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EE2F33" w14:textId="77777777" w:rsidR="006135EE" w:rsidRPr="006172B2" w:rsidRDefault="00EF1998" w:rsidP="00F72751">
      <w:pPr>
        <w:jc w:val="both"/>
        <w:rPr>
          <w:sz w:val="32"/>
          <w:szCs w:val="32"/>
        </w:rPr>
      </w:pPr>
      <w:r w:rsidRPr="006172B2">
        <w:t xml:space="preserve"> </w:t>
      </w:r>
      <w:r w:rsidR="006A07F5" w:rsidRPr="006172B2">
        <w:t xml:space="preserve"> </w:t>
      </w:r>
      <w:r w:rsidR="00A83DD6" w:rsidRPr="006172B2">
        <w:rPr>
          <w:noProof/>
        </w:rPr>
        <w:drawing>
          <wp:inline distT="0" distB="0" distL="0" distR="0" wp14:anchorId="0772C6DB" wp14:editId="59436BFD">
            <wp:extent cx="1580515" cy="101473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0515" cy="1014730"/>
                    </a:xfrm>
                    <a:prstGeom prst="rect">
                      <a:avLst/>
                    </a:prstGeom>
                    <a:solidFill>
                      <a:srgbClr val="FFFFFF"/>
                    </a:solidFill>
                    <a:ln>
                      <a:noFill/>
                    </a:ln>
                  </pic:spPr>
                </pic:pic>
              </a:graphicData>
            </a:graphic>
          </wp:inline>
        </w:drawing>
      </w:r>
    </w:p>
    <w:p w14:paraId="2295A141" w14:textId="77777777" w:rsidR="006135EE" w:rsidRPr="006172B2" w:rsidRDefault="006135EE" w:rsidP="00F72751">
      <w:pPr>
        <w:jc w:val="both"/>
        <w:rPr>
          <w:sz w:val="32"/>
          <w:szCs w:val="32"/>
        </w:rPr>
      </w:pPr>
      <w:r w:rsidRPr="006172B2">
        <w:rPr>
          <w:sz w:val="32"/>
          <w:szCs w:val="32"/>
        </w:rPr>
        <w:t xml:space="preserve">ЈП </w:t>
      </w:r>
      <w:r w:rsidR="00974F7D" w:rsidRPr="006172B2">
        <w:rPr>
          <w:sz w:val="32"/>
          <w:szCs w:val="32"/>
        </w:rPr>
        <w:t>„</w:t>
      </w:r>
      <w:r w:rsidR="00805146" w:rsidRPr="006172B2">
        <w:rPr>
          <w:sz w:val="32"/>
          <w:szCs w:val="32"/>
        </w:rPr>
        <w:t>Србијашуме“</w:t>
      </w:r>
      <w:r w:rsidRPr="006172B2">
        <w:rPr>
          <w:sz w:val="32"/>
          <w:szCs w:val="32"/>
        </w:rPr>
        <w:t xml:space="preserve"> Београд</w:t>
      </w:r>
    </w:p>
    <w:p w14:paraId="6157F967" w14:textId="77777777" w:rsidR="006135EE" w:rsidRPr="006172B2" w:rsidRDefault="006135EE" w:rsidP="00F72751">
      <w:pPr>
        <w:jc w:val="both"/>
        <w:rPr>
          <w:sz w:val="32"/>
          <w:szCs w:val="32"/>
        </w:rPr>
      </w:pPr>
      <w:r w:rsidRPr="006172B2">
        <w:rPr>
          <w:sz w:val="32"/>
          <w:szCs w:val="32"/>
        </w:rPr>
        <w:t xml:space="preserve">ШГ </w:t>
      </w:r>
      <w:r w:rsidR="00974F7D" w:rsidRPr="006172B2">
        <w:rPr>
          <w:sz w:val="32"/>
          <w:szCs w:val="32"/>
        </w:rPr>
        <w:t>„</w:t>
      </w:r>
      <w:r w:rsidR="00805146" w:rsidRPr="006172B2">
        <w:rPr>
          <w:sz w:val="32"/>
          <w:szCs w:val="32"/>
        </w:rPr>
        <w:t>Шума“</w:t>
      </w:r>
      <w:r w:rsidRPr="006172B2">
        <w:rPr>
          <w:sz w:val="32"/>
          <w:szCs w:val="32"/>
        </w:rPr>
        <w:t xml:space="preserve"> </w:t>
      </w:r>
      <w:r w:rsidR="008A6897" w:rsidRPr="006172B2">
        <w:rPr>
          <w:sz w:val="32"/>
          <w:szCs w:val="32"/>
        </w:rPr>
        <w:t>Лесковац</w:t>
      </w:r>
    </w:p>
    <w:p w14:paraId="0707C681" w14:textId="77777777" w:rsidR="006135EE" w:rsidRPr="006172B2" w:rsidRDefault="006135EE" w:rsidP="00F72751">
      <w:pPr>
        <w:jc w:val="both"/>
      </w:pPr>
      <w:r w:rsidRPr="006172B2">
        <w:rPr>
          <w:sz w:val="32"/>
          <w:szCs w:val="32"/>
        </w:rPr>
        <w:t>Одсек за израду основа и планова газдовања</w:t>
      </w:r>
    </w:p>
    <w:p w14:paraId="5056ED6C" w14:textId="77777777" w:rsidR="006135EE" w:rsidRPr="006172B2" w:rsidRDefault="006135EE" w:rsidP="00F72751">
      <w:pPr>
        <w:jc w:val="both"/>
      </w:pPr>
    </w:p>
    <w:p w14:paraId="31DF28AB" w14:textId="77777777" w:rsidR="006135EE" w:rsidRPr="006172B2" w:rsidRDefault="006135EE" w:rsidP="00F72751">
      <w:pPr>
        <w:jc w:val="both"/>
        <w:rPr>
          <w:lang w:val="ru-RU"/>
        </w:rPr>
      </w:pPr>
    </w:p>
    <w:p w14:paraId="5927F931" w14:textId="77777777" w:rsidR="006135EE" w:rsidRPr="006172B2" w:rsidRDefault="006135EE" w:rsidP="00F72751">
      <w:pPr>
        <w:jc w:val="both"/>
      </w:pPr>
    </w:p>
    <w:p w14:paraId="6D8FBB2B" w14:textId="77777777" w:rsidR="006135EE" w:rsidRPr="006172B2" w:rsidRDefault="006135EE" w:rsidP="00F72751">
      <w:pPr>
        <w:jc w:val="both"/>
      </w:pPr>
    </w:p>
    <w:p w14:paraId="3E0C4FD1" w14:textId="77777777" w:rsidR="006135EE" w:rsidRPr="006172B2" w:rsidRDefault="006135EE" w:rsidP="00F72751">
      <w:pPr>
        <w:jc w:val="both"/>
      </w:pPr>
    </w:p>
    <w:p w14:paraId="795ECDAE" w14:textId="77777777" w:rsidR="006135EE" w:rsidRPr="006172B2" w:rsidRDefault="006135EE" w:rsidP="00F72751">
      <w:pPr>
        <w:jc w:val="both"/>
      </w:pPr>
    </w:p>
    <w:p w14:paraId="4505745C" w14:textId="77777777" w:rsidR="006135EE" w:rsidRPr="006172B2" w:rsidRDefault="006135EE" w:rsidP="00F72751">
      <w:pPr>
        <w:jc w:val="both"/>
      </w:pPr>
    </w:p>
    <w:p w14:paraId="7D4DD9D7" w14:textId="77777777" w:rsidR="006135EE" w:rsidRPr="006172B2" w:rsidRDefault="006135EE" w:rsidP="00F72751">
      <w:pPr>
        <w:jc w:val="both"/>
      </w:pPr>
    </w:p>
    <w:p w14:paraId="2EAB06F1" w14:textId="77777777" w:rsidR="006135EE" w:rsidRPr="006172B2" w:rsidRDefault="006135EE" w:rsidP="00F72751">
      <w:pPr>
        <w:jc w:val="both"/>
      </w:pPr>
    </w:p>
    <w:p w14:paraId="72360C83" w14:textId="77777777" w:rsidR="006135EE" w:rsidRPr="006172B2" w:rsidRDefault="006135EE" w:rsidP="00F72751">
      <w:pPr>
        <w:jc w:val="both"/>
      </w:pPr>
    </w:p>
    <w:p w14:paraId="1E8AE9F0" w14:textId="77777777" w:rsidR="006135EE" w:rsidRPr="006172B2" w:rsidRDefault="006135EE" w:rsidP="00F72751">
      <w:pPr>
        <w:jc w:val="both"/>
      </w:pPr>
    </w:p>
    <w:p w14:paraId="523D68D7" w14:textId="77777777" w:rsidR="006135EE" w:rsidRPr="006172B2" w:rsidRDefault="006135EE" w:rsidP="00F72751">
      <w:pPr>
        <w:jc w:val="both"/>
      </w:pPr>
    </w:p>
    <w:p w14:paraId="18EBD2FB" w14:textId="77777777" w:rsidR="006135EE" w:rsidRPr="006172B2" w:rsidRDefault="006135EE" w:rsidP="00F8544B">
      <w:pPr>
        <w:jc w:val="center"/>
        <w:rPr>
          <w:b/>
          <w:sz w:val="36"/>
          <w:szCs w:val="36"/>
        </w:rPr>
      </w:pPr>
      <w:r w:rsidRPr="006172B2">
        <w:rPr>
          <w:b/>
          <w:sz w:val="36"/>
          <w:szCs w:val="36"/>
        </w:rPr>
        <w:t>ОСНОВА ГАЗДОВАЊА ШУМАМА</w:t>
      </w:r>
    </w:p>
    <w:p w14:paraId="2A09969D" w14:textId="77777777" w:rsidR="006135EE" w:rsidRPr="006172B2" w:rsidRDefault="006135EE" w:rsidP="00F8544B">
      <w:pPr>
        <w:jc w:val="center"/>
        <w:rPr>
          <w:b/>
          <w:sz w:val="36"/>
          <w:szCs w:val="36"/>
        </w:rPr>
      </w:pPr>
      <w:r w:rsidRPr="006172B2">
        <w:rPr>
          <w:b/>
          <w:sz w:val="36"/>
          <w:szCs w:val="36"/>
        </w:rPr>
        <w:t xml:space="preserve">зa ГЈ </w:t>
      </w:r>
      <w:r w:rsidR="004A097B" w:rsidRPr="006172B2">
        <w:rPr>
          <w:b/>
          <w:sz w:val="36"/>
          <w:szCs w:val="36"/>
        </w:rPr>
        <w:t>„</w:t>
      </w:r>
      <w:r w:rsidR="00C32B77" w:rsidRPr="006172B2">
        <w:rPr>
          <w:b/>
          <w:sz w:val="36"/>
          <w:szCs w:val="36"/>
        </w:rPr>
        <w:t>Барнос - Видњиште”</w:t>
      </w:r>
    </w:p>
    <w:p w14:paraId="4CE3DE0D" w14:textId="77777777" w:rsidR="006135EE" w:rsidRPr="006172B2" w:rsidRDefault="00535F36" w:rsidP="00F8544B">
      <w:pPr>
        <w:jc w:val="center"/>
        <w:rPr>
          <w:b/>
          <w:sz w:val="36"/>
          <w:szCs w:val="36"/>
        </w:rPr>
      </w:pPr>
      <w:r w:rsidRPr="006172B2">
        <w:rPr>
          <w:b/>
          <w:sz w:val="36"/>
          <w:szCs w:val="36"/>
        </w:rPr>
        <w:t>(</w:t>
      </w:r>
      <w:r w:rsidR="00D93527" w:rsidRPr="006172B2">
        <w:rPr>
          <w:b/>
          <w:sz w:val="36"/>
          <w:szCs w:val="36"/>
        </w:rPr>
        <w:t>2025-2034</w:t>
      </w:r>
      <w:r w:rsidR="006135EE" w:rsidRPr="006172B2">
        <w:rPr>
          <w:b/>
          <w:sz w:val="36"/>
          <w:szCs w:val="36"/>
        </w:rPr>
        <w:t>)</w:t>
      </w:r>
    </w:p>
    <w:p w14:paraId="5CCA6A78" w14:textId="77777777" w:rsidR="006135EE" w:rsidRPr="006172B2" w:rsidRDefault="006135EE" w:rsidP="00F72751">
      <w:pPr>
        <w:jc w:val="both"/>
        <w:rPr>
          <w:b/>
          <w:sz w:val="36"/>
          <w:szCs w:val="36"/>
        </w:rPr>
      </w:pPr>
    </w:p>
    <w:p w14:paraId="5C635DF3" w14:textId="77777777" w:rsidR="006135EE" w:rsidRPr="006172B2" w:rsidRDefault="006135EE" w:rsidP="00F72751">
      <w:pPr>
        <w:jc w:val="both"/>
        <w:rPr>
          <w:lang w:val="ru-RU"/>
        </w:rPr>
      </w:pPr>
    </w:p>
    <w:p w14:paraId="6B1823BE" w14:textId="77777777" w:rsidR="006135EE" w:rsidRPr="006172B2" w:rsidRDefault="006135EE" w:rsidP="00F72751">
      <w:pPr>
        <w:jc w:val="both"/>
      </w:pPr>
    </w:p>
    <w:p w14:paraId="18202284" w14:textId="77777777" w:rsidR="006135EE" w:rsidRPr="006172B2" w:rsidRDefault="006135EE" w:rsidP="00F72751">
      <w:pPr>
        <w:jc w:val="both"/>
      </w:pPr>
    </w:p>
    <w:p w14:paraId="23D8EA69" w14:textId="77777777" w:rsidR="006135EE" w:rsidRPr="006172B2" w:rsidRDefault="006135EE" w:rsidP="00F72751">
      <w:pPr>
        <w:jc w:val="both"/>
      </w:pPr>
    </w:p>
    <w:p w14:paraId="53A58A6C" w14:textId="77777777" w:rsidR="006135EE" w:rsidRPr="006172B2" w:rsidRDefault="006135EE" w:rsidP="00F72751">
      <w:pPr>
        <w:jc w:val="both"/>
      </w:pPr>
    </w:p>
    <w:p w14:paraId="10BC27A1" w14:textId="77777777" w:rsidR="006135EE" w:rsidRPr="006172B2" w:rsidRDefault="006135EE" w:rsidP="00F72751">
      <w:pPr>
        <w:jc w:val="both"/>
      </w:pPr>
    </w:p>
    <w:p w14:paraId="1D490F87" w14:textId="77777777" w:rsidR="006135EE" w:rsidRPr="006172B2" w:rsidRDefault="006135EE" w:rsidP="00F72751">
      <w:pPr>
        <w:jc w:val="both"/>
      </w:pPr>
    </w:p>
    <w:p w14:paraId="16E55ED3" w14:textId="77777777" w:rsidR="006135EE" w:rsidRPr="006172B2" w:rsidRDefault="006135EE" w:rsidP="00F72751">
      <w:pPr>
        <w:jc w:val="both"/>
      </w:pPr>
    </w:p>
    <w:p w14:paraId="787381A4" w14:textId="77777777" w:rsidR="006135EE" w:rsidRPr="006172B2" w:rsidRDefault="006135EE" w:rsidP="00F72751">
      <w:pPr>
        <w:jc w:val="both"/>
      </w:pPr>
    </w:p>
    <w:p w14:paraId="02416B3D" w14:textId="77777777" w:rsidR="006135EE" w:rsidRPr="006172B2" w:rsidRDefault="006135EE" w:rsidP="00F72751">
      <w:pPr>
        <w:jc w:val="both"/>
      </w:pPr>
    </w:p>
    <w:p w14:paraId="22BBC3FA" w14:textId="77777777" w:rsidR="006135EE" w:rsidRPr="006172B2" w:rsidRDefault="006135EE" w:rsidP="00F72751">
      <w:pPr>
        <w:jc w:val="both"/>
        <w:rPr>
          <w:lang w:val="sr-Latn-CS"/>
        </w:rPr>
      </w:pPr>
    </w:p>
    <w:p w14:paraId="185A05DF" w14:textId="77777777" w:rsidR="006135EE" w:rsidRPr="006172B2" w:rsidRDefault="006135EE" w:rsidP="00F72751">
      <w:pPr>
        <w:jc w:val="both"/>
      </w:pPr>
    </w:p>
    <w:p w14:paraId="50A00165" w14:textId="77777777" w:rsidR="006135EE" w:rsidRPr="006172B2" w:rsidRDefault="006135EE" w:rsidP="00F72751">
      <w:pPr>
        <w:jc w:val="both"/>
        <w:rPr>
          <w:lang w:val="sr-Latn-CS"/>
        </w:rPr>
      </w:pPr>
    </w:p>
    <w:p w14:paraId="2562612D" w14:textId="77777777" w:rsidR="006135EE" w:rsidRPr="006172B2" w:rsidRDefault="006135EE" w:rsidP="00F72751">
      <w:pPr>
        <w:jc w:val="both"/>
      </w:pPr>
    </w:p>
    <w:p w14:paraId="4A36BAE3" w14:textId="77777777" w:rsidR="006135EE" w:rsidRPr="006172B2" w:rsidRDefault="006135EE" w:rsidP="00F72751">
      <w:pPr>
        <w:jc w:val="both"/>
      </w:pPr>
    </w:p>
    <w:p w14:paraId="30AC7181" w14:textId="77777777" w:rsidR="006135EE" w:rsidRPr="006172B2" w:rsidRDefault="006135EE" w:rsidP="00F72751">
      <w:pPr>
        <w:jc w:val="both"/>
      </w:pPr>
    </w:p>
    <w:p w14:paraId="628B2FF0" w14:textId="77777777" w:rsidR="006135EE" w:rsidRPr="006172B2" w:rsidRDefault="006135EE" w:rsidP="00F72751">
      <w:pPr>
        <w:jc w:val="both"/>
      </w:pPr>
    </w:p>
    <w:p w14:paraId="10BAEE5F" w14:textId="77777777" w:rsidR="006135EE" w:rsidRPr="006172B2" w:rsidRDefault="006135EE" w:rsidP="00F72751">
      <w:pPr>
        <w:jc w:val="both"/>
      </w:pPr>
    </w:p>
    <w:p w14:paraId="6E57605E" w14:textId="77777777" w:rsidR="006135EE" w:rsidRPr="006172B2" w:rsidRDefault="006135EE" w:rsidP="00F72751">
      <w:pPr>
        <w:jc w:val="both"/>
      </w:pPr>
    </w:p>
    <w:p w14:paraId="2918D648" w14:textId="77777777" w:rsidR="006135EE" w:rsidRPr="006172B2" w:rsidRDefault="006135EE" w:rsidP="00F72751">
      <w:pPr>
        <w:jc w:val="both"/>
      </w:pPr>
    </w:p>
    <w:p w14:paraId="38E163CB" w14:textId="77777777" w:rsidR="006135EE" w:rsidRPr="006172B2" w:rsidRDefault="006135EE" w:rsidP="00F72751">
      <w:pPr>
        <w:jc w:val="both"/>
      </w:pPr>
    </w:p>
    <w:p w14:paraId="39BE4235" w14:textId="77777777" w:rsidR="006135EE" w:rsidRPr="006172B2" w:rsidRDefault="006135EE" w:rsidP="00F72751">
      <w:pPr>
        <w:ind w:left="2124" w:firstLine="708"/>
        <w:jc w:val="both"/>
        <w:rPr>
          <w:b/>
          <w:sz w:val="28"/>
          <w:szCs w:val="28"/>
          <w:lang w:val="ru-RU"/>
        </w:rPr>
      </w:pPr>
      <w:r w:rsidRPr="006172B2">
        <w:rPr>
          <w:b/>
          <w:lang w:val="sr-Latn-CS"/>
        </w:rPr>
        <w:t xml:space="preserve">      </w:t>
      </w:r>
      <w:r w:rsidR="008A6897" w:rsidRPr="006172B2">
        <w:rPr>
          <w:b/>
          <w:sz w:val="28"/>
          <w:szCs w:val="28"/>
          <w:lang w:val="ru-RU"/>
        </w:rPr>
        <w:t>Лесковац</w:t>
      </w:r>
      <w:r w:rsidRPr="006172B2">
        <w:rPr>
          <w:b/>
          <w:sz w:val="28"/>
          <w:szCs w:val="28"/>
          <w:lang w:val="ru-RU"/>
        </w:rPr>
        <w:t>, 20</w:t>
      </w:r>
      <w:r w:rsidR="00AF1B2A" w:rsidRPr="006172B2">
        <w:rPr>
          <w:b/>
          <w:sz w:val="28"/>
          <w:szCs w:val="28"/>
          <w:lang w:val="ru-RU"/>
        </w:rPr>
        <w:t>2</w:t>
      </w:r>
      <w:r w:rsidR="00DE11E0" w:rsidRPr="006172B2">
        <w:rPr>
          <w:b/>
          <w:sz w:val="28"/>
          <w:szCs w:val="28"/>
        </w:rPr>
        <w:t>4</w:t>
      </w:r>
      <w:r w:rsidRPr="006172B2">
        <w:rPr>
          <w:b/>
          <w:sz w:val="28"/>
          <w:szCs w:val="28"/>
          <w:lang w:val="ru-RU"/>
        </w:rPr>
        <w:t>. год.</w:t>
      </w:r>
    </w:p>
    <w:p w14:paraId="52FEAE77" w14:textId="77777777" w:rsidR="00002017" w:rsidRPr="006172B2" w:rsidRDefault="00002017" w:rsidP="00F72751">
      <w:pPr>
        <w:ind w:left="2124" w:firstLine="708"/>
        <w:jc w:val="both"/>
        <w:rPr>
          <w:b/>
          <w:sz w:val="28"/>
          <w:szCs w:val="28"/>
        </w:rPr>
      </w:pPr>
    </w:p>
    <w:p w14:paraId="0F77E273" w14:textId="77777777" w:rsidR="00714BB0" w:rsidRPr="006172B2" w:rsidRDefault="00714BB0" w:rsidP="006E54F6">
      <w:pPr>
        <w:ind w:firstLine="708"/>
        <w:jc w:val="both"/>
        <w:rPr>
          <w:b/>
          <w:bCs/>
          <w:kern w:val="1"/>
          <w:sz w:val="38"/>
          <w:szCs w:val="38"/>
        </w:rPr>
      </w:pPr>
    </w:p>
    <w:p w14:paraId="053719BE" w14:textId="77777777" w:rsidR="00002017" w:rsidRPr="006172B2" w:rsidRDefault="00002017" w:rsidP="00037153">
      <w:pPr>
        <w:jc w:val="both"/>
        <w:rPr>
          <w:b/>
          <w:bCs/>
          <w:kern w:val="1"/>
          <w:sz w:val="38"/>
          <w:szCs w:val="38"/>
        </w:rPr>
      </w:pPr>
    </w:p>
    <w:p w14:paraId="2DE337D6" w14:textId="77777777" w:rsidR="00FD3D8A" w:rsidRPr="006172B2" w:rsidRDefault="00FD3D8A">
      <w:pPr>
        <w:rPr>
          <w:b/>
          <w:bCs/>
          <w:kern w:val="1"/>
          <w:sz w:val="38"/>
          <w:szCs w:val="38"/>
        </w:rPr>
      </w:pPr>
      <w:r w:rsidRPr="006172B2">
        <w:rPr>
          <w:b/>
          <w:bCs/>
          <w:kern w:val="1"/>
          <w:sz w:val="38"/>
          <w:szCs w:val="38"/>
        </w:rPr>
        <w:br w:type="page"/>
      </w:r>
    </w:p>
    <w:p w14:paraId="00E1CDDC" w14:textId="77777777" w:rsidR="00760681" w:rsidRPr="006172B2" w:rsidRDefault="004717D0" w:rsidP="00F72751">
      <w:pPr>
        <w:keepNext/>
        <w:tabs>
          <w:tab w:val="left" w:pos="0"/>
        </w:tabs>
        <w:spacing w:before="240" w:after="60"/>
        <w:jc w:val="both"/>
        <w:rPr>
          <w:b/>
          <w:bCs/>
          <w:kern w:val="1"/>
          <w:sz w:val="38"/>
          <w:szCs w:val="38"/>
        </w:rPr>
      </w:pPr>
      <w:r w:rsidRPr="006172B2">
        <w:rPr>
          <w:noProof/>
        </w:rPr>
        <w:lastRenderedPageBreak/>
        <w:drawing>
          <wp:inline distT="0" distB="0" distL="0" distR="0" wp14:anchorId="0A92BE1A" wp14:editId="3A93A238">
            <wp:extent cx="5760720" cy="8140700"/>
            <wp:effectExtent l="0" t="0" r="0" b="0"/>
            <wp:docPr id="1311023257" name="Picture 2"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23257" name="Picture 2" descr="A map of a fores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p>
    <w:p w14:paraId="71A31E7A" w14:textId="77777777" w:rsidR="00E3761E" w:rsidRPr="006172B2" w:rsidRDefault="00E3761E">
      <w:pPr>
        <w:rPr>
          <w:sz w:val="32"/>
          <w:szCs w:val="32"/>
        </w:rPr>
      </w:pPr>
      <w:r w:rsidRPr="006172B2">
        <w:rPr>
          <w:sz w:val="32"/>
          <w:szCs w:val="32"/>
        </w:rPr>
        <w:br w:type="page"/>
      </w:r>
    </w:p>
    <w:p w14:paraId="19D518F2" w14:textId="77777777" w:rsidR="00E90968" w:rsidRPr="006172B2" w:rsidRDefault="00E90968" w:rsidP="00E90968">
      <w:pPr>
        <w:jc w:val="both"/>
        <w:rPr>
          <w:sz w:val="32"/>
          <w:szCs w:val="32"/>
        </w:rPr>
      </w:pPr>
      <w:r w:rsidRPr="006172B2">
        <w:rPr>
          <w:noProof/>
        </w:rPr>
        <w:lastRenderedPageBreak/>
        <w:drawing>
          <wp:inline distT="0" distB="0" distL="0" distR="0" wp14:anchorId="4CC30FB7" wp14:editId="723EC35B">
            <wp:extent cx="1580515" cy="101473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0515" cy="1014730"/>
                    </a:xfrm>
                    <a:prstGeom prst="rect">
                      <a:avLst/>
                    </a:prstGeom>
                    <a:solidFill>
                      <a:srgbClr val="FFFFFF"/>
                    </a:solidFill>
                    <a:ln>
                      <a:noFill/>
                    </a:ln>
                  </pic:spPr>
                </pic:pic>
              </a:graphicData>
            </a:graphic>
          </wp:inline>
        </w:drawing>
      </w:r>
    </w:p>
    <w:p w14:paraId="1F2ACD37" w14:textId="77777777" w:rsidR="00E90968" w:rsidRPr="006172B2" w:rsidRDefault="00E90968" w:rsidP="00E90968">
      <w:pPr>
        <w:jc w:val="both"/>
        <w:rPr>
          <w:sz w:val="32"/>
          <w:szCs w:val="32"/>
        </w:rPr>
      </w:pPr>
      <w:r w:rsidRPr="006172B2">
        <w:rPr>
          <w:sz w:val="32"/>
          <w:szCs w:val="32"/>
        </w:rPr>
        <w:t>ЈП „Србијашуме“ Београд</w:t>
      </w:r>
    </w:p>
    <w:p w14:paraId="480F6D87" w14:textId="77777777" w:rsidR="00E90968" w:rsidRPr="006172B2" w:rsidRDefault="00E90968" w:rsidP="00E90968">
      <w:pPr>
        <w:jc w:val="both"/>
        <w:rPr>
          <w:sz w:val="32"/>
          <w:szCs w:val="32"/>
        </w:rPr>
      </w:pPr>
      <w:r w:rsidRPr="006172B2">
        <w:rPr>
          <w:sz w:val="32"/>
          <w:szCs w:val="32"/>
        </w:rPr>
        <w:t>ШГ „Шума“ Лесковац</w:t>
      </w:r>
    </w:p>
    <w:p w14:paraId="12E9B6E0" w14:textId="77777777" w:rsidR="00E90968" w:rsidRPr="006172B2" w:rsidRDefault="00E90968" w:rsidP="00E90968">
      <w:pPr>
        <w:jc w:val="both"/>
      </w:pPr>
      <w:r w:rsidRPr="006172B2">
        <w:rPr>
          <w:sz w:val="32"/>
          <w:szCs w:val="32"/>
        </w:rPr>
        <w:t>Одсек за израду основа и планова газдовања</w:t>
      </w:r>
    </w:p>
    <w:p w14:paraId="2B197942" w14:textId="77777777" w:rsidR="00E90968" w:rsidRPr="006172B2" w:rsidRDefault="00E90968" w:rsidP="00E90968">
      <w:pPr>
        <w:jc w:val="both"/>
      </w:pPr>
    </w:p>
    <w:p w14:paraId="0B4D9034" w14:textId="77777777" w:rsidR="00E90968" w:rsidRPr="006172B2" w:rsidRDefault="00E90968" w:rsidP="00E90968">
      <w:pPr>
        <w:jc w:val="both"/>
        <w:rPr>
          <w:lang w:val="ru-RU"/>
        </w:rPr>
      </w:pPr>
    </w:p>
    <w:p w14:paraId="39A1C959" w14:textId="77777777" w:rsidR="00E90968" w:rsidRPr="006172B2" w:rsidRDefault="00E90968" w:rsidP="00E90968">
      <w:pPr>
        <w:jc w:val="both"/>
      </w:pPr>
    </w:p>
    <w:p w14:paraId="0EB6267D" w14:textId="77777777" w:rsidR="00E90968" w:rsidRPr="006172B2" w:rsidRDefault="00E90968" w:rsidP="00E90968">
      <w:pPr>
        <w:jc w:val="both"/>
      </w:pPr>
    </w:p>
    <w:p w14:paraId="7CEF4400" w14:textId="77777777" w:rsidR="00E90968" w:rsidRPr="006172B2" w:rsidRDefault="00E90968" w:rsidP="00E90968">
      <w:pPr>
        <w:jc w:val="both"/>
      </w:pPr>
    </w:p>
    <w:p w14:paraId="0210B5DB" w14:textId="77777777" w:rsidR="00E90968" w:rsidRPr="006172B2" w:rsidRDefault="00E90968" w:rsidP="00E90968">
      <w:pPr>
        <w:jc w:val="both"/>
      </w:pPr>
    </w:p>
    <w:p w14:paraId="561D3DCB" w14:textId="77777777" w:rsidR="00E90968" w:rsidRPr="006172B2" w:rsidRDefault="00E90968" w:rsidP="00E90968">
      <w:pPr>
        <w:jc w:val="both"/>
      </w:pPr>
    </w:p>
    <w:p w14:paraId="3AD8672C" w14:textId="77777777" w:rsidR="00E90968" w:rsidRPr="006172B2" w:rsidRDefault="00E90968" w:rsidP="00E90968">
      <w:pPr>
        <w:jc w:val="both"/>
      </w:pPr>
    </w:p>
    <w:p w14:paraId="1AFAC5F9" w14:textId="77777777" w:rsidR="00E90968" w:rsidRPr="006172B2" w:rsidRDefault="00E90968" w:rsidP="00E90968">
      <w:pPr>
        <w:jc w:val="both"/>
      </w:pPr>
    </w:p>
    <w:p w14:paraId="2189A3C5" w14:textId="77777777" w:rsidR="00E90968" w:rsidRPr="006172B2" w:rsidRDefault="00E90968" w:rsidP="00E90968">
      <w:pPr>
        <w:jc w:val="both"/>
      </w:pPr>
    </w:p>
    <w:p w14:paraId="385C8CE4" w14:textId="77777777" w:rsidR="00E90968" w:rsidRPr="006172B2" w:rsidRDefault="00E90968" w:rsidP="00E90968">
      <w:pPr>
        <w:jc w:val="both"/>
      </w:pPr>
    </w:p>
    <w:p w14:paraId="5195D5E0" w14:textId="77777777" w:rsidR="00E90968" w:rsidRPr="006172B2" w:rsidRDefault="00E90968" w:rsidP="00E90968">
      <w:pPr>
        <w:jc w:val="both"/>
      </w:pPr>
    </w:p>
    <w:p w14:paraId="7C3AE46A" w14:textId="77777777" w:rsidR="00E90968" w:rsidRPr="006172B2" w:rsidRDefault="00E90968" w:rsidP="00E90968">
      <w:pPr>
        <w:jc w:val="center"/>
        <w:rPr>
          <w:b/>
          <w:sz w:val="36"/>
          <w:szCs w:val="36"/>
        </w:rPr>
      </w:pPr>
      <w:r w:rsidRPr="006172B2">
        <w:rPr>
          <w:b/>
          <w:sz w:val="36"/>
          <w:szCs w:val="36"/>
        </w:rPr>
        <w:t>ОСНОВА ГАЗДОВАЊА ШУМАМА</w:t>
      </w:r>
    </w:p>
    <w:p w14:paraId="7A59A1E0" w14:textId="77777777" w:rsidR="00E90968" w:rsidRPr="006172B2" w:rsidRDefault="00E90968" w:rsidP="00E90968">
      <w:pPr>
        <w:jc w:val="center"/>
        <w:rPr>
          <w:b/>
          <w:sz w:val="36"/>
          <w:szCs w:val="36"/>
        </w:rPr>
      </w:pPr>
      <w:r w:rsidRPr="006172B2">
        <w:rPr>
          <w:b/>
          <w:sz w:val="36"/>
          <w:szCs w:val="36"/>
        </w:rPr>
        <w:t xml:space="preserve">зa ГЈ </w:t>
      </w:r>
      <w:r w:rsidR="00C32B77" w:rsidRPr="006172B2">
        <w:rPr>
          <w:b/>
          <w:sz w:val="36"/>
          <w:szCs w:val="36"/>
        </w:rPr>
        <w:t>“Барнос - Видњиште”</w:t>
      </w:r>
    </w:p>
    <w:p w14:paraId="5BA419D1" w14:textId="77777777" w:rsidR="00E90968" w:rsidRPr="006172B2" w:rsidRDefault="00E90968" w:rsidP="00E90968">
      <w:pPr>
        <w:jc w:val="center"/>
        <w:rPr>
          <w:b/>
          <w:sz w:val="36"/>
          <w:szCs w:val="36"/>
        </w:rPr>
      </w:pPr>
      <w:r w:rsidRPr="006172B2">
        <w:rPr>
          <w:b/>
          <w:sz w:val="36"/>
          <w:szCs w:val="36"/>
        </w:rPr>
        <w:t>(2025-2034)</w:t>
      </w:r>
    </w:p>
    <w:p w14:paraId="417F421D" w14:textId="77777777" w:rsidR="00E90968" w:rsidRPr="006172B2" w:rsidRDefault="003F7856" w:rsidP="003F7856">
      <w:pPr>
        <w:jc w:val="center"/>
        <w:rPr>
          <w:b/>
          <w:sz w:val="36"/>
          <w:szCs w:val="36"/>
        </w:rPr>
      </w:pPr>
      <w:r w:rsidRPr="006172B2">
        <w:rPr>
          <w:b/>
          <w:sz w:val="36"/>
          <w:szCs w:val="36"/>
        </w:rPr>
        <w:t xml:space="preserve">- </w:t>
      </w:r>
      <w:r w:rsidRPr="006172B2">
        <w:rPr>
          <w:bCs/>
          <w:sz w:val="36"/>
          <w:szCs w:val="36"/>
        </w:rPr>
        <w:t>текстуални део</w:t>
      </w:r>
      <w:r w:rsidRPr="006172B2">
        <w:rPr>
          <w:b/>
          <w:sz w:val="36"/>
          <w:szCs w:val="36"/>
        </w:rPr>
        <w:t xml:space="preserve"> -</w:t>
      </w:r>
    </w:p>
    <w:p w14:paraId="4A182E8C" w14:textId="77777777" w:rsidR="00E90968" w:rsidRPr="006172B2" w:rsidRDefault="00E90968" w:rsidP="00E90968">
      <w:pPr>
        <w:jc w:val="both"/>
        <w:rPr>
          <w:lang w:val="ru-RU"/>
        </w:rPr>
      </w:pPr>
    </w:p>
    <w:p w14:paraId="1CBE8CCD" w14:textId="77777777" w:rsidR="00E90968" w:rsidRPr="006172B2" w:rsidRDefault="00E90968" w:rsidP="00E90968">
      <w:pPr>
        <w:jc w:val="both"/>
      </w:pPr>
    </w:p>
    <w:p w14:paraId="552C4314" w14:textId="77777777" w:rsidR="00E90968" w:rsidRPr="006172B2" w:rsidRDefault="00E90968" w:rsidP="00E90968">
      <w:pPr>
        <w:jc w:val="both"/>
      </w:pPr>
    </w:p>
    <w:p w14:paraId="1E162F5C" w14:textId="77777777" w:rsidR="00E90968" w:rsidRPr="006172B2" w:rsidRDefault="00E90968" w:rsidP="00E90968">
      <w:pPr>
        <w:jc w:val="both"/>
      </w:pPr>
    </w:p>
    <w:p w14:paraId="54238EC6" w14:textId="77777777" w:rsidR="00E90968" w:rsidRPr="006172B2" w:rsidRDefault="00E90968" w:rsidP="00E90968">
      <w:pPr>
        <w:jc w:val="both"/>
      </w:pPr>
    </w:p>
    <w:p w14:paraId="73291E2A" w14:textId="77777777" w:rsidR="00E90968" w:rsidRPr="006172B2" w:rsidRDefault="00E90968" w:rsidP="00E90968">
      <w:pPr>
        <w:jc w:val="both"/>
      </w:pPr>
    </w:p>
    <w:p w14:paraId="0B77221A" w14:textId="77777777" w:rsidR="00E90968" w:rsidRPr="006172B2" w:rsidRDefault="00E90968" w:rsidP="00E90968">
      <w:pPr>
        <w:jc w:val="both"/>
      </w:pPr>
    </w:p>
    <w:p w14:paraId="74640833" w14:textId="77777777" w:rsidR="00E90968" w:rsidRPr="006172B2" w:rsidRDefault="00E90968" w:rsidP="00E90968">
      <w:pPr>
        <w:jc w:val="both"/>
      </w:pPr>
    </w:p>
    <w:p w14:paraId="3C9B74AE" w14:textId="77777777" w:rsidR="00E90968" w:rsidRPr="006172B2" w:rsidRDefault="00E90968" w:rsidP="00E90968">
      <w:pPr>
        <w:jc w:val="both"/>
      </w:pPr>
    </w:p>
    <w:p w14:paraId="32D7FD45" w14:textId="77777777" w:rsidR="00E90968" w:rsidRPr="006172B2" w:rsidRDefault="00E90968" w:rsidP="00E90968">
      <w:pPr>
        <w:jc w:val="both"/>
      </w:pPr>
    </w:p>
    <w:p w14:paraId="231C138A" w14:textId="77777777" w:rsidR="00E90968" w:rsidRPr="006172B2" w:rsidRDefault="00E90968" w:rsidP="00E90968">
      <w:pPr>
        <w:jc w:val="both"/>
        <w:rPr>
          <w:lang w:val="sr-Latn-CS"/>
        </w:rPr>
      </w:pPr>
    </w:p>
    <w:p w14:paraId="072655F3" w14:textId="77777777" w:rsidR="00E90968" w:rsidRPr="006172B2" w:rsidRDefault="00E90968" w:rsidP="00E90968">
      <w:pPr>
        <w:jc w:val="both"/>
      </w:pPr>
    </w:p>
    <w:p w14:paraId="64BC0352" w14:textId="77777777" w:rsidR="00E90968" w:rsidRPr="006172B2" w:rsidRDefault="00E90968" w:rsidP="00E90968">
      <w:pPr>
        <w:jc w:val="both"/>
        <w:rPr>
          <w:lang w:val="sr-Latn-CS"/>
        </w:rPr>
      </w:pPr>
    </w:p>
    <w:p w14:paraId="1BD85BE6" w14:textId="77777777" w:rsidR="00E90968" w:rsidRPr="006172B2" w:rsidRDefault="00E90968" w:rsidP="00E90968">
      <w:pPr>
        <w:jc w:val="both"/>
      </w:pPr>
    </w:p>
    <w:p w14:paraId="564A4ABD" w14:textId="77777777" w:rsidR="00E90968" w:rsidRPr="006172B2" w:rsidRDefault="00E90968" w:rsidP="00E90968">
      <w:pPr>
        <w:jc w:val="both"/>
      </w:pPr>
    </w:p>
    <w:p w14:paraId="7B2219BC" w14:textId="77777777" w:rsidR="00E90968" w:rsidRPr="006172B2" w:rsidRDefault="00E90968" w:rsidP="00E90968">
      <w:pPr>
        <w:jc w:val="both"/>
      </w:pPr>
    </w:p>
    <w:p w14:paraId="664242C5" w14:textId="77777777" w:rsidR="00E90968" w:rsidRPr="006172B2" w:rsidRDefault="00E90968" w:rsidP="00E90968">
      <w:pPr>
        <w:jc w:val="both"/>
      </w:pPr>
    </w:p>
    <w:p w14:paraId="17087AFA" w14:textId="77777777" w:rsidR="00E90968" w:rsidRPr="006172B2" w:rsidRDefault="00E90968" w:rsidP="00E90968">
      <w:pPr>
        <w:jc w:val="both"/>
      </w:pPr>
    </w:p>
    <w:p w14:paraId="3B628284" w14:textId="77777777" w:rsidR="00E90968" w:rsidRPr="006172B2" w:rsidRDefault="00E90968" w:rsidP="00E90968">
      <w:pPr>
        <w:jc w:val="both"/>
      </w:pPr>
    </w:p>
    <w:p w14:paraId="4D35D68C" w14:textId="77777777" w:rsidR="00E90968" w:rsidRPr="006172B2" w:rsidRDefault="00E90968" w:rsidP="00E90968">
      <w:pPr>
        <w:jc w:val="both"/>
      </w:pPr>
    </w:p>
    <w:p w14:paraId="25749579" w14:textId="77777777" w:rsidR="00E90968" w:rsidRPr="006172B2" w:rsidRDefault="00E90968" w:rsidP="00E90968">
      <w:pPr>
        <w:jc w:val="both"/>
      </w:pPr>
    </w:p>
    <w:p w14:paraId="049709EB" w14:textId="77777777" w:rsidR="00FD3D8A" w:rsidRPr="006172B2" w:rsidRDefault="00E90968" w:rsidP="00E90968">
      <w:pPr>
        <w:ind w:left="2124" w:firstLine="708"/>
        <w:jc w:val="both"/>
        <w:rPr>
          <w:b/>
          <w:sz w:val="28"/>
          <w:szCs w:val="28"/>
          <w:lang w:val="ru-RU"/>
        </w:rPr>
      </w:pPr>
      <w:r w:rsidRPr="006172B2">
        <w:rPr>
          <w:b/>
          <w:lang w:val="sr-Latn-CS"/>
        </w:rPr>
        <w:t xml:space="preserve">      </w:t>
      </w:r>
      <w:r w:rsidRPr="006172B2">
        <w:rPr>
          <w:b/>
          <w:sz w:val="28"/>
          <w:szCs w:val="28"/>
          <w:lang w:val="ru-RU"/>
        </w:rPr>
        <w:t>Лесковац, 202</w:t>
      </w:r>
      <w:r w:rsidR="00DE11E0" w:rsidRPr="006172B2">
        <w:rPr>
          <w:b/>
          <w:sz w:val="28"/>
          <w:szCs w:val="28"/>
        </w:rPr>
        <w:t>4</w:t>
      </w:r>
      <w:r w:rsidRPr="006172B2">
        <w:rPr>
          <w:b/>
          <w:sz w:val="28"/>
          <w:szCs w:val="28"/>
          <w:lang w:val="ru-RU"/>
        </w:rPr>
        <w:t>. год.</w:t>
      </w:r>
    </w:p>
    <w:p w14:paraId="3164305F" w14:textId="77777777" w:rsidR="00E90968" w:rsidRPr="006172B2" w:rsidRDefault="00FD3D8A" w:rsidP="00FD3D8A">
      <w:pPr>
        <w:rPr>
          <w:b/>
          <w:sz w:val="28"/>
          <w:szCs w:val="28"/>
          <w:lang w:val="ru-RU"/>
        </w:rPr>
      </w:pPr>
      <w:r w:rsidRPr="006172B2">
        <w:rPr>
          <w:b/>
          <w:sz w:val="28"/>
          <w:szCs w:val="28"/>
          <w:lang w:val="ru-RU"/>
        </w:rPr>
        <w:lastRenderedPageBreak/>
        <w:br w:type="page"/>
      </w:r>
    </w:p>
    <w:bookmarkStart w:id="0" w:name="_Toc142344135" w:displacedByCustomXml="next"/>
    <w:bookmarkStart w:id="1" w:name="_Toc167964200" w:displacedByCustomXml="next"/>
    <w:bookmarkStart w:id="2" w:name="_Toc167365053" w:displacedByCustomXml="next"/>
    <w:bookmarkStart w:id="3" w:name="_Toc152915305" w:displacedByCustomXml="next"/>
    <w:bookmarkStart w:id="4" w:name="_Toc159567131" w:displacedByCustomXml="next"/>
    <w:sdt>
      <w:sdtPr>
        <w:rPr>
          <w:rFonts w:ascii="Times New Roman" w:hAnsi="Times New Roman" w:cs="Times New Roman"/>
          <w:b w:val="0"/>
          <w:bCs w:val="0"/>
          <w:color w:val="auto"/>
          <w:kern w:val="0"/>
          <w:sz w:val="24"/>
          <w:szCs w:val="24"/>
          <w:lang w:val="en-US"/>
        </w:rPr>
        <w:id w:val="519418710"/>
        <w:docPartObj>
          <w:docPartGallery w:val="Table of Contents"/>
          <w:docPartUnique/>
        </w:docPartObj>
      </w:sdtPr>
      <w:sdtContent>
        <w:bookmarkEnd w:id="0" w:displacedByCustomXml="prev"/>
        <w:p w14:paraId="6BA08899" w14:textId="77777777" w:rsidR="00596365" w:rsidRPr="006172B2" w:rsidRDefault="00FD3D8A" w:rsidP="00FD3D8A">
          <w:pPr>
            <w:pStyle w:val="TOCHeading"/>
            <w:jc w:val="center"/>
            <w:rPr>
              <w:rFonts w:ascii="Times New Roman" w:hAnsi="Times New Roman" w:cs="Times New Roman"/>
              <w:color w:val="auto"/>
              <w:sz w:val="32"/>
              <w:szCs w:val="32"/>
            </w:rPr>
          </w:pPr>
          <w:r w:rsidRPr="006172B2">
            <w:rPr>
              <w:rFonts w:ascii="Times New Roman" w:hAnsi="Times New Roman" w:cs="Times New Roman"/>
              <w:color w:val="auto"/>
              <w:sz w:val="32"/>
              <w:szCs w:val="32"/>
            </w:rPr>
            <w:t>С А Д Р Ж А Ј</w:t>
          </w:r>
          <w:bookmarkEnd w:id="4"/>
          <w:bookmarkEnd w:id="3"/>
          <w:bookmarkEnd w:id="2"/>
          <w:bookmarkEnd w:id="1"/>
        </w:p>
        <w:p w14:paraId="08A5387E" w14:textId="77777777" w:rsidR="00A679A7" w:rsidRPr="006172B2" w:rsidRDefault="00565D4F">
          <w:pPr>
            <w:pStyle w:val="TOC1"/>
            <w:tabs>
              <w:tab w:val="right" w:leader="dot" w:pos="9062"/>
            </w:tabs>
            <w:rPr>
              <w:rFonts w:asciiTheme="minorHAnsi" w:eastAsiaTheme="minorEastAsia" w:hAnsiTheme="minorHAnsi" w:cstheme="minorBidi"/>
              <w:b w:val="0"/>
              <w:bCs w:val="0"/>
              <w:caps w:val="0"/>
              <w:noProof/>
              <w:sz w:val="22"/>
              <w:szCs w:val="22"/>
            </w:rPr>
          </w:pPr>
          <w:r w:rsidRPr="006172B2">
            <w:rPr>
              <w:sz w:val="24"/>
              <w:szCs w:val="24"/>
            </w:rPr>
            <w:fldChar w:fldCharType="begin"/>
          </w:r>
          <w:r w:rsidR="00596365" w:rsidRPr="006172B2">
            <w:rPr>
              <w:sz w:val="24"/>
              <w:szCs w:val="24"/>
            </w:rPr>
            <w:instrText xml:space="preserve"> TOC \o "1-3" \h \z \u </w:instrText>
          </w:r>
          <w:r w:rsidRPr="006172B2">
            <w:rPr>
              <w:sz w:val="24"/>
              <w:szCs w:val="24"/>
            </w:rPr>
            <w:fldChar w:fldCharType="separate"/>
          </w:r>
        </w:p>
        <w:p w14:paraId="4574E442" w14:textId="30E8A9AF"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01" w:history="1">
            <w:r w:rsidR="00A679A7" w:rsidRPr="006172B2">
              <w:rPr>
                <w:rStyle w:val="Hyperlink"/>
                <w:noProof/>
                <w:color w:val="auto"/>
              </w:rPr>
              <w:t>1.0. УВОД</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_Toc167964201 \h </w:instrText>
            </w:r>
            <w:r w:rsidR="00565D4F" w:rsidRPr="006172B2">
              <w:rPr>
                <w:noProof/>
                <w:webHidden/>
              </w:rPr>
            </w:r>
            <w:r w:rsidR="00565D4F" w:rsidRPr="006172B2">
              <w:rPr>
                <w:noProof/>
                <w:webHidden/>
              </w:rPr>
              <w:fldChar w:fldCharType="separate"/>
            </w:r>
            <w:r>
              <w:rPr>
                <w:noProof/>
                <w:webHidden/>
              </w:rPr>
              <w:t>1</w:t>
            </w:r>
            <w:r w:rsidR="00565D4F" w:rsidRPr="006172B2">
              <w:rPr>
                <w:noProof/>
                <w:webHidden/>
              </w:rPr>
              <w:fldChar w:fldCharType="end"/>
            </w:r>
          </w:hyperlink>
        </w:p>
        <w:p w14:paraId="30659171" w14:textId="61EDF009"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02" w:history="1">
            <w:r w:rsidR="00A679A7" w:rsidRPr="006172B2">
              <w:rPr>
                <w:rStyle w:val="Hyperlink"/>
                <w:noProof/>
                <w:color w:val="auto"/>
              </w:rPr>
              <w:t>1.1. Уводне информације и напомене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_Toc167964202 \h </w:instrText>
            </w:r>
            <w:r w:rsidR="00565D4F" w:rsidRPr="006172B2">
              <w:rPr>
                <w:noProof/>
                <w:webHidden/>
              </w:rPr>
            </w:r>
            <w:r w:rsidR="00565D4F" w:rsidRPr="006172B2">
              <w:rPr>
                <w:noProof/>
                <w:webHidden/>
              </w:rPr>
              <w:fldChar w:fldCharType="separate"/>
            </w:r>
            <w:r>
              <w:rPr>
                <w:noProof/>
                <w:webHidden/>
              </w:rPr>
              <w:t>1</w:t>
            </w:r>
            <w:r w:rsidR="00565D4F" w:rsidRPr="006172B2">
              <w:rPr>
                <w:noProof/>
                <w:webHidden/>
              </w:rPr>
              <w:fldChar w:fldCharType="end"/>
            </w:r>
          </w:hyperlink>
        </w:p>
        <w:p w14:paraId="4389713F" w14:textId="296B13BC"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03" w:history="1">
            <w:r w:rsidR="00A679A7" w:rsidRPr="006172B2">
              <w:rPr>
                <w:rStyle w:val="Hyperlink"/>
                <w:noProof/>
                <w:color w:val="auto"/>
              </w:rPr>
              <w:t>1.2. Топографске прилике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_Toc167964203 \h </w:instrText>
            </w:r>
            <w:r w:rsidR="00565D4F" w:rsidRPr="006172B2">
              <w:rPr>
                <w:noProof/>
                <w:webHidden/>
              </w:rPr>
            </w:r>
            <w:r w:rsidR="00565D4F" w:rsidRPr="006172B2">
              <w:rPr>
                <w:noProof/>
                <w:webHidden/>
              </w:rPr>
              <w:fldChar w:fldCharType="separate"/>
            </w:r>
            <w:r>
              <w:rPr>
                <w:noProof/>
                <w:webHidden/>
              </w:rPr>
              <w:t>3</w:t>
            </w:r>
            <w:r w:rsidR="00565D4F" w:rsidRPr="006172B2">
              <w:rPr>
                <w:noProof/>
                <w:webHidden/>
              </w:rPr>
              <w:fldChar w:fldCharType="end"/>
            </w:r>
          </w:hyperlink>
        </w:p>
        <w:p w14:paraId="0ACA4586" w14:textId="49AC54AF"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04" w:history="1">
            <w:r w:rsidR="00A679A7" w:rsidRPr="006172B2">
              <w:rPr>
                <w:rStyle w:val="Hyperlink"/>
                <w:noProof/>
                <w:color w:val="auto"/>
              </w:rPr>
              <w:t>1.2.1. Географски положај газдинске јединице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_Toc167964204 \h </w:instrText>
            </w:r>
            <w:r w:rsidR="00565D4F" w:rsidRPr="006172B2">
              <w:rPr>
                <w:noProof/>
                <w:webHidden/>
              </w:rPr>
            </w:r>
            <w:r w:rsidR="00565D4F" w:rsidRPr="006172B2">
              <w:rPr>
                <w:noProof/>
                <w:webHidden/>
              </w:rPr>
              <w:fldChar w:fldCharType="separate"/>
            </w:r>
            <w:r>
              <w:rPr>
                <w:noProof/>
                <w:webHidden/>
              </w:rPr>
              <w:t>3</w:t>
            </w:r>
            <w:r w:rsidR="00565D4F" w:rsidRPr="006172B2">
              <w:rPr>
                <w:noProof/>
                <w:webHidden/>
              </w:rPr>
              <w:fldChar w:fldCharType="end"/>
            </w:r>
          </w:hyperlink>
        </w:p>
        <w:p w14:paraId="0CD9CBAC" w14:textId="061610CB"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05" w:history="1">
            <w:r w:rsidR="00A679A7" w:rsidRPr="006172B2">
              <w:rPr>
                <w:rStyle w:val="Hyperlink"/>
                <w:noProof/>
                <w:color w:val="auto"/>
              </w:rPr>
              <w:t>1.2.2. Граница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_Toc167964205 \h </w:instrText>
            </w:r>
            <w:r w:rsidR="00565D4F" w:rsidRPr="006172B2">
              <w:rPr>
                <w:noProof/>
                <w:webHidden/>
              </w:rPr>
            </w:r>
            <w:r w:rsidR="00565D4F" w:rsidRPr="006172B2">
              <w:rPr>
                <w:noProof/>
                <w:webHidden/>
              </w:rPr>
              <w:fldChar w:fldCharType="separate"/>
            </w:r>
            <w:r>
              <w:rPr>
                <w:noProof/>
                <w:webHidden/>
              </w:rPr>
              <w:t>3</w:t>
            </w:r>
            <w:r w:rsidR="00565D4F" w:rsidRPr="006172B2">
              <w:rPr>
                <w:noProof/>
                <w:webHidden/>
              </w:rPr>
              <w:fldChar w:fldCharType="end"/>
            </w:r>
          </w:hyperlink>
        </w:p>
        <w:p w14:paraId="1A673C7C" w14:textId="60068031"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06" w:history="1">
            <w:r w:rsidR="00A679A7" w:rsidRPr="006172B2">
              <w:rPr>
                <w:rStyle w:val="Hyperlink"/>
                <w:noProof/>
                <w:color w:val="auto"/>
              </w:rPr>
              <w:t>1.2.</w:t>
            </w:r>
            <w:r w:rsidR="00A679A7" w:rsidRPr="006172B2">
              <w:rPr>
                <w:rStyle w:val="Hyperlink"/>
                <w:noProof/>
                <w:color w:val="auto"/>
                <w:lang w:val="sr-Latn-CS"/>
              </w:rPr>
              <w:t>3</w:t>
            </w:r>
            <w:r w:rsidR="00A679A7" w:rsidRPr="006172B2">
              <w:rPr>
                <w:rStyle w:val="Hyperlink"/>
                <w:noProof/>
                <w:color w:val="auto"/>
              </w:rPr>
              <w:t>. Површина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_Toc167964206 \h </w:instrText>
            </w:r>
            <w:r w:rsidR="00565D4F" w:rsidRPr="006172B2">
              <w:rPr>
                <w:noProof/>
                <w:webHidden/>
              </w:rPr>
            </w:r>
            <w:r w:rsidR="00565D4F" w:rsidRPr="006172B2">
              <w:rPr>
                <w:noProof/>
                <w:webHidden/>
              </w:rPr>
              <w:fldChar w:fldCharType="separate"/>
            </w:r>
            <w:r>
              <w:rPr>
                <w:noProof/>
                <w:webHidden/>
              </w:rPr>
              <w:t>4</w:t>
            </w:r>
            <w:r w:rsidR="00565D4F" w:rsidRPr="006172B2">
              <w:rPr>
                <w:noProof/>
                <w:webHidden/>
              </w:rPr>
              <w:fldChar w:fldCharType="end"/>
            </w:r>
          </w:hyperlink>
        </w:p>
        <w:p w14:paraId="058820F7" w14:textId="2216B55B"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07" w:history="1">
            <w:r w:rsidR="00A679A7" w:rsidRPr="006172B2">
              <w:rPr>
                <w:rStyle w:val="Hyperlink"/>
                <w:noProof/>
                <w:color w:val="auto"/>
              </w:rPr>
              <w:t>1.3. Имовинско правно стање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_Toc167964207 \h </w:instrText>
            </w:r>
            <w:r w:rsidR="00565D4F" w:rsidRPr="006172B2">
              <w:rPr>
                <w:noProof/>
                <w:webHidden/>
              </w:rPr>
            </w:r>
            <w:r w:rsidR="00565D4F" w:rsidRPr="006172B2">
              <w:rPr>
                <w:noProof/>
                <w:webHidden/>
              </w:rPr>
              <w:fldChar w:fldCharType="separate"/>
            </w:r>
            <w:r>
              <w:rPr>
                <w:noProof/>
                <w:webHidden/>
              </w:rPr>
              <w:t>5</w:t>
            </w:r>
            <w:r w:rsidR="00565D4F" w:rsidRPr="006172B2">
              <w:rPr>
                <w:noProof/>
                <w:webHidden/>
              </w:rPr>
              <w:fldChar w:fldCharType="end"/>
            </w:r>
          </w:hyperlink>
        </w:p>
        <w:p w14:paraId="526554E2" w14:textId="72330EAD"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08" w:history="1">
            <w:r w:rsidR="00A679A7" w:rsidRPr="006172B2">
              <w:rPr>
                <w:rStyle w:val="Hyperlink"/>
                <w:noProof/>
                <w:color w:val="auto"/>
              </w:rPr>
              <w:t>1.3.1. Државни посед</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_Toc167964208 \h </w:instrText>
            </w:r>
            <w:r w:rsidR="00565D4F" w:rsidRPr="006172B2">
              <w:rPr>
                <w:noProof/>
                <w:webHidden/>
              </w:rPr>
            </w:r>
            <w:r w:rsidR="00565D4F" w:rsidRPr="006172B2">
              <w:rPr>
                <w:noProof/>
                <w:webHidden/>
              </w:rPr>
              <w:fldChar w:fldCharType="separate"/>
            </w:r>
            <w:r>
              <w:rPr>
                <w:noProof/>
                <w:webHidden/>
              </w:rPr>
              <w:t>5</w:t>
            </w:r>
            <w:r w:rsidR="00565D4F" w:rsidRPr="006172B2">
              <w:rPr>
                <w:noProof/>
                <w:webHidden/>
              </w:rPr>
              <w:fldChar w:fldCharType="end"/>
            </w:r>
          </w:hyperlink>
        </w:p>
        <w:p w14:paraId="147641F0" w14:textId="0A9F3490"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09" w:history="1">
            <w:r w:rsidR="00A679A7" w:rsidRPr="006172B2">
              <w:rPr>
                <w:rStyle w:val="Hyperlink"/>
                <w:noProof/>
                <w:color w:val="auto"/>
              </w:rPr>
              <w:t>1.3.2. Рекапитулација по КО</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_Toc167964209 \h </w:instrText>
            </w:r>
            <w:r w:rsidR="00565D4F" w:rsidRPr="006172B2">
              <w:rPr>
                <w:noProof/>
                <w:webHidden/>
              </w:rPr>
            </w:r>
            <w:r w:rsidR="00565D4F" w:rsidRPr="006172B2">
              <w:rPr>
                <w:noProof/>
                <w:webHidden/>
              </w:rPr>
              <w:fldChar w:fldCharType="separate"/>
            </w:r>
            <w:r>
              <w:rPr>
                <w:noProof/>
                <w:webHidden/>
              </w:rPr>
              <w:t>5</w:t>
            </w:r>
            <w:r w:rsidR="00565D4F" w:rsidRPr="006172B2">
              <w:rPr>
                <w:noProof/>
                <w:webHidden/>
              </w:rPr>
              <w:fldChar w:fldCharType="end"/>
            </w:r>
          </w:hyperlink>
        </w:p>
        <w:p w14:paraId="17CC53E1" w14:textId="399B1569"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10" w:history="1">
            <w:r w:rsidR="00A679A7" w:rsidRPr="006172B2">
              <w:rPr>
                <w:rStyle w:val="Hyperlink"/>
                <w:noProof/>
                <w:color w:val="auto"/>
              </w:rPr>
              <w:t>1.4. Рељеф и геоморфолошке карактеристике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_Toc167964210 \h </w:instrText>
            </w:r>
            <w:r w:rsidR="00565D4F" w:rsidRPr="006172B2">
              <w:rPr>
                <w:noProof/>
                <w:webHidden/>
              </w:rPr>
            </w:r>
            <w:r w:rsidR="00565D4F" w:rsidRPr="006172B2">
              <w:rPr>
                <w:noProof/>
                <w:webHidden/>
              </w:rPr>
              <w:fldChar w:fldCharType="separate"/>
            </w:r>
            <w:r>
              <w:rPr>
                <w:noProof/>
                <w:webHidden/>
              </w:rPr>
              <w:t>6</w:t>
            </w:r>
            <w:r w:rsidR="00565D4F" w:rsidRPr="006172B2">
              <w:rPr>
                <w:noProof/>
                <w:webHidden/>
              </w:rPr>
              <w:fldChar w:fldCharType="end"/>
            </w:r>
          </w:hyperlink>
        </w:p>
        <w:p w14:paraId="14BAA15A" w14:textId="13CF7790"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11" w:history="1">
            <w:r w:rsidR="00A679A7" w:rsidRPr="006172B2">
              <w:rPr>
                <w:rStyle w:val="Hyperlink"/>
                <w:noProof/>
                <w:color w:val="auto"/>
              </w:rPr>
              <w:t>1.5. Геолошка подлога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_Toc167964211 \h </w:instrText>
            </w:r>
            <w:r w:rsidR="00565D4F" w:rsidRPr="006172B2">
              <w:rPr>
                <w:noProof/>
                <w:webHidden/>
              </w:rPr>
            </w:r>
            <w:r w:rsidR="00565D4F" w:rsidRPr="006172B2">
              <w:rPr>
                <w:noProof/>
                <w:webHidden/>
              </w:rPr>
              <w:fldChar w:fldCharType="separate"/>
            </w:r>
            <w:r>
              <w:rPr>
                <w:noProof/>
                <w:webHidden/>
              </w:rPr>
              <w:t>6</w:t>
            </w:r>
            <w:r w:rsidR="00565D4F" w:rsidRPr="006172B2">
              <w:rPr>
                <w:noProof/>
                <w:webHidden/>
              </w:rPr>
              <w:fldChar w:fldCharType="end"/>
            </w:r>
          </w:hyperlink>
        </w:p>
        <w:p w14:paraId="56CCBF87" w14:textId="0FE8258C"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12" w:history="1">
            <w:r w:rsidR="00A679A7" w:rsidRPr="006172B2">
              <w:rPr>
                <w:rStyle w:val="Hyperlink"/>
                <w:noProof/>
                <w:color w:val="auto"/>
              </w:rPr>
              <w:t>1.6. Хидрографске карактеристике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_Toc167964212 \h </w:instrText>
            </w:r>
            <w:r w:rsidR="00565D4F" w:rsidRPr="006172B2">
              <w:rPr>
                <w:noProof/>
                <w:webHidden/>
              </w:rPr>
            </w:r>
            <w:r w:rsidR="00565D4F" w:rsidRPr="006172B2">
              <w:rPr>
                <w:noProof/>
                <w:webHidden/>
              </w:rPr>
              <w:fldChar w:fldCharType="separate"/>
            </w:r>
            <w:r>
              <w:rPr>
                <w:noProof/>
                <w:webHidden/>
              </w:rPr>
              <w:t>7</w:t>
            </w:r>
            <w:r w:rsidR="00565D4F" w:rsidRPr="006172B2">
              <w:rPr>
                <w:noProof/>
                <w:webHidden/>
              </w:rPr>
              <w:fldChar w:fldCharType="end"/>
            </w:r>
          </w:hyperlink>
        </w:p>
        <w:p w14:paraId="07DC82FA" w14:textId="74357B97"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13" w:history="1">
            <w:r w:rsidR="00A679A7" w:rsidRPr="006172B2">
              <w:rPr>
                <w:rStyle w:val="Hyperlink"/>
                <w:noProof/>
                <w:color w:val="auto"/>
              </w:rPr>
              <w:t>1.7. Клима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_Toc167964213 \h </w:instrText>
            </w:r>
            <w:r w:rsidR="00565D4F" w:rsidRPr="006172B2">
              <w:rPr>
                <w:noProof/>
                <w:webHidden/>
              </w:rPr>
            </w:r>
            <w:r w:rsidR="00565D4F" w:rsidRPr="006172B2">
              <w:rPr>
                <w:noProof/>
                <w:webHidden/>
              </w:rPr>
              <w:fldChar w:fldCharType="separate"/>
            </w:r>
            <w:r>
              <w:rPr>
                <w:noProof/>
                <w:webHidden/>
              </w:rPr>
              <w:t>8</w:t>
            </w:r>
            <w:r w:rsidR="00565D4F" w:rsidRPr="006172B2">
              <w:rPr>
                <w:noProof/>
                <w:webHidden/>
              </w:rPr>
              <w:fldChar w:fldCharType="end"/>
            </w:r>
          </w:hyperlink>
        </w:p>
        <w:p w14:paraId="319957A2" w14:textId="3C9CA4B0"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14" w:history="1">
            <w:r w:rsidR="00A679A7" w:rsidRPr="006172B2">
              <w:rPr>
                <w:rStyle w:val="Hyperlink"/>
                <w:noProof/>
                <w:color w:val="auto"/>
              </w:rPr>
              <w:t>1.8. Опште карактеристике шумских екосистема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_Toc167964214 \h </w:instrText>
            </w:r>
            <w:r w:rsidR="00565D4F" w:rsidRPr="006172B2">
              <w:rPr>
                <w:noProof/>
                <w:webHidden/>
              </w:rPr>
            </w:r>
            <w:r w:rsidR="00565D4F" w:rsidRPr="006172B2">
              <w:rPr>
                <w:noProof/>
                <w:webHidden/>
              </w:rPr>
              <w:fldChar w:fldCharType="separate"/>
            </w:r>
            <w:r>
              <w:rPr>
                <w:noProof/>
                <w:webHidden/>
              </w:rPr>
              <w:t>11</w:t>
            </w:r>
            <w:r w:rsidR="00565D4F" w:rsidRPr="006172B2">
              <w:rPr>
                <w:noProof/>
                <w:webHidden/>
              </w:rPr>
              <w:fldChar w:fldCharType="end"/>
            </w:r>
          </w:hyperlink>
        </w:p>
        <w:p w14:paraId="62C3BF23" w14:textId="603C5C21"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15" w:history="1">
            <w:r w:rsidR="00A679A7" w:rsidRPr="006172B2">
              <w:rPr>
                <w:rStyle w:val="Hyperlink"/>
                <w:noProof/>
                <w:color w:val="auto"/>
              </w:rPr>
              <w:t>2.0. СTАЊЕ ШУМА, АНАЛИЗА СТАЊА И СПРОВЕДЕНИХ МЕРА ГАЗДОВАЊА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_Toc167964215 \h </w:instrText>
            </w:r>
            <w:r w:rsidR="00565D4F" w:rsidRPr="006172B2">
              <w:rPr>
                <w:noProof/>
                <w:webHidden/>
              </w:rPr>
            </w:r>
            <w:r w:rsidR="00565D4F" w:rsidRPr="006172B2">
              <w:rPr>
                <w:noProof/>
                <w:webHidden/>
              </w:rPr>
              <w:fldChar w:fldCharType="separate"/>
            </w:r>
            <w:r>
              <w:rPr>
                <w:noProof/>
                <w:webHidden/>
              </w:rPr>
              <w:t>13</w:t>
            </w:r>
            <w:r w:rsidR="00565D4F" w:rsidRPr="006172B2">
              <w:rPr>
                <w:noProof/>
                <w:webHidden/>
              </w:rPr>
              <w:fldChar w:fldCharType="end"/>
            </w:r>
          </w:hyperlink>
        </w:p>
        <w:p w14:paraId="0A888107" w14:textId="5D20379E"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16" w:history="1">
            <w:r w:rsidR="00A679A7" w:rsidRPr="006172B2">
              <w:rPr>
                <w:rStyle w:val="Hyperlink"/>
                <w:noProof/>
                <w:color w:val="auto"/>
              </w:rPr>
              <w:t>2.1. Стање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_Toc167964216 \h </w:instrText>
            </w:r>
            <w:r w:rsidR="00565D4F" w:rsidRPr="006172B2">
              <w:rPr>
                <w:noProof/>
                <w:webHidden/>
              </w:rPr>
            </w:r>
            <w:r w:rsidR="00565D4F" w:rsidRPr="006172B2">
              <w:rPr>
                <w:noProof/>
                <w:webHidden/>
              </w:rPr>
              <w:fldChar w:fldCharType="separate"/>
            </w:r>
            <w:r>
              <w:rPr>
                <w:noProof/>
                <w:webHidden/>
              </w:rPr>
              <w:t>13</w:t>
            </w:r>
            <w:r w:rsidR="00565D4F" w:rsidRPr="006172B2">
              <w:rPr>
                <w:noProof/>
                <w:webHidden/>
              </w:rPr>
              <w:fldChar w:fldCharType="end"/>
            </w:r>
          </w:hyperlink>
        </w:p>
        <w:p w14:paraId="31CA9ED1" w14:textId="57A39DC8"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17" w:history="1">
            <w:r w:rsidR="00A679A7" w:rsidRPr="006172B2">
              <w:rPr>
                <w:rStyle w:val="Hyperlink"/>
                <w:noProof/>
                <w:color w:val="auto"/>
              </w:rPr>
              <w:t>2.1.1. Стање шума по намени</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_Toc167964217 \h </w:instrText>
            </w:r>
            <w:r w:rsidR="00565D4F" w:rsidRPr="006172B2">
              <w:rPr>
                <w:noProof/>
                <w:webHidden/>
              </w:rPr>
            </w:r>
            <w:r w:rsidR="00565D4F" w:rsidRPr="006172B2">
              <w:rPr>
                <w:noProof/>
                <w:webHidden/>
              </w:rPr>
              <w:fldChar w:fldCharType="separate"/>
            </w:r>
            <w:r>
              <w:rPr>
                <w:noProof/>
                <w:webHidden/>
              </w:rPr>
              <w:t>13</w:t>
            </w:r>
            <w:r w:rsidR="00565D4F" w:rsidRPr="006172B2">
              <w:rPr>
                <w:noProof/>
                <w:webHidden/>
              </w:rPr>
              <w:fldChar w:fldCharType="end"/>
            </w:r>
          </w:hyperlink>
        </w:p>
        <w:p w14:paraId="453B9762" w14:textId="149DAD44"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18" w:history="1">
            <w:r w:rsidR="00A679A7" w:rsidRPr="006172B2">
              <w:rPr>
                <w:rStyle w:val="Hyperlink"/>
                <w:noProof/>
                <w:color w:val="auto"/>
              </w:rPr>
              <w:t>2.1.2. Стање шума по газдинским типовима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_Toc167964218 \h </w:instrText>
            </w:r>
            <w:r w:rsidR="00565D4F" w:rsidRPr="006172B2">
              <w:rPr>
                <w:noProof/>
                <w:webHidden/>
              </w:rPr>
            </w:r>
            <w:r w:rsidR="00565D4F" w:rsidRPr="006172B2">
              <w:rPr>
                <w:noProof/>
                <w:webHidden/>
              </w:rPr>
              <w:fldChar w:fldCharType="separate"/>
            </w:r>
            <w:r>
              <w:rPr>
                <w:noProof/>
                <w:webHidden/>
              </w:rPr>
              <w:t>14</w:t>
            </w:r>
            <w:r w:rsidR="00565D4F" w:rsidRPr="006172B2">
              <w:rPr>
                <w:noProof/>
                <w:webHidden/>
              </w:rPr>
              <w:fldChar w:fldCharType="end"/>
            </w:r>
          </w:hyperlink>
        </w:p>
        <w:p w14:paraId="1A2B742E" w14:textId="04607846"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19" w:history="1">
            <w:r w:rsidR="00A679A7" w:rsidRPr="006172B2">
              <w:rPr>
                <w:rStyle w:val="Hyperlink"/>
                <w:noProof/>
                <w:color w:val="auto"/>
              </w:rPr>
              <w:t>2.1.3. Стање шума по пореклу и очуваности</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_Toc167964219 \h </w:instrText>
            </w:r>
            <w:r w:rsidR="00565D4F" w:rsidRPr="006172B2">
              <w:rPr>
                <w:noProof/>
                <w:webHidden/>
              </w:rPr>
            </w:r>
            <w:r w:rsidR="00565D4F" w:rsidRPr="006172B2">
              <w:rPr>
                <w:noProof/>
                <w:webHidden/>
              </w:rPr>
              <w:fldChar w:fldCharType="separate"/>
            </w:r>
            <w:r>
              <w:rPr>
                <w:noProof/>
                <w:webHidden/>
              </w:rPr>
              <w:t>15</w:t>
            </w:r>
            <w:r w:rsidR="00565D4F" w:rsidRPr="006172B2">
              <w:rPr>
                <w:noProof/>
                <w:webHidden/>
              </w:rPr>
              <w:fldChar w:fldCharType="end"/>
            </w:r>
          </w:hyperlink>
        </w:p>
        <w:p w14:paraId="1014B991" w14:textId="1488264F"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20" w:history="1">
            <w:r w:rsidR="00A679A7" w:rsidRPr="006172B2">
              <w:rPr>
                <w:rStyle w:val="Hyperlink"/>
                <w:noProof/>
                <w:color w:val="auto"/>
              </w:rPr>
              <w:t>2.1.4. Стање шума по смеси</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_Toc167964220 \h </w:instrText>
            </w:r>
            <w:r w:rsidR="00565D4F" w:rsidRPr="006172B2">
              <w:rPr>
                <w:noProof/>
                <w:webHidden/>
              </w:rPr>
            </w:r>
            <w:r w:rsidR="00565D4F" w:rsidRPr="006172B2">
              <w:rPr>
                <w:noProof/>
                <w:webHidden/>
              </w:rPr>
              <w:fldChar w:fldCharType="separate"/>
            </w:r>
            <w:r>
              <w:rPr>
                <w:noProof/>
                <w:webHidden/>
              </w:rPr>
              <w:t>17</w:t>
            </w:r>
            <w:r w:rsidR="00565D4F" w:rsidRPr="006172B2">
              <w:rPr>
                <w:noProof/>
                <w:webHidden/>
              </w:rPr>
              <w:fldChar w:fldCharType="end"/>
            </w:r>
          </w:hyperlink>
        </w:p>
        <w:p w14:paraId="061FB3A4" w14:textId="16F22305"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21" w:history="1">
            <w:r w:rsidR="00A679A7" w:rsidRPr="006172B2">
              <w:rPr>
                <w:rStyle w:val="Hyperlink"/>
                <w:noProof/>
                <w:color w:val="auto"/>
              </w:rPr>
              <w:t>2.1.5. Стања шума по врстама дрвећа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_Toc167964221 \h </w:instrText>
            </w:r>
            <w:r w:rsidR="00565D4F" w:rsidRPr="006172B2">
              <w:rPr>
                <w:noProof/>
                <w:webHidden/>
              </w:rPr>
            </w:r>
            <w:r w:rsidR="00565D4F" w:rsidRPr="006172B2">
              <w:rPr>
                <w:noProof/>
                <w:webHidden/>
              </w:rPr>
              <w:fldChar w:fldCharType="separate"/>
            </w:r>
            <w:r>
              <w:rPr>
                <w:noProof/>
                <w:webHidden/>
              </w:rPr>
              <w:t>18</w:t>
            </w:r>
            <w:r w:rsidR="00565D4F" w:rsidRPr="006172B2">
              <w:rPr>
                <w:noProof/>
                <w:webHidden/>
              </w:rPr>
              <w:fldChar w:fldCharType="end"/>
            </w:r>
          </w:hyperlink>
        </w:p>
        <w:p w14:paraId="093B4464" w14:textId="56BBA5FB"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22" w:history="1">
            <w:r w:rsidR="00A679A7" w:rsidRPr="006172B2">
              <w:rPr>
                <w:rStyle w:val="Hyperlink"/>
                <w:noProof/>
                <w:color w:val="auto"/>
              </w:rPr>
              <w:t>2.1.6. Стање шума по дебљинској структури</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_Toc167964222 \h </w:instrText>
            </w:r>
            <w:r w:rsidR="00565D4F" w:rsidRPr="006172B2">
              <w:rPr>
                <w:noProof/>
                <w:webHidden/>
              </w:rPr>
            </w:r>
            <w:r w:rsidR="00565D4F" w:rsidRPr="006172B2">
              <w:rPr>
                <w:noProof/>
                <w:webHidden/>
              </w:rPr>
              <w:fldChar w:fldCharType="separate"/>
            </w:r>
            <w:r>
              <w:rPr>
                <w:noProof/>
                <w:webHidden/>
              </w:rPr>
              <w:t>19</w:t>
            </w:r>
            <w:r w:rsidR="00565D4F" w:rsidRPr="006172B2">
              <w:rPr>
                <w:noProof/>
                <w:webHidden/>
              </w:rPr>
              <w:fldChar w:fldCharType="end"/>
            </w:r>
          </w:hyperlink>
        </w:p>
        <w:p w14:paraId="41BB7171" w14:textId="390FAA62"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23" w:history="1">
            <w:r w:rsidR="00A679A7" w:rsidRPr="006172B2">
              <w:rPr>
                <w:rStyle w:val="Hyperlink"/>
                <w:noProof/>
                <w:color w:val="auto"/>
              </w:rPr>
              <w:t>2.1.7. Стање састојина по старости</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_Toc167964223 \h </w:instrText>
            </w:r>
            <w:r w:rsidR="00565D4F" w:rsidRPr="006172B2">
              <w:rPr>
                <w:noProof/>
                <w:webHidden/>
              </w:rPr>
            </w:r>
            <w:r w:rsidR="00565D4F" w:rsidRPr="006172B2">
              <w:rPr>
                <w:noProof/>
                <w:webHidden/>
              </w:rPr>
              <w:fldChar w:fldCharType="separate"/>
            </w:r>
            <w:r>
              <w:rPr>
                <w:noProof/>
                <w:webHidden/>
              </w:rPr>
              <w:t>21</w:t>
            </w:r>
            <w:r w:rsidR="00565D4F" w:rsidRPr="006172B2">
              <w:rPr>
                <w:noProof/>
                <w:webHidden/>
              </w:rPr>
              <w:fldChar w:fldCharType="end"/>
            </w:r>
          </w:hyperlink>
        </w:p>
        <w:p w14:paraId="4EFBCFF8" w14:textId="3F28F560"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24" w:history="1">
            <w:r w:rsidR="00A679A7" w:rsidRPr="006172B2">
              <w:rPr>
                <w:rStyle w:val="Hyperlink"/>
                <w:noProof/>
                <w:color w:val="auto"/>
              </w:rPr>
              <w:t>2.1.8. Стање шумских култура и вештачки подигнутих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_Toc167964224 \h </w:instrText>
            </w:r>
            <w:r w:rsidR="00565D4F" w:rsidRPr="006172B2">
              <w:rPr>
                <w:noProof/>
                <w:webHidden/>
              </w:rPr>
            </w:r>
            <w:r w:rsidR="00565D4F" w:rsidRPr="006172B2">
              <w:rPr>
                <w:noProof/>
                <w:webHidden/>
              </w:rPr>
              <w:fldChar w:fldCharType="separate"/>
            </w:r>
            <w:r>
              <w:rPr>
                <w:noProof/>
                <w:webHidden/>
              </w:rPr>
              <w:t>24</w:t>
            </w:r>
            <w:r w:rsidR="00565D4F" w:rsidRPr="006172B2">
              <w:rPr>
                <w:noProof/>
                <w:webHidden/>
              </w:rPr>
              <w:fldChar w:fldCharType="end"/>
            </w:r>
          </w:hyperlink>
        </w:p>
        <w:p w14:paraId="2D6647B8" w14:textId="20430D08"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25" w:history="1">
            <w:r w:rsidR="00A679A7" w:rsidRPr="006172B2">
              <w:rPr>
                <w:rStyle w:val="Hyperlink"/>
                <w:noProof/>
                <w:color w:val="auto"/>
              </w:rPr>
              <w:t>2.1.9. Здравствено стање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_Toc167964225 \h </w:instrText>
            </w:r>
            <w:r w:rsidR="00565D4F" w:rsidRPr="006172B2">
              <w:rPr>
                <w:noProof/>
                <w:webHidden/>
              </w:rPr>
            </w:r>
            <w:r w:rsidR="00565D4F" w:rsidRPr="006172B2">
              <w:rPr>
                <w:noProof/>
                <w:webHidden/>
              </w:rPr>
              <w:fldChar w:fldCharType="separate"/>
            </w:r>
            <w:r>
              <w:rPr>
                <w:noProof/>
                <w:webHidden/>
              </w:rPr>
              <w:t>25</w:t>
            </w:r>
            <w:r w:rsidR="00565D4F" w:rsidRPr="006172B2">
              <w:rPr>
                <w:noProof/>
                <w:webHidden/>
              </w:rPr>
              <w:fldChar w:fldCharType="end"/>
            </w:r>
          </w:hyperlink>
        </w:p>
        <w:p w14:paraId="47DA2387" w14:textId="0933B123"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26" w:history="1">
            <w:r w:rsidR="00A679A7" w:rsidRPr="006172B2">
              <w:rPr>
                <w:rStyle w:val="Hyperlink"/>
                <w:noProof/>
                <w:color w:val="auto"/>
              </w:rPr>
              <w:t>2.1.9.1. Штетни абиотички фактори</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_Toc167964226 \h </w:instrText>
            </w:r>
            <w:r w:rsidR="00565D4F" w:rsidRPr="006172B2">
              <w:rPr>
                <w:noProof/>
                <w:webHidden/>
              </w:rPr>
            </w:r>
            <w:r w:rsidR="00565D4F" w:rsidRPr="006172B2">
              <w:rPr>
                <w:noProof/>
                <w:webHidden/>
              </w:rPr>
              <w:fldChar w:fldCharType="separate"/>
            </w:r>
            <w:r>
              <w:rPr>
                <w:noProof/>
                <w:webHidden/>
              </w:rPr>
              <w:t>25</w:t>
            </w:r>
            <w:r w:rsidR="00565D4F" w:rsidRPr="006172B2">
              <w:rPr>
                <w:noProof/>
                <w:webHidden/>
              </w:rPr>
              <w:fldChar w:fldCharType="end"/>
            </w:r>
          </w:hyperlink>
        </w:p>
        <w:p w14:paraId="1691C90A" w14:textId="0D4C4687"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27" w:history="1">
            <w:r w:rsidR="00A679A7" w:rsidRPr="006172B2">
              <w:rPr>
                <w:rStyle w:val="Hyperlink"/>
                <w:noProof/>
                <w:color w:val="auto"/>
              </w:rPr>
              <w:t>2.1.9.2. Степен угрожености шума и шумског земљишта од пожара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_Toc167964227 \h </w:instrText>
            </w:r>
            <w:r w:rsidR="00565D4F" w:rsidRPr="006172B2">
              <w:rPr>
                <w:noProof/>
                <w:webHidden/>
              </w:rPr>
            </w:r>
            <w:r w:rsidR="00565D4F" w:rsidRPr="006172B2">
              <w:rPr>
                <w:noProof/>
                <w:webHidden/>
              </w:rPr>
              <w:fldChar w:fldCharType="separate"/>
            </w:r>
            <w:r>
              <w:rPr>
                <w:noProof/>
                <w:webHidden/>
              </w:rPr>
              <w:t>26</w:t>
            </w:r>
            <w:r w:rsidR="00565D4F" w:rsidRPr="006172B2">
              <w:rPr>
                <w:noProof/>
                <w:webHidden/>
              </w:rPr>
              <w:fldChar w:fldCharType="end"/>
            </w:r>
          </w:hyperlink>
        </w:p>
        <w:p w14:paraId="71DA33AF" w14:textId="544128E2"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28" w:history="1">
            <w:r w:rsidR="00A679A7" w:rsidRPr="006172B2">
              <w:rPr>
                <w:rStyle w:val="Hyperlink"/>
                <w:noProof/>
                <w:color w:val="auto"/>
              </w:rPr>
              <w:t>2.1.10. Стање необраслих површина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_Toc167964228 \h </w:instrText>
            </w:r>
            <w:r w:rsidR="00565D4F" w:rsidRPr="006172B2">
              <w:rPr>
                <w:noProof/>
                <w:webHidden/>
              </w:rPr>
            </w:r>
            <w:r w:rsidR="00565D4F" w:rsidRPr="006172B2">
              <w:rPr>
                <w:noProof/>
                <w:webHidden/>
              </w:rPr>
              <w:fldChar w:fldCharType="separate"/>
            </w:r>
            <w:r>
              <w:rPr>
                <w:noProof/>
                <w:webHidden/>
              </w:rPr>
              <w:t>26</w:t>
            </w:r>
            <w:r w:rsidR="00565D4F" w:rsidRPr="006172B2">
              <w:rPr>
                <w:noProof/>
                <w:webHidden/>
              </w:rPr>
              <w:fldChar w:fldCharType="end"/>
            </w:r>
          </w:hyperlink>
        </w:p>
        <w:p w14:paraId="5AFDC379" w14:textId="065F7711"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29" w:history="1">
            <w:r w:rsidR="00A679A7" w:rsidRPr="006172B2">
              <w:rPr>
                <w:rStyle w:val="Hyperlink"/>
                <w:noProof/>
                <w:color w:val="auto"/>
              </w:rPr>
              <w:t>2.1.11. Фонд и стање дивљачи</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_Toc167964229 \h </w:instrText>
            </w:r>
            <w:r w:rsidR="00565D4F" w:rsidRPr="006172B2">
              <w:rPr>
                <w:noProof/>
                <w:webHidden/>
              </w:rPr>
            </w:r>
            <w:r w:rsidR="00565D4F" w:rsidRPr="006172B2">
              <w:rPr>
                <w:noProof/>
                <w:webHidden/>
              </w:rPr>
              <w:fldChar w:fldCharType="separate"/>
            </w:r>
            <w:r>
              <w:rPr>
                <w:noProof/>
                <w:webHidden/>
              </w:rPr>
              <w:t>27</w:t>
            </w:r>
            <w:r w:rsidR="00565D4F" w:rsidRPr="006172B2">
              <w:rPr>
                <w:noProof/>
                <w:webHidden/>
              </w:rPr>
              <w:fldChar w:fldCharType="end"/>
            </w:r>
          </w:hyperlink>
        </w:p>
        <w:p w14:paraId="5440DF62" w14:textId="7A518DE3"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30" w:history="1">
            <w:r w:rsidR="00A679A7" w:rsidRPr="006172B2">
              <w:rPr>
                <w:rStyle w:val="Hyperlink"/>
                <w:noProof/>
                <w:color w:val="auto"/>
              </w:rPr>
              <w:t>2.1.12. Стање заштићених делова природе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_Toc167964230 \h </w:instrText>
            </w:r>
            <w:r w:rsidR="00565D4F" w:rsidRPr="006172B2">
              <w:rPr>
                <w:noProof/>
                <w:webHidden/>
              </w:rPr>
            </w:r>
            <w:r w:rsidR="00565D4F" w:rsidRPr="006172B2">
              <w:rPr>
                <w:noProof/>
                <w:webHidden/>
              </w:rPr>
              <w:fldChar w:fldCharType="separate"/>
            </w:r>
            <w:r>
              <w:rPr>
                <w:noProof/>
                <w:webHidden/>
              </w:rPr>
              <w:t>27</w:t>
            </w:r>
            <w:r w:rsidR="00565D4F" w:rsidRPr="006172B2">
              <w:rPr>
                <w:noProof/>
                <w:webHidden/>
              </w:rPr>
              <w:fldChar w:fldCharType="end"/>
            </w:r>
          </w:hyperlink>
        </w:p>
        <w:p w14:paraId="57C6980E" w14:textId="643F058B"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31" w:history="1">
            <w:r w:rsidR="00A679A7" w:rsidRPr="006172B2">
              <w:rPr>
                <w:rStyle w:val="Hyperlink"/>
                <w:noProof/>
                <w:color w:val="auto"/>
              </w:rPr>
              <w:t>2.1.13. Отвореност шумског комплекса саобраћајницама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_Toc167964231 \h </w:instrText>
            </w:r>
            <w:r w:rsidR="00565D4F" w:rsidRPr="006172B2">
              <w:rPr>
                <w:noProof/>
                <w:webHidden/>
              </w:rPr>
            </w:r>
            <w:r w:rsidR="00565D4F" w:rsidRPr="006172B2">
              <w:rPr>
                <w:noProof/>
                <w:webHidden/>
              </w:rPr>
              <w:fldChar w:fldCharType="separate"/>
            </w:r>
            <w:r>
              <w:rPr>
                <w:noProof/>
                <w:webHidden/>
              </w:rPr>
              <w:t>27</w:t>
            </w:r>
            <w:r w:rsidR="00565D4F" w:rsidRPr="006172B2">
              <w:rPr>
                <w:noProof/>
                <w:webHidden/>
              </w:rPr>
              <w:fldChar w:fldCharType="end"/>
            </w:r>
          </w:hyperlink>
        </w:p>
        <w:p w14:paraId="78C428AD" w14:textId="70E50EEA"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32" w:history="1">
            <w:r w:rsidR="00A679A7" w:rsidRPr="006172B2">
              <w:rPr>
                <w:rStyle w:val="Hyperlink"/>
                <w:noProof/>
                <w:color w:val="auto"/>
              </w:rPr>
              <w:t>2.1.13.1. Спољашња отвореност шумског комплекса саобраћајницама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_Toc167964232 \h </w:instrText>
            </w:r>
            <w:r w:rsidR="00565D4F" w:rsidRPr="006172B2">
              <w:rPr>
                <w:noProof/>
                <w:webHidden/>
              </w:rPr>
            </w:r>
            <w:r w:rsidR="00565D4F" w:rsidRPr="006172B2">
              <w:rPr>
                <w:noProof/>
                <w:webHidden/>
              </w:rPr>
              <w:fldChar w:fldCharType="separate"/>
            </w:r>
            <w:r>
              <w:rPr>
                <w:noProof/>
                <w:webHidden/>
              </w:rPr>
              <w:t>28</w:t>
            </w:r>
            <w:r w:rsidR="00565D4F" w:rsidRPr="006172B2">
              <w:rPr>
                <w:noProof/>
                <w:webHidden/>
              </w:rPr>
              <w:fldChar w:fldCharType="end"/>
            </w:r>
          </w:hyperlink>
        </w:p>
        <w:p w14:paraId="18595BA7" w14:textId="4EE038B5"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33" w:history="1">
            <w:r w:rsidR="00A679A7" w:rsidRPr="006172B2">
              <w:rPr>
                <w:rStyle w:val="Hyperlink"/>
                <w:noProof/>
                <w:color w:val="auto"/>
              </w:rPr>
              <w:t>2.1.13.2. Унутрашња отвореност путевима шумског комплекса саобраћајницама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_Toc167964233 \h </w:instrText>
            </w:r>
            <w:r w:rsidR="00565D4F" w:rsidRPr="006172B2">
              <w:rPr>
                <w:noProof/>
                <w:webHidden/>
              </w:rPr>
            </w:r>
            <w:r w:rsidR="00565D4F" w:rsidRPr="006172B2">
              <w:rPr>
                <w:noProof/>
                <w:webHidden/>
              </w:rPr>
              <w:fldChar w:fldCharType="separate"/>
            </w:r>
            <w:r>
              <w:rPr>
                <w:noProof/>
                <w:webHidden/>
              </w:rPr>
              <w:t>28</w:t>
            </w:r>
            <w:r w:rsidR="00565D4F" w:rsidRPr="006172B2">
              <w:rPr>
                <w:noProof/>
                <w:webHidden/>
              </w:rPr>
              <w:fldChar w:fldCharType="end"/>
            </w:r>
          </w:hyperlink>
        </w:p>
        <w:p w14:paraId="371DD13D" w14:textId="266AACBF"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34" w:history="1">
            <w:r w:rsidR="00A679A7" w:rsidRPr="006172B2">
              <w:rPr>
                <w:rStyle w:val="Hyperlink"/>
                <w:noProof/>
                <w:color w:val="auto"/>
              </w:rPr>
              <w:t>2.1.14. Приказ стања недрвних производа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_Toc167964234 \h </w:instrText>
            </w:r>
            <w:r w:rsidR="00565D4F" w:rsidRPr="006172B2">
              <w:rPr>
                <w:noProof/>
                <w:webHidden/>
              </w:rPr>
            </w:r>
            <w:r w:rsidR="00565D4F" w:rsidRPr="006172B2">
              <w:rPr>
                <w:noProof/>
                <w:webHidden/>
              </w:rPr>
              <w:fldChar w:fldCharType="separate"/>
            </w:r>
            <w:r>
              <w:rPr>
                <w:noProof/>
                <w:webHidden/>
              </w:rPr>
              <w:t>28</w:t>
            </w:r>
            <w:r w:rsidR="00565D4F" w:rsidRPr="006172B2">
              <w:rPr>
                <w:noProof/>
                <w:webHidden/>
              </w:rPr>
              <w:fldChar w:fldCharType="end"/>
            </w:r>
          </w:hyperlink>
        </w:p>
        <w:p w14:paraId="0DF0D426" w14:textId="5E04F8D2"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35" w:history="1">
            <w:r w:rsidR="00A679A7" w:rsidRPr="006172B2">
              <w:rPr>
                <w:rStyle w:val="Hyperlink"/>
                <w:noProof/>
                <w:color w:val="auto"/>
              </w:rPr>
              <w:t>2.1.15. Семенски објекти и расадници</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_Toc167964235 \h </w:instrText>
            </w:r>
            <w:r w:rsidR="00565D4F" w:rsidRPr="006172B2">
              <w:rPr>
                <w:noProof/>
                <w:webHidden/>
              </w:rPr>
            </w:r>
            <w:r w:rsidR="00565D4F" w:rsidRPr="006172B2">
              <w:rPr>
                <w:noProof/>
                <w:webHidden/>
              </w:rPr>
              <w:fldChar w:fldCharType="separate"/>
            </w:r>
            <w:r>
              <w:rPr>
                <w:noProof/>
                <w:webHidden/>
              </w:rPr>
              <w:t>29</w:t>
            </w:r>
            <w:r w:rsidR="00565D4F" w:rsidRPr="006172B2">
              <w:rPr>
                <w:noProof/>
                <w:webHidden/>
              </w:rPr>
              <w:fldChar w:fldCharType="end"/>
            </w:r>
          </w:hyperlink>
        </w:p>
        <w:p w14:paraId="6B07781D" w14:textId="163344AF"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36" w:history="1">
            <w:r w:rsidR="00A679A7" w:rsidRPr="006172B2">
              <w:rPr>
                <w:rStyle w:val="Hyperlink"/>
                <w:noProof/>
                <w:color w:val="auto"/>
              </w:rPr>
              <w:t>2.1.16. Општи осврт на затечено стање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_Toc167964236 \h </w:instrText>
            </w:r>
            <w:r w:rsidR="00565D4F" w:rsidRPr="006172B2">
              <w:rPr>
                <w:noProof/>
                <w:webHidden/>
              </w:rPr>
            </w:r>
            <w:r w:rsidR="00565D4F" w:rsidRPr="006172B2">
              <w:rPr>
                <w:noProof/>
                <w:webHidden/>
              </w:rPr>
              <w:fldChar w:fldCharType="separate"/>
            </w:r>
            <w:r>
              <w:rPr>
                <w:noProof/>
                <w:webHidden/>
              </w:rPr>
              <w:t>29</w:t>
            </w:r>
            <w:r w:rsidR="00565D4F" w:rsidRPr="006172B2">
              <w:rPr>
                <w:noProof/>
                <w:webHidden/>
              </w:rPr>
              <w:fldChar w:fldCharType="end"/>
            </w:r>
          </w:hyperlink>
        </w:p>
        <w:p w14:paraId="1897E739" w14:textId="4644D9D2"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37" w:history="1">
            <w:r w:rsidR="00A679A7" w:rsidRPr="006172B2">
              <w:rPr>
                <w:rStyle w:val="Hyperlink"/>
                <w:noProof/>
                <w:color w:val="auto"/>
              </w:rPr>
              <w:t>2.2. Анализа стања и спроведених мера газдовања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_Toc167964237 \h </w:instrText>
            </w:r>
            <w:r w:rsidR="00565D4F" w:rsidRPr="006172B2">
              <w:rPr>
                <w:noProof/>
                <w:webHidden/>
              </w:rPr>
            </w:r>
            <w:r w:rsidR="00565D4F" w:rsidRPr="006172B2">
              <w:rPr>
                <w:noProof/>
                <w:webHidden/>
              </w:rPr>
              <w:fldChar w:fldCharType="separate"/>
            </w:r>
            <w:r>
              <w:rPr>
                <w:noProof/>
                <w:webHidden/>
              </w:rPr>
              <w:t>30</w:t>
            </w:r>
            <w:r w:rsidR="00565D4F" w:rsidRPr="006172B2">
              <w:rPr>
                <w:noProof/>
                <w:webHidden/>
              </w:rPr>
              <w:fldChar w:fldCharType="end"/>
            </w:r>
          </w:hyperlink>
        </w:p>
        <w:p w14:paraId="168E44C2" w14:textId="764766E6"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38" w:history="1">
            <w:r w:rsidR="00A679A7" w:rsidRPr="006172B2">
              <w:rPr>
                <w:rStyle w:val="Hyperlink"/>
                <w:noProof/>
                <w:color w:val="auto"/>
              </w:rPr>
              <w:t>2.2.1. Промена шумског фонда по површини</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_Toc167964238 \h </w:instrText>
            </w:r>
            <w:r w:rsidR="00565D4F" w:rsidRPr="006172B2">
              <w:rPr>
                <w:noProof/>
                <w:webHidden/>
              </w:rPr>
            </w:r>
            <w:r w:rsidR="00565D4F" w:rsidRPr="006172B2">
              <w:rPr>
                <w:noProof/>
                <w:webHidden/>
              </w:rPr>
              <w:fldChar w:fldCharType="separate"/>
            </w:r>
            <w:r>
              <w:rPr>
                <w:noProof/>
                <w:webHidden/>
              </w:rPr>
              <w:t>31</w:t>
            </w:r>
            <w:r w:rsidR="00565D4F" w:rsidRPr="006172B2">
              <w:rPr>
                <w:noProof/>
                <w:webHidden/>
              </w:rPr>
              <w:fldChar w:fldCharType="end"/>
            </w:r>
          </w:hyperlink>
        </w:p>
        <w:p w14:paraId="6AF09227" w14:textId="32CE937D"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39" w:history="1">
            <w:r w:rsidR="00A679A7" w:rsidRPr="006172B2">
              <w:rPr>
                <w:rStyle w:val="Hyperlink"/>
                <w:noProof/>
                <w:color w:val="auto"/>
              </w:rPr>
              <w:t>2.2.2. Промена шумског фонда по запремини и запреминском прирасту</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_Toc167964239 \h </w:instrText>
            </w:r>
            <w:r w:rsidR="00565D4F" w:rsidRPr="006172B2">
              <w:rPr>
                <w:noProof/>
                <w:webHidden/>
              </w:rPr>
            </w:r>
            <w:r w:rsidR="00565D4F" w:rsidRPr="006172B2">
              <w:rPr>
                <w:noProof/>
                <w:webHidden/>
              </w:rPr>
              <w:fldChar w:fldCharType="separate"/>
            </w:r>
            <w:r>
              <w:rPr>
                <w:noProof/>
                <w:webHidden/>
              </w:rPr>
              <w:t>32</w:t>
            </w:r>
            <w:r w:rsidR="00565D4F" w:rsidRPr="006172B2">
              <w:rPr>
                <w:noProof/>
                <w:webHidden/>
              </w:rPr>
              <w:fldChar w:fldCharType="end"/>
            </w:r>
          </w:hyperlink>
        </w:p>
        <w:p w14:paraId="2A23CD8B" w14:textId="356982D5"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40" w:history="1">
            <w:r w:rsidR="00A679A7" w:rsidRPr="006172B2">
              <w:rPr>
                <w:rStyle w:val="Hyperlink"/>
                <w:noProof/>
                <w:color w:val="auto"/>
              </w:rPr>
              <w:t>2.3. Однос планираних и остварених радова у досадашњем газдовању</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_Toc167964240 \h </w:instrText>
            </w:r>
            <w:r w:rsidR="00565D4F" w:rsidRPr="006172B2">
              <w:rPr>
                <w:noProof/>
                <w:webHidden/>
              </w:rPr>
            </w:r>
            <w:r w:rsidR="00565D4F" w:rsidRPr="006172B2">
              <w:rPr>
                <w:noProof/>
                <w:webHidden/>
              </w:rPr>
              <w:fldChar w:fldCharType="separate"/>
            </w:r>
            <w:r>
              <w:rPr>
                <w:noProof/>
                <w:webHidden/>
              </w:rPr>
              <w:t>35</w:t>
            </w:r>
            <w:r w:rsidR="00565D4F" w:rsidRPr="006172B2">
              <w:rPr>
                <w:noProof/>
                <w:webHidden/>
              </w:rPr>
              <w:fldChar w:fldCharType="end"/>
            </w:r>
          </w:hyperlink>
        </w:p>
        <w:p w14:paraId="3A910C36" w14:textId="731CF0DE"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41" w:history="1">
            <w:r w:rsidR="00A679A7" w:rsidRPr="006172B2">
              <w:rPr>
                <w:rStyle w:val="Hyperlink"/>
                <w:noProof/>
                <w:color w:val="auto"/>
              </w:rPr>
              <w:t>2.3.1. Досадашњи радови на обнови и гајењу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_Toc167964241 \h </w:instrText>
            </w:r>
            <w:r w:rsidR="00565D4F" w:rsidRPr="006172B2">
              <w:rPr>
                <w:noProof/>
                <w:webHidden/>
              </w:rPr>
            </w:r>
            <w:r w:rsidR="00565D4F" w:rsidRPr="006172B2">
              <w:rPr>
                <w:noProof/>
                <w:webHidden/>
              </w:rPr>
              <w:fldChar w:fldCharType="separate"/>
            </w:r>
            <w:r>
              <w:rPr>
                <w:noProof/>
                <w:webHidden/>
              </w:rPr>
              <w:t>35</w:t>
            </w:r>
            <w:r w:rsidR="00565D4F" w:rsidRPr="006172B2">
              <w:rPr>
                <w:noProof/>
                <w:webHidden/>
              </w:rPr>
              <w:fldChar w:fldCharType="end"/>
            </w:r>
          </w:hyperlink>
        </w:p>
        <w:p w14:paraId="698E4EBA" w14:textId="2381B478"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42" w:history="1">
            <w:r w:rsidR="00A679A7" w:rsidRPr="006172B2">
              <w:rPr>
                <w:rStyle w:val="Hyperlink"/>
                <w:noProof/>
                <w:color w:val="auto"/>
              </w:rPr>
              <w:t>2.3.2. Досадашњи радови на коришћењу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_Toc167964242 \h </w:instrText>
            </w:r>
            <w:r w:rsidR="00565D4F" w:rsidRPr="006172B2">
              <w:rPr>
                <w:noProof/>
                <w:webHidden/>
              </w:rPr>
            </w:r>
            <w:r w:rsidR="00565D4F" w:rsidRPr="006172B2">
              <w:rPr>
                <w:noProof/>
                <w:webHidden/>
              </w:rPr>
              <w:fldChar w:fldCharType="separate"/>
            </w:r>
            <w:r>
              <w:rPr>
                <w:noProof/>
                <w:webHidden/>
              </w:rPr>
              <w:t>37</w:t>
            </w:r>
            <w:r w:rsidR="00565D4F" w:rsidRPr="006172B2">
              <w:rPr>
                <w:noProof/>
                <w:webHidden/>
              </w:rPr>
              <w:fldChar w:fldCharType="end"/>
            </w:r>
          </w:hyperlink>
        </w:p>
        <w:p w14:paraId="136F30FB" w14:textId="76CBD2F3"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43" w:history="1">
            <w:r w:rsidR="00A679A7" w:rsidRPr="006172B2">
              <w:rPr>
                <w:rStyle w:val="Hyperlink"/>
                <w:noProof/>
                <w:color w:val="auto"/>
              </w:rPr>
              <w:t>2.3.3. Општи осврт на досадашње газдовање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_Toc167964243 \h </w:instrText>
            </w:r>
            <w:r w:rsidR="00565D4F" w:rsidRPr="006172B2">
              <w:rPr>
                <w:noProof/>
                <w:webHidden/>
              </w:rPr>
            </w:r>
            <w:r w:rsidR="00565D4F" w:rsidRPr="006172B2">
              <w:rPr>
                <w:noProof/>
                <w:webHidden/>
              </w:rPr>
              <w:fldChar w:fldCharType="separate"/>
            </w:r>
            <w:r>
              <w:rPr>
                <w:noProof/>
                <w:webHidden/>
              </w:rPr>
              <w:t>38</w:t>
            </w:r>
            <w:r w:rsidR="00565D4F" w:rsidRPr="006172B2">
              <w:rPr>
                <w:noProof/>
                <w:webHidden/>
              </w:rPr>
              <w:fldChar w:fldCharType="end"/>
            </w:r>
          </w:hyperlink>
        </w:p>
        <w:p w14:paraId="2BB6C6E1" w14:textId="415EF328"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44" w:history="1">
            <w:r w:rsidR="00A679A7" w:rsidRPr="006172B2">
              <w:rPr>
                <w:rStyle w:val="Hyperlink"/>
                <w:noProof/>
                <w:color w:val="auto"/>
              </w:rPr>
              <w:t>2.4. Вредност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_Toc167964244 \h </w:instrText>
            </w:r>
            <w:r w:rsidR="00565D4F" w:rsidRPr="006172B2">
              <w:rPr>
                <w:noProof/>
                <w:webHidden/>
              </w:rPr>
            </w:r>
            <w:r w:rsidR="00565D4F" w:rsidRPr="006172B2">
              <w:rPr>
                <w:noProof/>
                <w:webHidden/>
              </w:rPr>
              <w:fldChar w:fldCharType="separate"/>
            </w:r>
            <w:r>
              <w:rPr>
                <w:noProof/>
                <w:webHidden/>
              </w:rPr>
              <w:t>40</w:t>
            </w:r>
            <w:r w:rsidR="00565D4F" w:rsidRPr="006172B2">
              <w:rPr>
                <w:noProof/>
                <w:webHidden/>
              </w:rPr>
              <w:fldChar w:fldCharType="end"/>
            </w:r>
          </w:hyperlink>
        </w:p>
        <w:p w14:paraId="1DF87A56" w14:textId="753F84F8"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45" w:history="1">
            <w:r w:rsidR="00A679A7" w:rsidRPr="006172B2">
              <w:rPr>
                <w:rStyle w:val="Hyperlink"/>
                <w:noProof/>
                <w:color w:val="auto"/>
              </w:rPr>
              <w:t>2.4.1. Квалификациона структура укупне дрвне запремине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_Toc167964245 \h </w:instrText>
            </w:r>
            <w:r w:rsidR="00565D4F" w:rsidRPr="006172B2">
              <w:rPr>
                <w:noProof/>
                <w:webHidden/>
              </w:rPr>
            </w:r>
            <w:r w:rsidR="00565D4F" w:rsidRPr="006172B2">
              <w:rPr>
                <w:noProof/>
                <w:webHidden/>
              </w:rPr>
              <w:fldChar w:fldCharType="separate"/>
            </w:r>
            <w:r>
              <w:rPr>
                <w:noProof/>
                <w:webHidden/>
              </w:rPr>
              <w:t>40</w:t>
            </w:r>
            <w:r w:rsidR="00565D4F" w:rsidRPr="006172B2">
              <w:rPr>
                <w:noProof/>
                <w:webHidden/>
              </w:rPr>
              <w:fldChar w:fldCharType="end"/>
            </w:r>
          </w:hyperlink>
        </w:p>
        <w:p w14:paraId="6079EB7D" w14:textId="5A930160"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46" w:history="1">
            <w:r w:rsidR="00A679A7" w:rsidRPr="006172B2">
              <w:rPr>
                <w:rStyle w:val="Hyperlink"/>
                <w:noProof/>
                <w:color w:val="auto"/>
              </w:rPr>
              <w:t>2.4.2. Вредност дрвета на пању</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_Toc167964246 \h </w:instrText>
            </w:r>
            <w:r w:rsidR="00565D4F" w:rsidRPr="006172B2">
              <w:rPr>
                <w:noProof/>
                <w:webHidden/>
              </w:rPr>
            </w:r>
            <w:r w:rsidR="00565D4F" w:rsidRPr="006172B2">
              <w:rPr>
                <w:noProof/>
                <w:webHidden/>
              </w:rPr>
              <w:fldChar w:fldCharType="separate"/>
            </w:r>
            <w:r>
              <w:rPr>
                <w:noProof/>
                <w:webHidden/>
              </w:rPr>
              <w:t>42</w:t>
            </w:r>
            <w:r w:rsidR="00565D4F" w:rsidRPr="006172B2">
              <w:rPr>
                <w:noProof/>
                <w:webHidden/>
              </w:rPr>
              <w:fldChar w:fldCharType="end"/>
            </w:r>
          </w:hyperlink>
        </w:p>
        <w:p w14:paraId="404C07BB" w14:textId="6770815C"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47" w:history="1">
            <w:r w:rsidR="00A679A7" w:rsidRPr="006172B2">
              <w:rPr>
                <w:rStyle w:val="Hyperlink"/>
                <w:noProof/>
                <w:color w:val="auto"/>
              </w:rPr>
              <w:t>2.4.3. Вредност младих састојина (без запремине)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_Toc167964247 \h </w:instrText>
            </w:r>
            <w:r w:rsidR="00565D4F" w:rsidRPr="006172B2">
              <w:rPr>
                <w:noProof/>
                <w:webHidden/>
              </w:rPr>
            </w:r>
            <w:r w:rsidR="00565D4F" w:rsidRPr="006172B2">
              <w:rPr>
                <w:noProof/>
                <w:webHidden/>
              </w:rPr>
              <w:fldChar w:fldCharType="separate"/>
            </w:r>
            <w:r>
              <w:rPr>
                <w:noProof/>
                <w:webHidden/>
              </w:rPr>
              <w:t>43</w:t>
            </w:r>
            <w:r w:rsidR="00565D4F" w:rsidRPr="006172B2">
              <w:rPr>
                <w:noProof/>
                <w:webHidden/>
              </w:rPr>
              <w:fldChar w:fldCharType="end"/>
            </w:r>
          </w:hyperlink>
        </w:p>
        <w:p w14:paraId="3FD16B4C" w14:textId="7128D23D"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48" w:history="1">
            <w:r w:rsidR="00A679A7" w:rsidRPr="006172B2">
              <w:rPr>
                <w:rStyle w:val="Hyperlink"/>
                <w:noProof/>
                <w:color w:val="auto"/>
              </w:rPr>
              <w:t>2.4.4. Укупна вредност састојина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_Toc167964248 \h </w:instrText>
            </w:r>
            <w:r w:rsidR="00565D4F" w:rsidRPr="006172B2">
              <w:rPr>
                <w:noProof/>
                <w:webHidden/>
              </w:rPr>
            </w:r>
            <w:r w:rsidR="00565D4F" w:rsidRPr="006172B2">
              <w:rPr>
                <w:noProof/>
                <w:webHidden/>
              </w:rPr>
              <w:fldChar w:fldCharType="separate"/>
            </w:r>
            <w:r>
              <w:rPr>
                <w:noProof/>
                <w:webHidden/>
              </w:rPr>
              <w:t>43</w:t>
            </w:r>
            <w:r w:rsidR="00565D4F" w:rsidRPr="006172B2">
              <w:rPr>
                <w:noProof/>
                <w:webHidden/>
              </w:rPr>
              <w:fldChar w:fldCharType="end"/>
            </w:r>
          </w:hyperlink>
        </w:p>
        <w:p w14:paraId="600E1EB2" w14:textId="61814667"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49" w:history="1">
            <w:r w:rsidR="00A679A7" w:rsidRPr="006172B2">
              <w:rPr>
                <w:rStyle w:val="Hyperlink"/>
                <w:noProof/>
                <w:color w:val="auto"/>
              </w:rPr>
              <w:t>3.0. ФУНКЦИЈЕ ШУМА, ЦИЉЕВИ И МЕРЕ ГАЗДОВАЊА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_Toc167964249 \h </w:instrText>
            </w:r>
            <w:r w:rsidR="00565D4F" w:rsidRPr="006172B2">
              <w:rPr>
                <w:noProof/>
                <w:webHidden/>
              </w:rPr>
            </w:r>
            <w:r w:rsidR="00565D4F" w:rsidRPr="006172B2">
              <w:rPr>
                <w:noProof/>
                <w:webHidden/>
              </w:rPr>
              <w:fldChar w:fldCharType="separate"/>
            </w:r>
            <w:r>
              <w:rPr>
                <w:noProof/>
                <w:webHidden/>
              </w:rPr>
              <w:t>44</w:t>
            </w:r>
            <w:r w:rsidR="00565D4F" w:rsidRPr="006172B2">
              <w:rPr>
                <w:noProof/>
                <w:webHidden/>
              </w:rPr>
              <w:fldChar w:fldCharType="end"/>
            </w:r>
          </w:hyperlink>
        </w:p>
        <w:p w14:paraId="18BC7592" w14:textId="604751D0"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50" w:history="1">
            <w:r w:rsidR="00A679A7" w:rsidRPr="006172B2">
              <w:rPr>
                <w:rStyle w:val="Hyperlink"/>
                <w:noProof/>
                <w:color w:val="auto"/>
              </w:rPr>
              <w:t>3.1. Функције и намене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_Toc167964250 \h </w:instrText>
            </w:r>
            <w:r w:rsidR="00565D4F" w:rsidRPr="006172B2">
              <w:rPr>
                <w:noProof/>
                <w:webHidden/>
              </w:rPr>
            </w:r>
            <w:r w:rsidR="00565D4F" w:rsidRPr="006172B2">
              <w:rPr>
                <w:noProof/>
                <w:webHidden/>
              </w:rPr>
              <w:fldChar w:fldCharType="separate"/>
            </w:r>
            <w:r>
              <w:rPr>
                <w:noProof/>
                <w:webHidden/>
              </w:rPr>
              <w:t>44</w:t>
            </w:r>
            <w:r w:rsidR="00565D4F" w:rsidRPr="006172B2">
              <w:rPr>
                <w:noProof/>
                <w:webHidden/>
              </w:rPr>
              <w:fldChar w:fldCharType="end"/>
            </w:r>
          </w:hyperlink>
        </w:p>
        <w:p w14:paraId="10F732E4" w14:textId="30618E11"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51" w:history="1">
            <w:r w:rsidR="00A679A7" w:rsidRPr="006172B2">
              <w:rPr>
                <w:rStyle w:val="Hyperlink"/>
                <w:noProof/>
                <w:color w:val="auto"/>
              </w:rPr>
              <w:t>3.2. Циљеви газдовања шумама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_Toc167964251 \h </w:instrText>
            </w:r>
            <w:r w:rsidR="00565D4F" w:rsidRPr="006172B2">
              <w:rPr>
                <w:noProof/>
                <w:webHidden/>
              </w:rPr>
            </w:r>
            <w:r w:rsidR="00565D4F" w:rsidRPr="006172B2">
              <w:rPr>
                <w:noProof/>
                <w:webHidden/>
              </w:rPr>
              <w:fldChar w:fldCharType="separate"/>
            </w:r>
            <w:r>
              <w:rPr>
                <w:noProof/>
                <w:webHidden/>
              </w:rPr>
              <w:t>45</w:t>
            </w:r>
            <w:r w:rsidR="00565D4F" w:rsidRPr="006172B2">
              <w:rPr>
                <w:noProof/>
                <w:webHidden/>
              </w:rPr>
              <w:fldChar w:fldCharType="end"/>
            </w:r>
          </w:hyperlink>
        </w:p>
        <w:p w14:paraId="766807ED" w14:textId="2A1BBAF3"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52" w:history="1">
            <w:r w:rsidR="00A679A7" w:rsidRPr="006172B2">
              <w:rPr>
                <w:rStyle w:val="Hyperlink"/>
                <w:noProof/>
                <w:color w:val="auto"/>
              </w:rPr>
              <w:t>3.3. Узгојне, уређајне и специфичне мере газдовања шумама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_Toc167964252 \h </w:instrText>
            </w:r>
            <w:r w:rsidR="00565D4F" w:rsidRPr="006172B2">
              <w:rPr>
                <w:noProof/>
                <w:webHidden/>
              </w:rPr>
            </w:r>
            <w:r w:rsidR="00565D4F" w:rsidRPr="006172B2">
              <w:rPr>
                <w:noProof/>
                <w:webHidden/>
              </w:rPr>
              <w:fldChar w:fldCharType="separate"/>
            </w:r>
            <w:r>
              <w:rPr>
                <w:noProof/>
                <w:webHidden/>
              </w:rPr>
              <w:t>46</w:t>
            </w:r>
            <w:r w:rsidR="00565D4F" w:rsidRPr="006172B2">
              <w:rPr>
                <w:noProof/>
                <w:webHidden/>
              </w:rPr>
              <w:fldChar w:fldCharType="end"/>
            </w:r>
          </w:hyperlink>
        </w:p>
        <w:p w14:paraId="10050AA8" w14:textId="18AD7F84"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53" w:history="1">
            <w:r w:rsidR="00A679A7" w:rsidRPr="006172B2">
              <w:rPr>
                <w:rStyle w:val="Hyperlink"/>
                <w:noProof/>
                <w:color w:val="auto"/>
              </w:rPr>
              <w:t>4.0. ПЛАН ГАЗДОВАЊА ШУМАМА И ПРОЦЕНА ОЧЕКИВАНОГ ЕФЕКТА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_Toc167964253 \h </w:instrText>
            </w:r>
            <w:r w:rsidR="00565D4F" w:rsidRPr="006172B2">
              <w:rPr>
                <w:noProof/>
                <w:webHidden/>
              </w:rPr>
            </w:r>
            <w:r w:rsidR="00565D4F" w:rsidRPr="006172B2">
              <w:rPr>
                <w:noProof/>
                <w:webHidden/>
              </w:rPr>
              <w:fldChar w:fldCharType="separate"/>
            </w:r>
            <w:r>
              <w:rPr>
                <w:noProof/>
                <w:webHidden/>
              </w:rPr>
              <w:t>49</w:t>
            </w:r>
            <w:r w:rsidR="00565D4F" w:rsidRPr="006172B2">
              <w:rPr>
                <w:noProof/>
                <w:webHidden/>
              </w:rPr>
              <w:fldChar w:fldCharType="end"/>
            </w:r>
          </w:hyperlink>
        </w:p>
        <w:p w14:paraId="2C7696BD" w14:textId="0080CFA1"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54" w:history="1">
            <w:r w:rsidR="00A679A7" w:rsidRPr="006172B2">
              <w:rPr>
                <w:rStyle w:val="Hyperlink"/>
                <w:noProof/>
                <w:color w:val="auto"/>
              </w:rPr>
              <w:t>4.1. ПЛАН ГАЗДОВАЊА ШУМАМА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_Toc167964254 \h </w:instrText>
            </w:r>
            <w:r w:rsidR="00565D4F" w:rsidRPr="006172B2">
              <w:rPr>
                <w:noProof/>
                <w:webHidden/>
              </w:rPr>
            </w:r>
            <w:r w:rsidR="00565D4F" w:rsidRPr="006172B2">
              <w:rPr>
                <w:noProof/>
                <w:webHidden/>
              </w:rPr>
              <w:fldChar w:fldCharType="separate"/>
            </w:r>
            <w:r>
              <w:rPr>
                <w:noProof/>
                <w:webHidden/>
              </w:rPr>
              <w:t>49</w:t>
            </w:r>
            <w:r w:rsidR="00565D4F" w:rsidRPr="006172B2">
              <w:rPr>
                <w:noProof/>
                <w:webHidden/>
              </w:rPr>
              <w:fldChar w:fldCharType="end"/>
            </w:r>
          </w:hyperlink>
        </w:p>
        <w:p w14:paraId="5C81A3FB" w14:textId="5BE2FA09"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55" w:history="1">
            <w:r w:rsidR="00A679A7" w:rsidRPr="006172B2">
              <w:rPr>
                <w:rStyle w:val="Hyperlink"/>
                <w:noProof/>
                <w:color w:val="auto"/>
              </w:rPr>
              <w:t>4.1.1. План гајења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_Toc167964255 \h </w:instrText>
            </w:r>
            <w:r w:rsidR="00565D4F" w:rsidRPr="006172B2">
              <w:rPr>
                <w:noProof/>
                <w:webHidden/>
              </w:rPr>
            </w:r>
            <w:r w:rsidR="00565D4F" w:rsidRPr="006172B2">
              <w:rPr>
                <w:noProof/>
                <w:webHidden/>
              </w:rPr>
              <w:fldChar w:fldCharType="separate"/>
            </w:r>
            <w:r>
              <w:rPr>
                <w:noProof/>
                <w:webHidden/>
              </w:rPr>
              <w:t>49</w:t>
            </w:r>
            <w:r w:rsidR="00565D4F" w:rsidRPr="006172B2">
              <w:rPr>
                <w:noProof/>
                <w:webHidden/>
              </w:rPr>
              <w:fldChar w:fldCharType="end"/>
            </w:r>
          </w:hyperlink>
        </w:p>
        <w:p w14:paraId="747CAD6C" w14:textId="49124F27"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56" w:history="1">
            <w:r w:rsidR="00A679A7" w:rsidRPr="006172B2">
              <w:rPr>
                <w:rStyle w:val="Hyperlink"/>
                <w:noProof/>
                <w:color w:val="auto"/>
              </w:rPr>
              <w:t>4.1.1.1. План обнављања и подизања нових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_Toc167964256 \h </w:instrText>
            </w:r>
            <w:r w:rsidR="00565D4F" w:rsidRPr="006172B2">
              <w:rPr>
                <w:noProof/>
                <w:webHidden/>
              </w:rPr>
            </w:r>
            <w:r w:rsidR="00565D4F" w:rsidRPr="006172B2">
              <w:rPr>
                <w:noProof/>
                <w:webHidden/>
              </w:rPr>
              <w:fldChar w:fldCharType="separate"/>
            </w:r>
            <w:r>
              <w:rPr>
                <w:noProof/>
                <w:webHidden/>
              </w:rPr>
              <w:t>49</w:t>
            </w:r>
            <w:r w:rsidR="00565D4F" w:rsidRPr="006172B2">
              <w:rPr>
                <w:noProof/>
                <w:webHidden/>
              </w:rPr>
              <w:fldChar w:fldCharType="end"/>
            </w:r>
          </w:hyperlink>
        </w:p>
        <w:p w14:paraId="6E15EEE2" w14:textId="0D77FE12"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57" w:history="1">
            <w:r w:rsidR="00A679A7" w:rsidRPr="006172B2">
              <w:rPr>
                <w:rStyle w:val="Hyperlink"/>
                <w:noProof/>
                <w:color w:val="auto"/>
              </w:rPr>
              <w:t>4.1.1.2. План расадничке производње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_Toc167964257 \h </w:instrText>
            </w:r>
            <w:r w:rsidR="00565D4F" w:rsidRPr="006172B2">
              <w:rPr>
                <w:noProof/>
                <w:webHidden/>
              </w:rPr>
            </w:r>
            <w:r w:rsidR="00565D4F" w:rsidRPr="006172B2">
              <w:rPr>
                <w:noProof/>
                <w:webHidden/>
              </w:rPr>
              <w:fldChar w:fldCharType="separate"/>
            </w:r>
            <w:r>
              <w:rPr>
                <w:noProof/>
                <w:webHidden/>
              </w:rPr>
              <w:t>51</w:t>
            </w:r>
            <w:r w:rsidR="00565D4F" w:rsidRPr="006172B2">
              <w:rPr>
                <w:noProof/>
                <w:webHidden/>
              </w:rPr>
              <w:fldChar w:fldCharType="end"/>
            </w:r>
          </w:hyperlink>
        </w:p>
        <w:p w14:paraId="5A7A4E9C" w14:textId="67EFBFCF"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58" w:history="1">
            <w:r w:rsidR="00A679A7" w:rsidRPr="006172B2">
              <w:rPr>
                <w:rStyle w:val="Hyperlink"/>
                <w:noProof/>
                <w:color w:val="auto"/>
              </w:rPr>
              <w:t>4.1.1.3. План неге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_Toc167964258 \h </w:instrText>
            </w:r>
            <w:r w:rsidR="00565D4F" w:rsidRPr="006172B2">
              <w:rPr>
                <w:noProof/>
                <w:webHidden/>
              </w:rPr>
            </w:r>
            <w:r w:rsidR="00565D4F" w:rsidRPr="006172B2">
              <w:rPr>
                <w:noProof/>
                <w:webHidden/>
              </w:rPr>
              <w:fldChar w:fldCharType="separate"/>
            </w:r>
            <w:r>
              <w:rPr>
                <w:noProof/>
                <w:webHidden/>
              </w:rPr>
              <w:t>51</w:t>
            </w:r>
            <w:r w:rsidR="00565D4F" w:rsidRPr="006172B2">
              <w:rPr>
                <w:noProof/>
                <w:webHidden/>
              </w:rPr>
              <w:fldChar w:fldCharType="end"/>
            </w:r>
          </w:hyperlink>
        </w:p>
        <w:p w14:paraId="21268FEA" w14:textId="1B40F552"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59" w:history="1">
            <w:r w:rsidR="00A679A7" w:rsidRPr="006172B2">
              <w:rPr>
                <w:rStyle w:val="Hyperlink"/>
                <w:noProof/>
                <w:color w:val="auto"/>
              </w:rPr>
              <w:t>4.1.2. План заштите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_Toc167964259 \h </w:instrText>
            </w:r>
            <w:r w:rsidR="00565D4F" w:rsidRPr="006172B2">
              <w:rPr>
                <w:noProof/>
                <w:webHidden/>
              </w:rPr>
            </w:r>
            <w:r w:rsidR="00565D4F" w:rsidRPr="006172B2">
              <w:rPr>
                <w:noProof/>
                <w:webHidden/>
              </w:rPr>
              <w:fldChar w:fldCharType="separate"/>
            </w:r>
            <w:r>
              <w:rPr>
                <w:noProof/>
                <w:webHidden/>
              </w:rPr>
              <w:t>52</w:t>
            </w:r>
            <w:r w:rsidR="00565D4F" w:rsidRPr="006172B2">
              <w:rPr>
                <w:noProof/>
                <w:webHidden/>
              </w:rPr>
              <w:fldChar w:fldCharType="end"/>
            </w:r>
          </w:hyperlink>
        </w:p>
        <w:p w14:paraId="5F6BC44B" w14:textId="52C79844"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60" w:history="1">
            <w:r w:rsidR="00A679A7" w:rsidRPr="006172B2">
              <w:rPr>
                <w:rStyle w:val="Hyperlink"/>
                <w:noProof/>
                <w:color w:val="auto"/>
              </w:rPr>
              <w:t>4.1.3. План коришћења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_Toc167964260 \h </w:instrText>
            </w:r>
            <w:r w:rsidR="00565D4F" w:rsidRPr="006172B2">
              <w:rPr>
                <w:noProof/>
                <w:webHidden/>
              </w:rPr>
            </w:r>
            <w:r w:rsidR="00565D4F" w:rsidRPr="006172B2">
              <w:rPr>
                <w:noProof/>
                <w:webHidden/>
              </w:rPr>
              <w:fldChar w:fldCharType="separate"/>
            </w:r>
            <w:r>
              <w:rPr>
                <w:noProof/>
                <w:webHidden/>
              </w:rPr>
              <w:t>52</w:t>
            </w:r>
            <w:r w:rsidR="00565D4F" w:rsidRPr="006172B2">
              <w:rPr>
                <w:noProof/>
                <w:webHidden/>
              </w:rPr>
              <w:fldChar w:fldCharType="end"/>
            </w:r>
          </w:hyperlink>
        </w:p>
        <w:p w14:paraId="44566B9B" w14:textId="2012DE5C"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61" w:history="1">
            <w:r w:rsidR="00A679A7" w:rsidRPr="006172B2">
              <w:rPr>
                <w:rStyle w:val="Hyperlink"/>
                <w:noProof/>
                <w:color w:val="auto"/>
              </w:rPr>
              <w:t>4.1.3.1. План сече шума и калкулација приноса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_Toc167964261 \h </w:instrText>
            </w:r>
            <w:r w:rsidR="00565D4F" w:rsidRPr="006172B2">
              <w:rPr>
                <w:noProof/>
                <w:webHidden/>
              </w:rPr>
            </w:r>
            <w:r w:rsidR="00565D4F" w:rsidRPr="006172B2">
              <w:rPr>
                <w:noProof/>
                <w:webHidden/>
              </w:rPr>
              <w:fldChar w:fldCharType="separate"/>
            </w:r>
            <w:r>
              <w:rPr>
                <w:noProof/>
                <w:webHidden/>
              </w:rPr>
              <w:t>53</w:t>
            </w:r>
            <w:r w:rsidR="00565D4F" w:rsidRPr="006172B2">
              <w:rPr>
                <w:noProof/>
                <w:webHidden/>
              </w:rPr>
              <w:fldChar w:fldCharType="end"/>
            </w:r>
          </w:hyperlink>
        </w:p>
        <w:p w14:paraId="426AE489" w14:textId="23B58328"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62" w:history="1">
            <w:r w:rsidR="00A679A7" w:rsidRPr="006172B2">
              <w:rPr>
                <w:rStyle w:val="Hyperlink"/>
                <w:noProof/>
                <w:color w:val="auto"/>
              </w:rPr>
              <w:t>4.1.3.2. План обнављања једнодобних шума (главни принос)</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_Toc167964262 \h </w:instrText>
            </w:r>
            <w:r w:rsidR="00565D4F" w:rsidRPr="006172B2">
              <w:rPr>
                <w:noProof/>
                <w:webHidden/>
              </w:rPr>
            </w:r>
            <w:r w:rsidR="00565D4F" w:rsidRPr="006172B2">
              <w:rPr>
                <w:noProof/>
                <w:webHidden/>
              </w:rPr>
              <w:fldChar w:fldCharType="separate"/>
            </w:r>
            <w:r>
              <w:rPr>
                <w:noProof/>
                <w:webHidden/>
              </w:rPr>
              <w:t>53</w:t>
            </w:r>
            <w:r w:rsidR="00565D4F" w:rsidRPr="006172B2">
              <w:rPr>
                <w:noProof/>
                <w:webHidden/>
              </w:rPr>
              <w:fldChar w:fldCharType="end"/>
            </w:r>
          </w:hyperlink>
        </w:p>
        <w:p w14:paraId="19CE43B3" w14:textId="017E4C62"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63" w:history="1">
            <w:r w:rsidR="00A679A7" w:rsidRPr="006172B2">
              <w:rPr>
                <w:rStyle w:val="Hyperlink"/>
                <w:noProof/>
                <w:color w:val="auto"/>
              </w:rPr>
              <w:t>4.1.3.3. План сеча обнављања - разнодобне шуме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_Toc167964263 \h </w:instrText>
            </w:r>
            <w:r w:rsidR="00565D4F" w:rsidRPr="006172B2">
              <w:rPr>
                <w:noProof/>
                <w:webHidden/>
              </w:rPr>
            </w:r>
            <w:r w:rsidR="00565D4F" w:rsidRPr="006172B2">
              <w:rPr>
                <w:noProof/>
                <w:webHidden/>
              </w:rPr>
              <w:fldChar w:fldCharType="separate"/>
            </w:r>
            <w:r>
              <w:rPr>
                <w:noProof/>
                <w:webHidden/>
              </w:rPr>
              <w:t>66</w:t>
            </w:r>
            <w:r w:rsidR="00565D4F" w:rsidRPr="006172B2">
              <w:rPr>
                <w:noProof/>
                <w:webHidden/>
              </w:rPr>
              <w:fldChar w:fldCharType="end"/>
            </w:r>
          </w:hyperlink>
        </w:p>
        <w:p w14:paraId="1907DB08" w14:textId="2236FCBC"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64" w:history="1">
            <w:r w:rsidR="00A679A7" w:rsidRPr="006172B2">
              <w:rPr>
                <w:rStyle w:val="Hyperlink"/>
                <w:noProof/>
                <w:color w:val="auto"/>
              </w:rPr>
              <w:t>4.1.3.4. План сеча обнављања – пребирне шуме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_Toc167964264 \h </w:instrText>
            </w:r>
            <w:r w:rsidR="00565D4F" w:rsidRPr="006172B2">
              <w:rPr>
                <w:noProof/>
                <w:webHidden/>
              </w:rPr>
            </w:r>
            <w:r w:rsidR="00565D4F" w:rsidRPr="006172B2">
              <w:rPr>
                <w:noProof/>
                <w:webHidden/>
              </w:rPr>
              <w:fldChar w:fldCharType="separate"/>
            </w:r>
            <w:r>
              <w:rPr>
                <w:noProof/>
                <w:webHidden/>
              </w:rPr>
              <w:t>66</w:t>
            </w:r>
            <w:r w:rsidR="00565D4F" w:rsidRPr="006172B2">
              <w:rPr>
                <w:noProof/>
                <w:webHidden/>
              </w:rPr>
              <w:fldChar w:fldCharType="end"/>
            </w:r>
          </w:hyperlink>
        </w:p>
        <w:p w14:paraId="5D6A93CD" w14:textId="06BC556B"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65" w:history="1">
            <w:r w:rsidR="00A679A7" w:rsidRPr="006172B2">
              <w:rPr>
                <w:rStyle w:val="Hyperlink"/>
                <w:noProof/>
                <w:color w:val="auto"/>
              </w:rPr>
              <w:t>4.1.3.5. План проредних сеча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_Toc167964265 \h </w:instrText>
            </w:r>
            <w:r w:rsidR="00565D4F" w:rsidRPr="006172B2">
              <w:rPr>
                <w:noProof/>
                <w:webHidden/>
              </w:rPr>
            </w:r>
            <w:r w:rsidR="00565D4F" w:rsidRPr="006172B2">
              <w:rPr>
                <w:noProof/>
                <w:webHidden/>
              </w:rPr>
              <w:fldChar w:fldCharType="separate"/>
            </w:r>
            <w:r>
              <w:rPr>
                <w:noProof/>
                <w:webHidden/>
              </w:rPr>
              <w:t>66</w:t>
            </w:r>
            <w:r w:rsidR="00565D4F" w:rsidRPr="006172B2">
              <w:rPr>
                <w:noProof/>
                <w:webHidden/>
              </w:rPr>
              <w:fldChar w:fldCharType="end"/>
            </w:r>
          </w:hyperlink>
        </w:p>
        <w:p w14:paraId="5CB50DC4" w14:textId="7A98F3E7"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66" w:history="1">
            <w:r w:rsidR="00A679A7" w:rsidRPr="006172B2">
              <w:rPr>
                <w:rStyle w:val="Hyperlink"/>
                <w:noProof/>
                <w:color w:val="auto"/>
              </w:rPr>
              <w:t>4.1.3.6. Укупан план сеча по газдинским типовима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_Toc167964266 \h </w:instrText>
            </w:r>
            <w:r w:rsidR="00565D4F" w:rsidRPr="006172B2">
              <w:rPr>
                <w:noProof/>
                <w:webHidden/>
              </w:rPr>
            </w:r>
            <w:r w:rsidR="00565D4F" w:rsidRPr="006172B2">
              <w:rPr>
                <w:noProof/>
                <w:webHidden/>
              </w:rPr>
              <w:fldChar w:fldCharType="separate"/>
            </w:r>
            <w:r>
              <w:rPr>
                <w:noProof/>
                <w:webHidden/>
              </w:rPr>
              <w:t>67</w:t>
            </w:r>
            <w:r w:rsidR="00565D4F" w:rsidRPr="006172B2">
              <w:rPr>
                <w:noProof/>
                <w:webHidden/>
              </w:rPr>
              <w:fldChar w:fldCharType="end"/>
            </w:r>
          </w:hyperlink>
        </w:p>
        <w:p w14:paraId="28DE006E" w14:textId="06446B0B"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67" w:history="1">
            <w:r w:rsidR="00A679A7" w:rsidRPr="006172B2">
              <w:rPr>
                <w:rStyle w:val="Hyperlink"/>
                <w:noProof/>
                <w:color w:val="auto"/>
              </w:rPr>
              <w:t>4.1.3.7. Укупан план сеча по врстама дрвећа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_Toc167964267 \h </w:instrText>
            </w:r>
            <w:r w:rsidR="00565D4F" w:rsidRPr="006172B2">
              <w:rPr>
                <w:noProof/>
                <w:webHidden/>
              </w:rPr>
            </w:r>
            <w:r w:rsidR="00565D4F" w:rsidRPr="006172B2">
              <w:rPr>
                <w:noProof/>
                <w:webHidden/>
              </w:rPr>
              <w:fldChar w:fldCharType="separate"/>
            </w:r>
            <w:r>
              <w:rPr>
                <w:noProof/>
                <w:webHidden/>
              </w:rPr>
              <w:t>67</w:t>
            </w:r>
            <w:r w:rsidR="00565D4F" w:rsidRPr="006172B2">
              <w:rPr>
                <w:noProof/>
                <w:webHidden/>
              </w:rPr>
              <w:fldChar w:fldCharType="end"/>
            </w:r>
          </w:hyperlink>
        </w:p>
        <w:p w14:paraId="67C348D6" w14:textId="53D230AC"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68" w:history="1">
            <w:r w:rsidR="00A679A7" w:rsidRPr="006172B2">
              <w:rPr>
                <w:rStyle w:val="Hyperlink"/>
                <w:noProof/>
                <w:color w:val="auto"/>
              </w:rPr>
              <w:t>4.1.4. План изградње и одржавања шумских саобраћајница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_Toc167964268 \h </w:instrText>
            </w:r>
            <w:r w:rsidR="00565D4F" w:rsidRPr="006172B2">
              <w:rPr>
                <w:noProof/>
                <w:webHidden/>
              </w:rPr>
            </w:r>
            <w:r w:rsidR="00565D4F" w:rsidRPr="006172B2">
              <w:rPr>
                <w:noProof/>
                <w:webHidden/>
              </w:rPr>
              <w:fldChar w:fldCharType="separate"/>
            </w:r>
            <w:r>
              <w:rPr>
                <w:noProof/>
                <w:webHidden/>
              </w:rPr>
              <w:t>68</w:t>
            </w:r>
            <w:r w:rsidR="00565D4F" w:rsidRPr="006172B2">
              <w:rPr>
                <w:noProof/>
                <w:webHidden/>
              </w:rPr>
              <w:fldChar w:fldCharType="end"/>
            </w:r>
          </w:hyperlink>
        </w:p>
        <w:p w14:paraId="49CE2185" w14:textId="025EA60F"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69" w:history="1">
            <w:r w:rsidR="00A679A7" w:rsidRPr="006172B2">
              <w:rPr>
                <w:rStyle w:val="Hyperlink"/>
                <w:noProof/>
                <w:color w:val="auto"/>
              </w:rPr>
              <w:t>4.1.5. План унапређења стања ловне дивљачи</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_Toc167964269 \h </w:instrText>
            </w:r>
            <w:r w:rsidR="00565D4F" w:rsidRPr="006172B2">
              <w:rPr>
                <w:noProof/>
                <w:webHidden/>
              </w:rPr>
            </w:r>
            <w:r w:rsidR="00565D4F" w:rsidRPr="006172B2">
              <w:rPr>
                <w:noProof/>
                <w:webHidden/>
              </w:rPr>
              <w:fldChar w:fldCharType="separate"/>
            </w:r>
            <w:r>
              <w:rPr>
                <w:noProof/>
                <w:webHidden/>
              </w:rPr>
              <w:t>68</w:t>
            </w:r>
            <w:r w:rsidR="00565D4F" w:rsidRPr="006172B2">
              <w:rPr>
                <w:noProof/>
                <w:webHidden/>
              </w:rPr>
              <w:fldChar w:fldCharType="end"/>
            </w:r>
          </w:hyperlink>
        </w:p>
        <w:p w14:paraId="03E8B4C0" w14:textId="3FA1E7AD"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70" w:history="1">
            <w:r w:rsidR="00A679A7" w:rsidRPr="006172B2">
              <w:rPr>
                <w:rStyle w:val="Hyperlink"/>
                <w:noProof/>
                <w:color w:val="auto"/>
              </w:rPr>
              <w:t>4.1.6. План уређивања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_Toc167964270 \h </w:instrText>
            </w:r>
            <w:r w:rsidR="00565D4F" w:rsidRPr="006172B2">
              <w:rPr>
                <w:noProof/>
                <w:webHidden/>
              </w:rPr>
            </w:r>
            <w:r w:rsidR="00565D4F" w:rsidRPr="006172B2">
              <w:rPr>
                <w:noProof/>
                <w:webHidden/>
              </w:rPr>
              <w:fldChar w:fldCharType="separate"/>
            </w:r>
            <w:r>
              <w:rPr>
                <w:noProof/>
                <w:webHidden/>
              </w:rPr>
              <w:t>68</w:t>
            </w:r>
            <w:r w:rsidR="00565D4F" w:rsidRPr="006172B2">
              <w:rPr>
                <w:noProof/>
                <w:webHidden/>
              </w:rPr>
              <w:fldChar w:fldCharType="end"/>
            </w:r>
          </w:hyperlink>
        </w:p>
        <w:p w14:paraId="116ADD87" w14:textId="0F97EA9E"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71" w:history="1">
            <w:r w:rsidR="00A679A7" w:rsidRPr="006172B2">
              <w:rPr>
                <w:rStyle w:val="Hyperlink"/>
                <w:noProof/>
                <w:color w:val="auto"/>
              </w:rPr>
              <w:t>4.1.7. План коришћења осталих шумских производа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_Toc167964271 \h </w:instrText>
            </w:r>
            <w:r w:rsidR="00565D4F" w:rsidRPr="006172B2">
              <w:rPr>
                <w:noProof/>
                <w:webHidden/>
              </w:rPr>
            </w:r>
            <w:r w:rsidR="00565D4F" w:rsidRPr="006172B2">
              <w:rPr>
                <w:noProof/>
                <w:webHidden/>
              </w:rPr>
              <w:fldChar w:fldCharType="separate"/>
            </w:r>
            <w:r>
              <w:rPr>
                <w:noProof/>
                <w:webHidden/>
              </w:rPr>
              <w:t>68</w:t>
            </w:r>
            <w:r w:rsidR="00565D4F" w:rsidRPr="006172B2">
              <w:rPr>
                <w:noProof/>
                <w:webHidden/>
              </w:rPr>
              <w:fldChar w:fldCharType="end"/>
            </w:r>
          </w:hyperlink>
        </w:p>
        <w:p w14:paraId="4BC14B39" w14:textId="5D17D5BB"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72" w:history="1">
            <w:r w:rsidR="00A679A7" w:rsidRPr="006172B2">
              <w:rPr>
                <w:rStyle w:val="Hyperlink"/>
                <w:noProof/>
                <w:color w:val="auto"/>
              </w:rPr>
              <w:t>4.1.8. Очекивани ефекти планираног газдовања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_Toc167964272 \h </w:instrText>
            </w:r>
            <w:r w:rsidR="00565D4F" w:rsidRPr="006172B2">
              <w:rPr>
                <w:noProof/>
                <w:webHidden/>
              </w:rPr>
            </w:r>
            <w:r w:rsidR="00565D4F" w:rsidRPr="006172B2">
              <w:rPr>
                <w:noProof/>
                <w:webHidden/>
              </w:rPr>
              <w:fldChar w:fldCharType="separate"/>
            </w:r>
            <w:r>
              <w:rPr>
                <w:noProof/>
                <w:webHidden/>
              </w:rPr>
              <w:t>69</w:t>
            </w:r>
            <w:r w:rsidR="00565D4F" w:rsidRPr="006172B2">
              <w:rPr>
                <w:noProof/>
                <w:webHidden/>
              </w:rPr>
              <w:fldChar w:fldCharType="end"/>
            </w:r>
          </w:hyperlink>
        </w:p>
        <w:p w14:paraId="516FB8FA" w14:textId="26FD679E"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73" w:history="1">
            <w:r w:rsidR="00A679A7" w:rsidRPr="006172B2">
              <w:rPr>
                <w:rStyle w:val="Hyperlink"/>
                <w:noProof/>
                <w:color w:val="auto"/>
              </w:rPr>
              <w:t>4.2. ЕКОНОМСКО ФИНАНСИЈСКА АНАЛИЗА – просечно годишње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_Toc167964273 \h </w:instrText>
            </w:r>
            <w:r w:rsidR="00565D4F" w:rsidRPr="006172B2">
              <w:rPr>
                <w:noProof/>
                <w:webHidden/>
              </w:rPr>
            </w:r>
            <w:r w:rsidR="00565D4F" w:rsidRPr="006172B2">
              <w:rPr>
                <w:noProof/>
                <w:webHidden/>
              </w:rPr>
              <w:fldChar w:fldCharType="separate"/>
            </w:r>
            <w:r>
              <w:rPr>
                <w:noProof/>
                <w:webHidden/>
              </w:rPr>
              <w:t>70</w:t>
            </w:r>
            <w:r w:rsidR="00565D4F" w:rsidRPr="006172B2">
              <w:rPr>
                <w:noProof/>
                <w:webHidden/>
              </w:rPr>
              <w:fldChar w:fldCharType="end"/>
            </w:r>
          </w:hyperlink>
        </w:p>
        <w:p w14:paraId="46181E8B" w14:textId="6CD371EF"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74" w:history="1">
            <w:r w:rsidR="00A679A7" w:rsidRPr="006172B2">
              <w:rPr>
                <w:rStyle w:val="Hyperlink"/>
                <w:noProof/>
                <w:color w:val="auto"/>
              </w:rPr>
              <w:t>4.2.1. Врста и обим планираних радова - просечно годишње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_Toc167964274 \h </w:instrText>
            </w:r>
            <w:r w:rsidR="00565D4F" w:rsidRPr="006172B2">
              <w:rPr>
                <w:noProof/>
                <w:webHidden/>
              </w:rPr>
            </w:r>
            <w:r w:rsidR="00565D4F" w:rsidRPr="006172B2">
              <w:rPr>
                <w:noProof/>
                <w:webHidden/>
              </w:rPr>
              <w:fldChar w:fldCharType="separate"/>
            </w:r>
            <w:r>
              <w:rPr>
                <w:noProof/>
                <w:webHidden/>
              </w:rPr>
              <w:t>70</w:t>
            </w:r>
            <w:r w:rsidR="00565D4F" w:rsidRPr="006172B2">
              <w:rPr>
                <w:noProof/>
                <w:webHidden/>
              </w:rPr>
              <w:fldChar w:fldCharType="end"/>
            </w:r>
          </w:hyperlink>
        </w:p>
        <w:p w14:paraId="26589E87" w14:textId="1668C27B"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75" w:history="1">
            <w:r w:rsidR="00A679A7" w:rsidRPr="006172B2">
              <w:rPr>
                <w:rStyle w:val="Hyperlink"/>
                <w:noProof/>
                <w:color w:val="auto"/>
              </w:rPr>
              <w:t>4.2.1.1. Квалификациона структура сечиве запремине укупно</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_Toc167964275 \h </w:instrText>
            </w:r>
            <w:r w:rsidR="00565D4F" w:rsidRPr="006172B2">
              <w:rPr>
                <w:noProof/>
                <w:webHidden/>
              </w:rPr>
            </w:r>
            <w:r w:rsidR="00565D4F" w:rsidRPr="006172B2">
              <w:rPr>
                <w:noProof/>
                <w:webHidden/>
              </w:rPr>
              <w:fldChar w:fldCharType="separate"/>
            </w:r>
            <w:r>
              <w:rPr>
                <w:noProof/>
                <w:webHidden/>
              </w:rPr>
              <w:t>70</w:t>
            </w:r>
            <w:r w:rsidR="00565D4F" w:rsidRPr="006172B2">
              <w:rPr>
                <w:noProof/>
                <w:webHidden/>
              </w:rPr>
              <w:fldChar w:fldCharType="end"/>
            </w:r>
          </w:hyperlink>
        </w:p>
        <w:p w14:paraId="30C66754" w14:textId="45BCD677"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76" w:history="1">
            <w:r w:rsidR="00A679A7" w:rsidRPr="006172B2">
              <w:rPr>
                <w:rStyle w:val="Hyperlink"/>
                <w:noProof/>
                <w:color w:val="auto"/>
              </w:rPr>
              <w:t>4.2.1.2. Врста и обим планираних узгојних радова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_Toc167964276 \h </w:instrText>
            </w:r>
            <w:r w:rsidR="00565D4F" w:rsidRPr="006172B2">
              <w:rPr>
                <w:noProof/>
                <w:webHidden/>
              </w:rPr>
            </w:r>
            <w:r w:rsidR="00565D4F" w:rsidRPr="006172B2">
              <w:rPr>
                <w:noProof/>
                <w:webHidden/>
              </w:rPr>
              <w:fldChar w:fldCharType="separate"/>
            </w:r>
            <w:r>
              <w:rPr>
                <w:noProof/>
                <w:webHidden/>
              </w:rPr>
              <w:t>71</w:t>
            </w:r>
            <w:r w:rsidR="00565D4F" w:rsidRPr="006172B2">
              <w:rPr>
                <w:noProof/>
                <w:webHidden/>
              </w:rPr>
              <w:fldChar w:fldCharType="end"/>
            </w:r>
          </w:hyperlink>
        </w:p>
        <w:p w14:paraId="4676C387" w14:textId="5A7F258B"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77" w:history="1">
            <w:r w:rsidR="00A679A7" w:rsidRPr="006172B2">
              <w:rPr>
                <w:rStyle w:val="Hyperlink"/>
                <w:noProof/>
                <w:color w:val="auto"/>
              </w:rPr>
              <w:t>4.2.1.3. План заштите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_Toc167964277 \h </w:instrText>
            </w:r>
            <w:r w:rsidR="00565D4F" w:rsidRPr="006172B2">
              <w:rPr>
                <w:noProof/>
                <w:webHidden/>
              </w:rPr>
            </w:r>
            <w:r w:rsidR="00565D4F" w:rsidRPr="006172B2">
              <w:rPr>
                <w:noProof/>
                <w:webHidden/>
              </w:rPr>
              <w:fldChar w:fldCharType="separate"/>
            </w:r>
            <w:r>
              <w:rPr>
                <w:noProof/>
                <w:webHidden/>
              </w:rPr>
              <w:t>71</w:t>
            </w:r>
            <w:r w:rsidR="00565D4F" w:rsidRPr="006172B2">
              <w:rPr>
                <w:noProof/>
                <w:webHidden/>
              </w:rPr>
              <w:fldChar w:fldCharType="end"/>
            </w:r>
          </w:hyperlink>
        </w:p>
        <w:p w14:paraId="5537ECDB" w14:textId="7F37A1ED"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78" w:history="1">
            <w:r w:rsidR="00A679A7" w:rsidRPr="006172B2">
              <w:rPr>
                <w:rStyle w:val="Hyperlink"/>
                <w:noProof/>
                <w:color w:val="auto"/>
              </w:rPr>
              <w:t>4.2.1.4. План одржавања шумских саобраћајница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_Toc167964278 \h </w:instrText>
            </w:r>
            <w:r w:rsidR="00565D4F" w:rsidRPr="006172B2">
              <w:rPr>
                <w:noProof/>
                <w:webHidden/>
              </w:rPr>
            </w:r>
            <w:r w:rsidR="00565D4F" w:rsidRPr="006172B2">
              <w:rPr>
                <w:noProof/>
                <w:webHidden/>
              </w:rPr>
              <w:fldChar w:fldCharType="separate"/>
            </w:r>
            <w:r>
              <w:rPr>
                <w:noProof/>
                <w:webHidden/>
              </w:rPr>
              <w:t>72</w:t>
            </w:r>
            <w:r w:rsidR="00565D4F" w:rsidRPr="006172B2">
              <w:rPr>
                <w:noProof/>
                <w:webHidden/>
              </w:rPr>
              <w:fldChar w:fldCharType="end"/>
            </w:r>
          </w:hyperlink>
        </w:p>
        <w:p w14:paraId="5D866D17" w14:textId="41484AD3"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79" w:history="1">
            <w:r w:rsidR="00A679A7" w:rsidRPr="006172B2">
              <w:rPr>
                <w:rStyle w:val="Hyperlink"/>
                <w:noProof/>
                <w:color w:val="auto"/>
              </w:rPr>
              <w:t>4.2.1.5. План уређивања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_Toc167964279 \h </w:instrText>
            </w:r>
            <w:r w:rsidR="00565D4F" w:rsidRPr="006172B2">
              <w:rPr>
                <w:noProof/>
                <w:webHidden/>
              </w:rPr>
            </w:r>
            <w:r w:rsidR="00565D4F" w:rsidRPr="006172B2">
              <w:rPr>
                <w:noProof/>
                <w:webHidden/>
              </w:rPr>
              <w:fldChar w:fldCharType="separate"/>
            </w:r>
            <w:r>
              <w:rPr>
                <w:noProof/>
                <w:webHidden/>
              </w:rPr>
              <w:t>72</w:t>
            </w:r>
            <w:r w:rsidR="00565D4F" w:rsidRPr="006172B2">
              <w:rPr>
                <w:noProof/>
                <w:webHidden/>
              </w:rPr>
              <w:fldChar w:fldCharType="end"/>
            </w:r>
          </w:hyperlink>
        </w:p>
        <w:p w14:paraId="0913FBE7" w14:textId="6BAEF79B"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80" w:history="1">
            <w:r w:rsidR="00A679A7" w:rsidRPr="006172B2">
              <w:rPr>
                <w:rStyle w:val="Hyperlink"/>
                <w:noProof/>
                <w:color w:val="auto"/>
              </w:rPr>
              <w:t>4.2.2. Утврђивање трошкова производње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_Toc167964280 \h </w:instrText>
            </w:r>
            <w:r w:rsidR="00565D4F" w:rsidRPr="006172B2">
              <w:rPr>
                <w:noProof/>
                <w:webHidden/>
              </w:rPr>
            </w:r>
            <w:r w:rsidR="00565D4F" w:rsidRPr="006172B2">
              <w:rPr>
                <w:noProof/>
                <w:webHidden/>
              </w:rPr>
              <w:fldChar w:fldCharType="separate"/>
            </w:r>
            <w:r>
              <w:rPr>
                <w:noProof/>
                <w:webHidden/>
              </w:rPr>
              <w:t>73</w:t>
            </w:r>
            <w:r w:rsidR="00565D4F" w:rsidRPr="006172B2">
              <w:rPr>
                <w:noProof/>
                <w:webHidden/>
              </w:rPr>
              <w:fldChar w:fldCharType="end"/>
            </w:r>
          </w:hyperlink>
        </w:p>
        <w:p w14:paraId="5EB379A6" w14:textId="56B7F5C2"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81" w:history="1">
            <w:r w:rsidR="00A679A7" w:rsidRPr="006172B2">
              <w:rPr>
                <w:rStyle w:val="Hyperlink"/>
                <w:noProof/>
                <w:color w:val="auto"/>
              </w:rPr>
              <w:t>4.2.2.1. Трошкови производње дрвних сортимената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_Toc167964281 \h </w:instrText>
            </w:r>
            <w:r w:rsidR="00565D4F" w:rsidRPr="006172B2">
              <w:rPr>
                <w:noProof/>
                <w:webHidden/>
              </w:rPr>
            </w:r>
            <w:r w:rsidR="00565D4F" w:rsidRPr="006172B2">
              <w:rPr>
                <w:noProof/>
                <w:webHidden/>
              </w:rPr>
              <w:fldChar w:fldCharType="separate"/>
            </w:r>
            <w:r>
              <w:rPr>
                <w:noProof/>
                <w:webHidden/>
              </w:rPr>
              <w:t>73</w:t>
            </w:r>
            <w:r w:rsidR="00565D4F" w:rsidRPr="006172B2">
              <w:rPr>
                <w:noProof/>
                <w:webHidden/>
              </w:rPr>
              <w:fldChar w:fldCharType="end"/>
            </w:r>
          </w:hyperlink>
        </w:p>
        <w:p w14:paraId="264EC001" w14:textId="62953AA4"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82" w:history="1">
            <w:r w:rsidR="00A679A7" w:rsidRPr="006172B2">
              <w:rPr>
                <w:rStyle w:val="Hyperlink"/>
                <w:noProof/>
                <w:color w:val="auto"/>
              </w:rPr>
              <w:t>4.2.2.2. Трошкови на гајењу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_Toc167964282 \h </w:instrText>
            </w:r>
            <w:r w:rsidR="00565D4F" w:rsidRPr="006172B2">
              <w:rPr>
                <w:noProof/>
                <w:webHidden/>
              </w:rPr>
            </w:r>
            <w:r w:rsidR="00565D4F" w:rsidRPr="006172B2">
              <w:rPr>
                <w:noProof/>
                <w:webHidden/>
              </w:rPr>
              <w:fldChar w:fldCharType="separate"/>
            </w:r>
            <w:r>
              <w:rPr>
                <w:noProof/>
                <w:webHidden/>
              </w:rPr>
              <w:t>73</w:t>
            </w:r>
            <w:r w:rsidR="00565D4F" w:rsidRPr="006172B2">
              <w:rPr>
                <w:noProof/>
                <w:webHidden/>
              </w:rPr>
              <w:fldChar w:fldCharType="end"/>
            </w:r>
          </w:hyperlink>
        </w:p>
        <w:p w14:paraId="3628B304" w14:textId="6138C283"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83" w:history="1">
            <w:r w:rsidR="00A679A7" w:rsidRPr="006172B2">
              <w:rPr>
                <w:rStyle w:val="Hyperlink"/>
                <w:noProof/>
                <w:color w:val="auto"/>
              </w:rPr>
              <w:t>4.2.2.3. Трошкови заштите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_Toc167964283 \h </w:instrText>
            </w:r>
            <w:r w:rsidR="00565D4F" w:rsidRPr="006172B2">
              <w:rPr>
                <w:noProof/>
                <w:webHidden/>
              </w:rPr>
            </w:r>
            <w:r w:rsidR="00565D4F" w:rsidRPr="006172B2">
              <w:rPr>
                <w:noProof/>
                <w:webHidden/>
              </w:rPr>
              <w:fldChar w:fldCharType="separate"/>
            </w:r>
            <w:r>
              <w:rPr>
                <w:noProof/>
                <w:webHidden/>
              </w:rPr>
              <w:t>74</w:t>
            </w:r>
            <w:r w:rsidR="00565D4F" w:rsidRPr="006172B2">
              <w:rPr>
                <w:noProof/>
                <w:webHidden/>
              </w:rPr>
              <w:fldChar w:fldCharType="end"/>
            </w:r>
          </w:hyperlink>
        </w:p>
        <w:p w14:paraId="52687353" w14:textId="460CCB11"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84" w:history="1">
            <w:r w:rsidR="00A679A7" w:rsidRPr="006172B2">
              <w:rPr>
                <w:rStyle w:val="Hyperlink"/>
                <w:noProof/>
                <w:color w:val="auto"/>
              </w:rPr>
              <w:t>4.2.2.4. Трошкови изградње и одржавања шумских саобраћајница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_Toc167964284 \h </w:instrText>
            </w:r>
            <w:r w:rsidR="00565D4F" w:rsidRPr="006172B2">
              <w:rPr>
                <w:noProof/>
                <w:webHidden/>
              </w:rPr>
            </w:r>
            <w:r w:rsidR="00565D4F" w:rsidRPr="006172B2">
              <w:rPr>
                <w:noProof/>
                <w:webHidden/>
              </w:rPr>
              <w:fldChar w:fldCharType="separate"/>
            </w:r>
            <w:r>
              <w:rPr>
                <w:noProof/>
                <w:webHidden/>
              </w:rPr>
              <w:t>74</w:t>
            </w:r>
            <w:r w:rsidR="00565D4F" w:rsidRPr="006172B2">
              <w:rPr>
                <w:noProof/>
                <w:webHidden/>
              </w:rPr>
              <w:fldChar w:fldCharType="end"/>
            </w:r>
          </w:hyperlink>
        </w:p>
        <w:p w14:paraId="0C1D0CF3" w14:textId="22461E83"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85" w:history="1">
            <w:r w:rsidR="00A679A7" w:rsidRPr="006172B2">
              <w:rPr>
                <w:rStyle w:val="Hyperlink"/>
                <w:noProof/>
                <w:color w:val="auto"/>
              </w:rPr>
              <w:t>4.2.2.5. Средства за репродукцију шума - просечно годишње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_Toc167964285 \h </w:instrText>
            </w:r>
            <w:r w:rsidR="00565D4F" w:rsidRPr="006172B2">
              <w:rPr>
                <w:noProof/>
                <w:webHidden/>
              </w:rPr>
            </w:r>
            <w:r w:rsidR="00565D4F" w:rsidRPr="006172B2">
              <w:rPr>
                <w:noProof/>
                <w:webHidden/>
              </w:rPr>
              <w:fldChar w:fldCharType="separate"/>
            </w:r>
            <w:r>
              <w:rPr>
                <w:noProof/>
                <w:webHidden/>
              </w:rPr>
              <w:t>74</w:t>
            </w:r>
            <w:r w:rsidR="00565D4F" w:rsidRPr="006172B2">
              <w:rPr>
                <w:noProof/>
                <w:webHidden/>
              </w:rPr>
              <w:fldChar w:fldCharType="end"/>
            </w:r>
          </w:hyperlink>
        </w:p>
        <w:p w14:paraId="518678EE" w14:textId="53DEB2FB"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86" w:history="1">
            <w:r w:rsidR="00A679A7" w:rsidRPr="006172B2">
              <w:rPr>
                <w:rStyle w:val="Hyperlink"/>
                <w:noProof/>
                <w:color w:val="auto"/>
              </w:rPr>
              <w:t>4.2.2.6. Накнада за коришћење шума и шумског земљишта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_Toc167964286 \h </w:instrText>
            </w:r>
            <w:r w:rsidR="00565D4F" w:rsidRPr="006172B2">
              <w:rPr>
                <w:noProof/>
                <w:webHidden/>
              </w:rPr>
            </w:r>
            <w:r w:rsidR="00565D4F" w:rsidRPr="006172B2">
              <w:rPr>
                <w:noProof/>
                <w:webHidden/>
              </w:rPr>
              <w:fldChar w:fldCharType="separate"/>
            </w:r>
            <w:r>
              <w:rPr>
                <w:noProof/>
                <w:webHidden/>
              </w:rPr>
              <w:t>75</w:t>
            </w:r>
            <w:r w:rsidR="00565D4F" w:rsidRPr="006172B2">
              <w:rPr>
                <w:noProof/>
                <w:webHidden/>
              </w:rPr>
              <w:fldChar w:fldCharType="end"/>
            </w:r>
          </w:hyperlink>
        </w:p>
        <w:p w14:paraId="2EDA1436" w14:textId="0E3C133B"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87" w:history="1">
            <w:r w:rsidR="00A679A7" w:rsidRPr="006172B2">
              <w:rPr>
                <w:rStyle w:val="Hyperlink"/>
                <w:noProof/>
                <w:color w:val="auto"/>
              </w:rPr>
              <w:t>4.2.2.7. Трошкови уређивања шума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_Toc167964287 \h </w:instrText>
            </w:r>
            <w:r w:rsidR="00565D4F" w:rsidRPr="006172B2">
              <w:rPr>
                <w:noProof/>
                <w:webHidden/>
              </w:rPr>
            </w:r>
            <w:r w:rsidR="00565D4F" w:rsidRPr="006172B2">
              <w:rPr>
                <w:noProof/>
                <w:webHidden/>
              </w:rPr>
              <w:fldChar w:fldCharType="separate"/>
            </w:r>
            <w:r>
              <w:rPr>
                <w:noProof/>
                <w:webHidden/>
              </w:rPr>
              <w:t>75</w:t>
            </w:r>
            <w:r w:rsidR="00565D4F" w:rsidRPr="006172B2">
              <w:rPr>
                <w:noProof/>
                <w:webHidden/>
              </w:rPr>
              <w:fldChar w:fldCharType="end"/>
            </w:r>
          </w:hyperlink>
        </w:p>
        <w:p w14:paraId="7F46159C" w14:textId="5907056F"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88" w:history="1">
            <w:r w:rsidR="00A679A7" w:rsidRPr="006172B2">
              <w:rPr>
                <w:rStyle w:val="Hyperlink"/>
                <w:noProof/>
                <w:color w:val="auto"/>
              </w:rPr>
              <w:t>4.2.2.8. Укупни трошкови производње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_Toc167964288 \h </w:instrText>
            </w:r>
            <w:r w:rsidR="00565D4F" w:rsidRPr="006172B2">
              <w:rPr>
                <w:noProof/>
                <w:webHidden/>
              </w:rPr>
            </w:r>
            <w:r w:rsidR="00565D4F" w:rsidRPr="006172B2">
              <w:rPr>
                <w:noProof/>
                <w:webHidden/>
              </w:rPr>
              <w:fldChar w:fldCharType="separate"/>
            </w:r>
            <w:r>
              <w:rPr>
                <w:noProof/>
                <w:webHidden/>
              </w:rPr>
              <w:t>76</w:t>
            </w:r>
            <w:r w:rsidR="00565D4F" w:rsidRPr="006172B2">
              <w:rPr>
                <w:noProof/>
                <w:webHidden/>
              </w:rPr>
              <w:fldChar w:fldCharType="end"/>
            </w:r>
          </w:hyperlink>
        </w:p>
        <w:p w14:paraId="3EB7F224" w14:textId="29CBE33C" w:rsidR="00A679A7" w:rsidRPr="006172B2" w:rsidRDefault="00CE0DE4">
          <w:pPr>
            <w:pStyle w:val="TOC2"/>
            <w:tabs>
              <w:tab w:val="right" w:leader="dot" w:pos="9062"/>
            </w:tabs>
            <w:rPr>
              <w:rFonts w:asciiTheme="minorHAnsi" w:eastAsiaTheme="minorEastAsia" w:hAnsiTheme="minorHAnsi" w:cstheme="minorBidi"/>
              <w:smallCaps w:val="0"/>
              <w:noProof/>
              <w:sz w:val="22"/>
              <w:szCs w:val="22"/>
            </w:rPr>
          </w:pPr>
          <w:hyperlink w:anchor="_Toc167964289" w:history="1">
            <w:r w:rsidR="00A679A7" w:rsidRPr="006172B2">
              <w:rPr>
                <w:rStyle w:val="Hyperlink"/>
                <w:noProof/>
                <w:color w:val="auto"/>
              </w:rPr>
              <w:t>4.2.3. Формирање укупног прихода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_Toc167964289 \h </w:instrText>
            </w:r>
            <w:r w:rsidR="00565D4F" w:rsidRPr="006172B2">
              <w:rPr>
                <w:noProof/>
                <w:webHidden/>
              </w:rPr>
            </w:r>
            <w:r w:rsidR="00565D4F" w:rsidRPr="006172B2">
              <w:rPr>
                <w:noProof/>
                <w:webHidden/>
              </w:rPr>
              <w:fldChar w:fldCharType="separate"/>
            </w:r>
            <w:r>
              <w:rPr>
                <w:noProof/>
                <w:webHidden/>
              </w:rPr>
              <w:t>76</w:t>
            </w:r>
            <w:r w:rsidR="00565D4F" w:rsidRPr="006172B2">
              <w:rPr>
                <w:noProof/>
                <w:webHidden/>
              </w:rPr>
              <w:fldChar w:fldCharType="end"/>
            </w:r>
          </w:hyperlink>
        </w:p>
        <w:p w14:paraId="31D11B48" w14:textId="63FE1CA5" w:rsidR="00A679A7" w:rsidRPr="006172B2" w:rsidRDefault="00CE0DE4">
          <w:pPr>
            <w:pStyle w:val="TOC3"/>
            <w:tabs>
              <w:tab w:val="right" w:leader="dot" w:pos="9062"/>
            </w:tabs>
            <w:rPr>
              <w:rFonts w:asciiTheme="minorHAnsi" w:eastAsiaTheme="minorEastAsia" w:hAnsiTheme="minorHAnsi" w:cstheme="minorBidi"/>
              <w:i w:val="0"/>
              <w:iCs w:val="0"/>
              <w:noProof/>
              <w:sz w:val="22"/>
              <w:szCs w:val="22"/>
            </w:rPr>
          </w:pPr>
          <w:hyperlink w:anchor="_Toc167964290" w:history="1">
            <w:r w:rsidR="00A679A7" w:rsidRPr="006172B2">
              <w:rPr>
                <w:rStyle w:val="Hyperlink"/>
                <w:noProof/>
                <w:color w:val="auto"/>
              </w:rPr>
              <w:t>4.2.3.1. Приход од продаје дрвета - просечно годишње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_Toc167964290 \h </w:instrText>
            </w:r>
            <w:r w:rsidR="00565D4F" w:rsidRPr="006172B2">
              <w:rPr>
                <w:noProof/>
                <w:webHidden/>
              </w:rPr>
            </w:r>
            <w:r w:rsidR="00565D4F" w:rsidRPr="006172B2">
              <w:rPr>
                <w:noProof/>
                <w:webHidden/>
              </w:rPr>
              <w:fldChar w:fldCharType="separate"/>
            </w:r>
            <w:r>
              <w:rPr>
                <w:noProof/>
                <w:webHidden/>
              </w:rPr>
              <w:t>76</w:t>
            </w:r>
            <w:r w:rsidR="00565D4F" w:rsidRPr="006172B2">
              <w:rPr>
                <w:noProof/>
                <w:webHidden/>
              </w:rPr>
              <w:fldChar w:fldCharType="end"/>
            </w:r>
          </w:hyperlink>
        </w:p>
        <w:p w14:paraId="3E106895" w14:textId="0F51509F"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91" w:history="1">
            <w:r w:rsidR="00A679A7" w:rsidRPr="006172B2">
              <w:rPr>
                <w:rStyle w:val="Hyperlink"/>
                <w:noProof/>
                <w:color w:val="auto"/>
              </w:rPr>
              <w:t>5.0. НАЧИН  ИЗРАДЕ ОСНОВЕ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_Toc167964291 \h </w:instrText>
            </w:r>
            <w:r w:rsidR="00565D4F" w:rsidRPr="006172B2">
              <w:rPr>
                <w:noProof/>
                <w:webHidden/>
              </w:rPr>
            </w:r>
            <w:r w:rsidR="00565D4F" w:rsidRPr="006172B2">
              <w:rPr>
                <w:noProof/>
                <w:webHidden/>
              </w:rPr>
              <w:fldChar w:fldCharType="separate"/>
            </w:r>
            <w:r>
              <w:rPr>
                <w:noProof/>
                <w:webHidden/>
              </w:rPr>
              <w:t>78</w:t>
            </w:r>
            <w:r w:rsidR="00565D4F" w:rsidRPr="006172B2">
              <w:rPr>
                <w:noProof/>
                <w:webHidden/>
              </w:rPr>
              <w:fldChar w:fldCharType="end"/>
            </w:r>
          </w:hyperlink>
        </w:p>
        <w:p w14:paraId="1688E44A" w14:textId="231BC786"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92" w:history="1">
            <w:r w:rsidR="00A679A7" w:rsidRPr="006172B2">
              <w:rPr>
                <w:rStyle w:val="Hyperlink"/>
                <w:noProof/>
                <w:color w:val="auto"/>
              </w:rPr>
              <w:t>5.1. Прикупљање теренских података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_Toc167964292 \h </w:instrText>
            </w:r>
            <w:r w:rsidR="00565D4F" w:rsidRPr="006172B2">
              <w:rPr>
                <w:noProof/>
                <w:webHidden/>
              </w:rPr>
            </w:r>
            <w:r w:rsidR="00565D4F" w:rsidRPr="006172B2">
              <w:rPr>
                <w:noProof/>
                <w:webHidden/>
              </w:rPr>
              <w:fldChar w:fldCharType="separate"/>
            </w:r>
            <w:r>
              <w:rPr>
                <w:noProof/>
                <w:webHidden/>
              </w:rPr>
              <w:t>78</w:t>
            </w:r>
            <w:r w:rsidR="00565D4F" w:rsidRPr="006172B2">
              <w:rPr>
                <w:noProof/>
                <w:webHidden/>
              </w:rPr>
              <w:fldChar w:fldCharType="end"/>
            </w:r>
          </w:hyperlink>
        </w:p>
        <w:p w14:paraId="1CAA9B4A" w14:textId="60DB6664"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93" w:history="1">
            <w:r w:rsidR="00A679A7" w:rsidRPr="006172B2">
              <w:rPr>
                <w:rStyle w:val="Hyperlink"/>
                <w:noProof/>
                <w:color w:val="auto"/>
              </w:rPr>
              <w:t>5.2. Обрада података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_Toc167964293 \h </w:instrText>
            </w:r>
            <w:r w:rsidR="00565D4F" w:rsidRPr="006172B2">
              <w:rPr>
                <w:noProof/>
                <w:webHidden/>
              </w:rPr>
            </w:r>
            <w:r w:rsidR="00565D4F" w:rsidRPr="006172B2">
              <w:rPr>
                <w:noProof/>
                <w:webHidden/>
              </w:rPr>
              <w:fldChar w:fldCharType="separate"/>
            </w:r>
            <w:r>
              <w:rPr>
                <w:noProof/>
                <w:webHidden/>
              </w:rPr>
              <w:t>78</w:t>
            </w:r>
            <w:r w:rsidR="00565D4F" w:rsidRPr="006172B2">
              <w:rPr>
                <w:noProof/>
                <w:webHidden/>
              </w:rPr>
              <w:fldChar w:fldCharType="end"/>
            </w:r>
          </w:hyperlink>
        </w:p>
        <w:p w14:paraId="58142665" w14:textId="36A795BE"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94" w:history="1">
            <w:r w:rsidR="00A679A7" w:rsidRPr="006172B2">
              <w:rPr>
                <w:rStyle w:val="Hyperlink"/>
                <w:noProof/>
                <w:color w:val="auto"/>
              </w:rPr>
              <w:t>5.3. Израда карата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_Toc167964294 \h </w:instrText>
            </w:r>
            <w:r w:rsidR="00565D4F" w:rsidRPr="006172B2">
              <w:rPr>
                <w:noProof/>
                <w:webHidden/>
              </w:rPr>
            </w:r>
            <w:r w:rsidR="00565D4F" w:rsidRPr="006172B2">
              <w:rPr>
                <w:noProof/>
                <w:webHidden/>
              </w:rPr>
              <w:fldChar w:fldCharType="separate"/>
            </w:r>
            <w:r>
              <w:rPr>
                <w:noProof/>
                <w:webHidden/>
              </w:rPr>
              <w:t>78</w:t>
            </w:r>
            <w:r w:rsidR="00565D4F" w:rsidRPr="006172B2">
              <w:rPr>
                <w:noProof/>
                <w:webHidden/>
              </w:rPr>
              <w:fldChar w:fldCharType="end"/>
            </w:r>
          </w:hyperlink>
        </w:p>
        <w:p w14:paraId="1811D998" w14:textId="67370ADF"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95" w:history="1">
            <w:r w:rsidR="00A679A7" w:rsidRPr="006172B2">
              <w:rPr>
                <w:rStyle w:val="Hyperlink"/>
                <w:noProof/>
                <w:color w:val="auto"/>
              </w:rPr>
              <w:t>5.4. Израда текстуалног дела основе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_Toc167964295 \h </w:instrText>
            </w:r>
            <w:r w:rsidR="00565D4F" w:rsidRPr="006172B2">
              <w:rPr>
                <w:noProof/>
                <w:webHidden/>
              </w:rPr>
            </w:r>
            <w:r w:rsidR="00565D4F" w:rsidRPr="006172B2">
              <w:rPr>
                <w:noProof/>
                <w:webHidden/>
              </w:rPr>
              <w:fldChar w:fldCharType="separate"/>
            </w:r>
            <w:r>
              <w:rPr>
                <w:noProof/>
                <w:webHidden/>
              </w:rPr>
              <w:t>79</w:t>
            </w:r>
            <w:r w:rsidR="00565D4F" w:rsidRPr="006172B2">
              <w:rPr>
                <w:noProof/>
                <w:webHidden/>
              </w:rPr>
              <w:fldChar w:fldCharType="end"/>
            </w:r>
          </w:hyperlink>
        </w:p>
        <w:p w14:paraId="7FD55B14" w14:textId="7EBAE7B0"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96" w:history="1">
            <w:r w:rsidR="00A679A7" w:rsidRPr="006172B2">
              <w:rPr>
                <w:rStyle w:val="Hyperlink"/>
                <w:noProof/>
                <w:color w:val="auto"/>
              </w:rPr>
              <w:t>6.0. ЗАВРШНЕ ОДРЕДБЕ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_Toc167964296 \h </w:instrText>
            </w:r>
            <w:r w:rsidR="00565D4F" w:rsidRPr="006172B2">
              <w:rPr>
                <w:noProof/>
                <w:webHidden/>
              </w:rPr>
            </w:r>
            <w:r w:rsidR="00565D4F" w:rsidRPr="006172B2">
              <w:rPr>
                <w:noProof/>
                <w:webHidden/>
              </w:rPr>
              <w:fldChar w:fldCharType="separate"/>
            </w:r>
            <w:r>
              <w:rPr>
                <w:noProof/>
                <w:webHidden/>
              </w:rPr>
              <w:t>80</w:t>
            </w:r>
            <w:r w:rsidR="00565D4F" w:rsidRPr="006172B2">
              <w:rPr>
                <w:noProof/>
                <w:webHidden/>
              </w:rPr>
              <w:fldChar w:fldCharType="end"/>
            </w:r>
          </w:hyperlink>
        </w:p>
        <w:p w14:paraId="37141DAE" w14:textId="25974516"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97" w:history="1">
            <w:r w:rsidR="00A679A7" w:rsidRPr="006172B2">
              <w:rPr>
                <w:rStyle w:val="Hyperlink"/>
                <w:noProof/>
                <w:color w:val="auto"/>
              </w:rPr>
              <w:t>ПРИЛОГ 1 – СПИСАК КАТАСТАРСКИХ ПАРЦЕЛА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_Toc167964297 \h </w:instrText>
            </w:r>
            <w:r w:rsidR="00565D4F" w:rsidRPr="006172B2">
              <w:rPr>
                <w:noProof/>
                <w:webHidden/>
              </w:rPr>
            </w:r>
            <w:r w:rsidR="00565D4F" w:rsidRPr="006172B2">
              <w:rPr>
                <w:noProof/>
                <w:webHidden/>
              </w:rPr>
              <w:fldChar w:fldCharType="separate"/>
            </w:r>
            <w:r>
              <w:rPr>
                <w:noProof/>
                <w:webHidden/>
              </w:rPr>
              <w:t>82</w:t>
            </w:r>
            <w:r w:rsidR="00565D4F" w:rsidRPr="006172B2">
              <w:rPr>
                <w:noProof/>
                <w:webHidden/>
              </w:rPr>
              <w:fldChar w:fldCharType="end"/>
            </w:r>
          </w:hyperlink>
        </w:p>
        <w:p w14:paraId="19C3692A" w14:textId="015B4546"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98" w:history="1">
            <w:r w:rsidR="00A679A7" w:rsidRPr="006172B2">
              <w:rPr>
                <w:rStyle w:val="Hyperlink"/>
                <w:noProof/>
                <w:color w:val="auto"/>
              </w:rPr>
              <w:t>ПРИЛОГ 2 – РЕШЕЊЕ О УСЛОВИМА ЗАШТИТЕ ПРИРОДЕ</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_Toc167964298 \h </w:instrText>
            </w:r>
            <w:r w:rsidR="00565D4F" w:rsidRPr="006172B2">
              <w:rPr>
                <w:noProof/>
                <w:webHidden/>
              </w:rPr>
            </w:r>
            <w:r w:rsidR="00565D4F" w:rsidRPr="006172B2">
              <w:rPr>
                <w:noProof/>
                <w:webHidden/>
              </w:rPr>
              <w:fldChar w:fldCharType="separate"/>
            </w:r>
            <w:r>
              <w:rPr>
                <w:noProof/>
                <w:webHidden/>
              </w:rPr>
              <w:t>112</w:t>
            </w:r>
            <w:r w:rsidR="00565D4F" w:rsidRPr="006172B2">
              <w:rPr>
                <w:noProof/>
                <w:webHidden/>
              </w:rPr>
              <w:fldChar w:fldCharType="end"/>
            </w:r>
          </w:hyperlink>
        </w:p>
        <w:p w14:paraId="78A638A3" w14:textId="4E50F5BE"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299" w:history="1">
            <w:r w:rsidR="00A679A7" w:rsidRPr="006172B2">
              <w:rPr>
                <w:rStyle w:val="Hyperlink"/>
                <w:noProof/>
                <w:color w:val="auto"/>
              </w:rPr>
              <w:t>ПРИЛОГ 3 – МИШЉЕЊЕ ЗАВОДА ЗА ЗАШТИТУ ПРИРОДЕ О ИСПУЊЕНОСТИ УСЛОВА ИЗДАТИХ РЕШЕЊЕМ</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_Toc167964299 \h </w:instrText>
            </w:r>
            <w:r w:rsidR="00565D4F" w:rsidRPr="006172B2">
              <w:rPr>
                <w:noProof/>
                <w:webHidden/>
              </w:rPr>
            </w:r>
            <w:r w:rsidR="00565D4F" w:rsidRPr="006172B2">
              <w:rPr>
                <w:noProof/>
                <w:webHidden/>
              </w:rPr>
              <w:fldChar w:fldCharType="separate"/>
            </w:r>
            <w:r>
              <w:rPr>
                <w:noProof/>
                <w:webHidden/>
              </w:rPr>
              <w:t>113</w:t>
            </w:r>
            <w:r w:rsidR="00565D4F" w:rsidRPr="006172B2">
              <w:rPr>
                <w:noProof/>
                <w:webHidden/>
              </w:rPr>
              <w:fldChar w:fldCharType="end"/>
            </w:r>
          </w:hyperlink>
        </w:p>
        <w:p w14:paraId="1BD7B0E4" w14:textId="29DDBAB3" w:rsidR="00A679A7" w:rsidRPr="006172B2" w:rsidRDefault="00CE0DE4">
          <w:pPr>
            <w:pStyle w:val="TOC1"/>
            <w:tabs>
              <w:tab w:val="right" w:leader="dot" w:pos="9062"/>
            </w:tabs>
            <w:rPr>
              <w:rFonts w:asciiTheme="minorHAnsi" w:eastAsiaTheme="minorEastAsia" w:hAnsiTheme="minorHAnsi" w:cstheme="minorBidi"/>
              <w:b w:val="0"/>
              <w:bCs w:val="0"/>
              <w:caps w:val="0"/>
              <w:noProof/>
              <w:sz w:val="22"/>
              <w:szCs w:val="22"/>
            </w:rPr>
          </w:pPr>
          <w:hyperlink w:anchor="_Toc167964300" w:history="1">
            <w:r w:rsidR="00A679A7" w:rsidRPr="006172B2">
              <w:rPr>
                <w:rStyle w:val="Hyperlink"/>
                <w:noProof/>
                <w:color w:val="auto"/>
              </w:rPr>
              <w:t>ПРИЛОГ 4 – ЗАПИСНИК СА ПРЕЛИМИНАРНОГ САСТАНКА</w:t>
            </w:r>
            <w:r w:rsidR="00A679A7" w:rsidRPr="006172B2">
              <w:rPr>
                <w:noProof/>
                <w:webHidden/>
              </w:rPr>
              <w:tab/>
            </w:r>
            <w:r w:rsidR="00565D4F" w:rsidRPr="006172B2">
              <w:rPr>
                <w:noProof/>
                <w:webHidden/>
              </w:rPr>
              <w:fldChar w:fldCharType="begin"/>
            </w:r>
            <w:r w:rsidR="00A679A7" w:rsidRPr="006172B2">
              <w:rPr>
                <w:noProof/>
                <w:webHidden/>
              </w:rPr>
              <w:instrText xml:space="preserve"> PAGEREF _Toc167964300 \h </w:instrText>
            </w:r>
            <w:r w:rsidR="00565D4F" w:rsidRPr="006172B2">
              <w:rPr>
                <w:noProof/>
                <w:webHidden/>
              </w:rPr>
            </w:r>
            <w:r w:rsidR="00565D4F" w:rsidRPr="006172B2">
              <w:rPr>
                <w:noProof/>
                <w:webHidden/>
              </w:rPr>
              <w:fldChar w:fldCharType="separate"/>
            </w:r>
            <w:r>
              <w:rPr>
                <w:noProof/>
                <w:webHidden/>
              </w:rPr>
              <w:t>118</w:t>
            </w:r>
            <w:r w:rsidR="00565D4F" w:rsidRPr="006172B2">
              <w:rPr>
                <w:noProof/>
                <w:webHidden/>
              </w:rPr>
              <w:fldChar w:fldCharType="end"/>
            </w:r>
          </w:hyperlink>
        </w:p>
        <w:p w14:paraId="3CA9CF0E" w14:textId="77777777" w:rsidR="00596365" w:rsidRPr="006172B2" w:rsidRDefault="00565D4F" w:rsidP="00596365">
          <w:r w:rsidRPr="006172B2">
            <w:fldChar w:fldCharType="end"/>
          </w:r>
        </w:p>
      </w:sdtContent>
    </w:sdt>
    <w:p w14:paraId="597916B7" w14:textId="77777777" w:rsidR="00760681" w:rsidRPr="006172B2" w:rsidRDefault="00760681" w:rsidP="00F72751">
      <w:pPr>
        <w:keepNext/>
        <w:tabs>
          <w:tab w:val="left" w:pos="0"/>
        </w:tabs>
        <w:spacing w:before="240" w:after="60"/>
        <w:jc w:val="both"/>
        <w:rPr>
          <w:b/>
          <w:bCs/>
          <w:kern w:val="1"/>
          <w:sz w:val="38"/>
          <w:szCs w:val="38"/>
          <w:lang w:val="sr-Latn-CS"/>
        </w:rPr>
      </w:pPr>
    </w:p>
    <w:p w14:paraId="15694107" w14:textId="77777777" w:rsidR="00CF7741" w:rsidRPr="006172B2" w:rsidRDefault="00CF7741">
      <w:pPr>
        <w:rPr>
          <w:b/>
          <w:bCs/>
          <w:kern w:val="1"/>
          <w:sz w:val="38"/>
          <w:szCs w:val="38"/>
          <w:lang w:val="sr-Latn-CS"/>
        </w:rPr>
      </w:pPr>
      <w:r w:rsidRPr="006172B2">
        <w:rPr>
          <w:b/>
          <w:bCs/>
          <w:kern w:val="1"/>
          <w:sz w:val="38"/>
          <w:szCs w:val="38"/>
          <w:lang w:val="sr-Latn-CS"/>
        </w:rPr>
        <w:br w:type="page"/>
      </w:r>
      <w:r w:rsidRPr="006172B2">
        <w:rPr>
          <w:b/>
          <w:bCs/>
          <w:kern w:val="1"/>
          <w:sz w:val="38"/>
          <w:szCs w:val="38"/>
          <w:lang w:val="sr-Latn-CS"/>
        </w:rPr>
        <w:lastRenderedPageBreak/>
        <w:br w:type="page"/>
      </w:r>
    </w:p>
    <w:p w14:paraId="01F05528" w14:textId="77777777" w:rsidR="006135EE" w:rsidRPr="006172B2" w:rsidRDefault="006135EE" w:rsidP="00CF7741">
      <w:pPr>
        <w:rPr>
          <w:b/>
          <w:bCs/>
          <w:kern w:val="1"/>
          <w:sz w:val="38"/>
          <w:szCs w:val="38"/>
          <w:lang w:val="sr-Latn-CS"/>
        </w:rPr>
        <w:sectPr w:rsidR="006135EE" w:rsidRPr="006172B2" w:rsidSect="00062775">
          <w:footerReference w:type="default" r:id="rId10"/>
          <w:type w:val="continuous"/>
          <w:pgSz w:w="11906" w:h="16838" w:code="9"/>
          <w:pgMar w:top="1417" w:right="1417" w:bottom="1417" w:left="1417" w:header="720" w:footer="244" w:gutter="0"/>
          <w:cols w:space="720"/>
          <w:docGrid w:linePitch="600" w:charSpace="32768"/>
        </w:sectPr>
      </w:pPr>
    </w:p>
    <w:p w14:paraId="7BFF8810" w14:textId="77777777" w:rsidR="006135EE" w:rsidRPr="006172B2" w:rsidRDefault="00DB4AF2" w:rsidP="00DB4AF2">
      <w:pPr>
        <w:pStyle w:val="Heading1"/>
        <w:ind w:hanging="342"/>
        <w:jc w:val="both"/>
      </w:pPr>
      <w:bookmarkStart w:id="5" w:name="_Toc2754169"/>
      <w:bookmarkStart w:id="6" w:name="_Toc27380733"/>
      <w:bookmarkStart w:id="7" w:name="_Toc39269981"/>
      <w:bookmarkStart w:id="8" w:name="_Toc44863101"/>
      <w:bookmarkStart w:id="9" w:name="_Toc45211072"/>
      <w:bookmarkStart w:id="10" w:name="_Toc57270411"/>
      <w:bookmarkStart w:id="11" w:name="_Toc57291108"/>
      <w:bookmarkStart w:id="12" w:name="_Toc65060445"/>
      <w:bookmarkStart w:id="13" w:name="_Toc94179363"/>
      <w:bookmarkStart w:id="14" w:name="_Toc135218600"/>
      <w:bookmarkStart w:id="15" w:name="_Toc167964201"/>
      <w:r w:rsidRPr="006172B2">
        <w:lastRenderedPageBreak/>
        <w:t xml:space="preserve">1.0. </w:t>
      </w:r>
      <w:r w:rsidR="006135EE" w:rsidRPr="006172B2">
        <w:t>УВОД</w:t>
      </w:r>
      <w:bookmarkEnd w:id="5"/>
      <w:bookmarkEnd w:id="6"/>
      <w:bookmarkEnd w:id="7"/>
      <w:bookmarkEnd w:id="8"/>
      <w:bookmarkEnd w:id="9"/>
      <w:bookmarkEnd w:id="10"/>
      <w:bookmarkEnd w:id="11"/>
      <w:bookmarkEnd w:id="12"/>
      <w:bookmarkEnd w:id="13"/>
      <w:bookmarkEnd w:id="14"/>
      <w:bookmarkEnd w:id="15"/>
    </w:p>
    <w:p w14:paraId="1513D849" w14:textId="77777777" w:rsidR="006135EE" w:rsidRPr="006172B2" w:rsidRDefault="00DB4AF2" w:rsidP="00B422BB">
      <w:pPr>
        <w:pStyle w:val="Heading1"/>
        <w:ind w:hanging="342"/>
      </w:pPr>
      <w:bookmarkStart w:id="16" w:name="_Toc2754170"/>
      <w:bookmarkStart w:id="17" w:name="_Toc27380734"/>
      <w:bookmarkStart w:id="18" w:name="_Toc39269982"/>
      <w:bookmarkStart w:id="19" w:name="_Toc44863102"/>
      <w:bookmarkStart w:id="20" w:name="_Toc45211073"/>
      <w:bookmarkStart w:id="21" w:name="_Toc57270412"/>
      <w:bookmarkStart w:id="22" w:name="_Toc57291109"/>
      <w:bookmarkStart w:id="23" w:name="_Toc65060446"/>
      <w:bookmarkStart w:id="24" w:name="_Toc94179364"/>
      <w:bookmarkStart w:id="25" w:name="_Toc135218601"/>
      <w:bookmarkStart w:id="26" w:name="_Toc167964202"/>
      <w:r w:rsidRPr="006172B2">
        <w:t>1.1.</w:t>
      </w:r>
      <w:r w:rsidR="006135EE" w:rsidRPr="006172B2">
        <w:t xml:space="preserve"> Уводне информације и</w:t>
      </w:r>
      <w:bookmarkStart w:id="27" w:name="_GoBack"/>
      <w:bookmarkEnd w:id="27"/>
      <w:r w:rsidR="006135EE" w:rsidRPr="006172B2">
        <w:t xml:space="preserve"> напомене</w:t>
      </w:r>
      <w:bookmarkEnd w:id="16"/>
      <w:bookmarkEnd w:id="17"/>
      <w:bookmarkEnd w:id="18"/>
      <w:bookmarkEnd w:id="19"/>
      <w:bookmarkEnd w:id="20"/>
      <w:bookmarkEnd w:id="21"/>
      <w:bookmarkEnd w:id="22"/>
      <w:bookmarkEnd w:id="23"/>
      <w:bookmarkEnd w:id="24"/>
      <w:bookmarkEnd w:id="25"/>
      <w:bookmarkEnd w:id="26"/>
    </w:p>
    <w:p w14:paraId="355D267C" w14:textId="77777777" w:rsidR="00D83C5E" w:rsidRPr="006172B2" w:rsidRDefault="00D83C5E" w:rsidP="00D83C5E"/>
    <w:p w14:paraId="519A4534" w14:textId="77777777" w:rsidR="0029211F" w:rsidRPr="006172B2" w:rsidRDefault="0029211F" w:rsidP="0029211F">
      <w:pPr>
        <w:ind w:firstLine="720"/>
        <w:jc w:val="both"/>
        <w:rPr>
          <w:lang w:val="sr-Cyrl-CS"/>
        </w:rPr>
      </w:pPr>
      <w:r w:rsidRPr="006172B2">
        <w:rPr>
          <w:lang w:val="ru-RU"/>
        </w:rPr>
        <w:t>Газдинска јединица</w:t>
      </w:r>
      <w:r w:rsidR="0078207D" w:rsidRPr="006172B2">
        <w:rPr>
          <w:lang w:val="ru-RU"/>
        </w:rPr>
        <w:t xml:space="preserve"> </w:t>
      </w:r>
      <w:r w:rsidR="00C32B77" w:rsidRPr="006172B2">
        <w:t>“Барнос - Видњиште”</w:t>
      </w:r>
      <w:r w:rsidR="005F0250" w:rsidRPr="006172B2">
        <w:t xml:space="preserve"> </w:t>
      </w:r>
      <w:r w:rsidRPr="006172B2">
        <w:rPr>
          <w:lang w:val="ru-RU"/>
        </w:rPr>
        <w:t xml:space="preserve">настала је као део претходне основе </w:t>
      </w:r>
      <w:r w:rsidR="00C32B77" w:rsidRPr="006172B2">
        <w:t>“Барнос - Видњиште”</w:t>
      </w:r>
      <w:r w:rsidRPr="006172B2">
        <w:t xml:space="preserve">, </w:t>
      </w:r>
      <w:r w:rsidR="00B3448A" w:rsidRPr="006172B2">
        <w:t>из које</w:t>
      </w:r>
      <w:r w:rsidRPr="006172B2">
        <w:t xml:space="preserve"> су избачене опш</w:t>
      </w:r>
      <w:r w:rsidR="0078207D" w:rsidRPr="006172B2">
        <w:t>тинске парцеле које су се</w:t>
      </w:r>
      <w:r w:rsidRPr="006172B2">
        <w:t xml:space="preserve"> налазиле у саставу претходне основ</w:t>
      </w:r>
      <w:r w:rsidR="00B3448A" w:rsidRPr="006172B2">
        <w:t>е</w:t>
      </w:r>
      <w:r w:rsidRPr="006172B2">
        <w:rPr>
          <w:lang w:val="sr-Latn-CS"/>
        </w:rPr>
        <w:t>.</w:t>
      </w:r>
      <w:r w:rsidRPr="006172B2">
        <w:rPr>
          <w:lang w:val="sr-Cyrl-CS"/>
        </w:rPr>
        <w:t xml:space="preserve"> </w:t>
      </w:r>
    </w:p>
    <w:p w14:paraId="265DB3C9" w14:textId="77777777" w:rsidR="0029211F" w:rsidRPr="006172B2" w:rsidRDefault="001B00F3" w:rsidP="0029211F">
      <w:pPr>
        <w:ind w:firstLine="720"/>
        <w:jc w:val="both"/>
      </w:pPr>
      <w:r w:rsidRPr="006172B2">
        <w:rPr>
          <w:lang w:val="sr-Cyrl-CS"/>
        </w:rPr>
        <w:t xml:space="preserve">Простире се на територији </w:t>
      </w:r>
      <w:r w:rsidR="0029211F" w:rsidRPr="006172B2">
        <w:rPr>
          <w:lang w:val="sr-Cyrl-CS"/>
        </w:rPr>
        <w:t>Југоисточне шумске области</w:t>
      </w:r>
      <w:r w:rsidR="0029211F" w:rsidRPr="006172B2">
        <w:t>, Јабланичког шумског подручја</w:t>
      </w:r>
      <w:r w:rsidR="0078207D" w:rsidRPr="006172B2">
        <w:rPr>
          <w:lang w:val="sr-Cyrl-CS"/>
        </w:rPr>
        <w:t xml:space="preserve"> и њоме газдује ЈП „Србијашуме“</w:t>
      </w:r>
      <w:r w:rsidR="00DF25F1" w:rsidRPr="006172B2">
        <w:rPr>
          <w:lang w:val="sr-Cyrl-CS"/>
        </w:rPr>
        <w:t xml:space="preserve"> </w:t>
      </w:r>
      <w:r w:rsidR="0029211F" w:rsidRPr="006172B2">
        <w:rPr>
          <w:lang w:val="sr-Cyrl-CS"/>
        </w:rPr>
        <w:t>-</w:t>
      </w:r>
      <w:r w:rsidR="0029211F" w:rsidRPr="006172B2">
        <w:t xml:space="preserve"> </w:t>
      </w:r>
      <w:r w:rsidR="0029211F" w:rsidRPr="006172B2">
        <w:rPr>
          <w:lang w:val="sr-Cyrl-CS"/>
        </w:rPr>
        <w:t>Београд, д</w:t>
      </w:r>
      <w:r w:rsidRPr="006172B2">
        <w:rPr>
          <w:lang w:val="sr-Cyrl-CS"/>
        </w:rPr>
        <w:t>ео предузећа Шумско газдинство „Шума“</w:t>
      </w:r>
      <w:r w:rsidR="0029211F" w:rsidRPr="006172B2">
        <w:rPr>
          <w:lang w:val="sr-Cyrl-CS"/>
        </w:rPr>
        <w:t xml:space="preserve"> Лесковац, преко ШУ </w:t>
      </w:r>
      <w:r w:rsidR="00B3448A" w:rsidRPr="006172B2">
        <w:rPr>
          <w:lang w:val="sr-Cyrl-CS"/>
        </w:rPr>
        <w:t xml:space="preserve">у </w:t>
      </w:r>
      <w:r w:rsidR="004717D0" w:rsidRPr="006172B2">
        <w:rPr>
          <w:lang w:val="sr-Cyrl-CS"/>
        </w:rPr>
        <w:t>Црној Трави</w:t>
      </w:r>
      <w:r w:rsidR="0029211F" w:rsidRPr="006172B2">
        <w:rPr>
          <w:lang w:val="sr-Cyrl-CS"/>
        </w:rPr>
        <w:t>.</w:t>
      </w:r>
    </w:p>
    <w:p w14:paraId="73C6DBF7" w14:textId="77777777" w:rsidR="00C809B0" w:rsidRPr="006172B2" w:rsidRDefault="00C809B0" w:rsidP="00F72751">
      <w:pPr>
        <w:ind w:firstLine="720"/>
        <w:jc w:val="both"/>
        <w:rPr>
          <w:lang w:val="sr-Cyrl-CS"/>
        </w:rPr>
      </w:pPr>
    </w:p>
    <w:p w14:paraId="2EF18A8B" w14:textId="77777777" w:rsidR="00097218" w:rsidRPr="006172B2" w:rsidRDefault="00097218" w:rsidP="00097218">
      <w:pPr>
        <w:ind w:firstLine="720"/>
        <w:jc w:val="both"/>
      </w:pPr>
      <w:r w:rsidRPr="006172B2">
        <w:t>Основа садржи</w:t>
      </w:r>
      <w:r w:rsidR="00256C2D" w:rsidRPr="006172B2">
        <w:t>:</w:t>
      </w:r>
    </w:p>
    <w:p w14:paraId="035CBB0F" w14:textId="77777777" w:rsidR="00097218" w:rsidRPr="006172B2" w:rsidRDefault="00097218" w:rsidP="00563A31">
      <w:pPr>
        <w:ind w:left="709" w:hanging="283"/>
        <w:jc w:val="both"/>
      </w:pPr>
      <w:r w:rsidRPr="006172B2">
        <w:t>•</w:t>
      </w:r>
      <w:r w:rsidRPr="006172B2">
        <w:tab/>
        <w:t xml:space="preserve">Текстуални део </w:t>
      </w:r>
    </w:p>
    <w:p w14:paraId="1780E9A5" w14:textId="77777777" w:rsidR="00097218" w:rsidRPr="006172B2" w:rsidRDefault="00097218" w:rsidP="00563A31">
      <w:pPr>
        <w:ind w:left="709" w:hanging="283"/>
        <w:jc w:val="both"/>
      </w:pPr>
      <w:r w:rsidRPr="006172B2">
        <w:t>•</w:t>
      </w:r>
      <w:r w:rsidRPr="006172B2">
        <w:tab/>
        <w:t xml:space="preserve">Табеларни део </w:t>
      </w:r>
    </w:p>
    <w:p w14:paraId="47902573" w14:textId="77777777" w:rsidR="00097218" w:rsidRPr="006172B2" w:rsidRDefault="00097218" w:rsidP="00563A31">
      <w:pPr>
        <w:ind w:left="709" w:hanging="283"/>
        <w:jc w:val="both"/>
      </w:pPr>
      <w:r w:rsidRPr="006172B2">
        <w:t>•</w:t>
      </w:r>
      <w:r w:rsidRPr="006172B2">
        <w:tab/>
        <w:t>Карте</w:t>
      </w:r>
    </w:p>
    <w:p w14:paraId="7FF983B1" w14:textId="77777777" w:rsidR="003873FA" w:rsidRPr="006172B2" w:rsidRDefault="003873FA" w:rsidP="00097218">
      <w:pPr>
        <w:ind w:firstLine="720"/>
        <w:jc w:val="both"/>
        <w:rPr>
          <w:lang w:val="ru-RU"/>
        </w:rPr>
      </w:pPr>
    </w:p>
    <w:p w14:paraId="223E121E" w14:textId="77777777" w:rsidR="006135EE" w:rsidRPr="006172B2" w:rsidRDefault="006135EE" w:rsidP="00097218">
      <w:pPr>
        <w:ind w:firstLine="720"/>
        <w:jc w:val="both"/>
        <w:rPr>
          <w:sz w:val="23"/>
          <w:szCs w:val="23"/>
          <w:lang w:val="ru-RU"/>
        </w:rPr>
      </w:pPr>
      <w:r w:rsidRPr="006172B2">
        <w:rPr>
          <w:lang w:val="ru-RU"/>
        </w:rPr>
        <w:t xml:space="preserve">Основа газдовања шумама за ГЈ </w:t>
      </w:r>
      <w:r w:rsidR="00C32B77" w:rsidRPr="006172B2">
        <w:t>“Барнос - Видњиште”</w:t>
      </w:r>
      <w:r w:rsidR="009A2E26" w:rsidRPr="006172B2">
        <w:rPr>
          <w:lang w:val="ru-RU"/>
        </w:rPr>
        <w:t xml:space="preserve"> </w:t>
      </w:r>
      <w:r w:rsidRPr="006172B2">
        <w:t>са роком важења</w:t>
      </w:r>
      <w:r w:rsidR="00CA29D7" w:rsidRPr="006172B2">
        <w:rPr>
          <w:lang w:val="ru-RU"/>
        </w:rPr>
        <w:t xml:space="preserve"> од </w:t>
      </w:r>
      <w:r w:rsidR="00D93527" w:rsidRPr="006172B2">
        <w:rPr>
          <w:lang w:val="ru-RU"/>
        </w:rPr>
        <w:t>2025-2034</w:t>
      </w:r>
      <w:r w:rsidRPr="006172B2">
        <w:rPr>
          <w:lang w:val="ru-RU"/>
        </w:rPr>
        <w:t xml:space="preserve">, урађена је </w:t>
      </w:r>
      <w:r w:rsidR="008B381D" w:rsidRPr="006172B2">
        <w:t xml:space="preserve">у складу са </w:t>
      </w:r>
      <w:r w:rsidR="00097218" w:rsidRPr="006172B2">
        <w:t xml:space="preserve">свим законима и правилницима </w:t>
      </w:r>
      <w:r w:rsidR="005757D8" w:rsidRPr="006172B2">
        <w:rPr>
          <w:bCs/>
          <w:noProof/>
          <w:szCs w:val="20"/>
          <w:lang w:val="sr-Cyrl-CS"/>
        </w:rPr>
        <w:t>које се односе на газдовање шумама</w:t>
      </w:r>
      <w:r w:rsidR="00097218" w:rsidRPr="006172B2">
        <w:t xml:space="preserve">, који ће бити приказани у наставку. </w:t>
      </w:r>
    </w:p>
    <w:p w14:paraId="4249C345" w14:textId="77777777" w:rsidR="001B6900" w:rsidRPr="006172B2" w:rsidRDefault="001B6900" w:rsidP="001B6900">
      <w:pPr>
        <w:spacing w:before="120"/>
        <w:ind w:firstLine="720"/>
        <w:jc w:val="both"/>
        <w:rPr>
          <w:bCs/>
          <w:szCs w:val="20"/>
          <w:lang w:val="sr-Cyrl-CS"/>
        </w:rPr>
      </w:pPr>
      <w:r w:rsidRPr="006172B2">
        <w:rPr>
          <w:b/>
          <w:bCs/>
          <w:szCs w:val="20"/>
          <w:lang w:val="sr-Cyrl-CS"/>
        </w:rPr>
        <w:t>Закон о шумама</w:t>
      </w:r>
      <w:r w:rsidRPr="006172B2">
        <w:rPr>
          <w:bCs/>
          <w:szCs w:val="20"/>
          <w:lang w:val="sr-Cyrl-CS"/>
        </w:rPr>
        <w:t xml:space="preserve"> („Сл. гл. РС“ бр. 30/10, 93/12, 89/15, 95/18-др.закон);</w:t>
      </w:r>
    </w:p>
    <w:p w14:paraId="22D4F4A7"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заштити природе</w:t>
      </w:r>
      <w:r w:rsidRPr="006172B2">
        <w:rPr>
          <w:bCs/>
          <w:szCs w:val="20"/>
          <w:lang w:val="sr-Cyrl-CS"/>
        </w:rPr>
        <w:t xml:space="preserve"> („Сл. гл. РС“ бр. 36/09, 88/10, 91/10-исправка, 14/16, 95/18-др.закони 71/21);</w:t>
      </w:r>
    </w:p>
    <w:p w14:paraId="5EBA6230"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репродуктивном материјалу шумског дрвећа</w:t>
      </w:r>
      <w:r w:rsidRPr="006172B2">
        <w:rPr>
          <w:bCs/>
          <w:szCs w:val="20"/>
          <w:lang w:val="sr-Cyrl-CS"/>
        </w:rPr>
        <w:t xml:space="preserve"> („Сл. гл. РС“ бр. 135/04, 8/05-исправка, 41/09);</w:t>
      </w:r>
    </w:p>
    <w:p w14:paraId="2F55BC22"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дивљачи и ловству</w:t>
      </w:r>
      <w:r w:rsidRPr="006172B2">
        <w:rPr>
          <w:bCs/>
          <w:szCs w:val="20"/>
          <w:lang w:val="sr-Cyrl-CS"/>
        </w:rPr>
        <w:t xml:space="preserve"> („Сл. гл. РС“ бр. 18/10, 95/18-др.закон);</w:t>
      </w:r>
    </w:p>
    <w:p w14:paraId="071F1F06"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заштити животне средине</w:t>
      </w:r>
      <w:r w:rsidRPr="006172B2">
        <w:rPr>
          <w:bCs/>
          <w:szCs w:val="20"/>
          <w:lang w:val="sr-Cyrl-CS"/>
        </w:rPr>
        <w:t xml:space="preserve"> („Сл. гл. РС“ бр. 135/04, 36/09, 36/09-др.закон, 72/09-др.закон, 43/11-Одлука УС, 14/16, 76/18, 95/18-др.закон);</w:t>
      </w:r>
    </w:p>
    <w:p w14:paraId="4FF5E546"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процени утицаја на животну средину</w:t>
      </w:r>
      <w:r w:rsidRPr="006172B2">
        <w:rPr>
          <w:bCs/>
          <w:szCs w:val="20"/>
          <w:lang w:val="sr-Cyrl-CS"/>
        </w:rPr>
        <w:t xml:space="preserve"> („Сл. гл. РС“ бр. 135/04, 36/09);</w:t>
      </w:r>
    </w:p>
    <w:p w14:paraId="27697BD5"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стратешкој процени утицаја на животну средину</w:t>
      </w:r>
      <w:r w:rsidRPr="006172B2">
        <w:rPr>
          <w:bCs/>
          <w:szCs w:val="20"/>
          <w:lang w:val="sr-Cyrl-CS"/>
        </w:rPr>
        <w:t xml:space="preserve"> („Сл.гл. РС“ бр. 135/04, 88/10);</w:t>
      </w:r>
    </w:p>
    <w:p w14:paraId="14C06636"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интегрисаном спречавању и контроли загађивања животне средине</w:t>
      </w:r>
      <w:r w:rsidRPr="006172B2">
        <w:rPr>
          <w:bCs/>
          <w:szCs w:val="20"/>
          <w:lang w:val="sr-Cyrl-CS"/>
        </w:rPr>
        <w:t xml:space="preserve"> („Сл. гл. РС“ бр. 135/04, 25/15);</w:t>
      </w:r>
    </w:p>
    <w:p w14:paraId="341DD233"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потврђивању Конвенције о биолошкој разноврсности</w:t>
      </w:r>
      <w:r w:rsidRPr="006172B2">
        <w:rPr>
          <w:bCs/>
          <w:szCs w:val="20"/>
          <w:lang w:val="sr-Cyrl-CS"/>
        </w:rPr>
        <w:t xml:space="preserve"> („Сл. лист СРЈ-Међународни уговори“ бр. 11/01);</w:t>
      </w:r>
    </w:p>
    <w:p w14:paraId="7715CB49"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потврђивању Конвенције о очувању европске дивље флоре и фауне и природних станишта</w:t>
      </w:r>
      <w:r w:rsidRPr="006172B2">
        <w:rPr>
          <w:bCs/>
          <w:szCs w:val="20"/>
          <w:lang w:val="sr-Cyrl-CS"/>
        </w:rPr>
        <w:t xml:space="preserve"> („Сл. гл РС-Међународни уговори“ бр. 102/07);</w:t>
      </w:r>
    </w:p>
    <w:p w14:paraId="1A24AAC7"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водама</w:t>
      </w:r>
      <w:r w:rsidRPr="006172B2">
        <w:rPr>
          <w:bCs/>
          <w:szCs w:val="20"/>
          <w:lang w:val="sr-Cyrl-CS"/>
        </w:rPr>
        <w:t xml:space="preserve"> („Сл. гл. РС“ бр. 30/10, 93/12, 101/16, 95/18, 95/18-др.закон);</w:t>
      </w:r>
    </w:p>
    <w:p w14:paraId="0BB8667E" w14:textId="77777777" w:rsidR="00224788" w:rsidRPr="006172B2" w:rsidRDefault="00224788" w:rsidP="00224788">
      <w:pPr>
        <w:spacing w:before="120"/>
        <w:ind w:firstLine="720"/>
        <w:jc w:val="both"/>
        <w:rPr>
          <w:bCs/>
          <w:szCs w:val="20"/>
          <w:lang w:val="sr-Cyrl-CS"/>
        </w:rPr>
      </w:pPr>
      <w:r w:rsidRPr="006172B2">
        <w:rPr>
          <w:b/>
          <w:bCs/>
          <w:szCs w:val="20"/>
          <w:lang w:val="sr-Cyrl-CS"/>
        </w:rPr>
        <w:t>Законом о пољопривредном земљишту</w:t>
      </w:r>
      <w:r w:rsidRPr="006172B2">
        <w:rPr>
          <w:bCs/>
          <w:szCs w:val="20"/>
          <w:lang w:val="sr-Cyrl-CS"/>
        </w:rPr>
        <w:t xml:space="preserve"> („Сл. гл. РС“ бр. 62/06, 65/08-др.закон, 41/09, 112/15, 80/17, 95/18-др.закон);</w:t>
      </w:r>
    </w:p>
    <w:p w14:paraId="3C40AD37"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планирању и изградњи</w:t>
      </w:r>
      <w:r w:rsidRPr="006172B2">
        <w:rPr>
          <w:bCs/>
          <w:szCs w:val="20"/>
          <w:lang w:val="sr-Cyrl-CS"/>
        </w:rPr>
        <w:t xml:space="preserve"> („Сл.гл.РС“ бр.72/09, 81/09-испр., 64/10-Одлука УС, 24/11, 121/12, 42/13-Одлука УС, 50/13-Одлука УС, 98/13 - Одлука УС, 132/14, 145/14, 83/18, 31/19, 37/19 – др. Закон, 9/20 и 52/21);</w:t>
      </w:r>
    </w:p>
    <w:p w14:paraId="1841EEB9" w14:textId="77777777" w:rsidR="00224788" w:rsidRPr="006172B2" w:rsidRDefault="00224788" w:rsidP="00224788">
      <w:pPr>
        <w:spacing w:before="120"/>
        <w:ind w:firstLine="720"/>
        <w:jc w:val="both"/>
        <w:rPr>
          <w:bCs/>
          <w:szCs w:val="20"/>
          <w:lang w:val="sr-Cyrl-CS"/>
        </w:rPr>
      </w:pPr>
      <w:r w:rsidRPr="006172B2">
        <w:rPr>
          <w:b/>
          <w:bCs/>
          <w:szCs w:val="20"/>
          <w:lang w:val="sr-Cyrl-CS"/>
        </w:rPr>
        <w:lastRenderedPageBreak/>
        <w:t>Закон о просторном плану Републике Србије од 2010-2020</w:t>
      </w:r>
      <w:r w:rsidRPr="006172B2">
        <w:rPr>
          <w:bCs/>
          <w:szCs w:val="20"/>
          <w:lang w:val="sr-Cyrl-CS"/>
        </w:rPr>
        <w:t xml:space="preserve"> („Сл. гл. РС“ бр. 88/10);</w:t>
      </w:r>
    </w:p>
    <w:p w14:paraId="346FFD95"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путевима</w:t>
      </w:r>
      <w:r w:rsidRPr="006172B2">
        <w:rPr>
          <w:bCs/>
          <w:szCs w:val="20"/>
          <w:lang w:val="sr-Cyrl-CS"/>
        </w:rPr>
        <w:t xml:space="preserve"> („Сл.гл.РС“ бр. 41/18, 95/18-др.закон);</w:t>
      </w:r>
    </w:p>
    <w:p w14:paraId="476016D1"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заштити од пожара</w:t>
      </w:r>
      <w:r w:rsidRPr="006172B2">
        <w:rPr>
          <w:bCs/>
          <w:szCs w:val="20"/>
          <w:lang w:val="sr-Cyrl-CS"/>
        </w:rPr>
        <w:t xml:space="preserve"> („Сл. гл. РС“ бр. 111/09, 20/15, 87/18, 87/18-др.закон);</w:t>
      </w:r>
    </w:p>
    <w:p w14:paraId="4C583A06"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државном премеру и катастру</w:t>
      </w:r>
      <w:r w:rsidRPr="006172B2">
        <w:rPr>
          <w:bCs/>
          <w:szCs w:val="20"/>
          <w:lang w:val="sr-Cyrl-CS"/>
        </w:rPr>
        <w:t xml:space="preserve"> (Сл. гл. РС бр. 72/2009, 18/2010, 65/2013, 15/2015 –одлука УС, 96/2015, 47/2017 –</w:t>
      </w:r>
      <w:r w:rsidR="004D4318" w:rsidRPr="006172B2">
        <w:rPr>
          <w:bCs/>
          <w:szCs w:val="20"/>
        </w:rPr>
        <w:t xml:space="preserve"> </w:t>
      </w:r>
      <w:r w:rsidRPr="006172B2">
        <w:rPr>
          <w:bCs/>
          <w:szCs w:val="20"/>
          <w:lang w:val="sr-Cyrl-CS"/>
        </w:rPr>
        <w:t>аутентично тумачење, 113/2017 –др. закон, 27/2018 –др. закон, 41/2018 –др. Закон и 9/2020 –др. закон);</w:t>
      </w:r>
    </w:p>
    <w:p w14:paraId="6FB6D9CF"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накнадама за коришћење јавних добара</w:t>
      </w:r>
      <w:r w:rsidRPr="006172B2">
        <w:rPr>
          <w:bCs/>
          <w:szCs w:val="20"/>
          <w:lang w:val="sr-Cyrl-CS"/>
        </w:rPr>
        <w:t xml:space="preserve"> („Сл. гл. РС“ бр. 95/18);</w:t>
      </w:r>
    </w:p>
    <w:p w14:paraId="54CECE0A"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одбрани</w:t>
      </w:r>
      <w:r w:rsidRPr="006172B2">
        <w:rPr>
          <w:bCs/>
          <w:szCs w:val="20"/>
          <w:lang w:val="sr-Cyrl-CS"/>
        </w:rPr>
        <w:t xml:space="preserve"> (Сл. гл. РС бр. 116/07, 88/09, 88/09 – др. закон, 104/09 – др. закон, 10/15 и 36/18);</w:t>
      </w:r>
    </w:p>
    <w:p w14:paraId="1CC32895" w14:textId="77777777" w:rsidR="00224788" w:rsidRPr="006172B2" w:rsidRDefault="00224788" w:rsidP="00224788">
      <w:pPr>
        <w:spacing w:before="120"/>
        <w:ind w:firstLine="720"/>
        <w:jc w:val="both"/>
        <w:rPr>
          <w:bCs/>
          <w:szCs w:val="20"/>
          <w:lang w:val="sr-Cyrl-CS"/>
        </w:rPr>
      </w:pPr>
      <w:r w:rsidRPr="006172B2">
        <w:rPr>
          <w:b/>
          <w:bCs/>
          <w:szCs w:val="20"/>
          <w:lang w:val="sr-Cyrl-CS"/>
        </w:rPr>
        <w:t>Закон о стандардизацији</w:t>
      </w:r>
      <w:r w:rsidRPr="006172B2">
        <w:rPr>
          <w:bCs/>
          <w:szCs w:val="20"/>
          <w:lang w:val="sr-Cyrl-CS"/>
        </w:rPr>
        <w:t xml:space="preserve"> (Сл. гл. РС бр. 36/09 и 46/15);</w:t>
      </w:r>
    </w:p>
    <w:p w14:paraId="05F89288" w14:textId="51460BA7" w:rsidR="001B6900" w:rsidRPr="006172B2" w:rsidRDefault="00C03E9F" w:rsidP="001B6900">
      <w:pPr>
        <w:spacing w:before="120"/>
        <w:ind w:firstLine="720"/>
        <w:jc w:val="both"/>
        <w:rPr>
          <w:bCs/>
          <w:szCs w:val="20"/>
          <w:lang w:val="sr-Cyrl-CS"/>
        </w:rPr>
      </w:pPr>
      <w:r w:rsidRPr="00C03E9F">
        <w:rPr>
          <w:bCs/>
          <w:szCs w:val="20"/>
          <w:lang w:val="sr-Cyrl-CS"/>
        </w:rPr>
        <w:t>Правилнику о основи газдовања шумама, извођачком пројекту газдовања шумама, евидентирању извршених радова и шумској хроници („Службени гласник РС, број 18/2024. године)</w:t>
      </w:r>
      <w:r w:rsidR="001B6900" w:rsidRPr="006172B2">
        <w:rPr>
          <w:bCs/>
          <w:szCs w:val="20"/>
          <w:lang w:val="sr-Cyrl-CS"/>
        </w:rPr>
        <w:t>;</w:t>
      </w:r>
    </w:p>
    <w:p w14:paraId="2C1A19F0"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начину и времену вршења дознаке, додељивању, облику и садржини дозначног жига и жига за шумску кривицу, обрасцу дозначне књиге, односно књиге шумске кривице, као и о условима и начину сече у шумама („Сл. гл. РС“ бр. 65/11, 47/12, 8/17);</w:t>
      </w:r>
    </w:p>
    <w:p w14:paraId="0061DE50" w14:textId="1C4AFCCC" w:rsidR="001B6900" w:rsidRPr="006172B2" w:rsidRDefault="001B6900" w:rsidP="001B6900">
      <w:pPr>
        <w:spacing w:before="120"/>
        <w:ind w:firstLine="720"/>
        <w:jc w:val="both"/>
        <w:rPr>
          <w:bCs/>
          <w:szCs w:val="20"/>
          <w:lang w:val="sr-Cyrl-CS"/>
        </w:rPr>
      </w:pPr>
      <w:bookmarkStart w:id="28" w:name="_Hlk173911715"/>
      <w:r w:rsidRPr="006172B2">
        <w:rPr>
          <w:bCs/>
          <w:szCs w:val="20"/>
          <w:lang w:val="sr-Cyrl-CS"/>
        </w:rPr>
        <w:t xml:space="preserve">Правилник о шумском реду </w:t>
      </w:r>
      <w:r w:rsidR="00C03E9F">
        <w:rPr>
          <w:bCs/>
          <w:szCs w:val="20"/>
          <w:lang w:val="sr-Latn-RS"/>
        </w:rPr>
        <w:t>(</w:t>
      </w:r>
      <w:r w:rsidR="00C03E9F">
        <w:rPr>
          <w:color w:val="000000"/>
        </w:rPr>
        <w:t>"Службени гласник РС", бр. 38/2011, 75/2016, 94/2017, 87/2021.)</w:t>
      </w:r>
      <w:r w:rsidRPr="006172B2">
        <w:rPr>
          <w:bCs/>
          <w:szCs w:val="20"/>
          <w:lang w:val="sr-Cyrl-CS"/>
        </w:rPr>
        <w:t>;</w:t>
      </w:r>
    </w:p>
    <w:bookmarkEnd w:id="28"/>
    <w:p w14:paraId="459A5989"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облику и садржини шумског жига, обрасцу пропратнице, односно отпремнице, условима и начину жигосања посеченог дрвета, начину вођења евиденције и начину жигосања, односно обележавања четинарских стабала намењених за новогодишње и друге празнике („Сл. гл. РС“ бр. 93/16);</w:t>
      </w:r>
    </w:p>
    <w:p w14:paraId="4D69B8A2"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садржини средњорочног плана заштите шума од биљних болести и штеточина („Сл. гл. РС“ бр. 36/11);</w:t>
      </w:r>
    </w:p>
    <w:p w14:paraId="6BDCFB3C" w14:textId="77777777" w:rsidR="001B6900" w:rsidRPr="006172B2" w:rsidRDefault="001B6900" w:rsidP="001B6900">
      <w:pPr>
        <w:spacing w:before="120"/>
        <w:ind w:firstLine="720"/>
        <w:jc w:val="both"/>
        <w:rPr>
          <w:bCs/>
          <w:szCs w:val="20"/>
          <w:lang w:val="sr-Cyrl-CS"/>
        </w:rPr>
      </w:pPr>
      <w:r w:rsidRPr="006172B2">
        <w:rPr>
          <w:bCs/>
          <w:szCs w:val="20"/>
          <w:lang w:val="sr-Cyrl-CS"/>
        </w:rPr>
        <w:t xml:space="preserve">Правилник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 гл. РС“ бр. 35/10); </w:t>
      </w:r>
    </w:p>
    <w:p w14:paraId="179F2B94"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критеријумима вредновања и поступку категоризације заштићених подручја</w:t>
      </w:r>
      <w:r w:rsidR="00940D7A" w:rsidRPr="006172B2">
        <w:rPr>
          <w:bCs/>
          <w:szCs w:val="20"/>
        </w:rPr>
        <w:t xml:space="preserve"> </w:t>
      </w:r>
      <w:r w:rsidRPr="006172B2">
        <w:rPr>
          <w:bCs/>
          <w:szCs w:val="20"/>
          <w:lang w:val="sr-Cyrl-CS"/>
        </w:rPr>
        <w:t>(„Сл. гл. РС“, бр. 97/15);</w:t>
      </w:r>
    </w:p>
    <w:p w14:paraId="50578D21"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проглашењу и заштити строго заштићених и заштићених дивљих врста биљака, животиња и гљива („Сл. гл. РС“ бр. 5/10, 47/11,32/16, 98/16);</w:t>
      </w:r>
    </w:p>
    <w:p w14:paraId="49CE05F3"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начину обележавања заштићених природних добара („Сл. гл. РС“ бр. 30/92, 24/94, 17/96);</w:t>
      </w:r>
    </w:p>
    <w:p w14:paraId="7FC728BE"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квалитету репродуктивног материјала топола и врба („Сл. гл. РС“ бр. 76/09);</w:t>
      </w:r>
    </w:p>
    <w:p w14:paraId="16730FB1" w14:textId="77777777" w:rsidR="001B6900" w:rsidRPr="006172B2" w:rsidRDefault="001B6900" w:rsidP="001B6900">
      <w:pPr>
        <w:spacing w:before="120"/>
        <w:ind w:firstLine="720"/>
        <w:jc w:val="both"/>
        <w:rPr>
          <w:bCs/>
          <w:szCs w:val="20"/>
          <w:lang w:val="sr-Cyrl-CS"/>
        </w:rPr>
      </w:pPr>
      <w:r w:rsidRPr="006172B2">
        <w:rPr>
          <w:bCs/>
          <w:szCs w:val="20"/>
          <w:lang w:val="sr-Cyrl-CS"/>
        </w:rPr>
        <w:t>Правилник о мерама за спречавање штете од дивљачи и штете на дивљачи и поступку и начину утврђивања штете („Сл. гл. РС“ бр. 2/12);</w:t>
      </w:r>
    </w:p>
    <w:p w14:paraId="572DA6C8" w14:textId="77777777" w:rsidR="001B6900" w:rsidRPr="006172B2" w:rsidRDefault="001B6900" w:rsidP="001B6900">
      <w:pPr>
        <w:spacing w:before="120"/>
        <w:ind w:firstLine="720"/>
        <w:jc w:val="both"/>
        <w:rPr>
          <w:bCs/>
          <w:szCs w:val="20"/>
          <w:lang w:val="sr-Cyrl-CS"/>
        </w:rPr>
      </w:pPr>
      <w:r w:rsidRPr="006172B2">
        <w:rPr>
          <w:bCs/>
          <w:szCs w:val="20"/>
          <w:lang w:val="sr-Cyrl-CS"/>
        </w:rPr>
        <w:t xml:space="preserve">Правилник о специјалним техничко-технолошким решењима која омогућавају несметану и сигурну комуникацију дивљих животиња („Сл. гл. РС“, бр. 72/10); </w:t>
      </w:r>
    </w:p>
    <w:p w14:paraId="0D642A50" w14:textId="77777777" w:rsidR="00224788" w:rsidRPr="006172B2" w:rsidRDefault="00224788" w:rsidP="00224788">
      <w:pPr>
        <w:spacing w:before="120"/>
        <w:ind w:firstLine="720"/>
        <w:jc w:val="both"/>
        <w:rPr>
          <w:bCs/>
          <w:szCs w:val="20"/>
          <w:lang w:val="sr-Cyrl-CS"/>
        </w:rPr>
      </w:pPr>
      <w:r w:rsidRPr="006172B2">
        <w:rPr>
          <w:bCs/>
          <w:szCs w:val="20"/>
          <w:lang w:val="sr-Cyrl-CS"/>
        </w:rPr>
        <w:lastRenderedPageBreak/>
        <w:t>Правилник о садржини и обрасцу захтева за издавање водних аката, садржини мишљења у поступку издавања водних услова и садржини извештаја у поступку издавања водне дозволе („Сл. гл. РС“, бр. 72/17, 44/18-др.закон);</w:t>
      </w:r>
    </w:p>
    <w:p w14:paraId="56B808DE" w14:textId="77777777" w:rsidR="00224788" w:rsidRPr="006172B2" w:rsidRDefault="00224788" w:rsidP="00224788">
      <w:pPr>
        <w:spacing w:before="120"/>
        <w:ind w:firstLine="720"/>
        <w:jc w:val="both"/>
        <w:rPr>
          <w:bCs/>
          <w:szCs w:val="20"/>
          <w:lang w:val="sr-Cyrl-CS"/>
        </w:rPr>
      </w:pPr>
      <w:r w:rsidRPr="006172B2">
        <w:rPr>
          <w:bCs/>
          <w:szCs w:val="20"/>
          <w:lang w:val="sr-Cyrl-CS"/>
        </w:rPr>
        <w:t>Уредба о еколошкој мрежи („Сл. гл. РС“ бр. 102/10);</w:t>
      </w:r>
    </w:p>
    <w:p w14:paraId="6D390343" w14:textId="77777777" w:rsidR="00224788" w:rsidRPr="006172B2" w:rsidRDefault="00224788" w:rsidP="00224788">
      <w:pPr>
        <w:spacing w:before="120"/>
        <w:ind w:firstLine="720"/>
        <w:jc w:val="both"/>
        <w:rPr>
          <w:bCs/>
          <w:szCs w:val="20"/>
          <w:lang w:val="sr-Cyrl-CS"/>
        </w:rPr>
      </w:pPr>
      <w:r w:rsidRPr="006172B2">
        <w:rPr>
          <w:bCs/>
          <w:szCs w:val="20"/>
          <w:lang w:val="sr-Cyrl-CS"/>
        </w:rPr>
        <w:t>Уредба о режимима заштите („Сл. гл. РС“ бр. 31/12);</w:t>
      </w:r>
    </w:p>
    <w:p w14:paraId="3F3F20A5" w14:textId="77777777" w:rsidR="00224788" w:rsidRPr="006172B2" w:rsidRDefault="00224788" w:rsidP="00224788">
      <w:pPr>
        <w:spacing w:before="120"/>
        <w:ind w:firstLine="720"/>
        <w:jc w:val="both"/>
        <w:rPr>
          <w:bCs/>
          <w:szCs w:val="20"/>
          <w:lang w:val="sr-Cyrl-CS"/>
        </w:rPr>
      </w:pPr>
      <w:r w:rsidRPr="006172B2">
        <w:rPr>
          <w:bCs/>
          <w:szCs w:val="20"/>
          <w:lang w:val="sr-Cyrl-CS"/>
        </w:rPr>
        <w:t xml:space="preserve">Уредба о стављању под контролу коришћења и промета дивље флоре и фауне („Сл. гл. РС“ бр. 31/05, 45/05-исправка, 22/07, 38/08, 9/10, 69/11 и </w:t>
      </w:r>
      <w:r w:rsidRPr="006172B2">
        <w:rPr>
          <w:bCs/>
          <w:szCs w:val="20"/>
          <w:shd w:val="clear" w:color="auto" w:fill="FFFFFF"/>
          <w:lang w:val="sr-Cyrl-CS"/>
        </w:rPr>
        <w:t>95/18 -</w:t>
      </w:r>
      <w:r w:rsidRPr="006172B2">
        <w:rPr>
          <w:bCs/>
          <w:szCs w:val="20"/>
          <w:shd w:val="clear" w:color="auto" w:fill="FFFFFF"/>
        </w:rPr>
        <w:t> </w:t>
      </w:r>
      <w:r w:rsidRPr="006172B2">
        <w:rPr>
          <w:bCs/>
          <w:shd w:val="clear" w:color="auto" w:fill="FFFFFF"/>
          <w:lang w:val="sr-Cyrl-CS"/>
        </w:rPr>
        <w:t>др. закон</w:t>
      </w:r>
      <w:r w:rsidRPr="006172B2">
        <w:rPr>
          <w:bCs/>
          <w:szCs w:val="20"/>
          <w:lang w:val="sr-Cyrl-CS"/>
        </w:rPr>
        <w:t>);</w:t>
      </w:r>
    </w:p>
    <w:p w14:paraId="73D424CB" w14:textId="77777777" w:rsidR="001B6900" w:rsidRPr="006172B2" w:rsidRDefault="001B6900" w:rsidP="001B6900">
      <w:pPr>
        <w:spacing w:before="120"/>
        <w:ind w:firstLine="720"/>
        <w:jc w:val="both"/>
        <w:rPr>
          <w:bCs/>
          <w:szCs w:val="20"/>
          <w:lang w:val="sr-Cyrl-CS"/>
        </w:rPr>
      </w:pPr>
      <w:r w:rsidRPr="006172B2">
        <w:rPr>
          <w:bCs/>
          <w:szCs w:val="20"/>
          <w:lang w:val="sr-Cyrl-CS"/>
        </w:rPr>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 гл. РС“ бр. 114/08);</w:t>
      </w:r>
    </w:p>
    <w:p w14:paraId="2C946B32" w14:textId="77777777" w:rsidR="00224788" w:rsidRPr="006172B2" w:rsidRDefault="00224788" w:rsidP="00224788">
      <w:pPr>
        <w:spacing w:before="120"/>
        <w:ind w:firstLine="720"/>
        <w:jc w:val="both"/>
        <w:rPr>
          <w:bCs/>
          <w:szCs w:val="20"/>
          <w:lang w:val="sr-Cyrl-CS"/>
        </w:rPr>
      </w:pPr>
      <w:r w:rsidRPr="006172B2">
        <w:rPr>
          <w:bCs/>
          <w:szCs w:val="20"/>
          <w:lang w:val="sr-Cyrl-CS"/>
        </w:rPr>
        <w:t>Одлука о стављању под заштиту биљних врста као природних реткости („Сл. гл. РС“ бр. 11/90, 49/91);</w:t>
      </w:r>
    </w:p>
    <w:p w14:paraId="54E122EC" w14:textId="77777777" w:rsidR="001B6900" w:rsidRPr="006172B2" w:rsidRDefault="001B6900" w:rsidP="001B6900">
      <w:pPr>
        <w:spacing w:before="120"/>
        <w:ind w:firstLine="720"/>
        <w:jc w:val="both"/>
        <w:rPr>
          <w:bCs/>
          <w:szCs w:val="20"/>
        </w:rPr>
      </w:pPr>
      <w:r w:rsidRPr="006172B2">
        <w:rPr>
          <w:bCs/>
          <w:szCs w:val="20"/>
          <w:lang w:val="sr-Cyrl-CS"/>
        </w:rPr>
        <w:t>Водопривредна основа Републике Србије (Сл. гл. РС бр. 11/2002)</w:t>
      </w:r>
      <w:r w:rsidR="00BE412B" w:rsidRPr="006172B2">
        <w:rPr>
          <w:bCs/>
          <w:szCs w:val="20"/>
        </w:rPr>
        <w:t>;</w:t>
      </w:r>
    </w:p>
    <w:p w14:paraId="5C0595B1" w14:textId="7478FE0A" w:rsidR="001B6900" w:rsidRDefault="001B6900" w:rsidP="001B6900">
      <w:pPr>
        <w:spacing w:before="120"/>
        <w:ind w:firstLine="720"/>
        <w:jc w:val="both"/>
        <w:rPr>
          <w:bCs/>
          <w:noProof/>
          <w:szCs w:val="20"/>
          <w:lang w:val="sr-Cyrl-CS"/>
        </w:rPr>
      </w:pPr>
      <w:r w:rsidRPr="006172B2">
        <w:rPr>
          <w:bCs/>
          <w:noProof/>
          <w:szCs w:val="20"/>
          <w:lang w:val="sr-Cyrl-CS"/>
        </w:rPr>
        <w:t xml:space="preserve">При спровођењу ове ОГШ шумско газдинство је обавезно да се придржава одредби напред наведених закона. </w:t>
      </w:r>
    </w:p>
    <w:p w14:paraId="5D4C9EF6" w14:textId="77777777" w:rsidR="006135EE" w:rsidRPr="006172B2" w:rsidRDefault="006135EE" w:rsidP="00B422BB">
      <w:pPr>
        <w:pStyle w:val="Heading1"/>
        <w:ind w:hanging="342"/>
      </w:pPr>
      <w:bookmarkStart w:id="29" w:name="_Toc2754172"/>
      <w:bookmarkStart w:id="30" w:name="_Toc27380736"/>
      <w:bookmarkStart w:id="31" w:name="_Toc39269984"/>
      <w:bookmarkStart w:id="32" w:name="_Toc44863104"/>
      <w:bookmarkStart w:id="33" w:name="_Toc45211075"/>
      <w:bookmarkStart w:id="34" w:name="_Toc57270414"/>
      <w:bookmarkStart w:id="35" w:name="_Toc57291111"/>
      <w:bookmarkStart w:id="36" w:name="_Toc65060448"/>
      <w:bookmarkStart w:id="37" w:name="_Toc94179366"/>
      <w:bookmarkStart w:id="38" w:name="_Toc135218603"/>
      <w:bookmarkStart w:id="39" w:name="_Toc167964203"/>
      <w:r w:rsidRPr="006172B2">
        <w:t>1.</w:t>
      </w:r>
      <w:r w:rsidR="00DB4AF2" w:rsidRPr="006172B2">
        <w:t>2</w:t>
      </w:r>
      <w:r w:rsidRPr="006172B2">
        <w:t>. Топографске прилике</w:t>
      </w:r>
      <w:bookmarkEnd w:id="29"/>
      <w:bookmarkEnd w:id="30"/>
      <w:bookmarkEnd w:id="31"/>
      <w:bookmarkEnd w:id="32"/>
      <w:bookmarkEnd w:id="33"/>
      <w:bookmarkEnd w:id="34"/>
      <w:bookmarkEnd w:id="35"/>
      <w:bookmarkEnd w:id="36"/>
      <w:bookmarkEnd w:id="37"/>
      <w:bookmarkEnd w:id="38"/>
      <w:bookmarkEnd w:id="39"/>
    </w:p>
    <w:p w14:paraId="5F7B2047" w14:textId="77777777" w:rsidR="006135EE" w:rsidRPr="006172B2" w:rsidRDefault="006135EE" w:rsidP="00DF4941">
      <w:pPr>
        <w:pStyle w:val="Heading2"/>
      </w:pPr>
      <w:bookmarkStart w:id="40" w:name="_Toc44863105"/>
      <w:bookmarkStart w:id="41" w:name="_Toc45211076"/>
      <w:bookmarkStart w:id="42" w:name="_Toc57270415"/>
      <w:bookmarkStart w:id="43" w:name="_Toc57291112"/>
      <w:bookmarkStart w:id="44" w:name="_Toc65060449"/>
      <w:bookmarkStart w:id="45" w:name="_Toc94179367"/>
      <w:bookmarkStart w:id="46" w:name="_Toc135218604"/>
      <w:bookmarkStart w:id="47" w:name="_Toc167964204"/>
      <w:r w:rsidRPr="006172B2">
        <w:t>1.</w:t>
      </w:r>
      <w:r w:rsidR="00DB4AF2" w:rsidRPr="006172B2">
        <w:t>2</w:t>
      </w:r>
      <w:r w:rsidRPr="006172B2">
        <w:t>.1. Географски положај</w:t>
      </w:r>
      <w:bookmarkEnd w:id="40"/>
      <w:bookmarkEnd w:id="41"/>
      <w:bookmarkEnd w:id="42"/>
      <w:bookmarkEnd w:id="43"/>
      <w:bookmarkEnd w:id="44"/>
      <w:bookmarkEnd w:id="45"/>
      <w:bookmarkEnd w:id="46"/>
      <w:r w:rsidR="00DB4AF2" w:rsidRPr="006172B2">
        <w:t xml:space="preserve"> газдинске јединице</w:t>
      </w:r>
      <w:bookmarkEnd w:id="47"/>
    </w:p>
    <w:p w14:paraId="119226A0" w14:textId="77777777" w:rsidR="00EC2915" w:rsidRPr="006172B2" w:rsidRDefault="00EC2915" w:rsidP="00F72751">
      <w:pPr>
        <w:ind w:firstLine="720"/>
        <w:jc w:val="both"/>
        <w:rPr>
          <w:lang w:val="ru-RU"/>
        </w:rPr>
      </w:pPr>
    </w:p>
    <w:p w14:paraId="2EE09201" w14:textId="77777777" w:rsidR="00810B37" w:rsidRPr="006172B2" w:rsidRDefault="00810B37" w:rsidP="00810B37">
      <w:pPr>
        <w:ind w:firstLine="720"/>
        <w:jc w:val="both"/>
        <w:rPr>
          <w:rStyle w:val="PageNumber"/>
          <w:lang w:val="ru-RU"/>
        </w:rPr>
      </w:pPr>
      <w:r w:rsidRPr="006172B2">
        <w:rPr>
          <w:rStyle w:val="PageNumber"/>
          <w:lang w:val="ru-RU"/>
        </w:rPr>
        <w:t xml:space="preserve">По свом географском положају газдинска јединица </w:t>
      </w:r>
      <w:r w:rsidR="00C32B77" w:rsidRPr="006172B2">
        <w:rPr>
          <w:rStyle w:val="PageNumber"/>
        </w:rPr>
        <w:t>“Барнос - Видњиште”</w:t>
      </w:r>
      <w:r w:rsidRPr="006172B2">
        <w:rPr>
          <w:rStyle w:val="PageNumber"/>
          <w:lang w:val="ru-RU"/>
        </w:rPr>
        <w:t xml:space="preserve"> припада Јабланичком шумском подручју.</w:t>
      </w:r>
    </w:p>
    <w:p w14:paraId="784E0DF2" w14:textId="77777777" w:rsidR="00810B37" w:rsidRPr="006172B2" w:rsidRDefault="00810B37" w:rsidP="00810B37">
      <w:pPr>
        <w:ind w:firstLine="720"/>
        <w:jc w:val="both"/>
        <w:rPr>
          <w:rStyle w:val="PageNumber"/>
          <w:lang w:val="ru-RU"/>
        </w:rPr>
      </w:pPr>
      <w:r w:rsidRPr="006172B2">
        <w:rPr>
          <w:rStyle w:val="PageNumber"/>
          <w:lang w:val="ru-RU"/>
        </w:rPr>
        <w:t>Назив ове газдинске јединице потиче од</w:t>
      </w:r>
      <w:r w:rsidR="00261237" w:rsidRPr="006172B2">
        <w:rPr>
          <w:rStyle w:val="PageNumber"/>
        </w:rPr>
        <w:t xml:space="preserve"> Планинског врха Барнос на Руј планини и потоку Видњиште које се </w:t>
      </w:r>
      <w:r w:rsidRPr="006172B2">
        <w:rPr>
          <w:rStyle w:val="PageNumber"/>
          <w:lang w:val="ru-RU"/>
        </w:rPr>
        <w:t xml:space="preserve"> налази на територији општине </w:t>
      </w:r>
      <w:r w:rsidR="00C32B77" w:rsidRPr="006172B2">
        <w:rPr>
          <w:rStyle w:val="PageNumber"/>
          <w:lang w:val="ru-RU"/>
        </w:rPr>
        <w:t>Црна Трава</w:t>
      </w:r>
      <w:r w:rsidRPr="006172B2">
        <w:rPr>
          <w:rStyle w:val="PageNumber"/>
          <w:lang w:val="ru-RU"/>
        </w:rPr>
        <w:t xml:space="preserve">.  </w:t>
      </w:r>
    </w:p>
    <w:p w14:paraId="6579F818" w14:textId="77777777" w:rsidR="00810B37" w:rsidRPr="006172B2" w:rsidRDefault="00810B37" w:rsidP="00810B37">
      <w:pPr>
        <w:ind w:firstLine="720"/>
        <w:jc w:val="both"/>
        <w:rPr>
          <w:rStyle w:val="PageNumber"/>
          <w:lang w:val="sr-Cyrl-CS"/>
        </w:rPr>
      </w:pPr>
      <w:r w:rsidRPr="006172B2">
        <w:rPr>
          <w:rStyle w:val="PageNumber"/>
          <w:lang w:val="ru-RU"/>
        </w:rPr>
        <w:t xml:space="preserve">По </w:t>
      </w:r>
      <w:r w:rsidR="006E5F50" w:rsidRPr="006172B2">
        <w:rPr>
          <w:rStyle w:val="PageNumber"/>
          <w:lang w:val="ru-RU"/>
        </w:rPr>
        <w:t xml:space="preserve"> </w:t>
      </w:r>
      <w:r w:rsidRPr="006172B2">
        <w:rPr>
          <w:rStyle w:val="PageNumber"/>
          <w:lang w:val="ru-RU"/>
        </w:rPr>
        <w:t xml:space="preserve">географском </w:t>
      </w:r>
      <w:r w:rsidR="006E5F50" w:rsidRPr="006172B2">
        <w:rPr>
          <w:rStyle w:val="PageNumber"/>
          <w:lang w:val="ru-RU"/>
        </w:rPr>
        <w:t xml:space="preserve"> </w:t>
      </w:r>
      <w:r w:rsidRPr="006172B2">
        <w:rPr>
          <w:rStyle w:val="PageNumber"/>
          <w:lang w:val="ru-RU"/>
        </w:rPr>
        <w:t xml:space="preserve">положају, </w:t>
      </w:r>
      <w:r w:rsidR="006E5F50" w:rsidRPr="006172B2">
        <w:rPr>
          <w:rStyle w:val="PageNumber"/>
          <w:lang w:val="ru-RU"/>
        </w:rPr>
        <w:t xml:space="preserve"> </w:t>
      </w:r>
      <w:r w:rsidRPr="006172B2">
        <w:rPr>
          <w:rStyle w:val="PageNumber"/>
          <w:lang w:val="ru-RU"/>
        </w:rPr>
        <w:t xml:space="preserve">газдинска </w:t>
      </w:r>
      <w:r w:rsidR="006E5F50" w:rsidRPr="006172B2">
        <w:rPr>
          <w:rStyle w:val="PageNumber"/>
          <w:lang w:val="ru-RU"/>
        </w:rPr>
        <w:t xml:space="preserve"> </w:t>
      </w:r>
      <w:r w:rsidRPr="006172B2">
        <w:rPr>
          <w:rStyle w:val="PageNumber"/>
          <w:lang w:val="ru-RU"/>
        </w:rPr>
        <w:t xml:space="preserve">јединица се простире између </w:t>
      </w:r>
      <w:r w:rsidR="00261237" w:rsidRPr="006172B2">
        <w:rPr>
          <w:rStyle w:val="PageNumber"/>
          <w:lang w:val="ru-RU"/>
        </w:rPr>
        <w:t>22</w:t>
      </w:r>
      <w:r w:rsidRPr="006172B2">
        <w:rPr>
          <w:rStyle w:val="PageNumber"/>
          <w:vertAlign w:val="superscript"/>
          <w:lang w:val="ru-RU"/>
        </w:rPr>
        <w:t xml:space="preserve">о </w:t>
      </w:r>
      <w:r w:rsidRPr="006172B2">
        <w:rPr>
          <w:rStyle w:val="PageNumber"/>
          <w:lang w:val="ru-RU"/>
        </w:rPr>
        <w:t xml:space="preserve">17’ и </w:t>
      </w:r>
      <w:r w:rsidR="00261237" w:rsidRPr="006172B2">
        <w:rPr>
          <w:rStyle w:val="PageNumber"/>
          <w:lang w:val="ru-RU"/>
        </w:rPr>
        <w:t>22</w:t>
      </w:r>
      <w:r w:rsidRPr="006172B2">
        <w:rPr>
          <w:rStyle w:val="PageNumber"/>
          <w:vertAlign w:val="superscript"/>
          <w:lang w:val="ru-RU"/>
        </w:rPr>
        <w:t xml:space="preserve">о </w:t>
      </w:r>
      <w:r w:rsidR="00261237" w:rsidRPr="006172B2">
        <w:rPr>
          <w:rStyle w:val="PageNumber"/>
          <w:lang w:val="ru-RU"/>
        </w:rPr>
        <w:t>31</w:t>
      </w:r>
      <w:r w:rsidRPr="006172B2">
        <w:rPr>
          <w:rStyle w:val="PageNumber"/>
          <w:lang w:val="ru-RU"/>
        </w:rPr>
        <w:t>’ источне географске дужине и 42</w:t>
      </w:r>
      <w:r w:rsidRPr="006172B2">
        <w:rPr>
          <w:rStyle w:val="PageNumber"/>
          <w:vertAlign w:val="superscript"/>
          <w:lang w:val="ru-RU"/>
        </w:rPr>
        <w:t xml:space="preserve">о </w:t>
      </w:r>
      <w:r w:rsidR="00261237" w:rsidRPr="006172B2">
        <w:rPr>
          <w:rStyle w:val="PageNumber"/>
          <w:lang w:val="ru-RU"/>
        </w:rPr>
        <w:t>48</w:t>
      </w:r>
      <w:r w:rsidRPr="006172B2">
        <w:rPr>
          <w:rStyle w:val="PageNumber"/>
          <w:lang w:val="ru-RU"/>
        </w:rPr>
        <w:t>’ и 42</w:t>
      </w:r>
      <w:r w:rsidRPr="006172B2">
        <w:rPr>
          <w:rStyle w:val="PageNumber"/>
          <w:vertAlign w:val="superscript"/>
          <w:lang w:val="ru-RU"/>
        </w:rPr>
        <w:t xml:space="preserve">о </w:t>
      </w:r>
      <w:r w:rsidRPr="006172B2">
        <w:rPr>
          <w:rStyle w:val="PageNumber"/>
          <w:lang w:val="ru-RU"/>
        </w:rPr>
        <w:t>5</w:t>
      </w:r>
      <w:r w:rsidR="00261237" w:rsidRPr="006172B2">
        <w:rPr>
          <w:rStyle w:val="PageNumber"/>
          <w:lang w:val="ru-RU"/>
        </w:rPr>
        <w:t>6</w:t>
      </w:r>
      <w:r w:rsidRPr="006172B2">
        <w:rPr>
          <w:rStyle w:val="PageNumber"/>
          <w:lang w:val="ru-RU"/>
        </w:rPr>
        <w:t xml:space="preserve">’ северне географске ширине. </w:t>
      </w:r>
    </w:p>
    <w:p w14:paraId="132FA23D" w14:textId="77777777" w:rsidR="006135EE" w:rsidRPr="006172B2" w:rsidRDefault="00810B37" w:rsidP="00810B37">
      <w:pPr>
        <w:ind w:firstLine="720"/>
        <w:jc w:val="both"/>
        <w:rPr>
          <w:sz w:val="23"/>
          <w:szCs w:val="23"/>
        </w:rPr>
      </w:pPr>
      <w:r w:rsidRPr="006172B2">
        <w:rPr>
          <w:rStyle w:val="PageNumber"/>
          <w:lang w:val="ru-RU"/>
        </w:rPr>
        <w:t xml:space="preserve">Према политичко-административној подели налази се на територији Општине </w:t>
      </w:r>
      <w:r w:rsidR="00C32B77" w:rsidRPr="006172B2">
        <w:rPr>
          <w:rStyle w:val="PageNumber"/>
          <w:lang w:val="ru-RU"/>
        </w:rPr>
        <w:t>Црна Трава</w:t>
      </w:r>
      <w:r w:rsidRPr="006172B2">
        <w:rPr>
          <w:rStyle w:val="PageNumber"/>
          <w:lang w:val="ru-RU"/>
        </w:rPr>
        <w:t xml:space="preserve">, а у следећим катастарским општинама: </w:t>
      </w:r>
      <w:r w:rsidR="00261237" w:rsidRPr="006172B2">
        <w:rPr>
          <w:rStyle w:val="PageNumber"/>
          <w:lang w:val="ru-RU"/>
        </w:rPr>
        <w:t>Градска, Дарковце, Јабуковик, Кална, Криви Дел и Преслап.</w:t>
      </w:r>
    </w:p>
    <w:p w14:paraId="256FB8C2" w14:textId="77777777" w:rsidR="006135EE" w:rsidRPr="006172B2" w:rsidRDefault="006135EE" w:rsidP="00DF4941">
      <w:pPr>
        <w:pStyle w:val="Heading2"/>
        <w:rPr>
          <w:sz w:val="23"/>
          <w:szCs w:val="23"/>
        </w:rPr>
      </w:pPr>
      <w:bookmarkStart w:id="48" w:name="_Toc44863106"/>
      <w:bookmarkStart w:id="49" w:name="_Toc45211077"/>
      <w:bookmarkStart w:id="50" w:name="_Toc57270416"/>
      <w:bookmarkStart w:id="51" w:name="_Toc57291113"/>
      <w:bookmarkStart w:id="52" w:name="_Toc65060450"/>
      <w:bookmarkStart w:id="53" w:name="_Toc94179368"/>
      <w:bookmarkStart w:id="54" w:name="_Toc135218605"/>
      <w:bookmarkStart w:id="55" w:name="_Toc167964205"/>
      <w:r w:rsidRPr="006172B2">
        <w:t>1.</w:t>
      </w:r>
      <w:r w:rsidR="00DB4AF2" w:rsidRPr="006172B2">
        <w:t>2</w:t>
      </w:r>
      <w:r w:rsidRPr="006172B2">
        <w:t>.2. Границ</w:t>
      </w:r>
      <w:bookmarkEnd w:id="48"/>
      <w:bookmarkEnd w:id="49"/>
      <w:bookmarkEnd w:id="50"/>
      <w:bookmarkEnd w:id="51"/>
      <w:bookmarkEnd w:id="52"/>
      <w:bookmarkEnd w:id="53"/>
      <w:bookmarkEnd w:id="54"/>
      <w:r w:rsidR="00DB4AF2" w:rsidRPr="006172B2">
        <w:t>а</w:t>
      </w:r>
      <w:bookmarkEnd w:id="55"/>
    </w:p>
    <w:p w14:paraId="4A0F9F9A" w14:textId="77777777" w:rsidR="00EC2915" w:rsidRPr="006172B2" w:rsidRDefault="006135EE" w:rsidP="00F72751">
      <w:pPr>
        <w:overflowPunct w:val="0"/>
        <w:autoSpaceDE w:val="0"/>
        <w:jc w:val="both"/>
        <w:textAlignment w:val="baseline"/>
        <w:rPr>
          <w:sz w:val="23"/>
          <w:szCs w:val="23"/>
          <w:lang w:val="ru-RU"/>
        </w:rPr>
      </w:pPr>
      <w:r w:rsidRPr="006172B2">
        <w:rPr>
          <w:sz w:val="23"/>
          <w:szCs w:val="23"/>
          <w:lang w:val="ru-RU"/>
        </w:rPr>
        <w:tab/>
      </w:r>
    </w:p>
    <w:p w14:paraId="546AA877" w14:textId="77777777" w:rsidR="00B13DBA" w:rsidRPr="006172B2" w:rsidRDefault="00B13DBA" w:rsidP="00B13DBA">
      <w:pPr>
        <w:ind w:firstLine="709"/>
        <w:jc w:val="both"/>
        <w:rPr>
          <w:rStyle w:val="PageNumber"/>
        </w:rPr>
      </w:pPr>
      <w:r w:rsidRPr="006172B2">
        <w:rPr>
          <w:rStyle w:val="PageNumber"/>
          <w:lang w:val="sr-Latn-CS"/>
        </w:rPr>
        <w:t xml:space="preserve">Спољна граница Г.Ј. </w:t>
      </w:r>
      <w:r w:rsidR="00C32B77" w:rsidRPr="006172B2">
        <w:rPr>
          <w:rStyle w:val="PageNumber"/>
        </w:rPr>
        <w:t>“Барнос - Видњиште”</w:t>
      </w:r>
      <w:r w:rsidRPr="006172B2">
        <w:rPr>
          <w:rStyle w:val="PageNumber"/>
          <w:lang w:val="sr-Latn-CS"/>
        </w:rPr>
        <w:t xml:space="preserve"> је граница катастарских општина у којима се она налази. Граница према туђем поседу је врло разуђена и често вештачка. Унутрашње границе су природне и представљају их гребени</w:t>
      </w:r>
      <w:r w:rsidR="006D1D06" w:rsidRPr="006172B2">
        <w:rPr>
          <w:rStyle w:val="PageNumber"/>
        </w:rPr>
        <w:t>,</w:t>
      </w:r>
      <w:r w:rsidRPr="006172B2">
        <w:rPr>
          <w:rStyle w:val="PageNumber"/>
          <w:lang w:val="sr-Latn-CS"/>
        </w:rPr>
        <w:t xml:space="preserve"> потоци и увале.</w:t>
      </w:r>
    </w:p>
    <w:p w14:paraId="1ACDCF0D" w14:textId="77777777" w:rsidR="006135EE" w:rsidRPr="006172B2" w:rsidRDefault="00B13DBA" w:rsidP="00B13DBA">
      <w:pPr>
        <w:overflowPunct w:val="0"/>
        <w:autoSpaceDE w:val="0"/>
        <w:ind w:firstLine="709"/>
        <w:jc w:val="both"/>
        <w:textAlignment w:val="baseline"/>
      </w:pPr>
      <w:r w:rsidRPr="006172B2">
        <w:rPr>
          <w:rStyle w:val="PageNumber"/>
          <w:lang w:val="sr-Latn-CS"/>
        </w:rPr>
        <w:t xml:space="preserve">Са западне стране ова газдинска јединица граничи се са </w:t>
      </w:r>
      <w:r w:rsidR="00261237" w:rsidRPr="006172B2">
        <w:rPr>
          <w:rStyle w:val="PageNumber"/>
        </w:rPr>
        <w:t>ГЈ „Горња Власина“</w:t>
      </w:r>
      <w:r w:rsidRPr="006172B2">
        <w:rPr>
          <w:rStyle w:val="PageNumber"/>
          <w:lang w:val="sr-Latn-CS"/>
        </w:rPr>
        <w:t>. Са северне</w:t>
      </w:r>
      <w:r w:rsidR="00261237" w:rsidRPr="006172B2">
        <w:rPr>
          <w:rStyle w:val="PageNumber"/>
        </w:rPr>
        <w:t xml:space="preserve"> граничи се са Општином Власотинце, са </w:t>
      </w:r>
      <w:r w:rsidR="00C84271" w:rsidRPr="006172B2">
        <w:rPr>
          <w:rStyle w:val="PageNumber"/>
        </w:rPr>
        <w:t xml:space="preserve"> јужне</w:t>
      </w:r>
      <w:r w:rsidR="00261237" w:rsidRPr="006172B2">
        <w:rPr>
          <w:rStyle w:val="PageNumber"/>
        </w:rPr>
        <w:t xml:space="preserve"> стране са Општином Сурдулица и са </w:t>
      </w:r>
      <w:r w:rsidRPr="006172B2">
        <w:rPr>
          <w:rStyle w:val="PageNumber"/>
          <w:lang w:val="sr-Latn-CS"/>
        </w:rPr>
        <w:t xml:space="preserve"> </w:t>
      </w:r>
      <w:r w:rsidRPr="006172B2">
        <w:rPr>
          <w:rStyle w:val="PageNumber"/>
        </w:rPr>
        <w:t xml:space="preserve">и источне </w:t>
      </w:r>
      <w:r w:rsidRPr="006172B2">
        <w:rPr>
          <w:rStyle w:val="PageNumber"/>
          <w:lang w:val="sr-Latn-CS"/>
        </w:rPr>
        <w:t xml:space="preserve">стране се граничи са </w:t>
      </w:r>
      <w:r w:rsidR="00261237" w:rsidRPr="006172B2">
        <w:rPr>
          <w:rStyle w:val="PageNumber"/>
        </w:rPr>
        <w:t>Републиком Бугарском</w:t>
      </w:r>
    </w:p>
    <w:p w14:paraId="648CD5D3" w14:textId="77777777" w:rsidR="006135EE" w:rsidRPr="006172B2" w:rsidRDefault="006135EE" w:rsidP="00E641A7">
      <w:pPr>
        <w:overflowPunct w:val="0"/>
        <w:autoSpaceDE w:val="0"/>
        <w:ind w:firstLine="720"/>
        <w:jc w:val="both"/>
        <w:textAlignment w:val="baseline"/>
      </w:pPr>
      <w:r w:rsidRPr="006172B2">
        <w:t>Обележавање граница урађено је по стандарду за обележавање граница. Спољне и унутрашње границе материјализоване су на терену одговарајућим ознакама</w:t>
      </w:r>
      <w:r w:rsidR="00673EF5" w:rsidRPr="006172B2">
        <w:t>.</w:t>
      </w:r>
    </w:p>
    <w:p w14:paraId="09F3F106" w14:textId="77777777" w:rsidR="00975903" w:rsidRPr="006172B2" w:rsidRDefault="006135EE" w:rsidP="0056126E">
      <w:pPr>
        <w:overflowPunct w:val="0"/>
        <w:autoSpaceDE w:val="0"/>
        <w:ind w:firstLine="709"/>
        <w:jc w:val="both"/>
        <w:textAlignment w:val="baseline"/>
        <w:rPr>
          <w:lang w:val="sr-Cyrl-CS"/>
        </w:rPr>
      </w:pPr>
      <w:r w:rsidRPr="006172B2">
        <w:rPr>
          <w:lang w:val="sr-Cyrl-CS"/>
        </w:rPr>
        <w:tab/>
        <w:t>Овим уређивањем из</w:t>
      </w:r>
      <w:r w:rsidR="00B55480" w:rsidRPr="006172B2">
        <w:rPr>
          <w:lang w:val="sr-Cyrl-CS"/>
        </w:rPr>
        <w:t xml:space="preserve">вршена је просторна подела на </w:t>
      </w:r>
      <w:r w:rsidR="00B13DBA" w:rsidRPr="006172B2">
        <w:t>1</w:t>
      </w:r>
      <w:r w:rsidR="001B7511" w:rsidRPr="006172B2">
        <w:t>18</w:t>
      </w:r>
      <w:r w:rsidRPr="006172B2">
        <w:rPr>
          <w:lang w:val="sr-Cyrl-CS"/>
        </w:rPr>
        <w:t xml:space="preserve"> одељења, при чему су спроведене све промене у површинама које су регистроване у </w:t>
      </w:r>
      <w:r w:rsidR="005300B8" w:rsidRPr="006172B2">
        <w:rPr>
          <w:lang w:val="sr-Cyrl-CS"/>
        </w:rPr>
        <w:t>К</w:t>
      </w:r>
      <w:r w:rsidRPr="006172B2">
        <w:rPr>
          <w:lang w:val="sr-Cyrl-CS"/>
        </w:rPr>
        <w:t>атастру</w:t>
      </w:r>
      <w:r w:rsidR="005300B8" w:rsidRPr="006172B2">
        <w:rPr>
          <w:lang w:val="sr-Cyrl-CS"/>
        </w:rPr>
        <w:t xml:space="preserve"> непокретности</w:t>
      </w:r>
      <w:r w:rsidRPr="006172B2">
        <w:rPr>
          <w:lang w:val="sr-Cyrl-CS"/>
        </w:rPr>
        <w:t>.</w:t>
      </w:r>
    </w:p>
    <w:p w14:paraId="6E721FD6" w14:textId="77777777" w:rsidR="006135EE" w:rsidRPr="006172B2" w:rsidRDefault="00975903" w:rsidP="00975903">
      <w:pPr>
        <w:rPr>
          <w:lang w:val="sr-Cyrl-CS"/>
        </w:rPr>
      </w:pPr>
      <w:r w:rsidRPr="006172B2">
        <w:rPr>
          <w:lang w:val="sr-Cyrl-CS"/>
        </w:rPr>
        <w:br w:type="page"/>
      </w:r>
    </w:p>
    <w:p w14:paraId="2B3C3879" w14:textId="77777777" w:rsidR="006135EE" w:rsidRPr="006172B2" w:rsidRDefault="006135EE" w:rsidP="00DF4941">
      <w:pPr>
        <w:pStyle w:val="Heading2"/>
      </w:pPr>
      <w:bookmarkStart w:id="56" w:name="_Toc44863107"/>
      <w:bookmarkStart w:id="57" w:name="_Toc45211078"/>
      <w:bookmarkStart w:id="58" w:name="_Toc57270417"/>
      <w:bookmarkStart w:id="59" w:name="_Toc57291114"/>
      <w:bookmarkStart w:id="60" w:name="_Toc65060451"/>
      <w:bookmarkStart w:id="61" w:name="_Toc94179369"/>
      <w:bookmarkStart w:id="62" w:name="_Toc135218606"/>
      <w:bookmarkStart w:id="63" w:name="_Toc167964206"/>
      <w:r w:rsidRPr="006172B2">
        <w:lastRenderedPageBreak/>
        <w:t>1.</w:t>
      </w:r>
      <w:r w:rsidR="00DB4AF2" w:rsidRPr="006172B2">
        <w:t>2</w:t>
      </w:r>
      <w:r w:rsidRPr="006172B2">
        <w:t>.</w:t>
      </w:r>
      <w:r w:rsidRPr="006172B2">
        <w:rPr>
          <w:lang w:val="sr-Latn-CS"/>
        </w:rPr>
        <w:t>3</w:t>
      </w:r>
      <w:r w:rsidRPr="006172B2">
        <w:t>. Површина</w:t>
      </w:r>
      <w:bookmarkEnd w:id="56"/>
      <w:bookmarkEnd w:id="57"/>
      <w:bookmarkEnd w:id="58"/>
      <w:bookmarkEnd w:id="59"/>
      <w:bookmarkEnd w:id="60"/>
      <w:bookmarkEnd w:id="61"/>
      <w:bookmarkEnd w:id="62"/>
      <w:bookmarkEnd w:id="63"/>
    </w:p>
    <w:p w14:paraId="404F4ACE" w14:textId="77777777" w:rsidR="00EC2915" w:rsidRPr="006172B2" w:rsidRDefault="00EC2915" w:rsidP="00F72751">
      <w:pPr>
        <w:ind w:firstLine="720"/>
        <w:jc w:val="both"/>
        <w:rPr>
          <w:lang w:val="ru-RU"/>
        </w:rPr>
      </w:pPr>
    </w:p>
    <w:p w14:paraId="3CF59A4D" w14:textId="77777777" w:rsidR="006135EE" w:rsidRPr="006172B2" w:rsidRDefault="006135EE" w:rsidP="00F72751">
      <w:pPr>
        <w:ind w:firstLine="720"/>
        <w:jc w:val="both"/>
        <w:rPr>
          <w:lang w:val="sr-Latn-CS"/>
        </w:rPr>
      </w:pPr>
      <w:r w:rsidRPr="006172B2">
        <w:rPr>
          <w:lang w:val="ru-RU"/>
        </w:rPr>
        <w:t>Укупна површина државних шума и земљишта које су обухваћ</w:t>
      </w:r>
      <w:r w:rsidR="00E10600" w:rsidRPr="006172B2">
        <w:rPr>
          <w:lang w:val="ru-RU"/>
        </w:rPr>
        <w:t xml:space="preserve">ене овом основом износи </w:t>
      </w:r>
      <w:r w:rsidR="005D5920" w:rsidRPr="006172B2">
        <w:t>4</w:t>
      </w:r>
      <w:r w:rsidR="00326B3A" w:rsidRPr="006172B2">
        <w:t>. 480, 96</w:t>
      </w:r>
      <w:r w:rsidRPr="006172B2">
        <w:rPr>
          <w:lang w:val="ru-RU"/>
        </w:rPr>
        <w:t xml:space="preserve"> </w:t>
      </w:r>
      <w:r w:rsidR="00575ABD" w:rsidRPr="006172B2">
        <w:rPr>
          <w:lang w:val="ru-RU"/>
        </w:rPr>
        <w:t>ha</w:t>
      </w:r>
      <w:r w:rsidRPr="006172B2">
        <w:rPr>
          <w:lang w:val="ru-RU"/>
        </w:rPr>
        <w:t xml:space="preserve"> у државној својини. Утврђена је као збир површина катастарских парцела које су у саставу газдинске јединице</w:t>
      </w:r>
      <w:r w:rsidR="00314033" w:rsidRPr="006172B2">
        <w:t xml:space="preserve"> </w:t>
      </w:r>
      <w:r w:rsidR="00C32B77" w:rsidRPr="006172B2">
        <w:t>“Барнос - Видњиште”</w:t>
      </w:r>
      <w:r w:rsidRPr="006172B2">
        <w:rPr>
          <w:lang w:val="sr-Latn-CS"/>
        </w:rPr>
        <w:t>.</w:t>
      </w:r>
    </w:p>
    <w:p w14:paraId="352D512B" w14:textId="77777777" w:rsidR="00E30E9A" w:rsidRPr="006172B2" w:rsidRDefault="00E30E9A" w:rsidP="00F72751">
      <w:pPr>
        <w:ind w:firstLine="720"/>
        <w:jc w:val="both"/>
        <w:rPr>
          <w:sz w:val="23"/>
          <w:szCs w:val="23"/>
        </w:rPr>
      </w:pPr>
    </w:p>
    <w:p w14:paraId="268FA641" w14:textId="3055E58D" w:rsidR="00E30E9A" w:rsidRPr="006172B2" w:rsidRDefault="00E30E9A" w:rsidP="00E30E9A">
      <w:pPr>
        <w:pStyle w:val="Caption"/>
        <w:keepNext/>
      </w:pPr>
      <w:r w:rsidRPr="006172B2">
        <w:t xml:space="preserve">Табела </w:t>
      </w:r>
      <w:r w:rsidR="00565D4F" w:rsidRPr="006172B2">
        <w:fldChar w:fldCharType="begin"/>
      </w:r>
      <w:r w:rsidR="000B7E43" w:rsidRPr="006172B2">
        <w:instrText xml:space="preserve"> SEQ Табела \* ARABIC </w:instrText>
      </w:r>
      <w:r w:rsidR="00565D4F" w:rsidRPr="006172B2">
        <w:fldChar w:fldCharType="separate"/>
      </w:r>
      <w:r w:rsidR="00CE0DE4">
        <w:rPr>
          <w:noProof/>
        </w:rPr>
        <w:t>1</w:t>
      </w:r>
      <w:r w:rsidR="00565D4F" w:rsidRPr="006172B2">
        <w:rPr>
          <w:noProof/>
        </w:rPr>
        <w:fldChar w:fldCharType="end"/>
      </w:r>
      <w:r w:rsidRPr="006172B2">
        <w:rPr>
          <w:lang w:val="sr-Latn-CS"/>
        </w:rPr>
        <w:t>.</w:t>
      </w:r>
      <w:r w:rsidRPr="006172B2">
        <w:rPr>
          <w:lang w:val="ru-RU"/>
        </w:rPr>
        <w:t xml:space="preserve"> Стање површина за газдинску јединицу</w:t>
      </w:r>
    </w:p>
    <w:tbl>
      <w:tblPr>
        <w:tblW w:w="5000" w:type="pct"/>
        <w:jc w:val="center"/>
        <w:tblLook w:val="04A0" w:firstRow="1" w:lastRow="0" w:firstColumn="1" w:lastColumn="0" w:noHBand="0" w:noVBand="1"/>
      </w:tblPr>
      <w:tblGrid>
        <w:gridCol w:w="6905"/>
        <w:gridCol w:w="1354"/>
        <w:gridCol w:w="1029"/>
      </w:tblGrid>
      <w:tr w:rsidR="00CA4A79" w:rsidRPr="006172B2" w14:paraId="4EE9E4C8" w14:textId="77777777" w:rsidTr="00D77EE1">
        <w:trPr>
          <w:trHeight w:hRule="exact" w:val="540"/>
          <w:jc w:val="center"/>
        </w:trPr>
        <w:tc>
          <w:tcPr>
            <w:tcW w:w="371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FE9D7F6" w14:textId="77777777" w:rsidR="00D77EE1" w:rsidRPr="006172B2" w:rsidRDefault="00D77EE1">
            <w:pPr>
              <w:jc w:val="center"/>
              <w:rPr>
                <w:b/>
                <w:bCs/>
              </w:rPr>
            </w:pPr>
            <w:r w:rsidRPr="006172B2">
              <w:rPr>
                <w:b/>
                <w:bCs/>
                <w:lang w:val="ru-RU"/>
              </w:rPr>
              <w:t>Врста земљишта</w:t>
            </w:r>
          </w:p>
        </w:tc>
        <w:tc>
          <w:tcPr>
            <w:tcW w:w="1283" w:type="pct"/>
            <w:gridSpan w:val="2"/>
            <w:tcBorders>
              <w:top w:val="single" w:sz="4" w:space="0" w:color="auto"/>
              <w:left w:val="nil"/>
              <w:bottom w:val="single" w:sz="4" w:space="0" w:color="auto"/>
              <w:right w:val="single" w:sz="4" w:space="0" w:color="auto"/>
            </w:tcBorders>
            <w:shd w:val="clear" w:color="000000" w:fill="D9D9D9"/>
            <w:vAlign w:val="center"/>
            <w:hideMark/>
          </w:tcPr>
          <w:p w14:paraId="790EFC17" w14:textId="77777777" w:rsidR="00D77EE1" w:rsidRPr="006172B2" w:rsidRDefault="00D77EE1">
            <w:pPr>
              <w:jc w:val="center"/>
              <w:rPr>
                <w:b/>
                <w:bCs/>
              </w:rPr>
            </w:pPr>
            <w:r w:rsidRPr="006172B2">
              <w:rPr>
                <w:b/>
                <w:bCs/>
                <w:lang w:val="ru-RU"/>
              </w:rPr>
              <w:t>Површина</w:t>
            </w:r>
          </w:p>
        </w:tc>
      </w:tr>
      <w:tr w:rsidR="00CA4A79" w:rsidRPr="006172B2" w14:paraId="4F595374" w14:textId="77777777" w:rsidTr="00D77EE1">
        <w:trPr>
          <w:trHeight w:val="315"/>
          <w:jc w:val="center"/>
        </w:trPr>
        <w:tc>
          <w:tcPr>
            <w:tcW w:w="3717" w:type="pct"/>
            <w:vMerge/>
            <w:tcBorders>
              <w:top w:val="single" w:sz="4" w:space="0" w:color="auto"/>
              <w:left w:val="single" w:sz="4" w:space="0" w:color="auto"/>
              <w:bottom w:val="single" w:sz="4" w:space="0" w:color="auto"/>
              <w:right w:val="single" w:sz="4" w:space="0" w:color="auto"/>
            </w:tcBorders>
            <w:vAlign w:val="center"/>
            <w:hideMark/>
          </w:tcPr>
          <w:p w14:paraId="7DFAB22E" w14:textId="77777777" w:rsidR="00D77EE1" w:rsidRPr="006172B2" w:rsidRDefault="00D77EE1">
            <w:pPr>
              <w:rPr>
                <w:b/>
                <w:bCs/>
              </w:rPr>
            </w:pPr>
          </w:p>
        </w:tc>
        <w:tc>
          <w:tcPr>
            <w:tcW w:w="729" w:type="pct"/>
            <w:tcBorders>
              <w:top w:val="nil"/>
              <w:left w:val="nil"/>
              <w:bottom w:val="single" w:sz="4" w:space="0" w:color="auto"/>
              <w:right w:val="single" w:sz="4" w:space="0" w:color="auto"/>
            </w:tcBorders>
            <w:shd w:val="clear" w:color="000000" w:fill="D9D9D9"/>
            <w:vAlign w:val="center"/>
            <w:hideMark/>
          </w:tcPr>
          <w:p w14:paraId="159293A3" w14:textId="77777777" w:rsidR="00D77EE1" w:rsidRPr="006172B2" w:rsidRDefault="00D77EE1">
            <w:pPr>
              <w:jc w:val="center"/>
              <w:rPr>
                <w:b/>
                <w:bCs/>
              </w:rPr>
            </w:pPr>
            <w:r w:rsidRPr="006172B2">
              <w:rPr>
                <w:b/>
                <w:bCs/>
                <w:lang w:val="ru-RU"/>
              </w:rPr>
              <w:t>ha</w:t>
            </w:r>
          </w:p>
        </w:tc>
        <w:tc>
          <w:tcPr>
            <w:tcW w:w="554" w:type="pct"/>
            <w:tcBorders>
              <w:top w:val="nil"/>
              <w:left w:val="nil"/>
              <w:bottom w:val="single" w:sz="4" w:space="0" w:color="auto"/>
              <w:right w:val="single" w:sz="4" w:space="0" w:color="auto"/>
            </w:tcBorders>
            <w:shd w:val="clear" w:color="000000" w:fill="D9D9D9"/>
            <w:vAlign w:val="center"/>
            <w:hideMark/>
          </w:tcPr>
          <w:p w14:paraId="333690AF" w14:textId="77777777" w:rsidR="00D77EE1" w:rsidRPr="006172B2" w:rsidRDefault="00D77EE1">
            <w:pPr>
              <w:jc w:val="center"/>
              <w:rPr>
                <w:b/>
                <w:bCs/>
              </w:rPr>
            </w:pPr>
            <w:r w:rsidRPr="006172B2">
              <w:rPr>
                <w:b/>
                <w:bCs/>
                <w:lang w:val="ru-RU"/>
              </w:rPr>
              <w:t>%</w:t>
            </w:r>
          </w:p>
        </w:tc>
      </w:tr>
      <w:tr w:rsidR="00CA4A79" w:rsidRPr="006172B2" w14:paraId="6DBAECA3" w14:textId="77777777" w:rsidTr="00D77EE1">
        <w:trPr>
          <w:trHeight w:val="330"/>
          <w:jc w:val="center"/>
        </w:trPr>
        <w:tc>
          <w:tcPr>
            <w:tcW w:w="3717" w:type="pct"/>
            <w:tcBorders>
              <w:top w:val="nil"/>
              <w:left w:val="single" w:sz="4" w:space="0" w:color="auto"/>
              <w:bottom w:val="single" w:sz="4" w:space="0" w:color="auto"/>
              <w:right w:val="single" w:sz="4" w:space="0" w:color="auto"/>
            </w:tcBorders>
            <w:shd w:val="clear" w:color="auto" w:fill="auto"/>
            <w:vAlign w:val="center"/>
            <w:hideMark/>
          </w:tcPr>
          <w:p w14:paraId="30E366BA" w14:textId="77777777" w:rsidR="00D77EE1" w:rsidRPr="006172B2" w:rsidRDefault="00D77EE1">
            <w:r w:rsidRPr="006172B2">
              <w:t>Висока природна састојина тврдих лишћара</w:t>
            </w:r>
          </w:p>
        </w:tc>
        <w:tc>
          <w:tcPr>
            <w:tcW w:w="729" w:type="pct"/>
            <w:tcBorders>
              <w:top w:val="nil"/>
              <w:left w:val="nil"/>
              <w:bottom w:val="single" w:sz="4" w:space="0" w:color="auto"/>
              <w:right w:val="single" w:sz="4" w:space="0" w:color="auto"/>
            </w:tcBorders>
            <w:shd w:val="clear" w:color="auto" w:fill="auto"/>
            <w:vAlign w:val="center"/>
            <w:hideMark/>
          </w:tcPr>
          <w:p w14:paraId="1EE8C264" w14:textId="77777777" w:rsidR="00D77EE1" w:rsidRPr="006172B2" w:rsidRDefault="00D77EE1">
            <w:pPr>
              <w:jc w:val="right"/>
            </w:pPr>
            <w:r w:rsidRPr="006172B2">
              <w:t>1738.43</w:t>
            </w:r>
          </w:p>
        </w:tc>
        <w:tc>
          <w:tcPr>
            <w:tcW w:w="554" w:type="pct"/>
            <w:tcBorders>
              <w:top w:val="nil"/>
              <w:left w:val="nil"/>
              <w:bottom w:val="single" w:sz="4" w:space="0" w:color="auto"/>
              <w:right w:val="single" w:sz="4" w:space="0" w:color="auto"/>
            </w:tcBorders>
            <w:shd w:val="clear" w:color="auto" w:fill="auto"/>
            <w:vAlign w:val="center"/>
            <w:hideMark/>
          </w:tcPr>
          <w:p w14:paraId="6276417B" w14:textId="77777777" w:rsidR="00D77EE1" w:rsidRPr="006172B2" w:rsidRDefault="00D77EE1">
            <w:pPr>
              <w:jc w:val="right"/>
            </w:pPr>
            <w:r w:rsidRPr="006172B2">
              <w:t>38.8</w:t>
            </w:r>
          </w:p>
        </w:tc>
      </w:tr>
      <w:tr w:rsidR="00CA4A79" w:rsidRPr="006172B2" w14:paraId="4FF8F10A" w14:textId="77777777" w:rsidTr="00D77EE1">
        <w:trPr>
          <w:trHeight w:val="330"/>
          <w:jc w:val="center"/>
        </w:trPr>
        <w:tc>
          <w:tcPr>
            <w:tcW w:w="3717" w:type="pct"/>
            <w:tcBorders>
              <w:top w:val="nil"/>
              <w:left w:val="single" w:sz="4" w:space="0" w:color="auto"/>
              <w:bottom w:val="single" w:sz="4" w:space="0" w:color="auto"/>
              <w:right w:val="single" w:sz="4" w:space="0" w:color="auto"/>
            </w:tcBorders>
            <w:shd w:val="clear" w:color="auto" w:fill="auto"/>
            <w:noWrap/>
            <w:vAlign w:val="center"/>
            <w:hideMark/>
          </w:tcPr>
          <w:p w14:paraId="37152B11" w14:textId="77777777" w:rsidR="00D77EE1" w:rsidRPr="006172B2" w:rsidRDefault="00D77EE1">
            <w:r w:rsidRPr="006172B2">
              <w:t>Изданачка природна састојина тврдих лишћара</w:t>
            </w:r>
          </w:p>
        </w:tc>
        <w:tc>
          <w:tcPr>
            <w:tcW w:w="729" w:type="pct"/>
            <w:tcBorders>
              <w:top w:val="nil"/>
              <w:left w:val="nil"/>
              <w:bottom w:val="single" w:sz="4" w:space="0" w:color="auto"/>
              <w:right w:val="single" w:sz="4" w:space="0" w:color="auto"/>
            </w:tcBorders>
            <w:shd w:val="clear" w:color="auto" w:fill="auto"/>
            <w:vAlign w:val="center"/>
            <w:hideMark/>
          </w:tcPr>
          <w:p w14:paraId="4221FCC6" w14:textId="77777777" w:rsidR="00D77EE1" w:rsidRPr="006172B2" w:rsidRDefault="00D77EE1">
            <w:pPr>
              <w:jc w:val="right"/>
            </w:pPr>
            <w:r w:rsidRPr="006172B2">
              <w:rPr>
                <w:lang w:val="sr-Cyrl-CS"/>
              </w:rPr>
              <w:t>2268.37</w:t>
            </w:r>
          </w:p>
        </w:tc>
        <w:tc>
          <w:tcPr>
            <w:tcW w:w="554" w:type="pct"/>
            <w:tcBorders>
              <w:top w:val="nil"/>
              <w:left w:val="nil"/>
              <w:bottom w:val="single" w:sz="4" w:space="0" w:color="auto"/>
              <w:right w:val="single" w:sz="4" w:space="0" w:color="auto"/>
            </w:tcBorders>
            <w:shd w:val="clear" w:color="auto" w:fill="auto"/>
            <w:vAlign w:val="center"/>
            <w:hideMark/>
          </w:tcPr>
          <w:p w14:paraId="2CEB0A5A" w14:textId="77777777" w:rsidR="00D77EE1" w:rsidRPr="006172B2" w:rsidRDefault="00D77EE1">
            <w:pPr>
              <w:jc w:val="right"/>
            </w:pPr>
            <w:r w:rsidRPr="006172B2">
              <w:rPr>
                <w:lang w:val="sr-Cyrl-CS"/>
              </w:rPr>
              <w:t>50.6</w:t>
            </w:r>
          </w:p>
        </w:tc>
      </w:tr>
      <w:tr w:rsidR="00CA4A79" w:rsidRPr="006172B2" w14:paraId="2D6234A6" w14:textId="77777777" w:rsidTr="00D77EE1">
        <w:trPr>
          <w:trHeight w:hRule="exact" w:val="330"/>
          <w:jc w:val="center"/>
        </w:trPr>
        <w:tc>
          <w:tcPr>
            <w:tcW w:w="3717" w:type="pct"/>
            <w:tcBorders>
              <w:top w:val="nil"/>
              <w:left w:val="single" w:sz="4" w:space="0" w:color="auto"/>
              <w:bottom w:val="single" w:sz="4" w:space="0" w:color="auto"/>
              <w:right w:val="single" w:sz="4" w:space="0" w:color="auto"/>
            </w:tcBorders>
            <w:shd w:val="clear" w:color="auto" w:fill="auto"/>
            <w:vAlign w:val="center"/>
            <w:hideMark/>
          </w:tcPr>
          <w:p w14:paraId="1C43FE60" w14:textId="77777777" w:rsidR="00D77EE1" w:rsidRPr="006172B2" w:rsidRDefault="00D77EE1">
            <w:r w:rsidRPr="006172B2">
              <w:rPr>
                <w:lang w:val="ru-RU" w:eastAsia="sr-Latn-CS"/>
              </w:rPr>
              <w:t>Шумске културе (старости до 20 год.)</w:t>
            </w:r>
          </w:p>
        </w:tc>
        <w:tc>
          <w:tcPr>
            <w:tcW w:w="729" w:type="pct"/>
            <w:tcBorders>
              <w:top w:val="nil"/>
              <w:left w:val="nil"/>
              <w:bottom w:val="single" w:sz="4" w:space="0" w:color="auto"/>
              <w:right w:val="single" w:sz="4" w:space="0" w:color="auto"/>
            </w:tcBorders>
            <w:shd w:val="clear" w:color="auto" w:fill="auto"/>
            <w:vAlign w:val="center"/>
            <w:hideMark/>
          </w:tcPr>
          <w:p w14:paraId="7782785F" w14:textId="77777777" w:rsidR="00D77EE1" w:rsidRPr="006172B2" w:rsidRDefault="00D77EE1">
            <w:pPr>
              <w:jc w:val="right"/>
            </w:pPr>
            <w:r w:rsidRPr="006172B2">
              <w:rPr>
                <w:lang w:val="sr-Cyrl-CS"/>
              </w:rPr>
              <w:t>21.56</w:t>
            </w:r>
          </w:p>
        </w:tc>
        <w:tc>
          <w:tcPr>
            <w:tcW w:w="554" w:type="pct"/>
            <w:tcBorders>
              <w:top w:val="nil"/>
              <w:left w:val="nil"/>
              <w:bottom w:val="single" w:sz="4" w:space="0" w:color="auto"/>
              <w:right w:val="single" w:sz="4" w:space="0" w:color="auto"/>
            </w:tcBorders>
            <w:shd w:val="clear" w:color="auto" w:fill="auto"/>
            <w:vAlign w:val="center"/>
            <w:hideMark/>
          </w:tcPr>
          <w:p w14:paraId="6350C9FF" w14:textId="77777777" w:rsidR="00D77EE1" w:rsidRPr="006172B2" w:rsidRDefault="00D77EE1">
            <w:pPr>
              <w:jc w:val="right"/>
            </w:pPr>
            <w:r w:rsidRPr="006172B2">
              <w:rPr>
                <w:lang w:val="sr-Cyrl-CS"/>
              </w:rPr>
              <w:t>0.5</w:t>
            </w:r>
          </w:p>
        </w:tc>
      </w:tr>
      <w:tr w:rsidR="00CA4A79" w:rsidRPr="006172B2" w14:paraId="45A9E6CD" w14:textId="77777777" w:rsidTr="00D77EE1">
        <w:trPr>
          <w:trHeight w:val="330"/>
          <w:jc w:val="center"/>
        </w:trPr>
        <w:tc>
          <w:tcPr>
            <w:tcW w:w="3717" w:type="pct"/>
            <w:tcBorders>
              <w:top w:val="nil"/>
              <w:left w:val="single" w:sz="4" w:space="0" w:color="auto"/>
              <w:bottom w:val="single" w:sz="4" w:space="0" w:color="auto"/>
              <w:right w:val="single" w:sz="4" w:space="0" w:color="auto"/>
            </w:tcBorders>
            <w:shd w:val="clear" w:color="auto" w:fill="auto"/>
            <w:noWrap/>
            <w:vAlign w:val="center"/>
            <w:hideMark/>
          </w:tcPr>
          <w:p w14:paraId="2B8A8532" w14:textId="77777777" w:rsidR="00D77EE1" w:rsidRPr="006172B2" w:rsidRDefault="00D77EE1">
            <w:r w:rsidRPr="006172B2">
              <w:t>Вештачки подигнута састојина четинара</w:t>
            </w:r>
          </w:p>
        </w:tc>
        <w:tc>
          <w:tcPr>
            <w:tcW w:w="729" w:type="pct"/>
            <w:tcBorders>
              <w:top w:val="nil"/>
              <w:left w:val="nil"/>
              <w:bottom w:val="single" w:sz="4" w:space="0" w:color="auto"/>
              <w:right w:val="single" w:sz="4" w:space="0" w:color="auto"/>
            </w:tcBorders>
            <w:shd w:val="clear" w:color="auto" w:fill="auto"/>
            <w:vAlign w:val="center"/>
            <w:hideMark/>
          </w:tcPr>
          <w:p w14:paraId="7C248E2D" w14:textId="77777777" w:rsidR="00D77EE1" w:rsidRPr="006172B2" w:rsidRDefault="00D77EE1">
            <w:pPr>
              <w:jc w:val="right"/>
            </w:pPr>
            <w:r w:rsidRPr="006172B2">
              <w:rPr>
                <w:lang w:val="sr-Cyrl-CS"/>
              </w:rPr>
              <w:t>256.92</w:t>
            </w:r>
          </w:p>
        </w:tc>
        <w:tc>
          <w:tcPr>
            <w:tcW w:w="554" w:type="pct"/>
            <w:tcBorders>
              <w:top w:val="nil"/>
              <w:left w:val="nil"/>
              <w:bottom w:val="single" w:sz="4" w:space="0" w:color="auto"/>
              <w:right w:val="single" w:sz="4" w:space="0" w:color="auto"/>
            </w:tcBorders>
            <w:shd w:val="clear" w:color="auto" w:fill="auto"/>
            <w:vAlign w:val="center"/>
            <w:hideMark/>
          </w:tcPr>
          <w:p w14:paraId="216F4B56" w14:textId="77777777" w:rsidR="00D77EE1" w:rsidRPr="006172B2" w:rsidRDefault="00D77EE1">
            <w:pPr>
              <w:jc w:val="right"/>
            </w:pPr>
            <w:r w:rsidRPr="006172B2">
              <w:rPr>
                <w:lang w:val="sr-Cyrl-CS"/>
              </w:rPr>
              <w:t>5.7</w:t>
            </w:r>
          </w:p>
        </w:tc>
      </w:tr>
      <w:tr w:rsidR="00CA4A79" w:rsidRPr="006172B2" w14:paraId="0F38A20D" w14:textId="77777777" w:rsidTr="00D77EE1">
        <w:trPr>
          <w:trHeight w:hRule="exact" w:val="330"/>
          <w:jc w:val="center"/>
        </w:trPr>
        <w:tc>
          <w:tcPr>
            <w:tcW w:w="3717" w:type="pct"/>
            <w:tcBorders>
              <w:top w:val="nil"/>
              <w:left w:val="single" w:sz="4" w:space="0" w:color="auto"/>
              <w:bottom w:val="single" w:sz="4" w:space="0" w:color="auto"/>
              <w:right w:val="single" w:sz="4" w:space="0" w:color="auto"/>
            </w:tcBorders>
            <w:shd w:val="clear" w:color="auto" w:fill="auto"/>
            <w:vAlign w:val="center"/>
            <w:hideMark/>
          </w:tcPr>
          <w:p w14:paraId="22082808" w14:textId="77777777" w:rsidR="00D77EE1" w:rsidRPr="006172B2" w:rsidRDefault="00D77EE1">
            <w:r w:rsidRPr="006172B2">
              <w:rPr>
                <w:lang w:eastAsia="sr-Latn-CS"/>
              </w:rPr>
              <w:t>Шибљаци</w:t>
            </w:r>
          </w:p>
        </w:tc>
        <w:tc>
          <w:tcPr>
            <w:tcW w:w="729" w:type="pct"/>
            <w:tcBorders>
              <w:top w:val="nil"/>
              <w:left w:val="nil"/>
              <w:bottom w:val="single" w:sz="4" w:space="0" w:color="auto"/>
              <w:right w:val="single" w:sz="4" w:space="0" w:color="auto"/>
            </w:tcBorders>
            <w:shd w:val="clear" w:color="auto" w:fill="auto"/>
            <w:vAlign w:val="center"/>
            <w:hideMark/>
          </w:tcPr>
          <w:p w14:paraId="2DF4816A" w14:textId="77777777" w:rsidR="00D77EE1" w:rsidRPr="006172B2" w:rsidRDefault="00D77EE1">
            <w:pPr>
              <w:jc w:val="right"/>
            </w:pPr>
            <w:r w:rsidRPr="006172B2">
              <w:rPr>
                <w:lang w:val="sr-Cyrl-CS"/>
              </w:rPr>
              <w:t>61.24</w:t>
            </w:r>
          </w:p>
        </w:tc>
        <w:tc>
          <w:tcPr>
            <w:tcW w:w="554" w:type="pct"/>
            <w:tcBorders>
              <w:top w:val="nil"/>
              <w:left w:val="nil"/>
              <w:bottom w:val="single" w:sz="4" w:space="0" w:color="auto"/>
              <w:right w:val="single" w:sz="4" w:space="0" w:color="auto"/>
            </w:tcBorders>
            <w:shd w:val="clear" w:color="auto" w:fill="auto"/>
            <w:vAlign w:val="center"/>
            <w:hideMark/>
          </w:tcPr>
          <w:p w14:paraId="1815966D" w14:textId="77777777" w:rsidR="00D77EE1" w:rsidRPr="006172B2" w:rsidRDefault="00D77EE1">
            <w:pPr>
              <w:jc w:val="right"/>
            </w:pPr>
            <w:r w:rsidRPr="006172B2">
              <w:rPr>
                <w:lang w:val="sr-Cyrl-CS"/>
              </w:rPr>
              <w:t>1.4</w:t>
            </w:r>
          </w:p>
        </w:tc>
      </w:tr>
      <w:tr w:rsidR="00CA4A79" w:rsidRPr="006172B2" w14:paraId="51E2170C" w14:textId="77777777" w:rsidTr="00D77EE1">
        <w:trPr>
          <w:trHeight w:hRule="exact" w:val="330"/>
          <w:jc w:val="center"/>
        </w:trPr>
        <w:tc>
          <w:tcPr>
            <w:tcW w:w="3717" w:type="pct"/>
            <w:tcBorders>
              <w:top w:val="nil"/>
              <w:left w:val="single" w:sz="4" w:space="0" w:color="auto"/>
              <w:bottom w:val="single" w:sz="4" w:space="0" w:color="auto"/>
              <w:right w:val="single" w:sz="4" w:space="0" w:color="auto"/>
            </w:tcBorders>
            <w:shd w:val="clear" w:color="000000" w:fill="D9D9D9"/>
            <w:vAlign w:val="center"/>
            <w:hideMark/>
          </w:tcPr>
          <w:p w14:paraId="0AAD8705" w14:textId="77777777" w:rsidR="00D77EE1" w:rsidRPr="006172B2" w:rsidRDefault="00D77EE1">
            <w:pPr>
              <w:rPr>
                <w:b/>
                <w:bCs/>
              </w:rPr>
            </w:pPr>
            <w:r w:rsidRPr="006172B2">
              <w:rPr>
                <w:b/>
                <w:bCs/>
                <w:lang w:eastAsia="sr-Latn-CS"/>
              </w:rPr>
              <w:t>Укупно обрасло</w:t>
            </w:r>
          </w:p>
        </w:tc>
        <w:tc>
          <w:tcPr>
            <w:tcW w:w="729" w:type="pct"/>
            <w:tcBorders>
              <w:top w:val="nil"/>
              <w:left w:val="nil"/>
              <w:bottom w:val="single" w:sz="4" w:space="0" w:color="auto"/>
              <w:right w:val="single" w:sz="4" w:space="0" w:color="auto"/>
            </w:tcBorders>
            <w:shd w:val="clear" w:color="000000" w:fill="D9D9D9"/>
            <w:vAlign w:val="center"/>
            <w:hideMark/>
          </w:tcPr>
          <w:p w14:paraId="3E218A6E" w14:textId="77777777" w:rsidR="00D77EE1" w:rsidRPr="006172B2" w:rsidRDefault="00D77EE1">
            <w:pPr>
              <w:jc w:val="right"/>
              <w:rPr>
                <w:b/>
                <w:bCs/>
              </w:rPr>
            </w:pPr>
            <w:r w:rsidRPr="006172B2">
              <w:rPr>
                <w:b/>
                <w:bCs/>
                <w:lang w:val="sr-Cyrl-CS"/>
              </w:rPr>
              <w:t>4346.52</w:t>
            </w:r>
          </w:p>
        </w:tc>
        <w:tc>
          <w:tcPr>
            <w:tcW w:w="554" w:type="pct"/>
            <w:tcBorders>
              <w:top w:val="nil"/>
              <w:left w:val="nil"/>
              <w:bottom w:val="single" w:sz="4" w:space="0" w:color="auto"/>
              <w:right w:val="single" w:sz="4" w:space="0" w:color="auto"/>
            </w:tcBorders>
            <w:shd w:val="clear" w:color="000000" w:fill="D9D9D9"/>
            <w:vAlign w:val="center"/>
            <w:hideMark/>
          </w:tcPr>
          <w:p w14:paraId="27C87FF8" w14:textId="77777777" w:rsidR="00D77EE1" w:rsidRPr="006172B2" w:rsidRDefault="00D77EE1">
            <w:pPr>
              <w:jc w:val="right"/>
              <w:rPr>
                <w:b/>
                <w:bCs/>
              </w:rPr>
            </w:pPr>
            <w:r w:rsidRPr="006172B2">
              <w:rPr>
                <w:b/>
                <w:bCs/>
                <w:lang w:val="sr-Cyrl-CS"/>
              </w:rPr>
              <w:t>97.0</w:t>
            </w:r>
          </w:p>
        </w:tc>
      </w:tr>
      <w:tr w:rsidR="00CA4A79" w:rsidRPr="006172B2" w14:paraId="37CDE698" w14:textId="77777777" w:rsidTr="00D77EE1">
        <w:trPr>
          <w:trHeight w:val="330"/>
          <w:jc w:val="center"/>
        </w:trPr>
        <w:tc>
          <w:tcPr>
            <w:tcW w:w="3717" w:type="pct"/>
            <w:tcBorders>
              <w:top w:val="nil"/>
              <w:left w:val="single" w:sz="4" w:space="0" w:color="auto"/>
              <w:bottom w:val="single" w:sz="4" w:space="0" w:color="auto"/>
              <w:right w:val="single" w:sz="4" w:space="0" w:color="auto"/>
            </w:tcBorders>
            <w:shd w:val="clear" w:color="auto" w:fill="auto"/>
            <w:noWrap/>
            <w:vAlign w:val="center"/>
            <w:hideMark/>
          </w:tcPr>
          <w:p w14:paraId="699B0BE9" w14:textId="77777777" w:rsidR="00D77EE1" w:rsidRPr="006172B2" w:rsidRDefault="00D77EE1">
            <w:r w:rsidRPr="006172B2">
              <w:t>Пашњак</w:t>
            </w:r>
          </w:p>
        </w:tc>
        <w:tc>
          <w:tcPr>
            <w:tcW w:w="729" w:type="pct"/>
            <w:tcBorders>
              <w:top w:val="nil"/>
              <w:left w:val="nil"/>
              <w:bottom w:val="single" w:sz="4" w:space="0" w:color="auto"/>
              <w:right w:val="single" w:sz="4" w:space="0" w:color="auto"/>
            </w:tcBorders>
            <w:shd w:val="clear" w:color="auto" w:fill="auto"/>
            <w:noWrap/>
            <w:vAlign w:val="center"/>
            <w:hideMark/>
          </w:tcPr>
          <w:p w14:paraId="7C24E0B4" w14:textId="77777777" w:rsidR="00D77EE1" w:rsidRPr="006172B2" w:rsidRDefault="00D77EE1">
            <w:pPr>
              <w:jc w:val="right"/>
            </w:pPr>
            <w:r w:rsidRPr="006172B2">
              <w:t>118.36</w:t>
            </w:r>
          </w:p>
        </w:tc>
        <w:tc>
          <w:tcPr>
            <w:tcW w:w="554" w:type="pct"/>
            <w:tcBorders>
              <w:top w:val="nil"/>
              <w:left w:val="nil"/>
              <w:bottom w:val="single" w:sz="4" w:space="0" w:color="auto"/>
              <w:right w:val="single" w:sz="4" w:space="0" w:color="auto"/>
            </w:tcBorders>
            <w:shd w:val="clear" w:color="auto" w:fill="auto"/>
            <w:vAlign w:val="center"/>
            <w:hideMark/>
          </w:tcPr>
          <w:p w14:paraId="2DCD4B48" w14:textId="77777777" w:rsidR="00D77EE1" w:rsidRPr="006172B2" w:rsidRDefault="00D77EE1">
            <w:pPr>
              <w:jc w:val="right"/>
            </w:pPr>
            <w:r w:rsidRPr="006172B2">
              <w:rPr>
                <w:lang w:val="sr-Cyrl-CS"/>
              </w:rPr>
              <w:t>2.6</w:t>
            </w:r>
          </w:p>
        </w:tc>
      </w:tr>
      <w:tr w:rsidR="00CA4A79" w:rsidRPr="006172B2" w14:paraId="0B4A7B78" w14:textId="77777777" w:rsidTr="00D77EE1">
        <w:trPr>
          <w:trHeight w:val="330"/>
          <w:jc w:val="center"/>
        </w:trPr>
        <w:tc>
          <w:tcPr>
            <w:tcW w:w="3717" w:type="pct"/>
            <w:tcBorders>
              <w:top w:val="nil"/>
              <w:left w:val="single" w:sz="4" w:space="0" w:color="auto"/>
              <w:bottom w:val="single" w:sz="4" w:space="0" w:color="auto"/>
              <w:right w:val="single" w:sz="4" w:space="0" w:color="auto"/>
            </w:tcBorders>
            <w:shd w:val="clear" w:color="auto" w:fill="auto"/>
            <w:noWrap/>
            <w:vAlign w:val="center"/>
            <w:hideMark/>
          </w:tcPr>
          <w:p w14:paraId="71141C19" w14:textId="77777777" w:rsidR="00D77EE1" w:rsidRPr="006172B2" w:rsidRDefault="00D77EE1">
            <w:r w:rsidRPr="006172B2">
              <w:t>Земљиште погодно за пошумљавање</w:t>
            </w:r>
          </w:p>
        </w:tc>
        <w:tc>
          <w:tcPr>
            <w:tcW w:w="729" w:type="pct"/>
            <w:tcBorders>
              <w:top w:val="nil"/>
              <w:left w:val="nil"/>
              <w:bottom w:val="single" w:sz="4" w:space="0" w:color="auto"/>
              <w:right w:val="single" w:sz="4" w:space="0" w:color="auto"/>
            </w:tcBorders>
            <w:shd w:val="clear" w:color="auto" w:fill="auto"/>
            <w:noWrap/>
            <w:vAlign w:val="center"/>
            <w:hideMark/>
          </w:tcPr>
          <w:p w14:paraId="2B86E4D8" w14:textId="77777777" w:rsidR="00D77EE1" w:rsidRPr="006172B2" w:rsidRDefault="00D77EE1">
            <w:pPr>
              <w:jc w:val="right"/>
            </w:pPr>
            <w:r w:rsidRPr="006172B2">
              <w:t>3.08</w:t>
            </w:r>
          </w:p>
        </w:tc>
        <w:tc>
          <w:tcPr>
            <w:tcW w:w="554" w:type="pct"/>
            <w:tcBorders>
              <w:top w:val="nil"/>
              <w:left w:val="nil"/>
              <w:bottom w:val="single" w:sz="4" w:space="0" w:color="auto"/>
              <w:right w:val="single" w:sz="4" w:space="0" w:color="auto"/>
            </w:tcBorders>
            <w:shd w:val="clear" w:color="auto" w:fill="auto"/>
            <w:vAlign w:val="center"/>
            <w:hideMark/>
          </w:tcPr>
          <w:p w14:paraId="7105EC63" w14:textId="77777777" w:rsidR="00D77EE1" w:rsidRPr="006172B2" w:rsidRDefault="00D77EE1">
            <w:pPr>
              <w:jc w:val="right"/>
            </w:pPr>
            <w:r w:rsidRPr="006172B2">
              <w:rPr>
                <w:lang w:val="sr-Cyrl-CS"/>
              </w:rPr>
              <w:t>0.1</w:t>
            </w:r>
          </w:p>
        </w:tc>
      </w:tr>
      <w:tr w:rsidR="00CA4A79" w:rsidRPr="006172B2" w14:paraId="638607FF" w14:textId="77777777" w:rsidTr="00D77EE1">
        <w:trPr>
          <w:trHeight w:val="330"/>
          <w:jc w:val="center"/>
        </w:trPr>
        <w:tc>
          <w:tcPr>
            <w:tcW w:w="3717" w:type="pct"/>
            <w:tcBorders>
              <w:top w:val="nil"/>
              <w:left w:val="single" w:sz="4" w:space="0" w:color="auto"/>
              <w:bottom w:val="single" w:sz="4" w:space="0" w:color="auto"/>
              <w:right w:val="single" w:sz="4" w:space="0" w:color="auto"/>
            </w:tcBorders>
            <w:shd w:val="clear" w:color="auto" w:fill="auto"/>
            <w:noWrap/>
            <w:vAlign w:val="center"/>
            <w:hideMark/>
          </w:tcPr>
          <w:p w14:paraId="436F547B" w14:textId="77777777" w:rsidR="00D77EE1" w:rsidRPr="006172B2" w:rsidRDefault="00D77EE1">
            <w:r w:rsidRPr="006172B2">
              <w:t>Просека</w:t>
            </w:r>
          </w:p>
        </w:tc>
        <w:tc>
          <w:tcPr>
            <w:tcW w:w="729" w:type="pct"/>
            <w:tcBorders>
              <w:top w:val="nil"/>
              <w:left w:val="nil"/>
              <w:bottom w:val="single" w:sz="4" w:space="0" w:color="auto"/>
              <w:right w:val="single" w:sz="4" w:space="0" w:color="auto"/>
            </w:tcBorders>
            <w:shd w:val="clear" w:color="auto" w:fill="auto"/>
            <w:noWrap/>
            <w:vAlign w:val="center"/>
            <w:hideMark/>
          </w:tcPr>
          <w:p w14:paraId="2108BAC4" w14:textId="77777777" w:rsidR="00D77EE1" w:rsidRPr="006172B2" w:rsidRDefault="00D77EE1">
            <w:pPr>
              <w:jc w:val="right"/>
            </w:pPr>
            <w:r w:rsidRPr="006172B2">
              <w:t>0.88</w:t>
            </w:r>
          </w:p>
        </w:tc>
        <w:tc>
          <w:tcPr>
            <w:tcW w:w="554" w:type="pct"/>
            <w:tcBorders>
              <w:top w:val="nil"/>
              <w:left w:val="nil"/>
              <w:bottom w:val="single" w:sz="4" w:space="0" w:color="auto"/>
              <w:right w:val="single" w:sz="4" w:space="0" w:color="auto"/>
            </w:tcBorders>
            <w:shd w:val="clear" w:color="auto" w:fill="auto"/>
            <w:vAlign w:val="center"/>
            <w:hideMark/>
          </w:tcPr>
          <w:p w14:paraId="66F1C100" w14:textId="77777777" w:rsidR="00D77EE1" w:rsidRPr="006172B2" w:rsidRDefault="00D77EE1">
            <w:pPr>
              <w:jc w:val="right"/>
            </w:pPr>
            <w:r w:rsidRPr="006172B2">
              <w:t>0.0</w:t>
            </w:r>
          </w:p>
        </w:tc>
      </w:tr>
      <w:tr w:rsidR="00CA4A79" w:rsidRPr="006172B2" w14:paraId="2343FCBA" w14:textId="77777777" w:rsidTr="00D77EE1">
        <w:trPr>
          <w:trHeight w:val="330"/>
          <w:jc w:val="center"/>
        </w:trPr>
        <w:tc>
          <w:tcPr>
            <w:tcW w:w="3717" w:type="pct"/>
            <w:tcBorders>
              <w:top w:val="nil"/>
              <w:left w:val="single" w:sz="4" w:space="0" w:color="auto"/>
              <w:bottom w:val="single" w:sz="4" w:space="0" w:color="auto"/>
              <w:right w:val="single" w:sz="4" w:space="0" w:color="auto"/>
            </w:tcBorders>
            <w:shd w:val="clear" w:color="auto" w:fill="auto"/>
            <w:noWrap/>
            <w:vAlign w:val="center"/>
            <w:hideMark/>
          </w:tcPr>
          <w:p w14:paraId="27EDAA2A" w14:textId="77777777" w:rsidR="00D77EE1" w:rsidRPr="006172B2" w:rsidRDefault="00D77EE1">
            <w:r w:rsidRPr="006172B2">
              <w:t>Камењар</w:t>
            </w:r>
          </w:p>
        </w:tc>
        <w:tc>
          <w:tcPr>
            <w:tcW w:w="729" w:type="pct"/>
            <w:tcBorders>
              <w:top w:val="nil"/>
              <w:left w:val="nil"/>
              <w:bottom w:val="single" w:sz="4" w:space="0" w:color="auto"/>
              <w:right w:val="single" w:sz="4" w:space="0" w:color="auto"/>
            </w:tcBorders>
            <w:shd w:val="clear" w:color="auto" w:fill="auto"/>
            <w:noWrap/>
            <w:vAlign w:val="center"/>
            <w:hideMark/>
          </w:tcPr>
          <w:p w14:paraId="63A5CFA4" w14:textId="77777777" w:rsidR="00D77EE1" w:rsidRPr="006172B2" w:rsidRDefault="00D77EE1">
            <w:pPr>
              <w:jc w:val="right"/>
            </w:pPr>
            <w:r w:rsidRPr="006172B2">
              <w:t>12.12</w:t>
            </w:r>
          </w:p>
        </w:tc>
        <w:tc>
          <w:tcPr>
            <w:tcW w:w="554" w:type="pct"/>
            <w:tcBorders>
              <w:top w:val="nil"/>
              <w:left w:val="nil"/>
              <w:bottom w:val="single" w:sz="4" w:space="0" w:color="auto"/>
              <w:right w:val="single" w:sz="4" w:space="0" w:color="auto"/>
            </w:tcBorders>
            <w:shd w:val="clear" w:color="auto" w:fill="auto"/>
            <w:vAlign w:val="center"/>
            <w:hideMark/>
          </w:tcPr>
          <w:p w14:paraId="6B1BC43B" w14:textId="77777777" w:rsidR="00D77EE1" w:rsidRPr="006172B2" w:rsidRDefault="00D77EE1">
            <w:pPr>
              <w:jc w:val="right"/>
            </w:pPr>
            <w:r w:rsidRPr="006172B2">
              <w:t>0.3</w:t>
            </w:r>
          </w:p>
        </w:tc>
      </w:tr>
      <w:tr w:rsidR="00CA4A79" w:rsidRPr="006172B2" w14:paraId="32691059" w14:textId="77777777" w:rsidTr="00D77EE1">
        <w:trPr>
          <w:trHeight w:hRule="exact" w:val="330"/>
          <w:jc w:val="center"/>
        </w:trPr>
        <w:tc>
          <w:tcPr>
            <w:tcW w:w="3717" w:type="pct"/>
            <w:tcBorders>
              <w:top w:val="nil"/>
              <w:left w:val="single" w:sz="4" w:space="0" w:color="auto"/>
              <w:bottom w:val="single" w:sz="4" w:space="0" w:color="auto"/>
              <w:right w:val="single" w:sz="4" w:space="0" w:color="auto"/>
            </w:tcBorders>
            <w:shd w:val="clear" w:color="000000" w:fill="D9D9D9"/>
            <w:vAlign w:val="center"/>
            <w:hideMark/>
          </w:tcPr>
          <w:p w14:paraId="024337A0" w14:textId="77777777" w:rsidR="00D77EE1" w:rsidRPr="006172B2" w:rsidRDefault="00D77EE1">
            <w:pPr>
              <w:rPr>
                <w:b/>
                <w:bCs/>
              </w:rPr>
            </w:pPr>
            <w:r w:rsidRPr="006172B2">
              <w:rPr>
                <w:b/>
                <w:bCs/>
                <w:lang w:eastAsia="sr-Latn-CS"/>
              </w:rPr>
              <w:t>Укупно необрасло</w:t>
            </w:r>
          </w:p>
        </w:tc>
        <w:tc>
          <w:tcPr>
            <w:tcW w:w="729" w:type="pct"/>
            <w:tcBorders>
              <w:top w:val="nil"/>
              <w:left w:val="nil"/>
              <w:bottom w:val="single" w:sz="4" w:space="0" w:color="auto"/>
              <w:right w:val="single" w:sz="4" w:space="0" w:color="auto"/>
            </w:tcBorders>
            <w:shd w:val="clear" w:color="000000" w:fill="D9D9D9"/>
            <w:vAlign w:val="center"/>
            <w:hideMark/>
          </w:tcPr>
          <w:p w14:paraId="67B9B69C" w14:textId="77777777" w:rsidR="00D77EE1" w:rsidRPr="006172B2" w:rsidRDefault="00D77EE1">
            <w:pPr>
              <w:jc w:val="right"/>
              <w:rPr>
                <w:b/>
                <w:bCs/>
              </w:rPr>
            </w:pPr>
            <w:r w:rsidRPr="006172B2">
              <w:rPr>
                <w:b/>
                <w:bCs/>
                <w:lang w:val="sr-Cyrl-CS"/>
              </w:rPr>
              <w:t>134.44</w:t>
            </w:r>
          </w:p>
        </w:tc>
        <w:tc>
          <w:tcPr>
            <w:tcW w:w="554" w:type="pct"/>
            <w:tcBorders>
              <w:top w:val="nil"/>
              <w:left w:val="nil"/>
              <w:bottom w:val="single" w:sz="4" w:space="0" w:color="auto"/>
              <w:right w:val="single" w:sz="4" w:space="0" w:color="auto"/>
            </w:tcBorders>
            <w:shd w:val="clear" w:color="000000" w:fill="D9D9D9"/>
            <w:vAlign w:val="center"/>
            <w:hideMark/>
          </w:tcPr>
          <w:p w14:paraId="5A9F756F" w14:textId="77777777" w:rsidR="00D77EE1" w:rsidRPr="006172B2" w:rsidRDefault="00D77EE1">
            <w:pPr>
              <w:jc w:val="right"/>
              <w:rPr>
                <w:b/>
                <w:bCs/>
              </w:rPr>
            </w:pPr>
            <w:r w:rsidRPr="006172B2">
              <w:rPr>
                <w:b/>
                <w:bCs/>
                <w:lang w:val="sr-Cyrl-CS"/>
              </w:rPr>
              <w:t>3.0</w:t>
            </w:r>
          </w:p>
        </w:tc>
      </w:tr>
      <w:tr w:rsidR="00CA4A79" w:rsidRPr="006172B2" w14:paraId="50FE4273" w14:textId="77777777" w:rsidTr="00D77EE1">
        <w:trPr>
          <w:trHeight w:hRule="exact" w:val="330"/>
          <w:jc w:val="center"/>
        </w:trPr>
        <w:tc>
          <w:tcPr>
            <w:tcW w:w="3717" w:type="pct"/>
            <w:tcBorders>
              <w:top w:val="nil"/>
              <w:left w:val="single" w:sz="4" w:space="0" w:color="auto"/>
              <w:bottom w:val="single" w:sz="4" w:space="0" w:color="auto"/>
              <w:right w:val="single" w:sz="4" w:space="0" w:color="auto"/>
            </w:tcBorders>
            <w:shd w:val="clear" w:color="000000" w:fill="D9D9D9"/>
            <w:vAlign w:val="center"/>
            <w:hideMark/>
          </w:tcPr>
          <w:p w14:paraId="03A4E4D4" w14:textId="77777777" w:rsidR="00D77EE1" w:rsidRPr="006172B2" w:rsidRDefault="00D77EE1">
            <w:pPr>
              <w:rPr>
                <w:b/>
                <w:bCs/>
              </w:rPr>
            </w:pPr>
            <w:r w:rsidRPr="006172B2">
              <w:rPr>
                <w:b/>
                <w:bCs/>
                <w:lang w:eastAsia="sr-Latn-CS"/>
              </w:rPr>
              <w:t>Укупно ГЈ</w:t>
            </w:r>
          </w:p>
        </w:tc>
        <w:tc>
          <w:tcPr>
            <w:tcW w:w="729" w:type="pct"/>
            <w:tcBorders>
              <w:top w:val="nil"/>
              <w:left w:val="nil"/>
              <w:bottom w:val="single" w:sz="4" w:space="0" w:color="auto"/>
              <w:right w:val="single" w:sz="4" w:space="0" w:color="auto"/>
            </w:tcBorders>
            <w:shd w:val="clear" w:color="000000" w:fill="D9D9D9"/>
            <w:vAlign w:val="center"/>
            <w:hideMark/>
          </w:tcPr>
          <w:p w14:paraId="67EB38DC" w14:textId="77777777" w:rsidR="00D77EE1" w:rsidRPr="006172B2" w:rsidRDefault="00D77EE1">
            <w:pPr>
              <w:jc w:val="right"/>
              <w:rPr>
                <w:b/>
                <w:bCs/>
              </w:rPr>
            </w:pPr>
            <w:r w:rsidRPr="006172B2">
              <w:rPr>
                <w:b/>
                <w:bCs/>
                <w:lang w:val="sr-Cyrl-CS"/>
              </w:rPr>
              <w:t>4480.96</w:t>
            </w:r>
          </w:p>
        </w:tc>
        <w:tc>
          <w:tcPr>
            <w:tcW w:w="554" w:type="pct"/>
            <w:tcBorders>
              <w:top w:val="nil"/>
              <w:left w:val="nil"/>
              <w:bottom w:val="single" w:sz="4" w:space="0" w:color="auto"/>
              <w:right w:val="single" w:sz="4" w:space="0" w:color="auto"/>
            </w:tcBorders>
            <w:shd w:val="clear" w:color="000000" w:fill="D9D9D9"/>
            <w:vAlign w:val="center"/>
            <w:hideMark/>
          </w:tcPr>
          <w:p w14:paraId="45F13154" w14:textId="77777777" w:rsidR="00D77EE1" w:rsidRPr="006172B2" w:rsidRDefault="00D77EE1">
            <w:pPr>
              <w:jc w:val="right"/>
              <w:rPr>
                <w:b/>
                <w:bCs/>
              </w:rPr>
            </w:pPr>
            <w:r w:rsidRPr="006172B2">
              <w:rPr>
                <w:b/>
                <w:bCs/>
                <w:lang w:val="sr-Cyrl-CS"/>
              </w:rPr>
              <w:t>100.0</w:t>
            </w:r>
          </w:p>
        </w:tc>
      </w:tr>
    </w:tbl>
    <w:p w14:paraId="454814F0" w14:textId="77777777" w:rsidR="006135EE" w:rsidRPr="006172B2" w:rsidRDefault="006135EE" w:rsidP="00F72751">
      <w:pPr>
        <w:ind w:firstLine="720"/>
        <w:jc w:val="both"/>
        <w:rPr>
          <w:lang w:val="ru-RU"/>
        </w:rPr>
      </w:pPr>
      <w:r w:rsidRPr="006172B2">
        <w:rPr>
          <w:lang w:val="ru-RU"/>
        </w:rPr>
        <w:t xml:space="preserve">Однос између обраслог и необраслог земљишта је </w:t>
      </w:r>
      <w:r w:rsidR="005D5920" w:rsidRPr="006172B2">
        <w:t>9</w:t>
      </w:r>
      <w:r w:rsidR="00D77EE1" w:rsidRPr="006172B2">
        <w:t>7,0</w:t>
      </w:r>
      <w:r w:rsidRPr="006172B2">
        <w:t xml:space="preserve"> : </w:t>
      </w:r>
      <w:r w:rsidR="00D77EE1" w:rsidRPr="006172B2">
        <w:t>3,0</w:t>
      </w:r>
      <w:r w:rsidRPr="006172B2">
        <w:rPr>
          <w:lang w:val="ru-RU"/>
        </w:rPr>
        <w:t xml:space="preserve"> %, што се у датим условима може сматрати </w:t>
      </w:r>
      <w:r w:rsidR="00E02FF7" w:rsidRPr="006172B2">
        <w:rPr>
          <w:lang w:val="ru-RU"/>
        </w:rPr>
        <w:t xml:space="preserve">веома </w:t>
      </w:r>
      <w:r w:rsidRPr="006172B2">
        <w:rPr>
          <w:lang w:val="ru-RU"/>
        </w:rPr>
        <w:t xml:space="preserve">повољним. Проценат учешћа </w:t>
      </w:r>
      <w:r w:rsidR="005D5920" w:rsidRPr="006172B2">
        <w:rPr>
          <w:lang w:val="ru-RU"/>
        </w:rPr>
        <w:t xml:space="preserve">изданачких </w:t>
      </w:r>
      <w:r w:rsidRPr="006172B2">
        <w:rPr>
          <w:lang w:val="ru-RU"/>
        </w:rPr>
        <w:t xml:space="preserve">шума у односу на укупну </w:t>
      </w:r>
      <w:r w:rsidR="00DE62DC" w:rsidRPr="006172B2">
        <w:rPr>
          <w:lang w:val="ru-RU"/>
        </w:rPr>
        <w:t xml:space="preserve">површину газдинске јединице је </w:t>
      </w:r>
      <w:r w:rsidR="00D77EE1" w:rsidRPr="006172B2">
        <w:t>50,6</w:t>
      </w:r>
      <w:r w:rsidRPr="006172B2">
        <w:rPr>
          <w:lang w:val="ru-RU"/>
        </w:rPr>
        <w:t xml:space="preserve"> %, а</w:t>
      </w:r>
      <w:r w:rsidR="00DE62DC" w:rsidRPr="006172B2">
        <w:rPr>
          <w:lang w:val="ru-RU"/>
        </w:rPr>
        <w:t xml:space="preserve"> вештачки подигнутих састојина </w:t>
      </w:r>
      <w:r w:rsidR="00D77EE1" w:rsidRPr="006172B2">
        <w:t>5,7</w:t>
      </w:r>
      <w:r w:rsidRPr="006172B2">
        <w:t xml:space="preserve"> </w:t>
      </w:r>
      <w:r w:rsidRPr="006172B2">
        <w:rPr>
          <w:lang w:val="ru-RU"/>
        </w:rPr>
        <w:t xml:space="preserve">%, </w:t>
      </w:r>
      <w:r w:rsidR="00DE62DC" w:rsidRPr="006172B2">
        <w:rPr>
          <w:lang w:val="ru-RU"/>
        </w:rPr>
        <w:t xml:space="preserve">док су шибљаци заступљени са </w:t>
      </w:r>
      <w:r w:rsidR="00D77EE1" w:rsidRPr="006172B2">
        <w:t>1,4</w:t>
      </w:r>
      <w:r w:rsidRPr="006172B2">
        <w:rPr>
          <w:lang w:val="ru-RU"/>
        </w:rPr>
        <w:t xml:space="preserve"> %.</w:t>
      </w:r>
    </w:p>
    <w:p w14:paraId="795808E3" w14:textId="77777777" w:rsidR="00564889" w:rsidRPr="006172B2" w:rsidRDefault="00564889" w:rsidP="00F72751">
      <w:pPr>
        <w:ind w:firstLine="720"/>
        <w:jc w:val="both"/>
        <w:rPr>
          <w:lang w:val="ru-RU"/>
        </w:rPr>
      </w:pPr>
    </w:p>
    <w:p w14:paraId="4159D42A" w14:textId="4B9681F5" w:rsidR="00E30E9A" w:rsidRPr="006172B2" w:rsidRDefault="00E30E9A" w:rsidP="00E30E9A">
      <w:pPr>
        <w:pStyle w:val="Caption"/>
        <w:keepNext/>
        <w:jc w:val="center"/>
      </w:pPr>
      <w:r w:rsidRPr="006172B2">
        <w:t xml:space="preserve">Табела </w:t>
      </w:r>
      <w:r w:rsidR="00565D4F" w:rsidRPr="006172B2">
        <w:fldChar w:fldCharType="begin"/>
      </w:r>
      <w:r w:rsidR="000B7E43" w:rsidRPr="006172B2">
        <w:instrText xml:space="preserve"> SEQ Табела \* ARABIC </w:instrText>
      </w:r>
      <w:r w:rsidR="00565D4F" w:rsidRPr="006172B2">
        <w:fldChar w:fldCharType="separate"/>
      </w:r>
      <w:r w:rsidR="00CE0DE4">
        <w:rPr>
          <w:noProof/>
        </w:rPr>
        <w:t>2</w:t>
      </w:r>
      <w:r w:rsidR="00565D4F" w:rsidRPr="006172B2">
        <w:rPr>
          <w:noProof/>
        </w:rPr>
        <w:fldChar w:fldCharType="end"/>
      </w:r>
      <w:r w:rsidRPr="006172B2">
        <w:t>.</w:t>
      </w:r>
      <w:r w:rsidRPr="006172B2">
        <w:rPr>
          <w:lang w:val="ru-RU"/>
        </w:rPr>
        <w:t xml:space="preserve"> Промене површина у односу на претходно стање </w:t>
      </w:r>
      <w:r w:rsidR="00810D50" w:rsidRPr="006172B2">
        <w:rPr>
          <w:lang w:val="ru-RU"/>
        </w:rPr>
        <w:t>(</w:t>
      </w:r>
      <w:r w:rsidRPr="006172B2">
        <w:rPr>
          <w:lang w:val="ru-RU"/>
        </w:rPr>
        <w:t>201</w:t>
      </w:r>
      <w:r w:rsidR="00810D50" w:rsidRPr="006172B2">
        <w:t>3</w:t>
      </w:r>
      <w:r w:rsidRPr="006172B2">
        <w:rPr>
          <w:lang w:val="ru-RU"/>
        </w:rPr>
        <w:t xml:space="preserve">. </w:t>
      </w:r>
      <w:r w:rsidRPr="006172B2">
        <w:t>г</w:t>
      </w:r>
      <w:r w:rsidRPr="006172B2">
        <w:rPr>
          <w:lang w:val="ru-RU"/>
        </w:rPr>
        <w:t>одине</w:t>
      </w:r>
      <w:r w:rsidR="00810D50" w:rsidRPr="006172B2">
        <w:rPr>
          <w:lang w:val="ru-RU"/>
        </w:rPr>
        <w:t>)</w:t>
      </w:r>
    </w:p>
    <w:tbl>
      <w:tblPr>
        <w:tblW w:w="0" w:type="auto"/>
        <w:jc w:val="center"/>
        <w:tblLook w:val="04A0" w:firstRow="1" w:lastRow="0" w:firstColumn="1" w:lastColumn="0" w:noHBand="0" w:noVBand="1"/>
      </w:tblPr>
      <w:tblGrid>
        <w:gridCol w:w="877"/>
        <w:gridCol w:w="1220"/>
        <w:gridCol w:w="1358"/>
        <w:gridCol w:w="1366"/>
        <w:gridCol w:w="1269"/>
        <w:gridCol w:w="1375"/>
        <w:gridCol w:w="1823"/>
      </w:tblGrid>
      <w:tr w:rsidR="00CA4A79" w:rsidRPr="006172B2" w14:paraId="45125C14" w14:textId="77777777" w:rsidTr="006B7643">
        <w:trPr>
          <w:trHeight w:val="75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2D3815" w14:textId="77777777" w:rsidR="00CA4A79" w:rsidRPr="006172B2" w:rsidRDefault="00CA4A79" w:rsidP="006B7643">
            <w:pPr>
              <w:jc w:val="center"/>
              <w:rPr>
                <w:b/>
                <w:bCs/>
                <w:sz w:val="20"/>
                <w:szCs w:val="20"/>
              </w:rPr>
            </w:pPr>
            <w:r w:rsidRPr="006172B2">
              <w:rPr>
                <w:b/>
                <w:bCs/>
                <w:sz w:val="20"/>
                <w:szCs w:val="20"/>
              </w:rPr>
              <w:t>Година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7CD5BE4" w14:textId="77777777" w:rsidR="00CA4A79" w:rsidRPr="006172B2" w:rsidRDefault="00CA4A79" w:rsidP="006B7643">
            <w:pPr>
              <w:jc w:val="center"/>
              <w:rPr>
                <w:b/>
                <w:bCs/>
                <w:sz w:val="20"/>
                <w:szCs w:val="20"/>
              </w:rPr>
            </w:pPr>
            <w:r w:rsidRPr="006172B2">
              <w:rPr>
                <w:b/>
                <w:bCs/>
                <w:sz w:val="20"/>
                <w:szCs w:val="20"/>
              </w:rPr>
              <w:t>Укупна површина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C4B00A3" w14:textId="77777777" w:rsidR="00CA4A79" w:rsidRPr="006172B2" w:rsidRDefault="00CA4A79" w:rsidP="006B7643">
            <w:pPr>
              <w:jc w:val="center"/>
              <w:rPr>
                <w:b/>
                <w:bCs/>
                <w:sz w:val="20"/>
                <w:szCs w:val="20"/>
              </w:rPr>
            </w:pPr>
            <w:r w:rsidRPr="006172B2">
              <w:rPr>
                <w:b/>
                <w:bCs/>
                <w:sz w:val="20"/>
                <w:szCs w:val="20"/>
              </w:rPr>
              <w:t>Oпштинске избачене</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46439A5" w14:textId="77777777" w:rsidR="00CA4A79" w:rsidRPr="006172B2" w:rsidRDefault="00CA4A79" w:rsidP="006B7643">
            <w:pPr>
              <w:jc w:val="center"/>
              <w:rPr>
                <w:b/>
                <w:bCs/>
                <w:sz w:val="20"/>
                <w:szCs w:val="20"/>
              </w:rPr>
            </w:pPr>
            <w:r w:rsidRPr="006172B2">
              <w:rPr>
                <w:b/>
                <w:bCs/>
                <w:sz w:val="20"/>
                <w:szCs w:val="20"/>
              </w:rPr>
              <w:t>Пребачено у ГЈ Горња Власина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4042CE8" w14:textId="77777777" w:rsidR="00CA4A79" w:rsidRPr="006172B2" w:rsidRDefault="00CA4A79" w:rsidP="006B7643">
            <w:pPr>
              <w:jc w:val="center"/>
              <w:rPr>
                <w:b/>
                <w:bCs/>
                <w:sz w:val="20"/>
                <w:szCs w:val="20"/>
              </w:rPr>
            </w:pPr>
            <w:r w:rsidRPr="006172B2">
              <w:rPr>
                <w:b/>
                <w:bCs/>
                <w:sz w:val="20"/>
                <w:szCs w:val="20"/>
              </w:rPr>
              <w:t>Новододате</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F3BA271" w14:textId="77777777" w:rsidR="00CA4A79" w:rsidRPr="006172B2" w:rsidRDefault="00CA4A79" w:rsidP="006B7643">
            <w:pPr>
              <w:jc w:val="center"/>
              <w:rPr>
                <w:b/>
                <w:bCs/>
                <w:sz w:val="20"/>
                <w:szCs w:val="20"/>
              </w:rPr>
            </w:pPr>
            <w:r w:rsidRPr="006172B2">
              <w:rPr>
                <w:b/>
                <w:bCs/>
                <w:sz w:val="20"/>
                <w:szCs w:val="20"/>
              </w:rPr>
              <w:t>Пребачено из ГЈ Горња Власина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DD37A94" w14:textId="77777777" w:rsidR="00CA4A79" w:rsidRPr="006172B2" w:rsidRDefault="00CA4A79" w:rsidP="006B7643">
            <w:pPr>
              <w:jc w:val="center"/>
              <w:rPr>
                <w:b/>
                <w:bCs/>
                <w:sz w:val="20"/>
                <w:szCs w:val="20"/>
              </w:rPr>
            </w:pPr>
            <w:r w:rsidRPr="006172B2">
              <w:rPr>
                <w:b/>
                <w:bCs/>
                <w:sz w:val="20"/>
                <w:szCs w:val="20"/>
              </w:rPr>
              <w:t>Грешка у дигитализацији катастра</w:t>
            </w:r>
          </w:p>
        </w:tc>
      </w:tr>
      <w:tr w:rsidR="00CA4A79" w:rsidRPr="006172B2" w14:paraId="7AD90C0B" w14:textId="77777777" w:rsidTr="006B7643">
        <w:trPr>
          <w:trHeight w:val="330"/>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C633CB6" w14:textId="77777777" w:rsidR="00CA4A79" w:rsidRPr="006172B2" w:rsidRDefault="00CA4A79" w:rsidP="006B7643">
            <w:pPr>
              <w:jc w:val="center"/>
              <w:rPr>
                <w:sz w:val="20"/>
                <w:szCs w:val="20"/>
              </w:rPr>
            </w:pPr>
          </w:p>
        </w:tc>
        <w:tc>
          <w:tcPr>
            <w:tcW w:w="0" w:type="auto"/>
            <w:tcBorders>
              <w:top w:val="nil"/>
              <w:left w:val="nil"/>
              <w:bottom w:val="single" w:sz="4" w:space="0" w:color="auto"/>
              <w:right w:val="single" w:sz="4" w:space="0" w:color="auto"/>
            </w:tcBorders>
            <w:shd w:val="clear" w:color="000000" w:fill="D9D9D9"/>
            <w:noWrap/>
            <w:vAlign w:val="center"/>
            <w:hideMark/>
          </w:tcPr>
          <w:p w14:paraId="361CFCF7" w14:textId="77777777" w:rsidR="00CA4A79" w:rsidRPr="006172B2" w:rsidRDefault="00CA4A79" w:rsidP="006B7643">
            <w:pPr>
              <w:jc w:val="center"/>
              <w:rPr>
                <w:sz w:val="20"/>
                <w:szCs w:val="20"/>
              </w:rPr>
            </w:pPr>
            <w:r w:rsidRPr="006172B2">
              <w:rPr>
                <w:sz w:val="20"/>
                <w:szCs w:val="20"/>
              </w:rPr>
              <w:t>ha</w:t>
            </w:r>
          </w:p>
        </w:tc>
        <w:tc>
          <w:tcPr>
            <w:tcW w:w="0" w:type="auto"/>
            <w:tcBorders>
              <w:top w:val="nil"/>
              <w:left w:val="nil"/>
              <w:bottom w:val="single" w:sz="4" w:space="0" w:color="auto"/>
              <w:right w:val="single" w:sz="4" w:space="0" w:color="auto"/>
            </w:tcBorders>
            <w:shd w:val="clear" w:color="000000" w:fill="D9D9D9"/>
            <w:noWrap/>
            <w:vAlign w:val="center"/>
            <w:hideMark/>
          </w:tcPr>
          <w:p w14:paraId="11216A79" w14:textId="77777777" w:rsidR="00CA4A79" w:rsidRPr="006172B2" w:rsidRDefault="00CA4A79" w:rsidP="006B7643">
            <w:pPr>
              <w:jc w:val="center"/>
              <w:rPr>
                <w:sz w:val="20"/>
                <w:szCs w:val="20"/>
              </w:rPr>
            </w:pPr>
            <w:r w:rsidRPr="006172B2">
              <w:rPr>
                <w:sz w:val="20"/>
                <w:szCs w:val="20"/>
              </w:rPr>
              <w:t>ha</w:t>
            </w:r>
          </w:p>
        </w:tc>
        <w:tc>
          <w:tcPr>
            <w:tcW w:w="0" w:type="auto"/>
            <w:tcBorders>
              <w:top w:val="nil"/>
              <w:left w:val="nil"/>
              <w:bottom w:val="single" w:sz="4" w:space="0" w:color="auto"/>
              <w:right w:val="single" w:sz="4" w:space="0" w:color="auto"/>
            </w:tcBorders>
            <w:shd w:val="clear" w:color="000000" w:fill="D9D9D9"/>
            <w:noWrap/>
            <w:vAlign w:val="center"/>
            <w:hideMark/>
          </w:tcPr>
          <w:p w14:paraId="49FE5629" w14:textId="77777777" w:rsidR="00CA4A79" w:rsidRPr="006172B2" w:rsidRDefault="00CA4A79" w:rsidP="006B7643">
            <w:pPr>
              <w:jc w:val="center"/>
              <w:rPr>
                <w:sz w:val="20"/>
                <w:szCs w:val="20"/>
              </w:rPr>
            </w:pPr>
            <w:r w:rsidRPr="006172B2">
              <w:rPr>
                <w:sz w:val="20"/>
                <w:szCs w:val="20"/>
              </w:rPr>
              <w:t>ha</w:t>
            </w:r>
          </w:p>
        </w:tc>
        <w:tc>
          <w:tcPr>
            <w:tcW w:w="0" w:type="auto"/>
            <w:tcBorders>
              <w:top w:val="nil"/>
              <w:left w:val="nil"/>
              <w:bottom w:val="single" w:sz="4" w:space="0" w:color="auto"/>
              <w:right w:val="single" w:sz="4" w:space="0" w:color="auto"/>
            </w:tcBorders>
            <w:shd w:val="clear" w:color="000000" w:fill="D9D9D9"/>
            <w:noWrap/>
            <w:vAlign w:val="center"/>
            <w:hideMark/>
          </w:tcPr>
          <w:p w14:paraId="3D3C3132" w14:textId="77777777" w:rsidR="00CA4A79" w:rsidRPr="006172B2" w:rsidRDefault="00CA4A79" w:rsidP="006B7643">
            <w:pPr>
              <w:jc w:val="center"/>
              <w:rPr>
                <w:sz w:val="20"/>
                <w:szCs w:val="20"/>
              </w:rPr>
            </w:pPr>
            <w:r w:rsidRPr="006172B2">
              <w:rPr>
                <w:sz w:val="20"/>
                <w:szCs w:val="20"/>
              </w:rPr>
              <w:t>ha</w:t>
            </w:r>
          </w:p>
        </w:tc>
        <w:tc>
          <w:tcPr>
            <w:tcW w:w="0" w:type="auto"/>
            <w:tcBorders>
              <w:top w:val="nil"/>
              <w:left w:val="nil"/>
              <w:bottom w:val="single" w:sz="4" w:space="0" w:color="auto"/>
              <w:right w:val="single" w:sz="4" w:space="0" w:color="auto"/>
            </w:tcBorders>
            <w:shd w:val="clear" w:color="000000" w:fill="D9D9D9"/>
            <w:noWrap/>
            <w:vAlign w:val="center"/>
            <w:hideMark/>
          </w:tcPr>
          <w:p w14:paraId="49381DE2" w14:textId="77777777" w:rsidR="00CA4A79" w:rsidRPr="006172B2" w:rsidRDefault="00CA4A79" w:rsidP="006B7643">
            <w:pPr>
              <w:jc w:val="center"/>
              <w:rPr>
                <w:sz w:val="20"/>
                <w:szCs w:val="20"/>
              </w:rPr>
            </w:pPr>
            <w:r w:rsidRPr="006172B2">
              <w:rPr>
                <w:sz w:val="20"/>
                <w:szCs w:val="20"/>
              </w:rPr>
              <w:t>ha</w:t>
            </w:r>
          </w:p>
        </w:tc>
        <w:tc>
          <w:tcPr>
            <w:tcW w:w="0" w:type="auto"/>
            <w:tcBorders>
              <w:top w:val="nil"/>
              <w:left w:val="nil"/>
              <w:bottom w:val="single" w:sz="4" w:space="0" w:color="auto"/>
              <w:right w:val="single" w:sz="4" w:space="0" w:color="auto"/>
            </w:tcBorders>
            <w:shd w:val="clear" w:color="000000" w:fill="D9D9D9"/>
            <w:noWrap/>
            <w:vAlign w:val="center"/>
            <w:hideMark/>
          </w:tcPr>
          <w:p w14:paraId="08DF5553" w14:textId="77777777" w:rsidR="00CA4A79" w:rsidRPr="006172B2" w:rsidRDefault="00CA4A79" w:rsidP="006B7643">
            <w:pPr>
              <w:jc w:val="center"/>
              <w:rPr>
                <w:sz w:val="20"/>
                <w:szCs w:val="20"/>
              </w:rPr>
            </w:pPr>
            <w:r w:rsidRPr="006172B2">
              <w:rPr>
                <w:sz w:val="20"/>
                <w:szCs w:val="20"/>
              </w:rPr>
              <w:t>ha</w:t>
            </w:r>
          </w:p>
        </w:tc>
      </w:tr>
      <w:tr w:rsidR="00CA4A79" w:rsidRPr="006172B2" w14:paraId="16D52678" w14:textId="77777777" w:rsidTr="006B764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FF95B" w14:textId="77777777" w:rsidR="00CA4A79" w:rsidRPr="006172B2" w:rsidRDefault="00CA4A79" w:rsidP="006B7643">
            <w:pPr>
              <w:jc w:val="center"/>
              <w:rPr>
                <w:sz w:val="20"/>
                <w:szCs w:val="20"/>
              </w:rPr>
            </w:pPr>
            <w:r w:rsidRPr="006172B2">
              <w:rPr>
                <w:sz w:val="20"/>
                <w:szCs w:val="20"/>
              </w:rPr>
              <w:t>2013</w:t>
            </w:r>
          </w:p>
        </w:tc>
        <w:tc>
          <w:tcPr>
            <w:tcW w:w="0" w:type="auto"/>
            <w:tcBorders>
              <w:top w:val="nil"/>
              <w:left w:val="nil"/>
              <w:bottom w:val="single" w:sz="4" w:space="0" w:color="auto"/>
              <w:right w:val="single" w:sz="4" w:space="0" w:color="auto"/>
            </w:tcBorders>
            <w:shd w:val="clear" w:color="auto" w:fill="auto"/>
            <w:noWrap/>
            <w:vAlign w:val="center"/>
            <w:hideMark/>
          </w:tcPr>
          <w:p w14:paraId="40FDFF89" w14:textId="77777777" w:rsidR="00CA4A79" w:rsidRPr="006172B2" w:rsidRDefault="00CA4A79" w:rsidP="006B7643">
            <w:pPr>
              <w:jc w:val="center"/>
              <w:rPr>
                <w:sz w:val="20"/>
                <w:szCs w:val="20"/>
              </w:rPr>
            </w:pPr>
            <w:r w:rsidRPr="006172B2">
              <w:rPr>
                <w:sz w:val="20"/>
                <w:szCs w:val="20"/>
              </w:rPr>
              <w:t>4 427.38</w:t>
            </w:r>
          </w:p>
        </w:tc>
        <w:tc>
          <w:tcPr>
            <w:tcW w:w="0" w:type="auto"/>
            <w:tcBorders>
              <w:top w:val="nil"/>
              <w:left w:val="nil"/>
              <w:bottom w:val="single" w:sz="4" w:space="0" w:color="auto"/>
              <w:right w:val="single" w:sz="4" w:space="0" w:color="auto"/>
            </w:tcBorders>
            <w:shd w:val="clear" w:color="auto" w:fill="auto"/>
            <w:noWrap/>
            <w:vAlign w:val="center"/>
            <w:hideMark/>
          </w:tcPr>
          <w:p w14:paraId="6B40FEC3" w14:textId="77777777" w:rsidR="00CA4A79" w:rsidRPr="006172B2" w:rsidRDefault="00CA4A79" w:rsidP="006B7643">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377A706F" w14:textId="77777777" w:rsidR="00CA4A79" w:rsidRPr="006172B2" w:rsidRDefault="00CA4A79" w:rsidP="006B7643">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6F3813E2" w14:textId="77777777" w:rsidR="00CA4A79" w:rsidRPr="006172B2" w:rsidRDefault="00CA4A79" w:rsidP="006B7643">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55FC2D5" w14:textId="77777777" w:rsidR="00CA4A79" w:rsidRPr="006172B2" w:rsidRDefault="00CA4A79" w:rsidP="006B7643">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5C2376D" w14:textId="77777777" w:rsidR="00CA4A79" w:rsidRPr="006172B2" w:rsidRDefault="00CA4A79" w:rsidP="006B7643">
            <w:pPr>
              <w:jc w:val="center"/>
              <w:rPr>
                <w:sz w:val="20"/>
                <w:szCs w:val="20"/>
              </w:rPr>
            </w:pPr>
          </w:p>
        </w:tc>
      </w:tr>
      <w:tr w:rsidR="00CA4A79" w:rsidRPr="006172B2" w14:paraId="6B9D6193" w14:textId="77777777" w:rsidTr="006B764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318338" w14:textId="77777777" w:rsidR="00CA4A79" w:rsidRPr="006172B2" w:rsidRDefault="00CA4A79" w:rsidP="006B7643">
            <w:pPr>
              <w:jc w:val="center"/>
              <w:rPr>
                <w:sz w:val="20"/>
                <w:szCs w:val="20"/>
              </w:rPr>
            </w:pPr>
            <w:r w:rsidRPr="006172B2">
              <w:rPr>
                <w:sz w:val="20"/>
                <w:szCs w:val="20"/>
              </w:rPr>
              <w:t>разлика</w:t>
            </w:r>
          </w:p>
        </w:tc>
        <w:tc>
          <w:tcPr>
            <w:tcW w:w="0" w:type="auto"/>
            <w:tcBorders>
              <w:top w:val="nil"/>
              <w:left w:val="nil"/>
              <w:bottom w:val="single" w:sz="4" w:space="0" w:color="auto"/>
              <w:right w:val="single" w:sz="4" w:space="0" w:color="auto"/>
            </w:tcBorders>
            <w:shd w:val="clear" w:color="auto" w:fill="auto"/>
            <w:noWrap/>
            <w:vAlign w:val="center"/>
            <w:hideMark/>
          </w:tcPr>
          <w:p w14:paraId="2883A29C" w14:textId="77777777" w:rsidR="00CA4A79" w:rsidRPr="006172B2" w:rsidRDefault="00CA4A79" w:rsidP="006B7643">
            <w:pPr>
              <w:jc w:val="center"/>
              <w:rPr>
                <w:sz w:val="20"/>
                <w:szCs w:val="20"/>
              </w:rPr>
            </w:pPr>
            <w:r w:rsidRPr="006172B2">
              <w:rPr>
                <w:sz w:val="20"/>
                <w:szCs w:val="20"/>
              </w:rPr>
              <w:t>53.58</w:t>
            </w:r>
          </w:p>
        </w:tc>
        <w:tc>
          <w:tcPr>
            <w:tcW w:w="0" w:type="auto"/>
            <w:tcBorders>
              <w:top w:val="nil"/>
              <w:left w:val="nil"/>
              <w:bottom w:val="single" w:sz="4" w:space="0" w:color="auto"/>
              <w:right w:val="single" w:sz="4" w:space="0" w:color="auto"/>
            </w:tcBorders>
            <w:shd w:val="clear" w:color="auto" w:fill="auto"/>
            <w:noWrap/>
            <w:vAlign w:val="center"/>
            <w:hideMark/>
          </w:tcPr>
          <w:p w14:paraId="5D01F50A" w14:textId="77777777" w:rsidR="00CA4A79" w:rsidRPr="006172B2" w:rsidRDefault="00CA4A79" w:rsidP="006B7643">
            <w:pPr>
              <w:jc w:val="center"/>
              <w:rPr>
                <w:sz w:val="20"/>
                <w:szCs w:val="20"/>
              </w:rPr>
            </w:pPr>
            <w:r w:rsidRPr="006172B2">
              <w:rPr>
                <w:sz w:val="20"/>
                <w:szCs w:val="20"/>
              </w:rPr>
              <w:t>-7</w:t>
            </w:r>
            <w:r w:rsidR="006B7643" w:rsidRPr="006172B2">
              <w:rPr>
                <w:sz w:val="20"/>
                <w:szCs w:val="20"/>
              </w:rPr>
              <w:t>9.55</w:t>
            </w:r>
          </w:p>
        </w:tc>
        <w:tc>
          <w:tcPr>
            <w:tcW w:w="0" w:type="auto"/>
            <w:tcBorders>
              <w:top w:val="nil"/>
              <w:left w:val="nil"/>
              <w:bottom w:val="single" w:sz="4" w:space="0" w:color="auto"/>
              <w:right w:val="single" w:sz="4" w:space="0" w:color="auto"/>
            </w:tcBorders>
            <w:shd w:val="clear" w:color="auto" w:fill="auto"/>
            <w:noWrap/>
            <w:vAlign w:val="center"/>
            <w:hideMark/>
          </w:tcPr>
          <w:p w14:paraId="2F226D94" w14:textId="77777777" w:rsidR="00CA4A79" w:rsidRPr="006172B2" w:rsidRDefault="00CA4A79" w:rsidP="006B7643">
            <w:pPr>
              <w:jc w:val="center"/>
              <w:rPr>
                <w:sz w:val="20"/>
                <w:szCs w:val="20"/>
              </w:rPr>
            </w:pPr>
            <w:r w:rsidRPr="006172B2">
              <w:rPr>
                <w:sz w:val="20"/>
                <w:szCs w:val="20"/>
              </w:rPr>
              <w:t>-83.3</w:t>
            </w:r>
            <w:r w:rsidR="006B7643" w:rsidRPr="006172B2">
              <w:rPr>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56D2A4A6" w14:textId="77777777" w:rsidR="00CA4A79" w:rsidRPr="006172B2" w:rsidRDefault="00CA4A79" w:rsidP="006B7643">
            <w:pPr>
              <w:jc w:val="center"/>
              <w:rPr>
                <w:sz w:val="20"/>
                <w:szCs w:val="20"/>
              </w:rPr>
            </w:pPr>
            <w:r w:rsidRPr="006172B2">
              <w:rPr>
                <w:sz w:val="20"/>
                <w:szCs w:val="20"/>
              </w:rPr>
              <w:t>1.29</w:t>
            </w:r>
          </w:p>
        </w:tc>
        <w:tc>
          <w:tcPr>
            <w:tcW w:w="0" w:type="auto"/>
            <w:tcBorders>
              <w:top w:val="nil"/>
              <w:left w:val="nil"/>
              <w:bottom w:val="single" w:sz="4" w:space="0" w:color="auto"/>
              <w:right w:val="single" w:sz="4" w:space="0" w:color="auto"/>
            </w:tcBorders>
            <w:shd w:val="clear" w:color="auto" w:fill="auto"/>
            <w:noWrap/>
            <w:vAlign w:val="center"/>
            <w:hideMark/>
          </w:tcPr>
          <w:p w14:paraId="6A0364FF" w14:textId="77777777" w:rsidR="00CA4A79" w:rsidRPr="006172B2" w:rsidRDefault="00CA4A79" w:rsidP="006B7643">
            <w:pPr>
              <w:jc w:val="center"/>
              <w:rPr>
                <w:sz w:val="20"/>
                <w:szCs w:val="20"/>
              </w:rPr>
            </w:pPr>
            <w:r w:rsidRPr="006172B2">
              <w:rPr>
                <w:sz w:val="20"/>
                <w:szCs w:val="20"/>
              </w:rPr>
              <w:t>215.</w:t>
            </w:r>
            <w:r w:rsidR="006B7643" w:rsidRPr="006172B2">
              <w:rPr>
                <w:sz w:val="20"/>
                <w:szCs w:val="20"/>
              </w:rPr>
              <w:t>67</w:t>
            </w:r>
          </w:p>
        </w:tc>
        <w:tc>
          <w:tcPr>
            <w:tcW w:w="0" w:type="auto"/>
            <w:tcBorders>
              <w:top w:val="nil"/>
              <w:left w:val="nil"/>
              <w:bottom w:val="single" w:sz="4" w:space="0" w:color="auto"/>
              <w:right w:val="single" w:sz="4" w:space="0" w:color="auto"/>
            </w:tcBorders>
            <w:shd w:val="clear" w:color="auto" w:fill="auto"/>
            <w:noWrap/>
            <w:vAlign w:val="center"/>
            <w:hideMark/>
          </w:tcPr>
          <w:p w14:paraId="1F466BAC" w14:textId="77777777" w:rsidR="00CA4A79" w:rsidRPr="006172B2" w:rsidRDefault="00CA4A79" w:rsidP="006B7643">
            <w:pPr>
              <w:jc w:val="center"/>
              <w:rPr>
                <w:sz w:val="20"/>
                <w:szCs w:val="20"/>
              </w:rPr>
            </w:pPr>
            <w:r w:rsidRPr="006172B2">
              <w:rPr>
                <w:sz w:val="20"/>
                <w:szCs w:val="20"/>
              </w:rPr>
              <w:t>-</w:t>
            </w:r>
            <w:r w:rsidR="006B7643" w:rsidRPr="006172B2">
              <w:rPr>
                <w:sz w:val="20"/>
                <w:szCs w:val="20"/>
              </w:rPr>
              <w:t>0,50</w:t>
            </w:r>
          </w:p>
        </w:tc>
      </w:tr>
      <w:tr w:rsidR="00CA4A79" w:rsidRPr="006172B2" w14:paraId="0365590C" w14:textId="77777777" w:rsidTr="006B7643">
        <w:trPr>
          <w:trHeight w:val="3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B5382B" w14:textId="77777777" w:rsidR="00CA4A79" w:rsidRPr="006172B2" w:rsidRDefault="00CA4A79" w:rsidP="006B7643">
            <w:pPr>
              <w:jc w:val="center"/>
              <w:rPr>
                <w:sz w:val="20"/>
                <w:szCs w:val="20"/>
              </w:rPr>
            </w:pPr>
            <w:r w:rsidRPr="006172B2">
              <w:rPr>
                <w:sz w:val="20"/>
                <w:szCs w:val="20"/>
              </w:rPr>
              <w:t>2023</w:t>
            </w:r>
          </w:p>
        </w:tc>
        <w:tc>
          <w:tcPr>
            <w:tcW w:w="0" w:type="auto"/>
            <w:tcBorders>
              <w:top w:val="nil"/>
              <w:left w:val="nil"/>
              <w:bottom w:val="single" w:sz="4" w:space="0" w:color="auto"/>
              <w:right w:val="single" w:sz="4" w:space="0" w:color="auto"/>
            </w:tcBorders>
            <w:shd w:val="clear" w:color="auto" w:fill="auto"/>
            <w:noWrap/>
            <w:vAlign w:val="center"/>
            <w:hideMark/>
          </w:tcPr>
          <w:p w14:paraId="36389586" w14:textId="77777777" w:rsidR="00CA4A79" w:rsidRPr="006172B2" w:rsidRDefault="00CA4A79" w:rsidP="006B7643">
            <w:pPr>
              <w:jc w:val="center"/>
              <w:rPr>
                <w:sz w:val="20"/>
                <w:szCs w:val="20"/>
              </w:rPr>
            </w:pPr>
            <w:r w:rsidRPr="006172B2">
              <w:rPr>
                <w:sz w:val="20"/>
                <w:szCs w:val="20"/>
              </w:rPr>
              <w:t>4 480.96</w:t>
            </w:r>
          </w:p>
        </w:tc>
        <w:tc>
          <w:tcPr>
            <w:tcW w:w="0" w:type="auto"/>
            <w:tcBorders>
              <w:top w:val="nil"/>
              <w:left w:val="nil"/>
              <w:bottom w:val="single" w:sz="4" w:space="0" w:color="auto"/>
              <w:right w:val="single" w:sz="4" w:space="0" w:color="auto"/>
            </w:tcBorders>
            <w:shd w:val="clear" w:color="auto" w:fill="auto"/>
            <w:noWrap/>
            <w:vAlign w:val="center"/>
            <w:hideMark/>
          </w:tcPr>
          <w:p w14:paraId="33CD0F98" w14:textId="77777777" w:rsidR="00CA4A79" w:rsidRPr="006172B2" w:rsidRDefault="00CA4A79" w:rsidP="006B7643">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5CDC12DC" w14:textId="77777777" w:rsidR="00CA4A79" w:rsidRPr="006172B2" w:rsidRDefault="00CA4A79" w:rsidP="006B7643">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01CC5732" w14:textId="77777777" w:rsidR="00CA4A79" w:rsidRPr="006172B2" w:rsidRDefault="00CA4A79" w:rsidP="006B7643">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1739C167" w14:textId="77777777" w:rsidR="00CA4A79" w:rsidRPr="006172B2" w:rsidRDefault="00CA4A79" w:rsidP="006B7643">
            <w:pPr>
              <w:jc w:val="center"/>
              <w:rPr>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1DBD54A7" w14:textId="77777777" w:rsidR="00CA4A79" w:rsidRPr="006172B2" w:rsidRDefault="00CA4A79" w:rsidP="006B7643">
            <w:pPr>
              <w:jc w:val="center"/>
              <w:rPr>
                <w:sz w:val="20"/>
                <w:szCs w:val="20"/>
              </w:rPr>
            </w:pPr>
          </w:p>
        </w:tc>
      </w:tr>
    </w:tbl>
    <w:p w14:paraId="6215D4AF" w14:textId="77777777" w:rsidR="007C28C0" w:rsidRPr="006172B2" w:rsidRDefault="007C28C0" w:rsidP="00F72751">
      <w:pPr>
        <w:ind w:firstLine="720"/>
        <w:jc w:val="both"/>
        <w:rPr>
          <w:sz w:val="20"/>
          <w:szCs w:val="20"/>
          <w:lang w:val="ru-RU"/>
        </w:rPr>
      </w:pPr>
    </w:p>
    <w:p w14:paraId="7A8D27AB" w14:textId="77777777" w:rsidR="007C28C0" w:rsidRPr="006172B2" w:rsidRDefault="00564889" w:rsidP="00F72751">
      <w:pPr>
        <w:ind w:firstLine="720"/>
        <w:jc w:val="both"/>
      </w:pPr>
      <w:r w:rsidRPr="006172B2">
        <w:rPr>
          <w:lang w:val="ru-RU"/>
        </w:rPr>
        <w:t>Из претходне табеле се може закључити да је дошло до промене укупне површине ове газдинске јединице у односу на про</w:t>
      </w:r>
      <w:r w:rsidR="00F12065" w:rsidRPr="006172B2">
        <w:rPr>
          <w:lang w:val="ru-RU"/>
        </w:rPr>
        <w:t xml:space="preserve">шло уређивање </w:t>
      </w:r>
      <w:r w:rsidR="00531E8F" w:rsidRPr="006172B2">
        <w:t>(201</w:t>
      </w:r>
      <w:r w:rsidR="005D64DD" w:rsidRPr="006172B2">
        <w:t>3</w:t>
      </w:r>
      <w:r w:rsidR="00F12065" w:rsidRPr="006172B2">
        <w:t>. године)</w:t>
      </w:r>
      <w:r w:rsidR="00F12065" w:rsidRPr="006172B2">
        <w:rPr>
          <w:lang w:val="ru-RU"/>
        </w:rPr>
        <w:t xml:space="preserve"> </w:t>
      </w:r>
      <w:r w:rsidR="005300B8" w:rsidRPr="006172B2">
        <w:rPr>
          <w:lang w:val="ru-RU"/>
        </w:rPr>
        <w:t xml:space="preserve">у укупном износу </w:t>
      </w:r>
      <w:r w:rsidR="00F12065" w:rsidRPr="006172B2">
        <w:rPr>
          <w:lang w:val="ru-RU"/>
        </w:rPr>
        <w:t xml:space="preserve">од </w:t>
      </w:r>
      <w:r w:rsidR="00CA4A79" w:rsidRPr="006172B2">
        <w:rPr>
          <w:b/>
          <w:bCs/>
          <w:lang w:val="ru-RU"/>
        </w:rPr>
        <w:t>53,58</w:t>
      </w:r>
      <w:r w:rsidR="00F12065" w:rsidRPr="006172B2">
        <w:rPr>
          <w:b/>
          <w:bCs/>
          <w:lang w:val="ru-RU"/>
        </w:rPr>
        <w:t xml:space="preserve"> </w:t>
      </w:r>
      <w:r w:rsidR="00F12065" w:rsidRPr="006172B2">
        <w:rPr>
          <w:b/>
          <w:bCs/>
        </w:rPr>
        <w:t>ha</w:t>
      </w:r>
      <w:r w:rsidR="00F12065" w:rsidRPr="006172B2">
        <w:t xml:space="preserve">. Разлика према узроку настанка у сумарном износу приказана је у табели </w:t>
      </w:r>
      <w:r w:rsidR="008C393D" w:rsidRPr="006172B2">
        <w:t>2</w:t>
      </w:r>
      <w:r w:rsidR="00F12065" w:rsidRPr="006172B2">
        <w:t xml:space="preserve">. </w:t>
      </w:r>
    </w:p>
    <w:p w14:paraId="1437D31E" w14:textId="77777777" w:rsidR="00E14896" w:rsidRPr="006172B2" w:rsidRDefault="00E14896" w:rsidP="00F72751">
      <w:pPr>
        <w:ind w:firstLine="720"/>
        <w:jc w:val="both"/>
      </w:pPr>
    </w:p>
    <w:p w14:paraId="3CAAF373" w14:textId="77777777" w:rsidR="00446E99" w:rsidRPr="006172B2" w:rsidRDefault="00F12065" w:rsidP="00F72751">
      <w:pPr>
        <w:ind w:firstLine="720"/>
        <w:jc w:val="both"/>
        <w:rPr>
          <w:lang w:val="ru-RU"/>
        </w:rPr>
      </w:pPr>
      <w:r w:rsidRPr="006172B2">
        <w:rPr>
          <w:lang w:val="ru-RU"/>
        </w:rPr>
        <w:t>Списак свих катастарских парцела из тебеле</w:t>
      </w:r>
      <w:r w:rsidR="005300B8" w:rsidRPr="006172B2">
        <w:rPr>
          <w:lang w:val="ru-RU"/>
        </w:rPr>
        <w:t xml:space="preserve"> број 2</w:t>
      </w:r>
      <w:r w:rsidRPr="006172B2">
        <w:rPr>
          <w:lang w:val="ru-RU"/>
        </w:rPr>
        <w:t xml:space="preserve"> приказан је у поглављу </w:t>
      </w:r>
      <w:r w:rsidR="004540C2" w:rsidRPr="006172B2">
        <w:rPr>
          <w:lang w:val="ru-RU"/>
        </w:rPr>
        <w:t>2</w:t>
      </w:r>
      <w:r w:rsidRPr="006172B2">
        <w:rPr>
          <w:lang w:val="ru-RU"/>
        </w:rPr>
        <w:t>.2.</w:t>
      </w:r>
      <w:r w:rsidR="004540C2" w:rsidRPr="006172B2">
        <w:rPr>
          <w:lang w:val="ru-RU"/>
        </w:rPr>
        <w:t>1.</w:t>
      </w:r>
      <w:r w:rsidRPr="006172B2">
        <w:rPr>
          <w:lang w:val="ru-RU"/>
        </w:rPr>
        <w:t xml:space="preserve"> Детаљни списак свих катастарских парцела као и општинских парцела због обимности приказан је на крају </w:t>
      </w:r>
      <w:r w:rsidR="00FD3D8A" w:rsidRPr="006172B2">
        <w:rPr>
          <w:lang w:val="ru-RU"/>
        </w:rPr>
        <w:t xml:space="preserve">табеларног </w:t>
      </w:r>
      <w:r w:rsidRPr="006172B2">
        <w:rPr>
          <w:lang w:val="ru-RU"/>
        </w:rPr>
        <w:t xml:space="preserve">дела у прилогу. </w:t>
      </w:r>
    </w:p>
    <w:p w14:paraId="054A5C8C" w14:textId="77777777" w:rsidR="006135EE" w:rsidRPr="006172B2" w:rsidRDefault="006135EE" w:rsidP="00B422BB">
      <w:pPr>
        <w:pStyle w:val="Heading1"/>
        <w:ind w:hanging="342"/>
      </w:pPr>
      <w:bookmarkStart w:id="64" w:name="_Toc2754173"/>
      <w:bookmarkStart w:id="65" w:name="_Toc27380737"/>
      <w:bookmarkStart w:id="66" w:name="_Toc39269985"/>
      <w:bookmarkStart w:id="67" w:name="_Toc44863108"/>
      <w:bookmarkStart w:id="68" w:name="_Toc45211079"/>
      <w:bookmarkStart w:id="69" w:name="_Toc57270418"/>
      <w:bookmarkStart w:id="70" w:name="_Toc57291115"/>
      <w:bookmarkStart w:id="71" w:name="_Toc65060452"/>
      <w:bookmarkStart w:id="72" w:name="_Toc94179370"/>
      <w:bookmarkStart w:id="73" w:name="_Toc135218607"/>
      <w:bookmarkStart w:id="74" w:name="_Toc167964207"/>
      <w:r w:rsidRPr="006172B2">
        <w:lastRenderedPageBreak/>
        <w:t>1.</w:t>
      </w:r>
      <w:r w:rsidR="00DB4AF2" w:rsidRPr="006172B2">
        <w:t>3</w:t>
      </w:r>
      <w:r w:rsidRPr="006172B2">
        <w:t>. Имовинско правно стање</w:t>
      </w:r>
      <w:bookmarkEnd w:id="64"/>
      <w:bookmarkEnd w:id="65"/>
      <w:bookmarkEnd w:id="66"/>
      <w:bookmarkEnd w:id="67"/>
      <w:bookmarkEnd w:id="68"/>
      <w:bookmarkEnd w:id="69"/>
      <w:bookmarkEnd w:id="70"/>
      <w:bookmarkEnd w:id="71"/>
      <w:bookmarkEnd w:id="72"/>
      <w:bookmarkEnd w:id="73"/>
      <w:bookmarkEnd w:id="74"/>
    </w:p>
    <w:p w14:paraId="10CD0B34" w14:textId="77777777" w:rsidR="00DB4AF2" w:rsidRPr="006172B2" w:rsidRDefault="00DB4AF2" w:rsidP="00DF4941">
      <w:pPr>
        <w:pStyle w:val="Heading2"/>
      </w:pPr>
      <w:bookmarkStart w:id="75" w:name="_Toc167964208"/>
      <w:r w:rsidRPr="006172B2">
        <w:t>1.3.1. Државни посед</w:t>
      </w:r>
      <w:bookmarkEnd w:id="75"/>
    </w:p>
    <w:p w14:paraId="2533810A" w14:textId="77777777" w:rsidR="00DB4AF2" w:rsidRPr="006172B2" w:rsidRDefault="00DB4AF2" w:rsidP="00F72751">
      <w:pPr>
        <w:ind w:firstLine="720"/>
        <w:jc w:val="both"/>
        <w:rPr>
          <w:lang w:val="ru-RU"/>
        </w:rPr>
      </w:pPr>
    </w:p>
    <w:p w14:paraId="43EA2A7C" w14:textId="77777777" w:rsidR="00DC392E" w:rsidRPr="006172B2" w:rsidRDefault="009A0B0F" w:rsidP="00F72751">
      <w:pPr>
        <w:ind w:firstLine="720"/>
        <w:jc w:val="both"/>
        <w:rPr>
          <w:lang w:val="ru-RU"/>
        </w:rPr>
      </w:pPr>
      <w:r w:rsidRPr="006172B2">
        <w:rPr>
          <w:lang w:val="ru-RU"/>
        </w:rPr>
        <w:t xml:space="preserve">Укупна површина свих катастарских парцела које чине </w:t>
      </w:r>
      <w:r w:rsidR="006135EE" w:rsidRPr="006172B2">
        <w:rPr>
          <w:lang w:val="ru-RU"/>
        </w:rPr>
        <w:t>газдинск</w:t>
      </w:r>
      <w:r w:rsidRPr="006172B2">
        <w:rPr>
          <w:lang w:val="ru-RU"/>
        </w:rPr>
        <w:t>у</w:t>
      </w:r>
      <w:r w:rsidR="006135EE" w:rsidRPr="006172B2">
        <w:rPr>
          <w:lang w:val="ru-RU"/>
        </w:rPr>
        <w:t xml:space="preserve"> јединиц</w:t>
      </w:r>
      <w:r w:rsidRPr="006172B2">
        <w:rPr>
          <w:lang w:val="ru-RU"/>
        </w:rPr>
        <w:t>у</w:t>
      </w:r>
      <w:r w:rsidR="006135EE" w:rsidRPr="006172B2">
        <w:rPr>
          <w:lang w:val="ru-RU"/>
        </w:rPr>
        <w:t xml:space="preserve"> </w:t>
      </w:r>
      <w:r w:rsidR="00C32B77" w:rsidRPr="006172B2">
        <w:t>“Барнос - Видњиште”</w:t>
      </w:r>
      <w:r w:rsidR="00673EF5" w:rsidRPr="006172B2">
        <w:t xml:space="preserve"> </w:t>
      </w:r>
      <w:r w:rsidR="00640497" w:rsidRPr="006172B2">
        <w:rPr>
          <w:lang w:val="ru-RU"/>
        </w:rPr>
        <w:t>износи</w:t>
      </w:r>
      <w:r w:rsidR="006135EE" w:rsidRPr="006172B2">
        <w:rPr>
          <w:lang w:val="ru-RU"/>
        </w:rPr>
        <w:t xml:space="preserve"> </w:t>
      </w:r>
      <w:r w:rsidR="00B87EDE" w:rsidRPr="006172B2">
        <w:rPr>
          <w:lang w:val="ru-RU"/>
        </w:rPr>
        <w:t>4</w:t>
      </w:r>
      <w:r w:rsidR="00CA4A79" w:rsidRPr="006172B2">
        <w:rPr>
          <w:lang w:val="ru-RU"/>
        </w:rPr>
        <w:t xml:space="preserve"> 480,96 </w:t>
      </w:r>
      <w:r w:rsidR="006135EE" w:rsidRPr="006172B2">
        <w:rPr>
          <w:lang w:val="sr-Cyrl-CS"/>
        </w:rPr>
        <w:t xml:space="preserve"> </w:t>
      </w:r>
      <w:r w:rsidR="00575ABD" w:rsidRPr="006172B2">
        <w:rPr>
          <w:lang w:val="ru-RU"/>
        </w:rPr>
        <w:t>ha</w:t>
      </w:r>
      <w:r w:rsidR="006135EE" w:rsidRPr="006172B2">
        <w:rPr>
          <w:lang w:val="ru-RU"/>
        </w:rPr>
        <w:t>. Овом површином обухваћене су шуме и необрасло земљиште у државној својини</w:t>
      </w:r>
      <w:r w:rsidR="00640497" w:rsidRPr="006172B2">
        <w:rPr>
          <w:lang w:val="ru-RU"/>
        </w:rPr>
        <w:t xml:space="preserve"> само</w:t>
      </w:r>
      <w:r w:rsidR="006135EE" w:rsidRPr="006172B2">
        <w:rPr>
          <w:lang w:val="ru-RU"/>
        </w:rPr>
        <w:t xml:space="preserve"> на</w:t>
      </w:r>
      <w:r w:rsidR="00F86A92" w:rsidRPr="006172B2">
        <w:rPr>
          <w:lang w:val="ru-RU"/>
        </w:rPr>
        <w:t xml:space="preserve"> делу територије </w:t>
      </w:r>
      <w:r w:rsidR="007A1969" w:rsidRPr="006172B2">
        <w:rPr>
          <w:lang w:val="ru-RU"/>
        </w:rPr>
        <w:t xml:space="preserve">општине </w:t>
      </w:r>
      <w:r w:rsidR="00C32B77" w:rsidRPr="006172B2">
        <w:rPr>
          <w:lang w:val="ru-RU"/>
        </w:rPr>
        <w:t>Црна Трава</w:t>
      </w:r>
      <w:r w:rsidR="006135EE" w:rsidRPr="006172B2">
        <w:rPr>
          <w:lang w:val="ru-RU"/>
        </w:rPr>
        <w:t xml:space="preserve">, чији </w:t>
      </w:r>
      <w:r w:rsidR="00B87EDE" w:rsidRPr="006172B2">
        <w:rPr>
          <w:lang w:val="ru-RU"/>
        </w:rPr>
        <w:t xml:space="preserve">је </w:t>
      </w:r>
      <w:r w:rsidR="006135EE" w:rsidRPr="006172B2">
        <w:rPr>
          <w:lang w:val="ru-RU"/>
        </w:rPr>
        <w:t xml:space="preserve">корисник Јавно предузеће </w:t>
      </w:r>
      <w:r w:rsidR="00FA7407" w:rsidRPr="006172B2">
        <w:t>„</w:t>
      </w:r>
      <w:r w:rsidR="006135EE" w:rsidRPr="006172B2">
        <w:rPr>
          <w:lang w:val="ru-RU"/>
        </w:rPr>
        <w:t>Србијашуме</w:t>
      </w:r>
      <w:r w:rsidR="00FA7407" w:rsidRPr="006172B2">
        <w:t>“</w:t>
      </w:r>
      <w:r w:rsidR="006135EE" w:rsidRPr="006172B2">
        <w:rPr>
          <w:lang w:val="ru-RU"/>
        </w:rPr>
        <w:t xml:space="preserve"> Београд - Шумско газдинство </w:t>
      </w:r>
      <w:r w:rsidR="00FA7407" w:rsidRPr="006172B2">
        <w:t>„</w:t>
      </w:r>
      <w:r w:rsidR="006135EE" w:rsidRPr="006172B2">
        <w:rPr>
          <w:lang w:val="ru-RU"/>
        </w:rPr>
        <w:t>Шума</w:t>
      </w:r>
      <w:r w:rsidR="00FA7407" w:rsidRPr="006172B2">
        <w:t>“</w:t>
      </w:r>
      <w:r w:rsidR="006135EE" w:rsidRPr="006172B2">
        <w:rPr>
          <w:lang w:val="ru-RU"/>
        </w:rPr>
        <w:t xml:space="preserve"> </w:t>
      </w:r>
      <w:r w:rsidR="001525AE" w:rsidRPr="006172B2">
        <w:rPr>
          <w:lang w:val="ru-RU"/>
        </w:rPr>
        <w:t xml:space="preserve">Лесковац, ШУ </w:t>
      </w:r>
      <w:r w:rsidR="00C32B77" w:rsidRPr="006172B2">
        <w:rPr>
          <w:lang w:val="ru-RU"/>
        </w:rPr>
        <w:t>Црна Трава</w:t>
      </w:r>
      <w:r w:rsidR="00D35CCF" w:rsidRPr="006172B2">
        <w:rPr>
          <w:lang w:val="ru-RU"/>
        </w:rPr>
        <w:t xml:space="preserve">, све </w:t>
      </w:r>
      <w:r w:rsidR="00640497" w:rsidRPr="006172B2">
        <w:rPr>
          <w:lang w:val="ru-RU"/>
        </w:rPr>
        <w:t xml:space="preserve">катастарске </w:t>
      </w:r>
      <w:r w:rsidR="00D35CCF" w:rsidRPr="006172B2">
        <w:rPr>
          <w:lang w:val="ru-RU"/>
        </w:rPr>
        <w:t xml:space="preserve">парцеле су са уделом 1/1 и са власништвом Републике Србије. </w:t>
      </w:r>
    </w:p>
    <w:p w14:paraId="096CA653" w14:textId="77777777" w:rsidR="00DE11E0" w:rsidRPr="006172B2" w:rsidRDefault="00DE11E0" w:rsidP="00F72751">
      <w:pPr>
        <w:ind w:firstLine="720"/>
        <w:jc w:val="both"/>
        <w:rPr>
          <w:lang w:val="ru-RU"/>
        </w:rPr>
      </w:pPr>
    </w:p>
    <w:p w14:paraId="28357860" w14:textId="77777777" w:rsidR="006135EE" w:rsidRPr="006172B2" w:rsidRDefault="00DE11E0" w:rsidP="00F72751">
      <w:pPr>
        <w:ind w:firstLine="720"/>
        <w:jc w:val="both"/>
        <w:rPr>
          <w:b/>
          <w:bCs/>
          <w:lang w:val="sr-Latn-CS"/>
        </w:rPr>
      </w:pPr>
      <w:r w:rsidRPr="006172B2">
        <w:rPr>
          <w:lang w:val="ru-RU"/>
        </w:rPr>
        <w:t xml:space="preserve">Парцеле на којима није корисник ЈП </w:t>
      </w:r>
      <w:r w:rsidRPr="006172B2">
        <w:t>„</w:t>
      </w:r>
      <w:r w:rsidRPr="006172B2">
        <w:rPr>
          <w:lang w:val="ru-RU"/>
        </w:rPr>
        <w:t>Србијашуме</w:t>
      </w:r>
      <w:r w:rsidRPr="006172B2">
        <w:t xml:space="preserve">“, а које су до сада биле у саставу претходне ГЈ </w:t>
      </w:r>
      <w:r w:rsidR="00C32B77" w:rsidRPr="006172B2">
        <w:t>“Барнос - Видњиште”</w:t>
      </w:r>
      <w:r w:rsidRPr="006172B2">
        <w:t>,</w:t>
      </w:r>
      <w:r w:rsidRPr="006172B2">
        <w:rPr>
          <w:lang w:val="ru-RU"/>
        </w:rPr>
        <w:t xml:space="preserve"> изостављене су из ове газдинске јединице.</w:t>
      </w:r>
    </w:p>
    <w:p w14:paraId="2657B386" w14:textId="77777777" w:rsidR="00DE11E0" w:rsidRPr="006172B2" w:rsidRDefault="00DE11E0" w:rsidP="00F72751">
      <w:pPr>
        <w:ind w:firstLine="720"/>
        <w:jc w:val="both"/>
        <w:rPr>
          <w:lang w:val="ru-RU"/>
        </w:rPr>
      </w:pPr>
    </w:p>
    <w:p w14:paraId="0D8EDB72" w14:textId="77777777" w:rsidR="006135EE" w:rsidRPr="006172B2" w:rsidRDefault="006135EE" w:rsidP="00F72751">
      <w:pPr>
        <w:ind w:firstLine="720"/>
        <w:jc w:val="both"/>
        <w:rPr>
          <w:lang w:val="ru-RU"/>
        </w:rPr>
      </w:pPr>
      <w:r w:rsidRPr="006172B2">
        <w:rPr>
          <w:lang w:val="ru-RU"/>
        </w:rPr>
        <w:t>Утврђена је као збир површина катастарских парцела</w:t>
      </w:r>
      <w:r w:rsidRPr="006172B2">
        <w:rPr>
          <w:lang w:val="sr-Latn-CS"/>
        </w:rPr>
        <w:t xml:space="preserve"> које су државно власништво</w:t>
      </w:r>
      <w:r w:rsidRPr="006172B2">
        <w:rPr>
          <w:lang w:val="ru-RU"/>
        </w:rPr>
        <w:t xml:space="preserve"> и у саставу су газдинске јединице </w:t>
      </w:r>
      <w:r w:rsidR="00C32B77" w:rsidRPr="006172B2">
        <w:t>“Барнос - Видњиште”</w:t>
      </w:r>
      <w:r w:rsidR="00EC2915" w:rsidRPr="006172B2">
        <w:t>,</w:t>
      </w:r>
      <w:r w:rsidR="00673EF5" w:rsidRPr="006172B2">
        <w:rPr>
          <w:lang w:val="ru-RU"/>
        </w:rPr>
        <w:t xml:space="preserve"> </w:t>
      </w:r>
      <w:r w:rsidRPr="006172B2">
        <w:rPr>
          <w:lang w:val="ru-RU"/>
        </w:rPr>
        <w:t>а на основу листова катастара непокретности</w:t>
      </w:r>
      <w:r w:rsidRPr="006172B2">
        <w:rPr>
          <w:lang w:val="sr-Latn-CS"/>
        </w:rPr>
        <w:t xml:space="preserve"> </w:t>
      </w:r>
      <w:r w:rsidRPr="006172B2">
        <w:t>из</w:t>
      </w:r>
      <w:r w:rsidRPr="006172B2">
        <w:rPr>
          <w:lang w:val="sr-Latn-CS"/>
        </w:rPr>
        <w:t xml:space="preserve"> </w:t>
      </w:r>
      <w:r w:rsidR="00A4622C" w:rsidRPr="006172B2">
        <w:t xml:space="preserve">службе за катастар непокретности </w:t>
      </w:r>
      <w:r w:rsidRPr="006172B2">
        <w:t xml:space="preserve">у </w:t>
      </w:r>
      <w:r w:rsidR="00CA4A79" w:rsidRPr="006172B2">
        <w:t>Црној Трави</w:t>
      </w:r>
      <w:r w:rsidRPr="006172B2">
        <w:rPr>
          <w:lang w:val="ru-RU"/>
        </w:rPr>
        <w:t xml:space="preserve">. </w:t>
      </w:r>
    </w:p>
    <w:p w14:paraId="3C856DFF" w14:textId="77777777" w:rsidR="00DE11E0" w:rsidRPr="006172B2" w:rsidRDefault="00DE11E0" w:rsidP="00F72751">
      <w:pPr>
        <w:ind w:right="-6" w:firstLine="720"/>
        <w:jc w:val="both"/>
        <w:rPr>
          <w:lang w:val="ru-RU"/>
        </w:rPr>
      </w:pPr>
    </w:p>
    <w:p w14:paraId="65D99159" w14:textId="77777777" w:rsidR="006135EE" w:rsidRPr="006172B2" w:rsidRDefault="006135EE" w:rsidP="00F72751">
      <w:pPr>
        <w:ind w:right="-6" w:firstLine="720"/>
        <w:jc w:val="both"/>
        <w:rPr>
          <w:lang w:val="ru-RU"/>
        </w:rPr>
      </w:pPr>
      <w:r w:rsidRPr="006172B2">
        <w:rPr>
          <w:lang w:val="ru-RU"/>
        </w:rPr>
        <w:t>Газдинском јединицом газдује Шумско газ</w:t>
      </w:r>
      <w:r w:rsidR="004F3056" w:rsidRPr="006172B2">
        <w:rPr>
          <w:lang w:val="ru-RU"/>
        </w:rPr>
        <w:t xml:space="preserve">динство </w:t>
      </w:r>
      <w:r w:rsidR="00FA7407" w:rsidRPr="006172B2">
        <w:t>„</w:t>
      </w:r>
      <w:r w:rsidR="004F3056" w:rsidRPr="006172B2">
        <w:rPr>
          <w:lang w:val="ru-RU"/>
        </w:rPr>
        <w:t>Шума</w:t>
      </w:r>
      <w:r w:rsidR="00FA7407" w:rsidRPr="006172B2">
        <w:t>“</w:t>
      </w:r>
      <w:r w:rsidR="004F3056" w:rsidRPr="006172B2">
        <w:rPr>
          <w:lang w:val="ru-RU"/>
        </w:rPr>
        <w:t xml:space="preserve"> </w:t>
      </w:r>
      <w:r w:rsidR="008A6897" w:rsidRPr="006172B2">
        <w:rPr>
          <w:lang w:val="ru-RU"/>
        </w:rPr>
        <w:t>Лесковац</w:t>
      </w:r>
      <w:r w:rsidR="004F3056" w:rsidRPr="006172B2">
        <w:rPr>
          <w:lang w:val="ru-RU"/>
        </w:rPr>
        <w:t xml:space="preserve"> преко ш</w:t>
      </w:r>
      <w:r w:rsidRPr="006172B2">
        <w:rPr>
          <w:lang w:val="ru-RU"/>
        </w:rPr>
        <w:t xml:space="preserve">умске управе </w:t>
      </w:r>
      <w:r w:rsidR="00C32B77" w:rsidRPr="006172B2">
        <w:rPr>
          <w:lang w:val="ru-RU"/>
        </w:rPr>
        <w:t>Црна Трава</w:t>
      </w:r>
      <w:r w:rsidRPr="006172B2">
        <w:rPr>
          <w:lang w:val="ru-RU"/>
        </w:rPr>
        <w:t>.</w:t>
      </w:r>
    </w:p>
    <w:p w14:paraId="66A9E8A2" w14:textId="77777777" w:rsidR="00DE11E0" w:rsidRPr="006172B2" w:rsidRDefault="00DE11E0" w:rsidP="00F72751">
      <w:pPr>
        <w:ind w:right="-6" w:firstLine="720"/>
        <w:jc w:val="both"/>
        <w:rPr>
          <w:lang w:val="ru-RU"/>
        </w:rPr>
      </w:pPr>
    </w:p>
    <w:p w14:paraId="1F4E7EDF" w14:textId="77777777" w:rsidR="006135EE" w:rsidRPr="006172B2" w:rsidRDefault="006135EE" w:rsidP="00F72751">
      <w:pPr>
        <w:ind w:right="-6" w:firstLine="720"/>
        <w:jc w:val="both"/>
        <w:rPr>
          <w:lang w:val="ru-RU"/>
        </w:rPr>
      </w:pPr>
      <w:r w:rsidRPr="006172B2">
        <w:rPr>
          <w:lang w:val="ru-RU"/>
        </w:rPr>
        <w:t>Газдинска јединиц</w:t>
      </w:r>
      <w:r w:rsidRPr="006172B2">
        <w:rPr>
          <w:lang w:val="sr-Latn-CS"/>
        </w:rPr>
        <w:t>a</w:t>
      </w:r>
      <w:r w:rsidR="00B55480" w:rsidRPr="006172B2">
        <w:rPr>
          <w:lang w:val="ru-RU"/>
        </w:rPr>
        <w:t xml:space="preserve"> је подељена на </w:t>
      </w:r>
      <w:r w:rsidR="00B87EDE" w:rsidRPr="006172B2">
        <w:rPr>
          <w:lang w:val="ru-RU"/>
        </w:rPr>
        <w:t>1</w:t>
      </w:r>
      <w:r w:rsidR="00326B3A" w:rsidRPr="006172B2">
        <w:rPr>
          <w:lang w:val="ru-RU"/>
        </w:rPr>
        <w:t>18</w:t>
      </w:r>
      <w:r w:rsidRPr="006172B2">
        <w:rPr>
          <w:lang w:val="ru-RU"/>
        </w:rPr>
        <w:t xml:space="preserve"> одељења, а пр</w:t>
      </w:r>
      <w:r w:rsidR="00B55480" w:rsidRPr="006172B2">
        <w:rPr>
          <w:lang w:val="ru-RU"/>
        </w:rPr>
        <w:t xml:space="preserve">осечна величина одељења је </w:t>
      </w:r>
      <w:r w:rsidR="00B87EDE" w:rsidRPr="006172B2">
        <w:rPr>
          <w:lang w:val="ru-RU"/>
        </w:rPr>
        <w:t>3</w:t>
      </w:r>
      <w:r w:rsidR="00326B3A" w:rsidRPr="006172B2">
        <w:rPr>
          <w:lang w:val="ru-RU"/>
        </w:rPr>
        <w:t>7,97</w:t>
      </w:r>
      <w:r w:rsidRPr="006172B2">
        <w:rPr>
          <w:lang w:val="ru-RU"/>
        </w:rPr>
        <w:t xml:space="preserve"> </w:t>
      </w:r>
      <w:r w:rsidR="00575ABD" w:rsidRPr="006172B2">
        <w:rPr>
          <w:lang w:val="ru-RU"/>
        </w:rPr>
        <w:t>ha</w:t>
      </w:r>
      <w:r w:rsidRPr="006172B2">
        <w:rPr>
          <w:lang w:val="ru-RU"/>
        </w:rPr>
        <w:t>.</w:t>
      </w:r>
    </w:p>
    <w:p w14:paraId="2165F9B2" w14:textId="77777777" w:rsidR="00DB4AF2" w:rsidRPr="006172B2" w:rsidRDefault="00DB4AF2" w:rsidP="00DF4941">
      <w:pPr>
        <w:pStyle w:val="Heading2"/>
      </w:pPr>
      <w:bookmarkStart w:id="76" w:name="_Toc167964209"/>
      <w:r w:rsidRPr="006172B2">
        <w:t>1.3.2. Рекапитулација по КО</w:t>
      </w:r>
      <w:bookmarkEnd w:id="76"/>
    </w:p>
    <w:p w14:paraId="6028DC7B" w14:textId="77777777" w:rsidR="00DB4AF2" w:rsidRPr="006172B2" w:rsidRDefault="00DB4AF2" w:rsidP="00033A92">
      <w:pPr>
        <w:ind w:right="-6" w:firstLine="720"/>
        <w:jc w:val="both"/>
        <w:rPr>
          <w:lang w:val="sr-Cyrl-CS"/>
        </w:rPr>
      </w:pPr>
    </w:p>
    <w:p w14:paraId="1A9F4B14" w14:textId="77777777" w:rsidR="00E641A7" w:rsidRPr="006172B2" w:rsidRDefault="006135EE" w:rsidP="00033A92">
      <w:pPr>
        <w:ind w:right="-6" w:firstLine="720"/>
        <w:jc w:val="both"/>
        <w:rPr>
          <w:lang w:val="ru-RU"/>
        </w:rPr>
      </w:pPr>
      <w:r w:rsidRPr="006172B2">
        <w:rPr>
          <w:lang w:val="sr-Cyrl-CS"/>
        </w:rPr>
        <w:t xml:space="preserve">Газдинска јединица </w:t>
      </w:r>
      <w:r w:rsidR="00C32B77" w:rsidRPr="006172B2">
        <w:t>“Барнос - Видњиште”</w:t>
      </w:r>
      <w:r w:rsidRPr="006172B2">
        <w:rPr>
          <w:lang w:val="sr-Cyrl-CS"/>
        </w:rPr>
        <w:t xml:space="preserve"> формирана је од шума и шумског земљишта на територији</w:t>
      </w:r>
      <w:r w:rsidRPr="006172B2">
        <w:rPr>
          <w:lang w:val="sr-Latn-CS"/>
        </w:rPr>
        <w:t xml:space="preserve"> </w:t>
      </w:r>
      <w:r w:rsidR="00CA4A79" w:rsidRPr="006172B2">
        <w:t>6</w:t>
      </w:r>
      <w:r w:rsidRPr="006172B2">
        <w:rPr>
          <w:lang w:val="sr-Cyrl-CS"/>
        </w:rPr>
        <w:t xml:space="preserve"> катастарск</w:t>
      </w:r>
      <w:r w:rsidR="00D54B5B" w:rsidRPr="006172B2">
        <w:t>их</w:t>
      </w:r>
      <w:r w:rsidRPr="006172B2">
        <w:rPr>
          <w:lang w:val="sr-Cyrl-CS"/>
        </w:rPr>
        <w:t xml:space="preserve"> општин</w:t>
      </w:r>
      <w:r w:rsidR="00D54B5B" w:rsidRPr="006172B2">
        <w:rPr>
          <w:lang w:val="sr-Cyrl-CS"/>
        </w:rPr>
        <w:t>а</w:t>
      </w:r>
      <w:r w:rsidRPr="006172B2">
        <w:rPr>
          <w:lang w:val="sr-Cyrl-CS"/>
        </w:rPr>
        <w:t xml:space="preserve"> које припадају</w:t>
      </w:r>
      <w:r w:rsidRPr="006172B2">
        <w:rPr>
          <w:lang w:val="ru-RU"/>
        </w:rPr>
        <w:t xml:space="preserve"> територији </w:t>
      </w:r>
      <w:r w:rsidR="007A1969" w:rsidRPr="006172B2">
        <w:rPr>
          <w:lang w:val="ru-RU"/>
        </w:rPr>
        <w:t xml:space="preserve">општине </w:t>
      </w:r>
      <w:r w:rsidR="00C32B77" w:rsidRPr="006172B2">
        <w:rPr>
          <w:lang w:val="ru-RU"/>
        </w:rPr>
        <w:t>Црна Трава</w:t>
      </w:r>
      <w:r w:rsidRPr="006172B2">
        <w:rPr>
          <w:lang w:val="ru-RU"/>
        </w:rPr>
        <w:t xml:space="preserve">. У наставку ће бити приказане табеле </w:t>
      </w:r>
      <w:r w:rsidRPr="006172B2">
        <w:t xml:space="preserve">са свим </w:t>
      </w:r>
      <w:r w:rsidR="00673EF5" w:rsidRPr="006172B2">
        <w:rPr>
          <w:lang w:val="ru-RU"/>
        </w:rPr>
        <w:t>катаста</w:t>
      </w:r>
      <w:r w:rsidR="000F0F81" w:rsidRPr="006172B2">
        <w:rPr>
          <w:lang w:val="ru-RU"/>
        </w:rPr>
        <w:t>р</w:t>
      </w:r>
      <w:r w:rsidR="00673EF5" w:rsidRPr="006172B2">
        <w:rPr>
          <w:lang w:val="ru-RU"/>
        </w:rPr>
        <w:t>ским</w:t>
      </w:r>
      <w:r w:rsidRPr="006172B2">
        <w:rPr>
          <w:lang w:val="ru-RU"/>
        </w:rPr>
        <w:t xml:space="preserve"> општинама које улазе у састав ГЈ.</w:t>
      </w:r>
      <w:r w:rsidR="00E478A2" w:rsidRPr="006172B2">
        <w:rPr>
          <w:lang w:val="ru-RU"/>
        </w:rPr>
        <w:t xml:space="preserve"> </w:t>
      </w:r>
    </w:p>
    <w:p w14:paraId="6C10036C" w14:textId="77777777" w:rsidR="00E641A7" w:rsidRPr="006172B2" w:rsidRDefault="00E641A7" w:rsidP="00E14896">
      <w:pPr>
        <w:rPr>
          <w:lang w:val="ru-RU"/>
        </w:rPr>
      </w:pPr>
    </w:p>
    <w:p w14:paraId="3D60392D" w14:textId="7C50B03F" w:rsidR="00E30E9A" w:rsidRPr="006172B2" w:rsidRDefault="00E30E9A" w:rsidP="00E30E9A">
      <w:pPr>
        <w:pStyle w:val="Caption"/>
        <w:keepNext/>
        <w:rPr>
          <w:lang w:val="ru-RU"/>
        </w:rPr>
      </w:pPr>
      <w:r w:rsidRPr="006172B2">
        <w:t xml:space="preserve">Табела </w:t>
      </w:r>
      <w:r w:rsidR="00565D4F" w:rsidRPr="006172B2">
        <w:fldChar w:fldCharType="begin"/>
      </w:r>
      <w:r w:rsidR="000B7E43" w:rsidRPr="006172B2">
        <w:instrText xml:space="preserve"> SEQ Табела \* ARABIC </w:instrText>
      </w:r>
      <w:r w:rsidR="00565D4F" w:rsidRPr="006172B2">
        <w:fldChar w:fldCharType="separate"/>
      </w:r>
      <w:r w:rsidR="00CE0DE4">
        <w:rPr>
          <w:noProof/>
        </w:rPr>
        <w:t>3</w:t>
      </w:r>
      <w:r w:rsidR="00565D4F" w:rsidRPr="006172B2">
        <w:rPr>
          <w:noProof/>
        </w:rPr>
        <w:fldChar w:fldCharType="end"/>
      </w:r>
      <w:r w:rsidRPr="006172B2">
        <w:rPr>
          <w:lang w:val="sr-Latn-CS"/>
        </w:rPr>
        <w:t>.</w:t>
      </w:r>
      <w:r w:rsidRPr="006172B2">
        <w:rPr>
          <w:lang w:val="ru-RU"/>
        </w:rPr>
        <w:t xml:space="preserve"> Преглед збирних површина по катастарским општинама </w:t>
      </w:r>
    </w:p>
    <w:tbl>
      <w:tblPr>
        <w:tblW w:w="5000" w:type="pct"/>
        <w:tblLook w:val="04A0" w:firstRow="1" w:lastRow="0" w:firstColumn="1" w:lastColumn="0" w:noHBand="0" w:noVBand="1"/>
      </w:tblPr>
      <w:tblGrid>
        <w:gridCol w:w="3333"/>
        <w:gridCol w:w="1869"/>
        <w:gridCol w:w="1897"/>
        <w:gridCol w:w="1869"/>
        <w:gridCol w:w="320"/>
      </w:tblGrid>
      <w:tr w:rsidR="00CA4A79" w:rsidRPr="006172B2" w14:paraId="195313E8" w14:textId="77777777" w:rsidTr="00CA4A79">
        <w:trPr>
          <w:gridAfter w:val="1"/>
          <w:wAfter w:w="172" w:type="pct"/>
          <w:trHeight w:val="460"/>
        </w:trPr>
        <w:tc>
          <w:tcPr>
            <w:tcW w:w="4828" w:type="pct"/>
            <w:gridSpan w:val="4"/>
            <w:vMerge w:val="restart"/>
            <w:tcBorders>
              <w:top w:val="single" w:sz="8" w:space="0" w:color="auto"/>
              <w:left w:val="single" w:sz="8" w:space="0" w:color="auto"/>
              <w:bottom w:val="single" w:sz="4" w:space="0" w:color="auto"/>
              <w:right w:val="single" w:sz="8" w:space="0" w:color="000000"/>
            </w:tcBorders>
            <w:shd w:val="clear" w:color="000000" w:fill="FFFFFF"/>
            <w:noWrap/>
            <w:vAlign w:val="center"/>
            <w:hideMark/>
          </w:tcPr>
          <w:p w14:paraId="2F7E3F67" w14:textId="77777777" w:rsidR="00CA4A79" w:rsidRPr="006172B2" w:rsidRDefault="00CA4A79">
            <w:pPr>
              <w:jc w:val="center"/>
              <w:rPr>
                <w:b/>
                <w:bCs/>
                <w:sz w:val="40"/>
                <w:szCs w:val="40"/>
              </w:rPr>
            </w:pPr>
            <w:r w:rsidRPr="006172B2">
              <w:rPr>
                <w:b/>
                <w:bCs/>
                <w:sz w:val="40"/>
                <w:szCs w:val="40"/>
              </w:rPr>
              <w:t>ГЈ „Барнос-Видњиште“</w:t>
            </w:r>
          </w:p>
        </w:tc>
      </w:tr>
      <w:tr w:rsidR="00CA4A79" w:rsidRPr="006172B2" w14:paraId="31E4D6FE" w14:textId="77777777" w:rsidTr="00CA4A79">
        <w:trPr>
          <w:trHeight w:val="315"/>
        </w:trPr>
        <w:tc>
          <w:tcPr>
            <w:tcW w:w="4828" w:type="pct"/>
            <w:gridSpan w:val="4"/>
            <w:vMerge/>
            <w:tcBorders>
              <w:top w:val="single" w:sz="8" w:space="0" w:color="auto"/>
              <w:left w:val="single" w:sz="8" w:space="0" w:color="auto"/>
              <w:bottom w:val="single" w:sz="4" w:space="0" w:color="auto"/>
              <w:right w:val="single" w:sz="8" w:space="0" w:color="000000"/>
            </w:tcBorders>
            <w:vAlign w:val="center"/>
            <w:hideMark/>
          </w:tcPr>
          <w:p w14:paraId="232F7BAE" w14:textId="77777777" w:rsidR="00CA4A79" w:rsidRPr="006172B2" w:rsidRDefault="00CA4A79">
            <w:pPr>
              <w:rPr>
                <w:b/>
                <w:bCs/>
                <w:sz w:val="40"/>
                <w:szCs w:val="40"/>
              </w:rPr>
            </w:pPr>
          </w:p>
        </w:tc>
        <w:tc>
          <w:tcPr>
            <w:tcW w:w="172" w:type="pct"/>
            <w:tcBorders>
              <w:top w:val="nil"/>
              <w:left w:val="nil"/>
              <w:bottom w:val="nil"/>
              <w:right w:val="nil"/>
            </w:tcBorders>
            <w:shd w:val="clear" w:color="auto" w:fill="auto"/>
            <w:noWrap/>
            <w:vAlign w:val="bottom"/>
            <w:hideMark/>
          </w:tcPr>
          <w:p w14:paraId="6FA8983A" w14:textId="77777777" w:rsidR="00CA4A79" w:rsidRPr="006172B2" w:rsidRDefault="00CA4A79">
            <w:pPr>
              <w:jc w:val="center"/>
              <w:rPr>
                <w:b/>
                <w:bCs/>
                <w:sz w:val="40"/>
                <w:szCs w:val="40"/>
              </w:rPr>
            </w:pPr>
          </w:p>
        </w:tc>
      </w:tr>
      <w:tr w:rsidR="00CA4A79" w:rsidRPr="006172B2" w14:paraId="03D0F505" w14:textId="77777777" w:rsidTr="00CA4A79">
        <w:trPr>
          <w:trHeight w:val="315"/>
        </w:trPr>
        <w:tc>
          <w:tcPr>
            <w:tcW w:w="1795" w:type="pct"/>
            <w:vMerge w:val="restart"/>
            <w:tcBorders>
              <w:top w:val="nil"/>
              <w:left w:val="single" w:sz="8" w:space="0" w:color="auto"/>
              <w:bottom w:val="single" w:sz="4" w:space="0" w:color="auto"/>
              <w:right w:val="single" w:sz="4" w:space="0" w:color="auto"/>
            </w:tcBorders>
            <w:shd w:val="clear" w:color="000000" w:fill="C0C0C0"/>
            <w:vAlign w:val="center"/>
            <w:hideMark/>
          </w:tcPr>
          <w:p w14:paraId="331893BC" w14:textId="77777777" w:rsidR="00CA4A79" w:rsidRPr="006172B2" w:rsidRDefault="00CA4A79">
            <w:pPr>
              <w:jc w:val="center"/>
              <w:rPr>
                <w:b/>
                <w:bCs/>
              </w:rPr>
            </w:pPr>
            <w:r w:rsidRPr="006172B2">
              <w:rPr>
                <w:b/>
                <w:bCs/>
              </w:rPr>
              <w:t>Катастарска општина</w:t>
            </w:r>
          </w:p>
        </w:tc>
        <w:tc>
          <w:tcPr>
            <w:tcW w:w="3033" w:type="pct"/>
            <w:gridSpan w:val="3"/>
            <w:tcBorders>
              <w:top w:val="single" w:sz="4" w:space="0" w:color="auto"/>
              <w:left w:val="nil"/>
              <w:bottom w:val="single" w:sz="4" w:space="0" w:color="auto"/>
              <w:right w:val="single" w:sz="8" w:space="0" w:color="000000"/>
            </w:tcBorders>
            <w:shd w:val="clear" w:color="000000" w:fill="C0C0C0"/>
            <w:vAlign w:val="center"/>
            <w:hideMark/>
          </w:tcPr>
          <w:p w14:paraId="50E85562" w14:textId="77777777" w:rsidR="00CA4A79" w:rsidRPr="006172B2" w:rsidRDefault="00CA4A79">
            <w:pPr>
              <w:jc w:val="center"/>
              <w:rPr>
                <w:b/>
                <w:bCs/>
              </w:rPr>
            </w:pPr>
            <w:r w:rsidRPr="006172B2">
              <w:rPr>
                <w:b/>
                <w:bCs/>
              </w:rPr>
              <w:t>Површина</w:t>
            </w:r>
          </w:p>
        </w:tc>
        <w:tc>
          <w:tcPr>
            <w:tcW w:w="172" w:type="pct"/>
            <w:vAlign w:val="center"/>
            <w:hideMark/>
          </w:tcPr>
          <w:p w14:paraId="7C207261" w14:textId="77777777" w:rsidR="00CA4A79" w:rsidRPr="006172B2" w:rsidRDefault="00CA4A79">
            <w:pPr>
              <w:rPr>
                <w:sz w:val="20"/>
                <w:szCs w:val="20"/>
              </w:rPr>
            </w:pPr>
          </w:p>
        </w:tc>
      </w:tr>
      <w:tr w:rsidR="00CA4A79" w:rsidRPr="006172B2" w14:paraId="2DE05DF6" w14:textId="77777777" w:rsidTr="00CA4A79">
        <w:trPr>
          <w:trHeight w:val="315"/>
        </w:trPr>
        <w:tc>
          <w:tcPr>
            <w:tcW w:w="1795" w:type="pct"/>
            <w:vMerge/>
            <w:tcBorders>
              <w:top w:val="nil"/>
              <w:left w:val="single" w:sz="8" w:space="0" w:color="auto"/>
              <w:bottom w:val="single" w:sz="4" w:space="0" w:color="auto"/>
              <w:right w:val="single" w:sz="4" w:space="0" w:color="auto"/>
            </w:tcBorders>
            <w:vAlign w:val="center"/>
            <w:hideMark/>
          </w:tcPr>
          <w:p w14:paraId="02546503" w14:textId="77777777" w:rsidR="00CA4A79" w:rsidRPr="006172B2" w:rsidRDefault="00CA4A79">
            <w:pPr>
              <w:rPr>
                <w:b/>
                <w:bCs/>
              </w:rPr>
            </w:pPr>
          </w:p>
        </w:tc>
        <w:tc>
          <w:tcPr>
            <w:tcW w:w="1006" w:type="pct"/>
            <w:tcBorders>
              <w:top w:val="nil"/>
              <w:left w:val="nil"/>
              <w:bottom w:val="single" w:sz="4" w:space="0" w:color="auto"/>
              <w:right w:val="single" w:sz="4" w:space="0" w:color="auto"/>
            </w:tcBorders>
            <w:shd w:val="clear" w:color="000000" w:fill="C0C0C0"/>
            <w:vAlign w:val="center"/>
            <w:hideMark/>
          </w:tcPr>
          <w:p w14:paraId="7AB3CD4C" w14:textId="77777777" w:rsidR="00CA4A79" w:rsidRPr="006172B2" w:rsidRDefault="00CA4A79">
            <w:pPr>
              <w:jc w:val="center"/>
              <w:rPr>
                <w:b/>
                <w:bCs/>
              </w:rPr>
            </w:pPr>
            <w:r w:rsidRPr="006172B2">
              <w:rPr>
                <w:b/>
                <w:bCs/>
              </w:rPr>
              <w:t>ha</w:t>
            </w:r>
          </w:p>
        </w:tc>
        <w:tc>
          <w:tcPr>
            <w:tcW w:w="1021" w:type="pct"/>
            <w:tcBorders>
              <w:top w:val="nil"/>
              <w:left w:val="nil"/>
              <w:bottom w:val="single" w:sz="4" w:space="0" w:color="auto"/>
              <w:right w:val="single" w:sz="4" w:space="0" w:color="auto"/>
            </w:tcBorders>
            <w:shd w:val="clear" w:color="000000" w:fill="C0C0C0"/>
            <w:vAlign w:val="center"/>
            <w:hideMark/>
          </w:tcPr>
          <w:p w14:paraId="5ED7D911" w14:textId="77777777" w:rsidR="00CA4A79" w:rsidRPr="006172B2" w:rsidRDefault="00CA4A79">
            <w:pPr>
              <w:jc w:val="center"/>
              <w:rPr>
                <w:b/>
                <w:bCs/>
              </w:rPr>
            </w:pPr>
            <w:r w:rsidRPr="006172B2">
              <w:rPr>
                <w:b/>
                <w:bCs/>
              </w:rPr>
              <w:t>аr</w:t>
            </w:r>
          </w:p>
        </w:tc>
        <w:tc>
          <w:tcPr>
            <w:tcW w:w="1006" w:type="pct"/>
            <w:tcBorders>
              <w:top w:val="nil"/>
              <w:left w:val="nil"/>
              <w:bottom w:val="single" w:sz="4" w:space="0" w:color="auto"/>
              <w:right w:val="single" w:sz="8" w:space="0" w:color="auto"/>
            </w:tcBorders>
            <w:shd w:val="clear" w:color="000000" w:fill="C0C0C0"/>
            <w:vAlign w:val="center"/>
            <w:hideMark/>
          </w:tcPr>
          <w:p w14:paraId="19AF46B5" w14:textId="77777777" w:rsidR="00CA4A79" w:rsidRPr="006172B2" w:rsidRDefault="00CA4A79">
            <w:pPr>
              <w:jc w:val="center"/>
              <w:rPr>
                <w:b/>
                <w:bCs/>
              </w:rPr>
            </w:pPr>
            <w:r w:rsidRPr="006172B2">
              <w:rPr>
                <w:b/>
                <w:bCs/>
              </w:rPr>
              <w:t>m²</w:t>
            </w:r>
          </w:p>
        </w:tc>
        <w:tc>
          <w:tcPr>
            <w:tcW w:w="172" w:type="pct"/>
            <w:vAlign w:val="center"/>
            <w:hideMark/>
          </w:tcPr>
          <w:p w14:paraId="743845F3" w14:textId="77777777" w:rsidR="00CA4A79" w:rsidRPr="006172B2" w:rsidRDefault="00CA4A79">
            <w:pPr>
              <w:rPr>
                <w:sz w:val="20"/>
                <w:szCs w:val="20"/>
              </w:rPr>
            </w:pPr>
          </w:p>
        </w:tc>
      </w:tr>
      <w:tr w:rsidR="00CA4A79" w:rsidRPr="006172B2" w14:paraId="107098ED" w14:textId="77777777" w:rsidTr="00CA4A79">
        <w:trPr>
          <w:trHeight w:val="315"/>
        </w:trPr>
        <w:tc>
          <w:tcPr>
            <w:tcW w:w="1795" w:type="pct"/>
            <w:tcBorders>
              <w:top w:val="nil"/>
              <w:left w:val="single" w:sz="8" w:space="0" w:color="auto"/>
              <w:bottom w:val="single" w:sz="4" w:space="0" w:color="auto"/>
              <w:right w:val="single" w:sz="4" w:space="0" w:color="auto"/>
            </w:tcBorders>
            <w:shd w:val="clear" w:color="000000" w:fill="FFFFFF"/>
            <w:noWrap/>
            <w:vAlign w:val="center"/>
            <w:hideMark/>
          </w:tcPr>
          <w:p w14:paraId="13816263" w14:textId="77777777" w:rsidR="00CA4A79" w:rsidRPr="006172B2" w:rsidRDefault="00CA4A79">
            <w:pPr>
              <w:rPr>
                <w:b/>
                <w:bCs/>
              </w:rPr>
            </w:pPr>
            <w:r w:rsidRPr="006172B2">
              <w:rPr>
                <w:b/>
                <w:bCs/>
              </w:rPr>
              <w:t>Градска</w:t>
            </w:r>
          </w:p>
        </w:tc>
        <w:tc>
          <w:tcPr>
            <w:tcW w:w="1006" w:type="pct"/>
            <w:tcBorders>
              <w:top w:val="nil"/>
              <w:left w:val="nil"/>
              <w:bottom w:val="single" w:sz="4" w:space="0" w:color="auto"/>
              <w:right w:val="single" w:sz="4" w:space="0" w:color="auto"/>
            </w:tcBorders>
            <w:shd w:val="clear" w:color="auto" w:fill="auto"/>
            <w:noWrap/>
            <w:vAlign w:val="bottom"/>
            <w:hideMark/>
          </w:tcPr>
          <w:p w14:paraId="65A83665" w14:textId="77777777" w:rsidR="00CA4A79" w:rsidRPr="006172B2" w:rsidRDefault="00CA4A79">
            <w:pPr>
              <w:jc w:val="right"/>
            </w:pPr>
            <w:r w:rsidRPr="006172B2">
              <w:t>507</w:t>
            </w:r>
          </w:p>
        </w:tc>
        <w:tc>
          <w:tcPr>
            <w:tcW w:w="1021" w:type="pct"/>
            <w:tcBorders>
              <w:top w:val="nil"/>
              <w:left w:val="nil"/>
              <w:bottom w:val="single" w:sz="4" w:space="0" w:color="auto"/>
              <w:right w:val="single" w:sz="4" w:space="0" w:color="auto"/>
            </w:tcBorders>
            <w:shd w:val="clear" w:color="auto" w:fill="auto"/>
            <w:noWrap/>
            <w:vAlign w:val="bottom"/>
            <w:hideMark/>
          </w:tcPr>
          <w:p w14:paraId="013BB702" w14:textId="77777777" w:rsidR="00CA4A79" w:rsidRPr="006172B2" w:rsidRDefault="00CA4A79">
            <w:pPr>
              <w:jc w:val="right"/>
            </w:pPr>
            <w:r w:rsidRPr="006172B2">
              <w:t>75</w:t>
            </w:r>
          </w:p>
        </w:tc>
        <w:tc>
          <w:tcPr>
            <w:tcW w:w="1006" w:type="pct"/>
            <w:tcBorders>
              <w:top w:val="nil"/>
              <w:left w:val="nil"/>
              <w:bottom w:val="single" w:sz="4" w:space="0" w:color="auto"/>
              <w:right w:val="single" w:sz="8" w:space="0" w:color="auto"/>
            </w:tcBorders>
            <w:shd w:val="clear" w:color="auto" w:fill="auto"/>
            <w:noWrap/>
            <w:vAlign w:val="bottom"/>
            <w:hideMark/>
          </w:tcPr>
          <w:p w14:paraId="6AE873EF" w14:textId="77777777" w:rsidR="00CA4A79" w:rsidRPr="006172B2" w:rsidRDefault="00CA4A79">
            <w:pPr>
              <w:jc w:val="right"/>
            </w:pPr>
            <w:r w:rsidRPr="006172B2">
              <w:t>82</w:t>
            </w:r>
          </w:p>
        </w:tc>
        <w:tc>
          <w:tcPr>
            <w:tcW w:w="172" w:type="pct"/>
            <w:vAlign w:val="center"/>
            <w:hideMark/>
          </w:tcPr>
          <w:p w14:paraId="72B4781B" w14:textId="77777777" w:rsidR="00CA4A79" w:rsidRPr="006172B2" w:rsidRDefault="00CA4A79">
            <w:pPr>
              <w:rPr>
                <w:sz w:val="20"/>
                <w:szCs w:val="20"/>
              </w:rPr>
            </w:pPr>
          </w:p>
        </w:tc>
      </w:tr>
      <w:tr w:rsidR="00CA4A79" w:rsidRPr="006172B2" w14:paraId="060BB40E" w14:textId="77777777" w:rsidTr="00CA4A79">
        <w:trPr>
          <w:trHeight w:val="315"/>
        </w:trPr>
        <w:tc>
          <w:tcPr>
            <w:tcW w:w="1795" w:type="pct"/>
            <w:tcBorders>
              <w:top w:val="nil"/>
              <w:left w:val="single" w:sz="8" w:space="0" w:color="auto"/>
              <w:bottom w:val="single" w:sz="4" w:space="0" w:color="auto"/>
              <w:right w:val="single" w:sz="4" w:space="0" w:color="auto"/>
            </w:tcBorders>
            <w:shd w:val="clear" w:color="000000" w:fill="FFFFFF"/>
            <w:noWrap/>
            <w:vAlign w:val="center"/>
            <w:hideMark/>
          </w:tcPr>
          <w:p w14:paraId="4AA76BFA" w14:textId="77777777" w:rsidR="00CA4A79" w:rsidRPr="006172B2" w:rsidRDefault="00CA4A79">
            <w:pPr>
              <w:rPr>
                <w:b/>
                <w:bCs/>
              </w:rPr>
            </w:pPr>
            <w:r w:rsidRPr="006172B2">
              <w:rPr>
                <w:b/>
                <w:bCs/>
              </w:rPr>
              <w:t>Дарковце</w:t>
            </w:r>
          </w:p>
        </w:tc>
        <w:tc>
          <w:tcPr>
            <w:tcW w:w="1006" w:type="pct"/>
            <w:tcBorders>
              <w:top w:val="nil"/>
              <w:left w:val="nil"/>
              <w:bottom w:val="single" w:sz="4" w:space="0" w:color="auto"/>
              <w:right w:val="single" w:sz="4" w:space="0" w:color="auto"/>
            </w:tcBorders>
            <w:shd w:val="clear" w:color="auto" w:fill="auto"/>
            <w:noWrap/>
            <w:vAlign w:val="bottom"/>
            <w:hideMark/>
          </w:tcPr>
          <w:p w14:paraId="13E63249" w14:textId="77777777" w:rsidR="00CA4A79" w:rsidRPr="006172B2" w:rsidRDefault="00CA4A79">
            <w:pPr>
              <w:jc w:val="right"/>
            </w:pPr>
            <w:r w:rsidRPr="006172B2">
              <w:t>787</w:t>
            </w:r>
          </w:p>
        </w:tc>
        <w:tc>
          <w:tcPr>
            <w:tcW w:w="1021" w:type="pct"/>
            <w:tcBorders>
              <w:top w:val="nil"/>
              <w:left w:val="nil"/>
              <w:bottom w:val="single" w:sz="4" w:space="0" w:color="auto"/>
              <w:right w:val="single" w:sz="4" w:space="0" w:color="auto"/>
            </w:tcBorders>
            <w:shd w:val="clear" w:color="auto" w:fill="auto"/>
            <w:noWrap/>
            <w:vAlign w:val="bottom"/>
            <w:hideMark/>
          </w:tcPr>
          <w:p w14:paraId="0123D38B" w14:textId="77777777" w:rsidR="00CA4A79" w:rsidRPr="006172B2" w:rsidRDefault="00CA4A79">
            <w:pPr>
              <w:jc w:val="right"/>
            </w:pPr>
            <w:r w:rsidRPr="006172B2">
              <w:t>74</w:t>
            </w:r>
          </w:p>
        </w:tc>
        <w:tc>
          <w:tcPr>
            <w:tcW w:w="1006" w:type="pct"/>
            <w:tcBorders>
              <w:top w:val="nil"/>
              <w:left w:val="nil"/>
              <w:bottom w:val="single" w:sz="4" w:space="0" w:color="auto"/>
              <w:right w:val="single" w:sz="8" w:space="0" w:color="auto"/>
            </w:tcBorders>
            <w:shd w:val="clear" w:color="auto" w:fill="auto"/>
            <w:noWrap/>
            <w:vAlign w:val="bottom"/>
            <w:hideMark/>
          </w:tcPr>
          <w:p w14:paraId="567737BD" w14:textId="77777777" w:rsidR="00CA4A79" w:rsidRPr="006172B2" w:rsidRDefault="00CA4A79">
            <w:pPr>
              <w:jc w:val="right"/>
            </w:pPr>
            <w:r w:rsidRPr="006172B2">
              <w:t>13</w:t>
            </w:r>
          </w:p>
        </w:tc>
        <w:tc>
          <w:tcPr>
            <w:tcW w:w="172" w:type="pct"/>
            <w:vAlign w:val="center"/>
            <w:hideMark/>
          </w:tcPr>
          <w:p w14:paraId="36A22900" w14:textId="77777777" w:rsidR="00CA4A79" w:rsidRPr="006172B2" w:rsidRDefault="00CA4A79">
            <w:pPr>
              <w:rPr>
                <w:sz w:val="20"/>
                <w:szCs w:val="20"/>
              </w:rPr>
            </w:pPr>
          </w:p>
        </w:tc>
      </w:tr>
      <w:tr w:rsidR="00CA4A79" w:rsidRPr="006172B2" w14:paraId="0C0E4527" w14:textId="77777777" w:rsidTr="00CA4A79">
        <w:trPr>
          <w:trHeight w:val="315"/>
        </w:trPr>
        <w:tc>
          <w:tcPr>
            <w:tcW w:w="1795" w:type="pct"/>
            <w:tcBorders>
              <w:top w:val="nil"/>
              <w:left w:val="single" w:sz="8" w:space="0" w:color="auto"/>
              <w:bottom w:val="single" w:sz="4" w:space="0" w:color="auto"/>
              <w:right w:val="single" w:sz="4" w:space="0" w:color="auto"/>
            </w:tcBorders>
            <w:shd w:val="clear" w:color="000000" w:fill="FFFFFF"/>
            <w:noWrap/>
            <w:vAlign w:val="center"/>
            <w:hideMark/>
          </w:tcPr>
          <w:p w14:paraId="0A072267" w14:textId="77777777" w:rsidR="00CA4A79" w:rsidRPr="006172B2" w:rsidRDefault="00CA4A79">
            <w:pPr>
              <w:rPr>
                <w:b/>
                <w:bCs/>
              </w:rPr>
            </w:pPr>
            <w:r w:rsidRPr="006172B2">
              <w:rPr>
                <w:b/>
                <w:bCs/>
              </w:rPr>
              <w:t>Јабуковик</w:t>
            </w:r>
          </w:p>
        </w:tc>
        <w:tc>
          <w:tcPr>
            <w:tcW w:w="1006" w:type="pct"/>
            <w:tcBorders>
              <w:top w:val="nil"/>
              <w:left w:val="nil"/>
              <w:bottom w:val="single" w:sz="4" w:space="0" w:color="auto"/>
              <w:right w:val="single" w:sz="4" w:space="0" w:color="auto"/>
            </w:tcBorders>
            <w:shd w:val="clear" w:color="auto" w:fill="auto"/>
            <w:noWrap/>
            <w:vAlign w:val="bottom"/>
            <w:hideMark/>
          </w:tcPr>
          <w:p w14:paraId="4EBF8E6D" w14:textId="77777777" w:rsidR="00CA4A79" w:rsidRPr="006172B2" w:rsidRDefault="00CA4A79">
            <w:pPr>
              <w:jc w:val="right"/>
            </w:pPr>
            <w:r w:rsidRPr="006172B2">
              <w:t>291</w:t>
            </w:r>
          </w:p>
        </w:tc>
        <w:tc>
          <w:tcPr>
            <w:tcW w:w="1021" w:type="pct"/>
            <w:tcBorders>
              <w:top w:val="nil"/>
              <w:left w:val="nil"/>
              <w:bottom w:val="single" w:sz="4" w:space="0" w:color="auto"/>
              <w:right w:val="single" w:sz="4" w:space="0" w:color="auto"/>
            </w:tcBorders>
            <w:shd w:val="clear" w:color="auto" w:fill="auto"/>
            <w:noWrap/>
            <w:vAlign w:val="bottom"/>
            <w:hideMark/>
          </w:tcPr>
          <w:p w14:paraId="25C7D09A" w14:textId="77777777" w:rsidR="00CA4A79" w:rsidRPr="006172B2" w:rsidRDefault="00CA4A79">
            <w:pPr>
              <w:jc w:val="right"/>
            </w:pPr>
            <w:r w:rsidRPr="006172B2">
              <w:t>23</w:t>
            </w:r>
          </w:p>
        </w:tc>
        <w:tc>
          <w:tcPr>
            <w:tcW w:w="1006" w:type="pct"/>
            <w:tcBorders>
              <w:top w:val="nil"/>
              <w:left w:val="nil"/>
              <w:bottom w:val="single" w:sz="4" w:space="0" w:color="auto"/>
              <w:right w:val="single" w:sz="8" w:space="0" w:color="auto"/>
            </w:tcBorders>
            <w:shd w:val="clear" w:color="auto" w:fill="auto"/>
            <w:noWrap/>
            <w:vAlign w:val="bottom"/>
            <w:hideMark/>
          </w:tcPr>
          <w:p w14:paraId="7D9A7816" w14:textId="77777777" w:rsidR="00CA4A79" w:rsidRPr="006172B2" w:rsidRDefault="00CA4A79">
            <w:pPr>
              <w:jc w:val="right"/>
            </w:pPr>
            <w:r w:rsidRPr="006172B2">
              <w:t>72</w:t>
            </w:r>
          </w:p>
        </w:tc>
        <w:tc>
          <w:tcPr>
            <w:tcW w:w="172" w:type="pct"/>
            <w:vAlign w:val="center"/>
            <w:hideMark/>
          </w:tcPr>
          <w:p w14:paraId="29FDE386" w14:textId="77777777" w:rsidR="00CA4A79" w:rsidRPr="006172B2" w:rsidRDefault="00CA4A79">
            <w:pPr>
              <w:rPr>
                <w:sz w:val="20"/>
                <w:szCs w:val="20"/>
              </w:rPr>
            </w:pPr>
          </w:p>
        </w:tc>
      </w:tr>
      <w:tr w:rsidR="00CA4A79" w:rsidRPr="006172B2" w14:paraId="12CBBFA9" w14:textId="77777777" w:rsidTr="00CA4A79">
        <w:trPr>
          <w:trHeight w:val="315"/>
        </w:trPr>
        <w:tc>
          <w:tcPr>
            <w:tcW w:w="1795" w:type="pct"/>
            <w:tcBorders>
              <w:top w:val="nil"/>
              <w:left w:val="single" w:sz="8" w:space="0" w:color="auto"/>
              <w:bottom w:val="single" w:sz="4" w:space="0" w:color="auto"/>
              <w:right w:val="single" w:sz="4" w:space="0" w:color="auto"/>
            </w:tcBorders>
            <w:shd w:val="clear" w:color="000000" w:fill="FFFFFF"/>
            <w:vAlign w:val="center"/>
            <w:hideMark/>
          </w:tcPr>
          <w:p w14:paraId="1A7FA8DC" w14:textId="77777777" w:rsidR="00CA4A79" w:rsidRPr="006172B2" w:rsidRDefault="00CA4A79">
            <w:pPr>
              <w:rPr>
                <w:b/>
                <w:bCs/>
              </w:rPr>
            </w:pPr>
            <w:r w:rsidRPr="006172B2">
              <w:rPr>
                <w:b/>
                <w:bCs/>
              </w:rPr>
              <w:t>Кална</w:t>
            </w:r>
          </w:p>
        </w:tc>
        <w:tc>
          <w:tcPr>
            <w:tcW w:w="1006" w:type="pct"/>
            <w:tcBorders>
              <w:top w:val="nil"/>
              <w:left w:val="nil"/>
              <w:bottom w:val="single" w:sz="4" w:space="0" w:color="auto"/>
              <w:right w:val="single" w:sz="4" w:space="0" w:color="auto"/>
            </w:tcBorders>
            <w:shd w:val="clear" w:color="auto" w:fill="auto"/>
            <w:noWrap/>
            <w:vAlign w:val="bottom"/>
            <w:hideMark/>
          </w:tcPr>
          <w:p w14:paraId="2E7DC289" w14:textId="77777777" w:rsidR="00CA4A79" w:rsidRPr="006172B2" w:rsidRDefault="00CA4A79">
            <w:pPr>
              <w:jc w:val="right"/>
            </w:pPr>
            <w:r w:rsidRPr="006172B2">
              <w:t>1754</w:t>
            </w:r>
          </w:p>
        </w:tc>
        <w:tc>
          <w:tcPr>
            <w:tcW w:w="1021" w:type="pct"/>
            <w:tcBorders>
              <w:top w:val="nil"/>
              <w:left w:val="nil"/>
              <w:bottom w:val="single" w:sz="4" w:space="0" w:color="auto"/>
              <w:right w:val="single" w:sz="4" w:space="0" w:color="auto"/>
            </w:tcBorders>
            <w:shd w:val="clear" w:color="auto" w:fill="auto"/>
            <w:noWrap/>
            <w:vAlign w:val="bottom"/>
            <w:hideMark/>
          </w:tcPr>
          <w:p w14:paraId="299CC79B" w14:textId="77777777" w:rsidR="00CA4A79" w:rsidRPr="006172B2" w:rsidRDefault="00CA4A79">
            <w:pPr>
              <w:jc w:val="right"/>
            </w:pPr>
            <w:r w:rsidRPr="006172B2">
              <w:t>97</w:t>
            </w:r>
          </w:p>
        </w:tc>
        <w:tc>
          <w:tcPr>
            <w:tcW w:w="1006" w:type="pct"/>
            <w:tcBorders>
              <w:top w:val="nil"/>
              <w:left w:val="nil"/>
              <w:bottom w:val="single" w:sz="4" w:space="0" w:color="auto"/>
              <w:right w:val="single" w:sz="8" w:space="0" w:color="auto"/>
            </w:tcBorders>
            <w:shd w:val="clear" w:color="auto" w:fill="auto"/>
            <w:noWrap/>
            <w:vAlign w:val="bottom"/>
            <w:hideMark/>
          </w:tcPr>
          <w:p w14:paraId="7EA243DF" w14:textId="77777777" w:rsidR="00CA4A79" w:rsidRPr="006172B2" w:rsidRDefault="00CA4A79">
            <w:pPr>
              <w:jc w:val="right"/>
            </w:pPr>
            <w:r w:rsidRPr="006172B2">
              <w:t>70</w:t>
            </w:r>
          </w:p>
        </w:tc>
        <w:tc>
          <w:tcPr>
            <w:tcW w:w="172" w:type="pct"/>
            <w:vAlign w:val="center"/>
            <w:hideMark/>
          </w:tcPr>
          <w:p w14:paraId="3212B58D" w14:textId="77777777" w:rsidR="00CA4A79" w:rsidRPr="006172B2" w:rsidRDefault="00CA4A79">
            <w:pPr>
              <w:rPr>
                <w:sz w:val="20"/>
                <w:szCs w:val="20"/>
              </w:rPr>
            </w:pPr>
          </w:p>
        </w:tc>
      </w:tr>
      <w:tr w:rsidR="00CA4A79" w:rsidRPr="006172B2" w14:paraId="12B96D3A" w14:textId="77777777" w:rsidTr="00CA4A79">
        <w:trPr>
          <w:trHeight w:val="315"/>
        </w:trPr>
        <w:tc>
          <w:tcPr>
            <w:tcW w:w="1795" w:type="pct"/>
            <w:tcBorders>
              <w:top w:val="nil"/>
              <w:left w:val="single" w:sz="8" w:space="0" w:color="auto"/>
              <w:bottom w:val="single" w:sz="4" w:space="0" w:color="auto"/>
              <w:right w:val="single" w:sz="4" w:space="0" w:color="auto"/>
            </w:tcBorders>
            <w:shd w:val="clear" w:color="000000" w:fill="FFFFFF"/>
            <w:noWrap/>
            <w:vAlign w:val="center"/>
            <w:hideMark/>
          </w:tcPr>
          <w:p w14:paraId="2D847D47" w14:textId="77777777" w:rsidR="00CA4A79" w:rsidRPr="006172B2" w:rsidRDefault="00CA4A79">
            <w:pPr>
              <w:rPr>
                <w:b/>
                <w:bCs/>
              </w:rPr>
            </w:pPr>
            <w:r w:rsidRPr="006172B2">
              <w:rPr>
                <w:b/>
                <w:bCs/>
              </w:rPr>
              <w:t>Криви Дел</w:t>
            </w:r>
          </w:p>
        </w:tc>
        <w:tc>
          <w:tcPr>
            <w:tcW w:w="1006" w:type="pct"/>
            <w:tcBorders>
              <w:top w:val="nil"/>
              <w:left w:val="nil"/>
              <w:bottom w:val="single" w:sz="4" w:space="0" w:color="auto"/>
              <w:right w:val="single" w:sz="4" w:space="0" w:color="auto"/>
            </w:tcBorders>
            <w:shd w:val="clear" w:color="auto" w:fill="auto"/>
            <w:noWrap/>
            <w:vAlign w:val="bottom"/>
            <w:hideMark/>
          </w:tcPr>
          <w:p w14:paraId="4EC6E030" w14:textId="77777777" w:rsidR="00CA4A79" w:rsidRPr="006172B2" w:rsidRDefault="00CA4A79">
            <w:pPr>
              <w:jc w:val="right"/>
            </w:pPr>
            <w:r w:rsidRPr="006172B2">
              <w:t>172</w:t>
            </w:r>
          </w:p>
        </w:tc>
        <w:tc>
          <w:tcPr>
            <w:tcW w:w="1021" w:type="pct"/>
            <w:tcBorders>
              <w:top w:val="nil"/>
              <w:left w:val="nil"/>
              <w:bottom w:val="single" w:sz="4" w:space="0" w:color="auto"/>
              <w:right w:val="single" w:sz="4" w:space="0" w:color="auto"/>
            </w:tcBorders>
            <w:shd w:val="clear" w:color="auto" w:fill="auto"/>
            <w:noWrap/>
            <w:vAlign w:val="bottom"/>
            <w:hideMark/>
          </w:tcPr>
          <w:p w14:paraId="3E9371A5" w14:textId="77777777" w:rsidR="00CA4A79" w:rsidRPr="006172B2" w:rsidRDefault="00CA4A79">
            <w:pPr>
              <w:jc w:val="right"/>
            </w:pPr>
            <w:r w:rsidRPr="006172B2">
              <w:t>11</w:t>
            </w:r>
          </w:p>
        </w:tc>
        <w:tc>
          <w:tcPr>
            <w:tcW w:w="1006" w:type="pct"/>
            <w:tcBorders>
              <w:top w:val="nil"/>
              <w:left w:val="nil"/>
              <w:bottom w:val="single" w:sz="4" w:space="0" w:color="auto"/>
              <w:right w:val="single" w:sz="8" w:space="0" w:color="auto"/>
            </w:tcBorders>
            <w:shd w:val="clear" w:color="auto" w:fill="auto"/>
            <w:noWrap/>
            <w:vAlign w:val="bottom"/>
            <w:hideMark/>
          </w:tcPr>
          <w:p w14:paraId="397BA979" w14:textId="77777777" w:rsidR="00CA4A79" w:rsidRPr="006172B2" w:rsidRDefault="00CA4A79">
            <w:pPr>
              <w:jc w:val="right"/>
            </w:pPr>
            <w:r w:rsidRPr="006172B2">
              <w:t>36</w:t>
            </w:r>
          </w:p>
        </w:tc>
        <w:tc>
          <w:tcPr>
            <w:tcW w:w="172" w:type="pct"/>
            <w:vAlign w:val="center"/>
            <w:hideMark/>
          </w:tcPr>
          <w:p w14:paraId="58215B53" w14:textId="77777777" w:rsidR="00CA4A79" w:rsidRPr="006172B2" w:rsidRDefault="00CA4A79">
            <w:pPr>
              <w:rPr>
                <w:sz w:val="20"/>
                <w:szCs w:val="20"/>
              </w:rPr>
            </w:pPr>
          </w:p>
        </w:tc>
      </w:tr>
      <w:tr w:rsidR="00CA4A79" w:rsidRPr="006172B2" w14:paraId="0F6012F6" w14:textId="77777777" w:rsidTr="00CA4A79">
        <w:trPr>
          <w:trHeight w:val="315"/>
        </w:trPr>
        <w:tc>
          <w:tcPr>
            <w:tcW w:w="1795" w:type="pct"/>
            <w:tcBorders>
              <w:top w:val="nil"/>
              <w:left w:val="single" w:sz="8" w:space="0" w:color="auto"/>
              <w:bottom w:val="single" w:sz="4" w:space="0" w:color="auto"/>
              <w:right w:val="single" w:sz="4" w:space="0" w:color="auto"/>
            </w:tcBorders>
            <w:shd w:val="clear" w:color="000000" w:fill="FFFFFF"/>
            <w:noWrap/>
            <w:vAlign w:val="center"/>
            <w:hideMark/>
          </w:tcPr>
          <w:p w14:paraId="6E9FF706" w14:textId="77777777" w:rsidR="00CA4A79" w:rsidRPr="006172B2" w:rsidRDefault="00CA4A79">
            <w:pPr>
              <w:rPr>
                <w:b/>
                <w:bCs/>
              </w:rPr>
            </w:pPr>
            <w:r w:rsidRPr="006172B2">
              <w:rPr>
                <w:b/>
                <w:bCs/>
              </w:rPr>
              <w:t>Преслап</w:t>
            </w:r>
          </w:p>
        </w:tc>
        <w:tc>
          <w:tcPr>
            <w:tcW w:w="1006" w:type="pct"/>
            <w:tcBorders>
              <w:top w:val="nil"/>
              <w:left w:val="nil"/>
              <w:bottom w:val="single" w:sz="4" w:space="0" w:color="auto"/>
              <w:right w:val="single" w:sz="4" w:space="0" w:color="auto"/>
            </w:tcBorders>
            <w:shd w:val="clear" w:color="000000" w:fill="FFFFFF"/>
            <w:noWrap/>
            <w:vAlign w:val="center"/>
            <w:hideMark/>
          </w:tcPr>
          <w:p w14:paraId="09D4A0C9" w14:textId="77777777" w:rsidR="00CA4A79" w:rsidRPr="006172B2" w:rsidRDefault="00CA4A79">
            <w:pPr>
              <w:jc w:val="right"/>
            </w:pPr>
            <w:r w:rsidRPr="006172B2">
              <w:t>967</w:t>
            </w:r>
          </w:p>
        </w:tc>
        <w:tc>
          <w:tcPr>
            <w:tcW w:w="1021" w:type="pct"/>
            <w:tcBorders>
              <w:top w:val="nil"/>
              <w:left w:val="nil"/>
              <w:bottom w:val="single" w:sz="4" w:space="0" w:color="auto"/>
              <w:right w:val="single" w:sz="4" w:space="0" w:color="auto"/>
            </w:tcBorders>
            <w:shd w:val="clear" w:color="000000" w:fill="FFFFFF"/>
            <w:noWrap/>
            <w:vAlign w:val="center"/>
            <w:hideMark/>
          </w:tcPr>
          <w:p w14:paraId="3D28FF62" w14:textId="77777777" w:rsidR="00CA4A79" w:rsidRPr="006172B2" w:rsidRDefault="00CA4A79">
            <w:pPr>
              <w:jc w:val="right"/>
            </w:pPr>
            <w:r w:rsidRPr="006172B2">
              <w:t>16</w:t>
            </w:r>
          </w:p>
        </w:tc>
        <w:tc>
          <w:tcPr>
            <w:tcW w:w="1006" w:type="pct"/>
            <w:tcBorders>
              <w:top w:val="nil"/>
              <w:left w:val="nil"/>
              <w:bottom w:val="single" w:sz="4" w:space="0" w:color="auto"/>
              <w:right w:val="single" w:sz="8" w:space="0" w:color="auto"/>
            </w:tcBorders>
            <w:shd w:val="clear" w:color="000000" w:fill="FFFFFF"/>
            <w:noWrap/>
            <w:vAlign w:val="center"/>
            <w:hideMark/>
          </w:tcPr>
          <w:p w14:paraId="68DA2D90" w14:textId="77777777" w:rsidR="00CA4A79" w:rsidRPr="006172B2" w:rsidRDefault="00CA4A79">
            <w:pPr>
              <w:jc w:val="right"/>
            </w:pPr>
            <w:r w:rsidRPr="006172B2">
              <w:t>47</w:t>
            </w:r>
          </w:p>
        </w:tc>
        <w:tc>
          <w:tcPr>
            <w:tcW w:w="172" w:type="pct"/>
            <w:vAlign w:val="center"/>
            <w:hideMark/>
          </w:tcPr>
          <w:p w14:paraId="1512DAC9" w14:textId="77777777" w:rsidR="00CA4A79" w:rsidRPr="006172B2" w:rsidRDefault="00CA4A79">
            <w:pPr>
              <w:rPr>
                <w:sz w:val="20"/>
                <w:szCs w:val="20"/>
              </w:rPr>
            </w:pPr>
          </w:p>
        </w:tc>
      </w:tr>
      <w:tr w:rsidR="00CA4A79" w:rsidRPr="006172B2" w14:paraId="0B1326DE" w14:textId="77777777" w:rsidTr="00CA4A79">
        <w:trPr>
          <w:trHeight w:val="420"/>
        </w:trPr>
        <w:tc>
          <w:tcPr>
            <w:tcW w:w="1795" w:type="pct"/>
            <w:tcBorders>
              <w:top w:val="nil"/>
              <w:left w:val="single" w:sz="8" w:space="0" w:color="auto"/>
              <w:bottom w:val="single" w:sz="8" w:space="0" w:color="auto"/>
              <w:right w:val="single" w:sz="4" w:space="0" w:color="auto"/>
            </w:tcBorders>
            <w:shd w:val="clear" w:color="auto" w:fill="auto"/>
            <w:noWrap/>
            <w:vAlign w:val="bottom"/>
            <w:hideMark/>
          </w:tcPr>
          <w:p w14:paraId="73C414D9" w14:textId="77777777" w:rsidR="00CA4A79" w:rsidRPr="006172B2" w:rsidRDefault="00CA4A79">
            <w:pPr>
              <w:rPr>
                <w:b/>
                <w:bCs/>
                <w:sz w:val="32"/>
                <w:szCs w:val="32"/>
              </w:rPr>
            </w:pPr>
            <w:r w:rsidRPr="006172B2">
              <w:rPr>
                <w:b/>
                <w:bCs/>
                <w:sz w:val="32"/>
                <w:szCs w:val="32"/>
              </w:rPr>
              <w:t>Укупно</w:t>
            </w:r>
          </w:p>
        </w:tc>
        <w:tc>
          <w:tcPr>
            <w:tcW w:w="1006" w:type="pct"/>
            <w:tcBorders>
              <w:top w:val="nil"/>
              <w:left w:val="nil"/>
              <w:bottom w:val="single" w:sz="8" w:space="0" w:color="auto"/>
              <w:right w:val="single" w:sz="4" w:space="0" w:color="auto"/>
            </w:tcBorders>
            <w:shd w:val="clear" w:color="auto" w:fill="auto"/>
            <w:noWrap/>
            <w:vAlign w:val="bottom"/>
            <w:hideMark/>
          </w:tcPr>
          <w:p w14:paraId="4460AC7D" w14:textId="77777777" w:rsidR="00CA4A79" w:rsidRPr="006172B2" w:rsidRDefault="00CA4A79">
            <w:pPr>
              <w:jc w:val="right"/>
              <w:rPr>
                <w:b/>
                <w:bCs/>
                <w:sz w:val="32"/>
                <w:szCs w:val="32"/>
              </w:rPr>
            </w:pPr>
            <w:r w:rsidRPr="006172B2">
              <w:rPr>
                <w:b/>
                <w:bCs/>
                <w:sz w:val="32"/>
                <w:szCs w:val="32"/>
              </w:rPr>
              <w:t>4480</w:t>
            </w:r>
          </w:p>
        </w:tc>
        <w:tc>
          <w:tcPr>
            <w:tcW w:w="1021" w:type="pct"/>
            <w:tcBorders>
              <w:top w:val="nil"/>
              <w:left w:val="nil"/>
              <w:bottom w:val="single" w:sz="8" w:space="0" w:color="auto"/>
              <w:right w:val="single" w:sz="4" w:space="0" w:color="auto"/>
            </w:tcBorders>
            <w:shd w:val="clear" w:color="auto" w:fill="auto"/>
            <w:noWrap/>
            <w:vAlign w:val="bottom"/>
            <w:hideMark/>
          </w:tcPr>
          <w:p w14:paraId="4BC6015D" w14:textId="77777777" w:rsidR="00CA4A79" w:rsidRPr="006172B2" w:rsidRDefault="00CA4A79">
            <w:pPr>
              <w:jc w:val="right"/>
              <w:rPr>
                <w:b/>
                <w:bCs/>
                <w:sz w:val="32"/>
                <w:szCs w:val="32"/>
              </w:rPr>
            </w:pPr>
            <w:r w:rsidRPr="006172B2">
              <w:rPr>
                <w:b/>
                <w:bCs/>
                <w:sz w:val="32"/>
                <w:szCs w:val="32"/>
              </w:rPr>
              <w:t>96</w:t>
            </w:r>
          </w:p>
        </w:tc>
        <w:tc>
          <w:tcPr>
            <w:tcW w:w="1006" w:type="pct"/>
            <w:tcBorders>
              <w:top w:val="nil"/>
              <w:left w:val="nil"/>
              <w:bottom w:val="single" w:sz="8" w:space="0" w:color="auto"/>
              <w:right w:val="single" w:sz="8" w:space="0" w:color="auto"/>
            </w:tcBorders>
            <w:shd w:val="clear" w:color="auto" w:fill="auto"/>
            <w:noWrap/>
            <w:vAlign w:val="bottom"/>
            <w:hideMark/>
          </w:tcPr>
          <w:p w14:paraId="062F3158" w14:textId="77777777" w:rsidR="00CA4A79" w:rsidRPr="006172B2" w:rsidRDefault="00CA4A79">
            <w:pPr>
              <w:jc w:val="right"/>
              <w:rPr>
                <w:b/>
                <w:bCs/>
                <w:sz w:val="32"/>
                <w:szCs w:val="32"/>
              </w:rPr>
            </w:pPr>
            <w:r w:rsidRPr="006172B2">
              <w:rPr>
                <w:b/>
                <w:bCs/>
                <w:sz w:val="32"/>
                <w:szCs w:val="32"/>
              </w:rPr>
              <w:t>20</w:t>
            </w:r>
          </w:p>
        </w:tc>
        <w:tc>
          <w:tcPr>
            <w:tcW w:w="172" w:type="pct"/>
            <w:vAlign w:val="center"/>
            <w:hideMark/>
          </w:tcPr>
          <w:p w14:paraId="5B84A74D" w14:textId="77777777" w:rsidR="00CA4A79" w:rsidRPr="006172B2" w:rsidRDefault="00CA4A79">
            <w:pPr>
              <w:rPr>
                <w:sz w:val="20"/>
                <w:szCs w:val="20"/>
              </w:rPr>
            </w:pPr>
          </w:p>
        </w:tc>
      </w:tr>
    </w:tbl>
    <w:p w14:paraId="78C6C9B8" w14:textId="77777777" w:rsidR="005F23BB" w:rsidRPr="006172B2" w:rsidRDefault="005F23BB" w:rsidP="00285AC6">
      <w:pPr>
        <w:jc w:val="both"/>
      </w:pPr>
    </w:p>
    <w:p w14:paraId="7D358516" w14:textId="77777777" w:rsidR="00B422BB" w:rsidRPr="006172B2" w:rsidRDefault="005F23BB" w:rsidP="005F53FE">
      <w:pPr>
        <w:ind w:firstLine="720"/>
        <w:jc w:val="both"/>
      </w:pPr>
      <w:r w:rsidRPr="006172B2">
        <w:t xml:space="preserve">Списак свих катастарских парцела по КО биће детаљно приказан у табелама, у прилогу на крају </w:t>
      </w:r>
      <w:r w:rsidR="00FD3D8A" w:rsidRPr="006172B2">
        <w:t>табеларног</w:t>
      </w:r>
      <w:r w:rsidRPr="006172B2">
        <w:t xml:space="preserve"> дела основе.</w:t>
      </w:r>
    </w:p>
    <w:p w14:paraId="093F96E7" w14:textId="77777777" w:rsidR="00F26FC8" w:rsidRPr="006172B2" w:rsidRDefault="00F26FC8" w:rsidP="00B422BB"/>
    <w:p w14:paraId="678CE3C6" w14:textId="77777777" w:rsidR="00DB4AF2" w:rsidRPr="006172B2" w:rsidRDefault="00DB4AF2" w:rsidP="00B24F35">
      <w:pPr>
        <w:pStyle w:val="Heading1"/>
        <w:ind w:hanging="342"/>
      </w:pPr>
      <w:bookmarkStart w:id="77" w:name="_Toc2754180"/>
      <w:bookmarkStart w:id="78" w:name="_Toc27380744"/>
      <w:bookmarkStart w:id="79" w:name="_Toc39269992"/>
      <w:bookmarkStart w:id="80" w:name="_Toc44863117"/>
      <w:bookmarkStart w:id="81" w:name="_Toc45211088"/>
      <w:bookmarkStart w:id="82" w:name="_Toc57270427"/>
      <w:bookmarkStart w:id="83" w:name="_Toc57291125"/>
      <w:bookmarkStart w:id="84" w:name="_Toc65060462"/>
      <w:bookmarkStart w:id="85" w:name="_Toc94179380"/>
      <w:bookmarkStart w:id="86" w:name="_Toc135218617"/>
      <w:bookmarkStart w:id="87" w:name="_Toc167964210"/>
      <w:r w:rsidRPr="006172B2">
        <w:t>1.4. Рељеф и геоморфолошке карактеристике</w:t>
      </w:r>
      <w:bookmarkEnd w:id="77"/>
      <w:bookmarkEnd w:id="78"/>
      <w:bookmarkEnd w:id="79"/>
      <w:bookmarkEnd w:id="80"/>
      <w:bookmarkEnd w:id="81"/>
      <w:bookmarkEnd w:id="82"/>
      <w:bookmarkEnd w:id="83"/>
      <w:bookmarkEnd w:id="84"/>
      <w:bookmarkEnd w:id="85"/>
      <w:bookmarkEnd w:id="86"/>
      <w:bookmarkEnd w:id="87"/>
    </w:p>
    <w:p w14:paraId="230B0430" w14:textId="77777777" w:rsidR="00DB4AF2" w:rsidRPr="006172B2" w:rsidRDefault="00DB4AF2" w:rsidP="00FA6901">
      <w:pPr>
        <w:jc w:val="both"/>
        <w:rPr>
          <w:lang w:val="de-DE"/>
        </w:rPr>
      </w:pPr>
      <w:r w:rsidRPr="006172B2">
        <w:rPr>
          <w:lang w:val="sr-Cyrl-CS"/>
        </w:rPr>
        <w:tab/>
      </w:r>
      <w:r w:rsidRPr="006172B2">
        <w:rPr>
          <w:lang w:val="de-DE"/>
        </w:rPr>
        <w:t xml:space="preserve">Газдинска јединица </w:t>
      </w:r>
      <w:r w:rsidR="00CA4A79" w:rsidRPr="006172B2">
        <w:rPr>
          <w:lang w:val="de-DE"/>
        </w:rPr>
        <w:t>„</w:t>
      </w:r>
      <w:r w:rsidR="00CA4A79" w:rsidRPr="006172B2">
        <w:t>Барнос - Видњиште</w:t>
      </w:r>
      <w:r w:rsidRPr="006172B2">
        <w:rPr>
          <w:lang w:val="de-DE"/>
        </w:rPr>
        <w:t xml:space="preserve">” по свом постанку, облику и правцу простирања спада у источни део Родопског система, са нешто измењеним карактеристикама због сучељавања са Балканским планинским системом. По својој изграђености највише је сачињавају кристаласти </w:t>
      </w:r>
      <w:r w:rsidRPr="006172B2">
        <w:rPr>
          <w:lang w:val="ru-RU"/>
        </w:rPr>
        <w:t>ш</w:t>
      </w:r>
      <w:r w:rsidRPr="006172B2">
        <w:rPr>
          <w:lang w:val="de-DE"/>
        </w:rPr>
        <w:t>криљци, затим конгломерати, пешчари и дацит.</w:t>
      </w:r>
    </w:p>
    <w:p w14:paraId="78AC766F" w14:textId="77777777" w:rsidR="00DB4AF2" w:rsidRPr="006172B2" w:rsidRDefault="00DB4AF2" w:rsidP="00DB4AF2">
      <w:pPr>
        <w:ind w:firstLine="720"/>
        <w:jc w:val="both"/>
        <w:rPr>
          <w:lang w:val="sr-Cyrl-CS"/>
        </w:rPr>
      </w:pPr>
      <w:r w:rsidRPr="006172B2">
        <w:rPr>
          <w:lang w:val="de-DE"/>
        </w:rPr>
        <w:t xml:space="preserve">У орографском погледу ово су простори са </w:t>
      </w:r>
      <w:r w:rsidRPr="006172B2">
        <w:rPr>
          <w:lang w:val="sr-Cyrl-CS"/>
        </w:rPr>
        <w:t>сред</w:t>
      </w:r>
      <w:r w:rsidR="00AD759E" w:rsidRPr="006172B2">
        <w:rPr>
          <w:lang w:val="sr-Cyrl-CS"/>
        </w:rPr>
        <w:t>њ</w:t>
      </w:r>
      <w:r w:rsidRPr="006172B2">
        <w:rPr>
          <w:lang w:val="sr-Cyrl-CS"/>
        </w:rPr>
        <w:t>е</w:t>
      </w:r>
      <w:r w:rsidRPr="006172B2">
        <w:rPr>
          <w:lang w:val="de-DE"/>
        </w:rPr>
        <w:t xml:space="preserve"> израженим рељефом, односно конфигурацијом, испресецани са </w:t>
      </w:r>
      <w:r w:rsidRPr="006172B2">
        <w:rPr>
          <w:lang w:val="sr-Cyrl-CS"/>
        </w:rPr>
        <w:t>нешто</w:t>
      </w:r>
      <w:r w:rsidRPr="006172B2">
        <w:rPr>
          <w:lang w:val="de-DE"/>
        </w:rPr>
        <w:t xml:space="preserve"> потока, увала, гребена и стрмих страна</w:t>
      </w:r>
      <w:r w:rsidRPr="006172B2">
        <w:rPr>
          <w:lang w:val="sr-Cyrl-CS"/>
        </w:rPr>
        <w:t>.</w:t>
      </w:r>
    </w:p>
    <w:p w14:paraId="0B4867BB" w14:textId="77777777" w:rsidR="00DB4AF2" w:rsidRPr="006172B2" w:rsidRDefault="00DB4AF2" w:rsidP="00DB4AF2">
      <w:pPr>
        <w:ind w:firstLine="708"/>
        <w:jc w:val="both"/>
      </w:pPr>
      <w:r w:rsidRPr="006172B2">
        <w:rPr>
          <w:lang w:val="de-DE"/>
        </w:rPr>
        <w:t xml:space="preserve">Највиши врх, а истовремено и највиша кота у газдинској јединици је у </w:t>
      </w:r>
      <w:r w:rsidRPr="006172B2">
        <w:rPr>
          <w:lang w:val="sr-Cyrl-CS"/>
        </w:rPr>
        <w:t>1</w:t>
      </w:r>
      <w:r w:rsidR="001F2FD2" w:rsidRPr="006172B2">
        <w:rPr>
          <w:lang w:val="sr-Cyrl-CS"/>
        </w:rPr>
        <w:t>02</w:t>
      </w:r>
      <w:r w:rsidRPr="006172B2">
        <w:rPr>
          <w:lang w:val="sr-Latn-CS"/>
        </w:rPr>
        <w:t>.</w:t>
      </w:r>
      <w:r w:rsidRPr="006172B2">
        <w:t> </w:t>
      </w:r>
      <w:r w:rsidRPr="006172B2">
        <w:rPr>
          <w:lang w:val="de-DE"/>
        </w:rPr>
        <w:t xml:space="preserve">одељењу </w:t>
      </w:r>
      <w:r w:rsidRPr="006172B2">
        <w:rPr>
          <w:lang w:val="sr-Cyrl-CS"/>
        </w:rPr>
        <w:t xml:space="preserve">и износи </w:t>
      </w:r>
      <w:r w:rsidR="001F2FD2" w:rsidRPr="006172B2">
        <w:rPr>
          <w:lang w:val="sr-Cyrl-CS"/>
        </w:rPr>
        <w:t>1</w:t>
      </w:r>
      <w:r w:rsidRPr="006172B2">
        <w:rPr>
          <w:lang w:val="sr-Cyrl-CS"/>
        </w:rPr>
        <w:t>6</w:t>
      </w:r>
      <w:r w:rsidR="001F2FD2" w:rsidRPr="006172B2">
        <w:rPr>
          <w:lang w:val="sr-Cyrl-CS"/>
        </w:rPr>
        <w:t>7</w:t>
      </w:r>
      <w:r w:rsidRPr="006172B2">
        <w:rPr>
          <w:lang w:val="sr-Cyrl-CS"/>
        </w:rPr>
        <w:t>0</w:t>
      </w:r>
      <w:r w:rsidRPr="006172B2">
        <w:t xml:space="preserve"> m.</w:t>
      </w:r>
      <w:r w:rsidRPr="006172B2">
        <w:rPr>
          <w:lang w:val="de-DE"/>
        </w:rPr>
        <w:t xml:space="preserve"> Најнижа кота је </w:t>
      </w:r>
      <w:r w:rsidR="001F2FD2" w:rsidRPr="006172B2">
        <w:t>420</w:t>
      </w:r>
      <w:r w:rsidRPr="006172B2">
        <w:t xml:space="preserve"> m</w:t>
      </w:r>
      <w:r w:rsidRPr="006172B2">
        <w:rPr>
          <w:lang w:val="de-DE"/>
        </w:rPr>
        <w:t xml:space="preserve"> у </w:t>
      </w:r>
      <w:r w:rsidRPr="006172B2">
        <w:t>1</w:t>
      </w:r>
      <w:r w:rsidRPr="006172B2">
        <w:rPr>
          <w:lang w:val="de-DE"/>
        </w:rPr>
        <w:t xml:space="preserve">. одељењу. У вертикалном смислу ова јединица се пружа са висинском разликом од </w:t>
      </w:r>
      <w:r w:rsidR="001F2FD2" w:rsidRPr="006172B2">
        <w:t>1250</w:t>
      </w:r>
      <w:r w:rsidRPr="006172B2">
        <w:rPr>
          <w:lang w:val="de-DE"/>
        </w:rPr>
        <w:t xml:space="preserve"> m.</w:t>
      </w:r>
      <w:r w:rsidRPr="006172B2">
        <w:t xml:space="preserve"> </w:t>
      </w:r>
    </w:p>
    <w:p w14:paraId="73C01785" w14:textId="77777777" w:rsidR="00DB4AF2" w:rsidRPr="006172B2" w:rsidRDefault="00DB4AF2" w:rsidP="00DB4AF2">
      <w:pPr>
        <w:ind w:firstLine="708"/>
        <w:jc w:val="both"/>
        <w:rPr>
          <w:lang w:val="de-DE"/>
        </w:rPr>
      </w:pPr>
      <w:r w:rsidRPr="006172B2">
        <w:t>Преовлађујућа</w:t>
      </w:r>
      <w:r w:rsidRPr="006172B2">
        <w:rPr>
          <w:lang w:val="de-DE"/>
        </w:rPr>
        <w:t xml:space="preserve"> је </w:t>
      </w:r>
      <w:r w:rsidRPr="006172B2">
        <w:t>северна</w:t>
      </w:r>
      <w:r w:rsidRPr="006172B2">
        <w:rPr>
          <w:lang w:val="de-DE"/>
        </w:rPr>
        <w:t xml:space="preserve"> експозиција сa стрмим падинама.</w:t>
      </w:r>
    </w:p>
    <w:p w14:paraId="2B533810" w14:textId="77777777" w:rsidR="00DB4AF2" w:rsidRPr="006172B2" w:rsidRDefault="00DB4AF2" w:rsidP="00B24F35">
      <w:pPr>
        <w:pStyle w:val="Heading1"/>
        <w:ind w:hanging="342"/>
        <w:rPr>
          <w:lang w:val="nl-NL"/>
        </w:rPr>
      </w:pPr>
      <w:bookmarkStart w:id="88" w:name="_Toc44863119"/>
      <w:bookmarkStart w:id="89" w:name="_Toc45211090"/>
      <w:bookmarkStart w:id="90" w:name="_Toc57270429"/>
      <w:bookmarkStart w:id="91" w:name="_Toc57291127"/>
      <w:bookmarkStart w:id="92" w:name="_Toc65060464"/>
      <w:bookmarkStart w:id="93" w:name="_Toc94179382"/>
      <w:bookmarkStart w:id="94" w:name="_Toc135218619"/>
      <w:bookmarkStart w:id="95" w:name="_Toc167964211"/>
      <w:r w:rsidRPr="006172B2">
        <w:t>1.5. Геолошка подлога</w:t>
      </w:r>
      <w:bookmarkEnd w:id="88"/>
      <w:bookmarkEnd w:id="89"/>
      <w:bookmarkEnd w:id="90"/>
      <w:bookmarkEnd w:id="91"/>
      <w:bookmarkEnd w:id="92"/>
      <w:bookmarkEnd w:id="93"/>
      <w:bookmarkEnd w:id="94"/>
      <w:bookmarkEnd w:id="95"/>
      <w:r w:rsidRPr="006172B2">
        <w:t xml:space="preserve"> </w:t>
      </w:r>
    </w:p>
    <w:p w14:paraId="329A8346" w14:textId="77777777" w:rsidR="00DB4AF2" w:rsidRPr="006172B2" w:rsidRDefault="00DB4AF2" w:rsidP="00DB4AF2">
      <w:pPr>
        <w:ind w:firstLine="720"/>
        <w:jc w:val="both"/>
        <w:rPr>
          <w:lang w:val="de-DE"/>
        </w:rPr>
      </w:pPr>
      <w:r w:rsidRPr="006172B2">
        <w:rPr>
          <w:lang w:val="de-DE"/>
        </w:rPr>
        <w:t>Геолошка подлога шума у саставу ове газдинске једин</w:t>
      </w:r>
      <w:r w:rsidRPr="006172B2">
        <w:t>и</w:t>
      </w:r>
      <w:r w:rsidRPr="006172B2">
        <w:rPr>
          <w:lang w:val="de-DE"/>
        </w:rPr>
        <w:t>це одређена је према подацима Завода за геолошка и геофизичка истраживања из Београда. Из геолошких кар</w:t>
      </w:r>
      <w:r w:rsidRPr="006172B2">
        <w:t>ти</w:t>
      </w:r>
      <w:r w:rsidRPr="006172B2">
        <w:rPr>
          <w:lang w:val="de-DE"/>
        </w:rPr>
        <w:t xml:space="preserve"> </w:t>
      </w:r>
      <w:r w:rsidRPr="006172B2">
        <w:t>З</w:t>
      </w:r>
      <w:r w:rsidRPr="006172B2">
        <w:rPr>
          <w:lang w:val="de-DE"/>
        </w:rPr>
        <w:t>авода види се да је геолошка грађа овог подручја веома хетерогена.</w:t>
      </w:r>
    </w:p>
    <w:p w14:paraId="6CAAD684" w14:textId="77777777" w:rsidR="00DB4AF2" w:rsidRPr="006172B2" w:rsidRDefault="00DB4AF2" w:rsidP="00DB4AF2">
      <w:pPr>
        <w:ind w:firstLine="720"/>
        <w:jc w:val="both"/>
        <w:rPr>
          <w:lang w:val="de-DE"/>
        </w:rPr>
      </w:pPr>
      <w:r w:rsidRPr="006172B2">
        <w:rPr>
          <w:lang w:val="de-DE"/>
        </w:rPr>
        <w:t xml:space="preserve">Формирање земљишта је у директној вези са геолошком подлогом. </w:t>
      </w:r>
      <w:r w:rsidRPr="006172B2">
        <w:t xml:space="preserve">Обзиром да </w:t>
      </w:r>
      <w:r w:rsidRPr="006172B2">
        <w:rPr>
          <w:lang w:val="de-DE"/>
        </w:rPr>
        <w:t>масиви планин</w:t>
      </w:r>
      <w:r w:rsidRPr="006172B2">
        <w:t xml:space="preserve">а, присутних у ГЈ </w:t>
      </w:r>
      <w:r w:rsidR="00C32B77" w:rsidRPr="006172B2">
        <w:t>“Барнос - Видњиште”</w:t>
      </w:r>
      <w:r w:rsidRPr="006172B2">
        <w:t>,</w:t>
      </w:r>
      <w:r w:rsidRPr="006172B2">
        <w:rPr>
          <w:lang w:val="de-DE"/>
        </w:rPr>
        <w:t xml:space="preserve"> припадају</w:t>
      </w:r>
      <w:r w:rsidRPr="006172B2">
        <w:t xml:space="preserve"> планинском масиву</w:t>
      </w:r>
      <w:r w:rsidRPr="006172B2">
        <w:rPr>
          <w:lang w:val="de-DE"/>
        </w:rPr>
        <w:t xml:space="preserve"> Родопима, може</w:t>
      </w:r>
      <w:r w:rsidRPr="006172B2">
        <w:t xml:space="preserve"> се</w:t>
      </w:r>
      <w:r w:rsidRPr="006172B2">
        <w:rPr>
          <w:lang w:val="de-DE"/>
        </w:rPr>
        <w:t xml:space="preserve"> пре</w:t>
      </w:r>
      <w:r w:rsidRPr="006172B2">
        <w:t>т</w:t>
      </w:r>
      <w:r w:rsidRPr="006172B2">
        <w:rPr>
          <w:lang w:val="de-DE"/>
        </w:rPr>
        <w:t>поставити да су то старе геолошке формације</w:t>
      </w:r>
      <w:r w:rsidRPr="006172B2">
        <w:t xml:space="preserve"> са</w:t>
      </w:r>
      <w:r w:rsidRPr="006172B2">
        <w:rPr>
          <w:lang w:val="de-DE"/>
        </w:rPr>
        <w:t xml:space="preserve"> претежн</w:t>
      </w:r>
      <w:r w:rsidRPr="006172B2">
        <w:t>им</w:t>
      </w:r>
      <w:r w:rsidRPr="006172B2">
        <w:rPr>
          <w:lang w:val="de-DE"/>
        </w:rPr>
        <w:t xml:space="preserve"> </w:t>
      </w:r>
      <w:r w:rsidRPr="006172B2">
        <w:t xml:space="preserve"> учешћем </w:t>
      </w:r>
      <w:r w:rsidRPr="006172B2">
        <w:rPr>
          <w:lang w:val="de-DE"/>
        </w:rPr>
        <w:t>метаморфн</w:t>
      </w:r>
      <w:r w:rsidRPr="006172B2">
        <w:t>их и делом</w:t>
      </w:r>
      <w:r w:rsidRPr="006172B2">
        <w:rPr>
          <w:lang w:val="de-DE"/>
        </w:rPr>
        <w:t xml:space="preserve"> седиментних стена.</w:t>
      </w:r>
    </w:p>
    <w:p w14:paraId="70F467BB" w14:textId="77777777" w:rsidR="00DB4AF2" w:rsidRPr="006172B2" w:rsidRDefault="00DB4AF2" w:rsidP="00DB4AF2">
      <w:pPr>
        <w:ind w:firstLine="720"/>
        <w:jc w:val="both"/>
        <w:rPr>
          <w:lang w:val="de-DE"/>
        </w:rPr>
      </w:pPr>
      <w:r w:rsidRPr="006172B2">
        <w:rPr>
          <w:lang w:val="de-DE"/>
        </w:rPr>
        <w:t>Геолошку подлогу претежно чине андезит, гнајс, микашист и кристаласти шкриљци, тј</w:t>
      </w:r>
      <w:r w:rsidRPr="006172B2">
        <w:t>.</w:t>
      </w:r>
      <w:r w:rsidRPr="006172B2">
        <w:rPr>
          <w:lang w:val="de-DE"/>
        </w:rPr>
        <w:t xml:space="preserve"> стене које су слабо отпорне на атмосферске промене, </w:t>
      </w:r>
      <w:r w:rsidRPr="006172B2">
        <w:t>те</w:t>
      </w:r>
      <w:r w:rsidRPr="006172B2">
        <w:rPr>
          <w:lang w:val="de-DE"/>
        </w:rPr>
        <w:t xml:space="preserve"> се лако распадају и образују песковита смеђа земљишта. Ова земљишта </w:t>
      </w:r>
      <w:r w:rsidRPr="006172B2">
        <w:t xml:space="preserve">представљају погодну подлогу за </w:t>
      </w:r>
      <w:r w:rsidRPr="006172B2">
        <w:rPr>
          <w:lang w:val="de-DE"/>
        </w:rPr>
        <w:t xml:space="preserve"> раст шуме.</w:t>
      </w:r>
    </w:p>
    <w:p w14:paraId="6B3C72C8" w14:textId="77777777" w:rsidR="004462DA" w:rsidRPr="006172B2" w:rsidRDefault="004462DA" w:rsidP="00DB4AF2">
      <w:pPr>
        <w:ind w:firstLine="720"/>
        <w:jc w:val="both"/>
        <w:rPr>
          <w:lang w:val="de-DE"/>
        </w:rPr>
      </w:pPr>
    </w:p>
    <w:p w14:paraId="090C5A9F" w14:textId="77777777" w:rsidR="00DB4AF2" w:rsidRPr="006172B2" w:rsidRDefault="00DB4AF2" w:rsidP="004462DA">
      <w:pPr>
        <w:rPr>
          <w:b/>
          <w:bCs/>
          <w:i/>
          <w:iCs/>
          <w:u w:val="single"/>
          <w:lang w:val="nl-NL"/>
        </w:rPr>
      </w:pPr>
      <w:bookmarkStart w:id="96" w:name="_Toc44863120"/>
      <w:bookmarkStart w:id="97" w:name="_Toc45211091"/>
      <w:bookmarkStart w:id="98" w:name="_Toc57270430"/>
      <w:bookmarkStart w:id="99" w:name="_Toc57291128"/>
      <w:bookmarkStart w:id="100" w:name="_Toc65060465"/>
      <w:bookmarkStart w:id="101" w:name="_Toc94179383"/>
      <w:bookmarkStart w:id="102" w:name="_Toc135218620"/>
      <w:r w:rsidRPr="006172B2">
        <w:rPr>
          <w:b/>
          <w:bCs/>
          <w:i/>
          <w:iCs/>
          <w:u w:val="single"/>
          <w:lang w:val="sr-Cyrl-CS"/>
        </w:rPr>
        <w:t>Типови</w:t>
      </w:r>
      <w:r w:rsidRPr="006172B2">
        <w:rPr>
          <w:b/>
          <w:bCs/>
          <w:i/>
          <w:iCs/>
          <w:u w:val="single"/>
          <w:lang w:val="nl-NL"/>
        </w:rPr>
        <w:t xml:space="preserve"> </w:t>
      </w:r>
      <w:r w:rsidRPr="006172B2">
        <w:rPr>
          <w:b/>
          <w:bCs/>
          <w:i/>
          <w:iCs/>
          <w:u w:val="single"/>
          <w:lang w:val="sr-Cyrl-CS"/>
        </w:rPr>
        <w:t>земљишта</w:t>
      </w:r>
      <w:bookmarkEnd w:id="96"/>
      <w:bookmarkEnd w:id="97"/>
      <w:bookmarkEnd w:id="98"/>
      <w:bookmarkEnd w:id="99"/>
      <w:bookmarkEnd w:id="100"/>
      <w:bookmarkEnd w:id="101"/>
      <w:bookmarkEnd w:id="102"/>
      <w:r w:rsidRPr="006172B2">
        <w:rPr>
          <w:b/>
          <w:bCs/>
          <w:i/>
          <w:iCs/>
          <w:u w:val="single"/>
          <w:lang w:val="nl-NL"/>
        </w:rPr>
        <w:t xml:space="preserve"> </w:t>
      </w:r>
    </w:p>
    <w:p w14:paraId="39FD31E5" w14:textId="77777777" w:rsidR="00DB4AF2" w:rsidRPr="006172B2" w:rsidRDefault="00DB4AF2" w:rsidP="00DB4AF2">
      <w:bookmarkStart w:id="103" w:name="_Toc2754182"/>
      <w:bookmarkStart w:id="104" w:name="_Toc27380746"/>
      <w:bookmarkStart w:id="105" w:name="_Toc39269994"/>
    </w:p>
    <w:p w14:paraId="416FF782" w14:textId="77777777" w:rsidR="00DB4AF2" w:rsidRPr="006172B2" w:rsidRDefault="00DB4AF2" w:rsidP="00DB4AF2">
      <w:pPr>
        <w:ind w:firstLine="709"/>
        <w:jc w:val="both"/>
        <w:rPr>
          <w:lang w:val="nl-NL"/>
        </w:rPr>
      </w:pPr>
      <w:r w:rsidRPr="006172B2">
        <w:rPr>
          <w:lang w:val="nl-NL"/>
        </w:rPr>
        <w:t>Према педолошким и геолошким карактеристикама земљишта која су обухваћена овом основом, најзаступљенија су хумусно – силикатна земљишта</w:t>
      </w:r>
      <w:r w:rsidRPr="006172B2">
        <w:t>.</w:t>
      </w:r>
      <w:r w:rsidRPr="006172B2">
        <w:rPr>
          <w:lang w:val="nl-NL"/>
        </w:rPr>
        <w:t xml:space="preserve"> Хумусно силикатно земљиште има молични, умбрични или органични хоризонт, који најчешће лежи непосредно на тврдој стени (профил А-R), а ређе на продуктима механичког распадања стена, па се формира профил А-АC-C-R типа. У зависности од природе супстрата и надморске висине, могу да буду неутрална, умерено кисела до екстремно кисела, што их дели на два основна типа:</w:t>
      </w:r>
    </w:p>
    <w:p w14:paraId="7F76FD7B" w14:textId="77777777" w:rsidR="00DB4AF2" w:rsidRPr="006172B2" w:rsidRDefault="00DB4AF2" w:rsidP="00DB4AF2">
      <w:pPr>
        <w:numPr>
          <w:ilvl w:val="0"/>
          <w:numId w:val="45"/>
        </w:numPr>
        <w:ind w:hanging="294"/>
        <w:jc w:val="both"/>
        <w:rPr>
          <w:lang w:val="nl-NL" w:eastAsia="ar-SA"/>
        </w:rPr>
      </w:pPr>
      <w:r w:rsidRPr="006172B2">
        <w:rPr>
          <w:lang w:val="nl-NL" w:eastAsia="ar-SA"/>
        </w:rPr>
        <w:t>еутрични, који се ствара на неутралним и базичним силикатним стенама и има молични или охрични хумусни хоризонт, и</w:t>
      </w:r>
    </w:p>
    <w:p w14:paraId="12E74DEC" w14:textId="77777777" w:rsidR="00DB4AF2" w:rsidRPr="006172B2" w:rsidRDefault="00DB4AF2" w:rsidP="00DB4AF2">
      <w:pPr>
        <w:numPr>
          <w:ilvl w:val="0"/>
          <w:numId w:val="45"/>
        </w:numPr>
        <w:ind w:hanging="294"/>
        <w:jc w:val="both"/>
        <w:rPr>
          <w:lang w:val="nl-NL" w:eastAsia="ar-SA"/>
        </w:rPr>
      </w:pPr>
      <w:r w:rsidRPr="006172B2">
        <w:rPr>
          <w:lang w:val="nl-NL" w:eastAsia="ar-SA"/>
        </w:rPr>
        <w:t>дистрични ранкер, кога карактерише органични или умбрични хоризонт, који се образује на киселим силикатним и кварцним стенама.</w:t>
      </w:r>
    </w:p>
    <w:p w14:paraId="4EA5227C" w14:textId="77777777" w:rsidR="00DB4AF2" w:rsidRPr="006172B2" w:rsidRDefault="00DB4AF2" w:rsidP="00DB4AF2">
      <w:pPr>
        <w:jc w:val="both"/>
        <w:rPr>
          <w:lang w:val="nl-NL"/>
        </w:rPr>
      </w:pPr>
    </w:p>
    <w:p w14:paraId="3028E164" w14:textId="77777777" w:rsidR="00DB4AF2" w:rsidRPr="006172B2" w:rsidRDefault="00DB4AF2" w:rsidP="00DB4AF2">
      <w:pPr>
        <w:ind w:firstLine="709"/>
        <w:jc w:val="both"/>
        <w:rPr>
          <w:lang w:val="nl-NL"/>
        </w:rPr>
      </w:pPr>
      <w:r w:rsidRPr="006172B2">
        <w:rPr>
          <w:lang w:val="nl-NL"/>
        </w:rPr>
        <w:t xml:space="preserve">Оба подтипа се развијају на теренима ове јединице при чему је еутрични </w:t>
      </w:r>
      <w:r w:rsidRPr="006172B2">
        <w:t>заступљенији</w:t>
      </w:r>
      <w:r w:rsidRPr="006172B2">
        <w:rPr>
          <w:lang w:val="nl-NL"/>
        </w:rPr>
        <w:t>, а то се нарочито односи на варијетет овог подтипа, хумусно-силикатно-еутрично реголитично земљиште на гнајсу. Особине варијетета су песковито иловаста структура површинског хоризонта, изузев у случају када се овај тип земљишта изгара</w:t>
      </w:r>
      <w:r w:rsidRPr="006172B2">
        <w:t>ђ</w:t>
      </w:r>
      <w:r w:rsidRPr="006172B2">
        <w:rPr>
          <w:lang w:val="nl-NL"/>
        </w:rPr>
        <w:t xml:space="preserve">ује на амфиболиту, што условљава веће учешће глине. По дубини, а у </w:t>
      </w:r>
      <w:r w:rsidRPr="006172B2">
        <w:rPr>
          <w:lang w:val="nl-NL"/>
        </w:rPr>
        <w:lastRenderedPageBreak/>
        <w:t>зависности од рељефа и нагиба терена, то су углавном плитка до средње дубока земљишта, са мање од 10% скелета, малих до осредњих капацитета за воду, изванредно аерисана и добре водопропустљивости.</w:t>
      </w:r>
    </w:p>
    <w:p w14:paraId="2B5B73D9" w14:textId="77777777" w:rsidR="00DB4AF2" w:rsidRPr="006172B2" w:rsidRDefault="00DB4AF2" w:rsidP="00975903">
      <w:pPr>
        <w:rPr>
          <w:lang w:val="nl-NL"/>
        </w:rPr>
      </w:pPr>
    </w:p>
    <w:p w14:paraId="6E782059" w14:textId="77777777" w:rsidR="00DB4AF2" w:rsidRPr="006172B2" w:rsidRDefault="00DB4AF2" w:rsidP="004462DA">
      <w:pPr>
        <w:rPr>
          <w:b/>
          <w:bCs/>
          <w:i/>
          <w:iCs/>
          <w:u w:val="single"/>
          <w:lang w:val="ru-RU"/>
        </w:rPr>
      </w:pPr>
      <w:r w:rsidRPr="006172B2">
        <w:rPr>
          <w:b/>
          <w:bCs/>
          <w:i/>
          <w:iCs/>
          <w:u w:val="single"/>
          <w:lang w:val="ru-RU"/>
        </w:rPr>
        <w:t>Еутрично смеђе земљиште</w:t>
      </w:r>
    </w:p>
    <w:p w14:paraId="117DF257" w14:textId="77777777" w:rsidR="00DB4AF2" w:rsidRPr="006172B2" w:rsidRDefault="00DB4AF2" w:rsidP="00DB4AF2">
      <w:pPr>
        <w:rPr>
          <w:b/>
          <w:bCs/>
          <w:i/>
          <w:iCs/>
          <w:u w:val="single"/>
        </w:rPr>
      </w:pPr>
    </w:p>
    <w:p w14:paraId="27C6BEC3" w14:textId="77777777" w:rsidR="00DB4AF2" w:rsidRPr="006172B2" w:rsidRDefault="00DB4AF2" w:rsidP="00DB4AF2">
      <w:pPr>
        <w:ind w:firstLine="709"/>
        <w:jc w:val="both"/>
        <w:rPr>
          <w:lang w:val="nl-NL"/>
        </w:rPr>
      </w:pPr>
      <w:r w:rsidRPr="006172B2">
        <w:rPr>
          <w:lang w:val="nl-NL"/>
        </w:rPr>
        <w:t>Еутрично смеђе земљиште се образује на лесу, другим базама богатим седиментима, као и на неутралним и базним еруптивним стенама, а у мањој мери на мигмалиту и микашисту. Карактерише га охрични хоризонт, непосредно изнад камбичног слоја, што ова земљишта сврстава у типично смеђа, типа b. Засићеност базама је изнад 50 %, док је pH у води изнад 5,5.</w:t>
      </w:r>
    </w:p>
    <w:p w14:paraId="0E90F970" w14:textId="77777777" w:rsidR="00DB4AF2" w:rsidRPr="006172B2" w:rsidRDefault="00DB4AF2" w:rsidP="00DB4AF2">
      <w:pPr>
        <w:ind w:firstLine="709"/>
        <w:jc w:val="both"/>
        <w:rPr>
          <w:lang w:val="nl-NL"/>
        </w:rPr>
      </w:pPr>
      <w:r w:rsidRPr="006172B2">
        <w:rPr>
          <w:lang w:val="nl-NL"/>
        </w:rPr>
        <w:t>Ова земљишта су песковита,</w:t>
      </w:r>
      <w:r w:rsidRPr="006172B2">
        <w:t xml:space="preserve"> </w:t>
      </w:r>
      <w:r w:rsidRPr="006172B2">
        <w:rPr>
          <w:lang w:val="nl-NL"/>
        </w:rPr>
        <w:t>песковито глинасто иловаста, до глиновито иловаста. Обично су плитка до средње дубока, дренираност се креће од слабе до средње (2-5).</w:t>
      </w:r>
    </w:p>
    <w:p w14:paraId="6ABDF2CF" w14:textId="77777777" w:rsidR="00DB4AF2" w:rsidRPr="006172B2" w:rsidRDefault="00DB4AF2" w:rsidP="00DB4AF2"/>
    <w:p w14:paraId="1418E716" w14:textId="77777777" w:rsidR="00DB4AF2" w:rsidRPr="006172B2" w:rsidRDefault="00DB4AF2" w:rsidP="004462DA">
      <w:pPr>
        <w:rPr>
          <w:b/>
          <w:bCs/>
          <w:i/>
          <w:iCs/>
          <w:u w:val="single"/>
          <w:lang w:val="ru-RU"/>
        </w:rPr>
      </w:pPr>
      <w:r w:rsidRPr="006172B2">
        <w:rPr>
          <w:b/>
          <w:bCs/>
          <w:i/>
          <w:iCs/>
          <w:u w:val="single"/>
          <w:lang w:val="ru-RU"/>
        </w:rPr>
        <w:t>Дистрично смеђе или кисело – смеђе земљиште</w:t>
      </w:r>
    </w:p>
    <w:p w14:paraId="1A660273" w14:textId="77777777" w:rsidR="00DB4AF2" w:rsidRPr="006172B2" w:rsidRDefault="00DB4AF2" w:rsidP="00DB4AF2">
      <w:pPr>
        <w:rPr>
          <w:b/>
          <w:bCs/>
          <w:i/>
          <w:iCs/>
          <w:u w:val="single"/>
        </w:rPr>
      </w:pPr>
    </w:p>
    <w:p w14:paraId="5678A5E1" w14:textId="77777777" w:rsidR="00DB4AF2" w:rsidRPr="006172B2" w:rsidRDefault="00DB4AF2" w:rsidP="00DB4AF2">
      <w:pPr>
        <w:ind w:firstLine="709"/>
        <w:jc w:val="both"/>
        <w:rPr>
          <w:lang w:val="nl-NL"/>
        </w:rPr>
      </w:pPr>
      <w:r w:rsidRPr="006172B2">
        <w:rPr>
          <w:lang w:val="nl-NL"/>
        </w:rPr>
        <w:t>Овај тип земљишта представља једно од најраспрострањенијих видова земљишта у брдско-планинском подручју, у хумидним областима. Карактерише га дубина већа од 30 cm, а најчешће 60-80 cm, док у зависности од тврдоће геолошке подлоге мог</w:t>
      </w:r>
      <w:r w:rsidRPr="006172B2">
        <w:t>у</w:t>
      </w:r>
      <w:r w:rsidRPr="006172B2">
        <w:rPr>
          <w:lang w:val="nl-NL"/>
        </w:rPr>
        <w:t xml:space="preserve"> имати фитични и реголитични контакт (тип профила А-(В)-С-R или       А-(B)-R). Хумусни хоризонт не прелази 15 cm и јавља се у форми охричног зрелог хумуса или прелазног хумуса. Дебљина камбичног (B) хоризонта варира од 20-60 cm и обично је жутосме</w:t>
      </w:r>
      <w:r w:rsidRPr="006172B2">
        <w:t>ђ</w:t>
      </w:r>
      <w:r w:rsidRPr="006172B2">
        <w:rPr>
          <w:lang w:val="nl-NL"/>
        </w:rPr>
        <w:t>е боје. Засићеност базама је испод 50%, реакција је кисела, са pH испод 5,5.</w:t>
      </w:r>
    </w:p>
    <w:p w14:paraId="6D809A1A" w14:textId="77777777" w:rsidR="00DB4AF2" w:rsidRPr="006172B2" w:rsidRDefault="00DB4AF2" w:rsidP="00DB4AF2">
      <w:pPr>
        <w:ind w:firstLine="709"/>
        <w:jc w:val="both"/>
        <w:rPr>
          <w:lang w:val="nl-NL"/>
        </w:rPr>
      </w:pPr>
      <w:r w:rsidRPr="006172B2">
        <w:rPr>
          <w:lang w:val="nl-NL"/>
        </w:rPr>
        <w:t>Гранулометријски састав се мења у зависности од природе супстрата,</w:t>
      </w:r>
      <w:r w:rsidRPr="006172B2">
        <w:t xml:space="preserve"> </w:t>
      </w:r>
      <w:r w:rsidRPr="006172B2">
        <w:rPr>
          <w:lang w:val="nl-NL"/>
        </w:rPr>
        <w:t>али се претежно налази у подручју песковито-иловастом.</w:t>
      </w:r>
    </w:p>
    <w:p w14:paraId="79A4D0D3" w14:textId="77777777" w:rsidR="00DB4AF2" w:rsidRPr="006172B2" w:rsidRDefault="00DB4AF2" w:rsidP="00DB4AF2">
      <w:pPr>
        <w:ind w:firstLine="709"/>
        <w:jc w:val="both"/>
        <w:rPr>
          <w:i/>
          <w:iCs/>
          <w:sz w:val="32"/>
          <w:szCs w:val="32"/>
        </w:rPr>
      </w:pPr>
      <w:r w:rsidRPr="006172B2">
        <w:rPr>
          <w:lang w:val="nl-NL"/>
        </w:rPr>
        <w:t>Дистрично смеђе земљиште обично заузима северне, стрмије експозиције.</w:t>
      </w:r>
    </w:p>
    <w:p w14:paraId="42EC38BF" w14:textId="77777777" w:rsidR="00DB4AF2" w:rsidRPr="006172B2" w:rsidRDefault="004462DA" w:rsidP="00B24F35">
      <w:pPr>
        <w:pStyle w:val="Heading1"/>
        <w:ind w:hanging="342"/>
        <w:rPr>
          <w:i/>
          <w:iCs/>
        </w:rPr>
      </w:pPr>
      <w:bookmarkStart w:id="106" w:name="_Toc44863121"/>
      <w:bookmarkStart w:id="107" w:name="_Toc45211092"/>
      <w:bookmarkStart w:id="108" w:name="_Toc57270431"/>
      <w:bookmarkStart w:id="109" w:name="_Toc57291129"/>
      <w:bookmarkStart w:id="110" w:name="_Toc65060466"/>
      <w:bookmarkStart w:id="111" w:name="_Toc94179384"/>
      <w:bookmarkStart w:id="112" w:name="_Toc135218621"/>
      <w:bookmarkStart w:id="113" w:name="_Toc167964212"/>
      <w:r w:rsidRPr="006172B2">
        <w:t>1</w:t>
      </w:r>
      <w:r w:rsidR="00DB4AF2" w:rsidRPr="006172B2">
        <w:t>.</w:t>
      </w:r>
      <w:r w:rsidRPr="006172B2">
        <w:t>6.</w:t>
      </w:r>
      <w:r w:rsidR="00DB4AF2" w:rsidRPr="006172B2">
        <w:t xml:space="preserve"> Хидрографске карактеристике</w:t>
      </w:r>
      <w:bookmarkEnd w:id="103"/>
      <w:bookmarkEnd w:id="104"/>
      <w:bookmarkEnd w:id="105"/>
      <w:bookmarkEnd w:id="106"/>
      <w:bookmarkEnd w:id="107"/>
      <w:bookmarkEnd w:id="108"/>
      <w:bookmarkEnd w:id="109"/>
      <w:bookmarkEnd w:id="110"/>
      <w:bookmarkEnd w:id="111"/>
      <w:bookmarkEnd w:id="112"/>
      <w:bookmarkEnd w:id="113"/>
    </w:p>
    <w:p w14:paraId="7B49C83B" w14:textId="77777777" w:rsidR="00DB4AF2" w:rsidRPr="006172B2" w:rsidRDefault="00DB4AF2" w:rsidP="00DB4AF2">
      <w:pPr>
        <w:ind w:firstLine="720"/>
        <w:jc w:val="both"/>
        <w:rPr>
          <w:lang w:val="ru-RU"/>
        </w:rPr>
      </w:pPr>
      <w:r w:rsidRPr="006172B2">
        <w:rPr>
          <w:lang w:val="ru-RU"/>
        </w:rPr>
        <w:t xml:space="preserve">Г.Ј. </w:t>
      </w:r>
      <w:r w:rsidR="001F2FD2" w:rsidRPr="006172B2">
        <w:t>„Барнос - Видњиште</w:t>
      </w:r>
      <w:r w:rsidRPr="006172B2">
        <w:rPr>
          <w:lang w:val="ru-RU"/>
        </w:rPr>
        <w:t xml:space="preserve">” припада сливу реке </w:t>
      </w:r>
      <w:r w:rsidR="001F2FD2" w:rsidRPr="006172B2">
        <w:rPr>
          <w:lang w:val="ru-RU"/>
        </w:rPr>
        <w:t>Власине</w:t>
      </w:r>
      <w:r w:rsidRPr="006172B2">
        <w:rPr>
          <w:lang w:val="ru-RU"/>
        </w:rPr>
        <w:t xml:space="preserve">. </w:t>
      </w:r>
      <w:r w:rsidRPr="006172B2">
        <w:rPr>
          <w:lang w:val="nl-NL"/>
        </w:rPr>
        <w:t>Хидрографија је углавном условљена рељефом и геолошким саставом терена.</w:t>
      </w:r>
      <w:r w:rsidRPr="006172B2">
        <w:t xml:space="preserve"> </w:t>
      </w:r>
    </w:p>
    <w:p w14:paraId="58937F43" w14:textId="77777777" w:rsidR="00DB4AF2" w:rsidRPr="006172B2" w:rsidRDefault="00DB4AF2" w:rsidP="00DB4AF2">
      <w:pPr>
        <w:ind w:firstLine="720"/>
        <w:jc w:val="both"/>
        <w:rPr>
          <w:lang w:val="ru-RU"/>
        </w:rPr>
      </w:pPr>
      <w:r w:rsidRPr="006172B2">
        <w:rPr>
          <w:lang w:val="ru-RU"/>
        </w:rPr>
        <w:t xml:space="preserve">Јужне експозиције су сиромашне текућом водом осим у време кишних дана, док су северне богатије. Има више потока </w:t>
      </w:r>
      <w:r w:rsidR="001F2FD2" w:rsidRPr="006172B2">
        <w:rPr>
          <w:lang w:val="ru-RU"/>
        </w:rPr>
        <w:t xml:space="preserve">и река </w:t>
      </w:r>
      <w:r w:rsidRPr="006172B2">
        <w:rPr>
          <w:lang w:val="ru-RU"/>
        </w:rPr>
        <w:t xml:space="preserve">међу којима су највећи </w:t>
      </w:r>
      <w:r w:rsidR="001F2FD2" w:rsidRPr="006172B2">
        <w:rPr>
          <w:lang w:val="ru-RU"/>
        </w:rPr>
        <w:t xml:space="preserve">Товарница, Левача, Деснача, мала река, Циганска долина, </w:t>
      </w:r>
      <w:r w:rsidR="00060226" w:rsidRPr="006172B2">
        <w:rPr>
          <w:lang w:val="ru-RU"/>
        </w:rPr>
        <w:t>Преслапска река, Јеловар, Петрова долина, мала Градска, Видњиште, средња река и дарковачка река</w:t>
      </w:r>
      <w:r w:rsidRPr="006172B2">
        <w:rPr>
          <w:lang w:val="ru-RU"/>
        </w:rPr>
        <w:t>.</w:t>
      </w:r>
      <w:r w:rsidR="00060226" w:rsidRPr="006172B2">
        <w:rPr>
          <w:lang w:val="ru-RU"/>
        </w:rPr>
        <w:t xml:space="preserve"> Све наведене реке се уливају у реку Власину.</w:t>
      </w:r>
    </w:p>
    <w:p w14:paraId="2D8602AF" w14:textId="77777777" w:rsidR="00DB4AF2" w:rsidRPr="006172B2" w:rsidRDefault="00DB4AF2" w:rsidP="00DB4AF2">
      <w:pPr>
        <w:ind w:firstLine="709"/>
        <w:jc w:val="both"/>
        <w:rPr>
          <w:lang w:val="ru-RU"/>
        </w:rPr>
      </w:pPr>
      <w:r w:rsidRPr="006172B2">
        <w:rPr>
          <w:lang w:val="ru-RU"/>
        </w:rPr>
        <w:t>У пролеће, после наглог топљења снега и у време јаких киша, сви ови водотоци добијају прекомерне количине воденог талога, тако да попримају бујични карактер. Последица тога је појава ерозије на голетима и слабије обраслим површинама као и на стрмијим теренима. Обзиром да на овим просторима геолошку подлогу чине шкриљци, појава ерозије је још више изражена.</w:t>
      </w:r>
      <w:bookmarkStart w:id="114" w:name="_Toc2754183"/>
      <w:bookmarkStart w:id="115" w:name="_Toc27380747"/>
      <w:bookmarkStart w:id="116" w:name="_Toc39269995"/>
      <w:bookmarkStart w:id="117" w:name="_Toc44863122"/>
      <w:bookmarkStart w:id="118" w:name="_Toc45211093"/>
      <w:bookmarkStart w:id="119" w:name="_Toc57270432"/>
      <w:bookmarkStart w:id="120" w:name="_Toc57291130"/>
      <w:bookmarkStart w:id="121" w:name="_Toc65060467"/>
      <w:bookmarkStart w:id="122" w:name="_Toc94179385"/>
      <w:bookmarkStart w:id="123" w:name="_Toc135218622"/>
    </w:p>
    <w:p w14:paraId="0921C925" w14:textId="77777777" w:rsidR="00FA6901" w:rsidRPr="006172B2" w:rsidRDefault="00FA6901">
      <w:pPr>
        <w:rPr>
          <w:rFonts w:cs="Arial"/>
          <w:b/>
          <w:bCs/>
          <w:kern w:val="1"/>
          <w:sz w:val="32"/>
          <w:szCs w:val="32"/>
        </w:rPr>
      </w:pPr>
      <w:r w:rsidRPr="006172B2">
        <w:br w:type="page"/>
      </w:r>
    </w:p>
    <w:p w14:paraId="702E548C" w14:textId="77777777" w:rsidR="00DB4AF2" w:rsidRPr="006172B2" w:rsidRDefault="004462DA" w:rsidP="00B24F35">
      <w:pPr>
        <w:pStyle w:val="Heading1"/>
        <w:ind w:hanging="342"/>
        <w:rPr>
          <w:szCs w:val="23"/>
        </w:rPr>
      </w:pPr>
      <w:bookmarkStart w:id="124" w:name="_Toc167964213"/>
      <w:r w:rsidRPr="006172B2">
        <w:lastRenderedPageBreak/>
        <w:t>1.7</w:t>
      </w:r>
      <w:r w:rsidR="00DB4AF2" w:rsidRPr="006172B2">
        <w:t>. Клима</w:t>
      </w:r>
      <w:bookmarkEnd w:id="114"/>
      <w:bookmarkEnd w:id="115"/>
      <w:bookmarkEnd w:id="116"/>
      <w:bookmarkEnd w:id="117"/>
      <w:bookmarkEnd w:id="118"/>
      <w:bookmarkEnd w:id="119"/>
      <w:bookmarkEnd w:id="120"/>
      <w:bookmarkEnd w:id="121"/>
      <w:bookmarkEnd w:id="122"/>
      <w:bookmarkEnd w:id="123"/>
      <w:bookmarkEnd w:id="124"/>
    </w:p>
    <w:p w14:paraId="3C6E8355" w14:textId="77777777" w:rsidR="00DB4AF2" w:rsidRPr="006172B2" w:rsidRDefault="00DB4AF2" w:rsidP="00DB4AF2">
      <w:pPr>
        <w:ind w:firstLine="720"/>
        <w:jc w:val="both"/>
        <w:rPr>
          <w:lang w:val="nl-NL"/>
        </w:rPr>
      </w:pPr>
      <w:r w:rsidRPr="006172B2">
        <w:rPr>
          <w:lang w:val="nl-NL"/>
        </w:rPr>
        <w:t>Подручје газдинске јединице, по свом географском положају, се налази на југ</w:t>
      </w:r>
      <w:r w:rsidRPr="006172B2">
        <w:t>оистоку</w:t>
      </w:r>
      <w:r w:rsidRPr="006172B2">
        <w:rPr>
          <w:lang w:val="nl-NL"/>
        </w:rPr>
        <w:t xml:space="preserve"> централне Србије, и до њега допиру средоземни климатски утицаји због чега се ово подручје разликује донекле од других климата</w:t>
      </w:r>
      <w:r w:rsidRPr="006172B2">
        <w:t>.</w:t>
      </w:r>
    </w:p>
    <w:p w14:paraId="76B1331C" w14:textId="77777777" w:rsidR="00DB4AF2" w:rsidRPr="006172B2" w:rsidRDefault="00DB4AF2" w:rsidP="00DB4AF2">
      <w:pPr>
        <w:ind w:firstLine="709"/>
        <w:jc w:val="both"/>
        <w:rPr>
          <w:lang w:val="nl-NL"/>
        </w:rPr>
      </w:pPr>
      <w:r w:rsidRPr="006172B2">
        <w:rPr>
          <w:lang w:val="nl-NL"/>
        </w:rPr>
        <w:t>Према климатској реонизацији Србије ове шуме спадају у климатски рејон III, подрејон III-dd.</w:t>
      </w:r>
    </w:p>
    <w:p w14:paraId="0702B435" w14:textId="77777777" w:rsidR="00DB4AF2" w:rsidRPr="006172B2" w:rsidRDefault="00DB4AF2" w:rsidP="00DB4AF2">
      <w:pPr>
        <w:ind w:firstLine="709"/>
        <w:jc w:val="both"/>
        <w:rPr>
          <w:lang w:val="nl-NL"/>
        </w:rPr>
      </w:pPr>
      <w:r w:rsidRPr="006172B2">
        <w:rPr>
          <w:lang w:val="nl-NL"/>
        </w:rPr>
        <w:t>Овај рејон се одликује умерно континенталном климом у којој се осећа комбиновани утицај Средоземног и Јадранског мора. Овај утицај се постепено смањује од југа према северу и од запада ка истоку.</w:t>
      </w:r>
    </w:p>
    <w:p w14:paraId="0DC812A0" w14:textId="77777777" w:rsidR="00DB4AF2" w:rsidRPr="006172B2" w:rsidRDefault="00DB4AF2" w:rsidP="00DB4AF2">
      <w:pPr>
        <w:ind w:firstLine="709"/>
        <w:jc w:val="both"/>
        <w:rPr>
          <w:lang w:val="nl-NL"/>
        </w:rPr>
      </w:pPr>
      <w:r w:rsidRPr="006172B2">
        <w:rPr>
          <w:lang w:val="nl-NL"/>
        </w:rPr>
        <w:tab/>
        <w:t>Континенталност климе овог рејона огледа се у годишњој амплитуди температуре, која се креће између 21 ºC и 23</w:t>
      </w:r>
      <w:bookmarkStart w:id="125" w:name="_Hlk129954027"/>
      <w:r w:rsidRPr="006172B2">
        <w:t xml:space="preserve"> </w:t>
      </w:r>
      <w:r w:rsidRPr="006172B2">
        <w:rPr>
          <w:lang w:val="nl-NL"/>
        </w:rPr>
        <w:t>º</w:t>
      </w:r>
      <w:bookmarkEnd w:id="125"/>
      <w:r w:rsidRPr="006172B2">
        <w:rPr>
          <w:lang w:val="nl-NL"/>
        </w:rPr>
        <w:t>C. Пролеће је у већем делу нешто топлије од јесени, а трајање периода са средњом температуром већом или једнаком од 5</w:t>
      </w:r>
      <w:r w:rsidRPr="006172B2">
        <w:t xml:space="preserve"> </w:t>
      </w:r>
      <w:r w:rsidRPr="006172B2">
        <w:rPr>
          <w:lang w:val="nl-NL"/>
        </w:rPr>
        <w:t xml:space="preserve">ºC је у већем делу овог рејона између 250 и 265 дана. Лета су топла и у њима се могу јавити обично краћи жарки периоди. Зимски температурни услови су нешто сложенији. Умерену хладноћу зими прекидају повремени периоди веома хладних ваздушних маса, који могу условити периоде са веома ниским температурама. Апсолутни минимум достиже вредност од – </w:t>
      </w:r>
      <w:r w:rsidRPr="006172B2">
        <w:t>25</w:t>
      </w:r>
      <w:r w:rsidRPr="006172B2">
        <w:rPr>
          <w:lang w:val="nl-NL"/>
        </w:rPr>
        <w:t>,</w:t>
      </w:r>
      <w:r w:rsidRPr="006172B2">
        <w:t xml:space="preserve">2 </w:t>
      </w:r>
      <w:r w:rsidRPr="006172B2">
        <w:rPr>
          <w:lang w:val="nl-NL"/>
        </w:rPr>
        <w:t>ºC.</w:t>
      </w:r>
    </w:p>
    <w:p w14:paraId="4F7F2E89" w14:textId="77777777" w:rsidR="00DB4AF2" w:rsidRPr="006172B2" w:rsidRDefault="00DB4AF2" w:rsidP="00DB4AF2">
      <w:pPr>
        <w:ind w:firstLine="709"/>
        <w:jc w:val="both"/>
        <w:rPr>
          <w:lang w:val="nl-NL"/>
        </w:rPr>
      </w:pPr>
      <w:r w:rsidRPr="006172B2">
        <w:rPr>
          <w:lang w:val="nl-NL"/>
        </w:rPr>
        <w:t xml:space="preserve">Значајна карактеристика климе подрејона III-dd је у томе што у току хладнијег дела године постоји честина јаког хладног и сувог ветра југоисточног и источног смера, који има за последицу јако исушивање земљишта. </w:t>
      </w:r>
    </w:p>
    <w:p w14:paraId="5D291044" w14:textId="77777777" w:rsidR="00DB4AF2" w:rsidRPr="006172B2" w:rsidRDefault="00DB4AF2" w:rsidP="00DB4AF2">
      <w:pPr>
        <w:ind w:firstLine="709"/>
        <w:jc w:val="both"/>
        <w:rPr>
          <w:lang w:val="nl-NL"/>
        </w:rPr>
      </w:pPr>
      <w:r w:rsidRPr="006172B2">
        <w:rPr>
          <w:lang w:val="nl-NL"/>
        </w:rPr>
        <w:tab/>
        <w:t>По средњој годишњој количини падавина, ово је најсувљи део рејона III, али у брдовитим пределима ипак прелази преко 625 mm падавина.</w:t>
      </w:r>
    </w:p>
    <w:p w14:paraId="0B61DA05" w14:textId="77777777" w:rsidR="00DB4AF2" w:rsidRPr="006172B2" w:rsidRDefault="00DB4AF2" w:rsidP="00DB4AF2">
      <w:pPr>
        <w:ind w:firstLine="709"/>
        <w:jc w:val="both"/>
        <w:rPr>
          <w:lang w:val="nl-NL"/>
        </w:rPr>
      </w:pPr>
      <w:r w:rsidRPr="006172B2">
        <w:rPr>
          <w:lang w:val="nl-NL"/>
        </w:rPr>
        <w:tab/>
        <w:t>Периоди са највећом количином падавина су пролеће и лето, док је зима са најмање падавина. Овакав распоред је повољан за развој вегетације. Вегетациони период у овим условима траје 5 - 6 месеци, односно од краја априла до почетка октобра. Термохора знатно премашује овај минимум, који условљава опстанак економске шуме.</w:t>
      </w:r>
    </w:p>
    <w:p w14:paraId="43F5B913" w14:textId="77777777" w:rsidR="00DB4AF2" w:rsidRPr="006172B2" w:rsidRDefault="00DB4AF2" w:rsidP="00DB4AF2">
      <w:pPr>
        <w:ind w:firstLine="709"/>
        <w:jc w:val="both"/>
      </w:pPr>
      <w:r w:rsidRPr="006172B2">
        <w:rPr>
          <w:lang w:val="nl-NL"/>
        </w:rPr>
        <w:tab/>
        <w:t>Лангов кишни фактор (однос просечне количина падавина у току године и средње годишње температуре) за ово подручје износи 114, те би клима одговарала хумидној (повољној за развој шуме готово на целом подручју).</w:t>
      </w:r>
    </w:p>
    <w:p w14:paraId="44C9DDC7" w14:textId="77777777" w:rsidR="00DB4AF2" w:rsidRPr="006172B2" w:rsidRDefault="00DB4AF2" w:rsidP="00DB4AF2">
      <w:pPr>
        <w:ind w:firstLine="709"/>
        <w:jc w:val="both"/>
        <w:rPr>
          <w:lang w:val="nl-NL"/>
        </w:rPr>
      </w:pPr>
      <w:r w:rsidRPr="006172B2">
        <w:rPr>
          <w:lang w:val="nl-NL"/>
        </w:rPr>
        <w:tab/>
        <w:t xml:space="preserve">Према Мајеровој подели распрострањења шума на земљи на шумско-климатска подручја, </w:t>
      </w:r>
      <w:r w:rsidRPr="006172B2">
        <w:t>нижи делови</w:t>
      </w:r>
      <w:r w:rsidRPr="006172B2">
        <w:rPr>
          <w:lang w:val="nl-NL"/>
        </w:rPr>
        <w:t xml:space="preserve"> ових шума налазе се у зони Castanetuma, средњи у зони Quercetuma и Fagetuma, а највиши у зони горњег Fagetuma и доњег Picetuma.</w:t>
      </w:r>
    </w:p>
    <w:p w14:paraId="0F4DE6E6" w14:textId="77777777" w:rsidR="00DB4AF2" w:rsidRPr="006172B2" w:rsidRDefault="00DB4AF2" w:rsidP="00DB4AF2">
      <w:pPr>
        <w:ind w:firstLine="709"/>
        <w:jc w:val="both"/>
      </w:pPr>
      <w:r w:rsidRPr="006172B2">
        <w:rPr>
          <w:lang w:val="nl-NL"/>
        </w:rPr>
        <w:tab/>
        <w:t>Климатски и метеоролошки подаци обрађени су на бази студија климатолошког одељења Републичког хидрометеоролошког Завода - Београд.</w:t>
      </w:r>
      <w:r w:rsidRPr="006172B2">
        <w:t xml:space="preserve"> </w:t>
      </w:r>
    </w:p>
    <w:p w14:paraId="3A9FC399" w14:textId="77777777" w:rsidR="00DB4AF2" w:rsidRPr="006172B2" w:rsidRDefault="00DB4AF2" w:rsidP="00DB4AF2">
      <w:pPr>
        <w:ind w:firstLine="709"/>
        <w:jc w:val="both"/>
      </w:pPr>
      <w:r w:rsidRPr="006172B2">
        <w:t>С обзиром да се метеоролошка станица у Лесковцу налази на надморској висини од 230 m, а да је средња надморска висина ових шума 490 m, извршене су корекције података падавина и средњих температура тако што су на сваких 100 m надморске висине температуре умањиване за 0,55 ºC, а падавине повећаване за 54 mm.</w:t>
      </w:r>
      <w:r w:rsidRPr="006172B2">
        <w:rPr>
          <w:lang w:val="nl-NL"/>
        </w:rPr>
        <w:t xml:space="preserve"> </w:t>
      </w:r>
    </w:p>
    <w:p w14:paraId="1E1F8758" w14:textId="77777777" w:rsidR="004462DA" w:rsidRPr="006172B2" w:rsidRDefault="004462DA" w:rsidP="004462DA">
      <w:pPr>
        <w:rPr>
          <w:lang w:val="sr-Cyrl-CS"/>
        </w:rPr>
      </w:pPr>
      <w:bookmarkStart w:id="126" w:name="_Toc44863123"/>
      <w:bookmarkStart w:id="127" w:name="_Toc45211094"/>
      <w:bookmarkStart w:id="128" w:name="_Toc57270433"/>
      <w:bookmarkStart w:id="129" w:name="_Toc57291131"/>
      <w:bookmarkStart w:id="130" w:name="_Toc65060468"/>
      <w:bookmarkStart w:id="131" w:name="_Toc94179386"/>
      <w:bookmarkStart w:id="132" w:name="_Toc135218623"/>
    </w:p>
    <w:p w14:paraId="3A980EBD" w14:textId="77777777" w:rsidR="00DB4AF2" w:rsidRPr="006172B2" w:rsidRDefault="00DB4AF2" w:rsidP="004462DA">
      <w:pPr>
        <w:rPr>
          <w:b/>
          <w:bCs/>
          <w:i/>
          <w:iCs/>
          <w:u w:val="single"/>
          <w:lang w:val="sr-Cyrl-CS"/>
        </w:rPr>
      </w:pPr>
      <w:r w:rsidRPr="006172B2">
        <w:rPr>
          <w:b/>
          <w:bCs/>
          <w:i/>
          <w:iCs/>
          <w:u w:val="single"/>
          <w:lang w:val="sr-Cyrl-CS"/>
        </w:rPr>
        <w:t>Температура</w:t>
      </w:r>
      <w:bookmarkEnd w:id="126"/>
      <w:bookmarkEnd w:id="127"/>
      <w:bookmarkEnd w:id="128"/>
      <w:bookmarkEnd w:id="129"/>
      <w:bookmarkEnd w:id="130"/>
      <w:bookmarkEnd w:id="131"/>
      <w:bookmarkEnd w:id="132"/>
    </w:p>
    <w:p w14:paraId="767A4558" w14:textId="77777777" w:rsidR="00DB4AF2" w:rsidRPr="006172B2" w:rsidRDefault="00DB4AF2" w:rsidP="00DB4AF2">
      <w:pPr>
        <w:ind w:firstLine="720"/>
        <w:jc w:val="both"/>
        <w:rPr>
          <w:lang w:val="nl-NL"/>
        </w:rPr>
      </w:pPr>
    </w:p>
    <w:p w14:paraId="4BC33542" w14:textId="77777777" w:rsidR="00DB4AF2" w:rsidRPr="006172B2" w:rsidRDefault="00DB4AF2" w:rsidP="00DB4AF2">
      <w:pPr>
        <w:ind w:firstLine="720"/>
        <w:jc w:val="both"/>
        <w:rPr>
          <w:sz w:val="23"/>
          <w:szCs w:val="23"/>
          <w:lang w:val="nl-NL"/>
        </w:rPr>
      </w:pPr>
      <w:r w:rsidRPr="006172B2">
        <w:rPr>
          <w:lang w:val="nl-NL"/>
        </w:rPr>
        <w:t>Средња годишња температура вазду</w:t>
      </w:r>
      <w:r w:rsidRPr="006172B2">
        <w:t>х</w:t>
      </w:r>
      <w:r w:rsidRPr="006172B2">
        <w:rPr>
          <w:lang w:val="nl-NL"/>
        </w:rPr>
        <w:t xml:space="preserve">a ширег подручја износи </w:t>
      </w:r>
      <w:r w:rsidRPr="006172B2">
        <w:rPr>
          <w:lang w:val="sr-Cyrl-CS"/>
        </w:rPr>
        <w:t xml:space="preserve">11,6 </w:t>
      </w:r>
      <w:r w:rsidRPr="006172B2">
        <w:rPr>
          <w:lang w:val="nl-NL"/>
        </w:rPr>
        <w:t>º</w:t>
      </w:r>
      <w:r w:rsidRPr="006172B2">
        <w:t>С</w:t>
      </w:r>
      <w:r w:rsidRPr="006172B2">
        <w:rPr>
          <w:lang w:val="nl-NL"/>
        </w:rPr>
        <w:t>.</w:t>
      </w:r>
      <w:r w:rsidR="001E7700" w:rsidRPr="006172B2">
        <w:t xml:space="preserve"> </w:t>
      </w:r>
      <w:r w:rsidRPr="006172B2">
        <w:rPr>
          <w:lang w:val="nl-NL"/>
        </w:rPr>
        <w:t>Апсолутни температурни минимум измерен на овом подручју износи -</w:t>
      </w:r>
      <w:r w:rsidRPr="006172B2">
        <w:t xml:space="preserve">25,2 </w:t>
      </w:r>
      <w:r w:rsidRPr="006172B2">
        <w:rPr>
          <w:lang w:val="nl-NL"/>
        </w:rPr>
        <w:t>º</w:t>
      </w:r>
      <w:r w:rsidRPr="006172B2">
        <w:t>С</w:t>
      </w:r>
      <w:r w:rsidRPr="006172B2">
        <w:rPr>
          <w:lang w:val="nl-NL"/>
        </w:rPr>
        <w:t>.</w:t>
      </w:r>
      <w:r w:rsidRPr="006172B2">
        <w:rPr>
          <w:sz w:val="23"/>
          <w:szCs w:val="23"/>
          <w:lang w:val="nl-NL"/>
        </w:rPr>
        <w:t xml:space="preserve"> </w:t>
      </w:r>
    </w:p>
    <w:p w14:paraId="1ADEFB39" w14:textId="77777777" w:rsidR="00DB4AF2" w:rsidRPr="006172B2" w:rsidRDefault="00DB4AF2" w:rsidP="00DB4AF2">
      <w:pPr>
        <w:ind w:firstLine="720"/>
        <w:jc w:val="both"/>
        <w:rPr>
          <w:sz w:val="16"/>
          <w:szCs w:val="16"/>
        </w:rPr>
      </w:pPr>
    </w:p>
    <w:p w14:paraId="77586FCD" w14:textId="77777777" w:rsidR="00DB4AF2" w:rsidRPr="006172B2" w:rsidRDefault="00DB4AF2" w:rsidP="00DB4AF2">
      <w:pPr>
        <w:keepNext/>
        <w:suppressLineNumbers/>
        <w:rPr>
          <w:iCs/>
          <w:szCs w:val="20"/>
        </w:rPr>
      </w:pPr>
      <w:r w:rsidRPr="006172B2">
        <w:rPr>
          <w:iCs/>
          <w:szCs w:val="20"/>
        </w:rPr>
        <w:t xml:space="preserve">Табела </w:t>
      </w:r>
      <w:r w:rsidR="00AB2D16" w:rsidRPr="006172B2">
        <w:rPr>
          <w:iCs/>
          <w:szCs w:val="20"/>
        </w:rPr>
        <w:t>4</w:t>
      </w:r>
      <w:r w:rsidRPr="006172B2">
        <w:rPr>
          <w:iCs/>
          <w:szCs w:val="20"/>
        </w:rPr>
        <w:t>. Температура по месецима за период 1991-202</w:t>
      </w:r>
      <w:r w:rsidR="00060226" w:rsidRPr="006172B2">
        <w:rPr>
          <w:iCs/>
          <w:szCs w:val="20"/>
        </w:rPr>
        <w:t>3</w:t>
      </w:r>
      <w:r w:rsidRPr="006172B2">
        <w:rPr>
          <w:iCs/>
          <w:szCs w:val="20"/>
        </w:rPr>
        <w:t>.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582"/>
        <w:gridCol w:w="581"/>
        <w:gridCol w:w="609"/>
        <w:gridCol w:w="585"/>
        <w:gridCol w:w="529"/>
        <w:gridCol w:w="526"/>
        <w:gridCol w:w="526"/>
        <w:gridCol w:w="561"/>
        <w:gridCol w:w="567"/>
        <w:gridCol w:w="583"/>
        <w:gridCol w:w="581"/>
        <w:gridCol w:w="581"/>
        <w:gridCol w:w="581"/>
      </w:tblGrid>
      <w:tr w:rsidR="00060226" w:rsidRPr="006172B2" w14:paraId="11A581ED" w14:textId="77777777" w:rsidTr="00DB4AF2">
        <w:trPr>
          <w:tblHeader/>
          <w:jc w:val="center"/>
        </w:trPr>
        <w:tc>
          <w:tcPr>
            <w:tcW w:w="1020" w:type="pct"/>
            <w:shd w:val="clear" w:color="auto" w:fill="D9D9D9" w:themeFill="background1" w:themeFillShade="D9"/>
            <w:hideMark/>
          </w:tcPr>
          <w:p w14:paraId="16C61139" w14:textId="77777777" w:rsidR="00DB4AF2" w:rsidRPr="006172B2" w:rsidRDefault="00DB4AF2" w:rsidP="00DB4AF2">
            <w:pPr>
              <w:rPr>
                <w:sz w:val="16"/>
                <w:szCs w:val="16"/>
              </w:rPr>
            </w:pPr>
            <w:r w:rsidRPr="006172B2">
              <w:rPr>
                <w:sz w:val="16"/>
                <w:szCs w:val="16"/>
              </w:rPr>
              <w:t> </w:t>
            </w:r>
          </w:p>
        </w:tc>
        <w:tc>
          <w:tcPr>
            <w:tcW w:w="313" w:type="pct"/>
            <w:shd w:val="clear" w:color="auto" w:fill="D9D9D9" w:themeFill="background1" w:themeFillShade="D9"/>
            <w:hideMark/>
          </w:tcPr>
          <w:p w14:paraId="478F7406" w14:textId="77777777" w:rsidR="00DB4AF2" w:rsidRPr="006172B2" w:rsidRDefault="00DB4AF2" w:rsidP="00DB4AF2">
            <w:pPr>
              <w:rPr>
                <w:b/>
                <w:bCs/>
                <w:sz w:val="16"/>
                <w:szCs w:val="16"/>
              </w:rPr>
            </w:pPr>
            <w:r w:rsidRPr="006172B2">
              <w:rPr>
                <w:b/>
                <w:bCs/>
                <w:sz w:val="16"/>
                <w:szCs w:val="16"/>
              </w:rPr>
              <w:t>Јан.</w:t>
            </w:r>
          </w:p>
        </w:tc>
        <w:tc>
          <w:tcPr>
            <w:tcW w:w="313" w:type="pct"/>
            <w:shd w:val="clear" w:color="auto" w:fill="D9D9D9" w:themeFill="background1" w:themeFillShade="D9"/>
            <w:hideMark/>
          </w:tcPr>
          <w:p w14:paraId="6562EC7C" w14:textId="77777777" w:rsidR="00DB4AF2" w:rsidRPr="006172B2" w:rsidRDefault="00DB4AF2" w:rsidP="00DB4AF2">
            <w:pPr>
              <w:rPr>
                <w:b/>
                <w:bCs/>
                <w:sz w:val="16"/>
                <w:szCs w:val="16"/>
              </w:rPr>
            </w:pPr>
            <w:r w:rsidRPr="006172B2">
              <w:rPr>
                <w:b/>
                <w:bCs/>
                <w:sz w:val="16"/>
                <w:szCs w:val="16"/>
              </w:rPr>
              <w:t xml:space="preserve">Феб. </w:t>
            </w:r>
          </w:p>
        </w:tc>
        <w:tc>
          <w:tcPr>
            <w:tcW w:w="328" w:type="pct"/>
            <w:shd w:val="clear" w:color="auto" w:fill="D9D9D9" w:themeFill="background1" w:themeFillShade="D9"/>
            <w:hideMark/>
          </w:tcPr>
          <w:p w14:paraId="1F1736E0" w14:textId="77777777" w:rsidR="00DB4AF2" w:rsidRPr="006172B2" w:rsidRDefault="00DB4AF2" w:rsidP="00DB4AF2">
            <w:pPr>
              <w:rPr>
                <w:b/>
                <w:bCs/>
                <w:sz w:val="16"/>
                <w:szCs w:val="16"/>
              </w:rPr>
            </w:pPr>
            <w:r w:rsidRPr="006172B2">
              <w:rPr>
                <w:b/>
                <w:bCs/>
                <w:sz w:val="16"/>
                <w:szCs w:val="16"/>
              </w:rPr>
              <w:t xml:space="preserve">Мар. </w:t>
            </w:r>
          </w:p>
        </w:tc>
        <w:tc>
          <w:tcPr>
            <w:tcW w:w="315" w:type="pct"/>
            <w:shd w:val="clear" w:color="auto" w:fill="D9D9D9" w:themeFill="background1" w:themeFillShade="D9"/>
            <w:hideMark/>
          </w:tcPr>
          <w:p w14:paraId="58A10372" w14:textId="77777777" w:rsidR="00DB4AF2" w:rsidRPr="006172B2" w:rsidRDefault="00DB4AF2" w:rsidP="00DB4AF2">
            <w:pPr>
              <w:rPr>
                <w:b/>
                <w:bCs/>
                <w:sz w:val="16"/>
                <w:szCs w:val="16"/>
              </w:rPr>
            </w:pPr>
            <w:r w:rsidRPr="006172B2">
              <w:rPr>
                <w:b/>
                <w:bCs/>
                <w:sz w:val="16"/>
                <w:szCs w:val="16"/>
              </w:rPr>
              <w:t xml:space="preserve">Апр. </w:t>
            </w:r>
          </w:p>
        </w:tc>
        <w:tc>
          <w:tcPr>
            <w:tcW w:w="285" w:type="pct"/>
            <w:shd w:val="clear" w:color="auto" w:fill="D9D9D9" w:themeFill="background1" w:themeFillShade="D9"/>
            <w:hideMark/>
          </w:tcPr>
          <w:p w14:paraId="340DFE9D" w14:textId="77777777" w:rsidR="00DB4AF2" w:rsidRPr="006172B2" w:rsidRDefault="00DB4AF2" w:rsidP="00DB4AF2">
            <w:pPr>
              <w:rPr>
                <w:b/>
                <w:bCs/>
                <w:sz w:val="16"/>
                <w:szCs w:val="16"/>
              </w:rPr>
            </w:pPr>
            <w:r w:rsidRPr="006172B2">
              <w:rPr>
                <w:b/>
                <w:bCs/>
                <w:sz w:val="16"/>
                <w:szCs w:val="16"/>
              </w:rPr>
              <w:t>Мај</w:t>
            </w:r>
          </w:p>
        </w:tc>
        <w:tc>
          <w:tcPr>
            <w:tcW w:w="283" w:type="pct"/>
            <w:shd w:val="clear" w:color="auto" w:fill="D9D9D9" w:themeFill="background1" w:themeFillShade="D9"/>
            <w:hideMark/>
          </w:tcPr>
          <w:p w14:paraId="17ED8A7B" w14:textId="77777777" w:rsidR="00DB4AF2" w:rsidRPr="006172B2" w:rsidRDefault="00DB4AF2" w:rsidP="00DB4AF2">
            <w:pPr>
              <w:rPr>
                <w:b/>
                <w:bCs/>
                <w:sz w:val="16"/>
                <w:szCs w:val="16"/>
              </w:rPr>
            </w:pPr>
            <w:r w:rsidRPr="006172B2">
              <w:rPr>
                <w:b/>
                <w:bCs/>
                <w:sz w:val="16"/>
                <w:szCs w:val="16"/>
              </w:rPr>
              <w:t xml:space="preserve">Јун </w:t>
            </w:r>
          </w:p>
        </w:tc>
        <w:tc>
          <w:tcPr>
            <w:tcW w:w="283" w:type="pct"/>
            <w:shd w:val="clear" w:color="auto" w:fill="D9D9D9" w:themeFill="background1" w:themeFillShade="D9"/>
            <w:hideMark/>
          </w:tcPr>
          <w:p w14:paraId="0EE64211" w14:textId="77777777" w:rsidR="00DB4AF2" w:rsidRPr="006172B2" w:rsidRDefault="00DB4AF2" w:rsidP="00DB4AF2">
            <w:pPr>
              <w:rPr>
                <w:b/>
                <w:bCs/>
                <w:sz w:val="16"/>
                <w:szCs w:val="16"/>
              </w:rPr>
            </w:pPr>
            <w:r w:rsidRPr="006172B2">
              <w:rPr>
                <w:b/>
                <w:bCs/>
                <w:sz w:val="16"/>
                <w:szCs w:val="16"/>
              </w:rPr>
              <w:t xml:space="preserve">Јул </w:t>
            </w:r>
          </w:p>
        </w:tc>
        <w:tc>
          <w:tcPr>
            <w:tcW w:w="302" w:type="pct"/>
            <w:shd w:val="clear" w:color="auto" w:fill="D9D9D9" w:themeFill="background1" w:themeFillShade="D9"/>
            <w:hideMark/>
          </w:tcPr>
          <w:p w14:paraId="32812E30" w14:textId="77777777" w:rsidR="00DB4AF2" w:rsidRPr="006172B2" w:rsidRDefault="00DB4AF2" w:rsidP="00DB4AF2">
            <w:pPr>
              <w:rPr>
                <w:b/>
                <w:bCs/>
                <w:sz w:val="16"/>
                <w:szCs w:val="16"/>
              </w:rPr>
            </w:pPr>
            <w:r w:rsidRPr="006172B2">
              <w:rPr>
                <w:b/>
                <w:bCs/>
                <w:sz w:val="16"/>
                <w:szCs w:val="16"/>
              </w:rPr>
              <w:t xml:space="preserve">Авг. </w:t>
            </w:r>
          </w:p>
        </w:tc>
        <w:tc>
          <w:tcPr>
            <w:tcW w:w="305" w:type="pct"/>
            <w:shd w:val="clear" w:color="auto" w:fill="D9D9D9" w:themeFill="background1" w:themeFillShade="D9"/>
            <w:hideMark/>
          </w:tcPr>
          <w:p w14:paraId="20D5C121" w14:textId="77777777" w:rsidR="00DB4AF2" w:rsidRPr="006172B2" w:rsidRDefault="00DB4AF2" w:rsidP="00DB4AF2">
            <w:pPr>
              <w:rPr>
                <w:b/>
                <w:bCs/>
                <w:sz w:val="16"/>
                <w:szCs w:val="16"/>
              </w:rPr>
            </w:pPr>
            <w:r w:rsidRPr="006172B2">
              <w:rPr>
                <w:b/>
                <w:bCs/>
                <w:sz w:val="16"/>
                <w:szCs w:val="16"/>
              </w:rPr>
              <w:t xml:space="preserve">Сеп. </w:t>
            </w:r>
          </w:p>
        </w:tc>
        <w:tc>
          <w:tcPr>
            <w:tcW w:w="314" w:type="pct"/>
            <w:shd w:val="clear" w:color="auto" w:fill="D9D9D9" w:themeFill="background1" w:themeFillShade="D9"/>
            <w:hideMark/>
          </w:tcPr>
          <w:p w14:paraId="435ED2B9" w14:textId="77777777" w:rsidR="00DB4AF2" w:rsidRPr="006172B2" w:rsidRDefault="00DB4AF2" w:rsidP="00DB4AF2">
            <w:pPr>
              <w:rPr>
                <w:b/>
                <w:bCs/>
                <w:sz w:val="16"/>
                <w:szCs w:val="16"/>
              </w:rPr>
            </w:pPr>
            <w:r w:rsidRPr="006172B2">
              <w:rPr>
                <w:b/>
                <w:bCs/>
                <w:sz w:val="16"/>
                <w:szCs w:val="16"/>
              </w:rPr>
              <w:t xml:space="preserve">Окт. </w:t>
            </w:r>
          </w:p>
        </w:tc>
        <w:tc>
          <w:tcPr>
            <w:tcW w:w="313" w:type="pct"/>
            <w:shd w:val="clear" w:color="auto" w:fill="D9D9D9" w:themeFill="background1" w:themeFillShade="D9"/>
            <w:hideMark/>
          </w:tcPr>
          <w:p w14:paraId="27C6E4D7" w14:textId="77777777" w:rsidR="00DB4AF2" w:rsidRPr="006172B2" w:rsidRDefault="00DB4AF2" w:rsidP="00DB4AF2">
            <w:pPr>
              <w:rPr>
                <w:b/>
                <w:bCs/>
                <w:sz w:val="16"/>
                <w:szCs w:val="16"/>
              </w:rPr>
            </w:pPr>
            <w:r w:rsidRPr="006172B2">
              <w:rPr>
                <w:b/>
                <w:bCs/>
                <w:sz w:val="16"/>
                <w:szCs w:val="16"/>
              </w:rPr>
              <w:t xml:space="preserve">Нов. </w:t>
            </w:r>
          </w:p>
        </w:tc>
        <w:tc>
          <w:tcPr>
            <w:tcW w:w="313" w:type="pct"/>
            <w:shd w:val="clear" w:color="auto" w:fill="D9D9D9" w:themeFill="background1" w:themeFillShade="D9"/>
            <w:hideMark/>
          </w:tcPr>
          <w:p w14:paraId="1445D996" w14:textId="77777777" w:rsidR="00DB4AF2" w:rsidRPr="006172B2" w:rsidRDefault="00DB4AF2" w:rsidP="00DB4AF2">
            <w:pPr>
              <w:rPr>
                <w:b/>
                <w:bCs/>
                <w:sz w:val="16"/>
                <w:szCs w:val="16"/>
              </w:rPr>
            </w:pPr>
            <w:r w:rsidRPr="006172B2">
              <w:rPr>
                <w:b/>
                <w:bCs/>
                <w:sz w:val="16"/>
                <w:szCs w:val="16"/>
              </w:rPr>
              <w:t>Дец.</w:t>
            </w:r>
          </w:p>
        </w:tc>
        <w:tc>
          <w:tcPr>
            <w:tcW w:w="314" w:type="pct"/>
            <w:shd w:val="clear" w:color="auto" w:fill="D9D9D9" w:themeFill="background1" w:themeFillShade="D9"/>
            <w:hideMark/>
          </w:tcPr>
          <w:p w14:paraId="56B8FBEC" w14:textId="77777777" w:rsidR="00DB4AF2" w:rsidRPr="006172B2" w:rsidRDefault="00DB4AF2" w:rsidP="00DB4AF2">
            <w:pPr>
              <w:rPr>
                <w:b/>
                <w:bCs/>
                <w:sz w:val="16"/>
                <w:szCs w:val="16"/>
              </w:rPr>
            </w:pPr>
            <w:r w:rsidRPr="006172B2">
              <w:rPr>
                <w:b/>
                <w:bCs/>
                <w:sz w:val="16"/>
                <w:szCs w:val="16"/>
              </w:rPr>
              <w:t xml:space="preserve">Год. </w:t>
            </w:r>
          </w:p>
        </w:tc>
      </w:tr>
      <w:tr w:rsidR="00060226" w:rsidRPr="006172B2" w14:paraId="6E7E9762" w14:textId="77777777" w:rsidTr="00DB4AF2">
        <w:trPr>
          <w:tblHeader/>
          <w:jc w:val="center"/>
        </w:trPr>
        <w:tc>
          <w:tcPr>
            <w:tcW w:w="5000" w:type="pct"/>
            <w:gridSpan w:val="14"/>
            <w:shd w:val="clear" w:color="auto" w:fill="D9D9D9" w:themeFill="background1" w:themeFillShade="D9"/>
            <w:hideMark/>
          </w:tcPr>
          <w:p w14:paraId="157617E0" w14:textId="77777777" w:rsidR="00DB4AF2" w:rsidRPr="006172B2" w:rsidRDefault="00DB4AF2" w:rsidP="00DB4AF2">
            <w:pPr>
              <w:rPr>
                <w:b/>
                <w:bCs/>
                <w:sz w:val="16"/>
                <w:szCs w:val="16"/>
              </w:rPr>
            </w:pPr>
            <w:r w:rsidRPr="006172B2">
              <w:rPr>
                <w:b/>
                <w:bCs/>
                <w:sz w:val="16"/>
                <w:szCs w:val="16"/>
              </w:rPr>
              <w:t>ТЕМПЕРАТУРА °C</w:t>
            </w:r>
          </w:p>
        </w:tc>
      </w:tr>
      <w:tr w:rsidR="00060226" w:rsidRPr="006172B2" w14:paraId="565FFD2B" w14:textId="77777777" w:rsidTr="00DB4AF2">
        <w:trPr>
          <w:jc w:val="center"/>
        </w:trPr>
        <w:tc>
          <w:tcPr>
            <w:tcW w:w="1020" w:type="pct"/>
            <w:shd w:val="clear" w:color="auto" w:fill="auto"/>
            <w:hideMark/>
          </w:tcPr>
          <w:p w14:paraId="09826E7C" w14:textId="77777777" w:rsidR="00DB4AF2" w:rsidRPr="006172B2" w:rsidRDefault="00DB4AF2" w:rsidP="00DB4AF2">
            <w:pPr>
              <w:rPr>
                <w:sz w:val="16"/>
                <w:szCs w:val="16"/>
              </w:rPr>
            </w:pPr>
            <w:r w:rsidRPr="006172B2">
              <w:rPr>
                <w:sz w:val="16"/>
                <w:szCs w:val="16"/>
              </w:rPr>
              <w:t>Средња максимална</w:t>
            </w:r>
          </w:p>
        </w:tc>
        <w:tc>
          <w:tcPr>
            <w:tcW w:w="313" w:type="pct"/>
            <w:shd w:val="clear" w:color="auto" w:fill="auto"/>
            <w:hideMark/>
          </w:tcPr>
          <w:p w14:paraId="6BD54377" w14:textId="77777777" w:rsidR="00DB4AF2" w:rsidRPr="006172B2" w:rsidRDefault="00DB4AF2" w:rsidP="00DB4AF2">
            <w:pPr>
              <w:jc w:val="right"/>
              <w:rPr>
                <w:sz w:val="16"/>
                <w:szCs w:val="16"/>
              </w:rPr>
            </w:pPr>
            <w:r w:rsidRPr="006172B2">
              <w:rPr>
                <w:sz w:val="16"/>
                <w:szCs w:val="16"/>
              </w:rPr>
              <w:t>4,8</w:t>
            </w:r>
          </w:p>
        </w:tc>
        <w:tc>
          <w:tcPr>
            <w:tcW w:w="313" w:type="pct"/>
            <w:shd w:val="clear" w:color="auto" w:fill="auto"/>
            <w:hideMark/>
          </w:tcPr>
          <w:p w14:paraId="6F8A23D0" w14:textId="77777777" w:rsidR="00DB4AF2" w:rsidRPr="006172B2" w:rsidRDefault="00DB4AF2" w:rsidP="00DB4AF2">
            <w:pPr>
              <w:jc w:val="right"/>
              <w:rPr>
                <w:sz w:val="16"/>
                <w:szCs w:val="16"/>
              </w:rPr>
            </w:pPr>
            <w:r w:rsidRPr="006172B2">
              <w:rPr>
                <w:sz w:val="16"/>
                <w:szCs w:val="16"/>
              </w:rPr>
              <w:t>8,0</w:t>
            </w:r>
          </w:p>
        </w:tc>
        <w:tc>
          <w:tcPr>
            <w:tcW w:w="328" w:type="pct"/>
            <w:shd w:val="clear" w:color="auto" w:fill="auto"/>
            <w:hideMark/>
          </w:tcPr>
          <w:p w14:paraId="218CDEDF" w14:textId="77777777" w:rsidR="00DB4AF2" w:rsidRPr="006172B2" w:rsidRDefault="00DB4AF2" w:rsidP="00DB4AF2">
            <w:pPr>
              <w:jc w:val="right"/>
              <w:rPr>
                <w:sz w:val="16"/>
                <w:szCs w:val="16"/>
              </w:rPr>
            </w:pPr>
            <w:r w:rsidRPr="006172B2">
              <w:rPr>
                <w:sz w:val="16"/>
                <w:szCs w:val="16"/>
              </w:rPr>
              <w:t>13,3</w:t>
            </w:r>
          </w:p>
        </w:tc>
        <w:tc>
          <w:tcPr>
            <w:tcW w:w="315" w:type="pct"/>
            <w:shd w:val="clear" w:color="auto" w:fill="auto"/>
            <w:hideMark/>
          </w:tcPr>
          <w:p w14:paraId="344ED1AD" w14:textId="77777777" w:rsidR="00DB4AF2" w:rsidRPr="006172B2" w:rsidRDefault="00DB4AF2" w:rsidP="00DB4AF2">
            <w:pPr>
              <w:jc w:val="right"/>
              <w:rPr>
                <w:sz w:val="16"/>
                <w:szCs w:val="16"/>
              </w:rPr>
            </w:pPr>
            <w:r w:rsidRPr="006172B2">
              <w:rPr>
                <w:sz w:val="16"/>
                <w:szCs w:val="16"/>
              </w:rPr>
              <w:t>18,7</w:t>
            </w:r>
          </w:p>
        </w:tc>
        <w:tc>
          <w:tcPr>
            <w:tcW w:w="285" w:type="pct"/>
            <w:shd w:val="clear" w:color="auto" w:fill="auto"/>
            <w:hideMark/>
          </w:tcPr>
          <w:p w14:paraId="4ECEAA52" w14:textId="77777777" w:rsidR="00DB4AF2" w:rsidRPr="006172B2" w:rsidRDefault="00DB4AF2" w:rsidP="00DB4AF2">
            <w:pPr>
              <w:jc w:val="right"/>
              <w:rPr>
                <w:sz w:val="16"/>
                <w:szCs w:val="16"/>
              </w:rPr>
            </w:pPr>
            <w:r w:rsidRPr="006172B2">
              <w:rPr>
                <w:sz w:val="16"/>
                <w:szCs w:val="16"/>
              </w:rPr>
              <w:t>23,4</w:t>
            </w:r>
          </w:p>
        </w:tc>
        <w:tc>
          <w:tcPr>
            <w:tcW w:w="283" w:type="pct"/>
            <w:shd w:val="clear" w:color="auto" w:fill="auto"/>
            <w:hideMark/>
          </w:tcPr>
          <w:p w14:paraId="6968E8C6" w14:textId="77777777" w:rsidR="00DB4AF2" w:rsidRPr="006172B2" w:rsidRDefault="00DB4AF2" w:rsidP="00DB4AF2">
            <w:pPr>
              <w:jc w:val="right"/>
              <w:rPr>
                <w:sz w:val="16"/>
                <w:szCs w:val="16"/>
              </w:rPr>
            </w:pPr>
            <w:r w:rsidRPr="006172B2">
              <w:rPr>
                <w:sz w:val="16"/>
                <w:szCs w:val="16"/>
              </w:rPr>
              <w:t>27,5</w:t>
            </w:r>
          </w:p>
        </w:tc>
        <w:tc>
          <w:tcPr>
            <w:tcW w:w="283" w:type="pct"/>
            <w:shd w:val="clear" w:color="auto" w:fill="auto"/>
            <w:hideMark/>
          </w:tcPr>
          <w:p w14:paraId="78B6DDBA" w14:textId="77777777" w:rsidR="00DB4AF2" w:rsidRPr="006172B2" w:rsidRDefault="00DB4AF2" w:rsidP="00DB4AF2">
            <w:pPr>
              <w:jc w:val="right"/>
              <w:rPr>
                <w:sz w:val="16"/>
                <w:szCs w:val="16"/>
              </w:rPr>
            </w:pPr>
            <w:r w:rsidRPr="006172B2">
              <w:rPr>
                <w:sz w:val="16"/>
                <w:szCs w:val="16"/>
              </w:rPr>
              <w:t>30,0</w:t>
            </w:r>
          </w:p>
        </w:tc>
        <w:tc>
          <w:tcPr>
            <w:tcW w:w="302" w:type="pct"/>
            <w:shd w:val="clear" w:color="auto" w:fill="auto"/>
            <w:hideMark/>
          </w:tcPr>
          <w:p w14:paraId="1A6514B2" w14:textId="77777777" w:rsidR="00DB4AF2" w:rsidRPr="006172B2" w:rsidRDefault="00DB4AF2" w:rsidP="00DB4AF2">
            <w:pPr>
              <w:jc w:val="right"/>
              <w:rPr>
                <w:sz w:val="16"/>
                <w:szCs w:val="16"/>
              </w:rPr>
            </w:pPr>
            <w:r w:rsidRPr="006172B2">
              <w:rPr>
                <w:sz w:val="16"/>
                <w:szCs w:val="16"/>
              </w:rPr>
              <w:t>30,5</w:t>
            </w:r>
          </w:p>
        </w:tc>
        <w:tc>
          <w:tcPr>
            <w:tcW w:w="305" w:type="pct"/>
            <w:shd w:val="clear" w:color="auto" w:fill="auto"/>
            <w:hideMark/>
          </w:tcPr>
          <w:p w14:paraId="32D7A856" w14:textId="77777777" w:rsidR="00DB4AF2" w:rsidRPr="006172B2" w:rsidRDefault="00DB4AF2" w:rsidP="00DB4AF2">
            <w:pPr>
              <w:jc w:val="right"/>
              <w:rPr>
                <w:sz w:val="16"/>
                <w:szCs w:val="16"/>
              </w:rPr>
            </w:pPr>
            <w:r w:rsidRPr="006172B2">
              <w:rPr>
                <w:sz w:val="16"/>
                <w:szCs w:val="16"/>
              </w:rPr>
              <w:t>25,1</w:t>
            </w:r>
          </w:p>
        </w:tc>
        <w:tc>
          <w:tcPr>
            <w:tcW w:w="314" w:type="pct"/>
            <w:shd w:val="clear" w:color="auto" w:fill="auto"/>
            <w:hideMark/>
          </w:tcPr>
          <w:p w14:paraId="1661C383" w14:textId="77777777" w:rsidR="00DB4AF2" w:rsidRPr="006172B2" w:rsidRDefault="00DB4AF2" w:rsidP="00DB4AF2">
            <w:pPr>
              <w:jc w:val="right"/>
              <w:rPr>
                <w:sz w:val="16"/>
                <w:szCs w:val="16"/>
              </w:rPr>
            </w:pPr>
            <w:r w:rsidRPr="006172B2">
              <w:rPr>
                <w:sz w:val="16"/>
                <w:szCs w:val="16"/>
              </w:rPr>
              <w:t>19,1</w:t>
            </w:r>
          </w:p>
        </w:tc>
        <w:tc>
          <w:tcPr>
            <w:tcW w:w="313" w:type="pct"/>
            <w:shd w:val="clear" w:color="auto" w:fill="auto"/>
            <w:hideMark/>
          </w:tcPr>
          <w:p w14:paraId="3F962B04" w14:textId="77777777" w:rsidR="00DB4AF2" w:rsidRPr="006172B2" w:rsidRDefault="00DB4AF2" w:rsidP="00DB4AF2">
            <w:pPr>
              <w:jc w:val="right"/>
              <w:rPr>
                <w:sz w:val="16"/>
                <w:szCs w:val="16"/>
              </w:rPr>
            </w:pPr>
            <w:r w:rsidRPr="006172B2">
              <w:rPr>
                <w:sz w:val="16"/>
                <w:szCs w:val="16"/>
              </w:rPr>
              <w:t>12,4</w:t>
            </w:r>
          </w:p>
        </w:tc>
        <w:tc>
          <w:tcPr>
            <w:tcW w:w="313" w:type="pct"/>
            <w:shd w:val="clear" w:color="auto" w:fill="auto"/>
            <w:hideMark/>
          </w:tcPr>
          <w:p w14:paraId="7EFD1BA8" w14:textId="77777777" w:rsidR="00DB4AF2" w:rsidRPr="006172B2" w:rsidRDefault="00DB4AF2" w:rsidP="00DB4AF2">
            <w:pPr>
              <w:jc w:val="right"/>
              <w:rPr>
                <w:sz w:val="16"/>
                <w:szCs w:val="16"/>
              </w:rPr>
            </w:pPr>
            <w:r w:rsidRPr="006172B2">
              <w:rPr>
                <w:sz w:val="16"/>
                <w:szCs w:val="16"/>
              </w:rPr>
              <w:t>5,7</w:t>
            </w:r>
          </w:p>
        </w:tc>
        <w:tc>
          <w:tcPr>
            <w:tcW w:w="314" w:type="pct"/>
            <w:shd w:val="clear" w:color="auto" w:fill="auto"/>
            <w:hideMark/>
          </w:tcPr>
          <w:p w14:paraId="4F1AE8C0" w14:textId="77777777" w:rsidR="00DB4AF2" w:rsidRPr="006172B2" w:rsidRDefault="00DB4AF2" w:rsidP="00DB4AF2">
            <w:pPr>
              <w:jc w:val="right"/>
              <w:rPr>
                <w:sz w:val="16"/>
                <w:szCs w:val="16"/>
              </w:rPr>
            </w:pPr>
            <w:r w:rsidRPr="006172B2">
              <w:rPr>
                <w:sz w:val="16"/>
                <w:szCs w:val="16"/>
              </w:rPr>
              <w:t>18,2</w:t>
            </w:r>
          </w:p>
        </w:tc>
      </w:tr>
      <w:tr w:rsidR="00060226" w:rsidRPr="006172B2" w14:paraId="66734FC5" w14:textId="77777777" w:rsidTr="00DB4AF2">
        <w:trPr>
          <w:jc w:val="center"/>
        </w:trPr>
        <w:tc>
          <w:tcPr>
            <w:tcW w:w="1020" w:type="pct"/>
            <w:shd w:val="clear" w:color="auto" w:fill="auto"/>
            <w:hideMark/>
          </w:tcPr>
          <w:p w14:paraId="3B803848" w14:textId="77777777" w:rsidR="00DB4AF2" w:rsidRPr="006172B2" w:rsidRDefault="00DB4AF2" w:rsidP="00DB4AF2">
            <w:pPr>
              <w:rPr>
                <w:sz w:val="16"/>
                <w:szCs w:val="16"/>
              </w:rPr>
            </w:pPr>
            <w:r w:rsidRPr="006172B2">
              <w:rPr>
                <w:sz w:val="16"/>
                <w:szCs w:val="16"/>
              </w:rPr>
              <w:t>Средња минимална</w:t>
            </w:r>
          </w:p>
        </w:tc>
        <w:tc>
          <w:tcPr>
            <w:tcW w:w="313" w:type="pct"/>
            <w:shd w:val="clear" w:color="auto" w:fill="auto"/>
            <w:hideMark/>
          </w:tcPr>
          <w:p w14:paraId="40FBFDF2" w14:textId="77777777" w:rsidR="00DB4AF2" w:rsidRPr="006172B2" w:rsidRDefault="00DB4AF2" w:rsidP="00DB4AF2">
            <w:pPr>
              <w:jc w:val="right"/>
              <w:rPr>
                <w:sz w:val="16"/>
                <w:szCs w:val="16"/>
              </w:rPr>
            </w:pPr>
            <w:r w:rsidRPr="006172B2">
              <w:rPr>
                <w:sz w:val="16"/>
                <w:szCs w:val="16"/>
              </w:rPr>
              <w:t>-3,6</w:t>
            </w:r>
          </w:p>
        </w:tc>
        <w:tc>
          <w:tcPr>
            <w:tcW w:w="313" w:type="pct"/>
            <w:shd w:val="clear" w:color="auto" w:fill="auto"/>
            <w:hideMark/>
          </w:tcPr>
          <w:p w14:paraId="1E49F3F3" w14:textId="77777777" w:rsidR="00DB4AF2" w:rsidRPr="006172B2" w:rsidRDefault="00DB4AF2" w:rsidP="00DB4AF2">
            <w:pPr>
              <w:jc w:val="right"/>
              <w:rPr>
                <w:sz w:val="16"/>
                <w:szCs w:val="16"/>
              </w:rPr>
            </w:pPr>
            <w:r w:rsidRPr="006172B2">
              <w:rPr>
                <w:sz w:val="16"/>
                <w:szCs w:val="16"/>
              </w:rPr>
              <w:t>-2,1</w:t>
            </w:r>
          </w:p>
        </w:tc>
        <w:tc>
          <w:tcPr>
            <w:tcW w:w="328" w:type="pct"/>
            <w:shd w:val="clear" w:color="auto" w:fill="auto"/>
            <w:hideMark/>
          </w:tcPr>
          <w:p w14:paraId="16206C40" w14:textId="77777777" w:rsidR="00DB4AF2" w:rsidRPr="006172B2" w:rsidRDefault="00DB4AF2" w:rsidP="00DB4AF2">
            <w:pPr>
              <w:jc w:val="right"/>
              <w:rPr>
                <w:sz w:val="16"/>
                <w:szCs w:val="16"/>
              </w:rPr>
            </w:pPr>
            <w:r w:rsidRPr="006172B2">
              <w:rPr>
                <w:sz w:val="16"/>
                <w:szCs w:val="16"/>
              </w:rPr>
              <w:t>1,3</w:t>
            </w:r>
          </w:p>
        </w:tc>
        <w:tc>
          <w:tcPr>
            <w:tcW w:w="315" w:type="pct"/>
            <w:shd w:val="clear" w:color="auto" w:fill="auto"/>
            <w:hideMark/>
          </w:tcPr>
          <w:p w14:paraId="74E584DA" w14:textId="77777777" w:rsidR="00DB4AF2" w:rsidRPr="006172B2" w:rsidRDefault="00DB4AF2" w:rsidP="00DB4AF2">
            <w:pPr>
              <w:jc w:val="right"/>
              <w:rPr>
                <w:sz w:val="16"/>
                <w:szCs w:val="16"/>
              </w:rPr>
            </w:pPr>
            <w:r w:rsidRPr="006172B2">
              <w:rPr>
                <w:sz w:val="16"/>
                <w:szCs w:val="16"/>
              </w:rPr>
              <w:t>5,3</w:t>
            </w:r>
          </w:p>
        </w:tc>
        <w:tc>
          <w:tcPr>
            <w:tcW w:w="285" w:type="pct"/>
            <w:shd w:val="clear" w:color="auto" w:fill="auto"/>
            <w:hideMark/>
          </w:tcPr>
          <w:p w14:paraId="2426827A" w14:textId="77777777" w:rsidR="00DB4AF2" w:rsidRPr="006172B2" w:rsidRDefault="00DB4AF2" w:rsidP="00DB4AF2">
            <w:pPr>
              <w:jc w:val="right"/>
              <w:rPr>
                <w:sz w:val="16"/>
                <w:szCs w:val="16"/>
              </w:rPr>
            </w:pPr>
            <w:r w:rsidRPr="006172B2">
              <w:rPr>
                <w:sz w:val="16"/>
                <w:szCs w:val="16"/>
              </w:rPr>
              <w:t>9,9</w:t>
            </w:r>
          </w:p>
        </w:tc>
        <w:tc>
          <w:tcPr>
            <w:tcW w:w="283" w:type="pct"/>
            <w:shd w:val="clear" w:color="auto" w:fill="auto"/>
            <w:hideMark/>
          </w:tcPr>
          <w:p w14:paraId="74684FB8" w14:textId="77777777" w:rsidR="00DB4AF2" w:rsidRPr="006172B2" w:rsidRDefault="00DB4AF2" w:rsidP="00DB4AF2">
            <w:pPr>
              <w:jc w:val="right"/>
              <w:rPr>
                <w:sz w:val="16"/>
                <w:szCs w:val="16"/>
              </w:rPr>
            </w:pPr>
            <w:r w:rsidRPr="006172B2">
              <w:rPr>
                <w:sz w:val="16"/>
                <w:szCs w:val="16"/>
              </w:rPr>
              <w:t>13,5</w:t>
            </w:r>
          </w:p>
        </w:tc>
        <w:tc>
          <w:tcPr>
            <w:tcW w:w="283" w:type="pct"/>
            <w:shd w:val="clear" w:color="auto" w:fill="auto"/>
            <w:hideMark/>
          </w:tcPr>
          <w:p w14:paraId="60C73808" w14:textId="77777777" w:rsidR="00DB4AF2" w:rsidRPr="006172B2" w:rsidRDefault="00DB4AF2" w:rsidP="00DB4AF2">
            <w:pPr>
              <w:jc w:val="right"/>
              <w:rPr>
                <w:sz w:val="16"/>
                <w:szCs w:val="16"/>
              </w:rPr>
            </w:pPr>
            <w:r w:rsidRPr="006172B2">
              <w:rPr>
                <w:sz w:val="16"/>
                <w:szCs w:val="16"/>
              </w:rPr>
              <w:t>14,7</w:t>
            </w:r>
          </w:p>
        </w:tc>
        <w:tc>
          <w:tcPr>
            <w:tcW w:w="302" w:type="pct"/>
            <w:shd w:val="clear" w:color="auto" w:fill="auto"/>
            <w:hideMark/>
          </w:tcPr>
          <w:p w14:paraId="55BD8437" w14:textId="77777777" w:rsidR="00DB4AF2" w:rsidRPr="006172B2" w:rsidRDefault="00DB4AF2" w:rsidP="00DB4AF2">
            <w:pPr>
              <w:jc w:val="right"/>
              <w:rPr>
                <w:sz w:val="16"/>
                <w:szCs w:val="16"/>
              </w:rPr>
            </w:pPr>
            <w:r w:rsidRPr="006172B2">
              <w:rPr>
                <w:sz w:val="16"/>
                <w:szCs w:val="16"/>
              </w:rPr>
              <w:t>14,3</w:t>
            </w:r>
          </w:p>
        </w:tc>
        <w:tc>
          <w:tcPr>
            <w:tcW w:w="305" w:type="pct"/>
            <w:shd w:val="clear" w:color="auto" w:fill="auto"/>
            <w:hideMark/>
          </w:tcPr>
          <w:p w14:paraId="62860EBD" w14:textId="77777777" w:rsidR="00DB4AF2" w:rsidRPr="006172B2" w:rsidRDefault="00DB4AF2" w:rsidP="00DB4AF2">
            <w:pPr>
              <w:jc w:val="right"/>
              <w:rPr>
                <w:sz w:val="16"/>
                <w:szCs w:val="16"/>
              </w:rPr>
            </w:pPr>
            <w:r w:rsidRPr="006172B2">
              <w:rPr>
                <w:sz w:val="16"/>
                <w:szCs w:val="16"/>
              </w:rPr>
              <w:t>10,5</w:t>
            </w:r>
          </w:p>
        </w:tc>
        <w:tc>
          <w:tcPr>
            <w:tcW w:w="314" w:type="pct"/>
            <w:shd w:val="clear" w:color="auto" w:fill="auto"/>
            <w:hideMark/>
          </w:tcPr>
          <w:p w14:paraId="4BF063EB" w14:textId="77777777" w:rsidR="00DB4AF2" w:rsidRPr="006172B2" w:rsidRDefault="00DB4AF2" w:rsidP="00DB4AF2">
            <w:pPr>
              <w:jc w:val="right"/>
              <w:rPr>
                <w:sz w:val="16"/>
                <w:szCs w:val="16"/>
              </w:rPr>
            </w:pPr>
            <w:r w:rsidRPr="006172B2">
              <w:rPr>
                <w:sz w:val="16"/>
                <w:szCs w:val="16"/>
              </w:rPr>
              <w:t>6,0</w:t>
            </w:r>
          </w:p>
        </w:tc>
        <w:tc>
          <w:tcPr>
            <w:tcW w:w="313" w:type="pct"/>
            <w:shd w:val="clear" w:color="auto" w:fill="auto"/>
            <w:hideMark/>
          </w:tcPr>
          <w:p w14:paraId="6036007E" w14:textId="77777777" w:rsidR="00DB4AF2" w:rsidRPr="006172B2" w:rsidRDefault="00DB4AF2" w:rsidP="00DB4AF2">
            <w:pPr>
              <w:jc w:val="right"/>
              <w:rPr>
                <w:sz w:val="16"/>
                <w:szCs w:val="16"/>
              </w:rPr>
            </w:pPr>
            <w:r w:rsidRPr="006172B2">
              <w:rPr>
                <w:sz w:val="16"/>
                <w:szCs w:val="16"/>
              </w:rPr>
              <w:t>1,9</w:t>
            </w:r>
          </w:p>
        </w:tc>
        <w:tc>
          <w:tcPr>
            <w:tcW w:w="313" w:type="pct"/>
            <w:shd w:val="clear" w:color="auto" w:fill="auto"/>
            <w:hideMark/>
          </w:tcPr>
          <w:p w14:paraId="12BDBE9D" w14:textId="77777777" w:rsidR="00DB4AF2" w:rsidRPr="006172B2" w:rsidRDefault="00DB4AF2" w:rsidP="00DB4AF2">
            <w:pPr>
              <w:jc w:val="right"/>
              <w:rPr>
                <w:sz w:val="16"/>
                <w:szCs w:val="16"/>
              </w:rPr>
            </w:pPr>
            <w:r w:rsidRPr="006172B2">
              <w:rPr>
                <w:sz w:val="16"/>
                <w:szCs w:val="16"/>
              </w:rPr>
              <w:t>-1,6</w:t>
            </w:r>
          </w:p>
        </w:tc>
        <w:tc>
          <w:tcPr>
            <w:tcW w:w="314" w:type="pct"/>
            <w:shd w:val="clear" w:color="auto" w:fill="auto"/>
            <w:hideMark/>
          </w:tcPr>
          <w:p w14:paraId="14464289" w14:textId="77777777" w:rsidR="00DB4AF2" w:rsidRPr="006172B2" w:rsidRDefault="00DB4AF2" w:rsidP="00DB4AF2">
            <w:pPr>
              <w:jc w:val="right"/>
              <w:rPr>
                <w:sz w:val="16"/>
                <w:szCs w:val="16"/>
              </w:rPr>
            </w:pPr>
            <w:r w:rsidRPr="006172B2">
              <w:rPr>
                <w:sz w:val="16"/>
                <w:szCs w:val="16"/>
              </w:rPr>
              <w:t>5,8</w:t>
            </w:r>
          </w:p>
        </w:tc>
      </w:tr>
      <w:tr w:rsidR="00060226" w:rsidRPr="006172B2" w14:paraId="5A8F9F61" w14:textId="77777777" w:rsidTr="00DB4AF2">
        <w:trPr>
          <w:jc w:val="center"/>
        </w:trPr>
        <w:tc>
          <w:tcPr>
            <w:tcW w:w="1020" w:type="pct"/>
            <w:shd w:val="clear" w:color="auto" w:fill="auto"/>
            <w:hideMark/>
          </w:tcPr>
          <w:p w14:paraId="70C815C6" w14:textId="77777777" w:rsidR="00DB4AF2" w:rsidRPr="006172B2" w:rsidRDefault="00DB4AF2" w:rsidP="00DB4AF2">
            <w:pPr>
              <w:rPr>
                <w:sz w:val="16"/>
                <w:szCs w:val="16"/>
              </w:rPr>
            </w:pPr>
            <w:r w:rsidRPr="006172B2">
              <w:rPr>
                <w:sz w:val="16"/>
                <w:szCs w:val="16"/>
              </w:rPr>
              <w:t>Нормална вредност</w:t>
            </w:r>
          </w:p>
        </w:tc>
        <w:tc>
          <w:tcPr>
            <w:tcW w:w="313" w:type="pct"/>
            <w:shd w:val="clear" w:color="auto" w:fill="auto"/>
            <w:hideMark/>
          </w:tcPr>
          <w:p w14:paraId="46F84BA2" w14:textId="77777777" w:rsidR="00DB4AF2" w:rsidRPr="006172B2" w:rsidRDefault="00DB4AF2" w:rsidP="00DB4AF2">
            <w:pPr>
              <w:jc w:val="right"/>
              <w:rPr>
                <w:sz w:val="16"/>
                <w:szCs w:val="16"/>
              </w:rPr>
            </w:pPr>
            <w:r w:rsidRPr="006172B2">
              <w:rPr>
                <w:sz w:val="16"/>
                <w:szCs w:val="16"/>
              </w:rPr>
              <w:t>0,2</w:t>
            </w:r>
          </w:p>
        </w:tc>
        <w:tc>
          <w:tcPr>
            <w:tcW w:w="313" w:type="pct"/>
            <w:shd w:val="clear" w:color="auto" w:fill="auto"/>
            <w:hideMark/>
          </w:tcPr>
          <w:p w14:paraId="3E7A65AF" w14:textId="77777777" w:rsidR="00DB4AF2" w:rsidRPr="006172B2" w:rsidRDefault="00DB4AF2" w:rsidP="00DB4AF2">
            <w:pPr>
              <w:jc w:val="right"/>
              <w:rPr>
                <w:sz w:val="16"/>
                <w:szCs w:val="16"/>
              </w:rPr>
            </w:pPr>
            <w:r w:rsidRPr="006172B2">
              <w:rPr>
                <w:sz w:val="16"/>
                <w:szCs w:val="16"/>
              </w:rPr>
              <w:t>2,4</w:t>
            </w:r>
          </w:p>
        </w:tc>
        <w:tc>
          <w:tcPr>
            <w:tcW w:w="328" w:type="pct"/>
            <w:shd w:val="clear" w:color="auto" w:fill="auto"/>
            <w:hideMark/>
          </w:tcPr>
          <w:p w14:paraId="789BD0A0" w14:textId="77777777" w:rsidR="00DB4AF2" w:rsidRPr="006172B2" w:rsidRDefault="00DB4AF2" w:rsidP="00DB4AF2">
            <w:pPr>
              <w:jc w:val="right"/>
              <w:rPr>
                <w:sz w:val="16"/>
                <w:szCs w:val="16"/>
              </w:rPr>
            </w:pPr>
            <w:r w:rsidRPr="006172B2">
              <w:rPr>
                <w:sz w:val="16"/>
                <w:szCs w:val="16"/>
              </w:rPr>
              <w:t>6,9</w:t>
            </w:r>
          </w:p>
        </w:tc>
        <w:tc>
          <w:tcPr>
            <w:tcW w:w="315" w:type="pct"/>
            <w:shd w:val="clear" w:color="auto" w:fill="auto"/>
            <w:hideMark/>
          </w:tcPr>
          <w:p w14:paraId="0C9F731A" w14:textId="77777777" w:rsidR="00DB4AF2" w:rsidRPr="006172B2" w:rsidRDefault="00DB4AF2" w:rsidP="00DB4AF2">
            <w:pPr>
              <w:jc w:val="right"/>
              <w:rPr>
                <w:sz w:val="16"/>
                <w:szCs w:val="16"/>
              </w:rPr>
            </w:pPr>
            <w:r w:rsidRPr="006172B2">
              <w:rPr>
                <w:sz w:val="16"/>
                <w:szCs w:val="16"/>
              </w:rPr>
              <w:t>11,8</w:t>
            </w:r>
          </w:p>
        </w:tc>
        <w:tc>
          <w:tcPr>
            <w:tcW w:w="285" w:type="pct"/>
            <w:shd w:val="clear" w:color="auto" w:fill="auto"/>
            <w:hideMark/>
          </w:tcPr>
          <w:p w14:paraId="5C0F725A" w14:textId="77777777" w:rsidR="00DB4AF2" w:rsidRPr="006172B2" w:rsidRDefault="00DB4AF2" w:rsidP="00DB4AF2">
            <w:pPr>
              <w:jc w:val="right"/>
              <w:rPr>
                <w:sz w:val="16"/>
                <w:szCs w:val="16"/>
              </w:rPr>
            </w:pPr>
            <w:r w:rsidRPr="006172B2">
              <w:rPr>
                <w:sz w:val="16"/>
                <w:szCs w:val="16"/>
              </w:rPr>
              <w:t>16,4</w:t>
            </w:r>
          </w:p>
        </w:tc>
        <w:tc>
          <w:tcPr>
            <w:tcW w:w="283" w:type="pct"/>
            <w:shd w:val="clear" w:color="auto" w:fill="auto"/>
            <w:hideMark/>
          </w:tcPr>
          <w:p w14:paraId="57A2D297" w14:textId="77777777" w:rsidR="00DB4AF2" w:rsidRPr="006172B2" w:rsidRDefault="00DB4AF2" w:rsidP="00DB4AF2">
            <w:pPr>
              <w:jc w:val="right"/>
              <w:rPr>
                <w:sz w:val="16"/>
                <w:szCs w:val="16"/>
              </w:rPr>
            </w:pPr>
            <w:r w:rsidRPr="006172B2">
              <w:rPr>
                <w:sz w:val="16"/>
                <w:szCs w:val="16"/>
              </w:rPr>
              <w:t>20,4</w:t>
            </w:r>
          </w:p>
        </w:tc>
        <w:tc>
          <w:tcPr>
            <w:tcW w:w="283" w:type="pct"/>
            <w:shd w:val="clear" w:color="auto" w:fill="auto"/>
            <w:hideMark/>
          </w:tcPr>
          <w:p w14:paraId="1C75DA47" w14:textId="77777777" w:rsidR="00DB4AF2" w:rsidRPr="006172B2" w:rsidRDefault="00DB4AF2" w:rsidP="00DB4AF2">
            <w:pPr>
              <w:jc w:val="right"/>
              <w:rPr>
                <w:sz w:val="16"/>
                <w:szCs w:val="16"/>
              </w:rPr>
            </w:pPr>
            <w:r w:rsidRPr="006172B2">
              <w:rPr>
                <w:sz w:val="16"/>
                <w:szCs w:val="16"/>
              </w:rPr>
              <w:t>22,3</w:t>
            </w:r>
          </w:p>
        </w:tc>
        <w:tc>
          <w:tcPr>
            <w:tcW w:w="302" w:type="pct"/>
            <w:shd w:val="clear" w:color="auto" w:fill="auto"/>
            <w:hideMark/>
          </w:tcPr>
          <w:p w14:paraId="70438D16" w14:textId="77777777" w:rsidR="00DB4AF2" w:rsidRPr="006172B2" w:rsidRDefault="00DB4AF2" w:rsidP="00DB4AF2">
            <w:pPr>
              <w:jc w:val="right"/>
              <w:rPr>
                <w:sz w:val="16"/>
                <w:szCs w:val="16"/>
              </w:rPr>
            </w:pPr>
            <w:r w:rsidRPr="006172B2">
              <w:rPr>
                <w:sz w:val="16"/>
                <w:szCs w:val="16"/>
              </w:rPr>
              <w:t>22,0</w:t>
            </w:r>
          </w:p>
        </w:tc>
        <w:tc>
          <w:tcPr>
            <w:tcW w:w="305" w:type="pct"/>
            <w:shd w:val="clear" w:color="auto" w:fill="auto"/>
            <w:hideMark/>
          </w:tcPr>
          <w:p w14:paraId="6A888724" w14:textId="77777777" w:rsidR="00DB4AF2" w:rsidRPr="006172B2" w:rsidRDefault="00DB4AF2" w:rsidP="00DB4AF2">
            <w:pPr>
              <w:jc w:val="right"/>
              <w:rPr>
                <w:sz w:val="16"/>
                <w:szCs w:val="16"/>
              </w:rPr>
            </w:pPr>
            <w:r w:rsidRPr="006172B2">
              <w:rPr>
                <w:sz w:val="16"/>
                <w:szCs w:val="16"/>
              </w:rPr>
              <w:t>16,8</w:t>
            </w:r>
          </w:p>
        </w:tc>
        <w:tc>
          <w:tcPr>
            <w:tcW w:w="314" w:type="pct"/>
            <w:shd w:val="clear" w:color="auto" w:fill="auto"/>
            <w:hideMark/>
          </w:tcPr>
          <w:p w14:paraId="12B55D8D" w14:textId="77777777" w:rsidR="00DB4AF2" w:rsidRPr="006172B2" w:rsidRDefault="00DB4AF2" w:rsidP="00DB4AF2">
            <w:pPr>
              <w:jc w:val="right"/>
              <w:rPr>
                <w:sz w:val="16"/>
                <w:szCs w:val="16"/>
              </w:rPr>
            </w:pPr>
            <w:r w:rsidRPr="006172B2">
              <w:rPr>
                <w:sz w:val="16"/>
                <w:szCs w:val="16"/>
              </w:rPr>
              <w:t>11,5</w:t>
            </w:r>
          </w:p>
        </w:tc>
        <w:tc>
          <w:tcPr>
            <w:tcW w:w="313" w:type="pct"/>
            <w:shd w:val="clear" w:color="auto" w:fill="auto"/>
            <w:hideMark/>
          </w:tcPr>
          <w:p w14:paraId="52D2AC29" w14:textId="77777777" w:rsidR="00DB4AF2" w:rsidRPr="006172B2" w:rsidRDefault="00DB4AF2" w:rsidP="00DB4AF2">
            <w:pPr>
              <w:jc w:val="right"/>
              <w:rPr>
                <w:sz w:val="16"/>
                <w:szCs w:val="16"/>
              </w:rPr>
            </w:pPr>
            <w:r w:rsidRPr="006172B2">
              <w:rPr>
                <w:sz w:val="16"/>
                <w:szCs w:val="16"/>
              </w:rPr>
              <w:t>6,4</w:t>
            </w:r>
          </w:p>
        </w:tc>
        <w:tc>
          <w:tcPr>
            <w:tcW w:w="313" w:type="pct"/>
            <w:shd w:val="clear" w:color="auto" w:fill="auto"/>
            <w:hideMark/>
          </w:tcPr>
          <w:p w14:paraId="772374BC" w14:textId="77777777" w:rsidR="00DB4AF2" w:rsidRPr="006172B2" w:rsidRDefault="00DB4AF2" w:rsidP="00DB4AF2">
            <w:pPr>
              <w:jc w:val="right"/>
              <w:rPr>
                <w:sz w:val="16"/>
                <w:szCs w:val="16"/>
              </w:rPr>
            </w:pPr>
            <w:r w:rsidRPr="006172B2">
              <w:rPr>
                <w:sz w:val="16"/>
                <w:szCs w:val="16"/>
              </w:rPr>
              <w:t>1,7</w:t>
            </w:r>
          </w:p>
        </w:tc>
        <w:tc>
          <w:tcPr>
            <w:tcW w:w="314" w:type="pct"/>
            <w:shd w:val="clear" w:color="auto" w:fill="auto"/>
            <w:hideMark/>
          </w:tcPr>
          <w:p w14:paraId="26425A51" w14:textId="77777777" w:rsidR="00DB4AF2" w:rsidRPr="006172B2" w:rsidRDefault="00DB4AF2" w:rsidP="00DB4AF2">
            <w:pPr>
              <w:jc w:val="right"/>
              <w:rPr>
                <w:sz w:val="16"/>
                <w:szCs w:val="16"/>
              </w:rPr>
            </w:pPr>
            <w:r w:rsidRPr="006172B2">
              <w:rPr>
                <w:sz w:val="16"/>
                <w:szCs w:val="16"/>
              </w:rPr>
              <w:t>11,6</w:t>
            </w:r>
          </w:p>
        </w:tc>
      </w:tr>
      <w:tr w:rsidR="00060226" w:rsidRPr="006172B2" w14:paraId="41A23C22" w14:textId="77777777" w:rsidTr="00DB4AF2">
        <w:trPr>
          <w:jc w:val="center"/>
        </w:trPr>
        <w:tc>
          <w:tcPr>
            <w:tcW w:w="1020" w:type="pct"/>
            <w:shd w:val="clear" w:color="auto" w:fill="auto"/>
            <w:hideMark/>
          </w:tcPr>
          <w:p w14:paraId="52E230CB" w14:textId="77777777" w:rsidR="00DB4AF2" w:rsidRPr="006172B2" w:rsidRDefault="00DB4AF2" w:rsidP="00DB4AF2">
            <w:pPr>
              <w:rPr>
                <w:sz w:val="16"/>
                <w:szCs w:val="16"/>
              </w:rPr>
            </w:pPr>
            <w:r w:rsidRPr="006172B2">
              <w:rPr>
                <w:sz w:val="16"/>
                <w:szCs w:val="16"/>
              </w:rPr>
              <w:t>Апсолутни максимум</w:t>
            </w:r>
          </w:p>
        </w:tc>
        <w:tc>
          <w:tcPr>
            <w:tcW w:w="313" w:type="pct"/>
            <w:shd w:val="clear" w:color="auto" w:fill="auto"/>
            <w:hideMark/>
          </w:tcPr>
          <w:p w14:paraId="4A76AC72" w14:textId="77777777" w:rsidR="00DB4AF2" w:rsidRPr="006172B2" w:rsidRDefault="00DB4AF2" w:rsidP="00DB4AF2">
            <w:pPr>
              <w:jc w:val="right"/>
              <w:rPr>
                <w:sz w:val="16"/>
                <w:szCs w:val="16"/>
              </w:rPr>
            </w:pPr>
            <w:r w:rsidRPr="006172B2">
              <w:rPr>
                <w:sz w:val="16"/>
                <w:szCs w:val="16"/>
              </w:rPr>
              <w:t>20,0</w:t>
            </w:r>
          </w:p>
        </w:tc>
        <w:tc>
          <w:tcPr>
            <w:tcW w:w="313" w:type="pct"/>
            <w:shd w:val="clear" w:color="auto" w:fill="auto"/>
            <w:hideMark/>
          </w:tcPr>
          <w:p w14:paraId="45C25CF1" w14:textId="77777777" w:rsidR="00DB4AF2" w:rsidRPr="006172B2" w:rsidRDefault="00DB4AF2" w:rsidP="00DB4AF2">
            <w:pPr>
              <w:jc w:val="right"/>
              <w:rPr>
                <w:sz w:val="16"/>
                <w:szCs w:val="16"/>
              </w:rPr>
            </w:pPr>
            <w:r w:rsidRPr="006172B2">
              <w:rPr>
                <w:sz w:val="16"/>
                <w:szCs w:val="16"/>
              </w:rPr>
              <w:t>24,8</w:t>
            </w:r>
          </w:p>
        </w:tc>
        <w:tc>
          <w:tcPr>
            <w:tcW w:w="328" w:type="pct"/>
            <w:shd w:val="clear" w:color="auto" w:fill="auto"/>
            <w:hideMark/>
          </w:tcPr>
          <w:p w14:paraId="4C7466FC" w14:textId="77777777" w:rsidR="00DB4AF2" w:rsidRPr="006172B2" w:rsidRDefault="00DB4AF2" w:rsidP="00DB4AF2">
            <w:pPr>
              <w:jc w:val="right"/>
              <w:rPr>
                <w:sz w:val="16"/>
                <w:szCs w:val="16"/>
              </w:rPr>
            </w:pPr>
            <w:r w:rsidRPr="006172B2">
              <w:rPr>
                <w:sz w:val="16"/>
                <w:szCs w:val="16"/>
              </w:rPr>
              <w:t>27,0</w:t>
            </w:r>
          </w:p>
        </w:tc>
        <w:tc>
          <w:tcPr>
            <w:tcW w:w="315" w:type="pct"/>
            <w:shd w:val="clear" w:color="auto" w:fill="auto"/>
            <w:hideMark/>
          </w:tcPr>
          <w:p w14:paraId="289FBECB" w14:textId="77777777" w:rsidR="00DB4AF2" w:rsidRPr="006172B2" w:rsidRDefault="00DB4AF2" w:rsidP="00DB4AF2">
            <w:pPr>
              <w:jc w:val="right"/>
              <w:rPr>
                <w:sz w:val="16"/>
                <w:szCs w:val="16"/>
              </w:rPr>
            </w:pPr>
            <w:r w:rsidRPr="006172B2">
              <w:rPr>
                <w:sz w:val="16"/>
                <w:szCs w:val="16"/>
              </w:rPr>
              <w:t>32,5</w:t>
            </w:r>
          </w:p>
        </w:tc>
        <w:tc>
          <w:tcPr>
            <w:tcW w:w="285" w:type="pct"/>
            <w:shd w:val="clear" w:color="auto" w:fill="auto"/>
            <w:hideMark/>
          </w:tcPr>
          <w:p w14:paraId="13674525" w14:textId="77777777" w:rsidR="00DB4AF2" w:rsidRPr="006172B2" w:rsidRDefault="00DB4AF2" w:rsidP="00DB4AF2">
            <w:pPr>
              <w:jc w:val="right"/>
              <w:rPr>
                <w:sz w:val="16"/>
                <w:szCs w:val="16"/>
              </w:rPr>
            </w:pPr>
            <w:r w:rsidRPr="006172B2">
              <w:rPr>
                <w:sz w:val="16"/>
                <w:szCs w:val="16"/>
              </w:rPr>
              <w:t>35,0</w:t>
            </w:r>
          </w:p>
        </w:tc>
        <w:tc>
          <w:tcPr>
            <w:tcW w:w="283" w:type="pct"/>
            <w:shd w:val="clear" w:color="auto" w:fill="auto"/>
            <w:hideMark/>
          </w:tcPr>
          <w:p w14:paraId="7BD45648" w14:textId="77777777" w:rsidR="00DB4AF2" w:rsidRPr="006172B2" w:rsidRDefault="00DB4AF2" w:rsidP="00DB4AF2">
            <w:pPr>
              <w:jc w:val="right"/>
              <w:rPr>
                <w:sz w:val="16"/>
                <w:szCs w:val="16"/>
              </w:rPr>
            </w:pPr>
            <w:r w:rsidRPr="006172B2">
              <w:rPr>
                <w:sz w:val="16"/>
                <w:szCs w:val="16"/>
              </w:rPr>
              <w:t>38,6</w:t>
            </w:r>
          </w:p>
        </w:tc>
        <w:tc>
          <w:tcPr>
            <w:tcW w:w="283" w:type="pct"/>
            <w:shd w:val="clear" w:color="auto" w:fill="auto"/>
            <w:hideMark/>
          </w:tcPr>
          <w:p w14:paraId="1BFF110E" w14:textId="77777777" w:rsidR="00DB4AF2" w:rsidRPr="006172B2" w:rsidRDefault="00DB4AF2" w:rsidP="00DB4AF2">
            <w:pPr>
              <w:jc w:val="right"/>
              <w:rPr>
                <w:sz w:val="16"/>
                <w:szCs w:val="16"/>
              </w:rPr>
            </w:pPr>
            <w:r w:rsidRPr="006172B2">
              <w:rPr>
                <w:sz w:val="16"/>
                <w:szCs w:val="16"/>
              </w:rPr>
              <w:t>43,7</w:t>
            </w:r>
          </w:p>
        </w:tc>
        <w:tc>
          <w:tcPr>
            <w:tcW w:w="302" w:type="pct"/>
            <w:shd w:val="clear" w:color="auto" w:fill="auto"/>
            <w:hideMark/>
          </w:tcPr>
          <w:p w14:paraId="233DF42B" w14:textId="77777777" w:rsidR="00DB4AF2" w:rsidRPr="006172B2" w:rsidRDefault="00DB4AF2" w:rsidP="00DB4AF2">
            <w:pPr>
              <w:jc w:val="right"/>
              <w:rPr>
                <w:sz w:val="16"/>
                <w:szCs w:val="16"/>
              </w:rPr>
            </w:pPr>
            <w:r w:rsidRPr="006172B2">
              <w:rPr>
                <w:sz w:val="16"/>
                <w:szCs w:val="16"/>
              </w:rPr>
              <w:t>41,3</w:t>
            </w:r>
          </w:p>
        </w:tc>
        <w:tc>
          <w:tcPr>
            <w:tcW w:w="305" w:type="pct"/>
            <w:shd w:val="clear" w:color="auto" w:fill="auto"/>
            <w:hideMark/>
          </w:tcPr>
          <w:p w14:paraId="1ACCE44C" w14:textId="77777777" w:rsidR="00DB4AF2" w:rsidRPr="006172B2" w:rsidRDefault="00DB4AF2" w:rsidP="00DB4AF2">
            <w:pPr>
              <w:jc w:val="right"/>
              <w:rPr>
                <w:sz w:val="16"/>
                <w:szCs w:val="16"/>
              </w:rPr>
            </w:pPr>
            <w:r w:rsidRPr="006172B2">
              <w:rPr>
                <w:sz w:val="16"/>
                <w:szCs w:val="16"/>
              </w:rPr>
              <w:t>37,4</w:t>
            </w:r>
          </w:p>
        </w:tc>
        <w:tc>
          <w:tcPr>
            <w:tcW w:w="314" w:type="pct"/>
            <w:shd w:val="clear" w:color="auto" w:fill="auto"/>
            <w:hideMark/>
          </w:tcPr>
          <w:p w14:paraId="415F06CF" w14:textId="77777777" w:rsidR="00DB4AF2" w:rsidRPr="006172B2" w:rsidRDefault="00DB4AF2" w:rsidP="00DB4AF2">
            <w:pPr>
              <w:jc w:val="right"/>
              <w:rPr>
                <w:sz w:val="16"/>
                <w:szCs w:val="16"/>
              </w:rPr>
            </w:pPr>
            <w:r w:rsidRPr="006172B2">
              <w:rPr>
                <w:sz w:val="16"/>
                <w:szCs w:val="16"/>
              </w:rPr>
              <w:t>35,0</w:t>
            </w:r>
          </w:p>
        </w:tc>
        <w:tc>
          <w:tcPr>
            <w:tcW w:w="313" w:type="pct"/>
            <w:shd w:val="clear" w:color="auto" w:fill="auto"/>
            <w:hideMark/>
          </w:tcPr>
          <w:p w14:paraId="75950CCF" w14:textId="77777777" w:rsidR="00DB4AF2" w:rsidRPr="006172B2" w:rsidRDefault="00DB4AF2" w:rsidP="00DB4AF2">
            <w:pPr>
              <w:jc w:val="right"/>
              <w:rPr>
                <w:sz w:val="16"/>
                <w:szCs w:val="16"/>
              </w:rPr>
            </w:pPr>
            <w:r w:rsidRPr="006172B2">
              <w:rPr>
                <w:sz w:val="16"/>
                <w:szCs w:val="16"/>
              </w:rPr>
              <w:t>28,6</w:t>
            </w:r>
          </w:p>
        </w:tc>
        <w:tc>
          <w:tcPr>
            <w:tcW w:w="313" w:type="pct"/>
            <w:shd w:val="clear" w:color="auto" w:fill="auto"/>
            <w:hideMark/>
          </w:tcPr>
          <w:p w14:paraId="72196AB1" w14:textId="77777777" w:rsidR="00DB4AF2" w:rsidRPr="006172B2" w:rsidRDefault="00DB4AF2" w:rsidP="00DB4AF2">
            <w:pPr>
              <w:jc w:val="right"/>
              <w:rPr>
                <w:sz w:val="16"/>
                <w:szCs w:val="16"/>
              </w:rPr>
            </w:pPr>
            <w:r w:rsidRPr="006172B2">
              <w:rPr>
                <w:sz w:val="16"/>
                <w:szCs w:val="16"/>
              </w:rPr>
              <w:t>21,4</w:t>
            </w:r>
          </w:p>
        </w:tc>
        <w:tc>
          <w:tcPr>
            <w:tcW w:w="314" w:type="pct"/>
            <w:shd w:val="clear" w:color="auto" w:fill="auto"/>
            <w:hideMark/>
          </w:tcPr>
          <w:p w14:paraId="541EEE21" w14:textId="77777777" w:rsidR="00DB4AF2" w:rsidRPr="006172B2" w:rsidRDefault="00DB4AF2" w:rsidP="00DB4AF2">
            <w:pPr>
              <w:jc w:val="right"/>
              <w:rPr>
                <w:sz w:val="16"/>
                <w:szCs w:val="16"/>
              </w:rPr>
            </w:pPr>
            <w:r w:rsidRPr="006172B2">
              <w:rPr>
                <w:sz w:val="16"/>
                <w:szCs w:val="16"/>
              </w:rPr>
              <w:t>43,7</w:t>
            </w:r>
          </w:p>
        </w:tc>
      </w:tr>
      <w:tr w:rsidR="00060226" w:rsidRPr="006172B2" w14:paraId="143A73E5" w14:textId="77777777" w:rsidTr="00DB4AF2">
        <w:trPr>
          <w:jc w:val="center"/>
        </w:trPr>
        <w:tc>
          <w:tcPr>
            <w:tcW w:w="1020" w:type="pct"/>
            <w:shd w:val="clear" w:color="auto" w:fill="auto"/>
            <w:hideMark/>
          </w:tcPr>
          <w:p w14:paraId="07E9BD85" w14:textId="77777777" w:rsidR="00DB4AF2" w:rsidRPr="006172B2" w:rsidRDefault="00DB4AF2" w:rsidP="00DB4AF2">
            <w:pPr>
              <w:rPr>
                <w:sz w:val="16"/>
                <w:szCs w:val="16"/>
              </w:rPr>
            </w:pPr>
            <w:r w:rsidRPr="006172B2">
              <w:rPr>
                <w:sz w:val="16"/>
                <w:szCs w:val="16"/>
              </w:rPr>
              <w:lastRenderedPageBreak/>
              <w:t>Апсолутни минимум</w:t>
            </w:r>
          </w:p>
        </w:tc>
        <w:tc>
          <w:tcPr>
            <w:tcW w:w="313" w:type="pct"/>
            <w:shd w:val="clear" w:color="auto" w:fill="auto"/>
            <w:hideMark/>
          </w:tcPr>
          <w:p w14:paraId="2D1850A3" w14:textId="77777777" w:rsidR="00DB4AF2" w:rsidRPr="006172B2" w:rsidRDefault="00DB4AF2" w:rsidP="00DB4AF2">
            <w:pPr>
              <w:jc w:val="right"/>
              <w:rPr>
                <w:sz w:val="16"/>
                <w:szCs w:val="16"/>
              </w:rPr>
            </w:pPr>
            <w:r w:rsidRPr="006172B2">
              <w:rPr>
                <w:sz w:val="16"/>
                <w:szCs w:val="16"/>
              </w:rPr>
              <w:t>-25,2</w:t>
            </w:r>
          </w:p>
        </w:tc>
        <w:tc>
          <w:tcPr>
            <w:tcW w:w="313" w:type="pct"/>
            <w:shd w:val="clear" w:color="auto" w:fill="auto"/>
            <w:hideMark/>
          </w:tcPr>
          <w:p w14:paraId="18DA5555" w14:textId="77777777" w:rsidR="00DB4AF2" w:rsidRPr="006172B2" w:rsidRDefault="00DB4AF2" w:rsidP="00DB4AF2">
            <w:pPr>
              <w:jc w:val="right"/>
              <w:rPr>
                <w:sz w:val="16"/>
                <w:szCs w:val="16"/>
              </w:rPr>
            </w:pPr>
            <w:r w:rsidRPr="006172B2">
              <w:rPr>
                <w:sz w:val="16"/>
                <w:szCs w:val="16"/>
              </w:rPr>
              <w:t>-24,0</w:t>
            </w:r>
          </w:p>
        </w:tc>
        <w:tc>
          <w:tcPr>
            <w:tcW w:w="328" w:type="pct"/>
            <w:shd w:val="clear" w:color="auto" w:fill="auto"/>
            <w:hideMark/>
          </w:tcPr>
          <w:p w14:paraId="0B0868BC" w14:textId="77777777" w:rsidR="00DB4AF2" w:rsidRPr="006172B2" w:rsidRDefault="00DB4AF2" w:rsidP="00DB4AF2">
            <w:pPr>
              <w:jc w:val="right"/>
              <w:rPr>
                <w:sz w:val="16"/>
                <w:szCs w:val="16"/>
              </w:rPr>
            </w:pPr>
            <w:r w:rsidRPr="006172B2">
              <w:rPr>
                <w:sz w:val="16"/>
                <w:szCs w:val="16"/>
              </w:rPr>
              <w:t>-17,3</w:t>
            </w:r>
          </w:p>
        </w:tc>
        <w:tc>
          <w:tcPr>
            <w:tcW w:w="315" w:type="pct"/>
            <w:shd w:val="clear" w:color="auto" w:fill="auto"/>
            <w:hideMark/>
          </w:tcPr>
          <w:p w14:paraId="5CA6B961" w14:textId="77777777" w:rsidR="00DB4AF2" w:rsidRPr="006172B2" w:rsidRDefault="00DB4AF2" w:rsidP="00DB4AF2">
            <w:pPr>
              <w:jc w:val="right"/>
              <w:rPr>
                <w:sz w:val="16"/>
                <w:szCs w:val="16"/>
              </w:rPr>
            </w:pPr>
            <w:r w:rsidRPr="006172B2">
              <w:rPr>
                <w:sz w:val="16"/>
                <w:szCs w:val="16"/>
              </w:rPr>
              <w:t>-6,1</w:t>
            </w:r>
          </w:p>
        </w:tc>
        <w:tc>
          <w:tcPr>
            <w:tcW w:w="285" w:type="pct"/>
            <w:shd w:val="clear" w:color="auto" w:fill="auto"/>
            <w:hideMark/>
          </w:tcPr>
          <w:p w14:paraId="0322AA37" w14:textId="77777777" w:rsidR="00DB4AF2" w:rsidRPr="006172B2" w:rsidRDefault="00DB4AF2" w:rsidP="00DB4AF2">
            <w:pPr>
              <w:jc w:val="right"/>
              <w:rPr>
                <w:sz w:val="16"/>
                <w:szCs w:val="16"/>
              </w:rPr>
            </w:pPr>
            <w:r w:rsidRPr="006172B2">
              <w:rPr>
                <w:sz w:val="16"/>
                <w:szCs w:val="16"/>
              </w:rPr>
              <w:t>-0,4</w:t>
            </w:r>
          </w:p>
        </w:tc>
        <w:tc>
          <w:tcPr>
            <w:tcW w:w="283" w:type="pct"/>
            <w:shd w:val="clear" w:color="auto" w:fill="auto"/>
            <w:hideMark/>
          </w:tcPr>
          <w:p w14:paraId="63E8A9A4" w14:textId="77777777" w:rsidR="00DB4AF2" w:rsidRPr="006172B2" w:rsidRDefault="00DB4AF2" w:rsidP="00DB4AF2">
            <w:pPr>
              <w:jc w:val="right"/>
              <w:rPr>
                <w:sz w:val="16"/>
                <w:szCs w:val="16"/>
              </w:rPr>
            </w:pPr>
            <w:r w:rsidRPr="006172B2">
              <w:rPr>
                <w:sz w:val="16"/>
                <w:szCs w:val="16"/>
              </w:rPr>
              <w:t>4,8</w:t>
            </w:r>
          </w:p>
        </w:tc>
        <w:tc>
          <w:tcPr>
            <w:tcW w:w="283" w:type="pct"/>
            <w:shd w:val="clear" w:color="auto" w:fill="auto"/>
            <w:hideMark/>
          </w:tcPr>
          <w:p w14:paraId="6FC0D21E" w14:textId="77777777" w:rsidR="00DB4AF2" w:rsidRPr="006172B2" w:rsidRDefault="00DB4AF2" w:rsidP="00DB4AF2">
            <w:pPr>
              <w:jc w:val="right"/>
              <w:rPr>
                <w:sz w:val="16"/>
                <w:szCs w:val="16"/>
              </w:rPr>
            </w:pPr>
            <w:r w:rsidRPr="006172B2">
              <w:rPr>
                <w:sz w:val="16"/>
                <w:szCs w:val="16"/>
              </w:rPr>
              <w:t>5,4</w:t>
            </w:r>
          </w:p>
        </w:tc>
        <w:tc>
          <w:tcPr>
            <w:tcW w:w="302" w:type="pct"/>
            <w:shd w:val="clear" w:color="auto" w:fill="auto"/>
            <w:hideMark/>
          </w:tcPr>
          <w:p w14:paraId="5349BC10" w14:textId="77777777" w:rsidR="00DB4AF2" w:rsidRPr="006172B2" w:rsidRDefault="00DB4AF2" w:rsidP="00DB4AF2">
            <w:pPr>
              <w:jc w:val="right"/>
              <w:rPr>
                <w:sz w:val="16"/>
                <w:szCs w:val="16"/>
              </w:rPr>
            </w:pPr>
            <w:r w:rsidRPr="006172B2">
              <w:rPr>
                <w:sz w:val="16"/>
                <w:szCs w:val="16"/>
              </w:rPr>
              <w:t>5,5</w:t>
            </w:r>
          </w:p>
        </w:tc>
        <w:tc>
          <w:tcPr>
            <w:tcW w:w="305" w:type="pct"/>
            <w:shd w:val="clear" w:color="auto" w:fill="auto"/>
            <w:hideMark/>
          </w:tcPr>
          <w:p w14:paraId="4EC092B2" w14:textId="77777777" w:rsidR="00DB4AF2" w:rsidRPr="006172B2" w:rsidRDefault="00DB4AF2" w:rsidP="00DB4AF2">
            <w:pPr>
              <w:jc w:val="right"/>
              <w:rPr>
                <w:sz w:val="16"/>
                <w:szCs w:val="16"/>
              </w:rPr>
            </w:pPr>
            <w:r w:rsidRPr="006172B2">
              <w:rPr>
                <w:sz w:val="16"/>
                <w:szCs w:val="16"/>
              </w:rPr>
              <w:t>-2,3</w:t>
            </w:r>
          </w:p>
        </w:tc>
        <w:tc>
          <w:tcPr>
            <w:tcW w:w="314" w:type="pct"/>
            <w:shd w:val="clear" w:color="auto" w:fill="auto"/>
            <w:hideMark/>
          </w:tcPr>
          <w:p w14:paraId="4CC88B2F" w14:textId="77777777" w:rsidR="00DB4AF2" w:rsidRPr="006172B2" w:rsidRDefault="00DB4AF2" w:rsidP="00DB4AF2">
            <w:pPr>
              <w:jc w:val="right"/>
              <w:rPr>
                <w:sz w:val="16"/>
                <w:szCs w:val="16"/>
              </w:rPr>
            </w:pPr>
            <w:r w:rsidRPr="006172B2">
              <w:rPr>
                <w:sz w:val="16"/>
                <w:szCs w:val="16"/>
              </w:rPr>
              <w:t>-6,0</w:t>
            </w:r>
          </w:p>
        </w:tc>
        <w:tc>
          <w:tcPr>
            <w:tcW w:w="313" w:type="pct"/>
            <w:shd w:val="clear" w:color="auto" w:fill="auto"/>
            <w:hideMark/>
          </w:tcPr>
          <w:p w14:paraId="44905FB8" w14:textId="77777777" w:rsidR="00DB4AF2" w:rsidRPr="006172B2" w:rsidRDefault="00DB4AF2" w:rsidP="00DB4AF2">
            <w:pPr>
              <w:jc w:val="right"/>
              <w:rPr>
                <w:sz w:val="16"/>
                <w:szCs w:val="16"/>
              </w:rPr>
            </w:pPr>
            <w:r w:rsidRPr="006172B2">
              <w:rPr>
                <w:sz w:val="16"/>
                <w:szCs w:val="16"/>
              </w:rPr>
              <w:t>-12,0</w:t>
            </w:r>
          </w:p>
        </w:tc>
        <w:tc>
          <w:tcPr>
            <w:tcW w:w="313" w:type="pct"/>
            <w:shd w:val="clear" w:color="auto" w:fill="auto"/>
            <w:hideMark/>
          </w:tcPr>
          <w:p w14:paraId="71B4E0EB" w14:textId="77777777" w:rsidR="00DB4AF2" w:rsidRPr="006172B2" w:rsidRDefault="00DB4AF2" w:rsidP="00DB4AF2">
            <w:pPr>
              <w:jc w:val="right"/>
              <w:rPr>
                <w:sz w:val="16"/>
                <w:szCs w:val="16"/>
              </w:rPr>
            </w:pPr>
            <w:r w:rsidRPr="006172B2">
              <w:rPr>
                <w:sz w:val="16"/>
                <w:szCs w:val="16"/>
              </w:rPr>
              <w:t>-20,8</w:t>
            </w:r>
          </w:p>
        </w:tc>
        <w:tc>
          <w:tcPr>
            <w:tcW w:w="314" w:type="pct"/>
            <w:shd w:val="clear" w:color="auto" w:fill="auto"/>
            <w:hideMark/>
          </w:tcPr>
          <w:p w14:paraId="432597B9" w14:textId="77777777" w:rsidR="00DB4AF2" w:rsidRPr="006172B2" w:rsidRDefault="00DB4AF2" w:rsidP="00DB4AF2">
            <w:pPr>
              <w:jc w:val="right"/>
              <w:rPr>
                <w:sz w:val="16"/>
                <w:szCs w:val="16"/>
              </w:rPr>
            </w:pPr>
            <w:r w:rsidRPr="006172B2">
              <w:rPr>
                <w:sz w:val="16"/>
                <w:szCs w:val="16"/>
              </w:rPr>
              <w:t>-25,2</w:t>
            </w:r>
          </w:p>
        </w:tc>
      </w:tr>
      <w:tr w:rsidR="00060226" w:rsidRPr="006172B2" w14:paraId="2EF9C9F6" w14:textId="77777777" w:rsidTr="00DB4AF2">
        <w:trPr>
          <w:jc w:val="center"/>
        </w:trPr>
        <w:tc>
          <w:tcPr>
            <w:tcW w:w="1020" w:type="pct"/>
            <w:shd w:val="clear" w:color="auto" w:fill="auto"/>
            <w:hideMark/>
          </w:tcPr>
          <w:p w14:paraId="217CC9F2" w14:textId="77777777" w:rsidR="00DB4AF2" w:rsidRPr="006172B2" w:rsidRDefault="00DB4AF2" w:rsidP="00DB4AF2">
            <w:pPr>
              <w:rPr>
                <w:sz w:val="16"/>
                <w:szCs w:val="16"/>
              </w:rPr>
            </w:pPr>
            <w:r w:rsidRPr="006172B2">
              <w:rPr>
                <w:sz w:val="16"/>
                <w:szCs w:val="16"/>
              </w:rPr>
              <w:t>Ср. број мразних дана</w:t>
            </w:r>
          </w:p>
        </w:tc>
        <w:tc>
          <w:tcPr>
            <w:tcW w:w="313" w:type="pct"/>
            <w:shd w:val="clear" w:color="auto" w:fill="auto"/>
            <w:hideMark/>
          </w:tcPr>
          <w:p w14:paraId="4B5C13C4" w14:textId="77777777" w:rsidR="00DB4AF2" w:rsidRPr="006172B2" w:rsidRDefault="00DB4AF2" w:rsidP="00DB4AF2">
            <w:pPr>
              <w:jc w:val="right"/>
              <w:rPr>
                <w:sz w:val="16"/>
                <w:szCs w:val="16"/>
              </w:rPr>
            </w:pPr>
            <w:r w:rsidRPr="006172B2">
              <w:rPr>
                <w:sz w:val="16"/>
                <w:szCs w:val="16"/>
              </w:rPr>
              <w:t>22,9</w:t>
            </w:r>
          </w:p>
        </w:tc>
        <w:tc>
          <w:tcPr>
            <w:tcW w:w="313" w:type="pct"/>
            <w:shd w:val="clear" w:color="auto" w:fill="auto"/>
            <w:hideMark/>
          </w:tcPr>
          <w:p w14:paraId="266F31A7" w14:textId="77777777" w:rsidR="00DB4AF2" w:rsidRPr="006172B2" w:rsidRDefault="00DB4AF2" w:rsidP="00DB4AF2">
            <w:pPr>
              <w:jc w:val="right"/>
              <w:rPr>
                <w:sz w:val="16"/>
                <w:szCs w:val="16"/>
              </w:rPr>
            </w:pPr>
            <w:r w:rsidRPr="006172B2">
              <w:rPr>
                <w:sz w:val="16"/>
                <w:szCs w:val="16"/>
              </w:rPr>
              <w:t>17,8</w:t>
            </w:r>
          </w:p>
        </w:tc>
        <w:tc>
          <w:tcPr>
            <w:tcW w:w="328" w:type="pct"/>
            <w:shd w:val="clear" w:color="auto" w:fill="auto"/>
            <w:hideMark/>
          </w:tcPr>
          <w:p w14:paraId="12D09948" w14:textId="77777777" w:rsidR="00DB4AF2" w:rsidRPr="006172B2" w:rsidRDefault="00DB4AF2" w:rsidP="00DB4AF2">
            <w:pPr>
              <w:jc w:val="right"/>
              <w:rPr>
                <w:sz w:val="16"/>
                <w:szCs w:val="16"/>
              </w:rPr>
            </w:pPr>
            <w:r w:rsidRPr="006172B2">
              <w:rPr>
                <w:sz w:val="16"/>
                <w:szCs w:val="16"/>
              </w:rPr>
              <w:t>11,8</w:t>
            </w:r>
          </w:p>
        </w:tc>
        <w:tc>
          <w:tcPr>
            <w:tcW w:w="315" w:type="pct"/>
            <w:shd w:val="clear" w:color="auto" w:fill="auto"/>
            <w:hideMark/>
          </w:tcPr>
          <w:p w14:paraId="679508D0" w14:textId="77777777" w:rsidR="00DB4AF2" w:rsidRPr="006172B2" w:rsidRDefault="00DB4AF2" w:rsidP="00DB4AF2">
            <w:pPr>
              <w:jc w:val="right"/>
              <w:rPr>
                <w:sz w:val="16"/>
                <w:szCs w:val="16"/>
              </w:rPr>
            </w:pPr>
            <w:r w:rsidRPr="006172B2">
              <w:rPr>
                <w:sz w:val="16"/>
                <w:szCs w:val="16"/>
              </w:rPr>
              <w:t>2,7</w:t>
            </w:r>
          </w:p>
        </w:tc>
        <w:tc>
          <w:tcPr>
            <w:tcW w:w="285" w:type="pct"/>
            <w:shd w:val="clear" w:color="auto" w:fill="auto"/>
            <w:hideMark/>
          </w:tcPr>
          <w:p w14:paraId="5B801377" w14:textId="77777777" w:rsidR="00DB4AF2" w:rsidRPr="006172B2" w:rsidRDefault="00DB4AF2" w:rsidP="00DB4AF2">
            <w:pPr>
              <w:jc w:val="right"/>
              <w:rPr>
                <w:sz w:val="16"/>
                <w:szCs w:val="16"/>
              </w:rPr>
            </w:pPr>
            <w:r w:rsidRPr="006172B2">
              <w:rPr>
                <w:sz w:val="16"/>
                <w:szCs w:val="16"/>
              </w:rPr>
              <w:t>0,1</w:t>
            </w:r>
          </w:p>
        </w:tc>
        <w:tc>
          <w:tcPr>
            <w:tcW w:w="283" w:type="pct"/>
            <w:shd w:val="clear" w:color="auto" w:fill="auto"/>
            <w:hideMark/>
          </w:tcPr>
          <w:p w14:paraId="5B779864" w14:textId="77777777" w:rsidR="00DB4AF2" w:rsidRPr="006172B2" w:rsidRDefault="00DB4AF2" w:rsidP="00DB4AF2">
            <w:pPr>
              <w:jc w:val="right"/>
              <w:rPr>
                <w:sz w:val="16"/>
                <w:szCs w:val="16"/>
              </w:rPr>
            </w:pPr>
            <w:r w:rsidRPr="006172B2">
              <w:rPr>
                <w:sz w:val="16"/>
                <w:szCs w:val="16"/>
              </w:rPr>
              <w:t>0</w:t>
            </w:r>
          </w:p>
        </w:tc>
        <w:tc>
          <w:tcPr>
            <w:tcW w:w="283" w:type="pct"/>
            <w:shd w:val="clear" w:color="auto" w:fill="auto"/>
            <w:hideMark/>
          </w:tcPr>
          <w:p w14:paraId="161E1E34" w14:textId="77777777" w:rsidR="00DB4AF2" w:rsidRPr="006172B2" w:rsidRDefault="00DB4AF2" w:rsidP="00DB4AF2">
            <w:pPr>
              <w:jc w:val="right"/>
              <w:rPr>
                <w:sz w:val="16"/>
                <w:szCs w:val="16"/>
              </w:rPr>
            </w:pPr>
            <w:r w:rsidRPr="006172B2">
              <w:rPr>
                <w:sz w:val="16"/>
                <w:szCs w:val="16"/>
              </w:rPr>
              <w:t>0</w:t>
            </w:r>
          </w:p>
        </w:tc>
        <w:tc>
          <w:tcPr>
            <w:tcW w:w="302" w:type="pct"/>
            <w:shd w:val="clear" w:color="auto" w:fill="auto"/>
            <w:hideMark/>
          </w:tcPr>
          <w:p w14:paraId="1C797D9F" w14:textId="77777777" w:rsidR="00DB4AF2" w:rsidRPr="006172B2" w:rsidRDefault="00DB4AF2" w:rsidP="00DB4AF2">
            <w:pPr>
              <w:jc w:val="right"/>
              <w:rPr>
                <w:sz w:val="16"/>
                <w:szCs w:val="16"/>
              </w:rPr>
            </w:pPr>
            <w:r w:rsidRPr="006172B2">
              <w:rPr>
                <w:sz w:val="16"/>
                <w:szCs w:val="16"/>
              </w:rPr>
              <w:t>0</w:t>
            </w:r>
          </w:p>
        </w:tc>
        <w:tc>
          <w:tcPr>
            <w:tcW w:w="305" w:type="pct"/>
            <w:shd w:val="clear" w:color="auto" w:fill="auto"/>
            <w:hideMark/>
          </w:tcPr>
          <w:p w14:paraId="7BD4F03C" w14:textId="77777777" w:rsidR="00DB4AF2" w:rsidRPr="006172B2" w:rsidRDefault="00DB4AF2" w:rsidP="00DB4AF2">
            <w:pPr>
              <w:jc w:val="right"/>
              <w:rPr>
                <w:sz w:val="16"/>
                <w:szCs w:val="16"/>
              </w:rPr>
            </w:pPr>
            <w:r w:rsidRPr="006172B2">
              <w:rPr>
                <w:sz w:val="16"/>
                <w:szCs w:val="16"/>
              </w:rPr>
              <w:t>0,1</w:t>
            </w:r>
          </w:p>
        </w:tc>
        <w:tc>
          <w:tcPr>
            <w:tcW w:w="314" w:type="pct"/>
            <w:shd w:val="clear" w:color="auto" w:fill="auto"/>
            <w:hideMark/>
          </w:tcPr>
          <w:p w14:paraId="331125D5" w14:textId="77777777" w:rsidR="00DB4AF2" w:rsidRPr="006172B2" w:rsidRDefault="00DB4AF2" w:rsidP="00DB4AF2">
            <w:pPr>
              <w:jc w:val="right"/>
              <w:rPr>
                <w:sz w:val="16"/>
                <w:szCs w:val="16"/>
              </w:rPr>
            </w:pPr>
            <w:r w:rsidRPr="006172B2">
              <w:rPr>
                <w:sz w:val="16"/>
                <w:szCs w:val="16"/>
              </w:rPr>
              <w:t>2,5</w:t>
            </w:r>
          </w:p>
        </w:tc>
        <w:tc>
          <w:tcPr>
            <w:tcW w:w="313" w:type="pct"/>
            <w:shd w:val="clear" w:color="auto" w:fill="auto"/>
            <w:hideMark/>
          </w:tcPr>
          <w:p w14:paraId="33E535EB" w14:textId="77777777" w:rsidR="00DB4AF2" w:rsidRPr="006172B2" w:rsidRDefault="00DB4AF2" w:rsidP="00DB4AF2">
            <w:pPr>
              <w:jc w:val="right"/>
              <w:rPr>
                <w:sz w:val="16"/>
                <w:szCs w:val="16"/>
              </w:rPr>
            </w:pPr>
            <w:r w:rsidRPr="006172B2">
              <w:rPr>
                <w:sz w:val="16"/>
                <w:szCs w:val="16"/>
              </w:rPr>
              <w:t>10,6</w:t>
            </w:r>
          </w:p>
        </w:tc>
        <w:tc>
          <w:tcPr>
            <w:tcW w:w="313" w:type="pct"/>
            <w:shd w:val="clear" w:color="auto" w:fill="auto"/>
            <w:hideMark/>
          </w:tcPr>
          <w:p w14:paraId="7B525488" w14:textId="77777777" w:rsidR="00DB4AF2" w:rsidRPr="006172B2" w:rsidRDefault="00DB4AF2" w:rsidP="00DB4AF2">
            <w:pPr>
              <w:jc w:val="right"/>
              <w:rPr>
                <w:sz w:val="16"/>
                <w:szCs w:val="16"/>
              </w:rPr>
            </w:pPr>
            <w:r w:rsidRPr="006172B2">
              <w:rPr>
                <w:sz w:val="16"/>
                <w:szCs w:val="16"/>
              </w:rPr>
              <w:t>18,8</w:t>
            </w:r>
          </w:p>
        </w:tc>
        <w:tc>
          <w:tcPr>
            <w:tcW w:w="314" w:type="pct"/>
            <w:shd w:val="clear" w:color="auto" w:fill="auto"/>
            <w:hideMark/>
          </w:tcPr>
          <w:p w14:paraId="2081CF48" w14:textId="77777777" w:rsidR="00DB4AF2" w:rsidRPr="006172B2" w:rsidRDefault="00DB4AF2" w:rsidP="00DB4AF2">
            <w:pPr>
              <w:jc w:val="right"/>
              <w:rPr>
                <w:sz w:val="16"/>
                <w:szCs w:val="16"/>
              </w:rPr>
            </w:pPr>
            <w:r w:rsidRPr="006172B2">
              <w:rPr>
                <w:sz w:val="16"/>
                <w:szCs w:val="16"/>
              </w:rPr>
              <w:t>87,3</w:t>
            </w:r>
          </w:p>
        </w:tc>
      </w:tr>
      <w:tr w:rsidR="00DB4AF2" w:rsidRPr="006172B2" w14:paraId="4AAE0C1F" w14:textId="77777777" w:rsidTr="00DB4AF2">
        <w:trPr>
          <w:jc w:val="center"/>
        </w:trPr>
        <w:tc>
          <w:tcPr>
            <w:tcW w:w="1020" w:type="pct"/>
            <w:shd w:val="clear" w:color="auto" w:fill="auto"/>
            <w:hideMark/>
          </w:tcPr>
          <w:p w14:paraId="3FC59CD0" w14:textId="77777777" w:rsidR="00DB4AF2" w:rsidRPr="006172B2" w:rsidRDefault="00DB4AF2" w:rsidP="00DB4AF2">
            <w:pPr>
              <w:rPr>
                <w:sz w:val="16"/>
                <w:szCs w:val="16"/>
              </w:rPr>
            </w:pPr>
            <w:r w:rsidRPr="006172B2">
              <w:rPr>
                <w:sz w:val="16"/>
                <w:szCs w:val="16"/>
              </w:rPr>
              <w:t>Ср. број тропских дана</w:t>
            </w:r>
          </w:p>
        </w:tc>
        <w:tc>
          <w:tcPr>
            <w:tcW w:w="313" w:type="pct"/>
            <w:shd w:val="clear" w:color="auto" w:fill="auto"/>
            <w:hideMark/>
          </w:tcPr>
          <w:p w14:paraId="1B1DA51E" w14:textId="77777777" w:rsidR="00DB4AF2" w:rsidRPr="006172B2" w:rsidRDefault="00DB4AF2" w:rsidP="00DB4AF2">
            <w:pPr>
              <w:jc w:val="right"/>
              <w:rPr>
                <w:sz w:val="16"/>
                <w:szCs w:val="16"/>
              </w:rPr>
            </w:pPr>
            <w:r w:rsidRPr="006172B2">
              <w:rPr>
                <w:sz w:val="16"/>
                <w:szCs w:val="16"/>
              </w:rPr>
              <w:t>0</w:t>
            </w:r>
          </w:p>
        </w:tc>
        <w:tc>
          <w:tcPr>
            <w:tcW w:w="313" w:type="pct"/>
            <w:shd w:val="clear" w:color="auto" w:fill="auto"/>
            <w:hideMark/>
          </w:tcPr>
          <w:p w14:paraId="5B54234C" w14:textId="77777777" w:rsidR="00DB4AF2" w:rsidRPr="006172B2" w:rsidRDefault="00DB4AF2" w:rsidP="00DB4AF2">
            <w:pPr>
              <w:jc w:val="right"/>
              <w:rPr>
                <w:sz w:val="16"/>
                <w:szCs w:val="16"/>
              </w:rPr>
            </w:pPr>
            <w:r w:rsidRPr="006172B2">
              <w:rPr>
                <w:sz w:val="16"/>
                <w:szCs w:val="16"/>
              </w:rPr>
              <w:t>0</w:t>
            </w:r>
          </w:p>
        </w:tc>
        <w:tc>
          <w:tcPr>
            <w:tcW w:w="328" w:type="pct"/>
            <w:shd w:val="clear" w:color="auto" w:fill="auto"/>
            <w:hideMark/>
          </w:tcPr>
          <w:p w14:paraId="45DB0BAD" w14:textId="77777777" w:rsidR="00DB4AF2" w:rsidRPr="006172B2" w:rsidRDefault="00DB4AF2" w:rsidP="00DB4AF2">
            <w:pPr>
              <w:jc w:val="right"/>
              <w:rPr>
                <w:sz w:val="16"/>
                <w:szCs w:val="16"/>
              </w:rPr>
            </w:pPr>
            <w:r w:rsidRPr="006172B2">
              <w:rPr>
                <w:sz w:val="16"/>
                <w:szCs w:val="16"/>
              </w:rPr>
              <w:t>0</w:t>
            </w:r>
          </w:p>
        </w:tc>
        <w:tc>
          <w:tcPr>
            <w:tcW w:w="315" w:type="pct"/>
            <w:shd w:val="clear" w:color="auto" w:fill="auto"/>
            <w:hideMark/>
          </w:tcPr>
          <w:p w14:paraId="7F5BC95B" w14:textId="77777777" w:rsidR="00DB4AF2" w:rsidRPr="006172B2" w:rsidRDefault="00DB4AF2" w:rsidP="00DB4AF2">
            <w:pPr>
              <w:jc w:val="right"/>
              <w:rPr>
                <w:sz w:val="16"/>
                <w:szCs w:val="16"/>
              </w:rPr>
            </w:pPr>
            <w:r w:rsidRPr="006172B2">
              <w:rPr>
                <w:sz w:val="16"/>
                <w:szCs w:val="16"/>
              </w:rPr>
              <w:t>0,3</w:t>
            </w:r>
          </w:p>
        </w:tc>
        <w:tc>
          <w:tcPr>
            <w:tcW w:w="285" w:type="pct"/>
            <w:shd w:val="clear" w:color="auto" w:fill="auto"/>
            <w:hideMark/>
          </w:tcPr>
          <w:p w14:paraId="7F489C45" w14:textId="77777777" w:rsidR="00DB4AF2" w:rsidRPr="006172B2" w:rsidRDefault="00DB4AF2" w:rsidP="00DB4AF2">
            <w:pPr>
              <w:jc w:val="right"/>
              <w:rPr>
                <w:sz w:val="16"/>
                <w:szCs w:val="16"/>
              </w:rPr>
            </w:pPr>
            <w:r w:rsidRPr="006172B2">
              <w:rPr>
                <w:sz w:val="16"/>
                <w:szCs w:val="16"/>
              </w:rPr>
              <w:t>2,4</w:t>
            </w:r>
          </w:p>
        </w:tc>
        <w:tc>
          <w:tcPr>
            <w:tcW w:w="283" w:type="pct"/>
            <w:shd w:val="clear" w:color="auto" w:fill="auto"/>
            <w:hideMark/>
          </w:tcPr>
          <w:p w14:paraId="1F9FF8C8" w14:textId="77777777" w:rsidR="00DB4AF2" w:rsidRPr="006172B2" w:rsidRDefault="00DB4AF2" w:rsidP="00DB4AF2">
            <w:pPr>
              <w:jc w:val="right"/>
              <w:rPr>
                <w:sz w:val="16"/>
                <w:szCs w:val="16"/>
              </w:rPr>
            </w:pPr>
            <w:r w:rsidRPr="006172B2">
              <w:rPr>
                <w:sz w:val="16"/>
                <w:szCs w:val="16"/>
              </w:rPr>
              <w:t>9,5</w:t>
            </w:r>
          </w:p>
        </w:tc>
        <w:tc>
          <w:tcPr>
            <w:tcW w:w="283" w:type="pct"/>
            <w:shd w:val="clear" w:color="auto" w:fill="auto"/>
            <w:hideMark/>
          </w:tcPr>
          <w:p w14:paraId="5717D1EB" w14:textId="77777777" w:rsidR="00DB4AF2" w:rsidRPr="006172B2" w:rsidRDefault="00DB4AF2" w:rsidP="00DB4AF2">
            <w:pPr>
              <w:jc w:val="right"/>
              <w:rPr>
                <w:sz w:val="16"/>
                <w:szCs w:val="16"/>
              </w:rPr>
            </w:pPr>
            <w:r w:rsidRPr="006172B2">
              <w:rPr>
                <w:sz w:val="16"/>
                <w:szCs w:val="16"/>
              </w:rPr>
              <w:t>15,8</w:t>
            </w:r>
          </w:p>
        </w:tc>
        <w:tc>
          <w:tcPr>
            <w:tcW w:w="302" w:type="pct"/>
            <w:shd w:val="clear" w:color="auto" w:fill="auto"/>
            <w:hideMark/>
          </w:tcPr>
          <w:p w14:paraId="47DD063A" w14:textId="77777777" w:rsidR="00DB4AF2" w:rsidRPr="006172B2" w:rsidRDefault="00DB4AF2" w:rsidP="00DB4AF2">
            <w:pPr>
              <w:jc w:val="right"/>
              <w:rPr>
                <w:sz w:val="16"/>
                <w:szCs w:val="16"/>
              </w:rPr>
            </w:pPr>
            <w:r w:rsidRPr="006172B2">
              <w:rPr>
                <w:sz w:val="16"/>
                <w:szCs w:val="16"/>
              </w:rPr>
              <w:t>18,4</w:t>
            </w:r>
          </w:p>
        </w:tc>
        <w:tc>
          <w:tcPr>
            <w:tcW w:w="305" w:type="pct"/>
            <w:shd w:val="clear" w:color="auto" w:fill="auto"/>
            <w:hideMark/>
          </w:tcPr>
          <w:p w14:paraId="0544C174" w14:textId="77777777" w:rsidR="00DB4AF2" w:rsidRPr="006172B2" w:rsidRDefault="00DB4AF2" w:rsidP="00DB4AF2">
            <w:pPr>
              <w:jc w:val="right"/>
              <w:rPr>
                <w:sz w:val="16"/>
                <w:szCs w:val="16"/>
              </w:rPr>
            </w:pPr>
            <w:r w:rsidRPr="006172B2">
              <w:rPr>
                <w:sz w:val="16"/>
                <w:szCs w:val="16"/>
              </w:rPr>
              <w:t>5,4</w:t>
            </w:r>
          </w:p>
        </w:tc>
        <w:tc>
          <w:tcPr>
            <w:tcW w:w="314" w:type="pct"/>
            <w:shd w:val="clear" w:color="auto" w:fill="auto"/>
            <w:hideMark/>
          </w:tcPr>
          <w:p w14:paraId="39BE4593" w14:textId="77777777" w:rsidR="00DB4AF2" w:rsidRPr="006172B2" w:rsidRDefault="00DB4AF2" w:rsidP="00DB4AF2">
            <w:pPr>
              <w:jc w:val="right"/>
              <w:rPr>
                <w:sz w:val="16"/>
                <w:szCs w:val="16"/>
              </w:rPr>
            </w:pPr>
            <w:r w:rsidRPr="006172B2">
              <w:rPr>
                <w:sz w:val="16"/>
                <w:szCs w:val="16"/>
              </w:rPr>
              <w:t>0,4</w:t>
            </w:r>
          </w:p>
        </w:tc>
        <w:tc>
          <w:tcPr>
            <w:tcW w:w="313" w:type="pct"/>
            <w:shd w:val="clear" w:color="auto" w:fill="auto"/>
            <w:hideMark/>
          </w:tcPr>
          <w:p w14:paraId="537FE85A" w14:textId="77777777" w:rsidR="00DB4AF2" w:rsidRPr="006172B2" w:rsidRDefault="00DB4AF2" w:rsidP="00DB4AF2">
            <w:pPr>
              <w:jc w:val="right"/>
              <w:rPr>
                <w:sz w:val="16"/>
                <w:szCs w:val="16"/>
              </w:rPr>
            </w:pPr>
            <w:r w:rsidRPr="006172B2">
              <w:rPr>
                <w:sz w:val="16"/>
                <w:szCs w:val="16"/>
              </w:rPr>
              <w:t>0</w:t>
            </w:r>
          </w:p>
        </w:tc>
        <w:tc>
          <w:tcPr>
            <w:tcW w:w="313" w:type="pct"/>
            <w:shd w:val="clear" w:color="auto" w:fill="auto"/>
            <w:hideMark/>
          </w:tcPr>
          <w:p w14:paraId="6D019744" w14:textId="77777777" w:rsidR="00DB4AF2" w:rsidRPr="006172B2" w:rsidRDefault="00DB4AF2" w:rsidP="00DB4AF2">
            <w:pPr>
              <w:jc w:val="right"/>
              <w:rPr>
                <w:sz w:val="16"/>
                <w:szCs w:val="16"/>
              </w:rPr>
            </w:pPr>
            <w:r w:rsidRPr="006172B2">
              <w:rPr>
                <w:sz w:val="16"/>
                <w:szCs w:val="16"/>
              </w:rPr>
              <w:t>0</w:t>
            </w:r>
          </w:p>
        </w:tc>
        <w:tc>
          <w:tcPr>
            <w:tcW w:w="314" w:type="pct"/>
            <w:shd w:val="clear" w:color="auto" w:fill="auto"/>
            <w:hideMark/>
          </w:tcPr>
          <w:p w14:paraId="7114EBFC" w14:textId="77777777" w:rsidR="00DB4AF2" w:rsidRPr="006172B2" w:rsidRDefault="00DB4AF2" w:rsidP="00DB4AF2">
            <w:pPr>
              <w:jc w:val="right"/>
              <w:rPr>
                <w:sz w:val="16"/>
                <w:szCs w:val="16"/>
              </w:rPr>
            </w:pPr>
            <w:r w:rsidRPr="006172B2">
              <w:rPr>
                <w:sz w:val="16"/>
                <w:szCs w:val="16"/>
              </w:rPr>
              <w:t>52,2</w:t>
            </w:r>
          </w:p>
        </w:tc>
      </w:tr>
    </w:tbl>
    <w:p w14:paraId="1213D88E" w14:textId="77777777" w:rsidR="00DB4AF2" w:rsidRPr="006172B2" w:rsidRDefault="00DB4AF2" w:rsidP="00DB4AF2">
      <w:pPr>
        <w:jc w:val="both"/>
        <w:rPr>
          <w:sz w:val="16"/>
          <w:szCs w:val="16"/>
        </w:rPr>
      </w:pPr>
    </w:p>
    <w:p w14:paraId="1E678A84" w14:textId="77777777" w:rsidR="00DB4AF2" w:rsidRPr="006172B2" w:rsidRDefault="00DB4AF2" w:rsidP="00DB4AF2">
      <w:pPr>
        <w:ind w:firstLine="720"/>
        <w:jc w:val="both"/>
        <w:rPr>
          <w:lang w:val="nl-NL"/>
        </w:rPr>
      </w:pPr>
      <w:r w:rsidRPr="006172B2">
        <w:rPr>
          <w:lang w:val="nl-NL"/>
        </w:rPr>
        <w:t xml:space="preserve">Климатски показатељи који се односе на температурне услове </w:t>
      </w:r>
      <w:r w:rsidRPr="006172B2">
        <w:t>ни</w:t>
      </w:r>
      <w:r w:rsidRPr="006172B2">
        <w:rPr>
          <w:lang w:val="nl-NL"/>
        </w:rPr>
        <w:t xml:space="preserve">су повољни за развој шумске вегетације. </w:t>
      </w:r>
      <w:r w:rsidRPr="006172B2">
        <w:t>Веома кратак</w:t>
      </w:r>
      <w:r w:rsidRPr="006172B2">
        <w:rPr>
          <w:lang w:val="nl-NL"/>
        </w:rPr>
        <w:t xml:space="preserve"> вегетациони период који почиње крајем </w:t>
      </w:r>
      <w:r w:rsidRPr="006172B2">
        <w:t>маја</w:t>
      </w:r>
      <w:r w:rsidRPr="006172B2">
        <w:rPr>
          <w:lang w:val="nl-NL"/>
        </w:rPr>
        <w:t xml:space="preserve"> и завршава се почетком октобра</w:t>
      </w:r>
      <w:r w:rsidRPr="006172B2">
        <w:t>,</w:t>
      </w:r>
      <w:r w:rsidRPr="006172B2">
        <w:rPr>
          <w:lang w:val="nl-NL"/>
        </w:rPr>
        <w:t xml:space="preserve"> ствара </w:t>
      </w:r>
      <w:r w:rsidRPr="006172B2">
        <w:t>неповољне</w:t>
      </w:r>
      <w:r w:rsidRPr="006172B2">
        <w:rPr>
          <w:lang w:val="nl-NL"/>
        </w:rPr>
        <w:t xml:space="preserve"> услове за развој термофилних и мезофилних врста дрвећа.</w:t>
      </w:r>
    </w:p>
    <w:p w14:paraId="0539B602" w14:textId="77777777" w:rsidR="00DB4AF2" w:rsidRPr="006172B2" w:rsidRDefault="00DB4AF2" w:rsidP="00DB4AF2">
      <w:pPr>
        <w:ind w:firstLine="720"/>
        <w:jc w:val="both"/>
        <w:rPr>
          <w:bCs/>
          <w:noProof/>
          <w:szCs w:val="20"/>
          <w:lang w:val="sr-Cyrl-CS"/>
        </w:rPr>
      </w:pPr>
      <w:r w:rsidRPr="006172B2">
        <w:rPr>
          <w:bCs/>
          <w:noProof/>
          <w:szCs w:val="20"/>
          <w:lang w:val="sr-Cyrl-CS"/>
        </w:rPr>
        <w:t xml:space="preserve">Наведени подаци су значајни јер се рани јесењи и позни пролећни мразеви јављају у време вегетације, и могу значајно утицати на смањење производности и виталности састојина, нарочито ако се понове у узастопном низу година. </w:t>
      </w:r>
    </w:p>
    <w:p w14:paraId="12082C38" w14:textId="77777777" w:rsidR="004462DA" w:rsidRPr="006172B2" w:rsidRDefault="004462DA" w:rsidP="004462DA">
      <w:pPr>
        <w:rPr>
          <w:lang w:val="sr-Cyrl-CS"/>
        </w:rPr>
      </w:pPr>
      <w:bookmarkStart w:id="133" w:name="_Toc44863124"/>
      <w:bookmarkStart w:id="134" w:name="_Toc45211095"/>
      <w:bookmarkStart w:id="135" w:name="_Toc57270434"/>
      <w:bookmarkStart w:id="136" w:name="_Toc57291132"/>
      <w:bookmarkStart w:id="137" w:name="_Toc65060469"/>
      <w:bookmarkStart w:id="138" w:name="_Toc94179387"/>
      <w:bookmarkStart w:id="139" w:name="_Toc135218624"/>
    </w:p>
    <w:p w14:paraId="5E950A61" w14:textId="77777777" w:rsidR="00DB4AF2" w:rsidRPr="006172B2" w:rsidRDefault="00DB4AF2" w:rsidP="004462DA">
      <w:pPr>
        <w:rPr>
          <w:b/>
          <w:bCs/>
          <w:i/>
          <w:iCs/>
          <w:u w:val="single"/>
          <w:lang w:val="sr-Cyrl-CS"/>
        </w:rPr>
      </w:pPr>
      <w:r w:rsidRPr="006172B2">
        <w:rPr>
          <w:b/>
          <w:bCs/>
          <w:i/>
          <w:iCs/>
          <w:u w:val="single"/>
          <w:lang w:val="sr-Cyrl-CS"/>
        </w:rPr>
        <w:t>Релативна влажност и падавине</w:t>
      </w:r>
      <w:bookmarkEnd w:id="133"/>
      <w:bookmarkEnd w:id="134"/>
      <w:bookmarkEnd w:id="135"/>
      <w:bookmarkEnd w:id="136"/>
      <w:bookmarkEnd w:id="137"/>
      <w:bookmarkEnd w:id="138"/>
      <w:bookmarkEnd w:id="139"/>
    </w:p>
    <w:p w14:paraId="16BC0142" w14:textId="77777777" w:rsidR="00DB4AF2" w:rsidRPr="006172B2" w:rsidRDefault="00DB4AF2" w:rsidP="00DB4AF2">
      <w:pPr>
        <w:ind w:firstLine="720"/>
        <w:jc w:val="both"/>
        <w:rPr>
          <w:lang w:val="nl-NL"/>
        </w:rPr>
      </w:pPr>
    </w:p>
    <w:p w14:paraId="45890888" w14:textId="77777777" w:rsidR="00DB4AF2" w:rsidRPr="006172B2" w:rsidRDefault="00DB4AF2" w:rsidP="00DB4AF2">
      <w:pPr>
        <w:ind w:firstLine="720"/>
        <w:jc w:val="both"/>
        <w:rPr>
          <w:sz w:val="23"/>
          <w:szCs w:val="23"/>
          <w:lang w:val="nl-NL"/>
        </w:rPr>
      </w:pPr>
      <w:r w:rsidRPr="006172B2">
        <w:rPr>
          <w:lang w:val="nl-NL"/>
        </w:rPr>
        <w:t xml:space="preserve">Средња годишња релативна влажност износи </w:t>
      </w:r>
      <w:r w:rsidRPr="006172B2">
        <w:t>72</w:t>
      </w:r>
      <w:r w:rsidRPr="006172B2">
        <w:rPr>
          <w:lang w:val="nl-NL"/>
        </w:rPr>
        <w:t>,</w:t>
      </w:r>
      <w:r w:rsidRPr="006172B2">
        <w:t>5</w:t>
      </w:r>
      <w:r w:rsidRPr="006172B2">
        <w:rPr>
          <w:lang w:val="nl-NL"/>
        </w:rPr>
        <w:t xml:space="preserve"> %, а средња годишња сума падавина је </w:t>
      </w:r>
      <w:r w:rsidRPr="006172B2">
        <w:t>660</w:t>
      </w:r>
      <w:r w:rsidRPr="006172B2">
        <w:rPr>
          <w:lang w:val="nl-NL"/>
        </w:rPr>
        <w:t>,</w:t>
      </w:r>
      <w:r w:rsidRPr="006172B2">
        <w:t>6</w:t>
      </w:r>
      <w:r w:rsidRPr="006172B2">
        <w:rPr>
          <w:lang w:val="nl-NL"/>
        </w:rPr>
        <w:t xml:space="preserve"> mm</w:t>
      </w:r>
      <w:r w:rsidRPr="006172B2">
        <w:rPr>
          <w:sz w:val="23"/>
          <w:szCs w:val="23"/>
          <w:lang w:val="nl-NL"/>
        </w:rPr>
        <w:t>.</w:t>
      </w:r>
    </w:p>
    <w:p w14:paraId="35193527" w14:textId="77777777" w:rsidR="00DB4AF2" w:rsidRPr="006172B2" w:rsidRDefault="00DB4AF2" w:rsidP="00DB4AF2">
      <w:pPr>
        <w:ind w:firstLine="720"/>
        <w:jc w:val="both"/>
        <w:rPr>
          <w:sz w:val="23"/>
          <w:szCs w:val="23"/>
          <w:lang w:val="nl-NL"/>
        </w:rPr>
      </w:pPr>
    </w:p>
    <w:p w14:paraId="2318FAA7" w14:textId="77777777" w:rsidR="00DB4AF2" w:rsidRPr="006172B2" w:rsidRDefault="00DB4AF2" w:rsidP="00DB4AF2">
      <w:pPr>
        <w:keepNext/>
        <w:suppressLineNumbers/>
        <w:jc w:val="both"/>
        <w:rPr>
          <w:iCs/>
        </w:rPr>
      </w:pPr>
      <w:r w:rsidRPr="006172B2">
        <w:rPr>
          <w:iCs/>
        </w:rPr>
        <w:t xml:space="preserve">Табела </w:t>
      </w:r>
      <w:r w:rsidR="00AB2D16" w:rsidRPr="006172B2">
        <w:rPr>
          <w:iCs/>
        </w:rPr>
        <w:t>5</w:t>
      </w:r>
      <w:r w:rsidRPr="006172B2">
        <w:rPr>
          <w:iCs/>
          <w:lang w:val="sr-Cyrl-CS"/>
        </w:rPr>
        <w:t>.</w:t>
      </w:r>
      <w:r w:rsidRPr="006172B2">
        <w:rPr>
          <w:iCs/>
          <w:lang w:val="nl-NL"/>
        </w:rPr>
        <w:t xml:space="preserve"> Средње месечне и годишње суме падавина и влажности вазду</w:t>
      </w:r>
      <w:r w:rsidRPr="006172B2">
        <w:rPr>
          <w:iCs/>
        </w:rPr>
        <w:t>ха за период 1991-202</w:t>
      </w:r>
      <w:r w:rsidR="00060226" w:rsidRPr="006172B2">
        <w:rPr>
          <w:iCs/>
        </w:rPr>
        <w:t>3</w:t>
      </w:r>
      <w:r w:rsidRPr="006172B2">
        <w:rPr>
          <w:iCs/>
        </w:rPr>
        <w:t>.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545"/>
        <w:gridCol w:w="586"/>
        <w:gridCol w:w="677"/>
        <w:gridCol w:w="701"/>
        <w:gridCol w:w="565"/>
        <w:gridCol w:w="559"/>
        <w:gridCol w:w="559"/>
        <w:gridCol w:w="638"/>
        <w:gridCol w:w="575"/>
        <w:gridCol w:w="594"/>
        <w:gridCol w:w="589"/>
        <w:gridCol w:w="571"/>
        <w:gridCol w:w="655"/>
      </w:tblGrid>
      <w:tr w:rsidR="00060226" w:rsidRPr="006172B2" w14:paraId="1860044B" w14:textId="77777777" w:rsidTr="00DB4AF2">
        <w:tc>
          <w:tcPr>
            <w:tcW w:w="9288" w:type="dxa"/>
            <w:gridSpan w:val="14"/>
            <w:shd w:val="clear" w:color="auto" w:fill="D9D9D9" w:themeFill="background1" w:themeFillShade="D9"/>
            <w:hideMark/>
          </w:tcPr>
          <w:p w14:paraId="10549836" w14:textId="77777777" w:rsidR="00DB4AF2" w:rsidRPr="006172B2" w:rsidRDefault="00DB4AF2" w:rsidP="00DB4AF2">
            <w:pPr>
              <w:rPr>
                <w:b/>
                <w:bCs/>
                <w:sz w:val="18"/>
                <w:szCs w:val="18"/>
              </w:rPr>
            </w:pPr>
            <w:r w:rsidRPr="006172B2">
              <w:rPr>
                <w:b/>
                <w:bCs/>
                <w:sz w:val="18"/>
                <w:szCs w:val="18"/>
              </w:rPr>
              <w:t xml:space="preserve">ПАДАВИНЕ (mm) </w:t>
            </w:r>
          </w:p>
        </w:tc>
      </w:tr>
      <w:tr w:rsidR="00060226" w:rsidRPr="006172B2" w14:paraId="28FF7464" w14:textId="77777777" w:rsidTr="00DB4AF2">
        <w:tc>
          <w:tcPr>
            <w:tcW w:w="1526" w:type="dxa"/>
            <w:shd w:val="clear" w:color="auto" w:fill="D9D9D9" w:themeFill="background1" w:themeFillShade="D9"/>
          </w:tcPr>
          <w:p w14:paraId="36917F53" w14:textId="77777777" w:rsidR="00DB4AF2" w:rsidRPr="006172B2" w:rsidRDefault="00DB4AF2" w:rsidP="00DB4AF2">
            <w:pPr>
              <w:rPr>
                <w:sz w:val="18"/>
                <w:szCs w:val="18"/>
              </w:rPr>
            </w:pPr>
            <w:r w:rsidRPr="006172B2">
              <w:rPr>
                <w:sz w:val="18"/>
                <w:szCs w:val="18"/>
              </w:rPr>
              <w:t xml:space="preserve"> </w:t>
            </w:r>
          </w:p>
        </w:tc>
        <w:tc>
          <w:tcPr>
            <w:tcW w:w="465" w:type="dxa"/>
            <w:shd w:val="clear" w:color="auto" w:fill="D9D9D9" w:themeFill="background1" w:themeFillShade="D9"/>
          </w:tcPr>
          <w:p w14:paraId="06CE50F9" w14:textId="77777777" w:rsidR="00DB4AF2" w:rsidRPr="006172B2" w:rsidRDefault="00DB4AF2" w:rsidP="00DB4AF2">
            <w:pPr>
              <w:jc w:val="center"/>
              <w:rPr>
                <w:b/>
                <w:bCs/>
                <w:sz w:val="18"/>
                <w:szCs w:val="18"/>
              </w:rPr>
            </w:pPr>
            <w:r w:rsidRPr="006172B2">
              <w:rPr>
                <w:b/>
                <w:bCs/>
                <w:sz w:val="18"/>
                <w:szCs w:val="18"/>
              </w:rPr>
              <w:t>Јан.</w:t>
            </w:r>
          </w:p>
        </w:tc>
        <w:tc>
          <w:tcPr>
            <w:tcW w:w="586" w:type="dxa"/>
            <w:shd w:val="clear" w:color="auto" w:fill="D9D9D9" w:themeFill="background1" w:themeFillShade="D9"/>
          </w:tcPr>
          <w:p w14:paraId="34050E50" w14:textId="77777777" w:rsidR="00DB4AF2" w:rsidRPr="006172B2" w:rsidRDefault="00DB4AF2" w:rsidP="00DB4AF2">
            <w:pPr>
              <w:jc w:val="center"/>
              <w:rPr>
                <w:b/>
                <w:bCs/>
                <w:sz w:val="18"/>
                <w:szCs w:val="18"/>
              </w:rPr>
            </w:pPr>
            <w:r w:rsidRPr="006172B2">
              <w:rPr>
                <w:b/>
                <w:bCs/>
                <w:sz w:val="18"/>
                <w:szCs w:val="18"/>
              </w:rPr>
              <w:t xml:space="preserve">Феб. </w:t>
            </w:r>
          </w:p>
        </w:tc>
        <w:tc>
          <w:tcPr>
            <w:tcW w:w="682" w:type="dxa"/>
            <w:shd w:val="clear" w:color="auto" w:fill="D9D9D9" w:themeFill="background1" w:themeFillShade="D9"/>
          </w:tcPr>
          <w:p w14:paraId="4102F332" w14:textId="77777777" w:rsidR="00DB4AF2" w:rsidRPr="006172B2" w:rsidRDefault="00DB4AF2" w:rsidP="00DB4AF2">
            <w:pPr>
              <w:jc w:val="center"/>
              <w:rPr>
                <w:b/>
                <w:bCs/>
                <w:sz w:val="18"/>
                <w:szCs w:val="18"/>
              </w:rPr>
            </w:pPr>
            <w:r w:rsidRPr="006172B2">
              <w:rPr>
                <w:b/>
                <w:bCs/>
                <w:sz w:val="18"/>
                <w:szCs w:val="18"/>
              </w:rPr>
              <w:t xml:space="preserve">Мар. </w:t>
            </w:r>
          </w:p>
        </w:tc>
        <w:tc>
          <w:tcPr>
            <w:tcW w:w="710" w:type="dxa"/>
            <w:shd w:val="clear" w:color="auto" w:fill="D9D9D9" w:themeFill="background1" w:themeFillShade="D9"/>
          </w:tcPr>
          <w:p w14:paraId="2938A0BA" w14:textId="77777777" w:rsidR="00DB4AF2" w:rsidRPr="006172B2" w:rsidRDefault="00DB4AF2" w:rsidP="00DB4AF2">
            <w:pPr>
              <w:jc w:val="center"/>
              <w:rPr>
                <w:b/>
                <w:bCs/>
                <w:sz w:val="18"/>
                <w:szCs w:val="18"/>
              </w:rPr>
            </w:pPr>
            <w:r w:rsidRPr="006172B2">
              <w:rPr>
                <w:b/>
                <w:bCs/>
                <w:sz w:val="18"/>
                <w:szCs w:val="18"/>
              </w:rPr>
              <w:t xml:space="preserve">Апр. </w:t>
            </w:r>
          </w:p>
        </w:tc>
        <w:tc>
          <w:tcPr>
            <w:tcW w:w="567" w:type="dxa"/>
            <w:shd w:val="clear" w:color="auto" w:fill="D9D9D9" w:themeFill="background1" w:themeFillShade="D9"/>
          </w:tcPr>
          <w:p w14:paraId="7C7AD80F" w14:textId="77777777" w:rsidR="00DB4AF2" w:rsidRPr="006172B2" w:rsidRDefault="00DB4AF2" w:rsidP="00DB4AF2">
            <w:pPr>
              <w:jc w:val="center"/>
              <w:rPr>
                <w:b/>
                <w:bCs/>
                <w:sz w:val="18"/>
                <w:szCs w:val="18"/>
              </w:rPr>
            </w:pPr>
            <w:r w:rsidRPr="006172B2">
              <w:rPr>
                <w:b/>
                <w:bCs/>
                <w:sz w:val="18"/>
                <w:szCs w:val="18"/>
              </w:rPr>
              <w:t>Мај</w:t>
            </w:r>
          </w:p>
        </w:tc>
        <w:tc>
          <w:tcPr>
            <w:tcW w:w="561" w:type="dxa"/>
            <w:shd w:val="clear" w:color="auto" w:fill="D9D9D9" w:themeFill="background1" w:themeFillShade="D9"/>
          </w:tcPr>
          <w:p w14:paraId="0FBFA526" w14:textId="77777777" w:rsidR="00DB4AF2" w:rsidRPr="006172B2" w:rsidRDefault="00DB4AF2" w:rsidP="00DB4AF2">
            <w:pPr>
              <w:jc w:val="center"/>
              <w:rPr>
                <w:b/>
                <w:bCs/>
                <w:sz w:val="18"/>
                <w:szCs w:val="18"/>
              </w:rPr>
            </w:pPr>
            <w:r w:rsidRPr="006172B2">
              <w:rPr>
                <w:b/>
                <w:bCs/>
                <w:sz w:val="18"/>
                <w:szCs w:val="18"/>
              </w:rPr>
              <w:t xml:space="preserve">Јун </w:t>
            </w:r>
          </w:p>
        </w:tc>
        <w:tc>
          <w:tcPr>
            <w:tcW w:w="561" w:type="dxa"/>
            <w:shd w:val="clear" w:color="auto" w:fill="D9D9D9" w:themeFill="background1" w:themeFillShade="D9"/>
          </w:tcPr>
          <w:p w14:paraId="462F5349" w14:textId="77777777" w:rsidR="00DB4AF2" w:rsidRPr="006172B2" w:rsidRDefault="00DB4AF2" w:rsidP="00DB4AF2">
            <w:pPr>
              <w:jc w:val="center"/>
              <w:rPr>
                <w:b/>
                <w:bCs/>
                <w:sz w:val="18"/>
                <w:szCs w:val="18"/>
              </w:rPr>
            </w:pPr>
            <w:r w:rsidRPr="006172B2">
              <w:rPr>
                <w:b/>
                <w:bCs/>
                <w:sz w:val="18"/>
                <w:szCs w:val="18"/>
              </w:rPr>
              <w:t xml:space="preserve">Јул </w:t>
            </w:r>
          </w:p>
        </w:tc>
        <w:tc>
          <w:tcPr>
            <w:tcW w:w="643" w:type="dxa"/>
            <w:shd w:val="clear" w:color="auto" w:fill="D9D9D9" w:themeFill="background1" w:themeFillShade="D9"/>
          </w:tcPr>
          <w:p w14:paraId="209ADF01" w14:textId="77777777" w:rsidR="00DB4AF2" w:rsidRPr="006172B2" w:rsidRDefault="00DB4AF2" w:rsidP="00DB4AF2">
            <w:pPr>
              <w:jc w:val="center"/>
              <w:rPr>
                <w:b/>
                <w:bCs/>
                <w:sz w:val="18"/>
                <w:szCs w:val="18"/>
              </w:rPr>
            </w:pPr>
            <w:r w:rsidRPr="006172B2">
              <w:rPr>
                <w:b/>
                <w:bCs/>
                <w:sz w:val="18"/>
                <w:szCs w:val="18"/>
              </w:rPr>
              <w:t xml:space="preserve">Авг. </w:t>
            </w:r>
          </w:p>
        </w:tc>
        <w:tc>
          <w:tcPr>
            <w:tcW w:w="575" w:type="dxa"/>
            <w:shd w:val="clear" w:color="auto" w:fill="D9D9D9" w:themeFill="background1" w:themeFillShade="D9"/>
          </w:tcPr>
          <w:p w14:paraId="7069E7C7" w14:textId="77777777" w:rsidR="00DB4AF2" w:rsidRPr="006172B2" w:rsidRDefault="00DB4AF2" w:rsidP="00DB4AF2">
            <w:pPr>
              <w:jc w:val="center"/>
              <w:rPr>
                <w:b/>
                <w:bCs/>
                <w:sz w:val="18"/>
                <w:szCs w:val="18"/>
              </w:rPr>
            </w:pPr>
            <w:r w:rsidRPr="006172B2">
              <w:rPr>
                <w:b/>
                <w:bCs/>
                <w:sz w:val="18"/>
                <w:szCs w:val="18"/>
              </w:rPr>
              <w:t xml:space="preserve">Сеп. </w:t>
            </w:r>
          </w:p>
        </w:tc>
        <w:tc>
          <w:tcPr>
            <w:tcW w:w="594" w:type="dxa"/>
            <w:shd w:val="clear" w:color="auto" w:fill="D9D9D9" w:themeFill="background1" w:themeFillShade="D9"/>
          </w:tcPr>
          <w:p w14:paraId="29EDA2E6" w14:textId="77777777" w:rsidR="00DB4AF2" w:rsidRPr="006172B2" w:rsidRDefault="00DB4AF2" w:rsidP="00DB4AF2">
            <w:pPr>
              <w:jc w:val="center"/>
              <w:rPr>
                <w:b/>
                <w:bCs/>
                <w:sz w:val="18"/>
                <w:szCs w:val="18"/>
              </w:rPr>
            </w:pPr>
            <w:r w:rsidRPr="006172B2">
              <w:rPr>
                <w:b/>
                <w:bCs/>
                <w:sz w:val="18"/>
                <w:szCs w:val="18"/>
              </w:rPr>
              <w:t xml:space="preserve">Окт. </w:t>
            </w:r>
          </w:p>
        </w:tc>
        <w:tc>
          <w:tcPr>
            <w:tcW w:w="589" w:type="dxa"/>
            <w:shd w:val="clear" w:color="auto" w:fill="D9D9D9" w:themeFill="background1" w:themeFillShade="D9"/>
          </w:tcPr>
          <w:p w14:paraId="1C8F10B9" w14:textId="77777777" w:rsidR="00DB4AF2" w:rsidRPr="006172B2" w:rsidRDefault="00DB4AF2" w:rsidP="00DB4AF2">
            <w:pPr>
              <w:jc w:val="center"/>
              <w:rPr>
                <w:b/>
                <w:bCs/>
                <w:sz w:val="18"/>
                <w:szCs w:val="18"/>
              </w:rPr>
            </w:pPr>
            <w:r w:rsidRPr="006172B2">
              <w:rPr>
                <w:b/>
                <w:bCs/>
                <w:sz w:val="18"/>
                <w:szCs w:val="18"/>
              </w:rPr>
              <w:t xml:space="preserve">Нов. </w:t>
            </w:r>
          </w:p>
        </w:tc>
        <w:tc>
          <w:tcPr>
            <w:tcW w:w="571" w:type="dxa"/>
            <w:shd w:val="clear" w:color="auto" w:fill="D9D9D9" w:themeFill="background1" w:themeFillShade="D9"/>
          </w:tcPr>
          <w:p w14:paraId="37814167" w14:textId="77777777" w:rsidR="00DB4AF2" w:rsidRPr="006172B2" w:rsidRDefault="00DB4AF2" w:rsidP="00DB4AF2">
            <w:pPr>
              <w:jc w:val="center"/>
              <w:rPr>
                <w:b/>
                <w:bCs/>
                <w:sz w:val="18"/>
                <w:szCs w:val="18"/>
              </w:rPr>
            </w:pPr>
            <w:r w:rsidRPr="006172B2">
              <w:rPr>
                <w:b/>
                <w:bCs/>
                <w:sz w:val="18"/>
                <w:szCs w:val="18"/>
              </w:rPr>
              <w:t>Дец.</w:t>
            </w:r>
          </w:p>
        </w:tc>
        <w:tc>
          <w:tcPr>
            <w:tcW w:w="658" w:type="dxa"/>
            <w:shd w:val="clear" w:color="auto" w:fill="D9D9D9" w:themeFill="background1" w:themeFillShade="D9"/>
          </w:tcPr>
          <w:p w14:paraId="74B6EF18" w14:textId="77777777" w:rsidR="00DB4AF2" w:rsidRPr="006172B2" w:rsidRDefault="00DB4AF2" w:rsidP="00DB4AF2">
            <w:pPr>
              <w:jc w:val="center"/>
              <w:rPr>
                <w:b/>
                <w:bCs/>
                <w:sz w:val="18"/>
                <w:szCs w:val="18"/>
              </w:rPr>
            </w:pPr>
            <w:r w:rsidRPr="006172B2">
              <w:rPr>
                <w:b/>
                <w:bCs/>
                <w:sz w:val="18"/>
                <w:szCs w:val="18"/>
              </w:rPr>
              <w:t xml:space="preserve">Год. </w:t>
            </w:r>
          </w:p>
        </w:tc>
      </w:tr>
      <w:tr w:rsidR="00060226" w:rsidRPr="006172B2" w14:paraId="7DD06F65" w14:textId="77777777" w:rsidTr="00DB4AF2">
        <w:tc>
          <w:tcPr>
            <w:tcW w:w="1526" w:type="dxa"/>
            <w:shd w:val="clear" w:color="auto" w:fill="auto"/>
            <w:hideMark/>
          </w:tcPr>
          <w:p w14:paraId="6B20DFCA" w14:textId="77777777" w:rsidR="00DB4AF2" w:rsidRPr="006172B2" w:rsidRDefault="00DB4AF2" w:rsidP="00DB4AF2">
            <w:pPr>
              <w:rPr>
                <w:sz w:val="18"/>
                <w:szCs w:val="18"/>
              </w:rPr>
            </w:pPr>
            <w:r w:rsidRPr="006172B2">
              <w:rPr>
                <w:sz w:val="18"/>
                <w:szCs w:val="18"/>
              </w:rPr>
              <w:t>Ср. месечна сума</w:t>
            </w:r>
          </w:p>
        </w:tc>
        <w:tc>
          <w:tcPr>
            <w:tcW w:w="465" w:type="dxa"/>
            <w:shd w:val="clear" w:color="auto" w:fill="auto"/>
            <w:vAlign w:val="center"/>
            <w:hideMark/>
          </w:tcPr>
          <w:p w14:paraId="673642D0" w14:textId="77777777" w:rsidR="00DB4AF2" w:rsidRPr="006172B2" w:rsidRDefault="00DB4AF2" w:rsidP="00DB4AF2">
            <w:pPr>
              <w:jc w:val="right"/>
              <w:rPr>
                <w:sz w:val="18"/>
                <w:szCs w:val="18"/>
              </w:rPr>
            </w:pPr>
            <w:r w:rsidRPr="006172B2">
              <w:rPr>
                <w:sz w:val="18"/>
                <w:szCs w:val="18"/>
              </w:rPr>
              <w:t>46,2</w:t>
            </w:r>
          </w:p>
        </w:tc>
        <w:tc>
          <w:tcPr>
            <w:tcW w:w="586" w:type="dxa"/>
            <w:shd w:val="clear" w:color="auto" w:fill="auto"/>
            <w:vAlign w:val="center"/>
            <w:hideMark/>
          </w:tcPr>
          <w:p w14:paraId="27AE1E46" w14:textId="77777777" w:rsidR="00DB4AF2" w:rsidRPr="006172B2" w:rsidRDefault="00DB4AF2" w:rsidP="00DB4AF2">
            <w:pPr>
              <w:jc w:val="right"/>
              <w:rPr>
                <w:sz w:val="18"/>
                <w:szCs w:val="18"/>
              </w:rPr>
            </w:pPr>
            <w:r w:rsidRPr="006172B2">
              <w:rPr>
                <w:sz w:val="18"/>
                <w:szCs w:val="18"/>
              </w:rPr>
              <w:t>45,5</w:t>
            </w:r>
          </w:p>
        </w:tc>
        <w:tc>
          <w:tcPr>
            <w:tcW w:w="682" w:type="dxa"/>
            <w:shd w:val="clear" w:color="auto" w:fill="auto"/>
            <w:vAlign w:val="center"/>
            <w:hideMark/>
          </w:tcPr>
          <w:p w14:paraId="5DCC2ECE" w14:textId="77777777" w:rsidR="00DB4AF2" w:rsidRPr="006172B2" w:rsidRDefault="00DB4AF2" w:rsidP="00DB4AF2">
            <w:pPr>
              <w:jc w:val="right"/>
              <w:rPr>
                <w:sz w:val="18"/>
                <w:szCs w:val="18"/>
              </w:rPr>
            </w:pPr>
            <w:r w:rsidRPr="006172B2">
              <w:rPr>
                <w:sz w:val="18"/>
                <w:szCs w:val="18"/>
              </w:rPr>
              <w:t>52,1</w:t>
            </w:r>
          </w:p>
        </w:tc>
        <w:tc>
          <w:tcPr>
            <w:tcW w:w="710" w:type="dxa"/>
            <w:shd w:val="clear" w:color="auto" w:fill="auto"/>
            <w:vAlign w:val="center"/>
            <w:hideMark/>
          </w:tcPr>
          <w:p w14:paraId="7D2C8AB2" w14:textId="77777777" w:rsidR="00DB4AF2" w:rsidRPr="006172B2" w:rsidRDefault="00DB4AF2" w:rsidP="00DB4AF2">
            <w:pPr>
              <w:jc w:val="right"/>
              <w:rPr>
                <w:sz w:val="18"/>
                <w:szCs w:val="18"/>
              </w:rPr>
            </w:pPr>
            <w:r w:rsidRPr="006172B2">
              <w:rPr>
                <w:sz w:val="18"/>
                <w:szCs w:val="18"/>
              </w:rPr>
              <w:t>62,8</w:t>
            </w:r>
          </w:p>
        </w:tc>
        <w:tc>
          <w:tcPr>
            <w:tcW w:w="567" w:type="dxa"/>
            <w:shd w:val="clear" w:color="auto" w:fill="auto"/>
            <w:vAlign w:val="center"/>
            <w:hideMark/>
          </w:tcPr>
          <w:p w14:paraId="30D1C427" w14:textId="77777777" w:rsidR="00DB4AF2" w:rsidRPr="006172B2" w:rsidRDefault="00DB4AF2" w:rsidP="00DB4AF2">
            <w:pPr>
              <w:jc w:val="right"/>
              <w:rPr>
                <w:sz w:val="18"/>
                <w:szCs w:val="18"/>
              </w:rPr>
            </w:pPr>
            <w:r w:rsidRPr="006172B2">
              <w:rPr>
                <w:sz w:val="18"/>
                <w:szCs w:val="18"/>
              </w:rPr>
              <w:t>69,4</w:t>
            </w:r>
          </w:p>
        </w:tc>
        <w:tc>
          <w:tcPr>
            <w:tcW w:w="561" w:type="dxa"/>
            <w:shd w:val="clear" w:color="auto" w:fill="auto"/>
            <w:vAlign w:val="center"/>
            <w:hideMark/>
          </w:tcPr>
          <w:p w14:paraId="7A5EDED0" w14:textId="77777777" w:rsidR="00DB4AF2" w:rsidRPr="006172B2" w:rsidRDefault="00DB4AF2" w:rsidP="00DB4AF2">
            <w:pPr>
              <w:jc w:val="right"/>
              <w:rPr>
                <w:sz w:val="18"/>
                <w:szCs w:val="18"/>
              </w:rPr>
            </w:pPr>
            <w:r w:rsidRPr="006172B2">
              <w:rPr>
                <w:sz w:val="18"/>
                <w:szCs w:val="18"/>
              </w:rPr>
              <w:t>61,7</w:t>
            </w:r>
          </w:p>
        </w:tc>
        <w:tc>
          <w:tcPr>
            <w:tcW w:w="561" w:type="dxa"/>
            <w:shd w:val="clear" w:color="auto" w:fill="auto"/>
            <w:vAlign w:val="center"/>
            <w:hideMark/>
          </w:tcPr>
          <w:p w14:paraId="2496B8D1" w14:textId="77777777" w:rsidR="00DB4AF2" w:rsidRPr="006172B2" w:rsidRDefault="00DB4AF2" w:rsidP="00DB4AF2">
            <w:pPr>
              <w:jc w:val="right"/>
              <w:rPr>
                <w:sz w:val="18"/>
                <w:szCs w:val="18"/>
              </w:rPr>
            </w:pPr>
            <w:r w:rsidRPr="006172B2">
              <w:rPr>
                <w:sz w:val="18"/>
                <w:szCs w:val="18"/>
              </w:rPr>
              <w:t>51,2</w:t>
            </w:r>
          </w:p>
        </w:tc>
        <w:tc>
          <w:tcPr>
            <w:tcW w:w="643" w:type="dxa"/>
            <w:shd w:val="clear" w:color="auto" w:fill="auto"/>
            <w:vAlign w:val="center"/>
            <w:hideMark/>
          </w:tcPr>
          <w:p w14:paraId="453CE917" w14:textId="77777777" w:rsidR="00DB4AF2" w:rsidRPr="006172B2" w:rsidRDefault="00DB4AF2" w:rsidP="00DB4AF2">
            <w:pPr>
              <w:jc w:val="right"/>
              <w:rPr>
                <w:sz w:val="18"/>
                <w:szCs w:val="18"/>
              </w:rPr>
            </w:pPr>
            <w:r w:rsidRPr="006172B2">
              <w:rPr>
                <w:sz w:val="18"/>
                <w:szCs w:val="18"/>
              </w:rPr>
              <w:t>45,1</w:t>
            </w:r>
          </w:p>
        </w:tc>
        <w:tc>
          <w:tcPr>
            <w:tcW w:w="575" w:type="dxa"/>
            <w:shd w:val="clear" w:color="auto" w:fill="auto"/>
            <w:vAlign w:val="center"/>
            <w:hideMark/>
          </w:tcPr>
          <w:p w14:paraId="4CC6F5EA" w14:textId="77777777" w:rsidR="00DB4AF2" w:rsidRPr="006172B2" w:rsidRDefault="00DB4AF2" w:rsidP="00DB4AF2">
            <w:pPr>
              <w:jc w:val="right"/>
              <w:rPr>
                <w:sz w:val="18"/>
                <w:szCs w:val="18"/>
              </w:rPr>
            </w:pPr>
            <w:r w:rsidRPr="006172B2">
              <w:rPr>
                <w:sz w:val="18"/>
                <w:szCs w:val="18"/>
              </w:rPr>
              <w:t>52,2</w:t>
            </w:r>
          </w:p>
        </w:tc>
        <w:tc>
          <w:tcPr>
            <w:tcW w:w="594" w:type="dxa"/>
            <w:shd w:val="clear" w:color="auto" w:fill="auto"/>
            <w:vAlign w:val="center"/>
            <w:hideMark/>
          </w:tcPr>
          <w:p w14:paraId="07D4F4B1" w14:textId="77777777" w:rsidR="00DB4AF2" w:rsidRPr="006172B2" w:rsidRDefault="00DB4AF2" w:rsidP="00DB4AF2">
            <w:pPr>
              <w:jc w:val="right"/>
              <w:rPr>
                <w:sz w:val="18"/>
                <w:szCs w:val="18"/>
              </w:rPr>
            </w:pPr>
            <w:r w:rsidRPr="006172B2">
              <w:rPr>
                <w:sz w:val="18"/>
                <w:szCs w:val="18"/>
              </w:rPr>
              <w:t>60,7</w:t>
            </w:r>
          </w:p>
        </w:tc>
        <w:tc>
          <w:tcPr>
            <w:tcW w:w="589" w:type="dxa"/>
            <w:shd w:val="clear" w:color="auto" w:fill="auto"/>
            <w:vAlign w:val="center"/>
            <w:hideMark/>
          </w:tcPr>
          <w:p w14:paraId="0FBBE63F" w14:textId="77777777" w:rsidR="00DB4AF2" w:rsidRPr="006172B2" w:rsidRDefault="00DB4AF2" w:rsidP="00DB4AF2">
            <w:pPr>
              <w:jc w:val="right"/>
              <w:rPr>
                <w:sz w:val="18"/>
                <w:szCs w:val="18"/>
              </w:rPr>
            </w:pPr>
            <w:r w:rsidRPr="006172B2">
              <w:rPr>
                <w:sz w:val="18"/>
                <w:szCs w:val="18"/>
              </w:rPr>
              <w:t>55,5</w:t>
            </w:r>
          </w:p>
        </w:tc>
        <w:tc>
          <w:tcPr>
            <w:tcW w:w="571" w:type="dxa"/>
            <w:shd w:val="clear" w:color="auto" w:fill="auto"/>
            <w:vAlign w:val="center"/>
            <w:hideMark/>
          </w:tcPr>
          <w:p w14:paraId="367CBE5A" w14:textId="77777777" w:rsidR="00DB4AF2" w:rsidRPr="006172B2" w:rsidRDefault="00DB4AF2" w:rsidP="00DB4AF2">
            <w:pPr>
              <w:jc w:val="right"/>
              <w:rPr>
                <w:sz w:val="18"/>
                <w:szCs w:val="18"/>
              </w:rPr>
            </w:pPr>
            <w:r w:rsidRPr="006172B2">
              <w:rPr>
                <w:sz w:val="18"/>
                <w:szCs w:val="18"/>
              </w:rPr>
              <w:t>58,2</w:t>
            </w:r>
          </w:p>
        </w:tc>
        <w:tc>
          <w:tcPr>
            <w:tcW w:w="658" w:type="dxa"/>
            <w:shd w:val="clear" w:color="auto" w:fill="auto"/>
            <w:vAlign w:val="center"/>
            <w:hideMark/>
          </w:tcPr>
          <w:p w14:paraId="6A9F56C3" w14:textId="77777777" w:rsidR="00DB4AF2" w:rsidRPr="006172B2" w:rsidRDefault="00DB4AF2" w:rsidP="00DB4AF2">
            <w:pPr>
              <w:jc w:val="right"/>
              <w:rPr>
                <w:sz w:val="18"/>
                <w:szCs w:val="18"/>
              </w:rPr>
            </w:pPr>
            <w:r w:rsidRPr="006172B2">
              <w:rPr>
                <w:sz w:val="18"/>
                <w:szCs w:val="18"/>
              </w:rPr>
              <w:t>660,6</w:t>
            </w:r>
          </w:p>
        </w:tc>
      </w:tr>
      <w:tr w:rsidR="00060226" w:rsidRPr="006172B2" w14:paraId="73DF4051" w14:textId="77777777" w:rsidTr="00DB4AF2">
        <w:tc>
          <w:tcPr>
            <w:tcW w:w="1526" w:type="dxa"/>
            <w:shd w:val="clear" w:color="auto" w:fill="auto"/>
            <w:hideMark/>
          </w:tcPr>
          <w:p w14:paraId="404E7FDC" w14:textId="77777777" w:rsidR="00DB4AF2" w:rsidRPr="006172B2" w:rsidRDefault="00DB4AF2" w:rsidP="00DB4AF2">
            <w:pPr>
              <w:rPr>
                <w:sz w:val="18"/>
                <w:szCs w:val="18"/>
              </w:rPr>
            </w:pPr>
            <w:r w:rsidRPr="006172B2">
              <w:rPr>
                <w:sz w:val="18"/>
                <w:szCs w:val="18"/>
              </w:rPr>
              <w:t>Макс. дневна сума</w:t>
            </w:r>
          </w:p>
        </w:tc>
        <w:tc>
          <w:tcPr>
            <w:tcW w:w="465" w:type="dxa"/>
            <w:shd w:val="clear" w:color="auto" w:fill="auto"/>
            <w:vAlign w:val="center"/>
            <w:hideMark/>
          </w:tcPr>
          <w:p w14:paraId="1E8BF2AA" w14:textId="77777777" w:rsidR="00DB4AF2" w:rsidRPr="006172B2" w:rsidRDefault="00DB4AF2" w:rsidP="00DB4AF2">
            <w:pPr>
              <w:jc w:val="right"/>
              <w:rPr>
                <w:sz w:val="18"/>
                <w:szCs w:val="18"/>
              </w:rPr>
            </w:pPr>
            <w:r w:rsidRPr="006172B2">
              <w:rPr>
                <w:sz w:val="18"/>
                <w:szCs w:val="18"/>
              </w:rPr>
              <w:t>30,1</w:t>
            </w:r>
          </w:p>
        </w:tc>
        <w:tc>
          <w:tcPr>
            <w:tcW w:w="586" w:type="dxa"/>
            <w:shd w:val="clear" w:color="auto" w:fill="auto"/>
            <w:vAlign w:val="center"/>
            <w:hideMark/>
          </w:tcPr>
          <w:p w14:paraId="79E93221" w14:textId="77777777" w:rsidR="00DB4AF2" w:rsidRPr="006172B2" w:rsidRDefault="00DB4AF2" w:rsidP="00DB4AF2">
            <w:pPr>
              <w:jc w:val="right"/>
              <w:rPr>
                <w:sz w:val="18"/>
                <w:szCs w:val="18"/>
              </w:rPr>
            </w:pPr>
            <w:r w:rsidRPr="006172B2">
              <w:rPr>
                <w:sz w:val="18"/>
                <w:szCs w:val="18"/>
              </w:rPr>
              <w:t>26,8</w:t>
            </w:r>
          </w:p>
        </w:tc>
        <w:tc>
          <w:tcPr>
            <w:tcW w:w="682" w:type="dxa"/>
            <w:shd w:val="clear" w:color="auto" w:fill="auto"/>
            <w:vAlign w:val="center"/>
            <w:hideMark/>
          </w:tcPr>
          <w:p w14:paraId="02351C0B" w14:textId="77777777" w:rsidR="00DB4AF2" w:rsidRPr="006172B2" w:rsidRDefault="00DB4AF2" w:rsidP="00DB4AF2">
            <w:pPr>
              <w:jc w:val="right"/>
              <w:rPr>
                <w:sz w:val="18"/>
                <w:szCs w:val="18"/>
              </w:rPr>
            </w:pPr>
            <w:r w:rsidRPr="006172B2">
              <w:rPr>
                <w:sz w:val="18"/>
                <w:szCs w:val="18"/>
              </w:rPr>
              <w:t>30,4</w:t>
            </w:r>
          </w:p>
        </w:tc>
        <w:tc>
          <w:tcPr>
            <w:tcW w:w="710" w:type="dxa"/>
            <w:shd w:val="clear" w:color="auto" w:fill="auto"/>
            <w:vAlign w:val="center"/>
            <w:hideMark/>
          </w:tcPr>
          <w:p w14:paraId="4A8195CE" w14:textId="77777777" w:rsidR="00DB4AF2" w:rsidRPr="006172B2" w:rsidRDefault="00DB4AF2" w:rsidP="00DB4AF2">
            <w:pPr>
              <w:jc w:val="right"/>
              <w:rPr>
                <w:sz w:val="18"/>
                <w:szCs w:val="18"/>
              </w:rPr>
            </w:pPr>
            <w:r w:rsidRPr="006172B2">
              <w:rPr>
                <w:sz w:val="18"/>
                <w:szCs w:val="18"/>
              </w:rPr>
              <w:t>35,9</w:t>
            </w:r>
          </w:p>
        </w:tc>
        <w:tc>
          <w:tcPr>
            <w:tcW w:w="567" w:type="dxa"/>
            <w:shd w:val="clear" w:color="auto" w:fill="auto"/>
            <w:vAlign w:val="center"/>
            <w:hideMark/>
          </w:tcPr>
          <w:p w14:paraId="685CE870" w14:textId="77777777" w:rsidR="00DB4AF2" w:rsidRPr="006172B2" w:rsidRDefault="00DB4AF2" w:rsidP="00DB4AF2">
            <w:pPr>
              <w:jc w:val="right"/>
              <w:rPr>
                <w:sz w:val="18"/>
                <w:szCs w:val="18"/>
              </w:rPr>
            </w:pPr>
            <w:r w:rsidRPr="006172B2">
              <w:rPr>
                <w:sz w:val="18"/>
                <w:szCs w:val="18"/>
              </w:rPr>
              <w:t>46,4</w:t>
            </w:r>
          </w:p>
        </w:tc>
        <w:tc>
          <w:tcPr>
            <w:tcW w:w="561" w:type="dxa"/>
            <w:shd w:val="clear" w:color="auto" w:fill="auto"/>
            <w:vAlign w:val="center"/>
            <w:hideMark/>
          </w:tcPr>
          <w:p w14:paraId="4F4DF10B" w14:textId="77777777" w:rsidR="00DB4AF2" w:rsidRPr="006172B2" w:rsidRDefault="00DB4AF2" w:rsidP="00DB4AF2">
            <w:pPr>
              <w:jc w:val="right"/>
              <w:rPr>
                <w:sz w:val="18"/>
                <w:szCs w:val="18"/>
              </w:rPr>
            </w:pPr>
            <w:r w:rsidRPr="006172B2">
              <w:rPr>
                <w:sz w:val="18"/>
                <w:szCs w:val="18"/>
              </w:rPr>
              <w:t>58,0</w:t>
            </w:r>
          </w:p>
        </w:tc>
        <w:tc>
          <w:tcPr>
            <w:tcW w:w="561" w:type="dxa"/>
            <w:shd w:val="clear" w:color="auto" w:fill="auto"/>
            <w:vAlign w:val="center"/>
            <w:hideMark/>
          </w:tcPr>
          <w:p w14:paraId="7C252376" w14:textId="77777777" w:rsidR="00DB4AF2" w:rsidRPr="006172B2" w:rsidRDefault="00DB4AF2" w:rsidP="00DB4AF2">
            <w:pPr>
              <w:jc w:val="right"/>
              <w:rPr>
                <w:sz w:val="18"/>
                <w:szCs w:val="18"/>
              </w:rPr>
            </w:pPr>
            <w:r w:rsidRPr="006172B2">
              <w:rPr>
                <w:sz w:val="18"/>
                <w:szCs w:val="18"/>
              </w:rPr>
              <w:t>55,8</w:t>
            </w:r>
          </w:p>
        </w:tc>
        <w:tc>
          <w:tcPr>
            <w:tcW w:w="643" w:type="dxa"/>
            <w:shd w:val="clear" w:color="auto" w:fill="auto"/>
            <w:vAlign w:val="center"/>
            <w:hideMark/>
          </w:tcPr>
          <w:p w14:paraId="37CE585C" w14:textId="77777777" w:rsidR="00DB4AF2" w:rsidRPr="006172B2" w:rsidRDefault="00DB4AF2" w:rsidP="00DB4AF2">
            <w:pPr>
              <w:jc w:val="right"/>
              <w:rPr>
                <w:sz w:val="18"/>
                <w:szCs w:val="18"/>
              </w:rPr>
            </w:pPr>
            <w:r w:rsidRPr="006172B2">
              <w:rPr>
                <w:sz w:val="18"/>
                <w:szCs w:val="18"/>
              </w:rPr>
              <w:t>39,8</w:t>
            </w:r>
          </w:p>
        </w:tc>
        <w:tc>
          <w:tcPr>
            <w:tcW w:w="575" w:type="dxa"/>
            <w:shd w:val="clear" w:color="auto" w:fill="auto"/>
            <w:vAlign w:val="center"/>
            <w:hideMark/>
          </w:tcPr>
          <w:p w14:paraId="022089E2" w14:textId="77777777" w:rsidR="00DB4AF2" w:rsidRPr="006172B2" w:rsidRDefault="00DB4AF2" w:rsidP="00DB4AF2">
            <w:pPr>
              <w:jc w:val="right"/>
              <w:rPr>
                <w:sz w:val="18"/>
                <w:szCs w:val="18"/>
              </w:rPr>
            </w:pPr>
            <w:r w:rsidRPr="006172B2">
              <w:rPr>
                <w:sz w:val="18"/>
                <w:szCs w:val="18"/>
              </w:rPr>
              <w:t>39,0</w:t>
            </w:r>
          </w:p>
        </w:tc>
        <w:tc>
          <w:tcPr>
            <w:tcW w:w="594" w:type="dxa"/>
            <w:shd w:val="clear" w:color="auto" w:fill="auto"/>
            <w:vAlign w:val="center"/>
            <w:hideMark/>
          </w:tcPr>
          <w:p w14:paraId="35564904" w14:textId="77777777" w:rsidR="00DB4AF2" w:rsidRPr="006172B2" w:rsidRDefault="00DB4AF2" w:rsidP="00DB4AF2">
            <w:pPr>
              <w:jc w:val="right"/>
              <w:rPr>
                <w:sz w:val="18"/>
                <w:szCs w:val="18"/>
              </w:rPr>
            </w:pPr>
            <w:r w:rsidRPr="006172B2">
              <w:rPr>
                <w:sz w:val="18"/>
                <w:szCs w:val="18"/>
              </w:rPr>
              <w:t>34,9</w:t>
            </w:r>
          </w:p>
        </w:tc>
        <w:tc>
          <w:tcPr>
            <w:tcW w:w="589" w:type="dxa"/>
            <w:shd w:val="clear" w:color="auto" w:fill="auto"/>
            <w:vAlign w:val="center"/>
            <w:hideMark/>
          </w:tcPr>
          <w:p w14:paraId="4A3BF4D9" w14:textId="77777777" w:rsidR="00DB4AF2" w:rsidRPr="006172B2" w:rsidRDefault="00DB4AF2" w:rsidP="00DB4AF2">
            <w:pPr>
              <w:jc w:val="right"/>
              <w:rPr>
                <w:sz w:val="18"/>
                <w:szCs w:val="18"/>
              </w:rPr>
            </w:pPr>
            <w:r w:rsidRPr="006172B2">
              <w:rPr>
                <w:sz w:val="18"/>
                <w:szCs w:val="18"/>
              </w:rPr>
              <w:t>67,6</w:t>
            </w:r>
          </w:p>
        </w:tc>
        <w:tc>
          <w:tcPr>
            <w:tcW w:w="571" w:type="dxa"/>
            <w:shd w:val="clear" w:color="auto" w:fill="auto"/>
            <w:vAlign w:val="center"/>
            <w:hideMark/>
          </w:tcPr>
          <w:p w14:paraId="792D03DE" w14:textId="77777777" w:rsidR="00DB4AF2" w:rsidRPr="006172B2" w:rsidRDefault="00DB4AF2" w:rsidP="00DB4AF2">
            <w:pPr>
              <w:jc w:val="right"/>
              <w:rPr>
                <w:sz w:val="18"/>
                <w:szCs w:val="18"/>
              </w:rPr>
            </w:pPr>
            <w:r w:rsidRPr="006172B2">
              <w:rPr>
                <w:sz w:val="18"/>
                <w:szCs w:val="18"/>
              </w:rPr>
              <w:t>43,7</w:t>
            </w:r>
          </w:p>
        </w:tc>
        <w:tc>
          <w:tcPr>
            <w:tcW w:w="658" w:type="dxa"/>
            <w:shd w:val="clear" w:color="auto" w:fill="auto"/>
            <w:vAlign w:val="center"/>
            <w:hideMark/>
          </w:tcPr>
          <w:p w14:paraId="4EFA5016" w14:textId="77777777" w:rsidR="00DB4AF2" w:rsidRPr="006172B2" w:rsidRDefault="00DB4AF2" w:rsidP="00DB4AF2">
            <w:pPr>
              <w:jc w:val="right"/>
              <w:rPr>
                <w:sz w:val="18"/>
                <w:szCs w:val="18"/>
              </w:rPr>
            </w:pPr>
            <w:r w:rsidRPr="006172B2">
              <w:rPr>
                <w:sz w:val="18"/>
                <w:szCs w:val="18"/>
              </w:rPr>
              <w:t>67,6</w:t>
            </w:r>
          </w:p>
        </w:tc>
      </w:tr>
      <w:tr w:rsidR="00060226" w:rsidRPr="006172B2" w14:paraId="44B808A2" w14:textId="77777777" w:rsidTr="00DB4AF2">
        <w:tc>
          <w:tcPr>
            <w:tcW w:w="1526" w:type="dxa"/>
            <w:shd w:val="clear" w:color="auto" w:fill="auto"/>
            <w:hideMark/>
          </w:tcPr>
          <w:p w14:paraId="56B36BF2" w14:textId="77777777" w:rsidR="00DB4AF2" w:rsidRPr="006172B2" w:rsidRDefault="00DB4AF2" w:rsidP="00DB4AF2">
            <w:pPr>
              <w:rPr>
                <w:sz w:val="18"/>
                <w:szCs w:val="18"/>
              </w:rPr>
            </w:pPr>
            <w:r w:rsidRPr="006172B2">
              <w:rPr>
                <w:sz w:val="18"/>
                <w:szCs w:val="18"/>
              </w:rPr>
              <w:t>Ср. број дана &gt;= 0.1 mm</w:t>
            </w:r>
          </w:p>
        </w:tc>
        <w:tc>
          <w:tcPr>
            <w:tcW w:w="465" w:type="dxa"/>
            <w:shd w:val="clear" w:color="auto" w:fill="auto"/>
            <w:vAlign w:val="center"/>
            <w:hideMark/>
          </w:tcPr>
          <w:p w14:paraId="3C40FAF5" w14:textId="77777777" w:rsidR="00DB4AF2" w:rsidRPr="006172B2" w:rsidRDefault="00DB4AF2" w:rsidP="00DB4AF2">
            <w:pPr>
              <w:jc w:val="right"/>
              <w:rPr>
                <w:sz w:val="18"/>
                <w:szCs w:val="18"/>
              </w:rPr>
            </w:pPr>
            <w:r w:rsidRPr="006172B2">
              <w:rPr>
                <w:sz w:val="18"/>
                <w:szCs w:val="18"/>
              </w:rPr>
              <w:t>13,9</w:t>
            </w:r>
          </w:p>
        </w:tc>
        <w:tc>
          <w:tcPr>
            <w:tcW w:w="586" w:type="dxa"/>
            <w:shd w:val="clear" w:color="auto" w:fill="auto"/>
            <w:vAlign w:val="center"/>
            <w:hideMark/>
          </w:tcPr>
          <w:p w14:paraId="23E84CE4" w14:textId="77777777" w:rsidR="00DB4AF2" w:rsidRPr="006172B2" w:rsidRDefault="00DB4AF2" w:rsidP="00DB4AF2">
            <w:pPr>
              <w:jc w:val="right"/>
              <w:rPr>
                <w:sz w:val="18"/>
                <w:szCs w:val="18"/>
              </w:rPr>
            </w:pPr>
            <w:r w:rsidRPr="006172B2">
              <w:rPr>
                <w:sz w:val="18"/>
                <w:szCs w:val="18"/>
              </w:rPr>
              <w:t>12,5</w:t>
            </w:r>
          </w:p>
        </w:tc>
        <w:tc>
          <w:tcPr>
            <w:tcW w:w="682" w:type="dxa"/>
            <w:shd w:val="clear" w:color="auto" w:fill="auto"/>
            <w:vAlign w:val="center"/>
            <w:hideMark/>
          </w:tcPr>
          <w:p w14:paraId="21DA9009" w14:textId="77777777" w:rsidR="00DB4AF2" w:rsidRPr="006172B2" w:rsidRDefault="00DB4AF2" w:rsidP="00DB4AF2">
            <w:pPr>
              <w:jc w:val="right"/>
              <w:rPr>
                <w:sz w:val="18"/>
                <w:szCs w:val="18"/>
              </w:rPr>
            </w:pPr>
            <w:r w:rsidRPr="006172B2">
              <w:rPr>
                <w:sz w:val="18"/>
                <w:szCs w:val="18"/>
              </w:rPr>
              <w:t>12,5</w:t>
            </w:r>
          </w:p>
        </w:tc>
        <w:tc>
          <w:tcPr>
            <w:tcW w:w="710" w:type="dxa"/>
            <w:shd w:val="clear" w:color="auto" w:fill="auto"/>
            <w:vAlign w:val="center"/>
            <w:hideMark/>
          </w:tcPr>
          <w:p w14:paraId="58D46E81" w14:textId="77777777" w:rsidR="00DB4AF2" w:rsidRPr="006172B2" w:rsidRDefault="00DB4AF2" w:rsidP="00DB4AF2">
            <w:pPr>
              <w:jc w:val="right"/>
              <w:rPr>
                <w:sz w:val="18"/>
                <w:szCs w:val="18"/>
              </w:rPr>
            </w:pPr>
            <w:r w:rsidRPr="006172B2">
              <w:rPr>
                <w:sz w:val="18"/>
                <w:szCs w:val="18"/>
              </w:rPr>
              <w:t>12,9</w:t>
            </w:r>
          </w:p>
        </w:tc>
        <w:tc>
          <w:tcPr>
            <w:tcW w:w="567" w:type="dxa"/>
            <w:shd w:val="clear" w:color="auto" w:fill="auto"/>
            <w:vAlign w:val="center"/>
            <w:hideMark/>
          </w:tcPr>
          <w:p w14:paraId="68A01E68" w14:textId="77777777" w:rsidR="00DB4AF2" w:rsidRPr="006172B2" w:rsidRDefault="00DB4AF2" w:rsidP="00DB4AF2">
            <w:pPr>
              <w:jc w:val="right"/>
              <w:rPr>
                <w:sz w:val="18"/>
                <w:szCs w:val="18"/>
              </w:rPr>
            </w:pPr>
            <w:r w:rsidRPr="006172B2">
              <w:rPr>
                <w:sz w:val="18"/>
                <w:szCs w:val="18"/>
              </w:rPr>
              <w:t>14,2</w:t>
            </w:r>
          </w:p>
        </w:tc>
        <w:tc>
          <w:tcPr>
            <w:tcW w:w="561" w:type="dxa"/>
            <w:shd w:val="clear" w:color="auto" w:fill="auto"/>
            <w:vAlign w:val="center"/>
            <w:hideMark/>
          </w:tcPr>
          <w:p w14:paraId="61BB69ED" w14:textId="77777777" w:rsidR="00DB4AF2" w:rsidRPr="006172B2" w:rsidRDefault="00DB4AF2" w:rsidP="00DB4AF2">
            <w:pPr>
              <w:jc w:val="right"/>
              <w:rPr>
                <w:sz w:val="18"/>
                <w:szCs w:val="18"/>
              </w:rPr>
            </w:pPr>
            <w:r w:rsidRPr="006172B2">
              <w:rPr>
                <w:sz w:val="18"/>
                <w:szCs w:val="18"/>
              </w:rPr>
              <w:t>11</w:t>
            </w:r>
          </w:p>
        </w:tc>
        <w:tc>
          <w:tcPr>
            <w:tcW w:w="561" w:type="dxa"/>
            <w:shd w:val="clear" w:color="auto" w:fill="auto"/>
            <w:vAlign w:val="center"/>
            <w:hideMark/>
          </w:tcPr>
          <w:p w14:paraId="6DDB8362" w14:textId="77777777" w:rsidR="00DB4AF2" w:rsidRPr="006172B2" w:rsidRDefault="00DB4AF2" w:rsidP="00DB4AF2">
            <w:pPr>
              <w:jc w:val="right"/>
              <w:rPr>
                <w:sz w:val="18"/>
                <w:szCs w:val="18"/>
              </w:rPr>
            </w:pPr>
            <w:r w:rsidRPr="006172B2">
              <w:rPr>
                <w:sz w:val="18"/>
                <w:szCs w:val="18"/>
              </w:rPr>
              <w:t>8,5</w:t>
            </w:r>
          </w:p>
        </w:tc>
        <w:tc>
          <w:tcPr>
            <w:tcW w:w="643" w:type="dxa"/>
            <w:shd w:val="clear" w:color="auto" w:fill="auto"/>
            <w:vAlign w:val="center"/>
            <w:hideMark/>
          </w:tcPr>
          <w:p w14:paraId="194C4216" w14:textId="77777777" w:rsidR="00DB4AF2" w:rsidRPr="006172B2" w:rsidRDefault="00DB4AF2" w:rsidP="00DB4AF2">
            <w:pPr>
              <w:jc w:val="right"/>
              <w:rPr>
                <w:sz w:val="18"/>
                <w:szCs w:val="18"/>
              </w:rPr>
            </w:pPr>
            <w:r w:rsidRPr="006172B2">
              <w:rPr>
                <w:sz w:val="18"/>
                <w:szCs w:val="18"/>
              </w:rPr>
              <w:t>7,3</w:t>
            </w:r>
          </w:p>
        </w:tc>
        <w:tc>
          <w:tcPr>
            <w:tcW w:w="575" w:type="dxa"/>
            <w:shd w:val="clear" w:color="auto" w:fill="auto"/>
            <w:vAlign w:val="center"/>
            <w:hideMark/>
          </w:tcPr>
          <w:p w14:paraId="1D9006A8" w14:textId="77777777" w:rsidR="00DB4AF2" w:rsidRPr="006172B2" w:rsidRDefault="00DB4AF2" w:rsidP="00DB4AF2">
            <w:pPr>
              <w:jc w:val="right"/>
              <w:rPr>
                <w:sz w:val="18"/>
                <w:szCs w:val="18"/>
              </w:rPr>
            </w:pPr>
            <w:r w:rsidRPr="006172B2">
              <w:rPr>
                <w:sz w:val="18"/>
                <w:szCs w:val="18"/>
              </w:rPr>
              <w:t>9,7</w:t>
            </w:r>
          </w:p>
        </w:tc>
        <w:tc>
          <w:tcPr>
            <w:tcW w:w="594" w:type="dxa"/>
            <w:shd w:val="clear" w:color="auto" w:fill="auto"/>
            <w:vAlign w:val="center"/>
            <w:hideMark/>
          </w:tcPr>
          <w:p w14:paraId="395C2B81" w14:textId="77777777" w:rsidR="00DB4AF2" w:rsidRPr="006172B2" w:rsidRDefault="00DB4AF2" w:rsidP="00DB4AF2">
            <w:pPr>
              <w:jc w:val="right"/>
              <w:rPr>
                <w:sz w:val="18"/>
                <w:szCs w:val="18"/>
              </w:rPr>
            </w:pPr>
            <w:r w:rsidRPr="006172B2">
              <w:rPr>
                <w:sz w:val="18"/>
                <w:szCs w:val="18"/>
              </w:rPr>
              <w:t>10,4</w:t>
            </w:r>
          </w:p>
        </w:tc>
        <w:tc>
          <w:tcPr>
            <w:tcW w:w="589" w:type="dxa"/>
            <w:shd w:val="clear" w:color="auto" w:fill="auto"/>
            <w:vAlign w:val="center"/>
            <w:hideMark/>
          </w:tcPr>
          <w:p w14:paraId="1FFDD0DA" w14:textId="77777777" w:rsidR="00DB4AF2" w:rsidRPr="006172B2" w:rsidRDefault="00DB4AF2" w:rsidP="00DB4AF2">
            <w:pPr>
              <w:jc w:val="right"/>
              <w:rPr>
                <w:sz w:val="18"/>
                <w:szCs w:val="18"/>
              </w:rPr>
            </w:pPr>
            <w:r w:rsidRPr="006172B2">
              <w:rPr>
                <w:sz w:val="18"/>
                <w:szCs w:val="18"/>
              </w:rPr>
              <w:t>11,3</w:t>
            </w:r>
          </w:p>
        </w:tc>
        <w:tc>
          <w:tcPr>
            <w:tcW w:w="571" w:type="dxa"/>
            <w:shd w:val="clear" w:color="auto" w:fill="auto"/>
            <w:vAlign w:val="center"/>
            <w:hideMark/>
          </w:tcPr>
          <w:p w14:paraId="6741FEA1" w14:textId="77777777" w:rsidR="00DB4AF2" w:rsidRPr="006172B2" w:rsidRDefault="00DB4AF2" w:rsidP="00DB4AF2">
            <w:pPr>
              <w:jc w:val="right"/>
              <w:rPr>
                <w:sz w:val="18"/>
                <w:szCs w:val="18"/>
              </w:rPr>
            </w:pPr>
            <w:r w:rsidRPr="006172B2">
              <w:rPr>
                <w:sz w:val="18"/>
                <w:szCs w:val="18"/>
              </w:rPr>
              <w:t>14</w:t>
            </w:r>
          </w:p>
        </w:tc>
        <w:tc>
          <w:tcPr>
            <w:tcW w:w="658" w:type="dxa"/>
            <w:shd w:val="clear" w:color="auto" w:fill="auto"/>
            <w:vAlign w:val="center"/>
            <w:hideMark/>
          </w:tcPr>
          <w:p w14:paraId="69D2529C" w14:textId="77777777" w:rsidR="00DB4AF2" w:rsidRPr="006172B2" w:rsidRDefault="00DB4AF2" w:rsidP="00DB4AF2">
            <w:pPr>
              <w:jc w:val="right"/>
              <w:rPr>
                <w:sz w:val="18"/>
                <w:szCs w:val="18"/>
              </w:rPr>
            </w:pPr>
            <w:r w:rsidRPr="006172B2">
              <w:rPr>
                <w:sz w:val="18"/>
                <w:szCs w:val="18"/>
              </w:rPr>
              <w:t>138,2</w:t>
            </w:r>
          </w:p>
        </w:tc>
      </w:tr>
      <w:tr w:rsidR="00DB4AF2" w:rsidRPr="006172B2" w14:paraId="7B9BBC01" w14:textId="77777777" w:rsidTr="00DB4AF2">
        <w:tc>
          <w:tcPr>
            <w:tcW w:w="1526" w:type="dxa"/>
            <w:shd w:val="clear" w:color="auto" w:fill="auto"/>
            <w:hideMark/>
          </w:tcPr>
          <w:p w14:paraId="63300026" w14:textId="77777777" w:rsidR="00DB4AF2" w:rsidRPr="006172B2" w:rsidRDefault="00DB4AF2" w:rsidP="00DB4AF2">
            <w:pPr>
              <w:rPr>
                <w:sz w:val="18"/>
                <w:szCs w:val="18"/>
              </w:rPr>
            </w:pPr>
            <w:r w:rsidRPr="006172B2">
              <w:rPr>
                <w:sz w:val="18"/>
                <w:szCs w:val="18"/>
              </w:rPr>
              <w:t>Ср. број дана &gt;= 10.0 mm</w:t>
            </w:r>
          </w:p>
        </w:tc>
        <w:tc>
          <w:tcPr>
            <w:tcW w:w="465" w:type="dxa"/>
            <w:shd w:val="clear" w:color="auto" w:fill="auto"/>
            <w:vAlign w:val="center"/>
            <w:hideMark/>
          </w:tcPr>
          <w:p w14:paraId="43828EB7" w14:textId="77777777" w:rsidR="00DB4AF2" w:rsidRPr="006172B2" w:rsidRDefault="00DB4AF2" w:rsidP="00DB4AF2">
            <w:pPr>
              <w:jc w:val="right"/>
              <w:rPr>
                <w:sz w:val="18"/>
                <w:szCs w:val="18"/>
              </w:rPr>
            </w:pPr>
            <w:r w:rsidRPr="006172B2">
              <w:rPr>
                <w:sz w:val="18"/>
                <w:szCs w:val="18"/>
              </w:rPr>
              <w:t>1,2</w:t>
            </w:r>
          </w:p>
        </w:tc>
        <w:tc>
          <w:tcPr>
            <w:tcW w:w="586" w:type="dxa"/>
            <w:shd w:val="clear" w:color="auto" w:fill="auto"/>
            <w:vAlign w:val="center"/>
            <w:hideMark/>
          </w:tcPr>
          <w:p w14:paraId="02A9E551" w14:textId="77777777" w:rsidR="00DB4AF2" w:rsidRPr="006172B2" w:rsidRDefault="00DB4AF2" w:rsidP="00DB4AF2">
            <w:pPr>
              <w:jc w:val="right"/>
              <w:rPr>
                <w:sz w:val="18"/>
                <w:szCs w:val="18"/>
              </w:rPr>
            </w:pPr>
            <w:r w:rsidRPr="006172B2">
              <w:rPr>
                <w:sz w:val="18"/>
                <w:szCs w:val="18"/>
              </w:rPr>
              <w:t>1,2</w:t>
            </w:r>
          </w:p>
        </w:tc>
        <w:tc>
          <w:tcPr>
            <w:tcW w:w="682" w:type="dxa"/>
            <w:shd w:val="clear" w:color="auto" w:fill="auto"/>
            <w:vAlign w:val="center"/>
            <w:hideMark/>
          </w:tcPr>
          <w:p w14:paraId="4ACEF7F1" w14:textId="77777777" w:rsidR="00DB4AF2" w:rsidRPr="006172B2" w:rsidRDefault="00DB4AF2" w:rsidP="00DB4AF2">
            <w:pPr>
              <w:jc w:val="right"/>
              <w:rPr>
                <w:sz w:val="18"/>
                <w:szCs w:val="18"/>
              </w:rPr>
            </w:pPr>
            <w:r w:rsidRPr="006172B2">
              <w:rPr>
                <w:sz w:val="18"/>
                <w:szCs w:val="18"/>
              </w:rPr>
              <w:t>1,5</w:t>
            </w:r>
          </w:p>
        </w:tc>
        <w:tc>
          <w:tcPr>
            <w:tcW w:w="710" w:type="dxa"/>
            <w:shd w:val="clear" w:color="auto" w:fill="auto"/>
            <w:vAlign w:val="center"/>
            <w:hideMark/>
          </w:tcPr>
          <w:p w14:paraId="010AB625" w14:textId="77777777" w:rsidR="00DB4AF2" w:rsidRPr="006172B2" w:rsidRDefault="00DB4AF2" w:rsidP="00DB4AF2">
            <w:pPr>
              <w:jc w:val="right"/>
              <w:rPr>
                <w:sz w:val="18"/>
                <w:szCs w:val="18"/>
              </w:rPr>
            </w:pPr>
            <w:r w:rsidRPr="006172B2">
              <w:rPr>
                <w:sz w:val="18"/>
                <w:szCs w:val="18"/>
              </w:rPr>
              <w:t>2,1</w:t>
            </w:r>
          </w:p>
        </w:tc>
        <w:tc>
          <w:tcPr>
            <w:tcW w:w="567" w:type="dxa"/>
            <w:shd w:val="clear" w:color="auto" w:fill="auto"/>
            <w:vAlign w:val="center"/>
            <w:hideMark/>
          </w:tcPr>
          <w:p w14:paraId="12FA488A" w14:textId="77777777" w:rsidR="00DB4AF2" w:rsidRPr="006172B2" w:rsidRDefault="00DB4AF2" w:rsidP="00DB4AF2">
            <w:pPr>
              <w:jc w:val="right"/>
              <w:rPr>
                <w:sz w:val="18"/>
                <w:szCs w:val="18"/>
              </w:rPr>
            </w:pPr>
            <w:r w:rsidRPr="006172B2">
              <w:rPr>
                <w:sz w:val="18"/>
                <w:szCs w:val="18"/>
              </w:rPr>
              <w:t>2</w:t>
            </w:r>
          </w:p>
        </w:tc>
        <w:tc>
          <w:tcPr>
            <w:tcW w:w="561" w:type="dxa"/>
            <w:shd w:val="clear" w:color="auto" w:fill="auto"/>
            <w:vAlign w:val="center"/>
            <w:hideMark/>
          </w:tcPr>
          <w:p w14:paraId="26BD9839" w14:textId="77777777" w:rsidR="00DB4AF2" w:rsidRPr="006172B2" w:rsidRDefault="00DB4AF2" w:rsidP="00DB4AF2">
            <w:pPr>
              <w:jc w:val="right"/>
              <w:rPr>
                <w:sz w:val="18"/>
                <w:szCs w:val="18"/>
              </w:rPr>
            </w:pPr>
            <w:r w:rsidRPr="006172B2">
              <w:rPr>
                <w:sz w:val="18"/>
                <w:szCs w:val="18"/>
              </w:rPr>
              <w:t>1,9</w:t>
            </w:r>
          </w:p>
        </w:tc>
        <w:tc>
          <w:tcPr>
            <w:tcW w:w="561" w:type="dxa"/>
            <w:shd w:val="clear" w:color="auto" w:fill="auto"/>
            <w:vAlign w:val="center"/>
            <w:hideMark/>
          </w:tcPr>
          <w:p w14:paraId="528589A0" w14:textId="77777777" w:rsidR="00DB4AF2" w:rsidRPr="006172B2" w:rsidRDefault="00DB4AF2" w:rsidP="00DB4AF2">
            <w:pPr>
              <w:jc w:val="right"/>
              <w:rPr>
                <w:sz w:val="18"/>
                <w:szCs w:val="18"/>
              </w:rPr>
            </w:pPr>
            <w:r w:rsidRPr="006172B2">
              <w:rPr>
                <w:sz w:val="18"/>
                <w:szCs w:val="18"/>
              </w:rPr>
              <w:t>1,6</w:t>
            </w:r>
          </w:p>
        </w:tc>
        <w:tc>
          <w:tcPr>
            <w:tcW w:w="643" w:type="dxa"/>
            <w:shd w:val="clear" w:color="auto" w:fill="auto"/>
            <w:vAlign w:val="center"/>
            <w:hideMark/>
          </w:tcPr>
          <w:p w14:paraId="67FDA92F" w14:textId="77777777" w:rsidR="00DB4AF2" w:rsidRPr="006172B2" w:rsidRDefault="00DB4AF2" w:rsidP="00DB4AF2">
            <w:pPr>
              <w:jc w:val="right"/>
              <w:rPr>
                <w:sz w:val="18"/>
                <w:szCs w:val="18"/>
              </w:rPr>
            </w:pPr>
            <w:r w:rsidRPr="006172B2">
              <w:rPr>
                <w:sz w:val="18"/>
                <w:szCs w:val="18"/>
              </w:rPr>
              <w:t>1,4</w:t>
            </w:r>
          </w:p>
        </w:tc>
        <w:tc>
          <w:tcPr>
            <w:tcW w:w="575" w:type="dxa"/>
            <w:shd w:val="clear" w:color="auto" w:fill="auto"/>
            <w:vAlign w:val="center"/>
            <w:hideMark/>
          </w:tcPr>
          <w:p w14:paraId="0950615F" w14:textId="77777777" w:rsidR="00DB4AF2" w:rsidRPr="006172B2" w:rsidRDefault="00DB4AF2" w:rsidP="00DB4AF2">
            <w:pPr>
              <w:jc w:val="right"/>
              <w:rPr>
                <w:sz w:val="18"/>
                <w:szCs w:val="18"/>
              </w:rPr>
            </w:pPr>
            <w:r w:rsidRPr="006172B2">
              <w:rPr>
                <w:sz w:val="18"/>
                <w:szCs w:val="18"/>
              </w:rPr>
              <w:t>1,6</w:t>
            </w:r>
          </w:p>
        </w:tc>
        <w:tc>
          <w:tcPr>
            <w:tcW w:w="594" w:type="dxa"/>
            <w:shd w:val="clear" w:color="auto" w:fill="auto"/>
            <w:vAlign w:val="center"/>
            <w:hideMark/>
          </w:tcPr>
          <w:p w14:paraId="6BB41F33" w14:textId="77777777" w:rsidR="00DB4AF2" w:rsidRPr="006172B2" w:rsidRDefault="00DB4AF2" w:rsidP="00DB4AF2">
            <w:pPr>
              <w:jc w:val="right"/>
              <w:rPr>
                <w:sz w:val="18"/>
                <w:szCs w:val="18"/>
              </w:rPr>
            </w:pPr>
            <w:r w:rsidRPr="006172B2">
              <w:rPr>
                <w:sz w:val="18"/>
                <w:szCs w:val="18"/>
              </w:rPr>
              <w:t>2,3</w:t>
            </w:r>
          </w:p>
        </w:tc>
        <w:tc>
          <w:tcPr>
            <w:tcW w:w="589" w:type="dxa"/>
            <w:shd w:val="clear" w:color="auto" w:fill="auto"/>
            <w:vAlign w:val="center"/>
            <w:hideMark/>
          </w:tcPr>
          <w:p w14:paraId="781DCF60" w14:textId="77777777" w:rsidR="00DB4AF2" w:rsidRPr="006172B2" w:rsidRDefault="00DB4AF2" w:rsidP="00DB4AF2">
            <w:pPr>
              <w:jc w:val="right"/>
              <w:rPr>
                <w:sz w:val="18"/>
                <w:szCs w:val="18"/>
              </w:rPr>
            </w:pPr>
            <w:r w:rsidRPr="006172B2">
              <w:rPr>
                <w:sz w:val="18"/>
                <w:szCs w:val="18"/>
              </w:rPr>
              <w:t>1,8</w:t>
            </w:r>
          </w:p>
        </w:tc>
        <w:tc>
          <w:tcPr>
            <w:tcW w:w="571" w:type="dxa"/>
            <w:shd w:val="clear" w:color="auto" w:fill="auto"/>
            <w:vAlign w:val="center"/>
            <w:hideMark/>
          </w:tcPr>
          <w:p w14:paraId="2AA98CCA" w14:textId="77777777" w:rsidR="00DB4AF2" w:rsidRPr="006172B2" w:rsidRDefault="00DB4AF2" w:rsidP="00DB4AF2">
            <w:pPr>
              <w:jc w:val="right"/>
              <w:rPr>
                <w:sz w:val="18"/>
                <w:szCs w:val="18"/>
              </w:rPr>
            </w:pPr>
            <w:r w:rsidRPr="006172B2">
              <w:rPr>
                <w:sz w:val="18"/>
                <w:szCs w:val="18"/>
              </w:rPr>
              <w:t>1,7</w:t>
            </w:r>
          </w:p>
        </w:tc>
        <w:tc>
          <w:tcPr>
            <w:tcW w:w="658" w:type="dxa"/>
            <w:shd w:val="clear" w:color="auto" w:fill="auto"/>
            <w:vAlign w:val="center"/>
            <w:hideMark/>
          </w:tcPr>
          <w:p w14:paraId="458ADF0C" w14:textId="77777777" w:rsidR="00DB4AF2" w:rsidRPr="006172B2" w:rsidRDefault="00DB4AF2" w:rsidP="00DB4AF2">
            <w:pPr>
              <w:jc w:val="right"/>
              <w:rPr>
                <w:sz w:val="18"/>
                <w:szCs w:val="18"/>
              </w:rPr>
            </w:pPr>
            <w:r w:rsidRPr="006172B2">
              <w:rPr>
                <w:sz w:val="18"/>
                <w:szCs w:val="18"/>
              </w:rPr>
              <w:t>20,3</w:t>
            </w:r>
          </w:p>
        </w:tc>
      </w:tr>
    </w:tbl>
    <w:p w14:paraId="20885ABE" w14:textId="77777777" w:rsidR="00DB4AF2" w:rsidRPr="006172B2" w:rsidRDefault="00DB4AF2" w:rsidP="00DB4AF2">
      <w:pPr>
        <w:rPr>
          <w:vanish/>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582"/>
        <w:gridCol w:w="629"/>
        <w:gridCol w:w="666"/>
        <w:gridCol w:w="637"/>
        <w:gridCol w:w="613"/>
        <w:gridCol w:w="619"/>
        <w:gridCol w:w="619"/>
        <w:gridCol w:w="621"/>
        <w:gridCol w:w="621"/>
        <w:gridCol w:w="636"/>
        <w:gridCol w:w="630"/>
        <w:gridCol w:w="621"/>
        <w:gridCol w:w="639"/>
      </w:tblGrid>
      <w:tr w:rsidR="00060226" w:rsidRPr="006172B2" w14:paraId="7145E45C" w14:textId="77777777" w:rsidTr="00DB4AF2">
        <w:tc>
          <w:tcPr>
            <w:tcW w:w="5000" w:type="pct"/>
            <w:gridSpan w:val="14"/>
            <w:shd w:val="clear" w:color="auto" w:fill="D9D9D9" w:themeFill="background1" w:themeFillShade="D9"/>
            <w:hideMark/>
          </w:tcPr>
          <w:p w14:paraId="2A0DDF8D" w14:textId="77777777" w:rsidR="00DB4AF2" w:rsidRPr="006172B2" w:rsidRDefault="00DB4AF2" w:rsidP="00DB4AF2">
            <w:pPr>
              <w:rPr>
                <w:b/>
                <w:bCs/>
                <w:sz w:val="20"/>
                <w:szCs w:val="20"/>
              </w:rPr>
            </w:pPr>
            <w:r w:rsidRPr="006172B2">
              <w:rPr>
                <w:b/>
                <w:bCs/>
                <w:sz w:val="20"/>
                <w:szCs w:val="20"/>
              </w:rPr>
              <w:t xml:space="preserve">РЕЛАТИВНА ВЛАГА (%) </w:t>
            </w:r>
          </w:p>
        </w:tc>
      </w:tr>
      <w:tr w:rsidR="00060226" w:rsidRPr="006172B2" w14:paraId="4B9870E5" w14:textId="77777777" w:rsidTr="00DB4AF2">
        <w:tc>
          <w:tcPr>
            <w:tcW w:w="626" w:type="pct"/>
            <w:shd w:val="clear" w:color="auto" w:fill="D9D9D9" w:themeFill="background1" w:themeFillShade="D9"/>
          </w:tcPr>
          <w:p w14:paraId="215689D8" w14:textId="77777777" w:rsidR="00DB4AF2" w:rsidRPr="006172B2" w:rsidRDefault="00DB4AF2" w:rsidP="00DB4AF2">
            <w:pPr>
              <w:rPr>
                <w:sz w:val="20"/>
                <w:szCs w:val="20"/>
              </w:rPr>
            </w:pPr>
            <w:r w:rsidRPr="006172B2">
              <w:rPr>
                <w:rFonts w:ascii="Calibri" w:eastAsia="Calibri" w:hAnsi="Calibri"/>
                <w:sz w:val="20"/>
                <w:szCs w:val="20"/>
              </w:rPr>
              <w:t xml:space="preserve"> </w:t>
            </w:r>
          </w:p>
        </w:tc>
        <w:tc>
          <w:tcPr>
            <w:tcW w:w="295" w:type="pct"/>
            <w:shd w:val="clear" w:color="auto" w:fill="D9D9D9" w:themeFill="background1" w:themeFillShade="D9"/>
          </w:tcPr>
          <w:p w14:paraId="0FF2F704" w14:textId="77777777" w:rsidR="00DB4AF2" w:rsidRPr="006172B2" w:rsidRDefault="00DB4AF2" w:rsidP="00DB4AF2">
            <w:pPr>
              <w:jc w:val="center"/>
              <w:rPr>
                <w:rFonts w:eastAsia="Calibri"/>
                <w:b/>
                <w:bCs/>
                <w:sz w:val="20"/>
                <w:szCs w:val="20"/>
              </w:rPr>
            </w:pPr>
            <w:r w:rsidRPr="006172B2">
              <w:rPr>
                <w:rFonts w:eastAsia="Calibri"/>
                <w:b/>
                <w:bCs/>
                <w:sz w:val="20"/>
                <w:szCs w:val="20"/>
              </w:rPr>
              <w:t>Јан.</w:t>
            </w:r>
          </w:p>
        </w:tc>
        <w:tc>
          <w:tcPr>
            <w:tcW w:w="343" w:type="pct"/>
            <w:shd w:val="clear" w:color="auto" w:fill="D9D9D9" w:themeFill="background1" w:themeFillShade="D9"/>
          </w:tcPr>
          <w:p w14:paraId="76FB1C3B"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Феб. </w:t>
            </w:r>
          </w:p>
        </w:tc>
        <w:tc>
          <w:tcPr>
            <w:tcW w:w="359" w:type="pct"/>
            <w:shd w:val="clear" w:color="auto" w:fill="D9D9D9" w:themeFill="background1" w:themeFillShade="D9"/>
          </w:tcPr>
          <w:p w14:paraId="1A770417"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Мар. </w:t>
            </w:r>
          </w:p>
        </w:tc>
        <w:tc>
          <w:tcPr>
            <w:tcW w:w="334" w:type="pct"/>
            <w:shd w:val="clear" w:color="auto" w:fill="D9D9D9" w:themeFill="background1" w:themeFillShade="D9"/>
          </w:tcPr>
          <w:p w14:paraId="62E4952F"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Апр. </w:t>
            </w:r>
          </w:p>
        </w:tc>
        <w:tc>
          <w:tcPr>
            <w:tcW w:w="337" w:type="pct"/>
            <w:shd w:val="clear" w:color="auto" w:fill="D9D9D9" w:themeFill="background1" w:themeFillShade="D9"/>
          </w:tcPr>
          <w:p w14:paraId="763C1A11" w14:textId="77777777" w:rsidR="00DB4AF2" w:rsidRPr="006172B2" w:rsidRDefault="00DB4AF2" w:rsidP="00DB4AF2">
            <w:pPr>
              <w:jc w:val="center"/>
              <w:rPr>
                <w:rFonts w:eastAsia="Calibri"/>
                <w:b/>
                <w:bCs/>
                <w:sz w:val="20"/>
                <w:szCs w:val="20"/>
              </w:rPr>
            </w:pPr>
            <w:r w:rsidRPr="006172B2">
              <w:rPr>
                <w:rFonts w:eastAsia="Calibri"/>
                <w:b/>
                <w:bCs/>
                <w:sz w:val="20"/>
                <w:szCs w:val="20"/>
              </w:rPr>
              <w:t>Мај</w:t>
            </w:r>
          </w:p>
        </w:tc>
        <w:tc>
          <w:tcPr>
            <w:tcW w:w="337" w:type="pct"/>
            <w:shd w:val="clear" w:color="auto" w:fill="D9D9D9" w:themeFill="background1" w:themeFillShade="D9"/>
          </w:tcPr>
          <w:p w14:paraId="7AC0F0E3"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Јун </w:t>
            </w:r>
          </w:p>
        </w:tc>
        <w:tc>
          <w:tcPr>
            <w:tcW w:w="337" w:type="pct"/>
            <w:shd w:val="clear" w:color="auto" w:fill="D9D9D9" w:themeFill="background1" w:themeFillShade="D9"/>
          </w:tcPr>
          <w:p w14:paraId="56E63843"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Јул </w:t>
            </w:r>
          </w:p>
        </w:tc>
        <w:tc>
          <w:tcPr>
            <w:tcW w:w="338" w:type="pct"/>
            <w:shd w:val="clear" w:color="auto" w:fill="D9D9D9" w:themeFill="background1" w:themeFillShade="D9"/>
          </w:tcPr>
          <w:p w14:paraId="59094FA9"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Авг. </w:t>
            </w:r>
          </w:p>
        </w:tc>
        <w:tc>
          <w:tcPr>
            <w:tcW w:w="338" w:type="pct"/>
            <w:shd w:val="clear" w:color="auto" w:fill="D9D9D9" w:themeFill="background1" w:themeFillShade="D9"/>
          </w:tcPr>
          <w:p w14:paraId="5541E0C2"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Сеп. </w:t>
            </w:r>
          </w:p>
        </w:tc>
        <w:tc>
          <w:tcPr>
            <w:tcW w:w="338" w:type="pct"/>
            <w:shd w:val="clear" w:color="auto" w:fill="D9D9D9" w:themeFill="background1" w:themeFillShade="D9"/>
          </w:tcPr>
          <w:p w14:paraId="5B584E90"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Окт. </w:t>
            </w:r>
          </w:p>
        </w:tc>
        <w:tc>
          <w:tcPr>
            <w:tcW w:w="332" w:type="pct"/>
            <w:shd w:val="clear" w:color="auto" w:fill="D9D9D9" w:themeFill="background1" w:themeFillShade="D9"/>
          </w:tcPr>
          <w:p w14:paraId="65CACD37"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Нов. </w:t>
            </w:r>
          </w:p>
        </w:tc>
        <w:tc>
          <w:tcPr>
            <w:tcW w:w="338" w:type="pct"/>
            <w:shd w:val="clear" w:color="auto" w:fill="D9D9D9" w:themeFill="background1" w:themeFillShade="D9"/>
          </w:tcPr>
          <w:p w14:paraId="302FAE31" w14:textId="77777777" w:rsidR="00DB4AF2" w:rsidRPr="006172B2" w:rsidRDefault="00DB4AF2" w:rsidP="00DB4AF2">
            <w:pPr>
              <w:jc w:val="center"/>
              <w:rPr>
                <w:rFonts w:eastAsia="Calibri"/>
                <w:b/>
                <w:bCs/>
                <w:sz w:val="20"/>
                <w:szCs w:val="20"/>
              </w:rPr>
            </w:pPr>
            <w:r w:rsidRPr="006172B2">
              <w:rPr>
                <w:rFonts w:eastAsia="Calibri"/>
                <w:b/>
                <w:bCs/>
                <w:sz w:val="20"/>
                <w:szCs w:val="20"/>
              </w:rPr>
              <w:t>Дец.</w:t>
            </w:r>
          </w:p>
        </w:tc>
        <w:tc>
          <w:tcPr>
            <w:tcW w:w="348" w:type="pct"/>
            <w:shd w:val="clear" w:color="auto" w:fill="D9D9D9" w:themeFill="background1" w:themeFillShade="D9"/>
          </w:tcPr>
          <w:p w14:paraId="303A6744" w14:textId="77777777" w:rsidR="00DB4AF2" w:rsidRPr="006172B2" w:rsidRDefault="00DB4AF2" w:rsidP="00DB4AF2">
            <w:pPr>
              <w:jc w:val="center"/>
              <w:rPr>
                <w:rFonts w:eastAsia="Calibri"/>
                <w:b/>
                <w:bCs/>
                <w:sz w:val="20"/>
                <w:szCs w:val="20"/>
              </w:rPr>
            </w:pPr>
            <w:r w:rsidRPr="006172B2">
              <w:rPr>
                <w:rFonts w:eastAsia="Calibri"/>
                <w:b/>
                <w:bCs/>
                <w:sz w:val="20"/>
                <w:szCs w:val="20"/>
              </w:rPr>
              <w:t xml:space="preserve">Год. </w:t>
            </w:r>
          </w:p>
        </w:tc>
      </w:tr>
      <w:tr w:rsidR="00DB4AF2" w:rsidRPr="006172B2" w14:paraId="67FAE630" w14:textId="77777777" w:rsidTr="00DB4AF2">
        <w:tc>
          <w:tcPr>
            <w:tcW w:w="626" w:type="pct"/>
            <w:shd w:val="clear" w:color="auto" w:fill="auto"/>
            <w:hideMark/>
          </w:tcPr>
          <w:p w14:paraId="322FEF30" w14:textId="77777777" w:rsidR="00DB4AF2" w:rsidRPr="006172B2" w:rsidRDefault="00DB4AF2" w:rsidP="00DB4AF2">
            <w:pPr>
              <w:rPr>
                <w:sz w:val="20"/>
                <w:szCs w:val="20"/>
              </w:rPr>
            </w:pPr>
            <w:r w:rsidRPr="006172B2">
              <w:rPr>
                <w:sz w:val="20"/>
                <w:szCs w:val="20"/>
              </w:rPr>
              <w:t>Просек</w:t>
            </w:r>
          </w:p>
        </w:tc>
        <w:tc>
          <w:tcPr>
            <w:tcW w:w="295" w:type="pct"/>
            <w:shd w:val="clear" w:color="auto" w:fill="auto"/>
            <w:hideMark/>
          </w:tcPr>
          <w:p w14:paraId="73F7D0C9" w14:textId="77777777" w:rsidR="00DB4AF2" w:rsidRPr="006172B2" w:rsidRDefault="00DB4AF2" w:rsidP="00DB4AF2">
            <w:pPr>
              <w:jc w:val="right"/>
              <w:rPr>
                <w:sz w:val="20"/>
                <w:szCs w:val="20"/>
              </w:rPr>
            </w:pPr>
            <w:r w:rsidRPr="006172B2">
              <w:rPr>
                <w:rFonts w:eastAsia="Calibri"/>
                <w:sz w:val="20"/>
                <w:szCs w:val="20"/>
              </w:rPr>
              <w:t>81,6</w:t>
            </w:r>
          </w:p>
        </w:tc>
        <w:tc>
          <w:tcPr>
            <w:tcW w:w="343" w:type="pct"/>
            <w:shd w:val="clear" w:color="auto" w:fill="auto"/>
            <w:hideMark/>
          </w:tcPr>
          <w:p w14:paraId="0511B2BF" w14:textId="77777777" w:rsidR="00DB4AF2" w:rsidRPr="006172B2" w:rsidRDefault="00DB4AF2" w:rsidP="00DB4AF2">
            <w:pPr>
              <w:jc w:val="right"/>
              <w:rPr>
                <w:sz w:val="20"/>
                <w:szCs w:val="20"/>
              </w:rPr>
            </w:pPr>
            <w:r w:rsidRPr="006172B2">
              <w:rPr>
                <w:rFonts w:eastAsia="Calibri"/>
                <w:sz w:val="20"/>
                <w:szCs w:val="20"/>
              </w:rPr>
              <w:t>76,1</w:t>
            </w:r>
          </w:p>
        </w:tc>
        <w:tc>
          <w:tcPr>
            <w:tcW w:w="359" w:type="pct"/>
            <w:shd w:val="clear" w:color="auto" w:fill="auto"/>
            <w:hideMark/>
          </w:tcPr>
          <w:p w14:paraId="13030974" w14:textId="77777777" w:rsidR="00DB4AF2" w:rsidRPr="006172B2" w:rsidRDefault="00DB4AF2" w:rsidP="00DB4AF2">
            <w:pPr>
              <w:jc w:val="right"/>
              <w:rPr>
                <w:sz w:val="20"/>
                <w:szCs w:val="20"/>
              </w:rPr>
            </w:pPr>
            <w:r w:rsidRPr="006172B2">
              <w:rPr>
                <w:rFonts w:eastAsia="Calibri"/>
                <w:sz w:val="20"/>
                <w:szCs w:val="20"/>
              </w:rPr>
              <w:t>69</w:t>
            </w:r>
          </w:p>
        </w:tc>
        <w:tc>
          <w:tcPr>
            <w:tcW w:w="334" w:type="pct"/>
            <w:shd w:val="clear" w:color="auto" w:fill="auto"/>
            <w:hideMark/>
          </w:tcPr>
          <w:p w14:paraId="768E663A" w14:textId="77777777" w:rsidR="00DB4AF2" w:rsidRPr="006172B2" w:rsidRDefault="00DB4AF2" w:rsidP="00DB4AF2">
            <w:pPr>
              <w:jc w:val="right"/>
              <w:rPr>
                <w:sz w:val="20"/>
                <w:szCs w:val="20"/>
              </w:rPr>
            </w:pPr>
            <w:r w:rsidRPr="006172B2">
              <w:rPr>
                <w:rFonts w:eastAsia="Calibri"/>
                <w:sz w:val="20"/>
                <w:szCs w:val="20"/>
              </w:rPr>
              <w:t>67,6</w:t>
            </w:r>
          </w:p>
        </w:tc>
        <w:tc>
          <w:tcPr>
            <w:tcW w:w="337" w:type="pct"/>
            <w:shd w:val="clear" w:color="auto" w:fill="auto"/>
            <w:hideMark/>
          </w:tcPr>
          <w:p w14:paraId="4FF4BD06" w14:textId="77777777" w:rsidR="00DB4AF2" w:rsidRPr="006172B2" w:rsidRDefault="00DB4AF2" w:rsidP="00DB4AF2">
            <w:pPr>
              <w:jc w:val="right"/>
              <w:rPr>
                <w:sz w:val="20"/>
                <w:szCs w:val="20"/>
              </w:rPr>
            </w:pPr>
            <w:r w:rsidRPr="006172B2">
              <w:rPr>
                <w:rFonts w:eastAsia="Calibri"/>
                <w:sz w:val="20"/>
                <w:szCs w:val="20"/>
              </w:rPr>
              <w:t>69,8</w:t>
            </w:r>
          </w:p>
        </w:tc>
        <w:tc>
          <w:tcPr>
            <w:tcW w:w="337" w:type="pct"/>
            <w:shd w:val="clear" w:color="auto" w:fill="auto"/>
            <w:hideMark/>
          </w:tcPr>
          <w:p w14:paraId="7B04760E" w14:textId="77777777" w:rsidR="00DB4AF2" w:rsidRPr="006172B2" w:rsidRDefault="00DB4AF2" w:rsidP="00DB4AF2">
            <w:pPr>
              <w:jc w:val="right"/>
              <w:rPr>
                <w:sz w:val="20"/>
                <w:szCs w:val="20"/>
              </w:rPr>
            </w:pPr>
            <w:r w:rsidRPr="006172B2">
              <w:rPr>
                <w:rFonts w:eastAsia="Calibri"/>
                <w:sz w:val="20"/>
                <w:szCs w:val="20"/>
              </w:rPr>
              <w:t>66,9</w:t>
            </w:r>
          </w:p>
        </w:tc>
        <w:tc>
          <w:tcPr>
            <w:tcW w:w="337" w:type="pct"/>
            <w:shd w:val="clear" w:color="auto" w:fill="auto"/>
            <w:hideMark/>
          </w:tcPr>
          <w:p w14:paraId="7531DFFC" w14:textId="77777777" w:rsidR="00DB4AF2" w:rsidRPr="006172B2" w:rsidRDefault="00DB4AF2" w:rsidP="00DB4AF2">
            <w:pPr>
              <w:jc w:val="right"/>
              <w:rPr>
                <w:sz w:val="20"/>
                <w:szCs w:val="20"/>
              </w:rPr>
            </w:pPr>
            <w:r w:rsidRPr="006172B2">
              <w:rPr>
                <w:rFonts w:eastAsia="Calibri"/>
                <w:sz w:val="20"/>
                <w:szCs w:val="20"/>
              </w:rPr>
              <w:t>63,8</w:t>
            </w:r>
          </w:p>
        </w:tc>
        <w:tc>
          <w:tcPr>
            <w:tcW w:w="338" w:type="pct"/>
            <w:shd w:val="clear" w:color="auto" w:fill="auto"/>
            <w:hideMark/>
          </w:tcPr>
          <w:p w14:paraId="156AABC7" w14:textId="77777777" w:rsidR="00DB4AF2" w:rsidRPr="006172B2" w:rsidRDefault="00DB4AF2" w:rsidP="00DB4AF2">
            <w:pPr>
              <w:jc w:val="right"/>
              <w:rPr>
                <w:sz w:val="20"/>
                <w:szCs w:val="20"/>
              </w:rPr>
            </w:pPr>
            <w:r w:rsidRPr="006172B2">
              <w:rPr>
                <w:rFonts w:eastAsia="Calibri"/>
                <w:sz w:val="20"/>
                <w:szCs w:val="20"/>
              </w:rPr>
              <w:t>64,3</w:t>
            </w:r>
          </w:p>
        </w:tc>
        <w:tc>
          <w:tcPr>
            <w:tcW w:w="338" w:type="pct"/>
            <w:shd w:val="clear" w:color="auto" w:fill="auto"/>
            <w:hideMark/>
          </w:tcPr>
          <w:p w14:paraId="384CB40E" w14:textId="77777777" w:rsidR="00DB4AF2" w:rsidRPr="006172B2" w:rsidRDefault="00DB4AF2" w:rsidP="00DB4AF2">
            <w:pPr>
              <w:jc w:val="right"/>
              <w:rPr>
                <w:sz w:val="20"/>
                <w:szCs w:val="20"/>
              </w:rPr>
            </w:pPr>
            <w:r w:rsidRPr="006172B2">
              <w:rPr>
                <w:rFonts w:eastAsia="Calibri"/>
                <w:sz w:val="20"/>
                <w:szCs w:val="20"/>
              </w:rPr>
              <w:t>71,1</w:t>
            </w:r>
          </w:p>
        </w:tc>
        <w:tc>
          <w:tcPr>
            <w:tcW w:w="338" w:type="pct"/>
            <w:shd w:val="clear" w:color="auto" w:fill="auto"/>
            <w:hideMark/>
          </w:tcPr>
          <w:p w14:paraId="71A450DA" w14:textId="77777777" w:rsidR="00DB4AF2" w:rsidRPr="006172B2" w:rsidRDefault="00DB4AF2" w:rsidP="00DB4AF2">
            <w:pPr>
              <w:jc w:val="right"/>
              <w:rPr>
                <w:sz w:val="20"/>
                <w:szCs w:val="20"/>
              </w:rPr>
            </w:pPr>
            <w:r w:rsidRPr="006172B2">
              <w:rPr>
                <w:rFonts w:eastAsia="Calibri"/>
                <w:sz w:val="20"/>
                <w:szCs w:val="20"/>
              </w:rPr>
              <w:t>76,7</w:t>
            </w:r>
          </w:p>
        </w:tc>
        <w:tc>
          <w:tcPr>
            <w:tcW w:w="332" w:type="pct"/>
            <w:shd w:val="clear" w:color="auto" w:fill="auto"/>
            <w:hideMark/>
          </w:tcPr>
          <w:p w14:paraId="47BEBE3F" w14:textId="77777777" w:rsidR="00DB4AF2" w:rsidRPr="006172B2" w:rsidRDefault="00DB4AF2" w:rsidP="00DB4AF2">
            <w:pPr>
              <w:jc w:val="right"/>
              <w:rPr>
                <w:sz w:val="20"/>
                <w:szCs w:val="20"/>
              </w:rPr>
            </w:pPr>
            <w:r w:rsidRPr="006172B2">
              <w:rPr>
                <w:sz w:val="20"/>
                <w:szCs w:val="20"/>
              </w:rPr>
              <w:t>97,7</w:t>
            </w:r>
          </w:p>
        </w:tc>
        <w:tc>
          <w:tcPr>
            <w:tcW w:w="338" w:type="pct"/>
            <w:shd w:val="clear" w:color="auto" w:fill="auto"/>
            <w:hideMark/>
          </w:tcPr>
          <w:p w14:paraId="7B9544E2" w14:textId="77777777" w:rsidR="00DB4AF2" w:rsidRPr="006172B2" w:rsidRDefault="00DB4AF2" w:rsidP="00DB4AF2">
            <w:pPr>
              <w:jc w:val="right"/>
              <w:rPr>
                <w:sz w:val="20"/>
                <w:szCs w:val="20"/>
              </w:rPr>
            </w:pPr>
            <w:r w:rsidRPr="006172B2">
              <w:rPr>
                <w:rFonts w:eastAsia="Calibri"/>
                <w:sz w:val="20"/>
                <w:szCs w:val="20"/>
              </w:rPr>
              <w:t>83,1</w:t>
            </w:r>
          </w:p>
        </w:tc>
        <w:tc>
          <w:tcPr>
            <w:tcW w:w="348" w:type="pct"/>
            <w:shd w:val="clear" w:color="auto" w:fill="auto"/>
            <w:hideMark/>
          </w:tcPr>
          <w:p w14:paraId="288095AD" w14:textId="77777777" w:rsidR="00DB4AF2" w:rsidRPr="006172B2" w:rsidRDefault="00DB4AF2" w:rsidP="00DB4AF2">
            <w:pPr>
              <w:jc w:val="right"/>
              <w:rPr>
                <w:sz w:val="20"/>
                <w:szCs w:val="20"/>
              </w:rPr>
            </w:pPr>
            <w:r w:rsidRPr="006172B2">
              <w:rPr>
                <w:rFonts w:eastAsia="Calibri"/>
                <w:sz w:val="20"/>
                <w:szCs w:val="20"/>
              </w:rPr>
              <w:t>72,5</w:t>
            </w:r>
          </w:p>
        </w:tc>
      </w:tr>
    </w:tbl>
    <w:p w14:paraId="1F5D9F33" w14:textId="77777777" w:rsidR="00DB4AF2" w:rsidRPr="006172B2" w:rsidRDefault="00DB4AF2" w:rsidP="00DB4AF2">
      <w:pPr>
        <w:jc w:val="both"/>
        <w:rPr>
          <w:sz w:val="16"/>
          <w:szCs w:val="16"/>
          <w:lang w:val="nl-NL"/>
        </w:rPr>
      </w:pPr>
    </w:p>
    <w:p w14:paraId="65B1203F" w14:textId="77777777" w:rsidR="00DB4AF2" w:rsidRPr="006172B2" w:rsidRDefault="00DB4AF2" w:rsidP="00DB4AF2">
      <w:pPr>
        <w:keepNext/>
        <w:suppressLineNumbers/>
        <w:rPr>
          <w:iCs/>
          <w:szCs w:val="20"/>
        </w:rPr>
      </w:pPr>
      <w:r w:rsidRPr="006172B2">
        <w:rPr>
          <w:iCs/>
          <w:szCs w:val="20"/>
        </w:rPr>
        <w:t xml:space="preserve">Табела </w:t>
      </w:r>
      <w:r w:rsidR="00AB2D16" w:rsidRPr="006172B2">
        <w:rPr>
          <w:iCs/>
          <w:szCs w:val="20"/>
        </w:rPr>
        <w:t>6</w:t>
      </w:r>
      <w:r w:rsidRPr="006172B2">
        <w:rPr>
          <w:iCs/>
          <w:szCs w:val="20"/>
        </w:rPr>
        <w:t>. Број дана са снежним падавинама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593"/>
        <w:gridCol w:w="638"/>
        <w:gridCol w:w="676"/>
        <w:gridCol w:w="647"/>
        <w:gridCol w:w="582"/>
        <w:gridCol w:w="543"/>
        <w:gridCol w:w="540"/>
        <w:gridCol w:w="620"/>
        <w:gridCol w:w="625"/>
        <w:gridCol w:w="646"/>
        <w:gridCol w:w="640"/>
        <w:gridCol w:w="618"/>
        <w:gridCol w:w="692"/>
      </w:tblGrid>
      <w:tr w:rsidR="00060226" w:rsidRPr="006172B2" w14:paraId="40D27201" w14:textId="77777777" w:rsidTr="00DB4AF2">
        <w:tc>
          <w:tcPr>
            <w:tcW w:w="3402" w:type="dxa"/>
            <w:gridSpan w:val="14"/>
            <w:shd w:val="clear" w:color="auto" w:fill="D9D9D9" w:themeFill="background1" w:themeFillShade="D9"/>
            <w:hideMark/>
          </w:tcPr>
          <w:p w14:paraId="572EFDFB" w14:textId="77777777" w:rsidR="00DB4AF2" w:rsidRPr="006172B2" w:rsidRDefault="00DB4AF2" w:rsidP="00DB4AF2">
            <w:pPr>
              <w:rPr>
                <w:b/>
                <w:bCs/>
                <w:sz w:val="20"/>
                <w:szCs w:val="20"/>
              </w:rPr>
            </w:pPr>
            <w:r w:rsidRPr="006172B2">
              <w:rPr>
                <w:b/>
                <w:bCs/>
                <w:sz w:val="20"/>
                <w:szCs w:val="20"/>
              </w:rPr>
              <w:t>ПОЈАВЕ (број дана са....)</w:t>
            </w:r>
          </w:p>
        </w:tc>
      </w:tr>
      <w:tr w:rsidR="00060226" w:rsidRPr="006172B2" w14:paraId="6253F249" w14:textId="77777777" w:rsidTr="00DB4AF2">
        <w:tc>
          <w:tcPr>
            <w:tcW w:w="1227" w:type="dxa"/>
            <w:shd w:val="clear" w:color="auto" w:fill="D9D9D9" w:themeFill="background1" w:themeFillShade="D9"/>
          </w:tcPr>
          <w:p w14:paraId="646C78D0" w14:textId="77777777" w:rsidR="00DB4AF2" w:rsidRPr="006172B2" w:rsidRDefault="00DB4AF2" w:rsidP="00DB4AF2">
            <w:pPr>
              <w:rPr>
                <w:sz w:val="20"/>
                <w:szCs w:val="20"/>
              </w:rPr>
            </w:pPr>
            <w:r w:rsidRPr="006172B2">
              <w:rPr>
                <w:sz w:val="20"/>
                <w:szCs w:val="20"/>
              </w:rPr>
              <w:t xml:space="preserve"> </w:t>
            </w:r>
          </w:p>
        </w:tc>
        <w:tc>
          <w:tcPr>
            <w:tcW w:w="3402" w:type="dxa"/>
            <w:shd w:val="clear" w:color="auto" w:fill="D9D9D9" w:themeFill="background1" w:themeFillShade="D9"/>
          </w:tcPr>
          <w:p w14:paraId="3063A558" w14:textId="77777777" w:rsidR="00DB4AF2" w:rsidRPr="006172B2" w:rsidRDefault="00DB4AF2" w:rsidP="00DB4AF2">
            <w:pPr>
              <w:jc w:val="center"/>
              <w:rPr>
                <w:b/>
                <w:bCs/>
                <w:sz w:val="20"/>
                <w:szCs w:val="20"/>
              </w:rPr>
            </w:pPr>
            <w:r w:rsidRPr="006172B2">
              <w:rPr>
                <w:b/>
                <w:bCs/>
                <w:sz w:val="20"/>
                <w:szCs w:val="20"/>
              </w:rPr>
              <w:t>Јан.</w:t>
            </w:r>
          </w:p>
        </w:tc>
        <w:tc>
          <w:tcPr>
            <w:tcW w:w="3402" w:type="dxa"/>
            <w:shd w:val="clear" w:color="auto" w:fill="D9D9D9" w:themeFill="background1" w:themeFillShade="D9"/>
          </w:tcPr>
          <w:p w14:paraId="79CAFC61" w14:textId="77777777" w:rsidR="00DB4AF2" w:rsidRPr="006172B2" w:rsidRDefault="00DB4AF2" w:rsidP="00DB4AF2">
            <w:pPr>
              <w:jc w:val="center"/>
              <w:rPr>
                <w:b/>
                <w:bCs/>
                <w:sz w:val="20"/>
                <w:szCs w:val="20"/>
              </w:rPr>
            </w:pPr>
            <w:r w:rsidRPr="006172B2">
              <w:rPr>
                <w:b/>
                <w:bCs/>
                <w:sz w:val="20"/>
                <w:szCs w:val="20"/>
              </w:rPr>
              <w:t xml:space="preserve">Феб. </w:t>
            </w:r>
          </w:p>
        </w:tc>
        <w:tc>
          <w:tcPr>
            <w:tcW w:w="3402" w:type="dxa"/>
            <w:shd w:val="clear" w:color="auto" w:fill="D9D9D9" w:themeFill="background1" w:themeFillShade="D9"/>
          </w:tcPr>
          <w:p w14:paraId="7B410627" w14:textId="77777777" w:rsidR="00DB4AF2" w:rsidRPr="006172B2" w:rsidRDefault="00DB4AF2" w:rsidP="00DB4AF2">
            <w:pPr>
              <w:jc w:val="center"/>
              <w:rPr>
                <w:b/>
                <w:bCs/>
                <w:sz w:val="20"/>
                <w:szCs w:val="20"/>
              </w:rPr>
            </w:pPr>
            <w:r w:rsidRPr="006172B2">
              <w:rPr>
                <w:b/>
                <w:bCs/>
                <w:sz w:val="20"/>
                <w:szCs w:val="20"/>
              </w:rPr>
              <w:t xml:space="preserve">Мар. </w:t>
            </w:r>
          </w:p>
        </w:tc>
        <w:tc>
          <w:tcPr>
            <w:tcW w:w="3402" w:type="dxa"/>
            <w:shd w:val="clear" w:color="auto" w:fill="D9D9D9" w:themeFill="background1" w:themeFillShade="D9"/>
          </w:tcPr>
          <w:p w14:paraId="0895FC2F" w14:textId="77777777" w:rsidR="00DB4AF2" w:rsidRPr="006172B2" w:rsidRDefault="00DB4AF2" w:rsidP="00DB4AF2">
            <w:pPr>
              <w:jc w:val="center"/>
              <w:rPr>
                <w:b/>
                <w:bCs/>
                <w:sz w:val="20"/>
                <w:szCs w:val="20"/>
              </w:rPr>
            </w:pPr>
            <w:r w:rsidRPr="006172B2">
              <w:rPr>
                <w:b/>
                <w:bCs/>
                <w:sz w:val="20"/>
                <w:szCs w:val="20"/>
              </w:rPr>
              <w:t xml:space="preserve">Апр. </w:t>
            </w:r>
          </w:p>
        </w:tc>
        <w:tc>
          <w:tcPr>
            <w:tcW w:w="3402" w:type="dxa"/>
            <w:shd w:val="clear" w:color="auto" w:fill="D9D9D9" w:themeFill="background1" w:themeFillShade="D9"/>
          </w:tcPr>
          <w:p w14:paraId="7CF84DD8" w14:textId="77777777" w:rsidR="00DB4AF2" w:rsidRPr="006172B2" w:rsidRDefault="00DB4AF2" w:rsidP="00DB4AF2">
            <w:pPr>
              <w:jc w:val="center"/>
              <w:rPr>
                <w:b/>
                <w:bCs/>
                <w:sz w:val="20"/>
                <w:szCs w:val="20"/>
              </w:rPr>
            </w:pPr>
            <w:r w:rsidRPr="006172B2">
              <w:rPr>
                <w:b/>
                <w:bCs/>
                <w:sz w:val="20"/>
                <w:szCs w:val="20"/>
              </w:rPr>
              <w:t>Мај</w:t>
            </w:r>
          </w:p>
        </w:tc>
        <w:tc>
          <w:tcPr>
            <w:tcW w:w="3402" w:type="dxa"/>
            <w:shd w:val="clear" w:color="auto" w:fill="D9D9D9" w:themeFill="background1" w:themeFillShade="D9"/>
          </w:tcPr>
          <w:p w14:paraId="5CCF4F34" w14:textId="77777777" w:rsidR="00DB4AF2" w:rsidRPr="006172B2" w:rsidRDefault="00DB4AF2" w:rsidP="00DB4AF2">
            <w:pPr>
              <w:jc w:val="center"/>
              <w:rPr>
                <w:b/>
                <w:bCs/>
                <w:sz w:val="20"/>
                <w:szCs w:val="20"/>
              </w:rPr>
            </w:pPr>
            <w:r w:rsidRPr="006172B2">
              <w:rPr>
                <w:b/>
                <w:bCs/>
                <w:sz w:val="20"/>
                <w:szCs w:val="20"/>
              </w:rPr>
              <w:t xml:space="preserve">Јун </w:t>
            </w:r>
          </w:p>
        </w:tc>
        <w:tc>
          <w:tcPr>
            <w:tcW w:w="3402" w:type="dxa"/>
            <w:shd w:val="clear" w:color="auto" w:fill="D9D9D9" w:themeFill="background1" w:themeFillShade="D9"/>
          </w:tcPr>
          <w:p w14:paraId="181E61EC" w14:textId="77777777" w:rsidR="00DB4AF2" w:rsidRPr="006172B2" w:rsidRDefault="00DB4AF2" w:rsidP="00DB4AF2">
            <w:pPr>
              <w:jc w:val="center"/>
              <w:rPr>
                <w:b/>
                <w:bCs/>
                <w:sz w:val="20"/>
                <w:szCs w:val="20"/>
              </w:rPr>
            </w:pPr>
            <w:r w:rsidRPr="006172B2">
              <w:rPr>
                <w:b/>
                <w:bCs/>
                <w:sz w:val="20"/>
                <w:szCs w:val="20"/>
              </w:rPr>
              <w:t xml:space="preserve">Јул </w:t>
            </w:r>
          </w:p>
        </w:tc>
        <w:tc>
          <w:tcPr>
            <w:tcW w:w="3402" w:type="dxa"/>
            <w:shd w:val="clear" w:color="auto" w:fill="D9D9D9" w:themeFill="background1" w:themeFillShade="D9"/>
          </w:tcPr>
          <w:p w14:paraId="609F6104" w14:textId="77777777" w:rsidR="00DB4AF2" w:rsidRPr="006172B2" w:rsidRDefault="00DB4AF2" w:rsidP="00DB4AF2">
            <w:pPr>
              <w:jc w:val="center"/>
              <w:rPr>
                <w:b/>
                <w:bCs/>
                <w:sz w:val="20"/>
                <w:szCs w:val="20"/>
              </w:rPr>
            </w:pPr>
            <w:r w:rsidRPr="006172B2">
              <w:rPr>
                <w:b/>
                <w:bCs/>
                <w:sz w:val="20"/>
                <w:szCs w:val="20"/>
              </w:rPr>
              <w:t xml:space="preserve">Авг. </w:t>
            </w:r>
          </w:p>
        </w:tc>
        <w:tc>
          <w:tcPr>
            <w:tcW w:w="3402" w:type="dxa"/>
            <w:shd w:val="clear" w:color="auto" w:fill="D9D9D9" w:themeFill="background1" w:themeFillShade="D9"/>
          </w:tcPr>
          <w:p w14:paraId="5D59BED4" w14:textId="77777777" w:rsidR="00DB4AF2" w:rsidRPr="006172B2" w:rsidRDefault="00DB4AF2" w:rsidP="00DB4AF2">
            <w:pPr>
              <w:jc w:val="center"/>
              <w:rPr>
                <w:b/>
                <w:bCs/>
                <w:sz w:val="20"/>
                <w:szCs w:val="20"/>
              </w:rPr>
            </w:pPr>
            <w:r w:rsidRPr="006172B2">
              <w:rPr>
                <w:b/>
                <w:bCs/>
                <w:sz w:val="20"/>
                <w:szCs w:val="20"/>
              </w:rPr>
              <w:t xml:space="preserve">Сеп. </w:t>
            </w:r>
          </w:p>
        </w:tc>
        <w:tc>
          <w:tcPr>
            <w:tcW w:w="3402" w:type="dxa"/>
            <w:shd w:val="clear" w:color="auto" w:fill="D9D9D9" w:themeFill="background1" w:themeFillShade="D9"/>
          </w:tcPr>
          <w:p w14:paraId="56FAA5D4" w14:textId="77777777" w:rsidR="00DB4AF2" w:rsidRPr="006172B2" w:rsidRDefault="00DB4AF2" w:rsidP="00DB4AF2">
            <w:pPr>
              <w:jc w:val="center"/>
              <w:rPr>
                <w:b/>
                <w:bCs/>
                <w:sz w:val="20"/>
                <w:szCs w:val="20"/>
              </w:rPr>
            </w:pPr>
            <w:r w:rsidRPr="006172B2">
              <w:rPr>
                <w:b/>
                <w:bCs/>
                <w:sz w:val="20"/>
                <w:szCs w:val="20"/>
              </w:rPr>
              <w:t xml:space="preserve">Окт. </w:t>
            </w:r>
          </w:p>
        </w:tc>
        <w:tc>
          <w:tcPr>
            <w:tcW w:w="3402" w:type="dxa"/>
            <w:shd w:val="clear" w:color="auto" w:fill="D9D9D9" w:themeFill="background1" w:themeFillShade="D9"/>
          </w:tcPr>
          <w:p w14:paraId="68B8958C" w14:textId="77777777" w:rsidR="00DB4AF2" w:rsidRPr="006172B2" w:rsidRDefault="00DB4AF2" w:rsidP="00DB4AF2">
            <w:pPr>
              <w:jc w:val="center"/>
              <w:rPr>
                <w:b/>
                <w:bCs/>
                <w:sz w:val="20"/>
                <w:szCs w:val="20"/>
              </w:rPr>
            </w:pPr>
            <w:r w:rsidRPr="006172B2">
              <w:rPr>
                <w:b/>
                <w:bCs/>
                <w:sz w:val="20"/>
                <w:szCs w:val="20"/>
              </w:rPr>
              <w:t xml:space="preserve">Нов. </w:t>
            </w:r>
          </w:p>
        </w:tc>
        <w:tc>
          <w:tcPr>
            <w:tcW w:w="3402" w:type="dxa"/>
            <w:shd w:val="clear" w:color="auto" w:fill="D9D9D9" w:themeFill="background1" w:themeFillShade="D9"/>
          </w:tcPr>
          <w:p w14:paraId="0C4E0C68" w14:textId="77777777" w:rsidR="00DB4AF2" w:rsidRPr="006172B2" w:rsidRDefault="00DB4AF2" w:rsidP="00DB4AF2">
            <w:pPr>
              <w:jc w:val="center"/>
              <w:rPr>
                <w:b/>
                <w:bCs/>
                <w:sz w:val="20"/>
                <w:szCs w:val="20"/>
              </w:rPr>
            </w:pPr>
            <w:r w:rsidRPr="006172B2">
              <w:rPr>
                <w:b/>
                <w:bCs/>
                <w:sz w:val="20"/>
                <w:szCs w:val="20"/>
              </w:rPr>
              <w:t>Дец.</w:t>
            </w:r>
          </w:p>
        </w:tc>
        <w:tc>
          <w:tcPr>
            <w:tcW w:w="3402" w:type="dxa"/>
            <w:shd w:val="clear" w:color="auto" w:fill="D9D9D9" w:themeFill="background1" w:themeFillShade="D9"/>
          </w:tcPr>
          <w:p w14:paraId="293E9E84" w14:textId="77777777" w:rsidR="00DB4AF2" w:rsidRPr="006172B2" w:rsidRDefault="00DB4AF2" w:rsidP="00DB4AF2">
            <w:pPr>
              <w:jc w:val="center"/>
              <w:rPr>
                <w:b/>
                <w:bCs/>
                <w:sz w:val="20"/>
                <w:szCs w:val="20"/>
              </w:rPr>
            </w:pPr>
            <w:r w:rsidRPr="006172B2">
              <w:rPr>
                <w:b/>
                <w:bCs/>
                <w:sz w:val="20"/>
                <w:szCs w:val="20"/>
              </w:rPr>
              <w:t xml:space="preserve">Год. </w:t>
            </w:r>
          </w:p>
        </w:tc>
      </w:tr>
      <w:tr w:rsidR="00060226" w:rsidRPr="006172B2" w14:paraId="2558EDDF" w14:textId="77777777" w:rsidTr="00DB4AF2">
        <w:tc>
          <w:tcPr>
            <w:tcW w:w="1227" w:type="dxa"/>
            <w:shd w:val="clear" w:color="auto" w:fill="auto"/>
            <w:hideMark/>
          </w:tcPr>
          <w:p w14:paraId="4982CD89" w14:textId="77777777" w:rsidR="00DB4AF2" w:rsidRPr="006172B2" w:rsidRDefault="00DB4AF2" w:rsidP="00DB4AF2">
            <w:pPr>
              <w:rPr>
                <w:sz w:val="20"/>
                <w:szCs w:val="20"/>
              </w:rPr>
            </w:pPr>
            <w:r w:rsidRPr="006172B2">
              <w:rPr>
                <w:sz w:val="20"/>
                <w:szCs w:val="20"/>
              </w:rPr>
              <w:t>снегом</w:t>
            </w:r>
          </w:p>
        </w:tc>
        <w:tc>
          <w:tcPr>
            <w:tcW w:w="3402" w:type="dxa"/>
            <w:shd w:val="clear" w:color="auto" w:fill="auto"/>
            <w:vAlign w:val="center"/>
            <w:hideMark/>
          </w:tcPr>
          <w:p w14:paraId="3A13D3A4" w14:textId="77777777" w:rsidR="00DB4AF2" w:rsidRPr="006172B2" w:rsidRDefault="00DB4AF2" w:rsidP="00DB4AF2">
            <w:pPr>
              <w:jc w:val="right"/>
              <w:rPr>
                <w:sz w:val="20"/>
                <w:szCs w:val="20"/>
              </w:rPr>
            </w:pPr>
            <w:r w:rsidRPr="006172B2">
              <w:rPr>
                <w:sz w:val="20"/>
                <w:szCs w:val="20"/>
              </w:rPr>
              <w:t>9</w:t>
            </w:r>
          </w:p>
        </w:tc>
        <w:tc>
          <w:tcPr>
            <w:tcW w:w="3402" w:type="dxa"/>
            <w:shd w:val="clear" w:color="auto" w:fill="auto"/>
            <w:vAlign w:val="center"/>
            <w:hideMark/>
          </w:tcPr>
          <w:p w14:paraId="25AB105F" w14:textId="77777777" w:rsidR="00DB4AF2" w:rsidRPr="006172B2" w:rsidRDefault="00DB4AF2" w:rsidP="00DB4AF2">
            <w:pPr>
              <w:jc w:val="right"/>
              <w:rPr>
                <w:sz w:val="20"/>
                <w:szCs w:val="20"/>
              </w:rPr>
            </w:pPr>
            <w:r w:rsidRPr="006172B2">
              <w:rPr>
                <w:sz w:val="20"/>
                <w:szCs w:val="20"/>
              </w:rPr>
              <w:t>7,4</w:t>
            </w:r>
          </w:p>
        </w:tc>
        <w:tc>
          <w:tcPr>
            <w:tcW w:w="3402" w:type="dxa"/>
            <w:shd w:val="clear" w:color="auto" w:fill="auto"/>
            <w:vAlign w:val="center"/>
            <w:hideMark/>
          </w:tcPr>
          <w:p w14:paraId="2E9FE587" w14:textId="77777777" w:rsidR="00DB4AF2" w:rsidRPr="006172B2" w:rsidRDefault="00DB4AF2" w:rsidP="00DB4AF2">
            <w:pPr>
              <w:jc w:val="right"/>
              <w:rPr>
                <w:sz w:val="20"/>
                <w:szCs w:val="20"/>
              </w:rPr>
            </w:pPr>
            <w:r w:rsidRPr="006172B2">
              <w:rPr>
                <w:sz w:val="20"/>
                <w:szCs w:val="20"/>
              </w:rPr>
              <w:t>4,7</w:t>
            </w:r>
          </w:p>
        </w:tc>
        <w:tc>
          <w:tcPr>
            <w:tcW w:w="3402" w:type="dxa"/>
            <w:shd w:val="clear" w:color="auto" w:fill="auto"/>
            <w:vAlign w:val="center"/>
            <w:hideMark/>
          </w:tcPr>
          <w:p w14:paraId="47353DCA" w14:textId="77777777" w:rsidR="00DB4AF2" w:rsidRPr="006172B2" w:rsidRDefault="00DB4AF2" w:rsidP="00DB4AF2">
            <w:pPr>
              <w:jc w:val="right"/>
              <w:rPr>
                <w:sz w:val="20"/>
                <w:szCs w:val="20"/>
              </w:rPr>
            </w:pPr>
            <w:r w:rsidRPr="006172B2">
              <w:rPr>
                <w:sz w:val="20"/>
                <w:szCs w:val="20"/>
              </w:rPr>
              <w:t>0,8</w:t>
            </w:r>
          </w:p>
        </w:tc>
        <w:tc>
          <w:tcPr>
            <w:tcW w:w="3402" w:type="dxa"/>
            <w:shd w:val="clear" w:color="auto" w:fill="auto"/>
            <w:vAlign w:val="center"/>
          </w:tcPr>
          <w:p w14:paraId="60904EBD" w14:textId="77777777" w:rsidR="00DB4AF2" w:rsidRPr="006172B2" w:rsidRDefault="00DB4AF2" w:rsidP="00DB4AF2">
            <w:pPr>
              <w:jc w:val="right"/>
              <w:rPr>
                <w:sz w:val="20"/>
                <w:szCs w:val="20"/>
              </w:rPr>
            </w:pPr>
          </w:p>
        </w:tc>
        <w:tc>
          <w:tcPr>
            <w:tcW w:w="3402" w:type="dxa"/>
            <w:shd w:val="clear" w:color="auto" w:fill="auto"/>
            <w:vAlign w:val="center"/>
          </w:tcPr>
          <w:p w14:paraId="1B299921" w14:textId="77777777" w:rsidR="00DB4AF2" w:rsidRPr="006172B2" w:rsidRDefault="00DB4AF2" w:rsidP="00DB4AF2">
            <w:pPr>
              <w:jc w:val="right"/>
              <w:rPr>
                <w:sz w:val="20"/>
                <w:szCs w:val="20"/>
              </w:rPr>
            </w:pPr>
          </w:p>
        </w:tc>
        <w:tc>
          <w:tcPr>
            <w:tcW w:w="3402" w:type="dxa"/>
            <w:shd w:val="clear" w:color="auto" w:fill="auto"/>
            <w:vAlign w:val="center"/>
          </w:tcPr>
          <w:p w14:paraId="25E4531E" w14:textId="77777777" w:rsidR="00DB4AF2" w:rsidRPr="006172B2" w:rsidRDefault="00DB4AF2" w:rsidP="00DB4AF2">
            <w:pPr>
              <w:jc w:val="right"/>
              <w:rPr>
                <w:sz w:val="20"/>
                <w:szCs w:val="20"/>
              </w:rPr>
            </w:pPr>
          </w:p>
        </w:tc>
        <w:tc>
          <w:tcPr>
            <w:tcW w:w="3402" w:type="dxa"/>
            <w:shd w:val="clear" w:color="auto" w:fill="auto"/>
            <w:vAlign w:val="center"/>
          </w:tcPr>
          <w:p w14:paraId="43556E5B" w14:textId="77777777" w:rsidR="00DB4AF2" w:rsidRPr="006172B2" w:rsidRDefault="00DB4AF2" w:rsidP="00DB4AF2">
            <w:pPr>
              <w:jc w:val="right"/>
              <w:rPr>
                <w:sz w:val="20"/>
                <w:szCs w:val="20"/>
              </w:rPr>
            </w:pPr>
          </w:p>
        </w:tc>
        <w:tc>
          <w:tcPr>
            <w:tcW w:w="3402" w:type="dxa"/>
            <w:shd w:val="clear" w:color="auto" w:fill="auto"/>
            <w:vAlign w:val="center"/>
          </w:tcPr>
          <w:p w14:paraId="3F776556" w14:textId="77777777" w:rsidR="00DB4AF2" w:rsidRPr="006172B2" w:rsidRDefault="00DB4AF2" w:rsidP="00DB4AF2">
            <w:pPr>
              <w:jc w:val="right"/>
              <w:rPr>
                <w:sz w:val="20"/>
                <w:szCs w:val="20"/>
              </w:rPr>
            </w:pPr>
          </w:p>
        </w:tc>
        <w:tc>
          <w:tcPr>
            <w:tcW w:w="3402" w:type="dxa"/>
            <w:shd w:val="clear" w:color="auto" w:fill="auto"/>
            <w:vAlign w:val="center"/>
          </w:tcPr>
          <w:p w14:paraId="62776AA2" w14:textId="77777777" w:rsidR="00DB4AF2" w:rsidRPr="006172B2" w:rsidRDefault="00DB4AF2" w:rsidP="00DB4AF2">
            <w:pPr>
              <w:jc w:val="right"/>
              <w:rPr>
                <w:sz w:val="20"/>
                <w:szCs w:val="20"/>
              </w:rPr>
            </w:pPr>
            <w:r w:rsidRPr="006172B2">
              <w:rPr>
                <w:sz w:val="20"/>
                <w:szCs w:val="20"/>
              </w:rPr>
              <w:t>0,3</w:t>
            </w:r>
          </w:p>
        </w:tc>
        <w:tc>
          <w:tcPr>
            <w:tcW w:w="3402" w:type="dxa"/>
            <w:shd w:val="clear" w:color="auto" w:fill="auto"/>
            <w:vAlign w:val="center"/>
            <w:hideMark/>
          </w:tcPr>
          <w:p w14:paraId="1A42B341" w14:textId="77777777" w:rsidR="00DB4AF2" w:rsidRPr="006172B2" w:rsidRDefault="00DB4AF2" w:rsidP="00DB4AF2">
            <w:pPr>
              <w:jc w:val="right"/>
              <w:rPr>
                <w:sz w:val="20"/>
                <w:szCs w:val="20"/>
              </w:rPr>
            </w:pPr>
            <w:r w:rsidRPr="006172B2">
              <w:rPr>
                <w:sz w:val="20"/>
                <w:szCs w:val="20"/>
              </w:rPr>
              <w:t>2,8</w:t>
            </w:r>
          </w:p>
        </w:tc>
        <w:tc>
          <w:tcPr>
            <w:tcW w:w="3402" w:type="dxa"/>
            <w:shd w:val="clear" w:color="auto" w:fill="auto"/>
            <w:vAlign w:val="center"/>
            <w:hideMark/>
          </w:tcPr>
          <w:p w14:paraId="0BE37565" w14:textId="77777777" w:rsidR="00DB4AF2" w:rsidRPr="006172B2" w:rsidRDefault="00DB4AF2" w:rsidP="00DB4AF2">
            <w:pPr>
              <w:jc w:val="right"/>
              <w:rPr>
                <w:sz w:val="20"/>
                <w:szCs w:val="20"/>
              </w:rPr>
            </w:pPr>
            <w:r w:rsidRPr="006172B2">
              <w:rPr>
                <w:sz w:val="20"/>
                <w:szCs w:val="20"/>
              </w:rPr>
              <w:t>7,6</w:t>
            </w:r>
          </w:p>
        </w:tc>
        <w:tc>
          <w:tcPr>
            <w:tcW w:w="3402" w:type="dxa"/>
            <w:shd w:val="clear" w:color="auto" w:fill="auto"/>
            <w:vAlign w:val="center"/>
            <w:hideMark/>
          </w:tcPr>
          <w:p w14:paraId="301B60AF" w14:textId="77777777" w:rsidR="00DB4AF2" w:rsidRPr="006172B2" w:rsidRDefault="00DB4AF2" w:rsidP="00DB4AF2">
            <w:pPr>
              <w:jc w:val="right"/>
              <w:rPr>
                <w:sz w:val="20"/>
                <w:szCs w:val="20"/>
              </w:rPr>
            </w:pPr>
            <w:r w:rsidRPr="006172B2">
              <w:rPr>
                <w:sz w:val="20"/>
                <w:szCs w:val="20"/>
              </w:rPr>
              <w:t>32,6</w:t>
            </w:r>
          </w:p>
        </w:tc>
      </w:tr>
      <w:tr w:rsidR="00060226" w:rsidRPr="006172B2" w14:paraId="3C6E411F" w14:textId="77777777" w:rsidTr="00DB4AF2">
        <w:tc>
          <w:tcPr>
            <w:tcW w:w="1227" w:type="dxa"/>
            <w:shd w:val="clear" w:color="auto" w:fill="auto"/>
            <w:hideMark/>
          </w:tcPr>
          <w:p w14:paraId="5FAA44C0" w14:textId="77777777" w:rsidR="00DB4AF2" w:rsidRPr="006172B2" w:rsidRDefault="00DB4AF2" w:rsidP="00DB4AF2">
            <w:pPr>
              <w:rPr>
                <w:sz w:val="20"/>
                <w:szCs w:val="20"/>
              </w:rPr>
            </w:pPr>
            <w:r w:rsidRPr="006172B2">
              <w:rPr>
                <w:sz w:val="20"/>
                <w:szCs w:val="20"/>
              </w:rPr>
              <w:t>снежним покривачем</w:t>
            </w:r>
          </w:p>
        </w:tc>
        <w:tc>
          <w:tcPr>
            <w:tcW w:w="3402" w:type="dxa"/>
            <w:shd w:val="clear" w:color="auto" w:fill="auto"/>
            <w:vAlign w:val="center"/>
            <w:hideMark/>
          </w:tcPr>
          <w:p w14:paraId="221C5132" w14:textId="77777777" w:rsidR="00DB4AF2" w:rsidRPr="006172B2" w:rsidRDefault="00DB4AF2" w:rsidP="00DB4AF2">
            <w:pPr>
              <w:jc w:val="right"/>
              <w:rPr>
                <w:sz w:val="20"/>
                <w:szCs w:val="20"/>
              </w:rPr>
            </w:pPr>
            <w:r w:rsidRPr="006172B2">
              <w:rPr>
                <w:sz w:val="20"/>
                <w:szCs w:val="20"/>
              </w:rPr>
              <w:t>14,3</w:t>
            </w:r>
          </w:p>
        </w:tc>
        <w:tc>
          <w:tcPr>
            <w:tcW w:w="3402" w:type="dxa"/>
            <w:shd w:val="clear" w:color="auto" w:fill="auto"/>
            <w:vAlign w:val="center"/>
            <w:hideMark/>
          </w:tcPr>
          <w:p w14:paraId="33639DAB" w14:textId="77777777" w:rsidR="00DB4AF2" w:rsidRPr="006172B2" w:rsidRDefault="00DB4AF2" w:rsidP="00DB4AF2">
            <w:pPr>
              <w:jc w:val="right"/>
              <w:rPr>
                <w:sz w:val="20"/>
                <w:szCs w:val="20"/>
              </w:rPr>
            </w:pPr>
            <w:r w:rsidRPr="006172B2">
              <w:rPr>
                <w:sz w:val="20"/>
                <w:szCs w:val="20"/>
              </w:rPr>
              <w:t>9,9</w:t>
            </w:r>
          </w:p>
        </w:tc>
        <w:tc>
          <w:tcPr>
            <w:tcW w:w="3402" w:type="dxa"/>
            <w:shd w:val="clear" w:color="auto" w:fill="auto"/>
            <w:vAlign w:val="center"/>
            <w:hideMark/>
          </w:tcPr>
          <w:p w14:paraId="0FA46CEF" w14:textId="77777777" w:rsidR="00DB4AF2" w:rsidRPr="006172B2" w:rsidRDefault="00DB4AF2" w:rsidP="00DB4AF2">
            <w:pPr>
              <w:jc w:val="right"/>
              <w:rPr>
                <w:sz w:val="20"/>
                <w:szCs w:val="20"/>
              </w:rPr>
            </w:pPr>
            <w:r w:rsidRPr="006172B2">
              <w:rPr>
                <w:sz w:val="20"/>
                <w:szCs w:val="20"/>
              </w:rPr>
              <w:t>3,4</w:t>
            </w:r>
          </w:p>
        </w:tc>
        <w:tc>
          <w:tcPr>
            <w:tcW w:w="3402" w:type="dxa"/>
            <w:shd w:val="clear" w:color="auto" w:fill="auto"/>
            <w:vAlign w:val="center"/>
          </w:tcPr>
          <w:p w14:paraId="31F3CF10" w14:textId="77777777" w:rsidR="00DB4AF2" w:rsidRPr="006172B2" w:rsidRDefault="00DB4AF2" w:rsidP="00DB4AF2">
            <w:pPr>
              <w:jc w:val="right"/>
              <w:rPr>
                <w:sz w:val="20"/>
                <w:szCs w:val="20"/>
              </w:rPr>
            </w:pPr>
            <w:r w:rsidRPr="006172B2">
              <w:rPr>
                <w:sz w:val="20"/>
                <w:szCs w:val="20"/>
              </w:rPr>
              <w:t>0,3</w:t>
            </w:r>
          </w:p>
        </w:tc>
        <w:tc>
          <w:tcPr>
            <w:tcW w:w="3402" w:type="dxa"/>
            <w:shd w:val="clear" w:color="auto" w:fill="auto"/>
            <w:vAlign w:val="center"/>
          </w:tcPr>
          <w:p w14:paraId="715B622A" w14:textId="77777777" w:rsidR="00DB4AF2" w:rsidRPr="006172B2" w:rsidRDefault="00DB4AF2" w:rsidP="00DB4AF2">
            <w:pPr>
              <w:jc w:val="right"/>
              <w:rPr>
                <w:sz w:val="20"/>
                <w:szCs w:val="20"/>
              </w:rPr>
            </w:pPr>
          </w:p>
        </w:tc>
        <w:tc>
          <w:tcPr>
            <w:tcW w:w="3402" w:type="dxa"/>
            <w:shd w:val="clear" w:color="auto" w:fill="auto"/>
            <w:vAlign w:val="center"/>
          </w:tcPr>
          <w:p w14:paraId="59D1DECA" w14:textId="77777777" w:rsidR="00DB4AF2" w:rsidRPr="006172B2" w:rsidRDefault="00DB4AF2" w:rsidP="00DB4AF2">
            <w:pPr>
              <w:jc w:val="right"/>
              <w:rPr>
                <w:sz w:val="20"/>
                <w:szCs w:val="20"/>
              </w:rPr>
            </w:pPr>
          </w:p>
        </w:tc>
        <w:tc>
          <w:tcPr>
            <w:tcW w:w="3402" w:type="dxa"/>
            <w:shd w:val="clear" w:color="auto" w:fill="auto"/>
            <w:vAlign w:val="center"/>
          </w:tcPr>
          <w:p w14:paraId="635CDD32" w14:textId="77777777" w:rsidR="00DB4AF2" w:rsidRPr="006172B2" w:rsidRDefault="00DB4AF2" w:rsidP="00DB4AF2">
            <w:pPr>
              <w:jc w:val="right"/>
              <w:rPr>
                <w:sz w:val="20"/>
                <w:szCs w:val="20"/>
              </w:rPr>
            </w:pPr>
          </w:p>
        </w:tc>
        <w:tc>
          <w:tcPr>
            <w:tcW w:w="3402" w:type="dxa"/>
            <w:shd w:val="clear" w:color="auto" w:fill="auto"/>
            <w:vAlign w:val="center"/>
          </w:tcPr>
          <w:p w14:paraId="7C9EC3FE" w14:textId="77777777" w:rsidR="00DB4AF2" w:rsidRPr="006172B2" w:rsidRDefault="00DB4AF2" w:rsidP="00DB4AF2">
            <w:pPr>
              <w:jc w:val="right"/>
              <w:rPr>
                <w:sz w:val="20"/>
                <w:szCs w:val="20"/>
              </w:rPr>
            </w:pPr>
          </w:p>
        </w:tc>
        <w:tc>
          <w:tcPr>
            <w:tcW w:w="3402" w:type="dxa"/>
            <w:shd w:val="clear" w:color="auto" w:fill="auto"/>
            <w:vAlign w:val="center"/>
          </w:tcPr>
          <w:p w14:paraId="71D1D8A3" w14:textId="77777777" w:rsidR="00DB4AF2" w:rsidRPr="006172B2" w:rsidRDefault="00DB4AF2" w:rsidP="00DB4AF2">
            <w:pPr>
              <w:jc w:val="right"/>
              <w:rPr>
                <w:sz w:val="20"/>
                <w:szCs w:val="20"/>
              </w:rPr>
            </w:pPr>
          </w:p>
        </w:tc>
        <w:tc>
          <w:tcPr>
            <w:tcW w:w="3402" w:type="dxa"/>
            <w:shd w:val="clear" w:color="auto" w:fill="auto"/>
            <w:vAlign w:val="center"/>
          </w:tcPr>
          <w:p w14:paraId="1A70DEAD" w14:textId="77777777" w:rsidR="00DB4AF2" w:rsidRPr="006172B2" w:rsidRDefault="00DB4AF2" w:rsidP="00DB4AF2">
            <w:pPr>
              <w:jc w:val="right"/>
              <w:rPr>
                <w:sz w:val="20"/>
                <w:szCs w:val="20"/>
              </w:rPr>
            </w:pPr>
            <w:r w:rsidRPr="006172B2">
              <w:rPr>
                <w:sz w:val="20"/>
                <w:szCs w:val="20"/>
              </w:rPr>
              <w:t>0,1</w:t>
            </w:r>
          </w:p>
        </w:tc>
        <w:tc>
          <w:tcPr>
            <w:tcW w:w="3402" w:type="dxa"/>
            <w:shd w:val="clear" w:color="auto" w:fill="auto"/>
            <w:vAlign w:val="center"/>
            <w:hideMark/>
          </w:tcPr>
          <w:p w14:paraId="771B5741" w14:textId="77777777" w:rsidR="00DB4AF2" w:rsidRPr="006172B2" w:rsidRDefault="00DB4AF2" w:rsidP="00DB4AF2">
            <w:pPr>
              <w:jc w:val="right"/>
              <w:rPr>
                <w:sz w:val="20"/>
                <w:szCs w:val="20"/>
              </w:rPr>
            </w:pPr>
            <w:r w:rsidRPr="006172B2">
              <w:rPr>
                <w:sz w:val="20"/>
                <w:szCs w:val="20"/>
              </w:rPr>
              <w:t>2,2</w:t>
            </w:r>
          </w:p>
        </w:tc>
        <w:tc>
          <w:tcPr>
            <w:tcW w:w="3402" w:type="dxa"/>
            <w:shd w:val="clear" w:color="auto" w:fill="auto"/>
            <w:vAlign w:val="center"/>
            <w:hideMark/>
          </w:tcPr>
          <w:p w14:paraId="6EEF5298" w14:textId="77777777" w:rsidR="00DB4AF2" w:rsidRPr="006172B2" w:rsidRDefault="00DB4AF2" w:rsidP="00DB4AF2">
            <w:pPr>
              <w:jc w:val="right"/>
              <w:rPr>
                <w:sz w:val="20"/>
                <w:szCs w:val="20"/>
              </w:rPr>
            </w:pPr>
            <w:r w:rsidRPr="006172B2">
              <w:rPr>
                <w:sz w:val="20"/>
                <w:szCs w:val="20"/>
              </w:rPr>
              <w:t>7,9</w:t>
            </w:r>
          </w:p>
        </w:tc>
        <w:tc>
          <w:tcPr>
            <w:tcW w:w="3402" w:type="dxa"/>
            <w:shd w:val="clear" w:color="auto" w:fill="auto"/>
            <w:vAlign w:val="center"/>
            <w:hideMark/>
          </w:tcPr>
          <w:p w14:paraId="6E408654" w14:textId="77777777" w:rsidR="00DB4AF2" w:rsidRPr="006172B2" w:rsidRDefault="00DB4AF2" w:rsidP="00DB4AF2">
            <w:pPr>
              <w:jc w:val="right"/>
              <w:rPr>
                <w:sz w:val="20"/>
                <w:szCs w:val="20"/>
              </w:rPr>
            </w:pPr>
            <w:r w:rsidRPr="006172B2">
              <w:rPr>
                <w:sz w:val="20"/>
                <w:szCs w:val="20"/>
              </w:rPr>
              <w:t>38,1</w:t>
            </w:r>
          </w:p>
        </w:tc>
      </w:tr>
      <w:tr w:rsidR="00060226" w:rsidRPr="006172B2" w14:paraId="2DE0F025" w14:textId="77777777" w:rsidTr="00DB4AF2">
        <w:tc>
          <w:tcPr>
            <w:tcW w:w="1227" w:type="dxa"/>
            <w:shd w:val="clear" w:color="auto" w:fill="auto"/>
            <w:hideMark/>
          </w:tcPr>
          <w:p w14:paraId="6CC51ECC" w14:textId="77777777" w:rsidR="00DB4AF2" w:rsidRPr="006172B2" w:rsidRDefault="00DB4AF2" w:rsidP="00DB4AF2">
            <w:pPr>
              <w:rPr>
                <w:sz w:val="20"/>
                <w:szCs w:val="20"/>
              </w:rPr>
            </w:pPr>
            <w:r w:rsidRPr="006172B2">
              <w:rPr>
                <w:sz w:val="20"/>
                <w:szCs w:val="20"/>
              </w:rPr>
              <w:t>маглом</w:t>
            </w:r>
          </w:p>
        </w:tc>
        <w:tc>
          <w:tcPr>
            <w:tcW w:w="3402" w:type="dxa"/>
            <w:shd w:val="clear" w:color="auto" w:fill="auto"/>
            <w:vAlign w:val="center"/>
            <w:hideMark/>
          </w:tcPr>
          <w:p w14:paraId="613B5E76" w14:textId="77777777" w:rsidR="00DB4AF2" w:rsidRPr="006172B2" w:rsidRDefault="00DB4AF2" w:rsidP="00DB4AF2">
            <w:pPr>
              <w:jc w:val="right"/>
              <w:rPr>
                <w:sz w:val="20"/>
                <w:szCs w:val="20"/>
              </w:rPr>
            </w:pPr>
            <w:r w:rsidRPr="006172B2">
              <w:rPr>
                <w:sz w:val="20"/>
                <w:szCs w:val="20"/>
              </w:rPr>
              <w:t>4,3</w:t>
            </w:r>
          </w:p>
        </w:tc>
        <w:tc>
          <w:tcPr>
            <w:tcW w:w="3402" w:type="dxa"/>
            <w:shd w:val="clear" w:color="auto" w:fill="auto"/>
            <w:vAlign w:val="center"/>
            <w:hideMark/>
          </w:tcPr>
          <w:p w14:paraId="3DA3B381" w14:textId="77777777" w:rsidR="00DB4AF2" w:rsidRPr="006172B2" w:rsidRDefault="00DB4AF2" w:rsidP="00DB4AF2">
            <w:pPr>
              <w:jc w:val="right"/>
              <w:rPr>
                <w:sz w:val="20"/>
                <w:szCs w:val="20"/>
              </w:rPr>
            </w:pPr>
            <w:r w:rsidRPr="006172B2">
              <w:rPr>
                <w:sz w:val="20"/>
                <w:szCs w:val="20"/>
              </w:rPr>
              <w:t>1,8</w:t>
            </w:r>
          </w:p>
        </w:tc>
        <w:tc>
          <w:tcPr>
            <w:tcW w:w="3402" w:type="dxa"/>
            <w:shd w:val="clear" w:color="auto" w:fill="auto"/>
            <w:vAlign w:val="center"/>
            <w:hideMark/>
          </w:tcPr>
          <w:p w14:paraId="4C2A1F26" w14:textId="77777777" w:rsidR="00DB4AF2" w:rsidRPr="006172B2" w:rsidRDefault="00DB4AF2" w:rsidP="00DB4AF2">
            <w:pPr>
              <w:jc w:val="right"/>
              <w:rPr>
                <w:sz w:val="20"/>
                <w:szCs w:val="20"/>
              </w:rPr>
            </w:pPr>
            <w:r w:rsidRPr="006172B2">
              <w:rPr>
                <w:sz w:val="20"/>
                <w:szCs w:val="20"/>
              </w:rPr>
              <w:t>0,6</w:t>
            </w:r>
          </w:p>
        </w:tc>
        <w:tc>
          <w:tcPr>
            <w:tcW w:w="3402" w:type="dxa"/>
            <w:shd w:val="clear" w:color="auto" w:fill="auto"/>
            <w:vAlign w:val="center"/>
            <w:hideMark/>
          </w:tcPr>
          <w:p w14:paraId="06F9D2FE" w14:textId="77777777" w:rsidR="00DB4AF2" w:rsidRPr="006172B2" w:rsidRDefault="00DB4AF2" w:rsidP="00DB4AF2">
            <w:pPr>
              <w:jc w:val="right"/>
              <w:rPr>
                <w:sz w:val="20"/>
                <w:szCs w:val="20"/>
              </w:rPr>
            </w:pPr>
            <w:r w:rsidRPr="006172B2">
              <w:rPr>
                <w:sz w:val="20"/>
                <w:szCs w:val="20"/>
              </w:rPr>
              <w:t>0,4</w:t>
            </w:r>
          </w:p>
        </w:tc>
        <w:tc>
          <w:tcPr>
            <w:tcW w:w="3402" w:type="dxa"/>
            <w:shd w:val="clear" w:color="auto" w:fill="auto"/>
            <w:vAlign w:val="center"/>
            <w:hideMark/>
          </w:tcPr>
          <w:p w14:paraId="39201A1D" w14:textId="77777777" w:rsidR="00DB4AF2" w:rsidRPr="006172B2" w:rsidRDefault="00DB4AF2" w:rsidP="00DB4AF2">
            <w:pPr>
              <w:jc w:val="right"/>
              <w:rPr>
                <w:sz w:val="20"/>
                <w:szCs w:val="20"/>
              </w:rPr>
            </w:pPr>
            <w:r w:rsidRPr="006172B2">
              <w:rPr>
                <w:sz w:val="20"/>
                <w:szCs w:val="20"/>
              </w:rPr>
              <w:t>0,9</w:t>
            </w:r>
          </w:p>
        </w:tc>
        <w:tc>
          <w:tcPr>
            <w:tcW w:w="3402" w:type="dxa"/>
            <w:shd w:val="clear" w:color="auto" w:fill="auto"/>
            <w:vAlign w:val="center"/>
            <w:hideMark/>
          </w:tcPr>
          <w:p w14:paraId="1F969B16" w14:textId="77777777" w:rsidR="00DB4AF2" w:rsidRPr="006172B2" w:rsidRDefault="00DB4AF2" w:rsidP="00DB4AF2">
            <w:pPr>
              <w:jc w:val="right"/>
              <w:rPr>
                <w:sz w:val="20"/>
                <w:szCs w:val="20"/>
              </w:rPr>
            </w:pPr>
            <w:r w:rsidRPr="006172B2">
              <w:rPr>
                <w:sz w:val="20"/>
                <w:szCs w:val="20"/>
              </w:rPr>
              <w:t>0,7</w:t>
            </w:r>
          </w:p>
        </w:tc>
        <w:tc>
          <w:tcPr>
            <w:tcW w:w="3402" w:type="dxa"/>
            <w:shd w:val="clear" w:color="auto" w:fill="auto"/>
            <w:vAlign w:val="center"/>
            <w:hideMark/>
          </w:tcPr>
          <w:p w14:paraId="6FC85895" w14:textId="77777777" w:rsidR="00DB4AF2" w:rsidRPr="006172B2" w:rsidRDefault="00DB4AF2" w:rsidP="00DB4AF2">
            <w:pPr>
              <w:jc w:val="right"/>
              <w:rPr>
                <w:sz w:val="20"/>
                <w:szCs w:val="20"/>
              </w:rPr>
            </w:pPr>
            <w:r w:rsidRPr="006172B2">
              <w:rPr>
                <w:sz w:val="20"/>
                <w:szCs w:val="20"/>
              </w:rPr>
              <w:t>0,6</w:t>
            </w:r>
          </w:p>
        </w:tc>
        <w:tc>
          <w:tcPr>
            <w:tcW w:w="3402" w:type="dxa"/>
            <w:shd w:val="clear" w:color="auto" w:fill="auto"/>
            <w:vAlign w:val="center"/>
            <w:hideMark/>
          </w:tcPr>
          <w:p w14:paraId="73FB31CE" w14:textId="77777777" w:rsidR="00DB4AF2" w:rsidRPr="006172B2" w:rsidRDefault="00DB4AF2" w:rsidP="00DB4AF2">
            <w:pPr>
              <w:jc w:val="right"/>
              <w:rPr>
                <w:sz w:val="20"/>
                <w:szCs w:val="20"/>
              </w:rPr>
            </w:pPr>
            <w:r w:rsidRPr="006172B2">
              <w:rPr>
                <w:sz w:val="20"/>
                <w:szCs w:val="20"/>
              </w:rPr>
              <w:t>0,8</w:t>
            </w:r>
          </w:p>
        </w:tc>
        <w:tc>
          <w:tcPr>
            <w:tcW w:w="3402" w:type="dxa"/>
            <w:shd w:val="clear" w:color="auto" w:fill="auto"/>
            <w:vAlign w:val="center"/>
            <w:hideMark/>
          </w:tcPr>
          <w:p w14:paraId="06B29869" w14:textId="77777777" w:rsidR="00DB4AF2" w:rsidRPr="006172B2" w:rsidRDefault="00DB4AF2" w:rsidP="00DB4AF2">
            <w:pPr>
              <w:jc w:val="right"/>
              <w:rPr>
                <w:sz w:val="20"/>
                <w:szCs w:val="20"/>
              </w:rPr>
            </w:pPr>
            <w:r w:rsidRPr="006172B2">
              <w:rPr>
                <w:sz w:val="20"/>
                <w:szCs w:val="20"/>
              </w:rPr>
              <w:t>1,3</w:t>
            </w:r>
          </w:p>
        </w:tc>
        <w:tc>
          <w:tcPr>
            <w:tcW w:w="3402" w:type="dxa"/>
            <w:shd w:val="clear" w:color="auto" w:fill="auto"/>
            <w:vAlign w:val="center"/>
            <w:hideMark/>
          </w:tcPr>
          <w:p w14:paraId="0C8DAF44" w14:textId="77777777" w:rsidR="00DB4AF2" w:rsidRPr="006172B2" w:rsidRDefault="00DB4AF2" w:rsidP="00DB4AF2">
            <w:pPr>
              <w:jc w:val="right"/>
              <w:rPr>
                <w:sz w:val="20"/>
                <w:szCs w:val="20"/>
              </w:rPr>
            </w:pPr>
            <w:r w:rsidRPr="006172B2">
              <w:rPr>
                <w:sz w:val="20"/>
                <w:szCs w:val="20"/>
              </w:rPr>
              <w:t>4,3</w:t>
            </w:r>
          </w:p>
        </w:tc>
        <w:tc>
          <w:tcPr>
            <w:tcW w:w="3402" w:type="dxa"/>
            <w:shd w:val="clear" w:color="auto" w:fill="auto"/>
            <w:vAlign w:val="center"/>
            <w:hideMark/>
          </w:tcPr>
          <w:p w14:paraId="3289833E" w14:textId="77777777" w:rsidR="00DB4AF2" w:rsidRPr="006172B2" w:rsidRDefault="00DB4AF2" w:rsidP="00DB4AF2">
            <w:pPr>
              <w:jc w:val="right"/>
              <w:rPr>
                <w:sz w:val="20"/>
                <w:szCs w:val="20"/>
              </w:rPr>
            </w:pPr>
            <w:r w:rsidRPr="006172B2">
              <w:rPr>
                <w:sz w:val="20"/>
                <w:szCs w:val="20"/>
              </w:rPr>
              <w:t>4,8</w:t>
            </w:r>
          </w:p>
        </w:tc>
        <w:tc>
          <w:tcPr>
            <w:tcW w:w="3402" w:type="dxa"/>
            <w:shd w:val="clear" w:color="auto" w:fill="auto"/>
            <w:vAlign w:val="center"/>
            <w:hideMark/>
          </w:tcPr>
          <w:p w14:paraId="607CBC8F" w14:textId="77777777" w:rsidR="00DB4AF2" w:rsidRPr="006172B2" w:rsidRDefault="00DB4AF2" w:rsidP="00DB4AF2">
            <w:pPr>
              <w:jc w:val="right"/>
              <w:rPr>
                <w:sz w:val="20"/>
                <w:szCs w:val="20"/>
              </w:rPr>
            </w:pPr>
            <w:r w:rsidRPr="006172B2">
              <w:rPr>
                <w:sz w:val="20"/>
                <w:szCs w:val="20"/>
              </w:rPr>
              <w:t>5,4</w:t>
            </w:r>
          </w:p>
        </w:tc>
        <w:tc>
          <w:tcPr>
            <w:tcW w:w="3402" w:type="dxa"/>
            <w:shd w:val="clear" w:color="auto" w:fill="auto"/>
            <w:vAlign w:val="center"/>
            <w:hideMark/>
          </w:tcPr>
          <w:p w14:paraId="2C5AAE64" w14:textId="77777777" w:rsidR="00DB4AF2" w:rsidRPr="006172B2" w:rsidRDefault="00DB4AF2" w:rsidP="00DB4AF2">
            <w:pPr>
              <w:jc w:val="right"/>
              <w:rPr>
                <w:sz w:val="20"/>
                <w:szCs w:val="20"/>
              </w:rPr>
            </w:pPr>
            <w:r w:rsidRPr="006172B2">
              <w:rPr>
                <w:sz w:val="20"/>
                <w:szCs w:val="20"/>
              </w:rPr>
              <w:t>25,9</w:t>
            </w:r>
          </w:p>
        </w:tc>
      </w:tr>
      <w:tr w:rsidR="00DB4AF2" w:rsidRPr="006172B2" w14:paraId="3BA78F9F" w14:textId="77777777" w:rsidTr="00DB4AF2">
        <w:tc>
          <w:tcPr>
            <w:tcW w:w="1227" w:type="dxa"/>
            <w:shd w:val="clear" w:color="auto" w:fill="auto"/>
            <w:hideMark/>
          </w:tcPr>
          <w:p w14:paraId="29698FAA" w14:textId="77777777" w:rsidR="00DB4AF2" w:rsidRPr="006172B2" w:rsidRDefault="00DB4AF2" w:rsidP="00DB4AF2">
            <w:pPr>
              <w:rPr>
                <w:sz w:val="20"/>
                <w:szCs w:val="20"/>
              </w:rPr>
            </w:pPr>
            <w:r w:rsidRPr="006172B2">
              <w:rPr>
                <w:sz w:val="20"/>
                <w:szCs w:val="20"/>
              </w:rPr>
              <w:t>градом</w:t>
            </w:r>
          </w:p>
        </w:tc>
        <w:tc>
          <w:tcPr>
            <w:tcW w:w="3402" w:type="dxa"/>
            <w:shd w:val="clear" w:color="auto" w:fill="auto"/>
            <w:vAlign w:val="center"/>
          </w:tcPr>
          <w:p w14:paraId="51B92687" w14:textId="77777777" w:rsidR="00DB4AF2" w:rsidRPr="006172B2" w:rsidRDefault="00DB4AF2" w:rsidP="00DB4AF2">
            <w:pPr>
              <w:jc w:val="right"/>
              <w:rPr>
                <w:sz w:val="20"/>
                <w:szCs w:val="20"/>
              </w:rPr>
            </w:pPr>
          </w:p>
        </w:tc>
        <w:tc>
          <w:tcPr>
            <w:tcW w:w="3402" w:type="dxa"/>
            <w:shd w:val="clear" w:color="auto" w:fill="auto"/>
            <w:vAlign w:val="center"/>
          </w:tcPr>
          <w:p w14:paraId="4707E49B" w14:textId="77777777" w:rsidR="00DB4AF2" w:rsidRPr="006172B2" w:rsidRDefault="00DB4AF2" w:rsidP="00DB4AF2">
            <w:pPr>
              <w:jc w:val="right"/>
              <w:rPr>
                <w:sz w:val="20"/>
                <w:szCs w:val="20"/>
              </w:rPr>
            </w:pPr>
          </w:p>
        </w:tc>
        <w:tc>
          <w:tcPr>
            <w:tcW w:w="3402" w:type="dxa"/>
            <w:shd w:val="clear" w:color="auto" w:fill="auto"/>
            <w:vAlign w:val="center"/>
          </w:tcPr>
          <w:p w14:paraId="14D9E6CD" w14:textId="77777777" w:rsidR="00DB4AF2" w:rsidRPr="006172B2" w:rsidRDefault="00DB4AF2" w:rsidP="00DB4AF2">
            <w:pPr>
              <w:jc w:val="right"/>
              <w:rPr>
                <w:sz w:val="20"/>
                <w:szCs w:val="20"/>
              </w:rPr>
            </w:pPr>
          </w:p>
        </w:tc>
        <w:tc>
          <w:tcPr>
            <w:tcW w:w="3402" w:type="dxa"/>
            <w:shd w:val="clear" w:color="auto" w:fill="auto"/>
            <w:vAlign w:val="center"/>
          </w:tcPr>
          <w:p w14:paraId="06780DCF" w14:textId="77777777" w:rsidR="00DB4AF2" w:rsidRPr="006172B2" w:rsidRDefault="00DB4AF2" w:rsidP="00DB4AF2">
            <w:pPr>
              <w:jc w:val="right"/>
              <w:rPr>
                <w:sz w:val="20"/>
                <w:szCs w:val="20"/>
              </w:rPr>
            </w:pPr>
            <w:r w:rsidRPr="006172B2">
              <w:rPr>
                <w:sz w:val="20"/>
                <w:szCs w:val="20"/>
              </w:rPr>
              <w:t>0,1</w:t>
            </w:r>
          </w:p>
        </w:tc>
        <w:tc>
          <w:tcPr>
            <w:tcW w:w="3402" w:type="dxa"/>
            <w:shd w:val="clear" w:color="auto" w:fill="auto"/>
            <w:vAlign w:val="center"/>
          </w:tcPr>
          <w:p w14:paraId="46B66EAE" w14:textId="77777777" w:rsidR="00DB4AF2" w:rsidRPr="006172B2" w:rsidRDefault="00DB4AF2" w:rsidP="00DB4AF2">
            <w:pPr>
              <w:jc w:val="right"/>
              <w:rPr>
                <w:sz w:val="20"/>
                <w:szCs w:val="20"/>
              </w:rPr>
            </w:pPr>
            <w:r w:rsidRPr="006172B2">
              <w:rPr>
                <w:sz w:val="20"/>
                <w:szCs w:val="20"/>
              </w:rPr>
              <w:t>0,2</w:t>
            </w:r>
          </w:p>
        </w:tc>
        <w:tc>
          <w:tcPr>
            <w:tcW w:w="3402" w:type="dxa"/>
            <w:shd w:val="clear" w:color="auto" w:fill="auto"/>
            <w:vAlign w:val="center"/>
          </w:tcPr>
          <w:p w14:paraId="5FC0D0B1" w14:textId="77777777" w:rsidR="00DB4AF2" w:rsidRPr="006172B2" w:rsidRDefault="00DB4AF2" w:rsidP="00DB4AF2">
            <w:pPr>
              <w:jc w:val="right"/>
              <w:rPr>
                <w:sz w:val="20"/>
                <w:szCs w:val="20"/>
              </w:rPr>
            </w:pPr>
            <w:r w:rsidRPr="006172B2">
              <w:rPr>
                <w:sz w:val="20"/>
                <w:szCs w:val="20"/>
              </w:rPr>
              <w:t>0,3</w:t>
            </w:r>
          </w:p>
        </w:tc>
        <w:tc>
          <w:tcPr>
            <w:tcW w:w="3402" w:type="dxa"/>
            <w:shd w:val="clear" w:color="auto" w:fill="auto"/>
            <w:vAlign w:val="center"/>
          </w:tcPr>
          <w:p w14:paraId="0312FB15" w14:textId="77777777" w:rsidR="00DB4AF2" w:rsidRPr="006172B2" w:rsidRDefault="00DB4AF2" w:rsidP="00DB4AF2">
            <w:pPr>
              <w:jc w:val="right"/>
              <w:rPr>
                <w:sz w:val="20"/>
                <w:szCs w:val="20"/>
              </w:rPr>
            </w:pPr>
            <w:r w:rsidRPr="006172B2">
              <w:rPr>
                <w:sz w:val="20"/>
                <w:szCs w:val="20"/>
              </w:rPr>
              <w:t>0,1</w:t>
            </w:r>
          </w:p>
        </w:tc>
        <w:tc>
          <w:tcPr>
            <w:tcW w:w="3402" w:type="dxa"/>
            <w:shd w:val="clear" w:color="auto" w:fill="auto"/>
            <w:vAlign w:val="center"/>
          </w:tcPr>
          <w:p w14:paraId="0A3713DF" w14:textId="77777777" w:rsidR="00DB4AF2" w:rsidRPr="006172B2" w:rsidRDefault="00DB4AF2" w:rsidP="00DB4AF2">
            <w:pPr>
              <w:jc w:val="right"/>
              <w:rPr>
                <w:sz w:val="20"/>
                <w:szCs w:val="20"/>
              </w:rPr>
            </w:pPr>
          </w:p>
        </w:tc>
        <w:tc>
          <w:tcPr>
            <w:tcW w:w="3402" w:type="dxa"/>
            <w:shd w:val="clear" w:color="auto" w:fill="auto"/>
            <w:vAlign w:val="center"/>
          </w:tcPr>
          <w:p w14:paraId="7E02112D" w14:textId="77777777" w:rsidR="00DB4AF2" w:rsidRPr="006172B2" w:rsidRDefault="00DB4AF2" w:rsidP="00DB4AF2">
            <w:pPr>
              <w:jc w:val="right"/>
              <w:rPr>
                <w:sz w:val="20"/>
                <w:szCs w:val="20"/>
              </w:rPr>
            </w:pPr>
          </w:p>
        </w:tc>
        <w:tc>
          <w:tcPr>
            <w:tcW w:w="3402" w:type="dxa"/>
            <w:shd w:val="clear" w:color="auto" w:fill="auto"/>
            <w:vAlign w:val="center"/>
          </w:tcPr>
          <w:p w14:paraId="3059E0E7" w14:textId="77777777" w:rsidR="00DB4AF2" w:rsidRPr="006172B2" w:rsidRDefault="00DB4AF2" w:rsidP="00DB4AF2">
            <w:pPr>
              <w:jc w:val="right"/>
              <w:rPr>
                <w:sz w:val="20"/>
                <w:szCs w:val="20"/>
              </w:rPr>
            </w:pPr>
          </w:p>
        </w:tc>
        <w:tc>
          <w:tcPr>
            <w:tcW w:w="3402" w:type="dxa"/>
            <w:shd w:val="clear" w:color="auto" w:fill="auto"/>
            <w:vAlign w:val="center"/>
          </w:tcPr>
          <w:p w14:paraId="0315C853" w14:textId="77777777" w:rsidR="00DB4AF2" w:rsidRPr="006172B2" w:rsidRDefault="00DB4AF2" w:rsidP="00DB4AF2">
            <w:pPr>
              <w:jc w:val="right"/>
              <w:rPr>
                <w:sz w:val="20"/>
                <w:szCs w:val="20"/>
              </w:rPr>
            </w:pPr>
          </w:p>
        </w:tc>
        <w:tc>
          <w:tcPr>
            <w:tcW w:w="3402" w:type="dxa"/>
            <w:shd w:val="clear" w:color="auto" w:fill="auto"/>
            <w:vAlign w:val="center"/>
          </w:tcPr>
          <w:p w14:paraId="75B2D9C9" w14:textId="77777777" w:rsidR="00DB4AF2" w:rsidRPr="006172B2" w:rsidRDefault="00DB4AF2" w:rsidP="00DB4AF2">
            <w:pPr>
              <w:jc w:val="right"/>
              <w:rPr>
                <w:sz w:val="20"/>
                <w:szCs w:val="20"/>
              </w:rPr>
            </w:pPr>
          </w:p>
        </w:tc>
        <w:tc>
          <w:tcPr>
            <w:tcW w:w="3402" w:type="dxa"/>
            <w:shd w:val="clear" w:color="auto" w:fill="auto"/>
            <w:vAlign w:val="center"/>
            <w:hideMark/>
          </w:tcPr>
          <w:p w14:paraId="6959F8B8" w14:textId="77777777" w:rsidR="00DB4AF2" w:rsidRPr="006172B2" w:rsidRDefault="00DB4AF2" w:rsidP="00DB4AF2">
            <w:pPr>
              <w:jc w:val="right"/>
              <w:rPr>
                <w:sz w:val="20"/>
                <w:szCs w:val="20"/>
              </w:rPr>
            </w:pPr>
            <w:r w:rsidRPr="006172B2">
              <w:rPr>
                <w:sz w:val="20"/>
                <w:szCs w:val="20"/>
              </w:rPr>
              <w:t>0,7</w:t>
            </w:r>
          </w:p>
        </w:tc>
      </w:tr>
    </w:tbl>
    <w:p w14:paraId="263DAC5E" w14:textId="77777777" w:rsidR="00DB4AF2" w:rsidRPr="006172B2" w:rsidRDefault="00DB4AF2" w:rsidP="00DB4AF2">
      <w:pPr>
        <w:jc w:val="both"/>
        <w:rPr>
          <w:sz w:val="16"/>
          <w:szCs w:val="16"/>
          <w:lang w:val="nl-NL"/>
        </w:rPr>
      </w:pPr>
    </w:p>
    <w:p w14:paraId="270A5151" w14:textId="77777777" w:rsidR="00DB4AF2" w:rsidRPr="006172B2" w:rsidRDefault="00DB4AF2" w:rsidP="00DB4AF2">
      <w:pPr>
        <w:ind w:firstLine="720"/>
        <w:jc w:val="both"/>
      </w:pPr>
      <w:r w:rsidRPr="006172B2">
        <w:rPr>
          <w:lang w:val="nl-NL"/>
        </w:rPr>
        <w:t xml:space="preserve">Прве снежне падавине су обично у </w:t>
      </w:r>
      <w:r w:rsidRPr="006172B2">
        <w:t>октобру</w:t>
      </w:r>
      <w:r w:rsidRPr="006172B2">
        <w:rPr>
          <w:lang w:val="nl-NL"/>
        </w:rPr>
        <w:t xml:space="preserve">, последње у априлу, понекад у мају. </w:t>
      </w:r>
      <w:r w:rsidRPr="006172B2">
        <w:t xml:space="preserve"> </w:t>
      </w:r>
      <w:r w:rsidRPr="006172B2">
        <w:rPr>
          <w:lang w:val="nl-NL"/>
        </w:rPr>
        <w:t xml:space="preserve">Треба напоменути негативан, местимичан утицај снега у виду снеголома и снегоизвала на шумску вегетацију. </w:t>
      </w:r>
    </w:p>
    <w:p w14:paraId="51DE489F" w14:textId="77777777" w:rsidR="004462DA" w:rsidRPr="006172B2" w:rsidRDefault="004462DA" w:rsidP="004462DA">
      <w:pPr>
        <w:rPr>
          <w:lang w:val="sr-Cyrl-CS"/>
        </w:rPr>
      </w:pPr>
      <w:bookmarkStart w:id="140" w:name="_Toc44863125"/>
      <w:bookmarkStart w:id="141" w:name="_Toc45211096"/>
      <w:bookmarkStart w:id="142" w:name="_Toc57270435"/>
      <w:bookmarkStart w:id="143" w:name="_Toc57291133"/>
      <w:bookmarkStart w:id="144" w:name="_Toc65060470"/>
      <w:bookmarkStart w:id="145" w:name="_Toc94179388"/>
      <w:bookmarkStart w:id="146" w:name="_Toc135218625"/>
    </w:p>
    <w:p w14:paraId="5794DE71" w14:textId="77777777" w:rsidR="00DB4AF2" w:rsidRPr="006172B2" w:rsidRDefault="00DB4AF2" w:rsidP="004462DA">
      <w:pPr>
        <w:rPr>
          <w:b/>
          <w:bCs/>
          <w:i/>
          <w:iCs/>
          <w:u w:val="single"/>
          <w:lang w:val="sr-Cyrl-CS"/>
        </w:rPr>
      </w:pPr>
      <w:r w:rsidRPr="006172B2">
        <w:rPr>
          <w:b/>
          <w:bCs/>
          <w:i/>
          <w:iCs/>
          <w:u w:val="single"/>
          <w:lang w:val="sr-Cyrl-CS"/>
        </w:rPr>
        <w:t>Ветар</w:t>
      </w:r>
      <w:bookmarkEnd w:id="140"/>
      <w:bookmarkEnd w:id="141"/>
      <w:bookmarkEnd w:id="142"/>
      <w:bookmarkEnd w:id="143"/>
      <w:bookmarkEnd w:id="144"/>
      <w:bookmarkEnd w:id="145"/>
      <w:bookmarkEnd w:id="146"/>
    </w:p>
    <w:p w14:paraId="0526775C" w14:textId="77777777" w:rsidR="00DB4AF2" w:rsidRPr="006172B2" w:rsidRDefault="00DB4AF2" w:rsidP="00DB4AF2">
      <w:pPr>
        <w:rPr>
          <w:sz w:val="16"/>
          <w:szCs w:val="16"/>
          <w:lang w:val="sr-Cyrl-CS"/>
        </w:rPr>
      </w:pPr>
    </w:p>
    <w:p w14:paraId="2FBDC3E3" w14:textId="77777777" w:rsidR="00DB4AF2" w:rsidRPr="006172B2" w:rsidRDefault="00DB4AF2" w:rsidP="00DB4AF2">
      <w:pPr>
        <w:ind w:firstLine="720"/>
        <w:jc w:val="both"/>
      </w:pPr>
      <w:r w:rsidRPr="006172B2">
        <w:rPr>
          <w:lang w:val="nl-NL"/>
        </w:rPr>
        <w:t xml:space="preserve">Овај регион налази се, најчешће, под ударом </w:t>
      </w:r>
      <w:r w:rsidRPr="006172B2">
        <w:rPr>
          <w:lang w:val="sr-Latn-CS"/>
        </w:rPr>
        <w:t>север</w:t>
      </w:r>
      <w:r w:rsidRPr="006172B2">
        <w:t>озападног и јужног</w:t>
      </w:r>
      <w:r w:rsidRPr="006172B2">
        <w:rPr>
          <w:lang w:val="sr-Latn-CS"/>
        </w:rPr>
        <w:t xml:space="preserve"> ветра</w:t>
      </w:r>
      <w:r w:rsidRPr="006172B2">
        <w:rPr>
          <w:lang w:val="nl-NL"/>
        </w:rPr>
        <w:t>, кој</w:t>
      </w:r>
      <w:r w:rsidRPr="006172B2">
        <w:t>и</w:t>
      </w:r>
      <w:r w:rsidRPr="006172B2">
        <w:rPr>
          <w:lang w:val="nl-NL"/>
        </w:rPr>
        <w:t xml:space="preserve"> се најчешће јавља</w:t>
      </w:r>
      <w:r w:rsidRPr="006172B2">
        <w:t>ју</w:t>
      </w:r>
      <w:r w:rsidRPr="006172B2">
        <w:rPr>
          <w:lang w:val="nl-NL"/>
        </w:rPr>
        <w:t xml:space="preserve"> у току јесени и зиме. </w:t>
      </w:r>
      <w:r w:rsidRPr="006172B2">
        <w:t>Ови хладни и суви ветрови који имају за последицу јако исушивање земљишта, нарочито у вегетацијоном периоду.</w:t>
      </w:r>
    </w:p>
    <w:p w14:paraId="1E10AF89" w14:textId="77777777" w:rsidR="00DB4AF2" w:rsidRPr="006172B2" w:rsidRDefault="00DB4AF2" w:rsidP="00DB4AF2">
      <w:pPr>
        <w:ind w:firstLine="720"/>
        <w:jc w:val="both"/>
      </w:pPr>
    </w:p>
    <w:p w14:paraId="012AECF8" w14:textId="77777777" w:rsidR="00DB4AF2" w:rsidRPr="006172B2" w:rsidRDefault="00DB4AF2" w:rsidP="00DB4AF2">
      <w:pPr>
        <w:keepNext/>
        <w:suppressLineNumbers/>
        <w:rPr>
          <w:iCs/>
          <w:szCs w:val="20"/>
        </w:rPr>
      </w:pPr>
      <w:r w:rsidRPr="006172B2">
        <w:rPr>
          <w:iCs/>
          <w:szCs w:val="20"/>
        </w:rPr>
        <w:lastRenderedPageBreak/>
        <w:t xml:space="preserve">Табела </w:t>
      </w:r>
      <w:r w:rsidR="00AB2D16" w:rsidRPr="006172B2">
        <w:rPr>
          <w:iCs/>
          <w:szCs w:val="20"/>
        </w:rPr>
        <w:t>7</w:t>
      </w:r>
      <w:r w:rsidRPr="006172B2">
        <w:rPr>
          <w:iCs/>
          <w:szCs w:val="20"/>
        </w:rPr>
        <w:t>. Релативне честине ветра по правцима и тишине у промилима и средње брзине ветра u m/s за период 1991-202</w:t>
      </w:r>
      <w:r w:rsidR="005D64DD" w:rsidRPr="006172B2">
        <w:rPr>
          <w:iCs/>
          <w:szCs w:val="20"/>
        </w:rPr>
        <w:t>3</w:t>
      </w:r>
      <w:r w:rsidRPr="006172B2">
        <w:rPr>
          <w:iCs/>
          <w:szCs w:val="20"/>
        </w:rPr>
        <w:t>.год.</w:t>
      </w:r>
    </w:p>
    <w:tbl>
      <w:tblPr>
        <w:tblW w:w="5000" w:type="pct"/>
        <w:jc w:val="center"/>
        <w:shd w:val="clear" w:color="auto" w:fill="FFFFFF" w:themeFill="background1"/>
        <w:tblCellMar>
          <w:left w:w="0" w:type="dxa"/>
          <w:right w:w="0" w:type="dxa"/>
        </w:tblCellMar>
        <w:tblLook w:val="04A0" w:firstRow="1" w:lastRow="0" w:firstColumn="1" w:lastColumn="0" w:noHBand="0" w:noVBand="1"/>
      </w:tblPr>
      <w:tblGrid>
        <w:gridCol w:w="4617"/>
        <w:gridCol w:w="1453"/>
        <w:gridCol w:w="959"/>
        <w:gridCol w:w="959"/>
        <w:gridCol w:w="1114"/>
      </w:tblGrid>
      <w:tr w:rsidR="006D2F54" w:rsidRPr="006172B2" w14:paraId="0749F96F" w14:textId="77777777" w:rsidTr="00DB4AF2">
        <w:trPr>
          <w:trHeight w:val="321"/>
          <w:tblHeader/>
          <w:jc w:val="center"/>
        </w:trPr>
        <w:tc>
          <w:tcPr>
            <w:tcW w:w="2536" w:type="pct"/>
            <w:vMerge w:val="restart"/>
            <w:tcBorders>
              <w:top w:val="single" w:sz="8" w:space="0" w:color="auto"/>
              <w:left w:val="single" w:sz="8" w:space="0" w:color="auto"/>
              <w:right w:val="single" w:sz="8" w:space="0" w:color="auto"/>
            </w:tcBorders>
            <w:shd w:val="clear" w:color="auto" w:fill="D9D9D9" w:themeFill="background1" w:themeFillShade="D9"/>
            <w:tcMar>
              <w:top w:w="15" w:type="dxa"/>
              <w:left w:w="15" w:type="dxa"/>
              <w:bottom w:w="0" w:type="dxa"/>
              <w:right w:w="15" w:type="dxa"/>
            </w:tcMar>
            <w:vAlign w:val="center"/>
            <w:hideMark/>
          </w:tcPr>
          <w:p w14:paraId="66D1A388" w14:textId="77777777" w:rsidR="00DB4AF2" w:rsidRPr="006172B2" w:rsidRDefault="00DB4AF2" w:rsidP="00DB4AF2">
            <w:pPr>
              <w:jc w:val="center"/>
              <w:rPr>
                <w:b/>
                <w:bCs/>
              </w:rPr>
            </w:pPr>
            <w:r w:rsidRPr="006172B2">
              <w:rPr>
                <w:b/>
                <w:bCs/>
              </w:rPr>
              <w:t>Правац / Брзина</w:t>
            </w:r>
          </w:p>
        </w:tc>
        <w:tc>
          <w:tcPr>
            <w:tcW w:w="2464" w:type="pct"/>
            <w:gridSpan w:val="4"/>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tcPr>
          <w:p w14:paraId="137B9684" w14:textId="77777777" w:rsidR="00DB4AF2" w:rsidRPr="006172B2" w:rsidRDefault="00DB4AF2" w:rsidP="00DB4AF2">
            <w:pPr>
              <w:jc w:val="center"/>
              <w:rPr>
                <w:b/>
                <w:bCs/>
              </w:rPr>
            </w:pPr>
            <w:r w:rsidRPr="006172B2">
              <w:rPr>
                <w:b/>
                <w:bCs/>
              </w:rPr>
              <w:t>учесталост појаве</w:t>
            </w:r>
          </w:p>
        </w:tc>
      </w:tr>
      <w:tr w:rsidR="006D2F54" w:rsidRPr="006172B2" w14:paraId="3ADBDAFB" w14:textId="77777777" w:rsidTr="00DB4AF2">
        <w:trPr>
          <w:trHeight w:val="321"/>
          <w:tblHeader/>
          <w:jc w:val="center"/>
        </w:trPr>
        <w:tc>
          <w:tcPr>
            <w:tcW w:w="2536" w:type="pct"/>
            <w:vMerge/>
            <w:tcBorders>
              <w:left w:val="single" w:sz="8" w:space="0" w:color="auto"/>
              <w:bottom w:val="single" w:sz="8" w:space="0" w:color="auto"/>
              <w:right w:val="single" w:sz="8" w:space="0" w:color="auto"/>
            </w:tcBorders>
            <w:shd w:val="clear" w:color="auto" w:fill="D9D9D9" w:themeFill="background1" w:themeFillShade="D9"/>
            <w:tcMar>
              <w:top w:w="15" w:type="dxa"/>
              <w:left w:w="15" w:type="dxa"/>
              <w:bottom w:w="0" w:type="dxa"/>
              <w:right w:w="15" w:type="dxa"/>
            </w:tcMar>
          </w:tcPr>
          <w:p w14:paraId="3BF2C2A2" w14:textId="77777777" w:rsidR="00DB4AF2" w:rsidRPr="006172B2" w:rsidRDefault="00DB4AF2" w:rsidP="00DB4AF2">
            <w:pPr>
              <w:jc w:val="center"/>
              <w:rPr>
                <w:b/>
                <w:bCs/>
              </w:rPr>
            </w:pPr>
          </w:p>
        </w:tc>
        <w:tc>
          <w:tcPr>
            <w:tcW w:w="798" w:type="pct"/>
            <w:tcBorders>
              <w:top w:val="single" w:sz="8" w:space="0" w:color="auto"/>
              <w:left w:val="nil"/>
              <w:bottom w:val="single" w:sz="8" w:space="0" w:color="auto"/>
              <w:right w:val="single" w:sz="4" w:space="0" w:color="auto"/>
            </w:tcBorders>
            <w:shd w:val="clear" w:color="auto" w:fill="D9D9D9" w:themeFill="background1" w:themeFillShade="D9"/>
            <w:tcMar>
              <w:top w:w="15" w:type="dxa"/>
              <w:left w:w="15" w:type="dxa"/>
              <w:bottom w:w="0" w:type="dxa"/>
              <w:right w:w="15" w:type="dxa"/>
            </w:tcMar>
          </w:tcPr>
          <w:p w14:paraId="6B219A3D" w14:textId="77777777" w:rsidR="00DB4AF2" w:rsidRPr="006172B2" w:rsidRDefault="00DB4AF2" w:rsidP="00DB4AF2">
            <w:pPr>
              <w:jc w:val="center"/>
              <w:rPr>
                <w:b/>
                <w:bCs/>
              </w:rPr>
            </w:pPr>
            <w:r w:rsidRPr="006172B2">
              <w:rPr>
                <w:b/>
                <w:bCs/>
              </w:rPr>
              <w:t>0,1-2</w:t>
            </w:r>
          </w:p>
        </w:tc>
        <w:tc>
          <w:tcPr>
            <w:tcW w:w="527" w:type="pct"/>
            <w:tcBorders>
              <w:top w:val="single" w:sz="8" w:space="0" w:color="auto"/>
              <w:left w:val="nil"/>
              <w:bottom w:val="single" w:sz="8" w:space="0" w:color="auto"/>
              <w:right w:val="single" w:sz="4" w:space="0" w:color="auto"/>
            </w:tcBorders>
            <w:shd w:val="clear" w:color="auto" w:fill="D9D9D9" w:themeFill="background1" w:themeFillShade="D9"/>
            <w:tcMar>
              <w:top w:w="15" w:type="dxa"/>
              <w:left w:w="15" w:type="dxa"/>
              <w:bottom w:w="0" w:type="dxa"/>
              <w:right w:w="15" w:type="dxa"/>
            </w:tcMar>
          </w:tcPr>
          <w:p w14:paraId="03270AC1" w14:textId="77777777" w:rsidR="00DB4AF2" w:rsidRPr="006172B2" w:rsidRDefault="00DB4AF2" w:rsidP="00DB4AF2">
            <w:pPr>
              <w:jc w:val="center"/>
              <w:rPr>
                <w:b/>
                <w:bCs/>
              </w:rPr>
            </w:pPr>
            <w:r w:rsidRPr="006172B2">
              <w:rPr>
                <w:b/>
                <w:bCs/>
              </w:rPr>
              <w:t>3-5</w:t>
            </w:r>
          </w:p>
        </w:tc>
        <w:tc>
          <w:tcPr>
            <w:tcW w:w="527" w:type="pct"/>
            <w:tcBorders>
              <w:top w:val="single" w:sz="8" w:space="0" w:color="auto"/>
              <w:left w:val="nil"/>
              <w:bottom w:val="single" w:sz="8" w:space="0" w:color="auto"/>
              <w:right w:val="single" w:sz="4" w:space="0" w:color="auto"/>
            </w:tcBorders>
            <w:shd w:val="clear" w:color="auto" w:fill="D9D9D9" w:themeFill="background1" w:themeFillShade="D9"/>
            <w:tcMar>
              <w:top w:w="15" w:type="dxa"/>
              <w:left w:w="15" w:type="dxa"/>
              <w:bottom w:w="0" w:type="dxa"/>
              <w:right w:w="15" w:type="dxa"/>
            </w:tcMar>
          </w:tcPr>
          <w:p w14:paraId="0BD43382" w14:textId="77777777" w:rsidR="00DB4AF2" w:rsidRPr="006172B2" w:rsidRDefault="00DB4AF2" w:rsidP="00DB4AF2">
            <w:pPr>
              <w:jc w:val="center"/>
              <w:rPr>
                <w:b/>
                <w:bCs/>
              </w:rPr>
            </w:pPr>
            <w:r w:rsidRPr="006172B2">
              <w:rPr>
                <w:b/>
                <w:bCs/>
              </w:rPr>
              <w:t>6-9</w:t>
            </w:r>
          </w:p>
        </w:tc>
        <w:tc>
          <w:tcPr>
            <w:tcW w:w="612" w:type="pct"/>
            <w:tcBorders>
              <w:top w:val="single" w:sz="8" w:space="0" w:color="auto"/>
              <w:left w:val="nil"/>
              <w:bottom w:val="single" w:sz="8" w:space="0" w:color="auto"/>
              <w:right w:val="single" w:sz="8" w:space="0" w:color="auto"/>
            </w:tcBorders>
            <w:shd w:val="clear" w:color="auto" w:fill="D9D9D9" w:themeFill="background1" w:themeFillShade="D9"/>
            <w:tcMar>
              <w:top w:w="15" w:type="dxa"/>
              <w:left w:w="15" w:type="dxa"/>
              <w:bottom w:w="0" w:type="dxa"/>
              <w:right w:w="15" w:type="dxa"/>
            </w:tcMar>
          </w:tcPr>
          <w:p w14:paraId="66C8A7D7" w14:textId="77777777" w:rsidR="00DB4AF2" w:rsidRPr="006172B2" w:rsidRDefault="00DB4AF2" w:rsidP="00DB4AF2">
            <w:pPr>
              <w:jc w:val="center"/>
              <w:rPr>
                <w:b/>
                <w:bCs/>
              </w:rPr>
            </w:pPr>
            <w:r w:rsidRPr="006172B2">
              <w:rPr>
                <w:b/>
                <w:bCs/>
              </w:rPr>
              <w:t>&gt;10</w:t>
            </w:r>
          </w:p>
        </w:tc>
      </w:tr>
      <w:tr w:rsidR="006D2F54" w:rsidRPr="006172B2" w14:paraId="777F28C7"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1F6CB1B7" w14:textId="77777777" w:rsidR="00DB4AF2" w:rsidRPr="006172B2" w:rsidRDefault="00DB4AF2" w:rsidP="00DB4AF2">
            <w:pPr>
              <w:jc w:val="center"/>
            </w:pPr>
            <w:r w:rsidRPr="006172B2">
              <w:t>N</w:t>
            </w:r>
          </w:p>
        </w:tc>
        <w:tc>
          <w:tcPr>
            <w:tcW w:w="798" w:type="pct"/>
            <w:tcBorders>
              <w:top w:val="single" w:sz="8"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7EA8DDA" w14:textId="77777777" w:rsidR="00DB4AF2" w:rsidRPr="006172B2" w:rsidRDefault="00DB4AF2" w:rsidP="00DB4AF2">
            <w:pPr>
              <w:jc w:val="right"/>
            </w:pPr>
            <w:r w:rsidRPr="006172B2">
              <w:t>1,9</w:t>
            </w:r>
          </w:p>
        </w:tc>
        <w:tc>
          <w:tcPr>
            <w:tcW w:w="527" w:type="pct"/>
            <w:tcBorders>
              <w:top w:val="single" w:sz="8"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C50ABE6" w14:textId="77777777" w:rsidR="00DB4AF2" w:rsidRPr="006172B2" w:rsidRDefault="00DB4AF2" w:rsidP="00DB4AF2">
            <w:pPr>
              <w:jc w:val="right"/>
            </w:pPr>
            <w:r w:rsidRPr="006172B2">
              <w:t>3,4</w:t>
            </w:r>
          </w:p>
        </w:tc>
        <w:tc>
          <w:tcPr>
            <w:tcW w:w="527" w:type="pct"/>
            <w:tcBorders>
              <w:top w:val="single" w:sz="8"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DDF903C" w14:textId="77777777" w:rsidR="00DB4AF2" w:rsidRPr="006172B2" w:rsidRDefault="00DB4AF2" w:rsidP="00DB4AF2">
            <w:pPr>
              <w:jc w:val="right"/>
            </w:pPr>
            <w:r w:rsidRPr="006172B2">
              <w:t>0,2</w:t>
            </w:r>
          </w:p>
        </w:tc>
        <w:tc>
          <w:tcPr>
            <w:tcW w:w="612" w:type="pct"/>
            <w:tcBorders>
              <w:top w:val="single" w:sz="8"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34AD4D67" w14:textId="77777777" w:rsidR="00DB4AF2" w:rsidRPr="006172B2" w:rsidRDefault="00DB4AF2" w:rsidP="00DB4AF2">
            <w:pPr>
              <w:jc w:val="right"/>
            </w:pPr>
            <w:r w:rsidRPr="006172B2">
              <w:t>0</w:t>
            </w:r>
          </w:p>
        </w:tc>
      </w:tr>
      <w:tr w:rsidR="006D2F54" w:rsidRPr="006172B2" w14:paraId="57129AEA"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644C5B9E" w14:textId="77777777" w:rsidR="00DB4AF2" w:rsidRPr="006172B2" w:rsidRDefault="00DB4AF2" w:rsidP="00DB4AF2">
            <w:pPr>
              <w:jc w:val="center"/>
            </w:pPr>
            <w:r w:rsidRPr="006172B2">
              <w:t>NNE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063AA04" w14:textId="77777777" w:rsidR="00DB4AF2" w:rsidRPr="006172B2" w:rsidRDefault="00DB4AF2" w:rsidP="00DB4AF2">
            <w:pPr>
              <w:jc w:val="right"/>
            </w:pPr>
            <w:r w:rsidRPr="006172B2">
              <w:t>1,7</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A7E51B0" w14:textId="77777777" w:rsidR="00DB4AF2" w:rsidRPr="006172B2" w:rsidRDefault="00DB4AF2" w:rsidP="00DB4AF2">
            <w:pPr>
              <w:jc w:val="right"/>
            </w:pPr>
            <w:r w:rsidRPr="006172B2">
              <w:t>1,4</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B10BEE8" w14:textId="77777777" w:rsidR="00DB4AF2" w:rsidRPr="006172B2" w:rsidRDefault="00DB4AF2" w:rsidP="00DB4AF2">
            <w:pPr>
              <w:jc w:val="right"/>
            </w:pPr>
            <w:r w:rsidRPr="006172B2">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1C788853" w14:textId="77777777" w:rsidR="00DB4AF2" w:rsidRPr="006172B2" w:rsidRDefault="00DB4AF2" w:rsidP="00DB4AF2">
            <w:pPr>
              <w:jc w:val="right"/>
            </w:pPr>
            <w:r w:rsidRPr="006172B2">
              <w:t>0</w:t>
            </w:r>
          </w:p>
        </w:tc>
      </w:tr>
      <w:tr w:rsidR="006D2F54" w:rsidRPr="006172B2" w14:paraId="2C8FEAAF"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FCDD6C6" w14:textId="77777777" w:rsidR="00DB4AF2" w:rsidRPr="006172B2" w:rsidRDefault="00DB4AF2" w:rsidP="00DB4AF2">
            <w:pPr>
              <w:jc w:val="center"/>
            </w:pPr>
            <w:r w:rsidRPr="006172B2">
              <w:t>NE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6B56CFB" w14:textId="77777777" w:rsidR="00DB4AF2" w:rsidRPr="006172B2" w:rsidRDefault="00DB4AF2" w:rsidP="00DB4AF2">
            <w:pPr>
              <w:jc w:val="right"/>
            </w:pPr>
            <w:r w:rsidRPr="006172B2">
              <w:t>1,5</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922A72F" w14:textId="77777777" w:rsidR="00DB4AF2" w:rsidRPr="006172B2" w:rsidRDefault="00DB4AF2" w:rsidP="00DB4AF2">
            <w:pPr>
              <w:jc w:val="right"/>
            </w:pPr>
            <w:r w:rsidRPr="006172B2">
              <w:t>0,7</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1749349"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0432FDD" w14:textId="77777777" w:rsidR="00DB4AF2" w:rsidRPr="006172B2" w:rsidRDefault="00DB4AF2" w:rsidP="00DB4AF2">
            <w:pPr>
              <w:jc w:val="right"/>
            </w:pPr>
            <w:r w:rsidRPr="006172B2">
              <w:t>0</w:t>
            </w:r>
          </w:p>
        </w:tc>
      </w:tr>
      <w:tr w:rsidR="006D2F54" w:rsidRPr="006172B2" w14:paraId="2116A257"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282AF44C" w14:textId="77777777" w:rsidR="00DB4AF2" w:rsidRPr="006172B2" w:rsidRDefault="00DB4AF2" w:rsidP="00DB4AF2">
            <w:pPr>
              <w:jc w:val="center"/>
            </w:pPr>
            <w:r w:rsidRPr="006172B2">
              <w:t>ENE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2EADCBB" w14:textId="77777777" w:rsidR="00DB4AF2" w:rsidRPr="006172B2" w:rsidRDefault="00DB4AF2" w:rsidP="00DB4AF2">
            <w:pPr>
              <w:jc w:val="right"/>
            </w:pPr>
            <w:r w:rsidRPr="006172B2">
              <w:t>2</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722B298" w14:textId="77777777" w:rsidR="00DB4AF2" w:rsidRPr="006172B2" w:rsidRDefault="00DB4AF2" w:rsidP="00DB4AF2">
            <w:pPr>
              <w:jc w:val="right"/>
            </w:pPr>
            <w:r w:rsidRPr="006172B2">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92A680E"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1AE6BE13" w14:textId="77777777" w:rsidR="00DB4AF2" w:rsidRPr="006172B2" w:rsidRDefault="00DB4AF2" w:rsidP="00DB4AF2">
            <w:pPr>
              <w:jc w:val="right"/>
            </w:pPr>
            <w:r w:rsidRPr="006172B2">
              <w:t>0</w:t>
            </w:r>
          </w:p>
        </w:tc>
      </w:tr>
      <w:tr w:rsidR="006D2F54" w:rsidRPr="006172B2" w14:paraId="0537A507"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C5EA95C" w14:textId="77777777" w:rsidR="00DB4AF2" w:rsidRPr="006172B2" w:rsidRDefault="00DB4AF2" w:rsidP="00DB4AF2">
            <w:pPr>
              <w:jc w:val="center"/>
            </w:pPr>
            <w:r w:rsidRPr="006172B2">
              <w:t>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69432BF" w14:textId="77777777" w:rsidR="00DB4AF2" w:rsidRPr="006172B2" w:rsidRDefault="00DB4AF2" w:rsidP="00DB4AF2">
            <w:pPr>
              <w:jc w:val="right"/>
            </w:pPr>
            <w:r w:rsidRPr="006172B2">
              <w:t>1,8</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E6B9AD6" w14:textId="77777777" w:rsidR="00DB4AF2" w:rsidRPr="006172B2" w:rsidRDefault="00DB4AF2" w:rsidP="00DB4AF2">
            <w:pPr>
              <w:jc w:val="right"/>
            </w:pPr>
            <w:r w:rsidRPr="006172B2">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11FC83A" w14:textId="77777777" w:rsidR="00DB4AF2" w:rsidRPr="006172B2" w:rsidRDefault="00DB4AF2" w:rsidP="00DB4AF2">
            <w:pPr>
              <w:jc w:val="right"/>
            </w:pPr>
            <w:r w:rsidRPr="006172B2">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4B5133A9" w14:textId="77777777" w:rsidR="00DB4AF2" w:rsidRPr="006172B2" w:rsidRDefault="00DB4AF2" w:rsidP="00DB4AF2">
            <w:pPr>
              <w:jc w:val="right"/>
            </w:pPr>
            <w:r w:rsidRPr="006172B2">
              <w:t>0</w:t>
            </w:r>
          </w:p>
        </w:tc>
      </w:tr>
      <w:tr w:rsidR="006D2F54" w:rsidRPr="006172B2" w14:paraId="4A6C02C0"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42C2ADB9" w14:textId="77777777" w:rsidR="00DB4AF2" w:rsidRPr="006172B2" w:rsidRDefault="00DB4AF2" w:rsidP="00DB4AF2">
            <w:pPr>
              <w:jc w:val="center"/>
            </w:pPr>
            <w:r w:rsidRPr="006172B2">
              <w:t>ESE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18F642E" w14:textId="77777777" w:rsidR="00DB4AF2" w:rsidRPr="006172B2" w:rsidRDefault="00DB4AF2" w:rsidP="00DB4AF2">
            <w:pPr>
              <w:jc w:val="right"/>
            </w:pPr>
            <w:r w:rsidRPr="006172B2">
              <w:t>2,1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503079D" w14:textId="77777777" w:rsidR="00DB4AF2" w:rsidRPr="006172B2" w:rsidRDefault="00DB4AF2" w:rsidP="00DB4AF2">
            <w:pPr>
              <w:jc w:val="right"/>
            </w:pPr>
            <w:r w:rsidRPr="006172B2">
              <w:t>1,4</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047CFC7" w14:textId="77777777" w:rsidR="00DB4AF2" w:rsidRPr="006172B2" w:rsidRDefault="00DB4AF2" w:rsidP="00DB4AF2">
            <w:pPr>
              <w:jc w:val="right"/>
            </w:pPr>
            <w:r w:rsidRPr="006172B2">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6DFAD28B" w14:textId="77777777" w:rsidR="00DB4AF2" w:rsidRPr="006172B2" w:rsidRDefault="00DB4AF2" w:rsidP="00DB4AF2">
            <w:pPr>
              <w:jc w:val="right"/>
            </w:pPr>
            <w:r w:rsidRPr="006172B2">
              <w:t>0</w:t>
            </w:r>
          </w:p>
        </w:tc>
      </w:tr>
      <w:tr w:rsidR="006D2F54" w:rsidRPr="006172B2" w14:paraId="1BE31AEF"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2CB25B17" w14:textId="77777777" w:rsidR="00DB4AF2" w:rsidRPr="006172B2" w:rsidRDefault="00DB4AF2" w:rsidP="00DB4AF2">
            <w:pPr>
              <w:jc w:val="center"/>
            </w:pPr>
            <w:r w:rsidRPr="006172B2">
              <w:t>SE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15D44F1" w14:textId="77777777" w:rsidR="00DB4AF2" w:rsidRPr="006172B2" w:rsidRDefault="00DB4AF2" w:rsidP="00DB4AF2">
            <w:pPr>
              <w:jc w:val="right"/>
            </w:pPr>
            <w:r w:rsidRPr="006172B2">
              <w:t>2,2</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22AA540" w14:textId="77777777" w:rsidR="00DB4AF2" w:rsidRPr="006172B2" w:rsidRDefault="00DB4AF2" w:rsidP="00DB4AF2">
            <w:pPr>
              <w:jc w:val="right"/>
            </w:pPr>
            <w:r w:rsidRPr="006172B2">
              <w:t>0,7</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912379B" w14:textId="77777777" w:rsidR="00DB4AF2" w:rsidRPr="006172B2" w:rsidRDefault="00DB4AF2" w:rsidP="00DB4AF2">
            <w:pPr>
              <w:jc w:val="right"/>
            </w:pPr>
            <w:r w:rsidRPr="006172B2">
              <w:t>0</w:t>
            </w:r>
          </w:p>
        </w:tc>
        <w:tc>
          <w:tcPr>
            <w:tcW w:w="612" w:type="pct"/>
            <w:tcBorders>
              <w:top w:val="nil"/>
              <w:left w:val="nil"/>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AEC075C" w14:textId="77777777" w:rsidR="00DB4AF2" w:rsidRPr="006172B2" w:rsidRDefault="00DB4AF2" w:rsidP="00DB4AF2">
            <w:pPr>
              <w:jc w:val="right"/>
            </w:pPr>
            <w:r w:rsidRPr="006172B2">
              <w:t>0</w:t>
            </w:r>
          </w:p>
        </w:tc>
      </w:tr>
      <w:tr w:rsidR="006D2F54" w:rsidRPr="006172B2" w14:paraId="5FCAA524"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28CF360" w14:textId="77777777" w:rsidR="00DB4AF2" w:rsidRPr="006172B2" w:rsidRDefault="00DB4AF2" w:rsidP="00DB4AF2">
            <w:pPr>
              <w:jc w:val="center"/>
            </w:pPr>
            <w:r w:rsidRPr="006172B2">
              <w:t>SSE</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4619EB1" w14:textId="77777777" w:rsidR="00DB4AF2" w:rsidRPr="006172B2" w:rsidRDefault="00DB4AF2" w:rsidP="00DB4AF2">
            <w:pPr>
              <w:jc w:val="right"/>
            </w:pPr>
            <w:r w:rsidRPr="006172B2">
              <w:t>3,6</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011A6AB" w14:textId="77777777" w:rsidR="00DB4AF2" w:rsidRPr="006172B2" w:rsidRDefault="00DB4AF2" w:rsidP="00DB4AF2">
            <w:pPr>
              <w:jc w:val="right"/>
            </w:pPr>
            <w:r w:rsidRPr="006172B2">
              <w:t>0,9</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033DB11"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067F90F" w14:textId="77777777" w:rsidR="00DB4AF2" w:rsidRPr="006172B2" w:rsidRDefault="00DB4AF2" w:rsidP="00DB4AF2">
            <w:pPr>
              <w:jc w:val="right"/>
            </w:pPr>
            <w:r w:rsidRPr="006172B2">
              <w:t>0</w:t>
            </w:r>
          </w:p>
        </w:tc>
      </w:tr>
      <w:tr w:rsidR="006D2F54" w:rsidRPr="006172B2" w14:paraId="28FA9CFD"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C2E371B" w14:textId="77777777" w:rsidR="00DB4AF2" w:rsidRPr="006172B2" w:rsidRDefault="00DB4AF2" w:rsidP="00DB4AF2">
            <w:pPr>
              <w:jc w:val="center"/>
            </w:pPr>
            <w:r w:rsidRPr="006172B2">
              <w:t>S</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4050FA1" w14:textId="77777777" w:rsidR="00DB4AF2" w:rsidRPr="006172B2" w:rsidRDefault="00DB4AF2" w:rsidP="00DB4AF2">
            <w:pPr>
              <w:jc w:val="right"/>
            </w:pPr>
            <w:r w:rsidRPr="006172B2">
              <w:t>5,9</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135610B" w14:textId="77777777" w:rsidR="00DB4AF2" w:rsidRPr="006172B2" w:rsidRDefault="00DB4AF2" w:rsidP="00DB4AF2">
            <w:pPr>
              <w:jc w:val="right"/>
            </w:pPr>
            <w:r w:rsidRPr="006172B2">
              <w:t>1,4</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7D89666" w14:textId="77777777" w:rsidR="00DB4AF2" w:rsidRPr="006172B2" w:rsidRDefault="00DB4AF2" w:rsidP="00DB4AF2">
            <w:pPr>
              <w:jc w:val="right"/>
            </w:pPr>
            <w:r w:rsidRPr="006172B2">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6B0E91C2" w14:textId="77777777" w:rsidR="00DB4AF2" w:rsidRPr="006172B2" w:rsidRDefault="00DB4AF2" w:rsidP="00DB4AF2">
            <w:pPr>
              <w:jc w:val="right"/>
            </w:pPr>
            <w:r w:rsidRPr="006172B2">
              <w:t>0</w:t>
            </w:r>
          </w:p>
        </w:tc>
      </w:tr>
      <w:tr w:rsidR="006D2F54" w:rsidRPr="006172B2" w14:paraId="0AEB98BA"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316563C3" w14:textId="77777777" w:rsidR="00DB4AF2" w:rsidRPr="006172B2" w:rsidRDefault="00DB4AF2" w:rsidP="00DB4AF2">
            <w:pPr>
              <w:jc w:val="center"/>
            </w:pPr>
            <w:r w:rsidRPr="006172B2">
              <w:t>SSW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9B0FF1E" w14:textId="77777777" w:rsidR="00DB4AF2" w:rsidRPr="006172B2" w:rsidRDefault="00DB4AF2" w:rsidP="00DB4AF2">
            <w:pPr>
              <w:jc w:val="right"/>
            </w:pPr>
            <w:r w:rsidRPr="006172B2">
              <w:t>4,8</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637DC1E" w14:textId="77777777" w:rsidR="00DB4AF2" w:rsidRPr="006172B2" w:rsidRDefault="00DB4AF2" w:rsidP="00DB4AF2">
            <w:pPr>
              <w:jc w:val="right"/>
            </w:pPr>
            <w:r w:rsidRPr="006172B2">
              <w:t>1,6</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80449E9" w14:textId="77777777" w:rsidR="00DB4AF2" w:rsidRPr="006172B2" w:rsidRDefault="00DB4AF2" w:rsidP="00DB4AF2">
            <w:pPr>
              <w:jc w:val="right"/>
            </w:pPr>
            <w:r w:rsidRPr="006172B2">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7942F68" w14:textId="77777777" w:rsidR="00DB4AF2" w:rsidRPr="006172B2" w:rsidRDefault="00DB4AF2" w:rsidP="00DB4AF2">
            <w:pPr>
              <w:jc w:val="right"/>
            </w:pPr>
            <w:r w:rsidRPr="006172B2">
              <w:t>0</w:t>
            </w:r>
          </w:p>
        </w:tc>
      </w:tr>
      <w:tr w:rsidR="006D2F54" w:rsidRPr="006172B2" w14:paraId="7B8B570A"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B4ED970" w14:textId="77777777" w:rsidR="00DB4AF2" w:rsidRPr="006172B2" w:rsidRDefault="00DB4AF2" w:rsidP="00DB4AF2">
            <w:pPr>
              <w:jc w:val="center"/>
            </w:pPr>
            <w:r w:rsidRPr="006172B2">
              <w:t>SW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6AF84433" w14:textId="77777777" w:rsidR="00DB4AF2" w:rsidRPr="006172B2" w:rsidRDefault="00DB4AF2" w:rsidP="00DB4AF2">
            <w:pPr>
              <w:jc w:val="right"/>
            </w:pPr>
            <w:r w:rsidRPr="006172B2">
              <w:t>1,9</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15D404D" w14:textId="77777777" w:rsidR="00DB4AF2" w:rsidRPr="006172B2" w:rsidRDefault="00DB4AF2" w:rsidP="00DB4AF2">
            <w:pPr>
              <w:jc w:val="right"/>
            </w:pPr>
            <w:r w:rsidRPr="006172B2">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178B9D8" w14:textId="77777777" w:rsidR="00DB4AF2" w:rsidRPr="006172B2" w:rsidRDefault="00DB4AF2" w:rsidP="00DB4AF2">
            <w:pPr>
              <w:jc w:val="right"/>
            </w:pPr>
            <w:r w:rsidRPr="006172B2">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F7E4E37" w14:textId="77777777" w:rsidR="00DB4AF2" w:rsidRPr="006172B2" w:rsidRDefault="00DB4AF2" w:rsidP="00DB4AF2">
            <w:pPr>
              <w:jc w:val="right"/>
            </w:pPr>
            <w:r w:rsidRPr="006172B2">
              <w:t>0</w:t>
            </w:r>
          </w:p>
        </w:tc>
      </w:tr>
      <w:tr w:rsidR="006D2F54" w:rsidRPr="006172B2" w14:paraId="2FC2BCC6"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2B9715C7" w14:textId="77777777" w:rsidR="00DB4AF2" w:rsidRPr="006172B2" w:rsidRDefault="00DB4AF2" w:rsidP="00DB4AF2">
            <w:pPr>
              <w:jc w:val="center"/>
            </w:pPr>
            <w:r w:rsidRPr="006172B2">
              <w:t>WSW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E2B4E2E" w14:textId="77777777" w:rsidR="00DB4AF2" w:rsidRPr="006172B2" w:rsidRDefault="00DB4AF2" w:rsidP="00DB4AF2">
            <w:pPr>
              <w:jc w:val="right"/>
            </w:pPr>
            <w:r w:rsidRPr="006172B2">
              <w:t>1,1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E632137" w14:textId="77777777" w:rsidR="00DB4AF2" w:rsidRPr="006172B2" w:rsidRDefault="00DB4AF2" w:rsidP="00DB4AF2">
            <w:pPr>
              <w:jc w:val="right"/>
            </w:pPr>
            <w:r w:rsidRPr="006172B2">
              <w:t>0,8</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7BFE0109"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5A7AB01A" w14:textId="77777777" w:rsidR="00DB4AF2" w:rsidRPr="006172B2" w:rsidRDefault="00DB4AF2" w:rsidP="00DB4AF2">
            <w:pPr>
              <w:jc w:val="right"/>
            </w:pPr>
            <w:r w:rsidRPr="006172B2">
              <w:t>0</w:t>
            </w:r>
          </w:p>
        </w:tc>
      </w:tr>
      <w:tr w:rsidR="006D2F54" w:rsidRPr="006172B2" w14:paraId="4BC5922D"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5CD0BDE9" w14:textId="77777777" w:rsidR="00DB4AF2" w:rsidRPr="006172B2" w:rsidRDefault="00DB4AF2" w:rsidP="00DB4AF2">
            <w:pPr>
              <w:jc w:val="center"/>
            </w:pPr>
            <w:r w:rsidRPr="006172B2">
              <w:t>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4F128682" w14:textId="77777777" w:rsidR="00DB4AF2" w:rsidRPr="006172B2" w:rsidRDefault="00DB4AF2" w:rsidP="00DB4AF2">
            <w:pPr>
              <w:jc w:val="right"/>
            </w:pPr>
            <w:r w:rsidRPr="006172B2">
              <w:t>1</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4BF1487" w14:textId="77777777" w:rsidR="00DB4AF2" w:rsidRPr="006172B2" w:rsidRDefault="00DB4AF2" w:rsidP="00DB4AF2">
            <w:pPr>
              <w:jc w:val="right"/>
            </w:pPr>
            <w:r w:rsidRPr="006172B2">
              <w:t>0,5</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18336B8"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21D6E2C0" w14:textId="77777777" w:rsidR="00DB4AF2" w:rsidRPr="006172B2" w:rsidRDefault="00DB4AF2" w:rsidP="00DB4AF2">
            <w:pPr>
              <w:jc w:val="right"/>
            </w:pPr>
            <w:r w:rsidRPr="006172B2">
              <w:t>0</w:t>
            </w:r>
          </w:p>
        </w:tc>
      </w:tr>
      <w:tr w:rsidR="006D2F54" w:rsidRPr="006172B2" w14:paraId="0056599C"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7585B70D" w14:textId="77777777" w:rsidR="00DB4AF2" w:rsidRPr="006172B2" w:rsidRDefault="00DB4AF2" w:rsidP="00DB4AF2">
            <w:pPr>
              <w:jc w:val="center"/>
            </w:pPr>
            <w:r w:rsidRPr="006172B2">
              <w:t>WNW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5CC690E" w14:textId="77777777" w:rsidR="00DB4AF2" w:rsidRPr="006172B2" w:rsidRDefault="00DB4AF2" w:rsidP="00DB4AF2">
            <w:pPr>
              <w:jc w:val="right"/>
            </w:pPr>
            <w:r w:rsidRPr="006172B2">
              <w:t>1,3</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2DE71754" w14:textId="77777777" w:rsidR="00DB4AF2" w:rsidRPr="006172B2" w:rsidRDefault="00DB4AF2" w:rsidP="00DB4AF2">
            <w:pPr>
              <w:jc w:val="right"/>
            </w:pPr>
            <w:r w:rsidRPr="006172B2">
              <w:t>1,6</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1576B1CF" w14:textId="77777777" w:rsidR="00DB4AF2" w:rsidRPr="006172B2" w:rsidRDefault="00DB4AF2" w:rsidP="00DB4AF2">
            <w:pPr>
              <w:jc w:val="right"/>
            </w:pPr>
            <w:r w:rsidRPr="006172B2">
              <w:t>0</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58FFFD6" w14:textId="77777777" w:rsidR="00DB4AF2" w:rsidRPr="006172B2" w:rsidRDefault="00DB4AF2" w:rsidP="00DB4AF2">
            <w:pPr>
              <w:jc w:val="right"/>
            </w:pPr>
            <w:r w:rsidRPr="006172B2">
              <w:t>0</w:t>
            </w:r>
          </w:p>
        </w:tc>
      </w:tr>
      <w:tr w:rsidR="006D2F54" w:rsidRPr="006172B2" w14:paraId="6CB28CCA" w14:textId="77777777" w:rsidTr="00DB4AF2">
        <w:trPr>
          <w:trHeight w:val="221"/>
          <w:jc w:val="center"/>
        </w:trPr>
        <w:tc>
          <w:tcPr>
            <w:tcW w:w="2536" w:type="pct"/>
            <w:tcBorders>
              <w:top w:val="nil"/>
              <w:left w:val="single" w:sz="8"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0BB8773D" w14:textId="77777777" w:rsidR="00DB4AF2" w:rsidRPr="006172B2" w:rsidRDefault="00DB4AF2" w:rsidP="00DB4AF2">
            <w:pPr>
              <w:jc w:val="center"/>
            </w:pPr>
            <w:r w:rsidRPr="006172B2">
              <w:t>NW</w:t>
            </w:r>
          </w:p>
        </w:tc>
        <w:tc>
          <w:tcPr>
            <w:tcW w:w="798" w:type="pct"/>
            <w:tcBorders>
              <w:top w:val="single" w:sz="4" w:space="0" w:color="auto"/>
              <w:left w:val="single" w:sz="8"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3EC3102A" w14:textId="77777777" w:rsidR="00DB4AF2" w:rsidRPr="006172B2" w:rsidRDefault="00DB4AF2" w:rsidP="00DB4AF2">
            <w:pPr>
              <w:jc w:val="right"/>
            </w:pPr>
            <w:r w:rsidRPr="006172B2">
              <w:t>2</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5C4FFB88" w14:textId="77777777" w:rsidR="00DB4AF2" w:rsidRPr="006172B2" w:rsidRDefault="00DB4AF2" w:rsidP="00DB4AF2">
            <w:pPr>
              <w:jc w:val="right"/>
            </w:pPr>
            <w:r w:rsidRPr="006172B2">
              <w:t>3,3</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hideMark/>
          </w:tcPr>
          <w:p w14:paraId="03716AA0" w14:textId="77777777" w:rsidR="00DB4AF2" w:rsidRPr="006172B2" w:rsidRDefault="00DB4AF2" w:rsidP="00DB4AF2">
            <w:pPr>
              <w:jc w:val="right"/>
            </w:pPr>
            <w:r w:rsidRPr="006172B2">
              <w:t>0,1</w:t>
            </w:r>
          </w:p>
        </w:tc>
        <w:tc>
          <w:tcPr>
            <w:tcW w:w="612" w:type="pct"/>
            <w:tcBorders>
              <w:top w:val="single" w:sz="4" w:space="0" w:color="auto"/>
              <w:left w:val="single" w:sz="4" w:space="0" w:color="auto"/>
              <w:bottom w:val="single" w:sz="4" w:space="0" w:color="auto"/>
              <w:right w:val="single" w:sz="8" w:space="0" w:color="auto"/>
            </w:tcBorders>
            <w:shd w:val="clear" w:color="auto" w:fill="FFFFFF" w:themeFill="background1"/>
            <w:noWrap/>
            <w:tcMar>
              <w:top w:w="15" w:type="dxa"/>
              <w:left w:w="15" w:type="dxa"/>
              <w:bottom w:w="0" w:type="dxa"/>
              <w:right w:w="15" w:type="dxa"/>
            </w:tcMar>
            <w:hideMark/>
          </w:tcPr>
          <w:p w14:paraId="311423EA" w14:textId="77777777" w:rsidR="00DB4AF2" w:rsidRPr="006172B2" w:rsidRDefault="00DB4AF2" w:rsidP="00DB4AF2">
            <w:pPr>
              <w:jc w:val="right"/>
            </w:pPr>
            <w:r w:rsidRPr="006172B2">
              <w:t>0</w:t>
            </w:r>
          </w:p>
        </w:tc>
      </w:tr>
      <w:tr w:rsidR="006D2F54" w:rsidRPr="006172B2" w14:paraId="5ECE8AB3" w14:textId="77777777" w:rsidTr="00DB4AF2">
        <w:trPr>
          <w:trHeight w:val="232"/>
          <w:jc w:val="center"/>
        </w:trPr>
        <w:tc>
          <w:tcPr>
            <w:tcW w:w="2536" w:type="pct"/>
            <w:tcBorders>
              <w:top w:val="nil"/>
              <w:left w:val="single" w:sz="8"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hideMark/>
          </w:tcPr>
          <w:p w14:paraId="18D017D9" w14:textId="77777777" w:rsidR="00DB4AF2" w:rsidRPr="006172B2" w:rsidRDefault="00DB4AF2" w:rsidP="00DB4AF2">
            <w:pPr>
              <w:jc w:val="center"/>
            </w:pPr>
            <w:r w:rsidRPr="006172B2">
              <w:t>NNW</w:t>
            </w:r>
          </w:p>
        </w:tc>
        <w:tc>
          <w:tcPr>
            <w:tcW w:w="798" w:type="pct"/>
            <w:tcBorders>
              <w:top w:val="single" w:sz="4" w:space="0" w:color="auto"/>
              <w:left w:val="single" w:sz="8" w:space="0" w:color="auto"/>
              <w:bottom w:val="single" w:sz="8" w:space="0" w:color="auto"/>
              <w:right w:val="single" w:sz="4" w:space="0" w:color="auto"/>
            </w:tcBorders>
            <w:shd w:val="clear" w:color="auto" w:fill="FFFFFF" w:themeFill="background1"/>
            <w:noWrap/>
            <w:tcMar>
              <w:top w:w="15" w:type="dxa"/>
              <w:left w:w="15" w:type="dxa"/>
              <w:bottom w:w="0" w:type="dxa"/>
              <w:right w:w="15" w:type="dxa"/>
            </w:tcMar>
            <w:hideMark/>
          </w:tcPr>
          <w:p w14:paraId="022F9A0E" w14:textId="77777777" w:rsidR="00DB4AF2" w:rsidRPr="006172B2" w:rsidRDefault="00DB4AF2" w:rsidP="00DB4AF2">
            <w:pPr>
              <w:jc w:val="right"/>
            </w:pPr>
            <w:r w:rsidRPr="006172B2">
              <w:t>2,2</w:t>
            </w:r>
          </w:p>
        </w:tc>
        <w:tc>
          <w:tcPr>
            <w:tcW w:w="527" w:type="pct"/>
            <w:tcBorders>
              <w:top w:val="single" w:sz="4" w:space="0" w:color="auto"/>
              <w:left w:val="single" w:sz="4" w:space="0" w:color="auto"/>
              <w:bottom w:val="single" w:sz="8" w:space="0" w:color="auto"/>
              <w:right w:val="single" w:sz="4" w:space="0" w:color="auto"/>
            </w:tcBorders>
            <w:shd w:val="clear" w:color="auto" w:fill="FFFFFF" w:themeFill="background1"/>
            <w:noWrap/>
            <w:tcMar>
              <w:top w:w="15" w:type="dxa"/>
              <w:left w:w="15" w:type="dxa"/>
              <w:bottom w:w="0" w:type="dxa"/>
              <w:right w:w="15" w:type="dxa"/>
            </w:tcMar>
            <w:hideMark/>
          </w:tcPr>
          <w:p w14:paraId="7735C3BB" w14:textId="77777777" w:rsidR="00DB4AF2" w:rsidRPr="006172B2" w:rsidRDefault="00DB4AF2" w:rsidP="00DB4AF2">
            <w:pPr>
              <w:jc w:val="right"/>
            </w:pPr>
            <w:r w:rsidRPr="006172B2">
              <w:t>6,1</w:t>
            </w:r>
          </w:p>
        </w:tc>
        <w:tc>
          <w:tcPr>
            <w:tcW w:w="527" w:type="pct"/>
            <w:tcBorders>
              <w:top w:val="single" w:sz="4" w:space="0" w:color="auto"/>
              <w:left w:val="single" w:sz="4" w:space="0" w:color="auto"/>
              <w:bottom w:val="single" w:sz="8" w:space="0" w:color="auto"/>
              <w:right w:val="single" w:sz="4" w:space="0" w:color="auto"/>
            </w:tcBorders>
            <w:shd w:val="clear" w:color="auto" w:fill="FFFFFF" w:themeFill="background1"/>
            <w:noWrap/>
            <w:tcMar>
              <w:top w:w="15" w:type="dxa"/>
              <w:left w:w="15" w:type="dxa"/>
              <w:bottom w:w="0" w:type="dxa"/>
              <w:right w:w="15" w:type="dxa"/>
            </w:tcMar>
            <w:hideMark/>
          </w:tcPr>
          <w:p w14:paraId="64A2C310" w14:textId="77777777" w:rsidR="00DB4AF2" w:rsidRPr="006172B2" w:rsidRDefault="00DB4AF2" w:rsidP="00DB4AF2">
            <w:pPr>
              <w:jc w:val="right"/>
            </w:pPr>
            <w:r w:rsidRPr="006172B2">
              <w:t>0,4</w:t>
            </w:r>
          </w:p>
        </w:tc>
        <w:tc>
          <w:tcPr>
            <w:tcW w:w="612" w:type="pct"/>
            <w:tcBorders>
              <w:top w:val="single" w:sz="4" w:space="0" w:color="auto"/>
              <w:left w:val="single" w:sz="4" w:space="0" w:color="auto"/>
              <w:bottom w:val="single" w:sz="8" w:space="0" w:color="auto"/>
              <w:right w:val="single" w:sz="8" w:space="0" w:color="auto"/>
            </w:tcBorders>
            <w:shd w:val="clear" w:color="auto" w:fill="FFFFFF" w:themeFill="background1"/>
            <w:noWrap/>
            <w:tcMar>
              <w:top w:w="15" w:type="dxa"/>
              <w:left w:w="15" w:type="dxa"/>
              <w:bottom w:w="0" w:type="dxa"/>
              <w:right w:w="15" w:type="dxa"/>
            </w:tcMar>
            <w:hideMark/>
          </w:tcPr>
          <w:p w14:paraId="53221D65" w14:textId="77777777" w:rsidR="00DB4AF2" w:rsidRPr="006172B2" w:rsidRDefault="00DB4AF2" w:rsidP="00DB4AF2">
            <w:pPr>
              <w:jc w:val="right"/>
            </w:pPr>
            <w:r w:rsidRPr="006172B2">
              <w:t>0,1</w:t>
            </w:r>
          </w:p>
        </w:tc>
      </w:tr>
    </w:tbl>
    <w:p w14:paraId="34ABDB28" w14:textId="77777777" w:rsidR="00FA6901" w:rsidRPr="006172B2" w:rsidRDefault="00DB4AF2" w:rsidP="00FA6901">
      <w:pPr>
        <w:ind w:firstLine="720"/>
        <w:jc w:val="center"/>
      </w:pPr>
      <w:r w:rsidRPr="006172B2">
        <w:t xml:space="preserve"> </w:t>
      </w:r>
    </w:p>
    <w:p w14:paraId="4003571C" w14:textId="77777777" w:rsidR="00DB4AF2" w:rsidRPr="006172B2" w:rsidRDefault="00DB4AF2" w:rsidP="00DB4AF2">
      <w:pPr>
        <w:jc w:val="center"/>
      </w:pPr>
      <w:r w:rsidRPr="006172B2">
        <w:t>График 1. Графички приказ честине дувања ветра</w:t>
      </w:r>
    </w:p>
    <w:p w14:paraId="5B31B53F" w14:textId="77777777" w:rsidR="00DB4AF2" w:rsidRPr="006172B2" w:rsidRDefault="00DB4AF2" w:rsidP="00DB4AF2">
      <w:pPr>
        <w:jc w:val="center"/>
      </w:pPr>
      <w:r w:rsidRPr="006172B2">
        <w:rPr>
          <w:noProof/>
        </w:rPr>
        <w:drawing>
          <wp:inline distT="0" distB="0" distL="0" distR="0" wp14:anchorId="6CD97F21" wp14:editId="6EEF059A">
            <wp:extent cx="3726180" cy="2484120"/>
            <wp:effectExtent l="0" t="0" r="0" b="0"/>
            <wp:docPr id="8"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radar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6180" cy="2484120"/>
                    </a:xfrm>
                    <a:prstGeom prst="rect">
                      <a:avLst/>
                    </a:prstGeom>
                    <a:noFill/>
                    <a:ln>
                      <a:noFill/>
                    </a:ln>
                  </pic:spPr>
                </pic:pic>
              </a:graphicData>
            </a:graphic>
          </wp:inline>
        </w:drawing>
      </w:r>
    </w:p>
    <w:p w14:paraId="1D031731" w14:textId="77777777" w:rsidR="00DB4AF2" w:rsidRPr="006172B2" w:rsidRDefault="00DB4AF2" w:rsidP="00DB4AF2">
      <w:pPr>
        <w:ind w:firstLine="720"/>
        <w:jc w:val="both"/>
        <w:rPr>
          <w:b/>
          <w:bCs/>
          <w:sz w:val="16"/>
          <w:szCs w:val="16"/>
        </w:rPr>
      </w:pPr>
    </w:p>
    <w:p w14:paraId="1A9D7C75" w14:textId="77777777" w:rsidR="00DB4AF2" w:rsidRPr="006172B2" w:rsidRDefault="00DB4AF2" w:rsidP="004462DA">
      <w:pPr>
        <w:rPr>
          <w:b/>
          <w:bCs/>
          <w:i/>
          <w:iCs/>
          <w:u w:val="single"/>
          <w:lang w:val="sr-Cyrl-CS"/>
        </w:rPr>
      </w:pPr>
      <w:bookmarkStart w:id="147" w:name="_Toc135218626"/>
      <w:r w:rsidRPr="006172B2">
        <w:rPr>
          <w:b/>
          <w:bCs/>
          <w:i/>
          <w:iCs/>
          <w:u w:val="single"/>
          <w:lang w:val="sr-Cyrl-CS"/>
        </w:rPr>
        <w:t>Инсолација</w:t>
      </w:r>
      <w:bookmarkEnd w:id="147"/>
    </w:p>
    <w:p w14:paraId="26BC5D30" w14:textId="77777777" w:rsidR="00DB4AF2" w:rsidRPr="006172B2" w:rsidRDefault="00DB4AF2" w:rsidP="00DB4AF2">
      <w:pPr>
        <w:ind w:left="1350"/>
        <w:rPr>
          <w:sz w:val="16"/>
          <w:szCs w:val="16"/>
        </w:rPr>
      </w:pPr>
    </w:p>
    <w:p w14:paraId="234FB542" w14:textId="77777777" w:rsidR="00DB4AF2" w:rsidRPr="006172B2" w:rsidRDefault="00DB4AF2" w:rsidP="00DB4AF2">
      <w:pPr>
        <w:ind w:firstLine="720"/>
        <w:jc w:val="both"/>
      </w:pPr>
      <w:r w:rsidRPr="006172B2">
        <w:t xml:space="preserve">Директно Сунчево зрачење на хоризонталној површини назива се осунчаност или инсолација (има и шире значење - Сунчева радијација). То зрачење садржи највише од апсорбоване енергије у облику краткоталасног зрачења и светла. Само један део краткоталасног зрачења доспева до земљине површине, а преостали део енергије се рефлектује, расипа или је упија атмосфера. Вредност инсолације се мења са експозицијом рељефа и са географском ширином, која је пропорционална косинусу географске ширине (Ламберов закон). По прорачунима С.И. Савинова вредност директног Сунчевог зрачења се смањује под утицајем облачности: на 60° с.ш. за 60 %, а на 20° с.ш. где је облачност најмања за 42 %. У нашим крајевима (45° с.ш) дневна сума директног Сунчевог зрачења пред летњи солстицијум већа је скоро 5 пута него пред </w:t>
      </w:r>
      <w:r w:rsidRPr="006172B2">
        <w:lastRenderedPageBreak/>
        <w:t>зимски солстицијум, док је дневна сума овог зрачења пред јесењу равнодневницу за 48 цал већа од дневне суме пред пролећну равнодневницу. Топлотни или енергетски биланс земље је анализа Сунчевог зрачења и земљиног израчивања.</w:t>
      </w:r>
    </w:p>
    <w:p w14:paraId="43E96F01" w14:textId="77777777" w:rsidR="00DB4AF2" w:rsidRPr="006172B2" w:rsidRDefault="00DB4AF2" w:rsidP="00DB4AF2">
      <w:pPr>
        <w:ind w:firstLine="720"/>
        <w:jc w:val="both"/>
        <w:rPr>
          <w:sz w:val="16"/>
          <w:szCs w:val="16"/>
        </w:rPr>
      </w:pPr>
    </w:p>
    <w:p w14:paraId="6D5464E2" w14:textId="77777777" w:rsidR="00DB4AF2" w:rsidRPr="006172B2" w:rsidRDefault="00DB4AF2" w:rsidP="00DB4AF2">
      <w:pPr>
        <w:keepNext/>
        <w:suppressLineNumbers/>
        <w:rPr>
          <w:iCs/>
          <w:szCs w:val="20"/>
        </w:rPr>
      </w:pPr>
      <w:r w:rsidRPr="006172B2">
        <w:rPr>
          <w:iCs/>
          <w:szCs w:val="20"/>
        </w:rPr>
        <w:t xml:space="preserve">Табела </w:t>
      </w:r>
      <w:r w:rsidR="00AB2D16" w:rsidRPr="006172B2">
        <w:rPr>
          <w:iCs/>
          <w:szCs w:val="20"/>
        </w:rPr>
        <w:t>8</w:t>
      </w:r>
      <w:r w:rsidRPr="006172B2">
        <w:rPr>
          <w:iCs/>
          <w:szCs w:val="20"/>
        </w:rPr>
        <w:t>. Трајање сијања сунца (инсолације) у периду 1991-202</w:t>
      </w:r>
      <w:r w:rsidR="005D64DD" w:rsidRPr="006172B2">
        <w:rPr>
          <w:iCs/>
          <w:szCs w:val="20"/>
        </w:rPr>
        <w:t>3</w:t>
      </w:r>
      <w:r w:rsidRPr="006172B2">
        <w:rPr>
          <w:iCs/>
          <w:szCs w:val="20"/>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509"/>
        <w:gridCol w:w="545"/>
        <w:gridCol w:w="576"/>
        <w:gridCol w:w="576"/>
        <w:gridCol w:w="576"/>
        <w:gridCol w:w="576"/>
        <w:gridCol w:w="576"/>
        <w:gridCol w:w="576"/>
        <w:gridCol w:w="576"/>
        <w:gridCol w:w="576"/>
        <w:gridCol w:w="547"/>
        <w:gridCol w:w="530"/>
        <w:gridCol w:w="656"/>
      </w:tblGrid>
      <w:tr w:rsidR="006D2F54" w:rsidRPr="006172B2" w14:paraId="2F2CE30D" w14:textId="77777777" w:rsidTr="00FA6901">
        <w:trPr>
          <w:trHeight w:val="284"/>
        </w:trPr>
        <w:tc>
          <w:tcPr>
            <w:tcW w:w="5000" w:type="pct"/>
            <w:gridSpan w:val="14"/>
            <w:shd w:val="clear" w:color="auto" w:fill="D9D9D9" w:themeFill="background1" w:themeFillShade="D9"/>
            <w:vAlign w:val="center"/>
            <w:hideMark/>
          </w:tcPr>
          <w:p w14:paraId="59AF250A" w14:textId="77777777" w:rsidR="00DB4AF2" w:rsidRPr="006172B2" w:rsidRDefault="00DB4AF2" w:rsidP="00DB4AF2">
            <w:pPr>
              <w:jc w:val="center"/>
              <w:rPr>
                <w:b/>
                <w:bCs/>
                <w:sz w:val="16"/>
                <w:szCs w:val="16"/>
              </w:rPr>
            </w:pPr>
            <w:r w:rsidRPr="006172B2">
              <w:rPr>
                <w:b/>
                <w:bCs/>
                <w:sz w:val="16"/>
                <w:szCs w:val="16"/>
              </w:rPr>
              <w:t>ТРАЈАЊЕ СИЈАЊА СУНЦА у часовима</w:t>
            </w:r>
          </w:p>
        </w:tc>
      </w:tr>
      <w:tr w:rsidR="006D2F54" w:rsidRPr="006172B2" w14:paraId="2668F46C" w14:textId="77777777" w:rsidTr="00FA6901">
        <w:trPr>
          <w:trHeight w:val="284"/>
        </w:trPr>
        <w:tc>
          <w:tcPr>
            <w:tcW w:w="5000" w:type="pct"/>
            <w:tcBorders>
              <w:bottom w:val="single" w:sz="4" w:space="0" w:color="auto"/>
            </w:tcBorders>
            <w:shd w:val="clear" w:color="auto" w:fill="D9D9D9" w:themeFill="background1" w:themeFillShade="D9"/>
            <w:vAlign w:val="center"/>
          </w:tcPr>
          <w:p w14:paraId="680F2B35" w14:textId="77777777" w:rsidR="00DB4AF2" w:rsidRPr="006172B2" w:rsidRDefault="00DB4AF2" w:rsidP="00DB4AF2">
            <w:pPr>
              <w:rPr>
                <w:b/>
                <w:bCs/>
                <w:sz w:val="16"/>
                <w:szCs w:val="16"/>
              </w:rPr>
            </w:pPr>
            <w:r w:rsidRPr="006172B2">
              <w:rPr>
                <w:b/>
                <w:bCs/>
              </w:rPr>
              <w:t xml:space="preserve"> </w:t>
            </w:r>
          </w:p>
        </w:tc>
        <w:tc>
          <w:tcPr>
            <w:tcW w:w="5000" w:type="pct"/>
            <w:tcBorders>
              <w:bottom w:val="single" w:sz="4" w:space="0" w:color="auto"/>
            </w:tcBorders>
            <w:shd w:val="clear" w:color="auto" w:fill="D9D9D9" w:themeFill="background1" w:themeFillShade="D9"/>
            <w:vAlign w:val="center"/>
          </w:tcPr>
          <w:p w14:paraId="28F98704" w14:textId="77777777" w:rsidR="00DB4AF2" w:rsidRPr="006172B2" w:rsidRDefault="00DB4AF2" w:rsidP="00DB4AF2">
            <w:pPr>
              <w:jc w:val="center"/>
              <w:rPr>
                <w:b/>
                <w:bCs/>
                <w:sz w:val="16"/>
                <w:szCs w:val="16"/>
              </w:rPr>
            </w:pPr>
            <w:r w:rsidRPr="006172B2">
              <w:rPr>
                <w:b/>
                <w:bCs/>
                <w:sz w:val="16"/>
                <w:szCs w:val="16"/>
              </w:rPr>
              <w:t>Јан.</w:t>
            </w:r>
          </w:p>
        </w:tc>
        <w:tc>
          <w:tcPr>
            <w:tcW w:w="5000" w:type="pct"/>
            <w:tcBorders>
              <w:bottom w:val="single" w:sz="4" w:space="0" w:color="auto"/>
            </w:tcBorders>
            <w:shd w:val="clear" w:color="auto" w:fill="D9D9D9" w:themeFill="background1" w:themeFillShade="D9"/>
            <w:vAlign w:val="center"/>
          </w:tcPr>
          <w:p w14:paraId="07BD7A79" w14:textId="77777777" w:rsidR="00DB4AF2" w:rsidRPr="006172B2" w:rsidRDefault="00DB4AF2" w:rsidP="00DB4AF2">
            <w:pPr>
              <w:jc w:val="center"/>
              <w:rPr>
                <w:b/>
                <w:bCs/>
                <w:sz w:val="16"/>
                <w:szCs w:val="16"/>
              </w:rPr>
            </w:pPr>
            <w:r w:rsidRPr="006172B2">
              <w:rPr>
                <w:b/>
                <w:bCs/>
                <w:sz w:val="16"/>
                <w:szCs w:val="16"/>
              </w:rPr>
              <w:t xml:space="preserve">Феб. </w:t>
            </w:r>
          </w:p>
        </w:tc>
        <w:tc>
          <w:tcPr>
            <w:tcW w:w="5000" w:type="pct"/>
            <w:tcBorders>
              <w:bottom w:val="single" w:sz="4" w:space="0" w:color="auto"/>
            </w:tcBorders>
            <w:shd w:val="clear" w:color="auto" w:fill="D9D9D9" w:themeFill="background1" w:themeFillShade="D9"/>
            <w:vAlign w:val="center"/>
          </w:tcPr>
          <w:p w14:paraId="0B103B84" w14:textId="77777777" w:rsidR="00DB4AF2" w:rsidRPr="006172B2" w:rsidRDefault="00DB4AF2" w:rsidP="00DB4AF2">
            <w:pPr>
              <w:jc w:val="center"/>
              <w:rPr>
                <w:b/>
                <w:bCs/>
                <w:sz w:val="16"/>
                <w:szCs w:val="16"/>
              </w:rPr>
            </w:pPr>
            <w:r w:rsidRPr="006172B2">
              <w:rPr>
                <w:b/>
                <w:bCs/>
                <w:sz w:val="16"/>
                <w:szCs w:val="16"/>
              </w:rPr>
              <w:t xml:space="preserve">Мар. </w:t>
            </w:r>
          </w:p>
        </w:tc>
        <w:tc>
          <w:tcPr>
            <w:tcW w:w="5000" w:type="pct"/>
            <w:tcBorders>
              <w:bottom w:val="single" w:sz="4" w:space="0" w:color="auto"/>
            </w:tcBorders>
            <w:shd w:val="clear" w:color="auto" w:fill="D9D9D9" w:themeFill="background1" w:themeFillShade="D9"/>
            <w:vAlign w:val="center"/>
          </w:tcPr>
          <w:p w14:paraId="08C7FC57" w14:textId="77777777" w:rsidR="00DB4AF2" w:rsidRPr="006172B2" w:rsidRDefault="00DB4AF2" w:rsidP="00DB4AF2">
            <w:pPr>
              <w:jc w:val="center"/>
              <w:rPr>
                <w:b/>
                <w:bCs/>
                <w:sz w:val="16"/>
                <w:szCs w:val="16"/>
              </w:rPr>
            </w:pPr>
            <w:r w:rsidRPr="006172B2">
              <w:rPr>
                <w:b/>
                <w:bCs/>
                <w:sz w:val="16"/>
                <w:szCs w:val="16"/>
              </w:rPr>
              <w:t xml:space="preserve">Апр. </w:t>
            </w:r>
          </w:p>
        </w:tc>
        <w:tc>
          <w:tcPr>
            <w:tcW w:w="5000" w:type="pct"/>
            <w:tcBorders>
              <w:bottom w:val="single" w:sz="4" w:space="0" w:color="auto"/>
            </w:tcBorders>
            <w:shd w:val="clear" w:color="auto" w:fill="D9D9D9" w:themeFill="background1" w:themeFillShade="D9"/>
            <w:vAlign w:val="center"/>
          </w:tcPr>
          <w:p w14:paraId="7B2850B8" w14:textId="77777777" w:rsidR="00DB4AF2" w:rsidRPr="006172B2" w:rsidRDefault="00DB4AF2" w:rsidP="00DB4AF2">
            <w:pPr>
              <w:jc w:val="center"/>
              <w:rPr>
                <w:b/>
                <w:bCs/>
                <w:sz w:val="16"/>
                <w:szCs w:val="16"/>
              </w:rPr>
            </w:pPr>
            <w:r w:rsidRPr="006172B2">
              <w:rPr>
                <w:b/>
                <w:bCs/>
                <w:sz w:val="16"/>
                <w:szCs w:val="16"/>
              </w:rPr>
              <w:t>Мај</w:t>
            </w:r>
          </w:p>
        </w:tc>
        <w:tc>
          <w:tcPr>
            <w:tcW w:w="5000" w:type="pct"/>
            <w:tcBorders>
              <w:bottom w:val="single" w:sz="4" w:space="0" w:color="auto"/>
            </w:tcBorders>
            <w:shd w:val="clear" w:color="auto" w:fill="D9D9D9" w:themeFill="background1" w:themeFillShade="D9"/>
            <w:vAlign w:val="center"/>
          </w:tcPr>
          <w:p w14:paraId="54ADAF1C" w14:textId="77777777" w:rsidR="00DB4AF2" w:rsidRPr="006172B2" w:rsidRDefault="00DB4AF2" w:rsidP="00DB4AF2">
            <w:pPr>
              <w:jc w:val="center"/>
              <w:rPr>
                <w:b/>
                <w:bCs/>
                <w:sz w:val="16"/>
                <w:szCs w:val="16"/>
              </w:rPr>
            </w:pPr>
            <w:r w:rsidRPr="006172B2">
              <w:rPr>
                <w:b/>
                <w:bCs/>
                <w:sz w:val="16"/>
                <w:szCs w:val="16"/>
              </w:rPr>
              <w:t xml:space="preserve">Јун </w:t>
            </w:r>
          </w:p>
        </w:tc>
        <w:tc>
          <w:tcPr>
            <w:tcW w:w="5000" w:type="pct"/>
            <w:tcBorders>
              <w:bottom w:val="single" w:sz="4" w:space="0" w:color="auto"/>
            </w:tcBorders>
            <w:shd w:val="clear" w:color="auto" w:fill="D9D9D9" w:themeFill="background1" w:themeFillShade="D9"/>
            <w:vAlign w:val="center"/>
          </w:tcPr>
          <w:p w14:paraId="2623A036" w14:textId="77777777" w:rsidR="00DB4AF2" w:rsidRPr="006172B2" w:rsidRDefault="00DB4AF2" w:rsidP="00DB4AF2">
            <w:pPr>
              <w:jc w:val="center"/>
              <w:rPr>
                <w:b/>
                <w:bCs/>
                <w:sz w:val="16"/>
                <w:szCs w:val="16"/>
              </w:rPr>
            </w:pPr>
            <w:r w:rsidRPr="006172B2">
              <w:rPr>
                <w:b/>
                <w:bCs/>
                <w:sz w:val="16"/>
                <w:szCs w:val="16"/>
              </w:rPr>
              <w:t xml:space="preserve">Јул </w:t>
            </w:r>
          </w:p>
        </w:tc>
        <w:tc>
          <w:tcPr>
            <w:tcW w:w="5000" w:type="pct"/>
            <w:tcBorders>
              <w:bottom w:val="single" w:sz="4" w:space="0" w:color="auto"/>
            </w:tcBorders>
            <w:shd w:val="clear" w:color="auto" w:fill="D9D9D9" w:themeFill="background1" w:themeFillShade="D9"/>
            <w:vAlign w:val="center"/>
          </w:tcPr>
          <w:p w14:paraId="3FC605B1" w14:textId="77777777" w:rsidR="00DB4AF2" w:rsidRPr="006172B2" w:rsidRDefault="00DB4AF2" w:rsidP="00DB4AF2">
            <w:pPr>
              <w:jc w:val="center"/>
              <w:rPr>
                <w:b/>
                <w:bCs/>
                <w:sz w:val="16"/>
                <w:szCs w:val="16"/>
              </w:rPr>
            </w:pPr>
            <w:r w:rsidRPr="006172B2">
              <w:rPr>
                <w:b/>
                <w:bCs/>
                <w:sz w:val="16"/>
                <w:szCs w:val="16"/>
              </w:rPr>
              <w:t xml:space="preserve">Авг. </w:t>
            </w:r>
          </w:p>
        </w:tc>
        <w:tc>
          <w:tcPr>
            <w:tcW w:w="5000" w:type="pct"/>
            <w:tcBorders>
              <w:bottom w:val="single" w:sz="4" w:space="0" w:color="auto"/>
            </w:tcBorders>
            <w:shd w:val="clear" w:color="auto" w:fill="D9D9D9" w:themeFill="background1" w:themeFillShade="D9"/>
            <w:vAlign w:val="center"/>
          </w:tcPr>
          <w:p w14:paraId="2AD53B7B" w14:textId="77777777" w:rsidR="00DB4AF2" w:rsidRPr="006172B2" w:rsidRDefault="00DB4AF2" w:rsidP="00DB4AF2">
            <w:pPr>
              <w:jc w:val="center"/>
              <w:rPr>
                <w:b/>
                <w:bCs/>
                <w:sz w:val="16"/>
                <w:szCs w:val="16"/>
              </w:rPr>
            </w:pPr>
            <w:r w:rsidRPr="006172B2">
              <w:rPr>
                <w:b/>
                <w:bCs/>
                <w:sz w:val="16"/>
                <w:szCs w:val="16"/>
              </w:rPr>
              <w:t xml:space="preserve">Сеп. </w:t>
            </w:r>
          </w:p>
        </w:tc>
        <w:tc>
          <w:tcPr>
            <w:tcW w:w="5000" w:type="pct"/>
            <w:tcBorders>
              <w:bottom w:val="single" w:sz="4" w:space="0" w:color="auto"/>
            </w:tcBorders>
            <w:shd w:val="clear" w:color="auto" w:fill="D9D9D9" w:themeFill="background1" w:themeFillShade="D9"/>
            <w:vAlign w:val="center"/>
          </w:tcPr>
          <w:p w14:paraId="5157B1E7" w14:textId="77777777" w:rsidR="00DB4AF2" w:rsidRPr="006172B2" w:rsidRDefault="00DB4AF2" w:rsidP="00DB4AF2">
            <w:pPr>
              <w:jc w:val="center"/>
              <w:rPr>
                <w:b/>
                <w:bCs/>
                <w:sz w:val="16"/>
                <w:szCs w:val="16"/>
              </w:rPr>
            </w:pPr>
            <w:r w:rsidRPr="006172B2">
              <w:rPr>
                <w:b/>
                <w:bCs/>
                <w:sz w:val="16"/>
                <w:szCs w:val="16"/>
              </w:rPr>
              <w:t xml:space="preserve">Окт. </w:t>
            </w:r>
          </w:p>
        </w:tc>
        <w:tc>
          <w:tcPr>
            <w:tcW w:w="5000" w:type="pct"/>
            <w:tcBorders>
              <w:bottom w:val="single" w:sz="4" w:space="0" w:color="auto"/>
            </w:tcBorders>
            <w:shd w:val="clear" w:color="auto" w:fill="D9D9D9" w:themeFill="background1" w:themeFillShade="D9"/>
            <w:vAlign w:val="center"/>
          </w:tcPr>
          <w:p w14:paraId="2C50CB0D" w14:textId="77777777" w:rsidR="00DB4AF2" w:rsidRPr="006172B2" w:rsidRDefault="00DB4AF2" w:rsidP="00DB4AF2">
            <w:pPr>
              <w:jc w:val="center"/>
              <w:rPr>
                <w:b/>
                <w:bCs/>
                <w:sz w:val="16"/>
                <w:szCs w:val="16"/>
              </w:rPr>
            </w:pPr>
            <w:r w:rsidRPr="006172B2">
              <w:rPr>
                <w:b/>
                <w:bCs/>
                <w:sz w:val="16"/>
                <w:szCs w:val="16"/>
              </w:rPr>
              <w:t xml:space="preserve">Нов. </w:t>
            </w:r>
          </w:p>
        </w:tc>
        <w:tc>
          <w:tcPr>
            <w:tcW w:w="5000" w:type="pct"/>
            <w:tcBorders>
              <w:bottom w:val="single" w:sz="4" w:space="0" w:color="auto"/>
            </w:tcBorders>
            <w:shd w:val="clear" w:color="auto" w:fill="D9D9D9" w:themeFill="background1" w:themeFillShade="D9"/>
            <w:vAlign w:val="center"/>
          </w:tcPr>
          <w:p w14:paraId="328A8D49" w14:textId="77777777" w:rsidR="00DB4AF2" w:rsidRPr="006172B2" w:rsidRDefault="00DB4AF2" w:rsidP="00DB4AF2">
            <w:pPr>
              <w:jc w:val="center"/>
              <w:rPr>
                <w:b/>
                <w:bCs/>
                <w:sz w:val="16"/>
                <w:szCs w:val="16"/>
              </w:rPr>
            </w:pPr>
            <w:r w:rsidRPr="006172B2">
              <w:rPr>
                <w:b/>
                <w:bCs/>
                <w:sz w:val="16"/>
                <w:szCs w:val="16"/>
              </w:rPr>
              <w:t>Дец.</w:t>
            </w:r>
          </w:p>
        </w:tc>
        <w:tc>
          <w:tcPr>
            <w:tcW w:w="5000" w:type="pct"/>
            <w:tcBorders>
              <w:bottom w:val="single" w:sz="4" w:space="0" w:color="auto"/>
            </w:tcBorders>
            <w:shd w:val="clear" w:color="auto" w:fill="D9D9D9" w:themeFill="background1" w:themeFillShade="D9"/>
            <w:vAlign w:val="center"/>
          </w:tcPr>
          <w:p w14:paraId="085B0203" w14:textId="77777777" w:rsidR="00DB4AF2" w:rsidRPr="006172B2" w:rsidRDefault="00DB4AF2" w:rsidP="00DB4AF2">
            <w:pPr>
              <w:jc w:val="center"/>
              <w:rPr>
                <w:b/>
                <w:bCs/>
                <w:sz w:val="16"/>
                <w:szCs w:val="16"/>
              </w:rPr>
            </w:pPr>
            <w:r w:rsidRPr="006172B2">
              <w:rPr>
                <w:b/>
                <w:bCs/>
                <w:sz w:val="16"/>
                <w:szCs w:val="16"/>
              </w:rPr>
              <w:t xml:space="preserve">Год. </w:t>
            </w:r>
          </w:p>
        </w:tc>
      </w:tr>
      <w:tr w:rsidR="006D2F54" w:rsidRPr="006172B2" w14:paraId="37A00E55" w14:textId="77777777" w:rsidTr="00FA6901">
        <w:trPr>
          <w:trHeight w:val="284"/>
        </w:trPr>
        <w:tc>
          <w:tcPr>
            <w:tcW w:w="5000" w:type="pct"/>
            <w:tcBorders>
              <w:bottom w:val="single" w:sz="4" w:space="0" w:color="auto"/>
            </w:tcBorders>
            <w:shd w:val="clear" w:color="auto" w:fill="FFFFFF" w:themeFill="background1"/>
            <w:vAlign w:val="center"/>
            <w:hideMark/>
          </w:tcPr>
          <w:p w14:paraId="2375AA14" w14:textId="77777777" w:rsidR="00DB4AF2" w:rsidRPr="006172B2" w:rsidRDefault="00DB4AF2" w:rsidP="00DB4AF2">
            <w:pPr>
              <w:rPr>
                <w:sz w:val="16"/>
                <w:szCs w:val="16"/>
              </w:rPr>
            </w:pPr>
            <w:r w:rsidRPr="006172B2">
              <w:rPr>
                <w:sz w:val="16"/>
                <w:szCs w:val="16"/>
              </w:rPr>
              <w:t>Просек</w:t>
            </w:r>
          </w:p>
        </w:tc>
        <w:tc>
          <w:tcPr>
            <w:tcW w:w="5000" w:type="pct"/>
            <w:tcBorders>
              <w:bottom w:val="single" w:sz="4" w:space="0" w:color="auto"/>
            </w:tcBorders>
            <w:shd w:val="clear" w:color="auto" w:fill="FFFFFF" w:themeFill="background1"/>
            <w:vAlign w:val="center"/>
            <w:hideMark/>
          </w:tcPr>
          <w:p w14:paraId="740A88BF" w14:textId="77777777" w:rsidR="00DB4AF2" w:rsidRPr="006172B2" w:rsidRDefault="00DB4AF2" w:rsidP="00DB4AF2">
            <w:pPr>
              <w:jc w:val="right"/>
              <w:rPr>
                <w:sz w:val="16"/>
                <w:szCs w:val="16"/>
              </w:rPr>
            </w:pPr>
            <w:r w:rsidRPr="006172B2">
              <w:rPr>
                <w:sz w:val="16"/>
                <w:szCs w:val="16"/>
              </w:rPr>
              <w:t>67,0</w:t>
            </w:r>
          </w:p>
        </w:tc>
        <w:tc>
          <w:tcPr>
            <w:tcW w:w="5000" w:type="pct"/>
            <w:tcBorders>
              <w:bottom w:val="single" w:sz="4" w:space="0" w:color="auto"/>
            </w:tcBorders>
            <w:shd w:val="clear" w:color="auto" w:fill="FFFFFF" w:themeFill="background1"/>
            <w:vAlign w:val="center"/>
            <w:hideMark/>
          </w:tcPr>
          <w:p w14:paraId="532CEC2A" w14:textId="77777777" w:rsidR="00DB4AF2" w:rsidRPr="006172B2" w:rsidRDefault="00DB4AF2" w:rsidP="00DB4AF2">
            <w:pPr>
              <w:jc w:val="right"/>
              <w:rPr>
                <w:sz w:val="16"/>
                <w:szCs w:val="16"/>
              </w:rPr>
            </w:pPr>
            <w:r w:rsidRPr="006172B2">
              <w:rPr>
                <w:sz w:val="16"/>
                <w:szCs w:val="16"/>
              </w:rPr>
              <w:t>88,3</w:t>
            </w:r>
          </w:p>
        </w:tc>
        <w:tc>
          <w:tcPr>
            <w:tcW w:w="5000" w:type="pct"/>
            <w:tcBorders>
              <w:bottom w:val="single" w:sz="4" w:space="0" w:color="auto"/>
            </w:tcBorders>
            <w:shd w:val="clear" w:color="auto" w:fill="FFFFFF" w:themeFill="background1"/>
            <w:vAlign w:val="center"/>
            <w:hideMark/>
          </w:tcPr>
          <w:p w14:paraId="7D6CECEF" w14:textId="77777777" w:rsidR="00DB4AF2" w:rsidRPr="006172B2" w:rsidRDefault="00DB4AF2" w:rsidP="00DB4AF2">
            <w:pPr>
              <w:jc w:val="right"/>
              <w:rPr>
                <w:sz w:val="16"/>
                <w:szCs w:val="16"/>
              </w:rPr>
            </w:pPr>
            <w:r w:rsidRPr="006172B2">
              <w:rPr>
                <w:sz w:val="16"/>
                <w:szCs w:val="16"/>
              </w:rPr>
              <w:t>146,1</w:t>
            </w:r>
          </w:p>
        </w:tc>
        <w:tc>
          <w:tcPr>
            <w:tcW w:w="5000" w:type="pct"/>
            <w:tcBorders>
              <w:bottom w:val="single" w:sz="4" w:space="0" w:color="auto"/>
            </w:tcBorders>
            <w:shd w:val="clear" w:color="auto" w:fill="FFFFFF" w:themeFill="background1"/>
            <w:vAlign w:val="center"/>
            <w:hideMark/>
          </w:tcPr>
          <w:p w14:paraId="56CA7952" w14:textId="77777777" w:rsidR="00DB4AF2" w:rsidRPr="006172B2" w:rsidRDefault="00DB4AF2" w:rsidP="00DB4AF2">
            <w:pPr>
              <w:jc w:val="right"/>
              <w:rPr>
                <w:sz w:val="16"/>
                <w:szCs w:val="16"/>
              </w:rPr>
            </w:pPr>
            <w:r w:rsidRPr="006172B2">
              <w:rPr>
                <w:sz w:val="16"/>
                <w:szCs w:val="16"/>
              </w:rPr>
              <w:t>178,6</w:t>
            </w:r>
          </w:p>
        </w:tc>
        <w:tc>
          <w:tcPr>
            <w:tcW w:w="5000" w:type="pct"/>
            <w:tcBorders>
              <w:bottom w:val="single" w:sz="4" w:space="0" w:color="auto"/>
            </w:tcBorders>
            <w:shd w:val="clear" w:color="auto" w:fill="FFFFFF" w:themeFill="background1"/>
            <w:vAlign w:val="center"/>
            <w:hideMark/>
          </w:tcPr>
          <w:p w14:paraId="309D193B" w14:textId="77777777" w:rsidR="00DB4AF2" w:rsidRPr="006172B2" w:rsidRDefault="00DB4AF2" w:rsidP="00DB4AF2">
            <w:pPr>
              <w:jc w:val="right"/>
              <w:rPr>
                <w:sz w:val="16"/>
                <w:szCs w:val="16"/>
              </w:rPr>
            </w:pPr>
            <w:r w:rsidRPr="006172B2">
              <w:rPr>
                <w:sz w:val="16"/>
                <w:szCs w:val="16"/>
              </w:rPr>
              <w:t>219,6</w:t>
            </w:r>
          </w:p>
        </w:tc>
        <w:tc>
          <w:tcPr>
            <w:tcW w:w="5000" w:type="pct"/>
            <w:tcBorders>
              <w:bottom w:val="single" w:sz="4" w:space="0" w:color="auto"/>
            </w:tcBorders>
            <w:shd w:val="clear" w:color="auto" w:fill="FFFFFF" w:themeFill="background1"/>
            <w:vAlign w:val="center"/>
            <w:hideMark/>
          </w:tcPr>
          <w:p w14:paraId="15DDA921" w14:textId="77777777" w:rsidR="00DB4AF2" w:rsidRPr="006172B2" w:rsidRDefault="00DB4AF2" w:rsidP="00DB4AF2">
            <w:pPr>
              <w:jc w:val="right"/>
              <w:rPr>
                <w:sz w:val="16"/>
                <w:szCs w:val="16"/>
              </w:rPr>
            </w:pPr>
            <w:r w:rsidRPr="006172B2">
              <w:rPr>
                <w:sz w:val="16"/>
                <w:szCs w:val="16"/>
              </w:rPr>
              <w:t>246,6</w:t>
            </w:r>
          </w:p>
        </w:tc>
        <w:tc>
          <w:tcPr>
            <w:tcW w:w="5000" w:type="pct"/>
            <w:tcBorders>
              <w:bottom w:val="single" w:sz="4" w:space="0" w:color="auto"/>
            </w:tcBorders>
            <w:shd w:val="clear" w:color="auto" w:fill="FFFFFF" w:themeFill="background1"/>
            <w:vAlign w:val="center"/>
            <w:hideMark/>
          </w:tcPr>
          <w:p w14:paraId="73AE0F68" w14:textId="77777777" w:rsidR="00DB4AF2" w:rsidRPr="006172B2" w:rsidRDefault="00DB4AF2" w:rsidP="00DB4AF2">
            <w:pPr>
              <w:jc w:val="right"/>
              <w:rPr>
                <w:sz w:val="16"/>
                <w:szCs w:val="16"/>
              </w:rPr>
            </w:pPr>
            <w:r w:rsidRPr="006172B2">
              <w:rPr>
                <w:sz w:val="16"/>
                <w:szCs w:val="16"/>
              </w:rPr>
              <w:t>301,2</w:t>
            </w:r>
          </w:p>
        </w:tc>
        <w:tc>
          <w:tcPr>
            <w:tcW w:w="5000" w:type="pct"/>
            <w:tcBorders>
              <w:bottom w:val="single" w:sz="4" w:space="0" w:color="auto"/>
            </w:tcBorders>
            <w:shd w:val="clear" w:color="auto" w:fill="FFFFFF" w:themeFill="background1"/>
            <w:vAlign w:val="center"/>
            <w:hideMark/>
          </w:tcPr>
          <w:p w14:paraId="7792005D" w14:textId="77777777" w:rsidR="00DB4AF2" w:rsidRPr="006172B2" w:rsidRDefault="00DB4AF2" w:rsidP="00DB4AF2">
            <w:pPr>
              <w:jc w:val="right"/>
              <w:rPr>
                <w:sz w:val="16"/>
                <w:szCs w:val="16"/>
              </w:rPr>
            </w:pPr>
            <w:r w:rsidRPr="006172B2">
              <w:rPr>
                <w:sz w:val="16"/>
                <w:szCs w:val="16"/>
              </w:rPr>
              <w:t>293,0</w:t>
            </w:r>
          </w:p>
        </w:tc>
        <w:tc>
          <w:tcPr>
            <w:tcW w:w="5000" w:type="pct"/>
            <w:tcBorders>
              <w:bottom w:val="single" w:sz="4" w:space="0" w:color="auto"/>
            </w:tcBorders>
            <w:shd w:val="clear" w:color="auto" w:fill="FFFFFF" w:themeFill="background1"/>
            <w:vAlign w:val="center"/>
            <w:hideMark/>
          </w:tcPr>
          <w:p w14:paraId="3724EC18" w14:textId="77777777" w:rsidR="00DB4AF2" w:rsidRPr="006172B2" w:rsidRDefault="00DB4AF2" w:rsidP="00DB4AF2">
            <w:pPr>
              <w:jc w:val="right"/>
              <w:rPr>
                <w:sz w:val="16"/>
                <w:szCs w:val="16"/>
              </w:rPr>
            </w:pPr>
            <w:r w:rsidRPr="006172B2">
              <w:rPr>
                <w:sz w:val="16"/>
                <w:szCs w:val="16"/>
              </w:rPr>
              <w:t>202,6</w:t>
            </w:r>
          </w:p>
        </w:tc>
        <w:tc>
          <w:tcPr>
            <w:tcW w:w="5000" w:type="pct"/>
            <w:tcBorders>
              <w:bottom w:val="single" w:sz="4" w:space="0" w:color="auto"/>
            </w:tcBorders>
            <w:shd w:val="clear" w:color="auto" w:fill="FFFFFF" w:themeFill="background1"/>
            <w:vAlign w:val="center"/>
            <w:hideMark/>
          </w:tcPr>
          <w:p w14:paraId="1E821562" w14:textId="77777777" w:rsidR="00DB4AF2" w:rsidRPr="006172B2" w:rsidRDefault="00DB4AF2" w:rsidP="00DB4AF2">
            <w:pPr>
              <w:jc w:val="right"/>
              <w:rPr>
                <w:sz w:val="16"/>
                <w:szCs w:val="16"/>
              </w:rPr>
            </w:pPr>
            <w:r w:rsidRPr="006172B2">
              <w:rPr>
                <w:sz w:val="16"/>
                <w:szCs w:val="16"/>
              </w:rPr>
              <w:t>139,8</w:t>
            </w:r>
          </w:p>
        </w:tc>
        <w:tc>
          <w:tcPr>
            <w:tcW w:w="5000" w:type="pct"/>
            <w:tcBorders>
              <w:bottom w:val="single" w:sz="4" w:space="0" w:color="auto"/>
            </w:tcBorders>
            <w:shd w:val="clear" w:color="auto" w:fill="FFFFFF" w:themeFill="background1"/>
            <w:vAlign w:val="center"/>
            <w:hideMark/>
          </w:tcPr>
          <w:p w14:paraId="7F7B2112" w14:textId="77777777" w:rsidR="00DB4AF2" w:rsidRPr="006172B2" w:rsidRDefault="00DB4AF2" w:rsidP="00DB4AF2">
            <w:pPr>
              <w:jc w:val="right"/>
              <w:rPr>
                <w:sz w:val="16"/>
                <w:szCs w:val="16"/>
              </w:rPr>
            </w:pPr>
            <w:r w:rsidRPr="006172B2">
              <w:rPr>
                <w:sz w:val="16"/>
                <w:szCs w:val="16"/>
              </w:rPr>
              <w:t>84,8</w:t>
            </w:r>
          </w:p>
        </w:tc>
        <w:tc>
          <w:tcPr>
            <w:tcW w:w="5000" w:type="pct"/>
            <w:tcBorders>
              <w:bottom w:val="single" w:sz="4" w:space="0" w:color="auto"/>
            </w:tcBorders>
            <w:shd w:val="clear" w:color="auto" w:fill="FFFFFF" w:themeFill="background1"/>
            <w:vAlign w:val="center"/>
            <w:hideMark/>
          </w:tcPr>
          <w:p w14:paraId="31B0B2E4" w14:textId="77777777" w:rsidR="00DB4AF2" w:rsidRPr="006172B2" w:rsidRDefault="00DB4AF2" w:rsidP="00DB4AF2">
            <w:pPr>
              <w:jc w:val="right"/>
              <w:rPr>
                <w:sz w:val="16"/>
                <w:szCs w:val="16"/>
              </w:rPr>
            </w:pPr>
            <w:r w:rsidRPr="006172B2">
              <w:rPr>
                <w:sz w:val="16"/>
                <w:szCs w:val="16"/>
              </w:rPr>
              <w:t>50,5</w:t>
            </w:r>
          </w:p>
        </w:tc>
        <w:tc>
          <w:tcPr>
            <w:tcW w:w="5000" w:type="pct"/>
            <w:tcBorders>
              <w:bottom w:val="single" w:sz="4" w:space="0" w:color="auto"/>
            </w:tcBorders>
            <w:shd w:val="clear" w:color="auto" w:fill="FFFFFF" w:themeFill="background1"/>
            <w:vAlign w:val="center"/>
            <w:hideMark/>
          </w:tcPr>
          <w:p w14:paraId="62CB9856" w14:textId="77777777" w:rsidR="00DB4AF2" w:rsidRPr="006172B2" w:rsidRDefault="00DB4AF2" w:rsidP="00DB4AF2">
            <w:pPr>
              <w:jc w:val="right"/>
              <w:rPr>
                <w:sz w:val="16"/>
                <w:szCs w:val="16"/>
              </w:rPr>
            </w:pPr>
            <w:r w:rsidRPr="006172B2">
              <w:rPr>
                <w:sz w:val="16"/>
                <w:szCs w:val="16"/>
              </w:rPr>
              <w:t>2036,1</w:t>
            </w:r>
          </w:p>
        </w:tc>
      </w:tr>
      <w:tr w:rsidR="006D2F54" w:rsidRPr="006172B2" w14:paraId="44AF2018" w14:textId="77777777" w:rsidTr="00FA6901">
        <w:trPr>
          <w:trHeight w:val="284"/>
        </w:trPr>
        <w:tc>
          <w:tcPr>
            <w:tcW w:w="5000" w:type="pct"/>
            <w:tcBorders>
              <w:top w:val="single" w:sz="4" w:space="0" w:color="auto"/>
            </w:tcBorders>
            <w:shd w:val="clear" w:color="auto" w:fill="auto"/>
            <w:vAlign w:val="center"/>
            <w:hideMark/>
          </w:tcPr>
          <w:p w14:paraId="1252ACB9" w14:textId="77777777" w:rsidR="00DB4AF2" w:rsidRPr="006172B2" w:rsidRDefault="00DB4AF2" w:rsidP="00DB4AF2">
            <w:pPr>
              <w:rPr>
                <w:sz w:val="16"/>
                <w:szCs w:val="16"/>
              </w:rPr>
            </w:pPr>
            <w:r w:rsidRPr="006172B2">
              <w:rPr>
                <w:sz w:val="16"/>
                <w:szCs w:val="16"/>
              </w:rPr>
              <w:t>Број ведрих дана</w:t>
            </w:r>
          </w:p>
        </w:tc>
        <w:tc>
          <w:tcPr>
            <w:tcW w:w="5000" w:type="pct"/>
            <w:tcBorders>
              <w:top w:val="single" w:sz="4" w:space="0" w:color="auto"/>
            </w:tcBorders>
            <w:shd w:val="clear" w:color="auto" w:fill="auto"/>
            <w:vAlign w:val="center"/>
            <w:hideMark/>
          </w:tcPr>
          <w:p w14:paraId="08B8E085" w14:textId="77777777" w:rsidR="00DB4AF2" w:rsidRPr="006172B2" w:rsidRDefault="00DB4AF2" w:rsidP="00DB4AF2">
            <w:pPr>
              <w:jc w:val="right"/>
              <w:rPr>
                <w:sz w:val="16"/>
                <w:szCs w:val="16"/>
              </w:rPr>
            </w:pPr>
            <w:r w:rsidRPr="006172B2">
              <w:rPr>
                <w:sz w:val="16"/>
                <w:szCs w:val="16"/>
              </w:rPr>
              <w:t>4,1</w:t>
            </w:r>
          </w:p>
        </w:tc>
        <w:tc>
          <w:tcPr>
            <w:tcW w:w="5000" w:type="pct"/>
            <w:tcBorders>
              <w:top w:val="single" w:sz="4" w:space="0" w:color="auto"/>
            </w:tcBorders>
            <w:shd w:val="clear" w:color="auto" w:fill="auto"/>
            <w:vAlign w:val="center"/>
            <w:hideMark/>
          </w:tcPr>
          <w:p w14:paraId="378A0158" w14:textId="77777777" w:rsidR="00DB4AF2" w:rsidRPr="006172B2" w:rsidRDefault="00DB4AF2" w:rsidP="00DB4AF2">
            <w:pPr>
              <w:jc w:val="right"/>
              <w:rPr>
                <w:sz w:val="16"/>
                <w:szCs w:val="16"/>
              </w:rPr>
            </w:pPr>
            <w:r w:rsidRPr="006172B2">
              <w:rPr>
                <w:sz w:val="16"/>
                <w:szCs w:val="16"/>
              </w:rPr>
              <w:t>4,1</w:t>
            </w:r>
          </w:p>
        </w:tc>
        <w:tc>
          <w:tcPr>
            <w:tcW w:w="5000" w:type="pct"/>
            <w:tcBorders>
              <w:top w:val="single" w:sz="4" w:space="0" w:color="auto"/>
            </w:tcBorders>
            <w:shd w:val="clear" w:color="auto" w:fill="auto"/>
            <w:vAlign w:val="center"/>
            <w:hideMark/>
          </w:tcPr>
          <w:p w14:paraId="44625B32" w14:textId="77777777" w:rsidR="00DB4AF2" w:rsidRPr="006172B2" w:rsidRDefault="00DB4AF2" w:rsidP="00DB4AF2">
            <w:pPr>
              <w:jc w:val="right"/>
              <w:rPr>
                <w:sz w:val="16"/>
                <w:szCs w:val="16"/>
              </w:rPr>
            </w:pPr>
            <w:r w:rsidRPr="006172B2">
              <w:rPr>
                <w:sz w:val="16"/>
                <w:szCs w:val="16"/>
              </w:rPr>
              <w:t>5,3</w:t>
            </w:r>
          </w:p>
        </w:tc>
        <w:tc>
          <w:tcPr>
            <w:tcW w:w="5000" w:type="pct"/>
            <w:tcBorders>
              <w:top w:val="single" w:sz="4" w:space="0" w:color="auto"/>
            </w:tcBorders>
            <w:shd w:val="clear" w:color="auto" w:fill="auto"/>
            <w:vAlign w:val="center"/>
            <w:hideMark/>
          </w:tcPr>
          <w:p w14:paraId="0C5158EC" w14:textId="77777777" w:rsidR="00DB4AF2" w:rsidRPr="006172B2" w:rsidRDefault="00DB4AF2" w:rsidP="00DB4AF2">
            <w:pPr>
              <w:jc w:val="right"/>
              <w:rPr>
                <w:sz w:val="16"/>
                <w:szCs w:val="16"/>
              </w:rPr>
            </w:pPr>
            <w:r w:rsidRPr="006172B2">
              <w:rPr>
                <w:sz w:val="16"/>
                <w:szCs w:val="16"/>
              </w:rPr>
              <w:t>4,3</w:t>
            </w:r>
          </w:p>
        </w:tc>
        <w:tc>
          <w:tcPr>
            <w:tcW w:w="5000" w:type="pct"/>
            <w:tcBorders>
              <w:top w:val="single" w:sz="4" w:space="0" w:color="auto"/>
            </w:tcBorders>
            <w:shd w:val="clear" w:color="auto" w:fill="auto"/>
            <w:vAlign w:val="center"/>
            <w:hideMark/>
          </w:tcPr>
          <w:p w14:paraId="27CCFB5A" w14:textId="77777777" w:rsidR="00DB4AF2" w:rsidRPr="006172B2" w:rsidRDefault="00DB4AF2" w:rsidP="00DB4AF2">
            <w:pPr>
              <w:jc w:val="right"/>
              <w:rPr>
                <w:sz w:val="16"/>
                <w:szCs w:val="16"/>
              </w:rPr>
            </w:pPr>
            <w:r w:rsidRPr="006172B2">
              <w:rPr>
                <w:sz w:val="16"/>
                <w:szCs w:val="16"/>
              </w:rPr>
              <w:t>4,8</w:t>
            </w:r>
          </w:p>
        </w:tc>
        <w:tc>
          <w:tcPr>
            <w:tcW w:w="5000" w:type="pct"/>
            <w:tcBorders>
              <w:top w:val="single" w:sz="4" w:space="0" w:color="auto"/>
            </w:tcBorders>
            <w:shd w:val="clear" w:color="auto" w:fill="auto"/>
            <w:vAlign w:val="center"/>
            <w:hideMark/>
          </w:tcPr>
          <w:p w14:paraId="7DD36636" w14:textId="77777777" w:rsidR="00DB4AF2" w:rsidRPr="006172B2" w:rsidRDefault="00DB4AF2" w:rsidP="00DB4AF2">
            <w:pPr>
              <w:jc w:val="right"/>
              <w:rPr>
                <w:sz w:val="16"/>
                <w:szCs w:val="16"/>
              </w:rPr>
            </w:pPr>
            <w:r w:rsidRPr="006172B2">
              <w:rPr>
                <w:sz w:val="16"/>
                <w:szCs w:val="16"/>
              </w:rPr>
              <w:t>7,4</w:t>
            </w:r>
          </w:p>
        </w:tc>
        <w:tc>
          <w:tcPr>
            <w:tcW w:w="5000" w:type="pct"/>
            <w:tcBorders>
              <w:top w:val="single" w:sz="4" w:space="0" w:color="auto"/>
            </w:tcBorders>
            <w:shd w:val="clear" w:color="auto" w:fill="auto"/>
            <w:vAlign w:val="center"/>
            <w:hideMark/>
          </w:tcPr>
          <w:p w14:paraId="32052080" w14:textId="77777777" w:rsidR="00DB4AF2" w:rsidRPr="006172B2" w:rsidRDefault="00DB4AF2" w:rsidP="00DB4AF2">
            <w:pPr>
              <w:jc w:val="right"/>
              <w:rPr>
                <w:sz w:val="16"/>
                <w:szCs w:val="16"/>
              </w:rPr>
            </w:pPr>
            <w:r w:rsidRPr="006172B2">
              <w:rPr>
                <w:sz w:val="16"/>
                <w:szCs w:val="16"/>
              </w:rPr>
              <w:t>11,7</w:t>
            </w:r>
          </w:p>
        </w:tc>
        <w:tc>
          <w:tcPr>
            <w:tcW w:w="5000" w:type="pct"/>
            <w:tcBorders>
              <w:top w:val="single" w:sz="4" w:space="0" w:color="auto"/>
            </w:tcBorders>
            <w:shd w:val="clear" w:color="auto" w:fill="auto"/>
            <w:vAlign w:val="center"/>
            <w:hideMark/>
          </w:tcPr>
          <w:p w14:paraId="09BCA426" w14:textId="77777777" w:rsidR="00DB4AF2" w:rsidRPr="006172B2" w:rsidRDefault="00DB4AF2" w:rsidP="00DB4AF2">
            <w:pPr>
              <w:jc w:val="right"/>
              <w:rPr>
                <w:sz w:val="16"/>
                <w:szCs w:val="16"/>
              </w:rPr>
            </w:pPr>
            <w:r w:rsidRPr="006172B2">
              <w:rPr>
                <w:sz w:val="16"/>
                <w:szCs w:val="16"/>
              </w:rPr>
              <w:t>14,2</w:t>
            </w:r>
          </w:p>
        </w:tc>
        <w:tc>
          <w:tcPr>
            <w:tcW w:w="5000" w:type="pct"/>
            <w:tcBorders>
              <w:top w:val="single" w:sz="4" w:space="0" w:color="auto"/>
            </w:tcBorders>
            <w:shd w:val="clear" w:color="auto" w:fill="auto"/>
            <w:vAlign w:val="center"/>
            <w:hideMark/>
          </w:tcPr>
          <w:p w14:paraId="24F1EA86" w14:textId="77777777" w:rsidR="00DB4AF2" w:rsidRPr="006172B2" w:rsidRDefault="00DB4AF2" w:rsidP="00DB4AF2">
            <w:pPr>
              <w:jc w:val="right"/>
              <w:rPr>
                <w:sz w:val="16"/>
                <w:szCs w:val="16"/>
              </w:rPr>
            </w:pPr>
            <w:r w:rsidRPr="006172B2">
              <w:rPr>
                <w:sz w:val="16"/>
                <w:szCs w:val="16"/>
              </w:rPr>
              <w:t>9,0</w:t>
            </w:r>
          </w:p>
        </w:tc>
        <w:tc>
          <w:tcPr>
            <w:tcW w:w="5000" w:type="pct"/>
            <w:tcBorders>
              <w:top w:val="single" w:sz="4" w:space="0" w:color="auto"/>
            </w:tcBorders>
            <w:shd w:val="clear" w:color="auto" w:fill="auto"/>
            <w:vAlign w:val="center"/>
            <w:hideMark/>
          </w:tcPr>
          <w:p w14:paraId="6FBECA4D" w14:textId="77777777" w:rsidR="00DB4AF2" w:rsidRPr="006172B2" w:rsidRDefault="00DB4AF2" w:rsidP="00DB4AF2">
            <w:pPr>
              <w:jc w:val="right"/>
              <w:rPr>
                <w:sz w:val="16"/>
                <w:szCs w:val="16"/>
              </w:rPr>
            </w:pPr>
            <w:r w:rsidRPr="006172B2">
              <w:rPr>
                <w:sz w:val="16"/>
                <w:szCs w:val="16"/>
              </w:rPr>
              <w:t>7,1</w:t>
            </w:r>
          </w:p>
        </w:tc>
        <w:tc>
          <w:tcPr>
            <w:tcW w:w="5000" w:type="pct"/>
            <w:tcBorders>
              <w:top w:val="single" w:sz="4" w:space="0" w:color="auto"/>
            </w:tcBorders>
            <w:shd w:val="clear" w:color="auto" w:fill="auto"/>
            <w:vAlign w:val="center"/>
            <w:hideMark/>
          </w:tcPr>
          <w:p w14:paraId="0563F1F3" w14:textId="77777777" w:rsidR="00DB4AF2" w:rsidRPr="006172B2" w:rsidRDefault="00DB4AF2" w:rsidP="00DB4AF2">
            <w:pPr>
              <w:jc w:val="right"/>
              <w:rPr>
                <w:sz w:val="16"/>
                <w:szCs w:val="16"/>
              </w:rPr>
            </w:pPr>
            <w:r w:rsidRPr="006172B2">
              <w:rPr>
                <w:sz w:val="16"/>
                <w:szCs w:val="16"/>
              </w:rPr>
              <w:t>4,5</w:t>
            </w:r>
          </w:p>
        </w:tc>
        <w:tc>
          <w:tcPr>
            <w:tcW w:w="5000" w:type="pct"/>
            <w:tcBorders>
              <w:top w:val="single" w:sz="4" w:space="0" w:color="auto"/>
            </w:tcBorders>
            <w:shd w:val="clear" w:color="auto" w:fill="auto"/>
            <w:vAlign w:val="center"/>
            <w:hideMark/>
          </w:tcPr>
          <w:p w14:paraId="6645A20F" w14:textId="77777777" w:rsidR="00DB4AF2" w:rsidRPr="006172B2" w:rsidRDefault="00DB4AF2" w:rsidP="00DB4AF2">
            <w:pPr>
              <w:jc w:val="right"/>
              <w:rPr>
                <w:sz w:val="16"/>
                <w:szCs w:val="16"/>
              </w:rPr>
            </w:pPr>
            <w:r w:rsidRPr="006172B2">
              <w:rPr>
                <w:sz w:val="16"/>
                <w:szCs w:val="16"/>
              </w:rPr>
              <w:t>3,0</w:t>
            </w:r>
          </w:p>
        </w:tc>
        <w:tc>
          <w:tcPr>
            <w:tcW w:w="5000" w:type="pct"/>
            <w:tcBorders>
              <w:top w:val="single" w:sz="4" w:space="0" w:color="auto"/>
            </w:tcBorders>
            <w:shd w:val="clear" w:color="auto" w:fill="auto"/>
            <w:vAlign w:val="center"/>
            <w:hideMark/>
          </w:tcPr>
          <w:p w14:paraId="18670ECA" w14:textId="77777777" w:rsidR="00DB4AF2" w:rsidRPr="006172B2" w:rsidRDefault="00DB4AF2" w:rsidP="00DB4AF2">
            <w:pPr>
              <w:jc w:val="right"/>
              <w:rPr>
                <w:sz w:val="16"/>
                <w:szCs w:val="16"/>
              </w:rPr>
            </w:pPr>
            <w:r w:rsidRPr="006172B2">
              <w:rPr>
                <w:sz w:val="16"/>
                <w:szCs w:val="16"/>
              </w:rPr>
              <w:t>79,5</w:t>
            </w:r>
          </w:p>
        </w:tc>
      </w:tr>
      <w:tr w:rsidR="00DB4AF2" w:rsidRPr="006172B2" w14:paraId="79BC37E8" w14:textId="77777777" w:rsidTr="00FA6901">
        <w:trPr>
          <w:trHeight w:val="284"/>
        </w:trPr>
        <w:tc>
          <w:tcPr>
            <w:tcW w:w="5000" w:type="pct"/>
            <w:shd w:val="clear" w:color="auto" w:fill="auto"/>
            <w:vAlign w:val="center"/>
            <w:hideMark/>
          </w:tcPr>
          <w:p w14:paraId="0D6F01DA" w14:textId="77777777" w:rsidR="00DB4AF2" w:rsidRPr="006172B2" w:rsidRDefault="00DB4AF2" w:rsidP="00DB4AF2">
            <w:pPr>
              <w:rPr>
                <w:sz w:val="16"/>
                <w:szCs w:val="16"/>
              </w:rPr>
            </w:pPr>
            <w:r w:rsidRPr="006172B2">
              <w:rPr>
                <w:sz w:val="16"/>
                <w:szCs w:val="16"/>
              </w:rPr>
              <w:t>Број облачних дана</w:t>
            </w:r>
          </w:p>
        </w:tc>
        <w:tc>
          <w:tcPr>
            <w:tcW w:w="5000" w:type="pct"/>
            <w:shd w:val="clear" w:color="auto" w:fill="auto"/>
            <w:vAlign w:val="center"/>
            <w:hideMark/>
          </w:tcPr>
          <w:p w14:paraId="76A6C675" w14:textId="77777777" w:rsidR="00DB4AF2" w:rsidRPr="006172B2" w:rsidRDefault="00DB4AF2" w:rsidP="00DB4AF2">
            <w:pPr>
              <w:jc w:val="right"/>
              <w:rPr>
                <w:sz w:val="16"/>
                <w:szCs w:val="16"/>
              </w:rPr>
            </w:pPr>
            <w:r w:rsidRPr="006172B2">
              <w:rPr>
                <w:sz w:val="16"/>
                <w:szCs w:val="16"/>
              </w:rPr>
              <w:t>15,0</w:t>
            </w:r>
          </w:p>
        </w:tc>
        <w:tc>
          <w:tcPr>
            <w:tcW w:w="5000" w:type="pct"/>
            <w:shd w:val="clear" w:color="auto" w:fill="auto"/>
            <w:vAlign w:val="center"/>
            <w:hideMark/>
          </w:tcPr>
          <w:p w14:paraId="77187488" w14:textId="77777777" w:rsidR="00DB4AF2" w:rsidRPr="006172B2" w:rsidRDefault="00DB4AF2" w:rsidP="00DB4AF2">
            <w:pPr>
              <w:jc w:val="right"/>
              <w:rPr>
                <w:sz w:val="16"/>
                <w:szCs w:val="16"/>
              </w:rPr>
            </w:pPr>
            <w:r w:rsidRPr="006172B2">
              <w:rPr>
                <w:sz w:val="16"/>
                <w:szCs w:val="16"/>
              </w:rPr>
              <w:t>12,0</w:t>
            </w:r>
          </w:p>
        </w:tc>
        <w:tc>
          <w:tcPr>
            <w:tcW w:w="5000" w:type="pct"/>
            <w:shd w:val="clear" w:color="auto" w:fill="auto"/>
            <w:vAlign w:val="center"/>
            <w:hideMark/>
          </w:tcPr>
          <w:p w14:paraId="003B7355" w14:textId="77777777" w:rsidR="00DB4AF2" w:rsidRPr="006172B2" w:rsidRDefault="00DB4AF2" w:rsidP="00DB4AF2">
            <w:pPr>
              <w:jc w:val="right"/>
              <w:rPr>
                <w:sz w:val="16"/>
                <w:szCs w:val="16"/>
              </w:rPr>
            </w:pPr>
            <w:r w:rsidRPr="006172B2">
              <w:rPr>
                <w:sz w:val="16"/>
                <w:szCs w:val="16"/>
              </w:rPr>
              <w:t>10,7</w:t>
            </w:r>
          </w:p>
        </w:tc>
        <w:tc>
          <w:tcPr>
            <w:tcW w:w="5000" w:type="pct"/>
            <w:shd w:val="clear" w:color="auto" w:fill="auto"/>
            <w:vAlign w:val="center"/>
            <w:hideMark/>
          </w:tcPr>
          <w:p w14:paraId="03C422FA" w14:textId="77777777" w:rsidR="00DB4AF2" w:rsidRPr="006172B2" w:rsidRDefault="00DB4AF2" w:rsidP="00DB4AF2">
            <w:pPr>
              <w:jc w:val="right"/>
              <w:rPr>
                <w:sz w:val="16"/>
                <w:szCs w:val="16"/>
              </w:rPr>
            </w:pPr>
            <w:r w:rsidRPr="006172B2">
              <w:rPr>
                <w:sz w:val="16"/>
                <w:szCs w:val="16"/>
              </w:rPr>
              <w:t>9,6</w:t>
            </w:r>
          </w:p>
        </w:tc>
        <w:tc>
          <w:tcPr>
            <w:tcW w:w="5000" w:type="pct"/>
            <w:shd w:val="clear" w:color="auto" w:fill="auto"/>
            <w:vAlign w:val="center"/>
            <w:hideMark/>
          </w:tcPr>
          <w:p w14:paraId="167E92E9" w14:textId="77777777" w:rsidR="00DB4AF2" w:rsidRPr="006172B2" w:rsidRDefault="00DB4AF2" w:rsidP="00DB4AF2">
            <w:pPr>
              <w:jc w:val="right"/>
              <w:rPr>
                <w:sz w:val="16"/>
                <w:szCs w:val="16"/>
              </w:rPr>
            </w:pPr>
            <w:r w:rsidRPr="006172B2">
              <w:rPr>
                <w:sz w:val="16"/>
                <w:szCs w:val="16"/>
              </w:rPr>
              <w:t>8,4</w:t>
            </w:r>
          </w:p>
        </w:tc>
        <w:tc>
          <w:tcPr>
            <w:tcW w:w="5000" w:type="pct"/>
            <w:shd w:val="clear" w:color="auto" w:fill="auto"/>
            <w:vAlign w:val="center"/>
            <w:hideMark/>
          </w:tcPr>
          <w:p w14:paraId="10D6BE70" w14:textId="77777777" w:rsidR="00DB4AF2" w:rsidRPr="006172B2" w:rsidRDefault="00DB4AF2" w:rsidP="00DB4AF2">
            <w:pPr>
              <w:jc w:val="right"/>
              <w:rPr>
                <w:sz w:val="16"/>
                <w:szCs w:val="16"/>
              </w:rPr>
            </w:pPr>
            <w:r w:rsidRPr="006172B2">
              <w:rPr>
                <w:sz w:val="16"/>
                <w:szCs w:val="16"/>
              </w:rPr>
              <w:t>5,2</w:t>
            </w:r>
          </w:p>
        </w:tc>
        <w:tc>
          <w:tcPr>
            <w:tcW w:w="5000" w:type="pct"/>
            <w:shd w:val="clear" w:color="auto" w:fill="auto"/>
            <w:vAlign w:val="center"/>
            <w:hideMark/>
          </w:tcPr>
          <w:p w14:paraId="19548E6B" w14:textId="77777777" w:rsidR="00DB4AF2" w:rsidRPr="006172B2" w:rsidRDefault="00DB4AF2" w:rsidP="00DB4AF2">
            <w:pPr>
              <w:jc w:val="right"/>
              <w:rPr>
                <w:sz w:val="16"/>
                <w:szCs w:val="16"/>
              </w:rPr>
            </w:pPr>
            <w:r w:rsidRPr="006172B2">
              <w:rPr>
                <w:sz w:val="16"/>
                <w:szCs w:val="16"/>
              </w:rPr>
              <w:t>3,4</w:t>
            </w:r>
          </w:p>
        </w:tc>
        <w:tc>
          <w:tcPr>
            <w:tcW w:w="5000" w:type="pct"/>
            <w:shd w:val="clear" w:color="auto" w:fill="auto"/>
            <w:vAlign w:val="center"/>
            <w:hideMark/>
          </w:tcPr>
          <w:p w14:paraId="5BE851C9" w14:textId="77777777" w:rsidR="00DB4AF2" w:rsidRPr="006172B2" w:rsidRDefault="00DB4AF2" w:rsidP="00DB4AF2">
            <w:pPr>
              <w:jc w:val="right"/>
              <w:rPr>
                <w:sz w:val="16"/>
                <w:szCs w:val="16"/>
              </w:rPr>
            </w:pPr>
            <w:r w:rsidRPr="006172B2">
              <w:rPr>
                <w:sz w:val="16"/>
                <w:szCs w:val="16"/>
              </w:rPr>
              <w:t>2,8</w:t>
            </w:r>
          </w:p>
        </w:tc>
        <w:tc>
          <w:tcPr>
            <w:tcW w:w="5000" w:type="pct"/>
            <w:shd w:val="clear" w:color="auto" w:fill="auto"/>
            <w:vAlign w:val="center"/>
            <w:hideMark/>
          </w:tcPr>
          <w:p w14:paraId="7A9662F8" w14:textId="77777777" w:rsidR="00DB4AF2" w:rsidRPr="006172B2" w:rsidRDefault="00DB4AF2" w:rsidP="00DB4AF2">
            <w:pPr>
              <w:jc w:val="right"/>
              <w:rPr>
                <w:sz w:val="16"/>
                <w:szCs w:val="16"/>
              </w:rPr>
            </w:pPr>
            <w:r w:rsidRPr="006172B2">
              <w:rPr>
                <w:sz w:val="16"/>
                <w:szCs w:val="16"/>
              </w:rPr>
              <w:t>6,4</w:t>
            </w:r>
          </w:p>
        </w:tc>
        <w:tc>
          <w:tcPr>
            <w:tcW w:w="5000" w:type="pct"/>
            <w:shd w:val="clear" w:color="auto" w:fill="auto"/>
            <w:vAlign w:val="center"/>
            <w:hideMark/>
          </w:tcPr>
          <w:p w14:paraId="765FCF9B" w14:textId="77777777" w:rsidR="00DB4AF2" w:rsidRPr="006172B2" w:rsidRDefault="00DB4AF2" w:rsidP="00DB4AF2">
            <w:pPr>
              <w:jc w:val="right"/>
              <w:rPr>
                <w:sz w:val="16"/>
                <w:szCs w:val="16"/>
              </w:rPr>
            </w:pPr>
            <w:r w:rsidRPr="006172B2">
              <w:rPr>
                <w:sz w:val="16"/>
                <w:szCs w:val="16"/>
              </w:rPr>
              <w:t>9,1</w:t>
            </w:r>
          </w:p>
        </w:tc>
        <w:tc>
          <w:tcPr>
            <w:tcW w:w="5000" w:type="pct"/>
            <w:shd w:val="clear" w:color="auto" w:fill="auto"/>
            <w:vAlign w:val="center"/>
            <w:hideMark/>
          </w:tcPr>
          <w:p w14:paraId="54AC75E7" w14:textId="77777777" w:rsidR="00DB4AF2" w:rsidRPr="006172B2" w:rsidRDefault="00DB4AF2" w:rsidP="00DB4AF2">
            <w:pPr>
              <w:jc w:val="right"/>
              <w:rPr>
                <w:sz w:val="16"/>
                <w:szCs w:val="16"/>
              </w:rPr>
            </w:pPr>
            <w:r w:rsidRPr="006172B2">
              <w:rPr>
                <w:sz w:val="16"/>
                <w:szCs w:val="16"/>
              </w:rPr>
              <w:t>11,9</w:t>
            </w:r>
          </w:p>
        </w:tc>
        <w:tc>
          <w:tcPr>
            <w:tcW w:w="5000" w:type="pct"/>
            <w:shd w:val="clear" w:color="auto" w:fill="auto"/>
            <w:vAlign w:val="center"/>
            <w:hideMark/>
          </w:tcPr>
          <w:p w14:paraId="7733FDD9" w14:textId="77777777" w:rsidR="00DB4AF2" w:rsidRPr="006172B2" w:rsidRDefault="00DB4AF2" w:rsidP="00DB4AF2">
            <w:pPr>
              <w:jc w:val="right"/>
              <w:rPr>
                <w:sz w:val="16"/>
                <w:szCs w:val="16"/>
              </w:rPr>
            </w:pPr>
            <w:r w:rsidRPr="006172B2">
              <w:rPr>
                <w:sz w:val="16"/>
                <w:szCs w:val="16"/>
              </w:rPr>
              <w:t>16,8</w:t>
            </w:r>
          </w:p>
        </w:tc>
        <w:tc>
          <w:tcPr>
            <w:tcW w:w="5000" w:type="pct"/>
            <w:shd w:val="clear" w:color="auto" w:fill="auto"/>
            <w:vAlign w:val="center"/>
            <w:hideMark/>
          </w:tcPr>
          <w:p w14:paraId="209E735B" w14:textId="77777777" w:rsidR="00DB4AF2" w:rsidRPr="006172B2" w:rsidRDefault="00DB4AF2" w:rsidP="00DB4AF2">
            <w:pPr>
              <w:jc w:val="right"/>
              <w:rPr>
                <w:sz w:val="16"/>
                <w:szCs w:val="16"/>
              </w:rPr>
            </w:pPr>
            <w:r w:rsidRPr="006172B2">
              <w:rPr>
                <w:sz w:val="16"/>
                <w:szCs w:val="16"/>
              </w:rPr>
              <w:t>111,3</w:t>
            </w:r>
          </w:p>
        </w:tc>
      </w:tr>
    </w:tbl>
    <w:p w14:paraId="44B9B4EB" w14:textId="77777777" w:rsidR="00DB4AF2" w:rsidRPr="006172B2" w:rsidRDefault="00DB4AF2" w:rsidP="00DB4AF2"/>
    <w:p w14:paraId="235E7C1B" w14:textId="77777777" w:rsidR="00DB4AF2" w:rsidRPr="006172B2" w:rsidRDefault="00DB4AF2" w:rsidP="00DB4AF2">
      <w:pPr>
        <w:ind w:firstLine="709"/>
        <w:jc w:val="both"/>
      </w:pPr>
      <w:r w:rsidRPr="006172B2">
        <w:t>Из табеле можемо уочити да је највећи број часова сијања сунца јавља у јулу, а затим у августу.</w:t>
      </w:r>
    </w:p>
    <w:p w14:paraId="7ACBDE63" w14:textId="77777777" w:rsidR="00DB4AF2" w:rsidRPr="006172B2" w:rsidRDefault="00DB4AF2" w:rsidP="00DB4AF2">
      <w:pPr>
        <w:ind w:firstLine="720"/>
        <w:jc w:val="both"/>
      </w:pPr>
      <w:r w:rsidRPr="006172B2">
        <w:t>Из свега напред наведеног се може закључити, да је на подручју ове газдинске јединице, вегетација изложена утицају неповољних климатских фактора.</w:t>
      </w:r>
    </w:p>
    <w:p w14:paraId="7A1F8036" w14:textId="77777777" w:rsidR="00DB4AF2" w:rsidRPr="006172B2" w:rsidRDefault="00DB4AF2" w:rsidP="00DB4AF2">
      <w:pPr>
        <w:ind w:firstLine="720"/>
        <w:jc w:val="both"/>
      </w:pPr>
      <w:r w:rsidRPr="006172B2">
        <w:t xml:space="preserve">Тако се у току летњег периода јавља суша, као последица недовољних и са температуром ваздуха неусклађеним количинама падавина. </w:t>
      </w:r>
    </w:p>
    <w:p w14:paraId="25868863" w14:textId="77777777" w:rsidR="00DB4AF2" w:rsidRPr="006172B2" w:rsidRDefault="00DB4AF2" w:rsidP="00DB4AF2">
      <w:pPr>
        <w:ind w:firstLine="720"/>
        <w:jc w:val="both"/>
      </w:pPr>
      <w:r w:rsidRPr="006172B2">
        <w:t>Подаци о клими су преузети од Републичког хидрометеоролошког Завода Србије.</w:t>
      </w:r>
    </w:p>
    <w:p w14:paraId="352AFFAE" w14:textId="77777777" w:rsidR="00DB4AF2" w:rsidRPr="006172B2" w:rsidRDefault="004462DA" w:rsidP="00B24F35">
      <w:pPr>
        <w:pStyle w:val="Heading1"/>
        <w:ind w:hanging="342"/>
      </w:pPr>
      <w:bookmarkStart w:id="148" w:name="_Toc2754184"/>
      <w:bookmarkStart w:id="149" w:name="_Toc27380748"/>
      <w:bookmarkStart w:id="150" w:name="_Toc39269996"/>
      <w:bookmarkStart w:id="151" w:name="_Toc44863126"/>
      <w:bookmarkStart w:id="152" w:name="_Toc45211097"/>
      <w:bookmarkStart w:id="153" w:name="_Toc57270436"/>
      <w:bookmarkStart w:id="154" w:name="_Toc57291134"/>
      <w:bookmarkStart w:id="155" w:name="_Toc65060471"/>
      <w:bookmarkStart w:id="156" w:name="_Toc94179389"/>
      <w:bookmarkStart w:id="157" w:name="_Toc135218627"/>
      <w:bookmarkStart w:id="158" w:name="_Toc167964214"/>
      <w:r w:rsidRPr="006172B2">
        <w:t>1.8.</w:t>
      </w:r>
      <w:r w:rsidR="00DB4AF2" w:rsidRPr="006172B2">
        <w:t xml:space="preserve"> Опште карактеристике шумских екосистема</w:t>
      </w:r>
      <w:bookmarkEnd w:id="148"/>
      <w:bookmarkEnd w:id="149"/>
      <w:bookmarkEnd w:id="150"/>
      <w:bookmarkEnd w:id="151"/>
      <w:bookmarkEnd w:id="152"/>
      <w:bookmarkEnd w:id="153"/>
      <w:bookmarkEnd w:id="154"/>
      <w:bookmarkEnd w:id="155"/>
      <w:bookmarkEnd w:id="156"/>
      <w:bookmarkEnd w:id="157"/>
      <w:bookmarkEnd w:id="158"/>
    </w:p>
    <w:p w14:paraId="4D9F7526" w14:textId="77777777" w:rsidR="00DB4AF2" w:rsidRPr="006172B2" w:rsidRDefault="00DB4AF2" w:rsidP="00DB4AF2">
      <w:pPr>
        <w:ind w:firstLine="709"/>
        <w:jc w:val="both"/>
        <w:rPr>
          <w:sz w:val="23"/>
          <w:szCs w:val="23"/>
          <w:lang w:val="pl-PL"/>
        </w:rPr>
      </w:pPr>
      <w:r w:rsidRPr="006172B2">
        <w:rPr>
          <w:lang w:val="nl-NL"/>
        </w:rPr>
        <w:t xml:space="preserve">Вегетација овог подручја одликује се не само разноликошћу биљних врста, него и бројношћу фитоценоза, као последица одређених еколошких прилика и историјског развоја флоре и вегетације овог краја. </w:t>
      </w:r>
      <w:r w:rsidRPr="006172B2">
        <w:rPr>
          <w:sz w:val="23"/>
          <w:szCs w:val="23"/>
          <w:lang w:val="pl-PL"/>
        </w:rPr>
        <w:t>За ову газдинску јединицу издвојен</w:t>
      </w:r>
      <w:r w:rsidRPr="006172B2">
        <w:rPr>
          <w:sz w:val="23"/>
          <w:szCs w:val="23"/>
        </w:rPr>
        <w:t xml:space="preserve"> је </w:t>
      </w:r>
      <w:r w:rsidRPr="006172B2">
        <w:rPr>
          <w:sz w:val="23"/>
          <w:szCs w:val="23"/>
          <w:lang w:val="pl-PL"/>
        </w:rPr>
        <w:t>комплекс</w:t>
      </w:r>
      <w:r w:rsidRPr="006172B2">
        <w:rPr>
          <w:sz w:val="23"/>
          <w:szCs w:val="23"/>
          <w:lang w:val="sr-Cyrl-CS"/>
        </w:rPr>
        <w:t xml:space="preserve"> </w:t>
      </w:r>
      <w:r w:rsidRPr="006172B2">
        <w:rPr>
          <w:sz w:val="23"/>
          <w:szCs w:val="23"/>
          <w:lang w:val="pl-PL"/>
        </w:rPr>
        <w:t>(појас):</w:t>
      </w:r>
    </w:p>
    <w:p w14:paraId="795E22D2" w14:textId="77777777" w:rsidR="00DB4AF2" w:rsidRPr="006172B2" w:rsidRDefault="00DB4AF2" w:rsidP="00DB4AF2">
      <w:pPr>
        <w:ind w:firstLine="709"/>
        <w:jc w:val="both"/>
        <w:rPr>
          <w:sz w:val="16"/>
          <w:szCs w:val="16"/>
        </w:rPr>
      </w:pPr>
    </w:p>
    <w:p w14:paraId="2B6AC156" w14:textId="77777777" w:rsidR="00065C99" w:rsidRPr="006172B2" w:rsidRDefault="00065C99" w:rsidP="00065C99">
      <w:pPr>
        <w:suppressAutoHyphens/>
        <w:ind w:firstLine="720"/>
        <w:jc w:val="both"/>
        <w:rPr>
          <w:lang w:val="hr-HR" w:eastAsia="ar-SA"/>
        </w:rPr>
      </w:pPr>
      <w:r w:rsidRPr="006172B2">
        <w:rPr>
          <w:lang w:val="hr-HR" w:eastAsia="ar-SA"/>
        </w:rPr>
        <w:t>Комплекс мезофилних букових и буково - четинарских типова</w:t>
      </w:r>
      <w:r w:rsidRPr="006172B2">
        <w:rPr>
          <w:lang w:val="ru-RU" w:eastAsia="ar-SA"/>
        </w:rPr>
        <w:t xml:space="preserve"> </w:t>
      </w:r>
      <w:r w:rsidRPr="006172B2">
        <w:rPr>
          <w:lang w:val="hr-HR" w:eastAsia="ar-SA"/>
        </w:rPr>
        <w:t>шума ;</w:t>
      </w:r>
    </w:p>
    <w:p w14:paraId="3987BB36" w14:textId="77777777" w:rsidR="00065C99" w:rsidRPr="006172B2" w:rsidRDefault="00065C99" w:rsidP="00065C99">
      <w:pPr>
        <w:suppressAutoHyphens/>
        <w:ind w:firstLine="720"/>
        <w:jc w:val="both"/>
        <w:rPr>
          <w:lang w:val="ru-RU" w:eastAsia="ar-SA"/>
        </w:rPr>
      </w:pPr>
      <w:r w:rsidRPr="006172B2">
        <w:rPr>
          <w:lang w:val="ru-RU" w:eastAsia="ar-SA"/>
        </w:rPr>
        <w:t>Комплекси се даље деле на ценолошке групе типова шума, на основу досадашњих сазнања о вегетацији и земљишту. Према наведеним критеријумима за ову газдинску јединицу могу се издвојити следеће ценолошке групе типова шума:</w:t>
      </w:r>
    </w:p>
    <w:p w14:paraId="2725DE96" w14:textId="77777777" w:rsidR="00065C99" w:rsidRPr="006172B2" w:rsidRDefault="00065C99" w:rsidP="00065C99">
      <w:pPr>
        <w:suppressAutoHyphens/>
        <w:ind w:firstLine="720"/>
        <w:jc w:val="both"/>
        <w:rPr>
          <w:lang w:eastAsia="ar-SA"/>
        </w:rPr>
      </w:pPr>
      <w:r w:rsidRPr="006172B2">
        <w:rPr>
          <w:lang w:val="nl-NL" w:eastAsia="ar-SA"/>
        </w:rPr>
        <w:t>42</w:t>
      </w:r>
      <w:r w:rsidRPr="006172B2">
        <w:rPr>
          <w:lang w:val="sr-Cyrl-CS" w:eastAsia="ar-SA"/>
        </w:rPr>
        <w:t xml:space="preserve"> </w:t>
      </w:r>
      <w:r w:rsidRPr="006172B2">
        <w:rPr>
          <w:lang w:val="nl-NL" w:eastAsia="ar-SA"/>
        </w:rPr>
        <w:t>- Планинска шума букве (Fagenion moesiacae montanum) на различитим смеђим земљиштима.</w:t>
      </w:r>
    </w:p>
    <w:p w14:paraId="72D8DD68" w14:textId="77777777" w:rsidR="00065C99" w:rsidRPr="006172B2" w:rsidRDefault="00065C99" w:rsidP="00065C99">
      <w:pPr>
        <w:suppressAutoHyphens/>
        <w:ind w:firstLine="720"/>
        <w:jc w:val="both"/>
        <w:rPr>
          <w:lang w:eastAsia="ar-SA"/>
        </w:rPr>
      </w:pPr>
      <w:r w:rsidRPr="006172B2">
        <w:rPr>
          <w:lang w:val="nl-NL" w:eastAsia="ar-SA"/>
        </w:rPr>
        <w:t>4</w:t>
      </w:r>
      <w:r w:rsidRPr="006172B2">
        <w:rPr>
          <w:lang w:eastAsia="ar-SA"/>
        </w:rPr>
        <w:t xml:space="preserve">8 </w:t>
      </w:r>
      <w:r w:rsidRPr="006172B2">
        <w:rPr>
          <w:lang w:val="nl-NL" w:eastAsia="ar-SA"/>
        </w:rPr>
        <w:t>-</w:t>
      </w:r>
      <w:r w:rsidRPr="006172B2">
        <w:rPr>
          <w:lang w:eastAsia="ar-SA"/>
        </w:rPr>
        <w:t xml:space="preserve"> Субалпијска шума букве (Fagenion moesiacae subalpinum) на различитим земљиштима на кречњацима и силикатима.</w:t>
      </w:r>
    </w:p>
    <w:p w14:paraId="04B2D279" w14:textId="77777777" w:rsidR="00065C99" w:rsidRPr="006172B2" w:rsidRDefault="00065C99" w:rsidP="00065C99">
      <w:pPr>
        <w:suppressAutoHyphens/>
        <w:ind w:firstLine="720"/>
        <w:jc w:val="both"/>
        <w:rPr>
          <w:lang w:val="pt-BR" w:eastAsia="ar-SA"/>
        </w:rPr>
      </w:pPr>
      <w:r w:rsidRPr="006172B2">
        <w:rPr>
          <w:lang w:val="pt-BR" w:eastAsia="ar-SA"/>
        </w:rPr>
        <w:t>Ценолошке групе типова шума даље се деле на групе еколошких јединица, које представљају поједине биљне заједнице најчешће ранга асоцијације окарактерисане земљиштима на којима се јављају. У овој газдинској јединици издвојене су следеће групе еколошких јединица:</w:t>
      </w:r>
    </w:p>
    <w:p w14:paraId="5B4130D1" w14:textId="77777777" w:rsidR="00065C99" w:rsidRPr="006172B2" w:rsidRDefault="00065C99" w:rsidP="00065C99">
      <w:pPr>
        <w:suppressAutoHyphens/>
        <w:ind w:firstLine="720"/>
        <w:jc w:val="both"/>
        <w:rPr>
          <w:lang w:val="sr-Cyrl-CS" w:eastAsia="ar-SA"/>
        </w:rPr>
      </w:pPr>
      <w:r w:rsidRPr="006172B2">
        <w:rPr>
          <w:lang w:val="nl-NL" w:eastAsia="ar-SA"/>
        </w:rPr>
        <w:t xml:space="preserve">421 -  </w:t>
      </w:r>
      <w:r w:rsidRPr="006172B2">
        <w:rPr>
          <w:lang w:val="sr-Cyrl-CS" w:eastAsia="ar-SA"/>
        </w:rPr>
        <w:t xml:space="preserve">Планинска шума букве </w:t>
      </w:r>
      <w:r w:rsidRPr="006172B2">
        <w:rPr>
          <w:lang w:val="nl-NL" w:eastAsia="ar-SA"/>
        </w:rPr>
        <w:t>(</w:t>
      </w:r>
      <w:r w:rsidRPr="006172B2">
        <w:rPr>
          <w:lang w:val="sr-Latn-CS" w:eastAsia="ar-SA"/>
        </w:rPr>
        <w:t>Fagetum moesiacae montanum)</w:t>
      </w:r>
      <w:r w:rsidRPr="006172B2">
        <w:rPr>
          <w:lang w:val="sr-Cyrl-CS" w:eastAsia="ar-SA"/>
        </w:rPr>
        <w:t xml:space="preserve"> на различитим смеђим земљиштима.</w:t>
      </w:r>
    </w:p>
    <w:p w14:paraId="6EFA98FD" w14:textId="77777777" w:rsidR="00065C99" w:rsidRPr="006172B2" w:rsidRDefault="00065C99" w:rsidP="00065C99">
      <w:pPr>
        <w:keepNext/>
        <w:tabs>
          <w:tab w:val="left" w:pos="0"/>
        </w:tabs>
        <w:suppressAutoHyphens/>
        <w:spacing w:before="240" w:after="60"/>
        <w:jc w:val="both"/>
        <w:outlineLvl w:val="2"/>
        <w:rPr>
          <w:b/>
          <w:bCs/>
          <w:i/>
          <w:iCs/>
          <w:u w:val="single"/>
          <w:lang w:val="ru-RU" w:eastAsia="ar-SA"/>
        </w:rPr>
      </w:pPr>
      <w:r w:rsidRPr="006172B2">
        <w:rPr>
          <w:lang w:val="nl-NL" w:eastAsia="ar-SA"/>
        </w:rPr>
        <w:tab/>
      </w:r>
      <w:bookmarkStart w:id="159" w:name="_Toc280078890"/>
      <w:bookmarkStart w:id="160" w:name="_Toc304357267"/>
      <w:bookmarkStart w:id="161" w:name="_Toc304803327"/>
      <w:bookmarkStart w:id="162" w:name="_Toc311628539"/>
      <w:bookmarkStart w:id="163" w:name="_Toc313942678"/>
      <w:bookmarkStart w:id="164" w:name="_Toc326573185"/>
      <w:bookmarkStart w:id="165" w:name="_Toc326573461"/>
      <w:bookmarkStart w:id="166" w:name="_Toc326573600"/>
      <w:bookmarkStart w:id="167" w:name="_Toc326573729"/>
      <w:bookmarkStart w:id="168" w:name="_Toc326574857"/>
      <w:bookmarkStart w:id="169" w:name="_Toc326577940"/>
      <w:bookmarkStart w:id="170" w:name="_Toc326578347"/>
      <w:bookmarkStart w:id="171" w:name="_Toc326581017"/>
      <w:bookmarkStart w:id="172" w:name="_Toc326581755"/>
      <w:bookmarkStart w:id="173" w:name="_Toc327520707"/>
      <w:bookmarkStart w:id="174" w:name="_Toc377822212"/>
      <w:bookmarkStart w:id="175" w:name="_Toc350842661"/>
      <w:bookmarkStart w:id="176" w:name="_Toc383594039"/>
      <w:r w:rsidRPr="006172B2">
        <w:rPr>
          <w:b/>
          <w:bCs/>
          <w:i/>
          <w:iCs/>
          <w:u w:val="single"/>
          <w:lang w:val="sr-Cyrl-CS" w:eastAsia="ar-SA"/>
        </w:rPr>
        <w:t>1</w:t>
      </w:r>
      <w:r w:rsidRPr="006172B2">
        <w:rPr>
          <w:b/>
          <w:bCs/>
          <w:i/>
          <w:iCs/>
          <w:u w:val="single"/>
          <w:lang w:val="nl-NL" w:eastAsia="ar-SA"/>
        </w:rPr>
        <w:t>.</w:t>
      </w:r>
      <w:r w:rsidRPr="006172B2">
        <w:rPr>
          <w:b/>
          <w:bCs/>
          <w:i/>
          <w:iCs/>
          <w:u w:val="single"/>
          <w:lang w:eastAsia="ar-SA"/>
        </w:rPr>
        <w:t>8</w:t>
      </w:r>
      <w:r w:rsidRPr="006172B2">
        <w:rPr>
          <w:b/>
          <w:bCs/>
          <w:i/>
          <w:iCs/>
          <w:u w:val="single"/>
          <w:lang w:val="nl-NL" w:eastAsia="ar-SA"/>
        </w:rPr>
        <w:t xml:space="preserve">.1. </w:t>
      </w:r>
      <w:r w:rsidRPr="006172B2">
        <w:rPr>
          <w:b/>
          <w:bCs/>
          <w:i/>
          <w:iCs/>
          <w:u w:val="single"/>
          <w:lang w:val="ru-RU" w:eastAsia="ar-SA"/>
        </w:rPr>
        <w:t>Еколошка</w:t>
      </w:r>
      <w:r w:rsidRPr="006172B2">
        <w:rPr>
          <w:b/>
          <w:bCs/>
          <w:i/>
          <w:iCs/>
          <w:u w:val="single"/>
          <w:lang w:val="nl-NL" w:eastAsia="ar-SA"/>
        </w:rPr>
        <w:t xml:space="preserve"> </w:t>
      </w:r>
      <w:r w:rsidRPr="006172B2">
        <w:rPr>
          <w:b/>
          <w:bCs/>
          <w:i/>
          <w:iCs/>
          <w:u w:val="single"/>
          <w:lang w:val="ru-RU" w:eastAsia="ar-SA"/>
        </w:rPr>
        <w:t>припадност</w:t>
      </w:r>
      <w:r w:rsidRPr="006172B2">
        <w:rPr>
          <w:b/>
          <w:bCs/>
          <w:i/>
          <w:iCs/>
          <w:u w:val="single"/>
          <w:lang w:val="nl-NL" w:eastAsia="ar-SA"/>
        </w:rPr>
        <w:t xml:space="preserve"> - </w:t>
      </w:r>
      <w:r w:rsidRPr="006172B2">
        <w:rPr>
          <w:b/>
          <w:bCs/>
          <w:i/>
          <w:iCs/>
          <w:u w:val="single"/>
          <w:lang w:val="ru-RU" w:eastAsia="ar-SA"/>
        </w:rPr>
        <w:t>групе</w:t>
      </w:r>
      <w:r w:rsidRPr="006172B2">
        <w:rPr>
          <w:b/>
          <w:bCs/>
          <w:i/>
          <w:iCs/>
          <w:u w:val="single"/>
          <w:lang w:val="nl-NL" w:eastAsia="ar-SA"/>
        </w:rPr>
        <w:t xml:space="preserve"> </w:t>
      </w:r>
      <w:r w:rsidRPr="006172B2">
        <w:rPr>
          <w:b/>
          <w:bCs/>
          <w:i/>
          <w:iCs/>
          <w:u w:val="single"/>
          <w:lang w:val="ru-RU" w:eastAsia="ar-SA"/>
        </w:rPr>
        <w:t>еколошких</w:t>
      </w:r>
      <w:r w:rsidRPr="006172B2">
        <w:rPr>
          <w:b/>
          <w:bCs/>
          <w:i/>
          <w:iCs/>
          <w:u w:val="single"/>
          <w:lang w:val="nl-NL" w:eastAsia="ar-SA"/>
        </w:rPr>
        <w:t xml:space="preserve"> </w:t>
      </w:r>
      <w:r w:rsidRPr="006172B2">
        <w:rPr>
          <w:b/>
          <w:bCs/>
          <w:i/>
          <w:iCs/>
          <w:u w:val="single"/>
          <w:lang w:val="ru-RU" w:eastAsia="ar-SA"/>
        </w:rPr>
        <w:t>јединица</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1ECC24AA" w14:textId="77777777" w:rsidR="00065C99" w:rsidRPr="006172B2" w:rsidRDefault="00065C99" w:rsidP="00065C99">
      <w:pPr>
        <w:suppressAutoHyphens/>
        <w:rPr>
          <w:lang w:val="ru-RU" w:eastAsia="ar-SA"/>
        </w:rPr>
      </w:pPr>
    </w:p>
    <w:p w14:paraId="18A73FE3" w14:textId="77777777" w:rsidR="00065C99" w:rsidRPr="006172B2" w:rsidRDefault="00065C99" w:rsidP="00065C99">
      <w:pPr>
        <w:suppressAutoHyphens/>
        <w:ind w:firstLine="720"/>
        <w:jc w:val="both"/>
        <w:rPr>
          <w:lang w:val="sr-Cyrl-CS" w:eastAsia="ar-SA"/>
        </w:rPr>
      </w:pPr>
      <w:r w:rsidRPr="006172B2">
        <w:rPr>
          <w:b/>
          <w:lang w:val="nl-NL" w:eastAsia="ar-SA"/>
        </w:rPr>
        <w:t>421 - Планинска шума букве (Fagetum moesiacae montanum)</w:t>
      </w:r>
      <w:r w:rsidRPr="006172B2">
        <w:rPr>
          <w:lang w:val="nl-NL" w:eastAsia="ar-SA"/>
        </w:rPr>
        <w:t xml:space="preserve"> </w:t>
      </w:r>
    </w:p>
    <w:p w14:paraId="634AAECB" w14:textId="77777777" w:rsidR="00065C99" w:rsidRPr="006172B2" w:rsidRDefault="00065C99" w:rsidP="00065C99">
      <w:pPr>
        <w:suppressAutoHyphens/>
        <w:ind w:firstLine="720"/>
        <w:jc w:val="both"/>
        <w:rPr>
          <w:lang w:val="sr-Cyrl-CS" w:eastAsia="ar-SA"/>
        </w:rPr>
      </w:pPr>
      <w:r w:rsidRPr="006172B2">
        <w:rPr>
          <w:lang w:val="nl-NL" w:eastAsia="ar-SA"/>
        </w:rPr>
        <w:t xml:space="preserve">Планинска шума букве у овој газдинској јединици је климазонална фитоценоза, </w:t>
      </w:r>
      <w:r w:rsidRPr="006172B2">
        <w:rPr>
          <w:lang w:eastAsia="ar-SA"/>
        </w:rPr>
        <w:t>заузима највеће површине ове ГЈ</w:t>
      </w:r>
      <w:r w:rsidRPr="006172B2">
        <w:rPr>
          <w:lang w:val="nl-NL" w:eastAsia="ar-SA"/>
        </w:rPr>
        <w:t>. Одликује се апсолутном доминацијом букве, поред букве у спрату дрвећа јавља се појединачно горски јавор, планински брест, трешња</w:t>
      </w:r>
      <w:r w:rsidRPr="006172B2">
        <w:rPr>
          <w:lang w:eastAsia="ar-SA"/>
        </w:rPr>
        <w:t xml:space="preserve"> и бреза</w:t>
      </w:r>
      <w:r w:rsidRPr="006172B2">
        <w:rPr>
          <w:lang w:val="nl-NL" w:eastAsia="ar-SA"/>
        </w:rPr>
        <w:t xml:space="preserve">. Спрат жбуња је слабо заступљен. У спрату приземне вегетације који је такође </w:t>
      </w:r>
      <w:r w:rsidRPr="006172B2">
        <w:rPr>
          <w:lang w:val="nl-NL" w:eastAsia="ar-SA"/>
        </w:rPr>
        <w:lastRenderedPageBreak/>
        <w:t xml:space="preserve">слабо развијен јављају се: Asperula odorata, Luzula luzuloides, Cardamine bulbifera, Glechoma hyrsuta, Festuca drimea и др. </w:t>
      </w:r>
    </w:p>
    <w:p w14:paraId="43209EF4" w14:textId="77777777" w:rsidR="00065C99" w:rsidRPr="006172B2" w:rsidRDefault="00065C99" w:rsidP="00065C99">
      <w:pPr>
        <w:suppressAutoHyphens/>
        <w:ind w:firstLine="720"/>
        <w:jc w:val="both"/>
        <w:rPr>
          <w:lang w:eastAsia="ar-SA"/>
        </w:rPr>
      </w:pPr>
      <w:r w:rsidRPr="006172B2">
        <w:rPr>
          <w:lang w:val="nl-NL" w:eastAsia="ar-SA"/>
        </w:rPr>
        <w:t>Планинска шума букве у овој газдинској јединици јавља се на средње дубоким и дубоким земљиштима која су довољно влажна, повољних физичких и хемијских особина, те се одликују високо потенцијалном продуктивношћу станишта.</w:t>
      </w:r>
    </w:p>
    <w:p w14:paraId="557EBE1F" w14:textId="77777777" w:rsidR="00DB4AF2" w:rsidRPr="006172B2" w:rsidRDefault="00DB4AF2" w:rsidP="00DB4AF2">
      <w:pPr>
        <w:rPr>
          <w:rFonts w:cs="Arial"/>
          <w:b/>
          <w:bCs/>
          <w:kern w:val="1"/>
          <w:sz w:val="32"/>
          <w:szCs w:val="32"/>
          <w:lang w:val="ru-RU"/>
        </w:rPr>
      </w:pPr>
      <w:r w:rsidRPr="006172B2">
        <w:br w:type="page"/>
      </w:r>
    </w:p>
    <w:p w14:paraId="7A509009" w14:textId="77777777" w:rsidR="001D26F9" w:rsidRPr="006172B2" w:rsidRDefault="00ED723F" w:rsidP="00530983">
      <w:pPr>
        <w:pStyle w:val="Heading1"/>
        <w:numPr>
          <w:ilvl w:val="0"/>
          <w:numId w:val="0"/>
        </w:numPr>
        <w:jc w:val="both"/>
      </w:pPr>
      <w:bookmarkStart w:id="177" w:name="_Toc44863136"/>
      <w:bookmarkStart w:id="178" w:name="_Toc45211107"/>
      <w:bookmarkStart w:id="179" w:name="_Toc57270445"/>
      <w:bookmarkStart w:id="180" w:name="_Toc57291152"/>
      <w:bookmarkStart w:id="181" w:name="_Toc65060480"/>
      <w:bookmarkStart w:id="182" w:name="_Toc94179398"/>
      <w:bookmarkStart w:id="183" w:name="_Toc135218636"/>
      <w:bookmarkStart w:id="184" w:name="_Toc167964215"/>
      <w:r w:rsidRPr="006172B2">
        <w:lastRenderedPageBreak/>
        <w:t>2</w:t>
      </w:r>
      <w:r w:rsidR="001D26F9" w:rsidRPr="006172B2">
        <w:t>.0. СTАЊЕ ШУМА</w:t>
      </w:r>
      <w:r w:rsidRPr="006172B2">
        <w:t>,</w:t>
      </w:r>
      <w:r w:rsidR="001D26F9" w:rsidRPr="006172B2">
        <w:t xml:space="preserve"> </w:t>
      </w:r>
      <w:bookmarkEnd w:id="177"/>
      <w:bookmarkEnd w:id="178"/>
      <w:bookmarkEnd w:id="179"/>
      <w:bookmarkEnd w:id="180"/>
      <w:bookmarkEnd w:id="181"/>
      <w:bookmarkEnd w:id="182"/>
      <w:bookmarkEnd w:id="183"/>
      <w:r w:rsidRPr="006172B2">
        <w:t>АНАЛИЗА СТАЊА И СПРОВЕДЕНИХ МЕРА ГАЗДОВАЊА</w:t>
      </w:r>
      <w:bookmarkEnd w:id="184"/>
    </w:p>
    <w:p w14:paraId="7FB2B53B" w14:textId="77777777" w:rsidR="00ED723F" w:rsidRPr="006172B2" w:rsidRDefault="00ED723F" w:rsidP="00B422BB">
      <w:pPr>
        <w:pStyle w:val="Heading1"/>
        <w:ind w:hanging="342"/>
      </w:pPr>
      <w:bookmarkStart w:id="185" w:name="_Toc167964216"/>
      <w:r w:rsidRPr="006172B2">
        <w:t>2.1. Стање шума</w:t>
      </w:r>
      <w:bookmarkEnd w:id="185"/>
    </w:p>
    <w:p w14:paraId="05DFA454" w14:textId="77777777" w:rsidR="00643FFB" w:rsidRPr="006172B2" w:rsidRDefault="00643FFB" w:rsidP="00643FFB">
      <w:pPr>
        <w:ind w:firstLine="720"/>
        <w:jc w:val="both"/>
      </w:pPr>
      <w:r w:rsidRPr="006172B2">
        <w:t xml:space="preserve">Подаци о основним показатељима стања шумског фонда газдинске јединице </w:t>
      </w:r>
      <w:r w:rsidR="00C32B77" w:rsidRPr="006172B2">
        <w:t>“Барнос - Видњиште”</w:t>
      </w:r>
      <w:r w:rsidRPr="006172B2">
        <w:t xml:space="preserve"> прикупљени су у лето 202</w:t>
      </w:r>
      <w:r w:rsidR="007F56D1" w:rsidRPr="006172B2">
        <w:t>3</w:t>
      </w:r>
      <w:r w:rsidRPr="006172B2">
        <w:t>. године.</w:t>
      </w:r>
    </w:p>
    <w:p w14:paraId="6FAFE2C9" w14:textId="77777777" w:rsidR="00643FFB" w:rsidRPr="006172B2" w:rsidRDefault="00643FFB" w:rsidP="00933C1B">
      <w:pPr>
        <w:ind w:firstLine="720"/>
        <w:jc w:val="both"/>
      </w:pPr>
      <w:r w:rsidRPr="006172B2">
        <w:t xml:space="preserve">У складу са Законом о шумама и Правилником о садржини основа, приказано је стање шума по намени, </w:t>
      </w:r>
      <w:r w:rsidR="001A771A" w:rsidRPr="006172B2">
        <w:t>газдинским типовима шума</w:t>
      </w:r>
      <w:r w:rsidRPr="006172B2">
        <w:t>, пореклу и очуваности, смеши, врстама дрвећа, дебљинској и добној структури, здравственом стању и на крају општи осврт на затечено стање газдинске јединице.</w:t>
      </w:r>
    </w:p>
    <w:p w14:paraId="499C22AB" w14:textId="77777777" w:rsidR="001D26F9" w:rsidRPr="006172B2" w:rsidRDefault="00643FFB" w:rsidP="00FA778C">
      <w:pPr>
        <w:ind w:firstLine="720"/>
        <w:jc w:val="both"/>
      </w:pPr>
      <w:r w:rsidRPr="006172B2">
        <w:t xml:space="preserve">Подаци о стању шума ГЈ </w:t>
      </w:r>
      <w:r w:rsidR="00C32B77" w:rsidRPr="006172B2">
        <w:t>“Барнос - Видњиште”</w:t>
      </w:r>
      <w:r w:rsidRPr="006172B2">
        <w:t xml:space="preserve"> дати су по газдинским </w:t>
      </w:r>
      <w:r w:rsidR="001A771A" w:rsidRPr="006172B2">
        <w:t>типовима шума</w:t>
      </w:r>
      <w:r w:rsidRPr="006172B2">
        <w:t xml:space="preserve">, у оквиру којих је планирано газдовање и калкулисан етат (принос). Стога су </w:t>
      </w:r>
      <w:r w:rsidR="001A771A" w:rsidRPr="006172B2">
        <w:t>газдински типови шума</w:t>
      </w:r>
      <w:r w:rsidRPr="006172B2">
        <w:t xml:space="preserve"> носиоци узгојног и уређајног поступка и само преко њих је могућа анализа стања шумског фонда и његових производних потенцијала.</w:t>
      </w:r>
    </w:p>
    <w:p w14:paraId="05EAD876" w14:textId="77777777" w:rsidR="00ED723F" w:rsidRPr="006172B2" w:rsidRDefault="00ED723F" w:rsidP="00DF4941">
      <w:pPr>
        <w:pStyle w:val="Heading2"/>
      </w:pPr>
      <w:bookmarkStart w:id="186" w:name="_Toc57270446"/>
      <w:bookmarkStart w:id="187" w:name="_Toc57291153"/>
      <w:bookmarkStart w:id="188" w:name="_Toc65060481"/>
      <w:bookmarkStart w:id="189" w:name="_Toc94179399"/>
      <w:bookmarkStart w:id="190" w:name="_Toc135218637"/>
      <w:bookmarkStart w:id="191" w:name="_Toc167964217"/>
      <w:r w:rsidRPr="006172B2">
        <w:t>2</w:t>
      </w:r>
      <w:r w:rsidR="00643FFB" w:rsidRPr="006172B2">
        <w:t>.1.</w:t>
      </w:r>
      <w:r w:rsidRPr="006172B2">
        <w:t>1.</w:t>
      </w:r>
      <w:r w:rsidR="00643FFB" w:rsidRPr="006172B2">
        <w:t xml:space="preserve"> Стање шума по намени</w:t>
      </w:r>
      <w:bookmarkStart w:id="192" w:name="_Toc45211108"/>
      <w:bookmarkStart w:id="193" w:name="_Toc57270447"/>
      <w:bookmarkStart w:id="194" w:name="_Toc57291154"/>
      <w:bookmarkStart w:id="195" w:name="_Toc65060482"/>
      <w:bookmarkStart w:id="196" w:name="_Toc94179400"/>
      <w:bookmarkStart w:id="197" w:name="_Toc135218638"/>
      <w:bookmarkEnd w:id="186"/>
      <w:bookmarkEnd w:id="187"/>
      <w:bookmarkEnd w:id="188"/>
      <w:bookmarkEnd w:id="189"/>
      <w:bookmarkEnd w:id="190"/>
      <w:bookmarkEnd w:id="191"/>
    </w:p>
    <w:p w14:paraId="1D7ECE48" w14:textId="77777777" w:rsidR="00ED723F" w:rsidRPr="006172B2" w:rsidRDefault="00ED723F" w:rsidP="00ED723F">
      <w:pPr>
        <w:rPr>
          <w:lang w:val="sr-Cyrl-CS"/>
        </w:rPr>
      </w:pPr>
    </w:p>
    <w:p w14:paraId="24BC6877" w14:textId="77777777" w:rsidR="00643FFB" w:rsidRPr="006172B2" w:rsidRDefault="00643FFB" w:rsidP="00BD229F">
      <w:pPr>
        <w:rPr>
          <w:b/>
          <w:bCs/>
          <w:i/>
          <w:iCs/>
          <w:u w:val="single"/>
        </w:rPr>
      </w:pPr>
      <w:r w:rsidRPr="006172B2">
        <w:rPr>
          <w:b/>
          <w:bCs/>
          <w:i/>
          <w:iCs/>
          <w:u w:val="single"/>
        </w:rPr>
        <w:t>Стање шума по глобалној намени</w:t>
      </w:r>
      <w:bookmarkEnd w:id="192"/>
      <w:bookmarkEnd w:id="193"/>
      <w:bookmarkEnd w:id="194"/>
      <w:bookmarkEnd w:id="195"/>
      <w:bookmarkEnd w:id="196"/>
      <w:bookmarkEnd w:id="197"/>
    </w:p>
    <w:p w14:paraId="6B005B92" w14:textId="77777777" w:rsidR="00643FFB" w:rsidRPr="006172B2" w:rsidRDefault="00643FFB" w:rsidP="00643FFB">
      <w:pPr>
        <w:jc w:val="both"/>
      </w:pPr>
      <w:r w:rsidRPr="006172B2">
        <w:t xml:space="preserve">     </w:t>
      </w:r>
    </w:p>
    <w:p w14:paraId="07C5CEAD" w14:textId="77777777" w:rsidR="00643FFB" w:rsidRPr="006172B2" w:rsidRDefault="00643FFB" w:rsidP="00643FFB">
      <w:pPr>
        <w:ind w:firstLine="720"/>
        <w:jc w:val="both"/>
      </w:pPr>
      <w:r w:rsidRPr="006172B2">
        <w:t>Стање шума по глобалној намени у овој газдинској јединици указује да су заступљене површине које имају следеће глобалне функције:</w:t>
      </w:r>
    </w:p>
    <w:p w14:paraId="4A968635" w14:textId="77777777" w:rsidR="007678F9" w:rsidRPr="006172B2" w:rsidRDefault="007678F9" w:rsidP="007678F9">
      <w:pPr>
        <w:jc w:val="both"/>
      </w:pPr>
    </w:p>
    <w:p w14:paraId="0BA78469" w14:textId="77777777" w:rsidR="00E30E9A" w:rsidRPr="006172B2" w:rsidRDefault="00E30E9A" w:rsidP="00E30E9A">
      <w:pPr>
        <w:pStyle w:val="Caption"/>
        <w:keepNext/>
      </w:pPr>
      <w:r w:rsidRPr="006172B2">
        <w:t xml:space="preserve">Табела </w:t>
      </w:r>
      <w:r w:rsidR="00AB2D16" w:rsidRPr="006172B2">
        <w:t>9</w:t>
      </w:r>
      <w:r w:rsidRPr="006172B2">
        <w:t>.  Стање шума по глобалној намени</w:t>
      </w:r>
    </w:p>
    <w:tbl>
      <w:tblPr>
        <w:tblW w:w="5000" w:type="pct"/>
        <w:tblLook w:val="04A0" w:firstRow="1" w:lastRow="0" w:firstColumn="1" w:lastColumn="0" w:noHBand="0" w:noVBand="1"/>
      </w:tblPr>
      <w:tblGrid>
        <w:gridCol w:w="1422"/>
        <w:gridCol w:w="931"/>
        <w:gridCol w:w="816"/>
        <w:gridCol w:w="1151"/>
        <w:gridCol w:w="805"/>
        <w:gridCol w:w="822"/>
        <w:gridCol w:w="931"/>
        <w:gridCol w:w="805"/>
        <w:gridCol w:w="822"/>
        <w:gridCol w:w="783"/>
      </w:tblGrid>
      <w:tr w:rsidR="00353130" w:rsidRPr="006172B2" w14:paraId="728D1CCD" w14:textId="77777777" w:rsidTr="00097C79">
        <w:trPr>
          <w:trHeight w:val="840"/>
        </w:trPr>
        <w:tc>
          <w:tcPr>
            <w:tcW w:w="78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48F6BDD" w14:textId="77777777" w:rsidR="00097C79" w:rsidRPr="006172B2" w:rsidRDefault="00097C79">
            <w:pPr>
              <w:jc w:val="center"/>
              <w:rPr>
                <w:b/>
                <w:bCs/>
                <w:sz w:val="22"/>
                <w:szCs w:val="22"/>
              </w:rPr>
            </w:pPr>
            <w:r w:rsidRPr="006172B2">
              <w:rPr>
                <w:b/>
                <w:bCs/>
                <w:sz w:val="22"/>
                <w:szCs w:val="22"/>
              </w:rPr>
              <w:t>Намена  глобална</w:t>
            </w:r>
          </w:p>
        </w:tc>
        <w:tc>
          <w:tcPr>
            <w:tcW w:w="939" w:type="pct"/>
            <w:gridSpan w:val="2"/>
            <w:tcBorders>
              <w:top w:val="single" w:sz="4" w:space="0" w:color="auto"/>
              <w:left w:val="nil"/>
              <w:bottom w:val="single" w:sz="4" w:space="0" w:color="auto"/>
              <w:right w:val="single" w:sz="4" w:space="0" w:color="auto"/>
            </w:tcBorders>
            <w:shd w:val="clear" w:color="000000" w:fill="D9D9D9"/>
            <w:vAlign w:val="center"/>
            <w:hideMark/>
          </w:tcPr>
          <w:p w14:paraId="7D29CE34" w14:textId="77777777" w:rsidR="00097C79" w:rsidRPr="006172B2" w:rsidRDefault="00097C79">
            <w:pPr>
              <w:jc w:val="center"/>
              <w:rPr>
                <w:b/>
                <w:bCs/>
                <w:sz w:val="22"/>
                <w:szCs w:val="22"/>
              </w:rPr>
            </w:pPr>
            <w:r w:rsidRPr="006172B2">
              <w:rPr>
                <w:b/>
                <w:bCs/>
                <w:sz w:val="22"/>
                <w:szCs w:val="22"/>
              </w:rPr>
              <w:t>Површина</w:t>
            </w:r>
          </w:p>
        </w:tc>
        <w:tc>
          <w:tcPr>
            <w:tcW w:w="1428" w:type="pct"/>
            <w:gridSpan w:val="3"/>
            <w:tcBorders>
              <w:top w:val="single" w:sz="4" w:space="0" w:color="auto"/>
              <w:left w:val="nil"/>
              <w:bottom w:val="single" w:sz="4" w:space="0" w:color="auto"/>
              <w:right w:val="single" w:sz="4" w:space="0" w:color="auto"/>
            </w:tcBorders>
            <w:shd w:val="clear" w:color="000000" w:fill="D9D9D9"/>
            <w:vAlign w:val="center"/>
            <w:hideMark/>
          </w:tcPr>
          <w:p w14:paraId="47D8A7B0" w14:textId="77777777" w:rsidR="00097C79" w:rsidRPr="006172B2" w:rsidRDefault="00097C79">
            <w:pPr>
              <w:jc w:val="center"/>
              <w:rPr>
                <w:b/>
                <w:bCs/>
                <w:sz w:val="22"/>
                <w:szCs w:val="22"/>
              </w:rPr>
            </w:pPr>
            <w:r w:rsidRPr="006172B2">
              <w:rPr>
                <w:b/>
                <w:bCs/>
                <w:sz w:val="22"/>
                <w:szCs w:val="22"/>
              </w:rPr>
              <w:t>Запремина</w:t>
            </w:r>
          </w:p>
        </w:tc>
        <w:tc>
          <w:tcPr>
            <w:tcW w:w="1399" w:type="pct"/>
            <w:gridSpan w:val="3"/>
            <w:tcBorders>
              <w:top w:val="single" w:sz="4" w:space="0" w:color="auto"/>
              <w:left w:val="nil"/>
              <w:bottom w:val="single" w:sz="4" w:space="0" w:color="auto"/>
              <w:right w:val="single" w:sz="4" w:space="0" w:color="auto"/>
            </w:tcBorders>
            <w:shd w:val="clear" w:color="000000" w:fill="D9D9D9"/>
            <w:vAlign w:val="center"/>
            <w:hideMark/>
          </w:tcPr>
          <w:p w14:paraId="5DA5DC15" w14:textId="77777777" w:rsidR="00097C79" w:rsidRPr="006172B2" w:rsidRDefault="00097C79">
            <w:pPr>
              <w:jc w:val="center"/>
              <w:rPr>
                <w:b/>
                <w:bCs/>
                <w:sz w:val="22"/>
                <w:szCs w:val="22"/>
              </w:rPr>
            </w:pPr>
            <w:r w:rsidRPr="006172B2">
              <w:rPr>
                <w:b/>
                <w:bCs/>
                <w:sz w:val="22"/>
                <w:szCs w:val="22"/>
              </w:rPr>
              <w:t>Запремински прираст</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F906F8" w14:textId="77777777" w:rsidR="00097C79" w:rsidRPr="006172B2" w:rsidRDefault="00097C79">
            <w:pPr>
              <w:jc w:val="center"/>
              <w:rPr>
                <w:b/>
                <w:bCs/>
                <w:sz w:val="22"/>
                <w:szCs w:val="22"/>
              </w:rPr>
            </w:pPr>
            <w:r w:rsidRPr="006172B2">
              <w:rPr>
                <w:b/>
                <w:bCs/>
                <w:sz w:val="22"/>
                <w:szCs w:val="22"/>
              </w:rPr>
              <w:t>piv</w:t>
            </w:r>
          </w:p>
        </w:tc>
      </w:tr>
      <w:tr w:rsidR="00353130" w:rsidRPr="006172B2" w14:paraId="7854F5A3" w14:textId="77777777" w:rsidTr="00097C79">
        <w:trPr>
          <w:trHeight w:val="285"/>
        </w:trPr>
        <w:tc>
          <w:tcPr>
            <w:tcW w:w="789" w:type="pct"/>
            <w:vMerge/>
            <w:tcBorders>
              <w:top w:val="single" w:sz="4" w:space="0" w:color="auto"/>
              <w:left w:val="single" w:sz="4" w:space="0" w:color="auto"/>
              <w:bottom w:val="single" w:sz="4" w:space="0" w:color="auto"/>
              <w:right w:val="single" w:sz="4" w:space="0" w:color="auto"/>
            </w:tcBorders>
            <w:vAlign w:val="center"/>
            <w:hideMark/>
          </w:tcPr>
          <w:p w14:paraId="2A96D3F8" w14:textId="77777777" w:rsidR="00097C79" w:rsidRPr="006172B2" w:rsidRDefault="00097C79">
            <w:pPr>
              <w:rPr>
                <w:b/>
                <w:bCs/>
                <w:sz w:val="22"/>
                <w:szCs w:val="22"/>
              </w:rPr>
            </w:pPr>
          </w:p>
        </w:tc>
        <w:tc>
          <w:tcPr>
            <w:tcW w:w="476" w:type="pct"/>
            <w:tcBorders>
              <w:top w:val="nil"/>
              <w:left w:val="nil"/>
              <w:bottom w:val="single" w:sz="4" w:space="0" w:color="auto"/>
              <w:right w:val="single" w:sz="4" w:space="0" w:color="auto"/>
            </w:tcBorders>
            <w:shd w:val="clear" w:color="000000" w:fill="D9D9D9"/>
            <w:vAlign w:val="center"/>
            <w:hideMark/>
          </w:tcPr>
          <w:p w14:paraId="774E8F5B" w14:textId="77777777" w:rsidR="00097C79" w:rsidRPr="006172B2" w:rsidRDefault="00097C79">
            <w:pPr>
              <w:jc w:val="center"/>
              <w:rPr>
                <w:b/>
                <w:bCs/>
                <w:sz w:val="22"/>
                <w:szCs w:val="22"/>
              </w:rPr>
            </w:pPr>
            <w:r w:rsidRPr="006172B2">
              <w:rPr>
                <w:b/>
                <w:bCs/>
                <w:sz w:val="22"/>
                <w:szCs w:val="22"/>
              </w:rPr>
              <w:t>ha</w:t>
            </w:r>
          </w:p>
        </w:tc>
        <w:tc>
          <w:tcPr>
            <w:tcW w:w="463" w:type="pct"/>
            <w:tcBorders>
              <w:top w:val="nil"/>
              <w:left w:val="nil"/>
              <w:bottom w:val="single" w:sz="4" w:space="0" w:color="auto"/>
              <w:right w:val="single" w:sz="4" w:space="0" w:color="auto"/>
            </w:tcBorders>
            <w:shd w:val="clear" w:color="000000" w:fill="D9D9D9"/>
            <w:vAlign w:val="center"/>
            <w:hideMark/>
          </w:tcPr>
          <w:p w14:paraId="1BDE9417" w14:textId="77777777" w:rsidR="00097C79" w:rsidRPr="006172B2" w:rsidRDefault="00097C79">
            <w:pPr>
              <w:jc w:val="center"/>
              <w:rPr>
                <w:b/>
                <w:bCs/>
                <w:sz w:val="22"/>
                <w:szCs w:val="22"/>
              </w:rPr>
            </w:pPr>
            <w:r w:rsidRPr="006172B2">
              <w:rPr>
                <w:b/>
                <w:bCs/>
                <w:sz w:val="22"/>
                <w:szCs w:val="22"/>
              </w:rPr>
              <w:t>%</w:t>
            </w:r>
          </w:p>
        </w:tc>
        <w:tc>
          <w:tcPr>
            <w:tcW w:w="505" w:type="pct"/>
            <w:tcBorders>
              <w:top w:val="nil"/>
              <w:left w:val="nil"/>
              <w:bottom w:val="single" w:sz="4" w:space="0" w:color="auto"/>
              <w:right w:val="single" w:sz="4" w:space="0" w:color="auto"/>
            </w:tcBorders>
            <w:shd w:val="clear" w:color="000000" w:fill="D9D9D9"/>
            <w:vAlign w:val="center"/>
            <w:hideMark/>
          </w:tcPr>
          <w:p w14:paraId="44E3FDE9" w14:textId="77777777" w:rsidR="00097C79" w:rsidRPr="006172B2" w:rsidRDefault="00097C79">
            <w:pPr>
              <w:jc w:val="center"/>
              <w:rPr>
                <w:b/>
                <w:bCs/>
                <w:sz w:val="22"/>
                <w:szCs w:val="22"/>
              </w:rPr>
            </w:pPr>
            <w:r w:rsidRPr="006172B2">
              <w:rPr>
                <w:b/>
                <w:bCs/>
                <w:sz w:val="22"/>
                <w:szCs w:val="22"/>
              </w:rPr>
              <w:t>m³</w:t>
            </w:r>
          </w:p>
        </w:tc>
        <w:tc>
          <w:tcPr>
            <w:tcW w:w="457" w:type="pct"/>
            <w:tcBorders>
              <w:top w:val="nil"/>
              <w:left w:val="nil"/>
              <w:bottom w:val="single" w:sz="4" w:space="0" w:color="auto"/>
              <w:right w:val="single" w:sz="4" w:space="0" w:color="auto"/>
            </w:tcBorders>
            <w:shd w:val="clear" w:color="000000" w:fill="D9D9D9"/>
            <w:vAlign w:val="center"/>
            <w:hideMark/>
          </w:tcPr>
          <w:p w14:paraId="7990BF63" w14:textId="77777777" w:rsidR="00097C79" w:rsidRPr="006172B2" w:rsidRDefault="00097C79">
            <w:pPr>
              <w:jc w:val="center"/>
              <w:rPr>
                <w:b/>
                <w:bCs/>
                <w:sz w:val="22"/>
                <w:szCs w:val="22"/>
              </w:rPr>
            </w:pPr>
            <w:r w:rsidRPr="006172B2">
              <w:rPr>
                <w:b/>
                <w:bCs/>
                <w:sz w:val="22"/>
                <w:szCs w:val="22"/>
              </w:rPr>
              <w:t>%</w:t>
            </w:r>
          </w:p>
        </w:tc>
        <w:tc>
          <w:tcPr>
            <w:tcW w:w="466" w:type="pct"/>
            <w:tcBorders>
              <w:top w:val="nil"/>
              <w:left w:val="nil"/>
              <w:bottom w:val="single" w:sz="4" w:space="0" w:color="auto"/>
              <w:right w:val="single" w:sz="4" w:space="0" w:color="auto"/>
            </w:tcBorders>
            <w:shd w:val="clear" w:color="000000" w:fill="D9D9D9"/>
            <w:vAlign w:val="center"/>
            <w:hideMark/>
          </w:tcPr>
          <w:p w14:paraId="410B40CF" w14:textId="77777777" w:rsidR="00097C79" w:rsidRPr="006172B2" w:rsidRDefault="00097C79">
            <w:pPr>
              <w:jc w:val="center"/>
              <w:rPr>
                <w:b/>
                <w:bCs/>
                <w:sz w:val="22"/>
                <w:szCs w:val="22"/>
              </w:rPr>
            </w:pPr>
            <w:r w:rsidRPr="006172B2">
              <w:rPr>
                <w:b/>
                <w:bCs/>
                <w:sz w:val="22"/>
                <w:szCs w:val="22"/>
              </w:rPr>
              <w:t>m³/ha</w:t>
            </w:r>
          </w:p>
        </w:tc>
        <w:tc>
          <w:tcPr>
            <w:tcW w:w="476" w:type="pct"/>
            <w:tcBorders>
              <w:top w:val="nil"/>
              <w:left w:val="nil"/>
              <w:bottom w:val="single" w:sz="4" w:space="0" w:color="auto"/>
              <w:right w:val="single" w:sz="4" w:space="0" w:color="auto"/>
            </w:tcBorders>
            <w:shd w:val="clear" w:color="000000" w:fill="D9D9D9"/>
            <w:vAlign w:val="center"/>
            <w:hideMark/>
          </w:tcPr>
          <w:p w14:paraId="67C22B2D" w14:textId="77777777" w:rsidR="00097C79" w:rsidRPr="006172B2" w:rsidRDefault="00097C79">
            <w:pPr>
              <w:jc w:val="center"/>
              <w:rPr>
                <w:b/>
                <w:bCs/>
                <w:sz w:val="22"/>
                <w:szCs w:val="22"/>
              </w:rPr>
            </w:pPr>
            <w:r w:rsidRPr="006172B2">
              <w:rPr>
                <w:b/>
                <w:bCs/>
                <w:sz w:val="22"/>
                <w:szCs w:val="22"/>
              </w:rPr>
              <w:t>m³</w:t>
            </w:r>
          </w:p>
        </w:tc>
        <w:tc>
          <w:tcPr>
            <w:tcW w:w="457" w:type="pct"/>
            <w:tcBorders>
              <w:top w:val="nil"/>
              <w:left w:val="nil"/>
              <w:bottom w:val="single" w:sz="4" w:space="0" w:color="auto"/>
              <w:right w:val="single" w:sz="4" w:space="0" w:color="auto"/>
            </w:tcBorders>
            <w:shd w:val="clear" w:color="000000" w:fill="D9D9D9"/>
            <w:vAlign w:val="center"/>
            <w:hideMark/>
          </w:tcPr>
          <w:p w14:paraId="1EFF3F5B" w14:textId="77777777" w:rsidR="00097C79" w:rsidRPr="006172B2" w:rsidRDefault="00097C79">
            <w:pPr>
              <w:jc w:val="center"/>
              <w:rPr>
                <w:b/>
                <w:bCs/>
                <w:sz w:val="22"/>
                <w:szCs w:val="22"/>
              </w:rPr>
            </w:pPr>
            <w:r w:rsidRPr="006172B2">
              <w:rPr>
                <w:b/>
                <w:bCs/>
                <w:sz w:val="22"/>
                <w:szCs w:val="22"/>
              </w:rPr>
              <w:t>%</w:t>
            </w:r>
          </w:p>
        </w:tc>
        <w:tc>
          <w:tcPr>
            <w:tcW w:w="466" w:type="pct"/>
            <w:tcBorders>
              <w:top w:val="nil"/>
              <w:left w:val="nil"/>
              <w:bottom w:val="single" w:sz="4" w:space="0" w:color="auto"/>
              <w:right w:val="single" w:sz="4" w:space="0" w:color="auto"/>
            </w:tcBorders>
            <w:shd w:val="clear" w:color="000000" w:fill="D9D9D9"/>
            <w:vAlign w:val="center"/>
            <w:hideMark/>
          </w:tcPr>
          <w:p w14:paraId="412E5003" w14:textId="77777777" w:rsidR="00097C79" w:rsidRPr="006172B2" w:rsidRDefault="00097C79">
            <w:pPr>
              <w:jc w:val="center"/>
              <w:rPr>
                <w:b/>
                <w:bCs/>
                <w:sz w:val="22"/>
                <w:szCs w:val="22"/>
              </w:rPr>
            </w:pPr>
            <w:r w:rsidRPr="006172B2">
              <w:rPr>
                <w:b/>
                <w:bCs/>
                <w:sz w:val="22"/>
                <w:szCs w:val="22"/>
              </w:rPr>
              <w:t>m³/ha</w:t>
            </w: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28C067A5" w14:textId="77777777" w:rsidR="00097C79" w:rsidRPr="006172B2" w:rsidRDefault="00097C79">
            <w:pPr>
              <w:rPr>
                <w:b/>
                <w:bCs/>
                <w:sz w:val="22"/>
                <w:szCs w:val="22"/>
              </w:rPr>
            </w:pPr>
          </w:p>
        </w:tc>
      </w:tr>
      <w:tr w:rsidR="00353130" w:rsidRPr="006172B2" w14:paraId="2A7812C5" w14:textId="77777777" w:rsidTr="00097C79">
        <w:trPr>
          <w:trHeight w:val="300"/>
        </w:trPr>
        <w:tc>
          <w:tcPr>
            <w:tcW w:w="789" w:type="pct"/>
            <w:tcBorders>
              <w:top w:val="nil"/>
              <w:left w:val="single" w:sz="4" w:space="0" w:color="auto"/>
              <w:bottom w:val="single" w:sz="4" w:space="0" w:color="auto"/>
              <w:right w:val="single" w:sz="4" w:space="0" w:color="auto"/>
            </w:tcBorders>
            <w:shd w:val="clear" w:color="auto" w:fill="auto"/>
            <w:vAlign w:val="center"/>
            <w:hideMark/>
          </w:tcPr>
          <w:p w14:paraId="6E60601A" w14:textId="77777777" w:rsidR="00097C79" w:rsidRPr="006172B2" w:rsidRDefault="00097C79">
            <w:pPr>
              <w:jc w:val="center"/>
              <w:rPr>
                <w:sz w:val="22"/>
                <w:szCs w:val="22"/>
              </w:rPr>
            </w:pPr>
            <w:r w:rsidRPr="006172B2">
              <w:rPr>
                <w:sz w:val="22"/>
                <w:szCs w:val="22"/>
              </w:rPr>
              <w:t>10</w:t>
            </w:r>
          </w:p>
        </w:tc>
        <w:tc>
          <w:tcPr>
            <w:tcW w:w="476" w:type="pct"/>
            <w:tcBorders>
              <w:top w:val="nil"/>
              <w:left w:val="nil"/>
              <w:bottom w:val="single" w:sz="4" w:space="0" w:color="auto"/>
              <w:right w:val="single" w:sz="4" w:space="0" w:color="auto"/>
            </w:tcBorders>
            <w:shd w:val="clear" w:color="auto" w:fill="auto"/>
            <w:noWrap/>
            <w:vAlign w:val="center"/>
            <w:hideMark/>
          </w:tcPr>
          <w:p w14:paraId="0253C940" w14:textId="77777777" w:rsidR="00097C79" w:rsidRPr="006172B2" w:rsidRDefault="00097C79">
            <w:pPr>
              <w:jc w:val="right"/>
              <w:rPr>
                <w:sz w:val="22"/>
                <w:szCs w:val="22"/>
              </w:rPr>
            </w:pPr>
            <w:r w:rsidRPr="006172B2">
              <w:rPr>
                <w:sz w:val="22"/>
                <w:szCs w:val="22"/>
              </w:rPr>
              <w:t>2313.33</w:t>
            </w:r>
          </w:p>
        </w:tc>
        <w:tc>
          <w:tcPr>
            <w:tcW w:w="463" w:type="pct"/>
            <w:tcBorders>
              <w:top w:val="nil"/>
              <w:left w:val="nil"/>
              <w:bottom w:val="single" w:sz="4" w:space="0" w:color="auto"/>
              <w:right w:val="single" w:sz="4" w:space="0" w:color="auto"/>
            </w:tcBorders>
            <w:shd w:val="clear" w:color="auto" w:fill="auto"/>
            <w:vAlign w:val="center"/>
            <w:hideMark/>
          </w:tcPr>
          <w:p w14:paraId="635C3CD8" w14:textId="77777777" w:rsidR="00097C79" w:rsidRPr="006172B2" w:rsidRDefault="00097C79">
            <w:pPr>
              <w:jc w:val="right"/>
              <w:rPr>
                <w:sz w:val="22"/>
                <w:szCs w:val="22"/>
              </w:rPr>
            </w:pPr>
            <w:r w:rsidRPr="006172B2">
              <w:rPr>
                <w:sz w:val="22"/>
                <w:szCs w:val="22"/>
              </w:rPr>
              <w:t>53.2</w:t>
            </w:r>
          </w:p>
        </w:tc>
        <w:tc>
          <w:tcPr>
            <w:tcW w:w="505" w:type="pct"/>
            <w:tcBorders>
              <w:top w:val="nil"/>
              <w:left w:val="nil"/>
              <w:bottom w:val="single" w:sz="4" w:space="0" w:color="auto"/>
              <w:right w:val="single" w:sz="4" w:space="0" w:color="auto"/>
            </w:tcBorders>
            <w:shd w:val="clear" w:color="auto" w:fill="auto"/>
            <w:noWrap/>
            <w:vAlign w:val="center"/>
            <w:hideMark/>
          </w:tcPr>
          <w:p w14:paraId="649704D5" w14:textId="77777777" w:rsidR="00097C79" w:rsidRPr="006172B2" w:rsidRDefault="00097C79">
            <w:pPr>
              <w:jc w:val="right"/>
              <w:rPr>
                <w:sz w:val="22"/>
                <w:szCs w:val="22"/>
              </w:rPr>
            </w:pPr>
            <w:r w:rsidRPr="006172B2">
              <w:rPr>
                <w:sz w:val="22"/>
                <w:szCs w:val="22"/>
              </w:rPr>
              <w:t>633252.8</w:t>
            </w:r>
          </w:p>
        </w:tc>
        <w:tc>
          <w:tcPr>
            <w:tcW w:w="457" w:type="pct"/>
            <w:tcBorders>
              <w:top w:val="nil"/>
              <w:left w:val="nil"/>
              <w:bottom w:val="single" w:sz="4" w:space="0" w:color="auto"/>
              <w:right w:val="single" w:sz="4" w:space="0" w:color="auto"/>
            </w:tcBorders>
            <w:shd w:val="clear" w:color="auto" w:fill="auto"/>
            <w:vAlign w:val="center"/>
            <w:hideMark/>
          </w:tcPr>
          <w:p w14:paraId="10A15279" w14:textId="77777777" w:rsidR="00097C79" w:rsidRPr="006172B2" w:rsidRDefault="00097C79">
            <w:pPr>
              <w:jc w:val="right"/>
              <w:rPr>
                <w:sz w:val="22"/>
                <w:szCs w:val="22"/>
              </w:rPr>
            </w:pPr>
            <w:r w:rsidRPr="006172B2">
              <w:rPr>
                <w:sz w:val="22"/>
                <w:szCs w:val="22"/>
              </w:rPr>
              <w:t>57.3</w:t>
            </w:r>
          </w:p>
        </w:tc>
        <w:tc>
          <w:tcPr>
            <w:tcW w:w="466" w:type="pct"/>
            <w:tcBorders>
              <w:top w:val="nil"/>
              <w:left w:val="nil"/>
              <w:bottom w:val="single" w:sz="4" w:space="0" w:color="auto"/>
              <w:right w:val="single" w:sz="4" w:space="0" w:color="auto"/>
            </w:tcBorders>
            <w:shd w:val="clear" w:color="auto" w:fill="auto"/>
            <w:noWrap/>
            <w:vAlign w:val="center"/>
            <w:hideMark/>
          </w:tcPr>
          <w:p w14:paraId="17E59F6F" w14:textId="77777777" w:rsidR="00097C79" w:rsidRPr="006172B2" w:rsidRDefault="00097C79">
            <w:pPr>
              <w:jc w:val="right"/>
              <w:rPr>
                <w:sz w:val="22"/>
                <w:szCs w:val="22"/>
              </w:rPr>
            </w:pPr>
            <w:r w:rsidRPr="006172B2">
              <w:rPr>
                <w:sz w:val="22"/>
                <w:szCs w:val="22"/>
              </w:rPr>
              <w:t>273.7</w:t>
            </w:r>
          </w:p>
        </w:tc>
        <w:tc>
          <w:tcPr>
            <w:tcW w:w="476" w:type="pct"/>
            <w:tcBorders>
              <w:top w:val="nil"/>
              <w:left w:val="nil"/>
              <w:bottom w:val="single" w:sz="4" w:space="0" w:color="auto"/>
              <w:right w:val="single" w:sz="4" w:space="0" w:color="auto"/>
            </w:tcBorders>
            <w:shd w:val="clear" w:color="auto" w:fill="auto"/>
            <w:noWrap/>
            <w:vAlign w:val="center"/>
            <w:hideMark/>
          </w:tcPr>
          <w:p w14:paraId="5F2236FF" w14:textId="77777777" w:rsidR="00097C79" w:rsidRPr="006172B2" w:rsidRDefault="00097C79">
            <w:pPr>
              <w:jc w:val="right"/>
              <w:rPr>
                <w:sz w:val="22"/>
                <w:szCs w:val="22"/>
              </w:rPr>
            </w:pPr>
            <w:r w:rsidRPr="006172B2">
              <w:rPr>
                <w:sz w:val="22"/>
                <w:szCs w:val="22"/>
              </w:rPr>
              <w:t>12786.9</w:t>
            </w:r>
          </w:p>
        </w:tc>
        <w:tc>
          <w:tcPr>
            <w:tcW w:w="457" w:type="pct"/>
            <w:tcBorders>
              <w:top w:val="nil"/>
              <w:left w:val="nil"/>
              <w:bottom w:val="single" w:sz="4" w:space="0" w:color="auto"/>
              <w:right w:val="single" w:sz="4" w:space="0" w:color="auto"/>
            </w:tcBorders>
            <w:shd w:val="clear" w:color="auto" w:fill="auto"/>
            <w:vAlign w:val="center"/>
            <w:hideMark/>
          </w:tcPr>
          <w:p w14:paraId="3EA4AE07" w14:textId="77777777" w:rsidR="00097C79" w:rsidRPr="006172B2" w:rsidRDefault="00097C79">
            <w:pPr>
              <w:jc w:val="right"/>
              <w:rPr>
                <w:sz w:val="22"/>
                <w:szCs w:val="22"/>
              </w:rPr>
            </w:pPr>
            <w:r w:rsidRPr="006172B2">
              <w:rPr>
                <w:sz w:val="22"/>
                <w:szCs w:val="22"/>
              </w:rPr>
              <w:t>57.6</w:t>
            </w:r>
          </w:p>
        </w:tc>
        <w:tc>
          <w:tcPr>
            <w:tcW w:w="466" w:type="pct"/>
            <w:tcBorders>
              <w:top w:val="nil"/>
              <w:left w:val="nil"/>
              <w:bottom w:val="single" w:sz="4" w:space="0" w:color="auto"/>
              <w:right w:val="single" w:sz="4" w:space="0" w:color="auto"/>
            </w:tcBorders>
            <w:shd w:val="clear" w:color="auto" w:fill="auto"/>
            <w:noWrap/>
            <w:vAlign w:val="center"/>
            <w:hideMark/>
          </w:tcPr>
          <w:p w14:paraId="4EB510C4" w14:textId="77777777" w:rsidR="00097C79" w:rsidRPr="006172B2" w:rsidRDefault="00097C79">
            <w:pPr>
              <w:jc w:val="right"/>
              <w:rPr>
                <w:sz w:val="22"/>
                <w:szCs w:val="22"/>
              </w:rPr>
            </w:pPr>
            <w:r w:rsidRPr="006172B2">
              <w:rPr>
                <w:sz w:val="22"/>
                <w:szCs w:val="22"/>
              </w:rPr>
              <w:t>5.5</w:t>
            </w:r>
          </w:p>
        </w:tc>
        <w:tc>
          <w:tcPr>
            <w:tcW w:w="445" w:type="pct"/>
            <w:tcBorders>
              <w:top w:val="nil"/>
              <w:left w:val="nil"/>
              <w:bottom w:val="single" w:sz="4" w:space="0" w:color="auto"/>
              <w:right w:val="single" w:sz="4" w:space="0" w:color="auto"/>
            </w:tcBorders>
            <w:shd w:val="clear" w:color="auto" w:fill="auto"/>
            <w:vAlign w:val="center"/>
            <w:hideMark/>
          </w:tcPr>
          <w:p w14:paraId="13512152" w14:textId="77777777" w:rsidR="00097C79" w:rsidRPr="006172B2" w:rsidRDefault="00097C79">
            <w:pPr>
              <w:jc w:val="right"/>
              <w:rPr>
                <w:sz w:val="22"/>
                <w:szCs w:val="22"/>
              </w:rPr>
            </w:pPr>
            <w:r w:rsidRPr="006172B2">
              <w:rPr>
                <w:sz w:val="22"/>
                <w:szCs w:val="22"/>
              </w:rPr>
              <w:t>2.0</w:t>
            </w:r>
          </w:p>
        </w:tc>
      </w:tr>
      <w:tr w:rsidR="00353130" w:rsidRPr="006172B2" w14:paraId="450D69ED" w14:textId="77777777" w:rsidTr="00097C79">
        <w:trPr>
          <w:trHeight w:val="300"/>
        </w:trPr>
        <w:tc>
          <w:tcPr>
            <w:tcW w:w="789" w:type="pct"/>
            <w:tcBorders>
              <w:top w:val="nil"/>
              <w:left w:val="single" w:sz="4" w:space="0" w:color="auto"/>
              <w:bottom w:val="single" w:sz="4" w:space="0" w:color="auto"/>
              <w:right w:val="single" w:sz="4" w:space="0" w:color="auto"/>
            </w:tcBorders>
            <w:shd w:val="clear" w:color="auto" w:fill="auto"/>
            <w:vAlign w:val="center"/>
            <w:hideMark/>
          </w:tcPr>
          <w:p w14:paraId="5B74CA16" w14:textId="77777777" w:rsidR="00097C79" w:rsidRPr="006172B2" w:rsidRDefault="00097C79">
            <w:pPr>
              <w:jc w:val="center"/>
              <w:rPr>
                <w:sz w:val="22"/>
                <w:szCs w:val="22"/>
              </w:rPr>
            </w:pPr>
            <w:r w:rsidRPr="006172B2">
              <w:rPr>
                <w:sz w:val="22"/>
                <w:szCs w:val="22"/>
              </w:rPr>
              <w:t>12</w:t>
            </w:r>
          </w:p>
        </w:tc>
        <w:tc>
          <w:tcPr>
            <w:tcW w:w="476" w:type="pct"/>
            <w:tcBorders>
              <w:top w:val="nil"/>
              <w:left w:val="nil"/>
              <w:bottom w:val="single" w:sz="4" w:space="0" w:color="auto"/>
              <w:right w:val="single" w:sz="4" w:space="0" w:color="auto"/>
            </w:tcBorders>
            <w:shd w:val="clear" w:color="auto" w:fill="auto"/>
            <w:noWrap/>
            <w:vAlign w:val="center"/>
            <w:hideMark/>
          </w:tcPr>
          <w:p w14:paraId="2A798283" w14:textId="77777777" w:rsidR="00097C79" w:rsidRPr="006172B2" w:rsidRDefault="00097C79">
            <w:pPr>
              <w:jc w:val="right"/>
              <w:rPr>
                <w:sz w:val="22"/>
                <w:szCs w:val="22"/>
              </w:rPr>
            </w:pPr>
            <w:r w:rsidRPr="006172B2">
              <w:rPr>
                <w:sz w:val="22"/>
                <w:szCs w:val="22"/>
              </w:rPr>
              <w:t>2033.19</w:t>
            </w:r>
          </w:p>
        </w:tc>
        <w:tc>
          <w:tcPr>
            <w:tcW w:w="463" w:type="pct"/>
            <w:tcBorders>
              <w:top w:val="nil"/>
              <w:left w:val="nil"/>
              <w:bottom w:val="single" w:sz="4" w:space="0" w:color="auto"/>
              <w:right w:val="single" w:sz="4" w:space="0" w:color="auto"/>
            </w:tcBorders>
            <w:shd w:val="clear" w:color="auto" w:fill="auto"/>
            <w:vAlign w:val="center"/>
            <w:hideMark/>
          </w:tcPr>
          <w:p w14:paraId="1290B13C" w14:textId="77777777" w:rsidR="00097C79" w:rsidRPr="006172B2" w:rsidRDefault="00097C79">
            <w:pPr>
              <w:jc w:val="right"/>
              <w:rPr>
                <w:sz w:val="22"/>
                <w:szCs w:val="22"/>
              </w:rPr>
            </w:pPr>
            <w:r w:rsidRPr="006172B2">
              <w:rPr>
                <w:sz w:val="22"/>
                <w:szCs w:val="22"/>
              </w:rPr>
              <w:t>46.8</w:t>
            </w:r>
          </w:p>
        </w:tc>
        <w:tc>
          <w:tcPr>
            <w:tcW w:w="505" w:type="pct"/>
            <w:tcBorders>
              <w:top w:val="nil"/>
              <w:left w:val="nil"/>
              <w:bottom w:val="single" w:sz="4" w:space="0" w:color="auto"/>
              <w:right w:val="single" w:sz="4" w:space="0" w:color="auto"/>
            </w:tcBorders>
            <w:shd w:val="clear" w:color="auto" w:fill="auto"/>
            <w:noWrap/>
            <w:vAlign w:val="center"/>
            <w:hideMark/>
          </w:tcPr>
          <w:p w14:paraId="53EC15E0" w14:textId="77777777" w:rsidR="00097C79" w:rsidRPr="006172B2" w:rsidRDefault="00097C79">
            <w:pPr>
              <w:jc w:val="right"/>
              <w:rPr>
                <w:sz w:val="22"/>
                <w:szCs w:val="22"/>
              </w:rPr>
            </w:pPr>
            <w:r w:rsidRPr="006172B2">
              <w:rPr>
                <w:sz w:val="22"/>
                <w:szCs w:val="22"/>
              </w:rPr>
              <w:t>471259.6</w:t>
            </w:r>
          </w:p>
        </w:tc>
        <w:tc>
          <w:tcPr>
            <w:tcW w:w="457" w:type="pct"/>
            <w:tcBorders>
              <w:top w:val="nil"/>
              <w:left w:val="nil"/>
              <w:bottom w:val="single" w:sz="4" w:space="0" w:color="auto"/>
              <w:right w:val="single" w:sz="4" w:space="0" w:color="auto"/>
            </w:tcBorders>
            <w:shd w:val="clear" w:color="auto" w:fill="auto"/>
            <w:vAlign w:val="center"/>
            <w:hideMark/>
          </w:tcPr>
          <w:p w14:paraId="23100C5E" w14:textId="77777777" w:rsidR="00097C79" w:rsidRPr="006172B2" w:rsidRDefault="00097C79">
            <w:pPr>
              <w:jc w:val="right"/>
              <w:rPr>
                <w:sz w:val="22"/>
                <w:szCs w:val="22"/>
              </w:rPr>
            </w:pPr>
            <w:r w:rsidRPr="006172B2">
              <w:rPr>
                <w:sz w:val="22"/>
                <w:szCs w:val="22"/>
              </w:rPr>
              <w:t>42.7</w:t>
            </w:r>
          </w:p>
        </w:tc>
        <w:tc>
          <w:tcPr>
            <w:tcW w:w="466" w:type="pct"/>
            <w:tcBorders>
              <w:top w:val="nil"/>
              <w:left w:val="nil"/>
              <w:bottom w:val="single" w:sz="4" w:space="0" w:color="auto"/>
              <w:right w:val="single" w:sz="4" w:space="0" w:color="auto"/>
            </w:tcBorders>
            <w:shd w:val="clear" w:color="auto" w:fill="auto"/>
            <w:noWrap/>
            <w:vAlign w:val="center"/>
            <w:hideMark/>
          </w:tcPr>
          <w:p w14:paraId="39B72B65" w14:textId="77777777" w:rsidR="00097C79" w:rsidRPr="006172B2" w:rsidRDefault="00097C79">
            <w:pPr>
              <w:jc w:val="right"/>
              <w:rPr>
                <w:sz w:val="22"/>
                <w:szCs w:val="22"/>
              </w:rPr>
            </w:pPr>
            <w:r w:rsidRPr="006172B2">
              <w:rPr>
                <w:sz w:val="22"/>
                <w:szCs w:val="22"/>
              </w:rPr>
              <w:t>231.8</w:t>
            </w:r>
          </w:p>
        </w:tc>
        <w:tc>
          <w:tcPr>
            <w:tcW w:w="476" w:type="pct"/>
            <w:tcBorders>
              <w:top w:val="nil"/>
              <w:left w:val="nil"/>
              <w:bottom w:val="single" w:sz="4" w:space="0" w:color="auto"/>
              <w:right w:val="single" w:sz="4" w:space="0" w:color="auto"/>
            </w:tcBorders>
            <w:shd w:val="clear" w:color="auto" w:fill="auto"/>
            <w:noWrap/>
            <w:vAlign w:val="center"/>
            <w:hideMark/>
          </w:tcPr>
          <w:p w14:paraId="430892D7" w14:textId="77777777" w:rsidR="00097C79" w:rsidRPr="006172B2" w:rsidRDefault="00097C79">
            <w:pPr>
              <w:jc w:val="right"/>
              <w:rPr>
                <w:sz w:val="22"/>
                <w:szCs w:val="22"/>
              </w:rPr>
            </w:pPr>
            <w:r w:rsidRPr="006172B2">
              <w:rPr>
                <w:sz w:val="22"/>
                <w:szCs w:val="22"/>
              </w:rPr>
              <w:t>9425.3</w:t>
            </w:r>
          </w:p>
        </w:tc>
        <w:tc>
          <w:tcPr>
            <w:tcW w:w="457" w:type="pct"/>
            <w:tcBorders>
              <w:top w:val="nil"/>
              <w:left w:val="nil"/>
              <w:bottom w:val="single" w:sz="4" w:space="0" w:color="auto"/>
              <w:right w:val="single" w:sz="4" w:space="0" w:color="auto"/>
            </w:tcBorders>
            <w:shd w:val="clear" w:color="auto" w:fill="auto"/>
            <w:vAlign w:val="center"/>
            <w:hideMark/>
          </w:tcPr>
          <w:p w14:paraId="3AF61115" w14:textId="77777777" w:rsidR="00097C79" w:rsidRPr="006172B2" w:rsidRDefault="00097C79">
            <w:pPr>
              <w:jc w:val="right"/>
              <w:rPr>
                <w:sz w:val="22"/>
                <w:szCs w:val="22"/>
              </w:rPr>
            </w:pPr>
            <w:r w:rsidRPr="006172B2">
              <w:rPr>
                <w:sz w:val="22"/>
                <w:szCs w:val="22"/>
              </w:rPr>
              <w:t>42.4</w:t>
            </w:r>
          </w:p>
        </w:tc>
        <w:tc>
          <w:tcPr>
            <w:tcW w:w="466" w:type="pct"/>
            <w:tcBorders>
              <w:top w:val="nil"/>
              <w:left w:val="nil"/>
              <w:bottom w:val="single" w:sz="4" w:space="0" w:color="auto"/>
              <w:right w:val="single" w:sz="4" w:space="0" w:color="auto"/>
            </w:tcBorders>
            <w:shd w:val="clear" w:color="auto" w:fill="auto"/>
            <w:noWrap/>
            <w:vAlign w:val="center"/>
            <w:hideMark/>
          </w:tcPr>
          <w:p w14:paraId="0CFA1757" w14:textId="77777777" w:rsidR="00097C79" w:rsidRPr="006172B2" w:rsidRDefault="00097C79">
            <w:pPr>
              <w:jc w:val="right"/>
              <w:rPr>
                <w:sz w:val="22"/>
                <w:szCs w:val="22"/>
              </w:rPr>
            </w:pPr>
            <w:r w:rsidRPr="006172B2">
              <w:rPr>
                <w:sz w:val="22"/>
                <w:szCs w:val="22"/>
              </w:rPr>
              <w:t>4.6</w:t>
            </w:r>
          </w:p>
        </w:tc>
        <w:tc>
          <w:tcPr>
            <w:tcW w:w="445" w:type="pct"/>
            <w:tcBorders>
              <w:top w:val="nil"/>
              <w:left w:val="nil"/>
              <w:bottom w:val="single" w:sz="4" w:space="0" w:color="auto"/>
              <w:right w:val="single" w:sz="4" w:space="0" w:color="auto"/>
            </w:tcBorders>
            <w:shd w:val="clear" w:color="auto" w:fill="auto"/>
            <w:vAlign w:val="center"/>
            <w:hideMark/>
          </w:tcPr>
          <w:p w14:paraId="715E2DBC" w14:textId="77777777" w:rsidR="00097C79" w:rsidRPr="006172B2" w:rsidRDefault="00097C79">
            <w:pPr>
              <w:jc w:val="right"/>
              <w:rPr>
                <w:sz w:val="22"/>
                <w:szCs w:val="22"/>
              </w:rPr>
            </w:pPr>
            <w:r w:rsidRPr="006172B2">
              <w:rPr>
                <w:sz w:val="22"/>
                <w:szCs w:val="22"/>
              </w:rPr>
              <w:t>2.0</w:t>
            </w:r>
          </w:p>
        </w:tc>
      </w:tr>
      <w:tr w:rsidR="00353130" w:rsidRPr="006172B2" w14:paraId="1EB4F2FA" w14:textId="77777777" w:rsidTr="00097C79">
        <w:trPr>
          <w:trHeight w:val="285"/>
        </w:trPr>
        <w:tc>
          <w:tcPr>
            <w:tcW w:w="789" w:type="pct"/>
            <w:tcBorders>
              <w:top w:val="nil"/>
              <w:left w:val="single" w:sz="4" w:space="0" w:color="auto"/>
              <w:bottom w:val="single" w:sz="4" w:space="0" w:color="auto"/>
              <w:right w:val="single" w:sz="4" w:space="0" w:color="auto"/>
            </w:tcBorders>
            <w:shd w:val="clear" w:color="000000" w:fill="D9D9D9"/>
            <w:vAlign w:val="center"/>
            <w:hideMark/>
          </w:tcPr>
          <w:p w14:paraId="2EA580D7" w14:textId="77777777" w:rsidR="00097C79" w:rsidRPr="006172B2" w:rsidRDefault="00097C79">
            <w:pPr>
              <w:jc w:val="center"/>
              <w:rPr>
                <w:b/>
                <w:bCs/>
                <w:sz w:val="22"/>
                <w:szCs w:val="22"/>
              </w:rPr>
            </w:pPr>
            <w:r w:rsidRPr="006172B2">
              <w:rPr>
                <w:b/>
                <w:bCs/>
                <w:sz w:val="22"/>
                <w:szCs w:val="22"/>
              </w:rPr>
              <w:t>Укупно</w:t>
            </w:r>
          </w:p>
        </w:tc>
        <w:tc>
          <w:tcPr>
            <w:tcW w:w="476" w:type="pct"/>
            <w:tcBorders>
              <w:top w:val="nil"/>
              <w:left w:val="nil"/>
              <w:bottom w:val="single" w:sz="4" w:space="0" w:color="auto"/>
              <w:right w:val="single" w:sz="4" w:space="0" w:color="auto"/>
            </w:tcBorders>
            <w:shd w:val="clear" w:color="000000" w:fill="D9D9D9"/>
            <w:noWrap/>
            <w:vAlign w:val="center"/>
            <w:hideMark/>
          </w:tcPr>
          <w:p w14:paraId="1E4C867C" w14:textId="77777777" w:rsidR="00097C79" w:rsidRPr="006172B2" w:rsidRDefault="00097C79">
            <w:pPr>
              <w:jc w:val="right"/>
              <w:rPr>
                <w:b/>
                <w:bCs/>
                <w:sz w:val="22"/>
                <w:szCs w:val="22"/>
              </w:rPr>
            </w:pPr>
            <w:r w:rsidRPr="006172B2">
              <w:rPr>
                <w:b/>
                <w:bCs/>
                <w:sz w:val="22"/>
                <w:szCs w:val="22"/>
              </w:rPr>
              <w:t>4346.52</w:t>
            </w:r>
          </w:p>
        </w:tc>
        <w:tc>
          <w:tcPr>
            <w:tcW w:w="463" w:type="pct"/>
            <w:tcBorders>
              <w:top w:val="nil"/>
              <w:left w:val="nil"/>
              <w:bottom w:val="single" w:sz="4" w:space="0" w:color="auto"/>
              <w:right w:val="single" w:sz="4" w:space="0" w:color="auto"/>
            </w:tcBorders>
            <w:shd w:val="clear" w:color="000000" w:fill="D9D9D9"/>
            <w:noWrap/>
            <w:vAlign w:val="center"/>
            <w:hideMark/>
          </w:tcPr>
          <w:p w14:paraId="78CFF65F" w14:textId="77777777" w:rsidR="00097C79" w:rsidRPr="006172B2" w:rsidRDefault="00097C79">
            <w:pPr>
              <w:jc w:val="right"/>
              <w:rPr>
                <w:b/>
                <w:bCs/>
                <w:sz w:val="22"/>
                <w:szCs w:val="22"/>
              </w:rPr>
            </w:pPr>
            <w:r w:rsidRPr="006172B2">
              <w:rPr>
                <w:b/>
                <w:bCs/>
                <w:sz w:val="22"/>
                <w:szCs w:val="22"/>
              </w:rPr>
              <w:t>100.0</w:t>
            </w:r>
          </w:p>
        </w:tc>
        <w:tc>
          <w:tcPr>
            <w:tcW w:w="505" w:type="pct"/>
            <w:tcBorders>
              <w:top w:val="nil"/>
              <w:left w:val="nil"/>
              <w:bottom w:val="single" w:sz="4" w:space="0" w:color="auto"/>
              <w:right w:val="single" w:sz="4" w:space="0" w:color="auto"/>
            </w:tcBorders>
            <w:shd w:val="clear" w:color="000000" w:fill="D9D9D9"/>
            <w:noWrap/>
            <w:vAlign w:val="center"/>
            <w:hideMark/>
          </w:tcPr>
          <w:p w14:paraId="5D2B849C" w14:textId="77777777" w:rsidR="00097C79" w:rsidRPr="006172B2" w:rsidRDefault="00097C79">
            <w:pPr>
              <w:jc w:val="right"/>
              <w:rPr>
                <w:b/>
                <w:bCs/>
                <w:sz w:val="22"/>
                <w:szCs w:val="22"/>
              </w:rPr>
            </w:pPr>
            <w:r w:rsidRPr="006172B2">
              <w:rPr>
                <w:b/>
                <w:bCs/>
                <w:sz w:val="22"/>
                <w:szCs w:val="22"/>
              </w:rPr>
              <w:t>1104512.4</w:t>
            </w:r>
          </w:p>
        </w:tc>
        <w:tc>
          <w:tcPr>
            <w:tcW w:w="457" w:type="pct"/>
            <w:tcBorders>
              <w:top w:val="nil"/>
              <w:left w:val="nil"/>
              <w:bottom w:val="single" w:sz="4" w:space="0" w:color="auto"/>
              <w:right w:val="single" w:sz="4" w:space="0" w:color="auto"/>
            </w:tcBorders>
            <w:shd w:val="clear" w:color="000000" w:fill="D9D9D9"/>
            <w:noWrap/>
            <w:vAlign w:val="center"/>
            <w:hideMark/>
          </w:tcPr>
          <w:p w14:paraId="698B364D" w14:textId="77777777" w:rsidR="00097C79" w:rsidRPr="006172B2" w:rsidRDefault="00097C79">
            <w:pPr>
              <w:jc w:val="right"/>
              <w:rPr>
                <w:b/>
                <w:bCs/>
                <w:sz w:val="22"/>
                <w:szCs w:val="22"/>
              </w:rPr>
            </w:pPr>
            <w:r w:rsidRPr="006172B2">
              <w:rPr>
                <w:b/>
                <w:bCs/>
                <w:sz w:val="22"/>
                <w:szCs w:val="22"/>
              </w:rPr>
              <w:t>100</w:t>
            </w:r>
          </w:p>
        </w:tc>
        <w:tc>
          <w:tcPr>
            <w:tcW w:w="466" w:type="pct"/>
            <w:tcBorders>
              <w:top w:val="nil"/>
              <w:left w:val="nil"/>
              <w:bottom w:val="single" w:sz="4" w:space="0" w:color="auto"/>
              <w:right w:val="single" w:sz="4" w:space="0" w:color="auto"/>
            </w:tcBorders>
            <w:shd w:val="clear" w:color="000000" w:fill="D9D9D9"/>
            <w:noWrap/>
            <w:vAlign w:val="center"/>
            <w:hideMark/>
          </w:tcPr>
          <w:p w14:paraId="1CAF1BD0" w14:textId="77777777" w:rsidR="00097C79" w:rsidRPr="006172B2" w:rsidRDefault="00097C79">
            <w:pPr>
              <w:jc w:val="right"/>
              <w:rPr>
                <w:b/>
                <w:bCs/>
                <w:sz w:val="22"/>
                <w:szCs w:val="22"/>
              </w:rPr>
            </w:pPr>
            <w:r w:rsidRPr="006172B2">
              <w:rPr>
                <w:b/>
                <w:bCs/>
                <w:sz w:val="22"/>
                <w:szCs w:val="22"/>
              </w:rPr>
              <w:t>254.1</w:t>
            </w:r>
          </w:p>
        </w:tc>
        <w:tc>
          <w:tcPr>
            <w:tcW w:w="476" w:type="pct"/>
            <w:tcBorders>
              <w:top w:val="nil"/>
              <w:left w:val="nil"/>
              <w:bottom w:val="single" w:sz="4" w:space="0" w:color="auto"/>
              <w:right w:val="single" w:sz="4" w:space="0" w:color="auto"/>
            </w:tcBorders>
            <w:shd w:val="clear" w:color="000000" w:fill="D9D9D9"/>
            <w:noWrap/>
            <w:vAlign w:val="center"/>
            <w:hideMark/>
          </w:tcPr>
          <w:p w14:paraId="04CACD5D" w14:textId="77777777" w:rsidR="00097C79" w:rsidRPr="006172B2" w:rsidRDefault="00097C79">
            <w:pPr>
              <w:jc w:val="right"/>
              <w:rPr>
                <w:b/>
                <w:bCs/>
                <w:sz w:val="22"/>
                <w:szCs w:val="22"/>
              </w:rPr>
            </w:pPr>
            <w:r w:rsidRPr="006172B2">
              <w:rPr>
                <w:b/>
                <w:bCs/>
                <w:sz w:val="22"/>
                <w:szCs w:val="22"/>
              </w:rPr>
              <w:t>22212.2</w:t>
            </w:r>
          </w:p>
        </w:tc>
        <w:tc>
          <w:tcPr>
            <w:tcW w:w="457" w:type="pct"/>
            <w:tcBorders>
              <w:top w:val="nil"/>
              <w:left w:val="nil"/>
              <w:bottom w:val="single" w:sz="4" w:space="0" w:color="auto"/>
              <w:right w:val="single" w:sz="4" w:space="0" w:color="auto"/>
            </w:tcBorders>
            <w:shd w:val="clear" w:color="000000" w:fill="D9D9D9"/>
            <w:noWrap/>
            <w:vAlign w:val="center"/>
            <w:hideMark/>
          </w:tcPr>
          <w:p w14:paraId="7335113E" w14:textId="77777777" w:rsidR="00097C79" w:rsidRPr="006172B2" w:rsidRDefault="00097C79">
            <w:pPr>
              <w:jc w:val="right"/>
              <w:rPr>
                <w:b/>
                <w:bCs/>
                <w:sz w:val="22"/>
                <w:szCs w:val="22"/>
              </w:rPr>
            </w:pPr>
            <w:r w:rsidRPr="006172B2">
              <w:rPr>
                <w:b/>
                <w:bCs/>
                <w:sz w:val="22"/>
                <w:szCs w:val="22"/>
              </w:rPr>
              <w:t>100</w:t>
            </w:r>
          </w:p>
        </w:tc>
        <w:tc>
          <w:tcPr>
            <w:tcW w:w="466" w:type="pct"/>
            <w:tcBorders>
              <w:top w:val="nil"/>
              <w:left w:val="nil"/>
              <w:bottom w:val="single" w:sz="4" w:space="0" w:color="auto"/>
              <w:right w:val="single" w:sz="4" w:space="0" w:color="auto"/>
            </w:tcBorders>
            <w:shd w:val="clear" w:color="000000" w:fill="D9D9D9"/>
            <w:noWrap/>
            <w:vAlign w:val="center"/>
            <w:hideMark/>
          </w:tcPr>
          <w:p w14:paraId="55E37B06" w14:textId="77777777" w:rsidR="00097C79" w:rsidRPr="006172B2" w:rsidRDefault="00097C79">
            <w:pPr>
              <w:jc w:val="right"/>
              <w:rPr>
                <w:b/>
                <w:bCs/>
                <w:sz w:val="22"/>
                <w:szCs w:val="22"/>
              </w:rPr>
            </w:pPr>
            <w:r w:rsidRPr="006172B2">
              <w:rPr>
                <w:b/>
                <w:bCs/>
                <w:sz w:val="22"/>
                <w:szCs w:val="22"/>
              </w:rPr>
              <w:t>5.1</w:t>
            </w:r>
          </w:p>
        </w:tc>
        <w:tc>
          <w:tcPr>
            <w:tcW w:w="445" w:type="pct"/>
            <w:tcBorders>
              <w:top w:val="nil"/>
              <w:left w:val="nil"/>
              <w:bottom w:val="single" w:sz="4" w:space="0" w:color="auto"/>
              <w:right w:val="single" w:sz="4" w:space="0" w:color="auto"/>
            </w:tcBorders>
            <w:shd w:val="clear" w:color="000000" w:fill="D9D9D9"/>
            <w:vAlign w:val="center"/>
            <w:hideMark/>
          </w:tcPr>
          <w:p w14:paraId="12F366A1" w14:textId="77777777" w:rsidR="00097C79" w:rsidRPr="006172B2" w:rsidRDefault="00097C79">
            <w:pPr>
              <w:jc w:val="right"/>
              <w:rPr>
                <w:b/>
                <w:bCs/>
                <w:sz w:val="22"/>
                <w:szCs w:val="22"/>
              </w:rPr>
            </w:pPr>
            <w:r w:rsidRPr="006172B2">
              <w:rPr>
                <w:b/>
                <w:bCs/>
                <w:sz w:val="22"/>
                <w:szCs w:val="22"/>
              </w:rPr>
              <w:t>2.0</w:t>
            </w:r>
          </w:p>
        </w:tc>
      </w:tr>
    </w:tbl>
    <w:p w14:paraId="1EDA150C" w14:textId="77777777" w:rsidR="00643FFB" w:rsidRPr="006172B2" w:rsidRDefault="00643FFB" w:rsidP="00643FFB">
      <w:pPr>
        <w:jc w:val="both"/>
      </w:pPr>
    </w:p>
    <w:p w14:paraId="2F6637FD" w14:textId="77777777" w:rsidR="00804EE9" w:rsidRPr="006172B2" w:rsidRDefault="00643FFB" w:rsidP="00070721">
      <w:pPr>
        <w:pStyle w:val="ListParagraph"/>
        <w:numPr>
          <w:ilvl w:val="0"/>
          <w:numId w:val="41"/>
        </w:numPr>
        <w:ind w:hanging="294"/>
        <w:jc w:val="both"/>
      </w:pPr>
      <w:r w:rsidRPr="006172B2">
        <w:t>Шуме и шумска станишта са производном функцијом …................................"10"</w:t>
      </w:r>
    </w:p>
    <w:p w14:paraId="7F7EBB73" w14:textId="77777777" w:rsidR="00804EE9" w:rsidRPr="006172B2" w:rsidRDefault="00643FFB" w:rsidP="00070721">
      <w:pPr>
        <w:pStyle w:val="ListParagraph"/>
        <w:numPr>
          <w:ilvl w:val="0"/>
          <w:numId w:val="41"/>
        </w:numPr>
        <w:ind w:hanging="294"/>
        <w:jc w:val="both"/>
      </w:pPr>
      <w:r w:rsidRPr="006172B2">
        <w:t>Шуме са приоритетном заштитном функцијом ................................................."12"</w:t>
      </w:r>
    </w:p>
    <w:p w14:paraId="3BEA231D" w14:textId="77777777" w:rsidR="00643FFB" w:rsidRPr="006172B2" w:rsidRDefault="00643FFB" w:rsidP="00804EE9">
      <w:pPr>
        <w:ind w:hanging="294"/>
        <w:jc w:val="both"/>
      </w:pPr>
    </w:p>
    <w:p w14:paraId="2051DE96" w14:textId="77777777" w:rsidR="00643FFB" w:rsidRPr="006172B2" w:rsidRDefault="00643FFB" w:rsidP="00643FFB">
      <w:pPr>
        <w:ind w:firstLine="720"/>
        <w:jc w:val="both"/>
        <w:rPr>
          <w:bCs/>
        </w:rPr>
      </w:pPr>
      <w:r w:rsidRPr="006172B2">
        <w:t>Шуме и шумска станишта</w:t>
      </w:r>
      <w:r w:rsidR="005C7CD5" w:rsidRPr="006172B2">
        <w:t xml:space="preserve"> </w:t>
      </w:r>
      <w:r w:rsidRPr="006172B2">
        <w:t xml:space="preserve"> са</w:t>
      </w:r>
      <w:r w:rsidR="005C7CD5" w:rsidRPr="006172B2">
        <w:t xml:space="preserve"> </w:t>
      </w:r>
      <w:r w:rsidRPr="006172B2">
        <w:t xml:space="preserve"> производном</w:t>
      </w:r>
      <w:r w:rsidR="005C7CD5" w:rsidRPr="006172B2">
        <w:t xml:space="preserve"> </w:t>
      </w:r>
      <w:r w:rsidRPr="006172B2">
        <w:t xml:space="preserve"> функцијом </w:t>
      </w:r>
      <w:r w:rsidR="005C7CD5" w:rsidRPr="006172B2">
        <w:t xml:space="preserve"> </w:t>
      </w:r>
      <w:r w:rsidRPr="006172B2">
        <w:t xml:space="preserve">заступљене су са </w:t>
      </w:r>
      <w:r w:rsidR="005C7CD5" w:rsidRPr="006172B2">
        <w:t xml:space="preserve"> </w:t>
      </w:r>
      <w:r w:rsidR="00097C79" w:rsidRPr="006172B2">
        <w:rPr>
          <w:b/>
          <w:bCs/>
        </w:rPr>
        <w:t>2.313,33</w:t>
      </w:r>
      <w:r w:rsidR="005C7CD5" w:rsidRPr="006172B2">
        <w:rPr>
          <w:b/>
          <w:bCs/>
        </w:rPr>
        <w:t xml:space="preserve"> </w:t>
      </w:r>
      <w:r w:rsidRPr="006172B2">
        <w:rPr>
          <w:b/>
          <w:bCs/>
        </w:rPr>
        <w:t>ha</w:t>
      </w:r>
      <w:r w:rsidRPr="006172B2">
        <w:t xml:space="preserve"> или </w:t>
      </w:r>
      <w:r w:rsidR="00097C79" w:rsidRPr="006172B2">
        <w:rPr>
          <w:b/>
          <w:bCs/>
        </w:rPr>
        <w:t>53</w:t>
      </w:r>
      <w:r w:rsidR="005C7CD5" w:rsidRPr="006172B2">
        <w:rPr>
          <w:b/>
          <w:bCs/>
        </w:rPr>
        <w:t>,2</w:t>
      </w:r>
      <w:r w:rsidRPr="006172B2">
        <w:rPr>
          <w:b/>
          <w:bCs/>
        </w:rPr>
        <w:t xml:space="preserve"> %</w:t>
      </w:r>
      <w:r w:rsidRPr="006172B2">
        <w:t xml:space="preserve"> укупно обрасле површине газдинске јединице. </w:t>
      </w:r>
      <w:r w:rsidRPr="006172B2">
        <w:rPr>
          <w:bCs/>
        </w:rPr>
        <w:t xml:space="preserve">Укупна запремина ове наменске целине </w:t>
      </w:r>
      <w:r w:rsidR="00097C79" w:rsidRPr="006172B2">
        <w:rPr>
          <w:b/>
        </w:rPr>
        <w:t>633.252,8</w:t>
      </w:r>
      <w:r w:rsidR="00260DB2" w:rsidRPr="006172B2">
        <w:rPr>
          <w:b/>
        </w:rPr>
        <w:t xml:space="preserve"> m³</w:t>
      </w:r>
      <w:r w:rsidR="00260DB2" w:rsidRPr="006172B2">
        <w:rPr>
          <w:bCs/>
        </w:rPr>
        <w:t xml:space="preserve"> </w:t>
      </w:r>
      <w:r w:rsidR="000A566D" w:rsidRPr="006172B2">
        <w:rPr>
          <w:bCs/>
        </w:rPr>
        <w:t>или</w:t>
      </w:r>
      <w:r w:rsidR="00260DB2" w:rsidRPr="006172B2">
        <w:rPr>
          <w:bCs/>
        </w:rPr>
        <w:t xml:space="preserve"> </w:t>
      </w:r>
      <w:r w:rsidR="00097C79" w:rsidRPr="006172B2">
        <w:rPr>
          <w:b/>
        </w:rPr>
        <w:t>57,3</w:t>
      </w:r>
      <w:r w:rsidR="000A566D" w:rsidRPr="006172B2">
        <w:rPr>
          <w:b/>
        </w:rPr>
        <w:t xml:space="preserve"> </w:t>
      </w:r>
      <w:r w:rsidR="00260DB2" w:rsidRPr="006172B2">
        <w:rPr>
          <w:b/>
        </w:rPr>
        <w:t>%</w:t>
      </w:r>
      <w:r w:rsidR="00260DB2" w:rsidRPr="006172B2">
        <w:rPr>
          <w:bCs/>
        </w:rPr>
        <w:t xml:space="preserve"> запремине газдинске једнинице.</w:t>
      </w:r>
      <w:r w:rsidR="000A566D" w:rsidRPr="006172B2">
        <w:rPr>
          <w:bCs/>
        </w:rPr>
        <w:t xml:space="preserve"> </w:t>
      </w:r>
      <w:r w:rsidR="00260DB2" w:rsidRPr="006172B2">
        <w:rPr>
          <w:bCs/>
        </w:rPr>
        <w:t xml:space="preserve">Просечна запремина </w:t>
      </w:r>
      <w:r w:rsidR="00097C79" w:rsidRPr="006172B2">
        <w:rPr>
          <w:b/>
        </w:rPr>
        <w:t>273,7</w:t>
      </w:r>
      <w:r w:rsidRPr="006172B2">
        <w:rPr>
          <w:b/>
        </w:rPr>
        <w:t xml:space="preserve"> </w:t>
      </w:r>
      <w:r w:rsidR="005346FD" w:rsidRPr="006172B2">
        <w:rPr>
          <w:b/>
        </w:rPr>
        <w:t>m</w:t>
      </w:r>
      <w:r w:rsidRPr="006172B2">
        <w:rPr>
          <w:b/>
        </w:rPr>
        <w:t>³/ha</w:t>
      </w:r>
      <w:r w:rsidRPr="006172B2">
        <w:rPr>
          <w:bCs/>
        </w:rPr>
        <w:t>.</w:t>
      </w:r>
    </w:p>
    <w:p w14:paraId="7FD4EC2B" w14:textId="77777777" w:rsidR="00BD229F" w:rsidRPr="006172B2" w:rsidRDefault="00BD229F" w:rsidP="00643FFB">
      <w:pPr>
        <w:ind w:firstLine="720"/>
        <w:jc w:val="both"/>
      </w:pPr>
    </w:p>
    <w:p w14:paraId="267518FF" w14:textId="77777777" w:rsidR="00643FFB" w:rsidRPr="006172B2" w:rsidRDefault="00643FFB" w:rsidP="00643FFB">
      <w:pPr>
        <w:ind w:firstLine="720"/>
        <w:jc w:val="both"/>
        <w:rPr>
          <w:b/>
          <w:bCs/>
        </w:rPr>
      </w:pPr>
      <w:r w:rsidRPr="006172B2">
        <w:t xml:space="preserve">Шуме и шумска станишта са приоритетном заштитном функцијом заступљене су са </w:t>
      </w:r>
      <w:r w:rsidR="00097C79" w:rsidRPr="006172B2">
        <w:rPr>
          <w:b/>
          <w:bCs/>
        </w:rPr>
        <w:t>2.033,19</w:t>
      </w:r>
      <w:r w:rsidR="002D1D19" w:rsidRPr="006172B2">
        <w:t xml:space="preserve"> </w:t>
      </w:r>
      <w:r w:rsidRPr="006172B2">
        <w:rPr>
          <w:b/>
          <w:bCs/>
        </w:rPr>
        <w:t>ha</w:t>
      </w:r>
      <w:r w:rsidRPr="006172B2">
        <w:t xml:space="preserve"> или </w:t>
      </w:r>
      <w:r w:rsidR="00097C79" w:rsidRPr="006172B2">
        <w:rPr>
          <w:b/>
          <w:bCs/>
        </w:rPr>
        <w:t>46</w:t>
      </w:r>
      <w:r w:rsidR="005C7CD5" w:rsidRPr="006172B2">
        <w:rPr>
          <w:b/>
          <w:bCs/>
        </w:rPr>
        <w:t>,8</w:t>
      </w:r>
      <w:r w:rsidRPr="006172B2">
        <w:rPr>
          <w:b/>
          <w:bCs/>
        </w:rPr>
        <w:t xml:space="preserve"> %</w:t>
      </w:r>
      <w:r w:rsidRPr="006172B2">
        <w:t xml:space="preserve"> укупне </w:t>
      </w:r>
      <w:r w:rsidR="005C7CD5" w:rsidRPr="006172B2">
        <w:t xml:space="preserve"> </w:t>
      </w:r>
      <w:r w:rsidRPr="006172B2">
        <w:t xml:space="preserve">обрасле </w:t>
      </w:r>
      <w:r w:rsidR="005C7CD5" w:rsidRPr="006172B2">
        <w:t xml:space="preserve"> </w:t>
      </w:r>
      <w:r w:rsidRPr="006172B2">
        <w:t xml:space="preserve">површине, са </w:t>
      </w:r>
      <w:r w:rsidR="005C7CD5" w:rsidRPr="006172B2">
        <w:t xml:space="preserve"> </w:t>
      </w:r>
      <w:r w:rsidRPr="006172B2">
        <w:t xml:space="preserve">запремином од </w:t>
      </w:r>
      <w:r w:rsidR="00097C79" w:rsidRPr="006172B2">
        <w:t xml:space="preserve">      </w:t>
      </w:r>
      <w:r w:rsidR="00097C79" w:rsidRPr="006172B2">
        <w:rPr>
          <w:b/>
          <w:bCs/>
        </w:rPr>
        <w:t>471.259,6</w:t>
      </w:r>
      <w:r w:rsidRPr="006172B2">
        <w:rPr>
          <w:b/>
          <w:bCs/>
        </w:rPr>
        <w:t xml:space="preserve"> </w:t>
      </w:r>
      <w:r w:rsidR="005346FD" w:rsidRPr="006172B2">
        <w:rPr>
          <w:b/>
          <w:bCs/>
        </w:rPr>
        <w:t>m</w:t>
      </w:r>
      <w:r w:rsidRPr="006172B2">
        <w:rPr>
          <w:b/>
          <w:bCs/>
        </w:rPr>
        <w:t>³</w:t>
      </w:r>
      <w:r w:rsidR="002D1D19" w:rsidRPr="006172B2">
        <w:rPr>
          <w:b/>
          <w:bCs/>
        </w:rPr>
        <w:t xml:space="preserve"> </w:t>
      </w:r>
      <w:r w:rsidR="005C7CD5" w:rsidRPr="006172B2">
        <w:rPr>
          <w:b/>
          <w:bCs/>
        </w:rPr>
        <w:t xml:space="preserve"> </w:t>
      </w:r>
      <w:r w:rsidR="007678F9" w:rsidRPr="006172B2">
        <w:rPr>
          <w:b/>
          <w:bCs/>
        </w:rPr>
        <w:t>(</w:t>
      </w:r>
      <w:r w:rsidR="00097C79" w:rsidRPr="006172B2">
        <w:rPr>
          <w:b/>
          <w:bCs/>
        </w:rPr>
        <w:t>42,7</w:t>
      </w:r>
      <w:r w:rsidRPr="006172B2">
        <w:rPr>
          <w:b/>
          <w:bCs/>
        </w:rPr>
        <w:t xml:space="preserve"> %</w:t>
      </w:r>
      <w:r w:rsidR="007678F9" w:rsidRPr="006172B2">
        <w:rPr>
          <w:b/>
          <w:bCs/>
        </w:rPr>
        <w:t>)</w:t>
      </w:r>
      <w:r w:rsidRPr="006172B2">
        <w:t>.</w:t>
      </w:r>
      <w:r w:rsidR="000A566D" w:rsidRPr="006172B2">
        <w:t xml:space="preserve"> </w:t>
      </w:r>
      <w:r w:rsidR="007B314D" w:rsidRPr="006172B2">
        <w:t xml:space="preserve">Просечна запремина </w:t>
      </w:r>
      <w:r w:rsidR="00097C79" w:rsidRPr="006172B2">
        <w:rPr>
          <w:b/>
          <w:bCs/>
        </w:rPr>
        <w:t>231,8</w:t>
      </w:r>
      <w:r w:rsidR="007B314D" w:rsidRPr="006172B2">
        <w:rPr>
          <w:b/>
          <w:bCs/>
        </w:rPr>
        <w:t xml:space="preserve"> </w:t>
      </w:r>
      <w:r w:rsidR="00097C79" w:rsidRPr="006172B2">
        <w:rPr>
          <w:b/>
        </w:rPr>
        <w:t>m³/ha</w:t>
      </w:r>
      <w:r w:rsidR="00097C79" w:rsidRPr="006172B2">
        <w:rPr>
          <w:bCs/>
        </w:rPr>
        <w:t>.</w:t>
      </w:r>
    </w:p>
    <w:p w14:paraId="754CAD59" w14:textId="77777777" w:rsidR="00BD229F" w:rsidRPr="006172B2" w:rsidRDefault="00BD229F" w:rsidP="00BD229F">
      <w:pPr>
        <w:rPr>
          <w:b/>
          <w:bCs/>
          <w:i/>
          <w:iCs/>
          <w:u w:val="single"/>
        </w:rPr>
      </w:pPr>
      <w:bookmarkStart w:id="198" w:name="_Toc45211109"/>
      <w:bookmarkStart w:id="199" w:name="_Toc57270448"/>
      <w:bookmarkStart w:id="200" w:name="_Toc57291155"/>
      <w:bookmarkStart w:id="201" w:name="_Toc65060483"/>
      <w:bookmarkStart w:id="202" w:name="_Toc94179401"/>
      <w:bookmarkStart w:id="203" w:name="_Toc135218639"/>
    </w:p>
    <w:p w14:paraId="19A330D0" w14:textId="77777777" w:rsidR="00BD229F" w:rsidRPr="006172B2" w:rsidRDefault="00BD229F" w:rsidP="00BD229F">
      <w:pPr>
        <w:rPr>
          <w:b/>
          <w:bCs/>
          <w:i/>
          <w:iCs/>
          <w:u w:val="single"/>
        </w:rPr>
      </w:pPr>
    </w:p>
    <w:p w14:paraId="24944A3F" w14:textId="77777777" w:rsidR="00BD229F" w:rsidRPr="006172B2" w:rsidRDefault="00BD229F" w:rsidP="00BD229F">
      <w:pPr>
        <w:rPr>
          <w:b/>
          <w:bCs/>
          <w:i/>
          <w:iCs/>
          <w:u w:val="single"/>
        </w:rPr>
      </w:pPr>
    </w:p>
    <w:p w14:paraId="67F10C94" w14:textId="77777777" w:rsidR="00BD229F" w:rsidRPr="006172B2" w:rsidRDefault="00BD229F" w:rsidP="00BD229F">
      <w:pPr>
        <w:rPr>
          <w:b/>
          <w:bCs/>
          <w:i/>
          <w:iCs/>
          <w:u w:val="single"/>
        </w:rPr>
      </w:pPr>
    </w:p>
    <w:p w14:paraId="257C84BA" w14:textId="77777777" w:rsidR="00BD229F" w:rsidRPr="006172B2" w:rsidRDefault="00BD229F" w:rsidP="00BD229F">
      <w:pPr>
        <w:rPr>
          <w:b/>
          <w:bCs/>
          <w:i/>
          <w:iCs/>
          <w:u w:val="single"/>
        </w:rPr>
      </w:pPr>
    </w:p>
    <w:p w14:paraId="34FC89D2" w14:textId="77777777" w:rsidR="00643FFB" w:rsidRPr="006172B2" w:rsidRDefault="00643FFB" w:rsidP="00BD229F">
      <w:pPr>
        <w:rPr>
          <w:b/>
          <w:bCs/>
          <w:i/>
          <w:iCs/>
          <w:u w:val="single"/>
        </w:rPr>
      </w:pPr>
      <w:r w:rsidRPr="006172B2">
        <w:rPr>
          <w:b/>
          <w:bCs/>
          <w:i/>
          <w:iCs/>
          <w:u w:val="single"/>
        </w:rPr>
        <w:t>Стање шума по основној намени</w:t>
      </w:r>
      <w:bookmarkEnd w:id="198"/>
      <w:bookmarkEnd w:id="199"/>
      <w:bookmarkEnd w:id="200"/>
      <w:bookmarkEnd w:id="201"/>
      <w:bookmarkEnd w:id="202"/>
      <w:bookmarkEnd w:id="203"/>
    </w:p>
    <w:p w14:paraId="5740043F" w14:textId="77777777" w:rsidR="00643FFB" w:rsidRPr="006172B2" w:rsidRDefault="00643FFB" w:rsidP="00643FFB">
      <w:pPr>
        <w:jc w:val="both"/>
        <w:rPr>
          <w:sz w:val="16"/>
          <w:szCs w:val="16"/>
        </w:rPr>
      </w:pPr>
    </w:p>
    <w:p w14:paraId="4DEFBF40" w14:textId="77777777" w:rsidR="00E30E9A" w:rsidRPr="006172B2" w:rsidRDefault="00E30E9A" w:rsidP="00E30E9A">
      <w:pPr>
        <w:pStyle w:val="Caption"/>
        <w:keepNext/>
      </w:pPr>
      <w:r w:rsidRPr="006172B2">
        <w:t xml:space="preserve">Табела </w:t>
      </w:r>
      <w:r w:rsidR="00683073" w:rsidRPr="006172B2">
        <w:t>10</w:t>
      </w:r>
      <w:r w:rsidRPr="006172B2">
        <w:t>. Стање шума по основној намени</w:t>
      </w:r>
    </w:p>
    <w:tbl>
      <w:tblPr>
        <w:tblW w:w="5000" w:type="pct"/>
        <w:tblLook w:val="04A0" w:firstRow="1" w:lastRow="0" w:firstColumn="1" w:lastColumn="0" w:noHBand="0" w:noVBand="1"/>
      </w:tblPr>
      <w:tblGrid>
        <w:gridCol w:w="1201"/>
        <w:gridCol w:w="931"/>
        <w:gridCol w:w="827"/>
        <w:gridCol w:w="1189"/>
        <w:gridCol w:w="828"/>
        <w:gridCol w:w="841"/>
        <w:gridCol w:w="1007"/>
        <w:gridCol w:w="828"/>
        <w:gridCol w:w="826"/>
        <w:gridCol w:w="810"/>
      </w:tblGrid>
      <w:tr w:rsidR="00162725" w:rsidRPr="006172B2" w14:paraId="0409268C" w14:textId="77777777" w:rsidTr="00353130">
        <w:trPr>
          <w:trHeight w:val="840"/>
        </w:trPr>
        <w:tc>
          <w:tcPr>
            <w:tcW w:w="65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88D657" w14:textId="77777777" w:rsidR="00353130" w:rsidRPr="006172B2" w:rsidRDefault="00353130">
            <w:pPr>
              <w:jc w:val="center"/>
              <w:rPr>
                <w:b/>
                <w:bCs/>
                <w:sz w:val="22"/>
                <w:szCs w:val="22"/>
              </w:rPr>
            </w:pPr>
            <w:r w:rsidRPr="006172B2">
              <w:rPr>
                <w:b/>
                <w:bCs/>
                <w:sz w:val="22"/>
                <w:szCs w:val="22"/>
              </w:rPr>
              <w:t>Намена  основна</w:t>
            </w:r>
          </w:p>
        </w:tc>
        <w:tc>
          <w:tcPr>
            <w:tcW w:w="873" w:type="pct"/>
            <w:gridSpan w:val="2"/>
            <w:tcBorders>
              <w:top w:val="single" w:sz="4" w:space="0" w:color="auto"/>
              <w:left w:val="nil"/>
              <w:bottom w:val="single" w:sz="4" w:space="0" w:color="auto"/>
              <w:right w:val="single" w:sz="4" w:space="0" w:color="auto"/>
            </w:tcBorders>
            <w:shd w:val="clear" w:color="000000" w:fill="D9D9D9"/>
            <w:vAlign w:val="center"/>
            <w:hideMark/>
          </w:tcPr>
          <w:p w14:paraId="79938425" w14:textId="77777777" w:rsidR="00353130" w:rsidRPr="006172B2" w:rsidRDefault="00353130">
            <w:pPr>
              <w:jc w:val="center"/>
              <w:rPr>
                <w:b/>
                <w:bCs/>
                <w:sz w:val="22"/>
                <w:szCs w:val="22"/>
              </w:rPr>
            </w:pPr>
            <w:r w:rsidRPr="006172B2">
              <w:rPr>
                <w:b/>
                <w:bCs/>
                <w:sz w:val="22"/>
                <w:szCs w:val="22"/>
              </w:rPr>
              <w:t>Површина</w:t>
            </w:r>
          </w:p>
        </w:tc>
        <w:tc>
          <w:tcPr>
            <w:tcW w:w="1566" w:type="pct"/>
            <w:gridSpan w:val="3"/>
            <w:tcBorders>
              <w:top w:val="single" w:sz="4" w:space="0" w:color="auto"/>
              <w:left w:val="nil"/>
              <w:bottom w:val="single" w:sz="4" w:space="0" w:color="auto"/>
              <w:right w:val="single" w:sz="4" w:space="0" w:color="auto"/>
            </w:tcBorders>
            <w:shd w:val="clear" w:color="000000" w:fill="D9D9D9"/>
            <w:vAlign w:val="center"/>
            <w:hideMark/>
          </w:tcPr>
          <w:p w14:paraId="2B4176A8" w14:textId="77777777" w:rsidR="00353130" w:rsidRPr="006172B2" w:rsidRDefault="00353130">
            <w:pPr>
              <w:jc w:val="center"/>
              <w:rPr>
                <w:b/>
                <w:bCs/>
                <w:sz w:val="22"/>
                <w:szCs w:val="22"/>
              </w:rPr>
            </w:pPr>
            <w:r w:rsidRPr="006172B2">
              <w:rPr>
                <w:b/>
                <w:bCs/>
                <w:sz w:val="22"/>
                <w:szCs w:val="22"/>
              </w:rPr>
              <w:t>Запремина</w:t>
            </w:r>
          </w:p>
        </w:tc>
        <w:tc>
          <w:tcPr>
            <w:tcW w:w="1460" w:type="pct"/>
            <w:gridSpan w:val="3"/>
            <w:tcBorders>
              <w:top w:val="single" w:sz="4" w:space="0" w:color="auto"/>
              <w:left w:val="nil"/>
              <w:bottom w:val="single" w:sz="4" w:space="0" w:color="auto"/>
              <w:right w:val="single" w:sz="4" w:space="0" w:color="auto"/>
            </w:tcBorders>
            <w:shd w:val="clear" w:color="000000" w:fill="D9D9D9"/>
            <w:vAlign w:val="center"/>
            <w:hideMark/>
          </w:tcPr>
          <w:p w14:paraId="0971C9C0" w14:textId="77777777" w:rsidR="00353130" w:rsidRPr="006172B2" w:rsidRDefault="00353130">
            <w:pPr>
              <w:jc w:val="center"/>
              <w:rPr>
                <w:b/>
                <w:bCs/>
                <w:sz w:val="22"/>
                <w:szCs w:val="22"/>
              </w:rPr>
            </w:pPr>
            <w:r w:rsidRPr="006172B2">
              <w:rPr>
                <w:b/>
                <w:bCs/>
                <w:sz w:val="22"/>
                <w:szCs w:val="22"/>
              </w:rPr>
              <w:t>Запремински прираст</w:t>
            </w:r>
          </w:p>
        </w:tc>
        <w:tc>
          <w:tcPr>
            <w:tcW w:w="44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D557F7F" w14:textId="77777777" w:rsidR="00353130" w:rsidRPr="006172B2" w:rsidRDefault="00353130">
            <w:pPr>
              <w:jc w:val="center"/>
              <w:rPr>
                <w:b/>
                <w:bCs/>
                <w:sz w:val="22"/>
                <w:szCs w:val="22"/>
              </w:rPr>
            </w:pPr>
            <w:r w:rsidRPr="006172B2">
              <w:rPr>
                <w:b/>
                <w:bCs/>
                <w:sz w:val="22"/>
                <w:szCs w:val="22"/>
              </w:rPr>
              <w:t>piv</w:t>
            </w:r>
          </w:p>
        </w:tc>
      </w:tr>
      <w:tr w:rsidR="00162725" w:rsidRPr="006172B2" w14:paraId="13806CAF" w14:textId="77777777" w:rsidTr="00353130">
        <w:trPr>
          <w:trHeight w:val="285"/>
        </w:trPr>
        <w:tc>
          <w:tcPr>
            <w:tcW w:w="656" w:type="pct"/>
            <w:vMerge/>
            <w:tcBorders>
              <w:top w:val="single" w:sz="4" w:space="0" w:color="auto"/>
              <w:left w:val="single" w:sz="4" w:space="0" w:color="auto"/>
              <w:bottom w:val="single" w:sz="4" w:space="0" w:color="auto"/>
              <w:right w:val="single" w:sz="4" w:space="0" w:color="auto"/>
            </w:tcBorders>
            <w:vAlign w:val="center"/>
            <w:hideMark/>
          </w:tcPr>
          <w:p w14:paraId="6E1882A0" w14:textId="77777777" w:rsidR="00353130" w:rsidRPr="006172B2" w:rsidRDefault="00353130">
            <w:pPr>
              <w:rPr>
                <w:b/>
                <w:bCs/>
                <w:sz w:val="22"/>
                <w:szCs w:val="22"/>
              </w:rPr>
            </w:pPr>
          </w:p>
        </w:tc>
        <w:tc>
          <w:tcPr>
            <w:tcW w:w="418" w:type="pct"/>
            <w:tcBorders>
              <w:top w:val="nil"/>
              <w:left w:val="nil"/>
              <w:bottom w:val="single" w:sz="4" w:space="0" w:color="auto"/>
              <w:right w:val="single" w:sz="4" w:space="0" w:color="auto"/>
            </w:tcBorders>
            <w:shd w:val="clear" w:color="000000" w:fill="D9D9D9"/>
            <w:vAlign w:val="center"/>
            <w:hideMark/>
          </w:tcPr>
          <w:p w14:paraId="3D58360D" w14:textId="77777777" w:rsidR="00353130" w:rsidRPr="006172B2" w:rsidRDefault="00353130">
            <w:pPr>
              <w:jc w:val="center"/>
              <w:rPr>
                <w:b/>
                <w:bCs/>
                <w:sz w:val="22"/>
                <w:szCs w:val="22"/>
              </w:rPr>
            </w:pPr>
            <w:r w:rsidRPr="006172B2">
              <w:rPr>
                <w:b/>
                <w:bCs/>
                <w:sz w:val="22"/>
                <w:szCs w:val="22"/>
              </w:rPr>
              <w:t>ha</w:t>
            </w:r>
          </w:p>
        </w:tc>
        <w:tc>
          <w:tcPr>
            <w:tcW w:w="455" w:type="pct"/>
            <w:tcBorders>
              <w:top w:val="nil"/>
              <w:left w:val="nil"/>
              <w:bottom w:val="single" w:sz="4" w:space="0" w:color="auto"/>
              <w:right w:val="single" w:sz="4" w:space="0" w:color="auto"/>
            </w:tcBorders>
            <w:shd w:val="clear" w:color="000000" w:fill="D9D9D9"/>
            <w:vAlign w:val="center"/>
            <w:hideMark/>
          </w:tcPr>
          <w:p w14:paraId="7C1E695C" w14:textId="77777777" w:rsidR="00353130" w:rsidRPr="006172B2" w:rsidRDefault="00353130">
            <w:pPr>
              <w:jc w:val="center"/>
              <w:rPr>
                <w:b/>
                <w:bCs/>
                <w:sz w:val="22"/>
                <w:szCs w:val="22"/>
              </w:rPr>
            </w:pPr>
            <w:r w:rsidRPr="006172B2">
              <w:rPr>
                <w:b/>
                <w:bCs/>
                <w:sz w:val="22"/>
                <w:szCs w:val="22"/>
              </w:rPr>
              <w:t>%</w:t>
            </w:r>
          </w:p>
        </w:tc>
        <w:tc>
          <w:tcPr>
            <w:tcW w:w="649" w:type="pct"/>
            <w:tcBorders>
              <w:top w:val="nil"/>
              <w:left w:val="nil"/>
              <w:bottom w:val="single" w:sz="4" w:space="0" w:color="auto"/>
              <w:right w:val="single" w:sz="4" w:space="0" w:color="auto"/>
            </w:tcBorders>
            <w:shd w:val="clear" w:color="000000" w:fill="D9D9D9"/>
            <w:vAlign w:val="center"/>
            <w:hideMark/>
          </w:tcPr>
          <w:p w14:paraId="35BCEA0E" w14:textId="77777777" w:rsidR="00353130" w:rsidRPr="006172B2" w:rsidRDefault="00353130">
            <w:pPr>
              <w:jc w:val="center"/>
              <w:rPr>
                <w:b/>
                <w:bCs/>
                <w:sz w:val="22"/>
                <w:szCs w:val="22"/>
              </w:rPr>
            </w:pPr>
            <w:r w:rsidRPr="006172B2">
              <w:rPr>
                <w:b/>
                <w:bCs/>
                <w:sz w:val="22"/>
                <w:szCs w:val="22"/>
              </w:rPr>
              <w:t>m³</w:t>
            </w:r>
          </w:p>
        </w:tc>
        <w:tc>
          <w:tcPr>
            <w:tcW w:w="455" w:type="pct"/>
            <w:tcBorders>
              <w:top w:val="nil"/>
              <w:left w:val="nil"/>
              <w:bottom w:val="single" w:sz="4" w:space="0" w:color="auto"/>
              <w:right w:val="single" w:sz="4" w:space="0" w:color="auto"/>
            </w:tcBorders>
            <w:shd w:val="clear" w:color="000000" w:fill="D9D9D9"/>
            <w:vAlign w:val="center"/>
            <w:hideMark/>
          </w:tcPr>
          <w:p w14:paraId="2B6BE9D6" w14:textId="77777777" w:rsidR="00353130" w:rsidRPr="006172B2" w:rsidRDefault="00353130">
            <w:pPr>
              <w:jc w:val="center"/>
              <w:rPr>
                <w:b/>
                <w:bCs/>
                <w:sz w:val="22"/>
                <w:szCs w:val="22"/>
              </w:rPr>
            </w:pPr>
            <w:r w:rsidRPr="006172B2">
              <w:rPr>
                <w:b/>
                <w:bCs/>
                <w:sz w:val="22"/>
                <w:szCs w:val="22"/>
              </w:rPr>
              <w:t>%</w:t>
            </w:r>
          </w:p>
        </w:tc>
        <w:tc>
          <w:tcPr>
            <w:tcW w:w="461" w:type="pct"/>
            <w:tcBorders>
              <w:top w:val="nil"/>
              <w:left w:val="nil"/>
              <w:bottom w:val="single" w:sz="4" w:space="0" w:color="auto"/>
              <w:right w:val="single" w:sz="4" w:space="0" w:color="auto"/>
            </w:tcBorders>
            <w:shd w:val="clear" w:color="000000" w:fill="D9D9D9"/>
            <w:vAlign w:val="center"/>
            <w:hideMark/>
          </w:tcPr>
          <w:p w14:paraId="65F68CE8" w14:textId="77777777" w:rsidR="00353130" w:rsidRPr="006172B2" w:rsidRDefault="00353130">
            <w:pPr>
              <w:jc w:val="center"/>
              <w:rPr>
                <w:b/>
                <w:bCs/>
                <w:sz w:val="22"/>
                <w:szCs w:val="22"/>
              </w:rPr>
            </w:pPr>
            <w:r w:rsidRPr="006172B2">
              <w:rPr>
                <w:b/>
                <w:bCs/>
                <w:sz w:val="22"/>
                <w:szCs w:val="22"/>
              </w:rPr>
              <w:t>m³/ha</w:t>
            </w:r>
          </w:p>
        </w:tc>
        <w:tc>
          <w:tcPr>
            <w:tcW w:w="551" w:type="pct"/>
            <w:tcBorders>
              <w:top w:val="nil"/>
              <w:left w:val="nil"/>
              <w:bottom w:val="single" w:sz="4" w:space="0" w:color="auto"/>
              <w:right w:val="single" w:sz="4" w:space="0" w:color="auto"/>
            </w:tcBorders>
            <w:shd w:val="clear" w:color="000000" w:fill="D9D9D9"/>
            <w:vAlign w:val="center"/>
            <w:hideMark/>
          </w:tcPr>
          <w:p w14:paraId="3E889C23" w14:textId="77777777" w:rsidR="00353130" w:rsidRPr="006172B2" w:rsidRDefault="00353130">
            <w:pPr>
              <w:jc w:val="center"/>
              <w:rPr>
                <w:b/>
                <w:bCs/>
                <w:sz w:val="22"/>
                <w:szCs w:val="22"/>
              </w:rPr>
            </w:pPr>
            <w:r w:rsidRPr="006172B2">
              <w:rPr>
                <w:b/>
                <w:bCs/>
                <w:sz w:val="22"/>
                <w:szCs w:val="22"/>
              </w:rPr>
              <w:t>m³</w:t>
            </w:r>
          </w:p>
        </w:tc>
        <w:tc>
          <w:tcPr>
            <w:tcW w:w="455" w:type="pct"/>
            <w:tcBorders>
              <w:top w:val="nil"/>
              <w:left w:val="nil"/>
              <w:bottom w:val="single" w:sz="4" w:space="0" w:color="auto"/>
              <w:right w:val="single" w:sz="4" w:space="0" w:color="auto"/>
            </w:tcBorders>
            <w:shd w:val="clear" w:color="000000" w:fill="D9D9D9"/>
            <w:vAlign w:val="center"/>
            <w:hideMark/>
          </w:tcPr>
          <w:p w14:paraId="19DACE39" w14:textId="77777777" w:rsidR="00353130" w:rsidRPr="006172B2" w:rsidRDefault="00353130">
            <w:pPr>
              <w:jc w:val="center"/>
              <w:rPr>
                <w:b/>
                <w:bCs/>
                <w:sz w:val="22"/>
                <w:szCs w:val="22"/>
              </w:rPr>
            </w:pPr>
            <w:r w:rsidRPr="006172B2">
              <w:rPr>
                <w:b/>
                <w:bCs/>
                <w:sz w:val="22"/>
                <w:szCs w:val="22"/>
              </w:rPr>
              <w:t>%</w:t>
            </w:r>
          </w:p>
        </w:tc>
        <w:tc>
          <w:tcPr>
            <w:tcW w:w="454" w:type="pct"/>
            <w:tcBorders>
              <w:top w:val="nil"/>
              <w:left w:val="nil"/>
              <w:bottom w:val="single" w:sz="4" w:space="0" w:color="auto"/>
              <w:right w:val="single" w:sz="4" w:space="0" w:color="auto"/>
            </w:tcBorders>
            <w:shd w:val="clear" w:color="000000" w:fill="D9D9D9"/>
            <w:vAlign w:val="center"/>
            <w:hideMark/>
          </w:tcPr>
          <w:p w14:paraId="7A261C92" w14:textId="77777777" w:rsidR="00353130" w:rsidRPr="006172B2" w:rsidRDefault="00353130">
            <w:pPr>
              <w:jc w:val="center"/>
              <w:rPr>
                <w:b/>
                <w:bCs/>
                <w:sz w:val="22"/>
                <w:szCs w:val="22"/>
              </w:rPr>
            </w:pPr>
            <w:r w:rsidRPr="006172B2">
              <w:rPr>
                <w:b/>
                <w:bCs/>
                <w:sz w:val="22"/>
                <w:szCs w:val="22"/>
              </w:rPr>
              <w:t>m³/ha</w:t>
            </w: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23231243" w14:textId="77777777" w:rsidR="00353130" w:rsidRPr="006172B2" w:rsidRDefault="00353130">
            <w:pPr>
              <w:rPr>
                <w:b/>
                <w:bCs/>
                <w:sz w:val="22"/>
                <w:szCs w:val="22"/>
              </w:rPr>
            </w:pPr>
          </w:p>
        </w:tc>
      </w:tr>
      <w:tr w:rsidR="00162725" w:rsidRPr="006172B2" w14:paraId="0101EFA8" w14:textId="77777777" w:rsidTr="00353130">
        <w:trPr>
          <w:trHeight w:val="300"/>
        </w:trPr>
        <w:tc>
          <w:tcPr>
            <w:tcW w:w="656" w:type="pct"/>
            <w:tcBorders>
              <w:top w:val="nil"/>
              <w:left w:val="single" w:sz="4" w:space="0" w:color="auto"/>
              <w:bottom w:val="single" w:sz="4" w:space="0" w:color="auto"/>
              <w:right w:val="single" w:sz="4" w:space="0" w:color="auto"/>
            </w:tcBorders>
            <w:shd w:val="clear" w:color="auto" w:fill="auto"/>
            <w:vAlign w:val="center"/>
            <w:hideMark/>
          </w:tcPr>
          <w:p w14:paraId="40D62EF8" w14:textId="77777777" w:rsidR="00353130" w:rsidRPr="006172B2" w:rsidRDefault="00353130">
            <w:pPr>
              <w:jc w:val="center"/>
              <w:rPr>
                <w:sz w:val="22"/>
                <w:szCs w:val="22"/>
              </w:rPr>
            </w:pPr>
            <w:r w:rsidRPr="006172B2">
              <w:rPr>
                <w:sz w:val="22"/>
                <w:szCs w:val="22"/>
              </w:rPr>
              <w:t>10</w:t>
            </w:r>
          </w:p>
        </w:tc>
        <w:tc>
          <w:tcPr>
            <w:tcW w:w="418" w:type="pct"/>
            <w:tcBorders>
              <w:top w:val="nil"/>
              <w:left w:val="nil"/>
              <w:bottom w:val="single" w:sz="4" w:space="0" w:color="auto"/>
              <w:right w:val="single" w:sz="4" w:space="0" w:color="auto"/>
            </w:tcBorders>
            <w:shd w:val="clear" w:color="auto" w:fill="auto"/>
            <w:vAlign w:val="center"/>
            <w:hideMark/>
          </w:tcPr>
          <w:p w14:paraId="73D4BF2D" w14:textId="77777777" w:rsidR="00353130" w:rsidRPr="006172B2" w:rsidRDefault="00353130">
            <w:pPr>
              <w:jc w:val="right"/>
              <w:rPr>
                <w:sz w:val="22"/>
                <w:szCs w:val="22"/>
              </w:rPr>
            </w:pPr>
            <w:r w:rsidRPr="006172B2">
              <w:rPr>
                <w:sz w:val="22"/>
                <w:szCs w:val="22"/>
              </w:rPr>
              <w:t>2313.33</w:t>
            </w:r>
          </w:p>
        </w:tc>
        <w:tc>
          <w:tcPr>
            <w:tcW w:w="455" w:type="pct"/>
            <w:tcBorders>
              <w:top w:val="nil"/>
              <w:left w:val="nil"/>
              <w:bottom w:val="single" w:sz="4" w:space="0" w:color="auto"/>
              <w:right w:val="single" w:sz="4" w:space="0" w:color="auto"/>
            </w:tcBorders>
            <w:shd w:val="clear" w:color="auto" w:fill="auto"/>
            <w:vAlign w:val="center"/>
            <w:hideMark/>
          </w:tcPr>
          <w:p w14:paraId="43B70E71" w14:textId="77777777" w:rsidR="00353130" w:rsidRPr="006172B2" w:rsidRDefault="00353130">
            <w:pPr>
              <w:jc w:val="right"/>
              <w:rPr>
                <w:sz w:val="22"/>
                <w:szCs w:val="22"/>
              </w:rPr>
            </w:pPr>
            <w:r w:rsidRPr="006172B2">
              <w:rPr>
                <w:sz w:val="22"/>
                <w:szCs w:val="22"/>
              </w:rPr>
              <w:t>53.2</w:t>
            </w:r>
          </w:p>
        </w:tc>
        <w:tc>
          <w:tcPr>
            <w:tcW w:w="649" w:type="pct"/>
            <w:tcBorders>
              <w:top w:val="nil"/>
              <w:left w:val="nil"/>
              <w:bottom w:val="single" w:sz="4" w:space="0" w:color="auto"/>
              <w:right w:val="single" w:sz="4" w:space="0" w:color="auto"/>
            </w:tcBorders>
            <w:shd w:val="clear" w:color="auto" w:fill="auto"/>
            <w:vAlign w:val="center"/>
            <w:hideMark/>
          </w:tcPr>
          <w:p w14:paraId="60B1F0DF" w14:textId="77777777" w:rsidR="00353130" w:rsidRPr="006172B2" w:rsidRDefault="00353130">
            <w:pPr>
              <w:jc w:val="right"/>
              <w:rPr>
                <w:sz w:val="22"/>
                <w:szCs w:val="22"/>
              </w:rPr>
            </w:pPr>
            <w:r w:rsidRPr="006172B2">
              <w:rPr>
                <w:sz w:val="22"/>
                <w:szCs w:val="22"/>
              </w:rPr>
              <w:t>633252.8</w:t>
            </w:r>
          </w:p>
        </w:tc>
        <w:tc>
          <w:tcPr>
            <w:tcW w:w="455" w:type="pct"/>
            <w:tcBorders>
              <w:top w:val="nil"/>
              <w:left w:val="nil"/>
              <w:bottom w:val="single" w:sz="4" w:space="0" w:color="auto"/>
              <w:right w:val="single" w:sz="4" w:space="0" w:color="auto"/>
            </w:tcBorders>
            <w:shd w:val="clear" w:color="auto" w:fill="auto"/>
            <w:vAlign w:val="center"/>
            <w:hideMark/>
          </w:tcPr>
          <w:p w14:paraId="25728377" w14:textId="77777777" w:rsidR="00353130" w:rsidRPr="006172B2" w:rsidRDefault="00353130">
            <w:pPr>
              <w:jc w:val="right"/>
              <w:rPr>
                <w:sz w:val="22"/>
                <w:szCs w:val="22"/>
              </w:rPr>
            </w:pPr>
            <w:r w:rsidRPr="006172B2">
              <w:rPr>
                <w:sz w:val="22"/>
                <w:szCs w:val="22"/>
              </w:rPr>
              <w:t>57.3</w:t>
            </w:r>
          </w:p>
        </w:tc>
        <w:tc>
          <w:tcPr>
            <w:tcW w:w="461" w:type="pct"/>
            <w:tcBorders>
              <w:top w:val="nil"/>
              <w:left w:val="nil"/>
              <w:bottom w:val="single" w:sz="4" w:space="0" w:color="auto"/>
              <w:right w:val="single" w:sz="4" w:space="0" w:color="auto"/>
            </w:tcBorders>
            <w:shd w:val="clear" w:color="auto" w:fill="auto"/>
            <w:vAlign w:val="center"/>
            <w:hideMark/>
          </w:tcPr>
          <w:p w14:paraId="352A27A6" w14:textId="77777777" w:rsidR="00353130" w:rsidRPr="006172B2" w:rsidRDefault="00353130">
            <w:pPr>
              <w:jc w:val="right"/>
              <w:rPr>
                <w:sz w:val="22"/>
                <w:szCs w:val="22"/>
              </w:rPr>
            </w:pPr>
            <w:r w:rsidRPr="006172B2">
              <w:rPr>
                <w:sz w:val="22"/>
                <w:szCs w:val="22"/>
              </w:rPr>
              <w:t>273.7</w:t>
            </w:r>
          </w:p>
        </w:tc>
        <w:tc>
          <w:tcPr>
            <w:tcW w:w="551" w:type="pct"/>
            <w:tcBorders>
              <w:top w:val="nil"/>
              <w:left w:val="nil"/>
              <w:bottom w:val="single" w:sz="4" w:space="0" w:color="auto"/>
              <w:right w:val="single" w:sz="4" w:space="0" w:color="auto"/>
            </w:tcBorders>
            <w:shd w:val="clear" w:color="auto" w:fill="auto"/>
            <w:vAlign w:val="center"/>
            <w:hideMark/>
          </w:tcPr>
          <w:p w14:paraId="2D3FE6B8" w14:textId="77777777" w:rsidR="00353130" w:rsidRPr="006172B2" w:rsidRDefault="00353130">
            <w:pPr>
              <w:jc w:val="right"/>
              <w:rPr>
                <w:sz w:val="22"/>
                <w:szCs w:val="22"/>
              </w:rPr>
            </w:pPr>
            <w:r w:rsidRPr="006172B2">
              <w:rPr>
                <w:sz w:val="22"/>
                <w:szCs w:val="22"/>
              </w:rPr>
              <w:t>12786.9</w:t>
            </w:r>
          </w:p>
        </w:tc>
        <w:tc>
          <w:tcPr>
            <w:tcW w:w="455" w:type="pct"/>
            <w:tcBorders>
              <w:top w:val="nil"/>
              <w:left w:val="nil"/>
              <w:bottom w:val="single" w:sz="4" w:space="0" w:color="auto"/>
              <w:right w:val="single" w:sz="4" w:space="0" w:color="auto"/>
            </w:tcBorders>
            <w:shd w:val="clear" w:color="auto" w:fill="auto"/>
            <w:vAlign w:val="center"/>
            <w:hideMark/>
          </w:tcPr>
          <w:p w14:paraId="0782EB67" w14:textId="77777777" w:rsidR="00353130" w:rsidRPr="006172B2" w:rsidRDefault="00353130">
            <w:pPr>
              <w:jc w:val="right"/>
              <w:rPr>
                <w:sz w:val="22"/>
                <w:szCs w:val="22"/>
              </w:rPr>
            </w:pPr>
            <w:r w:rsidRPr="006172B2">
              <w:rPr>
                <w:sz w:val="22"/>
                <w:szCs w:val="22"/>
              </w:rPr>
              <w:t>57.6</w:t>
            </w:r>
          </w:p>
        </w:tc>
        <w:tc>
          <w:tcPr>
            <w:tcW w:w="454" w:type="pct"/>
            <w:tcBorders>
              <w:top w:val="nil"/>
              <w:left w:val="nil"/>
              <w:bottom w:val="single" w:sz="4" w:space="0" w:color="auto"/>
              <w:right w:val="single" w:sz="4" w:space="0" w:color="auto"/>
            </w:tcBorders>
            <w:shd w:val="clear" w:color="auto" w:fill="auto"/>
            <w:vAlign w:val="center"/>
            <w:hideMark/>
          </w:tcPr>
          <w:p w14:paraId="448D77A1" w14:textId="77777777" w:rsidR="00353130" w:rsidRPr="006172B2" w:rsidRDefault="00353130">
            <w:pPr>
              <w:jc w:val="right"/>
              <w:rPr>
                <w:sz w:val="22"/>
                <w:szCs w:val="22"/>
              </w:rPr>
            </w:pPr>
            <w:r w:rsidRPr="006172B2">
              <w:rPr>
                <w:sz w:val="22"/>
                <w:szCs w:val="22"/>
              </w:rPr>
              <w:t>5.5</w:t>
            </w:r>
          </w:p>
        </w:tc>
        <w:tc>
          <w:tcPr>
            <w:tcW w:w="445" w:type="pct"/>
            <w:tcBorders>
              <w:top w:val="nil"/>
              <w:left w:val="nil"/>
              <w:bottom w:val="single" w:sz="4" w:space="0" w:color="auto"/>
              <w:right w:val="single" w:sz="4" w:space="0" w:color="auto"/>
            </w:tcBorders>
            <w:shd w:val="clear" w:color="auto" w:fill="auto"/>
            <w:vAlign w:val="center"/>
            <w:hideMark/>
          </w:tcPr>
          <w:p w14:paraId="02333196" w14:textId="77777777" w:rsidR="00353130" w:rsidRPr="006172B2" w:rsidRDefault="00353130">
            <w:pPr>
              <w:jc w:val="right"/>
              <w:rPr>
                <w:sz w:val="22"/>
                <w:szCs w:val="22"/>
              </w:rPr>
            </w:pPr>
            <w:r w:rsidRPr="006172B2">
              <w:rPr>
                <w:sz w:val="22"/>
                <w:szCs w:val="22"/>
              </w:rPr>
              <w:t>2.0</w:t>
            </w:r>
          </w:p>
        </w:tc>
      </w:tr>
      <w:tr w:rsidR="00162725" w:rsidRPr="006172B2" w14:paraId="36B6014E" w14:textId="77777777" w:rsidTr="00353130">
        <w:trPr>
          <w:trHeight w:val="300"/>
        </w:trPr>
        <w:tc>
          <w:tcPr>
            <w:tcW w:w="656" w:type="pct"/>
            <w:tcBorders>
              <w:top w:val="nil"/>
              <w:left w:val="single" w:sz="4" w:space="0" w:color="auto"/>
              <w:bottom w:val="single" w:sz="4" w:space="0" w:color="auto"/>
              <w:right w:val="single" w:sz="4" w:space="0" w:color="auto"/>
            </w:tcBorders>
            <w:shd w:val="clear" w:color="auto" w:fill="auto"/>
            <w:vAlign w:val="center"/>
            <w:hideMark/>
          </w:tcPr>
          <w:p w14:paraId="4253C14C" w14:textId="77777777" w:rsidR="00353130" w:rsidRPr="006172B2" w:rsidRDefault="00353130">
            <w:pPr>
              <w:jc w:val="center"/>
              <w:rPr>
                <w:sz w:val="22"/>
                <w:szCs w:val="22"/>
              </w:rPr>
            </w:pPr>
            <w:r w:rsidRPr="006172B2">
              <w:rPr>
                <w:sz w:val="22"/>
                <w:szCs w:val="22"/>
              </w:rPr>
              <w:t>26</w:t>
            </w:r>
          </w:p>
        </w:tc>
        <w:tc>
          <w:tcPr>
            <w:tcW w:w="418" w:type="pct"/>
            <w:tcBorders>
              <w:top w:val="nil"/>
              <w:left w:val="nil"/>
              <w:bottom w:val="single" w:sz="4" w:space="0" w:color="auto"/>
              <w:right w:val="single" w:sz="4" w:space="0" w:color="auto"/>
            </w:tcBorders>
            <w:shd w:val="clear" w:color="auto" w:fill="auto"/>
            <w:vAlign w:val="center"/>
            <w:hideMark/>
          </w:tcPr>
          <w:p w14:paraId="222B531A" w14:textId="77777777" w:rsidR="00353130" w:rsidRPr="006172B2" w:rsidRDefault="00353130">
            <w:pPr>
              <w:jc w:val="right"/>
              <w:rPr>
                <w:sz w:val="22"/>
                <w:szCs w:val="22"/>
              </w:rPr>
            </w:pPr>
            <w:r w:rsidRPr="006172B2">
              <w:rPr>
                <w:sz w:val="22"/>
                <w:szCs w:val="22"/>
              </w:rPr>
              <w:t>1971.95</w:t>
            </w:r>
          </w:p>
        </w:tc>
        <w:tc>
          <w:tcPr>
            <w:tcW w:w="455" w:type="pct"/>
            <w:tcBorders>
              <w:top w:val="nil"/>
              <w:left w:val="nil"/>
              <w:bottom w:val="single" w:sz="4" w:space="0" w:color="auto"/>
              <w:right w:val="single" w:sz="4" w:space="0" w:color="auto"/>
            </w:tcBorders>
            <w:shd w:val="clear" w:color="auto" w:fill="auto"/>
            <w:vAlign w:val="center"/>
            <w:hideMark/>
          </w:tcPr>
          <w:p w14:paraId="731FD2A6" w14:textId="77777777" w:rsidR="00353130" w:rsidRPr="006172B2" w:rsidRDefault="00353130">
            <w:pPr>
              <w:jc w:val="right"/>
              <w:rPr>
                <w:sz w:val="22"/>
                <w:szCs w:val="22"/>
              </w:rPr>
            </w:pPr>
            <w:r w:rsidRPr="006172B2">
              <w:rPr>
                <w:sz w:val="22"/>
                <w:szCs w:val="22"/>
              </w:rPr>
              <w:t>45.4</w:t>
            </w:r>
          </w:p>
        </w:tc>
        <w:tc>
          <w:tcPr>
            <w:tcW w:w="649" w:type="pct"/>
            <w:tcBorders>
              <w:top w:val="nil"/>
              <w:left w:val="nil"/>
              <w:bottom w:val="single" w:sz="4" w:space="0" w:color="auto"/>
              <w:right w:val="single" w:sz="4" w:space="0" w:color="auto"/>
            </w:tcBorders>
            <w:shd w:val="clear" w:color="auto" w:fill="auto"/>
            <w:vAlign w:val="center"/>
            <w:hideMark/>
          </w:tcPr>
          <w:p w14:paraId="26E13214" w14:textId="77777777" w:rsidR="00353130" w:rsidRPr="006172B2" w:rsidRDefault="00353130">
            <w:pPr>
              <w:jc w:val="right"/>
              <w:rPr>
                <w:sz w:val="22"/>
                <w:szCs w:val="22"/>
              </w:rPr>
            </w:pPr>
            <w:r w:rsidRPr="006172B2">
              <w:rPr>
                <w:sz w:val="22"/>
                <w:szCs w:val="22"/>
              </w:rPr>
              <w:t>471259.6</w:t>
            </w:r>
          </w:p>
        </w:tc>
        <w:tc>
          <w:tcPr>
            <w:tcW w:w="455" w:type="pct"/>
            <w:tcBorders>
              <w:top w:val="nil"/>
              <w:left w:val="nil"/>
              <w:bottom w:val="single" w:sz="4" w:space="0" w:color="auto"/>
              <w:right w:val="single" w:sz="4" w:space="0" w:color="auto"/>
            </w:tcBorders>
            <w:shd w:val="clear" w:color="auto" w:fill="auto"/>
            <w:vAlign w:val="center"/>
            <w:hideMark/>
          </w:tcPr>
          <w:p w14:paraId="284AE1D7" w14:textId="77777777" w:rsidR="00353130" w:rsidRPr="006172B2" w:rsidRDefault="00353130">
            <w:pPr>
              <w:jc w:val="right"/>
              <w:rPr>
                <w:sz w:val="22"/>
                <w:szCs w:val="22"/>
              </w:rPr>
            </w:pPr>
            <w:r w:rsidRPr="006172B2">
              <w:rPr>
                <w:sz w:val="22"/>
                <w:szCs w:val="22"/>
              </w:rPr>
              <w:t>42.7</w:t>
            </w:r>
          </w:p>
        </w:tc>
        <w:tc>
          <w:tcPr>
            <w:tcW w:w="461" w:type="pct"/>
            <w:tcBorders>
              <w:top w:val="nil"/>
              <w:left w:val="nil"/>
              <w:bottom w:val="single" w:sz="4" w:space="0" w:color="auto"/>
              <w:right w:val="single" w:sz="4" w:space="0" w:color="auto"/>
            </w:tcBorders>
            <w:shd w:val="clear" w:color="auto" w:fill="auto"/>
            <w:vAlign w:val="center"/>
            <w:hideMark/>
          </w:tcPr>
          <w:p w14:paraId="5BC6ADE6" w14:textId="77777777" w:rsidR="00353130" w:rsidRPr="006172B2" w:rsidRDefault="00353130">
            <w:pPr>
              <w:jc w:val="right"/>
              <w:rPr>
                <w:sz w:val="22"/>
                <w:szCs w:val="22"/>
              </w:rPr>
            </w:pPr>
            <w:r w:rsidRPr="006172B2">
              <w:rPr>
                <w:sz w:val="22"/>
                <w:szCs w:val="22"/>
              </w:rPr>
              <w:t>239.0</w:t>
            </w:r>
          </w:p>
        </w:tc>
        <w:tc>
          <w:tcPr>
            <w:tcW w:w="551" w:type="pct"/>
            <w:tcBorders>
              <w:top w:val="nil"/>
              <w:left w:val="nil"/>
              <w:bottom w:val="single" w:sz="4" w:space="0" w:color="auto"/>
              <w:right w:val="single" w:sz="4" w:space="0" w:color="auto"/>
            </w:tcBorders>
            <w:shd w:val="clear" w:color="auto" w:fill="auto"/>
            <w:vAlign w:val="center"/>
            <w:hideMark/>
          </w:tcPr>
          <w:p w14:paraId="700A449E" w14:textId="77777777" w:rsidR="00353130" w:rsidRPr="006172B2" w:rsidRDefault="00353130">
            <w:pPr>
              <w:jc w:val="right"/>
              <w:rPr>
                <w:sz w:val="22"/>
                <w:szCs w:val="22"/>
              </w:rPr>
            </w:pPr>
            <w:r w:rsidRPr="006172B2">
              <w:rPr>
                <w:sz w:val="22"/>
                <w:szCs w:val="22"/>
              </w:rPr>
              <w:t>9425.3</w:t>
            </w:r>
          </w:p>
        </w:tc>
        <w:tc>
          <w:tcPr>
            <w:tcW w:w="455" w:type="pct"/>
            <w:tcBorders>
              <w:top w:val="nil"/>
              <w:left w:val="nil"/>
              <w:bottom w:val="single" w:sz="4" w:space="0" w:color="auto"/>
              <w:right w:val="single" w:sz="4" w:space="0" w:color="auto"/>
            </w:tcBorders>
            <w:shd w:val="clear" w:color="auto" w:fill="auto"/>
            <w:vAlign w:val="center"/>
            <w:hideMark/>
          </w:tcPr>
          <w:p w14:paraId="54F74919" w14:textId="77777777" w:rsidR="00353130" w:rsidRPr="006172B2" w:rsidRDefault="00353130">
            <w:pPr>
              <w:jc w:val="right"/>
              <w:rPr>
                <w:sz w:val="22"/>
                <w:szCs w:val="22"/>
              </w:rPr>
            </w:pPr>
            <w:r w:rsidRPr="006172B2">
              <w:rPr>
                <w:sz w:val="22"/>
                <w:szCs w:val="22"/>
              </w:rPr>
              <w:t>42.4</w:t>
            </w:r>
          </w:p>
        </w:tc>
        <w:tc>
          <w:tcPr>
            <w:tcW w:w="454" w:type="pct"/>
            <w:tcBorders>
              <w:top w:val="nil"/>
              <w:left w:val="nil"/>
              <w:bottom w:val="single" w:sz="4" w:space="0" w:color="auto"/>
              <w:right w:val="single" w:sz="4" w:space="0" w:color="auto"/>
            </w:tcBorders>
            <w:shd w:val="clear" w:color="auto" w:fill="auto"/>
            <w:vAlign w:val="center"/>
            <w:hideMark/>
          </w:tcPr>
          <w:p w14:paraId="2DBC2CE8" w14:textId="77777777" w:rsidR="00353130" w:rsidRPr="006172B2" w:rsidRDefault="00353130">
            <w:pPr>
              <w:jc w:val="right"/>
              <w:rPr>
                <w:sz w:val="22"/>
                <w:szCs w:val="22"/>
              </w:rPr>
            </w:pPr>
            <w:r w:rsidRPr="006172B2">
              <w:rPr>
                <w:sz w:val="22"/>
                <w:szCs w:val="22"/>
              </w:rPr>
              <w:t>4.8</w:t>
            </w:r>
          </w:p>
        </w:tc>
        <w:tc>
          <w:tcPr>
            <w:tcW w:w="445" w:type="pct"/>
            <w:tcBorders>
              <w:top w:val="nil"/>
              <w:left w:val="nil"/>
              <w:bottom w:val="single" w:sz="4" w:space="0" w:color="auto"/>
              <w:right w:val="single" w:sz="4" w:space="0" w:color="auto"/>
            </w:tcBorders>
            <w:shd w:val="clear" w:color="auto" w:fill="auto"/>
            <w:vAlign w:val="center"/>
            <w:hideMark/>
          </w:tcPr>
          <w:p w14:paraId="27139E8B" w14:textId="77777777" w:rsidR="00353130" w:rsidRPr="006172B2" w:rsidRDefault="00353130">
            <w:pPr>
              <w:jc w:val="right"/>
              <w:rPr>
                <w:sz w:val="22"/>
                <w:szCs w:val="22"/>
              </w:rPr>
            </w:pPr>
            <w:r w:rsidRPr="006172B2">
              <w:rPr>
                <w:sz w:val="22"/>
                <w:szCs w:val="22"/>
              </w:rPr>
              <w:t>2.0</w:t>
            </w:r>
          </w:p>
        </w:tc>
      </w:tr>
      <w:tr w:rsidR="00162725" w:rsidRPr="006172B2" w14:paraId="69A7CD31" w14:textId="77777777" w:rsidTr="00353130">
        <w:trPr>
          <w:trHeight w:val="300"/>
        </w:trPr>
        <w:tc>
          <w:tcPr>
            <w:tcW w:w="656" w:type="pct"/>
            <w:tcBorders>
              <w:top w:val="nil"/>
              <w:left w:val="single" w:sz="4" w:space="0" w:color="auto"/>
              <w:bottom w:val="single" w:sz="4" w:space="0" w:color="auto"/>
              <w:right w:val="single" w:sz="4" w:space="0" w:color="auto"/>
            </w:tcBorders>
            <w:shd w:val="clear" w:color="auto" w:fill="auto"/>
            <w:vAlign w:val="center"/>
            <w:hideMark/>
          </w:tcPr>
          <w:p w14:paraId="7F5CD9C2" w14:textId="77777777" w:rsidR="00353130" w:rsidRPr="006172B2" w:rsidRDefault="00353130">
            <w:pPr>
              <w:jc w:val="center"/>
              <w:rPr>
                <w:sz w:val="22"/>
                <w:szCs w:val="22"/>
              </w:rPr>
            </w:pPr>
            <w:r w:rsidRPr="006172B2">
              <w:rPr>
                <w:sz w:val="22"/>
                <w:szCs w:val="22"/>
              </w:rPr>
              <w:t>66</w:t>
            </w:r>
          </w:p>
        </w:tc>
        <w:tc>
          <w:tcPr>
            <w:tcW w:w="418" w:type="pct"/>
            <w:tcBorders>
              <w:top w:val="nil"/>
              <w:left w:val="nil"/>
              <w:bottom w:val="single" w:sz="4" w:space="0" w:color="auto"/>
              <w:right w:val="single" w:sz="4" w:space="0" w:color="auto"/>
            </w:tcBorders>
            <w:shd w:val="clear" w:color="auto" w:fill="auto"/>
            <w:vAlign w:val="center"/>
            <w:hideMark/>
          </w:tcPr>
          <w:p w14:paraId="281AF22C" w14:textId="77777777" w:rsidR="00353130" w:rsidRPr="006172B2" w:rsidRDefault="00353130">
            <w:pPr>
              <w:jc w:val="right"/>
              <w:rPr>
                <w:sz w:val="22"/>
                <w:szCs w:val="22"/>
              </w:rPr>
            </w:pPr>
            <w:r w:rsidRPr="006172B2">
              <w:rPr>
                <w:sz w:val="22"/>
                <w:szCs w:val="22"/>
              </w:rPr>
              <w:t>61.24</w:t>
            </w:r>
          </w:p>
        </w:tc>
        <w:tc>
          <w:tcPr>
            <w:tcW w:w="455" w:type="pct"/>
            <w:tcBorders>
              <w:top w:val="nil"/>
              <w:left w:val="nil"/>
              <w:bottom w:val="single" w:sz="4" w:space="0" w:color="auto"/>
              <w:right w:val="single" w:sz="4" w:space="0" w:color="auto"/>
            </w:tcBorders>
            <w:shd w:val="clear" w:color="auto" w:fill="auto"/>
            <w:vAlign w:val="center"/>
            <w:hideMark/>
          </w:tcPr>
          <w:p w14:paraId="2CC93DDB" w14:textId="77777777" w:rsidR="00353130" w:rsidRPr="006172B2" w:rsidRDefault="00353130">
            <w:pPr>
              <w:jc w:val="right"/>
              <w:rPr>
                <w:sz w:val="22"/>
                <w:szCs w:val="22"/>
              </w:rPr>
            </w:pPr>
            <w:r w:rsidRPr="006172B2">
              <w:rPr>
                <w:sz w:val="22"/>
                <w:szCs w:val="22"/>
              </w:rPr>
              <w:t>1.4</w:t>
            </w:r>
          </w:p>
        </w:tc>
        <w:tc>
          <w:tcPr>
            <w:tcW w:w="649" w:type="pct"/>
            <w:tcBorders>
              <w:top w:val="nil"/>
              <w:left w:val="nil"/>
              <w:bottom w:val="single" w:sz="4" w:space="0" w:color="auto"/>
              <w:right w:val="single" w:sz="4" w:space="0" w:color="auto"/>
            </w:tcBorders>
            <w:shd w:val="clear" w:color="auto" w:fill="auto"/>
            <w:vAlign w:val="center"/>
            <w:hideMark/>
          </w:tcPr>
          <w:p w14:paraId="3F56B30E" w14:textId="77777777" w:rsidR="00353130" w:rsidRPr="006172B2" w:rsidRDefault="00353130">
            <w:pPr>
              <w:jc w:val="right"/>
              <w:rPr>
                <w:sz w:val="22"/>
                <w:szCs w:val="22"/>
              </w:rPr>
            </w:pPr>
            <w:r w:rsidRPr="006172B2">
              <w:rPr>
                <w:sz w:val="22"/>
                <w:szCs w:val="22"/>
              </w:rPr>
              <w:t> </w:t>
            </w:r>
          </w:p>
        </w:tc>
        <w:tc>
          <w:tcPr>
            <w:tcW w:w="455" w:type="pct"/>
            <w:tcBorders>
              <w:top w:val="nil"/>
              <w:left w:val="nil"/>
              <w:bottom w:val="single" w:sz="4" w:space="0" w:color="auto"/>
              <w:right w:val="single" w:sz="4" w:space="0" w:color="auto"/>
            </w:tcBorders>
            <w:shd w:val="clear" w:color="auto" w:fill="auto"/>
            <w:vAlign w:val="center"/>
            <w:hideMark/>
          </w:tcPr>
          <w:p w14:paraId="7C1FF846" w14:textId="77777777" w:rsidR="00353130" w:rsidRPr="006172B2" w:rsidRDefault="00353130">
            <w:pPr>
              <w:jc w:val="right"/>
              <w:rPr>
                <w:sz w:val="22"/>
                <w:szCs w:val="22"/>
              </w:rPr>
            </w:pPr>
            <w:r w:rsidRPr="006172B2">
              <w:rPr>
                <w:sz w:val="22"/>
                <w:szCs w:val="22"/>
              </w:rPr>
              <w:t> </w:t>
            </w:r>
          </w:p>
        </w:tc>
        <w:tc>
          <w:tcPr>
            <w:tcW w:w="461" w:type="pct"/>
            <w:tcBorders>
              <w:top w:val="nil"/>
              <w:left w:val="nil"/>
              <w:bottom w:val="single" w:sz="4" w:space="0" w:color="auto"/>
              <w:right w:val="single" w:sz="4" w:space="0" w:color="auto"/>
            </w:tcBorders>
            <w:shd w:val="clear" w:color="auto" w:fill="auto"/>
            <w:vAlign w:val="center"/>
            <w:hideMark/>
          </w:tcPr>
          <w:p w14:paraId="71848D9D" w14:textId="77777777" w:rsidR="00353130" w:rsidRPr="006172B2" w:rsidRDefault="00353130">
            <w:pPr>
              <w:jc w:val="right"/>
              <w:rPr>
                <w:sz w:val="22"/>
                <w:szCs w:val="22"/>
              </w:rPr>
            </w:pPr>
            <w:r w:rsidRPr="006172B2">
              <w:rPr>
                <w:sz w:val="22"/>
                <w:szCs w:val="22"/>
              </w:rPr>
              <w:t> </w:t>
            </w:r>
          </w:p>
        </w:tc>
        <w:tc>
          <w:tcPr>
            <w:tcW w:w="551" w:type="pct"/>
            <w:tcBorders>
              <w:top w:val="nil"/>
              <w:left w:val="nil"/>
              <w:bottom w:val="single" w:sz="4" w:space="0" w:color="auto"/>
              <w:right w:val="single" w:sz="4" w:space="0" w:color="auto"/>
            </w:tcBorders>
            <w:shd w:val="clear" w:color="auto" w:fill="auto"/>
            <w:vAlign w:val="center"/>
            <w:hideMark/>
          </w:tcPr>
          <w:p w14:paraId="0539A75D" w14:textId="77777777" w:rsidR="00353130" w:rsidRPr="006172B2" w:rsidRDefault="00353130">
            <w:pPr>
              <w:jc w:val="right"/>
              <w:rPr>
                <w:sz w:val="22"/>
                <w:szCs w:val="22"/>
              </w:rPr>
            </w:pPr>
            <w:r w:rsidRPr="006172B2">
              <w:rPr>
                <w:sz w:val="22"/>
                <w:szCs w:val="22"/>
              </w:rPr>
              <w:t> </w:t>
            </w:r>
          </w:p>
        </w:tc>
        <w:tc>
          <w:tcPr>
            <w:tcW w:w="455" w:type="pct"/>
            <w:tcBorders>
              <w:top w:val="nil"/>
              <w:left w:val="nil"/>
              <w:bottom w:val="single" w:sz="4" w:space="0" w:color="auto"/>
              <w:right w:val="single" w:sz="4" w:space="0" w:color="auto"/>
            </w:tcBorders>
            <w:shd w:val="clear" w:color="auto" w:fill="auto"/>
            <w:vAlign w:val="center"/>
            <w:hideMark/>
          </w:tcPr>
          <w:p w14:paraId="0FD660D9" w14:textId="77777777" w:rsidR="00353130" w:rsidRPr="006172B2" w:rsidRDefault="00353130">
            <w:pPr>
              <w:jc w:val="right"/>
              <w:rPr>
                <w:sz w:val="22"/>
                <w:szCs w:val="22"/>
              </w:rPr>
            </w:pPr>
            <w:r w:rsidRPr="006172B2">
              <w:rPr>
                <w:sz w:val="22"/>
                <w:szCs w:val="22"/>
              </w:rPr>
              <w:t> </w:t>
            </w:r>
          </w:p>
        </w:tc>
        <w:tc>
          <w:tcPr>
            <w:tcW w:w="454" w:type="pct"/>
            <w:tcBorders>
              <w:top w:val="nil"/>
              <w:left w:val="nil"/>
              <w:bottom w:val="single" w:sz="4" w:space="0" w:color="auto"/>
              <w:right w:val="single" w:sz="4" w:space="0" w:color="auto"/>
            </w:tcBorders>
            <w:shd w:val="clear" w:color="auto" w:fill="auto"/>
            <w:vAlign w:val="center"/>
            <w:hideMark/>
          </w:tcPr>
          <w:p w14:paraId="2E4E11F1" w14:textId="77777777" w:rsidR="00353130" w:rsidRPr="006172B2" w:rsidRDefault="00353130">
            <w:pPr>
              <w:jc w:val="right"/>
              <w:rPr>
                <w:sz w:val="22"/>
                <w:szCs w:val="22"/>
              </w:rPr>
            </w:pPr>
            <w:r w:rsidRPr="006172B2">
              <w:rPr>
                <w:sz w:val="22"/>
                <w:szCs w:val="22"/>
              </w:rPr>
              <w:t> </w:t>
            </w:r>
          </w:p>
        </w:tc>
        <w:tc>
          <w:tcPr>
            <w:tcW w:w="445" w:type="pct"/>
            <w:tcBorders>
              <w:top w:val="nil"/>
              <w:left w:val="nil"/>
              <w:bottom w:val="single" w:sz="4" w:space="0" w:color="auto"/>
              <w:right w:val="single" w:sz="4" w:space="0" w:color="auto"/>
            </w:tcBorders>
            <w:shd w:val="clear" w:color="auto" w:fill="auto"/>
            <w:vAlign w:val="center"/>
            <w:hideMark/>
          </w:tcPr>
          <w:p w14:paraId="04130B5E" w14:textId="77777777" w:rsidR="00353130" w:rsidRPr="006172B2" w:rsidRDefault="00353130">
            <w:pPr>
              <w:jc w:val="right"/>
              <w:rPr>
                <w:sz w:val="22"/>
                <w:szCs w:val="22"/>
              </w:rPr>
            </w:pPr>
            <w:r w:rsidRPr="006172B2">
              <w:rPr>
                <w:sz w:val="22"/>
                <w:szCs w:val="22"/>
              </w:rPr>
              <w:t> </w:t>
            </w:r>
          </w:p>
        </w:tc>
      </w:tr>
      <w:tr w:rsidR="00162725" w:rsidRPr="006172B2" w14:paraId="1C2052D5" w14:textId="77777777" w:rsidTr="00353130">
        <w:trPr>
          <w:trHeight w:val="285"/>
        </w:trPr>
        <w:tc>
          <w:tcPr>
            <w:tcW w:w="656" w:type="pct"/>
            <w:tcBorders>
              <w:top w:val="nil"/>
              <w:left w:val="single" w:sz="4" w:space="0" w:color="auto"/>
              <w:bottom w:val="single" w:sz="4" w:space="0" w:color="auto"/>
              <w:right w:val="single" w:sz="4" w:space="0" w:color="auto"/>
            </w:tcBorders>
            <w:shd w:val="clear" w:color="000000" w:fill="D9D9D9"/>
            <w:vAlign w:val="center"/>
            <w:hideMark/>
          </w:tcPr>
          <w:p w14:paraId="6577CBE8" w14:textId="77777777" w:rsidR="00353130" w:rsidRPr="006172B2" w:rsidRDefault="00353130">
            <w:pPr>
              <w:jc w:val="center"/>
              <w:rPr>
                <w:b/>
                <w:bCs/>
                <w:sz w:val="22"/>
                <w:szCs w:val="22"/>
              </w:rPr>
            </w:pPr>
            <w:r w:rsidRPr="006172B2">
              <w:rPr>
                <w:b/>
                <w:bCs/>
                <w:sz w:val="22"/>
                <w:szCs w:val="22"/>
              </w:rPr>
              <w:t>Укупно</w:t>
            </w:r>
          </w:p>
        </w:tc>
        <w:tc>
          <w:tcPr>
            <w:tcW w:w="418" w:type="pct"/>
            <w:tcBorders>
              <w:top w:val="nil"/>
              <w:left w:val="nil"/>
              <w:bottom w:val="single" w:sz="4" w:space="0" w:color="auto"/>
              <w:right w:val="single" w:sz="4" w:space="0" w:color="auto"/>
            </w:tcBorders>
            <w:shd w:val="clear" w:color="000000" w:fill="D9D9D9"/>
            <w:vAlign w:val="center"/>
            <w:hideMark/>
          </w:tcPr>
          <w:p w14:paraId="3FD66DD4" w14:textId="77777777" w:rsidR="00353130" w:rsidRPr="006172B2" w:rsidRDefault="00353130">
            <w:pPr>
              <w:jc w:val="right"/>
              <w:rPr>
                <w:b/>
                <w:bCs/>
                <w:sz w:val="22"/>
                <w:szCs w:val="22"/>
              </w:rPr>
            </w:pPr>
            <w:r w:rsidRPr="006172B2">
              <w:rPr>
                <w:b/>
                <w:bCs/>
                <w:sz w:val="22"/>
                <w:szCs w:val="22"/>
              </w:rPr>
              <w:t>4346.52</w:t>
            </w:r>
          </w:p>
        </w:tc>
        <w:tc>
          <w:tcPr>
            <w:tcW w:w="455" w:type="pct"/>
            <w:tcBorders>
              <w:top w:val="nil"/>
              <w:left w:val="nil"/>
              <w:bottom w:val="single" w:sz="4" w:space="0" w:color="auto"/>
              <w:right w:val="single" w:sz="4" w:space="0" w:color="auto"/>
            </w:tcBorders>
            <w:shd w:val="clear" w:color="000000" w:fill="D9D9D9"/>
            <w:vAlign w:val="center"/>
            <w:hideMark/>
          </w:tcPr>
          <w:p w14:paraId="20404319" w14:textId="77777777" w:rsidR="00353130" w:rsidRPr="006172B2" w:rsidRDefault="00353130">
            <w:pPr>
              <w:jc w:val="right"/>
              <w:rPr>
                <w:b/>
                <w:bCs/>
                <w:sz w:val="22"/>
                <w:szCs w:val="22"/>
              </w:rPr>
            </w:pPr>
            <w:r w:rsidRPr="006172B2">
              <w:rPr>
                <w:b/>
                <w:bCs/>
                <w:sz w:val="22"/>
                <w:szCs w:val="22"/>
              </w:rPr>
              <w:t>100</w:t>
            </w:r>
          </w:p>
        </w:tc>
        <w:tc>
          <w:tcPr>
            <w:tcW w:w="649" w:type="pct"/>
            <w:tcBorders>
              <w:top w:val="nil"/>
              <w:left w:val="nil"/>
              <w:bottom w:val="single" w:sz="4" w:space="0" w:color="auto"/>
              <w:right w:val="single" w:sz="4" w:space="0" w:color="auto"/>
            </w:tcBorders>
            <w:shd w:val="clear" w:color="000000" w:fill="D9D9D9"/>
            <w:vAlign w:val="center"/>
            <w:hideMark/>
          </w:tcPr>
          <w:p w14:paraId="5C5ACAD5" w14:textId="77777777" w:rsidR="00353130" w:rsidRPr="006172B2" w:rsidRDefault="00353130">
            <w:pPr>
              <w:jc w:val="right"/>
              <w:rPr>
                <w:b/>
                <w:bCs/>
                <w:sz w:val="22"/>
                <w:szCs w:val="22"/>
              </w:rPr>
            </w:pPr>
            <w:r w:rsidRPr="006172B2">
              <w:rPr>
                <w:b/>
                <w:bCs/>
                <w:sz w:val="22"/>
                <w:szCs w:val="22"/>
              </w:rPr>
              <w:t>1104512.4</w:t>
            </w:r>
          </w:p>
        </w:tc>
        <w:tc>
          <w:tcPr>
            <w:tcW w:w="455" w:type="pct"/>
            <w:tcBorders>
              <w:top w:val="nil"/>
              <w:left w:val="nil"/>
              <w:bottom w:val="single" w:sz="4" w:space="0" w:color="auto"/>
              <w:right w:val="single" w:sz="4" w:space="0" w:color="auto"/>
            </w:tcBorders>
            <w:shd w:val="clear" w:color="000000" w:fill="D9D9D9"/>
            <w:vAlign w:val="center"/>
            <w:hideMark/>
          </w:tcPr>
          <w:p w14:paraId="2224226D" w14:textId="77777777" w:rsidR="00353130" w:rsidRPr="006172B2" w:rsidRDefault="00353130">
            <w:pPr>
              <w:jc w:val="right"/>
              <w:rPr>
                <w:b/>
                <w:bCs/>
                <w:sz w:val="22"/>
                <w:szCs w:val="22"/>
              </w:rPr>
            </w:pPr>
            <w:r w:rsidRPr="006172B2">
              <w:rPr>
                <w:b/>
                <w:bCs/>
                <w:sz w:val="22"/>
                <w:szCs w:val="22"/>
              </w:rPr>
              <w:t>100</w:t>
            </w:r>
          </w:p>
        </w:tc>
        <w:tc>
          <w:tcPr>
            <w:tcW w:w="461" w:type="pct"/>
            <w:tcBorders>
              <w:top w:val="nil"/>
              <w:left w:val="nil"/>
              <w:bottom w:val="single" w:sz="4" w:space="0" w:color="auto"/>
              <w:right w:val="single" w:sz="4" w:space="0" w:color="auto"/>
            </w:tcBorders>
            <w:shd w:val="clear" w:color="000000" w:fill="D9D9D9"/>
            <w:vAlign w:val="center"/>
            <w:hideMark/>
          </w:tcPr>
          <w:p w14:paraId="5F49694A" w14:textId="77777777" w:rsidR="00353130" w:rsidRPr="006172B2" w:rsidRDefault="00353130">
            <w:pPr>
              <w:jc w:val="right"/>
              <w:rPr>
                <w:b/>
                <w:bCs/>
                <w:sz w:val="22"/>
                <w:szCs w:val="22"/>
              </w:rPr>
            </w:pPr>
            <w:r w:rsidRPr="006172B2">
              <w:rPr>
                <w:b/>
                <w:bCs/>
                <w:sz w:val="22"/>
                <w:szCs w:val="22"/>
              </w:rPr>
              <w:t>254.1</w:t>
            </w:r>
          </w:p>
        </w:tc>
        <w:tc>
          <w:tcPr>
            <w:tcW w:w="551" w:type="pct"/>
            <w:tcBorders>
              <w:top w:val="nil"/>
              <w:left w:val="nil"/>
              <w:bottom w:val="single" w:sz="4" w:space="0" w:color="auto"/>
              <w:right w:val="single" w:sz="4" w:space="0" w:color="auto"/>
            </w:tcBorders>
            <w:shd w:val="clear" w:color="000000" w:fill="D9D9D9"/>
            <w:vAlign w:val="center"/>
            <w:hideMark/>
          </w:tcPr>
          <w:p w14:paraId="1E5936D8" w14:textId="77777777" w:rsidR="00353130" w:rsidRPr="006172B2" w:rsidRDefault="00353130">
            <w:pPr>
              <w:jc w:val="right"/>
              <w:rPr>
                <w:b/>
                <w:bCs/>
                <w:sz w:val="22"/>
                <w:szCs w:val="22"/>
              </w:rPr>
            </w:pPr>
            <w:r w:rsidRPr="006172B2">
              <w:rPr>
                <w:b/>
                <w:bCs/>
                <w:sz w:val="22"/>
                <w:szCs w:val="22"/>
              </w:rPr>
              <w:t>22212.2</w:t>
            </w:r>
          </w:p>
        </w:tc>
        <w:tc>
          <w:tcPr>
            <w:tcW w:w="455" w:type="pct"/>
            <w:tcBorders>
              <w:top w:val="nil"/>
              <w:left w:val="nil"/>
              <w:bottom w:val="single" w:sz="4" w:space="0" w:color="auto"/>
              <w:right w:val="single" w:sz="4" w:space="0" w:color="auto"/>
            </w:tcBorders>
            <w:shd w:val="clear" w:color="000000" w:fill="D9D9D9"/>
            <w:vAlign w:val="center"/>
            <w:hideMark/>
          </w:tcPr>
          <w:p w14:paraId="5F99B2B7" w14:textId="77777777" w:rsidR="00353130" w:rsidRPr="006172B2" w:rsidRDefault="00353130">
            <w:pPr>
              <w:jc w:val="right"/>
              <w:rPr>
                <w:b/>
                <w:bCs/>
                <w:sz w:val="22"/>
                <w:szCs w:val="22"/>
              </w:rPr>
            </w:pPr>
            <w:r w:rsidRPr="006172B2">
              <w:rPr>
                <w:b/>
                <w:bCs/>
                <w:sz w:val="22"/>
                <w:szCs w:val="22"/>
              </w:rPr>
              <w:t>100</w:t>
            </w:r>
          </w:p>
        </w:tc>
        <w:tc>
          <w:tcPr>
            <w:tcW w:w="454" w:type="pct"/>
            <w:tcBorders>
              <w:top w:val="nil"/>
              <w:left w:val="nil"/>
              <w:bottom w:val="single" w:sz="4" w:space="0" w:color="auto"/>
              <w:right w:val="single" w:sz="4" w:space="0" w:color="auto"/>
            </w:tcBorders>
            <w:shd w:val="clear" w:color="000000" w:fill="D9D9D9"/>
            <w:vAlign w:val="center"/>
            <w:hideMark/>
          </w:tcPr>
          <w:p w14:paraId="266A03CD" w14:textId="77777777" w:rsidR="00353130" w:rsidRPr="006172B2" w:rsidRDefault="00353130">
            <w:pPr>
              <w:jc w:val="right"/>
              <w:rPr>
                <w:b/>
                <w:bCs/>
                <w:sz w:val="22"/>
                <w:szCs w:val="22"/>
              </w:rPr>
            </w:pPr>
            <w:r w:rsidRPr="006172B2">
              <w:rPr>
                <w:b/>
                <w:bCs/>
                <w:sz w:val="22"/>
                <w:szCs w:val="22"/>
              </w:rPr>
              <w:t>5.1</w:t>
            </w:r>
          </w:p>
        </w:tc>
        <w:tc>
          <w:tcPr>
            <w:tcW w:w="445" w:type="pct"/>
            <w:tcBorders>
              <w:top w:val="nil"/>
              <w:left w:val="nil"/>
              <w:bottom w:val="single" w:sz="4" w:space="0" w:color="auto"/>
              <w:right w:val="single" w:sz="4" w:space="0" w:color="auto"/>
            </w:tcBorders>
            <w:shd w:val="clear" w:color="000000" w:fill="D9D9D9"/>
            <w:vAlign w:val="center"/>
            <w:hideMark/>
          </w:tcPr>
          <w:p w14:paraId="4C20A9D6" w14:textId="77777777" w:rsidR="00353130" w:rsidRPr="006172B2" w:rsidRDefault="00353130">
            <w:pPr>
              <w:jc w:val="right"/>
              <w:rPr>
                <w:b/>
                <w:bCs/>
                <w:sz w:val="22"/>
                <w:szCs w:val="22"/>
              </w:rPr>
            </w:pPr>
            <w:r w:rsidRPr="006172B2">
              <w:rPr>
                <w:b/>
                <w:bCs/>
                <w:sz w:val="22"/>
                <w:szCs w:val="22"/>
              </w:rPr>
              <w:t>2.0</w:t>
            </w:r>
          </w:p>
        </w:tc>
      </w:tr>
    </w:tbl>
    <w:p w14:paraId="1F1671EC" w14:textId="77777777" w:rsidR="00BD229F" w:rsidRPr="006172B2" w:rsidRDefault="00BD229F" w:rsidP="00643FFB">
      <w:pPr>
        <w:ind w:firstLine="720"/>
        <w:jc w:val="both"/>
      </w:pPr>
    </w:p>
    <w:p w14:paraId="3B1D3B95" w14:textId="77777777" w:rsidR="00643FFB" w:rsidRPr="006172B2" w:rsidRDefault="00643FFB" w:rsidP="00643FFB">
      <w:pPr>
        <w:ind w:firstLine="720"/>
        <w:jc w:val="both"/>
      </w:pPr>
      <w:r w:rsidRPr="006172B2">
        <w:t>Стање шума по основој намени (приоритетној функцији) у овој газдинској јединици указује да су заступљене површине које имају следеће основне функције:</w:t>
      </w:r>
    </w:p>
    <w:p w14:paraId="6B839C97" w14:textId="77777777" w:rsidR="00643FFB" w:rsidRPr="006172B2" w:rsidRDefault="00643FFB" w:rsidP="00643FFB">
      <w:pPr>
        <w:jc w:val="both"/>
        <w:rPr>
          <w:sz w:val="16"/>
          <w:szCs w:val="16"/>
        </w:rPr>
      </w:pPr>
    </w:p>
    <w:p w14:paraId="331B486A" w14:textId="77777777" w:rsidR="00643FFB" w:rsidRPr="006172B2" w:rsidRDefault="00643FFB" w:rsidP="00716A07">
      <w:pPr>
        <w:numPr>
          <w:ilvl w:val="0"/>
          <w:numId w:val="8"/>
        </w:numPr>
        <w:jc w:val="both"/>
        <w:textAlignment w:val="baseline"/>
      </w:pPr>
      <w:r w:rsidRPr="006172B2">
        <w:t>Производња техничког дрвета …....................................... наменска целина "10"</w:t>
      </w:r>
    </w:p>
    <w:p w14:paraId="38B5D237" w14:textId="77777777" w:rsidR="00643FFB" w:rsidRPr="006172B2" w:rsidRDefault="00643FFB" w:rsidP="00716A07">
      <w:pPr>
        <w:numPr>
          <w:ilvl w:val="0"/>
          <w:numId w:val="8"/>
        </w:numPr>
        <w:jc w:val="both"/>
        <w:textAlignment w:val="baseline"/>
      </w:pPr>
      <w:r w:rsidRPr="006172B2">
        <w:t>Заштита земљишта од ерозије  …....................................... наменска целина "26"</w:t>
      </w:r>
    </w:p>
    <w:p w14:paraId="324E5B4D" w14:textId="77777777" w:rsidR="00643FFB" w:rsidRPr="006172B2" w:rsidRDefault="00643FFB" w:rsidP="00716A07">
      <w:pPr>
        <w:numPr>
          <w:ilvl w:val="0"/>
          <w:numId w:val="8"/>
        </w:numPr>
        <w:jc w:val="both"/>
        <w:textAlignment w:val="baseline"/>
      </w:pPr>
      <w:r w:rsidRPr="006172B2">
        <w:t xml:space="preserve">Стална заштита шума (изван газдинског третмана)  </w:t>
      </w:r>
      <w:r w:rsidR="009146A0" w:rsidRPr="006172B2">
        <w:t>..</w:t>
      </w:r>
      <w:r w:rsidRPr="006172B2">
        <w:t>...... наменска целина "66"</w:t>
      </w:r>
    </w:p>
    <w:p w14:paraId="03117237" w14:textId="77777777" w:rsidR="00643FFB" w:rsidRPr="006172B2" w:rsidRDefault="00643FFB" w:rsidP="00643FFB">
      <w:pPr>
        <w:jc w:val="both"/>
        <w:rPr>
          <w:sz w:val="16"/>
          <w:szCs w:val="16"/>
        </w:rPr>
      </w:pPr>
    </w:p>
    <w:p w14:paraId="4F576845" w14:textId="77777777" w:rsidR="00353130" w:rsidRPr="006172B2" w:rsidRDefault="00353130" w:rsidP="00353130">
      <w:pPr>
        <w:ind w:firstLine="720"/>
        <w:jc w:val="both"/>
        <w:rPr>
          <w:bCs/>
        </w:rPr>
      </w:pPr>
      <w:r w:rsidRPr="006172B2">
        <w:t xml:space="preserve">Шуме и шумска станишта  са  производном  функцијом  заступљене су са  </w:t>
      </w:r>
      <w:r w:rsidRPr="006172B2">
        <w:rPr>
          <w:b/>
          <w:bCs/>
        </w:rPr>
        <w:t>2.313,33 ha</w:t>
      </w:r>
      <w:r w:rsidRPr="006172B2">
        <w:t xml:space="preserve"> или </w:t>
      </w:r>
      <w:r w:rsidRPr="006172B2">
        <w:rPr>
          <w:b/>
          <w:bCs/>
        </w:rPr>
        <w:t>53,2 %</w:t>
      </w:r>
      <w:r w:rsidRPr="006172B2">
        <w:t xml:space="preserve"> укупно обрасле површине газдинске јединице. </w:t>
      </w:r>
      <w:r w:rsidRPr="006172B2">
        <w:rPr>
          <w:bCs/>
        </w:rPr>
        <w:t xml:space="preserve">Укупна запремина ове наменске целине </w:t>
      </w:r>
      <w:r w:rsidRPr="006172B2">
        <w:rPr>
          <w:b/>
        </w:rPr>
        <w:t>633.252,8 m³</w:t>
      </w:r>
      <w:r w:rsidRPr="006172B2">
        <w:rPr>
          <w:bCs/>
        </w:rPr>
        <w:t xml:space="preserve"> или </w:t>
      </w:r>
      <w:r w:rsidRPr="006172B2">
        <w:rPr>
          <w:b/>
        </w:rPr>
        <w:t>57,3 %</w:t>
      </w:r>
      <w:r w:rsidRPr="006172B2">
        <w:rPr>
          <w:bCs/>
        </w:rPr>
        <w:t xml:space="preserve"> запремине газдинске једнинице. Просечна запремина </w:t>
      </w:r>
      <w:r w:rsidRPr="006172B2">
        <w:rPr>
          <w:b/>
        </w:rPr>
        <w:t>273,7 m³/ha</w:t>
      </w:r>
      <w:r w:rsidRPr="006172B2">
        <w:rPr>
          <w:bCs/>
        </w:rPr>
        <w:t>.</w:t>
      </w:r>
    </w:p>
    <w:p w14:paraId="6747F310" w14:textId="77777777" w:rsidR="00643FFB" w:rsidRPr="006172B2" w:rsidRDefault="00643FFB" w:rsidP="00643FFB">
      <w:pPr>
        <w:ind w:firstLine="720"/>
        <w:jc w:val="both"/>
      </w:pPr>
      <w:r w:rsidRPr="006172B2">
        <w:t xml:space="preserve">Наменска целина "26" заступљена је са </w:t>
      </w:r>
      <w:r w:rsidR="00C95418" w:rsidRPr="006172B2">
        <w:rPr>
          <w:b/>
          <w:bCs/>
        </w:rPr>
        <w:t>1.971,95</w:t>
      </w:r>
      <w:r w:rsidRPr="006172B2">
        <w:rPr>
          <w:b/>
          <w:bCs/>
        </w:rPr>
        <w:t xml:space="preserve"> ha</w:t>
      </w:r>
      <w:r w:rsidRPr="006172B2">
        <w:t xml:space="preserve"> или </w:t>
      </w:r>
      <w:r w:rsidR="00C95418" w:rsidRPr="006172B2">
        <w:rPr>
          <w:b/>
          <w:bCs/>
        </w:rPr>
        <w:t>45,4</w:t>
      </w:r>
      <w:r w:rsidRPr="006172B2">
        <w:rPr>
          <w:b/>
          <w:bCs/>
        </w:rPr>
        <w:t xml:space="preserve"> %</w:t>
      </w:r>
      <w:r w:rsidRPr="006172B2">
        <w:t xml:space="preserve"> укупне обрасле површине, са запремином од </w:t>
      </w:r>
      <w:r w:rsidR="00C95418" w:rsidRPr="006172B2">
        <w:rPr>
          <w:b/>
          <w:bCs/>
        </w:rPr>
        <w:t>471.259,6</w:t>
      </w:r>
      <w:r w:rsidRPr="006172B2">
        <w:rPr>
          <w:b/>
          <w:bCs/>
        </w:rPr>
        <w:t xml:space="preserve"> </w:t>
      </w:r>
      <w:r w:rsidR="00CB6D76" w:rsidRPr="006172B2">
        <w:rPr>
          <w:b/>
          <w:bCs/>
        </w:rPr>
        <w:t>m</w:t>
      </w:r>
      <w:r w:rsidRPr="006172B2">
        <w:rPr>
          <w:b/>
          <w:bCs/>
        </w:rPr>
        <w:t>³</w:t>
      </w:r>
      <w:r w:rsidRPr="006172B2">
        <w:t xml:space="preserve"> тј. </w:t>
      </w:r>
      <w:r w:rsidR="00C95418" w:rsidRPr="006172B2">
        <w:rPr>
          <w:b/>
          <w:bCs/>
        </w:rPr>
        <w:t>42,7</w:t>
      </w:r>
      <w:r w:rsidRPr="006172B2">
        <w:rPr>
          <w:b/>
          <w:bCs/>
        </w:rPr>
        <w:t xml:space="preserve"> %</w:t>
      </w:r>
      <w:r w:rsidRPr="006172B2">
        <w:t xml:space="preserve"> запремине газдинске јединице. Просечна запремина је </w:t>
      </w:r>
      <w:r w:rsidR="00C95418" w:rsidRPr="006172B2">
        <w:rPr>
          <w:b/>
          <w:bCs/>
        </w:rPr>
        <w:t>239,0</w:t>
      </w:r>
      <w:r w:rsidRPr="006172B2">
        <w:rPr>
          <w:b/>
          <w:bCs/>
        </w:rPr>
        <w:t xml:space="preserve"> </w:t>
      </w:r>
      <w:r w:rsidR="005346FD" w:rsidRPr="006172B2">
        <w:rPr>
          <w:b/>
          <w:bCs/>
        </w:rPr>
        <w:t>m</w:t>
      </w:r>
      <w:r w:rsidR="005346FD" w:rsidRPr="006172B2">
        <w:rPr>
          <w:b/>
          <w:bCs/>
          <w:vertAlign w:val="superscript"/>
        </w:rPr>
        <w:t>3</w:t>
      </w:r>
      <w:r w:rsidR="005346FD" w:rsidRPr="006172B2">
        <w:rPr>
          <w:b/>
          <w:bCs/>
        </w:rPr>
        <w:t>/ha</w:t>
      </w:r>
      <w:r w:rsidRPr="006172B2">
        <w:t>.</w:t>
      </w:r>
    </w:p>
    <w:p w14:paraId="4E448F0B" w14:textId="77777777" w:rsidR="005973BC" w:rsidRPr="006172B2" w:rsidRDefault="00643FFB" w:rsidP="00643FFB">
      <w:pPr>
        <w:jc w:val="both"/>
      </w:pPr>
      <w:r w:rsidRPr="006172B2">
        <w:t xml:space="preserve">            Учешће </w:t>
      </w:r>
      <w:r w:rsidR="002B3CC8" w:rsidRPr="006172B2">
        <w:t>шибљака</w:t>
      </w:r>
      <w:r w:rsidRPr="006172B2">
        <w:t xml:space="preserve"> </w:t>
      </w:r>
      <w:r w:rsidR="002B3CC8" w:rsidRPr="006172B2">
        <w:t>–</w:t>
      </w:r>
      <w:r w:rsidRPr="006172B2">
        <w:t xml:space="preserve"> </w:t>
      </w:r>
      <w:r w:rsidR="002B3CC8" w:rsidRPr="006172B2">
        <w:t xml:space="preserve">наменска целина </w:t>
      </w:r>
      <w:r w:rsidRPr="006172B2">
        <w:t xml:space="preserve">"66" </w:t>
      </w:r>
      <w:r w:rsidR="00781F68" w:rsidRPr="006172B2">
        <w:t>износи</w:t>
      </w:r>
      <w:r w:rsidRPr="006172B2">
        <w:t xml:space="preserve"> </w:t>
      </w:r>
      <w:r w:rsidR="00C95418" w:rsidRPr="006172B2">
        <w:rPr>
          <w:b/>
          <w:bCs/>
        </w:rPr>
        <w:t>61,24</w:t>
      </w:r>
      <w:r w:rsidRPr="006172B2">
        <w:rPr>
          <w:b/>
          <w:bCs/>
        </w:rPr>
        <w:t xml:space="preserve"> ha</w:t>
      </w:r>
      <w:r w:rsidRPr="006172B2">
        <w:t xml:space="preserve"> или </w:t>
      </w:r>
      <w:r w:rsidR="00C95418" w:rsidRPr="006172B2">
        <w:rPr>
          <w:b/>
          <w:bCs/>
        </w:rPr>
        <w:t>1,4</w:t>
      </w:r>
      <w:r w:rsidRPr="006172B2">
        <w:rPr>
          <w:b/>
          <w:bCs/>
        </w:rPr>
        <w:t xml:space="preserve"> % </w:t>
      </w:r>
      <w:r w:rsidRPr="006172B2">
        <w:t>укупно обрасле површине.</w:t>
      </w:r>
      <w:r w:rsidR="005973BC" w:rsidRPr="006172B2">
        <w:tab/>
      </w:r>
    </w:p>
    <w:p w14:paraId="373077DB" w14:textId="77777777" w:rsidR="00B428F0" w:rsidRPr="006172B2" w:rsidRDefault="00ED723F" w:rsidP="00DF4941">
      <w:pPr>
        <w:pStyle w:val="Heading2"/>
      </w:pPr>
      <w:bookmarkStart w:id="204" w:name="_Toc45211111"/>
      <w:bookmarkStart w:id="205" w:name="_Toc57270450"/>
      <w:bookmarkStart w:id="206" w:name="_Toc57291157"/>
      <w:bookmarkStart w:id="207" w:name="_Toc65060485"/>
      <w:bookmarkStart w:id="208" w:name="_Toc94179403"/>
      <w:bookmarkStart w:id="209" w:name="_Toc135218641"/>
      <w:bookmarkStart w:id="210" w:name="_Toc167964218"/>
      <w:r w:rsidRPr="006172B2">
        <w:t>2</w:t>
      </w:r>
      <w:r w:rsidR="00B428F0" w:rsidRPr="006172B2">
        <w:t>.</w:t>
      </w:r>
      <w:r w:rsidRPr="006172B2">
        <w:t>1</w:t>
      </w:r>
      <w:r w:rsidR="00B428F0" w:rsidRPr="006172B2">
        <w:t>.</w:t>
      </w:r>
      <w:r w:rsidRPr="006172B2">
        <w:t>2</w:t>
      </w:r>
      <w:r w:rsidR="00B428F0" w:rsidRPr="006172B2">
        <w:t xml:space="preserve">. Стање шума по газдинским </w:t>
      </w:r>
      <w:bookmarkEnd w:id="204"/>
      <w:bookmarkEnd w:id="205"/>
      <w:bookmarkEnd w:id="206"/>
      <w:bookmarkEnd w:id="207"/>
      <w:bookmarkEnd w:id="208"/>
      <w:bookmarkEnd w:id="209"/>
      <w:r w:rsidRPr="006172B2">
        <w:t>типовима</w:t>
      </w:r>
      <w:bookmarkEnd w:id="210"/>
    </w:p>
    <w:p w14:paraId="5972E4BF" w14:textId="77777777" w:rsidR="00595B26" w:rsidRPr="006172B2" w:rsidRDefault="00595B26" w:rsidP="00595B26">
      <w:pPr>
        <w:rPr>
          <w:sz w:val="16"/>
          <w:szCs w:val="16"/>
        </w:rPr>
      </w:pPr>
    </w:p>
    <w:p w14:paraId="27BE6B93" w14:textId="77777777" w:rsidR="00E30E9A" w:rsidRPr="006172B2" w:rsidRDefault="00E30E9A" w:rsidP="00E30E9A">
      <w:pPr>
        <w:pStyle w:val="Caption"/>
        <w:keepNext/>
      </w:pPr>
      <w:r w:rsidRPr="006172B2">
        <w:t xml:space="preserve">Табела </w:t>
      </w:r>
      <w:r w:rsidR="00683073" w:rsidRPr="006172B2">
        <w:t>11</w:t>
      </w:r>
      <w:r w:rsidRPr="006172B2">
        <w:t xml:space="preserve">. Стање шума по газдинским </w:t>
      </w:r>
      <w:r w:rsidR="005A0ADC" w:rsidRPr="006172B2">
        <w:t>типовима</w:t>
      </w:r>
    </w:p>
    <w:tbl>
      <w:tblPr>
        <w:tblW w:w="5000" w:type="pct"/>
        <w:tblLook w:val="04A0" w:firstRow="1" w:lastRow="0" w:firstColumn="1" w:lastColumn="0" w:noHBand="0" w:noVBand="1"/>
      </w:tblPr>
      <w:tblGrid>
        <w:gridCol w:w="1271"/>
        <w:gridCol w:w="931"/>
        <w:gridCol w:w="834"/>
        <w:gridCol w:w="1151"/>
        <w:gridCol w:w="834"/>
        <w:gridCol w:w="834"/>
        <w:gridCol w:w="931"/>
        <w:gridCol w:w="834"/>
        <w:gridCol w:w="835"/>
        <w:gridCol w:w="833"/>
      </w:tblGrid>
      <w:tr w:rsidR="00162725" w:rsidRPr="006172B2" w14:paraId="3B1DB177" w14:textId="77777777" w:rsidTr="00755A54">
        <w:trPr>
          <w:trHeight w:val="840"/>
        </w:trPr>
        <w:tc>
          <w:tcPr>
            <w:tcW w:w="51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31A75D" w14:textId="77777777" w:rsidR="00755A54" w:rsidRPr="006172B2" w:rsidRDefault="00755A54">
            <w:pPr>
              <w:jc w:val="center"/>
              <w:rPr>
                <w:b/>
                <w:bCs/>
                <w:sz w:val="22"/>
                <w:szCs w:val="22"/>
              </w:rPr>
            </w:pPr>
            <w:r w:rsidRPr="006172B2">
              <w:rPr>
                <w:b/>
                <w:bCs/>
                <w:sz w:val="22"/>
                <w:szCs w:val="22"/>
              </w:rPr>
              <w:t>Газдински тип шуме</w:t>
            </w:r>
          </w:p>
        </w:tc>
        <w:tc>
          <w:tcPr>
            <w:tcW w:w="996" w:type="pct"/>
            <w:gridSpan w:val="2"/>
            <w:tcBorders>
              <w:top w:val="single" w:sz="4" w:space="0" w:color="auto"/>
              <w:left w:val="nil"/>
              <w:bottom w:val="single" w:sz="4" w:space="0" w:color="auto"/>
              <w:right w:val="single" w:sz="4" w:space="0" w:color="auto"/>
            </w:tcBorders>
            <w:shd w:val="clear" w:color="000000" w:fill="D9D9D9"/>
            <w:vAlign w:val="center"/>
            <w:hideMark/>
          </w:tcPr>
          <w:p w14:paraId="3EEE8722" w14:textId="77777777" w:rsidR="00755A54" w:rsidRPr="006172B2" w:rsidRDefault="00755A54">
            <w:pPr>
              <w:jc w:val="center"/>
              <w:rPr>
                <w:b/>
                <w:bCs/>
                <w:sz w:val="22"/>
                <w:szCs w:val="22"/>
              </w:rPr>
            </w:pPr>
            <w:r w:rsidRPr="006172B2">
              <w:rPr>
                <w:b/>
                <w:bCs/>
                <w:sz w:val="22"/>
                <w:szCs w:val="22"/>
              </w:rPr>
              <w:t>Површина</w:t>
            </w:r>
          </w:p>
        </w:tc>
        <w:tc>
          <w:tcPr>
            <w:tcW w:w="1494" w:type="pct"/>
            <w:gridSpan w:val="3"/>
            <w:tcBorders>
              <w:top w:val="single" w:sz="4" w:space="0" w:color="auto"/>
              <w:left w:val="nil"/>
              <w:bottom w:val="single" w:sz="4" w:space="0" w:color="auto"/>
              <w:right w:val="single" w:sz="4" w:space="0" w:color="auto"/>
            </w:tcBorders>
            <w:shd w:val="clear" w:color="000000" w:fill="D9D9D9"/>
            <w:vAlign w:val="center"/>
            <w:hideMark/>
          </w:tcPr>
          <w:p w14:paraId="5FC2EFDA" w14:textId="77777777" w:rsidR="00755A54" w:rsidRPr="006172B2" w:rsidRDefault="00755A54">
            <w:pPr>
              <w:jc w:val="center"/>
              <w:rPr>
                <w:b/>
                <w:bCs/>
                <w:sz w:val="22"/>
                <w:szCs w:val="22"/>
              </w:rPr>
            </w:pPr>
            <w:r w:rsidRPr="006172B2">
              <w:rPr>
                <w:b/>
                <w:bCs/>
                <w:sz w:val="22"/>
                <w:szCs w:val="22"/>
              </w:rPr>
              <w:t>Запремина</w:t>
            </w:r>
          </w:p>
        </w:tc>
        <w:tc>
          <w:tcPr>
            <w:tcW w:w="1494" w:type="pct"/>
            <w:gridSpan w:val="3"/>
            <w:tcBorders>
              <w:top w:val="single" w:sz="4" w:space="0" w:color="auto"/>
              <w:left w:val="nil"/>
              <w:bottom w:val="single" w:sz="4" w:space="0" w:color="auto"/>
              <w:right w:val="single" w:sz="4" w:space="0" w:color="auto"/>
            </w:tcBorders>
            <w:shd w:val="clear" w:color="000000" w:fill="D9D9D9"/>
            <w:vAlign w:val="center"/>
            <w:hideMark/>
          </w:tcPr>
          <w:p w14:paraId="5478697E" w14:textId="77777777" w:rsidR="00755A54" w:rsidRPr="006172B2" w:rsidRDefault="00755A54">
            <w:pPr>
              <w:jc w:val="center"/>
              <w:rPr>
                <w:b/>
                <w:bCs/>
                <w:sz w:val="22"/>
                <w:szCs w:val="22"/>
              </w:rPr>
            </w:pPr>
            <w:r w:rsidRPr="006172B2">
              <w:rPr>
                <w:b/>
                <w:bCs/>
                <w:sz w:val="22"/>
                <w:szCs w:val="22"/>
              </w:rPr>
              <w:t>Запремински прираст</w:t>
            </w:r>
          </w:p>
        </w:tc>
        <w:tc>
          <w:tcPr>
            <w:tcW w:w="49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A73E4CF" w14:textId="77777777" w:rsidR="00755A54" w:rsidRPr="006172B2" w:rsidRDefault="00755A54">
            <w:pPr>
              <w:jc w:val="center"/>
              <w:rPr>
                <w:b/>
                <w:bCs/>
                <w:sz w:val="22"/>
                <w:szCs w:val="22"/>
              </w:rPr>
            </w:pPr>
            <w:r w:rsidRPr="006172B2">
              <w:rPr>
                <w:b/>
                <w:bCs/>
                <w:sz w:val="22"/>
                <w:szCs w:val="22"/>
              </w:rPr>
              <w:t>piv</w:t>
            </w:r>
          </w:p>
        </w:tc>
      </w:tr>
      <w:tr w:rsidR="00162725" w:rsidRPr="006172B2" w14:paraId="381BB6B9" w14:textId="77777777" w:rsidTr="00755A54">
        <w:trPr>
          <w:trHeight w:val="285"/>
        </w:trPr>
        <w:tc>
          <w:tcPr>
            <w:tcW w:w="519" w:type="pct"/>
            <w:vMerge/>
            <w:tcBorders>
              <w:top w:val="single" w:sz="4" w:space="0" w:color="auto"/>
              <w:left w:val="single" w:sz="4" w:space="0" w:color="auto"/>
              <w:bottom w:val="single" w:sz="4" w:space="0" w:color="auto"/>
              <w:right w:val="single" w:sz="4" w:space="0" w:color="auto"/>
            </w:tcBorders>
            <w:vAlign w:val="center"/>
            <w:hideMark/>
          </w:tcPr>
          <w:p w14:paraId="7D2DFB04" w14:textId="77777777" w:rsidR="00755A54" w:rsidRPr="006172B2" w:rsidRDefault="00755A54">
            <w:pPr>
              <w:rPr>
                <w:b/>
                <w:bCs/>
                <w:sz w:val="22"/>
                <w:szCs w:val="22"/>
              </w:rPr>
            </w:pPr>
          </w:p>
        </w:tc>
        <w:tc>
          <w:tcPr>
            <w:tcW w:w="498" w:type="pct"/>
            <w:tcBorders>
              <w:top w:val="nil"/>
              <w:left w:val="nil"/>
              <w:bottom w:val="single" w:sz="4" w:space="0" w:color="auto"/>
              <w:right w:val="single" w:sz="4" w:space="0" w:color="auto"/>
            </w:tcBorders>
            <w:shd w:val="clear" w:color="000000" w:fill="D9D9D9"/>
            <w:vAlign w:val="center"/>
            <w:hideMark/>
          </w:tcPr>
          <w:p w14:paraId="6803D205" w14:textId="77777777" w:rsidR="00755A54" w:rsidRPr="006172B2" w:rsidRDefault="00755A54">
            <w:pPr>
              <w:jc w:val="center"/>
              <w:rPr>
                <w:b/>
                <w:bCs/>
                <w:sz w:val="22"/>
                <w:szCs w:val="22"/>
              </w:rPr>
            </w:pPr>
            <w:r w:rsidRPr="006172B2">
              <w:rPr>
                <w:b/>
                <w:bCs/>
                <w:sz w:val="22"/>
                <w:szCs w:val="22"/>
              </w:rPr>
              <w:t>ha</w:t>
            </w:r>
          </w:p>
        </w:tc>
        <w:tc>
          <w:tcPr>
            <w:tcW w:w="498" w:type="pct"/>
            <w:tcBorders>
              <w:top w:val="nil"/>
              <w:left w:val="nil"/>
              <w:bottom w:val="single" w:sz="4" w:space="0" w:color="auto"/>
              <w:right w:val="single" w:sz="4" w:space="0" w:color="auto"/>
            </w:tcBorders>
            <w:shd w:val="clear" w:color="000000" w:fill="D9D9D9"/>
            <w:vAlign w:val="center"/>
            <w:hideMark/>
          </w:tcPr>
          <w:p w14:paraId="759CF689" w14:textId="77777777" w:rsidR="00755A54" w:rsidRPr="006172B2" w:rsidRDefault="00755A54">
            <w:pPr>
              <w:jc w:val="center"/>
              <w:rPr>
                <w:b/>
                <w:bCs/>
                <w:sz w:val="22"/>
                <w:szCs w:val="22"/>
              </w:rPr>
            </w:pPr>
            <w:r w:rsidRPr="006172B2">
              <w:rPr>
                <w:b/>
                <w:bCs/>
                <w:sz w:val="22"/>
                <w:szCs w:val="22"/>
              </w:rPr>
              <w:t>%</w:t>
            </w:r>
          </w:p>
        </w:tc>
        <w:tc>
          <w:tcPr>
            <w:tcW w:w="498" w:type="pct"/>
            <w:tcBorders>
              <w:top w:val="nil"/>
              <w:left w:val="nil"/>
              <w:bottom w:val="single" w:sz="4" w:space="0" w:color="auto"/>
              <w:right w:val="single" w:sz="4" w:space="0" w:color="auto"/>
            </w:tcBorders>
            <w:shd w:val="clear" w:color="000000" w:fill="D9D9D9"/>
            <w:vAlign w:val="center"/>
            <w:hideMark/>
          </w:tcPr>
          <w:p w14:paraId="21AAD51D" w14:textId="77777777" w:rsidR="00755A54" w:rsidRPr="006172B2" w:rsidRDefault="00755A54">
            <w:pPr>
              <w:jc w:val="center"/>
              <w:rPr>
                <w:b/>
                <w:bCs/>
                <w:sz w:val="22"/>
                <w:szCs w:val="22"/>
              </w:rPr>
            </w:pPr>
            <w:r w:rsidRPr="006172B2">
              <w:rPr>
                <w:b/>
                <w:bCs/>
                <w:sz w:val="22"/>
                <w:szCs w:val="22"/>
              </w:rPr>
              <w:t>m³</w:t>
            </w:r>
          </w:p>
        </w:tc>
        <w:tc>
          <w:tcPr>
            <w:tcW w:w="498" w:type="pct"/>
            <w:tcBorders>
              <w:top w:val="nil"/>
              <w:left w:val="nil"/>
              <w:bottom w:val="single" w:sz="4" w:space="0" w:color="auto"/>
              <w:right w:val="single" w:sz="4" w:space="0" w:color="auto"/>
            </w:tcBorders>
            <w:shd w:val="clear" w:color="000000" w:fill="D9D9D9"/>
            <w:vAlign w:val="center"/>
            <w:hideMark/>
          </w:tcPr>
          <w:p w14:paraId="31BE9061" w14:textId="77777777" w:rsidR="00755A54" w:rsidRPr="006172B2" w:rsidRDefault="00755A54">
            <w:pPr>
              <w:jc w:val="center"/>
              <w:rPr>
                <w:b/>
                <w:bCs/>
                <w:sz w:val="22"/>
                <w:szCs w:val="22"/>
              </w:rPr>
            </w:pPr>
            <w:r w:rsidRPr="006172B2">
              <w:rPr>
                <w:b/>
                <w:bCs/>
                <w:sz w:val="22"/>
                <w:szCs w:val="22"/>
              </w:rPr>
              <w:t>%</w:t>
            </w:r>
          </w:p>
        </w:tc>
        <w:tc>
          <w:tcPr>
            <w:tcW w:w="498" w:type="pct"/>
            <w:tcBorders>
              <w:top w:val="nil"/>
              <w:left w:val="nil"/>
              <w:bottom w:val="single" w:sz="4" w:space="0" w:color="auto"/>
              <w:right w:val="single" w:sz="4" w:space="0" w:color="auto"/>
            </w:tcBorders>
            <w:shd w:val="clear" w:color="000000" w:fill="D9D9D9"/>
            <w:vAlign w:val="center"/>
            <w:hideMark/>
          </w:tcPr>
          <w:p w14:paraId="76B5A0B8" w14:textId="77777777" w:rsidR="00755A54" w:rsidRPr="006172B2" w:rsidRDefault="00755A54">
            <w:pPr>
              <w:jc w:val="center"/>
              <w:rPr>
                <w:b/>
                <w:bCs/>
                <w:sz w:val="22"/>
                <w:szCs w:val="22"/>
              </w:rPr>
            </w:pPr>
            <w:r w:rsidRPr="006172B2">
              <w:rPr>
                <w:b/>
                <w:bCs/>
                <w:sz w:val="22"/>
                <w:szCs w:val="22"/>
              </w:rPr>
              <w:t>m³/ha</w:t>
            </w:r>
          </w:p>
        </w:tc>
        <w:tc>
          <w:tcPr>
            <w:tcW w:w="498" w:type="pct"/>
            <w:tcBorders>
              <w:top w:val="nil"/>
              <w:left w:val="nil"/>
              <w:bottom w:val="single" w:sz="4" w:space="0" w:color="auto"/>
              <w:right w:val="single" w:sz="4" w:space="0" w:color="auto"/>
            </w:tcBorders>
            <w:shd w:val="clear" w:color="000000" w:fill="D9D9D9"/>
            <w:vAlign w:val="center"/>
            <w:hideMark/>
          </w:tcPr>
          <w:p w14:paraId="30E397A0" w14:textId="77777777" w:rsidR="00755A54" w:rsidRPr="006172B2" w:rsidRDefault="00755A54">
            <w:pPr>
              <w:jc w:val="center"/>
              <w:rPr>
                <w:b/>
                <w:bCs/>
                <w:sz w:val="22"/>
                <w:szCs w:val="22"/>
              </w:rPr>
            </w:pPr>
            <w:r w:rsidRPr="006172B2">
              <w:rPr>
                <w:b/>
                <w:bCs/>
                <w:sz w:val="22"/>
                <w:szCs w:val="22"/>
              </w:rPr>
              <w:t>m³</w:t>
            </w:r>
          </w:p>
        </w:tc>
        <w:tc>
          <w:tcPr>
            <w:tcW w:w="498" w:type="pct"/>
            <w:tcBorders>
              <w:top w:val="nil"/>
              <w:left w:val="nil"/>
              <w:bottom w:val="single" w:sz="4" w:space="0" w:color="auto"/>
              <w:right w:val="single" w:sz="4" w:space="0" w:color="auto"/>
            </w:tcBorders>
            <w:shd w:val="clear" w:color="000000" w:fill="D9D9D9"/>
            <w:vAlign w:val="center"/>
            <w:hideMark/>
          </w:tcPr>
          <w:p w14:paraId="263C9471" w14:textId="77777777" w:rsidR="00755A54" w:rsidRPr="006172B2" w:rsidRDefault="00755A54">
            <w:pPr>
              <w:jc w:val="center"/>
              <w:rPr>
                <w:b/>
                <w:bCs/>
                <w:sz w:val="22"/>
                <w:szCs w:val="22"/>
              </w:rPr>
            </w:pPr>
            <w:r w:rsidRPr="006172B2">
              <w:rPr>
                <w:b/>
                <w:bCs/>
                <w:sz w:val="22"/>
                <w:szCs w:val="22"/>
              </w:rPr>
              <w:t>%</w:t>
            </w:r>
          </w:p>
        </w:tc>
        <w:tc>
          <w:tcPr>
            <w:tcW w:w="498" w:type="pct"/>
            <w:tcBorders>
              <w:top w:val="nil"/>
              <w:left w:val="nil"/>
              <w:bottom w:val="single" w:sz="4" w:space="0" w:color="auto"/>
              <w:right w:val="single" w:sz="4" w:space="0" w:color="auto"/>
            </w:tcBorders>
            <w:shd w:val="clear" w:color="000000" w:fill="D9D9D9"/>
            <w:vAlign w:val="center"/>
            <w:hideMark/>
          </w:tcPr>
          <w:p w14:paraId="7D17792E" w14:textId="77777777" w:rsidR="00755A54" w:rsidRPr="006172B2" w:rsidRDefault="00755A54">
            <w:pPr>
              <w:jc w:val="center"/>
              <w:rPr>
                <w:b/>
                <w:bCs/>
                <w:sz w:val="22"/>
                <w:szCs w:val="22"/>
              </w:rPr>
            </w:pPr>
            <w:r w:rsidRPr="006172B2">
              <w:rPr>
                <w:b/>
                <w:bCs/>
                <w:sz w:val="22"/>
                <w:szCs w:val="22"/>
              </w:rPr>
              <w:t>m³/ha</w:t>
            </w:r>
          </w:p>
        </w:tc>
        <w:tc>
          <w:tcPr>
            <w:tcW w:w="498" w:type="pct"/>
            <w:vMerge/>
            <w:tcBorders>
              <w:top w:val="single" w:sz="4" w:space="0" w:color="auto"/>
              <w:left w:val="single" w:sz="4" w:space="0" w:color="auto"/>
              <w:bottom w:val="single" w:sz="4" w:space="0" w:color="auto"/>
              <w:right w:val="single" w:sz="4" w:space="0" w:color="auto"/>
            </w:tcBorders>
            <w:vAlign w:val="center"/>
            <w:hideMark/>
          </w:tcPr>
          <w:p w14:paraId="0890DA84" w14:textId="77777777" w:rsidR="00755A54" w:rsidRPr="006172B2" w:rsidRDefault="00755A54">
            <w:pPr>
              <w:rPr>
                <w:b/>
                <w:bCs/>
                <w:sz w:val="22"/>
                <w:szCs w:val="22"/>
              </w:rPr>
            </w:pPr>
          </w:p>
        </w:tc>
      </w:tr>
      <w:tr w:rsidR="00162725" w:rsidRPr="006172B2" w14:paraId="170018EE" w14:textId="77777777" w:rsidTr="00755A54">
        <w:trPr>
          <w:trHeight w:val="255"/>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1A3D9699" w14:textId="77777777" w:rsidR="00755A54" w:rsidRPr="006172B2" w:rsidRDefault="00755A54" w:rsidP="000A0039">
            <w:pPr>
              <w:rPr>
                <w:sz w:val="20"/>
                <w:szCs w:val="20"/>
              </w:rPr>
            </w:pPr>
            <w:r w:rsidRPr="006172B2">
              <w:rPr>
                <w:sz w:val="20"/>
                <w:szCs w:val="20"/>
              </w:rPr>
              <w:t>2620</w:t>
            </w:r>
          </w:p>
        </w:tc>
        <w:tc>
          <w:tcPr>
            <w:tcW w:w="498" w:type="pct"/>
            <w:tcBorders>
              <w:top w:val="nil"/>
              <w:left w:val="nil"/>
              <w:bottom w:val="single" w:sz="4" w:space="0" w:color="auto"/>
              <w:right w:val="single" w:sz="4" w:space="0" w:color="auto"/>
            </w:tcBorders>
            <w:shd w:val="clear" w:color="auto" w:fill="auto"/>
            <w:noWrap/>
            <w:vAlign w:val="center"/>
            <w:hideMark/>
          </w:tcPr>
          <w:p w14:paraId="47C738AF" w14:textId="77777777" w:rsidR="00755A54" w:rsidRPr="006172B2" w:rsidRDefault="00755A54">
            <w:pPr>
              <w:jc w:val="right"/>
              <w:rPr>
                <w:sz w:val="20"/>
                <w:szCs w:val="20"/>
              </w:rPr>
            </w:pPr>
            <w:r w:rsidRPr="006172B2">
              <w:rPr>
                <w:sz w:val="20"/>
                <w:szCs w:val="20"/>
              </w:rPr>
              <w:t>2.98</w:t>
            </w:r>
          </w:p>
        </w:tc>
        <w:tc>
          <w:tcPr>
            <w:tcW w:w="498" w:type="pct"/>
            <w:tcBorders>
              <w:top w:val="nil"/>
              <w:left w:val="nil"/>
              <w:bottom w:val="single" w:sz="4" w:space="0" w:color="auto"/>
              <w:right w:val="single" w:sz="4" w:space="0" w:color="auto"/>
            </w:tcBorders>
            <w:shd w:val="clear" w:color="auto" w:fill="auto"/>
            <w:noWrap/>
            <w:vAlign w:val="center"/>
            <w:hideMark/>
          </w:tcPr>
          <w:p w14:paraId="40D667E4" w14:textId="77777777" w:rsidR="00755A54" w:rsidRPr="006172B2" w:rsidRDefault="00755A54">
            <w:pPr>
              <w:jc w:val="right"/>
              <w:rPr>
                <w:sz w:val="20"/>
                <w:szCs w:val="20"/>
              </w:rPr>
            </w:pPr>
            <w:r w:rsidRPr="006172B2">
              <w:rPr>
                <w:sz w:val="20"/>
                <w:szCs w:val="20"/>
              </w:rPr>
              <w:t>0.1</w:t>
            </w:r>
          </w:p>
        </w:tc>
        <w:tc>
          <w:tcPr>
            <w:tcW w:w="498" w:type="pct"/>
            <w:tcBorders>
              <w:top w:val="nil"/>
              <w:left w:val="nil"/>
              <w:bottom w:val="single" w:sz="4" w:space="0" w:color="auto"/>
              <w:right w:val="single" w:sz="4" w:space="0" w:color="auto"/>
            </w:tcBorders>
            <w:shd w:val="clear" w:color="auto" w:fill="auto"/>
            <w:noWrap/>
            <w:vAlign w:val="center"/>
            <w:hideMark/>
          </w:tcPr>
          <w:p w14:paraId="7C5C7941" w14:textId="77777777" w:rsidR="00755A54" w:rsidRPr="006172B2" w:rsidRDefault="00755A54">
            <w:pPr>
              <w:jc w:val="right"/>
              <w:rPr>
                <w:sz w:val="20"/>
                <w:szCs w:val="20"/>
              </w:rPr>
            </w:pPr>
            <w:r w:rsidRPr="006172B2">
              <w:rPr>
                <w:sz w:val="20"/>
                <w:szCs w:val="20"/>
              </w:rPr>
              <w:t>689.3</w:t>
            </w:r>
          </w:p>
        </w:tc>
        <w:tc>
          <w:tcPr>
            <w:tcW w:w="498" w:type="pct"/>
            <w:tcBorders>
              <w:top w:val="nil"/>
              <w:left w:val="nil"/>
              <w:bottom w:val="single" w:sz="4" w:space="0" w:color="auto"/>
              <w:right w:val="single" w:sz="4" w:space="0" w:color="auto"/>
            </w:tcBorders>
            <w:shd w:val="clear" w:color="auto" w:fill="auto"/>
            <w:noWrap/>
            <w:vAlign w:val="center"/>
            <w:hideMark/>
          </w:tcPr>
          <w:p w14:paraId="02A4B43E" w14:textId="77777777" w:rsidR="00755A54" w:rsidRPr="006172B2" w:rsidRDefault="00755A54">
            <w:pPr>
              <w:jc w:val="right"/>
              <w:rPr>
                <w:sz w:val="20"/>
                <w:szCs w:val="20"/>
              </w:rPr>
            </w:pPr>
            <w:r w:rsidRPr="006172B2">
              <w:rPr>
                <w:sz w:val="20"/>
                <w:szCs w:val="20"/>
              </w:rPr>
              <w:t>0.1</w:t>
            </w:r>
          </w:p>
        </w:tc>
        <w:tc>
          <w:tcPr>
            <w:tcW w:w="498" w:type="pct"/>
            <w:tcBorders>
              <w:top w:val="nil"/>
              <w:left w:val="nil"/>
              <w:bottom w:val="single" w:sz="4" w:space="0" w:color="auto"/>
              <w:right w:val="single" w:sz="4" w:space="0" w:color="auto"/>
            </w:tcBorders>
            <w:shd w:val="clear" w:color="auto" w:fill="auto"/>
            <w:noWrap/>
            <w:vAlign w:val="center"/>
            <w:hideMark/>
          </w:tcPr>
          <w:p w14:paraId="03A36B4B" w14:textId="77777777" w:rsidR="00755A54" w:rsidRPr="006172B2" w:rsidRDefault="00755A54">
            <w:pPr>
              <w:jc w:val="right"/>
              <w:rPr>
                <w:sz w:val="20"/>
                <w:szCs w:val="20"/>
              </w:rPr>
            </w:pPr>
            <w:r w:rsidRPr="006172B2">
              <w:rPr>
                <w:sz w:val="20"/>
                <w:szCs w:val="20"/>
              </w:rPr>
              <w:t>231.3</w:t>
            </w:r>
          </w:p>
        </w:tc>
        <w:tc>
          <w:tcPr>
            <w:tcW w:w="498" w:type="pct"/>
            <w:tcBorders>
              <w:top w:val="nil"/>
              <w:left w:val="nil"/>
              <w:bottom w:val="single" w:sz="4" w:space="0" w:color="auto"/>
              <w:right w:val="single" w:sz="4" w:space="0" w:color="auto"/>
            </w:tcBorders>
            <w:shd w:val="clear" w:color="auto" w:fill="auto"/>
            <w:noWrap/>
            <w:vAlign w:val="center"/>
            <w:hideMark/>
          </w:tcPr>
          <w:p w14:paraId="2F57DBA4" w14:textId="77777777" w:rsidR="00755A54" w:rsidRPr="006172B2" w:rsidRDefault="00755A54">
            <w:pPr>
              <w:jc w:val="right"/>
              <w:rPr>
                <w:sz w:val="20"/>
                <w:szCs w:val="20"/>
              </w:rPr>
            </w:pPr>
            <w:r w:rsidRPr="006172B2">
              <w:rPr>
                <w:sz w:val="20"/>
                <w:szCs w:val="20"/>
              </w:rPr>
              <w:t>20.7</w:t>
            </w:r>
          </w:p>
        </w:tc>
        <w:tc>
          <w:tcPr>
            <w:tcW w:w="498" w:type="pct"/>
            <w:tcBorders>
              <w:top w:val="nil"/>
              <w:left w:val="nil"/>
              <w:bottom w:val="single" w:sz="4" w:space="0" w:color="auto"/>
              <w:right w:val="single" w:sz="4" w:space="0" w:color="auto"/>
            </w:tcBorders>
            <w:shd w:val="clear" w:color="auto" w:fill="auto"/>
            <w:noWrap/>
            <w:vAlign w:val="center"/>
            <w:hideMark/>
          </w:tcPr>
          <w:p w14:paraId="5891E04F" w14:textId="77777777" w:rsidR="00755A54" w:rsidRPr="006172B2" w:rsidRDefault="00755A54">
            <w:pPr>
              <w:jc w:val="right"/>
              <w:rPr>
                <w:sz w:val="20"/>
                <w:szCs w:val="20"/>
              </w:rPr>
            </w:pPr>
            <w:r w:rsidRPr="006172B2">
              <w:rPr>
                <w:sz w:val="20"/>
                <w:szCs w:val="20"/>
              </w:rPr>
              <w:t>0.1</w:t>
            </w:r>
          </w:p>
        </w:tc>
        <w:tc>
          <w:tcPr>
            <w:tcW w:w="498" w:type="pct"/>
            <w:tcBorders>
              <w:top w:val="nil"/>
              <w:left w:val="nil"/>
              <w:bottom w:val="single" w:sz="4" w:space="0" w:color="auto"/>
              <w:right w:val="single" w:sz="4" w:space="0" w:color="auto"/>
            </w:tcBorders>
            <w:shd w:val="clear" w:color="auto" w:fill="auto"/>
            <w:noWrap/>
            <w:vAlign w:val="center"/>
            <w:hideMark/>
          </w:tcPr>
          <w:p w14:paraId="6F571B10" w14:textId="77777777" w:rsidR="00755A54" w:rsidRPr="006172B2" w:rsidRDefault="00755A54">
            <w:pPr>
              <w:jc w:val="right"/>
              <w:rPr>
                <w:sz w:val="20"/>
                <w:szCs w:val="20"/>
              </w:rPr>
            </w:pPr>
            <w:r w:rsidRPr="006172B2">
              <w:rPr>
                <w:sz w:val="20"/>
                <w:szCs w:val="20"/>
              </w:rPr>
              <w:t>6.9</w:t>
            </w:r>
          </w:p>
        </w:tc>
        <w:tc>
          <w:tcPr>
            <w:tcW w:w="498" w:type="pct"/>
            <w:tcBorders>
              <w:top w:val="nil"/>
              <w:left w:val="nil"/>
              <w:bottom w:val="single" w:sz="4" w:space="0" w:color="auto"/>
              <w:right w:val="single" w:sz="4" w:space="0" w:color="auto"/>
            </w:tcBorders>
            <w:shd w:val="clear" w:color="auto" w:fill="auto"/>
            <w:noWrap/>
            <w:vAlign w:val="center"/>
            <w:hideMark/>
          </w:tcPr>
          <w:p w14:paraId="7BB62D98" w14:textId="77777777" w:rsidR="00755A54" w:rsidRPr="006172B2" w:rsidRDefault="00755A54">
            <w:pPr>
              <w:jc w:val="right"/>
              <w:rPr>
                <w:sz w:val="20"/>
                <w:szCs w:val="20"/>
              </w:rPr>
            </w:pPr>
            <w:r w:rsidRPr="006172B2">
              <w:rPr>
                <w:sz w:val="20"/>
                <w:szCs w:val="20"/>
              </w:rPr>
              <w:t>3.0</w:t>
            </w:r>
          </w:p>
        </w:tc>
      </w:tr>
      <w:tr w:rsidR="00162725" w:rsidRPr="006172B2" w14:paraId="53E5FB9E" w14:textId="77777777" w:rsidTr="00755A54">
        <w:trPr>
          <w:trHeight w:val="255"/>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79C92DE9" w14:textId="77777777" w:rsidR="00755A54" w:rsidRPr="006172B2" w:rsidRDefault="00755A54" w:rsidP="000A0039">
            <w:pPr>
              <w:rPr>
                <w:sz w:val="20"/>
                <w:szCs w:val="20"/>
              </w:rPr>
            </w:pPr>
            <w:r w:rsidRPr="006172B2">
              <w:rPr>
                <w:sz w:val="20"/>
                <w:szCs w:val="20"/>
              </w:rPr>
              <w:t>2920</w:t>
            </w:r>
          </w:p>
        </w:tc>
        <w:tc>
          <w:tcPr>
            <w:tcW w:w="498" w:type="pct"/>
            <w:tcBorders>
              <w:top w:val="nil"/>
              <w:left w:val="nil"/>
              <w:bottom w:val="single" w:sz="4" w:space="0" w:color="auto"/>
              <w:right w:val="single" w:sz="4" w:space="0" w:color="auto"/>
            </w:tcBorders>
            <w:shd w:val="clear" w:color="auto" w:fill="auto"/>
            <w:noWrap/>
            <w:vAlign w:val="center"/>
            <w:hideMark/>
          </w:tcPr>
          <w:p w14:paraId="35F3407A" w14:textId="77777777" w:rsidR="00755A54" w:rsidRPr="006172B2" w:rsidRDefault="00755A54">
            <w:pPr>
              <w:jc w:val="right"/>
              <w:rPr>
                <w:sz w:val="20"/>
                <w:szCs w:val="20"/>
              </w:rPr>
            </w:pPr>
            <w:r w:rsidRPr="006172B2">
              <w:rPr>
                <w:sz w:val="20"/>
                <w:szCs w:val="20"/>
              </w:rPr>
              <w:t>17.49</w:t>
            </w:r>
          </w:p>
        </w:tc>
        <w:tc>
          <w:tcPr>
            <w:tcW w:w="498" w:type="pct"/>
            <w:tcBorders>
              <w:top w:val="nil"/>
              <w:left w:val="nil"/>
              <w:bottom w:val="single" w:sz="4" w:space="0" w:color="auto"/>
              <w:right w:val="single" w:sz="4" w:space="0" w:color="auto"/>
            </w:tcBorders>
            <w:shd w:val="clear" w:color="auto" w:fill="auto"/>
            <w:noWrap/>
            <w:vAlign w:val="center"/>
            <w:hideMark/>
          </w:tcPr>
          <w:p w14:paraId="4FFD5379" w14:textId="77777777" w:rsidR="00755A54" w:rsidRPr="006172B2" w:rsidRDefault="00755A54">
            <w:pPr>
              <w:jc w:val="right"/>
              <w:rPr>
                <w:sz w:val="20"/>
                <w:szCs w:val="20"/>
              </w:rPr>
            </w:pPr>
            <w:r w:rsidRPr="006172B2">
              <w:rPr>
                <w:sz w:val="20"/>
                <w:szCs w:val="20"/>
              </w:rPr>
              <w:t>0.4</w:t>
            </w:r>
          </w:p>
        </w:tc>
        <w:tc>
          <w:tcPr>
            <w:tcW w:w="498" w:type="pct"/>
            <w:tcBorders>
              <w:top w:val="nil"/>
              <w:left w:val="nil"/>
              <w:bottom w:val="single" w:sz="4" w:space="0" w:color="auto"/>
              <w:right w:val="single" w:sz="4" w:space="0" w:color="auto"/>
            </w:tcBorders>
            <w:shd w:val="clear" w:color="auto" w:fill="auto"/>
            <w:noWrap/>
            <w:vAlign w:val="center"/>
            <w:hideMark/>
          </w:tcPr>
          <w:p w14:paraId="447829EA" w14:textId="77777777" w:rsidR="00755A54" w:rsidRPr="006172B2" w:rsidRDefault="00755A54">
            <w:pPr>
              <w:jc w:val="right"/>
              <w:rPr>
                <w:sz w:val="20"/>
                <w:szCs w:val="20"/>
              </w:rPr>
            </w:pPr>
            <w:r w:rsidRPr="006172B2">
              <w:rPr>
                <w:sz w:val="20"/>
                <w:szCs w:val="20"/>
              </w:rPr>
              <w:t>1490.5</w:t>
            </w:r>
          </w:p>
        </w:tc>
        <w:tc>
          <w:tcPr>
            <w:tcW w:w="498" w:type="pct"/>
            <w:tcBorders>
              <w:top w:val="nil"/>
              <w:left w:val="nil"/>
              <w:bottom w:val="single" w:sz="4" w:space="0" w:color="auto"/>
              <w:right w:val="single" w:sz="4" w:space="0" w:color="auto"/>
            </w:tcBorders>
            <w:shd w:val="clear" w:color="auto" w:fill="auto"/>
            <w:noWrap/>
            <w:vAlign w:val="center"/>
            <w:hideMark/>
          </w:tcPr>
          <w:p w14:paraId="50ECD17F" w14:textId="77777777" w:rsidR="00755A54" w:rsidRPr="006172B2" w:rsidRDefault="00755A54">
            <w:pPr>
              <w:jc w:val="right"/>
              <w:rPr>
                <w:sz w:val="20"/>
                <w:szCs w:val="20"/>
              </w:rPr>
            </w:pPr>
            <w:r w:rsidRPr="006172B2">
              <w:rPr>
                <w:sz w:val="20"/>
                <w:szCs w:val="20"/>
              </w:rPr>
              <w:t>0.1</w:t>
            </w:r>
          </w:p>
        </w:tc>
        <w:tc>
          <w:tcPr>
            <w:tcW w:w="498" w:type="pct"/>
            <w:tcBorders>
              <w:top w:val="nil"/>
              <w:left w:val="nil"/>
              <w:bottom w:val="single" w:sz="4" w:space="0" w:color="auto"/>
              <w:right w:val="single" w:sz="4" w:space="0" w:color="auto"/>
            </w:tcBorders>
            <w:shd w:val="clear" w:color="auto" w:fill="auto"/>
            <w:noWrap/>
            <w:vAlign w:val="center"/>
            <w:hideMark/>
          </w:tcPr>
          <w:p w14:paraId="282DC6A9" w14:textId="77777777" w:rsidR="00755A54" w:rsidRPr="006172B2" w:rsidRDefault="00755A54">
            <w:pPr>
              <w:jc w:val="right"/>
              <w:rPr>
                <w:sz w:val="20"/>
                <w:szCs w:val="20"/>
              </w:rPr>
            </w:pPr>
            <w:r w:rsidRPr="006172B2">
              <w:rPr>
                <w:sz w:val="20"/>
                <w:szCs w:val="20"/>
              </w:rPr>
              <w:t>85.2</w:t>
            </w:r>
          </w:p>
        </w:tc>
        <w:tc>
          <w:tcPr>
            <w:tcW w:w="498" w:type="pct"/>
            <w:tcBorders>
              <w:top w:val="nil"/>
              <w:left w:val="nil"/>
              <w:bottom w:val="single" w:sz="4" w:space="0" w:color="auto"/>
              <w:right w:val="single" w:sz="4" w:space="0" w:color="auto"/>
            </w:tcBorders>
            <w:shd w:val="clear" w:color="auto" w:fill="auto"/>
            <w:noWrap/>
            <w:vAlign w:val="center"/>
            <w:hideMark/>
          </w:tcPr>
          <w:p w14:paraId="7F2B0CD8" w14:textId="77777777" w:rsidR="00755A54" w:rsidRPr="006172B2" w:rsidRDefault="00755A54">
            <w:pPr>
              <w:jc w:val="right"/>
              <w:rPr>
                <w:sz w:val="20"/>
                <w:szCs w:val="20"/>
              </w:rPr>
            </w:pPr>
            <w:r w:rsidRPr="006172B2">
              <w:rPr>
                <w:sz w:val="20"/>
                <w:szCs w:val="20"/>
              </w:rPr>
              <w:t>29.8</w:t>
            </w:r>
          </w:p>
        </w:tc>
        <w:tc>
          <w:tcPr>
            <w:tcW w:w="498" w:type="pct"/>
            <w:tcBorders>
              <w:top w:val="nil"/>
              <w:left w:val="nil"/>
              <w:bottom w:val="single" w:sz="4" w:space="0" w:color="auto"/>
              <w:right w:val="single" w:sz="4" w:space="0" w:color="auto"/>
            </w:tcBorders>
            <w:shd w:val="clear" w:color="auto" w:fill="auto"/>
            <w:noWrap/>
            <w:vAlign w:val="center"/>
            <w:hideMark/>
          </w:tcPr>
          <w:p w14:paraId="3198B74D" w14:textId="77777777" w:rsidR="00755A54" w:rsidRPr="006172B2" w:rsidRDefault="00755A54">
            <w:pPr>
              <w:jc w:val="right"/>
              <w:rPr>
                <w:sz w:val="20"/>
                <w:szCs w:val="20"/>
              </w:rPr>
            </w:pPr>
            <w:r w:rsidRPr="006172B2">
              <w:rPr>
                <w:sz w:val="20"/>
                <w:szCs w:val="20"/>
              </w:rPr>
              <w:t>0.1</w:t>
            </w:r>
          </w:p>
        </w:tc>
        <w:tc>
          <w:tcPr>
            <w:tcW w:w="498" w:type="pct"/>
            <w:tcBorders>
              <w:top w:val="nil"/>
              <w:left w:val="nil"/>
              <w:bottom w:val="single" w:sz="4" w:space="0" w:color="auto"/>
              <w:right w:val="single" w:sz="4" w:space="0" w:color="auto"/>
            </w:tcBorders>
            <w:shd w:val="clear" w:color="auto" w:fill="auto"/>
            <w:noWrap/>
            <w:vAlign w:val="center"/>
            <w:hideMark/>
          </w:tcPr>
          <w:p w14:paraId="4ABCD020" w14:textId="77777777" w:rsidR="00755A54" w:rsidRPr="006172B2" w:rsidRDefault="00755A54">
            <w:pPr>
              <w:jc w:val="right"/>
              <w:rPr>
                <w:sz w:val="20"/>
                <w:szCs w:val="20"/>
              </w:rPr>
            </w:pPr>
            <w:r w:rsidRPr="006172B2">
              <w:rPr>
                <w:sz w:val="20"/>
                <w:szCs w:val="20"/>
              </w:rPr>
              <w:t>1.7</w:t>
            </w:r>
          </w:p>
        </w:tc>
        <w:tc>
          <w:tcPr>
            <w:tcW w:w="498" w:type="pct"/>
            <w:tcBorders>
              <w:top w:val="nil"/>
              <w:left w:val="nil"/>
              <w:bottom w:val="single" w:sz="4" w:space="0" w:color="auto"/>
              <w:right w:val="single" w:sz="4" w:space="0" w:color="auto"/>
            </w:tcBorders>
            <w:shd w:val="clear" w:color="auto" w:fill="auto"/>
            <w:noWrap/>
            <w:vAlign w:val="center"/>
            <w:hideMark/>
          </w:tcPr>
          <w:p w14:paraId="48893C95" w14:textId="77777777" w:rsidR="00755A54" w:rsidRPr="006172B2" w:rsidRDefault="00755A54">
            <w:pPr>
              <w:jc w:val="right"/>
              <w:rPr>
                <w:sz w:val="20"/>
                <w:szCs w:val="20"/>
              </w:rPr>
            </w:pPr>
            <w:r w:rsidRPr="006172B2">
              <w:rPr>
                <w:sz w:val="20"/>
                <w:szCs w:val="20"/>
              </w:rPr>
              <w:t>2.0</w:t>
            </w:r>
          </w:p>
        </w:tc>
      </w:tr>
      <w:tr w:rsidR="00162725" w:rsidRPr="006172B2" w14:paraId="6B20592C" w14:textId="77777777" w:rsidTr="00755A54">
        <w:trPr>
          <w:trHeight w:val="255"/>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38F2ADEC" w14:textId="77777777" w:rsidR="00755A54" w:rsidRPr="006172B2" w:rsidRDefault="00755A54" w:rsidP="000A0039">
            <w:pPr>
              <w:rPr>
                <w:sz w:val="20"/>
                <w:szCs w:val="20"/>
              </w:rPr>
            </w:pPr>
            <w:r w:rsidRPr="006172B2">
              <w:rPr>
                <w:sz w:val="20"/>
                <w:szCs w:val="20"/>
              </w:rPr>
              <w:t>21010</w:t>
            </w:r>
          </w:p>
        </w:tc>
        <w:tc>
          <w:tcPr>
            <w:tcW w:w="498" w:type="pct"/>
            <w:tcBorders>
              <w:top w:val="nil"/>
              <w:left w:val="nil"/>
              <w:bottom w:val="single" w:sz="4" w:space="0" w:color="auto"/>
              <w:right w:val="single" w:sz="4" w:space="0" w:color="auto"/>
            </w:tcBorders>
            <w:shd w:val="clear" w:color="auto" w:fill="auto"/>
            <w:noWrap/>
            <w:vAlign w:val="center"/>
            <w:hideMark/>
          </w:tcPr>
          <w:p w14:paraId="51070230" w14:textId="77777777" w:rsidR="00755A54" w:rsidRPr="006172B2" w:rsidRDefault="00755A54">
            <w:pPr>
              <w:jc w:val="right"/>
              <w:rPr>
                <w:sz w:val="20"/>
                <w:szCs w:val="20"/>
              </w:rPr>
            </w:pPr>
            <w:r w:rsidRPr="006172B2">
              <w:rPr>
                <w:sz w:val="20"/>
                <w:szCs w:val="20"/>
              </w:rPr>
              <w:t>0.79</w:t>
            </w:r>
          </w:p>
        </w:tc>
        <w:tc>
          <w:tcPr>
            <w:tcW w:w="498" w:type="pct"/>
            <w:tcBorders>
              <w:top w:val="nil"/>
              <w:left w:val="nil"/>
              <w:bottom w:val="single" w:sz="4" w:space="0" w:color="auto"/>
              <w:right w:val="single" w:sz="4" w:space="0" w:color="auto"/>
            </w:tcBorders>
            <w:shd w:val="clear" w:color="auto" w:fill="auto"/>
            <w:noWrap/>
            <w:vAlign w:val="center"/>
            <w:hideMark/>
          </w:tcPr>
          <w:p w14:paraId="14EBC1E8" w14:textId="77777777" w:rsidR="00755A54" w:rsidRPr="006172B2" w:rsidRDefault="00755A54">
            <w:pPr>
              <w:jc w:val="right"/>
              <w:rPr>
                <w:sz w:val="20"/>
                <w:szCs w:val="20"/>
              </w:rPr>
            </w:pPr>
            <w:r w:rsidRPr="006172B2">
              <w:rPr>
                <w:sz w:val="20"/>
                <w:szCs w:val="20"/>
              </w:rPr>
              <w:t>0.0</w:t>
            </w:r>
          </w:p>
        </w:tc>
        <w:tc>
          <w:tcPr>
            <w:tcW w:w="498" w:type="pct"/>
            <w:tcBorders>
              <w:top w:val="nil"/>
              <w:left w:val="nil"/>
              <w:bottom w:val="single" w:sz="4" w:space="0" w:color="auto"/>
              <w:right w:val="single" w:sz="4" w:space="0" w:color="auto"/>
            </w:tcBorders>
            <w:shd w:val="clear" w:color="auto" w:fill="auto"/>
            <w:noWrap/>
            <w:vAlign w:val="center"/>
            <w:hideMark/>
          </w:tcPr>
          <w:p w14:paraId="337AAC49" w14:textId="77777777" w:rsidR="00755A54" w:rsidRPr="006172B2" w:rsidRDefault="00755A54">
            <w:pPr>
              <w:jc w:val="right"/>
              <w:rPr>
                <w:sz w:val="20"/>
                <w:szCs w:val="20"/>
              </w:rPr>
            </w:pPr>
            <w:r w:rsidRPr="006172B2">
              <w:rPr>
                <w:sz w:val="20"/>
                <w:szCs w:val="20"/>
              </w:rPr>
              <w:t>69.7</w:t>
            </w:r>
          </w:p>
        </w:tc>
        <w:tc>
          <w:tcPr>
            <w:tcW w:w="498" w:type="pct"/>
            <w:tcBorders>
              <w:top w:val="nil"/>
              <w:left w:val="nil"/>
              <w:bottom w:val="single" w:sz="4" w:space="0" w:color="auto"/>
              <w:right w:val="single" w:sz="4" w:space="0" w:color="auto"/>
            </w:tcBorders>
            <w:shd w:val="clear" w:color="auto" w:fill="auto"/>
            <w:noWrap/>
            <w:vAlign w:val="center"/>
            <w:hideMark/>
          </w:tcPr>
          <w:p w14:paraId="04303F8B" w14:textId="77777777" w:rsidR="00755A54" w:rsidRPr="006172B2" w:rsidRDefault="00755A54">
            <w:pPr>
              <w:jc w:val="right"/>
              <w:rPr>
                <w:sz w:val="20"/>
                <w:szCs w:val="20"/>
              </w:rPr>
            </w:pPr>
            <w:r w:rsidRPr="006172B2">
              <w:rPr>
                <w:sz w:val="20"/>
                <w:szCs w:val="20"/>
              </w:rPr>
              <w:t>0.0</w:t>
            </w:r>
          </w:p>
        </w:tc>
        <w:tc>
          <w:tcPr>
            <w:tcW w:w="498" w:type="pct"/>
            <w:tcBorders>
              <w:top w:val="nil"/>
              <w:left w:val="nil"/>
              <w:bottom w:val="single" w:sz="4" w:space="0" w:color="auto"/>
              <w:right w:val="single" w:sz="4" w:space="0" w:color="auto"/>
            </w:tcBorders>
            <w:shd w:val="clear" w:color="auto" w:fill="auto"/>
            <w:noWrap/>
            <w:vAlign w:val="center"/>
            <w:hideMark/>
          </w:tcPr>
          <w:p w14:paraId="4A0274DD" w14:textId="77777777" w:rsidR="00755A54" w:rsidRPr="006172B2" w:rsidRDefault="00755A54">
            <w:pPr>
              <w:jc w:val="right"/>
              <w:rPr>
                <w:sz w:val="20"/>
                <w:szCs w:val="20"/>
              </w:rPr>
            </w:pPr>
            <w:r w:rsidRPr="006172B2">
              <w:rPr>
                <w:sz w:val="20"/>
                <w:szCs w:val="20"/>
              </w:rPr>
              <w:t>88.2</w:t>
            </w:r>
          </w:p>
        </w:tc>
        <w:tc>
          <w:tcPr>
            <w:tcW w:w="498" w:type="pct"/>
            <w:tcBorders>
              <w:top w:val="nil"/>
              <w:left w:val="nil"/>
              <w:bottom w:val="single" w:sz="4" w:space="0" w:color="auto"/>
              <w:right w:val="single" w:sz="4" w:space="0" w:color="auto"/>
            </w:tcBorders>
            <w:shd w:val="clear" w:color="auto" w:fill="auto"/>
            <w:noWrap/>
            <w:vAlign w:val="center"/>
            <w:hideMark/>
          </w:tcPr>
          <w:p w14:paraId="5B4A130E" w14:textId="77777777" w:rsidR="00755A54" w:rsidRPr="006172B2" w:rsidRDefault="00755A54">
            <w:pPr>
              <w:jc w:val="right"/>
              <w:rPr>
                <w:sz w:val="20"/>
                <w:szCs w:val="20"/>
              </w:rPr>
            </w:pPr>
            <w:r w:rsidRPr="006172B2">
              <w:rPr>
                <w:sz w:val="20"/>
                <w:szCs w:val="20"/>
              </w:rPr>
              <w:t>1.4</w:t>
            </w:r>
          </w:p>
        </w:tc>
        <w:tc>
          <w:tcPr>
            <w:tcW w:w="498" w:type="pct"/>
            <w:tcBorders>
              <w:top w:val="nil"/>
              <w:left w:val="nil"/>
              <w:bottom w:val="single" w:sz="4" w:space="0" w:color="auto"/>
              <w:right w:val="single" w:sz="4" w:space="0" w:color="auto"/>
            </w:tcBorders>
            <w:shd w:val="clear" w:color="auto" w:fill="auto"/>
            <w:noWrap/>
            <w:vAlign w:val="center"/>
            <w:hideMark/>
          </w:tcPr>
          <w:p w14:paraId="43C9F8F2" w14:textId="77777777" w:rsidR="00755A54" w:rsidRPr="006172B2" w:rsidRDefault="00755A54">
            <w:pPr>
              <w:jc w:val="right"/>
              <w:rPr>
                <w:sz w:val="20"/>
                <w:szCs w:val="20"/>
              </w:rPr>
            </w:pPr>
            <w:r w:rsidRPr="006172B2">
              <w:rPr>
                <w:sz w:val="20"/>
                <w:szCs w:val="20"/>
              </w:rPr>
              <w:t>0.0</w:t>
            </w:r>
          </w:p>
        </w:tc>
        <w:tc>
          <w:tcPr>
            <w:tcW w:w="498" w:type="pct"/>
            <w:tcBorders>
              <w:top w:val="nil"/>
              <w:left w:val="nil"/>
              <w:bottom w:val="single" w:sz="4" w:space="0" w:color="auto"/>
              <w:right w:val="single" w:sz="4" w:space="0" w:color="auto"/>
            </w:tcBorders>
            <w:shd w:val="clear" w:color="auto" w:fill="auto"/>
            <w:noWrap/>
            <w:vAlign w:val="center"/>
            <w:hideMark/>
          </w:tcPr>
          <w:p w14:paraId="3660353B" w14:textId="77777777" w:rsidR="00755A54" w:rsidRPr="006172B2" w:rsidRDefault="00755A54">
            <w:pPr>
              <w:jc w:val="right"/>
              <w:rPr>
                <w:sz w:val="20"/>
                <w:szCs w:val="20"/>
              </w:rPr>
            </w:pPr>
            <w:r w:rsidRPr="006172B2">
              <w:rPr>
                <w:sz w:val="20"/>
                <w:szCs w:val="20"/>
              </w:rPr>
              <w:t>1.8</w:t>
            </w:r>
          </w:p>
        </w:tc>
        <w:tc>
          <w:tcPr>
            <w:tcW w:w="498" w:type="pct"/>
            <w:tcBorders>
              <w:top w:val="nil"/>
              <w:left w:val="nil"/>
              <w:bottom w:val="single" w:sz="4" w:space="0" w:color="auto"/>
              <w:right w:val="single" w:sz="4" w:space="0" w:color="auto"/>
            </w:tcBorders>
            <w:shd w:val="clear" w:color="auto" w:fill="auto"/>
            <w:noWrap/>
            <w:vAlign w:val="center"/>
            <w:hideMark/>
          </w:tcPr>
          <w:p w14:paraId="23E6DFB1" w14:textId="77777777" w:rsidR="00755A54" w:rsidRPr="006172B2" w:rsidRDefault="00755A54">
            <w:pPr>
              <w:jc w:val="right"/>
              <w:rPr>
                <w:sz w:val="20"/>
                <w:szCs w:val="20"/>
              </w:rPr>
            </w:pPr>
            <w:r w:rsidRPr="006172B2">
              <w:rPr>
                <w:sz w:val="20"/>
                <w:szCs w:val="20"/>
              </w:rPr>
              <w:t>2.0</w:t>
            </w:r>
          </w:p>
        </w:tc>
      </w:tr>
      <w:tr w:rsidR="00162725" w:rsidRPr="006172B2" w14:paraId="4B94E3E5" w14:textId="77777777" w:rsidTr="00755A54">
        <w:trPr>
          <w:trHeight w:val="255"/>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5309DEF3" w14:textId="77777777" w:rsidR="00755A54" w:rsidRPr="006172B2" w:rsidRDefault="00755A54" w:rsidP="000A0039">
            <w:pPr>
              <w:rPr>
                <w:sz w:val="20"/>
                <w:szCs w:val="20"/>
              </w:rPr>
            </w:pPr>
            <w:r w:rsidRPr="006172B2">
              <w:rPr>
                <w:sz w:val="20"/>
                <w:szCs w:val="20"/>
              </w:rPr>
              <w:t>21110</w:t>
            </w:r>
          </w:p>
        </w:tc>
        <w:tc>
          <w:tcPr>
            <w:tcW w:w="498" w:type="pct"/>
            <w:tcBorders>
              <w:top w:val="nil"/>
              <w:left w:val="nil"/>
              <w:bottom w:val="single" w:sz="4" w:space="0" w:color="auto"/>
              <w:right w:val="single" w:sz="4" w:space="0" w:color="auto"/>
            </w:tcBorders>
            <w:shd w:val="clear" w:color="auto" w:fill="auto"/>
            <w:noWrap/>
            <w:vAlign w:val="center"/>
            <w:hideMark/>
          </w:tcPr>
          <w:p w14:paraId="3CBAF4C2" w14:textId="77777777" w:rsidR="00755A54" w:rsidRPr="006172B2" w:rsidRDefault="00755A54">
            <w:pPr>
              <w:jc w:val="right"/>
              <w:rPr>
                <w:sz w:val="20"/>
                <w:szCs w:val="20"/>
              </w:rPr>
            </w:pPr>
            <w:r w:rsidRPr="006172B2">
              <w:rPr>
                <w:sz w:val="20"/>
                <w:szCs w:val="20"/>
              </w:rPr>
              <w:t>1737.64</w:t>
            </w:r>
          </w:p>
        </w:tc>
        <w:tc>
          <w:tcPr>
            <w:tcW w:w="498" w:type="pct"/>
            <w:tcBorders>
              <w:top w:val="nil"/>
              <w:left w:val="nil"/>
              <w:bottom w:val="single" w:sz="4" w:space="0" w:color="auto"/>
              <w:right w:val="single" w:sz="4" w:space="0" w:color="auto"/>
            </w:tcBorders>
            <w:shd w:val="clear" w:color="auto" w:fill="auto"/>
            <w:noWrap/>
            <w:vAlign w:val="center"/>
            <w:hideMark/>
          </w:tcPr>
          <w:p w14:paraId="6B4C8034" w14:textId="77777777" w:rsidR="00755A54" w:rsidRPr="006172B2" w:rsidRDefault="00755A54">
            <w:pPr>
              <w:jc w:val="right"/>
              <w:rPr>
                <w:sz w:val="20"/>
                <w:szCs w:val="20"/>
              </w:rPr>
            </w:pPr>
            <w:r w:rsidRPr="006172B2">
              <w:rPr>
                <w:sz w:val="20"/>
                <w:szCs w:val="20"/>
              </w:rPr>
              <w:t>40.0</w:t>
            </w:r>
          </w:p>
        </w:tc>
        <w:tc>
          <w:tcPr>
            <w:tcW w:w="498" w:type="pct"/>
            <w:tcBorders>
              <w:top w:val="nil"/>
              <w:left w:val="nil"/>
              <w:bottom w:val="single" w:sz="4" w:space="0" w:color="auto"/>
              <w:right w:val="single" w:sz="4" w:space="0" w:color="auto"/>
            </w:tcBorders>
            <w:shd w:val="clear" w:color="auto" w:fill="auto"/>
            <w:noWrap/>
            <w:vAlign w:val="center"/>
            <w:hideMark/>
          </w:tcPr>
          <w:p w14:paraId="70DF40E6" w14:textId="77777777" w:rsidR="00755A54" w:rsidRPr="006172B2" w:rsidRDefault="00755A54">
            <w:pPr>
              <w:jc w:val="right"/>
              <w:rPr>
                <w:sz w:val="20"/>
                <w:szCs w:val="20"/>
              </w:rPr>
            </w:pPr>
            <w:r w:rsidRPr="006172B2">
              <w:rPr>
                <w:sz w:val="20"/>
                <w:szCs w:val="20"/>
              </w:rPr>
              <w:t>539691.1</w:t>
            </w:r>
          </w:p>
        </w:tc>
        <w:tc>
          <w:tcPr>
            <w:tcW w:w="498" w:type="pct"/>
            <w:tcBorders>
              <w:top w:val="nil"/>
              <w:left w:val="nil"/>
              <w:bottom w:val="single" w:sz="4" w:space="0" w:color="auto"/>
              <w:right w:val="single" w:sz="4" w:space="0" w:color="auto"/>
            </w:tcBorders>
            <w:shd w:val="clear" w:color="auto" w:fill="auto"/>
            <w:noWrap/>
            <w:vAlign w:val="center"/>
            <w:hideMark/>
          </w:tcPr>
          <w:p w14:paraId="3FC9BB0E" w14:textId="77777777" w:rsidR="00755A54" w:rsidRPr="006172B2" w:rsidRDefault="00755A54">
            <w:pPr>
              <w:jc w:val="right"/>
              <w:rPr>
                <w:sz w:val="20"/>
                <w:szCs w:val="20"/>
              </w:rPr>
            </w:pPr>
            <w:r w:rsidRPr="006172B2">
              <w:rPr>
                <w:sz w:val="20"/>
                <w:szCs w:val="20"/>
              </w:rPr>
              <w:t>48.9</w:t>
            </w:r>
          </w:p>
        </w:tc>
        <w:tc>
          <w:tcPr>
            <w:tcW w:w="498" w:type="pct"/>
            <w:tcBorders>
              <w:top w:val="nil"/>
              <w:left w:val="nil"/>
              <w:bottom w:val="single" w:sz="4" w:space="0" w:color="auto"/>
              <w:right w:val="single" w:sz="4" w:space="0" w:color="auto"/>
            </w:tcBorders>
            <w:shd w:val="clear" w:color="auto" w:fill="auto"/>
            <w:noWrap/>
            <w:vAlign w:val="center"/>
            <w:hideMark/>
          </w:tcPr>
          <w:p w14:paraId="3919D989" w14:textId="77777777" w:rsidR="00755A54" w:rsidRPr="006172B2" w:rsidRDefault="00755A54">
            <w:pPr>
              <w:jc w:val="right"/>
              <w:rPr>
                <w:sz w:val="20"/>
                <w:szCs w:val="20"/>
              </w:rPr>
            </w:pPr>
            <w:r w:rsidRPr="006172B2">
              <w:rPr>
                <w:sz w:val="20"/>
                <w:szCs w:val="20"/>
              </w:rPr>
              <w:t>310.6</w:t>
            </w:r>
          </w:p>
        </w:tc>
        <w:tc>
          <w:tcPr>
            <w:tcW w:w="498" w:type="pct"/>
            <w:tcBorders>
              <w:top w:val="nil"/>
              <w:left w:val="nil"/>
              <w:bottom w:val="single" w:sz="4" w:space="0" w:color="auto"/>
              <w:right w:val="single" w:sz="4" w:space="0" w:color="auto"/>
            </w:tcBorders>
            <w:shd w:val="clear" w:color="auto" w:fill="auto"/>
            <w:noWrap/>
            <w:vAlign w:val="center"/>
            <w:hideMark/>
          </w:tcPr>
          <w:p w14:paraId="2FBB2141" w14:textId="77777777" w:rsidR="00755A54" w:rsidRPr="006172B2" w:rsidRDefault="00755A54">
            <w:pPr>
              <w:jc w:val="right"/>
              <w:rPr>
                <w:sz w:val="20"/>
                <w:szCs w:val="20"/>
              </w:rPr>
            </w:pPr>
            <w:r w:rsidRPr="006172B2">
              <w:rPr>
                <w:sz w:val="20"/>
                <w:szCs w:val="20"/>
              </w:rPr>
              <w:t>9639.8</w:t>
            </w:r>
          </w:p>
        </w:tc>
        <w:tc>
          <w:tcPr>
            <w:tcW w:w="498" w:type="pct"/>
            <w:tcBorders>
              <w:top w:val="nil"/>
              <w:left w:val="nil"/>
              <w:bottom w:val="single" w:sz="4" w:space="0" w:color="auto"/>
              <w:right w:val="single" w:sz="4" w:space="0" w:color="auto"/>
            </w:tcBorders>
            <w:shd w:val="clear" w:color="auto" w:fill="auto"/>
            <w:noWrap/>
            <w:vAlign w:val="center"/>
            <w:hideMark/>
          </w:tcPr>
          <w:p w14:paraId="38F79534" w14:textId="77777777" w:rsidR="00755A54" w:rsidRPr="006172B2" w:rsidRDefault="00755A54">
            <w:pPr>
              <w:jc w:val="right"/>
              <w:rPr>
                <w:sz w:val="20"/>
                <w:szCs w:val="20"/>
              </w:rPr>
            </w:pPr>
            <w:r w:rsidRPr="006172B2">
              <w:rPr>
                <w:sz w:val="20"/>
                <w:szCs w:val="20"/>
              </w:rPr>
              <w:t>43.4</w:t>
            </w:r>
          </w:p>
        </w:tc>
        <w:tc>
          <w:tcPr>
            <w:tcW w:w="498" w:type="pct"/>
            <w:tcBorders>
              <w:top w:val="nil"/>
              <w:left w:val="nil"/>
              <w:bottom w:val="single" w:sz="4" w:space="0" w:color="auto"/>
              <w:right w:val="single" w:sz="4" w:space="0" w:color="auto"/>
            </w:tcBorders>
            <w:shd w:val="clear" w:color="auto" w:fill="auto"/>
            <w:noWrap/>
            <w:vAlign w:val="center"/>
            <w:hideMark/>
          </w:tcPr>
          <w:p w14:paraId="0D23B686" w14:textId="77777777" w:rsidR="00755A54" w:rsidRPr="006172B2" w:rsidRDefault="00755A54">
            <w:pPr>
              <w:jc w:val="right"/>
              <w:rPr>
                <w:sz w:val="20"/>
                <w:szCs w:val="20"/>
              </w:rPr>
            </w:pPr>
            <w:r w:rsidRPr="006172B2">
              <w:rPr>
                <w:sz w:val="20"/>
                <w:szCs w:val="20"/>
              </w:rPr>
              <w:t>5.5</w:t>
            </w:r>
          </w:p>
        </w:tc>
        <w:tc>
          <w:tcPr>
            <w:tcW w:w="498" w:type="pct"/>
            <w:tcBorders>
              <w:top w:val="nil"/>
              <w:left w:val="nil"/>
              <w:bottom w:val="single" w:sz="4" w:space="0" w:color="auto"/>
              <w:right w:val="single" w:sz="4" w:space="0" w:color="auto"/>
            </w:tcBorders>
            <w:shd w:val="clear" w:color="auto" w:fill="auto"/>
            <w:noWrap/>
            <w:vAlign w:val="center"/>
            <w:hideMark/>
          </w:tcPr>
          <w:p w14:paraId="2E1DE2DC" w14:textId="77777777" w:rsidR="00755A54" w:rsidRPr="006172B2" w:rsidRDefault="00755A54">
            <w:pPr>
              <w:jc w:val="right"/>
              <w:rPr>
                <w:sz w:val="20"/>
                <w:szCs w:val="20"/>
              </w:rPr>
            </w:pPr>
            <w:r w:rsidRPr="006172B2">
              <w:rPr>
                <w:sz w:val="20"/>
                <w:szCs w:val="20"/>
              </w:rPr>
              <w:t>1.8</w:t>
            </w:r>
          </w:p>
        </w:tc>
      </w:tr>
      <w:tr w:rsidR="00162725" w:rsidRPr="006172B2" w14:paraId="36C5E56D" w14:textId="77777777" w:rsidTr="00755A54">
        <w:trPr>
          <w:trHeight w:val="255"/>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29F79718" w14:textId="77777777" w:rsidR="00755A54" w:rsidRPr="006172B2" w:rsidRDefault="00755A54" w:rsidP="000A0039">
            <w:pPr>
              <w:rPr>
                <w:sz w:val="20"/>
                <w:szCs w:val="20"/>
              </w:rPr>
            </w:pPr>
            <w:r w:rsidRPr="006172B2">
              <w:rPr>
                <w:sz w:val="20"/>
                <w:szCs w:val="20"/>
              </w:rPr>
              <w:t>21120</w:t>
            </w:r>
          </w:p>
        </w:tc>
        <w:tc>
          <w:tcPr>
            <w:tcW w:w="498" w:type="pct"/>
            <w:tcBorders>
              <w:top w:val="nil"/>
              <w:left w:val="nil"/>
              <w:bottom w:val="single" w:sz="4" w:space="0" w:color="auto"/>
              <w:right w:val="single" w:sz="4" w:space="0" w:color="auto"/>
            </w:tcBorders>
            <w:shd w:val="clear" w:color="auto" w:fill="auto"/>
            <w:noWrap/>
            <w:vAlign w:val="center"/>
            <w:hideMark/>
          </w:tcPr>
          <w:p w14:paraId="1A6C3176" w14:textId="77777777" w:rsidR="00755A54" w:rsidRPr="006172B2" w:rsidRDefault="00755A54">
            <w:pPr>
              <w:jc w:val="right"/>
              <w:rPr>
                <w:sz w:val="20"/>
                <w:szCs w:val="20"/>
              </w:rPr>
            </w:pPr>
            <w:r w:rsidRPr="006172B2">
              <w:rPr>
                <w:sz w:val="20"/>
                <w:szCs w:val="20"/>
              </w:rPr>
              <w:t>2247.9</w:t>
            </w:r>
          </w:p>
        </w:tc>
        <w:tc>
          <w:tcPr>
            <w:tcW w:w="498" w:type="pct"/>
            <w:tcBorders>
              <w:top w:val="nil"/>
              <w:left w:val="nil"/>
              <w:bottom w:val="single" w:sz="4" w:space="0" w:color="auto"/>
              <w:right w:val="single" w:sz="4" w:space="0" w:color="auto"/>
            </w:tcBorders>
            <w:shd w:val="clear" w:color="auto" w:fill="auto"/>
            <w:noWrap/>
            <w:vAlign w:val="center"/>
            <w:hideMark/>
          </w:tcPr>
          <w:p w14:paraId="43B2491E" w14:textId="77777777" w:rsidR="00755A54" w:rsidRPr="006172B2" w:rsidRDefault="00755A54">
            <w:pPr>
              <w:jc w:val="right"/>
              <w:rPr>
                <w:sz w:val="20"/>
                <w:szCs w:val="20"/>
              </w:rPr>
            </w:pPr>
            <w:r w:rsidRPr="006172B2">
              <w:rPr>
                <w:sz w:val="20"/>
                <w:szCs w:val="20"/>
              </w:rPr>
              <w:t>51.7</w:t>
            </w:r>
          </w:p>
        </w:tc>
        <w:tc>
          <w:tcPr>
            <w:tcW w:w="498" w:type="pct"/>
            <w:tcBorders>
              <w:top w:val="nil"/>
              <w:left w:val="nil"/>
              <w:bottom w:val="single" w:sz="4" w:space="0" w:color="auto"/>
              <w:right w:val="single" w:sz="4" w:space="0" w:color="auto"/>
            </w:tcBorders>
            <w:shd w:val="clear" w:color="auto" w:fill="auto"/>
            <w:noWrap/>
            <w:vAlign w:val="center"/>
            <w:hideMark/>
          </w:tcPr>
          <w:p w14:paraId="29ABE827" w14:textId="77777777" w:rsidR="00755A54" w:rsidRPr="006172B2" w:rsidRDefault="00755A54">
            <w:pPr>
              <w:jc w:val="right"/>
              <w:rPr>
                <w:sz w:val="20"/>
                <w:szCs w:val="20"/>
              </w:rPr>
            </w:pPr>
            <w:r w:rsidRPr="006172B2">
              <w:rPr>
                <w:sz w:val="20"/>
                <w:szCs w:val="20"/>
              </w:rPr>
              <w:t>472813.4</w:t>
            </w:r>
          </w:p>
        </w:tc>
        <w:tc>
          <w:tcPr>
            <w:tcW w:w="498" w:type="pct"/>
            <w:tcBorders>
              <w:top w:val="nil"/>
              <w:left w:val="nil"/>
              <w:bottom w:val="single" w:sz="4" w:space="0" w:color="auto"/>
              <w:right w:val="single" w:sz="4" w:space="0" w:color="auto"/>
            </w:tcBorders>
            <w:shd w:val="clear" w:color="auto" w:fill="auto"/>
            <w:noWrap/>
            <w:vAlign w:val="center"/>
            <w:hideMark/>
          </w:tcPr>
          <w:p w14:paraId="42F5FB5B" w14:textId="77777777" w:rsidR="00755A54" w:rsidRPr="006172B2" w:rsidRDefault="00755A54">
            <w:pPr>
              <w:jc w:val="right"/>
              <w:rPr>
                <w:sz w:val="20"/>
                <w:szCs w:val="20"/>
              </w:rPr>
            </w:pPr>
            <w:r w:rsidRPr="006172B2">
              <w:rPr>
                <w:sz w:val="20"/>
                <w:szCs w:val="20"/>
              </w:rPr>
              <w:t>42.8</w:t>
            </w:r>
          </w:p>
        </w:tc>
        <w:tc>
          <w:tcPr>
            <w:tcW w:w="498" w:type="pct"/>
            <w:tcBorders>
              <w:top w:val="nil"/>
              <w:left w:val="nil"/>
              <w:bottom w:val="single" w:sz="4" w:space="0" w:color="auto"/>
              <w:right w:val="single" w:sz="4" w:space="0" w:color="auto"/>
            </w:tcBorders>
            <w:shd w:val="clear" w:color="auto" w:fill="auto"/>
            <w:noWrap/>
            <w:vAlign w:val="center"/>
            <w:hideMark/>
          </w:tcPr>
          <w:p w14:paraId="71B8AE11" w14:textId="77777777" w:rsidR="00755A54" w:rsidRPr="006172B2" w:rsidRDefault="00755A54">
            <w:pPr>
              <w:jc w:val="right"/>
              <w:rPr>
                <w:sz w:val="20"/>
                <w:szCs w:val="20"/>
              </w:rPr>
            </w:pPr>
            <w:r w:rsidRPr="006172B2">
              <w:rPr>
                <w:sz w:val="20"/>
                <w:szCs w:val="20"/>
              </w:rPr>
              <w:t>210.3</w:t>
            </w:r>
          </w:p>
        </w:tc>
        <w:tc>
          <w:tcPr>
            <w:tcW w:w="498" w:type="pct"/>
            <w:tcBorders>
              <w:top w:val="nil"/>
              <w:left w:val="nil"/>
              <w:bottom w:val="single" w:sz="4" w:space="0" w:color="auto"/>
              <w:right w:val="single" w:sz="4" w:space="0" w:color="auto"/>
            </w:tcBorders>
            <w:shd w:val="clear" w:color="auto" w:fill="auto"/>
            <w:noWrap/>
            <w:vAlign w:val="center"/>
            <w:hideMark/>
          </w:tcPr>
          <w:p w14:paraId="54FAC47A" w14:textId="77777777" w:rsidR="00755A54" w:rsidRPr="006172B2" w:rsidRDefault="00755A54">
            <w:pPr>
              <w:jc w:val="right"/>
              <w:rPr>
                <w:sz w:val="20"/>
                <w:szCs w:val="20"/>
              </w:rPr>
            </w:pPr>
            <w:r w:rsidRPr="006172B2">
              <w:rPr>
                <w:sz w:val="20"/>
                <w:szCs w:val="20"/>
              </w:rPr>
              <w:t>9890.4</w:t>
            </w:r>
          </w:p>
        </w:tc>
        <w:tc>
          <w:tcPr>
            <w:tcW w:w="498" w:type="pct"/>
            <w:tcBorders>
              <w:top w:val="nil"/>
              <w:left w:val="nil"/>
              <w:bottom w:val="single" w:sz="4" w:space="0" w:color="auto"/>
              <w:right w:val="single" w:sz="4" w:space="0" w:color="auto"/>
            </w:tcBorders>
            <w:shd w:val="clear" w:color="auto" w:fill="auto"/>
            <w:noWrap/>
            <w:vAlign w:val="center"/>
            <w:hideMark/>
          </w:tcPr>
          <w:p w14:paraId="3350515D" w14:textId="77777777" w:rsidR="00755A54" w:rsidRPr="006172B2" w:rsidRDefault="00755A54">
            <w:pPr>
              <w:jc w:val="right"/>
              <w:rPr>
                <w:sz w:val="20"/>
                <w:szCs w:val="20"/>
              </w:rPr>
            </w:pPr>
            <w:r w:rsidRPr="006172B2">
              <w:rPr>
                <w:sz w:val="20"/>
                <w:szCs w:val="20"/>
              </w:rPr>
              <w:t>44.5</w:t>
            </w:r>
          </w:p>
        </w:tc>
        <w:tc>
          <w:tcPr>
            <w:tcW w:w="498" w:type="pct"/>
            <w:tcBorders>
              <w:top w:val="nil"/>
              <w:left w:val="nil"/>
              <w:bottom w:val="single" w:sz="4" w:space="0" w:color="auto"/>
              <w:right w:val="single" w:sz="4" w:space="0" w:color="auto"/>
            </w:tcBorders>
            <w:shd w:val="clear" w:color="auto" w:fill="auto"/>
            <w:noWrap/>
            <w:vAlign w:val="center"/>
            <w:hideMark/>
          </w:tcPr>
          <w:p w14:paraId="2B4E3CD8" w14:textId="77777777" w:rsidR="00755A54" w:rsidRPr="006172B2" w:rsidRDefault="00755A54">
            <w:pPr>
              <w:jc w:val="right"/>
              <w:rPr>
                <w:sz w:val="20"/>
                <w:szCs w:val="20"/>
              </w:rPr>
            </w:pPr>
            <w:r w:rsidRPr="006172B2">
              <w:rPr>
                <w:sz w:val="20"/>
                <w:szCs w:val="20"/>
              </w:rPr>
              <w:t>4.4</w:t>
            </w:r>
          </w:p>
        </w:tc>
        <w:tc>
          <w:tcPr>
            <w:tcW w:w="498" w:type="pct"/>
            <w:tcBorders>
              <w:top w:val="nil"/>
              <w:left w:val="nil"/>
              <w:bottom w:val="single" w:sz="4" w:space="0" w:color="auto"/>
              <w:right w:val="single" w:sz="4" w:space="0" w:color="auto"/>
            </w:tcBorders>
            <w:shd w:val="clear" w:color="auto" w:fill="auto"/>
            <w:noWrap/>
            <w:vAlign w:val="center"/>
            <w:hideMark/>
          </w:tcPr>
          <w:p w14:paraId="7380FF0F" w14:textId="77777777" w:rsidR="00755A54" w:rsidRPr="006172B2" w:rsidRDefault="00755A54">
            <w:pPr>
              <w:jc w:val="right"/>
              <w:rPr>
                <w:sz w:val="20"/>
                <w:szCs w:val="20"/>
              </w:rPr>
            </w:pPr>
            <w:r w:rsidRPr="006172B2">
              <w:rPr>
                <w:sz w:val="20"/>
                <w:szCs w:val="20"/>
              </w:rPr>
              <w:t>2.1</w:t>
            </w:r>
          </w:p>
        </w:tc>
      </w:tr>
      <w:tr w:rsidR="00162725" w:rsidRPr="006172B2" w14:paraId="4D2CDB6E" w14:textId="77777777" w:rsidTr="00755A54">
        <w:trPr>
          <w:trHeight w:val="255"/>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60FF4D8E" w14:textId="77777777" w:rsidR="00755A54" w:rsidRPr="006172B2" w:rsidRDefault="00755A54" w:rsidP="000A0039">
            <w:pPr>
              <w:rPr>
                <w:sz w:val="20"/>
                <w:szCs w:val="20"/>
              </w:rPr>
            </w:pPr>
            <w:r w:rsidRPr="006172B2">
              <w:rPr>
                <w:sz w:val="20"/>
                <w:szCs w:val="20"/>
              </w:rPr>
              <w:t>31210</w:t>
            </w:r>
          </w:p>
        </w:tc>
        <w:tc>
          <w:tcPr>
            <w:tcW w:w="498" w:type="pct"/>
            <w:tcBorders>
              <w:top w:val="nil"/>
              <w:left w:val="nil"/>
              <w:bottom w:val="single" w:sz="4" w:space="0" w:color="auto"/>
              <w:right w:val="single" w:sz="4" w:space="0" w:color="auto"/>
            </w:tcBorders>
            <w:shd w:val="clear" w:color="auto" w:fill="auto"/>
            <w:noWrap/>
            <w:vAlign w:val="center"/>
            <w:hideMark/>
          </w:tcPr>
          <w:p w14:paraId="3D4F1AF3" w14:textId="77777777" w:rsidR="00755A54" w:rsidRPr="006172B2" w:rsidRDefault="00755A54">
            <w:pPr>
              <w:jc w:val="right"/>
              <w:rPr>
                <w:sz w:val="20"/>
                <w:szCs w:val="20"/>
              </w:rPr>
            </w:pPr>
            <w:r w:rsidRPr="006172B2">
              <w:rPr>
                <w:sz w:val="20"/>
                <w:szCs w:val="20"/>
              </w:rPr>
              <w:t>28.54</w:t>
            </w:r>
          </w:p>
        </w:tc>
        <w:tc>
          <w:tcPr>
            <w:tcW w:w="498" w:type="pct"/>
            <w:tcBorders>
              <w:top w:val="nil"/>
              <w:left w:val="nil"/>
              <w:bottom w:val="single" w:sz="4" w:space="0" w:color="auto"/>
              <w:right w:val="single" w:sz="4" w:space="0" w:color="auto"/>
            </w:tcBorders>
            <w:shd w:val="clear" w:color="auto" w:fill="auto"/>
            <w:noWrap/>
            <w:vAlign w:val="center"/>
            <w:hideMark/>
          </w:tcPr>
          <w:p w14:paraId="1EC9B85E" w14:textId="77777777" w:rsidR="00755A54" w:rsidRPr="006172B2" w:rsidRDefault="00755A54">
            <w:pPr>
              <w:jc w:val="right"/>
              <w:rPr>
                <w:sz w:val="20"/>
                <w:szCs w:val="20"/>
              </w:rPr>
            </w:pPr>
            <w:r w:rsidRPr="006172B2">
              <w:rPr>
                <w:sz w:val="20"/>
                <w:szCs w:val="20"/>
              </w:rPr>
              <w:t>0.7</w:t>
            </w:r>
          </w:p>
        </w:tc>
        <w:tc>
          <w:tcPr>
            <w:tcW w:w="498" w:type="pct"/>
            <w:tcBorders>
              <w:top w:val="nil"/>
              <w:left w:val="nil"/>
              <w:bottom w:val="single" w:sz="4" w:space="0" w:color="auto"/>
              <w:right w:val="single" w:sz="4" w:space="0" w:color="auto"/>
            </w:tcBorders>
            <w:shd w:val="clear" w:color="auto" w:fill="auto"/>
            <w:noWrap/>
            <w:vAlign w:val="center"/>
            <w:hideMark/>
          </w:tcPr>
          <w:p w14:paraId="3BB2AAB1" w14:textId="77777777" w:rsidR="00755A54" w:rsidRPr="006172B2" w:rsidRDefault="00755A54">
            <w:pPr>
              <w:jc w:val="right"/>
              <w:rPr>
                <w:sz w:val="20"/>
                <w:szCs w:val="20"/>
              </w:rPr>
            </w:pPr>
            <w:r w:rsidRPr="006172B2">
              <w:rPr>
                <w:sz w:val="20"/>
                <w:szCs w:val="20"/>
              </w:rPr>
              <w:t>8708.4</w:t>
            </w:r>
          </w:p>
        </w:tc>
        <w:tc>
          <w:tcPr>
            <w:tcW w:w="498" w:type="pct"/>
            <w:tcBorders>
              <w:top w:val="nil"/>
              <w:left w:val="nil"/>
              <w:bottom w:val="single" w:sz="4" w:space="0" w:color="auto"/>
              <w:right w:val="single" w:sz="4" w:space="0" w:color="auto"/>
            </w:tcBorders>
            <w:shd w:val="clear" w:color="auto" w:fill="auto"/>
            <w:noWrap/>
            <w:vAlign w:val="center"/>
            <w:hideMark/>
          </w:tcPr>
          <w:p w14:paraId="504B1926" w14:textId="77777777" w:rsidR="00755A54" w:rsidRPr="006172B2" w:rsidRDefault="00755A54">
            <w:pPr>
              <w:jc w:val="right"/>
              <w:rPr>
                <w:sz w:val="20"/>
                <w:szCs w:val="20"/>
              </w:rPr>
            </w:pPr>
            <w:r w:rsidRPr="006172B2">
              <w:rPr>
                <w:sz w:val="20"/>
                <w:szCs w:val="20"/>
              </w:rPr>
              <w:t>0.8</w:t>
            </w:r>
          </w:p>
        </w:tc>
        <w:tc>
          <w:tcPr>
            <w:tcW w:w="498" w:type="pct"/>
            <w:tcBorders>
              <w:top w:val="nil"/>
              <w:left w:val="nil"/>
              <w:bottom w:val="single" w:sz="4" w:space="0" w:color="auto"/>
              <w:right w:val="single" w:sz="4" w:space="0" w:color="auto"/>
            </w:tcBorders>
            <w:shd w:val="clear" w:color="auto" w:fill="auto"/>
            <w:noWrap/>
            <w:vAlign w:val="center"/>
            <w:hideMark/>
          </w:tcPr>
          <w:p w14:paraId="6C10A044" w14:textId="77777777" w:rsidR="00755A54" w:rsidRPr="006172B2" w:rsidRDefault="00755A54">
            <w:pPr>
              <w:jc w:val="right"/>
              <w:rPr>
                <w:sz w:val="20"/>
                <w:szCs w:val="20"/>
              </w:rPr>
            </w:pPr>
            <w:r w:rsidRPr="006172B2">
              <w:rPr>
                <w:sz w:val="20"/>
                <w:szCs w:val="20"/>
              </w:rPr>
              <w:t>305.1</w:t>
            </w:r>
          </w:p>
        </w:tc>
        <w:tc>
          <w:tcPr>
            <w:tcW w:w="498" w:type="pct"/>
            <w:tcBorders>
              <w:top w:val="nil"/>
              <w:left w:val="nil"/>
              <w:bottom w:val="single" w:sz="4" w:space="0" w:color="auto"/>
              <w:right w:val="single" w:sz="4" w:space="0" w:color="auto"/>
            </w:tcBorders>
            <w:shd w:val="clear" w:color="auto" w:fill="auto"/>
            <w:noWrap/>
            <w:vAlign w:val="center"/>
            <w:hideMark/>
          </w:tcPr>
          <w:p w14:paraId="54E14C42" w14:textId="77777777" w:rsidR="00755A54" w:rsidRPr="006172B2" w:rsidRDefault="00755A54">
            <w:pPr>
              <w:jc w:val="right"/>
              <w:rPr>
                <w:sz w:val="20"/>
                <w:szCs w:val="20"/>
              </w:rPr>
            </w:pPr>
            <w:r w:rsidRPr="006172B2">
              <w:rPr>
                <w:sz w:val="20"/>
                <w:szCs w:val="20"/>
              </w:rPr>
              <w:t>223.0</w:t>
            </w:r>
          </w:p>
        </w:tc>
        <w:tc>
          <w:tcPr>
            <w:tcW w:w="498" w:type="pct"/>
            <w:tcBorders>
              <w:top w:val="nil"/>
              <w:left w:val="nil"/>
              <w:bottom w:val="single" w:sz="4" w:space="0" w:color="auto"/>
              <w:right w:val="single" w:sz="4" w:space="0" w:color="auto"/>
            </w:tcBorders>
            <w:shd w:val="clear" w:color="auto" w:fill="auto"/>
            <w:noWrap/>
            <w:vAlign w:val="center"/>
            <w:hideMark/>
          </w:tcPr>
          <w:p w14:paraId="62376E0B" w14:textId="77777777" w:rsidR="00755A54" w:rsidRPr="006172B2" w:rsidRDefault="00755A54">
            <w:pPr>
              <w:jc w:val="right"/>
              <w:rPr>
                <w:sz w:val="20"/>
                <w:szCs w:val="20"/>
              </w:rPr>
            </w:pPr>
            <w:r w:rsidRPr="006172B2">
              <w:rPr>
                <w:sz w:val="20"/>
                <w:szCs w:val="20"/>
              </w:rPr>
              <w:t>1.0</w:t>
            </w:r>
          </w:p>
        </w:tc>
        <w:tc>
          <w:tcPr>
            <w:tcW w:w="498" w:type="pct"/>
            <w:tcBorders>
              <w:top w:val="nil"/>
              <w:left w:val="nil"/>
              <w:bottom w:val="single" w:sz="4" w:space="0" w:color="auto"/>
              <w:right w:val="single" w:sz="4" w:space="0" w:color="auto"/>
            </w:tcBorders>
            <w:shd w:val="clear" w:color="auto" w:fill="auto"/>
            <w:noWrap/>
            <w:vAlign w:val="center"/>
            <w:hideMark/>
          </w:tcPr>
          <w:p w14:paraId="038595AF" w14:textId="77777777" w:rsidR="00755A54" w:rsidRPr="006172B2" w:rsidRDefault="00755A54">
            <w:pPr>
              <w:jc w:val="right"/>
              <w:rPr>
                <w:sz w:val="20"/>
                <w:szCs w:val="20"/>
              </w:rPr>
            </w:pPr>
            <w:r w:rsidRPr="006172B2">
              <w:rPr>
                <w:sz w:val="20"/>
                <w:szCs w:val="20"/>
              </w:rPr>
              <w:t>7.8</w:t>
            </w:r>
          </w:p>
        </w:tc>
        <w:tc>
          <w:tcPr>
            <w:tcW w:w="498" w:type="pct"/>
            <w:tcBorders>
              <w:top w:val="nil"/>
              <w:left w:val="nil"/>
              <w:bottom w:val="single" w:sz="4" w:space="0" w:color="auto"/>
              <w:right w:val="single" w:sz="4" w:space="0" w:color="auto"/>
            </w:tcBorders>
            <w:shd w:val="clear" w:color="auto" w:fill="auto"/>
            <w:noWrap/>
            <w:vAlign w:val="center"/>
            <w:hideMark/>
          </w:tcPr>
          <w:p w14:paraId="36CC0D74" w14:textId="77777777" w:rsidR="00755A54" w:rsidRPr="006172B2" w:rsidRDefault="00755A54">
            <w:pPr>
              <w:jc w:val="right"/>
              <w:rPr>
                <w:sz w:val="20"/>
                <w:szCs w:val="20"/>
              </w:rPr>
            </w:pPr>
            <w:r w:rsidRPr="006172B2">
              <w:rPr>
                <w:sz w:val="20"/>
                <w:szCs w:val="20"/>
              </w:rPr>
              <w:t>2.6</w:t>
            </w:r>
          </w:p>
        </w:tc>
      </w:tr>
      <w:tr w:rsidR="00162725" w:rsidRPr="006172B2" w14:paraId="533CB284" w14:textId="77777777" w:rsidTr="00755A54">
        <w:trPr>
          <w:trHeight w:val="255"/>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4CEADEF5" w14:textId="77777777" w:rsidR="00755A54" w:rsidRPr="006172B2" w:rsidRDefault="00755A54" w:rsidP="000A0039">
            <w:pPr>
              <w:rPr>
                <w:sz w:val="20"/>
                <w:szCs w:val="20"/>
              </w:rPr>
            </w:pPr>
            <w:r w:rsidRPr="006172B2">
              <w:rPr>
                <w:sz w:val="20"/>
                <w:szCs w:val="20"/>
              </w:rPr>
              <w:t>31510</w:t>
            </w:r>
          </w:p>
        </w:tc>
        <w:tc>
          <w:tcPr>
            <w:tcW w:w="498" w:type="pct"/>
            <w:tcBorders>
              <w:top w:val="nil"/>
              <w:left w:val="nil"/>
              <w:bottom w:val="single" w:sz="4" w:space="0" w:color="auto"/>
              <w:right w:val="single" w:sz="4" w:space="0" w:color="auto"/>
            </w:tcBorders>
            <w:shd w:val="clear" w:color="auto" w:fill="auto"/>
            <w:noWrap/>
            <w:vAlign w:val="center"/>
            <w:hideMark/>
          </w:tcPr>
          <w:p w14:paraId="6978283B" w14:textId="77777777" w:rsidR="00755A54" w:rsidRPr="006172B2" w:rsidRDefault="00755A54">
            <w:pPr>
              <w:jc w:val="right"/>
              <w:rPr>
                <w:sz w:val="20"/>
                <w:szCs w:val="20"/>
              </w:rPr>
            </w:pPr>
            <w:r w:rsidRPr="006172B2">
              <w:rPr>
                <w:sz w:val="20"/>
                <w:szCs w:val="20"/>
              </w:rPr>
              <w:t>227.63</w:t>
            </w:r>
          </w:p>
        </w:tc>
        <w:tc>
          <w:tcPr>
            <w:tcW w:w="498" w:type="pct"/>
            <w:tcBorders>
              <w:top w:val="nil"/>
              <w:left w:val="nil"/>
              <w:bottom w:val="single" w:sz="4" w:space="0" w:color="auto"/>
              <w:right w:val="single" w:sz="4" w:space="0" w:color="auto"/>
            </w:tcBorders>
            <w:shd w:val="clear" w:color="auto" w:fill="auto"/>
            <w:noWrap/>
            <w:vAlign w:val="center"/>
            <w:hideMark/>
          </w:tcPr>
          <w:p w14:paraId="41AC475C" w14:textId="77777777" w:rsidR="00755A54" w:rsidRPr="006172B2" w:rsidRDefault="00755A54">
            <w:pPr>
              <w:jc w:val="right"/>
              <w:rPr>
                <w:sz w:val="20"/>
                <w:szCs w:val="20"/>
              </w:rPr>
            </w:pPr>
            <w:r w:rsidRPr="006172B2">
              <w:rPr>
                <w:sz w:val="20"/>
                <w:szCs w:val="20"/>
              </w:rPr>
              <w:t>5.2</w:t>
            </w:r>
          </w:p>
        </w:tc>
        <w:tc>
          <w:tcPr>
            <w:tcW w:w="498" w:type="pct"/>
            <w:tcBorders>
              <w:top w:val="nil"/>
              <w:left w:val="nil"/>
              <w:bottom w:val="single" w:sz="4" w:space="0" w:color="auto"/>
              <w:right w:val="single" w:sz="4" w:space="0" w:color="auto"/>
            </w:tcBorders>
            <w:shd w:val="clear" w:color="auto" w:fill="auto"/>
            <w:noWrap/>
            <w:vAlign w:val="center"/>
            <w:hideMark/>
          </w:tcPr>
          <w:p w14:paraId="093A6BCB" w14:textId="77777777" w:rsidR="00755A54" w:rsidRPr="006172B2" w:rsidRDefault="00755A54">
            <w:pPr>
              <w:jc w:val="right"/>
              <w:rPr>
                <w:sz w:val="20"/>
                <w:szCs w:val="20"/>
              </w:rPr>
            </w:pPr>
            <w:r w:rsidRPr="006172B2">
              <w:rPr>
                <w:sz w:val="20"/>
                <w:szCs w:val="20"/>
              </w:rPr>
              <w:t>72715.3</w:t>
            </w:r>
          </w:p>
        </w:tc>
        <w:tc>
          <w:tcPr>
            <w:tcW w:w="498" w:type="pct"/>
            <w:tcBorders>
              <w:top w:val="nil"/>
              <w:left w:val="nil"/>
              <w:bottom w:val="single" w:sz="4" w:space="0" w:color="auto"/>
              <w:right w:val="single" w:sz="4" w:space="0" w:color="auto"/>
            </w:tcBorders>
            <w:shd w:val="clear" w:color="auto" w:fill="auto"/>
            <w:noWrap/>
            <w:vAlign w:val="center"/>
            <w:hideMark/>
          </w:tcPr>
          <w:p w14:paraId="2145F648" w14:textId="77777777" w:rsidR="00755A54" w:rsidRPr="006172B2" w:rsidRDefault="00755A54">
            <w:pPr>
              <w:jc w:val="right"/>
              <w:rPr>
                <w:sz w:val="20"/>
                <w:szCs w:val="20"/>
              </w:rPr>
            </w:pPr>
            <w:r w:rsidRPr="006172B2">
              <w:rPr>
                <w:sz w:val="20"/>
                <w:szCs w:val="20"/>
              </w:rPr>
              <w:t>6.6</w:t>
            </w:r>
          </w:p>
        </w:tc>
        <w:tc>
          <w:tcPr>
            <w:tcW w:w="498" w:type="pct"/>
            <w:tcBorders>
              <w:top w:val="nil"/>
              <w:left w:val="nil"/>
              <w:bottom w:val="single" w:sz="4" w:space="0" w:color="auto"/>
              <w:right w:val="single" w:sz="4" w:space="0" w:color="auto"/>
            </w:tcBorders>
            <w:shd w:val="clear" w:color="auto" w:fill="auto"/>
            <w:noWrap/>
            <w:vAlign w:val="center"/>
            <w:hideMark/>
          </w:tcPr>
          <w:p w14:paraId="1405F017" w14:textId="77777777" w:rsidR="00755A54" w:rsidRPr="006172B2" w:rsidRDefault="00755A54">
            <w:pPr>
              <w:jc w:val="right"/>
              <w:rPr>
                <w:sz w:val="20"/>
                <w:szCs w:val="20"/>
              </w:rPr>
            </w:pPr>
            <w:r w:rsidRPr="006172B2">
              <w:rPr>
                <w:sz w:val="20"/>
                <w:szCs w:val="20"/>
              </w:rPr>
              <w:t>319.4</w:t>
            </w:r>
          </w:p>
        </w:tc>
        <w:tc>
          <w:tcPr>
            <w:tcW w:w="498" w:type="pct"/>
            <w:tcBorders>
              <w:top w:val="nil"/>
              <w:left w:val="nil"/>
              <w:bottom w:val="single" w:sz="4" w:space="0" w:color="auto"/>
              <w:right w:val="single" w:sz="4" w:space="0" w:color="auto"/>
            </w:tcBorders>
            <w:shd w:val="clear" w:color="auto" w:fill="auto"/>
            <w:noWrap/>
            <w:vAlign w:val="center"/>
            <w:hideMark/>
          </w:tcPr>
          <w:p w14:paraId="42D86438" w14:textId="77777777" w:rsidR="00755A54" w:rsidRPr="006172B2" w:rsidRDefault="00755A54">
            <w:pPr>
              <w:jc w:val="right"/>
              <w:rPr>
                <w:sz w:val="20"/>
                <w:szCs w:val="20"/>
              </w:rPr>
            </w:pPr>
            <w:r w:rsidRPr="006172B2">
              <w:rPr>
                <w:sz w:val="20"/>
                <w:szCs w:val="20"/>
              </w:rPr>
              <w:t>2158.4</w:t>
            </w:r>
          </w:p>
        </w:tc>
        <w:tc>
          <w:tcPr>
            <w:tcW w:w="498" w:type="pct"/>
            <w:tcBorders>
              <w:top w:val="nil"/>
              <w:left w:val="nil"/>
              <w:bottom w:val="single" w:sz="4" w:space="0" w:color="auto"/>
              <w:right w:val="single" w:sz="4" w:space="0" w:color="auto"/>
            </w:tcBorders>
            <w:shd w:val="clear" w:color="auto" w:fill="auto"/>
            <w:noWrap/>
            <w:vAlign w:val="center"/>
            <w:hideMark/>
          </w:tcPr>
          <w:p w14:paraId="02898539" w14:textId="77777777" w:rsidR="00755A54" w:rsidRPr="006172B2" w:rsidRDefault="00755A54">
            <w:pPr>
              <w:jc w:val="right"/>
              <w:rPr>
                <w:sz w:val="20"/>
                <w:szCs w:val="20"/>
              </w:rPr>
            </w:pPr>
            <w:r w:rsidRPr="006172B2">
              <w:rPr>
                <w:sz w:val="20"/>
                <w:szCs w:val="20"/>
              </w:rPr>
              <w:t>9.7</w:t>
            </w:r>
          </w:p>
        </w:tc>
        <w:tc>
          <w:tcPr>
            <w:tcW w:w="498" w:type="pct"/>
            <w:tcBorders>
              <w:top w:val="nil"/>
              <w:left w:val="nil"/>
              <w:bottom w:val="single" w:sz="4" w:space="0" w:color="auto"/>
              <w:right w:val="single" w:sz="4" w:space="0" w:color="auto"/>
            </w:tcBorders>
            <w:shd w:val="clear" w:color="auto" w:fill="auto"/>
            <w:noWrap/>
            <w:vAlign w:val="center"/>
            <w:hideMark/>
          </w:tcPr>
          <w:p w14:paraId="70C89D1E" w14:textId="77777777" w:rsidR="00755A54" w:rsidRPr="006172B2" w:rsidRDefault="00755A54">
            <w:pPr>
              <w:jc w:val="right"/>
              <w:rPr>
                <w:sz w:val="20"/>
                <w:szCs w:val="20"/>
              </w:rPr>
            </w:pPr>
            <w:r w:rsidRPr="006172B2">
              <w:rPr>
                <w:sz w:val="20"/>
                <w:szCs w:val="20"/>
              </w:rPr>
              <w:t>9.5</w:t>
            </w:r>
          </w:p>
        </w:tc>
        <w:tc>
          <w:tcPr>
            <w:tcW w:w="498" w:type="pct"/>
            <w:tcBorders>
              <w:top w:val="nil"/>
              <w:left w:val="nil"/>
              <w:bottom w:val="single" w:sz="4" w:space="0" w:color="auto"/>
              <w:right w:val="single" w:sz="4" w:space="0" w:color="auto"/>
            </w:tcBorders>
            <w:shd w:val="clear" w:color="auto" w:fill="auto"/>
            <w:noWrap/>
            <w:vAlign w:val="center"/>
            <w:hideMark/>
          </w:tcPr>
          <w:p w14:paraId="5B4077B1" w14:textId="77777777" w:rsidR="00755A54" w:rsidRPr="006172B2" w:rsidRDefault="00755A54">
            <w:pPr>
              <w:jc w:val="right"/>
              <w:rPr>
                <w:sz w:val="20"/>
                <w:szCs w:val="20"/>
              </w:rPr>
            </w:pPr>
            <w:r w:rsidRPr="006172B2">
              <w:rPr>
                <w:sz w:val="20"/>
                <w:szCs w:val="20"/>
              </w:rPr>
              <w:t>3.0</w:t>
            </w:r>
          </w:p>
        </w:tc>
      </w:tr>
      <w:tr w:rsidR="00162725" w:rsidRPr="006172B2" w14:paraId="221FC68B" w14:textId="77777777" w:rsidTr="00755A54">
        <w:trPr>
          <w:trHeight w:val="255"/>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5A995D66" w14:textId="77777777" w:rsidR="00755A54" w:rsidRPr="006172B2" w:rsidRDefault="00755A54" w:rsidP="000A0039">
            <w:pPr>
              <w:rPr>
                <w:sz w:val="20"/>
                <w:szCs w:val="20"/>
              </w:rPr>
            </w:pPr>
            <w:r w:rsidRPr="006172B2">
              <w:rPr>
                <w:sz w:val="20"/>
                <w:szCs w:val="20"/>
              </w:rPr>
              <w:t>31511</w:t>
            </w:r>
          </w:p>
        </w:tc>
        <w:tc>
          <w:tcPr>
            <w:tcW w:w="498" w:type="pct"/>
            <w:tcBorders>
              <w:top w:val="nil"/>
              <w:left w:val="nil"/>
              <w:bottom w:val="single" w:sz="4" w:space="0" w:color="auto"/>
              <w:right w:val="single" w:sz="4" w:space="0" w:color="auto"/>
            </w:tcBorders>
            <w:shd w:val="clear" w:color="auto" w:fill="auto"/>
            <w:noWrap/>
            <w:vAlign w:val="center"/>
            <w:hideMark/>
          </w:tcPr>
          <w:p w14:paraId="48A0FE07" w14:textId="77777777" w:rsidR="00755A54" w:rsidRPr="006172B2" w:rsidRDefault="00755A54">
            <w:pPr>
              <w:jc w:val="right"/>
              <w:rPr>
                <w:sz w:val="20"/>
                <w:szCs w:val="20"/>
              </w:rPr>
            </w:pPr>
            <w:r w:rsidRPr="006172B2">
              <w:rPr>
                <w:sz w:val="20"/>
                <w:szCs w:val="20"/>
              </w:rPr>
              <w:t>8.34</w:t>
            </w:r>
          </w:p>
        </w:tc>
        <w:tc>
          <w:tcPr>
            <w:tcW w:w="498" w:type="pct"/>
            <w:tcBorders>
              <w:top w:val="nil"/>
              <w:left w:val="nil"/>
              <w:bottom w:val="single" w:sz="4" w:space="0" w:color="auto"/>
              <w:right w:val="single" w:sz="4" w:space="0" w:color="auto"/>
            </w:tcBorders>
            <w:shd w:val="clear" w:color="auto" w:fill="auto"/>
            <w:noWrap/>
            <w:vAlign w:val="center"/>
            <w:hideMark/>
          </w:tcPr>
          <w:p w14:paraId="633E2291" w14:textId="77777777" w:rsidR="00755A54" w:rsidRPr="006172B2" w:rsidRDefault="00755A54">
            <w:pPr>
              <w:jc w:val="right"/>
              <w:rPr>
                <w:sz w:val="20"/>
                <w:szCs w:val="20"/>
              </w:rPr>
            </w:pPr>
            <w:r w:rsidRPr="006172B2">
              <w:rPr>
                <w:sz w:val="20"/>
                <w:szCs w:val="20"/>
              </w:rPr>
              <w:t>0.2</w:t>
            </w:r>
          </w:p>
        </w:tc>
        <w:tc>
          <w:tcPr>
            <w:tcW w:w="498" w:type="pct"/>
            <w:tcBorders>
              <w:top w:val="nil"/>
              <w:left w:val="nil"/>
              <w:bottom w:val="single" w:sz="4" w:space="0" w:color="auto"/>
              <w:right w:val="single" w:sz="4" w:space="0" w:color="auto"/>
            </w:tcBorders>
            <w:shd w:val="clear" w:color="auto" w:fill="auto"/>
            <w:noWrap/>
            <w:vAlign w:val="center"/>
            <w:hideMark/>
          </w:tcPr>
          <w:p w14:paraId="61C0EE37" w14:textId="77777777" w:rsidR="00755A54" w:rsidRPr="006172B2" w:rsidRDefault="00755A54">
            <w:pPr>
              <w:jc w:val="right"/>
              <w:rPr>
                <w:sz w:val="20"/>
                <w:szCs w:val="20"/>
              </w:rPr>
            </w:pPr>
            <w:r w:rsidRPr="006172B2">
              <w:rPr>
                <w:sz w:val="20"/>
                <w:szCs w:val="20"/>
              </w:rPr>
              <w:t>3374.0</w:t>
            </w:r>
          </w:p>
        </w:tc>
        <w:tc>
          <w:tcPr>
            <w:tcW w:w="498" w:type="pct"/>
            <w:tcBorders>
              <w:top w:val="nil"/>
              <w:left w:val="nil"/>
              <w:bottom w:val="single" w:sz="4" w:space="0" w:color="auto"/>
              <w:right w:val="single" w:sz="4" w:space="0" w:color="auto"/>
            </w:tcBorders>
            <w:shd w:val="clear" w:color="auto" w:fill="auto"/>
            <w:noWrap/>
            <w:vAlign w:val="center"/>
            <w:hideMark/>
          </w:tcPr>
          <w:p w14:paraId="417F9024" w14:textId="77777777" w:rsidR="00755A54" w:rsidRPr="006172B2" w:rsidRDefault="00755A54">
            <w:pPr>
              <w:jc w:val="right"/>
              <w:rPr>
                <w:sz w:val="20"/>
                <w:szCs w:val="20"/>
              </w:rPr>
            </w:pPr>
            <w:r w:rsidRPr="006172B2">
              <w:rPr>
                <w:sz w:val="20"/>
                <w:szCs w:val="20"/>
              </w:rPr>
              <w:t>0.3</w:t>
            </w:r>
          </w:p>
        </w:tc>
        <w:tc>
          <w:tcPr>
            <w:tcW w:w="498" w:type="pct"/>
            <w:tcBorders>
              <w:top w:val="nil"/>
              <w:left w:val="nil"/>
              <w:bottom w:val="single" w:sz="4" w:space="0" w:color="auto"/>
              <w:right w:val="single" w:sz="4" w:space="0" w:color="auto"/>
            </w:tcBorders>
            <w:shd w:val="clear" w:color="auto" w:fill="auto"/>
            <w:noWrap/>
            <w:vAlign w:val="center"/>
            <w:hideMark/>
          </w:tcPr>
          <w:p w14:paraId="55C99EF3" w14:textId="77777777" w:rsidR="00755A54" w:rsidRPr="006172B2" w:rsidRDefault="00755A54">
            <w:pPr>
              <w:jc w:val="right"/>
              <w:rPr>
                <w:sz w:val="20"/>
                <w:szCs w:val="20"/>
              </w:rPr>
            </w:pPr>
            <w:r w:rsidRPr="006172B2">
              <w:rPr>
                <w:sz w:val="20"/>
                <w:szCs w:val="20"/>
              </w:rPr>
              <w:t>404.6</w:t>
            </w:r>
          </w:p>
        </w:tc>
        <w:tc>
          <w:tcPr>
            <w:tcW w:w="498" w:type="pct"/>
            <w:tcBorders>
              <w:top w:val="nil"/>
              <w:left w:val="nil"/>
              <w:bottom w:val="single" w:sz="4" w:space="0" w:color="auto"/>
              <w:right w:val="single" w:sz="4" w:space="0" w:color="auto"/>
            </w:tcBorders>
            <w:shd w:val="clear" w:color="auto" w:fill="auto"/>
            <w:noWrap/>
            <w:vAlign w:val="center"/>
            <w:hideMark/>
          </w:tcPr>
          <w:p w14:paraId="32E3C35E" w14:textId="77777777" w:rsidR="00755A54" w:rsidRPr="006172B2" w:rsidRDefault="00755A54">
            <w:pPr>
              <w:jc w:val="right"/>
              <w:rPr>
                <w:sz w:val="20"/>
                <w:szCs w:val="20"/>
              </w:rPr>
            </w:pPr>
            <w:r w:rsidRPr="006172B2">
              <w:rPr>
                <w:sz w:val="20"/>
                <w:szCs w:val="20"/>
              </w:rPr>
              <w:t>100.0</w:t>
            </w:r>
          </w:p>
        </w:tc>
        <w:tc>
          <w:tcPr>
            <w:tcW w:w="498" w:type="pct"/>
            <w:tcBorders>
              <w:top w:val="nil"/>
              <w:left w:val="nil"/>
              <w:bottom w:val="single" w:sz="4" w:space="0" w:color="auto"/>
              <w:right w:val="single" w:sz="4" w:space="0" w:color="auto"/>
            </w:tcBorders>
            <w:shd w:val="clear" w:color="auto" w:fill="auto"/>
            <w:noWrap/>
            <w:vAlign w:val="center"/>
            <w:hideMark/>
          </w:tcPr>
          <w:p w14:paraId="66CAC6FC" w14:textId="77777777" w:rsidR="00755A54" w:rsidRPr="006172B2" w:rsidRDefault="00755A54">
            <w:pPr>
              <w:jc w:val="right"/>
              <w:rPr>
                <w:sz w:val="20"/>
                <w:szCs w:val="20"/>
              </w:rPr>
            </w:pPr>
            <w:r w:rsidRPr="006172B2">
              <w:rPr>
                <w:sz w:val="20"/>
                <w:szCs w:val="20"/>
              </w:rPr>
              <w:t>0.5</w:t>
            </w:r>
          </w:p>
        </w:tc>
        <w:tc>
          <w:tcPr>
            <w:tcW w:w="498" w:type="pct"/>
            <w:tcBorders>
              <w:top w:val="nil"/>
              <w:left w:val="nil"/>
              <w:bottom w:val="single" w:sz="4" w:space="0" w:color="auto"/>
              <w:right w:val="single" w:sz="4" w:space="0" w:color="auto"/>
            </w:tcBorders>
            <w:shd w:val="clear" w:color="auto" w:fill="auto"/>
            <w:noWrap/>
            <w:vAlign w:val="center"/>
            <w:hideMark/>
          </w:tcPr>
          <w:p w14:paraId="0C40A996" w14:textId="77777777" w:rsidR="00755A54" w:rsidRPr="006172B2" w:rsidRDefault="00755A54">
            <w:pPr>
              <w:jc w:val="right"/>
              <w:rPr>
                <w:sz w:val="20"/>
                <w:szCs w:val="20"/>
              </w:rPr>
            </w:pPr>
            <w:r w:rsidRPr="006172B2">
              <w:rPr>
                <w:sz w:val="20"/>
                <w:szCs w:val="20"/>
              </w:rPr>
              <w:t>12.0</w:t>
            </w:r>
          </w:p>
        </w:tc>
        <w:tc>
          <w:tcPr>
            <w:tcW w:w="498" w:type="pct"/>
            <w:tcBorders>
              <w:top w:val="nil"/>
              <w:left w:val="nil"/>
              <w:bottom w:val="single" w:sz="4" w:space="0" w:color="auto"/>
              <w:right w:val="single" w:sz="4" w:space="0" w:color="auto"/>
            </w:tcBorders>
            <w:shd w:val="clear" w:color="auto" w:fill="auto"/>
            <w:noWrap/>
            <w:vAlign w:val="center"/>
            <w:hideMark/>
          </w:tcPr>
          <w:p w14:paraId="27B69285" w14:textId="77777777" w:rsidR="00755A54" w:rsidRPr="006172B2" w:rsidRDefault="00755A54">
            <w:pPr>
              <w:jc w:val="right"/>
              <w:rPr>
                <w:sz w:val="20"/>
                <w:szCs w:val="20"/>
              </w:rPr>
            </w:pPr>
            <w:r w:rsidRPr="006172B2">
              <w:rPr>
                <w:sz w:val="20"/>
                <w:szCs w:val="20"/>
              </w:rPr>
              <w:t>3.0</w:t>
            </w:r>
          </w:p>
        </w:tc>
      </w:tr>
      <w:tr w:rsidR="00162725" w:rsidRPr="006172B2" w14:paraId="45E7CFAF" w14:textId="77777777" w:rsidTr="00755A54">
        <w:trPr>
          <w:trHeight w:val="255"/>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38108E40" w14:textId="77777777" w:rsidR="00755A54" w:rsidRPr="006172B2" w:rsidRDefault="00755A54" w:rsidP="000A0039">
            <w:pPr>
              <w:rPr>
                <w:sz w:val="20"/>
                <w:szCs w:val="20"/>
              </w:rPr>
            </w:pPr>
            <w:r w:rsidRPr="006172B2">
              <w:rPr>
                <w:sz w:val="20"/>
                <w:szCs w:val="20"/>
              </w:rPr>
              <w:t>31610</w:t>
            </w:r>
          </w:p>
        </w:tc>
        <w:tc>
          <w:tcPr>
            <w:tcW w:w="498" w:type="pct"/>
            <w:tcBorders>
              <w:top w:val="nil"/>
              <w:left w:val="nil"/>
              <w:bottom w:val="single" w:sz="4" w:space="0" w:color="auto"/>
              <w:right w:val="single" w:sz="4" w:space="0" w:color="auto"/>
            </w:tcBorders>
            <w:shd w:val="clear" w:color="auto" w:fill="auto"/>
            <w:noWrap/>
            <w:vAlign w:val="center"/>
            <w:hideMark/>
          </w:tcPr>
          <w:p w14:paraId="6E2DF93A" w14:textId="77777777" w:rsidR="00755A54" w:rsidRPr="006172B2" w:rsidRDefault="00755A54">
            <w:pPr>
              <w:jc w:val="right"/>
              <w:rPr>
                <w:sz w:val="20"/>
                <w:szCs w:val="20"/>
              </w:rPr>
            </w:pPr>
            <w:r w:rsidRPr="006172B2">
              <w:rPr>
                <w:sz w:val="20"/>
                <w:szCs w:val="20"/>
              </w:rPr>
              <w:t>13.97</w:t>
            </w:r>
          </w:p>
        </w:tc>
        <w:tc>
          <w:tcPr>
            <w:tcW w:w="498" w:type="pct"/>
            <w:tcBorders>
              <w:top w:val="nil"/>
              <w:left w:val="nil"/>
              <w:bottom w:val="single" w:sz="4" w:space="0" w:color="auto"/>
              <w:right w:val="single" w:sz="4" w:space="0" w:color="auto"/>
            </w:tcBorders>
            <w:shd w:val="clear" w:color="auto" w:fill="auto"/>
            <w:noWrap/>
            <w:vAlign w:val="center"/>
            <w:hideMark/>
          </w:tcPr>
          <w:p w14:paraId="74BF06F3" w14:textId="77777777" w:rsidR="00755A54" w:rsidRPr="006172B2" w:rsidRDefault="00755A54">
            <w:pPr>
              <w:jc w:val="right"/>
              <w:rPr>
                <w:sz w:val="20"/>
                <w:szCs w:val="20"/>
              </w:rPr>
            </w:pPr>
            <w:r w:rsidRPr="006172B2">
              <w:rPr>
                <w:sz w:val="20"/>
                <w:szCs w:val="20"/>
              </w:rPr>
              <w:t>0.3</w:t>
            </w:r>
          </w:p>
        </w:tc>
        <w:tc>
          <w:tcPr>
            <w:tcW w:w="498" w:type="pct"/>
            <w:tcBorders>
              <w:top w:val="nil"/>
              <w:left w:val="nil"/>
              <w:bottom w:val="single" w:sz="4" w:space="0" w:color="auto"/>
              <w:right w:val="single" w:sz="4" w:space="0" w:color="auto"/>
            </w:tcBorders>
            <w:shd w:val="clear" w:color="auto" w:fill="auto"/>
            <w:noWrap/>
            <w:vAlign w:val="center"/>
            <w:hideMark/>
          </w:tcPr>
          <w:p w14:paraId="5F7A933C" w14:textId="77777777" w:rsidR="00755A54" w:rsidRPr="006172B2" w:rsidRDefault="00755A54">
            <w:pPr>
              <w:jc w:val="right"/>
              <w:rPr>
                <w:sz w:val="20"/>
                <w:szCs w:val="20"/>
              </w:rPr>
            </w:pPr>
            <w:r w:rsidRPr="006172B2">
              <w:rPr>
                <w:sz w:val="20"/>
                <w:szCs w:val="20"/>
              </w:rPr>
              <w:t>4960.7</w:t>
            </w:r>
          </w:p>
        </w:tc>
        <w:tc>
          <w:tcPr>
            <w:tcW w:w="498" w:type="pct"/>
            <w:tcBorders>
              <w:top w:val="nil"/>
              <w:left w:val="nil"/>
              <w:bottom w:val="single" w:sz="4" w:space="0" w:color="auto"/>
              <w:right w:val="single" w:sz="4" w:space="0" w:color="auto"/>
            </w:tcBorders>
            <w:shd w:val="clear" w:color="auto" w:fill="auto"/>
            <w:noWrap/>
            <w:vAlign w:val="center"/>
            <w:hideMark/>
          </w:tcPr>
          <w:p w14:paraId="7C6F417B" w14:textId="77777777" w:rsidR="00755A54" w:rsidRPr="006172B2" w:rsidRDefault="00755A54">
            <w:pPr>
              <w:jc w:val="right"/>
              <w:rPr>
                <w:sz w:val="20"/>
                <w:szCs w:val="20"/>
              </w:rPr>
            </w:pPr>
            <w:r w:rsidRPr="006172B2">
              <w:rPr>
                <w:sz w:val="20"/>
                <w:szCs w:val="20"/>
              </w:rPr>
              <w:t>0.4</w:t>
            </w:r>
          </w:p>
        </w:tc>
        <w:tc>
          <w:tcPr>
            <w:tcW w:w="498" w:type="pct"/>
            <w:tcBorders>
              <w:top w:val="nil"/>
              <w:left w:val="nil"/>
              <w:bottom w:val="single" w:sz="4" w:space="0" w:color="auto"/>
              <w:right w:val="single" w:sz="4" w:space="0" w:color="auto"/>
            </w:tcBorders>
            <w:shd w:val="clear" w:color="auto" w:fill="auto"/>
            <w:noWrap/>
            <w:vAlign w:val="center"/>
            <w:hideMark/>
          </w:tcPr>
          <w:p w14:paraId="532FFFF9" w14:textId="77777777" w:rsidR="00755A54" w:rsidRPr="006172B2" w:rsidRDefault="00755A54">
            <w:pPr>
              <w:jc w:val="right"/>
              <w:rPr>
                <w:sz w:val="20"/>
                <w:szCs w:val="20"/>
              </w:rPr>
            </w:pPr>
            <w:r w:rsidRPr="006172B2">
              <w:rPr>
                <w:sz w:val="20"/>
                <w:szCs w:val="20"/>
              </w:rPr>
              <w:t>355.1</w:t>
            </w:r>
          </w:p>
        </w:tc>
        <w:tc>
          <w:tcPr>
            <w:tcW w:w="498" w:type="pct"/>
            <w:tcBorders>
              <w:top w:val="nil"/>
              <w:left w:val="nil"/>
              <w:bottom w:val="single" w:sz="4" w:space="0" w:color="auto"/>
              <w:right w:val="single" w:sz="4" w:space="0" w:color="auto"/>
            </w:tcBorders>
            <w:shd w:val="clear" w:color="auto" w:fill="auto"/>
            <w:noWrap/>
            <w:vAlign w:val="center"/>
            <w:hideMark/>
          </w:tcPr>
          <w:p w14:paraId="737BC9B2" w14:textId="77777777" w:rsidR="00755A54" w:rsidRPr="006172B2" w:rsidRDefault="00755A54">
            <w:pPr>
              <w:jc w:val="right"/>
              <w:rPr>
                <w:sz w:val="20"/>
                <w:szCs w:val="20"/>
              </w:rPr>
            </w:pPr>
            <w:r w:rsidRPr="006172B2">
              <w:rPr>
                <w:sz w:val="20"/>
                <w:szCs w:val="20"/>
              </w:rPr>
              <w:t>148.7</w:t>
            </w:r>
          </w:p>
        </w:tc>
        <w:tc>
          <w:tcPr>
            <w:tcW w:w="498" w:type="pct"/>
            <w:tcBorders>
              <w:top w:val="nil"/>
              <w:left w:val="nil"/>
              <w:bottom w:val="single" w:sz="4" w:space="0" w:color="auto"/>
              <w:right w:val="single" w:sz="4" w:space="0" w:color="auto"/>
            </w:tcBorders>
            <w:shd w:val="clear" w:color="auto" w:fill="auto"/>
            <w:noWrap/>
            <w:vAlign w:val="center"/>
            <w:hideMark/>
          </w:tcPr>
          <w:p w14:paraId="6EF5B47D" w14:textId="77777777" w:rsidR="00755A54" w:rsidRPr="006172B2" w:rsidRDefault="00755A54">
            <w:pPr>
              <w:jc w:val="right"/>
              <w:rPr>
                <w:sz w:val="20"/>
                <w:szCs w:val="20"/>
              </w:rPr>
            </w:pPr>
            <w:r w:rsidRPr="006172B2">
              <w:rPr>
                <w:sz w:val="20"/>
                <w:szCs w:val="20"/>
              </w:rPr>
              <w:t>0.7</w:t>
            </w:r>
          </w:p>
        </w:tc>
        <w:tc>
          <w:tcPr>
            <w:tcW w:w="498" w:type="pct"/>
            <w:tcBorders>
              <w:top w:val="nil"/>
              <w:left w:val="nil"/>
              <w:bottom w:val="single" w:sz="4" w:space="0" w:color="auto"/>
              <w:right w:val="single" w:sz="4" w:space="0" w:color="auto"/>
            </w:tcBorders>
            <w:shd w:val="clear" w:color="auto" w:fill="auto"/>
            <w:noWrap/>
            <w:vAlign w:val="center"/>
            <w:hideMark/>
          </w:tcPr>
          <w:p w14:paraId="6319FEF1" w14:textId="77777777" w:rsidR="00755A54" w:rsidRPr="006172B2" w:rsidRDefault="00755A54">
            <w:pPr>
              <w:jc w:val="right"/>
              <w:rPr>
                <w:sz w:val="20"/>
                <w:szCs w:val="20"/>
              </w:rPr>
            </w:pPr>
            <w:r w:rsidRPr="006172B2">
              <w:rPr>
                <w:sz w:val="20"/>
                <w:szCs w:val="20"/>
              </w:rPr>
              <w:t>10.6</w:t>
            </w:r>
          </w:p>
        </w:tc>
        <w:tc>
          <w:tcPr>
            <w:tcW w:w="498" w:type="pct"/>
            <w:tcBorders>
              <w:top w:val="nil"/>
              <w:left w:val="nil"/>
              <w:bottom w:val="single" w:sz="4" w:space="0" w:color="auto"/>
              <w:right w:val="single" w:sz="4" w:space="0" w:color="auto"/>
            </w:tcBorders>
            <w:shd w:val="clear" w:color="auto" w:fill="auto"/>
            <w:noWrap/>
            <w:vAlign w:val="center"/>
            <w:hideMark/>
          </w:tcPr>
          <w:p w14:paraId="7756542A" w14:textId="77777777" w:rsidR="00755A54" w:rsidRPr="006172B2" w:rsidRDefault="00755A54">
            <w:pPr>
              <w:jc w:val="right"/>
              <w:rPr>
                <w:sz w:val="20"/>
                <w:szCs w:val="20"/>
              </w:rPr>
            </w:pPr>
            <w:r w:rsidRPr="006172B2">
              <w:rPr>
                <w:sz w:val="20"/>
                <w:szCs w:val="20"/>
              </w:rPr>
              <w:t>3.0</w:t>
            </w:r>
          </w:p>
        </w:tc>
      </w:tr>
      <w:tr w:rsidR="00162725" w:rsidRPr="006172B2" w14:paraId="7A75975E" w14:textId="77777777" w:rsidTr="00755A54">
        <w:trPr>
          <w:trHeight w:val="255"/>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14:paraId="6917534C" w14:textId="77777777" w:rsidR="00755A54" w:rsidRPr="006172B2" w:rsidRDefault="00755A54" w:rsidP="000A0039">
            <w:pPr>
              <w:rPr>
                <w:sz w:val="20"/>
                <w:szCs w:val="20"/>
              </w:rPr>
            </w:pPr>
            <w:r w:rsidRPr="006172B2">
              <w:rPr>
                <w:sz w:val="20"/>
                <w:szCs w:val="20"/>
              </w:rPr>
              <w:t>51730</w:t>
            </w:r>
          </w:p>
        </w:tc>
        <w:tc>
          <w:tcPr>
            <w:tcW w:w="498" w:type="pct"/>
            <w:tcBorders>
              <w:top w:val="nil"/>
              <w:left w:val="nil"/>
              <w:bottom w:val="single" w:sz="4" w:space="0" w:color="auto"/>
              <w:right w:val="single" w:sz="4" w:space="0" w:color="auto"/>
            </w:tcBorders>
            <w:shd w:val="clear" w:color="auto" w:fill="auto"/>
            <w:noWrap/>
            <w:vAlign w:val="center"/>
            <w:hideMark/>
          </w:tcPr>
          <w:p w14:paraId="3EE38BF0" w14:textId="77777777" w:rsidR="00755A54" w:rsidRPr="006172B2" w:rsidRDefault="00755A54">
            <w:pPr>
              <w:jc w:val="right"/>
              <w:rPr>
                <w:sz w:val="20"/>
                <w:szCs w:val="20"/>
              </w:rPr>
            </w:pPr>
            <w:r w:rsidRPr="006172B2">
              <w:rPr>
                <w:sz w:val="20"/>
                <w:szCs w:val="20"/>
              </w:rPr>
              <w:t>61.24</w:t>
            </w:r>
          </w:p>
        </w:tc>
        <w:tc>
          <w:tcPr>
            <w:tcW w:w="498" w:type="pct"/>
            <w:tcBorders>
              <w:top w:val="nil"/>
              <w:left w:val="nil"/>
              <w:bottom w:val="single" w:sz="4" w:space="0" w:color="auto"/>
              <w:right w:val="single" w:sz="4" w:space="0" w:color="auto"/>
            </w:tcBorders>
            <w:shd w:val="clear" w:color="auto" w:fill="auto"/>
            <w:noWrap/>
            <w:vAlign w:val="center"/>
            <w:hideMark/>
          </w:tcPr>
          <w:p w14:paraId="3A7C3D4C" w14:textId="77777777" w:rsidR="00755A54" w:rsidRPr="006172B2" w:rsidRDefault="00755A54">
            <w:pPr>
              <w:jc w:val="right"/>
              <w:rPr>
                <w:sz w:val="20"/>
                <w:szCs w:val="20"/>
              </w:rPr>
            </w:pPr>
            <w:r w:rsidRPr="006172B2">
              <w:rPr>
                <w:sz w:val="20"/>
                <w:szCs w:val="20"/>
              </w:rPr>
              <w:t>1.4</w:t>
            </w:r>
          </w:p>
        </w:tc>
        <w:tc>
          <w:tcPr>
            <w:tcW w:w="498" w:type="pct"/>
            <w:tcBorders>
              <w:top w:val="nil"/>
              <w:left w:val="nil"/>
              <w:bottom w:val="single" w:sz="4" w:space="0" w:color="auto"/>
              <w:right w:val="single" w:sz="4" w:space="0" w:color="auto"/>
            </w:tcBorders>
            <w:shd w:val="clear" w:color="auto" w:fill="auto"/>
            <w:noWrap/>
            <w:vAlign w:val="center"/>
            <w:hideMark/>
          </w:tcPr>
          <w:p w14:paraId="4B484E8C" w14:textId="77777777" w:rsidR="00755A54" w:rsidRPr="006172B2" w:rsidRDefault="00755A54">
            <w:pPr>
              <w:rPr>
                <w:sz w:val="20"/>
                <w:szCs w:val="20"/>
              </w:rPr>
            </w:pPr>
            <w:r w:rsidRPr="006172B2">
              <w:rPr>
                <w:sz w:val="20"/>
                <w:szCs w:val="20"/>
              </w:rPr>
              <w:t> </w:t>
            </w:r>
          </w:p>
        </w:tc>
        <w:tc>
          <w:tcPr>
            <w:tcW w:w="498" w:type="pct"/>
            <w:tcBorders>
              <w:top w:val="nil"/>
              <w:left w:val="nil"/>
              <w:bottom w:val="single" w:sz="4" w:space="0" w:color="auto"/>
              <w:right w:val="single" w:sz="4" w:space="0" w:color="auto"/>
            </w:tcBorders>
            <w:shd w:val="clear" w:color="auto" w:fill="auto"/>
            <w:noWrap/>
            <w:vAlign w:val="center"/>
            <w:hideMark/>
          </w:tcPr>
          <w:p w14:paraId="2FFA24B5" w14:textId="77777777" w:rsidR="00755A54" w:rsidRPr="006172B2" w:rsidRDefault="00755A54">
            <w:pPr>
              <w:rPr>
                <w:sz w:val="20"/>
                <w:szCs w:val="20"/>
              </w:rPr>
            </w:pPr>
            <w:r w:rsidRPr="006172B2">
              <w:rPr>
                <w:sz w:val="20"/>
                <w:szCs w:val="20"/>
              </w:rPr>
              <w:t> </w:t>
            </w:r>
          </w:p>
        </w:tc>
        <w:tc>
          <w:tcPr>
            <w:tcW w:w="498" w:type="pct"/>
            <w:tcBorders>
              <w:top w:val="nil"/>
              <w:left w:val="nil"/>
              <w:bottom w:val="single" w:sz="4" w:space="0" w:color="auto"/>
              <w:right w:val="single" w:sz="4" w:space="0" w:color="auto"/>
            </w:tcBorders>
            <w:shd w:val="clear" w:color="auto" w:fill="auto"/>
            <w:noWrap/>
            <w:vAlign w:val="center"/>
            <w:hideMark/>
          </w:tcPr>
          <w:p w14:paraId="2A5EF10C" w14:textId="77777777" w:rsidR="00755A54" w:rsidRPr="006172B2" w:rsidRDefault="00755A54">
            <w:pPr>
              <w:rPr>
                <w:sz w:val="20"/>
                <w:szCs w:val="20"/>
              </w:rPr>
            </w:pPr>
            <w:r w:rsidRPr="006172B2">
              <w:rPr>
                <w:sz w:val="20"/>
                <w:szCs w:val="20"/>
              </w:rPr>
              <w:t> </w:t>
            </w:r>
          </w:p>
        </w:tc>
        <w:tc>
          <w:tcPr>
            <w:tcW w:w="498" w:type="pct"/>
            <w:tcBorders>
              <w:top w:val="nil"/>
              <w:left w:val="nil"/>
              <w:bottom w:val="single" w:sz="4" w:space="0" w:color="auto"/>
              <w:right w:val="single" w:sz="4" w:space="0" w:color="auto"/>
            </w:tcBorders>
            <w:shd w:val="clear" w:color="auto" w:fill="auto"/>
            <w:noWrap/>
            <w:vAlign w:val="center"/>
            <w:hideMark/>
          </w:tcPr>
          <w:p w14:paraId="1752232B" w14:textId="77777777" w:rsidR="00755A54" w:rsidRPr="006172B2" w:rsidRDefault="00755A54">
            <w:pPr>
              <w:rPr>
                <w:sz w:val="20"/>
                <w:szCs w:val="20"/>
              </w:rPr>
            </w:pPr>
            <w:r w:rsidRPr="006172B2">
              <w:rPr>
                <w:sz w:val="20"/>
                <w:szCs w:val="20"/>
              </w:rPr>
              <w:t> </w:t>
            </w:r>
          </w:p>
        </w:tc>
        <w:tc>
          <w:tcPr>
            <w:tcW w:w="498" w:type="pct"/>
            <w:tcBorders>
              <w:top w:val="nil"/>
              <w:left w:val="nil"/>
              <w:bottom w:val="single" w:sz="4" w:space="0" w:color="auto"/>
              <w:right w:val="single" w:sz="4" w:space="0" w:color="auto"/>
            </w:tcBorders>
            <w:shd w:val="clear" w:color="auto" w:fill="auto"/>
            <w:noWrap/>
            <w:vAlign w:val="center"/>
            <w:hideMark/>
          </w:tcPr>
          <w:p w14:paraId="451BD8E0" w14:textId="77777777" w:rsidR="00755A54" w:rsidRPr="006172B2" w:rsidRDefault="00755A54">
            <w:pPr>
              <w:rPr>
                <w:sz w:val="20"/>
                <w:szCs w:val="20"/>
              </w:rPr>
            </w:pPr>
            <w:r w:rsidRPr="006172B2">
              <w:rPr>
                <w:sz w:val="20"/>
                <w:szCs w:val="20"/>
              </w:rPr>
              <w:t> </w:t>
            </w:r>
          </w:p>
        </w:tc>
        <w:tc>
          <w:tcPr>
            <w:tcW w:w="498" w:type="pct"/>
            <w:tcBorders>
              <w:top w:val="nil"/>
              <w:left w:val="nil"/>
              <w:bottom w:val="single" w:sz="4" w:space="0" w:color="auto"/>
              <w:right w:val="single" w:sz="4" w:space="0" w:color="auto"/>
            </w:tcBorders>
            <w:shd w:val="clear" w:color="auto" w:fill="auto"/>
            <w:noWrap/>
            <w:vAlign w:val="center"/>
            <w:hideMark/>
          </w:tcPr>
          <w:p w14:paraId="585BE250" w14:textId="77777777" w:rsidR="00755A54" w:rsidRPr="006172B2" w:rsidRDefault="00755A54">
            <w:pPr>
              <w:rPr>
                <w:sz w:val="20"/>
                <w:szCs w:val="20"/>
              </w:rPr>
            </w:pPr>
            <w:r w:rsidRPr="006172B2">
              <w:rPr>
                <w:sz w:val="20"/>
                <w:szCs w:val="20"/>
              </w:rPr>
              <w:t> </w:t>
            </w:r>
          </w:p>
        </w:tc>
        <w:tc>
          <w:tcPr>
            <w:tcW w:w="498" w:type="pct"/>
            <w:tcBorders>
              <w:top w:val="nil"/>
              <w:left w:val="nil"/>
              <w:bottom w:val="single" w:sz="4" w:space="0" w:color="auto"/>
              <w:right w:val="single" w:sz="4" w:space="0" w:color="auto"/>
            </w:tcBorders>
            <w:shd w:val="clear" w:color="auto" w:fill="auto"/>
            <w:noWrap/>
            <w:vAlign w:val="center"/>
            <w:hideMark/>
          </w:tcPr>
          <w:p w14:paraId="58060834" w14:textId="77777777" w:rsidR="00755A54" w:rsidRPr="006172B2" w:rsidRDefault="00755A54">
            <w:pPr>
              <w:rPr>
                <w:sz w:val="20"/>
                <w:szCs w:val="20"/>
              </w:rPr>
            </w:pPr>
            <w:r w:rsidRPr="006172B2">
              <w:rPr>
                <w:sz w:val="20"/>
                <w:szCs w:val="20"/>
              </w:rPr>
              <w:t> </w:t>
            </w:r>
          </w:p>
        </w:tc>
      </w:tr>
      <w:tr w:rsidR="00162725" w:rsidRPr="006172B2" w14:paraId="720AF66D" w14:textId="77777777" w:rsidTr="00755A54">
        <w:trPr>
          <w:trHeight w:val="570"/>
        </w:trPr>
        <w:tc>
          <w:tcPr>
            <w:tcW w:w="519" w:type="pct"/>
            <w:tcBorders>
              <w:top w:val="nil"/>
              <w:left w:val="single" w:sz="4" w:space="0" w:color="auto"/>
              <w:bottom w:val="single" w:sz="4" w:space="0" w:color="auto"/>
              <w:right w:val="single" w:sz="4" w:space="0" w:color="auto"/>
            </w:tcBorders>
            <w:shd w:val="clear" w:color="000000" w:fill="D9D9D9"/>
            <w:vAlign w:val="center"/>
            <w:hideMark/>
          </w:tcPr>
          <w:p w14:paraId="0C3CE13F" w14:textId="77777777" w:rsidR="00755A54" w:rsidRPr="006172B2" w:rsidRDefault="00755A54">
            <w:pPr>
              <w:jc w:val="center"/>
              <w:rPr>
                <w:b/>
                <w:bCs/>
                <w:sz w:val="22"/>
                <w:szCs w:val="22"/>
              </w:rPr>
            </w:pPr>
            <w:r w:rsidRPr="006172B2">
              <w:rPr>
                <w:b/>
                <w:bCs/>
                <w:sz w:val="22"/>
                <w:szCs w:val="22"/>
              </w:rPr>
              <w:t>Укупно за ГЈ</w:t>
            </w:r>
          </w:p>
        </w:tc>
        <w:tc>
          <w:tcPr>
            <w:tcW w:w="498" w:type="pct"/>
            <w:tcBorders>
              <w:top w:val="nil"/>
              <w:left w:val="nil"/>
              <w:bottom w:val="single" w:sz="4" w:space="0" w:color="auto"/>
              <w:right w:val="single" w:sz="4" w:space="0" w:color="auto"/>
            </w:tcBorders>
            <w:shd w:val="clear" w:color="000000" w:fill="D9D9D9"/>
            <w:noWrap/>
            <w:vAlign w:val="center"/>
            <w:hideMark/>
          </w:tcPr>
          <w:p w14:paraId="1699D72D" w14:textId="77777777" w:rsidR="00755A54" w:rsidRPr="006172B2" w:rsidRDefault="00755A54">
            <w:pPr>
              <w:jc w:val="right"/>
              <w:rPr>
                <w:b/>
                <w:bCs/>
                <w:sz w:val="22"/>
                <w:szCs w:val="22"/>
              </w:rPr>
            </w:pPr>
            <w:r w:rsidRPr="006172B2">
              <w:rPr>
                <w:b/>
                <w:bCs/>
                <w:sz w:val="22"/>
                <w:szCs w:val="22"/>
              </w:rPr>
              <w:t>4346.52</w:t>
            </w:r>
          </w:p>
        </w:tc>
        <w:tc>
          <w:tcPr>
            <w:tcW w:w="498" w:type="pct"/>
            <w:tcBorders>
              <w:top w:val="nil"/>
              <w:left w:val="nil"/>
              <w:bottom w:val="single" w:sz="4" w:space="0" w:color="auto"/>
              <w:right w:val="single" w:sz="4" w:space="0" w:color="auto"/>
            </w:tcBorders>
            <w:shd w:val="clear" w:color="000000" w:fill="D9D9D9"/>
            <w:noWrap/>
            <w:vAlign w:val="center"/>
            <w:hideMark/>
          </w:tcPr>
          <w:p w14:paraId="26E0900C" w14:textId="77777777" w:rsidR="00755A54" w:rsidRPr="006172B2" w:rsidRDefault="00755A54">
            <w:pPr>
              <w:jc w:val="right"/>
              <w:rPr>
                <w:b/>
                <w:bCs/>
                <w:sz w:val="22"/>
                <w:szCs w:val="22"/>
              </w:rPr>
            </w:pPr>
            <w:r w:rsidRPr="006172B2">
              <w:rPr>
                <w:b/>
                <w:bCs/>
                <w:sz w:val="22"/>
                <w:szCs w:val="22"/>
              </w:rPr>
              <w:t>100</w:t>
            </w:r>
          </w:p>
        </w:tc>
        <w:tc>
          <w:tcPr>
            <w:tcW w:w="498" w:type="pct"/>
            <w:tcBorders>
              <w:top w:val="nil"/>
              <w:left w:val="nil"/>
              <w:bottom w:val="single" w:sz="4" w:space="0" w:color="auto"/>
              <w:right w:val="single" w:sz="4" w:space="0" w:color="auto"/>
            </w:tcBorders>
            <w:shd w:val="clear" w:color="000000" w:fill="D9D9D9"/>
            <w:noWrap/>
            <w:vAlign w:val="center"/>
            <w:hideMark/>
          </w:tcPr>
          <w:p w14:paraId="1002E6C4" w14:textId="77777777" w:rsidR="00755A54" w:rsidRPr="006172B2" w:rsidRDefault="00755A54">
            <w:pPr>
              <w:jc w:val="right"/>
              <w:rPr>
                <w:b/>
                <w:bCs/>
                <w:sz w:val="22"/>
                <w:szCs w:val="22"/>
              </w:rPr>
            </w:pPr>
            <w:r w:rsidRPr="006172B2">
              <w:rPr>
                <w:b/>
                <w:bCs/>
                <w:sz w:val="22"/>
                <w:szCs w:val="22"/>
              </w:rPr>
              <w:t>1104512.4</w:t>
            </w:r>
          </w:p>
        </w:tc>
        <w:tc>
          <w:tcPr>
            <w:tcW w:w="498" w:type="pct"/>
            <w:tcBorders>
              <w:top w:val="nil"/>
              <w:left w:val="nil"/>
              <w:bottom w:val="single" w:sz="4" w:space="0" w:color="auto"/>
              <w:right w:val="single" w:sz="4" w:space="0" w:color="auto"/>
            </w:tcBorders>
            <w:shd w:val="clear" w:color="000000" w:fill="D9D9D9"/>
            <w:noWrap/>
            <w:vAlign w:val="center"/>
            <w:hideMark/>
          </w:tcPr>
          <w:p w14:paraId="5A5BAED7" w14:textId="77777777" w:rsidR="00755A54" w:rsidRPr="006172B2" w:rsidRDefault="00755A54">
            <w:pPr>
              <w:jc w:val="right"/>
              <w:rPr>
                <w:b/>
                <w:bCs/>
                <w:sz w:val="22"/>
                <w:szCs w:val="22"/>
              </w:rPr>
            </w:pPr>
            <w:r w:rsidRPr="006172B2">
              <w:rPr>
                <w:b/>
                <w:bCs/>
                <w:sz w:val="22"/>
                <w:szCs w:val="22"/>
              </w:rPr>
              <w:t>100</w:t>
            </w:r>
          </w:p>
        </w:tc>
        <w:tc>
          <w:tcPr>
            <w:tcW w:w="498" w:type="pct"/>
            <w:tcBorders>
              <w:top w:val="nil"/>
              <w:left w:val="nil"/>
              <w:bottom w:val="single" w:sz="4" w:space="0" w:color="auto"/>
              <w:right w:val="single" w:sz="4" w:space="0" w:color="auto"/>
            </w:tcBorders>
            <w:shd w:val="clear" w:color="000000" w:fill="D9D9D9"/>
            <w:noWrap/>
            <w:vAlign w:val="center"/>
            <w:hideMark/>
          </w:tcPr>
          <w:p w14:paraId="0A4F4C72" w14:textId="77777777" w:rsidR="00755A54" w:rsidRPr="006172B2" w:rsidRDefault="00755A54">
            <w:pPr>
              <w:jc w:val="right"/>
              <w:rPr>
                <w:b/>
                <w:bCs/>
                <w:sz w:val="20"/>
                <w:szCs w:val="20"/>
              </w:rPr>
            </w:pPr>
            <w:r w:rsidRPr="006172B2">
              <w:rPr>
                <w:b/>
                <w:bCs/>
                <w:sz w:val="20"/>
                <w:szCs w:val="20"/>
              </w:rPr>
              <w:t>254.1</w:t>
            </w:r>
          </w:p>
        </w:tc>
        <w:tc>
          <w:tcPr>
            <w:tcW w:w="498" w:type="pct"/>
            <w:tcBorders>
              <w:top w:val="nil"/>
              <w:left w:val="nil"/>
              <w:bottom w:val="single" w:sz="4" w:space="0" w:color="auto"/>
              <w:right w:val="single" w:sz="4" w:space="0" w:color="auto"/>
            </w:tcBorders>
            <w:shd w:val="clear" w:color="000000" w:fill="D9D9D9"/>
            <w:noWrap/>
            <w:vAlign w:val="center"/>
            <w:hideMark/>
          </w:tcPr>
          <w:p w14:paraId="1F3458D4" w14:textId="77777777" w:rsidR="00755A54" w:rsidRPr="006172B2" w:rsidRDefault="00755A54">
            <w:pPr>
              <w:jc w:val="right"/>
              <w:rPr>
                <w:b/>
                <w:bCs/>
                <w:sz w:val="22"/>
                <w:szCs w:val="22"/>
              </w:rPr>
            </w:pPr>
            <w:r w:rsidRPr="006172B2">
              <w:rPr>
                <w:b/>
                <w:bCs/>
                <w:sz w:val="22"/>
                <w:szCs w:val="22"/>
              </w:rPr>
              <w:t>22212.2</w:t>
            </w:r>
          </w:p>
        </w:tc>
        <w:tc>
          <w:tcPr>
            <w:tcW w:w="498" w:type="pct"/>
            <w:tcBorders>
              <w:top w:val="nil"/>
              <w:left w:val="nil"/>
              <w:bottom w:val="single" w:sz="4" w:space="0" w:color="auto"/>
              <w:right w:val="single" w:sz="4" w:space="0" w:color="auto"/>
            </w:tcBorders>
            <w:shd w:val="clear" w:color="000000" w:fill="D9D9D9"/>
            <w:noWrap/>
            <w:vAlign w:val="center"/>
            <w:hideMark/>
          </w:tcPr>
          <w:p w14:paraId="36408553" w14:textId="77777777" w:rsidR="00755A54" w:rsidRPr="006172B2" w:rsidRDefault="00755A54">
            <w:pPr>
              <w:jc w:val="right"/>
              <w:rPr>
                <w:b/>
                <w:bCs/>
                <w:sz w:val="22"/>
                <w:szCs w:val="22"/>
              </w:rPr>
            </w:pPr>
            <w:r w:rsidRPr="006172B2">
              <w:rPr>
                <w:b/>
                <w:bCs/>
                <w:sz w:val="22"/>
                <w:szCs w:val="22"/>
              </w:rPr>
              <w:t>100</w:t>
            </w:r>
          </w:p>
        </w:tc>
        <w:tc>
          <w:tcPr>
            <w:tcW w:w="498" w:type="pct"/>
            <w:tcBorders>
              <w:top w:val="nil"/>
              <w:left w:val="nil"/>
              <w:bottom w:val="single" w:sz="4" w:space="0" w:color="auto"/>
              <w:right w:val="single" w:sz="4" w:space="0" w:color="auto"/>
            </w:tcBorders>
            <w:shd w:val="clear" w:color="000000" w:fill="D9D9D9"/>
            <w:noWrap/>
            <w:vAlign w:val="center"/>
            <w:hideMark/>
          </w:tcPr>
          <w:p w14:paraId="64477F7E" w14:textId="77777777" w:rsidR="00755A54" w:rsidRPr="006172B2" w:rsidRDefault="00755A54">
            <w:pPr>
              <w:jc w:val="right"/>
              <w:rPr>
                <w:b/>
                <w:bCs/>
                <w:sz w:val="20"/>
                <w:szCs w:val="20"/>
              </w:rPr>
            </w:pPr>
            <w:r w:rsidRPr="006172B2">
              <w:rPr>
                <w:b/>
                <w:bCs/>
                <w:sz w:val="20"/>
                <w:szCs w:val="20"/>
              </w:rPr>
              <w:t>5.1</w:t>
            </w:r>
          </w:p>
        </w:tc>
        <w:tc>
          <w:tcPr>
            <w:tcW w:w="498" w:type="pct"/>
            <w:tcBorders>
              <w:top w:val="nil"/>
              <w:left w:val="nil"/>
              <w:bottom w:val="single" w:sz="4" w:space="0" w:color="auto"/>
              <w:right w:val="single" w:sz="4" w:space="0" w:color="auto"/>
            </w:tcBorders>
            <w:shd w:val="clear" w:color="000000" w:fill="D9D9D9"/>
            <w:noWrap/>
            <w:vAlign w:val="center"/>
            <w:hideMark/>
          </w:tcPr>
          <w:p w14:paraId="25F2E369" w14:textId="77777777" w:rsidR="00755A54" w:rsidRPr="006172B2" w:rsidRDefault="00755A54">
            <w:pPr>
              <w:jc w:val="right"/>
              <w:rPr>
                <w:b/>
                <w:bCs/>
                <w:sz w:val="20"/>
                <w:szCs w:val="20"/>
              </w:rPr>
            </w:pPr>
            <w:r w:rsidRPr="006172B2">
              <w:rPr>
                <w:b/>
                <w:bCs/>
                <w:sz w:val="20"/>
                <w:szCs w:val="20"/>
              </w:rPr>
              <w:t>2.0</w:t>
            </w:r>
          </w:p>
        </w:tc>
      </w:tr>
    </w:tbl>
    <w:p w14:paraId="299CB826" w14:textId="77777777" w:rsidR="00781F68" w:rsidRPr="006172B2" w:rsidRDefault="00781F68" w:rsidP="004B0393">
      <w:pPr>
        <w:rPr>
          <w:highlight w:val="yellow"/>
        </w:rPr>
      </w:pPr>
    </w:p>
    <w:p w14:paraId="7C5149B7" w14:textId="77777777" w:rsidR="0019712D" w:rsidRPr="006172B2" w:rsidRDefault="0019712D" w:rsidP="004B0393">
      <w:pPr>
        <w:rPr>
          <w:highlight w:val="yellow"/>
        </w:rPr>
      </w:pPr>
    </w:p>
    <w:p w14:paraId="5585EF5C" w14:textId="77777777" w:rsidR="00971141" w:rsidRPr="006172B2" w:rsidRDefault="00B11C13" w:rsidP="00046459">
      <w:pPr>
        <w:ind w:firstLine="720"/>
        <w:jc w:val="both"/>
      </w:pPr>
      <w:r w:rsidRPr="006172B2">
        <w:lastRenderedPageBreak/>
        <w:t>У овој газдинској јединици издвојен</w:t>
      </w:r>
      <w:r w:rsidR="00781F68" w:rsidRPr="006172B2">
        <w:t>о</w:t>
      </w:r>
      <w:r w:rsidRPr="006172B2">
        <w:t xml:space="preserve"> </w:t>
      </w:r>
      <w:r w:rsidR="00781F68" w:rsidRPr="006172B2">
        <w:t>је</w:t>
      </w:r>
      <w:r w:rsidRPr="006172B2">
        <w:t xml:space="preserve"> </w:t>
      </w:r>
      <w:r w:rsidR="001B1D7B" w:rsidRPr="006172B2">
        <w:t>6</w:t>
      </w:r>
      <w:r w:rsidRPr="006172B2">
        <w:t xml:space="preserve"> газдинск</w:t>
      </w:r>
      <w:r w:rsidR="00781F68" w:rsidRPr="006172B2">
        <w:t>их</w:t>
      </w:r>
      <w:r w:rsidRPr="006172B2">
        <w:t xml:space="preserve"> </w:t>
      </w:r>
      <w:r w:rsidR="001B1D7B" w:rsidRPr="006172B2">
        <w:t>типова шума</w:t>
      </w:r>
      <w:r w:rsidRPr="006172B2">
        <w:t xml:space="preserve">, </w:t>
      </w:r>
      <w:r w:rsidR="00F81E4D" w:rsidRPr="006172B2">
        <w:t>и то:</w:t>
      </w:r>
    </w:p>
    <w:p w14:paraId="0E3C7C42" w14:textId="77777777" w:rsidR="00F81E4D" w:rsidRPr="006172B2" w:rsidRDefault="00F81E4D" w:rsidP="00F81E4D">
      <w:pPr>
        <w:pStyle w:val="ListParagraph"/>
        <w:numPr>
          <w:ilvl w:val="0"/>
          <w:numId w:val="60"/>
        </w:numPr>
        <w:jc w:val="both"/>
      </w:pPr>
      <w:r w:rsidRPr="006172B2">
        <w:t>2620 Изданачке мешовите шуме храстова;</w:t>
      </w:r>
    </w:p>
    <w:p w14:paraId="4177AFAA" w14:textId="77777777" w:rsidR="00F81E4D" w:rsidRPr="006172B2" w:rsidRDefault="00F81E4D" w:rsidP="00F81E4D">
      <w:pPr>
        <w:pStyle w:val="ListParagraph"/>
        <w:numPr>
          <w:ilvl w:val="0"/>
          <w:numId w:val="60"/>
        </w:numPr>
        <w:jc w:val="both"/>
      </w:pPr>
      <w:r w:rsidRPr="006172B2">
        <w:t>2920 Изданачке мешовите шуме багрема;</w:t>
      </w:r>
    </w:p>
    <w:p w14:paraId="279AF5BC" w14:textId="77777777" w:rsidR="00755A54" w:rsidRPr="006172B2" w:rsidRDefault="00755A54" w:rsidP="00F81E4D">
      <w:pPr>
        <w:pStyle w:val="ListParagraph"/>
        <w:numPr>
          <w:ilvl w:val="0"/>
          <w:numId w:val="60"/>
        </w:numPr>
        <w:jc w:val="both"/>
      </w:pPr>
      <w:r w:rsidRPr="006172B2">
        <w:t xml:space="preserve">21010 </w:t>
      </w:r>
      <w:r w:rsidR="00F16504" w:rsidRPr="006172B2">
        <w:t>Високе мешовите шуме јавора и јасена;</w:t>
      </w:r>
    </w:p>
    <w:p w14:paraId="7ED1F320" w14:textId="77777777" w:rsidR="00F16504" w:rsidRPr="006172B2" w:rsidRDefault="00F16504" w:rsidP="00F81E4D">
      <w:pPr>
        <w:pStyle w:val="ListParagraph"/>
        <w:numPr>
          <w:ilvl w:val="0"/>
          <w:numId w:val="60"/>
        </w:numPr>
        <w:jc w:val="both"/>
      </w:pPr>
      <w:r w:rsidRPr="006172B2">
        <w:t>21110 Високе мешовите шуме букве;</w:t>
      </w:r>
    </w:p>
    <w:p w14:paraId="57691DEA" w14:textId="77777777" w:rsidR="00F81E4D" w:rsidRPr="006172B2" w:rsidRDefault="00F81E4D" w:rsidP="00F81E4D">
      <w:pPr>
        <w:pStyle w:val="ListParagraph"/>
        <w:numPr>
          <w:ilvl w:val="0"/>
          <w:numId w:val="60"/>
        </w:numPr>
        <w:jc w:val="both"/>
      </w:pPr>
      <w:r w:rsidRPr="006172B2">
        <w:t>21120 Изданачке мешовите шуме букве;</w:t>
      </w:r>
    </w:p>
    <w:p w14:paraId="76AD8D9F" w14:textId="77777777" w:rsidR="00F81E4D" w:rsidRPr="006172B2" w:rsidRDefault="00F81E4D" w:rsidP="00F81E4D">
      <w:pPr>
        <w:pStyle w:val="ListParagraph"/>
        <w:numPr>
          <w:ilvl w:val="0"/>
          <w:numId w:val="60"/>
        </w:numPr>
        <w:jc w:val="both"/>
      </w:pPr>
      <w:r w:rsidRPr="006172B2">
        <w:t>31210 Високе мешовите шуме борова;</w:t>
      </w:r>
    </w:p>
    <w:p w14:paraId="7B1EF103" w14:textId="77777777" w:rsidR="00EF479F" w:rsidRPr="006172B2" w:rsidRDefault="00EF479F" w:rsidP="00F81E4D">
      <w:pPr>
        <w:pStyle w:val="ListParagraph"/>
        <w:numPr>
          <w:ilvl w:val="0"/>
          <w:numId w:val="60"/>
        </w:numPr>
        <w:jc w:val="both"/>
      </w:pPr>
      <w:r w:rsidRPr="006172B2">
        <w:t>31510 Високе мешовите шуме смрче;</w:t>
      </w:r>
    </w:p>
    <w:p w14:paraId="6D1101CA" w14:textId="77777777" w:rsidR="00EF479F" w:rsidRPr="006172B2" w:rsidRDefault="00EF479F" w:rsidP="00F81E4D">
      <w:pPr>
        <w:pStyle w:val="ListParagraph"/>
        <w:numPr>
          <w:ilvl w:val="0"/>
          <w:numId w:val="60"/>
        </w:numPr>
        <w:jc w:val="both"/>
      </w:pPr>
      <w:r w:rsidRPr="006172B2">
        <w:t>31511 Високе мешовите шуме смрче – Високе шуме четинара и лишћара;</w:t>
      </w:r>
    </w:p>
    <w:p w14:paraId="407E8C68" w14:textId="77777777" w:rsidR="00EF479F" w:rsidRPr="006172B2" w:rsidRDefault="00EF479F" w:rsidP="00F81E4D">
      <w:pPr>
        <w:pStyle w:val="ListParagraph"/>
        <w:numPr>
          <w:ilvl w:val="0"/>
          <w:numId w:val="60"/>
        </w:numPr>
        <w:jc w:val="both"/>
      </w:pPr>
      <w:r w:rsidRPr="006172B2">
        <w:t>31610 Високе мешовите шуме осталих четинара;</w:t>
      </w:r>
    </w:p>
    <w:p w14:paraId="51DD4C85" w14:textId="77777777" w:rsidR="00F81E4D" w:rsidRPr="006172B2" w:rsidRDefault="00F81E4D" w:rsidP="00F81E4D">
      <w:pPr>
        <w:pStyle w:val="ListParagraph"/>
        <w:numPr>
          <w:ilvl w:val="0"/>
          <w:numId w:val="60"/>
        </w:numPr>
        <w:jc w:val="both"/>
      </w:pPr>
      <w:r w:rsidRPr="006172B2">
        <w:t>51730 Шибљаци, шикаре и жбунаста вегетација.</w:t>
      </w:r>
    </w:p>
    <w:p w14:paraId="31CD62E2" w14:textId="77777777" w:rsidR="004F7C85" w:rsidRPr="006172B2" w:rsidRDefault="00F31C2A" w:rsidP="004F7C85">
      <w:pPr>
        <w:ind w:firstLine="720"/>
        <w:jc w:val="both"/>
      </w:pPr>
      <w:r w:rsidRPr="006172B2">
        <w:t>Најзаступљеније је у</w:t>
      </w:r>
      <w:r w:rsidR="004F7C85" w:rsidRPr="006172B2">
        <w:t xml:space="preserve">чешће </w:t>
      </w:r>
      <w:r w:rsidR="00F81E4D" w:rsidRPr="006172B2">
        <w:t xml:space="preserve">газдинског типа шуме </w:t>
      </w:r>
      <w:r w:rsidR="00EF479F" w:rsidRPr="006172B2">
        <w:rPr>
          <w:b/>
          <w:bCs/>
        </w:rPr>
        <w:t>21120</w:t>
      </w:r>
      <w:r w:rsidR="00F81E4D" w:rsidRPr="006172B2">
        <w:t xml:space="preserve"> (</w:t>
      </w:r>
      <w:r w:rsidR="00EF479F" w:rsidRPr="006172B2">
        <w:t>Изданачке мешовите шуме букве</w:t>
      </w:r>
      <w:r w:rsidR="00F81E4D" w:rsidRPr="006172B2">
        <w:t>)</w:t>
      </w:r>
      <w:r w:rsidRPr="006172B2">
        <w:t>,</w:t>
      </w:r>
      <w:r w:rsidR="004F7C85" w:rsidRPr="006172B2">
        <w:t xml:space="preserve"> по површини </w:t>
      </w:r>
      <w:r w:rsidR="00EF479F" w:rsidRPr="006172B2">
        <w:rPr>
          <w:b/>
          <w:bCs/>
        </w:rPr>
        <w:t>51,7</w:t>
      </w:r>
      <w:r w:rsidR="005255F3" w:rsidRPr="006172B2">
        <w:rPr>
          <w:b/>
          <w:bCs/>
        </w:rPr>
        <w:t xml:space="preserve"> </w:t>
      </w:r>
      <w:r w:rsidR="004F7C85" w:rsidRPr="006172B2">
        <w:rPr>
          <w:b/>
          <w:bCs/>
        </w:rPr>
        <w:t>%</w:t>
      </w:r>
      <w:r w:rsidR="004F7C85" w:rsidRPr="006172B2">
        <w:t>, односно по запремини </w:t>
      </w:r>
      <w:r w:rsidR="00EF479F" w:rsidRPr="006172B2">
        <w:rPr>
          <w:b/>
          <w:bCs/>
        </w:rPr>
        <w:t>42,8</w:t>
      </w:r>
      <w:r w:rsidR="005255F3" w:rsidRPr="006172B2">
        <w:rPr>
          <w:b/>
          <w:bCs/>
        </w:rPr>
        <w:t xml:space="preserve"> </w:t>
      </w:r>
      <w:r w:rsidR="004F7C85" w:rsidRPr="006172B2">
        <w:rPr>
          <w:b/>
          <w:bCs/>
        </w:rPr>
        <w:t>%</w:t>
      </w:r>
      <w:r w:rsidR="004F7C85" w:rsidRPr="006172B2">
        <w:t xml:space="preserve"> и запреминским прирастом од </w:t>
      </w:r>
      <w:r w:rsidR="00EF479F" w:rsidRPr="006172B2">
        <w:rPr>
          <w:b/>
          <w:bCs/>
        </w:rPr>
        <w:t>44,5</w:t>
      </w:r>
      <w:r w:rsidR="004F7C85" w:rsidRPr="006172B2">
        <w:rPr>
          <w:b/>
          <w:bCs/>
        </w:rPr>
        <w:t xml:space="preserve"> %</w:t>
      </w:r>
      <w:r w:rsidR="004F7C85" w:rsidRPr="006172B2">
        <w:t>.</w:t>
      </w:r>
    </w:p>
    <w:p w14:paraId="2F574667" w14:textId="77777777" w:rsidR="000A566D" w:rsidRPr="006172B2" w:rsidRDefault="000A566D" w:rsidP="00F81E4D">
      <w:pPr>
        <w:jc w:val="both"/>
      </w:pPr>
    </w:p>
    <w:p w14:paraId="4234B024" w14:textId="77777777" w:rsidR="00971141" w:rsidRPr="006172B2" w:rsidRDefault="00F31C2A" w:rsidP="00EF479F">
      <w:pPr>
        <w:ind w:firstLine="720"/>
        <w:jc w:val="both"/>
        <w:rPr>
          <w:b/>
          <w:bCs/>
        </w:rPr>
      </w:pPr>
      <w:r w:rsidRPr="006172B2">
        <w:t>Од вештачки подигнутих састојина у газдинској јединици заступљен је газдинск</w:t>
      </w:r>
      <w:r w:rsidR="00F81E4D" w:rsidRPr="006172B2">
        <w:t>и</w:t>
      </w:r>
      <w:r w:rsidRPr="006172B2">
        <w:t xml:space="preserve"> </w:t>
      </w:r>
      <w:r w:rsidR="00F81E4D" w:rsidRPr="006172B2">
        <w:t>тип шуме</w:t>
      </w:r>
      <w:r w:rsidRPr="006172B2">
        <w:t xml:space="preserve"> </w:t>
      </w:r>
      <w:r w:rsidR="00F81E4D" w:rsidRPr="006172B2">
        <w:rPr>
          <w:b/>
          <w:bCs/>
        </w:rPr>
        <w:t>31</w:t>
      </w:r>
      <w:r w:rsidR="00EF479F" w:rsidRPr="006172B2">
        <w:rPr>
          <w:b/>
          <w:bCs/>
        </w:rPr>
        <w:t>5</w:t>
      </w:r>
      <w:r w:rsidR="00F81E4D" w:rsidRPr="006172B2">
        <w:rPr>
          <w:b/>
          <w:bCs/>
        </w:rPr>
        <w:t>10</w:t>
      </w:r>
      <w:r w:rsidRPr="006172B2">
        <w:t> (</w:t>
      </w:r>
      <w:r w:rsidR="00EF479F" w:rsidRPr="006172B2">
        <w:t>Високе мешовите шуме смрче</w:t>
      </w:r>
      <w:r w:rsidRPr="006172B2">
        <w:t xml:space="preserve">), са  површином од </w:t>
      </w:r>
      <w:r w:rsidR="00EF479F" w:rsidRPr="006172B2">
        <w:rPr>
          <w:b/>
          <w:bCs/>
        </w:rPr>
        <w:t>5,2</w:t>
      </w:r>
      <w:r w:rsidRPr="006172B2">
        <w:rPr>
          <w:b/>
          <w:bCs/>
        </w:rPr>
        <w:t xml:space="preserve"> %</w:t>
      </w:r>
      <w:r w:rsidRPr="006172B2">
        <w:t xml:space="preserve">, запремином од </w:t>
      </w:r>
      <w:r w:rsidR="00EF479F" w:rsidRPr="006172B2">
        <w:rPr>
          <w:b/>
          <w:bCs/>
        </w:rPr>
        <w:t>6,6</w:t>
      </w:r>
      <w:r w:rsidRPr="006172B2">
        <w:rPr>
          <w:b/>
          <w:bCs/>
        </w:rPr>
        <w:t xml:space="preserve"> %</w:t>
      </w:r>
      <w:r w:rsidRPr="006172B2">
        <w:t xml:space="preserve"> и запреминским прирастом од </w:t>
      </w:r>
      <w:r w:rsidR="00EF479F" w:rsidRPr="006172B2">
        <w:rPr>
          <w:b/>
        </w:rPr>
        <w:t>9,7</w:t>
      </w:r>
      <w:r w:rsidRPr="006172B2">
        <w:rPr>
          <w:b/>
        </w:rPr>
        <w:t xml:space="preserve"> %</w:t>
      </w:r>
      <w:r w:rsidRPr="006172B2">
        <w:t>.</w:t>
      </w:r>
    </w:p>
    <w:p w14:paraId="7A561CEE" w14:textId="77777777" w:rsidR="00B11C13" w:rsidRPr="006172B2" w:rsidRDefault="00B11C13" w:rsidP="00F81E4D">
      <w:pPr>
        <w:jc w:val="both"/>
        <w:rPr>
          <w:highlight w:val="yellow"/>
        </w:rPr>
      </w:pPr>
    </w:p>
    <w:p w14:paraId="54A0DE15" w14:textId="77777777" w:rsidR="00971141" w:rsidRPr="006172B2" w:rsidRDefault="00B11C13" w:rsidP="00B11C13">
      <w:pPr>
        <w:jc w:val="both"/>
      </w:pPr>
      <w:r w:rsidRPr="006172B2">
        <w:t xml:space="preserve">            </w:t>
      </w:r>
      <w:r w:rsidR="00B01FB2" w:rsidRPr="006172B2">
        <w:t xml:space="preserve">Газдински тип шуме </w:t>
      </w:r>
      <w:r w:rsidR="00B01FB2" w:rsidRPr="006172B2">
        <w:rPr>
          <w:b/>
          <w:bCs/>
        </w:rPr>
        <w:t>51730</w:t>
      </w:r>
      <w:r w:rsidR="00B01FB2" w:rsidRPr="006172B2">
        <w:t xml:space="preserve"> (шибљаци, шикаре и жбунаста вегетација)</w:t>
      </w:r>
      <w:r w:rsidRPr="006172B2">
        <w:t xml:space="preserve"> учествује са </w:t>
      </w:r>
      <w:r w:rsidR="00EF479F" w:rsidRPr="006172B2">
        <w:rPr>
          <w:b/>
          <w:bCs/>
        </w:rPr>
        <w:t>1,4</w:t>
      </w:r>
      <w:r w:rsidRPr="006172B2">
        <w:rPr>
          <w:b/>
          <w:bCs/>
        </w:rPr>
        <w:t xml:space="preserve"> %</w:t>
      </w:r>
      <w:r w:rsidRPr="006172B2">
        <w:t xml:space="preserve"> укупне површине.</w:t>
      </w:r>
    </w:p>
    <w:p w14:paraId="3A749CC7" w14:textId="77777777" w:rsidR="00B428F0" w:rsidRPr="006172B2" w:rsidRDefault="00ED723F" w:rsidP="00DF4941">
      <w:pPr>
        <w:pStyle w:val="Heading2"/>
      </w:pPr>
      <w:bookmarkStart w:id="211" w:name="_Toc45211113"/>
      <w:bookmarkStart w:id="212" w:name="_Toc57270452"/>
      <w:bookmarkStart w:id="213" w:name="_Toc57291159"/>
      <w:bookmarkStart w:id="214" w:name="_Toc65060488"/>
      <w:bookmarkStart w:id="215" w:name="_Toc94179406"/>
      <w:bookmarkStart w:id="216" w:name="_Toc135218643"/>
      <w:bookmarkStart w:id="217" w:name="_Toc167964219"/>
      <w:r w:rsidRPr="006172B2">
        <w:t>2</w:t>
      </w:r>
      <w:r w:rsidR="00B428F0" w:rsidRPr="006172B2">
        <w:t>.</w:t>
      </w:r>
      <w:r w:rsidRPr="006172B2">
        <w:t>1</w:t>
      </w:r>
      <w:r w:rsidR="00B428F0" w:rsidRPr="006172B2">
        <w:t>.</w:t>
      </w:r>
      <w:r w:rsidRPr="006172B2">
        <w:t>3</w:t>
      </w:r>
      <w:r w:rsidR="00B428F0" w:rsidRPr="006172B2">
        <w:t>. Стање шума по пореклу и очуваности</w:t>
      </w:r>
      <w:bookmarkEnd w:id="211"/>
      <w:bookmarkEnd w:id="212"/>
      <w:bookmarkEnd w:id="213"/>
      <w:bookmarkEnd w:id="214"/>
      <w:bookmarkEnd w:id="215"/>
      <w:bookmarkEnd w:id="216"/>
      <w:bookmarkEnd w:id="217"/>
    </w:p>
    <w:p w14:paraId="26AF4D45" w14:textId="77777777" w:rsidR="00F01CC3" w:rsidRPr="006172B2" w:rsidRDefault="00F01CC3" w:rsidP="00F01CC3"/>
    <w:p w14:paraId="2E3414C7" w14:textId="77777777" w:rsidR="00E30E9A" w:rsidRPr="006172B2" w:rsidRDefault="00E30E9A" w:rsidP="00E30E9A">
      <w:pPr>
        <w:pStyle w:val="Caption"/>
        <w:keepNext/>
      </w:pPr>
      <w:r w:rsidRPr="006172B2">
        <w:t xml:space="preserve">Табела </w:t>
      </w:r>
      <w:r w:rsidR="00683073" w:rsidRPr="006172B2">
        <w:t>12</w:t>
      </w:r>
      <w:r w:rsidRPr="006172B2">
        <w:t>. Стање шума по пореклу и очуваности</w:t>
      </w:r>
    </w:p>
    <w:tbl>
      <w:tblPr>
        <w:tblW w:w="0" w:type="auto"/>
        <w:tblLook w:val="04A0" w:firstRow="1" w:lastRow="0" w:firstColumn="1" w:lastColumn="0" w:noHBand="0" w:noVBand="1"/>
      </w:tblPr>
      <w:tblGrid>
        <w:gridCol w:w="2172"/>
        <w:gridCol w:w="986"/>
        <w:gridCol w:w="601"/>
        <w:gridCol w:w="1261"/>
        <w:gridCol w:w="601"/>
        <w:gridCol w:w="759"/>
        <w:gridCol w:w="1008"/>
        <w:gridCol w:w="614"/>
        <w:gridCol w:w="776"/>
        <w:gridCol w:w="510"/>
      </w:tblGrid>
      <w:tr w:rsidR="00162725" w:rsidRPr="006172B2" w14:paraId="7E30C846" w14:textId="77777777" w:rsidTr="00162725">
        <w:trPr>
          <w:trHeight w:val="555"/>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F0DDF6D" w14:textId="77777777" w:rsidR="00162725" w:rsidRPr="006172B2" w:rsidRDefault="00162725">
            <w:pPr>
              <w:rPr>
                <w:b/>
                <w:bCs/>
                <w:sz w:val="22"/>
                <w:szCs w:val="22"/>
              </w:rPr>
            </w:pPr>
            <w:r w:rsidRPr="006172B2">
              <w:rPr>
                <w:b/>
                <w:bCs/>
                <w:sz w:val="22"/>
                <w:szCs w:val="22"/>
              </w:rPr>
              <w:t>Порекло /очуваност</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724116DC" w14:textId="77777777" w:rsidR="00162725" w:rsidRPr="006172B2" w:rsidRDefault="00162725">
            <w:pPr>
              <w:jc w:val="center"/>
              <w:rPr>
                <w:b/>
                <w:bCs/>
                <w:sz w:val="22"/>
                <w:szCs w:val="22"/>
              </w:rPr>
            </w:pPr>
            <w:r w:rsidRPr="006172B2">
              <w:rPr>
                <w:b/>
                <w:bCs/>
                <w:sz w:val="22"/>
                <w:szCs w:val="22"/>
              </w:rPr>
              <w:t>Површина</w:t>
            </w:r>
          </w:p>
        </w:tc>
        <w:tc>
          <w:tcPr>
            <w:tcW w:w="0" w:type="auto"/>
            <w:gridSpan w:val="3"/>
            <w:tcBorders>
              <w:top w:val="single" w:sz="4" w:space="0" w:color="auto"/>
              <w:left w:val="nil"/>
              <w:bottom w:val="single" w:sz="4" w:space="0" w:color="auto"/>
              <w:right w:val="single" w:sz="4" w:space="0" w:color="auto"/>
            </w:tcBorders>
            <w:shd w:val="clear" w:color="000000" w:fill="D9D9D9"/>
            <w:vAlign w:val="center"/>
            <w:hideMark/>
          </w:tcPr>
          <w:p w14:paraId="4616F3F4" w14:textId="77777777" w:rsidR="00162725" w:rsidRPr="006172B2" w:rsidRDefault="00162725">
            <w:pPr>
              <w:jc w:val="center"/>
              <w:rPr>
                <w:b/>
                <w:bCs/>
                <w:sz w:val="22"/>
                <w:szCs w:val="22"/>
              </w:rPr>
            </w:pPr>
            <w:r w:rsidRPr="006172B2">
              <w:rPr>
                <w:b/>
                <w:bCs/>
                <w:sz w:val="22"/>
                <w:szCs w:val="22"/>
              </w:rPr>
              <w:t>Запремина</w:t>
            </w:r>
          </w:p>
        </w:tc>
        <w:tc>
          <w:tcPr>
            <w:tcW w:w="0" w:type="auto"/>
            <w:gridSpan w:val="3"/>
            <w:tcBorders>
              <w:top w:val="single" w:sz="4" w:space="0" w:color="auto"/>
              <w:left w:val="nil"/>
              <w:bottom w:val="single" w:sz="4" w:space="0" w:color="auto"/>
              <w:right w:val="single" w:sz="4" w:space="0" w:color="auto"/>
            </w:tcBorders>
            <w:shd w:val="clear" w:color="000000" w:fill="D9D9D9"/>
            <w:vAlign w:val="center"/>
            <w:hideMark/>
          </w:tcPr>
          <w:p w14:paraId="79999F32" w14:textId="77777777" w:rsidR="00162725" w:rsidRPr="006172B2" w:rsidRDefault="00162725">
            <w:pPr>
              <w:jc w:val="center"/>
              <w:rPr>
                <w:b/>
                <w:bCs/>
                <w:sz w:val="22"/>
                <w:szCs w:val="22"/>
              </w:rPr>
            </w:pPr>
            <w:r w:rsidRPr="006172B2">
              <w:rPr>
                <w:b/>
                <w:bCs/>
                <w:sz w:val="22"/>
                <w:szCs w:val="22"/>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7D2CEA" w14:textId="77777777" w:rsidR="00162725" w:rsidRPr="006172B2" w:rsidRDefault="00162725">
            <w:pPr>
              <w:jc w:val="center"/>
              <w:rPr>
                <w:b/>
                <w:bCs/>
                <w:sz w:val="22"/>
                <w:szCs w:val="22"/>
              </w:rPr>
            </w:pPr>
            <w:r w:rsidRPr="006172B2">
              <w:rPr>
                <w:b/>
                <w:bCs/>
                <w:sz w:val="22"/>
                <w:szCs w:val="22"/>
              </w:rPr>
              <w:t>piv</w:t>
            </w:r>
          </w:p>
        </w:tc>
      </w:tr>
      <w:tr w:rsidR="00162725" w:rsidRPr="006172B2" w14:paraId="15535BA1" w14:textId="77777777" w:rsidTr="00162725">
        <w:trPr>
          <w:trHeight w:val="34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01945" w14:textId="77777777" w:rsidR="00162725" w:rsidRPr="006172B2" w:rsidRDefault="00162725">
            <w:pPr>
              <w:rPr>
                <w:b/>
                <w:bCs/>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3D563F03" w14:textId="77777777" w:rsidR="00162725" w:rsidRPr="006172B2" w:rsidRDefault="00162725">
            <w:pPr>
              <w:jc w:val="center"/>
              <w:rPr>
                <w:b/>
                <w:bCs/>
                <w:sz w:val="22"/>
                <w:szCs w:val="22"/>
              </w:rPr>
            </w:pPr>
            <w:r w:rsidRPr="006172B2">
              <w:rPr>
                <w:b/>
                <w:bCs/>
                <w:sz w:val="22"/>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30BC32DA" w14:textId="77777777" w:rsidR="00162725" w:rsidRPr="006172B2" w:rsidRDefault="00162725">
            <w:pPr>
              <w:jc w:val="center"/>
              <w:rPr>
                <w:b/>
                <w:bCs/>
                <w:sz w:val="22"/>
                <w:szCs w:val="22"/>
              </w:rPr>
            </w:pPr>
            <w:r w:rsidRPr="006172B2">
              <w:rPr>
                <w:b/>
                <w:bCs/>
                <w:sz w:val="22"/>
                <w:szCs w:val="22"/>
              </w:rPr>
              <w:t>%</w:t>
            </w:r>
          </w:p>
        </w:tc>
        <w:tc>
          <w:tcPr>
            <w:tcW w:w="0" w:type="auto"/>
            <w:tcBorders>
              <w:top w:val="nil"/>
              <w:left w:val="nil"/>
              <w:bottom w:val="single" w:sz="4" w:space="0" w:color="auto"/>
              <w:right w:val="single" w:sz="4" w:space="0" w:color="auto"/>
            </w:tcBorders>
            <w:shd w:val="clear" w:color="000000" w:fill="D9D9D9"/>
            <w:vAlign w:val="center"/>
            <w:hideMark/>
          </w:tcPr>
          <w:p w14:paraId="3EF7AA17" w14:textId="77777777" w:rsidR="00162725" w:rsidRPr="006172B2" w:rsidRDefault="00162725">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3E45067A" w14:textId="77777777" w:rsidR="00162725" w:rsidRPr="006172B2" w:rsidRDefault="00162725">
            <w:pPr>
              <w:jc w:val="center"/>
              <w:rPr>
                <w:b/>
                <w:bCs/>
                <w:sz w:val="22"/>
                <w:szCs w:val="22"/>
              </w:rPr>
            </w:pPr>
            <w:r w:rsidRPr="006172B2">
              <w:rPr>
                <w:b/>
                <w:bCs/>
                <w:sz w:val="22"/>
                <w:szCs w:val="22"/>
              </w:rPr>
              <w:t>%</w:t>
            </w:r>
          </w:p>
        </w:tc>
        <w:tc>
          <w:tcPr>
            <w:tcW w:w="0" w:type="auto"/>
            <w:tcBorders>
              <w:top w:val="nil"/>
              <w:left w:val="nil"/>
              <w:bottom w:val="single" w:sz="4" w:space="0" w:color="auto"/>
              <w:right w:val="single" w:sz="4" w:space="0" w:color="auto"/>
            </w:tcBorders>
            <w:shd w:val="clear" w:color="000000" w:fill="D9D9D9"/>
            <w:vAlign w:val="center"/>
            <w:hideMark/>
          </w:tcPr>
          <w:p w14:paraId="79165327" w14:textId="77777777" w:rsidR="00162725" w:rsidRPr="006172B2" w:rsidRDefault="00162725">
            <w:pPr>
              <w:jc w:val="center"/>
              <w:rPr>
                <w:b/>
                <w:bCs/>
                <w:sz w:val="22"/>
                <w:szCs w:val="22"/>
              </w:rPr>
            </w:pPr>
            <w:r w:rsidRPr="006172B2">
              <w:rPr>
                <w:b/>
                <w:bCs/>
                <w:sz w:val="22"/>
                <w:szCs w:val="22"/>
              </w:rPr>
              <w:t>m³/ha</w:t>
            </w:r>
          </w:p>
        </w:tc>
        <w:tc>
          <w:tcPr>
            <w:tcW w:w="0" w:type="auto"/>
            <w:tcBorders>
              <w:top w:val="nil"/>
              <w:left w:val="nil"/>
              <w:bottom w:val="single" w:sz="4" w:space="0" w:color="auto"/>
              <w:right w:val="single" w:sz="4" w:space="0" w:color="auto"/>
            </w:tcBorders>
            <w:shd w:val="clear" w:color="000000" w:fill="D9D9D9"/>
            <w:vAlign w:val="center"/>
            <w:hideMark/>
          </w:tcPr>
          <w:p w14:paraId="68810164" w14:textId="77777777" w:rsidR="00162725" w:rsidRPr="006172B2" w:rsidRDefault="00162725">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381F4DD8" w14:textId="77777777" w:rsidR="00162725" w:rsidRPr="006172B2" w:rsidRDefault="00162725">
            <w:pPr>
              <w:jc w:val="center"/>
              <w:rPr>
                <w:b/>
                <w:bCs/>
                <w:sz w:val="22"/>
                <w:szCs w:val="22"/>
              </w:rPr>
            </w:pPr>
            <w:r w:rsidRPr="006172B2">
              <w:rPr>
                <w:b/>
                <w:bCs/>
                <w:sz w:val="22"/>
                <w:szCs w:val="22"/>
              </w:rPr>
              <w:t>%</w:t>
            </w:r>
          </w:p>
        </w:tc>
        <w:tc>
          <w:tcPr>
            <w:tcW w:w="0" w:type="auto"/>
            <w:tcBorders>
              <w:top w:val="nil"/>
              <w:left w:val="nil"/>
              <w:bottom w:val="single" w:sz="4" w:space="0" w:color="auto"/>
              <w:right w:val="single" w:sz="4" w:space="0" w:color="auto"/>
            </w:tcBorders>
            <w:shd w:val="clear" w:color="000000" w:fill="D9D9D9"/>
            <w:vAlign w:val="center"/>
            <w:hideMark/>
          </w:tcPr>
          <w:p w14:paraId="23FA1C41" w14:textId="77777777" w:rsidR="00162725" w:rsidRPr="006172B2" w:rsidRDefault="00162725">
            <w:pPr>
              <w:jc w:val="center"/>
              <w:rPr>
                <w:b/>
                <w:bCs/>
                <w:sz w:val="22"/>
                <w:szCs w:val="22"/>
              </w:rPr>
            </w:pPr>
            <w:r w:rsidRPr="006172B2">
              <w:rPr>
                <w:b/>
                <w:bCs/>
                <w:sz w:val="22"/>
                <w:szCs w:val="22"/>
              </w:rPr>
              <w:t>m³/ha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1AB9B6" w14:textId="77777777" w:rsidR="00162725" w:rsidRPr="006172B2" w:rsidRDefault="00162725">
            <w:pPr>
              <w:rPr>
                <w:b/>
                <w:bCs/>
                <w:sz w:val="22"/>
                <w:szCs w:val="22"/>
              </w:rPr>
            </w:pPr>
          </w:p>
        </w:tc>
      </w:tr>
      <w:tr w:rsidR="00162725" w:rsidRPr="006172B2" w14:paraId="612992A4" w14:textId="77777777" w:rsidTr="0016272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EEE12B" w14:textId="77777777" w:rsidR="00162725" w:rsidRPr="006172B2" w:rsidRDefault="00162725">
            <w:pPr>
              <w:rPr>
                <w:sz w:val="22"/>
                <w:szCs w:val="22"/>
              </w:rPr>
            </w:pPr>
            <w:r w:rsidRPr="006172B2">
              <w:rPr>
                <w:sz w:val="22"/>
                <w:szCs w:val="22"/>
              </w:rPr>
              <w:t>Високе очуване</w:t>
            </w:r>
          </w:p>
        </w:tc>
        <w:tc>
          <w:tcPr>
            <w:tcW w:w="0" w:type="auto"/>
            <w:tcBorders>
              <w:top w:val="nil"/>
              <w:left w:val="nil"/>
              <w:bottom w:val="single" w:sz="4" w:space="0" w:color="auto"/>
              <w:right w:val="single" w:sz="4" w:space="0" w:color="auto"/>
            </w:tcBorders>
            <w:shd w:val="clear" w:color="auto" w:fill="auto"/>
            <w:vAlign w:val="center"/>
            <w:hideMark/>
          </w:tcPr>
          <w:p w14:paraId="1C40F282" w14:textId="77777777" w:rsidR="00162725" w:rsidRPr="006172B2" w:rsidRDefault="00162725">
            <w:pPr>
              <w:jc w:val="right"/>
              <w:rPr>
                <w:sz w:val="22"/>
                <w:szCs w:val="22"/>
              </w:rPr>
            </w:pPr>
            <w:r w:rsidRPr="006172B2">
              <w:rPr>
                <w:sz w:val="22"/>
                <w:szCs w:val="22"/>
              </w:rPr>
              <w:t>390.65</w:t>
            </w:r>
          </w:p>
        </w:tc>
        <w:tc>
          <w:tcPr>
            <w:tcW w:w="0" w:type="auto"/>
            <w:tcBorders>
              <w:top w:val="nil"/>
              <w:left w:val="nil"/>
              <w:bottom w:val="single" w:sz="4" w:space="0" w:color="auto"/>
              <w:right w:val="single" w:sz="4" w:space="0" w:color="auto"/>
            </w:tcBorders>
            <w:shd w:val="clear" w:color="auto" w:fill="auto"/>
            <w:vAlign w:val="center"/>
            <w:hideMark/>
          </w:tcPr>
          <w:p w14:paraId="02A42E70" w14:textId="77777777" w:rsidR="00162725" w:rsidRPr="006172B2" w:rsidRDefault="00162725">
            <w:pPr>
              <w:jc w:val="right"/>
              <w:rPr>
                <w:sz w:val="22"/>
                <w:szCs w:val="22"/>
              </w:rPr>
            </w:pPr>
            <w:r w:rsidRPr="006172B2">
              <w:rPr>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14:paraId="6F961D8E" w14:textId="77777777" w:rsidR="00162725" w:rsidRPr="006172B2" w:rsidRDefault="00162725">
            <w:pPr>
              <w:jc w:val="right"/>
              <w:rPr>
                <w:sz w:val="22"/>
                <w:szCs w:val="22"/>
              </w:rPr>
            </w:pPr>
            <w:r w:rsidRPr="006172B2">
              <w:rPr>
                <w:sz w:val="22"/>
                <w:szCs w:val="22"/>
              </w:rPr>
              <w:t>106,626.1</w:t>
            </w:r>
          </w:p>
        </w:tc>
        <w:tc>
          <w:tcPr>
            <w:tcW w:w="0" w:type="auto"/>
            <w:tcBorders>
              <w:top w:val="nil"/>
              <w:left w:val="nil"/>
              <w:bottom w:val="single" w:sz="4" w:space="0" w:color="auto"/>
              <w:right w:val="single" w:sz="4" w:space="0" w:color="auto"/>
            </w:tcBorders>
            <w:shd w:val="clear" w:color="auto" w:fill="auto"/>
            <w:vAlign w:val="center"/>
            <w:hideMark/>
          </w:tcPr>
          <w:p w14:paraId="6CF8CA7F" w14:textId="77777777" w:rsidR="00162725" w:rsidRPr="006172B2" w:rsidRDefault="00162725">
            <w:pPr>
              <w:jc w:val="right"/>
              <w:rPr>
                <w:sz w:val="22"/>
                <w:szCs w:val="22"/>
              </w:rPr>
            </w:pPr>
            <w:r w:rsidRPr="006172B2">
              <w:rPr>
                <w:sz w:val="22"/>
                <w:szCs w:val="22"/>
              </w:rPr>
              <w:t>9.7</w:t>
            </w:r>
          </w:p>
        </w:tc>
        <w:tc>
          <w:tcPr>
            <w:tcW w:w="0" w:type="auto"/>
            <w:tcBorders>
              <w:top w:val="nil"/>
              <w:left w:val="nil"/>
              <w:bottom w:val="single" w:sz="4" w:space="0" w:color="auto"/>
              <w:right w:val="single" w:sz="4" w:space="0" w:color="auto"/>
            </w:tcBorders>
            <w:shd w:val="clear" w:color="auto" w:fill="auto"/>
            <w:vAlign w:val="center"/>
            <w:hideMark/>
          </w:tcPr>
          <w:p w14:paraId="1F7D48EC" w14:textId="77777777" w:rsidR="00162725" w:rsidRPr="006172B2" w:rsidRDefault="00162725">
            <w:pPr>
              <w:jc w:val="right"/>
              <w:rPr>
                <w:sz w:val="22"/>
                <w:szCs w:val="22"/>
              </w:rPr>
            </w:pPr>
            <w:r w:rsidRPr="006172B2">
              <w:rPr>
                <w:sz w:val="22"/>
                <w:szCs w:val="22"/>
              </w:rPr>
              <w:t>272.9</w:t>
            </w:r>
          </w:p>
        </w:tc>
        <w:tc>
          <w:tcPr>
            <w:tcW w:w="0" w:type="auto"/>
            <w:tcBorders>
              <w:top w:val="nil"/>
              <w:left w:val="nil"/>
              <w:bottom w:val="single" w:sz="4" w:space="0" w:color="auto"/>
              <w:right w:val="single" w:sz="4" w:space="0" w:color="auto"/>
            </w:tcBorders>
            <w:shd w:val="clear" w:color="auto" w:fill="auto"/>
            <w:vAlign w:val="center"/>
            <w:hideMark/>
          </w:tcPr>
          <w:p w14:paraId="24635709" w14:textId="77777777" w:rsidR="00162725" w:rsidRPr="006172B2" w:rsidRDefault="00162725">
            <w:pPr>
              <w:jc w:val="right"/>
              <w:rPr>
                <w:sz w:val="22"/>
                <w:szCs w:val="22"/>
              </w:rPr>
            </w:pPr>
            <w:r w:rsidRPr="006172B2">
              <w:rPr>
                <w:sz w:val="22"/>
                <w:szCs w:val="22"/>
              </w:rPr>
              <w:t>2,188.3</w:t>
            </w:r>
          </w:p>
        </w:tc>
        <w:tc>
          <w:tcPr>
            <w:tcW w:w="0" w:type="auto"/>
            <w:tcBorders>
              <w:top w:val="nil"/>
              <w:left w:val="nil"/>
              <w:bottom w:val="single" w:sz="4" w:space="0" w:color="auto"/>
              <w:right w:val="single" w:sz="4" w:space="0" w:color="auto"/>
            </w:tcBorders>
            <w:shd w:val="clear" w:color="auto" w:fill="auto"/>
            <w:vAlign w:val="center"/>
            <w:hideMark/>
          </w:tcPr>
          <w:p w14:paraId="120EAAD2" w14:textId="77777777" w:rsidR="00162725" w:rsidRPr="006172B2" w:rsidRDefault="00162725">
            <w:pPr>
              <w:jc w:val="right"/>
              <w:rPr>
                <w:sz w:val="22"/>
                <w:szCs w:val="22"/>
              </w:rPr>
            </w:pPr>
            <w:r w:rsidRPr="006172B2">
              <w:rPr>
                <w:sz w:val="22"/>
                <w:szCs w:val="22"/>
              </w:rPr>
              <w:t>9.9</w:t>
            </w:r>
          </w:p>
        </w:tc>
        <w:tc>
          <w:tcPr>
            <w:tcW w:w="0" w:type="auto"/>
            <w:tcBorders>
              <w:top w:val="nil"/>
              <w:left w:val="nil"/>
              <w:bottom w:val="single" w:sz="4" w:space="0" w:color="auto"/>
              <w:right w:val="single" w:sz="4" w:space="0" w:color="auto"/>
            </w:tcBorders>
            <w:shd w:val="clear" w:color="auto" w:fill="auto"/>
            <w:vAlign w:val="center"/>
            <w:hideMark/>
          </w:tcPr>
          <w:p w14:paraId="57BBF6C1" w14:textId="77777777" w:rsidR="00162725" w:rsidRPr="006172B2" w:rsidRDefault="00162725">
            <w:pPr>
              <w:jc w:val="right"/>
              <w:rPr>
                <w:sz w:val="22"/>
                <w:szCs w:val="22"/>
              </w:rPr>
            </w:pPr>
            <w:r w:rsidRPr="006172B2">
              <w:rPr>
                <w:sz w:val="22"/>
                <w:szCs w:val="22"/>
              </w:rPr>
              <w:t>5.6</w:t>
            </w:r>
          </w:p>
        </w:tc>
        <w:tc>
          <w:tcPr>
            <w:tcW w:w="0" w:type="auto"/>
            <w:tcBorders>
              <w:top w:val="nil"/>
              <w:left w:val="nil"/>
              <w:bottom w:val="single" w:sz="4" w:space="0" w:color="auto"/>
              <w:right w:val="single" w:sz="4" w:space="0" w:color="auto"/>
            </w:tcBorders>
            <w:shd w:val="clear" w:color="auto" w:fill="auto"/>
            <w:vAlign w:val="center"/>
            <w:hideMark/>
          </w:tcPr>
          <w:p w14:paraId="60F63A5B" w14:textId="77777777" w:rsidR="00162725" w:rsidRPr="006172B2" w:rsidRDefault="00162725">
            <w:pPr>
              <w:jc w:val="right"/>
              <w:rPr>
                <w:sz w:val="22"/>
                <w:szCs w:val="22"/>
              </w:rPr>
            </w:pPr>
            <w:r w:rsidRPr="006172B2">
              <w:rPr>
                <w:sz w:val="22"/>
                <w:szCs w:val="22"/>
              </w:rPr>
              <w:t>2.1</w:t>
            </w:r>
          </w:p>
        </w:tc>
      </w:tr>
      <w:tr w:rsidR="00162725" w:rsidRPr="006172B2" w14:paraId="18BBED35" w14:textId="77777777" w:rsidTr="0016272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EB98C3" w14:textId="77777777" w:rsidR="00162725" w:rsidRPr="006172B2" w:rsidRDefault="00162725">
            <w:pPr>
              <w:rPr>
                <w:sz w:val="22"/>
                <w:szCs w:val="22"/>
              </w:rPr>
            </w:pPr>
            <w:r w:rsidRPr="006172B2">
              <w:rPr>
                <w:sz w:val="22"/>
                <w:szCs w:val="22"/>
              </w:rPr>
              <w:t>Високе разређене</w:t>
            </w:r>
          </w:p>
        </w:tc>
        <w:tc>
          <w:tcPr>
            <w:tcW w:w="0" w:type="auto"/>
            <w:tcBorders>
              <w:top w:val="nil"/>
              <w:left w:val="nil"/>
              <w:bottom w:val="single" w:sz="4" w:space="0" w:color="auto"/>
              <w:right w:val="single" w:sz="4" w:space="0" w:color="auto"/>
            </w:tcBorders>
            <w:shd w:val="clear" w:color="auto" w:fill="auto"/>
            <w:vAlign w:val="center"/>
            <w:hideMark/>
          </w:tcPr>
          <w:p w14:paraId="73503BFD" w14:textId="77777777" w:rsidR="00162725" w:rsidRPr="006172B2" w:rsidRDefault="00162725">
            <w:pPr>
              <w:jc w:val="right"/>
              <w:rPr>
                <w:sz w:val="22"/>
                <w:szCs w:val="22"/>
              </w:rPr>
            </w:pPr>
            <w:r w:rsidRPr="006172B2">
              <w:rPr>
                <w:sz w:val="22"/>
                <w:szCs w:val="22"/>
              </w:rPr>
              <w:t>1,347.78</w:t>
            </w:r>
          </w:p>
        </w:tc>
        <w:tc>
          <w:tcPr>
            <w:tcW w:w="0" w:type="auto"/>
            <w:tcBorders>
              <w:top w:val="nil"/>
              <w:left w:val="nil"/>
              <w:bottom w:val="single" w:sz="4" w:space="0" w:color="auto"/>
              <w:right w:val="single" w:sz="4" w:space="0" w:color="auto"/>
            </w:tcBorders>
            <w:shd w:val="clear" w:color="auto" w:fill="auto"/>
            <w:vAlign w:val="center"/>
            <w:hideMark/>
          </w:tcPr>
          <w:p w14:paraId="681A603B" w14:textId="77777777" w:rsidR="00162725" w:rsidRPr="006172B2" w:rsidRDefault="00162725">
            <w:pPr>
              <w:jc w:val="right"/>
              <w:rPr>
                <w:sz w:val="22"/>
                <w:szCs w:val="22"/>
              </w:rPr>
            </w:pPr>
            <w:r w:rsidRPr="006172B2">
              <w:rPr>
                <w:sz w:val="22"/>
                <w:szCs w:val="22"/>
              </w:rPr>
              <w:t>31.0</w:t>
            </w:r>
          </w:p>
        </w:tc>
        <w:tc>
          <w:tcPr>
            <w:tcW w:w="0" w:type="auto"/>
            <w:tcBorders>
              <w:top w:val="nil"/>
              <w:left w:val="nil"/>
              <w:bottom w:val="single" w:sz="4" w:space="0" w:color="auto"/>
              <w:right w:val="single" w:sz="4" w:space="0" w:color="auto"/>
            </w:tcBorders>
            <w:shd w:val="clear" w:color="auto" w:fill="auto"/>
            <w:vAlign w:val="center"/>
            <w:hideMark/>
          </w:tcPr>
          <w:p w14:paraId="56EA9312" w14:textId="77777777" w:rsidR="00162725" w:rsidRPr="006172B2" w:rsidRDefault="00162725">
            <w:pPr>
              <w:jc w:val="right"/>
              <w:rPr>
                <w:sz w:val="22"/>
                <w:szCs w:val="22"/>
              </w:rPr>
            </w:pPr>
            <w:r w:rsidRPr="006172B2">
              <w:rPr>
                <w:sz w:val="22"/>
                <w:szCs w:val="22"/>
              </w:rPr>
              <w:t>433,134.7</w:t>
            </w:r>
          </w:p>
        </w:tc>
        <w:tc>
          <w:tcPr>
            <w:tcW w:w="0" w:type="auto"/>
            <w:tcBorders>
              <w:top w:val="nil"/>
              <w:left w:val="nil"/>
              <w:bottom w:val="single" w:sz="4" w:space="0" w:color="auto"/>
              <w:right w:val="single" w:sz="4" w:space="0" w:color="auto"/>
            </w:tcBorders>
            <w:shd w:val="clear" w:color="auto" w:fill="auto"/>
            <w:vAlign w:val="center"/>
            <w:hideMark/>
          </w:tcPr>
          <w:p w14:paraId="0018F900" w14:textId="77777777" w:rsidR="00162725" w:rsidRPr="006172B2" w:rsidRDefault="00162725">
            <w:pPr>
              <w:jc w:val="right"/>
              <w:rPr>
                <w:sz w:val="22"/>
                <w:szCs w:val="22"/>
              </w:rPr>
            </w:pPr>
            <w:r w:rsidRPr="006172B2">
              <w:rPr>
                <w:sz w:val="22"/>
                <w:szCs w:val="22"/>
              </w:rPr>
              <w:t>39.2</w:t>
            </w:r>
          </w:p>
        </w:tc>
        <w:tc>
          <w:tcPr>
            <w:tcW w:w="0" w:type="auto"/>
            <w:tcBorders>
              <w:top w:val="nil"/>
              <w:left w:val="nil"/>
              <w:bottom w:val="single" w:sz="4" w:space="0" w:color="auto"/>
              <w:right w:val="single" w:sz="4" w:space="0" w:color="auto"/>
            </w:tcBorders>
            <w:shd w:val="clear" w:color="auto" w:fill="auto"/>
            <w:vAlign w:val="center"/>
            <w:hideMark/>
          </w:tcPr>
          <w:p w14:paraId="59153836" w14:textId="77777777" w:rsidR="00162725" w:rsidRPr="006172B2" w:rsidRDefault="00162725">
            <w:pPr>
              <w:jc w:val="right"/>
              <w:rPr>
                <w:sz w:val="22"/>
                <w:szCs w:val="22"/>
              </w:rPr>
            </w:pPr>
            <w:r w:rsidRPr="006172B2">
              <w:rPr>
                <w:sz w:val="22"/>
                <w:szCs w:val="22"/>
              </w:rPr>
              <w:t>321.4</w:t>
            </w:r>
          </w:p>
        </w:tc>
        <w:tc>
          <w:tcPr>
            <w:tcW w:w="0" w:type="auto"/>
            <w:tcBorders>
              <w:top w:val="nil"/>
              <w:left w:val="nil"/>
              <w:bottom w:val="single" w:sz="4" w:space="0" w:color="auto"/>
              <w:right w:val="single" w:sz="4" w:space="0" w:color="auto"/>
            </w:tcBorders>
            <w:shd w:val="clear" w:color="auto" w:fill="auto"/>
            <w:vAlign w:val="center"/>
            <w:hideMark/>
          </w:tcPr>
          <w:p w14:paraId="1E1A46D6" w14:textId="77777777" w:rsidR="00162725" w:rsidRPr="006172B2" w:rsidRDefault="00162725">
            <w:pPr>
              <w:jc w:val="right"/>
              <w:rPr>
                <w:sz w:val="22"/>
                <w:szCs w:val="22"/>
              </w:rPr>
            </w:pPr>
            <w:r w:rsidRPr="006172B2">
              <w:rPr>
                <w:sz w:val="22"/>
                <w:szCs w:val="22"/>
              </w:rPr>
              <w:t>7,452.9</w:t>
            </w:r>
          </w:p>
        </w:tc>
        <w:tc>
          <w:tcPr>
            <w:tcW w:w="0" w:type="auto"/>
            <w:tcBorders>
              <w:top w:val="nil"/>
              <w:left w:val="nil"/>
              <w:bottom w:val="single" w:sz="4" w:space="0" w:color="auto"/>
              <w:right w:val="single" w:sz="4" w:space="0" w:color="auto"/>
            </w:tcBorders>
            <w:shd w:val="clear" w:color="auto" w:fill="auto"/>
            <w:vAlign w:val="center"/>
            <w:hideMark/>
          </w:tcPr>
          <w:p w14:paraId="711C5156" w14:textId="77777777" w:rsidR="00162725" w:rsidRPr="006172B2" w:rsidRDefault="00162725">
            <w:pPr>
              <w:jc w:val="right"/>
              <w:rPr>
                <w:sz w:val="22"/>
                <w:szCs w:val="22"/>
              </w:rPr>
            </w:pPr>
            <w:r w:rsidRPr="006172B2">
              <w:rPr>
                <w:sz w:val="22"/>
                <w:szCs w:val="22"/>
              </w:rPr>
              <w:t>33.6</w:t>
            </w:r>
          </w:p>
        </w:tc>
        <w:tc>
          <w:tcPr>
            <w:tcW w:w="0" w:type="auto"/>
            <w:tcBorders>
              <w:top w:val="nil"/>
              <w:left w:val="nil"/>
              <w:bottom w:val="single" w:sz="4" w:space="0" w:color="auto"/>
              <w:right w:val="single" w:sz="4" w:space="0" w:color="auto"/>
            </w:tcBorders>
            <w:shd w:val="clear" w:color="auto" w:fill="auto"/>
            <w:vAlign w:val="center"/>
            <w:hideMark/>
          </w:tcPr>
          <w:p w14:paraId="66694906" w14:textId="77777777" w:rsidR="00162725" w:rsidRPr="006172B2" w:rsidRDefault="00162725">
            <w:pPr>
              <w:jc w:val="right"/>
              <w:rPr>
                <w:sz w:val="22"/>
                <w:szCs w:val="22"/>
              </w:rPr>
            </w:pPr>
            <w:r w:rsidRPr="006172B2">
              <w:rPr>
                <w:sz w:val="22"/>
                <w:szCs w:val="22"/>
              </w:rPr>
              <w:t>5.5</w:t>
            </w:r>
          </w:p>
        </w:tc>
        <w:tc>
          <w:tcPr>
            <w:tcW w:w="0" w:type="auto"/>
            <w:tcBorders>
              <w:top w:val="nil"/>
              <w:left w:val="nil"/>
              <w:bottom w:val="single" w:sz="4" w:space="0" w:color="auto"/>
              <w:right w:val="single" w:sz="4" w:space="0" w:color="auto"/>
            </w:tcBorders>
            <w:shd w:val="clear" w:color="auto" w:fill="auto"/>
            <w:vAlign w:val="center"/>
            <w:hideMark/>
          </w:tcPr>
          <w:p w14:paraId="702363E3" w14:textId="77777777" w:rsidR="00162725" w:rsidRPr="006172B2" w:rsidRDefault="00162725">
            <w:pPr>
              <w:jc w:val="right"/>
              <w:rPr>
                <w:sz w:val="22"/>
                <w:szCs w:val="22"/>
              </w:rPr>
            </w:pPr>
            <w:r w:rsidRPr="006172B2">
              <w:rPr>
                <w:sz w:val="22"/>
                <w:szCs w:val="22"/>
              </w:rPr>
              <w:t>1.7</w:t>
            </w:r>
          </w:p>
        </w:tc>
      </w:tr>
      <w:tr w:rsidR="00162725" w:rsidRPr="006172B2" w14:paraId="11151D9F"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C87D9E6" w14:textId="77777777" w:rsidR="00162725" w:rsidRPr="006172B2" w:rsidRDefault="00162725">
            <w:pPr>
              <w:rPr>
                <w:sz w:val="22"/>
                <w:szCs w:val="22"/>
              </w:rPr>
            </w:pPr>
            <w:r w:rsidRPr="006172B2">
              <w:rPr>
                <w:sz w:val="22"/>
                <w:szCs w:val="22"/>
              </w:rPr>
              <w:t>Изданачке очуване</w:t>
            </w:r>
          </w:p>
        </w:tc>
        <w:tc>
          <w:tcPr>
            <w:tcW w:w="0" w:type="auto"/>
            <w:tcBorders>
              <w:top w:val="nil"/>
              <w:left w:val="nil"/>
              <w:bottom w:val="single" w:sz="4" w:space="0" w:color="auto"/>
              <w:right w:val="single" w:sz="4" w:space="0" w:color="auto"/>
            </w:tcBorders>
            <w:shd w:val="clear" w:color="auto" w:fill="auto"/>
            <w:vAlign w:val="center"/>
            <w:hideMark/>
          </w:tcPr>
          <w:p w14:paraId="02BF4FFC" w14:textId="77777777" w:rsidR="00162725" w:rsidRPr="006172B2" w:rsidRDefault="00162725">
            <w:pPr>
              <w:jc w:val="right"/>
              <w:rPr>
                <w:sz w:val="22"/>
                <w:szCs w:val="22"/>
              </w:rPr>
            </w:pPr>
            <w:r w:rsidRPr="006172B2">
              <w:rPr>
                <w:sz w:val="22"/>
                <w:szCs w:val="22"/>
              </w:rPr>
              <w:t>1,701.23</w:t>
            </w:r>
          </w:p>
        </w:tc>
        <w:tc>
          <w:tcPr>
            <w:tcW w:w="0" w:type="auto"/>
            <w:tcBorders>
              <w:top w:val="nil"/>
              <w:left w:val="nil"/>
              <w:bottom w:val="single" w:sz="4" w:space="0" w:color="auto"/>
              <w:right w:val="single" w:sz="4" w:space="0" w:color="auto"/>
            </w:tcBorders>
            <w:shd w:val="clear" w:color="auto" w:fill="auto"/>
            <w:vAlign w:val="center"/>
            <w:hideMark/>
          </w:tcPr>
          <w:p w14:paraId="006C1ABE" w14:textId="77777777" w:rsidR="00162725" w:rsidRPr="006172B2" w:rsidRDefault="00162725">
            <w:pPr>
              <w:jc w:val="right"/>
              <w:rPr>
                <w:sz w:val="22"/>
                <w:szCs w:val="22"/>
              </w:rPr>
            </w:pPr>
            <w:r w:rsidRPr="006172B2">
              <w:rPr>
                <w:sz w:val="22"/>
                <w:szCs w:val="22"/>
              </w:rPr>
              <w:t>39.1</w:t>
            </w:r>
          </w:p>
        </w:tc>
        <w:tc>
          <w:tcPr>
            <w:tcW w:w="0" w:type="auto"/>
            <w:tcBorders>
              <w:top w:val="nil"/>
              <w:left w:val="nil"/>
              <w:bottom w:val="single" w:sz="4" w:space="0" w:color="auto"/>
              <w:right w:val="single" w:sz="4" w:space="0" w:color="auto"/>
            </w:tcBorders>
            <w:shd w:val="clear" w:color="auto" w:fill="auto"/>
            <w:vAlign w:val="center"/>
            <w:hideMark/>
          </w:tcPr>
          <w:p w14:paraId="4E4A943C" w14:textId="77777777" w:rsidR="00162725" w:rsidRPr="006172B2" w:rsidRDefault="00162725">
            <w:pPr>
              <w:jc w:val="right"/>
              <w:rPr>
                <w:sz w:val="22"/>
                <w:szCs w:val="22"/>
              </w:rPr>
            </w:pPr>
            <w:r w:rsidRPr="006172B2">
              <w:rPr>
                <w:sz w:val="22"/>
                <w:szCs w:val="22"/>
              </w:rPr>
              <w:t>418,406.4</w:t>
            </w:r>
          </w:p>
        </w:tc>
        <w:tc>
          <w:tcPr>
            <w:tcW w:w="0" w:type="auto"/>
            <w:tcBorders>
              <w:top w:val="nil"/>
              <w:left w:val="nil"/>
              <w:bottom w:val="single" w:sz="4" w:space="0" w:color="auto"/>
              <w:right w:val="single" w:sz="4" w:space="0" w:color="auto"/>
            </w:tcBorders>
            <w:shd w:val="clear" w:color="auto" w:fill="auto"/>
            <w:vAlign w:val="center"/>
            <w:hideMark/>
          </w:tcPr>
          <w:p w14:paraId="1E25AEE4" w14:textId="77777777" w:rsidR="00162725" w:rsidRPr="006172B2" w:rsidRDefault="00162725">
            <w:pPr>
              <w:jc w:val="right"/>
              <w:rPr>
                <w:sz w:val="22"/>
                <w:szCs w:val="22"/>
              </w:rPr>
            </w:pPr>
            <w:r w:rsidRPr="006172B2">
              <w:rPr>
                <w:sz w:val="22"/>
                <w:szCs w:val="22"/>
              </w:rPr>
              <w:t>37.9</w:t>
            </w:r>
          </w:p>
        </w:tc>
        <w:tc>
          <w:tcPr>
            <w:tcW w:w="0" w:type="auto"/>
            <w:tcBorders>
              <w:top w:val="nil"/>
              <w:left w:val="nil"/>
              <w:bottom w:val="single" w:sz="4" w:space="0" w:color="auto"/>
              <w:right w:val="single" w:sz="4" w:space="0" w:color="auto"/>
            </w:tcBorders>
            <w:shd w:val="clear" w:color="auto" w:fill="auto"/>
            <w:vAlign w:val="center"/>
            <w:hideMark/>
          </w:tcPr>
          <w:p w14:paraId="26B3132F" w14:textId="77777777" w:rsidR="00162725" w:rsidRPr="006172B2" w:rsidRDefault="00162725">
            <w:pPr>
              <w:jc w:val="right"/>
              <w:rPr>
                <w:sz w:val="22"/>
                <w:szCs w:val="22"/>
              </w:rPr>
            </w:pPr>
            <w:r w:rsidRPr="006172B2">
              <w:rPr>
                <w:sz w:val="22"/>
                <w:szCs w:val="22"/>
              </w:rPr>
              <w:t>245.9</w:t>
            </w:r>
          </w:p>
        </w:tc>
        <w:tc>
          <w:tcPr>
            <w:tcW w:w="0" w:type="auto"/>
            <w:tcBorders>
              <w:top w:val="nil"/>
              <w:left w:val="nil"/>
              <w:bottom w:val="single" w:sz="4" w:space="0" w:color="auto"/>
              <w:right w:val="single" w:sz="4" w:space="0" w:color="auto"/>
            </w:tcBorders>
            <w:shd w:val="clear" w:color="auto" w:fill="auto"/>
            <w:vAlign w:val="center"/>
            <w:hideMark/>
          </w:tcPr>
          <w:p w14:paraId="3EF3A7F3" w14:textId="77777777" w:rsidR="00162725" w:rsidRPr="006172B2" w:rsidRDefault="00162725">
            <w:pPr>
              <w:jc w:val="right"/>
              <w:rPr>
                <w:sz w:val="22"/>
                <w:szCs w:val="22"/>
              </w:rPr>
            </w:pPr>
            <w:r w:rsidRPr="006172B2">
              <w:rPr>
                <w:sz w:val="22"/>
                <w:szCs w:val="22"/>
              </w:rPr>
              <w:t>8,873.8</w:t>
            </w:r>
          </w:p>
        </w:tc>
        <w:tc>
          <w:tcPr>
            <w:tcW w:w="0" w:type="auto"/>
            <w:tcBorders>
              <w:top w:val="nil"/>
              <w:left w:val="nil"/>
              <w:bottom w:val="single" w:sz="4" w:space="0" w:color="auto"/>
              <w:right w:val="single" w:sz="4" w:space="0" w:color="auto"/>
            </w:tcBorders>
            <w:shd w:val="clear" w:color="auto" w:fill="auto"/>
            <w:vAlign w:val="center"/>
            <w:hideMark/>
          </w:tcPr>
          <w:p w14:paraId="247EDFC2" w14:textId="77777777" w:rsidR="00162725" w:rsidRPr="006172B2" w:rsidRDefault="00162725">
            <w:pPr>
              <w:jc w:val="right"/>
              <w:rPr>
                <w:sz w:val="22"/>
                <w:szCs w:val="22"/>
              </w:rPr>
            </w:pPr>
            <w:r w:rsidRPr="006172B2">
              <w:rPr>
                <w:sz w:val="22"/>
                <w:szCs w:val="22"/>
              </w:rPr>
              <w:t>40.0</w:t>
            </w:r>
          </w:p>
        </w:tc>
        <w:tc>
          <w:tcPr>
            <w:tcW w:w="0" w:type="auto"/>
            <w:tcBorders>
              <w:top w:val="nil"/>
              <w:left w:val="nil"/>
              <w:bottom w:val="single" w:sz="4" w:space="0" w:color="auto"/>
              <w:right w:val="single" w:sz="4" w:space="0" w:color="auto"/>
            </w:tcBorders>
            <w:shd w:val="clear" w:color="auto" w:fill="auto"/>
            <w:vAlign w:val="center"/>
            <w:hideMark/>
          </w:tcPr>
          <w:p w14:paraId="325ADE15" w14:textId="77777777" w:rsidR="00162725" w:rsidRPr="006172B2" w:rsidRDefault="00162725">
            <w:pPr>
              <w:jc w:val="right"/>
              <w:rPr>
                <w:sz w:val="22"/>
                <w:szCs w:val="22"/>
              </w:rPr>
            </w:pPr>
            <w:r w:rsidRPr="006172B2">
              <w:rPr>
                <w:sz w:val="22"/>
                <w:szCs w:val="22"/>
              </w:rPr>
              <w:t>5.2</w:t>
            </w:r>
          </w:p>
        </w:tc>
        <w:tc>
          <w:tcPr>
            <w:tcW w:w="0" w:type="auto"/>
            <w:tcBorders>
              <w:top w:val="nil"/>
              <w:left w:val="nil"/>
              <w:bottom w:val="single" w:sz="4" w:space="0" w:color="auto"/>
              <w:right w:val="single" w:sz="4" w:space="0" w:color="auto"/>
            </w:tcBorders>
            <w:shd w:val="clear" w:color="auto" w:fill="auto"/>
            <w:vAlign w:val="center"/>
            <w:hideMark/>
          </w:tcPr>
          <w:p w14:paraId="6306A5D7" w14:textId="77777777" w:rsidR="00162725" w:rsidRPr="006172B2" w:rsidRDefault="00162725">
            <w:pPr>
              <w:jc w:val="right"/>
              <w:rPr>
                <w:sz w:val="22"/>
                <w:szCs w:val="22"/>
              </w:rPr>
            </w:pPr>
            <w:r w:rsidRPr="006172B2">
              <w:rPr>
                <w:sz w:val="22"/>
                <w:szCs w:val="22"/>
              </w:rPr>
              <w:t>2.1</w:t>
            </w:r>
          </w:p>
        </w:tc>
      </w:tr>
      <w:tr w:rsidR="00162725" w:rsidRPr="006172B2" w14:paraId="6E986146"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21E218B" w14:textId="77777777" w:rsidR="00162725" w:rsidRPr="006172B2" w:rsidRDefault="00162725">
            <w:pPr>
              <w:rPr>
                <w:sz w:val="22"/>
                <w:szCs w:val="22"/>
              </w:rPr>
            </w:pPr>
            <w:r w:rsidRPr="006172B2">
              <w:rPr>
                <w:sz w:val="22"/>
                <w:szCs w:val="22"/>
              </w:rPr>
              <w:t>Изданачке разређене</w:t>
            </w:r>
          </w:p>
        </w:tc>
        <w:tc>
          <w:tcPr>
            <w:tcW w:w="0" w:type="auto"/>
            <w:tcBorders>
              <w:top w:val="nil"/>
              <w:left w:val="nil"/>
              <w:bottom w:val="single" w:sz="4" w:space="0" w:color="auto"/>
              <w:right w:val="single" w:sz="4" w:space="0" w:color="auto"/>
            </w:tcBorders>
            <w:shd w:val="clear" w:color="auto" w:fill="auto"/>
            <w:vAlign w:val="center"/>
            <w:hideMark/>
          </w:tcPr>
          <w:p w14:paraId="08F9C7F6" w14:textId="77777777" w:rsidR="00162725" w:rsidRPr="006172B2" w:rsidRDefault="00162725">
            <w:pPr>
              <w:jc w:val="right"/>
              <w:rPr>
                <w:sz w:val="22"/>
                <w:szCs w:val="22"/>
              </w:rPr>
            </w:pPr>
            <w:r w:rsidRPr="006172B2">
              <w:rPr>
                <w:sz w:val="22"/>
                <w:szCs w:val="22"/>
              </w:rPr>
              <w:t>125.84</w:t>
            </w:r>
          </w:p>
        </w:tc>
        <w:tc>
          <w:tcPr>
            <w:tcW w:w="0" w:type="auto"/>
            <w:tcBorders>
              <w:top w:val="nil"/>
              <w:left w:val="nil"/>
              <w:bottom w:val="single" w:sz="4" w:space="0" w:color="auto"/>
              <w:right w:val="single" w:sz="4" w:space="0" w:color="auto"/>
            </w:tcBorders>
            <w:shd w:val="clear" w:color="auto" w:fill="auto"/>
            <w:vAlign w:val="center"/>
            <w:hideMark/>
          </w:tcPr>
          <w:p w14:paraId="7178E295" w14:textId="77777777" w:rsidR="00162725" w:rsidRPr="006172B2" w:rsidRDefault="00162725">
            <w:pPr>
              <w:jc w:val="right"/>
              <w:rPr>
                <w:sz w:val="22"/>
                <w:szCs w:val="22"/>
              </w:rPr>
            </w:pPr>
            <w:r w:rsidRPr="006172B2">
              <w:rPr>
                <w:sz w:val="22"/>
                <w:szCs w:val="22"/>
              </w:rPr>
              <w:t>2.9</w:t>
            </w:r>
          </w:p>
        </w:tc>
        <w:tc>
          <w:tcPr>
            <w:tcW w:w="0" w:type="auto"/>
            <w:tcBorders>
              <w:top w:val="nil"/>
              <w:left w:val="nil"/>
              <w:bottom w:val="single" w:sz="4" w:space="0" w:color="auto"/>
              <w:right w:val="single" w:sz="4" w:space="0" w:color="auto"/>
            </w:tcBorders>
            <w:shd w:val="clear" w:color="auto" w:fill="auto"/>
            <w:vAlign w:val="center"/>
            <w:hideMark/>
          </w:tcPr>
          <w:p w14:paraId="45997380" w14:textId="77777777" w:rsidR="00162725" w:rsidRPr="006172B2" w:rsidRDefault="00162725">
            <w:pPr>
              <w:jc w:val="right"/>
              <w:rPr>
                <w:sz w:val="22"/>
                <w:szCs w:val="22"/>
              </w:rPr>
            </w:pPr>
            <w:r w:rsidRPr="006172B2">
              <w:rPr>
                <w:sz w:val="22"/>
                <w:szCs w:val="22"/>
              </w:rPr>
              <w:t>30,089.8</w:t>
            </w:r>
          </w:p>
        </w:tc>
        <w:tc>
          <w:tcPr>
            <w:tcW w:w="0" w:type="auto"/>
            <w:tcBorders>
              <w:top w:val="nil"/>
              <w:left w:val="nil"/>
              <w:bottom w:val="single" w:sz="4" w:space="0" w:color="auto"/>
              <w:right w:val="single" w:sz="4" w:space="0" w:color="auto"/>
            </w:tcBorders>
            <w:shd w:val="clear" w:color="auto" w:fill="auto"/>
            <w:vAlign w:val="center"/>
            <w:hideMark/>
          </w:tcPr>
          <w:p w14:paraId="2AF0DBA1" w14:textId="77777777" w:rsidR="00162725" w:rsidRPr="006172B2" w:rsidRDefault="00162725">
            <w:pPr>
              <w:jc w:val="right"/>
              <w:rPr>
                <w:sz w:val="22"/>
                <w:szCs w:val="22"/>
              </w:rPr>
            </w:pPr>
            <w:r w:rsidRPr="006172B2">
              <w:rPr>
                <w:sz w:val="22"/>
                <w:szCs w:val="22"/>
              </w:rPr>
              <w:t>2.7</w:t>
            </w:r>
          </w:p>
        </w:tc>
        <w:tc>
          <w:tcPr>
            <w:tcW w:w="0" w:type="auto"/>
            <w:tcBorders>
              <w:top w:val="nil"/>
              <w:left w:val="nil"/>
              <w:bottom w:val="single" w:sz="4" w:space="0" w:color="auto"/>
              <w:right w:val="single" w:sz="4" w:space="0" w:color="auto"/>
            </w:tcBorders>
            <w:shd w:val="clear" w:color="auto" w:fill="auto"/>
            <w:vAlign w:val="center"/>
            <w:hideMark/>
          </w:tcPr>
          <w:p w14:paraId="75267911" w14:textId="77777777" w:rsidR="00162725" w:rsidRPr="006172B2" w:rsidRDefault="00162725">
            <w:pPr>
              <w:jc w:val="right"/>
              <w:rPr>
                <w:sz w:val="22"/>
                <w:szCs w:val="22"/>
              </w:rPr>
            </w:pPr>
            <w:r w:rsidRPr="006172B2">
              <w:rPr>
                <w:sz w:val="22"/>
                <w:szCs w:val="22"/>
              </w:rPr>
              <w:t>239.1</w:t>
            </w:r>
          </w:p>
        </w:tc>
        <w:tc>
          <w:tcPr>
            <w:tcW w:w="0" w:type="auto"/>
            <w:tcBorders>
              <w:top w:val="nil"/>
              <w:left w:val="nil"/>
              <w:bottom w:val="single" w:sz="4" w:space="0" w:color="auto"/>
              <w:right w:val="single" w:sz="4" w:space="0" w:color="auto"/>
            </w:tcBorders>
            <w:shd w:val="clear" w:color="auto" w:fill="auto"/>
            <w:vAlign w:val="center"/>
            <w:hideMark/>
          </w:tcPr>
          <w:p w14:paraId="5FFF6940" w14:textId="77777777" w:rsidR="00162725" w:rsidRPr="006172B2" w:rsidRDefault="00162725">
            <w:pPr>
              <w:jc w:val="right"/>
              <w:rPr>
                <w:sz w:val="22"/>
                <w:szCs w:val="22"/>
              </w:rPr>
            </w:pPr>
            <w:r w:rsidRPr="006172B2">
              <w:rPr>
                <w:sz w:val="22"/>
                <w:szCs w:val="22"/>
              </w:rPr>
              <w:t>520.4</w:t>
            </w:r>
          </w:p>
        </w:tc>
        <w:tc>
          <w:tcPr>
            <w:tcW w:w="0" w:type="auto"/>
            <w:tcBorders>
              <w:top w:val="nil"/>
              <w:left w:val="nil"/>
              <w:bottom w:val="single" w:sz="4" w:space="0" w:color="auto"/>
              <w:right w:val="single" w:sz="4" w:space="0" w:color="auto"/>
            </w:tcBorders>
            <w:shd w:val="clear" w:color="auto" w:fill="auto"/>
            <w:vAlign w:val="center"/>
            <w:hideMark/>
          </w:tcPr>
          <w:p w14:paraId="6475A1A0" w14:textId="77777777" w:rsidR="00162725" w:rsidRPr="006172B2" w:rsidRDefault="00162725">
            <w:pPr>
              <w:jc w:val="right"/>
              <w:rPr>
                <w:sz w:val="22"/>
                <w:szCs w:val="22"/>
              </w:rPr>
            </w:pPr>
            <w:r w:rsidRPr="006172B2">
              <w:rPr>
                <w:sz w:val="22"/>
                <w:szCs w:val="22"/>
              </w:rPr>
              <w:t>2.3</w:t>
            </w:r>
          </w:p>
        </w:tc>
        <w:tc>
          <w:tcPr>
            <w:tcW w:w="0" w:type="auto"/>
            <w:tcBorders>
              <w:top w:val="nil"/>
              <w:left w:val="nil"/>
              <w:bottom w:val="single" w:sz="4" w:space="0" w:color="auto"/>
              <w:right w:val="single" w:sz="4" w:space="0" w:color="auto"/>
            </w:tcBorders>
            <w:shd w:val="clear" w:color="auto" w:fill="auto"/>
            <w:vAlign w:val="center"/>
            <w:hideMark/>
          </w:tcPr>
          <w:p w14:paraId="0FC66E1D" w14:textId="77777777" w:rsidR="00162725" w:rsidRPr="006172B2" w:rsidRDefault="00162725">
            <w:pPr>
              <w:jc w:val="right"/>
              <w:rPr>
                <w:sz w:val="22"/>
                <w:szCs w:val="22"/>
              </w:rPr>
            </w:pPr>
            <w:r w:rsidRPr="006172B2">
              <w:rPr>
                <w:sz w:val="22"/>
                <w:szCs w:val="22"/>
              </w:rPr>
              <w:t>4.1</w:t>
            </w:r>
          </w:p>
        </w:tc>
        <w:tc>
          <w:tcPr>
            <w:tcW w:w="0" w:type="auto"/>
            <w:tcBorders>
              <w:top w:val="nil"/>
              <w:left w:val="nil"/>
              <w:bottom w:val="single" w:sz="4" w:space="0" w:color="auto"/>
              <w:right w:val="single" w:sz="4" w:space="0" w:color="auto"/>
            </w:tcBorders>
            <w:shd w:val="clear" w:color="auto" w:fill="auto"/>
            <w:vAlign w:val="center"/>
            <w:hideMark/>
          </w:tcPr>
          <w:p w14:paraId="4A7B1318" w14:textId="77777777" w:rsidR="00162725" w:rsidRPr="006172B2" w:rsidRDefault="00162725">
            <w:pPr>
              <w:jc w:val="right"/>
              <w:rPr>
                <w:sz w:val="22"/>
                <w:szCs w:val="22"/>
              </w:rPr>
            </w:pPr>
            <w:r w:rsidRPr="006172B2">
              <w:rPr>
                <w:sz w:val="22"/>
                <w:szCs w:val="22"/>
              </w:rPr>
              <w:t>1.7</w:t>
            </w:r>
          </w:p>
        </w:tc>
      </w:tr>
      <w:tr w:rsidR="00162725" w:rsidRPr="006172B2" w14:paraId="0B9C8D8C"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6D8A74C" w14:textId="77777777" w:rsidR="00162725" w:rsidRPr="006172B2" w:rsidRDefault="00162725">
            <w:pPr>
              <w:rPr>
                <w:sz w:val="22"/>
                <w:szCs w:val="22"/>
              </w:rPr>
            </w:pPr>
            <w:r w:rsidRPr="006172B2">
              <w:rPr>
                <w:sz w:val="22"/>
                <w:szCs w:val="22"/>
              </w:rPr>
              <w:t>Изданачке девастиране</w:t>
            </w:r>
          </w:p>
        </w:tc>
        <w:tc>
          <w:tcPr>
            <w:tcW w:w="0" w:type="auto"/>
            <w:tcBorders>
              <w:top w:val="nil"/>
              <w:left w:val="nil"/>
              <w:bottom w:val="single" w:sz="4" w:space="0" w:color="auto"/>
              <w:right w:val="single" w:sz="4" w:space="0" w:color="auto"/>
            </w:tcBorders>
            <w:shd w:val="clear" w:color="auto" w:fill="auto"/>
            <w:vAlign w:val="center"/>
            <w:hideMark/>
          </w:tcPr>
          <w:p w14:paraId="20970BF7" w14:textId="77777777" w:rsidR="00162725" w:rsidRPr="006172B2" w:rsidRDefault="00162725">
            <w:pPr>
              <w:jc w:val="right"/>
              <w:rPr>
                <w:sz w:val="22"/>
                <w:szCs w:val="22"/>
              </w:rPr>
            </w:pPr>
            <w:r w:rsidRPr="006172B2">
              <w:rPr>
                <w:sz w:val="22"/>
                <w:szCs w:val="22"/>
              </w:rPr>
              <w:t>441.30</w:t>
            </w:r>
          </w:p>
        </w:tc>
        <w:tc>
          <w:tcPr>
            <w:tcW w:w="0" w:type="auto"/>
            <w:tcBorders>
              <w:top w:val="nil"/>
              <w:left w:val="nil"/>
              <w:bottom w:val="single" w:sz="4" w:space="0" w:color="auto"/>
              <w:right w:val="single" w:sz="4" w:space="0" w:color="auto"/>
            </w:tcBorders>
            <w:shd w:val="clear" w:color="auto" w:fill="auto"/>
            <w:vAlign w:val="center"/>
            <w:hideMark/>
          </w:tcPr>
          <w:p w14:paraId="5DB2D826" w14:textId="77777777" w:rsidR="00162725" w:rsidRPr="006172B2" w:rsidRDefault="00162725">
            <w:pPr>
              <w:jc w:val="right"/>
              <w:rPr>
                <w:sz w:val="22"/>
                <w:szCs w:val="22"/>
              </w:rPr>
            </w:pPr>
            <w:r w:rsidRPr="006172B2">
              <w:rPr>
                <w:sz w:val="22"/>
                <w:szCs w:val="22"/>
              </w:rPr>
              <w:t>10.2</w:t>
            </w:r>
          </w:p>
        </w:tc>
        <w:tc>
          <w:tcPr>
            <w:tcW w:w="0" w:type="auto"/>
            <w:tcBorders>
              <w:top w:val="nil"/>
              <w:left w:val="nil"/>
              <w:bottom w:val="single" w:sz="4" w:space="0" w:color="auto"/>
              <w:right w:val="single" w:sz="4" w:space="0" w:color="auto"/>
            </w:tcBorders>
            <w:shd w:val="clear" w:color="auto" w:fill="auto"/>
            <w:vAlign w:val="center"/>
            <w:hideMark/>
          </w:tcPr>
          <w:p w14:paraId="311B0658" w14:textId="77777777" w:rsidR="00162725" w:rsidRPr="006172B2" w:rsidRDefault="00162725">
            <w:pPr>
              <w:jc w:val="right"/>
              <w:rPr>
                <w:sz w:val="22"/>
                <w:szCs w:val="22"/>
              </w:rPr>
            </w:pPr>
            <w:r w:rsidRPr="006172B2">
              <w:rPr>
                <w:sz w:val="22"/>
                <w:szCs w:val="22"/>
              </w:rPr>
              <w:t>26,497.0</w:t>
            </w:r>
          </w:p>
        </w:tc>
        <w:tc>
          <w:tcPr>
            <w:tcW w:w="0" w:type="auto"/>
            <w:tcBorders>
              <w:top w:val="nil"/>
              <w:left w:val="nil"/>
              <w:bottom w:val="single" w:sz="4" w:space="0" w:color="auto"/>
              <w:right w:val="single" w:sz="4" w:space="0" w:color="auto"/>
            </w:tcBorders>
            <w:shd w:val="clear" w:color="auto" w:fill="auto"/>
            <w:vAlign w:val="center"/>
            <w:hideMark/>
          </w:tcPr>
          <w:p w14:paraId="74CF1DF4" w14:textId="77777777" w:rsidR="00162725" w:rsidRPr="006172B2" w:rsidRDefault="00162725">
            <w:pPr>
              <w:jc w:val="right"/>
              <w:rPr>
                <w:sz w:val="22"/>
                <w:szCs w:val="22"/>
              </w:rPr>
            </w:pPr>
            <w:r w:rsidRPr="006172B2">
              <w:rPr>
                <w:sz w:val="22"/>
                <w:szCs w:val="22"/>
              </w:rPr>
              <w:t>2.4</w:t>
            </w:r>
          </w:p>
        </w:tc>
        <w:tc>
          <w:tcPr>
            <w:tcW w:w="0" w:type="auto"/>
            <w:tcBorders>
              <w:top w:val="nil"/>
              <w:left w:val="nil"/>
              <w:bottom w:val="single" w:sz="4" w:space="0" w:color="auto"/>
              <w:right w:val="single" w:sz="4" w:space="0" w:color="auto"/>
            </w:tcBorders>
            <w:shd w:val="clear" w:color="auto" w:fill="auto"/>
            <w:vAlign w:val="center"/>
            <w:hideMark/>
          </w:tcPr>
          <w:p w14:paraId="48BD1E7D" w14:textId="77777777" w:rsidR="00162725" w:rsidRPr="006172B2" w:rsidRDefault="00162725">
            <w:pPr>
              <w:jc w:val="right"/>
              <w:rPr>
                <w:sz w:val="22"/>
                <w:szCs w:val="22"/>
              </w:rPr>
            </w:pPr>
            <w:r w:rsidRPr="006172B2">
              <w:rPr>
                <w:sz w:val="22"/>
                <w:szCs w:val="22"/>
              </w:rPr>
              <w:t>60.0</w:t>
            </w:r>
          </w:p>
        </w:tc>
        <w:tc>
          <w:tcPr>
            <w:tcW w:w="0" w:type="auto"/>
            <w:tcBorders>
              <w:top w:val="nil"/>
              <w:left w:val="nil"/>
              <w:bottom w:val="single" w:sz="4" w:space="0" w:color="auto"/>
              <w:right w:val="single" w:sz="4" w:space="0" w:color="auto"/>
            </w:tcBorders>
            <w:shd w:val="clear" w:color="auto" w:fill="auto"/>
            <w:vAlign w:val="center"/>
            <w:hideMark/>
          </w:tcPr>
          <w:p w14:paraId="1A477D33" w14:textId="77777777" w:rsidR="00162725" w:rsidRPr="006172B2" w:rsidRDefault="00162725">
            <w:pPr>
              <w:jc w:val="right"/>
              <w:rPr>
                <w:sz w:val="22"/>
                <w:szCs w:val="22"/>
              </w:rPr>
            </w:pPr>
            <w:r w:rsidRPr="006172B2">
              <w:rPr>
                <w:sz w:val="22"/>
                <w:szCs w:val="22"/>
              </w:rPr>
              <w:t>546.7</w:t>
            </w:r>
          </w:p>
        </w:tc>
        <w:tc>
          <w:tcPr>
            <w:tcW w:w="0" w:type="auto"/>
            <w:tcBorders>
              <w:top w:val="nil"/>
              <w:left w:val="nil"/>
              <w:bottom w:val="single" w:sz="4" w:space="0" w:color="auto"/>
              <w:right w:val="single" w:sz="4" w:space="0" w:color="auto"/>
            </w:tcBorders>
            <w:shd w:val="clear" w:color="auto" w:fill="auto"/>
            <w:vAlign w:val="center"/>
            <w:hideMark/>
          </w:tcPr>
          <w:p w14:paraId="439AD48F" w14:textId="77777777" w:rsidR="00162725" w:rsidRPr="006172B2" w:rsidRDefault="00162725">
            <w:pPr>
              <w:jc w:val="right"/>
              <w:rPr>
                <w:sz w:val="22"/>
                <w:szCs w:val="22"/>
              </w:rPr>
            </w:pPr>
            <w:r w:rsidRPr="006172B2">
              <w:rPr>
                <w:sz w:val="22"/>
                <w:szCs w:val="22"/>
              </w:rPr>
              <w:t>2.5</w:t>
            </w:r>
          </w:p>
        </w:tc>
        <w:tc>
          <w:tcPr>
            <w:tcW w:w="0" w:type="auto"/>
            <w:tcBorders>
              <w:top w:val="nil"/>
              <w:left w:val="nil"/>
              <w:bottom w:val="single" w:sz="4" w:space="0" w:color="auto"/>
              <w:right w:val="single" w:sz="4" w:space="0" w:color="auto"/>
            </w:tcBorders>
            <w:shd w:val="clear" w:color="auto" w:fill="auto"/>
            <w:vAlign w:val="center"/>
            <w:hideMark/>
          </w:tcPr>
          <w:p w14:paraId="25D95348" w14:textId="77777777" w:rsidR="00162725" w:rsidRPr="006172B2" w:rsidRDefault="00162725">
            <w:pPr>
              <w:jc w:val="right"/>
              <w:rPr>
                <w:sz w:val="22"/>
                <w:szCs w:val="22"/>
              </w:rPr>
            </w:pPr>
            <w:r w:rsidRPr="006172B2">
              <w:rPr>
                <w:sz w:val="22"/>
                <w:szCs w:val="22"/>
              </w:rPr>
              <w:t>1.2</w:t>
            </w:r>
          </w:p>
        </w:tc>
        <w:tc>
          <w:tcPr>
            <w:tcW w:w="0" w:type="auto"/>
            <w:tcBorders>
              <w:top w:val="nil"/>
              <w:left w:val="nil"/>
              <w:bottom w:val="single" w:sz="4" w:space="0" w:color="auto"/>
              <w:right w:val="single" w:sz="4" w:space="0" w:color="auto"/>
            </w:tcBorders>
            <w:shd w:val="clear" w:color="auto" w:fill="auto"/>
            <w:vAlign w:val="center"/>
            <w:hideMark/>
          </w:tcPr>
          <w:p w14:paraId="1D5CC920" w14:textId="77777777" w:rsidR="00162725" w:rsidRPr="006172B2" w:rsidRDefault="00162725">
            <w:pPr>
              <w:jc w:val="right"/>
              <w:rPr>
                <w:sz w:val="22"/>
                <w:szCs w:val="22"/>
              </w:rPr>
            </w:pPr>
            <w:r w:rsidRPr="006172B2">
              <w:rPr>
                <w:sz w:val="22"/>
                <w:szCs w:val="22"/>
              </w:rPr>
              <w:t>2.1</w:t>
            </w:r>
          </w:p>
        </w:tc>
      </w:tr>
      <w:tr w:rsidR="00162725" w:rsidRPr="006172B2" w14:paraId="6DC7BF28"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FEEDAD3" w14:textId="77777777" w:rsidR="00162725" w:rsidRPr="006172B2" w:rsidRDefault="00162725">
            <w:pPr>
              <w:rPr>
                <w:sz w:val="22"/>
                <w:szCs w:val="22"/>
              </w:rPr>
            </w:pPr>
            <w:r w:rsidRPr="006172B2">
              <w:rPr>
                <w:sz w:val="22"/>
                <w:szCs w:val="22"/>
              </w:rPr>
              <w:t>ВПС очуване</w:t>
            </w:r>
          </w:p>
        </w:tc>
        <w:tc>
          <w:tcPr>
            <w:tcW w:w="0" w:type="auto"/>
            <w:tcBorders>
              <w:top w:val="nil"/>
              <w:left w:val="nil"/>
              <w:bottom w:val="single" w:sz="4" w:space="0" w:color="auto"/>
              <w:right w:val="single" w:sz="4" w:space="0" w:color="auto"/>
            </w:tcBorders>
            <w:shd w:val="clear" w:color="auto" w:fill="auto"/>
            <w:vAlign w:val="center"/>
            <w:hideMark/>
          </w:tcPr>
          <w:p w14:paraId="594D9583" w14:textId="77777777" w:rsidR="00162725" w:rsidRPr="006172B2" w:rsidRDefault="00162725">
            <w:pPr>
              <w:jc w:val="right"/>
              <w:rPr>
                <w:sz w:val="22"/>
                <w:szCs w:val="22"/>
              </w:rPr>
            </w:pPr>
            <w:r w:rsidRPr="006172B2">
              <w:rPr>
                <w:sz w:val="22"/>
                <w:szCs w:val="22"/>
              </w:rPr>
              <w:t>278.48</w:t>
            </w:r>
          </w:p>
        </w:tc>
        <w:tc>
          <w:tcPr>
            <w:tcW w:w="0" w:type="auto"/>
            <w:tcBorders>
              <w:top w:val="nil"/>
              <w:left w:val="nil"/>
              <w:bottom w:val="single" w:sz="4" w:space="0" w:color="auto"/>
              <w:right w:val="single" w:sz="4" w:space="0" w:color="auto"/>
            </w:tcBorders>
            <w:shd w:val="clear" w:color="auto" w:fill="auto"/>
            <w:vAlign w:val="center"/>
            <w:hideMark/>
          </w:tcPr>
          <w:p w14:paraId="106D99A9" w14:textId="77777777" w:rsidR="00162725" w:rsidRPr="006172B2" w:rsidRDefault="00162725">
            <w:pPr>
              <w:jc w:val="right"/>
              <w:rPr>
                <w:sz w:val="22"/>
                <w:szCs w:val="22"/>
              </w:rPr>
            </w:pPr>
            <w:r w:rsidRPr="006172B2">
              <w:rPr>
                <w:sz w:val="22"/>
                <w:szCs w:val="22"/>
              </w:rPr>
              <w:t>6.4</w:t>
            </w:r>
          </w:p>
        </w:tc>
        <w:tc>
          <w:tcPr>
            <w:tcW w:w="0" w:type="auto"/>
            <w:tcBorders>
              <w:top w:val="nil"/>
              <w:left w:val="nil"/>
              <w:bottom w:val="single" w:sz="4" w:space="0" w:color="auto"/>
              <w:right w:val="single" w:sz="4" w:space="0" w:color="auto"/>
            </w:tcBorders>
            <w:shd w:val="clear" w:color="auto" w:fill="auto"/>
            <w:vAlign w:val="center"/>
            <w:hideMark/>
          </w:tcPr>
          <w:p w14:paraId="57AC9E6B" w14:textId="77777777" w:rsidR="00162725" w:rsidRPr="006172B2" w:rsidRDefault="00162725">
            <w:pPr>
              <w:jc w:val="right"/>
              <w:rPr>
                <w:sz w:val="22"/>
                <w:szCs w:val="22"/>
              </w:rPr>
            </w:pPr>
            <w:r w:rsidRPr="006172B2">
              <w:rPr>
                <w:sz w:val="22"/>
                <w:szCs w:val="22"/>
              </w:rPr>
              <w:t>89,758.4</w:t>
            </w:r>
          </w:p>
        </w:tc>
        <w:tc>
          <w:tcPr>
            <w:tcW w:w="0" w:type="auto"/>
            <w:tcBorders>
              <w:top w:val="nil"/>
              <w:left w:val="nil"/>
              <w:bottom w:val="single" w:sz="4" w:space="0" w:color="auto"/>
              <w:right w:val="single" w:sz="4" w:space="0" w:color="auto"/>
            </w:tcBorders>
            <w:shd w:val="clear" w:color="auto" w:fill="auto"/>
            <w:vAlign w:val="center"/>
            <w:hideMark/>
          </w:tcPr>
          <w:p w14:paraId="1446474A" w14:textId="77777777" w:rsidR="00162725" w:rsidRPr="006172B2" w:rsidRDefault="00162725">
            <w:pPr>
              <w:jc w:val="right"/>
              <w:rPr>
                <w:sz w:val="22"/>
                <w:szCs w:val="22"/>
              </w:rPr>
            </w:pPr>
            <w:r w:rsidRPr="006172B2">
              <w:rPr>
                <w:sz w:val="22"/>
                <w:szCs w:val="22"/>
              </w:rPr>
              <w:t>8.1</w:t>
            </w:r>
          </w:p>
        </w:tc>
        <w:tc>
          <w:tcPr>
            <w:tcW w:w="0" w:type="auto"/>
            <w:tcBorders>
              <w:top w:val="nil"/>
              <w:left w:val="nil"/>
              <w:bottom w:val="single" w:sz="4" w:space="0" w:color="auto"/>
              <w:right w:val="single" w:sz="4" w:space="0" w:color="auto"/>
            </w:tcBorders>
            <w:shd w:val="clear" w:color="auto" w:fill="auto"/>
            <w:vAlign w:val="center"/>
            <w:hideMark/>
          </w:tcPr>
          <w:p w14:paraId="6729A23F" w14:textId="77777777" w:rsidR="00162725" w:rsidRPr="006172B2" w:rsidRDefault="00162725">
            <w:pPr>
              <w:jc w:val="right"/>
              <w:rPr>
                <w:sz w:val="22"/>
                <w:szCs w:val="22"/>
              </w:rPr>
            </w:pPr>
            <w:r w:rsidRPr="006172B2">
              <w:rPr>
                <w:sz w:val="22"/>
                <w:szCs w:val="22"/>
              </w:rPr>
              <w:t>322.3</w:t>
            </w:r>
          </w:p>
        </w:tc>
        <w:tc>
          <w:tcPr>
            <w:tcW w:w="0" w:type="auto"/>
            <w:tcBorders>
              <w:top w:val="nil"/>
              <w:left w:val="nil"/>
              <w:bottom w:val="single" w:sz="4" w:space="0" w:color="auto"/>
              <w:right w:val="single" w:sz="4" w:space="0" w:color="auto"/>
            </w:tcBorders>
            <w:shd w:val="clear" w:color="auto" w:fill="auto"/>
            <w:vAlign w:val="center"/>
            <w:hideMark/>
          </w:tcPr>
          <w:p w14:paraId="434225DA" w14:textId="77777777" w:rsidR="00162725" w:rsidRPr="006172B2" w:rsidRDefault="00162725">
            <w:pPr>
              <w:jc w:val="right"/>
              <w:rPr>
                <w:sz w:val="22"/>
                <w:szCs w:val="22"/>
              </w:rPr>
            </w:pPr>
            <w:r w:rsidRPr="006172B2">
              <w:rPr>
                <w:sz w:val="22"/>
                <w:szCs w:val="22"/>
              </w:rPr>
              <w:t>2,630.1</w:t>
            </w:r>
          </w:p>
        </w:tc>
        <w:tc>
          <w:tcPr>
            <w:tcW w:w="0" w:type="auto"/>
            <w:tcBorders>
              <w:top w:val="nil"/>
              <w:left w:val="nil"/>
              <w:bottom w:val="single" w:sz="4" w:space="0" w:color="auto"/>
              <w:right w:val="single" w:sz="4" w:space="0" w:color="auto"/>
            </w:tcBorders>
            <w:shd w:val="clear" w:color="auto" w:fill="auto"/>
            <w:vAlign w:val="center"/>
            <w:hideMark/>
          </w:tcPr>
          <w:p w14:paraId="5BB2E34D" w14:textId="77777777" w:rsidR="00162725" w:rsidRPr="006172B2" w:rsidRDefault="00162725">
            <w:pPr>
              <w:jc w:val="right"/>
              <w:rPr>
                <w:sz w:val="22"/>
                <w:szCs w:val="22"/>
              </w:rPr>
            </w:pPr>
            <w:r w:rsidRPr="006172B2">
              <w:rPr>
                <w:sz w:val="22"/>
                <w:szCs w:val="22"/>
              </w:rPr>
              <w:t>11.8</w:t>
            </w:r>
          </w:p>
        </w:tc>
        <w:tc>
          <w:tcPr>
            <w:tcW w:w="0" w:type="auto"/>
            <w:tcBorders>
              <w:top w:val="nil"/>
              <w:left w:val="nil"/>
              <w:bottom w:val="single" w:sz="4" w:space="0" w:color="auto"/>
              <w:right w:val="single" w:sz="4" w:space="0" w:color="auto"/>
            </w:tcBorders>
            <w:shd w:val="clear" w:color="auto" w:fill="auto"/>
            <w:vAlign w:val="center"/>
            <w:hideMark/>
          </w:tcPr>
          <w:p w14:paraId="78C6E945" w14:textId="77777777" w:rsidR="00162725" w:rsidRPr="006172B2" w:rsidRDefault="00162725">
            <w:pPr>
              <w:jc w:val="right"/>
              <w:rPr>
                <w:sz w:val="22"/>
                <w:szCs w:val="22"/>
              </w:rPr>
            </w:pPr>
            <w:r w:rsidRPr="006172B2">
              <w:rPr>
                <w:sz w:val="22"/>
                <w:szCs w:val="22"/>
              </w:rPr>
              <w:t>9.4</w:t>
            </w:r>
          </w:p>
        </w:tc>
        <w:tc>
          <w:tcPr>
            <w:tcW w:w="0" w:type="auto"/>
            <w:tcBorders>
              <w:top w:val="nil"/>
              <w:left w:val="nil"/>
              <w:bottom w:val="single" w:sz="4" w:space="0" w:color="auto"/>
              <w:right w:val="single" w:sz="4" w:space="0" w:color="auto"/>
            </w:tcBorders>
            <w:shd w:val="clear" w:color="auto" w:fill="auto"/>
            <w:vAlign w:val="center"/>
            <w:hideMark/>
          </w:tcPr>
          <w:p w14:paraId="01EFF647" w14:textId="77777777" w:rsidR="00162725" w:rsidRPr="006172B2" w:rsidRDefault="00162725">
            <w:pPr>
              <w:jc w:val="right"/>
              <w:rPr>
                <w:sz w:val="22"/>
                <w:szCs w:val="22"/>
              </w:rPr>
            </w:pPr>
            <w:r w:rsidRPr="006172B2">
              <w:rPr>
                <w:sz w:val="22"/>
                <w:szCs w:val="22"/>
              </w:rPr>
              <w:t>2.9</w:t>
            </w:r>
          </w:p>
        </w:tc>
      </w:tr>
      <w:tr w:rsidR="00162725" w:rsidRPr="006172B2" w14:paraId="4235B555" w14:textId="77777777" w:rsidTr="0016272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FD58AC" w14:textId="77777777" w:rsidR="00162725" w:rsidRPr="006172B2" w:rsidRDefault="00162725">
            <w:pPr>
              <w:rPr>
                <w:sz w:val="22"/>
                <w:szCs w:val="22"/>
              </w:rPr>
            </w:pPr>
            <w:r w:rsidRPr="006172B2">
              <w:rPr>
                <w:sz w:val="22"/>
                <w:szCs w:val="22"/>
              </w:rPr>
              <w:t>Укупно шибљаци</w:t>
            </w:r>
          </w:p>
        </w:tc>
        <w:tc>
          <w:tcPr>
            <w:tcW w:w="0" w:type="auto"/>
            <w:tcBorders>
              <w:top w:val="nil"/>
              <w:left w:val="nil"/>
              <w:bottom w:val="single" w:sz="4" w:space="0" w:color="auto"/>
              <w:right w:val="single" w:sz="4" w:space="0" w:color="auto"/>
            </w:tcBorders>
            <w:shd w:val="clear" w:color="auto" w:fill="auto"/>
            <w:vAlign w:val="center"/>
            <w:hideMark/>
          </w:tcPr>
          <w:p w14:paraId="6C3F81B1" w14:textId="77777777" w:rsidR="00162725" w:rsidRPr="006172B2" w:rsidRDefault="00162725">
            <w:pPr>
              <w:jc w:val="right"/>
              <w:rPr>
                <w:sz w:val="22"/>
                <w:szCs w:val="22"/>
              </w:rPr>
            </w:pPr>
            <w:r w:rsidRPr="006172B2">
              <w:rPr>
                <w:sz w:val="22"/>
                <w:szCs w:val="22"/>
              </w:rPr>
              <w:t>61.24</w:t>
            </w:r>
          </w:p>
        </w:tc>
        <w:tc>
          <w:tcPr>
            <w:tcW w:w="0" w:type="auto"/>
            <w:tcBorders>
              <w:top w:val="nil"/>
              <w:left w:val="nil"/>
              <w:bottom w:val="single" w:sz="4" w:space="0" w:color="auto"/>
              <w:right w:val="single" w:sz="4" w:space="0" w:color="auto"/>
            </w:tcBorders>
            <w:shd w:val="clear" w:color="auto" w:fill="auto"/>
            <w:vAlign w:val="center"/>
            <w:hideMark/>
          </w:tcPr>
          <w:p w14:paraId="5B5F60E1" w14:textId="77777777" w:rsidR="00162725" w:rsidRPr="006172B2" w:rsidRDefault="00162725">
            <w:pPr>
              <w:jc w:val="right"/>
              <w:rPr>
                <w:sz w:val="22"/>
                <w:szCs w:val="22"/>
              </w:rPr>
            </w:pPr>
            <w:r w:rsidRPr="006172B2">
              <w:rPr>
                <w:sz w:val="22"/>
                <w:szCs w:val="22"/>
              </w:rPr>
              <w:t>1.4</w:t>
            </w:r>
          </w:p>
        </w:tc>
        <w:tc>
          <w:tcPr>
            <w:tcW w:w="0" w:type="auto"/>
            <w:tcBorders>
              <w:top w:val="nil"/>
              <w:left w:val="nil"/>
              <w:bottom w:val="single" w:sz="4" w:space="0" w:color="auto"/>
              <w:right w:val="single" w:sz="4" w:space="0" w:color="auto"/>
            </w:tcBorders>
            <w:shd w:val="clear" w:color="auto" w:fill="auto"/>
            <w:noWrap/>
            <w:vAlign w:val="center"/>
            <w:hideMark/>
          </w:tcPr>
          <w:p w14:paraId="7514820F"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2ECE6FFD"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AAFE2C"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7AE5BFD6"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5AFD7D7C"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C3EAEB"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C181049" w14:textId="77777777" w:rsidR="00162725" w:rsidRPr="006172B2" w:rsidRDefault="00162725">
            <w:pPr>
              <w:jc w:val="right"/>
              <w:rPr>
                <w:sz w:val="22"/>
                <w:szCs w:val="22"/>
              </w:rPr>
            </w:pPr>
            <w:r w:rsidRPr="006172B2">
              <w:rPr>
                <w:sz w:val="22"/>
                <w:szCs w:val="22"/>
              </w:rPr>
              <w:t> </w:t>
            </w:r>
          </w:p>
        </w:tc>
      </w:tr>
      <w:tr w:rsidR="00162725" w:rsidRPr="006172B2" w14:paraId="3E713733"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217A5E9D" w14:textId="77777777" w:rsidR="00162725" w:rsidRPr="006172B2" w:rsidRDefault="00162725">
            <w:pPr>
              <w:rPr>
                <w:sz w:val="22"/>
                <w:szCs w:val="22"/>
              </w:rPr>
            </w:pPr>
            <w:r w:rsidRPr="006172B2">
              <w:rPr>
                <w:sz w:val="22"/>
                <w:szCs w:val="22"/>
              </w:rPr>
              <w:t>Укупно за ГЈ</w:t>
            </w:r>
          </w:p>
        </w:tc>
        <w:tc>
          <w:tcPr>
            <w:tcW w:w="0" w:type="auto"/>
            <w:tcBorders>
              <w:top w:val="nil"/>
              <w:left w:val="nil"/>
              <w:bottom w:val="single" w:sz="4" w:space="0" w:color="auto"/>
              <w:right w:val="single" w:sz="4" w:space="0" w:color="auto"/>
            </w:tcBorders>
            <w:shd w:val="clear" w:color="000000" w:fill="D9D9D9"/>
            <w:noWrap/>
            <w:vAlign w:val="center"/>
            <w:hideMark/>
          </w:tcPr>
          <w:p w14:paraId="6E8C739D" w14:textId="77777777" w:rsidR="00162725" w:rsidRPr="006172B2" w:rsidRDefault="00162725">
            <w:pPr>
              <w:jc w:val="right"/>
              <w:rPr>
                <w:sz w:val="22"/>
                <w:szCs w:val="22"/>
              </w:rPr>
            </w:pPr>
            <w:r w:rsidRPr="006172B2">
              <w:rPr>
                <w:sz w:val="22"/>
                <w:szCs w:val="22"/>
              </w:rPr>
              <w:t>4,346.52</w:t>
            </w:r>
          </w:p>
        </w:tc>
        <w:tc>
          <w:tcPr>
            <w:tcW w:w="0" w:type="auto"/>
            <w:tcBorders>
              <w:top w:val="nil"/>
              <w:left w:val="nil"/>
              <w:bottom w:val="single" w:sz="4" w:space="0" w:color="auto"/>
              <w:right w:val="single" w:sz="4" w:space="0" w:color="auto"/>
            </w:tcBorders>
            <w:shd w:val="clear" w:color="000000" w:fill="D9D9D9"/>
            <w:noWrap/>
            <w:vAlign w:val="center"/>
            <w:hideMark/>
          </w:tcPr>
          <w:p w14:paraId="1D3C5249" w14:textId="77777777" w:rsidR="00162725" w:rsidRPr="006172B2" w:rsidRDefault="00162725">
            <w:pPr>
              <w:jc w:val="right"/>
              <w:rPr>
                <w:sz w:val="22"/>
                <w:szCs w:val="22"/>
              </w:rPr>
            </w:pPr>
            <w:r w:rsidRPr="006172B2">
              <w:rPr>
                <w:sz w:val="22"/>
                <w:szCs w:val="22"/>
              </w:rPr>
              <w:t>100</w:t>
            </w:r>
          </w:p>
        </w:tc>
        <w:tc>
          <w:tcPr>
            <w:tcW w:w="0" w:type="auto"/>
            <w:tcBorders>
              <w:top w:val="nil"/>
              <w:left w:val="nil"/>
              <w:bottom w:val="single" w:sz="4" w:space="0" w:color="auto"/>
              <w:right w:val="single" w:sz="4" w:space="0" w:color="auto"/>
            </w:tcBorders>
            <w:shd w:val="clear" w:color="000000" w:fill="D9D9D9"/>
            <w:noWrap/>
            <w:vAlign w:val="center"/>
            <w:hideMark/>
          </w:tcPr>
          <w:p w14:paraId="2E2D84ED" w14:textId="77777777" w:rsidR="00162725" w:rsidRPr="006172B2" w:rsidRDefault="00162725">
            <w:pPr>
              <w:jc w:val="right"/>
              <w:rPr>
                <w:sz w:val="22"/>
                <w:szCs w:val="22"/>
              </w:rPr>
            </w:pPr>
            <w:r w:rsidRPr="006172B2">
              <w:rPr>
                <w:sz w:val="22"/>
                <w:szCs w:val="22"/>
              </w:rPr>
              <w:t>1,104,512.4</w:t>
            </w:r>
          </w:p>
        </w:tc>
        <w:tc>
          <w:tcPr>
            <w:tcW w:w="0" w:type="auto"/>
            <w:tcBorders>
              <w:top w:val="nil"/>
              <w:left w:val="nil"/>
              <w:bottom w:val="single" w:sz="4" w:space="0" w:color="auto"/>
              <w:right w:val="single" w:sz="4" w:space="0" w:color="auto"/>
            </w:tcBorders>
            <w:shd w:val="clear" w:color="000000" w:fill="D9D9D9"/>
            <w:noWrap/>
            <w:vAlign w:val="center"/>
            <w:hideMark/>
          </w:tcPr>
          <w:p w14:paraId="235139BD" w14:textId="77777777" w:rsidR="00162725" w:rsidRPr="006172B2" w:rsidRDefault="00162725">
            <w:pPr>
              <w:jc w:val="right"/>
              <w:rPr>
                <w:sz w:val="22"/>
                <w:szCs w:val="22"/>
              </w:rPr>
            </w:pPr>
            <w:r w:rsidRPr="006172B2">
              <w:rPr>
                <w:sz w:val="22"/>
                <w:szCs w:val="22"/>
              </w:rPr>
              <w:t>100</w:t>
            </w:r>
          </w:p>
        </w:tc>
        <w:tc>
          <w:tcPr>
            <w:tcW w:w="0" w:type="auto"/>
            <w:tcBorders>
              <w:top w:val="nil"/>
              <w:left w:val="nil"/>
              <w:bottom w:val="single" w:sz="4" w:space="0" w:color="auto"/>
              <w:right w:val="single" w:sz="4" w:space="0" w:color="auto"/>
            </w:tcBorders>
            <w:shd w:val="clear" w:color="000000" w:fill="D9D9D9"/>
            <w:vAlign w:val="center"/>
            <w:hideMark/>
          </w:tcPr>
          <w:p w14:paraId="7E20BFA1" w14:textId="77777777" w:rsidR="00162725" w:rsidRPr="006172B2" w:rsidRDefault="00162725">
            <w:pPr>
              <w:jc w:val="right"/>
              <w:rPr>
                <w:sz w:val="22"/>
                <w:szCs w:val="22"/>
              </w:rPr>
            </w:pPr>
            <w:r w:rsidRPr="006172B2">
              <w:rPr>
                <w:sz w:val="22"/>
                <w:szCs w:val="22"/>
              </w:rPr>
              <w:t>254.1</w:t>
            </w:r>
          </w:p>
        </w:tc>
        <w:tc>
          <w:tcPr>
            <w:tcW w:w="0" w:type="auto"/>
            <w:tcBorders>
              <w:top w:val="nil"/>
              <w:left w:val="nil"/>
              <w:bottom w:val="single" w:sz="4" w:space="0" w:color="auto"/>
              <w:right w:val="single" w:sz="4" w:space="0" w:color="auto"/>
            </w:tcBorders>
            <w:shd w:val="clear" w:color="000000" w:fill="D9D9D9"/>
            <w:noWrap/>
            <w:vAlign w:val="center"/>
            <w:hideMark/>
          </w:tcPr>
          <w:p w14:paraId="496477A0" w14:textId="77777777" w:rsidR="00162725" w:rsidRPr="006172B2" w:rsidRDefault="00162725">
            <w:pPr>
              <w:jc w:val="right"/>
              <w:rPr>
                <w:sz w:val="22"/>
                <w:szCs w:val="22"/>
              </w:rPr>
            </w:pPr>
            <w:r w:rsidRPr="006172B2">
              <w:rPr>
                <w:sz w:val="22"/>
                <w:szCs w:val="22"/>
              </w:rPr>
              <w:t>22,212.2</w:t>
            </w:r>
          </w:p>
        </w:tc>
        <w:tc>
          <w:tcPr>
            <w:tcW w:w="0" w:type="auto"/>
            <w:tcBorders>
              <w:top w:val="nil"/>
              <w:left w:val="nil"/>
              <w:bottom w:val="single" w:sz="4" w:space="0" w:color="auto"/>
              <w:right w:val="single" w:sz="4" w:space="0" w:color="auto"/>
            </w:tcBorders>
            <w:shd w:val="clear" w:color="000000" w:fill="D9D9D9"/>
            <w:noWrap/>
            <w:vAlign w:val="center"/>
            <w:hideMark/>
          </w:tcPr>
          <w:p w14:paraId="2E4E23F2" w14:textId="77777777" w:rsidR="00162725" w:rsidRPr="006172B2" w:rsidRDefault="00162725">
            <w:pPr>
              <w:jc w:val="right"/>
              <w:rPr>
                <w:sz w:val="22"/>
                <w:szCs w:val="22"/>
              </w:rPr>
            </w:pPr>
            <w:r w:rsidRPr="006172B2">
              <w:rPr>
                <w:sz w:val="22"/>
                <w:szCs w:val="22"/>
              </w:rPr>
              <w:t>100</w:t>
            </w:r>
          </w:p>
        </w:tc>
        <w:tc>
          <w:tcPr>
            <w:tcW w:w="0" w:type="auto"/>
            <w:tcBorders>
              <w:top w:val="nil"/>
              <w:left w:val="nil"/>
              <w:bottom w:val="single" w:sz="4" w:space="0" w:color="auto"/>
              <w:right w:val="single" w:sz="4" w:space="0" w:color="auto"/>
            </w:tcBorders>
            <w:shd w:val="clear" w:color="000000" w:fill="D9D9D9"/>
            <w:vAlign w:val="center"/>
            <w:hideMark/>
          </w:tcPr>
          <w:p w14:paraId="06C5C732" w14:textId="77777777" w:rsidR="00162725" w:rsidRPr="006172B2" w:rsidRDefault="00162725">
            <w:pPr>
              <w:jc w:val="right"/>
              <w:rPr>
                <w:sz w:val="22"/>
                <w:szCs w:val="22"/>
              </w:rPr>
            </w:pPr>
            <w:r w:rsidRPr="006172B2">
              <w:rPr>
                <w:sz w:val="22"/>
                <w:szCs w:val="22"/>
              </w:rPr>
              <w:t>5.1</w:t>
            </w:r>
          </w:p>
        </w:tc>
        <w:tc>
          <w:tcPr>
            <w:tcW w:w="0" w:type="auto"/>
            <w:tcBorders>
              <w:top w:val="nil"/>
              <w:left w:val="nil"/>
              <w:bottom w:val="single" w:sz="4" w:space="0" w:color="auto"/>
              <w:right w:val="single" w:sz="4" w:space="0" w:color="auto"/>
            </w:tcBorders>
            <w:shd w:val="clear" w:color="000000" w:fill="D9D9D9"/>
            <w:vAlign w:val="center"/>
            <w:hideMark/>
          </w:tcPr>
          <w:p w14:paraId="6C777931" w14:textId="77777777" w:rsidR="00162725" w:rsidRPr="006172B2" w:rsidRDefault="00162725">
            <w:pPr>
              <w:jc w:val="right"/>
              <w:rPr>
                <w:sz w:val="22"/>
                <w:szCs w:val="22"/>
              </w:rPr>
            </w:pPr>
            <w:r w:rsidRPr="006172B2">
              <w:rPr>
                <w:sz w:val="22"/>
                <w:szCs w:val="22"/>
              </w:rPr>
              <w:t>2.0</w:t>
            </w:r>
          </w:p>
        </w:tc>
      </w:tr>
      <w:tr w:rsidR="00162725" w:rsidRPr="006172B2" w14:paraId="2158617A" w14:textId="77777777" w:rsidTr="00162725">
        <w:trPr>
          <w:trHeight w:val="345"/>
        </w:trPr>
        <w:tc>
          <w:tcPr>
            <w:tcW w:w="0" w:type="auto"/>
            <w:gridSpan w:val="10"/>
            <w:tcBorders>
              <w:top w:val="single" w:sz="4" w:space="0" w:color="auto"/>
              <w:left w:val="single" w:sz="4" w:space="0" w:color="auto"/>
              <w:bottom w:val="single" w:sz="4" w:space="0" w:color="auto"/>
              <w:right w:val="single" w:sz="4" w:space="0" w:color="000000"/>
            </w:tcBorders>
            <w:shd w:val="clear" w:color="000000" w:fill="D9D9D9"/>
            <w:vAlign w:val="center"/>
            <w:hideMark/>
          </w:tcPr>
          <w:p w14:paraId="185F76AC" w14:textId="77777777" w:rsidR="00162725" w:rsidRPr="006172B2" w:rsidRDefault="00162725">
            <w:pPr>
              <w:jc w:val="center"/>
              <w:rPr>
                <w:b/>
                <w:bCs/>
                <w:sz w:val="22"/>
                <w:szCs w:val="22"/>
              </w:rPr>
            </w:pPr>
            <w:r w:rsidRPr="006172B2">
              <w:rPr>
                <w:b/>
                <w:bCs/>
                <w:sz w:val="22"/>
                <w:szCs w:val="22"/>
              </w:rPr>
              <w:t>Рекапитулација по пореклу</w:t>
            </w:r>
          </w:p>
        </w:tc>
      </w:tr>
      <w:tr w:rsidR="00162725" w:rsidRPr="006172B2" w14:paraId="0AD13D4C" w14:textId="77777777" w:rsidTr="0016272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A0599D" w14:textId="77777777" w:rsidR="00162725" w:rsidRPr="006172B2" w:rsidRDefault="00162725">
            <w:pPr>
              <w:rPr>
                <w:sz w:val="22"/>
                <w:szCs w:val="22"/>
              </w:rPr>
            </w:pPr>
            <w:r w:rsidRPr="006172B2">
              <w:rPr>
                <w:sz w:val="22"/>
                <w:szCs w:val="22"/>
              </w:rPr>
              <w:t>Високе очуване</w:t>
            </w:r>
          </w:p>
        </w:tc>
        <w:tc>
          <w:tcPr>
            <w:tcW w:w="0" w:type="auto"/>
            <w:tcBorders>
              <w:top w:val="nil"/>
              <w:left w:val="nil"/>
              <w:bottom w:val="single" w:sz="4" w:space="0" w:color="auto"/>
              <w:right w:val="single" w:sz="4" w:space="0" w:color="auto"/>
            </w:tcBorders>
            <w:shd w:val="clear" w:color="auto" w:fill="auto"/>
            <w:vAlign w:val="center"/>
            <w:hideMark/>
          </w:tcPr>
          <w:p w14:paraId="609AC323" w14:textId="77777777" w:rsidR="00162725" w:rsidRPr="006172B2" w:rsidRDefault="00162725">
            <w:pPr>
              <w:jc w:val="right"/>
              <w:rPr>
                <w:sz w:val="22"/>
                <w:szCs w:val="22"/>
              </w:rPr>
            </w:pPr>
            <w:r w:rsidRPr="006172B2">
              <w:rPr>
                <w:sz w:val="22"/>
                <w:szCs w:val="22"/>
              </w:rPr>
              <w:t>390.65</w:t>
            </w:r>
          </w:p>
        </w:tc>
        <w:tc>
          <w:tcPr>
            <w:tcW w:w="0" w:type="auto"/>
            <w:tcBorders>
              <w:top w:val="nil"/>
              <w:left w:val="nil"/>
              <w:bottom w:val="single" w:sz="4" w:space="0" w:color="auto"/>
              <w:right w:val="single" w:sz="4" w:space="0" w:color="auto"/>
            </w:tcBorders>
            <w:shd w:val="clear" w:color="auto" w:fill="auto"/>
            <w:vAlign w:val="center"/>
            <w:hideMark/>
          </w:tcPr>
          <w:p w14:paraId="2C3CED28" w14:textId="77777777" w:rsidR="00162725" w:rsidRPr="006172B2" w:rsidRDefault="00162725">
            <w:pPr>
              <w:jc w:val="right"/>
              <w:rPr>
                <w:sz w:val="22"/>
                <w:szCs w:val="22"/>
              </w:rPr>
            </w:pPr>
            <w:r w:rsidRPr="006172B2">
              <w:rPr>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14:paraId="3862F066" w14:textId="77777777" w:rsidR="00162725" w:rsidRPr="006172B2" w:rsidRDefault="00162725">
            <w:pPr>
              <w:jc w:val="right"/>
              <w:rPr>
                <w:sz w:val="22"/>
                <w:szCs w:val="22"/>
              </w:rPr>
            </w:pPr>
            <w:r w:rsidRPr="006172B2">
              <w:rPr>
                <w:sz w:val="22"/>
                <w:szCs w:val="22"/>
              </w:rPr>
              <w:t>106,626.1</w:t>
            </w:r>
          </w:p>
        </w:tc>
        <w:tc>
          <w:tcPr>
            <w:tcW w:w="0" w:type="auto"/>
            <w:tcBorders>
              <w:top w:val="nil"/>
              <w:left w:val="nil"/>
              <w:bottom w:val="single" w:sz="4" w:space="0" w:color="auto"/>
              <w:right w:val="single" w:sz="4" w:space="0" w:color="auto"/>
            </w:tcBorders>
            <w:shd w:val="clear" w:color="auto" w:fill="auto"/>
            <w:vAlign w:val="center"/>
            <w:hideMark/>
          </w:tcPr>
          <w:p w14:paraId="46AD3CDD" w14:textId="77777777" w:rsidR="00162725" w:rsidRPr="006172B2" w:rsidRDefault="00162725">
            <w:pPr>
              <w:jc w:val="right"/>
              <w:rPr>
                <w:sz w:val="22"/>
                <w:szCs w:val="22"/>
              </w:rPr>
            </w:pPr>
            <w:r w:rsidRPr="006172B2">
              <w:rPr>
                <w:sz w:val="22"/>
                <w:szCs w:val="22"/>
              </w:rPr>
              <w:t>9.7</w:t>
            </w:r>
          </w:p>
        </w:tc>
        <w:tc>
          <w:tcPr>
            <w:tcW w:w="0" w:type="auto"/>
            <w:tcBorders>
              <w:top w:val="nil"/>
              <w:left w:val="nil"/>
              <w:bottom w:val="single" w:sz="4" w:space="0" w:color="auto"/>
              <w:right w:val="single" w:sz="4" w:space="0" w:color="auto"/>
            </w:tcBorders>
            <w:shd w:val="clear" w:color="auto" w:fill="auto"/>
            <w:vAlign w:val="center"/>
            <w:hideMark/>
          </w:tcPr>
          <w:p w14:paraId="7F04D2E2" w14:textId="77777777" w:rsidR="00162725" w:rsidRPr="006172B2" w:rsidRDefault="00162725">
            <w:pPr>
              <w:jc w:val="right"/>
              <w:rPr>
                <w:sz w:val="22"/>
                <w:szCs w:val="22"/>
              </w:rPr>
            </w:pPr>
            <w:r w:rsidRPr="006172B2">
              <w:rPr>
                <w:sz w:val="22"/>
                <w:szCs w:val="22"/>
              </w:rPr>
              <w:t>272.9</w:t>
            </w:r>
          </w:p>
        </w:tc>
        <w:tc>
          <w:tcPr>
            <w:tcW w:w="0" w:type="auto"/>
            <w:tcBorders>
              <w:top w:val="nil"/>
              <w:left w:val="nil"/>
              <w:bottom w:val="single" w:sz="4" w:space="0" w:color="auto"/>
              <w:right w:val="single" w:sz="4" w:space="0" w:color="auto"/>
            </w:tcBorders>
            <w:shd w:val="clear" w:color="auto" w:fill="auto"/>
            <w:vAlign w:val="center"/>
            <w:hideMark/>
          </w:tcPr>
          <w:p w14:paraId="771B17D1" w14:textId="77777777" w:rsidR="00162725" w:rsidRPr="006172B2" w:rsidRDefault="00162725">
            <w:pPr>
              <w:jc w:val="right"/>
              <w:rPr>
                <w:sz w:val="22"/>
                <w:szCs w:val="22"/>
              </w:rPr>
            </w:pPr>
            <w:r w:rsidRPr="006172B2">
              <w:rPr>
                <w:sz w:val="22"/>
                <w:szCs w:val="22"/>
              </w:rPr>
              <w:t>2,188.3</w:t>
            </w:r>
          </w:p>
        </w:tc>
        <w:tc>
          <w:tcPr>
            <w:tcW w:w="0" w:type="auto"/>
            <w:tcBorders>
              <w:top w:val="nil"/>
              <w:left w:val="nil"/>
              <w:bottom w:val="single" w:sz="4" w:space="0" w:color="auto"/>
              <w:right w:val="single" w:sz="4" w:space="0" w:color="auto"/>
            </w:tcBorders>
            <w:shd w:val="clear" w:color="auto" w:fill="auto"/>
            <w:vAlign w:val="center"/>
            <w:hideMark/>
          </w:tcPr>
          <w:p w14:paraId="656DA688" w14:textId="77777777" w:rsidR="00162725" w:rsidRPr="006172B2" w:rsidRDefault="00162725">
            <w:pPr>
              <w:jc w:val="right"/>
              <w:rPr>
                <w:sz w:val="22"/>
                <w:szCs w:val="22"/>
              </w:rPr>
            </w:pPr>
            <w:r w:rsidRPr="006172B2">
              <w:rPr>
                <w:sz w:val="22"/>
                <w:szCs w:val="22"/>
              </w:rPr>
              <w:t>9.9</w:t>
            </w:r>
          </w:p>
        </w:tc>
        <w:tc>
          <w:tcPr>
            <w:tcW w:w="0" w:type="auto"/>
            <w:tcBorders>
              <w:top w:val="nil"/>
              <w:left w:val="nil"/>
              <w:bottom w:val="single" w:sz="4" w:space="0" w:color="auto"/>
              <w:right w:val="single" w:sz="4" w:space="0" w:color="auto"/>
            </w:tcBorders>
            <w:shd w:val="clear" w:color="auto" w:fill="auto"/>
            <w:vAlign w:val="center"/>
            <w:hideMark/>
          </w:tcPr>
          <w:p w14:paraId="3A9AA81E" w14:textId="77777777" w:rsidR="00162725" w:rsidRPr="006172B2" w:rsidRDefault="00162725">
            <w:pPr>
              <w:jc w:val="right"/>
              <w:rPr>
                <w:sz w:val="22"/>
                <w:szCs w:val="22"/>
              </w:rPr>
            </w:pPr>
            <w:r w:rsidRPr="006172B2">
              <w:rPr>
                <w:sz w:val="22"/>
                <w:szCs w:val="22"/>
              </w:rPr>
              <w:t>5.6</w:t>
            </w:r>
          </w:p>
        </w:tc>
        <w:tc>
          <w:tcPr>
            <w:tcW w:w="0" w:type="auto"/>
            <w:tcBorders>
              <w:top w:val="nil"/>
              <w:left w:val="nil"/>
              <w:bottom w:val="single" w:sz="4" w:space="0" w:color="auto"/>
              <w:right w:val="single" w:sz="4" w:space="0" w:color="auto"/>
            </w:tcBorders>
            <w:shd w:val="clear" w:color="auto" w:fill="auto"/>
            <w:vAlign w:val="center"/>
            <w:hideMark/>
          </w:tcPr>
          <w:p w14:paraId="5A305246" w14:textId="77777777" w:rsidR="00162725" w:rsidRPr="006172B2" w:rsidRDefault="00162725">
            <w:pPr>
              <w:jc w:val="right"/>
              <w:rPr>
                <w:sz w:val="22"/>
                <w:szCs w:val="22"/>
              </w:rPr>
            </w:pPr>
            <w:r w:rsidRPr="006172B2">
              <w:rPr>
                <w:sz w:val="22"/>
                <w:szCs w:val="22"/>
              </w:rPr>
              <w:t>2.1</w:t>
            </w:r>
          </w:p>
        </w:tc>
      </w:tr>
      <w:tr w:rsidR="00162725" w:rsidRPr="006172B2" w14:paraId="64E417D3" w14:textId="77777777" w:rsidTr="0016272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293560" w14:textId="77777777" w:rsidR="00162725" w:rsidRPr="006172B2" w:rsidRDefault="00162725">
            <w:pPr>
              <w:rPr>
                <w:sz w:val="22"/>
                <w:szCs w:val="22"/>
              </w:rPr>
            </w:pPr>
            <w:r w:rsidRPr="006172B2">
              <w:rPr>
                <w:sz w:val="22"/>
                <w:szCs w:val="22"/>
              </w:rPr>
              <w:t>Високе разређене</w:t>
            </w:r>
          </w:p>
        </w:tc>
        <w:tc>
          <w:tcPr>
            <w:tcW w:w="0" w:type="auto"/>
            <w:tcBorders>
              <w:top w:val="nil"/>
              <w:left w:val="nil"/>
              <w:bottom w:val="single" w:sz="4" w:space="0" w:color="auto"/>
              <w:right w:val="single" w:sz="4" w:space="0" w:color="auto"/>
            </w:tcBorders>
            <w:shd w:val="clear" w:color="auto" w:fill="auto"/>
            <w:vAlign w:val="center"/>
            <w:hideMark/>
          </w:tcPr>
          <w:p w14:paraId="7FF15027" w14:textId="77777777" w:rsidR="00162725" w:rsidRPr="006172B2" w:rsidRDefault="00162725">
            <w:pPr>
              <w:jc w:val="right"/>
              <w:rPr>
                <w:sz w:val="22"/>
                <w:szCs w:val="22"/>
              </w:rPr>
            </w:pPr>
            <w:r w:rsidRPr="006172B2">
              <w:rPr>
                <w:sz w:val="22"/>
                <w:szCs w:val="22"/>
              </w:rPr>
              <w:t>1,347.78</w:t>
            </w:r>
          </w:p>
        </w:tc>
        <w:tc>
          <w:tcPr>
            <w:tcW w:w="0" w:type="auto"/>
            <w:tcBorders>
              <w:top w:val="nil"/>
              <w:left w:val="nil"/>
              <w:bottom w:val="single" w:sz="4" w:space="0" w:color="auto"/>
              <w:right w:val="single" w:sz="4" w:space="0" w:color="auto"/>
            </w:tcBorders>
            <w:shd w:val="clear" w:color="auto" w:fill="auto"/>
            <w:vAlign w:val="center"/>
            <w:hideMark/>
          </w:tcPr>
          <w:p w14:paraId="679CF5C8" w14:textId="77777777" w:rsidR="00162725" w:rsidRPr="006172B2" w:rsidRDefault="00162725">
            <w:pPr>
              <w:jc w:val="right"/>
              <w:rPr>
                <w:sz w:val="22"/>
                <w:szCs w:val="22"/>
              </w:rPr>
            </w:pPr>
            <w:r w:rsidRPr="006172B2">
              <w:rPr>
                <w:sz w:val="22"/>
                <w:szCs w:val="22"/>
              </w:rPr>
              <w:t>31.0</w:t>
            </w:r>
          </w:p>
        </w:tc>
        <w:tc>
          <w:tcPr>
            <w:tcW w:w="0" w:type="auto"/>
            <w:tcBorders>
              <w:top w:val="nil"/>
              <w:left w:val="nil"/>
              <w:bottom w:val="single" w:sz="4" w:space="0" w:color="auto"/>
              <w:right w:val="single" w:sz="4" w:space="0" w:color="auto"/>
            </w:tcBorders>
            <w:shd w:val="clear" w:color="auto" w:fill="auto"/>
            <w:vAlign w:val="center"/>
            <w:hideMark/>
          </w:tcPr>
          <w:p w14:paraId="0B8DDF30" w14:textId="77777777" w:rsidR="00162725" w:rsidRPr="006172B2" w:rsidRDefault="00162725">
            <w:pPr>
              <w:jc w:val="right"/>
              <w:rPr>
                <w:sz w:val="22"/>
                <w:szCs w:val="22"/>
              </w:rPr>
            </w:pPr>
            <w:r w:rsidRPr="006172B2">
              <w:rPr>
                <w:sz w:val="22"/>
                <w:szCs w:val="22"/>
              </w:rPr>
              <w:t>433,134.7</w:t>
            </w:r>
          </w:p>
        </w:tc>
        <w:tc>
          <w:tcPr>
            <w:tcW w:w="0" w:type="auto"/>
            <w:tcBorders>
              <w:top w:val="nil"/>
              <w:left w:val="nil"/>
              <w:bottom w:val="single" w:sz="4" w:space="0" w:color="auto"/>
              <w:right w:val="single" w:sz="4" w:space="0" w:color="auto"/>
            </w:tcBorders>
            <w:shd w:val="clear" w:color="auto" w:fill="auto"/>
            <w:vAlign w:val="center"/>
            <w:hideMark/>
          </w:tcPr>
          <w:p w14:paraId="5CB7ECA2" w14:textId="77777777" w:rsidR="00162725" w:rsidRPr="006172B2" w:rsidRDefault="00162725">
            <w:pPr>
              <w:jc w:val="right"/>
              <w:rPr>
                <w:sz w:val="22"/>
                <w:szCs w:val="22"/>
              </w:rPr>
            </w:pPr>
            <w:r w:rsidRPr="006172B2">
              <w:rPr>
                <w:sz w:val="22"/>
                <w:szCs w:val="22"/>
              </w:rPr>
              <w:t>39.2</w:t>
            </w:r>
          </w:p>
        </w:tc>
        <w:tc>
          <w:tcPr>
            <w:tcW w:w="0" w:type="auto"/>
            <w:tcBorders>
              <w:top w:val="nil"/>
              <w:left w:val="nil"/>
              <w:bottom w:val="single" w:sz="4" w:space="0" w:color="auto"/>
              <w:right w:val="single" w:sz="4" w:space="0" w:color="auto"/>
            </w:tcBorders>
            <w:shd w:val="clear" w:color="auto" w:fill="auto"/>
            <w:vAlign w:val="center"/>
            <w:hideMark/>
          </w:tcPr>
          <w:p w14:paraId="16FDE589" w14:textId="77777777" w:rsidR="00162725" w:rsidRPr="006172B2" w:rsidRDefault="00162725">
            <w:pPr>
              <w:jc w:val="right"/>
              <w:rPr>
                <w:sz w:val="22"/>
                <w:szCs w:val="22"/>
              </w:rPr>
            </w:pPr>
            <w:r w:rsidRPr="006172B2">
              <w:rPr>
                <w:sz w:val="22"/>
                <w:szCs w:val="22"/>
              </w:rPr>
              <w:t>321.4</w:t>
            </w:r>
          </w:p>
        </w:tc>
        <w:tc>
          <w:tcPr>
            <w:tcW w:w="0" w:type="auto"/>
            <w:tcBorders>
              <w:top w:val="nil"/>
              <w:left w:val="nil"/>
              <w:bottom w:val="single" w:sz="4" w:space="0" w:color="auto"/>
              <w:right w:val="single" w:sz="4" w:space="0" w:color="auto"/>
            </w:tcBorders>
            <w:shd w:val="clear" w:color="auto" w:fill="auto"/>
            <w:vAlign w:val="center"/>
            <w:hideMark/>
          </w:tcPr>
          <w:p w14:paraId="255B74B7" w14:textId="77777777" w:rsidR="00162725" w:rsidRPr="006172B2" w:rsidRDefault="00162725">
            <w:pPr>
              <w:jc w:val="right"/>
              <w:rPr>
                <w:sz w:val="22"/>
                <w:szCs w:val="22"/>
              </w:rPr>
            </w:pPr>
            <w:r w:rsidRPr="006172B2">
              <w:rPr>
                <w:sz w:val="22"/>
                <w:szCs w:val="22"/>
              </w:rPr>
              <w:t>7,452.9</w:t>
            </w:r>
          </w:p>
        </w:tc>
        <w:tc>
          <w:tcPr>
            <w:tcW w:w="0" w:type="auto"/>
            <w:tcBorders>
              <w:top w:val="nil"/>
              <w:left w:val="nil"/>
              <w:bottom w:val="single" w:sz="4" w:space="0" w:color="auto"/>
              <w:right w:val="single" w:sz="4" w:space="0" w:color="auto"/>
            </w:tcBorders>
            <w:shd w:val="clear" w:color="auto" w:fill="auto"/>
            <w:vAlign w:val="center"/>
            <w:hideMark/>
          </w:tcPr>
          <w:p w14:paraId="40994FF2" w14:textId="77777777" w:rsidR="00162725" w:rsidRPr="006172B2" w:rsidRDefault="00162725">
            <w:pPr>
              <w:jc w:val="right"/>
              <w:rPr>
                <w:sz w:val="22"/>
                <w:szCs w:val="22"/>
              </w:rPr>
            </w:pPr>
            <w:r w:rsidRPr="006172B2">
              <w:rPr>
                <w:sz w:val="22"/>
                <w:szCs w:val="22"/>
              </w:rPr>
              <w:t>33.6</w:t>
            </w:r>
          </w:p>
        </w:tc>
        <w:tc>
          <w:tcPr>
            <w:tcW w:w="0" w:type="auto"/>
            <w:tcBorders>
              <w:top w:val="nil"/>
              <w:left w:val="nil"/>
              <w:bottom w:val="single" w:sz="4" w:space="0" w:color="auto"/>
              <w:right w:val="single" w:sz="4" w:space="0" w:color="auto"/>
            </w:tcBorders>
            <w:shd w:val="clear" w:color="auto" w:fill="auto"/>
            <w:vAlign w:val="center"/>
            <w:hideMark/>
          </w:tcPr>
          <w:p w14:paraId="549CCAFC" w14:textId="77777777" w:rsidR="00162725" w:rsidRPr="006172B2" w:rsidRDefault="00162725">
            <w:pPr>
              <w:jc w:val="right"/>
              <w:rPr>
                <w:sz w:val="22"/>
                <w:szCs w:val="22"/>
              </w:rPr>
            </w:pPr>
            <w:r w:rsidRPr="006172B2">
              <w:rPr>
                <w:sz w:val="22"/>
                <w:szCs w:val="22"/>
              </w:rPr>
              <w:t>5.5</w:t>
            </w:r>
          </w:p>
        </w:tc>
        <w:tc>
          <w:tcPr>
            <w:tcW w:w="0" w:type="auto"/>
            <w:tcBorders>
              <w:top w:val="nil"/>
              <w:left w:val="nil"/>
              <w:bottom w:val="single" w:sz="4" w:space="0" w:color="auto"/>
              <w:right w:val="single" w:sz="4" w:space="0" w:color="auto"/>
            </w:tcBorders>
            <w:shd w:val="clear" w:color="auto" w:fill="auto"/>
            <w:vAlign w:val="center"/>
            <w:hideMark/>
          </w:tcPr>
          <w:p w14:paraId="1E23F7BF" w14:textId="77777777" w:rsidR="00162725" w:rsidRPr="006172B2" w:rsidRDefault="00162725">
            <w:pPr>
              <w:jc w:val="right"/>
              <w:rPr>
                <w:sz w:val="22"/>
                <w:szCs w:val="22"/>
              </w:rPr>
            </w:pPr>
            <w:r w:rsidRPr="006172B2">
              <w:rPr>
                <w:sz w:val="22"/>
                <w:szCs w:val="22"/>
              </w:rPr>
              <w:t>1.7</w:t>
            </w:r>
          </w:p>
        </w:tc>
      </w:tr>
      <w:tr w:rsidR="00162725" w:rsidRPr="006172B2" w14:paraId="3160EA7D"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1D72F7C2" w14:textId="77777777" w:rsidR="00162725" w:rsidRPr="006172B2" w:rsidRDefault="00162725">
            <w:pPr>
              <w:rPr>
                <w:sz w:val="22"/>
                <w:szCs w:val="22"/>
              </w:rPr>
            </w:pPr>
            <w:r w:rsidRPr="006172B2">
              <w:rPr>
                <w:sz w:val="22"/>
                <w:szCs w:val="22"/>
              </w:rPr>
              <w:t>Укупно високе</w:t>
            </w:r>
          </w:p>
        </w:tc>
        <w:tc>
          <w:tcPr>
            <w:tcW w:w="0" w:type="auto"/>
            <w:tcBorders>
              <w:top w:val="nil"/>
              <w:left w:val="nil"/>
              <w:bottom w:val="single" w:sz="4" w:space="0" w:color="auto"/>
              <w:right w:val="single" w:sz="4" w:space="0" w:color="auto"/>
            </w:tcBorders>
            <w:shd w:val="clear" w:color="000000" w:fill="D9D9D9"/>
            <w:noWrap/>
            <w:vAlign w:val="center"/>
            <w:hideMark/>
          </w:tcPr>
          <w:p w14:paraId="5E979BDA" w14:textId="77777777" w:rsidR="00162725" w:rsidRPr="006172B2" w:rsidRDefault="00162725">
            <w:pPr>
              <w:jc w:val="right"/>
              <w:rPr>
                <w:sz w:val="22"/>
                <w:szCs w:val="22"/>
              </w:rPr>
            </w:pPr>
            <w:r w:rsidRPr="006172B2">
              <w:rPr>
                <w:sz w:val="22"/>
                <w:szCs w:val="22"/>
              </w:rPr>
              <w:t>1,738.43</w:t>
            </w:r>
          </w:p>
        </w:tc>
        <w:tc>
          <w:tcPr>
            <w:tcW w:w="0" w:type="auto"/>
            <w:tcBorders>
              <w:top w:val="nil"/>
              <w:left w:val="nil"/>
              <w:bottom w:val="single" w:sz="4" w:space="0" w:color="auto"/>
              <w:right w:val="single" w:sz="4" w:space="0" w:color="auto"/>
            </w:tcBorders>
            <w:shd w:val="clear" w:color="000000" w:fill="D9D9D9"/>
            <w:noWrap/>
            <w:vAlign w:val="center"/>
            <w:hideMark/>
          </w:tcPr>
          <w:p w14:paraId="7942D3E2" w14:textId="77777777" w:rsidR="00162725" w:rsidRPr="006172B2" w:rsidRDefault="00162725">
            <w:pPr>
              <w:jc w:val="right"/>
              <w:rPr>
                <w:sz w:val="22"/>
                <w:szCs w:val="22"/>
              </w:rPr>
            </w:pPr>
            <w:r w:rsidRPr="006172B2">
              <w:rPr>
                <w:sz w:val="22"/>
                <w:szCs w:val="22"/>
              </w:rPr>
              <w:t>40.0</w:t>
            </w:r>
          </w:p>
        </w:tc>
        <w:tc>
          <w:tcPr>
            <w:tcW w:w="0" w:type="auto"/>
            <w:tcBorders>
              <w:top w:val="nil"/>
              <w:left w:val="nil"/>
              <w:bottom w:val="single" w:sz="4" w:space="0" w:color="auto"/>
              <w:right w:val="single" w:sz="4" w:space="0" w:color="auto"/>
            </w:tcBorders>
            <w:shd w:val="clear" w:color="000000" w:fill="D9D9D9"/>
            <w:noWrap/>
            <w:vAlign w:val="center"/>
            <w:hideMark/>
          </w:tcPr>
          <w:p w14:paraId="13C76F34" w14:textId="77777777" w:rsidR="00162725" w:rsidRPr="006172B2" w:rsidRDefault="00162725">
            <w:pPr>
              <w:jc w:val="right"/>
              <w:rPr>
                <w:sz w:val="22"/>
                <w:szCs w:val="22"/>
              </w:rPr>
            </w:pPr>
            <w:r w:rsidRPr="006172B2">
              <w:rPr>
                <w:sz w:val="22"/>
                <w:szCs w:val="22"/>
              </w:rPr>
              <w:t>539,760.8</w:t>
            </w:r>
          </w:p>
        </w:tc>
        <w:tc>
          <w:tcPr>
            <w:tcW w:w="0" w:type="auto"/>
            <w:tcBorders>
              <w:top w:val="nil"/>
              <w:left w:val="nil"/>
              <w:bottom w:val="single" w:sz="4" w:space="0" w:color="auto"/>
              <w:right w:val="single" w:sz="4" w:space="0" w:color="auto"/>
            </w:tcBorders>
            <w:shd w:val="clear" w:color="000000" w:fill="D9D9D9"/>
            <w:noWrap/>
            <w:vAlign w:val="center"/>
            <w:hideMark/>
          </w:tcPr>
          <w:p w14:paraId="6501D928" w14:textId="77777777" w:rsidR="00162725" w:rsidRPr="006172B2" w:rsidRDefault="00162725">
            <w:pPr>
              <w:jc w:val="right"/>
              <w:rPr>
                <w:sz w:val="22"/>
                <w:szCs w:val="22"/>
              </w:rPr>
            </w:pPr>
            <w:r w:rsidRPr="006172B2">
              <w:rPr>
                <w:sz w:val="22"/>
                <w:szCs w:val="22"/>
              </w:rPr>
              <w:t>48.9</w:t>
            </w:r>
          </w:p>
        </w:tc>
        <w:tc>
          <w:tcPr>
            <w:tcW w:w="0" w:type="auto"/>
            <w:tcBorders>
              <w:top w:val="nil"/>
              <w:left w:val="nil"/>
              <w:bottom w:val="single" w:sz="4" w:space="0" w:color="auto"/>
              <w:right w:val="single" w:sz="4" w:space="0" w:color="auto"/>
            </w:tcBorders>
            <w:shd w:val="clear" w:color="000000" w:fill="D9D9D9"/>
            <w:vAlign w:val="center"/>
            <w:hideMark/>
          </w:tcPr>
          <w:p w14:paraId="12F4C760" w14:textId="77777777" w:rsidR="00162725" w:rsidRPr="006172B2" w:rsidRDefault="00162725">
            <w:pPr>
              <w:jc w:val="right"/>
              <w:rPr>
                <w:sz w:val="22"/>
                <w:szCs w:val="22"/>
              </w:rPr>
            </w:pPr>
            <w:r w:rsidRPr="006172B2">
              <w:rPr>
                <w:sz w:val="22"/>
                <w:szCs w:val="22"/>
              </w:rPr>
              <w:t>310.5</w:t>
            </w:r>
          </w:p>
        </w:tc>
        <w:tc>
          <w:tcPr>
            <w:tcW w:w="0" w:type="auto"/>
            <w:tcBorders>
              <w:top w:val="nil"/>
              <w:left w:val="nil"/>
              <w:bottom w:val="single" w:sz="4" w:space="0" w:color="auto"/>
              <w:right w:val="single" w:sz="4" w:space="0" w:color="auto"/>
            </w:tcBorders>
            <w:shd w:val="clear" w:color="000000" w:fill="D9D9D9"/>
            <w:noWrap/>
            <w:vAlign w:val="center"/>
            <w:hideMark/>
          </w:tcPr>
          <w:p w14:paraId="53915A4E" w14:textId="77777777" w:rsidR="00162725" w:rsidRPr="006172B2" w:rsidRDefault="00162725">
            <w:pPr>
              <w:jc w:val="right"/>
              <w:rPr>
                <w:sz w:val="22"/>
                <w:szCs w:val="22"/>
              </w:rPr>
            </w:pPr>
            <w:r w:rsidRPr="006172B2">
              <w:rPr>
                <w:sz w:val="22"/>
                <w:szCs w:val="22"/>
              </w:rPr>
              <w:t>9,641.2</w:t>
            </w:r>
          </w:p>
        </w:tc>
        <w:tc>
          <w:tcPr>
            <w:tcW w:w="0" w:type="auto"/>
            <w:tcBorders>
              <w:top w:val="nil"/>
              <w:left w:val="nil"/>
              <w:bottom w:val="single" w:sz="4" w:space="0" w:color="auto"/>
              <w:right w:val="single" w:sz="4" w:space="0" w:color="auto"/>
            </w:tcBorders>
            <w:shd w:val="clear" w:color="000000" w:fill="D9D9D9"/>
            <w:noWrap/>
            <w:vAlign w:val="center"/>
            <w:hideMark/>
          </w:tcPr>
          <w:p w14:paraId="0A425787" w14:textId="77777777" w:rsidR="00162725" w:rsidRPr="006172B2" w:rsidRDefault="00162725">
            <w:pPr>
              <w:jc w:val="right"/>
              <w:rPr>
                <w:sz w:val="22"/>
                <w:szCs w:val="22"/>
              </w:rPr>
            </w:pPr>
            <w:r w:rsidRPr="006172B2">
              <w:rPr>
                <w:sz w:val="22"/>
                <w:szCs w:val="22"/>
              </w:rPr>
              <w:t>43.4</w:t>
            </w:r>
          </w:p>
        </w:tc>
        <w:tc>
          <w:tcPr>
            <w:tcW w:w="0" w:type="auto"/>
            <w:tcBorders>
              <w:top w:val="nil"/>
              <w:left w:val="nil"/>
              <w:bottom w:val="single" w:sz="4" w:space="0" w:color="auto"/>
              <w:right w:val="single" w:sz="4" w:space="0" w:color="auto"/>
            </w:tcBorders>
            <w:shd w:val="clear" w:color="000000" w:fill="D9D9D9"/>
            <w:vAlign w:val="center"/>
            <w:hideMark/>
          </w:tcPr>
          <w:p w14:paraId="2E248CD1" w14:textId="77777777" w:rsidR="00162725" w:rsidRPr="006172B2" w:rsidRDefault="00162725">
            <w:pPr>
              <w:jc w:val="right"/>
              <w:rPr>
                <w:sz w:val="22"/>
                <w:szCs w:val="22"/>
              </w:rPr>
            </w:pPr>
            <w:r w:rsidRPr="006172B2">
              <w:rPr>
                <w:sz w:val="22"/>
                <w:szCs w:val="22"/>
              </w:rPr>
              <w:t>5.5</w:t>
            </w:r>
          </w:p>
        </w:tc>
        <w:tc>
          <w:tcPr>
            <w:tcW w:w="0" w:type="auto"/>
            <w:tcBorders>
              <w:top w:val="nil"/>
              <w:left w:val="nil"/>
              <w:bottom w:val="single" w:sz="4" w:space="0" w:color="auto"/>
              <w:right w:val="single" w:sz="4" w:space="0" w:color="auto"/>
            </w:tcBorders>
            <w:shd w:val="clear" w:color="000000" w:fill="D9D9D9"/>
            <w:vAlign w:val="center"/>
            <w:hideMark/>
          </w:tcPr>
          <w:p w14:paraId="4B3AFF4C" w14:textId="77777777" w:rsidR="00162725" w:rsidRPr="006172B2" w:rsidRDefault="00162725">
            <w:pPr>
              <w:jc w:val="right"/>
              <w:rPr>
                <w:sz w:val="22"/>
                <w:szCs w:val="22"/>
              </w:rPr>
            </w:pPr>
            <w:r w:rsidRPr="006172B2">
              <w:rPr>
                <w:sz w:val="22"/>
                <w:szCs w:val="22"/>
              </w:rPr>
              <w:t>1.8</w:t>
            </w:r>
          </w:p>
        </w:tc>
      </w:tr>
      <w:tr w:rsidR="00162725" w:rsidRPr="006172B2" w14:paraId="23CFD631"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E109C1E" w14:textId="77777777" w:rsidR="00162725" w:rsidRPr="006172B2" w:rsidRDefault="00162725">
            <w:pPr>
              <w:rPr>
                <w:sz w:val="22"/>
                <w:szCs w:val="22"/>
              </w:rPr>
            </w:pPr>
            <w:r w:rsidRPr="006172B2">
              <w:rPr>
                <w:sz w:val="22"/>
                <w:szCs w:val="22"/>
              </w:rPr>
              <w:t>Изданачке очуване</w:t>
            </w:r>
          </w:p>
        </w:tc>
        <w:tc>
          <w:tcPr>
            <w:tcW w:w="0" w:type="auto"/>
            <w:tcBorders>
              <w:top w:val="nil"/>
              <w:left w:val="nil"/>
              <w:bottom w:val="single" w:sz="4" w:space="0" w:color="auto"/>
              <w:right w:val="single" w:sz="4" w:space="0" w:color="auto"/>
            </w:tcBorders>
            <w:shd w:val="clear" w:color="auto" w:fill="auto"/>
            <w:vAlign w:val="center"/>
            <w:hideMark/>
          </w:tcPr>
          <w:p w14:paraId="0E421B85" w14:textId="77777777" w:rsidR="00162725" w:rsidRPr="006172B2" w:rsidRDefault="00162725">
            <w:pPr>
              <w:jc w:val="right"/>
              <w:rPr>
                <w:sz w:val="22"/>
                <w:szCs w:val="22"/>
              </w:rPr>
            </w:pPr>
            <w:r w:rsidRPr="006172B2">
              <w:rPr>
                <w:sz w:val="22"/>
                <w:szCs w:val="22"/>
              </w:rPr>
              <w:t>1,701.23</w:t>
            </w:r>
          </w:p>
        </w:tc>
        <w:tc>
          <w:tcPr>
            <w:tcW w:w="0" w:type="auto"/>
            <w:tcBorders>
              <w:top w:val="nil"/>
              <w:left w:val="nil"/>
              <w:bottom w:val="single" w:sz="4" w:space="0" w:color="auto"/>
              <w:right w:val="single" w:sz="4" w:space="0" w:color="auto"/>
            </w:tcBorders>
            <w:shd w:val="clear" w:color="auto" w:fill="auto"/>
            <w:vAlign w:val="center"/>
            <w:hideMark/>
          </w:tcPr>
          <w:p w14:paraId="19267118" w14:textId="77777777" w:rsidR="00162725" w:rsidRPr="006172B2" w:rsidRDefault="00162725">
            <w:pPr>
              <w:jc w:val="right"/>
              <w:rPr>
                <w:sz w:val="22"/>
                <w:szCs w:val="22"/>
              </w:rPr>
            </w:pPr>
            <w:r w:rsidRPr="006172B2">
              <w:rPr>
                <w:sz w:val="22"/>
                <w:szCs w:val="22"/>
              </w:rPr>
              <w:t>39.1</w:t>
            </w:r>
          </w:p>
        </w:tc>
        <w:tc>
          <w:tcPr>
            <w:tcW w:w="0" w:type="auto"/>
            <w:tcBorders>
              <w:top w:val="nil"/>
              <w:left w:val="nil"/>
              <w:bottom w:val="single" w:sz="4" w:space="0" w:color="auto"/>
              <w:right w:val="single" w:sz="4" w:space="0" w:color="auto"/>
            </w:tcBorders>
            <w:shd w:val="clear" w:color="auto" w:fill="auto"/>
            <w:vAlign w:val="center"/>
            <w:hideMark/>
          </w:tcPr>
          <w:p w14:paraId="72CD6CE6" w14:textId="77777777" w:rsidR="00162725" w:rsidRPr="006172B2" w:rsidRDefault="00162725">
            <w:pPr>
              <w:jc w:val="right"/>
              <w:rPr>
                <w:sz w:val="22"/>
                <w:szCs w:val="22"/>
              </w:rPr>
            </w:pPr>
            <w:r w:rsidRPr="006172B2">
              <w:rPr>
                <w:sz w:val="22"/>
                <w:szCs w:val="22"/>
              </w:rPr>
              <w:t>418,406.4</w:t>
            </w:r>
          </w:p>
        </w:tc>
        <w:tc>
          <w:tcPr>
            <w:tcW w:w="0" w:type="auto"/>
            <w:tcBorders>
              <w:top w:val="nil"/>
              <w:left w:val="nil"/>
              <w:bottom w:val="single" w:sz="4" w:space="0" w:color="auto"/>
              <w:right w:val="single" w:sz="4" w:space="0" w:color="auto"/>
            </w:tcBorders>
            <w:shd w:val="clear" w:color="auto" w:fill="auto"/>
            <w:vAlign w:val="center"/>
            <w:hideMark/>
          </w:tcPr>
          <w:p w14:paraId="4DD7A2D3" w14:textId="77777777" w:rsidR="00162725" w:rsidRPr="006172B2" w:rsidRDefault="00162725">
            <w:pPr>
              <w:jc w:val="right"/>
              <w:rPr>
                <w:sz w:val="22"/>
                <w:szCs w:val="22"/>
              </w:rPr>
            </w:pPr>
            <w:r w:rsidRPr="006172B2">
              <w:rPr>
                <w:sz w:val="22"/>
                <w:szCs w:val="22"/>
              </w:rPr>
              <w:t>37.9</w:t>
            </w:r>
          </w:p>
        </w:tc>
        <w:tc>
          <w:tcPr>
            <w:tcW w:w="0" w:type="auto"/>
            <w:tcBorders>
              <w:top w:val="nil"/>
              <w:left w:val="nil"/>
              <w:bottom w:val="single" w:sz="4" w:space="0" w:color="auto"/>
              <w:right w:val="single" w:sz="4" w:space="0" w:color="auto"/>
            </w:tcBorders>
            <w:shd w:val="clear" w:color="auto" w:fill="auto"/>
            <w:vAlign w:val="center"/>
            <w:hideMark/>
          </w:tcPr>
          <w:p w14:paraId="648E4873" w14:textId="77777777" w:rsidR="00162725" w:rsidRPr="006172B2" w:rsidRDefault="00162725">
            <w:pPr>
              <w:jc w:val="right"/>
              <w:rPr>
                <w:sz w:val="22"/>
                <w:szCs w:val="22"/>
              </w:rPr>
            </w:pPr>
            <w:r w:rsidRPr="006172B2">
              <w:rPr>
                <w:sz w:val="22"/>
                <w:szCs w:val="22"/>
              </w:rPr>
              <w:t>245.9</w:t>
            </w:r>
          </w:p>
        </w:tc>
        <w:tc>
          <w:tcPr>
            <w:tcW w:w="0" w:type="auto"/>
            <w:tcBorders>
              <w:top w:val="nil"/>
              <w:left w:val="nil"/>
              <w:bottom w:val="single" w:sz="4" w:space="0" w:color="auto"/>
              <w:right w:val="single" w:sz="4" w:space="0" w:color="auto"/>
            </w:tcBorders>
            <w:shd w:val="clear" w:color="auto" w:fill="auto"/>
            <w:vAlign w:val="center"/>
            <w:hideMark/>
          </w:tcPr>
          <w:p w14:paraId="417E4EC6" w14:textId="77777777" w:rsidR="00162725" w:rsidRPr="006172B2" w:rsidRDefault="00162725">
            <w:pPr>
              <w:jc w:val="right"/>
              <w:rPr>
                <w:sz w:val="22"/>
                <w:szCs w:val="22"/>
              </w:rPr>
            </w:pPr>
            <w:r w:rsidRPr="006172B2">
              <w:rPr>
                <w:sz w:val="22"/>
                <w:szCs w:val="22"/>
              </w:rPr>
              <w:t>8,873.8</w:t>
            </w:r>
          </w:p>
        </w:tc>
        <w:tc>
          <w:tcPr>
            <w:tcW w:w="0" w:type="auto"/>
            <w:tcBorders>
              <w:top w:val="nil"/>
              <w:left w:val="nil"/>
              <w:bottom w:val="single" w:sz="4" w:space="0" w:color="auto"/>
              <w:right w:val="single" w:sz="4" w:space="0" w:color="auto"/>
            </w:tcBorders>
            <w:shd w:val="clear" w:color="auto" w:fill="auto"/>
            <w:vAlign w:val="center"/>
            <w:hideMark/>
          </w:tcPr>
          <w:p w14:paraId="25A0EA75" w14:textId="77777777" w:rsidR="00162725" w:rsidRPr="006172B2" w:rsidRDefault="00162725">
            <w:pPr>
              <w:jc w:val="right"/>
              <w:rPr>
                <w:sz w:val="22"/>
                <w:szCs w:val="22"/>
              </w:rPr>
            </w:pPr>
            <w:r w:rsidRPr="006172B2">
              <w:rPr>
                <w:sz w:val="22"/>
                <w:szCs w:val="22"/>
              </w:rPr>
              <w:t>40.0</w:t>
            </w:r>
          </w:p>
        </w:tc>
        <w:tc>
          <w:tcPr>
            <w:tcW w:w="0" w:type="auto"/>
            <w:tcBorders>
              <w:top w:val="nil"/>
              <w:left w:val="nil"/>
              <w:bottom w:val="single" w:sz="4" w:space="0" w:color="auto"/>
              <w:right w:val="single" w:sz="4" w:space="0" w:color="auto"/>
            </w:tcBorders>
            <w:shd w:val="clear" w:color="auto" w:fill="auto"/>
            <w:vAlign w:val="center"/>
            <w:hideMark/>
          </w:tcPr>
          <w:p w14:paraId="294F4CE4" w14:textId="77777777" w:rsidR="00162725" w:rsidRPr="006172B2" w:rsidRDefault="00162725">
            <w:pPr>
              <w:jc w:val="right"/>
              <w:rPr>
                <w:sz w:val="22"/>
                <w:szCs w:val="22"/>
              </w:rPr>
            </w:pPr>
            <w:r w:rsidRPr="006172B2">
              <w:rPr>
                <w:sz w:val="22"/>
                <w:szCs w:val="22"/>
              </w:rPr>
              <w:t>5.2</w:t>
            </w:r>
          </w:p>
        </w:tc>
        <w:tc>
          <w:tcPr>
            <w:tcW w:w="0" w:type="auto"/>
            <w:tcBorders>
              <w:top w:val="nil"/>
              <w:left w:val="nil"/>
              <w:bottom w:val="single" w:sz="4" w:space="0" w:color="auto"/>
              <w:right w:val="single" w:sz="4" w:space="0" w:color="auto"/>
            </w:tcBorders>
            <w:shd w:val="clear" w:color="auto" w:fill="auto"/>
            <w:vAlign w:val="center"/>
            <w:hideMark/>
          </w:tcPr>
          <w:p w14:paraId="62459E1E" w14:textId="77777777" w:rsidR="00162725" w:rsidRPr="006172B2" w:rsidRDefault="00162725">
            <w:pPr>
              <w:jc w:val="right"/>
              <w:rPr>
                <w:sz w:val="22"/>
                <w:szCs w:val="22"/>
              </w:rPr>
            </w:pPr>
            <w:r w:rsidRPr="006172B2">
              <w:rPr>
                <w:sz w:val="22"/>
                <w:szCs w:val="22"/>
              </w:rPr>
              <w:t>2.1</w:t>
            </w:r>
          </w:p>
        </w:tc>
      </w:tr>
      <w:tr w:rsidR="00162725" w:rsidRPr="006172B2" w14:paraId="0357D6CA"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58E1DA" w14:textId="77777777" w:rsidR="00162725" w:rsidRPr="006172B2" w:rsidRDefault="00162725">
            <w:pPr>
              <w:rPr>
                <w:sz w:val="22"/>
                <w:szCs w:val="22"/>
              </w:rPr>
            </w:pPr>
            <w:r w:rsidRPr="006172B2">
              <w:rPr>
                <w:sz w:val="22"/>
                <w:szCs w:val="22"/>
              </w:rPr>
              <w:t>Изданачке разређене</w:t>
            </w:r>
          </w:p>
        </w:tc>
        <w:tc>
          <w:tcPr>
            <w:tcW w:w="0" w:type="auto"/>
            <w:tcBorders>
              <w:top w:val="nil"/>
              <w:left w:val="nil"/>
              <w:bottom w:val="single" w:sz="4" w:space="0" w:color="auto"/>
              <w:right w:val="single" w:sz="4" w:space="0" w:color="auto"/>
            </w:tcBorders>
            <w:shd w:val="clear" w:color="auto" w:fill="auto"/>
            <w:vAlign w:val="center"/>
            <w:hideMark/>
          </w:tcPr>
          <w:p w14:paraId="27DD500C" w14:textId="77777777" w:rsidR="00162725" w:rsidRPr="006172B2" w:rsidRDefault="00162725">
            <w:pPr>
              <w:jc w:val="right"/>
              <w:rPr>
                <w:sz w:val="22"/>
                <w:szCs w:val="22"/>
              </w:rPr>
            </w:pPr>
            <w:r w:rsidRPr="006172B2">
              <w:rPr>
                <w:sz w:val="22"/>
                <w:szCs w:val="22"/>
              </w:rPr>
              <w:t>125.84</w:t>
            </w:r>
          </w:p>
        </w:tc>
        <w:tc>
          <w:tcPr>
            <w:tcW w:w="0" w:type="auto"/>
            <w:tcBorders>
              <w:top w:val="nil"/>
              <w:left w:val="nil"/>
              <w:bottom w:val="single" w:sz="4" w:space="0" w:color="auto"/>
              <w:right w:val="single" w:sz="4" w:space="0" w:color="auto"/>
            </w:tcBorders>
            <w:shd w:val="clear" w:color="auto" w:fill="auto"/>
            <w:vAlign w:val="center"/>
            <w:hideMark/>
          </w:tcPr>
          <w:p w14:paraId="7054ACE8" w14:textId="77777777" w:rsidR="00162725" w:rsidRPr="006172B2" w:rsidRDefault="00162725">
            <w:pPr>
              <w:jc w:val="right"/>
              <w:rPr>
                <w:sz w:val="22"/>
                <w:szCs w:val="22"/>
              </w:rPr>
            </w:pPr>
            <w:r w:rsidRPr="006172B2">
              <w:rPr>
                <w:sz w:val="22"/>
                <w:szCs w:val="22"/>
              </w:rPr>
              <w:t>2.9</w:t>
            </w:r>
          </w:p>
        </w:tc>
        <w:tc>
          <w:tcPr>
            <w:tcW w:w="0" w:type="auto"/>
            <w:tcBorders>
              <w:top w:val="nil"/>
              <w:left w:val="nil"/>
              <w:bottom w:val="single" w:sz="4" w:space="0" w:color="auto"/>
              <w:right w:val="single" w:sz="4" w:space="0" w:color="auto"/>
            </w:tcBorders>
            <w:shd w:val="clear" w:color="auto" w:fill="auto"/>
            <w:vAlign w:val="center"/>
            <w:hideMark/>
          </w:tcPr>
          <w:p w14:paraId="7B7A243B" w14:textId="77777777" w:rsidR="00162725" w:rsidRPr="006172B2" w:rsidRDefault="00162725">
            <w:pPr>
              <w:jc w:val="right"/>
              <w:rPr>
                <w:sz w:val="22"/>
                <w:szCs w:val="22"/>
              </w:rPr>
            </w:pPr>
            <w:r w:rsidRPr="006172B2">
              <w:rPr>
                <w:sz w:val="22"/>
                <w:szCs w:val="22"/>
              </w:rPr>
              <w:t>30,089.8</w:t>
            </w:r>
          </w:p>
        </w:tc>
        <w:tc>
          <w:tcPr>
            <w:tcW w:w="0" w:type="auto"/>
            <w:tcBorders>
              <w:top w:val="nil"/>
              <w:left w:val="nil"/>
              <w:bottom w:val="single" w:sz="4" w:space="0" w:color="auto"/>
              <w:right w:val="single" w:sz="4" w:space="0" w:color="auto"/>
            </w:tcBorders>
            <w:shd w:val="clear" w:color="auto" w:fill="auto"/>
            <w:vAlign w:val="center"/>
            <w:hideMark/>
          </w:tcPr>
          <w:p w14:paraId="17CCF7A1" w14:textId="77777777" w:rsidR="00162725" w:rsidRPr="006172B2" w:rsidRDefault="00162725">
            <w:pPr>
              <w:jc w:val="right"/>
              <w:rPr>
                <w:sz w:val="22"/>
                <w:szCs w:val="22"/>
              </w:rPr>
            </w:pPr>
            <w:r w:rsidRPr="006172B2">
              <w:rPr>
                <w:sz w:val="22"/>
                <w:szCs w:val="22"/>
              </w:rPr>
              <w:t>2.7</w:t>
            </w:r>
          </w:p>
        </w:tc>
        <w:tc>
          <w:tcPr>
            <w:tcW w:w="0" w:type="auto"/>
            <w:tcBorders>
              <w:top w:val="nil"/>
              <w:left w:val="nil"/>
              <w:bottom w:val="single" w:sz="4" w:space="0" w:color="auto"/>
              <w:right w:val="single" w:sz="4" w:space="0" w:color="auto"/>
            </w:tcBorders>
            <w:shd w:val="clear" w:color="auto" w:fill="auto"/>
            <w:vAlign w:val="center"/>
            <w:hideMark/>
          </w:tcPr>
          <w:p w14:paraId="2D448945" w14:textId="77777777" w:rsidR="00162725" w:rsidRPr="006172B2" w:rsidRDefault="00162725">
            <w:pPr>
              <w:jc w:val="right"/>
              <w:rPr>
                <w:sz w:val="22"/>
                <w:szCs w:val="22"/>
              </w:rPr>
            </w:pPr>
            <w:r w:rsidRPr="006172B2">
              <w:rPr>
                <w:sz w:val="22"/>
                <w:szCs w:val="22"/>
              </w:rPr>
              <w:t>239.1</w:t>
            </w:r>
          </w:p>
        </w:tc>
        <w:tc>
          <w:tcPr>
            <w:tcW w:w="0" w:type="auto"/>
            <w:tcBorders>
              <w:top w:val="nil"/>
              <w:left w:val="nil"/>
              <w:bottom w:val="single" w:sz="4" w:space="0" w:color="auto"/>
              <w:right w:val="single" w:sz="4" w:space="0" w:color="auto"/>
            </w:tcBorders>
            <w:shd w:val="clear" w:color="auto" w:fill="auto"/>
            <w:vAlign w:val="center"/>
            <w:hideMark/>
          </w:tcPr>
          <w:p w14:paraId="3952F53B" w14:textId="77777777" w:rsidR="00162725" w:rsidRPr="006172B2" w:rsidRDefault="00162725">
            <w:pPr>
              <w:jc w:val="right"/>
              <w:rPr>
                <w:sz w:val="22"/>
                <w:szCs w:val="22"/>
              </w:rPr>
            </w:pPr>
            <w:r w:rsidRPr="006172B2">
              <w:rPr>
                <w:sz w:val="22"/>
                <w:szCs w:val="22"/>
              </w:rPr>
              <w:t>520.4</w:t>
            </w:r>
          </w:p>
        </w:tc>
        <w:tc>
          <w:tcPr>
            <w:tcW w:w="0" w:type="auto"/>
            <w:tcBorders>
              <w:top w:val="nil"/>
              <w:left w:val="nil"/>
              <w:bottom w:val="single" w:sz="4" w:space="0" w:color="auto"/>
              <w:right w:val="single" w:sz="4" w:space="0" w:color="auto"/>
            </w:tcBorders>
            <w:shd w:val="clear" w:color="auto" w:fill="auto"/>
            <w:vAlign w:val="center"/>
            <w:hideMark/>
          </w:tcPr>
          <w:p w14:paraId="3E96B81E" w14:textId="77777777" w:rsidR="00162725" w:rsidRPr="006172B2" w:rsidRDefault="00162725">
            <w:pPr>
              <w:jc w:val="right"/>
              <w:rPr>
                <w:sz w:val="22"/>
                <w:szCs w:val="22"/>
              </w:rPr>
            </w:pPr>
            <w:r w:rsidRPr="006172B2">
              <w:rPr>
                <w:sz w:val="22"/>
                <w:szCs w:val="22"/>
              </w:rPr>
              <w:t>2.3</w:t>
            </w:r>
          </w:p>
        </w:tc>
        <w:tc>
          <w:tcPr>
            <w:tcW w:w="0" w:type="auto"/>
            <w:tcBorders>
              <w:top w:val="nil"/>
              <w:left w:val="nil"/>
              <w:bottom w:val="single" w:sz="4" w:space="0" w:color="auto"/>
              <w:right w:val="single" w:sz="4" w:space="0" w:color="auto"/>
            </w:tcBorders>
            <w:shd w:val="clear" w:color="auto" w:fill="auto"/>
            <w:vAlign w:val="center"/>
            <w:hideMark/>
          </w:tcPr>
          <w:p w14:paraId="37222F04" w14:textId="77777777" w:rsidR="00162725" w:rsidRPr="006172B2" w:rsidRDefault="00162725">
            <w:pPr>
              <w:jc w:val="right"/>
              <w:rPr>
                <w:sz w:val="22"/>
                <w:szCs w:val="22"/>
              </w:rPr>
            </w:pPr>
            <w:r w:rsidRPr="006172B2">
              <w:rPr>
                <w:sz w:val="22"/>
                <w:szCs w:val="22"/>
              </w:rPr>
              <w:t>4.1</w:t>
            </w:r>
          </w:p>
        </w:tc>
        <w:tc>
          <w:tcPr>
            <w:tcW w:w="0" w:type="auto"/>
            <w:tcBorders>
              <w:top w:val="nil"/>
              <w:left w:val="nil"/>
              <w:bottom w:val="single" w:sz="4" w:space="0" w:color="auto"/>
              <w:right w:val="single" w:sz="4" w:space="0" w:color="auto"/>
            </w:tcBorders>
            <w:shd w:val="clear" w:color="auto" w:fill="auto"/>
            <w:vAlign w:val="center"/>
            <w:hideMark/>
          </w:tcPr>
          <w:p w14:paraId="3572774F" w14:textId="77777777" w:rsidR="00162725" w:rsidRPr="006172B2" w:rsidRDefault="00162725">
            <w:pPr>
              <w:jc w:val="right"/>
              <w:rPr>
                <w:sz w:val="22"/>
                <w:szCs w:val="22"/>
              </w:rPr>
            </w:pPr>
            <w:r w:rsidRPr="006172B2">
              <w:rPr>
                <w:sz w:val="22"/>
                <w:szCs w:val="22"/>
              </w:rPr>
              <w:t>1.7</w:t>
            </w:r>
          </w:p>
        </w:tc>
      </w:tr>
      <w:tr w:rsidR="00162725" w:rsidRPr="006172B2" w14:paraId="0281362D"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BD7A2A0" w14:textId="77777777" w:rsidR="00162725" w:rsidRPr="006172B2" w:rsidRDefault="00162725">
            <w:pPr>
              <w:rPr>
                <w:sz w:val="22"/>
                <w:szCs w:val="22"/>
              </w:rPr>
            </w:pPr>
            <w:r w:rsidRPr="006172B2">
              <w:rPr>
                <w:sz w:val="22"/>
                <w:szCs w:val="22"/>
              </w:rPr>
              <w:t>Изданачке девастиране</w:t>
            </w:r>
          </w:p>
        </w:tc>
        <w:tc>
          <w:tcPr>
            <w:tcW w:w="0" w:type="auto"/>
            <w:tcBorders>
              <w:top w:val="nil"/>
              <w:left w:val="nil"/>
              <w:bottom w:val="single" w:sz="4" w:space="0" w:color="auto"/>
              <w:right w:val="single" w:sz="4" w:space="0" w:color="auto"/>
            </w:tcBorders>
            <w:shd w:val="clear" w:color="auto" w:fill="auto"/>
            <w:vAlign w:val="center"/>
            <w:hideMark/>
          </w:tcPr>
          <w:p w14:paraId="7A86CA82" w14:textId="77777777" w:rsidR="00162725" w:rsidRPr="006172B2" w:rsidRDefault="00162725">
            <w:pPr>
              <w:jc w:val="right"/>
              <w:rPr>
                <w:sz w:val="22"/>
                <w:szCs w:val="22"/>
              </w:rPr>
            </w:pPr>
            <w:r w:rsidRPr="006172B2">
              <w:rPr>
                <w:sz w:val="22"/>
                <w:szCs w:val="22"/>
              </w:rPr>
              <w:t>441.30</w:t>
            </w:r>
          </w:p>
        </w:tc>
        <w:tc>
          <w:tcPr>
            <w:tcW w:w="0" w:type="auto"/>
            <w:tcBorders>
              <w:top w:val="nil"/>
              <w:left w:val="nil"/>
              <w:bottom w:val="single" w:sz="4" w:space="0" w:color="auto"/>
              <w:right w:val="single" w:sz="4" w:space="0" w:color="auto"/>
            </w:tcBorders>
            <w:shd w:val="clear" w:color="auto" w:fill="auto"/>
            <w:vAlign w:val="center"/>
            <w:hideMark/>
          </w:tcPr>
          <w:p w14:paraId="2013DD22" w14:textId="77777777" w:rsidR="00162725" w:rsidRPr="006172B2" w:rsidRDefault="00162725">
            <w:pPr>
              <w:jc w:val="right"/>
              <w:rPr>
                <w:sz w:val="22"/>
                <w:szCs w:val="22"/>
              </w:rPr>
            </w:pPr>
            <w:r w:rsidRPr="006172B2">
              <w:rPr>
                <w:sz w:val="22"/>
                <w:szCs w:val="22"/>
              </w:rPr>
              <w:t>10.2</w:t>
            </w:r>
          </w:p>
        </w:tc>
        <w:tc>
          <w:tcPr>
            <w:tcW w:w="0" w:type="auto"/>
            <w:tcBorders>
              <w:top w:val="nil"/>
              <w:left w:val="nil"/>
              <w:bottom w:val="single" w:sz="4" w:space="0" w:color="auto"/>
              <w:right w:val="single" w:sz="4" w:space="0" w:color="auto"/>
            </w:tcBorders>
            <w:shd w:val="clear" w:color="auto" w:fill="auto"/>
            <w:vAlign w:val="center"/>
            <w:hideMark/>
          </w:tcPr>
          <w:p w14:paraId="3517173A" w14:textId="77777777" w:rsidR="00162725" w:rsidRPr="006172B2" w:rsidRDefault="00162725">
            <w:pPr>
              <w:jc w:val="right"/>
              <w:rPr>
                <w:sz w:val="22"/>
                <w:szCs w:val="22"/>
              </w:rPr>
            </w:pPr>
            <w:r w:rsidRPr="006172B2">
              <w:rPr>
                <w:sz w:val="22"/>
                <w:szCs w:val="22"/>
              </w:rPr>
              <w:t>26,497.0</w:t>
            </w:r>
          </w:p>
        </w:tc>
        <w:tc>
          <w:tcPr>
            <w:tcW w:w="0" w:type="auto"/>
            <w:tcBorders>
              <w:top w:val="nil"/>
              <w:left w:val="nil"/>
              <w:bottom w:val="single" w:sz="4" w:space="0" w:color="auto"/>
              <w:right w:val="single" w:sz="4" w:space="0" w:color="auto"/>
            </w:tcBorders>
            <w:shd w:val="clear" w:color="auto" w:fill="auto"/>
            <w:vAlign w:val="center"/>
            <w:hideMark/>
          </w:tcPr>
          <w:p w14:paraId="51E2D68C" w14:textId="77777777" w:rsidR="00162725" w:rsidRPr="006172B2" w:rsidRDefault="00162725">
            <w:pPr>
              <w:jc w:val="right"/>
              <w:rPr>
                <w:sz w:val="22"/>
                <w:szCs w:val="22"/>
              </w:rPr>
            </w:pPr>
            <w:r w:rsidRPr="006172B2">
              <w:rPr>
                <w:sz w:val="22"/>
                <w:szCs w:val="22"/>
              </w:rPr>
              <w:t>2.4</w:t>
            </w:r>
          </w:p>
        </w:tc>
        <w:tc>
          <w:tcPr>
            <w:tcW w:w="0" w:type="auto"/>
            <w:tcBorders>
              <w:top w:val="nil"/>
              <w:left w:val="nil"/>
              <w:bottom w:val="single" w:sz="4" w:space="0" w:color="auto"/>
              <w:right w:val="single" w:sz="4" w:space="0" w:color="auto"/>
            </w:tcBorders>
            <w:shd w:val="clear" w:color="auto" w:fill="auto"/>
            <w:vAlign w:val="center"/>
            <w:hideMark/>
          </w:tcPr>
          <w:p w14:paraId="064DA7D5" w14:textId="77777777" w:rsidR="00162725" w:rsidRPr="006172B2" w:rsidRDefault="00162725">
            <w:pPr>
              <w:jc w:val="right"/>
              <w:rPr>
                <w:sz w:val="22"/>
                <w:szCs w:val="22"/>
              </w:rPr>
            </w:pPr>
            <w:r w:rsidRPr="006172B2">
              <w:rPr>
                <w:sz w:val="22"/>
                <w:szCs w:val="22"/>
              </w:rPr>
              <w:t>60.0</w:t>
            </w:r>
          </w:p>
        </w:tc>
        <w:tc>
          <w:tcPr>
            <w:tcW w:w="0" w:type="auto"/>
            <w:tcBorders>
              <w:top w:val="nil"/>
              <w:left w:val="nil"/>
              <w:bottom w:val="single" w:sz="4" w:space="0" w:color="auto"/>
              <w:right w:val="single" w:sz="4" w:space="0" w:color="auto"/>
            </w:tcBorders>
            <w:shd w:val="clear" w:color="auto" w:fill="auto"/>
            <w:vAlign w:val="center"/>
            <w:hideMark/>
          </w:tcPr>
          <w:p w14:paraId="6C2C4A3A" w14:textId="77777777" w:rsidR="00162725" w:rsidRPr="006172B2" w:rsidRDefault="00162725">
            <w:pPr>
              <w:jc w:val="right"/>
              <w:rPr>
                <w:sz w:val="22"/>
                <w:szCs w:val="22"/>
              </w:rPr>
            </w:pPr>
            <w:r w:rsidRPr="006172B2">
              <w:rPr>
                <w:sz w:val="22"/>
                <w:szCs w:val="22"/>
              </w:rPr>
              <w:t>546.7</w:t>
            </w:r>
          </w:p>
        </w:tc>
        <w:tc>
          <w:tcPr>
            <w:tcW w:w="0" w:type="auto"/>
            <w:tcBorders>
              <w:top w:val="nil"/>
              <w:left w:val="nil"/>
              <w:bottom w:val="single" w:sz="4" w:space="0" w:color="auto"/>
              <w:right w:val="single" w:sz="4" w:space="0" w:color="auto"/>
            </w:tcBorders>
            <w:shd w:val="clear" w:color="auto" w:fill="auto"/>
            <w:vAlign w:val="center"/>
            <w:hideMark/>
          </w:tcPr>
          <w:p w14:paraId="7A288795" w14:textId="77777777" w:rsidR="00162725" w:rsidRPr="006172B2" w:rsidRDefault="00162725">
            <w:pPr>
              <w:jc w:val="right"/>
              <w:rPr>
                <w:sz w:val="22"/>
                <w:szCs w:val="22"/>
              </w:rPr>
            </w:pPr>
            <w:r w:rsidRPr="006172B2">
              <w:rPr>
                <w:sz w:val="22"/>
                <w:szCs w:val="22"/>
              </w:rPr>
              <w:t>2.5</w:t>
            </w:r>
          </w:p>
        </w:tc>
        <w:tc>
          <w:tcPr>
            <w:tcW w:w="0" w:type="auto"/>
            <w:tcBorders>
              <w:top w:val="nil"/>
              <w:left w:val="nil"/>
              <w:bottom w:val="single" w:sz="4" w:space="0" w:color="auto"/>
              <w:right w:val="single" w:sz="4" w:space="0" w:color="auto"/>
            </w:tcBorders>
            <w:shd w:val="clear" w:color="auto" w:fill="auto"/>
            <w:vAlign w:val="center"/>
            <w:hideMark/>
          </w:tcPr>
          <w:p w14:paraId="7FE64A59" w14:textId="77777777" w:rsidR="00162725" w:rsidRPr="006172B2" w:rsidRDefault="00162725">
            <w:pPr>
              <w:jc w:val="right"/>
              <w:rPr>
                <w:sz w:val="22"/>
                <w:szCs w:val="22"/>
              </w:rPr>
            </w:pPr>
            <w:r w:rsidRPr="006172B2">
              <w:rPr>
                <w:sz w:val="22"/>
                <w:szCs w:val="22"/>
              </w:rPr>
              <w:t>1.2</w:t>
            </w:r>
          </w:p>
        </w:tc>
        <w:tc>
          <w:tcPr>
            <w:tcW w:w="0" w:type="auto"/>
            <w:tcBorders>
              <w:top w:val="nil"/>
              <w:left w:val="nil"/>
              <w:bottom w:val="single" w:sz="4" w:space="0" w:color="auto"/>
              <w:right w:val="single" w:sz="4" w:space="0" w:color="auto"/>
            </w:tcBorders>
            <w:shd w:val="clear" w:color="auto" w:fill="auto"/>
            <w:vAlign w:val="center"/>
            <w:hideMark/>
          </w:tcPr>
          <w:p w14:paraId="40BF35D6" w14:textId="77777777" w:rsidR="00162725" w:rsidRPr="006172B2" w:rsidRDefault="00162725">
            <w:pPr>
              <w:jc w:val="right"/>
              <w:rPr>
                <w:sz w:val="22"/>
                <w:szCs w:val="22"/>
              </w:rPr>
            </w:pPr>
            <w:r w:rsidRPr="006172B2">
              <w:rPr>
                <w:sz w:val="22"/>
                <w:szCs w:val="22"/>
              </w:rPr>
              <w:t>2.1</w:t>
            </w:r>
          </w:p>
        </w:tc>
      </w:tr>
      <w:tr w:rsidR="00097EA3" w:rsidRPr="006172B2" w14:paraId="2E85ED6E"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2081140" w14:textId="77777777" w:rsidR="00162725" w:rsidRPr="006172B2" w:rsidRDefault="00162725">
            <w:pPr>
              <w:rPr>
                <w:sz w:val="22"/>
                <w:szCs w:val="22"/>
              </w:rPr>
            </w:pPr>
            <w:r w:rsidRPr="006172B2">
              <w:rPr>
                <w:sz w:val="22"/>
                <w:szCs w:val="22"/>
              </w:rPr>
              <w:lastRenderedPageBreak/>
              <w:t>Укупно изданачке</w:t>
            </w:r>
          </w:p>
        </w:tc>
        <w:tc>
          <w:tcPr>
            <w:tcW w:w="0" w:type="auto"/>
            <w:tcBorders>
              <w:top w:val="nil"/>
              <w:left w:val="nil"/>
              <w:bottom w:val="single" w:sz="4" w:space="0" w:color="auto"/>
              <w:right w:val="single" w:sz="4" w:space="0" w:color="auto"/>
            </w:tcBorders>
            <w:shd w:val="clear" w:color="000000" w:fill="D9D9D9"/>
            <w:noWrap/>
            <w:vAlign w:val="center"/>
            <w:hideMark/>
          </w:tcPr>
          <w:p w14:paraId="7A8A80DE" w14:textId="77777777" w:rsidR="00162725" w:rsidRPr="006172B2" w:rsidRDefault="00162725">
            <w:pPr>
              <w:jc w:val="right"/>
              <w:rPr>
                <w:sz w:val="22"/>
                <w:szCs w:val="22"/>
              </w:rPr>
            </w:pPr>
            <w:r w:rsidRPr="006172B2">
              <w:rPr>
                <w:sz w:val="22"/>
                <w:szCs w:val="22"/>
              </w:rPr>
              <w:t>2,268.37</w:t>
            </w:r>
          </w:p>
        </w:tc>
        <w:tc>
          <w:tcPr>
            <w:tcW w:w="0" w:type="auto"/>
            <w:tcBorders>
              <w:top w:val="nil"/>
              <w:left w:val="nil"/>
              <w:bottom w:val="single" w:sz="4" w:space="0" w:color="auto"/>
              <w:right w:val="single" w:sz="4" w:space="0" w:color="auto"/>
            </w:tcBorders>
            <w:shd w:val="clear" w:color="000000" w:fill="D9D9D9"/>
            <w:noWrap/>
            <w:vAlign w:val="center"/>
            <w:hideMark/>
          </w:tcPr>
          <w:p w14:paraId="2E7EB378" w14:textId="77777777" w:rsidR="00162725" w:rsidRPr="006172B2" w:rsidRDefault="00162725">
            <w:pPr>
              <w:jc w:val="right"/>
              <w:rPr>
                <w:sz w:val="22"/>
                <w:szCs w:val="22"/>
              </w:rPr>
            </w:pPr>
            <w:r w:rsidRPr="006172B2">
              <w:rPr>
                <w:sz w:val="22"/>
                <w:szCs w:val="22"/>
              </w:rPr>
              <w:t>52.2</w:t>
            </w:r>
          </w:p>
        </w:tc>
        <w:tc>
          <w:tcPr>
            <w:tcW w:w="0" w:type="auto"/>
            <w:tcBorders>
              <w:top w:val="nil"/>
              <w:left w:val="nil"/>
              <w:bottom w:val="single" w:sz="4" w:space="0" w:color="auto"/>
              <w:right w:val="single" w:sz="4" w:space="0" w:color="auto"/>
            </w:tcBorders>
            <w:shd w:val="clear" w:color="000000" w:fill="D9D9D9"/>
            <w:noWrap/>
            <w:vAlign w:val="center"/>
            <w:hideMark/>
          </w:tcPr>
          <w:p w14:paraId="4DB7CEF2" w14:textId="77777777" w:rsidR="00162725" w:rsidRPr="006172B2" w:rsidRDefault="00162725">
            <w:pPr>
              <w:jc w:val="right"/>
              <w:rPr>
                <w:sz w:val="22"/>
                <w:szCs w:val="22"/>
              </w:rPr>
            </w:pPr>
            <w:r w:rsidRPr="006172B2">
              <w:rPr>
                <w:sz w:val="22"/>
                <w:szCs w:val="22"/>
              </w:rPr>
              <w:t>474,993.2</w:t>
            </w:r>
          </w:p>
        </w:tc>
        <w:tc>
          <w:tcPr>
            <w:tcW w:w="0" w:type="auto"/>
            <w:tcBorders>
              <w:top w:val="nil"/>
              <w:left w:val="nil"/>
              <w:bottom w:val="single" w:sz="4" w:space="0" w:color="auto"/>
              <w:right w:val="single" w:sz="4" w:space="0" w:color="auto"/>
            </w:tcBorders>
            <w:shd w:val="clear" w:color="000000" w:fill="D9D9D9"/>
            <w:noWrap/>
            <w:vAlign w:val="center"/>
            <w:hideMark/>
          </w:tcPr>
          <w:p w14:paraId="1F8AF747" w14:textId="77777777" w:rsidR="00162725" w:rsidRPr="006172B2" w:rsidRDefault="00162725">
            <w:pPr>
              <w:jc w:val="right"/>
              <w:rPr>
                <w:sz w:val="22"/>
                <w:szCs w:val="22"/>
              </w:rPr>
            </w:pPr>
            <w:r w:rsidRPr="006172B2">
              <w:rPr>
                <w:sz w:val="22"/>
                <w:szCs w:val="22"/>
              </w:rPr>
              <w:t>43.0</w:t>
            </w:r>
          </w:p>
        </w:tc>
        <w:tc>
          <w:tcPr>
            <w:tcW w:w="0" w:type="auto"/>
            <w:tcBorders>
              <w:top w:val="nil"/>
              <w:left w:val="nil"/>
              <w:bottom w:val="single" w:sz="4" w:space="0" w:color="auto"/>
              <w:right w:val="single" w:sz="4" w:space="0" w:color="auto"/>
            </w:tcBorders>
            <w:shd w:val="clear" w:color="000000" w:fill="D9D9D9"/>
            <w:vAlign w:val="center"/>
            <w:hideMark/>
          </w:tcPr>
          <w:p w14:paraId="313D1EB5" w14:textId="77777777" w:rsidR="00162725" w:rsidRPr="006172B2" w:rsidRDefault="00162725">
            <w:pPr>
              <w:jc w:val="right"/>
              <w:rPr>
                <w:sz w:val="22"/>
                <w:szCs w:val="22"/>
              </w:rPr>
            </w:pPr>
            <w:r w:rsidRPr="006172B2">
              <w:rPr>
                <w:sz w:val="22"/>
                <w:szCs w:val="22"/>
              </w:rPr>
              <w:t>209.4</w:t>
            </w:r>
          </w:p>
        </w:tc>
        <w:tc>
          <w:tcPr>
            <w:tcW w:w="0" w:type="auto"/>
            <w:tcBorders>
              <w:top w:val="nil"/>
              <w:left w:val="nil"/>
              <w:bottom w:val="single" w:sz="4" w:space="0" w:color="auto"/>
              <w:right w:val="single" w:sz="4" w:space="0" w:color="auto"/>
            </w:tcBorders>
            <w:shd w:val="clear" w:color="000000" w:fill="D9D9D9"/>
            <w:noWrap/>
            <w:vAlign w:val="center"/>
            <w:hideMark/>
          </w:tcPr>
          <w:p w14:paraId="10CFDD46" w14:textId="77777777" w:rsidR="00162725" w:rsidRPr="006172B2" w:rsidRDefault="00162725">
            <w:pPr>
              <w:jc w:val="right"/>
              <w:rPr>
                <w:sz w:val="22"/>
                <w:szCs w:val="22"/>
              </w:rPr>
            </w:pPr>
            <w:r w:rsidRPr="006172B2">
              <w:rPr>
                <w:sz w:val="22"/>
                <w:szCs w:val="22"/>
              </w:rPr>
              <w:t>9,940.8</w:t>
            </w:r>
          </w:p>
        </w:tc>
        <w:tc>
          <w:tcPr>
            <w:tcW w:w="0" w:type="auto"/>
            <w:tcBorders>
              <w:top w:val="nil"/>
              <w:left w:val="nil"/>
              <w:bottom w:val="single" w:sz="4" w:space="0" w:color="auto"/>
              <w:right w:val="single" w:sz="4" w:space="0" w:color="auto"/>
            </w:tcBorders>
            <w:shd w:val="clear" w:color="000000" w:fill="D9D9D9"/>
            <w:noWrap/>
            <w:vAlign w:val="center"/>
            <w:hideMark/>
          </w:tcPr>
          <w:p w14:paraId="11687FE7" w14:textId="77777777" w:rsidR="00162725" w:rsidRPr="006172B2" w:rsidRDefault="00162725">
            <w:pPr>
              <w:jc w:val="right"/>
              <w:rPr>
                <w:sz w:val="22"/>
                <w:szCs w:val="22"/>
              </w:rPr>
            </w:pPr>
            <w:r w:rsidRPr="006172B2">
              <w:rPr>
                <w:sz w:val="22"/>
                <w:szCs w:val="22"/>
              </w:rPr>
              <w:t>44.8</w:t>
            </w:r>
          </w:p>
        </w:tc>
        <w:tc>
          <w:tcPr>
            <w:tcW w:w="0" w:type="auto"/>
            <w:tcBorders>
              <w:top w:val="nil"/>
              <w:left w:val="nil"/>
              <w:bottom w:val="single" w:sz="4" w:space="0" w:color="auto"/>
              <w:right w:val="single" w:sz="4" w:space="0" w:color="auto"/>
            </w:tcBorders>
            <w:shd w:val="clear" w:color="000000" w:fill="D9D9D9"/>
            <w:vAlign w:val="center"/>
            <w:hideMark/>
          </w:tcPr>
          <w:p w14:paraId="70FF809B" w14:textId="77777777" w:rsidR="00162725" w:rsidRPr="006172B2" w:rsidRDefault="00162725">
            <w:pPr>
              <w:jc w:val="right"/>
              <w:rPr>
                <w:sz w:val="22"/>
                <w:szCs w:val="22"/>
              </w:rPr>
            </w:pPr>
            <w:r w:rsidRPr="006172B2">
              <w:rPr>
                <w:sz w:val="22"/>
                <w:szCs w:val="22"/>
              </w:rPr>
              <w:t>4.4</w:t>
            </w:r>
          </w:p>
        </w:tc>
        <w:tc>
          <w:tcPr>
            <w:tcW w:w="0" w:type="auto"/>
            <w:tcBorders>
              <w:top w:val="nil"/>
              <w:left w:val="nil"/>
              <w:bottom w:val="single" w:sz="4" w:space="0" w:color="auto"/>
              <w:right w:val="single" w:sz="4" w:space="0" w:color="auto"/>
            </w:tcBorders>
            <w:shd w:val="clear" w:color="000000" w:fill="D9D9D9"/>
            <w:vAlign w:val="center"/>
            <w:hideMark/>
          </w:tcPr>
          <w:p w14:paraId="14F5A349" w14:textId="77777777" w:rsidR="00162725" w:rsidRPr="006172B2" w:rsidRDefault="00162725">
            <w:pPr>
              <w:jc w:val="right"/>
              <w:rPr>
                <w:sz w:val="22"/>
                <w:szCs w:val="22"/>
              </w:rPr>
            </w:pPr>
            <w:r w:rsidRPr="006172B2">
              <w:rPr>
                <w:sz w:val="22"/>
                <w:szCs w:val="22"/>
              </w:rPr>
              <w:t>2.1</w:t>
            </w:r>
          </w:p>
        </w:tc>
      </w:tr>
      <w:tr w:rsidR="00097EA3" w:rsidRPr="006172B2" w14:paraId="61B0DB68"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2F25A7E" w14:textId="77777777" w:rsidR="00162725" w:rsidRPr="006172B2" w:rsidRDefault="00162725">
            <w:pPr>
              <w:rPr>
                <w:sz w:val="22"/>
                <w:szCs w:val="22"/>
              </w:rPr>
            </w:pPr>
            <w:r w:rsidRPr="006172B2">
              <w:rPr>
                <w:sz w:val="22"/>
                <w:szCs w:val="22"/>
              </w:rPr>
              <w:t>ВПС очуване</w:t>
            </w:r>
          </w:p>
        </w:tc>
        <w:tc>
          <w:tcPr>
            <w:tcW w:w="0" w:type="auto"/>
            <w:tcBorders>
              <w:top w:val="nil"/>
              <w:left w:val="nil"/>
              <w:bottom w:val="single" w:sz="4" w:space="0" w:color="auto"/>
              <w:right w:val="single" w:sz="4" w:space="0" w:color="auto"/>
            </w:tcBorders>
            <w:shd w:val="clear" w:color="auto" w:fill="auto"/>
            <w:vAlign w:val="center"/>
            <w:hideMark/>
          </w:tcPr>
          <w:p w14:paraId="06868332" w14:textId="77777777" w:rsidR="00162725" w:rsidRPr="006172B2" w:rsidRDefault="00162725">
            <w:pPr>
              <w:jc w:val="right"/>
              <w:rPr>
                <w:sz w:val="22"/>
                <w:szCs w:val="22"/>
              </w:rPr>
            </w:pPr>
            <w:r w:rsidRPr="006172B2">
              <w:rPr>
                <w:sz w:val="22"/>
                <w:szCs w:val="22"/>
              </w:rPr>
              <w:t>278.48</w:t>
            </w:r>
          </w:p>
        </w:tc>
        <w:tc>
          <w:tcPr>
            <w:tcW w:w="0" w:type="auto"/>
            <w:tcBorders>
              <w:top w:val="nil"/>
              <w:left w:val="nil"/>
              <w:bottom w:val="single" w:sz="4" w:space="0" w:color="auto"/>
              <w:right w:val="single" w:sz="4" w:space="0" w:color="auto"/>
            </w:tcBorders>
            <w:shd w:val="clear" w:color="auto" w:fill="auto"/>
            <w:vAlign w:val="center"/>
            <w:hideMark/>
          </w:tcPr>
          <w:p w14:paraId="7163CC75" w14:textId="77777777" w:rsidR="00162725" w:rsidRPr="006172B2" w:rsidRDefault="00162725">
            <w:pPr>
              <w:jc w:val="right"/>
              <w:rPr>
                <w:sz w:val="22"/>
                <w:szCs w:val="22"/>
              </w:rPr>
            </w:pPr>
            <w:r w:rsidRPr="006172B2">
              <w:rPr>
                <w:sz w:val="22"/>
                <w:szCs w:val="22"/>
              </w:rPr>
              <w:t>6.4</w:t>
            </w:r>
          </w:p>
        </w:tc>
        <w:tc>
          <w:tcPr>
            <w:tcW w:w="0" w:type="auto"/>
            <w:tcBorders>
              <w:top w:val="nil"/>
              <w:left w:val="nil"/>
              <w:bottom w:val="single" w:sz="4" w:space="0" w:color="auto"/>
              <w:right w:val="single" w:sz="4" w:space="0" w:color="auto"/>
            </w:tcBorders>
            <w:shd w:val="clear" w:color="auto" w:fill="auto"/>
            <w:vAlign w:val="center"/>
            <w:hideMark/>
          </w:tcPr>
          <w:p w14:paraId="1CA7A6A8" w14:textId="77777777" w:rsidR="00162725" w:rsidRPr="006172B2" w:rsidRDefault="00162725">
            <w:pPr>
              <w:jc w:val="right"/>
              <w:rPr>
                <w:sz w:val="22"/>
                <w:szCs w:val="22"/>
              </w:rPr>
            </w:pPr>
            <w:r w:rsidRPr="006172B2">
              <w:rPr>
                <w:sz w:val="22"/>
                <w:szCs w:val="22"/>
              </w:rPr>
              <w:t>89,758.4</w:t>
            </w:r>
          </w:p>
        </w:tc>
        <w:tc>
          <w:tcPr>
            <w:tcW w:w="0" w:type="auto"/>
            <w:tcBorders>
              <w:top w:val="nil"/>
              <w:left w:val="nil"/>
              <w:bottom w:val="single" w:sz="4" w:space="0" w:color="auto"/>
              <w:right w:val="single" w:sz="4" w:space="0" w:color="auto"/>
            </w:tcBorders>
            <w:shd w:val="clear" w:color="auto" w:fill="auto"/>
            <w:vAlign w:val="center"/>
            <w:hideMark/>
          </w:tcPr>
          <w:p w14:paraId="66B14223" w14:textId="77777777" w:rsidR="00162725" w:rsidRPr="006172B2" w:rsidRDefault="00162725">
            <w:pPr>
              <w:jc w:val="right"/>
              <w:rPr>
                <w:sz w:val="22"/>
                <w:szCs w:val="22"/>
              </w:rPr>
            </w:pPr>
            <w:r w:rsidRPr="006172B2">
              <w:rPr>
                <w:sz w:val="22"/>
                <w:szCs w:val="22"/>
              </w:rPr>
              <w:t>8.1</w:t>
            </w:r>
          </w:p>
        </w:tc>
        <w:tc>
          <w:tcPr>
            <w:tcW w:w="0" w:type="auto"/>
            <w:tcBorders>
              <w:top w:val="nil"/>
              <w:left w:val="nil"/>
              <w:bottom w:val="single" w:sz="4" w:space="0" w:color="auto"/>
              <w:right w:val="single" w:sz="4" w:space="0" w:color="auto"/>
            </w:tcBorders>
            <w:shd w:val="clear" w:color="auto" w:fill="auto"/>
            <w:vAlign w:val="center"/>
            <w:hideMark/>
          </w:tcPr>
          <w:p w14:paraId="39432104" w14:textId="77777777" w:rsidR="00162725" w:rsidRPr="006172B2" w:rsidRDefault="00162725">
            <w:pPr>
              <w:jc w:val="right"/>
              <w:rPr>
                <w:sz w:val="22"/>
                <w:szCs w:val="22"/>
              </w:rPr>
            </w:pPr>
            <w:r w:rsidRPr="006172B2">
              <w:rPr>
                <w:sz w:val="22"/>
                <w:szCs w:val="22"/>
              </w:rPr>
              <w:t>322.3</w:t>
            </w:r>
          </w:p>
        </w:tc>
        <w:tc>
          <w:tcPr>
            <w:tcW w:w="0" w:type="auto"/>
            <w:tcBorders>
              <w:top w:val="nil"/>
              <w:left w:val="nil"/>
              <w:bottom w:val="single" w:sz="4" w:space="0" w:color="auto"/>
              <w:right w:val="single" w:sz="4" w:space="0" w:color="auto"/>
            </w:tcBorders>
            <w:shd w:val="clear" w:color="auto" w:fill="auto"/>
            <w:vAlign w:val="center"/>
            <w:hideMark/>
          </w:tcPr>
          <w:p w14:paraId="5F566A4C" w14:textId="77777777" w:rsidR="00162725" w:rsidRPr="006172B2" w:rsidRDefault="00162725">
            <w:pPr>
              <w:jc w:val="right"/>
              <w:rPr>
                <w:sz w:val="22"/>
                <w:szCs w:val="22"/>
              </w:rPr>
            </w:pPr>
            <w:r w:rsidRPr="006172B2">
              <w:rPr>
                <w:sz w:val="22"/>
                <w:szCs w:val="22"/>
              </w:rPr>
              <w:t>2,630.1</w:t>
            </w:r>
          </w:p>
        </w:tc>
        <w:tc>
          <w:tcPr>
            <w:tcW w:w="0" w:type="auto"/>
            <w:tcBorders>
              <w:top w:val="nil"/>
              <w:left w:val="nil"/>
              <w:bottom w:val="single" w:sz="4" w:space="0" w:color="auto"/>
              <w:right w:val="single" w:sz="4" w:space="0" w:color="auto"/>
            </w:tcBorders>
            <w:shd w:val="clear" w:color="auto" w:fill="auto"/>
            <w:vAlign w:val="center"/>
            <w:hideMark/>
          </w:tcPr>
          <w:p w14:paraId="1138C944" w14:textId="77777777" w:rsidR="00162725" w:rsidRPr="006172B2" w:rsidRDefault="00162725">
            <w:pPr>
              <w:jc w:val="right"/>
              <w:rPr>
                <w:sz w:val="22"/>
                <w:szCs w:val="22"/>
              </w:rPr>
            </w:pPr>
            <w:r w:rsidRPr="006172B2">
              <w:rPr>
                <w:sz w:val="22"/>
                <w:szCs w:val="22"/>
              </w:rPr>
              <w:t>11.8</w:t>
            </w:r>
          </w:p>
        </w:tc>
        <w:tc>
          <w:tcPr>
            <w:tcW w:w="0" w:type="auto"/>
            <w:tcBorders>
              <w:top w:val="nil"/>
              <w:left w:val="nil"/>
              <w:bottom w:val="single" w:sz="4" w:space="0" w:color="auto"/>
              <w:right w:val="single" w:sz="4" w:space="0" w:color="auto"/>
            </w:tcBorders>
            <w:shd w:val="clear" w:color="auto" w:fill="auto"/>
            <w:vAlign w:val="center"/>
            <w:hideMark/>
          </w:tcPr>
          <w:p w14:paraId="4A8DFF82" w14:textId="77777777" w:rsidR="00162725" w:rsidRPr="006172B2" w:rsidRDefault="00162725">
            <w:pPr>
              <w:jc w:val="right"/>
              <w:rPr>
                <w:sz w:val="22"/>
                <w:szCs w:val="22"/>
              </w:rPr>
            </w:pPr>
            <w:r w:rsidRPr="006172B2">
              <w:rPr>
                <w:sz w:val="22"/>
                <w:szCs w:val="22"/>
              </w:rPr>
              <w:t>9.4</w:t>
            </w:r>
          </w:p>
        </w:tc>
        <w:tc>
          <w:tcPr>
            <w:tcW w:w="0" w:type="auto"/>
            <w:tcBorders>
              <w:top w:val="nil"/>
              <w:left w:val="nil"/>
              <w:bottom w:val="single" w:sz="4" w:space="0" w:color="auto"/>
              <w:right w:val="single" w:sz="4" w:space="0" w:color="auto"/>
            </w:tcBorders>
            <w:shd w:val="clear" w:color="auto" w:fill="auto"/>
            <w:vAlign w:val="center"/>
            <w:hideMark/>
          </w:tcPr>
          <w:p w14:paraId="448FF4D8" w14:textId="77777777" w:rsidR="00162725" w:rsidRPr="006172B2" w:rsidRDefault="00162725">
            <w:pPr>
              <w:jc w:val="right"/>
              <w:rPr>
                <w:sz w:val="22"/>
                <w:szCs w:val="22"/>
              </w:rPr>
            </w:pPr>
            <w:r w:rsidRPr="006172B2">
              <w:rPr>
                <w:sz w:val="22"/>
                <w:szCs w:val="22"/>
              </w:rPr>
              <w:t>2.9</w:t>
            </w:r>
          </w:p>
        </w:tc>
      </w:tr>
      <w:tr w:rsidR="00097EA3" w:rsidRPr="006172B2" w14:paraId="7F2AC808"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58DE15EC" w14:textId="77777777" w:rsidR="00162725" w:rsidRPr="006172B2" w:rsidRDefault="00162725">
            <w:pPr>
              <w:rPr>
                <w:sz w:val="22"/>
                <w:szCs w:val="22"/>
              </w:rPr>
            </w:pPr>
            <w:r w:rsidRPr="006172B2">
              <w:rPr>
                <w:sz w:val="22"/>
                <w:szCs w:val="22"/>
              </w:rPr>
              <w:t>Укупно ВПС</w:t>
            </w:r>
          </w:p>
        </w:tc>
        <w:tc>
          <w:tcPr>
            <w:tcW w:w="0" w:type="auto"/>
            <w:tcBorders>
              <w:top w:val="nil"/>
              <w:left w:val="nil"/>
              <w:bottom w:val="single" w:sz="4" w:space="0" w:color="auto"/>
              <w:right w:val="single" w:sz="4" w:space="0" w:color="auto"/>
            </w:tcBorders>
            <w:shd w:val="clear" w:color="000000" w:fill="D9D9D9"/>
            <w:noWrap/>
            <w:vAlign w:val="center"/>
            <w:hideMark/>
          </w:tcPr>
          <w:p w14:paraId="5AFBE336" w14:textId="77777777" w:rsidR="00162725" w:rsidRPr="006172B2" w:rsidRDefault="00162725">
            <w:pPr>
              <w:jc w:val="right"/>
              <w:rPr>
                <w:sz w:val="22"/>
                <w:szCs w:val="22"/>
              </w:rPr>
            </w:pPr>
            <w:r w:rsidRPr="006172B2">
              <w:rPr>
                <w:sz w:val="22"/>
                <w:szCs w:val="22"/>
              </w:rPr>
              <w:t>278.48</w:t>
            </w:r>
          </w:p>
        </w:tc>
        <w:tc>
          <w:tcPr>
            <w:tcW w:w="0" w:type="auto"/>
            <w:tcBorders>
              <w:top w:val="nil"/>
              <w:left w:val="nil"/>
              <w:bottom w:val="single" w:sz="4" w:space="0" w:color="auto"/>
              <w:right w:val="single" w:sz="4" w:space="0" w:color="auto"/>
            </w:tcBorders>
            <w:shd w:val="clear" w:color="000000" w:fill="D9D9D9"/>
            <w:noWrap/>
            <w:vAlign w:val="center"/>
            <w:hideMark/>
          </w:tcPr>
          <w:p w14:paraId="0C487EB7" w14:textId="77777777" w:rsidR="00162725" w:rsidRPr="006172B2" w:rsidRDefault="00162725">
            <w:pPr>
              <w:jc w:val="right"/>
              <w:rPr>
                <w:sz w:val="22"/>
                <w:szCs w:val="22"/>
              </w:rPr>
            </w:pPr>
            <w:r w:rsidRPr="006172B2">
              <w:rPr>
                <w:sz w:val="22"/>
                <w:szCs w:val="22"/>
              </w:rPr>
              <w:t>6.4</w:t>
            </w:r>
          </w:p>
        </w:tc>
        <w:tc>
          <w:tcPr>
            <w:tcW w:w="0" w:type="auto"/>
            <w:tcBorders>
              <w:top w:val="nil"/>
              <w:left w:val="nil"/>
              <w:bottom w:val="single" w:sz="4" w:space="0" w:color="auto"/>
              <w:right w:val="single" w:sz="4" w:space="0" w:color="auto"/>
            </w:tcBorders>
            <w:shd w:val="clear" w:color="000000" w:fill="D9D9D9"/>
            <w:noWrap/>
            <w:vAlign w:val="center"/>
            <w:hideMark/>
          </w:tcPr>
          <w:p w14:paraId="5431DBC4" w14:textId="77777777" w:rsidR="00162725" w:rsidRPr="006172B2" w:rsidRDefault="00162725">
            <w:pPr>
              <w:jc w:val="right"/>
              <w:rPr>
                <w:sz w:val="22"/>
                <w:szCs w:val="22"/>
              </w:rPr>
            </w:pPr>
            <w:r w:rsidRPr="006172B2">
              <w:rPr>
                <w:sz w:val="22"/>
                <w:szCs w:val="22"/>
              </w:rPr>
              <w:t>89,758.4</w:t>
            </w:r>
          </w:p>
        </w:tc>
        <w:tc>
          <w:tcPr>
            <w:tcW w:w="0" w:type="auto"/>
            <w:tcBorders>
              <w:top w:val="nil"/>
              <w:left w:val="nil"/>
              <w:bottom w:val="single" w:sz="4" w:space="0" w:color="auto"/>
              <w:right w:val="single" w:sz="4" w:space="0" w:color="auto"/>
            </w:tcBorders>
            <w:shd w:val="clear" w:color="000000" w:fill="D9D9D9"/>
            <w:noWrap/>
            <w:vAlign w:val="center"/>
            <w:hideMark/>
          </w:tcPr>
          <w:p w14:paraId="17C8CB44" w14:textId="77777777" w:rsidR="00162725" w:rsidRPr="006172B2" w:rsidRDefault="00162725">
            <w:pPr>
              <w:jc w:val="right"/>
              <w:rPr>
                <w:sz w:val="22"/>
                <w:szCs w:val="22"/>
              </w:rPr>
            </w:pPr>
            <w:r w:rsidRPr="006172B2">
              <w:rPr>
                <w:sz w:val="22"/>
                <w:szCs w:val="22"/>
              </w:rPr>
              <w:t>8.1</w:t>
            </w:r>
          </w:p>
        </w:tc>
        <w:tc>
          <w:tcPr>
            <w:tcW w:w="0" w:type="auto"/>
            <w:tcBorders>
              <w:top w:val="nil"/>
              <w:left w:val="nil"/>
              <w:bottom w:val="single" w:sz="4" w:space="0" w:color="auto"/>
              <w:right w:val="single" w:sz="4" w:space="0" w:color="auto"/>
            </w:tcBorders>
            <w:shd w:val="clear" w:color="000000" w:fill="D9D9D9"/>
            <w:vAlign w:val="center"/>
            <w:hideMark/>
          </w:tcPr>
          <w:p w14:paraId="0D2ABA1C" w14:textId="77777777" w:rsidR="00162725" w:rsidRPr="006172B2" w:rsidRDefault="00162725">
            <w:pPr>
              <w:jc w:val="right"/>
              <w:rPr>
                <w:sz w:val="22"/>
                <w:szCs w:val="22"/>
              </w:rPr>
            </w:pPr>
            <w:r w:rsidRPr="006172B2">
              <w:rPr>
                <w:sz w:val="22"/>
                <w:szCs w:val="22"/>
              </w:rPr>
              <w:t>322.3</w:t>
            </w:r>
          </w:p>
        </w:tc>
        <w:tc>
          <w:tcPr>
            <w:tcW w:w="0" w:type="auto"/>
            <w:tcBorders>
              <w:top w:val="nil"/>
              <w:left w:val="nil"/>
              <w:bottom w:val="single" w:sz="4" w:space="0" w:color="auto"/>
              <w:right w:val="single" w:sz="4" w:space="0" w:color="auto"/>
            </w:tcBorders>
            <w:shd w:val="clear" w:color="000000" w:fill="D9D9D9"/>
            <w:noWrap/>
            <w:vAlign w:val="center"/>
            <w:hideMark/>
          </w:tcPr>
          <w:p w14:paraId="3B3285CF" w14:textId="77777777" w:rsidR="00162725" w:rsidRPr="006172B2" w:rsidRDefault="00162725">
            <w:pPr>
              <w:jc w:val="right"/>
              <w:rPr>
                <w:sz w:val="22"/>
                <w:szCs w:val="22"/>
              </w:rPr>
            </w:pPr>
            <w:r w:rsidRPr="006172B2">
              <w:rPr>
                <w:sz w:val="22"/>
                <w:szCs w:val="22"/>
              </w:rPr>
              <w:t>2,630.1</w:t>
            </w:r>
          </w:p>
        </w:tc>
        <w:tc>
          <w:tcPr>
            <w:tcW w:w="0" w:type="auto"/>
            <w:tcBorders>
              <w:top w:val="nil"/>
              <w:left w:val="nil"/>
              <w:bottom w:val="single" w:sz="4" w:space="0" w:color="auto"/>
              <w:right w:val="single" w:sz="4" w:space="0" w:color="auto"/>
            </w:tcBorders>
            <w:shd w:val="clear" w:color="000000" w:fill="D9D9D9"/>
            <w:noWrap/>
            <w:vAlign w:val="center"/>
            <w:hideMark/>
          </w:tcPr>
          <w:p w14:paraId="1C443489" w14:textId="77777777" w:rsidR="00162725" w:rsidRPr="006172B2" w:rsidRDefault="00162725">
            <w:pPr>
              <w:jc w:val="right"/>
              <w:rPr>
                <w:sz w:val="22"/>
                <w:szCs w:val="22"/>
              </w:rPr>
            </w:pPr>
            <w:r w:rsidRPr="006172B2">
              <w:rPr>
                <w:sz w:val="22"/>
                <w:szCs w:val="22"/>
              </w:rPr>
              <w:t>11.8</w:t>
            </w:r>
          </w:p>
        </w:tc>
        <w:tc>
          <w:tcPr>
            <w:tcW w:w="0" w:type="auto"/>
            <w:tcBorders>
              <w:top w:val="nil"/>
              <w:left w:val="nil"/>
              <w:bottom w:val="single" w:sz="4" w:space="0" w:color="auto"/>
              <w:right w:val="single" w:sz="4" w:space="0" w:color="auto"/>
            </w:tcBorders>
            <w:shd w:val="clear" w:color="000000" w:fill="D9D9D9"/>
            <w:vAlign w:val="center"/>
            <w:hideMark/>
          </w:tcPr>
          <w:p w14:paraId="7FA0398B" w14:textId="77777777" w:rsidR="00162725" w:rsidRPr="006172B2" w:rsidRDefault="00162725">
            <w:pPr>
              <w:jc w:val="right"/>
              <w:rPr>
                <w:sz w:val="22"/>
                <w:szCs w:val="22"/>
              </w:rPr>
            </w:pPr>
            <w:r w:rsidRPr="006172B2">
              <w:rPr>
                <w:sz w:val="22"/>
                <w:szCs w:val="22"/>
              </w:rPr>
              <w:t>9.4</w:t>
            </w:r>
          </w:p>
        </w:tc>
        <w:tc>
          <w:tcPr>
            <w:tcW w:w="0" w:type="auto"/>
            <w:tcBorders>
              <w:top w:val="nil"/>
              <w:left w:val="nil"/>
              <w:bottom w:val="single" w:sz="4" w:space="0" w:color="auto"/>
              <w:right w:val="single" w:sz="4" w:space="0" w:color="auto"/>
            </w:tcBorders>
            <w:shd w:val="clear" w:color="000000" w:fill="D9D9D9"/>
            <w:vAlign w:val="center"/>
            <w:hideMark/>
          </w:tcPr>
          <w:p w14:paraId="40CC782A" w14:textId="77777777" w:rsidR="00162725" w:rsidRPr="006172B2" w:rsidRDefault="00162725">
            <w:pPr>
              <w:jc w:val="right"/>
              <w:rPr>
                <w:sz w:val="22"/>
                <w:szCs w:val="22"/>
              </w:rPr>
            </w:pPr>
            <w:r w:rsidRPr="006172B2">
              <w:rPr>
                <w:sz w:val="22"/>
                <w:szCs w:val="22"/>
              </w:rPr>
              <w:t>2.9</w:t>
            </w:r>
          </w:p>
        </w:tc>
      </w:tr>
      <w:tr w:rsidR="00097EA3" w:rsidRPr="006172B2" w14:paraId="489E5349" w14:textId="77777777" w:rsidTr="00162725">
        <w:trPr>
          <w:trHeight w:val="3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48E6E0" w14:textId="77777777" w:rsidR="00162725" w:rsidRPr="006172B2" w:rsidRDefault="00162725">
            <w:pPr>
              <w:rPr>
                <w:sz w:val="22"/>
                <w:szCs w:val="22"/>
              </w:rPr>
            </w:pPr>
            <w:r w:rsidRPr="006172B2">
              <w:rPr>
                <w:sz w:val="22"/>
                <w:szCs w:val="22"/>
              </w:rPr>
              <w:t>Укупно шибљаци</w:t>
            </w:r>
          </w:p>
        </w:tc>
        <w:tc>
          <w:tcPr>
            <w:tcW w:w="0" w:type="auto"/>
            <w:tcBorders>
              <w:top w:val="nil"/>
              <w:left w:val="nil"/>
              <w:bottom w:val="single" w:sz="4" w:space="0" w:color="auto"/>
              <w:right w:val="single" w:sz="4" w:space="0" w:color="auto"/>
            </w:tcBorders>
            <w:shd w:val="clear" w:color="auto" w:fill="auto"/>
            <w:vAlign w:val="center"/>
            <w:hideMark/>
          </w:tcPr>
          <w:p w14:paraId="32CDDE8A" w14:textId="77777777" w:rsidR="00162725" w:rsidRPr="006172B2" w:rsidRDefault="00162725">
            <w:pPr>
              <w:jc w:val="right"/>
              <w:rPr>
                <w:sz w:val="22"/>
                <w:szCs w:val="22"/>
              </w:rPr>
            </w:pPr>
            <w:r w:rsidRPr="006172B2">
              <w:rPr>
                <w:sz w:val="22"/>
                <w:szCs w:val="22"/>
              </w:rPr>
              <w:t>61.24</w:t>
            </w:r>
          </w:p>
        </w:tc>
        <w:tc>
          <w:tcPr>
            <w:tcW w:w="0" w:type="auto"/>
            <w:tcBorders>
              <w:top w:val="nil"/>
              <w:left w:val="nil"/>
              <w:bottom w:val="single" w:sz="4" w:space="0" w:color="auto"/>
              <w:right w:val="single" w:sz="4" w:space="0" w:color="auto"/>
            </w:tcBorders>
            <w:shd w:val="clear" w:color="auto" w:fill="auto"/>
            <w:vAlign w:val="center"/>
            <w:hideMark/>
          </w:tcPr>
          <w:p w14:paraId="1EDF32B2" w14:textId="77777777" w:rsidR="00162725" w:rsidRPr="006172B2" w:rsidRDefault="00162725">
            <w:pPr>
              <w:jc w:val="right"/>
              <w:rPr>
                <w:sz w:val="22"/>
                <w:szCs w:val="22"/>
              </w:rPr>
            </w:pPr>
            <w:r w:rsidRPr="006172B2">
              <w:rPr>
                <w:sz w:val="22"/>
                <w:szCs w:val="22"/>
              </w:rPr>
              <w:t>1.4</w:t>
            </w:r>
          </w:p>
        </w:tc>
        <w:tc>
          <w:tcPr>
            <w:tcW w:w="0" w:type="auto"/>
            <w:tcBorders>
              <w:top w:val="nil"/>
              <w:left w:val="nil"/>
              <w:bottom w:val="single" w:sz="4" w:space="0" w:color="auto"/>
              <w:right w:val="single" w:sz="4" w:space="0" w:color="auto"/>
            </w:tcBorders>
            <w:shd w:val="clear" w:color="auto" w:fill="auto"/>
            <w:noWrap/>
            <w:vAlign w:val="center"/>
            <w:hideMark/>
          </w:tcPr>
          <w:p w14:paraId="73A892FA"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251B897E"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76663D"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553D063B"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2124D7A2"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711F4C"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CA57FD" w14:textId="77777777" w:rsidR="00162725" w:rsidRPr="006172B2" w:rsidRDefault="00162725">
            <w:pPr>
              <w:jc w:val="right"/>
              <w:rPr>
                <w:sz w:val="22"/>
                <w:szCs w:val="22"/>
              </w:rPr>
            </w:pPr>
            <w:r w:rsidRPr="006172B2">
              <w:rPr>
                <w:sz w:val="22"/>
                <w:szCs w:val="22"/>
              </w:rPr>
              <w:t> </w:t>
            </w:r>
          </w:p>
        </w:tc>
      </w:tr>
      <w:tr w:rsidR="00097EA3" w:rsidRPr="006172B2" w14:paraId="171BBF58"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CEDF135" w14:textId="77777777" w:rsidR="00162725" w:rsidRPr="006172B2" w:rsidRDefault="00162725">
            <w:pPr>
              <w:rPr>
                <w:sz w:val="22"/>
                <w:szCs w:val="22"/>
              </w:rPr>
            </w:pPr>
            <w:r w:rsidRPr="006172B2">
              <w:rPr>
                <w:sz w:val="22"/>
                <w:szCs w:val="22"/>
              </w:rPr>
              <w:t>Укупно шибљаци</w:t>
            </w:r>
          </w:p>
        </w:tc>
        <w:tc>
          <w:tcPr>
            <w:tcW w:w="0" w:type="auto"/>
            <w:tcBorders>
              <w:top w:val="nil"/>
              <w:left w:val="nil"/>
              <w:bottom w:val="single" w:sz="4" w:space="0" w:color="auto"/>
              <w:right w:val="single" w:sz="4" w:space="0" w:color="auto"/>
            </w:tcBorders>
            <w:shd w:val="clear" w:color="000000" w:fill="D9D9D9"/>
            <w:noWrap/>
            <w:vAlign w:val="center"/>
            <w:hideMark/>
          </w:tcPr>
          <w:p w14:paraId="4F4B685A" w14:textId="77777777" w:rsidR="00162725" w:rsidRPr="006172B2" w:rsidRDefault="00162725">
            <w:pPr>
              <w:jc w:val="right"/>
              <w:rPr>
                <w:sz w:val="22"/>
                <w:szCs w:val="22"/>
              </w:rPr>
            </w:pPr>
            <w:r w:rsidRPr="006172B2">
              <w:rPr>
                <w:sz w:val="22"/>
                <w:szCs w:val="22"/>
              </w:rPr>
              <w:t>61.24</w:t>
            </w:r>
          </w:p>
        </w:tc>
        <w:tc>
          <w:tcPr>
            <w:tcW w:w="0" w:type="auto"/>
            <w:tcBorders>
              <w:top w:val="nil"/>
              <w:left w:val="nil"/>
              <w:bottom w:val="single" w:sz="4" w:space="0" w:color="auto"/>
              <w:right w:val="single" w:sz="4" w:space="0" w:color="auto"/>
            </w:tcBorders>
            <w:shd w:val="clear" w:color="000000" w:fill="D9D9D9"/>
            <w:noWrap/>
            <w:vAlign w:val="center"/>
            <w:hideMark/>
          </w:tcPr>
          <w:p w14:paraId="1AEF2654" w14:textId="77777777" w:rsidR="00162725" w:rsidRPr="006172B2" w:rsidRDefault="00162725">
            <w:pPr>
              <w:jc w:val="right"/>
              <w:rPr>
                <w:sz w:val="22"/>
                <w:szCs w:val="22"/>
              </w:rPr>
            </w:pPr>
            <w:r w:rsidRPr="006172B2">
              <w:rPr>
                <w:sz w:val="22"/>
                <w:szCs w:val="22"/>
              </w:rPr>
              <w:t>1.4</w:t>
            </w:r>
          </w:p>
        </w:tc>
        <w:tc>
          <w:tcPr>
            <w:tcW w:w="0" w:type="auto"/>
            <w:tcBorders>
              <w:top w:val="nil"/>
              <w:left w:val="nil"/>
              <w:bottom w:val="single" w:sz="4" w:space="0" w:color="auto"/>
              <w:right w:val="single" w:sz="4" w:space="0" w:color="auto"/>
            </w:tcBorders>
            <w:shd w:val="clear" w:color="000000" w:fill="D9D9D9"/>
            <w:noWrap/>
            <w:vAlign w:val="center"/>
            <w:hideMark/>
          </w:tcPr>
          <w:p w14:paraId="639E31FD"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46F0B012"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1A9F715E"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1CCD9EB"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5AD1041B"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1F9763D7"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0DDDF564" w14:textId="77777777" w:rsidR="00162725" w:rsidRPr="006172B2" w:rsidRDefault="00162725">
            <w:pPr>
              <w:jc w:val="right"/>
              <w:rPr>
                <w:sz w:val="22"/>
                <w:szCs w:val="22"/>
              </w:rPr>
            </w:pPr>
            <w:r w:rsidRPr="006172B2">
              <w:rPr>
                <w:sz w:val="22"/>
                <w:szCs w:val="22"/>
              </w:rPr>
              <w:t> </w:t>
            </w:r>
          </w:p>
        </w:tc>
      </w:tr>
      <w:tr w:rsidR="00097EA3" w:rsidRPr="006172B2" w14:paraId="3A3EA1B4"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1E88476C" w14:textId="77777777" w:rsidR="00162725" w:rsidRPr="006172B2" w:rsidRDefault="00162725">
            <w:pPr>
              <w:rPr>
                <w:sz w:val="22"/>
                <w:szCs w:val="22"/>
              </w:rPr>
            </w:pPr>
            <w:r w:rsidRPr="006172B2">
              <w:rPr>
                <w:sz w:val="22"/>
                <w:szCs w:val="22"/>
              </w:rPr>
              <w:t>Укупно за ГЈ</w:t>
            </w:r>
          </w:p>
        </w:tc>
        <w:tc>
          <w:tcPr>
            <w:tcW w:w="0" w:type="auto"/>
            <w:tcBorders>
              <w:top w:val="nil"/>
              <w:left w:val="nil"/>
              <w:bottom w:val="single" w:sz="4" w:space="0" w:color="auto"/>
              <w:right w:val="single" w:sz="4" w:space="0" w:color="auto"/>
            </w:tcBorders>
            <w:shd w:val="clear" w:color="000000" w:fill="D9D9D9"/>
            <w:noWrap/>
            <w:vAlign w:val="center"/>
            <w:hideMark/>
          </w:tcPr>
          <w:p w14:paraId="6D28B367" w14:textId="77777777" w:rsidR="00162725" w:rsidRPr="006172B2" w:rsidRDefault="00162725">
            <w:pPr>
              <w:jc w:val="right"/>
              <w:rPr>
                <w:sz w:val="22"/>
                <w:szCs w:val="22"/>
              </w:rPr>
            </w:pPr>
            <w:r w:rsidRPr="006172B2">
              <w:rPr>
                <w:sz w:val="22"/>
                <w:szCs w:val="22"/>
              </w:rPr>
              <w:t>4,346.52</w:t>
            </w:r>
          </w:p>
        </w:tc>
        <w:tc>
          <w:tcPr>
            <w:tcW w:w="0" w:type="auto"/>
            <w:tcBorders>
              <w:top w:val="nil"/>
              <w:left w:val="nil"/>
              <w:bottom w:val="single" w:sz="4" w:space="0" w:color="auto"/>
              <w:right w:val="single" w:sz="4" w:space="0" w:color="auto"/>
            </w:tcBorders>
            <w:shd w:val="clear" w:color="000000" w:fill="D9D9D9"/>
            <w:noWrap/>
            <w:vAlign w:val="center"/>
            <w:hideMark/>
          </w:tcPr>
          <w:p w14:paraId="4D7766F6" w14:textId="77777777" w:rsidR="00162725" w:rsidRPr="006172B2" w:rsidRDefault="00162725">
            <w:pPr>
              <w:jc w:val="right"/>
              <w:rPr>
                <w:b/>
                <w:bCs/>
                <w:sz w:val="22"/>
                <w:szCs w:val="22"/>
              </w:rPr>
            </w:pPr>
            <w:r w:rsidRPr="006172B2">
              <w:rPr>
                <w:b/>
                <w:bCs/>
                <w:sz w:val="22"/>
                <w:szCs w:val="22"/>
              </w:rPr>
              <w:t>100</w:t>
            </w:r>
          </w:p>
        </w:tc>
        <w:tc>
          <w:tcPr>
            <w:tcW w:w="0" w:type="auto"/>
            <w:tcBorders>
              <w:top w:val="nil"/>
              <w:left w:val="nil"/>
              <w:bottom w:val="single" w:sz="4" w:space="0" w:color="auto"/>
              <w:right w:val="single" w:sz="4" w:space="0" w:color="auto"/>
            </w:tcBorders>
            <w:shd w:val="clear" w:color="000000" w:fill="D9D9D9"/>
            <w:noWrap/>
            <w:vAlign w:val="center"/>
            <w:hideMark/>
          </w:tcPr>
          <w:p w14:paraId="78B5BE9C" w14:textId="77777777" w:rsidR="00162725" w:rsidRPr="006172B2" w:rsidRDefault="00162725">
            <w:pPr>
              <w:jc w:val="right"/>
              <w:rPr>
                <w:sz w:val="22"/>
                <w:szCs w:val="22"/>
              </w:rPr>
            </w:pPr>
            <w:r w:rsidRPr="006172B2">
              <w:rPr>
                <w:sz w:val="22"/>
                <w:szCs w:val="22"/>
              </w:rPr>
              <w:t>1,104,512.4</w:t>
            </w:r>
          </w:p>
        </w:tc>
        <w:tc>
          <w:tcPr>
            <w:tcW w:w="0" w:type="auto"/>
            <w:tcBorders>
              <w:top w:val="nil"/>
              <w:left w:val="nil"/>
              <w:bottom w:val="single" w:sz="4" w:space="0" w:color="auto"/>
              <w:right w:val="single" w:sz="4" w:space="0" w:color="auto"/>
            </w:tcBorders>
            <w:shd w:val="clear" w:color="000000" w:fill="D9D9D9"/>
            <w:noWrap/>
            <w:vAlign w:val="center"/>
            <w:hideMark/>
          </w:tcPr>
          <w:p w14:paraId="6F5E5F4E" w14:textId="77777777" w:rsidR="00162725" w:rsidRPr="006172B2" w:rsidRDefault="00162725">
            <w:pPr>
              <w:jc w:val="right"/>
              <w:rPr>
                <w:b/>
                <w:bCs/>
                <w:sz w:val="22"/>
                <w:szCs w:val="22"/>
              </w:rPr>
            </w:pPr>
            <w:r w:rsidRPr="006172B2">
              <w:rPr>
                <w:b/>
                <w:bCs/>
                <w:sz w:val="22"/>
                <w:szCs w:val="22"/>
              </w:rPr>
              <w:t>100</w:t>
            </w:r>
          </w:p>
        </w:tc>
        <w:tc>
          <w:tcPr>
            <w:tcW w:w="0" w:type="auto"/>
            <w:tcBorders>
              <w:top w:val="nil"/>
              <w:left w:val="nil"/>
              <w:bottom w:val="single" w:sz="4" w:space="0" w:color="auto"/>
              <w:right w:val="single" w:sz="4" w:space="0" w:color="auto"/>
            </w:tcBorders>
            <w:shd w:val="clear" w:color="000000" w:fill="D9D9D9"/>
            <w:vAlign w:val="center"/>
            <w:hideMark/>
          </w:tcPr>
          <w:p w14:paraId="127B1E43" w14:textId="77777777" w:rsidR="00162725" w:rsidRPr="006172B2" w:rsidRDefault="00162725">
            <w:pPr>
              <w:jc w:val="right"/>
              <w:rPr>
                <w:sz w:val="22"/>
                <w:szCs w:val="22"/>
              </w:rPr>
            </w:pPr>
            <w:r w:rsidRPr="006172B2">
              <w:rPr>
                <w:sz w:val="22"/>
                <w:szCs w:val="22"/>
              </w:rPr>
              <w:t>254.1</w:t>
            </w:r>
          </w:p>
        </w:tc>
        <w:tc>
          <w:tcPr>
            <w:tcW w:w="0" w:type="auto"/>
            <w:tcBorders>
              <w:top w:val="nil"/>
              <w:left w:val="nil"/>
              <w:bottom w:val="single" w:sz="4" w:space="0" w:color="auto"/>
              <w:right w:val="single" w:sz="4" w:space="0" w:color="auto"/>
            </w:tcBorders>
            <w:shd w:val="clear" w:color="000000" w:fill="D9D9D9"/>
            <w:noWrap/>
            <w:vAlign w:val="center"/>
            <w:hideMark/>
          </w:tcPr>
          <w:p w14:paraId="1844AB9C" w14:textId="77777777" w:rsidR="00162725" w:rsidRPr="006172B2" w:rsidRDefault="00162725">
            <w:pPr>
              <w:jc w:val="right"/>
              <w:rPr>
                <w:sz w:val="22"/>
                <w:szCs w:val="22"/>
              </w:rPr>
            </w:pPr>
            <w:r w:rsidRPr="006172B2">
              <w:rPr>
                <w:sz w:val="22"/>
                <w:szCs w:val="22"/>
              </w:rPr>
              <w:t>22,212.2</w:t>
            </w:r>
          </w:p>
        </w:tc>
        <w:tc>
          <w:tcPr>
            <w:tcW w:w="0" w:type="auto"/>
            <w:tcBorders>
              <w:top w:val="nil"/>
              <w:left w:val="nil"/>
              <w:bottom w:val="single" w:sz="4" w:space="0" w:color="auto"/>
              <w:right w:val="single" w:sz="4" w:space="0" w:color="auto"/>
            </w:tcBorders>
            <w:shd w:val="clear" w:color="000000" w:fill="D9D9D9"/>
            <w:noWrap/>
            <w:vAlign w:val="center"/>
            <w:hideMark/>
          </w:tcPr>
          <w:p w14:paraId="1D784D26" w14:textId="77777777" w:rsidR="00162725" w:rsidRPr="006172B2" w:rsidRDefault="00162725">
            <w:pPr>
              <w:jc w:val="right"/>
              <w:rPr>
                <w:b/>
                <w:bCs/>
                <w:sz w:val="22"/>
                <w:szCs w:val="22"/>
              </w:rPr>
            </w:pPr>
            <w:r w:rsidRPr="006172B2">
              <w:rPr>
                <w:b/>
                <w:bCs/>
                <w:sz w:val="22"/>
                <w:szCs w:val="22"/>
              </w:rPr>
              <w:t>100</w:t>
            </w:r>
          </w:p>
        </w:tc>
        <w:tc>
          <w:tcPr>
            <w:tcW w:w="0" w:type="auto"/>
            <w:tcBorders>
              <w:top w:val="nil"/>
              <w:left w:val="nil"/>
              <w:bottom w:val="single" w:sz="4" w:space="0" w:color="auto"/>
              <w:right w:val="single" w:sz="4" w:space="0" w:color="auto"/>
            </w:tcBorders>
            <w:shd w:val="clear" w:color="000000" w:fill="D9D9D9"/>
            <w:vAlign w:val="center"/>
            <w:hideMark/>
          </w:tcPr>
          <w:p w14:paraId="2B347D9A" w14:textId="77777777" w:rsidR="00162725" w:rsidRPr="006172B2" w:rsidRDefault="00162725">
            <w:pPr>
              <w:jc w:val="right"/>
              <w:rPr>
                <w:sz w:val="22"/>
                <w:szCs w:val="22"/>
              </w:rPr>
            </w:pPr>
            <w:r w:rsidRPr="006172B2">
              <w:rPr>
                <w:sz w:val="22"/>
                <w:szCs w:val="22"/>
              </w:rPr>
              <w:t>5.1</w:t>
            </w:r>
          </w:p>
        </w:tc>
        <w:tc>
          <w:tcPr>
            <w:tcW w:w="0" w:type="auto"/>
            <w:tcBorders>
              <w:top w:val="nil"/>
              <w:left w:val="nil"/>
              <w:bottom w:val="single" w:sz="4" w:space="0" w:color="auto"/>
              <w:right w:val="single" w:sz="4" w:space="0" w:color="auto"/>
            </w:tcBorders>
            <w:shd w:val="clear" w:color="000000" w:fill="D9D9D9"/>
            <w:vAlign w:val="center"/>
            <w:hideMark/>
          </w:tcPr>
          <w:p w14:paraId="17C34BC6" w14:textId="77777777" w:rsidR="00162725" w:rsidRPr="006172B2" w:rsidRDefault="00162725">
            <w:pPr>
              <w:jc w:val="right"/>
              <w:rPr>
                <w:sz w:val="22"/>
                <w:szCs w:val="22"/>
              </w:rPr>
            </w:pPr>
            <w:r w:rsidRPr="006172B2">
              <w:rPr>
                <w:sz w:val="22"/>
                <w:szCs w:val="22"/>
              </w:rPr>
              <w:t>2.0</w:t>
            </w:r>
          </w:p>
        </w:tc>
      </w:tr>
      <w:tr w:rsidR="00097EA3" w:rsidRPr="006172B2" w14:paraId="77A3E7B7" w14:textId="77777777" w:rsidTr="00162725">
        <w:trPr>
          <w:trHeight w:val="345"/>
        </w:trPr>
        <w:tc>
          <w:tcPr>
            <w:tcW w:w="0" w:type="auto"/>
            <w:gridSpan w:val="10"/>
            <w:tcBorders>
              <w:top w:val="single" w:sz="4" w:space="0" w:color="auto"/>
              <w:left w:val="single" w:sz="4" w:space="0" w:color="auto"/>
              <w:bottom w:val="single" w:sz="4" w:space="0" w:color="auto"/>
              <w:right w:val="single" w:sz="4" w:space="0" w:color="000000"/>
            </w:tcBorders>
            <w:shd w:val="clear" w:color="000000" w:fill="D9D9D9"/>
            <w:vAlign w:val="center"/>
            <w:hideMark/>
          </w:tcPr>
          <w:p w14:paraId="0FCE47C4" w14:textId="77777777" w:rsidR="00162725" w:rsidRPr="006172B2" w:rsidRDefault="00162725">
            <w:pPr>
              <w:jc w:val="center"/>
              <w:rPr>
                <w:b/>
                <w:bCs/>
                <w:sz w:val="22"/>
                <w:szCs w:val="22"/>
              </w:rPr>
            </w:pPr>
            <w:r w:rsidRPr="006172B2">
              <w:rPr>
                <w:b/>
                <w:bCs/>
                <w:sz w:val="22"/>
                <w:szCs w:val="22"/>
              </w:rPr>
              <w:t>Рекапитулација по очуваности</w:t>
            </w:r>
          </w:p>
        </w:tc>
      </w:tr>
      <w:tr w:rsidR="00097EA3" w:rsidRPr="006172B2" w14:paraId="48B8F803"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5FD5C8D" w14:textId="77777777" w:rsidR="00162725" w:rsidRPr="006172B2" w:rsidRDefault="00162725">
            <w:pPr>
              <w:rPr>
                <w:sz w:val="22"/>
                <w:szCs w:val="22"/>
              </w:rPr>
            </w:pPr>
            <w:r w:rsidRPr="006172B2">
              <w:rPr>
                <w:sz w:val="22"/>
                <w:szCs w:val="22"/>
              </w:rPr>
              <w:t>Укупно очуване</w:t>
            </w:r>
          </w:p>
        </w:tc>
        <w:tc>
          <w:tcPr>
            <w:tcW w:w="0" w:type="auto"/>
            <w:tcBorders>
              <w:top w:val="nil"/>
              <w:left w:val="nil"/>
              <w:bottom w:val="single" w:sz="4" w:space="0" w:color="auto"/>
              <w:right w:val="single" w:sz="4" w:space="0" w:color="auto"/>
            </w:tcBorders>
            <w:shd w:val="clear" w:color="000000" w:fill="FFFFFF"/>
            <w:vAlign w:val="center"/>
            <w:hideMark/>
          </w:tcPr>
          <w:p w14:paraId="43D47DD7" w14:textId="77777777" w:rsidR="00162725" w:rsidRPr="006172B2" w:rsidRDefault="00162725">
            <w:pPr>
              <w:jc w:val="right"/>
              <w:rPr>
                <w:sz w:val="22"/>
                <w:szCs w:val="22"/>
              </w:rPr>
            </w:pPr>
            <w:r w:rsidRPr="006172B2">
              <w:rPr>
                <w:sz w:val="22"/>
                <w:szCs w:val="22"/>
              </w:rPr>
              <w:t>2,370.36</w:t>
            </w:r>
          </w:p>
        </w:tc>
        <w:tc>
          <w:tcPr>
            <w:tcW w:w="0" w:type="auto"/>
            <w:tcBorders>
              <w:top w:val="nil"/>
              <w:left w:val="nil"/>
              <w:bottom w:val="single" w:sz="4" w:space="0" w:color="auto"/>
              <w:right w:val="single" w:sz="4" w:space="0" w:color="auto"/>
            </w:tcBorders>
            <w:shd w:val="clear" w:color="000000" w:fill="FFFFFF"/>
            <w:vAlign w:val="center"/>
            <w:hideMark/>
          </w:tcPr>
          <w:p w14:paraId="49EC7B2B" w14:textId="77777777" w:rsidR="00162725" w:rsidRPr="006172B2" w:rsidRDefault="00162725">
            <w:pPr>
              <w:jc w:val="right"/>
              <w:rPr>
                <w:sz w:val="22"/>
                <w:szCs w:val="22"/>
              </w:rPr>
            </w:pPr>
            <w:r w:rsidRPr="006172B2">
              <w:rPr>
                <w:sz w:val="22"/>
                <w:szCs w:val="22"/>
              </w:rPr>
              <w:t>54.5</w:t>
            </w:r>
          </w:p>
        </w:tc>
        <w:tc>
          <w:tcPr>
            <w:tcW w:w="0" w:type="auto"/>
            <w:tcBorders>
              <w:top w:val="nil"/>
              <w:left w:val="nil"/>
              <w:bottom w:val="single" w:sz="4" w:space="0" w:color="auto"/>
              <w:right w:val="single" w:sz="4" w:space="0" w:color="auto"/>
            </w:tcBorders>
            <w:shd w:val="clear" w:color="000000" w:fill="FFFFFF"/>
            <w:vAlign w:val="center"/>
            <w:hideMark/>
          </w:tcPr>
          <w:p w14:paraId="103E0733" w14:textId="77777777" w:rsidR="00162725" w:rsidRPr="006172B2" w:rsidRDefault="00162725">
            <w:pPr>
              <w:jc w:val="right"/>
              <w:rPr>
                <w:sz w:val="22"/>
                <w:szCs w:val="22"/>
              </w:rPr>
            </w:pPr>
            <w:r w:rsidRPr="006172B2">
              <w:rPr>
                <w:sz w:val="22"/>
                <w:szCs w:val="22"/>
              </w:rPr>
              <w:t>614,790.9</w:t>
            </w:r>
          </w:p>
        </w:tc>
        <w:tc>
          <w:tcPr>
            <w:tcW w:w="0" w:type="auto"/>
            <w:tcBorders>
              <w:top w:val="nil"/>
              <w:left w:val="nil"/>
              <w:bottom w:val="single" w:sz="4" w:space="0" w:color="auto"/>
              <w:right w:val="single" w:sz="4" w:space="0" w:color="auto"/>
            </w:tcBorders>
            <w:shd w:val="clear" w:color="000000" w:fill="FFFFFF"/>
            <w:vAlign w:val="center"/>
            <w:hideMark/>
          </w:tcPr>
          <w:p w14:paraId="36A6FC8E" w14:textId="77777777" w:rsidR="00162725" w:rsidRPr="006172B2" w:rsidRDefault="00162725">
            <w:pPr>
              <w:jc w:val="right"/>
              <w:rPr>
                <w:sz w:val="22"/>
                <w:szCs w:val="22"/>
              </w:rPr>
            </w:pPr>
            <w:r w:rsidRPr="006172B2">
              <w:rPr>
                <w:sz w:val="22"/>
                <w:szCs w:val="22"/>
              </w:rPr>
              <w:t>55.7</w:t>
            </w:r>
          </w:p>
        </w:tc>
        <w:tc>
          <w:tcPr>
            <w:tcW w:w="0" w:type="auto"/>
            <w:tcBorders>
              <w:top w:val="nil"/>
              <w:left w:val="nil"/>
              <w:bottom w:val="single" w:sz="4" w:space="0" w:color="auto"/>
              <w:right w:val="single" w:sz="4" w:space="0" w:color="auto"/>
            </w:tcBorders>
            <w:shd w:val="clear" w:color="auto" w:fill="auto"/>
            <w:vAlign w:val="center"/>
            <w:hideMark/>
          </w:tcPr>
          <w:p w14:paraId="3F33A2EF" w14:textId="77777777" w:rsidR="00162725" w:rsidRPr="006172B2" w:rsidRDefault="00162725">
            <w:pPr>
              <w:jc w:val="right"/>
              <w:rPr>
                <w:sz w:val="22"/>
                <w:szCs w:val="22"/>
              </w:rPr>
            </w:pPr>
            <w:r w:rsidRPr="006172B2">
              <w:rPr>
                <w:sz w:val="22"/>
                <w:szCs w:val="22"/>
              </w:rPr>
              <w:t>259.4</w:t>
            </w:r>
          </w:p>
        </w:tc>
        <w:tc>
          <w:tcPr>
            <w:tcW w:w="0" w:type="auto"/>
            <w:tcBorders>
              <w:top w:val="nil"/>
              <w:left w:val="nil"/>
              <w:bottom w:val="single" w:sz="4" w:space="0" w:color="auto"/>
              <w:right w:val="single" w:sz="4" w:space="0" w:color="auto"/>
            </w:tcBorders>
            <w:shd w:val="clear" w:color="000000" w:fill="FFFFFF"/>
            <w:vAlign w:val="center"/>
            <w:hideMark/>
          </w:tcPr>
          <w:p w14:paraId="3AFE9260" w14:textId="77777777" w:rsidR="00162725" w:rsidRPr="006172B2" w:rsidRDefault="00162725">
            <w:pPr>
              <w:jc w:val="right"/>
              <w:rPr>
                <w:sz w:val="22"/>
                <w:szCs w:val="22"/>
              </w:rPr>
            </w:pPr>
            <w:r w:rsidRPr="006172B2">
              <w:rPr>
                <w:sz w:val="22"/>
                <w:szCs w:val="22"/>
              </w:rPr>
              <w:t>13,692.2</w:t>
            </w:r>
          </w:p>
        </w:tc>
        <w:tc>
          <w:tcPr>
            <w:tcW w:w="0" w:type="auto"/>
            <w:tcBorders>
              <w:top w:val="nil"/>
              <w:left w:val="nil"/>
              <w:bottom w:val="single" w:sz="4" w:space="0" w:color="auto"/>
              <w:right w:val="single" w:sz="4" w:space="0" w:color="auto"/>
            </w:tcBorders>
            <w:shd w:val="clear" w:color="000000" w:fill="FFFFFF"/>
            <w:vAlign w:val="center"/>
            <w:hideMark/>
          </w:tcPr>
          <w:p w14:paraId="534247C3" w14:textId="77777777" w:rsidR="00162725" w:rsidRPr="006172B2" w:rsidRDefault="00162725">
            <w:pPr>
              <w:jc w:val="right"/>
              <w:rPr>
                <w:sz w:val="22"/>
                <w:szCs w:val="22"/>
              </w:rPr>
            </w:pPr>
            <w:r w:rsidRPr="006172B2">
              <w:rPr>
                <w:sz w:val="22"/>
                <w:szCs w:val="22"/>
              </w:rPr>
              <w:t>61.6</w:t>
            </w:r>
          </w:p>
        </w:tc>
        <w:tc>
          <w:tcPr>
            <w:tcW w:w="0" w:type="auto"/>
            <w:tcBorders>
              <w:top w:val="nil"/>
              <w:left w:val="nil"/>
              <w:bottom w:val="single" w:sz="4" w:space="0" w:color="auto"/>
              <w:right w:val="single" w:sz="4" w:space="0" w:color="auto"/>
            </w:tcBorders>
            <w:shd w:val="clear" w:color="auto" w:fill="auto"/>
            <w:vAlign w:val="center"/>
            <w:hideMark/>
          </w:tcPr>
          <w:p w14:paraId="30C7EA58" w14:textId="77777777" w:rsidR="00162725" w:rsidRPr="006172B2" w:rsidRDefault="00162725">
            <w:pPr>
              <w:jc w:val="right"/>
              <w:rPr>
                <w:sz w:val="22"/>
                <w:szCs w:val="22"/>
              </w:rPr>
            </w:pPr>
            <w:r w:rsidRPr="006172B2">
              <w:rPr>
                <w:sz w:val="22"/>
                <w:szCs w:val="22"/>
              </w:rPr>
              <w:t>5.8</w:t>
            </w:r>
          </w:p>
        </w:tc>
        <w:tc>
          <w:tcPr>
            <w:tcW w:w="0" w:type="auto"/>
            <w:tcBorders>
              <w:top w:val="nil"/>
              <w:left w:val="nil"/>
              <w:bottom w:val="single" w:sz="4" w:space="0" w:color="auto"/>
              <w:right w:val="single" w:sz="4" w:space="0" w:color="auto"/>
            </w:tcBorders>
            <w:shd w:val="clear" w:color="auto" w:fill="auto"/>
            <w:vAlign w:val="center"/>
            <w:hideMark/>
          </w:tcPr>
          <w:p w14:paraId="0075F808" w14:textId="77777777" w:rsidR="00162725" w:rsidRPr="006172B2" w:rsidRDefault="00162725">
            <w:pPr>
              <w:jc w:val="right"/>
              <w:rPr>
                <w:sz w:val="22"/>
                <w:szCs w:val="22"/>
              </w:rPr>
            </w:pPr>
            <w:r w:rsidRPr="006172B2">
              <w:rPr>
                <w:sz w:val="22"/>
                <w:szCs w:val="22"/>
              </w:rPr>
              <w:t>2.2</w:t>
            </w:r>
          </w:p>
        </w:tc>
      </w:tr>
      <w:tr w:rsidR="00097EA3" w:rsidRPr="006172B2" w14:paraId="4DCBE849"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B0F7244" w14:textId="77777777" w:rsidR="00162725" w:rsidRPr="006172B2" w:rsidRDefault="00162725">
            <w:pPr>
              <w:rPr>
                <w:sz w:val="22"/>
                <w:szCs w:val="22"/>
              </w:rPr>
            </w:pPr>
            <w:r w:rsidRPr="006172B2">
              <w:rPr>
                <w:sz w:val="22"/>
                <w:szCs w:val="22"/>
              </w:rPr>
              <w:t>Укупно разређене</w:t>
            </w:r>
          </w:p>
        </w:tc>
        <w:tc>
          <w:tcPr>
            <w:tcW w:w="0" w:type="auto"/>
            <w:tcBorders>
              <w:top w:val="nil"/>
              <w:left w:val="nil"/>
              <w:bottom w:val="single" w:sz="4" w:space="0" w:color="auto"/>
              <w:right w:val="single" w:sz="4" w:space="0" w:color="auto"/>
            </w:tcBorders>
            <w:shd w:val="clear" w:color="000000" w:fill="FFFFFF"/>
            <w:vAlign w:val="center"/>
            <w:hideMark/>
          </w:tcPr>
          <w:p w14:paraId="1A9F8494" w14:textId="77777777" w:rsidR="00162725" w:rsidRPr="006172B2" w:rsidRDefault="00162725">
            <w:pPr>
              <w:jc w:val="right"/>
              <w:rPr>
                <w:sz w:val="22"/>
                <w:szCs w:val="22"/>
              </w:rPr>
            </w:pPr>
            <w:r w:rsidRPr="006172B2">
              <w:rPr>
                <w:sz w:val="22"/>
                <w:szCs w:val="22"/>
              </w:rPr>
              <w:t>1,473.62</w:t>
            </w:r>
          </w:p>
        </w:tc>
        <w:tc>
          <w:tcPr>
            <w:tcW w:w="0" w:type="auto"/>
            <w:tcBorders>
              <w:top w:val="nil"/>
              <w:left w:val="nil"/>
              <w:bottom w:val="single" w:sz="4" w:space="0" w:color="auto"/>
              <w:right w:val="single" w:sz="4" w:space="0" w:color="auto"/>
            </w:tcBorders>
            <w:shd w:val="clear" w:color="000000" w:fill="FFFFFF"/>
            <w:vAlign w:val="center"/>
            <w:hideMark/>
          </w:tcPr>
          <w:p w14:paraId="74ADEE90" w14:textId="77777777" w:rsidR="00162725" w:rsidRPr="006172B2" w:rsidRDefault="00162725">
            <w:pPr>
              <w:jc w:val="right"/>
              <w:rPr>
                <w:sz w:val="22"/>
                <w:szCs w:val="22"/>
              </w:rPr>
            </w:pPr>
            <w:r w:rsidRPr="006172B2">
              <w:rPr>
                <w:sz w:val="22"/>
                <w:szCs w:val="22"/>
              </w:rPr>
              <w:t>33.9</w:t>
            </w:r>
          </w:p>
        </w:tc>
        <w:tc>
          <w:tcPr>
            <w:tcW w:w="0" w:type="auto"/>
            <w:tcBorders>
              <w:top w:val="nil"/>
              <w:left w:val="nil"/>
              <w:bottom w:val="single" w:sz="4" w:space="0" w:color="auto"/>
              <w:right w:val="single" w:sz="4" w:space="0" w:color="auto"/>
            </w:tcBorders>
            <w:shd w:val="clear" w:color="000000" w:fill="FFFFFF"/>
            <w:vAlign w:val="center"/>
            <w:hideMark/>
          </w:tcPr>
          <w:p w14:paraId="4FA6117C" w14:textId="77777777" w:rsidR="00162725" w:rsidRPr="006172B2" w:rsidRDefault="00162725">
            <w:pPr>
              <w:jc w:val="right"/>
              <w:rPr>
                <w:sz w:val="22"/>
                <w:szCs w:val="22"/>
              </w:rPr>
            </w:pPr>
            <w:r w:rsidRPr="006172B2">
              <w:rPr>
                <w:sz w:val="22"/>
                <w:szCs w:val="22"/>
              </w:rPr>
              <w:t>463,224.5</w:t>
            </w:r>
          </w:p>
        </w:tc>
        <w:tc>
          <w:tcPr>
            <w:tcW w:w="0" w:type="auto"/>
            <w:tcBorders>
              <w:top w:val="nil"/>
              <w:left w:val="nil"/>
              <w:bottom w:val="single" w:sz="4" w:space="0" w:color="auto"/>
              <w:right w:val="single" w:sz="4" w:space="0" w:color="auto"/>
            </w:tcBorders>
            <w:shd w:val="clear" w:color="000000" w:fill="FFFFFF"/>
            <w:vAlign w:val="center"/>
            <w:hideMark/>
          </w:tcPr>
          <w:p w14:paraId="30F98F99" w14:textId="77777777" w:rsidR="00162725" w:rsidRPr="006172B2" w:rsidRDefault="00162725">
            <w:pPr>
              <w:jc w:val="right"/>
              <w:rPr>
                <w:sz w:val="22"/>
                <w:szCs w:val="22"/>
              </w:rPr>
            </w:pPr>
            <w:r w:rsidRPr="006172B2">
              <w:rPr>
                <w:sz w:val="22"/>
                <w:szCs w:val="22"/>
              </w:rPr>
              <w:t>41.9</w:t>
            </w:r>
          </w:p>
        </w:tc>
        <w:tc>
          <w:tcPr>
            <w:tcW w:w="0" w:type="auto"/>
            <w:tcBorders>
              <w:top w:val="nil"/>
              <w:left w:val="nil"/>
              <w:bottom w:val="single" w:sz="4" w:space="0" w:color="auto"/>
              <w:right w:val="single" w:sz="4" w:space="0" w:color="auto"/>
            </w:tcBorders>
            <w:shd w:val="clear" w:color="auto" w:fill="auto"/>
            <w:vAlign w:val="center"/>
            <w:hideMark/>
          </w:tcPr>
          <w:p w14:paraId="7106BA58" w14:textId="77777777" w:rsidR="00162725" w:rsidRPr="006172B2" w:rsidRDefault="00162725">
            <w:pPr>
              <w:jc w:val="right"/>
              <w:rPr>
                <w:sz w:val="22"/>
                <w:szCs w:val="22"/>
              </w:rPr>
            </w:pPr>
            <w:r w:rsidRPr="006172B2">
              <w:rPr>
                <w:sz w:val="22"/>
                <w:szCs w:val="22"/>
              </w:rPr>
              <w:t>314.3</w:t>
            </w:r>
          </w:p>
        </w:tc>
        <w:tc>
          <w:tcPr>
            <w:tcW w:w="0" w:type="auto"/>
            <w:tcBorders>
              <w:top w:val="nil"/>
              <w:left w:val="nil"/>
              <w:bottom w:val="single" w:sz="4" w:space="0" w:color="auto"/>
              <w:right w:val="single" w:sz="4" w:space="0" w:color="auto"/>
            </w:tcBorders>
            <w:shd w:val="clear" w:color="000000" w:fill="FFFFFF"/>
            <w:vAlign w:val="center"/>
            <w:hideMark/>
          </w:tcPr>
          <w:p w14:paraId="2A27B30A" w14:textId="77777777" w:rsidR="00162725" w:rsidRPr="006172B2" w:rsidRDefault="00162725">
            <w:pPr>
              <w:jc w:val="right"/>
              <w:rPr>
                <w:sz w:val="22"/>
                <w:szCs w:val="22"/>
              </w:rPr>
            </w:pPr>
            <w:r w:rsidRPr="006172B2">
              <w:rPr>
                <w:sz w:val="22"/>
                <w:szCs w:val="22"/>
              </w:rPr>
              <w:t>7,973.3</w:t>
            </w:r>
          </w:p>
        </w:tc>
        <w:tc>
          <w:tcPr>
            <w:tcW w:w="0" w:type="auto"/>
            <w:tcBorders>
              <w:top w:val="nil"/>
              <w:left w:val="nil"/>
              <w:bottom w:val="single" w:sz="4" w:space="0" w:color="auto"/>
              <w:right w:val="single" w:sz="4" w:space="0" w:color="auto"/>
            </w:tcBorders>
            <w:shd w:val="clear" w:color="000000" w:fill="FFFFFF"/>
            <w:vAlign w:val="center"/>
            <w:hideMark/>
          </w:tcPr>
          <w:p w14:paraId="500C3DDB" w14:textId="77777777" w:rsidR="00162725" w:rsidRPr="006172B2" w:rsidRDefault="00162725">
            <w:pPr>
              <w:jc w:val="right"/>
              <w:rPr>
                <w:sz w:val="22"/>
                <w:szCs w:val="22"/>
              </w:rPr>
            </w:pPr>
            <w:r w:rsidRPr="006172B2">
              <w:rPr>
                <w:sz w:val="22"/>
                <w:szCs w:val="22"/>
              </w:rPr>
              <w:t>35.9</w:t>
            </w:r>
          </w:p>
        </w:tc>
        <w:tc>
          <w:tcPr>
            <w:tcW w:w="0" w:type="auto"/>
            <w:tcBorders>
              <w:top w:val="nil"/>
              <w:left w:val="nil"/>
              <w:bottom w:val="single" w:sz="4" w:space="0" w:color="auto"/>
              <w:right w:val="single" w:sz="4" w:space="0" w:color="auto"/>
            </w:tcBorders>
            <w:shd w:val="clear" w:color="auto" w:fill="auto"/>
            <w:vAlign w:val="center"/>
            <w:hideMark/>
          </w:tcPr>
          <w:p w14:paraId="00ADCF62" w14:textId="77777777" w:rsidR="00162725" w:rsidRPr="006172B2" w:rsidRDefault="00162725">
            <w:pPr>
              <w:jc w:val="right"/>
              <w:rPr>
                <w:sz w:val="22"/>
                <w:szCs w:val="22"/>
              </w:rPr>
            </w:pPr>
            <w:r w:rsidRPr="006172B2">
              <w:rPr>
                <w:sz w:val="22"/>
                <w:szCs w:val="22"/>
              </w:rPr>
              <w:t>5.4</w:t>
            </w:r>
          </w:p>
        </w:tc>
        <w:tc>
          <w:tcPr>
            <w:tcW w:w="0" w:type="auto"/>
            <w:tcBorders>
              <w:top w:val="nil"/>
              <w:left w:val="nil"/>
              <w:bottom w:val="single" w:sz="4" w:space="0" w:color="auto"/>
              <w:right w:val="single" w:sz="4" w:space="0" w:color="auto"/>
            </w:tcBorders>
            <w:shd w:val="clear" w:color="auto" w:fill="auto"/>
            <w:vAlign w:val="center"/>
            <w:hideMark/>
          </w:tcPr>
          <w:p w14:paraId="26F98765" w14:textId="77777777" w:rsidR="00162725" w:rsidRPr="006172B2" w:rsidRDefault="00162725">
            <w:pPr>
              <w:jc w:val="right"/>
              <w:rPr>
                <w:sz w:val="22"/>
                <w:szCs w:val="22"/>
              </w:rPr>
            </w:pPr>
            <w:r w:rsidRPr="006172B2">
              <w:rPr>
                <w:sz w:val="22"/>
                <w:szCs w:val="22"/>
              </w:rPr>
              <w:t>1.7</w:t>
            </w:r>
          </w:p>
        </w:tc>
      </w:tr>
      <w:tr w:rsidR="00097EA3" w:rsidRPr="006172B2" w14:paraId="1CEC9164"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29B1F83" w14:textId="77777777" w:rsidR="00162725" w:rsidRPr="006172B2" w:rsidRDefault="00162725">
            <w:pPr>
              <w:rPr>
                <w:sz w:val="22"/>
                <w:szCs w:val="22"/>
              </w:rPr>
            </w:pPr>
            <w:r w:rsidRPr="006172B2">
              <w:rPr>
                <w:sz w:val="22"/>
                <w:szCs w:val="22"/>
              </w:rPr>
              <w:t>Укупно девастиране</w:t>
            </w:r>
          </w:p>
        </w:tc>
        <w:tc>
          <w:tcPr>
            <w:tcW w:w="0" w:type="auto"/>
            <w:tcBorders>
              <w:top w:val="nil"/>
              <w:left w:val="nil"/>
              <w:bottom w:val="single" w:sz="4" w:space="0" w:color="auto"/>
              <w:right w:val="single" w:sz="4" w:space="0" w:color="auto"/>
            </w:tcBorders>
            <w:shd w:val="clear" w:color="000000" w:fill="FFFFFF"/>
            <w:vAlign w:val="center"/>
            <w:hideMark/>
          </w:tcPr>
          <w:p w14:paraId="34149E6F" w14:textId="77777777" w:rsidR="00162725" w:rsidRPr="006172B2" w:rsidRDefault="00162725">
            <w:pPr>
              <w:jc w:val="right"/>
              <w:rPr>
                <w:sz w:val="22"/>
                <w:szCs w:val="22"/>
              </w:rPr>
            </w:pPr>
            <w:r w:rsidRPr="006172B2">
              <w:rPr>
                <w:sz w:val="22"/>
                <w:szCs w:val="22"/>
              </w:rPr>
              <w:t>441.30</w:t>
            </w:r>
          </w:p>
        </w:tc>
        <w:tc>
          <w:tcPr>
            <w:tcW w:w="0" w:type="auto"/>
            <w:tcBorders>
              <w:top w:val="nil"/>
              <w:left w:val="nil"/>
              <w:bottom w:val="single" w:sz="4" w:space="0" w:color="auto"/>
              <w:right w:val="single" w:sz="4" w:space="0" w:color="auto"/>
            </w:tcBorders>
            <w:shd w:val="clear" w:color="000000" w:fill="FFFFFF"/>
            <w:vAlign w:val="center"/>
            <w:hideMark/>
          </w:tcPr>
          <w:p w14:paraId="160EEADC" w14:textId="77777777" w:rsidR="00162725" w:rsidRPr="006172B2" w:rsidRDefault="00162725">
            <w:pPr>
              <w:jc w:val="right"/>
              <w:rPr>
                <w:sz w:val="22"/>
                <w:szCs w:val="22"/>
              </w:rPr>
            </w:pPr>
            <w:r w:rsidRPr="006172B2">
              <w:rPr>
                <w:sz w:val="22"/>
                <w:szCs w:val="22"/>
              </w:rPr>
              <w:t>10.2</w:t>
            </w:r>
          </w:p>
        </w:tc>
        <w:tc>
          <w:tcPr>
            <w:tcW w:w="0" w:type="auto"/>
            <w:tcBorders>
              <w:top w:val="nil"/>
              <w:left w:val="nil"/>
              <w:bottom w:val="single" w:sz="4" w:space="0" w:color="auto"/>
              <w:right w:val="single" w:sz="4" w:space="0" w:color="auto"/>
            </w:tcBorders>
            <w:shd w:val="clear" w:color="000000" w:fill="FFFFFF"/>
            <w:vAlign w:val="center"/>
            <w:hideMark/>
          </w:tcPr>
          <w:p w14:paraId="5554A7ED" w14:textId="77777777" w:rsidR="00162725" w:rsidRPr="006172B2" w:rsidRDefault="00162725">
            <w:pPr>
              <w:jc w:val="right"/>
              <w:rPr>
                <w:sz w:val="22"/>
                <w:szCs w:val="22"/>
              </w:rPr>
            </w:pPr>
            <w:r w:rsidRPr="006172B2">
              <w:rPr>
                <w:sz w:val="22"/>
                <w:szCs w:val="22"/>
              </w:rPr>
              <w:t>26,497.0</w:t>
            </w:r>
          </w:p>
        </w:tc>
        <w:tc>
          <w:tcPr>
            <w:tcW w:w="0" w:type="auto"/>
            <w:tcBorders>
              <w:top w:val="nil"/>
              <w:left w:val="nil"/>
              <w:bottom w:val="single" w:sz="4" w:space="0" w:color="auto"/>
              <w:right w:val="single" w:sz="4" w:space="0" w:color="auto"/>
            </w:tcBorders>
            <w:shd w:val="clear" w:color="000000" w:fill="FFFFFF"/>
            <w:vAlign w:val="center"/>
            <w:hideMark/>
          </w:tcPr>
          <w:p w14:paraId="2BBB1D2B" w14:textId="77777777" w:rsidR="00162725" w:rsidRPr="006172B2" w:rsidRDefault="00162725">
            <w:pPr>
              <w:jc w:val="right"/>
              <w:rPr>
                <w:sz w:val="22"/>
                <w:szCs w:val="22"/>
              </w:rPr>
            </w:pPr>
            <w:r w:rsidRPr="006172B2">
              <w:rPr>
                <w:sz w:val="22"/>
                <w:szCs w:val="22"/>
              </w:rPr>
              <w:t>2.4</w:t>
            </w:r>
          </w:p>
        </w:tc>
        <w:tc>
          <w:tcPr>
            <w:tcW w:w="0" w:type="auto"/>
            <w:tcBorders>
              <w:top w:val="nil"/>
              <w:left w:val="nil"/>
              <w:bottom w:val="single" w:sz="4" w:space="0" w:color="auto"/>
              <w:right w:val="single" w:sz="4" w:space="0" w:color="auto"/>
            </w:tcBorders>
            <w:shd w:val="clear" w:color="auto" w:fill="auto"/>
            <w:vAlign w:val="center"/>
            <w:hideMark/>
          </w:tcPr>
          <w:p w14:paraId="445ACDF1" w14:textId="77777777" w:rsidR="00162725" w:rsidRPr="006172B2" w:rsidRDefault="00162725">
            <w:pPr>
              <w:jc w:val="right"/>
              <w:rPr>
                <w:sz w:val="22"/>
                <w:szCs w:val="22"/>
              </w:rPr>
            </w:pPr>
            <w:r w:rsidRPr="006172B2">
              <w:rPr>
                <w:sz w:val="22"/>
                <w:szCs w:val="22"/>
              </w:rPr>
              <w:t>60.0</w:t>
            </w:r>
          </w:p>
        </w:tc>
        <w:tc>
          <w:tcPr>
            <w:tcW w:w="0" w:type="auto"/>
            <w:tcBorders>
              <w:top w:val="nil"/>
              <w:left w:val="nil"/>
              <w:bottom w:val="single" w:sz="4" w:space="0" w:color="auto"/>
              <w:right w:val="single" w:sz="4" w:space="0" w:color="auto"/>
            </w:tcBorders>
            <w:shd w:val="clear" w:color="000000" w:fill="FFFFFF"/>
            <w:vAlign w:val="center"/>
            <w:hideMark/>
          </w:tcPr>
          <w:p w14:paraId="6A9B6FCA" w14:textId="77777777" w:rsidR="00162725" w:rsidRPr="006172B2" w:rsidRDefault="00162725">
            <w:pPr>
              <w:jc w:val="right"/>
              <w:rPr>
                <w:sz w:val="22"/>
                <w:szCs w:val="22"/>
              </w:rPr>
            </w:pPr>
            <w:r w:rsidRPr="006172B2">
              <w:rPr>
                <w:sz w:val="22"/>
                <w:szCs w:val="22"/>
              </w:rPr>
              <w:t>546.7</w:t>
            </w:r>
          </w:p>
        </w:tc>
        <w:tc>
          <w:tcPr>
            <w:tcW w:w="0" w:type="auto"/>
            <w:tcBorders>
              <w:top w:val="nil"/>
              <w:left w:val="nil"/>
              <w:bottom w:val="single" w:sz="4" w:space="0" w:color="auto"/>
              <w:right w:val="single" w:sz="4" w:space="0" w:color="auto"/>
            </w:tcBorders>
            <w:shd w:val="clear" w:color="000000" w:fill="FFFFFF"/>
            <w:vAlign w:val="center"/>
            <w:hideMark/>
          </w:tcPr>
          <w:p w14:paraId="681C7F08" w14:textId="77777777" w:rsidR="00162725" w:rsidRPr="006172B2" w:rsidRDefault="00162725">
            <w:pPr>
              <w:jc w:val="right"/>
              <w:rPr>
                <w:sz w:val="22"/>
                <w:szCs w:val="22"/>
              </w:rPr>
            </w:pPr>
            <w:r w:rsidRPr="006172B2">
              <w:rPr>
                <w:sz w:val="22"/>
                <w:szCs w:val="22"/>
              </w:rPr>
              <w:t>2.5</w:t>
            </w:r>
          </w:p>
        </w:tc>
        <w:tc>
          <w:tcPr>
            <w:tcW w:w="0" w:type="auto"/>
            <w:tcBorders>
              <w:top w:val="nil"/>
              <w:left w:val="nil"/>
              <w:bottom w:val="single" w:sz="4" w:space="0" w:color="auto"/>
              <w:right w:val="single" w:sz="4" w:space="0" w:color="auto"/>
            </w:tcBorders>
            <w:shd w:val="clear" w:color="auto" w:fill="auto"/>
            <w:vAlign w:val="center"/>
            <w:hideMark/>
          </w:tcPr>
          <w:p w14:paraId="28425044" w14:textId="77777777" w:rsidR="00162725" w:rsidRPr="006172B2" w:rsidRDefault="00162725">
            <w:pPr>
              <w:jc w:val="right"/>
              <w:rPr>
                <w:sz w:val="22"/>
                <w:szCs w:val="22"/>
              </w:rPr>
            </w:pPr>
            <w:r w:rsidRPr="006172B2">
              <w:rPr>
                <w:sz w:val="22"/>
                <w:szCs w:val="22"/>
              </w:rPr>
              <w:t>1.2</w:t>
            </w:r>
          </w:p>
        </w:tc>
        <w:tc>
          <w:tcPr>
            <w:tcW w:w="0" w:type="auto"/>
            <w:tcBorders>
              <w:top w:val="nil"/>
              <w:left w:val="nil"/>
              <w:bottom w:val="single" w:sz="4" w:space="0" w:color="auto"/>
              <w:right w:val="single" w:sz="4" w:space="0" w:color="auto"/>
            </w:tcBorders>
            <w:shd w:val="clear" w:color="auto" w:fill="auto"/>
            <w:vAlign w:val="center"/>
            <w:hideMark/>
          </w:tcPr>
          <w:p w14:paraId="130E0BEF" w14:textId="77777777" w:rsidR="00162725" w:rsidRPr="006172B2" w:rsidRDefault="00162725">
            <w:pPr>
              <w:jc w:val="right"/>
              <w:rPr>
                <w:sz w:val="22"/>
                <w:szCs w:val="22"/>
              </w:rPr>
            </w:pPr>
            <w:r w:rsidRPr="006172B2">
              <w:rPr>
                <w:sz w:val="22"/>
                <w:szCs w:val="22"/>
              </w:rPr>
              <w:t>2.1</w:t>
            </w:r>
          </w:p>
        </w:tc>
      </w:tr>
      <w:tr w:rsidR="00097EA3" w:rsidRPr="006172B2" w14:paraId="1A892C48"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A925A55" w14:textId="77777777" w:rsidR="00162725" w:rsidRPr="006172B2" w:rsidRDefault="00162725">
            <w:pPr>
              <w:rPr>
                <w:sz w:val="22"/>
                <w:szCs w:val="22"/>
              </w:rPr>
            </w:pPr>
            <w:r w:rsidRPr="006172B2">
              <w:rPr>
                <w:sz w:val="22"/>
                <w:szCs w:val="22"/>
              </w:rPr>
              <w:t>Укупно шибљаци</w:t>
            </w:r>
          </w:p>
        </w:tc>
        <w:tc>
          <w:tcPr>
            <w:tcW w:w="0" w:type="auto"/>
            <w:tcBorders>
              <w:top w:val="nil"/>
              <w:left w:val="nil"/>
              <w:bottom w:val="single" w:sz="4" w:space="0" w:color="auto"/>
              <w:right w:val="single" w:sz="4" w:space="0" w:color="auto"/>
            </w:tcBorders>
            <w:shd w:val="clear" w:color="000000" w:fill="FFFFFF"/>
            <w:vAlign w:val="center"/>
            <w:hideMark/>
          </w:tcPr>
          <w:p w14:paraId="1BA040C7" w14:textId="77777777" w:rsidR="00162725" w:rsidRPr="006172B2" w:rsidRDefault="00162725">
            <w:pPr>
              <w:jc w:val="right"/>
              <w:rPr>
                <w:sz w:val="22"/>
                <w:szCs w:val="22"/>
              </w:rPr>
            </w:pPr>
            <w:r w:rsidRPr="006172B2">
              <w:rPr>
                <w:sz w:val="22"/>
                <w:szCs w:val="22"/>
              </w:rPr>
              <w:t>61.24</w:t>
            </w:r>
          </w:p>
        </w:tc>
        <w:tc>
          <w:tcPr>
            <w:tcW w:w="0" w:type="auto"/>
            <w:tcBorders>
              <w:top w:val="nil"/>
              <w:left w:val="nil"/>
              <w:bottom w:val="single" w:sz="4" w:space="0" w:color="auto"/>
              <w:right w:val="single" w:sz="4" w:space="0" w:color="auto"/>
            </w:tcBorders>
            <w:shd w:val="clear" w:color="000000" w:fill="FFFFFF"/>
            <w:vAlign w:val="center"/>
            <w:hideMark/>
          </w:tcPr>
          <w:p w14:paraId="6DE1DA39" w14:textId="77777777" w:rsidR="00162725" w:rsidRPr="006172B2" w:rsidRDefault="00162725">
            <w:pPr>
              <w:jc w:val="right"/>
              <w:rPr>
                <w:sz w:val="22"/>
                <w:szCs w:val="22"/>
              </w:rPr>
            </w:pPr>
            <w:r w:rsidRPr="006172B2">
              <w:rPr>
                <w:sz w:val="22"/>
                <w:szCs w:val="22"/>
              </w:rPr>
              <w:t>1.4</w:t>
            </w:r>
          </w:p>
        </w:tc>
        <w:tc>
          <w:tcPr>
            <w:tcW w:w="0" w:type="auto"/>
            <w:tcBorders>
              <w:top w:val="nil"/>
              <w:left w:val="nil"/>
              <w:bottom w:val="single" w:sz="4" w:space="0" w:color="auto"/>
              <w:right w:val="single" w:sz="4" w:space="0" w:color="auto"/>
            </w:tcBorders>
            <w:shd w:val="clear" w:color="000000" w:fill="FFFFFF"/>
            <w:vAlign w:val="center"/>
            <w:hideMark/>
          </w:tcPr>
          <w:p w14:paraId="0C7DA4F0"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B2D31C6"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DB67AD"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F251D28"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0DDC620C"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AA2A05" w14:textId="77777777" w:rsidR="00162725" w:rsidRPr="006172B2" w:rsidRDefault="00162725">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1ADC7B" w14:textId="77777777" w:rsidR="00162725" w:rsidRPr="006172B2" w:rsidRDefault="00162725">
            <w:pPr>
              <w:jc w:val="right"/>
              <w:rPr>
                <w:sz w:val="22"/>
                <w:szCs w:val="22"/>
              </w:rPr>
            </w:pPr>
            <w:r w:rsidRPr="006172B2">
              <w:rPr>
                <w:sz w:val="22"/>
                <w:szCs w:val="22"/>
              </w:rPr>
              <w:t> </w:t>
            </w:r>
          </w:p>
        </w:tc>
      </w:tr>
      <w:tr w:rsidR="00097EA3" w:rsidRPr="006172B2" w14:paraId="797D2C39" w14:textId="77777777" w:rsidTr="00162725">
        <w:trPr>
          <w:trHeight w:val="34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1B749894" w14:textId="77777777" w:rsidR="00162725" w:rsidRPr="006172B2" w:rsidRDefault="00162725">
            <w:pPr>
              <w:rPr>
                <w:b/>
                <w:bCs/>
                <w:sz w:val="22"/>
                <w:szCs w:val="22"/>
              </w:rPr>
            </w:pPr>
            <w:r w:rsidRPr="006172B2">
              <w:rPr>
                <w:b/>
                <w:bCs/>
                <w:sz w:val="22"/>
                <w:szCs w:val="22"/>
              </w:rPr>
              <w:t>Укупно за ГЈ</w:t>
            </w:r>
          </w:p>
        </w:tc>
        <w:tc>
          <w:tcPr>
            <w:tcW w:w="0" w:type="auto"/>
            <w:tcBorders>
              <w:top w:val="nil"/>
              <w:left w:val="nil"/>
              <w:bottom w:val="single" w:sz="4" w:space="0" w:color="auto"/>
              <w:right w:val="single" w:sz="4" w:space="0" w:color="auto"/>
            </w:tcBorders>
            <w:shd w:val="clear" w:color="000000" w:fill="D9D9D9"/>
            <w:vAlign w:val="center"/>
            <w:hideMark/>
          </w:tcPr>
          <w:p w14:paraId="630E381C" w14:textId="77777777" w:rsidR="00162725" w:rsidRPr="006172B2" w:rsidRDefault="00162725">
            <w:pPr>
              <w:jc w:val="right"/>
              <w:rPr>
                <w:b/>
                <w:bCs/>
                <w:sz w:val="22"/>
                <w:szCs w:val="22"/>
              </w:rPr>
            </w:pPr>
            <w:r w:rsidRPr="006172B2">
              <w:rPr>
                <w:b/>
                <w:bCs/>
                <w:sz w:val="22"/>
                <w:szCs w:val="22"/>
              </w:rPr>
              <w:t>4,346.52</w:t>
            </w:r>
          </w:p>
        </w:tc>
        <w:tc>
          <w:tcPr>
            <w:tcW w:w="0" w:type="auto"/>
            <w:tcBorders>
              <w:top w:val="nil"/>
              <w:left w:val="nil"/>
              <w:bottom w:val="single" w:sz="4" w:space="0" w:color="auto"/>
              <w:right w:val="single" w:sz="4" w:space="0" w:color="auto"/>
            </w:tcBorders>
            <w:shd w:val="clear" w:color="000000" w:fill="D9D9D9"/>
            <w:vAlign w:val="center"/>
            <w:hideMark/>
          </w:tcPr>
          <w:p w14:paraId="338B7BEA" w14:textId="77777777" w:rsidR="00162725" w:rsidRPr="006172B2" w:rsidRDefault="00162725">
            <w:pPr>
              <w:jc w:val="right"/>
              <w:rPr>
                <w:b/>
                <w:bCs/>
                <w:sz w:val="22"/>
                <w:szCs w:val="22"/>
              </w:rPr>
            </w:pPr>
            <w:r w:rsidRPr="006172B2">
              <w:rPr>
                <w:b/>
                <w:bCs/>
                <w:sz w:val="22"/>
                <w:szCs w:val="22"/>
              </w:rPr>
              <w:t>100</w:t>
            </w:r>
          </w:p>
        </w:tc>
        <w:tc>
          <w:tcPr>
            <w:tcW w:w="0" w:type="auto"/>
            <w:tcBorders>
              <w:top w:val="nil"/>
              <w:left w:val="nil"/>
              <w:bottom w:val="single" w:sz="4" w:space="0" w:color="auto"/>
              <w:right w:val="single" w:sz="4" w:space="0" w:color="auto"/>
            </w:tcBorders>
            <w:shd w:val="clear" w:color="000000" w:fill="D9D9D9"/>
            <w:vAlign w:val="center"/>
            <w:hideMark/>
          </w:tcPr>
          <w:p w14:paraId="091D8F83" w14:textId="77777777" w:rsidR="00162725" w:rsidRPr="006172B2" w:rsidRDefault="00162725">
            <w:pPr>
              <w:jc w:val="right"/>
              <w:rPr>
                <w:b/>
                <w:bCs/>
                <w:sz w:val="22"/>
                <w:szCs w:val="22"/>
              </w:rPr>
            </w:pPr>
            <w:r w:rsidRPr="006172B2">
              <w:rPr>
                <w:b/>
                <w:bCs/>
                <w:sz w:val="22"/>
                <w:szCs w:val="22"/>
              </w:rPr>
              <w:t>1,104,512.4</w:t>
            </w:r>
          </w:p>
        </w:tc>
        <w:tc>
          <w:tcPr>
            <w:tcW w:w="0" w:type="auto"/>
            <w:tcBorders>
              <w:top w:val="nil"/>
              <w:left w:val="nil"/>
              <w:bottom w:val="single" w:sz="4" w:space="0" w:color="auto"/>
              <w:right w:val="single" w:sz="4" w:space="0" w:color="auto"/>
            </w:tcBorders>
            <w:shd w:val="clear" w:color="000000" w:fill="D9D9D9"/>
            <w:vAlign w:val="center"/>
            <w:hideMark/>
          </w:tcPr>
          <w:p w14:paraId="4E173D5A" w14:textId="77777777" w:rsidR="00162725" w:rsidRPr="006172B2" w:rsidRDefault="00162725">
            <w:pPr>
              <w:jc w:val="right"/>
              <w:rPr>
                <w:b/>
                <w:bCs/>
                <w:sz w:val="22"/>
                <w:szCs w:val="22"/>
              </w:rPr>
            </w:pPr>
            <w:r w:rsidRPr="006172B2">
              <w:rPr>
                <w:b/>
                <w:bCs/>
                <w:sz w:val="22"/>
                <w:szCs w:val="22"/>
              </w:rPr>
              <w:t>100</w:t>
            </w:r>
          </w:p>
        </w:tc>
        <w:tc>
          <w:tcPr>
            <w:tcW w:w="0" w:type="auto"/>
            <w:tcBorders>
              <w:top w:val="nil"/>
              <w:left w:val="nil"/>
              <w:bottom w:val="single" w:sz="4" w:space="0" w:color="auto"/>
              <w:right w:val="single" w:sz="4" w:space="0" w:color="auto"/>
            </w:tcBorders>
            <w:shd w:val="clear" w:color="000000" w:fill="D9D9D9"/>
            <w:vAlign w:val="center"/>
            <w:hideMark/>
          </w:tcPr>
          <w:p w14:paraId="6C997857" w14:textId="77777777" w:rsidR="00162725" w:rsidRPr="006172B2" w:rsidRDefault="00162725">
            <w:pPr>
              <w:jc w:val="right"/>
              <w:rPr>
                <w:b/>
                <w:bCs/>
                <w:sz w:val="22"/>
                <w:szCs w:val="22"/>
              </w:rPr>
            </w:pPr>
            <w:r w:rsidRPr="006172B2">
              <w:rPr>
                <w:b/>
                <w:bCs/>
                <w:sz w:val="22"/>
                <w:szCs w:val="22"/>
              </w:rPr>
              <w:t>254.1</w:t>
            </w:r>
          </w:p>
        </w:tc>
        <w:tc>
          <w:tcPr>
            <w:tcW w:w="0" w:type="auto"/>
            <w:tcBorders>
              <w:top w:val="nil"/>
              <w:left w:val="nil"/>
              <w:bottom w:val="single" w:sz="4" w:space="0" w:color="auto"/>
              <w:right w:val="single" w:sz="4" w:space="0" w:color="auto"/>
            </w:tcBorders>
            <w:shd w:val="clear" w:color="000000" w:fill="D9D9D9"/>
            <w:vAlign w:val="center"/>
            <w:hideMark/>
          </w:tcPr>
          <w:p w14:paraId="56AA88DB" w14:textId="77777777" w:rsidR="00162725" w:rsidRPr="006172B2" w:rsidRDefault="00162725">
            <w:pPr>
              <w:jc w:val="right"/>
              <w:rPr>
                <w:b/>
                <w:bCs/>
                <w:sz w:val="22"/>
                <w:szCs w:val="22"/>
              </w:rPr>
            </w:pPr>
            <w:r w:rsidRPr="006172B2">
              <w:rPr>
                <w:b/>
                <w:bCs/>
                <w:sz w:val="22"/>
                <w:szCs w:val="22"/>
              </w:rPr>
              <w:t>22,212.2</w:t>
            </w:r>
          </w:p>
        </w:tc>
        <w:tc>
          <w:tcPr>
            <w:tcW w:w="0" w:type="auto"/>
            <w:tcBorders>
              <w:top w:val="nil"/>
              <w:left w:val="nil"/>
              <w:bottom w:val="single" w:sz="4" w:space="0" w:color="auto"/>
              <w:right w:val="single" w:sz="4" w:space="0" w:color="auto"/>
            </w:tcBorders>
            <w:shd w:val="clear" w:color="000000" w:fill="D9D9D9"/>
            <w:vAlign w:val="center"/>
            <w:hideMark/>
          </w:tcPr>
          <w:p w14:paraId="67511F16" w14:textId="77777777" w:rsidR="00162725" w:rsidRPr="006172B2" w:rsidRDefault="00162725">
            <w:pPr>
              <w:jc w:val="right"/>
              <w:rPr>
                <w:b/>
                <w:bCs/>
                <w:sz w:val="22"/>
                <w:szCs w:val="22"/>
              </w:rPr>
            </w:pPr>
            <w:r w:rsidRPr="006172B2">
              <w:rPr>
                <w:b/>
                <w:bCs/>
                <w:sz w:val="22"/>
                <w:szCs w:val="22"/>
              </w:rPr>
              <w:t>100</w:t>
            </w:r>
          </w:p>
        </w:tc>
        <w:tc>
          <w:tcPr>
            <w:tcW w:w="0" w:type="auto"/>
            <w:tcBorders>
              <w:top w:val="nil"/>
              <w:left w:val="nil"/>
              <w:bottom w:val="single" w:sz="4" w:space="0" w:color="auto"/>
              <w:right w:val="single" w:sz="4" w:space="0" w:color="auto"/>
            </w:tcBorders>
            <w:shd w:val="clear" w:color="000000" w:fill="D9D9D9"/>
            <w:vAlign w:val="center"/>
            <w:hideMark/>
          </w:tcPr>
          <w:p w14:paraId="2E226D8E" w14:textId="77777777" w:rsidR="00162725" w:rsidRPr="006172B2" w:rsidRDefault="00162725">
            <w:pPr>
              <w:jc w:val="right"/>
              <w:rPr>
                <w:b/>
                <w:bCs/>
                <w:sz w:val="22"/>
                <w:szCs w:val="22"/>
              </w:rPr>
            </w:pPr>
            <w:r w:rsidRPr="006172B2">
              <w:rPr>
                <w:b/>
                <w:bCs/>
                <w:sz w:val="22"/>
                <w:szCs w:val="22"/>
              </w:rPr>
              <w:t>5.1</w:t>
            </w:r>
          </w:p>
        </w:tc>
        <w:tc>
          <w:tcPr>
            <w:tcW w:w="0" w:type="auto"/>
            <w:tcBorders>
              <w:top w:val="nil"/>
              <w:left w:val="nil"/>
              <w:bottom w:val="single" w:sz="4" w:space="0" w:color="auto"/>
              <w:right w:val="single" w:sz="4" w:space="0" w:color="auto"/>
            </w:tcBorders>
            <w:shd w:val="clear" w:color="000000" w:fill="D9D9D9"/>
            <w:vAlign w:val="center"/>
            <w:hideMark/>
          </w:tcPr>
          <w:p w14:paraId="79D19CE6" w14:textId="77777777" w:rsidR="00162725" w:rsidRPr="006172B2" w:rsidRDefault="00162725">
            <w:pPr>
              <w:jc w:val="right"/>
              <w:rPr>
                <w:b/>
                <w:bCs/>
                <w:sz w:val="22"/>
                <w:szCs w:val="22"/>
              </w:rPr>
            </w:pPr>
            <w:r w:rsidRPr="006172B2">
              <w:rPr>
                <w:b/>
                <w:bCs/>
                <w:sz w:val="22"/>
                <w:szCs w:val="22"/>
              </w:rPr>
              <w:t>2.0</w:t>
            </w:r>
          </w:p>
        </w:tc>
      </w:tr>
    </w:tbl>
    <w:p w14:paraId="52166C89" w14:textId="77777777" w:rsidR="00B428F0" w:rsidRPr="006172B2" w:rsidRDefault="00B428F0" w:rsidP="00B428F0">
      <w:r w:rsidRPr="006172B2">
        <w:t xml:space="preserve">     </w:t>
      </w:r>
    </w:p>
    <w:p w14:paraId="414E97EA" w14:textId="77777777" w:rsidR="001458FC" w:rsidRPr="006172B2" w:rsidRDefault="001458FC" w:rsidP="00971C66">
      <w:pPr>
        <w:ind w:firstLine="720"/>
      </w:pPr>
      <w:r w:rsidRPr="006172B2">
        <w:t xml:space="preserve">Стање састојина </w:t>
      </w:r>
      <w:r w:rsidRPr="006172B2">
        <w:rPr>
          <w:u w:val="single"/>
        </w:rPr>
        <w:t>по пореклу</w:t>
      </w:r>
      <w:r w:rsidRPr="006172B2">
        <w:t xml:space="preserve"> у газдинској јединици  jе следеће:</w:t>
      </w:r>
    </w:p>
    <w:p w14:paraId="7F26C52B" w14:textId="77777777" w:rsidR="00B5439C" w:rsidRPr="006172B2" w:rsidRDefault="00B5439C" w:rsidP="00971C66">
      <w:pPr>
        <w:ind w:firstLine="720"/>
        <w:rPr>
          <w:highlight w:val="yellow"/>
        </w:rPr>
      </w:pPr>
    </w:p>
    <w:p w14:paraId="0D6708AC" w14:textId="77777777" w:rsidR="001458FC" w:rsidRPr="006172B2" w:rsidRDefault="00155A6C" w:rsidP="00070721">
      <w:pPr>
        <w:pStyle w:val="ListParagraph"/>
        <w:numPr>
          <w:ilvl w:val="0"/>
          <w:numId w:val="28"/>
        </w:numPr>
        <w:ind w:hanging="436"/>
        <w:jc w:val="both"/>
      </w:pPr>
      <w:r w:rsidRPr="006172B2">
        <w:t>Високе</w:t>
      </w:r>
      <w:r w:rsidR="001458FC" w:rsidRPr="006172B2">
        <w:t xml:space="preserve"> састојине заузимају</w:t>
      </w:r>
      <w:r w:rsidR="00097EA3" w:rsidRPr="006172B2">
        <w:t xml:space="preserve"> 40,0</w:t>
      </w:r>
      <w:r w:rsidR="001458FC" w:rsidRPr="006172B2">
        <w:rPr>
          <w:b/>
          <w:bCs/>
        </w:rPr>
        <w:t xml:space="preserve"> %</w:t>
      </w:r>
      <w:r w:rsidR="001458FC" w:rsidRPr="006172B2">
        <w:t xml:space="preserve"> укупно обрасле површине </w:t>
      </w:r>
      <w:r w:rsidR="004E70D1" w:rsidRPr="006172B2">
        <w:t>са</w:t>
      </w:r>
      <w:r w:rsidR="001458FC" w:rsidRPr="006172B2">
        <w:t xml:space="preserve"> запремином од </w:t>
      </w:r>
      <w:r w:rsidR="00097EA3" w:rsidRPr="006172B2">
        <w:rPr>
          <w:b/>
          <w:bCs/>
        </w:rPr>
        <w:t>48,9</w:t>
      </w:r>
      <w:r w:rsidR="001458FC" w:rsidRPr="006172B2">
        <w:rPr>
          <w:b/>
          <w:bCs/>
        </w:rPr>
        <w:t xml:space="preserve"> %</w:t>
      </w:r>
      <w:r w:rsidR="001458FC" w:rsidRPr="006172B2">
        <w:t xml:space="preserve"> и текућим запреминским прирастом од </w:t>
      </w:r>
      <w:r w:rsidR="00097EA3" w:rsidRPr="006172B2">
        <w:rPr>
          <w:b/>
          <w:bCs/>
        </w:rPr>
        <w:t>43</w:t>
      </w:r>
      <w:r w:rsidR="004E70D1" w:rsidRPr="006172B2">
        <w:rPr>
          <w:b/>
          <w:bCs/>
        </w:rPr>
        <w:t>,4</w:t>
      </w:r>
      <w:r w:rsidR="001458FC" w:rsidRPr="006172B2">
        <w:rPr>
          <w:b/>
          <w:bCs/>
        </w:rPr>
        <w:t xml:space="preserve"> %</w:t>
      </w:r>
      <w:r w:rsidR="001458FC" w:rsidRPr="006172B2">
        <w:t>.</w:t>
      </w:r>
    </w:p>
    <w:p w14:paraId="44C46050" w14:textId="77777777" w:rsidR="00155A6C" w:rsidRPr="006172B2" w:rsidRDefault="00155A6C" w:rsidP="00097EA3">
      <w:pPr>
        <w:pStyle w:val="ListParagraph"/>
        <w:numPr>
          <w:ilvl w:val="0"/>
          <w:numId w:val="28"/>
        </w:numPr>
        <w:ind w:hanging="436"/>
        <w:jc w:val="both"/>
      </w:pPr>
      <w:r w:rsidRPr="006172B2">
        <w:t xml:space="preserve">Изданачке састојине заузимају </w:t>
      </w:r>
      <w:r w:rsidR="00097EA3" w:rsidRPr="006172B2">
        <w:rPr>
          <w:b/>
          <w:bCs/>
        </w:rPr>
        <w:t>52,2</w:t>
      </w:r>
      <w:r w:rsidRPr="006172B2">
        <w:rPr>
          <w:b/>
          <w:bCs/>
        </w:rPr>
        <w:t xml:space="preserve"> %</w:t>
      </w:r>
      <w:r w:rsidRPr="006172B2">
        <w:t xml:space="preserve"> укупно обрасле површине са запремином од </w:t>
      </w:r>
      <w:r w:rsidR="00097EA3" w:rsidRPr="006172B2">
        <w:rPr>
          <w:b/>
          <w:bCs/>
        </w:rPr>
        <w:t>43,0</w:t>
      </w:r>
      <w:r w:rsidRPr="006172B2">
        <w:rPr>
          <w:b/>
          <w:bCs/>
        </w:rPr>
        <w:t xml:space="preserve"> %</w:t>
      </w:r>
      <w:r w:rsidRPr="006172B2">
        <w:t xml:space="preserve"> и текућим запреминским прирастом од </w:t>
      </w:r>
      <w:r w:rsidR="00097EA3" w:rsidRPr="006172B2">
        <w:rPr>
          <w:b/>
          <w:bCs/>
        </w:rPr>
        <w:t>44,8</w:t>
      </w:r>
      <w:r w:rsidRPr="006172B2">
        <w:rPr>
          <w:b/>
          <w:bCs/>
        </w:rPr>
        <w:t xml:space="preserve"> %</w:t>
      </w:r>
      <w:r w:rsidRPr="006172B2">
        <w:t>.</w:t>
      </w:r>
    </w:p>
    <w:p w14:paraId="3CAFAEE2" w14:textId="77777777" w:rsidR="001458FC" w:rsidRPr="006172B2" w:rsidRDefault="001458FC" w:rsidP="00070721">
      <w:pPr>
        <w:pStyle w:val="ListParagraph"/>
        <w:numPr>
          <w:ilvl w:val="0"/>
          <w:numId w:val="28"/>
        </w:numPr>
        <w:ind w:hanging="436"/>
        <w:jc w:val="both"/>
      </w:pPr>
      <w:r w:rsidRPr="006172B2">
        <w:t xml:space="preserve">Вештачки подигнуте састојине </w:t>
      </w:r>
      <w:r w:rsidR="004E70D1" w:rsidRPr="006172B2">
        <w:t>заузимају</w:t>
      </w:r>
      <w:r w:rsidRPr="006172B2">
        <w:t xml:space="preserve"> </w:t>
      </w:r>
      <w:r w:rsidR="00097EA3" w:rsidRPr="006172B2">
        <w:rPr>
          <w:b/>
          <w:bCs/>
        </w:rPr>
        <w:t>6,4</w:t>
      </w:r>
      <w:r w:rsidRPr="006172B2">
        <w:rPr>
          <w:b/>
          <w:bCs/>
        </w:rPr>
        <w:t xml:space="preserve"> %</w:t>
      </w:r>
      <w:r w:rsidR="004E70D1" w:rsidRPr="006172B2">
        <w:rPr>
          <w:b/>
          <w:bCs/>
        </w:rPr>
        <w:t xml:space="preserve"> </w:t>
      </w:r>
      <w:r w:rsidR="004E70D1" w:rsidRPr="006172B2">
        <w:t>укупно обрасле површине</w:t>
      </w:r>
      <w:r w:rsidRPr="006172B2">
        <w:t xml:space="preserve"> </w:t>
      </w:r>
      <w:r w:rsidR="004E70D1" w:rsidRPr="006172B2">
        <w:t>са</w:t>
      </w:r>
      <w:r w:rsidRPr="006172B2">
        <w:t xml:space="preserve"> запремином од </w:t>
      </w:r>
      <w:r w:rsidR="00097EA3" w:rsidRPr="006172B2">
        <w:rPr>
          <w:b/>
          <w:bCs/>
        </w:rPr>
        <w:t>8,1</w:t>
      </w:r>
      <w:r w:rsidRPr="006172B2">
        <w:rPr>
          <w:b/>
          <w:bCs/>
        </w:rPr>
        <w:t xml:space="preserve"> %</w:t>
      </w:r>
      <w:r w:rsidRPr="006172B2">
        <w:t xml:space="preserve"> и текућим запреминским прирастом од </w:t>
      </w:r>
      <w:r w:rsidRPr="006172B2">
        <w:rPr>
          <w:b/>
          <w:bCs/>
        </w:rPr>
        <w:t xml:space="preserve"> </w:t>
      </w:r>
      <w:r w:rsidR="00097EA3" w:rsidRPr="006172B2">
        <w:rPr>
          <w:b/>
          <w:bCs/>
        </w:rPr>
        <w:t>11,8</w:t>
      </w:r>
      <w:r w:rsidR="000A566D" w:rsidRPr="006172B2">
        <w:rPr>
          <w:b/>
          <w:bCs/>
        </w:rPr>
        <w:t xml:space="preserve"> </w:t>
      </w:r>
      <w:r w:rsidRPr="006172B2">
        <w:rPr>
          <w:b/>
          <w:bCs/>
        </w:rPr>
        <w:t>%</w:t>
      </w:r>
      <w:r w:rsidR="005826AD" w:rsidRPr="006172B2">
        <w:rPr>
          <w:b/>
          <w:bCs/>
        </w:rPr>
        <w:t>,</w:t>
      </w:r>
    </w:p>
    <w:p w14:paraId="3AD4FB6E" w14:textId="77777777" w:rsidR="001458FC" w:rsidRPr="006172B2" w:rsidRDefault="001458FC" w:rsidP="00070721">
      <w:pPr>
        <w:pStyle w:val="ListParagraph"/>
        <w:numPr>
          <w:ilvl w:val="0"/>
          <w:numId w:val="28"/>
        </w:numPr>
        <w:ind w:hanging="436"/>
        <w:jc w:val="both"/>
      </w:pPr>
      <w:r w:rsidRPr="006172B2">
        <w:t xml:space="preserve">Шибљаци заузимају </w:t>
      </w:r>
      <w:r w:rsidR="00097EA3" w:rsidRPr="006172B2">
        <w:rPr>
          <w:b/>
          <w:bCs/>
        </w:rPr>
        <w:t>1,4</w:t>
      </w:r>
      <w:r w:rsidR="00D800AA" w:rsidRPr="006172B2">
        <w:rPr>
          <w:b/>
          <w:bCs/>
        </w:rPr>
        <w:t xml:space="preserve"> </w:t>
      </w:r>
      <w:r w:rsidRPr="006172B2">
        <w:rPr>
          <w:b/>
          <w:bCs/>
        </w:rPr>
        <w:t>%</w:t>
      </w:r>
      <w:r w:rsidR="00D800AA" w:rsidRPr="006172B2">
        <w:rPr>
          <w:b/>
          <w:bCs/>
        </w:rPr>
        <w:t xml:space="preserve"> </w:t>
      </w:r>
      <w:r w:rsidR="00D800AA" w:rsidRPr="006172B2">
        <w:t>површине</w:t>
      </w:r>
      <w:r w:rsidRPr="006172B2">
        <w:t>.</w:t>
      </w:r>
    </w:p>
    <w:p w14:paraId="17BE70F2" w14:textId="77777777" w:rsidR="00B5439C" w:rsidRPr="006172B2" w:rsidRDefault="00B5439C" w:rsidP="001458FC">
      <w:pPr>
        <w:jc w:val="both"/>
        <w:rPr>
          <w:highlight w:val="yellow"/>
        </w:rPr>
      </w:pPr>
    </w:p>
    <w:p w14:paraId="7FFFC06A" w14:textId="77777777" w:rsidR="006940CF" w:rsidRPr="006172B2" w:rsidRDefault="001458FC" w:rsidP="001458FC">
      <w:pPr>
        <w:ind w:firstLine="720"/>
      </w:pPr>
      <w:r w:rsidRPr="006172B2">
        <w:t xml:space="preserve">Стање састојина </w:t>
      </w:r>
      <w:r w:rsidRPr="006172B2">
        <w:rPr>
          <w:u w:val="single"/>
        </w:rPr>
        <w:t>по очуваности</w:t>
      </w:r>
      <w:r w:rsidRPr="006172B2">
        <w:t xml:space="preserve"> у овој газдинској јединици је следеће:</w:t>
      </w:r>
    </w:p>
    <w:p w14:paraId="11858DCF" w14:textId="77777777" w:rsidR="00B5439C" w:rsidRPr="006172B2" w:rsidRDefault="00B5439C" w:rsidP="001458FC">
      <w:pPr>
        <w:ind w:firstLine="720"/>
        <w:rPr>
          <w:highlight w:val="yellow"/>
        </w:rPr>
      </w:pPr>
    </w:p>
    <w:p w14:paraId="4B9DF5DF" w14:textId="77777777" w:rsidR="001458FC" w:rsidRPr="006172B2" w:rsidRDefault="001458FC" w:rsidP="00070721">
      <w:pPr>
        <w:pStyle w:val="ListParagraph"/>
        <w:numPr>
          <w:ilvl w:val="0"/>
          <w:numId w:val="27"/>
        </w:numPr>
        <w:ind w:left="709" w:hanging="425"/>
        <w:jc w:val="both"/>
      </w:pPr>
      <w:r w:rsidRPr="006172B2">
        <w:t xml:space="preserve">Очуване састојине заузимају </w:t>
      </w:r>
      <w:r w:rsidR="00097EA3" w:rsidRPr="006172B2">
        <w:rPr>
          <w:b/>
          <w:bCs/>
        </w:rPr>
        <w:t>54,5</w:t>
      </w:r>
      <w:r w:rsidRPr="006172B2">
        <w:rPr>
          <w:b/>
          <w:bCs/>
        </w:rPr>
        <w:t xml:space="preserve"> %</w:t>
      </w:r>
      <w:r w:rsidRPr="006172B2">
        <w:t xml:space="preserve"> укупн</w:t>
      </w:r>
      <w:r w:rsidR="004E70D1" w:rsidRPr="006172B2">
        <w:t>о</w:t>
      </w:r>
      <w:r w:rsidRPr="006172B2">
        <w:t xml:space="preserve"> обрасле површине,</w:t>
      </w:r>
      <w:r w:rsidR="004E70D1" w:rsidRPr="006172B2">
        <w:t xml:space="preserve"> са </w:t>
      </w:r>
      <w:r w:rsidRPr="006172B2">
        <w:t xml:space="preserve">запремином од  </w:t>
      </w:r>
      <w:r w:rsidR="00097EA3" w:rsidRPr="006172B2">
        <w:rPr>
          <w:b/>
          <w:bCs/>
        </w:rPr>
        <w:t>55,7</w:t>
      </w:r>
      <w:r w:rsidRPr="006172B2">
        <w:rPr>
          <w:b/>
          <w:bCs/>
        </w:rPr>
        <w:t xml:space="preserve"> %</w:t>
      </w:r>
      <w:r w:rsidRPr="006172B2">
        <w:t xml:space="preserve"> и запреминским прирастом од </w:t>
      </w:r>
      <w:r w:rsidR="00097EA3" w:rsidRPr="006172B2">
        <w:rPr>
          <w:b/>
          <w:bCs/>
        </w:rPr>
        <w:t>61,6</w:t>
      </w:r>
      <w:r w:rsidRPr="006172B2">
        <w:rPr>
          <w:b/>
          <w:bCs/>
        </w:rPr>
        <w:t xml:space="preserve"> %</w:t>
      </w:r>
      <w:r w:rsidRPr="006172B2">
        <w:t>.</w:t>
      </w:r>
    </w:p>
    <w:p w14:paraId="05EE4448" w14:textId="77777777" w:rsidR="00097EA3" w:rsidRPr="006172B2" w:rsidRDefault="00097EA3" w:rsidP="00097EA3">
      <w:pPr>
        <w:pStyle w:val="ListParagraph"/>
        <w:numPr>
          <w:ilvl w:val="0"/>
          <w:numId w:val="27"/>
        </w:numPr>
        <w:ind w:left="709" w:hanging="425"/>
        <w:jc w:val="both"/>
      </w:pPr>
      <w:r w:rsidRPr="006172B2">
        <w:t xml:space="preserve">Разређене састојине заузимају </w:t>
      </w:r>
      <w:r w:rsidRPr="006172B2">
        <w:rPr>
          <w:b/>
          <w:bCs/>
        </w:rPr>
        <w:t>33,9 %</w:t>
      </w:r>
      <w:r w:rsidRPr="006172B2">
        <w:t xml:space="preserve"> укупно обрасле површине, са запремином од  </w:t>
      </w:r>
      <w:r w:rsidRPr="006172B2">
        <w:rPr>
          <w:b/>
          <w:bCs/>
        </w:rPr>
        <w:t>41,9 %</w:t>
      </w:r>
      <w:r w:rsidRPr="006172B2">
        <w:t xml:space="preserve"> и запреминским прирастом од </w:t>
      </w:r>
      <w:r w:rsidRPr="006172B2">
        <w:rPr>
          <w:b/>
          <w:bCs/>
        </w:rPr>
        <w:t>35,9 %</w:t>
      </w:r>
      <w:r w:rsidRPr="006172B2">
        <w:t>.</w:t>
      </w:r>
    </w:p>
    <w:p w14:paraId="20BE3096" w14:textId="77777777" w:rsidR="00097EA3" w:rsidRPr="006172B2" w:rsidRDefault="00097EA3" w:rsidP="00097EA3">
      <w:pPr>
        <w:pStyle w:val="ListParagraph"/>
        <w:numPr>
          <w:ilvl w:val="0"/>
          <w:numId w:val="27"/>
        </w:numPr>
        <w:ind w:left="709" w:hanging="425"/>
        <w:jc w:val="both"/>
      </w:pPr>
      <w:r w:rsidRPr="006172B2">
        <w:t xml:space="preserve">Девастиране састојине заузимају </w:t>
      </w:r>
      <w:r w:rsidRPr="006172B2">
        <w:rPr>
          <w:b/>
          <w:bCs/>
        </w:rPr>
        <w:t>10,2 %</w:t>
      </w:r>
      <w:r w:rsidRPr="006172B2">
        <w:t xml:space="preserve"> укупно обрасле површине, са запремином од  </w:t>
      </w:r>
      <w:r w:rsidRPr="006172B2">
        <w:rPr>
          <w:b/>
          <w:bCs/>
        </w:rPr>
        <w:t>2,4 %</w:t>
      </w:r>
      <w:r w:rsidRPr="006172B2">
        <w:t xml:space="preserve"> и запреминским прирастом од </w:t>
      </w:r>
      <w:r w:rsidRPr="006172B2">
        <w:rPr>
          <w:b/>
          <w:bCs/>
        </w:rPr>
        <w:t>2,5 %</w:t>
      </w:r>
      <w:r w:rsidRPr="006172B2">
        <w:t>.</w:t>
      </w:r>
    </w:p>
    <w:p w14:paraId="3B5AA756" w14:textId="77777777" w:rsidR="001458FC" w:rsidRPr="006172B2" w:rsidRDefault="001458FC" w:rsidP="00070721">
      <w:pPr>
        <w:pStyle w:val="ListParagraph"/>
        <w:numPr>
          <w:ilvl w:val="0"/>
          <w:numId w:val="27"/>
        </w:numPr>
        <w:ind w:left="709" w:hanging="425"/>
        <w:jc w:val="both"/>
      </w:pPr>
      <w:r w:rsidRPr="006172B2">
        <w:t xml:space="preserve">Шибљаци заузимају </w:t>
      </w:r>
      <w:r w:rsidR="00097EA3" w:rsidRPr="006172B2">
        <w:rPr>
          <w:b/>
          <w:bCs/>
        </w:rPr>
        <w:t>1,4</w:t>
      </w:r>
      <w:r w:rsidRPr="006172B2">
        <w:rPr>
          <w:b/>
          <w:bCs/>
        </w:rPr>
        <w:t xml:space="preserve"> %</w:t>
      </w:r>
      <w:r w:rsidR="0051211D" w:rsidRPr="006172B2">
        <w:rPr>
          <w:b/>
          <w:bCs/>
        </w:rPr>
        <w:t xml:space="preserve"> </w:t>
      </w:r>
      <w:r w:rsidR="0051211D" w:rsidRPr="006172B2">
        <w:t>од укупне обрасле површине</w:t>
      </w:r>
      <w:r w:rsidRPr="006172B2">
        <w:t>.</w:t>
      </w:r>
    </w:p>
    <w:p w14:paraId="1FD2549A" w14:textId="77777777" w:rsidR="0051211D" w:rsidRPr="006172B2" w:rsidRDefault="0051211D" w:rsidP="0051211D">
      <w:pPr>
        <w:pStyle w:val="ListParagraph"/>
        <w:ind w:left="709"/>
        <w:rPr>
          <w:highlight w:val="yellow"/>
        </w:rPr>
      </w:pPr>
    </w:p>
    <w:p w14:paraId="630460EC" w14:textId="77777777" w:rsidR="001458FC" w:rsidRPr="006172B2" w:rsidRDefault="001458FC" w:rsidP="00971C66">
      <w:pPr>
        <w:ind w:firstLine="720"/>
        <w:jc w:val="both"/>
      </w:pPr>
      <w:r w:rsidRPr="006172B2">
        <w:t xml:space="preserve">Са гледишта порекла, стање у овој газдинској јединици је незадовољавајуће јер </w:t>
      </w:r>
      <w:r w:rsidR="00097EA3" w:rsidRPr="006172B2">
        <w:t xml:space="preserve">преовладавају изданачке </w:t>
      </w:r>
      <w:r w:rsidRPr="006172B2">
        <w:t>састојин</w:t>
      </w:r>
      <w:r w:rsidR="00097EA3" w:rsidRPr="006172B2">
        <w:t>е</w:t>
      </w:r>
      <w:r w:rsidRPr="006172B2">
        <w:t xml:space="preserve">, док </w:t>
      </w:r>
      <w:r w:rsidR="004E70D1" w:rsidRPr="006172B2">
        <w:t xml:space="preserve">је </w:t>
      </w:r>
      <w:r w:rsidRPr="006172B2">
        <w:t xml:space="preserve">код очуваности састојина у овој газдинској јединици, </w:t>
      </w:r>
      <w:r w:rsidR="00097EA3" w:rsidRPr="006172B2">
        <w:t xml:space="preserve">такође </w:t>
      </w:r>
      <w:r w:rsidRPr="006172B2">
        <w:t xml:space="preserve">може се закључити да је </w:t>
      </w:r>
      <w:r w:rsidR="00097EA3" w:rsidRPr="006172B2">
        <w:t>не</w:t>
      </w:r>
      <w:r w:rsidRPr="006172B2">
        <w:t>задовољав</w:t>
      </w:r>
      <w:r w:rsidR="005826AD" w:rsidRPr="006172B2">
        <w:t>а</w:t>
      </w:r>
      <w:r w:rsidRPr="006172B2">
        <w:t>јуће стање</w:t>
      </w:r>
      <w:r w:rsidR="00097EA3" w:rsidRPr="006172B2">
        <w:t xml:space="preserve">јер </w:t>
      </w:r>
      <w:r w:rsidR="005826AD" w:rsidRPr="006172B2">
        <w:t>заступљено</w:t>
      </w:r>
      <w:r w:rsidR="00097EA3" w:rsidRPr="006172B2">
        <w:t xml:space="preserve">ст разређених и девастираних </w:t>
      </w:r>
      <w:r w:rsidR="005826AD" w:rsidRPr="006172B2">
        <w:t xml:space="preserve"> је</w:t>
      </w:r>
      <w:r w:rsidRPr="006172B2">
        <w:t xml:space="preserve"> </w:t>
      </w:r>
      <w:r w:rsidR="00097EA3" w:rsidRPr="006172B2">
        <w:t>44,1</w:t>
      </w:r>
      <w:r w:rsidRPr="006172B2">
        <w:t xml:space="preserve"> %. С обзиром на висок проценат изданачких очуваних шума планирање ће бити усмерено ка конверзији изданачких шума у високи облик.</w:t>
      </w:r>
    </w:p>
    <w:p w14:paraId="3A073ACA" w14:textId="77777777" w:rsidR="00B428F0" w:rsidRPr="006172B2" w:rsidRDefault="001458FC" w:rsidP="00032F00">
      <w:pPr>
        <w:ind w:firstLine="720"/>
        <w:jc w:val="both"/>
      </w:pPr>
      <w:r w:rsidRPr="006172B2">
        <w:t>У вештачки подигнутим састојинама планирање ће бити усмерено на свим потребним радовима на гајењу, и на нези шума кроз селективне прореде.</w:t>
      </w:r>
      <w:r w:rsidR="00B428F0" w:rsidRPr="006172B2">
        <w:t xml:space="preserve">    </w:t>
      </w:r>
      <w:bookmarkStart w:id="218" w:name="_Toc45211114"/>
    </w:p>
    <w:p w14:paraId="4267374B" w14:textId="77777777" w:rsidR="00B428F0" w:rsidRPr="006172B2" w:rsidRDefault="00ED723F" w:rsidP="00DF4941">
      <w:pPr>
        <w:pStyle w:val="Heading2"/>
      </w:pPr>
      <w:bookmarkStart w:id="219" w:name="_Toc45211115"/>
      <w:bookmarkStart w:id="220" w:name="_Toc57270454"/>
      <w:bookmarkStart w:id="221" w:name="_Toc57291161"/>
      <w:bookmarkStart w:id="222" w:name="_Toc65060490"/>
      <w:bookmarkStart w:id="223" w:name="_Toc94179408"/>
      <w:bookmarkStart w:id="224" w:name="_Toc135218645"/>
      <w:bookmarkStart w:id="225" w:name="_Toc167964220"/>
      <w:bookmarkEnd w:id="218"/>
      <w:r w:rsidRPr="006172B2">
        <w:lastRenderedPageBreak/>
        <w:t>2.1.4</w:t>
      </w:r>
      <w:r w:rsidR="00B428F0" w:rsidRPr="006172B2">
        <w:t xml:space="preserve">. Стање шума по </w:t>
      </w:r>
      <w:bookmarkEnd w:id="219"/>
      <w:bookmarkEnd w:id="220"/>
      <w:bookmarkEnd w:id="221"/>
      <w:bookmarkEnd w:id="222"/>
      <w:bookmarkEnd w:id="223"/>
      <w:bookmarkEnd w:id="224"/>
      <w:r w:rsidRPr="006172B2">
        <w:t>смеси</w:t>
      </w:r>
      <w:bookmarkEnd w:id="225"/>
    </w:p>
    <w:p w14:paraId="0CC0FEE8" w14:textId="77777777" w:rsidR="00610D65" w:rsidRPr="006172B2" w:rsidRDefault="00610D65" w:rsidP="00B428F0">
      <w:pPr>
        <w:jc w:val="both"/>
      </w:pPr>
    </w:p>
    <w:p w14:paraId="62FFC8C5" w14:textId="77777777" w:rsidR="00610D65" w:rsidRPr="006172B2" w:rsidRDefault="00826290" w:rsidP="00826290">
      <w:pPr>
        <w:ind w:firstLine="630"/>
        <w:jc w:val="both"/>
      </w:pPr>
      <w:r w:rsidRPr="006172B2">
        <w:t xml:space="preserve">У наредној табели број </w:t>
      </w:r>
      <w:r w:rsidR="00030E0E" w:rsidRPr="006172B2">
        <w:t>13</w:t>
      </w:r>
      <w:r w:rsidRPr="006172B2">
        <w:t xml:space="preserve">, биће детаљно приказано стање по мешовитости за газдниску јединицу </w:t>
      </w:r>
      <w:r w:rsidR="00C32B77" w:rsidRPr="006172B2">
        <w:t>“Барнос - Видњиште”</w:t>
      </w:r>
      <w:r w:rsidRPr="006172B2">
        <w:t>.</w:t>
      </w:r>
    </w:p>
    <w:p w14:paraId="09C61A24" w14:textId="77777777" w:rsidR="00826290" w:rsidRPr="006172B2" w:rsidRDefault="00826290"/>
    <w:p w14:paraId="0FE59220" w14:textId="77777777" w:rsidR="00E30E9A" w:rsidRPr="006172B2" w:rsidRDefault="00E30E9A" w:rsidP="00E30E9A">
      <w:pPr>
        <w:pStyle w:val="Caption"/>
        <w:keepNext/>
      </w:pPr>
      <w:r w:rsidRPr="006172B2">
        <w:t xml:space="preserve">Табела </w:t>
      </w:r>
      <w:r w:rsidR="00AB2D16" w:rsidRPr="006172B2">
        <w:t>13</w:t>
      </w:r>
      <w:r w:rsidRPr="006172B2">
        <w:t>. Стање састојина по мешовитости</w:t>
      </w:r>
    </w:p>
    <w:tbl>
      <w:tblPr>
        <w:tblW w:w="5000" w:type="pct"/>
        <w:tblLook w:val="04A0" w:firstRow="1" w:lastRow="0" w:firstColumn="1" w:lastColumn="0" w:noHBand="0" w:noVBand="1"/>
      </w:tblPr>
      <w:tblGrid>
        <w:gridCol w:w="2097"/>
        <w:gridCol w:w="998"/>
        <w:gridCol w:w="609"/>
        <w:gridCol w:w="1276"/>
        <w:gridCol w:w="609"/>
        <w:gridCol w:w="769"/>
        <w:gridCol w:w="1014"/>
        <w:gridCol w:w="619"/>
        <w:gridCol w:w="782"/>
        <w:gridCol w:w="515"/>
      </w:tblGrid>
      <w:tr w:rsidR="00C51A10" w:rsidRPr="006172B2" w14:paraId="61A5CA28" w14:textId="77777777" w:rsidTr="00473091">
        <w:trPr>
          <w:trHeight w:val="495"/>
        </w:trPr>
        <w:tc>
          <w:tcPr>
            <w:tcW w:w="112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238E31" w14:textId="77777777" w:rsidR="00473091" w:rsidRPr="006172B2" w:rsidRDefault="00473091">
            <w:pPr>
              <w:rPr>
                <w:b/>
                <w:bCs/>
                <w:sz w:val="22"/>
                <w:szCs w:val="22"/>
              </w:rPr>
            </w:pPr>
            <w:r w:rsidRPr="006172B2">
              <w:rPr>
                <w:b/>
                <w:bCs/>
                <w:sz w:val="22"/>
                <w:szCs w:val="22"/>
              </w:rPr>
              <w:t>Порекло /Мешовитост</w:t>
            </w:r>
          </w:p>
        </w:tc>
        <w:tc>
          <w:tcPr>
            <w:tcW w:w="865" w:type="pct"/>
            <w:gridSpan w:val="2"/>
            <w:tcBorders>
              <w:top w:val="single" w:sz="4" w:space="0" w:color="auto"/>
              <w:left w:val="nil"/>
              <w:bottom w:val="single" w:sz="4" w:space="0" w:color="auto"/>
              <w:right w:val="single" w:sz="4" w:space="0" w:color="auto"/>
            </w:tcBorders>
            <w:shd w:val="clear" w:color="000000" w:fill="D9D9D9"/>
            <w:vAlign w:val="center"/>
            <w:hideMark/>
          </w:tcPr>
          <w:p w14:paraId="7012F352" w14:textId="77777777" w:rsidR="00473091" w:rsidRPr="006172B2" w:rsidRDefault="00473091">
            <w:pPr>
              <w:jc w:val="center"/>
              <w:rPr>
                <w:b/>
                <w:bCs/>
                <w:sz w:val="22"/>
                <w:szCs w:val="22"/>
              </w:rPr>
            </w:pPr>
            <w:r w:rsidRPr="006172B2">
              <w:rPr>
                <w:b/>
                <w:bCs/>
                <w:sz w:val="22"/>
                <w:szCs w:val="22"/>
              </w:rPr>
              <w:t>Површина</w:t>
            </w:r>
          </w:p>
        </w:tc>
        <w:tc>
          <w:tcPr>
            <w:tcW w:w="1428" w:type="pct"/>
            <w:gridSpan w:val="3"/>
            <w:tcBorders>
              <w:top w:val="single" w:sz="4" w:space="0" w:color="auto"/>
              <w:left w:val="nil"/>
              <w:bottom w:val="single" w:sz="4" w:space="0" w:color="auto"/>
              <w:right w:val="single" w:sz="4" w:space="0" w:color="auto"/>
            </w:tcBorders>
            <w:shd w:val="clear" w:color="000000" w:fill="D9D9D9"/>
            <w:vAlign w:val="center"/>
            <w:hideMark/>
          </w:tcPr>
          <w:p w14:paraId="220D8501" w14:textId="77777777" w:rsidR="00473091" w:rsidRPr="006172B2" w:rsidRDefault="00473091">
            <w:pPr>
              <w:jc w:val="center"/>
              <w:rPr>
                <w:b/>
                <w:bCs/>
                <w:sz w:val="22"/>
                <w:szCs w:val="22"/>
              </w:rPr>
            </w:pPr>
            <w:r w:rsidRPr="006172B2">
              <w:rPr>
                <w:b/>
                <w:bCs/>
                <w:sz w:val="22"/>
                <w:szCs w:val="22"/>
              </w:rPr>
              <w:t>Запремина</w:t>
            </w:r>
          </w:p>
        </w:tc>
        <w:tc>
          <w:tcPr>
            <w:tcW w:w="1300" w:type="pct"/>
            <w:gridSpan w:val="3"/>
            <w:tcBorders>
              <w:top w:val="single" w:sz="4" w:space="0" w:color="auto"/>
              <w:left w:val="nil"/>
              <w:bottom w:val="single" w:sz="4" w:space="0" w:color="auto"/>
              <w:right w:val="single" w:sz="4" w:space="0" w:color="auto"/>
            </w:tcBorders>
            <w:shd w:val="clear" w:color="000000" w:fill="D9D9D9"/>
            <w:vAlign w:val="center"/>
            <w:hideMark/>
          </w:tcPr>
          <w:p w14:paraId="7BB446B6" w14:textId="77777777" w:rsidR="00473091" w:rsidRPr="006172B2" w:rsidRDefault="00473091">
            <w:pPr>
              <w:jc w:val="center"/>
              <w:rPr>
                <w:b/>
                <w:bCs/>
                <w:sz w:val="22"/>
                <w:szCs w:val="22"/>
              </w:rPr>
            </w:pPr>
            <w:r w:rsidRPr="006172B2">
              <w:rPr>
                <w:b/>
                <w:bCs/>
                <w:sz w:val="22"/>
                <w:szCs w:val="22"/>
              </w:rPr>
              <w:t>Запремински прираст</w:t>
            </w:r>
          </w:p>
        </w:tc>
        <w:tc>
          <w:tcPr>
            <w:tcW w:w="27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E099BAB" w14:textId="77777777" w:rsidR="00473091" w:rsidRPr="006172B2" w:rsidRDefault="00473091">
            <w:pPr>
              <w:jc w:val="center"/>
              <w:rPr>
                <w:b/>
                <w:bCs/>
                <w:sz w:val="22"/>
                <w:szCs w:val="22"/>
              </w:rPr>
            </w:pPr>
            <w:r w:rsidRPr="006172B2">
              <w:rPr>
                <w:b/>
                <w:bCs/>
                <w:sz w:val="22"/>
                <w:szCs w:val="22"/>
              </w:rPr>
              <w:t>piv</w:t>
            </w:r>
          </w:p>
        </w:tc>
      </w:tr>
      <w:tr w:rsidR="00C51A10" w:rsidRPr="006172B2" w14:paraId="1AB0D5FC" w14:textId="77777777" w:rsidTr="00473091">
        <w:trPr>
          <w:trHeight w:val="330"/>
        </w:trPr>
        <w:tc>
          <w:tcPr>
            <w:tcW w:w="1129" w:type="pct"/>
            <w:vMerge/>
            <w:tcBorders>
              <w:top w:val="single" w:sz="4" w:space="0" w:color="auto"/>
              <w:left w:val="single" w:sz="4" w:space="0" w:color="auto"/>
              <w:bottom w:val="single" w:sz="4" w:space="0" w:color="auto"/>
              <w:right w:val="single" w:sz="4" w:space="0" w:color="auto"/>
            </w:tcBorders>
            <w:vAlign w:val="center"/>
            <w:hideMark/>
          </w:tcPr>
          <w:p w14:paraId="304954F9" w14:textId="77777777" w:rsidR="00473091" w:rsidRPr="006172B2" w:rsidRDefault="00473091">
            <w:pPr>
              <w:rPr>
                <w:b/>
                <w:bCs/>
                <w:sz w:val="22"/>
                <w:szCs w:val="22"/>
              </w:rPr>
            </w:pPr>
          </w:p>
        </w:tc>
        <w:tc>
          <w:tcPr>
            <w:tcW w:w="537" w:type="pct"/>
            <w:tcBorders>
              <w:top w:val="nil"/>
              <w:left w:val="nil"/>
              <w:bottom w:val="single" w:sz="4" w:space="0" w:color="auto"/>
              <w:right w:val="single" w:sz="4" w:space="0" w:color="auto"/>
            </w:tcBorders>
            <w:shd w:val="clear" w:color="000000" w:fill="D9D9D9"/>
            <w:vAlign w:val="center"/>
            <w:hideMark/>
          </w:tcPr>
          <w:p w14:paraId="084D9247" w14:textId="77777777" w:rsidR="00473091" w:rsidRPr="006172B2" w:rsidRDefault="00473091">
            <w:pPr>
              <w:jc w:val="center"/>
              <w:rPr>
                <w:b/>
                <w:bCs/>
                <w:sz w:val="22"/>
                <w:szCs w:val="22"/>
              </w:rPr>
            </w:pPr>
            <w:r w:rsidRPr="006172B2">
              <w:rPr>
                <w:b/>
                <w:bCs/>
                <w:sz w:val="22"/>
                <w:szCs w:val="22"/>
              </w:rPr>
              <w:t>ha</w:t>
            </w:r>
          </w:p>
        </w:tc>
        <w:tc>
          <w:tcPr>
            <w:tcW w:w="328" w:type="pct"/>
            <w:tcBorders>
              <w:top w:val="nil"/>
              <w:left w:val="nil"/>
              <w:bottom w:val="single" w:sz="4" w:space="0" w:color="auto"/>
              <w:right w:val="single" w:sz="4" w:space="0" w:color="auto"/>
            </w:tcBorders>
            <w:shd w:val="clear" w:color="000000" w:fill="D9D9D9"/>
            <w:vAlign w:val="center"/>
            <w:hideMark/>
          </w:tcPr>
          <w:p w14:paraId="22F15BA7" w14:textId="77777777" w:rsidR="00473091" w:rsidRPr="006172B2" w:rsidRDefault="00473091">
            <w:pPr>
              <w:jc w:val="center"/>
              <w:rPr>
                <w:b/>
                <w:bCs/>
                <w:sz w:val="22"/>
                <w:szCs w:val="22"/>
              </w:rPr>
            </w:pPr>
            <w:r w:rsidRPr="006172B2">
              <w:rPr>
                <w:b/>
                <w:bCs/>
                <w:sz w:val="22"/>
                <w:szCs w:val="22"/>
              </w:rPr>
              <w:t>%</w:t>
            </w:r>
          </w:p>
        </w:tc>
        <w:tc>
          <w:tcPr>
            <w:tcW w:w="687" w:type="pct"/>
            <w:tcBorders>
              <w:top w:val="nil"/>
              <w:left w:val="nil"/>
              <w:bottom w:val="single" w:sz="4" w:space="0" w:color="auto"/>
              <w:right w:val="single" w:sz="4" w:space="0" w:color="auto"/>
            </w:tcBorders>
            <w:shd w:val="clear" w:color="000000" w:fill="D9D9D9"/>
            <w:vAlign w:val="center"/>
            <w:hideMark/>
          </w:tcPr>
          <w:p w14:paraId="2055CF71" w14:textId="77777777" w:rsidR="00473091" w:rsidRPr="006172B2" w:rsidRDefault="00473091">
            <w:pPr>
              <w:jc w:val="center"/>
              <w:rPr>
                <w:b/>
                <w:bCs/>
                <w:sz w:val="22"/>
                <w:szCs w:val="22"/>
              </w:rPr>
            </w:pPr>
            <w:r w:rsidRPr="006172B2">
              <w:rPr>
                <w:b/>
                <w:bCs/>
                <w:sz w:val="22"/>
                <w:szCs w:val="22"/>
              </w:rPr>
              <w:t>m³</w:t>
            </w:r>
          </w:p>
        </w:tc>
        <w:tc>
          <w:tcPr>
            <w:tcW w:w="328" w:type="pct"/>
            <w:tcBorders>
              <w:top w:val="nil"/>
              <w:left w:val="nil"/>
              <w:bottom w:val="single" w:sz="4" w:space="0" w:color="auto"/>
              <w:right w:val="single" w:sz="4" w:space="0" w:color="auto"/>
            </w:tcBorders>
            <w:shd w:val="clear" w:color="000000" w:fill="D9D9D9"/>
            <w:vAlign w:val="center"/>
            <w:hideMark/>
          </w:tcPr>
          <w:p w14:paraId="1703D741" w14:textId="77777777" w:rsidR="00473091" w:rsidRPr="006172B2" w:rsidRDefault="00473091">
            <w:pPr>
              <w:jc w:val="center"/>
              <w:rPr>
                <w:b/>
                <w:bCs/>
                <w:sz w:val="22"/>
                <w:szCs w:val="22"/>
              </w:rPr>
            </w:pPr>
            <w:r w:rsidRPr="006172B2">
              <w:rPr>
                <w:b/>
                <w:bCs/>
                <w:sz w:val="22"/>
                <w:szCs w:val="22"/>
              </w:rPr>
              <w:t>%</w:t>
            </w:r>
          </w:p>
        </w:tc>
        <w:tc>
          <w:tcPr>
            <w:tcW w:w="414" w:type="pct"/>
            <w:tcBorders>
              <w:top w:val="nil"/>
              <w:left w:val="nil"/>
              <w:bottom w:val="single" w:sz="4" w:space="0" w:color="auto"/>
              <w:right w:val="single" w:sz="4" w:space="0" w:color="auto"/>
            </w:tcBorders>
            <w:shd w:val="clear" w:color="000000" w:fill="D9D9D9"/>
            <w:vAlign w:val="center"/>
            <w:hideMark/>
          </w:tcPr>
          <w:p w14:paraId="09658ABE" w14:textId="77777777" w:rsidR="00473091" w:rsidRPr="006172B2" w:rsidRDefault="00473091">
            <w:pPr>
              <w:jc w:val="center"/>
              <w:rPr>
                <w:b/>
                <w:bCs/>
                <w:sz w:val="22"/>
                <w:szCs w:val="22"/>
              </w:rPr>
            </w:pPr>
            <w:r w:rsidRPr="006172B2">
              <w:rPr>
                <w:b/>
                <w:bCs/>
                <w:sz w:val="22"/>
                <w:szCs w:val="22"/>
              </w:rPr>
              <w:t>m³/ha</w:t>
            </w:r>
          </w:p>
        </w:tc>
        <w:tc>
          <w:tcPr>
            <w:tcW w:w="546" w:type="pct"/>
            <w:tcBorders>
              <w:top w:val="nil"/>
              <w:left w:val="nil"/>
              <w:bottom w:val="single" w:sz="4" w:space="0" w:color="auto"/>
              <w:right w:val="single" w:sz="4" w:space="0" w:color="auto"/>
            </w:tcBorders>
            <w:shd w:val="clear" w:color="000000" w:fill="D9D9D9"/>
            <w:vAlign w:val="center"/>
            <w:hideMark/>
          </w:tcPr>
          <w:p w14:paraId="1788625C" w14:textId="77777777" w:rsidR="00473091" w:rsidRPr="006172B2" w:rsidRDefault="00473091">
            <w:pPr>
              <w:jc w:val="center"/>
              <w:rPr>
                <w:b/>
                <w:bCs/>
                <w:sz w:val="22"/>
                <w:szCs w:val="22"/>
              </w:rPr>
            </w:pPr>
            <w:r w:rsidRPr="006172B2">
              <w:rPr>
                <w:b/>
                <w:bCs/>
                <w:sz w:val="22"/>
                <w:szCs w:val="22"/>
              </w:rPr>
              <w:t>m³</w:t>
            </w:r>
          </w:p>
        </w:tc>
        <w:tc>
          <w:tcPr>
            <w:tcW w:w="333" w:type="pct"/>
            <w:tcBorders>
              <w:top w:val="nil"/>
              <w:left w:val="nil"/>
              <w:bottom w:val="single" w:sz="4" w:space="0" w:color="auto"/>
              <w:right w:val="single" w:sz="4" w:space="0" w:color="auto"/>
            </w:tcBorders>
            <w:shd w:val="clear" w:color="000000" w:fill="D9D9D9"/>
            <w:vAlign w:val="center"/>
            <w:hideMark/>
          </w:tcPr>
          <w:p w14:paraId="663213E6" w14:textId="77777777" w:rsidR="00473091" w:rsidRPr="006172B2" w:rsidRDefault="00473091">
            <w:pPr>
              <w:jc w:val="center"/>
              <w:rPr>
                <w:b/>
                <w:bCs/>
                <w:sz w:val="22"/>
                <w:szCs w:val="22"/>
              </w:rPr>
            </w:pPr>
            <w:r w:rsidRPr="006172B2">
              <w:rPr>
                <w:b/>
                <w:bCs/>
                <w:sz w:val="22"/>
                <w:szCs w:val="22"/>
              </w:rPr>
              <w:t>%</w:t>
            </w:r>
          </w:p>
        </w:tc>
        <w:tc>
          <w:tcPr>
            <w:tcW w:w="421" w:type="pct"/>
            <w:tcBorders>
              <w:top w:val="nil"/>
              <w:left w:val="nil"/>
              <w:bottom w:val="single" w:sz="4" w:space="0" w:color="auto"/>
              <w:right w:val="single" w:sz="4" w:space="0" w:color="auto"/>
            </w:tcBorders>
            <w:shd w:val="clear" w:color="000000" w:fill="D9D9D9"/>
            <w:vAlign w:val="center"/>
            <w:hideMark/>
          </w:tcPr>
          <w:p w14:paraId="2A324C67" w14:textId="77777777" w:rsidR="00473091" w:rsidRPr="006172B2" w:rsidRDefault="00473091">
            <w:pPr>
              <w:jc w:val="center"/>
              <w:rPr>
                <w:b/>
                <w:bCs/>
                <w:sz w:val="22"/>
                <w:szCs w:val="22"/>
              </w:rPr>
            </w:pPr>
            <w:r w:rsidRPr="006172B2">
              <w:rPr>
                <w:b/>
                <w:bCs/>
                <w:sz w:val="22"/>
                <w:szCs w:val="22"/>
              </w:rPr>
              <w:t>m³/ha</w:t>
            </w:r>
          </w:p>
        </w:tc>
        <w:tc>
          <w:tcPr>
            <w:tcW w:w="278" w:type="pct"/>
            <w:vMerge/>
            <w:tcBorders>
              <w:top w:val="single" w:sz="4" w:space="0" w:color="auto"/>
              <w:left w:val="single" w:sz="4" w:space="0" w:color="auto"/>
              <w:bottom w:val="single" w:sz="4" w:space="0" w:color="auto"/>
              <w:right w:val="single" w:sz="4" w:space="0" w:color="auto"/>
            </w:tcBorders>
            <w:vAlign w:val="center"/>
            <w:hideMark/>
          </w:tcPr>
          <w:p w14:paraId="66A9C9D5" w14:textId="77777777" w:rsidR="00473091" w:rsidRPr="006172B2" w:rsidRDefault="00473091">
            <w:pPr>
              <w:rPr>
                <w:b/>
                <w:bCs/>
                <w:sz w:val="22"/>
                <w:szCs w:val="22"/>
              </w:rPr>
            </w:pPr>
          </w:p>
        </w:tc>
      </w:tr>
      <w:tr w:rsidR="00C51A10" w:rsidRPr="006172B2" w14:paraId="597A82FE"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0D0DE3B7" w14:textId="77777777" w:rsidR="00473091" w:rsidRPr="006172B2" w:rsidRDefault="00473091">
            <w:pPr>
              <w:rPr>
                <w:sz w:val="22"/>
                <w:szCs w:val="22"/>
              </w:rPr>
            </w:pPr>
            <w:r w:rsidRPr="006172B2">
              <w:rPr>
                <w:sz w:val="22"/>
                <w:szCs w:val="22"/>
              </w:rPr>
              <w:t>Високе чисте</w:t>
            </w:r>
          </w:p>
        </w:tc>
        <w:tc>
          <w:tcPr>
            <w:tcW w:w="537" w:type="pct"/>
            <w:tcBorders>
              <w:top w:val="nil"/>
              <w:left w:val="nil"/>
              <w:bottom w:val="single" w:sz="4" w:space="0" w:color="auto"/>
              <w:right w:val="single" w:sz="4" w:space="0" w:color="auto"/>
            </w:tcBorders>
            <w:shd w:val="clear" w:color="000000" w:fill="FFFFFF"/>
            <w:vAlign w:val="center"/>
            <w:hideMark/>
          </w:tcPr>
          <w:p w14:paraId="68E59BAD" w14:textId="77777777" w:rsidR="00473091" w:rsidRPr="006172B2" w:rsidRDefault="00473091">
            <w:pPr>
              <w:jc w:val="right"/>
              <w:rPr>
                <w:sz w:val="22"/>
                <w:szCs w:val="22"/>
              </w:rPr>
            </w:pPr>
            <w:r w:rsidRPr="006172B2">
              <w:rPr>
                <w:sz w:val="22"/>
                <w:szCs w:val="22"/>
              </w:rPr>
              <w:t>1,696.18</w:t>
            </w:r>
          </w:p>
        </w:tc>
        <w:tc>
          <w:tcPr>
            <w:tcW w:w="328" w:type="pct"/>
            <w:tcBorders>
              <w:top w:val="nil"/>
              <w:left w:val="nil"/>
              <w:bottom w:val="single" w:sz="4" w:space="0" w:color="auto"/>
              <w:right w:val="single" w:sz="4" w:space="0" w:color="auto"/>
            </w:tcBorders>
            <w:shd w:val="clear" w:color="000000" w:fill="FFFFFF"/>
            <w:vAlign w:val="center"/>
            <w:hideMark/>
          </w:tcPr>
          <w:p w14:paraId="4B921E87" w14:textId="77777777" w:rsidR="00473091" w:rsidRPr="006172B2" w:rsidRDefault="00473091">
            <w:pPr>
              <w:jc w:val="right"/>
              <w:rPr>
                <w:sz w:val="22"/>
                <w:szCs w:val="22"/>
              </w:rPr>
            </w:pPr>
            <w:r w:rsidRPr="006172B2">
              <w:rPr>
                <w:sz w:val="22"/>
                <w:szCs w:val="22"/>
              </w:rPr>
              <w:t>39.0</w:t>
            </w:r>
          </w:p>
        </w:tc>
        <w:tc>
          <w:tcPr>
            <w:tcW w:w="687" w:type="pct"/>
            <w:tcBorders>
              <w:top w:val="nil"/>
              <w:left w:val="nil"/>
              <w:bottom w:val="single" w:sz="4" w:space="0" w:color="auto"/>
              <w:right w:val="single" w:sz="4" w:space="0" w:color="auto"/>
            </w:tcBorders>
            <w:shd w:val="clear" w:color="000000" w:fill="FFFFFF"/>
            <w:vAlign w:val="center"/>
            <w:hideMark/>
          </w:tcPr>
          <w:p w14:paraId="3FAA0359" w14:textId="77777777" w:rsidR="00473091" w:rsidRPr="006172B2" w:rsidRDefault="00473091">
            <w:pPr>
              <w:jc w:val="right"/>
              <w:rPr>
                <w:sz w:val="22"/>
                <w:szCs w:val="22"/>
              </w:rPr>
            </w:pPr>
            <w:r w:rsidRPr="006172B2">
              <w:rPr>
                <w:sz w:val="22"/>
                <w:szCs w:val="22"/>
              </w:rPr>
              <w:t>526,921.1</w:t>
            </w:r>
          </w:p>
        </w:tc>
        <w:tc>
          <w:tcPr>
            <w:tcW w:w="328" w:type="pct"/>
            <w:tcBorders>
              <w:top w:val="nil"/>
              <w:left w:val="nil"/>
              <w:bottom w:val="single" w:sz="4" w:space="0" w:color="auto"/>
              <w:right w:val="single" w:sz="4" w:space="0" w:color="auto"/>
            </w:tcBorders>
            <w:shd w:val="clear" w:color="000000" w:fill="FFFFFF"/>
            <w:vAlign w:val="center"/>
            <w:hideMark/>
          </w:tcPr>
          <w:p w14:paraId="784F5328" w14:textId="77777777" w:rsidR="00473091" w:rsidRPr="006172B2" w:rsidRDefault="00473091">
            <w:pPr>
              <w:jc w:val="right"/>
              <w:rPr>
                <w:sz w:val="22"/>
                <w:szCs w:val="22"/>
              </w:rPr>
            </w:pPr>
            <w:r w:rsidRPr="006172B2">
              <w:rPr>
                <w:sz w:val="22"/>
                <w:szCs w:val="22"/>
              </w:rPr>
              <w:t>47.7</w:t>
            </w:r>
          </w:p>
        </w:tc>
        <w:tc>
          <w:tcPr>
            <w:tcW w:w="414" w:type="pct"/>
            <w:tcBorders>
              <w:top w:val="nil"/>
              <w:left w:val="nil"/>
              <w:bottom w:val="single" w:sz="4" w:space="0" w:color="auto"/>
              <w:right w:val="single" w:sz="4" w:space="0" w:color="auto"/>
            </w:tcBorders>
            <w:shd w:val="clear" w:color="000000" w:fill="FFFFFF"/>
            <w:vAlign w:val="center"/>
            <w:hideMark/>
          </w:tcPr>
          <w:p w14:paraId="16361FF8" w14:textId="77777777" w:rsidR="00473091" w:rsidRPr="006172B2" w:rsidRDefault="00473091">
            <w:pPr>
              <w:jc w:val="right"/>
              <w:rPr>
                <w:sz w:val="22"/>
                <w:szCs w:val="22"/>
              </w:rPr>
            </w:pPr>
            <w:r w:rsidRPr="006172B2">
              <w:rPr>
                <w:sz w:val="22"/>
                <w:szCs w:val="22"/>
              </w:rPr>
              <w:t>310.7</w:t>
            </w:r>
          </w:p>
        </w:tc>
        <w:tc>
          <w:tcPr>
            <w:tcW w:w="546" w:type="pct"/>
            <w:tcBorders>
              <w:top w:val="nil"/>
              <w:left w:val="nil"/>
              <w:bottom w:val="single" w:sz="4" w:space="0" w:color="auto"/>
              <w:right w:val="single" w:sz="4" w:space="0" w:color="auto"/>
            </w:tcBorders>
            <w:shd w:val="clear" w:color="000000" w:fill="FFFFFF"/>
            <w:vAlign w:val="center"/>
            <w:hideMark/>
          </w:tcPr>
          <w:p w14:paraId="35751914" w14:textId="77777777" w:rsidR="00473091" w:rsidRPr="006172B2" w:rsidRDefault="00473091">
            <w:pPr>
              <w:jc w:val="right"/>
              <w:rPr>
                <w:sz w:val="22"/>
                <w:szCs w:val="22"/>
              </w:rPr>
            </w:pPr>
            <w:r w:rsidRPr="006172B2">
              <w:rPr>
                <w:sz w:val="22"/>
                <w:szCs w:val="22"/>
              </w:rPr>
              <w:t>9,404.0</w:t>
            </w:r>
          </w:p>
        </w:tc>
        <w:tc>
          <w:tcPr>
            <w:tcW w:w="333" w:type="pct"/>
            <w:tcBorders>
              <w:top w:val="nil"/>
              <w:left w:val="nil"/>
              <w:bottom w:val="single" w:sz="4" w:space="0" w:color="auto"/>
              <w:right w:val="single" w:sz="4" w:space="0" w:color="auto"/>
            </w:tcBorders>
            <w:shd w:val="clear" w:color="000000" w:fill="FFFFFF"/>
            <w:noWrap/>
            <w:vAlign w:val="center"/>
            <w:hideMark/>
          </w:tcPr>
          <w:p w14:paraId="684FDFA4" w14:textId="77777777" w:rsidR="00473091" w:rsidRPr="006172B2" w:rsidRDefault="00473091">
            <w:pPr>
              <w:jc w:val="right"/>
              <w:rPr>
                <w:sz w:val="22"/>
                <w:szCs w:val="22"/>
              </w:rPr>
            </w:pPr>
            <w:r w:rsidRPr="006172B2">
              <w:rPr>
                <w:sz w:val="22"/>
                <w:szCs w:val="22"/>
              </w:rPr>
              <w:t>42.3</w:t>
            </w:r>
          </w:p>
        </w:tc>
        <w:tc>
          <w:tcPr>
            <w:tcW w:w="421" w:type="pct"/>
            <w:tcBorders>
              <w:top w:val="nil"/>
              <w:left w:val="nil"/>
              <w:bottom w:val="single" w:sz="4" w:space="0" w:color="auto"/>
              <w:right w:val="single" w:sz="4" w:space="0" w:color="auto"/>
            </w:tcBorders>
            <w:shd w:val="clear" w:color="000000" w:fill="FFFFFF"/>
            <w:noWrap/>
            <w:vAlign w:val="center"/>
            <w:hideMark/>
          </w:tcPr>
          <w:p w14:paraId="5B438C70" w14:textId="77777777" w:rsidR="00473091" w:rsidRPr="006172B2" w:rsidRDefault="00473091">
            <w:pPr>
              <w:jc w:val="right"/>
              <w:rPr>
                <w:sz w:val="22"/>
                <w:szCs w:val="22"/>
              </w:rPr>
            </w:pPr>
            <w:r w:rsidRPr="006172B2">
              <w:rPr>
                <w:sz w:val="22"/>
                <w:szCs w:val="22"/>
              </w:rPr>
              <w:t>5.5</w:t>
            </w:r>
          </w:p>
        </w:tc>
        <w:tc>
          <w:tcPr>
            <w:tcW w:w="278" w:type="pct"/>
            <w:tcBorders>
              <w:top w:val="nil"/>
              <w:left w:val="nil"/>
              <w:bottom w:val="single" w:sz="4" w:space="0" w:color="auto"/>
              <w:right w:val="single" w:sz="4" w:space="0" w:color="auto"/>
            </w:tcBorders>
            <w:shd w:val="clear" w:color="000000" w:fill="FFFFFF"/>
            <w:noWrap/>
            <w:vAlign w:val="center"/>
            <w:hideMark/>
          </w:tcPr>
          <w:p w14:paraId="496F9A2D" w14:textId="77777777" w:rsidR="00473091" w:rsidRPr="006172B2" w:rsidRDefault="00473091">
            <w:pPr>
              <w:jc w:val="right"/>
              <w:rPr>
                <w:sz w:val="22"/>
                <w:szCs w:val="22"/>
              </w:rPr>
            </w:pPr>
            <w:r w:rsidRPr="006172B2">
              <w:rPr>
                <w:sz w:val="22"/>
                <w:szCs w:val="22"/>
              </w:rPr>
              <w:t>1.8</w:t>
            </w:r>
          </w:p>
        </w:tc>
      </w:tr>
      <w:tr w:rsidR="00C51A10" w:rsidRPr="006172B2" w14:paraId="4018DDE8"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4C003186" w14:textId="77777777" w:rsidR="00473091" w:rsidRPr="006172B2" w:rsidRDefault="00473091">
            <w:pPr>
              <w:rPr>
                <w:sz w:val="22"/>
                <w:szCs w:val="22"/>
              </w:rPr>
            </w:pPr>
            <w:r w:rsidRPr="006172B2">
              <w:rPr>
                <w:sz w:val="22"/>
                <w:szCs w:val="22"/>
              </w:rPr>
              <w:t>Високе мешовите</w:t>
            </w:r>
          </w:p>
        </w:tc>
        <w:tc>
          <w:tcPr>
            <w:tcW w:w="537" w:type="pct"/>
            <w:tcBorders>
              <w:top w:val="nil"/>
              <w:left w:val="nil"/>
              <w:bottom w:val="single" w:sz="4" w:space="0" w:color="auto"/>
              <w:right w:val="single" w:sz="4" w:space="0" w:color="auto"/>
            </w:tcBorders>
            <w:shd w:val="clear" w:color="000000" w:fill="FFFFFF"/>
            <w:vAlign w:val="center"/>
            <w:hideMark/>
          </w:tcPr>
          <w:p w14:paraId="3E78C70F" w14:textId="77777777" w:rsidR="00473091" w:rsidRPr="006172B2" w:rsidRDefault="00473091">
            <w:pPr>
              <w:jc w:val="right"/>
              <w:rPr>
                <w:sz w:val="22"/>
                <w:szCs w:val="22"/>
              </w:rPr>
            </w:pPr>
            <w:r w:rsidRPr="006172B2">
              <w:rPr>
                <w:sz w:val="22"/>
                <w:szCs w:val="22"/>
              </w:rPr>
              <w:t>42.25</w:t>
            </w:r>
          </w:p>
        </w:tc>
        <w:tc>
          <w:tcPr>
            <w:tcW w:w="328" w:type="pct"/>
            <w:tcBorders>
              <w:top w:val="nil"/>
              <w:left w:val="nil"/>
              <w:bottom w:val="single" w:sz="4" w:space="0" w:color="auto"/>
              <w:right w:val="single" w:sz="4" w:space="0" w:color="auto"/>
            </w:tcBorders>
            <w:shd w:val="clear" w:color="000000" w:fill="FFFFFF"/>
            <w:vAlign w:val="center"/>
            <w:hideMark/>
          </w:tcPr>
          <w:p w14:paraId="3A795B13" w14:textId="77777777" w:rsidR="00473091" w:rsidRPr="006172B2" w:rsidRDefault="00473091">
            <w:pPr>
              <w:jc w:val="right"/>
              <w:rPr>
                <w:sz w:val="22"/>
                <w:szCs w:val="22"/>
              </w:rPr>
            </w:pPr>
            <w:r w:rsidRPr="006172B2">
              <w:rPr>
                <w:sz w:val="22"/>
                <w:szCs w:val="22"/>
              </w:rPr>
              <w:t>1.0</w:t>
            </w:r>
          </w:p>
        </w:tc>
        <w:tc>
          <w:tcPr>
            <w:tcW w:w="687" w:type="pct"/>
            <w:tcBorders>
              <w:top w:val="nil"/>
              <w:left w:val="nil"/>
              <w:bottom w:val="single" w:sz="4" w:space="0" w:color="auto"/>
              <w:right w:val="single" w:sz="4" w:space="0" w:color="auto"/>
            </w:tcBorders>
            <w:shd w:val="clear" w:color="000000" w:fill="FFFFFF"/>
            <w:vAlign w:val="center"/>
            <w:hideMark/>
          </w:tcPr>
          <w:p w14:paraId="5CA7AC76" w14:textId="77777777" w:rsidR="00473091" w:rsidRPr="006172B2" w:rsidRDefault="00473091">
            <w:pPr>
              <w:jc w:val="right"/>
              <w:rPr>
                <w:sz w:val="22"/>
                <w:szCs w:val="22"/>
              </w:rPr>
            </w:pPr>
            <w:r w:rsidRPr="006172B2">
              <w:rPr>
                <w:sz w:val="22"/>
                <w:szCs w:val="22"/>
              </w:rPr>
              <w:t>12,839.7</w:t>
            </w:r>
          </w:p>
        </w:tc>
        <w:tc>
          <w:tcPr>
            <w:tcW w:w="328" w:type="pct"/>
            <w:tcBorders>
              <w:top w:val="nil"/>
              <w:left w:val="nil"/>
              <w:bottom w:val="single" w:sz="4" w:space="0" w:color="auto"/>
              <w:right w:val="single" w:sz="4" w:space="0" w:color="auto"/>
            </w:tcBorders>
            <w:shd w:val="clear" w:color="000000" w:fill="FFFFFF"/>
            <w:vAlign w:val="center"/>
            <w:hideMark/>
          </w:tcPr>
          <w:p w14:paraId="27900C6D" w14:textId="77777777" w:rsidR="00473091" w:rsidRPr="006172B2" w:rsidRDefault="00473091">
            <w:pPr>
              <w:jc w:val="right"/>
              <w:rPr>
                <w:sz w:val="22"/>
                <w:szCs w:val="22"/>
              </w:rPr>
            </w:pPr>
            <w:r w:rsidRPr="006172B2">
              <w:rPr>
                <w:sz w:val="22"/>
                <w:szCs w:val="22"/>
              </w:rPr>
              <w:t>1.2</w:t>
            </w:r>
          </w:p>
        </w:tc>
        <w:tc>
          <w:tcPr>
            <w:tcW w:w="414" w:type="pct"/>
            <w:tcBorders>
              <w:top w:val="nil"/>
              <w:left w:val="nil"/>
              <w:bottom w:val="single" w:sz="4" w:space="0" w:color="auto"/>
              <w:right w:val="single" w:sz="4" w:space="0" w:color="auto"/>
            </w:tcBorders>
            <w:shd w:val="clear" w:color="000000" w:fill="FFFFFF"/>
            <w:vAlign w:val="center"/>
            <w:hideMark/>
          </w:tcPr>
          <w:p w14:paraId="5C39781B" w14:textId="77777777" w:rsidR="00473091" w:rsidRPr="006172B2" w:rsidRDefault="00473091">
            <w:pPr>
              <w:jc w:val="right"/>
              <w:rPr>
                <w:sz w:val="22"/>
                <w:szCs w:val="22"/>
              </w:rPr>
            </w:pPr>
            <w:r w:rsidRPr="006172B2">
              <w:rPr>
                <w:sz w:val="22"/>
                <w:szCs w:val="22"/>
              </w:rPr>
              <w:t>303.9</w:t>
            </w:r>
          </w:p>
        </w:tc>
        <w:tc>
          <w:tcPr>
            <w:tcW w:w="546" w:type="pct"/>
            <w:tcBorders>
              <w:top w:val="nil"/>
              <w:left w:val="nil"/>
              <w:bottom w:val="single" w:sz="4" w:space="0" w:color="auto"/>
              <w:right w:val="single" w:sz="4" w:space="0" w:color="auto"/>
            </w:tcBorders>
            <w:shd w:val="clear" w:color="000000" w:fill="FFFFFF"/>
            <w:vAlign w:val="center"/>
            <w:hideMark/>
          </w:tcPr>
          <w:p w14:paraId="23C17ABA" w14:textId="77777777" w:rsidR="00473091" w:rsidRPr="006172B2" w:rsidRDefault="00473091">
            <w:pPr>
              <w:jc w:val="right"/>
              <w:rPr>
                <w:sz w:val="22"/>
                <w:szCs w:val="22"/>
              </w:rPr>
            </w:pPr>
            <w:r w:rsidRPr="006172B2">
              <w:rPr>
                <w:sz w:val="22"/>
                <w:szCs w:val="22"/>
              </w:rPr>
              <w:t>237.2</w:t>
            </w:r>
          </w:p>
        </w:tc>
        <w:tc>
          <w:tcPr>
            <w:tcW w:w="333" w:type="pct"/>
            <w:tcBorders>
              <w:top w:val="nil"/>
              <w:left w:val="nil"/>
              <w:bottom w:val="single" w:sz="4" w:space="0" w:color="auto"/>
              <w:right w:val="single" w:sz="4" w:space="0" w:color="auto"/>
            </w:tcBorders>
            <w:shd w:val="clear" w:color="000000" w:fill="FFFFFF"/>
            <w:noWrap/>
            <w:vAlign w:val="center"/>
            <w:hideMark/>
          </w:tcPr>
          <w:p w14:paraId="508E0005" w14:textId="77777777" w:rsidR="00473091" w:rsidRPr="006172B2" w:rsidRDefault="00473091">
            <w:pPr>
              <w:jc w:val="right"/>
              <w:rPr>
                <w:sz w:val="22"/>
                <w:szCs w:val="22"/>
              </w:rPr>
            </w:pPr>
            <w:r w:rsidRPr="006172B2">
              <w:rPr>
                <w:sz w:val="22"/>
                <w:szCs w:val="22"/>
              </w:rPr>
              <w:t>1.1</w:t>
            </w:r>
          </w:p>
        </w:tc>
        <w:tc>
          <w:tcPr>
            <w:tcW w:w="421" w:type="pct"/>
            <w:tcBorders>
              <w:top w:val="nil"/>
              <w:left w:val="nil"/>
              <w:bottom w:val="single" w:sz="4" w:space="0" w:color="auto"/>
              <w:right w:val="single" w:sz="4" w:space="0" w:color="auto"/>
            </w:tcBorders>
            <w:shd w:val="clear" w:color="000000" w:fill="FFFFFF"/>
            <w:noWrap/>
            <w:vAlign w:val="center"/>
            <w:hideMark/>
          </w:tcPr>
          <w:p w14:paraId="72A3A079" w14:textId="77777777" w:rsidR="00473091" w:rsidRPr="006172B2" w:rsidRDefault="00473091">
            <w:pPr>
              <w:jc w:val="right"/>
              <w:rPr>
                <w:sz w:val="22"/>
                <w:szCs w:val="22"/>
              </w:rPr>
            </w:pPr>
            <w:r w:rsidRPr="006172B2">
              <w:rPr>
                <w:sz w:val="22"/>
                <w:szCs w:val="22"/>
              </w:rPr>
              <w:t>5.6</w:t>
            </w:r>
          </w:p>
        </w:tc>
        <w:tc>
          <w:tcPr>
            <w:tcW w:w="278" w:type="pct"/>
            <w:tcBorders>
              <w:top w:val="nil"/>
              <w:left w:val="nil"/>
              <w:bottom w:val="single" w:sz="4" w:space="0" w:color="auto"/>
              <w:right w:val="single" w:sz="4" w:space="0" w:color="auto"/>
            </w:tcBorders>
            <w:shd w:val="clear" w:color="000000" w:fill="FFFFFF"/>
            <w:noWrap/>
            <w:vAlign w:val="center"/>
            <w:hideMark/>
          </w:tcPr>
          <w:p w14:paraId="0A5027F0" w14:textId="77777777" w:rsidR="00473091" w:rsidRPr="006172B2" w:rsidRDefault="00473091">
            <w:pPr>
              <w:jc w:val="right"/>
              <w:rPr>
                <w:sz w:val="22"/>
                <w:szCs w:val="22"/>
              </w:rPr>
            </w:pPr>
            <w:r w:rsidRPr="006172B2">
              <w:rPr>
                <w:sz w:val="22"/>
                <w:szCs w:val="22"/>
              </w:rPr>
              <w:t>1.8</w:t>
            </w:r>
          </w:p>
        </w:tc>
      </w:tr>
      <w:tr w:rsidR="00C51A10" w:rsidRPr="006172B2" w14:paraId="3F5C3441"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1505DE35" w14:textId="77777777" w:rsidR="00473091" w:rsidRPr="006172B2" w:rsidRDefault="00473091">
            <w:pPr>
              <w:rPr>
                <w:sz w:val="22"/>
                <w:szCs w:val="22"/>
              </w:rPr>
            </w:pPr>
            <w:r w:rsidRPr="006172B2">
              <w:rPr>
                <w:sz w:val="22"/>
                <w:szCs w:val="22"/>
              </w:rPr>
              <w:t>Изданачке чисте</w:t>
            </w:r>
          </w:p>
        </w:tc>
        <w:tc>
          <w:tcPr>
            <w:tcW w:w="537" w:type="pct"/>
            <w:tcBorders>
              <w:top w:val="nil"/>
              <w:left w:val="nil"/>
              <w:bottom w:val="single" w:sz="4" w:space="0" w:color="auto"/>
              <w:right w:val="single" w:sz="4" w:space="0" w:color="auto"/>
            </w:tcBorders>
            <w:shd w:val="clear" w:color="000000" w:fill="FFFFFF"/>
            <w:vAlign w:val="center"/>
            <w:hideMark/>
          </w:tcPr>
          <w:p w14:paraId="1D2A5153" w14:textId="77777777" w:rsidR="00473091" w:rsidRPr="006172B2" w:rsidRDefault="00473091">
            <w:pPr>
              <w:jc w:val="right"/>
              <w:rPr>
                <w:sz w:val="22"/>
                <w:szCs w:val="22"/>
              </w:rPr>
            </w:pPr>
            <w:r w:rsidRPr="006172B2">
              <w:rPr>
                <w:sz w:val="22"/>
                <w:szCs w:val="22"/>
              </w:rPr>
              <w:t>2,170.08</w:t>
            </w:r>
          </w:p>
        </w:tc>
        <w:tc>
          <w:tcPr>
            <w:tcW w:w="328" w:type="pct"/>
            <w:tcBorders>
              <w:top w:val="nil"/>
              <w:left w:val="nil"/>
              <w:bottom w:val="single" w:sz="4" w:space="0" w:color="auto"/>
              <w:right w:val="single" w:sz="4" w:space="0" w:color="auto"/>
            </w:tcBorders>
            <w:shd w:val="clear" w:color="000000" w:fill="FFFFFF"/>
            <w:vAlign w:val="center"/>
            <w:hideMark/>
          </w:tcPr>
          <w:p w14:paraId="7B7EAE39" w14:textId="77777777" w:rsidR="00473091" w:rsidRPr="006172B2" w:rsidRDefault="00473091">
            <w:pPr>
              <w:jc w:val="right"/>
              <w:rPr>
                <w:sz w:val="22"/>
                <w:szCs w:val="22"/>
              </w:rPr>
            </w:pPr>
            <w:r w:rsidRPr="006172B2">
              <w:rPr>
                <w:sz w:val="22"/>
                <w:szCs w:val="22"/>
              </w:rPr>
              <w:t>49.9</w:t>
            </w:r>
          </w:p>
        </w:tc>
        <w:tc>
          <w:tcPr>
            <w:tcW w:w="687" w:type="pct"/>
            <w:tcBorders>
              <w:top w:val="nil"/>
              <w:left w:val="nil"/>
              <w:bottom w:val="single" w:sz="4" w:space="0" w:color="auto"/>
              <w:right w:val="single" w:sz="4" w:space="0" w:color="auto"/>
            </w:tcBorders>
            <w:shd w:val="clear" w:color="000000" w:fill="FFFFFF"/>
            <w:vAlign w:val="center"/>
            <w:hideMark/>
          </w:tcPr>
          <w:p w14:paraId="45EEAF14" w14:textId="77777777" w:rsidR="00473091" w:rsidRPr="006172B2" w:rsidRDefault="00473091">
            <w:pPr>
              <w:jc w:val="right"/>
              <w:rPr>
                <w:sz w:val="22"/>
                <w:szCs w:val="22"/>
              </w:rPr>
            </w:pPr>
            <w:r w:rsidRPr="006172B2">
              <w:rPr>
                <w:sz w:val="22"/>
                <w:szCs w:val="22"/>
              </w:rPr>
              <w:t>451,953.6</w:t>
            </w:r>
          </w:p>
        </w:tc>
        <w:tc>
          <w:tcPr>
            <w:tcW w:w="328" w:type="pct"/>
            <w:tcBorders>
              <w:top w:val="nil"/>
              <w:left w:val="nil"/>
              <w:bottom w:val="single" w:sz="4" w:space="0" w:color="auto"/>
              <w:right w:val="single" w:sz="4" w:space="0" w:color="auto"/>
            </w:tcBorders>
            <w:shd w:val="clear" w:color="000000" w:fill="FFFFFF"/>
            <w:vAlign w:val="center"/>
            <w:hideMark/>
          </w:tcPr>
          <w:p w14:paraId="70BF5B2B" w14:textId="77777777" w:rsidR="00473091" w:rsidRPr="006172B2" w:rsidRDefault="00473091">
            <w:pPr>
              <w:jc w:val="right"/>
              <w:rPr>
                <w:sz w:val="22"/>
                <w:szCs w:val="22"/>
              </w:rPr>
            </w:pPr>
            <w:r w:rsidRPr="006172B2">
              <w:rPr>
                <w:sz w:val="22"/>
                <w:szCs w:val="22"/>
              </w:rPr>
              <w:t>40.9</w:t>
            </w:r>
          </w:p>
        </w:tc>
        <w:tc>
          <w:tcPr>
            <w:tcW w:w="414" w:type="pct"/>
            <w:tcBorders>
              <w:top w:val="nil"/>
              <w:left w:val="nil"/>
              <w:bottom w:val="single" w:sz="4" w:space="0" w:color="auto"/>
              <w:right w:val="single" w:sz="4" w:space="0" w:color="auto"/>
            </w:tcBorders>
            <w:shd w:val="clear" w:color="000000" w:fill="FFFFFF"/>
            <w:vAlign w:val="center"/>
            <w:hideMark/>
          </w:tcPr>
          <w:p w14:paraId="781976B4" w14:textId="77777777" w:rsidR="00473091" w:rsidRPr="006172B2" w:rsidRDefault="00473091">
            <w:pPr>
              <w:jc w:val="right"/>
              <w:rPr>
                <w:sz w:val="22"/>
                <w:szCs w:val="22"/>
              </w:rPr>
            </w:pPr>
            <w:r w:rsidRPr="006172B2">
              <w:rPr>
                <w:sz w:val="22"/>
                <w:szCs w:val="22"/>
              </w:rPr>
              <w:t>208.3</w:t>
            </w:r>
          </w:p>
        </w:tc>
        <w:tc>
          <w:tcPr>
            <w:tcW w:w="546" w:type="pct"/>
            <w:tcBorders>
              <w:top w:val="nil"/>
              <w:left w:val="nil"/>
              <w:bottom w:val="single" w:sz="4" w:space="0" w:color="auto"/>
              <w:right w:val="single" w:sz="4" w:space="0" w:color="auto"/>
            </w:tcBorders>
            <w:shd w:val="clear" w:color="000000" w:fill="FFFFFF"/>
            <w:vAlign w:val="center"/>
            <w:hideMark/>
          </w:tcPr>
          <w:p w14:paraId="03EBE1CA" w14:textId="77777777" w:rsidR="00473091" w:rsidRPr="006172B2" w:rsidRDefault="00473091">
            <w:pPr>
              <w:jc w:val="right"/>
              <w:rPr>
                <w:sz w:val="22"/>
                <w:szCs w:val="22"/>
              </w:rPr>
            </w:pPr>
            <w:r w:rsidRPr="006172B2">
              <w:rPr>
                <w:sz w:val="22"/>
                <w:szCs w:val="22"/>
              </w:rPr>
              <w:t>9,452.1</w:t>
            </w:r>
          </w:p>
        </w:tc>
        <w:tc>
          <w:tcPr>
            <w:tcW w:w="333" w:type="pct"/>
            <w:tcBorders>
              <w:top w:val="nil"/>
              <w:left w:val="nil"/>
              <w:bottom w:val="single" w:sz="4" w:space="0" w:color="auto"/>
              <w:right w:val="single" w:sz="4" w:space="0" w:color="auto"/>
            </w:tcBorders>
            <w:shd w:val="clear" w:color="000000" w:fill="FFFFFF"/>
            <w:noWrap/>
            <w:vAlign w:val="center"/>
            <w:hideMark/>
          </w:tcPr>
          <w:p w14:paraId="0B41A261" w14:textId="77777777" w:rsidR="00473091" w:rsidRPr="006172B2" w:rsidRDefault="00473091">
            <w:pPr>
              <w:jc w:val="right"/>
              <w:rPr>
                <w:sz w:val="22"/>
                <w:szCs w:val="22"/>
              </w:rPr>
            </w:pPr>
            <w:r w:rsidRPr="006172B2">
              <w:rPr>
                <w:sz w:val="22"/>
                <w:szCs w:val="22"/>
              </w:rPr>
              <w:t>42.6</w:t>
            </w:r>
          </w:p>
        </w:tc>
        <w:tc>
          <w:tcPr>
            <w:tcW w:w="421" w:type="pct"/>
            <w:tcBorders>
              <w:top w:val="nil"/>
              <w:left w:val="nil"/>
              <w:bottom w:val="single" w:sz="4" w:space="0" w:color="auto"/>
              <w:right w:val="single" w:sz="4" w:space="0" w:color="auto"/>
            </w:tcBorders>
            <w:shd w:val="clear" w:color="000000" w:fill="FFFFFF"/>
            <w:noWrap/>
            <w:vAlign w:val="center"/>
            <w:hideMark/>
          </w:tcPr>
          <w:p w14:paraId="6FFF2C37" w14:textId="77777777" w:rsidR="00473091" w:rsidRPr="006172B2" w:rsidRDefault="00473091">
            <w:pPr>
              <w:jc w:val="right"/>
              <w:rPr>
                <w:sz w:val="22"/>
                <w:szCs w:val="22"/>
              </w:rPr>
            </w:pPr>
            <w:r w:rsidRPr="006172B2">
              <w:rPr>
                <w:sz w:val="22"/>
                <w:szCs w:val="22"/>
              </w:rPr>
              <w:t>4.4</w:t>
            </w:r>
          </w:p>
        </w:tc>
        <w:tc>
          <w:tcPr>
            <w:tcW w:w="278" w:type="pct"/>
            <w:tcBorders>
              <w:top w:val="nil"/>
              <w:left w:val="nil"/>
              <w:bottom w:val="single" w:sz="4" w:space="0" w:color="auto"/>
              <w:right w:val="single" w:sz="4" w:space="0" w:color="auto"/>
            </w:tcBorders>
            <w:shd w:val="clear" w:color="000000" w:fill="FFFFFF"/>
            <w:noWrap/>
            <w:vAlign w:val="center"/>
            <w:hideMark/>
          </w:tcPr>
          <w:p w14:paraId="2B50370A" w14:textId="77777777" w:rsidR="00473091" w:rsidRPr="006172B2" w:rsidRDefault="00473091">
            <w:pPr>
              <w:jc w:val="right"/>
              <w:rPr>
                <w:sz w:val="22"/>
                <w:szCs w:val="22"/>
              </w:rPr>
            </w:pPr>
            <w:r w:rsidRPr="006172B2">
              <w:rPr>
                <w:sz w:val="22"/>
                <w:szCs w:val="22"/>
              </w:rPr>
              <w:t>2.1</w:t>
            </w:r>
          </w:p>
        </w:tc>
      </w:tr>
      <w:tr w:rsidR="00C51A10" w:rsidRPr="006172B2" w14:paraId="2ACA7C8E"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4F4D6F3D" w14:textId="77777777" w:rsidR="00473091" w:rsidRPr="006172B2" w:rsidRDefault="00473091">
            <w:pPr>
              <w:rPr>
                <w:sz w:val="22"/>
                <w:szCs w:val="22"/>
              </w:rPr>
            </w:pPr>
            <w:r w:rsidRPr="006172B2">
              <w:rPr>
                <w:sz w:val="22"/>
                <w:szCs w:val="22"/>
              </w:rPr>
              <w:t>Изданачке мешовите</w:t>
            </w:r>
          </w:p>
        </w:tc>
        <w:tc>
          <w:tcPr>
            <w:tcW w:w="537" w:type="pct"/>
            <w:tcBorders>
              <w:top w:val="nil"/>
              <w:left w:val="nil"/>
              <w:bottom w:val="single" w:sz="4" w:space="0" w:color="auto"/>
              <w:right w:val="single" w:sz="4" w:space="0" w:color="auto"/>
            </w:tcBorders>
            <w:shd w:val="clear" w:color="000000" w:fill="FFFFFF"/>
            <w:vAlign w:val="center"/>
            <w:hideMark/>
          </w:tcPr>
          <w:p w14:paraId="68B157E4" w14:textId="77777777" w:rsidR="00473091" w:rsidRPr="006172B2" w:rsidRDefault="00473091">
            <w:pPr>
              <w:jc w:val="right"/>
              <w:rPr>
                <w:sz w:val="22"/>
                <w:szCs w:val="22"/>
              </w:rPr>
            </w:pPr>
            <w:r w:rsidRPr="006172B2">
              <w:rPr>
                <w:sz w:val="22"/>
                <w:szCs w:val="22"/>
              </w:rPr>
              <w:t>98.29</w:t>
            </w:r>
          </w:p>
        </w:tc>
        <w:tc>
          <w:tcPr>
            <w:tcW w:w="328" w:type="pct"/>
            <w:tcBorders>
              <w:top w:val="nil"/>
              <w:left w:val="nil"/>
              <w:bottom w:val="single" w:sz="4" w:space="0" w:color="auto"/>
              <w:right w:val="single" w:sz="4" w:space="0" w:color="auto"/>
            </w:tcBorders>
            <w:shd w:val="clear" w:color="000000" w:fill="FFFFFF"/>
            <w:vAlign w:val="center"/>
            <w:hideMark/>
          </w:tcPr>
          <w:p w14:paraId="7685B2C5" w14:textId="77777777" w:rsidR="00473091" w:rsidRPr="006172B2" w:rsidRDefault="00473091">
            <w:pPr>
              <w:jc w:val="right"/>
              <w:rPr>
                <w:sz w:val="22"/>
                <w:szCs w:val="22"/>
              </w:rPr>
            </w:pPr>
            <w:r w:rsidRPr="006172B2">
              <w:rPr>
                <w:sz w:val="22"/>
                <w:szCs w:val="22"/>
              </w:rPr>
              <w:t>2.3</w:t>
            </w:r>
          </w:p>
        </w:tc>
        <w:tc>
          <w:tcPr>
            <w:tcW w:w="687" w:type="pct"/>
            <w:tcBorders>
              <w:top w:val="nil"/>
              <w:left w:val="nil"/>
              <w:bottom w:val="single" w:sz="4" w:space="0" w:color="auto"/>
              <w:right w:val="single" w:sz="4" w:space="0" w:color="auto"/>
            </w:tcBorders>
            <w:shd w:val="clear" w:color="000000" w:fill="FFFFFF"/>
            <w:vAlign w:val="center"/>
            <w:hideMark/>
          </w:tcPr>
          <w:p w14:paraId="022833D2" w14:textId="77777777" w:rsidR="00473091" w:rsidRPr="006172B2" w:rsidRDefault="00473091">
            <w:pPr>
              <w:jc w:val="right"/>
              <w:rPr>
                <w:sz w:val="22"/>
                <w:szCs w:val="22"/>
              </w:rPr>
            </w:pPr>
            <w:r w:rsidRPr="006172B2">
              <w:rPr>
                <w:sz w:val="22"/>
                <w:szCs w:val="22"/>
              </w:rPr>
              <w:t>23,039.6</w:t>
            </w:r>
          </w:p>
        </w:tc>
        <w:tc>
          <w:tcPr>
            <w:tcW w:w="328" w:type="pct"/>
            <w:tcBorders>
              <w:top w:val="nil"/>
              <w:left w:val="nil"/>
              <w:bottom w:val="single" w:sz="4" w:space="0" w:color="auto"/>
              <w:right w:val="single" w:sz="4" w:space="0" w:color="auto"/>
            </w:tcBorders>
            <w:shd w:val="clear" w:color="000000" w:fill="FFFFFF"/>
            <w:vAlign w:val="center"/>
            <w:hideMark/>
          </w:tcPr>
          <w:p w14:paraId="5B58A354" w14:textId="77777777" w:rsidR="00473091" w:rsidRPr="006172B2" w:rsidRDefault="00473091">
            <w:pPr>
              <w:jc w:val="right"/>
              <w:rPr>
                <w:sz w:val="22"/>
                <w:szCs w:val="22"/>
              </w:rPr>
            </w:pPr>
            <w:r w:rsidRPr="006172B2">
              <w:rPr>
                <w:sz w:val="22"/>
                <w:szCs w:val="22"/>
              </w:rPr>
              <w:t>2.1</w:t>
            </w:r>
          </w:p>
        </w:tc>
        <w:tc>
          <w:tcPr>
            <w:tcW w:w="414" w:type="pct"/>
            <w:tcBorders>
              <w:top w:val="nil"/>
              <w:left w:val="nil"/>
              <w:bottom w:val="single" w:sz="4" w:space="0" w:color="auto"/>
              <w:right w:val="single" w:sz="4" w:space="0" w:color="auto"/>
            </w:tcBorders>
            <w:shd w:val="clear" w:color="000000" w:fill="FFFFFF"/>
            <w:vAlign w:val="center"/>
            <w:hideMark/>
          </w:tcPr>
          <w:p w14:paraId="727EB584" w14:textId="77777777" w:rsidR="00473091" w:rsidRPr="006172B2" w:rsidRDefault="00473091">
            <w:pPr>
              <w:jc w:val="right"/>
              <w:rPr>
                <w:sz w:val="22"/>
                <w:szCs w:val="22"/>
              </w:rPr>
            </w:pPr>
            <w:r w:rsidRPr="006172B2">
              <w:rPr>
                <w:sz w:val="22"/>
                <w:szCs w:val="22"/>
              </w:rPr>
              <w:t>234.4</w:t>
            </w:r>
          </w:p>
        </w:tc>
        <w:tc>
          <w:tcPr>
            <w:tcW w:w="546" w:type="pct"/>
            <w:tcBorders>
              <w:top w:val="nil"/>
              <w:left w:val="nil"/>
              <w:bottom w:val="single" w:sz="4" w:space="0" w:color="auto"/>
              <w:right w:val="single" w:sz="4" w:space="0" w:color="auto"/>
            </w:tcBorders>
            <w:shd w:val="clear" w:color="000000" w:fill="FFFFFF"/>
            <w:vAlign w:val="center"/>
            <w:hideMark/>
          </w:tcPr>
          <w:p w14:paraId="02067E4C" w14:textId="77777777" w:rsidR="00473091" w:rsidRPr="006172B2" w:rsidRDefault="00473091">
            <w:pPr>
              <w:jc w:val="right"/>
              <w:rPr>
                <w:sz w:val="22"/>
                <w:szCs w:val="22"/>
              </w:rPr>
            </w:pPr>
            <w:r w:rsidRPr="006172B2">
              <w:rPr>
                <w:sz w:val="22"/>
                <w:szCs w:val="22"/>
              </w:rPr>
              <w:t>488.7</w:t>
            </w:r>
          </w:p>
        </w:tc>
        <w:tc>
          <w:tcPr>
            <w:tcW w:w="333" w:type="pct"/>
            <w:tcBorders>
              <w:top w:val="nil"/>
              <w:left w:val="nil"/>
              <w:bottom w:val="single" w:sz="4" w:space="0" w:color="auto"/>
              <w:right w:val="single" w:sz="4" w:space="0" w:color="auto"/>
            </w:tcBorders>
            <w:shd w:val="clear" w:color="000000" w:fill="FFFFFF"/>
            <w:noWrap/>
            <w:vAlign w:val="center"/>
            <w:hideMark/>
          </w:tcPr>
          <w:p w14:paraId="4E27C81B" w14:textId="77777777" w:rsidR="00473091" w:rsidRPr="006172B2" w:rsidRDefault="00473091">
            <w:pPr>
              <w:jc w:val="right"/>
              <w:rPr>
                <w:sz w:val="22"/>
                <w:szCs w:val="22"/>
              </w:rPr>
            </w:pPr>
            <w:r w:rsidRPr="006172B2">
              <w:rPr>
                <w:sz w:val="22"/>
                <w:szCs w:val="22"/>
              </w:rPr>
              <w:t>2.2</w:t>
            </w:r>
          </w:p>
        </w:tc>
        <w:tc>
          <w:tcPr>
            <w:tcW w:w="421" w:type="pct"/>
            <w:tcBorders>
              <w:top w:val="nil"/>
              <w:left w:val="nil"/>
              <w:bottom w:val="single" w:sz="4" w:space="0" w:color="auto"/>
              <w:right w:val="single" w:sz="4" w:space="0" w:color="auto"/>
            </w:tcBorders>
            <w:shd w:val="clear" w:color="000000" w:fill="FFFFFF"/>
            <w:noWrap/>
            <w:vAlign w:val="center"/>
            <w:hideMark/>
          </w:tcPr>
          <w:p w14:paraId="67348AE0" w14:textId="77777777" w:rsidR="00473091" w:rsidRPr="006172B2" w:rsidRDefault="00473091">
            <w:pPr>
              <w:jc w:val="right"/>
              <w:rPr>
                <w:sz w:val="22"/>
                <w:szCs w:val="22"/>
              </w:rPr>
            </w:pPr>
            <w:r w:rsidRPr="006172B2">
              <w:rPr>
                <w:sz w:val="22"/>
                <w:szCs w:val="22"/>
              </w:rPr>
              <w:t>5.0</w:t>
            </w:r>
          </w:p>
        </w:tc>
        <w:tc>
          <w:tcPr>
            <w:tcW w:w="278" w:type="pct"/>
            <w:tcBorders>
              <w:top w:val="nil"/>
              <w:left w:val="nil"/>
              <w:bottom w:val="single" w:sz="4" w:space="0" w:color="auto"/>
              <w:right w:val="single" w:sz="4" w:space="0" w:color="auto"/>
            </w:tcBorders>
            <w:shd w:val="clear" w:color="000000" w:fill="FFFFFF"/>
            <w:noWrap/>
            <w:vAlign w:val="center"/>
            <w:hideMark/>
          </w:tcPr>
          <w:p w14:paraId="65C0A6C3" w14:textId="77777777" w:rsidR="00473091" w:rsidRPr="006172B2" w:rsidRDefault="00473091">
            <w:pPr>
              <w:jc w:val="right"/>
              <w:rPr>
                <w:sz w:val="22"/>
                <w:szCs w:val="22"/>
              </w:rPr>
            </w:pPr>
            <w:r w:rsidRPr="006172B2">
              <w:rPr>
                <w:sz w:val="22"/>
                <w:szCs w:val="22"/>
              </w:rPr>
              <w:t>2.1</w:t>
            </w:r>
          </w:p>
        </w:tc>
      </w:tr>
      <w:tr w:rsidR="00C51A10" w:rsidRPr="006172B2" w14:paraId="0CD00087"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351914C6" w14:textId="77777777" w:rsidR="00473091" w:rsidRPr="006172B2" w:rsidRDefault="00473091">
            <w:pPr>
              <w:rPr>
                <w:sz w:val="22"/>
                <w:szCs w:val="22"/>
              </w:rPr>
            </w:pPr>
            <w:r w:rsidRPr="006172B2">
              <w:rPr>
                <w:sz w:val="22"/>
                <w:szCs w:val="22"/>
              </w:rPr>
              <w:t>ВПС чисте</w:t>
            </w:r>
          </w:p>
        </w:tc>
        <w:tc>
          <w:tcPr>
            <w:tcW w:w="537" w:type="pct"/>
            <w:tcBorders>
              <w:top w:val="nil"/>
              <w:left w:val="nil"/>
              <w:bottom w:val="single" w:sz="4" w:space="0" w:color="auto"/>
              <w:right w:val="single" w:sz="4" w:space="0" w:color="auto"/>
            </w:tcBorders>
            <w:shd w:val="clear" w:color="000000" w:fill="FFFFFF"/>
            <w:vAlign w:val="center"/>
            <w:hideMark/>
          </w:tcPr>
          <w:p w14:paraId="1E3ECAD2" w14:textId="77777777" w:rsidR="00473091" w:rsidRPr="006172B2" w:rsidRDefault="00473091">
            <w:pPr>
              <w:jc w:val="right"/>
              <w:rPr>
                <w:sz w:val="22"/>
                <w:szCs w:val="22"/>
              </w:rPr>
            </w:pPr>
            <w:r w:rsidRPr="006172B2">
              <w:rPr>
                <w:sz w:val="22"/>
                <w:szCs w:val="22"/>
              </w:rPr>
              <w:t>207.55</w:t>
            </w:r>
          </w:p>
        </w:tc>
        <w:tc>
          <w:tcPr>
            <w:tcW w:w="328" w:type="pct"/>
            <w:tcBorders>
              <w:top w:val="nil"/>
              <w:left w:val="nil"/>
              <w:bottom w:val="single" w:sz="4" w:space="0" w:color="auto"/>
              <w:right w:val="single" w:sz="4" w:space="0" w:color="auto"/>
            </w:tcBorders>
            <w:shd w:val="clear" w:color="000000" w:fill="FFFFFF"/>
            <w:vAlign w:val="center"/>
            <w:hideMark/>
          </w:tcPr>
          <w:p w14:paraId="69F79A6D" w14:textId="77777777" w:rsidR="00473091" w:rsidRPr="006172B2" w:rsidRDefault="00473091">
            <w:pPr>
              <w:jc w:val="right"/>
              <w:rPr>
                <w:sz w:val="22"/>
                <w:szCs w:val="22"/>
              </w:rPr>
            </w:pPr>
            <w:r w:rsidRPr="006172B2">
              <w:rPr>
                <w:sz w:val="22"/>
                <w:szCs w:val="22"/>
              </w:rPr>
              <w:t>4.8</w:t>
            </w:r>
          </w:p>
        </w:tc>
        <w:tc>
          <w:tcPr>
            <w:tcW w:w="687" w:type="pct"/>
            <w:tcBorders>
              <w:top w:val="nil"/>
              <w:left w:val="nil"/>
              <w:bottom w:val="single" w:sz="4" w:space="0" w:color="auto"/>
              <w:right w:val="single" w:sz="4" w:space="0" w:color="auto"/>
            </w:tcBorders>
            <w:shd w:val="clear" w:color="000000" w:fill="FFFFFF"/>
            <w:vAlign w:val="center"/>
            <w:hideMark/>
          </w:tcPr>
          <w:p w14:paraId="5AEC3404" w14:textId="77777777" w:rsidR="00473091" w:rsidRPr="006172B2" w:rsidRDefault="00473091">
            <w:pPr>
              <w:jc w:val="right"/>
              <w:rPr>
                <w:sz w:val="22"/>
                <w:szCs w:val="22"/>
              </w:rPr>
            </w:pPr>
            <w:r w:rsidRPr="006172B2">
              <w:rPr>
                <w:sz w:val="22"/>
                <w:szCs w:val="22"/>
              </w:rPr>
              <w:t>68,993.1</w:t>
            </w:r>
          </w:p>
        </w:tc>
        <w:tc>
          <w:tcPr>
            <w:tcW w:w="328" w:type="pct"/>
            <w:tcBorders>
              <w:top w:val="nil"/>
              <w:left w:val="nil"/>
              <w:bottom w:val="single" w:sz="4" w:space="0" w:color="auto"/>
              <w:right w:val="single" w:sz="4" w:space="0" w:color="auto"/>
            </w:tcBorders>
            <w:shd w:val="clear" w:color="000000" w:fill="FFFFFF"/>
            <w:vAlign w:val="center"/>
            <w:hideMark/>
          </w:tcPr>
          <w:p w14:paraId="3294774A" w14:textId="77777777" w:rsidR="00473091" w:rsidRPr="006172B2" w:rsidRDefault="00473091">
            <w:pPr>
              <w:jc w:val="right"/>
              <w:rPr>
                <w:sz w:val="22"/>
                <w:szCs w:val="22"/>
              </w:rPr>
            </w:pPr>
            <w:r w:rsidRPr="006172B2">
              <w:rPr>
                <w:sz w:val="22"/>
                <w:szCs w:val="22"/>
              </w:rPr>
              <w:t>6.2</w:t>
            </w:r>
          </w:p>
        </w:tc>
        <w:tc>
          <w:tcPr>
            <w:tcW w:w="414" w:type="pct"/>
            <w:tcBorders>
              <w:top w:val="nil"/>
              <w:left w:val="nil"/>
              <w:bottom w:val="single" w:sz="4" w:space="0" w:color="auto"/>
              <w:right w:val="single" w:sz="4" w:space="0" w:color="auto"/>
            </w:tcBorders>
            <w:shd w:val="clear" w:color="000000" w:fill="FFFFFF"/>
            <w:vAlign w:val="center"/>
            <w:hideMark/>
          </w:tcPr>
          <w:p w14:paraId="04B112B3" w14:textId="77777777" w:rsidR="00473091" w:rsidRPr="006172B2" w:rsidRDefault="00473091">
            <w:pPr>
              <w:jc w:val="right"/>
              <w:rPr>
                <w:sz w:val="22"/>
                <w:szCs w:val="22"/>
              </w:rPr>
            </w:pPr>
            <w:r w:rsidRPr="006172B2">
              <w:rPr>
                <w:sz w:val="22"/>
                <w:szCs w:val="22"/>
              </w:rPr>
              <w:t>332.4</w:t>
            </w:r>
          </w:p>
        </w:tc>
        <w:tc>
          <w:tcPr>
            <w:tcW w:w="546" w:type="pct"/>
            <w:tcBorders>
              <w:top w:val="nil"/>
              <w:left w:val="nil"/>
              <w:bottom w:val="single" w:sz="4" w:space="0" w:color="auto"/>
              <w:right w:val="single" w:sz="4" w:space="0" w:color="auto"/>
            </w:tcBorders>
            <w:shd w:val="clear" w:color="000000" w:fill="FFFFFF"/>
            <w:vAlign w:val="center"/>
            <w:hideMark/>
          </w:tcPr>
          <w:p w14:paraId="18271514" w14:textId="77777777" w:rsidR="00473091" w:rsidRPr="006172B2" w:rsidRDefault="00473091">
            <w:pPr>
              <w:jc w:val="right"/>
              <w:rPr>
                <w:sz w:val="22"/>
                <w:szCs w:val="22"/>
              </w:rPr>
            </w:pPr>
            <w:r w:rsidRPr="006172B2">
              <w:rPr>
                <w:sz w:val="22"/>
                <w:szCs w:val="22"/>
              </w:rPr>
              <w:t>1,954.5</w:t>
            </w:r>
          </w:p>
        </w:tc>
        <w:tc>
          <w:tcPr>
            <w:tcW w:w="333" w:type="pct"/>
            <w:tcBorders>
              <w:top w:val="nil"/>
              <w:left w:val="nil"/>
              <w:bottom w:val="single" w:sz="4" w:space="0" w:color="auto"/>
              <w:right w:val="single" w:sz="4" w:space="0" w:color="auto"/>
            </w:tcBorders>
            <w:shd w:val="clear" w:color="000000" w:fill="FFFFFF"/>
            <w:noWrap/>
            <w:vAlign w:val="center"/>
            <w:hideMark/>
          </w:tcPr>
          <w:p w14:paraId="2E604EA6" w14:textId="77777777" w:rsidR="00473091" w:rsidRPr="006172B2" w:rsidRDefault="00473091">
            <w:pPr>
              <w:jc w:val="right"/>
              <w:rPr>
                <w:sz w:val="22"/>
                <w:szCs w:val="22"/>
              </w:rPr>
            </w:pPr>
            <w:r w:rsidRPr="006172B2">
              <w:rPr>
                <w:sz w:val="22"/>
                <w:szCs w:val="22"/>
              </w:rPr>
              <w:t>8.8</w:t>
            </w:r>
          </w:p>
        </w:tc>
        <w:tc>
          <w:tcPr>
            <w:tcW w:w="421" w:type="pct"/>
            <w:tcBorders>
              <w:top w:val="nil"/>
              <w:left w:val="nil"/>
              <w:bottom w:val="single" w:sz="4" w:space="0" w:color="auto"/>
              <w:right w:val="single" w:sz="4" w:space="0" w:color="auto"/>
            </w:tcBorders>
            <w:shd w:val="clear" w:color="000000" w:fill="FFFFFF"/>
            <w:noWrap/>
            <w:vAlign w:val="center"/>
            <w:hideMark/>
          </w:tcPr>
          <w:p w14:paraId="3FB5FA7D" w14:textId="77777777" w:rsidR="00473091" w:rsidRPr="006172B2" w:rsidRDefault="00473091">
            <w:pPr>
              <w:jc w:val="right"/>
              <w:rPr>
                <w:sz w:val="22"/>
                <w:szCs w:val="22"/>
              </w:rPr>
            </w:pPr>
            <w:r w:rsidRPr="006172B2">
              <w:rPr>
                <w:sz w:val="22"/>
                <w:szCs w:val="22"/>
              </w:rPr>
              <w:t>9.4</w:t>
            </w:r>
          </w:p>
        </w:tc>
        <w:tc>
          <w:tcPr>
            <w:tcW w:w="278" w:type="pct"/>
            <w:tcBorders>
              <w:top w:val="nil"/>
              <w:left w:val="nil"/>
              <w:bottom w:val="single" w:sz="4" w:space="0" w:color="auto"/>
              <w:right w:val="single" w:sz="4" w:space="0" w:color="auto"/>
            </w:tcBorders>
            <w:shd w:val="clear" w:color="000000" w:fill="FFFFFF"/>
            <w:noWrap/>
            <w:vAlign w:val="center"/>
            <w:hideMark/>
          </w:tcPr>
          <w:p w14:paraId="4357727D" w14:textId="77777777" w:rsidR="00473091" w:rsidRPr="006172B2" w:rsidRDefault="00473091">
            <w:pPr>
              <w:jc w:val="right"/>
              <w:rPr>
                <w:sz w:val="22"/>
                <w:szCs w:val="22"/>
              </w:rPr>
            </w:pPr>
            <w:r w:rsidRPr="006172B2">
              <w:rPr>
                <w:sz w:val="22"/>
                <w:szCs w:val="22"/>
              </w:rPr>
              <w:t>2.8</w:t>
            </w:r>
          </w:p>
        </w:tc>
      </w:tr>
      <w:tr w:rsidR="00C51A10" w:rsidRPr="006172B2" w14:paraId="281534CF"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22B0E9BA" w14:textId="77777777" w:rsidR="00473091" w:rsidRPr="006172B2" w:rsidRDefault="00473091">
            <w:pPr>
              <w:rPr>
                <w:sz w:val="22"/>
                <w:szCs w:val="22"/>
              </w:rPr>
            </w:pPr>
            <w:r w:rsidRPr="006172B2">
              <w:rPr>
                <w:sz w:val="22"/>
                <w:szCs w:val="22"/>
              </w:rPr>
              <w:t>ВПС мешовите</w:t>
            </w:r>
          </w:p>
        </w:tc>
        <w:tc>
          <w:tcPr>
            <w:tcW w:w="537" w:type="pct"/>
            <w:tcBorders>
              <w:top w:val="nil"/>
              <w:left w:val="nil"/>
              <w:bottom w:val="single" w:sz="4" w:space="0" w:color="auto"/>
              <w:right w:val="single" w:sz="4" w:space="0" w:color="auto"/>
            </w:tcBorders>
            <w:shd w:val="clear" w:color="auto" w:fill="auto"/>
            <w:noWrap/>
            <w:vAlign w:val="center"/>
            <w:hideMark/>
          </w:tcPr>
          <w:p w14:paraId="78033E43" w14:textId="77777777" w:rsidR="00473091" w:rsidRPr="006172B2" w:rsidRDefault="00473091">
            <w:pPr>
              <w:jc w:val="right"/>
              <w:rPr>
                <w:sz w:val="22"/>
                <w:szCs w:val="22"/>
              </w:rPr>
            </w:pPr>
            <w:r w:rsidRPr="006172B2">
              <w:rPr>
                <w:sz w:val="22"/>
                <w:szCs w:val="22"/>
              </w:rPr>
              <w:t>70.93</w:t>
            </w:r>
          </w:p>
        </w:tc>
        <w:tc>
          <w:tcPr>
            <w:tcW w:w="328" w:type="pct"/>
            <w:tcBorders>
              <w:top w:val="nil"/>
              <w:left w:val="nil"/>
              <w:bottom w:val="single" w:sz="4" w:space="0" w:color="auto"/>
              <w:right w:val="single" w:sz="4" w:space="0" w:color="auto"/>
            </w:tcBorders>
            <w:shd w:val="clear" w:color="000000" w:fill="FFFFFF"/>
            <w:vAlign w:val="center"/>
            <w:hideMark/>
          </w:tcPr>
          <w:p w14:paraId="2F788B4C" w14:textId="77777777" w:rsidR="00473091" w:rsidRPr="006172B2" w:rsidRDefault="00473091">
            <w:pPr>
              <w:jc w:val="right"/>
              <w:rPr>
                <w:sz w:val="22"/>
                <w:szCs w:val="22"/>
              </w:rPr>
            </w:pPr>
            <w:r w:rsidRPr="006172B2">
              <w:rPr>
                <w:sz w:val="22"/>
                <w:szCs w:val="22"/>
              </w:rPr>
              <w:t>1.6</w:t>
            </w:r>
          </w:p>
        </w:tc>
        <w:tc>
          <w:tcPr>
            <w:tcW w:w="687" w:type="pct"/>
            <w:tcBorders>
              <w:top w:val="nil"/>
              <w:left w:val="nil"/>
              <w:bottom w:val="single" w:sz="4" w:space="0" w:color="auto"/>
              <w:right w:val="single" w:sz="4" w:space="0" w:color="auto"/>
            </w:tcBorders>
            <w:shd w:val="clear" w:color="auto" w:fill="auto"/>
            <w:noWrap/>
            <w:vAlign w:val="center"/>
            <w:hideMark/>
          </w:tcPr>
          <w:p w14:paraId="3E84BF4C" w14:textId="77777777" w:rsidR="00473091" w:rsidRPr="006172B2" w:rsidRDefault="00473091">
            <w:pPr>
              <w:jc w:val="right"/>
              <w:rPr>
                <w:sz w:val="22"/>
                <w:szCs w:val="22"/>
              </w:rPr>
            </w:pPr>
            <w:r w:rsidRPr="006172B2">
              <w:rPr>
                <w:sz w:val="22"/>
                <w:szCs w:val="22"/>
              </w:rPr>
              <w:t>20,765.2</w:t>
            </w:r>
          </w:p>
        </w:tc>
        <w:tc>
          <w:tcPr>
            <w:tcW w:w="328" w:type="pct"/>
            <w:tcBorders>
              <w:top w:val="nil"/>
              <w:left w:val="nil"/>
              <w:bottom w:val="single" w:sz="4" w:space="0" w:color="auto"/>
              <w:right w:val="single" w:sz="4" w:space="0" w:color="auto"/>
            </w:tcBorders>
            <w:shd w:val="clear" w:color="000000" w:fill="FFFFFF"/>
            <w:vAlign w:val="center"/>
            <w:hideMark/>
          </w:tcPr>
          <w:p w14:paraId="05AB948A" w14:textId="77777777" w:rsidR="00473091" w:rsidRPr="006172B2" w:rsidRDefault="00473091">
            <w:pPr>
              <w:jc w:val="right"/>
              <w:rPr>
                <w:sz w:val="22"/>
                <w:szCs w:val="22"/>
              </w:rPr>
            </w:pPr>
            <w:r w:rsidRPr="006172B2">
              <w:rPr>
                <w:sz w:val="22"/>
                <w:szCs w:val="22"/>
              </w:rPr>
              <w:t>1.9</w:t>
            </w:r>
          </w:p>
        </w:tc>
        <w:tc>
          <w:tcPr>
            <w:tcW w:w="414" w:type="pct"/>
            <w:tcBorders>
              <w:top w:val="nil"/>
              <w:left w:val="nil"/>
              <w:bottom w:val="single" w:sz="4" w:space="0" w:color="auto"/>
              <w:right w:val="single" w:sz="4" w:space="0" w:color="auto"/>
            </w:tcBorders>
            <w:shd w:val="clear" w:color="000000" w:fill="FFFFFF"/>
            <w:vAlign w:val="center"/>
            <w:hideMark/>
          </w:tcPr>
          <w:p w14:paraId="226E2204" w14:textId="77777777" w:rsidR="00473091" w:rsidRPr="006172B2" w:rsidRDefault="00473091">
            <w:pPr>
              <w:jc w:val="right"/>
              <w:rPr>
                <w:sz w:val="22"/>
                <w:szCs w:val="22"/>
              </w:rPr>
            </w:pPr>
            <w:r w:rsidRPr="006172B2">
              <w:rPr>
                <w:sz w:val="22"/>
                <w:szCs w:val="22"/>
              </w:rPr>
              <w:t>292.8</w:t>
            </w:r>
          </w:p>
        </w:tc>
        <w:tc>
          <w:tcPr>
            <w:tcW w:w="546" w:type="pct"/>
            <w:tcBorders>
              <w:top w:val="nil"/>
              <w:left w:val="nil"/>
              <w:bottom w:val="single" w:sz="4" w:space="0" w:color="auto"/>
              <w:right w:val="single" w:sz="4" w:space="0" w:color="auto"/>
            </w:tcBorders>
            <w:shd w:val="clear" w:color="auto" w:fill="auto"/>
            <w:noWrap/>
            <w:vAlign w:val="center"/>
            <w:hideMark/>
          </w:tcPr>
          <w:p w14:paraId="761BA98C" w14:textId="77777777" w:rsidR="00473091" w:rsidRPr="006172B2" w:rsidRDefault="00473091">
            <w:pPr>
              <w:jc w:val="right"/>
              <w:rPr>
                <w:sz w:val="22"/>
                <w:szCs w:val="22"/>
              </w:rPr>
            </w:pPr>
            <w:r w:rsidRPr="006172B2">
              <w:rPr>
                <w:sz w:val="22"/>
                <w:szCs w:val="22"/>
              </w:rPr>
              <w:t>675.6</w:t>
            </w:r>
          </w:p>
        </w:tc>
        <w:tc>
          <w:tcPr>
            <w:tcW w:w="333" w:type="pct"/>
            <w:tcBorders>
              <w:top w:val="nil"/>
              <w:left w:val="nil"/>
              <w:bottom w:val="single" w:sz="4" w:space="0" w:color="auto"/>
              <w:right w:val="single" w:sz="4" w:space="0" w:color="auto"/>
            </w:tcBorders>
            <w:shd w:val="clear" w:color="000000" w:fill="FFFFFF"/>
            <w:noWrap/>
            <w:vAlign w:val="center"/>
            <w:hideMark/>
          </w:tcPr>
          <w:p w14:paraId="1E44659C" w14:textId="77777777" w:rsidR="00473091" w:rsidRPr="006172B2" w:rsidRDefault="00473091">
            <w:pPr>
              <w:jc w:val="right"/>
              <w:rPr>
                <w:sz w:val="22"/>
                <w:szCs w:val="22"/>
              </w:rPr>
            </w:pPr>
            <w:r w:rsidRPr="006172B2">
              <w:rPr>
                <w:sz w:val="22"/>
                <w:szCs w:val="22"/>
              </w:rPr>
              <w:t>3.0</w:t>
            </w:r>
          </w:p>
        </w:tc>
        <w:tc>
          <w:tcPr>
            <w:tcW w:w="421" w:type="pct"/>
            <w:tcBorders>
              <w:top w:val="nil"/>
              <w:left w:val="nil"/>
              <w:bottom w:val="single" w:sz="4" w:space="0" w:color="auto"/>
              <w:right w:val="single" w:sz="4" w:space="0" w:color="auto"/>
            </w:tcBorders>
            <w:shd w:val="clear" w:color="000000" w:fill="FFFFFF"/>
            <w:noWrap/>
            <w:vAlign w:val="center"/>
            <w:hideMark/>
          </w:tcPr>
          <w:p w14:paraId="40FACDFD" w14:textId="77777777" w:rsidR="00473091" w:rsidRPr="006172B2" w:rsidRDefault="00473091">
            <w:pPr>
              <w:jc w:val="right"/>
              <w:rPr>
                <w:sz w:val="22"/>
                <w:szCs w:val="22"/>
              </w:rPr>
            </w:pPr>
            <w:r w:rsidRPr="006172B2">
              <w:rPr>
                <w:sz w:val="22"/>
                <w:szCs w:val="22"/>
              </w:rPr>
              <w:t>9.5</w:t>
            </w:r>
          </w:p>
        </w:tc>
        <w:tc>
          <w:tcPr>
            <w:tcW w:w="278" w:type="pct"/>
            <w:tcBorders>
              <w:top w:val="nil"/>
              <w:left w:val="nil"/>
              <w:bottom w:val="single" w:sz="4" w:space="0" w:color="auto"/>
              <w:right w:val="single" w:sz="4" w:space="0" w:color="auto"/>
            </w:tcBorders>
            <w:shd w:val="clear" w:color="000000" w:fill="FFFFFF"/>
            <w:noWrap/>
            <w:vAlign w:val="center"/>
            <w:hideMark/>
          </w:tcPr>
          <w:p w14:paraId="70BD4537" w14:textId="77777777" w:rsidR="00473091" w:rsidRPr="006172B2" w:rsidRDefault="00473091">
            <w:pPr>
              <w:jc w:val="right"/>
              <w:rPr>
                <w:sz w:val="22"/>
                <w:szCs w:val="22"/>
              </w:rPr>
            </w:pPr>
            <w:r w:rsidRPr="006172B2">
              <w:rPr>
                <w:sz w:val="22"/>
                <w:szCs w:val="22"/>
              </w:rPr>
              <w:t>3.3</w:t>
            </w:r>
          </w:p>
        </w:tc>
      </w:tr>
      <w:tr w:rsidR="00C51A10" w:rsidRPr="006172B2" w14:paraId="49B65B9F" w14:textId="77777777" w:rsidTr="00473091">
        <w:trPr>
          <w:trHeight w:val="330"/>
        </w:trPr>
        <w:tc>
          <w:tcPr>
            <w:tcW w:w="1129" w:type="pct"/>
            <w:tcBorders>
              <w:top w:val="nil"/>
              <w:left w:val="single" w:sz="4" w:space="0" w:color="auto"/>
              <w:bottom w:val="single" w:sz="4" w:space="0" w:color="auto"/>
              <w:right w:val="single" w:sz="4" w:space="0" w:color="auto"/>
            </w:tcBorders>
            <w:shd w:val="clear" w:color="auto" w:fill="auto"/>
            <w:vAlign w:val="center"/>
            <w:hideMark/>
          </w:tcPr>
          <w:p w14:paraId="5097BD58" w14:textId="77777777" w:rsidR="00473091" w:rsidRPr="006172B2" w:rsidRDefault="00473091">
            <w:pPr>
              <w:rPr>
                <w:sz w:val="22"/>
                <w:szCs w:val="22"/>
              </w:rPr>
            </w:pPr>
            <w:r w:rsidRPr="006172B2">
              <w:rPr>
                <w:sz w:val="22"/>
                <w:szCs w:val="22"/>
              </w:rPr>
              <w:t>Шибљаци</w:t>
            </w:r>
          </w:p>
        </w:tc>
        <w:tc>
          <w:tcPr>
            <w:tcW w:w="537" w:type="pct"/>
            <w:tcBorders>
              <w:top w:val="nil"/>
              <w:left w:val="nil"/>
              <w:bottom w:val="single" w:sz="4" w:space="0" w:color="auto"/>
              <w:right w:val="single" w:sz="4" w:space="0" w:color="auto"/>
            </w:tcBorders>
            <w:shd w:val="clear" w:color="auto" w:fill="auto"/>
            <w:vAlign w:val="center"/>
            <w:hideMark/>
          </w:tcPr>
          <w:p w14:paraId="6847B222" w14:textId="77777777" w:rsidR="00473091" w:rsidRPr="006172B2" w:rsidRDefault="00473091">
            <w:pPr>
              <w:jc w:val="right"/>
              <w:rPr>
                <w:sz w:val="22"/>
                <w:szCs w:val="22"/>
              </w:rPr>
            </w:pPr>
            <w:r w:rsidRPr="006172B2">
              <w:rPr>
                <w:sz w:val="22"/>
                <w:szCs w:val="22"/>
              </w:rPr>
              <w:t>61.24</w:t>
            </w:r>
          </w:p>
        </w:tc>
        <w:tc>
          <w:tcPr>
            <w:tcW w:w="328" w:type="pct"/>
            <w:tcBorders>
              <w:top w:val="nil"/>
              <w:left w:val="nil"/>
              <w:bottom w:val="single" w:sz="4" w:space="0" w:color="auto"/>
              <w:right w:val="single" w:sz="4" w:space="0" w:color="auto"/>
            </w:tcBorders>
            <w:shd w:val="clear" w:color="000000" w:fill="FFFFFF"/>
            <w:vAlign w:val="center"/>
            <w:hideMark/>
          </w:tcPr>
          <w:p w14:paraId="2189A20A" w14:textId="77777777" w:rsidR="00473091" w:rsidRPr="006172B2" w:rsidRDefault="00473091">
            <w:pPr>
              <w:jc w:val="right"/>
              <w:rPr>
                <w:sz w:val="22"/>
                <w:szCs w:val="22"/>
              </w:rPr>
            </w:pPr>
            <w:r w:rsidRPr="006172B2">
              <w:rPr>
                <w:sz w:val="22"/>
                <w:szCs w:val="22"/>
              </w:rPr>
              <w:t>1.4</w:t>
            </w:r>
          </w:p>
        </w:tc>
        <w:tc>
          <w:tcPr>
            <w:tcW w:w="687" w:type="pct"/>
            <w:tcBorders>
              <w:top w:val="nil"/>
              <w:left w:val="nil"/>
              <w:bottom w:val="single" w:sz="4" w:space="0" w:color="auto"/>
              <w:right w:val="single" w:sz="4" w:space="0" w:color="auto"/>
            </w:tcBorders>
            <w:shd w:val="clear" w:color="auto" w:fill="auto"/>
            <w:vAlign w:val="center"/>
            <w:hideMark/>
          </w:tcPr>
          <w:p w14:paraId="381A0B63" w14:textId="77777777" w:rsidR="00473091" w:rsidRPr="006172B2" w:rsidRDefault="00473091">
            <w:pPr>
              <w:jc w:val="right"/>
              <w:rPr>
                <w:sz w:val="22"/>
                <w:szCs w:val="22"/>
              </w:rPr>
            </w:pPr>
            <w:r w:rsidRPr="006172B2">
              <w:rPr>
                <w:sz w:val="22"/>
                <w:szCs w:val="22"/>
              </w:rPr>
              <w:t> </w:t>
            </w:r>
          </w:p>
        </w:tc>
        <w:tc>
          <w:tcPr>
            <w:tcW w:w="328" w:type="pct"/>
            <w:tcBorders>
              <w:top w:val="nil"/>
              <w:left w:val="nil"/>
              <w:bottom w:val="single" w:sz="4" w:space="0" w:color="auto"/>
              <w:right w:val="single" w:sz="4" w:space="0" w:color="auto"/>
            </w:tcBorders>
            <w:shd w:val="clear" w:color="auto" w:fill="auto"/>
            <w:vAlign w:val="center"/>
            <w:hideMark/>
          </w:tcPr>
          <w:p w14:paraId="5A339FD1" w14:textId="77777777" w:rsidR="00473091" w:rsidRPr="006172B2" w:rsidRDefault="00473091">
            <w:pPr>
              <w:jc w:val="right"/>
              <w:rPr>
                <w:sz w:val="22"/>
                <w:szCs w:val="22"/>
              </w:rPr>
            </w:pPr>
            <w:r w:rsidRPr="006172B2">
              <w:rPr>
                <w:sz w:val="22"/>
                <w:szCs w:val="22"/>
              </w:rPr>
              <w:t> </w:t>
            </w:r>
          </w:p>
        </w:tc>
        <w:tc>
          <w:tcPr>
            <w:tcW w:w="414" w:type="pct"/>
            <w:tcBorders>
              <w:top w:val="nil"/>
              <w:left w:val="nil"/>
              <w:bottom w:val="single" w:sz="4" w:space="0" w:color="auto"/>
              <w:right w:val="single" w:sz="4" w:space="0" w:color="auto"/>
            </w:tcBorders>
            <w:shd w:val="clear" w:color="000000" w:fill="FFFFFF"/>
            <w:vAlign w:val="center"/>
            <w:hideMark/>
          </w:tcPr>
          <w:p w14:paraId="09870060" w14:textId="77777777" w:rsidR="00473091" w:rsidRPr="006172B2" w:rsidRDefault="00473091">
            <w:pPr>
              <w:jc w:val="right"/>
              <w:rPr>
                <w:sz w:val="22"/>
                <w:szCs w:val="22"/>
              </w:rPr>
            </w:pPr>
            <w:r w:rsidRPr="006172B2">
              <w:rPr>
                <w:sz w:val="22"/>
                <w:szCs w:val="22"/>
              </w:rPr>
              <w:t> </w:t>
            </w:r>
          </w:p>
        </w:tc>
        <w:tc>
          <w:tcPr>
            <w:tcW w:w="546" w:type="pct"/>
            <w:tcBorders>
              <w:top w:val="nil"/>
              <w:left w:val="nil"/>
              <w:bottom w:val="single" w:sz="4" w:space="0" w:color="auto"/>
              <w:right w:val="single" w:sz="4" w:space="0" w:color="auto"/>
            </w:tcBorders>
            <w:shd w:val="clear" w:color="auto" w:fill="auto"/>
            <w:vAlign w:val="center"/>
            <w:hideMark/>
          </w:tcPr>
          <w:p w14:paraId="1B26287C" w14:textId="77777777" w:rsidR="00473091" w:rsidRPr="006172B2" w:rsidRDefault="00473091">
            <w:pPr>
              <w:jc w:val="right"/>
              <w:rPr>
                <w:sz w:val="22"/>
                <w:szCs w:val="22"/>
              </w:rPr>
            </w:pPr>
            <w:r w:rsidRPr="006172B2">
              <w:rPr>
                <w:sz w:val="22"/>
                <w:szCs w:val="22"/>
              </w:rPr>
              <w:t> </w:t>
            </w:r>
          </w:p>
        </w:tc>
        <w:tc>
          <w:tcPr>
            <w:tcW w:w="333" w:type="pct"/>
            <w:tcBorders>
              <w:top w:val="nil"/>
              <w:left w:val="nil"/>
              <w:bottom w:val="single" w:sz="4" w:space="0" w:color="auto"/>
              <w:right w:val="single" w:sz="4" w:space="0" w:color="auto"/>
            </w:tcBorders>
            <w:shd w:val="clear" w:color="auto" w:fill="auto"/>
            <w:noWrap/>
            <w:vAlign w:val="center"/>
            <w:hideMark/>
          </w:tcPr>
          <w:p w14:paraId="21EBED13" w14:textId="77777777" w:rsidR="00473091" w:rsidRPr="006172B2" w:rsidRDefault="00473091">
            <w:pPr>
              <w:jc w:val="right"/>
              <w:rPr>
                <w:sz w:val="22"/>
                <w:szCs w:val="22"/>
              </w:rPr>
            </w:pPr>
            <w:r w:rsidRPr="006172B2">
              <w:rPr>
                <w:sz w:val="22"/>
                <w:szCs w:val="22"/>
              </w:rPr>
              <w:t> </w:t>
            </w:r>
          </w:p>
        </w:tc>
        <w:tc>
          <w:tcPr>
            <w:tcW w:w="421" w:type="pct"/>
            <w:tcBorders>
              <w:top w:val="nil"/>
              <w:left w:val="nil"/>
              <w:bottom w:val="single" w:sz="4" w:space="0" w:color="auto"/>
              <w:right w:val="single" w:sz="4" w:space="0" w:color="auto"/>
            </w:tcBorders>
            <w:shd w:val="clear" w:color="000000" w:fill="FFFFFF"/>
            <w:noWrap/>
            <w:vAlign w:val="center"/>
            <w:hideMark/>
          </w:tcPr>
          <w:p w14:paraId="72F2A513" w14:textId="77777777" w:rsidR="00473091" w:rsidRPr="006172B2" w:rsidRDefault="00473091">
            <w:pPr>
              <w:jc w:val="right"/>
              <w:rPr>
                <w:sz w:val="22"/>
                <w:szCs w:val="22"/>
              </w:rPr>
            </w:pPr>
            <w:r w:rsidRPr="006172B2">
              <w:rPr>
                <w:sz w:val="22"/>
                <w:szCs w:val="22"/>
              </w:rPr>
              <w:t> </w:t>
            </w:r>
          </w:p>
        </w:tc>
        <w:tc>
          <w:tcPr>
            <w:tcW w:w="278" w:type="pct"/>
            <w:tcBorders>
              <w:top w:val="nil"/>
              <w:left w:val="nil"/>
              <w:bottom w:val="single" w:sz="4" w:space="0" w:color="auto"/>
              <w:right w:val="single" w:sz="4" w:space="0" w:color="auto"/>
            </w:tcBorders>
            <w:shd w:val="clear" w:color="000000" w:fill="FFFFFF"/>
            <w:noWrap/>
            <w:vAlign w:val="center"/>
            <w:hideMark/>
          </w:tcPr>
          <w:p w14:paraId="61B3CC6D" w14:textId="77777777" w:rsidR="00473091" w:rsidRPr="006172B2" w:rsidRDefault="00473091">
            <w:pPr>
              <w:jc w:val="right"/>
              <w:rPr>
                <w:sz w:val="22"/>
                <w:szCs w:val="22"/>
              </w:rPr>
            </w:pPr>
            <w:r w:rsidRPr="006172B2">
              <w:rPr>
                <w:sz w:val="22"/>
                <w:szCs w:val="22"/>
              </w:rPr>
              <w:t> </w:t>
            </w:r>
          </w:p>
        </w:tc>
      </w:tr>
      <w:tr w:rsidR="00C51A10" w:rsidRPr="006172B2" w14:paraId="50E58CDE"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D9D9D9"/>
            <w:vAlign w:val="center"/>
            <w:hideMark/>
          </w:tcPr>
          <w:p w14:paraId="73E5BD6C" w14:textId="77777777" w:rsidR="00473091" w:rsidRPr="006172B2" w:rsidRDefault="00473091">
            <w:pPr>
              <w:rPr>
                <w:sz w:val="22"/>
                <w:szCs w:val="22"/>
              </w:rPr>
            </w:pPr>
            <w:r w:rsidRPr="006172B2">
              <w:rPr>
                <w:sz w:val="22"/>
                <w:szCs w:val="22"/>
              </w:rPr>
              <w:t>Укупно за ГЈ</w:t>
            </w:r>
          </w:p>
        </w:tc>
        <w:tc>
          <w:tcPr>
            <w:tcW w:w="537" w:type="pct"/>
            <w:tcBorders>
              <w:top w:val="nil"/>
              <w:left w:val="nil"/>
              <w:bottom w:val="single" w:sz="4" w:space="0" w:color="auto"/>
              <w:right w:val="single" w:sz="4" w:space="0" w:color="auto"/>
            </w:tcBorders>
            <w:shd w:val="clear" w:color="000000" w:fill="D9D9D9"/>
            <w:vAlign w:val="center"/>
            <w:hideMark/>
          </w:tcPr>
          <w:p w14:paraId="4FA0D032" w14:textId="77777777" w:rsidR="00473091" w:rsidRPr="006172B2" w:rsidRDefault="00473091">
            <w:pPr>
              <w:jc w:val="right"/>
              <w:rPr>
                <w:sz w:val="22"/>
                <w:szCs w:val="22"/>
              </w:rPr>
            </w:pPr>
            <w:r w:rsidRPr="006172B2">
              <w:rPr>
                <w:sz w:val="22"/>
                <w:szCs w:val="22"/>
              </w:rPr>
              <w:t>4,346.52</w:t>
            </w:r>
          </w:p>
        </w:tc>
        <w:tc>
          <w:tcPr>
            <w:tcW w:w="328" w:type="pct"/>
            <w:tcBorders>
              <w:top w:val="nil"/>
              <w:left w:val="nil"/>
              <w:bottom w:val="single" w:sz="4" w:space="0" w:color="auto"/>
              <w:right w:val="single" w:sz="4" w:space="0" w:color="auto"/>
            </w:tcBorders>
            <w:shd w:val="clear" w:color="000000" w:fill="D9D9D9"/>
            <w:vAlign w:val="center"/>
            <w:hideMark/>
          </w:tcPr>
          <w:p w14:paraId="675FE0A8" w14:textId="77777777" w:rsidR="00473091" w:rsidRPr="006172B2" w:rsidRDefault="00473091">
            <w:pPr>
              <w:jc w:val="right"/>
              <w:rPr>
                <w:sz w:val="22"/>
                <w:szCs w:val="22"/>
              </w:rPr>
            </w:pPr>
            <w:r w:rsidRPr="006172B2">
              <w:rPr>
                <w:sz w:val="22"/>
                <w:szCs w:val="22"/>
              </w:rPr>
              <w:t>100</w:t>
            </w:r>
          </w:p>
        </w:tc>
        <w:tc>
          <w:tcPr>
            <w:tcW w:w="687" w:type="pct"/>
            <w:tcBorders>
              <w:top w:val="nil"/>
              <w:left w:val="nil"/>
              <w:bottom w:val="single" w:sz="4" w:space="0" w:color="auto"/>
              <w:right w:val="single" w:sz="4" w:space="0" w:color="auto"/>
            </w:tcBorders>
            <w:shd w:val="clear" w:color="000000" w:fill="D9D9D9"/>
            <w:vAlign w:val="center"/>
            <w:hideMark/>
          </w:tcPr>
          <w:p w14:paraId="643A8CB5" w14:textId="77777777" w:rsidR="00473091" w:rsidRPr="006172B2" w:rsidRDefault="00473091">
            <w:pPr>
              <w:jc w:val="right"/>
              <w:rPr>
                <w:sz w:val="22"/>
                <w:szCs w:val="22"/>
              </w:rPr>
            </w:pPr>
            <w:r w:rsidRPr="006172B2">
              <w:rPr>
                <w:sz w:val="22"/>
                <w:szCs w:val="22"/>
              </w:rPr>
              <w:t>1,104,512.4</w:t>
            </w:r>
          </w:p>
        </w:tc>
        <w:tc>
          <w:tcPr>
            <w:tcW w:w="328" w:type="pct"/>
            <w:tcBorders>
              <w:top w:val="nil"/>
              <w:left w:val="nil"/>
              <w:bottom w:val="single" w:sz="4" w:space="0" w:color="auto"/>
              <w:right w:val="single" w:sz="4" w:space="0" w:color="auto"/>
            </w:tcBorders>
            <w:shd w:val="clear" w:color="000000" w:fill="D9D9D9"/>
            <w:vAlign w:val="center"/>
            <w:hideMark/>
          </w:tcPr>
          <w:p w14:paraId="3534E960" w14:textId="77777777" w:rsidR="00473091" w:rsidRPr="006172B2" w:rsidRDefault="00473091">
            <w:pPr>
              <w:jc w:val="right"/>
              <w:rPr>
                <w:sz w:val="22"/>
                <w:szCs w:val="22"/>
              </w:rPr>
            </w:pPr>
            <w:r w:rsidRPr="006172B2">
              <w:rPr>
                <w:sz w:val="22"/>
                <w:szCs w:val="22"/>
              </w:rPr>
              <w:t>100</w:t>
            </w:r>
          </w:p>
        </w:tc>
        <w:tc>
          <w:tcPr>
            <w:tcW w:w="414" w:type="pct"/>
            <w:tcBorders>
              <w:top w:val="nil"/>
              <w:left w:val="nil"/>
              <w:bottom w:val="single" w:sz="4" w:space="0" w:color="auto"/>
              <w:right w:val="single" w:sz="4" w:space="0" w:color="auto"/>
            </w:tcBorders>
            <w:shd w:val="clear" w:color="000000" w:fill="D9D9D9"/>
            <w:vAlign w:val="center"/>
            <w:hideMark/>
          </w:tcPr>
          <w:p w14:paraId="49E9D7C0" w14:textId="77777777" w:rsidR="00473091" w:rsidRPr="006172B2" w:rsidRDefault="00473091">
            <w:pPr>
              <w:jc w:val="right"/>
              <w:rPr>
                <w:sz w:val="22"/>
                <w:szCs w:val="22"/>
              </w:rPr>
            </w:pPr>
            <w:r w:rsidRPr="006172B2">
              <w:rPr>
                <w:sz w:val="22"/>
                <w:szCs w:val="22"/>
              </w:rPr>
              <w:t>254.1</w:t>
            </w:r>
          </w:p>
        </w:tc>
        <w:tc>
          <w:tcPr>
            <w:tcW w:w="546" w:type="pct"/>
            <w:tcBorders>
              <w:top w:val="nil"/>
              <w:left w:val="nil"/>
              <w:bottom w:val="single" w:sz="4" w:space="0" w:color="auto"/>
              <w:right w:val="single" w:sz="4" w:space="0" w:color="auto"/>
            </w:tcBorders>
            <w:shd w:val="clear" w:color="000000" w:fill="D9D9D9"/>
            <w:vAlign w:val="center"/>
            <w:hideMark/>
          </w:tcPr>
          <w:p w14:paraId="2B06AC5B" w14:textId="77777777" w:rsidR="00473091" w:rsidRPr="006172B2" w:rsidRDefault="00473091">
            <w:pPr>
              <w:jc w:val="right"/>
              <w:rPr>
                <w:sz w:val="22"/>
                <w:szCs w:val="22"/>
              </w:rPr>
            </w:pPr>
            <w:r w:rsidRPr="006172B2">
              <w:rPr>
                <w:sz w:val="22"/>
                <w:szCs w:val="22"/>
              </w:rPr>
              <w:t>22,212.2</w:t>
            </w:r>
          </w:p>
        </w:tc>
        <w:tc>
          <w:tcPr>
            <w:tcW w:w="333" w:type="pct"/>
            <w:tcBorders>
              <w:top w:val="nil"/>
              <w:left w:val="nil"/>
              <w:bottom w:val="single" w:sz="4" w:space="0" w:color="auto"/>
              <w:right w:val="single" w:sz="4" w:space="0" w:color="auto"/>
            </w:tcBorders>
            <w:shd w:val="clear" w:color="000000" w:fill="D9D9D9"/>
            <w:vAlign w:val="center"/>
            <w:hideMark/>
          </w:tcPr>
          <w:p w14:paraId="3A0EDD1A" w14:textId="77777777" w:rsidR="00473091" w:rsidRPr="006172B2" w:rsidRDefault="00473091">
            <w:pPr>
              <w:jc w:val="right"/>
              <w:rPr>
                <w:sz w:val="22"/>
                <w:szCs w:val="22"/>
              </w:rPr>
            </w:pPr>
            <w:r w:rsidRPr="006172B2">
              <w:rPr>
                <w:sz w:val="22"/>
                <w:szCs w:val="22"/>
              </w:rPr>
              <w:t>100</w:t>
            </w:r>
          </w:p>
        </w:tc>
        <w:tc>
          <w:tcPr>
            <w:tcW w:w="421" w:type="pct"/>
            <w:tcBorders>
              <w:top w:val="nil"/>
              <w:left w:val="nil"/>
              <w:bottom w:val="single" w:sz="4" w:space="0" w:color="auto"/>
              <w:right w:val="single" w:sz="4" w:space="0" w:color="auto"/>
            </w:tcBorders>
            <w:shd w:val="clear" w:color="000000" w:fill="D9D9D9"/>
            <w:noWrap/>
            <w:vAlign w:val="center"/>
            <w:hideMark/>
          </w:tcPr>
          <w:p w14:paraId="6744F134" w14:textId="77777777" w:rsidR="00473091" w:rsidRPr="006172B2" w:rsidRDefault="00473091">
            <w:pPr>
              <w:jc w:val="right"/>
              <w:rPr>
                <w:sz w:val="22"/>
                <w:szCs w:val="22"/>
              </w:rPr>
            </w:pPr>
            <w:r w:rsidRPr="006172B2">
              <w:rPr>
                <w:sz w:val="22"/>
                <w:szCs w:val="22"/>
              </w:rPr>
              <w:t>5.1</w:t>
            </w:r>
          </w:p>
        </w:tc>
        <w:tc>
          <w:tcPr>
            <w:tcW w:w="278" w:type="pct"/>
            <w:tcBorders>
              <w:top w:val="nil"/>
              <w:left w:val="nil"/>
              <w:bottom w:val="single" w:sz="4" w:space="0" w:color="auto"/>
              <w:right w:val="single" w:sz="4" w:space="0" w:color="auto"/>
            </w:tcBorders>
            <w:shd w:val="clear" w:color="000000" w:fill="D9D9D9"/>
            <w:noWrap/>
            <w:vAlign w:val="center"/>
            <w:hideMark/>
          </w:tcPr>
          <w:p w14:paraId="5AE65206" w14:textId="77777777" w:rsidR="00473091" w:rsidRPr="006172B2" w:rsidRDefault="00473091">
            <w:pPr>
              <w:jc w:val="right"/>
              <w:rPr>
                <w:sz w:val="22"/>
                <w:szCs w:val="22"/>
              </w:rPr>
            </w:pPr>
            <w:r w:rsidRPr="006172B2">
              <w:rPr>
                <w:sz w:val="22"/>
                <w:szCs w:val="22"/>
              </w:rPr>
              <w:t>2.0</w:t>
            </w:r>
          </w:p>
        </w:tc>
      </w:tr>
      <w:tr w:rsidR="00C51A10" w:rsidRPr="006172B2" w14:paraId="422253A5" w14:textId="77777777" w:rsidTr="00473091">
        <w:trPr>
          <w:trHeight w:val="330"/>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1159EE94" w14:textId="77777777" w:rsidR="00473091" w:rsidRPr="006172B2" w:rsidRDefault="00473091">
            <w:pPr>
              <w:jc w:val="center"/>
              <w:rPr>
                <w:b/>
                <w:bCs/>
                <w:sz w:val="22"/>
                <w:szCs w:val="22"/>
              </w:rPr>
            </w:pPr>
            <w:r w:rsidRPr="006172B2">
              <w:rPr>
                <w:b/>
                <w:bCs/>
                <w:sz w:val="22"/>
                <w:szCs w:val="22"/>
              </w:rPr>
              <w:t>Рекапитулација по пореклу</w:t>
            </w:r>
          </w:p>
        </w:tc>
      </w:tr>
      <w:tr w:rsidR="00C51A10" w:rsidRPr="006172B2" w14:paraId="6907EA15"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39EFBD67" w14:textId="77777777" w:rsidR="00473091" w:rsidRPr="006172B2" w:rsidRDefault="00473091">
            <w:pPr>
              <w:rPr>
                <w:sz w:val="22"/>
                <w:szCs w:val="22"/>
              </w:rPr>
            </w:pPr>
            <w:r w:rsidRPr="006172B2">
              <w:rPr>
                <w:sz w:val="22"/>
                <w:szCs w:val="22"/>
              </w:rPr>
              <w:t>Високе чисте</w:t>
            </w:r>
          </w:p>
        </w:tc>
        <w:tc>
          <w:tcPr>
            <w:tcW w:w="537" w:type="pct"/>
            <w:tcBorders>
              <w:top w:val="nil"/>
              <w:left w:val="nil"/>
              <w:bottom w:val="single" w:sz="4" w:space="0" w:color="auto"/>
              <w:right w:val="single" w:sz="4" w:space="0" w:color="auto"/>
            </w:tcBorders>
            <w:shd w:val="clear" w:color="000000" w:fill="FFFFFF"/>
            <w:vAlign w:val="center"/>
            <w:hideMark/>
          </w:tcPr>
          <w:p w14:paraId="3D41F7CD" w14:textId="77777777" w:rsidR="00473091" w:rsidRPr="006172B2" w:rsidRDefault="00473091">
            <w:pPr>
              <w:jc w:val="right"/>
              <w:rPr>
                <w:sz w:val="22"/>
                <w:szCs w:val="22"/>
              </w:rPr>
            </w:pPr>
            <w:r w:rsidRPr="006172B2">
              <w:rPr>
                <w:sz w:val="22"/>
                <w:szCs w:val="22"/>
              </w:rPr>
              <w:t>1,696.18</w:t>
            </w:r>
          </w:p>
        </w:tc>
        <w:tc>
          <w:tcPr>
            <w:tcW w:w="328" w:type="pct"/>
            <w:tcBorders>
              <w:top w:val="nil"/>
              <w:left w:val="nil"/>
              <w:bottom w:val="single" w:sz="4" w:space="0" w:color="auto"/>
              <w:right w:val="single" w:sz="4" w:space="0" w:color="auto"/>
            </w:tcBorders>
            <w:shd w:val="clear" w:color="000000" w:fill="FFFFFF"/>
            <w:vAlign w:val="center"/>
            <w:hideMark/>
          </w:tcPr>
          <w:p w14:paraId="26CC5615" w14:textId="77777777" w:rsidR="00473091" w:rsidRPr="006172B2" w:rsidRDefault="00473091">
            <w:pPr>
              <w:jc w:val="right"/>
              <w:rPr>
                <w:sz w:val="22"/>
                <w:szCs w:val="22"/>
              </w:rPr>
            </w:pPr>
            <w:r w:rsidRPr="006172B2">
              <w:rPr>
                <w:sz w:val="22"/>
                <w:szCs w:val="22"/>
              </w:rPr>
              <w:t>39.0</w:t>
            </w:r>
          </w:p>
        </w:tc>
        <w:tc>
          <w:tcPr>
            <w:tcW w:w="687" w:type="pct"/>
            <w:tcBorders>
              <w:top w:val="nil"/>
              <w:left w:val="nil"/>
              <w:bottom w:val="single" w:sz="4" w:space="0" w:color="auto"/>
              <w:right w:val="single" w:sz="4" w:space="0" w:color="auto"/>
            </w:tcBorders>
            <w:shd w:val="clear" w:color="000000" w:fill="FFFFFF"/>
            <w:vAlign w:val="center"/>
            <w:hideMark/>
          </w:tcPr>
          <w:p w14:paraId="080F189B" w14:textId="77777777" w:rsidR="00473091" w:rsidRPr="006172B2" w:rsidRDefault="00473091">
            <w:pPr>
              <w:jc w:val="right"/>
              <w:rPr>
                <w:sz w:val="22"/>
                <w:szCs w:val="22"/>
              </w:rPr>
            </w:pPr>
            <w:r w:rsidRPr="006172B2">
              <w:rPr>
                <w:sz w:val="22"/>
                <w:szCs w:val="22"/>
              </w:rPr>
              <w:t>526,921.1</w:t>
            </w:r>
          </w:p>
        </w:tc>
        <w:tc>
          <w:tcPr>
            <w:tcW w:w="328" w:type="pct"/>
            <w:tcBorders>
              <w:top w:val="nil"/>
              <w:left w:val="nil"/>
              <w:bottom w:val="single" w:sz="4" w:space="0" w:color="auto"/>
              <w:right w:val="single" w:sz="4" w:space="0" w:color="auto"/>
            </w:tcBorders>
            <w:shd w:val="clear" w:color="000000" w:fill="FFFFFF"/>
            <w:vAlign w:val="center"/>
            <w:hideMark/>
          </w:tcPr>
          <w:p w14:paraId="462FB5E5" w14:textId="77777777" w:rsidR="00473091" w:rsidRPr="006172B2" w:rsidRDefault="00473091">
            <w:pPr>
              <w:jc w:val="right"/>
              <w:rPr>
                <w:sz w:val="22"/>
                <w:szCs w:val="22"/>
              </w:rPr>
            </w:pPr>
            <w:r w:rsidRPr="006172B2">
              <w:rPr>
                <w:sz w:val="22"/>
                <w:szCs w:val="22"/>
              </w:rPr>
              <w:t>47.7</w:t>
            </w:r>
          </w:p>
        </w:tc>
        <w:tc>
          <w:tcPr>
            <w:tcW w:w="414" w:type="pct"/>
            <w:tcBorders>
              <w:top w:val="nil"/>
              <w:left w:val="nil"/>
              <w:bottom w:val="single" w:sz="4" w:space="0" w:color="auto"/>
              <w:right w:val="single" w:sz="4" w:space="0" w:color="auto"/>
            </w:tcBorders>
            <w:shd w:val="clear" w:color="000000" w:fill="FFFFFF"/>
            <w:vAlign w:val="center"/>
            <w:hideMark/>
          </w:tcPr>
          <w:p w14:paraId="2F61E5E3" w14:textId="77777777" w:rsidR="00473091" w:rsidRPr="006172B2" w:rsidRDefault="00473091">
            <w:pPr>
              <w:jc w:val="right"/>
              <w:rPr>
                <w:sz w:val="22"/>
                <w:szCs w:val="22"/>
              </w:rPr>
            </w:pPr>
            <w:r w:rsidRPr="006172B2">
              <w:rPr>
                <w:sz w:val="22"/>
                <w:szCs w:val="22"/>
              </w:rPr>
              <w:t>310.7</w:t>
            </w:r>
          </w:p>
        </w:tc>
        <w:tc>
          <w:tcPr>
            <w:tcW w:w="546" w:type="pct"/>
            <w:tcBorders>
              <w:top w:val="nil"/>
              <w:left w:val="nil"/>
              <w:bottom w:val="single" w:sz="4" w:space="0" w:color="auto"/>
              <w:right w:val="single" w:sz="4" w:space="0" w:color="auto"/>
            </w:tcBorders>
            <w:shd w:val="clear" w:color="000000" w:fill="FFFFFF"/>
            <w:vAlign w:val="center"/>
            <w:hideMark/>
          </w:tcPr>
          <w:p w14:paraId="59BD0B2E" w14:textId="77777777" w:rsidR="00473091" w:rsidRPr="006172B2" w:rsidRDefault="00473091">
            <w:pPr>
              <w:jc w:val="right"/>
              <w:rPr>
                <w:sz w:val="22"/>
                <w:szCs w:val="22"/>
              </w:rPr>
            </w:pPr>
            <w:r w:rsidRPr="006172B2">
              <w:rPr>
                <w:sz w:val="22"/>
                <w:szCs w:val="22"/>
              </w:rPr>
              <w:t>9,404.0</w:t>
            </w:r>
          </w:p>
        </w:tc>
        <w:tc>
          <w:tcPr>
            <w:tcW w:w="333" w:type="pct"/>
            <w:tcBorders>
              <w:top w:val="nil"/>
              <w:left w:val="nil"/>
              <w:bottom w:val="single" w:sz="4" w:space="0" w:color="auto"/>
              <w:right w:val="single" w:sz="4" w:space="0" w:color="auto"/>
            </w:tcBorders>
            <w:shd w:val="clear" w:color="000000" w:fill="FFFFFF"/>
            <w:vAlign w:val="center"/>
            <w:hideMark/>
          </w:tcPr>
          <w:p w14:paraId="4462DC1F" w14:textId="77777777" w:rsidR="00473091" w:rsidRPr="006172B2" w:rsidRDefault="00473091">
            <w:pPr>
              <w:jc w:val="right"/>
              <w:rPr>
                <w:sz w:val="22"/>
                <w:szCs w:val="22"/>
              </w:rPr>
            </w:pPr>
            <w:r w:rsidRPr="006172B2">
              <w:rPr>
                <w:sz w:val="22"/>
                <w:szCs w:val="22"/>
              </w:rPr>
              <w:t>42.3</w:t>
            </w:r>
          </w:p>
        </w:tc>
        <w:tc>
          <w:tcPr>
            <w:tcW w:w="421" w:type="pct"/>
            <w:tcBorders>
              <w:top w:val="nil"/>
              <w:left w:val="nil"/>
              <w:bottom w:val="single" w:sz="4" w:space="0" w:color="auto"/>
              <w:right w:val="single" w:sz="4" w:space="0" w:color="auto"/>
            </w:tcBorders>
            <w:shd w:val="clear" w:color="000000" w:fill="FFFFFF"/>
            <w:noWrap/>
            <w:vAlign w:val="center"/>
            <w:hideMark/>
          </w:tcPr>
          <w:p w14:paraId="1FA36722" w14:textId="77777777" w:rsidR="00473091" w:rsidRPr="006172B2" w:rsidRDefault="00473091">
            <w:pPr>
              <w:jc w:val="right"/>
              <w:rPr>
                <w:sz w:val="22"/>
                <w:szCs w:val="22"/>
              </w:rPr>
            </w:pPr>
            <w:r w:rsidRPr="006172B2">
              <w:rPr>
                <w:sz w:val="22"/>
                <w:szCs w:val="22"/>
              </w:rPr>
              <w:t>5.5</w:t>
            </w:r>
          </w:p>
        </w:tc>
        <w:tc>
          <w:tcPr>
            <w:tcW w:w="278" w:type="pct"/>
            <w:tcBorders>
              <w:top w:val="nil"/>
              <w:left w:val="nil"/>
              <w:bottom w:val="single" w:sz="4" w:space="0" w:color="auto"/>
              <w:right w:val="single" w:sz="4" w:space="0" w:color="auto"/>
            </w:tcBorders>
            <w:shd w:val="clear" w:color="000000" w:fill="FFFFFF"/>
            <w:noWrap/>
            <w:vAlign w:val="center"/>
            <w:hideMark/>
          </w:tcPr>
          <w:p w14:paraId="5AB83CF8" w14:textId="77777777" w:rsidR="00473091" w:rsidRPr="006172B2" w:rsidRDefault="00473091">
            <w:pPr>
              <w:jc w:val="right"/>
              <w:rPr>
                <w:sz w:val="22"/>
                <w:szCs w:val="22"/>
              </w:rPr>
            </w:pPr>
            <w:r w:rsidRPr="006172B2">
              <w:rPr>
                <w:sz w:val="22"/>
                <w:szCs w:val="22"/>
              </w:rPr>
              <w:t>1.8</w:t>
            </w:r>
          </w:p>
        </w:tc>
      </w:tr>
      <w:tr w:rsidR="00C51A10" w:rsidRPr="006172B2" w14:paraId="2821E649"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6FAC085C" w14:textId="77777777" w:rsidR="00473091" w:rsidRPr="006172B2" w:rsidRDefault="00473091">
            <w:pPr>
              <w:rPr>
                <w:sz w:val="22"/>
                <w:szCs w:val="22"/>
              </w:rPr>
            </w:pPr>
            <w:r w:rsidRPr="006172B2">
              <w:rPr>
                <w:sz w:val="22"/>
                <w:szCs w:val="22"/>
              </w:rPr>
              <w:t>Високе мешовите</w:t>
            </w:r>
          </w:p>
        </w:tc>
        <w:tc>
          <w:tcPr>
            <w:tcW w:w="537" w:type="pct"/>
            <w:tcBorders>
              <w:top w:val="nil"/>
              <w:left w:val="nil"/>
              <w:bottom w:val="single" w:sz="4" w:space="0" w:color="auto"/>
              <w:right w:val="single" w:sz="4" w:space="0" w:color="auto"/>
            </w:tcBorders>
            <w:shd w:val="clear" w:color="000000" w:fill="FFFFFF"/>
            <w:vAlign w:val="center"/>
            <w:hideMark/>
          </w:tcPr>
          <w:p w14:paraId="35C99E5E" w14:textId="77777777" w:rsidR="00473091" w:rsidRPr="006172B2" w:rsidRDefault="00473091">
            <w:pPr>
              <w:jc w:val="right"/>
              <w:rPr>
                <w:sz w:val="22"/>
                <w:szCs w:val="22"/>
              </w:rPr>
            </w:pPr>
            <w:r w:rsidRPr="006172B2">
              <w:rPr>
                <w:sz w:val="22"/>
                <w:szCs w:val="22"/>
              </w:rPr>
              <w:t>42.25</w:t>
            </w:r>
          </w:p>
        </w:tc>
        <w:tc>
          <w:tcPr>
            <w:tcW w:w="328" w:type="pct"/>
            <w:tcBorders>
              <w:top w:val="nil"/>
              <w:left w:val="nil"/>
              <w:bottom w:val="single" w:sz="4" w:space="0" w:color="auto"/>
              <w:right w:val="single" w:sz="4" w:space="0" w:color="auto"/>
            </w:tcBorders>
            <w:shd w:val="clear" w:color="000000" w:fill="FFFFFF"/>
            <w:vAlign w:val="center"/>
            <w:hideMark/>
          </w:tcPr>
          <w:p w14:paraId="12CD5A30" w14:textId="77777777" w:rsidR="00473091" w:rsidRPr="006172B2" w:rsidRDefault="00473091">
            <w:pPr>
              <w:jc w:val="right"/>
              <w:rPr>
                <w:sz w:val="22"/>
                <w:szCs w:val="22"/>
              </w:rPr>
            </w:pPr>
            <w:r w:rsidRPr="006172B2">
              <w:rPr>
                <w:sz w:val="22"/>
                <w:szCs w:val="22"/>
              </w:rPr>
              <w:t>1.0</w:t>
            </w:r>
          </w:p>
        </w:tc>
        <w:tc>
          <w:tcPr>
            <w:tcW w:w="687" w:type="pct"/>
            <w:tcBorders>
              <w:top w:val="nil"/>
              <w:left w:val="nil"/>
              <w:bottom w:val="single" w:sz="4" w:space="0" w:color="auto"/>
              <w:right w:val="single" w:sz="4" w:space="0" w:color="auto"/>
            </w:tcBorders>
            <w:shd w:val="clear" w:color="000000" w:fill="FFFFFF"/>
            <w:vAlign w:val="center"/>
            <w:hideMark/>
          </w:tcPr>
          <w:p w14:paraId="6B099556" w14:textId="77777777" w:rsidR="00473091" w:rsidRPr="006172B2" w:rsidRDefault="00473091">
            <w:pPr>
              <w:jc w:val="right"/>
              <w:rPr>
                <w:sz w:val="22"/>
                <w:szCs w:val="22"/>
              </w:rPr>
            </w:pPr>
            <w:r w:rsidRPr="006172B2">
              <w:rPr>
                <w:sz w:val="22"/>
                <w:szCs w:val="22"/>
              </w:rPr>
              <w:t>12,839.7</w:t>
            </w:r>
          </w:p>
        </w:tc>
        <w:tc>
          <w:tcPr>
            <w:tcW w:w="328" w:type="pct"/>
            <w:tcBorders>
              <w:top w:val="nil"/>
              <w:left w:val="nil"/>
              <w:bottom w:val="single" w:sz="4" w:space="0" w:color="auto"/>
              <w:right w:val="single" w:sz="4" w:space="0" w:color="auto"/>
            </w:tcBorders>
            <w:shd w:val="clear" w:color="000000" w:fill="FFFFFF"/>
            <w:vAlign w:val="center"/>
            <w:hideMark/>
          </w:tcPr>
          <w:p w14:paraId="69B30365" w14:textId="77777777" w:rsidR="00473091" w:rsidRPr="006172B2" w:rsidRDefault="00473091">
            <w:pPr>
              <w:jc w:val="right"/>
              <w:rPr>
                <w:sz w:val="22"/>
                <w:szCs w:val="22"/>
              </w:rPr>
            </w:pPr>
            <w:r w:rsidRPr="006172B2">
              <w:rPr>
                <w:sz w:val="22"/>
                <w:szCs w:val="22"/>
              </w:rPr>
              <w:t>1.2</w:t>
            </w:r>
          </w:p>
        </w:tc>
        <w:tc>
          <w:tcPr>
            <w:tcW w:w="414" w:type="pct"/>
            <w:tcBorders>
              <w:top w:val="nil"/>
              <w:left w:val="nil"/>
              <w:bottom w:val="single" w:sz="4" w:space="0" w:color="auto"/>
              <w:right w:val="single" w:sz="4" w:space="0" w:color="auto"/>
            </w:tcBorders>
            <w:shd w:val="clear" w:color="000000" w:fill="FFFFFF"/>
            <w:vAlign w:val="center"/>
            <w:hideMark/>
          </w:tcPr>
          <w:p w14:paraId="13961CF9" w14:textId="77777777" w:rsidR="00473091" w:rsidRPr="006172B2" w:rsidRDefault="00473091">
            <w:pPr>
              <w:jc w:val="right"/>
              <w:rPr>
                <w:sz w:val="22"/>
                <w:szCs w:val="22"/>
              </w:rPr>
            </w:pPr>
            <w:r w:rsidRPr="006172B2">
              <w:rPr>
                <w:sz w:val="22"/>
                <w:szCs w:val="22"/>
              </w:rPr>
              <w:t>303.9</w:t>
            </w:r>
          </w:p>
        </w:tc>
        <w:tc>
          <w:tcPr>
            <w:tcW w:w="546" w:type="pct"/>
            <w:tcBorders>
              <w:top w:val="nil"/>
              <w:left w:val="nil"/>
              <w:bottom w:val="single" w:sz="4" w:space="0" w:color="auto"/>
              <w:right w:val="single" w:sz="4" w:space="0" w:color="auto"/>
            </w:tcBorders>
            <w:shd w:val="clear" w:color="000000" w:fill="FFFFFF"/>
            <w:vAlign w:val="center"/>
            <w:hideMark/>
          </w:tcPr>
          <w:p w14:paraId="00E249CA" w14:textId="77777777" w:rsidR="00473091" w:rsidRPr="006172B2" w:rsidRDefault="00473091">
            <w:pPr>
              <w:jc w:val="right"/>
              <w:rPr>
                <w:sz w:val="22"/>
                <w:szCs w:val="22"/>
              </w:rPr>
            </w:pPr>
            <w:r w:rsidRPr="006172B2">
              <w:rPr>
                <w:sz w:val="22"/>
                <w:szCs w:val="22"/>
              </w:rPr>
              <w:t>237.2</w:t>
            </w:r>
          </w:p>
        </w:tc>
        <w:tc>
          <w:tcPr>
            <w:tcW w:w="333" w:type="pct"/>
            <w:tcBorders>
              <w:top w:val="nil"/>
              <w:left w:val="nil"/>
              <w:bottom w:val="single" w:sz="4" w:space="0" w:color="auto"/>
              <w:right w:val="single" w:sz="4" w:space="0" w:color="auto"/>
            </w:tcBorders>
            <w:shd w:val="clear" w:color="000000" w:fill="FFFFFF"/>
            <w:vAlign w:val="center"/>
            <w:hideMark/>
          </w:tcPr>
          <w:p w14:paraId="043568E2" w14:textId="77777777" w:rsidR="00473091" w:rsidRPr="006172B2" w:rsidRDefault="00473091">
            <w:pPr>
              <w:jc w:val="right"/>
              <w:rPr>
                <w:sz w:val="22"/>
                <w:szCs w:val="22"/>
              </w:rPr>
            </w:pPr>
            <w:r w:rsidRPr="006172B2">
              <w:rPr>
                <w:sz w:val="22"/>
                <w:szCs w:val="22"/>
              </w:rPr>
              <w:t>1.1</w:t>
            </w:r>
          </w:p>
        </w:tc>
        <w:tc>
          <w:tcPr>
            <w:tcW w:w="421" w:type="pct"/>
            <w:tcBorders>
              <w:top w:val="nil"/>
              <w:left w:val="nil"/>
              <w:bottom w:val="single" w:sz="4" w:space="0" w:color="auto"/>
              <w:right w:val="single" w:sz="4" w:space="0" w:color="auto"/>
            </w:tcBorders>
            <w:shd w:val="clear" w:color="000000" w:fill="FFFFFF"/>
            <w:noWrap/>
            <w:vAlign w:val="center"/>
            <w:hideMark/>
          </w:tcPr>
          <w:p w14:paraId="100556CF" w14:textId="77777777" w:rsidR="00473091" w:rsidRPr="006172B2" w:rsidRDefault="00473091">
            <w:pPr>
              <w:jc w:val="right"/>
              <w:rPr>
                <w:sz w:val="22"/>
                <w:szCs w:val="22"/>
              </w:rPr>
            </w:pPr>
            <w:r w:rsidRPr="006172B2">
              <w:rPr>
                <w:sz w:val="22"/>
                <w:szCs w:val="22"/>
              </w:rPr>
              <w:t>5.6</w:t>
            </w:r>
          </w:p>
        </w:tc>
        <w:tc>
          <w:tcPr>
            <w:tcW w:w="278" w:type="pct"/>
            <w:tcBorders>
              <w:top w:val="nil"/>
              <w:left w:val="nil"/>
              <w:bottom w:val="single" w:sz="4" w:space="0" w:color="auto"/>
              <w:right w:val="single" w:sz="4" w:space="0" w:color="auto"/>
            </w:tcBorders>
            <w:shd w:val="clear" w:color="000000" w:fill="FFFFFF"/>
            <w:noWrap/>
            <w:vAlign w:val="center"/>
            <w:hideMark/>
          </w:tcPr>
          <w:p w14:paraId="37E004B8" w14:textId="77777777" w:rsidR="00473091" w:rsidRPr="006172B2" w:rsidRDefault="00473091">
            <w:pPr>
              <w:jc w:val="right"/>
              <w:rPr>
                <w:sz w:val="22"/>
                <w:szCs w:val="22"/>
              </w:rPr>
            </w:pPr>
            <w:r w:rsidRPr="006172B2">
              <w:rPr>
                <w:sz w:val="22"/>
                <w:szCs w:val="22"/>
              </w:rPr>
              <w:t>1.8</w:t>
            </w:r>
          </w:p>
        </w:tc>
      </w:tr>
      <w:tr w:rsidR="00C51A10" w:rsidRPr="006172B2" w14:paraId="68441EAA"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D9D9D9"/>
            <w:vAlign w:val="center"/>
            <w:hideMark/>
          </w:tcPr>
          <w:p w14:paraId="378C4999" w14:textId="77777777" w:rsidR="00473091" w:rsidRPr="006172B2" w:rsidRDefault="00473091">
            <w:pPr>
              <w:rPr>
                <w:sz w:val="22"/>
                <w:szCs w:val="22"/>
              </w:rPr>
            </w:pPr>
            <w:r w:rsidRPr="006172B2">
              <w:rPr>
                <w:sz w:val="22"/>
                <w:szCs w:val="22"/>
              </w:rPr>
              <w:t>Укупно високе</w:t>
            </w:r>
          </w:p>
        </w:tc>
        <w:tc>
          <w:tcPr>
            <w:tcW w:w="537" w:type="pct"/>
            <w:tcBorders>
              <w:top w:val="nil"/>
              <w:left w:val="nil"/>
              <w:bottom w:val="single" w:sz="4" w:space="0" w:color="auto"/>
              <w:right w:val="single" w:sz="4" w:space="0" w:color="auto"/>
            </w:tcBorders>
            <w:shd w:val="clear" w:color="000000" w:fill="D9D9D9"/>
            <w:vAlign w:val="center"/>
            <w:hideMark/>
          </w:tcPr>
          <w:p w14:paraId="1BF04C93" w14:textId="77777777" w:rsidR="00473091" w:rsidRPr="006172B2" w:rsidRDefault="00473091">
            <w:pPr>
              <w:jc w:val="right"/>
              <w:rPr>
                <w:sz w:val="22"/>
                <w:szCs w:val="22"/>
              </w:rPr>
            </w:pPr>
            <w:r w:rsidRPr="006172B2">
              <w:rPr>
                <w:sz w:val="22"/>
                <w:szCs w:val="22"/>
              </w:rPr>
              <w:t>1,738.43</w:t>
            </w:r>
          </w:p>
        </w:tc>
        <w:tc>
          <w:tcPr>
            <w:tcW w:w="328" w:type="pct"/>
            <w:tcBorders>
              <w:top w:val="nil"/>
              <w:left w:val="nil"/>
              <w:bottom w:val="single" w:sz="4" w:space="0" w:color="auto"/>
              <w:right w:val="single" w:sz="4" w:space="0" w:color="auto"/>
            </w:tcBorders>
            <w:shd w:val="clear" w:color="000000" w:fill="D9D9D9"/>
            <w:vAlign w:val="center"/>
            <w:hideMark/>
          </w:tcPr>
          <w:p w14:paraId="6CB65CA5" w14:textId="77777777" w:rsidR="00473091" w:rsidRPr="006172B2" w:rsidRDefault="00473091">
            <w:pPr>
              <w:jc w:val="right"/>
              <w:rPr>
                <w:sz w:val="22"/>
                <w:szCs w:val="22"/>
              </w:rPr>
            </w:pPr>
            <w:r w:rsidRPr="006172B2">
              <w:rPr>
                <w:sz w:val="22"/>
                <w:szCs w:val="22"/>
              </w:rPr>
              <w:t>40.0</w:t>
            </w:r>
          </w:p>
        </w:tc>
        <w:tc>
          <w:tcPr>
            <w:tcW w:w="687" w:type="pct"/>
            <w:tcBorders>
              <w:top w:val="nil"/>
              <w:left w:val="nil"/>
              <w:bottom w:val="single" w:sz="4" w:space="0" w:color="auto"/>
              <w:right w:val="single" w:sz="4" w:space="0" w:color="auto"/>
            </w:tcBorders>
            <w:shd w:val="clear" w:color="000000" w:fill="D9D9D9"/>
            <w:vAlign w:val="center"/>
            <w:hideMark/>
          </w:tcPr>
          <w:p w14:paraId="2B0D1D74" w14:textId="77777777" w:rsidR="00473091" w:rsidRPr="006172B2" w:rsidRDefault="00473091">
            <w:pPr>
              <w:jc w:val="right"/>
              <w:rPr>
                <w:sz w:val="22"/>
                <w:szCs w:val="22"/>
              </w:rPr>
            </w:pPr>
            <w:r w:rsidRPr="006172B2">
              <w:rPr>
                <w:sz w:val="22"/>
                <w:szCs w:val="22"/>
              </w:rPr>
              <w:t>539,760.8</w:t>
            </w:r>
          </w:p>
        </w:tc>
        <w:tc>
          <w:tcPr>
            <w:tcW w:w="328" w:type="pct"/>
            <w:tcBorders>
              <w:top w:val="nil"/>
              <w:left w:val="nil"/>
              <w:bottom w:val="single" w:sz="4" w:space="0" w:color="auto"/>
              <w:right w:val="single" w:sz="4" w:space="0" w:color="auto"/>
            </w:tcBorders>
            <w:shd w:val="clear" w:color="000000" w:fill="D9D9D9"/>
            <w:vAlign w:val="center"/>
            <w:hideMark/>
          </w:tcPr>
          <w:p w14:paraId="312FBA31" w14:textId="77777777" w:rsidR="00473091" w:rsidRPr="006172B2" w:rsidRDefault="00473091">
            <w:pPr>
              <w:jc w:val="right"/>
              <w:rPr>
                <w:sz w:val="22"/>
                <w:szCs w:val="22"/>
              </w:rPr>
            </w:pPr>
            <w:r w:rsidRPr="006172B2">
              <w:rPr>
                <w:sz w:val="22"/>
                <w:szCs w:val="22"/>
              </w:rPr>
              <w:t>48.9</w:t>
            </w:r>
          </w:p>
        </w:tc>
        <w:tc>
          <w:tcPr>
            <w:tcW w:w="414" w:type="pct"/>
            <w:tcBorders>
              <w:top w:val="nil"/>
              <w:left w:val="nil"/>
              <w:bottom w:val="single" w:sz="4" w:space="0" w:color="auto"/>
              <w:right w:val="single" w:sz="4" w:space="0" w:color="auto"/>
            </w:tcBorders>
            <w:shd w:val="clear" w:color="000000" w:fill="D9D9D9"/>
            <w:vAlign w:val="center"/>
            <w:hideMark/>
          </w:tcPr>
          <w:p w14:paraId="0F06B57B" w14:textId="77777777" w:rsidR="00473091" w:rsidRPr="006172B2" w:rsidRDefault="00473091">
            <w:pPr>
              <w:jc w:val="right"/>
              <w:rPr>
                <w:sz w:val="22"/>
                <w:szCs w:val="22"/>
              </w:rPr>
            </w:pPr>
            <w:r w:rsidRPr="006172B2">
              <w:rPr>
                <w:sz w:val="22"/>
                <w:szCs w:val="22"/>
              </w:rPr>
              <w:t>310.5</w:t>
            </w:r>
          </w:p>
        </w:tc>
        <w:tc>
          <w:tcPr>
            <w:tcW w:w="546" w:type="pct"/>
            <w:tcBorders>
              <w:top w:val="nil"/>
              <w:left w:val="nil"/>
              <w:bottom w:val="single" w:sz="4" w:space="0" w:color="auto"/>
              <w:right w:val="single" w:sz="4" w:space="0" w:color="auto"/>
            </w:tcBorders>
            <w:shd w:val="clear" w:color="000000" w:fill="D9D9D9"/>
            <w:vAlign w:val="center"/>
            <w:hideMark/>
          </w:tcPr>
          <w:p w14:paraId="0F6CF4B2" w14:textId="77777777" w:rsidR="00473091" w:rsidRPr="006172B2" w:rsidRDefault="00473091">
            <w:pPr>
              <w:jc w:val="right"/>
              <w:rPr>
                <w:sz w:val="22"/>
                <w:szCs w:val="22"/>
              </w:rPr>
            </w:pPr>
            <w:r w:rsidRPr="006172B2">
              <w:rPr>
                <w:sz w:val="22"/>
                <w:szCs w:val="22"/>
              </w:rPr>
              <w:t>9,641.2</w:t>
            </w:r>
          </w:p>
        </w:tc>
        <w:tc>
          <w:tcPr>
            <w:tcW w:w="333" w:type="pct"/>
            <w:tcBorders>
              <w:top w:val="nil"/>
              <w:left w:val="nil"/>
              <w:bottom w:val="single" w:sz="4" w:space="0" w:color="auto"/>
              <w:right w:val="single" w:sz="4" w:space="0" w:color="auto"/>
            </w:tcBorders>
            <w:shd w:val="clear" w:color="000000" w:fill="D9D9D9"/>
            <w:vAlign w:val="center"/>
            <w:hideMark/>
          </w:tcPr>
          <w:p w14:paraId="61F40F4D" w14:textId="77777777" w:rsidR="00473091" w:rsidRPr="006172B2" w:rsidRDefault="00473091">
            <w:pPr>
              <w:jc w:val="right"/>
              <w:rPr>
                <w:sz w:val="22"/>
                <w:szCs w:val="22"/>
              </w:rPr>
            </w:pPr>
            <w:r w:rsidRPr="006172B2">
              <w:rPr>
                <w:sz w:val="22"/>
                <w:szCs w:val="22"/>
              </w:rPr>
              <w:t>43.4</w:t>
            </w:r>
          </w:p>
        </w:tc>
        <w:tc>
          <w:tcPr>
            <w:tcW w:w="421" w:type="pct"/>
            <w:tcBorders>
              <w:top w:val="nil"/>
              <w:left w:val="nil"/>
              <w:bottom w:val="single" w:sz="4" w:space="0" w:color="auto"/>
              <w:right w:val="single" w:sz="4" w:space="0" w:color="auto"/>
            </w:tcBorders>
            <w:shd w:val="clear" w:color="000000" w:fill="D9D9D9"/>
            <w:noWrap/>
            <w:vAlign w:val="center"/>
            <w:hideMark/>
          </w:tcPr>
          <w:p w14:paraId="6AFBF77A" w14:textId="77777777" w:rsidR="00473091" w:rsidRPr="006172B2" w:rsidRDefault="00473091">
            <w:pPr>
              <w:jc w:val="right"/>
              <w:rPr>
                <w:sz w:val="22"/>
                <w:szCs w:val="22"/>
              </w:rPr>
            </w:pPr>
            <w:r w:rsidRPr="006172B2">
              <w:rPr>
                <w:sz w:val="22"/>
                <w:szCs w:val="22"/>
              </w:rPr>
              <w:t>5.5</w:t>
            </w:r>
          </w:p>
        </w:tc>
        <w:tc>
          <w:tcPr>
            <w:tcW w:w="278" w:type="pct"/>
            <w:tcBorders>
              <w:top w:val="nil"/>
              <w:left w:val="nil"/>
              <w:bottom w:val="single" w:sz="4" w:space="0" w:color="auto"/>
              <w:right w:val="single" w:sz="4" w:space="0" w:color="auto"/>
            </w:tcBorders>
            <w:shd w:val="clear" w:color="000000" w:fill="D9D9D9"/>
            <w:noWrap/>
            <w:vAlign w:val="center"/>
            <w:hideMark/>
          </w:tcPr>
          <w:p w14:paraId="5F5202D9" w14:textId="77777777" w:rsidR="00473091" w:rsidRPr="006172B2" w:rsidRDefault="00473091">
            <w:pPr>
              <w:jc w:val="right"/>
              <w:rPr>
                <w:sz w:val="22"/>
                <w:szCs w:val="22"/>
              </w:rPr>
            </w:pPr>
            <w:r w:rsidRPr="006172B2">
              <w:rPr>
                <w:sz w:val="22"/>
                <w:szCs w:val="22"/>
              </w:rPr>
              <w:t>1.8</w:t>
            </w:r>
          </w:p>
        </w:tc>
      </w:tr>
      <w:tr w:rsidR="00C51A10" w:rsidRPr="006172B2" w14:paraId="65C4D725"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185945D0" w14:textId="77777777" w:rsidR="00473091" w:rsidRPr="006172B2" w:rsidRDefault="00473091">
            <w:pPr>
              <w:rPr>
                <w:sz w:val="22"/>
                <w:szCs w:val="22"/>
              </w:rPr>
            </w:pPr>
            <w:r w:rsidRPr="006172B2">
              <w:rPr>
                <w:sz w:val="22"/>
                <w:szCs w:val="22"/>
              </w:rPr>
              <w:t>Изданачке чисте</w:t>
            </w:r>
          </w:p>
        </w:tc>
        <w:tc>
          <w:tcPr>
            <w:tcW w:w="537" w:type="pct"/>
            <w:tcBorders>
              <w:top w:val="nil"/>
              <w:left w:val="nil"/>
              <w:bottom w:val="single" w:sz="4" w:space="0" w:color="auto"/>
              <w:right w:val="single" w:sz="4" w:space="0" w:color="auto"/>
            </w:tcBorders>
            <w:shd w:val="clear" w:color="000000" w:fill="FFFFFF"/>
            <w:vAlign w:val="center"/>
            <w:hideMark/>
          </w:tcPr>
          <w:p w14:paraId="33D7FF2D" w14:textId="77777777" w:rsidR="00473091" w:rsidRPr="006172B2" w:rsidRDefault="00473091">
            <w:pPr>
              <w:jc w:val="right"/>
              <w:rPr>
                <w:sz w:val="22"/>
                <w:szCs w:val="22"/>
              </w:rPr>
            </w:pPr>
            <w:r w:rsidRPr="006172B2">
              <w:rPr>
                <w:sz w:val="22"/>
                <w:szCs w:val="22"/>
              </w:rPr>
              <w:t>2,170.08</w:t>
            </w:r>
          </w:p>
        </w:tc>
        <w:tc>
          <w:tcPr>
            <w:tcW w:w="328" w:type="pct"/>
            <w:tcBorders>
              <w:top w:val="nil"/>
              <w:left w:val="nil"/>
              <w:bottom w:val="single" w:sz="4" w:space="0" w:color="auto"/>
              <w:right w:val="single" w:sz="4" w:space="0" w:color="auto"/>
            </w:tcBorders>
            <w:shd w:val="clear" w:color="000000" w:fill="FFFFFF"/>
            <w:vAlign w:val="center"/>
            <w:hideMark/>
          </w:tcPr>
          <w:p w14:paraId="0065272F" w14:textId="77777777" w:rsidR="00473091" w:rsidRPr="006172B2" w:rsidRDefault="00473091">
            <w:pPr>
              <w:jc w:val="right"/>
              <w:rPr>
                <w:sz w:val="22"/>
                <w:szCs w:val="22"/>
              </w:rPr>
            </w:pPr>
            <w:r w:rsidRPr="006172B2">
              <w:rPr>
                <w:sz w:val="22"/>
                <w:szCs w:val="22"/>
              </w:rPr>
              <w:t>49.9</w:t>
            </w:r>
          </w:p>
        </w:tc>
        <w:tc>
          <w:tcPr>
            <w:tcW w:w="687" w:type="pct"/>
            <w:tcBorders>
              <w:top w:val="nil"/>
              <w:left w:val="nil"/>
              <w:bottom w:val="single" w:sz="4" w:space="0" w:color="auto"/>
              <w:right w:val="single" w:sz="4" w:space="0" w:color="auto"/>
            </w:tcBorders>
            <w:shd w:val="clear" w:color="000000" w:fill="FFFFFF"/>
            <w:vAlign w:val="center"/>
            <w:hideMark/>
          </w:tcPr>
          <w:p w14:paraId="439CF4A4" w14:textId="77777777" w:rsidR="00473091" w:rsidRPr="006172B2" w:rsidRDefault="00473091">
            <w:pPr>
              <w:jc w:val="right"/>
              <w:rPr>
                <w:sz w:val="22"/>
                <w:szCs w:val="22"/>
              </w:rPr>
            </w:pPr>
            <w:r w:rsidRPr="006172B2">
              <w:rPr>
                <w:sz w:val="22"/>
                <w:szCs w:val="22"/>
              </w:rPr>
              <w:t>451,953.6</w:t>
            </w:r>
          </w:p>
        </w:tc>
        <w:tc>
          <w:tcPr>
            <w:tcW w:w="328" w:type="pct"/>
            <w:tcBorders>
              <w:top w:val="nil"/>
              <w:left w:val="nil"/>
              <w:bottom w:val="single" w:sz="4" w:space="0" w:color="auto"/>
              <w:right w:val="single" w:sz="4" w:space="0" w:color="auto"/>
            </w:tcBorders>
            <w:shd w:val="clear" w:color="000000" w:fill="FFFFFF"/>
            <w:vAlign w:val="center"/>
            <w:hideMark/>
          </w:tcPr>
          <w:p w14:paraId="776204C1" w14:textId="77777777" w:rsidR="00473091" w:rsidRPr="006172B2" w:rsidRDefault="00473091">
            <w:pPr>
              <w:jc w:val="right"/>
              <w:rPr>
                <w:sz w:val="22"/>
                <w:szCs w:val="22"/>
              </w:rPr>
            </w:pPr>
            <w:r w:rsidRPr="006172B2">
              <w:rPr>
                <w:sz w:val="22"/>
                <w:szCs w:val="22"/>
              </w:rPr>
              <w:t>40.9</w:t>
            </w:r>
          </w:p>
        </w:tc>
        <w:tc>
          <w:tcPr>
            <w:tcW w:w="414" w:type="pct"/>
            <w:tcBorders>
              <w:top w:val="nil"/>
              <w:left w:val="nil"/>
              <w:bottom w:val="single" w:sz="4" w:space="0" w:color="auto"/>
              <w:right w:val="single" w:sz="4" w:space="0" w:color="auto"/>
            </w:tcBorders>
            <w:shd w:val="clear" w:color="000000" w:fill="FFFFFF"/>
            <w:vAlign w:val="center"/>
            <w:hideMark/>
          </w:tcPr>
          <w:p w14:paraId="065D4BCA" w14:textId="77777777" w:rsidR="00473091" w:rsidRPr="006172B2" w:rsidRDefault="00473091">
            <w:pPr>
              <w:jc w:val="right"/>
              <w:rPr>
                <w:sz w:val="22"/>
                <w:szCs w:val="22"/>
              </w:rPr>
            </w:pPr>
            <w:r w:rsidRPr="006172B2">
              <w:rPr>
                <w:sz w:val="22"/>
                <w:szCs w:val="22"/>
              </w:rPr>
              <w:t>208.3</w:t>
            </w:r>
          </w:p>
        </w:tc>
        <w:tc>
          <w:tcPr>
            <w:tcW w:w="546" w:type="pct"/>
            <w:tcBorders>
              <w:top w:val="nil"/>
              <w:left w:val="nil"/>
              <w:bottom w:val="single" w:sz="4" w:space="0" w:color="auto"/>
              <w:right w:val="single" w:sz="4" w:space="0" w:color="auto"/>
            </w:tcBorders>
            <w:shd w:val="clear" w:color="000000" w:fill="FFFFFF"/>
            <w:vAlign w:val="center"/>
            <w:hideMark/>
          </w:tcPr>
          <w:p w14:paraId="4431389C" w14:textId="77777777" w:rsidR="00473091" w:rsidRPr="006172B2" w:rsidRDefault="00473091">
            <w:pPr>
              <w:jc w:val="right"/>
              <w:rPr>
                <w:sz w:val="22"/>
                <w:szCs w:val="22"/>
              </w:rPr>
            </w:pPr>
            <w:r w:rsidRPr="006172B2">
              <w:rPr>
                <w:sz w:val="22"/>
                <w:szCs w:val="22"/>
              </w:rPr>
              <w:t>9,452.1</w:t>
            </w:r>
          </w:p>
        </w:tc>
        <w:tc>
          <w:tcPr>
            <w:tcW w:w="333" w:type="pct"/>
            <w:tcBorders>
              <w:top w:val="nil"/>
              <w:left w:val="nil"/>
              <w:bottom w:val="single" w:sz="4" w:space="0" w:color="auto"/>
              <w:right w:val="single" w:sz="4" w:space="0" w:color="auto"/>
            </w:tcBorders>
            <w:shd w:val="clear" w:color="000000" w:fill="FFFFFF"/>
            <w:vAlign w:val="center"/>
            <w:hideMark/>
          </w:tcPr>
          <w:p w14:paraId="2F55834D" w14:textId="77777777" w:rsidR="00473091" w:rsidRPr="006172B2" w:rsidRDefault="00473091">
            <w:pPr>
              <w:jc w:val="right"/>
              <w:rPr>
                <w:sz w:val="22"/>
                <w:szCs w:val="22"/>
              </w:rPr>
            </w:pPr>
            <w:r w:rsidRPr="006172B2">
              <w:rPr>
                <w:sz w:val="22"/>
                <w:szCs w:val="22"/>
              </w:rPr>
              <w:t>42.6</w:t>
            </w:r>
          </w:p>
        </w:tc>
        <w:tc>
          <w:tcPr>
            <w:tcW w:w="421" w:type="pct"/>
            <w:tcBorders>
              <w:top w:val="nil"/>
              <w:left w:val="nil"/>
              <w:bottom w:val="single" w:sz="4" w:space="0" w:color="auto"/>
              <w:right w:val="single" w:sz="4" w:space="0" w:color="auto"/>
            </w:tcBorders>
            <w:shd w:val="clear" w:color="000000" w:fill="FFFFFF"/>
            <w:noWrap/>
            <w:vAlign w:val="center"/>
            <w:hideMark/>
          </w:tcPr>
          <w:p w14:paraId="7E9AF783" w14:textId="77777777" w:rsidR="00473091" w:rsidRPr="006172B2" w:rsidRDefault="00473091">
            <w:pPr>
              <w:jc w:val="right"/>
              <w:rPr>
                <w:sz w:val="22"/>
                <w:szCs w:val="22"/>
              </w:rPr>
            </w:pPr>
            <w:r w:rsidRPr="006172B2">
              <w:rPr>
                <w:sz w:val="22"/>
                <w:szCs w:val="22"/>
              </w:rPr>
              <w:t>4.4</w:t>
            </w:r>
          </w:p>
        </w:tc>
        <w:tc>
          <w:tcPr>
            <w:tcW w:w="278" w:type="pct"/>
            <w:tcBorders>
              <w:top w:val="nil"/>
              <w:left w:val="nil"/>
              <w:bottom w:val="single" w:sz="4" w:space="0" w:color="auto"/>
              <w:right w:val="single" w:sz="4" w:space="0" w:color="auto"/>
            </w:tcBorders>
            <w:shd w:val="clear" w:color="000000" w:fill="FFFFFF"/>
            <w:noWrap/>
            <w:vAlign w:val="center"/>
            <w:hideMark/>
          </w:tcPr>
          <w:p w14:paraId="1A1654ED" w14:textId="77777777" w:rsidR="00473091" w:rsidRPr="006172B2" w:rsidRDefault="00473091">
            <w:pPr>
              <w:jc w:val="right"/>
              <w:rPr>
                <w:sz w:val="22"/>
                <w:szCs w:val="22"/>
              </w:rPr>
            </w:pPr>
            <w:r w:rsidRPr="006172B2">
              <w:rPr>
                <w:sz w:val="22"/>
                <w:szCs w:val="22"/>
              </w:rPr>
              <w:t>2.1</w:t>
            </w:r>
          </w:p>
        </w:tc>
      </w:tr>
      <w:tr w:rsidR="00C51A10" w:rsidRPr="006172B2" w14:paraId="09C0B4ED"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4B7E987B" w14:textId="77777777" w:rsidR="00473091" w:rsidRPr="006172B2" w:rsidRDefault="00473091">
            <w:pPr>
              <w:rPr>
                <w:sz w:val="22"/>
                <w:szCs w:val="22"/>
              </w:rPr>
            </w:pPr>
            <w:r w:rsidRPr="006172B2">
              <w:rPr>
                <w:sz w:val="22"/>
                <w:szCs w:val="22"/>
              </w:rPr>
              <w:t>Изданачке мешовите</w:t>
            </w:r>
          </w:p>
        </w:tc>
        <w:tc>
          <w:tcPr>
            <w:tcW w:w="537" w:type="pct"/>
            <w:tcBorders>
              <w:top w:val="nil"/>
              <w:left w:val="nil"/>
              <w:bottom w:val="single" w:sz="4" w:space="0" w:color="auto"/>
              <w:right w:val="single" w:sz="4" w:space="0" w:color="auto"/>
            </w:tcBorders>
            <w:shd w:val="clear" w:color="000000" w:fill="FFFFFF"/>
            <w:vAlign w:val="center"/>
            <w:hideMark/>
          </w:tcPr>
          <w:p w14:paraId="52AC920E" w14:textId="77777777" w:rsidR="00473091" w:rsidRPr="006172B2" w:rsidRDefault="00473091">
            <w:pPr>
              <w:jc w:val="right"/>
              <w:rPr>
                <w:sz w:val="22"/>
                <w:szCs w:val="22"/>
              </w:rPr>
            </w:pPr>
            <w:r w:rsidRPr="006172B2">
              <w:rPr>
                <w:sz w:val="22"/>
                <w:szCs w:val="22"/>
              </w:rPr>
              <w:t>98.29</w:t>
            </w:r>
          </w:p>
        </w:tc>
        <w:tc>
          <w:tcPr>
            <w:tcW w:w="328" w:type="pct"/>
            <w:tcBorders>
              <w:top w:val="nil"/>
              <w:left w:val="nil"/>
              <w:bottom w:val="single" w:sz="4" w:space="0" w:color="auto"/>
              <w:right w:val="single" w:sz="4" w:space="0" w:color="auto"/>
            </w:tcBorders>
            <w:shd w:val="clear" w:color="000000" w:fill="FFFFFF"/>
            <w:vAlign w:val="center"/>
            <w:hideMark/>
          </w:tcPr>
          <w:p w14:paraId="416C0817" w14:textId="77777777" w:rsidR="00473091" w:rsidRPr="006172B2" w:rsidRDefault="00473091">
            <w:pPr>
              <w:jc w:val="right"/>
              <w:rPr>
                <w:sz w:val="22"/>
                <w:szCs w:val="22"/>
              </w:rPr>
            </w:pPr>
            <w:r w:rsidRPr="006172B2">
              <w:rPr>
                <w:sz w:val="22"/>
                <w:szCs w:val="22"/>
              </w:rPr>
              <w:t>2.3</w:t>
            </w:r>
          </w:p>
        </w:tc>
        <w:tc>
          <w:tcPr>
            <w:tcW w:w="687" w:type="pct"/>
            <w:tcBorders>
              <w:top w:val="nil"/>
              <w:left w:val="nil"/>
              <w:bottom w:val="single" w:sz="4" w:space="0" w:color="auto"/>
              <w:right w:val="single" w:sz="4" w:space="0" w:color="auto"/>
            </w:tcBorders>
            <w:shd w:val="clear" w:color="000000" w:fill="FFFFFF"/>
            <w:vAlign w:val="center"/>
            <w:hideMark/>
          </w:tcPr>
          <w:p w14:paraId="687F2E7F" w14:textId="77777777" w:rsidR="00473091" w:rsidRPr="006172B2" w:rsidRDefault="00473091">
            <w:pPr>
              <w:jc w:val="right"/>
              <w:rPr>
                <w:sz w:val="22"/>
                <w:szCs w:val="22"/>
              </w:rPr>
            </w:pPr>
            <w:r w:rsidRPr="006172B2">
              <w:rPr>
                <w:sz w:val="22"/>
                <w:szCs w:val="22"/>
              </w:rPr>
              <w:t>23,039.6</w:t>
            </w:r>
          </w:p>
        </w:tc>
        <w:tc>
          <w:tcPr>
            <w:tcW w:w="328" w:type="pct"/>
            <w:tcBorders>
              <w:top w:val="nil"/>
              <w:left w:val="nil"/>
              <w:bottom w:val="single" w:sz="4" w:space="0" w:color="auto"/>
              <w:right w:val="single" w:sz="4" w:space="0" w:color="auto"/>
            </w:tcBorders>
            <w:shd w:val="clear" w:color="000000" w:fill="FFFFFF"/>
            <w:vAlign w:val="center"/>
            <w:hideMark/>
          </w:tcPr>
          <w:p w14:paraId="7227BDA9" w14:textId="77777777" w:rsidR="00473091" w:rsidRPr="006172B2" w:rsidRDefault="00473091">
            <w:pPr>
              <w:jc w:val="right"/>
              <w:rPr>
                <w:sz w:val="22"/>
                <w:szCs w:val="22"/>
              </w:rPr>
            </w:pPr>
            <w:r w:rsidRPr="006172B2">
              <w:rPr>
                <w:sz w:val="22"/>
                <w:szCs w:val="22"/>
              </w:rPr>
              <w:t>2.1</w:t>
            </w:r>
          </w:p>
        </w:tc>
        <w:tc>
          <w:tcPr>
            <w:tcW w:w="414" w:type="pct"/>
            <w:tcBorders>
              <w:top w:val="nil"/>
              <w:left w:val="nil"/>
              <w:bottom w:val="single" w:sz="4" w:space="0" w:color="auto"/>
              <w:right w:val="single" w:sz="4" w:space="0" w:color="auto"/>
            </w:tcBorders>
            <w:shd w:val="clear" w:color="000000" w:fill="FFFFFF"/>
            <w:vAlign w:val="center"/>
            <w:hideMark/>
          </w:tcPr>
          <w:p w14:paraId="79A40270" w14:textId="77777777" w:rsidR="00473091" w:rsidRPr="006172B2" w:rsidRDefault="00473091">
            <w:pPr>
              <w:jc w:val="right"/>
              <w:rPr>
                <w:sz w:val="22"/>
                <w:szCs w:val="22"/>
              </w:rPr>
            </w:pPr>
            <w:r w:rsidRPr="006172B2">
              <w:rPr>
                <w:sz w:val="22"/>
                <w:szCs w:val="22"/>
              </w:rPr>
              <w:t>234.4</w:t>
            </w:r>
          </w:p>
        </w:tc>
        <w:tc>
          <w:tcPr>
            <w:tcW w:w="546" w:type="pct"/>
            <w:tcBorders>
              <w:top w:val="nil"/>
              <w:left w:val="nil"/>
              <w:bottom w:val="single" w:sz="4" w:space="0" w:color="auto"/>
              <w:right w:val="single" w:sz="4" w:space="0" w:color="auto"/>
            </w:tcBorders>
            <w:shd w:val="clear" w:color="000000" w:fill="FFFFFF"/>
            <w:vAlign w:val="center"/>
            <w:hideMark/>
          </w:tcPr>
          <w:p w14:paraId="23FE813E" w14:textId="77777777" w:rsidR="00473091" w:rsidRPr="006172B2" w:rsidRDefault="00473091">
            <w:pPr>
              <w:jc w:val="right"/>
              <w:rPr>
                <w:sz w:val="22"/>
                <w:szCs w:val="22"/>
              </w:rPr>
            </w:pPr>
            <w:r w:rsidRPr="006172B2">
              <w:rPr>
                <w:sz w:val="22"/>
                <w:szCs w:val="22"/>
              </w:rPr>
              <w:t>488.7</w:t>
            </w:r>
          </w:p>
        </w:tc>
        <w:tc>
          <w:tcPr>
            <w:tcW w:w="333" w:type="pct"/>
            <w:tcBorders>
              <w:top w:val="nil"/>
              <w:left w:val="nil"/>
              <w:bottom w:val="single" w:sz="4" w:space="0" w:color="auto"/>
              <w:right w:val="single" w:sz="4" w:space="0" w:color="auto"/>
            </w:tcBorders>
            <w:shd w:val="clear" w:color="000000" w:fill="FFFFFF"/>
            <w:vAlign w:val="center"/>
            <w:hideMark/>
          </w:tcPr>
          <w:p w14:paraId="75B0F96B" w14:textId="77777777" w:rsidR="00473091" w:rsidRPr="006172B2" w:rsidRDefault="00473091">
            <w:pPr>
              <w:jc w:val="right"/>
              <w:rPr>
                <w:sz w:val="22"/>
                <w:szCs w:val="22"/>
              </w:rPr>
            </w:pPr>
            <w:r w:rsidRPr="006172B2">
              <w:rPr>
                <w:sz w:val="22"/>
                <w:szCs w:val="22"/>
              </w:rPr>
              <w:t>2.2</w:t>
            </w:r>
          </w:p>
        </w:tc>
        <w:tc>
          <w:tcPr>
            <w:tcW w:w="421" w:type="pct"/>
            <w:tcBorders>
              <w:top w:val="nil"/>
              <w:left w:val="nil"/>
              <w:bottom w:val="single" w:sz="4" w:space="0" w:color="auto"/>
              <w:right w:val="single" w:sz="4" w:space="0" w:color="auto"/>
            </w:tcBorders>
            <w:shd w:val="clear" w:color="000000" w:fill="FFFFFF"/>
            <w:noWrap/>
            <w:vAlign w:val="center"/>
            <w:hideMark/>
          </w:tcPr>
          <w:p w14:paraId="215D6C2B" w14:textId="77777777" w:rsidR="00473091" w:rsidRPr="006172B2" w:rsidRDefault="00473091">
            <w:pPr>
              <w:jc w:val="right"/>
              <w:rPr>
                <w:sz w:val="22"/>
                <w:szCs w:val="22"/>
              </w:rPr>
            </w:pPr>
            <w:r w:rsidRPr="006172B2">
              <w:rPr>
                <w:sz w:val="22"/>
                <w:szCs w:val="22"/>
              </w:rPr>
              <w:t>5.0</w:t>
            </w:r>
          </w:p>
        </w:tc>
        <w:tc>
          <w:tcPr>
            <w:tcW w:w="278" w:type="pct"/>
            <w:tcBorders>
              <w:top w:val="nil"/>
              <w:left w:val="nil"/>
              <w:bottom w:val="single" w:sz="4" w:space="0" w:color="auto"/>
              <w:right w:val="single" w:sz="4" w:space="0" w:color="auto"/>
            </w:tcBorders>
            <w:shd w:val="clear" w:color="000000" w:fill="FFFFFF"/>
            <w:noWrap/>
            <w:vAlign w:val="center"/>
            <w:hideMark/>
          </w:tcPr>
          <w:p w14:paraId="180B6F7C" w14:textId="77777777" w:rsidR="00473091" w:rsidRPr="006172B2" w:rsidRDefault="00473091">
            <w:pPr>
              <w:jc w:val="right"/>
              <w:rPr>
                <w:sz w:val="22"/>
                <w:szCs w:val="22"/>
              </w:rPr>
            </w:pPr>
            <w:r w:rsidRPr="006172B2">
              <w:rPr>
                <w:sz w:val="22"/>
                <w:szCs w:val="22"/>
              </w:rPr>
              <w:t>2.1</w:t>
            </w:r>
          </w:p>
        </w:tc>
      </w:tr>
      <w:tr w:rsidR="00C51A10" w:rsidRPr="006172B2" w14:paraId="2AB74E46"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D9D9D9"/>
            <w:vAlign w:val="center"/>
            <w:hideMark/>
          </w:tcPr>
          <w:p w14:paraId="40E9A983" w14:textId="77777777" w:rsidR="00473091" w:rsidRPr="006172B2" w:rsidRDefault="00473091">
            <w:pPr>
              <w:rPr>
                <w:sz w:val="22"/>
                <w:szCs w:val="22"/>
              </w:rPr>
            </w:pPr>
            <w:r w:rsidRPr="006172B2">
              <w:rPr>
                <w:sz w:val="22"/>
                <w:szCs w:val="22"/>
              </w:rPr>
              <w:t>Укупно изданачке</w:t>
            </w:r>
          </w:p>
        </w:tc>
        <w:tc>
          <w:tcPr>
            <w:tcW w:w="537" w:type="pct"/>
            <w:tcBorders>
              <w:top w:val="nil"/>
              <w:left w:val="nil"/>
              <w:bottom w:val="single" w:sz="4" w:space="0" w:color="auto"/>
              <w:right w:val="single" w:sz="4" w:space="0" w:color="auto"/>
            </w:tcBorders>
            <w:shd w:val="clear" w:color="000000" w:fill="D9D9D9"/>
            <w:vAlign w:val="center"/>
            <w:hideMark/>
          </w:tcPr>
          <w:p w14:paraId="5F18D005" w14:textId="77777777" w:rsidR="00473091" w:rsidRPr="006172B2" w:rsidRDefault="00473091">
            <w:pPr>
              <w:jc w:val="right"/>
              <w:rPr>
                <w:sz w:val="22"/>
                <w:szCs w:val="22"/>
              </w:rPr>
            </w:pPr>
            <w:r w:rsidRPr="006172B2">
              <w:rPr>
                <w:sz w:val="22"/>
                <w:szCs w:val="22"/>
              </w:rPr>
              <w:t>2,268.37</w:t>
            </w:r>
          </w:p>
        </w:tc>
        <w:tc>
          <w:tcPr>
            <w:tcW w:w="328" w:type="pct"/>
            <w:tcBorders>
              <w:top w:val="nil"/>
              <w:left w:val="nil"/>
              <w:bottom w:val="single" w:sz="4" w:space="0" w:color="auto"/>
              <w:right w:val="single" w:sz="4" w:space="0" w:color="auto"/>
            </w:tcBorders>
            <w:shd w:val="clear" w:color="000000" w:fill="D9D9D9"/>
            <w:vAlign w:val="center"/>
            <w:hideMark/>
          </w:tcPr>
          <w:p w14:paraId="55F129F4" w14:textId="77777777" w:rsidR="00473091" w:rsidRPr="006172B2" w:rsidRDefault="00473091">
            <w:pPr>
              <w:jc w:val="right"/>
              <w:rPr>
                <w:sz w:val="22"/>
                <w:szCs w:val="22"/>
              </w:rPr>
            </w:pPr>
            <w:r w:rsidRPr="006172B2">
              <w:rPr>
                <w:sz w:val="22"/>
                <w:szCs w:val="22"/>
              </w:rPr>
              <w:t>52.2</w:t>
            </w:r>
          </w:p>
        </w:tc>
        <w:tc>
          <w:tcPr>
            <w:tcW w:w="687" w:type="pct"/>
            <w:tcBorders>
              <w:top w:val="nil"/>
              <w:left w:val="nil"/>
              <w:bottom w:val="single" w:sz="4" w:space="0" w:color="auto"/>
              <w:right w:val="single" w:sz="4" w:space="0" w:color="auto"/>
            </w:tcBorders>
            <w:shd w:val="clear" w:color="000000" w:fill="D9D9D9"/>
            <w:vAlign w:val="center"/>
            <w:hideMark/>
          </w:tcPr>
          <w:p w14:paraId="1FE36330" w14:textId="77777777" w:rsidR="00473091" w:rsidRPr="006172B2" w:rsidRDefault="00473091">
            <w:pPr>
              <w:jc w:val="right"/>
              <w:rPr>
                <w:sz w:val="22"/>
                <w:szCs w:val="22"/>
              </w:rPr>
            </w:pPr>
            <w:r w:rsidRPr="006172B2">
              <w:rPr>
                <w:sz w:val="22"/>
                <w:szCs w:val="22"/>
              </w:rPr>
              <w:t>474,993.2</w:t>
            </w:r>
          </w:p>
        </w:tc>
        <w:tc>
          <w:tcPr>
            <w:tcW w:w="328" w:type="pct"/>
            <w:tcBorders>
              <w:top w:val="nil"/>
              <w:left w:val="nil"/>
              <w:bottom w:val="single" w:sz="4" w:space="0" w:color="auto"/>
              <w:right w:val="single" w:sz="4" w:space="0" w:color="auto"/>
            </w:tcBorders>
            <w:shd w:val="clear" w:color="000000" w:fill="D9D9D9"/>
            <w:vAlign w:val="center"/>
            <w:hideMark/>
          </w:tcPr>
          <w:p w14:paraId="7160F157" w14:textId="77777777" w:rsidR="00473091" w:rsidRPr="006172B2" w:rsidRDefault="00473091">
            <w:pPr>
              <w:jc w:val="right"/>
              <w:rPr>
                <w:sz w:val="22"/>
                <w:szCs w:val="22"/>
              </w:rPr>
            </w:pPr>
            <w:r w:rsidRPr="006172B2">
              <w:rPr>
                <w:sz w:val="22"/>
                <w:szCs w:val="22"/>
              </w:rPr>
              <w:t>43.0</w:t>
            </w:r>
          </w:p>
        </w:tc>
        <w:tc>
          <w:tcPr>
            <w:tcW w:w="414" w:type="pct"/>
            <w:tcBorders>
              <w:top w:val="nil"/>
              <w:left w:val="nil"/>
              <w:bottom w:val="single" w:sz="4" w:space="0" w:color="auto"/>
              <w:right w:val="single" w:sz="4" w:space="0" w:color="auto"/>
            </w:tcBorders>
            <w:shd w:val="clear" w:color="000000" w:fill="D9D9D9"/>
            <w:vAlign w:val="center"/>
            <w:hideMark/>
          </w:tcPr>
          <w:p w14:paraId="2F178CB2" w14:textId="77777777" w:rsidR="00473091" w:rsidRPr="006172B2" w:rsidRDefault="00473091">
            <w:pPr>
              <w:jc w:val="right"/>
              <w:rPr>
                <w:sz w:val="22"/>
                <w:szCs w:val="22"/>
              </w:rPr>
            </w:pPr>
            <w:r w:rsidRPr="006172B2">
              <w:rPr>
                <w:sz w:val="22"/>
                <w:szCs w:val="22"/>
              </w:rPr>
              <w:t>209.4</w:t>
            </w:r>
          </w:p>
        </w:tc>
        <w:tc>
          <w:tcPr>
            <w:tcW w:w="546" w:type="pct"/>
            <w:tcBorders>
              <w:top w:val="nil"/>
              <w:left w:val="nil"/>
              <w:bottom w:val="single" w:sz="4" w:space="0" w:color="auto"/>
              <w:right w:val="single" w:sz="4" w:space="0" w:color="auto"/>
            </w:tcBorders>
            <w:shd w:val="clear" w:color="000000" w:fill="D9D9D9"/>
            <w:vAlign w:val="center"/>
            <w:hideMark/>
          </w:tcPr>
          <w:p w14:paraId="357D4655" w14:textId="77777777" w:rsidR="00473091" w:rsidRPr="006172B2" w:rsidRDefault="00473091">
            <w:pPr>
              <w:jc w:val="right"/>
              <w:rPr>
                <w:sz w:val="22"/>
                <w:szCs w:val="22"/>
              </w:rPr>
            </w:pPr>
            <w:r w:rsidRPr="006172B2">
              <w:rPr>
                <w:sz w:val="22"/>
                <w:szCs w:val="22"/>
              </w:rPr>
              <w:t>9,940.8</w:t>
            </w:r>
          </w:p>
        </w:tc>
        <w:tc>
          <w:tcPr>
            <w:tcW w:w="333" w:type="pct"/>
            <w:tcBorders>
              <w:top w:val="nil"/>
              <w:left w:val="nil"/>
              <w:bottom w:val="single" w:sz="4" w:space="0" w:color="auto"/>
              <w:right w:val="single" w:sz="4" w:space="0" w:color="auto"/>
            </w:tcBorders>
            <w:shd w:val="clear" w:color="000000" w:fill="D9D9D9"/>
            <w:vAlign w:val="center"/>
            <w:hideMark/>
          </w:tcPr>
          <w:p w14:paraId="21FFF12A" w14:textId="77777777" w:rsidR="00473091" w:rsidRPr="006172B2" w:rsidRDefault="00473091">
            <w:pPr>
              <w:jc w:val="right"/>
              <w:rPr>
                <w:sz w:val="22"/>
                <w:szCs w:val="22"/>
              </w:rPr>
            </w:pPr>
            <w:r w:rsidRPr="006172B2">
              <w:rPr>
                <w:sz w:val="22"/>
                <w:szCs w:val="22"/>
              </w:rPr>
              <w:t>44.8</w:t>
            </w:r>
          </w:p>
        </w:tc>
        <w:tc>
          <w:tcPr>
            <w:tcW w:w="421" w:type="pct"/>
            <w:tcBorders>
              <w:top w:val="nil"/>
              <w:left w:val="nil"/>
              <w:bottom w:val="single" w:sz="4" w:space="0" w:color="auto"/>
              <w:right w:val="single" w:sz="4" w:space="0" w:color="auto"/>
            </w:tcBorders>
            <w:shd w:val="clear" w:color="000000" w:fill="D9D9D9"/>
            <w:noWrap/>
            <w:vAlign w:val="center"/>
            <w:hideMark/>
          </w:tcPr>
          <w:p w14:paraId="72D39A44" w14:textId="77777777" w:rsidR="00473091" w:rsidRPr="006172B2" w:rsidRDefault="00473091">
            <w:pPr>
              <w:jc w:val="right"/>
              <w:rPr>
                <w:sz w:val="22"/>
                <w:szCs w:val="22"/>
              </w:rPr>
            </w:pPr>
            <w:r w:rsidRPr="006172B2">
              <w:rPr>
                <w:sz w:val="22"/>
                <w:szCs w:val="22"/>
              </w:rPr>
              <w:t>4.4</w:t>
            </w:r>
          </w:p>
        </w:tc>
        <w:tc>
          <w:tcPr>
            <w:tcW w:w="278" w:type="pct"/>
            <w:tcBorders>
              <w:top w:val="nil"/>
              <w:left w:val="nil"/>
              <w:bottom w:val="single" w:sz="4" w:space="0" w:color="auto"/>
              <w:right w:val="single" w:sz="4" w:space="0" w:color="auto"/>
            </w:tcBorders>
            <w:shd w:val="clear" w:color="000000" w:fill="D9D9D9"/>
            <w:noWrap/>
            <w:vAlign w:val="center"/>
            <w:hideMark/>
          </w:tcPr>
          <w:p w14:paraId="3AD223E1" w14:textId="77777777" w:rsidR="00473091" w:rsidRPr="006172B2" w:rsidRDefault="00473091">
            <w:pPr>
              <w:jc w:val="right"/>
              <w:rPr>
                <w:sz w:val="22"/>
                <w:szCs w:val="22"/>
              </w:rPr>
            </w:pPr>
            <w:r w:rsidRPr="006172B2">
              <w:rPr>
                <w:sz w:val="22"/>
                <w:szCs w:val="22"/>
              </w:rPr>
              <w:t>2.1</w:t>
            </w:r>
          </w:p>
        </w:tc>
      </w:tr>
      <w:tr w:rsidR="00C51A10" w:rsidRPr="006172B2" w14:paraId="69E65712"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55429D9C" w14:textId="77777777" w:rsidR="00473091" w:rsidRPr="006172B2" w:rsidRDefault="00473091">
            <w:pPr>
              <w:rPr>
                <w:sz w:val="22"/>
                <w:szCs w:val="22"/>
              </w:rPr>
            </w:pPr>
            <w:r w:rsidRPr="006172B2">
              <w:rPr>
                <w:sz w:val="22"/>
                <w:szCs w:val="22"/>
              </w:rPr>
              <w:t>ВПС чисте</w:t>
            </w:r>
          </w:p>
        </w:tc>
        <w:tc>
          <w:tcPr>
            <w:tcW w:w="537" w:type="pct"/>
            <w:tcBorders>
              <w:top w:val="nil"/>
              <w:left w:val="nil"/>
              <w:bottom w:val="single" w:sz="4" w:space="0" w:color="auto"/>
              <w:right w:val="single" w:sz="4" w:space="0" w:color="auto"/>
            </w:tcBorders>
            <w:shd w:val="clear" w:color="000000" w:fill="FFFFFF"/>
            <w:vAlign w:val="center"/>
            <w:hideMark/>
          </w:tcPr>
          <w:p w14:paraId="77A53CC4" w14:textId="77777777" w:rsidR="00473091" w:rsidRPr="006172B2" w:rsidRDefault="00473091">
            <w:pPr>
              <w:jc w:val="right"/>
              <w:rPr>
                <w:sz w:val="22"/>
                <w:szCs w:val="22"/>
              </w:rPr>
            </w:pPr>
            <w:r w:rsidRPr="006172B2">
              <w:rPr>
                <w:sz w:val="22"/>
                <w:szCs w:val="22"/>
              </w:rPr>
              <w:t>207.55</w:t>
            </w:r>
          </w:p>
        </w:tc>
        <w:tc>
          <w:tcPr>
            <w:tcW w:w="328" w:type="pct"/>
            <w:tcBorders>
              <w:top w:val="nil"/>
              <w:left w:val="nil"/>
              <w:bottom w:val="single" w:sz="4" w:space="0" w:color="auto"/>
              <w:right w:val="single" w:sz="4" w:space="0" w:color="auto"/>
            </w:tcBorders>
            <w:shd w:val="clear" w:color="000000" w:fill="FFFFFF"/>
            <w:vAlign w:val="center"/>
            <w:hideMark/>
          </w:tcPr>
          <w:p w14:paraId="191915E7" w14:textId="77777777" w:rsidR="00473091" w:rsidRPr="006172B2" w:rsidRDefault="00473091">
            <w:pPr>
              <w:jc w:val="right"/>
              <w:rPr>
                <w:sz w:val="22"/>
                <w:szCs w:val="22"/>
              </w:rPr>
            </w:pPr>
            <w:r w:rsidRPr="006172B2">
              <w:rPr>
                <w:sz w:val="22"/>
                <w:szCs w:val="22"/>
              </w:rPr>
              <w:t>4.8</w:t>
            </w:r>
          </w:p>
        </w:tc>
        <w:tc>
          <w:tcPr>
            <w:tcW w:w="687" w:type="pct"/>
            <w:tcBorders>
              <w:top w:val="nil"/>
              <w:left w:val="nil"/>
              <w:bottom w:val="single" w:sz="4" w:space="0" w:color="auto"/>
              <w:right w:val="single" w:sz="4" w:space="0" w:color="auto"/>
            </w:tcBorders>
            <w:shd w:val="clear" w:color="000000" w:fill="FFFFFF"/>
            <w:vAlign w:val="center"/>
            <w:hideMark/>
          </w:tcPr>
          <w:p w14:paraId="726A0B91" w14:textId="77777777" w:rsidR="00473091" w:rsidRPr="006172B2" w:rsidRDefault="00473091">
            <w:pPr>
              <w:jc w:val="right"/>
              <w:rPr>
                <w:sz w:val="22"/>
                <w:szCs w:val="22"/>
              </w:rPr>
            </w:pPr>
            <w:r w:rsidRPr="006172B2">
              <w:rPr>
                <w:sz w:val="22"/>
                <w:szCs w:val="22"/>
              </w:rPr>
              <w:t>68,993.1</w:t>
            </w:r>
          </w:p>
        </w:tc>
        <w:tc>
          <w:tcPr>
            <w:tcW w:w="328" w:type="pct"/>
            <w:tcBorders>
              <w:top w:val="nil"/>
              <w:left w:val="nil"/>
              <w:bottom w:val="single" w:sz="4" w:space="0" w:color="auto"/>
              <w:right w:val="single" w:sz="4" w:space="0" w:color="auto"/>
            </w:tcBorders>
            <w:shd w:val="clear" w:color="000000" w:fill="FFFFFF"/>
            <w:vAlign w:val="center"/>
            <w:hideMark/>
          </w:tcPr>
          <w:p w14:paraId="694AB2E8" w14:textId="77777777" w:rsidR="00473091" w:rsidRPr="006172B2" w:rsidRDefault="00473091">
            <w:pPr>
              <w:jc w:val="right"/>
              <w:rPr>
                <w:sz w:val="22"/>
                <w:szCs w:val="22"/>
              </w:rPr>
            </w:pPr>
            <w:r w:rsidRPr="006172B2">
              <w:rPr>
                <w:sz w:val="22"/>
                <w:szCs w:val="22"/>
              </w:rPr>
              <w:t>6.2</w:t>
            </w:r>
          </w:p>
        </w:tc>
        <w:tc>
          <w:tcPr>
            <w:tcW w:w="414" w:type="pct"/>
            <w:tcBorders>
              <w:top w:val="nil"/>
              <w:left w:val="nil"/>
              <w:bottom w:val="single" w:sz="4" w:space="0" w:color="auto"/>
              <w:right w:val="single" w:sz="4" w:space="0" w:color="auto"/>
            </w:tcBorders>
            <w:shd w:val="clear" w:color="000000" w:fill="FFFFFF"/>
            <w:vAlign w:val="center"/>
            <w:hideMark/>
          </w:tcPr>
          <w:p w14:paraId="71BE6A96" w14:textId="77777777" w:rsidR="00473091" w:rsidRPr="006172B2" w:rsidRDefault="00473091">
            <w:pPr>
              <w:jc w:val="right"/>
              <w:rPr>
                <w:sz w:val="22"/>
                <w:szCs w:val="22"/>
              </w:rPr>
            </w:pPr>
            <w:r w:rsidRPr="006172B2">
              <w:rPr>
                <w:sz w:val="22"/>
                <w:szCs w:val="22"/>
              </w:rPr>
              <w:t>332.4</w:t>
            </w:r>
          </w:p>
        </w:tc>
        <w:tc>
          <w:tcPr>
            <w:tcW w:w="546" w:type="pct"/>
            <w:tcBorders>
              <w:top w:val="nil"/>
              <w:left w:val="nil"/>
              <w:bottom w:val="single" w:sz="4" w:space="0" w:color="auto"/>
              <w:right w:val="single" w:sz="4" w:space="0" w:color="auto"/>
            </w:tcBorders>
            <w:shd w:val="clear" w:color="000000" w:fill="FFFFFF"/>
            <w:vAlign w:val="center"/>
            <w:hideMark/>
          </w:tcPr>
          <w:p w14:paraId="310BE372" w14:textId="77777777" w:rsidR="00473091" w:rsidRPr="006172B2" w:rsidRDefault="00473091">
            <w:pPr>
              <w:jc w:val="right"/>
              <w:rPr>
                <w:sz w:val="22"/>
                <w:szCs w:val="22"/>
              </w:rPr>
            </w:pPr>
            <w:r w:rsidRPr="006172B2">
              <w:rPr>
                <w:sz w:val="22"/>
                <w:szCs w:val="22"/>
              </w:rPr>
              <w:t>1,954.5</w:t>
            </w:r>
          </w:p>
        </w:tc>
        <w:tc>
          <w:tcPr>
            <w:tcW w:w="333" w:type="pct"/>
            <w:tcBorders>
              <w:top w:val="nil"/>
              <w:left w:val="nil"/>
              <w:bottom w:val="single" w:sz="4" w:space="0" w:color="auto"/>
              <w:right w:val="single" w:sz="4" w:space="0" w:color="auto"/>
            </w:tcBorders>
            <w:shd w:val="clear" w:color="000000" w:fill="FFFFFF"/>
            <w:vAlign w:val="center"/>
            <w:hideMark/>
          </w:tcPr>
          <w:p w14:paraId="30215612" w14:textId="77777777" w:rsidR="00473091" w:rsidRPr="006172B2" w:rsidRDefault="00473091">
            <w:pPr>
              <w:jc w:val="right"/>
              <w:rPr>
                <w:sz w:val="22"/>
                <w:szCs w:val="22"/>
              </w:rPr>
            </w:pPr>
            <w:r w:rsidRPr="006172B2">
              <w:rPr>
                <w:sz w:val="22"/>
                <w:szCs w:val="22"/>
              </w:rPr>
              <w:t>8.8</w:t>
            </w:r>
          </w:p>
        </w:tc>
        <w:tc>
          <w:tcPr>
            <w:tcW w:w="421" w:type="pct"/>
            <w:tcBorders>
              <w:top w:val="nil"/>
              <w:left w:val="nil"/>
              <w:bottom w:val="single" w:sz="4" w:space="0" w:color="auto"/>
              <w:right w:val="single" w:sz="4" w:space="0" w:color="auto"/>
            </w:tcBorders>
            <w:shd w:val="clear" w:color="000000" w:fill="FFFFFF"/>
            <w:noWrap/>
            <w:vAlign w:val="center"/>
            <w:hideMark/>
          </w:tcPr>
          <w:p w14:paraId="09EFB939" w14:textId="77777777" w:rsidR="00473091" w:rsidRPr="006172B2" w:rsidRDefault="00473091">
            <w:pPr>
              <w:jc w:val="right"/>
              <w:rPr>
                <w:sz w:val="22"/>
                <w:szCs w:val="22"/>
              </w:rPr>
            </w:pPr>
            <w:r w:rsidRPr="006172B2">
              <w:rPr>
                <w:sz w:val="22"/>
                <w:szCs w:val="22"/>
              </w:rPr>
              <w:t>9.4</w:t>
            </w:r>
          </w:p>
        </w:tc>
        <w:tc>
          <w:tcPr>
            <w:tcW w:w="278" w:type="pct"/>
            <w:tcBorders>
              <w:top w:val="nil"/>
              <w:left w:val="nil"/>
              <w:bottom w:val="single" w:sz="4" w:space="0" w:color="auto"/>
              <w:right w:val="single" w:sz="4" w:space="0" w:color="auto"/>
            </w:tcBorders>
            <w:shd w:val="clear" w:color="000000" w:fill="FFFFFF"/>
            <w:noWrap/>
            <w:vAlign w:val="center"/>
            <w:hideMark/>
          </w:tcPr>
          <w:p w14:paraId="4CA17A86" w14:textId="77777777" w:rsidR="00473091" w:rsidRPr="006172B2" w:rsidRDefault="00473091">
            <w:pPr>
              <w:jc w:val="right"/>
              <w:rPr>
                <w:sz w:val="22"/>
                <w:szCs w:val="22"/>
              </w:rPr>
            </w:pPr>
            <w:r w:rsidRPr="006172B2">
              <w:rPr>
                <w:sz w:val="22"/>
                <w:szCs w:val="22"/>
              </w:rPr>
              <w:t>2.8</w:t>
            </w:r>
          </w:p>
        </w:tc>
      </w:tr>
      <w:tr w:rsidR="00C51A10" w:rsidRPr="006172B2" w14:paraId="0B8471F2"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44A73910" w14:textId="77777777" w:rsidR="00473091" w:rsidRPr="006172B2" w:rsidRDefault="00473091">
            <w:pPr>
              <w:rPr>
                <w:sz w:val="22"/>
                <w:szCs w:val="22"/>
              </w:rPr>
            </w:pPr>
            <w:r w:rsidRPr="006172B2">
              <w:rPr>
                <w:sz w:val="22"/>
                <w:szCs w:val="22"/>
              </w:rPr>
              <w:t>ВПС мешовите</w:t>
            </w:r>
          </w:p>
        </w:tc>
        <w:tc>
          <w:tcPr>
            <w:tcW w:w="537" w:type="pct"/>
            <w:tcBorders>
              <w:top w:val="nil"/>
              <w:left w:val="nil"/>
              <w:bottom w:val="single" w:sz="4" w:space="0" w:color="auto"/>
              <w:right w:val="single" w:sz="4" w:space="0" w:color="auto"/>
            </w:tcBorders>
            <w:shd w:val="clear" w:color="000000" w:fill="FFFFFF"/>
            <w:vAlign w:val="center"/>
            <w:hideMark/>
          </w:tcPr>
          <w:p w14:paraId="5E44E763" w14:textId="77777777" w:rsidR="00473091" w:rsidRPr="006172B2" w:rsidRDefault="00473091">
            <w:pPr>
              <w:jc w:val="right"/>
              <w:rPr>
                <w:sz w:val="22"/>
                <w:szCs w:val="22"/>
              </w:rPr>
            </w:pPr>
            <w:r w:rsidRPr="006172B2">
              <w:rPr>
                <w:sz w:val="22"/>
                <w:szCs w:val="22"/>
              </w:rPr>
              <w:t>70.93</w:t>
            </w:r>
          </w:p>
        </w:tc>
        <w:tc>
          <w:tcPr>
            <w:tcW w:w="328" w:type="pct"/>
            <w:tcBorders>
              <w:top w:val="nil"/>
              <w:left w:val="nil"/>
              <w:bottom w:val="single" w:sz="4" w:space="0" w:color="auto"/>
              <w:right w:val="single" w:sz="4" w:space="0" w:color="auto"/>
            </w:tcBorders>
            <w:shd w:val="clear" w:color="000000" w:fill="FFFFFF"/>
            <w:vAlign w:val="center"/>
            <w:hideMark/>
          </w:tcPr>
          <w:p w14:paraId="146DB33C" w14:textId="77777777" w:rsidR="00473091" w:rsidRPr="006172B2" w:rsidRDefault="00473091">
            <w:pPr>
              <w:jc w:val="right"/>
              <w:rPr>
                <w:sz w:val="22"/>
                <w:szCs w:val="22"/>
              </w:rPr>
            </w:pPr>
            <w:r w:rsidRPr="006172B2">
              <w:rPr>
                <w:sz w:val="22"/>
                <w:szCs w:val="22"/>
              </w:rPr>
              <w:t>1.6</w:t>
            </w:r>
          </w:p>
        </w:tc>
        <w:tc>
          <w:tcPr>
            <w:tcW w:w="687" w:type="pct"/>
            <w:tcBorders>
              <w:top w:val="nil"/>
              <w:left w:val="nil"/>
              <w:bottom w:val="single" w:sz="4" w:space="0" w:color="auto"/>
              <w:right w:val="single" w:sz="4" w:space="0" w:color="auto"/>
            </w:tcBorders>
            <w:shd w:val="clear" w:color="000000" w:fill="FFFFFF"/>
            <w:vAlign w:val="center"/>
            <w:hideMark/>
          </w:tcPr>
          <w:p w14:paraId="4F81B859" w14:textId="77777777" w:rsidR="00473091" w:rsidRPr="006172B2" w:rsidRDefault="00473091">
            <w:pPr>
              <w:jc w:val="right"/>
              <w:rPr>
                <w:sz w:val="22"/>
                <w:szCs w:val="22"/>
              </w:rPr>
            </w:pPr>
            <w:r w:rsidRPr="006172B2">
              <w:rPr>
                <w:sz w:val="22"/>
                <w:szCs w:val="22"/>
              </w:rPr>
              <w:t>20,765.2</w:t>
            </w:r>
          </w:p>
        </w:tc>
        <w:tc>
          <w:tcPr>
            <w:tcW w:w="328" w:type="pct"/>
            <w:tcBorders>
              <w:top w:val="nil"/>
              <w:left w:val="nil"/>
              <w:bottom w:val="single" w:sz="4" w:space="0" w:color="auto"/>
              <w:right w:val="single" w:sz="4" w:space="0" w:color="auto"/>
            </w:tcBorders>
            <w:shd w:val="clear" w:color="000000" w:fill="FFFFFF"/>
            <w:vAlign w:val="center"/>
            <w:hideMark/>
          </w:tcPr>
          <w:p w14:paraId="3E8A06F9" w14:textId="77777777" w:rsidR="00473091" w:rsidRPr="006172B2" w:rsidRDefault="00473091">
            <w:pPr>
              <w:jc w:val="right"/>
              <w:rPr>
                <w:sz w:val="22"/>
                <w:szCs w:val="22"/>
              </w:rPr>
            </w:pPr>
            <w:r w:rsidRPr="006172B2">
              <w:rPr>
                <w:sz w:val="22"/>
                <w:szCs w:val="22"/>
              </w:rPr>
              <w:t>1.9</w:t>
            </w:r>
          </w:p>
        </w:tc>
        <w:tc>
          <w:tcPr>
            <w:tcW w:w="414" w:type="pct"/>
            <w:tcBorders>
              <w:top w:val="nil"/>
              <w:left w:val="nil"/>
              <w:bottom w:val="single" w:sz="4" w:space="0" w:color="auto"/>
              <w:right w:val="single" w:sz="4" w:space="0" w:color="auto"/>
            </w:tcBorders>
            <w:shd w:val="clear" w:color="000000" w:fill="FFFFFF"/>
            <w:vAlign w:val="center"/>
            <w:hideMark/>
          </w:tcPr>
          <w:p w14:paraId="503A53BA" w14:textId="77777777" w:rsidR="00473091" w:rsidRPr="006172B2" w:rsidRDefault="00473091">
            <w:pPr>
              <w:jc w:val="right"/>
              <w:rPr>
                <w:sz w:val="22"/>
                <w:szCs w:val="22"/>
              </w:rPr>
            </w:pPr>
            <w:r w:rsidRPr="006172B2">
              <w:rPr>
                <w:sz w:val="22"/>
                <w:szCs w:val="22"/>
              </w:rPr>
              <w:t>292.8</w:t>
            </w:r>
          </w:p>
        </w:tc>
        <w:tc>
          <w:tcPr>
            <w:tcW w:w="546" w:type="pct"/>
            <w:tcBorders>
              <w:top w:val="nil"/>
              <w:left w:val="nil"/>
              <w:bottom w:val="single" w:sz="4" w:space="0" w:color="auto"/>
              <w:right w:val="single" w:sz="4" w:space="0" w:color="auto"/>
            </w:tcBorders>
            <w:shd w:val="clear" w:color="000000" w:fill="FFFFFF"/>
            <w:vAlign w:val="center"/>
            <w:hideMark/>
          </w:tcPr>
          <w:p w14:paraId="68AAD52B" w14:textId="77777777" w:rsidR="00473091" w:rsidRPr="006172B2" w:rsidRDefault="00473091">
            <w:pPr>
              <w:jc w:val="right"/>
              <w:rPr>
                <w:sz w:val="22"/>
                <w:szCs w:val="22"/>
              </w:rPr>
            </w:pPr>
            <w:r w:rsidRPr="006172B2">
              <w:rPr>
                <w:sz w:val="22"/>
                <w:szCs w:val="22"/>
              </w:rPr>
              <w:t>675.6</w:t>
            </w:r>
          </w:p>
        </w:tc>
        <w:tc>
          <w:tcPr>
            <w:tcW w:w="333" w:type="pct"/>
            <w:tcBorders>
              <w:top w:val="nil"/>
              <w:left w:val="nil"/>
              <w:bottom w:val="single" w:sz="4" w:space="0" w:color="auto"/>
              <w:right w:val="single" w:sz="4" w:space="0" w:color="auto"/>
            </w:tcBorders>
            <w:shd w:val="clear" w:color="000000" w:fill="FFFFFF"/>
            <w:vAlign w:val="center"/>
            <w:hideMark/>
          </w:tcPr>
          <w:p w14:paraId="7CC0C136" w14:textId="77777777" w:rsidR="00473091" w:rsidRPr="006172B2" w:rsidRDefault="00473091">
            <w:pPr>
              <w:jc w:val="right"/>
              <w:rPr>
                <w:sz w:val="22"/>
                <w:szCs w:val="22"/>
              </w:rPr>
            </w:pPr>
            <w:r w:rsidRPr="006172B2">
              <w:rPr>
                <w:sz w:val="22"/>
                <w:szCs w:val="22"/>
              </w:rPr>
              <w:t>3.0</w:t>
            </w:r>
          </w:p>
        </w:tc>
        <w:tc>
          <w:tcPr>
            <w:tcW w:w="421" w:type="pct"/>
            <w:tcBorders>
              <w:top w:val="nil"/>
              <w:left w:val="nil"/>
              <w:bottom w:val="single" w:sz="4" w:space="0" w:color="auto"/>
              <w:right w:val="single" w:sz="4" w:space="0" w:color="auto"/>
            </w:tcBorders>
            <w:shd w:val="clear" w:color="000000" w:fill="FFFFFF"/>
            <w:noWrap/>
            <w:vAlign w:val="center"/>
            <w:hideMark/>
          </w:tcPr>
          <w:p w14:paraId="09C138B8" w14:textId="77777777" w:rsidR="00473091" w:rsidRPr="006172B2" w:rsidRDefault="00473091">
            <w:pPr>
              <w:jc w:val="right"/>
              <w:rPr>
                <w:sz w:val="22"/>
                <w:szCs w:val="22"/>
              </w:rPr>
            </w:pPr>
            <w:r w:rsidRPr="006172B2">
              <w:rPr>
                <w:sz w:val="22"/>
                <w:szCs w:val="22"/>
              </w:rPr>
              <w:t>9.5</w:t>
            </w:r>
          </w:p>
        </w:tc>
        <w:tc>
          <w:tcPr>
            <w:tcW w:w="278" w:type="pct"/>
            <w:tcBorders>
              <w:top w:val="nil"/>
              <w:left w:val="nil"/>
              <w:bottom w:val="single" w:sz="4" w:space="0" w:color="auto"/>
              <w:right w:val="single" w:sz="4" w:space="0" w:color="auto"/>
            </w:tcBorders>
            <w:shd w:val="clear" w:color="000000" w:fill="FFFFFF"/>
            <w:noWrap/>
            <w:vAlign w:val="center"/>
            <w:hideMark/>
          </w:tcPr>
          <w:p w14:paraId="54A9A74F" w14:textId="77777777" w:rsidR="00473091" w:rsidRPr="006172B2" w:rsidRDefault="00473091">
            <w:pPr>
              <w:jc w:val="right"/>
              <w:rPr>
                <w:sz w:val="22"/>
                <w:szCs w:val="22"/>
              </w:rPr>
            </w:pPr>
            <w:r w:rsidRPr="006172B2">
              <w:rPr>
                <w:sz w:val="22"/>
                <w:szCs w:val="22"/>
              </w:rPr>
              <w:t>3.3</w:t>
            </w:r>
          </w:p>
        </w:tc>
      </w:tr>
      <w:tr w:rsidR="00C51A10" w:rsidRPr="006172B2" w14:paraId="4F6B6629"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D9D9D9"/>
            <w:vAlign w:val="center"/>
            <w:hideMark/>
          </w:tcPr>
          <w:p w14:paraId="73140822" w14:textId="77777777" w:rsidR="00473091" w:rsidRPr="006172B2" w:rsidRDefault="00473091">
            <w:pPr>
              <w:rPr>
                <w:sz w:val="22"/>
                <w:szCs w:val="22"/>
              </w:rPr>
            </w:pPr>
            <w:r w:rsidRPr="006172B2">
              <w:rPr>
                <w:sz w:val="22"/>
                <w:szCs w:val="22"/>
              </w:rPr>
              <w:t>Укупно ВПС</w:t>
            </w:r>
          </w:p>
        </w:tc>
        <w:tc>
          <w:tcPr>
            <w:tcW w:w="537" w:type="pct"/>
            <w:tcBorders>
              <w:top w:val="nil"/>
              <w:left w:val="nil"/>
              <w:bottom w:val="single" w:sz="4" w:space="0" w:color="auto"/>
              <w:right w:val="single" w:sz="4" w:space="0" w:color="auto"/>
            </w:tcBorders>
            <w:shd w:val="clear" w:color="000000" w:fill="D9D9D9"/>
            <w:vAlign w:val="center"/>
            <w:hideMark/>
          </w:tcPr>
          <w:p w14:paraId="6288FB88" w14:textId="77777777" w:rsidR="00473091" w:rsidRPr="006172B2" w:rsidRDefault="00473091">
            <w:pPr>
              <w:jc w:val="right"/>
              <w:rPr>
                <w:sz w:val="22"/>
                <w:szCs w:val="22"/>
              </w:rPr>
            </w:pPr>
            <w:r w:rsidRPr="006172B2">
              <w:rPr>
                <w:sz w:val="22"/>
                <w:szCs w:val="22"/>
              </w:rPr>
              <w:t>278.48</w:t>
            </w:r>
          </w:p>
        </w:tc>
        <w:tc>
          <w:tcPr>
            <w:tcW w:w="328" w:type="pct"/>
            <w:tcBorders>
              <w:top w:val="nil"/>
              <w:left w:val="nil"/>
              <w:bottom w:val="single" w:sz="4" w:space="0" w:color="auto"/>
              <w:right w:val="single" w:sz="4" w:space="0" w:color="auto"/>
            </w:tcBorders>
            <w:shd w:val="clear" w:color="000000" w:fill="D9D9D9"/>
            <w:vAlign w:val="center"/>
            <w:hideMark/>
          </w:tcPr>
          <w:p w14:paraId="3C2681EC" w14:textId="77777777" w:rsidR="00473091" w:rsidRPr="006172B2" w:rsidRDefault="00473091">
            <w:pPr>
              <w:jc w:val="right"/>
              <w:rPr>
                <w:sz w:val="22"/>
                <w:szCs w:val="22"/>
              </w:rPr>
            </w:pPr>
            <w:r w:rsidRPr="006172B2">
              <w:rPr>
                <w:sz w:val="22"/>
                <w:szCs w:val="22"/>
              </w:rPr>
              <w:t>6.4</w:t>
            </w:r>
          </w:p>
        </w:tc>
        <w:tc>
          <w:tcPr>
            <w:tcW w:w="687" w:type="pct"/>
            <w:tcBorders>
              <w:top w:val="nil"/>
              <w:left w:val="nil"/>
              <w:bottom w:val="single" w:sz="4" w:space="0" w:color="auto"/>
              <w:right w:val="single" w:sz="4" w:space="0" w:color="auto"/>
            </w:tcBorders>
            <w:shd w:val="clear" w:color="000000" w:fill="D9D9D9"/>
            <w:vAlign w:val="center"/>
            <w:hideMark/>
          </w:tcPr>
          <w:p w14:paraId="2C531BB1" w14:textId="77777777" w:rsidR="00473091" w:rsidRPr="006172B2" w:rsidRDefault="00473091">
            <w:pPr>
              <w:jc w:val="right"/>
              <w:rPr>
                <w:sz w:val="22"/>
                <w:szCs w:val="22"/>
              </w:rPr>
            </w:pPr>
            <w:r w:rsidRPr="006172B2">
              <w:rPr>
                <w:sz w:val="22"/>
                <w:szCs w:val="22"/>
              </w:rPr>
              <w:t>89,758.4</w:t>
            </w:r>
          </w:p>
        </w:tc>
        <w:tc>
          <w:tcPr>
            <w:tcW w:w="328" w:type="pct"/>
            <w:tcBorders>
              <w:top w:val="nil"/>
              <w:left w:val="nil"/>
              <w:bottom w:val="single" w:sz="4" w:space="0" w:color="auto"/>
              <w:right w:val="single" w:sz="4" w:space="0" w:color="auto"/>
            </w:tcBorders>
            <w:shd w:val="clear" w:color="000000" w:fill="D9D9D9"/>
            <w:vAlign w:val="center"/>
            <w:hideMark/>
          </w:tcPr>
          <w:p w14:paraId="0B5A30CB" w14:textId="77777777" w:rsidR="00473091" w:rsidRPr="006172B2" w:rsidRDefault="00473091">
            <w:pPr>
              <w:jc w:val="right"/>
              <w:rPr>
                <w:sz w:val="22"/>
                <w:szCs w:val="22"/>
              </w:rPr>
            </w:pPr>
            <w:r w:rsidRPr="006172B2">
              <w:rPr>
                <w:sz w:val="22"/>
                <w:szCs w:val="22"/>
              </w:rPr>
              <w:t>8.1</w:t>
            </w:r>
          </w:p>
        </w:tc>
        <w:tc>
          <w:tcPr>
            <w:tcW w:w="414" w:type="pct"/>
            <w:tcBorders>
              <w:top w:val="nil"/>
              <w:left w:val="nil"/>
              <w:bottom w:val="single" w:sz="4" w:space="0" w:color="auto"/>
              <w:right w:val="single" w:sz="4" w:space="0" w:color="auto"/>
            </w:tcBorders>
            <w:shd w:val="clear" w:color="000000" w:fill="D9D9D9"/>
            <w:vAlign w:val="center"/>
            <w:hideMark/>
          </w:tcPr>
          <w:p w14:paraId="1E0E86E8" w14:textId="77777777" w:rsidR="00473091" w:rsidRPr="006172B2" w:rsidRDefault="00473091">
            <w:pPr>
              <w:jc w:val="right"/>
              <w:rPr>
                <w:sz w:val="22"/>
                <w:szCs w:val="22"/>
              </w:rPr>
            </w:pPr>
            <w:r w:rsidRPr="006172B2">
              <w:rPr>
                <w:sz w:val="22"/>
                <w:szCs w:val="22"/>
              </w:rPr>
              <w:t>322.3</w:t>
            </w:r>
          </w:p>
        </w:tc>
        <w:tc>
          <w:tcPr>
            <w:tcW w:w="546" w:type="pct"/>
            <w:tcBorders>
              <w:top w:val="nil"/>
              <w:left w:val="nil"/>
              <w:bottom w:val="single" w:sz="4" w:space="0" w:color="auto"/>
              <w:right w:val="single" w:sz="4" w:space="0" w:color="auto"/>
            </w:tcBorders>
            <w:shd w:val="clear" w:color="000000" w:fill="D9D9D9"/>
            <w:vAlign w:val="center"/>
            <w:hideMark/>
          </w:tcPr>
          <w:p w14:paraId="2E5A3DBC" w14:textId="77777777" w:rsidR="00473091" w:rsidRPr="006172B2" w:rsidRDefault="00473091">
            <w:pPr>
              <w:jc w:val="right"/>
              <w:rPr>
                <w:sz w:val="22"/>
                <w:szCs w:val="22"/>
              </w:rPr>
            </w:pPr>
            <w:r w:rsidRPr="006172B2">
              <w:rPr>
                <w:sz w:val="22"/>
                <w:szCs w:val="22"/>
              </w:rPr>
              <w:t>2,630.1</w:t>
            </w:r>
          </w:p>
        </w:tc>
        <w:tc>
          <w:tcPr>
            <w:tcW w:w="333" w:type="pct"/>
            <w:tcBorders>
              <w:top w:val="nil"/>
              <w:left w:val="nil"/>
              <w:bottom w:val="single" w:sz="4" w:space="0" w:color="auto"/>
              <w:right w:val="single" w:sz="4" w:space="0" w:color="auto"/>
            </w:tcBorders>
            <w:shd w:val="clear" w:color="000000" w:fill="D9D9D9"/>
            <w:vAlign w:val="center"/>
            <w:hideMark/>
          </w:tcPr>
          <w:p w14:paraId="56FF2BC3" w14:textId="77777777" w:rsidR="00473091" w:rsidRPr="006172B2" w:rsidRDefault="00473091">
            <w:pPr>
              <w:jc w:val="right"/>
              <w:rPr>
                <w:sz w:val="22"/>
                <w:szCs w:val="22"/>
              </w:rPr>
            </w:pPr>
            <w:r w:rsidRPr="006172B2">
              <w:rPr>
                <w:sz w:val="22"/>
                <w:szCs w:val="22"/>
              </w:rPr>
              <w:t>11.8</w:t>
            </w:r>
          </w:p>
        </w:tc>
        <w:tc>
          <w:tcPr>
            <w:tcW w:w="421" w:type="pct"/>
            <w:tcBorders>
              <w:top w:val="nil"/>
              <w:left w:val="nil"/>
              <w:bottom w:val="single" w:sz="4" w:space="0" w:color="auto"/>
              <w:right w:val="single" w:sz="4" w:space="0" w:color="auto"/>
            </w:tcBorders>
            <w:shd w:val="clear" w:color="000000" w:fill="D9D9D9"/>
            <w:noWrap/>
            <w:vAlign w:val="center"/>
            <w:hideMark/>
          </w:tcPr>
          <w:p w14:paraId="163EC936" w14:textId="77777777" w:rsidR="00473091" w:rsidRPr="006172B2" w:rsidRDefault="00473091">
            <w:pPr>
              <w:jc w:val="right"/>
              <w:rPr>
                <w:sz w:val="22"/>
                <w:szCs w:val="22"/>
              </w:rPr>
            </w:pPr>
            <w:r w:rsidRPr="006172B2">
              <w:rPr>
                <w:sz w:val="22"/>
                <w:szCs w:val="22"/>
              </w:rPr>
              <w:t>9.4</w:t>
            </w:r>
          </w:p>
        </w:tc>
        <w:tc>
          <w:tcPr>
            <w:tcW w:w="278" w:type="pct"/>
            <w:tcBorders>
              <w:top w:val="nil"/>
              <w:left w:val="nil"/>
              <w:bottom w:val="single" w:sz="4" w:space="0" w:color="auto"/>
              <w:right w:val="single" w:sz="4" w:space="0" w:color="auto"/>
            </w:tcBorders>
            <w:shd w:val="clear" w:color="000000" w:fill="D9D9D9"/>
            <w:noWrap/>
            <w:vAlign w:val="center"/>
            <w:hideMark/>
          </w:tcPr>
          <w:p w14:paraId="01B9C947" w14:textId="77777777" w:rsidR="00473091" w:rsidRPr="006172B2" w:rsidRDefault="00473091">
            <w:pPr>
              <w:jc w:val="right"/>
              <w:rPr>
                <w:sz w:val="22"/>
                <w:szCs w:val="22"/>
              </w:rPr>
            </w:pPr>
            <w:r w:rsidRPr="006172B2">
              <w:rPr>
                <w:sz w:val="22"/>
                <w:szCs w:val="22"/>
              </w:rPr>
              <w:t>2.9</w:t>
            </w:r>
          </w:p>
        </w:tc>
      </w:tr>
      <w:tr w:rsidR="00C51A10" w:rsidRPr="006172B2" w14:paraId="6BAF1A00"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D9D9D9"/>
            <w:vAlign w:val="center"/>
            <w:hideMark/>
          </w:tcPr>
          <w:p w14:paraId="663B03AB" w14:textId="77777777" w:rsidR="00473091" w:rsidRPr="006172B2" w:rsidRDefault="00473091">
            <w:pPr>
              <w:rPr>
                <w:sz w:val="22"/>
                <w:szCs w:val="22"/>
              </w:rPr>
            </w:pPr>
            <w:r w:rsidRPr="006172B2">
              <w:rPr>
                <w:sz w:val="22"/>
                <w:szCs w:val="22"/>
              </w:rPr>
              <w:t>Укупно шибљаци</w:t>
            </w:r>
          </w:p>
        </w:tc>
        <w:tc>
          <w:tcPr>
            <w:tcW w:w="537" w:type="pct"/>
            <w:tcBorders>
              <w:top w:val="nil"/>
              <w:left w:val="nil"/>
              <w:bottom w:val="single" w:sz="4" w:space="0" w:color="auto"/>
              <w:right w:val="single" w:sz="4" w:space="0" w:color="auto"/>
            </w:tcBorders>
            <w:shd w:val="clear" w:color="000000" w:fill="D9D9D9"/>
            <w:vAlign w:val="center"/>
            <w:hideMark/>
          </w:tcPr>
          <w:p w14:paraId="0108A0A0" w14:textId="77777777" w:rsidR="00473091" w:rsidRPr="006172B2" w:rsidRDefault="00473091">
            <w:pPr>
              <w:jc w:val="right"/>
              <w:rPr>
                <w:sz w:val="22"/>
                <w:szCs w:val="22"/>
              </w:rPr>
            </w:pPr>
            <w:r w:rsidRPr="006172B2">
              <w:rPr>
                <w:sz w:val="22"/>
                <w:szCs w:val="22"/>
              </w:rPr>
              <w:t>61.24</w:t>
            </w:r>
          </w:p>
        </w:tc>
        <w:tc>
          <w:tcPr>
            <w:tcW w:w="328" w:type="pct"/>
            <w:tcBorders>
              <w:top w:val="nil"/>
              <w:left w:val="nil"/>
              <w:bottom w:val="single" w:sz="4" w:space="0" w:color="auto"/>
              <w:right w:val="single" w:sz="4" w:space="0" w:color="auto"/>
            </w:tcBorders>
            <w:shd w:val="clear" w:color="000000" w:fill="D9D9D9"/>
            <w:vAlign w:val="center"/>
            <w:hideMark/>
          </w:tcPr>
          <w:p w14:paraId="4306C403" w14:textId="77777777" w:rsidR="00473091" w:rsidRPr="006172B2" w:rsidRDefault="00473091">
            <w:pPr>
              <w:jc w:val="right"/>
              <w:rPr>
                <w:sz w:val="22"/>
                <w:szCs w:val="22"/>
              </w:rPr>
            </w:pPr>
            <w:r w:rsidRPr="006172B2">
              <w:rPr>
                <w:sz w:val="22"/>
                <w:szCs w:val="22"/>
              </w:rPr>
              <w:t>1.4</w:t>
            </w:r>
          </w:p>
        </w:tc>
        <w:tc>
          <w:tcPr>
            <w:tcW w:w="687" w:type="pct"/>
            <w:tcBorders>
              <w:top w:val="nil"/>
              <w:left w:val="nil"/>
              <w:bottom w:val="single" w:sz="4" w:space="0" w:color="auto"/>
              <w:right w:val="single" w:sz="4" w:space="0" w:color="auto"/>
            </w:tcBorders>
            <w:shd w:val="clear" w:color="000000" w:fill="D9D9D9"/>
            <w:vAlign w:val="center"/>
            <w:hideMark/>
          </w:tcPr>
          <w:p w14:paraId="759A6F2B" w14:textId="77777777" w:rsidR="00473091" w:rsidRPr="006172B2" w:rsidRDefault="00473091">
            <w:pPr>
              <w:jc w:val="right"/>
              <w:rPr>
                <w:sz w:val="22"/>
                <w:szCs w:val="22"/>
              </w:rPr>
            </w:pPr>
            <w:r w:rsidRPr="006172B2">
              <w:rPr>
                <w:sz w:val="22"/>
                <w:szCs w:val="22"/>
              </w:rPr>
              <w:t> </w:t>
            </w:r>
          </w:p>
        </w:tc>
        <w:tc>
          <w:tcPr>
            <w:tcW w:w="328" w:type="pct"/>
            <w:tcBorders>
              <w:top w:val="nil"/>
              <w:left w:val="nil"/>
              <w:bottom w:val="single" w:sz="4" w:space="0" w:color="auto"/>
              <w:right w:val="single" w:sz="4" w:space="0" w:color="auto"/>
            </w:tcBorders>
            <w:shd w:val="clear" w:color="000000" w:fill="D9D9D9"/>
            <w:vAlign w:val="center"/>
            <w:hideMark/>
          </w:tcPr>
          <w:p w14:paraId="40A7C63F" w14:textId="77777777" w:rsidR="00473091" w:rsidRPr="006172B2" w:rsidRDefault="00473091">
            <w:pPr>
              <w:jc w:val="right"/>
              <w:rPr>
                <w:sz w:val="22"/>
                <w:szCs w:val="22"/>
              </w:rPr>
            </w:pPr>
            <w:r w:rsidRPr="006172B2">
              <w:rPr>
                <w:sz w:val="22"/>
                <w:szCs w:val="22"/>
              </w:rPr>
              <w:t> </w:t>
            </w:r>
          </w:p>
        </w:tc>
        <w:tc>
          <w:tcPr>
            <w:tcW w:w="414" w:type="pct"/>
            <w:tcBorders>
              <w:top w:val="nil"/>
              <w:left w:val="nil"/>
              <w:bottom w:val="single" w:sz="4" w:space="0" w:color="auto"/>
              <w:right w:val="single" w:sz="4" w:space="0" w:color="auto"/>
            </w:tcBorders>
            <w:shd w:val="clear" w:color="000000" w:fill="D9D9D9"/>
            <w:vAlign w:val="center"/>
            <w:hideMark/>
          </w:tcPr>
          <w:p w14:paraId="7F6D4203" w14:textId="77777777" w:rsidR="00473091" w:rsidRPr="006172B2" w:rsidRDefault="00473091">
            <w:pPr>
              <w:jc w:val="right"/>
              <w:rPr>
                <w:sz w:val="22"/>
                <w:szCs w:val="22"/>
              </w:rPr>
            </w:pPr>
            <w:r w:rsidRPr="006172B2">
              <w:rPr>
                <w:sz w:val="22"/>
                <w:szCs w:val="22"/>
              </w:rPr>
              <w:t> </w:t>
            </w:r>
          </w:p>
        </w:tc>
        <w:tc>
          <w:tcPr>
            <w:tcW w:w="546" w:type="pct"/>
            <w:tcBorders>
              <w:top w:val="nil"/>
              <w:left w:val="nil"/>
              <w:bottom w:val="single" w:sz="4" w:space="0" w:color="auto"/>
              <w:right w:val="single" w:sz="4" w:space="0" w:color="auto"/>
            </w:tcBorders>
            <w:shd w:val="clear" w:color="000000" w:fill="D9D9D9"/>
            <w:vAlign w:val="center"/>
            <w:hideMark/>
          </w:tcPr>
          <w:p w14:paraId="1D8A7935" w14:textId="77777777" w:rsidR="00473091" w:rsidRPr="006172B2" w:rsidRDefault="00473091">
            <w:pPr>
              <w:jc w:val="right"/>
              <w:rPr>
                <w:sz w:val="22"/>
                <w:szCs w:val="22"/>
              </w:rPr>
            </w:pPr>
            <w:r w:rsidRPr="006172B2">
              <w:rPr>
                <w:sz w:val="22"/>
                <w:szCs w:val="22"/>
              </w:rPr>
              <w:t> </w:t>
            </w:r>
          </w:p>
        </w:tc>
        <w:tc>
          <w:tcPr>
            <w:tcW w:w="333" w:type="pct"/>
            <w:tcBorders>
              <w:top w:val="nil"/>
              <w:left w:val="nil"/>
              <w:bottom w:val="single" w:sz="4" w:space="0" w:color="auto"/>
              <w:right w:val="single" w:sz="4" w:space="0" w:color="auto"/>
            </w:tcBorders>
            <w:shd w:val="clear" w:color="000000" w:fill="D9D9D9"/>
            <w:vAlign w:val="center"/>
            <w:hideMark/>
          </w:tcPr>
          <w:p w14:paraId="6458B381" w14:textId="77777777" w:rsidR="00473091" w:rsidRPr="006172B2" w:rsidRDefault="00473091">
            <w:pPr>
              <w:jc w:val="right"/>
              <w:rPr>
                <w:sz w:val="22"/>
                <w:szCs w:val="22"/>
              </w:rPr>
            </w:pPr>
            <w:r w:rsidRPr="006172B2">
              <w:rPr>
                <w:sz w:val="22"/>
                <w:szCs w:val="22"/>
              </w:rPr>
              <w:t> </w:t>
            </w:r>
          </w:p>
        </w:tc>
        <w:tc>
          <w:tcPr>
            <w:tcW w:w="421" w:type="pct"/>
            <w:tcBorders>
              <w:top w:val="nil"/>
              <w:left w:val="nil"/>
              <w:bottom w:val="single" w:sz="4" w:space="0" w:color="auto"/>
              <w:right w:val="single" w:sz="4" w:space="0" w:color="auto"/>
            </w:tcBorders>
            <w:shd w:val="clear" w:color="000000" w:fill="D9D9D9"/>
            <w:noWrap/>
            <w:vAlign w:val="center"/>
            <w:hideMark/>
          </w:tcPr>
          <w:p w14:paraId="39EB401E" w14:textId="77777777" w:rsidR="00473091" w:rsidRPr="006172B2" w:rsidRDefault="00473091">
            <w:pPr>
              <w:jc w:val="right"/>
              <w:rPr>
                <w:sz w:val="22"/>
                <w:szCs w:val="22"/>
              </w:rPr>
            </w:pPr>
            <w:r w:rsidRPr="006172B2">
              <w:rPr>
                <w:sz w:val="22"/>
                <w:szCs w:val="22"/>
              </w:rPr>
              <w:t> </w:t>
            </w:r>
          </w:p>
        </w:tc>
        <w:tc>
          <w:tcPr>
            <w:tcW w:w="278" w:type="pct"/>
            <w:tcBorders>
              <w:top w:val="nil"/>
              <w:left w:val="nil"/>
              <w:bottom w:val="single" w:sz="4" w:space="0" w:color="auto"/>
              <w:right w:val="single" w:sz="4" w:space="0" w:color="auto"/>
            </w:tcBorders>
            <w:shd w:val="clear" w:color="000000" w:fill="D9D9D9"/>
            <w:noWrap/>
            <w:vAlign w:val="center"/>
            <w:hideMark/>
          </w:tcPr>
          <w:p w14:paraId="11079A17" w14:textId="77777777" w:rsidR="00473091" w:rsidRPr="006172B2" w:rsidRDefault="00473091">
            <w:pPr>
              <w:jc w:val="right"/>
              <w:rPr>
                <w:sz w:val="22"/>
                <w:szCs w:val="22"/>
              </w:rPr>
            </w:pPr>
            <w:r w:rsidRPr="006172B2">
              <w:rPr>
                <w:sz w:val="22"/>
                <w:szCs w:val="22"/>
              </w:rPr>
              <w:t> </w:t>
            </w:r>
          </w:p>
        </w:tc>
      </w:tr>
      <w:tr w:rsidR="00C51A10" w:rsidRPr="006172B2" w14:paraId="362006D0"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D9D9D9"/>
            <w:vAlign w:val="center"/>
            <w:hideMark/>
          </w:tcPr>
          <w:p w14:paraId="3785744D" w14:textId="77777777" w:rsidR="00473091" w:rsidRPr="006172B2" w:rsidRDefault="00473091">
            <w:pPr>
              <w:rPr>
                <w:sz w:val="22"/>
                <w:szCs w:val="22"/>
              </w:rPr>
            </w:pPr>
            <w:r w:rsidRPr="006172B2">
              <w:rPr>
                <w:sz w:val="22"/>
                <w:szCs w:val="22"/>
              </w:rPr>
              <w:t>Укупно за ГЈ</w:t>
            </w:r>
          </w:p>
        </w:tc>
        <w:tc>
          <w:tcPr>
            <w:tcW w:w="537" w:type="pct"/>
            <w:tcBorders>
              <w:top w:val="nil"/>
              <w:left w:val="nil"/>
              <w:bottom w:val="single" w:sz="4" w:space="0" w:color="auto"/>
              <w:right w:val="single" w:sz="4" w:space="0" w:color="auto"/>
            </w:tcBorders>
            <w:shd w:val="clear" w:color="000000" w:fill="D9D9D9"/>
            <w:vAlign w:val="center"/>
            <w:hideMark/>
          </w:tcPr>
          <w:p w14:paraId="15CB8305" w14:textId="77777777" w:rsidR="00473091" w:rsidRPr="006172B2" w:rsidRDefault="00473091">
            <w:pPr>
              <w:jc w:val="right"/>
              <w:rPr>
                <w:sz w:val="22"/>
                <w:szCs w:val="22"/>
              </w:rPr>
            </w:pPr>
            <w:r w:rsidRPr="006172B2">
              <w:rPr>
                <w:sz w:val="22"/>
                <w:szCs w:val="22"/>
              </w:rPr>
              <w:t>4,346.52</w:t>
            </w:r>
          </w:p>
        </w:tc>
        <w:tc>
          <w:tcPr>
            <w:tcW w:w="328" w:type="pct"/>
            <w:tcBorders>
              <w:top w:val="nil"/>
              <w:left w:val="nil"/>
              <w:bottom w:val="single" w:sz="4" w:space="0" w:color="auto"/>
              <w:right w:val="single" w:sz="4" w:space="0" w:color="auto"/>
            </w:tcBorders>
            <w:shd w:val="clear" w:color="000000" w:fill="D9D9D9"/>
            <w:vAlign w:val="center"/>
            <w:hideMark/>
          </w:tcPr>
          <w:p w14:paraId="3B6E1083" w14:textId="77777777" w:rsidR="00473091" w:rsidRPr="006172B2" w:rsidRDefault="00473091">
            <w:pPr>
              <w:jc w:val="right"/>
              <w:rPr>
                <w:sz w:val="22"/>
                <w:szCs w:val="22"/>
              </w:rPr>
            </w:pPr>
            <w:r w:rsidRPr="006172B2">
              <w:rPr>
                <w:sz w:val="22"/>
                <w:szCs w:val="22"/>
              </w:rPr>
              <w:t>100</w:t>
            </w:r>
          </w:p>
        </w:tc>
        <w:tc>
          <w:tcPr>
            <w:tcW w:w="687" w:type="pct"/>
            <w:tcBorders>
              <w:top w:val="nil"/>
              <w:left w:val="nil"/>
              <w:bottom w:val="single" w:sz="4" w:space="0" w:color="auto"/>
              <w:right w:val="single" w:sz="4" w:space="0" w:color="auto"/>
            </w:tcBorders>
            <w:shd w:val="clear" w:color="000000" w:fill="D9D9D9"/>
            <w:vAlign w:val="center"/>
            <w:hideMark/>
          </w:tcPr>
          <w:p w14:paraId="087C4630" w14:textId="77777777" w:rsidR="00473091" w:rsidRPr="006172B2" w:rsidRDefault="00473091">
            <w:pPr>
              <w:jc w:val="right"/>
              <w:rPr>
                <w:sz w:val="22"/>
                <w:szCs w:val="22"/>
              </w:rPr>
            </w:pPr>
            <w:r w:rsidRPr="006172B2">
              <w:rPr>
                <w:sz w:val="22"/>
                <w:szCs w:val="22"/>
              </w:rPr>
              <w:t>1,104,512.4</w:t>
            </w:r>
          </w:p>
        </w:tc>
        <w:tc>
          <w:tcPr>
            <w:tcW w:w="328" w:type="pct"/>
            <w:tcBorders>
              <w:top w:val="nil"/>
              <w:left w:val="nil"/>
              <w:bottom w:val="single" w:sz="4" w:space="0" w:color="auto"/>
              <w:right w:val="single" w:sz="4" w:space="0" w:color="auto"/>
            </w:tcBorders>
            <w:shd w:val="clear" w:color="000000" w:fill="D9D9D9"/>
            <w:vAlign w:val="center"/>
            <w:hideMark/>
          </w:tcPr>
          <w:p w14:paraId="229D55B0" w14:textId="77777777" w:rsidR="00473091" w:rsidRPr="006172B2" w:rsidRDefault="00473091">
            <w:pPr>
              <w:jc w:val="right"/>
              <w:rPr>
                <w:sz w:val="22"/>
                <w:szCs w:val="22"/>
              </w:rPr>
            </w:pPr>
            <w:r w:rsidRPr="006172B2">
              <w:rPr>
                <w:sz w:val="22"/>
                <w:szCs w:val="22"/>
              </w:rPr>
              <w:t>100</w:t>
            </w:r>
          </w:p>
        </w:tc>
        <w:tc>
          <w:tcPr>
            <w:tcW w:w="414" w:type="pct"/>
            <w:tcBorders>
              <w:top w:val="nil"/>
              <w:left w:val="nil"/>
              <w:bottom w:val="single" w:sz="4" w:space="0" w:color="auto"/>
              <w:right w:val="single" w:sz="4" w:space="0" w:color="auto"/>
            </w:tcBorders>
            <w:shd w:val="clear" w:color="000000" w:fill="D9D9D9"/>
            <w:vAlign w:val="center"/>
            <w:hideMark/>
          </w:tcPr>
          <w:p w14:paraId="08ED07E6" w14:textId="77777777" w:rsidR="00473091" w:rsidRPr="006172B2" w:rsidRDefault="00473091">
            <w:pPr>
              <w:jc w:val="right"/>
              <w:rPr>
                <w:sz w:val="22"/>
                <w:szCs w:val="22"/>
              </w:rPr>
            </w:pPr>
            <w:r w:rsidRPr="006172B2">
              <w:rPr>
                <w:sz w:val="22"/>
                <w:szCs w:val="22"/>
              </w:rPr>
              <w:t>254.1</w:t>
            </w:r>
          </w:p>
        </w:tc>
        <w:tc>
          <w:tcPr>
            <w:tcW w:w="546" w:type="pct"/>
            <w:tcBorders>
              <w:top w:val="nil"/>
              <w:left w:val="nil"/>
              <w:bottom w:val="single" w:sz="4" w:space="0" w:color="auto"/>
              <w:right w:val="single" w:sz="4" w:space="0" w:color="auto"/>
            </w:tcBorders>
            <w:shd w:val="clear" w:color="000000" w:fill="D9D9D9"/>
            <w:vAlign w:val="center"/>
            <w:hideMark/>
          </w:tcPr>
          <w:p w14:paraId="0854B68F" w14:textId="77777777" w:rsidR="00473091" w:rsidRPr="006172B2" w:rsidRDefault="00473091">
            <w:pPr>
              <w:jc w:val="right"/>
              <w:rPr>
                <w:sz w:val="22"/>
                <w:szCs w:val="22"/>
              </w:rPr>
            </w:pPr>
            <w:r w:rsidRPr="006172B2">
              <w:rPr>
                <w:sz w:val="22"/>
                <w:szCs w:val="22"/>
              </w:rPr>
              <w:t>22,212.2</w:t>
            </w:r>
          </w:p>
        </w:tc>
        <w:tc>
          <w:tcPr>
            <w:tcW w:w="333" w:type="pct"/>
            <w:tcBorders>
              <w:top w:val="nil"/>
              <w:left w:val="nil"/>
              <w:bottom w:val="single" w:sz="4" w:space="0" w:color="auto"/>
              <w:right w:val="single" w:sz="4" w:space="0" w:color="auto"/>
            </w:tcBorders>
            <w:shd w:val="clear" w:color="000000" w:fill="D9D9D9"/>
            <w:vAlign w:val="center"/>
            <w:hideMark/>
          </w:tcPr>
          <w:p w14:paraId="34EC41AC" w14:textId="77777777" w:rsidR="00473091" w:rsidRPr="006172B2" w:rsidRDefault="00473091">
            <w:pPr>
              <w:jc w:val="right"/>
              <w:rPr>
                <w:sz w:val="22"/>
                <w:szCs w:val="22"/>
              </w:rPr>
            </w:pPr>
            <w:r w:rsidRPr="006172B2">
              <w:rPr>
                <w:sz w:val="22"/>
                <w:szCs w:val="22"/>
              </w:rPr>
              <w:t>100</w:t>
            </w:r>
          </w:p>
        </w:tc>
        <w:tc>
          <w:tcPr>
            <w:tcW w:w="421" w:type="pct"/>
            <w:tcBorders>
              <w:top w:val="nil"/>
              <w:left w:val="nil"/>
              <w:bottom w:val="single" w:sz="4" w:space="0" w:color="auto"/>
              <w:right w:val="single" w:sz="4" w:space="0" w:color="auto"/>
            </w:tcBorders>
            <w:shd w:val="clear" w:color="000000" w:fill="D9D9D9"/>
            <w:noWrap/>
            <w:vAlign w:val="center"/>
            <w:hideMark/>
          </w:tcPr>
          <w:p w14:paraId="66A04663" w14:textId="77777777" w:rsidR="00473091" w:rsidRPr="006172B2" w:rsidRDefault="00473091">
            <w:pPr>
              <w:jc w:val="right"/>
              <w:rPr>
                <w:sz w:val="22"/>
                <w:szCs w:val="22"/>
              </w:rPr>
            </w:pPr>
            <w:r w:rsidRPr="006172B2">
              <w:rPr>
                <w:sz w:val="22"/>
                <w:szCs w:val="22"/>
              </w:rPr>
              <w:t>5.1</w:t>
            </w:r>
          </w:p>
        </w:tc>
        <w:tc>
          <w:tcPr>
            <w:tcW w:w="278" w:type="pct"/>
            <w:tcBorders>
              <w:top w:val="nil"/>
              <w:left w:val="nil"/>
              <w:bottom w:val="single" w:sz="4" w:space="0" w:color="auto"/>
              <w:right w:val="single" w:sz="4" w:space="0" w:color="auto"/>
            </w:tcBorders>
            <w:shd w:val="clear" w:color="000000" w:fill="D9D9D9"/>
            <w:noWrap/>
            <w:vAlign w:val="center"/>
            <w:hideMark/>
          </w:tcPr>
          <w:p w14:paraId="2DB93B2D" w14:textId="77777777" w:rsidR="00473091" w:rsidRPr="006172B2" w:rsidRDefault="00473091">
            <w:pPr>
              <w:jc w:val="right"/>
              <w:rPr>
                <w:sz w:val="22"/>
                <w:szCs w:val="22"/>
              </w:rPr>
            </w:pPr>
            <w:r w:rsidRPr="006172B2">
              <w:rPr>
                <w:sz w:val="22"/>
                <w:szCs w:val="22"/>
              </w:rPr>
              <w:t>2.0</w:t>
            </w:r>
          </w:p>
        </w:tc>
      </w:tr>
      <w:tr w:rsidR="00C51A10" w:rsidRPr="006172B2" w14:paraId="1FB8901C" w14:textId="77777777" w:rsidTr="00473091">
        <w:trPr>
          <w:trHeight w:val="330"/>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14:paraId="05B22EC3" w14:textId="77777777" w:rsidR="00473091" w:rsidRPr="006172B2" w:rsidRDefault="00473091">
            <w:pPr>
              <w:jc w:val="center"/>
              <w:rPr>
                <w:b/>
                <w:bCs/>
                <w:sz w:val="22"/>
                <w:szCs w:val="22"/>
              </w:rPr>
            </w:pPr>
            <w:r w:rsidRPr="006172B2">
              <w:rPr>
                <w:b/>
                <w:bCs/>
                <w:sz w:val="22"/>
                <w:szCs w:val="22"/>
              </w:rPr>
              <w:t>Рекапитулација по мешовитости</w:t>
            </w:r>
          </w:p>
        </w:tc>
      </w:tr>
      <w:tr w:rsidR="00C51A10" w:rsidRPr="006172B2" w14:paraId="4853FAB3"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067D4E87" w14:textId="77777777" w:rsidR="00473091" w:rsidRPr="006172B2" w:rsidRDefault="00473091">
            <w:pPr>
              <w:rPr>
                <w:sz w:val="22"/>
                <w:szCs w:val="22"/>
              </w:rPr>
            </w:pPr>
            <w:r w:rsidRPr="006172B2">
              <w:rPr>
                <w:sz w:val="22"/>
                <w:szCs w:val="22"/>
              </w:rPr>
              <w:t>Укупно чисте</w:t>
            </w:r>
          </w:p>
        </w:tc>
        <w:tc>
          <w:tcPr>
            <w:tcW w:w="537" w:type="pct"/>
            <w:tcBorders>
              <w:top w:val="nil"/>
              <w:left w:val="nil"/>
              <w:bottom w:val="single" w:sz="4" w:space="0" w:color="auto"/>
              <w:right w:val="single" w:sz="4" w:space="0" w:color="auto"/>
            </w:tcBorders>
            <w:shd w:val="clear" w:color="000000" w:fill="FFFFFF"/>
            <w:vAlign w:val="center"/>
            <w:hideMark/>
          </w:tcPr>
          <w:p w14:paraId="103A480B" w14:textId="77777777" w:rsidR="00473091" w:rsidRPr="006172B2" w:rsidRDefault="00473091">
            <w:pPr>
              <w:jc w:val="right"/>
              <w:rPr>
                <w:sz w:val="22"/>
                <w:szCs w:val="22"/>
              </w:rPr>
            </w:pPr>
            <w:r w:rsidRPr="006172B2">
              <w:rPr>
                <w:sz w:val="22"/>
                <w:szCs w:val="22"/>
              </w:rPr>
              <w:t>4,073.81</w:t>
            </w:r>
          </w:p>
        </w:tc>
        <w:tc>
          <w:tcPr>
            <w:tcW w:w="328" w:type="pct"/>
            <w:tcBorders>
              <w:top w:val="nil"/>
              <w:left w:val="nil"/>
              <w:bottom w:val="single" w:sz="4" w:space="0" w:color="auto"/>
              <w:right w:val="single" w:sz="4" w:space="0" w:color="auto"/>
            </w:tcBorders>
            <w:shd w:val="clear" w:color="000000" w:fill="FFFFFF"/>
            <w:vAlign w:val="center"/>
            <w:hideMark/>
          </w:tcPr>
          <w:p w14:paraId="26EA8DE9" w14:textId="77777777" w:rsidR="00473091" w:rsidRPr="006172B2" w:rsidRDefault="00473091">
            <w:pPr>
              <w:jc w:val="right"/>
              <w:rPr>
                <w:sz w:val="22"/>
                <w:szCs w:val="22"/>
              </w:rPr>
            </w:pPr>
            <w:r w:rsidRPr="006172B2">
              <w:rPr>
                <w:sz w:val="22"/>
                <w:szCs w:val="22"/>
              </w:rPr>
              <w:t>93.7</w:t>
            </w:r>
          </w:p>
        </w:tc>
        <w:tc>
          <w:tcPr>
            <w:tcW w:w="687" w:type="pct"/>
            <w:tcBorders>
              <w:top w:val="nil"/>
              <w:left w:val="nil"/>
              <w:bottom w:val="single" w:sz="4" w:space="0" w:color="auto"/>
              <w:right w:val="single" w:sz="4" w:space="0" w:color="auto"/>
            </w:tcBorders>
            <w:shd w:val="clear" w:color="000000" w:fill="FFFFFF"/>
            <w:vAlign w:val="center"/>
            <w:hideMark/>
          </w:tcPr>
          <w:p w14:paraId="0F52FB2A" w14:textId="77777777" w:rsidR="00473091" w:rsidRPr="006172B2" w:rsidRDefault="00473091">
            <w:pPr>
              <w:jc w:val="right"/>
              <w:rPr>
                <w:sz w:val="22"/>
                <w:szCs w:val="22"/>
              </w:rPr>
            </w:pPr>
            <w:r w:rsidRPr="006172B2">
              <w:rPr>
                <w:sz w:val="22"/>
                <w:szCs w:val="22"/>
              </w:rPr>
              <w:t>1,047,867.9</w:t>
            </w:r>
          </w:p>
        </w:tc>
        <w:tc>
          <w:tcPr>
            <w:tcW w:w="328" w:type="pct"/>
            <w:tcBorders>
              <w:top w:val="nil"/>
              <w:left w:val="nil"/>
              <w:bottom w:val="single" w:sz="4" w:space="0" w:color="auto"/>
              <w:right w:val="single" w:sz="4" w:space="0" w:color="auto"/>
            </w:tcBorders>
            <w:shd w:val="clear" w:color="000000" w:fill="FFFFFF"/>
            <w:vAlign w:val="center"/>
            <w:hideMark/>
          </w:tcPr>
          <w:p w14:paraId="7D7A33B9" w14:textId="77777777" w:rsidR="00473091" w:rsidRPr="006172B2" w:rsidRDefault="00473091">
            <w:pPr>
              <w:jc w:val="right"/>
              <w:rPr>
                <w:sz w:val="22"/>
                <w:szCs w:val="22"/>
              </w:rPr>
            </w:pPr>
            <w:r w:rsidRPr="006172B2">
              <w:rPr>
                <w:sz w:val="22"/>
                <w:szCs w:val="22"/>
              </w:rPr>
              <w:t>94.9</w:t>
            </w:r>
          </w:p>
        </w:tc>
        <w:tc>
          <w:tcPr>
            <w:tcW w:w="414" w:type="pct"/>
            <w:tcBorders>
              <w:top w:val="nil"/>
              <w:left w:val="nil"/>
              <w:bottom w:val="single" w:sz="4" w:space="0" w:color="auto"/>
              <w:right w:val="single" w:sz="4" w:space="0" w:color="auto"/>
            </w:tcBorders>
            <w:shd w:val="clear" w:color="000000" w:fill="FFFFFF"/>
            <w:vAlign w:val="center"/>
            <w:hideMark/>
          </w:tcPr>
          <w:p w14:paraId="541F4C9F" w14:textId="77777777" w:rsidR="00473091" w:rsidRPr="006172B2" w:rsidRDefault="00473091">
            <w:pPr>
              <w:jc w:val="right"/>
              <w:rPr>
                <w:sz w:val="22"/>
                <w:szCs w:val="22"/>
              </w:rPr>
            </w:pPr>
            <w:r w:rsidRPr="006172B2">
              <w:rPr>
                <w:sz w:val="22"/>
                <w:szCs w:val="22"/>
              </w:rPr>
              <w:t>257.2</w:t>
            </w:r>
          </w:p>
        </w:tc>
        <w:tc>
          <w:tcPr>
            <w:tcW w:w="546" w:type="pct"/>
            <w:tcBorders>
              <w:top w:val="nil"/>
              <w:left w:val="nil"/>
              <w:bottom w:val="single" w:sz="4" w:space="0" w:color="auto"/>
              <w:right w:val="single" w:sz="4" w:space="0" w:color="auto"/>
            </w:tcBorders>
            <w:shd w:val="clear" w:color="000000" w:fill="FFFFFF"/>
            <w:vAlign w:val="center"/>
            <w:hideMark/>
          </w:tcPr>
          <w:p w14:paraId="4FCB58E3" w14:textId="77777777" w:rsidR="00473091" w:rsidRPr="006172B2" w:rsidRDefault="00473091">
            <w:pPr>
              <w:jc w:val="right"/>
              <w:rPr>
                <w:sz w:val="22"/>
                <w:szCs w:val="22"/>
              </w:rPr>
            </w:pPr>
            <w:r w:rsidRPr="006172B2">
              <w:rPr>
                <w:sz w:val="22"/>
                <w:szCs w:val="22"/>
              </w:rPr>
              <w:t>20,810.6</w:t>
            </w:r>
          </w:p>
        </w:tc>
        <w:tc>
          <w:tcPr>
            <w:tcW w:w="333" w:type="pct"/>
            <w:tcBorders>
              <w:top w:val="nil"/>
              <w:left w:val="nil"/>
              <w:bottom w:val="single" w:sz="4" w:space="0" w:color="auto"/>
              <w:right w:val="single" w:sz="4" w:space="0" w:color="auto"/>
            </w:tcBorders>
            <w:shd w:val="clear" w:color="000000" w:fill="FFFFFF"/>
            <w:vAlign w:val="center"/>
            <w:hideMark/>
          </w:tcPr>
          <w:p w14:paraId="471DD03C" w14:textId="77777777" w:rsidR="00473091" w:rsidRPr="006172B2" w:rsidRDefault="00473091">
            <w:pPr>
              <w:jc w:val="right"/>
              <w:rPr>
                <w:sz w:val="22"/>
                <w:szCs w:val="22"/>
              </w:rPr>
            </w:pPr>
            <w:r w:rsidRPr="006172B2">
              <w:rPr>
                <w:sz w:val="22"/>
                <w:szCs w:val="22"/>
              </w:rPr>
              <w:t>93.7</w:t>
            </w:r>
          </w:p>
        </w:tc>
        <w:tc>
          <w:tcPr>
            <w:tcW w:w="421" w:type="pct"/>
            <w:tcBorders>
              <w:top w:val="nil"/>
              <w:left w:val="nil"/>
              <w:bottom w:val="single" w:sz="4" w:space="0" w:color="auto"/>
              <w:right w:val="single" w:sz="4" w:space="0" w:color="auto"/>
            </w:tcBorders>
            <w:shd w:val="clear" w:color="000000" w:fill="FFFFFF"/>
            <w:noWrap/>
            <w:vAlign w:val="center"/>
            <w:hideMark/>
          </w:tcPr>
          <w:p w14:paraId="5DCA6A7B" w14:textId="77777777" w:rsidR="00473091" w:rsidRPr="006172B2" w:rsidRDefault="00473091">
            <w:pPr>
              <w:jc w:val="right"/>
              <w:rPr>
                <w:sz w:val="22"/>
                <w:szCs w:val="22"/>
              </w:rPr>
            </w:pPr>
            <w:r w:rsidRPr="006172B2">
              <w:rPr>
                <w:sz w:val="22"/>
                <w:szCs w:val="22"/>
              </w:rPr>
              <w:t>5.1</w:t>
            </w:r>
          </w:p>
        </w:tc>
        <w:tc>
          <w:tcPr>
            <w:tcW w:w="278" w:type="pct"/>
            <w:tcBorders>
              <w:top w:val="nil"/>
              <w:left w:val="nil"/>
              <w:bottom w:val="single" w:sz="4" w:space="0" w:color="auto"/>
              <w:right w:val="single" w:sz="4" w:space="0" w:color="auto"/>
            </w:tcBorders>
            <w:shd w:val="clear" w:color="000000" w:fill="FFFFFF"/>
            <w:noWrap/>
            <w:vAlign w:val="center"/>
            <w:hideMark/>
          </w:tcPr>
          <w:p w14:paraId="3963E4F9" w14:textId="77777777" w:rsidR="00473091" w:rsidRPr="006172B2" w:rsidRDefault="00473091">
            <w:pPr>
              <w:jc w:val="right"/>
              <w:rPr>
                <w:sz w:val="22"/>
                <w:szCs w:val="22"/>
              </w:rPr>
            </w:pPr>
            <w:r w:rsidRPr="006172B2">
              <w:rPr>
                <w:sz w:val="22"/>
                <w:szCs w:val="22"/>
              </w:rPr>
              <w:t>2.0</w:t>
            </w:r>
          </w:p>
        </w:tc>
      </w:tr>
      <w:tr w:rsidR="00C51A10" w:rsidRPr="006172B2" w14:paraId="0D2CA300"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58C5817D" w14:textId="77777777" w:rsidR="00473091" w:rsidRPr="006172B2" w:rsidRDefault="00473091">
            <w:pPr>
              <w:rPr>
                <w:sz w:val="22"/>
                <w:szCs w:val="22"/>
              </w:rPr>
            </w:pPr>
            <w:r w:rsidRPr="006172B2">
              <w:rPr>
                <w:sz w:val="22"/>
                <w:szCs w:val="22"/>
              </w:rPr>
              <w:t>Укупно мешовите</w:t>
            </w:r>
          </w:p>
        </w:tc>
        <w:tc>
          <w:tcPr>
            <w:tcW w:w="537" w:type="pct"/>
            <w:tcBorders>
              <w:top w:val="nil"/>
              <w:left w:val="nil"/>
              <w:bottom w:val="single" w:sz="4" w:space="0" w:color="auto"/>
              <w:right w:val="single" w:sz="4" w:space="0" w:color="auto"/>
            </w:tcBorders>
            <w:shd w:val="clear" w:color="000000" w:fill="FFFFFF"/>
            <w:vAlign w:val="center"/>
            <w:hideMark/>
          </w:tcPr>
          <w:p w14:paraId="2C0577CC" w14:textId="77777777" w:rsidR="00473091" w:rsidRPr="006172B2" w:rsidRDefault="00473091">
            <w:pPr>
              <w:jc w:val="right"/>
              <w:rPr>
                <w:sz w:val="22"/>
                <w:szCs w:val="22"/>
              </w:rPr>
            </w:pPr>
            <w:r w:rsidRPr="006172B2">
              <w:rPr>
                <w:sz w:val="22"/>
                <w:szCs w:val="22"/>
              </w:rPr>
              <w:t>211.47</w:t>
            </w:r>
          </w:p>
        </w:tc>
        <w:tc>
          <w:tcPr>
            <w:tcW w:w="328" w:type="pct"/>
            <w:tcBorders>
              <w:top w:val="nil"/>
              <w:left w:val="nil"/>
              <w:bottom w:val="single" w:sz="4" w:space="0" w:color="auto"/>
              <w:right w:val="single" w:sz="4" w:space="0" w:color="auto"/>
            </w:tcBorders>
            <w:shd w:val="clear" w:color="000000" w:fill="FFFFFF"/>
            <w:vAlign w:val="center"/>
            <w:hideMark/>
          </w:tcPr>
          <w:p w14:paraId="68D18959" w14:textId="77777777" w:rsidR="00473091" w:rsidRPr="006172B2" w:rsidRDefault="00473091">
            <w:pPr>
              <w:jc w:val="right"/>
              <w:rPr>
                <w:sz w:val="22"/>
                <w:szCs w:val="22"/>
              </w:rPr>
            </w:pPr>
            <w:r w:rsidRPr="006172B2">
              <w:rPr>
                <w:sz w:val="22"/>
                <w:szCs w:val="22"/>
              </w:rPr>
              <w:t>4.9</w:t>
            </w:r>
          </w:p>
        </w:tc>
        <w:tc>
          <w:tcPr>
            <w:tcW w:w="687" w:type="pct"/>
            <w:tcBorders>
              <w:top w:val="nil"/>
              <w:left w:val="nil"/>
              <w:bottom w:val="single" w:sz="4" w:space="0" w:color="auto"/>
              <w:right w:val="single" w:sz="4" w:space="0" w:color="auto"/>
            </w:tcBorders>
            <w:shd w:val="clear" w:color="000000" w:fill="FFFFFF"/>
            <w:vAlign w:val="center"/>
            <w:hideMark/>
          </w:tcPr>
          <w:p w14:paraId="498F1D08" w14:textId="77777777" w:rsidR="00473091" w:rsidRPr="006172B2" w:rsidRDefault="00473091">
            <w:pPr>
              <w:jc w:val="right"/>
              <w:rPr>
                <w:sz w:val="22"/>
                <w:szCs w:val="22"/>
              </w:rPr>
            </w:pPr>
            <w:r w:rsidRPr="006172B2">
              <w:rPr>
                <w:sz w:val="22"/>
                <w:szCs w:val="22"/>
              </w:rPr>
              <w:t>56,644.5</w:t>
            </w:r>
          </w:p>
        </w:tc>
        <w:tc>
          <w:tcPr>
            <w:tcW w:w="328" w:type="pct"/>
            <w:tcBorders>
              <w:top w:val="nil"/>
              <w:left w:val="nil"/>
              <w:bottom w:val="single" w:sz="4" w:space="0" w:color="auto"/>
              <w:right w:val="single" w:sz="4" w:space="0" w:color="auto"/>
            </w:tcBorders>
            <w:shd w:val="clear" w:color="000000" w:fill="FFFFFF"/>
            <w:vAlign w:val="center"/>
            <w:hideMark/>
          </w:tcPr>
          <w:p w14:paraId="1259A5DC" w14:textId="77777777" w:rsidR="00473091" w:rsidRPr="006172B2" w:rsidRDefault="00473091">
            <w:pPr>
              <w:jc w:val="right"/>
              <w:rPr>
                <w:sz w:val="22"/>
                <w:szCs w:val="22"/>
              </w:rPr>
            </w:pPr>
            <w:r w:rsidRPr="006172B2">
              <w:rPr>
                <w:sz w:val="22"/>
                <w:szCs w:val="22"/>
              </w:rPr>
              <w:t>5.1</w:t>
            </w:r>
          </w:p>
        </w:tc>
        <w:tc>
          <w:tcPr>
            <w:tcW w:w="414" w:type="pct"/>
            <w:tcBorders>
              <w:top w:val="nil"/>
              <w:left w:val="nil"/>
              <w:bottom w:val="single" w:sz="4" w:space="0" w:color="auto"/>
              <w:right w:val="single" w:sz="4" w:space="0" w:color="auto"/>
            </w:tcBorders>
            <w:shd w:val="clear" w:color="000000" w:fill="FFFFFF"/>
            <w:vAlign w:val="center"/>
            <w:hideMark/>
          </w:tcPr>
          <w:p w14:paraId="143C9642" w14:textId="77777777" w:rsidR="00473091" w:rsidRPr="006172B2" w:rsidRDefault="00473091">
            <w:pPr>
              <w:jc w:val="right"/>
              <w:rPr>
                <w:sz w:val="22"/>
                <w:szCs w:val="22"/>
              </w:rPr>
            </w:pPr>
            <w:r w:rsidRPr="006172B2">
              <w:rPr>
                <w:sz w:val="22"/>
                <w:szCs w:val="22"/>
              </w:rPr>
              <w:t>267.9</w:t>
            </w:r>
          </w:p>
        </w:tc>
        <w:tc>
          <w:tcPr>
            <w:tcW w:w="546" w:type="pct"/>
            <w:tcBorders>
              <w:top w:val="nil"/>
              <w:left w:val="nil"/>
              <w:bottom w:val="single" w:sz="4" w:space="0" w:color="auto"/>
              <w:right w:val="single" w:sz="4" w:space="0" w:color="auto"/>
            </w:tcBorders>
            <w:shd w:val="clear" w:color="000000" w:fill="FFFFFF"/>
            <w:vAlign w:val="center"/>
            <w:hideMark/>
          </w:tcPr>
          <w:p w14:paraId="735D1154" w14:textId="77777777" w:rsidR="00473091" w:rsidRPr="006172B2" w:rsidRDefault="00473091">
            <w:pPr>
              <w:jc w:val="right"/>
              <w:rPr>
                <w:sz w:val="22"/>
                <w:szCs w:val="22"/>
              </w:rPr>
            </w:pPr>
            <w:r w:rsidRPr="006172B2">
              <w:rPr>
                <w:sz w:val="22"/>
                <w:szCs w:val="22"/>
              </w:rPr>
              <w:t>1,401.5</w:t>
            </w:r>
          </w:p>
        </w:tc>
        <w:tc>
          <w:tcPr>
            <w:tcW w:w="333" w:type="pct"/>
            <w:tcBorders>
              <w:top w:val="nil"/>
              <w:left w:val="nil"/>
              <w:bottom w:val="single" w:sz="4" w:space="0" w:color="auto"/>
              <w:right w:val="single" w:sz="4" w:space="0" w:color="auto"/>
            </w:tcBorders>
            <w:shd w:val="clear" w:color="000000" w:fill="FFFFFF"/>
            <w:vAlign w:val="center"/>
            <w:hideMark/>
          </w:tcPr>
          <w:p w14:paraId="546EBBED" w14:textId="77777777" w:rsidR="00473091" w:rsidRPr="006172B2" w:rsidRDefault="00473091">
            <w:pPr>
              <w:jc w:val="right"/>
              <w:rPr>
                <w:sz w:val="22"/>
                <w:szCs w:val="22"/>
              </w:rPr>
            </w:pPr>
            <w:r w:rsidRPr="006172B2">
              <w:rPr>
                <w:sz w:val="22"/>
                <w:szCs w:val="22"/>
              </w:rPr>
              <w:t>6.3</w:t>
            </w:r>
          </w:p>
        </w:tc>
        <w:tc>
          <w:tcPr>
            <w:tcW w:w="421" w:type="pct"/>
            <w:tcBorders>
              <w:top w:val="nil"/>
              <w:left w:val="nil"/>
              <w:bottom w:val="single" w:sz="4" w:space="0" w:color="auto"/>
              <w:right w:val="single" w:sz="4" w:space="0" w:color="auto"/>
            </w:tcBorders>
            <w:shd w:val="clear" w:color="000000" w:fill="FFFFFF"/>
            <w:noWrap/>
            <w:vAlign w:val="center"/>
            <w:hideMark/>
          </w:tcPr>
          <w:p w14:paraId="372C490B" w14:textId="77777777" w:rsidR="00473091" w:rsidRPr="006172B2" w:rsidRDefault="00473091">
            <w:pPr>
              <w:jc w:val="right"/>
              <w:rPr>
                <w:sz w:val="22"/>
                <w:szCs w:val="22"/>
              </w:rPr>
            </w:pPr>
            <w:r w:rsidRPr="006172B2">
              <w:rPr>
                <w:sz w:val="22"/>
                <w:szCs w:val="22"/>
              </w:rPr>
              <w:t>6.6</w:t>
            </w:r>
          </w:p>
        </w:tc>
        <w:tc>
          <w:tcPr>
            <w:tcW w:w="278" w:type="pct"/>
            <w:tcBorders>
              <w:top w:val="nil"/>
              <w:left w:val="nil"/>
              <w:bottom w:val="single" w:sz="4" w:space="0" w:color="auto"/>
              <w:right w:val="single" w:sz="4" w:space="0" w:color="auto"/>
            </w:tcBorders>
            <w:shd w:val="clear" w:color="000000" w:fill="FFFFFF"/>
            <w:noWrap/>
            <w:vAlign w:val="center"/>
            <w:hideMark/>
          </w:tcPr>
          <w:p w14:paraId="38FAEB96" w14:textId="77777777" w:rsidR="00473091" w:rsidRPr="006172B2" w:rsidRDefault="00473091">
            <w:pPr>
              <w:jc w:val="right"/>
              <w:rPr>
                <w:sz w:val="22"/>
                <w:szCs w:val="22"/>
              </w:rPr>
            </w:pPr>
            <w:r w:rsidRPr="006172B2">
              <w:rPr>
                <w:sz w:val="22"/>
                <w:szCs w:val="22"/>
              </w:rPr>
              <w:t>2.5</w:t>
            </w:r>
          </w:p>
        </w:tc>
      </w:tr>
      <w:tr w:rsidR="00C51A10" w:rsidRPr="006172B2" w14:paraId="34292C82"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FFFFFF"/>
            <w:vAlign w:val="center"/>
            <w:hideMark/>
          </w:tcPr>
          <w:p w14:paraId="0475F1BF" w14:textId="77777777" w:rsidR="00473091" w:rsidRPr="006172B2" w:rsidRDefault="00473091">
            <w:pPr>
              <w:rPr>
                <w:sz w:val="22"/>
                <w:szCs w:val="22"/>
              </w:rPr>
            </w:pPr>
            <w:r w:rsidRPr="006172B2">
              <w:rPr>
                <w:sz w:val="22"/>
                <w:szCs w:val="22"/>
              </w:rPr>
              <w:t>Укупно шибљаци</w:t>
            </w:r>
          </w:p>
        </w:tc>
        <w:tc>
          <w:tcPr>
            <w:tcW w:w="537" w:type="pct"/>
            <w:tcBorders>
              <w:top w:val="nil"/>
              <w:left w:val="nil"/>
              <w:bottom w:val="single" w:sz="4" w:space="0" w:color="auto"/>
              <w:right w:val="single" w:sz="4" w:space="0" w:color="auto"/>
            </w:tcBorders>
            <w:shd w:val="clear" w:color="000000" w:fill="FFFFFF"/>
            <w:vAlign w:val="center"/>
            <w:hideMark/>
          </w:tcPr>
          <w:p w14:paraId="3BC7EF73" w14:textId="77777777" w:rsidR="00473091" w:rsidRPr="006172B2" w:rsidRDefault="00473091">
            <w:pPr>
              <w:jc w:val="right"/>
              <w:rPr>
                <w:sz w:val="22"/>
                <w:szCs w:val="22"/>
              </w:rPr>
            </w:pPr>
            <w:r w:rsidRPr="006172B2">
              <w:rPr>
                <w:sz w:val="22"/>
                <w:szCs w:val="22"/>
              </w:rPr>
              <w:t>61.24</w:t>
            </w:r>
          </w:p>
        </w:tc>
        <w:tc>
          <w:tcPr>
            <w:tcW w:w="328" w:type="pct"/>
            <w:tcBorders>
              <w:top w:val="nil"/>
              <w:left w:val="nil"/>
              <w:bottom w:val="single" w:sz="4" w:space="0" w:color="auto"/>
              <w:right w:val="single" w:sz="4" w:space="0" w:color="auto"/>
            </w:tcBorders>
            <w:shd w:val="clear" w:color="000000" w:fill="FFFFFF"/>
            <w:vAlign w:val="center"/>
            <w:hideMark/>
          </w:tcPr>
          <w:p w14:paraId="0039D810" w14:textId="77777777" w:rsidR="00473091" w:rsidRPr="006172B2" w:rsidRDefault="00473091">
            <w:pPr>
              <w:jc w:val="right"/>
              <w:rPr>
                <w:sz w:val="22"/>
                <w:szCs w:val="22"/>
              </w:rPr>
            </w:pPr>
            <w:r w:rsidRPr="006172B2">
              <w:rPr>
                <w:sz w:val="22"/>
                <w:szCs w:val="22"/>
              </w:rPr>
              <w:t>1.4</w:t>
            </w:r>
          </w:p>
        </w:tc>
        <w:tc>
          <w:tcPr>
            <w:tcW w:w="687" w:type="pct"/>
            <w:tcBorders>
              <w:top w:val="nil"/>
              <w:left w:val="nil"/>
              <w:bottom w:val="single" w:sz="4" w:space="0" w:color="auto"/>
              <w:right w:val="single" w:sz="4" w:space="0" w:color="auto"/>
            </w:tcBorders>
            <w:shd w:val="clear" w:color="000000" w:fill="FFFFFF"/>
            <w:vAlign w:val="center"/>
            <w:hideMark/>
          </w:tcPr>
          <w:p w14:paraId="462283A7" w14:textId="77777777" w:rsidR="00473091" w:rsidRPr="006172B2" w:rsidRDefault="00473091">
            <w:pPr>
              <w:jc w:val="right"/>
              <w:rPr>
                <w:sz w:val="22"/>
                <w:szCs w:val="22"/>
              </w:rPr>
            </w:pPr>
            <w:r w:rsidRPr="006172B2">
              <w:rPr>
                <w:sz w:val="22"/>
                <w:szCs w:val="22"/>
              </w:rPr>
              <w:t> </w:t>
            </w:r>
          </w:p>
        </w:tc>
        <w:tc>
          <w:tcPr>
            <w:tcW w:w="328" w:type="pct"/>
            <w:tcBorders>
              <w:top w:val="nil"/>
              <w:left w:val="nil"/>
              <w:bottom w:val="single" w:sz="4" w:space="0" w:color="auto"/>
              <w:right w:val="single" w:sz="4" w:space="0" w:color="auto"/>
            </w:tcBorders>
            <w:shd w:val="clear" w:color="000000" w:fill="FFFFFF"/>
            <w:vAlign w:val="center"/>
            <w:hideMark/>
          </w:tcPr>
          <w:p w14:paraId="35216D18" w14:textId="77777777" w:rsidR="00473091" w:rsidRPr="006172B2" w:rsidRDefault="00473091">
            <w:pPr>
              <w:jc w:val="right"/>
              <w:rPr>
                <w:sz w:val="22"/>
                <w:szCs w:val="22"/>
              </w:rPr>
            </w:pPr>
            <w:r w:rsidRPr="006172B2">
              <w:rPr>
                <w:sz w:val="22"/>
                <w:szCs w:val="22"/>
              </w:rPr>
              <w:t> </w:t>
            </w:r>
          </w:p>
        </w:tc>
        <w:tc>
          <w:tcPr>
            <w:tcW w:w="414" w:type="pct"/>
            <w:tcBorders>
              <w:top w:val="nil"/>
              <w:left w:val="nil"/>
              <w:bottom w:val="single" w:sz="4" w:space="0" w:color="auto"/>
              <w:right w:val="single" w:sz="4" w:space="0" w:color="auto"/>
            </w:tcBorders>
            <w:shd w:val="clear" w:color="000000" w:fill="FFFFFF"/>
            <w:vAlign w:val="center"/>
            <w:hideMark/>
          </w:tcPr>
          <w:p w14:paraId="5E630842" w14:textId="77777777" w:rsidR="00473091" w:rsidRPr="006172B2" w:rsidRDefault="00473091">
            <w:pPr>
              <w:jc w:val="right"/>
              <w:rPr>
                <w:sz w:val="22"/>
                <w:szCs w:val="22"/>
              </w:rPr>
            </w:pPr>
            <w:r w:rsidRPr="006172B2">
              <w:rPr>
                <w:sz w:val="22"/>
                <w:szCs w:val="22"/>
              </w:rPr>
              <w:t> </w:t>
            </w:r>
          </w:p>
        </w:tc>
        <w:tc>
          <w:tcPr>
            <w:tcW w:w="546" w:type="pct"/>
            <w:tcBorders>
              <w:top w:val="nil"/>
              <w:left w:val="nil"/>
              <w:bottom w:val="single" w:sz="4" w:space="0" w:color="auto"/>
              <w:right w:val="single" w:sz="4" w:space="0" w:color="auto"/>
            </w:tcBorders>
            <w:shd w:val="clear" w:color="000000" w:fill="FFFFFF"/>
            <w:vAlign w:val="center"/>
            <w:hideMark/>
          </w:tcPr>
          <w:p w14:paraId="1840C450" w14:textId="77777777" w:rsidR="00473091" w:rsidRPr="006172B2" w:rsidRDefault="00473091">
            <w:pPr>
              <w:jc w:val="right"/>
              <w:rPr>
                <w:sz w:val="22"/>
                <w:szCs w:val="22"/>
              </w:rPr>
            </w:pPr>
            <w:r w:rsidRPr="006172B2">
              <w:rPr>
                <w:sz w:val="22"/>
                <w:szCs w:val="22"/>
              </w:rPr>
              <w:t> </w:t>
            </w:r>
          </w:p>
        </w:tc>
        <w:tc>
          <w:tcPr>
            <w:tcW w:w="333" w:type="pct"/>
            <w:tcBorders>
              <w:top w:val="nil"/>
              <w:left w:val="nil"/>
              <w:bottom w:val="single" w:sz="4" w:space="0" w:color="auto"/>
              <w:right w:val="single" w:sz="4" w:space="0" w:color="auto"/>
            </w:tcBorders>
            <w:shd w:val="clear" w:color="000000" w:fill="FFFFFF"/>
            <w:vAlign w:val="center"/>
            <w:hideMark/>
          </w:tcPr>
          <w:p w14:paraId="07B7FFF7" w14:textId="77777777" w:rsidR="00473091" w:rsidRPr="006172B2" w:rsidRDefault="00473091">
            <w:pPr>
              <w:jc w:val="right"/>
              <w:rPr>
                <w:sz w:val="22"/>
                <w:szCs w:val="22"/>
              </w:rPr>
            </w:pPr>
            <w:r w:rsidRPr="006172B2">
              <w:rPr>
                <w:sz w:val="22"/>
                <w:szCs w:val="22"/>
              </w:rPr>
              <w:t> </w:t>
            </w:r>
          </w:p>
        </w:tc>
        <w:tc>
          <w:tcPr>
            <w:tcW w:w="421" w:type="pct"/>
            <w:tcBorders>
              <w:top w:val="nil"/>
              <w:left w:val="nil"/>
              <w:bottom w:val="single" w:sz="4" w:space="0" w:color="auto"/>
              <w:right w:val="single" w:sz="4" w:space="0" w:color="auto"/>
            </w:tcBorders>
            <w:shd w:val="clear" w:color="000000" w:fill="FFFFFF"/>
            <w:noWrap/>
            <w:vAlign w:val="center"/>
            <w:hideMark/>
          </w:tcPr>
          <w:p w14:paraId="38E36479" w14:textId="77777777" w:rsidR="00473091" w:rsidRPr="006172B2" w:rsidRDefault="00473091">
            <w:pPr>
              <w:jc w:val="right"/>
              <w:rPr>
                <w:sz w:val="22"/>
                <w:szCs w:val="22"/>
              </w:rPr>
            </w:pPr>
            <w:r w:rsidRPr="006172B2">
              <w:rPr>
                <w:sz w:val="22"/>
                <w:szCs w:val="22"/>
              </w:rPr>
              <w:t> </w:t>
            </w:r>
          </w:p>
        </w:tc>
        <w:tc>
          <w:tcPr>
            <w:tcW w:w="278" w:type="pct"/>
            <w:tcBorders>
              <w:top w:val="nil"/>
              <w:left w:val="nil"/>
              <w:bottom w:val="single" w:sz="4" w:space="0" w:color="auto"/>
              <w:right w:val="single" w:sz="4" w:space="0" w:color="auto"/>
            </w:tcBorders>
            <w:shd w:val="clear" w:color="000000" w:fill="FFFFFF"/>
            <w:noWrap/>
            <w:vAlign w:val="center"/>
            <w:hideMark/>
          </w:tcPr>
          <w:p w14:paraId="06924336" w14:textId="77777777" w:rsidR="00473091" w:rsidRPr="006172B2" w:rsidRDefault="00473091">
            <w:pPr>
              <w:jc w:val="right"/>
              <w:rPr>
                <w:sz w:val="22"/>
                <w:szCs w:val="22"/>
              </w:rPr>
            </w:pPr>
            <w:r w:rsidRPr="006172B2">
              <w:rPr>
                <w:sz w:val="22"/>
                <w:szCs w:val="22"/>
              </w:rPr>
              <w:t> </w:t>
            </w:r>
          </w:p>
        </w:tc>
      </w:tr>
      <w:tr w:rsidR="00C51A10" w:rsidRPr="006172B2" w14:paraId="2289F366" w14:textId="77777777" w:rsidTr="00473091">
        <w:trPr>
          <w:trHeight w:val="330"/>
        </w:trPr>
        <w:tc>
          <w:tcPr>
            <w:tcW w:w="1129" w:type="pct"/>
            <w:tcBorders>
              <w:top w:val="nil"/>
              <w:left w:val="single" w:sz="4" w:space="0" w:color="auto"/>
              <w:bottom w:val="single" w:sz="4" w:space="0" w:color="auto"/>
              <w:right w:val="single" w:sz="4" w:space="0" w:color="auto"/>
            </w:tcBorders>
            <w:shd w:val="clear" w:color="000000" w:fill="D9D9D9"/>
            <w:vAlign w:val="center"/>
            <w:hideMark/>
          </w:tcPr>
          <w:p w14:paraId="2A9D526A" w14:textId="77777777" w:rsidR="00473091" w:rsidRPr="006172B2" w:rsidRDefault="00473091">
            <w:pPr>
              <w:rPr>
                <w:b/>
                <w:bCs/>
                <w:sz w:val="22"/>
                <w:szCs w:val="22"/>
              </w:rPr>
            </w:pPr>
            <w:r w:rsidRPr="006172B2">
              <w:rPr>
                <w:b/>
                <w:bCs/>
                <w:sz w:val="22"/>
                <w:szCs w:val="22"/>
              </w:rPr>
              <w:t>Укупно за ГЈ</w:t>
            </w:r>
          </w:p>
        </w:tc>
        <w:tc>
          <w:tcPr>
            <w:tcW w:w="537" w:type="pct"/>
            <w:tcBorders>
              <w:top w:val="nil"/>
              <w:left w:val="nil"/>
              <w:bottom w:val="single" w:sz="4" w:space="0" w:color="auto"/>
              <w:right w:val="single" w:sz="4" w:space="0" w:color="auto"/>
            </w:tcBorders>
            <w:shd w:val="clear" w:color="000000" w:fill="D9D9D9"/>
            <w:vAlign w:val="center"/>
            <w:hideMark/>
          </w:tcPr>
          <w:p w14:paraId="706F8884" w14:textId="77777777" w:rsidR="00473091" w:rsidRPr="006172B2" w:rsidRDefault="00473091">
            <w:pPr>
              <w:jc w:val="right"/>
              <w:rPr>
                <w:b/>
                <w:bCs/>
                <w:sz w:val="22"/>
                <w:szCs w:val="22"/>
              </w:rPr>
            </w:pPr>
            <w:r w:rsidRPr="006172B2">
              <w:rPr>
                <w:b/>
                <w:bCs/>
                <w:sz w:val="22"/>
                <w:szCs w:val="22"/>
              </w:rPr>
              <w:t>4,346.52</w:t>
            </w:r>
          </w:p>
        </w:tc>
        <w:tc>
          <w:tcPr>
            <w:tcW w:w="328" w:type="pct"/>
            <w:tcBorders>
              <w:top w:val="nil"/>
              <w:left w:val="nil"/>
              <w:bottom w:val="single" w:sz="4" w:space="0" w:color="auto"/>
              <w:right w:val="single" w:sz="4" w:space="0" w:color="auto"/>
            </w:tcBorders>
            <w:shd w:val="clear" w:color="000000" w:fill="D9D9D9"/>
            <w:vAlign w:val="center"/>
            <w:hideMark/>
          </w:tcPr>
          <w:p w14:paraId="01D53242" w14:textId="77777777" w:rsidR="00473091" w:rsidRPr="006172B2" w:rsidRDefault="00473091">
            <w:pPr>
              <w:jc w:val="right"/>
              <w:rPr>
                <w:b/>
                <w:bCs/>
                <w:sz w:val="22"/>
                <w:szCs w:val="22"/>
              </w:rPr>
            </w:pPr>
            <w:r w:rsidRPr="006172B2">
              <w:rPr>
                <w:b/>
                <w:bCs/>
                <w:sz w:val="22"/>
                <w:szCs w:val="22"/>
              </w:rPr>
              <w:t>100</w:t>
            </w:r>
          </w:p>
        </w:tc>
        <w:tc>
          <w:tcPr>
            <w:tcW w:w="687" w:type="pct"/>
            <w:tcBorders>
              <w:top w:val="nil"/>
              <w:left w:val="nil"/>
              <w:bottom w:val="single" w:sz="4" w:space="0" w:color="auto"/>
              <w:right w:val="single" w:sz="4" w:space="0" w:color="auto"/>
            </w:tcBorders>
            <w:shd w:val="clear" w:color="000000" w:fill="D9D9D9"/>
            <w:vAlign w:val="center"/>
            <w:hideMark/>
          </w:tcPr>
          <w:p w14:paraId="6AF5BCA8" w14:textId="77777777" w:rsidR="00473091" w:rsidRPr="006172B2" w:rsidRDefault="00473091">
            <w:pPr>
              <w:jc w:val="right"/>
              <w:rPr>
                <w:b/>
                <w:bCs/>
                <w:sz w:val="22"/>
                <w:szCs w:val="22"/>
              </w:rPr>
            </w:pPr>
            <w:r w:rsidRPr="006172B2">
              <w:rPr>
                <w:b/>
                <w:bCs/>
                <w:sz w:val="22"/>
                <w:szCs w:val="22"/>
              </w:rPr>
              <w:t>1,104,512.4</w:t>
            </w:r>
          </w:p>
        </w:tc>
        <w:tc>
          <w:tcPr>
            <w:tcW w:w="328" w:type="pct"/>
            <w:tcBorders>
              <w:top w:val="nil"/>
              <w:left w:val="nil"/>
              <w:bottom w:val="single" w:sz="4" w:space="0" w:color="auto"/>
              <w:right w:val="single" w:sz="4" w:space="0" w:color="auto"/>
            </w:tcBorders>
            <w:shd w:val="clear" w:color="000000" w:fill="D9D9D9"/>
            <w:vAlign w:val="center"/>
            <w:hideMark/>
          </w:tcPr>
          <w:p w14:paraId="70535917" w14:textId="77777777" w:rsidR="00473091" w:rsidRPr="006172B2" w:rsidRDefault="00473091">
            <w:pPr>
              <w:jc w:val="right"/>
              <w:rPr>
                <w:b/>
                <w:bCs/>
                <w:sz w:val="22"/>
                <w:szCs w:val="22"/>
              </w:rPr>
            </w:pPr>
            <w:r w:rsidRPr="006172B2">
              <w:rPr>
                <w:b/>
                <w:bCs/>
                <w:sz w:val="22"/>
                <w:szCs w:val="22"/>
              </w:rPr>
              <w:t>100</w:t>
            </w:r>
          </w:p>
        </w:tc>
        <w:tc>
          <w:tcPr>
            <w:tcW w:w="414" w:type="pct"/>
            <w:tcBorders>
              <w:top w:val="nil"/>
              <w:left w:val="nil"/>
              <w:bottom w:val="single" w:sz="4" w:space="0" w:color="auto"/>
              <w:right w:val="single" w:sz="4" w:space="0" w:color="auto"/>
            </w:tcBorders>
            <w:shd w:val="clear" w:color="000000" w:fill="D9D9D9"/>
            <w:vAlign w:val="center"/>
            <w:hideMark/>
          </w:tcPr>
          <w:p w14:paraId="488DB307" w14:textId="77777777" w:rsidR="00473091" w:rsidRPr="006172B2" w:rsidRDefault="00473091">
            <w:pPr>
              <w:jc w:val="right"/>
              <w:rPr>
                <w:b/>
                <w:bCs/>
                <w:sz w:val="22"/>
                <w:szCs w:val="22"/>
              </w:rPr>
            </w:pPr>
            <w:r w:rsidRPr="006172B2">
              <w:rPr>
                <w:b/>
                <w:bCs/>
                <w:sz w:val="22"/>
                <w:szCs w:val="22"/>
              </w:rPr>
              <w:t>254.1</w:t>
            </w:r>
          </w:p>
        </w:tc>
        <w:tc>
          <w:tcPr>
            <w:tcW w:w="546" w:type="pct"/>
            <w:tcBorders>
              <w:top w:val="nil"/>
              <w:left w:val="nil"/>
              <w:bottom w:val="single" w:sz="4" w:space="0" w:color="auto"/>
              <w:right w:val="single" w:sz="4" w:space="0" w:color="auto"/>
            </w:tcBorders>
            <w:shd w:val="clear" w:color="000000" w:fill="D9D9D9"/>
            <w:vAlign w:val="center"/>
            <w:hideMark/>
          </w:tcPr>
          <w:p w14:paraId="7F19EE21" w14:textId="77777777" w:rsidR="00473091" w:rsidRPr="006172B2" w:rsidRDefault="00473091">
            <w:pPr>
              <w:jc w:val="right"/>
              <w:rPr>
                <w:b/>
                <w:bCs/>
                <w:sz w:val="22"/>
                <w:szCs w:val="22"/>
              </w:rPr>
            </w:pPr>
            <w:r w:rsidRPr="006172B2">
              <w:rPr>
                <w:b/>
                <w:bCs/>
                <w:sz w:val="22"/>
                <w:szCs w:val="22"/>
              </w:rPr>
              <w:t>22,212.2</w:t>
            </w:r>
          </w:p>
        </w:tc>
        <w:tc>
          <w:tcPr>
            <w:tcW w:w="333" w:type="pct"/>
            <w:tcBorders>
              <w:top w:val="nil"/>
              <w:left w:val="nil"/>
              <w:bottom w:val="single" w:sz="4" w:space="0" w:color="auto"/>
              <w:right w:val="single" w:sz="4" w:space="0" w:color="auto"/>
            </w:tcBorders>
            <w:shd w:val="clear" w:color="000000" w:fill="D9D9D9"/>
            <w:vAlign w:val="center"/>
            <w:hideMark/>
          </w:tcPr>
          <w:p w14:paraId="20D158FB" w14:textId="77777777" w:rsidR="00473091" w:rsidRPr="006172B2" w:rsidRDefault="00473091">
            <w:pPr>
              <w:jc w:val="right"/>
              <w:rPr>
                <w:b/>
                <w:bCs/>
                <w:sz w:val="22"/>
                <w:szCs w:val="22"/>
              </w:rPr>
            </w:pPr>
            <w:r w:rsidRPr="006172B2">
              <w:rPr>
                <w:b/>
                <w:bCs/>
                <w:sz w:val="22"/>
                <w:szCs w:val="22"/>
              </w:rPr>
              <w:t>100</w:t>
            </w:r>
          </w:p>
        </w:tc>
        <w:tc>
          <w:tcPr>
            <w:tcW w:w="421" w:type="pct"/>
            <w:tcBorders>
              <w:top w:val="nil"/>
              <w:left w:val="nil"/>
              <w:bottom w:val="single" w:sz="4" w:space="0" w:color="auto"/>
              <w:right w:val="single" w:sz="4" w:space="0" w:color="auto"/>
            </w:tcBorders>
            <w:shd w:val="clear" w:color="000000" w:fill="D9D9D9"/>
            <w:noWrap/>
            <w:vAlign w:val="center"/>
            <w:hideMark/>
          </w:tcPr>
          <w:p w14:paraId="1A4F6BBA" w14:textId="77777777" w:rsidR="00473091" w:rsidRPr="006172B2" w:rsidRDefault="00473091">
            <w:pPr>
              <w:jc w:val="right"/>
              <w:rPr>
                <w:b/>
                <w:bCs/>
                <w:sz w:val="22"/>
                <w:szCs w:val="22"/>
              </w:rPr>
            </w:pPr>
            <w:r w:rsidRPr="006172B2">
              <w:rPr>
                <w:b/>
                <w:bCs/>
                <w:sz w:val="22"/>
                <w:szCs w:val="22"/>
              </w:rPr>
              <w:t>5.1</w:t>
            </w:r>
          </w:p>
        </w:tc>
        <w:tc>
          <w:tcPr>
            <w:tcW w:w="278" w:type="pct"/>
            <w:tcBorders>
              <w:top w:val="nil"/>
              <w:left w:val="nil"/>
              <w:bottom w:val="single" w:sz="4" w:space="0" w:color="auto"/>
              <w:right w:val="single" w:sz="4" w:space="0" w:color="auto"/>
            </w:tcBorders>
            <w:shd w:val="clear" w:color="000000" w:fill="D9D9D9"/>
            <w:noWrap/>
            <w:vAlign w:val="center"/>
            <w:hideMark/>
          </w:tcPr>
          <w:p w14:paraId="73E4908A" w14:textId="77777777" w:rsidR="00473091" w:rsidRPr="006172B2" w:rsidRDefault="00473091">
            <w:pPr>
              <w:jc w:val="right"/>
              <w:rPr>
                <w:b/>
                <w:bCs/>
                <w:sz w:val="22"/>
                <w:szCs w:val="22"/>
              </w:rPr>
            </w:pPr>
            <w:r w:rsidRPr="006172B2">
              <w:rPr>
                <w:b/>
                <w:bCs/>
                <w:sz w:val="22"/>
                <w:szCs w:val="22"/>
              </w:rPr>
              <w:t>2.0</w:t>
            </w:r>
          </w:p>
        </w:tc>
      </w:tr>
    </w:tbl>
    <w:p w14:paraId="214B4DDF" w14:textId="77777777" w:rsidR="00EA47C6" w:rsidRPr="006172B2" w:rsidRDefault="00EA47C6" w:rsidP="00B428F0">
      <w:pPr>
        <w:jc w:val="both"/>
      </w:pPr>
    </w:p>
    <w:p w14:paraId="60F7383B" w14:textId="77777777" w:rsidR="001458FC" w:rsidRPr="006172B2" w:rsidRDefault="001458FC" w:rsidP="001458FC">
      <w:pPr>
        <w:ind w:firstLine="720"/>
        <w:jc w:val="both"/>
      </w:pPr>
      <w:r w:rsidRPr="006172B2">
        <w:t xml:space="preserve">Гледано по мешовитости, ову газдинску </w:t>
      </w:r>
      <w:r w:rsidR="00991567" w:rsidRPr="006172B2">
        <w:t xml:space="preserve"> </w:t>
      </w:r>
      <w:r w:rsidRPr="006172B2">
        <w:t xml:space="preserve">јединицу чине </w:t>
      </w:r>
      <w:r w:rsidR="00991567" w:rsidRPr="006172B2">
        <w:t xml:space="preserve"> </w:t>
      </w:r>
      <w:r w:rsidR="00473091" w:rsidRPr="006172B2">
        <w:t>чисте</w:t>
      </w:r>
      <w:r w:rsidRPr="006172B2">
        <w:t xml:space="preserve"> </w:t>
      </w:r>
      <w:r w:rsidR="00991567" w:rsidRPr="006172B2">
        <w:t xml:space="preserve"> </w:t>
      </w:r>
      <w:r w:rsidRPr="006172B2">
        <w:t xml:space="preserve">састојине са  </w:t>
      </w:r>
      <w:r w:rsidR="00473091" w:rsidRPr="006172B2">
        <w:rPr>
          <w:b/>
          <w:bCs/>
        </w:rPr>
        <w:t>93,7</w:t>
      </w:r>
      <w:r w:rsidRPr="006172B2">
        <w:rPr>
          <w:b/>
          <w:bCs/>
        </w:rPr>
        <w:t xml:space="preserve"> %</w:t>
      </w:r>
      <w:r w:rsidRPr="006172B2">
        <w:t xml:space="preserve"> по површини</w:t>
      </w:r>
      <w:r w:rsidR="00ED095A" w:rsidRPr="006172B2">
        <w:t>,</w:t>
      </w:r>
      <w:r w:rsidRPr="006172B2">
        <w:t xml:space="preserve"> </w:t>
      </w:r>
      <w:r w:rsidR="00473091" w:rsidRPr="006172B2">
        <w:rPr>
          <w:b/>
          <w:bCs/>
        </w:rPr>
        <w:t>94,9</w:t>
      </w:r>
      <w:r w:rsidRPr="006172B2">
        <w:rPr>
          <w:b/>
          <w:bCs/>
        </w:rPr>
        <w:t>%</w:t>
      </w:r>
      <w:r w:rsidRPr="006172B2">
        <w:t xml:space="preserve"> по запремини са запреминским прирастом од </w:t>
      </w:r>
      <w:r w:rsidR="00473091" w:rsidRPr="006172B2">
        <w:rPr>
          <w:b/>
          <w:bCs/>
        </w:rPr>
        <w:t>93,7</w:t>
      </w:r>
      <w:r w:rsidRPr="006172B2">
        <w:rPr>
          <w:b/>
          <w:bCs/>
        </w:rPr>
        <w:t xml:space="preserve"> %</w:t>
      </w:r>
      <w:r w:rsidRPr="006172B2">
        <w:t xml:space="preserve"> у односу на </w:t>
      </w:r>
      <w:r w:rsidR="00473091" w:rsidRPr="006172B2">
        <w:t>мешовите</w:t>
      </w:r>
      <w:r w:rsidRPr="006172B2">
        <w:t xml:space="preserve"> састојине које чине </w:t>
      </w:r>
      <w:r w:rsidR="00473091" w:rsidRPr="006172B2">
        <w:rPr>
          <w:b/>
          <w:bCs/>
        </w:rPr>
        <w:t>4,9</w:t>
      </w:r>
      <w:r w:rsidRPr="006172B2">
        <w:rPr>
          <w:b/>
          <w:bCs/>
        </w:rPr>
        <w:t xml:space="preserve"> %</w:t>
      </w:r>
      <w:r w:rsidRPr="006172B2">
        <w:t xml:space="preserve"> по површини, са </w:t>
      </w:r>
      <w:r w:rsidR="00473091" w:rsidRPr="006172B2">
        <w:rPr>
          <w:b/>
        </w:rPr>
        <w:t>5,1</w:t>
      </w:r>
      <w:r w:rsidRPr="006172B2">
        <w:rPr>
          <w:b/>
        </w:rPr>
        <w:t xml:space="preserve"> %</w:t>
      </w:r>
      <w:r w:rsidRPr="006172B2">
        <w:t xml:space="preserve"> по запремини и </w:t>
      </w:r>
      <w:r w:rsidR="00473091" w:rsidRPr="006172B2">
        <w:rPr>
          <w:b/>
        </w:rPr>
        <w:t>6,3</w:t>
      </w:r>
      <w:r w:rsidR="0047163D" w:rsidRPr="006172B2">
        <w:rPr>
          <w:b/>
        </w:rPr>
        <w:t xml:space="preserve"> </w:t>
      </w:r>
      <w:r w:rsidRPr="006172B2">
        <w:rPr>
          <w:b/>
        </w:rPr>
        <w:t>%</w:t>
      </w:r>
      <w:r w:rsidRPr="006172B2">
        <w:t xml:space="preserve"> по прирасту. </w:t>
      </w:r>
    </w:p>
    <w:p w14:paraId="07350F92" w14:textId="77777777" w:rsidR="001458FC" w:rsidRPr="006172B2" w:rsidRDefault="001458FC" w:rsidP="001458FC">
      <w:pPr>
        <w:ind w:firstLine="720"/>
        <w:jc w:val="both"/>
      </w:pPr>
      <w:r w:rsidRPr="006172B2">
        <w:t>У целини гледано, стање по мешовитости је директно проузроковано  станишним условима</w:t>
      </w:r>
      <w:r w:rsidR="00E25B87" w:rsidRPr="006172B2">
        <w:t xml:space="preserve"> где доминир </w:t>
      </w:r>
      <w:r w:rsidR="00473091" w:rsidRPr="006172B2">
        <w:t>буква</w:t>
      </w:r>
      <w:r w:rsidR="00E25B87" w:rsidRPr="006172B2">
        <w:t xml:space="preserve"> као аутохтон</w:t>
      </w:r>
      <w:r w:rsidR="00C51A10" w:rsidRPr="006172B2">
        <w:t>а</w:t>
      </w:r>
      <w:r w:rsidR="00E25B87" w:rsidRPr="006172B2">
        <w:t xml:space="preserve"> и главн</w:t>
      </w:r>
      <w:r w:rsidR="00C51A10" w:rsidRPr="006172B2">
        <w:t>а</w:t>
      </w:r>
      <w:r w:rsidR="00E25B87" w:rsidRPr="006172B2">
        <w:t xml:space="preserve"> врст</w:t>
      </w:r>
      <w:r w:rsidR="00C51A10" w:rsidRPr="006172B2">
        <w:t>а</w:t>
      </w:r>
      <w:r w:rsidR="00E25B87" w:rsidRPr="006172B2">
        <w:t xml:space="preserve"> дрвећа</w:t>
      </w:r>
      <w:r w:rsidRPr="006172B2">
        <w:t>.</w:t>
      </w:r>
    </w:p>
    <w:p w14:paraId="19A3093E" w14:textId="77777777" w:rsidR="00E25B87" w:rsidRPr="006172B2" w:rsidRDefault="00E25B87" w:rsidP="001458FC">
      <w:pPr>
        <w:ind w:firstLine="720"/>
        <w:jc w:val="both"/>
      </w:pPr>
      <w:r w:rsidRPr="006172B2">
        <w:t>Чисте састојине у овој газдинској јединици јављају се углавном код</w:t>
      </w:r>
      <w:r w:rsidR="00C51A10" w:rsidRPr="006172B2">
        <w:t xml:space="preserve"> високих природних састојина</w:t>
      </w:r>
      <w:r w:rsidRPr="006172B2">
        <w:t>.</w:t>
      </w:r>
    </w:p>
    <w:p w14:paraId="1EA641A7" w14:textId="77777777" w:rsidR="000E2C49" w:rsidRPr="006172B2" w:rsidRDefault="000E2C49" w:rsidP="001458FC">
      <w:pPr>
        <w:ind w:firstLine="720"/>
        <w:jc w:val="both"/>
      </w:pPr>
      <w:r w:rsidRPr="006172B2">
        <w:lastRenderedPageBreak/>
        <w:t>Мешовитост, како природних тако и вештачки подигнутих састојина, треба подржавати и повећавати у складу са еколошким оптимумом, што ће се повољно одразити са аспекта биолошке и еколошке стабилности целокупног екосистема.</w:t>
      </w:r>
    </w:p>
    <w:p w14:paraId="6B316AFF" w14:textId="77777777" w:rsidR="00B428F0" w:rsidRPr="006172B2" w:rsidRDefault="00ED723F" w:rsidP="00DF4941">
      <w:pPr>
        <w:pStyle w:val="Heading2"/>
      </w:pPr>
      <w:bookmarkStart w:id="226" w:name="_Toc45211117"/>
      <w:bookmarkStart w:id="227" w:name="_Toc57270456"/>
      <w:bookmarkStart w:id="228" w:name="_Toc57291163"/>
      <w:bookmarkStart w:id="229" w:name="_Toc65060492"/>
      <w:bookmarkStart w:id="230" w:name="_Toc94179410"/>
      <w:bookmarkStart w:id="231" w:name="_Toc135218647"/>
      <w:bookmarkStart w:id="232" w:name="_Toc167964221"/>
      <w:r w:rsidRPr="006172B2">
        <w:t>2.1</w:t>
      </w:r>
      <w:r w:rsidR="00B428F0" w:rsidRPr="006172B2">
        <w:t>.</w:t>
      </w:r>
      <w:r w:rsidRPr="006172B2">
        <w:t>5</w:t>
      </w:r>
      <w:r w:rsidR="00B428F0" w:rsidRPr="006172B2">
        <w:t>. Стања шума по врстама дрвећа</w:t>
      </w:r>
      <w:bookmarkEnd w:id="226"/>
      <w:bookmarkEnd w:id="227"/>
      <w:bookmarkEnd w:id="228"/>
      <w:bookmarkEnd w:id="229"/>
      <w:bookmarkEnd w:id="230"/>
      <w:bookmarkEnd w:id="231"/>
      <w:bookmarkEnd w:id="232"/>
    </w:p>
    <w:p w14:paraId="61E2B5D7" w14:textId="77777777" w:rsidR="00B428F0" w:rsidRPr="006172B2" w:rsidRDefault="00B428F0" w:rsidP="00B428F0">
      <w:pPr>
        <w:jc w:val="both"/>
      </w:pPr>
    </w:p>
    <w:p w14:paraId="5166E706" w14:textId="77777777" w:rsidR="00E30E9A" w:rsidRPr="006172B2" w:rsidRDefault="00E30E9A" w:rsidP="00E30E9A">
      <w:pPr>
        <w:pStyle w:val="Caption"/>
        <w:keepNext/>
      </w:pPr>
      <w:r w:rsidRPr="006172B2">
        <w:t xml:space="preserve">Табела </w:t>
      </w:r>
      <w:r w:rsidR="00AB2D16" w:rsidRPr="006172B2">
        <w:t>14</w:t>
      </w:r>
      <w:r w:rsidRPr="006172B2">
        <w:t>. Стање састојина по врстама дрвећа</w:t>
      </w:r>
    </w:p>
    <w:tbl>
      <w:tblPr>
        <w:tblW w:w="5000" w:type="pct"/>
        <w:jc w:val="center"/>
        <w:tblLook w:val="04A0" w:firstRow="1" w:lastRow="0" w:firstColumn="1" w:lastColumn="0" w:noHBand="0" w:noVBand="1"/>
      </w:tblPr>
      <w:tblGrid>
        <w:gridCol w:w="2648"/>
        <w:gridCol w:w="1750"/>
        <w:gridCol w:w="834"/>
        <w:gridCol w:w="2079"/>
        <w:gridCol w:w="1269"/>
        <w:gridCol w:w="708"/>
      </w:tblGrid>
      <w:tr w:rsidR="00AF2C5B" w:rsidRPr="006172B2" w14:paraId="48476BDC" w14:textId="77777777" w:rsidTr="00AF2C5B">
        <w:trPr>
          <w:trHeight w:val="570"/>
          <w:jc w:val="center"/>
        </w:trPr>
        <w:tc>
          <w:tcPr>
            <w:tcW w:w="142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3B9BCEC" w14:textId="77777777" w:rsidR="00AF2C5B" w:rsidRPr="006172B2" w:rsidRDefault="00AF2C5B">
            <w:pPr>
              <w:jc w:val="center"/>
              <w:rPr>
                <w:b/>
                <w:bCs/>
                <w:sz w:val="22"/>
                <w:szCs w:val="22"/>
              </w:rPr>
            </w:pPr>
            <w:r w:rsidRPr="006172B2">
              <w:rPr>
                <w:b/>
                <w:bCs/>
                <w:sz w:val="22"/>
                <w:szCs w:val="22"/>
              </w:rPr>
              <w:t>Врсте дрвећа</w:t>
            </w:r>
          </w:p>
        </w:tc>
        <w:tc>
          <w:tcPr>
            <w:tcW w:w="1391" w:type="pct"/>
            <w:gridSpan w:val="2"/>
            <w:tcBorders>
              <w:top w:val="single" w:sz="4" w:space="0" w:color="auto"/>
              <w:left w:val="nil"/>
              <w:bottom w:val="single" w:sz="4" w:space="0" w:color="auto"/>
              <w:right w:val="single" w:sz="4" w:space="0" w:color="auto"/>
            </w:tcBorders>
            <w:shd w:val="clear" w:color="000000" w:fill="D9D9D9"/>
            <w:vAlign w:val="center"/>
            <w:hideMark/>
          </w:tcPr>
          <w:p w14:paraId="3791B195" w14:textId="77777777" w:rsidR="00AF2C5B" w:rsidRPr="006172B2" w:rsidRDefault="00AF2C5B">
            <w:pPr>
              <w:jc w:val="center"/>
              <w:rPr>
                <w:b/>
                <w:bCs/>
                <w:sz w:val="22"/>
                <w:szCs w:val="22"/>
              </w:rPr>
            </w:pPr>
            <w:r w:rsidRPr="006172B2">
              <w:rPr>
                <w:b/>
                <w:bCs/>
                <w:sz w:val="22"/>
                <w:szCs w:val="22"/>
              </w:rPr>
              <w:t>Запремина</w:t>
            </w:r>
          </w:p>
        </w:tc>
        <w:tc>
          <w:tcPr>
            <w:tcW w:w="1802" w:type="pct"/>
            <w:gridSpan w:val="2"/>
            <w:tcBorders>
              <w:top w:val="single" w:sz="4" w:space="0" w:color="auto"/>
              <w:left w:val="nil"/>
              <w:bottom w:val="single" w:sz="4" w:space="0" w:color="auto"/>
              <w:right w:val="single" w:sz="4" w:space="0" w:color="auto"/>
            </w:tcBorders>
            <w:shd w:val="clear" w:color="000000" w:fill="D9D9D9"/>
            <w:vAlign w:val="center"/>
            <w:hideMark/>
          </w:tcPr>
          <w:p w14:paraId="6B5660BE" w14:textId="77777777" w:rsidR="00AF2C5B" w:rsidRPr="006172B2" w:rsidRDefault="00AF2C5B">
            <w:pPr>
              <w:jc w:val="center"/>
              <w:rPr>
                <w:b/>
                <w:bCs/>
                <w:sz w:val="22"/>
                <w:szCs w:val="22"/>
              </w:rPr>
            </w:pPr>
            <w:r w:rsidRPr="006172B2">
              <w:rPr>
                <w:b/>
                <w:bCs/>
                <w:sz w:val="22"/>
                <w:szCs w:val="22"/>
              </w:rPr>
              <w:t>Запремински прираст</w:t>
            </w:r>
          </w:p>
        </w:tc>
        <w:tc>
          <w:tcPr>
            <w:tcW w:w="3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CA3B07" w14:textId="77777777" w:rsidR="00AF2C5B" w:rsidRPr="006172B2" w:rsidRDefault="00AF2C5B">
            <w:pPr>
              <w:jc w:val="center"/>
              <w:rPr>
                <w:b/>
                <w:bCs/>
                <w:sz w:val="22"/>
                <w:szCs w:val="22"/>
              </w:rPr>
            </w:pPr>
            <w:r w:rsidRPr="006172B2">
              <w:rPr>
                <w:b/>
                <w:bCs/>
                <w:sz w:val="22"/>
                <w:szCs w:val="22"/>
              </w:rPr>
              <w:t>piv</w:t>
            </w:r>
          </w:p>
        </w:tc>
      </w:tr>
      <w:tr w:rsidR="00AF2C5B" w:rsidRPr="006172B2" w14:paraId="2CD88045" w14:textId="77777777" w:rsidTr="00AF2C5B">
        <w:trPr>
          <w:trHeight w:val="285"/>
          <w:jc w:val="center"/>
        </w:trPr>
        <w:tc>
          <w:tcPr>
            <w:tcW w:w="1426" w:type="pct"/>
            <w:vMerge/>
            <w:tcBorders>
              <w:top w:val="single" w:sz="4" w:space="0" w:color="auto"/>
              <w:left w:val="single" w:sz="4" w:space="0" w:color="auto"/>
              <w:bottom w:val="single" w:sz="4" w:space="0" w:color="auto"/>
              <w:right w:val="single" w:sz="4" w:space="0" w:color="auto"/>
            </w:tcBorders>
            <w:vAlign w:val="center"/>
            <w:hideMark/>
          </w:tcPr>
          <w:p w14:paraId="7701BB8C" w14:textId="77777777" w:rsidR="00AF2C5B" w:rsidRPr="006172B2" w:rsidRDefault="00AF2C5B">
            <w:pPr>
              <w:rPr>
                <w:b/>
                <w:bCs/>
                <w:sz w:val="22"/>
                <w:szCs w:val="22"/>
              </w:rPr>
            </w:pPr>
          </w:p>
        </w:tc>
        <w:tc>
          <w:tcPr>
            <w:tcW w:w="942" w:type="pct"/>
            <w:tcBorders>
              <w:top w:val="nil"/>
              <w:left w:val="nil"/>
              <w:bottom w:val="single" w:sz="4" w:space="0" w:color="auto"/>
              <w:right w:val="single" w:sz="4" w:space="0" w:color="auto"/>
            </w:tcBorders>
            <w:shd w:val="clear" w:color="000000" w:fill="D9D9D9"/>
            <w:vAlign w:val="center"/>
            <w:hideMark/>
          </w:tcPr>
          <w:p w14:paraId="1884E7E4" w14:textId="77777777" w:rsidR="00AF2C5B" w:rsidRPr="006172B2" w:rsidRDefault="00AF2C5B">
            <w:pPr>
              <w:jc w:val="center"/>
              <w:rPr>
                <w:b/>
                <w:bCs/>
                <w:sz w:val="22"/>
                <w:szCs w:val="22"/>
              </w:rPr>
            </w:pPr>
            <w:r w:rsidRPr="006172B2">
              <w:rPr>
                <w:b/>
                <w:bCs/>
                <w:sz w:val="22"/>
                <w:szCs w:val="22"/>
              </w:rPr>
              <w:t>m³</w:t>
            </w:r>
          </w:p>
        </w:tc>
        <w:tc>
          <w:tcPr>
            <w:tcW w:w="449" w:type="pct"/>
            <w:tcBorders>
              <w:top w:val="nil"/>
              <w:left w:val="nil"/>
              <w:bottom w:val="single" w:sz="4" w:space="0" w:color="auto"/>
              <w:right w:val="single" w:sz="4" w:space="0" w:color="auto"/>
            </w:tcBorders>
            <w:shd w:val="clear" w:color="000000" w:fill="D9D9D9"/>
            <w:vAlign w:val="center"/>
            <w:hideMark/>
          </w:tcPr>
          <w:p w14:paraId="3DC0DD63" w14:textId="77777777" w:rsidR="00AF2C5B" w:rsidRPr="006172B2" w:rsidRDefault="00AF2C5B">
            <w:pPr>
              <w:jc w:val="center"/>
              <w:rPr>
                <w:b/>
                <w:bCs/>
                <w:sz w:val="22"/>
                <w:szCs w:val="22"/>
              </w:rPr>
            </w:pPr>
            <w:r w:rsidRPr="006172B2">
              <w:rPr>
                <w:b/>
                <w:bCs/>
                <w:sz w:val="22"/>
                <w:szCs w:val="22"/>
              </w:rPr>
              <w:t>%</w:t>
            </w:r>
          </w:p>
        </w:tc>
        <w:tc>
          <w:tcPr>
            <w:tcW w:w="1119" w:type="pct"/>
            <w:tcBorders>
              <w:top w:val="nil"/>
              <w:left w:val="nil"/>
              <w:bottom w:val="single" w:sz="4" w:space="0" w:color="auto"/>
              <w:right w:val="single" w:sz="4" w:space="0" w:color="auto"/>
            </w:tcBorders>
            <w:shd w:val="clear" w:color="000000" w:fill="D9D9D9"/>
            <w:vAlign w:val="center"/>
            <w:hideMark/>
          </w:tcPr>
          <w:p w14:paraId="2AF9E45A" w14:textId="77777777" w:rsidR="00AF2C5B" w:rsidRPr="006172B2" w:rsidRDefault="00AF2C5B">
            <w:pPr>
              <w:jc w:val="center"/>
              <w:rPr>
                <w:b/>
                <w:bCs/>
                <w:sz w:val="22"/>
                <w:szCs w:val="22"/>
              </w:rPr>
            </w:pPr>
            <w:r w:rsidRPr="006172B2">
              <w:rPr>
                <w:b/>
                <w:bCs/>
                <w:sz w:val="22"/>
                <w:szCs w:val="22"/>
              </w:rPr>
              <w:t>m³</w:t>
            </w:r>
          </w:p>
        </w:tc>
        <w:tc>
          <w:tcPr>
            <w:tcW w:w="683" w:type="pct"/>
            <w:tcBorders>
              <w:top w:val="nil"/>
              <w:left w:val="nil"/>
              <w:bottom w:val="single" w:sz="4" w:space="0" w:color="auto"/>
              <w:right w:val="single" w:sz="4" w:space="0" w:color="auto"/>
            </w:tcBorders>
            <w:shd w:val="clear" w:color="000000" w:fill="D9D9D9"/>
            <w:vAlign w:val="center"/>
            <w:hideMark/>
          </w:tcPr>
          <w:p w14:paraId="4FBA0BD0" w14:textId="77777777" w:rsidR="00AF2C5B" w:rsidRPr="006172B2" w:rsidRDefault="00AF2C5B">
            <w:pPr>
              <w:jc w:val="center"/>
              <w:rPr>
                <w:b/>
                <w:bCs/>
                <w:sz w:val="22"/>
                <w:szCs w:val="22"/>
              </w:rPr>
            </w:pPr>
            <w:r w:rsidRPr="006172B2">
              <w:rPr>
                <w:b/>
                <w:bCs/>
                <w:sz w:val="22"/>
                <w:szCs w:val="22"/>
              </w:rPr>
              <w:t>%</w:t>
            </w: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2F641077" w14:textId="77777777" w:rsidR="00AF2C5B" w:rsidRPr="006172B2" w:rsidRDefault="00AF2C5B">
            <w:pPr>
              <w:rPr>
                <w:b/>
                <w:bCs/>
                <w:sz w:val="22"/>
                <w:szCs w:val="22"/>
              </w:rPr>
            </w:pPr>
          </w:p>
        </w:tc>
      </w:tr>
      <w:tr w:rsidR="00AF2C5B" w:rsidRPr="006172B2" w14:paraId="72E3F6A6"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08BDA525" w14:textId="77777777" w:rsidR="00AF2C5B" w:rsidRPr="006172B2" w:rsidRDefault="00AF2C5B">
            <w:pPr>
              <w:jc w:val="center"/>
              <w:rPr>
                <w:sz w:val="20"/>
                <w:szCs w:val="20"/>
              </w:rPr>
            </w:pPr>
            <w:r w:rsidRPr="006172B2">
              <w:rPr>
                <w:sz w:val="20"/>
                <w:szCs w:val="20"/>
              </w:rPr>
              <w:t>Буква</w:t>
            </w:r>
          </w:p>
        </w:tc>
        <w:tc>
          <w:tcPr>
            <w:tcW w:w="942" w:type="pct"/>
            <w:tcBorders>
              <w:top w:val="nil"/>
              <w:left w:val="nil"/>
              <w:bottom w:val="single" w:sz="4" w:space="0" w:color="auto"/>
              <w:right w:val="single" w:sz="4" w:space="0" w:color="auto"/>
            </w:tcBorders>
            <w:shd w:val="clear" w:color="auto" w:fill="auto"/>
            <w:vAlign w:val="center"/>
            <w:hideMark/>
          </w:tcPr>
          <w:p w14:paraId="6E753A41" w14:textId="77777777" w:rsidR="00AF2C5B" w:rsidRPr="006172B2" w:rsidRDefault="00AF2C5B">
            <w:pPr>
              <w:jc w:val="right"/>
              <w:rPr>
                <w:sz w:val="22"/>
                <w:szCs w:val="22"/>
              </w:rPr>
            </w:pPr>
            <w:r w:rsidRPr="006172B2">
              <w:rPr>
                <w:sz w:val="22"/>
                <w:szCs w:val="22"/>
              </w:rPr>
              <w:t>994,586.4</w:t>
            </w:r>
          </w:p>
        </w:tc>
        <w:tc>
          <w:tcPr>
            <w:tcW w:w="449" w:type="pct"/>
            <w:tcBorders>
              <w:top w:val="nil"/>
              <w:left w:val="nil"/>
              <w:bottom w:val="single" w:sz="4" w:space="0" w:color="auto"/>
              <w:right w:val="single" w:sz="4" w:space="0" w:color="auto"/>
            </w:tcBorders>
            <w:shd w:val="clear" w:color="auto" w:fill="auto"/>
            <w:vAlign w:val="center"/>
            <w:hideMark/>
          </w:tcPr>
          <w:p w14:paraId="2248CA33" w14:textId="77777777" w:rsidR="00AF2C5B" w:rsidRPr="006172B2" w:rsidRDefault="00AF2C5B">
            <w:pPr>
              <w:jc w:val="right"/>
              <w:rPr>
                <w:sz w:val="22"/>
                <w:szCs w:val="22"/>
              </w:rPr>
            </w:pPr>
            <w:r w:rsidRPr="006172B2">
              <w:rPr>
                <w:sz w:val="22"/>
                <w:szCs w:val="22"/>
              </w:rPr>
              <w:t>90.0</w:t>
            </w:r>
          </w:p>
        </w:tc>
        <w:tc>
          <w:tcPr>
            <w:tcW w:w="1119" w:type="pct"/>
            <w:tcBorders>
              <w:top w:val="nil"/>
              <w:left w:val="nil"/>
              <w:bottom w:val="single" w:sz="4" w:space="0" w:color="auto"/>
              <w:right w:val="single" w:sz="4" w:space="0" w:color="auto"/>
            </w:tcBorders>
            <w:shd w:val="clear" w:color="auto" w:fill="auto"/>
            <w:vAlign w:val="center"/>
            <w:hideMark/>
          </w:tcPr>
          <w:p w14:paraId="5D81C04C" w14:textId="77777777" w:rsidR="00AF2C5B" w:rsidRPr="006172B2" w:rsidRDefault="00AF2C5B">
            <w:pPr>
              <w:jc w:val="right"/>
              <w:rPr>
                <w:sz w:val="22"/>
                <w:szCs w:val="22"/>
              </w:rPr>
            </w:pPr>
            <w:r w:rsidRPr="006172B2">
              <w:rPr>
                <w:sz w:val="22"/>
                <w:szCs w:val="22"/>
              </w:rPr>
              <w:t>19,141.5</w:t>
            </w:r>
          </w:p>
        </w:tc>
        <w:tc>
          <w:tcPr>
            <w:tcW w:w="683" w:type="pct"/>
            <w:tcBorders>
              <w:top w:val="nil"/>
              <w:left w:val="nil"/>
              <w:bottom w:val="single" w:sz="4" w:space="0" w:color="auto"/>
              <w:right w:val="single" w:sz="4" w:space="0" w:color="auto"/>
            </w:tcBorders>
            <w:shd w:val="clear" w:color="auto" w:fill="auto"/>
            <w:vAlign w:val="center"/>
            <w:hideMark/>
          </w:tcPr>
          <w:p w14:paraId="55BAFF2C" w14:textId="77777777" w:rsidR="00AF2C5B" w:rsidRPr="006172B2" w:rsidRDefault="00AF2C5B">
            <w:pPr>
              <w:jc w:val="right"/>
              <w:rPr>
                <w:sz w:val="22"/>
                <w:szCs w:val="22"/>
              </w:rPr>
            </w:pPr>
            <w:r w:rsidRPr="006172B2">
              <w:rPr>
                <w:sz w:val="22"/>
                <w:szCs w:val="22"/>
              </w:rPr>
              <w:t>86.2</w:t>
            </w:r>
          </w:p>
        </w:tc>
        <w:tc>
          <w:tcPr>
            <w:tcW w:w="381" w:type="pct"/>
            <w:tcBorders>
              <w:top w:val="nil"/>
              <w:left w:val="nil"/>
              <w:bottom w:val="single" w:sz="4" w:space="0" w:color="auto"/>
              <w:right w:val="single" w:sz="4" w:space="0" w:color="auto"/>
            </w:tcBorders>
            <w:shd w:val="clear" w:color="auto" w:fill="auto"/>
            <w:noWrap/>
            <w:vAlign w:val="center"/>
            <w:hideMark/>
          </w:tcPr>
          <w:p w14:paraId="01DC137B" w14:textId="77777777" w:rsidR="00AF2C5B" w:rsidRPr="006172B2" w:rsidRDefault="00AF2C5B">
            <w:pPr>
              <w:jc w:val="right"/>
              <w:rPr>
                <w:sz w:val="22"/>
                <w:szCs w:val="22"/>
              </w:rPr>
            </w:pPr>
            <w:r w:rsidRPr="006172B2">
              <w:rPr>
                <w:sz w:val="22"/>
                <w:szCs w:val="22"/>
              </w:rPr>
              <w:t>1.9</w:t>
            </w:r>
          </w:p>
        </w:tc>
      </w:tr>
      <w:tr w:rsidR="00AF2C5B" w:rsidRPr="006172B2" w14:paraId="317AF91E"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2E7A3B83" w14:textId="77777777" w:rsidR="00AF2C5B" w:rsidRPr="006172B2" w:rsidRDefault="00AF2C5B">
            <w:pPr>
              <w:jc w:val="center"/>
              <w:rPr>
                <w:sz w:val="20"/>
                <w:szCs w:val="20"/>
              </w:rPr>
            </w:pPr>
            <w:r w:rsidRPr="006172B2">
              <w:rPr>
                <w:sz w:val="20"/>
                <w:szCs w:val="20"/>
              </w:rPr>
              <w:t>Граб</w:t>
            </w:r>
          </w:p>
        </w:tc>
        <w:tc>
          <w:tcPr>
            <w:tcW w:w="942" w:type="pct"/>
            <w:tcBorders>
              <w:top w:val="nil"/>
              <w:left w:val="nil"/>
              <w:bottom w:val="single" w:sz="4" w:space="0" w:color="auto"/>
              <w:right w:val="single" w:sz="4" w:space="0" w:color="auto"/>
            </w:tcBorders>
            <w:shd w:val="clear" w:color="auto" w:fill="auto"/>
            <w:vAlign w:val="center"/>
            <w:hideMark/>
          </w:tcPr>
          <w:p w14:paraId="2249EF14" w14:textId="77777777" w:rsidR="00AF2C5B" w:rsidRPr="006172B2" w:rsidRDefault="00AF2C5B">
            <w:pPr>
              <w:jc w:val="right"/>
              <w:rPr>
                <w:sz w:val="22"/>
                <w:szCs w:val="22"/>
              </w:rPr>
            </w:pPr>
            <w:r w:rsidRPr="006172B2">
              <w:rPr>
                <w:sz w:val="22"/>
                <w:szCs w:val="22"/>
              </w:rPr>
              <w:t>8,844.3</w:t>
            </w:r>
          </w:p>
        </w:tc>
        <w:tc>
          <w:tcPr>
            <w:tcW w:w="449" w:type="pct"/>
            <w:tcBorders>
              <w:top w:val="nil"/>
              <w:left w:val="nil"/>
              <w:bottom w:val="single" w:sz="4" w:space="0" w:color="auto"/>
              <w:right w:val="single" w:sz="4" w:space="0" w:color="auto"/>
            </w:tcBorders>
            <w:shd w:val="clear" w:color="auto" w:fill="auto"/>
            <w:vAlign w:val="center"/>
            <w:hideMark/>
          </w:tcPr>
          <w:p w14:paraId="0965879E" w14:textId="77777777" w:rsidR="00AF2C5B" w:rsidRPr="006172B2" w:rsidRDefault="00AF2C5B">
            <w:pPr>
              <w:jc w:val="right"/>
              <w:rPr>
                <w:sz w:val="22"/>
                <w:szCs w:val="22"/>
              </w:rPr>
            </w:pPr>
            <w:r w:rsidRPr="006172B2">
              <w:rPr>
                <w:sz w:val="22"/>
                <w:szCs w:val="22"/>
              </w:rPr>
              <w:t>0.8</w:t>
            </w:r>
          </w:p>
        </w:tc>
        <w:tc>
          <w:tcPr>
            <w:tcW w:w="1119" w:type="pct"/>
            <w:tcBorders>
              <w:top w:val="nil"/>
              <w:left w:val="nil"/>
              <w:bottom w:val="single" w:sz="4" w:space="0" w:color="auto"/>
              <w:right w:val="single" w:sz="4" w:space="0" w:color="auto"/>
            </w:tcBorders>
            <w:shd w:val="clear" w:color="auto" w:fill="auto"/>
            <w:vAlign w:val="center"/>
            <w:hideMark/>
          </w:tcPr>
          <w:p w14:paraId="17107877" w14:textId="77777777" w:rsidR="00AF2C5B" w:rsidRPr="006172B2" w:rsidRDefault="00AF2C5B">
            <w:pPr>
              <w:jc w:val="right"/>
              <w:rPr>
                <w:sz w:val="22"/>
                <w:szCs w:val="22"/>
              </w:rPr>
            </w:pPr>
            <w:r w:rsidRPr="006172B2">
              <w:rPr>
                <w:sz w:val="22"/>
                <w:szCs w:val="22"/>
              </w:rPr>
              <w:t>166.0</w:t>
            </w:r>
          </w:p>
        </w:tc>
        <w:tc>
          <w:tcPr>
            <w:tcW w:w="683" w:type="pct"/>
            <w:tcBorders>
              <w:top w:val="nil"/>
              <w:left w:val="nil"/>
              <w:bottom w:val="single" w:sz="4" w:space="0" w:color="auto"/>
              <w:right w:val="single" w:sz="4" w:space="0" w:color="auto"/>
            </w:tcBorders>
            <w:shd w:val="clear" w:color="auto" w:fill="auto"/>
            <w:vAlign w:val="center"/>
            <w:hideMark/>
          </w:tcPr>
          <w:p w14:paraId="6DEA2C51" w14:textId="77777777" w:rsidR="00AF2C5B" w:rsidRPr="006172B2" w:rsidRDefault="00AF2C5B">
            <w:pPr>
              <w:jc w:val="right"/>
              <w:rPr>
                <w:sz w:val="22"/>
                <w:szCs w:val="22"/>
              </w:rPr>
            </w:pPr>
            <w:r w:rsidRPr="006172B2">
              <w:rPr>
                <w:sz w:val="22"/>
                <w:szCs w:val="22"/>
              </w:rPr>
              <w:t>0.7</w:t>
            </w:r>
          </w:p>
        </w:tc>
        <w:tc>
          <w:tcPr>
            <w:tcW w:w="381" w:type="pct"/>
            <w:tcBorders>
              <w:top w:val="nil"/>
              <w:left w:val="nil"/>
              <w:bottom w:val="single" w:sz="4" w:space="0" w:color="auto"/>
              <w:right w:val="single" w:sz="4" w:space="0" w:color="auto"/>
            </w:tcBorders>
            <w:shd w:val="clear" w:color="auto" w:fill="auto"/>
            <w:noWrap/>
            <w:vAlign w:val="center"/>
            <w:hideMark/>
          </w:tcPr>
          <w:p w14:paraId="4BB31D61" w14:textId="77777777" w:rsidR="00AF2C5B" w:rsidRPr="006172B2" w:rsidRDefault="00AF2C5B">
            <w:pPr>
              <w:jc w:val="right"/>
              <w:rPr>
                <w:sz w:val="22"/>
                <w:szCs w:val="22"/>
              </w:rPr>
            </w:pPr>
            <w:r w:rsidRPr="006172B2">
              <w:rPr>
                <w:sz w:val="22"/>
                <w:szCs w:val="22"/>
              </w:rPr>
              <w:t>1.9</w:t>
            </w:r>
          </w:p>
        </w:tc>
      </w:tr>
      <w:tr w:rsidR="00AF2C5B" w:rsidRPr="006172B2" w14:paraId="1A873FAB"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55B3B66F" w14:textId="77777777" w:rsidR="00AF2C5B" w:rsidRPr="006172B2" w:rsidRDefault="00AF2C5B">
            <w:pPr>
              <w:jc w:val="center"/>
              <w:rPr>
                <w:sz w:val="20"/>
                <w:szCs w:val="20"/>
              </w:rPr>
            </w:pPr>
            <w:r w:rsidRPr="006172B2">
              <w:rPr>
                <w:sz w:val="20"/>
                <w:szCs w:val="20"/>
              </w:rPr>
              <w:t>ОМЛ</w:t>
            </w:r>
          </w:p>
        </w:tc>
        <w:tc>
          <w:tcPr>
            <w:tcW w:w="942" w:type="pct"/>
            <w:tcBorders>
              <w:top w:val="nil"/>
              <w:left w:val="nil"/>
              <w:bottom w:val="single" w:sz="4" w:space="0" w:color="auto"/>
              <w:right w:val="single" w:sz="4" w:space="0" w:color="auto"/>
            </w:tcBorders>
            <w:shd w:val="clear" w:color="auto" w:fill="auto"/>
            <w:vAlign w:val="center"/>
            <w:hideMark/>
          </w:tcPr>
          <w:p w14:paraId="6A6AA58D" w14:textId="77777777" w:rsidR="00AF2C5B" w:rsidRPr="006172B2" w:rsidRDefault="00AF2C5B">
            <w:pPr>
              <w:jc w:val="right"/>
              <w:rPr>
                <w:sz w:val="22"/>
                <w:szCs w:val="22"/>
              </w:rPr>
            </w:pPr>
            <w:r w:rsidRPr="006172B2">
              <w:rPr>
                <w:sz w:val="22"/>
                <w:szCs w:val="22"/>
              </w:rPr>
              <w:t>2,183.7</w:t>
            </w:r>
          </w:p>
        </w:tc>
        <w:tc>
          <w:tcPr>
            <w:tcW w:w="449" w:type="pct"/>
            <w:tcBorders>
              <w:top w:val="nil"/>
              <w:left w:val="nil"/>
              <w:bottom w:val="single" w:sz="4" w:space="0" w:color="auto"/>
              <w:right w:val="single" w:sz="4" w:space="0" w:color="auto"/>
            </w:tcBorders>
            <w:shd w:val="clear" w:color="auto" w:fill="auto"/>
            <w:vAlign w:val="center"/>
            <w:hideMark/>
          </w:tcPr>
          <w:p w14:paraId="185DFB46" w14:textId="77777777" w:rsidR="00AF2C5B" w:rsidRPr="006172B2" w:rsidRDefault="00AF2C5B">
            <w:pPr>
              <w:jc w:val="right"/>
              <w:rPr>
                <w:sz w:val="22"/>
                <w:szCs w:val="22"/>
              </w:rPr>
            </w:pPr>
            <w:r w:rsidRPr="006172B2">
              <w:rPr>
                <w:sz w:val="22"/>
                <w:szCs w:val="22"/>
              </w:rPr>
              <w:t>0.2</w:t>
            </w:r>
          </w:p>
        </w:tc>
        <w:tc>
          <w:tcPr>
            <w:tcW w:w="1119" w:type="pct"/>
            <w:tcBorders>
              <w:top w:val="nil"/>
              <w:left w:val="nil"/>
              <w:bottom w:val="single" w:sz="4" w:space="0" w:color="auto"/>
              <w:right w:val="single" w:sz="4" w:space="0" w:color="auto"/>
            </w:tcBorders>
            <w:shd w:val="clear" w:color="auto" w:fill="auto"/>
            <w:vAlign w:val="center"/>
            <w:hideMark/>
          </w:tcPr>
          <w:p w14:paraId="687D793B" w14:textId="77777777" w:rsidR="00AF2C5B" w:rsidRPr="006172B2" w:rsidRDefault="00AF2C5B">
            <w:pPr>
              <w:jc w:val="right"/>
              <w:rPr>
                <w:sz w:val="22"/>
                <w:szCs w:val="22"/>
              </w:rPr>
            </w:pPr>
            <w:r w:rsidRPr="006172B2">
              <w:rPr>
                <w:sz w:val="22"/>
                <w:szCs w:val="22"/>
              </w:rPr>
              <w:t>52.3</w:t>
            </w:r>
          </w:p>
        </w:tc>
        <w:tc>
          <w:tcPr>
            <w:tcW w:w="683" w:type="pct"/>
            <w:tcBorders>
              <w:top w:val="nil"/>
              <w:left w:val="nil"/>
              <w:bottom w:val="single" w:sz="4" w:space="0" w:color="auto"/>
              <w:right w:val="single" w:sz="4" w:space="0" w:color="auto"/>
            </w:tcBorders>
            <w:shd w:val="clear" w:color="auto" w:fill="auto"/>
            <w:vAlign w:val="center"/>
            <w:hideMark/>
          </w:tcPr>
          <w:p w14:paraId="30A0AD3E" w14:textId="77777777" w:rsidR="00AF2C5B" w:rsidRPr="006172B2" w:rsidRDefault="00AF2C5B">
            <w:pPr>
              <w:jc w:val="right"/>
              <w:rPr>
                <w:sz w:val="22"/>
                <w:szCs w:val="22"/>
              </w:rPr>
            </w:pPr>
            <w:r w:rsidRPr="006172B2">
              <w:rPr>
                <w:sz w:val="22"/>
                <w:szCs w:val="22"/>
              </w:rPr>
              <w:t>0.2</w:t>
            </w:r>
          </w:p>
        </w:tc>
        <w:tc>
          <w:tcPr>
            <w:tcW w:w="381" w:type="pct"/>
            <w:tcBorders>
              <w:top w:val="nil"/>
              <w:left w:val="nil"/>
              <w:bottom w:val="single" w:sz="4" w:space="0" w:color="auto"/>
              <w:right w:val="single" w:sz="4" w:space="0" w:color="auto"/>
            </w:tcBorders>
            <w:shd w:val="clear" w:color="auto" w:fill="auto"/>
            <w:noWrap/>
            <w:vAlign w:val="center"/>
            <w:hideMark/>
          </w:tcPr>
          <w:p w14:paraId="1F22F114" w14:textId="77777777" w:rsidR="00AF2C5B" w:rsidRPr="006172B2" w:rsidRDefault="00AF2C5B">
            <w:pPr>
              <w:jc w:val="right"/>
              <w:rPr>
                <w:sz w:val="22"/>
                <w:szCs w:val="22"/>
              </w:rPr>
            </w:pPr>
            <w:r w:rsidRPr="006172B2">
              <w:rPr>
                <w:sz w:val="22"/>
                <w:szCs w:val="22"/>
              </w:rPr>
              <w:t>2.4</w:t>
            </w:r>
          </w:p>
        </w:tc>
      </w:tr>
      <w:tr w:rsidR="00AF2C5B" w:rsidRPr="006172B2" w14:paraId="223130DA"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51A24DD3" w14:textId="77777777" w:rsidR="00AF2C5B" w:rsidRPr="006172B2" w:rsidRDefault="00AF2C5B">
            <w:pPr>
              <w:jc w:val="center"/>
              <w:rPr>
                <w:sz w:val="20"/>
                <w:szCs w:val="20"/>
              </w:rPr>
            </w:pPr>
            <w:r w:rsidRPr="006172B2">
              <w:rPr>
                <w:sz w:val="20"/>
                <w:szCs w:val="20"/>
              </w:rPr>
              <w:t>Багрем</w:t>
            </w:r>
          </w:p>
        </w:tc>
        <w:tc>
          <w:tcPr>
            <w:tcW w:w="942" w:type="pct"/>
            <w:tcBorders>
              <w:top w:val="nil"/>
              <w:left w:val="nil"/>
              <w:bottom w:val="single" w:sz="4" w:space="0" w:color="auto"/>
              <w:right w:val="single" w:sz="4" w:space="0" w:color="auto"/>
            </w:tcBorders>
            <w:shd w:val="clear" w:color="auto" w:fill="auto"/>
            <w:vAlign w:val="center"/>
            <w:hideMark/>
          </w:tcPr>
          <w:p w14:paraId="5A907529" w14:textId="77777777" w:rsidR="00AF2C5B" w:rsidRPr="006172B2" w:rsidRDefault="00AF2C5B">
            <w:pPr>
              <w:jc w:val="right"/>
              <w:rPr>
                <w:sz w:val="22"/>
                <w:szCs w:val="22"/>
              </w:rPr>
            </w:pPr>
            <w:r w:rsidRPr="006172B2">
              <w:rPr>
                <w:sz w:val="22"/>
                <w:szCs w:val="22"/>
              </w:rPr>
              <w:t>2,083.6</w:t>
            </w:r>
          </w:p>
        </w:tc>
        <w:tc>
          <w:tcPr>
            <w:tcW w:w="449" w:type="pct"/>
            <w:tcBorders>
              <w:top w:val="nil"/>
              <w:left w:val="nil"/>
              <w:bottom w:val="single" w:sz="4" w:space="0" w:color="auto"/>
              <w:right w:val="single" w:sz="4" w:space="0" w:color="auto"/>
            </w:tcBorders>
            <w:shd w:val="clear" w:color="auto" w:fill="auto"/>
            <w:vAlign w:val="center"/>
            <w:hideMark/>
          </w:tcPr>
          <w:p w14:paraId="72EB9A1B" w14:textId="77777777" w:rsidR="00AF2C5B" w:rsidRPr="006172B2" w:rsidRDefault="00AF2C5B">
            <w:pPr>
              <w:jc w:val="right"/>
              <w:rPr>
                <w:sz w:val="22"/>
                <w:szCs w:val="22"/>
              </w:rPr>
            </w:pPr>
            <w:r w:rsidRPr="006172B2">
              <w:rPr>
                <w:sz w:val="22"/>
                <w:szCs w:val="22"/>
              </w:rPr>
              <w:t>0.2</w:t>
            </w:r>
          </w:p>
        </w:tc>
        <w:tc>
          <w:tcPr>
            <w:tcW w:w="1119" w:type="pct"/>
            <w:tcBorders>
              <w:top w:val="nil"/>
              <w:left w:val="nil"/>
              <w:bottom w:val="single" w:sz="4" w:space="0" w:color="auto"/>
              <w:right w:val="single" w:sz="4" w:space="0" w:color="auto"/>
            </w:tcBorders>
            <w:shd w:val="clear" w:color="auto" w:fill="auto"/>
            <w:vAlign w:val="center"/>
            <w:hideMark/>
          </w:tcPr>
          <w:p w14:paraId="5383F372" w14:textId="77777777" w:rsidR="00AF2C5B" w:rsidRPr="006172B2" w:rsidRDefault="00AF2C5B">
            <w:pPr>
              <w:jc w:val="right"/>
              <w:rPr>
                <w:sz w:val="22"/>
                <w:szCs w:val="22"/>
              </w:rPr>
            </w:pPr>
            <w:r w:rsidRPr="006172B2">
              <w:rPr>
                <w:sz w:val="22"/>
                <w:szCs w:val="22"/>
              </w:rPr>
              <w:t>52.1</w:t>
            </w:r>
          </w:p>
        </w:tc>
        <w:tc>
          <w:tcPr>
            <w:tcW w:w="683" w:type="pct"/>
            <w:tcBorders>
              <w:top w:val="nil"/>
              <w:left w:val="nil"/>
              <w:bottom w:val="single" w:sz="4" w:space="0" w:color="auto"/>
              <w:right w:val="single" w:sz="4" w:space="0" w:color="auto"/>
            </w:tcBorders>
            <w:shd w:val="clear" w:color="auto" w:fill="auto"/>
            <w:vAlign w:val="center"/>
            <w:hideMark/>
          </w:tcPr>
          <w:p w14:paraId="081F3D26" w14:textId="77777777" w:rsidR="00AF2C5B" w:rsidRPr="006172B2" w:rsidRDefault="00AF2C5B">
            <w:pPr>
              <w:jc w:val="right"/>
              <w:rPr>
                <w:sz w:val="22"/>
                <w:szCs w:val="22"/>
              </w:rPr>
            </w:pPr>
            <w:r w:rsidRPr="006172B2">
              <w:rPr>
                <w:sz w:val="22"/>
                <w:szCs w:val="22"/>
              </w:rPr>
              <w:t>0.2</w:t>
            </w:r>
          </w:p>
        </w:tc>
        <w:tc>
          <w:tcPr>
            <w:tcW w:w="381" w:type="pct"/>
            <w:tcBorders>
              <w:top w:val="nil"/>
              <w:left w:val="nil"/>
              <w:bottom w:val="single" w:sz="4" w:space="0" w:color="auto"/>
              <w:right w:val="single" w:sz="4" w:space="0" w:color="auto"/>
            </w:tcBorders>
            <w:shd w:val="clear" w:color="auto" w:fill="auto"/>
            <w:noWrap/>
            <w:vAlign w:val="center"/>
            <w:hideMark/>
          </w:tcPr>
          <w:p w14:paraId="3179A163" w14:textId="77777777" w:rsidR="00AF2C5B" w:rsidRPr="006172B2" w:rsidRDefault="00AF2C5B">
            <w:pPr>
              <w:jc w:val="right"/>
              <w:rPr>
                <w:sz w:val="22"/>
                <w:szCs w:val="22"/>
              </w:rPr>
            </w:pPr>
            <w:r w:rsidRPr="006172B2">
              <w:rPr>
                <w:sz w:val="22"/>
                <w:szCs w:val="22"/>
              </w:rPr>
              <w:t>2.5</w:t>
            </w:r>
          </w:p>
        </w:tc>
      </w:tr>
      <w:tr w:rsidR="00AF2C5B" w:rsidRPr="006172B2" w14:paraId="0F1AE628"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542BE586" w14:textId="77777777" w:rsidR="00AF2C5B" w:rsidRPr="006172B2" w:rsidRDefault="00AF2C5B">
            <w:pPr>
              <w:jc w:val="center"/>
              <w:rPr>
                <w:sz w:val="20"/>
                <w:szCs w:val="20"/>
              </w:rPr>
            </w:pPr>
            <w:r w:rsidRPr="006172B2">
              <w:rPr>
                <w:sz w:val="20"/>
                <w:szCs w:val="20"/>
              </w:rPr>
              <w:t>Планински јавор</w:t>
            </w:r>
          </w:p>
        </w:tc>
        <w:tc>
          <w:tcPr>
            <w:tcW w:w="942" w:type="pct"/>
            <w:tcBorders>
              <w:top w:val="nil"/>
              <w:left w:val="nil"/>
              <w:bottom w:val="single" w:sz="4" w:space="0" w:color="auto"/>
              <w:right w:val="single" w:sz="4" w:space="0" w:color="auto"/>
            </w:tcBorders>
            <w:shd w:val="clear" w:color="auto" w:fill="auto"/>
            <w:vAlign w:val="center"/>
            <w:hideMark/>
          </w:tcPr>
          <w:p w14:paraId="331126B7" w14:textId="77777777" w:rsidR="00AF2C5B" w:rsidRPr="006172B2" w:rsidRDefault="00AF2C5B">
            <w:pPr>
              <w:jc w:val="right"/>
              <w:rPr>
                <w:sz w:val="22"/>
                <w:szCs w:val="22"/>
              </w:rPr>
            </w:pPr>
            <w:r w:rsidRPr="006172B2">
              <w:rPr>
                <w:sz w:val="22"/>
                <w:szCs w:val="22"/>
              </w:rPr>
              <w:t>1,950.8</w:t>
            </w:r>
          </w:p>
        </w:tc>
        <w:tc>
          <w:tcPr>
            <w:tcW w:w="449" w:type="pct"/>
            <w:tcBorders>
              <w:top w:val="nil"/>
              <w:left w:val="nil"/>
              <w:bottom w:val="single" w:sz="4" w:space="0" w:color="auto"/>
              <w:right w:val="single" w:sz="4" w:space="0" w:color="auto"/>
            </w:tcBorders>
            <w:shd w:val="clear" w:color="auto" w:fill="auto"/>
            <w:vAlign w:val="center"/>
            <w:hideMark/>
          </w:tcPr>
          <w:p w14:paraId="3406F693" w14:textId="77777777" w:rsidR="00AF2C5B" w:rsidRPr="006172B2" w:rsidRDefault="00AF2C5B">
            <w:pPr>
              <w:jc w:val="right"/>
              <w:rPr>
                <w:sz w:val="22"/>
                <w:szCs w:val="22"/>
              </w:rPr>
            </w:pPr>
            <w:r w:rsidRPr="006172B2">
              <w:rPr>
                <w:sz w:val="22"/>
                <w:szCs w:val="22"/>
              </w:rPr>
              <w:t>0.2</w:t>
            </w:r>
          </w:p>
        </w:tc>
        <w:tc>
          <w:tcPr>
            <w:tcW w:w="1119" w:type="pct"/>
            <w:tcBorders>
              <w:top w:val="nil"/>
              <w:left w:val="nil"/>
              <w:bottom w:val="single" w:sz="4" w:space="0" w:color="auto"/>
              <w:right w:val="single" w:sz="4" w:space="0" w:color="auto"/>
            </w:tcBorders>
            <w:shd w:val="clear" w:color="auto" w:fill="auto"/>
            <w:vAlign w:val="center"/>
            <w:hideMark/>
          </w:tcPr>
          <w:p w14:paraId="0A2E32CF" w14:textId="77777777" w:rsidR="00AF2C5B" w:rsidRPr="006172B2" w:rsidRDefault="00AF2C5B">
            <w:pPr>
              <w:jc w:val="right"/>
              <w:rPr>
                <w:sz w:val="22"/>
                <w:szCs w:val="22"/>
              </w:rPr>
            </w:pPr>
            <w:r w:rsidRPr="006172B2">
              <w:rPr>
                <w:sz w:val="22"/>
                <w:szCs w:val="22"/>
              </w:rPr>
              <w:t>46.0</w:t>
            </w:r>
          </w:p>
        </w:tc>
        <w:tc>
          <w:tcPr>
            <w:tcW w:w="683" w:type="pct"/>
            <w:tcBorders>
              <w:top w:val="nil"/>
              <w:left w:val="nil"/>
              <w:bottom w:val="single" w:sz="4" w:space="0" w:color="auto"/>
              <w:right w:val="single" w:sz="4" w:space="0" w:color="auto"/>
            </w:tcBorders>
            <w:shd w:val="clear" w:color="auto" w:fill="auto"/>
            <w:vAlign w:val="center"/>
            <w:hideMark/>
          </w:tcPr>
          <w:p w14:paraId="295FD4AA" w14:textId="77777777" w:rsidR="00AF2C5B" w:rsidRPr="006172B2" w:rsidRDefault="00AF2C5B">
            <w:pPr>
              <w:jc w:val="right"/>
              <w:rPr>
                <w:sz w:val="22"/>
                <w:szCs w:val="22"/>
              </w:rPr>
            </w:pPr>
            <w:r w:rsidRPr="006172B2">
              <w:rPr>
                <w:sz w:val="22"/>
                <w:szCs w:val="22"/>
              </w:rPr>
              <w:t>0.2</w:t>
            </w:r>
          </w:p>
        </w:tc>
        <w:tc>
          <w:tcPr>
            <w:tcW w:w="381" w:type="pct"/>
            <w:tcBorders>
              <w:top w:val="nil"/>
              <w:left w:val="nil"/>
              <w:bottom w:val="single" w:sz="4" w:space="0" w:color="auto"/>
              <w:right w:val="single" w:sz="4" w:space="0" w:color="auto"/>
            </w:tcBorders>
            <w:shd w:val="clear" w:color="auto" w:fill="auto"/>
            <w:noWrap/>
            <w:vAlign w:val="center"/>
            <w:hideMark/>
          </w:tcPr>
          <w:p w14:paraId="5C6E50B4" w14:textId="77777777" w:rsidR="00AF2C5B" w:rsidRPr="006172B2" w:rsidRDefault="00AF2C5B">
            <w:pPr>
              <w:jc w:val="right"/>
              <w:rPr>
                <w:sz w:val="22"/>
                <w:szCs w:val="22"/>
              </w:rPr>
            </w:pPr>
            <w:r w:rsidRPr="006172B2">
              <w:rPr>
                <w:sz w:val="22"/>
                <w:szCs w:val="22"/>
              </w:rPr>
              <w:t>2.4</w:t>
            </w:r>
          </w:p>
        </w:tc>
      </w:tr>
      <w:tr w:rsidR="00AF2C5B" w:rsidRPr="006172B2" w14:paraId="63275E3F"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15FC3B11" w14:textId="77777777" w:rsidR="00AF2C5B" w:rsidRPr="006172B2" w:rsidRDefault="00AF2C5B">
            <w:pPr>
              <w:jc w:val="center"/>
              <w:rPr>
                <w:sz w:val="20"/>
                <w:szCs w:val="20"/>
              </w:rPr>
            </w:pPr>
            <w:r w:rsidRPr="006172B2">
              <w:rPr>
                <w:sz w:val="20"/>
                <w:szCs w:val="20"/>
              </w:rPr>
              <w:t>Јасика</w:t>
            </w:r>
          </w:p>
        </w:tc>
        <w:tc>
          <w:tcPr>
            <w:tcW w:w="942" w:type="pct"/>
            <w:tcBorders>
              <w:top w:val="nil"/>
              <w:left w:val="nil"/>
              <w:bottom w:val="single" w:sz="4" w:space="0" w:color="auto"/>
              <w:right w:val="single" w:sz="4" w:space="0" w:color="auto"/>
            </w:tcBorders>
            <w:shd w:val="clear" w:color="auto" w:fill="auto"/>
            <w:vAlign w:val="center"/>
            <w:hideMark/>
          </w:tcPr>
          <w:p w14:paraId="0872A6F0" w14:textId="77777777" w:rsidR="00AF2C5B" w:rsidRPr="006172B2" w:rsidRDefault="00AF2C5B">
            <w:pPr>
              <w:jc w:val="right"/>
              <w:rPr>
                <w:sz w:val="22"/>
                <w:szCs w:val="22"/>
              </w:rPr>
            </w:pPr>
            <w:r w:rsidRPr="006172B2">
              <w:rPr>
                <w:sz w:val="22"/>
                <w:szCs w:val="22"/>
              </w:rPr>
              <w:t>1,434.4</w:t>
            </w:r>
          </w:p>
        </w:tc>
        <w:tc>
          <w:tcPr>
            <w:tcW w:w="449" w:type="pct"/>
            <w:tcBorders>
              <w:top w:val="nil"/>
              <w:left w:val="nil"/>
              <w:bottom w:val="single" w:sz="4" w:space="0" w:color="auto"/>
              <w:right w:val="single" w:sz="4" w:space="0" w:color="auto"/>
            </w:tcBorders>
            <w:shd w:val="clear" w:color="auto" w:fill="auto"/>
            <w:vAlign w:val="center"/>
            <w:hideMark/>
          </w:tcPr>
          <w:p w14:paraId="317AFBA9" w14:textId="77777777" w:rsidR="00AF2C5B" w:rsidRPr="006172B2" w:rsidRDefault="00AF2C5B">
            <w:pPr>
              <w:jc w:val="right"/>
              <w:rPr>
                <w:sz w:val="22"/>
                <w:szCs w:val="22"/>
              </w:rPr>
            </w:pPr>
            <w:r w:rsidRPr="006172B2">
              <w:rPr>
                <w:sz w:val="22"/>
                <w:szCs w:val="22"/>
              </w:rPr>
              <w:t>0.1</w:t>
            </w:r>
          </w:p>
        </w:tc>
        <w:tc>
          <w:tcPr>
            <w:tcW w:w="1119" w:type="pct"/>
            <w:tcBorders>
              <w:top w:val="nil"/>
              <w:left w:val="nil"/>
              <w:bottom w:val="single" w:sz="4" w:space="0" w:color="auto"/>
              <w:right w:val="single" w:sz="4" w:space="0" w:color="auto"/>
            </w:tcBorders>
            <w:shd w:val="clear" w:color="auto" w:fill="auto"/>
            <w:vAlign w:val="center"/>
            <w:hideMark/>
          </w:tcPr>
          <w:p w14:paraId="56155E41" w14:textId="77777777" w:rsidR="00AF2C5B" w:rsidRPr="006172B2" w:rsidRDefault="00AF2C5B">
            <w:pPr>
              <w:jc w:val="right"/>
              <w:rPr>
                <w:sz w:val="22"/>
                <w:szCs w:val="22"/>
              </w:rPr>
            </w:pPr>
            <w:r w:rsidRPr="006172B2">
              <w:rPr>
                <w:sz w:val="22"/>
                <w:szCs w:val="22"/>
              </w:rPr>
              <w:t>39.3</w:t>
            </w:r>
          </w:p>
        </w:tc>
        <w:tc>
          <w:tcPr>
            <w:tcW w:w="683" w:type="pct"/>
            <w:tcBorders>
              <w:top w:val="nil"/>
              <w:left w:val="nil"/>
              <w:bottom w:val="single" w:sz="4" w:space="0" w:color="auto"/>
              <w:right w:val="single" w:sz="4" w:space="0" w:color="auto"/>
            </w:tcBorders>
            <w:shd w:val="clear" w:color="auto" w:fill="auto"/>
            <w:vAlign w:val="center"/>
            <w:hideMark/>
          </w:tcPr>
          <w:p w14:paraId="0CCDD7FB" w14:textId="77777777" w:rsidR="00AF2C5B" w:rsidRPr="006172B2" w:rsidRDefault="00AF2C5B">
            <w:pPr>
              <w:jc w:val="right"/>
              <w:rPr>
                <w:sz w:val="22"/>
                <w:szCs w:val="22"/>
              </w:rPr>
            </w:pPr>
            <w:r w:rsidRPr="006172B2">
              <w:rPr>
                <w:sz w:val="22"/>
                <w:szCs w:val="22"/>
              </w:rPr>
              <w:t>0.2</w:t>
            </w:r>
          </w:p>
        </w:tc>
        <w:tc>
          <w:tcPr>
            <w:tcW w:w="381" w:type="pct"/>
            <w:tcBorders>
              <w:top w:val="nil"/>
              <w:left w:val="nil"/>
              <w:bottom w:val="single" w:sz="4" w:space="0" w:color="auto"/>
              <w:right w:val="single" w:sz="4" w:space="0" w:color="auto"/>
            </w:tcBorders>
            <w:shd w:val="clear" w:color="auto" w:fill="auto"/>
            <w:noWrap/>
            <w:vAlign w:val="center"/>
            <w:hideMark/>
          </w:tcPr>
          <w:p w14:paraId="4FE36F08" w14:textId="77777777" w:rsidR="00AF2C5B" w:rsidRPr="006172B2" w:rsidRDefault="00AF2C5B">
            <w:pPr>
              <w:jc w:val="right"/>
              <w:rPr>
                <w:sz w:val="22"/>
                <w:szCs w:val="22"/>
              </w:rPr>
            </w:pPr>
            <w:r w:rsidRPr="006172B2">
              <w:rPr>
                <w:sz w:val="22"/>
                <w:szCs w:val="22"/>
              </w:rPr>
              <w:t>2.7</w:t>
            </w:r>
          </w:p>
        </w:tc>
      </w:tr>
      <w:tr w:rsidR="00AF2C5B" w:rsidRPr="006172B2" w14:paraId="429E4E21"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785776A4" w14:textId="77777777" w:rsidR="00AF2C5B" w:rsidRPr="006172B2" w:rsidRDefault="00AF2C5B">
            <w:pPr>
              <w:jc w:val="center"/>
              <w:rPr>
                <w:sz w:val="20"/>
                <w:szCs w:val="20"/>
              </w:rPr>
            </w:pPr>
            <w:r w:rsidRPr="006172B2">
              <w:rPr>
                <w:sz w:val="20"/>
                <w:szCs w:val="20"/>
              </w:rPr>
              <w:t>Цер</w:t>
            </w:r>
          </w:p>
        </w:tc>
        <w:tc>
          <w:tcPr>
            <w:tcW w:w="942" w:type="pct"/>
            <w:tcBorders>
              <w:top w:val="nil"/>
              <w:left w:val="nil"/>
              <w:bottom w:val="single" w:sz="4" w:space="0" w:color="auto"/>
              <w:right w:val="single" w:sz="4" w:space="0" w:color="auto"/>
            </w:tcBorders>
            <w:shd w:val="clear" w:color="auto" w:fill="auto"/>
            <w:vAlign w:val="center"/>
            <w:hideMark/>
          </w:tcPr>
          <w:p w14:paraId="4E6F7706" w14:textId="77777777" w:rsidR="00AF2C5B" w:rsidRPr="006172B2" w:rsidRDefault="00AF2C5B">
            <w:pPr>
              <w:jc w:val="right"/>
              <w:rPr>
                <w:sz w:val="22"/>
                <w:szCs w:val="22"/>
              </w:rPr>
            </w:pPr>
            <w:r w:rsidRPr="006172B2">
              <w:rPr>
                <w:sz w:val="22"/>
                <w:szCs w:val="22"/>
              </w:rPr>
              <w:t>1,278.9</w:t>
            </w:r>
          </w:p>
        </w:tc>
        <w:tc>
          <w:tcPr>
            <w:tcW w:w="449" w:type="pct"/>
            <w:tcBorders>
              <w:top w:val="nil"/>
              <w:left w:val="nil"/>
              <w:bottom w:val="single" w:sz="4" w:space="0" w:color="auto"/>
              <w:right w:val="single" w:sz="4" w:space="0" w:color="auto"/>
            </w:tcBorders>
            <w:shd w:val="clear" w:color="auto" w:fill="auto"/>
            <w:vAlign w:val="center"/>
            <w:hideMark/>
          </w:tcPr>
          <w:p w14:paraId="25360E5A" w14:textId="77777777" w:rsidR="00AF2C5B" w:rsidRPr="006172B2" w:rsidRDefault="00AF2C5B">
            <w:pPr>
              <w:jc w:val="right"/>
              <w:rPr>
                <w:sz w:val="22"/>
                <w:szCs w:val="22"/>
              </w:rPr>
            </w:pPr>
            <w:r w:rsidRPr="006172B2">
              <w:rPr>
                <w:sz w:val="22"/>
                <w:szCs w:val="22"/>
              </w:rPr>
              <w:t>0.1</w:t>
            </w:r>
          </w:p>
        </w:tc>
        <w:tc>
          <w:tcPr>
            <w:tcW w:w="1119" w:type="pct"/>
            <w:tcBorders>
              <w:top w:val="nil"/>
              <w:left w:val="nil"/>
              <w:bottom w:val="single" w:sz="4" w:space="0" w:color="auto"/>
              <w:right w:val="single" w:sz="4" w:space="0" w:color="auto"/>
            </w:tcBorders>
            <w:shd w:val="clear" w:color="auto" w:fill="auto"/>
            <w:vAlign w:val="center"/>
            <w:hideMark/>
          </w:tcPr>
          <w:p w14:paraId="25D15F20" w14:textId="77777777" w:rsidR="00AF2C5B" w:rsidRPr="006172B2" w:rsidRDefault="00AF2C5B">
            <w:pPr>
              <w:jc w:val="right"/>
              <w:rPr>
                <w:sz w:val="22"/>
                <w:szCs w:val="22"/>
              </w:rPr>
            </w:pPr>
            <w:r w:rsidRPr="006172B2">
              <w:rPr>
                <w:sz w:val="22"/>
                <w:szCs w:val="22"/>
              </w:rPr>
              <w:t>28.5</w:t>
            </w:r>
          </w:p>
        </w:tc>
        <w:tc>
          <w:tcPr>
            <w:tcW w:w="683" w:type="pct"/>
            <w:tcBorders>
              <w:top w:val="nil"/>
              <w:left w:val="nil"/>
              <w:bottom w:val="single" w:sz="4" w:space="0" w:color="auto"/>
              <w:right w:val="single" w:sz="4" w:space="0" w:color="auto"/>
            </w:tcBorders>
            <w:shd w:val="clear" w:color="auto" w:fill="auto"/>
            <w:vAlign w:val="center"/>
            <w:hideMark/>
          </w:tcPr>
          <w:p w14:paraId="6C3B0C97" w14:textId="77777777" w:rsidR="00AF2C5B" w:rsidRPr="006172B2" w:rsidRDefault="00AF2C5B">
            <w:pPr>
              <w:jc w:val="right"/>
              <w:rPr>
                <w:sz w:val="22"/>
                <w:szCs w:val="22"/>
              </w:rPr>
            </w:pPr>
            <w:r w:rsidRPr="006172B2">
              <w:rPr>
                <w:sz w:val="22"/>
                <w:szCs w:val="22"/>
              </w:rPr>
              <w:t>0.1</w:t>
            </w:r>
          </w:p>
        </w:tc>
        <w:tc>
          <w:tcPr>
            <w:tcW w:w="381" w:type="pct"/>
            <w:tcBorders>
              <w:top w:val="nil"/>
              <w:left w:val="nil"/>
              <w:bottom w:val="single" w:sz="4" w:space="0" w:color="auto"/>
              <w:right w:val="single" w:sz="4" w:space="0" w:color="auto"/>
            </w:tcBorders>
            <w:shd w:val="clear" w:color="auto" w:fill="auto"/>
            <w:noWrap/>
            <w:vAlign w:val="center"/>
            <w:hideMark/>
          </w:tcPr>
          <w:p w14:paraId="305EDF03" w14:textId="77777777" w:rsidR="00AF2C5B" w:rsidRPr="006172B2" w:rsidRDefault="00AF2C5B">
            <w:pPr>
              <w:jc w:val="right"/>
              <w:rPr>
                <w:sz w:val="22"/>
                <w:szCs w:val="22"/>
              </w:rPr>
            </w:pPr>
            <w:r w:rsidRPr="006172B2">
              <w:rPr>
                <w:sz w:val="22"/>
                <w:szCs w:val="22"/>
              </w:rPr>
              <w:t>2.2</w:t>
            </w:r>
          </w:p>
        </w:tc>
      </w:tr>
      <w:tr w:rsidR="00AF2C5B" w:rsidRPr="006172B2" w14:paraId="371EF7C7"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4E28323C" w14:textId="77777777" w:rsidR="00AF2C5B" w:rsidRPr="006172B2" w:rsidRDefault="00AF2C5B">
            <w:pPr>
              <w:jc w:val="center"/>
              <w:rPr>
                <w:sz w:val="20"/>
                <w:szCs w:val="20"/>
              </w:rPr>
            </w:pPr>
            <w:r w:rsidRPr="006172B2">
              <w:rPr>
                <w:sz w:val="20"/>
                <w:szCs w:val="20"/>
              </w:rPr>
              <w:t>Јавор</w:t>
            </w:r>
          </w:p>
        </w:tc>
        <w:tc>
          <w:tcPr>
            <w:tcW w:w="942" w:type="pct"/>
            <w:tcBorders>
              <w:top w:val="nil"/>
              <w:left w:val="nil"/>
              <w:bottom w:val="single" w:sz="4" w:space="0" w:color="auto"/>
              <w:right w:val="single" w:sz="4" w:space="0" w:color="auto"/>
            </w:tcBorders>
            <w:shd w:val="clear" w:color="auto" w:fill="auto"/>
            <w:vAlign w:val="center"/>
            <w:hideMark/>
          </w:tcPr>
          <w:p w14:paraId="771C175D" w14:textId="77777777" w:rsidR="00AF2C5B" w:rsidRPr="006172B2" w:rsidRDefault="00AF2C5B">
            <w:pPr>
              <w:jc w:val="right"/>
              <w:rPr>
                <w:sz w:val="22"/>
                <w:szCs w:val="22"/>
              </w:rPr>
            </w:pPr>
            <w:r w:rsidRPr="006172B2">
              <w:rPr>
                <w:sz w:val="22"/>
                <w:szCs w:val="22"/>
              </w:rPr>
              <w:t>1,225.2</w:t>
            </w:r>
          </w:p>
        </w:tc>
        <w:tc>
          <w:tcPr>
            <w:tcW w:w="449" w:type="pct"/>
            <w:tcBorders>
              <w:top w:val="nil"/>
              <w:left w:val="nil"/>
              <w:bottom w:val="single" w:sz="4" w:space="0" w:color="auto"/>
              <w:right w:val="single" w:sz="4" w:space="0" w:color="auto"/>
            </w:tcBorders>
            <w:shd w:val="clear" w:color="auto" w:fill="auto"/>
            <w:vAlign w:val="center"/>
            <w:hideMark/>
          </w:tcPr>
          <w:p w14:paraId="0BB93663" w14:textId="77777777" w:rsidR="00AF2C5B" w:rsidRPr="006172B2" w:rsidRDefault="00AF2C5B">
            <w:pPr>
              <w:jc w:val="right"/>
              <w:rPr>
                <w:sz w:val="22"/>
                <w:szCs w:val="22"/>
              </w:rPr>
            </w:pPr>
            <w:r w:rsidRPr="006172B2">
              <w:rPr>
                <w:sz w:val="22"/>
                <w:szCs w:val="22"/>
              </w:rPr>
              <w:t>0.1</w:t>
            </w:r>
          </w:p>
        </w:tc>
        <w:tc>
          <w:tcPr>
            <w:tcW w:w="1119" w:type="pct"/>
            <w:tcBorders>
              <w:top w:val="nil"/>
              <w:left w:val="nil"/>
              <w:bottom w:val="single" w:sz="4" w:space="0" w:color="auto"/>
              <w:right w:val="single" w:sz="4" w:space="0" w:color="auto"/>
            </w:tcBorders>
            <w:shd w:val="clear" w:color="auto" w:fill="auto"/>
            <w:vAlign w:val="center"/>
            <w:hideMark/>
          </w:tcPr>
          <w:p w14:paraId="5B682125" w14:textId="77777777" w:rsidR="00AF2C5B" w:rsidRPr="006172B2" w:rsidRDefault="00AF2C5B">
            <w:pPr>
              <w:jc w:val="right"/>
              <w:rPr>
                <w:sz w:val="22"/>
                <w:szCs w:val="22"/>
              </w:rPr>
            </w:pPr>
            <w:r w:rsidRPr="006172B2">
              <w:rPr>
                <w:sz w:val="22"/>
                <w:szCs w:val="22"/>
              </w:rPr>
              <w:t>28.8</w:t>
            </w:r>
          </w:p>
        </w:tc>
        <w:tc>
          <w:tcPr>
            <w:tcW w:w="683" w:type="pct"/>
            <w:tcBorders>
              <w:top w:val="nil"/>
              <w:left w:val="nil"/>
              <w:bottom w:val="single" w:sz="4" w:space="0" w:color="auto"/>
              <w:right w:val="single" w:sz="4" w:space="0" w:color="auto"/>
            </w:tcBorders>
            <w:shd w:val="clear" w:color="auto" w:fill="auto"/>
            <w:vAlign w:val="center"/>
            <w:hideMark/>
          </w:tcPr>
          <w:p w14:paraId="44CC7696" w14:textId="77777777" w:rsidR="00AF2C5B" w:rsidRPr="006172B2" w:rsidRDefault="00AF2C5B">
            <w:pPr>
              <w:jc w:val="right"/>
              <w:rPr>
                <w:sz w:val="22"/>
                <w:szCs w:val="22"/>
              </w:rPr>
            </w:pPr>
            <w:r w:rsidRPr="006172B2">
              <w:rPr>
                <w:sz w:val="22"/>
                <w:szCs w:val="22"/>
              </w:rPr>
              <w:t>0.1</w:t>
            </w:r>
          </w:p>
        </w:tc>
        <w:tc>
          <w:tcPr>
            <w:tcW w:w="381" w:type="pct"/>
            <w:tcBorders>
              <w:top w:val="nil"/>
              <w:left w:val="nil"/>
              <w:bottom w:val="single" w:sz="4" w:space="0" w:color="auto"/>
              <w:right w:val="single" w:sz="4" w:space="0" w:color="auto"/>
            </w:tcBorders>
            <w:shd w:val="clear" w:color="auto" w:fill="auto"/>
            <w:noWrap/>
            <w:vAlign w:val="center"/>
            <w:hideMark/>
          </w:tcPr>
          <w:p w14:paraId="72EE32C7" w14:textId="77777777" w:rsidR="00AF2C5B" w:rsidRPr="006172B2" w:rsidRDefault="00AF2C5B">
            <w:pPr>
              <w:jc w:val="right"/>
              <w:rPr>
                <w:sz w:val="22"/>
                <w:szCs w:val="22"/>
              </w:rPr>
            </w:pPr>
            <w:r w:rsidRPr="006172B2">
              <w:rPr>
                <w:sz w:val="22"/>
                <w:szCs w:val="22"/>
              </w:rPr>
              <w:t>2.4</w:t>
            </w:r>
          </w:p>
        </w:tc>
      </w:tr>
      <w:tr w:rsidR="00AF2C5B" w:rsidRPr="006172B2" w14:paraId="0D0A86AC"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3A144DF5" w14:textId="77777777" w:rsidR="00AF2C5B" w:rsidRPr="006172B2" w:rsidRDefault="00AF2C5B">
            <w:pPr>
              <w:jc w:val="center"/>
              <w:rPr>
                <w:sz w:val="20"/>
                <w:szCs w:val="20"/>
              </w:rPr>
            </w:pPr>
            <w:r w:rsidRPr="006172B2">
              <w:rPr>
                <w:sz w:val="20"/>
                <w:szCs w:val="20"/>
              </w:rPr>
              <w:t>Трешња</w:t>
            </w:r>
          </w:p>
        </w:tc>
        <w:tc>
          <w:tcPr>
            <w:tcW w:w="942" w:type="pct"/>
            <w:tcBorders>
              <w:top w:val="nil"/>
              <w:left w:val="nil"/>
              <w:bottom w:val="single" w:sz="4" w:space="0" w:color="auto"/>
              <w:right w:val="single" w:sz="4" w:space="0" w:color="auto"/>
            </w:tcBorders>
            <w:shd w:val="clear" w:color="auto" w:fill="auto"/>
            <w:vAlign w:val="center"/>
            <w:hideMark/>
          </w:tcPr>
          <w:p w14:paraId="37FF807A" w14:textId="77777777" w:rsidR="00AF2C5B" w:rsidRPr="006172B2" w:rsidRDefault="00AF2C5B">
            <w:pPr>
              <w:jc w:val="right"/>
              <w:rPr>
                <w:sz w:val="22"/>
                <w:szCs w:val="22"/>
              </w:rPr>
            </w:pPr>
            <w:r w:rsidRPr="006172B2">
              <w:rPr>
                <w:sz w:val="22"/>
                <w:szCs w:val="22"/>
              </w:rPr>
              <w:t>911.3</w:t>
            </w:r>
          </w:p>
        </w:tc>
        <w:tc>
          <w:tcPr>
            <w:tcW w:w="449" w:type="pct"/>
            <w:tcBorders>
              <w:top w:val="nil"/>
              <w:left w:val="nil"/>
              <w:bottom w:val="single" w:sz="4" w:space="0" w:color="auto"/>
              <w:right w:val="single" w:sz="4" w:space="0" w:color="auto"/>
            </w:tcBorders>
            <w:shd w:val="clear" w:color="auto" w:fill="auto"/>
            <w:vAlign w:val="center"/>
            <w:hideMark/>
          </w:tcPr>
          <w:p w14:paraId="5FF0A54E" w14:textId="77777777" w:rsidR="00AF2C5B" w:rsidRPr="006172B2" w:rsidRDefault="00AF2C5B">
            <w:pPr>
              <w:jc w:val="right"/>
              <w:rPr>
                <w:sz w:val="22"/>
                <w:szCs w:val="22"/>
              </w:rPr>
            </w:pPr>
            <w:r w:rsidRPr="006172B2">
              <w:rPr>
                <w:sz w:val="22"/>
                <w:szCs w:val="22"/>
              </w:rPr>
              <w:t>0.1</w:t>
            </w:r>
          </w:p>
        </w:tc>
        <w:tc>
          <w:tcPr>
            <w:tcW w:w="1119" w:type="pct"/>
            <w:tcBorders>
              <w:top w:val="nil"/>
              <w:left w:val="nil"/>
              <w:bottom w:val="single" w:sz="4" w:space="0" w:color="auto"/>
              <w:right w:val="single" w:sz="4" w:space="0" w:color="auto"/>
            </w:tcBorders>
            <w:shd w:val="clear" w:color="auto" w:fill="auto"/>
            <w:vAlign w:val="center"/>
            <w:hideMark/>
          </w:tcPr>
          <w:p w14:paraId="2E028B23" w14:textId="77777777" w:rsidR="00AF2C5B" w:rsidRPr="006172B2" w:rsidRDefault="00AF2C5B">
            <w:pPr>
              <w:jc w:val="right"/>
              <w:rPr>
                <w:sz w:val="22"/>
                <w:szCs w:val="22"/>
              </w:rPr>
            </w:pPr>
            <w:r w:rsidRPr="006172B2">
              <w:rPr>
                <w:sz w:val="22"/>
                <w:szCs w:val="22"/>
              </w:rPr>
              <w:t>16.9</w:t>
            </w:r>
          </w:p>
        </w:tc>
        <w:tc>
          <w:tcPr>
            <w:tcW w:w="683" w:type="pct"/>
            <w:tcBorders>
              <w:top w:val="nil"/>
              <w:left w:val="nil"/>
              <w:bottom w:val="single" w:sz="4" w:space="0" w:color="auto"/>
              <w:right w:val="single" w:sz="4" w:space="0" w:color="auto"/>
            </w:tcBorders>
            <w:shd w:val="clear" w:color="auto" w:fill="auto"/>
            <w:vAlign w:val="center"/>
            <w:hideMark/>
          </w:tcPr>
          <w:p w14:paraId="32A08379" w14:textId="77777777" w:rsidR="00AF2C5B" w:rsidRPr="006172B2" w:rsidRDefault="00AF2C5B">
            <w:pPr>
              <w:jc w:val="right"/>
              <w:rPr>
                <w:sz w:val="22"/>
                <w:szCs w:val="22"/>
              </w:rPr>
            </w:pPr>
            <w:r w:rsidRPr="006172B2">
              <w:rPr>
                <w:sz w:val="22"/>
                <w:szCs w:val="22"/>
              </w:rPr>
              <w:t>0.1</w:t>
            </w:r>
          </w:p>
        </w:tc>
        <w:tc>
          <w:tcPr>
            <w:tcW w:w="381" w:type="pct"/>
            <w:tcBorders>
              <w:top w:val="nil"/>
              <w:left w:val="nil"/>
              <w:bottom w:val="single" w:sz="4" w:space="0" w:color="auto"/>
              <w:right w:val="single" w:sz="4" w:space="0" w:color="auto"/>
            </w:tcBorders>
            <w:shd w:val="clear" w:color="auto" w:fill="auto"/>
            <w:noWrap/>
            <w:vAlign w:val="center"/>
            <w:hideMark/>
          </w:tcPr>
          <w:p w14:paraId="52E096EB" w14:textId="77777777" w:rsidR="00AF2C5B" w:rsidRPr="006172B2" w:rsidRDefault="00AF2C5B">
            <w:pPr>
              <w:jc w:val="right"/>
              <w:rPr>
                <w:sz w:val="22"/>
                <w:szCs w:val="22"/>
              </w:rPr>
            </w:pPr>
            <w:r w:rsidRPr="006172B2">
              <w:rPr>
                <w:sz w:val="22"/>
                <w:szCs w:val="22"/>
              </w:rPr>
              <w:t>1.9</w:t>
            </w:r>
          </w:p>
        </w:tc>
      </w:tr>
      <w:tr w:rsidR="00AF2C5B" w:rsidRPr="006172B2" w14:paraId="704AFF7E"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67DD2B08" w14:textId="77777777" w:rsidR="00AF2C5B" w:rsidRPr="006172B2" w:rsidRDefault="00AF2C5B">
            <w:pPr>
              <w:jc w:val="center"/>
              <w:rPr>
                <w:sz w:val="20"/>
                <w:szCs w:val="20"/>
              </w:rPr>
            </w:pPr>
            <w:r w:rsidRPr="006172B2">
              <w:rPr>
                <w:sz w:val="20"/>
                <w:szCs w:val="20"/>
              </w:rPr>
              <w:t>Сладун</w:t>
            </w:r>
          </w:p>
        </w:tc>
        <w:tc>
          <w:tcPr>
            <w:tcW w:w="942" w:type="pct"/>
            <w:tcBorders>
              <w:top w:val="nil"/>
              <w:left w:val="nil"/>
              <w:bottom w:val="single" w:sz="4" w:space="0" w:color="auto"/>
              <w:right w:val="single" w:sz="4" w:space="0" w:color="auto"/>
            </w:tcBorders>
            <w:shd w:val="clear" w:color="auto" w:fill="auto"/>
            <w:vAlign w:val="center"/>
            <w:hideMark/>
          </w:tcPr>
          <w:p w14:paraId="2AC8B4BD" w14:textId="77777777" w:rsidR="00AF2C5B" w:rsidRPr="006172B2" w:rsidRDefault="00AF2C5B">
            <w:pPr>
              <w:jc w:val="right"/>
              <w:rPr>
                <w:sz w:val="22"/>
                <w:szCs w:val="22"/>
              </w:rPr>
            </w:pPr>
            <w:r w:rsidRPr="006172B2">
              <w:rPr>
                <w:sz w:val="22"/>
                <w:szCs w:val="22"/>
              </w:rPr>
              <w:t>793.9</w:t>
            </w:r>
          </w:p>
        </w:tc>
        <w:tc>
          <w:tcPr>
            <w:tcW w:w="449" w:type="pct"/>
            <w:tcBorders>
              <w:top w:val="nil"/>
              <w:left w:val="nil"/>
              <w:bottom w:val="single" w:sz="4" w:space="0" w:color="auto"/>
              <w:right w:val="single" w:sz="4" w:space="0" w:color="auto"/>
            </w:tcBorders>
            <w:shd w:val="clear" w:color="auto" w:fill="auto"/>
            <w:vAlign w:val="center"/>
            <w:hideMark/>
          </w:tcPr>
          <w:p w14:paraId="70CA8089" w14:textId="77777777" w:rsidR="00AF2C5B" w:rsidRPr="006172B2" w:rsidRDefault="00AF2C5B">
            <w:pPr>
              <w:jc w:val="right"/>
              <w:rPr>
                <w:sz w:val="22"/>
                <w:szCs w:val="22"/>
              </w:rPr>
            </w:pPr>
            <w:r w:rsidRPr="006172B2">
              <w:rPr>
                <w:sz w:val="22"/>
                <w:szCs w:val="22"/>
              </w:rPr>
              <w:t>0.1</w:t>
            </w:r>
          </w:p>
        </w:tc>
        <w:tc>
          <w:tcPr>
            <w:tcW w:w="1119" w:type="pct"/>
            <w:tcBorders>
              <w:top w:val="nil"/>
              <w:left w:val="nil"/>
              <w:bottom w:val="single" w:sz="4" w:space="0" w:color="auto"/>
              <w:right w:val="single" w:sz="4" w:space="0" w:color="auto"/>
            </w:tcBorders>
            <w:shd w:val="clear" w:color="auto" w:fill="auto"/>
            <w:vAlign w:val="center"/>
            <w:hideMark/>
          </w:tcPr>
          <w:p w14:paraId="23B20BB8" w14:textId="77777777" w:rsidR="00AF2C5B" w:rsidRPr="006172B2" w:rsidRDefault="00AF2C5B">
            <w:pPr>
              <w:jc w:val="right"/>
              <w:rPr>
                <w:sz w:val="22"/>
                <w:szCs w:val="22"/>
              </w:rPr>
            </w:pPr>
            <w:r w:rsidRPr="006172B2">
              <w:rPr>
                <w:sz w:val="22"/>
                <w:szCs w:val="22"/>
              </w:rPr>
              <w:t>19.3</w:t>
            </w:r>
          </w:p>
        </w:tc>
        <w:tc>
          <w:tcPr>
            <w:tcW w:w="683" w:type="pct"/>
            <w:tcBorders>
              <w:top w:val="nil"/>
              <w:left w:val="nil"/>
              <w:bottom w:val="single" w:sz="4" w:space="0" w:color="auto"/>
              <w:right w:val="single" w:sz="4" w:space="0" w:color="auto"/>
            </w:tcBorders>
            <w:shd w:val="clear" w:color="auto" w:fill="auto"/>
            <w:vAlign w:val="center"/>
            <w:hideMark/>
          </w:tcPr>
          <w:p w14:paraId="007866BE" w14:textId="77777777" w:rsidR="00AF2C5B" w:rsidRPr="006172B2" w:rsidRDefault="00AF2C5B">
            <w:pPr>
              <w:jc w:val="right"/>
              <w:rPr>
                <w:sz w:val="22"/>
                <w:szCs w:val="22"/>
              </w:rPr>
            </w:pPr>
            <w:r w:rsidRPr="006172B2">
              <w:rPr>
                <w:sz w:val="22"/>
                <w:szCs w:val="22"/>
              </w:rPr>
              <w:t>0.1</w:t>
            </w:r>
          </w:p>
        </w:tc>
        <w:tc>
          <w:tcPr>
            <w:tcW w:w="381" w:type="pct"/>
            <w:tcBorders>
              <w:top w:val="nil"/>
              <w:left w:val="nil"/>
              <w:bottom w:val="single" w:sz="4" w:space="0" w:color="auto"/>
              <w:right w:val="single" w:sz="4" w:space="0" w:color="auto"/>
            </w:tcBorders>
            <w:shd w:val="clear" w:color="auto" w:fill="auto"/>
            <w:noWrap/>
            <w:vAlign w:val="center"/>
            <w:hideMark/>
          </w:tcPr>
          <w:p w14:paraId="260A32C9" w14:textId="77777777" w:rsidR="00AF2C5B" w:rsidRPr="006172B2" w:rsidRDefault="00AF2C5B">
            <w:pPr>
              <w:jc w:val="right"/>
              <w:rPr>
                <w:sz w:val="22"/>
                <w:szCs w:val="22"/>
              </w:rPr>
            </w:pPr>
            <w:r w:rsidRPr="006172B2">
              <w:rPr>
                <w:sz w:val="22"/>
                <w:szCs w:val="22"/>
              </w:rPr>
              <w:t>2.4</w:t>
            </w:r>
          </w:p>
        </w:tc>
      </w:tr>
      <w:tr w:rsidR="00451103" w:rsidRPr="006172B2" w14:paraId="761972E8"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08386C24" w14:textId="77777777" w:rsidR="00AF2C5B" w:rsidRPr="006172B2" w:rsidRDefault="00AF2C5B">
            <w:pPr>
              <w:jc w:val="center"/>
              <w:rPr>
                <w:sz w:val="20"/>
                <w:szCs w:val="20"/>
              </w:rPr>
            </w:pPr>
            <w:r w:rsidRPr="006172B2">
              <w:rPr>
                <w:sz w:val="20"/>
                <w:szCs w:val="20"/>
              </w:rPr>
              <w:t>Китњак</w:t>
            </w:r>
          </w:p>
        </w:tc>
        <w:tc>
          <w:tcPr>
            <w:tcW w:w="942" w:type="pct"/>
            <w:tcBorders>
              <w:top w:val="nil"/>
              <w:left w:val="nil"/>
              <w:bottom w:val="single" w:sz="4" w:space="0" w:color="auto"/>
              <w:right w:val="single" w:sz="4" w:space="0" w:color="auto"/>
            </w:tcBorders>
            <w:shd w:val="clear" w:color="auto" w:fill="auto"/>
            <w:vAlign w:val="center"/>
            <w:hideMark/>
          </w:tcPr>
          <w:p w14:paraId="77995766" w14:textId="77777777" w:rsidR="00AF2C5B" w:rsidRPr="006172B2" w:rsidRDefault="00AF2C5B">
            <w:pPr>
              <w:jc w:val="right"/>
              <w:rPr>
                <w:sz w:val="22"/>
                <w:szCs w:val="22"/>
              </w:rPr>
            </w:pPr>
            <w:r w:rsidRPr="006172B2">
              <w:rPr>
                <w:sz w:val="22"/>
                <w:szCs w:val="22"/>
              </w:rPr>
              <w:t>627.1</w:t>
            </w:r>
          </w:p>
        </w:tc>
        <w:tc>
          <w:tcPr>
            <w:tcW w:w="449" w:type="pct"/>
            <w:tcBorders>
              <w:top w:val="nil"/>
              <w:left w:val="nil"/>
              <w:bottom w:val="single" w:sz="4" w:space="0" w:color="auto"/>
              <w:right w:val="single" w:sz="4" w:space="0" w:color="auto"/>
            </w:tcBorders>
            <w:shd w:val="clear" w:color="auto" w:fill="auto"/>
            <w:vAlign w:val="center"/>
            <w:hideMark/>
          </w:tcPr>
          <w:p w14:paraId="50BAD858" w14:textId="77777777" w:rsidR="00AF2C5B" w:rsidRPr="006172B2" w:rsidRDefault="00AF2C5B">
            <w:pPr>
              <w:jc w:val="right"/>
              <w:rPr>
                <w:sz w:val="22"/>
                <w:szCs w:val="22"/>
              </w:rPr>
            </w:pPr>
            <w:r w:rsidRPr="006172B2">
              <w:rPr>
                <w:sz w:val="22"/>
                <w:szCs w:val="22"/>
              </w:rPr>
              <w:t>0.1</w:t>
            </w:r>
          </w:p>
        </w:tc>
        <w:tc>
          <w:tcPr>
            <w:tcW w:w="1119" w:type="pct"/>
            <w:tcBorders>
              <w:top w:val="nil"/>
              <w:left w:val="nil"/>
              <w:bottom w:val="single" w:sz="4" w:space="0" w:color="auto"/>
              <w:right w:val="single" w:sz="4" w:space="0" w:color="auto"/>
            </w:tcBorders>
            <w:shd w:val="clear" w:color="auto" w:fill="auto"/>
            <w:vAlign w:val="center"/>
            <w:hideMark/>
          </w:tcPr>
          <w:p w14:paraId="2B0A7E36" w14:textId="77777777" w:rsidR="00AF2C5B" w:rsidRPr="006172B2" w:rsidRDefault="00AF2C5B">
            <w:pPr>
              <w:jc w:val="right"/>
              <w:rPr>
                <w:sz w:val="22"/>
                <w:szCs w:val="22"/>
              </w:rPr>
            </w:pPr>
            <w:r w:rsidRPr="006172B2">
              <w:rPr>
                <w:sz w:val="22"/>
                <w:szCs w:val="22"/>
              </w:rPr>
              <w:t>12.8</w:t>
            </w:r>
          </w:p>
        </w:tc>
        <w:tc>
          <w:tcPr>
            <w:tcW w:w="683" w:type="pct"/>
            <w:tcBorders>
              <w:top w:val="nil"/>
              <w:left w:val="nil"/>
              <w:bottom w:val="single" w:sz="4" w:space="0" w:color="auto"/>
              <w:right w:val="single" w:sz="4" w:space="0" w:color="auto"/>
            </w:tcBorders>
            <w:shd w:val="clear" w:color="auto" w:fill="auto"/>
            <w:vAlign w:val="center"/>
            <w:hideMark/>
          </w:tcPr>
          <w:p w14:paraId="4C98BA14" w14:textId="77777777" w:rsidR="00AF2C5B" w:rsidRPr="006172B2" w:rsidRDefault="00AF2C5B">
            <w:pPr>
              <w:jc w:val="right"/>
              <w:rPr>
                <w:sz w:val="22"/>
                <w:szCs w:val="22"/>
              </w:rPr>
            </w:pPr>
            <w:r w:rsidRPr="006172B2">
              <w:rPr>
                <w:sz w:val="22"/>
                <w:szCs w:val="22"/>
              </w:rPr>
              <w:t>0.1</w:t>
            </w:r>
          </w:p>
        </w:tc>
        <w:tc>
          <w:tcPr>
            <w:tcW w:w="381" w:type="pct"/>
            <w:tcBorders>
              <w:top w:val="nil"/>
              <w:left w:val="nil"/>
              <w:bottom w:val="single" w:sz="4" w:space="0" w:color="auto"/>
              <w:right w:val="single" w:sz="4" w:space="0" w:color="auto"/>
            </w:tcBorders>
            <w:shd w:val="clear" w:color="auto" w:fill="auto"/>
            <w:noWrap/>
            <w:vAlign w:val="center"/>
            <w:hideMark/>
          </w:tcPr>
          <w:p w14:paraId="1A2770A7" w14:textId="77777777" w:rsidR="00AF2C5B" w:rsidRPr="006172B2" w:rsidRDefault="00AF2C5B">
            <w:pPr>
              <w:jc w:val="right"/>
              <w:rPr>
                <w:sz w:val="22"/>
                <w:szCs w:val="22"/>
              </w:rPr>
            </w:pPr>
            <w:r w:rsidRPr="006172B2">
              <w:rPr>
                <w:sz w:val="22"/>
                <w:szCs w:val="22"/>
              </w:rPr>
              <w:t>2.0</w:t>
            </w:r>
          </w:p>
        </w:tc>
      </w:tr>
      <w:tr w:rsidR="00451103" w:rsidRPr="006172B2" w14:paraId="77D79859"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495A2FFB" w14:textId="77777777" w:rsidR="00AF2C5B" w:rsidRPr="006172B2" w:rsidRDefault="00AF2C5B">
            <w:pPr>
              <w:jc w:val="center"/>
              <w:rPr>
                <w:sz w:val="20"/>
                <w:szCs w:val="20"/>
              </w:rPr>
            </w:pPr>
            <w:r w:rsidRPr="006172B2">
              <w:rPr>
                <w:sz w:val="20"/>
                <w:szCs w:val="20"/>
              </w:rPr>
              <w:t>Планински брест</w:t>
            </w:r>
          </w:p>
        </w:tc>
        <w:tc>
          <w:tcPr>
            <w:tcW w:w="942" w:type="pct"/>
            <w:tcBorders>
              <w:top w:val="nil"/>
              <w:left w:val="nil"/>
              <w:bottom w:val="single" w:sz="4" w:space="0" w:color="auto"/>
              <w:right w:val="single" w:sz="4" w:space="0" w:color="auto"/>
            </w:tcBorders>
            <w:shd w:val="clear" w:color="auto" w:fill="auto"/>
            <w:vAlign w:val="center"/>
            <w:hideMark/>
          </w:tcPr>
          <w:p w14:paraId="23EF9A36" w14:textId="77777777" w:rsidR="00AF2C5B" w:rsidRPr="006172B2" w:rsidRDefault="00AF2C5B">
            <w:pPr>
              <w:jc w:val="right"/>
              <w:rPr>
                <w:sz w:val="22"/>
                <w:szCs w:val="22"/>
              </w:rPr>
            </w:pPr>
            <w:r w:rsidRPr="006172B2">
              <w:rPr>
                <w:sz w:val="22"/>
                <w:szCs w:val="22"/>
              </w:rPr>
              <w:t>560.7</w:t>
            </w:r>
          </w:p>
        </w:tc>
        <w:tc>
          <w:tcPr>
            <w:tcW w:w="449" w:type="pct"/>
            <w:tcBorders>
              <w:top w:val="nil"/>
              <w:left w:val="nil"/>
              <w:bottom w:val="single" w:sz="4" w:space="0" w:color="auto"/>
              <w:right w:val="single" w:sz="4" w:space="0" w:color="auto"/>
            </w:tcBorders>
            <w:shd w:val="clear" w:color="auto" w:fill="auto"/>
            <w:vAlign w:val="center"/>
            <w:hideMark/>
          </w:tcPr>
          <w:p w14:paraId="39FBBDEB" w14:textId="77777777" w:rsidR="00AF2C5B" w:rsidRPr="006172B2" w:rsidRDefault="00AF2C5B">
            <w:pPr>
              <w:jc w:val="right"/>
              <w:rPr>
                <w:sz w:val="22"/>
                <w:szCs w:val="22"/>
              </w:rPr>
            </w:pPr>
            <w:r w:rsidRPr="006172B2">
              <w:rPr>
                <w:sz w:val="22"/>
                <w:szCs w:val="22"/>
              </w:rPr>
              <w:t>0.1</w:t>
            </w:r>
          </w:p>
        </w:tc>
        <w:tc>
          <w:tcPr>
            <w:tcW w:w="1119" w:type="pct"/>
            <w:tcBorders>
              <w:top w:val="nil"/>
              <w:left w:val="nil"/>
              <w:bottom w:val="single" w:sz="4" w:space="0" w:color="auto"/>
              <w:right w:val="single" w:sz="4" w:space="0" w:color="auto"/>
            </w:tcBorders>
            <w:shd w:val="clear" w:color="auto" w:fill="auto"/>
            <w:vAlign w:val="center"/>
            <w:hideMark/>
          </w:tcPr>
          <w:p w14:paraId="09B1B1F9" w14:textId="77777777" w:rsidR="00AF2C5B" w:rsidRPr="006172B2" w:rsidRDefault="00AF2C5B">
            <w:pPr>
              <w:jc w:val="right"/>
              <w:rPr>
                <w:sz w:val="22"/>
                <w:szCs w:val="22"/>
              </w:rPr>
            </w:pPr>
            <w:r w:rsidRPr="006172B2">
              <w:rPr>
                <w:sz w:val="22"/>
                <w:szCs w:val="22"/>
              </w:rPr>
              <w:t>15.9</w:t>
            </w:r>
          </w:p>
        </w:tc>
        <w:tc>
          <w:tcPr>
            <w:tcW w:w="683" w:type="pct"/>
            <w:tcBorders>
              <w:top w:val="nil"/>
              <w:left w:val="nil"/>
              <w:bottom w:val="single" w:sz="4" w:space="0" w:color="auto"/>
              <w:right w:val="single" w:sz="4" w:space="0" w:color="auto"/>
            </w:tcBorders>
            <w:shd w:val="clear" w:color="auto" w:fill="auto"/>
            <w:vAlign w:val="center"/>
            <w:hideMark/>
          </w:tcPr>
          <w:p w14:paraId="01054985" w14:textId="77777777" w:rsidR="00AF2C5B" w:rsidRPr="006172B2" w:rsidRDefault="00AF2C5B">
            <w:pPr>
              <w:jc w:val="right"/>
              <w:rPr>
                <w:sz w:val="22"/>
                <w:szCs w:val="22"/>
              </w:rPr>
            </w:pPr>
            <w:r w:rsidRPr="006172B2">
              <w:rPr>
                <w:sz w:val="22"/>
                <w:szCs w:val="22"/>
              </w:rPr>
              <w:t>0.1</w:t>
            </w:r>
          </w:p>
        </w:tc>
        <w:tc>
          <w:tcPr>
            <w:tcW w:w="381" w:type="pct"/>
            <w:tcBorders>
              <w:top w:val="nil"/>
              <w:left w:val="nil"/>
              <w:bottom w:val="single" w:sz="4" w:space="0" w:color="auto"/>
              <w:right w:val="single" w:sz="4" w:space="0" w:color="auto"/>
            </w:tcBorders>
            <w:shd w:val="clear" w:color="auto" w:fill="auto"/>
            <w:noWrap/>
            <w:vAlign w:val="center"/>
            <w:hideMark/>
          </w:tcPr>
          <w:p w14:paraId="42E21F4D" w14:textId="77777777" w:rsidR="00AF2C5B" w:rsidRPr="006172B2" w:rsidRDefault="00AF2C5B">
            <w:pPr>
              <w:jc w:val="right"/>
              <w:rPr>
                <w:sz w:val="22"/>
                <w:szCs w:val="22"/>
              </w:rPr>
            </w:pPr>
            <w:r w:rsidRPr="006172B2">
              <w:rPr>
                <w:sz w:val="22"/>
                <w:szCs w:val="22"/>
              </w:rPr>
              <w:t>2.8</w:t>
            </w:r>
          </w:p>
        </w:tc>
      </w:tr>
      <w:tr w:rsidR="00451103" w:rsidRPr="006172B2" w14:paraId="7C7D0BC0"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24FC8FA9" w14:textId="77777777" w:rsidR="00AF2C5B" w:rsidRPr="006172B2" w:rsidRDefault="00AF2C5B">
            <w:pPr>
              <w:jc w:val="center"/>
              <w:rPr>
                <w:sz w:val="20"/>
                <w:szCs w:val="20"/>
              </w:rPr>
            </w:pPr>
            <w:r w:rsidRPr="006172B2">
              <w:rPr>
                <w:sz w:val="20"/>
                <w:szCs w:val="20"/>
              </w:rPr>
              <w:t>Бреза</w:t>
            </w:r>
          </w:p>
        </w:tc>
        <w:tc>
          <w:tcPr>
            <w:tcW w:w="942" w:type="pct"/>
            <w:tcBorders>
              <w:top w:val="nil"/>
              <w:left w:val="nil"/>
              <w:bottom w:val="single" w:sz="4" w:space="0" w:color="auto"/>
              <w:right w:val="single" w:sz="4" w:space="0" w:color="auto"/>
            </w:tcBorders>
            <w:shd w:val="clear" w:color="auto" w:fill="auto"/>
            <w:vAlign w:val="center"/>
            <w:hideMark/>
          </w:tcPr>
          <w:p w14:paraId="08200DA8" w14:textId="77777777" w:rsidR="00AF2C5B" w:rsidRPr="006172B2" w:rsidRDefault="00AF2C5B">
            <w:pPr>
              <w:jc w:val="right"/>
              <w:rPr>
                <w:sz w:val="22"/>
                <w:szCs w:val="22"/>
              </w:rPr>
            </w:pPr>
            <w:r w:rsidRPr="006172B2">
              <w:rPr>
                <w:sz w:val="22"/>
                <w:szCs w:val="22"/>
              </w:rPr>
              <w:t>472.4</w:t>
            </w:r>
          </w:p>
        </w:tc>
        <w:tc>
          <w:tcPr>
            <w:tcW w:w="449" w:type="pct"/>
            <w:tcBorders>
              <w:top w:val="nil"/>
              <w:left w:val="nil"/>
              <w:bottom w:val="single" w:sz="4" w:space="0" w:color="auto"/>
              <w:right w:val="single" w:sz="4" w:space="0" w:color="auto"/>
            </w:tcBorders>
            <w:shd w:val="clear" w:color="auto" w:fill="auto"/>
            <w:vAlign w:val="center"/>
            <w:hideMark/>
          </w:tcPr>
          <w:p w14:paraId="50B88F8A" w14:textId="77777777" w:rsidR="00AF2C5B" w:rsidRPr="006172B2" w:rsidRDefault="00AF2C5B">
            <w:pPr>
              <w:jc w:val="right"/>
              <w:rPr>
                <w:sz w:val="22"/>
                <w:szCs w:val="22"/>
              </w:rPr>
            </w:pPr>
            <w:r w:rsidRPr="006172B2">
              <w:rPr>
                <w:sz w:val="22"/>
                <w:szCs w:val="22"/>
              </w:rPr>
              <w:t>0.0</w:t>
            </w:r>
          </w:p>
        </w:tc>
        <w:tc>
          <w:tcPr>
            <w:tcW w:w="1119" w:type="pct"/>
            <w:tcBorders>
              <w:top w:val="nil"/>
              <w:left w:val="nil"/>
              <w:bottom w:val="single" w:sz="4" w:space="0" w:color="auto"/>
              <w:right w:val="single" w:sz="4" w:space="0" w:color="auto"/>
            </w:tcBorders>
            <w:shd w:val="clear" w:color="auto" w:fill="auto"/>
            <w:vAlign w:val="center"/>
            <w:hideMark/>
          </w:tcPr>
          <w:p w14:paraId="53679319" w14:textId="77777777" w:rsidR="00AF2C5B" w:rsidRPr="006172B2" w:rsidRDefault="00AF2C5B">
            <w:pPr>
              <w:jc w:val="right"/>
              <w:rPr>
                <w:sz w:val="22"/>
                <w:szCs w:val="22"/>
              </w:rPr>
            </w:pPr>
            <w:r w:rsidRPr="006172B2">
              <w:rPr>
                <w:sz w:val="22"/>
                <w:szCs w:val="22"/>
              </w:rPr>
              <w:t>16.2</w:t>
            </w:r>
          </w:p>
        </w:tc>
        <w:tc>
          <w:tcPr>
            <w:tcW w:w="683" w:type="pct"/>
            <w:tcBorders>
              <w:top w:val="nil"/>
              <w:left w:val="nil"/>
              <w:bottom w:val="single" w:sz="4" w:space="0" w:color="auto"/>
              <w:right w:val="single" w:sz="4" w:space="0" w:color="auto"/>
            </w:tcBorders>
            <w:shd w:val="clear" w:color="auto" w:fill="auto"/>
            <w:vAlign w:val="center"/>
            <w:hideMark/>
          </w:tcPr>
          <w:p w14:paraId="47830A7C" w14:textId="77777777" w:rsidR="00AF2C5B" w:rsidRPr="006172B2" w:rsidRDefault="00AF2C5B">
            <w:pPr>
              <w:jc w:val="right"/>
              <w:rPr>
                <w:sz w:val="22"/>
                <w:szCs w:val="22"/>
              </w:rPr>
            </w:pPr>
            <w:r w:rsidRPr="006172B2">
              <w:rPr>
                <w:sz w:val="22"/>
                <w:szCs w:val="22"/>
              </w:rPr>
              <w:t>0.1</w:t>
            </w:r>
          </w:p>
        </w:tc>
        <w:tc>
          <w:tcPr>
            <w:tcW w:w="381" w:type="pct"/>
            <w:tcBorders>
              <w:top w:val="nil"/>
              <w:left w:val="nil"/>
              <w:bottom w:val="single" w:sz="4" w:space="0" w:color="auto"/>
              <w:right w:val="single" w:sz="4" w:space="0" w:color="auto"/>
            </w:tcBorders>
            <w:shd w:val="clear" w:color="auto" w:fill="auto"/>
            <w:noWrap/>
            <w:vAlign w:val="center"/>
            <w:hideMark/>
          </w:tcPr>
          <w:p w14:paraId="0936202D" w14:textId="77777777" w:rsidR="00AF2C5B" w:rsidRPr="006172B2" w:rsidRDefault="00AF2C5B">
            <w:pPr>
              <w:jc w:val="right"/>
              <w:rPr>
                <w:sz w:val="22"/>
                <w:szCs w:val="22"/>
              </w:rPr>
            </w:pPr>
            <w:r w:rsidRPr="006172B2">
              <w:rPr>
                <w:sz w:val="22"/>
                <w:szCs w:val="22"/>
              </w:rPr>
              <w:t>3.4</w:t>
            </w:r>
          </w:p>
        </w:tc>
      </w:tr>
      <w:tr w:rsidR="00451103" w:rsidRPr="006172B2" w14:paraId="65A34CD9"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6438C7CC" w14:textId="77777777" w:rsidR="00AF2C5B" w:rsidRPr="006172B2" w:rsidRDefault="00AF2C5B">
            <w:pPr>
              <w:jc w:val="center"/>
              <w:rPr>
                <w:sz w:val="20"/>
                <w:szCs w:val="20"/>
              </w:rPr>
            </w:pPr>
            <w:r w:rsidRPr="006172B2">
              <w:rPr>
                <w:sz w:val="20"/>
                <w:szCs w:val="20"/>
              </w:rPr>
              <w:t>ОТЛ</w:t>
            </w:r>
          </w:p>
        </w:tc>
        <w:tc>
          <w:tcPr>
            <w:tcW w:w="942" w:type="pct"/>
            <w:tcBorders>
              <w:top w:val="nil"/>
              <w:left w:val="nil"/>
              <w:bottom w:val="single" w:sz="4" w:space="0" w:color="auto"/>
              <w:right w:val="single" w:sz="4" w:space="0" w:color="auto"/>
            </w:tcBorders>
            <w:shd w:val="clear" w:color="auto" w:fill="auto"/>
            <w:vAlign w:val="center"/>
            <w:hideMark/>
          </w:tcPr>
          <w:p w14:paraId="7155D178" w14:textId="77777777" w:rsidR="00AF2C5B" w:rsidRPr="006172B2" w:rsidRDefault="00AF2C5B">
            <w:pPr>
              <w:jc w:val="right"/>
              <w:rPr>
                <w:sz w:val="22"/>
                <w:szCs w:val="22"/>
              </w:rPr>
            </w:pPr>
            <w:r w:rsidRPr="006172B2">
              <w:rPr>
                <w:sz w:val="22"/>
                <w:szCs w:val="22"/>
              </w:rPr>
              <w:t>183.8</w:t>
            </w:r>
          </w:p>
        </w:tc>
        <w:tc>
          <w:tcPr>
            <w:tcW w:w="449" w:type="pct"/>
            <w:tcBorders>
              <w:top w:val="nil"/>
              <w:left w:val="nil"/>
              <w:bottom w:val="single" w:sz="4" w:space="0" w:color="auto"/>
              <w:right w:val="single" w:sz="4" w:space="0" w:color="auto"/>
            </w:tcBorders>
            <w:shd w:val="clear" w:color="auto" w:fill="auto"/>
            <w:vAlign w:val="center"/>
            <w:hideMark/>
          </w:tcPr>
          <w:p w14:paraId="0451EC2C" w14:textId="77777777" w:rsidR="00AF2C5B" w:rsidRPr="006172B2" w:rsidRDefault="00AF2C5B">
            <w:pPr>
              <w:jc w:val="right"/>
              <w:rPr>
                <w:sz w:val="22"/>
                <w:szCs w:val="22"/>
              </w:rPr>
            </w:pPr>
            <w:r w:rsidRPr="006172B2">
              <w:rPr>
                <w:sz w:val="22"/>
                <w:szCs w:val="22"/>
              </w:rPr>
              <w:t>0.0</w:t>
            </w:r>
          </w:p>
        </w:tc>
        <w:tc>
          <w:tcPr>
            <w:tcW w:w="1119" w:type="pct"/>
            <w:tcBorders>
              <w:top w:val="nil"/>
              <w:left w:val="nil"/>
              <w:bottom w:val="single" w:sz="4" w:space="0" w:color="auto"/>
              <w:right w:val="single" w:sz="4" w:space="0" w:color="auto"/>
            </w:tcBorders>
            <w:shd w:val="clear" w:color="auto" w:fill="auto"/>
            <w:vAlign w:val="center"/>
            <w:hideMark/>
          </w:tcPr>
          <w:p w14:paraId="55DE05F6" w14:textId="77777777" w:rsidR="00AF2C5B" w:rsidRPr="006172B2" w:rsidRDefault="00AF2C5B">
            <w:pPr>
              <w:jc w:val="right"/>
              <w:rPr>
                <w:sz w:val="22"/>
                <w:szCs w:val="22"/>
              </w:rPr>
            </w:pPr>
            <w:r w:rsidRPr="006172B2">
              <w:rPr>
                <w:sz w:val="22"/>
                <w:szCs w:val="22"/>
              </w:rPr>
              <w:t>5.7</w:t>
            </w:r>
          </w:p>
        </w:tc>
        <w:tc>
          <w:tcPr>
            <w:tcW w:w="683" w:type="pct"/>
            <w:tcBorders>
              <w:top w:val="nil"/>
              <w:left w:val="nil"/>
              <w:bottom w:val="single" w:sz="4" w:space="0" w:color="auto"/>
              <w:right w:val="single" w:sz="4" w:space="0" w:color="auto"/>
            </w:tcBorders>
            <w:shd w:val="clear" w:color="auto" w:fill="auto"/>
            <w:vAlign w:val="center"/>
            <w:hideMark/>
          </w:tcPr>
          <w:p w14:paraId="41978E20" w14:textId="77777777" w:rsidR="00AF2C5B" w:rsidRPr="006172B2" w:rsidRDefault="00AF2C5B">
            <w:pPr>
              <w:jc w:val="right"/>
              <w:rPr>
                <w:sz w:val="22"/>
                <w:szCs w:val="22"/>
              </w:rPr>
            </w:pPr>
            <w:r w:rsidRPr="006172B2">
              <w:rPr>
                <w:sz w:val="22"/>
                <w:szCs w:val="22"/>
              </w:rPr>
              <w:t>0.0</w:t>
            </w:r>
          </w:p>
        </w:tc>
        <w:tc>
          <w:tcPr>
            <w:tcW w:w="381" w:type="pct"/>
            <w:tcBorders>
              <w:top w:val="nil"/>
              <w:left w:val="nil"/>
              <w:bottom w:val="single" w:sz="4" w:space="0" w:color="auto"/>
              <w:right w:val="single" w:sz="4" w:space="0" w:color="auto"/>
            </w:tcBorders>
            <w:shd w:val="clear" w:color="auto" w:fill="auto"/>
            <w:noWrap/>
            <w:vAlign w:val="center"/>
            <w:hideMark/>
          </w:tcPr>
          <w:p w14:paraId="6E3440B5" w14:textId="77777777" w:rsidR="00AF2C5B" w:rsidRPr="006172B2" w:rsidRDefault="00AF2C5B">
            <w:pPr>
              <w:jc w:val="right"/>
              <w:rPr>
                <w:sz w:val="22"/>
                <w:szCs w:val="22"/>
              </w:rPr>
            </w:pPr>
            <w:r w:rsidRPr="006172B2">
              <w:rPr>
                <w:sz w:val="22"/>
                <w:szCs w:val="22"/>
              </w:rPr>
              <w:t>3.1</w:t>
            </w:r>
          </w:p>
        </w:tc>
      </w:tr>
      <w:tr w:rsidR="00451103" w:rsidRPr="006172B2" w14:paraId="0DD6681E"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44C80CA7" w14:textId="77777777" w:rsidR="00AF2C5B" w:rsidRPr="006172B2" w:rsidRDefault="00AF2C5B">
            <w:pPr>
              <w:jc w:val="center"/>
              <w:rPr>
                <w:sz w:val="20"/>
                <w:szCs w:val="20"/>
              </w:rPr>
            </w:pPr>
            <w:r w:rsidRPr="006172B2">
              <w:rPr>
                <w:sz w:val="20"/>
                <w:szCs w:val="20"/>
              </w:rPr>
              <w:t>Црни јасен</w:t>
            </w:r>
          </w:p>
        </w:tc>
        <w:tc>
          <w:tcPr>
            <w:tcW w:w="942" w:type="pct"/>
            <w:tcBorders>
              <w:top w:val="nil"/>
              <w:left w:val="nil"/>
              <w:bottom w:val="single" w:sz="4" w:space="0" w:color="auto"/>
              <w:right w:val="single" w:sz="4" w:space="0" w:color="auto"/>
            </w:tcBorders>
            <w:shd w:val="clear" w:color="auto" w:fill="auto"/>
            <w:vAlign w:val="center"/>
            <w:hideMark/>
          </w:tcPr>
          <w:p w14:paraId="499A4B1E" w14:textId="77777777" w:rsidR="00AF2C5B" w:rsidRPr="006172B2" w:rsidRDefault="00AF2C5B">
            <w:pPr>
              <w:jc w:val="right"/>
              <w:rPr>
                <w:sz w:val="22"/>
                <w:szCs w:val="22"/>
              </w:rPr>
            </w:pPr>
            <w:r w:rsidRPr="006172B2">
              <w:rPr>
                <w:sz w:val="22"/>
                <w:szCs w:val="22"/>
              </w:rPr>
              <w:t>105.4</w:t>
            </w:r>
          </w:p>
        </w:tc>
        <w:tc>
          <w:tcPr>
            <w:tcW w:w="449" w:type="pct"/>
            <w:tcBorders>
              <w:top w:val="nil"/>
              <w:left w:val="nil"/>
              <w:bottom w:val="single" w:sz="4" w:space="0" w:color="auto"/>
              <w:right w:val="single" w:sz="4" w:space="0" w:color="auto"/>
            </w:tcBorders>
            <w:shd w:val="clear" w:color="auto" w:fill="auto"/>
            <w:vAlign w:val="center"/>
            <w:hideMark/>
          </w:tcPr>
          <w:p w14:paraId="3F409FAE" w14:textId="77777777" w:rsidR="00AF2C5B" w:rsidRPr="006172B2" w:rsidRDefault="00AF2C5B">
            <w:pPr>
              <w:jc w:val="right"/>
              <w:rPr>
                <w:sz w:val="22"/>
                <w:szCs w:val="22"/>
              </w:rPr>
            </w:pPr>
            <w:r w:rsidRPr="006172B2">
              <w:rPr>
                <w:sz w:val="22"/>
                <w:szCs w:val="22"/>
              </w:rPr>
              <w:t>0.0</w:t>
            </w:r>
          </w:p>
        </w:tc>
        <w:tc>
          <w:tcPr>
            <w:tcW w:w="1119" w:type="pct"/>
            <w:tcBorders>
              <w:top w:val="nil"/>
              <w:left w:val="nil"/>
              <w:bottom w:val="single" w:sz="4" w:space="0" w:color="auto"/>
              <w:right w:val="single" w:sz="4" w:space="0" w:color="auto"/>
            </w:tcBorders>
            <w:shd w:val="clear" w:color="auto" w:fill="auto"/>
            <w:vAlign w:val="center"/>
            <w:hideMark/>
          </w:tcPr>
          <w:p w14:paraId="2D3AB1A0" w14:textId="77777777" w:rsidR="00AF2C5B" w:rsidRPr="006172B2" w:rsidRDefault="00AF2C5B">
            <w:pPr>
              <w:jc w:val="right"/>
              <w:rPr>
                <w:sz w:val="22"/>
                <w:szCs w:val="22"/>
              </w:rPr>
            </w:pPr>
            <w:r w:rsidRPr="006172B2">
              <w:rPr>
                <w:sz w:val="22"/>
                <w:szCs w:val="22"/>
              </w:rPr>
              <w:t>1.7</w:t>
            </w:r>
          </w:p>
        </w:tc>
        <w:tc>
          <w:tcPr>
            <w:tcW w:w="683" w:type="pct"/>
            <w:tcBorders>
              <w:top w:val="nil"/>
              <w:left w:val="nil"/>
              <w:bottom w:val="single" w:sz="4" w:space="0" w:color="auto"/>
              <w:right w:val="single" w:sz="4" w:space="0" w:color="auto"/>
            </w:tcBorders>
            <w:shd w:val="clear" w:color="auto" w:fill="auto"/>
            <w:vAlign w:val="center"/>
            <w:hideMark/>
          </w:tcPr>
          <w:p w14:paraId="3FBD11AE" w14:textId="77777777" w:rsidR="00AF2C5B" w:rsidRPr="006172B2" w:rsidRDefault="00AF2C5B">
            <w:pPr>
              <w:jc w:val="right"/>
              <w:rPr>
                <w:sz w:val="22"/>
                <w:szCs w:val="22"/>
              </w:rPr>
            </w:pPr>
            <w:r w:rsidRPr="006172B2">
              <w:rPr>
                <w:sz w:val="22"/>
                <w:szCs w:val="22"/>
              </w:rPr>
              <w:t>0.0</w:t>
            </w:r>
          </w:p>
        </w:tc>
        <w:tc>
          <w:tcPr>
            <w:tcW w:w="381" w:type="pct"/>
            <w:tcBorders>
              <w:top w:val="nil"/>
              <w:left w:val="nil"/>
              <w:bottom w:val="single" w:sz="4" w:space="0" w:color="auto"/>
              <w:right w:val="single" w:sz="4" w:space="0" w:color="auto"/>
            </w:tcBorders>
            <w:shd w:val="clear" w:color="auto" w:fill="auto"/>
            <w:noWrap/>
            <w:vAlign w:val="center"/>
            <w:hideMark/>
          </w:tcPr>
          <w:p w14:paraId="535C0FC9" w14:textId="77777777" w:rsidR="00AF2C5B" w:rsidRPr="006172B2" w:rsidRDefault="00AF2C5B">
            <w:pPr>
              <w:jc w:val="right"/>
              <w:rPr>
                <w:sz w:val="22"/>
                <w:szCs w:val="22"/>
              </w:rPr>
            </w:pPr>
            <w:r w:rsidRPr="006172B2">
              <w:rPr>
                <w:sz w:val="22"/>
                <w:szCs w:val="22"/>
              </w:rPr>
              <w:t>1.6</w:t>
            </w:r>
          </w:p>
        </w:tc>
      </w:tr>
      <w:tr w:rsidR="00451103" w:rsidRPr="006172B2" w14:paraId="2F63DB8A"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7564EF0F" w14:textId="77777777" w:rsidR="00AF2C5B" w:rsidRPr="006172B2" w:rsidRDefault="00AF2C5B">
            <w:pPr>
              <w:jc w:val="center"/>
              <w:rPr>
                <w:sz w:val="20"/>
                <w:szCs w:val="20"/>
              </w:rPr>
            </w:pPr>
            <w:r w:rsidRPr="006172B2">
              <w:rPr>
                <w:sz w:val="20"/>
                <w:szCs w:val="20"/>
              </w:rPr>
              <w:t>Бели јасен</w:t>
            </w:r>
          </w:p>
        </w:tc>
        <w:tc>
          <w:tcPr>
            <w:tcW w:w="942" w:type="pct"/>
            <w:tcBorders>
              <w:top w:val="nil"/>
              <w:left w:val="nil"/>
              <w:bottom w:val="single" w:sz="4" w:space="0" w:color="auto"/>
              <w:right w:val="single" w:sz="4" w:space="0" w:color="auto"/>
            </w:tcBorders>
            <w:shd w:val="clear" w:color="auto" w:fill="auto"/>
            <w:vAlign w:val="center"/>
            <w:hideMark/>
          </w:tcPr>
          <w:p w14:paraId="3C33FA13" w14:textId="77777777" w:rsidR="00AF2C5B" w:rsidRPr="006172B2" w:rsidRDefault="00AF2C5B">
            <w:pPr>
              <w:jc w:val="right"/>
              <w:rPr>
                <w:sz w:val="22"/>
                <w:szCs w:val="22"/>
              </w:rPr>
            </w:pPr>
            <w:r w:rsidRPr="006172B2">
              <w:rPr>
                <w:sz w:val="22"/>
                <w:szCs w:val="22"/>
              </w:rPr>
              <w:t>20.5</w:t>
            </w:r>
          </w:p>
        </w:tc>
        <w:tc>
          <w:tcPr>
            <w:tcW w:w="449" w:type="pct"/>
            <w:tcBorders>
              <w:top w:val="nil"/>
              <w:left w:val="nil"/>
              <w:bottom w:val="single" w:sz="4" w:space="0" w:color="auto"/>
              <w:right w:val="single" w:sz="4" w:space="0" w:color="auto"/>
            </w:tcBorders>
            <w:shd w:val="clear" w:color="auto" w:fill="auto"/>
            <w:vAlign w:val="center"/>
            <w:hideMark/>
          </w:tcPr>
          <w:p w14:paraId="310D8CD6" w14:textId="77777777" w:rsidR="00AF2C5B" w:rsidRPr="006172B2" w:rsidRDefault="00AF2C5B">
            <w:pPr>
              <w:jc w:val="right"/>
              <w:rPr>
                <w:sz w:val="22"/>
                <w:szCs w:val="22"/>
              </w:rPr>
            </w:pPr>
            <w:r w:rsidRPr="006172B2">
              <w:rPr>
                <w:sz w:val="22"/>
                <w:szCs w:val="22"/>
              </w:rPr>
              <w:t>0.0</w:t>
            </w:r>
          </w:p>
        </w:tc>
        <w:tc>
          <w:tcPr>
            <w:tcW w:w="1119" w:type="pct"/>
            <w:tcBorders>
              <w:top w:val="nil"/>
              <w:left w:val="nil"/>
              <w:bottom w:val="single" w:sz="4" w:space="0" w:color="auto"/>
              <w:right w:val="single" w:sz="4" w:space="0" w:color="auto"/>
            </w:tcBorders>
            <w:shd w:val="clear" w:color="auto" w:fill="auto"/>
            <w:vAlign w:val="center"/>
            <w:hideMark/>
          </w:tcPr>
          <w:p w14:paraId="6FE0B0BA" w14:textId="77777777" w:rsidR="00AF2C5B" w:rsidRPr="006172B2" w:rsidRDefault="00AF2C5B">
            <w:pPr>
              <w:jc w:val="right"/>
              <w:rPr>
                <w:sz w:val="22"/>
                <w:szCs w:val="22"/>
              </w:rPr>
            </w:pPr>
            <w:r w:rsidRPr="006172B2">
              <w:rPr>
                <w:sz w:val="22"/>
                <w:szCs w:val="22"/>
              </w:rPr>
              <w:t>0.6</w:t>
            </w:r>
          </w:p>
        </w:tc>
        <w:tc>
          <w:tcPr>
            <w:tcW w:w="683" w:type="pct"/>
            <w:tcBorders>
              <w:top w:val="nil"/>
              <w:left w:val="nil"/>
              <w:bottom w:val="single" w:sz="4" w:space="0" w:color="auto"/>
              <w:right w:val="single" w:sz="4" w:space="0" w:color="auto"/>
            </w:tcBorders>
            <w:shd w:val="clear" w:color="auto" w:fill="auto"/>
            <w:vAlign w:val="center"/>
            <w:hideMark/>
          </w:tcPr>
          <w:p w14:paraId="19E8B83F" w14:textId="77777777" w:rsidR="00AF2C5B" w:rsidRPr="006172B2" w:rsidRDefault="00AF2C5B">
            <w:pPr>
              <w:jc w:val="right"/>
              <w:rPr>
                <w:sz w:val="22"/>
                <w:szCs w:val="22"/>
              </w:rPr>
            </w:pPr>
            <w:r w:rsidRPr="006172B2">
              <w:rPr>
                <w:sz w:val="22"/>
                <w:szCs w:val="22"/>
              </w:rPr>
              <w:t>0.0</w:t>
            </w:r>
          </w:p>
        </w:tc>
        <w:tc>
          <w:tcPr>
            <w:tcW w:w="381" w:type="pct"/>
            <w:tcBorders>
              <w:top w:val="nil"/>
              <w:left w:val="nil"/>
              <w:bottom w:val="single" w:sz="4" w:space="0" w:color="auto"/>
              <w:right w:val="single" w:sz="4" w:space="0" w:color="auto"/>
            </w:tcBorders>
            <w:shd w:val="clear" w:color="auto" w:fill="auto"/>
            <w:noWrap/>
            <w:vAlign w:val="center"/>
            <w:hideMark/>
          </w:tcPr>
          <w:p w14:paraId="0FF1194A" w14:textId="77777777" w:rsidR="00AF2C5B" w:rsidRPr="006172B2" w:rsidRDefault="00AF2C5B">
            <w:pPr>
              <w:jc w:val="right"/>
              <w:rPr>
                <w:sz w:val="22"/>
                <w:szCs w:val="22"/>
              </w:rPr>
            </w:pPr>
            <w:r w:rsidRPr="006172B2">
              <w:rPr>
                <w:sz w:val="22"/>
                <w:szCs w:val="22"/>
              </w:rPr>
              <w:t>2.9</w:t>
            </w:r>
          </w:p>
        </w:tc>
      </w:tr>
      <w:tr w:rsidR="00451103" w:rsidRPr="006172B2" w14:paraId="04EF70E1"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24EA04B1" w14:textId="77777777" w:rsidR="00AF2C5B" w:rsidRPr="006172B2" w:rsidRDefault="00AF2C5B">
            <w:pPr>
              <w:jc w:val="center"/>
              <w:rPr>
                <w:sz w:val="20"/>
                <w:szCs w:val="20"/>
              </w:rPr>
            </w:pPr>
            <w:r w:rsidRPr="006172B2">
              <w:rPr>
                <w:sz w:val="20"/>
                <w:szCs w:val="20"/>
              </w:rPr>
              <w:t>Клен</w:t>
            </w:r>
          </w:p>
        </w:tc>
        <w:tc>
          <w:tcPr>
            <w:tcW w:w="942" w:type="pct"/>
            <w:tcBorders>
              <w:top w:val="nil"/>
              <w:left w:val="nil"/>
              <w:bottom w:val="single" w:sz="4" w:space="0" w:color="auto"/>
              <w:right w:val="single" w:sz="4" w:space="0" w:color="auto"/>
            </w:tcBorders>
            <w:shd w:val="clear" w:color="auto" w:fill="auto"/>
            <w:vAlign w:val="center"/>
            <w:hideMark/>
          </w:tcPr>
          <w:p w14:paraId="40C2BFAF" w14:textId="77777777" w:rsidR="00AF2C5B" w:rsidRPr="006172B2" w:rsidRDefault="00AF2C5B">
            <w:pPr>
              <w:jc w:val="right"/>
              <w:rPr>
                <w:sz w:val="22"/>
                <w:szCs w:val="22"/>
              </w:rPr>
            </w:pPr>
            <w:r w:rsidRPr="006172B2">
              <w:rPr>
                <w:sz w:val="22"/>
                <w:szCs w:val="22"/>
              </w:rPr>
              <w:t>4.9</w:t>
            </w:r>
          </w:p>
        </w:tc>
        <w:tc>
          <w:tcPr>
            <w:tcW w:w="449" w:type="pct"/>
            <w:tcBorders>
              <w:top w:val="nil"/>
              <w:left w:val="nil"/>
              <w:bottom w:val="single" w:sz="4" w:space="0" w:color="auto"/>
              <w:right w:val="single" w:sz="4" w:space="0" w:color="auto"/>
            </w:tcBorders>
            <w:shd w:val="clear" w:color="auto" w:fill="auto"/>
            <w:vAlign w:val="center"/>
            <w:hideMark/>
          </w:tcPr>
          <w:p w14:paraId="0A407E0F" w14:textId="77777777" w:rsidR="00AF2C5B" w:rsidRPr="006172B2" w:rsidRDefault="00AF2C5B">
            <w:pPr>
              <w:jc w:val="right"/>
              <w:rPr>
                <w:sz w:val="22"/>
                <w:szCs w:val="22"/>
              </w:rPr>
            </w:pPr>
            <w:r w:rsidRPr="006172B2">
              <w:rPr>
                <w:sz w:val="22"/>
                <w:szCs w:val="22"/>
              </w:rPr>
              <w:t>0.0</w:t>
            </w:r>
          </w:p>
        </w:tc>
        <w:tc>
          <w:tcPr>
            <w:tcW w:w="1119" w:type="pct"/>
            <w:tcBorders>
              <w:top w:val="nil"/>
              <w:left w:val="nil"/>
              <w:bottom w:val="single" w:sz="4" w:space="0" w:color="auto"/>
              <w:right w:val="single" w:sz="4" w:space="0" w:color="auto"/>
            </w:tcBorders>
            <w:shd w:val="clear" w:color="auto" w:fill="auto"/>
            <w:vAlign w:val="center"/>
            <w:hideMark/>
          </w:tcPr>
          <w:p w14:paraId="6730C4FD" w14:textId="77777777" w:rsidR="00AF2C5B" w:rsidRPr="006172B2" w:rsidRDefault="00AF2C5B">
            <w:pPr>
              <w:jc w:val="right"/>
              <w:rPr>
                <w:sz w:val="22"/>
                <w:szCs w:val="22"/>
              </w:rPr>
            </w:pPr>
            <w:r w:rsidRPr="006172B2">
              <w:rPr>
                <w:sz w:val="22"/>
                <w:szCs w:val="22"/>
              </w:rPr>
              <w:t>0.2</w:t>
            </w:r>
          </w:p>
        </w:tc>
        <w:tc>
          <w:tcPr>
            <w:tcW w:w="683" w:type="pct"/>
            <w:tcBorders>
              <w:top w:val="nil"/>
              <w:left w:val="nil"/>
              <w:bottom w:val="single" w:sz="4" w:space="0" w:color="auto"/>
              <w:right w:val="single" w:sz="4" w:space="0" w:color="auto"/>
            </w:tcBorders>
            <w:shd w:val="clear" w:color="auto" w:fill="auto"/>
            <w:vAlign w:val="center"/>
            <w:hideMark/>
          </w:tcPr>
          <w:p w14:paraId="5501F8F2" w14:textId="77777777" w:rsidR="00AF2C5B" w:rsidRPr="006172B2" w:rsidRDefault="00AF2C5B">
            <w:pPr>
              <w:jc w:val="right"/>
              <w:rPr>
                <w:sz w:val="22"/>
                <w:szCs w:val="22"/>
              </w:rPr>
            </w:pPr>
            <w:r w:rsidRPr="006172B2">
              <w:rPr>
                <w:sz w:val="22"/>
                <w:szCs w:val="22"/>
              </w:rPr>
              <w:t>0.0</w:t>
            </w:r>
          </w:p>
        </w:tc>
        <w:tc>
          <w:tcPr>
            <w:tcW w:w="381" w:type="pct"/>
            <w:tcBorders>
              <w:top w:val="nil"/>
              <w:left w:val="nil"/>
              <w:bottom w:val="single" w:sz="4" w:space="0" w:color="auto"/>
              <w:right w:val="single" w:sz="4" w:space="0" w:color="auto"/>
            </w:tcBorders>
            <w:shd w:val="clear" w:color="auto" w:fill="auto"/>
            <w:noWrap/>
            <w:vAlign w:val="center"/>
            <w:hideMark/>
          </w:tcPr>
          <w:p w14:paraId="47B8505A" w14:textId="77777777" w:rsidR="00AF2C5B" w:rsidRPr="006172B2" w:rsidRDefault="00AF2C5B">
            <w:pPr>
              <w:jc w:val="right"/>
              <w:rPr>
                <w:sz w:val="22"/>
                <w:szCs w:val="22"/>
              </w:rPr>
            </w:pPr>
            <w:r w:rsidRPr="006172B2">
              <w:rPr>
                <w:sz w:val="22"/>
                <w:szCs w:val="22"/>
              </w:rPr>
              <w:t>4.1</w:t>
            </w:r>
          </w:p>
        </w:tc>
      </w:tr>
      <w:tr w:rsidR="00451103" w:rsidRPr="006172B2" w14:paraId="54CECC45" w14:textId="77777777" w:rsidTr="00AF2C5B">
        <w:trPr>
          <w:trHeight w:val="600"/>
          <w:jc w:val="center"/>
        </w:trPr>
        <w:tc>
          <w:tcPr>
            <w:tcW w:w="1426" w:type="pct"/>
            <w:tcBorders>
              <w:top w:val="nil"/>
              <w:left w:val="single" w:sz="4" w:space="0" w:color="auto"/>
              <w:bottom w:val="single" w:sz="4" w:space="0" w:color="auto"/>
              <w:right w:val="single" w:sz="4" w:space="0" w:color="auto"/>
            </w:tcBorders>
            <w:shd w:val="clear" w:color="000000" w:fill="D9D9D9"/>
            <w:vAlign w:val="center"/>
            <w:hideMark/>
          </w:tcPr>
          <w:p w14:paraId="70CA1597" w14:textId="77777777" w:rsidR="00AF2C5B" w:rsidRPr="006172B2" w:rsidRDefault="00AF2C5B">
            <w:pPr>
              <w:jc w:val="center"/>
              <w:rPr>
                <w:sz w:val="22"/>
                <w:szCs w:val="22"/>
              </w:rPr>
            </w:pPr>
            <w:r w:rsidRPr="006172B2">
              <w:rPr>
                <w:sz w:val="22"/>
                <w:szCs w:val="22"/>
              </w:rPr>
              <w:t>Укупно лишћари</w:t>
            </w:r>
          </w:p>
        </w:tc>
        <w:tc>
          <w:tcPr>
            <w:tcW w:w="942" w:type="pct"/>
            <w:tcBorders>
              <w:top w:val="nil"/>
              <w:left w:val="nil"/>
              <w:bottom w:val="single" w:sz="4" w:space="0" w:color="auto"/>
              <w:right w:val="single" w:sz="4" w:space="0" w:color="auto"/>
            </w:tcBorders>
            <w:shd w:val="clear" w:color="000000" w:fill="D9D9D9"/>
            <w:vAlign w:val="center"/>
            <w:hideMark/>
          </w:tcPr>
          <w:p w14:paraId="13AB485B" w14:textId="77777777" w:rsidR="00AF2C5B" w:rsidRPr="006172B2" w:rsidRDefault="00AF2C5B">
            <w:pPr>
              <w:jc w:val="right"/>
              <w:rPr>
                <w:sz w:val="22"/>
                <w:szCs w:val="22"/>
              </w:rPr>
            </w:pPr>
            <w:r w:rsidRPr="006172B2">
              <w:rPr>
                <w:sz w:val="22"/>
                <w:szCs w:val="22"/>
              </w:rPr>
              <w:t>1,017,267.3</w:t>
            </w:r>
          </w:p>
        </w:tc>
        <w:tc>
          <w:tcPr>
            <w:tcW w:w="449" w:type="pct"/>
            <w:tcBorders>
              <w:top w:val="nil"/>
              <w:left w:val="nil"/>
              <w:bottom w:val="single" w:sz="4" w:space="0" w:color="auto"/>
              <w:right w:val="single" w:sz="4" w:space="0" w:color="auto"/>
            </w:tcBorders>
            <w:shd w:val="clear" w:color="000000" w:fill="D9D9D9"/>
            <w:vAlign w:val="center"/>
            <w:hideMark/>
          </w:tcPr>
          <w:p w14:paraId="2D038056" w14:textId="77777777" w:rsidR="00AF2C5B" w:rsidRPr="006172B2" w:rsidRDefault="00AF2C5B">
            <w:pPr>
              <w:jc w:val="right"/>
              <w:rPr>
                <w:sz w:val="22"/>
                <w:szCs w:val="22"/>
              </w:rPr>
            </w:pPr>
            <w:r w:rsidRPr="006172B2">
              <w:rPr>
                <w:sz w:val="22"/>
                <w:szCs w:val="22"/>
              </w:rPr>
              <w:t>92.1</w:t>
            </w:r>
          </w:p>
        </w:tc>
        <w:tc>
          <w:tcPr>
            <w:tcW w:w="1119" w:type="pct"/>
            <w:tcBorders>
              <w:top w:val="nil"/>
              <w:left w:val="nil"/>
              <w:bottom w:val="single" w:sz="4" w:space="0" w:color="auto"/>
              <w:right w:val="single" w:sz="4" w:space="0" w:color="auto"/>
            </w:tcBorders>
            <w:shd w:val="clear" w:color="000000" w:fill="D9D9D9"/>
            <w:vAlign w:val="center"/>
            <w:hideMark/>
          </w:tcPr>
          <w:p w14:paraId="7A5F1C56" w14:textId="77777777" w:rsidR="00AF2C5B" w:rsidRPr="006172B2" w:rsidRDefault="00AF2C5B">
            <w:pPr>
              <w:jc w:val="right"/>
              <w:rPr>
                <w:sz w:val="22"/>
                <w:szCs w:val="22"/>
              </w:rPr>
            </w:pPr>
            <w:r w:rsidRPr="006172B2">
              <w:rPr>
                <w:sz w:val="22"/>
                <w:szCs w:val="22"/>
              </w:rPr>
              <w:t>19,643.8</w:t>
            </w:r>
          </w:p>
        </w:tc>
        <w:tc>
          <w:tcPr>
            <w:tcW w:w="683" w:type="pct"/>
            <w:tcBorders>
              <w:top w:val="nil"/>
              <w:left w:val="nil"/>
              <w:bottom w:val="single" w:sz="4" w:space="0" w:color="auto"/>
              <w:right w:val="single" w:sz="4" w:space="0" w:color="auto"/>
            </w:tcBorders>
            <w:shd w:val="clear" w:color="000000" w:fill="D9D9D9"/>
            <w:vAlign w:val="center"/>
            <w:hideMark/>
          </w:tcPr>
          <w:p w14:paraId="2DCEF8D1" w14:textId="77777777" w:rsidR="00AF2C5B" w:rsidRPr="006172B2" w:rsidRDefault="00AF2C5B">
            <w:pPr>
              <w:jc w:val="right"/>
              <w:rPr>
                <w:sz w:val="22"/>
                <w:szCs w:val="22"/>
              </w:rPr>
            </w:pPr>
            <w:r w:rsidRPr="006172B2">
              <w:rPr>
                <w:sz w:val="22"/>
                <w:szCs w:val="22"/>
              </w:rPr>
              <w:t>88.4</w:t>
            </w:r>
          </w:p>
        </w:tc>
        <w:tc>
          <w:tcPr>
            <w:tcW w:w="381" w:type="pct"/>
            <w:tcBorders>
              <w:top w:val="nil"/>
              <w:left w:val="nil"/>
              <w:bottom w:val="single" w:sz="4" w:space="0" w:color="auto"/>
              <w:right w:val="single" w:sz="4" w:space="0" w:color="auto"/>
            </w:tcBorders>
            <w:shd w:val="clear" w:color="000000" w:fill="D9D9D9"/>
            <w:noWrap/>
            <w:vAlign w:val="center"/>
            <w:hideMark/>
          </w:tcPr>
          <w:p w14:paraId="782C4137" w14:textId="77777777" w:rsidR="00AF2C5B" w:rsidRPr="006172B2" w:rsidRDefault="00AF2C5B">
            <w:pPr>
              <w:jc w:val="right"/>
              <w:rPr>
                <w:sz w:val="22"/>
                <w:szCs w:val="22"/>
              </w:rPr>
            </w:pPr>
            <w:r w:rsidRPr="006172B2">
              <w:rPr>
                <w:sz w:val="22"/>
                <w:szCs w:val="22"/>
              </w:rPr>
              <w:t>1.9</w:t>
            </w:r>
          </w:p>
        </w:tc>
      </w:tr>
      <w:tr w:rsidR="00451103" w:rsidRPr="006172B2" w14:paraId="69DC3DB6"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1C7F657C" w14:textId="77777777" w:rsidR="00AF2C5B" w:rsidRPr="006172B2" w:rsidRDefault="00AF2C5B">
            <w:pPr>
              <w:jc w:val="center"/>
              <w:rPr>
                <w:sz w:val="20"/>
                <w:szCs w:val="20"/>
              </w:rPr>
            </w:pPr>
            <w:r w:rsidRPr="006172B2">
              <w:rPr>
                <w:sz w:val="20"/>
                <w:szCs w:val="20"/>
              </w:rPr>
              <w:t>Смрча</w:t>
            </w:r>
          </w:p>
        </w:tc>
        <w:tc>
          <w:tcPr>
            <w:tcW w:w="942" w:type="pct"/>
            <w:tcBorders>
              <w:top w:val="nil"/>
              <w:left w:val="nil"/>
              <w:bottom w:val="single" w:sz="4" w:space="0" w:color="auto"/>
              <w:right w:val="single" w:sz="4" w:space="0" w:color="auto"/>
            </w:tcBorders>
            <w:shd w:val="clear" w:color="auto" w:fill="auto"/>
            <w:vAlign w:val="center"/>
            <w:hideMark/>
          </w:tcPr>
          <w:p w14:paraId="5E650788" w14:textId="77777777" w:rsidR="00AF2C5B" w:rsidRPr="006172B2" w:rsidRDefault="00AF2C5B">
            <w:pPr>
              <w:jc w:val="right"/>
              <w:rPr>
                <w:sz w:val="22"/>
                <w:szCs w:val="22"/>
              </w:rPr>
            </w:pPr>
            <w:r w:rsidRPr="006172B2">
              <w:rPr>
                <w:sz w:val="22"/>
                <w:szCs w:val="22"/>
              </w:rPr>
              <w:t>70,399.7</w:t>
            </w:r>
          </w:p>
        </w:tc>
        <w:tc>
          <w:tcPr>
            <w:tcW w:w="449" w:type="pct"/>
            <w:tcBorders>
              <w:top w:val="nil"/>
              <w:left w:val="nil"/>
              <w:bottom w:val="single" w:sz="4" w:space="0" w:color="auto"/>
              <w:right w:val="single" w:sz="4" w:space="0" w:color="auto"/>
            </w:tcBorders>
            <w:shd w:val="clear" w:color="auto" w:fill="auto"/>
            <w:vAlign w:val="center"/>
            <w:hideMark/>
          </w:tcPr>
          <w:p w14:paraId="64DEE32A" w14:textId="77777777" w:rsidR="00AF2C5B" w:rsidRPr="006172B2" w:rsidRDefault="00AF2C5B">
            <w:pPr>
              <w:jc w:val="right"/>
              <w:rPr>
                <w:sz w:val="22"/>
                <w:szCs w:val="22"/>
              </w:rPr>
            </w:pPr>
            <w:r w:rsidRPr="006172B2">
              <w:rPr>
                <w:sz w:val="22"/>
                <w:szCs w:val="22"/>
              </w:rPr>
              <w:t>6.4</w:t>
            </w:r>
          </w:p>
        </w:tc>
        <w:tc>
          <w:tcPr>
            <w:tcW w:w="1119" w:type="pct"/>
            <w:tcBorders>
              <w:top w:val="nil"/>
              <w:left w:val="nil"/>
              <w:bottom w:val="single" w:sz="4" w:space="0" w:color="auto"/>
              <w:right w:val="single" w:sz="4" w:space="0" w:color="auto"/>
            </w:tcBorders>
            <w:shd w:val="clear" w:color="auto" w:fill="auto"/>
            <w:vAlign w:val="center"/>
            <w:hideMark/>
          </w:tcPr>
          <w:p w14:paraId="55BDBEA3" w14:textId="77777777" w:rsidR="00AF2C5B" w:rsidRPr="006172B2" w:rsidRDefault="00AF2C5B">
            <w:pPr>
              <w:jc w:val="right"/>
              <w:rPr>
                <w:sz w:val="22"/>
                <w:szCs w:val="22"/>
              </w:rPr>
            </w:pPr>
            <w:r w:rsidRPr="006172B2">
              <w:rPr>
                <w:sz w:val="22"/>
                <w:szCs w:val="22"/>
              </w:rPr>
              <w:t>2,072.9</w:t>
            </w:r>
          </w:p>
        </w:tc>
        <w:tc>
          <w:tcPr>
            <w:tcW w:w="683" w:type="pct"/>
            <w:tcBorders>
              <w:top w:val="nil"/>
              <w:left w:val="nil"/>
              <w:bottom w:val="single" w:sz="4" w:space="0" w:color="auto"/>
              <w:right w:val="single" w:sz="4" w:space="0" w:color="auto"/>
            </w:tcBorders>
            <w:shd w:val="clear" w:color="auto" w:fill="auto"/>
            <w:vAlign w:val="center"/>
            <w:hideMark/>
          </w:tcPr>
          <w:p w14:paraId="6B476122" w14:textId="77777777" w:rsidR="00AF2C5B" w:rsidRPr="006172B2" w:rsidRDefault="00AF2C5B">
            <w:pPr>
              <w:jc w:val="right"/>
              <w:rPr>
                <w:sz w:val="22"/>
                <w:szCs w:val="22"/>
              </w:rPr>
            </w:pPr>
            <w:r w:rsidRPr="006172B2">
              <w:rPr>
                <w:sz w:val="22"/>
                <w:szCs w:val="22"/>
              </w:rPr>
              <w:t>9.3</w:t>
            </w:r>
          </w:p>
        </w:tc>
        <w:tc>
          <w:tcPr>
            <w:tcW w:w="381" w:type="pct"/>
            <w:tcBorders>
              <w:top w:val="nil"/>
              <w:left w:val="nil"/>
              <w:bottom w:val="single" w:sz="4" w:space="0" w:color="auto"/>
              <w:right w:val="single" w:sz="4" w:space="0" w:color="auto"/>
            </w:tcBorders>
            <w:shd w:val="clear" w:color="auto" w:fill="auto"/>
            <w:noWrap/>
            <w:vAlign w:val="center"/>
            <w:hideMark/>
          </w:tcPr>
          <w:p w14:paraId="2C66411A" w14:textId="77777777" w:rsidR="00AF2C5B" w:rsidRPr="006172B2" w:rsidRDefault="00AF2C5B">
            <w:pPr>
              <w:jc w:val="right"/>
              <w:rPr>
                <w:sz w:val="22"/>
                <w:szCs w:val="22"/>
              </w:rPr>
            </w:pPr>
            <w:r w:rsidRPr="006172B2">
              <w:rPr>
                <w:sz w:val="22"/>
                <w:szCs w:val="22"/>
              </w:rPr>
              <w:t>2.9</w:t>
            </w:r>
          </w:p>
        </w:tc>
      </w:tr>
      <w:tr w:rsidR="00451103" w:rsidRPr="006172B2" w14:paraId="3E02ADC5"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413862F5" w14:textId="77777777" w:rsidR="00AF2C5B" w:rsidRPr="006172B2" w:rsidRDefault="00AF2C5B">
            <w:pPr>
              <w:jc w:val="center"/>
              <w:rPr>
                <w:sz w:val="20"/>
                <w:szCs w:val="20"/>
              </w:rPr>
            </w:pPr>
            <w:r w:rsidRPr="006172B2">
              <w:rPr>
                <w:sz w:val="20"/>
                <w:szCs w:val="20"/>
              </w:rPr>
              <w:t>Бели бор</w:t>
            </w:r>
          </w:p>
        </w:tc>
        <w:tc>
          <w:tcPr>
            <w:tcW w:w="942" w:type="pct"/>
            <w:tcBorders>
              <w:top w:val="nil"/>
              <w:left w:val="nil"/>
              <w:bottom w:val="single" w:sz="4" w:space="0" w:color="auto"/>
              <w:right w:val="single" w:sz="4" w:space="0" w:color="auto"/>
            </w:tcBorders>
            <w:shd w:val="clear" w:color="auto" w:fill="auto"/>
            <w:vAlign w:val="center"/>
            <w:hideMark/>
          </w:tcPr>
          <w:p w14:paraId="2B3923CD" w14:textId="77777777" w:rsidR="00AF2C5B" w:rsidRPr="006172B2" w:rsidRDefault="00AF2C5B">
            <w:pPr>
              <w:jc w:val="right"/>
              <w:rPr>
                <w:sz w:val="22"/>
                <w:szCs w:val="22"/>
              </w:rPr>
            </w:pPr>
            <w:r w:rsidRPr="006172B2">
              <w:rPr>
                <w:sz w:val="22"/>
                <w:szCs w:val="22"/>
              </w:rPr>
              <w:t>7,806.2</w:t>
            </w:r>
          </w:p>
        </w:tc>
        <w:tc>
          <w:tcPr>
            <w:tcW w:w="449" w:type="pct"/>
            <w:tcBorders>
              <w:top w:val="nil"/>
              <w:left w:val="nil"/>
              <w:bottom w:val="single" w:sz="4" w:space="0" w:color="auto"/>
              <w:right w:val="single" w:sz="4" w:space="0" w:color="auto"/>
            </w:tcBorders>
            <w:shd w:val="clear" w:color="auto" w:fill="auto"/>
            <w:vAlign w:val="center"/>
            <w:hideMark/>
          </w:tcPr>
          <w:p w14:paraId="4A1F3E4C" w14:textId="77777777" w:rsidR="00AF2C5B" w:rsidRPr="006172B2" w:rsidRDefault="00AF2C5B">
            <w:pPr>
              <w:jc w:val="right"/>
              <w:rPr>
                <w:sz w:val="22"/>
                <w:szCs w:val="22"/>
              </w:rPr>
            </w:pPr>
            <w:r w:rsidRPr="006172B2">
              <w:rPr>
                <w:sz w:val="22"/>
                <w:szCs w:val="22"/>
              </w:rPr>
              <w:t>0.7</w:t>
            </w:r>
          </w:p>
        </w:tc>
        <w:tc>
          <w:tcPr>
            <w:tcW w:w="1119" w:type="pct"/>
            <w:tcBorders>
              <w:top w:val="nil"/>
              <w:left w:val="nil"/>
              <w:bottom w:val="single" w:sz="4" w:space="0" w:color="auto"/>
              <w:right w:val="single" w:sz="4" w:space="0" w:color="auto"/>
            </w:tcBorders>
            <w:shd w:val="clear" w:color="auto" w:fill="auto"/>
            <w:vAlign w:val="center"/>
            <w:hideMark/>
          </w:tcPr>
          <w:p w14:paraId="2BA5C6BF" w14:textId="77777777" w:rsidR="00AF2C5B" w:rsidRPr="006172B2" w:rsidRDefault="00AF2C5B">
            <w:pPr>
              <w:jc w:val="right"/>
              <w:rPr>
                <w:sz w:val="22"/>
                <w:szCs w:val="22"/>
              </w:rPr>
            </w:pPr>
            <w:r w:rsidRPr="006172B2">
              <w:rPr>
                <w:sz w:val="22"/>
                <w:szCs w:val="22"/>
              </w:rPr>
              <w:t>203.8</w:t>
            </w:r>
          </w:p>
        </w:tc>
        <w:tc>
          <w:tcPr>
            <w:tcW w:w="683" w:type="pct"/>
            <w:tcBorders>
              <w:top w:val="nil"/>
              <w:left w:val="nil"/>
              <w:bottom w:val="single" w:sz="4" w:space="0" w:color="auto"/>
              <w:right w:val="single" w:sz="4" w:space="0" w:color="auto"/>
            </w:tcBorders>
            <w:shd w:val="clear" w:color="auto" w:fill="auto"/>
            <w:vAlign w:val="center"/>
            <w:hideMark/>
          </w:tcPr>
          <w:p w14:paraId="11C65EC3" w14:textId="77777777" w:rsidR="00AF2C5B" w:rsidRPr="006172B2" w:rsidRDefault="00AF2C5B">
            <w:pPr>
              <w:jc w:val="right"/>
              <w:rPr>
                <w:sz w:val="22"/>
                <w:szCs w:val="22"/>
              </w:rPr>
            </w:pPr>
            <w:r w:rsidRPr="006172B2">
              <w:rPr>
                <w:sz w:val="22"/>
                <w:szCs w:val="22"/>
              </w:rPr>
              <w:t>0.9</w:t>
            </w:r>
          </w:p>
        </w:tc>
        <w:tc>
          <w:tcPr>
            <w:tcW w:w="381" w:type="pct"/>
            <w:tcBorders>
              <w:top w:val="nil"/>
              <w:left w:val="nil"/>
              <w:bottom w:val="single" w:sz="4" w:space="0" w:color="auto"/>
              <w:right w:val="single" w:sz="4" w:space="0" w:color="auto"/>
            </w:tcBorders>
            <w:shd w:val="clear" w:color="auto" w:fill="auto"/>
            <w:noWrap/>
            <w:vAlign w:val="center"/>
            <w:hideMark/>
          </w:tcPr>
          <w:p w14:paraId="022E1C5C" w14:textId="77777777" w:rsidR="00AF2C5B" w:rsidRPr="006172B2" w:rsidRDefault="00AF2C5B">
            <w:pPr>
              <w:jc w:val="right"/>
              <w:rPr>
                <w:sz w:val="22"/>
                <w:szCs w:val="22"/>
              </w:rPr>
            </w:pPr>
            <w:r w:rsidRPr="006172B2">
              <w:rPr>
                <w:sz w:val="22"/>
                <w:szCs w:val="22"/>
              </w:rPr>
              <w:t>2.6</w:t>
            </w:r>
          </w:p>
        </w:tc>
      </w:tr>
      <w:tr w:rsidR="00451103" w:rsidRPr="006172B2" w14:paraId="5B2A9071"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07D128D4" w14:textId="77777777" w:rsidR="00AF2C5B" w:rsidRPr="006172B2" w:rsidRDefault="00AF2C5B">
            <w:pPr>
              <w:jc w:val="center"/>
              <w:rPr>
                <w:sz w:val="20"/>
                <w:szCs w:val="20"/>
              </w:rPr>
            </w:pPr>
            <w:r w:rsidRPr="006172B2">
              <w:rPr>
                <w:sz w:val="20"/>
                <w:szCs w:val="20"/>
              </w:rPr>
              <w:t>Црни бор</w:t>
            </w:r>
          </w:p>
        </w:tc>
        <w:tc>
          <w:tcPr>
            <w:tcW w:w="942" w:type="pct"/>
            <w:tcBorders>
              <w:top w:val="nil"/>
              <w:left w:val="nil"/>
              <w:bottom w:val="single" w:sz="4" w:space="0" w:color="auto"/>
              <w:right w:val="single" w:sz="4" w:space="0" w:color="auto"/>
            </w:tcBorders>
            <w:shd w:val="clear" w:color="auto" w:fill="auto"/>
            <w:vAlign w:val="center"/>
            <w:hideMark/>
          </w:tcPr>
          <w:p w14:paraId="7E17F15A" w14:textId="77777777" w:rsidR="00AF2C5B" w:rsidRPr="006172B2" w:rsidRDefault="00AF2C5B">
            <w:pPr>
              <w:jc w:val="right"/>
              <w:rPr>
                <w:sz w:val="22"/>
                <w:szCs w:val="22"/>
              </w:rPr>
            </w:pPr>
            <w:r w:rsidRPr="006172B2">
              <w:rPr>
                <w:sz w:val="22"/>
                <w:szCs w:val="22"/>
              </w:rPr>
              <w:t>4,172.3</w:t>
            </w:r>
          </w:p>
        </w:tc>
        <w:tc>
          <w:tcPr>
            <w:tcW w:w="449" w:type="pct"/>
            <w:tcBorders>
              <w:top w:val="nil"/>
              <w:left w:val="nil"/>
              <w:bottom w:val="single" w:sz="4" w:space="0" w:color="auto"/>
              <w:right w:val="single" w:sz="4" w:space="0" w:color="auto"/>
            </w:tcBorders>
            <w:shd w:val="clear" w:color="auto" w:fill="auto"/>
            <w:vAlign w:val="center"/>
            <w:hideMark/>
          </w:tcPr>
          <w:p w14:paraId="77930D91" w14:textId="77777777" w:rsidR="00AF2C5B" w:rsidRPr="006172B2" w:rsidRDefault="00AF2C5B">
            <w:pPr>
              <w:jc w:val="right"/>
              <w:rPr>
                <w:sz w:val="22"/>
                <w:szCs w:val="22"/>
              </w:rPr>
            </w:pPr>
            <w:r w:rsidRPr="006172B2">
              <w:rPr>
                <w:sz w:val="22"/>
                <w:szCs w:val="22"/>
              </w:rPr>
              <w:t>0.4</w:t>
            </w:r>
          </w:p>
        </w:tc>
        <w:tc>
          <w:tcPr>
            <w:tcW w:w="1119" w:type="pct"/>
            <w:tcBorders>
              <w:top w:val="nil"/>
              <w:left w:val="nil"/>
              <w:bottom w:val="single" w:sz="4" w:space="0" w:color="auto"/>
              <w:right w:val="single" w:sz="4" w:space="0" w:color="auto"/>
            </w:tcBorders>
            <w:shd w:val="clear" w:color="auto" w:fill="auto"/>
            <w:vAlign w:val="center"/>
            <w:hideMark/>
          </w:tcPr>
          <w:p w14:paraId="5F7C67E3" w14:textId="77777777" w:rsidR="00AF2C5B" w:rsidRPr="006172B2" w:rsidRDefault="00AF2C5B">
            <w:pPr>
              <w:jc w:val="right"/>
              <w:rPr>
                <w:sz w:val="22"/>
                <w:szCs w:val="22"/>
              </w:rPr>
            </w:pPr>
            <w:r w:rsidRPr="006172B2">
              <w:rPr>
                <w:sz w:val="22"/>
                <w:szCs w:val="22"/>
              </w:rPr>
              <w:t>144.0</w:t>
            </w:r>
          </w:p>
        </w:tc>
        <w:tc>
          <w:tcPr>
            <w:tcW w:w="683" w:type="pct"/>
            <w:tcBorders>
              <w:top w:val="nil"/>
              <w:left w:val="nil"/>
              <w:bottom w:val="single" w:sz="4" w:space="0" w:color="auto"/>
              <w:right w:val="single" w:sz="4" w:space="0" w:color="auto"/>
            </w:tcBorders>
            <w:shd w:val="clear" w:color="auto" w:fill="auto"/>
            <w:vAlign w:val="center"/>
            <w:hideMark/>
          </w:tcPr>
          <w:p w14:paraId="42AA652D" w14:textId="77777777" w:rsidR="00AF2C5B" w:rsidRPr="006172B2" w:rsidRDefault="00AF2C5B">
            <w:pPr>
              <w:jc w:val="right"/>
              <w:rPr>
                <w:sz w:val="22"/>
                <w:szCs w:val="22"/>
              </w:rPr>
            </w:pPr>
            <w:r w:rsidRPr="006172B2">
              <w:rPr>
                <w:sz w:val="22"/>
                <w:szCs w:val="22"/>
              </w:rPr>
              <w:t>0.6</w:t>
            </w:r>
          </w:p>
        </w:tc>
        <w:tc>
          <w:tcPr>
            <w:tcW w:w="381" w:type="pct"/>
            <w:tcBorders>
              <w:top w:val="nil"/>
              <w:left w:val="nil"/>
              <w:bottom w:val="single" w:sz="4" w:space="0" w:color="auto"/>
              <w:right w:val="single" w:sz="4" w:space="0" w:color="auto"/>
            </w:tcBorders>
            <w:shd w:val="clear" w:color="auto" w:fill="auto"/>
            <w:noWrap/>
            <w:vAlign w:val="center"/>
            <w:hideMark/>
          </w:tcPr>
          <w:p w14:paraId="1DF856E7" w14:textId="77777777" w:rsidR="00AF2C5B" w:rsidRPr="006172B2" w:rsidRDefault="00AF2C5B">
            <w:pPr>
              <w:jc w:val="right"/>
              <w:rPr>
                <w:sz w:val="22"/>
                <w:szCs w:val="22"/>
              </w:rPr>
            </w:pPr>
            <w:r w:rsidRPr="006172B2">
              <w:rPr>
                <w:sz w:val="22"/>
                <w:szCs w:val="22"/>
              </w:rPr>
              <w:t>3.5</w:t>
            </w:r>
          </w:p>
        </w:tc>
      </w:tr>
      <w:tr w:rsidR="00451103" w:rsidRPr="006172B2" w14:paraId="5F4FFA81"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0AF4258E" w14:textId="77777777" w:rsidR="00AF2C5B" w:rsidRPr="006172B2" w:rsidRDefault="00AF2C5B">
            <w:pPr>
              <w:jc w:val="center"/>
              <w:rPr>
                <w:sz w:val="20"/>
                <w:szCs w:val="20"/>
              </w:rPr>
            </w:pPr>
            <w:r w:rsidRPr="006172B2">
              <w:rPr>
                <w:sz w:val="20"/>
                <w:szCs w:val="20"/>
              </w:rPr>
              <w:t>Молика</w:t>
            </w:r>
          </w:p>
        </w:tc>
        <w:tc>
          <w:tcPr>
            <w:tcW w:w="942" w:type="pct"/>
            <w:tcBorders>
              <w:top w:val="nil"/>
              <w:left w:val="nil"/>
              <w:bottom w:val="single" w:sz="4" w:space="0" w:color="auto"/>
              <w:right w:val="single" w:sz="4" w:space="0" w:color="auto"/>
            </w:tcBorders>
            <w:shd w:val="clear" w:color="auto" w:fill="auto"/>
            <w:vAlign w:val="center"/>
            <w:hideMark/>
          </w:tcPr>
          <w:p w14:paraId="53517EA5" w14:textId="77777777" w:rsidR="00AF2C5B" w:rsidRPr="006172B2" w:rsidRDefault="00AF2C5B">
            <w:pPr>
              <w:jc w:val="right"/>
              <w:rPr>
                <w:sz w:val="22"/>
                <w:szCs w:val="22"/>
              </w:rPr>
            </w:pPr>
            <w:r w:rsidRPr="006172B2">
              <w:rPr>
                <w:sz w:val="22"/>
                <w:szCs w:val="22"/>
              </w:rPr>
              <w:t>2,643.7</w:t>
            </w:r>
          </w:p>
        </w:tc>
        <w:tc>
          <w:tcPr>
            <w:tcW w:w="449" w:type="pct"/>
            <w:tcBorders>
              <w:top w:val="nil"/>
              <w:left w:val="nil"/>
              <w:bottom w:val="single" w:sz="4" w:space="0" w:color="auto"/>
              <w:right w:val="single" w:sz="4" w:space="0" w:color="auto"/>
            </w:tcBorders>
            <w:shd w:val="clear" w:color="auto" w:fill="auto"/>
            <w:vAlign w:val="center"/>
            <w:hideMark/>
          </w:tcPr>
          <w:p w14:paraId="78745369" w14:textId="77777777" w:rsidR="00AF2C5B" w:rsidRPr="006172B2" w:rsidRDefault="00AF2C5B">
            <w:pPr>
              <w:jc w:val="right"/>
              <w:rPr>
                <w:sz w:val="22"/>
                <w:szCs w:val="22"/>
              </w:rPr>
            </w:pPr>
            <w:r w:rsidRPr="006172B2">
              <w:rPr>
                <w:sz w:val="22"/>
                <w:szCs w:val="22"/>
              </w:rPr>
              <w:t>0.2</w:t>
            </w:r>
          </w:p>
        </w:tc>
        <w:tc>
          <w:tcPr>
            <w:tcW w:w="1119" w:type="pct"/>
            <w:tcBorders>
              <w:top w:val="nil"/>
              <w:left w:val="nil"/>
              <w:bottom w:val="single" w:sz="4" w:space="0" w:color="auto"/>
              <w:right w:val="single" w:sz="4" w:space="0" w:color="auto"/>
            </w:tcBorders>
            <w:shd w:val="clear" w:color="auto" w:fill="auto"/>
            <w:vAlign w:val="center"/>
            <w:hideMark/>
          </w:tcPr>
          <w:p w14:paraId="21B0CA53" w14:textId="77777777" w:rsidR="00AF2C5B" w:rsidRPr="006172B2" w:rsidRDefault="00AF2C5B">
            <w:pPr>
              <w:jc w:val="right"/>
              <w:rPr>
                <w:sz w:val="22"/>
                <w:szCs w:val="22"/>
              </w:rPr>
            </w:pPr>
            <w:r w:rsidRPr="006172B2">
              <w:rPr>
                <w:sz w:val="22"/>
                <w:szCs w:val="22"/>
              </w:rPr>
              <w:t>102.0</w:t>
            </w:r>
          </w:p>
        </w:tc>
        <w:tc>
          <w:tcPr>
            <w:tcW w:w="683" w:type="pct"/>
            <w:tcBorders>
              <w:top w:val="nil"/>
              <w:left w:val="nil"/>
              <w:bottom w:val="single" w:sz="4" w:space="0" w:color="auto"/>
              <w:right w:val="single" w:sz="4" w:space="0" w:color="auto"/>
            </w:tcBorders>
            <w:shd w:val="clear" w:color="auto" w:fill="auto"/>
            <w:vAlign w:val="center"/>
            <w:hideMark/>
          </w:tcPr>
          <w:p w14:paraId="164E8A47" w14:textId="77777777" w:rsidR="00AF2C5B" w:rsidRPr="006172B2" w:rsidRDefault="00AF2C5B">
            <w:pPr>
              <w:jc w:val="right"/>
              <w:rPr>
                <w:sz w:val="22"/>
                <w:szCs w:val="22"/>
              </w:rPr>
            </w:pPr>
            <w:r w:rsidRPr="006172B2">
              <w:rPr>
                <w:sz w:val="22"/>
                <w:szCs w:val="22"/>
              </w:rPr>
              <w:t>0.5</w:t>
            </w:r>
          </w:p>
        </w:tc>
        <w:tc>
          <w:tcPr>
            <w:tcW w:w="381" w:type="pct"/>
            <w:tcBorders>
              <w:top w:val="nil"/>
              <w:left w:val="nil"/>
              <w:bottom w:val="single" w:sz="4" w:space="0" w:color="auto"/>
              <w:right w:val="single" w:sz="4" w:space="0" w:color="auto"/>
            </w:tcBorders>
            <w:shd w:val="clear" w:color="auto" w:fill="auto"/>
            <w:noWrap/>
            <w:vAlign w:val="center"/>
            <w:hideMark/>
          </w:tcPr>
          <w:p w14:paraId="5E1B7B24" w14:textId="77777777" w:rsidR="00AF2C5B" w:rsidRPr="006172B2" w:rsidRDefault="00AF2C5B">
            <w:pPr>
              <w:jc w:val="right"/>
              <w:rPr>
                <w:sz w:val="22"/>
                <w:szCs w:val="22"/>
              </w:rPr>
            </w:pPr>
            <w:r w:rsidRPr="006172B2">
              <w:rPr>
                <w:sz w:val="22"/>
                <w:szCs w:val="22"/>
              </w:rPr>
              <w:t>3.9</w:t>
            </w:r>
          </w:p>
        </w:tc>
      </w:tr>
      <w:tr w:rsidR="00451103" w:rsidRPr="006172B2" w14:paraId="1EFA1BA8" w14:textId="77777777" w:rsidTr="00AF2C5B">
        <w:trPr>
          <w:trHeight w:val="300"/>
          <w:jc w:val="center"/>
        </w:trPr>
        <w:tc>
          <w:tcPr>
            <w:tcW w:w="1426" w:type="pct"/>
            <w:tcBorders>
              <w:top w:val="nil"/>
              <w:left w:val="single" w:sz="4" w:space="0" w:color="auto"/>
              <w:bottom w:val="single" w:sz="4" w:space="0" w:color="auto"/>
              <w:right w:val="single" w:sz="4" w:space="0" w:color="auto"/>
            </w:tcBorders>
            <w:shd w:val="clear" w:color="auto" w:fill="auto"/>
            <w:noWrap/>
            <w:vAlign w:val="bottom"/>
            <w:hideMark/>
          </w:tcPr>
          <w:p w14:paraId="1A4A0C52" w14:textId="77777777" w:rsidR="00AF2C5B" w:rsidRPr="006172B2" w:rsidRDefault="00AF2C5B">
            <w:pPr>
              <w:jc w:val="center"/>
              <w:rPr>
                <w:sz w:val="20"/>
                <w:szCs w:val="20"/>
              </w:rPr>
            </w:pPr>
            <w:r w:rsidRPr="006172B2">
              <w:rPr>
                <w:sz w:val="20"/>
                <w:szCs w:val="20"/>
              </w:rPr>
              <w:t>Дуглазија</w:t>
            </w:r>
          </w:p>
        </w:tc>
        <w:tc>
          <w:tcPr>
            <w:tcW w:w="942" w:type="pct"/>
            <w:tcBorders>
              <w:top w:val="nil"/>
              <w:left w:val="nil"/>
              <w:bottom w:val="single" w:sz="4" w:space="0" w:color="auto"/>
              <w:right w:val="single" w:sz="4" w:space="0" w:color="auto"/>
            </w:tcBorders>
            <w:shd w:val="clear" w:color="auto" w:fill="auto"/>
            <w:vAlign w:val="center"/>
            <w:hideMark/>
          </w:tcPr>
          <w:p w14:paraId="25C75705" w14:textId="77777777" w:rsidR="00AF2C5B" w:rsidRPr="006172B2" w:rsidRDefault="00AF2C5B">
            <w:pPr>
              <w:jc w:val="right"/>
              <w:rPr>
                <w:sz w:val="22"/>
                <w:szCs w:val="22"/>
              </w:rPr>
            </w:pPr>
            <w:r w:rsidRPr="006172B2">
              <w:rPr>
                <w:sz w:val="22"/>
                <w:szCs w:val="22"/>
              </w:rPr>
              <w:t>2,223.2</w:t>
            </w:r>
          </w:p>
        </w:tc>
        <w:tc>
          <w:tcPr>
            <w:tcW w:w="449" w:type="pct"/>
            <w:tcBorders>
              <w:top w:val="nil"/>
              <w:left w:val="nil"/>
              <w:bottom w:val="single" w:sz="4" w:space="0" w:color="auto"/>
              <w:right w:val="single" w:sz="4" w:space="0" w:color="auto"/>
            </w:tcBorders>
            <w:shd w:val="clear" w:color="auto" w:fill="auto"/>
            <w:vAlign w:val="center"/>
            <w:hideMark/>
          </w:tcPr>
          <w:p w14:paraId="6B621B41" w14:textId="77777777" w:rsidR="00AF2C5B" w:rsidRPr="006172B2" w:rsidRDefault="00AF2C5B">
            <w:pPr>
              <w:jc w:val="right"/>
              <w:rPr>
                <w:sz w:val="22"/>
                <w:szCs w:val="22"/>
              </w:rPr>
            </w:pPr>
            <w:r w:rsidRPr="006172B2">
              <w:rPr>
                <w:sz w:val="22"/>
                <w:szCs w:val="22"/>
              </w:rPr>
              <w:t>0.2</w:t>
            </w:r>
          </w:p>
        </w:tc>
        <w:tc>
          <w:tcPr>
            <w:tcW w:w="1119" w:type="pct"/>
            <w:tcBorders>
              <w:top w:val="nil"/>
              <w:left w:val="nil"/>
              <w:bottom w:val="single" w:sz="4" w:space="0" w:color="auto"/>
              <w:right w:val="single" w:sz="4" w:space="0" w:color="auto"/>
            </w:tcBorders>
            <w:shd w:val="clear" w:color="auto" w:fill="auto"/>
            <w:vAlign w:val="center"/>
            <w:hideMark/>
          </w:tcPr>
          <w:p w14:paraId="2DBC6E8C" w14:textId="77777777" w:rsidR="00AF2C5B" w:rsidRPr="006172B2" w:rsidRDefault="00AF2C5B">
            <w:pPr>
              <w:jc w:val="right"/>
              <w:rPr>
                <w:sz w:val="22"/>
                <w:szCs w:val="22"/>
              </w:rPr>
            </w:pPr>
            <w:r w:rsidRPr="006172B2">
              <w:rPr>
                <w:sz w:val="22"/>
                <w:szCs w:val="22"/>
              </w:rPr>
              <w:t>45.7</w:t>
            </w:r>
          </w:p>
        </w:tc>
        <w:tc>
          <w:tcPr>
            <w:tcW w:w="683" w:type="pct"/>
            <w:tcBorders>
              <w:top w:val="nil"/>
              <w:left w:val="nil"/>
              <w:bottom w:val="single" w:sz="4" w:space="0" w:color="auto"/>
              <w:right w:val="single" w:sz="4" w:space="0" w:color="auto"/>
            </w:tcBorders>
            <w:shd w:val="clear" w:color="auto" w:fill="auto"/>
            <w:vAlign w:val="center"/>
            <w:hideMark/>
          </w:tcPr>
          <w:p w14:paraId="30E9B3EC" w14:textId="77777777" w:rsidR="00AF2C5B" w:rsidRPr="006172B2" w:rsidRDefault="00AF2C5B">
            <w:pPr>
              <w:jc w:val="right"/>
              <w:rPr>
                <w:sz w:val="22"/>
                <w:szCs w:val="22"/>
              </w:rPr>
            </w:pPr>
            <w:r w:rsidRPr="006172B2">
              <w:rPr>
                <w:sz w:val="22"/>
                <w:szCs w:val="22"/>
              </w:rPr>
              <w:t>0.2</w:t>
            </w:r>
          </w:p>
        </w:tc>
        <w:tc>
          <w:tcPr>
            <w:tcW w:w="381" w:type="pct"/>
            <w:tcBorders>
              <w:top w:val="nil"/>
              <w:left w:val="nil"/>
              <w:bottom w:val="single" w:sz="4" w:space="0" w:color="auto"/>
              <w:right w:val="single" w:sz="4" w:space="0" w:color="auto"/>
            </w:tcBorders>
            <w:shd w:val="clear" w:color="auto" w:fill="auto"/>
            <w:noWrap/>
            <w:vAlign w:val="center"/>
            <w:hideMark/>
          </w:tcPr>
          <w:p w14:paraId="10A82E04" w14:textId="77777777" w:rsidR="00AF2C5B" w:rsidRPr="006172B2" w:rsidRDefault="00AF2C5B">
            <w:pPr>
              <w:jc w:val="right"/>
              <w:rPr>
                <w:sz w:val="22"/>
                <w:szCs w:val="22"/>
              </w:rPr>
            </w:pPr>
            <w:r w:rsidRPr="006172B2">
              <w:rPr>
                <w:sz w:val="22"/>
                <w:szCs w:val="22"/>
              </w:rPr>
              <w:t>2.1</w:t>
            </w:r>
          </w:p>
        </w:tc>
      </w:tr>
      <w:tr w:rsidR="00451103" w:rsidRPr="006172B2" w14:paraId="692F9CEC" w14:textId="77777777" w:rsidTr="00AF2C5B">
        <w:trPr>
          <w:trHeight w:val="600"/>
          <w:jc w:val="center"/>
        </w:trPr>
        <w:tc>
          <w:tcPr>
            <w:tcW w:w="1426" w:type="pct"/>
            <w:tcBorders>
              <w:top w:val="nil"/>
              <w:left w:val="single" w:sz="4" w:space="0" w:color="auto"/>
              <w:bottom w:val="single" w:sz="4" w:space="0" w:color="auto"/>
              <w:right w:val="single" w:sz="4" w:space="0" w:color="auto"/>
            </w:tcBorders>
            <w:shd w:val="clear" w:color="000000" w:fill="D9D9D9"/>
            <w:vAlign w:val="center"/>
            <w:hideMark/>
          </w:tcPr>
          <w:p w14:paraId="7C03CB74" w14:textId="77777777" w:rsidR="00AF2C5B" w:rsidRPr="006172B2" w:rsidRDefault="00AF2C5B">
            <w:pPr>
              <w:jc w:val="center"/>
              <w:rPr>
                <w:sz w:val="22"/>
                <w:szCs w:val="22"/>
              </w:rPr>
            </w:pPr>
            <w:r w:rsidRPr="006172B2">
              <w:rPr>
                <w:sz w:val="22"/>
                <w:szCs w:val="22"/>
              </w:rPr>
              <w:t>Укупно  четинари</w:t>
            </w:r>
          </w:p>
        </w:tc>
        <w:tc>
          <w:tcPr>
            <w:tcW w:w="942" w:type="pct"/>
            <w:tcBorders>
              <w:top w:val="nil"/>
              <w:left w:val="nil"/>
              <w:bottom w:val="single" w:sz="4" w:space="0" w:color="auto"/>
              <w:right w:val="single" w:sz="4" w:space="0" w:color="auto"/>
            </w:tcBorders>
            <w:shd w:val="clear" w:color="000000" w:fill="D9D9D9"/>
            <w:vAlign w:val="center"/>
            <w:hideMark/>
          </w:tcPr>
          <w:p w14:paraId="38A10FA9" w14:textId="77777777" w:rsidR="00AF2C5B" w:rsidRPr="006172B2" w:rsidRDefault="00AF2C5B">
            <w:pPr>
              <w:jc w:val="right"/>
              <w:rPr>
                <w:sz w:val="22"/>
                <w:szCs w:val="22"/>
              </w:rPr>
            </w:pPr>
            <w:r w:rsidRPr="006172B2">
              <w:rPr>
                <w:sz w:val="22"/>
                <w:szCs w:val="22"/>
              </w:rPr>
              <w:t>87,245.1</w:t>
            </w:r>
          </w:p>
        </w:tc>
        <w:tc>
          <w:tcPr>
            <w:tcW w:w="449" w:type="pct"/>
            <w:tcBorders>
              <w:top w:val="nil"/>
              <w:left w:val="nil"/>
              <w:bottom w:val="single" w:sz="4" w:space="0" w:color="auto"/>
              <w:right w:val="single" w:sz="4" w:space="0" w:color="auto"/>
            </w:tcBorders>
            <w:shd w:val="clear" w:color="000000" w:fill="D9D9D9"/>
            <w:vAlign w:val="center"/>
            <w:hideMark/>
          </w:tcPr>
          <w:p w14:paraId="15E29D3D" w14:textId="77777777" w:rsidR="00AF2C5B" w:rsidRPr="006172B2" w:rsidRDefault="00AF2C5B">
            <w:pPr>
              <w:jc w:val="right"/>
              <w:rPr>
                <w:sz w:val="22"/>
                <w:szCs w:val="22"/>
              </w:rPr>
            </w:pPr>
            <w:r w:rsidRPr="006172B2">
              <w:rPr>
                <w:sz w:val="22"/>
                <w:szCs w:val="22"/>
              </w:rPr>
              <w:t>7.9</w:t>
            </w:r>
          </w:p>
        </w:tc>
        <w:tc>
          <w:tcPr>
            <w:tcW w:w="1119" w:type="pct"/>
            <w:tcBorders>
              <w:top w:val="nil"/>
              <w:left w:val="nil"/>
              <w:bottom w:val="single" w:sz="4" w:space="0" w:color="auto"/>
              <w:right w:val="single" w:sz="4" w:space="0" w:color="auto"/>
            </w:tcBorders>
            <w:shd w:val="clear" w:color="000000" w:fill="D9D9D9"/>
            <w:vAlign w:val="center"/>
            <w:hideMark/>
          </w:tcPr>
          <w:p w14:paraId="31B6F4A5" w14:textId="77777777" w:rsidR="00AF2C5B" w:rsidRPr="006172B2" w:rsidRDefault="00AF2C5B">
            <w:pPr>
              <w:jc w:val="right"/>
              <w:rPr>
                <w:sz w:val="22"/>
                <w:szCs w:val="22"/>
              </w:rPr>
            </w:pPr>
            <w:r w:rsidRPr="006172B2">
              <w:rPr>
                <w:sz w:val="22"/>
                <w:szCs w:val="22"/>
              </w:rPr>
              <w:t>2,568.4</w:t>
            </w:r>
          </w:p>
        </w:tc>
        <w:tc>
          <w:tcPr>
            <w:tcW w:w="683" w:type="pct"/>
            <w:tcBorders>
              <w:top w:val="nil"/>
              <w:left w:val="nil"/>
              <w:bottom w:val="single" w:sz="4" w:space="0" w:color="auto"/>
              <w:right w:val="single" w:sz="4" w:space="0" w:color="auto"/>
            </w:tcBorders>
            <w:shd w:val="clear" w:color="000000" w:fill="D9D9D9"/>
            <w:vAlign w:val="center"/>
            <w:hideMark/>
          </w:tcPr>
          <w:p w14:paraId="52D41C5B" w14:textId="77777777" w:rsidR="00AF2C5B" w:rsidRPr="006172B2" w:rsidRDefault="00AF2C5B">
            <w:pPr>
              <w:jc w:val="right"/>
              <w:rPr>
                <w:sz w:val="22"/>
                <w:szCs w:val="22"/>
              </w:rPr>
            </w:pPr>
            <w:r w:rsidRPr="006172B2">
              <w:rPr>
                <w:sz w:val="22"/>
                <w:szCs w:val="22"/>
              </w:rPr>
              <w:t>11.6</w:t>
            </w:r>
          </w:p>
        </w:tc>
        <w:tc>
          <w:tcPr>
            <w:tcW w:w="381" w:type="pct"/>
            <w:tcBorders>
              <w:top w:val="nil"/>
              <w:left w:val="nil"/>
              <w:bottom w:val="single" w:sz="4" w:space="0" w:color="auto"/>
              <w:right w:val="single" w:sz="4" w:space="0" w:color="auto"/>
            </w:tcBorders>
            <w:shd w:val="clear" w:color="000000" w:fill="D9D9D9"/>
            <w:noWrap/>
            <w:vAlign w:val="center"/>
            <w:hideMark/>
          </w:tcPr>
          <w:p w14:paraId="2E50B4AA" w14:textId="77777777" w:rsidR="00AF2C5B" w:rsidRPr="006172B2" w:rsidRDefault="00AF2C5B">
            <w:pPr>
              <w:jc w:val="right"/>
              <w:rPr>
                <w:sz w:val="22"/>
                <w:szCs w:val="22"/>
              </w:rPr>
            </w:pPr>
            <w:r w:rsidRPr="006172B2">
              <w:rPr>
                <w:sz w:val="22"/>
                <w:szCs w:val="22"/>
              </w:rPr>
              <w:t>2.9</w:t>
            </w:r>
          </w:p>
        </w:tc>
      </w:tr>
      <w:tr w:rsidR="00451103" w:rsidRPr="006172B2" w14:paraId="2035FB56" w14:textId="77777777" w:rsidTr="00AF2C5B">
        <w:trPr>
          <w:trHeight w:val="285"/>
          <w:jc w:val="center"/>
        </w:trPr>
        <w:tc>
          <w:tcPr>
            <w:tcW w:w="1426" w:type="pct"/>
            <w:tcBorders>
              <w:top w:val="nil"/>
              <w:left w:val="single" w:sz="4" w:space="0" w:color="auto"/>
              <w:bottom w:val="single" w:sz="4" w:space="0" w:color="auto"/>
              <w:right w:val="single" w:sz="4" w:space="0" w:color="auto"/>
            </w:tcBorders>
            <w:shd w:val="clear" w:color="000000" w:fill="D9D9D9"/>
            <w:vAlign w:val="center"/>
            <w:hideMark/>
          </w:tcPr>
          <w:p w14:paraId="62A3E84B" w14:textId="77777777" w:rsidR="00AF2C5B" w:rsidRPr="006172B2" w:rsidRDefault="00AF2C5B">
            <w:pPr>
              <w:jc w:val="center"/>
              <w:rPr>
                <w:b/>
                <w:bCs/>
                <w:sz w:val="22"/>
                <w:szCs w:val="22"/>
              </w:rPr>
            </w:pPr>
            <w:r w:rsidRPr="006172B2">
              <w:rPr>
                <w:b/>
                <w:bCs/>
                <w:sz w:val="22"/>
                <w:szCs w:val="22"/>
              </w:rPr>
              <w:t>Укупно у ГЈ</w:t>
            </w:r>
          </w:p>
        </w:tc>
        <w:tc>
          <w:tcPr>
            <w:tcW w:w="942" w:type="pct"/>
            <w:tcBorders>
              <w:top w:val="nil"/>
              <w:left w:val="nil"/>
              <w:bottom w:val="single" w:sz="4" w:space="0" w:color="auto"/>
              <w:right w:val="single" w:sz="4" w:space="0" w:color="auto"/>
            </w:tcBorders>
            <w:shd w:val="clear" w:color="000000" w:fill="D9D9D9"/>
            <w:vAlign w:val="center"/>
            <w:hideMark/>
          </w:tcPr>
          <w:p w14:paraId="451367ED" w14:textId="77777777" w:rsidR="00AF2C5B" w:rsidRPr="006172B2" w:rsidRDefault="00AF2C5B">
            <w:pPr>
              <w:jc w:val="right"/>
              <w:rPr>
                <w:b/>
                <w:bCs/>
                <w:sz w:val="22"/>
                <w:szCs w:val="22"/>
              </w:rPr>
            </w:pPr>
            <w:r w:rsidRPr="006172B2">
              <w:rPr>
                <w:b/>
                <w:bCs/>
                <w:sz w:val="22"/>
                <w:szCs w:val="22"/>
              </w:rPr>
              <w:t>1,104,512.4</w:t>
            </w:r>
          </w:p>
        </w:tc>
        <w:tc>
          <w:tcPr>
            <w:tcW w:w="449" w:type="pct"/>
            <w:tcBorders>
              <w:top w:val="nil"/>
              <w:left w:val="nil"/>
              <w:bottom w:val="single" w:sz="4" w:space="0" w:color="auto"/>
              <w:right w:val="single" w:sz="4" w:space="0" w:color="auto"/>
            </w:tcBorders>
            <w:shd w:val="clear" w:color="000000" w:fill="D9D9D9"/>
            <w:vAlign w:val="center"/>
            <w:hideMark/>
          </w:tcPr>
          <w:p w14:paraId="1486D168" w14:textId="77777777" w:rsidR="00AF2C5B" w:rsidRPr="006172B2" w:rsidRDefault="00AF2C5B">
            <w:pPr>
              <w:jc w:val="right"/>
              <w:rPr>
                <w:b/>
                <w:bCs/>
                <w:sz w:val="22"/>
                <w:szCs w:val="22"/>
              </w:rPr>
            </w:pPr>
            <w:r w:rsidRPr="006172B2">
              <w:rPr>
                <w:b/>
                <w:bCs/>
                <w:sz w:val="22"/>
                <w:szCs w:val="22"/>
              </w:rPr>
              <w:t>100</w:t>
            </w:r>
          </w:p>
        </w:tc>
        <w:tc>
          <w:tcPr>
            <w:tcW w:w="1119" w:type="pct"/>
            <w:tcBorders>
              <w:top w:val="nil"/>
              <w:left w:val="nil"/>
              <w:bottom w:val="single" w:sz="4" w:space="0" w:color="auto"/>
              <w:right w:val="single" w:sz="4" w:space="0" w:color="auto"/>
            </w:tcBorders>
            <w:shd w:val="clear" w:color="000000" w:fill="D9D9D9"/>
            <w:vAlign w:val="center"/>
            <w:hideMark/>
          </w:tcPr>
          <w:p w14:paraId="131C4240" w14:textId="77777777" w:rsidR="00AF2C5B" w:rsidRPr="006172B2" w:rsidRDefault="00AF2C5B">
            <w:pPr>
              <w:jc w:val="right"/>
              <w:rPr>
                <w:b/>
                <w:bCs/>
                <w:sz w:val="22"/>
                <w:szCs w:val="22"/>
              </w:rPr>
            </w:pPr>
            <w:r w:rsidRPr="006172B2">
              <w:rPr>
                <w:b/>
                <w:bCs/>
                <w:sz w:val="22"/>
                <w:szCs w:val="22"/>
              </w:rPr>
              <w:t>22,212.2</w:t>
            </w:r>
          </w:p>
        </w:tc>
        <w:tc>
          <w:tcPr>
            <w:tcW w:w="683" w:type="pct"/>
            <w:tcBorders>
              <w:top w:val="nil"/>
              <w:left w:val="nil"/>
              <w:bottom w:val="single" w:sz="4" w:space="0" w:color="auto"/>
              <w:right w:val="single" w:sz="4" w:space="0" w:color="auto"/>
            </w:tcBorders>
            <w:shd w:val="clear" w:color="000000" w:fill="D9D9D9"/>
            <w:vAlign w:val="center"/>
            <w:hideMark/>
          </w:tcPr>
          <w:p w14:paraId="3E263EF5" w14:textId="77777777" w:rsidR="00AF2C5B" w:rsidRPr="006172B2" w:rsidRDefault="00AF2C5B">
            <w:pPr>
              <w:jc w:val="right"/>
              <w:rPr>
                <w:b/>
                <w:bCs/>
                <w:sz w:val="22"/>
                <w:szCs w:val="22"/>
              </w:rPr>
            </w:pPr>
            <w:r w:rsidRPr="006172B2">
              <w:rPr>
                <w:b/>
                <w:bCs/>
                <w:sz w:val="22"/>
                <w:szCs w:val="22"/>
              </w:rPr>
              <w:t>100</w:t>
            </w:r>
          </w:p>
        </w:tc>
        <w:tc>
          <w:tcPr>
            <w:tcW w:w="381" w:type="pct"/>
            <w:tcBorders>
              <w:top w:val="nil"/>
              <w:left w:val="nil"/>
              <w:bottom w:val="single" w:sz="4" w:space="0" w:color="auto"/>
              <w:right w:val="single" w:sz="4" w:space="0" w:color="auto"/>
            </w:tcBorders>
            <w:shd w:val="clear" w:color="000000" w:fill="D9D9D9"/>
            <w:noWrap/>
            <w:vAlign w:val="center"/>
            <w:hideMark/>
          </w:tcPr>
          <w:p w14:paraId="5C4A0F33" w14:textId="77777777" w:rsidR="00AF2C5B" w:rsidRPr="006172B2" w:rsidRDefault="00AF2C5B">
            <w:pPr>
              <w:jc w:val="right"/>
              <w:rPr>
                <w:b/>
                <w:bCs/>
                <w:sz w:val="22"/>
                <w:szCs w:val="22"/>
              </w:rPr>
            </w:pPr>
            <w:r w:rsidRPr="006172B2">
              <w:rPr>
                <w:b/>
                <w:bCs/>
                <w:sz w:val="22"/>
                <w:szCs w:val="22"/>
              </w:rPr>
              <w:t>2.0</w:t>
            </w:r>
          </w:p>
        </w:tc>
      </w:tr>
    </w:tbl>
    <w:p w14:paraId="51F7C39F" w14:textId="77777777" w:rsidR="008F69E5" w:rsidRPr="006172B2" w:rsidRDefault="008F69E5" w:rsidP="00483AAB">
      <w:pPr>
        <w:jc w:val="both"/>
        <w:rPr>
          <w:highlight w:val="yellow"/>
        </w:rPr>
      </w:pPr>
    </w:p>
    <w:p w14:paraId="29187923" w14:textId="77777777" w:rsidR="001458FC" w:rsidRPr="006172B2" w:rsidRDefault="001458FC" w:rsidP="001458FC">
      <w:pPr>
        <w:ind w:firstLine="720"/>
        <w:jc w:val="both"/>
      </w:pPr>
      <w:r w:rsidRPr="006172B2">
        <w:t>У газдинској јединици приметно је доминантно учешће лишћарских врста по запремини</w:t>
      </w:r>
      <w:r w:rsidR="00CD0DC3" w:rsidRPr="006172B2">
        <w:t xml:space="preserve"> </w:t>
      </w:r>
      <w:r w:rsidRPr="006172B2">
        <w:t>и запреминском прирасту.</w:t>
      </w:r>
      <w:r w:rsidR="00991567" w:rsidRPr="006172B2">
        <w:t xml:space="preserve"> </w:t>
      </w:r>
      <w:r w:rsidRPr="006172B2">
        <w:t>Лишћари</w:t>
      </w:r>
      <w:r w:rsidR="00991567" w:rsidRPr="006172B2">
        <w:t xml:space="preserve"> </w:t>
      </w:r>
      <w:r w:rsidRPr="006172B2">
        <w:t>су</w:t>
      </w:r>
      <w:r w:rsidR="00E351F7" w:rsidRPr="006172B2">
        <w:t xml:space="preserve"> </w:t>
      </w:r>
      <w:r w:rsidRPr="006172B2">
        <w:t xml:space="preserve">заступљени са </w:t>
      </w:r>
      <w:r w:rsidR="00AF2C5B" w:rsidRPr="006172B2">
        <w:rPr>
          <w:b/>
          <w:bCs/>
        </w:rPr>
        <w:t>1.017.267,3</w:t>
      </w:r>
      <w:r w:rsidR="00B11C13" w:rsidRPr="006172B2">
        <w:rPr>
          <w:b/>
          <w:bCs/>
        </w:rPr>
        <w:t xml:space="preserve"> m³</w:t>
      </w:r>
      <w:r w:rsidR="000A566D" w:rsidRPr="006172B2">
        <w:t xml:space="preserve"> </w:t>
      </w:r>
      <w:r w:rsidR="00AF2C5B" w:rsidRPr="006172B2">
        <w:t xml:space="preserve">     </w:t>
      </w:r>
      <w:r w:rsidR="000A566D" w:rsidRPr="006172B2">
        <w:t>(</w:t>
      </w:r>
      <w:r w:rsidR="00AF2C5B" w:rsidRPr="006172B2">
        <w:rPr>
          <w:b/>
          <w:bCs/>
        </w:rPr>
        <w:t>92,1</w:t>
      </w:r>
      <w:r w:rsidRPr="006172B2">
        <w:rPr>
          <w:b/>
          <w:bCs/>
        </w:rPr>
        <w:t xml:space="preserve"> %</w:t>
      </w:r>
      <w:r w:rsidR="000A566D" w:rsidRPr="006172B2">
        <w:rPr>
          <w:b/>
          <w:bCs/>
        </w:rPr>
        <w:t>)</w:t>
      </w:r>
      <w:r w:rsidRPr="006172B2">
        <w:t xml:space="preserve"> по запремини и </w:t>
      </w:r>
      <w:r w:rsidR="00AF2C5B" w:rsidRPr="006172B2">
        <w:rPr>
          <w:b/>
          <w:bCs/>
        </w:rPr>
        <w:t>19.643,8</w:t>
      </w:r>
      <w:r w:rsidRPr="006172B2">
        <w:rPr>
          <w:b/>
          <w:bCs/>
        </w:rPr>
        <w:t xml:space="preserve"> </w:t>
      </w:r>
      <w:r w:rsidR="00B11C13" w:rsidRPr="006172B2">
        <w:rPr>
          <w:b/>
          <w:bCs/>
        </w:rPr>
        <w:t>m³</w:t>
      </w:r>
      <w:r w:rsidR="00CD0DC3" w:rsidRPr="006172B2">
        <w:t xml:space="preserve"> </w:t>
      </w:r>
      <w:r w:rsidR="000A566D" w:rsidRPr="006172B2">
        <w:t>(</w:t>
      </w:r>
      <w:r w:rsidR="00AF2C5B" w:rsidRPr="006172B2">
        <w:rPr>
          <w:b/>
          <w:bCs/>
        </w:rPr>
        <w:t>88,4</w:t>
      </w:r>
      <w:r w:rsidRPr="006172B2">
        <w:rPr>
          <w:b/>
          <w:bCs/>
        </w:rPr>
        <w:t xml:space="preserve"> %</w:t>
      </w:r>
      <w:r w:rsidR="000A566D" w:rsidRPr="006172B2">
        <w:rPr>
          <w:b/>
          <w:bCs/>
        </w:rPr>
        <w:t>)</w:t>
      </w:r>
      <w:r w:rsidRPr="006172B2">
        <w:t xml:space="preserve"> по запреминском прирасту.</w:t>
      </w:r>
    </w:p>
    <w:p w14:paraId="2AEC0D68" w14:textId="77777777" w:rsidR="001458FC" w:rsidRPr="006172B2" w:rsidRDefault="001458FC" w:rsidP="00200AD5">
      <w:pPr>
        <w:ind w:firstLine="720"/>
        <w:jc w:val="both"/>
      </w:pPr>
      <w:r w:rsidRPr="006172B2">
        <w:t>Од лишћара је најзаступљениј</w:t>
      </w:r>
      <w:r w:rsidR="00AF2C5B" w:rsidRPr="006172B2">
        <w:t>а</w:t>
      </w:r>
      <w:r w:rsidR="00E351F7" w:rsidRPr="006172B2">
        <w:t xml:space="preserve"> је</w:t>
      </w:r>
      <w:r w:rsidRPr="006172B2">
        <w:t xml:space="preserve"> </w:t>
      </w:r>
      <w:r w:rsidR="00AF2C5B" w:rsidRPr="006172B2">
        <w:t>буква</w:t>
      </w:r>
      <w:r w:rsidRPr="006172B2">
        <w:t>, кој</w:t>
      </w:r>
      <w:r w:rsidR="00E351F7" w:rsidRPr="006172B2">
        <w:t>и</w:t>
      </w:r>
      <w:r w:rsidRPr="006172B2">
        <w:t xml:space="preserve"> учествује у укупној запремини са </w:t>
      </w:r>
      <w:r w:rsidR="00AF2C5B" w:rsidRPr="006172B2">
        <w:rPr>
          <w:b/>
          <w:bCs/>
        </w:rPr>
        <w:t>994.586,4</w:t>
      </w:r>
      <w:r w:rsidR="00B11C13" w:rsidRPr="006172B2">
        <w:rPr>
          <w:b/>
          <w:bCs/>
        </w:rPr>
        <w:t xml:space="preserve"> m³</w:t>
      </w:r>
      <w:r w:rsidRPr="006172B2">
        <w:t xml:space="preserve"> </w:t>
      </w:r>
      <w:r w:rsidR="000A566D" w:rsidRPr="006172B2">
        <w:t>(</w:t>
      </w:r>
      <w:r w:rsidR="00AF2C5B" w:rsidRPr="006172B2">
        <w:rPr>
          <w:b/>
          <w:bCs/>
        </w:rPr>
        <w:t>90,0</w:t>
      </w:r>
      <w:r w:rsidR="00483AAB" w:rsidRPr="006172B2">
        <w:rPr>
          <w:b/>
          <w:bCs/>
        </w:rPr>
        <w:t xml:space="preserve"> </w:t>
      </w:r>
      <w:r w:rsidRPr="006172B2">
        <w:rPr>
          <w:b/>
          <w:bCs/>
        </w:rPr>
        <w:t>%</w:t>
      </w:r>
      <w:r w:rsidR="000A566D" w:rsidRPr="006172B2">
        <w:rPr>
          <w:b/>
          <w:bCs/>
        </w:rPr>
        <w:t>)</w:t>
      </w:r>
      <w:r w:rsidRPr="006172B2">
        <w:t xml:space="preserve"> и запреминског прираста </w:t>
      </w:r>
      <w:r w:rsidR="00AF2C5B" w:rsidRPr="006172B2">
        <w:rPr>
          <w:b/>
          <w:bCs/>
        </w:rPr>
        <w:t>19.141,5</w:t>
      </w:r>
      <w:r w:rsidR="00B11C13" w:rsidRPr="006172B2">
        <w:rPr>
          <w:b/>
          <w:bCs/>
        </w:rPr>
        <w:t xml:space="preserve"> m³</w:t>
      </w:r>
      <w:r w:rsidR="000A566D" w:rsidRPr="006172B2">
        <w:t xml:space="preserve"> (</w:t>
      </w:r>
      <w:r w:rsidR="00AF2C5B" w:rsidRPr="006172B2">
        <w:rPr>
          <w:b/>
          <w:bCs/>
        </w:rPr>
        <w:t>86,2</w:t>
      </w:r>
      <w:r w:rsidRPr="006172B2">
        <w:rPr>
          <w:b/>
          <w:bCs/>
        </w:rPr>
        <w:t xml:space="preserve"> %</w:t>
      </w:r>
      <w:r w:rsidR="000A566D" w:rsidRPr="006172B2">
        <w:rPr>
          <w:b/>
          <w:bCs/>
        </w:rPr>
        <w:t>)</w:t>
      </w:r>
      <w:r w:rsidRPr="006172B2">
        <w:t>,</w:t>
      </w:r>
      <w:r w:rsidRPr="006172B2">
        <w:rPr>
          <w:b/>
          <w:bCs/>
        </w:rPr>
        <w:t xml:space="preserve"> </w:t>
      </w:r>
      <w:r w:rsidRPr="006172B2">
        <w:t xml:space="preserve">јавља се </w:t>
      </w:r>
      <w:r w:rsidR="00AF2C5B" w:rsidRPr="006172B2">
        <w:t xml:space="preserve">и </w:t>
      </w:r>
      <w:r w:rsidRPr="006172B2">
        <w:t xml:space="preserve">у </w:t>
      </w:r>
      <w:r w:rsidR="00AF2C5B" w:rsidRPr="006172B2">
        <w:t xml:space="preserve">високом и у </w:t>
      </w:r>
      <w:r w:rsidRPr="006172B2">
        <w:t xml:space="preserve">изданачком облику, градећи како чисте, тако и мешовите састојине. Од четинарских врста </w:t>
      </w:r>
      <w:r w:rsidR="00AF2C5B" w:rsidRPr="006172B2">
        <w:t>смрча</w:t>
      </w:r>
      <w:r w:rsidRPr="006172B2">
        <w:t xml:space="preserve"> је заступљен</w:t>
      </w:r>
      <w:r w:rsidR="00AF2C5B" w:rsidRPr="006172B2">
        <w:t>а</w:t>
      </w:r>
      <w:r w:rsidRPr="006172B2">
        <w:t xml:space="preserve"> са </w:t>
      </w:r>
      <w:r w:rsidR="00AF2C5B" w:rsidRPr="006172B2">
        <w:rPr>
          <w:b/>
          <w:bCs/>
        </w:rPr>
        <w:t>70.399,7</w:t>
      </w:r>
      <w:r w:rsidRPr="006172B2">
        <w:rPr>
          <w:b/>
          <w:bCs/>
        </w:rPr>
        <w:t xml:space="preserve"> </w:t>
      </w:r>
      <w:r w:rsidR="00B11C13" w:rsidRPr="006172B2">
        <w:rPr>
          <w:b/>
          <w:bCs/>
        </w:rPr>
        <w:t xml:space="preserve">m³ </w:t>
      </w:r>
      <w:r w:rsidRPr="006172B2">
        <w:rPr>
          <w:b/>
          <w:bCs/>
        </w:rPr>
        <w:t>(</w:t>
      </w:r>
      <w:r w:rsidR="00AF2C5B" w:rsidRPr="006172B2">
        <w:rPr>
          <w:b/>
          <w:bCs/>
        </w:rPr>
        <w:t>6,4</w:t>
      </w:r>
      <w:r w:rsidRPr="006172B2">
        <w:rPr>
          <w:b/>
          <w:bCs/>
        </w:rPr>
        <w:t xml:space="preserve"> %),</w:t>
      </w:r>
      <w:r w:rsidRPr="006172B2">
        <w:t xml:space="preserve"> док је учешће </w:t>
      </w:r>
      <w:r w:rsidR="00E351F7" w:rsidRPr="006172B2">
        <w:t>белог</w:t>
      </w:r>
      <w:r w:rsidRPr="006172B2">
        <w:t xml:space="preserve"> бора </w:t>
      </w:r>
      <w:r w:rsidR="00AF2C5B" w:rsidRPr="006172B2">
        <w:rPr>
          <w:b/>
          <w:bCs/>
        </w:rPr>
        <w:t>7.806,2</w:t>
      </w:r>
      <w:r w:rsidRPr="006172B2">
        <w:rPr>
          <w:b/>
          <w:bCs/>
        </w:rPr>
        <w:t xml:space="preserve"> </w:t>
      </w:r>
      <w:r w:rsidR="00B11C13" w:rsidRPr="006172B2">
        <w:rPr>
          <w:b/>
          <w:bCs/>
        </w:rPr>
        <w:t xml:space="preserve">m³ </w:t>
      </w:r>
      <w:r w:rsidRPr="006172B2">
        <w:rPr>
          <w:b/>
          <w:bCs/>
        </w:rPr>
        <w:t>(</w:t>
      </w:r>
      <w:r w:rsidR="00E351F7" w:rsidRPr="006172B2">
        <w:rPr>
          <w:b/>
          <w:bCs/>
        </w:rPr>
        <w:t>0,</w:t>
      </w:r>
      <w:r w:rsidR="00AF2C5B" w:rsidRPr="006172B2">
        <w:rPr>
          <w:b/>
          <w:bCs/>
        </w:rPr>
        <w:t>7</w:t>
      </w:r>
      <w:r w:rsidRPr="006172B2">
        <w:rPr>
          <w:b/>
          <w:bCs/>
        </w:rPr>
        <w:t>%)</w:t>
      </w:r>
      <w:r w:rsidRPr="006172B2">
        <w:t xml:space="preserve"> у односу на укупну запремину газдинске јединице.</w:t>
      </w:r>
    </w:p>
    <w:p w14:paraId="3CCB1284" w14:textId="77777777" w:rsidR="00915433" w:rsidRPr="006172B2" w:rsidRDefault="00915433" w:rsidP="00796DAD">
      <w:pPr>
        <w:jc w:val="both"/>
        <w:sectPr w:rsidR="00915433" w:rsidRPr="006172B2" w:rsidSect="00062775">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7" w:right="1417" w:bottom="1417" w:left="1417" w:header="578" w:footer="567" w:gutter="0"/>
          <w:pgNumType w:start="1"/>
          <w:cols w:space="720"/>
          <w:docGrid w:linePitch="600" w:charSpace="32768"/>
        </w:sectPr>
      </w:pPr>
    </w:p>
    <w:p w14:paraId="55923395" w14:textId="77777777" w:rsidR="001C272B" w:rsidRPr="006172B2" w:rsidRDefault="00ED723F" w:rsidP="001C272B">
      <w:pPr>
        <w:pStyle w:val="Heading2"/>
      </w:pPr>
      <w:bookmarkStart w:id="233" w:name="_Toc44863148"/>
      <w:bookmarkStart w:id="234" w:name="_Toc45211119"/>
      <w:bookmarkStart w:id="235" w:name="_Toc57270458"/>
      <w:bookmarkStart w:id="236" w:name="_Toc57291165"/>
      <w:bookmarkStart w:id="237" w:name="_Toc65060494"/>
      <w:bookmarkStart w:id="238" w:name="_Toc94179412"/>
      <w:bookmarkStart w:id="239" w:name="_Toc135218649"/>
      <w:bookmarkStart w:id="240" w:name="_Toc167964222"/>
      <w:r w:rsidRPr="006172B2">
        <w:lastRenderedPageBreak/>
        <w:t>2.1.6</w:t>
      </w:r>
      <w:r w:rsidR="001C272B" w:rsidRPr="006172B2">
        <w:t>. Стање шума по дебљинској структур</w:t>
      </w:r>
      <w:bookmarkEnd w:id="233"/>
      <w:bookmarkEnd w:id="234"/>
      <w:bookmarkEnd w:id="235"/>
      <w:bookmarkEnd w:id="236"/>
      <w:bookmarkEnd w:id="237"/>
      <w:bookmarkEnd w:id="238"/>
      <w:bookmarkEnd w:id="239"/>
      <w:bookmarkEnd w:id="240"/>
      <w:r w:rsidR="008E64C8" w:rsidRPr="006172B2">
        <w:t>а</w:t>
      </w:r>
    </w:p>
    <w:p w14:paraId="64D1CEF7" w14:textId="77777777" w:rsidR="00E30E9A" w:rsidRPr="006172B2" w:rsidRDefault="00E30E9A" w:rsidP="00E30E9A">
      <w:pPr>
        <w:pStyle w:val="Caption"/>
        <w:keepNext/>
      </w:pPr>
      <w:r w:rsidRPr="006172B2">
        <w:t xml:space="preserve">Табела </w:t>
      </w:r>
      <w:r w:rsidR="00AB2D16" w:rsidRPr="006172B2">
        <w:t>15</w:t>
      </w:r>
      <w:r w:rsidRPr="006172B2">
        <w:t>. Стање састојина по дебљинској структури</w:t>
      </w:r>
    </w:p>
    <w:tbl>
      <w:tblPr>
        <w:tblW w:w="0" w:type="auto"/>
        <w:tblLook w:val="04A0" w:firstRow="1" w:lastRow="0" w:firstColumn="1" w:lastColumn="0" w:noHBand="0" w:noVBand="1"/>
      </w:tblPr>
      <w:tblGrid>
        <w:gridCol w:w="1520"/>
        <w:gridCol w:w="1023"/>
        <w:gridCol w:w="1071"/>
        <w:gridCol w:w="791"/>
        <w:gridCol w:w="936"/>
        <w:gridCol w:w="936"/>
        <w:gridCol w:w="936"/>
        <w:gridCol w:w="936"/>
        <w:gridCol w:w="936"/>
        <w:gridCol w:w="847"/>
        <w:gridCol w:w="847"/>
        <w:gridCol w:w="815"/>
        <w:gridCol w:w="833"/>
        <w:gridCol w:w="1793"/>
      </w:tblGrid>
      <w:tr w:rsidR="00451103" w:rsidRPr="006172B2" w14:paraId="265CC236" w14:textId="77777777" w:rsidTr="008E64C8">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FDD2E3" w14:textId="77777777" w:rsidR="008E64C8" w:rsidRPr="006172B2" w:rsidRDefault="008E64C8">
            <w:pPr>
              <w:jc w:val="center"/>
              <w:rPr>
                <w:sz w:val="18"/>
                <w:szCs w:val="18"/>
              </w:rPr>
            </w:pPr>
            <w:r w:rsidRPr="006172B2">
              <w:rPr>
                <w:sz w:val="18"/>
                <w:szCs w:val="18"/>
              </w:rPr>
              <w:t>Газдински тип шуме</w:t>
            </w:r>
          </w:p>
        </w:tc>
        <w:tc>
          <w:tcPr>
            <w:tcW w:w="0" w:type="auto"/>
            <w:gridSpan w:val="12"/>
            <w:tcBorders>
              <w:top w:val="single" w:sz="4" w:space="0" w:color="auto"/>
              <w:left w:val="nil"/>
              <w:bottom w:val="single" w:sz="4" w:space="0" w:color="auto"/>
              <w:right w:val="single" w:sz="4" w:space="0" w:color="auto"/>
            </w:tcBorders>
            <w:shd w:val="clear" w:color="000000" w:fill="D9D9D9"/>
            <w:vAlign w:val="center"/>
            <w:hideMark/>
          </w:tcPr>
          <w:p w14:paraId="279043A8" w14:textId="77777777" w:rsidR="008E64C8" w:rsidRPr="006172B2" w:rsidRDefault="008E64C8">
            <w:pPr>
              <w:jc w:val="center"/>
              <w:rPr>
                <w:sz w:val="18"/>
                <w:szCs w:val="18"/>
              </w:rPr>
            </w:pPr>
            <w:r w:rsidRPr="006172B2">
              <w:rPr>
                <w:sz w:val="18"/>
                <w:szCs w:val="18"/>
              </w:rPr>
              <w:t>З А П Р Е М И Н А   П О  Д Е Б Љ И Н С К И М   Р А З Р Е Д И М 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4803ACD" w14:textId="77777777" w:rsidR="008E64C8" w:rsidRPr="006172B2" w:rsidRDefault="008E64C8">
            <w:pPr>
              <w:jc w:val="center"/>
              <w:rPr>
                <w:sz w:val="18"/>
                <w:szCs w:val="18"/>
              </w:rPr>
            </w:pPr>
            <w:r w:rsidRPr="006172B2">
              <w:rPr>
                <w:sz w:val="18"/>
                <w:szCs w:val="18"/>
              </w:rPr>
              <w:t>Запремински прираст m³</w:t>
            </w:r>
          </w:p>
        </w:tc>
      </w:tr>
      <w:tr w:rsidR="00451103" w:rsidRPr="006172B2" w14:paraId="0E4B251A" w14:textId="77777777" w:rsidTr="008E64C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934F22" w14:textId="77777777" w:rsidR="008E64C8" w:rsidRPr="006172B2" w:rsidRDefault="008E64C8">
            <w:pPr>
              <w:rPr>
                <w:sz w:val="18"/>
                <w:szCs w:val="18"/>
              </w:rPr>
            </w:pPr>
          </w:p>
        </w:tc>
        <w:tc>
          <w:tcPr>
            <w:tcW w:w="0" w:type="auto"/>
            <w:tcBorders>
              <w:top w:val="nil"/>
              <w:left w:val="nil"/>
              <w:bottom w:val="single" w:sz="4" w:space="0" w:color="auto"/>
              <w:right w:val="single" w:sz="4" w:space="0" w:color="auto"/>
            </w:tcBorders>
            <w:shd w:val="clear" w:color="000000" w:fill="D9D9D9"/>
            <w:vAlign w:val="center"/>
            <w:hideMark/>
          </w:tcPr>
          <w:p w14:paraId="614FAA0F" w14:textId="77777777" w:rsidR="008E64C8" w:rsidRPr="006172B2" w:rsidRDefault="008E64C8">
            <w:pPr>
              <w:jc w:val="center"/>
              <w:rPr>
                <w:sz w:val="18"/>
                <w:szCs w:val="18"/>
              </w:rPr>
            </w:pPr>
            <w:r w:rsidRPr="006172B2">
              <w:rPr>
                <w:sz w:val="18"/>
                <w:szCs w:val="18"/>
              </w:rPr>
              <w:t>Површина</w:t>
            </w:r>
          </w:p>
        </w:tc>
        <w:tc>
          <w:tcPr>
            <w:tcW w:w="0" w:type="auto"/>
            <w:tcBorders>
              <w:top w:val="nil"/>
              <w:left w:val="nil"/>
              <w:bottom w:val="single" w:sz="4" w:space="0" w:color="auto"/>
              <w:right w:val="single" w:sz="4" w:space="0" w:color="auto"/>
            </w:tcBorders>
            <w:shd w:val="clear" w:color="000000" w:fill="D9D9D9"/>
            <w:vAlign w:val="center"/>
            <w:hideMark/>
          </w:tcPr>
          <w:p w14:paraId="483BF211" w14:textId="77777777" w:rsidR="008E64C8" w:rsidRPr="006172B2" w:rsidRDefault="008E64C8">
            <w:pPr>
              <w:jc w:val="center"/>
              <w:rPr>
                <w:sz w:val="18"/>
                <w:szCs w:val="18"/>
              </w:rPr>
            </w:pPr>
            <w:r w:rsidRPr="006172B2">
              <w:rPr>
                <w:sz w:val="18"/>
                <w:szCs w:val="18"/>
              </w:rPr>
              <w:t>Запремина</w:t>
            </w:r>
          </w:p>
        </w:tc>
        <w:tc>
          <w:tcPr>
            <w:tcW w:w="0" w:type="auto"/>
            <w:tcBorders>
              <w:top w:val="nil"/>
              <w:left w:val="nil"/>
              <w:bottom w:val="single" w:sz="4" w:space="0" w:color="auto"/>
              <w:right w:val="single" w:sz="4" w:space="0" w:color="auto"/>
            </w:tcBorders>
            <w:shd w:val="clear" w:color="000000" w:fill="D9D9D9"/>
            <w:vAlign w:val="center"/>
            <w:hideMark/>
          </w:tcPr>
          <w:p w14:paraId="3EC2503D" w14:textId="77777777" w:rsidR="008E64C8" w:rsidRPr="006172B2" w:rsidRDefault="008E64C8">
            <w:pPr>
              <w:jc w:val="center"/>
              <w:rPr>
                <w:sz w:val="18"/>
                <w:szCs w:val="18"/>
              </w:rPr>
            </w:pPr>
            <w:r w:rsidRPr="006172B2">
              <w:rPr>
                <w:sz w:val="18"/>
                <w:szCs w:val="18"/>
              </w:rPr>
              <w:t>до 10 cm</w:t>
            </w:r>
          </w:p>
        </w:tc>
        <w:tc>
          <w:tcPr>
            <w:tcW w:w="0" w:type="auto"/>
            <w:tcBorders>
              <w:top w:val="nil"/>
              <w:left w:val="nil"/>
              <w:bottom w:val="single" w:sz="4" w:space="0" w:color="auto"/>
              <w:right w:val="single" w:sz="4" w:space="0" w:color="auto"/>
            </w:tcBorders>
            <w:shd w:val="clear" w:color="000000" w:fill="D9D9D9"/>
            <w:vAlign w:val="center"/>
            <w:hideMark/>
          </w:tcPr>
          <w:p w14:paraId="3F8D1ABD" w14:textId="77777777" w:rsidR="008E64C8" w:rsidRPr="006172B2" w:rsidRDefault="008E64C8">
            <w:pPr>
              <w:jc w:val="center"/>
              <w:rPr>
                <w:sz w:val="18"/>
                <w:szCs w:val="18"/>
              </w:rPr>
            </w:pPr>
            <w:r w:rsidRPr="006172B2">
              <w:rPr>
                <w:sz w:val="18"/>
                <w:szCs w:val="18"/>
              </w:rPr>
              <w:t>11 до 20</w:t>
            </w:r>
          </w:p>
        </w:tc>
        <w:tc>
          <w:tcPr>
            <w:tcW w:w="0" w:type="auto"/>
            <w:tcBorders>
              <w:top w:val="nil"/>
              <w:left w:val="nil"/>
              <w:bottom w:val="single" w:sz="4" w:space="0" w:color="auto"/>
              <w:right w:val="single" w:sz="4" w:space="0" w:color="auto"/>
            </w:tcBorders>
            <w:shd w:val="clear" w:color="000000" w:fill="D9D9D9"/>
            <w:vAlign w:val="center"/>
            <w:hideMark/>
          </w:tcPr>
          <w:p w14:paraId="234791B0" w14:textId="77777777" w:rsidR="008E64C8" w:rsidRPr="006172B2" w:rsidRDefault="008E64C8">
            <w:pPr>
              <w:jc w:val="center"/>
              <w:rPr>
                <w:sz w:val="18"/>
                <w:szCs w:val="18"/>
              </w:rPr>
            </w:pPr>
            <w:r w:rsidRPr="006172B2">
              <w:rPr>
                <w:sz w:val="18"/>
                <w:szCs w:val="18"/>
              </w:rPr>
              <w:t>21 до 30</w:t>
            </w:r>
          </w:p>
        </w:tc>
        <w:tc>
          <w:tcPr>
            <w:tcW w:w="0" w:type="auto"/>
            <w:tcBorders>
              <w:top w:val="nil"/>
              <w:left w:val="nil"/>
              <w:bottom w:val="single" w:sz="4" w:space="0" w:color="auto"/>
              <w:right w:val="single" w:sz="4" w:space="0" w:color="auto"/>
            </w:tcBorders>
            <w:shd w:val="clear" w:color="000000" w:fill="D9D9D9"/>
            <w:vAlign w:val="center"/>
            <w:hideMark/>
          </w:tcPr>
          <w:p w14:paraId="0BACDC4A" w14:textId="77777777" w:rsidR="008E64C8" w:rsidRPr="006172B2" w:rsidRDefault="008E64C8">
            <w:pPr>
              <w:jc w:val="center"/>
              <w:rPr>
                <w:sz w:val="18"/>
                <w:szCs w:val="18"/>
              </w:rPr>
            </w:pPr>
            <w:r w:rsidRPr="006172B2">
              <w:rPr>
                <w:sz w:val="18"/>
                <w:szCs w:val="18"/>
              </w:rPr>
              <w:t>31 до 40</w:t>
            </w:r>
          </w:p>
        </w:tc>
        <w:tc>
          <w:tcPr>
            <w:tcW w:w="0" w:type="auto"/>
            <w:tcBorders>
              <w:top w:val="nil"/>
              <w:left w:val="nil"/>
              <w:bottom w:val="single" w:sz="4" w:space="0" w:color="auto"/>
              <w:right w:val="single" w:sz="4" w:space="0" w:color="auto"/>
            </w:tcBorders>
            <w:shd w:val="clear" w:color="000000" w:fill="D9D9D9"/>
            <w:vAlign w:val="center"/>
            <w:hideMark/>
          </w:tcPr>
          <w:p w14:paraId="018BC413" w14:textId="77777777" w:rsidR="008E64C8" w:rsidRPr="006172B2" w:rsidRDefault="008E64C8">
            <w:pPr>
              <w:jc w:val="center"/>
              <w:rPr>
                <w:sz w:val="18"/>
                <w:szCs w:val="18"/>
              </w:rPr>
            </w:pPr>
            <w:r w:rsidRPr="006172B2">
              <w:rPr>
                <w:sz w:val="18"/>
                <w:szCs w:val="18"/>
              </w:rPr>
              <w:t>41 до 50</w:t>
            </w:r>
          </w:p>
        </w:tc>
        <w:tc>
          <w:tcPr>
            <w:tcW w:w="0" w:type="auto"/>
            <w:tcBorders>
              <w:top w:val="nil"/>
              <w:left w:val="nil"/>
              <w:bottom w:val="single" w:sz="4" w:space="0" w:color="auto"/>
              <w:right w:val="single" w:sz="4" w:space="0" w:color="auto"/>
            </w:tcBorders>
            <w:shd w:val="clear" w:color="000000" w:fill="D9D9D9"/>
            <w:vAlign w:val="center"/>
            <w:hideMark/>
          </w:tcPr>
          <w:p w14:paraId="69EDC16D" w14:textId="77777777" w:rsidR="008E64C8" w:rsidRPr="006172B2" w:rsidRDefault="008E64C8">
            <w:pPr>
              <w:jc w:val="center"/>
              <w:rPr>
                <w:sz w:val="18"/>
                <w:szCs w:val="18"/>
              </w:rPr>
            </w:pPr>
            <w:r w:rsidRPr="006172B2">
              <w:rPr>
                <w:sz w:val="18"/>
                <w:szCs w:val="18"/>
              </w:rPr>
              <w:t>51 до 60</w:t>
            </w:r>
          </w:p>
        </w:tc>
        <w:tc>
          <w:tcPr>
            <w:tcW w:w="0" w:type="auto"/>
            <w:tcBorders>
              <w:top w:val="nil"/>
              <w:left w:val="nil"/>
              <w:bottom w:val="single" w:sz="4" w:space="0" w:color="auto"/>
              <w:right w:val="single" w:sz="4" w:space="0" w:color="auto"/>
            </w:tcBorders>
            <w:shd w:val="clear" w:color="000000" w:fill="D9D9D9"/>
            <w:vAlign w:val="center"/>
            <w:hideMark/>
          </w:tcPr>
          <w:p w14:paraId="61225919" w14:textId="77777777" w:rsidR="008E64C8" w:rsidRPr="006172B2" w:rsidRDefault="008E64C8">
            <w:pPr>
              <w:jc w:val="center"/>
              <w:rPr>
                <w:sz w:val="18"/>
                <w:szCs w:val="18"/>
              </w:rPr>
            </w:pPr>
            <w:r w:rsidRPr="006172B2">
              <w:rPr>
                <w:sz w:val="18"/>
                <w:szCs w:val="18"/>
              </w:rPr>
              <w:t>61 до 70</w:t>
            </w:r>
          </w:p>
        </w:tc>
        <w:tc>
          <w:tcPr>
            <w:tcW w:w="0" w:type="auto"/>
            <w:tcBorders>
              <w:top w:val="nil"/>
              <w:left w:val="nil"/>
              <w:bottom w:val="single" w:sz="4" w:space="0" w:color="auto"/>
              <w:right w:val="single" w:sz="4" w:space="0" w:color="auto"/>
            </w:tcBorders>
            <w:shd w:val="clear" w:color="000000" w:fill="D9D9D9"/>
            <w:vAlign w:val="center"/>
            <w:hideMark/>
          </w:tcPr>
          <w:p w14:paraId="7DC10BF7" w14:textId="77777777" w:rsidR="008E64C8" w:rsidRPr="006172B2" w:rsidRDefault="008E64C8">
            <w:pPr>
              <w:jc w:val="center"/>
              <w:rPr>
                <w:sz w:val="18"/>
                <w:szCs w:val="18"/>
              </w:rPr>
            </w:pPr>
            <w:r w:rsidRPr="006172B2">
              <w:rPr>
                <w:sz w:val="18"/>
                <w:szCs w:val="18"/>
              </w:rPr>
              <w:t>71 до 80</w:t>
            </w:r>
          </w:p>
        </w:tc>
        <w:tc>
          <w:tcPr>
            <w:tcW w:w="0" w:type="auto"/>
            <w:tcBorders>
              <w:top w:val="nil"/>
              <w:left w:val="nil"/>
              <w:bottom w:val="single" w:sz="4" w:space="0" w:color="auto"/>
              <w:right w:val="single" w:sz="4" w:space="0" w:color="auto"/>
            </w:tcBorders>
            <w:shd w:val="clear" w:color="000000" w:fill="D9D9D9"/>
            <w:vAlign w:val="center"/>
            <w:hideMark/>
          </w:tcPr>
          <w:p w14:paraId="71F4F48B" w14:textId="77777777" w:rsidR="008E64C8" w:rsidRPr="006172B2" w:rsidRDefault="008E64C8">
            <w:pPr>
              <w:jc w:val="center"/>
              <w:rPr>
                <w:sz w:val="18"/>
                <w:szCs w:val="18"/>
              </w:rPr>
            </w:pPr>
            <w:r w:rsidRPr="006172B2">
              <w:rPr>
                <w:sz w:val="18"/>
                <w:szCs w:val="18"/>
              </w:rPr>
              <w:t>81 до 90</w:t>
            </w:r>
          </w:p>
        </w:tc>
        <w:tc>
          <w:tcPr>
            <w:tcW w:w="0" w:type="auto"/>
            <w:tcBorders>
              <w:top w:val="nil"/>
              <w:left w:val="nil"/>
              <w:bottom w:val="single" w:sz="4" w:space="0" w:color="auto"/>
              <w:right w:val="single" w:sz="4" w:space="0" w:color="auto"/>
            </w:tcBorders>
            <w:shd w:val="clear" w:color="000000" w:fill="D9D9D9"/>
            <w:vAlign w:val="center"/>
            <w:hideMark/>
          </w:tcPr>
          <w:p w14:paraId="5D567566" w14:textId="77777777" w:rsidR="008E64C8" w:rsidRPr="006172B2" w:rsidRDefault="008E64C8">
            <w:pPr>
              <w:jc w:val="center"/>
              <w:rPr>
                <w:sz w:val="18"/>
                <w:szCs w:val="18"/>
              </w:rPr>
            </w:pPr>
            <w:r w:rsidRPr="006172B2">
              <w:rPr>
                <w:sz w:val="18"/>
                <w:szCs w:val="18"/>
              </w:rPr>
              <w:t>изнад 90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E2C277" w14:textId="77777777" w:rsidR="008E64C8" w:rsidRPr="006172B2" w:rsidRDefault="008E64C8">
            <w:pPr>
              <w:rPr>
                <w:sz w:val="18"/>
                <w:szCs w:val="18"/>
              </w:rPr>
            </w:pPr>
          </w:p>
        </w:tc>
      </w:tr>
      <w:tr w:rsidR="00451103" w:rsidRPr="006172B2" w14:paraId="5325E4EF" w14:textId="77777777" w:rsidTr="008E64C8">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DB1010" w14:textId="77777777" w:rsidR="008E64C8" w:rsidRPr="006172B2" w:rsidRDefault="008E64C8">
            <w:pPr>
              <w:rPr>
                <w:sz w:val="18"/>
                <w:szCs w:val="18"/>
              </w:rPr>
            </w:pPr>
          </w:p>
        </w:tc>
        <w:tc>
          <w:tcPr>
            <w:tcW w:w="0" w:type="auto"/>
            <w:tcBorders>
              <w:top w:val="nil"/>
              <w:left w:val="nil"/>
              <w:bottom w:val="single" w:sz="4" w:space="0" w:color="auto"/>
              <w:right w:val="single" w:sz="4" w:space="0" w:color="auto"/>
            </w:tcBorders>
            <w:shd w:val="clear" w:color="000000" w:fill="D9D9D9"/>
            <w:vAlign w:val="center"/>
            <w:hideMark/>
          </w:tcPr>
          <w:p w14:paraId="360429CD" w14:textId="77777777" w:rsidR="008E64C8" w:rsidRPr="006172B2" w:rsidRDefault="008E64C8">
            <w:pPr>
              <w:jc w:val="center"/>
              <w:rPr>
                <w:sz w:val="18"/>
                <w:szCs w:val="18"/>
              </w:rPr>
            </w:pPr>
            <w:r w:rsidRPr="006172B2">
              <w:rPr>
                <w:sz w:val="18"/>
                <w:szCs w:val="18"/>
              </w:rPr>
              <w:t>ha</w:t>
            </w:r>
          </w:p>
        </w:tc>
        <w:tc>
          <w:tcPr>
            <w:tcW w:w="0" w:type="auto"/>
            <w:tcBorders>
              <w:top w:val="nil"/>
              <w:left w:val="nil"/>
              <w:bottom w:val="single" w:sz="4" w:space="0" w:color="auto"/>
              <w:right w:val="single" w:sz="4" w:space="0" w:color="auto"/>
            </w:tcBorders>
            <w:shd w:val="clear" w:color="000000" w:fill="D9D9D9"/>
            <w:vAlign w:val="center"/>
            <w:hideMark/>
          </w:tcPr>
          <w:p w14:paraId="58C47E34" w14:textId="77777777" w:rsidR="008E64C8" w:rsidRPr="006172B2" w:rsidRDefault="008E64C8">
            <w:pPr>
              <w:jc w:val="center"/>
              <w:rPr>
                <w:sz w:val="18"/>
                <w:szCs w:val="18"/>
              </w:rPr>
            </w:pPr>
            <w:r w:rsidRPr="006172B2">
              <w:rPr>
                <w:sz w:val="18"/>
                <w:szCs w:val="18"/>
              </w:rPr>
              <w:t>m³</w:t>
            </w:r>
          </w:p>
        </w:tc>
        <w:tc>
          <w:tcPr>
            <w:tcW w:w="0" w:type="auto"/>
            <w:tcBorders>
              <w:top w:val="nil"/>
              <w:left w:val="nil"/>
              <w:bottom w:val="single" w:sz="4" w:space="0" w:color="auto"/>
              <w:right w:val="single" w:sz="4" w:space="0" w:color="auto"/>
            </w:tcBorders>
            <w:shd w:val="clear" w:color="000000" w:fill="D9D9D9"/>
            <w:vAlign w:val="center"/>
            <w:hideMark/>
          </w:tcPr>
          <w:p w14:paraId="052A7DD7" w14:textId="77777777" w:rsidR="008E64C8" w:rsidRPr="006172B2" w:rsidRDefault="008E64C8">
            <w:pP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4A2A58A1" w14:textId="77777777" w:rsidR="008E64C8" w:rsidRPr="006172B2" w:rsidRDefault="008E64C8">
            <w:pPr>
              <w:jc w:val="center"/>
              <w:rPr>
                <w:sz w:val="18"/>
                <w:szCs w:val="18"/>
              </w:rPr>
            </w:pPr>
            <w:r w:rsidRPr="006172B2">
              <w:rPr>
                <w:sz w:val="18"/>
                <w:szCs w:val="18"/>
              </w:rPr>
              <w:t>I</w:t>
            </w:r>
          </w:p>
        </w:tc>
        <w:tc>
          <w:tcPr>
            <w:tcW w:w="0" w:type="auto"/>
            <w:tcBorders>
              <w:top w:val="nil"/>
              <w:left w:val="nil"/>
              <w:bottom w:val="single" w:sz="4" w:space="0" w:color="auto"/>
              <w:right w:val="single" w:sz="4" w:space="0" w:color="auto"/>
            </w:tcBorders>
            <w:shd w:val="clear" w:color="000000" w:fill="D9D9D9"/>
            <w:vAlign w:val="center"/>
            <w:hideMark/>
          </w:tcPr>
          <w:p w14:paraId="5596E2D1" w14:textId="77777777" w:rsidR="008E64C8" w:rsidRPr="006172B2" w:rsidRDefault="008E64C8">
            <w:pPr>
              <w:jc w:val="center"/>
              <w:rPr>
                <w:sz w:val="18"/>
                <w:szCs w:val="18"/>
              </w:rPr>
            </w:pPr>
            <w:r w:rsidRPr="006172B2">
              <w:rPr>
                <w:sz w:val="18"/>
                <w:szCs w:val="18"/>
              </w:rPr>
              <w:t>II</w:t>
            </w:r>
          </w:p>
        </w:tc>
        <w:tc>
          <w:tcPr>
            <w:tcW w:w="0" w:type="auto"/>
            <w:tcBorders>
              <w:top w:val="nil"/>
              <w:left w:val="nil"/>
              <w:bottom w:val="single" w:sz="4" w:space="0" w:color="auto"/>
              <w:right w:val="single" w:sz="4" w:space="0" w:color="auto"/>
            </w:tcBorders>
            <w:shd w:val="clear" w:color="000000" w:fill="D9D9D9"/>
            <w:vAlign w:val="center"/>
            <w:hideMark/>
          </w:tcPr>
          <w:p w14:paraId="18884CF6" w14:textId="77777777" w:rsidR="008E64C8" w:rsidRPr="006172B2" w:rsidRDefault="008E64C8">
            <w:pPr>
              <w:jc w:val="center"/>
              <w:rPr>
                <w:sz w:val="18"/>
                <w:szCs w:val="18"/>
              </w:rPr>
            </w:pPr>
            <w:r w:rsidRPr="006172B2">
              <w:rPr>
                <w:sz w:val="18"/>
                <w:szCs w:val="18"/>
              </w:rPr>
              <w:t>III</w:t>
            </w:r>
          </w:p>
        </w:tc>
        <w:tc>
          <w:tcPr>
            <w:tcW w:w="0" w:type="auto"/>
            <w:tcBorders>
              <w:top w:val="nil"/>
              <w:left w:val="nil"/>
              <w:bottom w:val="single" w:sz="4" w:space="0" w:color="auto"/>
              <w:right w:val="single" w:sz="4" w:space="0" w:color="auto"/>
            </w:tcBorders>
            <w:shd w:val="clear" w:color="000000" w:fill="D9D9D9"/>
            <w:vAlign w:val="center"/>
            <w:hideMark/>
          </w:tcPr>
          <w:p w14:paraId="3FFD3576" w14:textId="77777777" w:rsidR="008E64C8" w:rsidRPr="006172B2" w:rsidRDefault="008E64C8">
            <w:pPr>
              <w:jc w:val="center"/>
              <w:rPr>
                <w:sz w:val="18"/>
                <w:szCs w:val="18"/>
              </w:rPr>
            </w:pPr>
            <w:r w:rsidRPr="006172B2">
              <w:rPr>
                <w:sz w:val="18"/>
                <w:szCs w:val="18"/>
              </w:rPr>
              <w:t>IV</w:t>
            </w:r>
          </w:p>
        </w:tc>
        <w:tc>
          <w:tcPr>
            <w:tcW w:w="0" w:type="auto"/>
            <w:tcBorders>
              <w:top w:val="nil"/>
              <w:left w:val="nil"/>
              <w:bottom w:val="single" w:sz="4" w:space="0" w:color="auto"/>
              <w:right w:val="single" w:sz="4" w:space="0" w:color="auto"/>
            </w:tcBorders>
            <w:shd w:val="clear" w:color="000000" w:fill="D9D9D9"/>
            <w:vAlign w:val="center"/>
            <w:hideMark/>
          </w:tcPr>
          <w:p w14:paraId="6FF8BD44" w14:textId="77777777" w:rsidR="008E64C8" w:rsidRPr="006172B2" w:rsidRDefault="008E64C8">
            <w:pPr>
              <w:jc w:val="center"/>
              <w:rPr>
                <w:sz w:val="18"/>
                <w:szCs w:val="18"/>
              </w:rPr>
            </w:pPr>
            <w:r w:rsidRPr="006172B2">
              <w:rPr>
                <w:sz w:val="18"/>
                <w:szCs w:val="18"/>
              </w:rPr>
              <w:t>V</w:t>
            </w:r>
          </w:p>
        </w:tc>
        <w:tc>
          <w:tcPr>
            <w:tcW w:w="0" w:type="auto"/>
            <w:tcBorders>
              <w:top w:val="nil"/>
              <w:left w:val="nil"/>
              <w:bottom w:val="single" w:sz="4" w:space="0" w:color="auto"/>
              <w:right w:val="single" w:sz="4" w:space="0" w:color="auto"/>
            </w:tcBorders>
            <w:shd w:val="clear" w:color="000000" w:fill="D9D9D9"/>
            <w:vAlign w:val="center"/>
            <w:hideMark/>
          </w:tcPr>
          <w:p w14:paraId="3481CBE5" w14:textId="77777777" w:rsidR="008E64C8" w:rsidRPr="006172B2" w:rsidRDefault="008E64C8">
            <w:pPr>
              <w:jc w:val="center"/>
              <w:rPr>
                <w:sz w:val="18"/>
                <w:szCs w:val="18"/>
              </w:rPr>
            </w:pPr>
            <w:r w:rsidRPr="006172B2">
              <w:rPr>
                <w:sz w:val="18"/>
                <w:szCs w:val="18"/>
              </w:rPr>
              <w:t>VI</w:t>
            </w:r>
          </w:p>
        </w:tc>
        <w:tc>
          <w:tcPr>
            <w:tcW w:w="0" w:type="auto"/>
            <w:tcBorders>
              <w:top w:val="nil"/>
              <w:left w:val="nil"/>
              <w:bottom w:val="single" w:sz="4" w:space="0" w:color="auto"/>
              <w:right w:val="single" w:sz="4" w:space="0" w:color="auto"/>
            </w:tcBorders>
            <w:shd w:val="clear" w:color="000000" w:fill="D9D9D9"/>
            <w:vAlign w:val="center"/>
            <w:hideMark/>
          </w:tcPr>
          <w:p w14:paraId="7277E322" w14:textId="77777777" w:rsidR="008E64C8" w:rsidRPr="006172B2" w:rsidRDefault="008E64C8">
            <w:pPr>
              <w:jc w:val="center"/>
              <w:rPr>
                <w:sz w:val="18"/>
                <w:szCs w:val="18"/>
              </w:rPr>
            </w:pPr>
            <w:r w:rsidRPr="006172B2">
              <w:rPr>
                <w:sz w:val="18"/>
                <w:szCs w:val="18"/>
              </w:rPr>
              <w:t>VII</w:t>
            </w:r>
          </w:p>
        </w:tc>
        <w:tc>
          <w:tcPr>
            <w:tcW w:w="0" w:type="auto"/>
            <w:tcBorders>
              <w:top w:val="nil"/>
              <w:left w:val="nil"/>
              <w:bottom w:val="single" w:sz="4" w:space="0" w:color="auto"/>
              <w:right w:val="single" w:sz="4" w:space="0" w:color="auto"/>
            </w:tcBorders>
            <w:shd w:val="clear" w:color="000000" w:fill="D9D9D9"/>
            <w:vAlign w:val="center"/>
            <w:hideMark/>
          </w:tcPr>
          <w:p w14:paraId="7C519279" w14:textId="77777777" w:rsidR="008E64C8" w:rsidRPr="006172B2" w:rsidRDefault="008E64C8">
            <w:pPr>
              <w:jc w:val="center"/>
              <w:rPr>
                <w:sz w:val="18"/>
                <w:szCs w:val="18"/>
              </w:rPr>
            </w:pPr>
            <w:r w:rsidRPr="006172B2">
              <w:rPr>
                <w:sz w:val="18"/>
                <w:szCs w:val="18"/>
              </w:rPr>
              <w:t>VIII</w:t>
            </w:r>
          </w:p>
        </w:tc>
        <w:tc>
          <w:tcPr>
            <w:tcW w:w="0" w:type="auto"/>
            <w:tcBorders>
              <w:top w:val="nil"/>
              <w:left w:val="nil"/>
              <w:bottom w:val="single" w:sz="4" w:space="0" w:color="auto"/>
              <w:right w:val="single" w:sz="4" w:space="0" w:color="auto"/>
            </w:tcBorders>
            <w:shd w:val="clear" w:color="000000" w:fill="D9D9D9"/>
            <w:vAlign w:val="center"/>
            <w:hideMark/>
          </w:tcPr>
          <w:p w14:paraId="606D275D" w14:textId="77777777" w:rsidR="008E64C8" w:rsidRPr="006172B2" w:rsidRDefault="008E64C8">
            <w:pPr>
              <w:jc w:val="center"/>
              <w:rPr>
                <w:sz w:val="18"/>
                <w:szCs w:val="18"/>
              </w:rPr>
            </w:pPr>
            <w:r w:rsidRPr="006172B2">
              <w:rPr>
                <w:sz w:val="18"/>
                <w:szCs w:val="18"/>
              </w:rPr>
              <w:t>IX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8BFAEB" w14:textId="77777777" w:rsidR="008E64C8" w:rsidRPr="006172B2" w:rsidRDefault="008E64C8">
            <w:pPr>
              <w:rPr>
                <w:sz w:val="18"/>
                <w:szCs w:val="18"/>
              </w:rPr>
            </w:pPr>
          </w:p>
        </w:tc>
      </w:tr>
      <w:tr w:rsidR="00451103" w:rsidRPr="006172B2" w14:paraId="649AA670"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CC7D50" w14:textId="77777777" w:rsidR="008E64C8" w:rsidRPr="006172B2" w:rsidRDefault="008E64C8">
            <w:pPr>
              <w:jc w:val="center"/>
              <w:rPr>
                <w:sz w:val="18"/>
                <w:szCs w:val="18"/>
              </w:rPr>
            </w:pPr>
            <w:r w:rsidRPr="006172B2">
              <w:rPr>
                <w:sz w:val="18"/>
                <w:szCs w:val="18"/>
              </w:rPr>
              <w:t>21010</w:t>
            </w:r>
          </w:p>
        </w:tc>
        <w:tc>
          <w:tcPr>
            <w:tcW w:w="0" w:type="auto"/>
            <w:tcBorders>
              <w:top w:val="nil"/>
              <w:left w:val="nil"/>
              <w:bottom w:val="single" w:sz="4" w:space="0" w:color="auto"/>
              <w:right w:val="single" w:sz="4" w:space="0" w:color="auto"/>
            </w:tcBorders>
            <w:shd w:val="clear" w:color="auto" w:fill="auto"/>
            <w:noWrap/>
            <w:vAlign w:val="center"/>
            <w:hideMark/>
          </w:tcPr>
          <w:p w14:paraId="12F053C3" w14:textId="77777777" w:rsidR="008E64C8" w:rsidRPr="006172B2" w:rsidRDefault="008E64C8">
            <w:pPr>
              <w:jc w:val="right"/>
              <w:rPr>
                <w:sz w:val="18"/>
                <w:szCs w:val="18"/>
              </w:rPr>
            </w:pPr>
            <w:r w:rsidRPr="006172B2">
              <w:rPr>
                <w:sz w:val="18"/>
                <w:szCs w:val="18"/>
              </w:rPr>
              <w:t>0.79</w:t>
            </w:r>
          </w:p>
        </w:tc>
        <w:tc>
          <w:tcPr>
            <w:tcW w:w="0" w:type="auto"/>
            <w:tcBorders>
              <w:top w:val="nil"/>
              <w:left w:val="nil"/>
              <w:bottom w:val="single" w:sz="4" w:space="0" w:color="auto"/>
              <w:right w:val="single" w:sz="4" w:space="0" w:color="auto"/>
            </w:tcBorders>
            <w:shd w:val="clear" w:color="auto" w:fill="auto"/>
            <w:noWrap/>
            <w:vAlign w:val="center"/>
            <w:hideMark/>
          </w:tcPr>
          <w:p w14:paraId="28CA1052" w14:textId="77777777" w:rsidR="008E64C8" w:rsidRPr="006172B2" w:rsidRDefault="008E64C8">
            <w:pPr>
              <w:jc w:val="right"/>
              <w:rPr>
                <w:sz w:val="18"/>
                <w:szCs w:val="18"/>
              </w:rPr>
            </w:pPr>
            <w:r w:rsidRPr="006172B2">
              <w:rPr>
                <w:sz w:val="18"/>
                <w:szCs w:val="18"/>
              </w:rPr>
              <w:t>69.7</w:t>
            </w:r>
          </w:p>
        </w:tc>
        <w:tc>
          <w:tcPr>
            <w:tcW w:w="0" w:type="auto"/>
            <w:tcBorders>
              <w:top w:val="nil"/>
              <w:left w:val="nil"/>
              <w:bottom w:val="single" w:sz="4" w:space="0" w:color="auto"/>
              <w:right w:val="single" w:sz="4" w:space="0" w:color="auto"/>
            </w:tcBorders>
            <w:shd w:val="clear" w:color="auto" w:fill="auto"/>
            <w:noWrap/>
            <w:vAlign w:val="center"/>
            <w:hideMark/>
          </w:tcPr>
          <w:p w14:paraId="6AE0E145"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02EF8D8" w14:textId="77777777" w:rsidR="008E64C8" w:rsidRPr="006172B2" w:rsidRDefault="008E64C8">
            <w:pPr>
              <w:jc w:val="right"/>
              <w:rPr>
                <w:sz w:val="18"/>
                <w:szCs w:val="18"/>
              </w:rPr>
            </w:pPr>
            <w:r w:rsidRPr="006172B2">
              <w:rPr>
                <w:sz w:val="18"/>
                <w:szCs w:val="18"/>
              </w:rPr>
              <w:t>69.7</w:t>
            </w:r>
          </w:p>
        </w:tc>
        <w:tc>
          <w:tcPr>
            <w:tcW w:w="0" w:type="auto"/>
            <w:tcBorders>
              <w:top w:val="nil"/>
              <w:left w:val="nil"/>
              <w:bottom w:val="single" w:sz="4" w:space="0" w:color="auto"/>
              <w:right w:val="single" w:sz="4" w:space="0" w:color="auto"/>
            </w:tcBorders>
            <w:shd w:val="clear" w:color="auto" w:fill="auto"/>
            <w:noWrap/>
            <w:vAlign w:val="center"/>
            <w:hideMark/>
          </w:tcPr>
          <w:p w14:paraId="350D5C26"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C94E3F0"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6F948A0"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464052E"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C27947E"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5789D5D"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F39A85D"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1FCDEBC"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CF9C22B" w14:textId="77777777" w:rsidR="008E64C8" w:rsidRPr="006172B2" w:rsidRDefault="008E64C8">
            <w:pPr>
              <w:jc w:val="right"/>
              <w:rPr>
                <w:sz w:val="18"/>
                <w:szCs w:val="18"/>
              </w:rPr>
            </w:pPr>
            <w:r w:rsidRPr="006172B2">
              <w:rPr>
                <w:sz w:val="18"/>
                <w:szCs w:val="18"/>
              </w:rPr>
              <w:t>1.4</w:t>
            </w:r>
          </w:p>
        </w:tc>
      </w:tr>
      <w:tr w:rsidR="00451103" w:rsidRPr="006172B2" w14:paraId="647833E3"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00715" w14:textId="77777777" w:rsidR="008E64C8" w:rsidRPr="006172B2" w:rsidRDefault="008E64C8">
            <w:pPr>
              <w:jc w:val="center"/>
              <w:rPr>
                <w:sz w:val="18"/>
                <w:szCs w:val="18"/>
              </w:rPr>
            </w:pPr>
            <w:r w:rsidRPr="006172B2">
              <w:rPr>
                <w:sz w:val="18"/>
                <w:szCs w:val="18"/>
              </w:rPr>
              <w:t>21110</w:t>
            </w:r>
          </w:p>
        </w:tc>
        <w:tc>
          <w:tcPr>
            <w:tcW w:w="0" w:type="auto"/>
            <w:tcBorders>
              <w:top w:val="nil"/>
              <w:left w:val="nil"/>
              <w:bottom w:val="single" w:sz="4" w:space="0" w:color="auto"/>
              <w:right w:val="single" w:sz="4" w:space="0" w:color="auto"/>
            </w:tcBorders>
            <w:shd w:val="clear" w:color="auto" w:fill="auto"/>
            <w:noWrap/>
            <w:vAlign w:val="center"/>
            <w:hideMark/>
          </w:tcPr>
          <w:p w14:paraId="624C75C9" w14:textId="77777777" w:rsidR="008E64C8" w:rsidRPr="006172B2" w:rsidRDefault="008E64C8">
            <w:pPr>
              <w:jc w:val="right"/>
              <w:rPr>
                <w:sz w:val="18"/>
                <w:szCs w:val="18"/>
              </w:rPr>
            </w:pPr>
            <w:r w:rsidRPr="006172B2">
              <w:rPr>
                <w:sz w:val="18"/>
                <w:szCs w:val="18"/>
              </w:rPr>
              <w:t>1,737.64</w:t>
            </w:r>
          </w:p>
        </w:tc>
        <w:tc>
          <w:tcPr>
            <w:tcW w:w="0" w:type="auto"/>
            <w:tcBorders>
              <w:top w:val="nil"/>
              <w:left w:val="nil"/>
              <w:bottom w:val="single" w:sz="4" w:space="0" w:color="auto"/>
              <w:right w:val="single" w:sz="4" w:space="0" w:color="auto"/>
            </w:tcBorders>
            <w:shd w:val="clear" w:color="auto" w:fill="auto"/>
            <w:noWrap/>
            <w:vAlign w:val="center"/>
            <w:hideMark/>
          </w:tcPr>
          <w:p w14:paraId="2A4F92F6" w14:textId="77777777" w:rsidR="008E64C8" w:rsidRPr="006172B2" w:rsidRDefault="008E64C8">
            <w:pPr>
              <w:jc w:val="right"/>
              <w:rPr>
                <w:sz w:val="18"/>
                <w:szCs w:val="18"/>
              </w:rPr>
            </w:pPr>
            <w:r w:rsidRPr="006172B2">
              <w:rPr>
                <w:sz w:val="18"/>
                <w:szCs w:val="18"/>
              </w:rPr>
              <w:t>539,691.1</w:t>
            </w:r>
          </w:p>
        </w:tc>
        <w:tc>
          <w:tcPr>
            <w:tcW w:w="0" w:type="auto"/>
            <w:tcBorders>
              <w:top w:val="nil"/>
              <w:left w:val="nil"/>
              <w:bottom w:val="single" w:sz="4" w:space="0" w:color="auto"/>
              <w:right w:val="single" w:sz="4" w:space="0" w:color="auto"/>
            </w:tcBorders>
            <w:shd w:val="clear" w:color="auto" w:fill="auto"/>
            <w:noWrap/>
            <w:vAlign w:val="center"/>
            <w:hideMark/>
          </w:tcPr>
          <w:p w14:paraId="49C5B345"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07B37FB" w14:textId="77777777" w:rsidR="008E64C8" w:rsidRPr="006172B2" w:rsidRDefault="008E64C8">
            <w:pPr>
              <w:jc w:val="right"/>
              <w:rPr>
                <w:sz w:val="18"/>
                <w:szCs w:val="18"/>
              </w:rPr>
            </w:pPr>
            <w:r w:rsidRPr="006172B2">
              <w:rPr>
                <w:sz w:val="18"/>
                <w:szCs w:val="18"/>
              </w:rPr>
              <w:t>38,818.1</w:t>
            </w:r>
          </w:p>
        </w:tc>
        <w:tc>
          <w:tcPr>
            <w:tcW w:w="0" w:type="auto"/>
            <w:tcBorders>
              <w:top w:val="nil"/>
              <w:left w:val="nil"/>
              <w:bottom w:val="single" w:sz="4" w:space="0" w:color="auto"/>
              <w:right w:val="single" w:sz="4" w:space="0" w:color="auto"/>
            </w:tcBorders>
            <w:shd w:val="clear" w:color="auto" w:fill="auto"/>
            <w:noWrap/>
            <w:vAlign w:val="center"/>
            <w:hideMark/>
          </w:tcPr>
          <w:p w14:paraId="521F70D3" w14:textId="77777777" w:rsidR="008E64C8" w:rsidRPr="006172B2" w:rsidRDefault="008E64C8">
            <w:pPr>
              <w:jc w:val="right"/>
              <w:rPr>
                <w:sz w:val="18"/>
                <w:szCs w:val="18"/>
              </w:rPr>
            </w:pPr>
            <w:r w:rsidRPr="006172B2">
              <w:rPr>
                <w:sz w:val="18"/>
                <w:szCs w:val="18"/>
              </w:rPr>
              <w:t>73,181.3</w:t>
            </w:r>
          </w:p>
        </w:tc>
        <w:tc>
          <w:tcPr>
            <w:tcW w:w="0" w:type="auto"/>
            <w:tcBorders>
              <w:top w:val="nil"/>
              <w:left w:val="nil"/>
              <w:bottom w:val="single" w:sz="4" w:space="0" w:color="auto"/>
              <w:right w:val="single" w:sz="4" w:space="0" w:color="auto"/>
            </w:tcBorders>
            <w:shd w:val="clear" w:color="auto" w:fill="auto"/>
            <w:noWrap/>
            <w:vAlign w:val="center"/>
            <w:hideMark/>
          </w:tcPr>
          <w:p w14:paraId="1B3823EC" w14:textId="77777777" w:rsidR="008E64C8" w:rsidRPr="006172B2" w:rsidRDefault="008E64C8">
            <w:pPr>
              <w:jc w:val="right"/>
              <w:rPr>
                <w:sz w:val="18"/>
                <w:szCs w:val="18"/>
              </w:rPr>
            </w:pPr>
            <w:r w:rsidRPr="006172B2">
              <w:rPr>
                <w:sz w:val="18"/>
                <w:szCs w:val="18"/>
              </w:rPr>
              <w:t>112,168.1</w:t>
            </w:r>
          </w:p>
        </w:tc>
        <w:tc>
          <w:tcPr>
            <w:tcW w:w="0" w:type="auto"/>
            <w:tcBorders>
              <w:top w:val="nil"/>
              <w:left w:val="nil"/>
              <w:bottom w:val="single" w:sz="4" w:space="0" w:color="auto"/>
              <w:right w:val="single" w:sz="4" w:space="0" w:color="auto"/>
            </w:tcBorders>
            <w:shd w:val="clear" w:color="auto" w:fill="auto"/>
            <w:noWrap/>
            <w:vAlign w:val="center"/>
            <w:hideMark/>
          </w:tcPr>
          <w:p w14:paraId="53C6E355" w14:textId="77777777" w:rsidR="008E64C8" w:rsidRPr="006172B2" w:rsidRDefault="008E64C8">
            <w:pPr>
              <w:jc w:val="right"/>
              <w:rPr>
                <w:sz w:val="18"/>
                <w:szCs w:val="18"/>
              </w:rPr>
            </w:pPr>
            <w:r w:rsidRPr="006172B2">
              <w:rPr>
                <w:sz w:val="18"/>
                <w:szCs w:val="18"/>
              </w:rPr>
              <w:t>122,415.3</w:t>
            </w:r>
          </w:p>
        </w:tc>
        <w:tc>
          <w:tcPr>
            <w:tcW w:w="0" w:type="auto"/>
            <w:tcBorders>
              <w:top w:val="nil"/>
              <w:left w:val="nil"/>
              <w:bottom w:val="single" w:sz="4" w:space="0" w:color="auto"/>
              <w:right w:val="single" w:sz="4" w:space="0" w:color="auto"/>
            </w:tcBorders>
            <w:shd w:val="clear" w:color="auto" w:fill="auto"/>
            <w:noWrap/>
            <w:vAlign w:val="center"/>
            <w:hideMark/>
          </w:tcPr>
          <w:p w14:paraId="100C227A" w14:textId="77777777" w:rsidR="008E64C8" w:rsidRPr="006172B2" w:rsidRDefault="008E64C8">
            <w:pPr>
              <w:jc w:val="right"/>
              <w:rPr>
                <w:sz w:val="18"/>
                <w:szCs w:val="18"/>
              </w:rPr>
            </w:pPr>
            <w:r w:rsidRPr="006172B2">
              <w:rPr>
                <w:sz w:val="18"/>
                <w:szCs w:val="18"/>
              </w:rPr>
              <w:t>93,963.4</w:t>
            </w:r>
          </w:p>
        </w:tc>
        <w:tc>
          <w:tcPr>
            <w:tcW w:w="0" w:type="auto"/>
            <w:tcBorders>
              <w:top w:val="nil"/>
              <w:left w:val="nil"/>
              <w:bottom w:val="single" w:sz="4" w:space="0" w:color="auto"/>
              <w:right w:val="single" w:sz="4" w:space="0" w:color="auto"/>
            </w:tcBorders>
            <w:shd w:val="clear" w:color="auto" w:fill="auto"/>
            <w:noWrap/>
            <w:vAlign w:val="center"/>
            <w:hideMark/>
          </w:tcPr>
          <w:p w14:paraId="3C9359B1" w14:textId="77777777" w:rsidR="008E64C8" w:rsidRPr="006172B2" w:rsidRDefault="008E64C8">
            <w:pPr>
              <w:jc w:val="right"/>
              <w:rPr>
                <w:sz w:val="18"/>
                <w:szCs w:val="18"/>
              </w:rPr>
            </w:pPr>
            <w:r w:rsidRPr="006172B2">
              <w:rPr>
                <w:sz w:val="18"/>
                <w:szCs w:val="18"/>
              </w:rPr>
              <w:t>55,530.0</w:t>
            </w:r>
          </w:p>
        </w:tc>
        <w:tc>
          <w:tcPr>
            <w:tcW w:w="0" w:type="auto"/>
            <w:tcBorders>
              <w:top w:val="nil"/>
              <w:left w:val="nil"/>
              <w:bottom w:val="single" w:sz="4" w:space="0" w:color="auto"/>
              <w:right w:val="single" w:sz="4" w:space="0" w:color="auto"/>
            </w:tcBorders>
            <w:shd w:val="clear" w:color="auto" w:fill="auto"/>
            <w:noWrap/>
            <w:vAlign w:val="center"/>
            <w:hideMark/>
          </w:tcPr>
          <w:p w14:paraId="7BE4BE0E" w14:textId="77777777" w:rsidR="008E64C8" w:rsidRPr="006172B2" w:rsidRDefault="008E64C8">
            <w:pPr>
              <w:jc w:val="right"/>
              <w:rPr>
                <w:sz w:val="18"/>
                <w:szCs w:val="18"/>
              </w:rPr>
            </w:pPr>
            <w:r w:rsidRPr="006172B2">
              <w:rPr>
                <w:sz w:val="18"/>
                <w:szCs w:val="18"/>
              </w:rPr>
              <w:t>32,070.4</w:t>
            </w:r>
          </w:p>
        </w:tc>
        <w:tc>
          <w:tcPr>
            <w:tcW w:w="0" w:type="auto"/>
            <w:tcBorders>
              <w:top w:val="nil"/>
              <w:left w:val="nil"/>
              <w:bottom w:val="single" w:sz="4" w:space="0" w:color="auto"/>
              <w:right w:val="single" w:sz="4" w:space="0" w:color="auto"/>
            </w:tcBorders>
            <w:shd w:val="clear" w:color="auto" w:fill="auto"/>
            <w:noWrap/>
            <w:vAlign w:val="center"/>
            <w:hideMark/>
          </w:tcPr>
          <w:p w14:paraId="115C085D" w14:textId="77777777" w:rsidR="008E64C8" w:rsidRPr="006172B2" w:rsidRDefault="008E64C8">
            <w:pPr>
              <w:jc w:val="right"/>
              <w:rPr>
                <w:sz w:val="18"/>
                <w:szCs w:val="18"/>
              </w:rPr>
            </w:pPr>
            <w:r w:rsidRPr="006172B2">
              <w:rPr>
                <w:sz w:val="18"/>
                <w:szCs w:val="18"/>
              </w:rPr>
              <w:t>8,048.3</w:t>
            </w:r>
          </w:p>
        </w:tc>
        <w:tc>
          <w:tcPr>
            <w:tcW w:w="0" w:type="auto"/>
            <w:tcBorders>
              <w:top w:val="nil"/>
              <w:left w:val="nil"/>
              <w:bottom w:val="single" w:sz="4" w:space="0" w:color="auto"/>
              <w:right w:val="single" w:sz="4" w:space="0" w:color="auto"/>
            </w:tcBorders>
            <w:shd w:val="clear" w:color="auto" w:fill="auto"/>
            <w:noWrap/>
            <w:vAlign w:val="center"/>
            <w:hideMark/>
          </w:tcPr>
          <w:p w14:paraId="12B99335" w14:textId="77777777" w:rsidR="008E64C8" w:rsidRPr="006172B2" w:rsidRDefault="008E64C8">
            <w:pPr>
              <w:jc w:val="right"/>
              <w:rPr>
                <w:sz w:val="18"/>
                <w:szCs w:val="18"/>
              </w:rPr>
            </w:pPr>
            <w:r w:rsidRPr="006172B2">
              <w:rPr>
                <w:sz w:val="18"/>
                <w:szCs w:val="18"/>
              </w:rPr>
              <w:t>3,496.3</w:t>
            </w:r>
          </w:p>
        </w:tc>
        <w:tc>
          <w:tcPr>
            <w:tcW w:w="0" w:type="auto"/>
            <w:tcBorders>
              <w:top w:val="nil"/>
              <w:left w:val="nil"/>
              <w:bottom w:val="single" w:sz="4" w:space="0" w:color="auto"/>
              <w:right w:val="single" w:sz="4" w:space="0" w:color="auto"/>
            </w:tcBorders>
            <w:shd w:val="clear" w:color="auto" w:fill="auto"/>
            <w:noWrap/>
            <w:vAlign w:val="center"/>
            <w:hideMark/>
          </w:tcPr>
          <w:p w14:paraId="74510D4D" w14:textId="77777777" w:rsidR="008E64C8" w:rsidRPr="006172B2" w:rsidRDefault="008E64C8">
            <w:pPr>
              <w:jc w:val="right"/>
              <w:rPr>
                <w:sz w:val="18"/>
                <w:szCs w:val="18"/>
              </w:rPr>
            </w:pPr>
            <w:r w:rsidRPr="006172B2">
              <w:rPr>
                <w:sz w:val="18"/>
                <w:szCs w:val="18"/>
              </w:rPr>
              <w:t>9,639.8</w:t>
            </w:r>
          </w:p>
        </w:tc>
      </w:tr>
      <w:tr w:rsidR="00451103" w:rsidRPr="006172B2" w14:paraId="458F17E3" w14:textId="77777777" w:rsidTr="008E64C8">
        <w:trPr>
          <w:trHeight w:val="300"/>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26B8179" w14:textId="77777777" w:rsidR="008E64C8" w:rsidRPr="006172B2" w:rsidRDefault="008E64C8">
            <w:pPr>
              <w:jc w:val="center"/>
              <w:rPr>
                <w:sz w:val="18"/>
                <w:szCs w:val="18"/>
              </w:rPr>
            </w:pPr>
            <w:r w:rsidRPr="006172B2">
              <w:rPr>
                <w:sz w:val="18"/>
                <w:szCs w:val="18"/>
              </w:rPr>
              <w:t>Високе</w:t>
            </w:r>
          </w:p>
        </w:tc>
        <w:tc>
          <w:tcPr>
            <w:tcW w:w="0" w:type="auto"/>
            <w:tcBorders>
              <w:top w:val="nil"/>
              <w:left w:val="nil"/>
              <w:bottom w:val="single" w:sz="4" w:space="0" w:color="auto"/>
              <w:right w:val="single" w:sz="4" w:space="0" w:color="auto"/>
            </w:tcBorders>
            <w:shd w:val="clear" w:color="000000" w:fill="D9D9D9"/>
            <w:noWrap/>
            <w:vAlign w:val="center"/>
            <w:hideMark/>
          </w:tcPr>
          <w:p w14:paraId="21530262" w14:textId="77777777" w:rsidR="008E64C8" w:rsidRPr="006172B2" w:rsidRDefault="008E64C8">
            <w:pPr>
              <w:jc w:val="right"/>
              <w:rPr>
                <w:sz w:val="18"/>
                <w:szCs w:val="18"/>
              </w:rPr>
            </w:pPr>
            <w:r w:rsidRPr="006172B2">
              <w:rPr>
                <w:sz w:val="18"/>
                <w:szCs w:val="18"/>
              </w:rPr>
              <w:t>1,738.43</w:t>
            </w:r>
          </w:p>
        </w:tc>
        <w:tc>
          <w:tcPr>
            <w:tcW w:w="0" w:type="auto"/>
            <w:tcBorders>
              <w:top w:val="nil"/>
              <w:left w:val="nil"/>
              <w:bottom w:val="single" w:sz="4" w:space="0" w:color="auto"/>
              <w:right w:val="single" w:sz="4" w:space="0" w:color="auto"/>
            </w:tcBorders>
            <w:shd w:val="clear" w:color="000000" w:fill="D9D9D9"/>
            <w:noWrap/>
            <w:vAlign w:val="center"/>
            <w:hideMark/>
          </w:tcPr>
          <w:p w14:paraId="088F3429" w14:textId="77777777" w:rsidR="008E64C8" w:rsidRPr="006172B2" w:rsidRDefault="008E64C8">
            <w:pPr>
              <w:jc w:val="right"/>
              <w:rPr>
                <w:sz w:val="18"/>
                <w:szCs w:val="18"/>
              </w:rPr>
            </w:pPr>
            <w:r w:rsidRPr="006172B2">
              <w:rPr>
                <w:sz w:val="18"/>
                <w:szCs w:val="18"/>
              </w:rPr>
              <w:t>539,760.8</w:t>
            </w:r>
          </w:p>
        </w:tc>
        <w:tc>
          <w:tcPr>
            <w:tcW w:w="0" w:type="auto"/>
            <w:tcBorders>
              <w:top w:val="nil"/>
              <w:left w:val="nil"/>
              <w:bottom w:val="single" w:sz="4" w:space="0" w:color="auto"/>
              <w:right w:val="single" w:sz="4" w:space="0" w:color="auto"/>
            </w:tcBorders>
            <w:shd w:val="clear" w:color="000000" w:fill="D9D9D9"/>
            <w:noWrap/>
            <w:vAlign w:val="center"/>
            <w:hideMark/>
          </w:tcPr>
          <w:p w14:paraId="78D0B21A"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94D8BE6" w14:textId="77777777" w:rsidR="008E64C8" w:rsidRPr="006172B2" w:rsidRDefault="008E64C8">
            <w:pPr>
              <w:jc w:val="right"/>
              <w:rPr>
                <w:sz w:val="18"/>
                <w:szCs w:val="18"/>
              </w:rPr>
            </w:pPr>
            <w:r w:rsidRPr="006172B2">
              <w:rPr>
                <w:sz w:val="18"/>
                <w:szCs w:val="18"/>
              </w:rPr>
              <w:t>38,887.8</w:t>
            </w:r>
          </w:p>
        </w:tc>
        <w:tc>
          <w:tcPr>
            <w:tcW w:w="0" w:type="auto"/>
            <w:tcBorders>
              <w:top w:val="nil"/>
              <w:left w:val="nil"/>
              <w:bottom w:val="single" w:sz="4" w:space="0" w:color="auto"/>
              <w:right w:val="single" w:sz="4" w:space="0" w:color="auto"/>
            </w:tcBorders>
            <w:shd w:val="clear" w:color="000000" w:fill="D9D9D9"/>
            <w:noWrap/>
            <w:vAlign w:val="center"/>
            <w:hideMark/>
          </w:tcPr>
          <w:p w14:paraId="2EFCEB85" w14:textId="77777777" w:rsidR="008E64C8" w:rsidRPr="006172B2" w:rsidRDefault="008E64C8">
            <w:pPr>
              <w:jc w:val="right"/>
              <w:rPr>
                <w:sz w:val="18"/>
                <w:szCs w:val="18"/>
              </w:rPr>
            </w:pPr>
            <w:r w:rsidRPr="006172B2">
              <w:rPr>
                <w:sz w:val="18"/>
                <w:szCs w:val="18"/>
              </w:rPr>
              <w:t>73,181.3</w:t>
            </w:r>
          </w:p>
        </w:tc>
        <w:tc>
          <w:tcPr>
            <w:tcW w:w="0" w:type="auto"/>
            <w:tcBorders>
              <w:top w:val="nil"/>
              <w:left w:val="nil"/>
              <w:bottom w:val="single" w:sz="4" w:space="0" w:color="auto"/>
              <w:right w:val="single" w:sz="4" w:space="0" w:color="auto"/>
            </w:tcBorders>
            <w:shd w:val="clear" w:color="000000" w:fill="D9D9D9"/>
            <w:noWrap/>
            <w:vAlign w:val="center"/>
            <w:hideMark/>
          </w:tcPr>
          <w:p w14:paraId="37E4159F" w14:textId="77777777" w:rsidR="008E64C8" w:rsidRPr="006172B2" w:rsidRDefault="008E64C8">
            <w:pPr>
              <w:jc w:val="right"/>
              <w:rPr>
                <w:sz w:val="18"/>
                <w:szCs w:val="18"/>
              </w:rPr>
            </w:pPr>
            <w:r w:rsidRPr="006172B2">
              <w:rPr>
                <w:sz w:val="18"/>
                <w:szCs w:val="18"/>
              </w:rPr>
              <w:t>112,168.1</w:t>
            </w:r>
          </w:p>
        </w:tc>
        <w:tc>
          <w:tcPr>
            <w:tcW w:w="0" w:type="auto"/>
            <w:tcBorders>
              <w:top w:val="nil"/>
              <w:left w:val="nil"/>
              <w:bottom w:val="single" w:sz="4" w:space="0" w:color="auto"/>
              <w:right w:val="single" w:sz="4" w:space="0" w:color="auto"/>
            </w:tcBorders>
            <w:shd w:val="clear" w:color="000000" w:fill="D9D9D9"/>
            <w:noWrap/>
            <w:vAlign w:val="center"/>
            <w:hideMark/>
          </w:tcPr>
          <w:p w14:paraId="441E5977" w14:textId="77777777" w:rsidR="008E64C8" w:rsidRPr="006172B2" w:rsidRDefault="008E64C8">
            <w:pPr>
              <w:jc w:val="right"/>
              <w:rPr>
                <w:sz w:val="18"/>
                <w:szCs w:val="18"/>
              </w:rPr>
            </w:pPr>
            <w:r w:rsidRPr="006172B2">
              <w:rPr>
                <w:sz w:val="18"/>
                <w:szCs w:val="18"/>
              </w:rPr>
              <w:t>122,415.3</w:t>
            </w:r>
          </w:p>
        </w:tc>
        <w:tc>
          <w:tcPr>
            <w:tcW w:w="0" w:type="auto"/>
            <w:tcBorders>
              <w:top w:val="nil"/>
              <w:left w:val="nil"/>
              <w:bottom w:val="single" w:sz="4" w:space="0" w:color="auto"/>
              <w:right w:val="single" w:sz="4" w:space="0" w:color="auto"/>
            </w:tcBorders>
            <w:shd w:val="clear" w:color="000000" w:fill="D9D9D9"/>
            <w:noWrap/>
            <w:vAlign w:val="center"/>
            <w:hideMark/>
          </w:tcPr>
          <w:p w14:paraId="5B5B08DD" w14:textId="77777777" w:rsidR="008E64C8" w:rsidRPr="006172B2" w:rsidRDefault="008E64C8">
            <w:pPr>
              <w:jc w:val="right"/>
              <w:rPr>
                <w:sz w:val="18"/>
                <w:szCs w:val="18"/>
              </w:rPr>
            </w:pPr>
            <w:r w:rsidRPr="006172B2">
              <w:rPr>
                <w:sz w:val="18"/>
                <w:szCs w:val="18"/>
              </w:rPr>
              <w:t>93,963.4</w:t>
            </w:r>
          </w:p>
        </w:tc>
        <w:tc>
          <w:tcPr>
            <w:tcW w:w="0" w:type="auto"/>
            <w:tcBorders>
              <w:top w:val="nil"/>
              <w:left w:val="nil"/>
              <w:bottom w:val="single" w:sz="4" w:space="0" w:color="auto"/>
              <w:right w:val="single" w:sz="4" w:space="0" w:color="auto"/>
            </w:tcBorders>
            <w:shd w:val="clear" w:color="000000" w:fill="D9D9D9"/>
            <w:noWrap/>
            <w:vAlign w:val="center"/>
            <w:hideMark/>
          </w:tcPr>
          <w:p w14:paraId="4E6FEFEF" w14:textId="77777777" w:rsidR="008E64C8" w:rsidRPr="006172B2" w:rsidRDefault="008E64C8">
            <w:pPr>
              <w:jc w:val="right"/>
              <w:rPr>
                <w:sz w:val="18"/>
                <w:szCs w:val="18"/>
              </w:rPr>
            </w:pPr>
            <w:r w:rsidRPr="006172B2">
              <w:rPr>
                <w:sz w:val="18"/>
                <w:szCs w:val="18"/>
              </w:rPr>
              <w:t>55,530.0</w:t>
            </w:r>
          </w:p>
        </w:tc>
        <w:tc>
          <w:tcPr>
            <w:tcW w:w="0" w:type="auto"/>
            <w:tcBorders>
              <w:top w:val="nil"/>
              <w:left w:val="nil"/>
              <w:bottom w:val="single" w:sz="4" w:space="0" w:color="auto"/>
              <w:right w:val="single" w:sz="4" w:space="0" w:color="auto"/>
            </w:tcBorders>
            <w:shd w:val="clear" w:color="000000" w:fill="D9D9D9"/>
            <w:noWrap/>
            <w:vAlign w:val="center"/>
            <w:hideMark/>
          </w:tcPr>
          <w:p w14:paraId="37548203" w14:textId="77777777" w:rsidR="008E64C8" w:rsidRPr="006172B2" w:rsidRDefault="008E64C8">
            <w:pPr>
              <w:jc w:val="right"/>
              <w:rPr>
                <w:sz w:val="18"/>
                <w:szCs w:val="18"/>
              </w:rPr>
            </w:pPr>
            <w:r w:rsidRPr="006172B2">
              <w:rPr>
                <w:sz w:val="18"/>
                <w:szCs w:val="18"/>
              </w:rPr>
              <w:t>32,070.4</w:t>
            </w:r>
          </w:p>
        </w:tc>
        <w:tc>
          <w:tcPr>
            <w:tcW w:w="0" w:type="auto"/>
            <w:tcBorders>
              <w:top w:val="nil"/>
              <w:left w:val="nil"/>
              <w:bottom w:val="single" w:sz="4" w:space="0" w:color="auto"/>
              <w:right w:val="single" w:sz="4" w:space="0" w:color="auto"/>
            </w:tcBorders>
            <w:shd w:val="clear" w:color="000000" w:fill="D9D9D9"/>
            <w:noWrap/>
            <w:vAlign w:val="center"/>
            <w:hideMark/>
          </w:tcPr>
          <w:p w14:paraId="400C6CEE" w14:textId="77777777" w:rsidR="008E64C8" w:rsidRPr="006172B2" w:rsidRDefault="008E64C8">
            <w:pPr>
              <w:jc w:val="right"/>
              <w:rPr>
                <w:sz w:val="18"/>
                <w:szCs w:val="18"/>
              </w:rPr>
            </w:pPr>
            <w:r w:rsidRPr="006172B2">
              <w:rPr>
                <w:sz w:val="18"/>
                <w:szCs w:val="18"/>
              </w:rPr>
              <w:t>8,048.3</w:t>
            </w:r>
          </w:p>
        </w:tc>
        <w:tc>
          <w:tcPr>
            <w:tcW w:w="0" w:type="auto"/>
            <w:tcBorders>
              <w:top w:val="nil"/>
              <w:left w:val="nil"/>
              <w:bottom w:val="single" w:sz="4" w:space="0" w:color="auto"/>
              <w:right w:val="single" w:sz="4" w:space="0" w:color="auto"/>
            </w:tcBorders>
            <w:shd w:val="clear" w:color="000000" w:fill="D9D9D9"/>
            <w:noWrap/>
            <w:vAlign w:val="center"/>
            <w:hideMark/>
          </w:tcPr>
          <w:p w14:paraId="37BBB702" w14:textId="77777777" w:rsidR="008E64C8" w:rsidRPr="006172B2" w:rsidRDefault="008E64C8">
            <w:pPr>
              <w:jc w:val="right"/>
              <w:rPr>
                <w:sz w:val="18"/>
                <w:szCs w:val="18"/>
              </w:rPr>
            </w:pPr>
            <w:r w:rsidRPr="006172B2">
              <w:rPr>
                <w:sz w:val="18"/>
                <w:szCs w:val="18"/>
              </w:rPr>
              <w:t>3,496.3</w:t>
            </w:r>
          </w:p>
        </w:tc>
        <w:tc>
          <w:tcPr>
            <w:tcW w:w="0" w:type="auto"/>
            <w:tcBorders>
              <w:top w:val="nil"/>
              <w:left w:val="nil"/>
              <w:bottom w:val="single" w:sz="4" w:space="0" w:color="auto"/>
              <w:right w:val="single" w:sz="4" w:space="0" w:color="auto"/>
            </w:tcBorders>
            <w:shd w:val="clear" w:color="000000" w:fill="D9D9D9"/>
            <w:noWrap/>
            <w:vAlign w:val="center"/>
            <w:hideMark/>
          </w:tcPr>
          <w:p w14:paraId="3768ABAF" w14:textId="77777777" w:rsidR="008E64C8" w:rsidRPr="006172B2" w:rsidRDefault="008E64C8">
            <w:pPr>
              <w:jc w:val="right"/>
              <w:rPr>
                <w:sz w:val="18"/>
                <w:szCs w:val="18"/>
              </w:rPr>
            </w:pPr>
            <w:r w:rsidRPr="006172B2">
              <w:rPr>
                <w:sz w:val="18"/>
                <w:szCs w:val="18"/>
              </w:rPr>
              <w:t>9,641.2</w:t>
            </w:r>
          </w:p>
        </w:tc>
      </w:tr>
      <w:tr w:rsidR="00451103" w:rsidRPr="006172B2" w14:paraId="09E58CCF"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944BF7" w14:textId="77777777" w:rsidR="008E64C8" w:rsidRPr="006172B2" w:rsidRDefault="008E64C8">
            <w:pPr>
              <w:jc w:val="center"/>
              <w:rPr>
                <w:sz w:val="18"/>
                <w:szCs w:val="18"/>
              </w:rPr>
            </w:pPr>
            <w:r w:rsidRPr="006172B2">
              <w:rPr>
                <w:sz w:val="18"/>
                <w:szCs w:val="18"/>
              </w:rPr>
              <w:t>2620</w:t>
            </w:r>
          </w:p>
        </w:tc>
        <w:tc>
          <w:tcPr>
            <w:tcW w:w="0" w:type="auto"/>
            <w:tcBorders>
              <w:top w:val="nil"/>
              <w:left w:val="nil"/>
              <w:bottom w:val="single" w:sz="4" w:space="0" w:color="auto"/>
              <w:right w:val="single" w:sz="4" w:space="0" w:color="auto"/>
            </w:tcBorders>
            <w:shd w:val="clear" w:color="auto" w:fill="auto"/>
            <w:noWrap/>
            <w:vAlign w:val="center"/>
            <w:hideMark/>
          </w:tcPr>
          <w:p w14:paraId="5D32F6CE" w14:textId="77777777" w:rsidR="008E64C8" w:rsidRPr="006172B2" w:rsidRDefault="008E64C8">
            <w:pPr>
              <w:jc w:val="right"/>
              <w:rPr>
                <w:sz w:val="18"/>
                <w:szCs w:val="18"/>
              </w:rPr>
            </w:pPr>
            <w:r w:rsidRPr="006172B2">
              <w:rPr>
                <w:sz w:val="18"/>
                <w:szCs w:val="18"/>
              </w:rPr>
              <w:t>2.98</w:t>
            </w:r>
          </w:p>
        </w:tc>
        <w:tc>
          <w:tcPr>
            <w:tcW w:w="0" w:type="auto"/>
            <w:tcBorders>
              <w:top w:val="nil"/>
              <w:left w:val="nil"/>
              <w:bottom w:val="single" w:sz="4" w:space="0" w:color="auto"/>
              <w:right w:val="single" w:sz="4" w:space="0" w:color="auto"/>
            </w:tcBorders>
            <w:shd w:val="clear" w:color="auto" w:fill="auto"/>
            <w:noWrap/>
            <w:vAlign w:val="center"/>
            <w:hideMark/>
          </w:tcPr>
          <w:p w14:paraId="07331FE5" w14:textId="77777777" w:rsidR="008E64C8" w:rsidRPr="006172B2" w:rsidRDefault="008E64C8">
            <w:pPr>
              <w:jc w:val="right"/>
              <w:rPr>
                <w:sz w:val="18"/>
                <w:szCs w:val="18"/>
              </w:rPr>
            </w:pPr>
            <w:r w:rsidRPr="006172B2">
              <w:rPr>
                <w:sz w:val="18"/>
                <w:szCs w:val="18"/>
              </w:rPr>
              <w:t>689.3</w:t>
            </w:r>
          </w:p>
        </w:tc>
        <w:tc>
          <w:tcPr>
            <w:tcW w:w="0" w:type="auto"/>
            <w:tcBorders>
              <w:top w:val="nil"/>
              <w:left w:val="nil"/>
              <w:bottom w:val="single" w:sz="4" w:space="0" w:color="auto"/>
              <w:right w:val="single" w:sz="4" w:space="0" w:color="auto"/>
            </w:tcBorders>
            <w:shd w:val="clear" w:color="auto" w:fill="auto"/>
            <w:noWrap/>
            <w:vAlign w:val="center"/>
            <w:hideMark/>
          </w:tcPr>
          <w:p w14:paraId="4F5B4C9D" w14:textId="77777777" w:rsidR="008E64C8" w:rsidRPr="006172B2" w:rsidRDefault="008E64C8">
            <w:pPr>
              <w:jc w:val="right"/>
              <w:rPr>
                <w:sz w:val="18"/>
                <w:szCs w:val="18"/>
              </w:rPr>
            </w:pPr>
            <w:r w:rsidRPr="006172B2">
              <w:rPr>
                <w:sz w:val="18"/>
                <w:szCs w:val="18"/>
              </w:rPr>
              <w:t>5.2</w:t>
            </w:r>
          </w:p>
        </w:tc>
        <w:tc>
          <w:tcPr>
            <w:tcW w:w="0" w:type="auto"/>
            <w:tcBorders>
              <w:top w:val="nil"/>
              <w:left w:val="nil"/>
              <w:bottom w:val="single" w:sz="4" w:space="0" w:color="auto"/>
              <w:right w:val="single" w:sz="4" w:space="0" w:color="auto"/>
            </w:tcBorders>
            <w:shd w:val="clear" w:color="auto" w:fill="auto"/>
            <w:noWrap/>
            <w:vAlign w:val="center"/>
            <w:hideMark/>
          </w:tcPr>
          <w:p w14:paraId="7C96F441" w14:textId="77777777" w:rsidR="008E64C8" w:rsidRPr="006172B2" w:rsidRDefault="008E64C8">
            <w:pPr>
              <w:jc w:val="right"/>
              <w:rPr>
                <w:sz w:val="18"/>
                <w:szCs w:val="18"/>
              </w:rPr>
            </w:pPr>
            <w:r w:rsidRPr="006172B2">
              <w:rPr>
                <w:sz w:val="18"/>
                <w:szCs w:val="18"/>
              </w:rPr>
              <w:t>164.0</w:t>
            </w:r>
          </w:p>
        </w:tc>
        <w:tc>
          <w:tcPr>
            <w:tcW w:w="0" w:type="auto"/>
            <w:tcBorders>
              <w:top w:val="nil"/>
              <w:left w:val="nil"/>
              <w:bottom w:val="single" w:sz="4" w:space="0" w:color="auto"/>
              <w:right w:val="single" w:sz="4" w:space="0" w:color="auto"/>
            </w:tcBorders>
            <w:shd w:val="clear" w:color="auto" w:fill="auto"/>
            <w:noWrap/>
            <w:vAlign w:val="center"/>
            <w:hideMark/>
          </w:tcPr>
          <w:p w14:paraId="46255DEB" w14:textId="77777777" w:rsidR="008E64C8" w:rsidRPr="006172B2" w:rsidRDefault="008E64C8">
            <w:pPr>
              <w:jc w:val="right"/>
              <w:rPr>
                <w:sz w:val="18"/>
                <w:szCs w:val="18"/>
              </w:rPr>
            </w:pPr>
            <w:r w:rsidRPr="006172B2">
              <w:rPr>
                <w:sz w:val="18"/>
                <w:szCs w:val="18"/>
              </w:rPr>
              <w:t>426.0</w:t>
            </w:r>
          </w:p>
        </w:tc>
        <w:tc>
          <w:tcPr>
            <w:tcW w:w="0" w:type="auto"/>
            <w:tcBorders>
              <w:top w:val="nil"/>
              <w:left w:val="nil"/>
              <w:bottom w:val="single" w:sz="4" w:space="0" w:color="auto"/>
              <w:right w:val="single" w:sz="4" w:space="0" w:color="auto"/>
            </w:tcBorders>
            <w:shd w:val="clear" w:color="auto" w:fill="auto"/>
            <w:noWrap/>
            <w:vAlign w:val="center"/>
            <w:hideMark/>
          </w:tcPr>
          <w:p w14:paraId="2290E766" w14:textId="77777777" w:rsidR="008E64C8" w:rsidRPr="006172B2" w:rsidRDefault="008E64C8">
            <w:pPr>
              <w:jc w:val="right"/>
              <w:rPr>
                <w:sz w:val="18"/>
                <w:szCs w:val="18"/>
              </w:rPr>
            </w:pPr>
            <w:r w:rsidRPr="006172B2">
              <w:rPr>
                <w:sz w:val="18"/>
                <w:szCs w:val="18"/>
              </w:rPr>
              <w:t>94.2</w:t>
            </w:r>
          </w:p>
        </w:tc>
        <w:tc>
          <w:tcPr>
            <w:tcW w:w="0" w:type="auto"/>
            <w:tcBorders>
              <w:top w:val="nil"/>
              <w:left w:val="nil"/>
              <w:bottom w:val="single" w:sz="4" w:space="0" w:color="auto"/>
              <w:right w:val="single" w:sz="4" w:space="0" w:color="auto"/>
            </w:tcBorders>
            <w:shd w:val="clear" w:color="auto" w:fill="auto"/>
            <w:noWrap/>
            <w:vAlign w:val="center"/>
            <w:hideMark/>
          </w:tcPr>
          <w:p w14:paraId="2C0A0487"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75C8C08"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474D257"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0B63FBB"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AB7A089"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19652B4"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EEFA04D" w14:textId="77777777" w:rsidR="008E64C8" w:rsidRPr="006172B2" w:rsidRDefault="008E64C8">
            <w:pPr>
              <w:jc w:val="right"/>
              <w:rPr>
                <w:sz w:val="18"/>
                <w:szCs w:val="18"/>
              </w:rPr>
            </w:pPr>
            <w:r w:rsidRPr="006172B2">
              <w:rPr>
                <w:sz w:val="18"/>
                <w:szCs w:val="18"/>
              </w:rPr>
              <w:t>20.7</w:t>
            </w:r>
          </w:p>
        </w:tc>
      </w:tr>
      <w:tr w:rsidR="00451103" w:rsidRPr="006172B2" w14:paraId="29E4E398"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5784B7" w14:textId="77777777" w:rsidR="008E64C8" w:rsidRPr="006172B2" w:rsidRDefault="008E64C8">
            <w:pPr>
              <w:jc w:val="center"/>
              <w:rPr>
                <w:sz w:val="18"/>
                <w:szCs w:val="18"/>
              </w:rPr>
            </w:pPr>
            <w:r w:rsidRPr="006172B2">
              <w:rPr>
                <w:sz w:val="18"/>
                <w:szCs w:val="18"/>
              </w:rPr>
              <w:t>2920</w:t>
            </w:r>
          </w:p>
        </w:tc>
        <w:tc>
          <w:tcPr>
            <w:tcW w:w="0" w:type="auto"/>
            <w:tcBorders>
              <w:top w:val="nil"/>
              <w:left w:val="nil"/>
              <w:bottom w:val="single" w:sz="4" w:space="0" w:color="auto"/>
              <w:right w:val="single" w:sz="4" w:space="0" w:color="auto"/>
            </w:tcBorders>
            <w:shd w:val="clear" w:color="auto" w:fill="auto"/>
            <w:noWrap/>
            <w:vAlign w:val="center"/>
            <w:hideMark/>
          </w:tcPr>
          <w:p w14:paraId="268B3E11" w14:textId="77777777" w:rsidR="008E64C8" w:rsidRPr="006172B2" w:rsidRDefault="008E64C8">
            <w:pPr>
              <w:jc w:val="right"/>
              <w:rPr>
                <w:sz w:val="18"/>
                <w:szCs w:val="18"/>
              </w:rPr>
            </w:pPr>
            <w:r w:rsidRPr="006172B2">
              <w:rPr>
                <w:sz w:val="18"/>
                <w:szCs w:val="18"/>
              </w:rPr>
              <w:t>17.49</w:t>
            </w:r>
          </w:p>
        </w:tc>
        <w:tc>
          <w:tcPr>
            <w:tcW w:w="0" w:type="auto"/>
            <w:tcBorders>
              <w:top w:val="nil"/>
              <w:left w:val="nil"/>
              <w:bottom w:val="single" w:sz="4" w:space="0" w:color="auto"/>
              <w:right w:val="single" w:sz="4" w:space="0" w:color="auto"/>
            </w:tcBorders>
            <w:shd w:val="clear" w:color="auto" w:fill="auto"/>
            <w:noWrap/>
            <w:vAlign w:val="center"/>
            <w:hideMark/>
          </w:tcPr>
          <w:p w14:paraId="46D8E6FF" w14:textId="77777777" w:rsidR="008E64C8" w:rsidRPr="006172B2" w:rsidRDefault="008E64C8">
            <w:pPr>
              <w:jc w:val="right"/>
              <w:rPr>
                <w:sz w:val="18"/>
                <w:szCs w:val="18"/>
              </w:rPr>
            </w:pPr>
            <w:r w:rsidRPr="006172B2">
              <w:rPr>
                <w:sz w:val="18"/>
                <w:szCs w:val="18"/>
              </w:rPr>
              <w:t>1,490.5</w:t>
            </w:r>
          </w:p>
        </w:tc>
        <w:tc>
          <w:tcPr>
            <w:tcW w:w="0" w:type="auto"/>
            <w:tcBorders>
              <w:top w:val="nil"/>
              <w:left w:val="nil"/>
              <w:bottom w:val="single" w:sz="4" w:space="0" w:color="auto"/>
              <w:right w:val="single" w:sz="4" w:space="0" w:color="auto"/>
            </w:tcBorders>
            <w:shd w:val="clear" w:color="auto" w:fill="auto"/>
            <w:noWrap/>
            <w:vAlign w:val="center"/>
            <w:hideMark/>
          </w:tcPr>
          <w:p w14:paraId="0A228FCB" w14:textId="77777777" w:rsidR="008E64C8" w:rsidRPr="006172B2" w:rsidRDefault="008E64C8">
            <w:pPr>
              <w:jc w:val="right"/>
              <w:rPr>
                <w:sz w:val="18"/>
                <w:szCs w:val="18"/>
              </w:rPr>
            </w:pPr>
            <w:r w:rsidRPr="006172B2">
              <w:rPr>
                <w:sz w:val="18"/>
                <w:szCs w:val="18"/>
              </w:rPr>
              <w:t>162.8</w:t>
            </w:r>
          </w:p>
        </w:tc>
        <w:tc>
          <w:tcPr>
            <w:tcW w:w="0" w:type="auto"/>
            <w:tcBorders>
              <w:top w:val="nil"/>
              <w:left w:val="nil"/>
              <w:bottom w:val="single" w:sz="4" w:space="0" w:color="auto"/>
              <w:right w:val="single" w:sz="4" w:space="0" w:color="auto"/>
            </w:tcBorders>
            <w:shd w:val="clear" w:color="auto" w:fill="auto"/>
            <w:noWrap/>
            <w:vAlign w:val="center"/>
            <w:hideMark/>
          </w:tcPr>
          <w:p w14:paraId="6AF31956" w14:textId="77777777" w:rsidR="008E64C8" w:rsidRPr="006172B2" w:rsidRDefault="008E64C8">
            <w:pPr>
              <w:jc w:val="right"/>
              <w:rPr>
                <w:sz w:val="18"/>
                <w:szCs w:val="18"/>
              </w:rPr>
            </w:pPr>
            <w:r w:rsidRPr="006172B2">
              <w:rPr>
                <w:sz w:val="18"/>
                <w:szCs w:val="18"/>
              </w:rPr>
              <w:t>852.1</w:t>
            </w:r>
          </w:p>
        </w:tc>
        <w:tc>
          <w:tcPr>
            <w:tcW w:w="0" w:type="auto"/>
            <w:tcBorders>
              <w:top w:val="nil"/>
              <w:left w:val="nil"/>
              <w:bottom w:val="single" w:sz="4" w:space="0" w:color="auto"/>
              <w:right w:val="single" w:sz="4" w:space="0" w:color="auto"/>
            </w:tcBorders>
            <w:shd w:val="clear" w:color="auto" w:fill="auto"/>
            <w:noWrap/>
            <w:vAlign w:val="center"/>
            <w:hideMark/>
          </w:tcPr>
          <w:p w14:paraId="0B1FFA19" w14:textId="77777777" w:rsidR="008E64C8" w:rsidRPr="006172B2" w:rsidRDefault="008E64C8">
            <w:pPr>
              <w:jc w:val="right"/>
              <w:rPr>
                <w:sz w:val="18"/>
                <w:szCs w:val="18"/>
              </w:rPr>
            </w:pPr>
            <w:r w:rsidRPr="006172B2">
              <w:rPr>
                <w:sz w:val="18"/>
                <w:szCs w:val="18"/>
              </w:rPr>
              <w:t>475.5</w:t>
            </w:r>
          </w:p>
        </w:tc>
        <w:tc>
          <w:tcPr>
            <w:tcW w:w="0" w:type="auto"/>
            <w:tcBorders>
              <w:top w:val="nil"/>
              <w:left w:val="nil"/>
              <w:bottom w:val="single" w:sz="4" w:space="0" w:color="auto"/>
              <w:right w:val="single" w:sz="4" w:space="0" w:color="auto"/>
            </w:tcBorders>
            <w:shd w:val="clear" w:color="auto" w:fill="auto"/>
            <w:noWrap/>
            <w:vAlign w:val="center"/>
            <w:hideMark/>
          </w:tcPr>
          <w:p w14:paraId="64CA3C50"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D78C1D9"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CB1742D"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EC2D417"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34F45DB"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337B1B0"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AA85939"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773A098" w14:textId="77777777" w:rsidR="008E64C8" w:rsidRPr="006172B2" w:rsidRDefault="008E64C8">
            <w:pPr>
              <w:jc w:val="right"/>
              <w:rPr>
                <w:sz w:val="18"/>
                <w:szCs w:val="18"/>
              </w:rPr>
            </w:pPr>
            <w:r w:rsidRPr="006172B2">
              <w:rPr>
                <w:sz w:val="18"/>
                <w:szCs w:val="18"/>
              </w:rPr>
              <w:t>29.8</w:t>
            </w:r>
          </w:p>
        </w:tc>
      </w:tr>
      <w:tr w:rsidR="00451103" w:rsidRPr="006172B2" w14:paraId="49FB870E"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FBF6A4" w14:textId="77777777" w:rsidR="008E64C8" w:rsidRPr="006172B2" w:rsidRDefault="008E64C8">
            <w:pPr>
              <w:jc w:val="center"/>
              <w:rPr>
                <w:sz w:val="18"/>
                <w:szCs w:val="18"/>
              </w:rPr>
            </w:pPr>
            <w:r w:rsidRPr="006172B2">
              <w:rPr>
                <w:sz w:val="18"/>
                <w:szCs w:val="18"/>
              </w:rPr>
              <w:t>21120</w:t>
            </w:r>
          </w:p>
        </w:tc>
        <w:tc>
          <w:tcPr>
            <w:tcW w:w="0" w:type="auto"/>
            <w:tcBorders>
              <w:top w:val="nil"/>
              <w:left w:val="nil"/>
              <w:bottom w:val="single" w:sz="4" w:space="0" w:color="auto"/>
              <w:right w:val="single" w:sz="4" w:space="0" w:color="auto"/>
            </w:tcBorders>
            <w:shd w:val="clear" w:color="auto" w:fill="auto"/>
            <w:noWrap/>
            <w:vAlign w:val="center"/>
            <w:hideMark/>
          </w:tcPr>
          <w:p w14:paraId="7931C2CC" w14:textId="77777777" w:rsidR="008E64C8" w:rsidRPr="006172B2" w:rsidRDefault="008E64C8">
            <w:pPr>
              <w:jc w:val="right"/>
              <w:rPr>
                <w:sz w:val="18"/>
                <w:szCs w:val="18"/>
              </w:rPr>
            </w:pPr>
            <w:r w:rsidRPr="006172B2">
              <w:rPr>
                <w:sz w:val="18"/>
                <w:szCs w:val="18"/>
              </w:rPr>
              <w:t>2,247.90</w:t>
            </w:r>
          </w:p>
        </w:tc>
        <w:tc>
          <w:tcPr>
            <w:tcW w:w="0" w:type="auto"/>
            <w:tcBorders>
              <w:top w:val="nil"/>
              <w:left w:val="nil"/>
              <w:bottom w:val="single" w:sz="4" w:space="0" w:color="auto"/>
              <w:right w:val="single" w:sz="4" w:space="0" w:color="auto"/>
            </w:tcBorders>
            <w:shd w:val="clear" w:color="auto" w:fill="auto"/>
            <w:noWrap/>
            <w:vAlign w:val="center"/>
            <w:hideMark/>
          </w:tcPr>
          <w:p w14:paraId="050B086B" w14:textId="77777777" w:rsidR="008E64C8" w:rsidRPr="006172B2" w:rsidRDefault="008E64C8">
            <w:pPr>
              <w:jc w:val="right"/>
              <w:rPr>
                <w:sz w:val="18"/>
                <w:szCs w:val="18"/>
              </w:rPr>
            </w:pPr>
            <w:r w:rsidRPr="006172B2">
              <w:rPr>
                <w:sz w:val="18"/>
                <w:szCs w:val="18"/>
              </w:rPr>
              <w:t>472,813.4</w:t>
            </w:r>
          </w:p>
        </w:tc>
        <w:tc>
          <w:tcPr>
            <w:tcW w:w="0" w:type="auto"/>
            <w:tcBorders>
              <w:top w:val="nil"/>
              <w:left w:val="nil"/>
              <w:bottom w:val="single" w:sz="4" w:space="0" w:color="auto"/>
              <w:right w:val="single" w:sz="4" w:space="0" w:color="auto"/>
            </w:tcBorders>
            <w:shd w:val="clear" w:color="auto" w:fill="auto"/>
            <w:noWrap/>
            <w:vAlign w:val="center"/>
            <w:hideMark/>
          </w:tcPr>
          <w:p w14:paraId="134EB18A" w14:textId="77777777" w:rsidR="008E64C8" w:rsidRPr="006172B2" w:rsidRDefault="008E64C8">
            <w:pPr>
              <w:jc w:val="right"/>
              <w:rPr>
                <w:sz w:val="18"/>
                <w:szCs w:val="18"/>
              </w:rPr>
            </w:pPr>
            <w:r w:rsidRPr="006172B2">
              <w:rPr>
                <w:sz w:val="18"/>
                <w:szCs w:val="18"/>
              </w:rPr>
              <w:t>460.4</w:t>
            </w:r>
          </w:p>
        </w:tc>
        <w:tc>
          <w:tcPr>
            <w:tcW w:w="0" w:type="auto"/>
            <w:tcBorders>
              <w:top w:val="nil"/>
              <w:left w:val="nil"/>
              <w:bottom w:val="single" w:sz="4" w:space="0" w:color="auto"/>
              <w:right w:val="single" w:sz="4" w:space="0" w:color="auto"/>
            </w:tcBorders>
            <w:shd w:val="clear" w:color="auto" w:fill="auto"/>
            <w:noWrap/>
            <w:vAlign w:val="center"/>
            <w:hideMark/>
          </w:tcPr>
          <w:p w14:paraId="4CFDA53E" w14:textId="77777777" w:rsidR="008E64C8" w:rsidRPr="006172B2" w:rsidRDefault="008E64C8">
            <w:pPr>
              <w:jc w:val="right"/>
              <w:rPr>
                <w:sz w:val="18"/>
                <w:szCs w:val="18"/>
              </w:rPr>
            </w:pPr>
            <w:r w:rsidRPr="006172B2">
              <w:rPr>
                <w:sz w:val="18"/>
                <w:szCs w:val="18"/>
              </w:rPr>
              <w:t>97,484.1</w:t>
            </w:r>
          </w:p>
        </w:tc>
        <w:tc>
          <w:tcPr>
            <w:tcW w:w="0" w:type="auto"/>
            <w:tcBorders>
              <w:top w:val="nil"/>
              <w:left w:val="nil"/>
              <w:bottom w:val="single" w:sz="4" w:space="0" w:color="auto"/>
              <w:right w:val="single" w:sz="4" w:space="0" w:color="auto"/>
            </w:tcBorders>
            <w:shd w:val="clear" w:color="auto" w:fill="auto"/>
            <w:noWrap/>
            <w:vAlign w:val="center"/>
            <w:hideMark/>
          </w:tcPr>
          <w:p w14:paraId="39B91883" w14:textId="77777777" w:rsidR="008E64C8" w:rsidRPr="006172B2" w:rsidRDefault="008E64C8">
            <w:pPr>
              <w:jc w:val="right"/>
              <w:rPr>
                <w:sz w:val="18"/>
                <w:szCs w:val="18"/>
              </w:rPr>
            </w:pPr>
            <w:r w:rsidRPr="006172B2">
              <w:rPr>
                <w:sz w:val="18"/>
                <w:szCs w:val="18"/>
              </w:rPr>
              <w:t>168,338.3</w:t>
            </w:r>
          </w:p>
        </w:tc>
        <w:tc>
          <w:tcPr>
            <w:tcW w:w="0" w:type="auto"/>
            <w:tcBorders>
              <w:top w:val="nil"/>
              <w:left w:val="nil"/>
              <w:bottom w:val="single" w:sz="4" w:space="0" w:color="auto"/>
              <w:right w:val="single" w:sz="4" w:space="0" w:color="auto"/>
            </w:tcBorders>
            <w:shd w:val="clear" w:color="auto" w:fill="auto"/>
            <w:noWrap/>
            <w:vAlign w:val="center"/>
            <w:hideMark/>
          </w:tcPr>
          <w:p w14:paraId="0CEE1D07" w14:textId="77777777" w:rsidR="008E64C8" w:rsidRPr="006172B2" w:rsidRDefault="008E64C8">
            <w:pPr>
              <w:jc w:val="right"/>
              <w:rPr>
                <w:sz w:val="18"/>
                <w:szCs w:val="18"/>
              </w:rPr>
            </w:pPr>
            <w:r w:rsidRPr="006172B2">
              <w:rPr>
                <w:sz w:val="18"/>
                <w:szCs w:val="18"/>
              </w:rPr>
              <w:t>115,509.0</w:t>
            </w:r>
          </w:p>
        </w:tc>
        <w:tc>
          <w:tcPr>
            <w:tcW w:w="0" w:type="auto"/>
            <w:tcBorders>
              <w:top w:val="nil"/>
              <w:left w:val="nil"/>
              <w:bottom w:val="single" w:sz="4" w:space="0" w:color="auto"/>
              <w:right w:val="single" w:sz="4" w:space="0" w:color="auto"/>
            </w:tcBorders>
            <w:shd w:val="clear" w:color="auto" w:fill="auto"/>
            <w:noWrap/>
            <w:vAlign w:val="center"/>
            <w:hideMark/>
          </w:tcPr>
          <w:p w14:paraId="25DC5B4E" w14:textId="77777777" w:rsidR="008E64C8" w:rsidRPr="006172B2" w:rsidRDefault="008E64C8">
            <w:pPr>
              <w:jc w:val="right"/>
              <w:rPr>
                <w:sz w:val="18"/>
                <w:szCs w:val="18"/>
              </w:rPr>
            </w:pPr>
            <w:r w:rsidRPr="006172B2">
              <w:rPr>
                <w:sz w:val="18"/>
                <w:szCs w:val="18"/>
              </w:rPr>
              <w:t>51,709.2</w:t>
            </w:r>
          </w:p>
        </w:tc>
        <w:tc>
          <w:tcPr>
            <w:tcW w:w="0" w:type="auto"/>
            <w:tcBorders>
              <w:top w:val="nil"/>
              <w:left w:val="nil"/>
              <w:bottom w:val="single" w:sz="4" w:space="0" w:color="auto"/>
              <w:right w:val="single" w:sz="4" w:space="0" w:color="auto"/>
            </w:tcBorders>
            <w:shd w:val="clear" w:color="auto" w:fill="auto"/>
            <w:noWrap/>
            <w:vAlign w:val="center"/>
            <w:hideMark/>
          </w:tcPr>
          <w:p w14:paraId="11A776F0" w14:textId="77777777" w:rsidR="008E64C8" w:rsidRPr="006172B2" w:rsidRDefault="008E64C8">
            <w:pPr>
              <w:jc w:val="right"/>
              <w:rPr>
                <w:sz w:val="18"/>
                <w:szCs w:val="18"/>
              </w:rPr>
            </w:pPr>
            <w:r w:rsidRPr="006172B2">
              <w:rPr>
                <w:sz w:val="18"/>
                <w:szCs w:val="18"/>
              </w:rPr>
              <w:t>21,084.1</w:t>
            </w:r>
          </w:p>
        </w:tc>
        <w:tc>
          <w:tcPr>
            <w:tcW w:w="0" w:type="auto"/>
            <w:tcBorders>
              <w:top w:val="nil"/>
              <w:left w:val="nil"/>
              <w:bottom w:val="single" w:sz="4" w:space="0" w:color="auto"/>
              <w:right w:val="single" w:sz="4" w:space="0" w:color="auto"/>
            </w:tcBorders>
            <w:shd w:val="clear" w:color="auto" w:fill="auto"/>
            <w:noWrap/>
            <w:vAlign w:val="center"/>
            <w:hideMark/>
          </w:tcPr>
          <w:p w14:paraId="608A801F" w14:textId="77777777" w:rsidR="008E64C8" w:rsidRPr="006172B2" w:rsidRDefault="008E64C8">
            <w:pPr>
              <w:jc w:val="right"/>
              <w:rPr>
                <w:sz w:val="18"/>
                <w:szCs w:val="18"/>
              </w:rPr>
            </w:pPr>
            <w:r w:rsidRPr="006172B2">
              <w:rPr>
                <w:sz w:val="18"/>
                <w:szCs w:val="18"/>
              </w:rPr>
              <w:t>12,638.0</w:t>
            </w:r>
          </w:p>
        </w:tc>
        <w:tc>
          <w:tcPr>
            <w:tcW w:w="0" w:type="auto"/>
            <w:tcBorders>
              <w:top w:val="nil"/>
              <w:left w:val="nil"/>
              <w:bottom w:val="single" w:sz="4" w:space="0" w:color="auto"/>
              <w:right w:val="single" w:sz="4" w:space="0" w:color="auto"/>
            </w:tcBorders>
            <w:shd w:val="clear" w:color="auto" w:fill="auto"/>
            <w:noWrap/>
            <w:vAlign w:val="center"/>
            <w:hideMark/>
          </w:tcPr>
          <w:p w14:paraId="3C62022C" w14:textId="77777777" w:rsidR="008E64C8" w:rsidRPr="006172B2" w:rsidRDefault="008E64C8">
            <w:pPr>
              <w:jc w:val="right"/>
              <w:rPr>
                <w:sz w:val="18"/>
                <w:szCs w:val="18"/>
              </w:rPr>
            </w:pPr>
            <w:r w:rsidRPr="006172B2">
              <w:rPr>
                <w:sz w:val="18"/>
                <w:szCs w:val="18"/>
              </w:rPr>
              <w:t>3,878.5</w:t>
            </w:r>
          </w:p>
        </w:tc>
        <w:tc>
          <w:tcPr>
            <w:tcW w:w="0" w:type="auto"/>
            <w:tcBorders>
              <w:top w:val="nil"/>
              <w:left w:val="nil"/>
              <w:bottom w:val="single" w:sz="4" w:space="0" w:color="auto"/>
              <w:right w:val="single" w:sz="4" w:space="0" w:color="auto"/>
            </w:tcBorders>
            <w:shd w:val="clear" w:color="auto" w:fill="auto"/>
            <w:noWrap/>
            <w:vAlign w:val="center"/>
            <w:hideMark/>
          </w:tcPr>
          <w:p w14:paraId="16FA34D1" w14:textId="77777777" w:rsidR="008E64C8" w:rsidRPr="006172B2" w:rsidRDefault="008E64C8">
            <w:pPr>
              <w:jc w:val="right"/>
              <w:rPr>
                <w:sz w:val="18"/>
                <w:szCs w:val="18"/>
              </w:rPr>
            </w:pPr>
            <w:r w:rsidRPr="006172B2">
              <w:rPr>
                <w:sz w:val="18"/>
                <w:szCs w:val="18"/>
              </w:rPr>
              <w:t>1,477.0</w:t>
            </w:r>
          </w:p>
        </w:tc>
        <w:tc>
          <w:tcPr>
            <w:tcW w:w="0" w:type="auto"/>
            <w:tcBorders>
              <w:top w:val="nil"/>
              <w:left w:val="nil"/>
              <w:bottom w:val="single" w:sz="4" w:space="0" w:color="auto"/>
              <w:right w:val="single" w:sz="4" w:space="0" w:color="auto"/>
            </w:tcBorders>
            <w:shd w:val="clear" w:color="auto" w:fill="auto"/>
            <w:noWrap/>
            <w:vAlign w:val="center"/>
            <w:hideMark/>
          </w:tcPr>
          <w:p w14:paraId="17C8FFCF" w14:textId="77777777" w:rsidR="008E64C8" w:rsidRPr="006172B2" w:rsidRDefault="008E64C8">
            <w:pPr>
              <w:jc w:val="right"/>
              <w:rPr>
                <w:sz w:val="18"/>
                <w:szCs w:val="18"/>
              </w:rPr>
            </w:pPr>
            <w:r w:rsidRPr="006172B2">
              <w:rPr>
                <w:sz w:val="18"/>
                <w:szCs w:val="18"/>
              </w:rPr>
              <w:t>234.8</w:t>
            </w:r>
          </w:p>
        </w:tc>
        <w:tc>
          <w:tcPr>
            <w:tcW w:w="0" w:type="auto"/>
            <w:tcBorders>
              <w:top w:val="nil"/>
              <w:left w:val="nil"/>
              <w:bottom w:val="single" w:sz="4" w:space="0" w:color="auto"/>
              <w:right w:val="single" w:sz="4" w:space="0" w:color="auto"/>
            </w:tcBorders>
            <w:shd w:val="clear" w:color="auto" w:fill="auto"/>
            <w:noWrap/>
            <w:vAlign w:val="center"/>
            <w:hideMark/>
          </w:tcPr>
          <w:p w14:paraId="150A5F6D" w14:textId="77777777" w:rsidR="008E64C8" w:rsidRPr="006172B2" w:rsidRDefault="008E64C8">
            <w:pPr>
              <w:jc w:val="right"/>
              <w:rPr>
                <w:sz w:val="18"/>
                <w:szCs w:val="18"/>
              </w:rPr>
            </w:pPr>
            <w:r w:rsidRPr="006172B2">
              <w:rPr>
                <w:sz w:val="18"/>
                <w:szCs w:val="18"/>
              </w:rPr>
              <w:t>9,890.4</w:t>
            </w:r>
          </w:p>
        </w:tc>
      </w:tr>
      <w:tr w:rsidR="00451103" w:rsidRPr="006172B2" w14:paraId="637EC2FC" w14:textId="77777777" w:rsidTr="008E64C8">
        <w:trPr>
          <w:trHeight w:val="300"/>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5178EF3D" w14:textId="77777777" w:rsidR="008E64C8" w:rsidRPr="006172B2" w:rsidRDefault="008E64C8">
            <w:pPr>
              <w:jc w:val="center"/>
              <w:rPr>
                <w:sz w:val="18"/>
                <w:szCs w:val="18"/>
              </w:rPr>
            </w:pPr>
            <w:r w:rsidRPr="006172B2">
              <w:rPr>
                <w:sz w:val="18"/>
                <w:szCs w:val="18"/>
              </w:rPr>
              <w:t>Изданачке</w:t>
            </w:r>
          </w:p>
        </w:tc>
        <w:tc>
          <w:tcPr>
            <w:tcW w:w="0" w:type="auto"/>
            <w:tcBorders>
              <w:top w:val="nil"/>
              <w:left w:val="nil"/>
              <w:bottom w:val="single" w:sz="4" w:space="0" w:color="auto"/>
              <w:right w:val="single" w:sz="4" w:space="0" w:color="auto"/>
            </w:tcBorders>
            <w:shd w:val="clear" w:color="000000" w:fill="D9D9D9"/>
            <w:noWrap/>
            <w:vAlign w:val="center"/>
            <w:hideMark/>
          </w:tcPr>
          <w:p w14:paraId="277ED81F" w14:textId="77777777" w:rsidR="008E64C8" w:rsidRPr="006172B2" w:rsidRDefault="008E64C8">
            <w:pPr>
              <w:jc w:val="right"/>
              <w:rPr>
                <w:sz w:val="18"/>
                <w:szCs w:val="18"/>
              </w:rPr>
            </w:pPr>
            <w:r w:rsidRPr="006172B2">
              <w:rPr>
                <w:sz w:val="18"/>
                <w:szCs w:val="18"/>
              </w:rPr>
              <w:t>2,268.37</w:t>
            </w:r>
          </w:p>
        </w:tc>
        <w:tc>
          <w:tcPr>
            <w:tcW w:w="0" w:type="auto"/>
            <w:tcBorders>
              <w:top w:val="nil"/>
              <w:left w:val="nil"/>
              <w:bottom w:val="single" w:sz="4" w:space="0" w:color="auto"/>
              <w:right w:val="single" w:sz="4" w:space="0" w:color="auto"/>
            </w:tcBorders>
            <w:shd w:val="clear" w:color="000000" w:fill="D9D9D9"/>
            <w:noWrap/>
            <w:vAlign w:val="center"/>
            <w:hideMark/>
          </w:tcPr>
          <w:p w14:paraId="4835D263" w14:textId="77777777" w:rsidR="008E64C8" w:rsidRPr="006172B2" w:rsidRDefault="008E64C8">
            <w:pPr>
              <w:jc w:val="right"/>
              <w:rPr>
                <w:sz w:val="18"/>
                <w:szCs w:val="18"/>
              </w:rPr>
            </w:pPr>
            <w:r w:rsidRPr="006172B2">
              <w:rPr>
                <w:sz w:val="18"/>
                <w:szCs w:val="18"/>
              </w:rPr>
              <w:t>474,993.2</w:t>
            </w:r>
          </w:p>
        </w:tc>
        <w:tc>
          <w:tcPr>
            <w:tcW w:w="0" w:type="auto"/>
            <w:tcBorders>
              <w:top w:val="nil"/>
              <w:left w:val="nil"/>
              <w:bottom w:val="single" w:sz="4" w:space="0" w:color="auto"/>
              <w:right w:val="single" w:sz="4" w:space="0" w:color="auto"/>
            </w:tcBorders>
            <w:shd w:val="clear" w:color="000000" w:fill="D9D9D9"/>
            <w:noWrap/>
            <w:vAlign w:val="center"/>
            <w:hideMark/>
          </w:tcPr>
          <w:p w14:paraId="53D4F17C" w14:textId="77777777" w:rsidR="008E64C8" w:rsidRPr="006172B2" w:rsidRDefault="008E64C8">
            <w:pPr>
              <w:jc w:val="right"/>
              <w:rPr>
                <w:sz w:val="18"/>
                <w:szCs w:val="18"/>
              </w:rPr>
            </w:pPr>
            <w:r w:rsidRPr="006172B2">
              <w:rPr>
                <w:sz w:val="18"/>
                <w:szCs w:val="18"/>
              </w:rPr>
              <w:t>628.4</w:t>
            </w:r>
          </w:p>
        </w:tc>
        <w:tc>
          <w:tcPr>
            <w:tcW w:w="0" w:type="auto"/>
            <w:tcBorders>
              <w:top w:val="nil"/>
              <w:left w:val="nil"/>
              <w:bottom w:val="single" w:sz="4" w:space="0" w:color="auto"/>
              <w:right w:val="single" w:sz="4" w:space="0" w:color="auto"/>
            </w:tcBorders>
            <w:shd w:val="clear" w:color="000000" w:fill="D9D9D9"/>
            <w:noWrap/>
            <w:vAlign w:val="center"/>
            <w:hideMark/>
          </w:tcPr>
          <w:p w14:paraId="2B4113DD" w14:textId="77777777" w:rsidR="008E64C8" w:rsidRPr="006172B2" w:rsidRDefault="008E64C8">
            <w:pPr>
              <w:jc w:val="right"/>
              <w:rPr>
                <w:sz w:val="18"/>
                <w:szCs w:val="18"/>
              </w:rPr>
            </w:pPr>
            <w:r w:rsidRPr="006172B2">
              <w:rPr>
                <w:sz w:val="18"/>
                <w:szCs w:val="18"/>
              </w:rPr>
              <w:t>98,500.2</w:t>
            </w:r>
          </w:p>
        </w:tc>
        <w:tc>
          <w:tcPr>
            <w:tcW w:w="0" w:type="auto"/>
            <w:tcBorders>
              <w:top w:val="nil"/>
              <w:left w:val="nil"/>
              <w:bottom w:val="single" w:sz="4" w:space="0" w:color="auto"/>
              <w:right w:val="single" w:sz="4" w:space="0" w:color="auto"/>
            </w:tcBorders>
            <w:shd w:val="clear" w:color="000000" w:fill="D9D9D9"/>
            <w:noWrap/>
            <w:vAlign w:val="center"/>
            <w:hideMark/>
          </w:tcPr>
          <w:p w14:paraId="7AA3DBC0" w14:textId="77777777" w:rsidR="008E64C8" w:rsidRPr="006172B2" w:rsidRDefault="008E64C8">
            <w:pPr>
              <w:jc w:val="right"/>
              <w:rPr>
                <w:sz w:val="18"/>
                <w:szCs w:val="18"/>
              </w:rPr>
            </w:pPr>
            <w:r w:rsidRPr="006172B2">
              <w:rPr>
                <w:sz w:val="18"/>
                <w:szCs w:val="18"/>
              </w:rPr>
              <w:t>169,239.9</w:t>
            </w:r>
          </w:p>
        </w:tc>
        <w:tc>
          <w:tcPr>
            <w:tcW w:w="0" w:type="auto"/>
            <w:tcBorders>
              <w:top w:val="nil"/>
              <w:left w:val="nil"/>
              <w:bottom w:val="single" w:sz="4" w:space="0" w:color="auto"/>
              <w:right w:val="single" w:sz="4" w:space="0" w:color="auto"/>
            </w:tcBorders>
            <w:shd w:val="clear" w:color="000000" w:fill="D9D9D9"/>
            <w:noWrap/>
            <w:vAlign w:val="center"/>
            <w:hideMark/>
          </w:tcPr>
          <w:p w14:paraId="7B32461D" w14:textId="77777777" w:rsidR="008E64C8" w:rsidRPr="006172B2" w:rsidRDefault="008E64C8">
            <w:pPr>
              <w:jc w:val="right"/>
              <w:rPr>
                <w:sz w:val="18"/>
                <w:szCs w:val="18"/>
              </w:rPr>
            </w:pPr>
            <w:r w:rsidRPr="006172B2">
              <w:rPr>
                <w:sz w:val="18"/>
                <w:szCs w:val="18"/>
              </w:rPr>
              <w:t>115,603.2</w:t>
            </w:r>
          </w:p>
        </w:tc>
        <w:tc>
          <w:tcPr>
            <w:tcW w:w="0" w:type="auto"/>
            <w:tcBorders>
              <w:top w:val="nil"/>
              <w:left w:val="nil"/>
              <w:bottom w:val="single" w:sz="4" w:space="0" w:color="auto"/>
              <w:right w:val="single" w:sz="4" w:space="0" w:color="auto"/>
            </w:tcBorders>
            <w:shd w:val="clear" w:color="000000" w:fill="D9D9D9"/>
            <w:noWrap/>
            <w:vAlign w:val="center"/>
            <w:hideMark/>
          </w:tcPr>
          <w:p w14:paraId="52B8BFFE" w14:textId="77777777" w:rsidR="008E64C8" w:rsidRPr="006172B2" w:rsidRDefault="008E64C8">
            <w:pPr>
              <w:jc w:val="right"/>
              <w:rPr>
                <w:sz w:val="18"/>
                <w:szCs w:val="18"/>
              </w:rPr>
            </w:pPr>
            <w:r w:rsidRPr="006172B2">
              <w:rPr>
                <w:sz w:val="18"/>
                <w:szCs w:val="18"/>
              </w:rPr>
              <w:t>51,709.2</w:t>
            </w:r>
          </w:p>
        </w:tc>
        <w:tc>
          <w:tcPr>
            <w:tcW w:w="0" w:type="auto"/>
            <w:tcBorders>
              <w:top w:val="nil"/>
              <w:left w:val="nil"/>
              <w:bottom w:val="single" w:sz="4" w:space="0" w:color="auto"/>
              <w:right w:val="single" w:sz="4" w:space="0" w:color="auto"/>
            </w:tcBorders>
            <w:shd w:val="clear" w:color="000000" w:fill="D9D9D9"/>
            <w:noWrap/>
            <w:vAlign w:val="center"/>
            <w:hideMark/>
          </w:tcPr>
          <w:p w14:paraId="14AA5E0D" w14:textId="77777777" w:rsidR="008E64C8" w:rsidRPr="006172B2" w:rsidRDefault="008E64C8">
            <w:pPr>
              <w:jc w:val="right"/>
              <w:rPr>
                <w:sz w:val="18"/>
                <w:szCs w:val="18"/>
              </w:rPr>
            </w:pPr>
            <w:r w:rsidRPr="006172B2">
              <w:rPr>
                <w:sz w:val="18"/>
                <w:szCs w:val="18"/>
              </w:rPr>
              <w:t>21,084.1</w:t>
            </w:r>
          </w:p>
        </w:tc>
        <w:tc>
          <w:tcPr>
            <w:tcW w:w="0" w:type="auto"/>
            <w:tcBorders>
              <w:top w:val="nil"/>
              <w:left w:val="nil"/>
              <w:bottom w:val="single" w:sz="4" w:space="0" w:color="auto"/>
              <w:right w:val="single" w:sz="4" w:space="0" w:color="auto"/>
            </w:tcBorders>
            <w:shd w:val="clear" w:color="000000" w:fill="D9D9D9"/>
            <w:noWrap/>
            <w:vAlign w:val="center"/>
            <w:hideMark/>
          </w:tcPr>
          <w:p w14:paraId="66E6C5FA" w14:textId="77777777" w:rsidR="008E64C8" w:rsidRPr="006172B2" w:rsidRDefault="008E64C8">
            <w:pPr>
              <w:jc w:val="right"/>
              <w:rPr>
                <w:sz w:val="18"/>
                <w:szCs w:val="18"/>
              </w:rPr>
            </w:pPr>
            <w:r w:rsidRPr="006172B2">
              <w:rPr>
                <w:sz w:val="18"/>
                <w:szCs w:val="18"/>
              </w:rPr>
              <w:t>12,638.0</w:t>
            </w:r>
          </w:p>
        </w:tc>
        <w:tc>
          <w:tcPr>
            <w:tcW w:w="0" w:type="auto"/>
            <w:tcBorders>
              <w:top w:val="nil"/>
              <w:left w:val="nil"/>
              <w:bottom w:val="single" w:sz="4" w:space="0" w:color="auto"/>
              <w:right w:val="single" w:sz="4" w:space="0" w:color="auto"/>
            </w:tcBorders>
            <w:shd w:val="clear" w:color="000000" w:fill="D9D9D9"/>
            <w:noWrap/>
            <w:vAlign w:val="center"/>
            <w:hideMark/>
          </w:tcPr>
          <w:p w14:paraId="3E45FCEF" w14:textId="77777777" w:rsidR="008E64C8" w:rsidRPr="006172B2" w:rsidRDefault="008E64C8">
            <w:pPr>
              <w:jc w:val="right"/>
              <w:rPr>
                <w:sz w:val="18"/>
                <w:szCs w:val="18"/>
              </w:rPr>
            </w:pPr>
            <w:r w:rsidRPr="006172B2">
              <w:rPr>
                <w:sz w:val="18"/>
                <w:szCs w:val="18"/>
              </w:rPr>
              <w:t>3,878.5</w:t>
            </w:r>
          </w:p>
        </w:tc>
        <w:tc>
          <w:tcPr>
            <w:tcW w:w="0" w:type="auto"/>
            <w:tcBorders>
              <w:top w:val="nil"/>
              <w:left w:val="nil"/>
              <w:bottom w:val="single" w:sz="4" w:space="0" w:color="auto"/>
              <w:right w:val="single" w:sz="4" w:space="0" w:color="auto"/>
            </w:tcBorders>
            <w:shd w:val="clear" w:color="000000" w:fill="D9D9D9"/>
            <w:noWrap/>
            <w:vAlign w:val="center"/>
            <w:hideMark/>
          </w:tcPr>
          <w:p w14:paraId="1E0532FF" w14:textId="77777777" w:rsidR="008E64C8" w:rsidRPr="006172B2" w:rsidRDefault="008E64C8">
            <w:pPr>
              <w:jc w:val="right"/>
              <w:rPr>
                <w:sz w:val="18"/>
                <w:szCs w:val="18"/>
              </w:rPr>
            </w:pPr>
            <w:r w:rsidRPr="006172B2">
              <w:rPr>
                <w:sz w:val="18"/>
                <w:szCs w:val="18"/>
              </w:rPr>
              <w:t>1,477.0</w:t>
            </w:r>
          </w:p>
        </w:tc>
        <w:tc>
          <w:tcPr>
            <w:tcW w:w="0" w:type="auto"/>
            <w:tcBorders>
              <w:top w:val="nil"/>
              <w:left w:val="nil"/>
              <w:bottom w:val="single" w:sz="4" w:space="0" w:color="auto"/>
              <w:right w:val="single" w:sz="4" w:space="0" w:color="auto"/>
            </w:tcBorders>
            <w:shd w:val="clear" w:color="000000" w:fill="D9D9D9"/>
            <w:noWrap/>
            <w:vAlign w:val="center"/>
            <w:hideMark/>
          </w:tcPr>
          <w:p w14:paraId="48820FC4" w14:textId="77777777" w:rsidR="008E64C8" w:rsidRPr="006172B2" w:rsidRDefault="008E64C8">
            <w:pPr>
              <w:jc w:val="right"/>
              <w:rPr>
                <w:sz w:val="18"/>
                <w:szCs w:val="18"/>
              </w:rPr>
            </w:pPr>
            <w:r w:rsidRPr="006172B2">
              <w:rPr>
                <w:sz w:val="18"/>
                <w:szCs w:val="18"/>
              </w:rPr>
              <w:t>234.8</w:t>
            </w:r>
          </w:p>
        </w:tc>
        <w:tc>
          <w:tcPr>
            <w:tcW w:w="0" w:type="auto"/>
            <w:tcBorders>
              <w:top w:val="nil"/>
              <w:left w:val="nil"/>
              <w:bottom w:val="single" w:sz="4" w:space="0" w:color="auto"/>
              <w:right w:val="single" w:sz="4" w:space="0" w:color="auto"/>
            </w:tcBorders>
            <w:shd w:val="clear" w:color="000000" w:fill="D9D9D9"/>
            <w:noWrap/>
            <w:vAlign w:val="center"/>
            <w:hideMark/>
          </w:tcPr>
          <w:p w14:paraId="40A3B5B5" w14:textId="77777777" w:rsidR="008E64C8" w:rsidRPr="006172B2" w:rsidRDefault="008E64C8">
            <w:pPr>
              <w:jc w:val="right"/>
              <w:rPr>
                <w:sz w:val="18"/>
                <w:szCs w:val="18"/>
              </w:rPr>
            </w:pPr>
            <w:r w:rsidRPr="006172B2">
              <w:rPr>
                <w:sz w:val="18"/>
                <w:szCs w:val="18"/>
              </w:rPr>
              <w:t>9,940.8</w:t>
            </w:r>
          </w:p>
        </w:tc>
      </w:tr>
      <w:tr w:rsidR="00451103" w:rsidRPr="006172B2" w14:paraId="16E321F3"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B1C69" w14:textId="77777777" w:rsidR="008E64C8" w:rsidRPr="006172B2" w:rsidRDefault="008E64C8">
            <w:pPr>
              <w:jc w:val="center"/>
              <w:rPr>
                <w:sz w:val="18"/>
                <w:szCs w:val="18"/>
              </w:rPr>
            </w:pPr>
            <w:r w:rsidRPr="006172B2">
              <w:rPr>
                <w:sz w:val="18"/>
                <w:szCs w:val="18"/>
              </w:rPr>
              <w:t>31210</w:t>
            </w:r>
          </w:p>
        </w:tc>
        <w:tc>
          <w:tcPr>
            <w:tcW w:w="0" w:type="auto"/>
            <w:tcBorders>
              <w:top w:val="nil"/>
              <w:left w:val="nil"/>
              <w:bottom w:val="single" w:sz="4" w:space="0" w:color="auto"/>
              <w:right w:val="single" w:sz="4" w:space="0" w:color="auto"/>
            </w:tcBorders>
            <w:shd w:val="clear" w:color="auto" w:fill="auto"/>
            <w:noWrap/>
            <w:vAlign w:val="center"/>
            <w:hideMark/>
          </w:tcPr>
          <w:p w14:paraId="724D99F8" w14:textId="77777777" w:rsidR="008E64C8" w:rsidRPr="006172B2" w:rsidRDefault="008E64C8">
            <w:pPr>
              <w:jc w:val="right"/>
              <w:rPr>
                <w:sz w:val="18"/>
                <w:szCs w:val="18"/>
              </w:rPr>
            </w:pPr>
            <w:r w:rsidRPr="006172B2">
              <w:rPr>
                <w:sz w:val="18"/>
                <w:szCs w:val="18"/>
              </w:rPr>
              <w:t>28.54</w:t>
            </w:r>
          </w:p>
        </w:tc>
        <w:tc>
          <w:tcPr>
            <w:tcW w:w="0" w:type="auto"/>
            <w:tcBorders>
              <w:top w:val="nil"/>
              <w:left w:val="nil"/>
              <w:bottom w:val="single" w:sz="4" w:space="0" w:color="auto"/>
              <w:right w:val="single" w:sz="4" w:space="0" w:color="auto"/>
            </w:tcBorders>
            <w:shd w:val="clear" w:color="auto" w:fill="auto"/>
            <w:noWrap/>
            <w:vAlign w:val="center"/>
            <w:hideMark/>
          </w:tcPr>
          <w:p w14:paraId="2618B748" w14:textId="77777777" w:rsidR="008E64C8" w:rsidRPr="006172B2" w:rsidRDefault="008E64C8">
            <w:pPr>
              <w:jc w:val="right"/>
              <w:rPr>
                <w:sz w:val="18"/>
                <w:szCs w:val="18"/>
              </w:rPr>
            </w:pPr>
            <w:r w:rsidRPr="006172B2">
              <w:rPr>
                <w:sz w:val="18"/>
                <w:szCs w:val="18"/>
              </w:rPr>
              <w:t>8,708.4</w:t>
            </w:r>
          </w:p>
        </w:tc>
        <w:tc>
          <w:tcPr>
            <w:tcW w:w="0" w:type="auto"/>
            <w:tcBorders>
              <w:top w:val="nil"/>
              <w:left w:val="nil"/>
              <w:bottom w:val="single" w:sz="4" w:space="0" w:color="auto"/>
              <w:right w:val="single" w:sz="4" w:space="0" w:color="auto"/>
            </w:tcBorders>
            <w:shd w:val="clear" w:color="auto" w:fill="auto"/>
            <w:noWrap/>
            <w:vAlign w:val="center"/>
            <w:hideMark/>
          </w:tcPr>
          <w:p w14:paraId="1D3C061F"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2C3993F" w14:textId="77777777" w:rsidR="008E64C8" w:rsidRPr="006172B2" w:rsidRDefault="008E64C8">
            <w:pPr>
              <w:jc w:val="right"/>
              <w:rPr>
                <w:sz w:val="18"/>
                <w:szCs w:val="18"/>
              </w:rPr>
            </w:pPr>
            <w:r w:rsidRPr="006172B2">
              <w:rPr>
                <w:sz w:val="18"/>
                <w:szCs w:val="18"/>
              </w:rPr>
              <w:t>2,237.4</w:t>
            </w:r>
          </w:p>
        </w:tc>
        <w:tc>
          <w:tcPr>
            <w:tcW w:w="0" w:type="auto"/>
            <w:tcBorders>
              <w:top w:val="nil"/>
              <w:left w:val="nil"/>
              <w:bottom w:val="single" w:sz="4" w:space="0" w:color="auto"/>
              <w:right w:val="single" w:sz="4" w:space="0" w:color="auto"/>
            </w:tcBorders>
            <w:shd w:val="clear" w:color="auto" w:fill="auto"/>
            <w:noWrap/>
            <w:vAlign w:val="center"/>
            <w:hideMark/>
          </w:tcPr>
          <w:p w14:paraId="44DAD263" w14:textId="77777777" w:rsidR="008E64C8" w:rsidRPr="006172B2" w:rsidRDefault="008E64C8">
            <w:pPr>
              <w:jc w:val="right"/>
              <w:rPr>
                <w:sz w:val="18"/>
                <w:szCs w:val="18"/>
              </w:rPr>
            </w:pPr>
            <w:r w:rsidRPr="006172B2">
              <w:rPr>
                <w:sz w:val="18"/>
                <w:szCs w:val="18"/>
              </w:rPr>
              <w:t>4,514.3</w:t>
            </w:r>
          </w:p>
        </w:tc>
        <w:tc>
          <w:tcPr>
            <w:tcW w:w="0" w:type="auto"/>
            <w:tcBorders>
              <w:top w:val="nil"/>
              <w:left w:val="nil"/>
              <w:bottom w:val="single" w:sz="4" w:space="0" w:color="auto"/>
              <w:right w:val="single" w:sz="4" w:space="0" w:color="auto"/>
            </w:tcBorders>
            <w:shd w:val="clear" w:color="auto" w:fill="auto"/>
            <w:noWrap/>
            <w:vAlign w:val="center"/>
            <w:hideMark/>
          </w:tcPr>
          <w:p w14:paraId="19C60B44" w14:textId="77777777" w:rsidR="008E64C8" w:rsidRPr="006172B2" w:rsidRDefault="008E64C8">
            <w:pPr>
              <w:jc w:val="right"/>
              <w:rPr>
                <w:sz w:val="18"/>
                <w:szCs w:val="18"/>
              </w:rPr>
            </w:pPr>
            <w:r w:rsidRPr="006172B2">
              <w:rPr>
                <w:sz w:val="18"/>
                <w:szCs w:val="18"/>
              </w:rPr>
              <w:t>1,905.9</w:t>
            </w:r>
          </w:p>
        </w:tc>
        <w:tc>
          <w:tcPr>
            <w:tcW w:w="0" w:type="auto"/>
            <w:tcBorders>
              <w:top w:val="nil"/>
              <w:left w:val="nil"/>
              <w:bottom w:val="single" w:sz="4" w:space="0" w:color="auto"/>
              <w:right w:val="single" w:sz="4" w:space="0" w:color="auto"/>
            </w:tcBorders>
            <w:shd w:val="clear" w:color="auto" w:fill="auto"/>
            <w:noWrap/>
            <w:vAlign w:val="center"/>
            <w:hideMark/>
          </w:tcPr>
          <w:p w14:paraId="5DAAE760" w14:textId="77777777" w:rsidR="008E64C8" w:rsidRPr="006172B2" w:rsidRDefault="008E64C8">
            <w:pPr>
              <w:jc w:val="right"/>
              <w:rPr>
                <w:sz w:val="18"/>
                <w:szCs w:val="18"/>
              </w:rPr>
            </w:pPr>
            <w:r w:rsidRPr="006172B2">
              <w:rPr>
                <w:sz w:val="18"/>
                <w:szCs w:val="18"/>
              </w:rPr>
              <w:t>50.7</w:t>
            </w:r>
          </w:p>
        </w:tc>
        <w:tc>
          <w:tcPr>
            <w:tcW w:w="0" w:type="auto"/>
            <w:tcBorders>
              <w:top w:val="nil"/>
              <w:left w:val="nil"/>
              <w:bottom w:val="single" w:sz="4" w:space="0" w:color="auto"/>
              <w:right w:val="single" w:sz="4" w:space="0" w:color="auto"/>
            </w:tcBorders>
            <w:shd w:val="clear" w:color="auto" w:fill="auto"/>
            <w:noWrap/>
            <w:vAlign w:val="center"/>
            <w:hideMark/>
          </w:tcPr>
          <w:p w14:paraId="007B2625"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F730BDF"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B9B26DB"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A2E716C"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2C1ED8B"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4C28E8A" w14:textId="77777777" w:rsidR="008E64C8" w:rsidRPr="006172B2" w:rsidRDefault="008E64C8">
            <w:pPr>
              <w:jc w:val="right"/>
              <w:rPr>
                <w:sz w:val="18"/>
                <w:szCs w:val="18"/>
              </w:rPr>
            </w:pPr>
            <w:r w:rsidRPr="006172B2">
              <w:rPr>
                <w:sz w:val="18"/>
                <w:szCs w:val="18"/>
              </w:rPr>
              <w:t>223.0</w:t>
            </w:r>
          </w:p>
        </w:tc>
      </w:tr>
      <w:tr w:rsidR="00451103" w:rsidRPr="006172B2" w14:paraId="09315930"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9A1B48" w14:textId="77777777" w:rsidR="008E64C8" w:rsidRPr="006172B2" w:rsidRDefault="008E64C8">
            <w:pPr>
              <w:jc w:val="center"/>
              <w:rPr>
                <w:sz w:val="18"/>
                <w:szCs w:val="18"/>
              </w:rPr>
            </w:pPr>
            <w:r w:rsidRPr="006172B2">
              <w:rPr>
                <w:sz w:val="18"/>
                <w:szCs w:val="18"/>
              </w:rPr>
              <w:t>31510</w:t>
            </w:r>
          </w:p>
        </w:tc>
        <w:tc>
          <w:tcPr>
            <w:tcW w:w="0" w:type="auto"/>
            <w:tcBorders>
              <w:top w:val="nil"/>
              <w:left w:val="nil"/>
              <w:bottom w:val="single" w:sz="4" w:space="0" w:color="auto"/>
              <w:right w:val="single" w:sz="4" w:space="0" w:color="auto"/>
            </w:tcBorders>
            <w:shd w:val="clear" w:color="auto" w:fill="auto"/>
            <w:noWrap/>
            <w:vAlign w:val="center"/>
            <w:hideMark/>
          </w:tcPr>
          <w:p w14:paraId="0D154EE2" w14:textId="77777777" w:rsidR="008E64C8" w:rsidRPr="006172B2" w:rsidRDefault="008E64C8">
            <w:pPr>
              <w:jc w:val="right"/>
              <w:rPr>
                <w:sz w:val="18"/>
                <w:szCs w:val="18"/>
              </w:rPr>
            </w:pPr>
            <w:r w:rsidRPr="006172B2">
              <w:rPr>
                <w:sz w:val="18"/>
                <w:szCs w:val="18"/>
              </w:rPr>
              <w:t>227.63</w:t>
            </w:r>
          </w:p>
        </w:tc>
        <w:tc>
          <w:tcPr>
            <w:tcW w:w="0" w:type="auto"/>
            <w:tcBorders>
              <w:top w:val="nil"/>
              <w:left w:val="nil"/>
              <w:bottom w:val="single" w:sz="4" w:space="0" w:color="auto"/>
              <w:right w:val="single" w:sz="4" w:space="0" w:color="auto"/>
            </w:tcBorders>
            <w:shd w:val="clear" w:color="auto" w:fill="auto"/>
            <w:noWrap/>
            <w:vAlign w:val="center"/>
            <w:hideMark/>
          </w:tcPr>
          <w:p w14:paraId="057FF0A6" w14:textId="77777777" w:rsidR="008E64C8" w:rsidRPr="006172B2" w:rsidRDefault="008E64C8">
            <w:pPr>
              <w:jc w:val="right"/>
              <w:rPr>
                <w:sz w:val="18"/>
                <w:szCs w:val="18"/>
              </w:rPr>
            </w:pPr>
            <w:r w:rsidRPr="006172B2">
              <w:rPr>
                <w:sz w:val="18"/>
                <w:szCs w:val="18"/>
              </w:rPr>
              <w:t>72,715.3</w:t>
            </w:r>
          </w:p>
        </w:tc>
        <w:tc>
          <w:tcPr>
            <w:tcW w:w="0" w:type="auto"/>
            <w:tcBorders>
              <w:top w:val="nil"/>
              <w:left w:val="nil"/>
              <w:bottom w:val="single" w:sz="4" w:space="0" w:color="auto"/>
              <w:right w:val="single" w:sz="4" w:space="0" w:color="auto"/>
            </w:tcBorders>
            <w:shd w:val="clear" w:color="auto" w:fill="auto"/>
            <w:noWrap/>
            <w:vAlign w:val="center"/>
            <w:hideMark/>
          </w:tcPr>
          <w:p w14:paraId="183FBACB"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FEDB0D8" w14:textId="77777777" w:rsidR="008E64C8" w:rsidRPr="006172B2" w:rsidRDefault="008E64C8">
            <w:pPr>
              <w:jc w:val="right"/>
              <w:rPr>
                <w:sz w:val="18"/>
                <w:szCs w:val="18"/>
              </w:rPr>
            </w:pPr>
            <w:r w:rsidRPr="006172B2">
              <w:rPr>
                <w:sz w:val="18"/>
                <w:szCs w:val="18"/>
              </w:rPr>
              <w:t>31,237.1</w:t>
            </w:r>
          </w:p>
        </w:tc>
        <w:tc>
          <w:tcPr>
            <w:tcW w:w="0" w:type="auto"/>
            <w:tcBorders>
              <w:top w:val="nil"/>
              <w:left w:val="nil"/>
              <w:bottom w:val="single" w:sz="4" w:space="0" w:color="auto"/>
              <w:right w:val="single" w:sz="4" w:space="0" w:color="auto"/>
            </w:tcBorders>
            <w:shd w:val="clear" w:color="auto" w:fill="auto"/>
            <w:noWrap/>
            <w:vAlign w:val="center"/>
            <w:hideMark/>
          </w:tcPr>
          <w:p w14:paraId="3CA64A07" w14:textId="77777777" w:rsidR="008E64C8" w:rsidRPr="006172B2" w:rsidRDefault="008E64C8">
            <w:pPr>
              <w:jc w:val="right"/>
              <w:rPr>
                <w:sz w:val="18"/>
                <w:szCs w:val="18"/>
              </w:rPr>
            </w:pPr>
            <w:r w:rsidRPr="006172B2">
              <w:rPr>
                <w:sz w:val="18"/>
                <w:szCs w:val="18"/>
              </w:rPr>
              <w:t>36,337.8</w:t>
            </w:r>
          </w:p>
        </w:tc>
        <w:tc>
          <w:tcPr>
            <w:tcW w:w="0" w:type="auto"/>
            <w:tcBorders>
              <w:top w:val="nil"/>
              <w:left w:val="nil"/>
              <w:bottom w:val="single" w:sz="4" w:space="0" w:color="auto"/>
              <w:right w:val="single" w:sz="4" w:space="0" w:color="auto"/>
            </w:tcBorders>
            <w:shd w:val="clear" w:color="auto" w:fill="auto"/>
            <w:noWrap/>
            <w:vAlign w:val="center"/>
            <w:hideMark/>
          </w:tcPr>
          <w:p w14:paraId="5272B62C" w14:textId="77777777" w:rsidR="008E64C8" w:rsidRPr="006172B2" w:rsidRDefault="008E64C8">
            <w:pPr>
              <w:jc w:val="right"/>
              <w:rPr>
                <w:sz w:val="18"/>
                <w:szCs w:val="18"/>
              </w:rPr>
            </w:pPr>
            <w:r w:rsidRPr="006172B2">
              <w:rPr>
                <w:sz w:val="18"/>
                <w:szCs w:val="18"/>
              </w:rPr>
              <w:t>4,839.9</w:t>
            </w:r>
          </w:p>
        </w:tc>
        <w:tc>
          <w:tcPr>
            <w:tcW w:w="0" w:type="auto"/>
            <w:tcBorders>
              <w:top w:val="nil"/>
              <w:left w:val="nil"/>
              <w:bottom w:val="single" w:sz="4" w:space="0" w:color="auto"/>
              <w:right w:val="single" w:sz="4" w:space="0" w:color="auto"/>
            </w:tcBorders>
            <w:shd w:val="clear" w:color="auto" w:fill="auto"/>
            <w:noWrap/>
            <w:vAlign w:val="center"/>
            <w:hideMark/>
          </w:tcPr>
          <w:p w14:paraId="15C3A8B4" w14:textId="77777777" w:rsidR="008E64C8" w:rsidRPr="006172B2" w:rsidRDefault="008E64C8">
            <w:pPr>
              <w:jc w:val="right"/>
              <w:rPr>
                <w:sz w:val="18"/>
                <w:szCs w:val="18"/>
              </w:rPr>
            </w:pPr>
            <w:r w:rsidRPr="006172B2">
              <w:rPr>
                <w:sz w:val="18"/>
                <w:szCs w:val="18"/>
              </w:rPr>
              <w:t>300.5</w:t>
            </w:r>
          </w:p>
        </w:tc>
        <w:tc>
          <w:tcPr>
            <w:tcW w:w="0" w:type="auto"/>
            <w:tcBorders>
              <w:top w:val="nil"/>
              <w:left w:val="nil"/>
              <w:bottom w:val="single" w:sz="4" w:space="0" w:color="auto"/>
              <w:right w:val="single" w:sz="4" w:space="0" w:color="auto"/>
            </w:tcBorders>
            <w:shd w:val="clear" w:color="auto" w:fill="auto"/>
            <w:noWrap/>
            <w:vAlign w:val="center"/>
            <w:hideMark/>
          </w:tcPr>
          <w:p w14:paraId="0E2BB864"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E4D943E"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13CE60A"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851ED77"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A0FD448"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C4FB722" w14:textId="77777777" w:rsidR="008E64C8" w:rsidRPr="006172B2" w:rsidRDefault="008E64C8">
            <w:pPr>
              <w:jc w:val="right"/>
              <w:rPr>
                <w:sz w:val="18"/>
                <w:szCs w:val="18"/>
              </w:rPr>
            </w:pPr>
            <w:r w:rsidRPr="006172B2">
              <w:rPr>
                <w:sz w:val="18"/>
                <w:szCs w:val="18"/>
              </w:rPr>
              <w:t>2,158.4</w:t>
            </w:r>
          </w:p>
        </w:tc>
      </w:tr>
      <w:tr w:rsidR="00451103" w:rsidRPr="006172B2" w14:paraId="6095B249"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374501" w14:textId="77777777" w:rsidR="008E64C8" w:rsidRPr="006172B2" w:rsidRDefault="008E64C8">
            <w:pPr>
              <w:jc w:val="center"/>
              <w:rPr>
                <w:sz w:val="18"/>
                <w:szCs w:val="18"/>
              </w:rPr>
            </w:pPr>
            <w:r w:rsidRPr="006172B2">
              <w:rPr>
                <w:sz w:val="18"/>
                <w:szCs w:val="18"/>
              </w:rPr>
              <w:t>31511</w:t>
            </w:r>
          </w:p>
        </w:tc>
        <w:tc>
          <w:tcPr>
            <w:tcW w:w="0" w:type="auto"/>
            <w:tcBorders>
              <w:top w:val="nil"/>
              <w:left w:val="nil"/>
              <w:bottom w:val="single" w:sz="4" w:space="0" w:color="auto"/>
              <w:right w:val="single" w:sz="4" w:space="0" w:color="auto"/>
            </w:tcBorders>
            <w:shd w:val="clear" w:color="auto" w:fill="auto"/>
            <w:noWrap/>
            <w:vAlign w:val="center"/>
            <w:hideMark/>
          </w:tcPr>
          <w:p w14:paraId="745F0489" w14:textId="77777777" w:rsidR="008E64C8" w:rsidRPr="006172B2" w:rsidRDefault="008E64C8">
            <w:pPr>
              <w:jc w:val="right"/>
              <w:rPr>
                <w:sz w:val="18"/>
                <w:szCs w:val="18"/>
              </w:rPr>
            </w:pPr>
            <w:r w:rsidRPr="006172B2">
              <w:rPr>
                <w:sz w:val="18"/>
                <w:szCs w:val="18"/>
              </w:rPr>
              <w:t>8.34</w:t>
            </w:r>
          </w:p>
        </w:tc>
        <w:tc>
          <w:tcPr>
            <w:tcW w:w="0" w:type="auto"/>
            <w:tcBorders>
              <w:top w:val="nil"/>
              <w:left w:val="nil"/>
              <w:bottom w:val="single" w:sz="4" w:space="0" w:color="auto"/>
              <w:right w:val="single" w:sz="4" w:space="0" w:color="auto"/>
            </w:tcBorders>
            <w:shd w:val="clear" w:color="auto" w:fill="auto"/>
            <w:noWrap/>
            <w:vAlign w:val="center"/>
            <w:hideMark/>
          </w:tcPr>
          <w:p w14:paraId="7C3DFF6A" w14:textId="77777777" w:rsidR="008E64C8" w:rsidRPr="006172B2" w:rsidRDefault="008E64C8">
            <w:pPr>
              <w:jc w:val="right"/>
              <w:rPr>
                <w:sz w:val="18"/>
                <w:szCs w:val="18"/>
              </w:rPr>
            </w:pPr>
            <w:r w:rsidRPr="006172B2">
              <w:rPr>
                <w:sz w:val="18"/>
                <w:szCs w:val="18"/>
              </w:rPr>
              <w:t>3,374.0</w:t>
            </w:r>
          </w:p>
        </w:tc>
        <w:tc>
          <w:tcPr>
            <w:tcW w:w="0" w:type="auto"/>
            <w:tcBorders>
              <w:top w:val="nil"/>
              <w:left w:val="nil"/>
              <w:bottom w:val="single" w:sz="4" w:space="0" w:color="auto"/>
              <w:right w:val="single" w:sz="4" w:space="0" w:color="auto"/>
            </w:tcBorders>
            <w:shd w:val="clear" w:color="auto" w:fill="auto"/>
            <w:noWrap/>
            <w:vAlign w:val="center"/>
            <w:hideMark/>
          </w:tcPr>
          <w:p w14:paraId="717C8B41"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1F71F4B" w14:textId="77777777" w:rsidR="008E64C8" w:rsidRPr="006172B2" w:rsidRDefault="008E64C8">
            <w:pPr>
              <w:jc w:val="right"/>
              <w:rPr>
                <w:sz w:val="18"/>
                <w:szCs w:val="18"/>
              </w:rPr>
            </w:pPr>
            <w:r w:rsidRPr="006172B2">
              <w:rPr>
                <w:sz w:val="18"/>
                <w:szCs w:val="18"/>
              </w:rPr>
              <w:t>1,375.7</w:t>
            </w:r>
          </w:p>
        </w:tc>
        <w:tc>
          <w:tcPr>
            <w:tcW w:w="0" w:type="auto"/>
            <w:tcBorders>
              <w:top w:val="nil"/>
              <w:left w:val="nil"/>
              <w:bottom w:val="single" w:sz="4" w:space="0" w:color="auto"/>
              <w:right w:val="single" w:sz="4" w:space="0" w:color="auto"/>
            </w:tcBorders>
            <w:shd w:val="clear" w:color="auto" w:fill="auto"/>
            <w:noWrap/>
            <w:vAlign w:val="center"/>
            <w:hideMark/>
          </w:tcPr>
          <w:p w14:paraId="107862A1" w14:textId="77777777" w:rsidR="008E64C8" w:rsidRPr="006172B2" w:rsidRDefault="008E64C8">
            <w:pPr>
              <w:jc w:val="right"/>
              <w:rPr>
                <w:sz w:val="18"/>
                <w:szCs w:val="18"/>
              </w:rPr>
            </w:pPr>
            <w:r w:rsidRPr="006172B2">
              <w:rPr>
                <w:sz w:val="18"/>
                <w:szCs w:val="18"/>
              </w:rPr>
              <w:t>1,542.0</w:t>
            </w:r>
          </w:p>
        </w:tc>
        <w:tc>
          <w:tcPr>
            <w:tcW w:w="0" w:type="auto"/>
            <w:tcBorders>
              <w:top w:val="nil"/>
              <w:left w:val="nil"/>
              <w:bottom w:val="single" w:sz="4" w:space="0" w:color="auto"/>
              <w:right w:val="single" w:sz="4" w:space="0" w:color="auto"/>
            </w:tcBorders>
            <w:shd w:val="clear" w:color="auto" w:fill="auto"/>
            <w:noWrap/>
            <w:vAlign w:val="center"/>
            <w:hideMark/>
          </w:tcPr>
          <w:p w14:paraId="756C80EB" w14:textId="77777777" w:rsidR="008E64C8" w:rsidRPr="006172B2" w:rsidRDefault="008E64C8">
            <w:pPr>
              <w:jc w:val="right"/>
              <w:rPr>
                <w:sz w:val="18"/>
                <w:szCs w:val="18"/>
              </w:rPr>
            </w:pPr>
            <w:r w:rsidRPr="006172B2">
              <w:rPr>
                <w:sz w:val="18"/>
                <w:szCs w:val="18"/>
              </w:rPr>
              <w:t>456.3</w:t>
            </w:r>
          </w:p>
        </w:tc>
        <w:tc>
          <w:tcPr>
            <w:tcW w:w="0" w:type="auto"/>
            <w:tcBorders>
              <w:top w:val="nil"/>
              <w:left w:val="nil"/>
              <w:bottom w:val="single" w:sz="4" w:space="0" w:color="auto"/>
              <w:right w:val="single" w:sz="4" w:space="0" w:color="auto"/>
            </w:tcBorders>
            <w:shd w:val="clear" w:color="auto" w:fill="auto"/>
            <w:noWrap/>
            <w:vAlign w:val="center"/>
            <w:hideMark/>
          </w:tcPr>
          <w:p w14:paraId="5E9AADAE"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F05E538"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0377C98"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BB3B8BE"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8C355F2"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8C507BF"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9C6F443" w14:textId="77777777" w:rsidR="008E64C8" w:rsidRPr="006172B2" w:rsidRDefault="008E64C8">
            <w:pPr>
              <w:jc w:val="right"/>
              <w:rPr>
                <w:sz w:val="18"/>
                <w:szCs w:val="18"/>
              </w:rPr>
            </w:pPr>
            <w:r w:rsidRPr="006172B2">
              <w:rPr>
                <w:sz w:val="18"/>
                <w:szCs w:val="18"/>
              </w:rPr>
              <w:t>100.0</w:t>
            </w:r>
          </w:p>
        </w:tc>
      </w:tr>
      <w:tr w:rsidR="00451103" w:rsidRPr="006172B2" w14:paraId="5BDFFBC2"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E595C6" w14:textId="77777777" w:rsidR="008E64C8" w:rsidRPr="006172B2" w:rsidRDefault="008E64C8">
            <w:pPr>
              <w:jc w:val="center"/>
              <w:rPr>
                <w:sz w:val="18"/>
                <w:szCs w:val="18"/>
              </w:rPr>
            </w:pPr>
            <w:r w:rsidRPr="006172B2">
              <w:rPr>
                <w:sz w:val="18"/>
                <w:szCs w:val="18"/>
              </w:rPr>
              <w:t>31610</w:t>
            </w:r>
          </w:p>
        </w:tc>
        <w:tc>
          <w:tcPr>
            <w:tcW w:w="0" w:type="auto"/>
            <w:tcBorders>
              <w:top w:val="nil"/>
              <w:left w:val="nil"/>
              <w:bottom w:val="single" w:sz="4" w:space="0" w:color="auto"/>
              <w:right w:val="single" w:sz="4" w:space="0" w:color="auto"/>
            </w:tcBorders>
            <w:shd w:val="clear" w:color="auto" w:fill="auto"/>
            <w:noWrap/>
            <w:vAlign w:val="center"/>
            <w:hideMark/>
          </w:tcPr>
          <w:p w14:paraId="27AFC56B" w14:textId="77777777" w:rsidR="008E64C8" w:rsidRPr="006172B2" w:rsidRDefault="008E64C8">
            <w:pPr>
              <w:jc w:val="right"/>
              <w:rPr>
                <w:sz w:val="18"/>
                <w:szCs w:val="18"/>
              </w:rPr>
            </w:pPr>
            <w:r w:rsidRPr="006172B2">
              <w:rPr>
                <w:sz w:val="18"/>
                <w:szCs w:val="18"/>
              </w:rPr>
              <w:t>13.97</w:t>
            </w:r>
          </w:p>
        </w:tc>
        <w:tc>
          <w:tcPr>
            <w:tcW w:w="0" w:type="auto"/>
            <w:tcBorders>
              <w:top w:val="nil"/>
              <w:left w:val="nil"/>
              <w:bottom w:val="single" w:sz="4" w:space="0" w:color="auto"/>
              <w:right w:val="single" w:sz="4" w:space="0" w:color="auto"/>
            </w:tcBorders>
            <w:shd w:val="clear" w:color="auto" w:fill="auto"/>
            <w:noWrap/>
            <w:vAlign w:val="center"/>
            <w:hideMark/>
          </w:tcPr>
          <w:p w14:paraId="1D355059" w14:textId="77777777" w:rsidR="008E64C8" w:rsidRPr="006172B2" w:rsidRDefault="008E64C8">
            <w:pPr>
              <w:jc w:val="right"/>
              <w:rPr>
                <w:sz w:val="18"/>
                <w:szCs w:val="18"/>
              </w:rPr>
            </w:pPr>
            <w:r w:rsidRPr="006172B2">
              <w:rPr>
                <w:sz w:val="18"/>
                <w:szCs w:val="18"/>
              </w:rPr>
              <w:t>4,960.7</w:t>
            </w:r>
          </w:p>
        </w:tc>
        <w:tc>
          <w:tcPr>
            <w:tcW w:w="0" w:type="auto"/>
            <w:tcBorders>
              <w:top w:val="nil"/>
              <w:left w:val="nil"/>
              <w:bottom w:val="single" w:sz="4" w:space="0" w:color="auto"/>
              <w:right w:val="single" w:sz="4" w:space="0" w:color="auto"/>
            </w:tcBorders>
            <w:shd w:val="clear" w:color="auto" w:fill="auto"/>
            <w:noWrap/>
            <w:vAlign w:val="center"/>
            <w:hideMark/>
          </w:tcPr>
          <w:p w14:paraId="21581BD5"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C308861" w14:textId="77777777" w:rsidR="008E64C8" w:rsidRPr="006172B2" w:rsidRDefault="008E64C8">
            <w:pPr>
              <w:jc w:val="right"/>
              <w:rPr>
                <w:sz w:val="18"/>
                <w:szCs w:val="18"/>
              </w:rPr>
            </w:pPr>
            <w:r w:rsidRPr="006172B2">
              <w:rPr>
                <w:sz w:val="18"/>
                <w:szCs w:val="18"/>
              </w:rPr>
              <w:t>1,168.4</w:t>
            </w:r>
          </w:p>
        </w:tc>
        <w:tc>
          <w:tcPr>
            <w:tcW w:w="0" w:type="auto"/>
            <w:tcBorders>
              <w:top w:val="nil"/>
              <w:left w:val="nil"/>
              <w:bottom w:val="single" w:sz="4" w:space="0" w:color="auto"/>
              <w:right w:val="single" w:sz="4" w:space="0" w:color="auto"/>
            </w:tcBorders>
            <w:shd w:val="clear" w:color="auto" w:fill="auto"/>
            <w:noWrap/>
            <w:vAlign w:val="center"/>
            <w:hideMark/>
          </w:tcPr>
          <w:p w14:paraId="7CECCE72" w14:textId="77777777" w:rsidR="008E64C8" w:rsidRPr="006172B2" w:rsidRDefault="008E64C8">
            <w:pPr>
              <w:jc w:val="right"/>
              <w:rPr>
                <w:sz w:val="18"/>
                <w:szCs w:val="18"/>
              </w:rPr>
            </w:pPr>
            <w:r w:rsidRPr="006172B2">
              <w:rPr>
                <w:sz w:val="18"/>
                <w:szCs w:val="18"/>
              </w:rPr>
              <w:t>3,291.3</w:t>
            </w:r>
          </w:p>
        </w:tc>
        <w:tc>
          <w:tcPr>
            <w:tcW w:w="0" w:type="auto"/>
            <w:tcBorders>
              <w:top w:val="nil"/>
              <w:left w:val="nil"/>
              <w:bottom w:val="single" w:sz="4" w:space="0" w:color="auto"/>
              <w:right w:val="single" w:sz="4" w:space="0" w:color="auto"/>
            </w:tcBorders>
            <w:shd w:val="clear" w:color="auto" w:fill="auto"/>
            <w:noWrap/>
            <w:vAlign w:val="center"/>
            <w:hideMark/>
          </w:tcPr>
          <w:p w14:paraId="23B8EA1F" w14:textId="77777777" w:rsidR="008E64C8" w:rsidRPr="006172B2" w:rsidRDefault="008E64C8">
            <w:pPr>
              <w:jc w:val="right"/>
              <w:rPr>
                <w:sz w:val="18"/>
                <w:szCs w:val="18"/>
              </w:rPr>
            </w:pPr>
            <w:r w:rsidRPr="006172B2">
              <w:rPr>
                <w:sz w:val="18"/>
                <w:szCs w:val="18"/>
              </w:rPr>
              <w:t>501.0</w:t>
            </w:r>
          </w:p>
        </w:tc>
        <w:tc>
          <w:tcPr>
            <w:tcW w:w="0" w:type="auto"/>
            <w:tcBorders>
              <w:top w:val="nil"/>
              <w:left w:val="nil"/>
              <w:bottom w:val="single" w:sz="4" w:space="0" w:color="auto"/>
              <w:right w:val="single" w:sz="4" w:space="0" w:color="auto"/>
            </w:tcBorders>
            <w:shd w:val="clear" w:color="auto" w:fill="auto"/>
            <w:noWrap/>
            <w:vAlign w:val="center"/>
            <w:hideMark/>
          </w:tcPr>
          <w:p w14:paraId="07FA60BC"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B5DCBFD"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8676B85"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294B983"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E9DBB84"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42FAA7E"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3AC8110" w14:textId="77777777" w:rsidR="008E64C8" w:rsidRPr="006172B2" w:rsidRDefault="008E64C8">
            <w:pPr>
              <w:jc w:val="right"/>
              <w:rPr>
                <w:sz w:val="18"/>
                <w:szCs w:val="18"/>
              </w:rPr>
            </w:pPr>
            <w:r w:rsidRPr="006172B2">
              <w:rPr>
                <w:sz w:val="18"/>
                <w:szCs w:val="18"/>
              </w:rPr>
              <w:t>148.7</w:t>
            </w:r>
          </w:p>
        </w:tc>
      </w:tr>
      <w:tr w:rsidR="00451103" w:rsidRPr="006172B2" w14:paraId="7C9A594B" w14:textId="77777777" w:rsidTr="008E64C8">
        <w:trPr>
          <w:trHeight w:val="300"/>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ACA1D1D" w14:textId="77777777" w:rsidR="008E64C8" w:rsidRPr="006172B2" w:rsidRDefault="008E64C8">
            <w:pPr>
              <w:jc w:val="center"/>
              <w:rPr>
                <w:sz w:val="18"/>
                <w:szCs w:val="18"/>
              </w:rPr>
            </w:pPr>
            <w:r w:rsidRPr="006172B2">
              <w:rPr>
                <w:sz w:val="18"/>
                <w:szCs w:val="18"/>
              </w:rPr>
              <w:t>ВПС четинара</w:t>
            </w:r>
          </w:p>
        </w:tc>
        <w:tc>
          <w:tcPr>
            <w:tcW w:w="0" w:type="auto"/>
            <w:tcBorders>
              <w:top w:val="nil"/>
              <w:left w:val="nil"/>
              <w:bottom w:val="single" w:sz="4" w:space="0" w:color="auto"/>
              <w:right w:val="single" w:sz="4" w:space="0" w:color="auto"/>
            </w:tcBorders>
            <w:shd w:val="clear" w:color="000000" w:fill="D9D9D9"/>
            <w:noWrap/>
            <w:vAlign w:val="center"/>
            <w:hideMark/>
          </w:tcPr>
          <w:p w14:paraId="76CBC0FE" w14:textId="77777777" w:rsidR="008E64C8" w:rsidRPr="006172B2" w:rsidRDefault="008E64C8">
            <w:pPr>
              <w:jc w:val="right"/>
              <w:rPr>
                <w:sz w:val="18"/>
                <w:szCs w:val="18"/>
              </w:rPr>
            </w:pPr>
            <w:r w:rsidRPr="006172B2">
              <w:rPr>
                <w:sz w:val="18"/>
                <w:szCs w:val="18"/>
              </w:rPr>
              <w:t>278.48</w:t>
            </w:r>
          </w:p>
        </w:tc>
        <w:tc>
          <w:tcPr>
            <w:tcW w:w="0" w:type="auto"/>
            <w:tcBorders>
              <w:top w:val="nil"/>
              <w:left w:val="nil"/>
              <w:bottom w:val="single" w:sz="4" w:space="0" w:color="auto"/>
              <w:right w:val="single" w:sz="4" w:space="0" w:color="auto"/>
            </w:tcBorders>
            <w:shd w:val="clear" w:color="000000" w:fill="D9D9D9"/>
            <w:noWrap/>
            <w:vAlign w:val="center"/>
            <w:hideMark/>
          </w:tcPr>
          <w:p w14:paraId="01B7B9DA" w14:textId="77777777" w:rsidR="008E64C8" w:rsidRPr="006172B2" w:rsidRDefault="008E64C8">
            <w:pPr>
              <w:jc w:val="right"/>
              <w:rPr>
                <w:sz w:val="18"/>
                <w:szCs w:val="18"/>
              </w:rPr>
            </w:pPr>
            <w:r w:rsidRPr="006172B2">
              <w:rPr>
                <w:sz w:val="18"/>
                <w:szCs w:val="18"/>
              </w:rPr>
              <w:t>89,758.4</w:t>
            </w:r>
          </w:p>
        </w:tc>
        <w:tc>
          <w:tcPr>
            <w:tcW w:w="0" w:type="auto"/>
            <w:tcBorders>
              <w:top w:val="nil"/>
              <w:left w:val="nil"/>
              <w:bottom w:val="single" w:sz="4" w:space="0" w:color="auto"/>
              <w:right w:val="single" w:sz="4" w:space="0" w:color="auto"/>
            </w:tcBorders>
            <w:shd w:val="clear" w:color="000000" w:fill="D9D9D9"/>
            <w:noWrap/>
            <w:vAlign w:val="center"/>
            <w:hideMark/>
          </w:tcPr>
          <w:p w14:paraId="00619121"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3A09438E" w14:textId="77777777" w:rsidR="008E64C8" w:rsidRPr="006172B2" w:rsidRDefault="008E64C8">
            <w:pPr>
              <w:jc w:val="right"/>
              <w:rPr>
                <w:sz w:val="18"/>
                <w:szCs w:val="18"/>
              </w:rPr>
            </w:pPr>
            <w:r w:rsidRPr="006172B2">
              <w:rPr>
                <w:sz w:val="18"/>
                <w:szCs w:val="18"/>
              </w:rPr>
              <w:t>36,018.6</w:t>
            </w:r>
          </w:p>
        </w:tc>
        <w:tc>
          <w:tcPr>
            <w:tcW w:w="0" w:type="auto"/>
            <w:tcBorders>
              <w:top w:val="nil"/>
              <w:left w:val="nil"/>
              <w:bottom w:val="single" w:sz="4" w:space="0" w:color="auto"/>
              <w:right w:val="single" w:sz="4" w:space="0" w:color="auto"/>
            </w:tcBorders>
            <w:shd w:val="clear" w:color="000000" w:fill="D9D9D9"/>
            <w:noWrap/>
            <w:vAlign w:val="center"/>
            <w:hideMark/>
          </w:tcPr>
          <w:p w14:paraId="107181A4" w14:textId="77777777" w:rsidR="008E64C8" w:rsidRPr="006172B2" w:rsidRDefault="008E64C8">
            <w:pPr>
              <w:jc w:val="right"/>
              <w:rPr>
                <w:sz w:val="18"/>
                <w:szCs w:val="18"/>
              </w:rPr>
            </w:pPr>
            <w:r w:rsidRPr="006172B2">
              <w:rPr>
                <w:sz w:val="18"/>
                <w:szCs w:val="18"/>
              </w:rPr>
              <w:t>45,685.5</w:t>
            </w:r>
          </w:p>
        </w:tc>
        <w:tc>
          <w:tcPr>
            <w:tcW w:w="0" w:type="auto"/>
            <w:tcBorders>
              <w:top w:val="nil"/>
              <w:left w:val="nil"/>
              <w:bottom w:val="single" w:sz="4" w:space="0" w:color="auto"/>
              <w:right w:val="single" w:sz="4" w:space="0" w:color="auto"/>
            </w:tcBorders>
            <w:shd w:val="clear" w:color="000000" w:fill="D9D9D9"/>
            <w:noWrap/>
            <w:vAlign w:val="center"/>
            <w:hideMark/>
          </w:tcPr>
          <w:p w14:paraId="6D8718BD" w14:textId="77777777" w:rsidR="008E64C8" w:rsidRPr="006172B2" w:rsidRDefault="008E64C8">
            <w:pPr>
              <w:jc w:val="right"/>
              <w:rPr>
                <w:sz w:val="18"/>
                <w:szCs w:val="18"/>
              </w:rPr>
            </w:pPr>
            <w:r w:rsidRPr="006172B2">
              <w:rPr>
                <w:sz w:val="18"/>
                <w:szCs w:val="18"/>
              </w:rPr>
              <w:t>7,703.1</w:t>
            </w:r>
          </w:p>
        </w:tc>
        <w:tc>
          <w:tcPr>
            <w:tcW w:w="0" w:type="auto"/>
            <w:tcBorders>
              <w:top w:val="nil"/>
              <w:left w:val="nil"/>
              <w:bottom w:val="single" w:sz="4" w:space="0" w:color="auto"/>
              <w:right w:val="single" w:sz="4" w:space="0" w:color="auto"/>
            </w:tcBorders>
            <w:shd w:val="clear" w:color="000000" w:fill="D9D9D9"/>
            <w:noWrap/>
            <w:vAlign w:val="center"/>
            <w:hideMark/>
          </w:tcPr>
          <w:p w14:paraId="72CCF249" w14:textId="77777777" w:rsidR="008E64C8" w:rsidRPr="006172B2" w:rsidRDefault="008E64C8">
            <w:pPr>
              <w:jc w:val="right"/>
              <w:rPr>
                <w:sz w:val="18"/>
                <w:szCs w:val="18"/>
              </w:rPr>
            </w:pPr>
            <w:r w:rsidRPr="006172B2">
              <w:rPr>
                <w:sz w:val="18"/>
                <w:szCs w:val="18"/>
              </w:rPr>
              <w:t>351.2</w:t>
            </w:r>
          </w:p>
        </w:tc>
        <w:tc>
          <w:tcPr>
            <w:tcW w:w="0" w:type="auto"/>
            <w:tcBorders>
              <w:top w:val="nil"/>
              <w:left w:val="nil"/>
              <w:bottom w:val="single" w:sz="4" w:space="0" w:color="auto"/>
              <w:right w:val="single" w:sz="4" w:space="0" w:color="auto"/>
            </w:tcBorders>
            <w:shd w:val="clear" w:color="000000" w:fill="D9D9D9"/>
            <w:noWrap/>
            <w:vAlign w:val="center"/>
            <w:hideMark/>
          </w:tcPr>
          <w:p w14:paraId="3B77BC74"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B857133"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4954A12C"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4EB7E156"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F4C7D99"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347B6339" w14:textId="77777777" w:rsidR="008E64C8" w:rsidRPr="006172B2" w:rsidRDefault="008E64C8">
            <w:pPr>
              <w:jc w:val="right"/>
              <w:rPr>
                <w:sz w:val="18"/>
                <w:szCs w:val="18"/>
              </w:rPr>
            </w:pPr>
            <w:r w:rsidRPr="006172B2">
              <w:rPr>
                <w:sz w:val="18"/>
                <w:szCs w:val="18"/>
              </w:rPr>
              <w:t>2,630.1</w:t>
            </w:r>
          </w:p>
        </w:tc>
      </w:tr>
      <w:tr w:rsidR="00451103" w:rsidRPr="006172B2" w14:paraId="4EEEF03C"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09F69" w14:textId="77777777" w:rsidR="008E64C8" w:rsidRPr="006172B2" w:rsidRDefault="008E64C8">
            <w:pPr>
              <w:jc w:val="center"/>
              <w:rPr>
                <w:sz w:val="18"/>
                <w:szCs w:val="18"/>
              </w:rPr>
            </w:pPr>
            <w:r w:rsidRPr="006172B2">
              <w:rPr>
                <w:sz w:val="18"/>
                <w:szCs w:val="18"/>
              </w:rPr>
              <w:t>51730</w:t>
            </w:r>
          </w:p>
        </w:tc>
        <w:tc>
          <w:tcPr>
            <w:tcW w:w="0" w:type="auto"/>
            <w:tcBorders>
              <w:top w:val="nil"/>
              <w:left w:val="nil"/>
              <w:bottom w:val="single" w:sz="4" w:space="0" w:color="auto"/>
              <w:right w:val="single" w:sz="4" w:space="0" w:color="auto"/>
            </w:tcBorders>
            <w:shd w:val="clear" w:color="auto" w:fill="auto"/>
            <w:noWrap/>
            <w:vAlign w:val="center"/>
            <w:hideMark/>
          </w:tcPr>
          <w:p w14:paraId="3DD06114" w14:textId="77777777" w:rsidR="008E64C8" w:rsidRPr="006172B2" w:rsidRDefault="008E64C8">
            <w:pPr>
              <w:jc w:val="right"/>
              <w:rPr>
                <w:sz w:val="18"/>
                <w:szCs w:val="18"/>
              </w:rPr>
            </w:pPr>
            <w:r w:rsidRPr="006172B2">
              <w:rPr>
                <w:sz w:val="18"/>
                <w:szCs w:val="18"/>
              </w:rPr>
              <w:t>61.24</w:t>
            </w:r>
          </w:p>
        </w:tc>
        <w:tc>
          <w:tcPr>
            <w:tcW w:w="0" w:type="auto"/>
            <w:tcBorders>
              <w:top w:val="nil"/>
              <w:left w:val="nil"/>
              <w:bottom w:val="single" w:sz="4" w:space="0" w:color="auto"/>
              <w:right w:val="single" w:sz="4" w:space="0" w:color="auto"/>
            </w:tcBorders>
            <w:shd w:val="clear" w:color="auto" w:fill="auto"/>
            <w:noWrap/>
            <w:vAlign w:val="center"/>
            <w:hideMark/>
          </w:tcPr>
          <w:p w14:paraId="7E28FF40"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5D522EE"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CA9AE7F"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4981427"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94A0A17"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871D9D0"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2BDE903"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AA0FA06"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CA47B2A"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D15E2EF"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BAFBB26"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FAB6FDA" w14:textId="77777777" w:rsidR="008E64C8" w:rsidRPr="006172B2" w:rsidRDefault="008E64C8">
            <w:pPr>
              <w:jc w:val="right"/>
              <w:rPr>
                <w:sz w:val="18"/>
                <w:szCs w:val="18"/>
              </w:rPr>
            </w:pPr>
            <w:r w:rsidRPr="006172B2">
              <w:rPr>
                <w:sz w:val="18"/>
                <w:szCs w:val="18"/>
              </w:rPr>
              <w:t> </w:t>
            </w:r>
          </w:p>
        </w:tc>
      </w:tr>
      <w:tr w:rsidR="00451103" w:rsidRPr="006172B2" w14:paraId="0AE5DE08" w14:textId="77777777" w:rsidTr="008E64C8">
        <w:trPr>
          <w:trHeight w:val="300"/>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F83192B" w14:textId="77777777" w:rsidR="008E64C8" w:rsidRPr="006172B2" w:rsidRDefault="008E64C8">
            <w:pPr>
              <w:jc w:val="center"/>
              <w:rPr>
                <w:sz w:val="18"/>
                <w:szCs w:val="18"/>
              </w:rPr>
            </w:pPr>
            <w:r w:rsidRPr="006172B2">
              <w:rPr>
                <w:sz w:val="18"/>
                <w:szCs w:val="18"/>
              </w:rPr>
              <w:t>Шибљак</w:t>
            </w:r>
          </w:p>
        </w:tc>
        <w:tc>
          <w:tcPr>
            <w:tcW w:w="0" w:type="auto"/>
            <w:tcBorders>
              <w:top w:val="nil"/>
              <w:left w:val="nil"/>
              <w:bottom w:val="single" w:sz="4" w:space="0" w:color="auto"/>
              <w:right w:val="single" w:sz="4" w:space="0" w:color="auto"/>
            </w:tcBorders>
            <w:shd w:val="clear" w:color="000000" w:fill="D9D9D9"/>
            <w:vAlign w:val="center"/>
            <w:hideMark/>
          </w:tcPr>
          <w:p w14:paraId="23696BA0" w14:textId="77777777" w:rsidR="008E64C8" w:rsidRPr="006172B2" w:rsidRDefault="008E64C8">
            <w:pPr>
              <w:jc w:val="right"/>
              <w:rPr>
                <w:sz w:val="18"/>
                <w:szCs w:val="18"/>
              </w:rPr>
            </w:pPr>
            <w:r w:rsidRPr="006172B2">
              <w:rPr>
                <w:sz w:val="18"/>
                <w:szCs w:val="18"/>
              </w:rPr>
              <w:t>61.24</w:t>
            </w:r>
          </w:p>
        </w:tc>
        <w:tc>
          <w:tcPr>
            <w:tcW w:w="0" w:type="auto"/>
            <w:tcBorders>
              <w:top w:val="nil"/>
              <w:left w:val="nil"/>
              <w:bottom w:val="single" w:sz="4" w:space="0" w:color="auto"/>
              <w:right w:val="single" w:sz="4" w:space="0" w:color="auto"/>
            </w:tcBorders>
            <w:shd w:val="clear" w:color="000000" w:fill="D9D9D9"/>
            <w:vAlign w:val="center"/>
            <w:hideMark/>
          </w:tcPr>
          <w:p w14:paraId="1E52AD46"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64CE093B"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4F44FC1E"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2488E304"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3279DB4F"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07DF2AC9"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177926A1"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1DCBBE84"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2C588121"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5A5EAB26"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7CD8BAAD"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217E71F1" w14:textId="77777777" w:rsidR="008E64C8" w:rsidRPr="006172B2" w:rsidRDefault="008E64C8">
            <w:pPr>
              <w:jc w:val="right"/>
              <w:rPr>
                <w:sz w:val="18"/>
                <w:szCs w:val="18"/>
              </w:rPr>
            </w:pPr>
            <w:r w:rsidRPr="006172B2">
              <w:rPr>
                <w:sz w:val="18"/>
                <w:szCs w:val="18"/>
              </w:rPr>
              <w:t> </w:t>
            </w:r>
          </w:p>
        </w:tc>
      </w:tr>
      <w:tr w:rsidR="00451103" w:rsidRPr="006172B2" w14:paraId="0083BB69" w14:textId="77777777" w:rsidTr="008E64C8">
        <w:trPr>
          <w:trHeight w:val="28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2F838437" w14:textId="77777777" w:rsidR="008E64C8" w:rsidRPr="006172B2" w:rsidRDefault="008E64C8">
            <w:pPr>
              <w:jc w:val="center"/>
              <w:rPr>
                <w:b/>
                <w:bCs/>
                <w:sz w:val="18"/>
                <w:szCs w:val="18"/>
              </w:rPr>
            </w:pPr>
            <w:r w:rsidRPr="006172B2">
              <w:rPr>
                <w:b/>
                <w:bCs/>
                <w:sz w:val="18"/>
                <w:szCs w:val="18"/>
              </w:rPr>
              <w:t>Укупно за ГЈ</w:t>
            </w:r>
          </w:p>
        </w:tc>
        <w:tc>
          <w:tcPr>
            <w:tcW w:w="0" w:type="auto"/>
            <w:tcBorders>
              <w:top w:val="nil"/>
              <w:left w:val="nil"/>
              <w:bottom w:val="single" w:sz="4" w:space="0" w:color="auto"/>
              <w:right w:val="single" w:sz="4" w:space="0" w:color="auto"/>
            </w:tcBorders>
            <w:shd w:val="clear" w:color="000000" w:fill="D9D9D9"/>
            <w:noWrap/>
            <w:vAlign w:val="center"/>
            <w:hideMark/>
          </w:tcPr>
          <w:p w14:paraId="63740B5E" w14:textId="77777777" w:rsidR="008E64C8" w:rsidRPr="006172B2" w:rsidRDefault="008E64C8">
            <w:pPr>
              <w:jc w:val="right"/>
              <w:rPr>
                <w:b/>
                <w:bCs/>
                <w:sz w:val="18"/>
                <w:szCs w:val="18"/>
              </w:rPr>
            </w:pPr>
            <w:r w:rsidRPr="006172B2">
              <w:rPr>
                <w:b/>
                <w:bCs/>
                <w:sz w:val="18"/>
                <w:szCs w:val="18"/>
              </w:rPr>
              <w:t>4,346.52</w:t>
            </w:r>
          </w:p>
        </w:tc>
        <w:tc>
          <w:tcPr>
            <w:tcW w:w="0" w:type="auto"/>
            <w:tcBorders>
              <w:top w:val="nil"/>
              <w:left w:val="nil"/>
              <w:bottom w:val="single" w:sz="4" w:space="0" w:color="auto"/>
              <w:right w:val="single" w:sz="4" w:space="0" w:color="auto"/>
            </w:tcBorders>
            <w:shd w:val="clear" w:color="000000" w:fill="D9D9D9"/>
            <w:noWrap/>
            <w:vAlign w:val="center"/>
            <w:hideMark/>
          </w:tcPr>
          <w:p w14:paraId="75E509BC" w14:textId="77777777" w:rsidR="008E64C8" w:rsidRPr="006172B2" w:rsidRDefault="008E64C8">
            <w:pPr>
              <w:jc w:val="right"/>
              <w:rPr>
                <w:b/>
                <w:bCs/>
                <w:sz w:val="18"/>
                <w:szCs w:val="18"/>
              </w:rPr>
            </w:pPr>
            <w:r w:rsidRPr="006172B2">
              <w:rPr>
                <w:b/>
                <w:bCs/>
                <w:sz w:val="18"/>
                <w:szCs w:val="18"/>
              </w:rPr>
              <w:t>1,104,512.4</w:t>
            </w:r>
          </w:p>
        </w:tc>
        <w:tc>
          <w:tcPr>
            <w:tcW w:w="0" w:type="auto"/>
            <w:tcBorders>
              <w:top w:val="nil"/>
              <w:left w:val="nil"/>
              <w:bottom w:val="single" w:sz="4" w:space="0" w:color="auto"/>
              <w:right w:val="single" w:sz="4" w:space="0" w:color="auto"/>
            </w:tcBorders>
            <w:shd w:val="clear" w:color="000000" w:fill="D9D9D9"/>
            <w:noWrap/>
            <w:vAlign w:val="center"/>
            <w:hideMark/>
          </w:tcPr>
          <w:p w14:paraId="6EB36369" w14:textId="77777777" w:rsidR="008E64C8" w:rsidRPr="006172B2" w:rsidRDefault="008E64C8">
            <w:pPr>
              <w:jc w:val="right"/>
              <w:rPr>
                <w:b/>
                <w:bCs/>
                <w:sz w:val="18"/>
                <w:szCs w:val="18"/>
              </w:rPr>
            </w:pPr>
            <w:r w:rsidRPr="006172B2">
              <w:rPr>
                <w:b/>
                <w:bCs/>
                <w:sz w:val="18"/>
                <w:szCs w:val="18"/>
              </w:rPr>
              <w:t>628.4</w:t>
            </w:r>
          </w:p>
        </w:tc>
        <w:tc>
          <w:tcPr>
            <w:tcW w:w="0" w:type="auto"/>
            <w:tcBorders>
              <w:top w:val="nil"/>
              <w:left w:val="nil"/>
              <w:bottom w:val="single" w:sz="4" w:space="0" w:color="auto"/>
              <w:right w:val="single" w:sz="4" w:space="0" w:color="auto"/>
            </w:tcBorders>
            <w:shd w:val="clear" w:color="000000" w:fill="D9D9D9"/>
            <w:noWrap/>
            <w:vAlign w:val="center"/>
            <w:hideMark/>
          </w:tcPr>
          <w:p w14:paraId="72F9A58F" w14:textId="77777777" w:rsidR="008E64C8" w:rsidRPr="006172B2" w:rsidRDefault="008E64C8">
            <w:pPr>
              <w:jc w:val="right"/>
              <w:rPr>
                <w:b/>
                <w:bCs/>
                <w:sz w:val="18"/>
                <w:szCs w:val="18"/>
              </w:rPr>
            </w:pPr>
            <w:r w:rsidRPr="006172B2">
              <w:rPr>
                <w:b/>
                <w:bCs/>
                <w:sz w:val="18"/>
                <w:szCs w:val="18"/>
              </w:rPr>
              <w:t>173,406.5</w:t>
            </w:r>
          </w:p>
        </w:tc>
        <w:tc>
          <w:tcPr>
            <w:tcW w:w="0" w:type="auto"/>
            <w:tcBorders>
              <w:top w:val="nil"/>
              <w:left w:val="nil"/>
              <w:bottom w:val="single" w:sz="4" w:space="0" w:color="auto"/>
              <w:right w:val="single" w:sz="4" w:space="0" w:color="auto"/>
            </w:tcBorders>
            <w:shd w:val="clear" w:color="000000" w:fill="D9D9D9"/>
            <w:noWrap/>
            <w:vAlign w:val="center"/>
            <w:hideMark/>
          </w:tcPr>
          <w:p w14:paraId="6E5146DF" w14:textId="77777777" w:rsidR="008E64C8" w:rsidRPr="006172B2" w:rsidRDefault="008E64C8">
            <w:pPr>
              <w:jc w:val="right"/>
              <w:rPr>
                <w:b/>
                <w:bCs/>
                <w:sz w:val="18"/>
                <w:szCs w:val="18"/>
              </w:rPr>
            </w:pPr>
            <w:r w:rsidRPr="006172B2">
              <w:rPr>
                <w:b/>
                <w:bCs/>
                <w:sz w:val="18"/>
                <w:szCs w:val="18"/>
              </w:rPr>
              <w:t>288,106.6</w:t>
            </w:r>
          </w:p>
        </w:tc>
        <w:tc>
          <w:tcPr>
            <w:tcW w:w="0" w:type="auto"/>
            <w:tcBorders>
              <w:top w:val="nil"/>
              <w:left w:val="nil"/>
              <w:bottom w:val="single" w:sz="4" w:space="0" w:color="auto"/>
              <w:right w:val="single" w:sz="4" w:space="0" w:color="auto"/>
            </w:tcBorders>
            <w:shd w:val="clear" w:color="000000" w:fill="D9D9D9"/>
            <w:noWrap/>
            <w:vAlign w:val="center"/>
            <w:hideMark/>
          </w:tcPr>
          <w:p w14:paraId="3F18D6D1" w14:textId="77777777" w:rsidR="008E64C8" w:rsidRPr="006172B2" w:rsidRDefault="008E64C8">
            <w:pPr>
              <w:jc w:val="right"/>
              <w:rPr>
                <w:b/>
                <w:bCs/>
                <w:sz w:val="18"/>
                <w:szCs w:val="18"/>
              </w:rPr>
            </w:pPr>
            <w:r w:rsidRPr="006172B2">
              <w:rPr>
                <w:b/>
                <w:bCs/>
                <w:sz w:val="18"/>
                <w:szCs w:val="18"/>
              </w:rPr>
              <w:t>235,474.3</w:t>
            </w:r>
          </w:p>
        </w:tc>
        <w:tc>
          <w:tcPr>
            <w:tcW w:w="0" w:type="auto"/>
            <w:tcBorders>
              <w:top w:val="nil"/>
              <w:left w:val="nil"/>
              <w:bottom w:val="single" w:sz="4" w:space="0" w:color="auto"/>
              <w:right w:val="single" w:sz="4" w:space="0" w:color="auto"/>
            </w:tcBorders>
            <w:shd w:val="clear" w:color="000000" w:fill="D9D9D9"/>
            <w:noWrap/>
            <w:vAlign w:val="center"/>
            <w:hideMark/>
          </w:tcPr>
          <w:p w14:paraId="36F5E8DE" w14:textId="77777777" w:rsidR="008E64C8" w:rsidRPr="006172B2" w:rsidRDefault="008E64C8">
            <w:pPr>
              <w:jc w:val="right"/>
              <w:rPr>
                <w:b/>
                <w:bCs/>
                <w:sz w:val="18"/>
                <w:szCs w:val="18"/>
              </w:rPr>
            </w:pPr>
            <w:r w:rsidRPr="006172B2">
              <w:rPr>
                <w:b/>
                <w:bCs/>
                <w:sz w:val="18"/>
                <w:szCs w:val="18"/>
              </w:rPr>
              <w:t>174,475.8</w:t>
            </w:r>
          </w:p>
        </w:tc>
        <w:tc>
          <w:tcPr>
            <w:tcW w:w="0" w:type="auto"/>
            <w:tcBorders>
              <w:top w:val="nil"/>
              <w:left w:val="nil"/>
              <w:bottom w:val="single" w:sz="4" w:space="0" w:color="auto"/>
              <w:right w:val="single" w:sz="4" w:space="0" w:color="auto"/>
            </w:tcBorders>
            <w:shd w:val="clear" w:color="000000" w:fill="D9D9D9"/>
            <w:noWrap/>
            <w:vAlign w:val="center"/>
            <w:hideMark/>
          </w:tcPr>
          <w:p w14:paraId="12F3576E" w14:textId="77777777" w:rsidR="008E64C8" w:rsidRPr="006172B2" w:rsidRDefault="008E64C8">
            <w:pPr>
              <w:jc w:val="right"/>
              <w:rPr>
                <w:b/>
                <w:bCs/>
                <w:sz w:val="18"/>
                <w:szCs w:val="18"/>
              </w:rPr>
            </w:pPr>
            <w:r w:rsidRPr="006172B2">
              <w:rPr>
                <w:b/>
                <w:bCs/>
                <w:sz w:val="18"/>
                <w:szCs w:val="18"/>
              </w:rPr>
              <w:t>115,047.5</w:t>
            </w:r>
          </w:p>
        </w:tc>
        <w:tc>
          <w:tcPr>
            <w:tcW w:w="0" w:type="auto"/>
            <w:tcBorders>
              <w:top w:val="nil"/>
              <w:left w:val="nil"/>
              <w:bottom w:val="single" w:sz="4" w:space="0" w:color="auto"/>
              <w:right w:val="single" w:sz="4" w:space="0" w:color="auto"/>
            </w:tcBorders>
            <w:shd w:val="clear" w:color="000000" w:fill="D9D9D9"/>
            <w:noWrap/>
            <w:vAlign w:val="center"/>
            <w:hideMark/>
          </w:tcPr>
          <w:p w14:paraId="1C6DD514" w14:textId="77777777" w:rsidR="008E64C8" w:rsidRPr="006172B2" w:rsidRDefault="008E64C8">
            <w:pPr>
              <w:jc w:val="right"/>
              <w:rPr>
                <w:b/>
                <w:bCs/>
                <w:sz w:val="18"/>
                <w:szCs w:val="18"/>
              </w:rPr>
            </w:pPr>
            <w:r w:rsidRPr="006172B2">
              <w:rPr>
                <w:b/>
                <w:bCs/>
                <w:sz w:val="18"/>
                <w:szCs w:val="18"/>
              </w:rPr>
              <w:t>68,168.0</w:t>
            </w:r>
          </w:p>
        </w:tc>
        <w:tc>
          <w:tcPr>
            <w:tcW w:w="0" w:type="auto"/>
            <w:tcBorders>
              <w:top w:val="nil"/>
              <w:left w:val="nil"/>
              <w:bottom w:val="single" w:sz="4" w:space="0" w:color="auto"/>
              <w:right w:val="single" w:sz="4" w:space="0" w:color="auto"/>
            </w:tcBorders>
            <w:shd w:val="clear" w:color="000000" w:fill="D9D9D9"/>
            <w:noWrap/>
            <w:vAlign w:val="center"/>
            <w:hideMark/>
          </w:tcPr>
          <w:p w14:paraId="3C9429FF" w14:textId="77777777" w:rsidR="008E64C8" w:rsidRPr="006172B2" w:rsidRDefault="008E64C8">
            <w:pPr>
              <w:jc w:val="right"/>
              <w:rPr>
                <w:b/>
                <w:bCs/>
                <w:sz w:val="18"/>
                <w:szCs w:val="18"/>
              </w:rPr>
            </w:pPr>
            <w:r w:rsidRPr="006172B2">
              <w:rPr>
                <w:b/>
                <w:bCs/>
                <w:sz w:val="18"/>
                <w:szCs w:val="18"/>
              </w:rPr>
              <w:t>35,948.9</w:t>
            </w:r>
          </w:p>
        </w:tc>
        <w:tc>
          <w:tcPr>
            <w:tcW w:w="0" w:type="auto"/>
            <w:tcBorders>
              <w:top w:val="nil"/>
              <w:left w:val="nil"/>
              <w:bottom w:val="single" w:sz="4" w:space="0" w:color="auto"/>
              <w:right w:val="single" w:sz="4" w:space="0" w:color="auto"/>
            </w:tcBorders>
            <w:shd w:val="clear" w:color="000000" w:fill="D9D9D9"/>
            <w:noWrap/>
            <w:vAlign w:val="center"/>
            <w:hideMark/>
          </w:tcPr>
          <w:p w14:paraId="1B1BEB4A" w14:textId="77777777" w:rsidR="008E64C8" w:rsidRPr="006172B2" w:rsidRDefault="008E64C8">
            <w:pPr>
              <w:jc w:val="right"/>
              <w:rPr>
                <w:b/>
                <w:bCs/>
                <w:sz w:val="18"/>
                <w:szCs w:val="18"/>
              </w:rPr>
            </w:pPr>
            <w:r w:rsidRPr="006172B2">
              <w:rPr>
                <w:b/>
                <w:bCs/>
                <w:sz w:val="18"/>
                <w:szCs w:val="18"/>
              </w:rPr>
              <w:t>9,525.3</w:t>
            </w:r>
          </w:p>
        </w:tc>
        <w:tc>
          <w:tcPr>
            <w:tcW w:w="0" w:type="auto"/>
            <w:tcBorders>
              <w:top w:val="nil"/>
              <w:left w:val="nil"/>
              <w:bottom w:val="single" w:sz="4" w:space="0" w:color="auto"/>
              <w:right w:val="single" w:sz="4" w:space="0" w:color="auto"/>
            </w:tcBorders>
            <w:shd w:val="clear" w:color="000000" w:fill="D9D9D9"/>
            <w:noWrap/>
            <w:vAlign w:val="center"/>
            <w:hideMark/>
          </w:tcPr>
          <w:p w14:paraId="191E2C95" w14:textId="77777777" w:rsidR="008E64C8" w:rsidRPr="006172B2" w:rsidRDefault="008E64C8">
            <w:pPr>
              <w:jc w:val="right"/>
              <w:rPr>
                <w:b/>
                <w:bCs/>
                <w:sz w:val="18"/>
                <w:szCs w:val="18"/>
              </w:rPr>
            </w:pPr>
            <w:r w:rsidRPr="006172B2">
              <w:rPr>
                <w:b/>
                <w:bCs/>
                <w:sz w:val="18"/>
                <w:szCs w:val="18"/>
              </w:rPr>
              <w:t>3,731.1</w:t>
            </w:r>
          </w:p>
        </w:tc>
        <w:tc>
          <w:tcPr>
            <w:tcW w:w="0" w:type="auto"/>
            <w:tcBorders>
              <w:top w:val="nil"/>
              <w:left w:val="nil"/>
              <w:bottom w:val="single" w:sz="4" w:space="0" w:color="auto"/>
              <w:right w:val="single" w:sz="4" w:space="0" w:color="auto"/>
            </w:tcBorders>
            <w:shd w:val="clear" w:color="000000" w:fill="D9D9D9"/>
            <w:noWrap/>
            <w:vAlign w:val="center"/>
            <w:hideMark/>
          </w:tcPr>
          <w:p w14:paraId="35A11A89" w14:textId="77777777" w:rsidR="008E64C8" w:rsidRPr="006172B2" w:rsidRDefault="008E64C8">
            <w:pPr>
              <w:jc w:val="right"/>
              <w:rPr>
                <w:b/>
                <w:bCs/>
                <w:sz w:val="18"/>
                <w:szCs w:val="18"/>
              </w:rPr>
            </w:pPr>
            <w:r w:rsidRPr="006172B2">
              <w:rPr>
                <w:b/>
                <w:bCs/>
                <w:sz w:val="18"/>
                <w:szCs w:val="18"/>
              </w:rPr>
              <w:t>22,212.2</w:t>
            </w:r>
          </w:p>
        </w:tc>
      </w:tr>
      <w:tr w:rsidR="00451103" w:rsidRPr="006172B2" w14:paraId="5B1C43AD" w14:textId="77777777" w:rsidTr="008E64C8">
        <w:trPr>
          <w:trHeight w:val="285"/>
        </w:trPr>
        <w:tc>
          <w:tcPr>
            <w:tcW w:w="0" w:type="auto"/>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8B9631D" w14:textId="77777777" w:rsidR="008E64C8" w:rsidRPr="006172B2" w:rsidRDefault="008E64C8">
            <w:pPr>
              <w:jc w:val="center"/>
              <w:rPr>
                <w:b/>
                <w:bCs/>
                <w:sz w:val="18"/>
                <w:szCs w:val="18"/>
              </w:rPr>
            </w:pPr>
            <w:r w:rsidRPr="006172B2">
              <w:rPr>
                <w:b/>
                <w:bCs/>
                <w:sz w:val="18"/>
                <w:szCs w:val="18"/>
              </w:rPr>
              <w:t>РЕКАПИТУЛАЦИЈА</w:t>
            </w:r>
          </w:p>
        </w:tc>
      </w:tr>
      <w:tr w:rsidR="00451103" w:rsidRPr="006172B2" w14:paraId="143A5CEE"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5D179E" w14:textId="77777777" w:rsidR="008E64C8" w:rsidRPr="006172B2" w:rsidRDefault="008E64C8">
            <w:pPr>
              <w:jc w:val="center"/>
              <w:rPr>
                <w:sz w:val="18"/>
                <w:szCs w:val="18"/>
              </w:rPr>
            </w:pPr>
            <w:r w:rsidRPr="006172B2">
              <w:rPr>
                <w:sz w:val="18"/>
                <w:szCs w:val="18"/>
              </w:rPr>
              <w:t>Високе</w:t>
            </w:r>
          </w:p>
        </w:tc>
        <w:tc>
          <w:tcPr>
            <w:tcW w:w="0" w:type="auto"/>
            <w:tcBorders>
              <w:top w:val="nil"/>
              <w:left w:val="nil"/>
              <w:bottom w:val="single" w:sz="4" w:space="0" w:color="auto"/>
              <w:right w:val="single" w:sz="4" w:space="0" w:color="auto"/>
            </w:tcBorders>
            <w:shd w:val="clear" w:color="auto" w:fill="auto"/>
            <w:vAlign w:val="center"/>
            <w:hideMark/>
          </w:tcPr>
          <w:p w14:paraId="1C5FE516" w14:textId="77777777" w:rsidR="008E64C8" w:rsidRPr="006172B2" w:rsidRDefault="008E64C8">
            <w:pPr>
              <w:jc w:val="right"/>
              <w:rPr>
                <w:sz w:val="18"/>
                <w:szCs w:val="18"/>
              </w:rPr>
            </w:pPr>
            <w:r w:rsidRPr="006172B2">
              <w:rPr>
                <w:sz w:val="18"/>
                <w:szCs w:val="18"/>
              </w:rPr>
              <w:t>1,738.43</w:t>
            </w:r>
          </w:p>
        </w:tc>
        <w:tc>
          <w:tcPr>
            <w:tcW w:w="0" w:type="auto"/>
            <w:tcBorders>
              <w:top w:val="nil"/>
              <w:left w:val="nil"/>
              <w:bottom w:val="single" w:sz="4" w:space="0" w:color="auto"/>
              <w:right w:val="single" w:sz="4" w:space="0" w:color="auto"/>
            </w:tcBorders>
            <w:shd w:val="clear" w:color="auto" w:fill="auto"/>
            <w:vAlign w:val="center"/>
            <w:hideMark/>
          </w:tcPr>
          <w:p w14:paraId="25E44AEB" w14:textId="77777777" w:rsidR="008E64C8" w:rsidRPr="006172B2" w:rsidRDefault="008E64C8">
            <w:pPr>
              <w:jc w:val="right"/>
              <w:rPr>
                <w:sz w:val="18"/>
                <w:szCs w:val="18"/>
              </w:rPr>
            </w:pPr>
            <w:r w:rsidRPr="006172B2">
              <w:rPr>
                <w:sz w:val="18"/>
                <w:szCs w:val="18"/>
              </w:rPr>
              <w:t>539,760.8</w:t>
            </w:r>
          </w:p>
        </w:tc>
        <w:tc>
          <w:tcPr>
            <w:tcW w:w="0" w:type="auto"/>
            <w:tcBorders>
              <w:top w:val="nil"/>
              <w:left w:val="nil"/>
              <w:bottom w:val="single" w:sz="4" w:space="0" w:color="auto"/>
              <w:right w:val="single" w:sz="4" w:space="0" w:color="auto"/>
            </w:tcBorders>
            <w:shd w:val="clear" w:color="auto" w:fill="auto"/>
            <w:vAlign w:val="center"/>
            <w:hideMark/>
          </w:tcPr>
          <w:p w14:paraId="421AEF9D"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1E673680" w14:textId="77777777" w:rsidR="008E64C8" w:rsidRPr="006172B2" w:rsidRDefault="008E64C8">
            <w:pPr>
              <w:jc w:val="right"/>
              <w:rPr>
                <w:sz w:val="18"/>
                <w:szCs w:val="18"/>
              </w:rPr>
            </w:pPr>
            <w:r w:rsidRPr="006172B2">
              <w:rPr>
                <w:sz w:val="18"/>
                <w:szCs w:val="18"/>
              </w:rPr>
              <w:t>38,887.8</w:t>
            </w:r>
          </w:p>
        </w:tc>
        <w:tc>
          <w:tcPr>
            <w:tcW w:w="0" w:type="auto"/>
            <w:tcBorders>
              <w:top w:val="nil"/>
              <w:left w:val="nil"/>
              <w:bottom w:val="single" w:sz="4" w:space="0" w:color="auto"/>
              <w:right w:val="single" w:sz="4" w:space="0" w:color="auto"/>
            </w:tcBorders>
            <w:shd w:val="clear" w:color="auto" w:fill="auto"/>
            <w:vAlign w:val="center"/>
            <w:hideMark/>
          </w:tcPr>
          <w:p w14:paraId="78A28584" w14:textId="77777777" w:rsidR="008E64C8" w:rsidRPr="006172B2" w:rsidRDefault="008E64C8">
            <w:pPr>
              <w:jc w:val="right"/>
              <w:rPr>
                <w:sz w:val="18"/>
                <w:szCs w:val="18"/>
              </w:rPr>
            </w:pPr>
            <w:r w:rsidRPr="006172B2">
              <w:rPr>
                <w:sz w:val="18"/>
                <w:szCs w:val="18"/>
              </w:rPr>
              <w:t>73,181.3</w:t>
            </w:r>
          </w:p>
        </w:tc>
        <w:tc>
          <w:tcPr>
            <w:tcW w:w="0" w:type="auto"/>
            <w:tcBorders>
              <w:top w:val="nil"/>
              <w:left w:val="nil"/>
              <w:bottom w:val="single" w:sz="4" w:space="0" w:color="auto"/>
              <w:right w:val="single" w:sz="4" w:space="0" w:color="auto"/>
            </w:tcBorders>
            <w:shd w:val="clear" w:color="auto" w:fill="auto"/>
            <w:vAlign w:val="center"/>
            <w:hideMark/>
          </w:tcPr>
          <w:p w14:paraId="0DE921ED" w14:textId="77777777" w:rsidR="008E64C8" w:rsidRPr="006172B2" w:rsidRDefault="008E64C8">
            <w:pPr>
              <w:jc w:val="right"/>
              <w:rPr>
                <w:sz w:val="18"/>
                <w:szCs w:val="18"/>
              </w:rPr>
            </w:pPr>
            <w:r w:rsidRPr="006172B2">
              <w:rPr>
                <w:sz w:val="18"/>
                <w:szCs w:val="18"/>
              </w:rPr>
              <w:t>112,168.1</w:t>
            </w:r>
          </w:p>
        </w:tc>
        <w:tc>
          <w:tcPr>
            <w:tcW w:w="0" w:type="auto"/>
            <w:tcBorders>
              <w:top w:val="nil"/>
              <w:left w:val="nil"/>
              <w:bottom w:val="single" w:sz="4" w:space="0" w:color="auto"/>
              <w:right w:val="single" w:sz="4" w:space="0" w:color="auto"/>
            </w:tcBorders>
            <w:shd w:val="clear" w:color="auto" w:fill="auto"/>
            <w:vAlign w:val="center"/>
            <w:hideMark/>
          </w:tcPr>
          <w:p w14:paraId="43C73612" w14:textId="77777777" w:rsidR="008E64C8" w:rsidRPr="006172B2" w:rsidRDefault="008E64C8">
            <w:pPr>
              <w:jc w:val="right"/>
              <w:rPr>
                <w:sz w:val="18"/>
                <w:szCs w:val="18"/>
              </w:rPr>
            </w:pPr>
            <w:r w:rsidRPr="006172B2">
              <w:rPr>
                <w:sz w:val="18"/>
                <w:szCs w:val="18"/>
              </w:rPr>
              <w:t>122,415.3</w:t>
            </w:r>
          </w:p>
        </w:tc>
        <w:tc>
          <w:tcPr>
            <w:tcW w:w="0" w:type="auto"/>
            <w:tcBorders>
              <w:top w:val="nil"/>
              <w:left w:val="nil"/>
              <w:bottom w:val="single" w:sz="4" w:space="0" w:color="auto"/>
              <w:right w:val="single" w:sz="4" w:space="0" w:color="auto"/>
            </w:tcBorders>
            <w:shd w:val="clear" w:color="auto" w:fill="auto"/>
            <w:vAlign w:val="center"/>
            <w:hideMark/>
          </w:tcPr>
          <w:p w14:paraId="4C723A7D" w14:textId="77777777" w:rsidR="008E64C8" w:rsidRPr="006172B2" w:rsidRDefault="008E64C8">
            <w:pPr>
              <w:jc w:val="right"/>
              <w:rPr>
                <w:sz w:val="18"/>
                <w:szCs w:val="18"/>
              </w:rPr>
            </w:pPr>
            <w:r w:rsidRPr="006172B2">
              <w:rPr>
                <w:sz w:val="18"/>
                <w:szCs w:val="18"/>
              </w:rPr>
              <w:t>93,963.4</w:t>
            </w:r>
          </w:p>
        </w:tc>
        <w:tc>
          <w:tcPr>
            <w:tcW w:w="0" w:type="auto"/>
            <w:tcBorders>
              <w:top w:val="nil"/>
              <w:left w:val="nil"/>
              <w:bottom w:val="single" w:sz="4" w:space="0" w:color="auto"/>
              <w:right w:val="single" w:sz="4" w:space="0" w:color="auto"/>
            </w:tcBorders>
            <w:shd w:val="clear" w:color="auto" w:fill="auto"/>
            <w:vAlign w:val="center"/>
            <w:hideMark/>
          </w:tcPr>
          <w:p w14:paraId="553AA11B" w14:textId="77777777" w:rsidR="008E64C8" w:rsidRPr="006172B2" w:rsidRDefault="008E64C8">
            <w:pPr>
              <w:jc w:val="right"/>
              <w:rPr>
                <w:sz w:val="18"/>
                <w:szCs w:val="18"/>
              </w:rPr>
            </w:pPr>
            <w:r w:rsidRPr="006172B2">
              <w:rPr>
                <w:sz w:val="18"/>
                <w:szCs w:val="18"/>
              </w:rPr>
              <w:t>55,530.0</w:t>
            </w:r>
          </w:p>
        </w:tc>
        <w:tc>
          <w:tcPr>
            <w:tcW w:w="0" w:type="auto"/>
            <w:tcBorders>
              <w:top w:val="nil"/>
              <w:left w:val="nil"/>
              <w:bottom w:val="single" w:sz="4" w:space="0" w:color="auto"/>
              <w:right w:val="single" w:sz="4" w:space="0" w:color="auto"/>
            </w:tcBorders>
            <w:shd w:val="clear" w:color="auto" w:fill="auto"/>
            <w:vAlign w:val="center"/>
            <w:hideMark/>
          </w:tcPr>
          <w:p w14:paraId="45435E87" w14:textId="77777777" w:rsidR="008E64C8" w:rsidRPr="006172B2" w:rsidRDefault="008E64C8">
            <w:pPr>
              <w:jc w:val="right"/>
              <w:rPr>
                <w:sz w:val="18"/>
                <w:szCs w:val="18"/>
              </w:rPr>
            </w:pPr>
            <w:r w:rsidRPr="006172B2">
              <w:rPr>
                <w:sz w:val="18"/>
                <w:szCs w:val="18"/>
              </w:rPr>
              <w:t>32,070.4</w:t>
            </w:r>
          </w:p>
        </w:tc>
        <w:tc>
          <w:tcPr>
            <w:tcW w:w="0" w:type="auto"/>
            <w:tcBorders>
              <w:top w:val="nil"/>
              <w:left w:val="nil"/>
              <w:bottom w:val="single" w:sz="4" w:space="0" w:color="auto"/>
              <w:right w:val="single" w:sz="4" w:space="0" w:color="auto"/>
            </w:tcBorders>
            <w:shd w:val="clear" w:color="auto" w:fill="auto"/>
            <w:vAlign w:val="center"/>
            <w:hideMark/>
          </w:tcPr>
          <w:p w14:paraId="448E3317" w14:textId="77777777" w:rsidR="008E64C8" w:rsidRPr="006172B2" w:rsidRDefault="008E64C8">
            <w:pPr>
              <w:jc w:val="right"/>
              <w:rPr>
                <w:sz w:val="18"/>
                <w:szCs w:val="18"/>
              </w:rPr>
            </w:pPr>
            <w:r w:rsidRPr="006172B2">
              <w:rPr>
                <w:sz w:val="18"/>
                <w:szCs w:val="18"/>
              </w:rPr>
              <w:t>8,048.3</w:t>
            </w:r>
          </w:p>
        </w:tc>
        <w:tc>
          <w:tcPr>
            <w:tcW w:w="0" w:type="auto"/>
            <w:tcBorders>
              <w:top w:val="nil"/>
              <w:left w:val="nil"/>
              <w:bottom w:val="single" w:sz="4" w:space="0" w:color="auto"/>
              <w:right w:val="single" w:sz="4" w:space="0" w:color="auto"/>
            </w:tcBorders>
            <w:shd w:val="clear" w:color="auto" w:fill="auto"/>
            <w:vAlign w:val="center"/>
            <w:hideMark/>
          </w:tcPr>
          <w:p w14:paraId="1E4ACF3A" w14:textId="77777777" w:rsidR="008E64C8" w:rsidRPr="006172B2" w:rsidRDefault="008E64C8">
            <w:pPr>
              <w:jc w:val="right"/>
              <w:rPr>
                <w:sz w:val="18"/>
                <w:szCs w:val="18"/>
              </w:rPr>
            </w:pPr>
            <w:r w:rsidRPr="006172B2">
              <w:rPr>
                <w:sz w:val="18"/>
                <w:szCs w:val="18"/>
              </w:rPr>
              <w:t>3,496.3</w:t>
            </w:r>
          </w:p>
        </w:tc>
        <w:tc>
          <w:tcPr>
            <w:tcW w:w="0" w:type="auto"/>
            <w:tcBorders>
              <w:top w:val="nil"/>
              <w:left w:val="nil"/>
              <w:bottom w:val="single" w:sz="4" w:space="0" w:color="auto"/>
              <w:right w:val="single" w:sz="4" w:space="0" w:color="auto"/>
            </w:tcBorders>
            <w:shd w:val="clear" w:color="auto" w:fill="auto"/>
            <w:vAlign w:val="center"/>
            <w:hideMark/>
          </w:tcPr>
          <w:p w14:paraId="36FC9DB1" w14:textId="77777777" w:rsidR="008E64C8" w:rsidRPr="006172B2" w:rsidRDefault="008E64C8">
            <w:pPr>
              <w:jc w:val="right"/>
              <w:rPr>
                <w:sz w:val="18"/>
                <w:szCs w:val="18"/>
              </w:rPr>
            </w:pPr>
            <w:r w:rsidRPr="006172B2">
              <w:rPr>
                <w:sz w:val="18"/>
                <w:szCs w:val="18"/>
              </w:rPr>
              <w:t>9,641.2</w:t>
            </w:r>
          </w:p>
        </w:tc>
      </w:tr>
      <w:tr w:rsidR="00451103" w:rsidRPr="006172B2" w14:paraId="4ECE72DB"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BD0D5" w14:textId="77777777" w:rsidR="008E64C8" w:rsidRPr="006172B2" w:rsidRDefault="008E64C8">
            <w:pPr>
              <w:jc w:val="center"/>
              <w:rPr>
                <w:sz w:val="18"/>
                <w:szCs w:val="18"/>
              </w:rPr>
            </w:pPr>
            <w:r w:rsidRPr="006172B2">
              <w:rPr>
                <w:sz w:val="18"/>
                <w:szCs w:val="18"/>
              </w:rPr>
              <w:t>Изданачке</w:t>
            </w:r>
          </w:p>
        </w:tc>
        <w:tc>
          <w:tcPr>
            <w:tcW w:w="0" w:type="auto"/>
            <w:tcBorders>
              <w:top w:val="nil"/>
              <w:left w:val="nil"/>
              <w:bottom w:val="single" w:sz="4" w:space="0" w:color="auto"/>
              <w:right w:val="single" w:sz="4" w:space="0" w:color="auto"/>
            </w:tcBorders>
            <w:shd w:val="clear" w:color="000000" w:fill="FFFFFF"/>
            <w:vAlign w:val="center"/>
            <w:hideMark/>
          </w:tcPr>
          <w:p w14:paraId="465741F6" w14:textId="77777777" w:rsidR="008E64C8" w:rsidRPr="006172B2" w:rsidRDefault="008E64C8">
            <w:pPr>
              <w:jc w:val="right"/>
              <w:rPr>
                <w:sz w:val="18"/>
                <w:szCs w:val="18"/>
              </w:rPr>
            </w:pPr>
            <w:r w:rsidRPr="006172B2">
              <w:rPr>
                <w:sz w:val="18"/>
                <w:szCs w:val="18"/>
              </w:rPr>
              <w:t>2,268.37</w:t>
            </w:r>
          </w:p>
        </w:tc>
        <w:tc>
          <w:tcPr>
            <w:tcW w:w="0" w:type="auto"/>
            <w:tcBorders>
              <w:top w:val="nil"/>
              <w:left w:val="nil"/>
              <w:bottom w:val="single" w:sz="4" w:space="0" w:color="auto"/>
              <w:right w:val="single" w:sz="4" w:space="0" w:color="auto"/>
            </w:tcBorders>
            <w:shd w:val="clear" w:color="000000" w:fill="FFFFFF"/>
            <w:vAlign w:val="center"/>
            <w:hideMark/>
          </w:tcPr>
          <w:p w14:paraId="1C8A5841" w14:textId="77777777" w:rsidR="008E64C8" w:rsidRPr="006172B2" w:rsidRDefault="008E64C8">
            <w:pPr>
              <w:jc w:val="right"/>
              <w:rPr>
                <w:sz w:val="18"/>
                <w:szCs w:val="18"/>
              </w:rPr>
            </w:pPr>
            <w:r w:rsidRPr="006172B2">
              <w:rPr>
                <w:sz w:val="18"/>
                <w:szCs w:val="18"/>
              </w:rPr>
              <w:t>474,993.2</w:t>
            </w:r>
          </w:p>
        </w:tc>
        <w:tc>
          <w:tcPr>
            <w:tcW w:w="0" w:type="auto"/>
            <w:tcBorders>
              <w:top w:val="nil"/>
              <w:left w:val="nil"/>
              <w:bottom w:val="single" w:sz="4" w:space="0" w:color="auto"/>
              <w:right w:val="single" w:sz="4" w:space="0" w:color="auto"/>
            </w:tcBorders>
            <w:shd w:val="clear" w:color="000000" w:fill="FFFFFF"/>
            <w:vAlign w:val="center"/>
            <w:hideMark/>
          </w:tcPr>
          <w:p w14:paraId="02687FF2" w14:textId="77777777" w:rsidR="008E64C8" w:rsidRPr="006172B2" w:rsidRDefault="008E64C8">
            <w:pPr>
              <w:jc w:val="right"/>
              <w:rPr>
                <w:sz w:val="18"/>
                <w:szCs w:val="18"/>
              </w:rPr>
            </w:pPr>
            <w:r w:rsidRPr="006172B2">
              <w:rPr>
                <w:sz w:val="18"/>
                <w:szCs w:val="18"/>
              </w:rPr>
              <w:t>628.4</w:t>
            </w:r>
          </w:p>
        </w:tc>
        <w:tc>
          <w:tcPr>
            <w:tcW w:w="0" w:type="auto"/>
            <w:tcBorders>
              <w:top w:val="nil"/>
              <w:left w:val="nil"/>
              <w:bottom w:val="single" w:sz="4" w:space="0" w:color="auto"/>
              <w:right w:val="single" w:sz="4" w:space="0" w:color="auto"/>
            </w:tcBorders>
            <w:shd w:val="clear" w:color="000000" w:fill="FFFFFF"/>
            <w:vAlign w:val="center"/>
            <w:hideMark/>
          </w:tcPr>
          <w:p w14:paraId="7E012194" w14:textId="77777777" w:rsidR="008E64C8" w:rsidRPr="006172B2" w:rsidRDefault="008E64C8">
            <w:pPr>
              <w:jc w:val="right"/>
              <w:rPr>
                <w:sz w:val="18"/>
                <w:szCs w:val="18"/>
              </w:rPr>
            </w:pPr>
            <w:r w:rsidRPr="006172B2">
              <w:rPr>
                <w:sz w:val="18"/>
                <w:szCs w:val="18"/>
              </w:rPr>
              <w:t>98,500.2</w:t>
            </w:r>
          </w:p>
        </w:tc>
        <w:tc>
          <w:tcPr>
            <w:tcW w:w="0" w:type="auto"/>
            <w:tcBorders>
              <w:top w:val="nil"/>
              <w:left w:val="nil"/>
              <w:bottom w:val="single" w:sz="4" w:space="0" w:color="auto"/>
              <w:right w:val="single" w:sz="4" w:space="0" w:color="auto"/>
            </w:tcBorders>
            <w:shd w:val="clear" w:color="000000" w:fill="FFFFFF"/>
            <w:vAlign w:val="center"/>
            <w:hideMark/>
          </w:tcPr>
          <w:p w14:paraId="0C723397" w14:textId="77777777" w:rsidR="008E64C8" w:rsidRPr="006172B2" w:rsidRDefault="008E64C8">
            <w:pPr>
              <w:jc w:val="right"/>
              <w:rPr>
                <w:sz w:val="18"/>
                <w:szCs w:val="18"/>
              </w:rPr>
            </w:pPr>
            <w:r w:rsidRPr="006172B2">
              <w:rPr>
                <w:sz w:val="18"/>
                <w:szCs w:val="18"/>
              </w:rPr>
              <w:t>169,239.9</w:t>
            </w:r>
          </w:p>
        </w:tc>
        <w:tc>
          <w:tcPr>
            <w:tcW w:w="0" w:type="auto"/>
            <w:tcBorders>
              <w:top w:val="nil"/>
              <w:left w:val="nil"/>
              <w:bottom w:val="single" w:sz="4" w:space="0" w:color="auto"/>
              <w:right w:val="single" w:sz="4" w:space="0" w:color="auto"/>
            </w:tcBorders>
            <w:shd w:val="clear" w:color="000000" w:fill="FFFFFF"/>
            <w:vAlign w:val="center"/>
            <w:hideMark/>
          </w:tcPr>
          <w:p w14:paraId="1431E5F9" w14:textId="77777777" w:rsidR="008E64C8" w:rsidRPr="006172B2" w:rsidRDefault="008E64C8">
            <w:pPr>
              <w:jc w:val="right"/>
              <w:rPr>
                <w:sz w:val="18"/>
                <w:szCs w:val="18"/>
              </w:rPr>
            </w:pPr>
            <w:r w:rsidRPr="006172B2">
              <w:rPr>
                <w:sz w:val="18"/>
                <w:szCs w:val="18"/>
              </w:rPr>
              <w:t>115,603.2</w:t>
            </w:r>
          </w:p>
        </w:tc>
        <w:tc>
          <w:tcPr>
            <w:tcW w:w="0" w:type="auto"/>
            <w:tcBorders>
              <w:top w:val="nil"/>
              <w:left w:val="nil"/>
              <w:bottom w:val="single" w:sz="4" w:space="0" w:color="auto"/>
              <w:right w:val="single" w:sz="4" w:space="0" w:color="auto"/>
            </w:tcBorders>
            <w:shd w:val="clear" w:color="000000" w:fill="FFFFFF"/>
            <w:vAlign w:val="center"/>
            <w:hideMark/>
          </w:tcPr>
          <w:p w14:paraId="59504B2F" w14:textId="77777777" w:rsidR="008E64C8" w:rsidRPr="006172B2" w:rsidRDefault="008E64C8">
            <w:pPr>
              <w:jc w:val="right"/>
              <w:rPr>
                <w:sz w:val="18"/>
                <w:szCs w:val="18"/>
              </w:rPr>
            </w:pPr>
            <w:r w:rsidRPr="006172B2">
              <w:rPr>
                <w:sz w:val="18"/>
                <w:szCs w:val="18"/>
              </w:rPr>
              <w:t>51,709.2</w:t>
            </w:r>
          </w:p>
        </w:tc>
        <w:tc>
          <w:tcPr>
            <w:tcW w:w="0" w:type="auto"/>
            <w:tcBorders>
              <w:top w:val="nil"/>
              <w:left w:val="nil"/>
              <w:bottom w:val="single" w:sz="4" w:space="0" w:color="auto"/>
              <w:right w:val="single" w:sz="4" w:space="0" w:color="auto"/>
            </w:tcBorders>
            <w:shd w:val="clear" w:color="000000" w:fill="FFFFFF"/>
            <w:vAlign w:val="center"/>
            <w:hideMark/>
          </w:tcPr>
          <w:p w14:paraId="78614015" w14:textId="77777777" w:rsidR="008E64C8" w:rsidRPr="006172B2" w:rsidRDefault="008E64C8">
            <w:pPr>
              <w:jc w:val="right"/>
              <w:rPr>
                <w:sz w:val="18"/>
                <w:szCs w:val="18"/>
              </w:rPr>
            </w:pPr>
            <w:r w:rsidRPr="006172B2">
              <w:rPr>
                <w:sz w:val="18"/>
                <w:szCs w:val="18"/>
              </w:rPr>
              <w:t>21,084.1</w:t>
            </w:r>
          </w:p>
        </w:tc>
        <w:tc>
          <w:tcPr>
            <w:tcW w:w="0" w:type="auto"/>
            <w:tcBorders>
              <w:top w:val="nil"/>
              <w:left w:val="nil"/>
              <w:bottom w:val="single" w:sz="4" w:space="0" w:color="auto"/>
              <w:right w:val="single" w:sz="4" w:space="0" w:color="auto"/>
            </w:tcBorders>
            <w:shd w:val="clear" w:color="000000" w:fill="FFFFFF"/>
            <w:vAlign w:val="center"/>
            <w:hideMark/>
          </w:tcPr>
          <w:p w14:paraId="45E4690E" w14:textId="77777777" w:rsidR="008E64C8" w:rsidRPr="006172B2" w:rsidRDefault="008E64C8">
            <w:pPr>
              <w:jc w:val="right"/>
              <w:rPr>
                <w:sz w:val="18"/>
                <w:szCs w:val="18"/>
              </w:rPr>
            </w:pPr>
            <w:r w:rsidRPr="006172B2">
              <w:rPr>
                <w:sz w:val="18"/>
                <w:szCs w:val="18"/>
              </w:rPr>
              <w:t>12,638.0</w:t>
            </w:r>
          </w:p>
        </w:tc>
        <w:tc>
          <w:tcPr>
            <w:tcW w:w="0" w:type="auto"/>
            <w:tcBorders>
              <w:top w:val="nil"/>
              <w:left w:val="nil"/>
              <w:bottom w:val="single" w:sz="4" w:space="0" w:color="auto"/>
              <w:right w:val="single" w:sz="4" w:space="0" w:color="auto"/>
            </w:tcBorders>
            <w:shd w:val="clear" w:color="000000" w:fill="FFFFFF"/>
            <w:vAlign w:val="center"/>
            <w:hideMark/>
          </w:tcPr>
          <w:p w14:paraId="669F08A3" w14:textId="77777777" w:rsidR="008E64C8" w:rsidRPr="006172B2" w:rsidRDefault="008E64C8">
            <w:pPr>
              <w:jc w:val="right"/>
              <w:rPr>
                <w:sz w:val="18"/>
                <w:szCs w:val="18"/>
              </w:rPr>
            </w:pPr>
            <w:r w:rsidRPr="006172B2">
              <w:rPr>
                <w:sz w:val="18"/>
                <w:szCs w:val="18"/>
              </w:rPr>
              <w:t>3,878.5</w:t>
            </w:r>
          </w:p>
        </w:tc>
        <w:tc>
          <w:tcPr>
            <w:tcW w:w="0" w:type="auto"/>
            <w:tcBorders>
              <w:top w:val="nil"/>
              <w:left w:val="nil"/>
              <w:bottom w:val="single" w:sz="4" w:space="0" w:color="auto"/>
              <w:right w:val="single" w:sz="4" w:space="0" w:color="auto"/>
            </w:tcBorders>
            <w:shd w:val="clear" w:color="000000" w:fill="FFFFFF"/>
            <w:vAlign w:val="center"/>
            <w:hideMark/>
          </w:tcPr>
          <w:p w14:paraId="7E1B4B26" w14:textId="77777777" w:rsidR="008E64C8" w:rsidRPr="006172B2" w:rsidRDefault="008E64C8">
            <w:pPr>
              <w:jc w:val="right"/>
              <w:rPr>
                <w:sz w:val="18"/>
                <w:szCs w:val="18"/>
              </w:rPr>
            </w:pPr>
            <w:r w:rsidRPr="006172B2">
              <w:rPr>
                <w:sz w:val="18"/>
                <w:szCs w:val="18"/>
              </w:rPr>
              <w:t>1,477.0</w:t>
            </w:r>
          </w:p>
        </w:tc>
        <w:tc>
          <w:tcPr>
            <w:tcW w:w="0" w:type="auto"/>
            <w:tcBorders>
              <w:top w:val="nil"/>
              <w:left w:val="nil"/>
              <w:bottom w:val="single" w:sz="4" w:space="0" w:color="auto"/>
              <w:right w:val="single" w:sz="4" w:space="0" w:color="auto"/>
            </w:tcBorders>
            <w:shd w:val="clear" w:color="000000" w:fill="FFFFFF"/>
            <w:vAlign w:val="center"/>
            <w:hideMark/>
          </w:tcPr>
          <w:p w14:paraId="781EED42" w14:textId="77777777" w:rsidR="008E64C8" w:rsidRPr="006172B2" w:rsidRDefault="008E64C8">
            <w:pPr>
              <w:jc w:val="right"/>
              <w:rPr>
                <w:sz w:val="18"/>
                <w:szCs w:val="18"/>
              </w:rPr>
            </w:pPr>
            <w:r w:rsidRPr="006172B2">
              <w:rPr>
                <w:sz w:val="18"/>
                <w:szCs w:val="18"/>
              </w:rPr>
              <w:t>234.8</w:t>
            </w:r>
          </w:p>
        </w:tc>
        <w:tc>
          <w:tcPr>
            <w:tcW w:w="0" w:type="auto"/>
            <w:tcBorders>
              <w:top w:val="nil"/>
              <w:left w:val="nil"/>
              <w:bottom w:val="single" w:sz="4" w:space="0" w:color="auto"/>
              <w:right w:val="single" w:sz="4" w:space="0" w:color="auto"/>
            </w:tcBorders>
            <w:shd w:val="clear" w:color="000000" w:fill="FFFFFF"/>
            <w:vAlign w:val="center"/>
            <w:hideMark/>
          </w:tcPr>
          <w:p w14:paraId="5580F1F0" w14:textId="77777777" w:rsidR="008E64C8" w:rsidRPr="006172B2" w:rsidRDefault="008E64C8">
            <w:pPr>
              <w:jc w:val="right"/>
              <w:rPr>
                <w:sz w:val="18"/>
                <w:szCs w:val="18"/>
              </w:rPr>
            </w:pPr>
            <w:r w:rsidRPr="006172B2">
              <w:rPr>
                <w:sz w:val="18"/>
                <w:szCs w:val="18"/>
              </w:rPr>
              <w:t>9,940.8</w:t>
            </w:r>
          </w:p>
        </w:tc>
      </w:tr>
      <w:tr w:rsidR="00451103" w:rsidRPr="006172B2" w14:paraId="4657EAE6" w14:textId="77777777" w:rsidTr="008E64C8">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192043" w14:textId="77777777" w:rsidR="008E64C8" w:rsidRPr="006172B2" w:rsidRDefault="008E64C8">
            <w:pPr>
              <w:jc w:val="center"/>
              <w:rPr>
                <w:sz w:val="18"/>
                <w:szCs w:val="18"/>
              </w:rPr>
            </w:pPr>
            <w:r w:rsidRPr="006172B2">
              <w:rPr>
                <w:sz w:val="18"/>
                <w:szCs w:val="18"/>
              </w:rPr>
              <w:t>ВПС четинара</w:t>
            </w:r>
          </w:p>
        </w:tc>
        <w:tc>
          <w:tcPr>
            <w:tcW w:w="0" w:type="auto"/>
            <w:tcBorders>
              <w:top w:val="nil"/>
              <w:left w:val="nil"/>
              <w:bottom w:val="single" w:sz="4" w:space="0" w:color="auto"/>
              <w:right w:val="single" w:sz="4" w:space="0" w:color="auto"/>
            </w:tcBorders>
            <w:shd w:val="clear" w:color="000000" w:fill="FFFFFF"/>
            <w:vAlign w:val="center"/>
            <w:hideMark/>
          </w:tcPr>
          <w:p w14:paraId="1BF788FA" w14:textId="77777777" w:rsidR="008E64C8" w:rsidRPr="006172B2" w:rsidRDefault="008E64C8">
            <w:pPr>
              <w:jc w:val="right"/>
              <w:rPr>
                <w:sz w:val="18"/>
                <w:szCs w:val="18"/>
              </w:rPr>
            </w:pPr>
            <w:r w:rsidRPr="006172B2">
              <w:rPr>
                <w:sz w:val="18"/>
                <w:szCs w:val="18"/>
              </w:rPr>
              <w:t>278.48</w:t>
            </w:r>
          </w:p>
        </w:tc>
        <w:tc>
          <w:tcPr>
            <w:tcW w:w="0" w:type="auto"/>
            <w:tcBorders>
              <w:top w:val="nil"/>
              <w:left w:val="nil"/>
              <w:bottom w:val="single" w:sz="4" w:space="0" w:color="auto"/>
              <w:right w:val="single" w:sz="4" w:space="0" w:color="auto"/>
            </w:tcBorders>
            <w:shd w:val="clear" w:color="000000" w:fill="FFFFFF"/>
            <w:vAlign w:val="center"/>
            <w:hideMark/>
          </w:tcPr>
          <w:p w14:paraId="024EA21C" w14:textId="77777777" w:rsidR="008E64C8" w:rsidRPr="006172B2" w:rsidRDefault="008E64C8">
            <w:pPr>
              <w:jc w:val="right"/>
              <w:rPr>
                <w:sz w:val="18"/>
                <w:szCs w:val="18"/>
              </w:rPr>
            </w:pPr>
            <w:r w:rsidRPr="006172B2">
              <w:rPr>
                <w:sz w:val="18"/>
                <w:szCs w:val="18"/>
              </w:rPr>
              <w:t>89,758.4</w:t>
            </w:r>
          </w:p>
        </w:tc>
        <w:tc>
          <w:tcPr>
            <w:tcW w:w="0" w:type="auto"/>
            <w:tcBorders>
              <w:top w:val="nil"/>
              <w:left w:val="nil"/>
              <w:bottom w:val="single" w:sz="4" w:space="0" w:color="auto"/>
              <w:right w:val="single" w:sz="4" w:space="0" w:color="auto"/>
            </w:tcBorders>
            <w:shd w:val="clear" w:color="000000" w:fill="FFFFFF"/>
            <w:vAlign w:val="center"/>
            <w:hideMark/>
          </w:tcPr>
          <w:p w14:paraId="1DADC3FF"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2E44CD7B" w14:textId="77777777" w:rsidR="008E64C8" w:rsidRPr="006172B2" w:rsidRDefault="008E64C8">
            <w:pPr>
              <w:jc w:val="right"/>
              <w:rPr>
                <w:sz w:val="18"/>
                <w:szCs w:val="18"/>
              </w:rPr>
            </w:pPr>
            <w:r w:rsidRPr="006172B2">
              <w:rPr>
                <w:sz w:val="18"/>
                <w:szCs w:val="18"/>
              </w:rPr>
              <w:t>36,018.6</w:t>
            </w:r>
          </w:p>
        </w:tc>
        <w:tc>
          <w:tcPr>
            <w:tcW w:w="0" w:type="auto"/>
            <w:tcBorders>
              <w:top w:val="nil"/>
              <w:left w:val="nil"/>
              <w:bottom w:val="single" w:sz="4" w:space="0" w:color="auto"/>
              <w:right w:val="single" w:sz="4" w:space="0" w:color="auto"/>
            </w:tcBorders>
            <w:shd w:val="clear" w:color="000000" w:fill="FFFFFF"/>
            <w:vAlign w:val="center"/>
            <w:hideMark/>
          </w:tcPr>
          <w:p w14:paraId="208BA8E0" w14:textId="77777777" w:rsidR="008E64C8" w:rsidRPr="006172B2" w:rsidRDefault="008E64C8">
            <w:pPr>
              <w:jc w:val="right"/>
              <w:rPr>
                <w:sz w:val="18"/>
                <w:szCs w:val="18"/>
              </w:rPr>
            </w:pPr>
            <w:r w:rsidRPr="006172B2">
              <w:rPr>
                <w:sz w:val="18"/>
                <w:szCs w:val="18"/>
              </w:rPr>
              <w:t>45,685.5</w:t>
            </w:r>
          </w:p>
        </w:tc>
        <w:tc>
          <w:tcPr>
            <w:tcW w:w="0" w:type="auto"/>
            <w:tcBorders>
              <w:top w:val="nil"/>
              <w:left w:val="nil"/>
              <w:bottom w:val="single" w:sz="4" w:space="0" w:color="auto"/>
              <w:right w:val="single" w:sz="4" w:space="0" w:color="auto"/>
            </w:tcBorders>
            <w:shd w:val="clear" w:color="000000" w:fill="FFFFFF"/>
            <w:vAlign w:val="center"/>
            <w:hideMark/>
          </w:tcPr>
          <w:p w14:paraId="28DA4DE7" w14:textId="77777777" w:rsidR="008E64C8" w:rsidRPr="006172B2" w:rsidRDefault="008E64C8">
            <w:pPr>
              <w:jc w:val="right"/>
              <w:rPr>
                <w:sz w:val="18"/>
                <w:szCs w:val="18"/>
              </w:rPr>
            </w:pPr>
            <w:r w:rsidRPr="006172B2">
              <w:rPr>
                <w:sz w:val="18"/>
                <w:szCs w:val="18"/>
              </w:rPr>
              <w:t>7,703.1</w:t>
            </w:r>
          </w:p>
        </w:tc>
        <w:tc>
          <w:tcPr>
            <w:tcW w:w="0" w:type="auto"/>
            <w:tcBorders>
              <w:top w:val="nil"/>
              <w:left w:val="nil"/>
              <w:bottom w:val="single" w:sz="4" w:space="0" w:color="auto"/>
              <w:right w:val="single" w:sz="4" w:space="0" w:color="auto"/>
            </w:tcBorders>
            <w:shd w:val="clear" w:color="000000" w:fill="FFFFFF"/>
            <w:vAlign w:val="center"/>
            <w:hideMark/>
          </w:tcPr>
          <w:p w14:paraId="59EB570E" w14:textId="77777777" w:rsidR="008E64C8" w:rsidRPr="006172B2" w:rsidRDefault="008E64C8">
            <w:pPr>
              <w:jc w:val="right"/>
              <w:rPr>
                <w:sz w:val="18"/>
                <w:szCs w:val="18"/>
              </w:rPr>
            </w:pPr>
            <w:r w:rsidRPr="006172B2">
              <w:rPr>
                <w:sz w:val="18"/>
                <w:szCs w:val="18"/>
              </w:rPr>
              <w:t>351.2</w:t>
            </w:r>
          </w:p>
        </w:tc>
        <w:tc>
          <w:tcPr>
            <w:tcW w:w="0" w:type="auto"/>
            <w:tcBorders>
              <w:top w:val="nil"/>
              <w:left w:val="nil"/>
              <w:bottom w:val="single" w:sz="4" w:space="0" w:color="auto"/>
              <w:right w:val="single" w:sz="4" w:space="0" w:color="auto"/>
            </w:tcBorders>
            <w:shd w:val="clear" w:color="000000" w:fill="FFFFFF"/>
            <w:vAlign w:val="center"/>
            <w:hideMark/>
          </w:tcPr>
          <w:p w14:paraId="3477A082"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6C556EB2"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248489D8"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0BA8DB98"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67FD0B91"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71B1A01A" w14:textId="77777777" w:rsidR="008E64C8" w:rsidRPr="006172B2" w:rsidRDefault="008E64C8">
            <w:pPr>
              <w:jc w:val="right"/>
              <w:rPr>
                <w:sz w:val="18"/>
                <w:szCs w:val="18"/>
              </w:rPr>
            </w:pPr>
            <w:r w:rsidRPr="006172B2">
              <w:rPr>
                <w:sz w:val="18"/>
                <w:szCs w:val="18"/>
              </w:rPr>
              <w:t>2,630.1</w:t>
            </w:r>
          </w:p>
        </w:tc>
      </w:tr>
      <w:tr w:rsidR="00451103" w:rsidRPr="006172B2" w14:paraId="6A5C47A0" w14:textId="77777777" w:rsidTr="008E64C8">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5DB514C" w14:textId="77777777" w:rsidR="008E64C8" w:rsidRPr="006172B2" w:rsidRDefault="008E64C8">
            <w:pPr>
              <w:jc w:val="center"/>
              <w:rPr>
                <w:sz w:val="18"/>
                <w:szCs w:val="18"/>
              </w:rPr>
            </w:pPr>
            <w:r w:rsidRPr="006172B2">
              <w:rPr>
                <w:sz w:val="18"/>
                <w:szCs w:val="18"/>
              </w:rPr>
              <w:t>Шибљак</w:t>
            </w:r>
          </w:p>
        </w:tc>
        <w:tc>
          <w:tcPr>
            <w:tcW w:w="0" w:type="auto"/>
            <w:tcBorders>
              <w:top w:val="nil"/>
              <w:left w:val="nil"/>
              <w:bottom w:val="single" w:sz="4" w:space="0" w:color="auto"/>
              <w:right w:val="single" w:sz="4" w:space="0" w:color="auto"/>
            </w:tcBorders>
            <w:shd w:val="clear" w:color="000000" w:fill="FFFFFF"/>
            <w:vAlign w:val="center"/>
            <w:hideMark/>
          </w:tcPr>
          <w:p w14:paraId="39CA9EFC" w14:textId="77777777" w:rsidR="008E64C8" w:rsidRPr="006172B2" w:rsidRDefault="008E64C8">
            <w:pPr>
              <w:jc w:val="right"/>
              <w:rPr>
                <w:sz w:val="18"/>
                <w:szCs w:val="18"/>
              </w:rPr>
            </w:pPr>
            <w:r w:rsidRPr="006172B2">
              <w:rPr>
                <w:sz w:val="18"/>
                <w:szCs w:val="18"/>
              </w:rPr>
              <w:t>61.24</w:t>
            </w:r>
          </w:p>
        </w:tc>
        <w:tc>
          <w:tcPr>
            <w:tcW w:w="0" w:type="auto"/>
            <w:tcBorders>
              <w:top w:val="nil"/>
              <w:left w:val="nil"/>
              <w:bottom w:val="single" w:sz="4" w:space="0" w:color="auto"/>
              <w:right w:val="single" w:sz="4" w:space="0" w:color="auto"/>
            </w:tcBorders>
            <w:shd w:val="clear" w:color="000000" w:fill="FFFFFF"/>
            <w:vAlign w:val="center"/>
            <w:hideMark/>
          </w:tcPr>
          <w:p w14:paraId="2D42033D"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5882FEE5"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347978D3"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331D0421"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7B3438C8"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1D7345D9"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6A4B4C9A"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65C6A7AE"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111BA218"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6C262B10"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0F4EF56F" w14:textId="77777777" w:rsidR="008E64C8" w:rsidRPr="006172B2" w:rsidRDefault="008E64C8">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FFFFFF"/>
            <w:vAlign w:val="center"/>
            <w:hideMark/>
          </w:tcPr>
          <w:p w14:paraId="632A5719" w14:textId="77777777" w:rsidR="008E64C8" w:rsidRPr="006172B2" w:rsidRDefault="008E64C8">
            <w:pPr>
              <w:jc w:val="right"/>
              <w:rPr>
                <w:sz w:val="18"/>
                <w:szCs w:val="18"/>
              </w:rPr>
            </w:pPr>
            <w:r w:rsidRPr="006172B2">
              <w:rPr>
                <w:sz w:val="18"/>
                <w:szCs w:val="18"/>
              </w:rPr>
              <w:t> </w:t>
            </w:r>
          </w:p>
        </w:tc>
      </w:tr>
      <w:tr w:rsidR="00451103" w:rsidRPr="006172B2" w14:paraId="76D3A586" w14:textId="77777777" w:rsidTr="008E64C8">
        <w:trPr>
          <w:trHeight w:val="28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134B464" w14:textId="77777777" w:rsidR="008E64C8" w:rsidRPr="006172B2" w:rsidRDefault="008E64C8">
            <w:pPr>
              <w:jc w:val="center"/>
              <w:rPr>
                <w:b/>
                <w:bCs/>
                <w:sz w:val="18"/>
                <w:szCs w:val="18"/>
              </w:rPr>
            </w:pPr>
            <w:r w:rsidRPr="006172B2">
              <w:rPr>
                <w:b/>
                <w:bCs/>
                <w:sz w:val="18"/>
                <w:szCs w:val="18"/>
              </w:rPr>
              <w:t>Укупно за ГЈ</w:t>
            </w:r>
          </w:p>
        </w:tc>
        <w:tc>
          <w:tcPr>
            <w:tcW w:w="0" w:type="auto"/>
            <w:tcBorders>
              <w:top w:val="nil"/>
              <w:left w:val="nil"/>
              <w:bottom w:val="single" w:sz="4" w:space="0" w:color="auto"/>
              <w:right w:val="single" w:sz="4" w:space="0" w:color="auto"/>
            </w:tcBorders>
            <w:shd w:val="clear" w:color="000000" w:fill="D9D9D9"/>
            <w:vAlign w:val="center"/>
            <w:hideMark/>
          </w:tcPr>
          <w:p w14:paraId="0DF9566B" w14:textId="77777777" w:rsidR="008E64C8" w:rsidRPr="006172B2" w:rsidRDefault="008E64C8">
            <w:pPr>
              <w:jc w:val="right"/>
              <w:rPr>
                <w:b/>
                <w:bCs/>
                <w:sz w:val="18"/>
                <w:szCs w:val="18"/>
              </w:rPr>
            </w:pPr>
            <w:r w:rsidRPr="006172B2">
              <w:rPr>
                <w:b/>
                <w:bCs/>
                <w:sz w:val="18"/>
                <w:szCs w:val="18"/>
              </w:rPr>
              <w:t>4,346.52</w:t>
            </w:r>
          </w:p>
        </w:tc>
        <w:tc>
          <w:tcPr>
            <w:tcW w:w="0" w:type="auto"/>
            <w:tcBorders>
              <w:top w:val="nil"/>
              <w:left w:val="nil"/>
              <w:bottom w:val="single" w:sz="4" w:space="0" w:color="auto"/>
              <w:right w:val="single" w:sz="4" w:space="0" w:color="auto"/>
            </w:tcBorders>
            <w:shd w:val="clear" w:color="000000" w:fill="D9D9D9"/>
            <w:vAlign w:val="center"/>
            <w:hideMark/>
          </w:tcPr>
          <w:p w14:paraId="3175048A" w14:textId="77777777" w:rsidR="008E64C8" w:rsidRPr="006172B2" w:rsidRDefault="008E64C8">
            <w:pPr>
              <w:jc w:val="right"/>
              <w:rPr>
                <w:b/>
                <w:bCs/>
                <w:sz w:val="18"/>
                <w:szCs w:val="18"/>
              </w:rPr>
            </w:pPr>
            <w:r w:rsidRPr="006172B2">
              <w:rPr>
                <w:b/>
                <w:bCs/>
                <w:sz w:val="18"/>
                <w:szCs w:val="18"/>
              </w:rPr>
              <w:t>1,104,512.4</w:t>
            </w:r>
          </w:p>
        </w:tc>
        <w:tc>
          <w:tcPr>
            <w:tcW w:w="0" w:type="auto"/>
            <w:tcBorders>
              <w:top w:val="nil"/>
              <w:left w:val="nil"/>
              <w:bottom w:val="single" w:sz="4" w:space="0" w:color="auto"/>
              <w:right w:val="single" w:sz="4" w:space="0" w:color="auto"/>
            </w:tcBorders>
            <w:shd w:val="clear" w:color="000000" w:fill="D9D9D9"/>
            <w:vAlign w:val="center"/>
            <w:hideMark/>
          </w:tcPr>
          <w:p w14:paraId="713BE86A" w14:textId="77777777" w:rsidR="008E64C8" w:rsidRPr="006172B2" w:rsidRDefault="008E64C8">
            <w:pPr>
              <w:jc w:val="right"/>
              <w:rPr>
                <w:b/>
                <w:bCs/>
                <w:sz w:val="18"/>
                <w:szCs w:val="18"/>
              </w:rPr>
            </w:pPr>
            <w:r w:rsidRPr="006172B2">
              <w:rPr>
                <w:b/>
                <w:bCs/>
                <w:sz w:val="18"/>
                <w:szCs w:val="18"/>
              </w:rPr>
              <w:t>628.4</w:t>
            </w:r>
          </w:p>
        </w:tc>
        <w:tc>
          <w:tcPr>
            <w:tcW w:w="0" w:type="auto"/>
            <w:tcBorders>
              <w:top w:val="nil"/>
              <w:left w:val="nil"/>
              <w:bottom w:val="single" w:sz="4" w:space="0" w:color="auto"/>
              <w:right w:val="single" w:sz="4" w:space="0" w:color="auto"/>
            </w:tcBorders>
            <w:shd w:val="clear" w:color="000000" w:fill="D9D9D9"/>
            <w:vAlign w:val="center"/>
            <w:hideMark/>
          </w:tcPr>
          <w:p w14:paraId="225012E3" w14:textId="77777777" w:rsidR="008E64C8" w:rsidRPr="006172B2" w:rsidRDefault="008E64C8">
            <w:pPr>
              <w:jc w:val="right"/>
              <w:rPr>
                <w:b/>
                <w:bCs/>
                <w:sz w:val="18"/>
                <w:szCs w:val="18"/>
              </w:rPr>
            </w:pPr>
            <w:r w:rsidRPr="006172B2">
              <w:rPr>
                <w:b/>
                <w:bCs/>
                <w:sz w:val="18"/>
                <w:szCs w:val="18"/>
              </w:rPr>
              <w:t>173,406.5</w:t>
            </w:r>
          </w:p>
        </w:tc>
        <w:tc>
          <w:tcPr>
            <w:tcW w:w="0" w:type="auto"/>
            <w:tcBorders>
              <w:top w:val="nil"/>
              <w:left w:val="nil"/>
              <w:bottom w:val="single" w:sz="4" w:space="0" w:color="auto"/>
              <w:right w:val="single" w:sz="4" w:space="0" w:color="auto"/>
            </w:tcBorders>
            <w:shd w:val="clear" w:color="000000" w:fill="D9D9D9"/>
            <w:vAlign w:val="center"/>
            <w:hideMark/>
          </w:tcPr>
          <w:p w14:paraId="74F142FD" w14:textId="77777777" w:rsidR="008E64C8" w:rsidRPr="006172B2" w:rsidRDefault="008E64C8">
            <w:pPr>
              <w:jc w:val="right"/>
              <w:rPr>
                <w:b/>
                <w:bCs/>
                <w:sz w:val="18"/>
                <w:szCs w:val="18"/>
              </w:rPr>
            </w:pPr>
            <w:r w:rsidRPr="006172B2">
              <w:rPr>
                <w:b/>
                <w:bCs/>
                <w:sz w:val="18"/>
                <w:szCs w:val="18"/>
              </w:rPr>
              <w:t>288,106.6</w:t>
            </w:r>
          </w:p>
        </w:tc>
        <w:tc>
          <w:tcPr>
            <w:tcW w:w="0" w:type="auto"/>
            <w:tcBorders>
              <w:top w:val="nil"/>
              <w:left w:val="nil"/>
              <w:bottom w:val="single" w:sz="4" w:space="0" w:color="auto"/>
              <w:right w:val="single" w:sz="4" w:space="0" w:color="auto"/>
            </w:tcBorders>
            <w:shd w:val="clear" w:color="000000" w:fill="D9D9D9"/>
            <w:vAlign w:val="center"/>
            <w:hideMark/>
          </w:tcPr>
          <w:p w14:paraId="66A3CA69" w14:textId="77777777" w:rsidR="008E64C8" w:rsidRPr="006172B2" w:rsidRDefault="008E64C8">
            <w:pPr>
              <w:jc w:val="right"/>
              <w:rPr>
                <w:b/>
                <w:bCs/>
                <w:sz w:val="18"/>
                <w:szCs w:val="18"/>
              </w:rPr>
            </w:pPr>
            <w:r w:rsidRPr="006172B2">
              <w:rPr>
                <w:b/>
                <w:bCs/>
                <w:sz w:val="18"/>
                <w:szCs w:val="18"/>
              </w:rPr>
              <w:t>235,474.3</w:t>
            </w:r>
          </w:p>
        </w:tc>
        <w:tc>
          <w:tcPr>
            <w:tcW w:w="0" w:type="auto"/>
            <w:tcBorders>
              <w:top w:val="nil"/>
              <w:left w:val="nil"/>
              <w:bottom w:val="single" w:sz="4" w:space="0" w:color="auto"/>
              <w:right w:val="single" w:sz="4" w:space="0" w:color="auto"/>
            </w:tcBorders>
            <w:shd w:val="clear" w:color="000000" w:fill="D9D9D9"/>
            <w:vAlign w:val="center"/>
            <w:hideMark/>
          </w:tcPr>
          <w:p w14:paraId="34990A91" w14:textId="77777777" w:rsidR="008E64C8" w:rsidRPr="006172B2" w:rsidRDefault="008E64C8">
            <w:pPr>
              <w:jc w:val="right"/>
              <w:rPr>
                <w:b/>
                <w:bCs/>
                <w:sz w:val="18"/>
                <w:szCs w:val="18"/>
              </w:rPr>
            </w:pPr>
            <w:r w:rsidRPr="006172B2">
              <w:rPr>
                <w:b/>
                <w:bCs/>
                <w:sz w:val="18"/>
                <w:szCs w:val="18"/>
              </w:rPr>
              <w:t>174,475.8</w:t>
            </w:r>
          </w:p>
        </w:tc>
        <w:tc>
          <w:tcPr>
            <w:tcW w:w="0" w:type="auto"/>
            <w:tcBorders>
              <w:top w:val="nil"/>
              <w:left w:val="nil"/>
              <w:bottom w:val="single" w:sz="4" w:space="0" w:color="auto"/>
              <w:right w:val="single" w:sz="4" w:space="0" w:color="auto"/>
            </w:tcBorders>
            <w:shd w:val="clear" w:color="000000" w:fill="D9D9D9"/>
            <w:vAlign w:val="center"/>
            <w:hideMark/>
          </w:tcPr>
          <w:p w14:paraId="6E373025" w14:textId="77777777" w:rsidR="008E64C8" w:rsidRPr="006172B2" w:rsidRDefault="008E64C8">
            <w:pPr>
              <w:jc w:val="right"/>
              <w:rPr>
                <w:b/>
                <w:bCs/>
                <w:sz w:val="18"/>
                <w:szCs w:val="18"/>
              </w:rPr>
            </w:pPr>
            <w:r w:rsidRPr="006172B2">
              <w:rPr>
                <w:b/>
                <w:bCs/>
                <w:sz w:val="18"/>
                <w:szCs w:val="18"/>
              </w:rPr>
              <w:t>115,047.5</w:t>
            </w:r>
          </w:p>
        </w:tc>
        <w:tc>
          <w:tcPr>
            <w:tcW w:w="0" w:type="auto"/>
            <w:tcBorders>
              <w:top w:val="nil"/>
              <w:left w:val="nil"/>
              <w:bottom w:val="single" w:sz="4" w:space="0" w:color="auto"/>
              <w:right w:val="single" w:sz="4" w:space="0" w:color="auto"/>
            </w:tcBorders>
            <w:shd w:val="clear" w:color="000000" w:fill="D9D9D9"/>
            <w:vAlign w:val="center"/>
            <w:hideMark/>
          </w:tcPr>
          <w:p w14:paraId="563EE29E" w14:textId="77777777" w:rsidR="008E64C8" w:rsidRPr="006172B2" w:rsidRDefault="008E64C8">
            <w:pPr>
              <w:jc w:val="right"/>
              <w:rPr>
                <w:b/>
                <w:bCs/>
                <w:sz w:val="18"/>
                <w:szCs w:val="18"/>
              </w:rPr>
            </w:pPr>
            <w:r w:rsidRPr="006172B2">
              <w:rPr>
                <w:b/>
                <w:bCs/>
                <w:sz w:val="18"/>
                <w:szCs w:val="18"/>
              </w:rPr>
              <w:t>68,168.0</w:t>
            </w:r>
          </w:p>
        </w:tc>
        <w:tc>
          <w:tcPr>
            <w:tcW w:w="0" w:type="auto"/>
            <w:tcBorders>
              <w:top w:val="nil"/>
              <w:left w:val="nil"/>
              <w:bottom w:val="single" w:sz="4" w:space="0" w:color="auto"/>
              <w:right w:val="single" w:sz="4" w:space="0" w:color="auto"/>
            </w:tcBorders>
            <w:shd w:val="clear" w:color="000000" w:fill="D9D9D9"/>
            <w:vAlign w:val="center"/>
            <w:hideMark/>
          </w:tcPr>
          <w:p w14:paraId="4588A5E2" w14:textId="77777777" w:rsidR="008E64C8" w:rsidRPr="006172B2" w:rsidRDefault="008E64C8">
            <w:pPr>
              <w:jc w:val="right"/>
              <w:rPr>
                <w:b/>
                <w:bCs/>
                <w:sz w:val="18"/>
                <w:szCs w:val="18"/>
              </w:rPr>
            </w:pPr>
            <w:r w:rsidRPr="006172B2">
              <w:rPr>
                <w:b/>
                <w:bCs/>
                <w:sz w:val="18"/>
                <w:szCs w:val="18"/>
              </w:rPr>
              <w:t>35,948.9</w:t>
            </w:r>
          </w:p>
        </w:tc>
        <w:tc>
          <w:tcPr>
            <w:tcW w:w="0" w:type="auto"/>
            <w:tcBorders>
              <w:top w:val="nil"/>
              <w:left w:val="nil"/>
              <w:bottom w:val="single" w:sz="4" w:space="0" w:color="auto"/>
              <w:right w:val="single" w:sz="4" w:space="0" w:color="auto"/>
            </w:tcBorders>
            <w:shd w:val="clear" w:color="000000" w:fill="D9D9D9"/>
            <w:vAlign w:val="center"/>
            <w:hideMark/>
          </w:tcPr>
          <w:p w14:paraId="2650AAD1" w14:textId="77777777" w:rsidR="008E64C8" w:rsidRPr="006172B2" w:rsidRDefault="008E64C8">
            <w:pPr>
              <w:jc w:val="right"/>
              <w:rPr>
                <w:b/>
                <w:bCs/>
                <w:sz w:val="18"/>
                <w:szCs w:val="18"/>
              </w:rPr>
            </w:pPr>
            <w:r w:rsidRPr="006172B2">
              <w:rPr>
                <w:b/>
                <w:bCs/>
                <w:sz w:val="18"/>
                <w:szCs w:val="18"/>
              </w:rPr>
              <w:t>9,525.3</w:t>
            </w:r>
          </w:p>
        </w:tc>
        <w:tc>
          <w:tcPr>
            <w:tcW w:w="0" w:type="auto"/>
            <w:tcBorders>
              <w:top w:val="nil"/>
              <w:left w:val="nil"/>
              <w:bottom w:val="single" w:sz="4" w:space="0" w:color="auto"/>
              <w:right w:val="single" w:sz="4" w:space="0" w:color="auto"/>
            </w:tcBorders>
            <w:shd w:val="clear" w:color="000000" w:fill="D9D9D9"/>
            <w:vAlign w:val="center"/>
            <w:hideMark/>
          </w:tcPr>
          <w:p w14:paraId="7FB5D3FC" w14:textId="77777777" w:rsidR="008E64C8" w:rsidRPr="006172B2" w:rsidRDefault="008E64C8">
            <w:pPr>
              <w:jc w:val="right"/>
              <w:rPr>
                <w:b/>
                <w:bCs/>
                <w:sz w:val="18"/>
                <w:szCs w:val="18"/>
              </w:rPr>
            </w:pPr>
            <w:r w:rsidRPr="006172B2">
              <w:rPr>
                <w:b/>
                <w:bCs/>
                <w:sz w:val="18"/>
                <w:szCs w:val="18"/>
              </w:rPr>
              <w:t>3,731.1</w:t>
            </w:r>
          </w:p>
        </w:tc>
        <w:tc>
          <w:tcPr>
            <w:tcW w:w="0" w:type="auto"/>
            <w:tcBorders>
              <w:top w:val="nil"/>
              <w:left w:val="nil"/>
              <w:bottom w:val="single" w:sz="4" w:space="0" w:color="auto"/>
              <w:right w:val="single" w:sz="4" w:space="0" w:color="auto"/>
            </w:tcBorders>
            <w:shd w:val="clear" w:color="000000" w:fill="D9D9D9"/>
            <w:vAlign w:val="center"/>
            <w:hideMark/>
          </w:tcPr>
          <w:p w14:paraId="7D92765C" w14:textId="77777777" w:rsidR="008E64C8" w:rsidRPr="006172B2" w:rsidRDefault="008E64C8">
            <w:pPr>
              <w:jc w:val="right"/>
              <w:rPr>
                <w:b/>
                <w:bCs/>
                <w:sz w:val="18"/>
                <w:szCs w:val="18"/>
              </w:rPr>
            </w:pPr>
            <w:r w:rsidRPr="006172B2">
              <w:rPr>
                <w:b/>
                <w:bCs/>
                <w:sz w:val="18"/>
                <w:szCs w:val="18"/>
              </w:rPr>
              <w:t>22,212.2</w:t>
            </w:r>
          </w:p>
        </w:tc>
      </w:tr>
    </w:tbl>
    <w:p w14:paraId="3081FA7F" w14:textId="77777777" w:rsidR="00471666" w:rsidRPr="006172B2" w:rsidRDefault="00471666" w:rsidP="00DC789C">
      <w:pPr>
        <w:rPr>
          <w:highlight w:val="yellow"/>
        </w:rPr>
      </w:pPr>
    </w:p>
    <w:p w14:paraId="05739482" w14:textId="77777777" w:rsidR="00643E1B" w:rsidRPr="006172B2" w:rsidRDefault="00966F2A" w:rsidP="00A55461">
      <w:pPr>
        <w:ind w:firstLine="720"/>
        <w:jc w:val="both"/>
      </w:pPr>
      <w:r w:rsidRPr="006172B2">
        <w:t xml:space="preserve">У газдинској јединици </w:t>
      </w:r>
      <w:r w:rsidR="00C32B77" w:rsidRPr="006172B2">
        <w:t>“Барнос - Видњиште”</w:t>
      </w:r>
      <w:r w:rsidRPr="006172B2">
        <w:t xml:space="preserve"> заступљени су сви дебљински разреди са различитим учешћем дрвне запремине.</w:t>
      </w:r>
    </w:p>
    <w:p w14:paraId="3E1505CF" w14:textId="77777777" w:rsidR="00643E1B" w:rsidRPr="006172B2" w:rsidRDefault="00643E1B" w:rsidP="00A55461">
      <w:pPr>
        <w:ind w:firstLine="720"/>
        <w:jc w:val="both"/>
      </w:pPr>
      <w:r w:rsidRPr="006172B2">
        <w:lastRenderedPageBreak/>
        <w:t>Појединачно најзаступљенији је II дебљински разред</w:t>
      </w:r>
      <w:r w:rsidR="00D63F2B" w:rsidRPr="006172B2">
        <w:t xml:space="preserve"> </w:t>
      </w:r>
      <w:r w:rsidRPr="006172B2">
        <w:t>(21 до 30 cm), са запремин</w:t>
      </w:r>
      <w:r w:rsidR="009E5137" w:rsidRPr="006172B2">
        <w:t>о</w:t>
      </w:r>
      <w:r w:rsidRPr="006172B2">
        <w:t>м од </w:t>
      </w:r>
      <w:r w:rsidR="00E02F73" w:rsidRPr="006172B2">
        <w:rPr>
          <w:b/>
          <w:bCs/>
        </w:rPr>
        <w:t>288.106,6</w:t>
      </w:r>
      <w:r w:rsidRPr="006172B2">
        <w:rPr>
          <w:b/>
        </w:rPr>
        <w:t xml:space="preserve"> m³</w:t>
      </w:r>
      <w:r w:rsidRPr="006172B2">
        <w:t xml:space="preserve"> или </w:t>
      </w:r>
      <w:r w:rsidR="00E02F73" w:rsidRPr="006172B2">
        <w:rPr>
          <w:b/>
        </w:rPr>
        <w:t>26,1</w:t>
      </w:r>
      <w:r w:rsidRPr="006172B2">
        <w:rPr>
          <w:b/>
        </w:rPr>
        <w:t xml:space="preserve"> %,</w:t>
      </w:r>
      <w:r w:rsidRPr="006172B2">
        <w:t xml:space="preserve"> следи  I</w:t>
      </w:r>
      <w:r w:rsidR="00E02F73" w:rsidRPr="006172B2">
        <w:t>II</w:t>
      </w:r>
      <w:r w:rsidR="000A566D" w:rsidRPr="006172B2">
        <w:t> </w:t>
      </w:r>
      <w:r w:rsidRPr="006172B2">
        <w:t>дебљински разред (</w:t>
      </w:r>
      <w:r w:rsidR="00E02F73" w:rsidRPr="006172B2">
        <w:t>3</w:t>
      </w:r>
      <w:r w:rsidRPr="006172B2">
        <w:t>1-</w:t>
      </w:r>
      <w:r w:rsidR="00E02F73" w:rsidRPr="006172B2">
        <w:t>4</w:t>
      </w:r>
      <w:r w:rsidRPr="006172B2">
        <w:t>0 cm), са запремин</w:t>
      </w:r>
      <w:r w:rsidR="00471666" w:rsidRPr="006172B2">
        <w:t>ом</w:t>
      </w:r>
      <w:r w:rsidRPr="006172B2">
        <w:t xml:space="preserve"> од  </w:t>
      </w:r>
      <w:r w:rsidR="00587A46" w:rsidRPr="006172B2">
        <w:rPr>
          <w:b/>
          <w:bCs/>
        </w:rPr>
        <w:t>2</w:t>
      </w:r>
      <w:r w:rsidR="00E02F73" w:rsidRPr="006172B2">
        <w:rPr>
          <w:b/>
          <w:bCs/>
        </w:rPr>
        <w:t>35.474,3</w:t>
      </w:r>
      <w:r w:rsidRPr="006172B2">
        <w:rPr>
          <w:b/>
        </w:rPr>
        <w:t xml:space="preserve"> m³</w:t>
      </w:r>
      <w:r w:rsidRPr="006172B2">
        <w:t xml:space="preserve"> или </w:t>
      </w:r>
      <w:r w:rsidR="00E02F73" w:rsidRPr="006172B2">
        <w:rPr>
          <w:b/>
        </w:rPr>
        <w:t>21,3</w:t>
      </w:r>
      <w:r w:rsidRPr="006172B2">
        <w:rPr>
          <w:b/>
        </w:rPr>
        <w:t xml:space="preserve"> %,</w:t>
      </w:r>
      <w:r w:rsidRPr="006172B2">
        <w:t xml:space="preserve"> затим следе </w:t>
      </w:r>
      <w:r w:rsidR="005858F4" w:rsidRPr="006172B2">
        <w:t xml:space="preserve"> </w:t>
      </w:r>
      <w:r w:rsidRPr="006172B2">
        <w:t>IV</w:t>
      </w:r>
      <w:r w:rsidR="00E02F73" w:rsidRPr="006172B2">
        <w:t>, I</w:t>
      </w:r>
      <w:r w:rsidR="005858F4" w:rsidRPr="006172B2">
        <w:t xml:space="preserve"> и</w:t>
      </w:r>
      <w:r w:rsidR="00545D3C" w:rsidRPr="006172B2">
        <w:t xml:space="preserve"> V </w:t>
      </w:r>
      <w:r w:rsidRPr="006172B2">
        <w:t xml:space="preserve">дебљински разред. </w:t>
      </w:r>
    </w:p>
    <w:p w14:paraId="478CB416" w14:textId="77777777" w:rsidR="001C272B" w:rsidRPr="006172B2" w:rsidRDefault="001C272B" w:rsidP="001458FC">
      <w:pPr>
        <w:rPr>
          <w:sz w:val="16"/>
          <w:szCs w:val="16"/>
          <w:highlight w:val="yellow"/>
        </w:rPr>
      </w:pPr>
    </w:p>
    <w:p w14:paraId="7BE57A51" w14:textId="77777777" w:rsidR="00E30E9A" w:rsidRPr="006172B2" w:rsidRDefault="00E30E9A" w:rsidP="00E30E9A">
      <w:pPr>
        <w:pStyle w:val="Caption"/>
        <w:keepNext/>
      </w:pPr>
      <w:r w:rsidRPr="006172B2">
        <w:t xml:space="preserve">Табела </w:t>
      </w:r>
      <w:r w:rsidR="00AB2D16" w:rsidRPr="006172B2">
        <w:t>16</w:t>
      </w:r>
      <w:r w:rsidRPr="006172B2">
        <w:t>. Запремина по дебљинским разредима</w:t>
      </w:r>
    </w:p>
    <w:tbl>
      <w:tblPr>
        <w:tblW w:w="0" w:type="auto"/>
        <w:tblLook w:val="04A0" w:firstRow="1" w:lastRow="0" w:firstColumn="1" w:lastColumn="0" w:noHBand="0" w:noVBand="1"/>
      </w:tblPr>
      <w:tblGrid>
        <w:gridCol w:w="2081"/>
        <w:gridCol w:w="986"/>
        <w:gridCol w:w="601"/>
        <w:gridCol w:w="1417"/>
        <w:gridCol w:w="675"/>
        <w:gridCol w:w="1129"/>
        <w:gridCol w:w="619"/>
        <w:gridCol w:w="1129"/>
        <w:gridCol w:w="619"/>
        <w:gridCol w:w="1129"/>
        <w:gridCol w:w="619"/>
        <w:gridCol w:w="2413"/>
      </w:tblGrid>
      <w:tr w:rsidR="00451103" w:rsidRPr="006172B2" w14:paraId="1DBD10E9" w14:textId="77777777" w:rsidTr="00E02F73">
        <w:trPr>
          <w:trHeight w:val="495"/>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927CD3" w14:textId="77777777" w:rsidR="00E02F73" w:rsidRPr="006172B2" w:rsidRDefault="00E02F73">
            <w:pPr>
              <w:jc w:val="center"/>
              <w:rPr>
                <w:b/>
                <w:bCs/>
                <w:sz w:val="22"/>
                <w:szCs w:val="22"/>
              </w:rPr>
            </w:pPr>
            <w:r w:rsidRPr="006172B2">
              <w:rPr>
                <w:b/>
                <w:bCs/>
                <w:sz w:val="22"/>
                <w:szCs w:val="22"/>
              </w:rPr>
              <w:t>Порекло састојине</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CB66D1" w14:textId="77777777" w:rsidR="00E02F73" w:rsidRPr="006172B2" w:rsidRDefault="00E02F73">
            <w:pPr>
              <w:jc w:val="center"/>
              <w:rPr>
                <w:b/>
                <w:bCs/>
                <w:sz w:val="22"/>
                <w:szCs w:val="22"/>
              </w:rPr>
            </w:pPr>
            <w:r w:rsidRPr="006172B2">
              <w:rPr>
                <w:b/>
                <w:bCs/>
                <w:sz w:val="22"/>
                <w:szCs w:val="22"/>
              </w:rPr>
              <w:t>Површина</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345AAA" w14:textId="77777777" w:rsidR="00E02F73" w:rsidRPr="006172B2" w:rsidRDefault="00E02F73">
            <w:pPr>
              <w:jc w:val="center"/>
              <w:rPr>
                <w:b/>
                <w:bCs/>
                <w:sz w:val="22"/>
                <w:szCs w:val="22"/>
              </w:rPr>
            </w:pPr>
            <w:r w:rsidRPr="006172B2">
              <w:rPr>
                <w:b/>
                <w:bCs/>
                <w:sz w:val="22"/>
                <w:szCs w:val="22"/>
              </w:rPr>
              <w:t>Укупна запремина</w:t>
            </w:r>
          </w:p>
        </w:tc>
        <w:tc>
          <w:tcPr>
            <w:tcW w:w="0" w:type="auto"/>
            <w:gridSpan w:val="6"/>
            <w:tcBorders>
              <w:top w:val="single" w:sz="4" w:space="0" w:color="auto"/>
              <w:left w:val="nil"/>
              <w:bottom w:val="single" w:sz="4" w:space="0" w:color="auto"/>
              <w:right w:val="single" w:sz="4" w:space="0" w:color="auto"/>
            </w:tcBorders>
            <w:shd w:val="clear" w:color="000000" w:fill="D9D9D9"/>
            <w:noWrap/>
            <w:vAlign w:val="center"/>
            <w:hideMark/>
          </w:tcPr>
          <w:p w14:paraId="5086CD1A" w14:textId="77777777" w:rsidR="00E02F73" w:rsidRPr="006172B2" w:rsidRDefault="00E02F73">
            <w:pPr>
              <w:jc w:val="center"/>
              <w:rPr>
                <w:b/>
                <w:bCs/>
                <w:sz w:val="22"/>
                <w:szCs w:val="22"/>
              </w:rPr>
            </w:pPr>
            <w:r w:rsidRPr="006172B2">
              <w:rPr>
                <w:b/>
                <w:bCs/>
                <w:sz w:val="22"/>
                <w:szCs w:val="22"/>
              </w:rPr>
              <w:t>ЗАПРЕМИНА ПО ДЕБЉИНСКИМ РАЗРЕДИМА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E7731C4" w14:textId="77777777" w:rsidR="00E02F73" w:rsidRPr="006172B2" w:rsidRDefault="00E02F73">
            <w:pPr>
              <w:jc w:val="center"/>
              <w:rPr>
                <w:b/>
                <w:bCs/>
                <w:sz w:val="22"/>
                <w:szCs w:val="22"/>
              </w:rPr>
            </w:pPr>
            <w:r w:rsidRPr="006172B2">
              <w:rPr>
                <w:b/>
                <w:bCs/>
                <w:sz w:val="22"/>
                <w:szCs w:val="22"/>
              </w:rPr>
              <w:t>Запремински прираст</w:t>
            </w:r>
          </w:p>
        </w:tc>
      </w:tr>
      <w:tr w:rsidR="00451103" w:rsidRPr="006172B2" w14:paraId="75356F27" w14:textId="77777777" w:rsidTr="00E02F7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3E72EA" w14:textId="77777777" w:rsidR="00E02F73" w:rsidRPr="006172B2" w:rsidRDefault="00E02F73">
            <w:pPr>
              <w:rPr>
                <w:b/>
                <w:bCs/>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BCB64A8" w14:textId="77777777" w:rsidR="00E02F73" w:rsidRPr="006172B2" w:rsidRDefault="00E02F73">
            <w:pPr>
              <w:rPr>
                <w:b/>
                <w:bCs/>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E15F5D" w14:textId="77777777" w:rsidR="00E02F73" w:rsidRPr="006172B2" w:rsidRDefault="00E02F73">
            <w:pPr>
              <w:rPr>
                <w:b/>
                <w:bCs/>
                <w:sz w:val="22"/>
                <w:szCs w:val="22"/>
              </w:rPr>
            </w:pP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14:paraId="05146701" w14:textId="77777777" w:rsidR="00E02F73" w:rsidRPr="006172B2" w:rsidRDefault="00E02F73">
            <w:pPr>
              <w:jc w:val="center"/>
              <w:rPr>
                <w:b/>
                <w:bCs/>
                <w:sz w:val="22"/>
                <w:szCs w:val="22"/>
              </w:rPr>
            </w:pPr>
            <w:r w:rsidRPr="006172B2">
              <w:rPr>
                <w:b/>
                <w:bCs/>
                <w:sz w:val="22"/>
                <w:szCs w:val="22"/>
              </w:rPr>
              <w:t>до 30 cm</w:t>
            </w: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14:paraId="7AC03A59" w14:textId="77777777" w:rsidR="00E02F73" w:rsidRPr="006172B2" w:rsidRDefault="00E02F73">
            <w:pPr>
              <w:jc w:val="center"/>
              <w:rPr>
                <w:b/>
                <w:bCs/>
                <w:sz w:val="22"/>
                <w:szCs w:val="22"/>
              </w:rPr>
            </w:pPr>
            <w:r w:rsidRPr="006172B2">
              <w:rPr>
                <w:b/>
                <w:bCs/>
                <w:sz w:val="22"/>
                <w:szCs w:val="22"/>
              </w:rPr>
              <w:t>30 од 50 cm</w:t>
            </w: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14:paraId="3B8B4FE2" w14:textId="77777777" w:rsidR="00E02F73" w:rsidRPr="006172B2" w:rsidRDefault="00E02F73">
            <w:pPr>
              <w:jc w:val="center"/>
              <w:rPr>
                <w:b/>
                <w:bCs/>
                <w:sz w:val="22"/>
                <w:szCs w:val="22"/>
              </w:rPr>
            </w:pPr>
            <w:r w:rsidRPr="006172B2">
              <w:rPr>
                <w:b/>
                <w:bCs/>
                <w:sz w:val="22"/>
                <w:szCs w:val="22"/>
              </w:rPr>
              <w:t>преко 50 cm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46C23" w14:textId="77777777" w:rsidR="00E02F73" w:rsidRPr="006172B2" w:rsidRDefault="00E02F73">
            <w:pPr>
              <w:rPr>
                <w:b/>
                <w:bCs/>
                <w:sz w:val="22"/>
                <w:szCs w:val="22"/>
              </w:rPr>
            </w:pPr>
          </w:p>
        </w:tc>
      </w:tr>
      <w:tr w:rsidR="00451103" w:rsidRPr="006172B2" w14:paraId="52DBFB97" w14:textId="77777777" w:rsidTr="00E02F73">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60F59" w14:textId="77777777" w:rsidR="00E02F73" w:rsidRPr="006172B2" w:rsidRDefault="00E02F73">
            <w:pPr>
              <w:rPr>
                <w:b/>
                <w:bCs/>
                <w:sz w:val="22"/>
                <w:szCs w:val="22"/>
              </w:rPr>
            </w:pPr>
          </w:p>
        </w:tc>
        <w:tc>
          <w:tcPr>
            <w:tcW w:w="0" w:type="auto"/>
            <w:tcBorders>
              <w:top w:val="nil"/>
              <w:left w:val="nil"/>
              <w:bottom w:val="single" w:sz="4" w:space="0" w:color="auto"/>
              <w:right w:val="single" w:sz="4" w:space="0" w:color="auto"/>
            </w:tcBorders>
            <w:shd w:val="clear" w:color="000000" w:fill="D9D9D9"/>
            <w:noWrap/>
            <w:vAlign w:val="center"/>
            <w:hideMark/>
          </w:tcPr>
          <w:p w14:paraId="03B79DA1" w14:textId="77777777" w:rsidR="00E02F73" w:rsidRPr="006172B2" w:rsidRDefault="00E02F73">
            <w:pPr>
              <w:jc w:val="center"/>
              <w:rPr>
                <w:b/>
                <w:bCs/>
                <w:sz w:val="22"/>
                <w:szCs w:val="22"/>
              </w:rPr>
            </w:pPr>
            <w:r w:rsidRPr="006172B2">
              <w:rPr>
                <w:b/>
                <w:bCs/>
                <w:sz w:val="22"/>
                <w:szCs w:val="22"/>
              </w:rPr>
              <w:t>ha</w:t>
            </w:r>
          </w:p>
        </w:tc>
        <w:tc>
          <w:tcPr>
            <w:tcW w:w="0" w:type="auto"/>
            <w:tcBorders>
              <w:top w:val="nil"/>
              <w:left w:val="nil"/>
              <w:bottom w:val="single" w:sz="4" w:space="0" w:color="auto"/>
              <w:right w:val="single" w:sz="4" w:space="0" w:color="auto"/>
            </w:tcBorders>
            <w:shd w:val="clear" w:color="000000" w:fill="D9D9D9"/>
            <w:noWrap/>
            <w:vAlign w:val="center"/>
            <w:hideMark/>
          </w:tcPr>
          <w:p w14:paraId="3626EA3A" w14:textId="77777777" w:rsidR="00E02F73" w:rsidRPr="006172B2" w:rsidRDefault="00E02F73">
            <w:pPr>
              <w:jc w:val="center"/>
              <w:rPr>
                <w:b/>
                <w:bCs/>
                <w:sz w:val="22"/>
                <w:szCs w:val="22"/>
              </w:rPr>
            </w:pPr>
            <w:r w:rsidRPr="006172B2">
              <w:rPr>
                <w:b/>
                <w:bCs/>
                <w:sz w:val="22"/>
                <w:szCs w:val="22"/>
              </w:rPr>
              <w:t>%</w:t>
            </w:r>
          </w:p>
        </w:tc>
        <w:tc>
          <w:tcPr>
            <w:tcW w:w="0" w:type="auto"/>
            <w:tcBorders>
              <w:top w:val="nil"/>
              <w:left w:val="nil"/>
              <w:bottom w:val="single" w:sz="4" w:space="0" w:color="auto"/>
              <w:right w:val="single" w:sz="4" w:space="0" w:color="auto"/>
            </w:tcBorders>
            <w:shd w:val="clear" w:color="000000" w:fill="D9D9D9"/>
            <w:noWrap/>
            <w:vAlign w:val="center"/>
            <w:hideMark/>
          </w:tcPr>
          <w:p w14:paraId="0DF48A84" w14:textId="77777777" w:rsidR="00E02F73" w:rsidRPr="006172B2" w:rsidRDefault="00E02F73">
            <w:pPr>
              <w:jc w:val="center"/>
              <w:rPr>
                <w:b/>
                <w:bCs/>
                <w:sz w:val="22"/>
                <w:szCs w:val="22"/>
              </w:rPr>
            </w:pPr>
            <w:r w:rsidRPr="006172B2">
              <w:rPr>
                <w:b/>
                <w:bCs/>
                <w:sz w:val="22"/>
                <w:szCs w:val="22"/>
              </w:rPr>
              <w:t>m</w:t>
            </w:r>
            <w:r w:rsidRPr="006172B2">
              <w:rPr>
                <w:b/>
                <w:bCs/>
                <w:sz w:val="22"/>
                <w:szCs w:val="22"/>
                <w:vertAlign w:val="superscript"/>
              </w:rPr>
              <w:t>3</w:t>
            </w:r>
          </w:p>
        </w:tc>
        <w:tc>
          <w:tcPr>
            <w:tcW w:w="0" w:type="auto"/>
            <w:tcBorders>
              <w:top w:val="nil"/>
              <w:left w:val="nil"/>
              <w:bottom w:val="single" w:sz="4" w:space="0" w:color="auto"/>
              <w:right w:val="single" w:sz="4" w:space="0" w:color="auto"/>
            </w:tcBorders>
            <w:shd w:val="clear" w:color="000000" w:fill="D9D9D9"/>
            <w:noWrap/>
            <w:vAlign w:val="center"/>
            <w:hideMark/>
          </w:tcPr>
          <w:p w14:paraId="79729C74" w14:textId="77777777" w:rsidR="00E02F73" w:rsidRPr="006172B2" w:rsidRDefault="00E02F73">
            <w:pPr>
              <w:jc w:val="center"/>
              <w:rPr>
                <w:b/>
                <w:bCs/>
                <w:sz w:val="22"/>
                <w:szCs w:val="22"/>
              </w:rPr>
            </w:pPr>
            <w:r w:rsidRPr="006172B2">
              <w:rPr>
                <w:b/>
                <w:bCs/>
                <w:sz w:val="22"/>
                <w:szCs w:val="22"/>
              </w:rPr>
              <w:t>%</w:t>
            </w:r>
          </w:p>
        </w:tc>
        <w:tc>
          <w:tcPr>
            <w:tcW w:w="0" w:type="auto"/>
            <w:tcBorders>
              <w:top w:val="nil"/>
              <w:left w:val="nil"/>
              <w:bottom w:val="single" w:sz="4" w:space="0" w:color="auto"/>
              <w:right w:val="single" w:sz="4" w:space="0" w:color="auto"/>
            </w:tcBorders>
            <w:shd w:val="clear" w:color="000000" w:fill="D9D9D9"/>
            <w:noWrap/>
            <w:vAlign w:val="center"/>
            <w:hideMark/>
          </w:tcPr>
          <w:p w14:paraId="3CE8F851" w14:textId="77777777" w:rsidR="00E02F73" w:rsidRPr="006172B2" w:rsidRDefault="00E02F73">
            <w:pPr>
              <w:jc w:val="center"/>
              <w:rPr>
                <w:b/>
                <w:bCs/>
                <w:sz w:val="22"/>
                <w:szCs w:val="22"/>
              </w:rPr>
            </w:pPr>
            <w:r w:rsidRPr="006172B2">
              <w:rPr>
                <w:b/>
                <w:bCs/>
                <w:sz w:val="22"/>
                <w:szCs w:val="22"/>
              </w:rPr>
              <w:t>m</w:t>
            </w:r>
            <w:r w:rsidRPr="006172B2">
              <w:rPr>
                <w:b/>
                <w:bCs/>
                <w:sz w:val="22"/>
                <w:szCs w:val="22"/>
                <w:vertAlign w:val="superscript"/>
              </w:rPr>
              <w:t>3</w:t>
            </w:r>
          </w:p>
        </w:tc>
        <w:tc>
          <w:tcPr>
            <w:tcW w:w="0" w:type="auto"/>
            <w:tcBorders>
              <w:top w:val="nil"/>
              <w:left w:val="nil"/>
              <w:bottom w:val="single" w:sz="4" w:space="0" w:color="auto"/>
              <w:right w:val="single" w:sz="4" w:space="0" w:color="auto"/>
            </w:tcBorders>
            <w:shd w:val="clear" w:color="000000" w:fill="D9D9D9"/>
            <w:noWrap/>
            <w:vAlign w:val="center"/>
            <w:hideMark/>
          </w:tcPr>
          <w:p w14:paraId="508AFDBD" w14:textId="77777777" w:rsidR="00E02F73" w:rsidRPr="006172B2" w:rsidRDefault="00E02F73">
            <w:pPr>
              <w:jc w:val="center"/>
              <w:rPr>
                <w:b/>
                <w:bCs/>
                <w:sz w:val="22"/>
                <w:szCs w:val="22"/>
              </w:rPr>
            </w:pPr>
            <w:r w:rsidRPr="006172B2">
              <w:rPr>
                <w:b/>
                <w:bCs/>
                <w:sz w:val="22"/>
                <w:szCs w:val="22"/>
              </w:rPr>
              <w:t>%</w:t>
            </w:r>
          </w:p>
        </w:tc>
        <w:tc>
          <w:tcPr>
            <w:tcW w:w="0" w:type="auto"/>
            <w:tcBorders>
              <w:top w:val="nil"/>
              <w:left w:val="nil"/>
              <w:bottom w:val="single" w:sz="4" w:space="0" w:color="auto"/>
              <w:right w:val="single" w:sz="4" w:space="0" w:color="auto"/>
            </w:tcBorders>
            <w:shd w:val="clear" w:color="000000" w:fill="D9D9D9"/>
            <w:noWrap/>
            <w:vAlign w:val="center"/>
            <w:hideMark/>
          </w:tcPr>
          <w:p w14:paraId="7F350BFB" w14:textId="77777777" w:rsidR="00E02F73" w:rsidRPr="006172B2" w:rsidRDefault="00E02F73">
            <w:pPr>
              <w:jc w:val="center"/>
              <w:rPr>
                <w:b/>
                <w:bCs/>
                <w:sz w:val="22"/>
                <w:szCs w:val="22"/>
              </w:rPr>
            </w:pPr>
            <w:r w:rsidRPr="006172B2">
              <w:rPr>
                <w:b/>
                <w:bCs/>
                <w:sz w:val="22"/>
                <w:szCs w:val="22"/>
              </w:rPr>
              <w:t>m</w:t>
            </w:r>
            <w:r w:rsidRPr="006172B2">
              <w:rPr>
                <w:b/>
                <w:bCs/>
                <w:sz w:val="22"/>
                <w:szCs w:val="22"/>
                <w:vertAlign w:val="superscript"/>
              </w:rPr>
              <w:t>3</w:t>
            </w:r>
          </w:p>
        </w:tc>
        <w:tc>
          <w:tcPr>
            <w:tcW w:w="0" w:type="auto"/>
            <w:tcBorders>
              <w:top w:val="nil"/>
              <w:left w:val="nil"/>
              <w:bottom w:val="single" w:sz="4" w:space="0" w:color="auto"/>
              <w:right w:val="single" w:sz="4" w:space="0" w:color="auto"/>
            </w:tcBorders>
            <w:shd w:val="clear" w:color="000000" w:fill="D9D9D9"/>
            <w:noWrap/>
            <w:vAlign w:val="center"/>
            <w:hideMark/>
          </w:tcPr>
          <w:p w14:paraId="31199199" w14:textId="77777777" w:rsidR="00E02F73" w:rsidRPr="006172B2" w:rsidRDefault="00E02F73">
            <w:pPr>
              <w:jc w:val="center"/>
              <w:rPr>
                <w:b/>
                <w:bCs/>
                <w:sz w:val="22"/>
                <w:szCs w:val="22"/>
              </w:rPr>
            </w:pPr>
            <w:r w:rsidRPr="006172B2">
              <w:rPr>
                <w:b/>
                <w:bCs/>
                <w:sz w:val="22"/>
                <w:szCs w:val="22"/>
              </w:rPr>
              <w:t>%</w:t>
            </w:r>
          </w:p>
        </w:tc>
        <w:tc>
          <w:tcPr>
            <w:tcW w:w="0" w:type="auto"/>
            <w:tcBorders>
              <w:top w:val="nil"/>
              <w:left w:val="nil"/>
              <w:bottom w:val="single" w:sz="4" w:space="0" w:color="auto"/>
              <w:right w:val="single" w:sz="4" w:space="0" w:color="auto"/>
            </w:tcBorders>
            <w:shd w:val="clear" w:color="000000" w:fill="D9D9D9"/>
            <w:noWrap/>
            <w:vAlign w:val="center"/>
            <w:hideMark/>
          </w:tcPr>
          <w:p w14:paraId="3CF36656" w14:textId="77777777" w:rsidR="00E02F73" w:rsidRPr="006172B2" w:rsidRDefault="00E02F73">
            <w:pPr>
              <w:jc w:val="center"/>
              <w:rPr>
                <w:b/>
                <w:bCs/>
                <w:sz w:val="22"/>
                <w:szCs w:val="22"/>
              </w:rPr>
            </w:pPr>
            <w:r w:rsidRPr="006172B2">
              <w:rPr>
                <w:b/>
                <w:bCs/>
                <w:sz w:val="22"/>
                <w:szCs w:val="22"/>
              </w:rPr>
              <w:t>m</w:t>
            </w:r>
            <w:r w:rsidRPr="006172B2">
              <w:rPr>
                <w:b/>
                <w:bCs/>
                <w:sz w:val="22"/>
                <w:szCs w:val="22"/>
                <w:vertAlign w:val="superscript"/>
              </w:rPr>
              <w:t>3</w:t>
            </w:r>
          </w:p>
        </w:tc>
        <w:tc>
          <w:tcPr>
            <w:tcW w:w="0" w:type="auto"/>
            <w:tcBorders>
              <w:top w:val="nil"/>
              <w:left w:val="nil"/>
              <w:bottom w:val="single" w:sz="4" w:space="0" w:color="auto"/>
              <w:right w:val="single" w:sz="4" w:space="0" w:color="auto"/>
            </w:tcBorders>
            <w:shd w:val="clear" w:color="000000" w:fill="D9D9D9"/>
            <w:noWrap/>
            <w:vAlign w:val="center"/>
            <w:hideMark/>
          </w:tcPr>
          <w:p w14:paraId="60A9BD38" w14:textId="77777777" w:rsidR="00E02F73" w:rsidRPr="006172B2" w:rsidRDefault="00E02F73">
            <w:pPr>
              <w:jc w:val="center"/>
              <w:rPr>
                <w:b/>
                <w:bCs/>
                <w:sz w:val="22"/>
                <w:szCs w:val="22"/>
              </w:rPr>
            </w:pPr>
            <w:r w:rsidRPr="006172B2">
              <w:rPr>
                <w:b/>
                <w:bCs/>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CCEE39" w14:textId="77777777" w:rsidR="00E02F73" w:rsidRPr="006172B2" w:rsidRDefault="00E02F73">
            <w:pPr>
              <w:rPr>
                <w:b/>
                <w:bCs/>
                <w:sz w:val="22"/>
                <w:szCs w:val="22"/>
              </w:rPr>
            </w:pPr>
          </w:p>
        </w:tc>
      </w:tr>
      <w:tr w:rsidR="00451103" w:rsidRPr="006172B2" w14:paraId="073CDF2B" w14:textId="77777777" w:rsidTr="00E02F7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4FA57F" w14:textId="77777777" w:rsidR="00E02F73" w:rsidRPr="006172B2" w:rsidRDefault="00E02F73">
            <w:pPr>
              <w:jc w:val="center"/>
              <w:rPr>
                <w:sz w:val="22"/>
                <w:szCs w:val="22"/>
              </w:rPr>
            </w:pPr>
            <w:r w:rsidRPr="006172B2">
              <w:rPr>
                <w:sz w:val="22"/>
                <w:szCs w:val="22"/>
              </w:rPr>
              <w:t>Високе</w:t>
            </w:r>
          </w:p>
        </w:tc>
        <w:tc>
          <w:tcPr>
            <w:tcW w:w="0" w:type="auto"/>
            <w:tcBorders>
              <w:top w:val="nil"/>
              <w:left w:val="nil"/>
              <w:bottom w:val="single" w:sz="4" w:space="0" w:color="auto"/>
              <w:right w:val="single" w:sz="4" w:space="0" w:color="auto"/>
            </w:tcBorders>
            <w:shd w:val="clear" w:color="auto" w:fill="auto"/>
            <w:noWrap/>
            <w:vAlign w:val="center"/>
            <w:hideMark/>
          </w:tcPr>
          <w:p w14:paraId="768CEA93" w14:textId="77777777" w:rsidR="00E02F73" w:rsidRPr="006172B2" w:rsidRDefault="00E02F73">
            <w:pPr>
              <w:jc w:val="right"/>
              <w:rPr>
                <w:sz w:val="22"/>
                <w:szCs w:val="22"/>
              </w:rPr>
            </w:pPr>
            <w:r w:rsidRPr="006172B2">
              <w:rPr>
                <w:sz w:val="22"/>
                <w:szCs w:val="22"/>
              </w:rPr>
              <w:t>1,738.43</w:t>
            </w:r>
          </w:p>
        </w:tc>
        <w:tc>
          <w:tcPr>
            <w:tcW w:w="0" w:type="auto"/>
            <w:tcBorders>
              <w:top w:val="nil"/>
              <w:left w:val="nil"/>
              <w:bottom w:val="single" w:sz="4" w:space="0" w:color="auto"/>
              <w:right w:val="single" w:sz="4" w:space="0" w:color="auto"/>
            </w:tcBorders>
            <w:shd w:val="clear" w:color="auto" w:fill="auto"/>
            <w:noWrap/>
            <w:vAlign w:val="center"/>
            <w:hideMark/>
          </w:tcPr>
          <w:p w14:paraId="171009C2" w14:textId="77777777" w:rsidR="00E02F73" w:rsidRPr="006172B2" w:rsidRDefault="00E02F73">
            <w:pPr>
              <w:jc w:val="right"/>
              <w:rPr>
                <w:sz w:val="22"/>
                <w:szCs w:val="22"/>
              </w:rPr>
            </w:pPr>
            <w:r w:rsidRPr="006172B2">
              <w:rPr>
                <w:sz w:val="22"/>
                <w:szCs w:val="22"/>
              </w:rPr>
              <w:t>40.0</w:t>
            </w:r>
          </w:p>
        </w:tc>
        <w:tc>
          <w:tcPr>
            <w:tcW w:w="0" w:type="auto"/>
            <w:tcBorders>
              <w:top w:val="nil"/>
              <w:left w:val="nil"/>
              <w:bottom w:val="single" w:sz="4" w:space="0" w:color="auto"/>
              <w:right w:val="single" w:sz="4" w:space="0" w:color="auto"/>
            </w:tcBorders>
            <w:shd w:val="clear" w:color="auto" w:fill="auto"/>
            <w:noWrap/>
            <w:vAlign w:val="center"/>
            <w:hideMark/>
          </w:tcPr>
          <w:p w14:paraId="5D5310CC" w14:textId="77777777" w:rsidR="00E02F73" w:rsidRPr="006172B2" w:rsidRDefault="00E02F73">
            <w:pPr>
              <w:jc w:val="right"/>
              <w:rPr>
                <w:sz w:val="22"/>
                <w:szCs w:val="22"/>
              </w:rPr>
            </w:pPr>
            <w:r w:rsidRPr="006172B2">
              <w:rPr>
                <w:sz w:val="22"/>
                <w:szCs w:val="22"/>
              </w:rPr>
              <w:t>539,760.8</w:t>
            </w:r>
          </w:p>
        </w:tc>
        <w:tc>
          <w:tcPr>
            <w:tcW w:w="0" w:type="auto"/>
            <w:tcBorders>
              <w:top w:val="nil"/>
              <w:left w:val="nil"/>
              <w:bottom w:val="single" w:sz="4" w:space="0" w:color="auto"/>
              <w:right w:val="single" w:sz="4" w:space="0" w:color="auto"/>
            </w:tcBorders>
            <w:shd w:val="clear" w:color="auto" w:fill="auto"/>
            <w:noWrap/>
            <w:vAlign w:val="center"/>
            <w:hideMark/>
          </w:tcPr>
          <w:p w14:paraId="56B83A39" w14:textId="77777777" w:rsidR="00E02F73" w:rsidRPr="006172B2" w:rsidRDefault="00E02F73">
            <w:pPr>
              <w:jc w:val="right"/>
              <w:rPr>
                <w:sz w:val="22"/>
                <w:szCs w:val="22"/>
              </w:rPr>
            </w:pPr>
            <w:r w:rsidRPr="006172B2">
              <w:rPr>
                <w:sz w:val="22"/>
                <w:szCs w:val="22"/>
              </w:rPr>
              <w:t>48.9</w:t>
            </w:r>
          </w:p>
        </w:tc>
        <w:tc>
          <w:tcPr>
            <w:tcW w:w="0" w:type="auto"/>
            <w:tcBorders>
              <w:top w:val="nil"/>
              <w:left w:val="nil"/>
              <w:bottom w:val="single" w:sz="4" w:space="0" w:color="auto"/>
              <w:right w:val="single" w:sz="4" w:space="0" w:color="auto"/>
            </w:tcBorders>
            <w:shd w:val="clear" w:color="auto" w:fill="auto"/>
            <w:noWrap/>
            <w:vAlign w:val="center"/>
            <w:hideMark/>
          </w:tcPr>
          <w:p w14:paraId="749E8DEC" w14:textId="77777777" w:rsidR="00E02F73" w:rsidRPr="006172B2" w:rsidRDefault="00E02F73">
            <w:pPr>
              <w:jc w:val="right"/>
              <w:rPr>
                <w:sz w:val="22"/>
                <w:szCs w:val="22"/>
              </w:rPr>
            </w:pPr>
            <w:r w:rsidRPr="006172B2">
              <w:rPr>
                <w:sz w:val="22"/>
                <w:szCs w:val="22"/>
              </w:rPr>
              <w:t>112,069.0</w:t>
            </w:r>
          </w:p>
        </w:tc>
        <w:tc>
          <w:tcPr>
            <w:tcW w:w="0" w:type="auto"/>
            <w:tcBorders>
              <w:top w:val="nil"/>
              <w:left w:val="nil"/>
              <w:bottom w:val="single" w:sz="4" w:space="0" w:color="auto"/>
              <w:right w:val="single" w:sz="4" w:space="0" w:color="auto"/>
            </w:tcBorders>
            <w:shd w:val="clear" w:color="auto" w:fill="auto"/>
            <w:noWrap/>
            <w:vAlign w:val="center"/>
            <w:hideMark/>
          </w:tcPr>
          <w:p w14:paraId="01B78230" w14:textId="77777777" w:rsidR="00E02F73" w:rsidRPr="006172B2" w:rsidRDefault="00E02F73">
            <w:pPr>
              <w:jc w:val="right"/>
              <w:rPr>
                <w:sz w:val="22"/>
                <w:szCs w:val="22"/>
              </w:rPr>
            </w:pPr>
            <w:r w:rsidRPr="006172B2">
              <w:rPr>
                <w:sz w:val="22"/>
                <w:szCs w:val="22"/>
              </w:rPr>
              <w:t>10.1</w:t>
            </w:r>
          </w:p>
        </w:tc>
        <w:tc>
          <w:tcPr>
            <w:tcW w:w="0" w:type="auto"/>
            <w:tcBorders>
              <w:top w:val="nil"/>
              <w:left w:val="nil"/>
              <w:bottom w:val="single" w:sz="4" w:space="0" w:color="auto"/>
              <w:right w:val="single" w:sz="4" w:space="0" w:color="auto"/>
            </w:tcBorders>
            <w:shd w:val="clear" w:color="auto" w:fill="auto"/>
            <w:noWrap/>
            <w:vAlign w:val="center"/>
            <w:hideMark/>
          </w:tcPr>
          <w:p w14:paraId="780A0AD4" w14:textId="77777777" w:rsidR="00E02F73" w:rsidRPr="006172B2" w:rsidRDefault="00E02F73">
            <w:pPr>
              <w:jc w:val="right"/>
              <w:rPr>
                <w:sz w:val="22"/>
                <w:szCs w:val="22"/>
              </w:rPr>
            </w:pPr>
            <w:r w:rsidRPr="006172B2">
              <w:rPr>
                <w:sz w:val="22"/>
                <w:szCs w:val="22"/>
              </w:rPr>
              <w:t>234,583.5</w:t>
            </w:r>
          </w:p>
        </w:tc>
        <w:tc>
          <w:tcPr>
            <w:tcW w:w="0" w:type="auto"/>
            <w:tcBorders>
              <w:top w:val="nil"/>
              <w:left w:val="nil"/>
              <w:bottom w:val="single" w:sz="4" w:space="0" w:color="auto"/>
              <w:right w:val="single" w:sz="4" w:space="0" w:color="auto"/>
            </w:tcBorders>
            <w:shd w:val="clear" w:color="auto" w:fill="auto"/>
            <w:noWrap/>
            <w:vAlign w:val="center"/>
            <w:hideMark/>
          </w:tcPr>
          <w:p w14:paraId="344E6B58" w14:textId="77777777" w:rsidR="00E02F73" w:rsidRPr="006172B2" w:rsidRDefault="00E02F73">
            <w:pPr>
              <w:jc w:val="right"/>
              <w:rPr>
                <w:sz w:val="22"/>
                <w:szCs w:val="22"/>
              </w:rPr>
            </w:pPr>
            <w:r w:rsidRPr="006172B2">
              <w:rPr>
                <w:sz w:val="22"/>
                <w:szCs w:val="22"/>
              </w:rPr>
              <w:t>21.2</w:t>
            </w:r>
          </w:p>
        </w:tc>
        <w:tc>
          <w:tcPr>
            <w:tcW w:w="0" w:type="auto"/>
            <w:tcBorders>
              <w:top w:val="nil"/>
              <w:left w:val="nil"/>
              <w:bottom w:val="single" w:sz="4" w:space="0" w:color="auto"/>
              <w:right w:val="single" w:sz="4" w:space="0" w:color="auto"/>
            </w:tcBorders>
            <w:shd w:val="clear" w:color="auto" w:fill="auto"/>
            <w:noWrap/>
            <w:vAlign w:val="center"/>
            <w:hideMark/>
          </w:tcPr>
          <w:p w14:paraId="3F78D0FB" w14:textId="77777777" w:rsidR="00E02F73" w:rsidRPr="006172B2" w:rsidRDefault="00E02F73">
            <w:pPr>
              <w:jc w:val="right"/>
              <w:rPr>
                <w:sz w:val="22"/>
                <w:szCs w:val="22"/>
              </w:rPr>
            </w:pPr>
            <w:r w:rsidRPr="006172B2">
              <w:rPr>
                <w:sz w:val="22"/>
                <w:szCs w:val="22"/>
              </w:rPr>
              <w:t>193,108.3</w:t>
            </w:r>
          </w:p>
        </w:tc>
        <w:tc>
          <w:tcPr>
            <w:tcW w:w="0" w:type="auto"/>
            <w:tcBorders>
              <w:top w:val="nil"/>
              <w:left w:val="nil"/>
              <w:bottom w:val="single" w:sz="4" w:space="0" w:color="auto"/>
              <w:right w:val="single" w:sz="4" w:space="0" w:color="auto"/>
            </w:tcBorders>
            <w:shd w:val="clear" w:color="auto" w:fill="auto"/>
            <w:noWrap/>
            <w:vAlign w:val="center"/>
            <w:hideMark/>
          </w:tcPr>
          <w:p w14:paraId="18F60800" w14:textId="77777777" w:rsidR="00E02F73" w:rsidRPr="006172B2" w:rsidRDefault="00E02F73">
            <w:pPr>
              <w:jc w:val="right"/>
              <w:rPr>
                <w:sz w:val="22"/>
                <w:szCs w:val="22"/>
              </w:rPr>
            </w:pPr>
            <w:r w:rsidRPr="006172B2">
              <w:rPr>
                <w:sz w:val="22"/>
                <w:szCs w:val="22"/>
              </w:rPr>
              <w:t>17.5</w:t>
            </w:r>
          </w:p>
        </w:tc>
        <w:tc>
          <w:tcPr>
            <w:tcW w:w="0" w:type="auto"/>
            <w:tcBorders>
              <w:top w:val="nil"/>
              <w:left w:val="nil"/>
              <w:bottom w:val="single" w:sz="4" w:space="0" w:color="auto"/>
              <w:right w:val="single" w:sz="4" w:space="0" w:color="auto"/>
            </w:tcBorders>
            <w:shd w:val="clear" w:color="auto" w:fill="auto"/>
            <w:vAlign w:val="center"/>
            <w:hideMark/>
          </w:tcPr>
          <w:p w14:paraId="319DA12C" w14:textId="77777777" w:rsidR="00E02F73" w:rsidRPr="006172B2" w:rsidRDefault="00E02F73">
            <w:pPr>
              <w:jc w:val="right"/>
              <w:rPr>
                <w:sz w:val="22"/>
                <w:szCs w:val="22"/>
              </w:rPr>
            </w:pPr>
            <w:r w:rsidRPr="006172B2">
              <w:rPr>
                <w:sz w:val="22"/>
                <w:szCs w:val="22"/>
              </w:rPr>
              <w:t>9,641.2</w:t>
            </w:r>
          </w:p>
        </w:tc>
      </w:tr>
      <w:tr w:rsidR="00451103" w:rsidRPr="006172B2" w14:paraId="79E63989" w14:textId="77777777" w:rsidTr="00E02F7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4A215A" w14:textId="77777777" w:rsidR="00E02F73" w:rsidRPr="006172B2" w:rsidRDefault="00E02F73">
            <w:pPr>
              <w:jc w:val="center"/>
              <w:rPr>
                <w:sz w:val="22"/>
                <w:szCs w:val="22"/>
              </w:rPr>
            </w:pPr>
            <w:r w:rsidRPr="006172B2">
              <w:rPr>
                <w:sz w:val="22"/>
                <w:szCs w:val="22"/>
              </w:rPr>
              <w:t>Изданачке</w:t>
            </w:r>
          </w:p>
        </w:tc>
        <w:tc>
          <w:tcPr>
            <w:tcW w:w="0" w:type="auto"/>
            <w:tcBorders>
              <w:top w:val="nil"/>
              <w:left w:val="nil"/>
              <w:bottom w:val="single" w:sz="4" w:space="0" w:color="auto"/>
              <w:right w:val="single" w:sz="4" w:space="0" w:color="auto"/>
            </w:tcBorders>
            <w:shd w:val="clear" w:color="auto" w:fill="auto"/>
            <w:noWrap/>
            <w:vAlign w:val="center"/>
            <w:hideMark/>
          </w:tcPr>
          <w:p w14:paraId="47EE6465" w14:textId="77777777" w:rsidR="00E02F73" w:rsidRPr="006172B2" w:rsidRDefault="00E02F73">
            <w:pPr>
              <w:jc w:val="right"/>
              <w:rPr>
                <w:sz w:val="22"/>
                <w:szCs w:val="22"/>
              </w:rPr>
            </w:pPr>
            <w:r w:rsidRPr="006172B2">
              <w:rPr>
                <w:sz w:val="22"/>
                <w:szCs w:val="22"/>
              </w:rPr>
              <w:t>2,268.37</w:t>
            </w:r>
          </w:p>
        </w:tc>
        <w:tc>
          <w:tcPr>
            <w:tcW w:w="0" w:type="auto"/>
            <w:tcBorders>
              <w:top w:val="nil"/>
              <w:left w:val="nil"/>
              <w:bottom w:val="single" w:sz="4" w:space="0" w:color="auto"/>
              <w:right w:val="single" w:sz="4" w:space="0" w:color="auto"/>
            </w:tcBorders>
            <w:shd w:val="clear" w:color="auto" w:fill="auto"/>
            <w:noWrap/>
            <w:vAlign w:val="center"/>
            <w:hideMark/>
          </w:tcPr>
          <w:p w14:paraId="1F8E4358" w14:textId="77777777" w:rsidR="00E02F73" w:rsidRPr="006172B2" w:rsidRDefault="00E02F73">
            <w:pPr>
              <w:jc w:val="right"/>
              <w:rPr>
                <w:sz w:val="22"/>
                <w:szCs w:val="22"/>
              </w:rPr>
            </w:pPr>
            <w:r w:rsidRPr="006172B2">
              <w:rPr>
                <w:sz w:val="22"/>
                <w:szCs w:val="22"/>
              </w:rPr>
              <w:t>52.2</w:t>
            </w:r>
          </w:p>
        </w:tc>
        <w:tc>
          <w:tcPr>
            <w:tcW w:w="0" w:type="auto"/>
            <w:tcBorders>
              <w:top w:val="nil"/>
              <w:left w:val="nil"/>
              <w:bottom w:val="single" w:sz="4" w:space="0" w:color="auto"/>
              <w:right w:val="single" w:sz="4" w:space="0" w:color="auto"/>
            </w:tcBorders>
            <w:shd w:val="clear" w:color="auto" w:fill="auto"/>
            <w:noWrap/>
            <w:vAlign w:val="center"/>
            <w:hideMark/>
          </w:tcPr>
          <w:p w14:paraId="2FBA59D7" w14:textId="77777777" w:rsidR="00E02F73" w:rsidRPr="006172B2" w:rsidRDefault="00E02F73">
            <w:pPr>
              <w:jc w:val="right"/>
              <w:rPr>
                <w:sz w:val="22"/>
                <w:szCs w:val="22"/>
              </w:rPr>
            </w:pPr>
            <w:r w:rsidRPr="006172B2">
              <w:rPr>
                <w:sz w:val="22"/>
                <w:szCs w:val="22"/>
              </w:rPr>
              <w:t>474,993.2</w:t>
            </w:r>
          </w:p>
        </w:tc>
        <w:tc>
          <w:tcPr>
            <w:tcW w:w="0" w:type="auto"/>
            <w:tcBorders>
              <w:top w:val="nil"/>
              <w:left w:val="nil"/>
              <w:bottom w:val="single" w:sz="4" w:space="0" w:color="auto"/>
              <w:right w:val="single" w:sz="4" w:space="0" w:color="auto"/>
            </w:tcBorders>
            <w:shd w:val="clear" w:color="auto" w:fill="auto"/>
            <w:noWrap/>
            <w:vAlign w:val="center"/>
            <w:hideMark/>
          </w:tcPr>
          <w:p w14:paraId="1B1562E7" w14:textId="77777777" w:rsidR="00E02F73" w:rsidRPr="006172B2" w:rsidRDefault="00E02F73">
            <w:pPr>
              <w:jc w:val="right"/>
              <w:rPr>
                <w:sz w:val="22"/>
                <w:szCs w:val="22"/>
              </w:rPr>
            </w:pPr>
            <w:r w:rsidRPr="006172B2">
              <w:rPr>
                <w:sz w:val="22"/>
                <w:szCs w:val="22"/>
              </w:rPr>
              <w:t>43.0</w:t>
            </w:r>
          </w:p>
        </w:tc>
        <w:tc>
          <w:tcPr>
            <w:tcW w:w="0" w:type="auto"/>
            <w:tcBorders>
              <w:top w:val="nil"/>
              <w:left w:val="nil"/>
              <w:bottom w:val="single" w:sz="4" w:space="0" w:color="auto"/>
              <w:right w:val="single" w:sz="4" w:space="0" w:color="auto"/>
            </w:tcBorders>
            <w:shd w:val="clear" w:color="auto" w:fill="auto"/>
            <w:noWrap/>
            <w:vAlign w:val="center"/>
            <w:hideMark/>
          </w:tcPr>
          <w:p w14:paraId="1E7FEA92" w14:textId="77777777" w:rsidR="00E02F73" w:rsidRPr="006172B2" w:rsidRDefault="00E02F73">
            <w:pPr>
              <w:jc w:val="right"/>
              <w:rPr>
                <w:sz w:val="22"/>
                <w:szCs w:val="22"/>
              </w:rPr>
            </w:pPr>
            <w:r w:rsidRPr="006172B2">
              <w:rPr>
                <w:sz w:val="22"/>
                <w:szCs w:val="22"/>
              </w:rPr>
              <w:t>268,368.4</w:t>
            </w:r>
          </w:p>
        </w:tc>
        <w:tc>
          <w:tcPr>
            <w:tcW w:w="0" w:type="auto"/>
            <w:tcBorders>
              <w:top w:val="nil"/>
              <w:left w:val="nil"/>
              <w:bottom w:val="single" w:sz="4" w:space="0" w:color="auto"/>
              <w:right w:val="single" w:sz="4" w:space="0" w:color="auto"/>
            </w:tcBorders>
            <w:shd w:val="clear" w:color="auto" w:fill="auto"/>
            <w:noWrap/>
            <w:vAlign w:val="center"/>
            <w:hideMark/>
          </w:tcPr>
          <w:p w14:paraId="2C56B4CA" w14:textId="77777777" w:rsidR="00E02F73" w:rsidRPr="006172B2" w:rsidRDefault="00E02F73">
            <w:pPr>
              <w:jc w:val="right"/>
              <w:rPr>
                <w:sz w:val="22"/>
                <w:szCs w:val="22"/>
              </w:rPr>
            </w:pPr>
            <w:r w:rsidRPr="006172B2">
              <w:rPr>
                <w:sz w:val="22"/>
                <w:szCs w:val="22"/>
              </w:rPr>
              <w:t>24.3</w:t>
            </w:r>
          </w:p>
        </w:tc>
        <w:tc>
          <w:tcPr>
            <w:tcW w:w="0" w:type="auto"/>
            <w:tcBorders>
              <w:top w:val="nil"/>
              <w:left w:val="nil"/>
              <w:bottom w:val="single" w:sz="4" w:space="0" w:color="auto"/>
              <w:right w:val="single" w:sz="4" w:space="0" w:color="auto"/>
            </w:tcBorders>
            <w:shd w:val="clear" w:color="auto" w:fill="auto"/>
            <w:noWrap/>
            <w:vAlign w:val="center"/>
            <w:hideMark/>
          </w:tcPr>
          <w:p w14:paraId="15626361" w14:textId="77777777" w:rsidR="00E02F73" w:rsidRPr="006172B2" w:rsidRDefault="00E02F73">
            <w:pPr>
              <w:jc w:val="right"/>
              <w:rPr>
                <w:sz w:val="22"/>
                <w:szCs w:val="22"/>
              </w:rPr>
            </w:pPr>
            <w:r w:rsidRPr="006172B2">
              <w:rPr>
                <w:sz w:val="22"/>
                <w:szCs w:val="22"/>
              </w:rPr>
              <w:t>167,312.3</w:t>
            </w:r>
          </w:p>
        </w:tc>
        <w:tc>
          <w:tcPr>
            <w:tcW w:w="0" w:type="auto"/>
            <w:tcBorders>
              <w:top w:val="nil"/>
              <w:left w:val="nil"/>
              <w:bottom w:val="single" w:sz="4" w:space="0" w:color="auto"/>
              <w:right w:val="single" w:sz="4" w:space="0" w:color="auto"/>
            </w:tcBorders>
            <w:shd w:val="clear" w:color="auto" w:fill="auto"/>
            <w:noWrap/>
            <w:vAlign w:val="center"/>
            <w:hideMark/>
          </w:tcPr>
          <w:p w14:paraId="7A8B4A57" w14:textId="77777777" w:rsidR="00E02F73" w:rsidRPr="006172B2" w:rsidRDefault="00E02F73">
            <w:pPr>
              <w:jc w:val="right"/>
              <w:rPr>
                <w:sz w:val="22"/>
                <w:szCs w:val="22"/>
              </w:rPr>
            </w:pPr>
            <w:r w:rsidRPr="006172B2">
              <w:rPr>
                <w:sz w:val="22"/>
                <w:szCs w:val="22"/>
              </w:rPr>
              <w:t>15.1</w:t>
            </w:r>
          </w:p>
        </w:tc>
        <w:tc>
          <w:tcPr>
            <w:tcW w:w="0" w:type="auto"/>
            <w:tcBorders>
              <w:top w:val="nil"/>
              <w:left w:val="nil"/>
              <w:bottom w:val="single" w:sz="4" w:space="0" w:color="auto"/>
              <w:right w:val="single" w:sz="4" w:space="0" w:color="auto"/>
            </w:tcBorders>
            <w:shd w:val="clear" w:color="auto" w:fill="auto"/>
            <w:noWrap/>
            <w:vAlign w:val="center"/>
            <w:hideMark/>
          </w:tcPr>
          <w:p w14:paraId="4CAFDE18" w14:textId="77777777" w:rsidR="00E02F73" w:rsidRPr="006172B2" w:rsidRDefault="00E02F73">
            <w:pPr>
              <w:jc w:val="right"/>
              <w:rPr>
                <w:sz w:val="22"/>
                <w:szCs w:val="22"/>
              </w:rPr>
            </w:pPr>
            <w:r w:rsidRPr="006172B2">
              <w:rPr>
                <w:sz w:val="22"/>
                <w:szCs w:val="22"/>
              </w:rPr>
              <w:t>39,312.4</w:t>
            </w:r>
          </w:p>
        </w:tc>
        <w:tc>
          <w:tcPr>
            <w:tcW w:w="0" w:type="auto"/>
            <w:tcBorders>
              <w:top w:val="nil"/>
              <w:left w:val="nil"/>
              <w:bottom w:val="single" w:sz="4" w:space="0" w:color="auto"/>
              <w:right w:val="single" w:sz="4" w:space="0" w:color="auto"/>
            </w:tcBorders>
            <w:shd w:val="clear" w:color="auto" w:fill="auto"/>
            <w:noWrap/>
            <w:vAlign w:val="center"/>
            <w:hideMark/>
          </w:tcPr>
          <w:p w14:paraId="11E82D8A" w14:textId="77777777" w:rsidR="00E02F73" w:rsidRPr="006172B2" w:rsidRDefault="00E02F73">
            <w:pPr>
              <w:jc w:val="right"/>
              <w:rPr>
                <w:sz w:val="22"/>
                <w:szCs w:val="22"/>
              </w:rPr>
            </w:pPr>
            <w:r w:rsidRPr="006172B2">
              <w:rPr>
                <w:sz w:val="22"/>
                <w:szCs w:val="22"/>
              </w:rPr>
              <w:t>3.6</w:t>
            </w:r>
          </w:p>
        </w:tc>
        <w:tc>
          <w:tcPr>
            <w:tcW w:w="0" w:type="auto"/>
            <w:tcBorders>
              <w:top w:val="nil"/>
              <w:left w:val="nil"/>
              <w:bottom w:val="single" w:sz="4" w:space="0" w:color="auto"/>
              <w:right w:val="single" w:sz="4" w:space="0" w:color="auto"/>
            </w:tcBorders>
            <w:shd w:val="clear" w:color="auto" w:fill="auto"/>
            <w:vAlign w:val="center"/>
            <w:hideMark/>
          </w:tcPr>
          <w:p w14:paraId="1327D36A" w14:textId="77777777" w:rsidR="00E02F73" w:rsidRPr="006172B2" w:rsidRDefault="00E02F73">
            <w:pPr>
              <w:jc w:val="right"/>
              <w:rPr>
                <w:sz w:val="22"/>
                <w:szCs w:val="22"/>
              </w:rPr>
            </w:pPr>
            <w:r w:rsidRPr="006172B2">
              <w:rPr>
                <w:sz w:val="22"/>
                <w:szCs w:val="22"/>
              </w:rPr>
              <w:t>9,940.8</w:t>
            </w:r>
          </w:p>
        </w:tc>
      </w:tr>
      <w:tr w:rsidR="00451103" w:rsidRPr="006172B2" w14:paraId="22AA4F07" w14:textId="77777777" w:rsidTr="00E02F7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3A272C" w14:textId="77777777" w:rsidR="00E02F73" w:rsidRPr="006172B2" w:rsidRDefault="00E02F73">
            <w:pPr>
              <w:jc w:val="center"/>
              <w:rPr>
                <w:sz w:val="22"/>
                <w:szCs w:val="22"/>
              </w:rPr>
            </w:pPr>
            <w:r w:rsidRPr="006172B2">
              <w:rPr>
                <w:sz w:val="22"/>
                <w:szCs w:val="22"/>
              </w:rPr>
              <w:t>ВПС четинара</w:t>
            </w:r>
          </w:p>
        </w:tc>
        <w:tc>
          <w:tcPr>
            <w:tcW w:w="0" w:type="auto"/>
            <w:tcBorders>
              <w:top w:val="nil"/>
              <w:left w:val="nil"/>
              <w:bottom w:val="single" w:sz="4" w:space="0" w:color="auto"/>
              <w:right w:val="single" w:sz="4" w:space="0" w:color="auto"/>
            </w:tcBorders>
            <w:shd w:val="clear" w:color="auto" w:fill="auto"/>
            <w:noWrap/>
            <w:vAlign w:val="center"/>
            <w:hideMark/>
          </w:tcPr>
          <w:p w14:paraId="21FD73C4" w14:textId="77777777" w:rsidR="00E02F73" w:rsidRPr="006172B2" w:rsidRDefault="00E02F73">
            <w:pPr>
              <w:jc w:val="right"/>
              <w:rPr>
                <w:sz w:val="22"/>
                <w:szCs w:val="22"/>
              </w:rPr>
            </w:pPr>
            <w:r w:rsidRPr="006172B2">
              <w:rPr>
                <w:sz w:val="22"/>
                <w:szCs w:val="22"/>
              </w:rPr>
              <w:t>278.48</w:t>
            </w:r>
          </w:p>
        </w:tc>
        <w:tc>
          <w:tcPr>
            <w:tcW w:w="0" w:type="auto"/>
            <w:tcBorders>
              <w:top w:val="nil"/>
              <w:left w:val="nil"/>
              <w:bottom w:val="single" w:sz="4" w:space="0" w:color="auto"/>
              <w:right w:val="single" w:sz="4" w:space="0" w:color="auto"/>
            </w:tcBorders>
            <w:shd w:val="clear" w:color="auto" w:fill="auto"/>
            <w:noWrap/>
            <w:vAlign w:val="center"/>
            <w:hideMark/>
          </w:tcPr>
          <w:p w14:paraId="134EE333" w14:textId="77777777" w:rsidR="00E02F73" w:rsidRPr="006172B2" w:rsidRDefault="00E02F73">
            <w:pPr>
              <w:jc w:val="right"/>
              <w:rPr>
                <w:sz w:val="22"/>
                <w:szCs w:val="22"/>
              </w:rPr>
            </w:pPr>
            <w:r w:rsidRPr="006172B2">
              <w:rPr>
                <w:sz w:val="22"/>
                <w:szCs w:val="22"/>
              </w:rPr>
              <w:t>6.4</w:t>
            </w:r>
          </w:p>
        </w:tc>
        <w:tc>
          <w:tcPr>
            <w:tcW w:w="0" w:type="auto"/>
            <w:tcBorders>
              <w:top w:val="nil"/>
              <w:left w:val="nil"/>
              <w:bottom w:val="single" w:sz="4" w:space="0" w:color="auto"/>
              <w:right w:val="single" w:sz="4" w:space="0" w:color="auto"/>
            </w:tcBorders>
            <w:shd w:val="clear" w:color="auto" w:fill="auto"/>
            <w:noWrap/>
            <w:vAlign w:val="center"/>
            <w:hideMark/>
          </w:tcPr>
          <w:p w14:paraId="546EC975" w14:textId="77777777" w:rsidR="00E02F73" w:rsidRPr="006172B2" w:rsidRDefault="00E02F73">
            <w:pPr>
              <w:jc w:val="right"/>
              <w:rPr>
                <w:sz w:val="22"/>
                <w:szCs w:val="22"/>
              </w:rPr>
            </w:pPr>
            <w:r w:rsidRPr="006172B2">
              <w:rPr>
                <w:sz w:val="22"/>
                <w:szCs w:val="22"/>
              </w:rPr>
              <w:t>89,758.4</w:t>
            </w:r>
          </w:p>
        </w:tc>
        <w:tc>
          <w:tcPr>
            <w:tcW w:w="0" w:type="auto"/>
            <w:tcBorders>
              <w:top w:val="nil"/>
              <w:left w:val="nil"/>
              <w:bottom w:val="single" w:sz="4" w:space="0" w:color="auto"/>
              <w:right w:val="single" w:sz="4" w:space="0" w:color="auto"/>
            </w:tcBorders>
            <w:shd w:val="clear" w:color="auto" w:fill="auto"/>
            <w:noWrap/>
            <w:vAlign w:val="center"/>
            <w:hideMark/>
          </w:tcPr>
          <w:p w14:paraId="3933749B" w14:textId="77777777" w:rsidR="00E02F73" w:rsidRPr="006172B2" w:rsidRDefault="00E02F73">
            <w:pPr>
              <w:jc w:val="right"/>
              <w:rPr>
                <w:sz w:val="22"/>
                <w:szCs w:val="22"/>
              </w:rPr>
            </w:pPr>
            <w:r w:rsidRPr="006172B2">
              <w:rPr>
                <w:sz w:val="22"/>
                <w:szCs w:val="22"/>
              </w:rPr>
              <w:t>8.1</w:t>
            </w:r>
          </w:p>
        </w:tc>
        <w:tc>
          <w:tcPr>
            <w:tcW w:w="0" w:type="auto"/>
            <w:tcBorders>
              <w:top w:val="nil"/>
              <w:left w:val="nil"/>
              <w:bottom w:val="single" w:sz="4" w:space="0" w:color="auto"/>
              <w:right w:val="single" w:sz="4" w:space="0" w:color="auto"/>
            </w:tcBorders>
            <w:shd w:val="clear" w:color="auto" w:fill="auto"/>
            <w:noWrap/>
            <w:vAlign w:val="center"/>
            <w:hideMark/>
          </w:tcPr>
          <w:p w14:paraId="060D35C1" w14:textId="77777777" w:rsidR="00E02F73" w:rsidRPr="006172B2" w:rsidRDefault="00E02F73">
            <w:pPr>
              <w:jc w:val="right"/>
              <w:rPr>
                <w:sz w:val="22"/>
                <w:szCs w:val="22"/>
              </w:rPr>
            </w:pPr>
            <w:r w:rsidRPr="006172B2">
              <w:rPr>
                <w:sz w:val="22"/>
                <w:szCs w:val="22"/>
              </w:rPr>
              <w:t>81,704.1</w:t>
            </w:r>
          </w:p>
        </w:tc>
        <w:tc>
          <w:tcPr>
            <w:tcW w:w="0" w:type="auto"/>
            <w:tcBorders>
              <w:top w:val="nil"/>
              <w:left w:val="nil"/>
              <w:bottom w:val="single" w:sz="4" w:space="0" w:color="auto"/>
              <w:right w:val="single" w:sz="4" w:space="0" w:color="auto"/>
            </w:tcBorders>
            <w:shd w:val="clear" w:color="auto" w:fill="auto"/>
            <w:noWrap/>
            <w:vAlign w:val="center"/>
            <w:hideMark/>
          </w:tcPr>
          <w:p w14:paraId="43D3DF9D" w14:textId="77777777" w:rsidR="00E02F73" w:rsidRPr="006172B2" w:rsidRDefault="00E02F73">
            <w:pPr>
              <w:jc w:val="right"/>
              <w:rPr>
                <w:sz w:val="22"/>
                <w:szCs w:val="22"/>
              </w:rPr>
            </w:pPr>
            <w:r w:rsidRPr="006172B2">
              <w:rPr>
                <w:sz w:val="22"/>
                <w:szCs w:val="22"/>
              </w:rPr>
              <w:t>7.4</w:t>
            </w:r>
          </w:p>
        </w:tc>
        <w:tc>
          <w:tcPr>
            <w:tcW w:w="0" w:type="auto"/>
            <w:tcBorders>
              <w:top w:val="nil"/>
              <w:left w:val="nil"/>
              <w:bottom w:val="single" w:sz="4" w:space="0" w:color="auto"/>
              <w:right w:val="single" w:sz="4" w:space="0" w:color="auto"/>
            </w:tcBorders>
            <w:shd w:val="clear" w:color="auto" w:fill="auto"/>
            <w:noWrap/>
            <w:vAlign w:val="center"/>
            <w:hideMark/>
          </w:tcPr>
          <w:p w14:paraId="32367436" w14:textId="77777777" w:rsidR="00E02F73" w:rsidRPr="006172B2" w:rsidRDefault="00E02F73">
            <w:pPr>
              <w:jc w:val="right"/>
              <w:rPr>
                <w:sz w:val="22"/>
                <w:szCs w:val="22"/>
              </w:rPr>
            </w:pPr>
            <w:r w:rsidRPr="006172B2">
              <w:rPr>
                <w:sz w:val="22"/>
                <w:szCs w:val="22"/>
              </w:rPr>
              <w:t>8,054.3</w:t>
            </w:r>
          </w:p>
        </w:tc>
        <w:tc>
          <w:tcPr>
            <w:tcW w:w="0" w:type="auto"/>
            <w:tcBorders>
              <w:top w:val="nil"/>
              <w:left w:val="nil"/>
              <w:bottom w:val="single" w:sz="4" w:space="0" w:color="auto"/>
              <w:right w:val="single" w:sz="4" w:space="0" w:color="auto"/>
            </w:tcBorders>
            <w:shd w:val="clear" w:color="auto" w:fill="auto"/>
            <w:noWrap/>
            <w:vAlign w:val="center"/>
            <w:hideMark/>
          </w:tcPr>
          <w:p w14:paraId="6E14FDDA" w14:textId="77777777" w:rsidR="00E02F73" w:rsidRPr="006172B2" w:rsidRDefault="00E02F73">
            <w:pPr>
              <w:jc w:val="right"/>
              <w:rPr>
                <w:sz w:val="22"/>
                <w:szCs w:val="22"/>
              </w:rPr>
            </w:pPr>
            <w:r w:rsidRPr="006172B2">
              <w:rPr>
                <w:sz w:val="22"/>
                <w:szCs w:val="22"/>
              </w:rPr>
              <w:t>0.7</w:t>
            </w:r>
          </w:p>
        </w:tc>
        <w:tc>
          <w:tcPr>
            <w:tcW w:w="0" w:type="auto"/>
            <w:tcBorders>
              <w:top w:val="nil"/>
              <w:left w:val="nil"/>
              <w:bottom w:val="single" w:sz="4" w:space="0" w:color="auto"/>
              <w:right w:val="single" w:sz="4" w:space="0" w:color="auto"/>
            </w:tcBorders>
            <w:shd w:val="clear" w:color="auto" w:fill="auto"/>
            <w:noWrap/>
            <w:vAlign w:val="center"/>
            <w:hideMark/>
          </w:tcPr>
          <w:p w14:paraId="365B83EA" w14:textId="77777777" w:rsidR="00E02F73" w:rsidRPr="006172B2" w:rsidRDefault="00E02F7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FE07B40" w14:textId="77777777" w:rsidR="00E02F73" w:rsidRPr="006172B2" w:rsidRDefault="00E02F7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E53EE3" w14:textId="77777777" w:rsidR="00E02F73" w:rsidRPr="006172B2" w:rsidRDefault="00E02F73">
            <w:pPr>
              <w:jc w:val="right"/>
              <w:rPr>
                <w:sz w:val="22"/>
                <w:szCs w:val="22"/>
              </w:rPr>
            </w:pPr>
            <w:r w:rsidRPr="006172B2">
              <w:rPr>
                <w:sz w:val="22"/>
                <w:szCs w:val="22"/>
              </w:rPr>
              <w:t>2,630.1</w:t>
            </w:r>
          </w:p>
        </w:tc>
      </w:tr>
      <w:tr w:rsidR="00451103" w:rsidRPr="006172B2" w14:paraId="198D60E0" w14:textId="77777777" w:rsidTr="00E02F73">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AA67ABC" w14:textId="77777777" w:rsidR="00E02F73" w:rsidRPr="006172B2" w:rsidRDefault="00E02F73">
            <w:pPr>
              <w:jc w:val="center"/>
              <w:rPr>
                <w:sz w:val="22"/>
                <w:szCs w:val="22"/>
              </w:rPr>
            </w:pPr>
            <w:r w:rsidRPr="006172B2">
              <w:rPr>
                <w:sz w:val="22"/>
                <w:szCs w:val="22"/>
              </w:rPr>
              <w:t>Шибљак</w:t>
            </w:r>
          </w:p>
        </w:tc>
        <w:tc>
          <w:tcPr>
            <w:tcW w:w="0" w:type="auto"/>
            <w:tcBorders>
              <w:top w:val="nil"/>
              <w:left w:val="nil"/>
              <w:bottom w:val="single" w:sz="4" w:space="0" w:color="auto"/>
              <w:right w:val="single" w:sz="4" w:space="0" w:color="auto"/>
            </w:tcBorders>
            <w:shd w:val="clear" w:color="auto" w:fill="auto"/>
            <w:noWrap/>
            <w:vAlign w:val="center"/>
            <w:hideMark/>
          </w:tcPr>
          <w:p w14:paraId="5FBF6B2B" w14:textId="77777777" w:rsidR="00E02F73" w:rsidRPr="006172B2" w:rsidRDefault="00E02F73">
            <w:pPr>
              <w:jc w:val="right"/>
              <w:rPr>
                <w:sz w:val="22"/>
                <w:szCs w:val="22"/>
              </w:rPr>
            </w:pPr>
            <w:r w:rsidRPr="006172B2">
              <w:rPr>
                <w:sz w:val="22"/>
                <w:szCs w:val="22"/>
              </w:rPr>
              <w:t>61.24</w:t>
            </w:r>
          </w:p>
        </w:tc>
        <w:tc>
          <w:tcPr>
            <w:tcW w:w="0" w:type="auto"/>
            <w:tcBorders>
              <w:top w:val="nil"/>
              <w:left w:val="nil"/>
              <w:bottom w:val="single" w:sz="4" w:space="0" w:color="auto"/>
              <w:right w:val="single" w:sz="4" w:space="0" w:color="auto"/>
            </w:tcBorders>
            <w:shd w:val="clear" w:color="auto" w:fill="auto"/>
            <w:noWrap/>
            <w:vAlign w:val="center"/>
            <w:hideMark/>
          </w:tcPr>
          <w:p w14:paraId="4D7F279D" w14:textId="77777777" w:rsidR="00E02F73" w:rsidRPr="006172B2" w:rsidRDefault="00E02F73">
            <w:pPr>
              <w:jc w:val="right"/>
              <w:rPr>
                <w:sz w:val="22"/>
                <w:szCs w:val="22"/>
              </w:rPr>
            </w:pPr>
            <w:r w:rsidRPr="006172B2">
              <w:rPr>
                <w:sz w:val="22"/>
                <w:szCs w:val="22"/>
              </w:rPr>
              <w:t>1.4</w:t>
            </w:r>
          </w:p>
        </w:tc>
        <w:tc>
          <w:tcPr>
            <w:tcW w:w="0" w:type="auto"/>
            <w:tcBorders>
              <w:top w:val="nil"/>
              <w:left w:val="nil"/>
              <w:bottom w:val="single" w:sz="4" w:space="0" w:color="auto"/>
              <w:right w:val="single" w:sz="4" w:space="0" w:color="auto"/>
            </w:tcBorders>
            <w:shd w:val="clear" w:color="auto" w:fill="auto"/>
            <w:noWrap/>
            <w:vAlign w:val="center"/>
            <w:hideMark/>
          </w:tcPr>
          <w:p w14:paraId="221F8775" w14:textId="77777777" w:rsidR="00E02F73" w:rsidRPr="006172B2" w:rsidRDefault="00E02F7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2E9C49AE" w14:textId="77777777" w:rsidR="00E02F73" w:rsidRPr="006172B2" w:rsidRDefault="00E02F7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3CC35833" w14:textId="77777777" w:rsidR="00E02F73" w:rsidRPr="006172B2" w:rsidRDefault="00E02F7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2D1B7B03" w14:textId="77777777" w:rsidR="00E02F73" w:rsidRPr="006172B2" w:rsidRDefault="00E02F7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124AFDCE" w14:textId="77777777" w:rsidR="00E02F73" w:rsidRPr="006172B2" w:rsidRDefault="00E02F7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1F787E6" w14:textId="77777777" w:rsidR="00E02F73" w:rsidRPr="006172B2" w:rsidRDefault="00E02F7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70256801" w14:textId="77777777" w:rsidR="00E02F73" w:rsidRPr="006172B2" w:rsidRDefault="00E02F7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613EC51" w14:textId="77777777" w:rsidR="00E02F73" w:rsidRPr="006172B2" w:rsidRDefault="00E02F7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5DC64E" w14:textId="77777777" w:rsidR="00E02F73" w:rsidRPr="006172B2" w:rsidRDefault="00E02F73">
            <w:pPr>
              <w:jc w:val="right"/>
              <w:rPr>
                <w:sz w:val="22"/>
                <w:szCs w:val="22"/>
              </w:rPr>
            </w:pPr>
            <w:r w:rsidRPr="006172B2">
              <w:rPr>
                <w:sz w:val="22"/>
                <w:szCs w:val="22"/>
              </w:rPr>
              <w:t> </w:t>
            </w:r>
          </w:p>
        </w:tc>
      </w:tr>
      <w:tr w:rsidR="00451103" w:rsidRPr="006172B2" w14:paraId="09C05427" w14:textId="77777777" w:rsidTr="00E02F73">
        <w:trPr>
          <w:trHeight w:val="285"/>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FCA303D" w14:textId="77777777" w:rsidR="00E02F73" w:rsidRPr="006172B2" w:rsidRDefault="00E02F73">
            <w:pPr>
              <w:jc w:val="center"/>
              <w:rPr>
                <w:b/>
                <w:bCs/>
                <w:sz w:val="22"/>
                <w:szCs w:val="22"/>
              </w:rPr>
            </w:pPr>
            <w:r w:rsidRPr="006172B2">
              <w:rPr>
                <w:b/>
                <w:bCs/>
                <w:sz w:val="22"/>
                <w:szCs w:val="22"/>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6AA97D35" w14:textId="77777777" w:rsidR="00E02F73" w:rsidRPr="006172B2" w:rsidRDefault="00E02F73">
            <w:pPr>
              <w:jc w:val="right"/>
              <w:rPr>
                <w:b/>
                <w:bCs/>
                <w:sz w:val="22"/>
                <w:szCs w:val="22"/>
              </w:rPr>
            </w:pPr>
            <w:r w:rsidRPr="006172B2">
              <w:rPr>
                <w:b/>
                <w:bCs/>
                <w:sz w:val="22"/>
                <w:szCs w:val="22"/>
              </w:rPr>
              <w:t>4,346.52</w:t>
            </w:r>
          </w:p>
        </w:tc>
        <w:tc>
          <w:tcPr>
            <w:tcW w:w="0" w:type="auto"/>
            <w:tcBorders>
              <w:top w:val="nil"/>
              <w:left w:val="nil"/>
              <w:bottom w:val="single" w:sz="4" w:space="0" w:color="auto"/>
              <w:right w:val="single" w:sz="4" w:space="0" w:color="auto"/>
            </w:tcBorders>
            <w:shd w:val="clear" w:color="000000" w:fill="D9D9D9"/>
            <w:noWrap/>
            <w:vAlign w:val="center"/>
            <w:hideMark/>
          </w:tcPr>
          <w:p w14:paraId="03354D6C" w14:textId="77777777" w:rsidR="00E02F73" w:rsidRPr="006172B2" w:rsidRDefault="00E02F73">
            <w:pPr>
              <w:jc w:val="right"/>
              <w:rPr>
                <w:b/>
                <w:bCs/>
                <w:sz w:val="22"/>
                <w:szCs w:val="22"/>
              </w:rPr>
            </w:pPr>
            <w:r w:rsidRPr="006172B2">
              <w:rPr>
                <w:b/>
                <w:bCs/>
                <w:sz w:val="22"/>
                <w:szCs w:val="22"/>
              </w:rPr>
              <w:t>100</w:t>
            </w:r>
          </w:p>
        </w:tc>
        <w:tc>
          <w:tcPr>
            <w:tcW w:w="0" w:type="auto"/>
            <w:tcBorders>
              <w:top w:val="nil"/>
              <w:left w:val="nil"/>
              <w:bottom w:val="single" w:sz="4" w:space="0" w:color="auto"/>
              <w:right w:val="single" w:sz="4" w:space="0" w:color="auto"/>
            </w:tcBorders>
            <w:shd w:val="clear" w:color="000000" w:fill="D9D9D9"/>
            <w:noWrap/>
            <w:vAlign w:val="center"/>
            <w:hideMark/>
          </w:tcPr>
          <w:p w14:paraId="2EE7E2AE" w14:textId="77777777" w:rsidR="00E02F73" w:rsidRPr="006172B2" w:rsidRDefault="00E02F73">
            <w:pPr>
              <w:jc w:val="right"/>
              <w:rPr>
                <w:b/>
                <w:bCs/>
                <w:sz w:val="22"/>
                <w:szCs w:val="22"/>
              </w:rPr>
            </w:pPr>
            <w:r w:rsidRPr="006172B2">
              <w:rPr>
                <w:b/>
                <w:bCs/>
                <w:sz w:val="22"/>
                <w:szCs w:val="22"/>
              </w:rPr>
              <w:t>1,104,512.4</w:t>
            </w:r>
          </w:p>
        </w:tc>
        <w:tc>
          <w:tcPr>
            <w:tcW w:w="0" w:type="auto"/>
            <w:tcBorders>
              <w:top w:val="nil"/>
              <w:left w:val="nil"/>
              <w:bottom w:val="single" w:sz="4" w:space="0" w:color="auto"/>
              <w:right w:val="single" w:sz="4" w:space="0" w:color="auto"/>
            </w:tcBorders>
            <w:shd w:val="clear" w:color="000000" w:fill="D9D9D9"/>
            <w:noWrap/>
            <w:vAlign w:val="center"/>
            <w:hideMark/>
          </w:tcPr>
          <w:p w14:paraId="10EFFAC4" w14:textId="77777777" w:rsidR="00E02F73" w:rsidRPr="006172B2" w:rsidRDefault="00E02F73">
            <w:pPr>
              <w:jc w:val="right"/>
              <w:rPr>
                <w:b/>
                <w:bCs/>
                <w:sz w:val="22"/>
                <w:szCs w:val="22"/>
              </w:rPr>
            </w:pPr>
            <w:r w:rsidRPr="006172B2">
              <w:rPr>
                <w:b/>
                <w:bCs/>
                <w:sz w:val="22"/>
                <w:szCs w:val="22"/>
              </w:rPr>
              <w:t>100</w:t>
            </w:r>
          </w:p>
        </w:tc>
        <w:tc>
          <w:tcPr>
            <w:tcW w:w="0" w:type="auto"/>
            <w:tcBorders>
              <w:top w:val="nil"/>
              <w:left w:val="nil"/>
              <w:bottom w:val="single" w:sz="4" w:space="0" w:color="auto"/>
              <w:right w:val="single" w:sz="4" w:space="0" w:color="auto"/>
            </w:tcBorders>
            <w:shd w:val="clear" w:color="000000" w:fill="D9D9D9"/>
            <w:noWrap/>
            <w:vAlign w:val="center"/>
            <w:hideMark/>
          </w:tcPr>
          <w:p w14:paraId="6173FB9B" w14:textId="77777777" w:rsidR="00E02F73" w:rsidRPr="006172B2" w:rsidRDefault="00E02F73">
            <w:pPr>
              <w:jc w:val="right"/>
              <w:rPr>
                <w:b/>
                <w:bCs/>
                <w:sz w:val="22"/>
                <w:szCs w:val="22"/>
              </w:rPr>
            </w:pPr>
            <w:r w:rsidRPr="006172B2">
              <w:rPr>
                <w:b/>
                <w:bCs/>
                <w:sz w:val="22"/>
                <w:szCs w:val="22"/>
              </w:rPr>
              <w:t>462,141.5</w:t>
            </w:r>
          </w:p>
        </w:tc>
        <w:tc>
          <w:tcPr>
            <w:tcW w:w="0" w:type="auto"/>
            <w:tcBorders>
              <w:top w:val="nil"/>
              <w:left w:val="nil"/>
              <w:bottom w:val="single" w:sz="4" w:space="0" w:color="auto"/>
              <w:right w:val="single" w:sz="4" w:space="0" w:color="auto"/>
            </w:tcBorders>
            <w:shd w:val="clear" w:color="000000" w:fill="D9D9D9"/>
            <w:noWrap/>
            <w:vAlign w:val="center"/>
            <w:hideMark/>
          </w:tcPr>
          <w:p w14:paraId="3988514F" w14:textId="77777777" w:rsidR="00E02F73" w:rsidRPr="006172B2" w:rsidRDefault="00E02F73">
            <w:pPr>
              <w:jc w:val="right"/>
              <w:rPr>
                <w:b/>
                <w:bCs/>
                <w:sz w:val="22"/>
                <w:szCs w:val="22"/>
              </w:rPr>
            </w:pPr>
            <w:r w:rsidRPr="006172B2">
              <w:rPr>
                <w:b/>
                <w:bCs/>
                <w:sz w:val="22"/>
                <w:szCs w:val="22"/>
              </w:rPr>
              <w:t>41.8</w:t>
            </w:r>
          </w:p>
        </w:tc>
        <w:tc>
          <w:tcPr>
            <w:tcW w:w="0" w:type="auto"/>
            <w:tcBorders>
              <w:top w:val="nil"/>
              <w:left w:val="nil"/>
              <w:bottom w:val="single" w:sz="4" w:space="0" w:color="auto"/>
              <w:right w:val="single" w:sz="4" w:space="0" w:color="auto"/>
            </w:tcBorders>
            <w:shd w:val="clear" w:color="000000" w:fill="D9D9D9"/>
            <w:noWrap/>
            <w:vAlign w:val="center"/>
            <w:hideMark/>
          </w:tcPr>
          <w:p w14:paraId="3DA42209" w14:textId="77777777" w:rsidR="00E02F73" w:rsidRPr="006172B2" w:rsidRDefault="00E02F73">
            <w:pPr>
              <w:jc w:val="right"/>
              <w:rPr>
                <w:b/>
                <w:bCs/>
                <w:sz w:val="22"/>
                <w:szCs w:val="22"/>
              </w:rPr>
            </w:pPr>
            <w:r w:rsidRPr="006172B2">
              <w:rPr>
                <w:b/>
                <w:bCs/>
                <w:sz w:val="22"/>
                <w:szCs w:val="22"/>
              </w:rPr>
              <w:t>409,950.1</w:t>
            </w:r>
          </w:p>
        </w:tc>
        <w:tc>
          <w:tcPr>
            <w:tcW w:w="0" w:type="auto"/>
            <w:tcBorders>
              <w:top w:val="nil"/>
              <w:left w:val="nil"/>
              <w:bottom w:val="single" w:sz="4" w:space="0" w:color="auto"/>
              <w:right w:val="single" w:sz="4" w:space="0" w:color="auto"/>
            </w:tcBorders>
            <w:shd w:val="clear" w:color="000000" w:fill="D9D9D9"/>
            <w:noWrap/>
            <w:vAlign w:val="center"/>
            <w:hideMark/>
          </w:tcPr>
          <w:p w14:paraId="5CBA810B" w14:textId="77777777" w:rsidR="00E02F73" w:rsidRPr="006172B2" w:rsidRDefault="00E02F73">
            <w:pPr>
              <w:jc w:val="right"/>
              <w:rPr>
                <w:b/>
                <w:bCs/>
                <w:sz w:val="22"/>
                <w:szCs w:val="22"/>
              </w:rPr>
            </w:pPr>
            <w:r w:rsidRPr="006172B2">
              <w:rPr>
                <w:b/>
                <w:bCs/>
                <w:sz w:val="22"/>
                <w:szCs w:val="22"/>
              </w:rPr>
              <w:t>37.1</w:t>
            </w:r>
          </w:p>
        </w:tc>
        <w:tc>
          <w:tcPr>
            <w:tcW w:w="0" w:type="auto"/>
            <w:tcBorders>
              <w:top w:val="nil"/>
              <w:left w:val="nil"/>
              <w:bottom w:val="single" w:sz="4" w:space="0" w:color="auto"/>
              <w:right w:val="single" w:sz="4" w:space="0" w:color="auto"/>
            </w:tcBorders>
            <w:shd w:val="clear" w:color="000000" w:fill="D9D9D9"/>
            <w:noWrap/>
            <w:vAlign w:val="center"/>
            <w:hideMark/>
          </w:tcPr>
          <w:p w14:paraId="79F571A9" w14:textId="77777777" w:rsidR="00E02F73" w:rsidRPr="006172B2" w:rsidRDefault="00E02F73">
            <w:pPr>
              <w:jc w:val="right"/>
              <w:rPr>
                <w:b/>
                <w:bCs/>
                <w:sz w:val="22"/>
                <w:szCs w:val="22"/>
              </w:rPr>
            </w:pPr>
            <w:r w:rsidRPr="006172B2">
              <w:rPr>
                <w:b/>
                <w:bCs/>
                <w:sz w:val="22"/>
                <w:szCs w:val="22"/>
              </w:rPr>
              <w:t>232,420.8</w:t>
            </w:r>
          </w:p>
        </w:tc>
        <w:tc>
          <w:tcPr>
            <w:tcW w:w="0" w:type="auto"/>
            <w:tcBorders>
              <w:top w:val="nil"/>
              <w:left w:val="nil"/>
              <w:bottom w:val="single" w:sz="4" w:space="0" w:color="auto"/>
              <w:right w:val="single" w:sz="4" w:space="0" w:color="auto"/>
            </w:tcBorders>
            <w:shd w:val="clear" w:color="000000" w:fill="D9D9D9"/>
            <w:noWrap/>
            <w:vAlign w:val="center"/>
            <w:hideMark/>
          </w:tcPr>
          <w:p w14:paraId="58166B76" w14:textId="77777777" w:rsidR="00E02F73" w:rsidRPr="006172B2" w:rsidRDefault="00E02F73">
            <w:pPr>
              <w:jc w:val="right"/>
              <w:rPr>
                <w:b/>
                <w:bCs/>
                <w:sz w:val="22"/>
                <w:szCs w:val="22"/>
              </w:rPr>
            </w:pPr>
            <w:r w:rsidRPr="006172B2">
              <w:rPr>
                <w:b/>
                <w:bCs/>
                <w:sz w:val="22"/>
                <w:szCs w:val="22"/>
              </w:rPr>
              <w:t>21.0</w:t>
            </w:r>
          </w:p>
        </w:tc>
        <w:tc>
          <w:tcPr>
            <w:tcW w:w="0" w:type="auto"/>
            <w:tcBorders>
              <w:top w:val="nil"/>
              <w:left w:val="nil"/>
              <w:bottom w:val="single" w:sz="4" w:space="0" w:color="auto"/>
              <w:right w:val="single" w:sz="4" w:space="0" w:color="auto"/>
            </w:tcBorders>
            <w:shd w:val="clear" w:color="000000" w:fill="D9D9D9"/>
            <w:noWrap/>
            <w:vAlign w:val="center"/>
            <w:hideMark/>
          </w:tcPr>
          <w:p w14:paraId="6F256C80" w14:textId="77777777" w:rsidR="00E02F73" w:rsidRPr="006172B2" w:rsidRDefault="00E02F73">
            <w:pPr>
              <w:jc w:val="right"/>
              <w:rPr>
                <w:b/>
                <w:bCs/>
                <w:sz w:val="22"/>
                <w:szCs w:val="22"/>
              </w:rPr>
            </w:pPr>
            <w:r w:rsidRPr="006172B2">
              <w:rPr>
                <w:b/>
                <w:bCs/>
                <w:sz w:val="22"/>
                <w:szCs w:val="22"/>
              </w:rPr>
              <w:t>22,212.2</w:t>
            </w:r>
          </w:p>
        </w:tc>
      </w:tr>
    </w:tbl>
    <w:p w14:paraId="32691424" w14:textId="77777777" w:rsidR="00471666" w:rsidRPr="006172B2" w:rsidRDefault="00471666" w:rsidP="001C272B"/>
    <w:p w14:paraId="043676DC" w14:textId="77777777" w:rsidR="009F70CB" w:rsidRPr="006172B2" w:rsidRDefault="009F70CB" w:rsidP="009F70CB">
      <w:pPr>
        <w:ind w:firstLine="720"/>
      </w:pPr>
      <w:r w:rsidRPr="006172B2">
        <w:t>На основу оваквог распореда дрвне запремине можемо констатовати следеће:</w:t>
      </w:r>
    </w:p>
    <w:p w14:paraId="387A77DD" w14:textId="77777777" w:rsidR="009F70CB" w:rsidRPr="006172B2" w:rsidRDefault="009F70CB" w:rsidP="009F70CB"/>
    <w:p w14:paraId="4D553DFD" w14:textId="77777777" w:rsidR="009F70CB" w:rsidRPr="006172B2" w:rsidRDefault="009F70CB" w:rsidP="009F70CB">
      <w:pPr>
        <w:numPr>
          <w:ilvl w:val="0"/>
          <w:numId w:val="29"/>
        </w:numPr>
        <w:rPr>
          <w:b/>
        </w:rPr>
      </w:pPr>
      <w:r w:rsidRPr="006172B2">
        <w:rPr>
          <w:b/>
        </w:rPr>
        <w:t xml:space="preserve">Танак материјал (до 30 cm) </w:t>
      </w:r>
      <w:r w:rsidRPr="006172B2">
        <w:rPr>
          <w:bCs/>
        </w:rPr>
        <w:t>заступљен је са</w:t>
      </w:r>
      <w:r w:rsidRPr="006172B2">
        <w:rPr>
          <w:b/>
        </w:rPr>
        <w:t xml:space="preserve"> </w:t>
      </w:r>
      <w:r w:rsidR="00E02F73" w:rsidRPr="006172B2">
        <w:rPr>
          <w:b/>
          <w:bCs/>
        </w:rPr>
        <w:t>462.141,5</w:t>
      </w:r>
      <w:r w:rsidRPr="006172B2">
        <w:rPr>
          <w:b/>
          <w:bCs/>
        </w:rPr>
        <w:t xml:space="preserve"> </w:t>
      </w:r>
      <w:r w:rsidRPr="006172B2">
        <w:rPr>
          <w:b/>
        </w:rPr>
        <w:t xml:space="preserve">m³ </w:t>
      </w:r>
      <w:r w:rsidRPr="006172B2">
        <w:rPr>
          <w:bCs/>
        </w:rPr>
        <w:t>или</w:t>
      </w:r>
      <w:r w:rsidRPr="006172B2">
        <w:rPr>
          <w:b/>
        </w:rPr>
        <w:t xml:space="preserve"> </w:t>
      </w:r>
      <w:r w:rsidR="00E02F73" w:rsidRPr="006172B2">
        <w:rPr>
          <w:b/>
          <w:bCs/>
        </w:rPr>
        <w:t>41</w:t>
      </w:r>
      <w:r w:rsidRPr="006172B2">
        <w:rPr>
          <w:b/>
          <w:bCs/>
        </w:rPr>
        <w:t>,8</w:t>
      </w:r>
      <w:r w:rsidRPr="006172B2">
        <w:rPr>
          <w:b/>
        </w:rPr>
        <w:t xml:space="preserve"> %;</w:t>
      </w:r>
    </w:p>
    <w:p w14:paraId="5A37F18B" w14:textId="77777777" w:rsidR="009F70CB" w:rsidRPr="006172B2" w:rsidRDefault="009F70CB" w:rsidP="009F70CB">
      <w:pPr>
        <w:numPr>
          <w:ilvl w:val="0"/>
          <w:numId w:val="29"/>
        </w:numPr>
        <w:rPr>
          <w:b/>
        </w:rPr>
      </w:pPr>
      <w:r w:rsidRPr="006172B2">
        <w:rPr>
          <w:b/>
        </w:rPr>
        <w:t>Средње јак материјал (од 30 – 50 cm</w:t>
      </w:r>
      <w:r w:rsidRPr="006172B2">
        <w:rPr>
          <w:bCs/>
        </w:rPr>
        <w:t>) заступљен је са</w:t>
      </w:r>
      <w:r w:rsidRPr="006172B2">
        <w:rPr>
          <w:b/>
        </w:rPr>
        <w:t xml:space="preserve"> </w:t>
      </w:r>
      <w:r w:rsidR="00E02F73" w:rsidRPr="006172B2">
        <w:rPr>
          <w:b/>
          <w:bCs/>
        </w:rPr>
        <w:t>409.950,1</w:t>
      </w:r>
      <w:r w:rsidRPr="006172B2">
        <w:rPr>
          <w:b/>
        </w:rPr>
        <w:t xml:space="preserve"> m³ </w:t>
      </w:r>
      <w:r w:rsidRPr="006172B2">
        <w:rPr>
          <w:bCs/>
        </w:rPr>
        <w:t>или</w:t>
      </w:r>
      <w:r w:rsidRPr="006172B2">
        <w:rPr>
          <w:b/>
        </w:rPr>
        <w:t xml:space="preserve"> </w:t>
      </w:r>
      <w:r w:rsidR="00E02F73" w:rsidRPr="006172B2">
        <w:rPr>
          <w:b/>
        </w:rPr>
        <w:t>37,1</w:t>
      </w:r>
      <w:r w:rsidRPr="006172B2">
        <w:rPr>
          <w:b/>
        </w:rPr>
        <w:t xml:space="preserve"> %;</w:t>
      </w:r>
    </w:p>
    <w:p w14:paraId="2F3A4B25" w14:textId="77777777" w:rsidR="009F70CB" w:rsidRPr="006172B2" w:rsidRDefault="009F70CB" w:rsidP="009F70CB">
      <w:pPr>
        <w:numPr>
          <w:ilvl w:val="0"/>
          <w:numId w:val="29"/>
        </w:numPr>
        <w:rPr>
          <w:b/>
        </w:rPr>
      </w:pPr>
      <w:r w:rsidRPr="006172B2">
        <w:rPr>
          <w:b/>
        </w:rPr>
        <w:t xml:space="preserve">Јак материјал (изнад 50 cm) </w:t>
      </w:r>
      <w:r w:rsidRPr="006172B2">
        <w:rPr>
          <w:bCs/>
        </w:rPr>
        <w:t>заступљен је са</w:t>
      </w:r>
      <w:r w:rsidRPr="006172B2">
        <w:rPr>
          <w:b/>
        </w:rPr>
        <w:t xml:space="preserve"> </w:t>
      </w:r>
      <w:r w:rsidR="00E02F73" w:rsidRPr="006172B2">
        <w:rPr>
          <w:b/>
          <w:bCs/>
        </w:rPr>
        <w:t>232.420,8</w:t>
      </w:r>
      <w:r w:rsidRPr="006172B2">
        <w:rPr>
          <w:b/>
        </w:rPr>
        <w:t xml:space="preserve"> m³ </w:t>
      </w:r>
      <w:r w:rsidRPr="006172B2">
        <w:rPr>
          <w:bCs/>
        </w:rPr>
        <w:t>или</w:t>
      </w:r>
      <w:r w:rsidRPr="006172B2">
        <w:rPr>
          <w:b/>
        </w:rPr>
        <w:t xml:space="preserve"> </w:t>
      </w:r>
      <w:r w:rsidR="00E02F73" w:rsidRPr="006172B2">
        <w:rPr>
          <w:b/>
        </w:rPr>
        <w:t>21,0</w:t>
      </w:r>
      <w:r w:rsidRPr="006172B2">
        <w:rPr>
          <w:b/>
        </w:rPr>
        <w:t xml:space="preserve"> %;</w:t>
      </w:r>
    </w:p>
    <w:p w14:paraId="6A61A8A0" w14:textId="77777777" w:rsidR="009F70CB" w:rsidRPr="006172B2" w:rsidRDefault="009F70CB" w:rsidP="009F70CB"/>
    <w:p w14:paraId="3F8EE854" w14:textId="77777777" w:rsidR="00471666" w:rsidRPr="006172B2" w:rsidRDefault="009F70CB" w:rsidP="009F70CB">
      <w:pPr>
        <w:ind w:firstLine="720"/>
        <w:jc w:val="both"/>
      </w:pPr>
      <w:r w:rsidRPr="006172B2">
        <w:t>Структура по дебљинским разредима за ову газдинску јединицу је најјача код танког материјала. Видимо да стабла нису достигла димензије којe ће по квалитету и квантитету дати запремину која одговара производним особинама датог станишта. У наредном уређајном периоду мерама неге и узгојним захватима треба посветити већу пажњу да би се побољшала дебљинска структура.</w:t>
      </w:r>
    </w:p>
    <w:p w14:paraId="6873AF10" w14:textId="77777777" w:rsidR="005B4DB9" w:rsidRPr="006172B2" w:rsidRDefault="005B4DB9" w:rsidP="001458FC">
      <w:pPr>
        <w:ind w:firstLine="720"/>
        <w:rPr>
          <w:highlight w:val="yellow"/>
        </w:rPr>
        <w:sectPr w:rsidR="005B4DB9" w:rsidRPr="006172B2" w:rsidSect="00062775">
          <w:pgSz w:w="16838" w:h="11906" w:orient="landscape"/>
          <w:pgMar w:top="1417" w:right="1417" w:bottom="1417" w:left="1417" w:header="576" w:footer="576" w:gutter="0"/>
          <w:cols w:space="720"/>
          <w:docGrid w:linePitch="600" w:charSpace="32768"/>
        </w:sectPr>
      </w:pPr>
    </w:p>
    <w:p w14:paraId="390FDCC5" w14:textId="77777777" w:rsidR="001C272B" w:rsidRPr="006172B2" w:rsidRDefault="00ED723F" w:rsidP="00DF4941">
      <w:pPr>
        <w:pStyle w:val="Heading2"/>
      </w:pPr>
      <w:bookmarkStart w:id="241" w:name="_Toc45211120"/>
      <w:bookmarkStart w:id="242" w:name="_Toc57270459"/>
      <w:bookmarkStart w:id="243" w:name="_Toc57291166"/>
      <w:bookmarkStart w:id="244" w:name="_Toc65060495"/>
      <w:bookmarkStart w:id="245" w:name="_Toc94179413"/>
      <w:bookmarkStart w:id="246" w:name="_Toc135218650"/>
      <w:bookmarkStart w:id="247" w:name="_Toc167964223"/>
      <w:r w:rsidRPr="006172B2">
        <w:lastRenderedPageBreak/>
        <w:t>2.1.7</w:t>
      </w:r>
      <w:r w:rsidR="001C272B" w:rsidRPr="006172B2">
        <w:t>. Стање састојина по старости</w:t>
      </w:r>
      <w:bookmarkEnd w:id="241"/>
      <w:bookmarkEnd w:id="242"/>
      <w:bookmarkEnd w:id="243"/>
      <w:bookmarkEnd w:id="244"/>
      <w:bookmarkEnd w:id="245"/>
      <w:bookmarkEnd w:id="246"/>
      <w:bookmarkEnd w:id="247"/>
    </w:p>
    <w:p w14:paraId="309530E2" w14:textId="77777777" w:rsidR="001C272B" w:rsidRPr="006172B2" w:rsidRDefault="001C272B" w:rsidP="001C272B"/>
    <w:p w14:paraId="6681143B" w14:textId="77777777" w:rsidR="001C272B" w:rsidRPr="006172B2" w:rsidRDefault="001C272B" w:rsidP="006E37B1">
      <w:pPr>
        <w:ind w:firstLine="709"/>
        <w:jc w:val="both"/>
      </w:pPr>
      <w:r w:rsidRPr="006172B2">
        <w:t>Стање састојина по старости приказано је табеларно. Ширина добног разреда утврђена је у односу на опходњу (трајање производног процеса), а у конкретном случају износи:</w:t>
      </w:r>
    </w:p>
    <w:p w14:paraId="00F21C3D" w14:textId="77777777" w:rsidR="003C4752" w:rsidRPr="006172B2" w:rsidRDefault="003C4752" w:rsidP="001C272B"/>
    <w:p w14:paraId="63320CDA" w14:textId="77777777" w:rsidR="001C272B" w:rsidRPr="006172B2" w:rsidRDefault="001C272B" w:rsidP="00070721">
      <w:pPr>
        <w:pStyle w:val="ListParagraph"/>
        <w:numPr>
          <w:ilvl w:val="0"/>
          <w:numId w:val="30"/>
        </w:numPr>
      </w:pPr>
      <w:r w:rsidRPr="006172B2">
        <w:t xml:space="preserve">за </w:t>
      </w:r>
      <w:r w:rsidR="00A44E9D" w:rsidRPr="006172B2">
        <w:t>високе</w:t>
      </w:r>
      <w:r w:rsidRPr="006172B2">
        <w:t xml:space="preserve"> састојине тврдих лишћара</w:t>
      </w:r>
      <w:r w:rsidR="005B4DB9" w:rsidRPr="006172B2">
        <w:t xml:space="preserve"> </w:t>
      </w:r>
      <w:r w:rsidRPr="006172B2">
        <w:t xml:space="preserve">– </w:t>
      </w:r>
      <w:r w:rsidR="00A44E9D" w:rsidRPr="006172B2">
        <w:t>2</w:t>
      </w:r>
      <w:r w:rsidRPr="006172B2">
        <w:t>0 година</w:t>
      </w:r>
      <w:r w:rsidR="000A566D" w:rsidRPr="006172B2">
        <w:t>;</w:t>
      </w:r>
    </w:p>
    <w:p w14:paraId="1223E5FC" w14:textId="77777777" w:rsidR="00A44E9D" w:rsidRPr="006172B2" w:rsidRDefault="00A44E9D" w:rsidP="00A44E9D">
      <w:pPr>
        <w:pStyle w:val="ListParagraph"/>
        <w:numPr>
          <w:ilvl w:val="0"/>
          <w:numId w:val="30"/>
        </w:numPr>
      </w:pPr>
      <w:r w:rsidRPr="006172B2">
        <w:t>за изданачке састојине тврдих лишћара – 10 година;</w:t>
      </w:r>
    </w:p>
    <w:p w14:paraId="063AAAE0" w14:textId="77777777" w:rsidR="001C272B" w:rsidRPr="006172B2" w:rsidRDefault="001C272B" w:rsidP="00070721">
      <w:pPr>
        <w:pStyle w:val="ListParagraph"/>
        <w:numPr>
          <w:ilvl w:val="0"/>
          <w:numId w:val="30"/>
        </w:numPr>
      </w:pPr>
      <w:r w:rsidRPr="006172B2">
        <w:t>за вештачки подигнуте састојине четинара  – 10 година</w:t>
      </w:r>
      <w:r w:rsidR="000A566D" w:rsidRPr="006172B2">
        <w:t>;</w:t>
      </w:r>
    </w:p>
    <w:p w14:paraId="13B9FAF1" w14:textId="77777777" w:rsidR="001C272B" w:rsidRPr="006172B2" w:rsidRDefault="001C272B" w:rsidP="00070721">
      <w:pPr>
        <w:pStyle w:val="ListParagraph"/>
        <w:numPr>
          <w:ilvl w:val="0"/>
          <w:numId w:val="30"/>
        </w:numPr>
      </w:pPr>
      <w:r w:rsidRPr="006172B2">
        <w:t>за састојин</w:t>
      </w:r>
      <w:r w:rsidR="003C4752" w:rsidRPr="006172B2">
        <w:t>е</w:t>
      </w:r>
      <w:r w:rsidRPr="006172B2">
        <w:t xml:space="preserve"> изданачког багрема</w:t>
      </w:r>
      <w:r w:rsidR="00FD1CDB" w:rsidRPr="006172B2">
        <w:t xml:space="preserve"> </w:t>
      </w:r>
      <w:r w:rsidRPr="006172B2">
        <w:t>– 5 година</w:t>
      </w:r>
      <w:r w:rsidR="000A566D" w:rsidRPr="006172B2">
        <w:t>;</w:t>
      </w:r>
    </w:p>
    <w:p w14:paraId="60DC9F6E" w14:textId="77777777" w:rsidR="001A05B6" w:rsidRPr="006172B2" w:rsidRDefault="001A05B6" w:rsidP="001C272B"/>
    <w:p w14:paraId="0ADD1B6D" w14:textId="77777777" w:rsidR="00E30E9A" w:rsidRPr="006172B2" w:rsidRDefault="00E30E9A" w:rsidP="00E30E9A">
      <w:pPr>
        <w:pStyle w:val="Caption"/>
        <w:keepNext/>
      </w:pPr>
      <w:r w:rsidRPr="006172B2">
        <w:t xml:space="preserve">Табела </w:t>
      </w:r>
      <w:r w:rsidR="00AB2D16" w:rsidRPr="006172B2">
        <w:t>17</w:t>
      </w:r>
      <w:r w:rsidRPr="006172B2">
        <w:t xml:space="preserve">. Распоред добних разреда за </w:t>
      </w:r>
      <w:r w:rsidR="00E51870" w:rsidRPr="006172B2">
        <w:t xml:space="preserve">високе и </w:t>
      </w:r>
      <w:r w:rsidRPr="006172B2">
        <w:t xml:space="preserve">изданачке састојине тврдих лишћара (ширина добног разреда </w:t>
      </w:r>
      <w:r w:rsidR="00E51870" w:rsidRPr="006172B2">
        <w:t>2</w:t>
      </w:r>
      <w:r w:rsidRPr="006172B2">
        <w:t>0 година)</w:t>
      </w:r>
    </w:p>
    <w:tbl>
      <w:tblPr>
        <w:tblW w:w="0" w:type="auto"/>
        <w:tblLook w:val="04A0" w:firstRow="1" w:lastRow="0" w:firstColumn="1" w:lastColumn="0" w:noHBand="0" w:noVBand="1"/>
      </w:tblPr>
      <w:tblGrid>
        <w:gridCol w:w="1181"/>
        <w:gridCol w:w="989"/>
        <w:gridCol w:w="723"/>
        <w:gridCol w:w="745"/>
        <w:gridCol w:w="531"/>
        <w:gridCol w:w="531"/>
        <w:gridCol w:w="621"/>
        <w:gridCol w:w="711"/>
        <w:gridCol w:w="711"/>
        <w:gridCol w:w="466"/>
        <w:gridCol w:w="526"/>
        <w:gridCol w:w="406"/>
        <w:gridCol w:w="346"/>
        <w:gridCol w:w="801"/>
      </w:tblGrid>
      <w:tr w:rsidR="00451103" w:rsidRPr="006172B2" w14:paraId="18939C85" w14:textId="77777777" w:rsidTr="00E51870">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71DD9E" w14:textId="77777777" w:rsidR="00E51870" w:rsidRPr="006172B2" w:rsidRDefault="00E51870">
            <w:pPr>
              <w:jc w:val="center"/>
              <w:rPr>
                <w:sz w:val="18"/>
                <w:szCs w:val="18"/>
              </w:rPr>
            </w:pPr>
            <w:r w:rsidRPr="006172B2">
              <w:rPr>
                <w:sz w:val="18"/>
                <w:szCs w:val="18"/>
              </w:rPr>
              <w:t>Газдински тип шуме</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4FD901" w14:textId="77777777" w:rsidR="00E51870" w:rsidRPr="006172B2" w:rsidRDefault="00E51870">
            <w:pPr>
              <w:jc w:val="center"/>
              <w:rPr>
                <w:sz w:val="18"/>
                <w:szCs w:val="18"/>
              </w:rPr>
            </w:pPr>
            <w:r w:rsidRPr="006172B2">
              <w:rPr>
                <w:sz w:val="18"/>
                <w:szCs w:val="18"/>
              </w:rPr>
              <w:t>површина</w:t>
            </w:r>
          </w:p>
        </w:tc>
        <w:tc>
          <w:tcPr>
            <w:tcW w:w="0" w:type="auto"/>
            <w:gridSpan w:val="11"/>
            <w:tcBorders>
              <w:top w:val="single" w:sz="4" w:space="0" w:color="auto"/>
              <w:left w:val="nil"/>
              <w:bottom w:val="single" w:sz="4" w:space="0" w:color="auto"/>
              <w:right w:val="single" w:sz="4" w:space="0" w:color="auto"/>
            </w:tcBorders>
            <w:shd w:val="clear" w:color="000000" w:fill="D9D9D9"/>
            <w:vAlign w:val="center"/>
            <w:hideMark/>
          </w:tcPr>
          <w:p w14:paraId="4844D6B3" w14:textId="77777777" w:rsidR="00E51870" w:rsidRPr="006172B2" w:rsidRDefault="00E51870">
            <w:pPr>
              <w:jc w:val="center"/>
              <w:rPr>
                <w:sz w:val="18"/>
                <w:szCs w:val="18"/>
              </w:rPr>
            </w:pPr>
            <w:r w:rsidRPr="006172B2">
              <w:rPr>
                <w:sz w:val="18"/>
                <w:szCs w:val="18"/>
              </w:rPr>
              <w:t>ДОБНИ РАЗРЕДИ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3ED7AFB" w14:textId="77777777" w:rsidR="00E51870" w:rsidRPr="006172B2" w:rsidRDefault="00E51870">
            <w:pPr>
              <w:jc w:val="center"/>
              <w:rPr>
                <w:sz w:val="18"/>
                <w:szCs w:val="18"/>
              </w:rPr>
            </w:pPr>
            <w:r w:rsidRPr="006172B2">
              <w:rPr>
                <w:sz w:val="18"/>
                <w:szCs w:val="18"/>
              </w:rPr>
              <w:t>Свега</w:t>
            </w:r>
          </w:p>
        </w:tc>
      </w:tr>
      <w:tr w:rsidR="00451103" w:rsidRPr="006172B2" w14:paraId="510C6D6E" w14:textId="77777777" w:rsidTr="00E5187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E849AB" w14:textId="77777777" w:rsidR="00E51870" w:rsidRPr="006172B2" w:rsidRDefault="00E51870">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5F1D87" w14:textId="77777777" w:rsidR="00E51870" w:rsidRPr="006172B2" w:rsidRDefault="00E51870">
            <w:pPr>
              <w:rPr>
                <w:sz w:val="18"/>
                <w:szCs w:val="18"/>
              </w:rPr>
            </w:pP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16FCC05A" w14:textId="77777777" w:rsidR="00E51870" w:rsidRPr="006172B2" w:rsidRDefault="00E51870">
            <w:pPr>
              <w:jc w:val="center"/>
              <w:rPr>
                <w:sz w:val="18"/>
                <w:szCs w:val="18"/>
              </w:rPr>
            </w:pPr>
            <w:r w:rsidRPr="006172B2">
              <w:rPr>
                <w:sz w:val="18"/>
                <w:szCs w:val="18"/>
              </w:rPr>
              <w:t>I</w:t>
            </w:r>
          </w:p>
        </w:tc>
        <w:tc>
          <w:tcPr>
            <w:tcW w:w="0" w:type="auto"/>
            <w:tcBorders>
              <w:top w:val="nil"/>
              <w:left w:val="nil"/>
              <w:bottom w:val="single" w:sz="4" w:space="0" w:color="auto"/>
              <w:right w:val="single" w:sz="4" w:space="0" w:color="auto"/>
            </w:tcBorders>
            <w:shd w:val="clear" w:color="000000" w:fill="D9D9D9"/>
            <w:vAlign w:val="center"/>
            <w:hideMark/>
          </w:tcPr>
          <w:p w14:paraId="796BFD5B" w14:textId="77777777" w:rsidR="00E51870" w:rsidRPr="006172B2" w:rsidRDefault="00E51870">
            <w:pPr>
              <w:jc w:val="center"/>
              <w:rPr>
                <w:sz w:val="18"/>
                <w:szCs w:val="18"/>
              </w:rPr>
            </w:pPr>
            <w:r w:rsidRPr="006172B2">
              <w:rPr>
                <w:sz w:val="18"/>
                <w:szCs w:val="18"/>
              </w:rPr>
              <w:t>II</w:t>
            </w:r>
          </w:p>
        </w:tc>
        <w:tc>
          <w:tcPr>
            <w:tcW w:w="0" w:type="auto"/>
            <w:tcBorders>
              <w:top w:val="nil"/>
              <w:left w:val="nil"/>
              <w:bottom w:val="single" w:sz="4" w:space="0" w:color="auto"/>
              <w:right w:val="single" w:sz="4" w:space="0" w:color="auto"/>
            </w:tcBorders>
            <w:shd w:val="clear" w:color="000000" w:fill="D9D9D9"/>
            <w:vAlign w:val="center"/>
            <w:hideMark/>
          </w:tcPr>
          <w:p w14:paraId="3EE382E5" w14:textId="77777777" w:rsidR="00E51870" w:rsidRPr="006172B2" w:rsidRDefault="00E51870">
            <w:pPr>
              <w:jc w:val="center"/>
              <w:rPr>
                <w:sz w:val="18"/>
                <w:szCs w:val="18"/>
              </w:rPr>
            </w:pPr>
            <w:r w:rsidRPr="006172B2">
              <w:rPr>
                <w:sz w:val="18"/>
                <w:szCs w:val="18"/>
              </w:rPr>
              <w:t>III</w:t>
            </w:r>
          </w:p>
        </w:tc>
        <w:tc>
          <w:tcPr>
            <w:tcW w:w="0" w:type="auto"/>
            <w:tcBorders>
              <w:top w:val="nil"/>
              <w:left w:val="nil"/>
              <w:bottom w:val="single" w:sz="4" w:space="0" w:color="auto"/>
              <w:right w:val="single" w:sz="4" w:space="0" w:color="auto"/>
            </w:tcBorders>
            <w:shd w:val="clear" w:color="000000" w:fill="D9D9D9"/>
            <w:vAlign w:val="center"/>
            <w:hideMark/>
          </w:tcPr>
          <w:p w14:paraId="39216854" w14:textId="77777777" w:rsidR="00E51870" w:rsidRPr="006172B2" w:rsidRDefault="00E51870">
            <w:pPr>
              <w:jc w:val="center"/>
              <w:rPr>
                <w:sz w:val="18"/>
                <w:szCs w:val="18"/>
              </w:rPr>
            </w:pPr>
            <w:r w:rsidRPr="006172B2">
              <w:rPr>
                <w:sz w:val="18"/>
                <w:szCs w:val="18"/>
              </w:rPr>
              <w:t>IV</w:t>
            </w:r>
          </w:p>
        </w:tc>
        <w:tc>
          <w:tcPr>
            <w:tcW w:w="0" w:type="auto"/>
            <w:tcBorders>
              <w:top w:val="nil"/>
              <w:left w:val="nil"/>
              <w:bottom w:val="single" w:sz="4" w:space="0" w:color="auto"/>
              <w:right w:val="single" w:sz="4" w:space="0" w:color="auto"/>
            </w:tcBorders>
            <w:shd w:val="clear" w:color="000000" w:fill="D9D9D9"/>
            <w:vAlign w:val="center"/>
            <w:hideMark/>
          </w:tcPr>
          <w:p w14:paraId="51AC2FE3" w14:textId="77777777" w:rsidR="00E51870" w:rsidRPr="006172B2" w:rsidRDefault="00E51870">
            <w:pPr>
              <w:jc w:val="center"/>
              <w:rPr>
                <w:sz w:val="18"/>
                <w:szCs w:val="18"/>
              </w:rPr>
            </w:pPr>
            <w:r w:rsidRPr="006172B2">
              <w:rPr>
                <w:sz w:val="18"/>
                <w:szCs w:val="18"/>
              </w:rPr>
              <w:t>V</w:t>
            </w:r>
          </w:p>
        </w:tc>
        <w:tc>
          <w:tcPr>
            <w:tcW w:w="0" w:type="auto"/>
            <w:tcBorders>
              <w:top w:val="nil"/>
              <w:left w:val="nil"/>
              <w:bottom w:val="single" w:sz="4" w:space="0" w:color="auto"/>
              <w:right w:val="single" w:sz="4" w:space="0" w:color="auto"/>
            </w:tcBorders>
            <w:shd w:val="clear" w:color="000000" w:fill="D9D9D9"/>
            <w:vAlign w:val="center"/>
            <w:hideMark/>
          </w:tcPr>
          <w:p w14:paraId="55B5FB58" w14:textId="77777777" w:rsidR="00E51870" w:rsidRPr="006172B2" w:rsidRDefault="00E51870">
            <w:pPr>
              <w:jc w:val="center"/>
              <w:rPr>
                <w:sz w:val="18"/>
                <w:szCs w:val="18"/>
              </w:rPr>
            </w:pPr>
            <w:r w:rsidRPr="006172B2">
              <w:rPr>
                <w:sz w:val="18"/>
                <w:szCs w:val="18"/>
              </w:rPr>
              <w:t>VI</w:t>
            </w:r>
          </w:p>
        </w:tc>
        <w:tc>
          <w:tcPr>
            <w:tcW w:w="0" w:type="auto"/>
            <w:tcBorders>
              <w:top w:val="nil"/>
              <w:left w:val="nil"/>
              <w:bottom w:val="single" w:sz="4" w:space="0" w:color="auto"/>
              <w:right w:val="single" w:sz="4" w:space="0" w:color="auto"/>
            </w:tcBorders>
            <w:shd w:val="clear" w:color="000000" w:fill="D9D9D9"/>
            <w:vAlign w:val="center"/>
            <w:hideMark/>
          </w:tcPr>
          <w:p w14:paraId="41783DAE" w14:textId="77777777" w:rsidR="00E51870" w:rsidRPr="006172B2" w:rsidRDefault="00E51870">
            <w:pPr>
              <w:jc w:val="center"/>
              <w:rPr>
                <w:sz w:val="18"/>
                <w:szCs w:val="18"/>
              </w:rPr>
            </w:pPr>
            <w:r w:rsidRPr="006172B2">
              <w:rPr>
                <w:sz w:val="18"/>
                <w:szCs w:val="18"/>
              </w:rPr>
              <w:t>VII</w:t>
            </w:r>
          </w:p>
        </w:tc>
        <w:tc>
          <w:tcPr>
            <w:tcW w:w="0" w:type="auto"/>
            <w:tcBorders>
              <w:top w:val="nil"/>
              <w:left w:val="nil"/>
              <w:bottom w:val="single" w:sz="4" w:space="0" w:color="auto"/>
              <w:right w:val="single" w:sz="4" w:space="0" w:color="auto"/>
            </w:tcBorders>
            <w:shd w:val="clear" w:color="000000" w:fill="D9D9D9"/>
            <w:vAlign w:val="center"/>
            <w:hideMark/>
          </w:tcPr>
          <w:p w14:paraId="3CE30677" w14:textId="77777777" w:rsidR="00E51870" w:rsidRPr="006172B2" w:rsidRDefault="00E51870">
            <w:pPr>
              <w:jc w:val="center"/>
              <w:rPr>
                <w:sz w:val="18"/>
                <w:szCs w:val="18"/>
              </w:rPr>
            </w:pPr>
            <w:r w:rsidRPr="006172B2">
              <w:rPr>
                <w:sz w:val="18"/>
                <w:szCs w:val="18"/>
              </w:rPr>
              <w:t>VIII</w:t>
            </w:r>
          </w:p>
        </w:tc>
        <w:tc>
          <w:tcPr>
            <w:tcW w:w="0" w:type="auto"/>
            <w:tcBorders>
              <w:top w:val="nil"/>
              <w:left w:val="nil"/>
              <w:bottom w:val="single" w:sz="4" w:space="0" w:color="auto"/>
              <w:right w:val="single" w:sz="4" w:space="0" w:color="auto"/>
            </w:tcBorders>
            <w:shd w:val="clear" w:color="000000" w:fill="D9D9D9"/>
            <w:vAlign w:val="center"/>
            <w:hideMark/>
          </w:tcPr>
          <w:p w14:paraId="6C7BDD4B" w14:textId="77777777" w:rsidR="00E51870" w:rsidRPr="006172B2" w:rsidRDefault="00E51870">
            <w:pPr>
              <w:jc w:val="center"/>
              <w:rPr>
                <w:sz w:val="18"/>
                <w:szCs w:val="18"/>
              </w:rPr>
            </w:pPr>
            <w:r w:rsidRPr="006172B2">
              <w:rPr>
                <w:sz w:val="18"/>
                <w:szCs w:val="18"/>
              </w:rPr>
              <w:t>IX</w:t>
            </w:r>
          </w:p>
        </w:tc>
        <w:tc>
          <w:tcPr>
            <w:tcW w:w="0" w:type="auto"/>
            <w:tcBorders>
              <w:top w:val="nil"/>
              <w:left w:val="nil"/>
              <w:bottom w:val="single" w:sz="4" w:space="0" w:color="auto"/>
              <w:right w:val="single" w:sz="4" w:space="0" w:color="auto"/>
            </w:tcBorders>
            <w:shd w:val="clear" w:color="000000" w:fill="D9D9D9"/>
            <w:vAlign w:val="center"/>
            <w:hideMark/>
          </w:tcPr>
          <w:p w14:paraId="66E56CD2" w14:textId="77777777" w:rsidR="00E51870" w:rsidRPr="006172B2" w:rsidRDefault="00E51870">
            <w:pPr>
              <w:jc w:val="center"/>
              <w:rPr>
                <w:sz w:val="18"/>
                <w:szCs w:val="18"/>
              </w:rPr>
            </w:pPr>
            <w:r w:rsidRPr="006172B2">
              <w:rPr>
                <w:sz w:val="18"/>
                <w:szCs w:val="18"/>
              </w:rPr>
              <w:t>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CA7C2" w14:textId="77777777" w:rsidR="00E51870" w:rsidRPr="006172B2" w:rsidRDefault="00E51870">
            <w:pPr>
              <w:rPr>
                <w:sz w:val="18"/>
                <w:szCs w:val="18"/>
              </w:rPr>
            </w:pPr>
          </w:p>
        </w:tc>
      </w:tr>
      <w:tr w:rsidR="00451103" w:rsidRPr="006172B2" w14:paraId="28D6B870" w14:textId="77777777" w:rsidTr="00E51870">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EF864" w14:textId="77777777" w:rsidR="00E51870" w:rsidRPr="006172B2" w:rsidRDefault="00E51870">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BEF97" w14:textId="77777777" w:rsidR="00E51870" w:rsidRPr="006172B2" w:rsidRDefault="00E51870">
            <w:pPr>
              <w:rPr>
                <w:sz w:val="18"/>
                <w:szCs w:val="18"/>
              </w:rPr>
            </w:pPr>
          </w:p>
        </w:tc>
        <w:tc>
          <w:tcPr>
            <w:tcW w:w="0" w:type="auto"/>
            <w:tcBorders>
              <w:top w:val="nil"/>
              <w:left w:val="nil"/>
              <w:bottom w:val="single" w:sz="4" w:space="0" w:color="auto"/>
              <w:right w:val="single" w:sz="4" w:space="0" w:color="auto"/>
            </w:tcBorders>
            <w:shd w:val="clear" w:color="000000" w:fill="D9D9D9"/>
            <w:vAlign w:val="center"/>
            <w:hideMark/>
          </w:tcPr>
          <w:p w14:paraId="11C356D7" w14:textId="77777777" w:rsidR="00E51870" w:rsidRPr="006172B2" w:rsidRDefault="00E51870">
            <w:pPr>
              <w:jc w:val="center"/>
              <w:rPr>
                <w:sz w:val="18"/>
                <w:szCs w:val="18"/>
              </w:rPr>
            </w:pPr>
            <w:r w:rsidRPr="006172B2">
              <w:rPr>
                <w:sz w:val="18"/>
                <w:szCs w:val="18"/>
              </w:rPr>
              <w:t>слабо обр.</w:t>
            </w:r>
          </w:p>
        </w:tc>
        <w:tc>
          <w:tcPr>
            <w:tcW w:w="0" w:type="auto"/>
            <w:tcBorders>
              <w:top w:val="nil"/>
              <w:left w:val="nil"/>
              <w:bottom w:val="single" w:sz="4" w:space="0" w:color="auto"/>
              <w:right w:val="single" w:sz="4" w:space="0" w:color="auto"/>
            </w:tcBorders>
            <w:shd w:val="clear" w:color="000000" w:fill="D9D9D9"/>
            <w:vAlign w:val="center"/>
            <w:hideMark/>
          </w:tcPr>
          <w:p w14:paraId="0DE727A3" w14:textId="77777777" w:rsidR="00E51870" w:rsidRPr="006172B2" w:rsidRDefault="00E51870">
            <w:pPr>
              <w:jc w:val="center"/>
              <w:rPr>
                <w:sz w:val="18"/>
                <w:szCs w:val="18"/>
              </w:rPr>
            </w:pPr>
            <w:r w:rsidRPr="006172B2">
              <w:rPr>
                <w:sz w:val="18"/>
                <w:szCs w:val="18"/>
              </w:rPr>
              <w:t>добро обр.</w:t>
            </w:r>
          </w:p>
        </w:tc>
        <w:tc>
          <w:tcPr>
            <w:tcW w:w="0" w:type="auto"/>
            <w:tcBorders>
              <w:top w:val="nil"/>
              <w:left w:val="nil"/>
              <w:bottom w:val="single" w:sz="4" w:space="0" w:color="auto"/>
              <w:right w:val="single" w:sz="4" w:space="0" w:color="auto"/>
            </w:tcBorders>
            <w:shd w:val="clear" w:color="000000" w:fill="D9D9D9"/>
            <w:vAlign w:val="center"/>
            <w:hideMark/>
          </w:tcPr>
          <w:p w14:paraId="77E84E29" w14:textId="77777777" w:rsidR="00E51870" w:rsidRPr="006172B2" w:rsidRDefault="00E51870">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260B72B5" w14:textId="77777777" w:rsidR="00E51870" w:rsidRPr="006172B2" w:rsidRDefault="00E51870">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203C4E51" w14:textId="77777777" w:rsidR="00E51870" w:rsidRPr="006172B2" w:rsidRDefault="00E51870">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4495349F" w14:textId="77777777" w:rsidR="00E51870" w:rsidRPr="006172B2" w:rsidRDefault="00E51870">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2B107E45" w14:textId="77777777" w:rsidR="00E51870" w:rsidRPr="006172B2" w:rsidRDefault="00E51870">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32C8F3FC" w14:textId="77777777" w:rsidR="00E51870" w:rsidRPr="006172B2" w:rsidRDefault="00E51870">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6244D8FF" w14:textId="77777777" w:rsidR="00E51870" w:rsidRPr="006172B2" w:rsidRDefault="00E51870">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06458F4C" w14:textId="77777777" w:rsidR="00E51870" w:rsidRPr="006172B2" w:rsidRDefault="00E51870">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35971639" w14:textId="77777777" w:rsidR="00E51870" w:rsidRPr="006172B2" w:rsidRDefault="00E51870">
            <w:pPr>
              <w:jc w:val="center"/>
              <w:rPr>
                <w:sz w:val="18"/>
                <w:szCs w:val="18"/>
              </w:rPr>
            </w:pPr>
            <w:r w:rsidRPr="006172B2">
              <w:rPr>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C6AB8" w14:textId="77777777" w:rsidR="00E51870" w:rsidRPr="006172B2" w:rsidRDefault="00E51870">
            <w:pPr>
              <w:rPr>
                <w:sz w:val="18"/>
                <w:szCs w:val="18"/>
              </w:rPr>
            </w:pPr>
          </w:p>
        </w:tc>
      </w:tr>
      <w:tr w:rsidR="00451103" w:rsidRPr="006172B2" w14:paraId="677463AB" w14:textId="77777777" w:rsidTr="00E51870">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6E5EE1" w14:textId="77777777" w:rsidR="00E51870" w:rsidRPr="006172B2" w:rsidRDefault="00E51870">
            <w:pPr>
              <w:jc w:val="center"/>
              <w:rPr>
                <w:sz w:val="18"/>
                <w:szCs w:val="18"/>
              </w:rPr>
            </w:pPr>
            <w:r w:rsidRPr="006172B2">
              <w:rPr>
                <w:sz w:val="18"/>
                <w:szCs w:val="18"/>
              </w:rPr>
              <w:t>21010</w:t>
            </w:r>
          </w:p>
        </w:tc>
        <w:tc>
          <w:tcPr>
            <w:tcW w:w="0" w:type="auto"/>
            <w:tcBorders>
              <w:top w:val="nil"/>
              <w:left w:val="nil"/>
              <w:bottom w:val="single" w:sz="4" w:space="0" w:color="auto"/>
              <w:right w:val="single" w:sz="4" w:space="0" w:color="auto"/>
            </w:tcBorders>
            <w:shd w:val="clear" w:color="000000" w:fill="FFFFFF"/>
            <w:vAlign w:val="center"/>
            <w:hideMark/>
          </w:tcPr>
          <w:p w14:paraId="353ABCD3" w14:textId="77777777" w:rsidR="00E51870" w:rsidRPr="006172B2" w:rsidRDefault="00E51870">
            <w:pPr>
              <w:jc w:val="center"/>
              <w:rPr>
                <w:sz w:val="18"/>
                <w:szCs w:val="18"/>
              </w:rPr>
            </w:pPr>
            <w:r w:rsidRPr="006172B2">
              <w:rPr>
                <w:sz w:val="18"/>
                <w:szCs w:val="18"/>
              </w:rPr>
              <w:t>ha</w:t>
            </w:r>
          </w:p>
        </w:tc>
        <w:tc>
          <w:tcPr>
            <w:tcW w:w="0" w:type="auto"/>
            <w:tcBorders>
              <w:top w:val="nil"/>
              <w:left w:val="nil"/>
              <w:bottom w:val="single" w:sz="4" w:space="0" w:color="auto"/>
              <w:right w:val="single" w:sz="4" w:space="0" w:color="auto"/>
            </w:tcBorders>
            <w:shd w:val="clear" w:color="auto" w:fill="auto"/>
            <w:noWrap/>
            <w:vAlign w:val="center"/>
            <w:hideMark/>
          </w:tcPr>
          <w:p w14:paraId="296AB163"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D23E86C" w14:textId="77777777" w:rsidR="00E51870" w:rsidRPr="006172B2" w:rsidRDefault="00E51870">
            <w:pPr>
              <w:jc w:val="right"/>
              <w:rPr>
                <w:sz w:val="18"/>
                <w:szCs w:val="18"/>
              </w:rPr>
            </w:pPr>
            <w:r w:rsidRPr="006172B2">
              <w:rPr>
                <w:sz w:val="18"/>
                <w:szCs w:val="18"/>
              </w:rPr>
              <w:t>0.79</w:t>
            </w:r>
          </w:p>
        </w:tc>
        <w:tc>
          <w:tcPr>
            <w:tcW w:w="0" w:type="auto"/>
            <w:tcBorders>
              <w:top w:val="nil"/>
              <w:left w:val="nil"/>
              <w:bottom w:val="single" w:sz="4" w:space="0" w:color="auto"/>
              <w:right w:val="single" w:sz="4" w:space="0" w:color="auto"/>
            </w:tcBorders>
            <w:shd w:val="clear" w:color="auto" w:fill="auto"/>
            <w:noWrap/>
            <w:vAlign w:val="center"/>
            <w:hideMark/>
          </w:tcPr>
          <w:p w14:paraId="65985FAF"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19B9E82"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A1CA436"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7D4944A"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149D191"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7F99D16"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E0C4708"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80DE947"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8BB2DDE"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FDB9F20" w14:textId="77777777" w:rsidR="00E51870" w:rsidRPr="006172B2" w:rsidRDefault="00E51870">
            <w:pPr>
              <w:jc w:val="right"/>
              <w:rPr>
                <w:sz w:val="18"/>
                <w:szCs w:val="18"/>
              </w:rPr>
            </w:pPr>
            <w:r w:rsidRPr="006172B2">
              <w:rPr>
                <w:sz w:val="18"/>
                <w:szCs w:val="18"/>
              </w:rPr>
              <w:t>0.79</w:t>
            </w:r>
          </w:p>
        </w:tc>
      </w:tr>
      <w:tr w:rsidR="00451103" w:rsidRPr="006172B2" w14:paraId="782D02A0" w14:textId="77777777" w:rsidTr="00E51870">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20772D" w14:textId="77777777" w:rsidR="00E51870" w:rsidRPr="006172B2" w:rsidRDefault="00E51870">
            <w:pPr>
              <w:jc w:val="center"/>
              <w:rPr>
                <w:sz w:val="18"/>
                <w:szCs w:val="18"/>
              </w:rPr>
            </w:pPr>
            <w:r w:rsidRPr="006172B2">
              <w:rPr>
                <w:sz w:val="18"/>
                <w:szCs w:val="18"/>
              </w:rPr>
              <w:t>21110</w:t>
            </w:r>
          </w:p>
        </w:tc>
        <w:tc>
          <w:tcPr>
            <w:tcW w:w="0" w:type="auto"/>
            <w:tcBorders>
              <w:top w:val="nil"/>
              <w:left w:val="nil"/>
              <w:bottom w:val="single" w:sz="4" w:space="0" w:color="auto"/>
              <w:right w:val="single" w:sz="4" w:space="0" w:color="auto"/>
            </w:tcBorders>
            <w:shd w:val="clear" w:color="000000" w:fill="FFFFFF"/>
            <w:vAlign w:val="center"/>
            <w:hideMark/>
          </w:tcPr>
          <w:p w14:paraId="3388F44E" w14:textId="77777777" w:rsidR="00E51870" w:rsidRPr="006172B2" w:rsidRDefault="00E51870">
            <w:pPr>
              <w:jc w:val="center"/>
              <w:rPr>
                <w:sz w:val="18"/>
                <w:szCs w:val="18"/>
              </w:rPr>
            </w:pPr>
            <w:r w:rsidRPr="006172B2">
              <w:rPr>
                <w:sz w:val="18"/>
                <w:szCs w:val="18"/>
              </w:rPr>
              <w:t>ha</w:t>
            </w:r>
          </w:p>
        </w:tc>
        <w:tc>
          <w:tcPr>
            <w:tcW w:w="0" w:type="auto"/>
            <w:tcBorders>
              <w:top w:val="nil"/>
              <w:left w:val="nil"/>
              <w:bottom w:val="single" w:sz="4" w:space="0" w:color="auto"/>
              <w:right w:val="single" w:sz="4" w:space="0" w:color="auto"/>
            </w:tcBorders>
            <w:shd w:val="clear" w:color="auto" w:fill="auto"/>
            <w:noWrap/>
            <w:vAlign w:val="center"/>
            <w:hideMark/>
          </w:tcPr>
          <w:p w14:paraId="28113106"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692811B" w14:textId="77777777" w:rsidR="00E51870" w:rsidRPr="006172B2" w:rsidRDefault="00E51870">
            <w:pPr>
              <w:jc w:val="right"/>
              <w:rPr>
                <w:sz w:val="18"/>
                <w:szCs w:val="18"/>
              </w:rPr>
            </w:pPr>
            <w:r w:rsidRPr="006172B2">
              <w:rPr>
                <w:sz w:val="18"/>
                <w:szCs w:val="18"/>
              </w:rPr>
              <w:t>59.42</w:t>
            </w:r>
          </w:p>
        </w:tc>
        <w:tc>
          <w:tcPr>
            <w:tcW w:w="0" w:type="auto"/>
            <w:tcBorders>
              <w:top w:val="nil"/>
              <w:left w:val="nil"/>
              <w:bottom w:val="single" w:sz="4" w:space="0" w:color="auto"/>
              <w:right w:val="single" w:sz="4" w:space="0" w:color="auto"/>
            </w:tcBorders>
            <w:shd w:val="clear" w:color="auto" w:fill="auto"/>
            <w:noWrap/>
            <w:vAlign w:val="center"/>
            <w:hideMark/>
          </w:tcPr>
          <w:p w14:paraId="2D6FBF0D" w14:textId="77777777" w:rsidR="00E51870" w:rsidRPr="006172B2" w:rsidRDefault="00E51870">
            <w:pPr>
              <w:jc w:val="right"/>
              <w:rPr>
                <w:sz w:val="18"/>
                <w:szCs w:val="18"/>
              </w:rPr>
            </w:pPr>
            <w:r w:rsidRPr="006172B2">
              <w:rPr>
                <w:sz w:val="18"/>
                <w:szCs w:val="18"/>
              </w:rPr>
              <w:t>2.93</w:t>
            </w:r>
          </w:p>
        </w:tc>
        <w:tc>
          <w:tcPr>
            <w:tcW w:w="0" w:type="auto"/>
            <w:tcBorders>
              <w:top w:val="nil"/>
              <w:left w:val="nil"/>
              <w:bottom w:val="single" w:sz="4" w:space="0" w:color="auto"/>
              <w:right w:val="single" w:sz="4" w:space="0" w:color="auto"/>
            </w:tcBorders>
            <w:shd w:val="clear" w:color="auto" w:fill="auto"/>
            <w:noWrap/>
            <w:vAlign w:val="center"/>
            <w:hideMark/>
          </w:tcPr>
          <w:p w14:paraId="3301322F" w14:textId="77777777" w:rsidR="00E51870" w:rsidRPr="006172B2" w:rsidRDefault="00E51870">
            <w:pPr>
              <w:jc w:val="right"/>
              <w:rPr>
                <w:sz w:val="18"/>
                <w:szCs w:val="18"/>
              </w:rPr>
            </w:pPr>
            <w:r w:rsidRPr="006172B2">
              <w:rPr>
                <w:sz w:val="18"/>
                <w:szCs w:val="18"/>
              </w:rPr>
              <w:t>8.45</w:t>
            </w:r>
          </w:p>
        </w:tc>
        <w:tc>
          <w:tcPr>
            <w:tcW w:w="0" w:type="auto"/>
            <w:tcBorders>
              <w:top w:val="nil"/>
              <w:left w:val="nil"/>
              <w:bottom w:val="single" w:sz="4" w:space="0" w:color="auto"/>
              <w:right w:val="single" w:sz="4" w:space="0" w:color="auto"/>
            </w:tcBorders>
            <w:shd w:val="clear" w:color="auto" w:fill="auto"/>
            <w:noWrap/>
            <w:vAlign w:val="center"/>
            <w:hideMark/>
          </w:tcPr>
          <w:p w14:paraId="4FEF1475" w14:textId="77777777" w:rsidR="00E51870" w:rsidRPr="006172B2" w:rsidRDefault="00E51870">
            <w:pPr>
              <w:jc w:val="right"/>
              <w:rPr>
                <w:sz w:val="18"/>
                <w:szCs w:val="18"/>
              </w:rPr>
            </w:pPr>
            <w:r w:rsidRPr="006172B2">
              <w:rPr>
                <w:sz w:val="18"/>
                <w:szCs w:val="18"/>
              </w:rPr>
              <w:t>32.70</w:t>
            </w:r>
          </w:p>
        </w:tc>
        <w:tc>
          <w:tcPr>
            <w:tcW w:w="0" w:type="auto"/>
            <w:tcBorders>
              <w:top w:val="nil"/>
              <w:left w:val="nil"/>
              <w:bottom w:val="single" w:sz="4" w:space="0" w:color="auto"/>
              <w:right w:val="single" w:sz="4" w:space="0" w:color="auto"/>
            </w:tcBorders>
            <w:shd w:val="clear" w:color="auto" w:fill="auto"/>
            <w:noWrap/>
            <w:vAlign w:val="center"/>
            <w:hideMark/>
          </w:tcPr>
          <w:p w14:paraId="21F0AF1D" w14:textId="77777777" w:rsidR="00E51870" w:rsidRPr="006172B2" w:rsidRDefault="00E51870">
            <w:pPr>
              <w:jc w:val="right"/>
              <w:rPr>
                <w:sz w:val="18"/>
                <w:szCs w:val="18"/>
              </w:rPr>
            </w:pPr>
            <w:r w:rsidRPr="006172B2">
              <w:rPr>
                <w:sz w:val="18"/>
                <w:szCs w:val="18"/>
              </w:rPr>
              <w:t>826.99</w:t>
            </w:r>
          </w:p>
        </w:tc>
        <w:tc>
          <w:tcPr>
            <w:tcW w:w="0" w:type="auto"/>
            <w:tcBorders>
              <w:top w:val="nil"/>
              <w:left w:val="nil"/>
              <w:bottom w:val="single" w:sz="4" w:space="0" w:color="auto"/>
              <w:right w:val="single" w:sz="4" w:space="0" w:color="auto"/>
            </w:tcBorders>
            <w:shd w:val="clear" w:color="auto" w:fill="auto"/>
            <w:noWrap/>
            <w:vAlign w:val="center"/>
            <w:hideMark/>
          </w:tcPr>
          <w:p w14:paraId="297AA083" w14:textId="77777777" w:rsidR="00E51870" w:rsidRPr="006172B2" w:rsidRDefault="00E51870">
            <w:pPr>
              <w:jc w:val="right"/>
              <w:rPr>
                <w:sz w:val="18"/>
                <w:szCs w:val="18"/>
              </w:rPr>
            </w:pPr>
            <w:r w:rsidRPr="006172B2">
              <w:rPr>
                <w:sz w:val="18"/>
                <w:szCs w:val="18"/>
              </w:rPr>
              <w:t>807.15</w:t>
            </w:r>
          </w:p>
        </w:tc>
        <w:tc>
          <w:tcPr>
            <w:tcW w:w="0" w:type="auto"/>
            <w:tcBorders>
              <w:top w:val="nil"/>
              <w:left w:val="nil"/>
              <w:bottom w:val="single" w:sz="4" w:space="0" w:color="auto"/>
              <w:right w:val="single" w:sz="4" w:space="0" w:color="auto"/>
            </w:tcBorders>
            <w:shd w:val="clear" w:color="auto" w:fill="auto"/>
            <w:noWrap/>
            <w:vAlign w:val="center"/>
            <w:hideMark/>
          </w:tcPr>
          <w:p w14:paraId="606C852C"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E3DE30B"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73BF2B6"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1DB2888"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FAE98E9" w14:textId="77777777" w:rsidR="00E51870" w:rsidRPr="006172B2" w:rsidRDefault="00E51870">
            <w:pPr>
              <w:jc w:val="right"/>
              <w:rPr>
                <w:sz w:val="18"/>
                <w:szCs w:val="18"/>
              </w:rPr>
            </w:pPr>
            <w:r w:rsidRPr="006172B2">
              <w:rPr>
                <w:sz w:val="18"/>
                <w:szCs w:val="18"/>
              </w:rPr>
              <w:t>1737.64</w:t>
            </w:r>
          </w:p>
        </w:tc>
      </w:tr>
      <w:tr w:rsidR="00451103" w:rsidRPr="006172B2" w14:paraId="17CF9464" w14:textId="77777777" w:rsidTr="00E51870">
        <w:trPr>
          <w:trHeight w:val="31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1CABF1D" w14:textId="77777777" w:rsidR="00E51870" w:rsidRPr="006172B2" w:rsidRDefault="00E51870">
            <w:pPr>
              <w:jc w:val="center"/>
              <w:rPr>
                <w:sz w:val="18"/>
                <w:szCs w:val="18"/>
              </w:rPr>
            </w:pPr>
            <w:r w:rsidRPr="006172B2">
              <w:rPr>
                <w:sz w:val="18"/>
                <w:szCs w:val="18"/>
              </w:rPr>
              <w:t>Укупно за ГЈ</w:t>
            </w:r>
          </w:p>
        </w:tc>
        <w:tc>
          <w:tcPr>
            <w:tcW w:w="0" w:type="auto"/>
            <w:tcBorders>
              <w:top w:val="nil"/>
              <w:left w:val="nil"/>
              <w:bottom w:val="single" w:sz="4" w:space="0" w:color="auto"/>
              <w:right w:val="single" w:sz="4" w:space="0" w:color="auto"/>
            </w:tcBorders>
            <w:shd w:val="clear" w:color="000000" w:fill="D9D9D9"/>
            <w:vAlign w:val="center"/>
            <w:hideMark/>
          </w:tcPr>
          <w:p w14:paraId="0A12B9A5" w14:textId="77777777" w:rsidR="00E51870" w:rsidRPr="006172B2" w:rsidRDefault="00E51870">
            <w:pPr>
              <w:jc w:val="center"/>
              <w:rPr>
                <w:sz w:val="18"/>
                <w:szCs w:val="18"/>
              </w:rPr>
            </w:pPr>
            <w:r w:rsidRPr="006172B2">
              <w:rPr>
                <w:sz w:val="18"/>
                <w:szCs w:val="18"/>
              </w:rPr>
              <w:t>ha</w:t>
            </w:r>
          </w:p>
        </w:tc>
        <w:tc>
          <w:tcPr>
            <w:tcW w:w="0" w:type="auto"/>
            <w:tcBorders>
              <w:top w:val="nil"/>
              <w:left w:val="nil"/>
              <w:bottom w:val="single" w:sz="4" w:space="0" w:color="auto"/>
              <w:right w:val="single" w:sz="4" w:space="0" w:color="auto"/>
            </w:tcBorders>
            <w:shd w:val="clear" w:color="000000" w:fill="D9D9D9"/>
            <w:vAlign w:val="center"/>
            <w:hideMark/>
          </w:tcPr>
          <w:p w14:paraId="0B689708"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4676C833" w14:textId="77777777" w:rsidR="00E51870" w:rsidRPr="006172B2" w:rsidRDefault="00E51870">
            <w:pPr>
              <w:jc w:val="right"/>
              <w:rPr>
                <w:sz w:val="18"/>
                <w:szCs w:val="18"/>
              </w:rPr>
            </w:pPr>
            <w:r w:rsidRPr="006172B2">
              <w:rPr>
                <w:sz w:val="18"/>
                <w:szCs w:val="18"/>
              </w:rPr>
              <w:t>60.21</w:t>
            </w:r>
          </w:p>
        </w:tc>
        <w:tc>
          <w:tcPr>
            <w:tcW w:w="0" w:type="auto"/>
            <w:tcBorders>
              <w:top w:val="nil"/>
              <w:left w:val="nil"/>
              <w:bottom w:val="single" w:sz="4" w:space="0" w:color="auto"/>
              <w:right w:val="single" w:sz="4" w:space="0" w:color="auto"/>
            </w:tcBorders>
            <w:shd w:val="clear" w:color="000000" w:fill="D9D9D9"/>
            <w:vAlign w:val="center"/>
            <w:hideMark/>
          </w:tcPr>
          <w:p w14:paraId="55EB3281" w14:textId="77777777" w:rsidR="00E51870" w:rsidRPr="006172B2" w:rsidRDefault="00E51870">
            <w:pPr>
              <w:jc w:val="right"/>
              <w:rPr>
                <w:sz w:val="18"/>
                <w:szCs w:val="18"/>
              </w:rPr>
            </w:pPr>
            <w:r w:rsidRPr="006172B2">
              <w:rPr>
                <w:sz w:val="18"/>
                <w:szCs w:val="18"/>
              </w:rPr>
              <w:t>2.93</w:t>
            </w:r>
          </w:p>
        </w:tc>
        <w:tc>
          <w:tcPr>
            <w:tcW w:w="0" w:type="auto"/>
            <w:tcBorders>
              <w:top w:val="nil"/>
              <w:left w:val="nil"/>
              <w:bottom w:val="single" w:sz="4" w:space="0" w:color="auto"/>
              <w:right w:val="single" w:sz="4" w:space="0" w:color="auto"/>
            </w:tcBorders>
            <w:shd w:val="clear" w:color="000000" w:fill="D9D9D9"/>
            <w:vAlign w:val="center"/>
            <w:hideMark/>
          </w:tcPr>
          <w:p w14:paraId="3AFD60DF" w14:textId="77777777" w:rsidR="00E51870" w:rsidRPr="006172B2" w:rsidRDefault="00E51870">
            <w:pPr>
              <w:jc w:val="right"/>
              <w:rPr>
                <w:sz w:val="18"/>
                <w:szCs w:val="18"/>
              </w:rPr>
            </w:pPr>
            <w:r w:rsidRPr="006172B2">
              <w:rPr>
                <w:sz w:val="18"/>
                <w:szCs w:val="18"/>
              </w:rPr>
              <w:t>8.45</w:t>
            </w:r>
          </w:p>
        </w:tc>
        <w:tc>
          <w:tcPr>
            <w:tcW w:w="0" w:type="auto"/>
            <w:tcBorders>
              <w:top w:val="nil"/>
              <w:left w:val="nil"/>
              <w:bottom w:val="single" w:sz="4" w:space="0" w:color="auto"/>
              <w:right w:val="single" w:sz="4" w:space="0" w:color="auto"/>
            </w:tcBorders>
            <w:shd w:val="clear" w:color="000000" w:fill="D9D9D9"/>
            <w:vAlign w:val="center"/>
            <w:hideMark/>
          </w:tcPr>
          <w:p w14:paraId="257A14F8" w14:textId="77777777" w:rsidR="00E51870" w:rsidRPr="006172B2" w:rsidRDefault="00E51870">
            <w:pPr>
              <w:jc w:val="right"/>
              <w:rPr>
                <w:sz w:val="18"/>
                <w:szCs w:val="18"/>
              </w:rPr>
            </w:pPr>
            <w:r w:rsidRPr="006172B2">
              <w:rPr>
                <w:sz w:val="18"/>
                <w:szCs w:val="18"/>
              </w:rPr>
              <w:t>32.70</w:t>
            </w:r>
          </w:p>
        </w:tc>
        <w:tc>
          <w:tcPr>
            <w:tcW w:w="0" w:type="auto"/>
            <w:tcBorders>
              <w:top w:val="nil"/>
              <w:left w:val="nil"/>
              <w:bottom w:val="single" w:sz="4" w:space="0" w:color="auto"/>
              <w:right w:val="single" w:sz="4" w:space="0" w:color="auto"/>
            </w:tcBorders>
            <w:shd w:val="clear" w:color="000000" w:fill="D9D9D9"/>
            <w:vAlign w:val="center"/>
            <w:hideMark/>
          </w:tcPr>
          <w:p w14:paraId="57832C48" w14:textId="77777777" w:rsidR="00E51870" w:rsidRPr="006172B2" w:rsidRDefault="00E51870">
            <w:pPr>
              <w:jc w:val="right"/>
              <w:rPr>
                <w:sz w:val="18"/>
                <w:szCs w:val="18"/>
              </w:rPr>
            </w:pPr>
            <w:r w:rsidRPr="006172B2">
              <w:rPr>
                <w:sz w:val="18"/>
                <w:szCs w:val="18"/>
              </w:rPr>
              <w:t>826.99</w:t>
            </w:r>
          </w:p>
        </w:tc>
        <w:tc>
          <w:tcPr>
            <w:tcW w:w="0" w:type="auto"/>
            <w:tcBorders>
              <w:top w:val="nil"/>
              <w:left w:val="nil"/>
              <w:bottom w:val="single" w:sz="4" w:space="0" w:color="auto"/>
              <w:right w:val="single" w:sz="4" w:space="0" w:color="auto"/>
            </w:tcBorders>
            <w:shd w:val="clear" w:color="000000" w:fill="D9D9D9"/>
            <w:vAlign w:val="center"/>
            <w:hideMark/>
          </w:tcPr>
          <w:p w14:paraId="5E46BD37" w14:textId="77777777" w:rsidR="00E51870" w:rsidRPr="006172B2" w:rsidRDefault="00E51870">
            <w:pPr>
              <w:jc w:val="right"/>
              <w:rPr>
                <w:sz w:val="18"/>
                <w:szCs w:val="18"/>
              </w:rPr>
            </w:pPr>
            <w:r w:rsidRPr="006172B2">
              <w:rPr>
                <w:sz w:val="18"/>
                <w:szCs w:val="18"/>
              </w:rPr>
              <w:t>807.15</w:t>
            </w:r>
          </w:p>
        </w:tc>
        <w:tc>
          <w:tcPr>
            <w:tcW w:w="0" w:type="auto"/>
            <w:tcBorders>
              <w:top w:val="nil"/>
              <w:left w:val="nil"/>
              <w:bottom w:val="single" w:sz="4" w:space="0" w:color="auto"/>
              <w:right w:val="single" w:sz="4" w:space="0" w:color="auto"/>
            </w:tcBorders>
            <w:shd w:val="clear" w:color="000000" w:fill="D9D9D9"/>
            <w:vAlign w:val="center"/>
            <w:hideMark/>
          </w:tcPr>
          <w:p w14:paraId="5AD5D8DF"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58EDC072"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33FCC2A9"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02C4A0CB" w14:textId="77777777" w:rsidR="00E51870" w:rsidRPr="006172B2" w:rsidRDefault="00E51870">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4C594597" w14:textId="77777777" w:rsidR="00E51870" w:rsidRPr="006172B2" w:rsidRDefault="00E51870">
            <w:pPr>
              <w:jc w:val="right"/>
              <w:rPr>
                <w:sz w:val="18"/>
                <w:szCs w:val="18"/>
              </w:rPr>
            </w:pPr>
            <w:r w:rsidRPr="006172B2">
              <w:rPr>
                <w:sz w:val="18"/>
                <w:szCs w:val="18"/>
              </w:rPr>
              <w:t>1738.43</w:t>
            </w:r>
          </w:p>
        </w:tc>
      </w:tr>
    </w:tbl>
    <w:p w14:paraId="117C8557" w14:textId="77777777" w:rsidR="006674F9" w:rsidRPr="006172B2" w:rsidRDefault="006674F9" w:rsidP="00E51870">
      <w:pPr>
        <w:jc w:val="right"/>
      </w:pPr>
    </w:p>
    <w:p w14:paraId="7114193E" w14:textId="77777777" w:rsidR="00E51870" w:rsidRPr="006172B2" w:rsidRDefault="00E51870" w:rsidP="00E51870">
      <w:r w:rsidRPr="006172B2">
        <w:t>(ширина добног разреда 10 година)</w:t>
      </w:r>
    </w:p>
    <w:tbl>
      <w:tblPr>
        <w:tblW w:w="0" w:type="auto"/>
        <w:tblLook w:val="04A0" w:firstRow="1" w:lastRow="0" w:firstColumn="1" w:lastColumn="0" w:noHBand="0" w:noVBand="1"/>
      </w:tblPr>
      <w:tblGrid>
        <w:gridCol w:w="1154"/>
        <w:gridCol w:w="1075"/>
        <w:gridCol w:w="717"/>
        <w:gridCol w:w="741"/>
        <w:gridCol w:w="350"/>
        <w:gridCol w:w="466"/>
        <w:gridCol w:w="466"/>
        <w:gridCol w:w="466"/>
        <w:gridCol w:w="666"/>
        <w:gridCol w:w="666"/>
        <w:gridCol w:w="816"/>
        <w:gridCol w:w="428"/>
        <w:gridCol w:w="361"/>
        <w:gridCol w:w="916"/>
      </w:tblGrid>
      <w:tr w:rsidR="00451103" w:rsidRPr="006172B2" w14:paraId="555BABB5" w14:textId="77777777" w:rsidTr="00E51870">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195A08" w14:textId="77777777" w:rsidR="00E51870" w:rsidRPr="006172B2" w:rsidRDefault="00E51870">
            <w:pPr>
              <w:jc w:val="center"/>
              <w:rPr>
                <w:sz w:val="20"/>
                <w:szCs w:val="20"/>
              </w:rPr>
            </w:pPr>
            <w:r w:rsidRPr="006172B2">
              <w:rPr>
                <w:sz w:val="20"/>
                <w:szCs w:val="20"/>
              </w:rPr>
              <w:t>Газдински тип шуме</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69FBE26" w14:textId="77777777" w:rsidR="00E51870" w:rsidRPr="006172B2" w:rsidRDefault="00E51870">
            <w:pPr>
              <w:jc w:val="center"/>
              <w:rPr>
                <w:sz w:val="20"/>
                <w:szCs w:val="20"/>
              </w:rPr>
            </w:pPr>
            <w:r w:rsidRPr="006172B2">
              <w:rPr>
                <w:sz w:val="20"/>
                <w:szCs w:val="20"/>
              </w:rPr>
              <w:t>површина</w:t>
            </w:r>
          </w:p>
        </w:tc>
        <w:tc>
          <w:tcPr>
            <w:tcW w:w="0" w:type="auto"/>
            <w:gridSpan w:val="11"/>
            <w:tcBorders>
              <w:top w:val="single" w:sz="4" w:space="0" w:color="auto"/>
              <w:left w:val="nil"/>
              <w:bottom w:val="single" w:sz="4" w:space="0" w:color="auto"/>
              <w:right w:val="single" w:sz="4" w:space="0" w:color="auto"/>
            </w:tcBorders>
            <w:shd w:val="clear" w:color="000000" w:fill="D9D9D9"/>
            <w:vAlign w:val="center"/>
            <w:hideMark/>
          </w:tcPr>
          <w:p w14:paraId="394E7818" w14:textId="77777777" w:rsidR="00E51870" w:rsidRPr="006172B2" w:rsidRDefault="00E51870">
            <w:pPr>
              <w:jc w:val="center"/>
              <w:rPr>
                <w:sz w:val="20"/>
                <w:szCs w:val="20"/>
              </w:rPr>
            </w:pPr>
            <w:r w:rsidRPr="006172B2">
              <w:rPr>
                <w:sz w:val="20"/>
                <w:szCs w:val="20"/>
              </w:rPr>
              <w:t>ДОБНИ РАЗРЕДИ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26204B7" w14:textId="77777777" w:rsidR="00E51870" w:rsidRPr="006172B2" w:rsidRDefault="00E51870">
            <w:pPr>
              <w:jc w:val="center"/>
              <w:rPr>
                <w:sz w:val="20"/>
                <w:szCs w:val="20"/>
              </w:rPr>
            </w:pPr>
            <w:r w:rsidRPr="006172B2">
              <w:rPr>
                <w:sz w:val="20"/>
                <w:szCs w:val="20"/>
              </w:rPr>
              <w:t>Свега</w:t>
            </w:r>
          </w:p>
        </w:tc>
      </w:tr>
      <w:tr w:rsidR="00451103" w:rsidRPr="006172B2" w14:paraId="6C3386B5" w14:textId="77777777" w:rsidTr="00E5187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726AE" w14:textId="77777777" w:rsidR="00E51870" w:rsidRPr="006172B2" w:rsidRDefault="00E5187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3B894" w14:textId="77777777" w:rsidR="00E51870" w:rsidRPr="006172B2" w:rsidRDefault="00E51870">
            <w:pPr>
              <w:rPr>
                <w:sz w:val="20"/>
                <w:szCs w:val="20"/>
              </w:rPr>
            </w:pP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10FCD7AA" w14:textId="77777777" w:rsidR="00E51870" w:rsidRPr="006172B2" w:rsidRDefault="00E51870">
            <w:pPr>
              <w:jc w:val="center"/>
              <w:rPr>
                <w:sz w:val="20"/>
                <w:szCs w:val="20"/>
              </w:rPr>
            </w:pPr>
            <w:r w:rsidRPr="006172B2">
              <w:rPr>
                <w:sz w:val="20"/>
                <w:szCs w:val="20"/>
              </w:rPr>
              <w:t>I</w:t>
            </w:r>
          </w:p>
        </w:tc>
        <w:tc>
          <w:tcPr>
            <w:tcW w:w="0" w:type="auto"/>
            <w:tcBorders>
              <w:top w:val="nil"/>
              <w:left w:val="nil"/>
              <w:bottom w:val="single" w:sz="4" w:space="0" w:color="auto"/>
              <w:right w:val="single" w:sz="4" w:space="0" w:color="auto"/>
            </w:tcBorders>
            <w:shd w:val="clear" w:color="000000" w:fill="D9D9D9"/>
            <w:vAlign w:val="center"/>
            <w:hideMark/>
          </w:tcPr>
          <w:p w14:paraId="4EEA5CB0" w14:textId="77777777" w:rsidR="00E51870" w:rsidRPr="006172B2" w:rsidRDefault="00E51870">
            <w:pPr>
              <w:jc w:val="center"/>
              <w:rPr>
                <w:sz w:val="20"/>
                <w:szCs w:val="20"/>
              </w:rPr>
            </w:pPr>
            <w:r w:rsidRPr="006172B2">
              <w:rPr>
                <w:sz w:val="20"/>
                <w:szCs w:val="20"/>
              </w:rPr>
              <w:t>II</w:t>
            </w:r>
          </w:p>
        </w:tc>
        <w:tc>
          <w:tcPr>
            <w:tcW w:w="0" w:type="auto"/>
            <w:tcBorders>
              <w:top w:val="nil"/>
              <w:left w:val="nil"/>
              <w:bottom w:val="single" w:sz="4" w:space="0" w:color="auto"/>
              <w:right w:val="single" w:sz="4" w:space="0" w:color="auto"/>
            </w:tcBorders>
            <w:shd w:val="clear" w:color="000000" w:fill="D9D9D9"/>
            <w:vAlign w:val="center"/>
            <w:hideMark/>
          </w:tcPr>
          <w:p w14:paraId="0FF2B42A" w14:textId="77777777" w:rsidR="00E51870" w:rsidRPr="006172B2" w:rsidRDefault="00E51870">
            <w:pPr>
              <w:jc w:val="center"/>
              <w:rPr>
                <w:sz w:val="20"/>
                <w:szCs w:val="20"/>
              </w:rPr>
            </w:pPr>
            <w:r w:rsidRPr="006172B2">
              <w:rPr>
                <w:sz w:val="20"/>
                <w:szCs w:val="20"/>
              </w:rPr>
              <w:t>III</w:t>
            </w:r>
          </w:p>
        </w:tc>
        <w:tc>
          <w:tcPr>
            <w:tcW w:w="0" w:type="auto"/>
            <w:tcBorders>
              <w:top w:val="nil"/>
              <w:left w:val="nil"/>
              <w:bottom w:val="single" w:sz="4" w:space="0" w:color="auto"/>
              <w:right w:val="single" w:sz="4" w:space="0" w:color="auto"/>
            </w:tcBorders>
            <w:shd w:val="clear" w:color="000000" w:fill="D9D9D9"/>
            <w:vAlign w:val="center"/>
            <w:hideMark/>
          </w:tcPr>
          <w:p w14:paraId="6CF67C22" w14:textId="77777777" w:rsidR="00E51870" w:rsidRPr="006172B2" w:rsidRDefault="00E51870">
            <w:pPr>
              <w:jc w:val="center"/>
              <w:rPr>
                <w:sz w:val="20"/>
                <w:szCs w:val="20"/>
              </w:rPr>
            </w:pPr>
            <w:r w:rsidRPr="006172B2">
              <w:rPr>
                <w:sz w:val="20"/>
                <w:szCs w:val="20"/>
              </w:rPr>
              <w:t>IV</w:t>
            </w:r>
          </w:p>
        </w:tc>
        <w:tc>
          <w:tcPr>
            <w:tcW w:w="0" w:type="auto"/>
            <w:tcBorders>
              <w:top w:val="nil"/>
              <w:left w:val="nil"/>
              <w:bottom w:val="single" w:sz="4" w:space="0" w:color="auto"/>
              <w:right w:val="single" w:sz="4" w:space="0" w:color="auto"/>
            </w:tcBorders>
            <w:shd w:val="clear" w:color="000000" w:fill="D9D9D9"/>
            <w:vAlign w:val="center"/>
            <w:hideMark/>
          </w:tcPr>
          <w:p w14:paraId="47050C21" w14:textId="77777777" w:rsidR="00E51870" w:rsidRPr="006172B2" w:rsidRDefault="00E51870">
            <w:pPr>
              <w:jc w:val="center"/>
              <w:rPr>
                <w:sz w:val="20"/>
                <w:szCs w:val="20"/>
              </w:rPr>
            </w:pPr>
            <w:r w:rsidRPr="006172B2">
              <w:rPr>
                <w:sz w:val="20"/>
                <w:szCs w:val="20"/>
              </w:rPr>
              <w:t>V</w:t>
            </w:r>
          </w:p>
        </w:tc>
        <w:tc>
          <w:tcPr>
            <w:tcW w:w="0" w:type="auto"/>
            <w:tcBorders>
              <w:top w:val="nil"/>
              <w:left w:val="nil"/>
              <w:bottom w:val="single" w:sz="4" w:space="0" w:color="auto"/>
              <w:right w:val="single" w:sz="4" w:space="0" w:color="auto"/>
            </w:tcBorders>
            <w:shd w:val="clear" w:color="000000" w:fill="D9D9D9"/>
            <w:vAlign w:val="center"/>
            <w:hideMark/>
          </w:tcPr>
          <w:p w14:paraId="27AF177F" w14:textId="77777777" w:rsidR="00E51870" w:rsidRPr="006172B2" w:rsidRDefault="00E51870">
            <w:pPr>
              <w:jc w:val="center"/>
              <w:rPr>
                <w:sz w:val="20"/>
                <w:szCs w:val="20"/>
              </w:rPr>
            </w:pPr>
            <w:r w:rsidRPr="006172B2">
              <w:rPr>
                <w:sz w:val="20"/>
                <w:szCs w:val="20"/>
              </w:rPr>
              <w:t>VI</w:t>
            </w:r>
          </w:p>
        </w:tc>
        <w:tc>
          <w:tcPr>
            <w:tcW w:w="0" w:type="auto"/>
            <w:tcBorders>
              <w:top w:val="nil"/>
              <w:left w:val="nil"/>
              <w:bottom w:val="single" w:sz="4" w:space="0" w:color="auto"/>
              <w:right w:val="single" w:sz="4" w:space="0" w:color="auto"/>
            </w:tcBorders>
            <w:shd w:val="clear" w:color="000000" w:fill="D9D9D9"/>
            <w:vAlign w:val="center"/>
            <w:hideMark/>
          </w:tcPr>
          <w:p w14:paraId="03251DE2" w14:textId="77777777" w:rsidR="00E51870" w:rsidRPr="006172B2" w:rsidRDefault="00E51870">
            <w:pPr>
              <w:jc w:val="center"/>
              <w:rPr>
                <w:sz w:val="20"/>
                <w:szCs w:val="20"/>
              </w:rPr>
            </w:pPr>
            <w:r w:rsidRPr="006172B2">
              <w:rPr>
                <w:sz w:val="20"/>
                <w:szCs w:val="20"/>
              </w:rPr>
              <w:t>VII</w:t>
            </w:r>
          </w:p>
        </w:tc>
        <w:tc>
          <w:tcPr>
            <w:tcW w:w="0" w:type="auto"/>
            <w:tcBorders>
              <w:top w:val="nil"/>
              <w:left w:val="nil"/>
              <w:bottom w:val="single" w:sz="4" w:space="0" w:color="auto"/>
              <w:right w:val="single" w:sz="4" w:space="0" w:color="auto"/>
            </w:tcBorders>
            <w:shd w:val="clear" w:color="000000" w:fill="D9D9D9"/>
            <w:vAlign w:val="center"/>
            <w:hideMark/>
          </w:tcPr>
          <w:p w14:paraId="41F82A2A" w14:textId="77777777" w:rsidR="00E51870" w:rsidRPr="006172B2" w:rsidRDefault="00E51870">
            <w:pPr>
              <w:jc w:val="center"/>
              <w:rPr>
                <w:sz w:val="20"/>
                <w:szCs w:val="20"/>
              </w:rPr>
            </w:pPr>
            <w:r w:rsidRPr="006172B2">
              <w:rPr>
                <w:sz w:val="20"/>
                <w:szCs w:val="20"/>
              </w:rPr>
              <w:t>VIII</w:t>
            </w:r>
          </w:p>
        </w:tc>
        <w:tc>
          <w:tcPr>
            <w:tcW w:w="0" w:type="auto"/>
            <w:tcBorders>
              <w:top w:val="nil"/>
              <w:left w:val="nil"/>
              <w:bottom w:val="single" w:sz="4" w:space="0" w:color="auto"/>
              <w:right w:val="single" w:sz="4" w:space="0" w:color="auto"/>
            </w:tcBorders>
            <w:shd w:val="clear" w:color="000000" w:fill="D9D9D9"/>
            <w:vAlign w:val="center"/>
            <w:hideMark/>
          </w:tcPr>
          <w:p w14:paraId="6876568A" w14:textId="77777777" w:rsidR="00E51870" w:rsidRPr="006172B2" w:rsidRDefault="00E51870">
            <w:pPr>
              <w:jc w:val="center"/>
              <w:rPr>
                <w:sz w:val="20"/>
                <w:szCs w:val="20"/>
              </w:rPr>
            </w:pPr>
            <w:r w:rsidRPr="006172B2">
              <w:rPr>
                <w:sz w:val="20"/>
                <w:szCs w:val="20"/>
              </w:rPr>
              <w:t>IX</w:t>
            </w:r>
          </w:p>
        </w:tc>
        <w:tc>
          <w:tcPr>
            <w:tcW w:w="0" w:type="auto"/>
            <w:tcBorders>
              <w:top w:val="nil"/>
              <w:left w:val="nil"/>
              <w:bottom w:val="single" w:sz="4" w:space="0" w:color="auto"/>
              <w:right w:val="single" w:sz="4" w:space="0" w:color="auto"/>
            </w:tcBorders>
            <w:shd w:val="clear" w:color="000000" w:fill="D9D9D9"/>
            <w:vAlign w:val="center"/>
            <w:hideMark/>
          </w:tcPr>
          <w:p w14:paraId="1EE2CF57" w14:textId="77777777" w:rsidR="00E51870" w:rsidRPr="006172B2" w:rsidRDefault="00E51870">
            <w:pPr>
              <w:jc w:val="center"/>
              <w:rPr>
                <w:sz w:val="20"/>
                <w:szCs w:val="20"/>
              </w:rPr>
            </w:pPr>
            <w:r w:rsidRPr="006172B2">
              <w:rPr>
                <w:sz w:val="20"/>
                <w:szCs w:val="20"/>
              </w:rPr>
              <w:t>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902F6" w14:textId="77777777" w:rsidR="00E51870" w:rsidRPr="006172B2" w:rsidRDefault="00E51870">
            <w:pPr>
              <w:rPr>
                <w:sz w:val="20"/>
                <w:szCs w:val="20"/>
              </w:rPr>
            </w:pPr>
          </w:p>
        </w:tc>
      </w:tr>
      <w:tr w:rsidR="00451103" w:rsidRPr="006172B2" w14:paraId="0FAFA717" w14:textId="77777777" w:rsidTr="00E51870">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3CAF6" w14:textId="77777777" w:rsidR="00E51870" w:rsidRPr="006172B2" w:rsidRDefault="00E51870">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E06EC" w14:textId="77777777" w:rsidR="00E51870" w:rsidRPr="006172B2" w:rsidRDefault="00E51870">
            <w:pPr>
              <w:rPr>
                <w:sz w:val="20"/>
                <w:szCs w:val="20"/>
              </w:rPr>
            </w:pPr>
          </w:p>
        </w:tc>
        <w:tc>
          <w:tcPr>
            <w:tcW w:w="0" w:type="auto"/>
            <w:tcBorders>
              <w:top w:val="nil"/>
              <w:left w:val="nil"/>
              <w:bottom w:val="single" w:sz="4" w:space="0" w:color="auto"/>
              <w:right w:val="single" w:sz="4" w:space="0" w:color="auto"/>
            </w:tcBorders>
            <w:shd w:val="clear" w:color="000000" w:fill="D9D9D9"/>
            <w:vAlign w:val="center"/>
            <w:hideMark/>
          </w:tcPr>
          <w:p w14:paraId="7D6C777A" w14:textId="77777777" w:rsidR="00E51870" w:rsidRPr="006172B2" w:rsidRDefault="00E51870">
            <w:pPr>
              <w:jc w:val="center"/>
              <w:rPr>
                <w:sz w:val="20"/>
                <w:szCs w:val="20"/>
              </w:rPr>
            </w:pPr>
            <w:r w:rsidRPr="006172B2">
              <w:rPr>
                <w:sz w:val="20"/>
                <w:szCs w:val="20"/>
              </w:rPr>
              <w:t>слабо обр.</w:t>
            </w:r>
          </w:p>
        </w:tc>
        <w:tc>
          <w:tcPr>
            <w:tcW w:w="0" w:type="auto"/>
            <w:tcBorders>
              <w:top w:val="nil"/>
              <w:left w:val="nil"/>
              <w:bottom w:val="single" w:sz="4" w:space="0" w:color="auto"/>
              <w:right w:val="single" w:sz="4" w:space="0" w:color="auto"/>
            </w:tcBorders>
            <w:shd w:val="clear" w:color="000000" w:fill="D9D9D9"/>
            <w:vAlign w:val="center"/>
            <w:hideMark/>
          </w:tcPr>
          <w:p w14:paraId="45308B2A" w14:textId="77777777" w:rsidR="00E51870" w:rsidRPr="006172B2" w:rsidRDefault="00E51870">
            <w:pPr>
              <w:jc w:val="center"/>
              <w:rPr>
                <w:sz w:val="20"/>
                <w:szCs w:val="20"/>
              </w:rPr>
            </w:pPr>
            <w:r w:rsidRPr="006172B2">
              <w:rPr>
                <w:sz w:val="20"/>
                <w:szCs w:val="20"/>
              </w:rPr>
              <w:t>добро обр.</w:t>
            </w:r>
          </w:p>
        </w:tc>
        <w:tc>
          <w:tcPr>
            <w:tcW w:w="0" w:type="auto"/>
            <w:tcBorders>
              <w:top w:val="nil"/>
              <w:left w:val="nil"/>
              <w:bottom w:val="single" w:sz="4" w:space="0" w:color="auto"/>
              <w:right w:val="single" w:sz="4" w:space="0" w:color="auto"/>
            </w:tcBorders>
            <w:shd w:val="clear" w:color="000000" w:fill="D9D9D9"/>
            <w:vAlign w:val="center"/>
            <w:hideMark/>
          </w:tcPr>
          <w:p w14:paraId="7257B03C" w14:textId="77777777" w:rsidR="00E51870" w:rsidRPr="006172B2" w:rsidRDefault="00E51870">
            <w:pPr>
              <w:jc w:val="center"/>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2910CFCE" w14:textId="77777777" w:rsidR="00E51870" w:rsidRPr="006172B2" w:rsidRDefault="00E51870">
            <w:pPr>
              <w:jc w:val="center"/>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0500DBCB" w14:textId="77777777" w:rsidR="00E51870" w:rsidRPr="006172B2" w:rsidRDefault="00E51870">
            <w:pPr>
              <w:jc w:val="center"/>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0CFCB8F1" w14:textId="77777777" w:rsidR="00E51870" w:rsidRPr="006172B2" w:rsidRDefault="00E51870">
            <w:pPr>
              <w:jc w:val="center"/>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564F9FE2" w14:textId="77777777" w:rsidR="00E51870" w:rsidRPr="006172B2" w:rsidRDefault="00E51870">
            <w:pPr>
              <w:jc w:val="center"/>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47B592FE" w14:textId="77777777" w:rsidR="00E51870" w:rsidRPr="006172B2" w:rsidRDefault="00E51870">
            <w:pPr>
              <w:jc w:val="center"/>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1BD4F7B6" w14:textId="77777777" w:rsidR="00E51870" w:rsidRPr="006172B2" w:rsidRDefault="00E51870">
            <w:pPr>
              <w:jc w:val="center"/>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542FC800" w14:textId="77777777" w:rsidR="00E51870" w:rsidRPr="006172B2" w:rsidRDefault="00E51870">
            <w:pPr>
              <w:jc w:val="center"/>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48187B65" w14:textId="77777777" w:rsidR="00E51870" w:rsidRPr="006172B2" w:rsidRDefault="00E51870">
            <w:pPr>
              <w:jc w:val="center"/>
              <w:rPr>
                <w:sz w:val="20"/>
                <w:szCs w:val="20"/>
              </w:rPr>
            </w:pPr>
            <w:r w:rsidRPr="006172B2">
              <w:rPr>
                <w:sz w:val="20"/>
                <w:szCs w:val="20"/>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2B1E6" w14:textId="77777777" w:rsidR="00E51870" w:rsidRPr="006172B2" w:rsidRDefault="00E51870">
            <w:pPr>
              <w:rPr>
                <w:sz w:val="20"/>
                <w:szCs w:val="20"/>
              </w:rPr>
            </w:pPr>
          </w:p>
        </w:tc>
      </w:tr>
      <w:tr w:rsidR="00451103" w:rsidRPr="006172B2" w14:paraId="03C5BAD4" w14:textId="77777777" w:rsidTr="00E51870">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A9CB6F" w14:textId="77777777" w:rsidR="00E51870" w:rsidRPr="006172B2" w:rsidRDefault="00E51870">
            <w:pPr>
              <w:jc w:val="center"/>
              <w:rPr>
                <w:sz w:val="20"/>
                <w:szCs w:val="20"/>
              </w:rPr>
            </w:pPr>
            <w:r w:rsidRPr="006172B2">
              <w:rPr>
                <w:sz w:val="20"/>
                <w:szCs w:val="20"/>
              </w:rPr>
              <w:t>2620</w:t>
            </w:r>
          </w:p>
        </w:tc>
        <w:tc>
          <w:tcPr>
            <w:tcW w:w="0" w:type="auto"/>
            <w:tcBorders>
              <w:top w:val="nil"/>
              <w:left w:val="nil"/>
              <w:bottom w:val="single" w:sz="4" w:space="0" w:color="auto"/>
              <w:right w:val="single" w:sz="4" w:space="0" w:color="auto"/>
            </w:tcBorders>
            <w:shd w:val="clear" w:color="000000" w:fill="FFFFFF"/>
            <w:vAlign w:val="center"/>
            <w:hideMark/>
          </w:tcPr>
          <w:p w14:paraId="6CEE565C" w14:textId="77777777" w:rsidR="00E51870" w:rsidRPr="006172B2" w:rsidRDefault="00E51870">
            <w:pPr>
              <w:jc w:val="center"/>
              <w:rPr>
                <w:sz w:val="20"/>
                <w:szCs w:val="20"/>
              </w:rPr>
            </w:pPr>
            <w:r w:rsidRPr="006172B2">
              <w:rPr>
                <w:sz w:val="20"/>
                <w:szCs w:val="20"/>
              </w:rPr>
              <w:t>ha</w:t>
            </w:r>
          </w:p>
        </w:tc>
        <w:tc>
          <w:tcPr>
            <w:tcW w:w="0" w:type="auto"/>
            <w:tcBorders>
              <w:top w:val="nil"/>
              <w:left w:val="nil"/>
              <w:bottom w:val="single" w:sz="4" w:space="0" w:color="auto"/>
              <w:right w:val="single" w:sz="4" w:space="0" w:color="auto"/>
            </w:tcBorders>
            <w:shd w:val="clear" w:color="auto" w:fill="auto"/>
            <w:noWrap/>
            <w:vAlign w:val="center"/>
            <w:hideMark/>
          </w:tcPr>
          <w:p w14:paraId="0E73FCFD"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2BD293D"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DE3CCE4"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7384ED3"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634C234"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0B1EA8"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2A3DDBC"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37E52CF" w14:textId="77777777" w:rsidR="00E51870" w:rsidRPr="006172B2" w:rsidRDefault="00E51870">
            <w:pPr>
              <w:jc w:val="right"/>
              <w:rPr>
                <w:sz w:val="20"/>
                <w:szCs w:val="20"/>
              </w:rPr>
            </w:pPr>
            <w:r w:rsidRPr="006172B2">
              <w:rPr>
                <w:sz w:val="20"/>
                <w:szCs w:val="20"/>
              </w:rPr>
              <w:t>3.0</w:t>
            </w:r>
          </w:p>
        </w:tc>
        <w:tc>
          <w:tcPr>
            <w:tcW w:w="0" w:type="auto"/>
            <w:tcBorders>
              <w:top w:val="nil"/>
              <w:left w:val="nil"/>
              <w:bottom w:val="single" w:sz="4" w:space="0" w:color="auto"/>
              <w:right w:val="single" w:sz="4" w:space="0" w:color="auto"/>
            </w:tcBorders>
            <w:shd w:val="clear" w:color="auto" w:fill="auto"/>
            <w:noWrap/>
            <w:vAlign w:val="center"/>
            <w:hideMark/>
          </w:tcPr>
          <w:p w14:paraId="403B9D0D"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A04CAFF"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4EC7938"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EF3385A" w14:textId="77777777" w:rsidR="00E51870" w:rsidRPr="006172B2" w:rsidRDefault="00E51870">
            <w:pPr>
              <w:jc w:val="right"/>
              <w:rPr>
                <w:sz w:val="20"/>
                <w:szCs w:val="20"/>
              </w:rPr>
            </w:pPr>
            <w:r w:rsidRPr="006172B2">
              <w:rPr>
                <w:sz w:val="20"/>
                <w:szCs w:val="20"/>
              </w:rPr>
              <w:t>2.98</w:t>
            </w:r>
          </w:p>
        </w:tc>
      </w:tr>
      <w:tr w:rsidR="00451103" w:rsidRPr="006172B2" w14:paraId="133BA9C9" w14:textId="77777777" w:rsidTr="00E51870">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9CFA4E" w14:textId="77777777" w:rsidR="00E51870" w:rsidRPr="006172B2" w:rsidRDefault="00E51870">
            <w:pPr>
              <w:jc w:val="center"/>
              <w:rPr>
                <w:sz w:val="20"/>
                <w:szCs w:val="20"/>
              </w:rPr>
            </w:pPr>
            <w:r w:rsidRPr="006172B2">
              <w:rPr>
                <w:sz w:val="20"/>
                <w:szCs w:val="20"/>
              </w:rPr>
              <w:t>21120</w:t>
            </w:r>
          </w:p>
        </w:tc>
        <w:tc>
          <w:tcPr>
            <w:tcW w:w="0" w:type="auto"/>
            <w:tcBorders>
              <w:top w:val="nil"/>
              <w:left w:val="nil"/>
              <w:bottom w:val="single" w:sz="4" w:space="0" w:color="auto"/>
              <w:right w:val="single" w:sz="4" w:space="0" w:color="auto"/>
            </w:tcBorders>
            <w:shd w:val="clear" w:color="000000" w:fill="FFFFFF"/>
            <w:vAlign w:val="center"/>
            <w:hideMark/>
          </w:tcPr>
          <w:p w14:paraId="483B7161" w14:textId="77777777" w:rsidR="00E51870" w:rsidRPr="006172B2" w:rsidRDefault="00E51870">
            <w:pPr>
              <w:jc w:val="center"/>
              <w:rPr>
                <w:sz w:val="20"/>
                <w:szCs w:val="20"/>
              </w:rPr>
            </w:pPr>
            <w:r w:rsidRPr="006172B2">
              <w:rPr>
                <w:sz w:val="20"/>
                <w:szCs w:val="20"/>
              </w:rPr>
              <w:t>ha</w:t>
            </w:r>
          </w:p>
        </w:tc>
        <w:tc>
          <w:tcPr>
            <w:tcW w:w="0" w:type="auto"/>
            <w:tcBorders>
              <w:top w:val="nil"/>
              <w:left w:val="nil"/>
              <w:bottom w:val="single" w:sz="4" w:space="0" w:color="auto"/>
              <w:right w:val="single" w:sz="4" w:space="0" w:color="auto"/>
            </w:tcBorders>
            <w:shd w:val="clear" w:color="auto" w:fill="auto"/>
            <w:noWrap/>
            <w:vAlign w:val="center"/>
            <w:hideMark/>
          </w:tcPr>
          <w:p w14:paraId="2B79776C"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DE73443"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9CCD9DC"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2CEBFF0" w14:textId="77777777" w:rsidR="00E51870" w:rsidRPr="006172B2" w:rsidRDefault="00E51870">
            <w:pPr>
              <w:jc w:val="right"/>
              <w:rPr>
                <w:sz w:val="20"/>
                <w:szCs w:val="20"/>
              </w:rPr>
            </w:pPr>
            <w:r w:rsidRPr="006172B2">
              <w:rPr>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14:paraId="70A62D0E" w14:textId="77777777" w:rsidR="00E51870" w:rsidRPr="006172B2" w:rsidRDefault="00E51870">
            <w:pPr>
              <w:jc w:val="right"/>
              <w:rPr>
                <w:sz w:val="20"/>
                <w:szCs w:val="20"/>
              </w:rPr>
            </w:pPr>
            <w:r w:rsidRPr="006172B2">
              <w:rPr>
                <w:sz w:val="20"/>
                <w:szCs w:val="20"/>
              </w:rPr>
              <w:t>8.1</w:t>
            </w:r>
          </w:p>
        </w:tc>
        <w:tc>
          <w:tcPr>
            <w:tcW w:w="0" w:type="auto"/>
            <w:tcBorders>
              <w:top w:val="nil"/>
              <w:left w:val="nil"/>
              <w:bottom w:val="single" w:sz="4" w:space="0" w:color="auto"/>
              <w:right w:val="single" w:sz="4" w:space="0" w:color="auto"/>
            </w:tcBorders>
            <w:shd w:val="clear" w:color="auto" w:fill="auto"/>
            <w:noWrap/>
            <w:vAlign w:val="center"/>
            <w:hideMark/>
          </w:tcPr>
          <w:p w14:paraId="321B6E3E" w14:textId="77777777" w:rsidR="00E51870" w:rsidRPr="006172B2" w:rsidRDefault="00E51870">
            <w:pPr>
              <w:jc w:val="right"/>
              <w:rPr>
                <w:sz w:val="20"/>
                <w:szCs w:val="20"/>
              </w:rPr>
            </w:pPr>
            <w:r w:rsidRPr="006172B2">
              <w:rPr>
                <w:sz w:val="20"/>
                <w:szCs w:val="20"/>
              </w:rPr>
              <w:t>4.1</w:t>
            </w:r>
          </w:p>
        </w:tc>
        <w:tc>
          <w:tcPr>
            <w:tcW w:w="0" w:type="auto"/>
            <w:tcBorders>
              <w:top w:val="nil"/>
              <w:left w:val="nil"/>
              <w:bottom w:val="single" w:sz="4" w:space="0" w:color="auto"/>
              <w:right w:val="single" w:sz="4" w:space="0" w:color="auto"/>
            </w:tcBorders>
            <w:shd w:val="clear" w:color="auto" w:fill="auto"/>
            <w:noWrap/>
            <w:vAlign w:val="center"/>
            <w:hideMark/>
          </w:tcPr>
          <w:p w14:paraId="6161199D" w14:textId="77777777" w:rsidR="00E51870" w:rsidRPr="006172B2" w:rsidRDefault="00E51870">
            <w:pPr>
              <w:jc w:val="right"/>
              <w:rPr>
                <w:sz w:val="20"/>
                <w:szCs w:val="20"/>
              </w:rPr>
            </w:pPr>
            <w:r w:rsidRPr="006172B2">
              <w:rPr>
                <w:sz w:val="20"/>
                <w:szCs w:val="20"/>
              </w:rPr>
              <w:t>181.2</w:t>
            </w:r>
          </w:p>
        </w:tc>
        <w:tc>
          <w:tcPr>
            <w:tcW w:w="0" w:type="auto"/>
            <w:tcBorders>
              <w:top w:val="nil"/>
              <w:left w:val="nil"/>
              <w:bottom w:val="single" w:sz="4" w:space="0" w:color="auto"/>
              <w:right w:val="single" w:sz="4" w:space="0" w:color="auto"/>
            </w:tcBorders>
            <w:shd w:val="clear" w:color="auto" w:fill="auto"/>
            <w:noWrap/>
            <w:vAlign w:val="center"/>
            <w:hideMark/>
          </w:tcPr>
          <w:p w14:paraId="652074C0" w14:textId="77777777" w:rsidR="00E51870" w:rsidRPr="006172B2" w:rsidRDefault="00E51870">
            <w:pPr>
              <w:jc w:val="right"/>
              <w:rPr>
                <w:sz w:val="20"/>
                <w:szCs w:val="20"/>
              </w:rPr>
            </w:pPr>
            <w:r w:rsidRPr="006172B2">
              <w:rPr>
                <w:sz w:val="20"/>
                <w:szCs w:val="20"/>
              </w:rPr>
              <w:t>830.9</w:t>
            </w:r>
          </w:p>
        </w:tc>
        <w:tc>
          <w:tcPr>
            <w:tcW w:w="0" w:type="auto"/>
            <w:tcBorders>
              <w:top w:val="nil"/>
              <w:left w:val="nil"/>
              <w:bottom w:val="single" w:sz="4" w:space="0" w:color="auto"/>
              <w:right w:val="single" w:sz="4" w:space="0" w:color="auto"/>
            </w:tcBorders>
            <w:shd w:val="clear" w:color="auto" w:fill="auto"/>
            <w:noWrap/>
            <w:vAlign w:val="center"/>
            <w:hideMark/>
          </w:tcPr>
          <w:p w14:paraId="292BC5FD" w14:textId="77777777" w:rsidR="00E51870" w:rsidRPr="006172B2" w:rsidRDefault="00E51870">
            <w:pPr>
              <w:jc w:val="right"/>
              <w:rPr>
                <w:sz w:val="20"/>
                <w:szCs w:val="20"/>
              </w:rPr>
            </w:pPr>
            <w:r w:rsidRPr="006172B2">
              <w:rPr>
                <w:sz w:val="20"/>
                <w:szCs w:val="20"/>
              </w:rPr>
              <w:t>1,221.4</w:t>
            </w:r>
          </w:p>
        </w:tc>
        <w:tc>
          <w:tcPr>
            <w:tcW w:w="0" w:type="auto"/>
            <w:tcBorders>
              <w:top w:val="nil"/>
              <w:left w:val="nil"/>
              <w:bottom w:val="single" w:sz="4" w:space="0" w:color="auto"/>
              <w:right w:val="single" w:sz="4" w:space="0" w:color="auto"/>
            </w:tcBorders>
            <w:shd w:val="clear" w:color="auto" w:fill="auto"/>
            <w:noWrap/>
            <w:vAlign w:val="center"/>
            <w:hideMark/>
          </w:tcPr>
          <w:p w14:paraId="0F574564"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20DD5F0"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7D50C0B" w14:textId="77777777" w:rsidR="00E51870" w:rsidRPr="006172B2" w:rsidRDefault="00E51870">
            <w:pPr>
              <w:jc w:val="right"/>
              <w:rPr>
                <w:sz w:val="20"/>
                <w:szCs w:val="20"/>
              </w:rPr>
            </w:pPr>
            <w:r w:rsidRPr="006172B2">
              <w:rPr>
                <w:sz w:val="20"/>
                <w:szCs w:val="20"/>
              </w:rPr>
              <w:t>2,247.90</w:t>
            </w:r>
          </w:p>
        </w:tc>
      </w:tr>
      <w:tr w:rsidR="00451103" w:rsidRPr="006172B2" w14:paraId="3EB4AAF6" w14:textId="77777777" w:rsidTr="00E51870">
        <w:trPr>
          <w:trHeight w:val="31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2ED48CD" w14:textId="77777777" w:rsidR="00E51870" w:rsidRPr="006172B2" w:rsidRDefault="00E51870">
            <w:pPr>
              <w:jc w:val="center"/>
              <w:rPr>
                <w:sz w:val="20"/>
                <w:szCs w:val="20"/>
              </w:rPr>
            </w:pPr>
            <w:r w:rsidRPr="006172B2">
              <w:rPr>
                <w:sz w:val="20"/>
                <w:szCs w:val="20"/>
              </w:rPr>
              <w:t>Укупно за ГЈ</w:t>
            </w:r>
          </w:p>
        </w:tc>
        <w:tc>
          <w:tcPr>
            <w:tcW w:w="0" w:type="auto"/>
            <w:tcBorders>
              <w:top w:val="nil"/>
              <w:left w:val="nil"/>
              <w:bottom w:val="single" w:sz="4" w:space="0" w:color="auto"/>
              <w:right w:val="single" w:sz="4" w:space="0" w:color="auto"/>
            </w:tcBorders>
            <w:shd w:val="clear" w:color="000000" w:fill="D9D9D9"/>
            <w:vAlign w:val="center"/>
            <w:hideMark/>
          </w:tcPr>
          <w:p w14:paraId="140ED6F0" w14:textId="77777777" w:rsidR="00E51870" w:rsidRPr="006172B2" w:rsidRDefault="00E51870">
            <w:pPr>
              <w:jc w:val="center"/>
              <w:rPr>
                <w:sz w:val="20"/>
                <w:szCs w:val="20"/>
              </w:rPr>
            </w:pPr>
            <w:r w:rsidRPr="006172B2">
              <w:rPr>
                <w:sz w:val="20"/>
                <w:szCs w:val="20"/>
              </w:rPr>
              <w:t>ha</w:t>
            </w:r>
          </w:p>
        </w:tc>
        <w:tc>
          <w:tcPr>
            <w:tcW w:w="0" w:type="auto"/>
            <w:tcBorders>
              <w:top w:val="nil"/>
              <w:left w:val="nil"/>
              <w:bottom w:val="single" w:sz="4" w:space="0" w:color="auto"/>
              <w:right w:val="single" w:sz="4" w:space="0" w:color="auto"/>
            </w:tcBorders>
            <w:shd w:val="clear" w:color="000000" w:fill="D9D9D9"/>
            <w:vAlign w:val="center"/>
            <w:hideMark/>
          </w:tcPr>
          <w:p w14:paraId="18586F69"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13B6C7CB"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661B7682"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469E492B" w14:textId="77777777" w:rsidR="00E51870" w:rsidRPr="006172B2" w:rsidRDefault="00E51870">
            <w:pPr>
              <w:jc w:val="right"/>
              <w:rPr>
                <w:sz w:val="20"/>
                <w:szCs w:val="20"/>
              </w:rPr>
            </w:pPr>
            <w:r w:rsidRPr="006172B2">
              <w:rPr>
                <w:sz w:val="20"/>
                <w:szCs w:val="20"/>
              </w:rPr>
              <w:t>2.2</w:t>
            </w:r>
          </w:p>
        </w:tc>
        <w:tc>
          <w:tcPr>
            <w:tcW w:w="0" w:type="auto"/>
            <w:tcBorders>
              <w:top w:val="nil"/>
              <w:left w:val="nil"/>
              <w:bottom w:val="single" w:sz="4" w:space="0" w:color="auto"/>
              <w:right w:val="single" w:sz="4" w:space="0" w:color="auto"/>
            </w:tcBorders>
            <w:shd w:val="clear" w:color="000000" w:fill="D9D9D9"/>
            <w:vAlign w:val="center"/>
            <w:hideMark/>
          </w:tcPr>
          <w:p w14:paraId="4169DEB2" w14:textId="77777777" w:rsidR="00E51870" w:rsidRPr="006172B2" w:rsidRDefault="00E51870">
            <w:pPr>
              <w:jc w:val="right"/>
              <w:rPr>
                <w:sz w:val="20"/>
                <w:szCs w:val="20"/>
              </w:rPr>
            </w:pPr>
            <w:r w:rsidRPr="006172B2">
              <w:rPr>
                <w:sz w:val="20"/>
                <w:szCs w:val="20"/>
              </w:rPr>
              <w:t>8.1</w:t>
            </w:r>
          </w:p>
        </w:tc>
        <w:tc>
          <w:tcPr>
            <w:tcW w:w="0" w:type="auto"/>
            <w:tcBorders>
              <w:top w:val="nil"/>
              <w:left w:val="nil"/>
              <w:bottom w:val="single" w:sz="4" w:space="0" w:color="auto"/>
              <w:right w:val="single" w:sz="4" w:space="0" w:color="auto"/>
            </w:tcBorders>
            <w:shd w:val="clear" w:color="000000" w:fill="D9D9D9"/>
            <w:vAlign w:val="center"/>
            <w:hideMark/>
          </w:tcPr>
          <w:p w14:paraId="159137F8" w14:textId="77777777" w:rsidR="00E51870" w:rsidRPr="006172B2" w:rsidRDefault="00E51870">
            <w:pPr>
              <w:jc w:val="right"/>
              <w:rPr>
                <w:sz w:val="20"/>
                <w:szCs w:val="20"/>
              </w:rPr>
            </w:pPr>
            <w:r w:rsidRPr="006172B2">
              <w:rPr>
                <w:sz w:val="20"/>
                <w:szCs w:val="20"/>
              </w:rPr>
              <w:t>4.1</w:t>
            </w:r>
          </w:p>
        </w:tc>
        <w:tc>
          <w:tcPr>
            <w:tcW w:w="0" w:type="auto"/>
            <w:tcBorders>
              <w:top w:val="nil"/>
              <w:left w:val="nil"/>
              <w:bottom w:val="single" w:sz="4" w:space="0" w:color="auto"/>
              <w:right w:val="single" w:sz="4" w:space="0" w:color="auto"/>
            </w:tcBorders>
            <w:shd w:val="clear" w:color="000000" w:fill="D9D9D9"/>
            <w:vAlign w:val="center"/>
            <w:hideMark/>
          </w:tcPr>
          <w:p w14:paraId="7F1CEEBF" w14:textId="77777777" w:rsidR="00E51870" w:rsidRPr="006172B2" w:rsidRDefault="00E51870">
            <w:pPr>
              <w:jc w:val="right"/>
              <w:rPr>
                <w:sz w:val="20"/>
                <w:szCs w:val="20"/>
              </w:rPr>
            </w:pPr>
            <w:r w:rsidRPr="006172B2">
              <w:rPr>
                <w:sz w:val="20"/>
                <w:szCs w:val="20"/>
              </w:rPr>
              <w:t>181.2</w:t>
            </w:r>
          </w:p>
        </w:tc>
        <w:tc>
          <w:tcPr>
            <w:tcW w:w="0" w:type="auto"/>
            <w:tcBorders>
              <w:top w:val="nil"/>
              <w:left w:val="nil"/>
              <w:bottom w:val="single" w:sz="4" w:space="0" w:color="auto"/>
              <w:right w:val="single" w:sz="4" w:space="0" w:color="auto"/>
            </w:tcBorders>
            <w:shd w:val="clear" w:color="000000" w:fill="D9D9D9"/>
            <w:vAlign w:val="center"/>
            <w:hideMark/>
          </w:tcPr>
          <w:p w14:paraId="1400046F" w14:textId="77777777" w:rsidR="00E51870" w:rsidRPr="006172B2" w:rsidRDefault="00E51870">
            <w:pPr>
              <w:jc w:val="right"/>
              <w:rPr>
                <w:sz w:val="20"/>
                <w:szCs w:val="20"/>
              </w:rPr>
            </w:pPr>
            <w:r w:rsidRPr="006172B2">
              <w:rPr>
                <w:sz w:val="20"/>
                <w:szCs w:val="20"/>
              </w:rPr>
              <w:t>833.9</w:t>
            </w:r>
          </w:p>
        </w:tc>
        <w:tc>
          <w:tcPr>
            <w:tcW w:w="0" w:type="auto"/>
            <w:tcBorders>
              <w:top w:val="nil"/>
              <w:left w:val="nil"/>
              <w:bottom w:val="single" w:sz="4" w:space="0" w:color="auto"/>
              <w:right w:val="single" w:sz="4" w:space="0" w:color="auto"/>
            </w:tcBorders>
            <w:shd w:val="clear" w:color="000000" w:fill="D9D9D9"/>
            <w:vAlign w:val="center"/>
            <w:hideMark/>
          </w:tcPr>
          <w:p w14:paraId="5FB6D14B" w14:textId="77777777" w:rsidR="00E51870" w:rsidRPr="006172B2" w:rsidRDefault="00E51870">
            <w:pPr>
              <w:jc w:val="right"/>
              <w:rPr>
                <w:sz w:val="20"/>
                <w:szCs w:val="20"/>
              </w:rPr>
            </w:pPr>
            <w:r w:rsidRPr="006172B2">
              <w:rPr>
                <w:sz w:val="20"/>
                <w:szCs w:val="20"/>
              </w:rPr>
              <w:t>1,221.4</w:t>
            </w:r>
          </w:p>
        </w:tc>
        <w:tc>
          <w:tcPr>
            <w:tcW w:w="0" w:type="auto"/>
            <w:tcBorders>
              <w:top w:val="nil"/>
              <w:left w:val="nil"/>
              <w:bottom w:val="single" w:sz="4" w:space="0" w:color="auto"/>
              <w:right w:val="single" w:sz="4" w:space="0" w:color="auto"/>
            </w:tcBorders>
            <w:shd w:val="clear" w:color="000000" w:fill="D9D9D9"/>
            <w:vAlign w:val="center"/>
            <w:hideMark/>
          </w:tcPr>
          <w:p w14:paraId="03880237"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13C9B4E6" w14:textId="77777777" w:rsidR="00E51870" w:rsidRPr="006172B2" w:rsidRDefault="00E51870">
            <w:pPr>
              <w:jc w:val="right"/>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3C2DA8E2" w14:textId="77777777" w:rsidR="00E51870" w:rsidRPr="006172B2" w:rsidRDefault="00E51870">
            <w:pPr>
              <w:jc w:val="right"/>
              <w:rPr>
                <w:sz w:val="20"/>
                <w:szCs w:val="20"/>
              </w:rPr>
            </w:pPr>
            <w:r w:rsidRPr="006172B2">
              <w:rPr>
                <w:sz w:val="20"/>
                <w:szCs w:val="20"/>
              </w:rPr>
              <w:t>2,250.9</w:t>
            </w:r>
          </w:p>
        </w:tc>
      </w:tr>
    </w:tbl>
    <w:p w14:paraId="340F766F" w14:textId="77777777" w:rsidR="00E51870" w:rsidRPr="006172B2" w:rsidRDefault="00E51870" w:rsidP="00E51870"/>
    <w:p w14:paraId="503F5CB6" w14:textId="77777777" w:rsidR="00E51870" w:rsidRPr="006172B2" w:rsidRDefault="00E51870" w:rsidP="00E51870"/>
    <w:p w14:paraId="29D48A89" w14:textId="77777777" w:rsidR="00C2547A" w:rsidRPr="006172B2" w:rsidRDefault="001C272B" w:rsidP="00F20191">
      <w:pPr>
        <w:jc w:val="both"/>
        <w:rPr>
          <w:noProof/>
        </w:rPr>
      </w:pPr>
      <w:r w:rsidRPr="006172B2">
        <w:t xml:space="preserve">Графикон </w:t>
      </w:r>
      <w:r w:rsidR="00073DE4" w:rsidRPr="006172B2">
        <w:t>2</w:t>
      </w:r>
      <w:r w:rsidR="004E1140" w:rsidRPr="006172B2">
        <w:t>. Однос стварног и нормалног размера добних разреда за</w:t>
      </w:r>
      <w:r w:rsidR="00E51870" w:rsidRPr="006172B2">
        <w:t xml:space="preserve"> високе и</w:t>
      </w:r>
      <w:r w:rsidR="004E1140" w:rsidRPr="006172B2">
        <w:t xml:space="preserve"> изданачке шуме</w:t>
      </w:r>
      <w:r w:rsidR="00F20191" w:rsidRPr="006172B2">
        <w:t xml:space="preserve"> тврдих лишћара</w:t>
      </w:r>
    </w:p>
    <w:p w14:paraId="59D36A22" w14:textId="77777777" w:rsidR="00BB1509" w:rsidRPr="006172B2" w:rsidRDefault="00E51870" w:rsidP="00C2547A">
      <w:pPr>
        <w:jc w:val="center"/>
      </w:pPr>
      <w:r w:rsidRPr="006172B2">
        <w:rPr>
          <w:noProof/>
        </w:rPr>
        <w:drawing>
          <wp:inline distT="0" distB="0" distL="0" distR="0" wp14:anchorId="62B6E572" wp14:editId="1D8D3409">
            <wp:extent cx="4275668" cy="1466850"/>
            <wp:effectExtent l="0" t="0" r="10795" b="0"/>
            <wp:docPr id="210984524" name="Chart 1">
              <a:extLst xmlns:a="http://schemas.openxmlformats.org/drawingml/2006/main">
                <a:ext uri="{FF2B5EF4-FFF2-40B4-BE49-F238E27FC236}">
                  <a16:creationId xmlns:a16="http://schemas.microsoft.com/office/drawing/2014/main" id="{89709DC3-EF13-427B-A03F-56C97BC35A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9B7551" w14:textId="77777777" w:rsidR="00E51870" w:rsidRPr="006172B2" w:rsidRDefault="00E51870" w:rsidP="00C2547A">
      <w:pPr>
        <w:jc w:val="center"/>
      </w:pPr>
    </w:p>
    <w:p w14:paraId="4CF06B88" w14:textId="77777777" w:rsidR="00E51870" w:rsidRPr="006172B2" w:rsidRDefault="00E51870" w:rsidP="00C2547A">
      <w:pPr>
        <w:jc w:val="center"/>
      </w:pPr>
    </w:p>
    <w:p w14:paraId="3E5A28B5" w14:textId="77777777" w:rsidR="00E51870" w:rsidRPr="006172B2" w:rsidRDefault="00E51870" w:rsidP="00C2547A">
      <w:pPr>
        <w:jc w:val="center"/>
      </w:pPr>
    </w:p>
    <w:p w14:paraId="23D87B9A" w14:textId="77777777" w:rsidR="00E51870" w:rsidRPr="006172B2" w:rsidRDefault="00E51870" w:rsidP="00C2547A">
      <w:pPr>
        <w:jc w:val="center"/>
      </w:pPr>
    </w:p>
    <w:p w14:paraId="430A803D" w14:textId="77777777" w:rsidR="00E51870" w:rsidRPr="006172B2" w:rsidRDefault="00E51870" w:rsidP="00C2547A">
      <w:pPr>
        <w:jc w:val="center"/>
      </w:pPr>
    </w:p>
    <w:p w14:paraId="04E66DF8" w14:textId="77777777" w:rsidR="00E51870" w:rsidRPr="006172B2" w:rsidRDefault="00E51870" w:rsidP="00C2547A">
      <w:pPr>
        <w:jc w:val="center"/>
      </w:pPr>
      <w:r w:rsidRPr="006172B2">
        <w:rPr>
          <w:noProof/>
        </w:rPr>
        <w:drawing>
          <wp:inline distT="0" distB="0" distL="0" distR="0" wp14:anchorId="4D120D25" wp14:editId="488F100B">
            <wp:extent cx="4222749" cy="1608666"/>
            <wp:effectExtent l="0" t="0" r="6985" b="10795"/>
            <wp:docPr id="72438475" name="Chart 1">
              <a:extLst xmlns:a="http://schemas.openxmlformats.org/drawingml/2006/main">
                <a:ext uri="{FF2B5EF4-FFF2-40B4-BE49-F238E27FC236}">
                  <a16:creationId xmlns:a16="http://schemas.microsoft.com/office/drawing/2014/main" id="{FB7D4CEB-7414-4E42-A358-5311451B7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15735A" w14:textId="77777777" w:rsidR="004E1140" w:rsidRPr="006172B2" w:rsidRDefault="004E1140" w:rsidP="001A05B6">
      <w:pPr>
        <w:ind w:left="720" w:firstLine="720"/>
      </w:pPr>
    </w:p>
    <w:p w14:paraId="2CF6F646" w14:textId="77777777" w:rsidR="00845638" w:rsidRPr="006172B2" w:rsidRDefault="00845638" w:rsidP="00845638">
      <w:pPr>
        <w:ind w:firstLine="720"/>
        <w:jc w:val="both"/>
      </w:pPr>
      <w:r w:rsidRPr="006172B2">
        <w:t xml:space="preserve">Табеларни и графички приказ добних разреда за </w:t>
      </w:r>
      <w:r w:rsidR="00E51870" w:rsidRPr="006172B2">
        <w:t>високе</w:t>
      </w:r>
      <w:r w:rsidRPr="006172B2">
        <w:t xml:space="preserve"> шуме тврдих лишћара за газдинску јединицу показује нам да је највећа површина у </w:t>
      </w:r>
      <w:r w:rsidR="007D347A" w:rsidRPr="006172B2">
        <w:t>V</w:t>
      </w:r>
      <w:r w:rsidR="00E51870" w:rsidRPr="006172B2">
        <w:t xml:space="preserve"> и VI</w:t>
      </w:r>
      <w:r w:rsidR="00552937" w:rsidRPr="006172B2">
        <w:t xml:space="preserve"> </w:t>
      </w:r>
      <w:r w:rsidRPr="006172B2">
        <w:t>добном разреду</w:t>
      </w:r>
      <w:r w:rsidR="00552937" w:rsidRPr="006172B2">
        <w:t xml:space="preserve">, </w:t>
      </w:r>
      <w:r w:rsidRPr="006172B2">
        <w:t>док се знатни мањак површина јавља</w:t>
      </w:r>
      <w:r w:rsidR="00F20191" w:rsidRPr="006172B2">
        <w:t xml:space="preserve"> у</w:t>
      </w:r>
      <w:r w:rsidRPr="006172B2">
        <w:t xml:space="preserve"> </w:t>
      </w:r>
      <w:r w:rsidR="00552937" w:rsidRPr="006172B2">
        <w:t xml:space="preserve">свим осталим </w:t>
      </w:r>
      <w:r w:rsidRPr="006172B2">
        <w:t>добн</w:t>
      </w:r>
      <w:r w:rsidR="00552937" w:rsidRPr="006172B2">
        <w:t>и</w:t>
      </w:r>
      <w:r w:rsidRPr="006172B2">
        <w:t>м разред</w:t>
      </w:r>
      <w:r w:rsidR="00552937" w:rsidRPr="006172B2">
        <w:t>има</w:t>
      </w:r>
      <w:r w:rsidRPr="006172B2">
        <w:t>.</w:t>
      </w:r>
    </w:p>
    <w:p w14:paraId="1952A636" w14:textId="77777777" w:rsidR="000A566D" w:rsidRPr="006172B2" w:rsidRDefault="00845638" w:rsidP="00845638">
      <w:pPr>
        <w:jc w:val="both"/>
      </w:pPr>
      <w:r w:rsidRPr="006172B2">
        <w:t xml:space="preserve">            Највећа површина, запремина и запремински прираст је у </w:t>
      </w:r>
      <w:r w:rsidR="00E51870" w:rsidRPr="006172B2">
        <w:t xml:space="preserve">дозревајућим и зрелим састојинама </w:t>
      </w:r>
      <w:r w:rsidRPr="006172B2">
        <w:t xml:space="preserve">што намеће проблем планске обнове ових шума како би се, дугорочно гледано, обезбедила трајност приноса. </w:t>
      </w:r>
    </w:p>
    <w:p w14:paraId="12BF23BC" w14:textId="77777777" w:rsidR="005D6E8F" w:rsidRPr="006172B2" w:rsidRDefault="00845638" w:rsidP="006674F9">
      <w:pPr>
        <w:ind w:firstLine="720"/>
        <w:jc w:val="both"/>
      </w:pPr>
      <w:r w:rsidRPr="006172B2">
        <w:t xml:space="preserve">Очигледно је одступање од нормалне површине. </w:t>
      </w:r>
    </w:p>
    <w:p w14:paraId="49CAAD07" w14:textId="77777777" w:rsidR="00E51870" w:rsidRPr="006172B2" w:rsidRDefault="00E51870" w:rsidP="00E51870">
      <w:pPr>
        <w:ind w:firstLine="720"/>
        <w:jc w:val="both"/>
      </w:pPr>
      <w:r w:rsidRPr="006172B2">
        <w:t>Табеларни и графички приказ добних разреда за изданачке шуме тврдих лишћара за газдинску јединицу показује нам да је највећа површина у VII</w:t>
      </w:r>
      <w:r w:rsidR="00451103" w:rsidRPr="006172B2">
        <w:t>I</w:t>
      </w:r>
      <w:r w:rsidRPr="006172B2">
        <w:t xml:space="preserve"> и VII добном разреду, док се знатни мањак површина јавља у свим осталим добним разредима.</w:t>
      </w:r>
    </w:p>
    <w:p w14:paraId="7F5CB530" w14:textId="77777777" w:rsidR="00E51870" w:rsidRPr="006172B2" w:rsidRDefault="00E51870" w:rsidP="00E51870">
      <w:pPr>
        <w:jc w:val="both"/>
      </w:pPr>
      <w:r w:rsidRPr="006172B2">
        <w:t xml:space="preserve">            Највећа површина, запремина и запремински прираст је у седмом добном разреду и ове шуме су старости око 70 година, што намеће проблем планске обнове (конверзија) ових шума како би се, дугорочно гледано, обезбедила трајност приноса. </w:t>
      </w:r>
    </w:p>
    <w:p w14:paraId="229FF5DD" w14:textId="77777777" w:rsidR="00E51870" w:rsidRPr="006172B2" w:rsidRDefault="00E51870" w:rsidP="00E51870">
      <w:pPr>
        <w:ind w:firstLine="720"/>
        <w:jc w:val="both"/>
      </w:pPr>
      <w:r w:rsidRPr="006172B2">
        <w:t xml:space="preserve">Очигледно је одступање од нормалне површине. </w:t>
      </w:r>
    </w:p>
    <w:p w14:paraId="6DA7E9D6" w14:textId="77777777" w:rsidR="00E51870" w:rsidRPr="006172B2" w:rsidRDefault="00E51870" w:rsidP="006674F9">
      <w:pPr>
        <w:ind w:firstLine="720"/>
        <w:jc w:val="both"/>
      </w:pPr>
    </w:p>
    <w:p w14:paraId="5DC2ACAE" w14:textId="77777777" w:rsidR="00E30E9A" w:rsidRPr="006172B2" w:rsidRDefault="00E30E9A" w:rsidP="00E30E9A">
      <w:pPr>
        <w:pStyle w:val="Caption"/>
        <w:keepNext/>
      </w:pPr>
      <w:r w:rsidRPr="006172B2">
        <w:t xml:space="preserve">Табела </w:t>
      </w:r>
      <w:r w:rsidR="00AB2D16" w:rsidRPr="006172B2">
        <w:t>18</w:t>
      </w:r>
      <w:r w:rsidRPr="006172B2">
        <w:t>. Изданачке састојине тврдих лишћара (ширина добног разреда 5 година)</w:t>
      </w:r>
    </w:p>
    <w:tbl>
      <w:tblPr>
        <w:tblW w:w="0" w:type="auto"/>
        <w:tblLook w:val="04A0" w:firstRow="1" w:lastRow="0" w:firstColumn="1" w:lastColumn="0" w:noHBand="0" w:noVBand="1"/>
      </w:tblPr>
      <w:tblGrid>
        <w:gridCol w:w="1392"/>
        <w:gridCol w:w="1161"/>
        <w:gridCol w:w="834"/>
        <w:gridCol w:w="860"/>
        <w:gridCol w:w="363"/>
        <w:gridCol w:w="711"/>
        <w:gridCol w:w="449"/>
        <w:gridCol w:w="375"/>
        <w:gridCol w:w="449"/>
        <w:gridCol w:w="522"/>
        <w:gridCol w:w="595"/>
        <w:gridCol w:w="449"/>
        <w:gridCol w:w="375"/>
        <w:gridCol w:w="753"/>
      </w:tblGrid>
      <w:tr w:rsidR="00451103" w:rsidRPr="006172B2" w14:paraId="41FCEB99" w14:textId="77777777" w:rsidTr="00451103">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676575" w14:textId="77777777" w:rsidR="00451103" w:rsidRPr="006172B2" w:rsidRDefault="00451103">
            <w:pPr>
              <w:jc w:val="center"/>
              <w:rPr>
                <w:sz w:val="22"/>
                <w:szCs w:val="22"/>
              </w:rPr>
            </w:pPr>
            <w:r w:rsidRPr="006172B2">
              <w:rPr>
                <w:sz w:val="22"/>
                <w:szCs w:val="22"/>
              </w:rPr>
              <w:t>Газдински тип шуме</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ABEF9A" w14:textId="77777777" w:rsidR="00451103" w:rsidRPr="006172B2" w:rsidRDefault="00451103">
            <w:pPr>
              <w:jc w:val="center"/>
              <w:rPr>
                <w:sz w:val="22"/>
                <w:szCs w:val="22"/>
              </w:rPr>
            </w:pPr>
            <w:r w:rsidRPr="006172B2">
              <w:rPr>
                <w:sz w:val="22"/>
                <w:szCs w:val="22"/>
              </w:rPr>
              <w:t>површина</w:t>
            </w:r>
          </w:p>
        </w:tc>
        <w:tc>
          <w:tcPr>
            <w:tcW w:w="0" w:type="auto"/>
            <w:gridSpan w:val="11"/>
            <w:tcBorders>
              <w:top w:val="single" w:sz="4" w:space="0" w:color="auto"/>
              <w:left w:val="nil"/>
              <w:bottom w:val="single" w:sz="4" w:space="0" w:color="auto"/>
              <w:right w:val="single" w:sz="4" w:space="0" w:color="auto"/>
            </w:tcBorders>
            <w:shd w:val="clear" w:color="000000" w:fill="D9D9D9"/>
            <w:vAlign w:val="center"/>
            <w:hideMark/>
          </w:tcPr>
          <w:p w14:paraId="0413C655" w14:textId="77777777" w:rsidR="00451103" w:rsidRPr="006172B2" w:rsidRDefault="00451103">
            <w:pPr>
              <w:jc w:val="center"/>
              <w:rPr>
                <w:sz w:val="22"/>
                <w:szCs w:val="22"/>
              </w:rPr>
            </w:pPr>
            <w:r w:rsidRPr="006172B2">
              <w:rPr>
                <w:sz w:val="22"/>
                <w:szCs w:val="22"/>
              </w:rPr>
              <w:t>ДОБНИ РАЗРЕДИ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AC6720" w14:textId="77777777" w:rsidR="00451103" w:rsidRPr="006172B2" w:rsidRDefault="00451103">
            <w:pPr>
              <w:jc w:val="center"/>
              <w:rPr>
                <w:sz w:val="22"/>
                <w:szCs w:val="22"/>
              </w:rPr>
            </w:pPr>
            <w:r w:rsidRPr="006172B2">
              <w:rPr>
                <w:sz w:val="22"/>
                <w:szCs w:val="22"/>
              </w:rPr>
              <w:t>Свега</w:t>
            </w:r>
          </w:p>
        </w:tc>
      </w:tr>
      <w:tr w:rsidR="00451103" w:rsidRPr="006172B2" w14:paraId="36A23E74" w14:textId="77777777" w:rsidTr="0045110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73688" w14:textId="77777777" w:rsidR="00451103" w:rsidRPr="006172B2" w:rsidRDefault="00451103">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23D31A" w14:textId="77777777" w:rsidR="00451103" w:rsidRPr="006172B2" w:rsidRDefault="00451103">
            <w:pPr>
              <w:rPr>
                <w:sz w:val="22"/>
                <w:szCs w:val="22"/>
              </w:rPr>
            </w:pP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2466622A" w14:textId="77777777" w:rsidR="00451103" w:rsidRPr="006172B2" w:rsidRDefault="00451103">
            <w:pPr>
              <w:jc w:val="center"/>
              <w:rPr>
                <w:sz w:val="22"/>
                <w:szCs w:val="22"/>
              </w:rPr>
            </w:pPr>
            <w:r w:rsidRPr="006172B2">
              <w:rPr>
                <w:sz w:val="22"/>
                <w:szCs w:val="22"/>
              </w:rPr>
              <w:t>I</w:t>
            </w:r>
          </w:p>
        </w:tc>
        <w:tc>
          <w:tcPr>
            <w:tcW w:w="0" w:type="auto"/>
            <w:tcBorders>
              <w:top w:val="nil"/>
              <w:left w:val="nil"/>
              <w:bottom w:val="single" w:sz="4" w:space="0" w:color="auto"/>
              <w:right w:val="single" w:sz="4" w:space="0" w:color="auto"/>
            </w:tcBorders>
            <w:shd w:val="clear" w:color="000000" w:fill="D9D9D9"/>
            <w:vAlign w:val="center"/>
            <w:hideMark/>
          </w:tcPr>
          <w:p w14:paraId="06D0B74F" w14:textId="77777777" w:rsidR="00451103" w:rsidRPr="006172B2" w:rsidRDefault="00451103">
            <w:pPr>
              <w:jc w:val="center"/>
              <w:rPr>
                <w:sz w:val="22"/>
                <w:szCs w:val="22"/>
              </w:rPr>
            </w:pPr>
            <w:r w:rsidRPr="006172B2">
              <w:rPr>
                <w:sz w:val="22"/>
                <w:szCs w:val="22"/>
              </w:rPr>
              <w:t>II</w:t>
            </w:r>
          </w:p>
        </w:tc>
        <w:tc>
          <w:tcPr>
            <w:tcW w:w="0" w:type="auto"/>
            <w:tcBorders>
              <w:top w:val="nil"/>
              <w:left w:val="nil"/>
              <w:bottom w:val="single" w:sz="4" w:space="0" w:color="auto"/>
              <w:right w:val="single" w:sz="4" w:space="0" w:color="auto"/>
            </w:tcBorders>
            <w:shd w:val="clear" w:color="000000" w:fill="D9D9D9"/>
            <w:vAlign w:val="center"/>
            <w:hideMark/>
          </w:tcPr>
          <w:p w14:paraId="10150135" w14:textId="77777777" w:rsidR="00451103" w:rsidRPr="006172B2" w:rsidRDefault="00451103">
            <w:pPr>
              <w:jc w:val="center"/>
              <w:rPr>
                <w:sz w:val="22"/>
                <w:szCs w:val="22"/>
              </w:rPr>
            </w:pPr>
            <w:r w:rsidRPr="006172B2">
              <w:rPr>
                <w:sz w:val="22"/>
                <w:szCs w:val="22"/>
              </w:rPr>
              <w:t>III</w:t>
            </w:r>
          </w:p>
        </w:tc>
        <w:tc>
          <w:tcPr>
            <w:tcW w:w="0" w:type="auto"/>
            <w:tcBorders>
              <w:top w:val="nil"/>
              <w:left w:val="nil"/>
              <w:bottom w:val="single" w:sz="4" w:space="0" w:color="auto"/>
              <w:right w:val="single" w:sz="4" w:space="0" w:color="auto"/>
            </w:tcBorders>
            <w:shd w:val="clear" w:color="000000" w:fill="D9D9D9"/>
            <w:vAlign w:val="center"/>
            <w:hideMark/>
          </w:tcPr>
          <w:p w14:paraId="10DC07E1" w14:textId="77777777" w:rsidR="00451103" w:rsidRPr="006172B2" w:rsidRDefault="00451103">
            <w:pPr>
              <w:jc w:val="center"/>
              <w:rPr>
                <w:sz w:val="22"/>
                <w:szCs w:val="22"/>
              </w:rPr>
            </w:pPr>
            <w:r w:rsidRPr="006172B2">
              <w:rPr>
                <w:sz w:val="22"/>
                <w:szCs w:val="22"/>
              </w:rPr>
              <w:t>IV</w:t>
            </w:r>
          </w:p>
        </w:tc>
        <w:tc>
          <w:tcPr>
            <w:tcW w:w="0" w:type="auto"/>
            <w:tcBorders>
              <w:top w:val="nil"/>
              <w:left w:val="nil"/>
              <w:bottom w:val="single" w:sz="4" w:space="0" w:color="auto"/>
              <w:right w:val="single" w:sz="4" w:space="0" w:color="auto"/>
            </w:tcBorders>
            <w:shd w:val="clear" w:color="000000" w:fill="D9D9D9"/>
            <w:vAlign w:val="center"/>
            <w:hideMark/>
          </w:tcPr>
          <w:p w14:paraId="6426EA00" w14:textId="77777777" w:rsidR="00451103" w:rsidRPr="006172B2" w:rsidRDefault="00451103">
            <w:pPr>
              <w:jc w:val="center"/>
              <w:rPr>
                <w:sz w:val="22"/>
                <w:szCs w:val="22"/>
              </w:rPr>
            </w:pPr>
            <w:r w:rsidRPr="006172B2">
              <w:rPr>
                <w:sz w:val="22"/>
                <w:szCs w:val="22"/>
              </w:rPr>
              <w:t>V</w:t>
            </w:r>
          </w:p>
        </w:tc>
        <w:tc>
          <w:tcPr>
            <w:tcW w:w="0" w:type="auto"/>
            <w:tcBorders>
              <w:top w:val="nil"/>
              <w:left w:val="nil"/>
              <w:bottom w:val="single" w:sz="4" w:space="0" w:color="auto"/>
              <w:right w:val="single" w:sz="4" w:space="0" w:color="auto"/>
            </w:tcBorders>
            <w:shd w:val="clear" w:color="000000" w:fill="D9D9D9"/>
            <w:vAlign w:val="center"/>
            <w:hideMark/>
          </w:tcPr>
          <w:p w14:paraId="43EBE2BC" w14:textId="77777777" w:rsidR="00451103" w:rsidRPr="006172B2" w:rsidRDefault="00451103">
            <w:pPr>
              <w:jc w:val="center"/>
              <w:rPr>
                <w:sz w:val="22"/>
                <w:szCs w:val="22"/>
              </w:rPr>
            </w:pPr>
            <w:r w:rsidRPr="006172B2">
              <w:rPr>
                <w:sz w:val="22"/>
                <w:szCs w:val="22"/>
              </w:rPr>
              <w:t>VI</w:t>
            </w:r>
          </w:p>
        </w:tc>
        <w:tc>
          <w:tcPr>
            <w:tcW w:w="0" w:type="auto"/>
            <w:tcBorders>
              <w:top w:val="nil"/>
              <w:left w:val="nil"/>
              <w:bottom w:val="single" w:sz="4" w:space="0" w:color="auto"/>
              <w:right w:val="single" w:sz="4" w:space="0" w:color="auto"/>
            </w:tcBorders>
            <w:shd w:val="clear" w:color="000000" w:fill="D9D9D9"/>
            <w:vAlign w:val="center"/>
            <w:hideMark/>
          </w:tcPr>
          <w:p w14:paraId="4B660CE1" w14:textId="77777777" w:rsidR="00451103" w:rsidRPr="006172B2" w:rsidRDefault="00451103">
            <w:pPr>
              <w:jc w:val="center"/>
              <w:rPr>
                <w:sz w:val="22"/>
                <w:szCs w:val="22"/>
              </w:rPr>
            </w:pPr>
            <w:r w:rsidRPr="006172B2">
              <w:rPr>
                <w:sz w:val="22"/>
                <w:szCs w:val="22"/>
              </w:rPr>
              <w:t>VII</w:t>
            </w:r>
          </w:p>
        </w:tc>
        <w:tc>
          <w:tcPr>
            <w:tcW w:w="0" w:type="auto"/>
            <w:tcBorders>
              <w:top w:val="nil"/>
              <w:left w:val="nil"/>
              <w:bottom w:val="single" w:sz="4" w:space="0" w:color="auto"/>
              <w:right w:val="single" w:sz="4" w:space="0" w:color="auto"/>
            </w:tcBorders>
            <w:shd w:val="clear" w:color="000000" w:fill="D9D9D9"/>
            <w:vAlign w:val="center"/>
            <w:hideMark/>
          </w:tcPr>
          <w:p w14:paraId="2508F1A0" w14:textId="77777777" w:rsidR="00451103" w:rsidRPr="006172B2" w:rsidRDefault="00451103">
            <w:pPr>
              <w:jc w:val="center"/>
              <w:rPr>
                <w:sz w:val="22"/>
                <w:szCs w:val="22"/>
              </w:rPr>
            </w:pPr>
            <w:r w:rsidRPr="006172B2">
              <w:rPr>
                <w:sz w:val="22"/>
                <w:szCs w:val="22"/>
              </w:rPr>
              <w:t>VIII</w:t>
            </w:r>
          </w:p>
        </w:tc>
        <w:tc>
          <w:tcPr>
            <w:tcW w:w="0" w:type="auto"/>
            <w:tcBorders>
              <w:top w:val="nil"/>
              <w:left w:val="nil"/>
              <w:bottom w:val="single" w:sz="4" w:space="0" w:color="auto"/>
              <w:right w:val="single" w:sz="4" w:space="0" w:color="auto"/>
            </w:tcBorders>
            <w:shd w:val="clear" w:color="000000" w:fill="D9D9D9"/>
            <w:vAlign w:val="center"/>
            <w:hideMark/>
          </w:tcPr>
          <w:p w14:paraId="632A5174" w14:textId="77777777" w:rsidR="00451103" w:rsidRPr="006172B2" w:rsidRDefault="00451103">
            <w:pPr>
              <w:jc w:val="center"/>
              <w:rPr>
                <w:sz w:val="22"/>
                <w:szCs w:val="22"/>
              </w:rPr>
            </w:pPr>
            <w:r w:rsidRPr="006172B2">
              <w:rPr>
                <w:sz w:val="22"/>
                <w:szCs w:val="22"/>
              </w:rPr>
              <w:t>IX</w:t>
            </w:r>
          </w:p>
        </w:tc>
        <w:tc>
          <w:tcPr>
            <w:tcW w:w="0" w:type="auto"/>
            <w:tcBorders>
              <w:top w:val="nil"/>
              <w:left w:val="nil"/>
              <w:bottom w:val="single" w:sz="4" w:space="0" w:color="auto"/>
              <w:right w:val="single" w:sz="4" w:space="0" w:color="auto"/>
            </w:tcBorders>
            <w:shd w:val="clear" w:color="000000" w:fill="D9D9D9"/>
            <w:vAlign w:val="center"/>
            <w:hideMark/>
          </w:tcPr>
          <w:p w14:paraId="6983B02C" w14:textId="77777777" w:rsidR="00451103" w:rsidRPr="006172B2" w:rsidRDefault="00451103">
            <w:pPr>
              <w:jc w:val="center"/>
              <w:rPr>
                <w:sz w:val="22"/>
                <w:szCs w:val="22"/>
              </w:rPr>
            </w:pPr>
            <w:r w:rsidRPr="006172B2">
              <w:rPr>
                <w:sz w:val="22"/>
                <w:szCs w:val="22"/>
              </w:rPr>
              <w:t>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0A6A70" w14:textId="77777777" w:rsidR="00451103" w:rsidRPr="006172B2" w:rsidRDefault="00451103">
            <w:pPr>
              <w:rPr>
                <w:sz w:val="22"/>
                <w:szCs w:val="22"/>
              </w:rPr>
            </w:pPr>
          </w:p>
        </w:tc>
      </w:tr>
      <w:tr w:rsidR="00451103" w:rsidRPr="006172B2" w14:paraId="496C89C9" w14:textId="77777777" w:rsidTr="00451103">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2B40C" w14:textId="77777777" w:rsidR="00451103" w:rsidRPr="006172B2" w:rsidRDefault="00451103">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1E3E9" w14:textId="77777777" w:rsidR="00451103" w:rsidRPr="006172B2" w:rsidRDefault="00451103">
            <w:pPr>
              <w:rPr>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66913A48" w14:textId="77777777" w:rsidR="00451103" w:rsidRPr="006172B2" w:rsidRDefault="00451103">
            <w:pPr>
              <w:jc w:val="center"/>
              <w:rPr>
                <w:sz w:val="22"/>
                <w:szCs w:val="22"/>
              </w:rPr>
            </w:pPr>
            <w:r w:rsidRPr="006172B2">
              <w:rPr>
                <w:sz w:val="22"/>
                <w:szCs w:val="22"/>
              </w:rPr>
              <w:t>слабо обр.</w:t>
            </w:r>
          </w:p>
        </w:tc>
        <w:tc>
          <w:tcPr>
            <w:tcW w:w="0" w:type="auto"/>
            <w:tcBorders>
              <w:top w:val="nil"/>
              <w:left w:val="nil"/>
              <w:bottom w:val="single" w:sz="4" w:space="0" w:color="auto"/>
              <w:right w:val="single" w:sz="4" w:space="0" w:color="auto"/>
            </w:tcBorders>
            <w:shd w:val="clear" w:color="000000" w:fill="D9D9D9"/>
            <w:vAlign w:val="center"/>
            <w:hideMark/>
          </w:tcPr>
          <w:p w14:paraId="6C75D7C9" w14:textId="77777777" w:rsidR="00451103" w:rsidRPr="006172B2" w:rsidRDefault="00451103">
            <w:pPr>
              <w:jc w:val="center"/>
              <w:rPr>
                <w:sz w:val="22"/>
                <w:szCs w:val="22"/>
              </w:rPr>
            </w:pPr>
            <w:r w:rsidRPr="006172B2">
              <w:rPr>
                <w:sz w:val="22"/>
                <w:szCs w:val="22"/>
              </w:rPr>
              <w:t>добро обр.</w:t>
            </w:r>
          </w:p>
        </w:tc>
        <w:tc>
          <w:tcPr>
            <w:tcW w:w="0" w:type="auto"/>
            <w:tcBorders>
              <w:top w:val="nil"/>
              <w:left w:val="nil"/>
              <w:bottom w:val="single" w:sz="4" w:space="0" w:color="auto"/>
              <w:right w:val="single" w:sz="4" w:space="0" w:color="auto"/>
            </w:tcBorders>
            <w:shd w:val="clear" w:color="000000" w:fill="D9D9D9"/>
            <w:vAlign w:val="center"/>
            <w:hideMark/>
          </w:tcPr>
          <w:p w14:paraId="7FE42EFB" w14:textId="77777777" w:rsidR="00451103" w:rsidRPr="006172B2" w:rsidRDefault="0045110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6FEB41DA" w14:textId="77777777" w:rsidR="00451103" w:rsidRPr="006172B2" w:rsidRDefault="0045110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2F4A2CFA" w14:textId="77777777" w:rsidR="00451103" w:rsidRPr="006172B2" w:rsidRDefault="0045110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4BAC3222" w14:textId="77777777" w:rsidR="00451103" w:rsidRPr="006172B2" w:rsidRDefault="0045110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280C2ED9" w14:textId="77777777" w:rsidR="00451103" w:rsidRPr="006172B2" w:rsidRDefault="0045110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766E1544" w14:textId="77777777" w:rsidR="00451103" w:rsidRPr="006172B2" w:rsidRDefault="0045110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7832DB1E" w14:textId="77777777" w:rsidR="00451103" w:rsidRPr="006172B2" w:rsidRDefault="0045110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520D1332" w14:textId="77777777" w:rsidR="00451103" w:rsidRPr="006172B2" w:rsidRDefault="0045110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5AA64466" w14:textId="77777777" w:rsidR="00451103" w:rsidRPr="006172B2" w:rsidRDefault="00451103">
            <w:pPr>
              <w:jc w:val="center"/>
              <w:rPr>
                <w:sz w:val="22"/>
                <w:szCs w:val="22"/>
              </w:rPr>
            </w:pPr>
            <w:r w:rsidRPr="006172B2">
              <w:rPr>
                <w:sz w:val="22"/>
                <w:szCs w:val="22"/>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9AD1B9" w14:textId="77777777" w:rsidR="00451103" w:rsidRPr="006172B2" w:rsidRDefault="00451103">
            <w:pPr>
              <w:rPr>
                <w:sz w:val="22"/>
                <w:szCs w:val="22"/>
              </w:rPr>
            </w:pPr>
          </w:p>
        </w:tc>
      </w:tr>
      <w:tr w:rsidR="00451103" w:rsidRPr="006172B2" w14:paraId="760A9CC5" w14:textId="77777777" w:rsidTr="00451103">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EECD38" w14:textId="77777777" w:rsidR="00451103" w:rsidRPr="006172B2" w:rsidRDefault="00451103">
            <w:pPr>
              <w:jc w:val="center"/>
              <w:rPr>
                <w:sz w:val="22"/>
                <w:szCs w:val="22"/>
              </w:rPr>
            </w:pPr>
            <w:r w:rsidRPr="006172B2">
              <w:rPr>
                <w:sz w:val="22"/>
                <w:szCs w:val="22"/>
              </w:rPr>
              <w:t>2920</w:t>
            </w:r>
          </w:p>
        </w:tc>
        <w:tc>
          <w:tcPr>
            <w:tcW w:w="0" w:type="auto"/>
            <w:tcBorders>
              <w:top w:val="nil"/>
              <w:left w:val="nil"/>
              <w:bottom w:val="single" w:sz="4" w:space="0" w:color="auto"/>
              <w:right w:val="single" w:sz="4" w:space="0" w:color="auto"/>
            </w:tcBorders>
            <w:shd w:val="clear" w:color="000000" w:fill="FFFFFF"/>
            <w:vAlign w:val="center"/>
            <w:hideMark/>
          </w:tcPr>
          <w:p w14:paraId="5B43B815" w14:textId="77777777" w:rsidR="00451103" w:rsidRPr="006172B2" w:rsidRDefault="00451103">
            <w:pPr>
              <w:jc w:val="center"/>
              <w:rPr>
                <w:sz w:val="22"/>
                <w:szCs w:val="22"/>
              </w:rPr>
            </w:pPr>
            <w:r w:rsidRPr="006172B2">
              <w:rPr>
                <w:sz w:val="22"/>
                <w:szCs w:val="22"/>
              </w:rPr>
              <w:t>ha</w:t>
            </w:r>
          </w:p>
        </w:tc>
        <w:tc>
          <w:tcPr>
            <w:tcW w:w="0" w:type="auto"/>
            <w:tcBorders>
              <w:top w:val="nil"/>
              <w:left w:val="nil"/>
              <w:bottom w:val="single" w:sz="4" w:space="0" w:color="auto"/>
              <w:right w:val="single" w:sz="4" w:space="0" w:color="auto"/>
            </w:tcBorders>
            <w:shd w:val="clear" w:color="auto" w:fill="auto"/>
            <w:noWrap/>
            <w:vAlign w:val="center"/>
            <w:hideMark/>
          </w:tcPr>
          <w:p w14:paraId="4FF9D632"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3E9B0A77"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5CED49F3"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163ADD80" w14:textId="77777777" w:rsidR="00451103" w:rsidRPr="006172B2" w:rsidRDefault="00451103">
            <w:pPr>
              <w:jc w:val="right"/>
              <w:rPr>
                <w:sz w:val="22"/>
                <w:szCs w:val="22"/>
              </w:rPr>
            </w:pPr>
            <w:r w:rsidRPr="006172B2">
              <w:rPr>
                <w:sz w:val="22"/>
                <w:szCs w:val="22"/>
              </w:rPr>
              <w:t>17.49</w:t>
            </w:r>
          </w:p>
        </w:tc>
        <w:tc>
          <w:tcPr>
            <w:tcW w:w="0" w:type="auto"/>
            <w:tcBorders>
              <w:top w:val="nil"/>
              <w:left w:val="nil"/>
              <w:bottom w:val="single" w:sz="4" w:space="0" w:color="auto"/>
              <w:right w:val="single" w:sz="4" w:space="0" w:color="auto"/>
            </w:tcBorders>
            <w:shd w:val="clear" w:color="auto" w:fill="auto"/>
            <w:noWrap/>
            <w:vAlign w:val="center"/>
            <w:hideMark/>
          </w:tcPr>
          <w:p w14:paraId="6B503264"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7EAA1DAF"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5F41D069"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7AE54680"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8CE8E17"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372DF048"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7867D185"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1DDD394" w14:textId="77777777" w:rsidR="00451103" w:rsidRPr="006172B2" w:rsidRDefault="00451103">
            <w:pPr>
              <w:jc w:val="right"/>
              <w:rPr>
                <w:sz w:val="22"/>
                <w:szCs w:val="22"/>
              </w:rPr>
            </w:pPr>
            <w:r w:rsidRPr="006172B2">
              <w:rPr>
                <w:sz w:val="22"/>
                <w:szCs w:val="22"/>
              </w:rPr>
              <w:t>17.49</w:t>
            </w:r>
          </w:p>
        </w:tc>
      </w:tr>
      <w:tr w:rsidR="00451103" w:rsidRPr="006172B2" w14:paraId="55C809EC" w14:textId="77777777" w:rsidTr="00451103">
        <w:trPr>
          <w:trHeight w:val="31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102D20C3" w14:textId="77777777" w:rsidR="00451103" w:rsidRPr="006172B2" w:rsidRDefault="00451103">
            <w:pPr>
              <w:jc w:val="center"/>
              <w:rPr>
                <w:sz w:val="22"/>
                <w:szCs w:val="22"/>
              </w:rPr>
            </w:pPr>
            <w:r w:rsidRPr="006172B2">
              <w:rPr>
                <w:sz w:val="22"/>
                <w:szCs w:val="22"/>
              </w:rPr>
              <w:t>Укупно за ГЈ</w:t>
            </w:r>
          </w:p>
        </w:tc>
        <w:tc>
          <w:tcPr>
            <w:tcW w:w="0" w:type="auto"/>
            <w:tcBorders>
              <w:top w:val="nil"/>
              <w:left w:val="nil"/>
              <w:bottom w:val="single" w:sz="4" w:space="0" w:color="auto"/>
              <w:right w:val="single" w:sz="4" w:space="0" w:color="auto"/>
            </w:tcBorders>
            <w:shd w:val="clear" w:color="000000" w:fill="D9D9D9"/>
            <w:vAlign w:val="center"/>
            <w:hideMark/>
          </w:tcPr>
          <w:p w14:paraId="2E4EA199" w14:textId="77777777" w:rsidR="00451103" w:rsidRPr="006172B2" w:rsidRDefault="00451103">
            <w:pPr>
              <w:jc w:val="center"/>
              <w:rPr>
                <w:sz w:val="22"/>
                <w:szCs w:val="22"/>
              </w:rPr>
            </w:pPr>
            <w:r w:rsidRPr="006172B2">
              <w:rPr>
                <w:sz w:val="22"/>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199A2C5F"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4AA4FE6B"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36C13AC5"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2DF8609F" w14:textId="77777777" w:rsidR="00451103" w:rsidRPr="006172B2" w:rsidRDefault="00451103">
            <w:pPr>
              <w:jc w:val="right"/>
              <w:rPr>
                <w:sz w:val="22"/>
                <w:szCs w:val="22"/>
              </w:rPr>
            </w:pPr>
            <w:r w:rsidRPr="006172B2">
              <w:rPr>
                <w:sz w:val="22"/>
                <w:szCs w:val="22"/>
              </w:rPr>
              <w:t>17.49</w:t>
            </w:r>
          </w:p>
        </w:tc>
        <w:tc>
          <w:tcPr>
            <w:tcW w:w="0" w:type="auto"/>
            <w:tcBorders>
              <w:top w:val="nil"/>
              <w:left w:val="nil"/>
              <w:bottom w:val="single" w:sz="4" w:space="0" w:color="auto"/>
              <w:right w:val="single" w:sz="4" w:space="0" w:color="auto"/>
            </w:tcBorders>
            <w:shd w:val="clear" w:color="000000" w:fill="D9D9D9"/>
            <w:vAlign w:val="center"/>
            <w:hideMark/>
          </w:tcPr>
          <w:p w14:paraId="2C9F916C"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009AB807"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4A928536"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720D49F3"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02DAD2B6"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1FD24518"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60B16D4E" w14:textId="77777777" w:rsidR="00451103" w:rsidRPr="006172B2" w:rsidRDefault="0045110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11BB3409" w14:textId="77777777" w:rsidR="00451103" w:rsidRPr="006172B2" w:rsidRDefault="00451103">
            <w:pPr>
              <w:jc w:val="right"/>
              <w:rPr>
                <w:sz w:val="22"/>
                <w:szCs w:val="22"/>
              </w:rPr>
            </w:pPr>
            <w:r w:rsidRPr="006172B2">
              <w:rPr>
                <w:sz w:val="22"/>
                <w:szCs w:val="22"/>
              </w:rPr>
              <w:t>17.49</w:t>
            </w:r>
          </w:p>
        </w:tc>
      </w:tr>
    </w:tbl>
    <w:p w14:paraId="7631759A" w14:textId="77777777" w:rsidR="00F20191" w:rsidRPr="006172B2" w:rsidRDefault="00F20191"/>
    <w:p w14:paraId="6279911A" w14:textId="77777777" w:rsidR="00451103" w:rsidRPr="006172B2" w:rsidRDefault="00451103"/>
    <w:p w14:paraId="6CC06B88" w14:textId="77777777" w:rsidR="00451103" w:rsidRPr="006172B2" w:rsidRDefault="00451103"/>
    <w:p w14:paraId="2CEA3F7C" w14:textId="77777777" w:rsidR="00451103" w:rsidRPr="006172B2" w:rsidRDefault="00451103"/>
    <w:p w14:paraId="31925449" w14:textId="77777777" w:rsidR="00451103" w:rsidRPr="006172B2" w:rsidRDefault="00451103"/>
    <w:p w14:paraId="55B83EFF" w14:textId="77777777" w:rsidR="00451103" w:rsidRPr="006172B2" w:rsidRDefault="00451103"/>
    <w:p w14:paraId="1855AB9C" w14:textId="77777777" w:rsidR="00451103" w:rsidRPr="006172B2" w:rsidRDefault="00451103"/>
    <w:p w14:paraId="29A53386" w14:textId="77777777" w:rsidR="00451103" w:rsidRPr="006172B2" w:rsidRDefault="00451103"/>
    <w:p w14:paraId="41B669D5" w14:textId="77777777" w:rsidR="00451103" w:rsidRPr="006172B2" w:rsidRDefault="00451103"/>
    <w:p w14:paraId="0E06D52B" w14:textId="77777777" w:rsidR="00451103" w:rsidRPr="006172B2" w:rsidRDefault="00451103"/>
    <w:p w14:paraId="372C7C5B" w14:textId="77777777" w:rsidR="00451103" w:rsidRPr="006172B2" w:rsidRDefault="00451103"/>
    <w:p w14:paraId="40AB8F91" w14:textId="77777777" w:rsidR="00451103" w:rsidRPr="006172B2" w:rsidRDefault="00451103"/>
    <w:p w14:paraId="10AF85B8" w14:textId="77777777" w:rsidR="00451103" w:rsidRPr="006172B2" w:rsidRDefault="00451103"/>
    <w:p w14:paraId="38A9A7BB" w14:textId="77777777" w:rsidR="00451103" w:rsidRPr="006172B2" w:rsidRDefault="00451103"/>
    <w:p w14:paraId="5F947A23" w14:textId="77777777" w:rsidR="00451103" w:rsidRPr="006172B2" w:rsidRDefault="00451103"/>
    <w:p w14:paraId="5E1E7C4F" w14:textId="77777777" w:rsidR="001C272B" w:rsidRPr="006172B2" w:rsidRDefault="0084355A" w:rsidP="00F20191">
      <w:pPr>
        <w:jc w:val="both"/>
      </w:pPr>
      <w:r w:rsidRPr="006172B2">
        <w:lastRenderedPageBreak/>
        <w:t xml:space="preserve">Графикон </w:t>
      </w:r>
      <w:r w:rsidR="00073DE4" w:rsidRPr="006172B2">
        <w:t>3</w:t>
      </w:r>
      <w:r w:rsidRPr="006172B2">
        <w:t>. Однос стварног и нормалног размера добних разреда за изданачке шуме</w:t>
      </w:r>
      <w:r w:rsidR="00F20191" w:rsidRPr="006172B2">
        <w:t xml:space="preserve"> багрема и граба</w:t>
      </w:r>
    </w:p>
    <w:p w14:paraId="5293DC9B" w14:textId="77777777" w:rsidR="00451103" w:rsidRPr="006172B2" w:rsidRDefault="00451103" w:rsidP="00451103">
      <w:pPr>
        <w:jc w:val="center"/>
      </w:pPr>
      <w:r w:rsidRPr="006172B2">
        <w:rPr>
          <w:noProof/>
        </w:rPr>
        <w:drawing>
          <wp:inline distT="0" distB="0" distL="0" distR="0" wp14:anchorId="33675A67" wp14:editId="1F03E42E">
            <wp:extent cx="4000500" cy="2345268"/>
            <wp:effectExtent l="0" t="0" r="0" b="17145"/>
            <wp:docPr id="880307269" name="Chart 1">
              <a:extLst xmlns:a="http://schemas.openxmlformats.org/drawingml/2006/main">
                <a:ext uri="{FF2B5EF4-FFF2-40B4-BE49-F238E27FC236}">
                  <a16:creationId xmlns:a16="http://schemas.microsoft.com/office/drawing/2014/main" id="{242D4A75-2DC2-4816-AE3E-05B01B6393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831475" w14:textId="77777777" w:rsidR="00F20191" w:rsidRPr="006172B2" w:rsidRDefault="00F20191" w:rsidP="004D6578">
      <w:pPr>
        <w:jc w:val="center"/>
      </w:pPr>
    </w:p>
    <w:p w14:paraId="78B4806D" w14:textId="77777777" w:rsidR="00BB1509" w:rsidRPr="006172B2" w:rsidRDefault="00BB1509" w:rsidP="00F20191"/>
    <w:p w14:paraId="3FAFD114" w14:textId="77777777" w:rsidR="00845638" w:rsidRPr="006172B2" w:rsidRDefault="00845638" w:rsidP="00845638">
      <w:pPr>
        <w:ind w:firstLine="720"/>
        <w:jc w:val="both"/>
      </w:pPr>
      <w:r w:rsidRPr="006172B2">
        <w:t>Табеларни и графички приказ</w:t>
      </w:r>
      <w:r w:rsidR="001A05B6" w:rsidRPr="006172B2">
        <w:t xml:space="preserve"> (график</w:t>
      </w:r>
      <w:r w:rsidR="00236959" w:rsidRPr="006172B2">
        <w:t>он</w:t>
      </w:r>
      <w:r w:rsidR="001A05B6" w:rsidRPr="006172B2">
        <w:t xml:space="preserve"> број </w:t>
      </w:r>
      <w:r w:rsidR="00073DE4" w:rsidRPr="006172B2">
        <w:t>3</w:t>
      </w:r>
      <w:r w:rsidR="001A05B6" w:rsidRPr="006172B2">
        <w:t>)</w:t>
      </w:r>
      <w:r w:rsidRPr="006172B2">
        <w:t xml:space="preserve"> добних разреда за изданачке шуме тврдих лишћара (багрем</w:t>
      </w:r>
      <w:r w:rsidR="00F20191" w:rsidRPr="006172B2">
        <w:t xml:space="preserve"> и граб</w:t>
      </w:r>
      <w:r w:rsidRPr="006172B2">
        <w:t xml:space="preserve">) за газдинску јединицу показује нам да је највећа површина у  </w:t>
      </w:r>
      <w:r w:rsidR="007D347A" w:rsidRPr="006172B2">
        <w:t>I</w:t>
      </w:r>
      <w:r w:rsidR="00451103" w:rsidRPr="006172B2">
        <w:t>II</w:t>
      </w:r>
      <w:r w:rsidRPr="006172B2">
        <w:t xml:space="preserve"> добном разреду.</w:t>
      </w:r>
    </w:p>
    <w:p w14:paraId="56F4D34A" w14:textId="77777777" w:rsidR="007C4669" w:rsidRPr="006172B2" w:rsidRDefault="00845638" w:rsidP="006674F9">
      <w:pPr>
        <w:jc w:val="both"/>
      </w:pPr>
      <w:r w:rsidRPr="006172B2">
        <w:t xml:space="preserve">            Највећа површина, запремина и запремински прираст је у </w:t>
      </w:r>
      <w:r w:rsidR="00C354FA" w:rsidRPr="006172B2">
        <w:t>четвртом</w:t>
      </w:r>
      <w:r w:rsidRPr="006172B2">
        <w:t xml:space="preserve"> добном разреду и ове шуме су старости око </w:t>
      </w:r>
      <w:r w:rsidR="00451103" w:rsidRPr="006172B2">
        <w:t>15</w:t>
      </w:r>
      <w:r w:rsidRPr="006172B2">
        <w:t xml:space="preserve"> година.</w:t>
      </w:r>
    </w:p>
    <w:p w14:paraId="095AB4B9" w14:textId="77777777" w:rsidR="0033226C" w:rsidRPr="006172B2" w:rsidRDefault="0033226C" w:rsidP="00845638">
      <w:pPr>
        <w:jc w:val="both"/>
      </w:pPr>
    </w:p>
    <w:p w14:paraId="77D3D3D4" w14:textId="77777777" w:rsidR="00E30E9A" w:rsidRPr="006172B2" w:rsidRDefault="00E30E9A" w:rsidP="00E30E9A">
      <w:pPr>
        <w:pStyle w:val="Caption"/>
        <w:keepNext/>
      </w:pPr>
      <w:r w:rsidRPr="006172B2">
        <w:t xml:space="preserve">Табела </w:t>
      </w:r>
      <w:r w:rsidR="00AB2D16" w:rsidRPr="006172B2">
        <w:t>19</w:t>
      </w:r>
      <w:r w:rsidRPr="006172B2">
        <w:t>. Вештачки подинуте састојине четинара (ширина добног разреда 10 година)</w:t>
      </w:r>
    </w:p>
    <w:tbl>
      <w:tblPr>
        <w:tblW w:w="0" w:type="auto"/>
        <w:tblLook w:val="04A0" w:firstRow="1" w:lastRow="0" w:firstColumn="1" w:lastColumn="0" w:noHBand="0" w:noVBand="1"/>
      </w:tblPr>
      <w:tblGrid>
        <w:gridCol w:w="1294"/>
        <w:gridCol w:w="989"/>
        <w:gridCol w:w="774"/>
        <w:gridCol w:w="796"/>
        <w:gridCol w:w="621"/>
        <w:gridCol w:w="621"/>
        <w:gridCol w:w="711"/>
        <w:gridCol w:w="621"/>
        <w:gridCol w:w="406"/>
        <w:gridCol w:w="466"/>
        <w:gridCol w:w="526"/>
        <w:gridCol w:w="406"/>
        <w:gridCol w:w="346"/>
        <w:gridCol w:w="711"/>
      </w:tblGrid>
      <w:tr w:rsidR="00451103" w:rsidRPr="006172B2" w14:paraId="006DB08E" w14:textId="77777777" w:rsidTr="00451103">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47255D1" w14:textId="77777777" w:rsidR="00451103" w:rsidRPr="006172B2" w:rsidRDefault="00451103">
            <w:pPr>
              <w:jc w:val="center"/>
              <w:rPr>
                <w:sz w:val="18"/>
                <w:szCs w:val="18"/>
              </w:rPr>
            </w:pPr>
            <w:r w:rsidRPr="006172B2">
              <w:rPr>
                <w:sz w:val="18"/>
                <w:szCs w:val="18"/>
              </w:rPr>
              <w:t>Газдински тип шуме</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52F8B0" w14:textId="77777777" w:rsidR="00451103" w:rsidRPr="006172B2" w:rsidRDefault="00451103">
            <w:pPr>
              <w:jc w:val="center"/>
              <w:rPr>
                <w:sz w:val="18"/>
                <w:szCs w:val="18"/>
              </w:rPr>
            </w:pPr>
            <w:r w:rsidRPr="006172B2">
              <w:rPr>
                <w:sz w:val="18"/>
                <w:szCs w:val="18"/>
              </w:rPr>
              <w:t>површина</w:t>
            </w:r>
          </w:p>
        </w:tc>
        <w:tc>
          <w:tcPr>
            <w:tcW w:w="0" w:type="auto"/>
            <w:gridSpan w:val="11"/>
            <w:tcBorders>
              <w:top w:val="single" w:sz="4" w:space="0" w:color="auto"/>
              <w:left w:val="nil"/>
              <w:bottom w:val="single" w:sz="4" w:space="0" w:color="auto"/>
              <w:right w:val="single" w:sz="4" w:space="0" w:color="auto"/>
            </w:tcBorders>
            <w:shd w:val="clear" w:color="000000" w:fill="D9D9D9"/>
            <w:vAlign w:val="center"/>
            <w:hideMark/>
          </w:tcPr>
          <w:p w14:paraId="671B2F88" w14:textId="77777777" w:rsidR="00451103" w:rsidRPr="006172B2" w:rsidRDefault="00451103">
            <w:pPr>
              <w:jc w:val="center"/>
              <w:rPr>
                <w:sz w:val="18"/>
                <w:szCs w:val="18"/>
              </w:rPr>
            </w:pPr>
            <w:r w:rsidRPr="006172B2">
              <w:rPr>
                <w:sz w:val="18"/>
                <w:szCs w:val="18"/>
              </w:rPr>
              <w:t>ДОБНИ РАЗРЕДИ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8FB6C12" w14:textId="77777777" w:rsidR="00451103" w:rsidRPr="006172B2" w:rsidRDefault="00451103">
            <w:pPr>
              <w:jc w:val="center"/>
              <w:rPr>
                <w:sz w:val="18"/>
                <w:szCs w:val="18"/>
              </w:rPr>
            </w:pPr>
            <w:r w:rsidRPr="006172B2">
              <w:rPr>
                <w:sz w:val="18"/>
                <w:szCs w:val="18"/>
              </w:rPr>
              <w:t>Свега</w:t>
            </w:r>
          </w:p>
        </w:tc>
      </w:tr>
      <w:tr w:rsidR="00451103" w:rsidRPr="006172B2" w14:paraId="3EEC6764" w14:textId="77777777" w:rsidTr="00451103">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AEC0A" w14:textId="77777777" w:rsidR="00451103" w:rsidRPr="006172B2" w:rsidRDefault="00451103">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DF4CE" w14:textId="77777777" w:rsidR="00451103" w:rsidRPr="006172B2" w:rsidRDefault="00451103">
            <w:pPr>
              <w:rPr>
                <w:sz w:val="18"/>
                <w:szCs w:val="18"/>
              </w:rPr>
            </w:pP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38055884" w14:textId="77777777" w:rsidR="00451103" w:rsidRPr="006172B2" w:rsidRDefault="00451103">
            <w:pPr>
              <w:jc w:val="center"/>
              <w:rPr>
                <w:sz w:val="18"/>
                <w:szCs w:val="18"/>
              </w:rPr>
            </w:pPr>
            <w:r w:rsidRPr="006172B2">
              <w:rPr>
                <w:sz w:val="18"/>
                <w:szCs w:val="18"/>
              </w:rPr>
              <w:t>I</w:t>
            </w:r>
          </w:p>
        </w:tc>
        <w:tc>
          <w:tcPr>
            <w:tcW w:w="0" w:type="auto"/>
            <w:tcBorders>
              <w:top w:val="nil"/>
              <w:left w:val="nil"/>
              <w:bottom w:val="single" w:sz="4" w:space="0" w:color="auto"/>
              <w:right w:val="single" w:sz="4" w:space="0" w:color="auto"/>
            </w:tcBorders>
            <w:shd w:val="clear" w:color="000000" w:fill="D9D9D9"/>
            <w:vAlign w:val="center"/>
            <w:hideMark/>
          </w:tcPr>
          <w:p w14:paraId="4021A1B3" w14:textId="77777777" w:rsidR="00451103" w:rsidRPr="006172B2" w:rsidRDefault="00451103">
            <w:pPr>
              <w:jc w:val="center"/>
              <w:rPr>
                <w:sz w:val="18"/>
                <w:szCs w:val="18"/>
              </w:rPr>
            </w:pPr>
            <w:r w:rsidRPr="006172B2">
              <w:rPr>
                <w:sz w:val="18"/>
                <w:szCs w:val="18"/>
              </w:rPr>
              <w:t>II</w:t>
            </w:r>
          </w:p>
        </w:tc>
        <w:tc>
          <w:tcPr>
            <w:tcW w:w="0" w:type="auto"/>
            <w:tcBorders>
              <w:top w:val="nil"/>
              <w:left w:val="nil"/>
              <w:bottom w:val="single" w:sz="4" w:space="0" w:color="auto"/>
              <w:right w:val="single" w:sz="4" w:space="0" w:color="auto"/>
            </w:tcBorders>
            <w:shd w:val="clear" w:color="000000" w:fill="D9D9D9"/>
            <w:vAlign w:val="center"/>
            <w:hideMark/>
          </w:tcPr>
          <w:p w14:paraId="654514CF" w14:textId="77777777" w:rsidR="00451103" w:rsidRPr="006172B2" w:rsidRDefault="00451103">
            <w:pPr>
              <w:jc w:val="center"/>
              <w:rPr>
                <w:sz w:val="18"/>
                <w:szCs w:val="18"/>
              </w:rPr>
            </w:pPr>
            <w:r w:rsidRPr="006172B2">
              <w:rPr>
                <w:sz w:val="18"/>
                <w:szCs w:val="18"/>
              </w:rPr>
              <w:t>III</w:t>
            </w:r>
          </w:p>
        </w:tc>
        <w:tc>
          <w:tcPr>
            <w:tcW w:w="0" w:type="auto"/>
            <w:tcBorders>
              <w:top w:val="nil"/>
              <w:left w:val="nil"/>
              <w:bottom w:val="single" w:sz="4" w:space="0" w:color="auto"/>
              <w:right w:val="single" w:sz="4" w:space="0" w:color="auto"/>
            </w:tcBorders>
            <w:shd w:val="clear" w:color="000000" w:fill="D9D9D9"/>
            <w:vAlign w:val="center"/>
            <w:hideMark/>
          </w:tcPr>
          <w:p w14:paraId="263C3FAA" w14:textId="77777777" w:rsidR="00451103" w:rsidRPr="006172B2" w:rsidRDefault="00451103">
            <w:pPr>
              <w:jc w:val="center"/>
              <w:rPr>
                <w:sz w:val="18"/>
                <w:szCs w:val="18"/>
              </w:rPr>
            </w:pPr>
            <w:r w:rsidRPr="006172B2">
              <w:rPr>
                <w:sz w:val="18"/>
                <w:szCs w:val="18"/>
              </w:rPr>
              <w:t>IV</w:t>
            </w:r>
          </w:p>
        </w:tc>
        <w:tc>
          <w:tcPr>
            <w:tcW w:w="0" w:type="auto"/>
            <w:tcBorders>
              <w:top w:val="nil"/>
              <w:left w:val="nil"/>
              <w:bottom w:val="single" w:sz="4" w:space="0" w:color="auto"/>
              <w:right w:val="single" w:sz="4" w:space="0" w:color="auto"/>
            </w:tcBorders>
            <w:shd w:val="clear" w:color="000000" w:fill="D9D9D9"/>
            <w:vAlign w:val="center"/>
            <w:hideMark/>
          </w:tcPr>
          <w:p w14:paraId="706316E6" w14:textId="77777777" w:rsidR="00451103" w:rsidRPr="006172B2" w:rsidRDefault="00451103">
            <w:pPr>
              <w:jc w:val="center"/>
              <w:rPr>
                <w:sz w:val="18"/>
                <w:szCs w:val="18"/>
              </w:rPr>
            </w:pPr>
            <w:r w:rsidRPr="006172B2">
              <w:rPr>
                <w:sz w:val="18"/>
                <w:szCs w:val="18"/>
              </w:rPr>
              <w:t>V</w:t>
            </w:r>
          </w:p>
        </w:tc>
        <w:tc>
          <w:tcPr>
            <w:tcW w:w="0" w:type="auto"/>
            <w:tcBorders>
              <w:top w:val="nil"/>
              <w:left w:val="nil"/>
              <w:bottom w:val="single" w:sz="4" w:space="0" w:color="auto"/>
              <w:right w:val="single" w:sz="4" w:space="0" w:color="auto"/>
            </w:tcBorders>
            <w:shd w:val="clear" w:color="000000" w:fill="D9D9D9"/>
            <w:vAlign w:val="center"/>
            <w:hideMark/>
          </w:tcPr>
          <w:p w14:paraId="247273F6" w14:textId="77777777" w:rsidR="00451103" w:rsidRPr="006172B2" w:rsidRDefault="00451103">
            <w:pPr>
              <w:jc w:val="center"/>
              <w:rPr>
                <w:sz w:val="18"/>
                <w:szCs w:val="18"/>
              </w:rPr>
            </w:pPr>
            <w:r w:rsidRPr="006172B2">
              <w:rPr>
                <w:sz w:val="18"/>
                <w:szCs w:val="18"/>
              </w:rPr>
              <w:t>VI</w:t>
            </w:r>
          </w:p>
        </w:tc>
        <w:tc>
          <w:tcPr>
            <w:tcW w:w="0" w:type="auto"/>
            <w:tcBorders>
              <w:top w:val="nil"/>
              <w:left w:val="nil"/>
              <w:bottom w:val="single" w:sz="4" w:space="0" w:color="auto"/>
              <w:right w:val="single" w:sz="4" w:space="0" w:color="auto"/>
            </w:tcBorders>
            <w:shd w:val="clear" w:color="000000" w:fill="D9D9D9"/>
            <w:vAlign w:val="center"/>
            <w:hideMark/>
          </w:tcPr>
          <w:p w14:paraId="55D76853" w14:textId="77777777" w:rsidR="00451103" w:rsidRPr="006172B2" w:rsidRDefault="00451103">
            <w:pPr>
              <w:jc w:val="center"/>
              <w:rPr>
                <w:sz w:val="18"/>
                <w:szCs w:val="18"/>
              </w:rPr>
            </w:pPr>
            <w:r w:rsidRPr="006172B2">
              <w:rPr>
                <w:sz w:val="18"/>
                <w:szCs w:val="18"/>
              </w:rPr>
              <w:t>VII</w:t>
            </w:r>
          </w:p>
        </w:tc>
        <w:tc>
          <w:tcPr>
            <w:tcW w:w="0" w:type="auto"/>
            <w:tcBorders>
              <w:top w:val="nil"/>
              <w:left w:val="nil"/>
              <w:bottom w:val="single" w:sz="4" w:space="0" w:color="auto"/>
              <w:right w:val="single" w:sz="4" w:space="0" w:color="auto"/>
            </w:tcBorders>
            <w:shd w:val="clear" w:color="000000" w:fill="D9D9D9"/>
            <w:vAlign w:val="center"/>
            <w:hideMark/>
          </w:tcPr>
          <w:p w14:paraId="43CA2EB0" w14:textId="77777777" w:rsidR="00451103" w:rsidRPr="006172B2" w:rsidRDefault="00451103">
            <w:pPr>
              <w:jc w:val="center"/>
              <w:rPr>
                <w:sz w:val="18"/>
                <w:szCs w:val="18"/>
              </w:rPr>
            </w:pPr>
            <w:r w:rsidRPr="006172B2">
              <w:rPr>
                <w:sz w:val="18"/>
                <w:szCs w:val="18"/>
              </w:rPr>
              <w:t>VIII</w:t>
            </w:r>
          </w:p>
        </w:tc>
        <w:tc>
          <w:tcPr>
            <w:tcW w:w="0" w:type="auto"/>
            <w:tcBorders>
              <w:top w:val="nil"/>
              <w:left w:val="nil"/>
              <w:bottom w:val="single" w:sz="4" w:space="0" w:color="auto"/>
              <w:right w:val="single" w:sz="4" w:space="0" w:color="auto"/>
            </w:tcBorders>
            <w:shd w:val="clear" w:color="000000" w:fill="D9D9D9"/>
            <w:vAlign w:val="center"/>
            <w:hideMark/>
          </w:tcPr>
          <w:p w14:paraId="3E6DFD6A" w14:textId="77777777" w:rsidR="00451103" w:rsidRPr="006172B2" w:rsidRDefault="00451103">
            <w:pPr>
              <w:jc w:val="center"/>
              <w:rPr>
                <w:sz w:val="18"/>
                <w:szCs w:val="18"/>
              </w:rPr>
            </w:pPr>
            <w:r w:rsidRPr="006172B2">
              <w:rPr>
                <w:sz w:val="18"/>
                <w:szCs w:val="18"/>
              </w:rPr>
              <w:t>IX</w:t>
            </w:r>
          </w:p>
        </w:tc>
        <w:tc>
          <w:tcPr>
            <w:tcW w:w="0" w:type="auto"/>
            <w:tcBorders>
              <w:top w:val="nil"/>
              <w:left w:val="nil"/>
              <w:bottom w:val="single" w:sz="4" w:space="0" w:color="auto"/>
              <w:right w:val="single" w:sz="4" w:space="0" w:color="auto"/>
            </w:tcBorders>
            <w:shd w:val="clear" w:color="000000" w:fill="D9D9D9"/>
            <w:vAlign w:val="center"/>
            <w:hideMark/>
          </w:tcPr>
          <w:p w14:paraId="1C9F9F6E" w14:textId="77777777" w:rsidR="00451103" w:rsidRPr="006172B2" w:rsidRDefault="00451103">
            <w:pPr>
              <w:jc w:val="center"/>
              <w:rPr>
                <w:sz w:val="18"/>
                <w:szCs w:val="18"/>
              </w:rPr>
            </w:pPr>
            <w:r w:rsidRPr="006172B2">
              <w:rPr>
                <w:sz w:val="18"/>
                <w:szCs w:val="18"/>
              </w:rPr>
              <w:t>X</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40339" w14:textId="77777777" w:rsidR="00451103" w:rsidRPr="006172B2" w:rsidRDefault="00451103">
            <w:pPr>
              <w:rPr>
                <w:sz w:val="18"/>
                <w:szCs w:val="18"/>
              </w:rPr>
            </w:pPr>
          </w:p>
        </w:tc>
      </w:tr>
      <w:tr w:rsidR="00451103" w:rsidRPr="006172B2" w14:paraId="1FA07F5B" w14:textId="77777777" w:rsidTr="00451103">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473E53" w14:textId="77777777" w:rsidR="00451103" w:rsidRPr="006172B2" w:rsidRDefault="00451103">
            <w:pPr>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2EA535" w14:textId="77777777" w:rsidR="00451103" w:rsidRPr="006172B2" w:rsidRDefault="00451103">
            <w:pPr>
              <w:rPr>
                <w:sz w:val="18"/>
                <w:szCs w:val="18"/>
              </w:rPr>
            </w:pPr>
          </w:p>
        </w:tc>
        <w:tc>
          <w:tcPr>
            <w:tcW w:w="0" w:type="auto"/>
            <w:tcBorders>
              <w:top w:val="nil"/>
              <w:left w:val="nil"/>
              <w:bottom w:val="single" w:sz="4" w:space="0" w:color="auto"/>
              <w:right w:val="single" w:sz="4" w:space="0" w:color="auto"/>
            </w:tcBorders>
            <w:shd w:val="clear" w:color="000000" w:fill="D9D9D9"/>
            <w:vAlign w:val="center"/>
            <w:hideMark/>
          </w:tcPr>
          <w:p w14:paraId="3E84BECA" w14:textId="77777777" w:rsidR="00451103" w:rsidRPr="006172B2" w:rsidRDefault="00451103">
            <w:pPr>
              <w:jc w:val="center"/>
              <w:rPr>
                <w:sz w:val="18"/>
                <w:szCs w:val="18"/>
              </w:rPr>
            </w:pPr>
            <w:r w:rsidRPr="006172B2">
              <w:rPr>
                <w:sz w:val="18"/>
                <w:szCs w:val="18"/>
              </w:rPr>
              <w:t>слабо обр.</w:t>
            </w:r>
          </w:p>
        </w:tc>
        <w:tc>
          <w:tcPr>
            <w:tcW w:w="0" w:type="auto"/>
            <w:tcBorders>
              <w:top w:val="nil"/>
              <w:left w:val="nil"/>
              <w:bottom w:val="single" w:sz="4" w:space="0" w:color="auto"/>
              <w:right w:val="single" w:sz="4" w:space="0" w:color="auto"/>
            </w:tcBorders>
            <w:shd w:val="clear" w:color="000000" w:fill="D9D9D9"/>
            <w:vAlign w:val="center"/>
            <w:hideMark/>
          </w:tcPr>
          <w:p w14:paraId="059831BD" w14:textId="77777777" w:rsidR="00451103" w:rsidRPr="006172B2" w:rsidRDefault="00451103">
            <w:pPr>
              <w:jc w:val="center"/>
              <w:rPr>
                <w:sz w:val="18"/>
                <w:szCs w:val="18"/>
              </w:rPr>
            </w:pPr>
            <w:r w:rsidRPr="006172B2">
              <w:rPr>
                <w:sz w:val="18"/>
                <w:szCs w:val="18"/>
              </w:rPr>
              <w:t>добро обр.</w:t>
            </w:r>
          </w:p>
        </w:tc>
        <w:tc>
          <w:tcPr>
            <w:tcW w:w="0" w:type="auto"/>
            <w:tcBorders>
              <w:top w:val="nil"/>
              <w:left w:val="nil"/>
              <w:bottom w:val="single" w:sz="4" w:space="0" w:color="auto"/>
              <w:right w:val="single" w:sz="4" w:space="0" w:color="auto"/>
            </w:tcBorders>
            <w:shd w:val="clear" w:color="000000" w:fill="D9D9D9"/>
            <w:vAlign w:val="center"/>
            <w:hideMark/>
          </w:tcPr>
          <w:p w14:paraId="3AB8D7C8" w14:textId="77777777" w:rsidR="00451103" w:rsidRPr="006172B2" w:rsidRDefault="00451103">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603AEF5E" w14:textId="77777777" w:rsidR="00451103" w:rsidRPr="006172B2" w:rsidRDefault="00451103">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4FFDCF93" w14:textId="77777777" w:rsidR="00451103" w:rsidRPr="006172B2" w:rsidRDefault="00451103">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57111FDB" w14:textId="77777777" w:rsidR="00451103" w:rsidRPr="006172B2" w:rsidRDefault="00451103">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46FFEC26" w14:textId="77777777" w:rsidR="00451103" w:rsidRPr="006172B2" w:rsidRDefault="00451103">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6313549B" w14:textId="77777777" w:rsidR="00451103" w:rsidRPr="006172B2" w:rsidRDefault="00451103">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77A1A03D" w14:textId="77777777" w:rsidR="00451103" w:rsidRPr="006172B2" w:rsidRDefault="00451103">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0E8D2D83" w14:textId="77777777" w:rsidR="00451103" w:rsidRPr="006172B2" w:rsidRDefault="00451103">
            <w:pPr>
              <w:jc w:val="center"/>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5917BD0D" w14:textId="77777777" w:rsidR="00451103" w:rsidRPr="006172B2" w:rsidRDefault="00451103">
            <w:pPr>
              <w:jc w:val="center"/>
              <w:rPr>
                <w:sz w:val="18"/>
                <w:szCs w:val="18"/>
              </w:rPr>
            </w:pPr>
            <w:r w:rsidRPr="006172B2">
              <w:rPr>
                <w:sz w:val="18"/>
                <w:szCs w:val="18"/>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BC79FB" w14:textId="77777777" w:rsidR="00451103" w:rsidRPr="006172B2" w:rsidRDefault="00451103">
            <w:pPr>
              <w:rPr>
                <w:sz w:val="18"/>
                <w:szCs w:val="18"/>
              </w:rPr>
            </w:pPr>
          </w:p>
        </w:tc>
      </w:tr>
      <w:tr w:rsidR="00451103" w:rsidRPr="006172B2" w14:paraId="19141925" w14:textId="77777777" w:rsidTr="00451103">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42928F" w14:textId="77777777" w:rsidR="00451103" w:rsidRPr="006172B2" w:rsidRDefault="00451103">
            <w:pPr>
              <w:jc w:val="center"/>
              <w:rPr>
                <w:sz w:val="18"/>
                <w:szCs w:val="18"/>
              </w:rPr>
            </w:pPr>
            <w:r w:rsidRPr="006172B2">
              <w:rPr>
                <w:sz w:val="18"/>
                <w:szCs w:val="18"/>
              </w:rPr>
              <w:t>31210</w:t>
            </w:r>
          </w:p>
        </w:tc>
        <w:tc>
          <w:tcPr>
            <w:tcW w:w="0" w:type="auto"/>
            <w:tcBorders>
              <w:top w:val="nil"/>
              <w:left w:val="nil"/>
              <w:bottom w:val="single" w:sz="4" w:space="0" w:color="auto"/>
              <w:right w:val="single" w:sz="4" w:space="0" w:color="auto"/>
            </w:tcBorders>
            <w:shd w:val="clear" w:color="000000" w:fill="FFFFFF"/>
            <w:vAlign w:val="center"/>
            <w:hideMark/>
          </w:tcPr>
          <w:p w14:paraId="73FD633E" w14:textId="77777777" w:rsidR="00451103" w:rsidRPr="006172B2" w:rsidRDefault="00451103">
            <w:pPr>
              <w:jc w:val="center"/>
              <w:rPr>
                <w:sz w:val="18"/>
                <w:szCs w:val="18"/>
              </w:rPr>
            </w:pPr>
            <w:r w:rsidRPr="006172B2">
              <w:rPr>
                <w:sz w:val="18"/>
                <w:szCs w:val="18"/>
              </w:rPr>
              <w:t>ha</w:t>
            </w:r>
          </w:p>
        </w:tc>
        <w:tc>
          <w:tcPr>
            <w:tcW w:w="0" w:type="auto"/>
            <w:tcBorders>
              <w:top w:val="nil"/>
              <w:left w:val="nil"/>
              <w:bottom w:val="single" w:sz="4" w:space="0" w:color="auto"/>
              <w:right w:val="single" w:sz="4" w:space="0" w:color="auto"/>
            </w:tcBorders>
            <w:shd w:val="clear" w:color="auto" w:fill="auto"/>
            <w:noWrap/>
            <w:vAlign w:val="center"/>
            <w:hideMark/>
          </w:tcPr>
          <w:p w14:paraId="5AD545EC"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2E84713"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3FB83A9"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2F6C97B" w14:textId="77777777" w:rsidR="00451103" w:rsidRPr="006172B2" w:rsidRDefault="00451103">
            <w:pPr>
              <w:jc w:val="right"/>
              <w:rPr>
                <w:sz w:val="18"/>
                <w:szCs w:val="18"/>
              </w:rPr>
            </w:pPr>
            <w:r w:rsidRPr="006172B2">
              <w:rPr>
                <w:sz w:val="18"/>
                <w:szCs w:val="18"/>
              </w:rPr>
              <w:t>7.88</w:t>
            </w:r>
          </w:p>
        </w:tc>
        <w:tc>
          <w:tcPr>
            <w:tcW w:w="0" w:type="auto"/>
            <w:tcBorders>
              <w:top w:val="nil"/>
              <w:left w:val="nil"/>
              <w:bottom w:val="single" w:sz="4" w:space="0" w:color="auto"/>
              <w:right w:val="single" w:sz="4" w:space="0" w:color="auto"/>
            </w:tcBorders>
            <w:shd w:val="clear" w:color="auto" w:fill="auto"/>
            <w:noWrap/>
            <w:vAlign w:val="center"/>
            <w:hideMark/>
          </w:tcPr>
          <w:p w14:paraId="109C3A6B" w14:textId="77777777" w:rsidR="00451103" w:rsidRPr="006172B2" w:rsidRDefault="00451103">
            <w:pPr>
              <w:jc w:val="right"/>
              <w:rPr>
                <w:sz w:val="18"/>
                <w:szCs w:val="18"/>
              </w:rPr>
            </w:pPr>
            <w:r w:rsidRPr="006172B2">
              <w:rPr>
                <w:sz w:val="18"/>
                <w:szCs w:val="18"/>
              </w:rPr>
              <w:t>20.66</w:t>
            </w:r>
          </w:p>
        </w:tc>
        <w:tc>
          <w:tcPr>
            <w:tcW w:w="0" w:type="auto"/>
            <w:tcBorders>
              <w:top w:val="nil"/>
              <w:left w:val="nil"/>
              <w:bottom w:val="single" w:sz="4" w:space="0" w:color="auto"/>
              <w:right w:val="single" w:sz="4" w:space="0" w:color="auto"/>
            </w:tcBorders>
            <w:shd w:val="clear" w:color="auto" w:fill="auto"/>
            <w:noWrap/>
            <w:vAlign w:val="center"/>
            <w:hideMark/>
          </w:tcPr>
          <w:p w14:paraId="5479E054"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29FDEF7"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A398B83"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CA9FC00"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0357CEB"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F061305"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71483E0" w14:textId="77777777" w:rsidR="00451103" w:rsidRPr="006172B2" w:rsidRDefault="00451103">
            <w:pPr>
              <w:jc w:val="right"/>
              <w:rPr>
                <w:sz w:val="18"/>
                <w:szCs w:val="18"/>
              </w:rPr>
            </w:pPr>
            <w:r w:rsidRPr="006172B2">
              <w:rPr>
                <w:sz w:val="18"/>
                <w:szCs w:val="18"/>
              </w:rPr>
              <w:t>28.54</w:t>
            </w:r>
          </w:p>
        </w:tc>
      </w:tr>
      <w:tr w:rsidR="00451103" w:rsidRPr="006172B2" w14:paraId="188F19B1" w14:textId="77777777" w:rsidTr="00451103">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3156214" w14:textId="77777777" w:rsidR="00451103" w:rsidRPr="006172B2" w:rsidRDefault="00451103">
            <w:pPr>
              <w:jc w:val="center"/>
              <w:rPr>
                <w:sz w:val="18"/>
                <w:szCs w:val="18"/>
              </w:rPr>
            </w:pPr>
            <w:r w:rsidRPr="006172B2">
              <w:rPr>
                <w:sz w:val="18"/>
                <w:szCs w:val="18"/>
              </w:rPr>
              <w:t>31510</w:t>
            </w:r>
          </w:p>
        </w:tc>
        <w:tc>
          <w:tcPr>
            <w:tcW w:w="0" w:type="auto"/>
            <w:tcBorders>
              <w:top w:val="nil"/>
              <w:left w:val="nil"/>
              <w:bottom w:val="single" w:sz="4" w:space="0" w:color="auto"/>
              <w:right w:val="single" w:sz="4" w:space="0" w:color="auto"/>
            </w:tcBorders>
            <w:shd w:val="clear" w:color="000000" w:fill="FFFFFF"/>
            <w:vAlign w:val="center"/>
            <w:hideMark/>
          </w:tcPr>
          <w:p w14:paraId="56607799" w14:textId="77777777" w:rsidR="00451103" w:rsidRPr="006172B2" w:rsidRDefault="00451103">
            <w:pPr>
              <w:jc w:val="center"/>
              <w:rPr>
                <w:sz w:val="18"/>
                <w:szCs w:val="18"/>
              </w:rPr>
            </w:pPr>
            <w:r w:rsidRPr="006172B2">
              <w:rPr>
                <w:sz w:val="18"/>
                <w:szCs w:val="18"/>
              </w:rPr>
              <w:t>ha</w:t>
            </w:r>
          </w:p>
        </w:tc>
        <w:tc>
          <w:tcPr>
            <w:tcW w:w="0" w:type="auto"/>
            <w:tcBorders>
              <w:top w:val="nil"/>
              <w:left w:val="nil"/>
              <w:bottom w:val="single" w:sz="4" w:space="0" w:color="auto"/>
              <w:right w:val="single" w:sz="4" w:space="0" w:color="auto"/>
            </w:tcBorders>
            <w:shd w:val="clear" w:color="auto" w:fill="auto"/>
            <w:noWrap/>
            <w:vAlign w:val="center"/>
            <w:hideMark/>
          </w:tcPr>
          <w:p w14:paraId="4DD91CB8"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D2FAD84"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9205F4B" w14:textId="77777777" w:rsidR="00451103" w:rsidRPr="006172B2" w:rsidRDefault="00451103">
            <w:pPr>
              <w:jc w:val="right"/>
              <w:rPr>
                <w:sz w:val="18"/>
                <w:szCs w:val="18"/>
              </w:rPr>
            </w:pPr>
            <w:r w:rsidRPr="006172B2">
              <w:rPr>
                <w:sz w:val="18"/>
                <w:szCs w:val="18"/>
              </w:rPr>
              <w:t>21.56</w:t>
            </w:r>
          </w:p>
        </w:tc>
        <w:tc>
          <w:tcPr>
            <w:tcW w:w="0" w:type="auto"/>
            <w:tcBorders>
              <w:top w:val="nil"/>
              <w:left w:val="nil"/>
              <w:bottom w:val="single" w:sz="4" w:space="0" w:color="auto"/>
              <w:right w:val="single" w:sz="4" w:space="0" w:color="auto"/>
            </w:tcBorders>
            <w:shd w:val="clear" w:color="auto" w:fill="auto"/>
            <w:noWrap/>
            <w:vAlign w:val="center"/>
            <w:hideMark/>
          </w:tcPr>
          <w:p w14:paraId="79F49EE1" w14:textId="77777777" w:rsidR="00451103" w:rsidRPr="006172B2" w:rsidRDefault="00451103">
            <w:pPr>
              <w:jc w:val="right"/>
              <w:rPr>
                <w:sz w:val="18"/>
                <w:szCs w:val="18"/>
              </w:rPr>
            </w:pPr>
            <w:r w:rsidRPr="006172B2">
              <w:rPr>
                <w:sz w:val="18"/>
                <w:szCs w:val="18"/>
              </w:rPr>
              <w:t>33.78</w:t>
            </w:r>
          </w:p>
        </w:tc>
        <w:tc>
          <w:tcPr>
            <w:tcW w:w="0" w:type="auto"/>
            <w:tcBorders>
              <w:top w:val="nil"/>
              <w:left w:val="nil"/>
              <w:bottom w:val="single" w:sz="4" w:space="0" w:color="auto"/>
              <w:right w:val="single" w:sz="4" w:space="0" w:color="auto"/>
            </w:tcBorders>
            <w:shd w:val="clear" w:color="auto" w:fill="auto"/>
            <w:noWrap/>
            <w:vAlign w:val="center"/>
            <w:hideMark/>
          </w:tcPr>
          <w:p w14:paraId="38800763" w14:textId="77777777" w:rsidR="00451103" w:rsidRPr="006172B2" w:rsidRDefault="00451103">
            <w:pPr>
              <w:jc w:val="right"/>
              <w:rPr>
                <w:sz w:val="18"/>
                <w:szCs w:val="18"/>
              </w:rPr>
            </w:pPr>
            <w:r w:rsidRPr="006172B2">
              <w:rPr>
                <w:sz w:val="18"/>
                <w:szCs w:val="18"/>
              </w:rPr>
              <w:t>148.77</w:t>
            </w:r>
          </w:p>
        </w:tc>
        <w:tc>
          <w:tcPr>
            <w:tcW w:w="0" w:type="auto"/>
            <w:tcBorders>
              <w:top w:val="nil"/>
              <w:left w:val="nil"/>
              <w:bottom w:val="single" w:sz="4" w:space="0" w:color="auto"/>
              <w:right w:val="single" w:sz="4" w:space="0" w:color="auto"/>
            </w:tcBorders>
            <w:shd w:val="clear" w:color="auto" w:fill="auto"/>
            <w:noWrap/>
            <w:vAlign w:val="center"/>
            <w:hideMark/>
          </w:tcPr>
          <w:p w14:paraId="22A83F4D" w14:textId="77777777" w:rsidR="00451103" w:rsidRPr="006172B2" w:rsidRDefault="00451103">
            <w:pPr>
              <w:jc w:val="right"/>
              <w:rPr>
                <w:sz w:val="18"/>
                <w:szCs w:val="18"/>
              </w:rPr>
            </w:pPr>
            <w:r w:rsidRPr="006172B2">
              <w:rPr>
                <w:sz w:val="18"/>
                <w:szCs w:val="18"/>
              </w:rPr>
              <w:t>23.52</w:t>
            </w:r>
          </w:p>
        </w:tc>
        <w:tc>
          <w:tcPr>
            <w:tcW w:w="0" w:type="auto"/>
            <w:tcBorders>
              <w:top w:val="nil"/>
              <w:left w:val="nil"/>
              <w:bottom w:val="single" w:sz="4" w:space="0" w:color="auto"/>
              <w:right w:val="single" w:sz="4" w:space="0" w:color="auto"/>
            </w:tcBorders>
            <w:shd w:val="clear" w:color="auto" w:fill="auto"/>
            <w:noWrap/>
            <w:vAlign w:val="center"/>
            <w:hideMark/>
          </w:tcPr>
          <w:p w14:paraId="2B913AC0"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D87A00D"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7141DCA"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9C7AD05"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C455C1A"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4BEB2FA1" w14:textId="77777777" w:rsidR="00451103" w:rsidRPr="006172B2" w:rsidRDefault="00451103">
            <w:pPr>
              <w:jc w:val="right"/>
              <w:rPr>
                <w:sz w:val="18"/>
                <w:szCs w:val="18"/>
              </w:rPr>
            </w:pPr>
            <w:r w:rsidRPr="006172B2">
              <w:rPr>
                <w:sz w:val="18"/>
                <w:szCs w:val="18"/>
              </w:rPr>
              <w:t>227.63</w:t>
            </w:r>
          </w:p>
        </w:tc>
      </w:tr>
      <w:tr w:rsidR="00451103" w:rsidRPr="006172B2" w14:paraId="11C315F0" w14:textId="77777777" w:rsidTr="00451103">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D96BD9" w14:textId="77777777" w:rsidR="00451103" w:rsidRPr="006172B2" w:rsidRDefault="00451103">
            <w:pPr>
              <w:jc w:val="center"/>
              <w:rPr>
                <w:sz w:val="18"/>
                <w:szCs w:val="18"/>
              </w:rPr>
            </w:pPr>
            <w:r w:rsidRPr="006172B2">
              <w:rPr>
                <w:sz w:val="18"/>
                <w:szCs w:val="18"/>
              </w:rPr>
              <w:t>31511</w:t>
            </w:r>
          </w:p>
        </w:tc>
        <w:tc>
          <w:tcPr>
            <w:tcW w:w="0" w:type="auto"/>
            <w:tcBorders>
              <w:top w:val="nil"/>
              <w:left w:val="nil"/>
              <w:bottom w:val="single" w:sz="4" w:space="0" w:color="auto"/>
              <w:right w:val="single" w:sz="4" w:space="0" w:color="auto"/>
            </w:tcBorders>
            <w:shd w:val="clear" w:color="000000" w:fill="FFFFFF"/>
            <w:vAlign w:val="center"/>
            <w:hideMark/>
          </w:tcPr>
          <w:p w14:paraId="640B47C9" w14:textId="77777777" w:rsidR="00451103" w:rsidRPr="006172B2" w:rsidRDefault="00451103">
            <w:pPr>
              <w:jc w:val="center"/>
              <w:rPr>
                <w:sz w:val="18"/>
                <w:szCs w:val="18"/>
              </w:rPr>
            </w:pPr>
            <w:r w:rsidRPr="006172B2">
              <w:rPr>
                <w:sz w:val="18"/>
                <w:szCs w:val="18"/>
              </w:rPr>
              <w:t>ha</w:t>
            </w:r>
          </w:p>
        </w:tc>
        <w:tc>
          <w:tcPr>
            <w:tcW w:w="0" w:type="auto"/>
            <w:tcBorders>
              <w:top w:val="nil"/>
              <w:left w:val="nil"/>
              <w:bottom w:val="single" w:sz="4" w:space="0" w:color="auto"/>
              <w:right w:val="single" w:sz="4" w:space="0" w:color="auto"/>
            </w:tcBorders>
            <w:shd w:val="clear" w:color="auto" w:fill="auto"/>
            <w:noWrap/>
            <w:vAlign w:val="center"/>
            <w:hideMark/>
          </w:tcPr>
          <w:p w14:paraId="1FCDCFB3"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5A5CC29"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4961B56"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DA36EEE" w14:textId="77777777" w:rsidR="00451103" w:rsidRPr="006172B2" w:rsidRDefault="00451103">
            <w:pPr>
              <w:jc w:val="right"/>
              <w:rPr>
                <w:sz w:val="18"/>
                <w:szCs w:val="18"/>
              </w:rPr>
            </w:pPr>
            <w:r w:rsidRPr="006172B2">
              <w:rPr>
                <w:sz w:val="18"/>
                <w:szCs w:val="18"/>
              </w:rPr>
              <w:t>3.90</w:t>
            </w:r>
          </w:p>
        </w:tc>
        <w:tc>
          <w:tcPr>
            <w:tcW w:w="0" w:type="auto"/>
            <w:tcBorders>
              <w:top w:val="nil"/>
              <w:left w:val="nil"/>
              <w:bottom w:val="single" w:sz="4" w:space="0" w:color="auto"/>
              <w:right w:val="single" w:sz="4" w:space="0" w:color="auto"/>
            </w:tcBorders>
            <w:shd w:val="clear" w:color="auto" w:fill="auto"/>
            <w:noWrap/>
            <w:vAlign w:val="center"/>
            <w:hideMark/>
          </w:tcPr>
          <w:p w14:paraId="01E3A59D" w14:textId="77777777" w:rsidR="00451103" w:rsidRPr="006172B2" w:rsidRDefault="00451103">
            <w:pPr>
              <w:jc w:val="right"/>
              <w:rPr>
                <w:sz w:val="18"/>
                <w:szCs w:val="18"/>
              </w:rPr>
            </w:pPr>
            <w:r w:rsidRPr="006172B2">
              <w:rPr>
                <w:sz w:val="18"/>
                <w:szCs w:val="18"/>
              </w:rPr>
              <w:t>4.44</w:t>
            </w:r>
          </w:p>
        </w:tc>
        <w:tc>
          <w:tcPr>
            <w:tcW w:w="0" w:type="auto"/>
            <w:tcBorders>
              <w:top w:val="nil"/>
              <w:left w:val="nil"/>
              <w:bottom w:val="single" w:sz="4" w:space="0" w:color="auto"/>
              <w:right w:val="single" w:sz="4" w:space="0" w:color="auto"/>
            </w:tcBorders>
            <w:shd w:val="clear" w:color="auto" w:fill="auto"/>
            <w:noWrap/>
            <w:vAlign w:val="center"/>
            <w:hideMark/>
          </w:tcPr>
          <w:p w14:paraId="155522F9"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E2B6101"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61355D32"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7452E7D"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4155DC2"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2BAA7FB"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DCB0D1F" w14:textId="77777777" w:rsidR="00451103" w:rsidRPr="006172B2" w:rsidRDefault="00451103">
            <w:pPr>
              <w:jc w:val="right"/>
              <w:rPr>
                <w:sz w:val="18"/>
                <w:szCs w:val="18"/>
              </w:rPr>
            </w:pPr>
            <w:r w:rsidRPr="006172B2">
              <w:rPr>
                <w:sz w:val="18"/>
                <w:szCs w:val="18"/>
              </w:rPr>
              <w:t>8.34</w:t>
            </w:r>
          </w:p>
        </w:tc>
      </w:tr>
      <w:tr w:rsidR="00451103" w:rsidRPr="006172B2" w14:paraId="47C25002" w14:textId="77777777" w:rsidTr="00451103">
        <w:trPr>
          <w:trHeight w:val="3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2D4A18" w14:textId="77777777" w:rsidR="00451103" w:rsidRPr="006172B2" w:rsidRDefault="00451103">
            <w:pPr>
              <w:jc w:val="center"/>
              <w:rPr>
                <w:sz w:val="18"/>
                <w:szCs w:val="18"/>
              </w:rPr>
            </w:pPr>
            <w:r w:rsidRPr="006172B2">
              <w:rPr>
                <w:sz w:val="18"/>
                <w:szCs w:val="18"/>
              </w:rPr>
              <w:t>31610</w:t>
            </w:r>
          </w:p>
        </w:tc>
        <w:tc>
          <w:tcPr>
            <w:tcW w:w="0" w:type="auto"/>
            <w:tcBorders>
              <w:top w:val="nil"/>
              <w:left w:val="nil"/>
              <w:bottom w:val="single" w:sz="4" w:space="0" w:color="auto"/>
              <w:right w:val="single" w:sz="4" w:space="0" w:color="auto"/>
            </w:tcBorders>
            <w:shd w:val="clear" w:color="000000" w:fill="FFFFFF"/>
            <w:vAlign w:val="center"/>
            <w:hideMark/>
          </w:tcPr>
          <w:p w14:paraId="58802D25" w14:textId="77777777" w:rsidR="00451103" w:rsidRPr="006172B2" w:rsidRDefault="00451103">
            <w:pPr>
              <w:jc w:val="center"/>
              <w:rPr>
                <w:sz w:val="18"/>
                <w:szCs w:val="18"/>
              </w:rPr>
            </w:pPr>
            <w:r w:rsidRPr="006172B2">
              <w:rPr>
                <w:sz w:val="18"/>
                <w:szCs w:val="18"/>
              </w:rPr>
              <w:t>ha</w:t>
            </w:r>
          </w:p>
        </w:tc>
        <w:tc>
          <w:tcPr>
            <w:tcW w:w="0" w:type="auto"/>
            <w:tcBorders>
              <w:top w:val="nil"/>
              <w:left w:val="nil"/>
              <w:bottom w:val="single" w:sz="4" w:space="0" w:color="auto"/>
              <w:right w:val="single" w:sz="4" w:space="0" w:color="auto"/>
            </w:tcBorders>
            <w:shd w:val="clear" w:color="auto" w:fill="auto"/>
            <w:noWrap/>
            <w:vAlign w:val="center"/>
            <w:hideMark/>
          </w:tcPr>
          <w:p w14:paraId="4850C7A5"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E07F1A9"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71CECFBC"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6045C5B"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1057C8AF" w14:textId="77777777" w:rsidR="00451103" w:rsidRPr="006172B2" w:rsidRDefault="00451103">
            <w:pPr>
              <w:jc w:val="right"/>
              <w:rPr>
                <w:sz w:val="18"/>
                <w:szCs w:val="18"/>
              </w:rPr>
            </w:pPr>
            <w:r w:rsidRPr="006172B2">
              <w:rPr>
                <w:sz w:val="18"/>
                <w:szCs w:val="18"/>
              </w:rPr>
              <w:t>6.70</w:t>
            </w:r>
          </w:p>
        </w:tc>
        <w:tc>
          <w:tcPr>
            <w:tcW w:w="0" w:type="auto"/>
            <w:tcBorders>
              <w:top w:val="nil"/>
              <w:left w:val="nil"/>
              <w:bottom w:val="single" w:sz="4" w:space="0" w:color="auto"/>
              <w:right w:val="single" w:sz="4" w:space="0" w:color="auto"/>
            </w:tcBorders>
            <w:shd w:val="clear" w:color="auto" w:fill="auto"/>
            <w:noWrap/>
            <w:vAlign w:val="center"/>
            <w:hideMark/>
          </w:tcPr>
          <w:p w14:paraId="12BA88D7" w14:textId="77777777" w:rsidR="00451103" w:rsidRPr="006172B2" w:rsidRDefault="00451103">
            <w:pPr>
              <w:jc w:val="right"/>
              <w:rPr>
                <w:sz w:val="18"/>
                <w:szCs w:val="18"/>
              </w:rPr>
            </w:pPr>
            <w:r w:rsidRPr="006172B2">
              <w:rPr>
                <w:sz w:val="18"/>
                <w:szCs w:val="18"/>
              </w:rPr>
              <w:t>7.27</w:t>
            </w:r>
          </w:p>
        </w:tc>
        <w:tc>
          <w:tcPr>
            <w:tcW w:w="0" w:type="auto"/>
            <w:tcBorders>
              <w:top w:val="nil"/>
              <w:left w:val="nil"/>
              <w:bottom w:val="single" w:sz="4" w:space="0" w:color="auto"/>
              <w:right w:val="single" w:sz="4" w:space="0" w:color="auto"/>
            </w:tcBorders>
            <w:shd w:val="clear" w:color="auto" w:fill="auto"/>
            <w:noWrap/>
            <w:vAlign w:val="center"/>
            <w:hideMark/>
          </w:tcPr>
          <w:p w14:paraId="19205A7A"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93BC0E8"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54643BCD"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2457182B"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3C46E44A"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auto" w:fill="auto"/>
            <w:noWrap/>
            <w:vAlign w:val="center"/>
            <w:hideMark/>
          </w:tcPr>
          <w:p w14:paraId="06B0CD58" w14:textId="77777777" w:rsidR="00451103" w:rsidRPr="006172B2" w:rsidRDefault="00451103">
            <w:pPr>
              <w:jc w:val="right"/>
              <w:rPr>
                <w:sz w:val="18"/>
                <w:szCs w:val="18"/>
              </w:rPr>
            </w:pPr>
            <w:r w:rsidRPr="006172B2">
              <w:rPr>
                <w:sz w:val="18"/>
                <w:szCs w:val="18"/>
              </w:rPr>
              <w:t>13.97</w:t>
            </w:r>
          </w:p>
        </w:tc>
      </w:tr>
      <w:tr w:rsidR="00451103" w:rsidRPr="006172B2" w14:paraId="799717C7" w14:textId="77777777" w:rsidTr="00451103">
        <w:trPr>
          <w:trHeight w:val="315"/>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0484288F" w14:textId="77777777" w:rsidR="00451103" w:rsidRPr="006172B2" w:rsidRDefault="00451103">
            <w:pPr>
              <w:jc w:val="center"/>
              <w:rPr>
                <w:sz w:val="18"/>
                <w:szCs w:val="18"/>
              </w:rPr>
            </w:pPr>
            <w:r w:rsidRPr="006172B2">
              <w:rPr>
                <w:sz w:val="18"/>
                <w:szCs w:val="18"/>
              </w:rPr>
              <w:t>Укупно за ГЈ</w:t>
            </w:r>
          </w:p>
        </w:tc>
        <w:tc>
          <w:tcPr>
            <w:tcW w:w="0" w:type="auto"/>
            <w:tcBorders>
              <w:top w:val="nil"/>
              <w:left w:val="nil"/>
              <w:bottom w:val="single" w:sz="4" w:space="0" w:color="auto"/>
              <w:right w:val="single" w:sz="4" w:space="0" w:color="auto"/>
            </w:tcBorders>
            <w:shd w:val="clear" w:color="000000" w:fill="D9D9D9"/>
            <w:vAlign w:val="center"/>
            <w:hideMark/>
          </w:tcPr>
          <w:p w14:paraId="5D14A288" w14:textId="77777777" w:rsidR="00451103" w:rsidRPr="006172B2" w:rsidRDefault="00451103">
            <w:pPr>
              <w:jc w:val="center"/>
              <w:rPr>
                <w:sz w:val="18"/>
                <w:szCs w:val="18"/>
              </w:rPr>
            </w:pPr>
            <w:r w:rsidRPr="006172B2">
              <w:rPr>
                <w:sz w:val="18"/>
                <w:szCs w:val="18"/>
              </w:rPr>
              <w:t>ha</w:t>
            </w:r>
          </w:p>
        </w:tc>
        <w:tc>
          <w:tcPr>
            <w:tcW w:w="0" w:type="auto"/>
            <w:tcBorders>
              <w:top w:val="nil"/>
              <w:left w:val="nil"/>
              <w:bottom w:val="single" w:sz="4" w:space="0" w:color="auto"/>
              <w:right w:val="single" w:sz="4" w:space="0" w:color="auto"/>
            </w:tcBorders>
            <w:shd w:val="clear" w:color="000000" w:fill="D9D9D9"/>
            <w:vAlign w:val="center"/>
            <w:hideMark/>
          </w:tcPr>
          <w:p w14:paraId="7BAC182A"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1427FE85"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5D5BE026" w14:textId="77777777" w:rsidR="00451103" w:rsidRPr="006172B2" w:rsidRDefault="00451103">
            <w:pPr>
              <w:jc w:val="right"/>
              <w:rPr>
                <w:sz w:val="18"/>
                <w:szCs w:val="18"/>
              </w:rPr>
            </w:pPr>
            <w:r w:rsidRPr="006172B2">
              <w:rPr>
                <w:sz w:val="18"/>
                <w:szCs w:val="18"/>
              </w:rPr>
              <w:t>21.56</w:t>
            </w:r>
          </w:p>
        </w:tc>
        <w:tc>
          <w:tcPr>
            <w:tcW w:w="0" w:type="auto"/>
            <w:tcBorders>
              <w:top w:val="nil"/>
              <w:left w:val="nil"/>
              <w:bottom w:val="single" w:sz="4" w:space="0" w:color="auto"/>
              <w:right w:val="single" w:sz="4" w:space="0" w:color="auto"/>
            </w:tcBorders>
            <w:shd w:val="clear" w:color="000000" w:fill="D9D9D9"/>
            <w:vAlign w:val="center"/>
            <w:hideMark/>
          </w:tcPr>
          <w:p w14:paraId="28B2F59C" w14:textId="77777777" w:rsidR="00451103" w:rsidRPr="006172B2" w:rsidRDefault="00451103">
            <w:pPr>
              <w:jc w:val="right"/>
              <w:rPr>
                <w:sz w:val="18"/>
                <w:szCs w:val="18"/>
              </w:rPr>
            </w:pPr>
            <w:r w:rsidRPr="006172B2">
              <w:rPr>
                <w:sz w:val="18"/>
                <w:szCs w:val="18"/>
              </w:rPr>
              <w:t>45.56</w:t>
            </w:r>
          </w:p>
        </w:tc>
        <w:tc>
          <w:tcPr>
            <w:tcW w:w="0" w:type="auto"/>
            <w:tcBorders>
              <w:top w:val="nil"/>
              <w:left w:val="nil"/>
              <w:bottom w:val="single" w:sz="4" w:space="0" w:color="auto"/>
              <w:right w:val="single" w:sz="4" w:space="0" w:color="auto"/>
            </w:tcBorders>
            <w:shd w:val="clear" w:color="000000" w:fill="D9D9D9"/>
            <w:vAlign w:val="center"/>
            <w:hideMark/>
          </w:tcPr>
          <w:p w14:paraId="74853969" w14:textId="77777777" w:rsidR="00451103" w:rsidRPr="006172B2" w:rsidRDefault="00451103">
            <w:pPr>
              <w:jc w:val="right"/>
              <w:rPr>
                <w:sz w:val="18"/>
                <w:szCs w:val="18"/>
              </w:rPr>
            </w:pPr>
            <w:r w:rsidRPr="006172B2">
              <w:rPr>
                <w:sz w:val="18"/>
                <w:szCs w:val="18"/>
              </w:rPr>
              <w:t>180.57</w:t>
            </w:r>
          </w:p>
        </w:tc>
        <w:tc>
          <w:tcPr>
            <w:tcW w:w="0" w:type="auto"/>
            <w:tcBorders>
              <w:top w:val="nil"/>
              <w:left w:val="nil"/>
              <w:bottom w:val="single" w:sz="4" w:space="0" w:color="auto"/>
              <w:right w:val="single" w:sz="4" w:space="0" w:color="auto"/>
            </w:tcBorders>
            <w:shd w:val="clear" w:color="000000" w:fill="D9D9D9"/>
            <w:vAlign w:val="center"/>
            <w:hideMark/>
          </w:tcPr>
          <w:p w14:paraId="35F865E2" w14:textId="77777777" w:rsidR="00451103" w:rsidRPr="006172B2" w:rsidRDefault="00451103">
            <w:pPr>
              <w:jc w:val="right"/>
              <w:rPr>
                <w:sz w:val="18"/>
                <w:szCs w:val="18"/>
              </w:rPr>
            </w:pPr>
            <w:r w:rsidRPr="006172B2">
              <w:rPr>
                <w:sz w:val="18"/>
                <w:szCs w:val="18"/>
              </w:rPr>
              <w:t>30.79</w:t>
            </w:r>
          </w:p>
        </w:tc>
        <w:tc>
          <w:tcPr>
            <w:tcW w:w="0" w:type="auto"/>
            <w:tcBorders>
              <w:top w:val="nil"/>
              <w:left w:val="nil"/>
              <w:bottom w:val="single" w:sz="4" w:space="0" w:color="auto"/>
              <w:right w:val="single" w:sz="4" w:space="0" w:color="auto"/>
            </w:tcBorders>
            <w:shd w:val="clear" w:color="000000" w:fill="D9D9D9"/>
            <w:vAlign w:val="center"/>
            <w:hideMark/>
          </w:tcPr>
          <w:p w14:paraId="156968F2"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07EBB73A"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78E0DF18"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65DB904E"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333BF274" w14:textId="77777777" w:rsidR="00451103" w:rsidRPr="006172B2" w:rsidRDefault="00451103">
            <w:pPr>
              <w:jc w:val="right"/>
              <w:rPr>
                <w:sz w:val="18"/>
                <w:szCs w:val="18"/>
              </w:rPr>
            </w:pPr>
            <w:r w:rsidRPr="006172B2">
              <w:rPr>
                <w:sz w:val="18"/>
                <w:szCs w:val="18"/>
              </w:rPr>
              <w:t> </w:t>
            </w:r>
          </w:p>
        </w:tc>
        <w:tc>
          <w:tcPr>
            <w:tcW w:w="0" w:type="auto"/>
            <w:tcBorders>
              <w:top w:val="nil"/>
              <w:left w:val="nil"/>
              <w:bottom w:val="single" w:sz="4" w:space="0" w:color="auto"/>
              <w:right w:val="single" w:sz="4" w:space="0" w:color="auto"/>
            </w:tcBorders>
            <w:shd w:val="clear" w:color="000000" w:fill="D9D9D9"/>
            <w:vAlign w:val="center"/>
            <w:hideMark/>
          </w:tcPr>
          <w:p w14:paraId="1DD1181F" w14:textId="77777777" w:rsidR="00451103" w:rsidRPr="006172B2" w:rsidRDefault="00451103">
            <w:pPr>
              <w:jc w:val="right"/>
              <w:rPr>
                <w:sz w:val="18"/>
                <w:szCs w:val="18"/>
              </w:rPr>
            </w:pPr>
            <w:r w:rsidRPr="006172B2">
              <w:rPr>
                <w:sz w:val="18"/>
                <w:szCs w:val="18"/>
              </w:rPr>
              <w:t>278.48</w:t>
            </w:r>
          </w:p>
        </w:tc>
      </w:tr>
    </w:tbl>
    <w:p w14:paraId="3478282D" w14:textId="77777777" w:rsidR="005D6E8F" w:rsidRPr="006172B2" w:rsidRDefault="005D6E8F" w:rsidP="006674F9">
      <w:pPr>
        <w:jc w:val="both"/>
      </w:pPr>
    </w:p>
    <w:p w14:paraId="00AA1BFF" w14:textId="77777777" w:rsidR="00161D3B" w:rsidRPr="006172B2" w:rsidRDefault="00161D3B">
      <w:r w:rsidRPr="006172B2">
        <w:br w:type="page"/>
      </w:r>
    </w:p>
    <w:p w14:paraId="1900AA5B" w14:textId="77777777" w:rsidR="001C272B" w:rsidRPr="006172B2" w:rsidRDefault="0084355A" w:rsidP="00161D3B">
      <w:pPr>
        <w:jc w:val="both"/>
      </w:pPr>
      <w:r w:rsidRPr="006172B2">
        <w:lastRenderedPageBreak/>
        <w:t xml:space="preserve">Графикон </w:t>
      </w:r>
      <w:r w:rsidR="00073DE4" w:rsidRPr="006172B2">
        <w:t>4</w:t>
      </w:r>
      <w:r w:rsidRPr="006172B2">
        <w:t>. Однос стварног и нормалног размера добних разреда за ВП</w:t>
      </w:r>
      <w:r w:rsidR="00FE6E35" w:rsidRPr="006172B2">
        <w:t>С</w:t>
      </w:r>
      <w:r w:rsidR="00161D3B" w:rsidRPr="006172B2">
        <w:t xml:space="preserve"> четинара</w:t>
      </w:r>
    </w:p>
    <w:p w14:paraId="499418AF" w14:textId="77777777" w:rsidR="00161D3B" w:rsidRPr="006172B2" w:rsidRDefault="00451103" w:rsidP="007C4669">
      <w:pPr>
        <w:jc w:val="center"/>
      </w:pPr>
      <w:r w:rsidRPr="006172B2">
        <w:rPr>
          <w:noProof/>
        </w:rPr>
        <w:drawing>
          <wp:inline distT="0" distB="0" distL="0" distR="0" wp14:anchorId="73558C7A" wp14:editId="33FB275F">
            <wp:extent cx="4307418" cy="1598083"/>
            <wp:effectExtent l="0" t="0" r="17145" b="2540"/>
            <wp:docPr id="1209528840" name="Chart 1">
              <a:extLst xmlns:a="http://schemas.openxmlformats.org/drawingml/2006/main">
                <a:ext uri="{FF2B5EF4-FFF2-40B4-BE49-F238E27FC236}">
                  <a16:creationId xmlns:a16="http://schemas.microsoft.com/office/drawing/2014/main" id="{36B26A74-F673-47B3-A652-4F1CB01DC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83DCAF" w14:textId="77777777" w:rsidR="00161D3B" w:rsidRPr="006172B2" w:rsidRDefault="00161D3B" w:rsidP="00642BBD">
      <w:pPr>
        <w:ind w:firstLine="709"/>
        <w:jc w:val="both"/>
      </w:pPr>
    </w:p>
    <w:p w14:paraId="4AB60555" w14:textId="77777777" w:rsidR="00845638" w:rsidRPr="006172B2" w:rsidRDefault="00845638" w:rsidP="00642BBD">
      <w:pPr>
        <w:ind w:firstLine="709"/>
        <w:jc w:val="both"/>
      </w:pPr>
      <w:r w:rsidRPr="006172B2">
        <w:t xml:space="preserve">Укупно гледано, вештачки подинуте састојине четинара у овој газдинској јединици имају вишак површина у </w:t>
      </w:r>
      <w:r w:rsidR="00161D3B" w:rsidRPr="006172B2">
        <w:t>III</w:t>
      </w:r>
      <w:r w:rsidR="00C354FA" w:rsidRPr="006172B2">
        <w:t xml:space="preserve"> и </w:t>
      </w:r>
      <w:r w:rsidR="00451103" w:rsidRPr="006172B2">
        <w:t>I</w:t>
      </w:r>
      <w:r w:rsidR="00C354FA" w:rsidRPr="006172B2">
        <w:t>V</w:t>
      </w:r>
      <w:r w:rsidRPr="006172B2">
        <w:t xml:space="preserve"> добном разреду, док у свим осталим добним разредима је мањак. Овакав распоред добних разреда намеће проблем уравнотежења стварног и нормалног распореда добних разреда. Код вештачки подигнут</w:t>
      </w:r>
      <w:r w:rsidR="004A0B87" w:rsidRPr="006172B2">
        <w:t>их</w:t>
      </w:r>
      <w:r w:rsidRPr="006172B2">
        <w:t xml:space="preserve"> састојин</w:t>
      </w:r>
      <w:r w:rsidR="004A0B87" w:rsidRPr="006172B2">
        <w:t>а</w:t>
      </w:r>
      <w:r w:rsidRPr="006172B2">
        <w:t xml:space="preserve"> четинара</w:t>
      </w:r>
      <w:r w:rsidR="004A0B87" w:rsidRPr="006172B2">
        <w:t xml:space="preserve"> предвиђена</w:t>
      </w:r>
      <w:r w:rsidRPr="006172B2">
        <w:t xml:space="preserve"> опходња је 80 година.</w:t>
      </w:r>
    </w:p>
    <w:p w14:paraId="43F76CF7" w14:textId="77777777" w:rsidR="00165DFF" w:rsidRPr="006172B2" w:rsidRDefault="00845638" w:rsidP="007D3F4C">
      <w:pPr>
        <w:ind w:firstLine="709"/>
        <w:jc w:val="both"/>
      </w:pPr>
      <w:r w:rsidRPr="006172B2">
        <w:t xml:space="preserve">Уз правилну негу можемо поправити </w:t>
      </w:r>
      <w:r w:rsidR="001A05B6" w:rsidRPr="006172B2">
        <w:t xml:space="preserve">затечено </w:t>
      </w:r>
      <w:r w:rsidRPr="006172B2">
        <w:t>стање.</w:t>
      </w:r>
      <w:bookmarkStart w:id="248" w:name="_Toc44863150"/>
      <w:bookmarkStart w:id="249" w:name="_Toc45211122"/>
      <w:bookmarkStart w:id="250" w:name="_Toc57270461"/>
      <w:bookmarkStart w:id="251" w:name="_Toc57291168"/>
      <w:bookmarkStart w:id="252" w:name="_Toc65060497"/>
      <w:bookmarkStart w:id="253" w:name="_Toc94179415"/>
      <w:bookmarkStart w:id="254" w:name="_Toc135218652"/>
    </w:p>
    <w:p w14:paraId="061C0677" w14:textId="77777777" w:rsidR="001C272B" w:rsidRPr="006172B2" w:rsidRDefault="00ED723F" w:rsidP="00DF4941">
      <w:pPr>
        <w:pStyle w:val="Heading2"/>
      </w:pPr>
      <w:bookmarkStart w:id="255" w:name="_Toc167964224"/>
      <w:r w:rsidRPr="006172B2">
        <w:t>2.1.8.</w:t>
      </w:r>
      <w:r w:rsidR="001C272B" w:rsidRPr="006172B2">
        <w:t xml:space="preserve"> </w:t>
      </w:r>
      <w:bookmarkEnd w:id="248"/>
      <w:bookmarkEnd w:id="249"/>
      <w:bookmarkEnd w:id="250"/>
      <w:bookmarkEnd w:id="251"/>
      <w:bookmarkEnd w:id="252"/>
      <w:bookmarkEnd w:id="253"/>
      <w:bookmarkEnd w:id="254"/>
      <w:r w:rsidRPr="006172B2">
        <w:t>Стање шумских култура и вештачки подигнутих шума</w:t>
      </w:r>
      <w:bookmarkEnd w:id="255"/>
    </w:p>
    <w:p w14:paraId="7C30C8B0" w14:textId="77777777" w:rsidR="0033226C" w:rsidRPr="006172B2" w:rsidRDefault="0033226C" w:rsidP="001C272B"/>
    <w:p w14:paraId="768FF062" w14:textId="77777777" w:rsidR="007030C6" w:rsidRPr="006172B2" w:rsidRDefault="007030C6" w:rsidP="007030C6">
      <w:pPr>
        <w:pStyle w:val="Caption"/>
        <w:keepNext/>
      </w:pPr>
      <w:r w:rsidRPr="006172B2">
        <w:t xml:space="preserve">Табела </w:t>
      </w:r>
      <w:r w:rsidR="00AB2D16" w:rsidRPr="006172B2">
        <w:t>20</w:t>
      </w:r>
      <w:r w:rsidRPr="006172B2">
        <w:t>. Стање  вештачки подигнутих састојина</w:t>
      </w:r>
    </w:p>
    <w:tbl>
      <w:tblPr>
        <w:tblW w:w="0" w:type="auto"/>
        <w:tblLook w:val="04A0" w:firstRow="1" w:lastRow="0" w:firstColumn="1" w:lastColumn="0" w:noHBand="0" w:noVBand="1"/>
      </w:tblPr>
      <w:tblGrid>
        <w:gridCol w:w="2603"/>
        <w:gridCol w:w="821"/>
        <w:gridCol w:w="601"/>
        <w:gridCol w:w="986"/>
        <w:gridCol w:w="601"/>
        <w:gridCol w:w="759"/>
        <w:gridCol w:w="943"/>
        <w:gridCol w:w="647"/>
        <w:gridCol w:w="817"/>
        <w:gridCol w:w="510"/>
      </w:tblGrid>
      <w:tr w:rsidR="004B20F3" w:rsidRPr="006172B2" w14:paraId="3C7D53C3" w14:textId="77777777" w:rsidTr="004B20F3">
        <w:trPr>
          <w:trHeight w:val="840"/>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05E7E6" w14:textId="77777777" w:rsidR="004B20F3" w:rsidRPr="006172B2" w:rsidRDefault="004B20F3">
            <w:pPr>
              <w:jc w:val="center"/>
              <w:rPr>
                <w:b/>
                <w:bCs/>
                <w:sz w:val="22"/>
                <w:szCs w:val="22"/>
              </w:rPr>
            </w:pPr>
            <w:r w:rsidRPr="006172B2">
              <w:rPr>
                <w:b/>
                <w:bCs/>
                <w:sz w:val="22"/>
                <w:szCs w:val="22"/>
              </w:rPr>
              <w:t>Газдински тип шуме</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7C9E259D" w14:textId="77777777" w:rsidR="004B20F3" w:rsidRPr="006172B2" w:rsidRDefault="004B20F3">
            <w:pPr>
              <w:jc w:val="center"/>
              <w:rPr>
                <w:b/>
                <w:bCs/>
                <w:sz w:val="22"/>
                <w:szCs w:val="22"/>
              </w:rPr>
            </w:pPr>
            <w:r w:rsidRPr="006172B2">
              <w:rPr>
                <w:b/>
                <w:bCs/>
                <w:sz w:val="22"/>
                <w:szCs w:val="22"/>
              </w:rPr>
              <w:t>Површина</w:t>
            </w:r>
          </w:p>
        </w:tc>
        <w:tc>
          <w:tcPr>
            <w:tcW w:w="0" w:type="auto"/>
            <w:gridSpan w:val="3"/>
            <w:tcBorders>
              <w:top w:val="single" w:sz="4" w:space="0" w:color="auto"/>
              <w:left w:val="nil"/>
              <w:bottom w:val="single" w:sz="4" w:space="0" w:color="auto"/>
              <w:right w:val="single" w:sz="4" w:space="0" w:color="auto"/>
            </w:tcBorders>
            <w:shd w:val="clear" w:color="000000" w:fill="D9D9D9"/>
            <w:vAlign w:val="center"/>
            <w:hideMark/>
          </w:tcPr>
          <w:p w14:paraId="5A15E7AD" w14:textId="77777777" w:rsidR="004B20F3" w:rsidRPr="006172B2" w:rsidRDefault="004B20F3">
            <w:pPr>
              <w:jc w:val="center"/>
              <w:rPr>
                <w:b/>
                <w:bCs/>
                <w:sz w:val="22"/>
                <w:szCs w:val="22"/>
              </w:rPr>
            </w:pPr>
            <w:r w:rsidRPr="006172B2">
              <w:rPr>
                <w:b/>
                <w:bCs/>
                <w:sz w:val="22"/>
                <w:szCs w:val="22"/>
              </w:rPr>
              <w:t>Запремина</w:t>
            </w:r>
          </w:p>
        </w:tc>
        <w:tc>
          <w:tcPr>
            <w:tcW w:w="0" w:type="auto"/>
            <w:gridSpan w:val="3"/>
            <w:tcBorders>
              <w:top w:val="single" w:sz="4" w:space="0" w:color="auto"/>
              <w:left w:val="nil"/>
              <w:bottom w:val="single" w:sz="4" w:space="0" w:color="auto"/>
              <w:right w:val="single" w:sz="4" w:space="0" w:color="auto"/>
            </w:tcBorders>
            <w:shd w:val="clear" w:color="000000" w:fill="D9D9D9"/>
            <w:vAlign w:val="center"/>
            <w:hideMark/>
          </w:tcPr>
          <w:p w14:paraId="1565CA91" w14:textId="77777777" w:rsidR="004B20F3" w:rsidRPr="006172B2" w:rsidRDefault="004B20F3">
            <w:pPr>
              <w:jc w:val="center"/>
              <w:rPr>
                <w:b/>
                <w:bCs/>
                <w:sz w:val="22"/>
                <w:szCs w:val="22"/>
              </w:rPr>
            </w:pPr>
            <w:r w:rsidRPr="006172B2">
              <w:rPr>
                <w:b/>
                <w:bCs/>
                <w:sz w:val="22"/>
                <w:szCs w:val="22"/>
              </w:rPr>
              <w:t>Запремински прираст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D18D3AB" w14:textId="77777777" w:rsidR="004B20F3" w:rsidRPr="006172B2" w:rsidRDefault="004B20F3">
            <w:pPr>
              <w:jc w:val="center"/>
              <w:rPr>
                <w:b/>
                <w:bCs/>
                <w:sz w:val="22"/>
                <w:szCs w:val="22"/>
              </w:rPr>
            </w:pPr>
            <w:r w:rsidRPr="006172B2">
              <w:rPr>
                <w:b/>
                <w:bCs/>
                <w:sz w:val="22"/>
                <w:szCs w:val="22"/>
              </w:rPr>
              <w:t>piv</w:t>
            </w:r>
          </w:p>
        </w:tc>
      </w:tr>
      <w:tr w:rsidR="004B20F3" w:rsidRPr="006172B2" w14:paraId="3E01AF05" w14:textId="77777777" w:rsidTr="004B20F3">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03376F" w14:textId="77777777" w:rsidR="004B20F3" w:rsidRPr="006172B2" w:rsidRDefault="004B20F3">
            <w:pPr>
              <w:rPr>
                <w:b/>
                <w:bCs/>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29725DC4" w14:textId="77777777" w:rsidR="004B20F3" w:rsidRPr="006172B2" w:rsidRDefault="004B20F3">
            <w:pPr>
              <w:jc w:val="center"/>
              <w:rPr>
                <w:b/>
                <w:bCs/>
                <w:sz w:val="22"/>
                <w:szCs w:val="22"/>
              </w:rPr>
            </w:pPr>
            <w:r w:rsidRPr="006172B2">
              <w:rPr>
                <w:b/>
                <w:bCs/>
                <w:sz w:val="22"/>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2383E3C6" w14:textId="77777777" w:rsidR="004B20F3" w:rsidRPr="006172B2" w:rsidRDefault="004B20F3">
            <w:pPr>
              <w:jc w:val="center"/>
              <w:rPr>
                <w:b/>
                <w:bCs/>
                <w:sz w:val="22"/>
                <w:szCs w:val="22"/>
              </w:rPr>
            </w:pPr>
            <w:r w:rsidRPr="006172B2">
              <w:rPr>
                <w:b/>
                <w:bCs/>
                <w:sz w:val="22"/>
                <w:szCs w:val="22"/>
              </w:rPr>
              <w:t>%</w:t>
            </w:r>
          </w:p>
        </w:tc>
        <w:tc>
          <w:tcPr>
            <w:tcW w:w="0" w:type="auto"/>
            <w:tcBorders>
              <w:top w:val="nil"/>
              <w:left w:val="nil"/>
              <w:bottom w:val="single" w:sz="4" w:space="0" w:color="auto"/>
              <w:right w:val="single" w:sz="4" w:space="0" w:color="auto"/>
            </w:tcBorders>
            <w:shd w:val="clear" w:color="000000" w:fill="D9D9D9"/>
            <w:vAlign w:val="center"/>
            <w:hideMark/>
          </w:tcPr>
          <w:p w14:paraId="15C5E5EB" w14:textId="77777777" w:rsidR="004B20F3" w:rsidRPr="006172B2" w:rsidRDefault="004B20F3">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64122AAE" w14:textId="77777777" w:rsidR="004B20F3" w:rsidRPr="006172B2" w:rsidRDefault="004B20F3">
            <w:pPr>
              <w:jc w:val="center"/>
              <w:rPr>
                <w:b/>
                <w:bCs/>
                <w:sz w:val="22"/>
                <w:szCs w:val="22"/>
              </w:rPr>
            </w:pPr>
            <w:r w:rsidRPr="006172B2">
              <w:rPr>
                <w:b/>
                <w:bCs/>
                <w:sz w:val="22"/>
                <w:szCs w:val="22"/>
              </w:rPr>
              <w:t>%</w:t>
            </w:r>
          </w:p>
        </w:tc>
        <w:tc>
          <w:tcPr>
            <w:tcW w:w="0" w:type="auto"/>
            <w:tcBorders>
              <w:top w:val="nil"/>
              <w:left w:val="nil"/>
              <w:bottom w:val="single" w:sz="4" w:space="0" w:color="auto"/>
              <w:right w:val="single" w:sz="4" w:space="0" w:color="auto"/>
            </w:tcBorders>
            <w:shd w:val="clear" w:color="000000" w:fill="D9D9D9"/>
            <w:vAlign w:val="center"/>
            <w:hideMark/>
          </w:tcPr>
          <w:p w14:paraId="27FC4BE6" w14:textId="77777777" w:rsidR="004B20F3" w:rsidRPr="006172B2" w:rsidRDefault="004B20F3">
            <w:pPr>
              <w:jc w:val="center"/>
              <w:rPr>
                <w:b/>
                <w:bCs/>
                <w:sz w:val="22"/>
                <w:szCs w:val="22"/>
              </w:rPr>
            </w:pPr>
            <w:r w:rsidRPr="006172B2">
              <w:rPr>
                <w:b/>
                <w:bCs/>
                <w:sz w:val="22"/>
                <w:szCs w:val="22"/>
              </w:rPr>
              <w:t>m³/ha</w:t>
            </w:r>
          </w:p>
        </w:tc>
        <w:tc>
          <w:tcPr>
            <w:tcW w:w="0" w:type="auto"/>
            <w:tcBorders>
              <w:top w:val="nil"/>
              <w:left w:val="nil"/>
              <w:bottom w:val="single" w:sz="4" w:space="0" w:color="auto"/>
              <w:right w:val="single" w:sz="4" w:space="0" w:color="auto"/>
            </w:tcBorders>
            <w:shd w:val="clear" w:color="000000" w:fill="D9D9D9"/>
            <w:vAlign w:val="center"/>
            <w:hideMark/>
          </w:tcPr>
          <w:p w14:paraId="14F8859B" w14:textId="77777777" w:rsidR="004B20F3" w:rsidRPr="006172B2" w:rsidRDefault="004B20F3">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1D2A56FD" w14:textId="77777777" w:rsidR="004B20F3" w:rsidRPr="006172B2" w:rsidRDefault="004B20F3">
            <w:pPr>
              <w:jc w:val="center"/>
              <w:rPr>
                <w:b/>
                <w:bCs/>
                <w:sz w:val="22"/>
                <w:szCs w:val="22"/>
              </w:rPr>
            </w:pPr>
            <w:r w:rsidRPr="006172B2">
              <w:rPr>
                <w:b/>
                <w:bCs/>
                <w:sz w:val="22"/>
                <w:szCs w:val="22"/>
              </w:rPr>
              <w:t>%</w:t>
            </w:r>
          </w:p>
        </w:tc>
        <w:tc>
          <w:tcPr>
            <w:tcW w:w="0" w:type="auto"/>
            <w:tcBorders>
              <w:top w:val="nil"/>
              <w:left w:val="nil"/>
              <w:bottom w:val="single" w:sz="4" w:space="0" w:color="auto"/>
              <w:right w:val="single" w:sz="4" w:space="0" w:color="auto"/>
            </w:tcBorders>
            <w:shd w:val="clear" w:color="000000" w:fill="D9D9D9"/>
            <w:vAlign w:val="center"/>
            <w:hideMark/>
          </w:tcPr>
          <w:p w14:paraId="7C57ECEA" w14:textId="77777777" w:rsidR="004B20F3" w:rsidRPr="006172B2" w:rsidRDefault="004B20F3">
            <w:pPr>
              <w:jc w:val="center"/>
              <w:rPr>
                <w:b/>
                <w:bCs/>
                <w:sz w:val="22"/>
                <w:szCs w:val="22"/>
              </w:rPr>
            </w:pPr>
            <w:r w:rsidRPr="006172B2">
              <w:rPr>
                <w:b/>
                <w:bCs/>
                <w:sz w:val="22"/>
                <w:szCs w:val="22"/>
              </w:rPr>
              <w:t>m³/ha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28D860" w14:textId="77777777" w:rsidR="004B20F3" w:rsidRPr="006172B2" w:rsidRDefault="004B20F3">
            <w:pPr>
              <w:rPr>
                <w:b/>
                <w:bCs/>
                <w:sz w:val="22"/>
                <w:szCs w:val="22"/>
              </w:rPr>
            </w:pPr>
          </w:p>
        </w:tc>
      </w:tr>
      <w:tr w:rsidR="004B20F3" w:rsidRPr="006172B2" w14:paraId="72381BDD" w14:textId="77777777" w:rsidTr="004B20F3">
        <w:trPr>
          <w:trHeight w:val="285"/>
        </w:trPr>
        <w:tc>
          <w:tcPr>
            <w:tcW w:w="0" w:type="auto"/>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2BFB" w14:textId="77777777" w:rsidR="004B20F3" w:rsidRPr="006172B2" w:rsidRDefault="004B20F3">
            <w:pPr>
              <w:jc w:val="center"/>
              <w:rPr>
                <w:b/>
                <w:bCs/>
                <w:sz w:val="22"/>
                <w:szCs w:val="22"/>
              </w:rPr>
            </w:pPr>
            <w:r w:rsidRPr="006172B2">
              <w:rPr>
                <w:b/>
                <w:bCs/>
                <w:sz w:val="22"/>
                <w:szCs w:val="22"/>
              </w:rPr>
              <w:t>ВПС до 20 година</w:t>
            </w:r>
          </w:p>
        </w:tc>
      </w:tr>
      <w:tr w:rsidR="004B20F3" w:rsidRPr="006172B2" w14:paraId="41E340C3" w14:textId="77777777" w:rsidTr="004B20F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1EBC3" w14:textId="77777777" w:rsidR="004B20F3" w:rsidRPr="006172B2" w:rsidRDefault="004B20F3">
            <w:pPr>
              <w:jc w:val="center"/>
              <w:rPr>
                <w:sz w:val="22"/>
                <w:szCs w:val="22"/>
              </w:rPr>
            </w:pPr>
            <w:r w:rsidRPr="006172B2">
              <w:rPr>
                <w:sz w:val="22"/>
                <w:szCs w:val="22"/>
              </w:rPr>
              <w:t>31510</w:t>
            </w:r>
          </w:p>
        </w:tc>
        <w:tc>
          <w:tcPr>
            <w:tcW w:w="0" w:type="auto"/>
            <w:tcBorders>
              <w:top w:val="nil"/>
              <w:left w:val="nil"/>
              <w:bottom w:val="single" w:sz="4" w:space="0" w:color="auto"/>
              <w:right w:val="single" w:sz="4" w:space="0" w:color="auto"/>
            </w:tcBorders>
            <w:shd w:val="clear" w:color="auto" w:fill="auto"/>
            <w:noWrap/>
            <w:vAlign w:val="center"/>
            <w:hideMark/>
          </w:tcPr>
          <w:p w14:paraId="120E890F" w14:textId="77777777" w:rsidR="004B20F3" w:rsidRPr="006172B2" w:rsidRDefault="004B20F3">
            <w:pPr>
              <w:jc w:val="right"/>
              <w:rPr>
                <w:sz w:val="22"/>
                <w:szCs w:val="22"/>
              </w:rPr>
            </w:pPr>
            <w:r w:rsidRPr="006172B2">
              <w:rPr>
                <w:sz w:val="22"/>
                <w:szCs w:val="22"/>
              </w:rPr>
              <w:t>21.56</w:t>
            </w:r>
          </w:p>
        </w:tc>
        <w:tc>
          <w:tcPr>
            <w:tcW w:w="0" w:type="auto"/>
            <w:tcBorders>
              <w:top w:val="nil"/>
              <w:left w:val="nil"/>
              <w:bottom w:val="single" w:sz="4" w:space="0" w:color="auto"/>
              <w:right w:val="single" w:sz="4" w:space="0" w:color="auto"/>
            </w:tcBorders>
            <w:shd w:val="clear" w:color="auto" w:fill="auto"/>
            <w:noWrap/>
            <w:vAlign w:val="center"/>
            <w:hideMark/>
          </w:tcPr>
          <w:p w14:paraId="52ACC99B" w14:textId="77777777" w:rsidR="004B20F3" w:rsidRPr="006172B2" w:rsidRDefault="004B20F3">
            <w:pPr>
              <w:jc w:val="right"/>
              <w:rPr>
                <w:sz w:val="22"/>
                <w:szCs w:val="22"/>
              </w:rPr>
            </w:pPr>
            <w:r w:rsidRPr="006172B2">
              <w:rPr>
                <w:sz w:val="22"/>
                <w:szCs w:val="22"/>
              </w:rPr>
              <w:t>7.7</w:t>
            </w:r>
          </w:p>
        </w:tc>
        <w:tc>
          <w:tcPr>
            <w:tcW w:w="0" w:type="auto"/>
            <w:tcBorders>
              <w:top w:val="nil"/>
              <w:left w:val="nil"/>
              <w:bottom w:val="single" w:sz="4" w:space="0" w:color="auto"/>
              <w:right w:val="single" w:sz="4" w:space="0" w:color="auto"/>
            </w:tcBorders>
            <w:shd w:val="clear" w:color="auto" w:fill="auto"/>
            <w:noWrap/>
            <w:vAlign w:val="center"/>
            <w:hideMark/>
          </w:tcPr>
          <w:p w14:paraId="49BF3240" w14:textId="77777777" w:rsidR="004B20F3" w:rsidRPr="006172B2" w:rsidRDefault="004B20F3">
            <w:pPr>
              <w:jc w:val="right"/>
              <w:rPr>
                <w:sz w:val="22"/>
                <w:szCs w:val="22"/>
              </w:rPr>
            </w:pPr>
            <w:r w:rsidRPr="006172B2">
              <w:rPr>
                <w:sz w:val="22"/>
                <w:szCs w:val="22"/>
              </w:rPr>
              <w:t>3,117.2</w:t>
            </w:r>
          </w:p>
        </w:tc>
        <w:tc>
          <w:tcPr>
            <w:tcW w:w="0" w:type="auto"/>
            <w:tcBorders>
              <w:top w:val="nil"/>
              <w:left w:val="nil"/>
              <w:bottom w:val="single" w:sz="4" w:space="0" w:color="auto"/>
              <w:right w:val="single" w:sz="4" w:space="0" w:color="auto"/>
            </w:tcBorders>
            <w:shd w:val="clear" w:color="auto" w:fill="auto"/>
            <w:noWrap/>
            <w:vAlign w:val="center"/>
            <w:hideMark/>
          </w:tcPr>
          <w:p w14:paraId="46F78D27" w14:textId="77777777" w:rsidR="004B20F3" w:rsidRPr="006172B2" w:rsidRDefault="004B20F3">
            <w:pPr>
              <w:jc w:val="right"/>
              <w:rPr>
                <w:sz w:val="22"/>
                <w:szCs w:val="22"/>
              </w:rPr>
            </w:pPr>
            <w:r w:rsidRPr="006172B2">
              <w:rPr>
                <w:sz w:val="22"/>
                <w:szCs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21EEEB16" w14:textId="77777777" w:rsidR="004B20F3" w:rsidRPr="006172B2" w:rsidRDefault="004B20F3">
            <w:pPr>
              <w:jc w:val="right"/>
              <w:rPr>
                <w:sz w:val="22"/>
                <w:szCs w:val="22"/>
              </w:rPr>
            </w:pPr>
            <w:r w:rsidRPr="006172B2">
              <w:rPr>
                <w:sz w:val="22"/>
                <w:szCs w:val="22"/>
              </w:rPr>
              <w:t>144.6</w:t>
            </w:r>
          </w:p>
        </w:tc>
        <w:tc>
          <w:tcPr>
            <w:tcW w:w="0" w:type="auto"/>
            <w:tcBorders>
              <w:top w:val="nil"/>
              <w:left w:val="nil"/>
              <w:bottom w:val="single" w:sz="4" w:space="0" w:color="auto"/>
              <w:right w:val="single" w:sz="4" w:space="0" w:color="auto"/>
            </w:tcBorders>
            <w:shd w:val="clear" w:color="auto" w:fill="auto"/>
            <w:noWrap/>
            <w:vAlign w:val="center"/>
            <w:hideMark/>
          </w:tcPr>
          <w:p w14:paraId="65BD5D44" w14:textId="77777777" w:rsidR="004B20F3" w:rsidRPr="006172B2" w:rsidRDefault="004B20F3">
            <w:pPr>
              <w:jc w:val="right"/>
              <w:rPr>
                <w:sz w:val="22"/>
                <w:szCs w:val="22"/>
              </w:rPr>
            </w:pPr>
            <w:r w:rsidRPr="006172B2">
              <w:rPr>
                <w:sz w:val="22"/>
                <w:szCs w:val="22"/>
              </w:rPr>
              <w:t>85.6</w:t>
            </w:r>
          </w:p>
        </w:tc>
        <w:tc>
          <w:tcPr>
            <w:tcW w:w="0" w:type="auto"/>
            <w:tcBorders>
              <w:top w:val="nil"/>
              <w:left w:val="nil"/>
              <w:bottom w:val="single" w:sz="4" w:space="0" w:color="auto"/>
              <w:right w:val="single" w:sz="4" w:space="0" w:color="auto"/>
            </w:tcBorders>
            <w:shd w:val="clear" w:color="auto" w:fill="auto"/>
            <w:noWrap/>
            <w:vAlign w:val="center"/>
            <w:hideMark/>
          </w:tcPr>
          <w:p w14:paraId="2CAFF556" w14:textId="77777777" w:rsidR="004B20F3" w:rsidRPr="006172B2" w:rsidRDefault="004B20F3">
            <w:pPr>
              <w:jc w:val="right"/>
              <w:rPr>
                <w:sz w:val="22"/>
                <w:szCs w:val="22"/>
              </w:rPr>
            </w:pPr>
            <w:r w:rsidRPr="006172B2">
              <w:rPr>
                <w:sz w:val="22"/>
                <w:szCs w:val="22"/>
              </w:rPr>
              <w:t>3.3</w:t>
            </w:r>
          </w:p>
        </w:tc>
        <w:tc>
          <w:tcPr>
            <w:tcW w:w="0" w:type="auto"/>
            <w:tcBorders>
              <w:top w:val="nil"/>
              <w:left w:val="nil"/>
              <w:bottom w:val="single" w:sz="4" w:space="0" w:color="auto"/>
              <w:right w:val="single" w:sz="4" w:space="0" w:color="auto"/>
            </w:tcBorders>
            <w:shd w:val="clear" w:color="auto" w:fill="auto"/>
            <w:noWrap/>
            <w:vAlign w:val="center"/>
            <w:hideMark/>
          </w:tcPr>
          <w:p w14:paraId="7563B2D7" w14:textId="77777777" w:rsidR="004B20F3" w:rsidRPr="006172B2" w:rsidRDefault="004B20F3">
            <w:pPr>
              <w:jc w:val="right"/>
              <w:rPr>
                <w:sz w:val="22"/>
                <w:szCs w:val="22"/>
              </w:rPr>
            </w:pPr>
            <w:r w:rsidRPr="006172B2">
              <w:rPr>
                <w:sz w:val="22"/>
                <w:szCs w:val="22"/>
              </w:rPr>
              <w:t>4.0</w:t>
            </w:r>
          </w:p>
        </w:tc>
        <w:tc>
          <w:tcPr>
            <w:tcW w:w="0" w:type="auto"/>
            <w:tcBorders>
              <w:top w:val="nil"/>
              <w:left w:val="nil"/>
              <w:bottom w:val="single" w:sz="4" w:space="0" w:color="auto"/>
              <w:right w:val="single" w:sz="4" w:space="0" w:color="auto"/>
            </w:tcBorders>
            <w:shd w:val="clear" w:color="auto" w:fill="auto"/>
            <w:noWrap/>
            <w:vAlign w:val="center"/>
            <w:hideMark/>
          </w:tcPr>
          <w:p w14:paraId="0CD0D0B4" w14:textId="77777777" w:rsidR="004B20F3" w:rsidRPr="006172B2" w:rsidRDefault="004B20F3">
            <w:pPr>
              <w:jc w:val="right"/>
              <w:rPr>
                <w:sz w:val="22"/>
                <w:szCs w:val="22"/>
              </w:rPr>
            </w:pPr>
            <w:r w:rsidRPr="006172B2">
              <w:rPr>
                <w:sz w:val="22"/>
                <w:szCs w:val="22"/>
              </w:rPr>
              <w:t>2.7</w:t>
            </w:r>
          </w:p>
        </w:tc>
      </w:tr>
      <w:tr w:rsidR="004B20F3" w:rsidRPr="006172B2" w14:paraId="5266BDEF" w14:textId="77777777" w:rsidTr="004B20F3">
        <w:trPr>
          <w:trHeight w:val="900"/>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46385B98" w14:textId="77777777" w:rsidR="004B20F3" w:rsidRPr="006172B2" w:rsidRDefault="004B20F3">
            <w:pPr>
              <w:jc w:val="center"/>
              <w:rPr>
                <w:sz w:val="22"/>
                <w:szCs w:val="22"/>
              </w:rPr>
            </w:pPr>
            <w:r w:rsidRPr="006172B2">
              <w:rPr>
                <w:sz w:val="22"/>
                <w:szCs w:val="22"/>
              </w:rPr>
              <w:t>Укупно културе до 20 год</w:t>
            </w:r>
          </w:p>
        </w:tc>
        <w:tc>
          <w:tcPr>
            <w:tcW w:w="0" w:type="auto"/>
            <w:tcBorders>
              <w:top w:val="nil"/>
              <w:left w:val="nil"/>
              <w:bottom w:val="single" w:sz="4" w:space="0" w:color="auto"/>
              <w:right w:val="single" w:sz="4" w:space="0" w:color="auto"/>
            </w:tcBorders>
            <w:shd w:val="clear" w:color="000000" w:fill="D9D9D9"/>
            <w:vAlign w:val="center"/>
            <w:hideMark/>
          </w:tcPr>
          <w:p w14:paraId="7B1EBF7D" w14:textId="77777777" w:rsidR="004B20F3" w:rsidRPr="006172B2" w:rsidRDefault="004B20F3">
            <w:pPr>
              <w:jc w:val="right"/>
              <w:rPr>
                <w:sz w:val="22"/>
                <w:szCs w:val="22"/>
              </w:rPr>
            </w:pPr>
            <w:r w:rsidRPr="006172B2">
              <w:rPr>
                <w:sz w:val="22"/>
                <w:szCs w:val="22"/>
              </w:rPr>
              <w:t>21.56</w:t>
            </w:r>
          </w:p>
        </w:tc>
        <w:tc>
          <w:tcPr>
            <w:tcW w:w="0" w:type="auto"/>
            <w:tcBorders>
              <w:top w:val="nil"/>
              <w:left w:val="nil"/>
              <w:bottom w:val="single" w:sz="4" w:space="0" w:color="auto"/>
              <w:right w:val="single" w:sz="4" w:space="0" w:color="auto"/>
            </w:tcBorders>
            <w:shd w:val="clear" w:color="000000" w:fill="D9D9D9"/>
            <w:vAlign w:val="center"/>
            <w:hideMark/>
          </w:tcPr>
          <w:p w14:paraId="65A5267A" w14:textId="77777777" w:rsidR="004B20F3" w:rsidRPr="006172B2" w:rsidRDefault="004B20F3">
            <w:pPr>
              <w:jc w:val="right"/>
              <w:rPr>
                <w:sz w:val="22"/>
                <w:szCs w:val="22"/>
              </w:rPr>
            </w:pPr>
            <w:r w:rsidRPr="006172B2">
              <w:rPr>
                <w:sz w:val="22"/>
                <w:szCs w:val="22"/>
              </w:rPr>
              <w:t>7.7</w:t>
            </w:r>
          </w:p>
        </w:tc>
        <w:tc>
          <w:tcPr>
            <w:tcW w:w="0" w:type="auto"/>
            <w:tcBorders>
              <w:top w:val="nil"/>
              <w:left w:val="nil"/>
              <w:bottom w:val="single" w:sz="4" w:space="0" w:color="auto"/>
              <w:right w:val="single" w:sz="4" w:space="0" w:color="auto"/>
            </w:tcBorders>
            <w:shd w:val="clear" w:color="000000" w:fill="D9D9D9"/>
            <w:vAlign w:val="center"/>
            <w:hideMark/>
          </w:tcPr>
          <w:p w14:paraId="0BC21122" w14:textId="77777777" w:rsidR="004B20F3" w:rsidRPr="006172B2" w:rsidRDefault="004B20F3">
            <w:pPr>
              <w:jc w:val="right"/>
              <w:rPr>
                <w:sz w:val="22"/>
                <w:szCs w:val="22"/>
              </w:rPr>
            </w:pPr>
            <w:r w:rsidRPr="006172B2">
              <w:rPr>
                <w:sz w:val="22"/>
                <w:szCs w:val="22"/>
              </w:rPr>
              <w:t>3,117.2</w:t>
            </w:r>
          </w:p>
        </w:tc>
        <w:tc>
          <w:tcPr>
            <w:tcW w:w="0" w:type="auto"/>
            <w:tcBorders>
              <w:top w:val="nil"/>
              <w:left w:val="nil"/>
              <w:bottom w:val="single" w:sz="4" w:space="0" w:color="auto"/>
              <w:right w:val="single" w:sz="4" w:space="0" w:color="auto"/>
            </w:tcBorders>
            <w:shd w:val="clear" w:color="000000" w:fill="D9D9D9"/>
            <w:vAlign w:val="center"/>
            <w:hideMark/>
          </w:tcPr>
          <w:p w14:paraId="2F17EDAA" w14:textId="77777777" w:rsidR="004B20F3" w:rsidRPr="006172B2" w:rsidRDefault="004B20F3">
            <w:pPr>
              <w:jc w:val="right"/>
              <w:rPr>
                <w:sz w:val="22"/>
                <w:szCs w:val="22"/>
              </w:rPr>
            </w:pPr>
            <w:r w:rsidRPr="006172B2">
              <w:rPr>
                <w:sz w:val="22"/>
                <w:szCs w:val="22"/>
              </w:rPr>
              <w:t>3.5</w:t>
            </w:r>
          </w:p>
        </w:tc>
        <w:tc>
          <w:tcPr>
            <w:tcW w:w="0" w:type="auto"/>
            <w:tcBorders>
              <w:top w:val="nil"/>
              <w:left w:val="nil"/>
              <w:bottom w:val="single" w:sz="4" w:space="0" w:color="auto"/>
              <w:right w:val="single" w:sz="4" w:space="0" w:color="auto"/>
            </w:tcBorders>
            <w:shd w:val="clear" w:color="000000" w:fill="D9D9D9"/>
            <w:vAlign w:val="center"/>
            <w:hideMark/>
          </w:tcPr>
          <w:p w14:paraId="440561F5" w14:textId="77777777" w:rsidR="004B20F3" w:rsidRPr="006172B2" w:rsidRDefault="004B20F3">
            <w:pPr>
              <w:jc w:val="right"/>
              <w:rPr>
                <w:sz w:val="22"/>
                <w:szCs w:val="22"/>
              </w:rPr>
            </w:pPr>
            <w:r w:rsidRPr="006172B2">
              <w:rPr>
                <w:sz w:val="22"/>
                <w:szCs w:val="22"/>
              </w:rPr>
              <w:t>144.6</w:t>
            </w:r>
          </w:p>
        </w:tc>
        <w:tc>
          <w:tcPr>
            <w:tcW w:w="0" w:type="auto"/>
            <w:tcBorders>
              <w:top w:val="nil"/>
              <w:left w:val="nil"/>
              <w:bottom w:val="single" w:sz="4" w:space="0" w:color="auto"/>
              <w:right w:val="single" w:sz="4" w:space="0" w:color="auto"/>
            </w:tcBorders>
            <w:shd w:val="clear" w:color="000000" w:fill="D9D9D9"/>
            <w:vAlign w:val="center"/>
            <w:hideMark/>
          </w:tcPr>
          <w:p w14:paraId="1D8BCD9F" w14:textId="77777777" w:rsidR="004B20F3" w:rsidRPr="006172B2" w:rsidRDefault="004B20F3">
            <w:pPr>
              <w:jc w:val="right"/>
              <w:rPr>
                <w:sz w:val="22"/>
                <w:szCs w:val="22"/>
              </w:rPr>
            </w:pPr>
            <w:r w:rsidRPr="006172B2">
              <w:rPr>
                <w:sz w:val="22"/>
                <w:szCs w:val="22"/>
              </w:rPr>
              <w:t>85.6</w:t>
            </w:r>
          </w:p>
        </w:tc>
        <w:tc>
          <w:tcPr>
            <w:tcW w:w="0" w:type="auto"/>
            <w:tcBorders>
              <w:top w:val="nil"/>
              <w:left w:val="nil"/>
              <w:bottom w:val="single" w:sz="4" w:space="0" w:color="auto"/>
              <w:right w:val="single" w:sz="4" w:space="0" w:color="auto"/>
            </w:tcBorders>
            <w:shd w:val="clear" w:color="000000" w:fill="D9D9D9"/>
            <w:vAlign w:val="center"/>
            <w:hideMark/>
          </w:tcPr>
          <w:p w14:paraId="175C0988" w14:textId="77777777" w:rsidR="004B20F3" w:rsidRPr="006172B2" w:rsidRDefault="004B20F3">
            <w:pPr>
              <w:jc w:val="right"/>
              <w:rPr>
                <w:sz w:val="22"/>
                <w:szCs w:val="22"/>
              </w:rPr>
            </w:pPr>
            <w:r w:rsidRPr="006172B2">
              <w:rPr>
                <w:sz w:val="22"/>
                <w:szCs w:val="22"/>
              </w:rPr>
              <w:t>3.3</w:t>
            </w:r>
          </w:p>
        </w:tc>
        <w:tc>
          <w:tcPr>
            <w:tcW w:w="0" w:type="auto"/>
            <w:tcBorders>
              <w:top w:val="nil"/>
              <w:left w:val="nil"/>
              <w:bottom w:val="single" w:sz="4" w:space="0" w:color="auto"/>
              <w:right w:val="single" w:sz="4" w:space="0" w:color="auto"/>
            </w:tcBorders>
            <w:shd w:val="clear" w:color="000000" w:fill="D9D9D9"/>
            <w:vAlign w:val="center"/>
            <w:hideMark/>
          </w:tcPr>
          <w:p w14:paraId="40E665CC" w14:textId="77777777" w:rsidR="004B20F3" w:rsidRPr="006172B2" w:rsidRDefault="004B20F3">
            <w:pPr>
              <w:jc w:val="right"/>
              <w:rPr>
                <w:sz w:val="22"/>
                <w:szCs w:val="22"/>
              </w:rPr>
            </w:pPr>
            <w:r w:rsidRPr="006172B2">
              <w:rPr>
                <w:sz w:val="22"/>
                <w:szCs w:val="22"/>
              </w:rPr>
              <w:t>4.0</w:t>
            </w:r>
          </w:p>
        </w:tc>
        <w:tc>
          <w:tcPr>
            <w:tcW w:w="0" w:type="auto"/>
            <w:tcBorders>
              <w:top w:val="nil"/>
              <w:left w:val="nil"/>
              <w:bottom w:val="single" w:sz="4" w:space="0" w:color="auto"/>
              <w:right w:val="single" w:sz="4" w:space="0" w:color="auto"/>
            </w:tcBorders>
            <w:shd w:val="clear" w:color="000000" w:fill="D9D9D9"/>
            <w:vAlign w:val="center"/>
            <w:hideMark/>
          </w:tcPr>
          <w:p w14:paraId="61DC1035" w14:textId="77777777" w:rsidR="004B20F3" w:rsidRPr="006172B2" w:rsidRDefault="004B20F3">
            <w:pPr>
              <w:jc w:val="right"/>
              <w:rPr>
                <w:sz w:val="22"/>
                <w:szCs w:val="22"/>
              </w:rPr>
            </w:pPr>
            <w:r w:rsidRPr="006172B2">
              <w:rPr>
                <w:sz w:val="22"/>
                <w:szCs w:val="22"/>
              </w:rPr>
              <w:t>2.7</w:t>
            </w:r>
          </w:p>
        </w:tc>
      </w:tr>
      <w:tr w:rsidR="004B20F3" w:rsidRPr="006172B2" w14:paraId="45B361E0" w14:textId="77777777" w:rsidTr="004B20F3">
        <w:trPr>
          <w:trHeight w:val="285"/>
        </w:trPr>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A915D41" w14:textId="77777777" w:rsidR="004B20F3" w:rsidRPr="006172B2" w:rsidRDefault="004B20F3">
            <w:pPr>
              <w:jc w:val="center"/>
              <w:rPr>
                <w:b/>
                <w:bCs/>
                <w:sz w:val="22"/>
                <w:szCs w:val="22"/>
              </w:rPr>
            </w:pPr>
            <w:r w:rsidRPr="006172B2">
              <w:rPr>
                <w:b/>
                <w:bCs/>
                <w:sz w:val="22"/>
                <w:szCs w:val="22"/>
              </w:rPr>
              <w:t>ВПС преко 20 година</w:t>
            </w:r>
          </w:p>
        </w:tc>
      </w:tr>
      <w:tr w:rsidR="004B20F3" w:rsidRPr="006172B2" w14:paraId="4E2722E5" w14:textId="77777777" w:rsidTr="004B20F3">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BEB15C" w14:textId="77777777" w:rsidR="004B20F3" w:rsidRPr="006172B2" w:rsidRDefault="004B20F3">
            <w:pPr>
              <w:jc w:val="center"/>
              <w:rPr>
                <w:sz w:val="22"/>
                <w:szCs w:val="22"/>
              </w:rPr>
            </w:pPr>
            <w:r w:rsidRPr="006172B2">
              <w:rPr>
                <w:sz w:val="22"/>
                <w:szCs w:val="22"/>
              </w:rPr>
              <w:t>31210</w:t>
            </w:r>
          </w:p>
        </w:tc>
        <w:tc>
          <w:tcPr>
            <w:tcW w:w="0" w:type="auto"/>
            <w:tcBorders>
              <w:top w:val="nil"/>
              <w:left w:val="nil"/>
              <w:bottom w:val="single" w:sz="4" w:space="0" w:color="auto"/>
              <w:right w:val="single" w:sz="4" w:space="0" w:color="auto"/>
            </w:tcBorders>
            <w:shd w:val="clear" w:color="auto" w:fill="auto"/>
            <w:noWrap/>
            <w:vAlign w:val="center"/>
            <w:hideMark/>
          </w:tcPr>
          <w:p w14:paraId="67A6C7DF" w14:textId="77777777" w:rsidR="004B20F3" w:rsidRPr="006172B2" w:rsidRDefault="004B20F3">
            <w:pPr>
              <w:jc w:val="right"/>
              <w:rPr>
                <w:sz w:val="22"/>
                <w:szCs w:val="22"/>
              </w:rPr>
            </w:pPr>
            <w:r w:rsidRPr="006172B2">
              <w:rPr>
                <w:sz w:val="22"/>
                <w:szCs w:val="22"/>
              </w:rPr>
              <w:t>28.54</w:t>
            </w:r>
          </w:p>
        </w:tc>
        <w:tc>
          <w:tcPr>
            <w:tcW w:w="0" w:type="auto"/>
            <w:tcBorders>
              <w:top w:val="nil"/>
              <w:left w:val="nil"/>
              <w:bottom w:val="single" w:sz="4" w:space="0" w:color="auto"/>
              <w:right w:val="single" w:sz="4" w:space="0" w:color="auto"/>
            </w:tcBorders>
            <w:shd w:val="clear" w:color="auto" w:fill="auto"/>
            <w:noWrap/>
            <w:vAlign w:val="center"/>
            <w:hideMark/>
          </w:tcPr>
          <w:p w14:paraId="044EB1B9" w14:textId="77777777" w:rsidR="004B20F3" w:rsidRPr="006172B2" w:rsidRDefault="004B20F3">
            <w:pPr>
              <w:jc w:val="right"/>
              <w:rPr>
                <w:sz w:val="22"/>
                <w:szCs w:val="22"/>
              </w:rPr>
            </w:pPr>
            <w:r w:rsidRPr="006172B2">
              <w:rPr>
                <w:sz w:val="22"/>
                <w:szCs w:val="22"/>
              </w:rPr>
              <w:t>10.2</w:t>
            </w:r>
          </w:p>
        </w:tc>
        <w:tc>
          <w:tcPr>
            <w:tcW w:w="0" w:type="auto"/>
            <w:tcBorders>
              <w:top w:val="nil"/>
              <w:left w:val="nil"/>
              <w:bottom w:val="single" w:sz="4" w:space="0" w:color="auto"/>
              <w:right w:val="single" w:sz="4" w:space="0" w:color="auto"/>
            </w:tcBorders>
            <w:shd w:val="clear" w:color="auto" w:fill="auto"/>
            <w:noWrap/>
            <w:vAlign w:val="center"/>
            <w:hideMark/>
          </w:tcPr>
          <w:p w14:paraId="5A04B569" w14:textId="77777777" w:rsidR="004B20F3" w:rsidRPr="006172B2" w:rsidRDefault="004B20F3">
            <w:pPr>
              <w:jc w:val="right"/>
              <w:rPr>
                <w:sz w:val="22"/>
                <w:szCs w:val="22"/>
              </w:rPr>
            </w:pPr>
            <w:r w:rsidRPr="006172B2">
              <w:rPr>
                <w:sz w:val="22"/>
                <w:szCs w:val="22"/>
              </w:rPr>
              <w:t>8,708.4</w:t>
            </w:r>
          </w:p>
        </w:tc>
        <w:tc>
          <w:tcPr>
            <w:tcW w:w="0" w:type="auto"/>
            <w:tcBorders>
              <w:top w:val="nil"/>
              <w:left w:val="nil"/>
              <w:bottom w:val="single" w:sz="4" w:space="0" w:color="auto"/>
              <w:right w:val="single" w:sz="4" w:space="0" w:color="auto"/>
            </w:tcBorders>
            <w:shd w:val="clear" w:color="auto" w:fill="auto"/>
            <w:noWrap/>
            <w:vAlign w:val="center"/>
            <w:hideMark/>
          </w:tcPr>
          <w:p w14:paraId="01B0679F" w14:textId="77777777" w:rsidR="004B20F3" w:rsidRPr="006172B2" w:rsidRDefault="004B20F3">
            <w:pPr>
              <w:jc w:val="right"/>
              <w:rPr>
                <w:sz w:val="22"/>
                <w:szCs w:val="22"/>
              </w:rPr>
            </w:pPr>
            <w:r w:rsidRPr="006172B2">
              <w:rPr>
                <w:sz w:val="22"/>
                <w:szCs w:val="22"/>
              </w:rPr>
              <w:t>9.7</w:t>
            </w:r>
          </w:p>
        </w:tc>
        <w:tc>
          <w:tcPr>
            <w:tcW w:w="0" w:type="auto"/>
            <w:tcBorders>
              <w:top w:val="nil"/>
              <w:left w:val="nil"/>
              <w:bottom w:val="single" w:sz="4" w:space="0" w:color="auto"/>
              <w:right w:val="single" w:sz="4" w:space="0" w:color="auto"/>
            </w:tcBorders>
            <w:shd w:val="clear" w:color="auto" w:fill="auto"/>
            <w:noWrap/>
            <w:vAlign w:val="center"/>
            <w:hideMark/>
          </w:tcPr>
          <w:p w14:paraId="6783F682" w14:textId="77777777" w:rsidR="004B20F3" w:rsidRPr="006172B2" w:rsidRDefault="004B20F3">
            <w:pPr>
              <w:jc w:val="right"/>
              <w:rPr>
                <w:sz w:val="22"/>
                <w:szCs w:val="22"/>
              </w:rPr>
            </w:pPr>
            <w:r w:rsidRPr="006172B2">
              <w:rPr>
                <w:sz w:val="22"/>
                <w:szCs w:val="22"/>
              </w:rPr>
              <w:t>305.1</w:t>
            </w:r>
          </w:p>
        </w:tc>
        <w:tc>
          <w:tcPr>
            <w:tcW w:w="0" w:type="auto"/>
            <w:tcBorders>
              <w:top w:val="nil"/>
              <w:left w:val="nil"/>
              <w:bottom w:val="single" w:sz="4" w:space="0" w:color="auto"/>
              <w:right w:val="single" w:sz="4" w:space="0" w:color="auto"/>
            </w:tcBorders>
            <w:shd w:val="clear" w:color="auto" w:fill="auto"/>
            <w:noWrap/>
            <w:vAlign w:val="center"/>
            <w:hideMark/>
          </w:tcPr>
          <w:p w14:paraId="4C94B876" w14:textId="77777777" w:rsidR="004B20F3" w:rsidRPr="006172B2" w:rsidRDefault="004B20F3">
            <w:pPr>
              <w:jc w:val="right"/>
              <w:rPr>
                <w:sz w:val="22"/>
                <w:szCs w:val="22"/>
              </w:rPr>
            </w:pPr>
            <w:r w:rsidRPr="006172B2">
              <w:rPr>
                <w:sz w:val="22"/>
                <w:szCs w:val="22"/>
              </w:rPr>
              <w:t>223.0</w:t>
            </w:r>
          </w:p>
        </w:tc>
        <w:tc>
          <w:tcPr>
            <w:tcW w:w="0" w:type="auto"/>
            <w:tcBorders>
              <w:top w:val="nil"/>
              <w:left w:val="nil"/>
              <w:bottom w:val="single" w:sz="4" w:space="0" w:color="auto"/>
              <w:right w:val="single" w:sz="4" w:space="0" w:color="auto"/>
            </w:tcBorders>
            <w:shd w:val="clear" w:color="auto" w:fill="auto"/>
            <w:noWrap/>
            <w:vAlign w:val="center"/>
            <w:hideMark/>
          </w:tcPr>
          <w:p w14:paraId="0075728B" w14:textId="77777777" w:rsidR="004B20F3" w:rsidRPr="006172B2" w:rsidRDefault="004B20F3">
            <w:pPr>
              <w:jc w:val="right"/>
              <w:rPr>
                <w:sz w:val="22"/>
                <w:szCs w:val="22"/>
              </w:rPr>
            </w:pPr>
            <w:r w:rsidRPr="006172B2">
              <w:rPr>
                <w:sz w:val="22"/>
                <w:szCs w:val="22"/>
              </w:rPr>
              <w:t>8.5</w:t>
            </w:r>
          </w:p>
        </w:tc>
        <w:tc>
          <w:tcPr>
            <w:tcW w:w="0" w:type="auto"/>
            <w:tcBorders>
              <w:top w:val="nil"/>
              <w:left w:val="nil"/>
              <w:bottom w:val="single" w:sz="4" w:space="0" w:color="auto"/>
              <w:right w:val="single" w:sz="4" w:space="0" w:color="auto"/>
            </w:tcBorders>
            <w:shd w:val="clear" w:color="auto" w:fill="auto"/>
            <w:noWrap/>
            <w:vAlign w:val="center"/>
            <w:hideMark/>
          </w:tcPr>
          <w:p w14:paraId="34B7F2A6" w14:textId="77777777" w:rsidR="004B20F3" w:rsidRPr="006172B2" w:rsidRDefault="004B20F3">
            <w:pPr>
              <w:jc w:val="right"/>
              <w:rPr>
                <w:sz w:val="22"/>
                <w:szCs w:val="22"/>
              </w:rPr>
            </w:pPr>
            <w:r w:rsidRPr="006172B2">
              <w:rPr>
                <w:sz w:val="22"/>
                <w:szCs w:val="22"/>
              </w:rPr>
              <w:t>7.8</w:t>
            </w:r>
          </w:p>
        </w:tc>
        <w:tc>
          <w:tcPr>
            <w:tcW w:w="0" w:type="auto"/>
            <w:tcBorders>
              <w:top w:val="nil"/>
              <w:left w:val="nil"/>
              <w:bottom w:val="single" w:sz="4" w:space="0" w:color="auto"/>
              <w:right w:val="single" w:sz="4" w:space="0" w:color="auto"/>
            </w:tcBorders>
            <w:shd w:val="clear" w:color="auto" w:fill="auto"/>
            <w:noWrap/>
            <w:vAlign w:val="center"/>
            <w:hideMark/>
          </w:tcPr>
          <w:p w14:paraId="0FE48DF8" w14:textId="77777777" w:rsidR="004B20F3" w:rsidRPr="006172B2" w:rsidRDefault="004B20F3">
            <w:pPr>
              <w:jc w:val="right"/>
              <w:rPr>
                <w:sz w:val="22"/>
                <w:szCs w:val="22"/>
              </w:rPr>
            </w:pPr>
            <w:r w:rsidRPr="006172B2">
              <w:rPr>
                <w:sz w:val="22"/>
                <w:szCs w:val="22"/>
              </w:rPr>
              <w:t>2.6</w:t>
            </w:r>
          </w:p>
        </w:tc>
      </w:tr>
      <w:tr w:rsidR="004B20F3" w:rsidRPr="006172B2" w14:paraId="249CD64A" w14:textId="77777777" w:rsidTr="004B20F3">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728B70" w14:textId="77777777" w:rsidR="004B20F3" w:rsidRPr="006172B2" w:rsidRDefault="004B20F3">
            <w:pPr>
              <w:jc w:val="center"/>
              <w:rPr>
                <w:sz w:val="22"/>
                <w:szCs w:val="22"/>
              </w:rPr>
            </w:pPr>
            <w:r w:rsidRPr="006172B2">
              <w:rPr>
                <w:sz w:val="22"/>
                <w:szCs w:val="22"/>
              </w:rPr>
              <w:t>31510</w:t>
            </w:r>
          </w:p>
        </w:tc>
        <w:tc>
          <w:tcPr>
            <w:tcW w:w="0" w:type="auto"/>
            <w:tcBorders>
              <w:top w:val="nil"/>
              <w:left w:val="nil"/>
              <w:bottom w:val="single" w:sz="4" w:space="0" w:color="auto"/>
              <w:right w:val="single" w:sz="4" w:space="0" w:color="auto"/>
            </w:tcBorders>
            <w:shd w:val="clear" w:color="auto" w:fill="auto"/>
            <w:noWrap/>
            <w:vAlign w:val="center"/>
            <w:hideMark/>
          </w:tcPr>
          <w:p w14:paraId="1B5C1A90" w14:textId="77777777" w:rsidR="004B20F3" w:rsidRPr="006172B2" w:rsidRDefault="004B20F3">
            <w:pPr>
              <w:jc w:val="right"/>
              <w:rPr>
                <w:sz w:val="22"/>
                <w:szCs w:val="22"/>
              </w:rPr>
            </w:pPr>
            <w:r w:rsidRPr="006172B2">
              <w:rPr>
                <w:sz w:val="22"/>
                <w:szCs w:val="22"/>
              </w:rPr>
              <w:t>206.07</w:t>
            </w:r>
          </w:p>
        </w:tc>
        <w:tc>
          <w:tcPr>
            <w:tcW w:w="0" w:type="auto"/>
            <w:tcBorders>
              <w:top w:val="nil"/>
              <w:left w:val="nil"/>
              <w:bottom w:val="single" w:sz="4" w:space="0" w:color="auto"/>
              <w:right w:val="single" w:sz="4" w:space="0" w:color="auto"/>
            </w:tcBorders>
            <w:shd w:val="clear" w:color="auto" w:fill="auto"/>
            <w:noWrap/>
            <w:vAlign w:val="center"/>
            <w:hideMark/>
          </w:tcPr>
          <w:p w14:paraId="3773B5BE" w14:textId="77777777" w:rsidR="004B20F3" w:rsidRPr="006172B2" w:rsidRDefault="004B20F3">
            <w:pPr>
              <w:jc w:val="right"/>
              <w:rPr>
                <w:sz w:val="22"/>
                <w:szCs w:val="22"/>
              </w:rPr>
            </w:pPr>
            <w:r w:rsidRPr="006172B2">
              <w:rPr>
                <w:sz w:val="22"/>
                <w:szCs w:val="22"/>
              </w:rPr>
              <w:t>74.0</w:t>
            </w:r>
          </w:p>
        </w:tc>
        <w:tc>
          <w:tcPr>
            <w:tcW w:w="0" w:type="auto"/>
            <w:tcBorders>
              <w:top w:val="nil"/>
              <w:left w:val="nil"/>
              <w:bottom w:val="single" w:sz="4" w:space="0" w:color="auto"/>
              <w:right w:val="single" w:sz="4" w:space="0" w:color="auto"/>
            </w:tcBorders>
            <w:shd w:val="clear" w:color="auto" w:fill="auto"/>
            <w:noWrap/>
            <w:vAlign w:val="center"/>
            <w:hideMark/>
          </w:tcPr>
          <w:p w14:paraId="6D101309" w14:textId="77777777" w:rsidR="004B20F3" w:rsidRPr="006172B2" w:rsidRDefault="004B20F3">
            <w:pPr>
              <w:jc w:val="right"/>
              <w:rPr>
                <w:sz w:val="22"/>
                <w:szCs w:val="22"/>
              </w:rPr>
            </w:pPr>
            <w:r w:rsidRPr="006172B2">
              <w:rPr>
                <w:sz w:val="22"/>
                <w:szCs w:val="22"/>
              </w:rPr>
              <w:t>69,598.1</w:t>
            </w:r>
          </w:p>
        </w:tc>
        <w:tc>
          <w:tcPr>
            <w:tcW w:w="0" w:type="auto"/>
            <w:tcBorders>
              <w:top w:val="nil"/>
              <w:left w:val="nil"/>
              <w:bottom w:val="single" w:sz="4" w:space="0" w:color="auto"/>
              <w:right w:val="single" w:sz="4" w:space="0" w:color="auto"/>
            </w:tcBorders>
            <w:shd w:val="clear" w:color="auto" w:fill="auto"/>
            <w:noWrap/>
            <w:vAlign w:val="center"/>
            <w:hideMark/>
          </w:tcPr>
          <w:p w14:paraId="1CB73862" w14:textId="77777777" w:rsidR="004B20F3" w:rsidRPr="006172B2" w:rsidRDefault="004B20F3">
            <w:pPr>
              <w:jc w:val="right"/>
              <w:rPr>
                <w:sz w:val="22"/>
                <w:szCs w:val="22"/>
              </w:rPr>
            </w:pPr>
            <w:r w:rsidRPr="006172B2">
              <w:rPr>
                <w:sz w:val="22"/>
                <w:szCs w:val="22"/>
              </w:rPr>
              <w:t>77.5</w:t>
            </w:r>
          </w:p>
        </w:tc>
        <w:tc>
          <w:tcPr>
            <w:tcW w:w="0" w:type="auto"/>
            <w:tcBorders>
              <w:top w:val="nil"/>
              <w:left w:val="nil"/>
              <w:bottom w:val="single" w:sz="4" w:space="0" w:color="auto"/>
              <w:right w:val="single" w:sz="4" w:space="0" w:color="auto"/>
            </w:tcBorders>
            <w:shd w:val="clear" w:color="auto" w:fill="auto"/>
            <w:noWrap/>
            <w:vAlign w:val="center"/>
            <w:hideMark/>
          </w:tcPr>
          <w:p w14:paraId="3BFAC1AC" w14:textId="77777777" w:rsidR="004B20F3" w:rsidRPr="006172B2" w:rsidRDefault="004B20F3">
            <w:pPr>
              <w:jc w:val="right"/>
              <w:rPr>
                <w:sz w:val="22"/>
                <w:szCs w:val="22"/>
              </w:rPr>
            </w:pPr>
            <w:r w:rsidRPr="006172B2">
              <w:rPr>
                <w:sz w:val="22"/>
                <w:szCs w:val="22"/>
              </w:rPr>
              <w:t>337.7</w:t>
            </w:r>
          </w:p>
        </w:tc>
        <w:tc>
          <w:tcPr>
            <w:tcW w:w="0" w:type="auto"/>
            <w:tcBorders>
              <w:top w:val="nil"/>
              <w:left w:val="nil"/>
              <w:bottom w:val="single" w:sz="4" w:space="0" w:color="auto"/>
              <w:right w:val="single" w:sz="4" w:space="0" w:color="auto"/>
            </w:tcBorders>
            <w:shd w:val="clear" w:color="auto" w:fill="auto"/>
            <w:noWrap/>
            <w:vAlign w:val="center"/>
            <w:hideMark/>
          </w:tcPr>
          <w:p w14:paraId="1DE4B48F" w14:textId="77777777" w:rsidR="004B20F3" w:rsidRPr="006172B2" w:rsidRDefault="004B20F3">
            <w:pPr>
              <w:jc w:val="right"/>
              <w:rPr>
                <w:sz w:val="22"/>
                <w:szCs w:val="22"/>
              </w:rPr>
            </w:pPr>
            <w:r w:rsidRPr="006172B2">
              <w:rPr>
                <w:sz w:val="22"/>
                <w:szCs w:val="22"/>
              </w:rPr>
              <w:t>2,072.8</w:t>
            </w:r>
          </w:p>
        </w:tc>
        <w:tc>
          <w:tcPr>
            <w:tcW w:w="0" w:type="auto"/>
            <w:tcBorders>
              <w:top w:val="nil"/>
              <w:left w:val="nil"/>
              <w:bottom w:val="single" w:sz="4" w:space="0" w:color="auto"/>
              <w:right w:val="single" w:sz="4" w:space="0" w:color="auto"/>
            </w:tcBorders>
            <w:shd w:val="clear" w:color="auto" w:fill="auto"/>
            <w:noWrap/>
            <w:vAlign w:val="center"/>
            <w:hideMark/>
          </w:tcPr>
          <w:p w14:paraId="69EF99F4" w14:textId="77777777" w:rsidR="004B20F3" w:rsidRPr="006172B2" w:rsidRDefault="004B20F3">
            <w:pPr>
              <w:jc w:val="right"/>
              <w:rPr>
                <w:sz w:val="22"/>
                <w:szCs w:val="22"/>
              </w:rPr>
            </w:pPr>
            <w:r w:rsidRPr="006172B2">
              <w:rPr>
                <w:sz w:val="22"/>
                <w:szCs w:val="22"/>
              </w:rPr>
              <w:t>78.8</w:t>
            </w:r>
          </w:p>
        </w:tc>
        <w:tc>
          <w:tcPr>
            <w:tcW w:w="0" w:type="auto"/>
            <w:tcBorders>
              <w:top w:val="nil"/>
              <w:left w:val="nil"/>
              <w:bottom w:val="single" w:sz="4" w:space="0" w:color="auto"/>
              <w:right w:val="single" w:sz="4" w:space="0" w:color="auto"/>
            </w:tcBorders>
            <w:shd w:val="clear" w:color="auto" w:fill="auto"/>
            <w:noWrap/>
            <w:vAlign w:val="center"/>
            <w:hideMark/>
          </w:tcPr>
          <w:p w14:paraId="27F214D6" w14:textId="77777777" w:rsidR="004B20F3" w:rsidRPr="006172B2" w:rsidRDefault="004B20F3">
            <w:pPr>
              <w:jc w:val="right"/>
              <w:rPr>
                <w:sz w:val="22"/>
                <w:szCs w:val="22"/>
              </w:rPr>
            </w:pPr>
            <w:r w:rsidRPr="006172B2">
              <w:rPr>
                <w:sz w:val="22"/>
                <w:szCs w:val="22"/>
              </w:rPr>
              <w:t>10.1</w:t>
            </w:r>
          </w:p>
        </w:tc>
        <w:tc>
          <w:tcPr>
            <w:tcW w:w="0" w:type="auto"/>
            <w:tcBorders>
              <w:top w:val="nil"/>
              <w:left w:val="nil"/>
              <w:bottom w:val="single" w:sz="4" w:space="0" w:color="auto"/>
              <w:right w:val="single" w:sz="4" w:space="0" w:color="auto"/>
            </w:tcBorders>
            <w:shd w:val="clear" w:color="auto" w:fill="auto"/>
            <w:noWrap/>
            <w:vAlign w:val="center"/>
            <w:hideMark/>
          </w:tcPr>
          <w:p w14:paraId="0D161E80" w14:textId="77777777" w:rsidR="004B20F3" w:rsidRPr="006172B2" w:rsidRDefault="004B20F3">
            <w:pPr>
              <w:jc w:val="right"/>
              <w:rPr>
                <w:sz w:val="22"/>
                <w:szCs w:val="22"/>
              </w:rPr>
            </w:pPr>
            <w:r w:rsidRPr="006172B2">
              <w:rPr>
                <w:sz w:val="22"/>
                <w:szCs w:val="22"/>
              </w:rPr>
              <w:t>3.0</w:t>
            </w:r>
          </w:p>
        </w:tc>
      </w:tr>
      <w:tr w:rsidR="004B20F3" w:rsidRPr="006172B2" w14:paraId="5A0556FD" w14:textId="77777777" w:rsidTr="004B20F3">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D59ACB" w14:textId="77777777" w:rsidR="004B20F3" w:rsidRPr="006172B2" w:rsidRDefault="004B20F3">
            <w:pPr>
              <w:jc w:val="center"/>
              <w:rPr>
                <w:sz w:val="22"/>
                <w:szCs w:val="22"/>
              </w:rPr>
            </w:pPr>
            <w:r w:rsidRPr="006172B2">
              <w:rPr>
                <w:sz w:val="22"/>
                <w:szCs w:val="22"/>
              </w:rPr>
              <w:t>31511</w:t>
            </w:r>
          </w:p>
        </w:tc>
        <w:tc>
          <w:tcPr>
            <w:tcW w:w="0" w:type="auto"/>
            <w:tcBorders>
              <w:top w:val="nil"/>
              <w:left w:val="nil"/>
              <w:bottom w:val="single" w:sz="4" w:space="0" w:color="auto"/>
              <w:right w:val="single" w:sz="4" w:space="0" w:color="auto"/>
            </w:tcBorders>
            <w:shd w:val="clear" w:color="auto" w:fill="auto"/>
            <w:noWrap/>
            <w:vAlign w:val="center"/>
            <w:hideMark/>
          </w:tcPr>
          <w:p w14:paraId="30A02348" w14:textId="77777777" w:rsidR="004B20F3" w:rsidRPr="006172B2" w:rsidRDefault="004B20F3">
            <w:pPr>
              <w:jc w:val="right"/>
              <w:rPr>
                <w:sz w:val="22"/>
                <w:szCs w:val="22"/>
              </w:rPr>
            </w:pPr>
            <w:r w:rsidRPr="006172B2">
              <w:rPr>
                <w:sz w:val="22"/>
                <w:szCs w:val="22"/>
              </w:rPr>
              <w:t>8.34</w:t>
            </w:r>
          </w:p>
        </w:tc>
        <w:tc>
          <w:tcPr>
            <w:tcW w:w="0" w:type="auto"/>
            <w:tcBorders>
              <w:top w:val="nil"/>
              <w:left w:val="nil"/>
              <w:bottom w:val="single" w:sz="4" w:space="0" w:color="auto"/>
              <w:right w:val="single" w:sz="4" w:space="0" w:color="auto"/>
            </w:tcBorders>
            <w:shd w:val="clear" w:color="auto" w:fill="auto"/>
            <w:noWrap/>
            <w:vAlign w:val="center"/>
            <w:hideMark/>
          </w:tcPr>
          <w:p w14:paraId="0A764A37" w14:textId="77777777" w:rsidR="004B20F3" w:rsidRPr="006172B2" w:rsidRDefault="004B20F3">
            <w:pPr>
              <w:jc w:val="right"/>
              <w:rPr>
                <w:sz w:val="22"/>
                <w:szCs w:val="22"/>
              </w:rPr>
            </w:pPr>
            <w:r w:rsidRPr="006172B2">
              <w:rPr>
                <w:sz w:val="22"/>
                <w:szCs w:val="22"/>
              </w:rPr>
              <w:t>3.0</w:t>
            </w:r>
          </w:p>
        </w:tc>
        <w:tc>
          <w:tcPr>
            <w:tcW w:w="0" w:type="auto"/>
            <w:tcBorders>
              <w:top w:val="nil"/>
              <w:left w:val="nil"/>
              <w:bottom w:val="single" w:sz="4" w:space="0" w:color="auto"/>
              <w:right w:val="single" w:sz="4" w:space="0" w:color="auto"/>
            </w:tcBorders>
            <w:shd w:val="clear" w:color="auto" w:fill="auto"/>
            <w:noWrap/>
            <w:vAlign w:val="center"/>
            <w:hideMark/>
          </w:tcPr>
          <w:p w14:paraId="7709D746" w14:textId="77777777" w:rsidR="004B20F3" w:rsidRPr="006172B2" w:rsidRDefault="004B20F3">
            <w:pPr>
              <w:jc w:val="right"/>
              <w:rPr>
                <w:sz w:val="22"/>
                <w:szCs w:val="22"/>
              </w:rPr>
            </w:pPr>
            <w:r w:rsidRPr="006172B2">
              <w:rPr>
                <w:sz w:val="22"/>
                <w:szCs w:val="22"/>
              </w:rPr>
              <w:t>3,374.0</w:t>
            </w:r>
          </w:p>
        </w:tc>
        <w:tc>
          <w:tcPr>
            <w:tcW w:w="0" w:type="auto"/>
            <w:tcBorders>
              <w:top w:val="nil"/>
              <w:left w:val="nil"/>
              <w:bottom w:val="single" w:sz="4" w:space="0" w:color="auto"/>
              <w:right w:val="single" w:sz="4" w:space="0" w:color="auto"/>
            </w:tcBorders>
            <w:shd w:val="clear" w:color="auto" w:fill="auto"/>
            <w:noWrap/>
            <w:vAlign w:val="center"/>
            <w:hideMark/>
          </w:tcPr>
          <w:p w14:paraId="4F949A94" w14:textId="77777777" w:rsidR="004B20F3" w:rsidRPr="006172B2" w:rsidRDefault="004B20F3">
            <w:pPr>
              <w:jc w:val="right"/>
              <w:rPr>
                <w:sz w:val="22"/>
                <w:szCs w:val="22"/>
              </w:rPr>
            </w:pPr>
            <w:r w:rsidRPr="006172B2">
              <w:rPr>
                <w:sz w:val="22"/>
                <w:szCs w:val="22"/>
              </w:rPr>
              <w:t>3.8</w:t>
            </w:r>
          </w:p>
        </w:tc>
        <w:tc>
          <w:tcPr>
            <w:tcW w:w="0" w:type="auto"/>
            <w:tcBorders>
              <w:top w:val="nil"/>
              <w:left w:val="nil"/>
              <w:bottom w:val="single" w:sz="4" w:space="0" w:color="auto"/>
              <w:right w:val="single" w:sz="4" w:space="0" w:color="auto"/>
            </w:tcBorders>
            <w:shd w:val="clear" w:color="auto" w:fill="auto"/>
            <w:noWrap/>
            <w:vAlign w:val="center"/>
            <w:hideMark/>
          </w:tcPr>
          <w:p w14:paraId="12FB0D3D" w14:textId="77777777" w:rsidR="004B20F3" w:rsidRPr="006172B2" w:rsidRDefault="004B20F3">
            <w:pPr>
              <w:jc w:val="right"/>
              <w:rPr>
                <w:sz w:val="22"/>
                <w:szCs w:val="22"/>
              </w:rPr>
            </w:pPr>
            <w:r w:rsidRPr="006172B2">
              <w:rPr>
                <w:sz w:val="22"/>
                <w:szCs w:val="22"/>
              </w:rPr>
              <w:t>404.6</w:t>
            </w:r>
          </w:p>
        </w:tc>
        <w:tc>
          <w:tcPr>
            <w:tcW w:w="0" w:type="auto"/>
            <w:tcBorders>
              <w:top w:val="nil"/>
              <w:left w:val="nil"/>
              <w:bottom w:val="single" w:sz="4" w:space="0" w:color="auto"/>
              <w:right w:val="single" w:sz="4" w:space="0" w:color="auto"/>
            </w:tcBorders>
            <w:shd w:val="clear" w:color="auto" w:fill="auto"/>
            <w:noWrap/>
            <w:vAlign w:val="center"/>
            <w:hideMark/>
          </w:tcPr>
          <w:p w14:paraId="44379F19" w14:textId="77777777" w:rsidR="004B20F3" w:rsidRPr="006172B2" w:rsidRDefault="004B20F3">
            <w:pPr>
              <w:jc w:val="right"/>
              <w:rPr>
                <w:sz w:val="22"/>
                <w:szCs w:val="22"/>
              </w:rPr>
            </w:pPr>
            <w:r w:rsidRPr="006172B2">
              <w:rPr>
                <w:sz w:val="22"/>
                <w:szCs w:val="22"/>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4DF55EE" w14:textId="77777777" w:rsidR="004B20F3" w:rsidRPr="006172B2" w:rsidRDefault="004B20F3">
            <w:pPr>
              <w:jc w:val="right"/>
              <w:rPr>
                <w:sz w:val="22"/>
                <w:szCs w:val="22"/>
              </w:rPr>
            </w:pPr>
            <w:r w:rsidRPr="006172B2">
              <w:rPr>
                <w:sz w:val="22"/>
                <w:szCs w:val="22"/>
              </w:rPr>
              <w:t>3.8</w:t>
            </w:r>
          </w:p>
        </w:tc>
        <w:tc>
          <w:tcPr>
            <w:tcW w:w="0" w:type="auto"/>
            <w:tcBorders>
              <w:top w:val="nil"/>
              <w:left w:val="nil"/>
              <w:bottom w:val="single" w:sz="4" w:space="0" w:color="auto"/>
              <w:right w:val="single" w:sz="4" w:space="0" w:color="auto"/>
            </w:tcBorders>
            <w:shd w:val="clear" w:color="auto" w:fill="auto"/>
            <w:noWrap/>
            <w:vAlign w:val="center"/>
            <w:hideMark/>
          </w:tcPr>
          <w:p w14:paraId="26F048C1" w14:textId="77777777" w:rsidR="004B20F3" w:rsidRPr="006172B2" w:rsidRDefault="004B20F3">
            <w:pPr>
              <w:jc w:val="right"/>
              <w:rPr>
                <w:sz w:val="22"/>
                <w:szCs w:val="22"/>
              </w:rPr>
            </w:pPr>
            <w:r w:rsidRPr="006172B2">
              <w:rPr>
                <w:sz w:val="22"/>
                <w:szCs w:val="22"/>
              </w:rPr>
              <w:t>12.0</w:t>
            </w:r>
          </w:p>
        </w:tc>
        <w:tc>
          <w:tcPr>
            <w:tcW w:w="0" w:type="auto"/>
            <w:tcBorders>
              <w:top w:val="nil"/>
              <w:left w:val="nil"/>
              <w:bottom w:val="single" w:sz="4" w:space="0" w:color="auto"/>
              <w:right w:val="single" w:sz="4" w:space="0" w:color="auto"/>
            </w:tcBorders>
            <w:shd w:val="clear" w:color="auto" w:fill="auto"/>
            <w:noWrap/>
            <w:vAlign w:val="center"/>
            <w:hideMark/>
          </w:tcPr>
          <w:p w14:paraId="6B23DDEA" w14:textId="77777777" w:rsidR="004B20F3" w:rsidRPr="006172B2" w:rsidRDefault="004B20F3">
            <w:pPr>
              <w:jc w:val="right"/>
              <w:rPr>
                <w:sz w:val="22"/>
                <w:szCs w:val="22"/>
              </w:rPr>
            </w:pPr>
            <w:r w:rsidRPr="006172B2">
              <w:rPr>
                <w:sz w:val="22"/>
                <w:szCs w:val="22"/>
              </w:rPr>
              <w:t>3.0</w:t>
            </w:r>
          </w:p>
        </w:tc>
      </w:tr>
      <w:tr w:rsidR="004B20F3" w:rsidRPr="006172B2" w14:paraId="2FB77780" w14:textId="77777777" w:rsidTr="004B20F3">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E700DA" w14:textId="77777777" w:rsidR="004B20F3" w:rsidRPr="006172B2" w:rsidRDefault="004B20F3">
            <w:pPr>
              <w:jc w:val="center"/>
              <w:rPr>
                <w:sz w:val="22"/>
                <w:szCs w:val="22"/>
              </w:rPr>
            </w:pPr>
            <w:r w:rsidRPr="006172B2">
              <w:rPr>
                <w:sz w:val="22"/>
                <w:szCs w:val="22"/>
              </w:rPr>
              <w:t>31610</w:t>
            </w:r>
          </w:p>
        </w:tc>
        <w:tc>
          <w:tcPr>
            <w:tcW w:w="0" w:type="auto"/>
            <w:tcBorders>
              <w:top w:val="nil"/>
              <w:left w:val="nil"/>
              <w:bottom w:val="single" w:sz="4" w:space="0" w:color="auto"/>
              <w:right w:val="single" w:sz="4" w:space="0" w:color="auto"/>
            </w:tcBorders>
            <w:shd w:val="clear" w:color="auto" w:fill="auto"/>
            <w:noWrap/>
            <w:vAlign w:val="center"/>
            <w:hideMark/>
          </w:tcPr>
          <w:p w14:paraId="4E1875F9" w14:textId="77777777" w:rsidR="004B20F3" w:rsidRPr="006172B2" w:rsidRDefault="004B20F3">
            <w:pPr>
              <w:jc w:val="right"/>
              <w:rPr>
                <w:sz w:val="22"/>
                <w:szCs w:val="22"/>
              </w:rPr>
            </w:pPr>
            <w:r w:rsidRPr="006172B2">
              <w:rPr>
                <w:sz w:val="22"/>
                <w:szCs w:val="22"/>
              </w:rPr>
              <w:t>13.97</w:t>
            </w:r>
          </w:p>
        </w:tc>
        <w:tc>
          <w:tcPr>
            <w:tcW w:w="0" w:type="auto"/>
            <w:tcBorders>
              <w:top w:val="nil"/>
              <w:left w:val="nil"/>
              <w:bottom w:val="single" w:sz="4" w:space="0" w:color="auto"/>
              <w:right w:val="single" w:sz="4" w:space="0" w:color="auto"/>
            </w:tcBorders>
            <w:shd w:val="clear" w:color="auto" w:fill="auto"/>
            <w:noWrap/>
            <w:vAlign w:val="center"/>
            <w:hideMark/>
          </w:tcPr>
          <w:p w14:paraId="1B72B5F0" w14:textId="77777777" w:rsidR="004B20F3" w:rsidRPr="006172B2" w:rsidRDefault="004B20F3">
            <w:pPr>
              <w:jc w:val="right"/>
              <w:rPr>
                <w:sz w:val="22"/>
                <w:szCs w:val="22"/>
              </w:rPr>
            </w:pPr>
            <w:r w:rsidRPr="006172B2">
              <w:rPr>
                <w:sz w:val="22"/>
                <w:szCs w:val="22"/>
              </w:rPr>
              <w:t>5.0</w:t>
            </w:r>
          </w:p>
        </w:tc>
        <w:tc>
          <w:tcPr>
            <w:tcW w:w="0" w:type="auto"/>
            <w:tcBorders>
              <w:top w:val="nil"/>
              <w:left w:val="nil"/>
              <w:bottom w:val="single" w:sz="4" w:space="0" w:color="auto"/>
              <w:right w:val="single" w:sz="4" w:space="0" w:color="auto"/>
            </w:tcBorders>
            <w:shd w:val="clear" w:color="auto" w:fill="auto"/>
            <w:noWrap/>
            <w:vAlign w:val="center"/>
            <w:hideMark/>
          </w:tcPr>
          <w:p w14:paraId="1ABA81EB" w14:textId="77777777" w:rsidR="004B20F3" w:rsidRPr="006172B2" w:rsidRDefault="004B20F3">
            <w:pPr>
              <w:jc w:val="right"/>
              <w:rPr>
                <w:sz w:val="22"/>
                <w:szCs w:val="22"/>
              </w:rPr>
            </w:pPr>
            <w:r w:rsidRPr="006172B2">
              <w:rPr>
                <w:sz w:val="22"/>
                <w:szCs w:val="22"/>
              </w:rPr>
              <w:t>4,960.7</w:t>
            </w:r>
          </w:p>
        </w:tc>
        <w:tc>
          <w:tcPr>
            <w:tcW w:w="0" w:type="auto"/>
            <w:tcBorders>
              <w:top w:val="nil"/>
              <w:left w:val="nil"/>
              <w:bottom w:val="single" w:sz="4" w:space="0" w:color="auto"/>
              <w:right w:val="single" w:sz="4" w:space="0" w:color="auto"/>
            </w:tcBorders>
            <w:shd w:val="clear" w:color="auto" w:fill="auto"/>
            <w:noWrap/>
            <w:vAlign w:val="center"/>
            <w:hideMark/>
          </w:tcPr>
          <w:p w14:paraId="0016E406" w14:textId="77777777" w:rsidR="004B20F3" w:rsidRPr="006172B2" w:rsidRDefault="004B20F3">
            <w:pPr>
              <w:jc w:val="right"/>
              <w:rPr>
                <w:sz w:val="22"/>
                <w:szCs w:val="22"/>
              </w:rPr>
            </w:pPr>
            <w:r w:rsidRPr="006172B2">
              <w:rPr>
                <w:sz w:val="22"/>
                <w:szCs w:val="22"/>
              </w:rPr>
              <w:t>5.5</w:t>
            </w:r>
          </w:p>
        </w:tc>
        <w:tc>
          <w:tcPr>
            <w:tcW w:w="0" w:type="auto"/>
            <w:tcBorders>
              <w:top w:val="nil"/>
              <w:left w:val="nil"/>
              <w:bottom w:val="single" w:sz="4" w:space="0" w:color="auto"/>
              <w:right w:val="single" w:sz="4" w:space="0" w:color="auto"/>
            </w:tcBorders>
            <w:shd w:val="clear" w:color="auto" w:fill="auto"/>
            <w:noWrap/>
            <w:vAlign w:val="center"/>
            <w:hideMark/>
          </w:tcPr>
          <w:p w14:paraId="093670E2" w14:textId="77777777" w:rsidR="004B20F3" w:rsidRPr="006172B2" w:rsidRDefault="004B20F3">
            <w:pPr>
              <w:jc w:val="right"/>
              <w:rPr>
                <w:sz w:val="22"/>
                <w:szCs w:val="22"/>
              </w:rPr>
            </w:pPr>
            <w:r w:rsidRPr="006172B2">
              <w:rPr>
                <w:sz w:val="22"/>
                <w:szCs w:val="22"/>
              </w:rPr>
              <w:t>355.1</w:t>
            </w:r>
          </w:p>
        </w:tc>
        <w:tc>
          <w:tcPr>
            <w:tcW w:w="0" w:type="auto"/>
            <w:tcBorders>
              <w:top w:val="nil"/>
              <w:left w:val="nil"/>
              <w:bottom w:val="single" w:sz="4" w:space="0" w:color="auto"/>
              <w:right w:val="single" w:sz="4" w:space="0" w:color="auto"/>
            </w:tcBorders>
            <w:shd w:val="clear" w:color="auto" w:fill="auto"/>
            <w:noWrap/>
            <w:vAlign w:val="center"/>
            <w:hideMark/>
          </w:tcPr>
          <w:p w14:paraId="08953226" w14:textId="77777777" w:rsidR="004B20F3" w:rsidRPr="006172B2" w:rsidRDefault="004B20F3">
            <w:pPr>
              <w:jc w:val="right"/>
              <w:rPr>
                <w:sz w:val="22"/>
                <w:szCs w:val="22"/>
              </w:rPr>
            </w:pPr>
            <w:r w:rsidRPr="006172B2">
              <w:rPr>
                <w:sz w:val="22"/>
                <w:szCs w:val="22"/>
              </w:rPr>
              <w:t>148.7</w:t>
            </w:r>
          </w:p>
        </w:tc>
        <w:tc>
          <w:tcPr>
            <w:tcW w:w="0" w:type="auto"/>
            <w:tcBorders>
              <w:top w:val="nil"/>
              <w:left w:val="nil"/>
              <w:bottom w:val="single" w:sz="4" w:space="0" w:color="auto"/>
              <w:right w:val="single" w:sz="4" w:space="0" w:color="auto"/>
            </w:tcBorders>
            <w:shd w:val="clear" w:color="auto" w:fill="auto"/>
            <w:noWrap/>
            <w:vAlign w:val="center"/>
            <w:hideMark/>
          </w:tcPr>
          <w:p w14:paraId="5EB184BC" w14:textId="77777777" w:rsidR="004B20F3" w:rsidRPr="006172B2" w:rsidRDefault="004B20F3">
            <w:pPr>
              <w:jc w:val="right"/>
              <w:rPr>
                <w:sz w:val="22"/>
                <w:szCs w:val="22"/>
              </w:rPr>
            </w:pPr>
            <w:r w:rsidRPr="006172B2">
              <w:rPr>
                <w:sz w:val="22"/>
                <w:szCs w:val="22"/>
              </w:rPr>
              <w:t>5.7</w:t>
            </w:r>
          </w:p>
        </w:tc>
        <w:tc>
          <w:tcPr>
            <w:tcW w:w="0" w:type="auto"/>
            <w:tcBorders>
              <w:top w:val="nil"/>
              <w:left w:val="nil"/>
              <w:bottom w:val="single" w:sz="4" w:space="0" w:color="auto"/>
              <w:right w:val="single" w:sz="4" w:space="0" w:color="auto"/>
            </w:tcBorders>
            <w:shd w:val="clear" w:color="auto" w:fill="auto"/>
            <w:noWrap/>
            <w:vAlign w:val="center"/>
            <w:hideMark/>
          </w:tcPr>
          <w:p w14:paraId="5B3DF908" w14:textId="77777777" w:rsidR="004B20F3" w:rsidRPr="006172B2" w:rsidRDefault="004B20F3">
            <w:pPr>
              <w:jc w:val="right"/>
              <w:rPr>
                <w:sz w:val="22"/>
                <w:szCs w:val="22"/>
              </w:rPr>
            </w:pPr>
            <w:r w:rsidRPr="006172B2">
              <w:rPr>
                <w:sz w:val="22"/>
                <w:szCs w:val="22"/>
              </w:rPr>
              <w:t>10.6</w:t>
            </w:r>
          </w:p>
        </w:tc>
        <w:tc>
          <w:tcPr>
            <w:tcW w:w="0" w:type="auto"/>
            <w:tcBorders>
              <w:top w:val="nil"/>
              <w:left w:val="nil"/>
              <w:bottom w:val="single" w:sz="4" w:space="0" w:color="auto"/>
              <w:right w:val="single" w:sz="4" w:space="0" w:color="auto"/>
            </w:tcBorders>
            <w:shd w:val="clear" w:color="auto" w:fill="auto"/>
            <w:noWrap/>
            <w:vAlign w:val="center"/>
            <w:hideMark/>
          </w:tcPr>
          <w:p w14:paraId="73877C46" w14:textId="77777777" w:rsidR="004B20F3" w:rsidRPr="006172B2" w:rsidRDefault="004B20F3">
            <w:pPr>
              <w:jc w:val="right"/>
              <w:rPr>
                <w:sz w:val="22"/>
                <w:szCs w:val="22"/>
              </w:rPr>
            </w:pPr>
            <w:r w:rsidRPr="006172B2">
              <w:rPr>
                <w:sz w:val="22"/>
                <w:szCs w:val="22"/>
              </w:rPr>
              <w:t>3.0</w:t>
            </w:r>
          </w:p>
        </w:tc>
      </w:tr>
      <w:tr w:rsidR="004B20F3" w:rsidRPr="006172B2" w14:paraId="6D26546B" w14:textId="77777777" w:rsidTr="004B20F3">
        <w:trPr>
          <w:trHeight w:val="600"/>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2C703CE6" w14:textId="77777777" w:rsidR="004B20F3" w:rsidRPr="006172B2" w:rsidRDefault="004B20F3">
            <w:pPr>
              <w:jc w:val="center"/>
              <w:rPr>
                <w:sz w:val="22"/>
                <w:szCs w:val="22"/>
              </w:rPr>
            </w:pPr>
            <w:r w:rsidRPr="006172B2">
              <w:rPr>
                <w:sz w:val="22"/>
                <w:szCs w:val="22"/>
              </w:rPr>
              <w:t>Укупно преко 20 год</w:t>
            </w:r>
          </w:p>
        </w:tc>
        <w:tc>
          <w:tcPr>
            <w:tcW w:w="0" w:type="auto"/>
            <w:tcBorders>
              <w:top w:val="nil"/>
              <w:left w:val="nil"/>
              <w:bottom w:val="single" w:sz="4" w:space="0" w:color="auto"/>
              <w:right w:val="single" w:sz="4" w:space="0" w:color="auto"/>
            </w:tcBorders>
            <w:shd w:val="clear" w:color="000000" w:fill="D9D9D9"/>
            <w:vAlign w:val="center"/>
            <w:hideMark/>
          </w:tcPr>
          <w:p w14:paraId="68DCFD66" w14:textId="77777777" w:rsidR="004B20F3" w:rsidRPr="006172B2" w:rsidRDefault="004B20F3">
            <w:pPr>
              <w:jc w:val="right"/>
              <w:rPr>
                <w:sz w:val="22"/>
                <w:szCs w:val="22"/>
              </w:rPr>
            </w:pPr>
            <w:r w:rsidRPr="006172B2">
              <w:rPr>
                <w:sz w:val="22"/>
                <w:szCs w:val="22"/>
              </w:rPr>
              <w:t>256.92</w:t>
            </w:r>
          </w:p>
        </w:tc>
        <w:tc>
          <w:tcPr>
            <w:tcW w:w="0" w:type="auto"/>
            <w:tcBorders>
              <w:top w:val="nil"/>
              <w:left w:val="nil"/>
              <w:bottom w:val="single" w:sz="4" w:space="0" w:color="auto"/>
              <w:right w:val="single" w:sz="4" w:space="0" w:color="auto"/>
            </w:tcBorders>
            <w:shd w:val="clear" w:color="000000" w:fill="D9D9D9"/>
            <w:vAlign w:val="center"/>
            <w:hideMark/>
          </w:tcPr>
          <w:p w14:paraId="00F21497" w14:textId="77777777" w:rsidR="004B20F3" w:rsidRPr="006172B2" w:rsidRDefault="004B20F3">
            <w:pPr>
              <w:jc w:val="right"/>
              <w:rPr>
                <w:sz w:val="22"/>
                <w:szCs w:val="22"/>
              </w:rPr>
            </w:pPr>
            <w:r w:rsidRPr="006172B2">
              <w:rPr>
                <w:sz w:val="22"/>
                <w:szCs w:val="22"/>
              </w:rPr>
              <w:t>92.3</w:t>
            </w:r>
          </w:p>
        </w:tc>
        <w:tc>
          <w:tcPr>
            <w:tcW w:w="0" w:type="auto"/>
            <w:tcBorders>
              <w:top w:val="nil"/>
              <w:left w:val="nil"/>
              <w:bottom w:val="single" w:sz="4" w:space="0" w:color="auto"/>
              <w:right w:val="single" w:sz="4" w:space="0" w:color="auto"/>
            </w:tcBorders>
            <w:shd w:val="clear" w:color="000000" w:fill="D9D9D9"/>
            <w:vAlign w:val="center"/>
            <w:hideMark/>
          </w:tcPr>
          <w:p w14:paraId="620C92DC" w14:textId="77777777" w:rsidR="004B20F3" w:rsidRPr="006172B2" w:rsidRDefault="004B20F3">
            <w:pPr>
              <w:jc w:val="right"/>
              <w:rPr>
                <w:sz w:val="22"/>
                <w:szCs w:val="22"/>
              </w:rPr>
            </w:pPr>
            <w:r w:rsidRPr="006172B2">
              <w:rPr>
                <w:sz w:val="22"/>
                <w:szCs w:val="22"/>
              </w:rPr>
              <w:t>86,641.2</w:t>
            </w:r>
          </w:p>
        </w:tc>
        <w:tc>
          <w:tcPr>
            <w:tcW w:w="0" w:type="auto"/>
            <w:tcBorders>
              <w:top w:val="nil"/>
              <w:left w:val="nil"/>
              <w:bottom w:val="single" w:sz="4" w:space="0" w:color="auto"/>
              <w:right w:val="single" w:sz="4" w:space="0" w:color="auto"/>
            </w:tcBorders>
            <w:shd w:val="clear" w:color="000000" w:fill="D9D9D9"/>
            <w:vAlign w:val="center"/>
            <w:hideMark/>
          </w:tcPr>
          <w:p w14:paraId="176AEFFF" w14:textId="77777777" w:rsidR="004B20F3" w:rsidRPr="006172B2" w:rsidRDefault="004B20F3">
            <w:pPr>
              <w:jc w:val="right"/>
              <w:rPr>
                <w:sz w:val="22"/>
                <w:szCs w:val="22"/>
              </w:rPr>
            </w:pPr>
            <w:r w:rsidRPr="006172B2">
              <w:rPr>
                <w:sz w:val="22"/>
                <w:szCs w:val="22"/>
              </w:rPr>
              <w:t>96.5</w:t>
            </w:r>
          </w:p>
        </w:tc>
        <w:tc>
          <w:tcPr>
            <w:tcW w:w="0" w:type="auto"/>
            <w:tcBorders>
              <w:top w:val="nil"/>
              <w:left w:val="nil"/>
              <w:bottom w:val="single" w:sz="4" w:space="0" w:color="auto"/>
              <w:right w:val="single" w:sz="4" w:space="0" w:color="auto"/>
            </w:tcBorders>
            <w:shd w:val="clear" w:color="000000" w:fill="D9D9D9"/>
            <w:vAlign w:val="center"/>
            <w:hideMark/>
          </w:tcPr>
          <w:p w14:paraId="7C85C20E" w14:textId="77777777" w:rsidR="004B20F3" w:rsidRPr="006172B2" w:rsidRDefault="004B20F3">
            <w:pPr>
              <w:jc w:val="right"/>
              <w:rPr>
                <w:sz w:val="22"/>
                <w:szCs w:val="22"/>
              </w:rPr>
            </w:pPr>
            <w:r w:rsidRPr="006172B2">
              <w:rPr>
                <w:sz w:val="22"/>
                <w:szCs w:val="22"/>
              </w:rPr>
              <w:t>337.2</w:t>
            </w:r>
          </w:p>
        </w:tc>
        <w:tc>
          <w:tcPr>
            <w:tcW w:w="0" w:type="auto"/>
            <w:tcBorders>
              <w:top w:val="nil"/>
              <w:left w:val="nil"/>
              <w:bottom w:val="single" w:sz="4" w:space="0" w:color="auto"/>
              <w:right w:val="single" w:sz="4" w:space="0" w:color="auto"/>
            </w:tcBorders>
            <w:shd w:val="clear" w:color="000000" w:fill="D9D9D9"/>
            <w:vAlign w:val="center"/>
            <w:hideMark/>
          </w:tcPr>
          <w:p w14:paraId="32728AAC" w14:textId="77777777" w:rsidR="004B20F3" w:rsidRPr="006172B2" w:rsidRDefault="004B20F3">
            <w:pPr>
              <w:jc w:val="right"/>
              <w:rPr>
                <w:sz w:val="22"/>
                <w:szCs w:val="22"/>
              </w:rPr>
            </w:pPr>
            <w:r w:rsidRPr="006172B2">
              <w:rPr>
                <w:sz w:val="22"/>
                <w:szCs w:val="22"/>
              </w:rPr>
              <w:t>2,544.5</w:t>
            </w:r>
          </w:p>
        </w:tc>
        <w:tc>
          <w:tcPr>
            <w:tcW w:w="0" w:type="auto"/>
            <w:tcBorders>
              <w:top w:val="nil"/>
              <w:left w:val="nil"/>
              <w:bottom w:val="single" w:sz="4" w:space="0" w:color="auto"/>
              <w:right w:val="single" w:sz="4" w:space="0" w:color="auto"/>
            </w:tcBorders>
            <w:shd w:val="clear" w:color="000000" w:fill="D9D9D9"/>
            <w:vAlign w:val="center"/>
            <w:hideMark/>
          </w:tcPr>
          <w:p w14:paraId="6F3EBE6D" w14:textId="77777777" w:rsidR="004B20F3" w:rsidRPr="006172B2" w:rsidRDefault="004B20F3">
            <w:pPr>
              <w:jc w:val="right"/>
              <w:rPr>
                <w:sz w:val="22"/>
                <w:szCs w:val="22"/>
              </w:rPr>
            </w:pPr>
            <w:r w:rsidRPr="006172B2">
              <w:rPr>
                <w:sz w:val="22"/>
                <w:szCs w:val="22"/>
              </w:rPr>
              <w:t>96.7</w:t>
            </w:r>
          </w:p>
        </w:tc>
        <w:tc>
          <w:tcPr>
            <w:tcW w:w="0" w:type="auto"/>
            <w:tcBorders>
              <w:top w:val="nil"/>
              <w:left w:val="nil"/>
              <w:bottom w:val="single" w:sz="4" w:space="0" w:color="auto"/>
              <w:right w:val="single" w:sz="4" w:space="0" w:color="auto"/>
            </w:tcBorders>
            <w:shd w:val="clear" w:color="000000" w:fill="D9D9D9"/>
            <w:vAlign w:val="center"/>
            <w:hideMark/>
          </w:tcPr>
          <w:p w14:paraId="551C428C" w14:textId="77777777" w:rsidR="004B20F3" w:rsidRPr="006172B2" w:rsidRDefault="004B20F3">
            <w:pPr>
              <w:jc w:val="right"/>
              <w:rPr>
                <w:sz w:val="22"/>
                <w:szCs w:val="22"/>
              </w:rPr>
            </w:pPr>
            <w:r w:rsidRPr="006172B2">
              <w:rPr>
                <w:sz w:val="22"/>
                <w:szCs w:val="22"/>
              </w:rPr>
              <w:t>40.5</w:t>
            </w:r>
          </w:p>
        </w:tc>
        <w:tc>
          <w:tcPr>
            <w:tcW w:w="0" w:type="auto"/>
            <w:tcBorders>
              <w:top w:val="nil"/>
              <w:left w:val="nil"/>
              <w:bottom w:val="single" w:sz="4" w:space="0" w:color="auto"/>
              <w:right w:val="single" w:sz="4" w:space="0" w:color="auto"/>
            </w:tcBorders>
            <w:shd w:val="clear" w:color="000000" w:fill="D9D9D9"/>
            <w:noWrap/>
            <w:vAlign w:val="center"/>
            <w:hideMark/>
          </w:tcPr>
          <w:p w14:paraId="3831E4E1" w14:textId="77777777" w:rsidR="004B20F3" w:rsidRPr="006172B2" w:rsidRDefault="004B20F3">
            <w:pPr>
              <w:jc w:val="right"/>
              <w:rPr>
                <w:sz w:val="22"/>
                <w:szCs w:val="22"/>
              </w:rPr>
            </w:pPr>
            <w:r w:rsidRPr="006172B2">
              <w:rPr>
                <w:sz w:val="22"/>
                <w:szCs w:val="22"/>
              </w:rPr>
              <w:t>2.9</w:t>
            </w:r>
          </w:p>
        </w:tc>
      </w:tr>
      <w:tr w:rsidR="004B20F3" w:rsidRPr="006172B2" w14:paraId="7C25F282" w14:textId="77777777" w:rsidTr="004B20F3">
        <w:trPr>
          <w:trHeight w:val="570"/>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2816E0D" w14:textId="77777777" w:rsidR="004B20F3" w:rsidRPr="006172B2" w:rsidRDefault="004B20F3">
            <w:pPr>
              <w:jc w:val="center"/>
              <w:rPr>
                <w:b/>
                <w:bCs/>
                <w:sz w:val="22"/>
                <w:szCs w:val="22"/>
              </w:rPr>
            </w:pPr>
            <w:r w:rsidRPr="006172B2">
              <w:rPr>
                <w:b/>
                <w:bCs/>
                <w:sz w:val="22"/>
                <w:szCs w:val="22"/>
              </w:rPr>
              <w:t>Укупно ВПС за ГЈ</w:t>
            </w:r>
          </w:p>
        </w:tc>
        <w:tc>
          <w:tcPr>
            <w:tcW w:w="0" w:type="auto"/>
            <w:tcBorders>
              <w:top w:val="nil"/>
              <w:left w:val="nil"/>
              <w:bottom w:val="single" w:sz="4" w:space="0" w:color="auto"/>
              <w:right w:val="single" w:sz="4" w:space="0" w:color="auto"/>
            </w:tcBorders>
            <w:shd w:val="clear" w:color="000000" w:fill="D9D9D9"/>
            <w:vAlign w:val="center"/>
            <w:hideMark/>
          </w:tcPr>
          <w:p w14:paraId="6A67D930" w14:textId="77777777" w:rsidR="004B20F3" w:rsidRPr="006172B2" w:rsidRDefault="004B20F3">
            <w:pPr>
              <w:jc w:val="right"/>
              <w:rPr>
                <w:b/>
                <w:bCs/>
                <w:sz w:val="22"/>
                <w:szCs w:val="22"/>
              </w:rPr>
            </w:pPr>
            <w:r w:rsidRPr="006172B2">
              <w:rPr>
                <w:b/>
                <w:bCs/>
                <w:sz w:val="22"/>
                <w:szCs w:val="22"/>
              </w:rPr>
              <w:t>278.48</w:t>
            </w:r>
          </w:p>
        </w:tc>
        <w:tc>
          <w:tcPr>
            <w:tcW w:w="0" w:type="auto"/>
            <w:tcBorders>
              <w:top w:val="nil"/>
              <w:left w:val="nil"/>
              <w:bottom w:val="single" w:sz="4" w:space="0" w:color="auto"/>
              <w:right w:val="single" w:sz="4" w:space="0" w:color="auto"/>
            </w:tcBorders>
            <w:shd w:val="clear" w:color="000000" w:fill="D9D9D9"/>
            <w:vAlign w:val="center"/>
            <w:hideMark/>
          </w:tcPr>
          <w:p w14:paraId="2D03F901" w14:textId="77777777" w:rsidR="004B20F3" w:rsidRPr="006172B2" w:rsidRDefault="004B20F3">
            <w:pPr>
              <w:jc w:val="right"/>
              <w:rPr>
                <w:b/>
                <w:bCs/>
                <w:sz w:val="22"/>
                <w:szCs w:val="22"/>
              </w:rPr>
            </w:pPr>
            <w:r w:rsidRPr="006172B2">
              <w:rPr>
                <w:b/>
                <w:bCs/>
                <w:sz w:val="22"/>
                <w:szCs w:val="22"/>
              </w:rPr>
              <w:t>100</w:t>
            </w:r>
          </w:p>
        </w:tc>
        <w:tc>
          <w:tcPr>
            <w:tcW w:w="0" w:type="auto"/>
            <w:tcBorders>
              <w:top w:val="nil"/>
              <w:left w:val="nil"/>
              <w:bottom w:val="single" w:sz="4" w:space="0" w:color="auto"/>
              <w:right w:val="single" w:sz="4" w:space="0" w:color="auto"/>
            </w:tcBorders>
            <w:shd w:val="clear" w:color="000000" w:fill="D9D9D9"/>
            <w:vAlign w:val="center"/>
            <w:hideMark/>
          </w:tcPr>
          <w:p w14:paraId="0C746ACA" w14:textId="77777777" w:rsidR="004B20F3" w:rsidRPr="006172B2" w:rsidRDefault="004B20F3">
            <w:pPr>
              <w:jc w:val="right"/>
              <w:rPr>
                <w:b/>
                <w:bCs/>
                <w:sz w:val="22"/>
                <w:szCs w:val="22"/>
              </w:rPr>
            </w:pPr>
            <w:r w:rsidRPr="006172B2">
              <w:rPr>
                <w:b/>
                <w:bCs/>
                <w:sz w:val="22"/>
                <w:szCs w:val="22"/>
              </w:rPr>
              <w:t>89,758.4</w:t>
            </w:r>
          </w:p>
        </w:tc>
        <w:tc>
          <w:tcPr>
            <w:tcW w:w="0" w:type="auto"/>
            <w:tcBorders>
              <w:top w:val="nil"/>
              <w:left w:val="nil"/>
              <w:bottom w:val="single" w:sz="4" w:space="0" w:color="auto"/>
              <w:right w:val="single" w:sz="4" w:space="0" w:color="auto"/>
            </w:tcBorders>
            <w:shd w:val="clear" w:color="000000" w:fill="D9D9D9"/>
            <w:vAlign w:val="center"/>
            <w:hideMark/>
          </w:tcPr>
          <w:p w14:paraId="69318F89" w14:textId="77777777" w:rsidR="004B20F3" w:rsidRPr="006172B2" w:rsidRDefault="004B20F3">
            <w:pPr>
              <w:jc w:val="right"/>
              <w:rPr>
                <w:b/>
                <w:bCs/>
                <w:sz w:val="22"/>
                <w:szCs w:val="22"/>
              </w:rPr>
            </w:pPr>
            <w:r w:rsidRPr="006172B2">
              <w:rPr>
                <w:b/>
                <w:bCs/>
                <w:sz w:val="22"/>
                <w:szCs w:val="22"/>
              </w:rPr>
              <w:t>100</w:t>
            </w:r>
          </w:p>
        </w:tc>
        <w:tc>
          <w:tcPr>
            <w:tcW w:w="0" w:type="auto"/>
            <w:tcBorders>
              <w:top w:val="nil"/>
              <w:left w:val="nil"/>
              <w:bottom w:val="single" w:sz="4" w:space="0" w:color="auto"/>
              <w:right w:val="single" w:sz="4" w:space="0" w:color="auto"/>
            </w:tcBorders>
            <w:shd w:val="clear" w:color="000000" w:fill="D9D9D9"/>
            <w:vAlign w:val="center"/>
            <w:hideMark/>
          </w:tcPr>
          <w:p w14:paraId="2D5C77E7" w14:textId="77777777" w:rsidR="004B20F3" w:rsidRPr="006172B2" w:rsidRDefault="004B20F3">
            <w:pPr>
              <w:jc w:val="right"/>
              <w:rPr>
                <w:b/>
                <w:bCs/>
                <w:sz w:val="22"/>
                <w:szCs w:val="22"/>
              </w:rPr>
            </w:pPr>
            <w:r w:rsidRPr="006172B2">
              <w:rPr>
                <w:b/>
                <w:bCs/>
                <w:sz w:val="22"/>
                <w:szCs w:val="22"/>
              </w:rPr>
              <w:t>322.3</w:t>
            </w:r>
          </w:p>
        </w:tc>
        <w:tc>
          <w:tcPr>
            <w:tcW w:w="0" w:type="auto"/>
            <w:tcBorders>
              <w:top w:val="nil"/>
              <w:left w:val="nil"/>
              <w:bottom w:val="single" w:sz="4" w:space="0" w:color="auto"/>
              <w:right w:val="single" w:sz="4" w:space="0" w:color="auto"/>
            </w:tcBorders>
            <w:shd w:val="clear" w:color="000000" w:fill="D9D9D9"/>
            <w:vAlign w:val="center"/>
            <w:hideMark/>
          </w:tcPr>
          <w:p w14:paraId="4F70996E" w14:textId="77777777" w:rsidR="004B20F3" w:rsidRPr="006172B2" w:rsidRDefault="004B20F3">
            <w:pPr>
              <w:jc w:val="right"/>
              <w:rPr>
                <w:b/>
                <w:bCs/>
                <w:sz w:val="22"/>
                <w:szCs w:val="22"/>
              </w:rPr>
            </w:pPr>
            <w:r w:rsidRPr="006172B2">
              <w:rPr>
                <w:b/>
                <w:bCs/>
                <w:sz w:val="22"/>
                <w:szCs w:val="22"/>
              </w:rPr>
              <w:t>2,630.1</w:t>
            </w:r>
          </w:p>
        </w:tc>
        <w:tc>
          <w:tcPr>
            <w:tcW w:w="0" w:type="auto"/>
            <w:tcBorders>
              <w:top w:val="nil"/>
              <w:left w:val="nil"/>
              <w:bottom w:val="single" w:sz="4" w:space="0" w:color="auto"/>
              <w:right w:val="single" w:sz="4" w:space="0" w:color="auto"/>
            </w:tcBorders>
            <w:shd w:val="clear" w:color="000000" w:fill="D9D9D9"/>
            <w:vAlign w:val="center"/>
            <w:hideMark/>
          </w:tcPr>
          <w:p w14:paraId="2DBAF9DD" w14:textId="77777777" w:rsidR="004B20F3" w:rsidRPr="006172B2" w:rsidRDefault="004B20F3">
            <w:pPr>
              <w:jc w:val="right"/>
              <w:rPr>
                <w:b/>
                <w:bCs/>
                <w:sz w:val="22"/>
                <w:szCs w:val="22"/>
              </w:rPr>
            </w:pPr>
            <w:r w:rsidRPr="006172B2">
              <w:rPr>
                <w:b/>
                <w:bCs/>
                <w:sz w:val="22"/>
                <w:szCs w:val="22"/>
              </w:rPr>
              <w:t>100</w:t>
            </w:r>
          </w:p>
        </w:tc>
        <w:tc>
          <w:tcPr>
            <w:tcW w:w="0" w:type="auto"/>
            <w:tcBorders>
              <w:top w:val="nil"/>
              <w:left w:val="nil"/>
              <w:bottom w:val="single" w:sz="4" w:space="0" w:color="auto"/>
              <w:right w:val="single" w:sz="4" w:space="0" w:color="auto"/>
            </w:tcBorders>
            <w:shd w:val="clear" w:color="000000" w:fill="D9D9D9"/>
            <w:vAlign w:val="center"/>
            <w:hideMark/>
          </w:tcPr>
          <w:p w14:paraId="79105226" w14:textId="77777777" w:rsidR="004B20F3" w:rsidRPr="006172B2" w:rsidRDefault="004B20F3">
            <w:pPr>
              <w:jc w:val="right"/>
              <w:rPr>
                <w:b/>
                <w:bCs/>
                <w:sz w:val="22"/>
                <w:szCs w:val="22"/>
              </w:rPr>
            </w:pPr>
            <w:r w:rsidRPr="006172B2">
              <w:rPr>
                <w:b/>
                <w:bCs/>
                <w:sz w:val="22"/>
                <w:szCs w:val="22"/>
              </w:rPr>
              <w:t>44.5</w:t>
            </w:r>
          </w:p>
        </w:tc>
        <w:tc>
          <w:tcPr>
            <w:tcW w:w="0" w:type="auto"/>
            <w:tcBorders>
              <w:top w:val="nil"/>
              <w:left w:val="nil"/>
              <w:bottom w:val="single" w:sz="4" w:space="0" w:color="auto"/>
              <w:right w:val="single" w:sz="4" w:space="0" w:color="auto"/>
            </w:tcBorders>
            <w:shd w:val="clear" w:color="000000" w:fill="D9D9D9"/>
            <w:noWrap/>
            <w:vAlign w:val="center"/>
            <w:hideMark/>
          </w:tcPr>
          <w:p w14:paraId="022C64DC" w14:textId="77777777" w:rsidR="004B20F3" w:rsidRPr="006172B2" w:rsidRDefault="004B20F3">
            <w:pPr>
              <w:jc w:val="right"/>
              <w:rPr>
                <w:b/>
                <w:bCs/>
                <w:sz w:val="22"/>
                <w:szCs w:val="22"/>
              </w:rPr>
            </w:pPr>
            <w:r w:rsidRPr="006172B2">
              <w:rPr>
                <w:b/>
                <w:bCs/>
                <w:sz w:val="22"/>
                <w:szCs w:val="22"/>
              </w:rPr>
              <w:t>2.9</w:t>
            </w:r>
          </w:p>
        </w:tc>
      </w:tr>
    </w:tbl>
    <w:p w14:paraId="56D553F9" w14:textId="77777777" w:rsidR="009F20AF" w:rsidRPr="006172B2" w:rsidRDefault="009F20AF" w:rsidP="0033226C"/>
    <w:p w14:paraId="510353D8" w14:textId="77777777" w:rsidR="00845638" w:rsidRPr="006172B2" w:rsidRDefault="00845638" w:rsidP="00845638">
      <w:pPr>
        <w:ind w:firstLine="720"/>
        <w:jc w:val="both"/>
      </w:pPr>
      <w:r w:rsidRPr="006172B2">
        <w:t>Вештачки подинуте</w:t>
      </w:r>
      <w:r w:rsidR="00D933DD" w:rsidRPr="006172B2">
        <w:t xml:space="preserve"> </w:t>
      </w:r>
      <w:r w:rsidRPr="006172B2">
        <w:t>састојине млађе од 20 година заузимају површину</w:t>
      </w:r>
      <w:r w:rsidR="00D933DD" w:rsidRPr="006172B2">
        <w:t xml:space="preserve"> </w:t>
      </w:r>
      <w:r w:rsidRPr="006172B2">
        <w:t xml:space="preserve">од </w:t>
      </w:r>
      <w:r w:rsidR="004B20F3" w:rsidRPr="006172B2">
        <w:rPr>
          <w:b/>
          <w:bCs/>
        </w:rPr>
        <w:t>21,56</w:t>
      </w:r>
      <w:r w:rsidR="00524E4F" w:rsidRPr="006172B2">
        <w:rPr>
          <w:b/>
          <w:bCs/>
        </w:rPr>
        <w:t> </w:t>
      </w:r>
      <w:r w:rsidRPr="006172B2">
        <w:rPr>
          <w:b/>
          <w:bCs/>
        </w:rPr>
        <w:t>ha</w:t>
      </w:r>
      <w:r w:rsidR="00AF15DC" w:rsidRPr="006172B2">
        <w:rPr>
          <w:b/>
          <w:bCs/>
        </w:rPr>
        <w:t xml:space="preserve"> </w:t>
      </w:r>
      <w:r w:rsidR="00AF15DC" w:rsidRPr="006172B2">
        <w:t>са запремином од</w:t>
      </w:r>
      <w:r w:rsidR="00AF15DC" w:rsidRPr="006172B2">
        <w:rPr>
          <w:b/>
          <w:bCs/>
        </w:rPr>
        <w:t xml:space="preserve"> </w:t>
      </w:r>
      <w:r w:rsidR="004B20F3" w:rsidRPr="006172B2">
        <w:rPr>
          <w:b/>
          <w:bCs/>
        </w:rPr>
        <w:t>3117,2</w:t>
      </w:r>
      <w:r w:rsidR="00AF15DC" w:rsidRPr="006172B2">
        <w:rPr>
          <w:b/>
          <w:bCs/>
        </w:rPr>
        <w:t xml:space="preserve"> m³ </w:t>
      </w:r>
      <w:r w:rsidR="00AF15DC" w:rsidRPr="006172B2">
        <w:t>и просечном запремином од</w:t>
      </w:r>
      <w:r w:rsidR="00AF15DC" w:rsidRPr="006172B2">
        <w:rPr>
          <w:b/>
          <w:bCs/>
        </w:rPr>
        <w:t xml:space="preserve"> </w:t>
      </w:r>
      <w:r w:rsidR="004B20F3" w:rsidRPr="006172B2">
        <w:rPr>
          <w:b/>
          <w:bCs/>
        </w:rPr>
        <w:t>144,6</w:t>
      </w:r>
      <w:r w:rsidR="00AF15DC" w:rsidRPr="006172B2">
        <w:rPr>
          <w:b/>
          <w:bCs/>
        </w:rPr>
        <w:t xml:space="preserve"> m³/ha</w:t>
      </w:r>
      <w:r w:rsidRPr="006172B2">
        <w:t xml:space="preserve">. Вештачки подигнуте састојине старије од 20 година се налазе на површини од </w:t>
      </w:r>
      <w:r w:rsidR="004B20F3" w:rsidRPr="006172B2">
        <w:rPr>
          <w:b/>
          <w:bCs/>
        </w:rPr>
        <w:t>256,92</w:t>
      </w:r>
      <w:r w:rsidR="009F20AF" w:rsidRPr="006172B2">
        <w:rPr>
          <w:b/>
          <w:bCs/>
        </w:rPr>
        <w:t xml:space="preserve"> ha </w:t>
      </w:r>
      <w:r w:rsidRPr="006172B2">
        <w:t xml:space="preserve">са запремином од </w:t>
      </w:r>
      <w:r w:rsidR="004B20F3" w:rsidRPr="006172B2">
        <w:rPr>
          <w:b/>
          <w:bCs/>
        </w:rPr>
        <w:t>89.758,4</w:t>
      </w:r>
      <w:r w:rsidR="005E121E" w:rsidRPr="006172B2">
        <w:rPr>
          <w:b/>
          <w:bCs/>
        </w:rPr>
        <w:t xml:space="preserve"> </w:t>
      </w:r>
      <w:r w:rsidR="004E51C4" w:rsidRPr="006172B2">
        <w:rPr>
          <w:b/>
          <w:bCs/>
        </w:rPr>
        <w:t>m</w:t>
      </w:r>
      <w:r w:rsidRPr="006172B2">
        <w:rPr>
          <w:b/>
          <w:bCs/>
        </w:rPr>
        <w:t>³</w:t>
      </w:r>
      <w:r w:rsidRPr="006172B2">
        <w:t xml:space="preserve"> и просечном запремином од </w:t>
      </w:r>
      <w:r w:rsidR="004B20F3" w:rsidRPr="006172B2">
        <w:rPr>
          <w:b/>
          <w:bCs/>
        </w:rPr>
        <w:t>337,2</w:t>
      </w:r>
      <w:r w:rsidRPr="006172B2">
        <w:rPr>
          <w:b/>
          <w:bCs/>
        </w:rPr>
        <w:t xml:space="preserve"> </w:t>
      </w:r>
      <w:r w:rsidR="004E51C4" w:rsidRPr="006172B2">
        <w:rPr>
          <w:b/>
          <w:bCs/>
        </w:rPr>
        <w:t>m</w:t>
      </w:r>
      <w:r w:rsidRPr="006172B2">
        <w:rPr>
          <w:b/>
          <w:bCs/>
        </w:rPr>
        <w:t>³/ha</w:t>
      </w:r>
      <w:r w:rsidRPr="006172B2">
        <w:t>.</w:t>
      </w:r>
    </w:p>
    <w:p w14:paraId="07B45DE3" w14:textId="77777777" w:rsidR="001D26F9" w:rsidRPr="006172B2" w:rsidRDefault="00845638" w:rsidP="000A6745">
      <w:pPr>
        <w:ind w:firstLine="720"/>
        <w:jc w:val="both"/>
        <w:rPr>
          <w:b/>
          <w:bCs/>
          <w:sz w:val="26"/>
          <w:szCs w:val="26"/>
        </w:rPr>
      </w:pPr>
      <w:r w:rsidRPr="006172B2">
        <w:t xml:space="preserve">Укупна површина вештачки подигнутих састојина и култура износи </w:t>
      </w:r>
      <w:r w:rsidR="004B20F3" w:rsidRPr="006172B2">
        <w:rPr>
          <w:b/>
          <w:bCs/>
        </w:rPr>
        <w:t>278,48</w:t>
      </w:r>
      <w:r w:rsidR="00B75E3D" w:rsidRPr="006172B2">
        <w:rPr>
          <w:b/>
          <w:bCs/>
        </w:rPr>
        <w:t xml:space="preserve"> </w:t>
      </w:r>
      <w:r w:rsidRPr="006172B2">
        <w:rPr>
          <w:b/>
          <w:bCs/>
        </w:rPr>
        <w:t>ha</w:t>
      </w:r>
      <w:r w:rsidRPr="006172B2">
        <w:t xml:space="preserve">, са укупном запремином од </w:t>
      </w:r>
      <w:r w:rsidR="004B20F3" w:rsidRPr="006172B2">
        <w:rPr>
          <w:b/>
          <w:bCs/>
        </w:rPr>
        <w:t>89.758,4</w:t>
      </w:r>
      <w:r w:rsidRPr="006172B2">
        <w:rPr>
          <w:b/>
          <w:bCs/>
        </w:rPr>
        <w:t xml:space="preserve"> </w:t>
      </w:r>
      <w:r w:rsidR="004E51C4" w:rsidRPr="006172B2">
        <w:rPr>
          <w:b/>
          <w:bCs/>
        </w:rPr>
        <w:t>m</w:t>
      </w:r>
      <w:r w:rsidRPr="006172B2">
        <w:rPr>
          <w:b/>
          <w:bCs/>
        </w:rPr>
        <w:t>³</w:t>
      </w:r>
      <w:r w:rsidRPr="006172B2">
        <w:t xml:space="preserve"> и </w:t>
      </w:r>
      <w:r w:rsidR="004B20F3" w:rsidRPr="006172B2">
        <w:rPr>
          <w:b/>
          <w:bCs/>
        </w:rPr>
        <w:t>2630,1</w:t>
      </w:r>
      <w:r w:rsidRPr="006172B2">
        <w:rPr>
          <w:b/>
          <w:bCs/>
        </w:rPr>
        <w:t xml:space="preserve"> </w:t>
      </w:r>
      <w:r w:rsidR="004E51C4" w:rsidRPr="006172B2">
        <w:rPr>
          <w:b/>
          <w:bCs/>
        </w:rPr>
        <w:t>m</w:t>
      </w:r>
      <w:r w:rsidRPr="006172B2">
        <w:rPr>
          <w:b/>
          <w:bCs/>
        </w:rPr>
        <w:t>³</w:t>
      </w:r>
      <w:r w:rsidRPr="006172B2">
        <w:t xml:space="preserve"> запреминског прираста.</w:t>
      </w:r>
    </w:p>
    <w:p w14:paraId="2D828DD4" w14:textId="77777777" w:rsidR="001D26F9" w:rsidRPr="006172B2" w:rsidRDefault="00D24E36" w:rsidP="00DF4941">
      <w:pPr>
        <w:pStyle w:val="Heading2"/>
      </w:pPr>
      <w:bookmarkStart w:id="256" w:name="_Toc44863151"/>
      <w:bookmarkStart w:id="257" w:name="_Toc45211123"/>
      <w:bookmarkStart w:id="258" w:name="_Toc57270462"/>
      <w:bookmarkStart w:id="259" w:name="_Toc57291169"/>
      <w:bookmarkStart w:id="260" w:name="_Toc65060498"/>
      <w:bookmarkStart w:id="261" w:name="_Toc94179416"/>
      <w:bookmarkStart w:id="262" w:name="_Toc135218653"/>
      <w:bookmarkStart w:id="263" w:name="_Toc167964225"/>
      <w:r w:rsidRPr="006172B2">
        <w:lastRenderedPageBreak/>
        <w:t>2.1.9.</w:t>
      </w:r>
      <w:r w:rsidR="001D26F9" w:rsidRPr="006172B2">
        <w:t xml:space="preserve"> Здравствено стање</w:t>
      </w:r>
      <w:bookmarkEnd w:id="256"/>
      <w:bookmarkEnd w:id="257"/>
      <w:bookmarkEnd w:id="258"/>
      <w:bookmarkEnd w:id="259"/>
      <w:bookmarkEnd w:id="260"/>
      <w:bookmarkEnd w:id="261"/>
      <w:bookmarkEnd w:id="262"/>
      <w:r w:rsidRPr="006172B2">
        <w:t xml:space="preserve"> шума</w:t>
      </w:r>
      <w:bookmarkEnd w:id="263"/>
    </w:p>
    <w:p w14:paraId="0487D8FC" w14:textId="77777777" w:rsidR="001D26F9" w:rsidRPr="006172B2" w:rsidRDefault="001D26F9" w:rsidP="001D26F9">
      <w:pPr>
        <w:jc w:val="both"/>
      </w:pPr>
    </w:p>
    <w:p w14:paraId="6A9BDC4A" w14:textId="77777777" w:rsidR="001D26F9" w:rsidRPr="006172B2" w:rsidRDefault="001D26F9" w:rsidP="001D26F9">
      <w:pPr>
        <w:ind w:firstLine="708"/>
        <w:jc w:val="both"/>
      </w:pPr>
      <w:r w:rsidRPr="006172B2">
        <w:t>У газдинској јединици нису константована већа ентомолошка и фитопатолошка обољења</w:t>
      </w:r>
      <w:r w:rsidR="00F8621E" w:rsidRPr="006172B2">
        <w:t>.</w:t>
      </w:r>
      <w:r w:rsidRPr="006172B2">
        <w:t xml:space="preserve"> Предвиђене мере неге, гајења и сеча у свим састојинама ове газдинске јединице усмерене су, између осталог, на побољшање здравственог стања, као и квалитета у целини</w:t>
      </w:r>
      <w:r w:rsidR="00F8621E" w:rsidRPr="006172B2">
        <w:t>.</w:t>
      </w:r>
    </w:p>
    <w:p w14:paraId="785EEB2E" w14:textId="77777777" w:rsidR="0033226C" w:rsidRPr="006172B2" w:rsidRDefault="001D26F9" w:rsidP="0033226C">
      <w:pPr>
        <w:ind w:firstLine="708"/>
        <w:jc w:val="both"/>
        <w:rPr>
          <w:sz w:val="23"/>
          <w:szCs w:val="23"/>
        </w:rPr>
      </w:pPr>
      <w:r w:rsidRPr="006172B2">
        <w:rPr>
          <w:sz w:val="23"/>
          <w:szCs w:val="23"/>
        </w:rPr>
        <w:t xml:space="preserve">                         </w:t>
      </w:r>
    </w:p>
    <w:p w14:paraId="6C713DEB" w14:textId="77777777" w:rsidR="007030C6" w:rsidRPr="006172B2" w:rsidRDefault="007030C6" w:rsidP="007030C6">
      <w:pPr>
        <w:pStyle w:val="Caption"/>
        <w:keepNext/>
      </w:pPr>
      <w:r w:rsidRPr="006172B2">
        <w:t xml:space="preserve">Табела </w:t>
      </w:r>
      <w:r w:rsidR="00683073" w:rsidRPr="006172B2">
        <w:t>21</w:t>
      </w:r>
      <w:r w:rsidRPr="006172B2">
        <w:t>. Стање састојина по здравственом стању</w:t>
      </w:r>
    </w:p>
    <w:tbl>
      <w:tblPr>
        <w:tblW w:w="5000" w:type="pct"/>
        <w:tblLook w:val="04A0" w:firstRow="1" w:lastRow="0" w:firstColumn="1" w:lastColumn="0" w:noHBand="0" w:noVBand="1"/>
      </w:tblPr>
      <w:tblGrid>
        <w:gridCol w:w="5573"/>
        <w:gridCol w:w="2153"/>
        <w:gridCol w:w="1562"/>
      </w:tblGrid>
      <w:tr w:rsidR="00974453" w:rsidRPr="006172B2" w14:paraId="7CAF534F" w14:textId="77777777" w:rsidTr="007030C6">
        <w:trPr>
          <w:trHeight w:val="397"/>
        </w:trPr>
        <w:tc>
          <w:tcPr>
            <w:tcW w:w="300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F61441A" w14:textId="77777777" w:rsidR="0075121C" w:rsidRPr="006172B2" w:rsidRDefault="0075121C">
            <w:pPr>
              <w:jc w:val="both"/>
              <w:rPr>
                <w:b/>
                <w:bCs/>
              </w:rPr>
            </w:pPr>
            <w:r w:rsidRPr="006172B2">
              <w:rPr>
                <w:b/>
                <w:bCs/>
              </w:rPr>
              <w:t>Здравствено стање састојина</w:t>
            </w:r>
          </w:p>
        </w:tc>
        <w:tc>
          <w:tcPr>
            <w:tcW w:w="1159" w:type="pct"/>
            <w:tcBorders>
              <w:top w:val="single" w:sz="4" w:space="0" w:color="auto"/>
              <w:left w:val="nil"/>
              <w:bottom w:val="single" w:sz="4" w:space="0" w:color="auto"/>
              <w:right w:val="single" w:sz="4" w:space="0" w:color="auto"/>
            </w:tcBorders>
            <w:shd w:val="clear" w:color="000000" w:fill="D9D9D9"/>
            <w:vAlign w:val="center"/>
            <w:hideMark/>
          </w:tcPr>
          <w:p w14:paraId="617E6A4B" w14:textId="77777777" w:rsidR="0075121C" w:rsidRPr="006172B2" w:rsidRDefault="0075121C">
            <w:pPr>
              <w:jc w:val="center"/>
              <w:rPr>
                <w:b/>
                <w:bCs/>
              </w:rPr>
            </w:pPr>
            <w:r w:rsidRPr="006172B2">
              <w:rPr>
                <w:b/>
                <w:bCs/>
              </w:rPr>
              <w:t>ha</w:t>
            </w:r>
          </w:p>
        </w:tc>
        <w:tc>
          <w:tcPr>
            <w:tcW w:w="841" w:type="pct"/>
            <w:tcBorders>
              <w:top w:val="single" w:sz="4" w:space="0" w:color="auto"/>
              <w:left w:val="nil"/>
              <w:bottom w:val="single" w:sz="4" w:space="0" w:color="auto"/>
              <w:right w:val="single" w:sz="4" w:space="0" w:color="auto"/>
            </w:tcBorders>
            <w:shd w:val="clear" w:color="000000" w:fill="D9D9D9"/>
            <w:vAlign w:val="center"/>
            <w:hideMark/>
          </w:tcPr>
          <w:p w14:paraId="49C098B6" w14:textId="77777777" w:rsidR="0075121C" w:rsidRPr="006172B2" w:rsidRDefault="0075121C">
            <w:pPr>
              <w:jc w:val="center"/>
              <w:rPr>
                <w:b/>
                <w:bCs/>
              </w:rPr>
            </w:pPr>
            <w:r w:rsidRPr="006172B2">
              <w:rPr>
                <w:b/>
                <w:bCs/>
              </w:rPr>
              <w:t>%</w:t>
            </w:r>
          </w:p>
        </w:tc>
      </w:tr>
      <w:tr w:rsidR="00974453" w:rsidRPr="006172B2" w14:paraId="4E0D67B6" w14:textId="77777777" w:rsidTr="007030C6">
        <w:trPr>
          <w:trHeight w:val="397"/>
        </w:trPr>
        <w:tc>
          <w:tcPr>
            <w:tcW w:w="3000" w:type="pct"/>
            <w:tcBorders>
              <w:top w:val="nil"/>
              <w:left w:val="single" w:sz="4" w:space="0" w:color="auto"/>
              <w:bottom w:val="single" w:sz="4" w:space="0" w:color="auto"/>
              <w:right w:val="single" w:sz="4" w:space="0" w:color="auto"/>
            </w:tcBorders>
            <w:shd w:val="clear" w:color="auto" w:fill="auto"/>
            <w:vAlign w:val="center"/>
            <w:hideMark/>
          </w:tcPr>
          <w:p w14:paraId="6D1BEBB1" w14:textId="77777777" w:rsidR="0075121C" w:rsidRPr="006172B2" w:rsidRDefault="0075121C">
            <w:pPr>
              <w:jc w:val="both"/>
            </w:pPr>
            <w:r w:rsidRPr="006172B2">
              <w:t>2.Добро</w:t>
            </w:r>
          </w:p>
        </w:tc>
        <w:tc>
          <w:tcPr>
            <w:tcW w:w="1159" w:type="pct"/>
            <w:tcBorders>
              <w:top w:val="nil"/>
              <w:left w:val="nil"/>
              <w:bottom w:val="single" w:sz="4" w:space="0" w:color="auto"/>
              <w:right w:val="single" w:sz="4" w:space="0" w:color="auto"/>
            </w:tcBorders>
            <w:shd w:val="clear" w:color="auto" w:fill="auto"/>
            <w:vAlign w:val="center"/>
            <w:hideMark/>
          </w:tcPr>
          <w:p w14:paraId="632DD804" w14:textId="77777777" w:rsidR="0075121C" w:rsidRPr="006172B2" w:rsidRDefault="00974453">
            <w:pPr>
              <w:jc w:val="right"/>
            </w:pPr>
            <w:r w:rsidRPr="006172B2">
              <w:t>2.742,25</w:t>
            </w:r>
          </w:p>
        </w:tc>
        <w:tc>
          <w:tcPr>
            <w:tcW w:w="841" w:type="pct"/>
            <w:tcBorders>
              <w:top w:val="nil"/>
              <w:left w:val="nil"/>
              <w:bottom w:val="single" w:sz="4" w:space="0" w:color="auto"/>
              <w:right w:val="single" w:sz="4" w:space="0" w:color="auto"/>
            </w:tcBorders>
            <w:shd w:val="clear" w:color="auto" w:fill="auto"/>
            <w:vAlign w:val="center"/>
            <w:hideMark/>
          </w:tcPr>
          <w:p w14:paraId="70C4EEE3" w14:textId="77777777" w:rsidR="0075121C" w:rsidRPr="006172B2" w:rsidRDefault="00974453">
            <w:pPr>
              <w:jc w:val="right"/>
            </w:pPr>
            <w:r w:rsidRPr="006172B2">
              <w:t>63,1</w:t>
            </w:r>
          </w:p>
        </w:tc>
      </w:tr>
      <w:tr w:rsidR="00974453" w:rsidRPr="006172B2" w14:paraId="7239C92B" w14:textId="77777777" w:rsidTr="007030C6">
        <w:trPr>
          <w:trHeight w:val="397"/>
        </w:trPr>
        <w:tc>
          <w:tcPr>
            <w:tcW w:w="3000" w:type="pct"/>
            <w:tcBorders>
              <w:top w:val="nil"/>
              <w:left w:val="single" w:sz="4" w:space="0" w:color="auto"/>
              <w:bottom w:val="single" w:sz="4" w:space="0" w:color="auto"/>
              <w:right w:val="single" w:sz="4" w:space="0" w:color="auto"/>
            </w:tcBorders>
            <w:shd w:val="clear" w:color="auto" w:fill="auto"/>
            <w:vAlign w:val="center"/>
            <w:hideMark/>
          </w:tcPr>
          <w:p w14:paraId="735084A9" w14:textId="77777777" w:rsidR="0075121C" w:rsidRPr="006172B2" w:rsidRDefault="0075121C">
            <w:pPr>
              <w:jc w:val="both"/>
            </w:pPr>
            <w:r w:rsidRPr="006172B2">
              <w:t>3.Осредње</w:t>
            </w:r>
          </w:p>
        </w:tc>
        <w:tc>
          <w:tcPr>
            <w:tcW w:w="1159" w:type="pct"/>
            <w:tcBorders>
              <w:top w:val="nil"/>
              <w:left w:val="nil"/>
              <w:bottom w:val="single" w:sz="4" w:space="0" w:color="auto"/>
              <w:right w:val="single" w:sz="4" w:space="0" w:color="auto"/>
            </w:tcBorders>
            <w:shd w:val="clear" w:color="auto" w:fill="auto"/>
            <w:vAlign w:val="center"/>
            <w:hideMark/>
          </w:tcPr>
          <w:p w14:paraId="72FE3589" w14:textId="77777777" w:rsidR="0075121C" w:rsidRPr="006172B2" w:rsidRDefault="00974453">
            <w:pPr>
              <w:jc w:val="right"/>
            </w:pPr>
            <w:r w:rsidRPr="006172B2">
              <w:t>1.160,95</w:t>
            </w:r>
          </w:p>
        </w:tc>
        <w:tc>
          <w:tcPr>
            <w:tcW w:w="841" w:type="pct"/>
            <w:tcBorders>
              <w:top w:val="nil"/>
              <w:left w:val="nil"/>
              <w:bottom w:val="single" w:sz="4" w:space="0" w:color="auto"/>
              <w:right w:val="single" w:sz="4" w:space="0" w:color="auto"/>
            </w:tcBorders>
            <w:shd w:val="clear" w:color="auto" w:fill="auto"/>
            <w:vAlign w:val="center"/>
            <w:hideMark/>
          </w:tcPr>
          <w:p w14:paraId="1D58C993" w14:textId="77777777" w:rsidR="0075121C" w:rsidRPr="006172B2" w:rsidRDefault="00974453">
            <w:pPr>
              <w:jc w:val="right"/>
            </w:pPr>
            <w:r w:rsidRPr="006172B2">
              <w:t>26,7</w:t>
            </w:r>
          </w:p>
        </w:tc>
      </w:tr>
      <w:tr w:rsidR="00974453" w:rsidRPr="006172B2" w14:paraId="34C2A1ED" w14:textId="77777777" w:rsidTr="007030C6">
        <w:trPr>
          <w:trHeight w:val="397"/>
        </w:trPr>
        <w:tc>
          <w:tcPr>
            <w:tcW w:w="3000" w:type="pct"/>
            <w:tcBorders>
              <w:top w:val="nil"/>
              <w:left w:val="single" w:sz="4" w:space="0" w:color="auto"/>
              <w:bottom w:val="single" w:sz="4" w:space="0" w:color="auto"/>
              <w:right w:val="single" w:sz="4" w:space="0" w:color="auto"/>
            </w:tcBorders>
            <w:shd w:val="clear" w:color="auto" w:fill="auto"/>
            <w:vAlign w:val="center"/>
            <w:hideMark/>
          </w:tcPr>
          <w:p w14:paraId="2DE75C60" w14:textId="77777777" w:rsidR="0075121C" w:rsidRPr="006172B2" w:rsidRDefault="0075121C">
            <w:pPr>
              <w:jc w:val="both"/>
            </w:pPr>
            <w:r w:rsidRPr="006172B2">
              <w:t>4.Незадовољавајуће</w:t>
            </w:r>
          </w:p>
        </w:tc>
        <w:tc>
          <w:tcPr>
            <w:tcW w:w="1159" w:type="pct"/>
            <w:tcBorders>
              <w:top w:val="nil"/>
              <w:left w:val="nil"/>
              <w:bottom w:val="single" w:sz="4" w:space="0" w:color="auto"/>
              <w:right w:val="single" w:sz="4" w:space="0" w:color="auto"/>
            </w:tcBorders>
            <w:shd w:val="clear" w:color="auto" w:fill="auto"/>
            <w:vAlign w:val="center"/>
            <w:hideMark/>
          </w:tcPr>
          <w:p w14:paraId="1FCF9C21" w14:textId="77777777" w:rsidR="0075121C" w:rsidRPr="006172B2" w:rsidRDefault="00974453">
            <w:pPr>
              <w:jc w:val="right"/>
            </w:pPr>
            <w:r w:rsidRPr="006172B2">
              <w:t>443,32</w:t>
            </w:r>
          </w:p>
        </w:tc>
        <w:tc>
          <w:tcPr>
            <w:tcW w:w="841" w:type="pct"/>
            <w:tcBorders>
              <w:top w:val="nil"/>
              <w:left w:val="nil"/>
              <w:bottom w:val="single" w:sz="4" w:space="0" w:color="auto"/>
              <w:right w:val="single" w:sz="4" w:space="0" w:color="auto"/>
            </w:tcBorders>
            <w:shd w:val="clear" w:color="auto" w:fill="auto"/>
            <w:vAlign w:val="center"/>
            <w:hideMark/>
          </w:tcPr>
          <w:p w14:paraId="7AA55BE0" w14:textId="77777777" w:rsidR="0075121C" w:rsidRPr="006172B2" w:rsidRDefault="00974453">
            <w:pPr>
              <w:jc w:val="right"/>
            </w:pPr>
            <w:r w:rsidRPr="006172B2">
              <w:t>10,2</w:t>
            </w:r>
          </w:p>
        </w:tc>
      </w:tr>
      <w:tr w:rsidR="00974453" w:rsidRPr="006172B2" w14:paraId="38F0685F" w14:textId="77777777" w:rsidTr="007030C6">
        <w:trPr>
          <w:trHeight w:val="397"/>
        </w:trPr>
        <w:tc>
          <w:tcPr>
            <w:tcW w:w="3000" w:type="pct"/>
            <w:tcBorders>
              <w:top w:val="nil"/>
              <w:left w:val="single" w:sz="4" w:space="0" w:color="auto"/>
              <w:bottom w:val="single" w:sz="4" w:space="0" w:color="auto"/>
              <w:right w:val="single" w:sz="4" w:space="0" w:color="auto"/>
            </w:tcBorders>
            <w:shd w:val="clear" w:color="000000" w:fill="D9D9D9"/>
            <w:vAlign w:val="center"/>
            <w:hideMark/>
          </w:tcPr>
          <w:p w14:paraId="29CADD30" w14:textId="77777777" w:rsidR="0075121C" w:rsidRPr="006172B2" w:rsidRDefault="0075121C">
            <w:pPr>
              <w:jc w:val="both"/>
              <w:rPr>
                <w:b/>
                <w:bCs/>
              </w:rPr>
            </w:pPr>
            <w:r w:rsidRPr="006172B2">
              <w:rPr>
                <w:b/>
                <w:bCs/>
              </w:rPr>
              <w:t>Укупно за ГЈ</w:t>
            </w:r>
          </w:p>
        </w:tc>
        <w:tc>
          <w:tcPr>
            <w:tcW w:w="1159" w:type="pct"/>
            <w:tcBorders>
              <w:top w:val="nil"/>
              <w:left w:val="nil"/>
              <w:bottom w:val="single" w:sz="4" w:space="0" w:color="auto"/>
              <w:right w:val="single" w:sz="4" w:space="0" w:color="auto"/>
            </w:tcBorders>
            <w:shd w:val="clear" w:color="000000" w:fill="D9D9D9"/>
            <w:vAlign w:val="center"/>
            <w:hideMark/>
          </w:tcPr>
          <w:p w14:paraId="669436FA" w14:textId="77777777" w:rsidR="0075121C" w:rsidRPr="006172B2" w:rsidRDefault="00974453">
            <w:pPr>
              <w:jc w:val="right"/>
              <w:rPr>
                <w:b/>
                <w:bCs/>
              </w:rPr>
            </w:pPr>
            <w:r w:rsidRPr="006172B2">
              <w:rPr>
                <w:b/>
                <w:bCs/>
              </w:rPr>
              <w:t>4.346,52</w:t>
            </w:r>
          </w:p>
        </w:tc>
        <w:tc>
          <w:tcPr>
            <w:tcW w:w="841" w:type="pct"/>
            <w:tcBorders>
              <w:top w:val="nil"/>
              <w:left w:val="nil"/>
              <w:bottom w:val="single" w:sz="4" w:space="0" w:color="auto"/>
              <w:right w:val="single" w:sz="4" w:space="0" w:color="auto"/>
            </w:tcBorders>
            <w:shd w:val="clear" w:color="000000" w:fill="D9D9D9"/>
            <w:vAlign w:val="center"/>
            <w:hideMark/>
          </w:tcPr>
          <w:p w14:paraId="5F0E0C08" w14:textId="77777777" w:rsidR="0075121C" w:rsidRPr="006172B2" w:rsidRDefault="0075121C">
            <w:pPr>
              <w:jc w:val="right"/>
              <w:rPr>
                <w:b/>
                <w:bCs/>
              </w:rPr>
            </w:pPr>
            <w:r w:rsidRPr="006172B2">
              <w:rPr>
                <w:b/>
                <w:bCs/>
              </w:rPr>
              <w:t>100</w:t>
            </w:r>
          </w:p>
        </w:tc>
      </w:tr>
    </w:tbl>
    <w:p w14:paraId="79E0D9B4" w14:textId="77777777" w:rsidR="001D26F9" w:rsidRPr="006172B2" w:rsidRDefault="001D26F9" w:rsidP="001D26F9">
      <w:pPr>
        <w:jc w:val="both"/>
      </w:pPr>
    </w:p>
    <w:p w14:paraId="420CBC63" w14:textId="77777777" w:rsidR="00D24E36" w:rsidRPr="006172B2" w:rsidRDefault="001D26F9" w:rsidP="000B32CA">
      <w:pPr>
        <w:ind w:firstLine="708"/>
        <w:jc w:val="both"/>
      </w:pPr>
      <w:r w:rsidRPr="006172B2">
        <w:t>Шуме ов</w:t>
      </w:r>
      <w:r w:rsidR="00CA3969" w:rsidRPr="006172B2">
        <w:t xml:space="preserve">е газдинске јединице су </w:t>
      </w:r>
      <w:r w:rsidR="00974453" w:rsidRPr="006172B2">
        <w:t xml:space="preserve">доброг здравственог стања </w:t>
      </w:r>
      <w:bookmarkStart w:id="264" w:name="_Hlk169155699"/>
      <w:r w:rsidR="0075121C" w:rsidRPr="006172B2">
        <w:rPr>
          <w:b/>
          <w:bCs/>
        </w:rPr>
        <w:t>6</w:t>
      </w:r>
      <w:r w:rsidR="00974453" w:rsidRPr="006172B2">
        <w:rPr>
          <w:b/>
          <w:bCs/>
        </w:rPr>
        <w:t>3,1</w:t>
      </w:r>
      <w:r w:rsidRPr="006172B2">
        <w:rPr>
          <w:b/>
          <w:bCs/>
        </w:rPr>
        <w:t xml:space="preserve"> %</w:t>
      </w:r>
      <w:r w:rsidRPr="006172B2">
        <w:t xml:space="preserve">, </w:t>
      </w:r>
      <w:bookmarkEnd w:id="264"/>
      <w:r w:rsidR="00974453" w:rsidRPr="006172B2">
        <w:t xml:space="preserve">осредње </w:t>
      </w:r>
      <w:r w:rsidR="00974453" w:rsidRPr="006172B2">
        <w:rPr>
          <w:b/>
          <w:bCs/>
        </w:rPr>
        <w:t>26,7 %</w:t>
      </w:r>
      <w:r w:rsidR="00974453" w:rsidRPr="006172B2">
        <w:t xml:space="preserve">, </w:t>
      </w:r>
      <w:r w:rsidR="00F31BB5" w:rsidRPr="006172B2">
        <w:t xml:space="preserve">док </w:t>
      </w:r>
      <w:r w:rsidR="00DC25A6" w:rsidRPr="006172B2">
        <w:t xml:space="preserve">je </w:t>
      </w:r>
      <w:r w:rsidR="00F31BB5" w:rsidRPr="006172B2">
        <w:t>остатак шума</w:t>
      </w:r>
      <w:r w:rsidR="00DC25A6" w:rsidRPr="006172B2">
        <w:t xml:space="preserve"> незадовољавајућег здравственог стања</w:t>
      </w:r>
      <w:r w:rsidR="00DC25A6" w:rsidRPr="006172B2">
        <w:rPr>
          <w:b/>
          <w:bCs/>
        </w:rPr>
        <w:t xml:space="preserve">  (</w:t>
      </w:r>
      <w:r w:rsidR="00974453" w:rsidRPr="006172B2">
        <w:rPr>
          <w:b/>
          <w:bCs/>
        </w:rPr>
        <w:t>10,2</w:t>
      </w:r>
      <w:r w:rsidR="00DC25A6" w:rsidRPr="006172B2">
        <w:rPr>
          <w:b/>
          <w:bCs/>
        </w:rPr>
        <w:t xml:space="preserve"> %)</w:t>
      </w:r>
      <w:r w:rsidR="00F8621E" w:rsidRPr="006172B2">
        <w:t>.</w:t>
      </w:r>
    </w:p>
    <w:p w14:paraId="7DA3EE50" w14:textId="77777777" w:rsidR="00D24E36" w:rsidRPr="006172B2" w:rsidRDefault="00845F70" w:rsidP="00845F70">
      <w:pPr>
        <w:pStyle w:val="Heading3"/>
      </w:pPr>
      <w:bookmarkStart w:id="265" w:name="_Toc167964226"/>
      <w:r w:rsidRPr="006172B2">
        <w:rPr>
          <w:bCs w:val="0"/>
        </w:rPr>
        <w:t>2.</w:t>
      </w:r>
      <w:r w:rsidRPr="006172B2">
        <w:t xml:space="preserve">1.9.1. </w:t>
      </w:r>
      <w:r w:rsidR="00D24E36" w:rsidRPr="006172B2">
        <w:t>Штетни абиотички фактори</w:t>
      </w:r>
      <w:bookmarkEnd w:id="265"/>
    </w:p>
    <w:p w14:paraId="14FA76CA" w14:textId="77777777" w:rsidR="00845F70" w:rsidRPr="006172B2" w:rsidRDefault="00845F70" w:rsidP="00845F70">
      <w:pPr>
        <w:rPr>
          <w:lang w:val="sr-Cyrl-CS"/>
        </w:rPr>
      </w:pPr>
    </w:p>
    <w:p w14:paraId="67ABE372" w14:textId="77777777" w:rsidR="00845F70" w:rsidRPr="006172B2" w:rsidRDefault="00845F70" w:rsidP="00845F70">
      <w:pPr>
        <w:ind w:firstLine="708"/>
        <w:jc w:val="both"/>
        <w:rPr>
          <w:lang w:val="nl-NL"/>
        </w:rPr>
      </w:pPr>
      <w:r w:rsidRPr="006172B2">
        <w:rPr>
          <w:lang w:val="nl-NL"/>
        </w:rPr>
        <w:t>Шума као јед</w:t>
      </w:r>
      <w:r w:rsidRPr="006172B2">
        <w:t>на</w:t>
      </w:r>
      <w:r w:rsidRPr="006172B2">
        <w:rPr>
          <w:lang w:val="nl-NL"/>
        </w:rPr>
        <w:t xml:space="preserve"> од најсложенијих биљних заједница, одраз је утицаја средине, али и она мења ту средину која се означава као станиште. На образовање и стање екосистема у целини утичу многи фактори који се могу сврстати у следеће групе фактора:</w:t>
      </w:r>
    </w:p>
    <w:p w14:paraId="484171DE" w14:textId="77777777" w:rsidR="00845F70" w:rsidRPr="006172B2" w:rsidRDefault="00845F70" w:rsidP="00845F70">
      <w:pPr>
        <w:numPr>
          <w:ilvl w:val="0"/>
          <w:numId w:val="46"/>
        </w:numPr>
        <w:ind w:hanging="294"/>
        <w:jc w:val="both"/>
        <w:rPr>
          <w:lang w:val="nl-NL" w:eastAsia="ar-SA"/>
        </w:rPr>
      </w:pPr>
      <w:r w:rsidRPr="006172B2">
        <w:rPr>
          <w:lang w:val="nl-NL" w:eastAsia="ar-SA"/>
        </w:rPr>
        <w:t>климатски фактори,</w:t>
      </w:r>
    </w:p>
    <w:p w14:paraId="11BA293E" w14:textId="77777777" w:rsidR="00845F70" w:rsidRPr="006172B2" w:rsidRDefault="00845F70" w:rsidP="00845F70">
      <w:pPr>
        <w:numPr>
          <w:ilvl w:val="0"/>
          <w:numId w:val="46"/>
        </w:numPr>
        <w:ind w:hanging="294"/>
        <w:jc w:val="both"/>
        <w:rPr>
          <w:lang w:val="nl-NL" w:eastAsia="ar-SA"/>
        </w:rPr>
      </w:pPr>
      <w:r w:rsidRPr="006172B2">
        <w:rPr>
          <w:lang w:val="nl-NL" w:eastAsia="ar-SA"/>
        </w:rPr>
        <w:t>орографски фактори,</w:t>
      </w:r>
    </w:p>
    <w:p w14:paraId="2DCCEFF7" w14:textId="77777777" w:rsidR="00845F70" w:rsidRPr="006172B2" w:rsidRDefault="00845F70" w:rsidP="00845F70">
      <w:pPr>
        <w:numPr>
          <w:ilvl w:val="0"/>
          <w:numId w:val="46"/>
        </w:numPr>
        <w:ind w:hanging="294"/>
        <w:jc w:val="both"/>
        <w:rPr>
          <w:lang w:val="nl-NL" w:eastAsia="ar-SA"/>
        </w:rPr>
      </w:pPr>
      <w:r w:rsidRPr="006172B2">
        <w:rPr>
          <w:lang w:val="nl-NL" w:eastAsia="ar-SA"/>
        </w:rPr>
        <w:t>едафски фактори,</w:t>
      </w:r>
    </w:p>
    <w:p w14:paraId="2A1E924D" w14:textId="77777777" w:rsidR="00845F70" w:rsidRPr="006172B2" w:rsidRDefault="00845F70" w:rsidP="00845F70">
      <w:pPr>
        <w:numPr>
          <w:ilvl w:val="0"/>
          <w:numId w:val="46"/>
        </w:numPr>
        <w:ind w:hanging="294"/>
        <w:jc w:val="both"/>
        <w:rPr>
          <w:lang w:val="nl-NL" w:eastAsia="ar-SA"/>
        </w:rPr>
      </w:pPr>
      <w:r w:rsidRPr="006172B2">
        <w:rPr>
          <w:lang w:val="nl-NL" w:eastAsia="ar-SA"/>
        </w:rPr>
        <w:t>биотички фактори.</w:t>
      </w:r>
    </w:p>
    <w:p w14:paraId="71DF56F5" w14:textId="77777777" w:rsidR="00845F70" w:rsidRPr="006172B2" w:rsidRDefault="00845F70" w:rsidP="00845F70">
      <w:pPr>
        <w:ind w:left="720"/>
        <w:jc w:val="both"/>
        <w:rPr>
          <w:lang w:val="nl-NL" w:eastAsia="ar-SA"/>
        </w:rPr>
      </w:pPr>
    </w:p>
    <w:p w14:paraId="2017DDAE" w14:textId="77777777" w:rsidR="00845F70" w:rsidRPr="006172B2" w:rsidRDefault="00845F70" w:rsidP="00845F70">
      <w:pPr>
        <w:ind w:firstLine="720"/>
        <w:jc w:val="both"/>
        <w:rPr>
          <w:lang w:val="nl-NL"/>
        </w:rPr>
      </w:pPr>
      <w:r w:rsidRPr="006172B2">
        <w:rPr>
          <w:lang w:val="nl-NL"/>
        </w:rPr>
        <w:t>Климатски фактори делују комплексно и непосредно на биљни свет, а међу најважнијим за живот и распрострањење биљних заједница је светлост. Она утиче на процес фотосинтезе, карактер вегетације, про</w:t>
      </w:r>
      <w:r w:rsidRPr="006172B2">
        <w:rPr>
          <w:lang w:val="sr-Cyrl-CS"/>
        </w:rPr>
        <w:t>ц</w:t>
      </w:r>
      <w:r w:rsidRPr="006172B2">
        <w:rPr>
          <w:lang w:val="nl-NL"/>
        </w:rPr>
        <w:t>е</w:t>
      </w:r>
      <w:r w:rsidRPr="006172B2">
        <w:rPr>
          <w:lang w:val="sr-Cyrl-CS"/>
        </w:rPr>
        <w:t>с</w:t>
      </w:r>
      <w:r w:rsidRPr="006172B2">
        <w:rPr>
          <w:lang w:val="nl-NL"/>
        </w:rPr>
        <w:t xml:space="preserve"> обнављања и др.</w:t>
      </w:r>
      <w:r w:rsidRPr="006172B2">
        <w:t xml:space="preserve"> </w:t>
      </w:r>
      <w:r w:rsidRPr="006172B2">
        <w:rPr>
          <w:lang w:val="nl-NL"/>
        </w:rPr>
        <w:t>Температура вазду</w:t>
      </w:r>
      <w:r w:rsidRPr="006172B2">
        <w:t>х</w:t>
      </w:r>
      <w:r w:rsidRPr="006172B2">
        <w:rPr>
          <w:lang w:val="nl-NL"/>
        </w:rPr>
        <w:t>a у садејству са осталим еколошким чиниоцима, нарочито са влагом</w:t>
      </w:r>
      <w:r w:rsidRPr="006172B2">
        <w:t>,</w:t>
      </w:r>
      <w:r w:rsidRPr="006172B2">
        <w:rPr>
          <w:lang w:val="nl-NL"/>
        </w:rPr>
        <w:t xml:space="preserve"> утиче на распоред биљног покривача. Екстремне температуре, биле оне минималне или максималне, штетне су нарочито у време вегетације. </w:t>
      </w:r>
      <w:r w:rsidRPr="006172B2">
        <w:rPr>
          <w:lang w:val="sr-Cyrl-CS"/>
        </w:rPr>
        <w:t>К</w:t>
      </w:r>
      <w:r w:rsidRPr="006172B2">
        <w:rPr>
          <w:lang w:val="nl-NL"/>
        </w:rPr>
        <w:t>асни пролећни и рани јесењи мразеви могу бити одлучујући у селекцији неких врста дрвећа. Влага и вода уз температуру су одлучујући фактор за развој вегетације. У целини узето умерено - континентална клима омогућује довољно трајање периода вегетације и ствара услове за велику пр</w:t>
      </w:r>
      <w:r w:rsidRPr="006172B2">
        <w:t>оизводност</w:t>
      </w:r>
      <w:r w:rsidRPr="006172B2">
        <w:rPr>
          <w:lang w:val="nl-NL"/>
        </w:rPr>
        <w:t xml:space="preserve"> шумске вегетације.</w:t>
      </w:r>
    </w:p>
    <w:p w14:paraId="4EA02C9C" w14:textId="77777777" w:rsidR="00845F70" w:rsidRPr="006172B2" w:rsidRDefault="00845F70" w:rsidP="00845F70">
      <w:pPr>
        <w:ind w:firstLine="720"/>
        <w:jc w:val="both"/>
        <w:rPr>
          <w:lang w:val="nl-NL"/>
        </w:rPr>
      </w:pPr>
      <w:r w:rsidRPr="006172B2">
        <w:rPr>
          <w:lang w:val="nl-NL"/>
        </w:rPr>
        <w:t>Орографски услови (рељеф, надморска висина, експозиција, нагиб и др.) указују да се ради о типичним шумским стаништима.</w:t>
      </w:r>
    </w:p>
    <w:p w14:paraId="71DC32B0" w14:textId="77777777" w:rsidR="00845F70" w:rsidRPr="006172B2" w:rsidRDefault="00845F70" w:rsidP="00845F70">
      <w:pPr>
        <w:ind w:firstLine="720"/>
        <w:jc w:val="both"/>
        <w:rPr>
          <w:lang w:val="nl-NL"/>
        </w:rPr>
      </w:pPr>
      <w:r w:rsidRPr="006172B2">
        <w:rPr>
          <w:lang w:val="nl-NL"/>
        </w:rPr>
        <w:t xml:space="preserve">Едафски фактори са својим физичким и хемијским карактеристикама на већем делу </w:t>
      </w:r>
      <w:r w:rsidRPr="006172B2">
        <w:t xml:space="preserve">газдинске </w:t>
      </w:r>
      <w:r w:rsidRPr="006172B2">
        <w:rPr>
          <w:lang w:val="nl-NL"/>
        </w:rPr>
        <w:t>јединице указују на значајну потенцијалну производност станишта.</w:t>
      </w:r>
    </w:p>
    <w:p w14:paraId="279177DC" w14:textId="77777777" w:rsidR="00845F70" w:rsidRPr="006172B2" w:rsidRDefault="00845F70" w:rsidP="00845F70">
      <w:pPr>
        <w:ind w:firstLine="720"/>
        <w:jc w:val="both"/>
        <w:rPr>
          <w:lang w:val="nl-NL"/>
        </w:rPr>
      </w:pPr>
      <w:r w:rsidRPr="006172B2">
        <w:rPr>
          <w:lang w:val="nl-NL"/>
        </w:rPr>
        <w:t xml:space="preserve">Ако се узму </w:t>
      </w:r>
      <w:r w:rsidRPr="006172B2">
        <w:t>у</w:t>
      </w:r>
      <w:r w:rsidRPr="006172B2">
        <w:rPr>
          <w:lang w:val="nl-NL"/>
        </w:rPr>
        <w:t xml:space="preserve"> обзир сви наведени фактори и њихово појединачно и заједничко деловање може се констатовати да на великом делу ове јединице постоје оптимални услови за производњу богате шумске вегетације и квалитетне дрвне масе, док се на једном мањем делу може приметити негативно деловање појединих фактора.</w:t>
      </w:r>
    </w:p>
    <w:p w14:paraId="12AFF862" w14:textId="77777777" w:rsidR="00845F70" w:rsidRPr="006172B2" w:rsidRDefault="00845F70" w:rsidP="00845F70">
      <w:pPr>
        <w:ind w:firstLine="720"/>
        <w:jc w:val="both"/>
        <w:rPr>
          <w:highlight w:val="yellow"/>
          <w:lang w:val="nl-NL"/>
        </w:rPr>
      </w:pPr>
      <w:r w:rsidRPr="006172B2">
        <w:rPr>
          <w:lang w:val="nl-NL"/>
        </w:rPr>
        <w:lastRenderedPageBreak/>
        <w:t>Свакако да је постојање одређених екосистема условљено рељефом, надморском висином, експозицијом, геолошком подлогом, хидрографијом и климом одређеног подручја, абиотичким и биотичким чиниоцима што шуму чини сложеном заједницом - биогеоценозом.</w:t>
      </w:r>
    </w:p>
    <w:p w14:paraId="03D889B1" w14:textId="77777777" w:rsidR="00D24E36" w:rsidRPr="006172B2" w:rsidRDefault="00D24E36" w:rsidP="00D24E36">
      <w:pPr>
        <w:pStyle w:val="Heading3"/>
      </w:pPr>
      <w:bookmarkStart w:id="266" w:name="_Toc167964227"/>
      <w:r w:rsidRPr="006172B2">
        <w:t>2.1.9.2. Степен угрожености шума и шумског земљишта од пожара</w:t>
      </w:r>
      <w:bookmarkEnd w:id="266"/>
    </w:p>
    <w:p w14:paraId="252706B9" w14:textId="77777777" w:rsidR="00D24E36" w:rsidRPr="006172B2" w:rsidRDefault="00D24E36" w:rsidP="0075121C">
      <w:pPr>
        <w:ind w:firstLine="709"/>
        <w:jc w:val="both"/>
      </w:pPr>
    </w:p>
    <w:p w14:paraId="65399C41" w14:textId="77777777" w:rsidR="001D26F9" w:rsidRPr="006172B2" w:rsidRDefault="001D26F9" w:rsidP="0075121C">
      <w:pPr>
        <w:ind w:firstLine="709"/>
        <w:jc w:val="both"/>
      </w:pPr>
      <w:r w:rsidRPr="006172B2">
        <w:t>У зависности од степена угрожености шума од пожара, шуме и шумска земљишта, према М</w:t>
      </w:r>
      <w:r w:rsidR="00F8621E" w:rsidRPr="006172B2">
        <w:t>.</w:t>
      </w:r>
      <w:r w:rsidRPr="006172B2">
        <w:t xml:space="preserve"> Васићу, разврстана су у шест категорија:</w:t>
      </w:r>
    </w:p>
    <w:p w14:paraId="6E2C5A87" w14:textId="77777777" w:rsidR="009C1E82" w:rsidRPr="006172B2" w:rsidRDefault="009C1E82" w:rsidP="001D26F9">
      <w:pPr>
        <w:jc w:val="both"/>
      </w:pPr>
    </w:p>
    <w:p w14:paraId="3699E2FB" w14:textId="77777777" w:rsidR="007030C6" w:rsidRPr="006172B2" w:rsidRDefault="007030C6" w:rsidP="007030C6">
      <w:pPr>
        <w:pStyle w:val="Caption"/>
        <w:keepNext/>
      </w:pPr>
      <w:r w:rsidRPr="006172B2">
        <w:t xml:space="preserve">Табела </w:t>
      </w:r>
      <w:r w:rsidR="00AB2D16" w:rsidRPr="006172B2">
        <w:t>22</w:t>
      </w:r>
      <w:r w:rsidRPr="006172B2">
        <w:t>. Угроженост од пожара</w:t>
      </w:r>
    </w:p>
    <w:tbl>
      <w:tblPr>
        <w:tblW w:w="5000" w:type="pct"/>
        <w:jc w:val="center"/>
        <w:tblLook w:val="04A0" w:firstRow="1" w:lastRow="0" w:firstColumn="1" w:lastColumn="0" w:noHBand="0" w:noVBand="1"/>
      </w:tblPr>
      <w:tblGrid>
        <w:gridCol w:w="7461"/>
        <w:gridCol w:w="1116"/>
        <w:gridCol w:w="711"/>
      </w:tblGrid>
      <w:tr w:rsidR="002547D4" w:rsidRPr="006172B2" w14:paraId="4C58B6FC" w14:textId="77777777" w:rsidTr="00ED53E8">
        <w:trPr>
          <w:trHeight w:val="465"/>
          <w:jc w:val="center"/>
        </w:trPr>
        <w:tc>
          <w:tcPr>
            <w:tcW w:w="4016"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8A58D6D" w14:textId="77777777" w:rsidR="00ED53E8" w:rsidRPr="006172B2" w:rsidRDefault="00ED53E8">
            <w:pPr>
              <w:jc w:val="both"/>
              <w:rPr>
                <w:b/>
                <w:bCs/>
              </w:rPr>
            </w:pPr>
            <w:r w:rsidRPr="006172B2">
              <w:rPr>
                <w:b/>
                <w:bCs/>
              </w:rPr>
              <w:t>Угроженост од пожара</w:t>
            </w:r>
          </w:p>
        </w:tc>
        <w:tc>
          <w:tcPr>
            <w:tcW w:w="601" w:type="pct"/>
            <w:tcBorders>
              <w:top w:val="single" w:sz="8" w:space="0" w:color="auto"/>
              <w:left w:val="nil"/>
              <w:bottom w:val="single" w:sz="8" w:space="0" w:color="auto"/>
              <w:right w:val="single" w:sz="8" w:space="0" w:color="auto"/>
            </w:tcBorders>
            <w:shd w:val="clear" w:color="000000" w:fill="D9D9D9"/>
            <w:vAlign w:val="center"/>
            <w:hideMark/>
          </w:tcPr>
          <w:p w14:paraId="122F6B10" w14:textId="77777777" w:rsidR="00ED53E8" w:rsidRPr="006172B2" w:rsidRDefault="00ED53E8">
            <w:pPr>
              <w:jc w:val="center"/>
              <w:rPr>
                <w:b/>
                <w:bCs/>
              </w:rPr>
            </w:pPr>
            <w:r w:rsidRPr="006172B2">
              <w:rPr>
                <w:b/>
                <w:bCs/>
              </w:rPr>
              <w:t>ha</w:t>
            </w:r>
          </w:p>
        </w:tc>
        <w:tc>
          <w:tcPr>
            <w:tcW w:w="383" w:type="pct"/>
            <w:tcBorders>
              <w:top w:val="single" w:sz="8" w:space="0" w:color="auto"/>
              <w:left w:val="nil"/>
              <w:bottom w:val="single" w:sz="8" w:space="0" w:color="auto"/>
              <w:right w:val="single" w:sz="8" w:space="0" w:color="auto"/>
            </w:tcBorders>
            <w:shd w:val="clear" w:color="000000" w:fill="D9D9D9"/>
            <w:vAlign w:val="center"/>
            <w:hideMark/>
          </w:tcPr>
          <w:p w14:paraId="402AFDD5" w14:textId="77777777" w:rsidR="00ED53E8" w:rsidRPr="006172B2" w:rsidRDefault="00ED53E8">
            <w:pPr>
              <w:jc w:val="center"/>
              <w:rPr>
                <w:b/>
                <w:bCs/>
              </w:rPr>
            </w:pPr>
            <w:r w:rsidRPr="006172B2">
              <w:rPr>
                <w:b/>
                <w:bCs/>
              </w:rPr>
              <w:t>%</w:t>
            </w:r>
          </w:p>
        </w:tc>
      </w:tr>
      <w:tr w:rsidR="002547D4" w:rsidRPr="006172B2" w14:paraId="4D559797" w14:textId="77777777" w:rsidTr="00ED53E8">
        <w:trPr>
          <w:trHeight w:val="465"/>
          <w:jc w:val="center"/>
        </w:trPr>
        <w:tc>
          <w:tcPr>
            <w:tcW w:w="4016" w:type="pct"/>
            <w:tcBorders>
              <w:top w:val="nil"/>
              <w:left w:val="single" w:sz="8" w:space="0" w:color="auto"/>
              <w:bottom w:val="single" w:sz="8" w:space="0" w:color="auto"/>
              <w:right w:val="single" w:sz="8" w:space="0" w:color="auto"/>
            </w:tcBorders>
            <w:shd w:val="clear" w:color="auto" w:fill="auto"/>
            <w:vAlign w:val="center"/>
            <w:hideMark/>
          </w:tcPr>
          <w:p w14:paraId="0270BCE3" w14:textId="77777777" w:rsidR="00ED53E8" w:rsidRPr="006172B2" w:rsidRDefault="00ED53E8">
            <w:pPr>
              <w:jc w:val="both"/>
            </w:pPr>
            <w:r w:rsidRPr="006172B2">
              <w:t>I степен – састојине и културе борова и ариша</w:t>
            </w:r>
          </w:p>
        </w:tc>
        <w:tc>
          <w:tcPr>
            <w:tcW w:w="601" w:type="pct"/>
            <w:tcBorders>
              <w:top w:val="nil"/>
              <w:left w:val="nil"/>
              <w:bottom w:val="single" w:sz="8" w:space="0" w:color="auto"/>
              <w:right w:val="single" w:sz="8" w:space="0" w:color="auto"/>
            </w:tcBorders>
            <w:shd w:val="clear" w:color="auto" w:fill="auto"/>
            <w:vAlign w:val="center"/>
            <w:hideMark/>
          </w:tcPr>
          <w:p w14:paraId="3A0B140D" w14:textId="77777777" w:rsidR="00ED53E8" w:rsidRPr="006172B2" w:rsidRDefault="00ED53E8">
            <w:pPr>
              <w:jc w:val="right"/>
            </w:pPr>
            <w:r w:rsidRPr="006172B2">
              <w:t>35.24</w:t>
            </w:r>
          </w:p>
        </w:tc>
        <w:tc>
          <w:tcPr>
            <w:tcW w:w="383" w:type="pct"/>
            <w:tcBorders>
              <w:top w:val="nil"/>
              <w:left w:val="nil"/>
              <w:bottom w:val="single" w:sz="8" w:space="0" w:color="auto"/>
              <w:right w:val="single" w:sz="8" w:space="0" w:color="auto"/>
            </w:tcBorders>
            <w:shd w:val="clear" w:color="auto" w:fill="auto"/>
            <w:vAlign w:val="center"/>
            <w:hideMark/>
          </w:tcPr>
          <w:p w14:paraId="560D0A6B" w14:textId="77777777" w:rsidR="00ED53E8" w:rsidRPr="006172B2" w:rsidRDefault="00ED53E8">
            <w:pPr>
              <w:jc w:val="right"/>
            </w:pPr>
            <w:r w:rsidRPr="006172B2">
              <w:t>0.8</w:t>
            </w:r>
          </w:p>
        </w:tc>
      </w:tr>
      <w:tr w:rsidR="002547D4" w:rsidRPr="006172B2" w14:paraId="339EE246" w14:textId="77777777" w:rsidTr="00ED53E8">
        <w:trPr>
          <w:trHeight w:val="465"/>
          <w:jc w:val="center"/>
        </w:trPr>
        <w:tc>
          <w:tcPr>
            <w:tcW w:w="4016" w:type="pct"/>
            <w:tcBorders>
              <w:top w:val="nil"/>
              <w:left w:val="single" w:sz="8" w:space="0" w:color="auto"/>
              <w:bottom w:val="single" w:sz="8" w:space="0" w:color="auto"/>
              <w:right w:val="single" w:sz="8" w:space="0" w:color="auto"/>
            </w:tcBorders>
            <w:shd w:val="clear" w:color="auto" w:fill="auto"/>
            <w:vAlign w:val="center"/>
            <w:hideMark/>
          </w:tcPr>
          <w:p w14:paraId="67A56B32" w14:textId="77777777" w:rsidR="00ED53E8" w:rsidRPr="006172B2" w:rsidRDefault="00ED53E8">
            <w:pPr>
              <w:jc w:val="both"/>
            </w:pPr>
            <w:r w:rsidRPr="006172B2">
              <w:t>II степен – састојине и културе смрче, јеле и других четинара</w:t>
            </w:r>
          </w:p>
        </w:tc>
        <w:tc>
          <w:tcPr>
            <w:tcW w:w="601" w:type="pct"/>
            <w:tcBorders>
              <w:top w:val="nil"/>
              <w:left w:val="nil"/>
              <w:bottom w:val="single" w:sz="8" w:space="0" w:color="auto"/>
              <w:right w:val="single" w:sz="8" w:space="0" w:color="auto"/>
            </w:tcBorders>
            <w:shd w:val="clear" w:color="auto" w:fill="auto"/>
            <w:vAlign w:val="center"/>
            <w:hideMark/>
          </w:tcPr>
          <w:p w14:paraId="500E5A38" w14:textId="77777777" w:rsidR="00ED53E8" w:rsidRPr="006172B2" w:rsidRDefault="00ED53E8">
            <w:pPr>
              <w:jc w:val="right"/>
            </w:pPr>
            <w:r w:rsidRPr="006172B2">
              <w:t>234.90</w:t>
            </w:r>
          </w:p>
        </w:tc>
        <w:tc>
          <w:tcPr>
            <w:tcW w:w="383" w:type="pct"/>
            <w:tcBorders>
              <w:top w:val="nil"/>
              <w:left w:val="nil"/>
              <w:bottom w:val="single" w:sz="8" w:space="0" w:color="auto"/>
              <w:right w:val="single" w:sz="8" w:space="0" w:color="auto"/>
            </w:tcBorders>
            <w:shd w:val="clear" w:color="auto" w:fill="auto"/>
            <w:vAlign w:val="center"/>
            <w:hideMark/>
          </w:tcPr>
          <w:p w14:paraId="51A7F640" w14:textId="77777777" w:rsidR="00ED53E8" w:rsidRPr="006172B2" w:rsidRDefault="00ED53E8">
            <w:pPr>
              <w:jc w:val="right"/>
            </w:pPr>
            <w:r w:rsidRPr="006172B2">
              <w:t>5.2</w:t>
            </w:r>
          </w:p>
        </w:tc>
      </w:tr>
      <w:tr w:rsidR="002547D4" w:rsidRPr="006172B2" w14:paraId="6187DFCF" w14:textId="77777777" w:rsidTr="00ED53E8">
        <w:trPr>
          <w:trHeight w:val="465"/>
          <w:jc w:val="center"/>
        </w:trPr>
        <w:tc>
          <w:tcPr>
            <w:tcW w:w="4016" w:type="pct"/>
            <w:tcBorders>
              <w:top w:val="nil"/>
              <w:left w:val="single" w:sz="8" w:space="0" w:color="auto"/>
              <w:bottom w:val="single" w:sz="8" w:space="0" w:color="auto"/>
              <w:right w:val="single" w:sz="8" w:space="0" w:color="auto"/>
            </w:tcBorders>
            <w:shd w:val="clear" w:color="auto" w:fill="auto"/>
            <w:vAlign w:val="center"/>
            <w:hideMark/>
          </w:tcPr>
          <w:p w14:paraId="715B55EB" w14:textId="77777777" w:rsidR="00ED53E8" w:rsidRPr="006172B2" w:rsidRDefault="00ED53E8">
            <w:pPr>
              <w:jc w:val="both"/>
            </w:pPr>
            <w:r w:rsidRPr="006172B2">
              <w:t>III степен – мешовите састојине и културе четинара и лишћара</w:t>
            </w:r>
          </w:p>
        </w:tc>
        <w:tc>
          <w:tcPr>
            <w:tcW w:w="601" w:type="pct"/>
            <w:tcBorders>
              <w:top w:val="nil"/>
              <w:left w:val="nil"/>
              <w:bottom w:val="single" w:sz="8" w:space="0" w:color="auto"/>
              <w:right w:val="single" w:sz="8" w:space="0" w:color="auto"/>
            </w:tcBorders>
            <w:shd w:val="clear" w:color="auto" w:fill="auto"/>
            <w:vAlign w:val="center"/>
            <w:hideMark/>
          </w:tcPr>
          <w:p w14:paraId="57FC04F1" w14:textId="77777777" w:rsidR="00ED53E8" w:rsidRPr="006172B2" w:rsidRDefault="00ED53E8">
            <w:pPr>
              <w:jc w:val="right"/>
            </w:pPr>
            <w:r w:rsidRPr="006172B2">
              <w:t>8.34</w:t>
            </w:r>
          </w:p>
        </w:tc>
        <w:tc>
          <w:tcPr>
            <w:tcW w:w="383" w:type="pct"/>
            <w:tcBorders>
              <w:top w:val="nil"/>
              <w:left w:val="nil"/>
              <w:bottom w:val="single" w:sz="8" w:space="0" w:color="auto"/>
              <w:right w:val="single" w:sz="8" w:space="0" w:color="auto"/>
            </w:tcBorders>
            <w:shd w:val="clear" w:color="auto" w:fill="auto"/>
            <w:vAlign w:val="center"/>
            <w:hideMark/>
          </w:tcPr>
          <w:p w14:paraId="7A567307" w14:textId="77777777" w:rsidR="00ED53E8" w:rsidRPr="006172B2" w:rsidRDefault="00ED53E8">
            <w:pPr>
              <w:jc w:val="right"/>
            </w:pPr>
            <w:r w:rsidRPr="006172B2">
              <w:t>0.2</w:t>
            </w:r>
          </w:p>
        </w:tc>
      </w:tr>
      <w:tr w:rsidR="002547D4" w:rsidRPr="006172B2" w14:paraId="50F1790A" w14:textId="77777777" w:rsidTr="00ED53E8">
        <w:trPr>
          <w:trHeight w:val="465"/>
          <w:jc w:val="center"/>
        </w:trPr>
        <w:tc>
          <w:tcPr>
            <w:tcW w:w="4016" w:type="pct"/>
            <w:tcBorders>
              <w:top w:val="nil"/>
              <w:left w:val="single" w:sz="8" w:space="0" w:color="auto"/>
              <w:bottom w:val="single" w:sz="8" w:space="0" w:color="auto"/>
              <w:right w:val="single" w:sz="8" w:space="0" w:color="auto"/>
            </w:tcBorders>
            <w:shd w:val="clear" w:color="auto" w:fill="auto"/>
            <w:vAlign w:val="center"/>
            <w:hideMark/>
          </w:tcPr>
          <w:p w14:paraId="34A1E33D" w14:textId="77777777" w:rsidR="00ED53E8" w:rsidRPr="006172B2" w:rsidRDefault="00ED53E8">
            <w:pPr>
              <w:jc w:val="both"/>
            </w:pPr>
            <w:r w:rsidRPr="006172B2">
              <w:t>IV степен – састојине храста и граба</w:t>
            </w:r>
          </w:p>
        </w:tc>
        <w:tc>
          <w:tcPr>
            <w:tcW w:w="601" w:type="pct"/>
            <w:tcBorders>
              <w:top w:val="nil"/>
              <w:left w:val="nil"/>
              <w:bottom w:val="single" w:sz="8" w:space="0" w:color="auto"/>
              <w:right w:val="single" w:sz="8" w:space="0" w:color="auto"/>
            </w:tcBorders>
            <w:shd w:val="clear" w:color="auto" w:fill="auto"/>
            <w:vAlign w:val="center"/>
            <w:hideMark/>
          </w:tcPr>
          <w:p w14:paraId="4197693C" w14:textId="77777777" w:rsidR="00ED53E8" w:rsidRPr="006172B2" w:rsidRDefault="00ED53E8">
            <w:pPr>
              <w:jc w:val="right"/>
            </w:pPr>
            <w:r w:rsidRPr="006172B2">
              <w:t>2.98</w:t>
            </w:r>
          </w:p>
        </w:tc>
        <w:tc>
          <w:tcPr>
            <w:tcW w:w="383" w:type="pct"/>
            <w:tcBorders>
              <w:top w:val="nil"/>
              <w:left w:val="nil"/>
              <w:bottom w:val="single" w:sz="8" w:space="0" w:color="auto"/>
              <w:right w:val="single" w:sz="8" w:space="0" w:color="auto"/>
            </w:tcBorders>
            <w:shd w:val="clear" w:color="auto" w:fill="auto"/>
            <w:vAlign w:val="center"/>
            <w:hideMark/>
          </w:tcPr>
          <w:p w14:paraId="68AD06F9" w14:textId="77777777" w:rsidR="00ED53E8" w:rsidRPr="006172B2" w:rsidRDefault="00ED53E8">
            <w:pPr>
              <w:jc w:val="right"/>
            </w:pPr>
            <w:r w:rsidRPr="006172B2">
              <w:t>0.1</w:t>
            </w:r>
          </w:p>
        </w:tc>
      </w:tr>
      <w:tr w:rsidR="002547D4" w:rsidRPr="006172B2" w14:paraId="6FF39CFE" w14:textId="77777777" w:rsidTr="00ED53E8">
        <w:trPr>
          <w:trHeight w:val="465"/>
          <w:jc w:val="center"/>
        </w:trPr>
        <w:tc>
          <w:tcPr>
            <w:tcW w:w="4016" w:type="pct"/>
            <w:tcBorders>
              <w:top w:val="nil"/>
              <w:left w:val="single" w:sz="8" w:space="0" w:color="auto"/>
              <w:bottom w:val="single" w:sz="8" w:space="0" w:color="auto"/>
              <w:right w:val="single" w:sz="8" w:space="0" w:color="auto"/>
            </w:tcBorders>
            <w:shd w:val="clear" w:color="auto" w:fill="auto"/>
            <w:vAlign w:val="center"/>
            <w:hideMark/>
          </w:tcPr>
          <w:p w14:paraId="5ABD54C4" w14:textId="77777777" w:rsidR="00ED53E8" w:rsidRPr="006172B2" w:rsidRDefault="00ED53E8">
            <w:pPr>
              <w:jc w:val="both"/>
            </w:pPr>
            <w:r w:rsidRPr="006172B2">
              <w:t>V степен – састојине букве и других лишћара</w:t>
            </w:r>
          </w:p>
        </w:tc>
        <w:tc>
          <w:tcPr>
            <w:tcW w:w="601" w:type="pct"/>
            <w:tcBorders>
              <w:top w:val="nil"/>
              <w:left w:val="nil"/>
              <w:bottom w:val="single" w:sz="8" w:space="0" w:color="auto"/>
              <w:right w:val="single" w:sz="8" w:space="0" w:color="auto"/>
            </w:tcBorders>
            <w:shd w:val="clear" w:color="auto" w:fill="auto"/>
            <w:vAlign w:val="center"/>
            <w:hideMark/>
          </w:tcPr>
          <w:p w14:paraId="2C69BEC4" w14:textId="77777777" w:rsidR="00ED53E8" w:rsidRPr="006172B2" w:rsidRDefault="00ED53E8">
            <w:pPr>
              <w:jc w:val="right"/>
            </w:pPr>
            <w:r w:rsidRPr="006172B2">
              <w:t>4003.82</w:t>
            </w:r>
          </w:p>
        </w:tc>
        <w:tc>
          <w:tcPr>
            <w:tcW w:w="383" w:type="pct"/>
            <w:tcBorders>
              <w:top w:val="nil"/>
              <w:left w:val="nil"/>
              <w:bottom w:val="single" w:sz="8" w:space="0" w:color="auto"/>
              <w:right w:val="single" w:sz="8" w:space="0" w:color="auto"/>
            </w:tcBorders>
            <w:shd w:val="clear" w:color="auto" w:fill="auto"/>
            <w:vAlign w:val="center"/>
            <w:hideMark/>
          </w:tcPr>
          <w:p w14:paraId="6FC83DB1" w14:textId="77777777" w:rsidR="00ED53E8" w:rsidRPr="006172B2" w:rsidRDefault="00ED53E8">
            <w:pPr>
              <w:jc w:val="right"/>
            </w:pPr>
            <w:r w:rsidRPr="006172B2">
              <w:t>89.4</w:t>
            </w:r>
          </w:p>
        </w:tc>
      </w:tr>
      <w:tr w:rsidR="002547D4" w:rsidRPr="006172B2" w14:paraId="639CFBA2" w14:textId="77777777" w:rsidTr="00ED53E8">
        <w:trPr>
          <w:trHeight w:val="465"/>
          <w:jc w:val="center"/>
        </w:trPr>
        <w:tc>
          <w:tcPr>
            <w:tcW w:w="4016" w:type="pct"/>
            <w:tcBorders>
              <w:top w:val="nil"/>
              <w:left w:val="single" w:sz="8" w:space="0" w:color="auto"/>
              <w:bottom w:val="single" w:sz="8" w:space="0" w:color="auto"/>
              <w:right w:val="single" w:sz="8" w:space="0" w:color="auto"/>
            </w:tcBorders>
            <w:shd w:val="clear" w:color="auto" w:fill="auto"/>
            <w:vAlign w:val="center"/>
            <w:hideMark/>
          </w:tcPr>
          <w:p w14:paraId="6FDAB97A" w14:textId="77777777" w:rsidR="00ED53E8" w:rsidRPr="006172B2" w:rsidRDefault="00ED53E8">
            <w:pPr>
              <w:jc w:val="both"/>
            </w:pPr>
            <w:r w:rsidRPr="006172B2">
              <w:t>VI степен – шикаре, шибљаци, чистине и остало земљиште</w:t>
            </w:r>
          </w:p>
        </w:tc>
        <w:tc>
          <w:tcPr>
            <w:tcW w:w="601" w:type="pct"/>
            <w:tcBorders>
              <w:top w:val="nil"/>
              <w:left w:val="nil"/>
              <w:bottom w:val="single" w:sz="8" w:space="0" w:color="auto"/>
              <w:right w:val="single" w:sz="8" w:space="0" w:color="auto"/>
            </w:tcBorders>
            <w:shd w:val="clear" w:color="auto" w:fill="auto"/>
            <w:vAlign w:val="center"/>
            <w:hideMark/>
          </w:tcPr>
          <w:p w14:paraId="350A6B3E" w14:textId="77777777" w:rsidR="00ED53E8" w:rsidRPr="006172B2" w:rsidRDefault="00ED53E8">
            <w:pPr>
              <w:jc w:val="right"/>
            </w:pPr>
            <w:r w:rsidRPr="006172B2">
              <w:t>195.68</w:t>
            </w:r>
          </w:p>
        </w:tc>
        <w:tc>
          <w:tcPr>
            <w:tcW w:w="383" w:type="pct"/>
            <w:tcBorders>
              <w:top w:val="nil"/>
              <w:left w:val="nil"/>
              <w:bottom w:val="single" w:sz="8" w:space="0" w:color="auto"/>
              <w:right w:val="single" w:sz="8" w:space="0" w:color="auto"/>
            </w:tcBorders>
            <w:shd w:val="clear" w:color="auto" w:fill="auto"/>
            <w:vAlign w:val="center"/>
            <w:hideMark/>
          </w:tcPr>
          <w:p w14:paraId="6BC0EEFB" w14:textId="77777777" w:rsidR="00ED53E8" w:rsidRPr="006172B2" w:rsidRDefault="00ED53E8">
            <w:pPr>
              <w:jc w:val="right"/>
            </w:pPr>
            <w:r w:rsidRPr="006172B2">
              <w:t>4.4</w:t>
            </w:r>
          </w:p>
        </w:tc>
      </w:tr>
      <w:tr w:rsidR="002547D4" w:rsidRPr="006172B2" w14:paraId="5DABE7F4" w14:textId="77777777" w:rsidTr="00ED53E8">
        <w:trPr>
          <w:trHeight w:val="465"/>
          <w:jc w:val="center"/>
        </w:trPr>
        <w:tc>
          <w:tcPr>
            <w:tcW w:w="4016" w:type="pct"/>
            <w:tcBorders>
              <w:top w:val="nil"/>
              <w:left w:val="single" w:sz="8" w:space="0" w:color="auto"/>
              <w:bottom w:val="single" w:sz="8" w:space="0" w:color="auto"/>
              <w:right w:val="single" w:sz="8" w:space="0" w:color="auto"/>
            </w:tcBorders>
            <w:shd w:val="clear" w:color="000000" w:fill="D9D9D9"/>
            <w:noWrap/>
            <w:vAlign w:val="center"/>
            <w:hideMark/>
          </w:tcPr>
          <w:p w14:paraId="186E57C9" w14:textId="77777777" w:rsidR="00ED53E8" w:rsidRPr="006172B2" w:rsidRDefault="00ED53E8">
            <w:pPr>
              <w:rPr>
                <w:b/>
                <w:bCs/>
              </w:rPr>
            </w:pPr>
            <w:r w:rsidRPr="006172B2">
              <w:rPr>
                <w:b/>
                <w:bCs/>
              </w:rPr>
              <w:t>Укупно</w:t>
            </w:r>
          </w:p>
        </w:tc>
        <w:tc>
          <w:tcPr>
            <w:tcW w:w="601" w:type="pct"/>
            <w:tcBorders>
              <w:top w:val="nil"/>
              <w:left w:val="nil"/>
              <w:bottom w:val="single" w:sz="8" w:space="0" w:color="auto"/>
              <w:right w:val="single" w:sz="8" w:space="0" w:color="auto"/>
            </w:tcBorders>
            <w:shd w:val="clear" w:color="000000" w:fill="D9D9D9"/>
            <w:noWrap/>
            <w:vAlign w:val="center"/>
            <w:hideMark/>
          </w:tcPr>
          <w:p w14:paraId="5C2A7D01" w14:textId="77777777" w:rsidR="00ED53E8" w:rsidRPr="006172B2" w:rsidRDefault="00ED53E8">
            <w:pPr>
              <w:jc w:val="right"/>
              <w:rPr>
                <w:b/>
                <w:bCs/>
              </w:rPr>
            </w:pPr>
            <w:r w:rsidRPr="006172B2">
              <w:rPr>
                <w:b/>
                <w:bCs/>
              </w:rPr>
              <w:t>4480.96</w:t>
            </w:r>
          </w:p>
        </w:tc>
        <w:tc>
          <w:tcPr>
            <w:tcW w:w="383" w:type="pct"/>
            <w:tcBorders>
              <w:top w:val="nil"/>
              <w:left w:val="nil"/>
              <w:bottom w:val="single" w:sz="8" w:space="0" w:color="auto"/>
              <w:right w:val="single" w:sz="8" w:space="0" w:color="auto"/>
            </w:tcBorders>
            <w:shd w:val="clear" w:color="000000" w:fill="D9D9D9"/>
            <w:vAlign w:val="center"/>
            <w:hideMark/>
          </w:tcPr>
          <w:p w14:paraId="650A7809" w14:textId="77777777" w:rsidR="00ED53E8" w:rsidRPr="006172B2" w:rsidRDefault="00ED53E8">
            <w:pPr>
              <w:jc w:val="right"/>
              <w:rPr>
                <w:b/>
                <w:bCs/>
              </w:rPr>
            </w:pPr>
            <w:r w:rsidRPr="006172B2">
              <w:rPr>
                <w:b/>
                <w:bCs/>
              </w:rPr>
              <w:t>100</w:t>
            </w:r>
          </w:p>
        </w:tc>
      </w:tr>
    </w:tbl>
    <w:p w14:paraId="26EE710E" w14:textId="77777777" w:rsidR="001D26F9" w:rsidRPr="006172B2" w:rsidRDefault="001D26F9" w:rsidP="001D26F9">
      <w:pPr>
        <w:jc w:val="both"/>
      </w:pPr>
    </w:p>
    <w:p w14:paraId="2473F1C4" w14:textId="77777777" w:rsidR="00992434" w:rsidRPr="006172B2" w:rsidRDefault="001D26F9" w:rsidP="00736B70">
      <w:pPr>
        <w:ind w:firstLine="720"/>
        <w:jc w:val="both"/>
        <w:rPr>
          <w:rFonts w:cs="Arial"/>
          <w:b/>
          <w:bCs/>
          <w:sz w:val="28"/>
          <w:szCs w:val="26"/>
        </w:rPr>
      </w:pPr>
      <w:r w:rsidRPr="006172B2">
        <w:t xml:space="preserve">Површина вештачки подигнутих састојина које се налазе у I степену угрожености износи </w:t>
      </w:r>
      <w:r w:rsidR="009C1E82" w:rsidRPr="006172B2">
        <w:rPr>
          <w:b/>
          <w:bCs/>
        </w:rPr>
        <w:t>0,</w:t>
      </w:r>
      <w:r w:rsidR="00B37B82" w:rsidRPr="006172B2">
        <w:rPr>
          <w:b/>
          <w:bCs/>
        </w:rPr>
        <w:t>8</w:t>
      </w:r>
      <w:r w:rsidRPr="006172B2">
        <w:rPr>
          <w:b/>
          <w:bCs/>
        </w:rPr>
        <w:t xml:space="preserve"> %</w:t>
      </w:r>
      <w:r w:rsidR="009C1E82" w:rsidRPr="006172B2">
        <w:t>, док површина састојина букве и других лишћара (V</w:t>
      </w:r>
      <w:r w:rsidR="00FE3012" w:rsidRPr="006172B2">
        <w:t> </w:t>
      </w:r>
      <w:r w:rsidR="009C1E82" w:rsidRPr="006172B2">
        <w:t xml:space="preserve">степен) износи </w:t>
      </w:r>
      <w:r w:rsidR="00ED53E8" w:rsidRPr="006172B2">
        <w:rPr>
          <w:b/>
          <w:bCs/>
        </w:rPr>
        <w:t>89,4</w:t>
      </w:r>
      <w:r w:rsidR="009C1E82" w:rsidRPr="006172B2">
        <w:rPr>
          <w:b/>
          <w:bCs/>
        </w:rPr>
        <w:t xml:space="preserve"> %</w:t>
      </w:r>
      <w:r w:rsidR="00F8621E" w:rsidRPr="006172B2">
        <w:t>.</w:t>
      </w:r>
      <w:r w:rsidR="00ED53E8" w:rsidRPr="006172B2">
        <w:t xml:space="preserve"> У</w:t>
      </w:r>
      <w:r w:rsidRPr="006172B2">
        <w:t xml:space="preserve"> састојинама </w:t>
      </w:r>
      <w:r w:rsidR="009C1E82" w:rsidRPr="006172B2">
        <w:t>храста и граба</w:t>
      </w:r>
      <w:r w:rsidRPr="006172B2">
        <w:t xml:space="preserve"> (</w:t>
      </w:r>
      <w:r w:rsidR="009C1E82" w:rsidRPr="006172B2">
        <w:t>IV</w:t>
      </w:r>
      <w:r w:rsidR="00FE3012" w:rsidRPr="006172B2">
        <w:t> </w:t>
      </w:r>
      <w:r w:rsidRPr="006172B2">
        <w:t xml:space="preserve">степен) </w:t>
      </w:r>
      <w:r w:rsidR="00ED53E8" w:rsidRPr="006172B2">
        <w:t xml:space="preserve">износи </w:t>
      </w:r>
      <w:r w:rsidRPr="006172B2">
        <w:t xml:space="preserve"> </w:t>
      </w:r>
      <w:r w:rsidR="00ED53E8" w:rsidRPr="006172B2">
        <w:rPr>
          <w:b/>
          <w:bCs/>
        </w:rPr>
        <w:t>0,1</w:t>
      </w:r>
      <w:r w:rsidRPr="006172B2">
        <w:rPr>
          <w:b/>
          <w:bCs/>
        </w:rPr>
        <w:t xml:space="preserve"> %</w:t>
      </w:r>
      <w:r w:rsidR="00F8621E" w:rsidRPr="006172B2">
        <w:t>.</w:t>
      </w:r>
      <w:r w:rsidRPr="006172B2">
        <w:t xml:space="preserve"> С</w:t>
      </w:r>
      <w:r w:rsidR="00117B63" w:rsidRPr="006172B2">
        <w:t xml:space="preserve"> </w:t>
      </w:r>
      <w:r w:rsidRPr="006172B2">
        <w:t xml:space="preserve">обзиром на структуру шума и обраслости у шестом степену угрожености </w:t>
      </w:r>
      <w:r w:rsidR="00D409CF" w:rsidRPr="006172B2">
        <w:t>су</w:t>
      </w:r>
      <w:r w:rsidRPr="006172B2">
        <w:t xml:space="preserve"> шибља</w:t>
      </w:r>
      <w:r w:rsidR="00D409CF" w:rsidRPr="006172B2">
        <w:t>ци</w:t>
      </w:r>
      <w:r w:rsidR="00BB62F6" w:rsidRPr="006172B2">
        <w:t xml:space="preserve"> и чистине</w:t>
      </w:r>
      <w:r w:rsidRPr="006172B2">
        <w:t xml:space="preserve"> </w:t>
      </w:r>
      <w:r w:rsidR="00D409CF" w:rsidRPr="006172B2">
        <w:t>са</w:t>
      </w:r>
      <w:r w:rsidRPr="006172B2">
        <w:t xml:space="preserve"> </w:t>
      </w:r>
      <w:r w:rsidR="00ED53E8" w:rsidRPr="006172B2">
        <w:rPr>
          <w:b/>
          <w:bCs/>
        </w:rPr>
        <w:t>4,4</w:t>
      </w:r>
      <w:r w:rsidRPr="006172B2">
        <w:rPr>
          <w:b/>
          <w:bCs/>
        </w:rPr>
        <w:t xml:space="preserve"> % </w:t>
      </w:r>
      <w:r w:rsidRPr="006172B2">
        <w:t>обрасле површине</w:t>
      </w:r>
      <w:r w:rsidR="00F8621E" w:rsidRPr="006172B2">
        <w:rPr>
          <w:b/>
          <w:bCs/>
        </w:rPr>
        <w:t>.</w:t>
      </w:r>
      <w:r w:rsidRPr="006172B2">
        <w:rPr>
          <w:b/>
          <w:bCs/>
        </w:rPr>
        <w:t xml:space="preserve">  </w:t>
      </w:r>
      <w:bookmarkStart w:id="267" w:name="_Toc44863152"/>
      <w:bookmarkStart w:id="268" w:name="_Toc45211124"/>
      <w:bookmarkStart w:id="269" w:name="_Toc57270463"/>
      <w:bookmarkStart w:id="270" w:name="_Toc57291170"/>
      <w:bookmarkStart w:id="271" w:name="_Toc65060499"/>
      <w:bookmarkStart w:id="272" w:name="_Toc94179417"/>
      <w:bookmarkStart w:id="273" w:name="_Toc135218654"/>
    </w:p>
    <w:p w14:paraId="0F0EB137" w14:textId="77777777" w:rsidR="001D26F9" w:rsidRPr="006172B2" w:rsidRDefault="00D24E36" w:rsidP="00DF4941">
      <w:pPr>
        <w:pStyle w:val="Heading2"/>
      </w:pPr>
      <w:bookmarkStart w:id="274" w:name="_Toc167964228"/>
      <w:r w:rsidRPr="006172B2">
        <w:t>2.1.10.</w:t>
      </w:r>
      <w:r w:rsidR="001D26F9" w:rsidRPr="006172B2">
        <w:t xml:space="preserve"> Стање необраслих површин</w:t>
      </w:r>
      <w:bookmarkEnd w:id="267"/>
      <w:bookmarkEnd w:id="268"/>
      <w:bookmarkEnd w:id="269"/>
      <w:bookmarkEnd w:id="270"/>
      <w:r w:rsidR="001D26F9" w:rsidRPr="006172B2">
        <w:t>а</w:t>
      </w:r>
      <w:bookmarkEnd w:id="271"/>
      <w:bookmarkEnd w:id="272"/>
      <w:bookmarkEnd w:id="273"/>
      <w:bookmarkEnd w:id="274"/>
    </w:p>
    <w:p w14:paraId="41B1499F" w14:textId="77777777" w:rsidR="001663EB" w:rsidRPr="006172B2" w:rsidRDefault="001663EB" w:rsidP="00DC789C">
      <w:pPr>
        <w:jc w:val="both"/>
      </w:pPr>
    </w:p>
    <w:p w14:paraId="49622CE8" w14:textId="77777777" w:rsidR="007030C6" w:rsidRPr="006172B2" w:rsidRDefault="007030C6" w:rsidP="007030C6">
      <w:pPr>
        <w:pStyle w:val="Caption"/>
        <w:keepNext/>
      </w:pPr>
      <w:r w:rsidRPr="006172B2">
        <w:t xml:space="preserve">Табела </w:t>
      </w:r>
      <w:r w:rsidR="00AB2D16" w:rsidRPr="006172B2">
        <w:t>23</w:t>
      </w:r>
      <w:r w:rsidRPr="006172B2">
        <w:t>. Структура необраслих површина</w:t>
      </w:r>
    </w:p>
    <w:tbl>
      <w:tblPr>
        <w:tblW w:w="5000" w:type="pct"/>
        <w:tblLook w:val="04A0" w:firstRow="1" w:lastRow="0" w:firstColumn="1" w:lastColumn="0" w:noHBand="0" w:noVBand="1"/>
      </w:tblPr>
      <w:tblGrid>
        <w:gridCol w:w="6739"/>
        <w:gridCol w:w="1477"/>
        <w:gridCol w:w="1072"/>
      </w:tblGrid>
      <w:tr w:rsidR="002547D4" w:rsidRPr="006172B2" w14:paraId="6EE6B932" w14:textId="77777777" w:rsidTr="00ED53E8">
        <w:trPr>
          <w:trHeight w:val="345"/>
        </w:trPr>
        <w:tc>
          <w:tcPr>
            <w:tcW w:w="362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6619972" w14:textId="77777777" w:rsidR="00ED53E8" w:rsidRPr="006172B2" w:rsidRDefault="00ED53E8">
            <w:pPr>
              <w:jc w:val="both"/>
              <w:rPr>
                <w:b/>
                <w:bCs/>
              </w:rPr>
            </w:pPr>
            <w:r w:rsidRPr="006172B2">
              <w:rPr>
                <w:b/>
                <w:bCs/>
              </w:rPr>
              <w:t>Врста земљишта</w:t>
            </w:r>
          </w:p>
        </w:tc>
        <w:tc>
          <w:tcPr>
            <w:tcW w:w="1372" w:type="pct"/>
            <w:gridSpan w:val="2"/>
            <w:tcBorders>
              <w:top w:val="single" w:sz="4" w:space="0" w:color="auto"/>
              <w:left w:val="nil"/>
              <w:bottom w:val="single" w:sz="4" w:space="0" w:color="auto"/>
              <w:right w:val="single" w:sz="4" w:space="0" w:color="auto"/>
            </w:tcBorders>
            <w:shd w:val="clear" w:color="000000" w:fill="D9D9D9"/>
            <w:vAlign w:val="center"/>
            <w:hideMark/>
          </w:tcPr>
          <w:p w14:paraId="79488A18" w14:textId="77777777" w:rsidR="00ED53E8" w:rsidRPr="006172B2" w:rsidRDefault="00ED53E8">
            <w:pPr>
              <w:jc w:val="center"/>
              <w:rPr>
                <w:b/>
                <w:bCs/>
              </w:rPr>
            </w:pPr>
            <w:r w:rsidRPr="006172B2">
              <w:rPr>
                <w:b/>
                <w:bCs/>
              </w:rPr>
              <w:t>Површина</w:t>
            </w:r>
          </w:p>
        </w:tc>
      </w:tr>
      <w:tr w:rsidR="002547D4" w:rsidRPr="006172B2" w14:paraId="493AEDC6" w14:textId="77777777" w:rsidTr="00ED53E8">
        <w:trPr>
          <w:trHeight w:val="345"/>
        </w:trPr>
        <w:tc>
          <w:tcPr>
            <w:tcW w:w="3628" w:type="pct"/>
            <w:vMerge/>
            <w:tcBorders>
              <w:top w:val="single" w:sz="4" w:space="0" w:color="auto"/>
              <w:left w:val="single" w:sz="4" w:space="0" w:color="auto"/>
              <w:bottom w:val="single" w:sz="4" w:space="0" w:color="auto"/>
              <w:right w:val="single" w:sz="4" w:space="0" w:color="auto"/>
            </w:tcBorders>
            <w:vAlign w:val="center"/>
            <w:hideMark/>
          </w:tcPr>
          <w:p w14:paraId="245BA462" w14:textId="77777777" w:rsidR="00ED53E8" w:rsidRPr="006172B2" w:rsidRDefault="00ED53E8">
            <w:pPr>
              <w:rPr>
                <w:b/>
                <w:bCs/>
              </w:rPr>
            </w:pPr>
          </w:p>
        </w:tc>
        <w:tc>
          <w:tcPr>
            <w:tcW w:w="795" w:type="pct"/>
            <w:tcBorders>
              <w:top w:val="nil"/>
              <w:left w:val="nil"/>
              <w:bottom w:val="single" w:sz="4" w:space="0" w:color="auto"/>
              <w:right w:val="single" w:sz="4" w:space="0" w:color="auto"/>
            </w:tcBorders>
            <w:shd w:val="clear" w:color="000000" w:fill="D9D9D9"/>
            <w:vAlign w:val="center"/>
            <w:hideMark/>
          </w:tcPr>
          <w:p w14:paraId="6ABE08C2" w14:textId="77777777" w:rsidR="00ED53E8" w:rsidRPr="006172B2" w:rsidRDefault="00ED53E8">
            <w:pPr>
              <w:jc w:val="center"/>
            </w:pPr>
            <w:r w:rsidRPr="006172B2">
              <w:t>ha</w:t>
            </w:r>
          </w:p>
        </w:tc>
        <w:tc>
          <w:tcPr>
            <w:tcW w:w="577" w:type="pct"/>
            <w:tcBorders>
              <w:top w:val="nil"/>
              <w:left w:val="nil"/>
              <w:bottom w:val="single" w:sz="4" w:space="0" w:color="auto"/>
              <w:right w:val="single" w:sz="4" w:space="0" w:color="auto"/>
            </w:tcBorders>
            <w:shd w:val="clear" w:color="000000" w:fill="D9D9D9"/>
            <w:vAlign w:val="center"/>
            <w:hideMark/>
          </w:tcPr>
          <w:p w14:paraId="1762ED6B" w14:textId="77777777" w:rsidR="00ED53E8" w:rsidRPr="006172B2" w:rsidRDefault="00ED53E8">
            <w:pPr>
              <w:jc w:val="center"/>
            </w:pPr>
            <w:r w:rsidRPr="006172B2">
              <w:t>%</w:t>
            </w:r>
          </w:p>
        </w:tc>
      </w:tr>
      <w:tr w:rsidR="002547D4" w:rsidRPr="006172B2" w14:paraId="35A86D86" w14:textId="77777777" w:rsidTr="00ED53E8">
        <w:trPr>
          <w:trHeight w:val="345"/>
        </w:trPr>
        <w:tc>
          <w:tcPr>
            <w:tcW w:w="3628" w:type="pct"/>
            <w:tcBorders>
              <w:top w:val="nil"/>
              <w:left w:val="single" w:sz="4" w:space="0" w:color="auto"/>
              <w:bottom w:val="single" w:sz="4" w:space="0" w:color="auto"/>
              <w:right w:val="single" w:sz="4" w:space="0" w:color="auto"/>
            </w:tcBorders>
            <w:shd w:val="clear" w:color="auto" w:fill="auto"/>
            <w:noWrap/>
            <w:vAlign w:val="bottom"/>
            <w:hideMark/>
          </w:tcPr>
          <w:p w14:paraId="74C09ED7" w14:textId="77777777" w:rsidR="00ED53E8" w:rsidRPr="006172B2" w:rsidRDefault="00ED53E8">
            <w:r w:rsidRPr="006172B2">
              <w:t>Пашњак</w:t>
            </w:r>
          </w:p>
        </w:tc>
        <w:tc>
          <w:tcPr>
            <w:tcW w:w="795" w:type="pct"/>
            <w:tcBorders>
              <w:top w:val="nil"/>
              <w:left w:val="nil"/>
              <w:bottom w:val="single" w:sz="4" w:space="0" w:color="auto"/>
              <w:right w:val="single" w:sz="4" w:space="0" w:color="auto"/>
            </w:tcBorders>
            <w:shd w:val="clear" w:color="auto" w:fill="auto"/>
            <w:vAlign w:val="center"/>
            <w:hideMark/>
          </w:tcPr>
          <w:p w14:paraId="1C9A9D1D" w14:textId="77777777" w:rsidR="00ED53E8" w:rsidRPr="006172B2" w:rsidRDefault="00ED53E8">
            <w:pPr>
              <w:jc w:val="right"/>
            </w:pPr>
            <w:r w:rsidRPr="006172B2">
              <w:t>118.36</w:t>
            </w:r>
          </w:p>
        </w:tc>
        <w:tc>
          <w:tcPr>
            <w:tcW w:w="577" w:type="pct"/>
            <w:tcBorders>
              <w:top w:val="nil"/>
              <w:left w:val="nil"/>
              <w:bottom w:val="single" w:sz="4" w:space="0" w:color="auto"/>
              <w:right w:val="single" w:sz="4" w:space="0" w:color="auto"/>
            </w:tcBorders>
            <w:shd w:val="clear" w:color="auto" w:fill="auto"/>
            <w:vAlign w:val="center"/>
            <w:hideMark/>
          </w:tcPr>
          <w:p w14:paraId="728A1083" w14:textId="77777777" w:rsidR="00ED53E8" w:rsidRPr="006172B2" w:rsidRDefault="00ED53E8">
            <w:pPr>
              <w:jc w:val="right"/>
            </w:pPr>
            <w:r w:rsidRPr="006172B2">
              <w:t>88.0</w:t>
            </w:r>
          </w:p>
        </w:tc>
      </w:tr>
      <w:tr w:rsidR="002547D4" w:rsidRPr="006172B2" w14:paraId="684A8ECD" w14:textId="77777777" w:rsidTr="00ED53E8">
        <w:trPr>
          <w:trHeight w:val="345"/>
        </w:trPr>
        <w:tc>
          <w:tcPr>
            <w:tcW w:w="3628" w:type="pct"/>
            <w:tcBorders>
              <w:top w:val="nil"/>
              <w:left w:val="single" w:sz="4" w:space="0" w:color="auto"/>
              <w:bottom w:val="single" w:sz="4" w:space="0" w:color="auto"/>
              <w:right w:val="single" w:sz="4" w:space="0" w:color="auto"/>
            </w:tcBorders>
            <w:shd w:val="clear" w:color="auto" w:fill="auto"/>
            <w:noWrap/>
            <w:vAlign w:val="bottom"/>
            <w:hideMark/>
          </w:tcPr>
          <w:p w14:paraId="197E71F1" w14:textId="77777777" w:rsidR="00ED53E8" w:rsidRPr="006172B2" w:rsidRDefault="00ED53E8">
            <w:r w:rsidRPr="006172B2">
              <w:t>Земљиште погодно за пошумљавање</w:t>
            </w:r>
          </w:p>
        </w:tc>
        <w:tc>
          <w:tcPr>
            <w:tcW w:w="795" w:type="pct"/>
            <w:tcBorders>
              <w:top w:val="nil"/>
              <w:left w:val="nil"/>
              <w:bottom w:val="single" w:sz="4" w:space="0" w:color="auto"/>
              <w:right w:val="single" w:sz="4" w:space="0" w:color="auto"/>
            </w:tcBorders>
            <w:shd w:val="clear" w:color="auto" w:fill="auto"/>
            <w:vAlign w:val="center"/>
            <w:hideMark/>
          </w:tcPr>
          <w:p w14:paraId="22E5F03C" w14:textId="77777777" w:rsidR="00ED53E8" w:rsidRPr="006172B2" w:rsidRDefault="00ED53E8">
            <w:pPr>
              <w:jc w:val="right"/>
            </w:pPr>
            <w:r w:rsidRPr="006172B2">
              <w:t>3.08</w:t>
            </w:r>
          </w:p>
        </w:tc>
        <w:tc>
          <w:tcPr>
            <w:tcW w:w="577" w:type="pct"/>
            <w:tcBorders>
              <w:top w:val="nil"/>
              <w:left w:val="nil"/>
              <w:bottom w:val="single" w:sz="4" w:space="0" w:color="auto"/>
              <w:right w:val="single" w:sz="4" w:space="0" w:color="auto"/>
            </w:tcBorders>
            <w:shd w:val="clear" w:color="auto" w:fill="auto"/>
            <w:vAlign w:val="center"/>
            <w:hideMark/>
          </w:tcPr>
          <w:p w14:paraId="6A3E04C9" w14:textId="77777777" w:rsidR="00ED53E8" w:rsidRPr="006172B2" w:rsidRDefault="00ED53E8">
            <w:pPr>
              <w:jc w:val="right"/>
            </w:pPr>
            <w:r w:rsidRPr="006172B2">
              <w:t>2.3</w:t>
            </w:r>
          </w:p>
        </w:tc>
      </w:tr>
      <w:tr w:rsidR="002547D4" w:rsidRPr="006172B2" w14:paraId="1B00CC77" w14:textId="77777777" w:rsidTr="00ED53E8">
        <w:trPr>
          <w:trHeight w:val="345"/>
        </w:trPr>
        <w:tc>
          <w:tcPr>
            <w:tcW w:w="3628" w:type="pct"/>
            <w:tcBorders>
              <w:top w:val="nil"/>
              <w:left w:val="single" w:sz="4" w:space="0" w:color="auto"/>
              <w:bottom w:val="single" w:sz="4" w:space="0" w:color="auto"/>
              <w:right w:val="single" w:sz="4" w:space="0" w:color="auto"/>
            </w:tcBorders>
            <w:shd w:val="clear" w:color="auto" w:fill="auto"/>
            <w:noWrap/>
            <w:vAlign w:val="bottom"/>
            <w:hideMark/>
          </w:tcPr>
          <w:p w14:paraId="0F552B03" w14:textId="77777777" w:rsidR="00ED53E8" w:rsidRPr="006172B2" w:rsidRDefault="00ED53E8">
            <w:r w:rsidRPr="006172B2">
              <w:t>Просека</w:t>
            </w:r>
          </w:p>
        </w:tc>
        <w:tc>
          <w:tcPr>
            <w:tcW w:w="795" w:type="pct"/>
            <w:tcBorders>
              <w:top w:val="nil"/>
              <w:left w:val="nil"/>
              <w:bottom w:val="single" w:sz="4" w:space="0" w:color="auto"/>
              <w:right w:val="single" w:sz="4" w:space="0" w:color="auto"/>
            </w:tcBorders>
            <w:shd w:val="clear" w:color="auto" w:fill="auto"/>
            <w:vAlign w:val="center"/>
            <w:hideMark/>
          </w:tcPr>
          <w:p w14:paraId="515FD214" w14:textId="77777777" w:rsidR="00ED53E8" w:rsidRPr="006172B2" w:rsidRDefault="00ED53E8">
            <w:pPr>
              <w:jc w:val="right"/>
            </w:pPr>
            <w:r w:rsidRPr="006172B2">
              <w:t>0.88</w:t>
            </w:r>
          </w:p>
        </w:tc>
        <w:tc>
          <w:tcPr>
            <w:tcW w:w="577" w:type="pct"/>
            <w:tcBorders>
              <w:top w:val="nil"/>
              <w:left w:val="nil"/>
              <w:bottom w:val="single" w:sz="4" w:space="0" w:color="auto"/>
              <w:right w:val="single" w:sz="4" w:space="0" w:color="auto"/>
            </w:tcBorders>
            <w:shd w:val="clear" w:color="auto" w:fill="auto"/>
            <w:vAlign w:val="center"/>
            <w:hideMark/>
          </w:tcPr>
          <w:p w14:paraId="640B27C0" w14:textId="77777777" w:rsidR="00ED53E8" w:rsidRPr="006172B2" w:rsidRDefault="00ED53E8">
            <w:pPr>
              <w:jc w:val="right"/>
            </w:pPr>
            <w:r w:rsidRPr="006172B2">
              <w:t>0.7</w:t>
            </w:r>
          </w:p>
        </w:tc>
      </w:tr>
      <w:tr w:rsidR="002547D4" w:rsidRPr="006172B2" w14:paraId="69917D46" w14:textId="77777777" w:rsidTr="00ED53E8">
        <w:trPr>
          <w:trHeight w:val="345"/>
        </w:trPr>
        <w:tc>
          <w:tcPr>
            <w:tcW w:w="3628" w:type="pct"/>
            <w:tcBorders>
              <w:top w:val="nil"/>
              <w:left w:val="single" w:sz="4" w:space="0" w:color="auto"/>
              <w:bottom w:val="single" w:sz="4" w:space="0" w:color="auto"/>
              <w:right w:val="single" w:sz="4" w:space="0" w:color="auto"/>
            </w:tcBorders>
            <w:shd w:val="clear" w:color="auto" w:fill="auto"/>
            <w:noWrap/>
            <w:vAlign w:val="bottom"/>
            <w:hideMark/>
          </w:tcPr>
          <w:p w14:paraId="08B0B14C" w14:textId="77777777" w:rsidR="00ED53E8" w:rsidRPr="006172B2" w:rsidRDefault="00ED53E8">
            <w:r w:rsidRPr="006172B2">
              <w:t>Камењар</w:t>
            </w:r>
          </w:p>
        </w:tc>
        <w:tc>
          <w:tcPr>
            <w:tcW w:w="795" w:type="pct"/>
            <w:tcBorders>
              <w:top w:val="nil"/>
              <w:left w:val="nil"/>
              <w:bottom w:val="single" w:sz="4" w:space="0" w:color="auto"/>
              <w:right w:val="single" w:sz="4" w:space="0" w:color="auto"/>
            </w:tcBorders>
            <w:shd w:val="clear" w:color="auto" w:fill="auto"/>
            <w:vAlign w:val="center"/>
            <w:hideMark/>
          </w:tcPr>
          <w:p w14:paraId="7D8E6FB2" w14:textId="77777777" w:rsidR="00ED53E8" w:rsidRPr="006172B2" w:rsidRDefault="00ED53E8">
            <w:pPr>
              <w:jc w:val="right"/>
            </w:pPr>
            <w:r w:rsidRPr="006172B2">
              <w:t>12.12</w:t>
            </w:r>
          </w:p>
        </w:tc>
        <w:tc>
          <w:tcPr>
            <w:tcW w:w="577" w:type="pct"/>
            <w:tcBorders>
              <w:top w:val="nil"/>
              <w:left w:val="nil"/>
              <w:bottom w:val="single" w:sz="4" w:space="0" w:color="auto"/>
              <w:right w:val="single" w:sz="4" w:space="0" w:color="auto"/>
            </w:tcBorders>
            <w:shd w:val="clear" w:color="auto" w:fill="auto"/>
            <w:vAlign w:val="center"/>
            <w:hideMark/>
          </w:tcPr>
          <w:p w14:paraId="5C5FFD9E" w14:textId="77777777" w:rsidR="00ED53E8" w:rsidRPr="006172B2" w:rsidRDefault="00ED53E8">
            <w:pPr>
              <w:jc w:val="right"/>
            </w:pPr>
            <w:r w:rsidRPr="006172B2">
              <w:t>9.0</w:t>
            </w:r>
          </w:p>
        </w:tc>
      </w:tr>
      <w:tr w:rsidR="002547D4" w:rsidRPr="006172B2" w14:paraId="33ABDDDB" w14:textId="77777777" w:rsidTr="00ED53E8">
        <w:trPr>
          <w:trHeight w:val="345"/>
        </w:trPr>
        <w:tc>
          <w:tcPr>
            <w:tcW w:w="3628" w:type="pct"/>
            <w:tcBorders>
              <w:top w:val="nil"/>
              <w:left w:val="single" w:sz="4" w:space="0" w:color="auto"/>
              <w:bottom w:val="single" w:sz="4" w:space="0" w:color="auto"/>
              <w:right w:val="single" w:sz="4" w:space="0" w:color="auto"/>
            </w:tcBorders>
            <w:shd w:val="clear" w:color="000000" w:fill="D9D9D9"/>
            <w:vAlign w:val="center"/>
            <w:hideMark/>
          </w:tcPr>
          <w:p w14:paraId="0D7FCF55" w14:textId="77777777" w:rsidR="00ED53E8" w:rsidRPr="006172B2" w:rsidRDefault="00ED53E8">
            <w:pPr>
              <w:jc w:val="both"/>
              <w:rPr>
                <w:b/>
                <w:bCs/>
              </w:rPr>
            </w:pPr>
            <w:r w:rsidRPr="006172B2">
              <w:rPr>
                <w:b/>
                <w:bCs/>
              </w:rPr>
              <w:t>Укупно необрасло</w:t>
            </w:r>
          </w:p>
        </w:tc>
        <w:tc>
          <w:tcPr>
            <w:tcW w:w="795" w:type="pct"/>
            <w:tcBorders>
              <w:top w:val="nil"/>
              <w:left w:val="nil"/>
              <w:bottom w:val="single" w:sz="4" w:space="0" w:color="auto"/>
              <w:right w:val="single" w:sz="4" w:space="0" w:color="auto"/>
            </w:tcBorders>
            <w:shd w:val="clear" w:color="000000" w:fill="D9D9D9"/>
            <w:vAlign w:val="center"/>
            <w:hideMark/>
          </w:tcPr>
          <w:p w14:paraId="7B41AEBE" w14:textId="77777777" w:rsidR="00ED53E8" w:rsidRPr="006172B2" w:rsidRDefault="00ED53E8">
            <w:pPr>
              <w:jc w:val="right"/>
              <w:rPr>
                <w:b/>
                <w:bCs/>
              </w:rPr>
            </w:pPr>
            <w:r w:rsidRPr="006172B2">
              <w:rPr>
                <w:b/>
                <w:bCs/>
              </w:rPr>
              <w:t>134.44</w:t>
            </w:r>
          </w:p>
        </w:tc>
        <w:tc>
          <w:tcPr>
            <w:tcW w:w="577" w:type="pct"/>
            <w:tcBorders>
              <w:top w:val="nil"/>
              <w:left w:val="nil"/>
              <w:bottom w:val="single" w:sz="4" w:space="0" w:color="auto"/>
              <w:right w:val="single" w:sz="4" w:space="0" w:color="auto"/>
            </w:tcBorders>
            <w:shd w:val="clear" w:color="000000" w:fill="D9D9D9"/>
            <w:vAlign w:val="center"/>
            <w:hideMark/>
          </w:tcPr>
          <w:p w14:paraId="21D99813" w14:textId="77777777" w:rsidR="00ED53E8" w:rsidRPr="006172B2" w:rsidRDefault="00ED53E8">
            <w:pPr>
              <w:jc w:val="right"/>
              <w:rPr>
                <w:b/>
                <w:bCs/>
              </w:rPr>
            </w:pPr>
            <w:r w:rsidRPr="006172B2">
              <w:rPr>
                <w:b/>
                <w:bCs/>
              </w:rPr>
              <w:t>100</w:t>
            </w:r>
          </w:p>
        </w:tc>
      </w:tr>
    </w:tbl>
    <w:p w14:paraId="636AE2F0" w14:textId="77777777" w:rsidR="00B97232" w:rsidRPr="006172B2" w:rsidRDefault="00B97232" w:rsidP="00DC789C">
      <w:pPr>
        <w:jc w:val="both"/>
      </w:pPr>
    </w:p>
    <w:p w14:paraId="1690FCDD" w14:textId="77777777" w:rsidR="001D26F9" w:rsidRPr="006172B2" w:rsidRDefault="001D26F9" w:rsidP="001D26F9">
      <w:pPr>
        <w:ind w:firstLine="720"/>
        <w:jc w:val="both"/>
      </w:pPr>
      <w:r w:rsidRPr="006172B2">
        <w:t>Укупна површина необраслог земљишта у газдинској</w:t>
      </w:r>
      <w:r w:rsidR="00524E4F" w:rsidRPr="006172B2">
        <w:t xml:space="preserve"> </w:t>
      </w:r>
      <w:r w:rsidRPr="006172B2">
        <w:t>јединици</w:t>
      </w:r>
      <w:r w:rsidR="00524E4F" w:rsidRPr="006172B2">
        <w:t xml:space="preserve"> </w:t>
      </w:r>
      <w:r w:rsidR="00C32B77" w:rsidRPr="006172B2">
        <w:t>“Барнос - Видњиште”</w:t>
      </w:r>
      <w:r w:rsidRPr="006172B2">
        <w:t xml:space="preserve"> износи </w:t>
      </w:r>
      <w:r w:rsidR="00ED53E8" w:rsidRPr="006172B2">
        <w:rPr>
          <w:b/>
          <w:bCs/>
        </w:rPr>
        <w:t>1</w:t>
      </w:r>
      <w:r w:rsidR="00974453" w:rsidRPr="006172B2">
        <w:rPr>
          <w:b/>
          <w:bCs/>
        </w:rPr>
        <w:t>34</w:t>
      </w:r>
      <w:r w:rsidR="00ED53E8" w:rsidRPr="006172B2">
        <w:rPr>
          <w:b/>
          <w:bCs/>
        </w:rPr>
        <w:t>,44</w:t>
      </w:r>
      <w:r w:rsidRPr="006172B2">
        <w:rPr>
          <w:b/>
          <w:bCs/>
        </w:rPr>
        <w:t xml:space="preserve"> </w:t>
      </w:r>
      <w:r w:rsidR="00575ABD" w:rsidRPr="006172B2">
        <w:rPr>
          <w:b/>
          <w:bCs/>
        </w:rPr>
        <w:t>ha</w:t>
      </w:r>
      <w:r w:rsidRPr="006172B2">
        <w:t>, од тога</w:t>
      </w:r>
      <w:r w:rsidR="00ED53E8" w:rsidRPr="006172B2">
        <w:t xml:space="preserve"> пашњак </w:t>
      </w:r>
      <w:r w:rsidR="00ED53E8" w:rsidRPr="006172B2">
        <w:rPr>
          <w:b/>
          <w:bCs/>
        </w:rPr>
        <w:t>118,36 ha</w:t>
      </w:r>
      <w:r w:rsidR="00ED53E8" w:rsidRPr="006172B2">
        <w:rPr>
          <w:bCs/>
        </w:rPr>
        <w:t xml:space="preserve"> или </w:t>
      </w:r>
      <w:r w:rsidR="00974453" w:rsidRPr="006172B2">
        <w:rPr>
          <w:b/>
          <w:bCs/>
        </w:rPr>
        <w:t>88,0</w:t>
      </w:r>
      <w:r w:rsidR="00ED53E8" w:rsidRPr="006172B2">
        <w:rPr>
          <w:b/>
          <w:bCs/>
        </w:rPr>
        <w:t xml:space="preserve"> %</w:t>
      </w:r>
      <w:r w:rsidR="00ED53E8" w:rsidRPr="006172B2">
        <w:t xml:space="preserve">, </w:t>
      </w:r>
      <w:r w:rsidRPr="006172B2">
        <w:t xml:space="preserve"> </w:t>
      </w:r>
      <w:r w:rsidR="00D2482C" w:rsidRPr="006172B2">
        <w:rPr>
          <w:bCs/>
        </w:rPr>
        <w:t xml:space="preserve">земљиште погодно за </w:t>
      </w:r>
      <w:r w:rsidR="0012560F" w:rsidRPr="006172B2">
        <w:rPr>
          <w:bCs/>
        </w:rPr>
        <w:t xml:space="preserve"> </w:t>
      </w:r>
      <w:r w:rsidR="00D2482C" w:rsidRPr="006172B2">
        <w:rPr>
          <w:bCs/>
        </w:rPr>
        <w:t xml:space="preserve">пошумљавање </w:t>
      </w:r>
      <w:r w:rsidR="0012560F" w:rsidRPr="006172B2">
        <w:rPr>
          <w:bCs/>
        </w:rPr>
        <w:t xml:space="preserve"> </w:t>
      </w:r>
      <w:r w:rsidR="00D2482C" w:rsidRPr="006172B2">
        <w:rPr>
          <w:bCs/>
        </w:rPr>
        <w:t xml:space="preserve">износи </w:t>
      </w:r>
      <w:r w:rsidR="00ED53E8" w:rsidRPr="006172B2">
        <w:rPr>
          <w:b/>
          <w:bCs/>
        </w:rPr>
        <w:t>3,08</w:t>
      </w:r>
      <w:r w:rsidR="00D2482C" w:rsidRPr="006172B2">
        <w:rPr>
          <w:b/>
          <w:bCs/>
        </w:rPr>
        <w:t xml:space="preserve"> ha </w:t>
      </w:r>
      <w:r w:rsidR="00D2482C" w:rsidRPr="006172B2">
        <w:rPr>
          <w:bCs/>
        </w:rPr>
        <w:t xml:space="preserve">или </w:t>
      </w:r>
      <w:r w:rsidR="00ED53E8" w:rsidRPr="006172B2">
        <w:rPr>
          <w:b/>
          <w:bCs/>
        </w:rPr>
        <w:t>2,</w:t>
      </w:r>
      <w:r w:rsidR="00974453" w:rsidRPr="006172B2">
        <w:rPr>
          <w:b/>
          <w:bCs/>
        </w:rPr>
        <w:t>3</w:t>
      </w:r>
      <w:r w:rsidR="00D2482C" w:rsidRPr="006172B2">
        <w:rPr>
          <w:b/>
          <w:bCs/>
        </w:rPr>
        <w:t xml:space="preserve"> %, </w:t>
      </w:r>
      <w:r w:rsidR="00974453" w:rsidRPr="006172B2">
        <w:t xml:space="preserve">просека </w:t>
      </w:r>
      <w:r w:rsidR="00974453" w:rsidRPr="006172B2">
        <w:rPr>
          <w:b/>
          <w:bCs/>
        </w:rPr>
        <w:t>0,88 ha</w:t>
      </w:r>
      <w:r w:rsidR="00974453" w:rsidRPr="006172B2">
        <w:rPr>
          <w:bCs/>
        </w:rPr>
        <w:t xml:space="preserve"> или </w:t>
      </w:r>
      <w:r w:rsidR="00974453" w:rsidRPr="006172B2">
        <w:rPr>
          <w:b/>
          <w:bCs/>
        </w:rPr>
        <w:t xml:space="preserve">0,7 %                           </w:t>
      </w:r>
      <w:r w:rsidR="00974453" w:rsidRPr="006172B2">
        <w:t xml:space="preserve">  и камењар </w:t>
      </w:r>
      <w:r w:rsidRPr="006172B2">
        <w:rPr>
          <w:bCs/>
        </w:rPr>
        <w:t xml:space="preserve"> </w:t>
      </w:r>
      <w:r w:rsidR="00974453" w:rsidRPr="006172B2">
        <w:rPr>
          <w:b/>
          <w:bCs/>
        </w:rPr>
        <w:t>12,12</w:t>
      </w:r>
      <w:r w:rsidRPr="006172B2">
        <w:rPr>
          <w:b/>
          <w:bCs/>
        </w:rPr>
        <w:t xml:space="preserve"> </w:t>
      </w:r>
      <w:r w:rsidR="00575ABD" w:rsidRPr="006172B2">
        <w:rPr>
          <w:b/>
          <w:bCs/>
        </w:rPr>
        <w:t>ha</w:t>
      </w:r>
      <w:r w:rsidRPr="006172B2">
        <w:rPr>
          <w:bCs/>
        </w:rPr>
        <w:t xml:space="preserve"> или </w:t>
      </w:r>
      <w:r w:rsidR="00974453" w:rsidRPr="006172B2">
        <w:rPr>
          <w:b/>
          <w:bCs/>
        </w:rPr>
        <w:t>9,0</w:t>
      </w:r>
      <w:r w:rsidRPr="006172B2">
        <w:rPr>
          <w:b/>
          <w:bCs/>
        </w:rPr>
        <w:t xml:space="preserve"> %</w:t>
      </w:r>
      <w:r w:rsidR="001663EB" w:rsidRPr="006172B2">
        <w:t xml:space="preserve"> </w:t>
      </w:r>
      <w:r w:rsidRPr="006172B2">
        <w:t>укупне необрасле површине</w:t>
      </w:r>
      <w:r w:rsidR="00F8621E" w:rsidRPr="006172B2">
        <w:t>.</w:t>
      </w:r>
    </w:p>
    <w:p w14:paraId="53415E6F" w14:textId="77777777" w:rsidR="00032F00" w:rsidRPr="006172B2" w:rsidRDefault="00D24E36" w:rsidP="00DF4941">
      <w:pPr>
        <w:pStyle w:val="Heading2"/>
      </w:pPr>
      <w:bookmarkStart w:id="275" w:name="_Toc167964229"/>
      <w:bookmarkStart w:id="276" w:name="_Toc44863153"/>
      <w:bookmarkStart w:id="277" w:name="_Toc45211125"/>
      <w:bookmarkStart w:id="278" w:name="_Toc57270464"/>
      <w:bookmarkStart w:id="279" w:name="_Toc57291171"/>
      <w:bookmarkStart w:id="280" w:name="_Toc65060500"/>
      <w:bookmarkStart w:id="281" w:name="_Toc94179418"/>
      <w:bookmarkStart w:id="282" w:name="_Toc135218655"/>
      <w:r w:rsidRPr="006172B2">
        <w:lastRenderedPageBreak/>
        <w:t>2.1.11.</w:t>
      </w:r>
      <w:r w:rsidR="001D26F9" w:rsidRPr="006172B2">
        <w:t xml:space="preserve"> Фонд и стање дивљачи</w:t>
      </w:r>
      <w:bookmarkEnd w:id="275"/>
      <w:r w:rsidR="001D26F9" w:rsidRPr="006172B2">
        <w:t> </w:t>
      </w:r>
      <w:bookmarkEnd w:id="276"/>
      <w:bookmarkEnd w:id="277"/>
      <w:bookmarkEnd w:id="278"/>
      <w:bookmarkEnd w:id="279"/>
      <w:bookmarkEnd w:id="280"/>
      <w:bookmarkEnd w:id="281"/>
      <w:bookmarkEnd w:id="282"/>
    </w:p>
    <w:p w14:paraId="0DD0B25A" w14:textId="77777777" w:rsidR="0044707F" w:rsidRPr="006172B2" w:rsidRDefault="0044707F" w:rsidP="0044707F"/>
    <w:p w14:paraId="1A56DAFF" w14:textId="77777777" w:rsidR="00BF781A" w:rsidRPr="006172B2" w:rsidRDefault="001D26F9" w:rsidP="00BF781A">
      <w:pPr>
        <w:ind w:firstLine="720"/>
        <w:jc w:val="both"/>
      </w:pPr>
      <w:r w:rsidRPr="006172B2">
        <w:t>На подручју ове газдинске јединице налази се отворено ловиште „</w:t>
      </w:r>
      <w:r w:rsidR="00C32B77" w:rsidRPr="006172B2">
        <w:t>Црна Трава</w:t>
      </w:r>
      <w:r w:rsidRPr="006172B2">
        <w:t xml:space="preserve">“  којим газдује </w:t>
      </w:r>
      <w:r w:rsidR="00151FD0" w:rsidRPr="006172B2">
        <w:t xml:space="preserve">ЛУ </w:t>
      </w:r>
      <w:bookmarkStart w:id="283" w:name="_Toc167964230"/>
      <w:r w:rsidR="00BF781A" w:rsidRPr="006172B2">
        <w:t>„Црна Трава“.</w:t>
      </w:r>
    </w:p>
    <w:p w14:paraId="111C3A3D" w14:textId="77777777" w:rsidR="00BF781A" w:rsidRPr="006172B2" w:rsidRDefault="00BF781A" w:rsidP="00BF781A">
      <w:pPr>
        <w:ind w:firstLine="720"/>
        <w:jc w:val="both"/>
      </w:pPr>
      <w:r w:rsidRPr="006172B2">
        <w:rPr>
          <w:bCs/>
          <w:iCs/>
        </w:rPr>
        <w:t>Ловиштем</w:t>
      </w:r>
      <w:r w:rsidRPr="006172B2">
        <w:rPr>
          <w:bCs/>
          <w:i/>
        </w:rPr>
        <w:t xml:space="preserve"> „</w:t>
      </w:r>
      <w:r w:rsidRPr="006172B2">
        <w:rPr>
          <w:bCs/>
        </w:rPr>
        <w:t>Власина</w:t>
      </w:r>
      <w:r w:rsidRPr="006172B2">
        <w:t xml:space="preserve">“ се газдује према важећом ловном основом (од 01.04.2021. године до 31.03.2031. године) број решења 324-02-00109/1/2021-10 од 17.01.2022. године. </w:t>
      </w:r>
    </w:p>
    <w:p w14:paraId="02F2E239" w14:textId="77777777" w:rsidR="00BF781A" w:rsidRPr="006172B2" w:rsidRDefault="00BF781A" w:rsidP="00BF781A">
      <w:pPr>
        <w:ind w:firstLine="720"/>
        <w:jc w:val="both"/>
      </w:pPr>
      <w:r w:rsidRPr="006172B2">
        <w:t>По задњем пребројавању дивљачи од 22.03.2024. године, стање је следеће:</w:t>
      </w:r>
    </w:p>
    <w:p w14:paraId="3ADD50B1" w14:textId="77777777" w:rsidR="00BF781A" w:rsidRPr="006172B2" w:rsidRDefault="00BF781A" w:rsidP="00BF781A">
      <w:pPr>
        <w:jc w:val="both"/>
        <w:rPr>
          <w:sz w:val="16"/>
          <w:szCs w:val="16"/>
        </w:rPr>
      </w:pPr>
    </w:p>
    <w:p w14:paraId="576D61AE" w14:textId="77777777" w:rsidR="00BF781A" w:rsidRPr="006172B2" w:rsidRDefault="00BF781A" w:rsidP="00BF781A">
      <w:pPr>
        <w:ind w:firstLine="284"/>
        <w:jc w:val="both"/>
      </w:pPr>
      <w:r w:rsidRPr="006172B2">
        <w:t xml:space="preserve">Табела 35. Фонд дивљачи у ловишту „Власина“ </w:t>
      </w:r>
    </w:p>
    <w:tbl>
      <w:tblPr>
        <w:tblStyle w:val="TableGrid"/>
        <w:tblpPr w:leftFromText="180" w:rightFromText="180" w:vertAnchor="text" w:horzAnchor="margin" w:tblpXSpec="center" w:tblpY="6"/>
        <w:tblW w:w="8926" w:type="dxa"/>
        <w:tblLook w:val="04A0" w:firstRow="1" w:lastRow="0" w:firstColumn="1" w:lastColumn="0" w:noHBand="0" w:noVBand="1"/>
      </w:tblPr>
      <w:tblGrid>
        <w:gridCol w:w="2093"/>
        <w:gridCol w:w="3402"/>
        <w:gridCol w:w="3431"/>
      </w:tblGrid>
      <w:tr w:rsidR="00BF781A" w:rsidRPr="006172B2" w14:paraId="748D281E" w14:textId="77777777" w:rsidTr="00501AA8">
        <w:tc>
          <w:tcPr>
            <w:tcW w:w="2093" w:type="dxa"/>
            <w:shd w:val="clear" w:color="auto" w:fill="D9D9D9" w:themeFill="background1" w:themeFillShade="D9"/>
            <w:vAlign w:val="center"/>
          </w:tcPr>
          <w:p w14:paraId="1A4936B7" w14:textId="77777777" w:rsidR="00BF781A" w:rsidRPr="006172B2" w:rsidRDefault="00BF781A" w:rsidP="00501AA8">
            <w:pPr>
              <w:jc w:val="center"/>
            </w:pPr>
            <w:r w:rsidRPr="006172B2">
              <w:t>Врста дивљачи</w:t>
            </w:r>
          </w:p>
        </w:tc>
        <w:tc>
          <w:tcPr>
            <w:tcW w:w="3402" w:type="dxa"/>
            <w:shd w:val="clear" w:color="auto" w:fill="D9D9D9" w:themeFill="background1" w:themeFillShade="D9"/>
            <w:vAlign w:val="center"/>
          </w:tcPr>
          <w:p w14:paraId="05C4D08B" w14:textId="77777777" w:rsidR="00BF781A" w:rsidRPr="006172B2" w:rsidRDefault="00BF781A" w:rsidP="00501AA8">
            <w:pPr>
              <w:jc w:val="center"/>
            </w:pPr>
            <w:r w:rsidRPr="006172B2">
              <w:t>Процењења бројност јединки</w:t>
            </w:r>
          </w:p>
        </w:tc>
        <w:tc>
          <w:tcPr>
            <w:tcW w:w="3431" w:type="dxa"/>
            <w:shd w:val="clear" w:color="auto" w:fill="D9D9D9" w:themeFill="background1" w:themeFillShade="D9"/>
            <w:vAlign w:val="center"/>
          </w:tcPr>
          <w:p w14:paraId="6A81119A" w14:textId="77777777" w:rsidR="00BF781A" w:rsidRPr="006172B2" w:rsidRDefault="00BF781A" w:rsidP="00501AA8">
            <w:pPr>
              <w:jc w:val="center"/>
            </w:pPr>
            <w:r w:rsidRPr="006172B2">
              <w:t>Број јединки на површини ГЈ                 „Барнос - Видњиште“</w:t>
            </w:r>
          </w:p>
        </w:tc>
      </w:tr>
      <w:tr w:rsidR="00BF781A" w:rsidRPr="006172B2" w14:paraId="3EC3CB7A" w14:textId="77777777" w:rsidTr="00501AA8">
        <w:tc>
          <w:tcPr>
            <w:tcW w:w="2093" w:type="dxa"/>
          </w:tcPr>
          <w:p w14:paraId="66490BAB" w14:textId="77777777" w:rsidR="00BF781A" w:rsidRPr="006172B2" w:rsidRDefault="00BF781A" w:rsidP="00501AA8">
            <w:pPr>
              <w:jc w:val="both"/>
            </w:pPr>
            <w:r w:rsidRPr="006172B2">
              <w:t>Срна</w:t>
            </w:r>
          </w:p>
        </w:tc>
        <w:tc>
          <w:tcPr>
            <w:tcW w:w="3402" w:type="dxa"/>
          </w:tcPr>
          <w:p w14:paraId="1B519A3B" w14:textId="77777777" w:rsidR="00BF781A" w:rsidRPr="006172B2" w:rsidRDefault="00BF781A" w:rsidP="00501AA8">
            <w:pPr>
              <w:jc w:val="center"/>
            </w:pPr>
            <w:r w:rsidRPr="006172B2">
              <w:t>480</w:t>
            </w:r>
          </w:p>
        </w:tc>
        <w:tc>
          <w:tcPr>
            <w:tcW w:w="3431" w:type="dxa"/>
          </w:tcPr>
          <w:p w14:paraId="24968D9F" w14:textId="77777777" w:rsidR="00BF781A" w:rsidRPr="006172B2" w:rsidRDefault="00BF781A" w:rsidP="00501AA8">
            <w:pPr>
              <w:jc w:val="center"/>
            </w:pPr>
            <w:r w:rsidRPr="006172B2">
              <w:t>25</w:t>
            </w:r>
          </w:p>
        </w:tc>
      </w:tr>
      <w:tr w:rsidR="00BF781A" w:rsidRPr="006172B2" w14:paraId="60DDDCB8" w14:textId="77777777" w:rsidTr="00501AA8">
        <w:tc>
          <w:tcPr>
            <w:tcW w:w="2093" w:type="dxa"/>
          </w:tcPr>
          <w:p w14:paraId="7861E26E" w14:textId="77777777" w:rsidR="00BF781A" w:rsidRPr="006172B2" w:rsidRDefault="00BF781A" w:rsidP="00501AA8">
            <w:pPr>
              <w:jc w:val="both"/>
            </w:pPr>
            <w:r w:rsidRPr="006172B2">
              <w:t>Дивља свиња</w:t>
            </w:r>
          </w:p>
        </w:tc>
        <w:tc>
          <w:tcPr>
            <w:tcW w:w="3402" w:type="dxa"/>
          </w:tcPr>
          <w:p w14:paraId="5E38915E" w14:textId="77777777" w:rsidR="00BF781A" w:rsidRPr="006172B2" w:rsidRDefault="00BF781A" w:rsidP="00501AA8">
            <w:pPr>
              <w:jc w:val="center"/>
            </w:pPr>
            <w:r w:rsidRPr="006172B2">
              <w:t>80</w:t>
            </w:r>
          </w:p>
        </w:tc>
        <w:tc>
          <w:tcPr>
            <w:tcW w:w="3431" w:type="dxa"/>
          </w:tcPr>
          <w:p w14:paraId="3B2DA348" w14:textId="77777777" w:rsidR="00BF781A" w:rsidRPr="006172B2" w:rsidRDefault="00BF781A" w:rsidP="00501AA8">
            <w:pPr>
              <w:jc w:val="center"/>
            </w:pPr>
            <w:r w:rsidRPr="006172B2">
              <w:t>5</w:t>
            </w:r>
          </w:p>
        </w:tc>
      </w:tr>
      <w:tr w:rsidR="00BF781A" w:rsidRPr="006172B2" w14:paraId="58640B71" w14:textId="77777777" w:rsidTr="00501AA8">
        <w:tc>
          <w:tcPr>
            <w:tcW w:w="2093" w:type="dxa"/>
          </w:tcPr>
          <w:p w14:paraId="3A695756" w14:textId="77777777" w:rsidR="00BF781A" w:rsidRPr="006172B2" w:rsidRDefault="00BF781A" w:rsidP="00501AA8">
            <w:pPr>
              <w:jc w:val="both"/>
            </w:pPr>
            <w:r w:rsidRPr="006172B2">
              <w:t>Зец</w:t>
            </w:r>
          </w:p>
        </w:tc>
        <w:tc>
          <w:tcPr>
            <w:tcW w:w="3402" w:type="dxa"/>
          </w:tcPr>
          <w:p w14:paraId="76484592" w14:textId="77777777" w:rsidR="00BF781A" w:rsidRPr="006172B2" w:rsidRDefault="00BF781A" w:rsidP="00501AA8">
            <w:pPr>
              <w:jc w:val="center"/>
            </w:pPr>
            <w:r w:rsidRPr="006172B2">
              <w:t>600</w:t>
            </w:r>
          </w:p>
        </w:tc>
        <w:tc>
          <w:tcPr>
            <w:tcW w:w="3431" w:type="dxa"/>
          </w:tcPr>
          <w:p w14:paraId="4DA1EF3E" w14:textId="77777777" w:rsidR="00BF781A" w:rsidRPr="006172B2" w:rsidRDefault="00BF781A" w:rsidP="00501AA8">
            <w:pPr>
              <w:jc w:val="center"/>
            </w:pPr>
            <w:r w:rsidRPr="006172B2">
              <w:t>32</w:t>
            </w:r>
          </w:p>
        </w:tc>
      </w:tr>
      <w:tr w:rsidR="00BF781A" w:rsidRPr="006172B2" w14:paraId="44F92384" w14:textId="77777777" w:rsidTr="00501AA8">
        <w:tc>
          <w:tcPr>
            <w:tcW w:w="2093" w:type="dxa"/>
          </w:tcPr>
          <w:p w14:paraId="1117D9CD" w14:textId="77777777" w:rsidR="00BF781A" w:rsidRPr="006172B2" w:rsidRDefault="00BF781A" w:rsidP="00501AA8">
            <w:pPr>
              <w:jc w:val="both"/>
            </w:pPr>
            <w:r w:rsidRPr="006172B2">
              <w:t>Јаребица</w:t>
            </w:r>
          </w:p>
        </w:tc>
        <w:tc>
          <w:tcPr>
            <w:tcW w:w="3402" w:type="dxa"/>
          </w:tcPr>
          <w:p w14:paraId="5B0B4897" w14:textId="77777777" w:rsidR="00BF781A" w:rsidRPr="006172B2" w:rsidRDefault="00BF781A" w:rsidP="00501AA8">
            <w:pPr>
              <w:jc w:val="center"/>
            </w:pPr>
            <w:r w:rsidRPr="006172B2">
              <w:t>275</w:t>
            </w:r>
          </w:p>
        </w:tc>
        <w:tc>
          <w:tcPr>
            <w:tcW w:w="3431" w:type="dxa"/>
          </w:tcPr>
          <w:p w14:paraId="5AECAEC2" w14:textId="77777777" w:rsidR="00BF781A" w:rsidRPr="006172B2" w:rsidRDefault="00BF781A" w:rsidP="00501AA8">
            <w:pPr>
              <w:jc w:val="center"/>
            </w:pPr>
            <w:r w:rsidRPr="006172B2">
              <w:t>16</w:t>
            </w:r>
          </w:p>
        </w:tc>
      </w:tr>
      <w:tr w:rsidR="00BF781A" w:rsidRPr="006172B2" w14:paraId="21355FBC" w14:textId="77777777" w:rsidTr="00501AA8">
        <w:tc>
          <w:tcPr>
            <w:tcW w:w="2093" w:type="dxa"/>
          </w:tcPr>
          <w:p w14:paraId="24D44D08" w14:textId="77777777" w:rsidR="00BF781A" w:rsidRPr="006172B2" w:rsidRDefault="00BF781A" w:rsidP="00501AA8">
            <w:pPr>
              <w:jc w:val="both"/>
            </w:pPr>
            <w:r w:rsidRPr="006172B2">
              <w:t>Вук</w:t>
            </w:r>
          </w:p>
        </w:tc>
        <w:tc>
          <w:tcPr>
            <w:tcW w:w="3402" w:type="dxa"/>
          </w:tcPr>
          <w:p w14:paraId="7F9BE9B8" w14:textId="77777777" w:rsidR="00BF781A" w:rsidRPr="006172B2" w:rsidRDefault="00BF781A" w:rsidP="00501AA8">
            <w:pPr>
              <w:jc w:val="center"/>
            </w:pPr>
            <w:r w:rsidRPr="006172B2">
              <w:t>20</w:t>
            </w:r>
          </w:p>
        </w:tc>
        <w:tc>
          <w:tcPr>
            <w:tcW w:w="3431" w:type="dxa"/>
          </w:tcPr>
          <w:p w14:paraId="1B62326E" w14:textId="77777777" w:rsidR="00BF781A" w:rsidRPr="006172B2" w:rsidRDefault="00BF781A" w:rsidP="00501AA8">
            <w:pPr>
              <w:jc w:val="center"/>
            </w:pPr>
            <w:r w:rsidRPr="006172B2">
              <w:t>2</w:t>
            </w:r>
          </w:p>
        </w:tc>
      </w:tr>
      <w:tr w:rsidR="00BF781A" w:rsidRPr="006172B2" w14:paraId="46A50E22" w14:textId="77777777" w:rsidTr="00501AA8">
        <w:tc>
          <w:tcPr>
            <w:tcW w:w="2093" w:type="dxa"/>
          </w:tcPr>
          <w:p w14:paraId="17A66480" w14:textId="77777777" w:rsidR="00BF781A" w:rsidRPr="006172B2" w:rsidRDefault="00BF781A" w:rsidP="00501AA8">
            <w:pPr>
              <w:jc w:val="both"/>
            </w:pPr>
            <w:r w:rsidRPr="006172B2">
              <w:t>Лисица</w:t>
            </w:r>
          </w:p>
        </w:tc>
        <w:tc>
          <w:tcPr>
            <w:tcW w:w="3402" w:type="dxa"/>
          </w:tcPr>
          <w:p w14:paraId="656A34A0" w14:textId="77777777" w:rsidR="00BF781A" w:rsidRPr="006172B2" w:rsidRDefault="00BF781A" w:rsidP="00501AA8">
            <w:pPr>
              <w:jc w:val="center"/>
            </w:pPr>
            <w:r w:rsidRPr="006172B2">
              <w:t>100</w:t>
            </w:r>
          </w:p>
        </w:tc>
        <w:tc>
          <w:tcPr>
            <w:tcW w:w="3431" w:type="dxa"/>
          </w:tcPr>
          <w:p w14:paraId="3671CBD2" w14:textId="77777777" w:rsidR="00BF781A" w:rsidRPr="006172B2" w:rsidRDefault="00BF781A" w:rsidP="00501AA8">
            <w:pPr>
              <w:jc w:val="center"/>
            </w:pPr>
            <w:r w:rsidRPr="006172B2">
              <w:t>6</w:t>
            </w:r>
          </w:p>
        </w:tc>
      </w:tr>
      <w:tr w:rsidR="00BF781A" w:rsidRPr="006172B2" w14:paraId="7A79EAE0" w14:textId="77777777" w:rsidTr="00501AA8">
        <w:tc>
          <w:tcPr>
            <w:tcW w:w="2093" w:type="dxa"/>
          </w:tcPr>
          <w:p w14:paraId="451BF5D5" w14:textId="77777777" w:rsidR="00BF781A" w:rsidRPr="006172B2" w:rsidRDefault="00BF781A" w:rsidP="00501AA8">
            <w:pPr>
              <w:jc w:val="both"/>
            </w:pPr>
            <w:r w:rsidRPr="006172B2">
              <w:t>Шљука</w:t>
            </w:r>
          </w:p>
        </w:tc>
        <w:tc>
          <w:tcPr>
            <w:tcW w:w="3402" w:type="dxa"/>
          </w:tcPr>
          <w:p w14:paraId="5CB2D128" w14:textId="77777777" w:rsidR="00BF781A" w:rsidRPr="006172B2" w:rsidRDefault="00BF781A" w:rsidP="00501AA8">
            <w:pPr>
              <w:jc w:val="center"/>
            </w:pPr>
            <w:r w:rsidRPr="006172B2">
              <w:t>20</w:t>
            </w:r>
          </w:p>
        </w:tc>
        <w:tc>
          <w:tcPr>
            <w:tcW w:w="3431" w:type="dxa"/>
          </w:tcPr>
          <w:p w14:paraId="530ED122" w14:textId="77777777" w:rsidR="00BF781A" w:rsidRPr="006172B2" w:rsidRDefault="00BF781A" w:rsidP="00501AA8">
            <w:pPr>
              <w:jc w:val="center"/>
            </w:pPr>
            <w:r w:rsidRPr="006172B2">
              <w:t>1</w:t>
            </w:r>
          </w:p>
        </w:tc>
      </w:tr>
      <w:tr w:rsidR="00BF781A" w:rsidRPr="006172B2" w14:paraId="23D04E0C" w14:textId="77777777" w:rsidTr="00501AA8">
        <w:tc>
          <w:tcPr>
            <w:tcW w:w="2093" w:type="dxa"/>
          </w:tcPr>
          <w:p w14:paraId="3234984D" w14:textId="77777777" w:rsidR="00BF781A" w:rsidRPr="006172B2" w:rsidRDefault="00BF781A" w:rsidP="00501AA8">
            <w:pPr>
              <w:jc w:val="both"/>
            </w:pPr>
            <w:r w:rsidRPr="006172B2">
              <w:t xml:space="preserve">Гривнаш </w:t>
            </w:r>
          </w:p>
        </w:tc>
        <w:tc>
          <w:tcPr>
            <w:tcW w:w="3402" w:type="dxa"/>
          </w:tcPr>
          <w:p w14:paraId="26C37E71" w14:textId="77777777" w:rsidR="00BF781A" w:rsidRPr="006172B2" w:rsidRDefault="00BF781A" w:rsidP="00501AA8">
            <w:pPr>
              <w:jc w:val="center"/>
            </w:pPr>
            <w:r w:rsidRPr="006172B2">
              <w:t>150</w:t>
            </w:r>
          </w:p>
        </w:tc>
        <w:tc>
          <w:tcPr>
            <w:tcW w:w="3431" w:type="dxa"/>
          </w:tcPr>
          <w:p w14:paraId="34D67EEE" w14:textId="77777777" w:rsidR="00BF781A" w:rsidRPr="006172B2" w:rsidRDefault="00BF781A" w:rsidP="00501AA8">
            <w:pPr>
              <w:jc w:val="center"/>
            </w:pPr>
            <w:r w:rsidRPr="006172B2">
              <w:t>8</w:t>
            </w:r>
          </w:p>
        </w:tc>
      </w:tr>
      <w:tr w:rsidR="00BF781A" w:rsidRPr="006172B2" w14:paraId="1ED00303" w14:textId="77777777" w:rsidTr="00501AA8">
        <w:tc>
          <w:tcPr>
            <w:tcW w:w="2093" w:type="dxa"/>
          </w:tcPr>
          <w:p w14:paraId="094EF72F" w14:textId="77777777" w:rsidR="00BF781A" w:rsidRPr="006172B2" w:rsidRDefault="00BF781A" w:rsidP="00501AA8">
            <w:pPr>
              <w:jc w:val="both"/>
            </w:pPr>
            <w:r w:rsidRPr="006172B2">
              <w:t>Јастреб кокошар</w:t>
            </w:r>
          </w:p>
        </w:tc>
        <w:tc>
          <w:tcPr>
            <w:tcW w:w="3402" w:type="dxa"/>
          </w:tcPr>
          <w:p w14:paraId="356D6ADD" w14:textId="77777777" w:rsidR="00BF781A" w:rsidRPr="006172B2" w:rsidRDefault="00BF781A" w:rsidP="00501AA8">
            <w:pPr>
              <w:jc w:val="center"/>
            </w:pPr>
            <w:r w:rsidRPr="006172B2">
              <w:t>50</w:t>
            </w:r>
          </w:p>
        </w:tc>
        <w:tc>
          <w:tcPr>
            <w:tcW w:w="3431" w:type="dxa"/>
          </w:tcPr>
          <w:p w14:paraId="41A9813E" w14:textId="77777777" w:rsidR="00BF781A" w:rsidRPr="006172B2" w:rsidRDefault="00BF781A" w:rsidP="00501AA8">
            <w:pPr>
              <w:jc w:val="center"/>
            </w:pPr>
            <w:r w:rsidRPr="006172B2">
              <w:t>3</w:t>
            </w:r>
          </w:p>
        </w:tc>
      </w:tr>
      <w:tr w:rsidR="00BF781A" w:rsidRPr="006172B2" w14:paraId="1CA458BE" w14:textId="77777777" w:rsidTr="00501AA8">
        <w:tc>
          <w:tcPr>
            <w:tcW w:w="2093" w:type="dxa"/>
          </w:tcPr>
          <w:p w14:paraId="2D105B9D" w14:textId="77777777" w:rsidR="00BF781A" w:rsidRPr="006172B2" w:rsidRDefault="00BF781A" w:rsidP="00501AA8">
            <w:pPr>
              <w:jc w:val="both"/>
            </w:pPr>
            <w:r w:rsidRPr="006172B2">
              <w:t>Сива врана</w:t>
            </w:r>
          </w:p>
        </w:tc>
        <w:tc>
          <w:tcPr>
            <w:tcW w:w="3402" w:type="dxa"/>
          </w:tcPr>
          <w:p w14:paraId="6797617C" w14:textId="77777777" w:rsidR="00BF781A" w:rsidRPr="006172B2" w:rsidRDefault="00BF781A" w:rsidP="00501AA8">
            <w:pPr>
              <w:jc w:val="center"/>
            </w:pPr>
            <w:r w:rsidRPr="006172B2">
              <w:t>200</w:t>
            </w:r>
          </w:p>
        </w:tc>
        <w:tc>
          <w:tcPr>
            <w:tcW w:w="3431" w:type="dxa"/>
          </w:tcPr>
          <w:p w14:paraId="3583CEE1" w14:textId="77777777" w:rsidR="00BF781A" w:rsidRPr="006172B2" w:rsidRDefault="00BF781A" w:rsidP="00501AA8">
            <w:pPr>
              <w:jc w:val="center"/>
            </w:pPr>
            <w:r w:rsidRPr="006172B2">
              <w:t>11</w:t>
            </w:r>
          </w:p>
        </w:tc>
      </w:tr>
      <w:tr w:rsidR="00BF781A" w:rsidRPr="006172B2" w14:paraId="2452D778" w14:textId="77777777" w:rsidTr="00501AA8">
        <w:tc>
          <w:tcPr>
            <w:tcW w:w="2093" w:type="dxa"/>
          </w:tcPr>
          <w:p w14:paraId="67ED440B" w14:textId="77777777" w:rsidR="00BF781A" w:rsidRPr="006172B2" w:rsidRDefault="00BF781A" w:rsidP="00501AA8">
            <w:pPr>
              <w:jc w:val="both"/>
            </w:pPr>
            <w:r w:rsidRPr="006172B2">
              <w:t>Сврака</w:t>
            </w:r>
          </w:p>
        </w:tc>
        <w:tc>
          <w:tcPr>
            <w:tcW w:w="3402" w:type="dxa"/>
          </w:tcPr>
          <w:p w14:paraId="14583DBB" w14:textId="77777777" w:rsidR="00BF781A" w:rsidRPr="006172B2" w:rsidRDefault="00BF781A" w:rsidP="00501AA8">
            <w:pPr>
              <w:jc w:val="center"/>
            </w:pPr>
            <w:r w:rsidRPr="006172B2">
              <w:t>250</w:t>
            </w:r>
          </w:p>
        </w:tc>
        <w:tc>
          <w:tcPr>
            <w:tcW w:w="3431" w:type="dxa"/>
          </w:tcPr>
          <w:p w14:paraId="1844D959" w14:textId="77777777" w:rsidR="00BF781A" w:rsidRPr="006172B2" w:rsidRDefault="00BF781A" w:rsidP="00501AA8">
            <w:pPr>
              <w:jc w:val="center"/>
            </w:pPr>
            <w:r w:rsidRPr="006172B2">
              <w:t>13</w:t>
            </w:r>
          </w:p>
        </w:tc>
      </w:tr>
      <w:tr w:rsidR="00BF781A" w:rsidRPr="006172B2" w14:paraId="3F6F0C88" w14:textId="77777777" w:rsidTr="00501AA8">
        <w:tc>
          <w:tcPr>
            <w:tcW w:w="2093" w:type="dxa"/>
          </w:tcPr>
          <w:p w14:paraId="1920C98C" w14:textId="77777777" w:rsidR="00BF781A" w:rsidRPr="006172B2" w:rsidRDefault="00BF781A" w:rsidP="00501AA8">
            <w:pPr>
              <w:jc w:val="both"/>
            </w:pPr>
            <w:r w:rsidRPr="006172B2">
              <w:t xml:space="preserve">Јазавац </w:t>
            </w:r>
          </w:p>
        </w:tc>
        <w:tc>
          <w:tcPr>
            <w:tcW w:w="3402" w:type="dxa"/>
          </w:tcPr>
          <w:p w14:paraId="19E0C71E" w14:textId="77777777" w:rsidR="00BF781A" w:rsidRPr="006172B2" w:rsidRDefault="00BF781A" w:rsidP="00501AA8">
            <w:pPr>
              <w:jc w:val="center"/>
            </w:pPr>
            <w:r w:rsidRPr="006172B2">
              <w:t>50</w:t>
            </w:r>
          </w:p>
        </w:tc>
        <w:tc>
          <w:tcPr>
            <w:tcW w:w="3431" w:type="dxa"/>
          </w:tcPr>
          <w:p w14:paraId="5F4399C5" w14:textId="77777777" w:rsidR="00BF781A" w:rsidRPr="006172B2" w:rsidRDefault="00BF781A" w:rsidP="00501AA8">
            <w:pPr>
              <w:jc w:val="center"/>
            </w:pPr>
            <w:r w:rsidRPr="006172B2">
              <w:t>15</w:t>
            </w:r>
          </w:p>
        </w:tc>
      </w:tr>
      <w:tr w:rsidR="00BF781A" w:rsidRPr="006172B2" w14:paraId="658E946B" w14:textId="77777777" w:rsidTr="00501AA8">
        <w:tc>
          <w:tcPr>
            <w:tcW w:w="2093" w:type="dxa"/>
          </w:tcPr>
          <w:p w14:paraId="2240A1D0" w14:textId="77777777" w:rsidR="00BF781A" w:rsidRPr="006172B2" w:rsidRDefault="00BF781A" w:rsidP="00501AA8">
            <w:pPr>
              <w:jc w:val="both"/>
            </w:pPr>
            <w:r w:rsidRPr="006172B2">
              <w:t>Дивља мачка</w:t>
            </w:r>
          </w:p>
        </w:tc>
        <w:tc>
          <w:tcPr>
            <w:tcW w:w="3402" w:type="dxa"/>
          </w:tcPr>
          <w:p w14:paraId="248C6B53" w14:textId="77777777" w:rsidR="00BF781A" w:rsidRPr="006172B2" w:rsidRDefault="00BF781A" w:rsidP="00501AA8">
            <w:pPr>
              <w:jc w:val="center"/>
            </w:pPr>
            <w:r w:rsidRPr="006172B2">
              <w:t>20</w:t>
            </w:r>
          </w:p>
        </w:tc>
        <w:tc>
          <w:tcPr>
            <w:tcW w:w="3431" w:type="dxa"/>
          </w:tcPr>
          <w:p w14:paraId="39FE22EC" w14:textId="77777777" w:rsidR="00BF781A" w:rsidRPr="006172B2" w:rsidRDefault="00BF781A" w:rsidP="00501AA8">
            <w:pPr>
              <w:jc w:val="center"/>
            </w:pPr>
            <w:r w:rsidRPr="006172B2">
              <w:t>2</w:t>
            </w:r>
          </w:p>
        </w:tc>
      </w:tr>
    </w:tbl>
    <w:p w14:paraId="29E0C129" w14:textId="77777777" w:rsidR="00BF781A" w:rsidRPr="006172B2" w:rsidRDefault="00BF781A" w:rsidP="00BF781A">
      <w:pPr>
        <w:ind w:firstLine="720"/>
        <w:jc w:val="both"/>
      </w:pPr>
    </w:p>
    <w:p w14:paraId="2E5F1823" w14:textId="77777777" w:rsidR="00BF781A" w:rsidRPr="006172B2" w:rsidRDefault="00BF781A" w:rsidP="00BF781A">
      <w:pPr>
        <w:ind w:firstLine="720"/>
        <w:jc w:val="both"/>
      </w:pPr>
      <w:r w:rsidRPr="006172B2">
        <w:t>С обзиром да се површина газдинске јединице, разликује од површине ловишта, дати су подаци апроксимативно у односу на површину газдинске јединице.</w:t>
      </w:r>
    </w:p>
    <w:p w14:paraId="112DD32E" w14:textId="77777777" w:rsidR="00BF781A" w:rsidRPr="006172B2" w:rsidRDefault="00BF781A" w:rsidP="00BF781A">
      <w:pPr>
        <w:ind w:firstLine="720"/>
        <w:jc w:val="both"/>
      </w:pPr>
    </w:p>
    <w:p w14:paraId="260B44BC" w14:textId="77777777" w:rsidR="00BF781A" w:rsidRPr="006172B2" w:rsidRDefault="00BF781A" w:rsidP="00BF781A">
      <w:pPr>
        <w:ind w:firstLine="720"/>
        <w:jc w:val="both"/>
      </w:pPr>
    </w:p>
    <w:p w14:paraId="19589C8B" w14:textId="77777777" w:rsidR="00BF781A" w:rsidRPr="006172B2" w:rsidRDefault="00BF781A" w:rsidP="00BF781A">
      <w:pPr>
        <w:ind w:firstLine="720"/>
        <w:jc w:val="both"/>
        <w:rPr>
          <w:sz w:val="16"/>
          <w:szCs w:val="16"/>
        </w:rPr>
      </w:pPr>
    </w:p>
    <w:p w14:paraId="777A3578" w14:textId="77777777" w:rsidR="00D24E36" w:rsidRPr="006172B2" w:rsidRDefault="00D24E36" w:rsidP="00BF781A">
      <w:pPr>
        <w:pStyle w:val="Heading2"/>
      </w:pPr>
      <w:r w:rsidRPr="006172B2">
        <w:t>2.1.12. Стање заштићених делова природе</w:t>
      </w:r>
      <w:bookmarkEnd w:id="283"/>
    </w:p>
    <w:p w14:paraId="2662268B" w14:textId="77777777" w:rsidR="00D24E36" w:rsidRPr="006172B2" w:rsidRDefault="00D24E36" w:rsidP="00331AAD">
      <w:pPr>
        <w:ind w:firstLine="720"/>
        <w:jc w:val="both"/>
      </w:pPr>
    </w:p>
    <w:p w14:paraId="1E6D7658" w14:textId="77777777" w:rsidR="000B32CA" w:rsidRPr="006172B2" w:rsidRDefault="000B32CA" w:rsidP="00331AAD">
      <w:pPr>
        <w:ind w:firstLine="720"/>
        <w:jc w:val="both"/>
      </w:pPr>
      <w:r w:rsidRPr="006172B2">
        <w:t xml:space="preserve">На подручју ГЈ </w:t>
      </w:r>
      <w:r w:rsidR="00C32B77" w:rsidRPr="006172B2">
        <w:t>“Барнос - Видњиште”</w:t>
      </w:r>
      <w:r w:rsidRPr="006172B2">
        <w:t xml:space="preserve"> нема заштићених делова природе.</w:t>
      </w:r>
    </w:p>
    <w:p w14:paraId="6861CB42" w14:textId="77777777" w:rsidR="00736B70" w:rsidRPr="006172B2" w:rsidRDefault="00736B70" w:rsidP="00331AAD">
      <w:pPr>
        <w:ind w:firstLine="720"/>
        <w:jc w:val="both"/>
      </w:pPr>
    </w:p>
    <w:p w14:paraId="0ABF9326" w14:textId="77777777" w:rsidR="00D24E36" w:rsidRPr="006172B2" w:rsidRDefault="00D24E36" w:rsidP="00DF4941">
      <w:pPr>
        <w:pStyle w:val="Heading2"/>
      </w:pPr>
      <w:bookmarkStart w:id="284" w:name="_Toc167964231"/>
      <w:r w:rsidRPr="006172B2">
        <w:t>2.1.13. Отвореност шумског комплекса саобраћајницама</w:t>
      </w:r>
      <w:bookmarkEnd w:id="284"/>
    </w:p>
    <w:p w14:paraId="727CC90E" w14:textId="77777777" w:rsidR="00D24E36" w:rsidRPr="006172B2" w:rsidRDefault="00D24E36" w:rsidP="00D24E36">
      <w:pPr>
        <w:jc w:val="both"/>
      </w:pPr>
    </w:p>
    <w:p w14:paraId="383A1D64" w14:textId="77777777" w:rsidR="00D24E36" w:rsidRPr="006172B2" w:rsidRDefault="00D24E36" w:rsidP="00D24E36">
      <w:pPr>
        <w:ind w:firstLine="720"/>
        <w:jc w:val="both"/>
      </w:pPr>
      <w:r w:rsidRPr="006172B2">
        <w:t>Отвореност, односно, приступачност шумама представља један од основних предуслова за интензивно газдовање шумама и комплексно коришћење дрвне масе и других шумских производа. Од приступачности шума зависи и обим примене мехaнизације и опреме у газдовању шумама, мања или већа интензивираност газдовања и остваривање натуралних и финансијских средстава.</w:t>
      </w:r>
    </w:p>
    <w:p w14:paraId="2886502F" w14:textId="77777777" w:rsidR="00736B70" w:rsidRPr="006172B2" w:rsidRDefault="00736B70" w:rsidP="00D24E36">
      <w:pPr>
        <w:ind w:firstLine="720"/>
        <w:jc w:val="both"/>
      </w:pPr>
    </w:p>
    <w:p w14:paraId="43BEE029" w14:textId="77777777" w:rsidR="00D24E36" w:rsidRPr="006172B2" w:rsidRDefault="00D24E36" w:rsidP="00D24E36">
      <w:pPr>
        <w:ind w:firstLine="720"/>
        <w:jc w:val="both"/>
      </w:pPr>
      <w:r w:rsidRPr="006172B2">
        <w:t>Од степена отворености шума зависи правилан распоред сеча и добро организовање радова на гајењу шума.</w:t>
      </w:r>
    </w:p>
    <w:p w14:paraId="0CAA4A82" w14:textId="77777777" w:rsidR="00736B70" w:rsidRPr="006172B2" w:rsidRDefault="00736B70" w:rsidP="00D24E36">
      <w:pPr>
        <w:ind w:firstLine="720"/>
        <w:jc w:val="both"/>
      </w:pPr>
    </w:p>
    <w:p w14:paraId="7BF906E2" w14:textId="77777777" w:rsidR="00D24E36" w:rsidRPr="006172B2" w:rsidRDefault="00D24E36" w:rsidP="00D24E36">
      <w:pPr>
        <w:ind w:firstLine="720"/>
        <w:jc w:val="both"/>
      </w:pPr>
      <w:r w:rsidRPr="006172B2">
        <w:lastRenderedPageBreak/>
        <w:t>За успешно и интезивно газдовање као и спровођење свих узгојних и уређајних мера за поједину газдинску јединицу неопходна је и одређена мрежа путева, како тврдих камионских тако и меких и других дотурних путева.</w:t>
      </w:r>
    </w:p>
    <w:p w14:paraId="1B8A0C02" w14:textId="77777777" w:rsidR="00D24E36" w:rsidRPr="006172B2" w:rsidRDefault="00D24E36" w:rsidP="00D24E36">
      <w:pPr>
        <w:pStyle w:val="Heading3"/>
      </w:pPr>
      <w:bookmarkStart w:id="285" w:name="_Toc167964232"/>
      <w:r w:rsidRPr="006172B2">
        <w:t>2.1.13.1. Спољашња отвореност шумског комплекса саобраћајницама</w:t>
      </w:r>
      <w:bookmarkEnd w:id="285"/>
    </w:p>
    <w:p w14:paraId="19FB5E9A" w14:textId="77777777" w:rsidR="00D24E36" w:rsidRPr="006172B2" w:rsidRDefault="00D24E36" w:rsidP="00D24E36">
      <w:pPr>
        <w:ind w:firstLine="720"/>
        <w:jc w:val="both"/>
      </w:pPr>
    </w:p>
    <w:p w14:paraId="5B69046C" w14:textId="77777777" w:rsidR="00D24E36" w:rsidRPr="006172B2" w:rsidRDefault="00992434" w:rsidP="00992434">
      <w:pPr>
        <w:ind w:firstLine="720"/>
        <w:jc w:val="both"/>
      </w:pPr>
      <w:r w:rsidRPr="006172B2">
        <w:t>Спољашњу отвореност шумског комплекса чини р</w:t>
      </w:r>
      <w:r w:rsidR="00D24E36" w:rsidRPr="006172B2">
        <w:t xml:space="preserve">егионалнин пут </w:t>
      </w:r>
      <w:r w:rsidR="00064877" w:rsidRPr="006172B2">
        <w:t xml:space="preserve">Састав река </w:t>
      </w:r>
      <w:r w:rsidR="00D24E36" w:rsidRPr="006172B2">
        <w:t xml:space="preserve"> – </w:t>
      </w:r>
      <w:r w:rsidR="00064877" w:rsidRPr="006172B2">
        <w:t>Преслап</w:t>
      </w:r>
      <w:r w:rsidR="00D24E36" w:rsidRPr="006172B2">
        <w:t xml:space="preserve"> дужине </w:t>
      </w:r>
      <w:r w:rsidR="00064877" w:rsidRPr="006172B2">
        <w:t>19</w:t>
      </w:r>
      <w:r w:rsidR="00D24E36" w:rsidRPr="006172B2">
        <w:t>,3 km;</w:t>
      </w:r>
    </w:p>
    <w:p w14:paraId="66DB9233" w14:textId="77777777" w:rsidR="00D24E36" w:rsidRPr="006172B2" w:rsidRDefault="00D24E36" w:rsidP="00D24E36">
      <w:pPr>
        <w:pStyle w:val="Heading3"/>
        <w:rPr>
          <w:b/>
        </w:rPr>
      </w:pPr>
      <w:bookmarkStart w:id="286" w:name="_Toc167964233"/>
      <w:r w:rsidRPr="006172B2">
        <w:t>2.1.13.2. Унутрашња отвореност путевима шумског комплекса саобраћајницама</w:t>
      </w:r>
      <w:bookmarkEnd w:id="286"/>
    </w:p>
    <w:p w14:paraId="1084AF1C" w14:textId="77777777" w:rsidR="00D24E36" w:rsidRPr="006172B2" w:rsidRDefault="00D24E36" w:rsidP="00D24E36">
      <w:pPr>
        <w:ind w:hanging="720"/>
        <w:jc w:val="both"/>
      </w:pPr>
    </w:p>
    <w:p w14:paraId="4D3E6CF5" w14:textId="77777777" w:rsidR="00D24E36" w:rsidRPr="006172B2" w:rsidRDefault="00D24E36" w:rsidP="00D24E36">
      <w:pPr>
        <w:pStyle w:val="Caption"/>
        <w:keepNext/>
      </w:pPr>
      <w:r w:rsidRPr="006172B2">
        <w:t xml:space="preserve">Табела </w:t>
      </w:r>
      <w:r w:rsidR="00AB2D16" w:rsidRPr="006172B2">
        <w:t>25</w:t>
      </w:r>
      <w:r w:rsidRPr="006172B2">
        <w:t>. Структура путева по категоријама</w:t>
      </w:r>
    </w:p>
    <w:tbl>
      <w:tblPr>
        <w:tblW w:w="5000" w:type="pct"/>
        <w:tblLook w:val="04A0" w:firstRow="1" w:lastRow="0" w:firstColumn="1" w:lastColumn="0" w:noHBand="0" w:noVBand="1"/>
      </w:tblPr>
      <w:tblGrid>
        <w:gridCol w:w="651"/>
        <w:gridCol w:w="2383"/>
        <w:gridCol w:w="2738"/>
        <w:gridCol w:w="1058"/>
        <w:gridCol w:w="1287"/>
        <w:gridCol w:w="1171"/>
      </w:tblGrid>
      <w:tr w:rsidR="00FC6F5D" w:rsidRPr="006172B2" w14:paraId="295EC464" w14:textId="77777777" w:rsidTr="00B60228">
        <w:trPr>
          <w:trHeight w:val="330"/>
        </w:trPr>
        <w:tc>
          <w:tcPr>
            <w:tcW w:w="35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EE6DE26" w14:textId="77777777" w:rsidR="00FC6F5D" w:rsidRPr="006172B2" w:rsidRDefault="00FC6F5D">
            <w:pPr>
              <w:jc w:val="center"/>
              <w:rPr>
                <w:sz w:val="20"/>
                <w:szCs w:val="20"/>
              </w:rPr>
            </w:pPr>
            <w:r w:rsidRPr="006172B2">
              <w:rPr>
                <w:sz w:val="20"/>
                <w:szCs w:val="20"/>
              </w:rPr>
              <w:t>Редни број</w:t>
            </w:r>
          </w:p>
        </w:tc>
        <w:tc>
          <w:tcPr>
            <w:tcW w:w="1283" w:type="pct"/>
            <w:tcBorders>
              <w:top w:val="single" w:sz="4" w:space="0" w:color="auto"/>
              <w:left w:val="nil"/>
              <w:bottom w:val="single" w:sz="4" w:space="0" w:color="auto"/>
              <w:right w:val="single" w:sz="4" w:space="0" w:color="auto"/>
            </w:tcBorders>
            <w:shd w:val="clear" w:color="000000" w:fill="D9D9D9"/>
            <w:noWrap/>
            <w:vAlign w:val="center"/>
            <w:hideMark/>
          </w:tcPr>
          <w:p w14:paraId="29E54E45" w14:textId="77777777" w:rsidR="00FC6F5D" w:rsidRPr="006172B2" w:rsidRDefault="00FC6F5D">
            <w:pPr>
              <w:jc w:val="center"/>
              <w:rPr>
                <w:sz w:val="20"/>
                <w:szCs w:val="20"/>
              </w:rPr>
            </w:pPr>
            <w:r w:rsidRPr="006172B2">
              <w:rPr>
                <w:sz w:val="20"/>
                <w:szCs w:val="20"/>
              </w:rPr>
              <w:t>Назив путног правца</w:t>
            </w:r>
          </w:p>
        </w:tc>
        <w:tc>
          <w:tcPr>
            <w:tcW w:w="1474" w:type="pct"/>
            <w:tcBorders>
              <w:top w:val="single" w:sz="4" w:space="0" w:color="auto"/>
              <w:left w:val="nil"/>
              <w:bottom w:val="single" w:sz="4" w:space="0" w:color="auto"/>
              <w:right w:val="single" w:sz="4" w:space="0" w:color="auto"/>
            </w:tcBorders>
            <w:shd w:val="clear" w:color="000000" w:fill="D9D9D9"/>
            <w:vAlign w:val="center"/>
            <w:hideMark/>
          </w:tcPr>
          <w:p w14:paraId="5CF86749" w14:textId="77777777" w:rsidR="00FC6F5D" w:rsidRPr="006172B2" w:rsidRDefault="00FC6F5D">
            <w:pPr>
              <w:jc w:val="center"/>
              <w:rPr>
                <w:sz w:val="20"/>
                <w:szCs w:val="20"/>
              </w:rPr>
            </w:pPr>
            <w:r w:rsidRPr="006172B2">
              <w:rPr>
                <w:sz w:val="20"/>
                <w:szCs w:val="20"/>
              </w:rPr>
              <w:t>Отвара одељења</w:t>
            </w:r>
          </w:p>
        </w:tc>
        <w:tc>
          <w:tcPr>
            <w:tcW w:w="570" w:type="pct"/>
            <w:tcBorders>
              <w:top w:val="single" w:sz="4" w:space="0" w:color="auto"/>
              <w:left w:val="nil"/>
              <w:bottom w:val="single" w:sz="4" w:space="0" w:color="auto"/>
              <w:right w:val="single" w:sz="4" w:space="0" w:color="auto"/>
            </w:tcBorders>
            <w:shd w:val="clear" w:color="000000" w:fill="D9D9D9"/>
            <w:vAlign w:val="center"/>
            <w:hideMark/>
          </w:tcPr>
          <w:p w14:paraId="409F3A87" w14:textId="77777777" w:rsidR="00FC6F5D" w:rsidRPr="006172B2" w:rsidRDefault="00FC6F5D">
            <w:pPr>
              <w:jc w:val="center"/>
              <w:rPr>
                <w:sz w:val="20"/>
                <w:szCs w:val="20"/>
              </w:rPr>
            </w:pPr>
            <w:r w:rsidRPr="006172B2">
              <w:rPr>
                <w:sz w:val="20"/>
                <w:szCs w:val="20"/>
              </w:rPr>
              <w:t>Стање коловоза</w:t>
            </w:r>
          </w:p>
        </w:tc>
        <w:tc>
          <w:tcPr>
            <w:tcW w:w="693" w:type="pct"/>
            <w:tcBorders>
              <w:top w:val="single" w:sz="4" w:space="0" w:color="auto"/>
              <w:left w:val="nil"/>
              <w:bottom w:val="single" w:sz="4" w:space="0" w:color="auto"/>
              <w:right w:val="single" w:sz="4" w:space="0" w:color="auto"/>
            </w:tcBorders>
            <w:shd w:val="clear" w:color="000000" w:fill="D9D9D9"/>
            <w:vAlign w:val="center"/>
            <w:hideMark/>
          </w:tcPr>
          <w:p w14:paraId="3795332C" w14:textId="77777777" w:rsidR="00FC6F5D" w:rsidRPr="006172B2" w:rsidRDefault="00FC6F5D">
            <w:pPr>
              <w:jc w:val="center"/>
              <w:rPr>
                <w:sz w:val="20"/>
                <w:szCs w:val="20"/>
              </w:rPr>
            </w:pPr>
            <w:r w:rsidRPr="006172B2">
              <w:rPr>
                <w:sz w:val="20"/>
                <w:szCs w:val="20"/>
              </w:rPr>
              <w:t>Са коловозном конструкцијом у km.</w:t>
            </w:r>
          </w:p>
        </w:tc>
        <w:tc>
          <w:tcPr>
            <w:tcW w:w="630" w:type="pct"/>
            <w:tcBorders>
              <w:top w:val="single" w:sz="4" w:space="0" w:color="auto"/>
              <w:left w:val="nil"/>
              <w:bottom w:val="single" w:sz="4" w:space="0" w:color="auto"/>
              <w:right w:val="single" w:sz="4" w:space="0" w:color="auto"/>
            </w:tcBorders>
            <w:shd w:val="clear" w:color="000000" w:fill="D9D9D9"/>
            <w:vAlign w:val="center"/>
            <w:hideMark/>
          </w:tcPr>
          <w:p w14:paraId="71D8E890" w14:textId="77777777" w:rsidR="00FC6F5D" w:rsidRPr="006172B2" w:rsidRDefault="00FC6F5D">
            <w:pPr>
              <w:jc w:val="center"/>
              <w:rPr>
                <w:sz w:val="20"/>
                <w:szCs w:val="20"/>
              </w:rPr>
            </w:pPr>
            <w:r w:rsidRPr="006172B2">
              <w:rPr>
                <w:sz w:val="20"/>
                <w:szCs w:val="20"/>
              </w:rPr>
              <w:t>Без коловозне конструкције у km.</w:t>
            </w:r>
          </w:p>
        </w:tc>
      </w:tr>
      <w:tr w:rsidR="00FC6F5D" w:rsidRPr="006172B2" w14:paraId="58B1F2CD" w14:textId="77777777" w:rsidTr="00B60228">
        <w:trPr>
          <w:trHeight w:val="330"/>
        </w:trPr>
        <w:tc>
          <w:tcPr>
            <w:tcW w:w="350" w:type="pct"/>
            <w:tcBorders>
              <w:top w:val="nil"/>
              <w:left w:val="single" w:sz="4" w:space="0" w:color="auto"/>
              <w:bottom w:val="single" w:sz="4" w:space="0" w:color="auto"/>
              <w:right w:val="single" w:sz="4" w:space="0" w:color="auto"/>
            </w:tcBorders>
            <w:shd w:val="clear" w:color="000000" w:fill="FFFFFF"/>
            <w:vAlign w:val="center"/>
            <w:hideMark/>
          </w:tcPr>
          <w:p w14:paraId="33A0EF58" w14:textId="77777777" w:rsidR="00FC6F5D" w:rsidRPr="006172B2" w:rsidRDefault="00FC6F5D">
            <w:pPr>
              <w:jc w:val="center"/>
              <w:rPr>
                <w:sz w:val="20"/>
                <w:szCs w:val="20"/>
              </w:rPr>
            </w:pPr>
            <w:r w:rsidRPr="006172B2">
              <w:rPr>
                <w:sz w:val="20"/>
                <w:szCs w:val="20"/>
              </w:rPr>
              <w:t>1</w:t>
            </w:r>
          </w:p>
        </w:tc>
        <w:tc>
          <w:tcPr>
            <w:tcW w:w="1283" w:type="pct"/>
            <w:tcBorders>
              <w:top w:val="nil"/>
              <w:left w:val="nil"/>
              <w:bottom w:val="single" w:sz="4" w:space="0" w:color="auto"/>
              <w:right w:val="single" w:sz="4" w:space="0" w:color="auto"/>
            </w:tcBorders>
            <w:shd w:val="clear" w:color="auto" w:fill="auto"/>
            <w:noWrap/>
            <w:vAlign w:val="center"/>
            <w:hideMark/>
          </w:tcPr>
          <w:p w14:paraId="400AD398" w14:textId="77777777" w:rsidR="00FC6F5D" w:rsidRPr="006172B2" w:rsidRDefault="00FC6F5D">
            <w:pPr>
              <w:rPr>
                <w:sz w:val="20"/>
                <w:szCs w:val="20"/>
              </w:rPr>
            </w:pPr>
            <w:r w:rsidRPr="006172B2">
              <w:rPr>
                <w:sz w:val="20"/>
                <w:szCs w:val="20"/>
              </w:rPr>
              <w:t>Самар - Караула</w:t>
            </w:r>
          </w:p>
        </w:tc>
        <w:tc>
          <w:tcPr>
            <w:tcW w:w="1474" w:type="pct"/>
            <w:tcBorders>
              <w:top w:val="nil"/>
              <w:left w:val="nil"/>
              <w:bottom w:val="single" w:sz="4" w:space="0" w:color="auto"/>
              <w:right w:val="single" w:sz="4" w:space="0" w:color="auto"/>
            </w:tcBorders>
            <w:shd w:val="clear" w:color="000000" w:fill="FFFFFF"/>
            <w:vAlign w:val="center"/>
            <w:hideMark/>
          </w:tcPr>
          <w:p w14:paraId="7A6432C6" w14:textId="77777777" w:rsidR="00FC6F5D" w:rsidRPr="006172B2" w:rsidRDefault="00FC6F5D">
            <w:pPr>
              <w:jc w:val="center"/>
              <w:rPr>
                <w:sz w:val="20"/>
                <w:szCs w:val="20"/>
              </w:rPr>
            </w:pPr>
            <w:r w:rsidRPr="006172B2">
              <w:rPr>
                <w:sz w:val="20"/>
                <w:szCs w:val="20"/>
              </w:rPr>
              <w:t>51,52,60,61,62,63,65,66,67,68,69,70.</w:t>
            </w:r>
          </w:p>
        </w:tc>
        <w:tc>
          <w:tcPr>
            <w:tcW w:w="570" w:type="pct"/>
            <w:tcBorders>
              <w:top w:val="nil"/>
              <w:left w:val="nil"/>
              <w:bottom w:val="single" w:sz="4" w:space="0" w:color="auto"/>
              <w:right w:val="single" w:sz="4" w:space="0" w:color="auto"/>
            </w:tcBorders>
            <w:shd w:val="clear" w:color="000000" w:fill="FFFFFF"/>
            <w:vAlign w:val="center"/>
            <w:hideMark/>
          </w:tcPr>
          <w:p w14:paraId="70FCDDD9" w14:textId="77777777" w:rsidR="00FC6F5D" w:rsidRPr="006172B2" w:rsidRDefault="00FC6F5D">
            <w:pPr>
              <w:jc w:val="center"/>
              <w:rPr>
                <w:sz w:val="20"/>
                <w:szCs w:val="20"/>
              </w:rPr>
            </w:pPr>
            <w:r w:rsidRPr="006172B2">
              <w:rPr>
                <w:sz w:val="20"/>
                <w:szCs w:val="20"/>
              </w:rPr>
              <w:t>лоше</w:t>
            </w:r>
          </w:p>
        </w:tc>
        <w:tc>
          <w:tcPr>
            <w:tcW w:w="693" w:type="pct"/>
            <w:tcBorders>
              <w:top w:val="nil"/>
              <w:left w:val="nil"/>
              <w:bottom w:val="single" w:sz="4" w:space="0" w:color="auto"/>
              <w:right w:val="single" w:sz="4" w:space="0" w:color="auto"/>
            </w:tcBorders>
            <w:shd w:val="clear" w:color="000000" w:fill="FFFFFF"/>
            <w:vAlign w:val="center"/>
            <w:hideMark/>
          </w:tcPr>
          <w:p w14:paraId="2FD7BADB" w14:textId="77777777" w:rsidR="00FC6F5D" w:rsidRPr="006172B2" w:rsidRDefault="00FC6F5D">
            <w:pPr>
              <w:jc w:val="right"/>
              <w:rPr>
                <w:sz w:val="20"/>
                <w:szCs w:val="20"/>
              </w:rPr>
            </w:pPr>
            <w:r w:rsidRPr="006172B2">
              <w:rPr>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14:paraId="02282221" w14:textId="77777777" w:rsidR="00FC6F5D" w:rsidRPr="006172B2" w:rsidRDefault="00FC6F5D">
            <w:pPr>
              <w:jc w:val="right"/>
              <w:rPr>
                <w:sz w:val="20"/>
                <w:szCs w:val="20"/>
              </w:rPr>
            </w:pPr>
            <w:r w:rsidRPr="006172B2">
              <w:rPr>
                <w:sz w:val="20"/>
                <w:szCs w:val="20"/>
              </w:rPr>
              <w:t>9.8</w:t>
            </w:r>
          </w:p>
        </w:tc>
      </w:tr>
      <w:tr w:rsidR="00FC6F5D" w:rsidRPr="006172B2" w14:paraId="1E28EF71" w14:textId="77777777" w:rsidTr="00B60228">
        <w:trPr>
          <w:trHeight w:val="330"/>
        </w:trPr>
        <w:tc>
          <w:tcPr>
            <w:tcW w:w="350" w:type="pct"/>
            <w:tcBorders>
              <w:top w:val="nil"/>
              <w:left w:val="single" w:sz="4" w:space="0" w:color="auto"/>
              <w:bottom w:val="single" w:sz="4" w:space="0" w:color="auto"/>
              <w:right w:val="single" w:sz="4" w:space="0" w:color="auto"/>
            </w:tcBorders>
            <w:shd w:val="clear" w:color="000000" w:fill="FFFFFF"/>
            <w:vAlign w:val="center"/>
            <w:hideMark/>
          </w:tcPr>
          <w:p w14:paraId="3DBC7FC3" w14:textId="77777777" w:rsidR="00FC6F5D" w:rsidRPr="006172B2" w:rsidRDefault="00FC6F5D">
            <w:pPr>
              <w:jc w:val="center"/>
              <w:rPr>
                <w:sz w:val="20"/>
                <w:szCs w:val="20"/>
              </w:rPr>
            </w:pPr>
            <w:r w:rsidRPr="006172B2">
              <w:rPr>
                <w:sz w:val="20"/>
                <w:szCs w:val="20"/>
              </w:rPr>
              <w:t>2</w:t>
            </w:r>
          </w:p>
        </w:tc>
        <w:tc>
          <w:tcPr>
            <w:tcW w:w="1283" w:type="pct"/>
            <w:tcBorders>
              <w:top w:val="nil"/>
              <w:left w:val="nil"/>
              <w:bottom w:val="single" w:sz="4" w:space="0" w:color="auto"/>
              <w:right w:val="single" w:sz="4" w:space="0" w:color="auto"/>
            </w:tcBorders>
            <w:shd w:val="clear" w:color="auto" w:fill="auto"/>
            <w:noWrap/>
            <w:vAlign w:val="center"/>
            <w:hideMark/>
          </w:tcPr>
          <w:p w14:paraId="037E2BCB" w14:textId="77777777" w:rsidR="00FC6F5D" w:rsidRPr="006172B2" w:rsidRDefault="00FC6F5D">
            <w:pPr>
              <w:rPr>
                <w:sz w:val="20"/>
                <w:szCs w:val="20"/>
              </w:rPr>
            </w:pPr>
            <w:r w:rsidRPr="006172B2">
              <w:rPr>
                <w:sz w:val="20"/>
                <w:szCs w:val="20"/>
              </w:rPr>
              <w:t>Караула - Мала река</w:t>
            </w:r>
          </w:p>
        </w:tc>
        <w:tc>
          <w:tcPr>
            <w:tcW w:w="1474" w:type="pct"/>
            <w:tcBorders>
              <w:top w:val="nil"/>
              <w:left w:val="nil"/>
              <w:bottom w:val="single" w:sz="4" w:space="0" w:color="auto"/>
              <w:right w:val="single" w:sz="4" w:space="0" w:color="auto"/>
            </w:tcBorders>
            <w:shd w:val="clear" w:color="000000" w:fill="FFFFFF"/>
            <w:vAlign w:val="center"/>
            <w:hideMark/>
          </w:tcPr>
          <w:p w14:paraId="1A62B6F5" w14:textId="77777777" w:rsidR="00FC6F5D" w:rsidRPr="006172B2" w:rsidRDefault="00FC6F5D">
            <w:pPr>
              <w:jc w:val="center"/>
              <w:rPr>
                <w:sz w:val="20"/>
                <w:szCs w:val="20"/>
              </w:rPr>
            </w:pPr>
            <w:r w:rsidRPr="006172B2">
              <w:rPr>
                <w:sz w:val="20"/>
                <w:szCs w:val="20"/>
              </w:rPr>
              <w:t>70,71,74,75,76,78,79,80.</w:t>
            </w:r>
          </w:p>
        </w:tc>
        <w:tc>
          <w:tcPr>
            <w:tcW w:w="570" w:type="pct"/>
            <w:tcBorders>
              <w:top w:val="nil"/>
              <w:left w:val="nil"/>
              <w:bottom w:val="single" w:sz="4" w:space="0" w:color="auto"/>
              <w:right w:val="single" w:sz="4" w:space="0" w:color="auto"/>
            </w:tcBorders>
            <w:shd w:val="clear" w:color="000000" w:fill="FFFFFF"/>
            <w:vAlign w:val="center"/>
            <w:hideMark/>
          </w:tcPr>
          <w:p w14:paraId="58118EEC" w14:textId="77777777" w:rsidR="00FC6F5D" w:rsidRPr="006172B2" w:rsidRDefault="00FC6F5D">
            <w:pPr>
              <w:jc w:val="center"/>
              <w:rPr>
                <w:sz w:val="20"/>
                <w:szCs w:val="20"/>
              </w:rPr>
            </w:pPr>
            <w:r w:rsidRPr="006172B2">
              <w:rPr>
                <w:sz w:val="20"/>
                <w:szCs w:val="20"/>
              </w:rPr>
              <w:t>лоше</w:t>
            </w:r>
          </w:p>
        </w:tc>
        <w:tc>
          <w:tcPr>
            <w:tcW w:w="693" w:type="pct"/>
            <w:tcBorders>
              <w:top w:val="nil"/>
              <w:left w:val="nil"/>
              <w:bottom w:val="single" w:sz="4" w:space="0" w:color="auto"/>
              <w:right w:val="single" w:sz="4" w:space="0" w:color="auto"/>
            </w:tcBorders>
            <w:shd w:val="clear" w:color="000000" w:fill="FFFFFF"/>
            <w:vAlign w:val="center"/>
            <w:hideMark/>
          </w:tcPr>
          <w:p w14:paraId="34A4DD3C" w14:textId="77777777" w:rsidR="00FC6F5D" w:rsidRPr="006172B2" w:rsidRDefault="00FC6F5D">
            <w:pPr>
              <w:jc w:val="right"/>
              <w:rPr>
                <w:sz w:val="20"/>
                <w:szCs w:val="20"/>
              </w:rPr>
            </w:pPr>
            <w:r w:rsidRPr="006172B2">
              <w:rPr>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14:paraId="33C8170C" w14:textId="77777777" w:rsidR="00FC6F5D" w:rsidRPr="006172B2" w:rsidRDefault="00FC6F5D">
            <w:pPr>
              <w:jc w:val="right"/>
              <w:rPr>
                <w:sz w:val="20"/>
                <w:szCs w:val="20"/>
              </w:rPr>
            </w:pPr>
            <w:r w:rsidRPr="006172B2">
              <w:rPr>
                <w:sz w:val="20"/>
                <w:szCs w:val="20"/>
              </w:rPr>
              <w:t>4.5</w:t>
            </w:r>
          </w:p>
        </w:tc>
      </w:tr>
      <w:tr w:rsidR="00FC6F5D" w:rsidRPr="006172B2" w14:paraId="41A8ECD0" w14:textId="77777777" w:rsidTr="00B60228">
        <w:trPr>
          <w:trHeight w:val="330"/>
        </w:trPr>
        <w:tc>
          <w:tcPr>
            <w:tcW w:w="350" w:type="pct"/>
            <w:tcBorders>
              <w:top w:val="nil"/>
              <w:left w:val="single" w:sz="4" w:space="0" w:color="auto"/>
              <w:bottom w:val="single" w:sz="4" w:space="0" w:color="auto"/>
              <w:right w:val="single" w:sz="4" w:space="0" w:color="auto"/>
            </w:tcBorders>
            <w:shd w:val="clear" w:color="000000" w:fill="FFFFFF"/>
            <w:vAlign w:val="center"/>
            <w:hideMark/>
          </w:tcPr>
          <w:p w14:paraId="237691DA" w14:textId="77777777" w:rsidR="00FC6F5D" w:rsidRPr="006172B2" w:rsidRDefault="00FC6F5D">
            <w:pPr>
              <w:jc w:val="center"/>
              <w:rPr>
                <w:sz w:val="20"/>
                <w:szCs w:val="20"/>
              </w:rPr>
            </w:pPr>
            <w:r w:rsidRPr="006172B2">
              <w:rPr>
                <w:sz w:val="20"/>
                <w:szCs w:val="20"/>
              </w:rPr>
              <w:t>3</w:t>
            </w:r>
          </w:p>
        </w:tc>
        <w:tc>
          <w:tcPr>
            <w:tcW w:w="1283" w:type="pct"/>
            <w:tcBorders>
              <w:top w:val="nil"/>
              <w:left w:val="nil"/>
              <w:bottom w:val="single" w:sz="4" w:space="0" w:color="auto"/>
              <w:right w:val="single" w:sz="4" w:space="0" w:color="auto"/>
            </w:tcBorders>
            <w:shd w:val="clear" w:color="auto" w:fill="auto"/>
            <w:noWrap/>
            <w:vAlign w:val="center"/>
            <w:hideMark/>
          </w:tcPr>
          <w:p w14:paraId="16C61CD5" w14:textId="77777777" w:rsidR="00FC6F5D" w:rsidRPr="006172B2" w:rsidRDefault="00FC6F5D">
            <w:pPr>
              <w:rPr>
                <w:sz w:val="20"/>
                <w:szCs w:val="20"/>
              </w:rPr>
            </w:pPr>
            <w:r w:rsidRPr="006172B2">
              <w:rPr>
                <w:sz w:val="20"/>
                <w:szCs w:val="20"/>
              </w:rPr>
              <w:t>Мала река - Циганска долина</w:t>
            </w:r>
          </w:p>
        </w:tc>
        <w:tc>
          <w:tcPr>
            <w:tcW w:w="1474" w:type="pct"/>
            <w:tcBorders>
              <w:top w:val="nil"/>
              <w:left w:val="nil"/>
              <w:bottom w:val="single" w:sz="4" w:space="0" w:color="auto"/>
              <w:right w:val="single" w:sz="4" w:space="0" w:color="auto"/>
            </w:tcBorders>
            <w:shd w:val="clear" w:color="000000" w:fill="FFFFFF"/>
            <w:vAlign w:val="center"/>
            <w:hideMark/>
          </w:tcPr>
          <w:p w14:paraId="494CD98A" w14:textId="77777777" w:rsidR="00FC6F5D" w:rsidRPr="006172B2" w:rsidRDefault="00FC6F5D">
            <w:pPr>
              <w:jc w:val="center"/>
              <w:rPr>
                <w:sz w:val="20"/>
                <w:szCs w:val="20"/>
              </w:rPr>
            </w:pPr>
            <w:r w:rsidRPr="006172B2">
              <w:rPr>
                <w:sz w:val="20"/>
                <w:szCs w:val="20"/>
              </w:rPr>
              <w:t>79,80,83,84,85,86,87,92.</w:t>
            </w:r>
          </w:p>
        </w:tc>
        <w:tc>
          <w:tcPr>
            <w:tcW w:w="570" w:type="pct"/>
            <w:tcBorders>
              <w:top w:val="nil"/>
              <w:left w:val="nil"/>
              <w:bottom w:val="single" w:sz="4" w:space="0" w:color="auto"/>
              <w:right w:val="single" w:sz="4" w:space="0" w:color="auto"/>
            </w:tcBorders>
            <w:shd w:val="clear" w:color="000000" w:fill="FFFFFF"/>
            <w:vAlign w:val="center"/>
            <w:hideMark/>
          </w:tcPr>
          <w:p w14:paraId="24426BE2" w14:textId="77777777" w:rsidR="00FC6F5D" w:rsidRPr="006172B2" w:rsidRDefault="00FC6F5D">
            <w:pPr>
              <w:jc w:val="center"/>
              <w:rPr>
                <w:sz w:val="20"/>
                <w:szCs w:val="20"/>
              </w:rPr>
            </w:pPr>
            <w:r w:rsidRPr="006172B2">
              <w:rPr>
                <w:sz w:val="20"/>
                <w:szCs w:val="20"/>
              </w:rPr>
              <w:t>добро</w:t>
            </w:r>
          </w:p>
        </w:tc>
        <w:tc>
          <w:tcPr>
            <w:tcW w:w="693" w:type="pct"/>
            <w:tcBorders>
              <w:top w:val="nil"/>
              <w:left w:val="nil"/>
              <w:bottom w:val="single" w:sz="4" w:space="0" w:color="auto"/>
              <w:right w:val="single" w:sz="4" w:space="0" w:color="auto"/>
            </w:tcBorders>
            <w:shd w:val="clear" w:color="auto" w:fill="auto"/>
            <w:noWrap/>
            <w:vAlign w:val="center"/>
            <w:hideMark/>
          </w:tcPr>
          <w:p w14:paraId="23319465" w14:textId="77777777" w:rsidR="00FC6F5D" w:rsidRPr="006172B2" w:rsidRDefault="00FC6F5D">
            <w:pPr>
              <w:jc w:val="right"/>
              <w:rPr>
                <w:sz w:val="20"/>
                <w:szCs w:val="20"/>
              </w:rPr>
            </w:pPr>
            <w:r w:rsidRPr="006172B2">
              <w:rPr>
                <w:sz w:val="20"/>
                <w:szCs w:val="20"/>
              </w:rPr>
              <w:t>7.0</w:t>
            </w:r>
          </w:p>
        </w:tc>
        <w:tc>
          <w:tcPr>
            <w:tcW w:w="630" w:type="pct"/>
            <w:tcBorders>
              <w:top w:val="nil"/>
              <w:left w:val="nil"/>
              <w:bottom w:val="single" w:sz="4" w:space="0" w:color="auto"/>
              <w:right w:val="single" w:sz="4" w:space="0" w:color="auto"/>
            </w:tcBorders>
            <w:shd w:val="clear" w:color="000000" w:fill="FFFFFF"/>
            <w:vAlign w:val="center"/>
            <w:hideMark/>
          </w:tcPr>
          <w:p w14:paraId="4016B19F" w14:textId="77777777" w:rsidR="00FC6F5D" w:rsidRPr="006172B2" w:rsidRDefault="00FC6F5D">
            <w:pPr>
              <w:jc w:val="right"/>
              <w:rPr>
                <w:sz w:val="20"/>
                <w:szCs w:val="20"/>
              </w:rPr>
            </w:pPr>
            <w:r w:rsidRPr="006172B2">
              <w:rPr>
                <w:sz w:val="20"/>
                <w:szCs w:val="20"/>
              </w:rPr>
              <w:t> </w:t>
            </w:r>
          </w:p>
        </w:tc>
      </w:tr>
      <w:tr w:rsidR="00FC6F5D" w:rsidRPr="006172B2" w14:paraId="65DDF830" w14:textId="77777777" w:rsidTr="00B60228">
        <w:trPr>
          <w:trHeight w:val="330"/>
        </w:trPr>
        <w:tc>
          <w:tcPr>
            <w:tcW w:w="350" w:type="pct"/>
            <w:tcBorders>
              <w:top w:val="nil"/>
              <w:left w:val="single" w:sz="4" w:space="0" w:color="auto"/>
              <w:bottom w:val="single" w:sz="4" w:space="0" w:color="auto"/>
              <w:right w:val="single" w:sz="4" w:space="0" w:color="auto"/>
            </w:tcBorders>
            <w:shd w:val="clear" w:color="000000" w:fill="FFFFFF"/>
            <w:vAlign w:val="center"/>
            <w:hideMark/>
          </w:tcPr>
          <w:p w14:paraId="0891CF6B" w14:textId="77777777" w:rsidR="00FC6F5D" w:rsidRPr="006172B2" w:rsidRDefault="00FC6F5D">
            <w:pPr>
              <w:jc w:val="center"/>
              <w:rPr>
                <w:sz w:val="20"/>
                <w:szCs w:val="20"/>
              </w:rPr>
            </w:pPr>
            <w:r w:rsidRPr="006172B2">
              <w:rPr>
                <w:sz w:val="20"/>
                <w:szCs w:val="20"/>
              </w:rPr>
              <w:t>4</w:t>
            </w:r>
          </w:p>
        </w:tc>
        <w:tc>
          <w:tcPr>
            <w:tcW w:w="1283" w:type="pct"/>
            <w:tcBorders>
              <w:top w:val="nil"/>
              <w:left w:val="nil"/>
              <w:bottom w:val="single" w:sz="4" w:space="0" w:color="auto"/>
              <w:right w:val="single" w:sz="4" w:space="0" w:color="auto"/>
            </w:tcBorders>
            <w:shd w:val="clear" w:color="auto" w:fill="auto"/>
            <w:noWrap/>
            <w:vAlign w:val="center"/>
            <w:hideMark/>
          </w:tcPr>
          <w:p w14:paraId="5CCEE5E8" w14:textId="77777777" w:rsidR="00FC6F5D" w:rsidRPr="006172B2" w:rsidRDefault="00FC6F5D">
            <w:pPr>
              <w:rPr>
                <w:sz w:val="20"/>
                <w:szCs w:val="20"/>
              </w:rPr>
            </w:pPr>
            <w:r w:rsidRPr="006172B2">
              <w:rPr>
                <w:sz w:val="20"/>
                <w:szCs w:val="20"/>
              </w:rPr>
              <w:t>Преслап - Караула</w:t>
            </w:r>
          </w:p>
        </w:tc>
        <w:tc>
          <w:tcPr>
            <w:tcW w:w="1474" w:type="pct"/>
            <w:tcBorders>
              <w:top w:val="nil"/>
              <w:left w:val="nil"/>
              <w:bottom w:val="single" w:sz="4" w:space="0" w:color="auto"/>
              <w:right w:val="single" w:sz="4" w:space="0" w:color="auto"/>
            </w:tcBorders>
            <w:shd w:val="clear" w:color="000000" w:fill="FFFFFF"/>
            <w:vAlign w:val="center"/>
            <w:hideMark/>
          </w:tcPr>
          <w:p w14:paraId="0856CB4D" w14:textId="77777777" w:rsidR="00FC6F5D" w:rsidRPr="006172B2" w:rsidRDefault="00FC6F5D">
            <w:pPr>
              <w:jc w:val="center"/>
              <w:rPr>
                <w:sz w:val="20"/>
                <w:szCs w:val="20"/>
              </w:rPr>
            </w:pPr>
            <w:r w:rsidRPr="006172B2">
              <w:rPr>
                <w:sz w:val="20"/>
                <w:szCs w:val="20"/>
              </w:rPr>
              <w:t>70,72,73,81,82,83,88,89,90,100.</w:t>
            </w:r>
          </w:p>
        </w:tc>
        <w:tc>
          <w:tcPr>
            <w:tcW w:w="570" w:type="pct"/>
            <w:tcBorders>
              <w:top w:val="nil"/>
              <w:left w:val="nil"/>
              <w:bottom w:val="single" w:sz="4" w:space="0" w:color="auto"/>
              <w:right w:val="single" w:sz="4" w:space="0" w:color="auto"/>
            </w:tcBorders>
            <w:shd w:val="clear" w:color="000000" w:fill="FFFFFF"/>
            <w:vAlign w:val="center"/>
            <w:hideMark/>
          </w:tcPr>
          <w:p w14:paraId="04C21088" w14:textId="77777777" w:rsidR="00FC6F5D" w:rsidRPr="006172B2" w:rsidRDefault="00FC6F5D">
            <w:pPr>
              <w:jc w:val="center"/>
              <w:rPr>
                <w:sz w:val="20"/>
                <w:szCs w:val="20"/>
              </w:rPr>
            </w:pPr>
            <w:r w:rsidRPr="006172B2">
              <w:rPr>
                <w:sz w:val="20"/>
                <w:szCs w:val="20"/>
              </w:rPr>
              <w:t>лоше</w:t>
            </w:r>
          </w:p>
        </w:tc>
        <w:tc>
          <w:tcPr>
            <w:tcW w:w="693" w:type="pct"/>
            <w:tcBorders>
              <w:top w:val="nil"/>
              <w:left w:val="nil"/>
              <w:bottom w:val="single" w:sz="4" w:space="0" w:color="auto"/>
              <w:right w:val="single" w:sz="4" w:space="0" w:color="auto"/>
            </w:tcBorders>
            <w:shd w:val="clear" w:color="000000" w:fill="FFFFFF"/>
            <w:noWrap/>
            <w:vAlign w:val="center"/>
            <w:hideMark/>
          </w:tcPr>
          <w:p w14:paraId="2400F6CB" w14:textId="77777777" w:rsidR="00FC6F5D" w:rsidRPr="006172B2" w:rsidRDefault="00FC6F5D">
            <w:pPr>
              <w:jc w:val="right"/>
              <w:rPr>
                <w:sz w:val="20"/>
                <w:szCs w:val="20"/>
              </w:rPr>
            </w:pPr>
            <w:r w:rsidRPr="006172B2">
              <w:rPr>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14:paraId="540884DD" w14:textId="77777777" w:rsidR="00FC6F5D" w:rsidRPr="006172B2" w:rsidRDefault="00FC6F5D">
            <w:pPr>
              <w:jc w:val="right"/>
              <w:rPr>
                <w:sz w:val="20"/>
                <w:szCs w:val="20"/>
              </w:rPr>
            </w:pPr>
            <w:r w:rsidRPr="006172B2">
              <w:rPr>
                <w:sz w:val="20"/>
                <w:szCs w:val="20"/>
              </w:rPr>
              <w:t>7.5</w:t>
            </w:r>
          </w:p>
        </w:tc>
      </w:tr>
      <w:tr w:rsidR="00FC6F5D" w:rsidRPr="006172B2" w14:paraId="15DE2CA7" w14:textId="77777777" w:rsidTr="00B60228">
        <w:trPr>
          <w:trHeight w:val="330"/>
        </w:trPr>
        <w:tc>
          <w:tcPr>
            <w:tcW w:w="350" w:type="pct"/>
            <w:tcBorders>
              <w:top w:val="nil"/>
              <w:left w:val="single" w:sz="4" w:space="0" w:color="auto"/>
              <w:bottom w:val="single" w:sz="4" w:space="0" w:color="auto"/>
              <w:right w:val="single" w:sz="4" w:space="0" w:color="auto"/>
            </w:tcBorders>
            <w:shd w:val="clear" w:color="000000" w:fill="FFFFFF"/>
            <w:vAlign w:val="center"/>
            <w:hideMark/>
          </w:tcPr>
          <w:p w14:paraId="0F87247B" w14:textId="77777777" w:rsidR="00FC6F5D" w:rsidRPr="006172B2" w:rsidRDefault="00FC6F5D">
            <w:pPr>
              <w:jc w:val="center"/>
              <w:rPr>
                <w:sz w:val="20"/>
                <w:szCs w:val="20"/>
              </w:rPr>
            </w:pPr>
            <w:r w:rsidRPr="006172B2">
              <w:rPr>
                <w:sz w:val="20"/>
                <w:szCs w:val="20"/>
              </w:rPr>
              <w:t>5</w:t>
            </w:r>
          </w:p>
        </w:tc>
        <w:tc>
          <w:tcPr>
            <w:tcW w:w="1283" w:type="pct"/>
            <w:tcBorders>
              <w:top w:val="nil"/>
              <w:left w:val="nil"/>
              <w:bottom w:val="single" w:sz="4" w:space="0" w:color="auto"/>
              <w:right w:val="single" w:sz="4" w:space="0" w:color="auto"/>
            </w:tcBorders>
            <w:shd w:val="clear" w:color="auto" w:fill="auto"/>
            <w:noWrap/>
            <w:vAlign w:val="center"/>
            <w:hideMark/>
          </w:tcPr>
          <w:p w14:paraId="4E8F2A65" w14:textId="77777777" w:rsidR="00FC6F5D" w:rsidRPr="006172B2" w:rsidRDefault="00FC6F5D">
            <w:pPr>
              <w:rPr>
                <w:sz w:val="20"/>
                <w:szCs w:val="20"/>
              </w:rPr>
            </w:pPr>
            <w:r w:rsidRPr="006172B2">
              <w:rPr>
                <w:sz w:val="20"/>
                <w:szCs w:val="20"/>
              </w:rPr>
              <w:t>Караула - Самар</w:t>
            </w:r>
          </w:p>
        </w:tc>
        <w:tc>
          <w:tcPr>
            <w:tcW w:w="1474" w:type="pct"/>
            <w:tcBorders>
              <w:top w:val="nil"/>
              <w:left w:val="nil"/>
              <w:bottom w:val="single" w:sz="4" w:space="0" w:color="auto"/>
              <w:right w:val="single" w:sz="4" w:space="0" w:color="auto"/>
            </w:tcBorders>
            <w:shd w:val="clear" w:color="000000" w:fill="FFFFFF"/>
            <w:vAlign w:val="center"/>
            <w:hideMark/>
          </w:tcPr>
          <w:p w14:paraId="655A48DE" w14:textId="77777777" w:rsidR="00FC6F5D" w:rsidRPr="006172B2" w:rsidRDefault="00FC6F5D">
            <w:pPr>
              <w:jc w:val="center"/>
              <w:rPr>
                <w:sz w:val="20"/>
                <w:szCs w:val="20"/>
              </w:rPr>
            </w:pPr>
            <w:r w:rsidRPr="006172B2">
              <w:rPr>
                <w:sz w:val="20"/>
                <w:szCs w:val="20"/>
              </w:rPr>
              <w:t>52 до 58, 61,62,67,68,69,70.</w:t>
            </w:r>
          </w:p>
        </w:tc>
        <w:tc>
          <w:tcPr>
            <w:tcW w:w="570" w:type="pct"/>
            <w:tcBorders>
              <w:top w:val="nil"/>
              <w:left w:val="nil"/>
              <w:bottom w:val="single" w:sz="4" w:space="0" w:color="auto"/>
              <w:right w:val="single" w:sz="4" w:space="0" w:color="auto"/>
            </w:tcBorders>
            <w:shd w:val="clear" w:color="000000" w:fill="FFFFFF"/>
            <w:vAlign w:val="center"/>
            <w:hideMark/>
          </w:tcPr>
          <w:p w14:paraId="53AA673B" w14:textId="77777777" w:rsidR="00FC6F5D" w:rsidRPr="006172B2" w:rsidRDefault="00FC6F5D">
            <w:pPr>
              <w:jc w:val="center"/>
              <w:rPr>
                <w:sz w:val="20"/>
                <w:szCs w:val="20"/>
              </w:rPr>
            </w:pPr>
            <w:r w:rsidRPr="006172B2">
              <w:rPr>
                <w:sz w:val="20"/>
                <w:szCs w:val="20"/>
              </w:rPr>
              <w:t>лоше</w:t>
            </w:r>
          </w:p>
        </w:tc>
        <w:tc>
          <w:tcPr>
            <w:tcW w:w="693" w:type="pct"/>
            <w:tcBorders>
              <w:top w:val="nil"/>
              <w:left w:val="nil"/>
              <w:bottom w:val="single" w:sz="4" w:space="0" w:color="auto"/>
              <w:right w:val="single" w:sz="4" w:space="0" w:color="auto"/>
            </w:tcBorders>
            <w:shd w:val="clear" w:color="000000" w:fill="FFFFFF"/>
            <w:noWrap/>
            <w:vAlign w:val="center"/>
            <w:hideMark/>
          </w:tcPr>
          <w:p w14:paraId="4B472291" w14:textId="77777777" w:rsidR="00FC6F5D" w:rsidRPr="006172B2" w:rsidRDefault="00FC6F5D">
            <w:pPr>
              <w:jc w:val="right"/>
              <w:rPr>
                <w:sz w:val="20"/>
                <w:szCs w:val="20"/>
              </w:rPr>
            </w:pPr>
            <w:r w:rsidRPr="006172B2">
              <w:rPr>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14:paraId="0305F03E" w14:textId="77777777" w:rsidR="00FC6F5D" w:rsidRPr="006172B2" w:rsidRDefault="00FC6F5D">
            <w:pPr>
              <w:jc w:val="right"/>
              <w:rPr>
                <w:sz w:val="20"/>
                <w:szCs w:val="20"/>
              </w:rPr>
            </w:pPr>
            <w:r w:rsidRPr="006172B2">
              <w:rPr>
                <w:sz w:val="20"/>
                <w:szCs w:val="20"/>
              </w:rPr>
              <w:t>8.8</w:t>
            </w:r>
          </w:p>
        </w:tc>
      </w:tr>
      <w:tr w:rsidR="00FC6F5D" w:rsidRPr="006172B2" w14:paraId="40E40711" w14:textId="77777777" w:rsidTr="00B60228">
        <w:trPr>
          <w:trHeight w:val="330"/>
        </w:trPr>
        <w:tc>
          <w:tcPr>
            <w:tcW w:w="350" w:type="pct"/>
            <w:tcBorders>
              <w:top w:val="nil"/>
              <w:left w:val="single" w:sz="4" w:space="0" w:color="auto"/>
              <w:bottom w:val="single" w:sz="4" w:space="0" w:color="auto"/>
              <w:right w:val="single" w:sz="4" w:space="0" w:color="auto"/>
            </w:tcBorders>
            <w:shd w:val="clear" w:color="000000" w:fill="FFFFFF"/>
            <w:vAlign w:val="center"/>
            <w:hideMark/>
          </w:tcPr>
          <w:p w14:paraId="0763CA01" w14:textId="77777777" w:rsidR="00FC6F5D" w:rsidRPr="006172B2" w:rsidRDefault="00FC6F5D">
            <w:pPr>
              <w:jc w:val="center"/>
              <w:rPr>
                <w:sz w:val="20"/>
                <w:szCs w:val="20"/>
              </w:rPr>
            </w:pPr>
            <w:r w:rsidRPr="006172B2">
              <w:rPr>
                <w:sz w:val="20"/>
                <w:szCs w:val="20"/>
              </w:rPr>
              <w:t>6</w:t>
            </w:r>
          </w:p>
        </w:tc>
        <w:tc>
          <w:tcPr>
            <w:tcW w:w="1283" w:type="pct"/>
            <w:tcBorders>
              <w:top w:val="nil"/>
              <w:left w:val="nil"/>
              <w:bottom w:val="single" w:sz="4" w:space="0" w:color="auto"/>
              <w:right w:val="single" w:sz="4" w:space="0" w:color="auto"/>
            </w:tcBorders>
            <w:shd w:val="clear" w:color="auto" w:fill="auto"/>
            <w:noWrap/>
            <w:vAlign w:val="center"/>
            <w:hideMark/>
          </w:tcPr>
          <w:p w14:paraId="1A494FD9" w14:textId="77777777" w:rsidR="00FC6F5D" w:rsidRPr="006172B2" w:rsidRDefault="00FC6F5D">
            <w:pPr>
              <w:rPr>
                <w:sz w:val="20"/>
                <w:szCs w:val="20"/>
              </w:rPr>
            </w:pPr>
            <w:r w:rsidRPr="006172B2">
              <w:rPr>
                <w:sz w:val="20"/>
                <w:szCs w:val="20"/>
              </w:rPr>
              <w:t>Игралиште - Циганска долина</w:t>
            </w:r>
          </w:p>
        </w:tc>
        <w:tc>
          <w:tcPr>
            <w:tcW w:w="1474" w:type="pct"/>
            <w:tcBorders>
              <w:top w:val="nil"/>
              <w:left w:val="nil"/>
              <w:bottom w:val="single" w:sz="4" w:space="0" w:color="auto"/>
              <w:right w:val="single" w:sz="4" w:space="0" w:color="auto"/>
            </w:tcBorders>
            <w:shd w:val="clear" w:color="000000" w:fill="FFFFFF"/>
            <w:vAlign w:val="center"/>
            <w:hideMark/>
          </w:tcPr>
          <w:p w14:paraId="0988F640" w14:textId="77777777" w:rsidR="00FC6F5D" w:rsidRPr="006172B2" w:rsidRDefault="00FC6F5D">
            <w:pPr>
              <w:jc w:val="center"/>
              <w:rPr>
                <w:sz w:val="20"/>
                <w:szCs w:val="20"/>
              </w:rPr>
            </w:pPr>
            <w:r w:rsidRPr="006172B2">
              <w:rPr>
                <w:sz w:val="20"/>
                <w:szCs w:val="20"/>
              </w:rPr>
              <w:t>87 до 92, 95, 96,97,98.</w:t>
            </w:r>
          </w:p>
        </w:tc>
        <w:tc>
          <w:tcPr>
            <w:tcW w:w="570" w:type="pct"/>
            <w:tcBorders>
              <w:top w:val="nil"/>
              <w:left w:val="nil"/>
              <w:bottom w:val="single" w:sz="4" w:space="0" w:color="auto"/>
              <w:right w:val="single" w:sz="4" w:space="0" w:color="auto"/>
            </w:tcBorders>
            <w:shd w:val="clear" w:color="000000" w:fill="FFFFFF"/>
            <w:vAlign w:val="center"/>
            <w:hideMark/>
          </w:tcPr>
          <w:p w14:paraId="665BB47D" w14:textId="77777777" w:rsidR="00FC6F5D" w:rsidRPr="006172B2" w:rsidRDefault="00FC6F5D">
            <w:pPr>
              <w:jc w:val="center"/>
              <w:rPr>
                <w:sz w:val="20"/>
                <w:szCs w:val="20"/>
              </w:rPr>
            </w:pPr>
            <w:r w:rsidRPr="006172B2">
              <w:rPr>
                <w:sz w:val="20"/>
                <w:szCs w:val="20"/>
              </w:rPr>
              <w:t>добро</w:t>
            </w:r>
          </w:p>
        </w:tc>
        <w:tc>
          <w:tcPr>
            <w:tcW w:w="693" w:type="pct"/>
            <w:tcBorders>
              <w:top w:val="nil"/>
              <w:left w:val="nil"/>
              <w:bottom w:val="single" w:sz="4" w:space="0" w:color="auto"/>
              <w:right w:val="single" w:sz="4" w:space="0" w:color="auto"/>
            </w:tcBorders>
            <w:shd w:val="clear" w:color="auto" w:fill="auto"/>
            <w:noWrap/>
            <w:vAlign w:val="center"/>
            <w:hideMark/>
          </w:tcPr>
          <w:p w14:paraId="672804F0" w14:textId="77777777" w:rsidR="00FC6F5D" w:rsidRPr="006172B2" w:rsidRDefault="00FC6F5D">
            <w:pPr>
              <w:jc w:val="right"/>
              <w:rPr>
                <w:sz w:val="20"/>
                <w:szCs w:val="20"/>
              </w:rPr>
            </w:pPr>
            <w:r w:rsidRPr="006172B2">
              <w:rPr>
                <w:sz w:val="20"/>
                <w:szCs w:val="20"/>
              </w:rPr>
              <w:t>5.5</w:t>
            </w:r>
          </w:p>
        </w:tc>
        <w:tc>
          <w:tcPr>
            <w:tcW w:w="630" w:type="pct"/>
            <w:tcBorders>
              <w:top w:val="nil"/>
              <w:left w:val="nil"/>
              <w:bottom w:val="single" w:sz="4" w:space="0" w:color="auto"/>
              <w:right w:val="single" w:sz="4" w:space="0" w:color="auto"/>
            </w:tcBorders>
            <w:shd w:val="clear" w:color="000000" w:fill="FFFFFF"/>
            <w:vAlign w:val="center"/>
            <w:hideMark/>
          </w:tcPr>
          <w:p w14:paraId="055249C0" w14:textId="77777777" w:rsidR="00FC6F5D" w:rsidRPr="006172B2" w:rsidRDefault="00FC6F5D">
            <w:pPr>
              <w:jc w:val="right"/>
              <w:rPr>
                <w:sz w:val="20"/>
                <w:szCs w:val="20"/>
              </w:rPr>
            </w:pPr>
            <w:r w:rsidRPr="006172B2">
              <w:rPr>
                <w:sz w:val="20"/>
                <w:szCs w:val="20"/>
              </w:rPr>
              <w:t> </w:t>
            </w:r>
          </w:p>
        </w:tc>
      </w:tr>
      <w:tr w:rsidR="00FC6F5D" w:rsidRPr="006172B2" w14:paraId="0A798A43" w14:textId="77777777" w:rsidTr="00B60228">
        <w:trPr>
          <w:trHeight w:val="330"/>
        </w:trPr>
        <w:tc>
          <w:tcPr>
            <w:tcW w:w="350" w:type="pct"/>
            <w:tcBorders>
              <w:top w:val="nil"/>
              <w:left w:val="single" w:sz="4" w:space="0" w:color="auto"/>
              <w:bottom w:val="single" w:sz="4" w:space="0" w:color="auto"/>
              <w:right w:val="single" w:sz="4" w:space="0" w:color="auto"/>
            </w:tcBorders>
            <w:shd w:val="clear" w:color="000000" w:fill="FFFFFF"/>
            <w:vAlign w:val="center"/>
            <w:hideMark/>
          </w:tcPr>
          <w:p w14:paraId="06EFF97C" w14:textId="77777777" w:rsidR="00FC6F5D" w:rsidRPr="006172B2" w:rsidRDefault="00FC6F5D">
            <w:pPr>
              <w:jc w:val="center"/>
              <w:rPr>
                <w:sz w:val="20"/>
                <w:szCs w:val="20"/>
              </w:rPr>
            </w:pPr>
            <w:r w:rsidRPr="006172B2">
              <w:rPr>
                <w:sz w:val="20"/>
                <w:szCs w:val="20"/>
              </w:rPr>
              <w:t>7</w:t>
            </w:r>
          </w:p>
        </w:tc>
        <w:tc>
          <w:tcPr>
            <w:tcW w:w="1283" w:type="pct"/>
            <w:tcBorders>
              <w:top w:val="nil"/>
              <w:left w:val="nil"/>
              <w:bottom w:val="single" w:sz="4" w:space="0" w:color="auto"/>
              <w:right w:val="single" w:sz="4" w:space="0" w:color="auto"/>
            </w:tcBorders>
            <w:shd w:val="clear" w:color="auto" w:fill="auto"/>
            <w:noWrap/>
            <w:vAlign w:val="center"/>
            <w:hideMark/>
          </w:tcPr>
          <w:p w14:paraId="3F42C983" w14:textId="77777777" w:rsidR="00FC6F5D" w:rsidRPr="006172B2" w:rsidRDefault="00FC6F5D">
            <w:pPr>
              <w:rPr>
                <w:sz w:val="20"/>
                <w:szCs w:val="20"/>
              </w:rPr>
            </w:pPr>
            <w:r w:rsidRPr="006172B2">
              <w:rPr>
                <w:sz w:val="20"/>
                <w:szCs w:val="20"/>
              </w:rPr>
              <w:t>Каланска река - Арњи рид</w:t>
            </w:r>
          </w:p>
        </w:tc>
        <w:tc>
          <w:tcPr>
            <w:tcW w:w="1474" w:type="pct"/>
            <w:tcBorders>
              <w:top w:val="nil"/>
              <w:left w:val="nil"/>
              <w:bottom w:val="single" w:sz="4" w:space="0" w:color="auto"/>
              <w:right w:val="single" w:sz="4" w:space="0" w:color="auto"/>
            </w:tcBorders>
            <w:shd w:val="clear" w:color="000000" w:fill="FFFFFF"/>
            <w:vAlign w:val="center"/>
            <w:hideMark/>
          </w:tcPr>
          <w:p w14:paraId="00397AAA" w14:textId="77777777" w:rsidR="00FC6F5D" w:rsidRPr="006172B2" w:rsidRDefault="00FC6F5D">
            <w:pPr>
              <w:jc w:val="center"/>
              <w:rPr>
                <w:sz w:val="20"/>
                <w:szCs w:val="20"/>
              </w:rPr>
            </w:pPr>
            <w:r w:rsidRPr="006172B2">
              <w:rPr>
                <w:sz w:val="20"/>
                <w:szCs w:val="20"/>
              </w:rPr>
              <w:t>36 до 40,106, 111, 118.</w:t>
            </w:r>
          </w:p>
        </w:tc>
        <w:tc>
          <w:tcPr>
            <w:tcW w:w="570" w:type="pct"/>
            <w:tcBorders>
              <w:top w:val="nil"/>
              <w:left w:val="nil"/>
              <w:bottom w:val="single" w:sz="4" w:space="0" w:color="auto"/>
              <w:right w:val="single" w:sz="4" w:space="0" w:color="auto"/>
            </w:tcBorders>
            <w:shd w:val="clear" w:color="000000" w:fill="FFFFFF"/>
            <w:vAlign w:val="center"/>
            <w:hideMark/>
          </w:tcPr>
          <w:p w14:paraId="38237797" w14:textId="77777777" w:rsidR="00FC6F5D" w:rsidRPr="006172B2" w:rsidRDefault="00FC6F5D">
            <w:pPr>
              <w:jc w:val="center"/>
              <w:rPr>
                <w:sz w:val="20"/>
                <w:szCs w:val="20"/>
              </w:rPr>
            </w:pPr>
            <w:r w:rsidRPr="006172B2">
              <w:rPr>
                <w:sz w:val="20"/>
                <w:szCs w:val="20"/>
              </w:rPr>
              <w:t>добро/лоше</w:t>
            </w:r>
          </w:p>
        </w:tc>
        <w:tc>
          <w:tcPr>
            <w:tcW w:w="693" w:type="pct"/>
            <w:tcBorders>
              <w:top w:val="nil"/>
              <w:left w:val="nil"/>
              <w:bottom w:val="single" w:sz="4" w:space="0" w:color="auto"/>
              <w:right w:val="single" w:sz="4" w:space="0" w:color="auto"/>
            </w:tcBorders>
            <w:shd w:val="clear" w:color="000000" w:fill="FFFFFF"/>
            <w:noWrap/>
            <w:vAlign w:val="center"/>
            <w:hideMark/>
          </w:tcPr>
          <w:p w14:paraId="43AFBFA9" w14:textId="77777777" w:rsidR="00FC6F5D" w:rsidRPr="006172B2" w:rsidRDefault="00FC6F5D">
            <w:pPr>
              <w:jc w:val="right"/>
              <w:rPr>
                <w:sz w:val="20"/>
                <w:szCs w:val="20"/>
              </w:rPr>
            </w:pPr>
            <w:r w:rsidRPr="006172B2">
              <w:rPr>
                <w:sz w:val="20"/>
                <w:szCs w:val="20"/>
              </w:rPr>
              <w:t>4.0</w:t>
            </w:r>
          </w:p>
        </w:tc>
        <w:tc>
          <w:tcPr>
            <w:tcW w:w="630" w:type="pct"/>
            <w:tcBorders>
              <w:top w:val="nil"/>
              <w:left w:val="nil"/>
              <w:bottom w:val="single" w:sz="4" w:space="0" w:color="auto"/>
              <w:right w:val="single" w:sz="4" w:space="0" w:color="auto"/>
            </w:tcBorders>
            <w:shd w:val="clear" w:color="auto" w:fill="auto"/>
            <w:noWrap/>
            <w:vAlign w:val="center"/>
            <w:hideMark/>
          </w:tcPr>
          <w:p w14:paraId="48589C86" w14:textId="77777777" w:rsidR="00FC6F5D" w:rsidRPr="006172B2" w:rsidRDefault="00FC6F5D">
            <w:pPr>
              <w:jc w:val="right"/>
              <w:rPr>
                <w:sz w:val="20"/>
                <w:szCs w:val="20"/>
              </w:rPr>
            </w:pPr>
            <w:r w:rsidRPr="006172B2">
              <w:rPr>
                <w:sz w:val="20"/>
                <w:szCs w:val="20"/>
              </w:rPr>
              <w:t>4.0</w:t>
            </w:r>
          </w:p>
        </w:tc>
      </w:tr>
      <w:tr w:rsidR="00FC6F5D" w:rsidRPr="006172B2" w14:paraId="2BCF5101" w14:textId="77777777" w:rsidTr="00B60228">
        <w:trPr>
          <w:trHeight w:val="330"/>
        </w:trPr>
        <w:tc>
          <w:tcPr>
            <w:tcW w:w="350" w:type="pct"/>
            <w:tcBorders>
              <w:top w:val="nil"/>
              <w:left w:val="single" w:sz="4" w:space="0" w:color="auto"/>
              <w:bottom w:val="single" w:sz="4" w:space="0" w:color="auto"/>
              <w:right w:val="single" w:sz="4" w:space="0" w:color="auto"/>
            </w:tcBorders>
            <w:shd w:val="clear" w:color="000000" w:fill="FFFFFF"/>
            <w:vAlign w:val="center"/>
            <w:hideMark/>
          </w:tcPr>
          <w:p w14:paraId="73B9EE0D" w14:textId="77777777" w:rsidR="00FC6F5D" w:rsidRPr="006172B2" w:rsidRDefault="00FC6F5D">
            <w:pPr>
              <w:jc w:val="center"/>
              <w:rPr>
                <w:sz w:val="20"/>
                <w:szCs w:val="20"/>
              </w:rPr>
            </w:pPr>
            <w:r w:rsidRPr="006172B2">
              <w:rPr>
                <w:sz w:val="20"/>
                <w:szCs w:val="20"/>
              </w:rPr>
              <w:t>8</w:t>
            </w:r>
          </w:p>
        </w:tc>
        <w:tc>
          <w:tcPr>
            <w:tcW w:w="1283" w:type="pct"/>
            <w:tcBorders>
              <w:top w:val="nil"/>
              <w:left w:val="nil"/>
              <w:bottom w:val="single" w:sz="4" w:space="0" w:color="auto"/>
              <w:right w:val="single" w:sz="4" w:space="0" w:color="auto"/>
            </w:tcBorders>
            <w:shd w:val="clear" w:color="auto" w:fill="auto"/>
            <w:noWrap/>
            <w:vAlign w:val="center"/>
            <w:hideMark/>
          </w:tcPr>
          <w:p w14:paraId="3EEE4E07" w14:textId="77777777" w:rsidR="00FC6F5D" w:rsidRPr="006172B2" w:rsidRDefault="00FC6F5D">
            <w:pPr>
              <w:rPr>
                <w:sz w:val="20"/>
                <w:szCs w:val="20"/>
              </w:rPr>
            </w:pPr>
            <w:r w:rsidRPr="006172B2">
              <w:rPr>
                <w:sz w:val="20"/>
                <w:szCs w:val="20"/>
              </w:rPr>
              <w:t>Арњи рид - Дарковце</w:t>
            </w:r>
          </w:p>
        </w:tc>
        <w:tc>
          <w:tcPr>
            <w:tcW w:w="1474" w:type="pct"/>
            <w:tcBorders>
              <w:top w:val="nil"/>
              <w:left w:val="nil"/>
              <w:bottom w:val="single" w:sz="4" w:space="0" w:color="auto"/>
              <w:right w:val="single" w:sz="4" w:space="0" w:color="auto"/>
            </w:tcBorders>
            <w:shd w:val="clear" w:color="000000" w:fill="FFFFFF"/>
            <w:vAlign w:val="center"/>
            <w:hideMark/>
          </w:tcPr>
          <w:p w14:paraId="57342C32" w14:textId="77777777" w:rsidR="00FC6F5D" w:rsidRPr="006172B2" w:rsidRDefault="00FC6F5D">
            <w:pPr>
              <w:jc w:val="center"/>
              <w:rPr>
                <w:sz w:val="20"/>
                <w:szCs w:val="20"/>
              </w:rPr>
            </w:pPr>
            <w:r w:rsidRPr="006172B2">
              <w:rPr>
                <w:sz w:val="20"/>
                <w:szCs w:val="20"/>
              </w:rPr>
              <w:t>19 до 28, 41, 104 до 106.</w:t>
            </w:r>
          </w:p>
        </w:tc>
        <w:tc>
          <w:tcPr>
            <w:tcW w:w="570" w:type="pct"/>
            <w:tcBorders>
              <w:top w:val="nil"/>
              <w:left w:val="nil"/>
              <w:bottom w:val="single" w:sz="4" w:space="0" w:color="auto"/>
              <w:right w:val="single" w:sz="4" w:space="0" w:color="auto"/>
            </w:tcBorders>
            <w:shd w:val="clear" w:color="000000" w:fill="FFFFFF"/>
            <w:vAlign w:val="center"/>
            <w:hideMark/>
          </w:tcPr>
          <w:p w14:paraId="07906936" w14:textId="77777777" w:rsidR="00FC6F5D" w:rsidRPr="006172B2" w:rsidRDefault="00FC6F5D">
            <w:pPr>
              <w:jc w:val="center"/>
              <w:rPr>
                <w:sz w:val="20"/>
                <w:szCs w:val="20"/>
              </w:rPr>
            </w:pPr>
            <w:r w:rsidRPr="006172B2">
              <w:rPr>
                <w:sz w:val="20"/>
                <w:szCs w:val="20"/>
              </w:rPr>
              <w:t>лоше</w:t>
            </w:r>
          </w:p>
        </w:tc>
        <w:tc>
          <w:tcPr>
            <w:tcW w:w="693" w:type="pct"/>
            <w:tcBorders>
              <w:top w:val="nil"/>
              <w:left w:val="nil"/>
              <w:bottom w:val="single" w:sz="4" w:space="0" w:color="auto"/>
              <w:right w:val="single" w:sz="4" w:space="0" w:color="auto"/>
            </w:tcBorders>
            <w:shd w:val="clear" w:color="000000" w:fill="FFFFFF"/>
            <w:noWrap/>
            <w:vAlign w:val="center"/>
            <w:hideMark/>
          </w:tcPr>
          <w:p w14:paraId="4A20F770" w14:textId="77777777" w:rsidR="00FC6F5D" w:rsidRPr="006172B2" w:rsidRDefault="00FC6F5D">
            <w:pPr>
              <w:jc w:val="right"/>
              <w:rPr>
                <w:sz w:val="20"/>
                <w:szCs w:val="20"/>
              </w:rPr>
            </w:pPr>
            <w:r w:rsidRPr="006172B2">
              <w:rPr>
                <w:sz w:val="20"/>
                <w:szCs w:val="20"/>
              </w:rPr>
              <w:t> </w:t>
            </w:r>
          </w:p>
        </w:tc>
        <w:tc>
          <w:tcPr>
            <w:tcW w:w="630" w:type="pct"/>
            <w:tcBorders>
              <w:top w:val="nil"/>
              <w:left w:val="nil"/>
              <w:bottom w:val="single" w:sz="4" w:space="0" w:color="auto"/>
              <w:right w:val="single" w:sz="4" w:space="0" w:color="auto"/>
            </w:tcBorders>
            <w:shd w:val="clear" w:color="auto" w:fill="auto"/>
            <w:noWrap/>
            <w:vAlign w:val="center"/>
            <w:hideMark/>
          </w:tcPr>
          <w:p w14:paraId="6DC14DB7" w14:textId="77777777" w:rsidR="00FC6F5D" w:rsidRPr="006172B2" w:rsidRDefault="00FC6F5D">
            <w:pPr>
              <w:jc w:val="right"/>
              <w:rPr>
                <w:sz w:val="20"/>
                <w:szCs w:val="20"/>
              </w:rPr>
            </w:pPr>
            <w:r w:rsidRPr="006172B2">
              <w:rPr>
                <w:sz w:val="20"/>
                <w:szCs w:val="20"/>
              </w:rPr>
              <w:t>9.0</w:t>
            </w:r>
          </w:p>
        </w:tc>
      </w:tr>
      <w:tr w:rsidR="00FC6F5D" w:rsidRPr="006172B2" w14:paraId="53A43E9C" w14:textId="77777777" w:rsidTr="00B60228">
        <w:trPr>
          <w:trHeight w:val="330"/>
        </w:trPr>
        <w:tc>
          <w:tcPr>
            <w:tcW w:w="163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636004" w14:textId="77777777" w:rsidR="00FC6F5D" w:rsidRPr="006172B2" w:rsidRDefault="00FC6F5D">
            <w:pPr>
              <w:jc w:val="center"/>
              <w:rPr>
                <w:b/>
                <w:bCs/>
                <w:sz w:val="20"/>
                <w:szCs w:val="20"/>
              </w:rPr>
            </w:pPr>
            <w:r w:rsidRPr="006172B2">
              <w:rPr>
                <w:b/>
                <w:bCs/>
                <w:sz w:val="20"/>
                <w:szCs w:val="20"/>
              </w:rPr>
              <w:t>Укупно</w:t>
            </w:r>
          </w:p>
        </w:tc>
        <w:tc>
          <w:tcPr>
            <w:tcW w:w="1474" w:type="pct"/>
            <w:tcBorders>
              <w:top w:val="nil"/>
              <w:left w:val="nil"/>
              <w:bottom w:val="single" w:sz="4" w:space="0" w:color="auto"/>
              <w:right w:val="single" w:sz="4" w:space="0" w:color="auto"/>
            </w:tcBorders>
            <w:shd w:val="clear" w:color="000000" w:fill="D9D9D9"/>
            <w:vAlign w:val="center"/>
            <w:hideMark/>
          </w:tcPr>
          <w:p w14:paraId="3E674C53" w14:textId="77777777" w:rsidR="00FC6F5D" w:rsidRPr="006172B2" w:rsidRDefault="00FC6F5D">
            <w:pPr>
              <w:jc w:val="center"/>
              <w:rPr>
                <w:b/>
                <w:bCs/>
                <w:sz w:val="20"/>
                <w:szCs w:val="20"/>
              </w:rPr>
            </w:pPr>
            <w:r w:rsidRPr="006172B2">
              <w:rPr>
                <w:b/>
                <w:bCs/>
                <w:sz w:val="20"/>
                <w:szCs w:val="20"/>
              </w:rPr>
              <w:t> </w:t>
            </w:r>
          </w:p>
        </w:tc>
        <w:tc>
          <w:tcPr>
            <w:tcW w:w="570" w:type="pct"/>
            <w:tcBorders>
              <w:top w:val="nil"/>
              <w:left w:val="nil"/>
              <w:bottom w:val="single" w:sz="4" w:space="0" w:color="auto"/>
              <w:right w:val="single" w:sz="4" w:space="0" w:color="auto"/>
            </w:tcBorders>
            <w:shd w:val="clear" w:color="000000" w:fill="D9D9D9"/>
            <w:vAlign w:val="center"/>
            <w:hideMark/>
          </w:tcPr>
          <w:p w14:paraId="1BE7E1F3" w14:textId="77777777" w:rsidR="00FC6F5D" w:rsidRPr="006172B2" w:rsidRDefault="00FC6F5D">
            <w:pPr>
              <w:jc w:val="center"/>
              <w:rPr>
                <w:b/>
                <w:bCs/>
                <w:sz w:val="20"/>
                <w:szCs w:val="20"/>
              </w:rPr>
            </w:pPr>
            <w:r w:rsidRPr="006172B2">
              <w:rPr>
                <w:b/>
                <w:bCs/>
                <w:sz w:val="20"/>
                <w:szCs w:val="20"/>
              </w:rPr>
              <w:t> </w:t>
            </w:r>
          </w:p>
        </w:tc>
        <w:tc>
          <w:tcPr>
            <w:tcW w:w="693" w:type="pct"/>
            <w:tcBorders>
              <w:top w:val="nil"/>
              <w:left w:val="nil"/>
              <w:bottom w:val="single" w:sz="4" w:space="0" w:color="auto"/>
              <w:right w:val="single" w:sz="4" w:space="0" w:color="auto"/>
            </w:tcBorders>
            <w:shd w:val="clear" w:color="000000" w:fill="D9D9D9"/>
            <w:noWrap/>
            <w:vAlign w:val="center"/>
            <w:hideMark/>
          </w:tcPr>
          <w:p w14:paraId="29D3D9EE" w14:textId="77777777" w:rsidR="00FC6F5D" w:rsidRPr="006172B2" w:rsidRDefault="00FC6F5D">
            <w:pPr>
              <w:jc w:val="right"/>
              <w:rPr>
                <w:b/>
                <w:bCs/>
                <w:sz w:val="20"/>
                <w:szCs w:val="20"/>
              </w:rPr>
            </w:pPr>
            <w:r w:rsidRPr="006172B2">
              <w:rPr>
                <w:b/>
                <w:bCs/>
                <w:sz w:val="20"/>
                <w:szCs w:val="20"/>
              </w:rPr>
              <w:t>16.5</w:t>
            </w:r>
          </w:p>
        </w:tc>
        <w:tc>
          <w:tcPr>
            <w:tcW w:w="630" w:type="pct"/>
            <w:tcBorders>
              <w:top w:val="nil"/>
              <w:left w:val="nil"/>
              <w:bottom w:val="single" w:sz="4" w:space="0" w:color="auto"/>
              <w:right w:val="single" w:sz="4" w:space="0" w:color="auto"/>
            </w:tcBorders>
            <w:shd w:val="clear" w:color="000000" w:fill="D9D9D9"/>
            <w:noWrap/>
            <w:vAlign w:val="center"/>
            <w:hideMark/>
          </w:tcPr>
          <w:p w14:paraId="3F5C5135" w14:textId="77777777" w:rsidR="00FC6F5D" w:rsidRPr="006172B2" w:rsidRDefault="00FC6F5D">
            <w:pPr>
              <w:jc w:val="right"/>
              <w:rPr>
                <w:b/>
                <w:bCs/>
                <w:sz w:val="20"/>
                <w:szCs w:val="20"/>
              </w:rPr>
            </w:pPr>
            <w:r w:rsidRPr="006172B2">
              <w:rPr>
                <w:b/>
                <w:bCs/>
                <w:sz w:val="20"/>
                <w:szCs w:val="20"/>
              </w:rPr>
              <w:t>43.6</w:t>
            </w:r>
          </w:p>
        </w:tc>
      </w:tr>
    </w:tbl>
    <w:p w14:paraId="5F02D723" w14:textId="77777777" w:rsidR="00D24E36" w:rsidRPr="006172B2" w:rsidRDefault="00D24E36" w:rsidP="00D24E36">
      <w:pPr>
        <w:jc w:val="both"/>
        <w:rPr>
          <w:b/>
          <w:bCs/>
          <w:sz w:val="20"/>
          <w:szCs w:val="20"/>
        </w:rPr>
      </w:pPr>
      <w:r w:rsidRPr="006172B2">
        <w:rPr>
          <w:b/>
          <w:bCs/>
          <w:sz w:val="20"/>
          <w:szCs w:val="20"/>
        </w:rPr>
        <w:t xml:space="preserve">     </w:t>
      </w:r>
    </w:p>
    <w:p w14:paraId="0B044C35" w14:textId="77777777" w:rsidR="00D24E36" w:rsidRPr="006172B2" w:rsidRDefault="00D24E36" w:rsidP="00D24E36">
      <w:pPr>
        <w:ind w:firstLine="720"/>
        <w:jc w:val="both"/>
        <w:rPr>
          <w:b/>
          <w:bCs/>
          <w:sz w:val="20"/>
          <w:szCs w:val="20"/>
        </w:rPr>
      </w:pPr>
      <w:r w:rsidRPr="006172B2">
        <w:t xml:space="preserve">Меки камионски путеви или путеви без коловозне конструкције у овој газдинској јединици су укупне дужине </w:t>
      </w:r>
      <w:r w:rsidR="00FC6F5D" w:rsidRPr="006172B2">
        <w:rPr>
          <w:b/>
          <w:bCs/>
        </w:rPr>
        <w:t>43,6</w:t>
      </w:r>
      <w:r w:rsidRPr="006172B2">
        <w:rPr>
          <w:b/>
          <w:bCs/>
        </w:rPr>
        <w:t>  km</w:t>
      </w:r>
      <w:r w:rsidRPr="006172B2">
        <w:t xml:space="preserve">, док </w:t>
      </w:r>
      <w:r w:rsidR="00FC6F5D" w:rsidRPr="006172B2">
        <w:t xml:space="preserve">дужина </w:t>
      </w:r>
      <w:r w:rsidRPr="006172B2">
        <w:t>тврди</w:t>
      </w:r>
      <w:r w:rsidR="00FC6F5D" w:rsidRPr="006172B2">
        <w:t>х</w:t>
      </w:r>
      <w:r w:rsidRPr="006172B2">
        <w:t xml:space="preserve"> камионских путева односно путева са коловозном конструкцијом у овој газдинској јединици </w:t>
      </w:r>
      <w:r w:rsidR="00FC6F5D" w:rsidRPr="006172B2">
        <w:t xml:space="preserve">износи       </w:t>
      </w:r>
      <w:r w:rsidR="00FC6F5D" w:rsidRPr="006172B2">
        <w:rPr>
          <w:b/>
          <w:bCs/>
        </w:rPr>
        <w:t>16,5  km</w:t>
      </w:r>
      <w:r w:rsidR="00FC6F5D" w:rsidRPr="006172B2">
        <w:t xml:space="preserve"> </w:t>
      </w:r>
      <w:r w:rsidRPr="006172B2">
        <w:t>.</w:t>
      </w:r>
    </w:p>
    <w:p w14:paraId="3EEC55B6" w14:textId="77777777" w:rsidR="00D24E36" w:rsidRPr="006172B2" w:rsidRDefault="00D24E36" w:rsidP="00D24E36">
      <w:pPr>
        <w:ind w:firstLine="720"/>
        <w:jc w:val="both"/>
      </w:pPr>
      <w:r w:rsidRPr="006172B2">
        <w:t>Меки камионски путеви су са оштрим елементима хоризонталног и вертикалног развоја трасе тако да се само у извесним временским приликама по њима може одвијати саобраћај мaњег интензитета.</w:t>
      </w:r>
    </w:p>
    <w:p w14:paraId="0BA0F366" w14:textId="77777777" w:rsidR="00D24E36" w:rsidRPr="006172B2" w:rsidRDefault="00D24E36" w:rsidP="00D24E36">
      <w:pPr>
        <w:ind w:firstLine="720"/>
        <w:jc w:val="both"/>
      </w:pPr>
      <w:r w:rsidRPr="006172B2">
        <w:t xml:space="preserve">Просечна отвореност ове газдинске јединице, узимајући у обзир меке и тврде камионске путеве износи </w:t>
      </w:r>
      <w:r w:rsidR="00FC6F5D" w:rsidRPr="006172B2">
        <w:rPr>
          <w:b/>
          <w:bCs/>
        </w:rPr>
        <w:t>13,4</w:t>
      </w:r>
      <w:r w:rsidRPr="006172B2">
        <w:rPr>
          <w:b/>
          <w:bCs/>
        </w:rPr>
        <w:t xml:space="preserve"> km</w:t>
      </w:r>
      <w:r w:rsidRPr="006172B2">
        <w:t xml:space="preserve"> на 1000 ha шума.</w:t>
      </w:r>
    </w:p>
    <w:p w14:paraId="38A64016" w14:textId="77777777" w:rsidR="00D24E36" w:rsidRPr="006172B2" w:rsidRDefault="00D24E36" w:rsidP="00D24E36">
      <w:pPr>
        <w:ind w:firstLine="720"/>
        <w:jc w:val="both"/>
      </w:pPr>
      <w:r w:rsidRPr="006172B2">
        <w:t xml:space="preserve">Укупна отвореност путевима износи </w:t>
      </w:r>
      <w:r w:rsidR="00FC6F5D" w:rsidRPr="006172B2">
        <w:rPr>
          <w:b/>
          <w:bCs/>
        </w:rPr>
        <w:t>79,4</w:t>
      </w:r>
      <w:r w:rsidRPr="006172B2">
        <w:rPr>
          <w:b/>
          <w:bCs/>
        </w:rPr>
        <w:t xml:space="preserve"> km.</w:t>
      </w:r>
    </w:p>
    <w:p w14:paraId="5CF55007" w14:textId="77777777" w:rsidR="00D24E36" w:rsidRPr="006172B2" w:rsidRDefault="00D24E36" w:rsidP="00D24E36">
      <w:pPr>
        <w:ind w:firstLine="720"/>
        <w:jc w:val="both"/>
      </w:pPr>
      <w:r w:rsidRPr="006172B2">
        <w:t xml:space="preserve">Просечна отвореност ове газдинске јединице, узимајући у спољашњу и унутрашњу отвореност износи </w:t>
      </w:r>
      <w:r w:rsidR="00FC6F5D" w:rsidRPr="006172B2">
        <w:rPr>
          <w:b/>
          <w:bCs/>
        </w:rPr>
        <w:t>17,7</w:t>
      </w:r>
      <w:r w:rsidRPr="006172B2">
        <w:rPr>
          <w:b/>
          <w:bCs/>
        </w:rPr>
        <w:t xml:space="preserve"> km</w:t>
      </w:r>
      <w:r w:rsidRPr="006172B2">
        <w:t xml:space="preserve"> на 1000 ha шума.</w:t>
      </w:r>
    </w:p>
    <w:p w14:paraId="4A0BF3AF" w14:textId="77777777" w:rsidR="001D26F9" w:rsidRPr="006172B2" w:rsidRDefault="00D24E36" w:rsidP="00DF4941">
      <w:pPr>
        <w:pStyle w:val="Heading2"/>
      </w:pPr>
      <w:bookmarkStart w:id="287" w:name="_Toc44863154"/>
      <w:bookmarkStart w:id="288" w:name="_Toc45211126"/>
      <w:bookmarkStart w:id="289" w:name="_Toc57270465"/>
      <w:bookmarkStart w:id="290" w:name="_Toc57291172"/>
      <w:bookmarkStart w:id="291" w:name="_Toc65060501"/>
      <w:bookmarkStart w:id="292" w:name="_Toc94179419"/>
      <w:bookmarkStart w:id="293" w:name="_Toc135218656"/>
      <w:bookmarkStart w:id="294" w:name="_Toc167964234"/>
      <w:r w:rsidRPr="006172B2">
        <w:t>2.1.14.</w:t>
      </w:r>
      <w:r w:rsidR="001D26F9" w:rsidRPr="006172B2">
        <w:t xml:space="preserve"> </w:t>
      </w:r>
      <w:bookmarkEnd w:id="287"/>
      <w:bookmarkEnd w:id="288"/>
      <w:bookmarkEnd w:id="289"/>
      <w:bookmarkEnd w:id="290"/>
      <w:bookmarkEnd w:id="291"/>
      <w:bookmarkEnd w:id="292"/>
      <w:bookmarkEnd w:id="293"/>
      <w:r w:rsidRPr="006172B2">
        <w:t>Приказ стања недрвних производа</w:t>
      </w:r>
      <w:bookmarkEnd w:id="294"/>
    </w:p>
    <w:p w14:paraId="479063EE" w14:textId="77777777" w:rsidR="001D26F9" w:rsidRPr="006172B2" w:rsidRDefault="001D26F9" w:rsidP="001D26F9">
      <w:pPr>
        <w:rPr>
          <w:sz w:val="16"/>
          <w:szCs w:val="16"/>
        </w:rPr>
      </w:pPr>
    </w:p>
    <w:p w14:paraId="095675C2" w14:textId="77777777" w:rsidR="001D26F9" w:rsidRPr="006172B2" w:rsidRDefault="001D26F9" w:rsidP="001D26F9">
      <w:pPr>
        <w:ind w:firstLine="720"/>
        <w:jc w:val="both"/>
      </w:pPr>
      <w:r w:rsidRPr="006172B2">
        <w:t>Од споредних шумских производа на територији газдинске јединице јављају се:</w:t>
      </w:r>
    </w:p>
    <w:p w14:paraId="54F05437" w14:textId="77777777" w:rsidR="000B32CA" w:rsidRPr="006172B2" w:rsidRDefault="000B32CA" w:rsidP="001D26F9">
      <w:pPr>
        <w:ind w:firstLine="720"/>
        <w:jc w:val="both"/>
      </w:pPr>
    </w:p>
    <w:p w14:paraId="22DB996D" w14:textId="77777777" w:rsidR="00D56F40" w:rsidRPr="006172B2" w:rsidRDefault="001D26F9" w:rsidP="00070721">
      <w:pPr>
        <w:pStyle w:val="ListParagraph"/>
        <w:numPr>
          <w:ilvl w:val="0"/>
          <w:numId w:val="42"/>
        </w:numPr>
        <w:jc w:val="both"/>
      </w:pPr>
      <w:r w:rsidRPr="006172B2">
        <w:t>Плодови шума и шумског растиња: јагода, купина</w:t>
      </w:r>
      <w:r w:rsidR="00E57C5E" w:rsidRPr="006172B2">
        <w:t>,</w:t>
      </w:r>
      <w:r w:rsidRPr="006172B2">
        <w:t xml:space="preserve"> шипурак</w:t>
      </w:r>
      <w:r w:rsidR="00E57C5E" w:rsidRPr="006172B2">
        <w:t xml:space="preserve"> и др,</w:t>
      </w:r>
    </w:p>
    <w:p w14:paraId="5D999D19" w14:textId="77777777" w:rsidR="00D56F40" w:rsidRPr="006172B2" w:rsidRDefault="001D26F9" w:rsidP="00070721">
      <w:pPr>
        <w:pStyle w:val="ListParagraph"/>
        <w:numPr>
          <w:ilvl w:val="0"/>
          <w:numId w:val="42"/>
        </w:numPr>
        <w:jc w:val="both"/>
      </w:pPr>
      <w:r w:rsidRPr="006172B2">
        <w:t>Лековито и друго биље: цвет зове, липе, камилица и др,</w:t>
      </w:r>
    </w:p>
    <w:p w14:paraId="692CB241" w14:textId="77777777" w:rsidR="001D26F9" w:rsidRPr="006172B2" w:rsidRDefault="001D26F9" w:rsidP="00070721">
      <w:pPr>
        <w:pStyle w:val="ListParagraph"/>
        <w:numPr>
          <w:ilvl w:val="0"/>
          <w:numId w:val="42"/>
        </w:numPr>
        <w:jc w:val="both"/>
      </w:pPr>
      <w:r w:rsidRPr="006172B2">
        <w:t>Гљиве: вргањ и лисичарка и др</w:t>
      </w:r>
      <w:r w:rsidR="00F8621E" w:rsidRPr="006172B2">
        <w:t>.</w:t>
      </w:r>
    </w:p>
    <w:p w14:paraId="72BF5036" w14:textId="77777777" w:rsidR="007F30AC" w:rsidRPr="006172B2" w:rsidRDefault="007F30AC" w:rsidP="001D26F9">
      <w:pPr>
        <w:ind w:firstLine="720"/>
        <w:jc w:val="both"/>
      </w:pPr>
    </w:p>
    <w:p w14:paraId="30751756" w14:textId="77777777" w:rsidR="001D26F9" w:rsidRPr="006172B2" w:rsidRDefault="001D26F9" w:rsidP="001D26F9">
      <w:pPr>
        <w:ind w:firstLine="720"/>
        <w:jc w:val="both"/>
      </w:pPr>
      <w:r w:rsidRPr="006172B2">
        <w:t>Тачне податке о стању ових потенцијала је тешко утврдити тако да можемо дати само грубу процену на основу које можемо планирати евентуално коришћење ових производа</w:t>
      </w:r>
      <w:r w:rsidR="00F8621E" w:rsidRPr="006172B2">
        <w:t>.</w:t>
      </w:r>
    </w:p>
    <w:p w14:paraId="170D117E" w14:textId="77777777" w:rsidR="000E7672" w:rsidRPr="006172B2" w:rsidRDefault="000E7672" w:rsidP="00DF4941">
      <w:pPr>
        <w:pStyle w:val="Heading2"/>
      </w:pPr>
      <w:bookmarkStart w:id="295" w:name="_Toc167964235"/>
      <w:r w:rsidRPr="006172B2">
        <w:t>2.1.15. Семенски објекти и расадници</w:t>
      </w:r>
      <w:bookmarkEnd w:id="295"/>
    </w:p>
    <w:p w14:paraId="6B64BAAE" w14:textId="77777777" w:rsidR="00992434" w:rsidRPr="006172B2" w:rsidRDefault="00992434" w:rsidP="00992434"/>
    <w:p w14:paraId="125A8FFD" w14:textId="77777777" w:rsidR="00992434" w:rsidRPr="006172B2" w:rsidRDefault="00992434" w:rsidP="00992434">
      <w:pPr>
        <w:ind w:firstLine="698"/>
        <w:jc w:val="both"/>
      </w:pPr>
      <w:r w:rsidRPr="006172B2">
        <w:t xml:space="preserve">На подручју ГЈ </w:t>
      </w:r>
      <w:r w:rsidR="00C32B77" w:rsidRPr="006172B2">
        <w:t>“Барнос - Видњиште”</w:t>
      </w:r>
      <w:r w:rsidRPr="006172B2">
        <w:t xml:space="preserve"> нема семенских објеката и расадника. </w:t>
      </w:r>
      <w:r w:rsidR="001A3C54" w:rsidRPr="006172B2">
        <w:t xml:space="preserve">У саставу ШГ „Шума“ Лесковац налази се </w:t>
      </w:r>
      <w:r w:rsidRPr="006172B2">
        <w:t>расадник „Власина“</w:t>
      </w:r>
      <w:r w:rsidR="001A3C54" w:rsidRPr="006172B2">
        <w:t xml:space="preserve"> којим управља ШУ „Власотинце“</w:t>
      </w:r>
      <w:r w:rsidRPr="006172B2">
        <w:t>.</w:t>
      </w:r>
    </w:p>
    <w:p w14:paraId="37528A3E" w14:textId="77777777" w:rsidR="00992434" w:rsidRPr="006172B2" w:rsidRDefault="00992434" w:rsidP="00992434">
      <w:pPr>
        <w:ind w:left="720"/>
      </w:pPr>
    </w:p>
    <w:p w14:paraId="748E423D" w14:textId="77777777" w:rsidR="005D7920" w:rsidRPr="006172B2" w:rsidRDefault="000E7672" w:rsidP="00DF4941">
      <w:pPr>
        <w:pStyle w:val="Heading2"/>
        <w:rPr>
          <w:highlight w:val="yellow"/>
        </w:rPr>
      </w:pPr>
      <w:bookmarkStart w:id="296" w:name="_Toc44863158"/>
      <w:bookmarkStart w:id="297" w:name="_Toc45211130"/>
      <w:bookmarkStart w:id="298" w:name="_Toc57270469"/>
      <w:bookmarkStart w:id="299" w:name="_Toc57291176"/>
      <w:bookmarkStart w:id="300" w:name="_Toc65060505"/>
      <w:bookmarkStart w:id="301" w:name="_Toc94179423"/>
      <w:bookmarkStart w:id="302" w:name="_Toc167964236"/>
      <w:r w:rsidRPr="006172B2">
        <w:t>2.1.16</w:t>
      </w:r>
      <w:r w:rsidR="00F8621E" w:rsidRPr="006172B2">
        <w:t>.</w:t>
      </w:r>
      <w:r w:rsidR="005D7920" w:rsidRPr="006172B2">
        <w:t xml:space="preserve"> Општи осврт на затечено стање</w:t>
      </w:r>
      <w:bookmarkEnd w:id="296"/>
      <w:bookmarkEnd w:id="297"/>
      <w:bookmarkEnd w:id="298"/>
      <w:bookmarkEnd w:id="299"/>
      <w:bookmarkEnd w:id="300"/>
      <w:bookmarkEnd w:id="301"/>
      <w:bookmarkEnd w:id="302"/>
    </w:p>
    <w:p w14:paraId="10901693" w14:textId="77777777" w:rsidR="009A12DD" w:rsidRPr="006172B2" w:rsidRDefault="009A12DD" w:rsidP="009A12DD">
      <w:pPr>
        <w:ind w:firstLine="720"/>
        <w:jc w:val="both"/>
        <w:rPr>
          <w:highlight w:val="yellow"/>
        </w:rPr>
      </w:pPr>
    </w:p>
    <w:p w14:paraId="02BEB4FC" w14:textId="77777777" w:rsidR="005D7920" w:rsidRPr="006172B2" w:rsidRDefault="005D7920" w:rsidP="00F72751">
      <w:pPr>
        <w:ind w:firstLine="720"/>
        <w:jc w:val="both"/>
      </w:pPr>
      <w:r w:rsidRPr="006172B2">
        <w:t>На основу приказаног стања у претходним ставкама, стање шума ове газдинске јединице у основи карактерише следеће:</w:t>
      </w:r>
    </w:p>
    <w:p w14:paraId="6931E822" w14:textId="77777777" w:rsidR="000D53A3" w:rsidRPr="006172B2" w:rsidRDefault="000D53A3" w:rsidP="00F72751">
      <w:pPr>
        <w:ind w:firstLine="720"/>
        <w:jc w:val="both"/>
        <w:rPr>
          <w:highlight w:val="yellow"/>
        </w:rPr>
      </w:pPr>
    </w:p>
    <w:p w14:paraId="3AA35039" w14:textId="77777777" w:rsidR="005D7920" w:rsidRPr="006172B2" w:rsidRDefault="005D7920" w:rsidP="00F72751">
      <w:pPr>
        <w:ind w:firstLine="720"/>
        <w:jc w:val="both"/>
      </w:pPr>
      <w:r w:rsidRPr="006172B2">
        <w:t>1</w:t>
      </w:r>
      <w:r w:rsidR="00F8621E" w:rsidRPr="006172B2">
        <w:t>.</w:t>
      </w:r>
      <w:r w:rsidRPr="006172B2">
        <w:t xml:space="preserve">Укупна површина шума и необраслог шумског земљишта, обухваћених основом газдовања шумама износи </w:t>
      </w:r>
      <w:r w:rsidR="00626234" w:rsidRPr="006172B2">
        <w:rPr>
          <w:b/>
          <w:bCs/>
        </w:rPr>
        <w:t>4</w:t>
      </w:r>
      <w:r w:rsidR="005145FA" w:rsidRPr="006172B2">
        <w:rPr>
          <w:b/>
          <w:bCs/>
        </w:rPr>
        <w:t>.480,96</w:t>
      </w:r>
      <w:r w:rsidRPr="006172B2">
        <w:rPr>
          <w:b/>
          <w:bCs/>
        </w:rPr>
        <w:t xml:space="preserve"> </w:t>
      </w:r>
      <w:r w:rsidR="00575ABD" w:rsidRPr="006172B2">
        <w:rPr>
          <w:b/>
          <w:bCs/>
        </w:rPr>
        <w:t>ha</w:t>
      </w:r>
      <w:r w:rsidR="00F8621E" w:rsidRPr="006172B2">
        <w:t>.</w:t>
      </w:r>
    </w:p>
    <w:p w14:paraId="26496C75" w14:textId="77777777" w:rsidR="005D7920" w:rsidRPr="006172B2" w:rsidRDefault="005D7920" w:rsidP="00F72751">
      <w:pPr>
        <w:ind w:firstLine="720"/>
        <w:jc w:val="both"/>
      </w:pPr>
      <w:r w:rsidRPr="006172B2">
        <w:t>2</w:t>
      </w:r>
      <w:r w:rsidR="00F8621E" w:rsidRPr="006172B2">
        <w:t>.</w:t>
      </w:r>
      <w:r w:rsidRPr="006172B2">
        <w:t xml:space="preserve"> Од укупне површине газдинске јединице</w:t>
      </w:r>
      <w:r w:rsidR="00DF4FCE" w:rsidRPr="006172B2">
        <w:t xml:space="preserve"> </w:t>
      </w:r>
      <w:r w:rsidRPr="006172B2">
        <w:t>обрасло</w:t>
      </w:r>
      <w:r w:rsidR="00DF4FCE" w:rsidRPr="006172B2">
        <w:t xml:space="preserve"> </w:t>
      </w:r>
      <w:r w:rsidRPr="006172B2">
        <w:t>земљиште</w:t>
      </w:r>
      <w:r w:rsidR="00DF4FCE" w:rsidRPr="006172B2">
        <w:t xml:space="preserve"> </w:t>
      </w:r>
      <w:r w:rsidRPr="006172B2">
        <w:t xml:space="preserve">заузима </w:t>
      </w:r>
      <w:r w:rsidR="00626234" w:rsidRPr="006172B2">
        <w:rPr>
          <w:b/>
          <w:bCs/>
        </w:rPr>
        <w:t>4</w:t>
      </w:r>
      <w:r w:rsidR="005145FA" w:rsidRPr="006172B2">
        <w:rPr>
          <w:b/>
          <w:bCs/>
        </w:rPr>
        <w:t>.346,52</w:t>
      </w:r>
      <w:r w:rsidR="00524E4F" w:rsidRPr="006172B2">
        <w:rPr>
          <w:b/>
          <w:bCs/>
        </w:rPr>
        <w:t xml:space="preserve"> </w:t>
      </w:r>
      <w:r w:rsidR="00575ABD" w:rsidRPr="006172B2">
        <w:rPr>
          <w:b/>
          <w:bCs/>
        </w:rPr>
        <w:t>ha</w:t>
      </w:r>
      <w:r w:rsidR="00AB2B8A" w:rsidRPr="006172B2">
        <w:rPr>
          <w:b/>
          <w:bCs/>
        </w:rPr>
        <w:t xml:space="preserve"> (</w:t>
      </w:r>
      <w:r w:rsidR="00626234" w:rsidRPr="006172B2">
        <w:rPr>
          <w:b/>
          <w:bCs/>
        </w:rPr>
        <w:t>9</w:t>
      </w:r>
      <w:r w:rsidR="005145FA" w:rsidRPr="006172B2">
        <w:rPr>
          <w:b/>
          <w:bCs/>
        </w:rPr>
        <w:t>7,0</w:t>
      </w:r>
      <w:r w:rsidRPr="006172B2">
        <w:rPr>
          <w:b/>
          <w:bCs/>
        </w:rPr>
        <w:t xml:space="preserve"> %),</w:t>
      </w:r>
      <w:r w:rsidRPr="006172B2">
        <w:t xml:space="preserve"> док је необрасло </w:t>
      </w:r>
      <w:r w:rsidR="005145FA" w:rsidRPr="006172B2">
        <w:rPr>
          <w:b/>
          <w:bCs/>
        </w:rPr>
        <w:t>134,44</w:t>
      </w:r>
      <w:r w:rsidRPr="006172B2">
        <w:rPr>
          <w:b/>
          <w:bCs/>
        </w:rPr>
        <w:t xml:space="preserve"> </w:t>
      </w:r>
      <w:r w:rsidR="00575ABD" w:rsidRPr="006172B2">
        <w:rPr>
          <w:b/>
          <w:bCs/>
        </w:rPr>
        <w:t>ha</w:t>
      </w:r>
      <w:r w:rsidRPr="006172B2">
        <w:rPr>
          <w:b/>
          <w:bCs/>
        </w:rPr>
        <w:t xml:space="preserve"> (</w:t>
      </w:r>
      <w:r w:rsidR="005145FA" w:rsidRPr="006172B2">
        <w:rPr>
          <w:b/>
          <w:bCs/>
        </w:rPr>
        <w:t>3,0</w:t>
      </w:r>
      <w:r w:rsidRPr="006172B2">
        <w:rPr>
          <w:b/>
          <w:bCs/>
        </w:rPr>
        <w:t xml:space="preserve"> %)</w:t>
      </w:r>
      <w:r w:rsidR="00F8621E" w:rsidRPr="006172B2">
        <w:t>.</w:t>
      </w:r>
    </w:p>
    <w:p w14:paraId="69D27E7F" w14:textId="77777777" w:rsidR="005D7920" w:rsidRPr="006172B2" w:rsidRDefault="005D7920" w:rsidP="00F72751">
      <w:pPr>
        <w:ind w:firstLine="720"/>
        <w:jc w:val="both"/>
      </w:pPr>
      <w:r w:rsidRPr="006172B2">
        <w:t>3</w:t>
      </w:r>
      <w:r w:rsidR="00F8621E" w:rsidRPr="006172B2">
        <w:t>.</w:t>
      </w:r>
      <w:r w:rsidRPr="006172B2">
        <w:t xml:space="preserve"> Укупна запремина шума ове газдинске јединице је </w:t>
      </w:r>
      <w:r w:rsidR="005145FA" w:rsidRPr="006172B2">
        <w:rPr>
          <w:b/>
          <w:bCs/>
        </w:rPr>
        <w:t>1.104.512,4</w:t>
      </w:r>
      <w:r w:rsidR="005419C6" w:rsidRPr="006172B2">
        <w:rPr>
          <w:b/>
          <w:bCs/>
        </w:rPr>
        <w:t xml:space="preserve"> m</w:t>
      </w:r>
      <w:r w:rsidRPr="006172B2">
        <w:rPr>
          <w:b/>
          <w:bCs/>
        </w:rPr>
        <w:t>³</w:t>
      </w:r>
      <w:r w:rsidRPr="006172B2">
        <w:t xml:space="preserve"> (просечна запремина је </w:t>
      </w:r>
      <w:r w:rsidR="005145FA" w:rsidRPr="006172B2">
        <w:rPr>
          <w:b/>
          <w:bCs/>
        </w:rPr>
        <w:t>254,1</w:t>
      </w:r>
      <w:r w:rsidRPr="006172B2">
        <w:rPr>
          <w:b/>
          <w:bCs/>
        </w:rPr>
        <w:t xml:space="preserve"> </w:t>
      </w:r>
      <w:r w:rsidR="005346FD" w:rsidRPr="006172B2">
        <w:rPr>
          <w:b/>
          <w:bCs/>
        </w:rPr>
        <w:t>m</w:t>
      </w:r>
      <w:r w:rsidR="005346FD" w:rsidRPr="006172B2">
        <w:rPr>
          <w:b/>
          <w:bCs/>
          <w:vertAlign w:val="superscript"/>
        </w:rPr>
        <w:t>3</w:t>
      </w:r>
      <w:r w:rsidR="005346FD" w:rsidRPr="006172B2">
        <w:rPr>
          <w:b/>
          <w:bCs/>
        </w:rPr>
        <w:t>/ha</w:t>
      </w:r>
      <w:r w:rsidRPr="006172B2">
        <w:rPr>
          <w:b/>
          <w:bCs/>
        </w:rPr>
        <w:t>),</w:t>
      </w:r>
      <w:r w:rsidRPr="006172B2">
        <w:t xml:space="preserve"> укупни запремински прираст износи </w:t>
      </w:r>
      <w:r w:rsidR="00626234" w:rsidRPr="006172B2">
        <w:rPr>
          <w:b/>
          <w:bCs/>
        </w:rPr>
        <w:t>2</w:t>
      </w:r>
      <w:r w:rsidR="005145FA" w:rsidRPr="006172B2">
        <w:rPr>
          <w:b/>
          <w:bCs/>
        </w:rPr>
        <w:t>2.212,2</w:t>
      </w:r>
      <w:r w:rsidRPr="006172B2">
        <w:rPr>
          <w:b/>
          <w:bCs/>
        </w:rPr>
        <w:t xml:space="preserve"> </w:t>
      </w:r>
      <w:r w:rsidR="005419C6" w:rsidRPr="006172B2">
        <w:rPr>
          <w:b/>
          <w:bCs/>
        </w:rPr>
        <w:t>m</w:t>
      </w:r>
      <w:r w:rsidRPr="006172B2">
        <w:rPr>
          <w:b/>
          <w:bCs/>
        </w:rPr>
        <w:t>³,</w:t>
      </w:r>
      <w:r w:rsidRPr="006172B2">
        <w:t xml:space="preserve"> док је проценат запреминског прираста  </w:t>
      </w:r>
      <w:r w:rsidR="00626234" w:rsidRPr="006172B2">
        <w:rPr>
          <w:b/>
          <w:bCs/>
        </w:rPr>
        <w:t>2,</w:t>
      </w:r>
      <w:r w:rsidR="005145FA" w:rsidRPr="006172B2">
        <w:rPr>
          <w:b/>
          <w:bCs/>
        </w:rPr>
        <w:t>0</w:t>
      </w:r>
      <w:r w:rsidRPr="006172B2">
        <w:rPr>
          <w:b/>
          <w:bCs/>
        </w:rPr>
        <w:t xml:space="preserve"> %</w:t>
      </w:r>
      <w:r w:rsidR="00F8621E" w:rsidRPr="006172B2">
        <w:t>.</w:t>
      </w:r>
    </w:p>
    <w:p w14:paraId="4B4BBE9B" w14:textId="77777777" w:rsidR="005145FA" w:rsidRPr="006172B2" w:rsidRDefault="005D7920" w:rsidP="005145FA">
      <w:pPr>
        <w:ind w:firstLine="720"/>
        <w:jc w:val="both"/>
      </w:pPr>
      <w:r w:rsidRPr="006172B2">
        <w:t>4</w:t>
      </w:r>
      <w:r w:rsidR="00F8621E" w:rsidRPr="006172B2">
        <w:t>.</w:t>
      </w:r>
      <w:r w:rsidRPr="006172B2">
        <w:t xml:space="preserve"> Све шуме газдинске јединице  сврстане су у</w:t>
      </w:r>
      <w:r w:rsidR="00B9516E" w:rsidRPr="006172B2">
        <w:t xml:space="preserve"> </w:t>
      </w:r>
      <w:r w:rsidR="005145FA" w:rsidRPr="006172B2">
        <w:t>10</w:t>
      </w:r>
      <w:r w:rsidR="000B32CA" w:rsidRPr="006172B2">
        <w:t xml:space="preserve"> газдинских типова</w:t>
      </w:r>
      <w:r w:rsidR="00643EA6" w:rsidRPr="006172B2">
        <w:t xml:space="preserve"> шума,</w:t>
      </w:r>
      <w:r w:rsidR="005145FA" w:rsidRPr="006172B2">
        <w:t xml:space="preserve"> Најзаступљеније је учешће газдинског типа шуме </w:t>
      </w:r>
      <w:r w:rsidR="005145FA" w:rsidRPr="006172B2">
        <w:rPr>
          <w:b/>
          <w:bCs/>
        </w:rPr>
        <w:t>21120</w:t>
      </w:r>
      <w:r w:rsidR="005145FA" w:rsidRPr="006172B2">
        <w:t xml:space="preserve"> (Изданачке мешовите шуме букве), по површини </w:t>
      </w:r>
      <w:r w:rsidR="005145FA" w:rsidRPr="006172B2">
        <w:rPr>
          <w:b/>
          <w:bCs/>
        </w:rPr>
        <w:t>51,7 %</w:t>
      </w:r>
      <w:r w:rsidR="005145FA" w:rsidRPr="006172B2">
        <w:t>, односно по запремини </w:t>
      </w:r>
      <w:r w:rsidR="005145FA" w:rsidRPr="006172B2">
        <w:rPr>
          <w:b/>
          <w:bCs/>
        </w:rPr>
        <w:t>42,8 %</w:t>
      </w:r>
      <w:r w:rsidR="005145FA" w:rsidRPr="006172B2">
        <w:t xml:space="preserve"> и запреминским прирастом од </w:t>
      </w:r>
      <w:r w:rsidR="005145FA" w:rsidRPr="006172B2">
        <w:rPr>
          <w:b/>
          <w:bCs/>
        </w:rPr>
        <w:t>44,5 %</w:t>
      </w:r>
      <w:r w:rsidR="005145FA" w:rsidRPr="006172B2">
        <w:t xml:space="preserve">.Од вештачки подигнутих састојина у газдинској јединици заступљен је газдински тип шуме </w:t>
      </w:r>
      <w:r w:rsidR="005145FA" w:rsidRPr="006172B2">
        <w:rPr>
          <w:b/>
          <w:bCs/>
        </w:rPr>
        <w:t>31510</w:t>
      </w:r>
      <w:r w:rsidR="005145FA" w:rsidRPr="006172B2">
        <w:t xml:space="preserve"> (Високе мешовите шуме смрче), са  површином од </w:t>
      </w:r>
      <w:r w:rsidR="005145FA" w:rsidRPr="006172B2">
        <w:rPr>
          <w:b/>
          <w:bCs/>
        </w:rPr>
        <w:t>5,2 %</w:t>
      </w:r>
      <w:r w:rsidR="005145FA" w:rsidRPr="006172B2">
        <w:t xml:space="preserve">, запремином од </w:t>
      </w:r>
      <w:r w:rsidR="005145FA" w:rsidRPr="006172B2">
        <w:rPr>
          <w:b/>
          <w:bCs/>
        </w:rPr>
        <w:t>6,6 %</w:t>
      </w:r>
      <w:r w:rsidR="005145FA" w:rsidRPr="006172B2">
        <w:t xml:space="preserve"> и запреминским прирастом од </w:t>
      </w:r>
      <w:r w:rsidR="005145FA" w:rsidRPr="006172B2">
        <w:rPr>
          <w:b/>
        </w:rPr>
        <w:t>9,7 %</w:t>
      </w:r>
      <w:r w:rsidR="005145FA" w:rsidRPr="006172B2">
        <w:t xml:space="preserve">. Газдински тип шуме </w:t>
      </w:r>
      <w:r w:rsidR="005145FA" w:rsidRPr="006172B2">
        <w:rPr>
          <w:b/>
          <w:bCs/>
        </w:rPr>
        <w:t>51730</w:t>
      </w:r>
      <w:r w:rsidR="005145FA" w:rsidRPr="006172B2">
        <w:t xml:space="preserve"> (шибљаци, шикаре и жбунаста вегетација) учествује са </w:t>
      </w:r>
      <w:r w:rsidR="005145FA" w:rsidRPr="006172B2">
        <w:rPr>
          <w:b/>
          <w:bCs/>
        </w:rPr>
        <w:t>1,4 %</w:t>
      </w:r>
      <w:r w:rsidR="005145FA" w:rsidRPr="006172B2">
        <w:t xml:space="preserve"> укупне површине.</w:t>
      </w:r>
    </w:p>
    <w:p w14:paraId="33DC0C70" w14:textId="77777777" w:rsidR="005D7920" w:rsidRPr="006172B2" w:rsidRDefault="005D7920" w:rsidP="00F62A00">
      <w:pPr>
        <w:ind w:firstLine="720"/>
        <w:jc w:val="both"/>
      </w:pPr>
      <w:r w:rsidRPr="006172B2">
        <w:t>5</w:t>
      </w:r>
      <w:r w:rsidR="00F8621E" w:rsidRPr="006172B2">
        <w:t>.</w:t>
      </w:r>
      <w:r w:rsidRPr="006172B2">
        <w:t xml:space="preserve"> Од укупно обрасле површине </w:t>
      </w:r>
      <w:r w:rsidR="00F62A00" w:rsidRPr="006172B2">
        <w:t xml:space="preserve">високе заузимају </w:t>
      </w:r>
      <w:r w:rsidR="00F62A00" w:rsidRPr="006172B2">
        <w:rPr>
          <w:b/>
          <w:bCs/>
        </w:rPr>
        <w:t>40,0 %,</w:t>
      </w:r>
      <w:r w:rsidR="00F62A00" w:rsidRPr="006172B2">
        <w:t xml:space="preserve">  </w:t>
      </w:r>
      <w:r w:rsidRPr="006172B2">
        <w:t>изданачке шуме</w:t>
      </w:r>
      <w:r w:rsidR="00085AA8" w:rsidRPr="006172B2">
        <w:t xml:space="preserve"> заузимају</w:t>
      </w:r>
      <w:r w:rsidRPr="006172B2">
        <w:t xml:space="preserve"> </w:t>
      </w:r>
      <w:r w:rsidR="00F62A00" w:rsidRPr="006172B2">
        <w:rPr>
          <w:b/>
          <w:bCs/>
        </w:rPr>
        <w:t>52,2</w:t>
      </w:r>
      <w:r w:rsidRPr="006172B2">
        <w:rPr>
          <w:b/>
          <w:bCs/>
        </w:rPr>
        <w:t xml:space="preserve"> %,</w:t>
      </w:r>
      <w:r w:rsidRPr="006172B2">
        <w:t xml:space="preserve"> вештачки подигнуте састојине </w:t>
      </w:r>
      <w:r w:rsidR="00F62A00" w:rsidRPr="006172B2">
        <w:rPr>
          <w:b/>
          <w:bCs/>
        </w:rPr>
        <w:t>6,4</w:t>
      </w:r>
      <w:r w:rsidRPr="006172B2">
        <w:rPr>
          <w:b/>
          <w:bCs/>
        </w:rPr>
        <w:t xml:space="preserve"> %</w:t>
      </w:r>
      <w:r w:rsidRPr="006172B2">
        <w:t xml:space="preserve"> и шибљаци </w:t>
      </w:r>
      <w:r w:rsidR="00F62A00" w:rsidRPr="006172B2">
        <w:rPr>
          <w:b/>
          <w:bCs/>
        </w:rPr>
        <w:t>1,4</w:t>
      </w:r>
      <w:r w:rsidRPr="006172B2">
        <w:rPr>
          <w:b/>
          <w:bCs/>
        </w:rPr>
        <w:t xml:space="preserve"> %</w:t>
      </w:r>
      <w:r w:rsidR="00F8621E" w:rsidRPr="006172B2">
        <w:t>.</w:t>
      </w:r>
    </w:p>
    <w:p w14:paraId="1BD5ED25" w14:textId="77777777" w:rsidR="005D7920" w:rsidRPr="006172B2" w:rsidRDefault="005D7920" w:rsidP="00F72751">
      <w:pPr>
        <w:ind w:firstLine="720"/>
        <w:jc w:val="both"/>
      </w:pPr>
      <w:r w:rsidRPr="006172B2">
        <w:t>6</w:t>
      </w:r>
      <w:r w:rsidR="00F8621E" w:rsidRPr="006172B2">
        <w:t>.</w:t>
      </w:r>
      <w:r w:rsidRPr="006172B2">
        <w:t xml:space="preserve"> У газдинској јединици доминирају очуване састојине са </w:t>
      </w:r>
      <w:r w:rsidR="00F62A00" w:rsidRPr="006172B2">
        <w:rPr>
          <w:b/>
          <w:bCs/>
        </w:rPr>
        <w:t>54,5</w:t>
      </w:r>
      <w:r w:rsidRPr="006172B2">
        <w:rPr>
          <w:b/>
          <w:bCs/>
        </w:rPr>
        <w:t xml:space="preserve"> %</w:t>
      </w:r>
      <w:r w:rsidR="00F62A00" w:rsidRPr="006172B2">
        <w:rPr>
          <w:b/>
          <w:bCs/>
        </w:rPr>
        <w:t xml:space="preserve">, </w:t>
      </w:r>
      <w:r w:rsidR="00F62A00" w:rsidRPr="006172B2">
        <w:t xml:space="preserve">разређене </w:t>
      </w:r>
      <w:r w:rsidR="00F62A00" w:rsidRPr="006172B2">
        <w:rPr>
          <w:b/>
          <w:bCs/>
        </w:rPr>
        <w:t xml:space="preserve">33,9 %, </w:t>
      </w:r>
      <w:r w:rsidR="00F62A00" w:rsidRPr="006172B2">
        <w:t xml:space="preserve"> , девастиране </w:t>
      </w:r>
      <w:r w:rsidR="00F62A00" w:rsidRPr="006172B2">
        <w:rPr>
          <w:b/>
          <w:bCs/>
        </w:rPr>
        <w:t xml:space="preserve">10,2 %,  </w:t>
      </w:r>
      <w:r w:rsidR="00343F56" w:rsidRPr="006172B2">
        <w:t xml:space="preserve"> </w:t>
      </w:r>
      <w:r w:rsidRPr="006172B2">
        <w:t>и шибља</w:t>
      </w:r>
      <w:r w:rsidR="00A36C32" w:rsidRPr="006172B2">
        <w:t>ци</w:t>
      </w:r>
      <w:r w:rsidRPr="006172B2">
        <w:t xml:space="preserve"> са </w:t>
      </w:r>
      <w:r w:rsidR="00F62A00" w:rsidRPr="006172B2">
        <w:rPr>
          <w:b/>
          <w:bCs/>
        </w:rPr>
        <w:t>1,4</w:t>
      </w:r>
      <w:r w:rsidRPr="006172B2">
        <w:rPr>
          <w:b/>
          <w:bCs/>
        </w:rPr>
        <w:t xml:space="preserve"> %</w:t>
      </w:r>
      <w:r w:rsidR="00F8621E" w:rsidRPr="006172B2">
        <w:rPr>
          <w:b/>
          <w:bCs/>
        </w:rPr>
        <w:t>.</w:t>
      </w:r>
    </w:p>
    <w:p w14:paraId="78F770B7" w14:textId="77777777" w:rsidR="005D7920" w:rsidRPr="006172B2" w:rsidRDefault="005D7920" w:rsidP="00F72751">
      <w:pPr>
        <w:ind w:firstLine="720"/>
        <w:jc w:val="both"/>
      </w:pPr>
      <w:r w:rsidRPr="006172B2">
        <w:t>7</w:t>
      </w:r>
      <w:r w:rsidR="00F8621E" w:rsidRPr="006172B2">
        <w:t>.</w:t>
      </w:r>
      <w:r w:rsidRPr="006172B2">
        <w:t xml:space="preserve"> По мешовитости доминирају </w:t>
      </w:r>
      <w:r w:rsidR="00F62A00" w:rsidRPr="006172B2">
        <w:t xml:space="preserve">чисте са </w:t>
      </w:r>
      <w:r w:rsidR="00F62A00" w:rsidRPr="006172B2">
        <w:rPr>
          <w:b/>
          <w:bCs/>
        </w:rPr>
        <w:t>93,7 %</w:t>
      </w:r>
      <w:r w:rsidR="00F62A00" w:rsidRPr="006172B2">
        <w:t xml:space="preserve"> </w:t>
      </w:r>
      <w:r w:rsidR="00085AA8" w:rsidRPr="006172B2">
        <w:t>мешовите</w:t>
      </w:r>
      <w:r w:rsidRPr="006172B2">
        <w:t xml:space="preserve">  састојине са </w:t>
      </w:r>
      <w:r w:rsidR="00F62A00" w:rsidRPr="006172B2">
        <w:rPr>
          <w:b/>
          <w:bCs/>
        </w:rPr>
        <w:t>4,9</w:t>
      </w:r>
      <w:r w:rsidRPr="006172B2">
        <w:rPr>
          <w:b/>
          <w:bCs/>
        </w:rPr>
        <w:t xml:space="preserve"> %</w:t>
      </w:r>
      <w:r w:rsidRPr="006172B2">
        <w:t xml:space="preserve"> </w:t>
      </w:r>
      <w:r w:rsidR="00546D8F" w:rsidRPr="006172B2">
        <w:rPr>
          <w:b/>
          <w:bCs/>
        </w:rPr>
        <w:t xml:space="preserve"> </w:t>
      </w:r>
      <w:r w:rsidR="00546D8F" w:rsidRPr="006172B2">
        <w:t>и шибљаци</w:t>
      </w:r>
      <w:r w:rsidR="00546D8F" w:rsidRPr="006172B2">
        <w:rPr>
          <w:b/>
          <w:bCs/>
        </w:rPr>
        <w:t xml:space="preserve"> </w:t>
      </w:r>
      <w:r w:rsidR="00F62A00" w:rsidRPr="006172B2">
        <w:rPr>
          <w:b/>
          <w:bCs/>
        </w:rPr>
        <w:t xml:space="preserve">1,4 </w:t>
      </w:r>
      <w:r w:rsidR="00546D8F" w:rsidRPr="006172B2">
        <w:rPr>
          <w:b/>
          <w:bCs/>
        </w:rPr>
        <w:t>%</w:t>
      </w:r>
      <w:r w:rsidR="00F8621E" w:rsidRPr="006172B2">
        <w:rPr>
          <w:b/>
          <w:bCs/>
        </w:rPr>
        <w:t>.</w:t>
      </w:r>
    </w:p>
    <w:p w14:paraId="47AC193C" w14:textId="77777777" w:rsidR="005D7920" w:rsidRPr="006172B2" w:rsidRDefault="005D7920" w:rsidP="00F72751">
      <w:pPr>
        <w:ind w:firstLine="720"/>
        <w:jc w:val="both"/>
      </w:pPr>
      <w:r w:rsidRPr="006172B2">
        <w:t>8</w:t>
      </w:r>
      <w:r w:rsidR="00F8621E" w:rsidRPr="006172B2">
        <w:t>.</w:t>
      </w:r>
      <w:r w:rsidRPr="006172B2">
        <w:t xml:space="preserve"> У газдинској јединици премером је евидентирано </w:t>
      </w:r>
      <w:r w:rsidR="00F62A00" w:rsidRPr="006172B2">
        <w:rPr>
          <w:b/>
          <w:bCs/>
        </w:rPr>
        <w:t>22</w:t>
      </w:r>
      <w:r w:rsidRPr="006172B2">
        <w:t xml:space="preserve"> врста, при чему је (по запремини) од лишћара највеће учешће </w:t>
      </w:r>
      <w:r w:rsidR="00F62A00" w:rsidRPr="006172B2">
        <w:t>букве</w:t>
      </w:r>
      <w:r w:rsidRPr="006172B2">
        <w:t xml:space="preserve"> </w:t>
      </w:r>
      <w:r w:rsidR="00F62A00" w:rsidRPr="006172B2">
        <w:rPr>
          <w:b/>
          <w:bCs/>
        </w:rPr>
        <w:t>90</w:t>
      </w:r>
      <w:r w:rsidRPr="006172B2">
        <w:rPr>
          <w:b/>
          <w:bCs/>
        </w:rPr>
        <w:t xml:space="preserve"> %,</w:t>
      </w:r>
      <w:r w:rsidR="00A1295D" w:rsidRPr="006172B2">
        <w:t xml:space="preserve"> док код четинара доминира </w:t>
      </w:r>
      <w:r w:rsidR="00193C63" w:rsidRPr="006172B2">
        <w:t>смрча</w:t>
      </w:r>
      <w:r w:rsidRPr="006172B2">
        <w:t xml:space="preserve"> са </w:t>
      </w:r>
      <w:r w:rsidR="00193C63" w:rsidRPr="006172B2">
        <w:rPr>
          <w:b/>
          <w:bCs/>
        </w:rPr>
        <w:t>6,4</w:t>
      </w:r>
      <w:r w:rsidRPr="006172B2">
        <w:rPr>
          <w:b/>
          <w:bCs/>
        </w:rPr>
        <w:t xml:space="preserve"> %</w:t>
      </w:r>
      <w:r w:rsidR="00F8621E" w:rsidRPr="006172B2">
        <w:t>.</w:t>
      </w:r>
    </w:p>
    <w:p w14:paraId="3050FD45" w14:textId="77777777" w:rsidR="005D7920" w:rsidRPr="006172B2" w:rsidRDefault="005D7920" w:rsidP="00F72751">
      <w:pPr>
        <w:ind w:firstLine="720"/>
        <w:jc w:val="both"/>
      </w:pPr>
      <w:r w:rsidRPr="006172B2">
        <w:t>9</w:t>
      </w:r>
      <w:r w:rsidR="00F8621E" w:rsidRPr="006172B2">
        <w:t>.</w:t>
      </w:r>
      <w:r w:rsidRPr="006172B2">
        <w:t xml:space="preserve"> По дебљинској структури дрвна маса лишћара</w:t>
      </w:r>
      <w:r w:rsidR="00C17250" w:rsidRPr="006172B2">
        <w:t xml:space="preserve"> и четинара</w:t>
      </w:r>
      <w:r w:rsidRPr="006172B2">
        <w:t xml:space="preserve"> углавном је </w:t>
      </w:r>
      <w:r w:rsidR="00A1295D" w:rsidRPr="006172B2">
        <w:t xml:space="preserve">распоређена у </w:t>
      </w:r>
      <w:r w:rsidRPr="006172B2">
        <w:t>I</w:t>
      </w:r>
      <w:r w:rsidR="00193C63" w:rsidRPr="006172B2">
        <w:t>I</w:t>
      </w:r>
      <w:r w:rsidR="00FA5468" w:rsidRPr="006172B2">
        <w:t>,</w:t>
      </w:r>
      <w:r w:rsidRPr="006172B2">
        <w:t>  I</w:t>
      </w:r>
      <w:r w:rsidR="00A1295D" w:rsidRPr="006172B2">
        <w:t>I</w:t>
      </w:r>
      <w:r w:rsidR="00193C63" w:rsidRPr="006172B2">
        <w:t>I</w:t>
      </w:r>
      <w:r w:rsidRPr="006172B2">
        <w:t xml:space="preserve"> </w:t>
      </w:r>
      <w:r w:rsidR="00FA5468" w:rsidRPr="006172B2">
        <w:t xml:space="preserve">и </w:t>
      </w:r>
      <w:r w:rsidR="00193C63" w:rsidRPr="006172B2">
        <w:t>V</w:t>
      </w:r>
      <w:r w:rsidR="00FA5468" w:rsidRPr="006172B2">
        <w:t xml:space="preserve">I </w:t>
      </w:r>
      <w:r w:rsidRPr="006172B2">
        <w:t>дебљинском разреду</w:t>
      </w:r>
      <w:r w:rsidR="00F8621E" w:rsidRPr="006172B2">
        <w:t>.</w:t>
      </w:r>
    </w:p>
    <w:p w14:paraId="2E111E2E" w14:textId="77777777" w:rsidR="005D7920" w:rsidRPr="006172B2" w:rsidRDefault="005D7920" w:rsidP="00F72751">
      <w:pPr>
        <w:ind w:firstLine="680"/>
        <w:jc w:val="both"/>
      </w:pPr>
      <w:r w:rsidRPr="006172B2">
        <w:t>10</w:t>
      </w:r>
      <w:r w:rsidR="00F8621E" w:rsidRPr="006172B2">
        <w:t>.</w:t>
      </w:r>
      <w:r w:rsidR="000802EE" w:rsidRPr="006172B2">
        <w:t xml:space="preserve"> </w:t>
      </w:r>
      <w:r w:rsidRPr="006172B2">
        <w:t xml:space="preserve">Стање шума по старосној структури у </w:t>
      </w:r>
      <w:r w:rsidR="00D4101B" w:rsidRPr="006172B2">
        <w:t>в</w:t>
      </w:r>
      <w:r w:rsidR="00193C63" w:rsidRPr="006172B2">
        <w:t xml:space="preserve">исоким </w:t>
      </w:r>
      <w:r w:rsidR="00D4101B" w:rsidRPr="006172B2">
        <w:t>састојинама карактерише залихa запремине у V и VI добном разреду, у</w:t>
      </w:r>
      <w:r w:rsidR="00193C63" w:rsidRPr="006172B2">
        <w:t xml:space="preserve"> </w:t>
      </w:r>
      <w:r w:rsidR="00085AA8" w:rsidRPr="006172B2">
        <w:t>изданачким</w:t>
      </w:r>
      <w:r w:rsidRPr="006172B2">
        <w:t xml:space="preserve"> састојинама кара</w:t>
      </w:r>
      <w:r w:rsidR="00807106" w:rsidRPr="006172B2">
        <w:t>ктерише зали</w:t>
      </w:r>
      <w:r w:rsidR="00FA5468" w:rsidRPr="006172B2">
        <w:t>х</w:t>
      </w:r>
      <w:r w:rsidR="00575ABD" w:rsidRPr="006172B2">
        <w:t>a</w:t>
      </w:r>
      <w:r w:rsidR="00807106" w:rsidRPr="006172B2">
        <w:t xml:space="preserve"> запремине у </w:t>
      </w:r>
      <w:r w:rsidR="000B32CA" w:rsidRPr="006172B2">
        <w:t>V</w:t>
      </w:r>
      <w:r w:rsidR="000D6926" w:rsidRPr="006172B2">
        <w:t>II</w:t>
      </w:r>
      <w:r w:rsidR="000B50B9" w:rsidRPr="006172B2">
        <w:t xml:space="preserve"> и</w:t>
      </w:r>
      <w:r w:rsidR="00A1115A" w:rsidRPr="006172B2">
        <w:t xml:space="preserve"> </w:t>
      </w:r>
      <w:r w:rsidR="00C17250" w:rsidRPr="006172B2">
        <w:t>VII</w:t>
      </w:r>
      <w:r w:rsidR="000D6926" w:rsidRPr="006172B2">
        <w:t>I</w:t>
      </w:r>
      <w:r w:rsidR="00C17250" w:rsidRPr="006172B2">
        <w:t xml:space="preserve"> </w:t>
      </w:r>
      <w:r w:rsidRPr="006172B2">
        <w:t>добном р</w:t>
      </w:r>
      <w:r w:rsidR="00A1115A" w:rsidRPr="006172B2">
        <w:t>азреду</w:t>
      </w:r>
      <w:r w:rsidR="00F8621E" w:rsidRPr="006172B2">
        <w:t>.</w:t>
      </w:r>
      <w:r w:rsidR="00A1115A" w:rsidRPr="006172B2">
        <w:t xml:space="preserve"> Код ВПС у </w:t>
      </w:r>
      <w:r w:rsidR="000B50B9" w:rsidRPr="006172B2">
        <w:t>I</w:t>
      </w:r>
      <w:r w:rsidR="00A1115A" w:rsidRPr="006172B2">
        <w:t xml:space="preserve">V </w:t>
      </w:r>
      <w:r w:rsidRPr="006172B2">
        <w:t>добном разреду</w:t>
      </w:r>
      <w:r w:rsidR="00F8621E" w:rsidRPr="006172B2">
        <w:t>.</w:t>
      </w:r>
    </w:p>
    <w:p w14:paraId="61BF8394" w14:textId="77777777" w:rsidR="005D7920" w:rsidRPr="006172B2" w:rsidRDefault="005D7920" w:rsidP="00F72751">
      <w:pPr>
        <w:ind w:firstLine="680"/>
        <w:jc w:val="both"/>
      </w:pPr>
      <w:r w:rsidRPr="006172B2">
        <w:t>11</w:t>
      </w:r>
      <w:r w:rsidR="00F8621E" w:rsidRPr="006172B2">
        <w:t>.</w:t>
      </w:r>
      <w:r w:rsidRPr="006172B2">
        <w:t xml:space="preserve"> Учешће</w:t>
      </w:r>
      <w:r w:rsidR="00DF4FCE" w:rsidRPr="006172B2">
        <w:t xml:space="preserve"> </w:t>
      </w:r>
      <w:r w:rsidRPr="006172B2">
        <w:t>вештачки подигнутих</w:t>
      </w:r>
      <w:r w:rsidR="00DF4FCE" w:rsidRPr="006172B2">
        <w:t xml:space="preserve"> </w:t>
      </w:r>
      <w:r w:rsidRPr="006172B2">
        <w:t xml:space="preserve">састојина у овој газдинској јединици </w:t>
      </w:r>
      <w:r w:rsidR="00DF4FCE" w:rsidRPr="006172B2">
        <w:t xml:space="preserve"> </w:t>
      </w:r>
      <w:r w:rsidRPr="006172B2">
        <w:t xml:space="preserve">је </w:t>
      </w:r>
      <w:r w:rsidR="000D6926" w:rsidRPr="006172B2">
        <w:rPr>
          <w:b/>
          <w:bCs/>
        </w:rPr>
        <w:t>6,4</w:t>
      </w:r>
      <w:r w:rsidRPr="006172B2">
        <w:rPr>
          <w:b/>
          <w:bCs/>
        </w:rPr>
        <w:t xml:space="preserve"> %</w:t>
      </w:r>
      <w:r w:rsidRPr="006172B2">
        <w:t xml:space="preserve"> у односу на укупну обраслу површину</w:t>
      </w:r>
      <w:r w:rsidR="00422007" w:rsidRPr="006172B2">
        <w:t>, од тога к</w:t>
      </w:r>
      <w:r w:rsidRPr="006172B2">
        <w:t xml:space="preserve">ултуре учествују са </w:t>
      </w:r>
      <w:r w:rsidR="00422007" w:rsidRPr="006172B2">
        <w:rPr>
          <w:b/>
          <w:bCs/>
        </w:rPr>
        <w:t>21,56</w:t>
      </w:r>
      <w:r w:rsidRPr="006172B2">
        <w:rPr>
          <w:b/>
          <w:bCs/>
        </w:rPr>
        <w:t xml:space="preserve"> </w:t>
      </w:r>
      <w:r w:rsidR="00575ABD" w:rsidRPr="006172B2">
        <w:rPr>
          <w:b/>
          <w:bCs/>
        </w:rPr>
        <w:t>ha</w:t>
      </w:r>
      <w:r w:rsidRPr="006172B2">
        <w:rPr>
          <w:b/>
          <w:bCs/>
        </w:rPr>
        <w:t xml:space="preserve"> (</w:t>
      </w:r>
      <w:r w:rsidR="00422007" w:rsidRPr="006172B2">
        <w:rPr>
          <w:b/>
          <w:bCs/>
        </w:rPr>
        <w:t>7,7</w:t>
      </w:r>
      <w:r w:rsidRPr="006172B2">
        <w:rPr>
          <w:b/>
          <w:bCs/>
        </w:rPr>
        <w:t xml:space="preserve"> %)</w:t>
      </w:r>
      <w:r w:rsidR="00FA5468" w:rsidRPr="006172B2">
        <w:rPr>
          <w:b/>
          <w:bCs/>
        </w:rPr>
        <w:t>,</w:t>
      </w:r>
      <w:r w:rsidRPr="006172B2">
        <w:t xml:space="preserve"> а вештачки подигнуте састојине са </w:t>
      </w:r>
      <w:r w:rsidR="00422007" w:rsidRPr="006172B2">
        <w:rPr>
          <w:b/>
          <w:bCs/>
        </w:rPr>
        <w:t>256,92</w:t>
      </w:r>
      <w:r w:rsidRPr="006172B2">
        <w:rPr>
          <w:b/>
          <w:bCs/>
        </w:rPr>
        <w:t xml:space="preserve"> </w:t>
      </w:r>
      <w:r w:rsidR="00575ABD" w:rsidRPr="006172B2">
        <w:rPr>
          <w:b/>
          <w:bCs/>
        </w:rPr>
        <w:t>ha</w:t>
      </w:r>
      <w:r w:rsidRPr="006172B2">
        <w:rPr>
          <w:b/>
          <w:bCs/>
        </w:rPr>
        <w:t xml:space="preserve"> (</w:t>
      </w:r>
      <w:r w:rsidR="00422007" w:rsidRPr="006172B2">
        <w:rPr>
          <w:b/>
          <w:bCs/>
        </w:rPr>
        <w:t>92,3</w:t>
      </w:r>
      <w:r w:rsidRPr="006172B2">
        <w:t xml:space="preserve"> </w:t>
      </w:r>
      <w:r w:rsidRPr="006172B2">
        <w:rPr>
          <w:b/>
          <w:bCs/>
        </w:rPr>
        <w:t>%)</w:t>
      </w:r>
      <w:r w:rsidRPr="006172B2">
        <w:t xml:space="preserve"> у односу на укупну површину в</w:t>
      </w:r>
      <w:r w:rsidR="00017FB0" w:rsidRPr="006172B2">
        <w:t>е</w:t>
      </w:r>
      <w:r w:rsidRPr="006172B2">
        <w:t>штачки подигнутих састојина</w:t>
      </w:r>
      <w:r w:rsidR="00F8621E" w:rsidRPr="006172B2">
        <w:t>.</w:t>
      </w:r>
    </w:p>
    <w:p w14:paraId="0B27BFCD" w14:textId="77777777" w:rsidR="005D7920" w:rsidRPr="006172B2" w:rsidRDefault="005D7920" w:rsidP="00F72751">
      <w:pPr>
        <w:ind w:firstLine="680"/>
        <w:jc w:val="both"/>
      </w:pPr>
      <w:r w:rsidRPr="006172B2">
        <w:t>12</w:t>
      </w:r>
      <w:r w:rsidR="00F8621E" w:rsidRPr="006172B2">
        <w:t>.</w:t>
      </w:r>
      <w:r w:rsidR="000802EE" w:rsidRPr="006172B2">
        <w:t xml:space="preserve"> </w:t>
      </w:r>
      <w:r w:rsidRPr="006172B2">
        <w:t>Здравствено стање шума ове газд</w:t>
      </w:r>
      <w:r w:rsidR="0012405B" w:rsidRPr="006172B2">
        <w:t xml:space="preserve">инске јединице је </w:t>
      </w:r>
      <w:r w:rsidR="008D168C" w:rsidRPr="006172B2">
        <w:t>добро</w:t>
      </w:r>
      <w:r w:rsidR="00F8621E" w:rsidRPr="006172B2">
        <w:t>.</w:t>
      </w:r>
    </w:p>
    <w:p w14:paraId="0EF5D8B1" w14:textId="77777777" w:rsidR="005D7920" w:rsidRPr="006172B2" w:rsidRDefault="005D7920" w:rsidP="00F72751">
      <w:pPr>
        <w:ind w:firstLine="680"/>
        <w:jc w:val="both"/>
      </w:pPr>
      <w:r w:rsidRPr="006172B2">
        <w:lastRenderedPageBreak/>
        <w:t>13</w:t>
      </w:r>
      <w:r w:rsidR="00F8621E" w:rsidRPr="006172B2">
        <w:t>.</w:t>
      </w:r>
      <w:r w:rsidRPr="006172B2">
        <w:t xml:space="preserve"> У протеклом периоду није било коришћења споредних шумских производа</w:t>
      </w:r>
      <w:r w:rsidR="00F8621E" w:rsidRPr="006172B2">
        <w:t>.</w:t>
      </w:r>
    </w:p>
    <w:p w14:paraId="0886C124" w14:textId="77777777" w:rsidR="005D7920" w:rsidRPr="006172B2" w:rsidRDefault="005D7920" w:rsidP="00F72751">
      <w:pPr>
        <w:ind w:firstLine="680"/>
        <w:jc w:val="both"/>
      </w:pPr>
      <w:r w:rsidRPr="006172B2">
        <w:t>14</w:t>
      </w:r>
      <w:r w:rsidR="00F8621E" w:rsidRPr="006172B2">
        <w:t>.</w:t>
      </w:r>
      <w:r w:rsidRPr="006172B2">
        <w:t xml:space="preserve"> Отвореност газдинске јединице</w:t>
      </w:r>
      <w:r w:rsidR="003E12F5" w:rsidRPr="006172B2">
        <w:t xml:space="preserve"> узимајући у обзир меке и тврде камионске путеве</w:t>
      </w:r>
      <w:r w:rsidRPr="006172B2">
        <w:t xml:space="preserve"> износи </w:t>
      </w:r>
      <w:r w:rsidR="008D168C" w:rsidRPr="006172B2">
        <w:rPr>
          <w:b/>
          <w:bCs/>
        </w:rPr>
        <w:t>13,4</w:t>
      </w:r>
      <w:r w:rsidRPr="006172B2">
        <w:rPr>
          <w:b/>
          <w:bCs/>
        </w:rPr>
        <w:t xml:space="preserve"> </w:t>
      </w:r>
      <w:r w:rsidR="00314033" w:rsidRPr="006172B2">
        <w:rPr>
          <w:b/>
          <w:bCs/>
        </w:rPr>
        <w:t>km</w:t>
      </w:r>
      <w:r w:rsidRPr="006172B2">
        <w:rPr>
          <w:b/>
          <w:bCs/>
        </w:rPr>
        <w:t>/1</w:t>
      </w:r>
      <w:r w:rsidR="00216AAD" w:rsidRPr="006172B2">
        <w:rPr>
          <w:b/>
          <w:bCs/>
        </w:rPr>
        <w:t>.</w:t>
      </w:r>
      <w:r w:rsidRPr="006172B2">
        <w:rPr>
          <w:b/>
          <w:bCs/>
        </w:rPr>
        <w:t xml:space="preserve">000 </w:t>
      </w:r>
      <w:r w:rsidR="00575ABD" w:rsidRPr="006172B2">
        <w:rPr>
          <w:b/>
          <w:bCs/>
        </w:rPr>
        <w:t>ha</w:t>
      </w:r>
      <w:r w:rsidR="003E12F5" w:rsidRPr="006172B2">
        <w:rPr>
          <w:b/>
          <w:bCs/>
        </w:rPr>
        <w:t xml:space="preserve"> </w:t>
      </w:r>
      <w:r w:rsidR="003E12F5" w:rsidRPr="006172B2">
        <w:t>шума</w:t>
      </w:r>
      <w:r w:rsidR="00F8621E" w:rsidRPr="006172B2">
        <w:t>.</w:t>
      </w:r>
    </w:p>
    <w:p w14:paraId="34AC3674" w14:textId="77777777" w:rsidR="003E12F5" w:rsidRPr="006172B2" w:rsidRDefault="003E12F5" w:rsidP="00F72751">
      <w:pPr>
        <w:ind w:firstLine="680"/>
        <w:jc w:val="both"/>
      </w:pPr>
      <w:r w:rsidRPr="006172B2">
        <w:t xml:space="preserve">15. Oтвореност газдинске јединице, узимајући у спољашњу и унутрашњу отвореност износи </w:t>
      </w:r>
      <w:r w:rsidR="008D168C" w:rsidRPr="006172B2">
        <w:rPr>
          <w:b/>
          <w:bCs/>
        </w:rPr>
        <w:t>17,7</w:t>
      </w:r>
      <w:r w:rsidRPr="006172B2">
        <w:rPr>
          <w:b/>
          <w:bCs/>
        </w:rPr>
        <w:t xml:space="preserve"> km</w:t>
      </w:r>
      <w:r w:rsidRPr="006172B2">
        <w:t>/</w:t>
      </w:r>
      <w:r w:rsidRPr="006172B2">
        <w:rPr>
          <w:b/>
          <w:bCs/>
        </w:rPr>
        <w:t>1.000 ha</w:t>
      </w:r>
      <w:r w:rsidRPr="006172B2">
        <w:t xml:space="preserve"> шума.</w:t>
      </w:r>
    </w:p>
    <w:p w14:paraId="4DB1D8B5" w14:textId="77777777" w:rsidR="000D53A3" w:rsidRPr="006172B2" w:rsidRDefault="000D53A3" w:rsidP="00F72751">
      <w:pPr>
        <w:ind w:firstLine="680"/>
        <w:jc w:val="both"/>
      </w:pPr>
    </w:p>
    <w:p w14:paraId="3AD3660E" w14:textId="77777777" w:rsidR="005D7920" w:rsidRPr="006172B2" w:rsidRDefault="005D7920" w:rsidP="00F72751">
      <w:pPr>
        <w:ind w:firstLine="680"/>
        <w:jc w:val="both"/>
      </w:pPr>
      <w:r w:rsidRPr="006172B2">
        <w:t>Из напред изложеног стања, намеће се закључак да је неопходно решити следеће проблеме како би се побољшало затечено стање:</w:t>
      </w:r>
    </w:p>
    <w:p w14:paraId="5AFEF9CE" w14:textId="77777777" w:rsidR="005D7920" w:rsidRPr="006172B2" w:rsidRDefault="005D7920" w:rsidP="00716A07">
      <w:pPr>
        <w:numPr>
          <w:ilvl w:val="0"/>
          <w:numId w:val="10"/>
        </w:numPr>
        <w:ind w:left="709" w:hanging="283"/>
        <w:jc w:val="both"/>
        <w:textAlignment w:val="baseline"/>
      </w:pPr>
      <w:r w:rsidRPr="006172B2">
        <w:t>П</w:t>
      </w:r>
      <w:r w:rsidR="008D168C" w:rsidRPr="006172B2">
        <w:t>очетак обнове у зрелим високим</w:t>
      </w:r>
      <w:r w:rsidRPr="006172B2">
        <w:t xml:space="preserve"> шума</w:t>
      </w:r>
      <w:r w:rsidR="00A86CD0" w:rsidRPr="006172B2">
        <w:t>;</w:t>
      </w:r>
    </w:p>
    <w:p w14:paraId="02C2420F" w14:textId="77777777" w:rsidR="008D168C" w:rsidRPr="006172B2" w:rsidRDefault="008D168C" w:rsidP="008D168C">
      <w:pPr>
        <w:numPr>
          <w:ilvl w:val="0"/>
          <w:numId w:val="10"/>
        </w:numPr>
        <w:ind w:left="709" w:hanging="283"/>
        <w:jc w:val="both"/>
        <w:textAlignment w:val="baseline"/>
      </w:pPr>
      <w:r w:rsidRPr="006172B2">
        <w:t>Припрема за конверзију изданачких шума;</w:t>
      </w:r>
    </w:p>
    <w:p w14:paraId="716CF457" w14:textId="77777777" w:rsidR="005D7920" w:rsidRPr="006172B2" w:rsidRDefault="005D7920" w:rsidP="00716A07">
      <w:pPr>
        <w:numPr>
          <w:ilvl w:val="0"/>
          <w:numId w:val="10"/>
        </w:numPr>
        <w:ind w:left="709" w:hanging="283"/>
        <w:jc w:val="both"/>
        <w:textAlignment w:val="baseline"/>
      </w:pPr>
      <w:r w:rsidRPr="006172B2">
        <w:t>Извршење планираних радова на гајењу и нези шума</w:t>
      </w:r>
      <w:r w:rsidR="00A86CD0" w:rsidRPr="006172B2">
        <w:t>;</w:t>
      </w:r>
    </w:p>
    <w:p w14:paraId="7BE6A4F7" w14:textId="77777777" w:rsidR="005D7920" w:rsidRPr="006172B2" w:rsidRDefault="00A53D23" w:rsidP="00716A07">
      <w:pPr>
        <w:numPr>
          <w:ilvl w:val="0"/>
          <w:numId w:val="10"/>
        </w:numPr>
        <w:ind w:left="709" w:hanging="283"/>
        <w:jc w:val="both"/>
        <w:textAlignment w:val="baseline"/>
      </w:pPr>
      <w:r w:rsidRPr="006172B2">
        <w:t>Одржавање</w:t>
      </w:r>
      <w:r w:rsidR="005D7920" w:rsidRPr="006172B2">
        <w:t xml:space="preserve"> постојећ</w:t>
      </w:r>
      <w:r w:rsidRPr="006172B2">
        <w:t>их</w:t>
      </w:r>
      <w:r w:rsidR="005D7920" w:rsidRPr="006172B2">
        <w:t xml:space="preserve"> пут</w:t>
      </w:r>
      <w:r w:rsidRPr="006172B2">
        <w:t>ева</w:t>
      </w:r>
      <w:r w:rsidR="005D7920" w:rsidRPr="006172B2">
        <w:t xml:space="preserve"> и свих влака које се користе прил</w:t>
      </w:r>
      <w:r w:rsidR="007016B8" w:rsidRPr="006172B2">
        <w:t>и</w:t>
      </w:r>
      <w:r w:rsidR="005D7920" w:rsidRPr="006172B2">
        <w:t>ком извлачења дрвета</w:t>
      </w:r>
      <w:r w:rsidR="00A86CD0" w:rsidRPr="006172B2">
        <w:t>;</w:t>
      </w:r>
    </w:p>
    <w:p w14:paraId="5A539622" w14:textId="77777777" w:rsidR="005D7920" w:rsidRPr="006172B2" w:rsidRDefault="005D7920" w:rsidP="00716A07">
      <w:pPr>
        <w:numPr>
          <w:ilvl w:val="0"/>
          <w:numId w:val="10"/>
        </w:numPr>
        <w:ind w:left="709" w:hanging="283"/>
        <w:jc w:val="both"/>
        <w:textAlignment w:val="baseline"/>
      </w:pPr>
      <w:r w:rsidRPr="006172B2">
        <w:t>Заштита и очување ретких, угрожених и заштићених врста</w:t>
      </w:r>
      <w:r w:rsidR="00A86CD0" w:rsidRPr="006172B2">
        <w:t>.</w:t>
      </w:r>
    </w:p>
    <w:p w14:paraId="53B380AD" w14:textId="77777777" w:rsidR="00805974" w:rsidRPr="006172B2" w:rsidRDefault="00805974" w:rsidP="00F72751">
      <w:pPr>
        <w:jc w:val="both"/>
      </w:pPr>
      <w:bookmarkStart w:id="303" w:name="_Toc2754207"/>
      <w:bookmarkStart w:id="304" w:name="_Toc27380772"/>
    </w:p>
    <w:p w14:paraId="285C3D06" w14:textId="77777777" w:rsidR="00736B70" w:rsidRPr="006172B2" w:rsidRDefault="00736B70">
      <w:pPr>
        <w:rPr>
          <w:rFonts w:cs="Arial"/>
          <w:b/>
          <w:bCs/>
          <w:kern w:val="1"/>
          <w:sz w:val="32"/>
          <w:szCs w:val="32"/>
        </w:rPr>
      </w:pPr>
      <w:bookmarkStart w:id="305" w:name="_Toc39270003"/>
      <w:bookmarkStart w:id="306" w:name="_Toc44863159"/>
      <w:bookmarkStart w:id="307" w:name="_Toc45211131"/>
      <w:bookmarkStart w:id="308" w:name="_Toc57270470"/>
      <w:bookmarkStart w:id="309" w:name="_Toc57291177"/>
      <w:bookmarkStart w:id="310" w:name="_Toc65060506"/>
      <w:bookmarkStart w:id="311" w:name="_Toc94179424"/>
      <w:bookmarkStart w:id="312" w:name="_Toc135218660"/>
      <w:bookmarkEnd w:id="303"/>
      <w:bookmarkEnd w:id="304"/>
    </w:p>
    <w:p w14:paraId="759DD04A" w14:textId="77777777" w:rsidR="009246FA" w:rsidRPr="006172B2" w:rsidRDefault="005633C7" w:rsidP="005633C7">
      <w:pPr>
        <w:pStyle w:val="Heading1"/>
        <w:numPr>
          <w:ilvl w:val="0"/>
          <w:numId w:val="0"/>
        </w:numPr>
        <w:ind w:left="342" w:hanging="342"/>
        <w:jc w:val="both"/>
      </w:pPr>
      <w:bookmarkStart w:id="313" w:name="_Toc167964237"/>
      <w:r w:rsidRPr="006172B2">
        <w:t>2.2</w:t>
      </w:r>
      <w:r w:rsidR="00F8621E" w:rsidRPr="006172B2">
        <w:t>.</w:t>
      </w:r>
      <w:r w:rsidR="009246FA" w:rsidRPr="006172B2">
        <w:t xml:space="preserve"> </w:t>
      </w:r>
      <w:bookmarkEnd w:id="305"/>
      <w:bookmarkEnd w:id="306"/>
      <w:bookmarkEnd w:id="307"/>
      <w:bookmarkEnd w:id="308"/>
      <w:bookmarkEnd w:id="309"/>
      <w:bookmarkEnd w:id="310"/>
      <w:bookmarkEnd w:id="311"/>
      <w:bookmarkEnd w:id="312"/>
      <w:r w:rsidRPr="006172B2">
        <w:t>Анализа стања и спроведених мера газдовања</w:t>
      </w:r>
      <w:bookmarkEnd w:id="313"/>
    </w:p>
    <w:p w14:paraId="424CA12A" w14:textId="77777777" w:rsidR="00422007" w:rsidRPr="006172B2" w:rsidRDefault="00422007" w:rsidP="00422007">
      <w:pPr>
        <w:ind w:firstLine="720"/>
        <w:jc w:val="both"/>
        <w:rPr>
          <w:lang w:val="sr-Cyrl-CS"/>
        </w:rPr>
      </w:pPr>
      <w:bookmarkStart w:id="314" w:name="_Toc2754209"/>
      <w:r w:rsidRPr="006172B2">
        <w:rPr>
          <w:lang w:val="nl-NL"/>
        </w:rPr>
        <w:t>Шумама и необраслим земљиштем газдинске јединице „Барнос</w:t>
      </w:r>
      <w:r w:rsidRPr="006172B2">
        <w:t xml:space="preserve"> -</w:t>
      </w:r>
      <w:r w:rsidRPr="006172B2">
        <w:rPr>
          <w:lang w:val="nl-NL"/>
        </w:rPr>
        <w:t xml:space="preserve"> Видњиштe“ газдује ЈП „Србијашуме“</w:t>
      </w:r>
      <w:r w:rsidRPr="006172B2">
        <w:t xml:space="preserve"> </w:t>
      </w:r>
      <w:r w:rsidRPr="006172B2">
        <w:rPr>
          <w:lang w:val="nl-NL"/>
        </w:rPr>
        <w:t>Београд, Ш</w:t>
      </w:r>
      <w:r w:rsidRPr="006172B2">
        <w:rPr>
          <w:lang w:val="sr-Cyrl-CS"/>
        </w:rPr>
        <w:t xml:space="preserve">умско газдинство </w:t>
      </w:r>
      <w:r w:rsidRPr="006172B2">
        <w:rPr>
          <w:lang w:val="nl-NL"/>
        </w:rPr>
        <w:t>„</w:t>
      </w:r>
      <w:r w:rsidRPr="006172B2">
        <w:rPr>
          <w:lang w:val="sr-Cyrl-CS"/>
        </w:rPr>
        <w:t>Шума</w:t>
      </w:r>
      <w:r w:rsidRPr="006172B2">
        <w:rPr>
          <w:lang w:val="nl-NL"/>
        </w:rPr>
        <w:t>“</w:t>
      </w:r>
      <w:r w:rsidRPr="006172B2">
        <w:rPr>
          <w:lang w:val="sr-Cyrl-CS"/>
        </w:rPr>
        <w:t xml:space="preserve"> </w:t>
      </w:r>
      <w:r w:rsidRPr="006172B2">
        <w:rPr>
          <w:lang w:val="nl-NL"/>
        </w:rPr>
        <w:t xml:space="preserve">Лесковац преко ШУ </w:t>
      </w:r>
      <w:r w:rsidRPr="006172B2">
        <w:rPr>
          <w:lang w:val="sr-Cyrl-CS"/>
        </w:rPr>
        <w:t>Црна Трава</w:t>
      </w:r>
      <w:r w:rsidRPr="006172B2">
        <w:rPr>
          <w:lang w:val="nl-NL"/>
        </w:rPr>
        <w:t>.</w:t>
      </w:r>
    </w:p>
    <w:p w14:paraId="10CFB2E2" w14:textId="77777777" w:rsidR="00422007" w:rsidRPr="006172B2" w:rsidRDefault="00422007" w:rsidP="00422007">
      <w:pPr>
        <w:ind w:firstLine="720"/>
        <w:jc w:val="both"/>
        <w:rPr>
          <w:noProof/>
          <w:lang w:val="sr-Cyrl-CS"/>
        </w:rPr>
      </w:pPr>
      <w:r w:rsidRPr="006172B2">
        <w:rPr>
          <w:noProof/>
          <w:lang w:val="sr-Cyrl-CS"/>
        </w:rPr>
        <w:t xml:space="preserve">Газдинска јединица </w:t>
      </w:r>
      <w:r w:rsidRPr="006172B2">
        <w:rPr>
          <w:lang w:val="nl-NL"/>
        </w:rPr>
        <w:t xml:space="preserve">„Барнос </w:t>
      </w:r>
      <w:r w:rsidRPr="006172B2">
        <w:t xml:space="preserve">- </w:t>
      </w:r>
      <w:r w:rsidRPr="006172B2">
        <w:rPr>
          <w:lang w:val="nl-NL"/>
        </w:rPr>
        <w:t>Видњиштe“</w:t>
      </w:r>
      <w:r w:rsidRPr="006172B2">
        <w:rPr>
          <w:lang w:val="sr-Cyrl-CS"/>
        </w:rPr>
        <w:t xml:space="preserve"> </w:t>
      </w:r>
      <w:r w:rsidRPr="006172B2">
        <w:rPr>
          <w:noProof/>
          <w:lang w:val="sr-Cyrl-CS"/>
        </w:rPr>
        <w:t>састоји се од шума и шумског земљишта на територији 7 катастарских општина које припадају општини Црна Трава.</w:t>
      </w:r>
    </w:p>
    <w:p w14:paraId="0B0E4DCA" w14:textId="77777777" w:rsidR="00422007" w:rsidRPr="006172B2" w:rsidRDefault="00422007" w:rsidP="00422007">
      <w:pPr>
        <w:ind w:firstLine="720"/>
        <w:jc w:val="both"/>
        <w:rPr>
          <w:lang w:val="sr-Cyrl-CS"/>
        </w:rPr>
      </w:pPr>
      <w:r w:rsidRPr="006172B2">
        <w:rPr>
          <w:lang w:val="ru-RU"/>
        </w:rPr>
        <w:t>Прво уређивање извршено</w:t>
      </w:r>
      <w:r w:rsidRPr="006172B2">
        <w:rPr>
          <w:lang w:val="sr-Latn-CS"/>
        </w:rPr>
        <w:t xml:space="preserve"> је </w:t>
      </w:r>
      <w:r w:rsidRPr="006172B2">
        <w:rPr>
          <w:lang w:val="ru-RU"/>
        </w:rPr>
        <w:t>19</w:t>
      </w:r>
      <w:r w:rsidRPr="006172B2">
        <w:t>57</w:t>
      </w:r>
      <w:r w:rsidRPr="006172B2">
        <w:rPr>
          <w:lang w:val="ru-RU"/>
        </w:rPr>
        <w:t>. Године</w:t>
      </w:r>
      <w:r w:rsidRPr="006172B2">
        <w:t>.</w:t>
      </w:r>
      <w:r w:rsidRPr="006172B2">
        <w:rPr>
          <w:lang w:val="ru-RU"/>
        </w:rPr>
        <w:t xml:space="preserve"> </w:t>
      </w:r>
    </w:p>
    <w:p w14:paraId="3ECAEF03" w14:textId="77777777" w:rsidR="00422007" w:rsidRPr="006172B2" w:rsidRDefault="00422007" w:rsidP="00422007">
      <w:pPr>
        <w:ind w:firstLine="720"/>
        <w:jc w:val="both"/>
        <w:rPr>
          <w:lang w:val="ru-RU"/>
        </w:rPr>
      </w:pPr>
      <w:r w:rsidRPr="006172B2">
        <w:rPr>
          <w:lang w:val="ru-RU"/>
        </w:rPr>
        <w:t>Друго уређивање је извршено</w:t>
      </w:r>
      <w:r w:rsidRPr="006172B2">
        <w:rPr>
          <w:lang w:val="sr-Latn-CS"/>
        </w:rPr>
        <w:t xml:space="preserve"> </w:t>
      </w:r>
      <w:r w:rsidRPr="006172B2">
        <w:rPr>
          <w:lang w:val="ru-RU"/>
        </w:rPr>
        <w:t>19</w:t>
      </w:r>
      <w:r w:rsidRPr="006172B2">
        <w:t>70</w:t>
      </w:r>
      <w:r w:rsidRPr="006172B2">
        <w:rPr>
          <w:lang w:val="ru-RU"/>
        </w:rPr>
        <w:t xml:space="preserve">. године, од стране </w:t>
      </w:r>
      <w:r w:rsidRPr="006172B2">
        <w:t>Бироа за пројектовање у шумарству</w:t>
      </w:r>
      <w:r w:rsidRPr="006172B2">
        <w:rPr>
          <w:lang w:val="ru-RU"/>
        </w:rPr>
        <w:t xml:space="preserve">. Укупна површина ове газдинске јединице је тада износила 2.783,93 </w:t>
      </w:r>
      <w:r w:rsidRPr="006172B2">
        <w:t>h</w:t>
      </w:r>
      <w:r w:rsidRPr="006172B2">
        <w:rPr>
          <w:lang w:val="ru-RU"/>
        </w:rPr>
        <w:t>а.</w:t>
      </w:r>
    </w:p>
    <w:p w14:paraId="0A401B83" w14:textId="77777777" w:rsidR="00422007" w:rsidRPr="006172B2" w:rsidRDefault="00422007" w:rsidP="00422007">
      <w:pPr>
        <w:ind w:firstLine="720"/>
        <w:jc w:val="both"/>
        <w:rPr>
          <w:lang w:val="sr-Cyrl-CS"/>
        </w:rPr>
      </w:pPr>
      <w:r w:rsidRPr="006172B2">
        <w:rPr>
          <w:lang w:val="ru-RU"/>
        </w:rPr>
        <w:t>Треће уређивање извршено</w:t>
      </w:r>
      <w:r w:rsidRPr="006172B2">
        <w:rPr>
          <w:lang w:val="sr-Latn-CS"/>
        </w:rPr>
        <w:t xml:space="preserve"> </w:t>
      </w:r>
      <w:r w:rsidRPr="006172B2">
        <w:rPr>
          <w:lang w:val="sr-Cyrl-CS"/>
        </w:rPr>
        <w:t xml:space="preserve">је на основу прикупљених таксационих података током лета 1981. године од стране </w:t>
      </w:r>
      <w:r w:rsidRPr="006172B2">
        <w:rPr>
          <w:lang w:val="ru-RU"/>
        </w:rPr>
        <w:t xml:space="preserve">Одсека за израду основа и планова газдовања Шумског газдинства „Шума“ Лесковац. Површина  приликом тог уређивања износила </w:t>
      </w:r>
      <w:r w:rsidRPr="006172B2">
        <w:rPr>
          <w:lang w:val="sr-Cyrl-CS"/>
        </w:rPr>
        <w:t>2.872,84</w:t>
      </w:r>
      <w:r w:rsidRPr="006172B2">
        <w:rPr>
          <w:lang w:val="sr-Latn-CS"/>
        </w:rPr>
        <w:t xml:space="preserve"> </w:t>
      </w:r>
      <w:r w:rsidRPr="006172B2">
        <w:t>h</w:t>
      </w:r>
      <w:r w:rsidRPr="006172B2">
        <w:rPr>
          <w:lang w:val="sr-Cyrl-CS"/>
        </w:rPr>
        <w:t>а .</w:t>
      </w:r>
    </w:p>
    <w:p w14:paraId="586C26C3" w14:textId="77777777" w:rsidR="00422007" w:rsidRPr="006172B2" w:rsidRDefault="00422007" w:rsidP="00422007">
      <w:pPr>
        <w:ind w:firstLine="720"/>
        <w:jc w:val="both"/>
        <w:rPr>
          <w:lang w:val="ru-RU"/>
        </w:rPr>
      </w:pPr>
      <w:r w:rsidRPr="006172B2">
        <w:rPr>
          <w:lang w:val="ru-RU"/>
        </w:rPr>
        <w:t xml:space="preserve">Четврто уређивање газдинске јединице </w:t>
      </w:r>
      <w:r w:rsidRPr="006172B2">
        <w:rPr>
          <w:lang w:val="nl-NL"/>
        </w:rPr>
        <w:t xml:space="preserve">„Барнос </w:t>
      </w:r>
      <w:r w:rsidRPr="006172B2">
        <w:t xml:space="preserve">- </w:t>
      </w:r>
      <w:r w:rsidRPr="006172B2">
        <w:rPr>
          <w:lang w:val="nl-NL"/>
        </w:rPr>
        <w:t>Видњишт</w:t>
      </w:r>
      <w:r w:rsidRPr="006172B2">
        <w:t>е</w:t>
      </w:r>
      <w:r w:rsidRPr="006172B2">
        <w:rPr>
          <w:lang w:val="nl-NL"/>
        </w:rPr>
        <w:t>“</w:t>
      </w:r>
      <w:r w:rsidRPr="006172B2">
        <w:t>,</w:t>
      </w:r>
      <w:r w:rsidRPr="006172B2">
        <w:rPr>
          <w:lang w:val="ru-RU"/>
        </w:rPr>
        <w:t xml:space="preserve"> такође је извршено од стране стручњака Одсека за израду основа и планова газдовања Шумског газдинства „Шума“ Лесковац, на основу таксационих података прикупљених у лето и јесен 1991. године.Тадашња површина газдинске јединице износилаје 3.094,59 </w:t>
      </w:r>
      <w:r w:rsidRPr="006172B2">
        <w:t>h</w:t>
      </w:r>
      <w:r w:rsidRPr="006172B2">
        <w:rPr>
          <w:lang w:val="ru-RU"/>
        </w:rPr>
        <w:t>а.</w:t>
      </w:r>
    </w:p>
    <w:p w14:paraId="4817ED31" w14:textId="77777777" w:rsidR="00422007" w:rsidRPr="006172B2" w:rsidRDefault="00422007" w:rsidP="00422007">
      <w:pPr>
        <w:ind w:firstLine="720"/>
        <w:jc w:val="both"/>
        <w:rPr>
          <w:lang w:val="ru-RU"/>
        </w:rPr>
      </w:pPr>
      <w:r w:rsidRPr="006172B2">
        <w:rPr>
          <w:lang w:val="ru-RU"/>
        </w:rPr>
        <w:t>Пето уређивање извршено је 2005. године од стране Одсека за израду основа и планова газдовања Шумског газдинства „Шума“ Лесковац и тадашња површина газдинске јединице износила је 3</w:t>
      </w:r>
      <w:r w:rsidRPr="006172B2">
        <w:t>.</w:t>
      </w:r>
      <w:r w:rsidRPr="006172B2">
        <w:rPr>
          <w:lang w:val="ru-RU"/>
        </w:rPr>
        <w:t xml:space="preserve">310,18 </w:t>
      </w:r>
      <w:r w:rsidRPr="006172B2">
        <w:t>h</w:t>
      </w:r>
      <w:r w:rsidRPr="006172B2">
        <w:rPr>
          <w:lang w:val="ru-RU"/>
        </w:rPr>
        <w:t>а.</w:t>
      </w:r>
    </w:p>
    <w:p w14:paraId="58F34F49" w14:textId="77777777" w:rsidR="00422007" w:rsidRPr="006172B2" w:rsidRDefault="00422007" w:rsidP="00422007">
      <w:pPr>
        <w:ind w:firstLine="720"/>
        <w:jc w:val="both"/>
        <w:rPr>
          <w:lang w:val="ru-RU"/>
        </w:rPr>
      </w:pPr>
      <w:r w:rsidRPr="006172B2">
        <w:rPr>
          <w:lang w:val="ru-RU"/>
        </w:rPr>
        <w:t xml:space="preserve"> </w:t>
      </w:r>
      <w:r w:rsidRPr="006172B2">
        <w:t>Ш</w:t>
      </w:r>
      <w:r w:rsidRPr="006172B2">
        <w:rPr>
          <w:lang w:val="ru-RU"/>
        </w:rPr>
        <w:t>есто уређајно раздобље и прикупљање таксационих података урађено је 2013. године,</w:t>
      </w:r>
      <w:r w:rsidRPr="006172B2">
        <w:t xml:space="preserve"> </w:t>
      </w:r>
      <w:r w:rsidRPr="006172B2">
        <w:rPr>
          <w:lang w:val="ru-RU"/>
        </w:rPr>
        <w:t xml:space="preserve">од стране Одсека за израду основа и планова газдовања Шумског газдинства „Шума“ Лесковац и изведено је по јединственој методологији за све државне шуме којима газдује ЈП „Србијашуме“ Београд, користећи кодни приручник за информациони систем о шумама Србије (подаци су механографски обрађени), овом уређајном периоду због велике промене у површини извршено је прекрајање газдинске јединице тако да  је прерасподелом са дотадашњих 74 оделења  добијено 130 оделења. Део одељења газдинске јединице од 1-31, 33, 34, 35 и 37  са укупном површином од 1.117,20 </w:t>
      </w:r>
      <w:r w:rsidRPr="006172B2">
        <w:t>h</w:t>
      </w:r>
      <w:r w:rsidRPr="006172B2">
        <w:rPr>
          <w:lang w:val="ru-RU"/>
        </w:rPr>
        <w:t xml:space="preserve">а пребачена су у газдинску јединицу </w:t>
      </w:r>
      <w:r w:rsidRPr="006172B2">
        <w:rPr>
          <w:lang w:val="nl-NL"/>
        </w:rPr>
        <w:t>„</w:t>
      </w:r>
      <w:r w:rsidRPr="006172B2">
        <w:rPr>
          <w:lang w:val="ru-RU"/>
        </w:rPr>
        <w:t>Горња Власина</w:t>
      </w:r>
      <w:r w:rsidRPr="006172B2">
        <w:rPr>
          <w:lang w:val="nl-NL"/>
        </w:rPr>
        <w:t>“</w:t>
      </w:r>
      <w:r w:rsidRPr="006172B2">
        <w:rPr>
          <w:lang w:val="sr-Cyrl-CS"/>
        </w:rPr>
        <w:t>.</w:t>
      </w:r>
      <w:r w:rsidRPr="006172B2">
        <w:rPr>
          <w:lang w:val="ru-RU"/>
        </w:rPr>
        <w:t xml:space="preserve"> </w:t>
      </w:r>
    </w:p>
    <w:p w14:paraId="09357F3C" w14:textId="77777777" w:rsidR="00422007" w:rsidRPr="006172B2" w:rsidRDefault="00422007" w:rsidP="00422007">
      <w:pPr>
        <w:ind w:firstLine="720"/>
        <w:jc w:val="both"/>
        <w:rPr>
          <w:lang w:val="ru-RU"/>
        </w:rPr>
      </w:pPr>
      <w:r w:rsidRPr="006172B2">
        <w:t>Ово је седм</w:t>
      </w:r>
      <w:r w:rsidRPr="006172B2">
        <w:rPr>
          <w:lang w:val="ru-RU"/>
        </w:rPr>
        <w:t>о уређајно раздобље и прикупљање таксационих података урађено је 2023. године,</w:t>
      </w:r>
      <w:r w:rsidRPr="006172B2">
        <w:t xml:space="preserve"> </w:t>
      </w:r>
      <w:r w:rsidRPr="006172B2">
        <w:rPr>
          <w:lang w:val="ru-RU"/>
        </w:rPr>
        <w:t xml:space="preserve">од стране Одсека за израду основа и планова газдовања Шумског газдинства „Шума“ Лесковац и изведено је по јединственој методологији за све </w:t>
      </w:r>
      <w:r w:rsidRPr="006172B2">
        <w:rPr>
          <w:lang w:val="ru-RU"/>
        </w:rPr>
        <w:lastRenderedPageBreak/>
        <w:t xml:space="preserve">државне шуме којима газдује ЈП „Србијашуме“ Београд, користећи кодни приручник за информациони систем о шумама Србије (подаци су механографски обрађени), овом уређајном периоду због велике промене у површини извршено је прекрајање газдинске јединице тако да  је прерасподелом са дотадашњих 130 оделења  добијено 118 оделења. Извршено је прекрајање одељења по катастарским општинама тако да су делови одељења прешла у газдинску јединицу </w:t>
      </w:r>
      <w:r w:rsidRPr="006172B2">
        <w:rPr>
          <w:lang w:val="nl-NL"/>
        </w:rPr>
        <w:t>„</w:t>
      </w:r>
      <w:r w:rsidRPr="006172B2">
        <w:rPr>
          <w:lang w:val="ru-RU"/>
        </w:rPr>
        <w:t>Горња Власина</w:t>
      </w:r>
      <w:r w:rsidRPr="006172B2">
        <w:rPr>
          <w:lang w:val="nl-NL"/>
        </w:rPr>
        <w:t>“</w:t>
      </w:r>
      <w:r w:rsidRPr="006172B2">
        <w:t xml:space="preserve"> а делови одељена узета из ГЈ „Горља Власина“, притом су из претходне основе избачене површине на којима није корисник ЈП „Србијашуме“ тако да сада Нова површина износи 4.480,96 ha.</w:t>
      </w:r>
      <w:r w:rsidRPr="006172B2">
        <w:rPr>
          <w:lang w:val="sr-Cyrl-CS"/>
        </w:rPr>
        <w:t>.</w:t>
      </w:r>
      <w:r w:rsidRPr="006172B2">
        <w:rPr>
          <w:lang w:val="ru-RU"/>
        </w:rPr>
        <w:t xml:space="preserve"> </w:t>
      </w:r>
    </w:p>
    <w:p w14:paraId="645EE0DC" w14:textId="77777777" w:rsidR="00422007" w:rsidRPr="006172B2" w:rsidRDefault="00422007" w:rsidP="00422007">
      <w:pPr>
        <w:ind w:firstLine="720"/>
        <w:jc w:val="both"/>
        <w:rPr>
          <w:lang w:val="ru-RU"/>
        </w:rPr>
      </w:pPr>
    </w:p>
    <w:p w14:paraId="26E53D60" w14:textId="77777777" w:rsidR="00422007" w:rsidRPr="006172B2" w:rsidRDefault="00422007" w:rsidP="00422007">
      <w:pPr>
        <w:ind w:firstLine="720"/>
        <w:jc w:val="both"/>
        <w:rPr>
          <w:lang w:val="ru-RU"/>
        </w:rPr>
      </w:pPr>
    </w:p>
    <w:p w14:paraId="43706377" w14:textId="77777777" w:rsidR="009246FA" w:rsidRPr="006172B2" w:rsidRDefault="005633C7" w:rsidP="00DF4941">
      <w:pPr>
        <w:pStyle w:val="Heading2"/>
      </w:pPr>
      <w:bookmarkStart w:id="315" w:name="_Toc57291180"/>
      <w:bookmarkStart w:id="316" w:name="_Toc65060509"/>
      <w:bookmarkStart w:id="317" w:name="_Toc94179427"/>
      <w:bookmarkStart w:id="318" w:name="_Toc135218663"/>
      <w:bookmarkStart w:id="319" w:name="_Toc167964238"/>
      <w:bookmarkEnd w:id="314"/>
      <w:r w:rsidRPr="006172B2">
        <w:t>2.2.1</w:t>
      </w:r>
      <w:r w:rsidR="00F8621E" w:rsidRPr="006172B2">
        <w:t>.</w:t>
      </w:r>
      <w:r w:rsidR="009246FA" w:rsidRPr="006172B2">
        <w:t xml:space="preserve"> Промена шумског фонда по површини</w:t>
      </w:r>
      <w:bookmarkEnd w:id="315"/>
      <w:bookmarkEnd w:id="316"/>
      <w:bookmarkEnd w:id="317"/>
      <w:bookmarkEnd w:id="318"/>
      <w:bookmarkEnd w:id="319"/>
    </w:p>
    <w:p w14:paraId="49A4B308" w14:textId="77777777" w:rsidR="0033226C" w:rsidRPr="006172B2" w:rsidRDefault="0033226C" w:rsidP="0033226C"/>
    <w:p w14:paraId="4E751BD6" w14:textId="77777777" w:rsidR="007030C6" w:rsidRPr="006172B2" w:rsidRDefault="007030C6" w:rsidP="007030C6">
      <w:pPr>
        <w:pStyle w:val="Caption"/>
        <w:keepNext/>
      </w:pPr>
      <w:r w:rsidRPr="006172B2">
        <w:t xml:space="preserve">Табела </w:t>
      </w:r>
      <w:r w:rsidR="00683073" w:rsidRPr="006172B2">
        <w:t>26</w:t>
      </w:r>
      <w:r w:rsidRPr="006172B2">
        <w:rPr>
          <w:lang w:val="nl-NL"/>
        </w:rPr>
        <w:t xml:space="preserve">. Промена шумског фонда по површини од </w:t>
      </w:r>
      <w:r w:rsidRPr="006172B2">
        <w:t>1973</w:t>
      </w:r>
      <w:r w:rsidRPr="006172B2">
        <w:rPr>
          <w:lang w:val="nl-NL"/>
        </w:rPr>
        <w:t>-2</w:t>
      </w:r>
      <w:r w:rsidRPr="006172B2">
        <w:rPr>
          <w:lang w:val="sr-Cyrl-CS"/>
        </w:rPr>
        <w:t>02</w:t>
      </w:r>
      <w:r w:rsidRPr="006172B2">
        <w:t>3</w:t>
      </w:r>
      <w:r w:rsidRPr="006172B2">
        <w:rPr>
          <w:lang w:val="sr-Cyrl-CS"/>
        </w:rPr>
        <w:t>.</w:t>
      </w:r>
      <w:r w:rsidRPr="006172B2">
        <w:rPr>
          <w:lang w:val="nl-NL"/>
        </w:rPr>
        <w:t xml:space="preserve"> </w:t>
      </w:r>
      <w:r w:rsidRPr="006172B2">
        <w:t>г</w:t>
      </w:r>
      <w:r w:rsidRPr="006172B2">
        <w:rPr>
          <w:lang w:val="nl-NL"/>
        </w:rPr>
        <w:t>одине</w:t>
      </w:r>
    </w:p>
    <w:tbl>
      <w:tblPr>
        <w:tblW w:w="0" w:type="auto"/>
        <w:tblLook w:val="04A0" w:firstRow="1" w:lastRow="0" w:firstColumn="1" w:lastColumn="0" w:noHBand="0" w:noVBand="1"/>
      </w:tblPr>
      <w:tblGrid>
        <w:gridCol w:w="1559"/>
        <w:gridCol w:w="1499"/>
        <w:gridCol w:w="1056"/>
        <w:gridCol w:w="1284"/>
        <w:gridCol w:w="1511"/>
        <w:gridCol w:w="1282"/>
        <w:gridCol w:w="1097"/>
      </w:tblGrid>
      <w:tr w:rsidR="00DD53CF" w:rsidRPr="006172B2" w14:paraId="1C538C9F" w14:textId="77777777" w:rsidTr="00DD53CF">
        <w:trPr>
          <w:trHeight w:val="945"/>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DB9CA17" w14:textId="77777777" w:rsidR="00DD53CF" w:rsidRPr="006172B2" w:rsidRDefault="00DD53CF">
            <w:pPr>
              <w:jc w:val="center"/>
              <w:rPr>
                <w:b/>
                <w:bCs/>
              </w:rPr>
            </w:pPr>
            <w:r w:rsidRPr="006172B2">
              <w:rPr>
                <w:b/>
                <w:bCs/>
              </w:rPr>
              <w:t>Година уређивања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B8ABD07" w14:textId="77777777" w:rsidR="00DD53CF" w:rsidRPr="006172B2" w:rsidRDefault="00DD53CF">
            <w:pPr>
              <w:jc w:val="center"/>
              <w:rPr>
                <w:b/>
                <w:bCs/>
              </w:rPr>
            </w:pPr>
            <w:r w:rsidRPr="006172B2">
              <w:rPr>
                <w:b/>
                <w:bCs/>
              </w:rPr>
              <w:t>Укупна површина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482AC4D" w14:textId="77777777" w:rsidR="00DD53CF" w:rsidRPr="006172B2" w:rsidRDefault="00DD53CF">
            <w:pPr>
              <w:jc w:val="center"/>
              <w:rPr>
                <w:b/>
                <w:bCs/>
              </w:rPr>
            </w:pPr>
            <w:r w:rsidRPr="006172B2">
              <w:rPr>
                <w:b/>
                <w:bCs/>
              </w:rPr>
              <w:t>Шума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419025A" w14:textId="77777777" w:rsidR="00DD53CF" w:rsidRPr="006172B2" w:rsidRDefault="00DD53CF">
            <w:pPr>
              <w:jc w:val="center"/>
              <w:rPr>
                <w:b/>
                <w:bCs/>
              </w:rPr>
            </w:pPr>
            <w:r w:rsidRPr="006172B2">
              <w:rPr>
                <w:b/>
                <w:bCs/>
              </w:rPr>
              <w:t>Шумске културе</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E7C249D" w14:textId="77777777" w:rsidR="00DD53CF" w:rsidRPr="006172B2" w:rsidRDefault="00DD53CF">
            <w:pPr>
              <w:jc w:val="center"/>
              <w:rPr>
                <w:b/>
                <w:bCs/>
              </w:rPr>
            </w:pPr>
            <w:r w:rsidRPr="006172B2">
              <w:rPr>
                <w:b/>
                <w:bCs/>
              </w:rPr>
              <w:t>Шумско земљиште</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B9586C8" w14:textId="77777777" w:rsidR="00DD53CF" w:rsidRPr="006172B2" w:rsidRDefault="00DD53CF">
            <w:pPr>
              <w:jc w:val="center"/>
              <w:rPr>
                <w:b/>
                <w:bCs/>
              </w:rPr>
            </w:pPr>
            <w:r w:rsidRPr="006172B2">
              <w:rPr>
                <w:b/>
                <w:bCs/>
              </w:rPr>
              <w:t>Неплодно</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2608824" w14:textId="77777777" w:rsidR="00DD53CF" w:rsidRPr="006172B2" w:rsidRDefault="00DD53CF">
            <w:pPr>
              <w:jc w:val="center"/>
              <w:rPr>
                <w:b/>
                <w:bCs/>
              </w:rPr>
            </w:pPr>
            <w:r w:rsidRPr="006172B2">
              <w:rPr>
                <w:b/>
                <w:bCs/>
              </w:rPr>
              <w:t>За остале сврхе</w:t>
            </w:r>
          </w:p>
        </w:tc>
      </w:tr>
      <w:tr w:rsidR="00DD53CF" w:rsidRPr="006172B2" w14:paraId="68D0F32D" w14:textId="77777777" w:rsidTr="00DD53CF">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66470" w14:textId="77777777" w:rsidR="00DD53CF" w:rsidRPr="006172B2" w:rsidRDefault="00DD53CF">
            <w:pPr>
              <w:rPr>
                <w:b/>
                <w:bCs/>
              </w:rPr>
            </w:pPr>
          </w:p>
        </w:tc>
        <w:tc>
          <w:tcPr>
            <w:tcW w:w="0" w:type="auto"/>
            <w:tcBorders>
              <w:top w:val="nil"/>
              <w:left w:val="nil"/>
              <w:bottom w:val="single" w:sz="4" w:space="0" w:color="auto"/>
              <w:right w:val="single" w:sz="4" w:space="0" w:color="auto"/>
            </w:tcBorders>
            <w:shd w:val="clear" w:color="000000" w:fill="D9D9D9"/>
            <w:vAlign w:val="center"/>
            <w:hideMark/>
          </w:tcPr>
          <w:p w14:paraId="4387EAC3" w14:textId="77777777" w:rsidR="00DD53CF" w:rsidRPr="006172B2" w:rsidRDefault="00DD53CF">
            <w:pPr>
              <w:jc w:val="center"/>
              <w:rPr>
                <w:b/>
                <w:bCs/>
              </w:rPr>
            </w:pPr>
            <w:r w:rsidRPr="006172B2">
              <w:rPr>
                <w:b/>
                <w:bCs/>
              </w:rPr>
              <w:t>ha</w:t>
            </w:r>
          </w:p>
        </w:tc>
        <w:tc>
          <w:tcPr>
            <w:tcW w:w="0" w:type="auto"/>
            <w:tcBorders>
              <w:top w:val="nil"/>
              <w:left w:val="nil"/>
              <w:bottom w:val="single" w:sz="4" w:space="0" w:color="auto"/>
              <w:right w:val="single" w:sz="4" w:space="0" w:color="auto"/>
            </w:tcBorders>
            <w:shd w:val="clear" w:color="000000" w:fill="D9D9D9"/>
            <w:vAlign w:val="center"/>
            <w:hideMark/>
          </w:tcPr>
          <w:p w14:paraId="50461F05" w14:textId="77777777" w:rsidR="00DD53CF" w:rsidRPr="006172B2" w:rsidRDefault="00DD53CF">
            <w:pPr>
              <w:jc w:val="center"/>
              <w:rPr>
                <w:b/>
                <w:bCs/>
              </w:rPr>
            </w:pPr>
            <w:r w:rsidRPr="006172B2">
              <w:rPr>
                <w:b/>
                <w:bCs/>
              </w:rPr>
              <w:t>ha</w:t>
            </w:r>
          </w:p>
        </w:tc>
        <w:tc>
          <w:tcPr>
            <w:tcW w:w="0" w:type="auto"/>
            <w:tcBorders>
              <w:top w:val="nil"/>
              <w:left w:val="nil"/>
              <w:bottom w:val="single" w:sz="4" w:space="0" w:color="auto"/>
              <w:right w:val="single" w:sz="4" w:space="0" w:color="auto"/>
            </w:tcBorders>
            <w:shd w:val="clear" w:color="000000" w:fill="D9D9D9"/>
            <w:vAlign w:val="center"/>
            <w:hideMark/>
          </w:tcPr>
          <w:p w14:paraId="2D20D70A" w14:textId="77777777" w:rsidR="00DD53CF" w:rsidRPr="006172B2" w:rsidRDefault="00DD53CF">
            <w:pPr>
              <w:jc w:val="center"/>
              <w:rPr>
                <w:b/>
                <w:bCs/>
              </w:rPr>
            </w:pPr>
            <w:r w:rsidRPr="006172B2">
              <w:rPr>
                <w:b/>
                <w:bCs/>
              </w:rPr>
              <w:t>ha</w:t>
            </w:r>
          </w:p>
        </w:tc>
        <w:tc>
          <w:tcPr>
            <w:tcW w:w="0" w:type="auto"/>
            <w:tcBorders>
              <w:top w:val="nil"/>
              <w:left w:val="nil"/>
              <w:bottom w:val="single" w:sz="4" w:space="0" w:color="auto"/>
              <w:right w:val="single" w:sz="4" w:space="0" w:color="auto"/>
            </w:tcBorders>
            <w:shd w:val="clear" w:color="000000" w:fill="D9D9D9"/>
            <w:vAlign w:val="center"/>
            <w:hideMark/>
          </w:tcPr>
          <w:p w14:paraId="5FE65467" w14:textId="77777777" w:rsidR="00DD53CF" w:rsidRPr="006172B2" w:rsidRDefault="00DD53CF">
            <w:pPr>
              <w:jc w:val="center"/>
              <w:rPr>
                <w:b/>
                <w:bCs/>
              </w:rPr>
            </w:pPr>
            <w:r w:rsidRPr="006172B2">
              <w:rPr>
                <w:b/>
                <w:bCs/>
              </w:rPr>
              <w:t>ha</w:t>
            </w:r>
          </w:p>
        </w:tc>
        <w:tc>
          <w:tcPr>
            <w:tcW w:w="0" w:type="auto"/>
            <w:tcBorders>
              <w:top w:val="nil"/>
              <w:left w:val="nil"/>
              <w:bottom w:val="single" w:sz="4" w:space="0" w:color="auto"/>
              <w:right w:val="single" w:sz="4" w:space="0" w:color="auto"/>
            </w:tcBorders>
            <w:shd w:val="clear" w:color="000000" w:fill="D9D9D9"/>
            <w:vAlign w:val="center"/>
            <w:hideMark/>
          </w:tcPr>
          <w:p w14:paraId="2240CEFC" w14:textId="77777777" w:rsidR="00DD53CF" w:rsidRPr="006172B2" w:rsidRDefault="00DD53CF">
            <w:pPr>
              <w:jc w:val="center"/>
              <w:rPr>
                <w:b/>
                <w:bCs/>
              </w:rPr>
            </w:pPr>
            <w:r w:rsidRPr="006172B2">
              <w:rPr>
                <w:b/>
                <w:bCs/>
              </w:rPr>
              <w:t>ha</w:t>
            </w:r>
          </w:p>
        </w:tc>
        <w:tc>
          <w:tcPr>
            <w:tcW w:w="0" w:type="auto"/>
            <w:tcBorders>
              <w:top w:val="nil"/>
              <w:left w:val="nil"/>
              <w:bottom w:val="single" w:sz="4" w:space="0" w:color="auto"/>
              <w:right w:val="single" w:sz="4" w:space="0" w:color="auto"/>
            </w:tcBorders>
            <w:shd w:val="clear" w:color="000000" w:fill="D9D9D9"/>
            <w:vAlign w:val="center"/>
            <w:hideMark/>
          </w:tcPr>
          <w:p w14:paraId="2B514BAD" w14:textId="77777777" w:rsidR="00DD53CF" w:rsidRPr="006172B2" w:rsidRDefault="00DD53CF">
            <w:pPr>
              <w:jc w:val="center"/>
              <w:rPr>
                <w:b/>
                <w:bCs/>
              </w:rPr>
            </w:pPr>
            <w:r w:rsidRPr="006172B2">
              <w:rPr>
                <w:b/>
                <w:bCs/>
              </w:rPr>
              <w:t>ha</w:t>
            </w:r>
          </w:p>
        </w:tc>
      </w:tr>
      <w:tr w:rsidR="00DD53CF" w:rsidRPr="006172B2" w14:paraId="6D2089F0" w14:textId="77777777" w:rsidTr="00DD53C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0E028E" w14:textId="77777777" w:rsidR="00DD53CF" w:rsidRPr="006172B2" w:rsidRDefault="00DD53CF">
            <w:pPr>
              <w:jc w:val="center"/>
            </w:pPr>
            <w:r w:rsidRPr="006172B2">
              <w:t>1971</w:t>
            </w:r>
          </w:p>
        </w:tc>
        <w:tc>
          <w:tcPr>
            <w:tcW w:w="0" w:type="auto"/>
            <w:tcBorders>
              <w:top w:val="nil"/>
              <w:left w:val="nil"/>
              <w:bottom w:val="single" w:sz="4" w:space="0" w:color="auto"/>
              <w:right w:val="single" w:sz="4" w:space="0" w:color="auto"/>
            </w:tcBorders>
            <w:shd w:val="clear" w:color="000000" w:fill="FFFFFF"/>
            <w:vAlign w:val="center"/>
            <w:hideMark/>
          </w:tcPr>
          <w:p w14:paraId="3B84C911" w14:textId="77777777" w:rsidR="00DD53CF" w:rsidRPr="006172B2" w:rsidRDefault="00DD53CF">
            <w:pPr>
              <w:jc w:val="right"/>
            </w:pPr>
            <w:r w:rsidRPr="006172B2">
              <w:t>2,783.93</w:t>
            </w:r>
          </w:p>
        </w:tc>
        <w:tc>
          <w:tcPr>
            <w:tcW w:w="0" w:type="auto"/>
            <w:tcBorders>
              <w:top w:val="nil"/>
              <w:left w:val="nil"/>
              <w:bottom w:val="single" w:sz="4" w:space="0" w:color="auto"/>
              <w:right w:val="single" w:sz="4" w:space="0" w:color="auto"/>
            </w:tcBorders>
            <w:shd w:val="clear" w:color="000000" w:fill="FFFFFF"/>
            <w:vAlign w:val="center"/>
            <w:hideMark/>
          </w:tcPr>
          <w:p w14:paraId="702275F4" w14:textId="77777777" w:rsidR="00DD53CF" w:rsidRPr="006172B2" w:rsidRDefault="00DD53CF">
            <w:pPr>
              <w:jc w:val="right"/>
            </w:pPr>
            <w:r w:rsidRPr="006172B2">
              <w:t>2,626.72</w:t>
            </w:r>
          </w:p>
        </w:tc>
        <w:tc>
          <w:tcPr>
            <w:tcW w:w="0" w:type="auto"/>
            <w:tcBorders>
              <w:top w:val="nil"/>
              <w:left w:val="nil"/>
              <w:bottom w:val="single" w:sz="4" w:space="0" w:color="auto"/>
              <w:right w:val="single" w:sz="4" w:space="0" w:color="auto"/>
            </w:tcBorders>
            <w:shd w:val="clear" w:color="000000" w:fill="FFFFFF"/>
            <w:vAlign w:val="center"/>
            <w:hideMark/>
          </w:tcPr>
          <w:p w14:paraId="7513F73E" w14:textId="77777777" w:rsidR="00DD53CF" w:rsidRPr="006172B2" w:rsidRDefault="00DD53CF">
            <w:pPr>
              <w:jc w:val="right"/>
            </w:pPr>
            <w:r w:rsidRPr="006172B2">
              <w:t> </w:t>
            </w:r>
          </w:p>
        </w:tc>
        <w:tc>
          <w:tcPr>
            <w:tcW w:w="0" w:type="auto"/>
            <w:tcBorders>
              <w:top w:val="nil"/>
              <w:left w:val="nil"/>
              <w:bottom w:val="single" w:sz="4" w:space="0" w:color="auto"/>
              <w:right w:val="single" w:sz="4" w:space="0" w:color="auto"/>
            </w:tcBorders>
            <w:shd w:val="clear" w:color="000000" w:fill="FFFFFF"/>
            <w:vAlign w:val="center"/>
            <w:hideMark/>
          </w:tcPr>
          <w:p w14:paraId="1A00EB0E" w14:textId="77777777" w:rsidR="00DD53CF" w:rsidRPr="006172B2" w:rsidRDefault="00DD53CF">
            <w:pPr>
              <w:jc w:val="right"/>
            </w:pPr>
            <w:r w:rsidRPr="006172B2">
              <w:t>113.58</w:t>
            </w:r>
          </w:p>
        </w:tc>
        <w:tc>
          <w:tcPr>
            <w:tcW w:w="0" w:type="auto"/>
            <w:tcBorders>
              <w:top w:val="nil"/>
              <w:left w:val="nil"/>
              <w:bottom w:val="single" w:sz="4" w:space="0" w:color="auto"/>
              <w:right w:val="single" w:sz="4" w:space="0" w:color="auto"/>
            </w:tcBorders>
            <w:shd w:val="clear" w:color="000000" w:fill="FFFFFF"/>
            <w:vAlign w:val="center"/>
            <w:hideMark/>
          </w:tcPr>
          <w:p w14:paraId="3046305C" w14:textId="77777777" w:rsidR="00DD53CF" w:rsidRPr="006172B2" w:rsidRDefault="00DD53CF">
            <w:pPr>
              <w:jc w:val="right"/>
            </w:pPr>
            <w:r w:rsidRPr="006172B2">
              <w:t>2.50</w:t>
            </w:r>
          </w:p>
        </w:tc>
        <w:tc>
          <w:tcPr>
            <w:tcW w:w="0" w:type="auto"/>
            <w:tcBorders>
              <w:top w:val="nil"/>
              <w:left w:val="nil"/>
              <w:bottom w:val="single" w:sz="4" w:space="0" w:color="auto"/>
              <w:right w:val="single" w:sz="4" w:space="0" w:color="auto"/>
            </w:tcBorders>
            <w:shd w:val="clear" w:color="000000" w:fill="FFFFFF"/>
            <w:vAlign w:val="center"/>
            <w:hideMark/>
          </w:tcPr>
          <w:p w14:paraId="0FB9FCB6" w14:textId="77777777" w:rsidR="00DD53CF" w:rsidRPr="006172B2" w:rsidRDefault="00DD53CF">
            <w:pPr>
              <w:jc w:val="right"/>
            </w:pPr>
            <w:r w:rsidRPr="006172B2">
              <w:t>41.13</w:t>
            </w:r>
          </w:p>
        </w:tc>
      </w:tr>
      <w:tr w:rsidR="00DD53CF" w:rsidRPr="006172B2" w14:paraId="5F1B194A" w14:textId="77777777" w:rsidTr="00DD53C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58A265" w14:textId="77777777" w:rsidR="00DD53CF" w:rsidRPr="006172B2" w:rsidRDefault="00DD53CF">
            <w:pPr>
              <w:jc w:val="center"/>
            </w:pPr>
            <w:r w:rsidRPr="006172B2">
              <w:t>1981</w:t>
            </w:r>
          </w:p>
        </w:tc>
        <w:tc>
          <w:tcPr>
            <w:tcW w:w="0" w:type="auto"/>
            <w:tcBorders>
              <w:top w:val="nil"/>
              <w:left w:val="nil"/>
              <w:bottom w:val="single" w:sz="4" w:space="0" w:color="auto"/>
              <w:right w:val="single" w:sz="4" w:space="0" w:color="auto"/>
            </w:tcBorders>
            <w:shd w:val="clear" w:color="000000" w:fill="FFFFFF"/>
            <w:vAlign w:val="center"/>
            <w:hideMark/>
          </w:tcPr>
          <w:p w14:paraId="275AA6E1" w14:textId="77777777" w:rsidR="00DD53CF" w:rsidRPr="006172B2" w:rsidRDefault="00DD53CF">
            <w:pPr>
              <w:jc w:val="right"/>
            </w:pPr>
            <w:r w:rsidRPr="006172B2">
              <w:t>2,872.84</w:t>
            </w:r>
          </w:p>
        </w:tc>
        <w:tc>
          <w:tcPr>
            <w:tcW w:w="0" w:type="auto"/>
            <w:tcBorders>
              <w:top w:val="nil"/>
              <w:left w:val="nil"/>
              <w:bottom w:val="single" w:sz="4" w:space="0" w:color="auto"/>
              <w:right w:val="single" w:sz="4" w:space="0" w:color="auto"/>
            </w:tcBorders>
            <w:shd w:val="clear" w:color="auto" w:fill="auto"/>
            <w:vAlign w:val="center"/>
            <w:hideMark/>
          </w:tcPr>
          <w:p w14:paraId="5BC0C354" w14:textId="77777777" w:rsidR="00DD53CF" w:rsidRPr="006172B2" w:rsidRDefault="00DD53CF">
            <w:pPr>
              <w:jc w:val="right"/>
            </w:pPr>
            <w:r w:rsidRPr="006172B2">
              <w:t>2,613.41</w:t>
            </w:r>
          </w:p>
        </w:tc>
        <w:tc>
          <w:tcPr>
            <w:tcW w:w="0" w:type="auto"/>
            <w:tcBorders>
              <w:top w:val="nil"/>
              <w:left w:val="nil"/>
              <w:bottom w:val="single" w:sz="4" w:space="0" w:color="auto"/>
              <w:right w:val="single" w:sz="4" w:space="0" w:color="auto"/>
            </w:tcBorders>
            <w:shd w:val="clear" w:color="auto" w:fill="auto"/>
            <w:vAlign w:val="center"/>
            <w:hideMark/>
          </w:tcPr>
          <w:p w14:paraId="0D125332" w14:textId="77777777" w:rsidR="00DD53CF" w:rsidRPr="006172B2" w:rsidRDefault="00DD53CF">
            <w:pPr>
              <w:jc w:val="right"/>
            </w:pPr>
            <w:r w:rsidRPr="006172B2">
              <w:t>31.35</w:t>
            </w:r>
          </w:p>
        </w:tc>
        <w:tc>
          <w:tcPr>
            <w:tcW w:w="0" w:type="auto"/>
            <w:tcBorders>
              <w:top w:val="nil"/>
              <w:left w:val="nil"/>
              <w:bottom w:val="single" w:sz="4" w:space="0" w:color="auto"/>
              <w:right w:val="single" w:sz="4" w:space="0" w:color="auto"/>
            </w:tcBorders>
            <w:shd w:val="clear" w:color="auto" w:fill="auto"/>
            <w:vAlign w:val="center"/>
            <w:hideMark/>
          </w:tcPr>
          <w:p w14:paraId="130E6B4D" w14:textId="77777777" w:rsidR="00DD53CF" w:rsidRPr="006172B2" w:rsidRDefault="00DD53CF">
            <w:pPr>
              <w:jc w:val="right"/>
            </w:pPr>
            <w:r w:rsidRPr="006172B2">
              <w:t>228.08</w:t>
            </w:r>
          </w:p>
        </w:tc>
        <w:tc>
          <w:tcPr>
            <w:tcW w:w="0" w:type="auto"/>
            <w:tcBorders>
              <w:top w:val="nil"/>
              <w:left w:val="nil"/>
              <w:bottom w:val="single" w:sz="4" w:space="0" w:color="auto"/>
              <w:right w:val="single" w:sz="4" w:space="0" w:color="auto"/>
            </w:tcBorders>
            <w:shd w:val="clear" w:color="auto" w:fill="auto"/>
            <w:vAlign w:val="center"/>
            <w:hideMark/>
          </w:tcPr>
          <w:p w14:paraId="2B371D0D" w14:textId="77777777" w:rsidR="00DD53CF" w:rsidRPr="006172B2" w:rsidRDefault="00DD53CF">
            <w:pPr>
              <w:jc w:val="right"/>
            </w:pPr>
            <w:r w:rsidRPr="006172B2">
              <w:t> </w:t>
            </w:r>
          </w:p>
        </w:tc>
        <w:tc>
          <w:tcPr>
            <w:tcW w:w="0" w:type="auto"/>
            <w:tcBorders>
              <w:top w:val="nil"/>
              <w:left w:val="nil"/>
              <w:bottom w:val="single" w:sz="4" w:space="0" w:color="auto"/>
              <w:right w:val="single" w:sz="4" w:space="0" w:color="auto"/>
            </w:tcBorders>
            <w:shd w:val="clear" w:color="auto" w:fill="auto"/>
            <w:vAlign w:val="center"/>
            <w:hideMark/>
          </w:tcPr>
          <w:p w14:paraId="7C623869" w14:textId="77777777" w:rsidR="00DD53CF" w:rsidRPr="006172B2" w:rsidRDefault="00DD53CF">
            <w:pPr>
              <w:jc w:val="right"/>
            </w:pPr>
            <w:r w:rsidRPr="006172B2">
              <w:t> </w:t>
            </w:r>
          </w:p>
        </w:tc>
      </w:tr>
      <w:tr w:rsidR="00DD53CF" w:rsidRPr="006172B2" w14:paraId="727ADDCF" w14:textId="77777777" w:rsidTr="00DD53C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A6238B" w14:textId="77777777" w:rsidR="00DD53CF" w:rsidRPr="006172B2" w:rsidRDefault="00DD53CF">
            <w:pPr>
              <w:jc w:val="center"/>
            </w:pPr>
            <w:r w:rsidRPr="006172B2">
              <w:t>1991</w:t>
            </w:r>
          </w:p>
        </w:tc>
        <w:tc>
          <w:tcPr>
            <w:tcW w:w="0" w:type="auto"/>
            <w:tcBorders>
              <w:top w:val="nil"/>
              <w:left w:val="nil"/>
              <w:bottom w:val="single" w:sz="4" w:space="0" w:color="auto"/>
              <w:right w:val="single" w:sz="4" w:space="0" w:color="auto"/>
            </w:tcBorders>
            <w:shd w:val="clear" w:color="000000" w:fill="FFFFFF"/>
            <w:vAlign w:val="center"/>
            <w:hideMark/>
          </w:tcPr>
          <w:p w14:paraId="59AE6868" w14:textId="77777777" w:rsidR="00DD53CF" w:rsidRPr="006172B2" w:rsidRDefault="00DD53CF">
            <w:pPr>
              <w:jc w:val="right"/>
            </w:pPr>
            <w:r w:rsidRPr="006172B2">
              <w:t>3,366.44</w:t>
            </w:r>
          </w:p>
        </w:tc>
        <w:tc>
          <w:tcPr>
            <w:tcW w:w="0" w:type="auto"/>
            <w:tcBorders>
              <w:top w:val="nil"/>
              <w:left w:val="nil"/>
              <w:bottom w:val="single" w:sz="4" w:space="0" w:color="auto"/>
              <w:right w:val="single" w:sz="4" w:space="0" w:color="auto"/>
            </w:tcBorders>
            <w:shd w:val="clear" w:color="auto" w:fill="auto"/>
            <w:vAlign w:val="center"/>
            <w:hideMark/>
          </w:tcPr>
          <w:p w14:paraId="12E8409D" w14:textId="77777777" w:rsidR="00DD53CF" w:rsidRPr="006172B2" w:rsidRDefault="00DD53CF">
            <w:pPr>
              <w:jc w:val="right"/>
            </w:pPr>
            <w:r w:rsidRPr="006172B2">
              <w:t>3,027.60</w:t>
            </w:r>
          </w:p>
        </w:tc>
        <w:tc>
          <w:tcPr>
            <w:tcW w:w="0" w:type="auto"/>
            <w:tcBorders>
              <w:top w:val="nil"/>
              <w:left w:val="nil"/>
              <w:bottom w:val="single" w:sz="4" w:space="0" w:color="auto"/>
              <w:right w:val="single" w:sz="4" w:space="0" w:color="auto"/>
            </w:tcBorders>
            <w:shd w:val="clear" w:color="auto" w:fill="auto"/>
            <w:vAlign w:val="center"/>
            <w:hideMark/>
          </w:tcPr>
          <w:p w14:paraId="730390E9" w14:textId="77777777" w:rsidR="00DD53CF" w:rsidRPr="006172B2" w:rsidRDefault="00DD53CF">
            <w:pPr>
              <w:jc w:val="right"/>
            </w:pPr>
            <w:r w:rsidRPr="006172B2">
              <w:t>66.99</w:t>
            </w:r>
          </w:p>
        </w:tc>
        <w:tc>
          <w:tcPr>
            <w:tcW w:w="0" w:type="auto"/>
            <w:tcBorders>
              <w:top w:val="nil"/>
              <w:left w:val="nil"/>
              <w:bottom w:val="single" w:sz="4" w:space="0" w:color="auto"/>
              <w:right w:val="single" w:sz="4" w:space="0" w:color="auto"/>
            </w:tcBorders>
            <w:shd w:val="clear" w:color="auto" w:fill="auto"/>
            <w:vAlign w:val="center"/>
            <w:hideMark/>
          </w:tcPr>
          <w:p w14:paraId="6ADB3E97" w14:textId="77777777" w:rsidR="00DD53CF" w:rsidRPr="006172B2" w:rsidRDefault="00DD53CF">
            <w:pPr>
              <w:jc w:val="right"/>
            </w:pPr>
            <w:r w:rsidRPr="006172B2">
              <w:t>180.60</w:t>
            </w:r>
          </w:p>
        </w:tc>
        <w:tc>
          <w:tcPr>
            <w:tcW w:w="0" w:type="auto"/>
            <w:tcBorders>
              <w:top w:val="nil"/>
              <w:left w:val="nil"/>
              <w:bottom w:val="single" w:sz="4" w:space="0" w:color="auto"/>
              <w:right w:val="single" w:sz="4" w:space="0" w:color="auto"/>
            </w:tcBorders>
            <w:shd w:val="clear" w:color="auto" w:fill="auto"/>
            <w:vAlign w:val="center"/>
            <w:hideMark/>
          </w:tcPr>
          <w:p w14:paraId="77FD221C" w14:textId="77777777" w:rsidR="00DD53CF" w:rsidRPr="006172B2" w:rsidRDefault="00DD53CF">
            <w:pPr>
              <w:jc w:val="right"/>
            </w:pPr>
            <w:r w:rsidRPr="006172B2">
              <w:t>5.96</w:t>
            </w:r>
          </w:p>
        </w:tc>
        <w:tc>
          <w:tcPr>
            <w:tcW w:w="0" w:type="auto"/>
            <w:tcBorders>
              <w:top w:val="nil"/>
              <w:left w:val="nil"/>
              <w:bottom w:val="single" w:sz="4" w:space="0" w:color="auto"/>
              <w:right w:val="single" w:sz="4" w:space="0" w:color="auto"/>
            </w:tcBorders>
            <w:shd w:val="clear" w:color="auto" w:fill="auto"/>
            <w:vAlign w:val="center"/>
            <w:hideMark/>
          </w:tcPr>
          <w:p w14:paraId="451284BB" w14:textId="77777777" w:rsidR="00DD53CF" w:rsidRPr="006172B2" w:rsidRDefault="00DD53CF">
            <w:pPr>
              <w:jc w:val="right"/>
            </w:pPr>
            <w:r w:rsidRPr="006172B2">
              <w:t>85.29</w:t>
            </w:r>
          </w:p>
        </w:tc>
      </w:tr>
      <w:tr w:rsidR="00DD53CF" w:rsidRPr="006172B2" w14:paraId="39766722" w14:textId="77777777" w:rsidTr="00DD53C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9C5345" w14:textId="77777777" w:rsidR="00DD53CF" w:rsidRPr="006172B2" w:rsidRDefault="00DD53CF">
            <w:pPr>
              <w:jc w:val="center"/>
            </w:pPr>
            <w:r w:rsidRPr="006172B2">
              <w:t>2005</w:t>
            </w:r>
          </w:p>
        </w:tc>
        <w:tc>
          <w:tcPr>
            <w:tcW w:w="0" w:type="auto"/>
            <w:tcBorders>
              <w:top w:val="nil"/>
              <w:left w:val="nil"/>
              <w:bottom w:val="single" w:sz="4" w:space="0" w:color="auto"/>
              <w:right w:val="single" w:sz="4" w:space="0" w:color="auto"/>
            </w:tcBorders>
            <w:shd w:val="clear" w:color="000000" w:fill="FFFFFF"/>
            <w:vAlign w:val="center"/>
            <w:hideMark/>
          </w:tcPr>
          <w:p w14:paraId="7E336EAE" w14:textId="77777777" w:rsidR="00DD53CF" w:rsidRPr="006172B2" w:rsidRDefault="00DD53CF">
            <w:pPr>
              <w:jc w:val="right"/>
            </w:pPr>
            <w:r w:rsidRPr="006172B2">
              <w:t>3,310.18</w:t>
            </w:r>
          </w:p>
        </w:tc>
        <w:tc>
          <w:tcPr>
            <w:tcW w:w="0" w:type="auto"/>
            <w:tcBorders>
              <w:top w:val="nil"/>
              <w:left w:val="nil"/>
              <w:bottom w:val="single" w:sz="4" w:space="0" w:color="auto"/>
              <w:right w:val="single" w:sz="4" w:space="0" w:color="auto"/>
            </w:tcBorders>
            <w:shd w:val="clear" w:color="auto" w:fill="auto"/>
            <w:vAlign w:val="center"/>
            <w:hideMark/>
          </w:tcPr>
          <w:p w14:paraId="162A09B7" w14:textId="77777777" w:rsidR="00DD53CF" w:rsidRPr="006172B2" w:rsidRDefault="00DD53CF">
            <w:pPr>
              <w:jc w:val="right"/>
            </w:pPr>
            <w:r w:rsidRPr="006172B2">
              <w:t>2,789.82</w:t>
            </w:r>
          </w:p>
        </w:tc>
        <w:tc>
          <w:tcPr>
            <w:tcW w:w="0" w:type="auto"/>
            <w:tcBorders>
              <w:top w:val="nil"/>
              <w:left w:val="nil"/>
              <w:bottom w:val="single" w:sz="4" w:space="0" w:color="auto"/>
              <w:right w:val="single" w:sz="4" w:space="0" w:color="auto"/>
            </w:tcBorders>
            <w:shd w:val="clear" w:color="auto" w:fill="auto"/>
            <w:vAlign w:val="center"/>
            <w:hideMark/>
          </w:tcPr>
          <w:p w14:paraId="65C378BC" w14:textId="77777777" w:rsidR="00DD53CF" w:rsidRPr="006172B2" w:rsidRDefault="00DD53CF">
            <w:pPr>
              <w:jc w:val="right"/>
            </w:pPr>
            <w:r w:rsidRPr="006172B2">
              <w:t>200.91</w:t>
            </w:r>
          </w:p>
        </w:tc>
        <w:tc>
          <w:tcPr>
            <w:tcW w:w="0" w:type="auto"/>
            <w:tcBorders>
              <w:top w:val="nil"/>
              <w:left w:val="nil"/>
              <w:bottom w:val="single" w:sz="4" w:space="0" w:color="auto"/>
              <w:right w:val="single" w:sz="4" w:space="0" w:color="auto"/>
            </w:tcBorders>
            <w:shd w:val="clear" w:color="auto" w:fill="auto"/>
            <w:vAlign w:val="center"/>
            <w:hideMark/>
          </w:tcPr>
          <w:p w14:paraId="16FBBA89" w14:textId="77777777" w:rsidR="00DD53CF" w:rsidRPr="006172B2" w:rsidRDefault="00DD53CF">
            <w:pPr>
              <w:jc w:val="right"/>
            </w:pPr>
            <w:r w:rsidRPr="006172B2">
              <w:t>237.65</w:t>
            </w:r>
          </w:p>
        </w:tc>
        <w:tc>
          <w:tcPr>
            <w:tcW w:w="0" w:type="auto"/>
            <w:tcBorders>
              <w:top w:val="nil"/>
              <w:left w:val="nil"/>
              <w:bottom w:val="single" w:sz="4" w:space="0" w:color="auto"/>
              <w:right w:val="single" w:sz="4" w:space="0" w:color="auto"/>
            </w:tcBorders>
            <w:shd w:val="clear" w:color="auto" w:fill="auto"/>
            <w:vAlign w:val="center"/>
            <w:hideMark/>
          </w:tcPr>
          <w:p w14:paraId="522FE55F" w14:textId="77777777" w:rsidR="00DD53CF" w:rsidRPr="006172B2" w:rsidRDefault="00DD53CF">
            <w:pPr>
              <w:jc w:val="right"/>
            </w:pPr>
            <w:r w:rsidRPr="006172B2">
              <w:t>11.50</w:t>
            </w:r>
          </w:p>
        </w:tc>
        <w:tc>
          <w:tcPr>
            <w:tcW w:w="0" w:type="auto"/>
            <w:tcBorders>
              <w:top w:val="nil"/>
              <w:left w:val="nil"/>
              <w:bottom w:val="single" w:sz="4" w:space="0" w:color="auto"/>
              <w:right w:val="single" w:sz="4" w:space="0" w:color="auto"/>
            </w:tcBorders>
            <w:shd w:val="clear" w:color="auto" w:fill="auto"/>
            <w:vAlign w:val="center"/>
            <w:hideMark/>
          </w:tcPr>
          <w:p w14:paraId="127F51EB" w14:textId="77777777" w:rsidR="00DD53CF" w:rsidRPr="006172B2" w:rsidRDefault="00DD53CF">
            <w:pPr>
              <w:jc w:val="right"/>
            </w:pPr>
            <w:r w:rsidRPr="006172B2">
              <w:t>70.30</w:t>
            </w:r>
          </w:p>
        </w:tc>
      </w:tr>
      <w:tr w:rsidR="00DD53CF" w:rsidRPr="006172B2" w14:paraId="27121A87" w14:textId="77777777" w:rsidTr="00DD53C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5F5720" w14:textId="77777777" w:rsidR="00DD53CF" w:rsidRPr="006172B2" w:rsidRDefault="00DD53CF">
            <w:pPr>
              <w:jc w:val="center"/>
            </w:pPr>
            <w:r w:rsidRPr="006172B2">
              <w:t>2013</w:t>
            </w:r>
          </w:p>
        </w:tc>
        <w:tc>
          <w:tcPr>
            <w:tcW w:w="0" w:type="auto"/>
            <w:tcBorders>
              <w:top w:val="nil"/>
              <w:left w:val="nil"/>
              <w:bottom w:val="single" w:sz="4" w:space="0" w:color="auto"/>
              <w:right w:val="single" w:sz="4" w:space="0" w:color="auto"/>
            </w:tcBorders>
            <w:shd w:val="clear" w:color="000000" w:fill="FFFFFF"/>
            <w:vAlign w:val="center"/>
            <w:hideMark/>
          </w:tcPr>
          <w:p w14:paraId="7A9E1CF2" w14:textId="77777777" w:rsidR="00DD53CF" w:rsidRPr="006172B2" w:rsidRDefault="00DD53CF">
            <w:pPr>
              <w:jc w:val="right"/>
            </w:pPr>
            <w:r w:rsidRPr="006172B2">
              <w:t>4,427.38</w:t>
            </w:r>
          </w:p>
        </w:tc>
        <w:tc>
          <w:tcPr>
            <w:tcW w:w="0" w:type="auto"/>
            <w:tcBorders>
              <w:top w:val="nil"/>
              <w:left w:val="nil"/>
              <w:bottom w:val="single" w:sz="4" w:space="0" w:color="auto"/>
              <w:right w:val="single" w:sz="4" w:space="0" w:color="auto"/>
            </w:tcBorders>
            <w:shd w:val="clear" w:color="auto" w:fill="auto"/>
            <w:vAlign w:val="center"/>
            <w:hideMark/>
          </w:tcPr>
          <w:p w14:paraId="1EC96435" w14:textId="77777777" w:rsidR="00DD53CF" w:rsidRPr="006172B2" w:rsidRDefault="00DD53CF">
            <w:pPr>
              <w:jc w:val="right"/>
            </w:pPr>
            <w:r w:rsidRPr="006172B2">
              <w:t>3,805.43</w:t>
            </w:r>
          </w:p>
        </w:tc>
        <w:tc>
          <w:tcPr>
            <w:tcW w:w="0" w:type="auto"/>
            <w:tcBorders>
              <w:top w:val="nil"/>
              <w:left w:val="nil"/>
              <w:bottom w:val="single" w:sz="4" w:space="0" w:color="auto"/>
              <w:right w:val="single" w:sz="4" w:space="0" w:color="auto"/>
            </w:tcBorders>
            <w:shd w:val="clear" w:color="auto" w:fill="auto"/>
            <w:vAlign w:val="center"/>
            <w:hideMark/>
          </w:tcPr>
          <w:p w14:paraId="2F15F522" w14:textId="77777777" w:rsidR="00DD53CF" w:rsidRPr="006172B2" w:rsidRDefault="00DD53CF">
            <w:pPr>
              <w:jc w:val="right"/>
            </w:pPr>
            <w:r w:rsidRPr="006172B2">
              <w:t>324.04</w:t>
            </w:r>
          </w:p>
        </w:tc>
        <w:tc>
          <w:tcPr>
            <w:tcW w:w="0" w:type="auto"/>
            <w:tcBorders>
              <w:top w:val="nil"/>
              <w:left w:val="nil"/>
              <w:bottom w:val="single" w:sz="4" w:space="0" w:color="auto"/>
              <w:right w:val="single" w:sz="4" w:space="0" w:color="auto"/>
            </w:tcBorders>
            <w:shd w:val="clear" w:color="auto" w:fill="auto"/>
            <w:vAlign w:val="center"/>
            <w:hideMark/>
          </w:tcPr>
          <w:p w14:paraId="7869F5CF" w14:textId="77777777" w:rsidR="00DD53CF" w:rsidRPr="006172B2" w:rsidRDefault="00DD53CF">
            <w:pPr>
              <w:jc w:val="right"/>
            </w:pPr>
            <w:r w:rsidRPr="006172B2">
              <w:t>32.54</w:t>
            </w:r>
          </w:p>
        </w:tc>
        <w:tc>
          <w:tcPr>
            <w:tcW w:w="0" w:type="auto"/>
            <w:tcBorders>
              <w:top w:val="nil"/>
              <w:left w:val="nil"/>
              <w:bottom w:val="single" w:sz="4" w:space="0" w:color="auto"/>
              <w:right w:val="single" w:sz="4" w:space="0" w:color="auto"/>
            </w:tcBorders>
            <w:shd w:val="clear" w:color="auto" w:fill="auto"/>
            <w:vAlign w:val="center"/>
            <w:hideMark/>
          </w:tcPr>
          <w:p w14:paraId="14080BF3" w14:textId="77777777" w:rsidR="00DD53CF" w:rsidRPr="006172B2" w:rsidRDefault="00DD53CF">
            <w:pPr>
              <w:jc w:val="right"/>
            </w:pPr>
            <w:r w:rsidRPr="006172B2">
              <w:t>65.59</w:t>
            </w:r>
          </w:p>
        </w:tc>
        <w:tc>
          <w:tcPr>
            <w:tcW w:w="0" w:type="auto"/>
            <w:tcBorders>
              <w:top w:val="nil"/>
              <w:left w:val="nil"/>
              <w:bottom w:val="single" w:sz="4" w:space="0" w:color="auto"/>
              <w:right w:val="single" w:sz="4" w:space="0" w:color="auto"/>
            </w:tcBorders>
            <w:shd w:val="clear" w:color="auto" w:fill="auto"/>
            <w:vAlign w:val="center"/>
            <w:hideMark/>
          </w:tcPr>
          <w:p w14:paraId="13BF2599" w14:textId="77777777" w:rsidR="00DD53CF" w:rsidRPr="006172B2" w:rsidRDefault="00DD53CF">
            <w:pPr>
              <w:jc w:val="right"/>
            </w:pPr>
            <w:r w:rsidRPr="006172B2">
              <w:t>199.78</w:t>
            </w:r>
          </w:p>
        </w:tc>
      </w:tr>
      <w:tr w:rsidR="00DD53CF" w:rsidRPr="006172B2" w14:paraId="29A9BCD4" w14:textId="77777777" w:rsidTr="00DD53C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06C81" w14:textId="77777777" w:rsidR="00DD53CF" w:rsidRPr="006172B2" w:rsidRDefault="00DD53CF">
            <w:pPr>
              <w:jc w:val="center"/>
            </w:pPr>
            <w:r w:rsidRPr="006172B2">
              <w:t>2023</w:t>
            </w:r>
          </w:p>
        </w:tc>
        <w:tc>
          <w:tcPr>
            <w:tcW w:w="0" w:type="auto"/>
            <w:tcBorders>
              <w:top w:val="nil"/>
              <w:left w:val="nil"/>
              <w:bottom w:val="single" w:sz="4" w:space="0" w:color="auto"/>
              <w:right w:val="single" w:sz="4" w:space="0" w:color="auto"/>
            </w:tcBorders>
            <w:shd w:val="clear" w:color="000000" w:fill="FFFFFF"/>
            <w:vAlign w:val="center"/>
            <w:hideMark/>
          </w:tcPr>
          <w:p w14:paraId="4B9F8B4C" w14:textId="77777777" w:rsidR="00DD53CF" w:rsidRPr="006172B2" w:rsidRDefault="00DD53CF">
            <w:pPr>
              <w:jc w:val="right"/>
            </w:pPr>
            <w:r w:rsidRPr="006172B2">
              <w:t>4,480.96</w:t>
            </w:r>
          </w:p>
        </w:tc>
        <w:tc>
          <w:tcPr>
            <w:tcW w:w="0" w:type="auto"/>
            <w:tcBorders>
              <w:top w:val="nil"/>
              <w:left w:val="nil"/>
              <w:bottom w:val="single" w:sz="4" w:space="0" w:color="auto"/>
              <w:right w:val="single" w:sz="4" w:space="0" w:color="auto"/>
            </w:tcBorders>
            <w:shd w:val="clear" w:color="auto" w:fill="auto"/>
            <w:vAlign w:val="center"/>
            <w:hideMark/>
          </w:tcPr>
          <w:p w14:paraId="42AFB4F5" w14:textId="77777777" w:rsidR="00DD53CF" w:rsidRPr="006172B2" w:rsidRDefault="00DD53CF">
            <w:pPr>
              <w:jc w:val="right"/>
            </w:pPr>
            <w:r w:rsidRPr="006172B2">
              <w:t>4,068.04</w:t>
            </w:r>
          </w:p>
        </w:tc>
        <w:tc>
          <w:tcPr>
            <w:tcW w:w="0" w:type="auto"/>
            <w:tcBorders>
              <w:top w:val="nil"/>
              <w:left w:val="nil"/>
              <w:bottom w:val="single" w:sz="4" w:space="0" w:color="auto"/>
              <w:right w:val="single" w:sz="4" w:space="0" w:color="auto"/>
            </w:tcBorders>
            <w:shd w:val="clear" w:color="auto" w:fill="auto"/>
            <w:vAlign w:val="center"/>
            <w:hideMark/>
          </w:tcPr>
          <w:p w14:paraId="69BDE661" w14:textId="77777777" w:rsidR="00DD53CF" w:rsidRPr="006172B2" w:rsidRDefault="00DD53CF">
            <w:pPr>
              <w:jc w:val="right"/>
            </w:pPr>
            <w:r w:rsidRPr="006172B2">
              <w:t>278.48</w:t>
            </w:r>
          </w:p>
        </w:tc>
        <w:tc>
          <w:tcPr>
            <w:tcW w:w="0" w:type="auto"/>
            <w:tcBorders>
              <w:top w:val="nil"/>
              <w:left w:val="nil"/>
              <w:bottom w:val="single" w:sz="4" w:space="0" w:color="auto"/>
              <w:right w:val="single" w:sz="4" w:space="0" w:color="auto"/>
            </w:tcBorders>
            <w:shd w:val="clear" w:color="auto" w:fill="auto"/>
            <w:vAlign w:val="center"/>
            <w:hideMark/>
          </w:tcPr>
          <w:p w14:paraId="353C0D1A" w14:textId="77777777" w:rsidR="00DD53CF" w:rsidRPr="006172B2" w:rsidRDefault="00DD53CF">
            <w:pPr>
              <w:jc w:val="right"/>
            </w:pPr>
            <w:r w:rsidRPr="006172B2">
              <w:t>121.44</w:t>
            </w:r>
          </w:p>
        </w:tc>
        <w:tc>
          <w:tcPr>
            <w:tcW w:w="0" w:type="auto"/>
            <w:tcBorders>
              <w:top w:val="nil"/>
              <w:left w:val="nil"/>
              <w:bottom w:val="single" w:sz="4" w:space="0" w:color="auto"/>
              <w:right w:val="single" w:sz="4" w:space="0" w:color="auto"/>
            </w:tcBorders>
            <w:shd w:val="clear" w:color="auto" w:fill="auto"/>
            <w:vAlign w:val="center"/>
            <w:hideMark/>
          </w:tcPr>
          <w:p w14:paraId="5BCF6D91" w14:textId="77777777" w:rsidR="00DD53CF" w:rsidRPr="006172B2" w:rsidRDefault="00DD53CF">
            <w:pPr>
              <w:jc w:val="right"/>
            </w:pPr>
            <w:r w:rsidRPr="006172B2">
              <w:t>13.00</w:t>
            </w:r>
          </w:p>
        </w:tc>
        <w:tc>
          <w:tcPr>
            <w:tcW w:w="0" w:type="auto"/>
            <w:tcBorders>
              <w:top w:val="nil"/>
              <w:left w:val="nil"/>
              <w:bottom w:val="single" w:sz="4" w:space="0" w:color="auto"/>
              <w:right w:val="single" w:sz="4" w:space="0" w:color="auto"/>
            </w:tcBorders>
            <w:shd w:val="clear" w:color="auto" w:fill="auto"/>
            <w:vAlign w:val="center"/>
            <w:hideMark/>
          </w:tcPr>
          <w:p w14:paraId="3FAB4CAF" w14:textId="77777777" w:rsidR="00DD53CF" w:rsidRPr="006172B2" w:rsidRDefault="00DD53CF">
            <w:pPr>
              <w:jc w:val="right"/>
            </w:pPr>
            <w:r w:rsidRPr="006172B2">
              <w:t>0.00</w:t>
            </w:r>
          </w:p>
        </w:tc>
      </w:tr>
      <w:tr w:rsidR="00DD53CF" w:rsidRPr="006172B2" w14:paraId="289233E7" w14:textId="77777777" w:rsidTr="00DD53CF">
        <w:trPr>
          <w:trHeight w:val="630"/>
        </w:trPr>
        <w:tc>
          <w:tcPr>
            <w:tcW w:w="0" w:type="auto"/>
            <w:tcBorders>
              <w:top w:val="nil"/>
              <w:left w:val="single" w:sz="4" w:space="0" w:color="auto"/>
              <w:bottom w:val="single" w:sz="4" w:space="0" w:color="auto"/>
              <w:right w:val="single" w:sz="4" w:space="0" w:color="auto"/>
            </w:tcBorders>
            <w:shd w:val="clear" w:color="000000" w:fill="E6E6E6"/>
            <w:vAlign w:val="center"/>
            <w:hideMark/>
          </w:tcPr>
          <w:p w14:paraId="6FBDD007" w14:textId="77777777" w:rsidR="00DD53CF" w:rsidRPr="006172B2" w:rsidRDefault="00DD53CF">
            <w:pPr>
              <w:rPr>
                <w:b/>
                <w:bCs/>
              </w:rPr>
            </w:pPr>
            <w:r w:rsidRPr="006172B2">
              <w:rPr>
                <w:b/>
                <w:bCs/>
              </w:rPr>
              <w:t>Разлика 2023-2013</w:t>
            </w:r>
          </w:p>
        </w:tc>
        <w:tc>
          <w:tcPr>
            <w:tcW w:w="0" w:type="auto"/>
            <w:tcBorders>
              <w:top w:val="nil"/>
              <w:left w:val="nil"/>
              <w:bottom w:val="single" w:sz="4" w:space="0" w:color="auto"/>
              <w:right w:val="single" w:sz="4" w:space="0" w:color="auto"/>
            </w:tcBorders>
            <w:shd w:val="clear" w:color="000000" w:fill="E6E6E6"/>
            <w:vAlign w:val="center"/>
            <w:hideMark/>
          </w:tcPr>
          <w:p w14:paraId="5FE29387" w14:textId="77777777" w:rsidR="00DD53CF" w:rsidRPr="006172B2" w:rsidRDefault="00DD53CF">
            <w:pPr>
              <w:jc w:val="right"/>
              <w:rPr>
                <w:b/>
                <w:bCs/>
              </w:rPr>
            </w:pPr>
            <w:r w:rsidRPr="006172B2">
              <w:rPr>
                <w:b/>
                <w:bCs/>
              </w:rPr>
              <w:t>53.58</w:t>
            </w:r>
          </w:p>
        </w:tc>
        <w:tc>
          <w:tcPr>
            <w:tcW w:w="0" w:type="auto"/>
            <w:tcBorders>
              <w:top w:val="nil"/>
              <w:left w:val="nil"/>
              <w:bottom w:val="single" w:sz="4" w:space="0" w:color="auto"/>
              <w:right w:val="single" w:sz="4" w:space="0" w:color="auto"/>
            </w:tcBorders>
            <w:shd w:val="clear" w:color="000000" w:fill="E6E6E6"/>
            <w:vAlign w:val="center"/>
            <w:hideMark/>
          </w:tcPr>
          <w:p w14:paraId="12428CF8" w14:textId="77777777" w:rsidR="00DD53CF" w:rsidRPr="006172B2" w:rsidRDefault="00DD53CF">
            <w:pPr>
              <w:jc w:val="right"/>
              <w:rPr>
                <w:b/>
                <w:bCs/>
              </w:rPr>
            </w:pPr>
            <w:r w:rsidRPr="006172B2">
              <w:rPr>
                <w:b/>
                <w:bCs/>
              </w:rPr>
              <w:t>262.61</w:t>
            </w:r>
          </w:p>
        </w:tc>
        <w:tc>
          <w:tcPr>
            <w:tcW w:w="0" w:type="auto"/>
            <w:tcBorders>
              <w:top w:val="nil"/>
              <w:left w:val="nil"/>
              <w:bottom w:val="single" w:sz="4" w:space="0" w:color="auto"/>
              <w:right w:val="single" w:sz="4" w:space="0" w:color="auto"/>
            </w:tcBorders>
            <w:shd w:val="clear" w:color="000000" w:fill="E6E6E6"/>
            <w:vAlign w:val="center"/>
            <w:hideMark/>
          </w:tcPr>
          <w:p w14:paraId="1E26C14A" w14:textId="77777777" w:rsidR="00DD53CF" w:rsidRPr="006172B2" w:rsidRDefault="00DD53CF">
            <w:pPr>
              <w:jc w:val="right"/>
              <w:rPr>
                <w:b/>
                <w:bCs/>
              </w:rPr>
            </w:pPr>
            <w:r w:rsidRPr="006172B2">
              <w:rPr>
                <w:b/>
                <w:bCs/>
              </w:rPr>
              <w:t>-45.56</w:t>
            </w:r>
          </w:p>
        </w:tc>
        <w:tc>
          <w:tcPr>
            <w:tcW w:w="0" w:type="auto"/>
            <w:tcBorders>
              <w:top w:val="nil"/>
              <w:left w:val="nil"/>
              <w:bottom w:val="single" w:sz="4" w:space="0" w:color="auto"/>
              <w:right w:val="single" w:sz="4" w:space="0" w:color="auto"/>
            </w:tcBorders>
            <w:shd w:val="clear" w:color="000000" w:fill="E6E6E6"/>
            <w:vAlign w:val="center"/>
            <w:hideMark/>
          </w:tcPr>
          <w:p w14:paraId="4FD1FA64" w14:textId="77777777" w:rsidR="00DD53CF" w:rsidRPr="006172B2" w:rsidRDefault="00DD53CF">
            <w:pPr>
              <w:jc w:val="right"/>
              <w:rPr>
                <w:b/>
                <w:bCs/>
              </w:rPr>
            </w:pPr>
            <w:r w:rsidRPr="006172B2">
              <w:rPr>
                <w:b/>
                <w:bCs/>
              </w:rPr>
              <w:t>88.90</w:t>
            </w:r>
          </w:p>
        </w:tc>
        <w:tc>
          <w:tcPr>
            <w:tcW w:w="0" w:type="auto"/>
            <w:tcBorders>
              <w:top w:val="nil"/>
              <w:left w:val="nil"/>
              <w:bottom w:val="single" w:sz="4" w:space="0" w:color="auto"/>
              <w:right w:val="single" w:sz="4" w:space="0" w:color="auto"/>
            </w:tcBorders>
            <w:shd w:val="clear" w:color="000000" w:fill="E6E6E6"/>
            <w:vAlign w:val="center"/>
            <w:hideMark/>
          </w:tcPr>
          <w:p w14:paraId="457FA53F" w14:textId="77777777" w:rsidR="00DD53CF" w:rsidRPr="006172B2" w:rsidRDefault="00DD53CF">
            <w:pPr>
              <w:jc w:val="right"/>
              <w:rPr>
                <w:b/>
                <w:bCs/>
              </w:rPr>
            </w:pPr>
            <w:r w:rsidRPr="006172B2">
              <w:rPr>
                <w:b/>
                <w:bCs/>
              </w:rPr>
              <w:t>-52.59</w:t>
            </w:r>
          </w:p>
        </w:tc>
        <w:tc>
          <w:tcPr>
            <w:tcW w:w="0" w:type="auto"/>
            <w:tcBorders>
              <w:top w:val="nil"/>
              <w:left w:val="nil"/>
              <w:bottom w:val="single" w:sz="4" w:space="0" w:color="auto"/>
              <w:right w:val="single" w:sz="4" w:space="0" w:color="auto"/>
            </w:tcBorders>
            <w:shd w:val="clear" w:color="000000" w:fill="E6E6E6"/>
            <w:vAlign w:val="center"/>
            <w:hideMark/>
          </w:tcPr>
          <w:p w14:paraId="4CF33056" w14:textId="77777777" w:rsidR="00DD53CF" w:rsidRPr="006172B2" w:rsidRDefault="00DD53CF">
            <w:pPr>
              <w:jc w:val="right"/>
              <w:rPr>
                <w:b/>
                <w:bCs/>
              </w:rPr>
            </w:pPr>
            <w:r w:rsidRPr="006172B2">
              <w:rPr>
                <w:b/>
                <w:bCs/>
              </w:rPr>
              <w:t>-199.78</w:t>
            </w:r>
          </w:p>
        </w:tc>
      </w:tr>
    </w:tbl>
    <w:p w14:paraId="0BDDE489" w14:textId="77777777" w:rsidR="009246FA" w:rsidRPr="006172B2" w:rsidRDefault="009246FA" w:rsidP="009246FA">
      <w:pPr>
        <w:jc w:val="both"/>
        <w:rPr>
          <w:b/>
          <w:bCs/>
          <w:sz w:val="19"/>
          <w:szCs w:val="19"/>
        </w:rPr>
      </w:pPr>
    </w:p>
    <w:p w14:paraId="5A951769" w14:textId="77777777" w:rsidR="00934356" w:rsidRPr="006172B2" w:rsidRDefault="00A86CD0" w:rsidP="00E001D2">
      <w:pPr>
        <w:ind w:firstLine="720"/>
        <w:jc w:val="both"/>
      </w:pPr>
      <w:r w:rsidRPr="006172B2">
        <w:t>Услед нове</w:t>
      </w:r>
      <w:r w:rsidR="00317C6F" w:rsidRPr="006172B2">
        <w:t xml:space="preserve"> </w:t>
      </w:r>
      <w:r w:rsidRPr="006172B2">
        <w:t>поделе</w:t>
      </w:r>
      <w:r w:rsidR="00317C6F" w:rsidRPr="006172B2">
        <w:t xml:space="preserve"> </w:t>
      </w:r>
      <w:r w:rsidRPr="006172B2">
        <w:t>простора</w:t>
      </w:r>
      <w:r w:rsidR="00317C6F" w:rsidRPr="006172B2">
        <w:t xml:space="preserve"> </w:t>
      </w:r>
      <w:r w:rsidRPr="006172B2">
        <w:t>ј</w:t>
      </w:r>
      <w:r w:rsidR="00361036" w:rsidRPr="006172B2">
        <w:t>авља се</w:t>
      </w:r>
      <w:r w:rsidR="00317C6F" w:rsidRPr="006172B2">
        <w:t xml:space="preserve"> </w:t>
      </w:r>
      <w:r w:rsidR="0027052C" w:rsidRPr="006172B2">
        <w:t>разлик</w:t>
      </w:r>
      <w:r w:rsidR="00361036" w:rsidRPr="006172B2">
        <w:t>а</w:t>
      </w:r>
      <w:r w:rsidR="0027052C" w:rsidRPr="006172B2">
        <w:t xml:space="preserve"> </w:t>
      </w:r>
      <w:r w:rsidR="00457F89" w:rsidRPr="006172B2">
        <w:t>од</w:t>
      </w:r>
      <w:r w:rsidR="006E3F2E" w:rsidRPr="006172B2">
        <w:rPr>
          <w:b/>
        </w:rPr>
        <w:t xml:space="preserve"> </w:t>
      </w:r>
      <w:r w:rsidR="00DD53CF" w:rsidRPr="006172B2">
        <w:rPr>
          <w:b/>
        </w:rPr>
        <w:t>53,58</w:t>
      </w:r>
      <w:r w:rsidR="009246FA" w:rsidRPr="006172B2">
        <w:rPr>
          <w:b/>
        </w:rPr>
        <w:t xml:space="preserve"> </w:t>
      </w:r>
      <w:r w:rsidR="00575ABD" w:rsidRPr="006172B2">
        <w:rPr>
          <w:b/>
        </w:rPr>
        <w:t>ha</w:t>
      </w:r>
      <w:r w:rsidR="0027052C" w:rsidRPr="006172B2">
        <w:rPr>
          <w:bCs/>
        </w:rPr>
        <w:t>,</w:t>
      </w:r>
      <w:r w:rsidR="0027052C" w:rsidRPr="006172B2">
        <w:rPr>
          <w:b/>
        </w:rPr>
        <w:t xml:space="preserve"> </w:t>
      </w:r>
      <w:r w:rsidR="0027052C" w:rsidRPr="006172B2">
        <w:rPr>
          <w:bCs/>
        </w:rPr>
        <w:t xml:space="preserve">која је настала због тога што су следеће </w:t>
      </w:r>
      <w:r w:rsidR="006E5F50" w:rsidRPr="006172B2">
        <w:rPr>
          <w:bCs/>
        </w:rPr>
        <w:t>о</w:t>
      </w:r>
      <w:r w:rsidR="00E001D2" w:rsidRPr="006172B2">
        <w:t>пштинске парцеле</w:t>
      </w:r>
      <w:r w:rsidR="006E5F50" w:rsidRPr="006172B2">
        <w:t xml:space="preserve"> избачене, а</w:t>
      </w:r>
      <w:r w:rsidR="00E001D2" w:rsidRPr="006172B2">
        <w:t xml:space="preserve"> које су биле </w:t>
      </w:r>
      <w:r w:rsidR="004F5DE2" w:rsidRPr="006172B2">
        <w:t>саставни део</w:t>
      </w:r>
      <w:r w:rsidR="00E001D2" w:rsidRPr="006172B2">
        <w:t xml:space="preserve"> претходн</w:t>
      </w:r>
      <w:r w:rsidR="004F5DE2" w:rsidRPr="006172B2">
        <w:t>е</w:t>
      </w:r>
      <w:r w:rsidR="00E001D2" w:rsidRPr="006172B2">
        <w:t xml:space="preserve"> основ</w:t>
      </w:r>
      <w:r w:rsidR="004F5DE2" w:rsidRPr="006172B2">
        <w:t>е</w:t>
      </w:r>
      <w:r w:rsidR="009246FA" w:rsidRPr="006172B2">
        <w:t xml:space="preserve">: </w:t>
      </w:r>
    </w:p>
    <w:p w14:paraId="24B00777" w14:textId="77777777" w:rsidR="00934356" w:rsidRPr="006172B2" w:rsidRDefault="002B10CD" w:rsidP="00070721">
      <w:pPr>
        <w:pStyle w:val="ListParagraph"/>
        <w:numPr>
          <w:ilvl w:val="0"/>
          <w:numId w:val="44"/>
        </w:numPr>
        <w:jc w:val="both"/>
      </w:pPr>
      <w:r w:rsidRPr="006172B2">
        <w:rPr>
          <w:b/>
          <w:bCs/>
        </w:rPr>
        <w:t xml:space="preserve">КО </w:t>
      </w:r>
      <w:r w:rsidR="00DD53CF" w:rsidRPr="006172B2">
        <w:rPr>
          <w:b/>
          <w:bCs/>
        </w:rPr>
        <w:t>Градска</w:t>
      </w:r>
      <w:r w:rsidRPr="006172B2">
        <w:t xml:space="preserve"> КП број:</w:t>
      </w:r>
      <w:r w:rsidR="00097270" w:rsidRPr="006172B2">
        <w:t xml:space="preserve"> </w:t>
      </w:r>
      <w:r w:rsidR="00DD53CF" w:rsidRPr="006172B2">
        <w:t xml:space="preserve">5205, </w:t>
      </w:r>
      <w:r w:rsidR="00104967" w:rsidRPr="006172B2">
        <w:t>5371, 5929, 6515, 6635, 6637, 6647, 6650/1, 7529, 7531, 7546, 7547, 7588, 7710, 7974, 7976, 7977, 3830, 3868, 4530, 5262, 5433, 5473/1, 5904, 5922, 5930/1, 5930/2, 5938/1-8, 6088, 6516, 6636, 6646, 6652, 6858, 7528, 7530, 7973, 7975 и 7978</w:t>
      </w:r>
      <w:r w:rsidR="00F82AD0" w:rsidRPr="006172B2">
        <w:t xml:space="preserve"> </w:t>
      </w:r>
      <w:r w:rsidR="00E001D2" w:rsidRPr="006172B2">
        <w:t>укупн</w:t>
      </w:r>
      <w:r w:rsidR="004B199E" w:rsidRPr="006172B2">
        <w:t>е</w:t>
      </w:r>
      <w:r w:rsidR="00E001D2" w:rsidRPr="006172B2">
        <w:t xml:space="preserve"> површин</w:t>
      </w:r>
      <w:r w:rsidR="004B199E" w:rsidRPr="006172B2">
        <w:t>е</w:t>
      </w:r>
      <w:r w:rsidR="00FA49A5" w:rsidRPr="006172B2">
        <w:t xml:space="preserve"> </w:t>
      </w:r>
      <w:r w:rsidR="00DD53CF" w:rsidRPr="006172B2">
        <w:rPr>
          <w:b/>
          <w:bCs/>
        </w:rPr>
        <w:t>34,05</w:t>
      </w:r>
      <w:r w:rsidR="00E001D2" w:rsidRPr="006172B2">
        <w:t xml:space="preserve"> </w:t>
      </w:r>
      <w:r w:rsidR="00E001D2" w:rsidRPr="006172B2">
        <w:rPr>
          <w:b/>
          <w:bCs/>
        </w:rPr>
        <w:t>ha</w:t>
      </w:r>
      <w:r w:rsidR="00E001D2" w:rsidRPr="006172B2">
        <w:t>.</w:t>
      </w:r>
    </w:p>
    <w:p w14:paraId="101B1E6D" w14:textId="77777777" w:rsidR="00934356" w:rsidRPr="006172B2" w:rsidRDefault="00FE064C" w:rsidP="00070721">
      <w:pPr>
        <w:pStyle w:val="ListParagraph"/>
        <w:numPr>
          <w:ilvl w:val="0"/>
          <w:numId w:val="44"/>
        </w:numPr>
        <w:jc w:val="both"/>
      </w:pPr>
      <w:r w:rsidRPr="006172B2">
        <w:rPr>
          <w:b/>
          <w:bCs/>
        </w:rPr>
        <w:t xml:space="preserve">КО </w:t>
      </w:r>
      <w:r w:rsidR="00097270" w:rsidRPr="006172B2">
        <w:rPr>
          <w:b/>
          <w:bCs/>
        </w:rPr>
        <w:t>Крив</w:t>
      </w:r>
      <w:r w:rsidR="00104967" w:rsidRPr="006172B2">
        <w:rPr>
          <w:b/>
          <w:bCs/>
        </w:rPr>
        <w:t>и Дел</w:t>
      </w:r>
      <w:r w:rsidRPr="006172B2">
        <w:t xml:space="preserve"> КП број: </w:t>
      </w:r>
      <w:r w:rsidR="00104967" w:rsidRPr="006172B2">
        <w:t>983, 985, 986, 987, 988, 992, 993, 994, 995/1/2, 996, 1000, 1101, 982,</w:t>
      </w:r>
      <w:r w:rsidR="00857FB9" w:rsidRPr="006172B2">
        <w:t xml:space="preserve"> 984, 989, 991, 997, 999 и 4802</w:t>
      </w:r>
      <w:r w:rsidR="00104967" w:rsidRPr="006172B2">
        <w:t xml:space="preserve"> </w:t>
      </w:r>
      <w:r w:rsidRPr="006172B2">
        <w:t xml:space="preserve">укупне површине </w:t>
      </w:r>
      <w:r w:rsidR="00D76528" w:rsidRPr="006172B2">
        <w:rPr>
          <w:b/>
          <w:bCs/>
        </w:rPr>
        <w:t>42,80</w:t>
      </w:r>
      <w:r w:rsidRPr="006172B2">
        <w:rPr>
          <w:b/>
          <w:bCs/>
        </w:rPr>
        <w:t xml:space="preserve"> ha</w:t>
      </w:r>
      <w:r w:rsidRPr="006172B2">
        <w:t>.</w:t>
      </w:r>
    </w:p>
    <w:p w14:paraId="7B6AE5EE" w14:textId="77777777" w:rsidR="00AA5A25" w:rsidRPr="006172B2" w:rsidRDefault="00AA5A25" w:rsidP="00070721">
      <w:pPr>
        <w:pStyle w:val="ListParagraph"/>
        <w:numPr>
          <w:ilvl w:val="0"/>
          <w:numId w:val="44"/>
        </w:numPr>
        <w:jc w:val="both"/>
      </w:pPr>
      <w:r w:rsidRPr="006172B2">
        <w:rPr>
          <w:b/>
          <w:bCs/>
        </w:rPr>
        <w:t>КО П</w:t>
      </w:r>
      <w:r w:rsidR="00857FB9" w:rsidRPr="006172B2">
        <w:rPr>
          <w:b/>
          <w:bCs/>
        </w:rPr>
        <w:t>реслап</w:t>
      </w:r>
      <w:r w:rsidRPr="006172B2">
        <w:rPr>
          <w:b/>
          <w:bCs/>
        </w:rPr>
        <w:t xml:space="preserve"> </w:t>
      </w:r>
      <w:r w:rsidRPr="006172B2">
        <w:t xml:space="preserve">КП број: </w:t>
      </w:r>
      <w:r w:rsidR="00857FB9" w:rsidRPr="006172B2">
        <w:t>5216, 4477, 4895, 4896 и 5217</w:t>
      </w:r>
      <w:r w:rsidRPr="006172B2">
        <w:t xml:space="preserve"> укупне површине </w:t>
      </w:r>
      <w:r w:rsidR="00D76528" w:rsidRPr="006172B2">
        <w:rPr>
          <w:b/>
          <w:bCs/>
        </w:rPr>
        <w:t>2,70</w:t>
      </w:r>
      <w:r w:rsidRPr="006172B2">
        <w:t xml:space="preserve"> </w:t>
      </w:r>
      <w:r w:rsidRPr="006172B2">
        <w:rPr>
          <w:b/>
          <w:bCs/>
        </w:rPr>
        <w:t>ha</w:t>
      </w:r>
      <w:r w:rsidRPr="006172B2">
        <w:t>.</w:t>
      </w:r>
    </w:p>
    <w:p w14:paraId="4F03CD5A" w14:textId="77777777" w:rsidR="00857FB9" w:rsidRPr="006172B2" w:rsidRDefault="00857FB9" w:rsidP="00857FB9">
      <w:pPr>
        <w:pStyle w:val="ListParagraph"/>
        <w:jc w:val="both"/>
      </w:pPr>
    </w:p>
    <w:p w14:paraId="5FE9D321" w14:textId="77777777" w:rsidR="00857FB9" w:rsidRPr="006172B2" w:rsidRDefault="00857FB9" w:rsidP="00857FB9">
      <w:pPr>
        <w:ind w:firstLine="360"/>
        <w:jc w:val="both"/>
      </w:pPr>
      <w:r w:rsidRPr="006172B2">
        <w:t xml:space="preserve">Парцеле које су пребачене у ГЈ „Горња Власина“ КО Брод, КП број: 140, 142, 143, 144, 146 до 159, 171, 172, 2301, 2478 и 2479 укупне површине </w:t>
      </w:r>
      <w:r w:rsidR="00D76528" w:rsidRPr="006172B2">
        <w:rPr>
          <w:b/>
          <w:bCs/>
        </w:rPr>
        <w:t>83,33</w:t>
      </w:r>
      <w:r w:rsidRPr="006172B2">
        <w:t xml:space="preserve"> </w:t>
      </w:r>
      <w:r w:rsidRPr="006172B2">
        <w:rPr>
          <w:b/>
          <w:bCs/>
        </w:rPr>
        <w:t>ha</w:t>
      </w:r>
      <w:r w:rsidRPr="006172B2">
        <w:t>.</w:t>
      </w:r>
    </w:p>
    <w:p w14:paraId="2855863C" w14:textId="77777777" w:rsidR="00857FB9" w:rsidRPr="006172B2" w:rsidRDefault="00857FB9" w:rsidP="00857FB9">
      <w:pPr>
        <w:ind w:firstLine="360"/>
        <w:jc w:val="both"/>
      </w:pPr>
    </w:p>
    <w:p w14:paraId="740B7F30" w14:textId="77777777" w:rsidR="00857FB9" w:rsidRPr="006172B2" w:rsidRDefault="00857FB9" w:rsidP="00857FB9">
      <w:pPr>
        <w:ind w:firstLine="360"/>
        <w:jc w:val="both"/>
      </w:pPr>
      <w:r w:rsidRPr="006172B2">
        <w:t>Нове парцеле које су додељене на коришћењу ЈП „Србијашуме“.</w:t>
      </w:r>
    </w:p>
    <w:p w14:paraId="781B5B01" w14:textId="77777777" w:rsidR="00857FB9" w:rsidRPr="006172B2" w:rsidRDefault="00857FB9" w:rsidP="00857FB9">
      <w:pPr>
        <w:ind w:firstLine="360"/>
        <w:jc w:val="both"/>
      </w:pPr>
    </w:p>
    <w:p w14:paraId="4C7F3E42" w14:textId="77777777" w:rsidR="00AA5A25" w:rsidRPr="006172B2" w:rsidRDefault="00AA5A25" w:rsidP="00070721">
      <w:pPr>
        <w:pStyle w:val="ListParagraph"/>
        <w:numPr>
          <w:ilvl w:val="0"/>
          <w:numId w:val="44"/>
        </w:numPr>
        <w:jc w:val="both"/>
      </w:pPr>
      <w:r w:rsidRPr="006172B2">
        <w:rPr>
          <w:b/>
          <w:bCs/>
        </w:rPr>
        <w:t xml:space="preserve">КО </w:t>
      </w:r>
      <w:r w:rsidR="00857FB9" w:rsidRPr="006172B2">
        <w:rPr>
          <w:b/>
          <w:bCs/>
        </w:rPr>
        <w:t>Градска</w:t>
      </w:r>
      <w:r w:rsidRPr="006172B2">
        <w:rPr>
          <w:b/>
          <w:bCs/>
        </w:rPr>
        <w:t xml:space="preserve"> </w:t>
      </w:r>
      <w:r w:rsidRPr="006172B2">
        <w:t>КП број:</w:t>
      </w:r>
      <w:r w:rsidRPr="006172B2">
        <w:rPr>
          <w:b/>
          <w:bCs/>
        </w:rPr>
        <w:t xml:space="preserve"> </w:t>
      </w:r>
      <w:r w:rsidR="00857FB9" w:rsidRPr="006172B2">
        <w:t>5825, 6111, 6145 и 6420</w:t>
      </w:r>
      <w:r w:rsidRPr="006172B2">
        <w:t xml:space="preserve"> укупне површине </w:t>
      </w:r>
      <w:r w:rsidRPr="006172B2">
        <w:rPr>
          <w:b/>
          <w:bCs/>
        </w:rPr>
        <w:t>0,2</w:t>
      </w:r>
      <w:r w:rsidR="00D76528" w:rsidRPr="006172B2">
        <w:rPr>
          <w:b/>
          <w:bCs/>
        </w:rPr>
        <w:t>2</w:t>
      </w:r>
      <w:r w:rsidRPr="006172B2">
        <w:t xml:space="preserve"> </w:t>
      </w:r>
      <w:r w:rsidRPr="006172B2">
        <w:rPr>
          <w:b/>
          <w:bCs/>
        </w:rPr>
        <w:t>ha</w:t>
      </w:r>
      <w:r w:rsidRPr="006172B2">
        <w:t>.</w:t>
      </w:r>
    </w:p>
    <w:p w14:paraId="48843E6C" w14:textId="77777777" w:rsidR="00AA5A25" w:rsidRPr="006172B2" w:rsidRDefault="00AA5A25" w:rsidP="00070721">
      <w:pPr>
        <w:pStyle w:val="ListParagraph"/>
        <w:numPr>
          <w:ilvl w:val="0"/>
          <w:numId w:val="44"/>
        </w:numPr>
        <w:jc w:val="both"/>
      </w:pPr>
      <w:r w:rsidRPr="006172B2">
        <w:rPr>
          <w:b/>
          <w:bCs/>
        </w:rPr>
        <w:t>КО</w:t>
      </w:r>
      <w:r w:rsidR="00857FB9" w:rsidRPr="006172B2">
        <w:rPr>
          <w:b/>
          <w:bCs/>
        </w:rPr>
        <w:t xml:space="preserve"> Дарковце</w:t>
      </w:r>
      <w:r w:rsidRPr="006172B2">
        <w:rPr>
          <w:b/>
          <w:bCs/>
        </w:rPr>
        <w:t xml:space="preserve"> </w:t>
      </w:r>
      <w:r w:rsidRPr="006172B2">
        <w:t>КП број:</w:t>
      </w:r>
      <w:r w:rsidRPr="006172B2">
        <w:rPr>
          <w:b/>
          <w:bCs/>
        </w:rPr>
        <w:t xml:space="preserve"> </w:t>
      </w:r>
      <w:r w:rsidR="00857FB9" w:rsidRPr="006172B2">
        <w:t xml:space="preserve">266, 275, 1071, 2953, </w:t>
      </w:r>
      <w:r w:rsidRPr="006172B2">
        <w:t xml:space="preserve"> укупне површине </w:t>
      </w:r>
      <w:r w:rsidR="00437DB5" w:rsidRPr="006172B2">
        <w:rPr>
          <w:b/>
          <w:bCs/>
        </w:rPr>
        <w:t>0,17</w:t>
      </w:r>
      <w:r w:rsidRPr="006172B2">
        <w:t xml:space="preserve"> </w:t>
      </w:r>
      <w:r w:rsidRPr="006172B2">
        <w:rPr>
          <w:b/>
          <w:bCs/>
        </w:rPr>
        <w:t>ha</w:t>
      </w:r>
      <w:r w:rsidRPr="006172B2">
        <w:t>.</w:t>
      </w:r>
    </w:p>
    <w:p w14:paraId="145B83E9" w14:textId="77777777" w:rsidR="00AA5A25" w:rsidRPr="006172B2" w:rsidRDefault="00AA5A25" w:rsidP="00070721">
      <w:pPr>
        <w:pStyle w:val="ListParagraph"/>
        <w:numPr>
          <w:ilvl w:val="0"/>
          <w:numId w:val="44"/>
        </w:numPr>
        <w:jc w:val="both"/>
      </w:pPr>
      <w:r w:rsidRPr="006172B2">
        <w:rPr>
          <w:b/>
          <w:bCs/>
        </w:rPr>
        <w:t xml:space="preserve">КО </w:t>
      </w:r>
      <w:r w:rsidR="00E2191F" w:rsidRPr="006172B2">
        <w:rPr>
          <w:b/>
          <w:bCs/>
        </w:rPr>
        <w:t>Кална</w:t>
      </w:r>
      <w:r w:rsidRPr="006172B2">
        <w:rPr>
          <w:b/>
          <w:bCs/>
        </w:rPr>
        <w:t xml:space="preserve"> </w:t>
      </w:r>
      <w:r w:rsidRPr="006172B2">
        <w:t xml:space="preserve">КП број: </w:t>
      </w:r>
      <w:r w:rsidR="00E2191F" w:rsidRPr="006172B2">
        <w:t>665 и 5145</w:t>
      </w:r>
      <w:r w:rsidRPr="006172B2">
        <w:t xml:space="preserve"> укупне површине </w:t>
      </w:r>
      <w:r w:rsidR="00437DB5" w:rsidRPr="006172B2">
        <w:rPr>
          <w:b/>
          <w:bCs/>
        </w:rPr>
        <w:t>0,09</w:t>
      </w:r>
      <w:r w:rsidRPr="006172B2">
        <w:t xml:space="preserve"> </w:t>
      </w:r>
      <w:r w:rsidRPr="006172B2">
        <w:rPr>
          <w:b/>
          <w:bCs/>
        </w:rPr>
        <w:t>ha</w:t>
      </w:r>
      <w:r w:rsidRPr="006172B2">
        <w:t>.</w:t>
      </w:r>
    </w:p>
    <w:p w14:paraId="15E050D9" w14:textId="77777777" w:rsidR="00E2191F" w:rsidRPr="006172B2" w:rsidRDefault="00AA5A25" w:rsidP="00E2191F">
      <w:pPr>
        <w:pStyle w:val="ListParagraph"/>
        <w:numPr>
          <w:ilvl w:val="0"/>
          <w:numId w:val="44"/>
        </w:numPr>
        <w:jc w:val="both"/>
      </w:pPr>
      <w:r w:rsidRPr="006172B2">
        <w:rPr>
          <w:b/>
          <w:bCs/>
        </w:rPr>
        <w:t xml:space="preserve">КО </w:t>
      </w:r>
      <w:r w:rsidR="00E2191F" w:rsidRPr="006172B2">
        <w:rPr>
          <w:b/>
          <w:bCs/>
        </w:rPr>
        <w:t xml:space="preserve">Криви дел </w:t>
      </w:r>
      <w:r w:rsidRPr="006172B2">
        <w:rPr>
          <w:b/>
          <w:bCs/>
        </w:rPr>
        <w:t xml:space="preserve"> </w:t>
      </w:r>
      <w:r w:rsidRPr="006172B2">
        <w:t xml:space="preserve">КП број: </w:t>
      </w:r>
      <w:r w:rsidR="00E2191F" w:rsidRPr="006172B2">
        <w:t>1333, 1335, 1504, 1547, 1549, 1853, 1885, 1906, 1917, 2080, 2082, 2593 и 7045/4</w:t>
      </w:r>
      <w:r w:rsidRPr="006172B2">
        <w:t xml:space="preserve"> укупне површине</w:t>
      </w:r>
      <w:r w:rsidRPr="006172B2">
        <w:rPr>
          <w:b/>
          <w:bCs/>
        </w:rPr>
        <w:t xml:space="preserve"> </w:t>
      </w:r>
      <w:r w:rsidR="00437DB5" w:rsidRPr="006172B2">
        <w:rPr>
          <w:b/>
          <w:bCs/>
        </w:rPr>
        <w:t>0,81</w:t>
      </w:r>
      <w:r w:rsidRPr="006172B2">
        <w:rPr>
          <w:b/>
          <w:bCs/>
        </w:rPr>
        <w:t xml:space="preserve"> ha.</w:t>
      </w:r>
    </w:p>
    <w:p w14:paraId="598A4815" w14:textId="77777777" w:rsidR="00E2191F" w:rsidRPr="006172B2" w:rsidRDefault="00E2191F" w:rsidP="00E2191F">
      <w:pPr>
        <w:ind w:firstLine="720"/>
        <w:jc w:val="both"/>
      </w:pPr>
      <w:r w:rsidRPr="006172B2">
        <w:lastRenderedPageBreak/>
        <w:t xml:space="preserve">Парцеле које су прешле из ГЈ „Горња Власина“ КО </w:t>
      </w:r>
      <w:r w:rsidR="00437DB5" w:rsidRPr="006172B2">
        <w:t>Д</w:t>
      </w:r>
      <w:r w:rsidRPr="006172B2">
        <w:t>аековце, КП број: 1, 2, 6/1, 458 до 461, 2551 до 2562, 2986, 2990, 3281, 3282, 3741 до 3745, 3849 до 3859, 3877, 3878, 3910, 3925, 3926, 3978, 3979, 4018, 4057, 4058, 4059, 4096, 4128, 4139, 4224, 4267, 4285, 4304 до 4307, 4329 и 4330 укупне површине</w:t>
      </w:r>
      <w:r w:rsidRPr="006172B2">
        <w:rPr>
          <w:b/>
          <w:bCs/>
        </w:rPr>
        <w:t xml:space="preserve"> </w:t>
      </w:r>
      <w:r w:rsidR="00437DB5" w:rsidRPr="006172B2">
        <w:rPr>
          <w:b/>
          <w:bCs/>
        </w:rPr>
        <w:t>215,67</w:t>
      </w:r>
      <w:r w:rsidRPr="006172B2">
        <w:rPr>
          <w:b/>
          <w:bCs/>
        </w:rPr>
        <w:t xml:space="preserve"> ha.</w:t>
      </w:r>
    </w:p>
    <w:p w14:paraId="28FC30C3" w14:textId="77777777" w:rsidR="00FA49A5" w:rsidRPr="006172B2" w:rsidRDefault="00FA49A5" w:rsidP="009246FA">
      <w:pPr>
        <w:ind w:firstLine="720"/>
        <w:jc w:val="both"/>
      </w:pPr>
    </w:p>
    <w:p w14:paraId="6DE7683A" w14:textId="77777777" w:rsidR="00423D7D" w:rsidRPr="006172B2" w:rsidRDefault="009246FA" w:rsidP="009246FA">
      <w:pPr>
        <w:ind w:firstLine="720"/>
        <w:jc w:val="both"/>
      </w:pPr>
      <w:r w:rsidRPr="006172B2">
        <w:t xml:space="preserve">Када </w:t>
      </w:r>
      <w:r w:rsidR="00C6650C" w:rsidRPr="006172B2">
        <w:t>од</w:t>
      </w:r>
      <w:r w:rsidRPr="006172B2">
        <w:t xml:space="preserve"> претходн</w:t>
      </w:r>
      <w:r w:rsidR="00C6650C" w:rsidRPr="006172B2">
        <w:t>е</w:t>
      </w:r>
      <w:r w:rsidRPr="006172B2">
        <w:t xml:space="preserve"> површин</w:t>
      </w:r>
      <w:r w:rsidR="00C6650C" w:rsidRPr="006172B2">
        <w:t>е</w:t>
      </w:r>
      <w:r w:rsidRPr="006172B2">
        <w:t xml:space="preserve"> основе</w:t>
      </w:r>
      <w:r w:rsidR="00067375" w:rsidRPr="006172B2">
        <w:t xml:space="preserve"> из 20</w:t>
      </w:r>
      <w:r w:rsidR="00C6650C" w:rsidRPr="006172B2">
        <w:t>13</w:t>
      </w:r>
      <w:r w:rsidR="00B60B1B" w:rsidRPr="006172B2">
        <w:t>.</w:t>
      </w:r>
      <w:r w:rsidR="00D47719" w:rsidRPr="006172B2">
        <w:t xml:space="preserve"> године</w:t>
      </w:r>
      <w:r w:rsidR="00067375" w:rsidRPr="006172B2">
        <w:t xml:space="preserve"> (</w:t>
      </w:r>
      <w:r w:rsidR="00437DB5" w:rsidRPr="006172B2">
        <w:t>4.427,38</w:t>
      </w:r>
      <w:r w:rsidR="00D47719" w:rsidRPr="006172B2">
        <w:rPr>
          <w:b/>
          <w:bCs/>
        </w:rPr>
        <w:t xml:space="preserve"> </w:t>
      </w:r>
      <w:r w:rsidR="00D47719" w:rsidRPr="006172B2">
        <w:t>ha</w:t>
      </w:r>
      <w:r w:rsidR="007C3D04" w:rsidRPr="006172B2">
        <w:t>)</w:t>
      </w:r>
      <w:r w:rsidRPr="006172B2">
        <w:t xml:space="preserve"> </w:t>
      </w:r>
      <w:r w:rsidR="00FA49A5" w:rsidRPr="006172B2">
        <w:t xml:space="preserve">одузмемо површину избачених парцела </w:t>
      </w:r>
      <w:r w:rsidR="00437DB5" w:rsidRPr="006172B2">
        <w:t xml:space="preserve">и додамо површину нових парцела </w:t>
      </w:r>
      <w:r w:rsidR="00067375" w:rsidRPr="006172B2">
        <w:t>(</w:t>
      </w:r>
      <w:r w:rsidR="00437DB5" w:rsidRPr="006172B2">
        <w:t>4427,38+34,05+42,80+2,70+83,33-0,22-0,17-0,09-0,81-215,67</w:t>
      </w:r>
      <w:r w:rsidR="00067375" w:rsidRPr="006172B2">
        <w:t xml:space="preserve"> </w:t>
      </w:r>
      <w:r w:rsidR="00D47719" w:rsidRPr="006172B2">
        <w:t>=</w:t>
      </w:r>
      <w:r w:rsidR="00067375" w:rsidRPr="006172B2">
        <w:t xml:space="preserve"> </w:t>
      </w:r>
      <w:r w:rsidR="006B7643" w:rsidRPr="006172B2">
        <w:t>4.481,46</w:t>
      </w:r>
      <w:r w:rsidR="00D47719" w:rsidRPr="006172B2">
        <w:rPr>
          <w:b/>
          <w:bCs/>
        </w:rPr>
        <w:t xml:space="preserve"> </w:t>
      </w:r>
      <w:r w:rsidR="00D47719" w:rsidRPr="006172B2">
        <w:t>ha</w:t>
      </w:r>
      <w:r w:rsidR="00FA49A5" w:rsidRPr="006172B2">
        <w:t xml:space="preserve">) </w:t>
      </w:r>
      <w:r w:rsidRPr="006172B2">
        <w:t>долазимо до површин</w:t>
      </w:r>
      <w:r w:rsidR="007016B8" w:rsidRPr="006172B2">
        <w:t>е</w:t>
      </w:r>
      <w:r w:rsidRPr="006172B2">
        <w:t xml:space="preserve"> </w:t>
      </w:r>
      <w:r w:rsidR="00D47719" w:rsidRPr="006172B2">
        <w:t xml:space="preserve">нове основе </w:t>
      </w:r>
      <w:r w:rsidRPr="006172B2">
        <w:t xml:space="preserve">од </w:t>
      </w:r>
      <w:r w:rsidR="00C6650C" w:rsidRPr="006172B2">
        <w:rPr>
          <w:b/>
          <w:bCs/>
        </w:rPr>
        <w:t>4</w:t>
      </w:r>
      <w:r w:rsidR="006B7643" w:rsidRPr="006172B2">
        <w:rPr>
          <w:b/>
          <w:bCs/>
        </w:rPr>
        <w:t>.481,46</w:t>
      </w:r>
      <w:r w:rsidRPr="006172B2">
        <w:rPr>
          <w:b/>
          <w:bCs/>
        </w:rPr>
        <w:t xml:space="preserve"> </w:t>
      </w:r>
      <w:r w:rsidR="00575ABD" w:rsidRPr="006172B2">
        <w:rPr>
          <w:b/>
          <w:bCs/>
        </w:rPr>
        <w:t>ha</w:t>
      </w:r>
      <w:r w:rsidR="00457F89" w:rsidRPr="006172B2">
        <w:rPr>
          <w:b/>
          <w:bCs/>
        </w:rPr>
        <w:t xml:space="preserve"> </w:t>
      </w:r>
      <w:r w:rsidR="00457F89" w:rsidRPr="006172B2">
        <w:rPr>
          <w:bCs/>
        </w:rPr>
        <w:t xml:space="preserve">па је </w:t>
      </w:r>
      <w:r w:rsidRPr="006172B2">
        <w:t>разлика о</w:t>
      </w:r>
      <w:r w:rsidR="007016B8" w:rsidRPr="006172B2">
        <w:t>д</w:t>
      </w:r>
      <w:r w:rsidRPr="006172B2">
        <w:t xml:space="preserve"> </w:t>
      </w:r>
      <w:r w:rsidR="00C6650C" w:rsidRPr="006172B2">
        <w:t>0,</w:t>
      </w:r>
      <w:r w:rsidR="006B7643" w:rsidRPr="006172B2">
        <w:t>50</w:t>
      </w:r>
      <w:r w:rsidRPr="006172B2">
        <w:t xml:space="preserve"> </w:t>
      </w:r>
      <w:r w:rsidR="00575ABD" w:rsidRPr="006172B2">
        <w:t>ha</w:t>
      </w:r>
      <w:r w:rsidRPr="006172B2">
        <w:t xml:space="preserve"> последица дигитализације катастарских планова</w:t>
      </w:r>
      <w:r w:rsidR="00F8621E" w:rsidRPr="006172B2">
        <w:t>.</w:t>
      </w:r>
      <w:r w:rsidR="00423D7D" w:rsidRPr="006172B2">
        <w:t xml:space="preserve"> </w:t>
      </w:r>
    </w:p>
    <w:p w14:paraId="61966C88" w14:textId="77777777" w:rsidR="005633C7" w:rsidRPr="006172B2" w:rsidRDefault="00423D7D" w:rsidP="00BC0FF9">
      <w:pPr>
        <w:ind w:firstLine="720"/>
        <w:jc w:val="both"/>
      </w:pPr>
      <w:r w:rsidRPr="006172B2">
        <w:t>Списак свих наведених парцела биће приказан у табели на крају основе у прилогу.</w:t>
      </w:r>
      <w:bookmarkStart w:id="320" w:name="_Toc44863162"/>
      <w:bookmarkStart w:id="321" w:name="_Toc45211134"/>
      <w:bookmarkStart w:id="322" w:name="_Toc57270473"/>
      <w:bookmarkStart w:id="323" w:name="_Toc57291181"/>
      <w:bookmarkStart w:id="324" w:name="_Toc65060510"/>
      <w:bookmarkStart w:id="325" w:name="_Toc94179428"/>
      <w:bookmarkStart w:id="326" w:name="_Toc135218664"/>
    </w:p>
    <w:p w14:paraId="62CE9A29" w14:textId="77777777" w:rsidR="009246FA" w:rsidRPr="006172B2" w:rsidRDefault="005633C7" w:rsidP="00DF4941">
      <w:pPr>
        <w:pStyle w:val="Heading2"/>
        <w:rPr>
          <w:sz w:val="18"/>
          <w:szCs w:val="18"/>
        </w:rPr>
      </w:pPr>
      <w:bookmarkStart w:id="327" w:name="_Toc167964239"/>
      <w:r w:rsidRPr="006172B2">
        <w:t>2.2.2</w:t>
      </w:r>
      <w:r w:rsidR="00F8621E" w:rsidRPr="006172B2">
        <w:t>.</w:t>
      </w:r>
      <w:r w:rsidR="009246FA" w:rsidRPr="006172B2">
        <w:t xml:space="preserve"> Промена шумског фонда по запремини и запреминском прирасту</w:t>
      </w:r>
      <w:bookmarkEnd w:id="320"/>
      <w:bookmarkEnd w:id="321"/>
      <w:bookmarkEnd w:id="322"/>
      <w:bookmarkEnd w:id="323"/>
      <w:bookmarkEnd w:id="324"/>
      <w:bookmarkEnd w:id="325"/>
      <w:bookmarkEnd w:id="326"/>
      <w:bookmarkEnd w:id="327"/>
    </w:p>
    <w:p w14:paraId="2AFD014B" w14:textId="77777777" w:rsidR="009246FA" w:rsidRPr="006172B2" w:rsidRDefault="009246FA" w:rsidP="009246FA">
      <w:pPr>
        <w:jc w:val="both"/>
        <w:rPr>
          <w:sz w:val="18"/>
          <w:szCs w:val="18"/>
          <w:lang w:val="ru-RU"/>
        </w:rPr>
      </w:pPr>
    </w:p>
    <w:p w14:paraId="47277163" w14:textId="77777777" w:rsidR="009246FA" w:rsidRPr="006172B2" w:rsidRDefault="009246FA" w:rsidP="00932A7B">
      <w:pPr>
        <w:ind w:firstLine="720"/>
        <w:jc w:val="both"/>
        <w:rPr>
          <w:lang w:val="ru-RU"/>
        </w:rPr>
      </w:pPr>
      <w:r w:rsidRPr="006172B2">
        <w:rPr>
          <w:lang w:val="ru-RU"/>
        </w:rPr>
        <w:t xml:space="preserve">У табели </w:t>
      </w:r>
      <w:r w:rsidR="00ED13A8" w:rsidRPr="006172B2">
        <w:rPr>
          <w:lang w:val="ru-RU"/>
        </w:rPr>
        <w:t xml:space="preserve">број </w:t>
      </w:r>
      <w:r w:rsidR="00030E0E" w:rsidRPr="006172B2">
        <w:rPr>
          <w:lang w:val="ru-RU"/>
        </w:rPr>
        <w:t>27</w:t>
      </w:r>
      <w:r w:rsidR="00ED13A8" w:rsidRPr="006172B2">
        <w:rPr>
          <w:lang w:val="ru-RU"/>
        </w:rPr>
        <w:t xml:space="preserve"> </w:t>
      </w:r>
      <w:r w:rsidRPr="006172B2">
        <w:rPr>
          <w:lang w:val="ru-RU"/>
        </w:rPr>
        <w:t>дат је упоредни приказ промене површина, запремина и запреминског прираста у односу на</w:t>
      </w:r>
      <w:r w:rsidR="00CB09D9" w:rsidRPr="006172B2">
        <w:rPr>
          <w:lang w:val="ru-RU"/>
        </w:rPr>
        <w:t xml:space="preserve"> </w:t>
      </w:r>
      <w:r w:rsidRPr="006172B2">
        <w:rPr>
          <w:lang w:val="ru-RU"/>
        </w:rPr>
        <w:t>пре</w:t>
      </w:r>
      <w:r w:rsidR="00C707B5" w:rsidRPr="006172B2">
        <w:rPr>
          <w:lang w:val="ru-RU"/>
        </w:rPr>
        <w:t>т</w:t>
      </w:r>
      <w:r w:rsidRPr="006172B2">
        <w:rPr>
          <w:lang w:val="ru-RU"/>
        </w:rPr>
        <w:t>ходно</w:t>
      </w:r>
      <w:r w:rsidR="00CB09D9" w:rsidRPr="006172B2">
        <w:rPr>
          <w:lang w:val="ru-RU"/>
        </w:rPr>
        <w:t xml:space="preserve"> </w:t>
      </w:r>
      <w:r w:rsidRPr="006172B2">
        <w:rPr>
          <w:lang w:val="ru-RU"/>
        </w:rPr>
        <w:t>уређивање</w:t>
      </w:r>
      <w:r w:rsidR="00CB09D9" w:rsidRPr="006172B2">
        <w:rPr>
          <w:lang w:val="ru-RU"/>
        </w:rPr>
        <w:t xml:space="preserve"> </w:t>
      </w:r>
      <w:r w:rsidRPr="006172B2">
        <w:rPr>
          <w:lang w:val="ru-RU"/>
        </w:rPr>
        <w:t>шума</w:t>
      </w:r>
      <w:r w:rsidR="00CB09D9" w:rsidRPr="006172B2">
        <w:rPr>
          <w:lang w:val="ru-RU"/>
        </w:rPr>
        <w:t xml:space="preserve"> </w:t>
      </w:r>
      <w:r w:rsidRPr="006172B2">
        <w:rPr>
          <w:lang w:val="ru-RU"/>
        </w:rPr>
        <w:t>газдинске</w:t>
      </w:r>
      <w:r w:rsidR="00CB09D9" w:rsidRPr="006172B2">
        <w:rPr>
          <w:lang w:val="ru-RU"/>
        </w:rPr>
        <w:t xml:space="preserve"> </w:t>
      </w:r>
      <w:r w:rsidRPr="006172B2">
        <w:rPr>
          <w:lang w:val="ru-RU"/>
        </w:rPr>
        <w:t xml:space="preserve">јединице </w:t>
      </w:r>
      <w:r w:rsidR="00C32B77" w:rsidRPr="006172B2">
        <w:t>“Барнос - Видњиште”</w:t>
      </w:r>
      <w:r w:rsidRPr="006172B2">
        <w:rPr>
          <w:lang w:val="ru-RU"/>
        </w:rPr>
        <w:t>, како би што реалније сагледали ове промене</w:t>
      </w:r>
      <w:r w:rsidR="00F8621E" w:rsidRPr="006172B2">
        <w:rPr>
          <w:lang w:val="ru-RU"/>
        </w:rPr>
        <w:t>.</w:t>
      </w:r>
    </w:p>
    <w:p w14:paraId="4F35C652" w14:textId="77777777" w:rsidR="0033226C" w:rsidRPr="006172B2" w:rsidRDefault="0033226C" w:rsidP="009246FA">
      <w:pPr>
        <w:rPr>
          <w:sz w:val="16"/>
          <w:szCs w:val="16"/>
          <w:lang w:val="ru-RU"/>
        </w:rPr>
      </w:pPr>
    </w:p>
    <w:p w14:paraId="5D060C15" w14:textId="77777777" w:rsidR="007030C6" w:rsidRPr="006172B2" w:rsidRDefault="007030C6" w:rsidP="007030C6">
      <w:pPr>
        <w:pStyle w:val="Caption"/>
        <w:keepNext/>
      </w:pPr>
      <w:r w:rsidRPr="006172B2">
        <w:t xml:space="preserve">Табела </w:t>
      </w:r>
      <w:r w:rsidR="00AB2D16" w:rsidRPr="006172B2">
        <w:t>27</w:t>
      </w:r>
      <w:r w:rsidRPr="006172B2">
        <w:rPr>
          <w:lang w:val="ru-RU"/>
        </w:rPr>
        <w:t xml:space="preserve">. Промена шумског фонда од  </w:t>
      </w:r>
      <w:r w:rsidRPr="006172B2">
        <w:t>1973</w:t>
      </w:r>
      <w:r w:rsidRPr="006172B2">
        <w:rPr>
          <w:lang w:val="ru-RU"/>
        </w:rPr>
        <w:t>-202</w:t>
      </w:r>
      <w:r w:rsidRPr="006172B2">
        <w:t>3</w:t>
      </w:r>
      <w:r w:rsidRPr="006172B2">
        <w:rPr>
          <w:lang w:val="ru-RU"/>
        </w:rPr>
        <w:t>. године</w:t>
      </w:r>
    </w:p>
    <w:tbl>
      <w:tblPr>
        <w:tblW w:w="5000" w:type="pct"/>
        <w:tblLook w:val="04A0" w:firstRow="1" w:lastRow="0" w:firstColumn="1" w:lastColumn="0" w:noHBand="0" w:noVBand="1"/>
      </w:tblPr>
      <w:tblGrid>
        <w:gridCol w:w="2486"/>
        <w:gridCol w:w="1557"/>
        <w:gridCol w:w="1389"/>
        <w:gridCol w:w="918"/>
        <w:gridCol w:w="1157"/>
        <w:gridCol w:w="949"/>
        <w:gridCol w:w="832"/>
      </w:tblGrid>
      <w:tr w:rsidR="00210F55" w:rsidRPr="006172B2" w14:paraId="5FCB2BFA" w14:textId="77777777" w:rsidTr="00493C17">
        <w:trPr>
          <w:trHeight w:val="660"/>
        </w:trPr>
        <w:tc>
          <w:tcPr>
            <w:tcW w:w="133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C0A68BB" w14:textId="77777777" w:rsidR="00493C17" w:rsidRPr="006172B2" w:rsidRDefault="00493C17">
            <w:pPr>
              <w:jc w:val="center"/>
              <w:rPr>
                <w:b/>
                <w:bCs/>
              </w:rPr>
            </w:pPr>
            <w:r w:rsidRPr="006172B2">
              <w:rPr>
                <w:b/>
                <w:bCs/>
              </w:rPr>
              <w:t>Год.</w:t>
            </w:r>
          </w:p>
        </w:tc>
        <w:tc>
          <w:tcPr>
            <w:tcW w:w="838" w:type="pct"/>
            <w:tcBorders>
              <w:top w:val="single" w:sz="4" w:space="0" w:color="auto"/>
              <w:left w:val="nil"/>
              <w:bottom w:val="single" w:sz="4" w:space="0" w:color="auto"/>
              <w:right w:val="single" w:sz="4" w:space="0" w:color="auto"/>
            </w:tcBorders>
            <w:shd w:val="clear" w:color="000000" w:fill="D9D9D9"/>
            <w:vAlign w:val="center"/>
            <w:hideMark/>
          </w:tcPr>
          <w:p w14:paraId="4660A560" w14:textId="77777777" w:rsidR="00493C17" w:rsidRPr="006172B2" w:rsidRDefault="00493C17">
            <w:pPr>
              <w:jc w:val="center"/>
              <w:rPr>
                <w:b/>
                <w:bCs/>
              </w:rPr>
            </w:pPr>
            <w:r w:rsidRPr="006172B2">
              <w:rPr>
                <w:b/>
                <w:bCs/>
              </w:rPr>
              <w:t>Површина</w:t>
            </w:r>
          </w:p>
        </w:tc>
        <w:tc>
          <w:tcPr>
            <w:tcW w:w="1242" w:type="pct"/>
            <w:gridSpan w:val="2"/>
            <w:tcBorders>
              <w:top w:val="single" w:sz="4" w:space="0" w:color="auto"/>
              <w:left w:val="nil"/>
              <w:bottom w:val="single" w:sz="4" w:space="0" w:color="auto"/>
              <w:right w:val="single" w:sz="4" w:space="0" w:color="auto"/>
            </w:tcBorders>
            <w:shd w:val="clear" w:color="000000" w:fill="D9D9D9"/>
            <w:vAlign w:val="center"/>
            <w:hideMark/>
          </w:tcPr>
          <w:p w14:paraId="04B52CBE" w14:textId="77777777" w:rsidR="00493C17" w:rsidRPr="006172B2" w:rsidRDefault="00493C17">
            <w:pPr>
              <w:jc w:val="center"/>
              <w:rPr>
                <w:b/>
                <w:bCs/>
              </w:rPr>
            </w:pPr>
            <w:r w:rsidRPr="006172B2">
              <w:rPr>
                <w:b/>
                <w:bCs/>
              </w:rPr>
              <w:t>Запремина</w:t>
            </w:r>
          </w:p>
        </w:tc>
        <w:tc>
          <w:tcPr>
            <w:tcW w:w="1581" w:type="pct"/>
            <w:gridSpan w:val="3"/>
            <w:tcBorders>
              <w:top w:val="single" w:sz="4" w:space="0" w:color="auto"/>
              <w:left w:val="nil"/>
              <w:bottom w:val="single" w:sz="4" w:space="0" w:color="auto"/>
              <w:right w:val="single" w:sz="4" w:space="0" w:color="auto"/>
            </w:tcBorders>
            <w:shd w:val="clear" w:color="000000" w:fill="D9D9D9"/>
            <w:vAlign w:val="center"/>
            <w:hideMark/>
          </w:tcPr>
          <w:p w14:paraId="358238D6" w14:textId="77777777" w:rsidR="00493C17" w:rsidRPr="006172B2" w:rsidRDefault="00493C17">
            <w:pPr>
              <w:jc w:val="center"/>
              <w:rPr>
                <w:b/>
                <w:bCs/>
              </w:rPr>
            </w:pPr>
            <w:r w:rsidRPr="006172B2">
              <w:rPr>
                <w:b/>
                <w:bCs/>
              </w:rPr>
              <w:t>Запремински прираст</w:t>
            </w:r>
          </w:p>
        </w:tc>
      </w:tr>
      <w:tr w:rsidR="00210F55" w:rsidRPr="006172B2" w14:paraId="3D644651" w14:textId="77777777" w:rsidTr="00493C17">
        <w:trPr>
          <w:trHeight w:val="390"/>
        </w:trPr>
        <w:tc>
          <w:tcPr>
            <w:tcW w:w="1338" w:type="pct"/>
            <w:vMerge/>
            <w:tcBorders>
              <w:top w:val="single" w:sz="4" w:space="0" w:color="auto"/>
              <w:left w:val="single" w:sz="4" w:space="0" w:color="auto"/>
              <w:bottom w:val="single" w:sz="4" w:space="0" w:color="auto"/>
              <w:right w:val="single" w:sz="4" w:space="0" w:color="auto"/>
            </w:tcBorders>
            <w:vAlign w:val="center"/>
            <w:hideMark/>
          </w:tcPr>
          <w:p w14:paraId="1063058B" w14:textId="77777777" w:rsidR="00493C17" w:rsidRPr="006172B2" w:rsidRDefault="00493C17">
            <w:pPr>
              <w:rPr>
                <w:b/>
                <w:bCs/>
              </w:rPr>
            </w:pPr>
          </w:p>
        </w:tc>
        <w:tc>
          <w:tcPr>
            <w:tcW w:w="838" w:type="pct"/>
            <w:tcBorders>
              <w:top w:val="nil"/>
              <w:left w:val="nil"/>
              <w:bottom w:val="single" w:sz="4" w:space="0" w:color="auto"/>
              <w:right w:val="single" w:sz="4" w:space="0" w:color="auto"/>
            </w:tcBorders>
            <w:shd w:val="clear" w:color="000000" w:fill="D9D9D9"/>
            <w:vAlign w:val="center"/>
            <w:hideMark/>
          </w:tcPr>
          <w:p w14:paraId="41D8524E" w14:textId="77777777" w:rsidR="00493C17" w:rsidRPr="006172B2" w:rsidRDefault="00493C17">
            <w:pPr>
              <w:jc w:val="center"/>
              <w:rPr>
                <w:b/>
                <w:bCs/>
              </w:rPr>
            </w:pPr>
            <w:r w:rsidRPr="006172B2">
              <w:rPr>
                <w:b/>
                <w:bCs/>
              </w:rPr>
              <w:t>ha</w:t>
            </w:r>
          </w:p>
        </w:tc>
        <w:tc>
          <w:tcPr>
            <w:tcW w:w="748" w:type="pct"/>
            <w:tcBorders>
              <w:top w:val="nil"/>
              <w:left w:val="nil"/>
              <w:bottom w:val="single" w:sz="4" w:space="0" w:color="auto"/>
              <w:right w:val="single" w:sz="4" w:space="0" w:color="auto"/>
            </w:tcBorders>
            <w:shd w:val="clear" w:color="000000" w:fill="D9D9D9"/>
            <w:vAlign w:val="center"/>
            <w:hideMark/>
          </w:tcPr>
          <w:p w14:paraId="22DA45A4" w14:textId="77777777" w:rsidR="00493C17" w:rsidRPr="006172B2" w:rsidRDefault="00493C17">
            <w:pPr>
              <w:jc w:val="center"/>
              <w:rPr>
                <w:b/>
                <w:bCs/>
              </w:rPr>
            </w:pPr>
            <w:r w:rsidRPr="006172B2">
              <w:rPr>
                <w:b/>
                <w:bCs/>
              </w:rPr>
              <w:t>m³</w:t>
            </w:r>
          </w:p>
        </w:tc>
        <w:tc>
          <w:tcPr>
            <w:tcW w:w="494" w:type="pct"/>
            <w:tcBorders>
              <w:top w:val="nil"/>
              <w:left w:val="nil"/>
              <w:bottom w:val="single" w:sz="4" w:space="0" w:color="auto"/>
              <w:right w:val="single" w:sz="4" w:space="0" w:color="auto"/>
            </w:tcBorders>
            <w:shd w:val="clear" w:color="000000" w:fill="D9D9D9"/>
            <w:vAlign w:val="center"/>
            <w:hideMark/>
          </w:tcPr>
          <w:p w14:paraId="2AAE6D1C" w14:textId="77777777" w:rsidR="00493C17" w:rsidRPr="006172B2" w:rsidRDefault="00493C17">
            <w:pPr>
              <w:jc w:val="center"/>
              <w:rPr>
                <w:b/>
                <w:bCs/>
              </w:rPr>
            </w:pPr>
            <w:r w:rsidRPr="006172B2">
              <w:rPr>
                <w:b/>
                <w:bCs/>
              </w:rPr>
              <w:t>m</w:t>
            </w:r>
            <w:r w:rsidRPr="006172B2">
              <w:rPr>
                <w:b/>
                <w:bCs/>
                <w:vertAlign w:val="superscript"/>
              </w:rPr>
              <w:t>3</w:t>
            </w:r>
            <w:r w:rsidRPr="006172B2">
              <w:rPr>
                <w:b/>
                <w:bCs/>
              </w:rPr>
              <w:t>/ha</w:t>
            </w:r>
          </w:p>
        </w:tc>
        <w:tc>
          <w:tcPr>
            <w:tcW w:w="623" w:type="pct"/>
            <w:tcBorders>
              <w:top w:val="nil"/>
              <w:left w:val="nil"/>
              <w:bottom w:val="single" w:sz="4" w:space="0" w:color="auto"/>
              <w:right w:val="single" w:sz="4" w:space="0" w:color="auto"/>
            </w:tcBorders>
            <w:shd w:val="clear" w:color="000000" w:fill="D9D9D9"/>
            <w:vAlign w:val="center"/>
            <w:hideMark/>
          </w:tcPr>
          <w:p w14:paraId="009C9E6C" w14:textId="77777777" w:rsidR="00493C17" w:rsidRPr="006172B2" w:rsidRDefault="00493C17">
            <w:pPr>
              <w:jc w:val="center"/>
              <w:rPr>
                <w:b/>
                <w:bCs/>
              </w:rPr>
            </w:pPr>
            <w:r w:rsidRPr="006172B2">
              <w:rPr>
                <w:b/>
                <w:bCs/>
              </w:rPr>
              <w:t>m³</w:t>
            </w:r>
          </w:p>
        </w:tc>
        <w:tc>
          <w:tcPr>
            <w:tcW w:w="511" w:type="pct"/>
            <w:tcBorders>
              <w:top w:val="nil"/>
              <w:left w:val="nil"/>
              <w:bottom w:val="single" w:sz="4" w:space="0" w:color="auto"/>
              <w:right w:val="single" w:sz="4" w:space="0" w:color="auto"/>
            </w:tcBorders>
            <w:shd w:val="clear" w:color="000000" w:fill="D9D9D9"/>
            <w:vAlign w:val="center"/>
            <w:hideMark/>
          </w:tcPr>
          <w:p w14:paraId="13764125" w14:textId="77777777" w:rsidR="00493C17" w:rsidRPr="006172B2" w:rsidRDefault="00493C17">
            <w:pPr>
              <w:jc w:val="center"/>
              <w:rPr>
                <w:b/>
                <w:bCs/>
              </w:rPr>
            </w:pPr>
            <w:r w:rsidRPr="006172B2">
              <w:rPr>
                <w:b/>
                <w:bCs/>
              </w:rPr>
              <w:t>m</w:t>
            </w:r>
            <w:r w:rsidRPr="006172B2">
              <w:rPr>
                <w:b/>
                <w:bCs/>
                <w:vertAlign w:val="superscript"/>
              </w:rPr>
              <w:t>3</w:t>
            </w:r>
            <w:r w:rsidRPr="006172B2">
              <w:rPr>
                <w:b/>
                <w:bCs/>
              </w:rPr>
              <w:t>/ha</w:t>
            </w:r>
          </w:p>
        </w:tc>
        <w:tc>
          <w:tcPr>
            <w:tcW w:w="448" w:type="pct"/>
            <w:tcBorders>
              <w:top w:val="nil"/>
              <w:left w:val="nil"/>
              <w:bottom w:val="single" w:sz="4" w:space="0" w:color="auto"/>
              <w:right w:val="single" w:sz="4" w:space="0" w:color="auto"/>
            </w:tcBorders>
            <w:shd w:val="clear" w:color="000000" w:fill="D9D9D9"/>
            <w:vAlign w:val="center"/>
            <w:hideMark/>
          </w:tcPr>
          <w:p w14:paraId="3AADECDA" w14:textId="77777777" w:rsidR="00493C17" w:rsidRPr="006172B2" w:rsidRDefault="00493C17">
            <w:pPr>
              <w:jc w:val="center"/>
              <w:rPr>
                <w:b/>
                <w:bCs/>
              </w:rPr>
            </w:pPr>
            <w:r w:rsidRPr="006172B2">
              <w:rPr>
                <w:b/>
                <w:bCs/>
              </w:rPr>
              <w:t>piv</w:t>
            </w:r>
          </w:p>
        </w:tc>
      </w:tr>
      <w:tr w:rsidR="00210F55" w:rsidRPr="006172B2" w14:paraId="2425B55F" w14:textId="77777777" w:rsidTr="00493C17">
        <w:trPr>
          <w:trHeight w:val="345"/>
        </w:trPr>
        <w:tc>
          <w:tcPr>
            <w:tcW w:w="1338" w:type="pct"/>
            <w:tcBorders>
              <w:top w:val="nil"/>
              <w:left w:val="single" w:sz="4" w:space="0" w:color="auto"/>
              <w:bottom w:val="single" w:sz="4" w:space="0" w:color="auto"/>
              <w:right w:val="single" w:sz="4" w:space="0" w:color="auto"/>
            </w:tcBorders>
            <w:shd w:val="clear" w:color="auto" w:fill="auto"/>
            <w:vAlign w:val="center"/>
            <w:hideMark/>
          </w:tcPr>
          <w:p w14:paraId="4AEA6EC9" w14:textId="77777777" w:rsidR="00493C17" w:rsidRPr="006172B2" w:rsidRDefault="00493C17">
            <w:pPr>
              <w:jc w:val="center"/>
            </w:pPr>
            <w:r w:rsidRPr="006172B2">
              <w:t>1971</w:t>
            </w:r>
          </w:p>
        </w:tc>
        <w:tc>
          <w:tcPr>
            <w:tcW w:w="838" w:type="pct"/>
            <w:tcBorders>
              <w:top w:val="nil"/>
              <w:left w:val="nil"/>
              <w:bottom w:val="single" w:sz="4" w:space="0" w:color="auto"/>
              <w:right w:val="single" w:sz="4" w:space="0" w:color="auto"/>
            </w:tcBorders>
            <w:shd w:val="clear" w:color="auto" w:fill="auto"/>
            <w:vAlign w:val="center"/>
            <w:hideMark/>
          </w:tcPr>
          <w:p w14:paraId="1EA8FB4D" w14:textId="77777777" w:rsidR="00493C17" w:rsidRPr="006172B2" w:rsidRDefault="00493C17">
            <w:pPr>
              <w:jc w:val="right"/>
            </w:pPr>
            <w:r w:rsidRPr="006172B2">
              <w:rPr>
                <w:lang w:val="sr-Cyrl-CS"/>
              </w:rPr>
              <w:t>2626.73</w:t>
            </w:r>
          </w:p>
        </w:tc>
        <w:tc>
          <w:tcPr>
            <w:tcW w:w="748" w:type="pct"/>
            <w:tcBorders>
              <w:top w:val="nil"/>
              <w:left w:val="nil"/>
              <w:bottom w:val="single" w:sz="4" w:space="0" w:color="auto"/>
              <w:right w:val="single" w:sz="4" w:space="0" w:color="auto"/>
            </w:tcBorders>
            <w:shd w:val="clear" w:color="auto" w:fill="auto"/>
            <w:vAlign w:val="center"/>
            <w:hideMark/>
          </w:tcPr>
          <w:p w14:paraId="53BD6A20" w14:textId="77777777" w:rsidR="00493C17" w:rsidRPr="006172B2" w:rsidRDefault="00493C17">
            <w:pPr>
              <w:jc w:val="right"/>
            </w:pPr>
            <w:r w:rsidRPr="006172B2">
              <w:rPr>
                <w:lang w:val="sr-Cyrl-CS"/>
              </w:rPr>
              <w:t>543016.0</w:t>
            </w:r>
          </w:p>
        </w:tc>
        <w:tc>
          <w:tcPr>
            <w:tcW w:w="494" w:type="pct"/>
            <w:tcBorders>
              <w:top w:val="nil"/>
              <w:left w:val="nil"/>
              <w:bottom w:val="single" w:sz="4" w:space="0" w:color="auto"/>
              <w:right w:val="single" w:sz="4" w:space="0" w:color="auto"/>
            </w:tcBorders>
            <w:shd w:val="clear" w:color="auto" w:fill="auto"/>
            <w:vAlign w:val="center"/>
            <w:hideMark/>
          </w:tcPr>
          <w:p w14:paraId="249D2D76" w14:textId="77777777" w:rsidR="00493C17" w:rsidRPr="006172B2" w:rsidRDefault="00493C17">
            <w:pPr>
              <w:jc w:val="right"/>
            </w:pPr>
            <w:r w:rsidRPr="006172B2">
              <w:rPr>
                <w:lang w:val="sr-Cyrl-CS"/>
              </w:rPr>
              <w:t>206.7</w:t>
            </w:r>
          </w:p>
        </w:tc>
        <w:tc>
          <w:tcPr>
            <w:tcW w:w="623" w:type="pct"/>
            <w:tcBorders>
              <w:top w:val="nil"/>
              <w:left w:val="nil"/>
              <w:bottom w:val="single" w:sz="4" w:space="0" w:color="auto"/>
              <w:right w:val="single" w:sz="4" w:space="0" w:color="auto"/>
            </w:tcBorders>
            <w:shd w:val="clear" w:color="auto" w:fill="auto"/>
            <w:vAlign w:val="center"/>
            <w:hideMark/>
          </w:tcPr>
          <w:p w14:paraId="3CE5C78F" w14:textId="77777777" w:rsidR="00493C17" w:rsidRPr="006172B2" w:rsidRDefault="00493C17">
            <w:pPr>
              <w:jc w:val="right"/>
            </w:pPr>
            <w:r w:rsidRPr="006172B2">
              <w:rPr>
                <w:lang w:val="sr-Cyrl-CS"/>
              </w:rPr>
              <w:t>9795.0</w:t>
            </w:r>
          </w:p>
        </w:tc>
        <w:tc>
          <w:tcPr>
            <w:tcW w:w="511" w:type="pct"/>
            <w:tcBorders>
              <w:top w:val="nil"/>
              <w:left w:val="nil"/>
              <w:bottom w:val="single" w:sz="4" w:space="0" w:color="auto"/>
              <w:right w:val="single" w:sz="4" w:space="0" w:color="auto"/>
            </w:tcBorders>
            <w:shd w:val="clear" w:color="auto" w:fill="auto"/>
            <w:vAlign w:val="center"/>
            <w:hideMark/>
          </w:tcPr>
          <w:p w14:paraId="56257B8F" w14:textId="77777777" w:rsidR="00493C17" w:rsidRPr="006172B2" w:rsidRDefault="00493C17">
            <w:pPr>
              <w:jc w:val="right"/>
            </w:pPr>
            <w:r w:rsidRPr="006172B2">
              <w:rPr>
                <w:lang w:val="sr-Cyrl-CS"/>
              </w:rPr>
              <w:t>3.7</w:t>
            </w:r>
          </w:p>
        </w:tc>
        <w:tc>
          <w:tcPr>
            <w:tcW w:w="448" w:type="pct"/>
            <w:tcBorders>
              <w:top w:val="nil"/>
              <w:left w:val="nil"/>
              <w:bottom w:val="single" w:sz="4" w:space="0" w:color="auto"/>
              <w:right w:val="single" w:sz="4" w:space="0" w:color="auto"/>
            </w:tcBorders>
            <w:shd w:val="clear" w:color="auto" w:fill="auto"/>
            <w:vAlign w:val="center"/>
            <w:hideMark/>
          </w:tcPr>
          <w:p w14:paraId="77020925" w14:textId="77777777" w:rsidR="00493C17" w:rsidRPr="006172B2" w:rsidRDefault="00493C17">
            <w:pPr>
              <w:jc w:val="right"/>
            </w:pPr>
            <w:r w:rsidRPr="006172B2">
              <w:rPr>
                <w:lang w:val="sr-Cyrl-CS"/>
              </w:rPr>
              <w:t>1.8</w:t>
            </w:r>
          </w:p>
        </w:tc>
      </w:tr>
      <w:tr w:rsidR="00210F55" w:rsidRPr="006172B2" w14:paraId="3D3422B5" w14:textId="77777777" w:rsidTr="00493C17">
        <w:trPr>
          <w:trHeight w:val="330"/>
        </w:trPr>
        <w:tc>
          <w:tcPr>
            <w:tcW w:w="1338" w:type="pct"/>
            <w:tcBorders>
              <w:top w:val="nil"/>
              <w:left w:val="single" w:sz="4" w:space="0" w:color="auto"/>
              <w:bottom w:val="single" w:sz="4" w:space="0" w:color="auto"/>
              <w:right w:val="single" w:sz="4" w:space="0" w:color="auto"/>
            </w:tcBorders>
            <w:shd w:val="clear" w:color="auto" w:fill="auto"/>
            <w:vAlign w:val="center"/>
            <w:hideMark/>
          </w:tcPr>
          <w:p w14:paraId="55ABCAC3" w14:textId="77777777" w:rsidR="00493C17" w:rsidRPr="006172B2" w:rsidRDefault="00493C17">
            <w:pPr>
              <w:jc w:val="center"/>
            </w:pPr>
            <w:r w:rsidRPr="006172B2">
              <w:t>1981</w:t>
            </w:r>
          </w:p>
        </w:tc>
        <w:tc>
          <w:tcPr>
            <w:tcW w:w="838" w:type="pct"/>
            <w:tcBorders>
              <w:top w:val="nil"/>
              <w:left w:val="nil"/>
              <w:bottom w:val="single" w:sz="4" w:space="0" w:color="auto"/>
              <w:right w:val="single" w:sz="4" w:space="0" w:color="auto"/>
            </w:tcBorders>
            <w:shd w:val="clear" w:color="auto" w:fill="auto"/>
            <w:vAlign w:val="center"/>
            <w:hideMark/>
          </w:tcPr>
          <w:p w14:paraId="3A8E7F18" w14:textId="77777777" w:rsidR="00493C17" w:rsidRPr="006172B2" w:rsidRDefault="00493C17">
            <w:pPr>
              <w:jc w:val="right"/>
            </w:pPr>
            <w:r w:rsidRPr="006172B2">
              <w:rPr>
                <w:lang w:val="sr-Cyrl-CS"/>
              </w:rPr>
              <w:t>2644.76</w:t>
            </w:r>
          </w:p>
        </w:tc>
        <w:tc>
          <w:tcPr>
            <w:tcW w:w="748" w:type="pct"/>
            <w:tcBorders>
              <w:top w:val="nil"/>
              <w:left w:val="nil"/>
              <w:bottom w:val="single" w:sz="4" w:space="0" w:color="auto"/>
              <w:right w:val="single" w:sz="4" w:space="0" w:color="auto"/>
            </w:tcBorders>
            <w:shd w:val="clear" w:color="auto" w:fill="auto"/>
            <w:vAlign w:val="center"/>
            <w:hideMark/>
          </w:tcPr>
          <w:p w14:paraId="07AE96E9" w14:textId="77777777" w:rsidR="00493C17" w:rsidRPr="006172B2" w:rsidRDefault="00493C17">
            <w:pPr>
              <w:jc w:val="right"/>
            </w:pPr>
            <w:r w:rsidRPr="006172B2">
              <w:rPr>
                <w:lang w:val="sr-Cyrl-CS"/>
              </w:rPr>
              <w:t>675518.0</w:t>
            </w:r>
          </w:p>
        </w:tc>
        <w:tc>
          <w:tcPr>
            <w:tcW w:w="494" w:type="pct"/>
            <w:tcBorders>
              <w:top w:val="nil"/>
              <w:left w:val="nil"/>
              <w:bottom w:val="single" w:sz="4" w:space="0" w:color="auto"/>
              <w:right w:val="single" w:sz="4" w:space="0" w:color="auto"/>
            </w:tcBorders>
            <w:shd w:val="clear" w:color="auto" w:fill="auto"/>
            <w:vAlign w:val="center"/>
            <w:hideMark/>
          </w:tcPr>
          <w:p w14:paraId="4FE01E4B" w14:textId="77777777" w:rsidR="00493C17" w:rsidRPr="006172B2" w:rsidRDefault="00493C17">
            <w:pPr>
              <w:jc w:val="right"/>
            </w:pPr>
            <w:r w:rsidRPr="006172B2">
              <w:rPr>
                <w:lang w:val="sr-Cyrl-CS"/>
              </w:rPr>
              <w:t>255.4</w:t>
            </w:r>
          </w:p>
        </w:tc>
        <w:tc>
          <w:tcPr>
            <w:tcW w:w="623" w:type="pct"/>
            <w:tcBorders>
              <w:top w:val="nil"/>
              <w:left w:val="nil"/>
              <w:bottom w:val="single" w:sz="4" w:space="0" w:color="auto"/>
              <w:right w:val="single" w:sz="4" w:space="0" w:color="auto"/>
            </w:tcBorders>
            <w:shd w:val="clear" w:color="auto" w:fill="auto"/>
            <w:vAlign w:val="center"/>
            <w:hideMark/>
          </w:tcPr>
          <w:p w14:paraId="63F6FF2E" w14:textId="77777777" w:rsidR="00493C17" w:rsidRPr="006172B2" w:rsidRDefault="00493C17">
            <w:pPr>
              <w:jc w:val="right"/>
            </w:pPr>
            <w:r w:rsidRPr="006172B2">
              <w:rPr>
                <w:lang w:val="sr-Cyrl-CS"/>
              </w:rPr>
              <w:t>15953.0</w:t>
            </w:r>
          </w:p>
        </w:tc>
        <w:tc>
          <w:tcPr>
            <w:tcW w:w="511" w:type="pct"/>
            <w:tcBorders>
              <w:top w:val="nil"/>
              <w:left w:val="nil"/>
              <w:bottom w:val="single" w:sz="4" w:space="0" w:color="auto"/>
              <w:right w:val="single" w:sz="4" w:space="0" w:color="auto"/>
            </w:tcBorders>
            <w:shd w:val="clear" w:color="auto" w:fill="auto"/>
            <w:vAlign w:val="center"/>
            <w:hideMark/>
          </w:tcPr>
          <w:p w14:paraId="15A8830C" w14:textId="77777777" w:rsidR="00493C17" w:rsidRPr="006172B2" w:rsidRDefault="00493C17">
            <w:pPr>
              <w:jc w:val="right"/>
            </w:pPr>
            <w:r w:rsidRPr="006172B2">
              <w:rPr>
                <w:lang w:val="sr-Cyrl-CS"/>
              </w:rPr>
              <w:t>6.0</w:t>
            </w:r>
          </w:p>
        </w:tc>
        <w:tc>
          <w:tcPr>
            <w:tcW w:w="448" w:type="pct"/>
            <w:tcBorders>
              <w:top w:val="nil"/>
              <w:left w:val="nil"/>
              <w:bottom w:val="single" w:sz="4" w:space="0" w:color="auto"/>
              <w:right w:val="single" w:sz="4" w:space="0" w:color="auto"/>
            </w:tcBorders>
            <w:shd w:val="clear" w:color="auto" w:fill="auto"/>
            <w:vAlign w:val="center"/>
            <w:hideMark/>
          </w:tcPr>
          <w:p w14:paraId="7CB81615" w14:textId="77777777" w:rsidR="00493C17" w:rsidRPr="006172B2" w:rsidRDefault="00493C17">
            <w:pPr>
              <w:jc w:val="right"/>
            </w:pPr>
            <w:r w:rsidRPr="006172B2">
              <w:rPr>
                <w:lang w:val="sr-Cyrl-CS"/>
              </w:rPr>
              <w:t>2.4</w:t>
            </w:r>
          </w:p>
        </w:tc>
      </w:tr>
      <w:tr w:rsidR="00210F55" w:rsidRPr="006172B2" w14:paraId="3CACA56B" w14:textId="77777777" w:rsidTr="00493C17">
        <w:trPr>
          <w:trHeight w:val="330"/>
        </w:trPr>
        <w:tc>
          <w:tcPr>
            <w:tcW w:w="1338" w:type="pct"/>
            <w:tcBorders>
              <w:top w:val="nil"/>
              <w:left w:val="single" w:sz="4" w:space="0" w:color="auto"/>
              <w:bottom w:val="single" w:sz="4" w:space="0" w:color="auto"/>
              <w:right w:val="single" w:sz="4" w:space="0" w:color="auto"/>
            </w:tcBorders>
            <w:shd w:val="clear" w:color="auto" w:fill="auto"/>
            <w:vAlign w:val="center"/>
            <w:hideMark/>
          </w:tcPr>
          <w:p w14:paraId="142455FE" w14:textId="77777777" w:rsidR="00493C17" w:rsidRPr="006172B2" w:rsidRDefault="00493C17">
            <w:pPr>
              <w:jc w:val="center"/>
            </w:pPr>
            <w:r w:rsidRPr="006172B2">
              <w:t>1991</w:t>
            </w:r>
          </w:p>
        </w:tc>
        <w:tc>
          <w:tcPr>
            <w:tcW w:w="838" w:type="pct"/>
            <w:tcBorders>
              <w:top w:val="nil"/>
              <w:left w:val="nil"/>
              <w:bottom w:val="single" w:sz="4" w:space="0" w:color="auto"/>
              <w:right w:val="single" w:sz="4" w:space="0" w:color="auto"/>
            </w:tcBorders>
            <w:shd w:val="clear" w:color="auto" w:fill="auto"/>
            <w:vAlign w:val="center"/>
            <w:hideMark/>
          </w:tcPr>
          <w:p w14:paraId="5103BBC0" w14:textId="77777777" w:rsidR="00493C17" w:rsidRPr="006172B2" w:rsidRDefault="00493C17">
            <w:pPr>
              <w:jc w:val="right"/>
            </w:pPr>
            <w:r w:rsidRPr="006172B2">
              <w:t>2822.74</w:t>
            </w:r>
          </w:p>
        </w:tc>
        <w:tc>
          <w:tcPr>
            <w:tcW w:w="748" w:type="pct"/>
            <w:tcBorders>
              <w:top w:val="nil"/>
              <w:left w:val="nil"/>
              <w:bottom w:val="single" w:sz="4" w:space="0" w:color="auto"/>
              <w:right w:val="single" w:sz="4" w:space="0" w:color="auto"/>
            </w:tcBorders>
            <w:shd w:val="clear" w:color="auto" w:fill="auto"/>
            <w:vAlign w:val="center"/>
            <w:hideMark/>
          </w:tcPr>
          <w:p w14:paraId="1746A3B9" w14:textId="77777777" w:rsidR="00493C17" w:rsidRPr="006172B2" w:rsidRDefault="00493C17">
            <w:pPr>
              <w:jc w:val="right"/>
            </w:pPr>
            <w:r w:rsidRPr="006172B2">
              <w:t>692119.0</w:t>
            </w:r>
          </w:p>
        </w:tc>
        <w:tc>
          <w:tcPr>
            <w:tcW w:w="494" w:type="pct"/>
            <w:tcBorders>
              <w:top w:val="nil"/>
              <w:left w:val="nil"/>
              <w:bottom w:val="single" w:sz="4" w:space="0" w:color="auto"/>
              <w:right w:val="single" w:sz="4" w:space="0" w:color="auto"/>
            </w:tcBorders>
            <w:shd w:val="clear" w:color="auto" w:fill="auto"/>
            <w:vAlign w:val="center"/>
            <w:hideMark/>
          </w:tcPr>
          <w:p w14:paraId="0C03A410" w14:textId="77777777" w:rsidR="00493C17" w:rsidRPr="006172B2" w:rsidRDefault="00493C17">
            <w:pPr>
              <w:jc w:val="right"/>
            </w:pPr>
            <w:r w:rsidRPr="006172B2">
              <w:t>245.2</w:t>
            </w:r>
          </w:p>
        </w:tc>
        <w:tc>
          <w:tcPr>
            <w:tcW w:w="623" w:type="pct"/>
            <w:tcBorders>
              <w:top w:val="nil"/>
              <w:left w:val="nil"/>
              <w:bottom w:val="single" w:sz="4" w:space="0" w:color="auto"/>
              <w:right w:val="single" w:sz="4" w:space="0" w:color="auto"/>
            </w:tcBorders>
            <w:shd w:val="clear" w:color="auto" w:fill="auto"/>
            <w:vAlign w:val="center"/>
            <w:hideMark/>
          </w:tcPr>
          <w:p w14:paraId="02B9A19A" w14:textId="77777777" w:rsidR="00493C17" w:rsidRPr="006172B2" w:rsidRDefault="00493C17">
            <w:pPr>
              <w:jc w:val="right"/>
            </w:pPr>
            <w:r w:rsidRPr="006172B2">
              <w:t>17307.0</w:t>
            </w:r>
          </w:p>
        </w:tc>
        <w:tc>
          <w:tcPr>
            <w:tcW w:w="511" w:type="pct"/>
            <w:tcBorders>
              <w:top w:val="nil"/>
              <w:left w:val="nil"/>
              <w:bottom w:val="single" w:sz="4" w:space="0" w:color="auto"/>
              <w:right w:val="single" w:sz="4" w:space="0" w:color="auto"/>
            </w:tcBorders>
            <w:shd w:val="clear" w:color="auto" w:fill="auto"/>
            <w:vAlign w:val="center"/>
            <w:hideMark/>
          </w:tcPr>
          <w:p w14:paraId="267955BB" w14:textId="77777777" w:rsidR="00493C17" w:rsidRPr="006172B2" w:rsidRDefault="00493C17">
            <w:pPr>
              <w:jc w:val="right"/>
            </w:pPr>
            <w:r w:rsidRPr="006172B2">
              <w:t>6.1</w:t>
            </w:r>
          </w:p>
        </w:tc>
        <w:tc>
          <w:tcPr>
            <w:tcW w:w="448" w:type="pct"/>
            <w:tcBorders>
              <w:top w:val="nil"/>
              <w:left w:val="nil"/>
              <w:bottom w:val="single" w:sz="4" w:space="0" w:color="auto"/>
              <w:right w:val="single" w:sz="4" w:space="0" w:color="auto"/>
            </w:tcBorders>
            <w:shd w:val="clear" w:color="auto" w:fill="auto"/>
            <w:vAlign w:val="center"/>
            <w:hideMark/>
          </w:tcPr>
          <w:p w14:paraId="17DAB709" w14:textId="77777777" w:rsidR="00493C17" w:rsidRPr="006172B2" w:rsidRDefault="00493C17">
            <w:pPr>
              <w:jc w:val="right"/>
            </w:pPr>
            <w:r w:rsidRPr="006172B2">
              <w:t>2.5</w:t>
            </w:r>
          </w:p>
        </w:tc>
      </w:tr>
      <w:tr w:rsidR="00210F55" w:rsidRPr="006172B2" w14:paraId="2B32A35C" w14:textId="77777777" w:rsidTr="00493C17">
        <w:trPr>
          <w:trHeight w:val="330"/>
        </w:trPr>
        <w:tc>
          <w:tcPr>
            <w:tcW w:w="1338" w:type="pct"/>
            <w:tcBorders>
              <w:top w:val="nil"/>
              <w:left w:val="single" w:sz="4" w:space="0" w:color="auto"/>
              <w:bottom w:val="single" w:sz="4" w:space="0" w:color="auto"/>
              <w:right w:val="single" w:sz="4" w:space="0" w:color="auto"/>
            </w:tcBorders>
            <w:shd w:val="clear" w:color="auto" w:fill="auto"/>
            <w:vAlign w:val="center"/>
            <w:hideMark/>
          </w:tcPr>
          <w:p w14:paraId="4652C8D8" w14:textId="77777777" w:rsidR="00493C17" w:rsidRPr="006172B2" w:rsidRDefault="00493C17">
            <w:pPr>
              <w:jc w:val="center"/>
            </w:pPr>
            <w:r w:rsidRPr="006172B2">
              <w:rPr>
                <w:lang w:val="sr-Cyrl-CS"/>
              </w:rPr>
              <w:t>2005</w:t>
            </w:r>
          </w:p>
        </w:tc>
        <w:tc>
          <w:tcPr>
            <w:tcW w:w="838" w:type="pct"/>
            <w:tcBorders>
              <w:top w:val="nil"/>
              <w:left w:val="nil"/>
              <w:bottom w:val="single" w:sz="4" w:space="0" w:color="auto"/>
              <w:right w:val="single" w:sz="4" w:space="0" w:color="auto"/>
            </w:tcBorders>
            <w:shd w:val="clear" w:color="auto" w:fill="auto"/>
            <w:vAlign w:val="center"/>
            <w:hideMark/>
          </w:tcPr>
          <w:p w14:paraId="70EFF18A" w14:textId="77777777" w:rsidR="00493C17" w:rsidRPr="006172B2" w:rsidRDefault="00493C17">
            <w:pPr>
              <w:jc w:val="right"/>
            </w:pPr>
            <w:r w:rsidRPr="006172B2">
              <w:t>2990.73</w:t>
            </w:r>
          </w:p>
        </w:tc>
        <w:tc>
          <w:tcPr>
            <w:tcW w:w="748" w:type="pct"/>
            <w:tcBorders>
              <w:top w:val="nil"/>
              <w:left w:val="nil"/>
              <w:bottom w:val="single" w:sz="4" w:space="0" w:color="auto"/>
              <w:right w:val="single" w:sz="4" w:space="0" w:color="auto"/>
            </w:tcBorders>
            <w:shd w:val="clear" w:color="auto" w:fill="auto"/>
            <w:vAlign w:val="center"/>
            <w:hideMark/>
          </w:tcPr>
          <w:p w14:paraId="40122AA0" w14:textId="77777777" w:rsidR="00493C17" w:rsidRPr="006172B2" w:rsidRDefault="00493C17">
            <w:pPr>
              <w:jc w:val="right"/>
            </w:pPr>
            <w:r w:rsidRPr="006172B2">
              <w:t>699457.9</w:t>
            </w:r>
          </w:p>
        </w:tc>
        <w:tc>
          <w:tcPr>
            <w:tcW w:w="494" w:type="pct"/>
            <w:tcBorders>
              <w:top w:val="nil"/>
              <w:left w:val="nil"/>
              <w:bottom w:val="single" w:sz="4" w:space="0" w:color="auto"/>
              <w:right w:val="single" w:sz="4" w:space="0" w:color="auto"/>
            </w:tcBorders>
            <w:shd w:val="clear" w:color="auto" w:fill="auto"/>
            <w:vAlign w:val="center"/>
            <w:hideMark/>
          </w:tcPr>
          <w:p w14:paraId="13FA20C2" w14:textId="77777777" w:rsidR="00493C17" w:rsidRPr="006172B2" w:rsidRDefault="00493C17">
            <w:pPr>
              <w:jc w:val="right"/>
            </w:pPr>
            <w:r w:rsidRPr="006172B2">
              <w:t>233.9</w:t>
            </w:r>
          </w:p>
        </w:tc>
        <w:tc>
          <w:tcPr>
            <w:tcW w:w="623" w:type="pct"/>
            <w:tcBorders>
              <w:top w:val="nil"/>
              <w:left w:val="nil"/>
              <w:bottom w:val="single" w:sz="4" w:space="0" w:color="auto"/>
              <w:right w:val="single" w:sz="4" w:space="0" w:color="auto"/>
            </w:tcBorders>
            <w:shd w:val="clear" w:color="auto" w:fill="auto"/>
            <w:vAlign w:val="center"/>
            <w:hideMark/>
          </w:tcPr>
          <w:p w14:paraId="7DC763C7" w14:textId="77777777" w:rsidR="00493C17" w:rsidRPr="006172B2" w:rsidRDefault="00493C17">
            <w:pPr>
              <w:jc w:val="right"/>
            </w:pPr>
            <w:r w:rsidRPr="006172B2">
              <w:t>15874.7</w:t>
            </w:r>
          </w:p>
        </w:tc>
        <w:tc>
          <w:tcPr>
            <w:tcW w:w="511" w:type="pct"/>
            <w:tcBorders>
              <w:top w:val="nil"/>
              <w:left w:val="nil"/>
              <w:bottom w:val="single" w:sz="4" w:space="0" w:color="auto"/>
              <w:right w:val="single" w:sz="4" w:space="0" w:color="auto"/>
            </w:tcBorders>
            <w:shd w:val="clear" w:color="auto" w:fill="auto"/>
            <w:vAlign w:val="center"/>
            <w:hideMark/>
          </w:tcPr>
          <w:p w14:paraId="654BB710" w14:textId="77777777" w:rsidR="00493C17" w:rsidRPr="006172B2" w:rsidRDefault="00493C17">
            <w:pPr>
              <w:jc w:val="right"/>
            </w:pPr>
            <w:r w:rsidRPr="006172B2">
              <w:t>5.3</w:t>
            </w:r>
          </w:p>
        </w:tc>
        <w:tc>
          <w:tcPr>
            <w:tcW w:w="448" w:type="pct"/>
            <w:tcBorders>
              <w:top w:val="nil"/>
              <w:left w:val="nil"/>
              <w:bottom w:val="single" w:sz="4" w:space="0" w:color="auto"/>
              <w:right w:val="single" w:sz="4" w:space="0" w:color="auto"/>
            </w:tcBorders>
            <w:shd w:val="clear" w:color="auto" w:fill="auto"/>
            <w:vAlign w:val="center"/>
            <w:hideMark/>
          </w:tcPr>
          <w:p w14:paraId="24BABEB3" w14:textId="77777777" w:rsidR="00493C17" w:rsidRPr="006172B2" w:rsidRDefault="00493C17">
            <w:pPr>
              <w:jc w:val="right"/>
            </w:pPr>
            <w:r w:rsidRPr="006172B2">
              <w:t>2.3</w:t>
            </w:r>
          </w:p>
        </w:tc>
      </w:tr>
      <w:tr w:rsidR="00210F55" w:rsidRPr="006172B2" w14:paraId="3DEE81A2" w14:textId="77777777" w:rsidTr="00493C17">
        <w:trPr>
          <w:trHeight w:val="330"/>
        </w:trPr>
        <w:tc>
          <w:tcPr>
            <w:tcW w:w="1338" w:type="pct"/>
            <w:tcBorders>
              <w:top w:val="nil"/>
              <w:left w:val="single" w:sz="4" w:space="0" w:color="auto"/>
              <w:bottom w:val="single" w:sz="4" w:space="0" w:color="auto"/>
              <w:right w:val="single" w:sz="4" w:space="0" w:color="auto"/>
            </w:tcBorders>
            <w:shd w:val="clear" w:color="auto" w:fill="auto"/>
            <w:vAlign w:val="center"/>
            <w:hideMark/>
          </w:tcPr>
          <w:p w14:paraId="50B1BB17" w14:textId="77777777" w:rsidR="00493C17" w:rsidRPr="006172B2" w:rsidRDefault="00493C17">
            <w:pPr>
              <w:jc w:val="center"/>
            </w:pPr>
            <w:r w:rsidRPr="006172B2">
              <w:rPr>
                <w:noProof/>
                <w:lang w:val="sr-Cyrl-CS"/>
              </w:rPr>
              <w:t>2013</w:t>
            </w:r>
          </w:p>
        </w:tc>
        <w:tc>
          <w:tcPr>
            <w:tcW w:w="838" w:type="pct"/>
            <w:tcBorders>
              <w:top w:val="nil"/>
              <w:left w:val="nil"/>
              <w:bottom w:val="single" w:sz="4" w:space="0" w:color="auto"/>
              <w:right w:val="single" w:sz="4" w:space="0" w:color="auto"/>
            </w:tcBorders>
            <w:shd w:val="clear" w:color="auto" w:fill="auto"/>
            <w:vAlign w:val="center"/>
            <w:hideMark/>
          </w:tcPr>
          <w:p w14:paraId="4D6343D0" w14:textId="77777777" w:rsidR="00493C17" w:rsidRPr="006172B2" w:rsidRDefault="00493C17">
            <w:pPr>
              <w:jc w:val="right"/>
            </w:pPr>
            <w:r w:rsidRPr="006172B2">
              <w:t>4129.47</w:t>
            </w:r>
          </w:p>
        </w:tc>
        <w:tc>
          <w:tcPr>
            <w:tcW w:w="748" w:type="pct"/>
            <w:tcBorders>
              <w:top w:val="nil"/>
              <w:left w:val="nil"/>
              <w:bottom w:val="single" w:sz="4" w:space="0" w:color="auto"/>
              <w:right w:val="single" w:sz="4" w:space="0" w:color="auto"/>
            </w:tcBorders>
            <w:shd w:val="clear" w:color="auto" w:fill="auto"/>
            <w:vAlign w:val="center"/>
            <w:hideMark/>
          </w:tcPr>
          <w:p w14:paraId="742D4FF6" w14:textId="77777777" w:rsidR="00493C17" w:rsidRPr="006172B2" w:rsidRDefault="00493C17">
            <w:pPr>
              <w:jc w:val="right"/>
            </w:pPr>
            <w:r w:rsidRPr="006172B2">
              <w:t>999873.8</w:t>
            </w:r>
          </w:p>
        </w:tc>
        <w:tc>
          <w:tcPr>
            <w:tcW w:w="494" w:type="pct"/>
            <w:tcBorders>
              <w:top w:val="nil"/>
              <w:left w:val="nil"/>
              <w:bottom w:val="single" w:sz="4" w:space="0" w:color="auto"/>
              <w:right w:val="single" w:sz="4" w:space="0" w:color="auto"/>
            </w:tcBorders>
            <w:shd w:val="clear" w:color="auto" w:fill="auto"/>
            <w:vAlign w:val="center"/>
            <w:hideMark/>
          </w:tcPr>
          <w:p w14:paraId="09618290" w14:textId="77777777" w:rsidR="00493C17" w:rsidRPr="006172B2" w:rsidRDefault="00493C17">
            <w:pPr>
              <w:jc w:val="right"/>
            </w:pPr>
            <w:r w:rsidRPr="006172B2">
              <w:t>242.1</w:t>
            </w:r>
          </w:p>
        </w:tc>
        <w:tc>
          <w:tcPr>
            <w:tcW w:w="623" w:type="pct"/>
            <w:tcBorders>
              <w:top w:val="nil"/>
              <w:left w:val="nil"/>
              <w:bottom w:val="single" w:sz="4" w:space="0" w:color="auto"/>
              <w:right w:val="single" w:sz="4" w:space="0" w:color="auto"/>
            </w:tcBorders>
            <w:shd w:val="clear" w:color="auto" w:fill="auto"/>
            <w:vAlign w:val="center"/>
            <w:hideMark/>
          </w:tcPr>
          <w:p w14:paraId="7CDA7AE4" w14:textId="77777777" w:rsidR="00493C17" w:rsidRPr="006172B2" w:rsidRDefault="00493C17">
            <w:pPr>
              <w:jc w:val="right"/>
            </w:pPr>
            <w:r w:rsidRPr="006172B2">
              <w:t>23151.4</w:t>
            </w:r>
          </w:p>
        </w:tc>
        <w:tc>
          <w:tcPr>
            <w:tcW w:w="511" w:type="pct"/>
            <w:tcBorders>
              <w:top w:val="nil"/>
              <w:left w:val="nil"/>
              <w:bottom w:val="single" w:sz="4" w:space="0" w:color="auto"/>
              <w:right w:val="single" w:sz="4" w:space="0" w:color="auto"/>
            </w:tcBorders>
            <w:shd w:val="clear" w:color="auto" w:fill="auto"/>
            <w:vAlign w:val="center"/>
            <w:hideMark/>
          </w:tcPr>
          <w:p w14:paraId="64A97FF3" w14:textId="77777777" w:rsidR="00493C17" w:rsidRPr="006172B2" w:rsidRDefault="00493C17">
            <w:pPr>
              <w:jc w:val="right"/>
            </w:pPr>
            <w:r w:rsidRPr="006172B2">
              <w:t>5.6</w:t>
            </w:r>
          </w:p>
        </w:tc>
        <w:tc>
          <w:tcPr>
            <w:tcW w:w="448" w:type="pct"/>
            <w:tcBorders>
              <w:top w:val="nil"/>
              <w:left w:val="nil"/>
              <w:bottom w:val="single" w:sz="4" w:space="0" w:color="auto"/>
              <w:right w:val="single" w:sz="4" w:space="0" w:color="auto"/>
            </w:tcBorders>
            <w:shd w:val="clear" w:color="auto" w:fill="auto"/>
            <w:vAlign w:val="center"/>
            <w:hideMark/>
          </w:tcPr>
          <w:p w14:paraId="559E88AF" w14:textId="77777777" w:rsidR="00493C17" w:rsidRPr="006172B2" w:rsidRDefault="00493C17">
            <w:pPr>
              <w:jc w:val="right"/>
            </w:pPr>
            <w:r w:rsidRPr="006172B2">
              <w:t>2.3</w:t>
            </w:r>
          </w:p>
        </w:tc>
      </w:tr>
      <w:tr w:rsidR="00210F55" w:rsidRPr="006172B2" w14:paraId="30029997" w14:textId="77777777" w:rsidTr="00493C17">
        <w:trPr>
          <w:trHeight w:val="330"/>
        </w:trPr>
        <w:tc>
          <w:tcPr>
            <w:tcW w:w="1338" w:type="pct"/>
            <w:tcBorders>
              <w:top w:val="nil"/>
              <w:left w:val="single" w:sz="4" w:space="0" w:color="auto"/>
              <w:bottom w:val="single" w:sz="4" w:space="0" w:color="auto"/>
              <w:right w:val="single" w:sz="4" w:space="0" w:color="auto"/>
            </w:tcBorders>
            <w:shd w:val="clear" w:color="000000" w:fill="D9D9D9"/>
            <w:vAlign w:val="center"/>
            <w:hideMark/>
          </w:tcPr>
          <w:p w14:paraId="01EFF873" w14:textId="77777777" w:rsidR="00493C17" w:rsidRPr="006172B2" w:rsidRDefault="00493C17">
            <w:pPr>
              <w:jc w:val="center"/>
            </w:pPr>
            <w:r w:rsidRPr="006172B2">
              <w:t>2023</w:t>
            </w:r>
          </w:p>
        </w:tc>
        <w:tc>
          <w:tcPr>
            <w:tcW w:w="838" w:type="pct"/>
            <w:tcBorders>
              <w:top w:val="nil"/>
              <w:left w:val="nil"/>
              <w:bottom w:val="single" w:sz="4" w:space="0" w:color="auto"/>
              <w:right w:val="single" w:sz="4" w:space="0" w:color="auto"/>
            </w:tcBorders>
            <w:shd w:val="clear" w:color="000000" w:fill="D9D9D9"/>
            <w:vAlign w:val="center"/>
            <w:hideMark/>
          </w:tcPr>
          <w:p w14:paraId="6E1B0A06" w14:textId="77777777" w:rsidR="00493C17" w:rsidRPr="006172B2" w:rsidRDefault="00493C17">
            <w:pPr>
              <w:jc w:val="right"/>
            </w:pPr>
            <w:r w:rsidRPr="006172B2">
              <w:t>4346.52</w:t>
            </w:r>
          </w:p>
        </w:tc>
        <w:tc>
          <w:tcPr>
            <w:tcW w:w="748" w:type="pct"/>
            <w:tcBorders>
              <w:top w:val="nil"/>
              <w:left w:val="nil"/>
              <w:bottom w:val="single" w:sz="4" w:space="0" w:color="auto"/>
              <w:right w:val="single" w:sz="4" w:space="0" w:color="auto"/>
            </w:tcBorders>
            <w:shd w:val="clear" w:color="000000" w:fill="D9D9D9"/>
            <w:vAlign w:val="center"/>
            <w:hideMark/>
          </w:tcPr>
          <w:p w14:paraId="1E5C7581" w14:textId="77777777" w:rsidR="00493C17" w:rsidRPr="006172B2" w:rsidRDefault="00493C17">
            <w:pPr>
              <w:jc w:val="right"/>
            </w:pPr>
            <w:r w:rsidRPr="006172B2">
              <w:t>1104512.4</w:t>
            </w:r>
          </w:p>
        </w:tc>
        <w:tc>
          <w:tcPr>
            <w:tcW w:w="494" w:type="pct"/>
            <w:tcBorders>
              <w:top w:val="nil"/>
              <w:left w:val="nil"/>
              <w:bottom w:val="single" w:sz="4" w:space="0" w:color="auto"/>
              <w:right w:val="single" w:sz="4" w:space="0" w:color="auto"/>
            </w:tcBorders>
            <w:shd w:val="clear" w:color="000000" w:fill="D9D9D9"/>
            <w:vAlign w:val="center"/>
            <w:hideMark/>
          </w:tcPr>
          <w:p w14:paraId="5C14A0DD" w14:textId="77777777" w:rsidR="00493C17" w:rsidRPr="006172B2" w:rsidRDefault="00493C17">
            <w:pPr>
              <w:jc w:val="right"/>
            </w:pPr>
            <w:r w:rsidRPr="006172B2">
              <w:t>254.1</w:t>
            </w:r>
          </w:p>
        </w:tc>
        <w:tc>
          <w:tcPr>
            <w:tcW w:w="623" w:type="pct"/>
            <w:tcBorders>
              <w:top w:val="nil"/>
              <w:left w:val="nil"/>
              <w:bottom w:val="single" w:sz="4" w:space="0" w:color="auto"/>
              <w:right w:val="single" w:sz="4" w:space="0" w:color="auto"/>
            </w:tcBorders>
            <w:shd w:val="clear" w:color="000000" w:fill="D9D9D9"/>
            <w:vAlign w:val="center"/>
            <w:hideMark/>
          </w:tcPr>
          <w:p w14:paraId="1E6C37AC" w14:textId="77777777" w:rsidR="00493C17" w:rsidRPr="006172B2" w:rsidRDefault="00493C17">
            <w:pPr>
              <w:jc w:val="right"/>
            </w:pPr>
            <w:r w:rsidRPr="006172B2">
              <w:t>22212.2</w:t>
            </w:r>
          </w:p>
        </w:tc>
        <w:tc>
          <w:tcPr>
            <w:tcW w:w="511" w:type="pct"/>
            <w:tcBorders>
              <w:top w:val="nil"/>
              <w:left w:val="nil"/>
              <w:bottom w:val="single" w:sz="4" w:space="0" w:color="auto"/>
              <w:right w:val="single" w:sz="4" w:space="0" w:color="auto"/>
            </w:tcBorders>
            <w:shd w:val="clear" w:color="000000" w:fill="D9D9D9"/>
            <w:vAlign w:val="center"/>
            <w:hideMark/>
          </w:tcPr>
          <w:p w14:paraId="38A07EDA" w14:textId="77777777" w:rsidR="00493C17" w:rsidRPr="006172B2" w:rsidRDefault="00493C17">
            <w:pPr>
              <w:jc w:val="right"/>
            </w:pPr>
            <w:r w:rsidRPr="006172B2">
              <w:t>5.1</w:t>
            </w:r>
          </w:p>
        </w:tc>
        <w:tc>
          <w:tcPr>
            <w:tcW w:w="448" w:type="pct"/>
            <w:tcBorders>
              <w:top w:val="nil"/>
              <w:left w:val="nil"/>
              <w:bottom w:val="single" w:sz="4" w:space="0" w:color="auto"/>
              <w:right w:val="single" w:sz="4" w:space="0" w:color="auto"/>
            </w:tcBorders>
            <w:shd w:val="clear" w:color="000000" w:fill="D9D9D9"/>
            <w:vAlign w:val="center"/>
            <w:hideMark/>
          </w:tcPr>
          <w:p w14:paraId="002F41F9" w14:textId="77777777" w:rsidR="00493C17" w:rsidRPr="006172B2" w:rsidRDefault="00493C17">
            <w:pPr>
              <w:jc w:val="right"/>
            </w:pPr>
            <w:r w:rsidRPr="006172B2">
              <w:t>2.0</w:t>
            </w:r>
          </w:p>
        </w:tc>
      </w:tr>
      <w:tr w:rsidR="00210F55" w:rsidRPr="006172B2" w14:paraId="09EBF26D" w14:textId="77777777" w:rsidTr="00493C17">
        <w:trPr>
          <w:trHeight w:val="945"/>
        </w:trPr>
        <w:tc>
          <w:tcPr>
            <w:tcW w:w="1338" w:type="pct"/>
            <w:tcBorders>
              <w:top w:val="nil"/>
              <w:left w:val="single" w:sz="4" w:space="0" w:color="auto"/>
              <w:bottom w:val="single" w:sz="4" w:space="0" w:color="auto"/>
              <w:right w:val="single" w:sz="4" w:space="0" w:color="auto"/>
            </w:tcBorders>
            <w:shd w:val="clear" w:color="000000" w:fill="D9D9D9"/>
            <w:vAlign w:val="center"/>
            <w:hideMark/>
          </w:tcPr>
          <w:p w14:paraId="6ECB0F2B" w14:textId="77777777" w:rsidR="00493C17" w:rsidRPr="006172B2" w:rsidRDefault="00493C17">
            <w:pPr>
              <w:jc w:val="center"/>
              <w:rPr>
                <w:b/>
                <w:bCs/>
              </w:rPr>
            </w:pPr>
            <w:r w:rsidRPr="006172B2">
              <w:rPr>
                <w:b/>
                <w:bCs/>
              </w:rPr>
              <w:t>Разлика 2023-2013</w:t>
            </w:r>
          </w:p>
        </w:tc>
        <w:tc>
          <w:tcPr>
            <w:tcW w:w="838" w:type="pct"/>
            <w:tcBorders>
              <w:top w:val="nil"/>
              <w:left w:val="nil"/>
              <w:bottom w:val="single" w:sz="4" w:space="0" w:color="auto"/>
              <w:right w:val="single" w:sz="4" w:space="0" w:color="auto"/>
            </w:tcBorders>
            <w:shd w:val="clear" w:color="000000" w:fill="D9D9D9"/>
            <w:noWrap/>
            <w:vAlign w:val="center"/>
            <w:hideMark/>
          </w:tcPr>
          <w:p w14:paraId="7F11E0A0" w14:textId="77777777" w:rsidR="00493C17" w:rsidRPr="006172B2" w:rsidRDefault="00493C17">
            <w:pPr>
              <w:jc w:val="right"/>
              <w:rPr>
                <w:b/>
                <w:bCs/>
              </w:rPr>
            </w:pPr>
            <w:r w:rsidRPr="006172B2">
              <w:rPr>
                <w:b/>
                <w:bCs/>
              </w:rPr>
              <w:t>217.05</w:t>
            </w:r>
          </w:p>
        </w:tc>
        <w:tc>
          <w:tcPr>
            <w:tcW w:w="748" w:type="pct"/>
            <w:tcBorders>
              <w:top w:val="nil"/>
              <w:left w:val="nil"/>
              <w:bottom w:val="single" w:sz="4" w:space="0" w:color="auto"/>
              <w:right w:val="single" w:sz="4" w:space="0" w:color="auto"/>
            </w:tcBorders>
            <w:shd w:val="clear" w:color="000000" w:fill="D9D9D9"/>
            <w:noWrap/>
            <w:vAlign w:val="center"/>
            <w:hideMark/>
          </w:tcPr>
          <w:p w14:paraId="6BE34BA4" w14:textId="77777777" w:rsidR="00493C17" w:rsidRPr="006172B2" w:rsidRDefault="00493C17">
            <w:pPr>
              <w:jc w:val="right"/>
              <w:rPr>
                <w:b/>
                <w:bCs/>
              </w:rPr>
            </w:pPr>
            <w:r w:rsidRPr="006172B2">
              <w:rPr>
                <w:b/>
                <w:bCs/>
              </w:rPr>
              <w:t>104638.60</w:t>
            </w:r>
          </w:p>
        </w:tc>
        <w:tc>
          <w:tcPr>
            <w:tcW w:w="494" w:type="pct"/>
            <w:tcBorders>
              <w:top w:val="nil"/>
              <w:left w:val="nil"/>
              <w:bottom w:val="single" w:sz="4" w:space="0" w:color="auto"/>
              <w:right w:val="single" w:sz="4" w:space="0" w:color="auto"/>
            </w:tcBorders>
            <w:shd w:val="clear" w:color="000000" w:fill="D9D9D9"/>
            <w:noWrap/>
            <w:vAlign w:val="center"/>
            <w:hideMark/>
          </w:tcPr>
          <w:p w14:paraId="09D9B39D" w14:textId="77777777" w:rsidR="00493C17" w:rsidRPr="006172B2" w:rsidRDefault="00493C17">
            <w:pPr>
              <w:jc w:val="right"/>
              <w:rPr>
                <w:b/>
                <w:bCs/>
              </w:rPr>
            </w:pPr>
            <w:r w:rsidRPr="006172B2">
              <w:rPr>
                <w:b/>
                <w:bCs/>
              </w:rPr>
              <w:t>11.98</w:t>
            </w:r>
          </w:p>
        </w:tc>
        <w:tc>
          <w:tcPr>
            <w:tcW w:w="623" w:type="pct"/>
            <w:tcBorders>
              <w:top w:val="nil"/>
              <w:left w:val="nil"/>
              <w:bottom w:val="single" w:sz="4" w:space="0" w:color="auto"/>
              <w:right w:val="single" w:sz="4" w:space="0" w:color="auto"/>
            </w:tcBorders>
            <w:shd w:val="clear" w:color="000000" w:fill="D9D9D9"/>
            <w:noWrap/>
            <w:vAlign w:val="center"/>
            <w:hideMark/>
          </w:tcPr>
          <w:p w14:paraId="7FCC4A33" w14:textId="77777777" w:rsidR="00493C17" w:rsidRPr="006172B2" w:rsidRDefault="00493C17">
            <w:pPr>
              <w:jc w:val="right"/>
              <w:rPr>
                <w:b/>
                <w:bCs/>
              </w:rPr>
            </w:pPr>
            <w:r w:rsidRPr="006172B2">
              <w:rPr>
                <w:b/>
                <w:bCs/>
              </w:rPr>
              <w:t>-939.20</w:t>
            </w:r>
          </w:p>
        </w:tc>
        <w:tc>
          <w:tcPr>
            <w:tcW w:w="511" w:type="pct"/>
            <w:tcBorders>
              <w:top w:val="nil"/>
              <w:left w:val="nil"/>
              <w:bottom w:val="single" w:sz="4" w:space="0" w:color="auto"/>
              <w:right w:val="single" w:sz="4" w:space="0" w:color="auto"/>
            </w:tcBorders>
            <w:shd w:val="clear" w:color="000000" w:fill="D9D9D9"/>
            <w:noWrap/>
            <w:vAlign w:val="center"/>
            <w:hideMark/>
          </w:tcPr>
          <w:p w14:paraId="5B478142" w14:textId="77777777" w:rsidR="00493C17" w:rsidRPr="006172B2" w:rsidRDefault="00493C17">
            <w:pPr>
              <w:jc w:val="right"/>
              <w:rPr>
                <w:b/>
                <w:bCs/>
              </w:rPr>
            </w:pPr>
            <w:r w:rsidRPr="006172B2">
              <w:rPr>
                <w:b/>
                <w:bCs/>
              </w:rPr>
              <w:t>-0.50</w:t>
            </w:r>
          </w:p>
        </w:tc>
        <w:tc>
          <w:tcPr>
            <w:tcW w:w="448" w:type="pct"/>
            <w:tcBorders>
              <w:top w:val="nil"/>
              <w:left w:val="nil"/>
              <w:bottom w:val="single" w:sz="4" w:space="0" w:color="auto"/>
              <w:right w:val="single" w:sz="4" w:space="0" w:color="auto"/>
            </w:tcBorders>
            <w:shd w:val="clear" w:color="000000" w:fill="D9D9D9"/>
            <w:noWrap/>
            <w:vAlign w:val="center"/>
            <w:hideMark/>
          </w:tcPr>
          <w:p w14:paraId="6136AF32" w14:textId="77777777" w:rsidR="00493C17" w:rsidRPr="006172B2" w:rsidRDefault="00493C17">
            <w:pPr>
              <w:jc w:val="right"/>
              <w:rPr>
                <w:b/>
                <w:bCs/>
              </w:rPr>
            </w:pPr>
            <w:r w:rsidRPr="006172B2">
              <w:rPr>
                <w:b/>
                <w:bCs/>
              </w:rPr>
              <w:t>-0.30</w:t>
            </w:r>
          </w:p>
        </w:tc>
      </w:tr>
    </w:tbl>
    <w:p w14:paraId="3BBFEA3C" w14:textId="77777777" w:rsidR="003F1CCF" w:rsidRPr="006172B2" w:rsidRDefault="003F1CCF" w:rsidP="00C707B5">
      <w:pPr>
        <w:rPr>
          <w:lang w:val="ru-RU"/>
        </w:rPr>
      </w:pPr>
    </w:p>
    <w:p w14:paraId="4C89C0D6" w14:textId="77777777" w:rsidR="00C707B5" w:rsidRPr="006172B2" w:rsidRDefault="00C707B5" w:rsidP="00A92CC1">
      <w:pPr>
        <w:jc w:val="center"/>
        <w:rPr>
          <w:b/>
          <w:bCs/>
          <w:sz w:val="23"/>
          <w:szCs w:val="23"/>
          <w:lang w:val="ru-RU"/>
        </w:rPr>
      </w:pPr>
    </w:p>
    <w:p w14:paraId="5BB79EB1" w14:textId="77777777" w:rsidR="00C707B5" w:rsidRPr="006172B2" w:rsidRDefault="00C707B5" w:rsidP="00A92CC1">
      <w:pPr>
        <w:jc w:val="center"/>
        <w:rPr>
          <w:b/>
          <w:bCs/>
          <w:sz w:val="22"/>
          <w:szCs w:val="22"/>
          <w:lang w:val="ru-RU"/>
        </w:rPr>
      </w:pPr>
    </w:p>
    <w:p w14:paraId="2E4FDB0C" w14:textId="77777777" w:rsidR="009246FA" w:rsidRPr="006172B2" w:rsidRDefault="009246FA" w:rsidP="009246FA">
      <w:pPr>
        <w:jc w:val="both"/>
        <w:rPr>
          <w:lang w:val="ru-RU"/>
        </w:rPr>
      </w:pPr>
    </w:p>
    <w:p w14:paraId="489320AB" w14:textId="77777777" w:rsidR="00294DA2" w:rsidRPr="006172B2" w:rsidRDefault="00294DA2" w:rsidP="0033226C">
      <w:pPr>
        <w:rPr>
          <w:lang w:val="ru-RU"/>
        </w:rPr>
        <w:sectPr w:rsidR="00294DA2" w:rsidRPr="006172B2" w:rsidSect="00062775">
          <w:headerReference w:type="default" r:id="rId22"/>
          <w:headerReference w:type="first" r:id="rId23"/>
          <w:footerReference w:type="first" r:id="rId24"/>
          <w:pgSz w:w="11906" w:h="16838"/>
          <w:pgMar w:top="1417" w:right="1417" w:bottom="1417" w:left="1417" w:header="576" w:footer="576" w:gutter="0"/>
          <w:cols w:space="720"/>
          <w:docGrid w:linePitch="600" w:charSpace="32768"/>
        </w:sectPr>
      </w:pPr>
    </w:p>
    <w:p w14:paraId="4F591AA2" w14:textId="77777777" w:rsidR="007030C6" w:rsidRPr="006172B2" w:rsidRDefault="007030C6" w:rsidP="007030C6">
      <w:pPr>
        <w:pStyle w:val="Caption"/>
        <w:keepNext/>
      </w:pPr>
      <w:r w:rsidRPr="006172B2">
        <w:lastRenderedPageBreak/>
        <w:t xml:space="preserve">Табела </w:t>
      </w:r>
      <w:r w:rsidR="00AB2D16" w:rsidRPr="006172B2">
        <w:t>28</w:t>
      </w:r>
      <w:r w:rsidRPr="006172B2">
        <w:rPr>
          <w:lang w:val="sr-Cyrl-CS"/>
        </w:rPr>
        <w:t xml:space="preserve">. </w:t>
      </w:r>
      <w:r w:rsidRPr="006172B2">
        <w:rPr>
          <w:lang w:val="ru-RU"/>
        </w:rPr>
        <w:t>Промена шумског фонда</w:t>
      </w:r>
      <w:r w:rsidRPr="006172B2">
        <w:rPr>
          <w:lang w:val="nl-NL"/>
        </w:rPr>
        <w:t xml:space="preserve"> по </w:t>
      </w:r>
      <w:r w:rsidRPr="006172B2">
        <w:rPr>
          <w:lang w:val="sr-Cyrl-CS"/>
        </w:rPr>
        <w:t>запремини</w:t>
      </w:r>
      <w:r w:rsidRPr="006172B2">
        <w:rPr>
          <w:lang w:val="nl-NL"/>
        </w:rPr>
        <w:t xml:space="preserve"> од </w:t>
      </w:r>
      <w:r w:rsidRPr="006172B2">
        <w:rPr>
          <w:lang w:val="sr-Cyrl-CS"/>
        </w:rPr>
        <w:t>20</w:t>
      </w:r>
      <w:r w:rsidRPr="006172B2">
        <w:t>13</w:t>
      </w:r>
      <w:r w:rsidRPr="006172B2">
        <w:rPr>
          <w:lang w:val="nl-NL"/>
        </w:rPr>
        <w:t>-202</w:t>
      </w:r>
      <w:r w:rsidRPr="006172B2">
        <w:t>3</w:t>
      </w:r>
      <w:r w:rsidRPr="006172B2">
        <w:rPr>
          <w:lang w:val="nl-NL"/>
        </w:rPr>
        <w:t xml:space="preserve">. </w:t>
      </w:r>
      <w:r w:rsidRPr="006172B2">
        <w:t>г</w:t>
      </w:r>
      <w:r w:rsidRPr="006172B2">
        <w:rPr>
          <w:lang w:val="nl-NL"/>
        </w:rPr>
        <w:t>одине</w:t>
      </w:r>
    </w:p>
    <w:tbl>
      <w:tblPr>
        <w:tblW w:w="0" w:type="auto"/>
        <w:tblLook w:val="04A0" w:firstRow="1" w:lastRow="0" w:firstColumn="1" w:lastColumn="0" w:noHBand="0" w:noVBand="1"/>
      </w:tblPr>
      <w:tblGrid>
        <w:gridCol w:w="1970"/>
        <w:gridCol w:w="1116"/>
        <w:gridCol w:w="996"/>
        <w:gridCol w:w="1521"/>
        <w:gridCol w:w="1386"/>
        <w:gridCol w:w="1562"/>
        <w:gridCol w:w="1533"/>
        <w:gridCol w:w="1219"/>
        <w:gridCol w:w="1083"/>
        <w:gridCol w:w="1834"/>
      </w:tblGrid>
      <w:tr w:rsidR="00501AA8" w:rsidRPr="006172B2" w14:paraId="3B3C84FB" w14:textId="77777777" w:rsidTr="00501AA8">
        <w:trPr>
          <w:trHeight w:val="288"/>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14:paraId="285FA2E0" w14:textId="77777777" w:rsidR="00501AA8" w:rsidRPr="006172B2" w:rsidRDefault="00501AA8" w:rsidP="00501AA8">
            <w:pPr>
              <w:jc w:val="center"/>
              <w:rPr>
                <w:b/>
                <w:bCs/>
              </w:rPr>
            </w:pPr>
            <w:r w:rsidRPr="006172B2">
              <w:rPr>
                <w:b/>
                <w:bCs/>
              </w:rPr>
              <w:t>Врста дрвећа</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D8D8D8"/>
            <w:vAlign w:val="center"/>
            <w:hideMark/>
          </w:tcPr>
          <w:p w14:paraId="77F84609" w14:textId="77777777" w:rsidR="00501AA8" w:rsidRPr="006172B2" w:rsidRDefault="00501AA8" w:rsidP="00501AA8">
            <w:pPr>
              <w:jc w:val="center"/>
              <w:rPr>
                <w:b/>
                <w:bCs/>
              </w:rPr>
            </w:pPr>
            <w:r w:rsidRPr="006172B2">
              <w:rPr>
                <w:b/>
                <w:bCs/>
              </w:rPr>
              <w:t>2013</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14:paraId="0AA3BF3C" w14:textId="77777777" w:rsidR="00501AA8" w:rsidRPr="006172B2" w:rsidRDefault="00501AA8" w:rsidP="00501AA8">
            <w:pPr>
              <w:jc w:val="center"/>
              <w:rPr>
                <w:b/>
                <w:bCs/>
              </w:rPr>
            </w:pPr>
            <w:r w:rsidRPr="006172B2">
              <w:rPr>
                <w:b/>
                <w:bCs/>
              </w:rPr>
              <w:t>Планирани етат</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14:paraId="46EC0CEE" w14:textId="77777777" w:rsidR="00501AA8" w:rsidRPr="006172B2" w:rsidRDefault="00501AA8" w:rsidP="00501AA8">
            <w:pPr>
              <w:jc w:val="center"/>
              <w:rPr>
                <w:b/>
                <w:bCs/>
              </w:rPr>
            </w:pPr>
            <w:r w:rsidRPr="006172B2">
              <w:rPr>
                <w:b/>
                <w:bCs/>
              </w:rPr>
              <w:t>Посечено (2013.-2023.)</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14:paraId="68B8DFC6" w14:textId="77777777" w:rsidR="00501AA8" w:rsidRPr="006172B2" w:rsidRDefault="00501AA8" w:rsidP="00501AA8">
            <w:pPr>
              <w:jc w:val="center"/>
              <w:rPr>
                <w:b/>
                <w:bCs/>
              </w:rPr>
            </w:pPr>
            <w:r w:rsidRPr="006172B2">
              <w:rPr>
                <w:b/>
                <w:bCs/>
              </w:rPr>
              <w:t xml:space="preserve">Очекивана запремина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14:paraId="176D9C8D" w14:textId="77777777" w:rsidR="00501AA8" w:rsidRPr="006172B2" w:rsidRDefault="00501AA8" w:rsidP="00501AA8">
            <w:pPr>
              <w:jc w:val="center"/>
              <w:rPr>
                <w:b/>
                <w:bCs/>
              </w:rPr>
            </w:pPr>
            <w:r w:rsidRPr="006172B2">
              <w:rPr>
                <w:b/>
                <w:bCs/>
              </w:rPr>
              <w:t>Укупна запремина 2023.</w:t>
            </w:r>
          </w:p>
        </w:tc>
        <w:tc>
          <w:tcPr>
            <w:tcW w:w="0" w:type="auto"/>
            <w:gridSpan w:val="2"/>
            <w:vMerge w:val="restart"/>
            <w:tcBorders>
              <w:top w:val="single" w:sz="8" w:space="0" w:color="auto"/>
              <w:left w:val="single" w:sz="8" w:space="0" w:color="auto"/>
              <w:bottom w:val="single" w:sz="8" w:space="0" w:color="000000"/>
              <w:right w:val="single" w:sz="8" w:space="0" w:color="000000"/>
            </w:tcBorders>
            <w:shd w:val="clear" w:color="000000" w:fill="D8D8D8"/>
            <w:vAlign w:val="center"/>
            <w:hideMark/>
          </w:tcPr>
          <w:p w14:paraId="631B9D18" w14:textId="77777777" w:rsidR="00501AA8" w:rsidRPr="006172B2" w:rsidRDefault="00501AA8" w:rsidP="00501AA8">
            <w:pPr>
              <w:jc w:val="center"/>
              <w:rPr>
                <w:b/>
                <w:bCs/>
              </w:rPr>
            </w:pPr>
            <w:r w:rsidRPr="006172B2">
              <w:rPr>
                <w:b/>
                <w:bCs/>
              </w:rPr>
              <w:t>Разлика укупне и очекиване запремине</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14:paraId="356693B0" w14:textId="77777777" w:rsidR="00501AA8" w:rsidRPr="006172B2" w:rsidRDefault="00501AA8" w:rsidP="00501AA8">
            <w:pPr>
              <w:jc w:val="center"/>
              <w:rPr>
                <w:b/>
                <w:bCs/>
              </w:rPr>
            </w:pPr>
            <w:r w:rsidRPr="006172B2">
              <w:rPr>
                <w:b/>
                <w:bCs/>
              </w:rPr>
              <w:t>Укупан запремински прираст</w:t>
            </w:r>
          </w:p>
        </w:tc>
      </w:tr>
      <w:tr w:rsidR="00501AA8" w:rsidRPr="006172B2" w14:paraId="72C4B968" w14:textId="77777777" w:rsidTr="00501AA8">
        <w:trPr>
          <w:trHeight w:val="30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BC653F2" w14:textId="77777777" w:rsidR="00501AA8" w:rsidRPr="006172B2" w:rsidRDefault="00501AA8" w:rsidP="00501AA8">
            <w:pPr>
              <w:rPr>
                <w:b/>
                <w:bC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228F3EB0" w14:textId="77777777" w:rsidR="00501AA8" w:rsidRPr="006172B2" w:rsidRDefault="00501AA8" w:rsidP="00501AA8">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C649C42" w14:textId="77777777" w:rsidR="00501AA8" w:rsidRPr="006172B2" w:rsidRDefault="00501AA8" w:rsidP="00501AA8">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ACB8443" w14:textId="77777777" w:rsidR="00501AA8" w:rsidRPr="006172B2" w:rsidRDefault="00501AA8" w:rsidP="00501AA8">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9DFAF3" w14:textId="77777777" w:rsidR="00501AA8" w:rsidRPr="006172B2" w:rsidRDefault="00501AA8" w:rsidP="00501AA8">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3B0F273" w14:textId="77777777" w:rsidR="00501AA8" w:rsidRPr="006172B2" w:rsidRDefault="00501AA8" w:rsidP="00501AA8">
            <w:pPr>
              <w:rPr>
                <w:b/>
                <w:bC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66520C21" w14:textId="77777777" w:rsidR="00501AA8" w:rsidRPr="006172B2" w:rsidRDefault="00501AA8" w:rsidP="00501AA8">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A82C9F" w14:textId="77777777" w:rsidR="00501AA8" w:rsidRPr="006172B2" w:rsidRDefault="00501AA8" w:rsidP="00501AA8">
            <w:pPr>
              <w:rPr>
                <w:b/>
                <w:bCs/>
              </w:rPr>
            </w:pPr>
          </w:p>
        </w:tc>
      </w:tr>
      <w:tr w:rsidR="00501AA8" w:rsidRPr="006172B2" w14:paraId="628D1F77" w14:textId="77777777" w:rsidTr="00501AA8">
        <w:trPr>
          <w:trHeight w:val="324"/>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009CF7C" w14:textId="77777777" w:rsidR="00501AA8" w:rsidRPr="006172B2" w:rsidRDefault="00501AA8" w:rsidP="00501AA8">
            <w:pPr>
              <w:rPr>
                <w:b/>
                <w:bCs/>
              </w:rPr>
            </w:pPr>
          </w:p>
        </w:tc>
        <w:tc>
          <w:tcPr>
            <w:tcW w:w="0" w:type="auto"/>
            <w:tcBorders>
              <w:top w:val="nil"/>
              <w:left w:val="nil"/>
              <w:bottom w:val="single" w:sz="8" w:space="0" w:color="auto"/>
              <w:right w:val="single" w:sz="8" w:space="0" w:color="auto"/>
            </w:tcBorders>
            <w:shd w:val="clear" w:color="000000" w:fill="D8D8D8"/>
            <w:vAlign w:val="center"/>
            <w:hideMark/>
          </w:tcPr>
          <w:p w14:paraId="13696F8A" w14:textId="77777777" w:rsidR="00501AA8" w:rsidRPr="006172B2" w:rsidRDefault="00501AA8" w:rsidP="00501AA8">
            <w:pPr>
              <w:jc w:val="center"/>
              <w:rPr>
                <w:b/>
                <w:bCs/>
              </w:rPr>
            </w:pPr>
            <w:r w:rsidRPr="006172B2">
              <w:rPr>
                <w:b/>
                <w:bCs/>
              </w:rPr>
              <w:t xml:space="preserve">V </w:t>
            </w:r>
          </w:p>
        </w:tc>
        <w:tc>
          <w:tcPr>
            <w:tcW w:w="0" w:type="auto"/>
            <w:tcBorders>
              <w:top w:val="nil"/>
              <w:left w:val="nil"/>
              <w:bottom w:val="single" w:sz="8" w:space="0" w:color="auto"/>
              <w:right w:val="single" w:sz="8" w:space="0" w:color="auto"/>
            </w:tcBorders>
            <w:shd w:val="clear" w:color="000000" w:fill="D8D8D8"/>
            <w:vAlign w:val="center"/>
            <w:hideMark/>
          </w:tcPr>
          <w:p w14:paraId="4EE8AA0B" w14:textId="77777777" w:rsidR="00501AA8" w:rsidRPr="006172B2" w:rsidRDefault="00501AA8" w:rsidP="00501AA8">
            <w:pPr>
              <w:jc w:val="center"/>
              <w:rPr>
                <w:b/>
                <w:bCs/>
              </w:rPr>
            </w:pPr>
            <w:r w:rsidRPr="006172B2">
              <w:rPr>
                <w:b/>
                <w:bCs/>
              </w:rPr>
              <w:t xml:space="preserve">Iv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D0563C" w14:textId="77777777" w:rsidR="00501AA8" w:rsidRPr="006172B2" w:rsidRDefault="00501AA8" w:rsidP="00501AA8">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9891530" w14:textId="77777777" w:rsidR="00501AA8" w:rsidRPr="006172B2" w:rsidRDefault="00501AA8" w:rsidP="00501AA8">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FEA0AB" w14:textId="77777777" w:rsidR="00501AA8" w:rsidRPr="006172B2" w:rsidRDefault="00501AA8" w:rsidP="00501AA8">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666582" w14:textId="77777777" w:rsidR="00501AA8" w:rsidRPr="006172B2" w:rsidRDefault="00501AA8" w:rsidP="00501AA8">
            <w:pPr>
              <w:rPr>
                <w:b/>
                <w:bCs/>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24511E92" w14:textId="77777777" w:rsidR="00501AA8" w:rsidRPr="006172B2" w:rsidRDefault="00501AA8" w:rsidP="00501AA8">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0E818F" w14:textId="77777777" w:rsidR="00501AA8" w:rsidRPr="006172B2" w:rsidRDefault="00501AA8" w:rsidP="00501AA8">
            <w:pPr>
              <w:rPr>
                <w:b/>
                <w:bCs/>
              </w:rPr>
            </w:pPr>
          </w:p>
        </w:tc>
      </w:tr>
      <w:tr w:rsidR="00501AA8" w:rsidRPr="006172B2" w14:paraId="74ECE942" w14:textId="77777777" w:rsidTr="00501AA8">
        <w:trPr>
          <w:trHeight w:val="324"/>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FD143C" w14:textId="77777777" w:rsidR="00501AA8" w:rsidRPr="006172B2" w:rsidRDefault="00501AA8" w:rsidP="00501AA8">
            <w:pPr>
              <w:rPr>
                <w:b/>
                <w:bCs/>
              </w:rPr>
            </w:pPr>
          </w:p>
        </w:tc>
        <w:tc>
          <w:tcPr>
            <w:tcW w:w="0" w:type="auto"/>
            <w:tcBorders>
              <w:top w:val="nil"/>
              <w:left w:val="nil"/>
              <w:bottom w:val="single" w:sz="8" w:space="0" w:color="auto"/>
              <w:right w:val="single" w:sz="8" w:space="0" w:color="auto"/>
            </w:tcBorders>
            <w:shd w:val="clear" w:color="000000" w:fill="D8D8D8"/>
            <w:vAlign w:val="center"/>
            <w:hideMark/>
          </w:tcPr>
          <w:p w14:paraId="39FE333D" w14:textId="77777777" w:rsidR="00501AA8" w:rsidRPr="006172B2" w:rsidRDefault="00501AA8" w:rsidP="00501AA8">
            <w:pPr>
              <w:jc w:val="center"/>
              <w:rPr>
                <w:b/>
                <w:bCs/>
              </w:rPr>
            </w:pPr>
            <w:r w:rsidRPr="006172B2">
              <w:rPr>
                <w:b/>
                <w:bCs/>
              </w:rPr>
              <w:t>m³</w:t>
            </w:r>
          </w:p>
        </w:tc>
        <w:tc>
          <w:tcPr>
            <w:tcW w:w="0" w:type="auto"/>
            <w:tcBorders>
              <w:top w:val="nil"/>
              <w:left w:val="nil"/>
              <w:bottom w:val="single" w:sz="8" w:space="0" w:color="auto"/>
              <w:right w:val="single" w:sz="8" w:space="0" w:color="auto"/>
            </w:tcBorders>
            <w:shd w:val="clear" w:color="000000" w:fill="D8D8D8"/>
            <w:vAlign w:val="center"/>
            <w:hideMark/>
          </w:tcPr>
          <w:p w14:paraId="68008526" w14:textId="77777777" w:rsidR="00501AA8" w:rsidRPr="006172B2" w:rsidRDefault="00501AA8" w:rsidP="00501AA8">
            <w:pPr>
              <w:jc w:val="center"/>
              <w:rPr>
                <w:b/>
                <w:bCs/>
              </w:rPr>
            </w:pPr>
            <w:r w:rsidRPr="006172B2">
              <w:rPr>
                <w:b/>
                <w:bCs/>
              </w:rPr>
              <w:t>m³</w:t>
            </w:r>
          </w:p>
        </w:tc>
        <w:tc>
          <w:tcPr>
            <w:tcW w:w="0" w:type="auto"/>
            <w:tcBorders>
              <w:top w:val="nil"/>
              <w:left w:val="nil"/>
              <w:bottom w:val="single" w:sz="8" w:space="0" w:color="auto"/>
              <w:right w:val="single" w:sz="8" w:space="0" w:color="auto"/>
            </w:tcBorders>
            <w:shd w:val="clear" w:color="000000" w:fill="D8D8D8"/>
            <w:vAlign w:val="center"/>
            <w:hideMark/>
          </w:tcPr>
          <w:p w14:paraId="7700E269" w14:textId="77777777" w:rsidR="00501AA8" w:rsidRPr="006172B2" w:rsidRDefault="00501AA8" w:rsidP="00501AA8">
            <w:pPr>
              <w:jc w:val="center"/>
              <w:rPr>
                <w:b/>
                <w:bCs/>
              </w:rPr>
            </w:pPr>
            <w:r w:rsidRPr="006172B2">
              <w:rPr>
                <w:b/>
                <w:bCs/>
              </w:rPr>
              <w:t>m³</w:t>
            </w:r>
          </w:p>
        </w:tc>
        <w:tc>
          <w:tcPr>
            <w:tcW w:w="0" w:type="auto"/>
            <w:tcBorders>
              <w:top w:val="nil"/>
              <w:left w:val="nil"/>
              <w:bottom w:val="single" w:sz="8" w:space="0" w:color="auto"/>
              <w:right w:val="single" w:sz="8" w:space="0" w:color="auto"/>
            </w:tcBorders>
            <w:shd w:val="clear" w:color="000000" w:fill="D8D8D8"/>
            <w:vAlign w:val="center"/>
            <w:hideMark/>
          </w:tcPr>
          <w:p w14:paraId="77FACDA7" w14:textId="77777777" w:rsidR="00501AA8" w:rsidRPr="006172B2" w:rsidRDefault="00501AA8" w:rsidP="00501AA8">
            <w:pPr>
              <w:jc w:val="center"/>
              <w:rPr>
                <w:b/>
                <w:bCs/>
              </w:rPr>
            </w:pPr>
            <w:r w:rsidRPr="006172B2">
              <w:rPr>
                <w:b/>
                <w:bCs/>
              </w:rPr>
              <w:t>m³</w:t>
            </w:r>
          </w:p>
        </w:tc>
        <w:tc>
          <w:tcPr>
            <w:tcW w:w="0" w:type="auto"/>
            <w:tcBorders>
              <w:top w:val="nil"/>
              <w:left w:val="nil"/>
              <w:bottom w:val="single" w:sz="8" w:space="0" w:color="auto"/>
              <w:right w:val="single" w:sz="8" w:space="0" w:color="auto"/>
            </w:tcBorders>
            <w:shd w:val="clear" w:color="000000" w:fill="D8D8D8"/>
            <w:vAlign w:val="center"/>
            <w:hideMark/>
          </w:tcPr>
          <w:p w14:paraId="6BB07514" w14:textId="77777777" w:rsidR="00501AA8" w:rsidRPr="006172B2" w:rsidRDefault="00501AA8" w:rsidP="00501AA8">
            <w:pPr>
              <w:jc w:val="center"/>
              <w:rPr>
                <w:b/>
                <w:bCs/>
              </w:rPr>
            </w:pPr>
            <w:r w:rsidRPr="006172B2">
              <w:rPr>
                <w:b/>
                <w:bCs/>
              </w:rPr>
              <w:t>m³</w:t>
            </w:r>
          </w:p>
        </w:tc>
        <w:tc>
          <w:tcPr>
            <w:tcW w:w="0" w:type="auto"/>
            <w:tcBorders>
              <w:top w:val="nil"/>
              <w:left w:val="nil"/>
              <w:bottom w:val="single" w:sz="8" w:space="0" w:color="auto"/>
              <w:right w:val="single" w:sz="8" w:space="0" w:color="auto"/>
            </w:tcBorders>
            <w:shd w:val="clear" w:color="000000" w:fill="D8D8D8"/>
            <w:vAlign w:val="center"/>
            <w:hideMark/>
          </w:tcPr>
          <w:p w14:paraId="6B887261" w14:textId="77777777" w:rsidR="00501AA8" w:rsidRPr="006172B2" w:rsidRDefault="00501AA8" w:rsidP="00501AA8">
            <w:pPr>
              <w:jc w:val="center"/>
              <w:rPr>
                <w:b/>
                <w:bCs/>
              </w:rPr>
            </w:pPr>
            <w:r w:rsidRPr="006172B2">
              <w:rPr>
                <w:b/>
                <w:bCs/>
              </w:rPr>
              <w:t>m³</w:t>
            </w:r>
          </w:p>
        </w:tc>
        <w:tc>
          <w:tcPr>
            <w:tcW w:w="0" w:type="auto"/>
            <w:tcBorders>
              <w:top w:val="nil"/>
              <w:left w:val="nil"/>
              <w:bottom w:val="single" w:sz="8" w:space="0" w:color="auto"/>
              <w:right w:val="single" w:sz="8" w:space="0" w:color="auto"/>
            </w:tcBorders>
            <w:shd w:val="clear" w:color="000000" w:fill="D8D8D8"/>
            <w:vAlign w:val="center"/>
            <w:hideMark/>
          </w:tcPr>
          <w:p w14:paraId="6C98E5A7" w14:textId="77777777" w:rsidR="00501AA8" w:rsidRPr="006172B2" w:rsidRDefault="00501AA8" w:rsidP="00501AA8">
            <w:pPr>
              <w:jc w:val="center"/>
              <w:rPr>
                <w:b/>
                <w:bCs/>
              </w:rPr>
            </w:pPr>
            <w:r w:rsidRPr="006172B2">
              <w:rPr>
                <w:b/>
                <w:bCs/>
              </w:rPr>
              <w:t>m³</w:t>
            </w:r>
          </w:p>
        </w:tc>
        <w:tc>
          <w:tcPr>
            <w:tcW w:w="0" w:type="auto"/>
            <w:tcBorders>
              <w:top w:val="nil"/>
              <w:left w:val="nil"/>
              <w:bottom w:val="single" w:sz="8" w:space="0" w:color="auto"/>
              <w:right w:val="single" w:sz="8" w:space="0" w:color="auto"/>
            </w:tcBorders>
            <w:shd w:val="clear" w:color="000000" w:fill="D8D8D8"/>
            <w:vAlign w:val="center"/>
            <w:hideMark/>
          </w:tcPr>
          <w:p w14:paraId="40AF1F98" w14:textId="77777777" w:rsidR="00501AA8" w:rsidRPr="006172B2" w:rsidRDefault="00501AA8" w:rsidP="00501AA8">
            <w:pPr>
              <w:jc w:val="center"/>
              <w:rPr>
                <w:b/>
                <w:bCs/>
              </w:rPr>
            </w:pPr>
            <w:r w:rsidRPr="006172B2">
              <w:rPr>
                <w:b/>
                <w:bCs/>
              </w:rPr>
              <w:t>%</w:t>
            </w:r>
          </w:p>
        </w:tc>
        <w:tc>
          <w:tcPr>
            <w:tcW w:w="0" w:type="auto"/>
            <w:tcBorders>
              <w:top w:val="nil"/>
              <w:left w:val="nil"/>
              <w:bottom w:val="single" w:sz="8" w:space="0" w:color="auto"/>
              <w:right w:val="single" w:sz="8" w:space="0" w:color="auto"/>
            </w:tcBorders>
            <w:shd w:val="clear" w:color="000000" w:fill="D8D8D8"/>
            <w:vAlign w:val="center"/>
            <w:hideMark/>
          </w:tcPr>
          <w:p w14:paraId="195BE1AA" w14:textId="77777777" w:rsidR="00501AA8" w:rsidRPr="006172B2" w:rsidRDefault="00501AA8" w:rsidP="00501AA8">
            <w:pPr>
              <w:jc w:val="center"/>
              <w:rPr>
                <w:b/>
                <w:bCs/>
              </w:rPr>
            </w:pPr>
            <w:r w:rsidRPr="006172B2">
              <w:rPr>
                <w:b/>
                <w:bCs/>
              </w:rPr>
              <w:t>m³</w:t>
            </w:r>
          </w:p>
        </w:tc>
      </w:tr>
      <w:tr w:rsidR="00501AA8" w:rsidRPr="006172B2" w14:paraId="5ECACD5F"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BD7326" w14:textId="77777777" w:rsidR="00501AA8" w:rsidRPr="006172B2" w:rsidRDefault="00501AA8" w:rsidP="00501AA8">
            <w:r w:rsidRPr="006172B2">
              <w:rPr>
                <w:lang w:val="sr-Latn-CS" w:eastAsia="sr-Latn-CS"/>
              </w:rPr>
              <w:t>Буква</w:t>
            </w:r>
          </w:p>
        </w:tc>
        <w:tc>
          <w:tcPr>
            <w:tcW w:w="0" w:type="auto"/>
            <w:tcBorders>
              <w:top w:val="nil"/>
              <w:left w:val="nil"/>
              <w:bottom w:val="single" w:sz="8" w:space="0" w:color="auto"/>
              <w:right w:val="single" w:sz="8" w:space="0" w:color="auto"/>
            </w:tcBorders>
            <w:shd w:val="clear" w:color="auto" w:fill="auto"/>
            <w:noWrap/>
            <w:vAlign w:val="center"/>
            <w:hideMark/>
          </w:tcPr>
          <w:p w14:paraId="61F7617A" w14:textId="77777777" w:rsidR="00501AA8" w:rsidRPr="006172B2" w:rsidRDefault="00501AA8" w:rsidP="00501AA8">
            <w:pPr>
              <w:jc w:val="right"/>
            </w:pPr>
            <w:r w:rsidRPr="006172B2">
              <w:rPr>
                <w:lang w:val="sr-Latn-CS" w:eastAsia="sr-Latn-CS"/>
              </w:rPr>
              <w:t>946878.1</w:t>
            </w:r>
          </w:p>
        </w:tc>
        <w:tc>
          <w:tcPr>
            <w:tcW w:w="0" w:type="auto"/>
            <w:tcBorders>
              <w:top w:val="nil"/>
              <w:left w:val="nil"/>
              <w:bottom w:val="single" w:sz="8" w:space="0" w:color="auto"/>
              <w:right w:val="single" w:sz="8" w:space="0" w:color="auto"/>
            </w:tcBorders>
            <w:shd w:val="clear" w:color="auto" w:fill="auto"/>
            <w:noWrap/>
            <w:vAlign w:val="center"/>
            <w:hideMark/>
          </w:tcPr>
          <w:p w14:paraId="6A637C01" w14:textId="77777777" w:rsidR="00501AA8" w:rsidRPr="006172B2" w:rsidRDefault="00501AA8" w:rsidP="00501AA8">
            <w:pPr>
              <w:jc w:val="right"/>
            </w:pPr>
            <w:r w:rsidRPr="006172B2">
              <w:t>21331.1</w:t>
            </w:r>
          </w:p>
        </w:tc>
        <w:tc>
          <w:tcPr>
            <w:tcW w:w="0" w:type="auto"/>
            <w:tcBorders>
              <w:top w:val="nil"/>
              <w:left w:val="nil"/>
              <w:bottom w:val="single" w:sz="8" w:space="0" w:color="auto"/>
              <w:right w:val="single" w:sz="8" w:space="0" w:color="auto"/>
            </w:tcBorders>
            <w:shd w:val="clear" w:color="auto" w:fill="auto"/>
            <w:noWrap/>
            <w:vAlign w:val="center"/>
            <w:hideMark/>
          </w:tcPr>
          <w:p w14:paraId="059927C8" w14:textId="77777777" w:rsidR="00501AA8" w:rsidRPr="006172B2" w:rsidRDefault="00501AA8" w:rsidP="00501AA8">
            <w:pPr>
              <w:jc w:val="right"/>
            </w:pPr>
            <w:r w:rsidRPr="006172B2">
              <w:t>138912.8</w:t>
            </w:r>
          </w:p>
        </w:tc>
        <w:tc>
          <w:tcPr>
            <w:tcW w:w="0" w:type="auto"/>
            <w:tcBorders>
              <w:top w:val="nil"/>
              <w:left w:val="nil"/>
              <w:bottom w:val="single" w:sz="8" w:space="0" w:color="auto"/>
              <w:right w:val="single" w:sz="8" w:space="0" w:color="auto"/>
            </w:tcBorders>
            <w:shd w:val="clear" w:color="auto" w:fill="auto"/>
            <w:noWrap/>
            <w:vAlign w:val="center"/>
            <w:hideMark/>
          </w:tcPr>
          <w:p w14:paraId="5F97C8F8" w14:textId="77777777" w:rsidR="00501AA8" w:rsidRPr="006172B2" w:rsidRDefault="00501AA8" w:rsidP="00501AA8">
            <w:pPr>
              <w:jc w:val="right"/>
            </w:pPr>
            <w:r w:rsidRPr="006172B2">
              <w:t>96146.6</w:t>
            </w:r>
          </w:p>
        </w:tc>
        <w:tc>
          <w:tcPr>
            <w:tcW w:w="0" w:type="auto"/>
            <w:tcBorders>
              <w:top w:val="nil"/>
              <w:left w:val="nil"/>
              <w:bottom w:val="single" w:sz="8" w:space="0" w:color="auto"/>
              <w:right w:val="single" w:sz="8" w:space="0" w:color="auto"/>
            </w:tcBorders>
            <w:shd w:val="clear" w:color="auto" w:fill="auto"/>
            <w:noWrap/>
            <w:vAlign w:val="center"/>
            <w:hideMark/>
          </w:tcPr>
          <w:p w14:paraId="5D05BD77" w14:textId="77777777" w:rsidR="00501AA8" w:rsidRPr="006172B2" w:rsidRDefault="00501AA8" w:rsidP="00501AA8">
            <w:pPr>
              <w:jc w:val="right"/>
            </w:pPr>
            <w:r w:rsidRPr="006172B2">
              <w:t>1064042.5</w:t>
            </w:r>
          </w:p>
        </w:tc>
        <w:tc>
          <w:tcPr>
            <w:tcW w:w="0" w:type="auto"/>
            <w:tcBorders>
              <w:top w:val="nil"/>
              <w:left w:val="nil"/>
              <w:bottom w:val="single" w:sz="8" w:space="0" w:color="auto"/>
              <w:right w:val="single" w:sz="8" w:space="0" w:color="auto"/>
            </w:tcBorders>
            <w:shd w:val="clear" w:color="auto" w:fill="auto"/>
            <w:noWrap/>
            <w:vAlign w:val="center"/>
            <w:hideMark/>
          </w:tcPr>
          <w:p w14:paraId="4042633C" w14:textId="77777777" w:rsidR="00501AA8" w:rsidRPr="006172B2" w:rsidRDefault="00501AA8" w:rsidP="00501AA8">
            <w:pPr>
              <w:jc w:val="right"/>
            </w:pPr>
            <w:r w:rsidRPr="006172B2">
              <w:t>994586.4</w:t>
            </w:r>
          </w:p>
        </w:tc>
        <w:tc>
          <w:tcPr>
            <w:tcW w:w="0" w:type="auto"/>
            <w:tcBorders>
              <w:top w:val="nil"/>
              <w:left w:val="nil"/>
              <w:bottom w:val="single" w:sz="8" w:space="0" w:color="auto"/>
              <w:right w:val="single" w:sz="8" w:space="0" w:color="auto"/>
            </w:tcBorders>
            <w:shd w:val="clear" w:color="auto" w:fill="auto"/>
            <w:noWrap/>
            <w:vAlign w:val="center"/>
            <w:hideMark/>
          </w:tcPr>
          <w:p w14:paraId="4DE5C8F1" w14:textId="77777777" w:rsidR="00501AA8" w:rsidRPr="006172B2" w:rsidRDefault="00501AA8" w:rsidP="00501AA8">
            <w:pPr>
              <w:jc w:val="right"/>
            </w:pPr>
            <w:r w:rsidRPr="006172B2">
              <w:t>-69456.1</w:t>
            </w:r>
          </w:p>
        </w:tc>
        <w:tc>
          <w:tcPr>
            <w:tcW w:w="0" w:type="auto"/>
            <w:tcBorders>
              <w:top w:val="nil"/>
              <w:left w:val="nil"/>
              <w:bottom w:val="single" w:sz="8" w:space="0" w:color="auto"/>
              <w:right w:val="single" w:sz="8" w:space="0" w:color="auto"/>
            </w:tcBorders>
            <w:shd w:val="clear" w:color="auto" w:fill="auto"/>
            <w:noWrap/>
            <w:vAlign w:val="center"/>
            <w:hideMark/>
          </w:tcPr>
          <w:p w14:paraId="035A9EB8" w14:textId="77777777" w:rsidR="00501AA8" w:rsidRPr="006172B2" w:rsidRDefault="00501AA8" w:rsidP="00501AA8">
            <w:pPr>
              <w:jc w:val="right"/>
            </w:pPr>
            <w:r w:rsidRPr="006172B2">
              <w:t>-7.0</w:t>
            </w:r>
          </w:p>
        </w:tc>
        <w:tc>
          <w:tcPr>
            <w:tcW w:w="0" w:type="auto"/>
            <w:tcBorders>
              <w:top w:val="nil"/>
              <w:left w:val="nil"/>
              <w:bottom w:val="single" w:sz="8" w:space="0" w:color="auto"/>
              <w:right w:val="single" w:sz="8" w:space="0" w:color="auto"/>
            </w:tcBorders>
            <w:shd w:val="clear" w:color="auto" w:fill="auto"/>
            <w:noWrap/>
            <w:vAlign w:val="center"/>
            <w:hideMark/>
          </w:tcPr>
          <w:p w14:paraId="4687B22A" w14:textId="77777777" w:rsidR="00501AA8" w:rsidRPr="006172B2" w:rsidRDefault="00501AA8" w:rsidP="00501AA8">
            <w:pPr>
              <w:jc w:val="right"/>
            </w:pPr>
            <w:r w:rsidRPr="006172B2">
              <w:t>19141.5</w:t>
            </w:r>
          </w:p>
        </w:tc>
      </w:tr>
      <w:tr w:rsidR="00501AA8" w:rsidRPr="006172B2" w14:paraId="30B20A35"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535A6BB" w14:textId="77777777" w:rsidR="00501AA8" w:rsidRPr="006172B2" w:rsidRDefault="00501AA8" w:rsidP="00501AA8">
            <w:r w:rsidRPr="006172B2">
              <w:rPr>
                <w:lang w:val="sr-Latn-CS" w:eastAsia="sr-Latn-CS"/>
              </w:rPr>
              <w:t>Граб</w:t>
            </w:r>
          </w:p>
        </w:tc>
        <w:tc>
          <w:tcPr>
            <w:tcW w:w="0" w:type="auto"/>
            <w:tcBorders>
              <w:top w:val="nil"/>
              <w:left w:val="nil"/>
              <w:bottom w:val="single" w:sz="8" w:space="0" w:color="auto"/>
              <w:right w:val="single" w:sz="8" w:space="0" w:color="auto"/>
            </w:tcBorders>
            <w:shd w:val="clear" w:color="auto" w:fill="auto"/>
            <w:noWrap/>
            <w:vAlign w:val="center"/>
            <w:hideMark/>
          </w:tcPr>
          <w:p w14:paraId="164A1905" w14:textId="77777777" w:rsidR="00501AA8" w:rsidRPr="006172B2" w:rsidRDefault="00501AA8" w:rsidP="00501AA8">
            <w:pPr>
              <w:jc w:val="right"/>
            </w:pPr>
            <w:r w:rsidRPr="006172B2">
              <w:rPr>
                <w:lang w:val="sr-Latn-CS" w:eastAsia="sr-Latn-CS"/>
              </w:rPr>
              <w:t>4985.4</w:t>
            </w:r>
          </w:p>
        </w:tc>
        <w:tc>
          <w:tcPr>
            <w:tcW w:w="0" w:type="auto"/>
            <w:tcBorders>
              <w:top w:val="nil"/>
              <w:left w:val="nil"/>
              <w:bottom w:val="single" w:sz="8" w:space="0" w:color="auto"/>
              <w:right w:val="single" w:sz="8" w:space="0" w:color="auto"/>
            </w:tcBorders>
            <w:shd w:val="clear" w:color="auto" w:fill="auto"/>
            <w:noWrap/>
            <w:vAlign w:val="center"/>
            <w:hideMark/>
          </w:tcPr>
          <w:p w14:paraId="33AE9A6D" w14:textId="77777777" w:rsidR="00501AA8" w:rsidRPr="006172B2" w:rsidRDefault="00501AA8" w:rsidP="00501AA8">
            <w:pPr>
              <w:jc w:val="right"/>
            </w:pPr>
            <w:r w:rsidRPr="006172B2">
              <w:t>111.0</w:t>
            </w:r>
          </w:p>
        </w:tc>
        <w:tc>
          <w:tcPr>
            <w:tcW w:w="0" w:type="auto"/>
            <w:tcBorders>
              <w:top w:val="nil"/>
              <w:left w:val="nil"/>
              <w:bottom w:val="single" w:sz="8" w:space="0" w:color="auto"/>
              <w:right w:val="single" w:sz="8" w:space="0" w:color="auto"/>
            </w:tcBorders>
            <w:shd w:val="clear" w:color="auto" w:fill="auto"/>
            <w:noWrap/>
            <w:vAlign w:val="center"/>
            <w:hideMark/>
          </w:tcPr>
          <w:p w14:paraId="4C67179F" w14:textId="77777777" w:rsidR="00501AA8" w:rsidRPr="006172B2" w:rsidRDefault="00501AA8" w:rsidP="00501AA8">
            <w:pPr>
              <w:jc w:val="right"/>
            </w:pPr>
            <w:r w:rsidRPr="006172B2">
              <w:t>560.6</w:t>
            </w:r>
          </w:p>
        </w:tc>
        <w:tc>
          <w:tcPr>
            <w:tcW w:w="0" w:type="auto"/>
            <w:tcBorders>
              <w:top w:val="nil"/>
              <w:left w:val="nil"/>
              <w:bottom w:val="single" w:sz="8" w:space="0" w:color="auto"/>
              <w:right w:val="single" w:sz="8" w:space="0" w:color="auto"/>
            </w:tcBorders>
            <w:shd w:val="clear" w:color="auto" w:fill="auto"/>
            <w:noWrap/>
            <w:vAlign w:val="center"/>
            <w:hideMark/>
          </w:tcPr>
          <w:p w14:paraId="2A02084D"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2B054E23" w14:textId="77777777" w:rsidR="00501AA8" w:rsidRPr="006172B2" w:rsidRDefault="00501AA8" w:rsidP="00501AA8">
            <w:pPr>
              <w:jc w:val="right"/>
            </w:pPr>
            <w:r w:rsidRPr="006172B2">
              <w:t>6095.4</w:t>
            </w:r>
          </w:p>
        </w:tc>
        <w:tc>
          <w:tcPr>
            <w:tcW w:w="0" w:type="auto"/>
            <w:tcBorders>
              <w:top w:val="nil"/>
              <w:left w:val="nil"/>
              <w:bottom w:val="single" w:sz="8" w:space="0" w:color="auto"/>
              <w:right w:val="single" w:sz="8" w:space="0" w:color="auto"/>
            </w:tcBorders>
            <w:shd w:val="clear" w:color="auto" w:fill="auto"/>
            <w:noWrap/>
            <w:vAlign w:val="center"/>
            <w:hideMark/>
          </w:tcPr>
          <w:p w14:paraId="0593583B" w14:textId="77777777" w:rsidR="00501AA8" w:rsidRPr="006172B2" w:rsidRDefault="00501AA8" w:rsidP="00501AA8">
            <w:pPr>
              <w:jc w:val="right"/>
            </w:pPr>
            <w:r w:rsidRPr="006172B2">
              <w:t>8844.3</w:t>
            </w:r>
          </w:p>
        </w:tc>
        <w:tc>
          <w:tcPr>
            <w:tcW w:w="0" w:type="auto"/>
            <w:tcBorders>
              <w:top w:val="nil"/>
              <w:left w:val="nil"/>
              <w:bottom w:val="single" w:sz="8" w:space="0" w:color="auto"/>
              <w:right w:val="single" w:sz="8" w:space="0" w:color="auto"/>
            </w:tcBorders>
            <w:shd w:val="clear" w:color="auto" w:fill="auto"/>
            <w:noWrap/>
            <w:vAlign w:val="center"/>
            <w:hideMark/>
          </w:tcPr>
          <w:p w14:paraId="00AC75CD" w14:textId="77777777" w:rsidR="00501AA8" w:rsidRPr="006172B2" w:rsidRDefault="00501AA8" w:rsidP="00501AA8">
            <w:pPr>
              <w:jc w:val="right"/>
            </w:pPr>
            <w:r w:rsidRPr="006172B2">
              <w:t>2748.9</w:t>
            </w:r>
          </w:p>
        </w:tc>
        <w:tc>
          <w:tcPr>
            <w:tcW w:w="0" w:type="auto"/>
            <w:tcBorders>
              <w:top w:val="nil"/>
              <w:left w:val="nil"/>
              <w:bottom w:val="single" w:sz="8" w:space="0" w:color="auto"/>
              <w:right w:val="single" w:sz="8" w:space="0" w:color="auto"/>
            </w:tcBorders>
            <w:shd w:val="clear" w:color="auto" w:fill="auto"/>
            <w:noWrap/>
            <w:vAlign w:val="center"/>
            <w:hideMark/>
          </w:tcPr>
          <w:p w14:paraId="732FECF2" w14:textId="77777777" w:rsidR="00501AA8" w:rsidRPr="006172B2" w:rsidRDefault="00501AA8" w:rsidP="00501AA8">
            <w:pPr>
              <w:jc w:val="right"/>
            </w:pPr>
            <w:r w:rsidRPr="006172B2">
              <w:t>31.1</w:t>
            </w:r>
          </w:p>
        </w:tc>
        <w:tc>
          <w:tcPr>
            <w:tcW w:w="0" w:type="auto"/>
            <w:tcBorders>
              <w:top w:val="nil"/>
              <w:left w:val="nil"/>
              <w:bottom w:val="single" w:sz="8" w:space="0" w:color="auto"/>
              <w:right w:val="single" w:sz="8" w:space="0" w:color="auto"/>
            </w:tcBorders>
            <w:shd w:val="clear" w:color="auto" w:fill="auto"/>
            <w:noWrap/>
            <w:vAlign w:val="center"/>
            <w:hideMark/>
          </w:tcPr>
          <w:p w14:paraId="10A1F7F4" w14:textId="77777777" w:rsidR="00501AA8" w:rsidRPr="006172B2" w:rsidRDefault="00501AA8" w:rsidP="00501AA8">
            <w:pPr>
              <w:jc w:val="right"/>
            </w:pPr>
            <w:r w:rsidRPr="006172B2">
              <w:t>166.0</w:t>
            </w:r>
          </w:p>
        </w:tc>
      </w:tr>
      <w:tr w:rsidR="00501AA8" w:rsidRPr="006172B2" w14:paraId="213ACFCD"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93E606E" w14:textId="77777777" w:rsidR="00501AA8" w:rsidRPr="006172B2" w:rsidRDefault="00501AA8" w:rsidP="00501AA8">
            <w:r w:rsidRPr="006172B2">
              <w:rPr>
                <w:lang w:val="sr-Latn-CS" w:eastAsia="sr-Latn-CS"/>
              </w:rPr>
              <w:t>Трешња</w:t>
            </w:r>
          </w:p>
        </w:tc>
        <w:tc>
          <w:tcPr>
            <w:tcW w:w="0" w:type="auto"/>
            <w:tcBorders>
              <w:top w:val="nil"/>
              <w:left w:val="nil"/>
              <w:bottom w:val="single" w:sz="8" w:space="0" w:color="auto"/>
              <w:right w:val="single" w:sz="8" w:space="0" w:color="auto"/>
            </w:tcBorders>
            <w:shd w:val="clear" w:color="auto" w:fill="auto"/>
            <w:noWrap/>
            <w:vAlign w:val="center"/>
            <w:hideMark/>
          </w:tcPr>
          <w:p w14:paraId="29063940" w14:textId="77777777" w:rsidR="00501AA8" w:rsidRPr="006172B2" w:rsidRDefault="00501AA8" w:rsidP="00501AA8">
            <w:pPr>
              <w:jc w:val="right"/>
            </w:pPr>
            <w:r w:rsidRPr="006172B2">
              <w:rPr>
                <w:lang w:val="sr-Latn-CS" w:eastAsia="sr-Latn-CS"/>
              </w:rPr>
              <w:t>82.3</w:t>
            </w:r>
          </w:p>
        </w:tc>
        <w:tc>
          <w:tcPr>
            <w:tcW w:w="0" w:type="auto"/>
            <w:tcBorders>
              <w:top w:val="nil"/>
              <w:left w:val="nil"/>
              <w:bottom w:val="single" w:sz="8" w:space="0" w:color="auto"/>
              <w:right w:val="single" w:sz="8" w:space="0" w:color="auto"/>
            </w:tcBorders>
            <w:shd w:val="clear" w:color="auto" w:fill="auto"/>
            <w:noWrap/>
            <w:vAlign w:val="center"/>
            <w:hideMark/>
          </w:tcPr>
          <w:p w14:paraId="6ECF0531" w14:textId="77777777" w:rsidR="00501AA8" w:rsidRPr="006172B2" w:rsidRDefault="00501AA8" w:rsidP="00501AA8">
            <w:pPr>
              <w:jc w:val="right"/>
            </w:pPr>
            <w:r w:rsidRPr="006172B2">
              <w:t>0.0</w:t>
            </w:r>
          </w:p>
        </w:tc>
        <w:tc>
          <w:tcPr>
            <w:tcW w:w="0" w:type="auto"/>
            <w:tcBorders>
              <w:top w:val="nil"/>
              <w:left w:val="nil"/>
              <w:bottom w:val="single" w:sz="8" w:space="0" w:color="auto"/>
              <w:right w:val="single" w:sz="8" w:space="0" w:color="auto"/>
            </w:tcBorders>
            <w:shd w:val="clear" w:color="auto" w:fill="auto"/>
            <w:noWrap/>
            <w:vAlign w:val="center"/>
            <w:hideMark/>
          </w:tcPr>
          <w:p w14:paraId="17072ACE"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0901DA03"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271548E8" w14:textId="77777777" w:rsidR="00501AA8" w:rsidRPr="006172B2" w:rsidRDefault="00501AA8" w:rsidP="00501AA8">
            <w:pPr>
              <w:jc w:val="right"/>
            </w:pPr>
            <w:r w:rsidRPr="006172B2">
              <w:t>82.3</w:t>
            </w:r>
          </w:p>
        </w:tc>
        <w:tc>
          <w:tcPr>
            <w:tcW w:w="0" w:type="auto"/>
            <w:tcBorders>
              <w:top w:val="nil"/>
              <w:left w:val="nil"/>
              <w:bottom w:val="single" w:sz="8" w:space="0" w:color="auto"/>
              <w:right w:val="single" w:sz="8" w:space="0" w:color="auto"/>
            </w:tcBorders>
            <w:shd w:val="clear" w:color="auto" w:fill="auto"/>
            <w:noWrap/>
            <w:vAlign w:val="center"/>
            <w:hideMark/>
          </w:tcPr>
          <w:p w14:paraId="769ABF60" w14:textId="77777777" w:rsidR="00501AA8" w:rsidRPr="006172B2" w:rsidRDefault="00501AA8" w:rsidP="00501AA8">
            <w:pPr>
              <w:jc w:val="right"/>
            </w:pPr>
            <w:r w:rsidRPr="006172B2">
              <w:t>911.3</w:t>
            </w:r>
          </w:p>
        </w:tc>
        <w:tc>
          <w:tcPr>
            <w:tcW w:w="0" w:type="auto"/>
            <w:tcBorders>
              <w:top w:val="nil"/>
              <w:left w:val="nil"/>
              <w:bottom w:val="single" w:sz="8" w:space="0" w:color="auto"/>
              <w:right w:val="single" w:sz="8" w:space="0" w:color="auto"/>
            </w:tcBorders>
            <w:shd w:val="clear" w:color="auto" w:fill="auto"/>
            <w:noWrap/>
            <w:vAlign w:val="center"/>
            <w:hideMark/>
          </w:tcPr>
          <w:p w14:paraId="29ACB093" w14:textId="77777777" w:rsidR="00501AA8" w:rsidRPr="006172B2" w:rsidRDefault="00501AA8" w:rsidP="00501AA8">
            <w:pPr>
              <w:jc w:val="right"/>
            </w:pPr>
            <w:r w:rsidRPr="006172B2">
              <w:t>829.0</w:t>
            </w:r>
          </w:p>
        </w:tc>
        <w:tc>
          <w:tcPr>
            <w:tcW w:w="0" w:type="auto"/>
            <w:tcBorders>
              <w:top w:val="nil"/>
              <w:left w:val="nil"/>
              <w:bottom w:val="single" w:sz="8" w:space="0" w:color="auto"/>
              <w:right w:val="single" w:sz="8" w:space="0" w:color="auto"/>
            </w:tcBorders>
            <w:shd w:val="clear" w:color="auto" w:fill="auto"/>
            <w:noWrap/>
            <w:vAlign w:val="center"/>
            <w:hideMark/>
          </w:tcPr>
          <w:p w14:paraId="60FEC40D" w14:textId="77777777" w:rsidR="00501AA8" w:rsidRPr="006172B2" w:rsidRDefault="00501AA8" w:rsidP="00501AA8">
            <w:pPr>
              <w:jc w:val="right"/>
            </w:pPr>
            <w:r w:rsidRPr="006172B2">
              <w:t>91.0</w:t>
            </w:r>
          </w:p>
        </w:tc>
        <w:tc>
          <w:tcPr>
            <w:tcW w:w="0" w:type="auto"/>
            <w:tcBorders>
              <w:top w:val="nil"/>
              <w:left w:val="nil"/>
              <w:bottom w:val="single" w:sz="8" w:space="0" w:color="auto"/>
              <w:right w:val="single" w:sz="8" w:space="0" w:color="auto"/>
            </w:tcBorders>
            <w:shd w:val="clear" w:color="auto" w:fill="auto"/>
            <w:noWrap/>
            <w:vAlign w:val="center"/>
            <w:hideMark/>
          </w:tcPr>
          <w:p w14:paraId="28B41FF5" w14:textId="77777777" w:rsidR="00501AA8" w:rsidRPr="006172B2" w:rsidRDefault="00501AA8" w:rsidP="00501AA8">
            <w:pPr>
              <w:jc w:val="right"/>
            </w:pPr>
            <w:r w:rsidRPr="006172B2">
              <w:t>16.9</w:t>
            </w:r>
          </w:p>
        </w:tc>
      </w:tr>
      <w:tr w:rsidR="00501AA8" w:rsidRPr="006172B2" w14:paraId="414B62CB"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8429E1F" w14:textId="77777777" w:rsidR="00501AA8" w:rsidRPr="006172B2" w:rsidRDefault="00501AA8" w:rsidP="00501AA8">
            <w:r w:rsidRPr="006172B2">
              <w:rPr>
                <w:lang w:val="sr-Latn-CS" w:eastAsia="sr-Latn-CS"/>
              </w:rPr>
              <w:t>Цер</w:t>
            </w:r>
          </w:p>
        </w:tc>
        <w:tc>
          <w:tcPr>
            <w:tcW w:w="0" w:type="auto"/>
            <w:tcBorders>
              <w:top w:val="nil"/>
              <w:left w:val="nil"/>
              <w:bottom w:val="single" w:sz="8" w:space="0" w:color="auto"/>
              <w:right w:val="single" w:sz="8" w:space="0" w:color="auto"/>
            </w:tcBorders>
            <w:shd w:val="clear" w:color="auto" w:fill="auto"/>
            <w:noWrap/>
            <w:vAlign w:val="center"/>
            <w:hideMark/>
          </w:tcPr>
          <w:p w14:paraId="5EB9035F" w14:textId="77777777" w:rsidR="00501AA8" w:rsidRPr="006172B2" w:rsidRDefault="00501AA8" w:rsidP="00501AA8">
            <w:pPr>
              <w:jc w:val="right"/>
            </w:pPr>
            <w:r w:rsidRPr="006172B2">
              <w:rPr>
                <w:lang w:val="sr-Latn-CS" w:eastAsia="sr-Latn-CS"/>
              </w:rPr>
              <w:t>1843.9</w:t>
            </w:r>
          </w:p>
        </w:tc>
        <w:tc>
          <w:tcPr>
            <w:tcW w:w="0" w:type="auto"/>
            <w:tcBorders>
              <w:top w:val="nil"/>
              <w:left w:val="nil"/>
              <w:bottom w:val="single" w:sz="8" w:space="0" w:color="auto"/>
              <w:right w:val="single" w:sz="8" w:space="0" w:color="auto"/>
            </w:tcBorders>
            <w:shd w:val="clear" w:color="auto" w:fill="auto"/>
            <w:noWrap/>
            <w:vAlign w:val="center"/>
            <w:hideMark/>
          </w:tcPr>
          <w:p w14:paraId="7AC333DE" w14:textId="77777777" w:rsidR="00501AA8" w:rsidRPr="006172B2" w:rsidRDefault="00501AA8" w:rsidP="00501AA8">
            <w:pPr>
              <w:jc w:val="right"/>
            </w:pPr>
            <w:r w:rsidRPr="006172B2">
              <w:t>30.9</w:t>
            </w:r>
          </w:p>
        </w:tc>
        <w:tc>
          <w:tcPr>
            <w:tcW w:w="0" w:type="auto"/>
            <w:tcBorders>
              <w:top w:val="nil"/>
              <w:left w:val="nil"/>
              <w:bottom w:val="single" w:sz="8" w:space="0" w:color="auto"/>
              <w:right w:val="single" w:sz="8" w:space="0" w:color="auto"/>
            </w:tcBorders>
            <w:shd w:val="clear" w:color="auto" w:fill="auto"/>
            <w:noWrap/>
            <w:vAlign w:val="center"/>
            <w:hideMark/>
          </w:tcPr>
          <w:p w14:paraId="2DA9BC1E" w14:textId="77777777" w:rsidR="00501AA8" w:rsidRPr="006172B2" w:rsidRDefault="00501AA8" w:rsidP="00501AA8">
            <w:pPr>
              <w:jc w:val="right"/>
            </w:pPr>
            <w:r w:rsidRPr="006172B2">
              <w:t>33.2</w:t>
            </w:r>
          </w:p>
        </w:tc>
        <w:tc>
          <w:tcPr>
            <w:tcW w:w="0" w:type="auto"/>
            <w:tcBorders>
              <w:top w:val="nil"/>
              <w:left w:val="nil"/>
              <w:bottom w:val="single" w:sz="8" w:space="0" w:color="auto"/>
              <w:right w:val="single" w:sz="8" w:space="0" w:color="auto"/>
            </w:tcBorders>
            <w:shd w:val="clear" w:color="auto" w:fill="auto"/>
            <w:noWrap/>
            <w:vAlign w:val="center"/>
            <w:hideMark/>
          </w:tcPr>
          <w:p w14:paraId="63A29719"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6F8B8FDE" w14:textId="77777777" w:rsidR="00501AA8" w:rsidRPr="006172B2" w:rsidRDefault="00501AA8" w:rsidP="00501AA8">
            <w:pPr>
              <w:jc w:val="right"/>
            </w:pPr>
            <w:r w:rsidRPr="006172B2">
              <w:t>2152.9</w:t>
            </w:r>
          </w:p>
        </w:tc>
        <w:tc>
          <w:tcPr>
            <w:tcW w:w="0" w:type="auto"/>
            <w:tcBorders>
              <w:top w:val="nil"/>
              <w:left w:val="nil"/>
              <w:bottom w:val="single" w:sz="8" w:space="0" w:color="auto"/>
              <w:right w:val="single" w:sz="8" w:space="0" w:color="auto"/>
            </w:tcBorders>
            <w:shd w:val="clear" w:color="auto" w:fill="auto"/>
            <w:noWrap/>
            <w:vAlign w:val="center"/>
            <w:hideMark/>
          </w:tcPr>
          <w:p w14:paraId="581B262B" w14:textId="77777777" w:rsidR="00501AA8" w:rsidRPr="006172B2" w:rsidRDefault="00501AA8" w:rsidP="00501AA8">
            <w:pPr>
              <w:jc w:val="right"/>
            </w:pPr>
            <w:r w:rsidRPr="006172B2">
              <w:t>1278.9</w:t>
            </w:r>
          </w:p>
        </w:tc>
        <w:tc>
          <w:tcPr>
            <w:tcW w:w="0" w:type="auto"/>
            <w:tcBorders>
              <w:top w:val="nil"/>
              <w:left w:val="nil"/>
              <w:bottom w:val="single" w:sz="8" w:space="0" w:color="auto"/>
              <w:right w:val="single" w:sz="8" w:space="0" w:color="auto"/>
            </w:tcBorders>
            <w:shd w:val="clear" w:color="auto" w:fill="auto"/>
            <w:noWrap/>
            <w:vAlign w:val="center"/>
            <w:hideMark/>
          </w:tcPr>
          <w:p w14:paraId="24941677" w14:textId="77777777" w:rsidR="00501AA8" w:rsidRPr="006172B2" w:rsidRDefault="00501AA8" w:rsidP="00501AA8">
            <w:pPr>
              <w:jc w:val="right"/>
            </w:pPr>
            <w:r w:rsidRPr="006172B2">
              <w:t>-874.0</w:t>
            </w:r>
          </w:p>
        </w:tc>
        <w:tc>
          <w:tcPr>
            <w:tcW w:w="0" w:type="auto"/>
            <w:tcBorders>
              <w:top w:val="nil"/>
              <w:left w:val="nil"/>
              <w:bottom w:val="single" w:sz="8" w:space="0" w:color="auto"/>
              <w:right w:val="single" w:sz="8" w:space="0" w:color="auto"/>
            </w:tcBorders>
            <w:shd w:val="clear" w:color="auto" w:fill="auto"/>
            <w:noWrap/>
            <w:vAlign w:val="center"/>
            <w:hideMark/>
          </w:tcPr>
          <w:p w14:paraId="602E9AB6" w14:textId="77777777" w:rsidR="00501AA8" w:rsidRPr="006172B2" w:rsidRDefault="00501AA8" w:rsidP="00501AA8">
            <w:pPr>
              <w:jc w:val="right"/>
            </w:pPr>
            <w:r w:rsidRPr="006172B2">
              <w:t>-68.3</w:t>
            </w:r>
          </w:p>
        </w:tc>
        <w:tc>
          <w:tcPr>
            <w:tcW w:w="0" w:type="auto"/>
            <w:tcBorders>
              <w:top w:val="nil"/>
              <w:left w:val="nil"/>
              <w:bottom w:val="single" w:sz="8" w:space="0" w:color="auto"/>
              <w:right w:val="single" w:sz="8" w:space="0" w:color="auto"/>
            </w:tcBorders>
            <w:shd w:val="clear" w:color="auto" w:fill="auto"/>
            <w:noWrap/>
            <w:vAlign w:val="center"/>
            <w:hideMark/>
          </w:tcPr>
          <w:p w14:paraId="76F21CE5" w14:textId="77777777" w:rsidR="00501AA8" w:rsidRPr="006172B2" w:rsidRDefault="00501AA8" w:rsidP="00501AA8">
            <w:pPr>
              <w:jc w:val="right"/>
            </w:pPr>
            <w:r w:rsidRPr="006172B2">
              <w:t>28.5</w:t>
            </w:r>
          </w:p>
        </w:tc>
      </w:tr>
      <w:tr w:rsidR="00501AA8" w:rsidRPr="006172B2" w14:paraId="43E54B3E"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19EB47" w14:textId="77777777" w:rsidR="00501AA8" w:rsidRPr="006172B2" w:rsidRDefault="00501AA8" w:rsidP="00501AA8">
            <w:r w:rsidRPr="006172B2">
              <w:rPr>
                <w:lang w:val="sr-Latn-CS" w:eastAsia="sr-Latn-CS"/>
              </w:rPr>
              <w:t>Сладун</w:t>
            </w:r>
          </w:p>
        </w:tc>
        <w:tc>
          <w:tcPr>
            <w:tcW w:w="0" w:type="auto"/>
            <w:tcBorders>
              <w:top w:val="nil"/>
              <w:left w:val="nil"/>
              <w:bottom w:val="single" w:sz="8" w:space="0" w:color="auto"/>
              <w:right w:val="single" w:sz="8" w:space="0" w:color="auto"/>
            </w:tcBorders>
            <w:shd w:val="clear" w:color="auto" w:fill="auto"/>
            <w:noWrap/>
            <w:vAlign w:val="center"/>
            <w:hideMark/>
          </w:tcPr>
          <w:p w14:paraId="7163BAFD" w14:textId="77777777" w:rsidR="00501AA8" w:rsidRPr="006172B2" w:rsidRDefault="00501AA8" w:rsidP="00501AA8">
            <w:pPr>
              <w:jc w:val="right"/>
            </w:pPr>
            <w:r w:rsidRPr="006172B2">
              <w:rPr>
                <w:lang w:val="sr-Latn-CS" w:eastAsia="sr-Latn-CS"/>
              </w:rPr>
              <w:t>445.4</w:t>
            </w:r>
          </w:p>
        </w:tc>
        <w:tc>
          <w:tcPr>
            <w:tcW w:w="0" w:type="auto"/>
            <w:tcBorders>
              <w:top w:val="nil"/>
              <w:left w:val="nil"/>
              <w:bottom w:val="single" w:sz="8" w:space="0" w:color="auto"/>
              <w:right w:val="single" w:sz="8" w:space="0" w:color="auto"/>
            </w:tcBorders>
            <w:shd w:val="clear" w:color="auto" w:fill="auto"/>
            <w:noWrap/>
            <w:vAlign w:val="center"/>
            <w:hideMark/>
          </w:tcPr>
          <w:p w14:paraId="1A095E98" w14:textId="77777777" w:rsidR="00501AA8" w:rsidRPr="006172B2" w:rsidRDefault="00501AA8" w:rsidP="00501AA8">
            <w:pPr>
              <w:jc w:val="right"/>
            </w:pPr>
            <w:r w:rsidRPr="006172B2">
              <w:t>6.7</w:t>
            </w:r>
          </w:p>
        </w:tc>
        <w:tc>
          <w:tcPr>
            <w:tcW w:w="0" w:type="auto"/>
            <w:tcBorders>
              <w:top w:val="nil"/>
              <w:left w:val="nil"/>
              <w:bottom w:val="single" w:sz="8" w:space="0" w:color="auto"/>
              <w:right w:val="single" w:sz="8" w:space="0" w:color="auto"/>
            </w:tcBorders>
            <w:shd w:val="clear" w:color="auto" w:fill="auto"/>
            <w:noWrap/>
            <w:vAlign w:val="center"/>
            <w:hideMark/>
          </w:tcPr>
          <w:p w14:paraId="747EA93C"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A2F4F98"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440D4A2B" w14:textId="77777777" w:rsidR="00501AA8" w:rsidRPr="006172B2" w:rsidRDefault="00501AA8" w:rsidP="00501AA8">
            <w:pPr>
              <w:jc w:val="right"/>
            </w:pPr>
            <w:r w:rsidRPr="006172B2">
              <w:t>512.4</w:t>
            </w:r>
          </w:p>
        </w:tc>
        <w:tc>
          <w:tcPr>
            <w:tcW w:w="0" w:type="auto"/>
            <w:tcBorders>
              <w:top w:val="nil"/>
              <w:left w:val="nil"/>
              <w:bottom w:val="single" w:sz="8" w:space="0" w:color="auto"/>
              <w:right w:val="single" w:sz="8" w:space="0" w:color="auto"/>
            </w:tcBorders>
            <w:shd w:val="clear" w:color="auto" w:fill="auto"/>
            <w:noWrap/>
            <w:vAlign w:val="center"/>
            <w:hideMark/>
          </w:tcPr>
          <w:p w14:paraId="4CE32631" w14:textId="77777777" w:rsidR="00501AA8" w:rsidRPr="006172B2" w:rsidRDefault="00501AA8" w:rsidP="00501AA8">
            <w:pPr>
              <w:jc w:val="right"/>
            </w:pPr>
            <w:r w:rsidRPr="006172B2">
              <w:t>793.9</w:t>
            </w:r>
          </w:p>
        </w:tc>
        <w:tc>
          <w:tcPr>
            <w:tcW w:w="0" w:type="auto"/>
            <w:tcBorders>
              <w:top w:val="nil"/>
              <w:left w:val="nil"/>
              <w:bottom w:val="single" w:sz="8" w:space="0" w:color="auto"/>
              <w:right w:val="single" w:sz="8" w:space="0" w:color="auto"/>
            </w:tcBorders>
            <w:shd w:val="clear" w:color="auto" w:fill="auto"/>
            <w:noWrap/>
            <w:vAlign w:val="center"/>
            <w:hideMark/>
          </w:tcPr>
          <w:p w14:paraId="413D0615" w14:textId="77777777" w:rsidR="00501AA8" w:rsidRPr="006172B2" w:rsidRDefault="00501AA8" w:rsidP="00501AA8">
            <w:pPr>
              <w:jc w:val="right"/>
            </w:pPr>
            <w:r w:rsidRPr="006172B2">
              <w:t>281.5</w:t>
            </w:r>
          </w:p>
        </w:tc>
        <w:tc>
          <w:tcPr>
            <w:tcW w:w="0" w:type="auto"/>
            <w:tcBorders>
              <w:top w:val="nil"/>
              <w:left w:val="nil"/>
              <w:bottom w:val="single" w:sz="8" w:space="0" w:color="auto"/>
              <w:right w:val="single" w:sz="8" w:space="0" w:color="auto"/>
            </w:tcBorders>
            <w:shd w:val="clear" w:color="auto" w:fill="auto"/>
            <w:noWrap/>
            <w:vAlign w:val="center"/>
            <w:hideMark/>
          </w:tcPr>
          <w:p w14:paraId="5D1F3D20" w14:textId="77777777" w:rsidR="00501AA8" w:rsidRPr="006172B2" w:rsidRDefault="00501AA8" w:rsidP="00501AA8">
            <w:pPr>
              <w:jc w:val="right"/>
            </w:pPr>
            <w:r w:rsidRPr="006172B2">
              <w:t>35.5</w:t>
            </w:r>
          </w:p>
        </w:tc>
        <w:tc>
          <w:tcPr>
            <w:tcW w:w="0" w:type="auto"/>
            <w:tcBorders>
              <w:top w:val="nil"/>
              <w:left w:val="nil"/>
              <w:bottom w:val="single" w:sz="8" w:space="0" w:color="auto"/>
              <w:right w:val="single" w:sz="8" w:space="0" w:color="auto"/>
            </w:tcBorders>
            <w:shd w:val="clear" w:color="auto" w:fill="auto"/>
            <w:noWrap/>
            <w:vAlign w:val="center"/>
            <w:hideMark/>
          </w:tcPr>
          <w:p w14:paraId="1278EB3D" w14:textId="77777777" w:rsidR="00501AA8" w:rsidRPr="006172B2" w:rsidRDefault="00501AA8" w:rsidP="00501AA8">
            <w:pPr>
              <w:jc w:val="right"/>
            </w:pPr>
            <w:r w:rsidRPr="006172B2">
              <w:t>19.3</w:t>
            </w:r>
          </w:p>
        </w:tc>
      </w:tr>
      <w:tr w:rsidR="00501AA8" w:rsidRPr="006172B2" w14:paraId="26C51C57"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845952" w14:textId="77777777" w:rsidR="00501AA8" w:rsidRPr="006172B2" w:rsidRDefault="00501AA8" w:rsidP="00501AA8">
            <w:r w:rsidRPr="006172B2">
              <w:rPr>
                <w:lang w:val="sr-Latn-CS" w:eastAsia="sr-Latn-CS"/>
              </w:rPr>
              <w:t>Бреза</w:t>
            </w:r>
          </w:p>
        </w:tc>
        <w:tc>
          <w:tcPr>
            <w:tcW w:w="0" w:type="auto"/>
            <w:tcBorders>
              <w:top w:val="nil"/>
              <w:left w:val="nil"/>
              <w:bottom w:val="single" w:sz="8" w:space="0" w:color="auto"/>
              <w:right w:val="single" w:sz="8" w:space="0" w:color="auto"/>
            </w:tcBorders>
            <w:shd w:val="clear" w:color="auto" w:fill="auto"/>
            <w:noWrap/>
            <w:vAlign w:val="center"/>
            <w:hideMark/>
          </w:tcPr>
          <w:p w14:paraId="466389C9" w14:textId="77777777" w:rsidR="00501AA8" w:rsidRPr="006172B2" w:rsidRDefault="00501AA8" w:rsidP="00501AA8">
            <w:pPr>
              <w:jc w:val="right"/>
            </w:pPr>
            <w:r w:rsidRPr="006172B2">
              <w:rPr>
                <w:lang w:val="sr-Latn-CS" w:eastAsia="sr-Latn-CS"/>
              </w:rPr>
              <w:t>51.8</w:t>
            </w:r>
          </w:p>
        </w:tc>
        <w:tc>
          <w:tcPr>
            <w:tcW w:w="0" w:type="auto"/>
            <w:tcBorders>
              <w:top w:val="nil"/>
              <w:left w:val="nil"/>
              <w:bottom w:val="single" w:sz="8" w:space="0" w:color="auto"/>
              <w:right w:val="single" w:sz="8" w:space="0" w:color="auto"/>
            </w:tcBorders>
            <w:shd w:val="clear" w:color="auto" w:fill="auto"/>
            <w:noWrap/>
            <w:vAlign w:val="center"/>
            <w:hideMark/>
          </w:tcPr>
          <w:p w14:paraId="73A9CC8B" w14:textId="77777777" w:rsidR="00501AA8" w:rsidRPr="006172B2" w:rsidRDefault="00501AA8" w:rsidP="00501AA8">
            <w:pPr>
              <w:jc w:val="right"/>
            </w:pPr>
            <w:r w:rsidRPr="006172B2">
              <w:t>0.3</w:t>
            </w:r>
          </w:p>
        </w:tc>
        <w:tc>
          <w:tcPr>
            <w:tcW w:w="0" w:type="auto"/>
            <w:tcBorders>
              <w:top w:val="nil"/>
              <w:left w:val="nil"/>
              <w:bottom w:val="single" w:sz="8" w:space="0" w:color="auto"/>
              <w:right w:val="single" w:sz="8" w:space="0" w:color="auto"/>
            </w:tcBorders>
            <w:shd w:val="clear" w:color="auto" w:fill="auto"/>
            <w:noWrap/>
            <w:vAlign w:val="center"/>
            <w:hideMark/>
          </w:tcPr>
          <w:p w14:paraId="5418D93F"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58531D54"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0798F862" w14:textId="77777777" w:rsidR="00501AA8" w:rsidRPr="006172B2" w:rsidRDefault="00501AA8" w:rsidP="00501AA8">
            <w:pPr>
              <w:jc w:val="right"/>
            </w:pPr>
            <w:r w:rsidRPr="006172B2">
              <w:t>54.8</w:t>
            </w:r>
          </w:p>
        </w:tc>
        <w:tc>
          <w:tcPr>
            <w:tcW w:w="0" w:type="auto"/>
            <w:tcBorders>
              <w:top w:val="nil"/>
              <w:left w:val="nil"/>
              <w:bottom w:val="single" w:sz="8" w:space="0" w:color="auto"/>
              <w:right w:val="single" w:sz="8" w:space="0" w:color="auto"/>
            </w:tcBorders>
            <w:shd w:val="clear" w:color="auto" w:fill="auto"/>
            <w:noWrap/>
            <w:vAlign w:val="center"/>
            <w:hideMark/>
          </w:tcPr>
          <w:p w14:paraId="127D8B6A" w14:textId="77777777" w:rsidR="00501AA8" w:rsidRPr="006172B2" w:rsidRDefault="00501AA8" w:rsidP="00501AA8">
            <w:pPr>
              <w:jc w:val="right"/>
            </w:pPr>
            <w:r w:rsidRPr="006172B2">
              <w:t>472.4</w:t>
            </w:r>
          </w:p>
        </w:tc>
        <w:tc>
          <w:tcPr>
            <w:tcW w:w="0" w:type="auto"/>
            <w:tcBorders>
              <w:top w:val="nil"/>
              <w:left w:val="nil"/>
              <w:bottom w:val="single" w:sz="8" w:space="0" w:color="auto"/>
              <w:right w:val="single" w:sz="8" w:space="0" w:color="auto"/>
            </w:tcBorders>
            <w:shd w:val="clear" w:color="auto" w:fill="auto"/>
            <w:noWrap/>
            <w:vAlign w:val="center"/>
            <w:hideMark/>
          </w:tcPr>
          <w:p w14:paraId="755A23BE" w14:textId="77777777" w:rsidR="00501AA8" w:rsidRPr="006172B2" w:rsidRDefault="00501AA8" w:rsidP="00501AA8">
            <w:pPr>
              <w:jc w:val="right"/>
            </w:pPr>
            <w:r w:rsidRPr="006172B2">
              <w:t>417.6</w:t>
            </w:r>
          </w:p>
        </w:tc>
        <w:tc>
          <w:tcPr>
            <w:tcW w:w="0" w:type="auto"/>
            <w:tcBorders>
              <w:top w:val="nil"/>
              <w:left w:val="nil"/>
              <w:bottom w:val="single" w:sz="8" w:space="0" w:color="auto"/>
              <w:right w:val="single" w:sz="8" w:space="0" w:color="auto"/>
            </w:tcBorders>
            <w:shd w:val="clear" w:color="auto" w:fill="auto"/>
            <w:noWrap/>
            <w:vAlign w:val="center"/>
            <w:hideMark/>
          </w:tcPr>
          <w:p w14:paraId="1E1A1FBE" w14:textId="77777777" w:rsidR="00501AA8" w:rsidRPr="006172B2" w:rsidRDefault="00501AA8" w:rsidP="00501AA8">
            <w:pPr>
              <w:jc w:val="right"/>
            </w:pPr>
            <w:r w:rsidRPr="006172B2">
              <w:t>88.4</w:t>
            </w:r>
          </w:p>
        </w:tc>
        <w:tc>
          <w:tcPr>
            <w:tcW w:w="0" w:type="auto"/>
            <w:tcBorders>
              <w:top w:val="nil"/>
              <w:left w:val="nil"/>
              <w:bottom w:val="single" w:sz="8" w:space="0" w:color="auto"/>
              <w:right w:val="single" w:sz="8" w:space="0" w:color="auto"/>
            </w:tcBorders>
            <w:shd w:val="clear" w:color="auto" w:fill="auto"/>
            <w:noWrap/>
            <w:vAlign w:val="center"/>
            <w:hideMark/>
          </w:tcPr>
          <w:p w14:paraId="6B408F44" w14:textId="77777777" w:rsidR="00501AA8" w:rsidRPr="006172B2" w:rsidRDefault="00501AA8" w:rsidP="00501AA8">
            <w:pPr>
              <w:jc w:val="right"/>
            </w:pPr>
            <w:r w:rsidRPr="006172B2">
              <w:t>16.2</w:t>
            </w:r>
          </w:p>
        </w:tc>
      </w:tr>
      <w:tr w:rsidR="00501AA8" w:rsidRPr="006172B2" w14:paraId="2C6AE473"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DCFA29" w14:textId="77777777" w:rsidR="00501AA8" w:rsidRPr="006172B2" w:rsidRDefault="00501AA8" w:rsidP="00501AA8">
            <w:r w:rsidRPr="006172B2">
              <w:rPr>
                <w:lang w:val="sr-Latn-CS" w:eastAsia="sr-Latn-CS"/>
              </w:rPr>
              <w:t>Пл.Брест</w:t>
            </w:r>
          </w:p>
        </w:tc>
        <w:tc>
          <w:tcPr>
            <w:tcW w:w="0" w:type="auto"/>
            <w:tcBorders>
              <w:top w:val="nil"/>
              <w:left w:val="nil"/>
              <w:bottom w:val="single" w:sz="8" w:space="0" w:color="auto"/>
              <w:right w:val="single" w:sz="8" w:space="0" w:color="auto"/>
            </w:tcBorders>
            <w:shd w:val="clear" w:color="auto" w:fill="auto"/>
            <w:noWrap/>
            <w:vAlign w:val="center"/>
            <w:hideMark/>
          </w:tcPr>
          <w:p w14:paraId="2275FED1" w14:textId="77777777" w:rsidR="00501AA8" w:rsidRPr="006172B2" w:rsidRDefault="00501AA8" w:rsidP="00501AA8">
            <w:pPr>
              <w:jc w:val="right"/>
            </w:pPr>
            <w:r w:rsidRPr="006172B2">
              <w:rPr>
                <w:lang w:val="sr-Latn-CS" w:eastAsia="sr-Latn-CS"/>
              </w:rPr>
              <w:t>620.5</w:t>
            </w:r>
          </w:p>
        </w:tc>
        <w:tc>
          <w:tcPr>
            <w:tcW w:w="0" w:type="auto"/>
            <w:tcBorders>
              <w:top w:val="nil"/>
              <w:left w:val="nil"/>
              <w:bottom w:val="single" w:sz="8" w:space="0" w:color="auto"/>
              <w:right w:val="single" w:sz="8" w:space="0" w:color="auto"/>
            </w:tcBorders>
            <w:shd w:val="clear" w:color="auto" w:fill="auto"/>
            <w:noWrap/>
            <w:vAlign w:val="center"/>
            <w:hideMark/>
          </w:tcPr>
          <w:p w14:paraId="23BD5E96" w14:textId="77777777" w:rsidR="00501AA8" w:rsidRPr="006172B2" w:rsidRDefault="00501AA8" w:rsidP="00501AA8">
            <w:pPr>
              <w:jc w:val="right"/>
            </w:pPr>
            <w:r w:rsidRPr="006172B2">
              <w:t>17.8</w:t>
            </w:r>
          </w:p>
        </w:tc>
        <w:tc>
          <w:tcPr>
            <w:tcW w:w="0" w:type="auto"/>
            <w:tcBorders>
              <w:top w:val="nil"/>
              <w:left w:val="nil"/>
              <w:bottom w:val="single" w:sz="8" w:space="0" w:color="auto"/>
              <w:right w:val="single" w:sz="8" w:space="0" w:color="auto"/>
            </w:tcBorders>
            <w:shd w:val="clear" w:color="auto" w:fill="auto"/>
            <w:noWrap/>
            <w:vAlign w:val="center"/>
            <w:hideMark/>
          </w:tcPr>
          <w:p w14:paraId="32E25EFC"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162AFC2"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1FD6085" w14:textId="77777777" w:rsidR="00501AA8" w:rsidRPr="006172B2" w:rsidRDefault="00501AA8" w:rsidP="00501AA8">
            <w:pPr>
              <w:jc w:val="right"/>
            </w:pPr>
            <w:r w:rsidRPr="006172B2">
              <w:t>798.5</w:t>
            </w:r>
          </w:p>
        </w:tc>
        <w:tc>
          <w:tcPr>
            <w:tcW w:w="0" w:type="auto"/>
            <w:tcBorders>
              <w:top w:val="nil"/>
              <w:left w:val="nil"/>
              <w:bottom w:val="single" w:sz="8" w:space="0" w:color="auto"/>
              <w:right w:val="single" w:sz="8" w:space="0" w:color="auto"/>
            </w:tcBorders>
            <w:shd w:val="clear" w:color="auto" w:fill="auto"/>
            <w:noWrap/>
            <w:vAlign w:val="center"/>
            <w:hideMark/>
          </w:tcPr>
          <w:p w14:paraId="606CAD40" w14:textId="77777777" w:rsidR="00501AA8" w:rsidRPr="006172B2" w:rsidRDefault="00501AA8" w:rsidP="00501AA8">
            <w:pPr>
              <w:jc w:val="right"/>
            </w:pPr>
            <w:r w:rsidRPr="006172B2">
              <w:t>560.7</w:t>
            </w:r>
          </w:p>
        </w:tc>
        <w:tc>
          <w:tcPr>
            <w:tcW w:w="0" w:type="auto"/>
            <w:tcBorders>
              <w:top w:val="nil"/>
              <w:left w:val="nil"/>
              <w:bottom w:val="single" w:sz="8" w:space="0" w:color="auto"/>
              <w:right w:val="single" w:sz="8" w:space="0" w:color="auto"/>
            </w:tcBorders>
            <w:shd w:val="clear" w:color="auto" w:fill="auto"/>
            <w:noWrap/>
            <w:vAlign w:val="center"/>
            <w:hideMark/>
          </w:tcPr>
          <w:p w14:paraId="443F4F69" w14:textId="77777777" w:rsidR="00501AA8" w:rsidRPr="006172B2" w:rsidRDefault="00501AA8" w:rsidP="00501AA8">
            <w:pPr>
              <w:jc w:val="right"/>
            </w:pPr>
            <w:r w:rsidRPr="006172B2">
              <w:t>-237.8</w:t>
            </w:r>
          </w:p>
        </w:tc>
        <w:tc>
          <w:tcPr>
            <w:tcW w:w="0" w:type="auto"/>
            <w:tcBorders>
              <w:top w:val="nil"/>
              <w:left w:val="nil"/>
              <w:bottom w:val="single" w:sz="8" w:space="0" w:color="auto"/>
              <w:right w:val="single" w:sz="8" w:space="0" w:color="auto"/>
            </w:tcBorders>
            <w:shd w:val="clear" w:color="auto" w:fill="auto"/>
            <w:noWrap/>
            <w:vAlign w:val="center"/>
            <w:hideMark/>
          </w:tcPr>
          <w:p w14:paraId="4BD63CD8" w14:textId="77777777" w:rsidR="00501AA8" w:rsidRPr="006172B2" w:rsidRDefault="00501AA8" w:rsidP="00501AA8">
            <w:pPr>
              <w:jc w:val="right"/>
            </w:pPr>
            <w:r w:rsidRPr="006172B2">
              <w:t>-42.4</w:t>
            </w:r>
          </w:p>
        </w:tc>
        <w:tc>
          <w:tcPr>
            <w:tcW w:w="0" w:type="auto"/>
            <w:tcBorders>
              <w:top w:val="nil"/>
              <w:left w:val="nil"/>
              <w:bottom w:val="single" w:sz="8" w:space="0" w:color="auto"/>
              <w:right w:val="single" w:sz="8" w:space="0" w:color="auto"/>
            </w:tcBorders>
            <w:shd w:val="clear" w:color="auto" w:fill="auto"/>
            <w:noWrap/>
            <w:vAlign w:val="center"/>
            <w:hideMark/>
          </w:tcPr>
          <w:p w14:paraId="74E9122B" w14:textId="77777777" w:rsidR="00501AA8" w:rsidRPr="006172B2" w:rsidRDefault="00501AA8" w:rsidP="00501AA8">
            <w:pPr>
              <w:jc w:val="right"/>
            </w:pPr>
            <w:r w:rsidRPr="006172B2">
              <w:t>15.9</w:t>
            </w:r>
          </w:p>
        </w:tc>
      </w:tr>
      <w:tr w:rsidR="00501AA8" w:rsidRPr="006172B2" w14:paraId="4FC4F004"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BCAC7C0" w14:textId="77777777" w:rsidR="00501AA8" w:rsidRPr="006172B2" w:rsidRDefault="00501AA8" w:rsidP="00501AA8">
            <w:r w:rsidRPr="006172B2">
              <w:rPr>
                <w:lang w:val="sr-Latn-CS" w:eastAsia="sr-Latn-CS"/>
              </w:rPr>
              <w:t>Јавор</w:t>
            </w:r>
          </w:p>
        </w:tc>
        <w:tc>
          <w:tcPr>
            <w:tcW w:w="0" w:type="auto"/>
            <w:tcBorders>
              <w:top w:val="nil"/>
              <w:left w:val="nil"/>
              <w:bottom w:val="single" w:sz="8" w:space="0" w:color="auto"/>
              <w:right w:val="single" w:sz="8" w:space="0" w:color="auto"/>
            </w:tcBorders>
            <w:shd w:val="clear" w:color="auto" w:fill="auto"/>
            <w:noWrap/>
            <w:vAlign w:val="center"/>
            <w:hideMark/>
          </w:tcPr>
          <w:p w14:paraId="4D5DDE86" w14:textId="77777777" w:rsidR="00501AA8" w:rsidRPr="006172B2" w:rsidRDefault="00501AA8" w:rsidP="00501AA8">
            <w:pPr>
              <w:jc w:val="right"/>
            </w:pPr>
            <w:r w:rsidRPr="006172B2">
              <w:rPr>
                <w:lang w:val="sr-Latn-CS" w:eastAsia="sr-Latn-CS"/>
              </w:rPr>
              <w:t>4175.7</w:t>
            </w:r>
          </w:p>
        </w:tc>
        <w:tc>
          <w:tcPr>
            <w:tcW w:w="0" w:type="auto"/>
            <w:tcBorders>
              <w:top w:val="nil"/>
              <w:left w:val="nil"/>
              <w:bottom w:val="single" w:sz="8" w:space="0" w:color="auto"/>
              <w:right w:val="single" w:sz="8" w:space="0" w:color="auto"/>
            </w:tcBorders>
            <w:shd w:val="clear" w:color="auto" w:fill="auto"/>
            <w:noWrap/>
            <w:vAlign w:val="center"/>
            <w:hideMark/>
          </w:tcPr>
          <w:p w14:paraId="252EA95A" w14:textId="77777777" w:rsidR="00501AA8" w:rsidRPr="006172B2" w:rsidRDefault="00501AA8" w:rsidP="00501AA8">
            <w:pPr>
              <w:jc w:val="right"/>
            </w:pPr>
            <w:r w:rsidRPr="006172B2">
              <w:t>102.0</w:t>
            </w:r>
          </w:p>
        </w:tc>
        <w:tc>
          <w:tcPr>
            <w:tcW w:w="0" w:type="auto"/>
            <w:tcBorders>
              <w:top w:val="nil"/>
              <w:left w:val="nil"/>
              <w:bottom w:val="single" w:sz="8" w:space="0" w:color="auto"/>
              <w:right w:val="single" w:sz="8" w:space="0" w:color="auto"/>
            </w:tcBorders>
            <w:shd w:val="clear" w:color="auto" w:fill="auto"/>
            <w:noWrap/>
            <w:vAlign w:val="center"/>
            <w:hideMark/>
          </w:tcPr>
          <w:p w14:paraId="0A23A00A"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13BF57E8"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2E9C2291" w14:textId="77777777" w:rsidR="00501AA8" w:rsidRPr="006172B2" w:rsidRDefault="00501AA8" w:rsidP="00501AA8">
            <w:pPr>
              <w:jc w:val="right"/>
            </w:pPr>
            <w:r w:rsidRPr="006172B2">
              <w:t>5195.7</w:t>
            </w:r>
          </w:p>
        </w:tc>
        <w:tc>
          <w:tcPr>
            <w:tcW w:w="0" w:type="auto"/>
            <w:tcBorders>
              <w:top w:val="nil"/>
              <w:left w:val="nil"/>
              <w:bottom w:val="single" w:sz="8" w:space="0" w:color="auto"/>
              <w:right w:val="single" w:sz="8" w:space="0" w:color="auto"/>
            </w:tcBorders>
            <w:shd w:val="clear" w:color="auto" w:fill="auto"/>
            <w:noWrap/>
            <w:vAlign w:val="center"/>
            <w:hideMark/>
          </w:tcPr>
          <w:p w14:paraId="36E6F2DD" w14:textId="77777777" w:rsidR="00501AA8" w:rsidRPr="006172B2" w:rsidRDefault="00501AA8" w:rsidP="00501AA8">
            <w:pPr>
              <w:jc w:val="right"/>
            </w:pPr>
            <w:r w:rsidRPr="006172B2">
              <w:t>1225.2</w:t>
            </w:r>
          </w:p>
        </w:tc>
        <w:tc>
          <w:tcPr>
            <w:tcW w:w="0" w:type="auto"/>
            <w:tcBorders>
              <w:top w:val="nil"/>
              <w:left w:val="nil"/>
              <w:bottom w:val="single" w:sz="8" w:space="0" w:color="auto"/>
              <w:right w:val="single" w:sz="8" w:space="0" w:color="auto"/>
            </w:tcBorders>
            <w:shd w:val="clear" w:color="auto" w:fill="auto"/>
            <w:noWrap/>
            <w:vAlign w:val="center"/>
            <w:hideMark/>
          </w:tcPr>
          <w:p w14:paraId="54FFC820" w14:textId="77777777" w:rsidR="00501AA8" w:rsidRPr="006172B2" w:rsidRDefault="00501AA8" w:rsidP="00501AA8">
            <w:pPr>
              <w:jc w:val="right"/>
            </w:pPr>
            <w:r w:rsidRPr="006172B2">
              <w:t>-3970.5</w:t>
            </w:r>
          </w:p>
        </w:tc>
        <w:tc>
          <w:tcPr>
            <w:tcW w:w="0" w:type="auto"/>
            <w:tcBorders>
              <w:top w:val="nil"/>
              <w:left w:val="nil"/>
              <w:bottom w:val="single" w:sz="8" w:space="0" w:color="auto"/>
              <w:right w:val="single" w:sz="8" w:space="0" w:color="auto"/>
            </w:tcBorders>
            <w:shd w:val="clear" w:color="auto" w:fill="auto"/>
            <w:noWrap/>
            <w:vAlign w:val="center"/>
            <w:hideMark/>
          </w:tcPr>
          <w:p w14:paraId="73AD442C" w14:textId="77777777" w:rsidR="00501AA8" w:rsidRPr="006172B2" w:rsidRDefault="00501AA8" w:rsidP="00501AA8">
            <w:pPr>
              <w:jc w:val="right"/>
            </w:pPr>
            <w:r w:rsidRPr="006172B2">
              <w:t>-324.1</w:t>
            </w:r>
          </w:p>
        </w:tc>
        <w:tc>
          <w:tcPr>
            <w:tcW w:w="0" w:type="auto"/>
            <w:tcBorders>
              <w:top w:val="nil"/>
              <w:left w:val="nil"/>
              <w:bottom w:val="single" w:sz="8" w:space="0" w:color="auto"/>
              <w:right w:val="single" w:sz="8" w:space="0" w:color="auto"/>
            </w:tcBorders>
            <w:shd w:val="clear" w:color="auto" w:fill="auto"/>
            <w:noWrap/>
            <w:vAlign w:val="center"/>
            <w:hideMark/>
          </w:tcPr>
          <w:p w14:paraId="591D2FF0" w14:textId="77777777" w:rsidR="00501AA8" w:rsidRPr="006172B2" w:rsidRDefault="00501AA8" w:rsidP="00501AA8">
            <w:pPr>
              <w:jc w:val="right"/>
            </w:pPr>
            <w:r w:rsidRPr="006172B2">
              <w:t>28.8</w:t>
            </w:r>
          </w:p>
        </w:tc>
      </w:tr>
      <w:tr w:rsidR="00501AA8" w:rsidRPr="006172B2" w14:paraId="36F4B020"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389D86" w14:textId="77777777" w:rsidR="00501AA8" w:rsidRPr="006172B2" w:rsidRDefault="00501AA8" w:rsidP="00501AA8">
            <w:r w:rsidRPr="006172B2">
              <w:rPr>
                <w:lang w:val="sr-Latn-CS" w:eastAsia="sr-Latn-CS"/>
              </w:rPr>
              <w:t>Китњак</w:t>
            </w:r>
          </w:p>
        </w:tc>
        <w:tc>
          <w:tcPr>
            <w:tcW w:w="0" w:type="auto"/>
            <w:tcBorders>
              <w:top w:val="nil"/>
              <w:left w:val="nil"/>
              <w:bottom w:val="single" w:sz="8" w:space="0" w:color="auto"/>
              <w:right w:val="single" w:sz="8" w:space="0" w:color="auto"/>
            </w:tcBorders>
            <w:shd w:val="clear" w:color="auto" w:fill="auto"/>
            <w:noWrap/>
            <w:vAlign w:val="center"/>
            <w:hideMark/>
          </w:tcPr>
          <w:p w14:paraId="03FFEFE1" w14:textId="77777777" w:rsidR="00501AA8" w:rsidRPr="006172B2" w:rsidRDefault="00501AA8" w:rsidP="00501AA8">
            <w:pPr>
              <w:jc w:val="right"/>
            </w:pPr>
            <w:r w:rsidRPr="006172B2">
              <w:rPr>
                <w:lang w:val="sr-Latn-CS" w:eastAsia="sr-Latn-CS"/>
              </w:rPr>
              <w:t>1018.3</w:t>
            </w:r>
          </w:p>
        </w:tc>
        <w:tc>
          <w:tcPr>
            <w:tcW w:w="0" w:type="auto"/>
            <w:tcBorders>
              <w:top w:val="nil"/>
              <w:left w:val="nil"/>
              <w:bottom w:val="single" w:sz="8" w:space="0" w:color="auto"/>
              <w:right w:val="single" w:sz="8" w:space="0" w:color="auto"/>
            </w:tcBorders>
            <w:shd w:val="clear" w:color="auto" w:fill="auto"/>
            <w:noWrap/>
            <w:vAlign w:val="center"/>
            <w:hideMark/>
          </w:tcPr>
          <w:p w14:paraId="0CA2482F" w14:textId="77777777" w:rsidR="00501AA8" w:rsidRPr="006172B2" w:rsidRDefault="00501AA8" w:rsidP="00501AA8">
            <w:pPr>
              <w:jc w:val="right"/>
            </w:pPr>
            <w:r w:rsidRPr="006172B2">
              <w:t>6.6</w:t>
            </w:r>
          </w:p>
        </w:tc>
        <w:tc>
          <w:tcPr>
            <w:tcW w:w="0" w:type="auto"/>
            <w:tcBorders>
              <w:top w:val="nil"/>
              <w:left w:val="nil"/>
              <w:bottom w:val="single" w:sz="8" w:space="0" w:color="auto"/>
              <w:right w:val="single" w:sz="8" w:space="0" w:color="auto"/>
            </w:tcBorders>
            <w:shd w:val="clear" w:color="auto" w:fill="auto"/>
            <w:noWrap/>
            <w:vAlign w:val="center"/>
            <w:hideMark/>
          </w:tcPr>
          <w:p w14:paraId="48B7E474"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51C40484"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67EE15A4" w14:textId="77777777" w:rsidR="00501AA8" w:rsidRPr="006172B2" w:rsidRDefault="00501AA8" w:rsidP="00501AA8">
            <w:pPr>
              <w:jc w:val="right"/>
            </w:pPr>
            <w:r w:rsidRPr="006172B2">
              <w:t>1084.3</w:t>
            </w:r>
          </w:p>
        </w:tc>
        <w:tc>
          <w:tcPr>
            <w:tcW w:w="0" w:type="auto"/>
            <w:tcBorders>
              <w:top w:val="nil"/>
              <w:left w:val="nil"/>
              <w:bottom w:val="single" w:sz="8" w:space="0" w:color="auto"/>
              <w:right w:val="single" w:sz="8" w:space="0" w:color="auto"/>
            </w:tcBorders>
            <w:shd w:val="clear" w:color="auto" w:fill="auto"/>
            <w:noWrap/>
            <w:vAlign w:val="center"/>
            <w:hideMark/>
          </w:tcPr>
          <w:p w14:paraId="33C11EAD" w14:textId="77777777" w:rsidR="00501AA8" w:rsidRPr="006172B2" w:rsidRDefault="00501AA8" w:rsidP="00501AA8">
            <w:pPr>
              <w:jc w:val="right"/>
            </w:pPr>
            <w:r w:rsidRPr="006172B2">
              <w:t>627.1</w:t>
            </w:r>
          </w:p>
        </w:tc>
        <w:tc>
          <w:tcPr>
            <w:tcW w:w="0" w:type="auto"/>
            <w:tcBorders>
              <w:top w:val="nil"/>
              <w:left w:val="nil"/>
              <w:bottom w:val="single" w:sz="8" w:space="0" w:color="auto"/>
              <w:right w:val="single" w:sz="8" w:space="0" w:color="auto"/>
            </w:tcBorders>
            <w:shd w:val="clear" w:color="auto" w:fill="auto"/>
            <w:noWrap/>
            <w:vAlign w:val="center"/>
            <w:hideMark/>
          </w:tcPr>
          <w:p w14:paraId="12C2B47B" w14:textId="77777777" w:rsidR="00501AA8" w:rsidRPr="006172B2" w:rsidRDefault="00501AA8" w:rsidP="00501AA8">
            <w:pPr>
              <w:jc w:val="right"/>
            </w:pPr>
            <w:r w:rsidRPr="006172B2">
              <w:t>-457.2</w:t>
            </w:r>
          </w:p>
        </w:tc>
        <w:tc>
          <w:tcPr>
            <w:tcW w:w="0" w:type="auto"/>
            <w:tcBorders>
              <w:top w:val="nil"/>
              <w:left w:val="nil"/>
              <w:bottom w:val="single" w:sz="8" w:space="0" w:color="auto"/>
              <w:right w:val="single" w:sz="8" w:space="0" w:color="auto"/>
            </w:tcBorders>
            <w:shd w:val="clear" w:color="auto" w:fill="auto"/>
            <w:noWrap/>
            <w:vAlign w:val="center"/>
            <w:hideMark/>
          </w:tcPr>
          <w:p w14:paraId="5292A029" w14:textId="77777777" w:rsidR="00501AA8" w:rsidRPr="006172B2" w:rsidRDefault="00501AA8" w:rsidP="00501AA8">
            <w:pPr>
              <w:jc w:val="right"/>
            </w:pPr>
            <w:r w:rsidRPr="006172B2">
              <w:t>-72.9</w:t>
            </w:r>
          </w:p>
        </w:tc>
        <w:tc>
          <w:tcPr>
            <w:tcW w:w="0" w:type="auto"/>
            <w:tcBorders>
              <w:top w:val="nil"/>
              <w:left w:val="nil"/>
              <w:bottom w:val="single" w:sz="8" w:space="0" w:color="auto"/>
              <w:right w:val="single" w:sz="8" w:space="0" w:color="auto"/>
            </w:tcBorders>
            <w:shd w:val="clear" w:color="auto" w:fill="auto"/>
            <w:noWrap/>
            <w:vAlign w:val="center"/>
            <w:hideMark/>
          </w:tcPr>
          <w:p w14:paraId="5E1717B0" w14:textId="77777777" w:rsidR="00501AA8" w:rsidRPr="006172B2" w:rsidRDefault="00501AA8" w:rsidP="00501AA8">
            <w:pPr>
              <w:jc w:val="right"/>
            </w:pPr>
            <w:r w:rsidRPr="006172B2">
              <w:t>12.8</w:t>
            </w:r>
          </w:p>
        </w:tc>
      </w:tr>
      <w:tr w:rsidR="00501AA8" w:rsidRPr="006172B2" w14:paraId="3B3F1CD3"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1598C2" w14:textId="77777777" w:rsidR="00501AA8" w:rsidRPr="006172B2" w:rsidRDefault="00501AA8" w:rsidP="00501AA8">
            <w:r w:rsidRPr="006172B2">
              <w:rPr>
                <w:lang w:val="sr-Latn-CS" w:eastAsia="sr-Latn-CS"/>
              </w:rPr>
              <w:t>Јасика</w:t>
            </w:r>
          </w:p>
        </w:tc>
        <w:tc>
          <w:tcPr>
            <w:tcW w:w="0" w:type="auto"/>
            <w:tcBorders>
              <w:top w:val="nil"/>
              <w:left w:val="nil"/>
              <w:bottom w:val="single" w:sz="8" w:space="0" w:color="auto"/>
              <w:right w:val="single" w:sz="8" w:space="0" w:color="auto"/>
            </w:tcBorders>
            <w:shd w:val="clear" w:color="auto" w:fill="auto"/>
            <w:noWrap/>
            <w:vAlign w:val="center"/>
            <w:hideMark/>
          </w:tcPr>
          <w:p w14:paraId="2B924237" w14:textId="77777777" w:rsidR="00501AA8" w:rsidRPr="006172B2" w:rsidRDefault="00501AA8" w:rsidP="00501AA8">
            <w:pPr>
              <w:jc w:val="right"/>
            </w:pPr>
            <w:r w:rsidRPr="006172B2">
              <w:rPr>
                <w:bCs/>
                <w:lang w:val="sr-Latn-CS" w:eastAsia="sr-Latn-CS"/>
              </w:rPr>
              <w:t>119.8</w:t>
            </w:r>
          </w:p>
        </w:tc>
        <w:tc>
          <w:tcPr>
            <w:tcW w:w="0" w:type="auto"/>
            <w:tcBorders>
              <w:top w:val="nil"/>
              <w:left w:val="nil"/>
              <w:bottom w:val="single" w:sz="8" w:space="0" w:color="auto"/>
              <w:right w:val="single" w:sz="8" w:space="0" w:color="auto"/>
            </w:tcBorders>
            <w:shd w:val="clear" w:color="auto" w:fill="auto"/>
            <w:noWrap/>
            <w:vAlign w:val="center"/>
            <w:hideMark/>
          </w:tcPr>
          <w:p w14:paraId="2502F580" w14:textId="77777777" w:rsidR="00501AA8" w:rsidRPr="006172B2" w:rsidRDefault="00501AA8" w:rsidP="00501AA8">
            <w:pPr>
              <w:jc w:val="right"/>
            </w:pPr>
            <w:r w:rsidRPr="006172B2">
              <w:t>1.9</w:t>
            </w:r>
          </w:p>
        </w:tc>
        <w:tc>
          <w:tcPr>
            <w:tcW w:w="0" w:type="auto"/>
            <w:tcBorders>
              <w:top w:val="nil"/>
              <w:left w:val="nil"/>
              <w:bottom w:val="single" w:sz="8" w:space="0" w:color="auto"/>
              <w:right w:val="single" w:sz="8" w:space="0" w:color="auto"/>
            </w:tcBorders>
            <w:shd w:val="clear" w:color="auto" w:fill="auto"/>
            <w:noWrap/>
            <w:vAlign w:val="center"/>
            <w:hideMark/>
          </w:tcPr>
          <w:p w14:paraId="7D90E7D8"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B1B3A16"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1E903822" w14:textId="77777777" w:rsidR="00501AA8" w:rsidRPr="006172B2" w:rsidRDefault="00501AA8" w:rsidP="00501AA8">
            <w:pPr>
              <w:jc w:val="right"/>
            </w:pPr>
            <w:r w:rsidRPr="006172B2">
              <w:t>138.8</w:t>
            </w:r>
          </w:p>
        </w:tc>
        <w:tc>
          <w:tcPr>
            <w:tcW w:w="0" w:type="auto"/>
            <w:tcBorders>
              <w:top w:val="nil"/>
              <w:left w:val="nil"/>
              <w:bottom w:val="single" w:sz="8" w:space="0" w:color="auto"/>
              <w:right w:val="single" w:sz="8" w:space="0" w:color="auto"/>
            </w:tcBorders>
            <w:shd w:val="clear" w:color="auto" w:fill="auto"/>
            <w:noWrap/>
            <w:vAlign w:val="center"/>
            <w:hideMark/>
          </w:tcPr>
          <w:p w14:paraId="1DC63789" w14:textId="77777777" w:rsidR="00501AA8" w:rsidRPr="006172B2" w:rsidRDefault="00501AA8" w:rsidP="00501AA8">
            <w:pPr>
              <w:jc w:val="right"/>
            </w:pPr>
            <w:r w:rsidRPr="006172B2">
              <w:t>1434.3</w:t>
            </w:r>
          </w:p>
        </w:tc>
        <w:tc>
          <w:tcPr>
            <w:tcW w:w="0" w:type="auto"/>
            <w:tcBorders>
              <w:top w:val="nil"/>
              <w:left w:val="nil"/>
              <w:bottom w:val="single" w:sz="8" w:space="0" w:color="auto"/>
              <w:right w:val="single" w:sz="8" w:space="0" w:color="auto"/>
            </w:tcBorders>
            <w:shd w:val="clear" w:color="auto" w:fill="auto"/>
            <w:noWrap/>
            <w:vAlign w:val="center"/>
            <w:hideMark/>
          </w:tcPr>
          <w:p w14:paraId="584D4BAC" w14:textId="77777777" w:rsidR="00501AA8" w:rsidRPr="006172B2" w:rsidRDefault="00501AA8" w:rsidP="00501AA8">
            <w:pPr>
              <w:jc w:val="right"/>
            </w:pPr>
            <w:r w:rsidRPr="006172B2">
              <w:t>1295.5</w:t>
            </w:r>
          </w:p>
        </w:tc>
        <w:tc>
          <w:tcPr>
            <w:tcW w:w="0" w:type="auto"/>
            <w:tcBorders>
              <w:top w:val="nil"/>
              <w:left w:val="nil"/>
              <w:bottom w:val="single" w:sz="8" w:space="0" w:color="auto"/>
              <w:right w:val="single" w:sz="8" w:space="0" w:color="auto"/>
            </w:tcBorders>
            <w:shd w:val="clear" w:color="auto" w:fill="auto"/>
            <w:noWrap/>
            <w:vAlign w:val="center"/>
            <w:hideMark/>
          </w:tcPr>
          <w:p w14:paraId="285CFB93" w14:textId="77777777" w:rsidR="00501AA8" w:rsidRPr="006172B2" w:rsidRDefault="00501AA8" w:rsidP="00501AA8">
            <w:pPr>
              <w:jc w:val="right"/>
            </w:pPr>
            <w:r w:rsidRPr="006172B2">
              <w:t>90.3</w:t>
            </w:r>
          </w:p>
        </w:tc>
        <w:tc>
          <w:tcPr>
            <w:tcW w:w="0" w:type="auto"/>
            <w:tcBorders>
              <w:top w:val="nil"/>
              <w:left w:val="nil"/>
              <w:bottom w:val="single" w:sz="8" w:space="0" w:color="auto"/>
              <w:right w:val="single" w:sz="8" w:space="0" w:color="auto"/>
            </w:tcBorders>
            <w:shd w:val="clear" w:color="auto" w:fill="auto"/>
            <w:noWrap/>
            <w:vAlign w:val="center"/>
            <w:hideMark/>
          </w:tcPr>
          <w:p w14:paraId="122BF412" w14:textId="77777777" w:rsidR="00501AA8" w:rsidRPr="006172B2" w:rsidRDefault="00501AA8" w:rsidP="00501AA8">
            <w:pPr>
              <w:jc w:val="right"/>
            </w:pPr>
            <w:r w:rsidRPr="006172B2">
              <w:t>39.3</w:t>
            </w:r>
          </w:p>
        </w:tc>
      </w:tr>
      <w:tr w:rsidR="00501AA8" w:rsidRPr="006172B2" w14:paraId="274A8FC8"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418CA9" w14:textId="77777777" w:rsidR="00501AA8" w:rsidRPr="006172B2" w:rsidRDefault="00501AA8" w:rsidP="00501AA8">
            <w:r w:rsidRPr="006172B2">
              <w:rPr>
                <w:lang w:val="sr-Latn-CS" w:eastAsia="sr-Latn-CS"/>
              </w:rPr>
              <w:t>Багрем</w:t>
            </w:r>
          </w:p>
        </w:tc>
        <w:tc>
          <w:tcPr>
            <w:tcW w:w="0" w:type="auto"/>
            <w:tcBorders>
              <w:top w:val="nil"/>
              <w:left w:val="nil"/>
              <w:bottom w:val="single" w:sz="8" w:space="0" w:color="auto"/>
              <w:right w:val="single" w:sz="8" w:space="0" w:color="auto"/>
            </w:tcBorders>
            <w:shd w:val="clear" w:color="auto" w:fill="auto"/>
            <w:noWrap/>
            <w:vAlign w:val="center"/>
            <w:hideMark/>
          </w:tcPr>
          <w:p w14:paraId="10BE3093" w14:textId="77777777" w:rsidR="00501AA8" w:rsidRPr="006172B2" w:rsidRDefault="00501AA8" w:rsidP="00501AA8">
            <w:pPr>
              <w:jc w:val="right"/>
            </w:pPr>
            <w:r w:rsidRPr="006172B2">
              <w:rPr>
                <w:lang w:val="sr-Latn-CS" w:eastAsia="sr-Latn-CS"/>
              </w:rPr>
              <w:t>615.4</w:t>
            </w:r>
          </w:p>
        </w:tc>
        <w:tc>
          <w:tcPr>
            <w:tcW w:w="0" w:type="auto"/>
            <w:tcBorders>
              <w:top w:val="nil"/>
              <w:left w:val="nil"/>
              <w:bottom w:val="single" w:sz="8" w:space="0" w:color="auto"/>
              <w:right w:val="single" w:sz="8" w:space="0" w:color="auto"/>
            </w:tcBorders>
            <w:shd w:val="clear" w:color="auto" w:fill="auto"/>
            <w:noWrap/>
            <w:vAlign w:val="center"/>
            <w:hideMark/>
          </w:tcPr>
          <w:p w14:paraId="6B5A3092" w14:textId="77777777" w:rsidR="00501AA8" w:rsidRPr="006172B2" w:rsidRDefault="00501AA8" w:rsidP="00501AA8">
            <w:pPr>
              <w:jc w:val="right"/>
            </w:pPr>
            <w:r w:rsidRPr="006172B2">
              <w:t>9.8</w:t>
            </w:r>
          </w:p>
        </w:tc>
        <w:tc>
          <w:tcPr>
            <w:tcW w:w="0" w:type="auto"/>
            <w:tcBorders>
              <w:top w:val="nil"/>
              <w:left w:val="nil"/>
              <w:bottom w:val="single" w:sz="8" w:space="0" w:color="auto"/>
              <w:right w:val="single" w:sz="8" w:space="0" w:color="auto"/>
            </w:tcBorders>
            <w:shd w:val="clear" w:color="auto" w:fill="auto"/>
            <w:noWrap/>
            <w:vAlign w:val="center"/>
            <w:hideMark/>
          </w:tcPr>
          <w:p w14:paraId="7E064194"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510EC460" w14:textId="77777777" w:rsidR="00501AA8" w:rsidRPr="006172B2" w:rsidRDefault="00501AA8" w:rsidP="00501AA8">
            <w:pPr>
              <w:jc w:val="right"/>
            </w:pPr>
            <w:r w:rsidRPr="006172B2">
              <w:t>3.0</w:t>
            </w:r>
          </w:p>
        </w:tc>
        <w:tc>
          <w:tcPr>
            <w:tcW w:w="0" w:type="auto"/>
            <w:tcBorders>
              <w:top w:val="nil"/>
              <w:left w:val="nil"/>
              <w:bottom w:val="single" w:sz="8" w:space="0" w:color="auto"/>
              <w:right w:val="single" w:sz="8" w:space="0" w:color="auto"/>
            </w:tcBorders>
            <w:shd w:val="clear" w:color="auto" w:fill="auto"/>
            <w:noWrap/>
            <w:vAlign w:val="center"/>
            <w:hideMark/>
          </w:tcPr>
          <w:p w14:paraId="3E906939" w14:textId="77777777" w:rsidR="00501AA8" w:rsidRPr="006172B2" w:rsidRDefault="00501AA8" w:rsidP="00501AA8">
            <w:pPr>
              <w:jc w:val="right"/>
            </w:pPr>
            <w:r w:rsidRPr="006172B2">
              <w:t>710.4</w:t>
            </w:r>
          </w:p>
        </w:tc>
        <w:tc>
          <w:tcPr>
            <w:tcW w:w="0" w:type="auto"/>
            <w:tcBorders>
              <w:top w:val="nil"/>
              <w:left w:val="nil"/>
              <w:bottom w:val="single" w:sz="8" w:space="0" w:color="auto"/>
              <w:right w:val="single" w:sz="8" w:space="0" w:color="auto"/>
            </w:tcBorders>
            <w:shd w:val="clear" w:color="auto" w:fill="auto"/>
            <w:noWrap/>
            <w:vAlign w:val="center"/>
            <w:hideMark/>
          </w:tcPr>
          <w:p w14:paraId="45217B16" w14:textId="77777777" w:rsidR="00501AA8" w:rsidRPr="006172B2" w:rsidRDefault="00501AA8" w:rsidP="00501AA8">
            <w:pPr>
              <w:jc w:val="right"/>
            </w:pPr>
            <w:r w:rsidRPr="006172B2">
              <w:t>2083.6</w:t>
            </w:r>
          </w:p>
        </w:tc>
        <w:tc>
          <w:tcPr>
            <w:tcW w:w="0" w:type="auto"/>
            <w:tcBorders>
              <w:top w:val="nil"/>
              <w:left w:val="nil"/>
              <w:bottom w:val="single" w:sz="8" w:space="0" w:color="auto"/>
              <w:right w:val="single" w:sz="8" w:space="0" w:color="auto"/>
            </w:tcBorders>
            <w:shd w:val="clear" w:color="auto" w:fill="auto"/>
            <w:noWrap/>
            <w:vAlign w:val="center"/>
            <w:hideMark/>
          </w:tcPr>
          <w:p w14:paraId="307BCA7E" w14:textId="77777777" w:rsidR="00501AA8" w:rsidRPr="006172B2" w:rsidRDefault="00501AA8" w:rsidP="00501AA8">
            <w:pPr>
              <w:jc w:val="right"/>
            </w:pPr>
            <w:r w:rsidRPr="006172B2">
              <w:t>1373.2</w:t>
            </w:r>
          </w:p>
        </w:tc>
        <w:tc>
          <w:tcPr>
            <w:tcW w:w="0" w:type="auto"/>
            <w:tcBorders>
              <w:top w:val="nil"/>
              <w:left w:val="nil"/>
              <w:bottom w:val="single" w:sz="8" w:space="0" w:color="auto"/>
              <w:right w:val="single" w:sz="8" w:space="0" w:color="auto"/>
            </w:tcBorders>
            <w:shd w:val="clear" w:color="auto" w:fill="auto"/>
            <w:noWrap/>
            <w:vAlign w:val="center"/>
            <w:hideMark/>
          </w:tcPr>
          <w:p w14:paraId="181412E7" w14:textId="77777777" w:rsidR="00501AA8" w:rsidRPr="006172B2" w:rsidRDefault="00501AA8" w:rsidP="00501AA8">
            <w:pPr>
              <w:jc w:val="right"/>
            </w:pPr>
            <w:r w:rsidRPr="006172B2">
              <w:t>65.9</w:t>
            </w:r>
          </w:p>
        </w:tc>
        <w:tc>
          <w:tcPr>
            <w:tcW w:w="0" w:type="auto"/>
            <w:tcBorders>
              <w:top w:val="nil"/>
              <w:left w:val="nil"/>
              <w:bottom w:val="single" w:sz="8" w:space="0" w:color="auto"/>
              <w:right w:val="single" w:sz="8" w:space="0" w:color="auto"/>
            </w:tcBorders>
            <w:shd w:val="clear" w:color="auto" w:fill="auto"/>
            <w:noWrap/>
            <w:vAlign w:val="center"/>
            <w:hideMark/>
          </w:tcPr>
          <w:p w14:paraId="5525D433" w14:textId="77777777" w:rsidR="00501AA8" w:rsidRPr="006172B2" w:rsidRDefault="00501AA8" w:rsidP="00501AA8">
            <w:pPr>
              <w:jc w:val="right"/>
            </w:pPr>
            <w:r w:rsidRPr="006172B2">
              <w:t>52.1</w:t>
            </w:r>
          </w:p>
        </w:tc>
      </w:tr>
      <w:tr w:rsidR="00501AA8" w:rsidRPr="006172B2" w14:paraId="0B38E10A"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7AAAAB" w14:textId="77777777" w:rsidR="00501AA8" w:rsidRPr="006172B2" w:rsidRDefault="00501AA8" w:rsidP="00501AA8">
            <w:r w:rsidRPr="006172B2">
              <w:rPr>
                <w:lang w:val="sr-Latn-CS" w:eastAsia="sr-Latn-CS"/>
              </w:rPr>
              <w:t>Б.Јасен</w:t>
            </w:r>
          </w:p>
        </w:tc>
        <w:tc>
          <w:tcPr>
            <w:tcW w:w="0" w:type="auto"/>
            <w:tcBorders>
              <w:top w:val="nil"/>
              <w:left w:val="nil"/>
              <w:bottom w:val="single" w:sz="8" w:space="0" w:color="auto"/>
              <w:right w:val="single" w:sz="8" w:space="0" w:color="auto"/>
            </w:tcBorders>
            <w:shd w:val="clear" w:color="auto" w:fill="auto"/>
            <w:noWrap/>
            <w:vAlign w:val="center"/>
            <w:hideMark/>
          </w:tcPr>
          <w:p w14:paraId="66F2591B" w14:textId="77777777" w:rsidR="00501AA8" w:rsidRPr="006172B2" w:rsidRDefault="00501AA8" w:rsidP="00501AA8">
            <w:pPr>
              <w:jc w:val="right"/>
            </w:pPr>
            <w:r w:rsidRPr="006172B2">
              <w:rPr>
                <w:bCs/>
                <w:lang w:val="sr-Latn-CS" w:eastAsia="sr-Latn-CS"/>
              </w:rPr>
              <w:t>12.5</w:t>
            </w:r>
          </w:p>
        </w:tc>
        <w:tc>
          <w:tcPr>
            <w:tcW w:w="0" w:type="auto"/>
            <w:tcBorders>
              <w:top w:val="nil"/>
              <w:left w:val="nil"/>
              <w:bottom w:val="single" w:sz="8" w:space="0" w:color="auto"/>
              <w:right w:val="single" w:sz="8" w:space="0" w:color="auto"/>
            </w:tcBorders>
            <w:shd w:val="clear" w:color="auto" w:fill="auto"/>
            <w:noWrap/>
            <w:vAlign w:val="center"/>
            <w:hideMark/>
          </w:tcPr>
          <w:p w14:paraId="7A514BBA" w14:textId="77777777" w:rsidR="00501AA8" w:rsidRPr="006172B2" w:rsidRDefault="00501AA8" w:rsidP="00501AA8">
            <w:pPr>
              <w:jc w:val="right"/>
            </w:pPr>
            <w:r w:rsidRPr="006172B2">
              <w:t>0.3</w:t>
            </w:r>
          </w:p>
        </w:tc>
        <w:tc>
          <w:tcPr>
            <w:tcW w:w="0" w:type="auto"/>
            <w:tcBorders>
              <w:top w:val="nil"/>
              <w:left w:val="nil"/>
              <w:bottom w:val="single" w:sz="8" w:space="0" w:color="auto"/>
              <w:right w:val="single" w:sz="8" w:space="0" w:color="auto"/>
            </w:tcBorders>
            <w:shd w:val="clear" w:color="auto" w:fill="auto"/>
            <w:noWrap/>
            <w:vAlign w:val="center"/>
            <w:hideMark/>
          </w:tcPr>
          <w:p w14:paraId="1BD3267E"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0E78766F"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E643ED1" w14:textId="77777777" w:rsidR="00501AA8" w:rsidRPr="006172B2" w:rsidRDefault="00501AA8" w:rsidP="00501AA8">
            <w:pPr>
              <w:jc w:val="right"/>
            </w:pPr>
            <w:r w:rsidRPr="006172B2">
              <w:t>15.5</w:t>
            </w:r>
          </w:p>
        </w:tc>
        <w:tc>
          <w:tcPr>
            <w:tcW w:w="0" w:type="auto"/>
            <w:tcBorders>
              <w:top w:val="nil"/>
              <w:left w:val="nil"/>
              <w:bottom w:val="single" w:sz="8" w:space="0" w:color="auto"/>
              <w:right w:val="single" w:sz="8" w:space="0" w:color="auto"/>
            </w:tcBorders>
            <w:shd w:val="clear" w:color="auto" w:fill="auto"/>
            <w:noWrap/>
            <w:vAlign w:val="center"/>
            <w:hideMark/>
          </w:tcPr>
          <w:p w14:paraId="26CA9E23" w14:textId="77777777" w:rsidR="00501AA8" w:rsidRPr="006172B2" w:rsidRDefault="00501AA8" w:rsidP="00501AA8">
            <w:pPr>
              <w:jc w:val="right"/>
            </w:pPr>
            <w:r w:rsidRPr="006172B2">
              <w:t>20.5</w:t>
            </w:r>
          </w:p>
        </w:tc>
        <w:tc>
          <w:tcPr>
            <w:tcW w:w="0" w:type="auto"/>
            <w:tcBorders>
              <w:top w:val="nil"/>
              <w:left w:val="nil"/>
              <w:bottom w:val="single" w:sz="8" w:space="0" w:color="auto"/>
              <w:right w:val="single" w:sz="8" w:space="0" w:color="auto"/>
            </w:tcBorders>
            <w:shd w:val="clear" w:color="auto" w:fill="auto"/>
            <w:noWrap/>
            <w:vAlign w:val="center"/>
            <w:hideMark/>
          </w:tcPr>
          <w:p w14:paraId="46215FC2" w14:textId="77777777" w:rsidR="00501AA8" w:rsidRPr="006172B2" w:rsidRDefault="00501AA8" w:rsidP="00501AA8">
            <w:pPr>
              <w:jc w:val="right"/>
            </w:pPr>
            <w:r w:rsidRPr="006172B2">
              <w:t>5.0</w:t>
            </w:r>
          </w:p>
        </w:tc>
        <w:tc>
          <w:tcPr>
            <w:tcW w:w="0" w:type="auto"/>
            <w:tcBorders>
              <w:top w:val="nil"/>
              <w:left w:val="nil"/>
              <w:bottom w:val="single" w:sz="8" w:space="0" w:color="auto"/>
              <w:right w:val="single" w:sz="8" w:space="0" w:color="auto"/>
            </w:tcBorders>
            <w:shd w:val="clear" w:color="auto" w:fill="auto"/>
            <w:noWrap/>
            <w:vAlign w:val="center"/>
            <w:hideMark/>
          </w:tcPr>
          <w:p w14:paraId="0963746A" w14:textId="77777777" w:rsidR="00501AA8" w:rsidRPr="006172B2" w:rsidRDefault="00501AA8" w:rsidP="00501AA8">
            <w:pPr>
              <w:jc w:val="right"/>
            </w:pPr>
            <w:r w:rsidRPr="006172B2">
              <w:t>24.4</w:t>
            </w:r>
          </w:p>
        </w:tc>
        <w:tc>
          <w:tcPr>
            <w:tcW w:w="0" w:type="auto"/>
            <w:tcBorders>
              <w:top w:val="nil"/>
              <w:left w:val="nil"/>
              <w:bottom w:val="single" w:sz="8" w:space="0" w:color="auto"/>
              <w:right w:val="single" w:sz="8" w:space="0" w:color="auto"/>
            </w:tcBorders>
            <w:shd w:val="clear" w:color="auto" w:fill="auto"/>
            <w:noWrap/>
            <w:vAlign w:val="center"/>
            <w:hideMark/>
          </w:tcPr>
          <w:p w14:paraId="4775BF4E" w14:textId="77777777" w:rsidR="00501AA8" w:rsidRPr="006172B2" w:rsidRDefault="00501AA8" w:rsidP="00501AA8">
            <w:pPr>
              <w:jc w:val="right"/>
            </w:pPr>
            <w:r w:rsidRPr="006172B2">
              <w:t>0.6</w:t>
            </w:r>
          </w:p>
        </w:tc>
      </w:tr>
      <w:tr w:rsidR="00501AA8" w:rsidRPr="006172B2" w14:paraId="5C90C375"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01DFDF9" w14:textId="77777777" w:rsidR="00501AA8" w:rsidRPr="006172B2" w:rsidRDefault="00501AA8" w:rsidP="00501AA8">
            <w:r w:rsidRPr="006172B2">
              <w:rPr>
                <w:lang w:val="sr-Latn-CS" w:eastAsia="sr-Latn-CS"/>
              </w:rPr>
              <w:t>Клен</w:t>
            </w:r>
          </w:p>
        </w:tc>
        <w:tc>
          <w:tcPr>
            <w:tcW w:w="0" w:type="auto"/>
            <w:tcBorders>
              <w:top w:val="nil"/>
              <w:left w:val="nil"/>
              <w:bottom w:val="single" w:sz="8" w:space="0" w:color="auto"/>
              <w:right w:val="single" w:sz="8" w:space="0" w:color="auto"/>
            </w:tcBorders>
            <w:shd w:val="clear" w:color="auto" w:fill="auto"/>
            <w:noWrap/>
            <w:vAlign w:val="center"/>
            <w:hideMark/>
          </w:tcPr>
          <w:p w14:paraId="39A4FBEB" w14:textId="77777777" w:rsidR="00501AA8" w:rsidRPr="006172B2" w:rsidRDefault="00501AA8" w:rsidP="00501AA8">
            <w:pPr>
              <w:jc w:val="right"/>
            </w:pPr>
            <w:r w:rsidRPr="006172B2">
              <w:rPr>
                <w:bCs/>
                <w:lang w:val="sr-Latn-CS" w:eastAsia="sr-Latn-CS"/>
              </w:rPr>
              <w:t>375.9</w:t>
            </w:r>
          </w:p>
        </w:tc>
        <w:tc>
          <w:tcPr>
            <w:tcW w:w="0" w:type="auto"/>
            <w:tcBorders>
              <w:top w:val="nil"/>
              <w:left w:val="nil"/>
              <w:bottom w:val="single" w:sz="8" w:space="0" w:color="auto"/>
              <w:right w:val="single" w:sz="8" w:space="0" w:color="auto"/>
            </w:tcBorders>
            <w:shd w:val="clear" w:color="auto" w:fill="auto"/>
            <w:noWrap/>
            <w:vAlign w:val="center"/>
            <w:hideMark/>
          </w:tcPr>
          <w:p w14:paraId="096144A2" w14:textId="77777777" w:rsidR="00501AA8" w:rsidRPr="006172B2" w:rsidRDefault="00501AA8" w:rsidP="00501AA8">
            <w:pPr>
              <w:jc w:val="right"/>
            </w:pPr>
            <w:r w:rsidRPr="006172B2">
              <w:t>8.1</w:t>
            </w:r>
          </w:p>
        </w:tc>
        <w:tc>
          <w:tcPr>
            <w:tcW w:w="0" w:type="auto"/>
            <w:tcBorders>
              <w:top w:val="nil"/>
              <w:left w:val="nil"/>
              <w:bottom w:val="single" w:sz="8" w:space="0" w:color="auto"/>
              <w:right w:val="single" w:sz="8" w:space="0" w:color="auto"/>
            </w:tcBorders>
            <w:shd w:val="clear" w:color="auto" w:fill="auto"/>
            <w:noWrap/>
            <w:vAlign w:val="center"/>
            <w:hideMark/>
          </w:tcPr>
          <w:p w14:paraId="7392C1A8"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601C3CD2"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656289E" w14:textId="77777777" w:rsidR="00501AA8" w:rsidRPr="006172B2" w:rsidRDefault="00501AA8" w:rsidP="00501AA8">
            <w:pPr>
              <w:jc w:val="right"/>
            </w:pPr>
            <w:r w:rsidRPr="006172B2">
              <w:t>456.9</w:t>
            </w:r>
          </w:p>
        </w:tc>
        <w:tc>
          <w:tcPr>
            <w:tcW w:w="0" w:type="auto"/>
            <w:tcBorders>
              <w:top w:val="nil"/>
              <w:left w:val="nil"/>
              <w:bottom w:val="single" w:sz="8" w:space="0" w:color="auto"/>
              <w:right w:val="single" w:sz="8" w:space="0" w:color="auto"/>
            </w:tcBorders>
            <w:shd w:val="clear" w:color="auto" w:fill="auto"/>
            <w:noWrap/>
            <w:vAlign w:val="center"/>
            <w:hideMark/>
          </w:tcPr>
          <w:p w14:paraId="2261178E" w14:textId="77777777" w:rsidR="00501AA8" w:rsidRPr="006172B2" w:rsidRDefault="00501AA8" w:rsidP="00501AA8">
            <w:pPr>
              <w:jc w:val="right"/>
            </w:pPr>
            <w:r w:rsidRPr="006172B2">
              <w:t>4.9</w:t>
            </w:r>
          </w:p>
        </w:tc>
        <w:tc>
          <w:tcPr>
            <w:tcW w:w="0" w:type="auto"/>
            <w:tcBorders>
              <w:top w:val="nil"/>
              <w:left w:val="nil"/>
              <w:bottom w:val="single" w:sz="8" w:space="0" w:color="auto"/>
              <w:right w:val="single" w:sz="8" w:space="0" w:color="auto"/>
            </w:tcBorders>
            <w:shd w:val="clear" w:color="auto" w:fill="auto"/>
            <w:noWrap/>
            <w:vAlign w:val="center"/>
            <w:hideMark/>
          </w:tcPr>
          <w:p w14:paraId="01D17A7B" w14:textId="77777777" w:rsidR="00501AA8" w:rsidRPr="006172B2" w:rsidRDefault="00501AA8" w:rsidP="00501AA8">
            <w:pPr>
              <w:jc w:val="right"/>
            </w:pPr>
            <w:r w:rsidRPr="006172B2">
              <w:t>-452.0</w:t>
            </w:r>
          </w:p>
        </w:tc>
        <w:tc>
          <w:tcPr>
            <w:tcW w:w="0" w:type="auto"/>
            <w:tcBorders>
              <w:top w:val="nil"/>
              <w:left w:val="nil"/>
              <w:bottom w:val="single" w:sz="8" w:space="0" w:color="auto"/>
              <w:right w:val="single" w:sz="8" w:space="0" w:color="auto"/>
            </w:tcBorders>
            <w:shd w:val="clear" w:color="auto" w:fill="auto"/>
            <w:noWrap/>
            <w:vAlign w:val="center"/>
            <w:hideMark/>
          </w:tcPr>
          <w:p w14:paraId="5C5476A1" w14:textId="77777777" w:rsidR="00501AA8" w:rsidRPr="006172B2" w:rsidRDefault="00501AA8" w:rsidP="00501AA8">
            <w:pPr>
              <w:jc w:val="right"/>
            </w:pPr>
            <w:r w:rsidRPr="006172B2">
              <w:t>-9224.5</w:t>
            </w:r>
          </w:p>
        </w:tc>
        <w:tc>
          <w:tcPr>
            <w:tcW w:w="0" w:type="auto"/>
            <w:tcBorders>
              <w:top w:val="nil"/>
              <w:left w:val="nil"/>
              <w:bottom w:val="single" w:sz="8" w:space="0" w:color="auto"/>
              <w:right w:val="single" w:sz="8" w:space="0" w:color="auto"/>
            </w:tcBorders>
            <w:shd w:val="clear" w:color="auto" w:fill="auto"/>
            <w:noWrap/>
            <w:vAlign w:val="center"/>
            <w:hideMark/>
          </w:tcPr>
          <w:p w14:paraId="2F57F64D" w14:textId="77777777" w:rsidR="00501AA8" w:rsidRPr="006172B2" w:rsidRDefault="00501AA8" w:rsidP="00501AA8">
            <w:pPr>
              <w:jc w:val="right"/>
            </w:pPr>
            <w:r w:rsidRPr="006172B2">
              <w:t>0.2</w:t>
            </w:r>
          </w:p>
        </w:tc>
      </w:tr>
      <w:tr w:rsidR="00501AA8" w:rsidRPr="006172B2" w14:paraId="3056C365"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8A75764" w14:textId="77777777" w:rsidR="00501AA8" w:rsidRPr="006172B2" w:rsidRDefault="00501AA8" w:rsidP="00501AA8">
            <w:r w:rsidRPr="006172B2">
              <w:t>Црни Јасен</w:t>
            </w:r>
          </w:p>
        </w:tc>
        <w:tc>
          <w:tcPr>
            <w:tcW w:w="0" w:type="auto"/>
            <w:tcBorders>
              <w:top w:val="nil"/>
              <w:left w:val="nil"/>
              <w:bottom w:val="single" w:sz="8" w:space="0" w:color="auto"/>
              <w:right w:val="single" w:sz="8" w:space="0" w:color="auto"/>
            </w:tcBorders>
            <w:shd w:val="clear" w:color="auto" w:fill="auto"/>
            <w:noWrap/>
            <w:vAlign w:val="center"/>
            <w:hideMark/>
          </w:tcPr>
          <w:p w14:paraId="06D062C9"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036A6921"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244FBBA1"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21DDE283"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584778F4" w14:textId="77777777" w:rsidR="00501AA8" w:rsidRPr="006172B2" w:rsidRDefault="00501AA8" w:rsidP="00501AA8">
            <w:pPr>
              <w:jc w:val="right"/>
            </w:pPr>
            <w:r w:rsidRPr="006172B2">
              <w:t>0.0</w:t>
            </w:r>
          </w:p>
        </w:tc>
        <w:tc>
          <w:tcPr>
            <w:tcW w:w="0" w:type="auto"/>
            <w:tcBorders>
              <w:top w:val="nil"/>
              <w:left w:val="nil"/>
              <w:bottom w:val="single" w:sz="8" w:space="0" w:color="auto"/>
              <w:right w:val="single" w:sz="8" w:space="0" w:color="auto"/>
            </w:tcBorders>
            <w:shd w:val="clear" w:color="auto" w:fill="auto"/>
            <w:noWrap/>
            <w:vAlign w:val="center"/>
            <w:hideMark/>
          </w:tcPr>
          <w:p w14:paraId="48F81FC7" w14:textId="77777777" w:rsidR="00501AA8" w:rsidRPr="006172B2" w:rsidRDefault="00501AA8" w:rsidP="00501AA8">
            <w:pPr>
              <w:jc w:val="right"/>
            </w:pPr>
            <w:r w:rsidRPr="006172B2">
              <w:t>105.4</w:t>
            </w:r>
          </w:p>
        </w:tc>
        <w:tc>
          <w:tcPr>
            <w:tcW w:w="0" w:type="auto"/>
            <w:tcBorders>
              <w:top w:val="nil"/>
              <w:left w:val="nil"/>
              <w:bottom w:val="single" w:sz="8" w:space="0" w:color="auto"/>
              <w:right w:val="single" w:sz="8" w:space="0" w:color="auto"/>
            </w:tcBorders>
            <w:shd w:val="clear" w:color="auto" w:fill="auto"/>
            <w:noWrap/>
            <w:vAlign w:val="center"/>
            <w:hideMark/>
          </w:tcPr>
          <w:p w14:paraId="71E7E7C9" w14:textId="77777777" w:rsidR="00501AA8" w:rsidRPr="006172B2" w:rsidRDefault="00501AA8" w:rsidP="00501AA8">
            <w:pPr>
              <w:jc w:val="right"/>
            </w:pPr>
            <w:r w:rsidRPr="006172B2">
              <w:t>105.4</w:t>
            </w:r>
          </w:p>
        </w:tc>
        <w:tc>
          <w:tcPr>
            <w:tcW w:w="0" w:type="auto"/>
            <w:tcBorders>
              <w:top w:val="nil"/>
              <w:left w:val="nil"/>
              <w:bottom w:val="single" w:sz="8" w:space="0" w:color="auto"/>
              <w:right w:val="single" w:sz="8" w:space="0" w:color="auto"/>
            </w:tcBorders>
            <w:shd w:val="clear" w:color="auto" w:fill="auto"/>
            <w:noWrap/>
            <w:vAlign w:val="center"/>
            <w:hideMark/>
          </w:tcPr>
          <w:p w14:paraId="68B409B2" w14:textId="77777777" w:rsidR="00501AA8" w:rsidRPr="006172B2" w:rsidRDefault="00501AA8" w:rsidP="00501AA8">
            <w:pPr>
              <w:jc w:val="right"/>
            </w:pPr>
            <w:r w:rsidRPr="006172B2">
              <w:t>100.0</w:t>
            </w:r>
          </w:p>
        </w:tc>
        <w:tc>
          <w:tcPr>
            <w:tcW w:w="0" w:type="auto"/>
            <w:tcBorders>
              <w:top w:val="nil"/>
              <w:left w:val="nil"/>
              <w:bottom w:val="single" w:sz="8" w:space="0" w:color="auto"/>
              <w:right w:val="single" w:sz="8" w:space="0" w:color="auto"/>
            </w:tcBorders>
            <w:shd w:val="clear" w:color="auto" w:fill="auto"/>
            <w:noWrap/>
            <w:vAlign w:val="center"/>
            <w:hideMark/>
          </w:tcPr>
          <w:p w14:paraId="5DE4DF48" w14:textId="77777777" w:rsidR="00501AA8" w:rsidRPr="006172B2" w:rsidRDefault="00501AA8" w:rsidP="00501AA8">
            <w:pPr>
              <w:jc w:val="right"/>
            </w:pPr>
            <w:r w:rsidRPr="006172B2">
              <w:t>1.7</w:t>
            </w:r>
          </w:p>
        </w:tc>
      </w:tr>
      <w:tr w:rsidR="00501AA8" w:rsidRPr="006172B2" w14:paraId="2CBFE6F7"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92C54C" w14:textId="77777777" w:rsidR="00501AA8" w:rsidRPr="006172B2" w:rsidRDefault="00501AA8" w:rsidP="00501AA8">
            <w:r w:rsidRPr="006172B2">
              <w:t>Планински Јавор</w:t>
            </w:r>
          </w:p>
        </w:tc>
        <w:tc>
          <w:tcPr>
            <w:tcW w:w="0" w:type="auto"/>
            <w:tcBorders>
              <w:top w:val="nil"/>
              <w:left w:val="nil"/>
              <w:bottom w:val="single" w:sz="8" w:space="0" w:color="auto"/>
              <w:right w:val="single" w:sz="8" w:space="0" w:color="auto"/>
            </w:tcBorders>
            <w:shd w:val="clear" w:color="auto" w:fill="auto"/>
            <w:noWrap/>
            <w:vAlign w:val="center"/>
            <w:hideMark/>
          </w:tcPr>
          <w:p w14:paraId="18A7B2A7"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747D736D"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0BC216BC"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2FEEE0C5"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7A31C16D" w14:textId="77777777" w:rsidR="00501AA8" w:rsidRPr="006172B2" w:rsidRDefault="00501AA8" w:rsidP="00501AA8">
            <w:pPr>
              <w:jc w:val="right"/>
            </w:pPr>
            <w:r w:rsidRPr="006172B2">
              <w:t>0.0</w:t>
            </w:r>
          </w:p>
        </w:tc>
        <w:tc>
          <w:tcPr>
            <w:tcW w:w="0" w:type="auto"/>
            <w:tcBorders>
              <w:top w:val="nil"/>
              <w:left w:val="nil"/>
              <w:bottom w:val="single" w:sz="8" w:space="0" w:color="auto"/>
              <w:right w:val="single" w:sz="8" w:space="0" w:color="auto"/>
            </w:tcBorders>
            <w:shd w:val="clear" w:color="auto" w:fill="auto"/>
            <w:noWrap/>
            <w:vAlign w:val="center"/>
            <w:hideMark/>
          </w:tcPr>
          <w:p w14:paraId="61D666F6" w14:textId="77777777" w:rsidR="00501AA8" w:rsidRPr="006172B2" w:rsidRDefault="00501AA8" w:rsidP="00501AA8">
            <w:pPr>
              <w:jc w:val="right"/>
            </w:pPr>
            <w:r w:rsidRPr="006172B2">
              <w:t>1950.8</w:t>
            </w:r>
          </w:p>
        </w:tc>
        <w:tc>
          <w:tcPr>
            <w:tcW w:w="0" w:type="auto"/>
            <w:tcBorders>
              <w:top w:val="nil"/>
              <w:left w:val="nil"/>
              <w:bottom w:val="single" w:sz="8" w:space="0" w:color="auto"/>
              <w:right w:val="single" w:sz="8" w:space="0" w:color="auto"/>
            </w:tcBorders>
            <w:shd w:val="clear" w:color="auto" w:fill="auto"/>
            <w:noWrap/>
            <w:vAlign w:val="center"/>
            <w:hideMark/>
          </w:tcPr>
          <w:p w14:paraId="7938C8A6" w14:textId="77777777" w:rsidR="00501AA8" w:rsidRPr="006172B2" w:rsidRDefault="00501AA8" w:rsidP="00501AA8">
            <w:pPr>
              <w:jc w:val="right"/>
            </w:pPr>
            <w:r w:rsidRPr="006172B2">
              <w:t>1950.8</w:t>
            </w:r>
          </w:p>
        </w:tc>
        <w:tc>
          <w:tcPr>
            <w:tcW w:w="0" w:type="auto"/>
            <w:tcBorders>
              <w:top w:val="nil"/>
              <w:left w:val="nil"/>
              <w:bottom w:val="single" w:sz="8" w:space="0" w:color="auto"/>
              <w:right w:val="single" w:sz="8" w:space="0" w:color="auto"/>
            </w:tcBorders>
            <w:shd w:val="clear" w:color="auto" w:fill="auto"/>
            <w:noWrap/>
            <w:vAlign w:val="center"/>
            <w:hideMark/>
          </w:tcPr>
          <w:p w14:paraId="12768DFB" w14:textId="77777777" w:rsidR="00501AA8" w:rsidRPr="006172B2" w:rsidRDefault="00501AA8" w:rsidP="00501AA8">
            <w:pPr>
              <w:jc w:val="right"/>
            </w:pPr>
            <w:r w:rsidRPr="006172B2">
              <w:t>100.0</w:t>
            </w:r>
          </w:p>
        </w:tc>
        <w:tc>
          <w:tcPr>
            <w:tcW w:w="0" w:type="auto"/>
            <w:tcBorders>
              <w:top w:val="nil"/>
              <w:left w:val="nil"/>
              <w:bottom w:val="single" w:sz="8" w:space="0" w:color="auto"/>
              <w:right w:val="single" w:sz="8" w:space="0" w:color="auto"/>
            </w:tcBorders>
            <w:shd w:val="clear" w:color="auto" w:fill="auto"/>
            <w:noWrap/>
            <w:vAlign w:val="center"/>
            <w:hideMark/>
          </w:tcPr>
          <w:p w14:paraId="69318B75" w14:textId="77777777" w:rsidR="00501AA8" w:rsidRPr="006172B2" w:rsidRDefault="00501AA8" w:rsidP="00501AA8">
            <w:pPr>
              <w:jc w:val="right"/>
            </w:pPr>
            <w:r w:rsidRPr="006172B2">
              <w:t>46.0</w:t>
            </w:r>
          </w:p>
        </w:tc>
      </w:tr>
      <w:tr w:rsidR="00501AA8" w:rsidRPr="006172B2" w14:paraId="2E5F2EEA"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0C54F1" w14:textId="77777777" w:rsidR="00501AA8" w:rsidRPr="006172B2" w:rsidRDefault="00501AA8" w:rsidP="00501AA8">
            <w:r w:rsidRPr="006172B2">
              <w:t>ОТЛ</w:t>
            </w:r>
          </w:p>
        </w:tc>
        <w:tc>
          <w:tcPr>
            <w:tcW w:w="0" w:type="auto"/>
            <w:tcBorders>
              <w:top w:val="nil"/>
              <w:left w:val="nil"/>
              <w:bottom w:val="single" w:sz="8" w:space="0" w:color="auto"/>
              <w:right w:val="single" w:sz="8" w:space="0" w:color="auto"/>
            </w:tcBorders>
            <w:shd w:val="clear" w:color="auto" w:fill="auto"/>
            <w:noWrap/>
            <w:vAlign w:val="center"/>
            <w:hideMark/>
          </w:tcPr>
          <w:p w14:paraId="492378C4"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70DCE186"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64C4C837"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6C41CD9B"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379952B" w14:textId="77777777" w:rsidR="00501AA8" w:rsidRPr="006172B2" w:rsidRDefault="00501AA8" w:rsidP="00501AA8">
            <w:pPr>
              <w:jc w:val="right"/>
            </w:pPr>
            <w:r w:rsidRPr="006172B2">
              <w:t>0.0</w:t>
            </w:r>
          </w:p>
        </w:tc>
        <w:tc>
          <w:tcPr>
            <w:tcW w:w="0" w:type="auto"/>
            <w:tcBorders>
              <w:top w:val="nil"/>
              <w:left w:val="nil"/>
              <w:bottom w:val="single" w:sz="8" w:space="0" w:color="auto"/>
              <w:right w:val="single" w:sz="8" w:space="0" w:color="auto"/>
            </w:tcBorders>
            <w:shd w:val="clear" w:color="auto" w:fill="auto"/>
            <w:noWrap/>
            <w:vAlign w:val="center"/>
            <w:hideMark/>
          </w:tcPr>
          <w:p w14:paraId="5A5C4ECA" w14:textId="77777777" w:rsidR="00501AA8" w:rsidRPr="006172B2" w:rsidRDefault="00501AA8" w:rsidP="00501AA8">
            <w:pPr>
              <w:jc w:val="right"/>
            </w:pPr>
            <w:r w:rsidRPr="006172B2">
              <w:t>183.8</w:t>
            </w:r>
          </w:p>
        </w:tc>
        <w:tc>
          <w:tcPr>
            <w:tcW w:w="0" w:type="auto"/>
            <w:tcBorders>
              <w:top w:val="nil"/>
              <w:left w:val="nil"/>
              <w:bottom w:val="single" w:sz="8" w:space="0" w:color="auto"/>
              <w:right w:val="single" w:sz="8" w:space="0" w:color="auto"/>
            </w:tcBorders>
            <w:shd w:val="clear" w:color="auto" w:fill="auto"/>
            <w:noWrap/>
            <w:vAlign w:val="center"/>
            <w:hideMark/>
          </w:tcPr>
          <w:p w14:paraId="22476FC1" w14:textId="77777777" w:rsidR="00501AA8" w:rsidRPr="006172B2" w:rsidRDefault="00501AA8" w:rsidP="00501AA8">
            <w:pPr>
              <w:jc w:val="right"/>
            </w:pPr>
            <w:r w:rsidRPr="006172B2">
              <w:t>183.8</w:t>
            </w:r>
          </w:p>
        </w:tc>
        <w:tc>
          <w:tcPr>
            <w:tcW w:w="0" w:type="auto"/>
            <w:tcBorders>
              <w:top w:val="nil"/>
              <w:left w:val="nil"/>
              <w:bottom w:val="single" w:sz="8" w:space="0" w:color="auto"/>
              <w:right w:val="single" w:sz="8" w:space="0" w:color="auto"/>
            </w:tcBorders>
            <w:shd w:val="clear" w:color="auto" w:fill="auto"/>
            <w:noWrap/>
            <w:vAlign w:val="center"/>
            <w:hideMark/>
          </w:tcPr>
          <w:p w14:paraId="299706D2" w14:textId="77777777" w:rsidR="00501AA8" w:rsidRPr="006172B2" w:rsidRDefault="00501AA8" w:rsidP="00501AA8">
            <w:pPr>
              <w:jc w:val="right"/>
            </w:pPr>
            <w:r w:rsidRPr="006172B2">
              <w:t>100.0</w:t>
            </w:r>
          </w:p>
        </w:tc>
        <w:tc>
          <w:tcPr>
            <w:tcW w:w="0" w:type="auto"/>
            <w:tcBorders>
              <w:top w:val="nil"/>
              <w:left w:val="nil"/>
              <w:bottom w:val="single" w:sz="8" w:space="0" w:color="auto"/>
              <w:right w:val="single" w:sz="8" w:space="0" w:color="auto"/>
            </w:tcBorders>
            <w:shd w:val="clear" w:color="auto" w:fill="auto"/>
            <w:noWrap/>
            <w:vAlign w:val="center"/>
            <w:hideMark/>
          </w:tcPr>
          <w:p w14:paraId="21ED799D" w14:textId="77777777" w:rsidR="00501AA8" w:rsidRPr="006172B2" w:rsidRDefault="00501AA8" w:rsidP="00501AA8">
            <w:pPr>
              <w:jc w:val="right"/>
            </w:pPr>
            <w:r w:rsidRPr="006172B2">
              <w:t>5.7</w:t>
            </w:r>
          </w:p>
        </w:tc>
      </w:tr>
      <w:tr w:rsidR="00501AA8" w:rsidRPr="006172B2" w14:paraId="2B958744"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97874D" w14:textId="77777777" w:rsidR="00501AA8" w:rsidRPr="006172B2" w:rsidRDefault="00501AA8" w:rsidP="00501AA8">
            <w:r w:rsidRPr="006172B2">
              <w:t>ОМЛ</w:t>
            </w:r>
          </w:p>
        </w:tc>
        <w:tc>
          <w:tcPr>
            <w:tcW w:w="0" w:type="auto"/>
            <w:tcBorders>
              <w:top w:val="nil"/>
              <w:left w:val="nil"/>
              <w:bottom w:val="single" w:sz="8" w:space="0" w:color="auto"/>
              <w:right w:val="single" w:sz="8" w:space="0" w:color="auto"/>
            </w:tcBorders>
            <w:shd w:val="clear" w:color="auto" w:fill="auto"/>
            <w:noWrap/>
            <w:vAlign w:val="center"/>
            <w:hideMark/>
          </w:tcPr>
          <w:p w14:paraId="142E429B"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4DBDFF89"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0D0112B3"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7D370E07"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44221ACE" w14:textId="77777777" w:rsidR="00501AA8" w:rsidRPr="006172B2" w:rsidRDefault="00501AA8" w:rsidP="00501AA8">
            <w:pPr>
              <w:jc w:val="right"/>
            </w:pPr>
            <w:r w:rsidRPr="006172B2">
              <w:t>0.0</w:t>
            </w:r>
          </w:p>
        </w:tc>
        <w:tc>
          <w:tcPr>
            <w:tcW w:w="0" w:type="auto"/>
            <w:tcBorders>
              <w:top w:val="nil"/>
              <w:left w:val="nil"/>
              <w:bottom w:val="single" w:sz="8" w:space="0" w:color="auto"/>
              <w:right w:val="single" w:sz="8" w:space="0" w:color="auto"/>
            </w:tcBorders>
            <w:shd w:val="clear" w:color="auto" w:fill="auto"/>
            <w:noWrap/>
            <w:vAlign w:val="center"/>
            <w:hideMark/>
          </w:tcPr>
          <w:p w14:paraId="6B6B18D7" w14:textId="77777777" w:rsidR="00501AA8" w:rsidRPr="006172B2" w:rsidRDefault="00501AA8" w:rsidP="00501AA8">
            <w:pPr>
              <w:jc w:val="right"/>
            </w:pPr>
            <w:r w:rsidRPr="006172B2">
              <w:t>2183.7</w:t>
            </w:r>
          </w:p>
        </w:tc>
        <w:tc>
          <w:tcPr>
            <w:tcW w:w="0" w:type="auto"/>
            <w:tcBorders>
              <w:top w:val="nil"/>
              <w:left w:val="nil"/>
              <w:bottom w:val="single" w:sz="8" w:space="0" w:color="auto"/>
              <w:right w:val="single" w:sz="8" w:space="0" w:color="auto"/>
            </w:tcBorders>
            <w:shd w:val="clear" w:color="auto" w:fill="auto"/>
            <w:noWrap/>
            <w:vAlign w:val="center"/>
            <w:hideMark/>
          </w:tcPr>
          <w:p w14:paraId="06A4DF4E" w14:textId="77777777" w:rsidR="00501AA8" w:rsidRPr="006172B2" w:rsidRDefault="00501AA8" w:rsidP="00501AA8">
            <w:pPr>
              <w:jc w:val="right"/>
            </w:pPr>
            <w:r w:rsidRPr="006172B2">
              <w:t>2183.7</w:t>
            </w:r>
          </w:p>
        </w:tc>
        <w:tc>
          <w:tcPr>
            <w:tcW w:w="0" w:type="auto"/>
            <w:tcBorders>
              <w:top w:val="nil"/>
              <w:left w:val="nil"/>
              <w:bottom w:val="single" w:sz="8" w:space="0" w:color="auto"/>
              <w:right w:val="single" w:sz="8" w:space="0" w:color="auto"/>
            </w:tcBorders>
            <w:shd w:val="clear" w:color="auto" w:fill="auto"/>
            <w:noWrap/>
            <w:vAlign w:val="center"/>
            <w:hideMark/>
          </w:tcPr>
          <w:p w14:paraId="7E1755B9" w14:textId="77777777" w:rsidR="00501AA8" w:rsidRPr="006172B2" w:rsidRDefault="00501AA8" w:rsidP="00501AA8">
            <w:pPr>
              <w:jc w:val="right"/>
            </w:pPr>
            <w:r w:rsidRPr="006172B2">
              <w:t>100.0</w:t>
            </w:r>
          </w:p>
        </w:tc>
        <w:tc>
          <w:tcPr>
            <w:tcW w:w="0" w:type="auto"/>
            <w:tcBorders>
              <w:top w:val="nil"/>
              <w:left w:val="nil"/>
              <w:bottom w:val="single" w:sz="8" w:space="0" w:color="auto"/>
              <w:right w:val="single" w:sz="8" w:space="0" w:color="auto"/>
            </w:tcBorders>
            <w:shd w:val="clear" w:color="auto" w:fill="auto"/>
            <w:noWrap/>
            <w:vAlign w:val="center"/>
            <w:hideMark/>
          </w:tcPr>
          <w:p w14:paraId="6040A8B8" w14:textId="77777777" w:rsidR="00501AA8" w:rsidRPr="006172B2" w:rsidRDefault="00501AA8" w:rsidP="00501AA8">
            <w:pPr>
              <w:jc w:val="right"/>
            </w:pPr>
            <w:r w:rsidRPr="006172B2">
              <w:t>52.3</w:t>
            </w:r>
          </w:p>
        </w:tc>
      </w:tr>
      <w:tr w:rsidR="00501AA8" w:rsidRPr="006172B2" w14:paraId="5EC58466"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730F2D" w14:textId="77777777" w:rsidR="00501AA8" w:rsidRPr="006172B2" w:rsidRDefault="00501AA8" w:rsidP="00501AA8">
            <w:r w:rsidRPr="006172B2">
              <w:rPr>
                <w:lang w:val="sr-Latn-CS" w:eastAsia="sr-Latn-CS"/>
              </w:rPr>
              <w:t>М.Леска</w:t>
            </w:r>
          </w:p>
        </w:tc>
        <w:tc>
          <w:tcPr>
            <w:tcW w:w="0" w:type="auto"/>
            <w:tcBorders>
              <w:top w:val="nil"/>
              <w:left w:val="nil"/>
              <w:bottom w:val="single" w:sz="8" w:space="0" w:color="auto"/>
              <w:right w:val="single" w:sz="8" w:space="0" w:color="auto"/>
            </w:tcBorders>
            <w:shd w:val="clear" w:color="auto" w:fill="auto"/>
            <w:noWrap/>
            <w:vAlign w:val="center"/>
            <w:hideMark/>
          </w:tcPr>
          <w:p w14:paraId="3319F229" w14:textId="77777777" w:rsidR="00501AA8" w:rsidRPr="006172B2" w:rsidRDefault="00501AA8" w:rsidP="00501AA8">
            <w:pPr>
              <w:jc w:val="right"/>
            </w:pPr>
            <w:r w:rsidRPr="006172B2">
              <w:rPr>
                <w:lang w:val="sr-Latn-CS" w:eastAsia="sr-Latn-CS"/>
              </w:rPr>
              <w:t>539.6</w:t>
            </w:r>
          </w:p>
        </w:tc>
        <w:tc>
          <w:tcPr>
            <w:tcW w:w="0" w:type="auto"/>
            <w:tcBorders>
              <w:top w:val="nil"/>
              <w:left w:val="nil"/>
              <w:bottom w:val="single" w:sz="8" w:space="0" w:color="auto"/>
              <w:right w:val="single" w:sz="8" w:space="0" w:color="auto"/>
            </w:tcBorders>
            <w:shd w:val="clear" w:color="auto" w:fill="auto"/>
            <w:noWrap/>
            <w:vAlign w:val="center"/>
            <w:hideMark/>
          </w:tcPr>
          <w:p w14:paraId="056BED4F" w14:textId="77777777" w:rsidR="00501AA8" w:rsidRPr="006172B2" w:rsidRDefault="00501AA8" w:rsidP="00501AA8">
            <w:pPr>
              <w:jc w:val="right"/>
            </w:pPr>
            <w:r w:rsidRPr="006172B2">
              <w:t>21.5</w:t>
            </w:r>
          </w:p>
        </w:tc>
        <w:tc>
          <w:tcPr>
            <w:tcW w:w="0" w:type="auto"/>
            <w:tcBorders>
              <w:top w:val="nil"/>
              <w:left w:val="nil"/>
              <w:bottom w:val="single" w:sz="8" w:space="0" w:color="auto"/>
              <w:right w:val="single" w:sz="8" w:space="0" w:color="auto"/>
            </w:tcBorders>
            <w:shd w:val="clear" w:color="auto" w:fill="auto"/>
            <w:noWrap/>
            <w:vAlign w:val="center"/>
            <w:hideMark/>
          </w:tcPr>
          <w:p w14:paraId="187B9E15"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596C4FD0"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2B3EC3A4" w14:textId="77777777" w:rsidR="00501AA8" w:rsidRPr="006172B2" w:rsidRDefault="00501AA8" w:rsidP="00501AA8">
            <w:pPr>
              <w:jc w:val="right"/>
            </w:pPr>
            <w:r w:rsidRPr="006172B2">
              <w:t>754.6</w:t>
            </w:r>
          </w:p>
        </w:tc>
        <w:tc>
          <w:tcPr>
            <w:tcW w:w="0" w:type="auto"/>
            <w:tcBorders>
              <w:top w:val="nil"/>
              <w:left w:val="nil"/>
              <w:bottom w:val="single" w:sz="8" w:space="0" w:color="auto"/>
              <w:right w:val="single" w:sz="8" w:space="0" w:color="auto"/>
            </w:tcBorders>
            <w:shd w:val="clear" w:color="auto" w:fill="auto"/>
            <w:noWrap/>
            <w:vAlign w:val="center"/>
            <w:hideMark/>
          </w:tcPr>
          <w:p w14:paraId="21E445B1" w14:textId="77777777" w:rsidR="00501AA8" w:rsidRPr="006172B2" w:rsidRDefault="00501AA8" w:rsidP="00501AA8">
            <w:pPr>
              <w:jc w:val="right"/>
            </w:pPr>
            <w:r w:rsidRPr="006172B2">
              <w:t>0.0</w:t>
            </w:r>
          </w:p>
        </w:tc>
        <w:tc>
          <w:tcPr>
            <w:tcW w:w="0" w:type="auto"/>
            <w:tcBorders>
              <w:top w:val="nil"/>
              <w:left w:val="nil"/>
              <w:bottom w:val="single" w:sz="8" w:space="0" w:color="auto"/>
              <w:right w:val="single" w:sz="8" w:space="0" w:color="auto"/>
            </w:tcBorders>
            <w:shd w:val="clear" w:color="auto" w:fill="auto"/>
            <w:noWrap/>
            <w:vAlign w:val="center"/>
            <w:hideMark/>
          </w:tcPr>
          <w:p w14:paraId="4D526C58" w14:textId="77777777" w:rsidR="00501AA8" w:rsidRPr="006172B2" w:rsidRDefault="00501AA8" w:rsidP="00501AA8">
            <w:pPr>
              <w:jc w:val="right"/>
            </w:pPr>
            <w:r w:rsidRPr="006172B2">
              <w:t>-754.6</w:t>
            </w:r>
          </w:p>
        </w:tc>
        <w:tc>
          <w:tcPr>
            <w:tcW w:w="0" w:type="auto"/>
            <w:tcBorders>
              <w:top w:val="nil"/>
              <w:left w:val="nil"/>
              <w:bottom w:val="single" w:sz="8" w:space="0" w:color="auto"/>
              <w:right w:val="single" w:sz="8" w:space="0" w:color="auto"/>
            </w:tcBorders>
            <w:shd w:val="clear" w:color="auto" w:fill="auto"/>
            <w:noWrap/>
            <w:vAlign w:val="center"/>
            <w:hideMark/>
          </w:tcPr>
          <w:p w14:paraId="6E134C06"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75587D22" w14:textId="77777777" w:rsidR="00501AA8" w:rsidRPr="006172B2" w:rsidRDefault="00501AA8" w:rsidP="00501AA8">
            <w:pPr>
              <w:jc w:val="right"/>
            </w:pPr>
            <w:r w:rsidRPr="006172B2">
              <w:t>0.0</w:t>
            </w:r>
          </w:p>
        </w:tc>
      </w:tr>
      <w:tr w:rsidR="00501AA8" w:rsidRPr="006172B2" w14:paraId="1B5E21F0"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A75316B" w14:textId="77777777" w:rsidR="00501AA8" w:rsidRPr="006172B2" w:rsidRDefault="00501AA8" w:rsidP="00501AA8">
            <w:r w:rsidRPr="006172B2">
              <w:rPr>
                <w:lang w:val="sr-Cyrl-CS" w:eastAsia="sr-Latn-CS"/>
              </w:rPr>
              <w:t>Топола  I 214</w:t>
            </w:r>
          </w:p>
        </w:tc>
        <w:tc>
          <w:tcPr>
            <w:tcW w:w="0" w:type="auto"/>
            <w:tcBorders>
              <w:top w:val="nil"/>
              <w:left w:val="nil"/>
              <w:bottom w:val="single" w:sz="8" w:space="0" w:color="auto"/>
              <w:right w:val="single" w:sz="8" w:space="0" w:color="auto"/>
            </w:tcBorders>
            <w:shd w:val="clear" w:color="auto" w:fill="auto"/>
            <w:vAlign w:val="center"/>
            <w:hideMark/>
          </w:tcPr>
          <w:p w14:paraId="5CF5B315" w14:textId="77777777" w:rsidR="00501AA8" w:rsidRPr="006172B2" w:rsidRDefault="00501AA8" w:rsidP="00501AA8">
            <w:pPr>
              <w:jc w:val="right"/>
            </w:pPr>
            <w:r w:rsidRPr="006172B2">
              <w:rPr>
                <w:lang w:val="sr-Latn-CS" w:eastAsia="sr-Latn-CS"/>
              </w:rPr>
              <w:t>36.0</w:t>
            </w:r>
          </w:p>
        </w:tc>
        <w:tc>
          <w:tcPr>
            <w:tcW w:w="0" w:type="auto"/>
            <w:tcBorders>
              <w:top w:val="nil"/>
              <w:left w:val="nil"/>
              <w:bottom w:val="single" w:sz="8" w:space="0" w:color="auto"/>
              <w:right w:val="single" w:sz="8" w:space="0" w:color="auto"/>
            </w:tcBorders>
            <w:shd w:val="clear" w:color="auto" w:fill="auto"/>
            <w:vAlign w:val="center"/>
            <w:hideMark/>
          </w:tcPr>
          <w:p w14:paraId="58E404F8" w14:textId="77777777" w:rsidR="00501AA8" w:rsidRPr="006172B2" w:rsidRDefault="00501AA8" w:rsidP="00501AA8">
            <w:pPr>
              <w:jc w:val="right"/>
            </w:pPr>
            <w:r w:rsidRPr="006172B2">
              <w:t>1.1</w:t>
            </w:r>
          </w:p>
        </w:tc>
        <w:tc>
          <w:tcPr>
            <w:tcW w:w="0" w:type="auto"/>
            <w:tcBorders>
              <w:top w:val="nil"/>
              <w:left w:val="nil"/>
              <w:bottom w:val="single" w:sz="8" w:space="0" w:color="auto"/>
              <w:right w:val="single" w:sz="8" w:space="0" w:color="auto"/>
            </w:tcBorders>
            <w:shd w:val="clear" w:color="auto" w:fill="auto"/>
            <w:noWrap/>
            <w:vAlign w:val="center"/>
            <w:hideMark/>
          </w:tcPr>
          <w:p w14:paraId="3E9F7DDA" w14:textId="77777777" w:rsidR="00501AA8" w:rsidRPr="006172B2" w:rsidRDefault="00501AA8" w:rsidP="00501AA8">
            <w:pPr>
              <w:jc w:val="right"/>
            </w:pPr>
            <w:r w:rsidRPr="006172B2">
              <w:t>38.6</w:t>
            </w:r>
          </w:p>
        </w:tc>
        <w:tc>
          <w:tcPr>
            <w:tcW w:w="0" w:type="auto"/>
            <w:tcBorders>
              <w:top w:val="nil"/>
              <w:left w:val="nil"/>
              <w:bottom w:val="single" w:sz="8" w:space="0" w:color="auto"/>
              <w:right w:val="single" w:sz="8" w:space="0" w:color="auto"/>
            </w:tcBorders>
            <w:shd w:val="clear" w:color="auto" w:fill="auto"/>
            <w:noWrap/>
            <w:vAlign w:val="center"/>
            <w:hideMark/>
          </w:tcPr>
          <w:p w14:paraId="07ABF348"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6AA0D7E3" w14:textId="77777777" w:rsidR="00501AA8" w:rsidRPr="006172B2" w:rsidRDefault="00501AA8" w:rsidP="00501AA8">
            <w:pPr>
              <w:jc w:val="right"/>
            </w:pPr>
            <w:r w:rsidRPr="006172B2">
              <w:t>47.0</w:t>
            </w:r>
          </w:p>
        </w:tc>
        <w:tc>
          <w:tcPr>
            <w:tcW w:w="0" w:type="auto"/>
            <w:tcBorders>
              <w:top w:val="nil"/>
              <w:left w:val="nil"/>
              <w:bottom w:val="single" w:sz="8" w:space="0" w:color="auto"/>
              <w:right w:val="single" w:sz="8" w:space="0" w:color="auto"/>
            </w:tcBorders>
            <w:shd w:val="clear" w:color="auto" w:fill="auto"/>
            <w:noWrap/>
            <w:vAlign w:val="center"/>
            <w:hideMark/>
          </w:tcPr>
          <w:p w14:paraId="37870B4A" w14:textId="77777777" w:rsidR="00501AA8" w:rsidRPr="006172B2" w:rsidRDefault="00501AA8" w:rsidP="00501AA8">
            <w:pPr>
              <w:jc w:val="right"/>
            </w:pPr>
            <w:r w:rsidRPr="006172B2">
              <w:t>0.0</w:t>
            </w:r>
          </w:p>
        </w:tc>
        <w:tc>
          <w:tcPr>
            <w:tcW w:w="0" w:type="auto"/>
            <w:tcBorders>
              <w:top w:val="nil"/>
              <w:left w:val="nil"/>
              <w:bottom w:val="single" w:sz="8" w:space="0" w:color="auto"/>
              <w:right w:val="single" w:sz="8" w:space="0" w:color="auto"/>
            </w:tcBorders>
            <w:shd w:val="clear" w:color="auto" w:fill="auto"/>
            <w:noWrap/>
            <w:vAlign w:val="center"/>
            <w:hideMark/>
          </w:tcPr>
          <w:p w14:paraId="52C8D7F8" w14:textId="77777777" w:rsidR="00501AA8" w:rsidRPr="006172B2" w:rsidRDefault="00501AA8" w:rsidP="00501AA8">
            <w:pPr>
              <w:jc w:val="right"/>
            </w:pPr>
            <w:r w:rsidRPr="006172B2">
              <w:t>-47.0</w:t>
            </w:r>
          </w:p>
        </w:tc>
        <w:tc>
          <w:tcPr>
            <w:tcW w:w="0" w:type="auto"/>
            <w:tcBorders>
              <w:top w:val="nil"/>
              <w:left w:val="nil"/>
              <w:bottom w:val="single" w:sz="8" w:space="0" w:color="auto"/>
              <w:right w:val="single" w:sz="8" w:space="0" w:color="auto"/>
            </w:tcBorders>
            <w:shd w:val="clear" w:color="auto" w:fill="auto"/>
            <w:noWrap/>
            <w:vAlign w:val="center"/>
            <w:hideMark/>
          </w:tcPr>
          <w:p w14:paraId="7E1226DF"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196A3ACA" w14:textId="77777777" w:rsidR="00501AA8" w:rsidRPr="006172B2" w:rsidRDefault="00501AA8" w:rsidP="00501AA8">
            <w:pPr>
              <w:jc w:val="right"/>
            </w:pPr>
            <w:r w:rsidRPr="006172B2">
              <w:t>0.0</w:t>
            </w:r>
          </w:p>
        </w:tc>
      </w:tr>
      <w:tr w:rsidR="00501AA8" w:rsidRPr="006172B2" w14:paraId="7DBDCEDD" w14:textId="77777777" w:rsidTr="00501AA8">
        <w:trPr>
          <w:trHeight w:val="324"/>
        </w:trPr>
        <w:tc>
          <w:tcPr>
            <w:tcW w:w="0" w:type="auto"/>
            <w:tcBorders>
              <w:top w:val="nil"/>
              <w:left w:val="single" w:sz="8" w:space="0" w:color="auto"/>
              <w:bottom w:val="single" w:sz="8" w:space="0" w:color="auto"/>
              <w:right w:val="single" w:sz="8" w:space="0" w:color="auto"/>
            </w:tcBorders>
            <w:shd w:val="clear" w:color="000000" w:fill="D8D8D8"/>
            <w:vAlign w:val="center"/>
            <w:hideMark/>
          </w:tcPr>
          <w:p w14:paraId="0548C3C4" w14:textId="77777777" w:rsidR="00501AA8" w:rsidRPr="006172B2" w:rsidRDefault="00501AA8" w:rsidP="00501AA8">
            <w:pPr>
              <w:jc w:val="center"/>
              <w:rPr>
                <w:b/>
                <w:bCs/>
              </w:rPr>
            </w:pPr>
            <w:r w:rsidRPr="006172B2">
              <w:rPr>
                <w:b/>
                <w:bCs/>
              </w:rPr>
              <w:t>Свега лишћари</w:t>
            </w:r>
          </w:p>
        </w:tc>
        <w:tc>
          <w:tcPr>
            <w:tcW w:w="0" w:type="auto"/>
            <w:tcBorders>
              <w:top w:val="nil"/>
              <w:left w:val="nil"/>
              <w:bottom w:val="single" w:sz="8" w:space="0" w:color="auto"/>
              <w:right w:val="single" w:sz="8" w:space="0" w:color="auto"/>
            </w:tcBorders>
            <w:shd w:val="clear" w:color="000000" w:fill="D8D8D8"/>
            <w:noWrap/>
            <w:vAlign w:val="center"/>
            <w:hideMark/>
          </w:tcPr>
          <w:p w14:paraId="538AE5EE" w14:textId="77777777" w:rsidR="00501AA8" w:rsidRPr="006172B2" w:rsidRDefault="00501AA8" w:rsidP="00501AA8">
            <w:pPr>
              <w:jc w:val="right"/>
              <w:rPr>
                <w:b/>
                <w:bCs/>
              </w:rPr>
            </w:pPr>
            <w:r w:rsidRPr="006172B2">
              <w:rPr>
                <w:b/>
                <w:bCs/>
              </w:rPr>
              <w:t>961800.6</w:t>
            </w:r>
          </w:p>
        </w:tc>
        <w:tc>
          <w:tcPr>
            <w:tcW w:w="0" w:type="auto"/>
            <w:tcBorders>
              <w:top w:val="nil"/>
              <w:left w:val="nil"/>
              <w:bottom w:val="single" w:sz="8" w:space="0" w:color="auto"/>
              <w:right w:val="single" w:sz="8" w:space="0" w:color="auto"/>
            </w:tcBorders>
            <w:shd w:val="clear" w:color="000000" w:fill="D8D8D8"/>
            <w:noWrap/>
            <w:vAlign w:val="center"/>
            <w:hideMark/>
          </w:tcPr>
          <w:p w14:paraId="12A3D05A" w14:textId="77777777" w:rsidR="00501AA8" w:rsidRPr="006172B2" w:rsidRDefault="00501AA8" w:rsidP="00501AA8">
            <w:pPr>
              <w:jc w:val="right"/>
              <w:rPr>
                <w:b/>
                <w:bCs/>
              </w:rPr>
            </w:pPr>
            <w:r w:rsidRPr="006172B2">
              <w:rPr>
                <w:b/>
                <w:bCs/>
              </w:rPr>
              <w:t>21649.1</w:t>
            </w:r>
          </w:p>
        </w:tc>
        <w:tc>
          <w:tcPr>
            <w:tcW w:w="0" w:type="auto"/>
            <w:tcBorders>
              <w:top w:val="nil"/>
              <w:left w:val="nil"/>
              <w:bottom w:val="single" w:sz="8" w:space="0" w:color="auto"/>
              <w:right w:val="single" w:sz="8" w:space="0" w:color="auto"/>
            </w:tcBorders>
            <w:shd w:val="clear" w:color="000000" w:fill="D8D8D8"/>
            <w:noWrap/>
            <w:vAlign w:val="center"/>
            <w:hideMark/>
          </w:tcPr>
          <w:p w14:paraId="317CCDF6" w14:textId="77777777" w:rsidR="00501AA8" w:rsidRPr="006172B2" w:rsidRDefault="00501AA8" w:rsidP="00501AA8">
            <w:pPr>
              <w:jc w:val="right"/>
              <w:rPr>
                <w:b/>
                <w:bCs/>
              </w:rPr>
            </w:pPr>
            <w:r w:rsidRPr="006172B2">
              <w:rPr>
                <w:b/>
                <w:bCs/>
              </w:rPr>
              <w:t>139545.2</w:t>
            </w:r>
          </w:p>
        </w:tc>
        <w:tc>
          <w:tcPr>
            <w:tcW w:w="0" w:type="auto"/>
            <w:tcBorders>
              <w:top w:val="nil"/>
              <w:left w:val="nil"/>
              <w:bottom w:val="single" w:sz="8" w:space="0" w:color="auto"/>
              <w:right w:val="single" w:sz="8" w:space="0" w:color="auto"/>
            </w:tcBorders>
            <w:shd w:val="clear" w:color="000000" w:fill="D8D8D8"/>
            <w:noWrap/>
            <w:vAlign w:val="center"/>
            <w:hideMark/>
          </w:tcPr>
          <w:p w14:paraId="1BF611DD" w14:textId="77777777" w:rsidR="00501AA8" w:rsidRPr="006172B2" w:rsidRDefault="00501AA8" w:rsidP="00501AA8">
            <w:pPr>
              <w:jc w:val="right"/>
              <w:rPr>
                <w:b/>
                <w:bCs/>
              </w:rPr>
            </w:pPr>
            <w:r w:rsidRPr="006172B2">
              <w:rPr>
                <w:b/>
                <w:bCs/>
              </w:rPr>
              <w:t>96149.6</w:t>
            </w:r>
          </w:p>
        </w:tc>
        <w:tc>
          <w:tcPr>
            <w:tcW w:w="0" w:type="auto"/>
            <w:tcBorders>
              <w:top w:val="nil"/>
              <w:left w:val="nil"/>
              <w:bottom w:val="single" w:sz="8" w:space="0" w:color="auto"/>
              <w:right w:val="single" w:sz="8" w:space="0" w:color="auto"/>
            </w:tcBorders>
            <w:shd w:val="clear" w:color="000000" w:fill="D8D8D8"/>
            <w:noWrap/>
            <w:vAlign w:val="center"/>
            <w:hideMark/>
          </w:tcPr>
          <w:p w14:paraId="4A18074D" w14:textId="77777777" w:rsidR="00501AA8" w:rsidRPr="006172B2" w:rsidRDefault="00501AA8" w:rsidP="00501AA8">
            <w:pPr>
              <w:jc w:val="right"/>
              <w:rPr>
                <w:b/>
                <w:bCs/>
              </w:rPr>
            </w:pPr>
            <w:r w:rsidRPr="006172B2">
              <w:rPr>
                <w:b/>
                <w:bCs/>
              </w:rPr>
              <w:t>1082142.0</w:t>
            </w:r>
          </w:p>
        </w:tc>
        <w:tc>
          <w:tcPr>
            <w:tcW w:w="0" w:type="auto"/>
            <w:tcBorders>
              <w:top w:val="nil"/>
              <w:left w:val="nil"/>
              <w:bottom w:val="single" w:sz="8" w:space="0" w:color="auto"/>
              <w:right w:val="single" w:sz="8" w:space="0" w:color="auto"/>
            </w:tcBorders>
            <w:shd w:val="clear" w:color="000000" w:fill="D8D8D8"/>
            <w:noWrap/>
            <w:vAlign w:val="center"/>
            <w:hideMark/>
          </w:tcPr>
          <w:p w14:paraId="16DD01C5" w14:textId="77777777" w:rsidR="00501AA8" w:rsidRPr="006172B2" w:rsidRDefault="00501AA8" w:rsidP="00501AA8">
            <w:pPr>
              <w:jc w:val="right"/>
              <w:rPr>
                <w:b/>
                <w:bCs/>
              </w:rPr>
            </w:pPr>
            <w:r w:rsidRPr="006172B2">
              <w:rPr>
                <w:b/>
                <w:bCs/>
              </w:rPr>
              <w:t>1017267.2</w:t>
            </w:r>
          </w:p>
        </w:tc>
        <w:tc>
          <w:tcPr>
            <w:tcW w:w="0" w:type="auto"/>
            <w:tcBorders>
              <w:top w:val="nil"/>
              <w:left w:val="nil"/>
              <w:bottom w:val="single" w:sz="8" w:space="0" w:color="auto"/>
              <w:right w:val="single" w:sz="8" w:space="0" w:color="auto"/>
            </w:tcBorders>
            <w:shd w:val="clear" w:color="000000" w:fill="D8D8D8"/>
            <w:noWrap/>
            <w:vAlign w:val="center"/>
            <w:hideMark/>
          </w:tcPr>
          <w:p w14:paraId="3799B284" w14:textId="77777777" w:rsidR="00501AA8" w:rsidRPr="006172B2" w:rsidRDefault="00501AA8" w:rsidP="00501AA8">
            <w:pPr>
              <w:jc w:val="right"/>
              <w:rPr>
                <w:b/>
                <w:bCs/>
              </w:rPr>
            </w:pPr>
            <w:r w:rsidRPr="006172B2">
              <w:rPr>
                <w:b/>
                <w:bCs/>
              </w:rPr>
              <w:t>-64874.8</w:t>
            </w:r>
          </w:p>
        </w:tc>
        <w:tc>
          <w:tcPr>
            <w:tcW w:w="0" w:type="auto"/>
            <w:tcBorders>
              <w:top w:val="nil"/>
              <w:left w:val="nil"/>
              <w:bottom w:val="single" w:sz="8" w:space="0" w:color="auto"/>
              <w:right w:val="single" w:sz="8" w:space="0" w:color="auto"/>
            </w:tcBorders>
            <w:shd w:val="clear" w:color="000000" w:fill="D8D8D8"/>
            <w:noWrap/>
            <w:vAlign w:val="center"/>
            <w:hideMark/>
          </w:tcPr>
          <w:p w14:paraId="1E624487" w14:textId="77777777" w:rsidR="00501AA8" w:rsidRPr="006172B2" w:rsidRDefault="00501AA8" w:rsidP="00501AA8">
            <w:pPr>
              <w:jc w:val="right"/>
              <w:rPr>
                <w:b/>
                <w:bCs/>
              </w:rPr>
            </w:pPr>
            <w:r w:rsidRPr="006172B2">
              <w:rPr>
                <w:b/>
                <w:bCs/>
              </w:rPr>
              <w:t>-6.4</w:t>
            </w:r>
          </w:p>
        </w:tc>
        <w:tc>
          <w:tcPr>
            <w:tcW w:w="0" w:type="auto"/>
            <w:tcBorders>
              <w:top w:val="nil"/>
              <w:left w:val="nil"/>
              <w:bottom w:val="single" w:sz="8" w:space="0" w:color="auto"/>
              <w:right w:val="single" w:sz="8" w:space="0" w:color="auto"/>
            </w:tcBorders>
            <w:shd w:val="clear" w:color="000000" w:fill="D8D8D8"/>
            <w:noWrap/>
            <w:vAlign w:val="center"/>
            <w:hideMark/>
          </w:tcPr>
          <w:p w14:paraId="3AEBA8F7" w14:textId="77777777" w:rsidR="00501AA8" w:rsidRPr="006172B2" w:rsidRDefault="00501AA8" w:rsidP="00501AA8">
            <w:pPr>
              <w:jc w:val="right"/>
              <w:rPr>
                <w:b/>
                <w:bCs/>
              </w:rPr>
            </w:pPr>
            <w:r w:rsidRPr="006172B2">
              <w:rPr>
                <w:b/>
                <w:bCs/>
              </w:rPr>
              <w:t>19643.8</w:t>
            </w:r>
          </w:p>
        </w:tc>
      </w:tr>
      <w:tr w:rsidR="00501AA8" w:rsidRPr="006172B2" w14:paraId="4B81AD80"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5B5EAE5" w14:textId="77777777" w:rsidR="00501AA8" w:rsidRPr="006172B2" w:rsidRDefault="00501AA8" w:rsidP="00501AA8">
            <w:r w:rsidRPr="006172B2">
              <w:rPr>
                <w:lang w:val="sr-Latn-CS" w:eastAsia="sr-Latn-CS"/>
              </w:rPr>
              <w:t>Дуглазија</w:t>
            </w:r>
          </w:p>
        </w:tc>
        <w:tc>
          <w:tcPr>
            <w:tcW w:w="0" w:type="auto"/>
            <w:tcBorders>
              <w:top w:val="nil"/>
              <w:left w:val="nil"/>
              <w:bottom w:val="single" w:sz="8" w:space="0" w:color="auto"/>
              <w:right w:val="single" w:sz="8" w:space="0" w:color="auto"/>
            </w:tcBorders>
            <w:shd w:val="clear" w:color="auto" w:fill="auto"/>
            <w:noWrap/>
            <w:vAlign w:val="center"/>
            <w:hideMark/>
          </w:tcPr>
          <w:p w14:paraId="5F0141B6" w14:textId="77777777" w:rsidR="00501AA8" w:rsidRPr="006172B2" w:rsidRDefault="00501AA8" w:rsidP="00501AA8">
            <w:pPr>
              <w:jc w:val="right"/>
            </w:pPr>
            <w:r w:rsidRPr="006172B2">
              <w:rPr>
                <w:lang w:val="sr-Latn-CS" w:eastAsia="sr-Latn-CS"/>
              </w:rPr>
              <w:t>3089.8</w:t>
            </w:r>
          </w:p>
        </w:tc>
        <w:tc>
          <w:tcPr>
            <w:tcW w:w="0" w:type="auto"/>
            <w:tcBorders>
              <w:top w:val="nil"/>
              <w:left w:val="nil"/>
              <w:bottom w:val="single" w:sz="8" w:space="0" w:color="auto"/>
              <w:right w:val="single" w:sz="8" w:space="0" w:color="auto"/>
            </w:tcBorders>
            <w:shd w:val="clear" w:color="auto" w:fill="auto"/>
            <w:noWrap/>
            <w:vAlign w:val="center"/>
            <w:hideMark/>
          </w:tcPr>
          <w:p w14:paraId="4E42B9F5" w14:textId="77777777" w:rsidR="00501AA8" w:rsidRPr="006172B2" w:rsidRDefault="00501AA8" w:rsidP="00501AA8">
            <w:pPr>
              <w:jc w:val="right"/>
            </w:pPr>
            <w:r w:rsidRPr="006172B2">
              <w:t>80.3</w:t>
            </w:r>
          </w:p>
        </w:tc>
        <w:tc>
          <w:tcPr>
            <w:tcW w:w="0" w:type="auto"/>
            <w:tcBorders>
              <w:top w:val="nil"/>
              <w:left w:val="nil"/>
              <w:bottom w:val="single" w:sz="8" w:space="0" w:color="auto"/>
              <w:right w:val="single" w:sz="8" w:space="0" w:color="auto"/>
            </w:tcBorders>
            <w:shd w:val="clear" w:color="auto" w:fill="auto"/>
            <w:noWrap/>
            <w:vAlign w:val="center"/>
            <w:hideMark/>
          </w:tcPr>
          <w:p w14:paraId="70E4D9D9" w14:textId="77777777" w:rsidR="00501AA8" w:rsidRPr="006172B2" w:rsidRDefault="00501AA8" w:rsidP="00501AA8">
            <w:pPr>
              <w:jc w:val="right"/>
            </w:pPr>
            <w:r w:rsidRPr="006172B2">
              <w:t>388.6</w:t>
            </w:r>
          </w:p>
        </w:tc>
        <w:tc>
          <w:tcPr>
            <w:tcW w:w="0" w:type="auto"/>
            <w:tcBorders>
              <w:top w:val="nil"/>
              <w:left w:val="nil"/>
              <w:bottom w:val="single" w:sz="8" w:space="0" w:color="auto"/>
              <w:right w:val="single" w:sz="8" w:space="0" w:color="auto"/>
            </w:tcBorders>
            <w:shd w:val="clear" w:color="auto" w:fill="auto"/>
            <w:noWrap/>
            <w:vAlign w:val="center"/>
            <w:hideMark/>
          </w:tcPr>
          <w:p w14:paraId="16863E9D"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71CCC5A" w14:textId="77777777" w:rsidR="00501AA8" w:rsidRPr="006172B2" w:rsidRDefault="00501AA8" w:rsidP="00501AA8">
            <w:pPr>
              <w:jc w:val="right"/>
            </w:pPr>
            <w:r w:rsidRPr="006172B2">
              <w:t>3892.8</w:t>
            </w:r>
          </w:p>
        </w:tc>
        <w:tc>
          <w:tcPr>
            <w:tcW w:w="0" w:type="auto"/>
            <w:tcBorders>
              <w:top w:val="nil"/>
              <w:left w:val="nil"/>
              <w:bottom w:val="single" w:sz="8" w:space="0" w:color="auto"/>
              <w:right w:val="single" w:sz="8" w:space="0" w:color="auto"/>
            </w:tcBorders>
            <w:shd w:val="clear" w:color="auto" w:fill="auto"/>
            <w:noWrap/>
            <w:vAlign w:val="center"/>
            <w:hideMark/>
          </w:tcPr>
          <w:p w14:paraId="66D85ED3" w14:textId="77777777" w:rsidR="00501AA8" w:rsidRPr="006172B2" w:rsidRDefault="00501AA8" w:rsidP="00501AA8">
            <w:pPr>
              <w:jc w:val="right"/>
            </w:pPr>
            <w:r w:rsidRPr="006172B2">
              <w:t>2223.2</w:t>
            </w:r>
          </w:p>
        </w:tc>
        <w:tc>
          <w:tcPr>
            <w:tcW w:w="0" w:type="auto"/>
            <w:tcBorders>
              <w:top w:val="nil"/>
              <w:left w:val="nil"/>
              <w:bottom w:val="single" w:sz="8" w:space="0" w:color="auto"/>
              <w:right w:val="single" w:sz="8" w:space="0" w:color="auto"/>
            </w:tcBorders>
            <w:shd w:val="clear" w:color="auto" w:fill="auto"/>
            <w:noWrap/>
            <w:vAlign w:val="center"/>
            <w:hideMark/>
          </w:tcPr>
          <w:p w14:paraId="15BAC575" w14:textId="77777777" w:rsidR="00501AA8" w:rsidRPr="006172B2" w:rsidRDefault="00501AA8" w:rsidP="00501AA8">
            <w:pPr>
              <w:jc w:val="right"/>
            </w:pPr>
            <w:r w:rsidRPr="006172B2">
              <w:t>-1669.6</w:t>
            </w:r>
          </w:p>
        </w:tc>
        <w:tc>
          <w:tcPr>
            <w:tcW w:w="0" w:type="auto"/>
            <w:tcBorders>
              <w:top w:val="nil"/>
              <w:left w:val="nil"/>
              <w:bottom w:val="single" w:sz="8" w:space="0" w:color="auto"/>
              <w:right w:val="single" w:sz="8" w:space="0" w:color="auto"/>
            </w:tcBorders>
            <w:shd w:val="clear" w:color="auto" w:fill="auto"/>
            <w:noWrap/>
            <w:vAlign w:val="center"/>
            <w:hideMark/>
          </w:tcPr>
          <w:p w14:paraId="3935D632" w14:textId="77777777" w:rsidR="00501AA8" w:rsidRPr="006172B2" w:rsidRDefault="00501AA8" w:rsidP="00501AA8">
            <w:pPr>
              <w:jc w:val="right"/>
            </w:pPr>
            <w:r w:rsidRPr="006172B2">
              <w:t>-75.1</w:t>
            </w:r>
          </w:p>
        </w:tc>
        <w:tc>
          <w:tcPr>
            <w:tcW w:w="0" w:type="auto"/>
            <w:tcBorders>
              <w:top w:val="nil"/>
              <w:left w:val="nil"/>
              <w:bottom w:val="single" w:sz="8" w:space="0" w:color="auto"/>
              <w:right w:val="single" w:sz="8" w:space="0" w:color="auto"/>
            </w:tcBorders>
            <w:shd w:val="clear" w:color="auto" w:fill="auto"/>
            <w:noWrap/>
            <w:vAlign w:val="center"/>
            <w:hideMark/>
          </w:tcPr>
          <w:p w14:paraId="61671AF2" w14:textId="77777777" w:rsidR="00501AA8" w:rsidRPr="006172B2" w:rsidRDefault="00501AA8" w:rsidP="00501AA8">
            <w:pPr>
              <w:jc w:val="right"/>
            </w:pPr>
            <w:r w:rsidRPr="006172B2">
              <w:t>45.7</w:t>
            </w:r>
          </w:p>
        </w:tc>
      </w:tr>
      <w:tr w:rsidR="00501AA8" w:rsidRPr="006172B2" w14:paraId="4BB03833"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E9DD71" w14:textId="77777777" w:rsidR="00501AA8" w:rsidRPr="006172B2" w:rsidRDefault="00501AA8" w:rsidP="00501AA8">
            <w:r w:rsidRPr="006172B2">
              <w:rPr>
                <w:lang w:val="sr-Latn-CS" w:eastAsia="sr-Latn-CS"/>
              </w:rPr>
              <w:lastRenderedPageBreak/>
              <w:t>Смрча</w:t>
            </w:r>
          </w:p>
        </w:tc>
        <w:tc>
          <w:tcPr>
            <w:tcW w:w="0" w:type="auto"/>
            <w:tcBorders>
              <w:top w:val="nil"/>
              <w:left w:val="nil"/>
              <w:bottom w:val="single" w:sz="8" w:space="0" w:color="auto"/>
              <w:right w:val="single" w:sz="8" w:space="0" w:color="auto"/>
            </w:tcBorders>
            <w:shd w:val="clear" w:color="auto" w:fill="auto"/>
            <w:noWrap/>
            <w:vAlign w:val="center"/>
            <w:hideMark/>
          </w:tcPr>
          <w:p w14:paraId="4EE11F00" w14:textId="77777777" w:rsidR="00501AA8" w:rsidRPr="006172B2" w:rsidRDefault="00501AA8" w:rsidP="00501AA8">
            <w:pPr>
              <w:jc w:val="right"/>
            </w:pPr>
            <w:r w:rsidRPr="006172B2">
              <w:rPr>
                <w:lang w:val="sr-Latn-CS" w:eastAsia="sr-Latn-CS"/>
              </w:rPr>
              <w:t>27812.0</w:t>
            </w:r>
          </w:p>
        </w:tc>
        <w:tc>
          <w:tcPr>
            <w:tcW w:w="0" w:type="auto"/>
            <w:tcBorders>
              <w:top w:val="nil"/>
              <w:left w:val="nil"/>
              <w:bottom w:val="single" w:sz="8" w:space="0" w:color="auto"/>
              <w:right w:val="single" w:sz="8" w:space="0" w:color="auto"/>
            </w:tcBorders>
            <w:shd w:val="clear" w:color="auto" w:fill="auto"/>
            <w:noWrap/>
            <w:vAlign w:val="center"/>
            <w:hideMark/>
          </w:tcPr>
          <w:p w14:paraId="2D6F32DF" w14:textId="77777777" w:rsidR="00501AA8" w:rsidRPr="006172B2" w:rsidRDefault="00501AA8" w:rsidP="00501AA8">
            <w:pPr>
              <w:jc w:val="right"/>
            </w:pPr>
            <w:r w:rsidRPr="006172B2">
              <w:t>1117.1</w:t>
            </w:r>
          </w:p>
        </w:tc>
        <w:tc>
          <w:tcPr>
            <w:tcW w:w="0" w:type="auto"/>
            <w:tcBorders>
              <w:top w:val="nil"/>
              <w:left w:val="nil"/>
              <w:bottom w:val="single" w:sz="8" w:space="0" w:color="auto"/>
              <w:right w:val="single" w:sz="8" w:space="0" w:color="auto"/>
            </w:tcBorders>
            <w:shd w:val="clear" w:color="auto" w:fill="auto"/>
            <w:noWrap/>
            <w:vAlign w:val="center"/>
            <w:hideMark/>
          </w:tcPr>
          <w:p w14:paraId="1DFF4FC2" w14:textId="77777777" w:rsidR="00501AA8" w:rsidRPr="006172B2" w:rsidRDefault="00501AA8" w:rsidP="00501AA8">
            <w:pPr>
              <w:jc w:val="right"/>
            </w:pPr>
            <w:r w:rsidRPr="006172B2">
              <w:t>3249.5</w:t>
            </w:r>
          </w:p>
        </w:tc>
        <w:tc>
          <w:tcPr>
            <w:tcW w:w="0" w:type="auto"/>
            <w:tcBorders>
              <w:top w:val="nil"/>
              <w:left w:val="nil"/>
              <w:bottom w:val="single" w:sz="8" w:space="0" w:color="auto"/>
              <w:right w:val="single" w:sz="8" w:space="0" w:color="auto"/>
            </w:tcBorders>
            <w:shd w:val="clear" w:color="auto" w:fill="auto"/>
            <w:noWrap/>
            <w:vAlign w:val="center"/>
            <w:hideMark/>
          </w:tcPr>
          <w:p w14:paraId="66A38889" w14:textId="77777777" w:rsidR="00501AA8" w:rsidRPr="006172B2" w:rsidRDefault="00501AA8" w:rsidP="00501AA8">
            <w:pPr>
              <w:jc w:val="right"/>
            </w:pPr>
            <w:r w:rsidRPr="006172B2">
              <w:t>748.4</w:t>
            </w:r>
          </w:p>
        </w:tc>
        <w:tc>
          <w:tcPr>
            <w:tcW w:w="0" w:type="auto"/>
            <w:tcBorders>
              <w:top w:val="nil"/>
              <w:left w:val="nil"/>
              <w:bottom w:val="single" w:sz="8" w:space="0" w:color="auto"/>
              <w:right w:val="single" w:sz="8" w:space="0" w:color="auto"/>
            </w:tcBorders>
            <w:shd w:val="clear" w:color="auto" w:fill="auto"/>
            <w:noWrap/>
            <w:vAlign w:val="center"/>
            <w:hideMark/>
          </w:tcPr>
          <w:p w14:paraId="2AB9DF6A" w14:textId="77777777" w:rsidR="00501AA8" w:rsidRPr="006172B2" w:rsidRDefault="00501AA8" w:rsidP="00501AA8">
            <w:pPr>
              <w:jc w:val="right"/>
            </w:pPr>
            <w:r w:rsidRPr="006172B2">
              <w:t>38234.6</w:t>
            </w:r>
          </w:p>
        </w:tc>
        <w:tc>
          <w:tcPr>
            <w:tcW w:w="0" w:type="auto"/>
            <w:tcBorders>
              <w:top w:val="nil"/>
              <w:left w:val="nil"/>
              <w:bottom w:val="single" w:sz="8" w:space="0" w:color="auto"/>
              <w:right w:val="single" w:sz="8" w:space="0" w:color="auto"/>
            </w:tcBorders>
            <w:shd w:val="clear" w:color="auto" w:fill="auto"/>
            <w:noWrap/>
            <w:vAlign w:val="center"/>
            <w:hideMark/>
          </w:tcPr>
          <w:p w14:paraId="37BCB1B6" w14:textId="77777777" w:rsidR="00501AA8" w:rsidRPr="006172B2" w:rsidRDefault="00501AA8" w:rsidP="00501AA8">
            <w:pPr>
              <w:jc w:val="right"/>
            </w:pPr>
            <w:r w:rsidRPr="006172B2">
              <w:t>70399.7</w:t>
            </w:r>
          </w:p>
        </w:tc>
        <w:tc>
          <w:tcPr>
            <w:tcW w:w="0" w:type="auto"/>
            <w:tcBorders>
              <w:top w:val="nil"/>
              <w:left w:val="nil"/>
              <w:bottom w:val="single" w:sz="8" w:space="0" w:color="auto"/>
              <w:right w:val="single" w:sz="8" w:space="0" w:color="auto"/>
            </w:tcBorders>
            <w:shd w:val="clear" w:color="auto" w:fill="auto"/>
            <w:noWrap/>
            <w:vAlign w:val="center"/>
            <w:hideMark/>
          </w:tcPr>
          <w:p w14:paraId="5CFA628A" w14:textId="77777777" w:rsidR="00501AA8" w:rsidRPr="006172B2" w:rsidRDefault="00501AA8" w:rsidP="00501AA8">
            <w:pPr>
              <w:jc w:val="right"/>
            </w:pPr>
            <w:r w:rsidRPr="006172B2">
              <w:t>32165.1</w:t>
            </w:r>
          </w:p>
        </w:tc>
        <w:tc>
          <w:tcPr>
            <w:tcW w:w="0" w:type="auto"/>
            <w:tcBorders>
              <w:top w:val="nil"/>
              <w:left w:val="nil"/>
              <w:bottom w:val="single" w:sz="8" w:space="0" w:color="auto"/>
              <w:right w:val="single" w:sz="8" w:space="0" w:color="auto"/>
            </w:tcBorders>
            <w:shd w:val="clear" w:color="auto" w:fill="auto"/>
            <w:noWrap/>
            <w:vAlign w:val="center"/>
            <w:hideMark/>
          </w:tcPr>
          <w:p w14:paraId="0CA336A8" w14:textId="77777777" w:rsidR="00501AA8" w:rsidRPr="006172B2" w:rsidRDefault="00501AA8" w:rsidP="00501AA8">
            <w:pPr>
              <w:jc w:val="right"/>
            </w:pPr>
            <w:r w:rsidRPr="006172B2">
              <w:t>45.7</w:t>
            </w:r>
          </w:p>
        </w:tc>
        <w:tc>
          <w:tcPr>
            <w:tcW w:w="0" w:type="auto"/>
            <w:tcBorders>
              <w:top w:val="nil"/>
              <w:left w:val="nil"/>
              <w:bottom w:val="single" w:sz="8" w:space="0" w:color="auto"/>
              <w:right w:val="single" w:sz="8" w:space="0" w:color="auto"/>
            </w:tcBorders>
            <w:shd w:val="clear" w:color="auto" w:fill="auto"/>
            <w:noWrap/>
            <w:vAlign w:val="center"/>
            <w:hideMark/>
          </w:tcPr>
          <w:p w14:paraId="6C747B6F" w14:textId="77777777" w:rsidR="00501AA8" w:rsidRPr="006172B2" w:rsidRDefault="00501AA8" w:rsidP="00501AA8">
            <w:pPr>
              <w:jc w:val="right"/>
            </w:pPr>
            <w:r w:rsidRPr="006172B2">
              <w:t>2072.9</w:t>
            </w:r>
          </w:p>
        </w:tc>
      </w:tr>
      <w:tr w:rsidR="00501AA8" w:rsidRPr="006172B2" w14:paraId="0572ACA3"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68E581" w14:textId="77777777" w:rsidR="00501AA8" w:rsidRPr="006172B2" w:rsidRDefault="00501AA8" w:rsidP="00501AA8">
            <w:r w:rsidRPr="006172B2">
              <w:rPr>
                <w:lang w:val="sr-Latn-CS" w:eastAsia="sr-Latn-CS"/>
              </w:rPr>
              <w:t>Црни бор</w:t>
            </w:r>
          </w:p>
        </w:tc>
        <w:tc>
          <w:tcPr>
            <w:tcW w:w="0" w:type="auto"/>
            <w:tcBorders>
              <w:top w:val="nil"/>
              <w:left w:val="nil"/>
              <w:bottom w:val="single" w:sz="8" w:space="0" w:color="auto"/>
              <w:right w:val="single" w:sz="8" w:space="0" w:color="auto"/>
            </w:tcBorders>
            <w:shd w:val="clear" w:color="auto" w:fill="auto"/>
            <w:noWrap/>
            <w:vAlign w:val="center"/>
            <w:hideMark/>
          </w:tcPr>
          <w:p w14:paraId="4D394BB2" w14:textId="77777777" w:rsidR="00501AA8" w:rsidRPr="006172B2" w:rsidRDefault="00501AA8" w:rsidP="00501AA8">
            <w:pPr>
              <w:jc w:val="right"/>
            </w:pPr>
            <w:r w:rsidRPr="006172B2">
              <w:rPr>
                <w:lang w:val="sr-Latn-CS" w:eastAsia="sr-Latn-CS"/>
              </w:rPr>
              <w:t>2044.0</w:t>
            </w:r>
          </w:p>
        </w:tc>
        <w:tc>
          <w:tcPr>
            <w:tcW w:w="0" w:type="auto"/>
            <w:tcBorders>
              <w:top w:val="nil"/>
              <w:left w:val="nil"/>
              <w:bottom w:val="single" w:sz="8" w:space="0" w:color="auto"/>
              <w:right w:val="single" w:sz="8" w:space="0" w:color="auto"/>
            </w:tcBorders>
            <w:shd w:val="clear" w:color="auto" w:fill="auto"/>
            <w:noWrap/>
            <w:vAlign w:val="center"/>
            <w:hideMark/>
          </w:tcPr>
          <w:p w14:paraId="2A19D098" w14:textId="77777777" w:rsidR="00501AA8" w:rsidRPr="006172B2" w:rsidRDefault="00501AA8" w:rsidP="00501AA8">
            <w:pPr>
              <w:jc w:val="right"/>
            </w:pPr>
            <w:r w:rsidRPr="006172B2">
              <w:t>118.2</w:t>
            </w:r>
          </w:p>
        </w:tc>
        <w:tc>
          <w:tcPr>
            <w:tcW w:w="0" w:type="auto"/>
            <w:tcBorders>
              <w:top w:val="nil"/>
              <w:left w:val="nil"/>
              <w:bottom w:val="single" w:sz="8" w:space="0" w:color="auto"/>
              <w:right w:val="single" w:sz="8" w:space="0" w:color="auto"/>
            </w:tcBorders>
            <w:shd w:val="clear" w:color="auto" w:fill="auto"/>
            <w:noWrap/>
            <w:vAlign w:val="center"/>
            <w:hideMark/>
          </w:tcPr>
          <w:p w14:paraId="3B642465" w14:textId="77777777" w:rsidR="00501AA8" w:rsidRPr="006172B2" w:rsidRDefault="00501AA8" w:rsidP="00501AA8">
            <w:pPr>
              <w:jc w:val="right"/>
            </w:pPr>
            <w:r w:rsidRPr="006172B2">
              <w:t>153.5</w:t>
            </w:r>
          </w:p>
        </w:tc>
        <w:tc>
          <w:tcPr>
            <w:tcW w:w="0" w:type="auto"/>
            <w:tcBorders>
              <w:top w:val="nil"/>
              <w:left w:val="nil"/>
              <w:bottom w:val="single" w:sz="8" w:space="0" w:color="auto"/>
              <w:right w:val="single" w:sz="8" w:space="0" w:color="auto"/>
            </w:tcBorders>
            <w:shd w:val="clear" w:color="auto" w:fill="auto"/>
            <w:noWrap/>
            <w:vAlign w:val="center"/>
            <w:hideMark/>
          </w:tcPr>
          <w:p w14:paraId="0BD513FB"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086C3D22" w14:textId="77777777" w:rsidR="00501AA8" w:rsidRPr="006172B2" w:rsidRDefault="00501AA8" w:rsidP="00501AA8">
            <w:pPr>
              <w:jc w:val="right"/>
            </w:pPr>
            <w:r w:rsidRPr="006172B2">
              <w:t>3226.0</w:t>
            </w:r>
          </w:p>
        </w:tc>
        <w:tc>
          <w:tcPr>
            <w:tcW w:w="0" w:type="auto"/>
            <w:tcBorders>
              <w:top w:val="nil"/>
              <w:left w:val="nil"/>
              <w:bottom w:val="single" w:sz="8" w:space="0" w:color="auto"/>
              <w:right w:val="single" w:sz="8" w:space="0" w:color="auto"/>
            </w:tcBorders>
            <w:shd w:val="clear" w:color="auto" w:fill="auto"/>
            <w:noWrap/>
            <w:vAlign w:val="center"/>
            <w:hideMark/>
          </w:tcPr>
          <w:p w14:paraId="3B71F6A0" w14:textId="77777777" w:rsidR="00501AA8" w:rsidRPr="006172B2" w:rsidRDefault="00501AA8" w:rsidP="00501AA8">
            <w:pPr>
              <w:jc w:val="right"/>
            </w:pPr>
            <w:r w:rsidRPr="006172B2">
              <w:t>4172.3</w:t>
            </w:r>
          </w:p>
        </w:tc>
        <w:tc>
          <w:tcPr>
            <w:tcW w:w="0" w:type="auto"/>
            <w:tcBorders>
              <w:top w:val="nil"/>
              <w:left w:val="nil"/>
              <w:bottom w:val="single" w:sz="8" w:space="0" w:color="auto"/>
              <w:right w:val="single" w:sz="8" w:space="0" w:color="auto"/>
            </w:tcBorders>
            <w:shd w:val="clear" w:color="auto" w:fill="auto"/>
            <w:noWrap/>
            <w:vAlign w:val="center"/>
            <w:hideMark/>
          </w:tcPr>
          <w:p w14:paraId="1E0F3796" w14:textId="77777777" w:rsidR="00501AA8" w:rsidRPr="006172B2" w:rsidRDefault="00501AA8" w:rsidP="00501AA8">
            <w:pPr>
              <w:jc w:val="right"/>
            </w:pPr>
            <w:r w:rsidRPr="006172B2">
              <w:t>946.3</w:t>
            </w:r>
          </w:p>
        </w:tc>
        <w:tc>
          <w:tcPr>
            <w:tcW w:w="0" w:type="auto"/>
            <w:tcBorders>
              <w:top w:val="nil"/>
              <w:left w:val="nil"/>
              <w:bottom w:val="single" w:sz="8" w:space="0" w:color="auto"/>
              <w:right w:val="single" w:sz="8" w:space="0" w:color="auto"/>
            </w:tcBorders>
            <w:shd w:val="clear" w:color="auto" w:fill="auto"/>
            <w:noWrap/>
            <w:vAlign w:val="center"/>
            <w:hideMark/>
          </w:tcPr>
          <w:p w14:paraId="48D438B4" w14:textId="77777777" w:rsidR="00501AA8" w:rsidRPr="006172B2" w:rsidRDefault="00501AA8" w:rsidP="00501AA8">
            <w:pPr>
              <w:jc w:val="right"/>
            </w:pPr>
            <w:r w:rsidRPr="006172B2">
              <w:t>22.7</w:t>
            </w:r>
          </w:p>
        </w:tc>
        <w:tc>
          <w:tcPr>
            <w:tcW w:w="0" w:type="auto"/>
            <w:tcBorders>
              <w:top w:val="nil"/>
              <w:left w:val="nil"/>
              <w:bottom w:val="single" w:sz="8" w:space="0" w:color="auto"/>
              <w:right w:val="single" w:sz="8" w:space="0" w:color="auto"/>
            </w:tcBorders>
            <w:shd w:val="clear" w:color="auto" w:fill="auto"/>
            <w:noWrap/>
            <w:vAlign w:val="center"/>
            <w:hideMark/>
          </w:tcPr>
          <w:p w14:paraId="1090289C" w14:textId="77777777" w:rsidR="00501AA8" w:rsidRPr="006172B2" w:rsidRDefault="00501AA8" w:rsidP="00501AA8">
            <w:pPr>
              <w:jc w:val="right"/>
            </w:pPr>
            <w:r w:rsidRPr="006172B2">
              <w:t>144.0</w:t>
            </w:r>
          </w:p>
        </w:tc>
      </w:tr>
      <w:tr w:rsidR="00501AA8" w:rsidRPr="006172B2" w14:paraId="0DCA0211"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559307" w14:textId="77777777" w:rsidR="00501AA8" w:rsidRPr="006172B2" w:rsidRDefault="00501AA8" w:rsidP="00501AA8">
            <w:r w:rsidRPr="006172B2">
              <w:rPr>
                <w:lang w:val="sr-Latn-CS" w:eastAsia="sr-Latn-CS"/>
              </w:rPr>
              <w:t>Бели бор</w:t>
            </w:r>
          </w:p>
        </w:tc>
        <w:tc>
          <w:tcPr>
            <w:tcW w:w="0" w:type="auto"/>
            <w:tcBorders>
              <w:top w:val="nil"/>
              <w:left w:val="nil"/>
              <w:bottom w:val="single" w:sz="8" w:space="0" w:color="auto"/>
              <w:right w:val="single" w:sz="8" w:space="0" w:color="auto"/>
            </w:tcBorders>
            <w:shd w:val="clear" w:color="auto" w:fill="auto"/>
            <w:noWrap/>
            <w:vAlign w:val="center"/>
            <w:hideMark/>
          </w:tcPr>
          <w:p w14:paraId="3CF634A8" w14:textId="77777777" w:rsidR="00501AA8" w:rsidRPr="006172B2" w:rsidRDefault="00501AA8" w:rsidP="00501AA8">
            <w:pPr>
              <w:jc w:val="right"/>
            </w:pPr>
            <w:r w:rsidRPr="006172B2">
              <w:rPr>
                <w:lang w:val="sr-Latn-CS" w:eastAsia="sr-Latn-CS"/>
              </w:rPr>
              <w:t>4873.0</w:t>
            </w:r>
          </w:p>
        </w:tc>
        <w:tc>
          <w:tcPr>
            <w:tcW w:w="0" w:type="auto"/>
            <w:tcBorders>
              <w:top w:val="nil"/>
              <w:left w:val="nil"/>
              <w:bottom w:val="single" w:sz="8" w:space="0" w:color="auto"/>
              <w:right w:val="single" w:sz="8" w:space="0" w:color="auto"/>
            </w:tcBorders>
            <w:shd w:val="clear" w:color="auto" w:fill="auto"/>
            <w:noWrap/>
            <w:vAlign w:val="center"/>
            <w:hideMark/>
          </w:tcPr>
          <w:p w14:paraId="4C4EE4F3" w14:textId="77777777" w:rsidR="00501AA8" w:rsidRPr="006172B2" w:rsidRDefault="00501AA8" w:rsidP="00501AA8">
            <w:pPr>
              <w:jc w:val="right"/>
            </w:pPr>
            <w:r w:rsidRPr="006172B2">
              <w:t>182.2</w:t>
            </w:r>
          </w:p>
        </w:tc>
        <w:tc>
          <w:tcPr>
            <w:tcW w:w="0" w:type="auto"/>
            <w:tcBorders>
              <w:top w:val="nil"/>
              <w:left w:val="nil"/>
              <w:bottom w:val="single" w:sz="8" w:space="0" w:color="auto"/>
              <w:right w:val="single" w:sz="8" w:space="0" w:color="auto"/>
            </w:tcBorders>
            <w:shd w:val="clear" w:color="auto" w:fill="auto"/>
            <w:noWrap/>
            <w:vAlign w:val="center"/>
            <w:hideMark/>
          </w:tcPr>
          <w:p w14:paraId="09B228E7" w14:textId="77777777" w:rsidR="00501AA8" w:rsidRPr="006172B2" w:rsidRDefault="00501AA8" w:rsidP="00501AA8">
            <w:pPr>
              <w:jc w:val="right"/>
            </w:pPr>
            <w:r w:rsidRPr="006172B2">
              <w:t>433.8</w:t>
            </w:r>
          </w:p>
        </w:tc>
        <w:tc>
          <w:tcPr>
            <w:tcW w:w="0" w:type="auto"/>
            <w:tcBorders>
              <w:top w:val="nil"/>
              <w:left w:val="nil"/>
              <w:bottom w:val="single" w:sz="8" w:space="0" w:color="auto"/>
              <w:right w:val="single" w:sz="8" w:space="0" w:color="auto"/>
            </w:tcBorders>
            <w:shd w:val="clear" w:color="auto" w:fill="auto"/>
            <w:noWrap/>
            <w:vAlign w:val="center"/>
            <w:hideMark/>
          </w:tcPr>
          <w:p w14:paraId="12D7EB9B" w14:textId="77777777" w:rsidR="00501AA8" w:rsidRPr="006172B2" w:rsidRDefault="00501AA8" w:rsidP="00501AA8">
            <w:pPr>
              <w:jc w:val="right"/>
            </w:pPr>
            <w:r w:rsidRPr="006172B2">
              <w:t>567.1</w:t>
            </w:r>
          </w:p>
        </w:tc>
        <w:tc>
          <w:tcPr>
            <w:tcW w:w="0" w:type="auto"/>
            <w:tcBorders>
              <w:top w:val="nil"/>
              <w:left w:val="nil"/>
              <w:bottom w:val="single" w:sz="8" w:space="0" w:color="auto"/>
              <w:right w:val="single" w:sz="8" w:space="0" w:color="auto"/>
            </w:tcBorders>
            <w:shd w:val="clear" w:color="auto" w:fill="auto"/>
            <w:noWrap/>
            <w:vAlign w:val="center"/>
            <w:hideMark/>
          </w:tcPr>
          <w:p w14:paraId="007649F1" w14:textId="77777777" w:rsidR="00501AA8" w:rsidRPr="006172B2" w:rsidRDefault="00501AA8" w:rsidP="00501AA8">
            <w:pPr>
              <w:jc w:val="right"/>
            </w:pPr>
            <w:r w:rsidRPr="006172B2">
              <w:t>6127.9</w:t>
            </w:r>
          </w:p>
        </w:tc>
        <w:tc>
          <w:tcPr>
            <w:tcW w:w="0" w:type="auto"/>
            <w:tcBorders>
              <w:top w:val="nil"/>
              <w:left w:val="nil"/>
              <w:bottom w:val="single" w:sz="8" w:space="0" w:color="auto"/>
              <w:right w:val="single" w:sz="8" w:space="0" w:color="auto"/>
            </w:tcBorders>
            <w:shd w:val="clear" w:color="auto" w:fill="auto"/>
            <w:noWrap/>
            <w:vAlign w:val="center"/>
            <w:hideMark/>
          </w:tcPr>
          <w:p w14:paraId="54FF519B" w14:textId="77777777" w:rsidR="00501AA8" w:rsidRPr="006172B2" w:rsidRDefault="00501AA8" w:rsidP="00501AA8">
            <w:pPr>
              <w:jc w:val="right"/>
            </w:pPr>
            <w:r w:rsidRPr="006172B2">
              <w:t>7806.2</w:t>
            </w:r>
          </w:p>
        </w:tc>
        <w:tc>
          <w:tcPr>
            <w:tcW w:w="0" w:type="auto"/>
            <w:tcBorders>
              <w:top w:val="nil"/>
              <w:left w:val="nil"/>
              <w:bottom w:val="single" w:sz="8" w:space="0" w:color="auto"/>
              <w:right w:val="single" w:sz="8" w:space="0" w:color="auto"/>
            </w:tcBorders>
            <w:shd w:val="clear" w:color="auto" w:fill="auto"/>
            <w:noWrap/>
            <w:vAlign w:val="center"/>
            <w:hideMark/>
          </w:tcPr>
          <w:p w14:paraId="61EA83D8" w14:textId="77777777" w:rsidR="00501AA8" w:rsidRPr="006172B2" w:rsidRDefault="00501AA8" w:rsidP="00501AA8">
            <w:pPr>
              <w:jc w:val="right"/>
            </w:pPr>
            <w:r w:rsidRPr="006172B2">
              <w:t>1678.3</w:t>
            </w:r>
          </w:p>
        </w:tc>
        <w:tc>
          <w:tcPr>
            <w:tcW w:w="0" w:type="auto"/>
            <w:tcBorders>
              <w:top w:val="nil"/>
              <w:left w:val="nil"/>
              <w:bottom w:val="single" w:sz="8" w:space="0" w:color="auto"/>
              <w:right w:val="single" w:sz="8" w:space="0" w:color="auto"/>
            </w:tcBorders>
            <w:shd w:val="clear" w:color="auto" w:fill="auto"/>
            <w:noWrap/>
            <w:vAlign w:val="center"/>
            <w:hideMark/>
          </w:tcPr>
          <w:p w14:paraId="7CD0E748" w14:textId="77777777" w:rsidR="00501AA8" w:rsidRPr="006172B2" w:rsidRDefault="00501AA8" w:rsidP="00501AA8">
            <w:pPr>
              <w:jc w:val="right"/>
            </w:pPr>
            <w:r w:rsidRPr="006172B2">
              <w:t>21.5</w:t>
            </w:r>
          </w:p>
        </w:tc>
        <w:tc>
          <w:tcPr>
            <w:tcW w:w="0" w:type="auto"/>
            <w:tcBorders>
              <w:top w:val="nil"/>
              <w:left w:val="nil"/>
              <w:bottom w:val="single" w:sz="8" w:space="0" w:color="auto"/>
              <w:right w:val="single" w:sz="8" w:space="0" w:color="auto"/>
            </w:tcBorders>
            <w:shd w:val="clear" w:color="auto" w:fill="auto"/>
            <w:noWrap/>
            <w:vAlign w:val="center"/>
            <w:hideMark/>
          </w:tcPr>
          <w:p w14:paraId="7545B1FC" w14:textId="77777777" w:rsidR="00501AA8" w:rsidRPr="006172B2" w:rsidRDefault="00501AA8" w:rsidP="00501AA8">
            <w:pPr>
              <w:jc w:val="right"/>
            </w:pPr>
            <w:r w:rsidRPr="006172B2">
              <w:t>203.8</w:t>
            </w:r>
          </w:p>
        </w:tc>
      </w:tr>
      <w:tr w:rsidR="00501AA8" w:rsidRPr="006172B2" w14:paraId="00845005" w14:textId="77777777" w:rsidTr="00501AA8">
        <w:trPr>
          <w:trHeight w:val="32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9BE00D9" w14:textId="77777777" w:rsidR="00501AA8" w:rsidRPr="006172B2" w:rsidRDefault="00501AA8" w:rsidP="00501AA8">
            <w:r w:rsidRPr="006172B2">
              <w:rPr>
                <w:lang w:val="sr-Latn-CS" w:eastAsia="sr-Latn-CS"/>
              </w:rPr>
              <w:t>Молика</w:t>
            </w:r>
          </w:p>
        </w:tc>
        <w:tc>
          <w:tcPr>
            <w:tcW w:w="0" w:type="auto"/>
            <w:tcBorders>
              <w:top w:val="nil"/>
              <w:left w:val="nil"/>
              <w:bottom w:val="single" w:sz="8" w:space="0" w:color="auto"/>
              <w:right w:val="single" w:sz="8" w:space="0" w:color="auto"/>
            </w:tcBorders>
            <w:shd w:val="clear" w:color="auto" w:fill="auto"/>
            <w:noWrap/>
            <w:vAlign w:val="center"/>
            <w:hideMark/>
          </w:tcPr>
          <w:p w14:paraId="293340ED" w14:textId="77777777" w:rsidR="00501AA8" w:rsidRPr="006172B2" w:rsidRDefault="00501AA8" w:rsidP="00501AA8">
            <w:pPr>
              <w:jc w:val="right"/>
            </w:pPr>
            <w:r w:rsidRPr="006172B2">
              <w:rPr>
                <w:lang w:val="sr-Latn-CS" w:eastAsia="sr-Latn-CS"/>
              </w:rPr>
              <w:t>254.6</w:t>
            </w:r>
          </w:p>
        </w:tc>
        <w:tc>
          <w:tcPr>
            <w:tcW w:w="0" w:type="auto"/>
            <w:tcBorders>
              <w:top w:val="nil"/>
              <w:left w:val="nil"/>
              <w:bottom w:val="single" w:sz="8" w:space="0" w:color="auto"/>
              <w:right w:val="single" w:sz="8" w:space="0" w:color="auto"/>
            </w:tcBorders>
            <w:shd w:val="clear" w:color="auto" w:fill="auto"/>
            <w:noWrap/>
            <w:vAlign w:val="center"/>
            <w:hideMark/>
          </w:tcPr>
          <w:p w14:paraId="2E4E9180" w14:textId="77777777" w:rsidR="00501AA8" w:rsidRPr="006172B2" w:rsidRDefault="00501AA8" w:rsidP="00501AA8">
            <w:pPr>
              <w:jc w:val="right"/>
            </w:pPr>
            <w:r w:rsidRPr="006172B2">
              <w:t>4.6</w:t>
            </w:r>
          </w:p>
        </w:tc>
        <w:tc>
          <w:tcPr>
            <w:tcW w:w="0" w:type="auto"/>
            <w:tcBorders>
              <w:top w:val="nil"/>
              <w:left w:val="nil"/>
              <w:bottom w:val="single" w:sz="8" w:space="0" w:color="auto"/>
              <w:right w:val="single" w:sz="8" w:space="0" w:color="auto"/>
            </w:tcBorders>
            <w:shd w:val="clear" w:color="auto" w:fill="auto"/>
            <w:noWrap/>
            <w:vAlign w:val="center"/>
            <w:hideMark/>
          </w:tcPr>
          <w:p w14:paraId="1730A755"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40901476" w14:textId="77777777" w:rsidR="00501AA8" w:rsidRPr="006172B2" w:rsidRDefault="00501AA8" w:rsidP="00501AA8">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726DCFA0" w14:textId="77777777" w:rsidR="00501AA8" w:rsidRPr="006172B2" w:rsidRDefault="00501AA8" w:rsidP="00501AA8">
            <w:pPr>
              <w:jc w:val="right"/>
            </w:pPr>
            <w:r w:rsidRPr="006172B2">
              <w:t>300.6</w:t>
            </w:r>
          </w:p>
        </w:tc>
        <w:tc>
          <w:tcPr>
            <w:tcW w:w="0" w:type="auto"/>
            <w:tcBorders>
              <w:top w:val="nil"/>
              <w:left w:val="nil"/>
              <w:bottom w:val="single" w:sz="8" w:space="0" w:color="auto"/>
              <w:right w:val="single" w:sz="8" w:space="0" w:color="auto"/>
            </w:tcBorders>
            <w:shd w:val="clear" w:color="auto" w:fill="auto"/>
            <w:noWrap/>
            <w:vAlign w:val="center"/>
            <w:hideMark/>
          </w:tcPr>
          <w:p w14:paraId="79C32861" w14:textId="77777777" w:rsidR="00501AA8" w:rsidRPr="006172B2" w:rsidRDefault="00501AA8" w:rsidP="00501AA8">
            <w:pPr>
              <w:jc w:val="right"/>
            </w:pPr>
            <w:r w:rsidRPr="006172B2">
              <w:t>2643.7</w:t>
            </w:r>
          </w:p>
        </w:tc>
        <w:tc>
          <w:tcPr>
            <w:tcW w:w="0" w:type="auto"/>
            <w:tcBorders>
              <w:top w:val="nil"/>
              <w:left w:val="nil"/>
              <w:bottom w:val="single" w:sz="8" w:space="0" w:color="auto"/>
              <w:right w:val="single" w:sz="8" w:space="0" w:color="auto"/>
            </w:tcBorders>
            <w:shd w:val="clear" w:color="auto" w:fill="auto"/>
            <w:noWrap/>
            <w:vAlign w:val="center"/>
            <w:hideMark/>
          </w:tcPr>
          <w:p w14:paraId="4EF109CC" w14:textId="77777777" w:rsidR="00501AA8" w:rsidRPr="006172B2" w:rsidRDefault="00501AA8" w:rsidP="00501AA8">
            <w:pPr>
              <w:jc w:val="right"/>
            </w:pPr>
            <w:r w:rsidRPr="006172B2">
              <w:t>2343.1</w:t>
            </w:r>
          </w:p>
        </w:tc>
        <w:tc>
          <w:tcPr>
            <w:tcW w:w="0" w:type="auto"/>
            <w:tcBorders>
              <w:top w:val="nil"/>
              <w:left w:val="nil"/>
              <w:bottom w:val="single" w:sz="8" w:space="0" w:color="auto"/>
              <w:right w:val="single" w:sz="8" w:space="0" w:color="auto"/>
            </w:tcBorders>
            <w:shd w:val="clear" w:color="auto" w:fill="auto"/>
            <w:noWrap/>
            <w:vAlign w:val="center"/>
            <w:hideMark/>
          </w:tcPr>
          <w:p w14:paraId="1011BAFE" w14:textId="77777777" w:rsidR="00501AA8" w:rsidRPr="006172B2" w:rsidRDefault="00501AA8" w:rsidP="00501AA8">
            <w:pPr>
              <w:jc w:val="right"/>
            </w:pPr>
            <w:r w:rsidRPr="006172B2">
              <w:t>88.6</w:t>
            </w:r>
          </w:p>
        </w:tc>
        <w:tc>
          <w:tcPr>
            <w:tcW w:w="0" w:type="auto"/>
            <w:tcBorders>
              <w:top w:val="nil"/>
              <w:left w:val="nil"/>
              <w:bottom w:val="single" w:sz="8" w:space="0" w:color="auto"/>
              <w:right w:val="single" w:sz="8" w:space="0" w:color="auto"/>
            </w:tcBorders>
            <w:shd w:val="clear" w:color="auto" w:fill="auto"/>
            <w:noWrap/>
            <w:vAlign w:val="center"/>
            <w:hideMark/>
          </w:tcPr>
          <w:p w14:paraId="133F5A9F" w14:textId="77777777" w:rsidR="00501AA8" w:rsidRPr="006172B2" w:rsidRDefault="00501AA8" w:rsidP="00501AA8">
            <w:pPr>
              <w:jc w:val="right"/>
            </w:pPr>
            <w:r w:rsidRPr="006172B2">
              <w:t>102.0</w:t>
            </w:r>
          </w:p>
        </w:tc>
      </w:tr>
      <w:tr w:rsidR="00501AA8" w:rsidRPr="006172B2" w14:paraId="41088348" w14:textId="77777777" w:rsidTr="00501AA8">
        <w:trPr>
          <w:trHeight w:val="636"/>
        </w:trPr>
        <w:tc>
          <w:tcPr>
            <w:tcW w:w="0" w:type="auto"/>
            <w:tcBorders>
              <w:top w:val="nil"/>
              <w:left w:val="single" w:sz="8" w:space="0" w:color="auto"/>
              <w:bottom w:val="single" w:sz="8" w:space="0" w:color="auto"/>
              <w:right w:val="single" w:sz="8" w:space="0" w:color="auto"/>
            </w:tcBorders>
            <w:shd w:val="clear" w:color="000000" w:fill="D8D8D8"/>
            <w:vAlign w:val="center"/>
            <w:hideMark/>
          </w:tcPr>
          <w:p w14:paraId="6EFE8384" w14:textId="77777777" w:rsidR="00501AA8" w:rsidRPr="006172B2" w:rsidRDefault="00501AA8" w:rsidP="00501AA8">
            <w:pPr>
              <w:jc w:val="center"/>
              <w:rPr>
                <w:b/>
                <w:bCs/>
              </w:rPr>
            </w:pPr>
            <w:r w:rsidRPr="006172B2">
              <w:rPr>
                <w:b/>
                <w:bCs/>
              </w:rPr>
              <w:t>Свега  четинари</w:t>
            </w:r>
          </w:p>
        </w:tc>
        <w:tc>
          <w:tcPr>
            <w:tcW w:w="0" w:type="auto"/>
            <w:tcBorders>
              <w:top w:val="nil"/>
              <w:left w:val="nil"/>
              <w:bottom w:val="single" w:sz="8" w:space="0" w:color="auto"/>
              <w:right w:val="single" w:sz="8" w:space="0" w:color="auto"/>
            </w:tcBorders>
            <w:shd w:val="clear" w:color="000000" w:fill="D8D8D8"/>
            <w:noWrap/>
            <w:vAlign w:val="center"/>
            <w:hideMark/>
          </w:tcPr>
          <w:p w14:paraId="35084588" w14:textId="77777777" w:rsidR="00501AA8" w:rsidRPr="006172B2" w:rsidRDefault="00501AA8" w:rsidP="00501AA8">
            <w:pPr>
              <w:jc w:val="right"/>
              <w:rPr>
                <w:b/>
                <w:bCs/>
              </w:rPr>
            </w:pPr>
            <w:r w:rsidRPr="006172B2">
              <w:rPr>
                <w:b/>
                <w:bCs/>
              </w:rPr>
              <w:t>38073.4</w:t>
            </w:r>
          </w:p>
        </w:tc>
        <w:tc>
          <w:tcPr>
            <w:tcW w:w="0" w:type="auto"/>
            <w:tcBorders>
              <w:top w:val="nil"/>
              <w:left w:val="nil"/>
              <w:bottom w:val="single" w:sz="8" w:space="0" w:color="auto"/>
              <w:right w:val="single" w:sz="8" w:space="0" w:color="auto"/>
            </w:tcBorders>
            <w:shd w:val="clear" w:color="000000" w:fill="D8D8D8"/>
            <w:noWrap/>
            <w:vAlign w:val="center"/>
            <w:hideMark/>
          </w:tcPr>
          <w:p w14:paraId="19604B0D" w14:textId="77777777" w:rsidR="00501AA8" w:rsidRPr="006172B2" w:rsidRDefault="00501AA8" w:rsidP="00501AA8">
            <w:pPr>
              <w:jc w:val="right"/>
              <w:rPr>
                <w:b/>
                <w:bCs/>
              </w:rPr>
            </w:pPr>
            <w:r w:rsidRPr="006172B2">
              <w:rPr>
                <w:b/>
                <w:bCs/>
              </w:rPr>
              <w:t>1502.4</w:t>
            </w:r>
          </w:p>
        </w:tc>
        <w:tc>
          <w:tcPr>
            <w:tcW w:w="0" w:type="auto"/>
            <w:tcBorders>
              <w:top w:val="nil"/>
              <w:left w:val="nil"/>
              <w:bottom w:val="single" w:sz="8" w:space="0" w:color="auto"/>
              <w:right w:val="single" w:sz="8" w:space="0" w:color="auto"/>
            </w:tcBorders>
            <w:shd w:val="clear" w:color="000000" w:fill="D8D8D8"/>
            <w:noWrap/>
            <w:vAlign w:val="center"/>
            <w:hideMark/>
          </w:tcPr>
          <w:p w14:paraId="1E2BE0A1" w14:textId="77777777" w:rsidR="00501AA8" w:rsidRPr="006172B2" w:rsidRDefault="00501AA8" w:rsidP="00501AA8">
            <w:pPr>
              <w:jc w:val="right"/>
              <w:rPr>
                <w:b/>
                <w:bCs/>
              </w:rPr>
            </w:pPr>
            <w:r w:rsidRPr="006172B2">
              <w:rPr>
                <w:b/>
                <w:bCs/>
              </w:rPr>
              <w:t>4225.4</w:t>
            </w:r>
          </w:p>
        </w:tc>
        <w:tc>
          <w:tcPr>
            <w:tcW w:w="0" w:type="auto"/>
            <w:tcBorders>
              <w:top w:val="nil"/>
              <w:left w:val="nil"/>
              <w:bottom w:val="single" w:sz="8" w:space="0" w:color="auto"/>
              <w:right w:val="single" w:sz="8" w:space="0" w:color="auto"/>
            </w:tcBorders>
            <w:shd w:val="clear" w:color="000000" w:fill="D8D8D8"/>
            <w:noWrap/>
            <w:vAlign w:val="center"/>
            <w:hideMark/>
          </w:tcPr>
          <w:p w14:paraId="14554F17" w14:textId="77777777" w:rsidR="00501AA8" w:rsidRPr="006172B2" w:rsidRDefault="00501AA8" w:rsidP="00501AA8">
            <w:pPr>
              <w:jc w:val="right"/>
              <w:rPr>
                <w:b/>
                <w:bCs/>
              </w:rPr>
            </w:pPr>
            <w:r w:rsidRPr="006172B2">
              <w:rPr>
                <w:b/>
                <w:bCs/>
              </w:rPr>
              <w:t>1315.5</w:t>
            </w:r>
          </w:p>
        </w:tc>
        <w:tc>
          <w:tcPr>
            <w:tcW w:w="0" w:type="auto"/>
            <w:tcBorders>
              <w:top w:val="nil"/>
              <w:left w:val="nil"/>
              <w:bottom w:val="single" w:sz="8" w:space="0" w:color="auto"/>
              <w:right w:val="single" w:sz="8" w:space="0" w:color="auto"/>
            </w:tcBorders>
            <w:shd w:val="clear" w:color="000000" w:fill="D8D8D8"/>
            <w:noWrap/>
            <w:vAlign w:val="center"/>
            <w:hideMark/>
          </w:tcPr>
          <w:p w14:paraId="27C7ED97" w14:textId="77777777" w:rsidR="00501AA8" w:rsidRPr="006172B2" w:rsidRDefault="00501AA8" w:rsidP="00501AA8">
            <w:pPr>
              <w:jc w:val="right"/>
              <w:rPr>
                <w:b/>
                <w:bCs/>
              </w:rPr>
            </w:pPr>
            <w:r w:rsidRPr="006172B2">
              <w:rPr>
                <w:b/>
                <w:bCs/>
              </w:rPr>
              <w:t>51781.9</w:t>
            </w:r>
          </w:p>
        </w:tc>
        <w:tc>
          <w:tcPr>
            <w:tcW w:w="0" w:type="auto"/>
            <w:tcBorders>
              <w:top w:val="nil"/>
              <w:left w:val="nil"/>
              <w:bottom w:val="single" w:sz="8" w:space="0" w:color="auto"/>
              <w:right w:val="single" w:sz="8" w:space="0" w:color="auto"/>
            </w:tcBorders>
            <w:shd w:val="clear" w:color="000000" w:fill="D8D8D8"/>
            <w:noWrap/>
            <w:vAlign w:val="center"/>
            <w:hideMark/>
          </w:tcPr>
          <w:p w14:paraId="3BF2713A" w14:textId="77777777" w:rsidR="00501AA8" w:rsidRPr="006172B2" w:rsidRDefault="00501AA8" w:rsidP="00501AA8">
            <w:pPr>
              <w:jc w:val="right"/>
              <w:rPr>
                <w:b/>
                <w:bCs/>
              </w:rPr>
            </w:pPr>
            <w:r w:rsidRPr="006172B2">
              <w:rPr>
                <w:b/>
                <w:bCs/>
              </w:rPr>
              <w:t>87245.1</w:t>
            </w:r>
          </w:p>
        </w:tc>
        <w:tc>
          <w:tcPr>
            <w:tcW w:w="0" w:type="auto"/>
            <w:tcBorders>
              <w:top w:val="nil"/>
              <w:left w:val="nil"/>
              <w:bottom w:val="single" w:sz="8" w:space="0" w:color="auto"/>
              <w:right w:val="single" w:sz="8" w:space="0" w:color="auto"/>
            </w:tcBorders>
            <w:shd w:val="clear" w:color="000000" w:fill="D8D8D8"/>
            <w:noWrap/>
            <w:vAlign w:val="center"/>
            <w:hideMark/>
          </w:tcPr>
          <w:p w14:paraId="5EEEA0D3" w14:textId="77777777" w:rsidR="00501AA8" w:rsidRPr="006172B2" w:rsidRDefault="00501AA8" w:rsidP="00501AA8">
            <w:pPr>
              <w:jc w:val="right"/>
              <w:rPr>
                <w:b/>
                <w:bCs/>
              </w:rPr>
            </w:pPr>
            <w:r w:rsidRPr="006172B2">
              <w:rPr>
                <w:b/>
                <w:bCs/>
              </w:rPr>
              <w:t>35463.2</w:t>
            </w:r>
          </w:p>
        </w:tc>
        <w:tc>
          <w:tcPr>
            <w:tcW w:w="0" w:type="auto"/>
            <w:tcBorders>
              <w:top w:val="nil"/>
              <w:left w:val="nil"/>
              <w:bottom w:val="single" w:sz="8" w:space="0" w:color="auto"/>
              <w:right w:val="single" w:sz="8" w:space="0" w:color="auto"/>
            </w:tcBorders>
            <w:shd w:val="clear" w:color="000000" w:fill="D8D8D8"/>
            <w:noWrap/>
            <w:vAlign w:val="center"/>
            <w:hideMark/>
          </w:tcPr>
          <w:p w14:paraId="039CA7EE" w14:textId="77777777" w:rsidR="00501AA8" w:rsidRPr="006172B2" w:rsidRDefault="00501AA8" w:rsidP="00501AA8">
            <w:pPr>
              <w:jc w:val="right"/>
              <w:rPr>
                <w:b/>
                <w:bCs/>
              </w:rPr>
            </w:pPr>
            <w:r w:rsidRPr="006172B2">
              <w:rPr>
                <w:b/>
                <w:bCs/>
              </w:rPr>
              <w:t>40.6</w:t>
            </w:r>
          </w:p>
        </w:tc>
        <w:tc>
          <w:tcPr>
            <w:tcW w:w="0" w:type="auto"/>
            <w:tcBorders>
              <w:top w:val="nil"/>
              <w:left w:val="nil"/>
              <w:bottom w:val="single" w:sz="8" w:space="0" w:color="auto"/>
              <w:right w:val="single" w:sz="8" w:space="0" w:color="auto"/>
            </w:tcBorders>
            <w:shd w:val="clear" w:color="000000" w:fill="D8D8D8"/>
            <w:noWrap/>
            <w:vAlign w:val="center"/>
            <w:hideMark/>
          </w:tcPr>
          <w:p w14:paraId="2BE310CE" w14:textId="77777777" w:rsidR="00501AA8" w:rsidRPr="006172B2" w:rsidRDefault="00501AA8" w:rsidP="00501AA8">
            <w:pPr>
              <w:jc w:val="right"/>
              <w:rPr>
                <w:b/>
                <w:bCs/>
              </w:rPr>
            </w:pPr>
            <w:r w:rsidRPr="006172B2">
              <w:rPr>
                <w:b/>
                <w:bCs/>
              </w:rPr>
              <w:t>2568.4</w:t>
            </w:r>
          </w:p>
        </w:tc>
      </w:tr>
      <w:tr w:rsidR="00501AA8" w:rsidRPr="006172B2" w14:paraId="380CE537" w14:textId="77777777" w:rsidTr="00501AA8">
        <w:trPr>
          <w:trHeight w:val="324"/>
        </w:trPr>
        <w:tc>
          <w:tcPr>
            <w:tcW w:w="0" w:type="auto"/>
            <w:tcBorders>
              <w:top w:val="nil"/>
              <w:left w:val="single" w:sz="8" w:space="0" w:color="auto"/>
              <w:bottom w:val="single" w:sz="8" w:space="0" w:color="auto"/>
              <w:right w:val="single" w:sz="8" w:space="0" w:color="auto"/>
            </w:tcBorders>
            <w:shd w:val="clear" w:color="000000" w:fill="D8D8D8"/>
            <w:noWrap/>
            <w:vAlign w:val="center"/>
            <w:hideMark/>
          </w:tcPr>
          <w:p w14:paraId="7EA12FD4" w14:textId="77777777" w:rsidR="00501AA8" w:rsidRPr="006172B2" w:rsidRDefault="00501AA8" w:rsidP="00501AA8">
            <w:pPr>
              <w:jc w:val="center"/>
              <w:rPr>
                <w:b/>
                <w:bCs/>
              </w:rPr>
            </w:pPr>
            <w:r w:rsidRPr="006172B2">
              <w:rPr>
                <w:b/>
                <w:bCs/>
              </w:rPr>
              <w:t>Укупно:</w:t>
            </w:r>
          </w:p>
        </w:tc>
        <w:tc>
          <w:tcPr>
            <w:tcW w:w="0" w:type="auto"/>
            <w:tcBorders>
              <w:top w:val="nil"/>
              <w:left w:val="nil"/>
              <w:bottom w:val="single" w:sz="8" w:space="0" w:color="auto"/>
              <w:right w:val="single" w:sz="8" w:space="0" w:color="auto"/>
            </w:tcBorders>
            <w:shd w:val="clear" w:color="000000" w:fill="D8D8D8"/>
            <w:noWrap/>
            <w:vAlign w:val="center"/>
            <w:hideMark/>
          </w:tcPr>
          <w:p w14:paraId="08B4CD95" w14:textId="77777777" w:rsidR="00501AA8" w:rsidRPr="006172B2" w:rsidRDefault="00501AA8" w:rsidP="00501AA8">
            <w:pPr>
              <w:jc w:val="right"/>
              <w:rPr>
                <w:b/>
                <w:bCs/>
              </w:rPr>
            </w:pPr>
            <w:r w:rsidRPr="006172B2">
              <w:rPr>
                <w:b/>
                <w:bCs/>
              </w:rPr>
              <w:t>999874.0</w:t>
            </w:r>
          </w:p>
        </w:tc>
        <w:tc>
          <w:tcPr>
            <w:tcW w:w="0" w:type="auto"/>
            <w:tcBorders>
              <w:top w:val="nil"/>
              <w:left w:val="nil"/>
              <w:bottom w:val="single" w:sz="8" w:space="0" w:color="auto"/>
              <w:right w:val="single" w:sz="8" w:space="0" w:color="auto"/>
            </w:tcBorders>
            <w:shd w:val="clear" w:color="000000" w:fill="D8D8D8"/>
            <w:noWrap/>
            <w:vAlign w:val="center"/>
            <w:hideMark/>
          </w:tcPr>
          <w:p w14:paraId="1B3F8075" w14:textId="77777777" w:rsidR="00501AA8" w:rsidRPr="006172B2" w:rsidRDefault="00501AA8" w:rsidP="00501AA8">
            <w:pPr>
              <w:jc w:val="right"/>
              <w:rPr>
                <w:b/>
                <w:bCs/>
              </w:rPr>
            </w:pPr>
            <w:r w:rsidRPr="006172B2">
              <w:rPr>
                <w:b/>
                <w:bCs/>
              </w:rPr>
              <w:t>23151.5</w:t>
            </w:r>
          </w:p>
        </w:tc>
        <w:tc>
          <w:tcPr>
            <w:tcW w:w="0" w:type="auto"/>
            <w:tcBorders>
              <w:top w:val="nil"/>
              <w:left w:val="nil"/>
              <w:bottom w:val="single" w:sz="8" w:space="0" w:color="auto"/>
              <w:right w:val="single" w:sz="8" w:space="0" w:color="auto"/>
            </w:tcBorders>
            <w:shd w:val="clear" w:color="000000" w:fill="D8D8D8"/>
            <w:noWrap/>
            <w:vAlign w:val="center"/>
            <w:hideMark/>
          </w:tcPr>
          <w:p w14:paraId="6E2FCC3D" w14:textId="77777777" w:rsidR="00501AA8" w:rsidRPr="006172B2" w:rsidRDefault="00501AA8" w:rsidP="00501AA8">
            <w:pPr>
              <w:jc w:val="right"/>
              <w:rPr>
                <w:b/>
                <w:bCs/>
              </w:rPr>
            </w:pPr>
            <w:r w:rsidRPr="006172B2">
              <w:rPr>
                <w:b/>
                <w:bCs/>
              </w:rPr>
              <w:t>143770.6</w:t>
            </w:r>
          </w:p>
        </w:tc>
        <w:tc>
          <w:tcPr>
            <w:tcW w:w="0" w:type="auto"/>
            <w:tcBorders>
              <w:top w:val="nil"/>
              <w:left w:val="nil"/>
              <w:bottom w:val="single" w:sz="8" w:space="0" w:color="auto"/>
              <w:right w:val="single" w:sz="8" w:space="0" w:color="auto"/>
            </w:tcBorders>
            <w:shd w:val="clear" w:color="000000" w:fill="D8D8D8"/>
            <w:noWrap/>
            <w:vAlign w:val="center"/>
            <w:hideMark/>
          </w:tcPr>
          <w:p w14:paraId="3ABB21CB" w14:textId="77777777" w:rsidR="00501AA8" w:rsidRPr="006172B2" w:rsidRDefault="00501AA8" w:rsidP="00501AA8">
            <w:pPr>
              <w:jc w:val="right"/>
              <w:rPr>
                <w:b/>
                <w:bCs/>
              </w:rPr>
            </w:pPr>
            <w:r w:rsidRPr="006172B2">
              <w:rPr>
                <w:b/>
                <w:bCs/>
              </w:rPr>
              <w:t>97465.1</w:t>
            </w:r>
          </w:p>
        </w:tc>
        <w:tc>
          <w:tcPr>
            <w:tcW w:w="0" w:type="auto"/>
            <w:tcBorders>
              <w:top w:val="nil"/>
              <w:left w:val="nil"/>
              <w:bottom w:val="single" w:sz="8" w:space="0" w:color="auto"/>
              <w:right w:val="single" w:sz="8" w:space="0" w:color="auto"/>
            </w:tcBorders>
            <w:shd w:val="clear" w:color="000000" w:fill="D8D8D8"/>
            <w:noWrap/>
            <w:vAlign w:val="center"/>
            <w:hideMark/>
          </w:tcPr>
          <w:p w14:paraId="380C364C" w14:textId="77777777" w:rsidR="00501AA8" w:rsidRPr="006172B2" w:rsidRDefault="00501AA8" w:rsidP="00501AA8">
            <w:pPr>
              <w:jc w:val="right"/>
              <w:rPr>
                <w:b/>
                <w:bCs/>
              </w:rPr>
            </w:pPr>
            <w:r w:rsidRPr="006172B2">
              <w:rPr>
                <w:b/>
                <w:bCs/>
              </w:rPr>
              <w:t>1133923.9</w:t>
            </w:r>
          </w:p>
        </w:tc>
        <w:tc>
          <w:tcPr>
            <w:tcW w:w="0" w:type="auto"/>
            <w:tcBorders>
              <w:top w:val="nil"/>
              <w:left w:val="nil"/>
              <w:bottom w:val="single" w:sz="8" w:space="0" w:color="auto"/>
              <w:right w:val="single" w:sz="8" w:space="0" w:color="auto"/>
            </w:tcBorders>
            <w:shd w:val="clear" w:color="000000" w:fill="D8D8D8"/>
            <w:noWrap/>
            <w:vAlign w:val="center"/>
            <w:hideMark/>
          </w:tcPr>
          <w:p w14:paraId="478BDB60" w14:textId="77777777" w:rsidR="00501AA8" w:rsidRPr="006172B2" w:rsidRDefault="00501AA8" w:rsidP="00501AA8">
            <w:pPr>
              <w:jc w:val="right"/>
              <w:rPr>
                <w:b/>
                <w:bCs/>
              </w:rPr>
            </w:pPr>
            <w:r w:rsidRPr="006172B2">
              <w:rPr>
                <w:b/>
                <w:bCs/>
              </w:rPr>
              <w:t>1104512.3</w:t>
            </w:r>
          </w:p>
        </w:tc>
        <w:tc>
          <w:tcPr>
            <w:tcW w:w="0" w:type="auto"/>
            <w:tcBorders>
              <w:top w:val="nil"/>
              <w:left w:val="nil"/>
              <w:bottom w:val="single" w:sz="8" w:space="0" w:color="auto"/>
              <w:right w:val="single" w:sz="8" w:space="0" w:color="auto"/>
            </w:tcBorders>
            <w:shd w:val="clear" w:color="000000" w:fill="D8D8D8"/>
            <w:noWrap/>
            <w:vAlign w:val="center"/>
            <w:hideMark/>
          </w:tcPr>
          <w:p w14:paraId="5B6BBC94" w14:textId="77777777" w:rsidR="00501AA8" w:rsidRPr="006172B2" w:rsidRDefault="00501AA8" w:rsidP="00501AA8">
            <w:pPr>
              <w:jc w:val="right"/>
              <w:rPr>
                <w:b/>
                <w:bCs/>
              </w:rPr>
            </w:pPr>
            <w:r w:rsidRPr="006172B2">
              <w:rPr>
                <w:b/>
                <w:bCs/>
              </w:rPr>
              <w:t>-29411.6</w:t>
            </w:r>
          </w:p>
        </w:tc>
        <w:tc>
          <w:tcPr>
            <w:tcW w:w="0" w:type="auto"/>
            <w:tcBorders>
              <w:top w:val="nil"/>
              <w:left w:val="nil"/>
              <w:bottom w:val="single" w:sz="8" w:space="0" w:color="auto"/>
              <w:right w:val="single" w:sz="8" w:space="0" w:color="auto"/>
            </w:tcBorders>
            <w:shd w:val="clear" w:color="000000" w:fill="D8D8D8"/>
            <w:noWrap/>
            <w:vAlign w:val="center"/>
            <w:hideMark/>
          </w:tcPr>
          <w:p w14:paraId="4F2E5747" w14:textId="77777777" w:rsidR="00501AA8" w:rsidRPr="006172B2" w:rsidRDefault="00501AA8" w:rsidP="00501AA8">
            <w:pPr>
              <w:jc w:val="right"/>
              <w:rPr>
                <w:b/>
                <w:bCs/>
              </w:rPr>
            </w:pPr>
            <w:r w:rsidRPr="006172B2">
              <w:rPr>
                <w:b/>
                <w:bCs/>
              </w:rPr>
              <w:t>-2.7</w:t>
            </w:r>
          </w:p>
        </w:tc>
        <w:tc>
          <w:tcPr>
            <w:tcW w:w="0" w:type="auto"/>
            <w:tcBorders>
              <w:top w:val="nil"/>
              <w:left w:val="nil"/>
              <w:bottom w:val="single" w:sz="8" w:space="0" w:color="auto"/>
              <w:right w:val="single" w:sz="8" w:space="0" w:color="auto"/>
            </w:tcBorders>
            <w:shd w:val="clear" w:color="000000" w:fill="D8D8D8"/>
            <w:noWrap/>
            <w:vAlign w:val="center"/>
            <w:hideMark/>
          </w:tcPr>
          <w:p w14:paraId="3FD70CA5" w14:textId="77777777" w:rsidR="00501AA8" w:rsidRPr="006172B2" w:rsidRDefault="00501AA8" w:rsidP="00501AA8">
            <w:pPr>
              <w:jc w:val="right"/>
              <w:rPr>
                <w:b/>
                <w:bCs/>
              </w:rPr>
            </w:pPr>
            <w:r w:rsidRPr="006172B2">
              <w:rPr>
                <w:b/>
                <w:bCs/>
              </w:rPr>
              <w:t>22212.2</w:t>
            </w:r>
          </w:p>
        </w:tc>
      </w:tr>
    </w:tbl>
    <w:p w14:paraId="61C24F90" w14:textId="77777777" w:rsidR="001C5E78" w:rsidRPr="006172B2" w:rsidRDefault="001C5E78" w:rsidP="0033226C">
      <w:pPr>
        <w:rPr>
          <w:lang w:val="nl-NL"/>
        </w:rPr>
      </w:pPr>
    </w:p>
    <w:p w14:paraId="76732652" w14:textId="77777777" w:rsidR="00294DA2" w:rsidRPr="006172B2" w:rsidRDefault="00294DA2" w:rsidP="009246FA">
      <w:pPr>
        <w:ind w:firstLine="720"/>
        <w:jc w:val="both"/>
        <w:rPr>
          <w:lang w:val="ru-RU"/>
        </w:rPr>
        <w:sectPr w:rsidR="00294DA2" w:rsidRPr="006172B2" w:rsidSect="00062775">
          <w:pgSz w:w="16838" w:h="11906" w:orient="landscape"/>
          <w:pgMar w:top="1417" w:right="1417" w:bottom="1417" w:left="1417" w:header="576" w:footer="576" w:gutter="0"/>
          <w:cols w:space="720"/>
          <w:docGrid w:linePitch="600" w:charSpace="32768"/>
        </w:sectPr>
      </w:pPr>
    </w:p>
    <w:p w14:paraId="3A91FDEB" w14:textId="77777777" w:rsidR="00CA5C94" w:rsidRPr="006172B2" w:rsidRDefault="009246FA" w:rsidP="009246FA">
      <w:pPr>
        <w:ind w:firstLine="720"/>
        <w:jc w:val="both"/>
        <w:rPr>
          <w:lang w:val="ru-RU"/>
        </w:rPr>
      </w:pPr>
      <w:r w:rsidRPr="006172B2">
        <w:rPr>
          <w:lang w:val="ru-RU"/>
        </w:rPr>
        <w:lastRenderedPageBreak/>
        <w:t xml:space="preserve">На основу детаљне анализе </w:t>
      </w:r>
      <w:r w:rsidR="00F70349" w:rsidRPr="006172B2">
        <w:t xml:space="preserve"> </w:t>
      </w:r>
      <w:r w:rsidRPr="006172B2">
        <w:rPr>
          <w:lang w:val="ru-RU"/>
        </w:rPr>
        <w:t xml:space="preserve">стања </w:t>
      </w:r>
      <w:r w:rsidR="00F70349" w:rsidRPr="006172B2">
        <w:t xml:space="preserve"> </w:t>
      </w:r>
      <w:r w:rsidRPr="006172B2">
        <w:rPr>
          <w:lang w:val="ru-RU"/>
        </w:rPr>
        <w:t>шума из</w:t>
      </w:r>
      <w:r w:rsidR="00F70349" w:rsidRPr="006172B2">
        <w:t xml:space="preserve"> </w:t>
      </w:r>
      <w:r w:rsidRPr="006172B2">
        <w:rPr>
          <w:lang w:val="ru-RU"/>
        </w:rPr>
        <w:t xml:space="preserve"> пре</w:t>
      </w:r>
      <w:r w:rsidR="00C707B5" w:rsidRPr="006172B2">
        <w:rPr>
          <w:lang w:val="ru-RU"/>
        </w:rPr>
        <w:t>т</w:t>
      </w:r>
      <w:r w:rsidRPr="006172B2">
        <w:rPr>
          <w:lang w:val="ru-RU"/>
        </w:rPr>
        <w:t>ходног уређајног</w:t>
      </w:r>
      <w:r w:rsidR="00F70349" w:rsidRPr="006172B2">
        <w:t xml:space="preserve"> </w:t>
      </w:r>
      <w:r w:rsidRPr="006172B2">
        <w:rPr>
          <w:lang w:val="ru-RU"/>
        </w:rPr>
        <w:t xml:space="preserve"> периода за</w:t>
      </w:r>
      <w:r w:rsidR="00F70349" w:rsidRPr="006172B2">
        <w:t xml:space="preserve"> </w:t>
      </w:r>
      <w:r w:rsidRPr="006172B2">
        <w:rPr>
          <w:lang w:val="ru-RU"/>
        </w:rPr>
        <w:t xml:space="preserve"> ГЈ </w:t>
      </w:r>
      <w:r w:rsidR="00C32B77" w:rsidRPr="006172B2">
        <w:t>“Барнос - Видњиште”</w:t>
      </w:r>
      <w:r w:rsidRPr="006172B2">
        <w:rPr>
          <w:lang w:val="ru-RU"/>
        </w:rPr>
        <w:t xml:space="preserve"> и садашњег стања шума, може се констатовати разлика између очекиване и премером добијене запремине, тако да је добијена запремина </w:t>
      </w:r>
      <w:r w:rsidR="001C5E78" w:rsidRPr="006172B2">
        <w:rPr>
          <w:lang w:val="ru-RU"/>
        </w:rPr>
        <w:t>мања</w:t>
      </w:r>
      <w:r w:rsidRPr="006172B2">
        <w:rPr>
          <w:lang w:val="ru-RU"/>
        </w:rPr>
        <w:t xml:space="preserve"> за </w:t>
      </w:r>
      <w:r w:rsidR="00501AA8" w:rsidRPr="006172B2">
        <w:t>29.411,6</w:t>
      </w:r>
      <w:r w:rsidRPr="006172B2">
        <w:rPr>
          <w:lang w:val="ru-RU"/>
        </w:rPr>
        <w:t xml:space="preserve"> </w:t>
      </w:r>
      <w:r w:rsidR="000802EE" w:rsidRPr="006172B2">
        <w:t>m</w:t>
      </w:r>
      <w:r w:rsidRPr="006172B2">
        <w:rPr>
          <w:lang w:val="ru-RU"/>
        </w:rPr>
        <w:t xml:space="preserve">³ од очекиване запремине односно </w:t>
      </w:r>
      <w:r w:rsidR="00210F55" w:rsidRPr="006172B2">
        <w:t>2,7</w:t>
      </w:r>
      <w:r w:rsidRPr="006172B2">
        <w:rPr>
          <w:lang w:val="ru-RU"/>
        </w:rPr>
        <w:t xml:space="preserve"> %</w:t>
      </w:r>
      <w:r w:rsidR="00F8621E" w:rsidRPr="006172B2">
        <w:rPr>
          <w:lang w:val="ru-RU"/>
        </w:rPr>
        <w:t>.</w:t>
      </w:r>
      <w:r w:rsidR="001C5E78" w:rsidRPr="006172B2">
        <w:rPr>
          <w:lang w:val="ru-RU"/>
        </w:rPr>
        <w:t xml:space="preserve"> </w:t>
      </w:r>
      <w:r w:rsidR="00692253" w:rsidRPr="006172B2">
        <w:rPr>
          <w:lang w:val="ru-RU"/>
        </w:rPr>
        <w:t xml:space="preserve">Појединачно гледано </w:t>
      </w:r>
      <w:r w:rsidR="00210F55" w:rsidRPr="006172B2">
        <w:rPr>
          <w:lang w:val="ru-RU"/>
        </w:rPr>
        <w:t>буква</w:t>
      </w:r>
      <w:r w:rsidRPr="006172B2">
        <w:rPr>
          <w:lang w:val="ru-RU"/>
        </w:rPr>
        <w:t xml:space="preserve"> је врста која највише одступа и </w:t>
      </w:r>
      <w:r w:rsidR="00692253" w:rsidRPr="006172B2">
        <w:rPr>
          <w:lang w:val="ru-RU"/>
        </w:rPr>
        <w:t xml:space="preserve">то </w:t>
      </w:r>
      <w:r w:rsidR="001C5E78" w:rsidRPr="006172B2">
        <w:rPr>
          <w:lang w:val="ru-RU"/>
        </w:rPr>
        <w:t>-</w:t>
      </w:r>
      <w:r w:rsidR="00501AA8" w:rsidRPr="006172B2">
        <w:t>69.456,1</w:t>
      </w:r>
      <w:r w:rsidR="00692253" w:rsidRPr="006172B2">
        <w:rPr>
          <w:lang w:val="ru-RU"/>
        </w:rPr>
        <w:t xml:space="preserve"> </w:t>
      </w:r>
      <w:r w:rsidR="005346FD" w:rsidRPr="006172B2">
        <w:rPr>
          <w:lang w:val="ru-RU"/>
        </w:rPr>
        <w:t>m</w:t>
      </w:r>
      <w:r w:rsidR="005346FD" w:rsidRPr="006172B2">
        <w:rPr>
          <w:vertAlign w:val="superscript"/>
          <w:lang w:val="ru-RU"/>
        </w:rPr>
        <w:t>3</w:t>
      </w:r>
      <w:r w:rsidR="0010439C" w:rsidRPr="006172B2">
        <w:rPr>
          <w:lang w:val="ru-RU"/>
        </w:rPr>
        <w:t>,</w:t>
      </w:r>
      <w:r w:rsidR="00424D37" w:rsidRPr="006172B2">
        <w:rPr>
          <w:lang w:val="ru-RU"/>
        </w:rPr>
        <w:t xml:space="preserve"> </w:t>
      </w:r>
      <w:r w:rsidR="00210F55" w:rsidRPr="006172B2">
        <w:rPr>
          <w:lang w:val="ru-RU"/>
        </w:rPr>
        <w:t xml:space="preserve">затим смрча </w:t>
      </w:r>
      <w:r w:rsidR="00210F55" w:rsidRPr="006172B2">
        <w:t xml:space="preserve">-32.165,1 </w:t>
      </w:r>
      <w:r w:rsidR="00210F55" w:rsidRPr="006172B2">
        <w:rPr>
          <w:lang w:val="ru-RU"/>
        </w:rPr>
        <w:t>m</w:t>
      </w:r>
      <w:r w:rsidR="00210F55" w:rsidRPr="006172B2">
        <w:rPr>
          <w:vertAlign w:val="superscript"/>
          <w:lang w:val="ru-RU"/>
        </w:rPr>
        <w:t>3</w:t>
      </w:r>
      <w:r w:rsidR="00210F55" w:rsidRPr="006172B2">
        <w:rPr>
          <w:lang w:val="ru-RU"/>
        </w:rPr>
        <w:t xml:space="preserve"> </w:t>
      </w:r>
      <w:r w:rsidR="00692253" w:rsidRPr="006172B2">
        <w:rPr>
          <w:lang w:val="ru-RU"/>
        </w:rPr>
        <w:t xml:space="preserve">и </w:t>
      </w:r>
      <w:r w:rsidR="00210F55" w:rsidRPr="006172B2">
        <w:rPr>
          <w:lang w:val="ru-RU"/>
        </w:rPr>
        <w:t>граб</w:t>
      </w:r>
      <w:r w:rsidR="00692253" w:rsidRPr="006172B2">
        <w:rPr>
          <w:lang w:val="ru-RU"/>
        </w:rPr>
        <w:t xml:space="preserve"> </w:t>
      </w:r>
      <w:r w:rsidR="00424D37" w:rsidRPr="006172B2">
        <w:rPr>
          <w:lang w:val="ru-RU"/>
        </w:rPr>
        <w:t>са</w:t>
      </w:r>
      <w:r w:rsidR="00692253" w:rsidRPr="006172B2">
        <w:rPr>
          <w:lang w:val="ru-RU"/>
        </w:rPr>
        <w:t xml:space="preserve"> </w:t>
      </w:r>
      <w:r w:rsidR="00210F55" w:rsidRPr="006172B2">
        <w:t xml:space="preserve"> 2748,9</w:t>
      </w:r>
      <w:r w:rsidR="00055ECC" w:rsidRPr="006172B2">
        <w:rPr>
          <w:lang w:val="ru-RU"/>
        </w:rPr>
        <w:t xml:space="preserve"> </w:t>
      </w:r>
      <w:r w:rsidR="005346FD" w:rsidRPr="006172B2">
        <w:rPr>
          <w:lang w:val="ru-RU"/>
        </w:rPr>
        <w:t>m</w:t>
      </w:r>
      <w:r w:rsidR="005346FD" w:rsidRPr="006172B2">
        <w:rPr>
          <w:vertAlign w:val="superscript"/>
          <w:lang w:val="ru-RU"/>
        </w:rPr>
        <w:t>3</w:t>
      </w:r>
      <w:r w:rsidR="00055ECC" w:rsidRPr="006172B2">
        <w:rPr>
          <w:lang w:val="ru-RU"/>
        </w:rPr>
        <w:t>.</w:t>
      </w:r>
      <w:r w:rsidR="00CA5C94" w:rsidRPr="006172B2">
        <w:t xml:space="preserve"> </w:t>
      </w:r>
    </w:p>
    <w:p w14:paraId="0DC6EA07" w14:textId="77777777" w:rsidR="00A86CD0" w:rsidRPr="006172B2" w:rsidRDefault="00CD4D82" w:rsidP="009246FA">
      <w:pPr>
        <w:ind w:firstLine="720"/>
        <w:jc w:val="both"/>
        <w:rPr>
          <w:lang w:val="ru-RU"/>
        </w:rPr>
      </w:pPr>
      <w:r w:rsidRPr="006172B2">
        <w:rPr>
          <w:lang w:val="ru-RU"/>
        </w:rPr>
        <w:t xml:space="preserve">Ако погледамо одступања за све лишћаре </w:t>
      </w:r>
      <w:r w:rsidR="003F1CCF" w:rsidRPr="006172B2">
        <w:t>јавља се</w:t>
      </w:r>
      <w:r w:rsidRPr="006172B2">
        <w:rPr>
          <w:lang w:val="ru-RU"/>
        </w:rPr>
        <w:t xml:space="preserve"> разлика од </w:t>
      </w:r>
      <w:r w:rsidR="00210F55" w:rsidRPr="006172B2">
        <w:t>-6,4</w:t>
      </w:r>
      <w:r w:rsidR="00361A15" w:rsidRPr="006172B2">
        <w:t xml:space="preserve"> </w:t>
      </w:r>
      <w:r w:rsidRPr="006172B2">
        <w:rPr>
          <w:lang w:val="ru-RU"/>
        </w:rPr>
        <w:t xml:space="preserve">% у запремини, док је код четинара то оступање знатно </w:t>
      </w:r>
      <w:r w:rsidR="00361A15" w:rsidRPr="006172B2">
        <w:rPr>
          <w:lang w:val="ru-RU"/>
        </w:rPr>
        <w:t>више</w:t>
      </w:r>
      <w:r w:rsidRPr="006172B2">
        <w:rPr>
          <w:lang w:val="ru-RU"/>
        </w:rPr>
        <w:t xml:space="preserve"> и износи </w:t>
      </w:r>
      <w:r w:rsidR="00210F55" w:rsidRPr="006172B2">
        <w:rPr>
          <w:lang w:val="ru-RU"/>
        </w:rPr>
        <w:t>40,6</w:t>
      </w:r>
      <w:r w:rsidR="004F5DE2" w:rsidRPr="006172B2">
        <w:rPr>
          <w:lang w:val="ru-RU"/>
        </w:rPr>
        <w:t xml:space="preserve"> </w:t>
      </w:r>
      <w:r w:rsidRPr="006172B2">
        <w:rPr>
          <w:lang w:val="ru-RU"/>
        </w:rPr>
        <w:t xml:space="preserve">% од запремине. </w:t>
      </w:r>
    </w:p>
    <w:p w14:paraId="230CD73A" w14:textId="77777777" w:rsidR="009246FA" w:rsidRPr="006172B2" w:rsidRDefault="009246FA" w:rsidP="009246FA">
      <w:pPr>
        <w:ind w:firstLine="720"/>
        <w:jc w:val="both"/>
        <w:rPr>
          <w:lang w:val="ru-RU"/>
        </w:rPr>
      </w:pPr>
      <w:r w:rsidRPr="006172B2">
        <w:rPr>
          <w:lang w:val="ru-RU"/>
        </w:rPr>
        <w:t xml:space="preserve">Разлика у запремини је последица </w:t>
      </w:r>
      <w:r w:rsidR="00DC6851" w:rsidRPr="006172B2">
        <w:rPr>
          <w:lang w:val="ru-RU"/>
        </w:rPr>
        <w:t xml:space="preserve">промене површине ГЈ </w:t>
      </w:r>
      <w:r w:rsidR="00C32B77" w:rsidRPr="006172B2">
        <w:t>“Барнос - Видњиште”</w:t>
      </w:r>
      <w:r w:rsidR="00DC6851" w:rsidRPr="006172B2">
        <w:t xml:space="preserve"> услед чега је дошло до промене учешћа врста дрвећа у односу на укупну површину газдинске јединице</w:t>
      </w:r>
      <w:r w:rsidR="00DC6851" w:rsidRPr="006172B2">
        <w:rPr>
          <w:lang w:val="ru-RU"/>
        </w:rPr>
        <w:t>.</w:t>
      </w:r>
      <w:r w:rsidR="001C5E78" w:rsidRPr="006172B2">
        <w:rPr>
          <w:lang w:val="ru-RU"/>
        </w:rPr>
        <w:t xml:space="preserve"> </w:t>
      </w:r>
      <w:r w:rsidR="00DC6851" w:rsidRPr="006172B2">
        <w:rPr>
          <w:lang w:val="ru-RU"/>
        </w:rPr>
        <w:t xml:space="preserve">На промену запремине </w:t>
      </w:r>
      <w:r w:rsidR="00210F55" w:rsidRPr="006172B2">
        <w:rPr>
          <w:lang w:val="ru-RU"/>
        </w:rPr>
        <w:t>четинара</w:t>
      </w:r>
      <w:r w:rsidR="00DC6851" w:rsidRPr="006172B2">
        <w:rPr>
          <w:lang w:val="ru-RU"/>
        </w:rPr>
        <w:t xml:space="preserve"> утицао је и начин премера, с обзиром да </w:t>
      </w:r>
      <w:r w:rsidR="00210F55" w:rsidRPr="006172B2">
        <w:rPr>
          <w:lang w:val="ru-RU"/>
        </w:rPr>
        <w:t xml:space="preserve">је раније </w:t>
      </w:r>
      <w:r w:rsidR="007F384B" w:rsidRPr="006172B2">
        <w:rPr>
          <w:lang w:val="ru-RU"/>
        </w:rPr>
        <w:t xml:space="preserve">за већину састојина </w:t>
      </w:r>
      <w:r w:rsidR="00210F55" w:rsidRPr="006172B2">
        <w:rPr>
          <w:lang w:val="ru-RU"/>
        </w:rPr>
        <w:t>дата процена запремине а у овом уређају вршен је премер</w:t>
      </w:r>
      <w:r w:rsidR="007F384B" w:rsidRPr="006172B2">
        <w:rPr>
          <w:lang w:val="ru-RU"/>
        </w:rPr>
        <w:t>.</w:t>
      </w:r>
    </w:p>
    <w:p w14:paraId="3EA986E4" w14:textId="77777777" w:rsidR="005633C7" w:rsidRPr="006172B2" w:rsidRDefault="005633C7" w:rsidP="009246FA">
      <w:pPr>
        <w:ind w:firstLine="720"/>
        <w:jc w:val="both"/>
        <w:rPr>
          <w:lang w:val="ru-RU"/>
        </w:rPr>
      </w:pPr>
    </w:p>
    <w:p w14:paraId="08A8A2DC" w14:textId="77777777" w:rsidR="00736B70" w:rsidRPr="006172B2" w:rsidRDefault="00736B70">
      <w:pPr>
        <w:rPr>
          <w:rFonts w:cs="Arial"/>
          <w:b/>
          <w:bCs/>
          <w:kern w:val="1"/>
          <w:sz w:val="28"/>
          <w:szCs w:val="28"/>
        </w:rPr>
      </w:pPr>
    </w:p>
    <w:p w14:paraId="487C9715" w14:textId="77777777" w:rsidR="005633C7" w:rsidRPr="006172B2" w:rsidRDefault="005633C7" w:rsidP="00736B70">
      <w:pPr>
        <w:pStyle w:val="Heading1"/>
        <w:tabs>
          <w:tab w:val="clear" w:pos="342"/>
          <w:tab w:val="num" w:pos="0"/>
        </w:tabs>
        <w:ind w:left="0" w:firstLine="0"/>
        <w:jc w:val="both"/>
        <w:rPr>
          <w:sz w:val="28"/>
          <w:szCs w:val="28"/>
        </w:rPr>
      </w:pPr>
      <w:bookmarkStart w:id="328" w:name="_Toc167964240"/>
      <w:r w:rsidRPr="006172B2">
        <w:t>2.3. Однос планираних и остварених радова у досадашњем газдовању</w:t>
      </w:r>
      <w:bookmarkEnd w:id="328"/>
    </w:p>
    <w:p w14:paraId="6EBCCD34" w14:textId="77777777" w:rsidR="009246FA" w:rsidRPr="006172B2" w:rsidRDefault="005633C7" w:rsidP="00DF4941">
      <w:pPr>
        <w:pStyle w:val="Heading2"/>
      </w:pPr>
      <w:bookmarkStart w:id="329" w:name="_Toc44863163"/>
      <w:bookmarkStart w:id="330" w:name="_Toc45211135"/>
      <w:bookmarkStart w:id="331" w:name="_Toc57270474"/>
      <w:bookmarkStart w:id="332" w:name="_Toc57291182"/>
      <w:bookmarkStart w:id="333" w:name="_Toc65060511"/>
      <w:bookmarkStart w:id="334" w:name="_Toc94179429"/>
      <w:bookmarkStart w:id="335" w:name="_Toc135218665"/>
      <w:bookmarkStart w:id="336" w:name="_Toc167964241"/>
      <w:r w:rsidRPr="006172B2">
        <w:t>2.3.1</w:t>
      </w:r>
      <w:r w:rsidR="00F8621E" w:rsidRPr="006172B2">
        <w:t>.</w:t>
      </w:r>
      <w:r w:rsidR="009246FA" w:rsidRPr="006172B2">
        <w:t xml:space="preserve"> Досадашњи радови на обнови и гајењу шума</w:t>
      </w:r>
      <w:bookmarkEnd w:id="329"/>
      <w:bookmarkEnd w:id="330"/>
      <w:bookmarkEnd w:id="331"/>
      <w:bookmarkEnd w:id="332"/>
      <w:bookmarkEnd w:id="333"/>
      <w:bookmarkEnd w:id="334"/>
      <w:bookmarkEnd w:id="335"/>
      <w:bookmarkEnd w:id="336"/>
    </w:p>
    <w:p w14:paraId="5C193628" w14:textId="77777777" w:rsidR="009246FA" w:rsidRPr="006172B2" w:rsidRDefault="009246FA" w:rsidP="009246FA">
      <w:pPr>
        <w:ind w:firstLine="720"/>
        <w:jc w:val="both"/>
      </w:pPr>
    </w:p>
    <w:p w14:paraId="4E3F7685" w14:textId="77777777" w:rsidR="009246FA" w:rsidRPr="006172B2" w:rsidRDefault="009246FA" w:rsidP="009246FA">
      <w:pPr>
        <w:ind w:firstLine="720"/>
        <w:jc w:val="both"/>
      </w:pPr>
      <w:r w:rsidRPr="006172B2">
        <w:rPr>
          <w:lang w:val="sr-Cyrl-CS"/>
        </w:rPr>
        <w:t>Упоредном анализом плана гајења шума и евиденција извршених радова по наведеном плану, запажа се велика разлика и велико одступање планираног од реализованог, у свим видовима радова</w:t>
      </w:r>
      <w:r w:rsidR="00F8621E" w:rsidRPr="006172B2">
        <w:rPr>
          <w:lang w:val="sr-Cyrl-CS"/>
        </w:rPr>
        <w:t>.</w:t>
      </w:r>
      <w:r w:rsidRPr="006172B2">
        <w:rPr>
          <w:lang w:val="sr-Cyrl-CS"/>
        </w:rPr>
        <w:t xml:space="preserve"> Досадашње радове на обнови и гајењу шума као и њихово извршење најлакше ћемо сагледати из табеле</w:t>
      </w:r>
      <w:r w:rsidR="00B51AEC" w:rsidRPr="006172B2">
        <w:rPr>
          <w:lang w:val="sr-Cyrl-CS"/>
        </w:rPr>
        <w:t xml:space="preserve"> </w:t>
      </w:r>
      <w:r w:rsidR="00361A15" w:rsidRPr="006172B2">
        <w:rPr>
          <w:lang w:val="sr-Cyrl-CS"/>
        </w:rPr>
        <w:t>4</w:t>
      </w:r>
      <w:r w:rsidR="00C33C99" w:rsidRPr="006172B2">
        <w:rPr>
          <w:lang w:val="sr-Cyrl-CS"/>
        </w:rPr>
        <w:t>0</w:t>
      </w:r>
      <w:r w:rsidR="00F8621E" w:rsidRPr="006172B2">
        <w:rPr>
          <w:lang w:val="sr-Cyrl-CS"/>
        </w:rPr>
        <w:t>.</w:t>
      </w:r>
    </w:p>
    <w:p w14:paraId="73B2ABEC" w14:textId="77777777" w:rsidR="009246FA" w:rsidRPr="006172B2" w:rsidRDefault="009246FA" w:rsidP="009246FA">
      <w:pPr>
        <w:ind w:firstLine="720"/>
        <w:jc w:val="both"/>
      </w:pPr>
    </w:p>
    <w:p w14:paraId="287A743F" w14:textId="77777777" w:rsidR="007030C6" w:rsidRPr="006172B2" w:rsidRDefault="007030C6" w:rsidP="007030C6">
      <w:pPr>
        <w:pStyle w:val="Caption"/>
        <w:keepNext/>
      </w:pPr>
      <w:r w:rsidRPr="006172B2">
        <w:t xml:space="preserve">Табела </w:t>
      </w:r>
      <w:r w:rsidR="00AB2D16" w:rsidRPr="006172B2">
        <w:t>29</w:t>
      </w:r>
      <w:r w:rsidRPr="006172B2">
        <w:rPr>
          <w:lang w:val="nl-NL"/>
        </w:rPr>
        <w:t>. Досадашњи радови на обнови и гајењу шума</w:t>
      </w:r>
    </w:p>
    <w:tbl>
      <w:tblPr>
        <w:tblW w:w="0" w:type="auto"/>
        <w:tblLook w:val="04A0" w:firstRow="1" w:lastRow="0" w:firstColumn="1" w:lastColumn="0" w:noHBand="0" w:noVBand="1"/>
      </w:tblPr>
      <w:tblGrid>
        <w:gridCol w:w="4287"/>
        <w:gridCol w:w="1134"/>
        <w:gridCol w:w="1036"/>
        <w:gridCol w:w="959"/>
        <w:gridCol w:w="813"/>
        <w:gridCol w:w="985"/>
      </w:tblGrid>
      <w:tr w:rsidR="00501AA8" w:rsidRPr="006172B2" w14:paraId="57594B00" w14:textId="77777777" w:rsidTr="00501AA8">
        <w:trPr>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7CCA63EF" w14:textId="77777777" w:rsidR="00501AA8" w:rsidRPr="006172B2" w:rsidRDefault="00501AA8" w:rsidP="00501AA8">
            <w:pPr>
              <w:jc w:val="center"/>
              <w:rPr>
                <w:b/>
                <w:bCs/>
                <w:sz w:val="16"/>
              </w:rPr>
            </w:pPr>
            <w:r w:rsidRPr="006172B2">
              <w:rPr>
                <w:b/>
                <w:bCs/>
                <w:sz w:val="16"/>
              </w:rPr>
              <w:t>Врста рада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7B68B9DD" w14:textId="77777777" w:rsidR="00501AA8" w:rsidRPr="006172B2" w:rsidRDefault="00501AA8" w:rsidP="00501AA8">
            <w:pPr>
              <w:jc w:val="center"/>
              <w:rPr>
                <w:b/>
                <w:bCs/>
                <w:sz w:val="16"/>
              </w:rPr>
            </w:pPr>
            <w:r w:rsidRPr="006172B2">
              <w:rPr>
                <w:b/>
                <w:bCs/>
                <w:sz w:val="16"/>
              </w:rPr>
              <w:t>Шифра рада</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7BAF3ECE" w14:textId="77777777" w:rsidR="00501AA8" w:rsidRPr="006172B2" w:rsidRDefault="00501AA8" w:rsidP="00501AA8">
            <w:pPr>
              <w:jc w:val="center"/>
              <w:rPr>
                <w:b/>
                <w:bCs/>
                <w:sz w:val="16"/>
              </w:rPr>
            </w:pPr>
            <w:r w:rsidRPr="006172B2">
              <w:rPr>
                <w:b/>
                <w:bCs/>
                <w:sz w:val="16"/>
              </w:rPr>
              <w:t>Планирано</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0D0957DB" w14:textId="77777777" w:rsidR="00501AA8" w:rsidRPr="006172B2" w:rsidRDefault="00501AA8" w:rsidP="00501AA8">
            <w:pPr>
              <w:jc w:val="center"/>
              <w:rPr>
                <w:b/>
                <w:bCs/>
                <w:sz w:val="16"/>
              </w:rPr>
            </w:pPr>
            <w:r w:rsidRPr="006172B2">
              <w:rPr>
                <w:b/>
                <w:bCs/>
                <w:sz w:val="16"/>
              </w:rPr>
              <w:t>Извршено</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3A7C1924" w14:textId="77777777" w:rsidR="00501AA8" w:rsidRPr="006172B2" w:rsidRDefault="00501AA8" w:rsidP="00501AA8">
            <w:pPr>
              <w:jc w:val="center"/>
              <w:rPr>
                <w:b/>
                <w:bCs/>
                <w:sz w:val="16"/>
              </w:rPr>
            </w:pPr>
            <w:r w:rsidRPr="006172B2">
              <w:rPr>
                <w:b/>
                <w:bCs/>
                <w:sz w:val="16"/>
              </w:rPr>
              <w:t>Разлика</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45DD56D7" w14:textId="77777777" w:rsidR="00501AA8" w:rsidRPr="006172B2" w:rsidRDefault="00501AA8" w:rsidP="00501AA8">
            <w:pPr>
              <w:jc w:val="center"/>
              <w:rPr>
                <w:b/>
                <w:bCs/>
                <w:sz w:val="16"/>
              </w:rPr>
            </w:pPr>
            <w:r w:rsidRPr="006172B2">
              <w:rPr>
                <w:b/>
                <w:bCs/>
                <w:sz w:val="16"/>
              </w:rPr>
              <w:t xml:space="preserve">Извршење </w:t>
            </w:r>
          </w:p>
        </w:tc>
      </w:tr>
      <w:tr w:rsidR="00501AA8" w:rsidRPr="006172B2" w14:paraId="74E4D568" w14:textId="77777777" w:rsidTr="00501AA8">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F1120"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0AF19" w14:textId="77777777" w:rsidR="00501AA8" w:rsidRPr="006172B2" w:rsidRDefault="00501AA8" w:rsidP="00501AA8">
            <w:pPr>
              <w:rPr>
                <w:b/>
                <w:bCs/>
                <w:sz w:val="16"/>
              </w:rPr>
            </w:pPr>
          </w:p>
        </w:tc>
        <w:tc>
          <w:tcPr>
            <w:tcW w:w="0" w:type="auto"/>
            <w:tcBorders>
              <w:top w:val="nil"/>
              <w:left w:val="nil"/>
              <w:bottom w:val="single" w:sz="4" w:space="0" w:color="auto"/>
              <w:right w:val="single" w:sz="4" w:space="0" w:color="auto"/>
            </w:tcBorders>
            <w:shd w:val="clear" w:color="000000" w:fill="D8D8D8"/>
            <w:vAlign w:val="center"/>
            <w:hideMark/>
          </w:tcPr>
          <w:p w14:paraId="342A2DF2" w14:textId="77777777" w:rsidR="00501AA8" w:rsidRPr="006172B2" w:rsidRDefault="00501AA8" w:rsidP="00501AA8">
            <w:pPr>
              <w:jc w:val="center"/>
              <w:rPr>
                <w:b/>
                <w:bCs/>
                <w:sz w:val="16"/>
              </w:rPr>
            </w:pPr>
            <w:r w:rsidRPr="006172B2">
              <w:rPr>
                <w:b/>
                <w:bCs/>
                <w:sz w:val="16"/>
              </w:rPr>
              <w:t>ha</w:t>
            </w:r>
          </w:p>
        </w:tc>
        <w:tc>
          <w:tcPr>
            <w:tcW w:w="0" w:type="auto"/>
            <w:tcBorders>
              <w:top w:val="nil"/>
              <w:left w:val="nil"/>
              <w:bottom w:val="single" w:sz="4" w:space="0" w:color="auto"/>
              <w:right w:val="single" w:sz="4" w:space="0" w:color="auto"/>
            </w:tcBorders>
            <w:shd w:val="clear" w:color="000000" w:fill="D8D8D8"/>
            <w:vAlign w:val="center"/>
            <w:hideMark/>
          </w:tcPr>
          <w:p w14:paraId="51316AEA" w14:textId="77777777" w:rsidR="00501AA8" w:rsidRPr="006172B2" w:rsidRDefault="00501AA8" w:rsidP="00501AA8">
            <w:pPr>
              <w:jc w:val="center"/>
              <w:rPr>
                <w:b/>
                <w:bCs/>
                <w:sz w:val="16"/>
              </w:rPr>
            </w:pPr>
            <w:r w:rsidRPr="006172B2">
              <w:rPr>
                <w:b/>
                <w:bCs/>
                <w:sz w:val="16"/>
              </w:rPr>
              <w:t>ha</w:t>
            </w:r>
          </w:p>
        </w:tc>
        <w:tc>
          <w:tcPr>
            <w:tcW w:w="0" w:type="auto"/>
            <w:tcBorders>
              <w:top w:val="nil"/>
              <w:left w:val="nil"/>
              <w:bottom w:val="single" w:sz="4" w:space="0" w:color="auto"/>
              <w:right w:val="single" w:sz="4" w:space="0" w:color="auto"/>
            </w:tcBorders>
            <w:shd w:val="clear" w:color="000000" w:fill="D8D8D8"/>
            <w:vAlign w:val="center"/>
            <w:hideMark/>
          </w:tcPr>
          <w:p w14:paraId="6FDF7037" w14:textId="77777777" w:rsidR="00501AA8" w:rsidRPr="006172B2" w:rsidRDefault="00501AA8" w:rsidP="00501AA8">
            <w:pPr>
              <w:jc w:val="center"/>
              <w:rPr>
                <w:b/>
                <w:bCs/>
                <w:sz w:val="16"/>
              </w:rPr>
            </w:pPr>
            <w:r w:rsidRPr="006172B2">
              <w:rPr>
                <w:b/>
                <w:bCs/>
                <w:sz w:val="16"/>
              </w:rPr>
              <w:t>ha</w:t>
            </w:r>
          </w:p>
        </w:tc>
        <w:tc>
          <w:tcPr>
            <w:tcW w:w="0" w:type="auto"/>
            <w:tcBorders>
              <w:top w:val="nil"/>
              <w:left w:val="nil"/>
              <w:bottom w:val="single" w:sz="4" w:space="0" w:color="auto"/>
              <w:right w:val="single" w:sz="4" w:space="0" w:color="auto"/>
            </w:tcBorders>
            <w:shd w:val="clear" w:color="000000" w:fill="D8D8D8"/>
            <w:vAlign w:val="center"/>
            <w:hideMark/>
          </w:tcPr>
          <w:p w14:paraId="69E0ECAF" w14:textId="77777777" w:rsidR="00501AA8" w:rsidRPr="006172B2" w:rsidRDefault="00501AA8" w:rsidP="00501AA8">
            <w:pPr>
              <w:jc w:val="center"/>
              <w:rPr>
                <w:b/>
                <w:bCs/>
                <w:sz w:val="16"/>
              </w:rPr>
            </w:pPr>
            <w:r w:rsidRPr="006172B2">
              <w:rPr>
                <w:b/>
                <w:bCs/>
                <w:sz w:val="16"/>
              </w:rPr>
              <w:t>%</w:t>
            </w:r>
          </w:p>
        </w:tc>
      </w:tr>
      <w:tr w:rsidR="00501AA8" w:rsidRPr="006172B2" w14:paraId="416976C3"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DBDCD6" w14:textId="77777777" w:rsidR="00501AA8" w:rsidRPr="006172B2" w:rsidRDefault="00501AA8" w:rsidP="00501AA8">
            <w:pPr>
              <w:rPr>
                <w:sz w:val="16"/>
              </w:rPr>
            </w:pPr>
            <w:r w:rsidRPr="006172B2">
              <w:rPr>
                <w:sz w:val="16"/>
              </w:rPr>
              <w:t>Комплетна припрема терена за пошумљавање</w:t>
            </w:r>
          </w:p>
        </w:tc>
        <w:tc>
          <w:tcPr>
            <w:tcW w:w="0" w:type="auto"/>
            <w:tcBorders>
              <w:top w:val="nil"/>
              <w:left w:val="nil"/>
              <w:bottom w:val="single" w:sz="4" w:space="0" w:color="auto"/>
              <w:right w:val="single" w:sz="4" w:space="0" w:color="auto"/>
            </w:tcBorders>
            <w:shd w:val="clear" w:color="auto" w:fill="auto"/>
            <w:noWrap/>
            <w:vAlign w:val="center"/>
            <w:hideMark/>
          </w:tcPr>
          <w:p w14:paraId="52B3C081" w14:textId="77777777" w:rsidR="00501AA8" w:rsidRPr="006172B2" w:rsidRDefault="00501AA8" w:rsidP="00501AA8">
            <w:pPr>
              <w:jc w:val="center"/>
              <w:rPr>
                <w:sz w:val="16"/>
              </w:rPr>
            </w:pPr>
            <w:r w:rsidRPr="006172B2">
              <w:rPr>
                <w:sz w:val="16"/>
              </w:rPr>
              <w:t>127</w:t>
            </w:r>
          </w:p>
        </w:tc>
        <w:tc>
          <w:tcPr>
            <w:tcW w:w="0" w:type="auto"/>
            <w:tcBorders>
              <w:top w:val="nil"/>
              <w:left w:val="nil"/>
              <w:bottom w:val="single" w:sz="4" w:space="0" w:color="auto"/>
              <w:right w:val="single" w:sz="4" w:space="0" w:color="auto"/>
            </w:tcBorders>
            <w:shd w:val="clear" w:color="auto" w:fill="auto"/>
            <w:noWrap/>
            <w:vAlign w:val="center"/>
            <w:hideMark/>
          </w:tcPr>
          <w:p w14:paraId="54ECE8A2" w14:textId="77777777" w:rsidR="00501AA8" w:rsidRPr="006172B2" w:rsidRDefault="00501AA8" w:rsidP="00501AA8">
            <w:pPr>
              <w:jc w:val="right"/>
              <w:rPr>
                <w:sz w:val="16"/>
              </w:rPr>
            </w:pPr>
            <w:r w:rsidRPr="006172B2">
              <w:rPr>
                <w:sz w:val="16"/>
              </w:rPr>
              <w:t>0.43</w:t>
            </w:r>
          </w:p>
        </w:tc>
        <w:tc>
          <w:tcPr>
            <w:tcW w:w="0" w:type="auto"/>
            <w:tcBorders>
              <w:top w:val="nil"/>
              <w:left w:val="nil"/>
              <w:bottom w:val="single" w:sz="4" w:space="0" w:color="auto"/>
              <w:right w:val="single" w:sz="4" w:space="0" w:color="auto"/>
            </w:tcBorders>
            <w:shd w:val="clear" w:color="auto" w:fill="auto"/>
            <w:noWrap/>
            <w:vAlign w:val="center"/>
            <w:hideMark/>
          </w:tcPr>
          <w:p w14:paraId="1FA56B8A"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281B5B0F" w14:textId="77777777" w:rsidR="00501AA8" w:rsidRPr="006172B2" w:rsidRDefault="00501AA8" w:rsidP="00501AA8">
            <w:pPr>
              <w:jc w:val="right"/>
              <w:rPr>
                <w:sz w:val="16"/>
              </w:rPr>
            </w:pPr>
            <w:r w:rsidRPr="006172B2">
              <w:rPr>
                <w:sz w:val="16"/>
              </w:rPr>
              <w:t>-0.43</w:t>
            </w:r>
          </w:p>
        </w:tc>
        <w:tc>
          <w:tcPr>
            <w:tcW w:w="0" w:type="auto"/>
            <w:tcBorders>
              <w:top w:val="nil"/>
              <w:left w:val="nil"/>
              <w:bottom w:val="single" w:sz="4" w:space="0" w:color="auto"/>
              <w:right w:val="single" w:sz="4" w:space="0" w:color="auto"/>
            </w:tcBorders>
            <w:shd w:val="clear" w:color="auto" w:fill="auto"/>
            <w:vAlign w:val="center"/>
            <w:hideMark/>
          </w:tcPr>
          <w:p w14:paraId="3C8124B1" w14:textId="77777777" w:rsidR="00501AA8" w:rsidRPr="006172B2" w:rsidRDefault="00501AA8" w:rsidP="00501AA8">
            <w:pPr>
              <w:jc w:val="right"/>
              <w:rPr>
                <w:sz w:val="16"/>
              </w:rPr>
            </w:pPr>
            <w:r w:rsidRPr="006172B2">
              <w:rPr>
                <w:sz w:val="16"/>
              </w:rPr>
              <w:t>0.0</w:t>
            </w:r>
          </w:p>
        </w:tc>
      </w:tr>
      <w:tr w:rsidR="00501AA8" w:rsidRPr="006172B2" w14:paraId="5EDEC4DE"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FDF63A" w14:textId="77777777" w:rsidR="00501AA8" w:rsidRPr="006172B2" w:rsidRDefault="00501AA8" w:rsidP="00501AA8">
            <w:pPr>
              <w:rPr>
                <w:sz w:val="16"/>
              </w:rPr>
            </w:pPr>
            <w:r w:rsidRPr="006172B2">
              <w:rPr>
                <w:sz w:val="16"/>
              </w:rPr>
              <w:t>Рахљање земљишта за сетву семена</w:t>
            </w:r>
          </w:p>
        </w:tc>
        <w:tc>
          <w:tcPr>
            <w:tcW w:w="0" w:type="auto"/>
            <w:tcBorders>
              <w:top w:val="nil"/>
              <w:left w:val="nil"/>
              <w:bottom w:val="single" w:sz="4" w:space="0" w:color="auto"/>
              <w:right w:val="single" w:sz="4" w:space="0" w:color="auto"/>
            </w:tcBorders>
            <w:shd w:val="clear" w:color="auto" w:fill="auto"/>
            <w:noWrap/>
            <w:vAlign w:val="center"/>
            <w:hideMark/>
          </w:tcPr>
          <w:p w14:paraId="7ADBCB4F" w14:textId="77777777" w:rsidR="00501AA8" w:rsidRPr="006172B2" w:rsidRDefault="00501AA8" w:rsidP="00501AA8">
            <w:pPr>
              <w:jc w:val="center"/>
              <w:rPr>
                <w:sz w:val="16"/>
              </w:rPr>
            </w:pPr>
            <w:r w:rsidRPr="006172B2">
              <w:rPr>
                <w:sz w:val="16"/>
              </w:rPr>
              <w:t>216</w:t>
            </w:r>
          </w:p>
        </w:tc>
        <w:tc>
          <w:tcPr>
            <w:tcW w:w="0" w:type="auto"/>
            <w:tcBorders>
              <w:top w:val="nil"/>
              <w:left w:val="nil"/>
              <w:bottom w:val="single" w:sz="4" w:space="0" w:color="auto"/>
              <w:right w:val="single" w:sz="4" w:space="0" w:color="auto"/>
            </w:tcBorders>
            <w:shd w:val="clear" w:color="auto" w:fill="auto"/>
            <w:noWrap/>
            <w:vAlign w:val="center"/>
            <w:hideMark/>
          </w:tcPr>
          <w:p w14:paraId="5D139766" w14:textId="77777777" w:rsidR="00501AA8" w:rsidRPr="006172B2" w:rsidRDefault="00501AA8" w:rsidP="00501AA8">
            <w:pPr>
              <w:jc w:val="right"/>
              <w:rPr>
                <w:sz w:val="16"/>
              </w:rPr>
            </w:pPr>
            <w:r w:rsidRPr="006172B2">
              <w:rPr>
                <w:sz w:val="16"/>
              </w:rPr>
              <w:t>35.95</w:t>
            </w:r>
          </w:p>
        </w:tc>
        <w:tc>
          <w:tcPr>
            <w:tcW w:w="0" w:type="auto"/>
            <w:tcBorders>
              <w:top w:val="nil"/>
              <w:left w:val="nil"/>
              <w:bottom w:val="single" w:sz="4" w:space="0" w:color="auto"/>
              <w:right w:val="single" w:sz="4" w:space="0" w:color="auto"/>
            </w:tcBorders>
            <w:shd w:val="clear" w:color="auto" w:fill="auto"/>
            <w:noWrap/>
            <w:vAlign w:val="center"/>
            <w:hideMark/>
          </w:tcPr>
          <w:p w14:paraId="53A40E14"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57BCEFEE" w14:textId="77777777" w:rsidR="00501AA8" w:rsidRPr="006172B2" w:rsidRDefault="00501AA8" w:rsidP="00501AA8">
            <w:pPr>
              <w:jc w:val="right"/>
              <w:rPr>
                <w:sz w:val="16"/>
              </w:rPr>
            </w:pPr>
            <w:r w:rsidRPr="006172B2">
              <w:rPr>
                <w:sz w:val="16"/>
              </w:rPr>
              <w:t>-35.95</w:t>
            </w:r>
          </w:p>
        </w:tc>
        <w:tc>
          <w:tcPr>
            <w:tcW w:w="0" w:type="auto"/>
            <w:tcBorders>
              <w:top w:val="nil"/>
              <w:left w:val="nil"/>
              <w:bottom w:val="single" w:sz="4" w:space="0" w:color="auto"/>
              <w:right w:val="single" w:sz="4" w:space="0" w:color="auto"/>
            </w:tcBorders>
            <w:shd w:val="clear" w:color="auto" w:fill="auto"/>
            <w:vAlign w:val="center"/>
            <w:hideMark/>
          </w:tcPr>
          <w:p w14:paraId="064D4F10" w14:textId="77777777" w:rsidR="00501AA8" w:rsidRPr="006172B2" w:rsidRDefault="00501AA8" w:rsidP="00501AA8">
            <w:pPr>
              <w:jc w:val="right"/>
              <w:rPr>
                <w:sz w:val="16"/>
              </w:rPr>
            </w:pPr>
            <w:r w:rsidRPr="006172B2">
              <w:rPr>
                <w:sz w:val="16"/>
              </w:rPr>
              <w:t>0.0</w:t>
            </w:r>
          </w:p>
        </w:tc>
      </w:tr>
      <w:tr w:rsidR="00501AA8" w:rsidRPr="006172B2" w14:paraId="5B31E63D"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33715C" w14:textId="77777777" w:rsidR="00501AA8" w:rsidRPr="006172B2" w:rsidRDefault="00501AA8" w:rsidP="00501AA8">
            <w:pPr>
              <w:rPr>
                <w:sz w:val="16"/>
              </w:rPr>
            </w:pPr>
            <w:r w:rsidRPr="006172B2">
              <w:rPr>
                <w:sz w:val="16"/>
              </w:rPr>
              <w:t>Комплетна припрема земљишта за пошумљавање</w:t>
            </w:r>
          </w:p>
        </w:tc>
        <w:tc>
          <w:tcPr>
            <w:tcW w:w="0" w:type="auto"/>
            <w:tcBorders>
              <w:top w:val="nil"/>
              <w:left w:val="nil"/>
              <w:bottom w:val="single" w:sz="4" w:space="0" w:color="auto"/>
              <w:right w:val="single" w:sz="4" w:space="0" w:color="auto"/>
            </w:tcBorders>
            <w:shd w:val="clear" w:color="auto" w:fill="auto"/>
            <w:noWrap/>
            <w:vAlign w:val="center"/>
            <w:hideMark/>
          </w:tcPr>
          <w:p w14:paraId="0790A1CE" w14:textId="77777777" w:rsidR="00501AA8" w:rsidRPr="006172B2" w:rsidRDefault="00501AA8" w:rsidP="00501AA8">
            <w:pPr>
              <w:jc w:val="center"/>
              <w:rPr>
                <w:sz w:val="16"/>
              </w:rPr>
            </w:pPr>
            <w:r w:rsidRPr="006172B2">
              <w:rPr>
                <w:sz w:val="16"/>
              </w:rPr>
              <w:t>222</w:t>
            </w:r>
          </w:p>
        </w:tc>
        <w:tc>
          <w:tcPr>
            <w:tcW w:w="0" w:type="auto"/>
            <w:tcBorders>
              <w:top w:val="nil"/>
              <w:left w:val="nil"/>
              <w:bottom w:val="single" w:sz="4" w:space="0" w:color="auto"/>
              <w:right w:val="single" w:sz="4" w:space="0" w:color="auto"/>
            </w:tcBorders>
            <w:shd w:val="clear" w:color="auto" w:fill="auto"/>
            <w:noWrap/>
            <w:vAlign w:val="center"/>
            <w:hideMark/>
          </w:tcPr>
          <w:p w14:paraId="529C04F9" w14:textId="77777777" w:rsidR="00501AA8" w:rsidRPr="006172B2" w:rsidRDefault="00501AA8" w:rsidP="00501AA8">
            <w:pPr>
              <w:jc w:val="right"/>
              <w:rPr>
                <w:sz w:val="16"/>
              </w:rPr>
            </w:pPr>
            <w:r w:rsidRPr="006172B2">
              <w:rPr>
                <w:sz w:val="16"/>
              </w:rPr>
              <w:t>0.82</w:t>
            </w:r>
          </w:p>
        </w:tc>
        <w:tc>
          <w:tcPr>
            <w:tcW w:w="0" w:type="auto"/>
            <w:tcBorders>
              <w:top w:val="nil"/>
              <w:left w:val="nil"/>
              <w:bottom w:val="single" w:sz="4" w:space="0" w:color="auto"/>
              <w:right w:val="single" w:sz="4" w:space="0" w:color="auto"/>
            </w:tcBorders>
            <w:shd w:val="clear" w:color="auto" w:fill="auto"/>
            <w:noWrap/>
            <w:vAlign w:val="center"/>
            <w:hideMark/>
          </w:tcPr>
          <w:p w14:paraId="46779395"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74658DC6" w14:textId="77777777" w:rsidR="00501AA8" w:rsidRPr="006172B2" w:rsidRDefault="00501AA8" w:rsidP="00501AA8">
            <w:pPr>
              <w:jc w:val="right"/>
              <w:rPr>
                <w:sz w:val="16"/>
              </w:rPr>
            </w:pPr>
            <w:r w:rsidRPr="006172B2">
              <w:rPr>
                <w:sz w:val="16"/>
              </w:rPr>
              <w:t>-0.82</w:t>
            </w:r>
          </w:p>
        </w:tc>
        <w:tc>
          <w:tcPr>
            <w:tcW w:w="0" w:type="auto"/>
            <w:tcBorders>
              <w:top w:val="nil"/>
              <w:left w:val="nil"/>
              <w:bottom w:val="single" w:sz="4" w:space="0" w:color="auto"/>
              <w:right w:val="single" w:sz="4" w:space="0" w:color="auto"/>
            </w:tcBorders>
            <w:shd w:val="clear" w:color="auto" w:fill="auto"/>
            <w:vAlign w:val="center"/>
            <w:hideMark/>
          </w:tcPr>
          <w:p w14:paraId="76FCCC2E" w14:textId="77777777" w:rsidR="00501AA8" w:rsidRPr="006172B2" w:rsidRDefault="00501AA8" w:rsidP="00501AA8">
            <w:pPr>
              <w:jc w:val="right"/>
              <w:rPr>
                <w:sz w:val="16"/>
              </w:rPr>
            </w:pPr>
            <w:r w:rsidRPr="006172B2">
              <w:rPr>
                <w:sz w:val="16"/>
              </w:rPr>
              <w:t>0.0</w:t>
            </w:r>
          </w:p>
        </w:tc>
      </w:tr>
      <w:tr w:rsidR="00501AA8" w:rsidRPr="006172B2" w14:paraId="4B9ACC84"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5A90CC" w14:textId="77777777" w:rsidR="00501AA8" w:rsidRPr="006172B2" w:rsidRDefault="00501AA8" w:rsidP="00501AA8">
            <w:pPr>
              <w:rPr>
                <w:sz w:val="16"/>
              </w:rPr>
            </w:pPr>
            <w:r w:rsidRPr="006172B2">
              <w:rPr>
                <w:sz w:val="16"/>
              </w:rPr>
              <w:t>Обнављање природним путем оплодним сечама</w:t>
            </w:r>
          </w:p>
        </w:tc>
        <w:tc>
          <w:tcPr>
            <w:tcW w:w="0" w:type="auto"/>
            <w:tcBorders>
              <w:top w:val="nil"/>
              <w:left w:val="nil"/>
              <w:bottom w:val="single" w:sz="4" w:space="0" w:color="auto"/>
              <w:right w:val="single" w:sz="4" w:space="0" w:color="auto"/>
            </w:tcBorders>
            <w:shd w:val="clear" w:color="auto" w:fill="auto"/>
            <w:noWrap/>
            <w:vAlign w:val="center"/>
            <w:hideMark/>
          </w:tcPr>
          <w:p w14:paraId="4171A565" w14:textId="77777777" w:rsidR="00501AA8" w:rsidRPr="006172B2" w:rsidRDefault="00501AA8" w:rsidP="00501AA8">
            <w:pPr>
              <w:jc w:val="center"/>
              <w:rPr>
                <w:sz w:val="16"/>
              </w:rPr>
            </w:pPr>
            <w:r w:rsidRPr="006172B2">
              <w:rPr>
                <w:sz w:val="16"/>
              </w:rPr>
              <w:t>311</w:t>
            </w:r>
          </w:p>
        </w:tc>
        <w:tc>
          <w:tcPr>
            <w:tcW w:w="0" w:type="auto"/>
            <w:tcBorders>
              <w:top w:val="nil"/>
              <w:left w:val="nil"/>
              <w:bottom w:val="single" w:sz="4" w:space="0" w:color="auto"/>
              <w:right w:val="single" w:sz="4" w:space="0" w:color="auto"/>
            </w:tcBorders>
            <w:shd w:val="clear" w:color="auto" w:fill="auto"/>
            <w:noWrap/>
            <w:vAlign w:val="center"/>
            <w:hideMark/>
          </w:tcPr>
          <w:p w14:paraId="3FE2F1E0" w14:textId="77777777" w:rsidR="00501AA8" w:rsidRPr="006172B2" w:rsidRDefault="00501AA8" w:rsidP="00501AA8">
            <w:pPr>
              <w:jc w:val="right"/>
              <w:rPr>
                <w:sz w:val="16"/>
              </w:rPr>
            </w:pPr>
            <w:r w:rsidRPr="006172B2">
              <w:rPr>
                <w:sz w:val="16"/>
              </w:rPr>
              <w:t>603.60</w:t>
            </w:r>
          </w:p>
        </w:tc>
        <w:tc>
          <w:tcPr>
            <w:tcW w:w="0" w:type="auto"/>
            <w:tcBorders>
              <w:top w:val="nil"/>
              <w:left w:val="nil"/>
              <w:bottom w:val="single" w:sz="4" w:space="0" w:color="auto"/>
              <w:right w:val="single" w:sz="4" w:space="0" w:color="auto"/>
            </w:tcBorders>
            <w:shd w:val="clear" w:color="auto" w:fill="auto"/>
            <w:noWrap/>
            <w:vAlign w:val="center"/>
            <w:hideMark/>
          </w:tcPr>
          <w:p w14:paraId="00660495" w14:textId="77777777" w:rsidR="00501AA8" w:rsidRPr="006172B2" w:rsidRDefault="00501AA8" w:rsidP="00501AA8">
            <w:pPr>
              <w:jc w:val="right"/>
              <w:rPr>
                <w:sz w:val="16"/>
              </w:rPr>
            </w:pPr>
            <w:r w:rsidRPr="006172B2">
              <w:rPr>
                <w:sz w:val="16"/>
              </w:rPr>
              <w:t>545.30</w:t>
            </w:r>
          </w:p>
        </w:tc>
        <w:tc>
          <w:tcPr>
            <w:tcW w:w="0" w:type="auto"/>
            <w:tcBorders>
              <w:top w:val="nil"/>
              <w:left w:val="nil"/>
              <w:bottom w:val="single" w:sz="4" w:space="0" w:color="auto"/>
              <w:right w:val="single" w:sz="4" w:space="0" w:color="auto"/>
            </w:tcBorders>
            <w:shd w:val="clear" w:color="auto" w:fill="auto"/>
            <w:vAlign w:val="center"/>
            <w:hideMark/>
          </w:tcPr>
          <w:p w14:paraId="64CA7250" w14:textId="77777777" w:rsidR="00501AA8" w:rsidRPr="006172B2" w:rsidRDefault="00501AA8" w:rsidP="00501AA8">
            <w:pPr>
              <w:jc w:val="right"/>
              <w:rPr>
                <w:sz w:val="16"/>
              </w:rPr>
            </w:pPr>
            <w:r w:rsidRPr="006172B2">
              <w:rPr>
                <w:sz w:val="16"/>
              </w:rPr>
              <w:t>-58.30</w:t>
            </w:r>
          </w:p>
        </w:tc>
        <w:tc>
          <w:tcPr>
            <w:tcW w:w="0" w:type="auto"/>
            <w:tcBorders>
              <w:top w:val="nil"/>
              <w:left w:val="nil"/>
              <w:bottom w:val="single" w:sz="4" w:space="0" w:color="auto"/>
              <w:right w:val="single" w:sz="4" w:space="0" w:color="auto"/>
            </w:tcBorders>
            <w:shd w:val="clear" w:color="auto" w:fill="auto"/>
            <w:vAlign w:val="center"/>
            <w:hideMark/>
          </w:tcPr>
          <w:p w14:paraId="45904B05" w14:textId="77777777" w:rsidR="00501AA8" w:rsidRPr="006172B2" w:rsidRDefault="00501AA8" w:rsidP="00501AA8">
            <w:pPr>
              <w:jc w:val="right"/>
              <w:rPr>
                <w:sz w:val="16"/>
              </w:rPr>
            </w:pPr>
            <w:r w:rsidRPr="006172B2">
              <w:rPr>
                <w:sz w:val="16"/>
              </w:rPr>
              <w:t>90.3</w:t>
            </w:r>
          </w:p>
        </w:tc>
      </w:tr>
      <w:tr w:rsidR="00501AA8" w:rsidRPr="006172B2" w14:paraId="12945DA6"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A4CBA8" w14:textId="77777777" w:rsidR="00501AA8" w:rsidRPr="006172B2" w:rsidRDefault="00501AA8" w:rsidP="00501AA8">
            <w:pPr>
              <w:rPr>
                <w:sz w:val="16"/>
              </w:rPr>
            </w:pPr>
            <w:r w:rsidRPr="006172B2">
              <w:rPr>
                <w:sz w:val="16"/>
              </w:rPr>
              <w:t>Попуњавање природно обновљених површина садњом</w:t>
            </w:r>
          </w:p>
        </w:tc>
        <w:tc>
          <w:tcPr>
            <w:tcW w:w="0" w:type="auto"/>
            <w:tcBorders>
              <w:top w:val="nil"/>
              <w:left w:val="nil"/>
              <w:bottom w:val="single" w:sz="4" w:space="0" w:color="auto"/>
              <w:right w:val="single" w:sz="4" w:space="0" w:color="auto"/>
            </w:tcBorders>
            <w:shd w:val="clear" w:color="auto" w:fill="auto"/>
            <w:noWrap/>
            <w:vAlign w:val="center"/>
            <w:hideMark/>
          </w:tcPr>
          <w:p w14:paraId="2925AE7F" w14:textId="77777777" w:rsidR="00501AA8" w:rsidRPr="006172B2" w:rsidRDefault="00501AA8" w:rsidP="00501AA8">
            <w:pPr>
              <w:jc w:val="center"/>
              <w:rPr>
                <w:sz w:val="16"/>
              </w:rPr>
            </w:pPr>
            <w:r w:rsidRPr="006172B2">
              <w:rPr>
                <w:sz w:val="16"/>
              </w:rPr>
              <w:t>412</w:t>
            </w:r>
          </w:p>
        </w:tc>
        <w:tc>
          <w:tcPr>
            <w:tcW w:w="0" w:type="auto"/>
            <w:tcBorders>
              <w:top w:val="nil"/>
              <w:left w:val="nil"/>
              <w:bottom w:val="single" w:sz="4" w:space="0" w:color="auto"/>
              <w:right w:val="single" w:sz="4" w:space="0" w:color="auto"/>
            </w:tcBorders>
            <w:shd w:val="clear" w:color="auto" w:fill="auto"/>
            <w:noWrap/>
            <w:vAlign w:val="center"/>
            <w:hideMark/>
          </w:tcPr>
          <w:p w14:paraId="25A3F609" w14:textId="77777777" w:rsidR="00501AA8" w:rsidRPr="006172B2" w:rsidRDefault="00501AA8" w:rsidP="00501AA8">
            <w:pPr>
              <w:jc w:val="right"/>
              <w:rPr>
                <w:sz w:val="16"/>
              </w:rPr>
            </w:pPr>
            <w:r w:rsidRPr="006172B2">
              <w:rPr>
                <w:sz w:val="16"/>
              </w:rPr>
              <w:t>6.52</w:t>
            </w:r>
          </w:p>
        </w:tc>
        <w:tc>
          <w:tcPr>
            <w:tcW w:w="0" w:type="auto"/>
            <w:tcBorders>
              <w:top w:val="nil"/>
              <w:left w:val="nil"/>
              <w:bottom w:val="single" w:sz="4" w:space="0" w:color="auto"/>
              <w:right w:val="single" w:sz="4" w:space="0" w:color="auto"/>
            </w:tcBorders>
            <w:shd w:val="clear" w:color="auto" w:fill="auto"/>
            <w:noWrap/>
            <w:vAlign w:val="center"/>
            <w:hideMark/>
          </w:tcPr>
          <w:p w14:paraId="1E227E14" w14:textId="77777777" w:rsidR="00501AA8" w:rsidRPr="006172B2" w:rsidRDefault="00501AA8" w:rsidP="00501AA8">
            <w:pPr>
              <w:jc w:val="right"/>
              <w:rPr>
                <w:sz w:val="16"/>
              </w:rPr>
            </w:pPr>
            <w:r w:rsidRPr="006172B2">
              <w:rPr>
                <w:sz w:val="16"/>
              </w:rPr>
              <w:t>3.70</w:t>
            </w:r>
          </w:p>
        </w:tc>
        <w:tc>
          <w:tcPr>
            <w:tcW w:w="0" w:type="auto"/>
            <w:tcBorders>
              <w:top w:val="nil"/>
              <w:left w:val="nil"/>
              <w:bottom w:val="single" w:sz="4" w:space="0" w:color="auto"/>
              <w:right w:val="single" w:sz="4" w:space="0" w:color="auto"/>
            </w:tcBorders>
            <w:shd w:val="clear" w:color="auto" w:fill="auto"/>
            <w:vAlign w:val="center"/>
            <w:hideMark/>
          </w:tcPr>
          <w:p w14:paraId="2C4B91B2" w14:textId="77777777" w:rsidR="00501AA8" w:rsidRPr="006172B2" w:rsidRDefault="00501AA8" w:rsidP="00501AA8">
            <w:pPr>
              <w:jc w:val="right"/>
              <w:rPr>
                <w:sz w:val="16"/>
              </w:rPr>
            </w:pPr>
            <w:r w:rsidRPr="006172B2">
              <w:rPr>
                <w:sz w:val="16"/>
              </w:rPr>
              <w:t>-2.82</w:t>
            </w:r>
          </w:p>
        </w:tc>
        <w:tc>
          <w:tcPr>
            <w:tcW w:w="0" w:type="auto"/>
            <w:tcBorders>
              <w:top w:val="nil"/>
              <w:left w:val="nil"/>
              <w:bottom w:val="single" w:sz="4" w:space="0" w:color="auto"/>
              <w:right w:val="single" w:sz="4" w:space="0" w:color="auto"/>
            </w:tcBorders>
            <w:shd w:val="clear" w:color="auto" w:fill="auto"/>
            <w:vAlign w:val="center"/>
            <w:hideMark/>
          </w:tcPr>
          <w:p w14:paraId="6A2117A1" w14:textId="77777777" w:rsidR="00501AA8" w:rsidRPr="006172B2" w:rsidRDefault="00501AA8" w:rsidP="00501AA8">
            <w:pPr>
              <w:jc w:val="right"/>
              <w:rPr>
                <w:sz w:val="16"/>
              </w:rPr>
            </w:pPr>
            <w:r w:rsidRPr="006172B2">
              <w:rPr>
                <w:sz w:val="16"/>
              </w:rPr>
              <w:t>56.7</w:t>
            </w:r>
          </w:p>
        </w:tc>
      </w:tr>
      <w:tr w:rsidR="00501AA8" w:rsidRPr="006172B2" w14:paraId="503C13C3"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D95AD5" w14:textId="77777777" w:rsidR="00501AA8" w:rsidRPr="006172B2" w:rsidRDefault="00501AA8" w:rsidP="00501AA8">
            <w:pPr>
              <w:rPr>
                <w:sz w:val="16"/>
              </w:rPr>
            </w:pPr>
            <w:r w:rsidRPr="006172B2">
              <w:rPr>
                <w:sz w:val="16"/>
              </w:rPr>
              <w:t>Попуњавање вештачки подигнутих култура садњом</w:t>
            </w:r>
          </w:p>
        </w:tc>
        <w:tc>
          <w:tcPr>
            <w:tcW w:w="0" w:type="auto"/>
            <w:tcBorders>
              <w:top w:val="nil"/>
              <w:left w:val="nil"/>
              <w:bottom w:val="single" w:sz="4" w:space="0" w:color="auto"/>
              <w:right w:val="single" w:sz="4" w:space="0" w:color="auto"/>
            </w:tcBorders>
            <w:shd w:val="clear" w:color="auto" w:fill="auto"/>
            <w:noWrap/>
            <w:vAlign w:val="center"/>
            <w:hideMark/>
          </w:tcPr>
          <w:p w14:paraId="0D7E79B2" w14:textId="77777777" w:rsidR="00501AA8" w:rsidRPr="006172B2" w:rsidRDefault="00501AA8" w:rsidP="00501AA8">
            <w:pPr>
              <w:jc w:val="center"/>
              <w:rPr>
                <w:sz w:val="16"/>
              </w:rPr>
            </w:pPr>
            <w:r w:rsidRPr="006172B2">
              <w:rPr>
                <w:sz w:val="16"/>
              </w:rPr>
              <w:t>414</w:t>
            </w:r>
          </w:p>
        </w:tc>
        <w:tc>
          <w:tcPr>
            <w:tcW w:w="0" w:type="auto"/>
            <w:tcBorders>
              <w:top w:val="nil"/>
              <w:left w:val="nil"/>
              <w:bottom w:val="single" w:sz="4" w:space="0" w:color="auto"/>
              <w:right w:val="single" w:sz="4" w:space="0" w:color="auto"/>
            </w:tcBorders>
            <w:shd w:val="clear" w:color="auto" w:fill="auto"/>
            <w:noWrap/>
            <w:vAlign w:val="center"/>
            <w:hideMark/>
          </w:tcPr>
          <w:p w14:paraId="480F4CBF" w14:textId="77777777" w:rsidR="00501AA8" w:rsidRPr="006172B2" w:rsidRDefault="00501AA8" w:rsidP="00501AA8">
            <w:pPr>
              <w:jc w:val="right"/>
              <w:rPr>
                <w:sz w:val="16"/>
              </w:rPr>
            </w:pPr>
            <w:r w:rsidRPr="006172B2">
              <w:rPr>
                <w:sz w:val="16"/>
              </w:rPr>
              <w:t>0.77</w:t>
            </w:r>
          </w:p>
        </w:tc>
        <w:tc>
          <w:tcPr>
            <w:tcW w:w="0" w:type="auto"/>
            <w:tcBorders>
              <w:top w:val="nil"/>
              <w:left w:val="nil"/>
              <w:bottom w:val="single" w:sz="4" w:space="0" w:color="auto"/>
              <w:right w:val="single" w:sz="4" w:space="0" w:color="auto"/>
            </w:tcBorders>
            <w:shd w:val="clear" w:color="auto" w:fill="auto"/>
            <w:noWrap/>
            <w:vAlign w:val="center"/>
            <w:hideMark/>
          </w:tcPr>
          <w:p w14:paraId="0E00263D" w14:textId="77777777" w:rsidR="00501AA8" w:rsidRPr="006172B2" w:rsidRDefault="00501AA8" w:rsidP="00501AA8">
            <w:pPr>
              <w:jc w:val="right"/>
              <w:rPr>
                <w:sz w:val="16"/>
              </w:rPr>
            </w:pPr>
            <w:r w:rsidRPr="006172B2">
              <w:rPr>
                <w:sz w:val="16"/>
              </w:rPr>
              <w:t>0.57</w:t>
            </w:r>
          </w:p>
        </w:tc>
        <w:tc>
          <w:tcPr>
            <w:tcW w:w="0" w:type="auto"/>
            <w:tcBorders>
              <w:top w:val="nil"/>
              <w:left w:val="nil"/>
              <w:bottom w:val="single" w:sz="4" w:space="0" w:color="auto"/>
              <w:right w:val="single" w:sz="4" w:space="0" w:color="auto"/>
            </w:tcBorders>
            <w:shd w:val="clear" w:color="auto" w:fill="auto"/>
            <w:vAlign w:val="center"/>
            <w:hideMark/>
          </w:tcPr>
          <w:p w14:paraId="36C7A663" w14:textId="77777777" w:rsidR="00501AA8" w:rsidRPr="006172B2" w:rsidRDefault="00501AA8" w:rsidP="00501AA8">
            <w:pPr>
              <w:jc w:val="right"/>
              <w:rPr>
                <w:sz w:val="16"/>
              </w:rPr>
            </w:pPr>
            <w:r w:rsidRPr="006172B2">
              <w:rPr>
                <w:sz w:val="16"/>
              </w:rPr>
              <w:t>-0.20</w:t>
            </w:r>
          </w:p>
        </w:tc>
        <w:tc>
          <w:tcPr>
            <w:tcW w:w="0" w:type="auto"/>
            <w:tcBorders>
              <w:top w:val="nil"/>
              <w:left w:val="nil"/>
              <w:bottom w:val="single" w:sz="4" w:space="0" w:color="auto"/>
              <w:right w:val="single" w:sz="4" w:space="0" w:color="auto"/>
            </w:tcBorders>
            <w:shd w:val="clear" w:color="auto" w:fill="auto"/>
            <w:vAlign w:val="center"/>
            <w:hideMark/>
          </w:tcPr>
          <w:p w14:paraId="2446EE98" w14:textId="77777777" w:rsidR="00501AA8" w:rsidRPr="006172B2" w:rsidRDefault="00501AA8" w:rsidP="00501AA8">
            <w:pPr>
              <w:jc w:val="right"/>
              <w:rPr>
                <w:sz w:val="16"/>
              </w:rPr>
            </w:pPr>
            <w:r w:rsidRPr="006172B2">
              <w:rPr>
                <w:sz w:val="16"/>
              </w:rPr>
              <w:t>74.0</w:t>
            </w:r>
          </w:p>
        </w:tc>
      </w:tr>
      <w:tr w:rsidR="00501AA8" w:rsidRPr="006172B2" w14:paraId="701343C7"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CEF1D0" w14:textId="77777777" w:rsidR="00501AA8" w:rsidRPr="006172B2" w:rsidRDefault="00501AA8" w:rsidP="00501AA8">
            <w:pPr>
              <w:rPr>
                <w:sz w:val="16"/>
              </w:rPr>
            </w:pPr>
            <w:r w:rsidRPr="006172B2">
              <w:rPr>
                <w:sz w:val="16"/>
              </w:rPr>
              <w:t>Попуњавање вештачки подигнутих плантаза</w:t>
            </w:r>
          </w:p>
        </w:tc>
        <w:tc>
          <w:tcPr>
            <w:tcW w:w="0" w:type="auto"/>
            <w:tcBorders>
              <w:top w:val="nil"/>
              <w:left w:val="nil"/>
              <w:bottom w:val="single" w:sz="4" w:space="0" w:color="auto"/>
              <w:right w:val="single" w:sz="4" w:space="0" w:color="auto"/>
            </w:tcBorders>
            <w:shd w:val="clear" w:color="auto" w:fill="auto"/>
            <w:noWrap/>
            <w:vAlign w:val="center"/>
            <w:hideMark/>
          </w:tcPr>
          <w:p w14:paraId="3D1F8776" w14:textId="77777777" w:rsidR="00501AA8" w:rsidRPr="006172B2" w:rsidRDefault="00501AA8" w:rsidP="00501AA8">
            <w:pPr>
              <w:jc w:val="center"/>
              <w:rPr>
                <w:sz w:val="16"/>
              </w:rPr>
            </w:pPr>
            <w:r w:rsidRPr="006172B2">
              <w:rPr>
                <w:sz w:val="16"/>
              </w:rPr>
              <w:t>415</w:t>
            </w:r>
          </w:p>
        </w:tc>
        <w:tc>
          <w:tcPr>
            <w:tcW w:w="0" w:type="auto"/>
            <w:tcBorders>
              <w:top w:val="nil"/>
              <w:left w:val="nil"/>
              <w:bottom w:val="single" w:sz="4" w:space="0" w:color="auto"/>
              <w:right w:val="single" w:sz="4" w:space="0" w:color="auto"/>
            </w:tcBorders>
            <w:shd w:val="clear" w:color="auto" w:fill="auto"/>
            <w:noWrap/>
            <w:vAlign w:val="center"/>
            <w:hideMark/>
          </w:tcPr>
          <w:p w14:paraId="7D9C9DF8" w14:textId="77777777" w:rsidR="00501AA8" w:rsidRPr="006172B2" w:rsidRDefault="00501AA8" w:rsidP="00501AA8">
            <w:pPr>
              <w:jc w:val="right"/>
              <w:rPr>
                <w:sz w:val="16"/>
              </w:rPr>
            </w:pPr>
            <w:r w:rsidRPr="006172B2">
              <w:rPr>
                <w:sz w:val="16"/>
              </w:rPr>
              <w:t>0.16</w:t>
            </w:r>
          </w:p>
        </w:tc>
        <w:tc>
          <w:tcPr>
            <w:tcW w:w="0" w:type="auto"/>
            <w:tcBorders>
              <w:top w:val="nil"/>
              <w:left w:val="nil"/>
              <w:bottom w:val="single" w:sz="4" w:space="0" w:color="auto"/>
              <w:right w:val="single" w:sz="4" w:space="0" w:color="auto"/>
            </w:tcBorders>
            <w:shd w:val="clear" w:color="auto" w:fill="auto"/>
            <w:noWrap/>
            <w:vAlign w:val="center"/>
            <w:hideMark/>
          </w:tcPr>
          <w:p w14:paraId="7C6526B4"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4F8AD215" w14:textId="77777777" w:rsidR="00501AA8" w:rsidRPr="006172B2" w:rsidRDefault="00501AA8" w:rsidP="00501AA8">
            <w:pPr>
              <w:jc w:val="right"/>
              <w:rPr>
                <w:sz w:val="16"/>
              </w:rPr>
            </w:pPr>
            <w:r w:rsidRPr="006172B2">
              <w:rPr>
                <w:sz w:val="16"/>
              </w:rPr>
              <w:t>-0.16</w:t>
            </w:r>
          </w:p>
        </w:tc>
        <w:tc>
          <w:tcPr>
            <w:tcW w:w="0" w:type="auto"/>
            <w:tcBorders>
              <w:top w:val="nil"/>
              <w:left w:val="nil"/>
              <w:bottom w:val="single" w:sz="4" w:space="0" w:color="auto"/>
              <w:right w:val="single" w:sz="4" w:space="0" w:color="auto"/>
            </w:tcBorders>
            <w:shd w:val="clear" w:color="auto" w:fill="auto"/>
            <w:vAlign w:val="center"/>
            <w:hideMark/>
          </w:tcPr>
          <w:p w14:paraId="1BAA51DD" w14:textId="77777777" w:rsidR="00501AA8" w:rsidRPr="006172B2" w:rsidRDefault="00501AA8" w:rsidP="00501AA8">
            <w:pPr>
              <w:jc w:val="right"/>
              <w:rPr>
                <w:sz w:val="16"/>
              </w:rPr>
            </w:pPr>
            <w:r w:rsidRPr="006172B2">
              <w:rPr>
                <w:sz w:val="16"/>
              </w:rPr>
              <w:t>0.0</w:t>
            </w:r>
          </w:p>
        </w:tc>
      </w:tr>
      <w:tr w:rsidR="00501AA8" w:rsidRPr="006172B2" w14:paraId="05E30529"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1C27D9" w14:textId="77777777" w:rsidR="00501AA8" w:rsidRPr="006172B2" w:rsidRDefault="00501AA8" w:rsidP="00501AA8">
            <w:pPr>
              <w:rPr>
                <w:sz w:val="16"/>
              </w:rPr>
            </w:pPr>
            <w:r w:rsidRPr="006172B2">
              <w:rPr>
                <w:sz w:val="16"/>
              </w:rPr>
              <w:t>Окопавање и прашење у културама</w:t>
            </w:r>
          </w:p>
        </w:tc>
        <w:tc>
          <w:tcPr>
            <w:tcW w:w="0" w:type="auto"/>
            <w:tcBorders>
              <w:top w:val="nil"/>
              <w:left w:val="nil"/>
              <w:bottom w:val="single" w:sz="4" w:space="0" w:color="auto"/>
              <w:right w:val="single" w:sz="4" w:space="0" w:color="auto"/>
            </w:tcBorders>
            <w:shd w:val="clear" w:color="auto" w:fill="auto"/>
            <w:noWrap/>
            <w:vAlign w:val="center"/>
            <w:hideMark/>
          </w:tcPr>
          <w:p w14:paraId="093181BB" w14:textId="77777777" w:rsidR="00501AA8" w:rsidRPr="006172B2" w:rsidRDefault="00501AA8" w:rsidP="00501AA8">
            <w:pPr>
              <w:jc w:val="center"/>
              <w:rPr>
                <w:sz w:val="16"/>
              </w:rPr>
            </w:pPr>
            <w:r w:rsidRPr="006172B2">
              <w:rPr>
                <w:sz w:val="16"/>
              </w:rPr>
              <w:t>518</w:t>
            </w:r>
          </w:p>
        </w:tc>
        <w:tc>
          <w:tcPr>
            <w:tcW w:w="0" w:type="auto"/>
            <w:tcBorders>
              <w:top w:val="nil"/>
              <w:left w:val="nil"/>
              <w:bottom w:val="single" w:sz="4" w:space="0" w:color="auto"/>
              <w:right w:val="single" w:sz="4" w:space="0" w:color="auto"/>
            </w:tcBorders>
            <w:shd w:val="clear" w:color="auto" w:fill="auto"/>
            <w:noWrap/>
            <w:vAlign w:val="center"/>
            <w:hideMark/>
          </w:tcPr>
          <w:p w14:paraId="4B4AAADD" w14:textId="77777777" w:rsidR="00501AA8" w:rsidRPr="006172B2" w:rsidRDefault="00501AA8" w:rsidP="00501AA8">
            <w:pPr>
              <w:jc w:val="right"/>
              <w:rPr>
                <w:sz w:val="16"/>
              </w:rPr>
            </w:pPr>
            <w:r w:rsidRPr="006172B2">
              <w:rPr>
                <w:sz w:val="16"/>
              </w:rPr>
              <w:t>9.30</w:t>
            </w:r>
          </w:p>
        </w:tc>
        <w:tc>
          <w:tcPr>
            <w:tcW w:w="0" w:type="auto"/>
            <w:tcBorders>
              <w:top w:val="nil"/>
              <w:left w:val="nil"/>
              <w:bottom w:val="single" w:sz="4" w:space="0" w:color="auto"/>
              <w:right w:val="single" w:sz="4" w:space="0" w:color="auto"/>
            </w:tcBorders>
            <w:shd w:val="clear" w:color="auto" w:fill="auto"/>
            <w:noWrap/>
            <w:vAlign w:val="center"/>
            <w:hideMark/>
          </w:tcPr>
          <w:p w14:paraId="0A89C884" w14:textId="77777777" w:rsidR="00501AA8" w:rsidRPr="006172B2" w:rsidRDefault="00501AA8" w:rsidP="00501AA8">
            <w:pPr>
              <w:jc w:val="right"/>
              <w:rPr>
                <w:sz w:val="16"/>
              </w:rPr>
            </w:pPr>
            <w:r w:rsidRPr="006172B2">
              <w:rPr>
                <w:sz w:val="16"/>
              </w:rPr>
              <w:t>2.61</w:t>
            </w:r>
          </w:p>
        </w:tc>
        <w:tc>
          <w:tcPr>
            <w:tcW w:w="0" w:type="auto"/>
            <w:tcBorders>
              <w:top w:val="nil"/>
              <w:left w:val="nil"/>
              <w:bottom w:val="single" w:sz="4" w:space="0" w:color="auto"/>
              <w:right w:val="single" w:sz="4" w:space="0" w:color="auto"/>
            </w:tcBorders>
            <w:shd w:val="clear" w:color="auto" w:fill="auto"/>
            <w:vAlign w:val="center"/>
            <w:hideMark/>
          </w:tcPr>
          <w:p w14:paraId="62DE1677" w14:textId="77777777" w:rsidR="00501AA8" w:rsidRPr="006172B2" w:rsidRDefault="00501AA8" w:rsidP="00501AA8">
            <w:pPr>
              <w:jc w:val="right"/>
              <w:rPr>
                <w:sz w:val="16"/>
              </w:rPr>
            </w:pPr>
            <w:r w:rsidRPr="006172B2">
              <w:rPr>
                <w:sz w:val="16"/>
              </w:rPr>
              <w:t>-6.69</w:t>
            </w:r>
          </w:p>
        </w:tc>
        <w:tc>
          <w:tcPr>
            <w:tcW w:w="0" w:type="auto"/>
            <w:tcBorders>
              <w:top w:val="nil"/>
              <w:left w:val="nil"/>
              <w:bottom w:val="single" w:sz="4" w:space="0" w:color="auto"/>
              <w:right w:val="single" w:sz="4" w:space="0" w:color="auto"/>
            </w:tcBorders>
            <w:shd w:val="clear" w:color="auto" w:fill="auto"/>
            <w:vAlign w:val="center"/>
            <w:hideMark/>
          </w:tcPr>
          <w:p w14:paraId="7D10BB01" w14:textId="77777777" w:rsidR="00501AA8" w:rsidRPr="006172B2" w:rsidRDefault="00501AA8" w:rsidP="00501AA8">
            <w:pPr>
              <w:jc w:val="right"/>
              <w:rPr>
                <w:sz w:val="16"/>
              </w:rPr>
            </w:pPr>
            <w:r w:rsidRPr="006172B2">
              <w:rPr>
                <w:sz w:val="16"/>
              </w:rPr>
              <w:t>28.1</w:t>
            </w:r>
          </w:p>
        </w:tc>
      </w:tr>
      <w:tr w:rsidR="00501AA8" w:rsidRPr="006172B2" w14:paraId="419171E1"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49A9AB" w14:textId="77777777" w:rsidR="00501AA8" w:rsidRPr="006172B2" w:rsidRDefault="00501AA8" w:rsidP="00501AA8">
            <w:pPr>
              <w:rPr>
                <w:sz w:val="16"/>
              </w:rPr>
            </w:pPr>
            <w:r w:rsidRPr="006172B2">
              <w:rPr>
                <w:sz w:val="16"/>
              </w:rPr>
              <w:t>Окопавање у плантажама топола</w:t>
            </w:r>
          </w:p>
        </w:tc>
        <w:tc>
          <w:tcPr>
            <w:tcW w:w="0" w:type="auto"/>
            <w:tcBorders>
              <w:top w:val="nil"/>
              <w:left w:val="nil"/>
              <w:bottom w:val="single" w:sz="4" w:space="0" w:color="auto"/>
              <w:right w:val="single" w:sz="4" w:space="0" w:color="auto"/>
            </w:tcBorders>
            <w:shd w:val="clear" w:color="auto" w:fill="auto"/>
            <w:noWrap/>
            <w:vAlign w:val="center"/>
            <w:hideMark/>
          </w:tcPr>
          <w:p w14:paraId="31FEF2AB" w14:textId="77777777" w:rsidR="00501AA8" w:rsidRPr="006172B2" w:rsidRDefault="00501AA8" w:rsidP="00501AA8">
            <w:pPr>
              <w:jc w:val="center"/>
              <w:rPr>
                <w:sz w:val="16"/>
              </w:rPr>
            </w:pPr>
            <w:r w:rsidRPr="006172B2">
              <w:rPr>
                <w:sz w:val="16"/>
              </w:rPr>
              <w:t>519</w:t>
            </w:r>
          </w:p>
        </w:tc>
        <w:tc>
          <w:tcPr>
            <w:tcW w:w="0" w:type="auto"/>
            <w:tcBorders>
              <w:top w:val="nil"/>
              <w:left w:val="nil"/>
              <w:bottom w:val="single" w:sz="4" w:space="0" w:color="auto"/>
              <w:right w:val="single" w:sz="4" w:space="0" w:color="auto"/>
            </w:tcBorders>
            <w:shd w:val="clear" w:color="auto" w:fill="auto"/>
            <w:noWrap/>
            <w:vAlign w:val="center"/>
            <w:hideMark/>
          </w:tcPr>
          <w:p w14:paraId="1CB0532E" w14:textId="77777777" w:rsidR="00501AA8" w:rsidRPr="006172B2" w:rsidRDefault="00501AA8" w:rsidP="00501AA8">
            <w:pPr>
              <w:jc w:val="right"/>
              <w:rPr>
                <w:sz w:val="16"/>
              </w:rPr>
            </w:pPr>
            <w:r w:rsidRPr="006172B2">
              <w:rPr>
                <w:sz w:val="16"/>
              </w:rPr>
              <w:t>0.82</w:t>
            </w:r>
          </w:p>
        </w:tc>
        <w:tc>
          <w:tcPr>
            <w:tcW w:w="0" w:type="auto"/>
            <w:tcBorders>
              <w:top w:val="nil"/>
              <w:left w:val="nil"/>
              <w:bottom w:val="single" w:sz="4" w:space="0" w:color="auto"/>
              <w:right w:val="single" w:sz="4" w:space="0" w:color="auto"/>
            </w:tcBorders>
            <w:shd w:val="clear" w:color="auto" w:fill="auto"/>
            <w:noWrap/>
            <w:vAlign w:val="center"/>
            <w:hideMark/>
          </w:tcPr>
          <w:p w14:paraId="3373C302"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7B0CFF83" w14:textId="77777777" w:rsidR="00501AA8" w:rsidRPr="006172B2" w:rsidRDefault="00501AA8" w:rsidP="00501AA8">
            <w:pPr>
              <w:jc w:val="right"/>
              <w:rPr>
                <w:sz w:val="16"/>
              </w:rPr>
            </w:pPr>
            <w:r w:rsidRPr="006172B2">
              <w:rPr>
                <w:sz w:val="16"/>
              </w:rPr>
              <w:t>-0.82</w:t>
            </w:r>
          </w:p>
        </w:tc>
        <w:tc>
          <w:tcPr>
            <w:tcW w:w="0" w:type="auto"/>
            <w:tcBorders>
              <w:top w:val="nil"/>
              <w:left w:val="nil"/>
              <w:bottom w:val="single" w:sz="4" w:space="0" w:color="auto"/>
              <w:right w:val="single" w:sz="4" w:space="0" w:color="auto"/>
            </w:tcBorders>
            <w:shd w:val="clear" w:color="auto" w:fill="auto"/>
            <w:vAlign w:val="center"/>
            <w:hideMark/>
          </w:tcPr>
          <w:p w14:paraId="3CB331FC" w14:textId="77777777" w:rsidR="00501AA8" w:rsidRPr="006172B2" w:rsidRDefault="00501AA8" w:rsidP="00501AA8">
            <w:pPr>
              <w:jc w:val="right"/>
              <w:rPr>
                <w:sz w:val="16"/>
              </w:rPr>
            </w:pPr>
            <w:r w:rsidRPr="006172B2">
              <w:rPr>
                <w:sz w:val="16"/>
              </w:rPr>
              <w:t>0.0</w:t>
            </w:r>
          </w:p>
        </w:tc>
      </w:tr>
      <w:tr w:rsidR="00501AA8" w:rsidRPr="006172B2" w14:paraId="795200D6"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A9CB5" w14:textId="77777777" w:rsidR="00501AA8" w:rsidRPr="006172B2" w:rsidRDefault="00501AA8" w:rsidP="00501AA8">
            <w:pPr>
              <w:rPr>
                <w:sz w:val="16"/>
              </w:rPr>
            </w:pPr>
            <w:r w:rsidRPr="006172B2">
              <w:rPr>
                <w:sz w:val="16"/>
              </w:rPr>
              <w:t>Чишћење у младим природним састојинама</w:t>
            </w:r>
          </w:p>
        </w:tc>
        <w:tc>
          <w:tcPr>
            <w:tcW w:w="0" w:type="auto"/>
            <w:tcBorders>
              <w:top w:val="nil"/>
              <w:left w:val="nil"/>
              <w:bottom w:val="single" w:sz="4" w:space="0" w:color="auto"/>
              <w:right w:val="single" w:sz="4" w:space="0" w:color="auto"/>
            </w:tcBorders>
            <w:shd w:val="clear" w:color="auto" w:fill="auto"/>
            <w:noWrap/>
            <w:vAlign w:val="center"/>
            <w:hideMark/>
          </w:tcPr>
          <w:p w14:paraId="0EEA88AD" w14:textId="77777777" w:rsidR="00501AA8" w:rsidRPr="006172B2" w:rsidRDefault="00501AA8" w:rsidP="00501AA8">
            <w:pPr>
              <w:jc w:val="center"/>
              <w:rPr>
                <w:sz w:val="16"/>
              </w:rPr>
            </w:pPr>
            <w:r w:rsidRPr="006172B2">
              <w:rPr>
                <w:sz w:val="16"/>
              </w:rPr>
              <w:t>526</w:t>
            </w:r>
          </w:p>
        </w:tc>
        <w:tc>
          <w:tcPr>
            <w:tcW w:w="0" w:type="auto"/>
            <w:tcBorders>
              <w:top w:val="nil"/>
              <w:left w:val="nil"/>
              <w:bottom w:val="single" w:sz="4" w:space="0" w:color="auto"/>
              <w:right w:val="single" w:sz="4" w:space="0" w:color="auto"/>
            </w:tcBorders>
            <w:shd w:val="clear" w:color="auto" w:fill="auto"/>
            <w:noWrap/>
            <w:vAlign w:val="center"/>
            <w:hideMark/>
          </w:tcPr>
          <w:p w14:paraId="5689FBCF" w14:textId="77777777" w:rsidR="00501AA8" w:rsidRPr="006172B2" w:rsidRDefault="00501AA8" w:rsidP="00501AA8">
            <w:pPr>
              <w:jc w:val="right"/>
              <w:rPr>
                <w:sz w:val="16"/>
              </w:rPr>
            </w:pPr>
            <w:r w:rsidRPr="006172B2">
              <w:rPr>
                <w:sz w:val="16"/>
              </w:rPr>
              <w:t>38.59</w:t>
            </w:r>
          </w:p>
        </w:tc>
        <w:tc>
          <w:tcPr>
            <w:tcW w:w="0" w:type="auto"/>
            <w:tcBorders>
              <w:top w:val="nil"/>
              <w:left w:val="nil"/>
              <w:bottom w:val="single" w:sz="4" w:space="0" w:color="auto"/>
              <w:right w:val="single" w:sz="4" w:space="0" w:color="auto"/>
            </w:tcBorders>
            <w:shd w:val="clear" w:color="auto" w:fill="auto"/>
            <w:noWrap/>
            <w:vAlign w:val="center"/>
            <w:hideMark/>
          </w:tcPr>
          <w:p w14:paraId="068E1F6D"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1558494E" w14:textId="77777777" w:rsidR="00501AA8" w:rsidRPr="006172B2" w:rsidRDefault="00501AA8" w:rsidP="00501AA8">
            <w:pPr>
              <w:jc w:val="right"/>
              <w:rPr>
                <w:sz w:val="16"/>
              </w:rPr>
            </w:pPr>
            <w:r w:rsidRPr="006172B2">
              <w:rPr>
                <w:sz w:val="16"/>
              </w:rPr>
              <w:t>-38.59</w:t>
            </w:r>
          </w:p>
        </w:tc>
        <w:tc>
          <w:tcPr>
            <w:tcW w:w="0" w:type="auto"/>
            <w:tcBorders>
              <w:top w:val="nil"/>
              <w:left w:val="nil"/>
              <w:bottom w:val="single" w:sz="4" w:space="0" w:color="auto"/>
              <w:right w:val="single" w:sz="4" w:space="0" w:color="auto"/>
            </w:tcBorders>
            <w:shd w:val="clear" w:color="auto" w:fill="auto"/>
            <w:vAlign w:val="center"/>
            <w:hideMark/>
          </w:tcPr>
          <w:p w14:paraId="7700EB5B" w14:textId="77777777" w:rsidR="00501AA8" w:rsidRPr="006172B2" w:rsidRDefault="00501AA8" w:rsidP="00501AA8">
            <w:pPr>
              <w:jc w:val="right"/>
              <w:rPr>
                <w:sz w:val="16"/>
              </w:rPr>
            </w:pPr>
            <w:r w:rsidRPr="006172B2">
              <w:rPr>
                <w:sz w:val="16"/>
              </w:rPr>
              <w:t>0.0</w:t>
            </w:r>
          </w:p>
        </w:tc>
      </w:tr>
      <w:tr w:rsidR="00501AA8" w:rsidRPr="006172B2" w14:paraId="35B217AD"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F6F878" w14:textId="77777777" w:rsidR="00501AA8" w:rsidRPr="006172B2" w:rsidRDefault="00501AA8" w:rsidP="00501AA8">
            <w:pPr>
              <w:rPr>
                <w:sz w:val="16"/>
              </w:rPr>
            </w:pPr>
            <w:r w:rsidRPr="006172B2">
              <w:rPr>
                <w:sz w:val="16"/>
              </w:rPr>
              <w:t>Чишћење у младим културама</w:t>
            </w:r>
          </w:p>
        </w:tc>
        <w:tc>
          <w:tcPr>
            <w:tcW w:w="0" w:type="auto"/>
            <w:tcBorders>
              <w:top w:val="nil"/>
              <w:left w:val="nil"/>
              <w:bottom w:val="single" w:sz="4" w:space="0" w:color="auto"/>
              <w:right w:val="single" w:sz="4" w:space="0" w:color="auto"/>
            </w:tcBorders>
            <w:shd w:val="clear" w:color="auto" w:fill="auto"/>
            <w:noWrap/>
            <w:vAlign w:val="center"/>
            <w:hideMark/>
          </w:tcPr>
          <w:p w14:paraId="72A6EEA1" w14:textId="77777777" w:rsidR="00501AA8" w:rsidRPr="006172B2" w:rsidRDefault="00501AA8" w:rsidP="00501AA8">
            <w:pPr>
              <w:jc w:val="center"/>
              <w:rPr>
                <w:sz w:val="16"/>
              </w:rPr>
            </w:pPr>
            <w:r w:rsidRPr="006172B2">
              <w:rPr>
                <w:sz w:val="16"/>
              </w:rPr>
              <w:t>527</w:t>
            </w:r>
          </w:p>
        </w:tc>
        <w:tc>
          <w:tcPr>
            <w:tcW w:w="0" w:type="auto"/>
            <w:tcBorders>
              <w:top w:val="nil"/>
              <w:left w:val="nil"/>
              <w:bottom w:val="single" w:sz="4" w:space="0" w:color="auto"/>
              <w:right w:val="single" w:sz="4" w:space="0" w:color="auto"/>
            </w:tcBorders>
            <w:shd w:val="clear" w:color="auto" w:fill="auto"/>
            <w:noWrap/>
            <w:vAlign w:val="center"/>
            <w:hideMark/>
          </w:tcPr>
          <w:p w14:paraId="091D8AEE" w14:textId="77777777" w:rsidR="00501AA8" w:rsidRPr="006172B2" w:rsidRDefault="00501AA8" w:rsidP="00501AA8">
            <w:pPr>
              <w:jc w:val="right"/>
              <w:rPr>
                <w:sz w:val="16"/>
              </w:rPr>
            </w:pPr>
            <w:r w:rsidRPr="006172B2">
              <w:rPr>
                <w:sz w:val="16"/>
              </w:rPr>
              <w:t>14.65</w:t>
            </w:r>
          </w:p>
        </w:tc>
        <w:tc>
          <w:tcPr>
            <w:tcW w:w="0" w:type="auto"/>
            <w:tcBorders>
              <w:top w:val="nil"/>
              <w:left w:val="nil"/>
              <w:bottom w:val="single" w:sz="4" w:space="0" w:color="auto"/>
              <w:right w:val="single" w:sz="4" w:space="0" w:color="auto"/>
            </w:tcBorders>
            <w:shd w:val="clear" w:color="auto" w:fill="auto"/>
            <w:noWrap/>
            <w:vAlign w:val="center"/>
            <w:hideMark/>
          </w:tcPr>
          <w:p w14:paraId="4D678A6D" w14:textId="77777777" w:rsidR="00501AA8" w:rsidRPr="006172B2" w:rsidRDefault="00501AA8" w:rsidP="00501AA8">
            <w:pPr>
              <w:jc w:val="right"/>
              <w:rPr>
                <w:sz w:val="16"/>
              </w:rPr>
            </w:pPr>
            <w:r w:rsidRPr="006172B2">
              <w:rPr>
                <w:sz w:val="16"/>
              </w:rPr>
              <w:t>0.51</w:t>
            </w:r>
          </w:p>
        </w:tc>
        <w:tc>
          <w:tcPr>
            <w:tcW w:w="0" w:type="auto"/>
            <w:tcBorders>
              <w:top w:val="nil"/>
              <w:left w:val="nil"/>
              <w:bottom w:val="single" w:sz="4" w:space="0" w:color="auto"/>
              <w:right w:val="single" w:sz="4" w:space="0" w:color="auto"/>
            </w:tcBorders>
            <w:shd w:val="clear" w:color="auto" w:fill="auto"/>
            <w:vAlign w:val="center"/>
            <w:hideMark/>
          </w:tcPr>
          <w:p w14:paraId="183659C2" w14:textId="77777777" w:rsidR="00501AA8" w:rsidRPr="006172B2" w:rsidRDefault="00501AA8" w:rsidP="00501AA8">
            <w:pPr>
              <w:jc w:val="right"/>
              <w:rPr>
                <w:sz w:val="16"/>
              </w:rPr>
            </w:pPr>
            <w:r w:rsidRPr="006172B2">
              <w:rPr>
                <w:sz w:val="16"/>
              </w:rPr>
              <w:t>-14.14</w:t>
            </w:r>
          </w:p>
        </w:tc>
        <w:tc>
          <w:tcPr>
            <w:tcW w:w="0" w:type="auto"/>
            <w:tcBorders>
              <w:top w:val="nil"/>
              <w:left w:val="nil"/>
              <w:bottom w:val="single" w:sz="4" w:space="0" w:color="auto"/>
              <w:right w:val="single" w:sz="4" w:space="0" w:color="auto"/>
            </w:tcBorders>
            <w:shd w:val="clear" w:color="auto" w:fill="auto"/>
            <w:vAlign w:val="center"/>
            <w:hideMark/>
          </w:tcPr>
          <w:p w14:paraId="781E1900" w14:textId="77777777" w:rsidR="00501AA8" w:rsidRPr="006172B2" w:rsidRDefault="00501AA8" w:rsidP="00501AA8">
            <w:pPr>
              <w:jc w:val="right"/>
              <w:rPr>
                <w:sz w:val="16"/>
              </w:rPr>
            </w:pPr>
            <w:r w:rsidRPr="006172B2">
              <w:rPr>
                <w:sz w:val="16"/>
              </w:rPr>
              <w:t>3.5</w:t>
            </w:r>
          </w:p>
        </w:tc>
      </w:tr>
      <w:tr w:rsidR="00501AA8" w:rsidRPr="006172B2" w14:paraId="511C4122"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3194C" w14:textId="77777777" w:rsidR="00501AA8" w:rsidRPr="006172B2" w:rsidRDefault="00501AA8" w:rsidP="00501AA8">
            <w:pPr>
              <w:rPr>
                <w:sz w:val="16"/>
              </w:rPr>
            </w:pPr>
            <w:r w:rsidRPr="006172B2">
              <w:rPr>
                <w:sz w:val="16"/>
              </w:rPr>
              <w:t>Прореде у вештачки подигнутим шумама</w:t>
            </w:r>
          </w:p>
        </w:tc>
        <w:tc>
          <w:tcPr>
            <w:tcW w:w="0" w:type="auto"/>
            <w:tcBorders>
              <w:top w:val="nil"/>
              <w:left w:val="nil"/>
              <w:bottom w:val="single" w:sz="4" w:space="0" w:color="auto"/>
              <w:right w:val="single" w:sz="4" w:space="0" w:color="auto"/>
            </w:tcBorders>
            <w:shd w:val="clear" w:color="auto" w:fill="auto"/>
            <w:noWrap/>
            <w:vAlign w:val="center"/>
            <w:hideMark/>
          </w:tcPr>
          <w:p w14:paraId="052E3D19" w14:textId="77777777" w:rsidR="00501AA8" w:rsidRPr="006172B2" w:rsidRDefault="00501AA8" w:rsidP="00501AA8">
            <w:pPr>
              <w:jc w:val="center"/>
              <w:rPr>
                <w:sz w:val="16"/>
              </w:rPr>
            </w:pPr>
            <w:r w:rsidRPr="006172B2">
              <w:rPr>
                <w:sz w:val="16"/>
              </w:rPr>
              <w:t>532</w:t>
            </w:r>
          </w:p>
        </w:tc>
        <w:tc>
          <w:tcPr>
            <w:tcW w:w="0" w:type="auto"/>
            <w:tcBorders>
              <w:top w:val="nil"/>
              <w:left w:val="nil"/>
              <w:bottom w:val="single" w:sz="4" w:space="0" w:color="auto"/>
              <w:right w:val="single" w:sz="4" w:space="0" w:color="auto"/>
            </w:tcBorders>
            <w:shd w:val="clear" w:color="auto" w:fill="auto"/>
            <w:noWrap/>
            <w:vAlign w:val="center"/>
            <w:hideMark/>
          </w:tcPr>
          <w:p w14:paraId="59EA9C4E" w14:textId="77777777" w:rsidR="00501AA8" w:rsidRPr="006172B2" w:rsidRDefault="00501AA8" w:rsidP="00501AA8">
            <w:pPr>
              <w:jc w:val="right"/>
              <w:rPr>
                <w:sz w:val="16"/>
              </w:rPr>
            </w:pPr>
            <w:r w:rsidRPr="006172B2">
              <w:rPr>
                <w:sz w:val="16"/>
              </w:rPr>
              <w:t>139.11</w:t>
            </w:r>
          </w:p>
        </w:tc>
        <w:tc>
          <w:tcPr>
            <w:tcW w:w="0" w:type="auto"/>
            <w:tcBorders>
              <w:top w:val="nil"/>
              <w:left w:val="nil"/>
              <w:bottom w:val="single" w:sz="4" w:space="0" w:color="auto"/>
              <w:right w:val="single" w:sz="4" w:space="0" w:color="auto"/>
            </w:tcBorders>
            <w:shd w:val="clear" w:color="auto" w:fill="auto"/>
            <w:noWrap/>
            <w:vAlign w:val="center"/>
            <w:hideMark/>
          </w:tcPr>
          <w:p w14:paraId="187B4D55" w14:textId="77777777" w:rsidR="00501AA8" w:rsidRPr="006172B2" w:rsidRDefault="00501AA8" w:rsidP="00501AA8">
            <w:pPr>
              <w:jc w:val="right"/>
              <w:rPr>
                <w:sz w:val="16"/>
              </w:rPr>
            </w:pPr>
            <w:r w:rsidRPr="006172B2">
              <w:rPr>
                <w:sz w:val="16"/>
              </w:rPr>
              <w:t>3.11</w:t>
            </w:r>
          </w:p>
        </w:tc>
        <w:tc>
          <w:tcPr>
            <w:tcW w:w="0" w:type="auto"/>
            <w:tcBorders>
              <w:top w:val="nil"/>
              <w:left w:val="nil"/>
              <w:bottom w:val="single" w:sz="4" w:space="0" w:color="auto"/>
              <w:right w:val="single" w:sz="4" w:space="0" w:color="auto"/>
            </w:tcBorders>
            <w:shd w:val="clear" w:color="auto" w:fill="auto"/>
            <w:vAlign w:val="center"/>
            <w:hideMark/>
          </w:tcPr>
          <w:p w14:paraId="4D52660F" w14:textId="77777777" w:rsidR="00501AA8" w:rsidRPr="006172B2" w:rsidRDefault="00501AA8" w:rsidP="00501AA8">
            <w:pPr>
              <w:jc w:val="right"/>
              <w:rPr>
                <w:sz w:val="16"/>
              </w:rPr>
            </w:pPr>
            <w:r w:rsidRPr="006172B2">
              <w:rPr>
                <w:sz w:val="16"/>
              </w:rPr>
              <w:t>-136.00</w:t>
            </w:r>
          </w:p>
        </w:tc>
        <w:tc>
          <w:tcPr>
            <w:tcW w:w="0" w:type="auto"/>
            <w:tcBorders>
              <w:top w:val="nil"/>
              <w:left w:val="nil"/>
              <w:bottom w:val="single" w:sz="4" w:space="0" w:color="auto"/>
              <w:right w:val="single" w:sz="4" w:space="0" w:color="auto"/>
            </w:tcBorders>
            <w:shd w:val="clear" w:color="auto" w:fill="auto"/>
            <w:vAlign w:val="center"/>
            <w:hideMark/>
          </w:tcPr>
          <w:p w14:paraId="6D221F6B" w14:textId="77777777" w:rsidR="00501AA8" w:rsidRPr="006172B2" w:rsidRDefault="00501AA8" w:rsidP="00501AA8">
            <w:pPr>
              <w:jc w:val="right"/>
              <w:rPr>
                <w:sz w:val="16"/>
              </w:rPr>
            </w:pPr>
            <w:r w:rsidRPr="006172B2">
              <w:rPr>
                <w:sz w:val="16"/>
              </w:rPr>
              <w:t>2.2</w:t>
            </w:r>
          </w:p>
        </w:tc>
      </w:tr>
      <w:tr w:rsidR="00501AA8" w:rsidRPr="006172B2" w14:paraId="7D606958"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B9988" w14:textId="77777777" w:rsidR="00501AA8" w:rsidRPr="006172B2" w:rsidRDefault="00501AA8" w:rsidP="00501AA8">
            <w:pPr>
              <w:rPr>
                <w:sz w:val="16"/>
              </w:rPr>
            </w:pPr>
            <w:r w:rsidRPr="006172B2">
              <w:rPr>
                <w:sz w:val="16"/>
              </w:rPr>
              <w:t>Прореде у изданачким шумама</w:t>
            </w:r>
          </w:p>
        </w:tc>
        <w:tc>
          <w:tcPr>
            <w:tcW w:w="0" w:type="auto"/>
            <w:tcBorders>
              <w:top w:val="nil"/>
              <w:left w:val="nil"/>
              <w:bottom w:val="single" w:sz="4" w:space="0" w:color="auto"/>
              <w:right w:val="single" w:sz="4" w:space="0" w:color="auto"/>
            </w:tcBorders>
            <w:shd w:val="clear" w:color="auto" w:fill="auto"/>
            <w:noWrap/>
            <w:vAlign w:val="center"/>
            <w:hideMark/>
          </w:tcPr>
          <w:p w14:paraId="263DCAA1" w14:textId="77777777" w:rsidR="00501AA8" w:rsidRPr="006172B2" w:rsidRDefault="00501AA8" w:rsidP="00501AA8">
            <w:pPr>
              <w:jc w:val="center"/>
              <w:rPr>
                <w:sz w:val="16"/>
              </w:rPr>
            </w:pPr>
            <w:r w:rsidRPr="006172B2">
              <w:rPr>
                <w:sz w:val="16"/>
              </w:rPr>
              <w:t>533</w:t>
            </w:r>
          </w:p>
        </w:tc>
        <w:tc>
          <w:tcPr>
            <w:tcW w:w="0" w:type="auto"/>
            <w:tcBorders>
              <w:top w:val="nil"/>
              <w:left w:val="nil"/>
              <w:bottom w:val="single" w:sz="4" w:space="0" w:color="auto"/>
              <w:right w:val="single" w:sz="4" w:space="0" w:color="auto"/>
            </w:tcBorders>
            <w:shd w:val="clear" w:color="auto" w:fill="auto"/>
            <w:noWrap/>
            <w:vAlign w:val="center"/>
            <w:hideMark/>
          </w:tcPr>
          <w:p w14:paraId="2B933C42" w14:textId="77777777" w:rsidR="00501AA8" w:rsidRPr="006172B2" w:rsidRDefault="00501AA8" w:rsidP="00501AA8">
            <w:pPr>
              <w:jc w:val="right"/>
              <w:rPr>
                <w:sz w:val="16"/>
              </w:rPr>
            </w:pPr>
            <w:r w:rsidRPr="006172B2">
              <w:rPr>
                <w:sz w:val="16"/>
              </w:rPr>
              <w:t>1,186.20</w:t>
            </w:r>
          </w:p>
        </w:tc>
        <w:tc>
          <w:tcPr>
            <w:tcW w:w="0" w:type="auto"/>
            <w:tcBorders>
              <w:top w:val="nil"/>
              <w:left w:val="nil"/>
              <w:bottom w:val="single" w:sz="4" w:space="0" w:color="auto"/>
              <w:right w:val="single" w:sz="4" w:space="0" w:color="auto"/>
            </w:tcBorders>
            <w:shd w:val="clear" w:color="auto" w:fill="auto"/>
            <w:noWrap/>
            <w:vAlign w:val="center"/>
            <w:hideMark/>
          </w:tcPr>
          <w:p w14:paraId="4A7B8B8A" w14:textId="77777777" w:rsidR="00501AA8" w:rsidRPr="006172B2" w:rsidRDefault="00501AA8" w:rsidP="00501AA8">
            <w:pPr>
              <w:jc w:val="right"/>
              <w:rPr>
                <w:sz w:val="16"/>
              </w:rPr>
            </w:pPr>
            <w:r w:rsidRPr="006172B2">
              <w:rPr>
                <w:sz w:val="16"/>
              </w:rPr>
              <w:t>781.69</w:t>
            </w:r>
          </w:p>
        </w:tc>
        <w:tc>
          <w:tcPr>
            <w:tcW w:w="0" w:type="auto"/>
            <w:tcBorders>
              <w:top w:val="nil"/>
              <w:left w:val="nil"/>
              <w:bottom w:val="single" w:sz="4" w:space="0" w:color="auto"/>
              <w:right w:val="single" w:sz="4" w:space="0" w:color="auto"/>
            </w:tcBorders>
            <w:shd w:val="clear" w:color="auto" w:fill="auto"/>
            <w:vAlign w:val="center"/>
            <w:hideMark/>
          </w:tcPr>
          <w:p w14:paraId="00A505A1" w14:textId="77777777" w:rsidR="00501AA8" w:rsidRPr="006172B2" w:rsidRDefault="00501AA8" w:rsidP="00501AA8">
            <w:pPr>
              <w:jc w:val="right"/>
              <w:rPr>
                <w:sz w:val="16"/>
              </w:rPr>
            </w:pPr>
            <w:r w:rsidRPr="006172B2">
              <w:rPr>
                <w:sz w:val="16"/>
              </w:rPr>
              <w:t>-404.51</w:t>
            </w:r>
          </w:p>
        </w:tc>
        <w:tc>
          <w:tcPr>
            <w:tcW w:w="0" w:type="auto"/>
            <w:tcBorders>
              <w:top w:val="nil"/>
              <w:left w:val="nil"/>
              <w:bottom w:val="single" w:sz="4" w:space="0" w:color="auto"/>
              <w:right w:val="single" w:sz="4" w:space="0" w:color="auto"/>
            </w:tcBorders>
            <w:shd w:val="clear" w:color="auto" w:fill="auto"/>
            <w:vAlign w:val="center"/>
            <w:hideMark/>
          </w:tcPr>
          <w:p w14:paraId="55D59275" w14:textId="77777777" w:rsidR="00501AA8" w:rsidRPr="006172B2" w:rsidRDefault="00501AA8" w:rsidP="00501AA8">
            <w:pPr>
              <w:jc w:val="right"/>
              <w:rPr>
                <w:sz w:val="16"/>
              </w:rPr>
            </w:pPr>
            <w:r w:rsidRPr="006172B2">
              <w:rPr>
                <w:sz w:val="16"/>
              </w:rPr>
              <w:t>65.9</w:t>
            </w:r>
          </w:p>
        </w:tc>
      </w:tr>
      <w:tr w:rsidR="00501AA8" w:rsidRPr="006172B2" w14:paraId="28CFF964"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64E46" w14:textId="77777777" w:rsidR="00501AA8" w:rsidRPr="006172B2" w:rsidRDefault="00501AA8" w:rsidP="00501AA8">
            <w:pPr>
              <w:rPr>
                <w:sz w:val="16"/>
              </w:rPr>
            </w:pPr>
            <w:r w:rsidRPr="006172B2">
              <w:rPr>
                <w:sz w:val="16"/>
              </w:rPr>
              <w:t>Прореде у високим шумама</w:t>
            </w:r>
          </w:p>
        </w:tc>
        <w:tc>
          <w:tcPr>
            <w:tcW w:w="0" w:type="auto"/>
            <w:tcBorders>
              <w:top w:val="nil"/>
              <w:left w:val="nil"/>
              <w:bottom w:val="single" w:sz="4" w:space="0" w:color="auto"/>
              <w:right w:val="single" w:sz="4" w:space="0" w:color="auto"/>
            </w:tcBorders>
            <w:shd w:val="clear" w:color="auto" w:fill="auto"/>
            <w:noWrap/>
            <w:vAlign w:val="center"/>
            <w:hideMark/>
          </w:tcPr>
          <w:p w14:paraId="4AE5D6A1" w14:textId="77777777" w:rsidR="00501AA8" w:rsidRPr="006172B2" w:rsidRDefault="00501AA8" w:rsidP="00501AA8">
            <w:pPr>
              <w:jc w:val="center"/>
              <w:rPr>
                <w:sz w:val="16"/>
              </w:rPr>
            </w:pPr>
            <w:r w:rsidRPr="006172B2">
              <w:rPr>
                <w:sz w:val="16"/>
              </w:rPr>
              <w:t>534</w:t>
            </w:r>
          </w:p>
        </w:tc>
        <w:tc>
          <w:tcPr>
            <w:tcW w:w="0" w:type="auto"/>
            <w:tcBorders>
              <w:top w:val="nil"/>
              <w:left w:val="nil"/>
              <w:bottom w:val="single" w:sz="4" w:space="0" w:color="auto"/>
              <w:right w:val="single" w:sz="4" w:space="0" w:color="auto"/>
            </w:tcBorders>
            <w:shd w:val="clear" w:color="auto" w:fill="auto"/>
            <w:noWrap/>
            <w:vAlign w:val="center"/>
            <w:hideMark/>
          </w:tcPr>
          <w:p w14:paraId="6E67BA6C" w14:textId="77777777" w:rsidR="00501AA8" w:rsidRPr="006172B2" w:rsidRDefault="00501AA8" w:rsidP="00501AA8">
            <w:pPr>
              <w:jc w:val="right"/>
              <w:rPr>
                <w:sz w:val="16"/>
              </w:rPr>
            </w:pPr>
            <w:r w:rsidRPr="006172B2">
              <w:rPr>
                <w:sz w:val="16"/>
              </w:rPr>
              <w:t>372.90</w:t>
            </w:r>
          </w:p>
        </w:tc>
        <w:tc>
          <w:tcPr>
            <w:tcW w:w="0" w:type="auto"/>
            <w:tcBorders>
              <w:top w:val="nil"/>
              <w:left w:val="nil"/>
              <w:bottom w:val="single" w:sz="4" w:space="0" w:color="auto"/>
              <w:right w:val="single" w:sz="4" w:space="0" w:color="auto"/>
            </w:tcBorders>
            <w:shd w:val="clear" w:color="auto" w:fill="auto"/>
            <w:noWrap/>
            <w:vAlign w:val="center"/>
            <w:hideMark/>
          </w:tcPr>
          <w:p w14:paraId="1C67BC92" w14:textId="77777777" w:rsidR="00501AA8" w:rsidRPr="006172B2" w:rsidRDefault="00501AA8" w:rsidP="00501AA8">
            <w:pPr>
              <w:jc w:val="right"/>
              <w:rPr>
                <w:sz w:val="16"/>
              </w:rPr>
            </w:pPr>
            <w:r w:rsidRPr="006172B2">
              <w:rPr>
                <w:sz w:val="16"/>
              </w:rPr>
              <w:t>158.54</w:t>
            </w:r>
          </w:p>
        </w:tc>
        <w:tc>
          <w:tcPr>
            <w:tcW w:w="0" w:type="auto"/>
            <w:tcBorders>
              <w:top w:val="nil"/>
              <w:left w:val="nil"/>
              <w:bottom w:val="single" w:sz="4" w:space="0" w:color="auto"/>
              <w:right w:val="single" w:sz="4" w:space="0" w:color="auto"/>
            </w:tcBorders>
            <w:shd w:val="clear" w:color="auto" w:fill="auto"/>
            <w:vAlign w:val="center"/>
            <w:hideMark/>
          </w:tcPr>
          <w:p w14:paraId="52B9DFEA" w14:textId="77777777" w:rsidR="00501AA8" w:rsidRPr="006172B2" w:rsidRDefault="00501AA8" w:rsidP="00501AA8">
            <w:pPr>
              <w:jc w:val="right"/>
              <w:rPr>
                <w:sz w:val="16"/>
              </w:rPr>
            </w:pPr>
            <w:r w:rsidRPr="006172B2">
              <w:rPr>
                <w:sz w:val="16"/>
              </w:rPr>
              <w:t>-214.36</w:t>
            </w:r>
          </w:p>
        </w:tc>
        <w:tc>
          <w:tcPr>
            <w:tcW w:w="0" w:type="auto"/>
            <w:tcBorders>
              <w:top w:val="nil"/>
              <w:left w:val="nil"/>
              <w:bottom w:val="single" w:sz="4" w:space="0" w:color="auto"/>
              <w:right w:val="single" w:sz="4" w:space="0" w:color="auto"/>
            </w:tcBorders>
            <w:shd w:val="clear" w:color="auto" w:fill="auto"/>
            <w:vAlign w:val="center"/>
            <w:hideMark/>
          </w:tcPr>
          <w:p w14:paraId="3FCFFAA9" w14:textId="77777777" w:rsidR="00501AA8" w:rsidRPr="006172B2" w:rsidRDefault="00501AA8" w:rsidP="00501AA8">
            <w:pPr>
              <w:jc w:val="right"/>
              <w:rPr>
                <w:sz w:val="16"/>
              </w:rPr>
            </w:pPr>
            <w:r w:rsidRPr="006172B2">
              <w:rPr>
                <w:sz w:val="16"/>
              </w:rPr>
              <w:t>42.5</w:t>
            </w:r>
          </w:p>
        </w:tc>
      </w:tr>
      <w:tr w:rsidR="00501AA8" w:rsidRPr="006172B2" w14:paraId="449591BB"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9F3C8E" w14:textId="77777777" w:rsidR="00501AA8" w:rsidRPr="006172B2" w:rsidRDefault="00501AA8" w:rsidP="00501AA8">
            <w:pPr>
              <w:rPr>
                <w:sz w:val="16"/>
              </w:rPr>
            </w:pPr>
            <w:r w:rsidRPr="006172B2">
              <w:rPr>
                <w:sz w:val="16"/>
              </w:rPr>
              <w:t>Санитарне прореде</w:t>
            </w:r>
          </w:p>
        </w:tc>
        <w:tc>
          <w:tcPr>
            <w:tcW w:w="0" w:type="auto"/>
            <w:tcBorders>
              <w:top w:val="nil"/>
              <w:left w:val="nil"/>
              <w:bottom w:val="single" w:sz="4" w:space="0" w:color="auto"/>
              <w:right w:val="single" w:sz="4" w:space="0" w:color="auto"/>
            </w:tcBorders>
            <w:shd w:val="clear" w:color="auto" w:fill="auto"/>
            <w:noWrap/>
            <w:vAlign w:val="center"/>
            <w:hideMark/>
          </w:tcPr>
          <w:p w14:paraId="70E2FB82" w14:textId="77777777" w:rsidR="00501AA8" w:rsidRPr="006172B2" w:rsidRDefault="00501AA8" w:rsidP="00501AA8">
            <w:pPr>
              <w:jc w:val="center"/>
              <w:rPr>
                <w:sz w:val="16"/>
              </w:rPr>
            </w:pPr>
            <w:r w:rsidRPr="006172B2">
              <w:rPr>
                <w:sz w:val="16"/>
              </w:rPr>
              <w:t>535</w:t>
            </w:r>
          </w:p>
        </w:tc>
        <w:tc>
          <w:tcPr>
            <w:tcW w:w="0" w:type="auto"/>
            <w:tcBorders>
              <w:top w:val="nil"/>
              <w:left w:val="nil"/>
              <w:bottom w:val="single" w:sz="4" w:space="0" w:color="auto"/>
              <w:right w:val="single" w:sz="4" w:space="0" w:color="auto"/>
            </w:tcBorders>
            <w:shd w:val="clear" w:color="auto" w:fill="auto"/>
            <w:noWrap/>
            <w:vAlign w:val="center"/>
            <w:hideMark/>
          </w:tcPr>
          <w:p w14:paraId="4ED7A7F5" w14:textId="77777777" w:rsidR="00501AA8" w:rsidRPr="006172B2" w:rsidRDefault="00501AA8" w:rsidP="00501AA8">
            <w:pPr>
              <w:jc w:val="right"/>
              <w:rPr>
                <w:sz w:val="16"/>
              </w:rPr>
            </w:pPr>
            <w:r w:rsidRPr="006172B2">
              <w:rPr>
                <w:sz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4253340D" w14:textId="77777777" w:rsidR="00501AA8" w:rsidRPr="006172B2" w:rsidRDefault="00501AA8" w:rsidP="00501AA8">
            <w:pPr>
              <w:jc w:val="right"/>
              <w:rPr>
                <w:sz w:val="16"/>
              </w:rPr>
            </w:pPr>
            <w:r w:rsidRPr="006172B2">
              <w:rPr>
                <w:sz w:val="16"/>
              </w:rPr>
              <w:t>7.00</w:t>
            </w:r>
          </w:p>
        </w:tc>
        <w:tc>
          <w:tcPr>
            <w:tcW w:w="0" w:type="auto"/>
            <w:tcBorders>
              <w:top w:val="nil"/>
              <w:left w:val="nil"/>
              <w:bottom w:val="single" w:sz="4" w:space="0" w:color="auto"/>
              <w:right w:val="single" w:sz="4" w:space="0" w:color="auto"/>
            </w:tcBorders>
            <w:shd w:val="clear" w:color="auto" w:fill="auto"/>
            <w:vAlign w:val="center"/>
            <w:hideMark/>
          </w:tcPr>
          <w:p w14:paraId="0D00AC98" w14:textId="77777777" w:rsidR="00501AA8" w:rsidRPr="006172B2" w:rsidRDefault="00501AA8" w:rsidP="00501AA8">
            <w:pPr>
              <w:jc w:val="right"/>
              <w:rPr>
                <w:sz w:val="16"/>
              </w:rPr>
            </w:pPr>
            <w:r w:rsidRPr="006172B2">
              <w:rPr>
                <w:sz w:val="16"/>
              </w:rPr>
              <w:t>7.00</w:t>
            </w:r>
          </w:p>
        </w:tc>
        <w:tc>
          <w:tcPr>
            <w:tcW w:w="0" w:type="auto"/>
            <w:tcBorders>
              <w:top w:val="nil"/>
              <w:left w:val="nil"/>
              <w:bottom w:val="single" w:sz="4" w:space="0" w:color="auto"/>
              <w:right w:val="single" w:sz="4" w:space="0" w:color="auto"/>
            </w:tcBorders>
            <w:shd w:val="clear" w:color="auto" w:fill="auto"/>
            <w:vAlign w:val="center"/>
            <w:hideMark/>
          </w:tcPr>
          <w:p w14:paraId="6DE9FCD6" w14:textId="77777777" w:rsidR="00501AA8" w:rsidRPr="006172B2" w:rsidRDefault="00501AA8" w:rsidP="00501AA8">
            <w:pPr>
              <w:jc w:val="right"/>
              <w:rPr>
                <w:sz w:val="16"/>
              </w:rPr>
            </w:pPr>
            <w:r w:rsidRPr="006172B2">
              <w:rPr>
                <w:sz w:val="16"/>
              </w:rPr>
              <w:t> </w:t>
            </w:r>
          </w:p>
        </w:tc>
      </w:tr>
      <w:tr w:rsidR="00501AA8" w:rsidRPr="006172B2" w14:paraId="078E4FD6"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0493AB" w14:textId="77777777" w:rsidR="00501AA8" w:rsidRPr="006172B2" w:rsidRDefault="00501AA8" w:rsidP="00501AA8">
            <w:pPr>
              <w:rPr>
                <w:sz w:val="16"/>
              </w:rPr>
            </w:pPr>
            <w:r w:rsidRPr="006172B2">
              <w:rPr>
                <w:sz w:val="16"/>
              </w:rPr>
              <w:t>Изградња и одржавање ПП пруга</w:t>
            </w:r>
          </w:p>
        </w:tc>
        <w:tc>
          <w:tcPr>
            <w:tcW w:w="0" w:type="auto"/>
            <w:tcBorders>
              <w:top w:val="nil"/>
              <w:left w:val="nil"/>
              <w:bottom w:val="single" w:sz="4" w:space="0" w:color="auto"/>
              <w:right w:val="single" w:sz="4" w:space="0" w:color="auto"/>
            </w:tcBorders>
            <w:shd w:val="clear" w:color="auto" w:fill="auto"/>
            <w:vAlign w:val="center"/>
            <w:hideMark/>
          </w:tcPr>
          <w:p w14:paraId="7FA1CDB3" w14:textId="77777777" w:rsidR="00501AA8" w:rsidRPr="006172B2" w:rsidRDefault="00501AA8" w:rsidP="00501AA8">
            <w:pPr>
              <w:jc w:val="center"/>
              <w:rPr>
                <w:sz w:val="16"/>
              </w:rPr>
            </w:pPr>
            <w:r w:rsidRPr="006172B2">
              <w:rPr>
                <w:sz w:val="16"/>
              </w:rPr>
              <w:t>618</w:t>
            </w:r>
          </w:p>
        </w:tc>
        <w:tc>
          <w:tcPr>
            <w:tcW w:w="0" w:type="auto"/>
            <w:tcBorders>
              <w:top w:val="nil"/>
              <w:left w:val="nil"/>
              <w:bottom w:val="single" w:sz="4" w:space="0" w:color="auto"/>
              <w:right w:val="single" w:sz="4" w:space="0" w:color="auto"/>
            </w:tcBorders>
            <w:shd w:val="clear" w:color="auto" w:fill="auto"/>
            <w:vAlign w:val="center"/>
            <w:hideMark/>
          </w:tcPr>
          <w:p w14:paraId="7D5D5046" w14:textId="77777777" w:rsidR="00501AA8" w:rsidRPr="006172B2" w:rsidRDefault="00501AA8" w:rsidP="00501AA8">
            <w:pPr>
              <w:jc w:val="right"/>
              <w:rPr>
                <w:sz w:val="16"/>
              </w:rPr>
            </w:pPr>
            <w:r w:rsidRPr="006172B2">
              <w:rPr>
                <w:sz w:val="16"/>
              </w:rPr>
              <w:t>0.00</w:t>
            </w:r>
          </w:p>
        </w:tc>
        <w:tc>
          <w:tcPr>
            <w:tcW w:w="0" w:type="auto"/>
            <w:tcBorders>
              <w:top w:val="nil"/>
              <w:left w:val="nil"/>
              <w:bottom w:val="single" w:sz="4" w:space="0" w:color="auto"/>
              <w:right w:val="single" w:sz="4" w:space="0" w:color="auto"/>
            </w:tcBorders>
            <w:shd w:val="clear" w:color="auto" w:fill="auto"/>
            <w:noWrap/>
            <w:vAlign w:val="center"/>
            <w:hideMark/>
          </w:tcPr>
          <w:p w14:paraId="7FDD7E31" w14:textId="77777777" w:rsidR="00501AA8" w:rsidRPr="006172B2" w:rsidRDefault="00501AA8" w:rsidP="00501AA8">
            <w:pPr>
              <w:jc w:val="right"/>
              <w:rPr>
                <w:sz w:val="16"/>
              </w:rPr>
            </w:pPr>
            <w:r w:rsidRPr="006172B2">
              <w:rPr>
                <w:sz w:val="16"/>
              </w:rPr>
              <w:t>0.65</w:t>
            </w:r>
          </w:p>
        </w:tc>
        <w:tc>
          <w:tcPr>
            <w:tcW w:w="0" w:type="auto"/>
            <w:tcBorders>
              <w:top w:val="nil"/>
              <w:left w:val="nil"/>
              <w:bottom w:val="single" w:sz="4" w:space="0" w:color="auto"/>
              <w:right w:val="single" w:sz="4" w:space="0" w:color="auto"/>
            </w:tcBorders>
            <w:shd w:val="clear" w:color="auto" w:fill="auto"/>
            <w:vAlign w:val="center"/>
            <w:hideMark/>
          </w:tcPr>
          <w:p w14:paraId="6F3F2C3D" w14:textId="77777777" w:rsidR="00501AA8" w:rsidRPr="006172B2" w:rsidRDefault="00501AA8" w:rsidP="00501AA8">
            <w:pPr>
              <w:jc w:val="right"/>
              <w:rPr>
                <w:sz w:val="16"/>
              </w:rPr>
            </w:pPr>
            <w:r w:rsidRPr="006172B2">
              <w:rPr>
                <w:sz w:val="16"/>
              </w:rPr>
              <w:t>0.65</w:t>
            </w:r>
          </w:p>
        </w:tc>
        <w:tc>
          <w:tcPr>
            <w:tcW w:w="0" w:type="auto"/>
            <w:tcBorders>
              <w:top w:val="nil"/>
              <w:left w:val="nil"/>
              <w:bottom w:val="single" w:sz="4" w:space="0" w:color="auto"/>
              <w:right w:val="single" w:sz="4" w:space="0" w:color="auto"/>
            </w:tcBorders>
            <w:shd w:val="clear" w:color="auto" w:fill="auto"/>
            <w:vAlign w:val="center"/>
            <w:hideMark/>
          </w:tcPr>
          <w:p w14:paraId="65910589" w14:textId="77777777" w:rsidR="00501AA8" w:rsidRPr="006172B2" w:rsidRDefault="00501AA8" w:rsidP="00501AA8">
            <w:pPr>
              <w:jc w:val="right"/>
              <w:rPr>
                <w:sz w:val="16"/>
              </w:rPr>
            </w:pPr>
            <w:r w:rsidRPr="006172B2">
              <w:rPr>
                <w:sz w:val="16"/>
              </w:rPr>
              <w:t> </w:t>
            </w:r>
          </w:p>
        </w:tc>
      </w:tr>
      <w:tr w:rsidR="00501AA8" w:rsidRPr="006172B2" w14:paraId="04BABF96" w14:textId="77777777" w:rsidTr="00501AA8">
        <w:trPr>
          <w:trHeight w:val="330"/>
        </w:trPr>
        <w:tc>
          <w:tcPr>
            <w:tcW w:w="0" w:type="auto"/>
            <w:tcBorders>
              <w:top w:val="nil"/>
              <w:left w:val="single" w:sz="4" w:space="0" w:color="auto"/>
              <w:bottom w:val="single" w:sz="4" w:space="0" w:color="auto"/>
              <w:right w:val="single" w:sz="4" w:space="0" w:color="auto"/>
            </w:tcBorders>
            <w:shd w:val="clear" w:color="000000" w:fill="D8D8D8"/>
            <w:vAlign w:val="center"/>
            <w:hideMark/>
          </w:tcPr>
          <w:p w14:paraId="799969E7" w14:textId="77777777" w:rsidR="00501AA8" w:rsidRPr="006172B2" w:rsidRDefault="00501AA8" w:rsidP="00501AA8">
            <w:pPr>
              <w:rPr>
                <w:b/>
                <w:bCs/>
                <w:sz w:val="16"/>
              </w:rPr>
            </w:pPr>
            <w:r w:rsidRPr="006172B2">
              <w:rPr>
                <w:b/>
                <w:bCs/>
                <w:sz w:val="16"/>
              </w:rPr>
              <w:lastRenderedPageBreak/>
              <w:t>А. Проста репродукција</w:t>
            </w:r>
          </w:p>
        </w:tc>
        <w:tc>
          <w:tcPr>
            <w:tcW w:w="0" w:type="auto"/>
            <w:tcBorders>
              <w:top w:val="nil"/>
              <w:left w:val="nil"/>
              <w:bottom w:val="single" w:sz="4" w:space="0" w:color="auto"/>
              <w:right w:val="single" w:sz="4" w:space="0" w:color="auto"/>
            </w:tcBorders>
            <w:shd w:val="clear" w:color="000000" w:fill="D8D8D8"/>
            <w:vAlign w:val="center"/>
            <w:hideMark/>
          </w:tcPr>
          <w:p w14:paraId="0D80C6B8" w14:textId="77777777" w:rsidR="00501AA8" w:rsidRPr="006172B2" w:rsidRDefault="00501AA8" w:rsidP="00501AA8">
            <w:pPr>
              <w:jc w:val="center"/>
              <w:rPr>
                <w:b/>
                <w:bCs/>
                <w:sz w:val="16"/>
              </w:rPr>
            </w:pPr>
            <w:r w:rsidRPr="006172B2">
              <w:rPr>
                <w:b/>
                <w:bCs/>
                <w:sz w:val="16"/>
              </w:rPr>
              <w:t> </w:t>
            </w:r>
          </w:p>
        </w:tc>
        <w:tc>
          <w:tcPr>
            <w:tcW w:w="0" w:type="auto"/>
            <w:tcBorders>
              <w:top w:val="nil"/>
              <w:left w:val="nil"/>
              <w:bottom w:val="single" w:sz="4" w:space="0" w:color="auto"/>
              <w:right w:val="single" w:sz="4" w:space="0" w:color="auto"/>
            </w:tcBorders>
            <w:shd w:val="clear" w:color="000000" w:fill="D8D8D8"/>
            <w:vAlign w:val="center"/>
            <w:hideMark/>
          </w:tcPr>
          <w:p w14:paraId="205447CE" w14:textId="77777777" w:rsidR="00501AA8" w:rsidRPr="006172B2" w:rsidRDefault="00501AA8" w:rsidP="00501AA8">
            <w:pPr>
              <w:jc w:val="right"/>
              <w:rPr>
                <w:b/>
                <w:bCs/>
                <w:sz w:val="16"/>
              </w:rPr>
            </w:pPr>
            <w:r w:rsidRPr="006172B2">
              <w:rPr>
                <w:b/>
                <w:bCs/>
                <w:sz w:val="16"/>
              </w:rPr>
              <w:t>2,409.82</w:t>
            </w:r>
          </w:p>
        </w:tc>
        <w:tc>
          <w:tcPr>
            <w:tcW w:w="0" w:type="auto"/>
            <w:tcBorders>
              <w:top w:val="nil"/>
              <w:left w:val="nil"/>
              <w:bottom w:val="single" w:sz="4" w:space="0" w:color="auto"/>
              <w:right w:val="single" w:sz="4" w:space="0" w:color="auto"/>
            </w:tcBorders>
            <w:shd w:val="clear" w:color="000000" w:fill="D8D8D8"/>
            <w:vAlign w:val="center"/>
            <w:hideMark/>
          </w:tcPr>
          <w:p w14:paraId="5C535DD6" w14:textId="77777777" w:rsidR="00501AA8" w:rsidRPr="006172B2" w:rsidRDefault="00501AA8" w:rsidP="00501AA8">
            <w:pPr>
              <w:jc w:val="right"/>
              <w:rPr>
                <w:b/>
                <w:bCs/>
                <w:sz w:val="16"/>
              </w:rPr>
            </w:pPr>
            <w:r w:rsidRPr="006172B2">
              <w:rPr>
                <w:b/>
                <w:bCs/>
                <w:sz w:val="16"/>
              </w:rPr>
              <w:t>1,503.68</w:t>
            </w:r>
          </w:p>
        </w:tc>
        <w:tc>
          <w:tcPr>
            <w:tcW w:w="0" w:type="auto"/>
            <w:tcBorders>
              <w:top w:val="nil"/>
              <w:left w:val="nil"/>
              <w:bottom w:val="single" w:sz="4" w:space="0" w:color="auto"/>
              <w:right w:val="single" w:sz="4" w:space="0" w:color="auto"/>
            </w:tcBorders>
            <w:shd w:val="clear" w:color="000000" w:fill="D8D8D8"/>
            <w:vAlign w:val="center"/>
            <w:hideMark/>
          </w:tcPr>
          <w:p w14:paraId="0543B6D5" w14:textId="77777777" w:rsidR="00501AA8" w:rsidRPr="006172B2" w:rsidRDefault="00501AA8" w:rsidP="00501AA8">
            <w:pPr>
              <w:jc w:val="right"/>
              <w:rPr>
                <w:b/>
                <w:bCs/>
                <w:sz w:val="16"/>
              </w:rPr>
            </w:pPr>
            <w:r w:rsidRPr="006172B2">
              <w:rPr>
                <w:b/>
                <w:bCs/>
                <w:sz w:val="16"/>
              </w:rPr>
              <w:t>-906.14</w:t>
            </w:r>
          </w:p>
        </w:tc>
        <w:tc>
          <w:tcPr>
            <w:tcW w:w="0" w:type="auto"/>
            <w:tcBorders>
              <w:top w:val="nil"/>
              <w:left w:val="nil"/>
              <w:bottom w:val="single" w:sz="4" w:space="0" w:color="auto"/>
              <w:right w:val="single" w:sz="4" w:space="0" w:color="auto"/>
            </w:tcBorders>
            <w:shd w:val="clear" w:color="000000" w:fill="D8D8D8"/>
            <w:vAlign w:val="center"/>
            <w:hideMark/>
          </w:tcPr>
          <w:p w14:paraId="11C9C5ED" w14:textId="77777777" w:rsidR="00501AA8" w:rsidRPr="006172B2" w:rsidRDefault="00501AA8" w:rsidP="00501AA8">
            <w:pPr>
              <w:jc w:val="right"/>
              <w:rPr>
                <w:b/>
                <w:bCs/>
                <w:sz w:val="16"/>
              </w:rPr>
            </w:pPr>
            <w:r w:rsidRPr="006172B2">
              <w:rPr>
                <w:b/>
                <w:bCs/>
                <w:sz w:val="16"/>
              </w:rPr>
              <w:t>62.4</w:t>
            </w:r>
          </w:p>
        </w:tc>
      </w:tr>
      <w:tr w:rsidR="00501AA8" w:rsidRPr="006172B2" w14:paraId="064EEFB2"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549099" w14:textId="77777777" w:rsidR="00501AA8" w:rsidRPr="006172B2" w:rsidRDefault="00501AA8" w:rsidP="00501AA8">
            <w:pPr>
              <w:rPr>
                <w:sz w:val="16"/>
              </w:rPr>
            </w:pPr>
            <w:r w:rsidRPr="006172B2">
              <w:rPr>
                <w:sz w:val="16"/>
              </w:rPr>
              <w:t>Вештачко пошумљавање голети и обешумљених површина</w:t>
            </w:r>
          </w:p>
        </w:tc>
        <w:tc>
          <w:tcPr>
            <w:tcW w:w="0" w:type="auto"/>
            <w:tcBorders>
              <w:top w:val="nil"/>
              <w:left w:val="nil"/>
              <w:bottom w:val="single" w:sz="4" w:space="0" w:color="auto"/>
              <w:right w:val="single" w:sz="4" w:space="0" w:color="auto"/>
            </w:tcBorders>
            <w:shd w:val="clear" w:color="auto" w:fill="auto"/>
            <w:noWrap/>
            <w:vAlign w:val="center"/>
            <w:hideMark/>
          </w:tcPr>
          <w:p w14:paraId="463BEC6A" w14:textId="77777777" w:rsidR="00501AA8" w:rsidRPr="006172B2" w:rsidRDefault="00501AA8" w:rsidP="00501AA8">
            <w:pPr>
              <w:jc w:val="center"/>
              <w:rPr>
                <w:sz w:val="16"/>
              </w:rPr>
            </w:pPr>
            <w:r w:rsidRPr="006172B2">
              <w:rPr>
                <w:sz w:val="16"/>
              </w:rPr>
              <w:t>313</w:t>
            </w:r>
          </w:p>
        </w:tc>
        <w:tc>
          <w:tcPr>
            <w:tcW w:w="0" w:type="auto"/>
            <w:tcBorders>
              <w:top w:val="nil"/>
              <w:left w:val="nil"/>
              <w:bottom w:val="single" w:sz="4" w:space="0" w:color="auto"/>
              <w:right w:val="single" w:sz="4" w:space="0" w:color="auto"/>
            </w:tcBorders>
            <w:shd w:val="clear" w:color="auto" w:fill="auto"/>
            <w:noWrap/>
            <w:vAlign w:val="center"/>
            <w:hideMark/>
          </w:tcPr>
          <w:p w14:paraId="03E96625" w14:textId="77777777" w:rsidR="00501AA8" w:rsidRPr="006172B2" w:rsidRDefault="00501AA8" w:rsidP="00501AA8">
            <w:pPr>
              <w:jc w:val="right"/>
              <w:rPr>
                <w:sz w:val="16"/>
              </w:rPr>
            </w:pPr>
            <w:r w:rsidRPr="006172B2">
              <w:rPr>
                <w:sz w:val="16"/>
              </w:rPr>
              <w:t>4.22</w:t>
            </w:r>
          </w:p>
        </w:tc>
        <w:tc>
          <w:tcPr>
            <w:tcW w:w="0" w:type="auto"/>
            <w:tcBorders>
              <w:top w:val="nil"/>
              <w:left w:val="nil"/>
              <w:bottom w:val="single" w:sz="4" w:space="0" w:color="auto"/>
              <w:right w:val="single" w:sz="4" w:space="0" w:color="auto"/>
            </w:tcBorders>
            <w:shd w:val="clear" w:color="auto" w:fill="auto"/>
            <w:noWrap/>
            <w:vAlign w:val="center"/>
            <w:hideMark/>
          </w:tcPr>
          <w:p w14:paraId="2C003F6E"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208E3C53" w14:textId="77777777" w:rsidR="00501AA8" w:rsidRPr="006172B2" w:rsidRDefault="00501AA8" w:rsidP="00501AA8">
            <w:pPr>
              <w:jc w:val="right"/>
              <w:rPr>
                <w:sz w:val="16"/>
              </w:rPr>
            </w:pPr>
            <w:r w:rsidRPr="006172B2">
              <w:rPr>
                <w:sz w:val="16"/>
              </w:rPr>
              <w:t>-4.22</w:t>
            </w:r>
          </w:p>
        </w:tc>
        <w:tc>
          <w:tcPr>
            <w:tcW w:w="0" w:type="auto"/>
            <w:tcBorders>
              <w:top w:val="nil"/>
              <w:left w:val="nil"/>
              <w:bottom w:val="single" w:sz="4" w:space="0" w:color="auto"/>
              <w:right w:val="single" w:sz="4" w:space="0" w:color="auto"/>
            </w:tcBorders>
            <w:shd w:val="clear" w:color="auto" w:fill="auto"/>
            <w:vAlign w:val="center"/>
            <w:hideMark/>
          </w:tcPr>
          <w:p w14:paraId="0BACFC12" w14:textId="77777777" w:rsidR="00501AA8" w:rsidRPr="006172B2" w:rsidRDefault="00501AA8" w:rsidP="00501AA8">
            <w:pPr>
              <w:jc w:val="right"/>
              <w:rPr>
                <w:sz w:val="16"/>
              </w:rPr>
            </w:pPr>
            <w:r w:rsidRPr="006172B2">
              <w:rPr>
                <w:sz w:val="16"/>
              </w:rPr>
              <w:t>0.0</w:t>
            </w:r>
          </w:p>
        </w:tc>
      </w:tr>
      <w:tr w:rsidR="00501AA8" w:rsidRPr="006172B2" w14:paraId="4A335344"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4E3923" w14:textId="77777777" w:rsidR="00501AA8" w:rsidRPr="006172B2" w:rsidRDefault="00501AA8" w:rsidP="00501AA8">
            <w:pPr>
              <w:rPr>
                <w:sz w:val="16"/>
              </w:rPr>
            </w:pPr>
            <w:r w:rsidRPr="006172B2">
              <w:rPr>
                <w:sz w:val="16"/>
              </w:rPr>
              <w:t>Вештачко пошумљавање сетвом под мотику</w:t>
            </w:r>
          </w:p>
        </w:tc>
        <w:tc>
          <w:tcPr>
            <w:tcW w:w="0" w:type="auto"/>
            <w:tcBorders>
              <w:top w:val="nil"/>
              <w:left w:val="nil"/>
              <w:bottom w:val="single" w:sz="4" w:space="0" w:color="auto"/>
              <w:right w:val="single" w:sz="4" w:space="0" w:color="auto"/>
            </w:tcBorders>
            <w:shd w:val="clear" w:color="auto" w:fill="auto"/>
            <w:noWrap/>
            <w:vAlign w:val="center"/>
            <w:hideMark/>
          </w:tcPr>
          <w:p w14:paraId="5CF2B367" w14:textId="77777777" w:rsidR="00501AA8" w:rsidRPr="006172B2" w:rsidRDefault="00501AA8" w:rsidP="00501AA8">
            <w:pPr>
              <w:jc w:val="center"/>
              <w:rPr>
                <w:sz w:val="16"/>
              </w:rPr>
            </w:pPr>
            <w:r w:rsidRPr="006172B2">
              <w:rPr>
                <w:sz w:val="16"/>
              </w:rPr>
              <w:t>316</w:t>
            </w:r>
          </w:p>
        </w:tc>
        <w:tc>
          <w:tcPr>
            <w:tcW w:w="0" w:type="auto"/>
            <w:tcBorders>
              <w:top w:val="nil"/>
              <w:left w:val="nil"/>
              <w:bottom w:val="single" w:sz="4" w:space="0" w:color="auto"/>
              <w:right w:val="single" w:sz="4" w:space="0" w:color="auto"/>
            </w:tcBorders>
            <w:shd w:val="clear" w:color="auto" w:fill="auto"/>
            <w:noWrap/>
            <w:vAlign w:val="center"/>
            <w:hideMark/>
          </w:tcPr>
          <w:p w14:paraId="65D95F64" w14:textId="77777777" w:rsidR="00501AA8" w:rsidRPr="006172B2" w:rsidRDefault="00501AA8" w:rsidP="00501AA8">
            <w:pPr>
              <w:jc w:val="right"/>
              <w:rPr>
                <w:sz w:val="16"/>
              </w:rPr>
            </w:pPr>
            <w:r w:rsidRPr="006172B2">
              <w:rPr>
                <w:sz w:val="16"/>
              </w:rPr>
              <w:t>17.98</w:t>
            </w:r>
          </w:p>
        </w:tc>
        <w:tc>
          <w:tcPr>
            <w:tcW w:w="0" w:type="auto"/>
            <w:tcBorders>
              <w:top w:val="nil"/>
              <w:left w:val="nil"/>
              <w:bottom w:val="single" w:sz="4" w:space="0" w:color="auto"/>
              <w:right w:val="single" w:sz="4" w:space="0" w:color="auto"/>
            </w:tcBorders>
            <w:shd w:val="clear" w:color="auto" w:fill="auto"/>
            <w:noWrap/>
            <w:vAlign w:val="center"/>
            <w:hideMark/>
          </w:tcPr>
          <w:p w14:paraId="5F2D6B86"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6C82D89B" w14:textId="77777777" w:rsidR="00501AA8" w:rsidRPr="006172B2" w:rsidRDefault="00501AA8" w:rsidP="00501AA8">
            <w:pPr>
              <w:jc w:val="right"/>
              <w:rPr>
                <w:sz w:val="16"/>
              </w:rPr>
            </w:pPr>
            <w:r w:rsidRPr="006172B2">
              <w:rPr>
                <w:sz w:val="16"/>
              </w:rPr>
              <w:t>-17.98</w:t>
            </w:r>
          </w:p>
        </w:tc>
        <w:tc>
          <w:tcPr>
            <w:tcW w:w="0" w:type="auto"/>
            <w:tcBorders>
              <w:top w:val="nil"/>
              <w:left w:val="nil"/>
              <w:bottom w:val="single" w:sz="4" w:space="0" w:color="auto"/>
              <w:right w:val="single" w:sz="4" w:space="0" w:color="auto"/>
            </w:tcBorders>
            <w:shd w:val="clear" w:color="auto" w:fill="auto"/>
            <w:vAlign w:val="center"/>
            <w:hideMark/>
          </w:tcPr>
          <w:p w14:paraId="72BCA5D8" w14:textId="77777777" w:rsidR="00501AA8" w:rsidRPr="006172B2" w:rsidRDefault="00501AA8" w:rsidP="00501AA8">
            <w:pPr>
              <w:jc w:val="right"/>
              <w:rPr>
                <w:sz w:val="16"/>
              </w:rPr>
            </w:pPr>
            <w:r w:rsidRPr="006172B2">
              <w:rPr>
                <w:sz w:val="16"/>
              </w:rPr>
              <w:t>0.0</w:t>
            </w:r>
          </w:p>
        </w:tc>
      </w:tr>
      <w:tr w:rsidR="00501AA8" w:rsidRPr="006172B2" w14:paraId="390D472F"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E4506" w14:textId="77777777" w:rsidR="00501AA8" w:rsidRPr="006172B2" w:rsidRDefault="00501AA8" w:rsidP="00501AA8">
            <w:pPr>
              <w:rPr>
                <w:sz w:val="16"/>
              </w:rPr>
            </w:pPr>
            <w:r w:rsidRPr="006172B2">
              <w:rPr>
                <w:sz w:val="16"/>
              </w:rPr>
              <w:t>Вештачко пошумљавање садњом</w:t>
            </w:r>
          </w:p>
        </w:tc>
        <w:tc>
          <w:tcPr>
            <w:tcW w:w="0" w:type="auto"/>
            <w:tcBorders>
              <w:top w:val="nil"/>
              <w:left w:val="nil"/>
              <w:bottom w:val="single" w:sz="4" w:space="0" w:color="auto"/>
              <w:right w:val="single" w:sz="4" w:space="0" w:color="auto"/>
            </w:tcBorders>
            <w:shd w:val="clear" w:color="auto" w:fill="auto"/>
            <w:noWrap/>
            <w:vAlign w:val="center"/>
            <w:hideMark/>
          </w:tcPr>
          <w:p w14:paraId="747AD18A" w14:textId="77777777" w:rsidR="00501AA8" w:rsidRPr="006172B2" w:rsidRDefault="00501AA8" w:rsidP="00501AA8">
            <w:pPr>
              <w:jc w:val="center"/>
              <w:rPr>
                <w:sz w:val="16"/>
              </w:rPr>
            </w:pPr>
            <w:r w:rsidRPr="006172B2">
              <w:rPr>
                <w:sz w:val="16"/>
              </w:rPr>
              <w:t>317</w:t>
            </w:r>
          </w:p>
        </w:tc>
        <w:tc>
          <w:tcPr>
            <w:tcW w:w="0" w:type="auto"/>
            <w:tcBorders>
              <w:top w:val="nil"/>
              <w:left w:val="nil"/>
              <w:bottom w:val="single" w:sz="4" w:space="0" w:color="auto"/>
              <w:right w:val="single" w:sz="4" w:space="0" w:color="auto"/>
            </w:tcBorders>
            <w:shd w:val="clear" w:color="auto" w:fill="auto"/>
            <w:noWrap/>
            <w:vAlign w:val="center"/>
            <w:hideMark/>
          </w:tcPr>
          <w:p w14:paraId="26C59D96" w14:textId="77777777" w:rsidR="00501AA8" w:rsidRPr="006172B2" w:rsidRDefault="00501AA8" w:rsidP="00501AA8">
            <w:pPr>
              <w:jc w:val="right"/>
              <w:rPr>
                <w:sz w:val="16"/>
              </w:rPr>
            </w:pPr>
            <w:r w:rsidRPr="006172B2">
              <w:rPr>
                <w:sz w:val="16"/>
              </w:rPr>
              <w:t>0.43</w:t>
            </w:r>
          </w:p>
        </w:tc>
        <w:tc>
          <w:tcPr>
            <w:tcW w:w="0" w:type="auto"/>
            <w:tcBorders>
              <w:top w:val="nil"/>
              <w:left w:val="nil"/>
              <w:bottom w:val="single" w:sz="4" w:space="0" w:color="auto"/>
              <w:right w:val="single" w:sz="4" w:space="0" w:color="auto"/>
            </w:tcBorders>
            <w:shd w:val="clear" w:color="auto" w:fill="auto"/>
            <w:noWrap/>
            <w:vAlign w:val="center"/>
            <w:hideMark/>
          </w:tcPr>
          <w:p w14:paraId="063B401D" w14:textId="77777777" w:rsidR="00501AA8" w:rsidRPr="006172B2" w:rsidRDefault="00501AA8" w:rsidP="00501AA8">
            <w:pPr>
              <w:jc w:val="right"/>
              <w:rPr>
                <w:sz w:val="16"/>
              </w:rPr>
            </w:pPr>
            <w:r w:rsidRPr="006172B2">
              <w:rPr>
                <w:sz w:val="16"/>
              </w:rPr>
              <w:t>3.11</w:t>
            </w:r>
          </w:p>
        </w:tc>
        <w:tc>
          <w:tcPr>
            <w:tcW w:w="0" w:type="auto"/>
            <w:tcBorders>
              <w:top w:val="nil"/>
              <w:left w:val="nil"/>
              <w:bottom w:val="single" w:sz="4" w:space="0" w:color="auto"/>
              <w:right w:val="single" w:sz="4" w:space="0" w:color="auto"/>
            </w:tcBorders>
            <w:shd w:val="clear" w:color="auto" w:fill="auto"/>
            <w:vAlign w:val="center"/>
            <w:hideMark/>
          </w:tcPr>
          <w:p w14:paraId="2A1749FD" w14:textId="77777777" w:rsidR="00501AA8" w:rsidRPr="006172B2" w:rsidRDefault="00501AA8" w:rsidP="00501AA8">
            <w:pPr>
              <w:jc w:val="right"/>
              <w:rPr>
                <w:sz w:val="16"/>
              </w:rPr>
            </w:pPr>
            <w:r w:rsidRPr="006172B2">
              <w:rPr>
                <w:sz w:val="16"/>
              </w:rPr>
              <w:t>2.68</w:t>
            </w:r>
          </w:p>
        </w:tc>
        <w:tc>
          <w:tcPr>
            <w:tcW w:w="0" w:type="auto"/>
            <w:tcBorders>
              <w:top w:val="nil"/>
              <w:left w:val="nil"/>
              <w:bottom w:val="single" w:sz="4" w:space="0" w:color="auto"/>
              <w:right w:val="single" w:sz="4" w:space="0" w:color="auto"/>
            </w:tcBorders>
            <w:shd w:val="clear" w:color="auto" w:fill="auto"/>
            <w:vAlign w:val="center"/>
            <w:hideMark/>
          </w:tcPr>
          <w:p w14:paraId="5A7E4441" w14:textId="77777777" w:rsidR="00501AA8" w:rsidRPr="006172B2" w:rsidRDefault="00501AA8" w:rsidP="00501AA8">
            <w:pPr>
              <w:jc w:val="right"/>
              <w:rPr>
                <w:sz w:val="16"/>
              </w:rPr>
            </w:pPr>
            <w:r w:rsidRPr="006172B2">
              <w:rPr>
                <w:sz w:val="16"/>
              </w:rPr>
              <w:t>723.3</w:t>
            </w:r>
          </w:p>
        </w:tc>
      </w:tr>
      <w:tr w:rsidR="00501AA8" w:rsidRPr="006172B2" w14:paraId="3D1EF982" w14:textId="77777777" w:rsidTr="00501AA8">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09A2F" w14:textId="77777777" w:rsidR="00501AA8" w:rsidRPr="006172B2" w:rsidRDefault="00501AA8" w:rsidP="00501AA8">
            <w:pPr>
              <w:rPr>
                <w:sz w:val="16"/>
              </w:rPr>
            </w:pPr>
            <w:r w:rsidRPr="006172B2">
              <w:rPr>
                <w:sz w:val="16"/>
              </w:rPr>
              <w:t>Вештачко пошумљавање тополом плитком садњом</w:t>
            </w:r>
          </w:p>
        </w:tc>
        <w:tc>
          <w:tcPr>
            <w:tcW w:w="0" w:type="auto"/>
            <w:tcBorders>
              <w:top w:val="nil"/>
              <w:left w:val="nil"/>
              <w:bottom w:val="single" w:sz="4" w:space="0" w:color="auto"/>
              <w:right w:val="single" w:sz="4" w:space="0" w:color="auto"/>
            </w:tcBorders>
            <w:shd w:val="clear" w:color="auto" w:fill="auto"/>
            <w:noWrap/>
            <w:vAlign w:val="center"/>
            <w:hideMark/>
          </w:tcPr>
          <w:p w14:paraId="73D7DB2E" w14:textId="77777777" w:rsidR="00501AA8" w:rsidRPr="006172B2" w:rsidRDefault="00501AA8" w:rsidP="00501AA8">
            <w:pPr>
              <w:jc w:val="center"/>
              <w:rPr>
                <w:sz w:val="16"/>
              </w:rPr>
            </w:pPr>
            <w:r w:rsidRPr="006172B2">
              <w:rPr>
                <w:sz w:val="16"/>
              </w:rPr>
              <w:t>318</w:t>
            </w:r>
          </w:p>
        </w:tc>
        <w:tc>
          <w:tcPr>
            <w:tcW w:w="0" w:type="auto"/>
            <w:tcBorders>
              <w:top w:val="nil"/>
              <w:left w:val="nil"/>
              <w:bottom w:val="single" w:sz="4" w:space="0" w:color="auto"/>
              <w:right w:val="single" w:sz="4" w:space="0" w:color="auto"/>
            </w:tcBorders>
            <w:shd w:val="clear" w:color="auto" w:fill="auto"/>
            <w:noWrap/>
            <w:vAlign w:val="center"/>
            <w:hideMark/>
          </w:tcPr>
          <w:p w14:paraId="3B00794F" w14:textId="77777777" w:rsidR="00501AA8" w:rsidRPr="006172B2" w:rsidRDefault="00501AA8" w:rsidP="00501AA8">
            <w:pPr>
              <w:jc w:val="right"/>
              <w:rPr>
                <w:sz w:val="16"/>
              </w:rPr>
            </w:pPr>
            <w:r w:rsidRPr="006172B2">
              <w:rPr>
                <w:sz w:val="16"/>
              </w:rPr>
              <w:t>0.82</w:t>
            </w:r>
          </w:p>
        </w:tc>
        <w:tc>
          <w:tcPr>
            <w:tcW w:w="0" w:type="auto"/>
            <w:tcBorders>
              <w:top w:val="nil"/>
              <w:left w:val="nil"/>
              <w:bottom w:val="single" w:sz="4" w:space="0" w:color="auto"/>
              <w:right w:val="single" w:sz="4" w:space="0" w:color="auto"/>
            </w:tcBorders>
            <w:shd w:val="clear" w:color="auto" w:fill="auto"/>
            <w:noWrap/>
            <w:vAlign w:val="center"/>
            <w:hideMark/>
          </w:tcPr>
          <w:p w14:paraId="1C3AA072"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1029F99A" w14:textId="77777777" w:rsidR="00501AA8" w:rsidRPr="006172B2" w:rsidRDefault="00501AA8" w:rsidP="00501AA8">
            <w:pPr>
              <w:jc w:val="right"/>
              <w:rPr>
                <w:sz w:val="16"/>
              </w:rPr>
            </w:pPr>
            <w:r w:rsidRPr="006172B2">
              <w:rPr>
                <w:sz w:val="16"/>
              </w:rPr>
              <w:t>-0.82</w:t>
            </w:r>
          </w:p>
        </w:tc>
        <w:tc>
          <w:tcPr>
            <w:tcW w:w="0" w:type="auto"/>
            <w:tcBorders>
              <w:top w:val="nil"/>
              <w:left w:val="nil"/>
              <w:bottom w:val="single" w:sz="4" w:space="0" w:color="auto"/>
              <w:right w:val="single" w:sz="4" w:space="0" w:color="auto"/>
            </w:tcBorders>
            <w:shd w:val="clear" w:color="auto" w:fill="auto"/>
            <w:vAlign w:val="center"/>
            <w:hideMark/>
          </w:tcPr>
          <w:p w14:paraId="355947A9" w14:textId="77777777" w:rsidR="00501AA8" w:rsidRPr="006172B2" w:rsidRDefault="00501AA8" w:rsidP="00501AA8">
            <w:pPr>
              <w:jc w:val="right"/>
              <w:rPr>
                <w:sz w:val="16"/>
              </w:rPr>
            </w:pPr>
            <w:r w:rsidRPr="006172B2">
              <w:rPr>
                <w:sz w:val="16"/>
              </w:rPr>
              <w:t>0.0</w:t>
            </w:r>
          </w:p>
        </w:tc>
      </w:tr>
      <w:tr w:rsidR="00501AA8" w:rsidRPr="006172B2" w14:paraId="221F8A2C" w14:textId="77777777" w:rsidTr="00501AA8">
        <w:trPr>
          <w:trHeight w:val="330"/>
        </w:trPr>
        <w:tc>
          <w:tcPr>
            <w:tcW w:w="0" w:type="auto"/>
            <w:tcBorders>
              <w:top w:val="nil"/>
              <w:left w:val="single" w:sz="4" w:space="0" w:color="auto"/>
              <w:bottom w:val="single" w:sz="4" w:space="0" w:color="auto"/>
              <w:right w:val="single" w:sz="4" w:space="0" w:color="auto"/>
            </w:tcBorders>
            <w:shd w:val="clear" w:color="000000" w:fill="D8D8D8"/>
            <w:vAlign w:val="center"/>
            <w:hideMark/>
          </w:tcPr>
          <w:p w14:paraId="6856C545" w14:textId="77777777" w:rsidR="00501AA8" w:rsidRPr="006172B2" w:rsidRDefault="00501AA8" w:rsidP="00501AA8">
            <w:pPr>
              <w:rPr>
                <w:b/>
                <w:bCs/>
                <w:sz w:val="16"/>
              </w:rPr>
            </w:pPr>
            <w:r w:rsidRPr="006172B2">
              <w:rPr>
                <w:b/>
                <w:bCs/>
                <w:sz w:val="16"/>
              </w:rPr>
              <w:t>Б. Проширена репродукција</w:t>
            </w:r>
          </w:p>
        </w:tc>
        <w:tc>
          <w:tcPr>
            <w:tcW w:w="0" w:type="auto"/>
            <w:tcBorders>
              <w:top w:val="nil"/>
              <w:left w:val="nil"/>
              <w:bottom w:val="single" w:sz="4" w:space="0" w:color="auto"/>
              <w:right w:val="single" w:sz="4" w:space="0" w:color="auto"/>
            </w:tcBorders>
            <w:shd w:val="clear" w:color="000000" w:fill="D8D8D8"/>
            <w:vAlign w:val="center"/>
            <w:hideMark/>
          </w:tcPr>
          <w:p w14:paraId="63DAC81F" w14:textId="77777777" w:rsidR="00501AA8" w:rsidRPr="006172B2" w:rsidRDefault="00501AA8" w:rsidP="00501AA8">
            <w:pPr>
              <w:jc w:val="center"/>
              <w:rPr>
                <w:b/>
                <w:bCs/>
                <w:sz w:val="16"/>
              </w:rPr>
            </w:pPr>
            <w:r w:rsidRPr="006172B2">
              <w:rPr>
                <w:b/>
                <w:bCs/>
                <w:sz w:val="16"/>
              </w:rPr>
              <w:t> </w:t>
            </w:r>
          </w:p>
        </w:tc>
        <w:tc>
          <w:tcPr>
            <w:tcW w:w="0" w:type="auto"/>
            <w:tcBorders>
              <w:top w:val="nil"/>
              <w:left w:val="nil"/>
              <w:bottom w:val="single" w:sz="4" w:space="0" w:color="auto"/>
              <w:right w:val="single" w:sz="4" w:space="0" w:color="auto"/>
            </w:tcBorders>
            <w:shd w:val="clear" w:color="000000" w:fill="D8D8D8"/>
            <w:vAlign w:val="center"/>
            <w:hideMark/>
          </w:tcPr>
          <w:p w14:paraId="5B3C4838" w14:textId="77777777" w:rsidR="00501AA8" w:rsidRPr="006172B2" w:rsidRDefault="00501AA8" w:rsidP="00501AA8">
            <w:pPr>
              <w:jc w:val="right"/>
              <w:rPr>
                <w:b/>
                <w:bCs/>
                <w:sz w:val="16"/>
              </w:rPr>
            </w:pPr>
            <w:r w:rsidRPr="006172B2">
              <w:rPr>
                <w:b/>
                <w:bCs/>
                <w:sz w:val="16"/>
              </w:rPr>
              <w:t>23.45</w:t>
            </w:r>
          </w:p>
        </w:tc>
        <w:tc>
          <w:tcPr>
            <w:tcW w:w="0" w:type="auto"/>
            <w:tcBorders>
              <w:top w:val="nil"/>
              <w:left w:val="nil"/>
              <w:bottom w:val="single" w:sz="4" w:space="0" w:color="auto"/>
              <w:right w:val="single" w:sz="4" w:space="0" w:color="auto"/>
            </w:tcBorders>
            <w:shd w:val="clear" w:color="000000" w:fill="D8D8D8"/>
            <w:vAlign w:val="center"/>
            <w:hideMark/>
          </w:tcPr>
          <w:p w14:paraId="32AB68F5" w14:textId="77777777" w:rsidR="00501AA8" w:rsidRPr="006172B2" w:rsidRDefault="00501AA8" w:rsidP="00501AA8">
            <w:pPr>
              <w:jc w:val="right"/>
              <w:rPr>
                <w:b/>
                <w:bCs/>
                <w:sz w:val="16"/>
              </w:rPr>
            </w:pPr>
            <w:r w:rsidRPr="006172B2">
              <w:rPr>
                <w:b/>
                <w:bCs/>
                <w:sz w:val="16"/>
              </w:rPr>
              <w:t>3.11</w:t>
            </w:r>
          </w:p>
        </w:tc>
        <w:tc>
          <w:tcPr>
            <w:tcW w:w="0" w:type="auto"/>
            <w:tcBorders>
              <w:top w:val="nil"/>
              <w:left w:val="nil"/>
              <w:bottom w:val="single" w:sz="4" w:space="0" w:color="auto"/>
              <w:right w:val="single" w:sz="4" w:space="0" w:color="auto"/>
            </w:tcBorders>
            <w:shd w:val="clear" w:color="000000" w:fill="D8D8D8"/>
            <w:vAlign w:val="center"/>
            <w:hideMark/>
          </w:tcPr>
          <w:p w14:paraId="74E645F5" w14:textId="77777777" w:rsidR="00501AA8" w:rsidRPr="006172B2" w:rsidRDefault="00501AA8" w:rsidP="00501AA8">
            <w:pPr>
              <w:jc w:val="right"/>
              <w:rPr>
                <w:b/>
                <w:bCs/>
                <w:sz w:val="16"/>
              </w:rPr>
            </w:pPr>
            <w:r w:rsidRPr="006172B2">
              <w:rPr>
                <w:b/>
                <w:bCs/>
                <w:sz w:val="16"/>
              </w:rPr>
              <w:t>-20.34</w:t>
            </w:r>
          </w:p>
        </w:tc>
        <w:tc>
          <w:tcPr>
            <w:tcW w:w="0" w:type="auto"/>
            <w:tcBorders>
              <w:top w:val="nil"/>
              <w:left w:val="nil"/>
              <w:bottom w:val="single" w:sz="4" w:space="0" w:color="auto"/>
              <w:right w:val="single" w:sz="4" w:space="0" w:color="auto"/>
            </w:tcBorders>
            <w:shd w:val="clear" w:color="000000" w:fill="D8D8D8"/>
            <w:vAlign w:val="center"/>
            <w:hideMark/>
          </w:tcPr>
          <w:p w14:paraId="4116C8BB" w14:textId="77777777" w:rsidR="00501AA8" w:rsidRPr="006172B2" w:rsidRDefault="00501AA8" w:rsidP="00501AA8">
            <w:pPr>
              <w:jc w:val="right"/>
              <w:rPr>
                <w:b/>
                <w:bCs/>
                <w:sz w:val="16"/>
              </w:rPr>
            </w:pPr>
            <w:r w:rsidRPr="006172B2">
              <w:rPr>
                <w:b/>
                <w:bCs/>
                <w:sz w:val="16"/>
              </w:rPr>
              <w:t>13.3</w:t>
            </w:r>
          </w:p>
        </w:tc>
      </w:tr>
      <w:tr w:rsidR="00501AA8" w:rsidRPr="006172B2" w14:paraId="5C67C7ED" w14:textId="77777777" w:rsidTr="00501AA8">
        <w:trPr>
          <w:trHeight w:val="330"/>
        </w:trPr>
        <w:tc>
          <w:tcPr>
            <w:tcW w:w="0" w:type="auto"/>
            <w:tcBorders>
              <w:top w:val="nil"/>
              <w:left w:val="single" w:sz="4" w:space="0" w:color="auto"/>
              <w:bottom w:val="single" w:sz="4" w:space="0" w:color="auto"/>
              <w:right w:val="single" w:sz="4" w:space="0" w:color="auto"/>
            </w:tcBorders>
            <w:shd w:val="clear" w:color="000000" w:fill="D8D8D8"/>
            <w:vAlign w:val="center"/>
            <w:hideMark/>
          </w:tcPr>
          <w:p w14:paraId="2F048477" w14:textId="77777777" w:rsidR="00501AA8" w:rsidRPr="006172B2" w:rsidRDefault="00501AA8" w:rsidP="00501AA8">
            <w:pPr>
              <w:rPr>
                <w:b/>
                <w:bCs/>
                <w:sz w:val="16"/>
              </w:rPr>
            </w:pPr>
            <w:r w:rsidRPr="006172B2">
              <w:rPr>
                <w:b/>
                <w:bCs/>
                <w:sz w:val="16"/>
              </w:rPr>
              <w:t>Укупно ГЈ</w:t>
            </w:r>
          </w:p>
        </w:tc>
        <w:tc>
          <w:tcPr>
            <w:tcW w:w="0" w:type="auto"/>
            <w:tcBorders>
              <w:top w:val="nil"/>
              <w:left w:val="nil"/>
              <w:bottom w:val="single" w:sz="4" w:space="0" w:color="auto"/>
              <w:right w:val="single" w:sz="4" w:space="0" w:color="auto"/>
            </w:tcBorders>
            <w:shd w:val="clear" w:color="000000" w:fill="D8D8D8"/>
            <w:vAlign w:val="center"/>
            <w:hideMark/>
          </w:tcPr>
          <w:p w14:paraId="5B5A91D6" w14:textId="77777777" w:rsidR="00501AA8" w:rsidRPr="006172B2" w:rsidRDefault="00501AA8" w:rsidP="00501AA8">
            <w:pPr>
              <w:jc w:val="center"/>
              <w:rPr>
                <w:b/>
                <w:bCs/>
                <w:sz w:val="16"/>
              </w:rPr>
            </w:pPr>
            <w:r w:rsidRPr="006172B2">
              <w:rPr>
                <w:b/>
                <w:bCs/>
                <w:sz w:val="16"/>
              </w:rPr>
              <w:t> </w:t>
            </w:r>
          </w:p>
        </w:tc>
        <w:tc>
          <w:tcPr>
            <w:tcW w:w="0" w:type="auto"/>
            <w:tcBorders>
              <w:top w:val="nil"/>
              <w:left w:val="nil"/>
              <w:bottom w:val="single" w:sz="4" w:space="0" w:color="auto"/>
              <w:right w:val="single" w:sz="4" w:space="0" w:color="auto"/>
            </w:tcBorders>
            <w:shd w:val="clear" w:color="000000" w:fill="D8D8D8"/>
            <w:vAlign w:val="center"/>
            <w:hideMark/>
          </w:tcPr>
          <w:p w14:paraId="3C9998F5" w14:textId="77777777" w:rsidR="00501AA8" w:rsidRPr="006172B2" w:rsidRDefault="00501AA8" w:rsidP="00501AA8">
            <w:pPr>
              <w:jc w:val="right"/>
              <w:rPr>
                <w:b/>
                <w:bCs/>
                <w:sz w:val="16"/>
              </w:rPr>
            </w:pPr>
            <w:r w:rsidRPr="006172B2">
              <w:rPr>
                <w:b/>
                <w:bCs/>
                <w:sz w:val="16"/>
              </w:rPr>
              <w:t>2,433.27</w:t>
            </w:r>
          </w:p>
        </w:tc>
        <w:tc>
          <w:tcPr>
            <w:tcW w:w="0" w:type="auto"/>
            <w:tcBorders>
              <w:top w:val="nil"/>
              <w:left w:val="nil"/>
              <w:bottom w:val="single" w:sz="4" w:space="0" w:color="auto"/>
              <w:right w:val="single" w:sz="4" w:space="0" w:color="auto"/>
            </w:tcBorders>
            <w:shd w:val="clear" w:color="000000" w:fill="D8D8D8"/>
            <w:vAlign w:val="center"/>
            <w:hideMark/>
          </w:tcPr>
          <w:p w14:paraId="6B8DBD27" w14:textId="77777777" w:rsidR="00501AA8" w:rsidRPr="006172B2" w:rsidRDefault="00501AA8" w:rsidP="00501AA8">
            <w:pPr>
              <w:jc w:val="right"/>
              <w:rPr>
                <w:b/>
                <w:bCs/>
                <w:sz w:val="16"/>
              </w:rPr>
            </w:pPr>
            <w:r w:rsidRPr="006172B2">
              <w:rPr>
                <w:b/>
                <w:bCs/>
                <w:sz w:val="16"/>
              </w:rPr>
              <w:t>1,506.79</w:t>
            </w:r>
          </w:p>
        </w:tc>
        <w:tc>
          <w:tcPr>
            <w:tcW w:w="0" w:type="auto"/>
            <w:tcBorders>
              <w:top w:val="nil"/>
              <w:left w:val="nil"/>
              <w:bottom w:val="single" w:sz="4" w:space="0" w:color="auto"/>
              <w:right w:val="single" w:sz="4" w:space="0" w:color="auto"/>
            </w:tcBorders>
            <w:shd w:val="clear" w:color="000000" w:fill="D8D8D8"/>
            <w:vAlign w:val="center"/>
            <w:hideMark/>
          </w:tcPr>
          <w:p w14:paraId="379E6C51" w14:textId="77777777" w:rsidR="00501AA8" w:rsidRPr="006172B2" w:rsidRDefault="00501AA8" w:rsidP="00501AA8">
            <w:pPr>
              <w:jc w:val="right"/>
              <w:rPr>
                <w:b/>
                <w:bCs/>
                <w:sz w:val="16"/>
              </w:rPr>
            </w:pPr>
            <w:r w:rsidRPr="006172B2">
              <w:rPr>
                <w:b/>
                <w:bCs/>
                <w:sz w:val="16"/>
              </w:rPr>
              <w:t>-926.48</w:t>
            </w:r>
          </w:p>
        </w:tc>
        <w:tc>
          <w:tcPr>
            <w:tcW w:w="0" w:type="auto"/>
            <w:tcBorders>
              <w:top w:val="nil"/>
              <w:left w:val="nil"/>
              <w:bottom w:val="single" w:sz="4" w:space="0" w:color="auto"/>
              <w:right w:val="single" w:sz="4" w:space="0" w:color="auto"/>
            </w:tcBorders>
            <w:shd w:val="clear" w:color="000000" w:fill="D8D8D8"/>
            <w:vAlign w:val="center"/>
            <w:hideMark/>
          </w:tcPr>
          <w:p w14:paraId="53AE2FAC" w14:textId="77777777" w:rsidR="00501AA8" w:rsidRPr="006172B2" w:rsidRDefault="00501AA8" w:rsidP="00501AA8">
            <w:pPr>
              <w:jc w:val="right"/>
              <w:rPr>
                <w:b/>
                <w:bCs/>
                <w:sz w:val="16"/>
              </w:rPr>
            </w:pPr>
            <w:r w:rsidRPr="006172B2">
              <w:rPr>
                <w:b/>
                <w:bCs/>
                <w:sz w:val="16"/>
              </w:rPr>
              <w:t>61.9</w:t>
            </w:r>
          </w:p>
        </w:tc>
      </w:tr>
    </w:tbl>
    <w:p w14:paraId="146DC543" w14:textId="77777777" w:rsidR="007131FA" w:rsidRPr="006172B2" w:rsidRDefault="007131FA" w:rsidP="0033226C">
      <w:pPr>
        <w:jc w:val="both"/>
      </w:pPr>
    </w:p>
    <w:p w14:paraId="52355FF9" w14:textId="77777777" w:rsidR="009246FA" w:rsidRPr="006172B2" w:rsidRDefault="009246FA" w:rsidP="009246FA">
      <w:pPr>
        <w:ind w:firstLine="720"/>
        <w:jc w:val="both"/>
        <w:rPr>
          <w:lang w:val="ru-RU"/>
        </w:rPr>
      </w:pPr>
      <w:r w:rsidRPr="006172B2">
        <w:rPr>
          <w:lang w:val="ru-RU"/>
        </w:rPr>
        <w:t xml:space="preserve">Радови на простој репродукцији остварени су са </w:t>
      </w:r>
      <w:r w:rsidR="00501AA8" w:rsidRPr="006172B2">
        <w:t>62,4</w:t>
      </w:r>
      <w:r w:rsidRPr="006172B2">
        <w:rPr>
          <w:lang w:val="ru-RU"/>
        </w:rPr>
        <w:t xml:space="preserve"> %</w:t>
      </w:r>
      <w:r w:rsidRPr="006172B2">
        <w:rPr>
          <w:lang w:val="sr-Cyrl-CS"/>
        </w:rPr>
        <w:t>, где је различити обим извршења радова по видовима радова</w:t>
      </w:r>
      <w:r w:rsidR="004C39AF" w:rsidRPr="006172B2">
        <w:t>, детаљно ће бити објашњено у наставку</w:t>
      </w:r>
      <w:r w:rsidR="00F8621E" w:rsidRPr="006172B2">
        <w:rPr>
          <w:lang w:val="sr-Cyrl-CS"/>
        </w:rPr>
        <w:t>.</w:t>
      </w:r>
    </w:p>
    <w:p w14:paraId="64AFBBFB" w14:textId="77777777" w:rsidR="009246FA" w:rsidRPr="006172B2" w:rsidRDefault="009246FA" w:rsidP="009246FA">
      <w:pPr>
        <w:ind w:firstLine="720"/>
        <w:jc w:val="both"/>
      </w:pPr>
      <w:r w:rsidRPr="006172B2">
        <w:t>Гледано по појединим врстама радова:</w:t>
      </w:r>
    </w:p>
    <w:p w14:paraId="44CB74EF" w14:textId="77777777" w:rsidR="009246FA" w:rsidRPr="006172B2" w:rsidRDefault="009246FA" w:rsidP="009246FA">
      <w:pPr>
        <w:ind w:firstLine="720"/>
        <w:jc w:val="both"/>
      </w:pPr>
    </w:p>
    <w:p w14:paraId="4C51CC1E" w14:textId="77777777" w:rsidR="009246FA" w:rsidRPr="006172B2" w:rsidRDefault="009246FA" w:rsidP="00716A07">
      <w:pPr>
        <w:numPr>
          <w:ilvl w:val="1"/>
          <w:numId w:val="10"/>
        </w:numPr>
        <w:jc w:val="both"/>
      </w:pPr>
      <w:r w:rsidRPr="006172B2">
        <w:t xml:space="preserve">Прореде у </w:t>
      </w:r>
      <w:r w:rsidR="007151C8" w:rsidRPr="006172B2">
        <w:t>изданачким</w:t>
      </w:r>
      <w:r w:rsidRPr="006172B2">
        <w:t xml:space="preserve"> с</w:t>
      </w:r>
      <w:r w:rsidR="00CB20AC" w:rsidRPr="006172B2">
        <w:t xml:space="preserve">астојинама су извршене </w:t>
      </w:r>
      <w:r w:rsidR="00B32017" w:rsidRPr="006172B2">
        <w:t>на</w:t>
      </w:r>
      <w:r w:rsidR="00CB20AC" w:rsidRPr="006172B2">
        <w:t xml:space="preserve"> </w:t>
      </w:r>
      <w:r w:rsidR="00501AA8" w:rsidRPr="006172B2">
        <w:t>65,9</w:t>
      </w:r>
      <w:r w:rsidRPr="006172B2">
        <w:t xml:space="preserve"> %</w:t>
      </w:r>
      <w:r w:rsidR="00004FE3" w:rsidRPr="006172B2">
        <w:t>;</w:t>
      </w:r>
    </w:p>
    <w:p w14:paraId="791065D3" w14:textId="77777777" w:rsidR="00CB20AC" w:rsidRPr="006172B2" w:rsidRDefault="00CB20AC" w:rsidP="00716A07">
      <w:pPr>
        <w:numPr>
          <w:ilvl w:val="1"/>
          <w:numId w:val="10"/>
        </w:numPr>
        <w:jc w:val="both"/>
      </w:pPr>
      <w:r w:rsidRPr="006172B2">
        <w:t xml:space="preserve">Прореде у </w:t>
      </w:r>
      <w:r w:rsidR="007151C8" w:rsidRPr="006172B2">
        <w:t>високим</w:t>
      </w:r>
      <w:r w:rsidRPr="006172B2">
        <w:t xml:space="preserve">  састојинама су извршене на </w:t>
      </w:r>
      <w:r w:rsidR="00B32017" w:rsidRPr="006172B2">
        <w:t xml:space="preserve">само </w:t>
      </w:r>
      <w:r w:rsidR="00501AA8" w:rsidRPr="006172B2">
        <w:t>42,5</w:t>
      </w:r>
      <w:r w:rsidRPr="006172B2">
        <w:t xml:space="preserve"> % површине</w:t>
      </w:r>
      <w:r w:rsidR="00004FE3" w:rsidRPr="006172B2">
        <w:t>;</w:t>
      </w:r>
    </w:p>
    <w:p w14:paraId="051F4212" w14:textId="77777777" w:rsidR="00E908D7" w:rsidRPr="006172B2" w:rsidRDefault="00E908D7" w:rsidP="00716A07">
      <w:pPr>
        <w:numPr>
          <w:ilvl w:val="1"/>
          <w:numId w:val="10"/>
        </w:numPr>
        <w:jc w:val="both"/>
      </w:pPr>
      <w:r w:rsidRPr="006172B2">
        <w:t xml:space="preserve">Вештачко пошумљавање </w:t>
      </w:r>
      <w:r w:rsidR="00B32017" w:rsidRPr="006172B2">
        <w:t>садњом</w:t>
      </w:r>
      <w:r w:rsidRPr="006172B2">
        <w:t xml:space="preserve"> извршено је на </w:t>
      </w:r>
      <w:r w:rsidR="00501AA8" w:rsidRPr="006172B2">
        <w:t>723,3</w:t>
      </w:r>
      <w:r w:rsidRPr="006172B2">
        <w:t xml:space="preserve"> % површине</w:t>
      </w:r>
      <w:r w:rsidR="00004FE3" w:rsidRPr="006172B2">
        <w:t>;</w:t>
      </w:r>
    </w:p>
    <w:p w14:paraId="1B366E1B" w14:textId="77777777" w:rsidR="00247907" w:rsidRPr="006172B2" w:rsidRDefault="00247907" w:rsidP="009246FA">
      <w:pPr>
        <w:ind w:firstLine="720"/>
        <w:jc w:val="both"/>
        <w:rPr>
          <w:lang w:val="nl-NL"/>
        </w:rPr>
      </w:pPr>
    </w:p>
    <w:p w14:paraId="122AB2D1" w14:textId="77777777" w:rsidR="009246FA" w:rsidRPr="006172B2" w:rsidRDefault="009246FA" w:rsidP="009246FA">
      <w:pPr>
        <w:ind w:firstLine="720"/>
        <w:jc w:val="both"/>
      </w:pPr>
      <w:r w:rsidRPr="006172B2">
        <w:rPr>
          <w:lang w:val="nl-NL"/>
        </w:rPr>
        <w:t>Укупн</w:t>
      </w:r>
      <w:r w:rsidRPr="006172B2">
        <w:rPr>
          <w:lang w:val="sr-Cyrl-CS"/>
        </w:rPr>
        <w:t>и</w:t>
      </w:r>
      <w:r w:rsidRPr="006172B2">
        <w:rPr>
          <w:lang w:val="nl-NL"/>
        </w:rPr>
        <w:t xml:space="preserve"> радови на гајењу шума у времену важења </w:t>
      </w:r>
      <w:r w:rsidRPr="006172B2">
        <w:rPr>
          <w:lang w:val="sr-Cyrl-CS"/>
        </w:rPr>
        <w:t xml:space="preserve">прошле </w:t>
      </w:r>
      <w:r w:rsidRPr="006172B2">
        <w:rPr>
          <w:lang w:val="nl-NL"/>
        </w:rPr>
        <w:t>ОГШ су извршени с</w:t>
      </w:r>
      <w:r w:rsidR="004A0B87" w:rsidRPr="006172B2">
        <w:t>у на</w:t>
      </w:r>
      <w:r w:rsidRPr="006172B2">
        <w:rPr>
          <w:lang w:val="nl-NL"/>
        </w:rPr>
        <w:t xml:space="preserve"> </w:t>
      </w:r>
      <w:r w:rsidR="00501AA8" w:rsidRPr="006172B2">
        <w:t>61,9</w:t>
      </w:r>
      <w:r w:rsidRPr="006172B2">
        <w:rPr>
          <w:lang w:val="nl-NL"/>
        </w:rPr>
        <w:t xml:space="preserve"> % од планиран</w:t>
      </w:r>
      <w:r w:rsidR="004A0B87" w:rsidRPr="006172B2">
        <w:t>е површине</w:t>
      </w:r>
      <w:r w:rsidR="00F8621E" w:rsidRPr="006172B2">
        <w:t>.</w:t>
      </w:r>
      <w:r w:rsidR="004C39AF" w:rsidRPr="006172B2">
        <w:t xml:space="preserve"> Један од најзнача</w:t>
      </w:r>
      <w:r w:rsidR="00C57729" w:rsidRPr="006172B2">
        <w:t>јнијих фактора</w:t>
      </w:r>
      <w:r w:rsidRPr="006172B2">
        <w:rPr>
          <w:lang w:val="sr-Cyrl-CS"/>
        </w:rPr>
        <w:t xml:space="preserve"> </w:t>
      </w:r>
      <w:r w:rsidR="007151C8" w:rsidRPr="006172B2">
        <w:rPr>
          <w:lang w:val="sr-Cyrl-CS"/>
        </w:rPr>
        <w:t>реализације плана</w:t>
      </w:r>
      <w:r w:rsidR="00455948" w:rsidRPr="006172B2">
        <w:rPr>
          <w:lang w:val="sr-Cyrl-CS"/>
        </w:rPr>
        <w:t xml:space="preserve"> ове газдинске јединице</w:t>
      </w:r>
      <w:r w:rsidR="007151C8" w:rsidRPr="006172B2">
        <w:rPr>
          <w:lang w:val="sr-Cyrl-CS"/>
        </w:rPr>
        <w:t xml:space="preserve"> јесу случајни приноси који ће детаљније бити објашњени у поглављу 2.3.2.</w:t>
      </w:r>
      <w:r w:rsidR="003B628C" w:rsidRPr="006172B2">
        <w:t xml:space="preserve"> </w:t>
      </w:r>
    </w:p>
    <w:p w14:paraId="0B1AA776" w14:textId="77777777" w:rsidR="005A6860" w:rsidRPr="006172B2" w:rsidRDefault="003B628C" w:rsidP="00F70349">
      <w:pPr>
        <w:ind w:firstLine="720"/>
        <w:jc w:val="both"/>
        <w:rPr>
          <w:rFonts w:cs="Arial"/>
          <w:b/>
          <w:bCs/>
          <w:sz w:val="28"/>
          <w:szCs w:val="26"/>
        </w:rPr>
        <w:sectPr w:rsidR="005A6860" w:rsidRPr="006172B2" w:rsidSect="00062775">
          <w:pgSz w:w="11906" w:h="16838"/>
          <w:pgMar w:top="1417" w:right="1417" w:bottom="1417" w:left="1417" w:header="576" w:footer="576" w:gutter="0"/>
          <w:cols w:space="720"/>
          <w:docGrid w:linePitch="600" w:charSpace="32768"/>
        </w:sectPr>
      </w:pPr>
      <w:r w:rsidRPr="006172B2">
        <w:rPr>
          <w:lang w:val="sr-Cyrl-CS"/>
        </w:rPr>
        <w:t xml:space="preserve">Из свега напред изнетог може се закључити да радови на гајењу шума  извршени у </w:t>
      </w:r>
      <w:r w:rsidR="00501AA8" w:rsidRPr="006172B2">
        <w:rPr>
          <w:lang w:val="sr-Cyrl-CS"/>
        </w:rPr>
        <w:t>не</w:t>
      </w:r>
      <w:r w:rsidRPr="006172B2">
        <w:rPr>
          <w:lang w:val="sr-Cyrl-CS"/>
        </w:rPr>
        <w:t xml:space="preserve">задовољавајућем обиму. </w:t>
      </w:r>
      <w:r w:rsidRPr="006172B2">
        <w:rPr>
          <w:rFonts w:cs="Arial"/>
          <w:b/>
          <w:bCs/>
          <w:sz w:val="28"/>
          <w:szCs w:val="26"/>
        </w:rPr>
        <w:t xml:space="preserve"> </w:t>
      </w:r>
    </w:p>
    <w:p w14:paraId="189721CD" w14:textId="77777777" w:rsidR="009246FA" w:rsidRPr="006172B2" w:rsidRDefault="005633C7" w:rsidP="00DF4941">
      <w:pPr>
        <w:pStyle w:val="Heading2"/>
        <w:rPr>
          <w:sz w:val="16"/>
          <w:szCs w:val="16"/>
        </w:rPr>
      </w:pPr>
      <w:bookmarkStart w:id="337" w:name="_Toc44863165"/>
      <w:bookmarkStart w:id="338" w:name="_Toc45211137"/>
      <w:bookmarkStart w:id="339" w:name="_Toc57270476"/>
      <w:bookmarkStart w:id="340" w:name="_Toc57291184"/>
      <w:bookmarkStart w:id="341" w:name="_Toc65060513"/>
      <w:bookmarkStart w:id="342" w:name="_Toc94179431"/>
      <w:bookmarkStart w:id="343" w:name="_Toc135218667"/>
      <w:bookmarkStart w:id="344" w:name="_Toc167964242"/>
      <w:r w:rsidRPr="006172B2">
        <w:lastRenderedPageBreak/>
        <w:t>2.3.2</w:t>
      </w:r>
      <w:r w:rsidR="00F8621E" w:rsidRPr="006172B2">
        <w:t>.</w:t>
      </w:r>
      <w:r w:rsidR="009246FA" w:rsidRPr="006172B2">
        <w:t xml:space="preserve"> Досадашњи радови на коришћењу шума</w:t>
      </w:r>
      <w:bookmarkEnd w:id="337"/>
      <w:bookmarkEnd w:id="338"/>
      <w:bookmarkEnd w:id="339"/>
      <w:bookmarkEnd w:id="340"/>
      <w:bookmarkEnd w:id="341"/>
      <w:bookmarkEnd w:id="342"/>
      <w:bookmarkEnd w:id="343"/>
      <w:bookmarkEnd w:id="344"/>
    </w:p>
    <w:p w14:paraId="78F87755" w14:textId="77777777" w:rsidR="009246FA" w:rsidRPr="006172B2" w:rsidRDefault="009246FA" w:rsidP="009246FA">
      <w:pPr>
        <w:jc w:val="both"/>
        <w:rPr>
          <w:b/>
          <w:sz w:val="16"/>
          <w:szCs w:val="16"/>
        </w:rPr>
      </w:pPr>
    </w:p>
    <w:p w14:paraId="6F06EB1E" w14:textId="77777777" w:rsidR="007030C6" w:rsidRPr="006172B2" w:rsidRDefault="007030C6" w:rsidP="007030C6">
      <w:pPr>
        <w:pStyle w:val="Caption"/>
        <w:keepNext/>
      </w:pPr>
      <w:r w:rsidRPr="006172B2">
        <w:t xml:space="preserve">Табела </w:t>
      </w:r>
      <w:r w:rsidR="00AB2D16" w:rsidRPr="006172B2">
        <w:t>30</w:t>
      </w:r>
      <w:r w:rsidRPr="006172B2">
        <w:t>. Досадашњи радови на коришћењу шума и њихово извршењ</w:t>
      </w:r>
      <w:r w:rsidR="007C3D04" w:rsidRPr="006172B2">
        <w:t>е приказани су следећом табелом</w:t>
      </w:r>
    </w:p>
    <w:tbl>
      <w:tblPr>
        <w:tblW w:w="0" w:type="auto"/>
        <w:tblLook w:val="04A0" w:firstRow="1" w:lastRow="0" w:firstColumn="1" w:lastColumn="0" w:noHBand="0" w:noVBand="1"/>
      </w:tblPr>
      <w:tblGrid>
        <w:gridCol w:w="1057"/>
        <w:gridCol w:w="736"/>
        <w:gridCol w:w="496"/>
        <w:gridCol w:w="736"/>
        <w:gridCol w:w="496"/>
        <w:gridCol w:w="816"/>
        <w:gridCol w:w="576"/>
        <w:gridCol w:w="736"/>
        <w:gridCol w:w="496"/>
        <w:gridCol w:w="736"/>
        <w:gridCol w:w="496"/>
        <w:gridCol w:w="736"/>
        <w:gridCol w:w="496"/>
        <w:gridCol w:w="971"/>
        <w:gridCol w:w="982"/>
        <w:gridCol w:w="750"/>
        <w:gridCol w:w="587"/>
        <w:gridCol w:w="1007"/>
        <w:gridCol w:w="737"/>
        <w:gridCol w:w="577"/>
      </w:tblGrid>
      <w:tr w:rsidR="00501AA8" w:rsidRPr="006172B2" w14:paraId="28CDF95C" w14:textId="77777777" w:rsidTr="00501AA8">
        <w:trPr>
          <w:trHeight w:val="276"/>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76C5D2" w14:textId="77777777" w:rsidR="00501AA8" w:rsidRPr="006172B2" w:rsidRDefault="00501AA8" w:rsidP="00501AA8">
            <w:pPr>
              <w:jc w:val="center"/>
              <w:rPr>
                <w:b/>
                <w:bCs/>
                <w:sz w:val="16"/>
              </w:rPr>
            </w:pPr>
            <w:r w:rsidRPr="006172B2">
              <w:rPr>
                <w:b/>
                <w:bCs/>
                <w:sz w:val="16"/>
              </w:rPr>
              <w:t>Врста дрвећа</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2900719" w14:textId="77777777" w:rsidR="00501AA8" w:rsidRPr="006172B2" w:rsidRDefault="00501AA8" w:rsidP="00501AA8">
            <w:pPr>
              <w:jc w:val="center"/>
              <w:rPr>
                <w:b/>
                <w:bCs/>
                <w:sz w:val="16"/>
              </w:rPr>
            </w:pPr>
            <w:r w:rsidRPr="006172B2">
              <w:rPr>
                <w:b/>
                <w:bCs/>
                <w:sz w:val="16"/>
              </w:rPr>
              <w:t>Планирани принос</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A6CFCAA" w14:textId="77777777" w:rsidR="00501AA8" w:rsidRPr="006172B2" w:rsidRDefault="00501AA8" w:rsidP="00501AA8">
            <w:pPr>
              <w:jc w:val="center"/>
              <w:rPr>
                <w:b/>
                <w:bCs/>
                <w:sz w:val="16"/>
              </w:rPr>
            </w:pPr>
            <w:r w:rsidRPr="006172B2">
              <w:rPr>
                <w:b/>
                <w:bCs/>
                <w:sz w:val="16"/>
              </w:rPr>
              <w:t>Остварени принос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225AA2D" w14:textId="77777777" w:rsidR="00501AA8" w:rsidRPr="006172B2" w:rsidRDefault="00501AA8" w:rsidP="00501AA8">
            <w:pPr>
              <w:jc w:val="center"/>
              <w:rPr>
                <w:b/>
                <w:bCs/>
                <w:sz w:val="16"/>
              </w:rPr>
            </w:pPr>
            <w:r w:rsidRPr="006172B2">
              <w:rPr>
                <w:b/>
                <w:bCs/>
                <w:sz w:val="16"/>
              </w:rPr>
              <w:t>Случајни приноси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9FE3E77" w14:textId="77777777" w:rsidR="00501AA8" w:rsidRPr="006172B2" w:rsidRDefault="00501AA8" w:rsidP="00501AA8">
            <w:pPr>
              <w:jc w:val="center"/>
              <w:rPr>
                <w:b/>
                <w:bCs/>
                <w:sz w:val="16"/>
              </w:rPr>
            </w:pPr>
            <w:r w:rsidRPr="006172B2">
              <w:rPr>
                <w:b/>
                <w:bCs/>
                <w:sz w:val="16"/>
              </w:rPr>
              <w:t>Ванредни приноси</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39AF24F6" w14:textId="77777777" w:rsidR="00501AA8" w:rsidRPr="006172B2" w:rsidRDefault="00501AA8" w:rsidP="00501AA8">
            <w:pPr>
              <w:jc w:val="center"/>
              <w:rPr>
                <w:b/>
                <w:bCs/>
                <w:sz w:val="16"/>
              </w:rPr>
            </w:pPr>
            <w:r w:rsidRPr="006172B2">
              <w:rPr>
                <w:b/>
                <w:bCs/>
                <w:sz w:val="16"/>
              </w:rPr>
              <w:t>Свега реализовано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F29C105" w14:textId="77777777" w:rsidR="00501AA8" w:rsidRPr="006172B2" w:rsidRDefault="00501AA8" w:rsidP="00501AA8">
            <w:pPr>
              <w:jc w:val="center"/>
              <w:rPr>
                <w:b/>
                <w:bCs/>
                <w:sz w:val="16"/>
              </w:rPr>
            </w:pPr>
            <w:r w:rsidRPr="006172B2">
              <w:rPr>
                <w:b/>
                <w:bCs/>
                <w:sz w:val="16"/>
              </w:rPr>
              <w:t>Бесправне сече</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DE9383" w14:textId="77777777" w:rsidR="00501AA8" w:rsidRPr="006172B2" w:rsidRDefault="00501AA8" w:rsidP="00501AA8">
            <w:pPr>
              <w:jc w:val="center"/>
              <w:rPr>
                <w:b/>
                <w:bCs/>
                <w:sz w:val="16"/>
              </w:rPr>
            </w:pPr>
            <w:r w:rsidRPr="006172B2">
              <w:rPr>
                <w:b/>
                <w:bCs/>
                <w:sz w:val="16"/>
              </w:rPr>
              <w:t>Свега посечено</w:t>
            </w:r>
          </w:p>
        </w:tc>
      </w:tr>
      <w:tr w:rsidR="00501AA8" w:rsidRPr="006172B2" w14:paraId="06299A8D" w14:textId="77777777" w:rsidTr="00501AA8">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40010" w14:textId="77777777" w:rsidR="00501AA8" w:rsidRPr="006172B2" w:rsidRDefault="00501AA8" w:rsidP="00501AA8">
            <w:pPr>
              <w:rPr>
                <w:b/>
                <w:bCs/>
                <w:sz w:val="16"/>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45E31DC9" w14:textId="77777777" w:rsidR="00501AA8" w:rsidRPr="006172B2" w:rsidRDefault="00501AA8" w:rsidP="00501AA8">
            <w:pPr>
              <w:rPr>
                <w:b/>
                <w:bCs/>
                <w:sz w:val="16"/>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34FA75CC"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5E6E2"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7226D" w14:textId="77777777" w:rsidR="00501AA8" w:rsidRPr="006172B2" w:rsidRDefault="00501AA8" w:rsidP="00501AA8">
            <w:pPr>
              <w:rPr>
                <w:b/>
                <w:bCs/>
                <w:sz w:val="16"/>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1F07D86"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C53EC" w14:textId="77777777" w:rsidR="00501AA8" w:rsidRPr="006172B2" w:rsidRDefault="00501AA8" w:rsidP="00501AA8">
            <w:pPr>
              <w:rPr>
                <w:b/>
                <w:bCs/>
                <w:sz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FC6132" w14:textId="77777777" w:rsidR="00501AA8" w:rsidRPr="006172B2" w:rsidRDefault="00501AA8" w:rsidP="00501AA8">
            <w:pPr>
              <w:rPr>
                <w:b/>
                <w:bCs/>
                <w:sz w:val="16"/>
              </w:rPr>
            </w:pPr>
          </w:p>
        </w:tc>
      </w:tr>
      <w:tr w:rsidR="00501AA8" w:rsidRPr="006172B2" w14:paraId="7FFBF20C" w14:textId="77777777" w:rsidTr="00501AA8">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1ACF8B" w14:textId="77777777" w:rsidR="00501AA8" w:rsidRPr="006172B2" w:rsidRDefault="00501AA8" w:rsidP="00501AA8">
            <w:pPr>
              <w:rPr>
                <w:b/>
                <w:bCs/>
                <w:sz w:val="16"/>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7098C370" w14:textId="77777777" w:rsidR="00501AA8" w:rsidRPr="006172B2" w:rsidRDefault="00501AA8" w:rsidP="00501AA8">
            <w:pPr>
              <w:rPr>
                <w:b/>
                <w:bCs/>
                <w:sz w:val="16"/>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2F8E8584"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A4ED1A"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8B140" w14:textId="77777777" w:rsidR="00501AA8" w:rsidRPr="006172B2" w:rsidRDefault="00501AA8" w:rsidP="00501AA8">
            <w:pPr>
              <w:rPr>
                <w:b/>
                <w:bCs/>
                <w:sz w:val="16"/>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F249D93"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DC229" w14:textId="77777777" w:rsidR="00501AA8" w:rsidRPr="006172B2" w:rsidRDefault="00501AA8" w:rsidP="00501AA8">
            <w:pPr>
              <w:rPr>
                <w:b/>
                <w:bCs/>
                <w:sz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CCE4363" w14:textId="77777777" w:rsidR="00501AA8" w:rsidRPr="006172B2" w:rsidRDefault="00501AA8" w:rsidP="00501AA8">
            <w:pPr>
              <w:rPr>
                <w:b/>
                <w:bCs/>
                <w:sz w:val="16"/>
              </w:rPr>
            </w:pPr>
          </w:p>
        </w:tc>
      </w:tr>
      <w:tr w:rsidR="00501AA8" w:rsidRPr="006172B2" w14:paraId="6971D84D" w14:textId="77777777" w:rsidTr="00501AA8">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1A254" w14:textId="77777777" w:rsidR="00501AA8" w:rsidRPr="006172B2" w:rsidRDefault="00501AA8" w:rsidP="00501AA8">
            <w:pPr>
              <w:rPr>
                <w:b/>
                <w:bCs/>
                <w:sz w:val="16"/>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2B3D66FB" w14:textId="77777777" w:rsidR="00501AA8" w:rsidRPr="006172B2" w:rsidRDefault="00501AA8" w:rsidP="00501AA8">
            <w:pPr>
              <w:rPr>
                <w:b/>
                <w:bCs/>
                <w:sz w:val="16"/>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6DA46567"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D2FF6D"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DDEB9" w14:textId="77777777" w:rsidR="00501AA8" w:rsidRPr="006172B2" w:rsidRDefault="00501AA8" w:rsidP="00501AA8">
            <w:pPr>
              <w:rPr>
                <w:b/>
                <w:bCs/>
                <w:sz w:val="16"/>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E764F25"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74D08" w14:textId="77777777" w:rsidR="00501AA8" w:rsidRPr="006172B2" w:rsidRDefault="00501AA8" w:rsidP="00501AA8">
            <w:pPr>
              <w:rPr>
                <w:b/>
                <w:bCs/>
                <w:sz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E2F8DC" w14:textId="77777777" w:rsidR="00501AA8" w:rsidRPr="006172B2" w:rsidRDefault="00501AA8" w:rsidP="00501AA8">
            <w:pPr>
              <w:rPr>
                <w:b/>
                <w:bCs/>
                <w:sz w:val="16"/>
              </w:rPr>
            </w:pPr>
          </w:p>
        </w:tc>
      </w:tr>
      <w:tr w:rsidR="00501AA8" w:rsidRPr="006172B2" w14:paraId="0A82C2A3" w14:textId="77777777" w:rsidTr="00501AA8">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83EDA5" w14:textId="77777777" w:rsidR="00501AA8" w:rsidRPr="006172B2" w:rsidRDefault="00501AA8" w:rsidP="00501AA8">
            <w:pPr>
              <w:rPr>
                <w:b/>
                <w:bCs/>
                <w:sz w:val="16"/>
              </w:rPr>
            </w:pP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1340AD75" w14:textId="77777777" w:rsidR="00501AA8" w:rsidRPr="006172B2" w:rsidRDefault="00501AA8" w:rsidP="00501AA8">
            <w:pPr>
              <w:jc w:val="center"/>
              <w:rPr>
                <w:b/>
                <w:bCs/>
                <w:sz w:val="16"/>
              </w:rPr>
            </w:pPr>
            <w:r w:rsidRPr="006172B2">
              <w:rPr>
                <w:b/>
                <w:bCs/>
                <w:sz w:val="16"/>
              </w:rPr>
              <w:t>Главни</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334B252A" w14:textId="77777777" w:rsidR="00501AA8" w:rsidRPr="006172B2" w:rsidRDefault="00501AA8" w:rsidP="00501AA8">
            <w:pPr>
              <w:jc w:val="center"/>
              <w:rPr>
                <w:b/>
                <w:bCs/>
                <w:sz w:val="16"/>
              </w:rPr>
            </w:pPr>
            <w:r w:rsidRPr="006172B2">
              <w:rPr>
                <w:b/>
                <w:bCs/>
                <w:sz w:val="16"/>
              </w:rPr>
              <w:t>Претходни</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64DD96EB" w14:textId="77777777" w:rsidR="00501AA8" w:rsidRPr="006172B2" w:rsidRDefault="00501AA8" w:rsidP="00501AA8">
            <w:pPr>
              <w:jc w:val="center"/>
              <w:rPr>
                <w:b/>
                <w:bCs/>
                <w:sz w:val="16"/>
              </w:rPr>
            </w:pPr>
            <w:r w:rsidRPr="006172B2">
              <w:rPr>
                <w:b/>
                <w:bCs/>
                <w:sz w:val="16"/>
              </w:rPr>
              <w:t>Укупни</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23F3AD55" w14:textId="77777777" w:rsidR="00501AA8" w:rsidRPr="006172B2" w:rsidRDefault="00501AA8" w:rsidP="00501AA8">
            <w:pPr>
              <w:jc w:val="center"/>
              <w:rPr>
                <w:b/>
                <w:bCs/>
                <w:sz w:val="16"/>
              </w:rPr>
            </w:pPr>
            <w:r w:rsidRPr="006172B2">
              <w:rPr>
                <w:b/>
                <w:bCs/>
                <w:sz w:val="16"/>
              </w:rPr>
              <w:t>Главни</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564D684D" w14:textId="77777777" w:rsidR="00501AA8" w:rsidRPr="006172B2" w:rsidRDefault="00501AA8" w:rsidP="00501AA8">
            <w:pPr>
              <w:jc w:val="center"/>
              <w:rPr>
                <w:b/>
                <w:bCs/>
                <w:sz w:val="16"/>
              </w:rPr>
            </w:pPr>
            <w:r w:rsidRPr="006172B2">
              <w:rPr>
                <w:b/>
                <w:bCs/>
                <w:sz w:val="16"/>
              </w:rPr>
              <w:t>Претходни</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72A72451" w14:textId="77777777" w:rsidR="00501AA8" w:rsidRPr="006172B2" w:rsidRDefault="00501AA8" w:rsidP="00501AA8">
            <w:pPr>
              <w:jc w:val="center"/>
              <w:rPr>
                <w:b/>
                <w:bCs/>
                <w:sz w:val="16"/>
              </w:rPr>
            </w:pPr>
            <w:r w:rsidRPr="006172B2">
              <w:rPr>
                <w:b/>
                <w:bCs/>
                <w:sz w:val="16"/>
              </w:rPr>
              <w:t>Укупни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29292C"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D2644" w14:textId="77777777" w:rsidR="00501AA8" w:rsidRPr="006172B2" w:rsidRDefault="00501AA8" w:rsidP="00501AA8">
            <w:pPr>
              <w:rPr>
                <w:b/>
                <w:bCs/>
                <w:sz w:val="16"/>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0520221" w14:textId="77777777" w:rsidR="00501AA8" w:rsidRPr="006172B2" w:rsidRDefault="00501AA8" w:rsidP="00501AA8">
            <w:pPr>
              <w:rPr>
                <w:b/>
                <w:bCs/>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8768B" w14:textId="77777777" w:rsidR="00501AA8" w:rsidRPr="006172B2" w:rsidRDefault="00501AA8" w:rsidP="00501AA8">
            <w:pPr>
              <w:rPr>
                <w:b/>
                <w:bCs/>
                <w:sz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588213" w14:textId="77777777" w:rsidR="00501AA8" w:rsidRPr="006172B2" w:rsidRDefault="00501AA8" w:rsidP="00501AA8">
            <w:pPr>
              <w:rPr>
                <w:b/>
                <w:bCs/>
                <w:sz w:val="16"/>
              </w:rPr>
            </w:pPr>
          </w:p>
        </w:tc>
      </w:tr>
      <w:tr w:rsidR="00501AA8" w:rsidRPr="006172B2" w14:paraId="135B2A6E" w14:textId="77777777" w:rsidTr="00501AA8">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18F60" w14:textId="77777777" w:rsidR="00501AA8" w:rsidRPr="006172B2" w:rsidRDefault="00501AA8" w:rsidP="00501AA8">
            <w:pPr>
              <w:rPr>
                <w:b/>
                <w:bCs/>
                <w:sz w:val="16"/>
              </w:rPr>
            </w:pPr>
          </w:p>
        </w:tc>
        <w:tc>
          <w:tcPr>
            <w:tcW w:w="0" w:type="auto"/>
            <w:tcBorders>
              <w:top w:val="nil"/>
              <w:left w:val="nil"/>
              <w:bottom w:val="single" w:sz="4" w:space="0" w:color="auto"/>
              <w:right w:val="single" w:sz="4" w:space="0" w:color="auto"/>
            </w:tcBorders>
            <w:shd w:val="clear" w:color="000000" w:fill="D9D9D9"/>
            <w:vAlign w:val="center"/>
            <w:hideMark/>
          </w:tcPr>
          <w:p w14:paraId="00963D81" w14:textId="77777777" w:rsidR="00501AA8" w:rsidRPr="006172B2" w:rsidRDefault="00501AA8" w:rsidP="00501AA8">
            <w:pPr>
              <w:jc w:val="center"/>
              <w:rPr>
                <w:b/>
                <w:bCs/>
                <w:sz w:val="16"/>
              </w:rPr>
            </w:pPr>
            <w:r w:rsidRPr="006172B2">
              <w:rPr>
                <w:b/>
                <w:bCs/>
                <w:sz w:val="16"/>
              </w:rPr>
              <w:t>m³</w:t>
            </w:r>
          </w:p>
        </w:tc>
        <w:tc>
          <w:tcPr>
            <w:tcW w:w="0" w:type="auto"/>
            <w:tcBorders>
              <w:top w:val="nil"/>
              <w:left w:val="nil"/>
              <w:bottom w:val="single" w:sz="4" w:space="0" w:color="auto"/>
              <w:right w:val="single" w:sz="4" w:space="0" w:color="auto"/>
            </w:tcBorders>
            <w:shd w:val="clear" w:color="000000" w:fill="D9D9D9"/>
            <w:vAlign w:val="center"/>
            <w:hideMark/>
          </w:tcPr>
          <w:p w14:paraId="1EC2395C" w14:textId="77777777" w:rsidR="00501AA8" w:rsidRPr="006172B2" w:rsidRDefault="00501AA8" w:rsidP="00501AA8">
            <w:pPr>
              <w:jc w:val="center"/>
              <w:rPr>
                <w:b/>
                <w:bCs/>
                <w:sz w:val="16"/>
              </w:rPr>
            </w:pPr>
            <w:r w:rsidRPr="006172B2">
              <w:rPr>
                <w:b/>
                <w:bCs/>
                <w:sz w:val="16"/>
              </w:rPr>
              <w:t>%</w:t>
            </w:r>
          </w:p>
        </w:tc>
        <w:tc>
          <w:tcPr>
            <w:tcW w:w="0" w:type="auto"/>
            <w:tcBorders>
              <w:top w:val="nil"/>
              <w:left w:val="nil"/>
              <w:bottom w:val="single" w:sz="4" w:space="0" w:color="auto"/>
              <w:right w:val="single" w:sz="4" w:space="0" w:color="auto"/>
            </w:tcBorders>
            <w:shd w:val="clear" w:color="000000" w:fill="D9D9D9"/>
            <w:vAlign w:val="center"/>
            <w:hideMark/>
          </w:tcPr>
          <w:p w14:paraId="1C1F3A71" w14:textId="77777777" w:rsidR="00501AA8" w:rsidRPr="006172B2" w:rsidRDefault="00501AA8" w:rsidP="00501AA8">
            <w:pPr>
              <w:jc w:val="center"/>
              <w:rPr>
                <w:b/>
                <w:bCs/>
                <w:sz w:val="16"/>
              </w:rPr>
            </w:pPr>
            <w:r w:rsidRPr="006172B2">
              <w:rPr>
                <w:b/>
                <w:bCs/>
                <w:sz w:val="16"/>
              </w:rPr>
              <w:t>m³</w:t>
            </w:r>
          </w:p>
        </w:tc>
        <w:tc>
          <w:tcPr>
            <w:tcW w:w="0" w:type="auto"/>
            <w:tcBorders>
              <w:top w:val="nil"/>
              <w:left w:val="nil"/>
              <w:bottom w:val="single" w:sz="4" w:space="0" w:color="auto"/>
              <w:right w:val="single" w:sz="4" w:space="0" w:color="auto"/>
            </w:tcBorders>
            <w:shd w:val="clear" w:color="000000" w:fill="D9D9D9"/>
            <w:vAlign w:val="center"/>
            <w:hideMark/>
          </w:tcPr>
          <w:p w14:paraId="7511D2FB" w14:textId="77777777" w:rsidR="00501AA8" w:rsidRPr="006172B2" w:rsidRDefault="00501AA8" w:rsidP="00501AA8">
            <w:pPr>
              <w:jc w:val="center"/>
              <w:rPr>
                <w:b/>
                <w:bCs/>
                <w:sz w:val="16"/>
              </w:rPr>
            </w:pPr>
            <w:r w:rsidRPr="006172B2">
              <w:rPr>
                <w:b/>
                <w:bCs/>
                <w:sz w:val="16"/>
              </w:rPr>
              <w:t>%</w:t>
            </w:r>
          </w:p>
        </w:tc>
        <w:tc>
          <w:tcPr>
            <w:tcW w:w="0" w:type="auto"/>
            <w:tcBorders>
              <w:top w:val="nil"/>
              <w:left w:val="nil"/>
              <w:bottom w:val="single" w:sz="4" w:space="0" w:color="auto"/>
              <w:right w:val="single" w:sz="4" w:space="0" w:color="auto"/>
            </w:tcBorders>
            <w:shd w:val="clear" w:color="000000" w:fill="D9D9D9"/>
            <w:vAlign w:val="center"/>
            <w:hideMark/>
          </w:tcPr>
          <w:p w14:paraId="47D7EC25" w14:textId="77777777" w:rsidR="00501AA8" w:rsidRPr="006172B2" w:rsidRDefault="00501AA8" w:rsidP="00501AA8">
            <w:pPr>
              <w:jc w:val="center"/>
              <w:rPr>
                <w:b/>
                <w:bCs/>
                <w:sz w:val="16"/>
              </w:rPr>
            </w:pPr>
            <w:r w:rsidRPr="006172B2">
              <w:rPr>
                <w:b/>
                <w:bCs/>
                <w:sz w:val="16"/>
              </w:rPr>
              <w:t>m³</w:t>
            </w:r>
          </w:p>
        </w:tc>
        <w:tc>
          <w:tcPr>
            <w:tcW w:w="0" w:type="auto"/>
            <w:tcBorders>
              <w:top w:val="nil"/>
              <w:left w:val="nil"/>
              <w:bottom w:val="single" w:sz="4" w:space="0" w:color="auto"/>
              <w:right w:val="single" w:sz="4" w:space="0" w:color="auto"/>
            </w:tcBorders>
            <w:shd w:val="clear" w:color="000000" w:fill="D9D9D9"/>
            <w:vAlign w:val="center"/>
            <w:hideMark/>
          </w:tcPr>
          <w:p w14:paraId="418B1A8A" w14:textId="77777777" w:rsidR="00501AA8" w:rsidRPr="006172B2" w:rsidRDefault="00501AA8" w:rsidP="00501AA8">
            <w:pPr>
              <w:jc w:val="center"/>
              <w:rPr>
                <w:b/>
                <w:bCs/>
                <w:sz w:val="16"/>
              </w:rPr>
            </w:pPr>
            <w:r w:rsidRPr="006172B2">
              <w:rPr>
                <w:b/>
                <w:bCs/>
                <w:sz w:val="16"/>
              </w:rPr>
              <w:t>%</w:t>
            </w:r>
          </w:p>
        </w:tc>
        <w:tc>
          <w:tcPr>
            <w:tcW w:w="0" w:type="auto"/>
            <w:tcBorders>
              <w:top w:val="nil"/>
              <w:left w:val="nil"/>
              <w:bottom w:val="single" w:sz="4" w:space="0" w:color="auto"/>
              <w:right w:val="single" w:sz="4" w:space="0" w:color="auto"/>
            </w:tcBorders>
            <w:shd w:val="clear" w:color="000000" w:fill="D9D9D9"/>
            <w:vAlign w:val="center"/>
            <w:hideMark/>
          </w:tcPr>
          <w:p w14:paraId="1085E478" w14:textId="77777777" w:rsidR="00501AA8" w:rsidRPr="006172B2" w:rsidRDefault="00501AA8" w:rsidP="00501AA8">
            <w:pPr>
              <w:jc w:val="center"/>
              <w:rPr>
                <w:b/>
                <w:bCs/>
                <w:sz w:val="16"/>
              </w:rPr>
            </w:pPr>
            <w:r w:rsidRPr="006172B2">
              <w:rPr>
                <w:b/>
                <w:bCs/>
                <w:sz w:val="16"/>
              </w:rPr>
              <w:t>m³</w:t>
            </w:r>
          </w:p>
        </w:tc>
        <w:tc>
          <w:tcPr>
            <w:tcW w:w="0" w:type="auto"/>
            <w:tcBorders>
              <w:top w:val="nil"/>
              <w:left w:val="nil"/>
              <w:bottom w:val="single" w:sz="4" w:space="0" w:color="auto"/>
              <w:right w:val="single" w:sz="4" w:space="0" w:color="auto"/>
            </w:tcBorders>
            <w:shd w:val="clear" w:color="000000" w:fill="D9D9D9"/>
            <w:vAlign w:val="center"/>
            <w:hideMark/>
          </w:tcPr>
          <w:p w14:paraId="7B9A9C3E" w14:textId="77777777" w:rsidR="00501AA8" w:rsidRPr="006172B2" w:rsidRDefault="00501AA8" w:rsidP="00501AA8">
            <w:pPr>
              <w:jc w:val="center"/>
              <w:rPr>
                <w:b/>
                <w:bCs/>
                <w:sz w:val="16"/>
              </w:rPr>
            </w:pPr>
            <w:r w:rsidRPr="006172B2">
              <w:rPr>
                <w:b/>
                <w:bCs/>
                <w:sz w:val="16"/>
              </w:rPr>
              <w:t>%</w:t>
            </w:r>
          </w:p>
        </w:tc>
        <w:tc>
          <w:tcPr>
            <w:tcW w:w="0" w:type="auto"/>
            <w:tcBorders>
              <w:top w:val="nil"/>
              <w:left w:val="nil"/>
              <w:bottom w:val="single" w:sz="4" w:space="0" w:color="auto"/>
              <w:right w:val="single" w:sz="4" w:space="0" w:color="auto"/>
            </w:tcBorders>
            <w:shd w:val="clear" w:color="000000" w:fill="D9D9D9"/>
            <w:vAlign w:val="center"/>
            <w:hideMark/>
          </w:tcPr>
          <w:p w14:paraId="7568EFC1" w14:textId="77777777" w:rsidR="00501AA8" w:rsidRPr="006172B2" w:rsidRDefault="00501AA8" w:rsidP="00501AA8">
            <w:pPr>
              <w:jc w:val="center"/>
              <w:rPr>
                <w:b/>
                <w:bCs/>
                <w:sz w:val="16"/>
              </w:rPr>
            </w:pPr>
            <w:r w:rsidRPr="006172B2">
              <w:rPr>
                <w:b/>
                <w:bCs/>
                <w:sz w:val="16"/>
              </w:rPr>
              <w:t>m³</w:t>
            </w:r>
          </w:p>
        </w:tc>
        <w:tc>
          <w:tcPr>
            <w:tcW w:w="0" w:type="auto"/>
            <w:tcBorders>
              <w:top w:val="nil"/>
              <w:left w:val="nil"/>
              <w:bottom w:val="single" w:sz="4" w:space="0" w:color="auto"/>
              <w:right w:val="single" w:sz="4" w:space="0" w:color="auto"/>
            </w:tcBorders>
            <w:shd w:val="clear" w:color="000000" w:fill="D9D9D9"/>
            <w:vAlign w:val="center"/>
            <w:hideMark/>
          </w:tcPr>
          <w:p w14:paraId="55C2BB6B" w14:textId="77777777" w:rsidR="00501AA8" w:rsidRPr="006172B2" w:rsidRDefault="00501AA8" w:rsidP="00501AA8">
            <w:pPr>
              <w:jc w:val="center"/>
              <w:rPr>
                <w:b/>
                <w:bCs/>
                <w:sz w:val="16"/>
              </w:rPr>
            </w:pPr>
            <w:r w:rsidRPr="006172B2">
              <w:rPr>
                <w:b/>
                <w:bCs/>
                <w:sz w:val="16"/>
              </w:rPr>
              <w:t>%</w:t>
            </w:r>
          </w:p>
        </w:tc>
        <w:tc>
          <w:tcPr>
            <w:tcW w:w="0" w:type="auto"/>
            <w:tcBorders>
              <w:top w:val="nil"/>
              <w:left w:val="nil"/>
              <w:bottom w:val="single" w:sz="4" w:space="0" w:color="auto"/>
              <w:right w:val="single" w:sz="4" w:space="0" w:color="auto"/>
            </w:tcBorders>
            <w:shd w:val="clear" w:color="000000" w:fill="D9D9D9"/>
            <w:vAlign w:val="center"/>
            <w:hideMark/>
          </w:tcPr>
          <w:p w14:paraId="2A9CDEE6" w14:textId="77777777" w:rsidR="00501AA8" w:rsidRPr="006172B2" w:rsidRDefault="00501AA8" w:rsidP="00501AA8">
            <w:pPr>
              <w:jc w:val="center"/>
              <w:rPr>
                <w:b/>
                <w:bCs/>
                <w:sz w:val="16"/>
              </w:rPr>
            </w:pPr>
            <w:r w:rsidRPr="006172B2">
              <w:rPr>
                <w:b/>
                <w:bCs/>
                <w:sz w:val="16"/>
              </w:rPr>
              <w:t>m³</w:t>
            </w:r>
          </w:p>
        </w:tc>
        <w:tc>
          <w:tcPr>
            <w:tcW w:w="0" w:type="auto"/>
            <w:tcBorders>
              <w:top w:val="nil"/>
              <w:left w:val="nil"/>
              <w:bottom w:val="single" w:sz="4" w:space="0" w:color="auto"/>
              <w:right w:val="single" w:sz="4" w:space="0" w:color="auto"/>
            </w:tcBorders>
            <w:shd w:val="clear" w:color="000000" w:fill="D9D9D9"/>
            <w:vAlign w:val="center"/>
            <w:hideMark/>
          </w:tcPr>
          <w:p w14:paraId="5F1FEE07" w14:textId="77777777" w:rsidR="00501AA8" w:rsidRPr="006172B2" w:rsidRDefault="00501AA8" w:rsidP="00501AA8">
            <w:pPr>
              <w:jc w:val="center"/>
              <w:rPr>
                <w:b/>
                <w:bCs/>
                <w:sz w:val="16"/>
              </w:rPr>
            </w:pPr>
            <w:r w:rsidRPr="006172B2">
              <w:rPr>
                <w:b/>
                <w:bCs/>
                <w:sz w:val="16"/>
              </w:rPr>
              <w:t>%</w:t>
            </w:r>
          </w:p>
        </w:tc>
        <w:tc>
          <w:tcPr>
            <w:tcW w:w="0" w:type="auto"/>
            <w:tcBorders>
              <w:top w:val="nil"/>
              <w:left w:val="nil"/>
              <w:bottom w:val="single" w:sz="4" w:space="0" w:color="auto"/>
              <w:right w:val="single" w:sz="4" w:space="0" w:color="auto"/>
            </w:tcBorders>
            <w:shd w:val="clear" w:color="000000" w:fill="D9D9D9"/>
            <w:vAlign w:val="center"/>
            <w:hideMark/>
          </w:tcPr>
          <w:p w14:paraId="66FB5F87" w14:textId="77777777" w:rsidR="00501AA8" w:rsidRPr="006172B2" w:rsidRDefault="00501AA8" w:rsidP="00501AA8">
            <w:pPr>
              <w:jc w:val="center"/>
              <w:rPr>
                <w:b/>
                <w:bCs/>
                <w:sz w:val="16"/>
              </w:rPr>
            </w:pPr>
            <w:r w:rsidRPr="006172B2">
              <w:rPr>
                <w:b/>
                <w:bCs/>
                <w:sz w:val="16"/>
              </w:rPr>
              <w:t>m³</w:t>
            </w:r>
          </w:p>
        </w:tc>
        <w:tc>
          <w:tcPr>
            <w:tcW w:w="0" w:type="auto"/>
            <w:tcBorders>
              <w:top w:val="nil"/>
              <w:left w:val="nil"/>
              <w:bottom w:val="single" w:sz="4" w:space="0" w:color="auto"/>
              <w:right w:val="single" w:sz="4" w:space="0" w:color="auto"/>
            </w:tcBorders>
            <w:shd w:val="clear" w:color="000000" w:fill="D9D9D9"/>
            <w:vAlign w:val="center"/>
            <w:hideMark/>
          </w:tcPr>
          <w:p w14:paraId="548CA7D7" w14:textId="77777777" w:rsidR="00501AA8" w:rsidRPr="006172B2" w:rsidRDefault="00501AA8" w:rsidP="00501AA8">
            <w:pPr>
              <w:jc w:val="center"/>
              <w:rPr>
                <w:b/>
                <w:bCs/>
                <w:sz w:val="16"/>
              </w:rPr>
            </w:pPr>
            <w:r w:rsidRPr="006172B2">
              <w:rPr>
                <w:b/>
                <w:bCs/>
                <w:sz w:val="16"/>
              </w:rPr>
              <w:t>m³</w:t>
            </w:r>
          </w:p>
        </w:tc>
        <w:tc>
          <w:tcPr>
            <w:tcW w:w="0" w:type="auto"/>
            <w:tcBorders>
              <w:top w:val="nil"/>
              <w:left w:val="nil"/>
              <w:bottom w:val="single" w:sz="4" w:space="0" w:color="auto"/>
              <w:right w:val="single" w:sz="4" w:space="0" w:color="auto"/>
            </w:tcBorders>
            <w:shd w:val="clear" w:color="000000" w:fill="D9D9D9"/>
            <w:vAlign w:val="center"/>
            <w:hideMark/>
          </w:tcPr>
          <w:p w14:paraId="330FCF3A" w14:textId="77777777" w:rsidR="00501AA8" w:rsidRPr="006172B2" w:rsidRDefault="00501AA8" w:rsidP="00501AA8">
            <w:pPr>
              <w:jc w:val="center"/>
              <w:rPr>
                <w:b/>
                <w:bCs/>
                <w:sz w:val="16"/>
              </w:rPr>
            </w:pPr>
            <w:r w:rsidRPr="006172B2">
              <w:rPr>
                <w:b/>
                <w:bCs/>
                <w:sz w:val="16"/>
              </w:rPr>
              <w:t>m³</w:t>
            </w:r>
          </w:p>
        </w:tc>
        <w:tc>
          <w:tcPr>
            <w:tcW w:w="0" w:type="auto"/>
            <w:tcBorders>
              <w:top w:val="nil"/>
              <w:left w:val="nil"/>
              <w:bottom w:val="single" w:sz="4" w:space="0" w:color="auto"/>
              <w:right w:val="single" w:sz="4" w:space="0" w:color="auto"/>
            </w:tcBorders>
            <w:shd w:val="clear" w:color="000000" w:fill="D9D9D9"/>
            <w:vAlign w:val="center"/>
            <w:hideMark/>
          </w:tcPr>
          <w:p w14:paraId="008DC209" w14:textId="77777777" w:rsidR="00501AA8" w:rsidRPr="006172B2" w:rsidRDefault="00501AA8" w:rsidP="00501AA8">
            <w:pPr>
              <w:jc w:val="center"/>
              <w:rPr>
                <w:b/>
                <w:bCs/>
                <w:sz w:val="16"/>
              </w:rPr>
            </w:pPr>
            <w:r w:rsidRPr="006172B2">
              <w:rPr>
                <w:b/>
                <w:bCs/>
                <w:sz w:val="16"/>
              </w:rPr>
              <w:t>%</w:t>
            </w:r>
          </w:p>
        </w:tc>
        <w:tc>
          <w:tcPr>
            <w:tcW w:w="0" w:type="auto"/>
            <w:tcBorders>
              <w:top w:val="nil"/>
              <w:left w:val="nil"/>
              <w:bottom w:val="single" w:sz="4" w:space="0" w:color="auto"/>
              <w:right w:val="single" w:sz="4" w:space="0" w:color="auto"/>
            </w:tcBorders>
            <w:shd w:val="clear" w:color="000000" w:fill="D9D9D9"/>
            <w:vAlign w:val="center"/>
            <w:hideMark/>
          </w:tcPr>
          <w:p w14:paraId="59597E34" w14:textId="77777777" w:rsidR="00501AA8" w:rsidRPr="006172B2" w:rsidRDefault="00501AA8" w:rsidP="00501AA8">
            <w:pPr>
              <w:jc w:val="center"/>
              <w:rPr>
                <w:b/>
                <w:bCs/>
                <w:sz w:val="16"/>
              </w:rPr>
            </w:pPr>
            <w:r w:rsidRPr="006172B2">
              <w:rPr>
                <w:b/>
                <w:bCs/>
                <w:sz w:val="16"/>
              </w:rPr>
              <w:t>m³</w:t>
            </w:r>
          </w:p>
        </w:tc>
        <w:tc>
          <w:tcPr>
            <w:tcW w:w="0" w:type="auto"/>
            <w:tcBorders>
              <w:top w:val="nil"/>
              <w:left w:val="nil"/>
              <w:bottom w:val="single" w:sz="4" w:space="0" w:color="auto"/>
              <w:right w:val="single" w:sz="4" w:space="0" w:color="auto"/>
            </w:tcBorders>
            <w:shd w:val="clear" w:color="000000" w:fill="D9D9D9"/>
            <w:vAlign w:val="center"/>
            <w:hideMark/>
          </w:tcPr>
          <w:p w14:paraId="594B6DCD" w14:textId="77777777" w:rsidR="00501AA8" w:rsidRPr="006172B2" w:rsidRDefault="00501AA8" w:rsidP="00501AA8">
            <w:pPr>
              <w:jc w:val="center"/>
              <w:rPr>
                <w:b/>
                <w:bCs/>
                <w:sz w:val="16"/>
              </w:rPr>
            </w:pPr>
            <w:r w:rsidRPr="006172B2">
              <w:rPr>
                <w:b/>
                <w:bCs/>
                <w:sz w:val="16"/>
              </w:rPr>
              <w:t>m³</w:t>
            </w:r>
          </w:p>
        </w:tc>
        <w:tc>
          <w:tcPr>
            <w:tcW w:w="0" w:type="auto"/>
            <w:tcBorders>
              <w:top w:val="nil"/>
              <w:left w:val="nil"/>
              <w:bottom w:val="single" w:sz="4" w:space="0" w:color="auto"/>
              <w:right w:val="single" w:sz="4" w:space="0" w:color="auto"/>
            </w:tcBorders>
            <w:shd w:val="clear" w:color="000000" w:fill="D9D9D9"/>
            <w:vAlign w:val="center"/>
            <w:hideMark/>
          </w:tcPr>
          <w:p w14:paraId="3DC03FC4" w14:textId="77777777" w:rsidR="00501AA8" w:rsidRPr="006172B2" w:rsidRDefault="00501AA8" w:rsidP="00501AA8">
            <w:pPr>
              <w:jc w:val="center"/>
              <w:rPr>
                <w:b/>
                <w:bCs/>
                <w:sz w:val="16"/>
              </w:rPr>
            </w:pPr>
            <w:r w:rsidRPr="006172B2">
              <w:rPr>
                <w:b/>
                <w:bCs/>
                <w:sz w:val="16"/>
              </w:rPr>
              <w:t>%</w:t>
            </w:r>
          </w:p>
        </w:tc>
      </w:tr>
      <w:tr w:rsidR="00501AA8" w:rsidRPr="006172B2" w14:paraId="2A4058C6" w14:textId="77777777" w:rsidTr="00501AA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778AD7" w14:textId="77777777" w:rsidR="00501AA8" w:rsidRPr="006172B2" w:rsidRDefault="00501AA8" w:rsidP="00501AA8">
            <w:pPr>
              <w:rPr>
                <w:sz w:val="16"/>
              </w:rPr>
            </w:pPr>
            <w:r w:rsidRPr="006172B2">
              <w:rPr>
                <w:sz w:val="16"/>
              </w:rPr>
              <w:t>Буква</w:t>
            </w:r>
          </w:p>
        </w:tc>
        <w:tc>
          <w:tcPr>
            <w:tcW w:w="0" w:type="auto"/>
            <w:tcBorders>
              <w:top w:val="nil"/>
              <w:left w:val="nil"/>
              <w:bottom w:val="single" w:sz="4" w:space="0" w:color="auto"/>
              <w:right w:val="single" w:sz="4" w:space="0" w:color="auto"/>
            </w:tcBorders>
            <w:shd w:val="clear" w:color="auto" w:fill="auto"/>
            <w:noWrap/>
            <w:vAlign w:val="center"/>
            <w:hideMark/>
          </w:tcPr>
          <w:p w14:paraId="24161B85" w14:textId="77777777" w:rsidR="00501AA8" w:rsidRPr="006172B2" w:rsidRDefault="00501AA8" w:rsidP="00501AA8">
            <w:pPr>
              <w:jc w:val="right"/>
              <w:rPr>
                <w:sz w:val="16"/>
              </w:rPr>
            </w:pPr>
            <w:r w:rsidRPr="006172B2">
              <w:rPr>
                <w:sz w:val="16"/>
              </w:rPr>
              <w:t>76495.5</w:t>
            </w:r>
          </w:p>
        </w:tc>
        <w:tc>
          <w:tcPr>
            <w:tcW w:w="0" w:type="auto"/>
            <w:tcBorders>
              <w:top w:val="nil"/>
              <w:left w:val="nil"/>
              <w:bottom w:val="single" w:sz="4" w:space="0" w:color="auto"/>
              <w:right w:val="single" w:sz="4" w:space="0" w:color="auto"/>
            </w:tcBorders>
            <w:shd w:val="clear" w:color="auto" w:fill="auto"/>
            <w:vAlign w:val="center"/>
            <w:hideMark/>
          </w:tcPr>
          <w:p w14:paraId="7F2A86BE" w14:textId="77777777" w:rsidR="00501AA8" w:rsidRPr="006172B2" w:rsidRDefault="00501AA8" w:rsidP="00501AA8">
            <w:pPr>
              <w:jc w:val="right"/>
              <w:rPr>
                <w:sz w:val="16"/>
              </w:rPr>
            </w:pPr>
            <w:r w:rsidRPr="006172B2">
              <w:rPr>
                <w:sz w:val="16"/>
              </w:rPr>
              <w:t>53.2</w:t>
            </w:r>
          </w:p>
        </w:tc>
        <w:tc>
          <w:tcPr>
            <w:tcW w:w="0" w:type="auto"/>
            <w:tcBorders>
              <w:top w:val="nil"/>
              <w:left w:val="nil"/>
              <w:bottom w:val="single" w:sz="4" w:space="0" w:color="auto"/>
              <w:right w:val="single" w:sz="4" w:space="0" w:color="auto"/>
            </w:tcBorders>
            <w:shd w:val="clear" w:color="auto" w:fill="auto"/>
            <w:noWrap/>
            <w:vAlign w:val="center"/>
            <w:hideMark/>
          </w:tcPr>
          <w:p w14:paraId="1D802787" w14:textId="77777777" w:rsidR="00501AA8" w:rsidRPr="006172B2" w:rsidRDefault="00501AA8" w:rsidP="00501AA8">
            <w:pPr>
              <w:jc w:val="right"/>
              <w:rPr>
                <w:sz w:val="16"/>
              </w:rPr>
            </w:pPr>
            <w:r w:rsidRPr="006172B2">
              <w:rPr>
                <w:sz w:val="16"/>
              </w:rPr>
              <w:t>62417.4</w:t>
            </w:r>
          </w:p>
        </w:tc>
        <w:tc>
          <w:tcPr>
            <w:tcW w:w="0" w:type="auto"/>
            <w:tcBorders>
              <w:top w:val="nil"/>
              <w:left w:val="nil"/>
              <w:bottom w:val="single" w:sz="4" w:space="0" w:color="auto"/>
              <w:right w:val="single" w:sz="4" w:space="0" w:color="auto"/>
            </w:tcBorders>
            <w:shd w:val="clear" w:color="auto" w:fill="auto"/>
            <w:vAlign w:val="center"/>
            <w:hideMark/>
          </w:tcPr>
          <w:p w14:paraId="58792D4C" w14:textId="77777777" w:rsidR="00501AA8" w:rsidRPr="006172B2" w:rsidRDefault="00501AA8" w:rsidP="00501AA8">
            <w:pPr>
              <w:jc w:val="right"/>
              <w:rPr>
                <w:sz w:val="16"/>
              </w:rPr>
            </w:pPr>
            <w:r w:rsidRPr="006172B2">
              <w:rPr>
                <w:sz w:val="16"/>
              </w:rPr>
              <w:t>43.4</w:t>
            </w:r>
          </w:p>
        </w:tc>
        <w:tc>
          <w:tcPr>
            <w:tcW w:w="0" w:type="auto"/>
            <w:tcBorders>
              <w:top w:val="nil"/>
              <w:left w:val="nil"/>
              <w:bottom w:val="single" w:sz="4" w:space="0" w:color="auto"/>
              <w:right w:val="single" w:sz="4" w:space="0" w:color="auto"/>
            </w:tcBorders>
            <w:shd w:val="clear" w:color="auto" w:fill="auto"/>
            <w:vAlign w:val="center"/>
            <w:hideMark/>
          </w:tcPr>
          <w:p w14:paraId="3BCBB2D9" w14:textId="77777777" w:rsidR="00501AA8" w:rsidRPr="006172B2" w:rsidRDefault="00501AA8" w:rsidP="00501AA8">
            <w:pPr>
              <w:jc w:val="right"/>
              <w:rPr>
                <w:sz w:val="16"/>
              </w:rPr>
            </w:pPr>
            <w:r w:rsidRPr="006172B2">
              <w:rPr>
                <w:sz w:val="16"/>
              </w:rPr>
              <w:t>138912.9</w:t>
            </w:r>
          </w:p>
        </w:tc>
        <w:tc>
          <w:tcPr>
            <w:tcW w:w="0" w:type="auto"/>
            <w:tcBorders>
              <w:top w:val="nil"/>
              <w:left w:val="nil"/>
              <w:bottom w:val="single" w:sz="4" w:space="0" w:color="auto"/>
              <w:right w:val="single" w:sz="4" w:space="0" w:color="auto"/>
            </w:tcBorders>
            <w:shd w:val="clear" w:color="auto" w:fill="auto"/>
            <w:vAlign w:val="center"/>
            <w:hideMark/>
          </w:tcPr>
          <w:p w14:paraId="1098FA70" w14:textId="77777777" w:rsidR="00501AA8" w:rsidRPr="006172B2" w:rsidRDefault="00501AA8" w:rsidP="00501AA8">
            <w:pPr>
              <w:jc w:val="right"/>
              <w:rPr>
                <w:sz w:val="16"/>
              </w:rPr>
            </w:pPr>
            <w:r w:rsidRPr="006172B2">
              <w:rPr>
                <w:sz w:val="16"/>
              </w:rPr>
              <w:t>96.6</w:t>
            </w:r>
          </w:p>
        </w:tc>
        <w:tc>
          <w:tcPr>
            <w:tcW w:w="0" w:type="auto"/>
            <w:tcBorders>
              <w:top w:val="nil"/>
              <w:left w:val="nil"/>
              <w:bottom w:val="single" w:sz="4" w:space="0" w:color="auto"/>
              <w:right w:val="single" w:sz="4" w:space="0" w:color="auto"/>
            </w:tcBorders>
            <w:shd w:val="clear" w:color="auto" w:fill="auto"/>
            <w:vAlign w:val="center"/>
            <w:hideMark/>
          </w:tcPr>
          <w:p w14:paraId="57CC58BA" w14:textId="77777777" w:rsidR="00501AA8" w:rsidRPr="006172B2" w:rsidRDefault="00501AA8" w:rsidP="00501AA8">
            <w:pPr>
              <w:jc w:val="right"/>
              <w:rPr>
                <w:sz w:val="16"/>
              </w:rPr>
            </w:pPr>
            <w:r w:rsidRPr="006172B2">
              <w:rPr>
                <w:sz w:val="16"/>
              </w:rPr>
              <w:t>56805.1</w:t>
            </w:r>
          </w:p>
        </w:tc>
        <w:tc>
          <w:tcPr>
            <w:tcW w:w="0" w:type="auto"/>
            <w:tcBorders>
              <w:top w:val="nil"/>
              <w:left w:val="nil"/>
              <w:bottom w:val="single" w:sz="4" w:space="0" w:color="auto"/>
              <w:right w:val="single" w:sz="4" w:space="0" w:color="auto"/>
            </w:tcBorders>
            <w:shd w:val="clear" w:color="auto" w:fill="auto"/>
            <w:vAlign w:val="center"/>
            <w:hideMark/>
          </w:tcPr>
          <w:p w14:paraId="5574C0B2" w14:textId="77777777" w:rsidR="00501AA8" w:rsidRPr="006172B2" w:rsidRDefault="00501AA8" w:rsidP="00501AA8">
            <w:pPr>
              <w:jc w:val="right"/>
              <w:rPr>
                <w:sz w:val="16"/>
              </w:rPr>
            </w:pPr>
            <w:r w:rsidRPr="006172B2">
              <w:rPr>
                <w:sz w:val="16"/>
              </w:rPr>
              <w:t>74.3</w:t>
            </w:r>
          </w:p>
        </w:tc>
        <w:tc>
          <w:tcPr>
            <w:tcW w:w="0" w:type="auto"/>
            <w:tcBorders>
              <w:top w:val="nil"/>
              <w:left w:val="nil"/>
              <w:bottom w:val="single" w:sz="4" w:space="0" w:color="auto"/>
              <w:right w:val="single" w:sz="4" w:space="0" w:color="auto"/>
            </w:tcBorders>
            <w:shd w:val="clear" w:color="auto" w:fill="auto"/>
            <w:vAlign w:val="center"/>
            <w:hideMark/>
          </w:tcPr>
          <w:p w14:paraId="7B11406E" w14:textId="77777777" w:rsidR="00501AA8" w:rsidRPr="006172B2" w:rsidRDefault="00501AA8" w:rsidP="00501AA8">
            <w:pPr>
              <w:jc w:val="right"/>
              <w:rPr>
                <w:sz w:val="16"/>
              </w:rPr>
            </w:pPr>
            <w:r w:rsidRPr="006172B2">
              <w:rPr>
                <w:sz w:val="16"/>
              </w:rPr>
              <w:t>34149.1</w:t>
            </w:r>
          </w:p>
        </w:tc>
        <w:tc>
          <w:tcPr>
            <w:tcW w:w="0" w:type="auto"/>
            <w:tcBorders>
              <w:top w:val="nil"/>
              <w:left w:val="nil"/>
              <w:bottom w:val="single" w:sz="4" w:space="0" w:color="auto"/>
              <w:right w:val="single" w:sz="4" w:space="0" w:color="auto"/>
            </w:tcBorders>
            <w:shd w:val="clear" w:color="auto" w:fill="auto"/>
            <w:vAlign w:val="center"/>
            <w:hideMark/>
          </w:tcPr>
          <w:p w14:paraId="5FE1BF02" w14:textId="77777777" w:rsidR="00501AA8" w:rsidRPr="006172B2" w:rsidRDefault="00501AA8" w:rsidP="00501AA8">
            <w:pPr>
              <w:jc w:val="right"/>
              <w:rPr>
                <w:sz w:val="16"/>
              </w:rPr>
            </w:pPr>
            <w:r w:rsidRPr="006172B2">
              <w:rPr>
                <w:sz w:val="16"/>
              </w:rPr>
              <w:t>54.7</w:t>
            </w:r>
          </w:p>
        </w:tc>
        <w:tc>
          <w:tcPr>
            <w:tcW w:w="0" w:type="auto"/>
            <w:tcBorders>
              <w:top w:val="nil"/>
              <w:left w:val="nil"/>
              <w:bottom w:val="single" w:sz="4" w:space="0" w:color="auto"/>
              <w:right w:val="single" w:sz="4" w:space="0" w:color="auto"/>
            </w:tcBorders>
            <w:shd w:val="clear" w:color="auto" w:fill="auto"/>
            <w:vAlign w:val="center"/>
            <w:hideMark/>
          </w:tcPr>
          <w:p w14:paraId="7269A416" w14:textId="77777777" w:rsidR="00501AA8" w:rsidRPr="006172B2" w:rsidRDefault="00501AA8" w:rsidP="00501AA8">
            <w:pPr>
              <w:jc w:val="right"/>
              <w:rPr>
                <w:sz w:val="16"/>
              </w:rPr>
            </w:pPr>
            <w:r w:rsidRPr="006172B2">
              <w:rPr>
                <w:sz w:val="16"/>
              </w:rPr>
              <w:t>90954.2</w:t>
            </w:r>
          </w:p>
        </w:tc>
        <w:tc>
          <w:tcPr>
            <w:tcW w:w="0" w:type="auto"/>
            <w:tcBorders>
              <w:top w:val="nil"/>
              <w:left w:val="nil"/>
              <w:bottom w:val="single" w:sz="4" w:space="0" w:color="auto"/>
              <w:right w:val="single" w:sz="4" w:space="0" w:color="auto"/>
            </w:tcBorders>
            <w:shd w:val="clear" w:color="auto" w:fill="auto"/>
            <w:vAlign w:val="center"/>
            <w:hideMark/>
          </w:tcPr>
          <w:p w14:paraId="59C8E391" w14:textId="77777777" w:rsidR="00501AA8" w:rsidRPr="006172B2" w:rsidRDefault="00501AA8" w:rsidP="00501AA8">
            <w:pPr>
              <w:jc w:val="right"/>
              <w:rPr>
                <w:sz w:val="16"/>
              </w:rPr>
            </w:pPr>
            <w:r w:rsidRPr="006172B2">
              <w:rPr>
                <w:sz w:val="16"/>
              </w:rPr>
              <w:t>65.5</w:t>
            </w:r>
          </w:p>
        </w:tc>
        <w:tc>
          <w:tcPr>
            <w:tcW w:w="0" w:type="auto"/>
            <w:tcBorders>
              <w:top w:val="nil"/>
              <w:left w:val="nil"/>
              <w:bottom w:val="single" w:sz="4" w:space="0" w:color="auto"/>
              <w:right w:val="single" w:sz="4" w:space="0" w:color="auto"/>
            </w:tcBorders>
            <w:shd w:val="clear" w:color="auto" w:fill="auto"/>
            <w:vAlign w:val="center"/>
            <w:hideMark/>
          </w:tcPr>
          <w:p w14:paraId="0ACF0A05" w14:textId="77777777" w:rsidR="00501AA8" w:rsidRPr="006172B2" w:rsidRDefault="00501AA8" w:rsidP="00501AA8">
            <w:pPr>
              <w:jc w:val="right"/>
              <w:rPr>
                <w:sz w:val="16"/>
              </w:rPr>
            </w:pPr>
            <w:r w:rsidRPr="006172B2">
              <w:rPr>
                <w:sz w:val="16"/>
              </w:rPr>
              <w:t>4078.8</w:t>
            </w:r>
          </w:p>
        </w:tc>
        <w:tc>
          <w:tcPr>
            <w:tcW w:w="0" w:type="auto"/>
            <w:tcBorders>
              <w:top w:val="nil"/>
              <w:left w:val="nil"/>
              <w:bottom w:val="single" w:sz="4" w:space="0" w:color="auto"/>
              <w:right w:val="single" w:sz="4" w:space="0" w:color="auto"/>
            </w:tcBorders>
            <w:shd w:val="clear" w:color="auto" w:fill="auto"/>
            <w:vAlign w:val="center"/>
            <w:hideMark/>
          </w:tcPr>
          <w:p w14:paraId="43C01B36" w14:textId="77777777" w:rsidR="00501AA8" w:rsidRPr="006172B2" w:rsidRDefault="00501AA8" w:rsidP="00501AA8">
            <w:pPr>
              <w:jc w:val="right"/>
              <w:rPr>
                <w:sz w:val="16"/>
              </w:rPr>
            </w:pPr>
            <w:r w:rsidRPr="006172B2">
              <w:rPr>
                <w:sz w:val="16"/>
              </w:rPr>
              <w:t>979.7</w:t>
            </w:r>
          </w:p>
        </w:tc>
        <w:tc>
          <w:tcPr>
            <w:tcW w:w="0" w:type="auto"/>
            <w:tcBorders>
              <w:top w:val="nil"/>
              <w:left w:val="nil"/>
              <w:bottom w:val="single" w:sz="4" w:space="0" w:color="auto"/>
              <w:right w:val="single" w:sz="4" w:space="0" w:color="auto"/>
            </w:tcBorders>
            <w:shd w:val="clear" w:color="auto" w:fill="auto"/>
            <w:noWrap/>
            <w:vAlign w:val="center"/>
            <w:hideMark/>
          </w:tcPr>
          <w:p w14:paraId="3BE0C5B4" w14:textId="77777777" w:rsidR="00501AA8" w:rsidRPr="006172B2" w:rsidRDefault="00501AA8" w:rsidP="00501AA8">
            <w:pPr>
              <w:jc w:val="right"/>
              <w:rPr>
                <w:sz w:val="16"/>
              </w:rPr>
            </w:pPr>
            <w:r w:rsidRPr="006172B2">
              <w:rPr>
                <w:sz w:val="16"/>
              </w:rPr>
              <w:t>96012.7</w:t>
            </w:r>
          </w:p>
        </w:tc>
        <w:tc>
          <w:tcPr>
            <w:tcW w:w="0" w:type="auto"/>
            <w:tcBorders>
              <w:top w:val="nil"/>
              <w:left w:val="nil"/>
              <w:bottom w:val="single" w:sz="4" w:space="0" w:color="auto"/>
              <w:right w:val="single" w:sz="4" w:space="0" w:color="auto"/>
            </w:tcBorders>
            <w:shd w:val="clear" w:color="auto" w:fill="auto"/>
            <w:vAlign w:val="center"/>
            <w:hideMark/>
          </w:tcPr>
          <w:p w14:paraId="390D5120" w14:textId="77777777" w:rsidR="00501AA8" w:rsidRPr="006172B2" w:rsidRDefault="00501AA8" w:rsidP="00501AA8">
            <w:pPr>
              <w:jc w:val="right"/>
              <w:rPr>
                <w:sz w:val="16"/>
              </w:rPr>
            </w:pPr>
            <w:r w:rsidRPr="006172B2">
              <w:rPr>
                <w:sz w:val="16"/>
              </w:rPr>
              <w:t>69.1</w:t>
            </w:r>
          </w:p>
        </w:tc>
        <w:tc>
          <w:tcPr>
            <w:tcW w:w="0" w:type="auto"/>
            <w:tcBorders>
              <w:top w:val="nil"/>
              <w:left w:val="nil"/>
              <w:bottom w:val="single" w:sz="4" w:space="0" w:color="auto"/>
              <w:right w:val="single" w:sz="4" w:space="0" w:color="auto"/>
            </w:tcBorders>
            <w:shd w:val="clear" w:color="auto" w:fill="auto"/>
            <w:vAlign w:val="center"/>
            <w:hideMark/>
          </w:tcPr>
          <w:p w14:paraId="4EEDFE15" w14:textId="77777777" w:rsidR="00501AA8" w:rsidRPr="006172B2" w:rsidRDefault="00501AA8" w:rsidP="00501AA8">
            <w:pPr>
              <w:jc w:val="right"/>
              <w:rPr>
                <w:sz w:val="16"/>
              </w:rPr>
            </w:pPr>
            <w:r w:rsidRPr="006172B2">
              <w:rPr>
                <w:sz w:val="16"/>
              </w:rPr>
              <w:t>133.9</w:t>
            </w:r>
          </w:p>
        </w:tc>
        <w:tc>
          <w:tcPr>
            <w:tcW w:w="0" w:type="auto"/>
            <w:tcBorders>
              <w:top w:val="nil"/>
              <w:left w:val="nil"/>
              <w:bottom w:val="single" w:sz="4" w:space="0" w:color="auto"/>
              <w:right w:val="single" w:sz="4" w:space="0" w:color="auto"/>
            </w:tcBorders>
            <w:shd w:val="clear" w:color="auto" w:fill="auto"/>
            <w:vAlign w:val="center"/>
            <w:hideMark/>
          </w:tcPr>
          <w:p w14:paraId="1B395415" w14:textId="77777777" w:rsidR="00501AA8" w:rsidRPr="006172B2" w:rsidRDefault="00501AA8" w:rsidP="00501AA8">
            <w:pPr>
              <w:jc w:val="right"/>
              <w:rPr>
                <w:sz w:val="16"/>
              </w:rPr>
            </w:pPr>
            <w:r w:rsidRPr="006172B2">
              <w:rPr>
                <w:sz w:val="16"/>
              </w:rPr>
              <w:t>96146.6</w:t>
            </w:r>
          </w:p>
        </w:tc>
        <w:tc>
          <w:tcPr>
            <w:tcW w:w="0" w:type="auto"/>
            <w:tcBorders>
              <w:top w:val="nil"/>
              <w:left w:val="nil"/>
              <w:bottom w:val="single" w:sz="4" w:space="0" w:color="auto"/>
              <w:right w:val="single" w:sz="4" w:space="0" w:color="auto"/>
            </w:tcBorders>
            <w:shd w:val="clear" w:color="auto" w:fill="auto"/>
            <w:vAlign w:val="center"/>
            <w:hideMark/>
          </w:tcPr>
          <w:p w14:paraId="015B650D" w14:textId="77777777" w:rsidR="00501AA8" w:rsidRPr="006172B2" w:rsidRDefault="00501AA8" w:rsidP="00501AA8">
            <w:pPr>
              <w:jc w:val="right"/>
              <w:rPr>
                <w:sz w:val="16"/>
              </w:rPr>
            </w:pPr>
            <w:r w:rsidRPr="006172B2">
              <w:rPr>
                <w:sz w:val="16"/>
              </w:rPr>
              <w:t>69.2</w:t>
            </w:r>
          </w:p>
        </w:tc>
      </w:tr>
      <w:tr w:rsidR="00501AA8" w:rsidRPr="006172B2" w14:paraId="644C9F69" w14:textId="77777777" w:rsidTr="00501AA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9A6E7D" w14:textId="77777777" w:rsidR="00501AA8" w:rsidRPr="006172B2" w:rsidRDefault="00501AA8" w:rsidP="00501AA8">
            <w:pPr>
              <w:rPr>
                <w:sz w:val="16"/>
              </w:rPr>
            </w:pPr>
            <w:r w:rsidRPr="006172B2">
              <w:rPr>
                <w:sz w:val="16"/>
              </w:rPr>
              <w:t>Граб</w:t>
            </w:r>
          </w:p>
        </w:tc>
        <w:tc>
          <w:tcPr>
            <w:tcW w:w="0" w:type="auto"/>
            <w:tcBorders>
              <w:top w:val="nil"/>
              <w:left w:val="nil"/>
              <w:bottom w:val="single" w:sz="4" w:space="0" w:color="auto"/>
              <w:right w:val="single" w:sz="4" w:space="0" w:color="auto"/>
            </w:tcBorders>
            <w:shd w:val="clear" w:color="auto" w:fill="auto"/>
            <w:noWrap/>
            <w:vAlign w:val="center"/>
            <w:hideMark/>
          </w:tcPr>
          <w:p w14:paraId="1C8D6620" w14:textId="77777777" w:rsidR="00501AA8" w:rsidRPr="006172B2" w:rsidRDefault="00501AA8" w:rsidP="00501AA8">
            <w:pPr>
              <w:jc w:val="right"/>
              <w:rPr>
                <w:sz w:val="16"/>
              </w:rPr>
            </w:pPr>
            <w:r w:rsidRPr="006172B2">
              <w:rPr>
                <w:sz w:val="16"/>
              </w:rPr>
              <w:t>6.1</w:t>
            </w:r>
          </w:p>
        </w:tc>
        <w:tc>
          <w:tcPr>
            <w:tcW w:w="0" w:type="auto"/>
            <w:tcBorders>
              <w:top w:val="nil"/>
              <w:left w:val="nil"/>
              <w:bottom w:val="single" w:sz="4" w:space="0" w:color="auto"/>
              <w:right w:val="single" w:sz="4" w:space="0" w:color="auto"/>
            </w:tcBorders>
            <w:shd w:val="clear" w:color="auto" w:fill="auto"/>
            <w:vAlign w:val="center"/>
            <w:hideMark/>
          </w:tcPr>
          <w:p w14:paraId="77939800"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743B38CD" w14:textId="77777777" w:rsidR="00501AA8" w:rsidRPr="006172B2" w:rsidRDefault="00501AA8" w:rsidP="00501AA8">
            <w:pPr>
              <w:jc w:val="right"/>
              <w:rPr>
                <w:sz w:val="16"/>
              </w:rPr>
            </w:pPr>
            <w:r w:rsidRPr="006172B2">
              <w:rPr>
                <w:sz w:val="16"/>
              </w:rPr>
              <w:t>554.5</w:t>
            </w:r>
          </w:p>
        </w:tc>
        <w:tc>
          <w:tcPr>
            <w:tcW w:w="0" w:type="auto"/>
            <w:tcBorders>
              <w:top w:val="nil"/>
              <w:left w:val="nil"/>
              <w:bottom w:val="single" w:sz="4" w:space="0" w:color="auto"/>
              <w:right w:val="single" w:sz="4" w:space="0" w:color="auto"/>
            </w:tcBorders>
            <w:shd w:val="clear" w:color="auto" w:fill="auto"/>
            <w:vAlign w:val="center"/>
            <w:hideMark/>
          </w:tcPr>
          <w:p w14:paraId="1EFEF39B" w14:textId="77777777" w:rsidR="00501AA8" w:rsidRPr="006172B2" w:rsidRDefault="00501AA8" w:rsidP="00501AA8">
            <w:pPr>
              <w:jc w:val="right"/>
              <w:rPr>
                <w:sz w:val="16"/>
              </w:rPr>
            </w:pPr>
            <w:r w:rsidRPr="006172B2">
              <w:rPr>
                <w:sz w:val="16"/>
              </w:rPr>
              <w:t>0.4</w:t>
            </w:r>
          </w:p>
        </w:tc>
        <w:tc>
          <w:tcPr>
            <w:tcW w:w="0" w:type="auto"/>
            <w:tcBorders>
              <w:top w:val="nil"/>
              <w:left w:val="nil"/>
              <w:bottom w:val="single" w:sz="4" w:space="0" w:color="auto"/>
              <w:right w:val="single" w:sz="4" w:space="0" w:color="auto"/>
            </w:tcBorders>
            <w:shd w:val="clear" w:color="auto" w:fill="auto"/>
            <w:vAlign w:val="center"/>
            <w:hideMark/>
          </w:tcPr>
          <w:p w14:paraId="35D440C6" w14:textId="77777777" w:rsidR="00501AA8" w:rsidRPr="006172B2" w:rsidRDefault="00501AA8" w:rsidP="00501AA8">
            <w:pPr>
              <w:jc w:val="right"/>
              <w:rPr>
                <w:sz w:val="16"/>
              </w:rPr>
            </w:pPr>
            <w:r w:rsidRPr="006172B2">
              <w:rPr>
                <w:sz w:val="16"/>
              </w:rPr>
              <w:t>560.6</w:t>
            </w:r>
          </w:p>
        </w:tc>
        <w:tc>
          <w:tcPr>
            <w:tcW w:w="0" w:type="auto"/>
            <w:tcBorders>
              <w:top w:val="nil"/>
              <w:left w:val="nil"/>
              <w:bottom w:val="single" w:sz="4" w:space="0" w:color="auto"/>
              <w:right w:val="single" w:sz="4" w:space="0" w:color="auto"/>
            </w:tcBorders>
            <w:shd w:val="clear" w:color="auto" w:fill="auto"/>
            <w:vAlign w:val="center"/>
            <w:hideMark/>
          </w:tcPr>
          <w:p w14:paraId="2AC5C000" w14:textId="77777777" w:rsidR="00501AA8" w:rsidRPr="006172B2" w:rsidRDefault="00501AA8" w:rsidP="00501AA8">
            <w:pPr>
              <w:jc w:val="right"/>
              <w:rPr>
                <w:sz w:val="16"/>
              </w:rPr>
            </w:pPr>
            <w:r w:rsidRPr="006172B2">
              <w:rPr>
                <w:sz w:val="16"/>
              </w:rPr>
              <w:t>0.4</w:t>
            </w:r>
          </w:p>
        </w:tc>
        <w:tc>
          <w:tcPr>
            <w:tcW w:w="0" w:type="auto"/>
            <w:tcBorders>
              <w:top w:val="nil"/>
              <w:left w:val="nil"/>
              <w:bottom w:val="single" w:sz="4" w:space="0" w:color="auto"/>
              <w:right w:val="single" w:sz="4" w:space="0" w:color="auto"/>
            </w:tcBorders>
            <w:shd w:val="clear" w:color="auto" w:fill="auto"/>
            <w:vAlign w:val="center"/>
            <w:hideMark/>
          </w:tcPr>
          <w:p w14:paraId="7F639231"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29EC6BF8"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6DF6E0D5"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331C401E"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5DD498BC"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3FF45C55"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1C870245"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026EDF4C"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2790BFF"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28CE27FB"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07E099C9"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4E786014"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7B0AB19C" w14:textId="77777777" w:rsidR="00501AA8" w:rsidRPr="006172B2" w:rsidRDefault="00501AA8" w:rsidP="00501AA8">
            <w:pPr>
              <w:jc w:val="right"/>
              <w:rPr>
                <w:sz w:val="16"/>
              </w:rPr>
            </w:pPr>
            <w:r w:rsidRPr="006172B2">
              <w:rPr>
                <w:sz w:val="16"/>
              </w:rPr>
              <w:t>0.0</w:t>
            </w:r>
          </w:p>
        </w:tc>
      </w:tr>
      <w:tr w:rsidR="00501AA8" w:rsidRPr="006172B2" w14:paraId="0C5B4539" w14:textId="77777777" w:rsidTr="00501AA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8C7528" w14:textId="77777777" w:rsidR="00501AA8" w:rsidRPr="006172B2" w:rsidRDefault="00501AA8" w:rsidP="00501AA8">
            <w:pPr>
              <w:rPr>
                <w:sz w:val="16"/>
              </w:rPr>
            </w:pPr>
            <w:r w:rsidRPr="006172B2">
              <w:rPr>
                <w:sz w:val="16"/>
              </w:rPr>
              <w:t>Цер</w:t>
            </w:r>
          </w:p>
        </w:tc>
        <w:tc>
          <w:tcPr>
            <w:tcW w:w="0" w:type="auto"/>
            <w:tcBorders>
              <w:top w:val="nil"/>
              <w:left w:val="nil"/>
              <w:bottom w:val="single" w:sz="4" w:space="0" w:color="auto"/>
              <w:right w:val="single" w:sz="4" w:space="0" w:color="auto"/>
            </w:tcBorders>
            <w:shd w:val="clear" w:color="auto" w:fill="auto"/>
            <w:noWrap/>
            <w:vAlign w:val="center"/>
            <w:hideMark/>
          </w:tcPr>
          <w:p w14:paraId="29775C98"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6327FD9F"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1039A4C4" w14:textId="77777777" w:rsidR="00501AA8" w:rsidRPr="006172B2" w:rsidRDefault="00501AA8" w:rsidP="00501AA8">
            <w:pPr>
              <w:jc w:val="right"/>
              <w:rPr>
                <w:sz w:val="16"/>
              </w:rPr>
            </w:pPr>
            <w:r w:rsidRPr="006172B2">
              <w:rPr>
                <w:sz w:val="16"/>
              </w:rPr>
              <w:t>33.2</w:t>
            </w:r>
          </w:p>
        </w:tc>
        <w:tc>
          <w:tcPr>
            <w:tcW w:w="0" w:type="auto"/>
            <w:tcBorders>
              <w:top w:val="nil"/>
              <w:left w:val="nil"/>
              <w:bottom w:val="single" w:sz="4" w:space="0" w:color="auto"/>
              <w:right w:val="single" w:sz="4" w:space="0" w:color="auto"/>
            </w:tcBorders>
            <w:shd w:val="clear" w:color="auto" w:fill="auto"/>
            <w:vAlign w:val="center"/>
            <w:hideMark/>
          </w:tcPr>
          <w:p w14:paraId="0E72AB2E"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601DAB1F" w14:textId="77777777" w:rsidR="00501AA8" w:rsidRPr="006172B2" w:rsidRDefault="00501AA8" w:rsidP="00501AA8">
            <w:pPr>
              <w:jc w:val="right"/>
              <w:rPr>
                <w:sz w:val="16"/>
              </w:rPr>
            </w:pPr>
            <w:r w:rsidRPr="006172B2">
              <w:rPr>
                <w:sz w:val="16"/>
              </w:rPr>
              <w:t>33.2</w:t>
            </w:r>
          </w:p>
        </w:tc>
        <w:tc>
          <w:tcPr>
            <w:tcW w:w="0" w:type="auto"/>
            <w:tcBorders>
              <w:top w:val="nil"/>
              <w:left w:val="nil"/>
              <w:bottom w:val="single" w:sz="4" w:space="0" w:color="auto"/>
              <w:right w:val="single" w:sz="4" w:space="0" w:color="auto"/>
            </w:tcBorders>
            <w:shd w:val="clear" w:color="auto" w:fill="auto"/>
            <w:vAlign w:val="center"/>
            <w:hideMark/>
          </w:tcPr>
          <w:p w14:paraId="6D3AB2EE"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7FEF3929"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1770DEE5"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6023BA8D"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55B89860"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25BA7CF5"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7E5893EC"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272FCB88"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6F9FF18D"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02A38F"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0E49902D"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372CBF0D"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4AAA321C"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7E513495" w14:textId="77777777" w:rsidR="00501AA8" w:rsidRPr="006172B2" w:rsidRDefault="00501AA8" w:rsidP="00501AA8">
            <w:pPr>
              <w:jc w:val="right"/>
              <w:rPr>
                <w:sz w:val="16"/>
              </w:rPr>
            </w:pPr>
            <w:r w:rsidRPr="006172B2">
              <w:rPr>
                <w:sz w:val="16"/>
              </w:rPr>
              <w:t>0.0</w:t>
            </w:r>
          </w:p>
        </w:tc>
      </w:tr>
      <w:tr w:rsidR="00501AA8" w:rsidRPr="006172B2" w14:paraId="763C86D5" w14:textId="77777777" w:rsidTr="00501AA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7B5062" w14:textId="77777777" w:rsidR="00501AA8" w:rsidRPr="006172B2" w:rsidRDefault="00501AA8" w:rsidP="00501AA8">
            <w:pPr>
              <w:rPr>
                <w:sz w:val="16"/>
              </w:rPr>
            </w:pPr>
            <w:r w:rsidRPr="006172B2">
              <w:rPr>
                <w:sz w:val="16"/>
              </w:rPr>
              <w:t>Топола I214</w:t>
            </w:r>
          </w:p>
        </w:tc>
        <w:tc>
          <w:tcPr>
            <w:tcW w:w="0" w:type="auto"/>
            <w:tcBorders>
              <w:top w:val="nil"/>
              <w:left w:val="nil"/>
              <w:bottom w:val="single" w:sz="4" w:space="0" w:color="auto"/>
              <w:right w:val="single" w:sz="4" w:space="0" w:color="auto"/>
            </w:tcBorders>
            <w:shd w:val="clear" w:color="auto" w:fill="auto"/>
            <w:noWrap/>
            <w:vAlign w:val="center"/>
            <w:hideMark/>
          </w:tcPr>
          <w:p w14:paraId="29C78DAE" w14:textId="77777777" w:rsidR="00501AA8" w:rsidRPr="006172B2" w:rsidRDefault="00501AA8" w:rsidP="00501AA8">
            <w:pPr>
              <w:jc w:val="right"/>
              <w:rPr>
                <w:sz w:val="16"/>
              </w:rPr>
            </w:pPr>
            <w:r w:rsidRPr="006172B2">
              <w:rPr>
                <w:sz w:val="16"/>
              </w:rPr>
              <w:t>38.6</w:t>
            </w:r>
          </w:p>
        </w:tc>
        <w:tc>
          <w:tcPr>
            <w:tcW w:w="0" w:type="auto"/>
            <w:tcBorders>
              <w:top w:val="nil"/>
              <w:left w:val="nil"/>
              <w:bottom w:val="single" w:sz="4" w:space="0" w:color="auto"/>
              <w:right w:val="single" w:sz="4" w:space="0" w:color="auto"/>
            </w:tcBorders>
            <w:shd w:val="clear" w:color="auto" w:fill="auto"/>
            <w:vAlign w:val="center"/>
            <w:hideMark/>
          </w:tcPr>
          <w:p w14:paraId="67930A06"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0EF482C4"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554952F9"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7900F604" w14:textId="77777777" w:rsidR="00501AA8" w:rsidRPr="006172B2" w:rsidRDefault="00501AA8" w:rsidP="00501AA8">
            <w:pPr>
              <w:jc w:val="right"/>
              <w:rPr>
                <w:sz w:val="16"/>
              </w:rPr>
            </w:pPr>
            <w:r w:rsidRPr="006172B2">
              <w:rPr>
                <w:sz w:val="16"/>
              </w:rPr>
              <w:t>38.6</w:t>
            </w:r>
          </w:p>
        </w:tc>
        <w:tc>
          <w:tcPr>
            <w:tcW w:w="0" w:type="auto"/>
            <w:tcBorders>
              <w:top w:val="nil"/>
              <w:left w:val="nil"/>
              <w:bottom w:val="single" w:sz="4" w:space="0" w:color="auto"/>
              <w:right w:val="single" w:sz="4" w:space="0" w:color="auto"/>
            </w:tcBorders>
            <w:shd w:val="clear" w:color="auto" w:fill="auto"/>
            <w:vAlign w:val="center"/>
            <w:hideMark/>
          </w:tcPr>
          <w:p w14:paraId="34EAF64F"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34F7FC1B"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288F759F"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2A01820"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72CA426A"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5462BE97"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6B3677DA"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23A0CD99"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FC3388"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851D726"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26B7B8A1"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7132BA93"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422C7B2F"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3F7E9590" w14:textId="77777777" w:rsidR="00501AA8" w:rsidRPr="006172B2" w:rsidRDefault="00501AA8" w:rsidP="00501AA8">
            <w:pPr>
              <w:jc w:val="right"/>
              <w:rPr>
                <w:sz w:val="16"/>
              </w:rPr>
            </w:pPr>
            <w:r w:rsidRPr="006172B2">
              <w:rPr>
                <w:sz w:val="16"/>
              </w:rPr>
              <w:t>0.0</w:t>
            </w:r>
          </w:p>
        </w:tc>
      </w:tr>
      <w:tr w:rsidR="00501AA8" w:rsidRPr="006172B2" w14:paraId="1E003FBF" w14:textId="77777777" w:rsidTr="00501AA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D8B33" w14:textId="77777777" w:rsidR="00501AA8" w:rsidRPr="006172B2" w:rsidRDefault="00501AA8" w:rsidP="00501AA8">
            <w:pPr>
              <w:rPr>
                <w:sz w:val="16"/>
              </w:rPr>
            </w:pPr>
            <w:r w:rsidRPr="006172B2">
              <w:rPr>
                <w:sz w:val="16"/>
              </w:rPr>
              <w:t>Смрча</w:t>
            </w:r>
          </w:p>
        </w:tc>
        <w:tc>
          <w:tcPr>
            <w:tcW w:w="0" w:type="auto"/>
            <w:tcBorders>
              <w:top w:val="nil"/>
              <w:left w:val="nil"/>
              <w:bottom w:val="single" w:sz="4" w:space="0" w:color="auto"/>
              <w:right w:val="single" w:sz="4" w:space="0" w:color="auto"/>
            </w:tcBorders>
            <w:shd w:val="clear" w:color="auto" w:fill="auto"/>
            <w:noWrap/>
            <w:vAlign w:val="center"/>
            <w:hideMark/>
          </w:tcPr>
          <w:p w14:paraId="21A1D3B5"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584398B9"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3446E679" w14:textId="77777777" w:rsidR="00501AA8" w:rsidRPr="006172B2" w:rsidRDefault="00501AA8" w:rsidP="00501AA8">
            <w:pPr>
              <w:jc w:val="right"/>
              <w:rPr>
                <w:sz w:val="16"/>
              </w:rPr>
            </w:pPr>
            <w:r w:rsidRPr="006172B2">
              <w:rPr>
                <w:sz w:val="16"/>
              </w:rPr>
              <w:t>3249.5</w:t>
            </w:r>
          </w:p>
        </w:tc>
        <w:tc>
          <w:tcPr>
            <w:tcW w:w="0" w:type="auto"/>
            <w:tcBorders>
              <w:top w:val="nil"/>
              <w:left w:val="nil"/>
              <w:bottom w:val="single" w:sz="4" w:space="0" w:color="auto"/>
              <w:right w:val="single" w:sz="4" w:space="0" w:color="auto"/>
            </w:tcBorders>
            <w:shd w:val="clear" w:color="auto" w:fill="auto"/>
            <w:vAlign w:val="center"/>
            <w:hideMark/>
          </w:tcPr>
          <w:p w14:paraId="1F046DB3" w14:textId="77777777" w:rsidR="00501AA8" w:rsidRPr="006172B2" w:rsidRDefault="00501AA8" w:rsidP="00501AA8">
            <w:pPr>
              <w:jc w:val="right"/>
              <w:rPr>
                <w:sz w:val="16"/>
              </w:rPr>
            </w:pPr>
            <w:r w:rsidRPr="006172B2">
              <w:rPr>
                <w:sz w:val="16"/>
              </w:rPr>
              <w:t>2.3</w:t>
            </w:r>
          </w:p>
        </w:tc>
        <w:tc>
          <w:tcPr>
            <w:tcW w:w="0" w:type="auto"/>
            <w:tcBorders>
              <w:top w:val="nil"/>
              <w:left w:val="nil"/>
              <w:bottom w:val="single" w:sz="4" w:space="0" w:color="auto"/>
              <w:right w:val="single" w:sz="4" w:space="0" w:color="auto"/>
            </w:tcBorders>
            <w:shd w:val="clear" w:color="auto" w:fill="auto"/>
            <w:vAlign w:val="center"/>
            <w:hideMark/>
          </w:tcPr>
          <w:p w14:paraId="07F13948" w14:textId="77777777" w:rsidR="00501AA8" w:rsidRPr="006172B2" w:rsidRDefault="00501AA8" w:rsidP="00501AA8">
            <w:pPr>
              <w:jc w:val="right"/>
              <w:rPr>
                <w:sz w:val="16"/>
              </w:rPr>
            </w:pPr>
            <w:r w:rsidRPr="006172B2">
              <w:rPr>
                <w:sz w:val="16"/>
              </w:rPr>
              <w:t>3249.5</w:t>
            </w:r>
          </w:p>
        </w:tc>
        <w:tc>
          <w:tcPr>
            <w:tcW w:w="0" w:type="auto"/>
            <w:tcBorders>
              <w:top w:val="nil"/>
              <w:left w:val="nil"/>
              <w:bottom w:val="single" w:sz="4" w:space="0" w:color="auto"/>
              <w:right w:val="single" w:sz="4" w:space="0" w:color="auto"/>
            </w:tcBorders>
            <w:shd w:val="clear" w:color="auto" w:fill="auto"/>
            <w:vAlign w:val="center"/>
            <w:hideMark/>
          </w:tcPr>
          <w:p w14:paraId="4C2F3D0C" w14:textId="77777777" w:rsidR="00501AA8" w:rsidRPr="006172B2" w:rsidRDefault="00501AA8" w:rsidP="00501AA8">
            <w:pPr>
              <w:jc w:val="right"/>
              <w:rPr>
                <w:sz w:val="16"/>
              </w:rPr>
            </w:pPr>
            <w:r w:rsidRPr="006172B2">
              <w:rPr>
                <w:sz w:val="16"/>
              </w:rPr>
              <w:t>2.3</w:t>
            </w:r>
          </w:p>
        </w:tc>
        <w:tc>
          <w:tcPr>
            <w:tcW w:w="0" w:type="auto"/>
            <w:tcBorders>
              <w:top w:val="nil"/>
              <w:left w:val="nil"/>
              <w:bottom w:val="single" w:sz="4" w:space="0" w:color="auto"/>
              <w:right w:val="single" w:sz="4" w:space="0" w:color="auto"/>
            </w:tcBorders>
            <w:shd w:val="clear" w:color="auto" w:fill="auto"/>
            <w:noWrap/>
            <w:vAlign w:val="center"/>
            <w:hideMark/>
          </w:tcPr>
          <w:p w14:paraId="4B45D08C"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505E66DF"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09D54F3" w14:textId="77777777" w:rsidR="00501AA8" w:rsidRPr="006172B2" w:rsidRDefault="00501AA8" w:rsidP="00501AA8">
            <w:pPr>
              <w:jc w:val="right"/>
              <w:rPr>
                <w:sz w:val="16"/>
              </w:rPr>
            </w:pPr>
            <w:r w:rsidRPr="006172B2">
              <w:rPr>
                <w:sz w:val="16"/>
              </w:rPr>
              <w:t>710.2</w:t>
            </w:r>
          </w:p>
        </w:tc>
        <w:tc>
          <w:tcPr>
            <w:tcW w:w="0" w:type="auto"/>
            <w:tcBorders>
              <w:top w:val="nil"/>
              <w:left w:val="nil"/>
              <w:bottom w:val="single" w:sz="4" w:space="0" w:color="auto"/>
              <w:right w:val="single" w:sz="4" w:space="0" w:color="auto"/>
            </w:tcBorders>
            <w:shd w:val="clear" w:color="auto" w:fill="auto"/>
            <w:vAlign w:val="center"/>
            <w:hideMark/>
          </w:tcPr>
          <w:p w14:paraId="3ED0C33F" w14:textId="77777777" w:rsidR="00501AA8" w:rsidRPr="006172B2" w:rsidRDefault="00501AA8" w:rsidP="00501AA8">
            <w:pPr>
              <w:jc w:val="right"/>
              <w:rPr>
                <w:sz w:val="16"/>
              </w:rPr>
            </w:pPr>
            <w:r w:rsidRPr="006172B2">
              <w:rPr>
                <w:sz w:val="16"/>
              </w:rPr>
              <w:t>21.9</w:t>
            </w:r>
          </w:p>
        </w:tc>
        <w:tc>
          <w:tcPr>
            <w:tcW w:w="0" w:type="auto"/>
            <w:tcBorders>
              <w:top w:val="nil"/>
              <w:left w:val="nil"/>
              <w:bottom w:val="single" w:sz="4" w:space="0" w:color="auto"/>
              <w:right w:val="single" w:sz="4" w:space="0" w:color="auto"/>
            </w:tcBorders>
            <w:shd w:val="clear" w:color="auto" w:fill="auto"/>
            <w:vAlign w:val="center"/>
            <w:hideMark/>
          </w:tcPr>
          <w:p w14:paraId="69DF20F9" w14:textId="77777777" w:rsidR="00501AA8" w:rsidRPr="006172B2" w:rsidRDefault="00501AA8" w:rsidP="00501AA8">
            <w:pPr>
              <w:jc w:val="right"/>
              <w:rPr>
                <w:sz w:val="16"/>
              </w:rPr>
            </w:pPr>
            <w:r w:rsidRPr="006172B2">
              <w:rPr>
                <w:sz w:val="16"/>
              </w:rPr>
              <w:t>710.2</w:t>
            </w:r>
          </w:p>
        </w:tc>
        <w:tc>
          <w:tcPr>
            <w:tcW w:w="0" w:type="auto"/>
            <w:tcBorders>
              <w:top w:val="nil"/>
              <w:left w:val="nil"/>
              <w:bottom w:val="single" w:sz="4" w:space="0" w:color="auto"/>
              <w:right w:val="single" w:sz="4" w:space="0" w:color="auto"/>
            </w:tcBorders>
            <w:shd w:val="clear" w:color="auto" w:fill="auto"/>
            <w:vAlign w:val="center"/>
            <w:hideMark/>
          </w:tcPr>
          <w:p w14:paraId="3000EF89" w14:textId="77777777" w:rsidR="00501AA8" w:rsidRPr="006172B2" w:rsidRDefault="00501AA8" w:rsidP="00501AA8">
            <w:pPr>
              <w:jc w:val="right"/>
              <w:rPr>
                <w:sz w:val="16"/>
              </w:rPr>
            </w:pPr>
            <w:r w:rsidRPr="006172B2">
              <w:rPr>
                <w:sz w:val="16"/>
              </w:rPr>
              <w:t>21.9</w:t>
            </w:r>
          </w:p>
        </w:tc>
        <w:tc>
          <w:tcPr>
            <w:tcW w:w="0" w:type="auto"/>
            <w:tcBorders>
              <w:top w:val="nil"/>
              <w:left w:val="nil"/>
              <w:bottom w:val="single" w:sz="4" w:space="0" w:color="auto"/>
              <w:right w:val="single" w:sz="4" w:space="0" w:color="auto"/>
            </w:tcBorders>
            <w:shd w:val="clear" w:color="auto" w:fill="auto"/>
            <w:noWrap/>
            <w:vAlign w:val="center"/>
            <w:hideMark/>
          </w:tcPr>
          <w:p w14:paraId="2EF23702" w14:textId="77777777" w:rsidR="00501AA8" w:rsidRPr="006172B2" w:rsidRDefault="00501AA8" w:rsidP="00501AA8">
            <w:pPr>
              <w:jc w:val="right"/>
              <w:rPr>
                <w:sz w:val="16"/>
              </w:rPr>
            </w:pPr>
            <w:r w:rsidRPr="006172B2">
              <w:rPr>
                <w:sz w:val="16"/>
              </w:rPr>
              <w:t>38.2</w:t>
            </w:r>
          </w:p>
        </w:tc>
        <w:tc>
          <w:tcPr>
            <w:tcW w:w="0" w:type="auto"/>
            <w:tcBorders>
              <w:top w:val="nil"/>
              <w:left w:val="nil"/>
              <w:bottom w:val="single" w:sz="4" w:space="0" w:color="auto"/>
              <w:right w:val="single" w:sz="4" w:space="0" w:color="auto"/>
            </w:tcBorders>
            <w:shd w:val="clear" w:color="auto" w:fill="auto"/>
            <w:noWrap/>
            <w:vAlign w:val="center"/>
            <w:hideMark/>
          </w:tcPr>
          <w:p w14:paraId="1D351235"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0843DD" w14:textId="77777777" w:rsidR="00501AA8" w:rsidRPr="006172B2" w:rsidRDefault="00501AA8" w:rsidP="00501AA8">
            <w:pPr>
              <w:jc w:val="right"/>
              <w:rPr>
                <w:sz w:val="16"/>
              </w:rPr>
            </w:pPr>
            <w:r w:rsidRPr="006172B2">
              <w:rPr>
                <w:sz w:val="16"/>
              </w:rPr>
              <w:t>748.4</w:t>
            </w:r>
          </w:p>
        </w:tc>
        <w:tc>
          <w:tcPr>
            <w:tcW w:w="0" w:type="auto"/>
            <w:tcBorders>
              <w:top w:val="nil"/>
              <w:left w:val="nil"/>
              <w:bottom w:val="single" w:sz="4" w:space="0" w:color="auto"/>
              <w:right w:val="single" w:sz="4" w:space="0" w:color="auto"/>
            </w:tcBorders>
            <w:shd w:val="clear" w:color="auto" w:fill="auto"/>
            <w:vAlign w:val="center"/>
            <w:hideMark/>
          </w:tcPr>
          <w:p w14:paraId="10202924" w14:textId="77777777" w:rsidR="00501AA8" w:rsidRPr="006172B2" w:rsidRDefault="00501AA8" w:rsidP="00501AA8">
            <w:pPr>
              <w:jc w:val="right"/>
              <w:rPr>
                <w:sz w:val="16"/>
              </w:rPr>
            </w:pPr>
            <w:r w:rsidRPr="006172B2">
              <w:rPr>
                <w:sz w:val="16"/>
              </w:rPr>
              <w:t>23.0</w:t>
            </w:r>
          </w:p>
        </w:tc>
        <w:tc>
          <w:tcPr>
            <w:tcW w:w="0" w:type="auto"/>
            <w:tcBorders>
              <w:top w:val="nil"/>
              <w:left w:val="nil"/>
              <w:bottom w:val="single" w:sz="4" w:space="0" w:color="auto"/>
              <w:right w:val="single" w:sz="4" w:space="0" w:color="auto"/>
            </w:tcBorders>
            <w:shd w:val="clear" w:color="auto" w:fill="auto"/>
            <w:noWrap/>
            <w:vAlign w:val="center"/>
            <w:hideMark/>
          </w:tcPr>
          <w:p w14:paraId="3CD6F1DE"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1D09966F" w14:textId="77777777" w:rsidR="00501AA8" w:rsidRPr="006172B2" w:rsidRDefault="00501AA8" w:rsidP="00501AA8">
            <w:pPr>
              <w:jc w:val="right"/>
              <w:rPr>
                <w:sz w:val="16"/>
              </w:rPr>
            </w:pPr>
            <w:r w:rsidRPr="006172B2">
              <w:rPr>
                <w:sz w:val="16"/>
              </w:rPr>
              <w:t>748.4</w:t>
            </w:r>
          </w:p>
        </w:tc>
        <w:tc>
          <w:tcPr>
            <w:tcW w:w="0" w:type="auto"/>
            <w:tcBorders>
              <w:top w:val="nil"/>
              <w:left w:val="nil"/>
              <w:bottom w:val="single" w:sz="4" w:space="0" w:color="auto"/>
              <w:right w:val="single" w:sz="4" w:space="0" w:color="auto"/>
            </w:tcBorders>
            <w:shd w:val="clear" w:color="auto" w:fill="auto"/>
            <w:vAlign w:val="center"/>
            <w:hideMark/>
          </w:tcPr>
          <w:p w14:paraId="13DCF06D" w14:textId="77777777" w:rsidR="00501AA8" w:rsidRPr="006172B2" w:rsidRDefault="00501AA8" w:rsidP="00501AA8">
            <w:pPr>
              <w:jc w:val="right"/>
              <w:rPr>
                <w:sz w:val="16"/>
              </w:rPr>
            </w:pPr>
            <w:r w:rsidRPr="006172B2">
              <w:rPr>
                <w:sz w:val="16"/>
              </w:rPr>
              <w:t>23.0</w:t>
            </w:r>
          </w:p>
        </w:tc>
      </w:tr>
      <w:tr w:rsidR="00501AA8" w:rsidRPr="006172B2" w14:paraId="4A274216" w14:textId="77777777" w:rsidTr="00501AA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9A3411" w14:textId="77777777" w:rsidR="00501AA8" w:rsidRPr="006172B2" w:rsidRDefault="00501AA8" w:rsidP="00501AA8">
            <w:pPr>
              <w:rPr>
                <w:sz w:val="16"/>
              </w:rPr>
            </w:pPr>
            <w:r w:rsidRPr="006172B2">
              <w:rPr>
                <w:sz w:val="16"/>
              </w:rPr>
              <w:t>Б. Бор</w:t>
            </w:r>
          </w:p>
        </w:tc>
        <w:tc>
          <w:tcPr>
            <w:tcW w:w="0" w:type="auto"/>
            <w:tcBorders>
              <w:top w:val="nil"/>
              <w:left w:val="nil"/>
              <w:bottom w:val="single" w:sz="4" w:space="0" w:color="auto"/>
              <w:right w:val="single" w:sz="4" w:space="0" w:color="auto"/>
            </w:tcBorders>
            <w:shd w:val="clear" w:color="auto" w:fill="auto"/>
            <w:noWrap/>
            <w:vAlign w:val="center"/>
            <w:hideMark/>
          </w:tcPr>
          <w:p w14:paraId="58CC340F"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2CF61305"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77446C0C" w14:textId="77777777" w:rsidR="00501AA8" w:rsidRPr="006172B2" w:rsidRDefault="00501AA8" w:rsidP="00501AA8">
            <w:pPr>
              <w:jc w:val="right"/>
              <w:rPr>
                <w:sz w:val="16"/>
              </w:rPr>
            </w:pPr>
            <w:r w:rsidRPr="006172B2">
              <w:rPr>
                <w:sz w:val="16"/>
              </w:rPr>
              <w:t>433.8</w:t>
            </w:r>
          </w:p>
        </w:tc>
        <w:tc>
          <w:tcPr>
            <w:tcW w:w="0" w:type="auto"/>
            <w:tcBorders>
              <w:top w:val="nil"/>
              <w:left w:val="nil"/>
              <w:bottom w:val="single" w:sz="4" w:space="0" w:color="auto"/>
              <w:right w:val="single" w:sz="4" w:space="0" w:color="auto"/>
            </w:tcBorders>
            <w:shd w:val="clear" w:color="auto" w:fill="auto"/>
            <w:vAlign w:val="center"/>
            <w:hideMark/>
          </w:tcPr>
          <w:p w14:paraId="16F20245" w14:textId="77777777" w:rsidR="00501AA8" w:rsidRPr="006172B2" w:rsidRDefault="00501AA8" w:rsidP="00501AA8">
            <w:pPr>
              <w:jc w:val="right"/>
              <w:rPr>
                <w:sz w:val="16"/>
              </w:rPr>
            </w:pPr>
            <w:r w:rsidRPr="006172B2">
              <w:rPr>
                <w:sz w:val="16"/>
              </w:rPr>
              <w:t>0.3</w:t>
            </w:r>
          </w:p>
        </w:tc>
        <w:tc>
          <w:tcPr>
            <w:tcW w:w="0" w:type="auto"/>
            <w:tcBorders>
              <w:top w:val="nil"/>
              <w:left w:val="nil"/>
              <w:bottom w:val="single" w:sz="4" w:space="0" w:color="auto"/>
              <w:right w:val="single" w:sz="4" w:space="0" w:color="auto"/>
            </w:tcBorders>
            <w:shd w:val="clear" w:color="auto" w:fill="auto"/>
            <w:vAlign w:val="center"/>
            <w:hideMark/>
          </w:tcPr>
          <w:p w14:paraId="5D4DD8EC" w14:textId="77777777" w:rsidR="00501AA8" w:rsidRPr="006172B2" w:rsidRDefault="00501AA8" w:rsidP="00501AA8">
            <w:pPr>
              <w:jc w:val="right"/>
              <w:rPr>
                <w:sz w:val="16"/>
              </w:rPr>
            </w:pPr>
            <w:r w:rsidRPr="006172B2">
              <w:rPr>
                <w:sz w:val="16"/>
              </w:rPr>
              <w:t>433.8</w:t>
            </w:r>
          </w:p>
        </w:tc>
        <w:tc>
          <w:tcPr>
            <w:tcW w:w="0" w:type="auto"/>
            <w:tcBorders>
              <w:top w:val="nil"/>
              <w:left w:val="nil"/>
              <w:bottom w:val="single" w:sz="4" w:space="0" w:color="auto"/>
              <w:right w:val="single" w:sz="4" w:space="0" w:color="auto"/>
            </w:tcBorders>
            <w:shd w:val="clear" w:color="auto" w:fill="auto"/>
            <w:vAlign w:val="center"/>
            <w:hideMark/>
          </w:tcPr>
          <w:p w14:paraId="0E87B6FF" w14:textId="77777777" w:rsidR="00501AA8" w:rsidRPr="006172B2" w:rsidRDefault="00501AA8" w:rsidP="00501AA8">
            <w:pPr>
              <w:jc w:val="right"/>
              <w:rPr>
                <w:sz w:val="16"/>
              </w:rPr>
            </w:pPr>
            <w:r w:rsidRPr="006172B2">
              <w:rPr>
                <w:sz w:val="16"/>
              </w:rPr>
              <w:t>0.3</w:t>
            </w:r>
          </w:p>
        </w:tc>
        <w:tc>
          <w:tcPr>
            <w:tcW w:w="0" w:type="auto"/>
            <w:tcBorders>
              <w:top w:val="nil"/>
              <w:left w:val="nil"/>
              <w:bottom w:val="single" w:sz="4" w:space="0" w:color="auto"/>
              <w:right w:val="single" w:sz="4" w:space="0" w:color="auto"/>
            </w:tcBorders>
            <w:shd w:val="clear" w:color="auto" w:fill="auto"/>
            <w:noWrap/>
            <w:vAlign w:val="center"/>
            <w:hideMark/>
          </w:tcPr>
          <w:p w14:paraId="0783FF46"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6DE4E177"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AA858D"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28D21451"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1E6233B5"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38666249"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4AD55D34" w14:textId="77777777" w:rsidR="00501AA8" w:rsidRPr="006172B2" w:rsidRDefault="00501AA8" w:rsidP="00501AA8">
            <w:pPr>
              <w:jc w:val="right"/>
              <w:rPr>
                <w:sz w:val="16"/>
              </w:rPr>
            </w:pPr>
            <w:r w:rsidRPr="006172B2">
              <w:rPr>
                <w:sz w:val="16"/>
              </w:rPr>
              <w:t>1.6</w:t>
            </w:r>
          </w:p>
        </w:tc>
        <w:tc>
          <w:tcPr>
            <w:tcW w:w="0" w:type="auto"/>
            <w:tcBorders>
              <w:top w:val="nil"/>
              <w:left w:val="nil"/>
              <w:bottom w:val="single" w:sz="4" w:space="0" w:color="auto"/>
              <w:right w:val="single" w:sz="4" w:space="0" w:color="auto"/>
            </w:tcBorders>
            <w:shd w:val="clear" w:color="auto" w:fill="auto"/>
            <w:noWrap/>
            <w:vAlign w:val="center"/>
            <w:hideMark/>
          </w:tcPr>
          <w:p w14:paraId="76656B67" w14:textId="77777777" w:rsidR="00501AA8" w:rsidRPr="006172B2" w:rsidRDefault="00501AA8" w:rsidP="00501AA8">
            <w:pPr>
              <w:jc w:val="right"/>
              <w:rPr>
                <w:sz w:val="16"/>
              </w:rPr>
            </w:pPr>
            <w:r w:rsidRPr="006172B2">
              <w:rPr>
                <w:sz w:val="16"/>
              </w:rPr>
              <w:t>565.5</w:t>
            </w:r>
          </w:p>
        </w:tc>
        <w:tc>
          <w:tcPr>
            <w:tcW w:w="0" w:type="auto"/>
            <w:tcBorders>
              <w:top w:val="nil"/>
              <w:left w:val="nil"/>
              <w:bottom w:val="single" w:sz="4" w:space="0" w:color="auto"/>
              <w:right w:val="single" w:sz="4" w:space="0" w:color="auto"/>
            </w:tcBorders>
            <w:shd w:val="clear" w:color="auto" w:fill="auto"/>
            <w:noWrap/>
            <w:vAlign w:val="center"/>
            <w:hideMark/>
          </w:tcPr>
          <w:p w14:paraId="2BD6549E" w14:textId="77777777" w:rsidR="00501AA8" w:rsidRPr="006172B2" w:rsidRDefault="00501AA8" w:rsidP="00501AA8">
            <w:pPr>
              <w:jc w:val="right"/>
              <w:rPr>
                <w:sz w:val="16"/>
              </w:rPr>
            </w:pPr>
            <w:r w:rsidRPr="006172B2">
              <w:rPr>
                <w:sz w:val="16"/>
              </w:rPr>
              <w:t>567.1</w:t>
            </w:r>
          </w:p>
        </w:tc>
        <w:tc>
          <w:tcPr>
            <w:tcW w:w="0" w:type="auto"/>
            <w:tcBorders>
              <w:top w:val="nil"/>
              <w:left w:val="nil"/>
              <w:bottom w:val="single" w:sz="4" w:space="0" w:color="auto"/>
              <w:right w:val="single" w:sz="4" w:space="0" w:color="auto"/>
            </w:tcBorders>
            <w:shd w:val="clear" w:color="auto" w:fill="auto"/>
            <w:vAlign w:val="center"/>
            <w:hideMark/>
          </w:tcPr>
          <w:p w14:paraId="5878F129" w14:textId="77777777" w:rsidR="00501AA8" w:rsidRPr="006172B2" w:rsidRDefault="00501AA8" w:rsidP="00501AA8">
            <w:pPr>
              <w:jc w:val="right"/>
              <w:rPr>
                <w:sz w:val="16"/>
              </w:rPr>
            </w:pPr>
            <w:r w:rsidRPr="006172B2">
              <w:rPr>
                <w:sz w:val="16"/>
              </w:rPr>
              <w:t>130.7</w:t>
            </w:r>
          </w:p>
        </w:tc>
        <w:tc>
          <w:tcPr>
            <w:tcW w:w="0" w:type="auto"/>
            <w:tcBorders>
              <w:top w:val="nil"/>
              <w:left w:val="nil"/>
              <w:bottom w:val="single" w:sz="4" w:space="0" w:color="auto"/>
              <w:right w:val="single" w:sz="4" w:space="0" w:color="auto"/>
            </w:tcBorders>
            <w:shd w:val="clear" w:color="auto" w:fill="auto"/>
            <w:noWrap/>
            <w:vAlign w:val="center"/>
            <w:hideMark/>
          </w:tcPr>
          <w:p w14:paraId="32C8A1D7"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55F576D1" w14:textId="77777777" w:rsidR="00501AA8" w:rsidRPr="006172B2" w:rsidRDefault="00501AA8" w:rsidP="00501AA8">
            <w:pPr>
              <w:jc w:val="right"/>
              <w:rPr>
                <w:sz w:val="16"/>
              </w:rPr>
            </w:pPr>
            <w:r w:rsidRPr="006172B2">
              <w:rPr>
                <w:sz w:val="16"/>
              </w:rPr>
              <w:t>567.1</w:t>
            </w:r>
          </w:p>
        </w:tc>
        <w:tc>
          <w:tcPr>
            <w:tcW w:w="0" w:type="auto"/>
            <w:tcBorders>
              <w:top w:val="nil"/>
              <w:left w:val="nil"/>
              <w:bottom w:val="single" w:sz="4" w:space="0" w:color="auto"/>
              <w:right w:val="single" w:sz="4" w:space="0" w:color="auto"/>
            </w:tcBorders>
            <w:shd w:val="clear" w:color="auto" w:fill="auto"/>
            <w:vAlign w:val="center"/>
            <w:hideMark/>
          </w:tcPr>
          <w:p w14:paraId="44DC153B" w14:textId="77777777" w:rsidR="00501AA8" w:rsidRPr="006172B2" w:rsidRDefault="00501AA8" w:rsidP="00501AA8">
            <w:pPr>
              <w:jc w:val="right"/>
              <w:rPr>
                <w:sz w:val="16"/>
              </w:rPr>
            </w:pPr>
            <w:r w:rsidRPr="006172B2">
              <w:rPr>
                <w:sz w:val="16"/>
              </w:rPr>
              <w:t>130.7</w:t>
            </w:r>
          </w:p>
        </w:tc>
      </w:tr>
      <w:tr w:rsidR="00501AA8" w:rsidRPr="006172B2" w14:paraId="4006E89D" w14:textId="77777777" w:rsidTr="00501AA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1F3509" w14:textId="77777777" w:rsidR="00501AA8" w:rsidRPr="006172B2" w:rsidRDefault="00501AA8" w:rsidP="00501AA8">
            <w:pPr>
              <w:rPr>
                <w:sz w:val="16"/>
              </w:rPr>
            </w:pPr>
            <w:r w:rsidRPr="006172B2">
              <w:rPr>
                <w:sz w:val="16"/>
              </w:rPr>
              <w:t>Ц. Бор</w:t>
            </w:r>
          </w:p>
        </w:tc>
        <w:tc>
          <w:tcPr>
            <w:tcW w:w="0" w:type="auto"/>
            <w:tcBorders>
              <w:top w:val="nil"/>
              <w:left w:val="nil"/>
              <w:bottom w:val="single" w:sz="4" w:space="0" w:color="auto"/>
              <w:right w:val="single" w:sz="4" w:space="0" w:color="auto"/>
            </w:tcBorders>
            <w:shd w:val="clear" w:color="auto" w:fill="auto"/>
            <w:noWrap/>
            <w:vAlign w:val="center"/>
            <w:hideMark/>
          </w:tcPr>
          <w:p w14:paraId="4B427B73"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5086DB2B"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6092EC24" w14:textId="77777777" w:rsidR="00501AA8" w:rsidRPr="006172B2" w:rsidRDefault="00501AA8" w:rsidP="00501AA8">
            <w:pPr>
              <w:jc w:val="right"/>
              <w:rPr>
                <w:sz w:val="16"/>
              </w:rPr>
            </w:pPr>
            <w:r w:rsidRPr="006172B2">
              <w:rPr>
                <w:sz w:val="16"/>
              </w:rPr>
              <w:t>153.5</w:t>
            </w:r>
          </w:p>
        </w:tc>
        <w:tc>
          <w:tcPr>
            <w:tcW w:w="0" w:type="auto"/>
            <w:tcBorders>
              <w:top w:val="nil"/>
              <w:left w:val="nil"/>
              <w:bottom w:val="single" w:sz="4" w:space="0" w:color="auto"/>
              <w:right w:val="single" w:sz="4" w:space="0" w:color="auto"/>
            </w:tcBorders>
            <w:shd w:val="clear" w:color="auto" w:fill="auto"/>
            <w:vAlign w:val="center"/>
            <w:hideMark/>
          </w:tcPr>
          <w:p w14:paraId="7F7A1404" w14:textId="77777777" w:rsidR="00501AA8" w:rsidRPr="006172B2" w:rsidRDefault="00501AA8" w:rsidP="00501AA8">
            <w:pPr>
              <w:jc w:val="right"/>
              <w:rPr>
                <w:sz w:val="16"/>
              </w:rPr>
            </w:pPr>
            <w:r w:rsidRPr="006172B2">
              <w:rPr>
                <w:sz w:val="16"/>
              </w:rPr>
              <w:t>0.1</w:t>
            </w:r>
          </w:p>
        </w:tc>
        <w:tc>
          <w:tcPr>
            <w:tcW w:w="0" w:type="auto"/>
            <w:tcBorders>
              <w:top w:val="nil"/>
              <w:left w:val="nil"/>
              <w:bottom w:val="single" w:sz="4" w:space="0" w:color="auto"/>
              <w:right w:val="single" w:sz="4" w:space="0" w:color="auto"/>
            </w:tcBorders>
            <w:shd w:val="clear" w:color="auto" w:fill="auto"/>
            <w:vAlign w:val="center"/>
            <w:hideMark/>
          </w:tcPr>
          <w:p w14:paraId="095ECFB9" w14:textId="77777777" w:rsidR="00501AA8" w:rsidRPr="006172B2" w:rsidRDefault="00501AA8" w:rsidP="00501AA8">
            <w:pPr>
              <w:jc w:val="right"/>
              <w:rPr>
                <w:sz w:val="16"/>
              </w:rPr>
            </w:pPr>
            <w:r w:rsidRPr="006172B2">
              <w:rPr>
                <w:sz w:val="16"/>
              </w:rPr>
              <w:t>153.5</w:t>
            </w:r>
          </w:p>
        </w:tc>
        <w:tc>
          <w:tcPr>
            <w:tcW w:w="0" w:type="auto"/>
            <w:tcBorders>
              <w:top w:val="nil"/>
              <w:left w:val="nil"/>
              <w:bottom w:val="single" w:sz="4" w:space="0" w:color="auto"/>
              <w:right w:val="single" w:sz="4" w:space="0" w:color="auto"/>
            </w:tcBorders>
            <w:shd w:val="clear" w:color="auto" w:fill="auto"/>
            <w:vAlign w:val="center"/>
            <w:hideMark/>
          </w:tcPr>
          <w:p w14:paraId="15539FD6" w14:textId="77777777" w:rsidR="00501AA8" w:rsidRPr="006172B2" w:rsidRDefault="00501AA8" w:rsidP="00501AA8">
            <w:pPr>
              <w:jc w:val="right"/>
              <w:rPr>
                <w:sz w:val="16"/>
              </w:rPr>
            </w:pPr>
            <w:r w:rsidRPr="006172B2">
              <w:rPr>
                <w:sz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44278DFD"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3C7EF40F"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65B26C"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717AC44E"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0DC9D3E8"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12D33098"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4AFBEB5E"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815F2C"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2CF5A6"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02D8B2E8"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4E541A57"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0B834DF5"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47526C05" w14:textId="77777777" w:rsidR="00501AA8" w:rsidRPr="006172B2" w:rsidRDefault="00501AA8" w:rsidP="00501AA8">
            <w:pPr>
              <w:jc w:val="right"/>
              <w:rPr>
                <w:sz w:val="16"/>
              </w:rPr>
            </w:pPr>
            <w:r w:rsidRPr="006172B2">
              <w:rPr>
                <w:sz w:val="16"/>
              </w:rPr>
              <w:t>0.0</w:t>
            </w:r>
          </w:p>
        </w:tc>
      </w:tr>
      <w:tr w:rsidR="00501AA8" w:rsidRPr="006172B2" w14:paraId="0064161B" w14:textId="77777777" w:rsidTr="00501AA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69EFB" w14:textId="77777777" w:rsidR="00501AA8" w:rsidRPr="006172B2" w:rsidRDefault="00501AA8" w:rsidP="00501AA8">
            <w:pPr>
              <w:rPr>
                <w:sz w:val="16"/>
              </w:rPr>
            </w:pPr>
            <w:r w:rsidRPr="006172B2">
              <w:rPr>
                <w:sz w:val="16"/>
              </w:rPr>
              <w:t>Дуглазија</w:t>
            </w:r>
          </w:p>
        </w:tc>
        <w:tc>
          <w:tcPr>
            <w:tcW w:w="0" w:type="auto"/>
            <w:tcBorders>
              <w:top w:val="nil"/>
              <w:left w:val="nil"/>
              <w:bottom w:val="single" w:sz="4" w:space="0" w:color="auto"/>
              <w:right w:val="single" w:sz="4" w:space="0" w:color="auto"/>
            </w:tcBorders>
            <w:shd w:val="clear" w:color="auto" w:fill="auto"/>
            <w:noWrap/>
            <w:vAlign w:val="center"/>
            <w:hideMark/>
          </w:tcPr>
          <w:p w14:paraId="52DDFC1E"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291DEB2F"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7BD42D35" w14:textId="77777777" w:rsidR="00501AA8" w:rsidRPr="006172B2" w:rsidRDefault="00501AA8" w:rsidP="00501AA8">
            <w:pPr>
              <w:jc w:val="right"/>
              <w:rPr>
                <w:sz w:val="16"/>
              </w:rPr>
            </w:pPr>
            <w:r w:rsidRPr="006172B2">
              <w:rPr>
                <w:sz w:val="16"/>
              </w:rPr>
              <w:t>388.6</w:t>
            </w:r>
          </w:p>
        </w:tc>
        <w:tc>
          <w:tcPr>
            <w:tcW w:w="0" w:type="auto"/>
            <w:tcBorders>
              <w:top w:val="nil"/>
              <w:left w:val="nil"/>
              <w:bottom w:val="single" w:sz="4" w:space="0" w:color="auto"/>
              <w:right w:val="single" w:sz="4" w:space="0" w:color="auto"/>
            </w:tcBorders>
            <w:shd w:val="clear" w:color="auto" w:fill="auto"/>
            <w:vAlign w:val="center"/>
            <w:hideMark/>
          </w:tcPr>
          <w:p w14:paraId="15D740DE" w14:textId="77777777" w:rsidR="00501AA8" w:rsidRPr="006172B2" w:rsidRDefault="00501AA8" w:rsidP="00501AA8">
            <w:pPr>
              <w:jc w:val="right"/>
              <w:rPr>
                <w:sz w:val="16"/>
              </w:rPr>
            </w:pPr>
            <w:r w:rsidRPr="006172B2">
              <w:rPr>
                <w:sz w:val="16"/>
              </w:rPr>
              <w:t>0.3</w:t>
            </w:r>
          </w:p>
        </w:tc>
        <w:tc>
          <w:tcPr>
            <w:tcW w:w="0" w:type="auto"/>
            <w:tcBorders>
              <w:top w:val="nil"/>
              <w:left w:val="nil"/>
              <w:bottom w:val="single" w:sz="4" w:space="0" w:color="auto"/>
              <w:right w:val="single" w:sz="4" w:space="0" w:color="auto"/>
            </w:tcBorders>
            <w:shd w:val="clear" w:color="auto" w:fill="auto"/>
            <w:vAlign w:val="center"/>
            <w:hideMark/>
          </w:tcPr>
          <w:p w14:paraId="7DE04CCD" w14:textId="77777777" w:rsidR="00501AA8" w:rsidRPr="006172B2" w:rsidRDefault="00501AA8" w:rsidP="00501AA8">
            <w:pPr>
              <w:jc w:val="right"/>
              <w:rPr>
                <w:sz w:val="16"/>
              </w:rPr>
            </w:pPr>
            <w:r w:rsidRPr="006172B2">
              <w:rPr>
                <w:sz w:val="16"/>
              </w:rPr>
              <w:t>388.6</w:t>
            </w:r>
          </w:p>
        </w:tc>
        <w:tc>
          <w:tcPr>
            <w:tcW w:w="0" w:type="auto"/>
            <w:tcBorders>
              <w:top w:val="nil"/>
              <w:left w:val="nil"/>
              <w:bottom w:val="single" w:sz="4" w:space="0" w:color="auto"/>
              <w:right w:val="single" w:sz="4" w:space="0" w:color="auto"/>
            </w:tcBorders>
            <w:shd w:val="clear" w:color="auto" w:fill="auto"/>
            <w:vAlign w:val="center"/>
            <w:hideMark/>
          </w:tcPr>
          <w:p w14:paraId="20EF519B" w14:textId="77777777" w:rsidR="00501AA8" w:rsidRPr="006172B2" w:rsidRDefault="00501AA8" w:rsidP="00501AA8">
            <w:pPr>
              <w:jc w:val="right"/>
              <w:rPr>
                <w:sz w:val="16"/>
              </w:rPr>
            </w:pPr>
            <w:r w:rsidRPr="006172B2">
              <w:rPr>
                <w:sz w:val="16"/>
              </w:rPr>
              <w:t>0.3</w:t>
            </w:r>
          </w:p>
        </w:tc>
        <w:tc>
          <w:tcPr>
            <w:tcW w:w="0" w:type="auto"/>
            <w:tcBorders>
              <w:top w:val="nil"/>
              <w:left w:val="nil"/>
              <w:bottom w:val="single" w:sz="4" w:space="0" w:color="auto"/>
              <w:right w:val="single" w:sz="4" w:space="0" w:color="auto"/>
            </w:tcBorders>
            <w:shd w:val="clear" w:color="auto" w:fill="auto"/>
            <w:noWrap/>
            <w:vAlign w:val="center"/>
            <w:hideMark/>
          </w:tcPr>
          <w:p w14:paraId="181A67F9"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48138BEE"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0EC0673"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69C02D36"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0C935CBE"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0C599CA0"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64DA510F"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64895D"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F67140"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7E63947D"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4D448382"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5875F50E"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40470A54" w14:textId="77777777" w:rsidR="00501AA8" w:rsidRPr="006172B2" w:rsidRDefault="00501AA8" w:rsidP="00501AA8">
            <w:pPr>
              <w:jc w:val="right"/>
              <w:rPr>
                <w:sz w:val="16"/>
              </w:rPr>
            </w:pPr>
            <w:r w:rsidRPr="006172B2">
              <w:rPr>
                <w:sz w:val="16"/>
              </w:rPr>
              <w:t>0.0</w:t>
            </w:r>
          </w:p>
        </w:tc>
      </w:tr>
      <w:tr w:rsidR="00501AA8" w:rsidRPr="006172B2" w14:paraId="2BEB157B" w14:textId="77777777" w:rsidTr="00501AA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B0B844" w14:textId="77777777" w:rsidR="00501AA8" w:rsidRPr="006172B2" w:rsidRDefault="00501AA8" w:rsidP="00501AA8">
            <w:pPr>
              <w:rPr>
                <w:sz w:val="16"/>
              </w:rPr>
            </w:pPr>
            <w:r w:rsidRPr="006172B2">
              <w:rPr>
                <w:sz w:val="16"/>
              </w:rPr>
              <w:t>Багрем</w:t>
            </w:r>
          </w:p>
        </w:tc>
        <w:tc>
          <w:tcPr>
            <w:tcW w:w="0" w:type="auto"/>
            <w:tcBorders>
              <w:top w:val="nil"/>
              <w:left w:val="nil"/>
              <w:bottom w:val="single" w:sz="4" w:space="0" w:color="auto"/>
              <w:right w:val="single" w:sz="4" w:space="0" w:color="auto"/>
            </w:tcBorders>
            <w:shd w:val="clear" w:color="auto" w:fill="auto"/>
            <w:noWrap/>
            <w:vAlign w:val="center"/>
            <w:hideMark/>
          </w:tcPr>
          <w:p w14:paraId="0899D3DD"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106167E8"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03DBDF9D"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251E4395"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151371CA"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260110E0"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11F12796"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6B886089" w14:textId="77777777" w:rsidR="00501AA8" w:rsidRPr="006172B2" w:rsidRDefault="00501AA8" w:rsidP="00501AA8">
            <w:pPr>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EC46B4"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286146A0"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36DF3CCB" w14:textId="77777777" w:rsidR="00501AA8" w:rsidRPr="006172B2" w:rsidRDefault="00501AA8" w:rsidP="00501AA8">
            <w:pPr>
              <w:jc w:val="right"/>
              <w:rPr>
                <w:sz w:val="16"/>
              </w:rPr>
            </w:pPr>
            <w:r w:rsidRPr="006172B2">
              <w:rPr>
                <w:sz w:val="16"/>
              </w:rPr>
              <w:t>0.0</w:t>
            </w:r>
          </w:p>
        </w:tc>
        <w:tc>
          <w:tcPr>
            <w:tcW w:w="0" w:type="auto"/>
            <w:tcBorders>
              <w:top w:val="nil"/>
              <w:left w:val="nil"/>
              <w:bottom w:val="single" w:sz="4" w:space="0" w:color="auto"/>
              <w:right w:val="single" w:sz="4" w:space="0" w:color="auto"/>
            </w:tcBorders>
            <w:shd w:val="clear" w:color="auto" w:fill="auto"/>
            <w:vAlign w:val="center"/>
            <w:hideMark/>
          </w:tcPr>
          <w:p w14:paraId="2D2C1B54"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21285B" w14:textId="77777777" w:rsidR="00501AA8" w:rsidRPr="006172B2" w:rsidRDefault="00501AA8" w:rsidP="00501AA8">
            <w:pPr>
              <w:jc w:val="right"/>
              <w:rPr>
                <w:sz w:val="16"/>
              </w:rPr>
            </w:pPr>
            <w:r w:rsidRPr="006172B2">
              <w:rPr>
                <w:sz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315DF6F"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297DE3" w14:textId="77777777" w:rsidR="00501AA8" w:rsidRPr="006172B2" w:rsidRDefault="00501AA8" w:rsidP="00501AA8">
            <w:pPr>
              <w:jc w:val="right"/>
              <w:rPr>
                <w:sz w:val="16"/>
              </w:rPr>
            </w:pPr>
            <w:r w:rsidRPr="006172B2">
              <w:rPr>
                <w:sz w:val="16"/>
              </w:rPr>
              <w:t>3.0</w:t>
            </w:r>
          </w:p>
        </w:tc>
        <w:tc>
          <w:tcPr>
            <w:tcW w:w="0" w:type="auto"/>
            <w:tcBorders>
              <w:top w:val="nil"/>
              <w:left w:val="nil"/>
              <w:bottom w:val="single" w:sz="4" w:space="0" w:color="auto"/>
              <w:right w:val="single" w:sz="4" w:space="0" w:color="auto"/>
            </w:tcBorders>
            <w:shd w:val="clear" w:color="auto" w:fill="auto"/>
            <w:vAlign w:val="center"/>
            <w:hideMark/>
          </w:tcPr>
          <w:p w14:paraId="27CF6221"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F45EB5" w14:textId="77777777" w:rsidR="00501AA8" w:rsidRPr="006172B2" w:rsidRDefault="00501AA8" w:rsidP="00501AA8">
            <w:pPr>
              <w:jc w:val="right"/>
              <w:rPr>
                <w:sz w:val="16"/>
              </w:rPr>
            </w:pPr>
            <w:r w:rsidRPr="006172B2">
              <w:rPr>
                <w:sz w:val="16"/>
              </w:rPr>
              <w:t> </w:t>
            </w:r>
          </w:p>
        </w:tc>
        <w:tc>
          <w:tcPr>
            <w:tcW w:w="0" w:type="auto"/>
            <w:tcBorders>
              <w:top w:val="nil"/>
              <w:left w:val="nil"/>
              <w:bottom w:val="single" w:sz="4" w:space="0" w:color="auto"/>
              <w:right w:val="single" w:sz="4" w:space="0" w:color="auto"/>
            </w:tcBorders>
            <w:shd w:val="clear" w:color="auto" w:fill="auto"/>
            <w:vAlign w:val="center"/>
            <w:hideMark/>
          </w:tcPr>
          <w:p w14:paraId="0EE233FA" w14:textId="77777777" w:rsidR="00501AA8" w:rsidRPr="006172B2" w:rsidRDefault="00501AA8" w:rsidP="00501AA8">
            <w:pPr>
              <w:jc w:val="right"/>
              <w:rPr>
                <w:sz w:val="16"/>
              </w:rPr>
            </w:pPr>
            <w:r w:rsidRPr="006172B2">
              <w:rPr>
                <w:sz w:val="16"/>
              </w:rPr>
              <w:t>3.0</w:t>
            </w:r>
          </w:p>
        </w:tc>
        <w:tc>
          <w:tcPr>
            <w:tcW w:w="0" w:type="auto"/>
            <w:tcBorders>
              <w:top w:val="nil"/>
              <w:left w:val="nil"/>
              <w:bottom w:val="single" w:sz="4" w:space="0" w:color="auto"/>
              <w:right w:val="single" w:sz="4" w:space="0" w:color="auto"/>
            </w:tcBorders>
            <w:shd w:val="clear" w:color="auto" w:fill="auto"/>
            <w:vAlign w:val="center"/>
            <w:hideMark/>
          </w:tcPr>
          <w:p w14:paraId="16F0B8B7" w14:textId="77777777" w:rsidR="00501AA8" w:rsidRPr="006172B2" w:rsidRDefault="00501AA8" w:rsidP="00501AA8">
            <w:pPr>
              <w:jc w:val="right"/>
              <w:rPr>
                <w:sz w:val="16"/>
              </w:rPr>
            </w:pPr>
            <w:r w:rsidRPr="006172B2">
              <w:rPr>
                <w:sz w:val="16"/>
              </w:rPr>
              <w:t> </w:t>
            </w:r>
          </w:p>
        </w:tc>
      </w:tr>
      <w:tr w:rsidR="00501AA8" w:rsidRPr="006172B2" w14:paraId="7C1A6ADC" w14:textId="77777777" w:rsidTr="00501AA8">
        <w:trPr>
          <w:trHeight w:val="312"/>
        </w:trPr>
        <w:tc>
          <w:tcPr>
            <w:tcW w:w="0" w:type="auto"/>
            <w:tcBorders>
              <w:top w:val="nil"/>
              <w:left w:val="single" w:sz="4" w:space="0" w:color="auto"/>
              <w:bottom w:val="single" w:sz="4" w:space="0" w:color="auto"/>
              <w:right w:val="single" w:sz="4" w:space="0" w:color="auto"/>
            </w:tcBorders>
            <w:shd w:val="clear" w:color="000000" w:fill="D8D8D8"/>
            <w:vAlign w:val="center"/>
            <w:hideMark/>
          </w:tcPr>
          <w:p w14:paraId="74A3D0B8" w14:textId="77777777" w:rsidR="00501AA8" w:rsidRPr="006172B2" w:rsidRDefault="00501AA8" w:rsidP="00501AA8">
            <w:pPr>
              <w:jc w:val="center"/>
              <w:rPr>
                <w:b/>
                <w:bCs/>
                <w:sz w:val="16"/>
              </w:rPr>
            </w:pPr>
            <w:r w:rsidRPr="006172B2">
              <w:rPr>
                <w:b/>
                <w:bCs/>
                <w:sz w:val="16"/>
              </w:rPr>
              <w:t>Укупно у ГЈ</w:t>
            </w:r>
          </w:p>
        </w:tc>
        <w:tc>
          <w:tcPr>
            <w:tcW w:w="0" w:type="auto"/>
            <w:tcBorders>
              <w:top w:val="nil"/>
              <w:left w:val="nil"/>
              <w:bottom w:val="single" w:sz="4" w:space="0" w:color="auto"/>
              <w:right w:val="single" w:sz="4" w:space="0" w:color="auto"/>
            </w:tcBorders>
            <w:shd w:val="clear" w:color="000000" w:fill="D8D8D8"/>
            <w:vAlign w:val="center"/>
            <w:hideMark/>
          </w:tcPr>
          <w:p w14:paraId="4B8B1628" w14:textId="77777777" w:rsidR="00501AA8" w:rsidRPr="006172B2" w:rsidRDefault="00501AA8" w:rsidP="00501AA8">
            <w:pPr>
              <w:jc w:val="right"/>
              <w:rPr>
                <w:b/>
                <w:bCs/>
                <w:sz w:val="16"/>
              </w:rPr>
            </w:pPr>
            <w:r w:rsidRPr="006172B2">
              <w:rPr>
                <w:b/>
                <w:bCs/>
                <w:sz w:val="16"/>
              </w:rPr>
              <w:t>76540.2</w:t>
            </w:r>
          </w:p>
        </w:tc>
        <w:tc>
          <w:tcPr>
            <w:tcW w:w="0" w:type="auto"/>
            <w:tcBorders>
              <w:top w:val="nil"/>
              <w:left w:val="nil"/>
              <w:bottom w:val="single" w:sz="4" w:space="0" w:color="auto"/>
              <w:right w:val="single" w:sz="4" w:space="0" w:color="auto"/>
            </w:tcBorders>
            <w:shd w:val="clear" w:color="000000" w:fill="D8D8D8"/>
            <w:vAlign w:val="center"/>
            <w:hideMark/>
          </w:tcPr>
          <w:p w14:paraId="31DDEB5A" w14:textId="77777777" w:rsidR="00501AA8" w:rsidRPr="006172B2" w:rsidRDefault="00501AA8" w:rsidP="00501AA8">
            <w:pPr>
              <w:jc w:val="right"/>
              <w:rPr>
                <w:b/>
                <w:bCs/>
                <w:sz w:val="16"/>
              </w:rPr>
            </w:pPr>
            <w:r w:rsidRPr="006172B2">
              <w:rPr>
                <w:b/>
                <w:bCs/>
                <w:sz w:val="16"/>
              </w:rPr>
              <w:t>53.2</w:t>
            </w:r>
          </w:p>
        </w:tc>
        <w:tc>
          <w:tcPr>
            <w:tcW w:w="0" w:type="auto"/>
            <w:tcBorders>
              <w:top w:val="nil"/>
              <w:left w:val="nil"/>
              <w:bottom w:val="single" w:sz="4" w:space="0" w:color="auto"/>
              <w:right w:val="single" w:sz="4" w:space="0" w:color="auto"/>
            </w:tcBorders>
            <w:shd w:val="clear" w:color="000000" w:fill="D8D8D8"/>
            <w:vAlign w:val="center"/>
            <w:hideMark/>
          </w:tcPr>
          <w:p w14:paraId="299AA7F9" w14:textId="77777777" w:rsidR="00501AA8" w:rsidRPr="006172B2" w:rsidRDefault="00501AA8" w:rsidP="00501AA8">
            <w:pPr>
              <w:jc w:val="right"/>
              <w:rPr>
                <w:b/>
                <w:bCs/>
                <w:sz w:val="16"/>
              </w:rPr>
            </w:pPr>
            <w:r w:rsidRPr="006172B2">
              <w:rPr>
                <w:b/>
                <w:bCs/>
                <w:sz w:val="16"/>
              </w:rPr>
              <w:t>67230.5</w:t>
            </w:r>
          </w:p>
        </w:tc>
        <w:tc>
          <w:tcPr>
            <w:tcW w:w="0" w:type="auto"/>
            <w:tcBorders>
              <w:top w:val="nil"/>
              <w:left w:val="nil"/>
              <w:bottom w:val="single" w:sz="4" w:space="0" w:color="auto"/>
              <w:right w:val="single" w:sz="4" w:space="0" w:color="auto"/>
            </w:tcBorders>
            <w:shd w:val="clear" w:color="000000" w:fill="D8D8D8"/>
            <w:vAlign w:val="center"/>
            <w:hideMark/>
          </w:tcPr>
          <w:p w14:paraId="2D2AD1DA" w14:textId="77777777" w:rsidR="00501AA8" w:rsidRPr="006172B2" w:rsidRDefault="00501AA8" w:rsidP="00501AA8">
            <w:pPr>
              <w:jc w:val="right"/>
              <w:rPr>
                <w:b/>
                <w:bCs/>
                <w:sz w:val="16"/>
              </w:rPr>
            </w:pPr>
            <w:r w:rsidRPr="006172B2">
              <w:rPr>
                <w:b/>
                <w:bCs/>
                <w:sz w:val="16"/>
              </w:rPr>
              <w:t>46.8</w:t>
            </w:r>
          </w:p>
        </w:tc>
        <w:tc>
          <w:tcPr>
            <w:tcW w:w="0" w:type="auto"/>
            <w:tcBorders>
              <w:top w:val="nil"/>
              <w:left w:val="nil"/>
              <w:bottom w:val="single" w:sz="4" w:space="0" w:color="auto"/>
              <w:right w:val="single" w:sz="4" w:space="0" w:color="auto"/>
            </w:tcBorders>
            <w:shd w:val="clear" w:color="000000" w:fill="D8D8D8"/>
            <w:vAlign w:val="center"/>
            <w:hideMark/>
          </w:tcPr>
          <w:p w14:paraId="5EC15C3B" w14:textId="77777777" w:rsidR="00501AA8" w:rsidRPr="006172B2" w:rsidRDefault="00501AA8" w:rsidP="00501AA8">
            <w:pPr>
              <w:jc w:val="right"/>
              <w:rPr>
                <w:b/>
                <w:bCs/>
                <w:sz w:val="16"/>
              </w:rPr>
            </w:pPr>
            <w:r w:rsidRPr="006172B2">
              <w:rPr>
                <w:b/>
                <w:bCs/>
                <w:sz w:val="16"/>
              </w:rPr>
              <w:t>143770.7</w:t>
            </w:r>
          </w:p>
        </w:tc>
        <w:tc>
          <w:tcPr>
            <w:tcW w:w="0" w:type="auto"/>
            <w:tcBorders>
              <w:top w:val="nil"/>
              <w:left w:val="nil"/>
              <w:bottom w:val="single" w:sz="4" w:space="0" w:color="auto"/>
              <w:right w:val="single" w:sz="4" w:space="0" w:color="auto"/>
            </w:tcBorders>
            <w:shd w:val="clear" w:color="000000" w:fill="D8D8D8"/>
            <w:vAlign w:val="center"/>
            <w:hideMark/>
          </w:tcPr>
          <w:p w14:paraId="3AFC1A93" w14:textId="77777777" w:rsidR="00501AA8" w:rsidRPr="006172B2" w:rsidRDefault="00501AA8" w:rsidP="00501AA8">
            <w:pPr>
              <w:jc w:val="right"/>
              <w:rPr>
                <w:b/>
                <w:bCs/>
                <w:sz w:val="16"/>
              </w:rPr>
            </w:pPr>
            <w:r w:rsidRPr="006172B2">
              <w:rPr>
                <w:b/>
                <w:bCs/>
                <w:sz w:val="16"/>
              </w:rPr>
              <w:t>100.0</w:t>
            </w:r>
          </w:p>
        </w:tc>
        <w:tc>
          <w:tcPr>
            <w:tcW w:w="0" w:type="auto"/>
            <w:tcBorders>
              <w:top w:val="nil"/>
              <w:left w:val="nil"/>
              <w:bottom w:val="single" w:sz="4" w:space="0" w:color="auto"/>
              <w:right w:val="single" w:sz="4" w:space="0" w:color="auto"/>
            </w:tcBorders>
            <w:shd w:val="clear" w:color="000000" w:fill="D8D8D8"/>
            <w:vAlign w:val="center"/>
            <w:hideMark/>
          </w:tcPr>
          <w:p w14:paraId="74945CC1" w14:textId="77777777" w:rsidR="00501AA8" w:rsidRPr="006172B2" w:rsidRDefault="00501AA8" w:rsidP="00501AA8">
            <w:pPr>
              <w:jc w:val="right"/>
              <w:rPr>
                <w:b/>
                <w:bCs/>
                <w:sz w:val="16"/>
              </w:rPr>
            </w:pPr>
            <w:r w:rsidRPr="006172B2">
              <w:rPr>
                <w:b/>
                <w:bCs/>
                <w:sz w:val="16"/>
              </w:rPr>
              <w:t>56805.1</w:t>
            </w:r>
          </w:p>
        </w:tc>
        <w:tc>
          <w:tcPr>
            <w:tcW w:w="0" w:type="auto"/>
            <w:tcBorders>
              <w:top w:val="nil"/>
              <w:left w:val="nil"/>
              <w:bottom w:val="single" w:sz="4" w:space="0" w:color="auto"/>
              <w:right w:val="single" w:sz="4" w:space="0" w:color="auto"/>
            </w:tcBorders>
            <w:shd w:val="clear" w:color="000000" w:fill="D8D8D8"/>
            <w:vAlign w:val="center"/>
            <w:hideMark/>
          </w:tcPr>
          <w:p w14:paraId="7AB752C5" w14:textId="77777777" w:rsidR="00501AA8" w:rsidRPr="006172B2" w:rsidRDefault="00501AA8" w:rsidP="00501AA8">
            <w:pPr>
              <w:jc w:val="right"/>
              <w:rPr>
                <w:b/>
                <w:bCs/>
                <w:sz w:val="16"/>
              </w:rPr>
            </w:pPr>
            <w:r w:rsidRPr="006172B2">
              <w:rPr>
                <w:b/>
                <w:bCs/>
                <w:sz w:val="16"/>
              </w:rPr>
              <w:t>74.2</w:t>
            </w:r>
          </w:p>
        </w:tc>
        <w:tc>
          <w:tcPr>
            <w:tcW w:w="0" w:type="auto"/>
            <w:tcBorders>
              <w:top w:val="nil"/>
              <w:left w:val="nil"/>
              <w:bottom w:val="single" w:sz="4" w:space="0" w:color="auto"/>
              <w:right w:val="single" w:sz="4" w:space="0" w:color="auto"/>
            </w:tcBorders>
            <w:shd w:val="clear" w:color="000000" w:fill="D8D8D8"/>
            <w:vAlign w:val="center"/>
            <w:hideMark/>
          </w:tcPr>
          <w:p w14:paraId="65EF36BE" w14:textId="77777777" w:rsidR="00501AA8" w:rsidRPr="006172B2" w:rsidRDefault="00501AA8" w:rsidP="00501AA8">
            <w:pPr>
              <w:jc w:val="right"/>
              <w:rPr>
                <w:b/>
                <w:bCs/>
                <w:sz w:val="16"/>
              </w:rPr>
            </w:pPr>
            <w:r w:rsidRPr="006172B2">
              <w:rPr>
                <w:b/>
                <w:bCs/>
                <w:sz w:val="16"/>
              </w:rPr>
              <w:t>34859.3</w:t>
            </w:r>
          </w:p>
        </w:tc>
        <w:tc>
          <w:tcPr>
            <w:tcW w:w="0" w:type="auto"/>
            <w:tcBorders>
              <w:top w:val="nil"/>
              <w:left w:val="nil"/>
              <w:bottom w:val="single" w:sz="4" w:space="0" w:color="auto"/>
              <w:right w:val="single" w:sz="4" w:space="0" w:color="auto"/>
            </w:tcBorders>
            <w:shd w:val="clear" w:color="000000" w:fill="D8D8D8"/>
            <w:vAlign w:val="center"/>
            <w:hideMark/>
          </w:tcPr>
          <w:p w14:paraId="2513F583" w14:textId="77777777" w:rsidR="00501AA8" w:rsidRPr="006172B2" w:rsidRDefault="00501AA8" w:rsidP="00501AA8">
            <w:pPr>
              <w:jc w:val="right"/>
              <w:rPr>
                <w:b/>
                <w:bCs/>
                <w:sz w:val="16"/>
              </w:rPr>
            </w:pPr>
            <w:r w:rsidRPr="006172B2">
              <w:rPr>
                <w:b/>
                <w:bCs/>
                <w:sz w:val="16"/>
              </w:rPr>
              <w:t>51.9</w:t>
            </w:r>
          </w:p>
        </w:tc>
        <w:tc>
          <w:tcPr>
            <w:tcW w:w="0" w:type="auto"/>
            <w:tcBorders>
              <w:top w:val="nil"/>
              <w:left w:val="nil"/>
              <w:bottom w:val="single" w:sz="4" w:space="0" w:color="auto"/>
              <w:right w:val="single" w:sz="4" w:space="0" w:color="auto"/>
            </w:tcBorders>
            <w:shd w:val="clear" w:color="000000" w:fill="D8D8D8"/>
            <w:vAlign w:val="center"/>
            <w:hideMark/>
          </w:tcPr>
          <w:p w14:paraId="09BE57F1" w14:textId="77777777" w:rsidR="00501AA8" w:rsidRPr="006172B2" w:rsidRDefault="00501AA8" w:rsidP="00501AA8">
            <w:pPr>
              <w:jc w:val="right"/>
              <w:rPr>
                <w:b/>
                <w:bCs/>
                <w:sz w:val="16"/>
              </w:rPr>
            </w:pPr>
            <w:r w:rsidRPr="006172B2">
              <w:rPr>
                <w:b/>
                <w:bCs/>
                <w:sz w:val="16"/>
              </w:rPr>
              <w:t>91664.4</w:t>
            </w:r>
          </w:p>
        </w:tc>
        <w:tc>
          <w:tcPr>
            <w:tcW w:w="0" w:type="auto"/>
            <w:tcBorders>
              <w:top w:val="nil"/>
              <w:left w:val="nil"/>
              <w:bottom w:val="single" w:sz="4" w:space="0" w:color="auto"/>
              <w:right w:val="single" w:sz="4" w:space="0" w:color="auto"/>
            </w:tcBorders>
            <w:shd w:val="clear" w:color="000000" w:fill="D8D8D8"/>
            <w:vAlign w:val="center"/>
            <w:hideMark/>
          </w:tcPr>
          <w:p w14:paraId="6640789D" w14:textId="77777777" w:rsidR="00501AA8" w:rsidRPr="006172B2" w:rsidRDefault="00501AA8" w:rsidP="00501AA8">
            <w:pPr>
              <w:jc w:val="right"/>
              <w:rPr>
                <w:b/>
                <w:bCs/>
                <w:sz w:val="16"/>
              </w:rPr>
            </w:pPr>
            <w:r w:rsidRPr="006172B2">
              <w:rPr>
                <w:b/>
                <w:bCs/>
                <w:sz w:val="16"/>
              </w:rPr>
              <w:t>63.8</w:t>
            </w:r>
          </w:p>
        </w:tc>
        <w:tc>
          <w:tcPr>
            <w:tcW w:w="0" w:type="auto"/>
            <w:tcBorders>
              <w:top w:val="nil"/>
              <w:left w:val="nil"/>
              <w:bottom w:val="single" w:sz="4" w:space="0" w:color="auto"/>
              <w:right w:val="single" w:sz="4" w:space="0" w:color="auto"/>
            </w:tcBorders>
            <w:shd w:val="clear" w:color="000000" w:fill="D8D8D8"/>
            <w:vAlign w:val="center"/>
            <w:hideMark/>
          </w:tcPr>
          <w:p w14:paraId="5260047D" w14:textId="77777777" w:rsidR="00501AA8" w:rsidRPr="006172B2" w:rsidRDefault="00501AA8" w:rsidP="00501AA8">
            <w:pPr>
              <w:jc w:val="right"/>
              <w:rPr>
                <w:b/>
                <w:bCs/>
                <w:sz w:val="16"/>
              </w:rPr>
            </w:pPr>
            <w:r w:rsidRPr="006172B2">
              <w:rPr>
                <w:b/>
                <w:bCs/>
                <w:sz w:val="16"/>
              </w:rPr>
              <w:t>4121.6</w:t>
            </w:r>
          </w:p>
        </w:tc>
        <w:tc>
          <w:tcPr>
            <w:tcW w:w="0" w:type="auto"/>
            <w:tcBorders>
              <w:top w:val="nil"/>
              <w:left w:val="nil"/>
              <w:bottom w:val="single" w:sz="4" w:space="0" w:color="auto"/>
              <w:right w:val="single" w:sz="4" w:space="0" w:color="auto"/>
            </w:tcBorders>
            <w:shd w:val="clear" w:color="000000" w:fill="D8D8D8"/>
            <w:vAlign w:val="center"/>
            <w:hideMark/>
          </w:tcPr>
          <w:p w14:paraId="48990700" w14:textId="77777777" w:rsidR="00501AA8" w:rsidRPr="006172B2" w:rsidRDefault="00501AA8" w:rsidP="00501AA8">
            <w:pPr>
              <w:jc w:val="right"/>
              <w:rPr>
                <w:b/>
                <w:bCs/>
                <w:sz w:val="16"/>
              </w:rPr>
            </w:pPr>
            <w:r w:rsidRPr="006172B2">
              <w:rPr>
                <w:b/>
                <w:bCs/>
                <w:sz w:val="16"/>
              </w:rPr>
              <w:t>1545.2</w:t>
            </w:r>
          </w:p>
        </w:tc>
        <w:tc>
          <w:tcPr>
            <w:tcW w:w="0" w:type="auto"/>
            <w:tcBorders>
              <w:top w:val="nil"/>
              <w:left w:val="nil"/>
              <w:bottom w:val="single" w:sz="4" w:space="0" w:color="auto"/>
              <w:right w:val="single" w:sz="4" w:space="0" w:color="auto"/>
            </w:tcBorders>
            <w:shd w:val="clear" w:color="000000" w:fill="D8D8D8"/>
            <w:vAlign w:val="center"/>
            <w:hideMark/>
          </w:tcPr>
          <w:p w14:paraId="31AE71CE" w14:textId="77777777" w:rsidR="00501AA8" w:rsidRPr="006172B2" w:rsidRDefault="00501AA8" w:rsidP="00501AA8">
            <w:pPr>
              <w:jc w:val="right"/>
              <w:rPr>
                <w:b/>
                <w:bCs/>
                <w:sz w:val="16"/>
              </w:rPr>
            </w:pPr>
            <w:r w:rsidRPr="006172B2">
              <w:rPr>
                <w:b/>
                <w:bCs/>
                <w:sz w:val="16"/>
              </w:rPr>
              <w:t>97331.2</w:t>
            </w:r>
          </w:p>
        </w:tc>
        <w:tc>
          <w:tcPr>
            <w:tcW w:w="0" w:type="auto"/>
            <w:tcBorders>
              <w:top w:val="nil"/>
              <w:left w:val="nil"/>
              <w:bottom w:val="single" w:sz="4" w:space="0" w:color="auto"/>
              <w:right w:val="single" w:sz="4" w:space="0" w:color="auto"/>
            </w:tcBorders>
            <w:shd w:val="clear" w:color="000000" w:fill="D8D8D8"/>
            <w:vAlign w:val="center"/>
            <w:hideMark/>
          </w:tcPr>
          <w:p w14:paraId="0C50A768" w14:textId="77777777" w:rsidR="00501AA8" w:rsidRPr="006172B2" w:rsidRDefault="00501AA8" w:rsidP="00501AA8">
            <w:pPr>
              <w:jc w:val="right"/>
              <w:rPr>
                <w:b/>
                <w:bCs/>
                <w:sz w:val="16"/>
              </w:rPr>
            </w:pPr>
            <w:r w:rsidRPr="006172B2">
              <w:rPr>
                <w:b/>
                <w:bCs/>
                <w:sz w:val="16"/>
              </w:rPr>
              <w:t>67.7</w:t>
            </w:r>
          </w:p>
        </w:tc>
        <w:tc>
          <w:tcPr>
            <w:tcW w:w="0" w:type="auto"/>
            <w:tcBorders>
              <w:top w:val="nil"/>
              <w:left w:val="nil"/>
              <w:bottom w:val="single" w:sz="4" w:space="0" w:color="auto"/>
              <w:right w:val="single" w:sz="4" w:space="0" w:color="auto"/>
            </w:tcBorders>
            <w:shd w:val="clear" w:color="000000" w:fill="D8D8D8"/>
            <w:vAlign w:val="center"/>
            <w:hideMark/>
          </w:tcPr>
          <w:p w14:paraId="0D3303C5" w14:textId="77777777" w:rsidR="00501AA8" w:rsidRPr="006172B2" w:rsidRDefault="00501AA8" w:rsidP="00501AA8">
            <w:pPr>
              <w:jc w:val="right"/>
              <w:rPr>
                <w:b/>
                <w:bCs/>
                <w:sz w:val="16"/>
              </w:rPr>
            </w:pPr>
            <w:r w:rsidRPr="006172B2">
              <w:rPr>
                <w:b/>
                <w:bCs/>
                <w:sz w:val="16"/>
              </w:rPr>
              <w:t>133.9</w:t>
            </w:r>
          </w:p>
        </w:tc>
        <w:tc>
          <w:tcPr>
            <w:tcW w:w="0" w:type="auto"/>
            <w:tcBorders>
              <w:top w:val="nil"/>
              <w:left w:val="nil"/>
              <w:bottom w:val="single" w:sz="4" w:space="0" w:color="auto"/>
              <w:right w:val="single" w:sz="4" w:space="0" w:color="auto"/>
            </w:tcBorders>
            <w:shd w:val="clear" w:color="000000" w:fill="D8D8D8"/>
            <w:vAlign w:val="center"/>
            <w:hideMark/>
          </w:tcPr>
          <w:p w14:paraId="79245EE0" w14:textId="77777777" w:rsidR="00501AA8" w:rsidRPr="006172B2" w:rsidRDefault="00501AA8" w:rsidP="00501AA8">
            <w:pPr>
              <w:jc w:val="right"/>
              <w:rPr>
                <w:b/>
                <w:bCs/>
                <w:sz w:val="16"/>
              </w:rPr>
            </w:pPr>
            <w:r w:rsidRPr="006172B2">
              <w:rPr>
                <w:b/>
                <w:bCs/>
                <w:sz w:val="16"/>
              </w:rPr>
              <w:t>97465.1</w:t>
            </w:r>
          </w:p>
        </w:tc>
        <w:tc>
          <w:tcPr>
            <w:tcW w:w="0" w:type="auto"/>
            <w:tcBorders>
              <w:top w:val="nil"/>
              <w:left w:val="nil"/>
              <w:bottom w:val="single" w:sz="4" w:space="0" w:color="auto"/>
              <w:right w:val="single" w:sz="4" w:space="0" w:color="auto"/>
            </w:tcBorders>
            <w:shd w:val="clear" w:color="000000" w:fill="D8D8D8"/>
            <w:vAlign w:val="center"/>
            <w:hideMark/>
          </w:tcPr>
          <w:p w14:paraId="0358AE11" w14:textId="77777777" w:rsidR="00501AA8" w:rsidRPr="006172B2" w:rsidRDefault="00501AA8" w:rsidP="00501AA8">
            <w:pPr>
              <w:jc w:val="right"/>
              <w:rPr>
                <w:b/>
                <w:bCs/>
                <w:sz w:val="16"/>
              </w:rPr>
            </w:pPr>
            <w:r w:rsidRPr="006172B2">
              <w:rPr>
                <w:b/>
                <w:bCs/>
                <w:sz w:val="16"/>
              </w:rPr>
              <w:t>67.8</w:t>
            </w:r>
          </w:p>
        </w:tc>
      </w:tr>
    </w:tbl>
    <w:p w14:paraId="1C826BF7" w14:textId="77777777" w:rsidR="009246FA" w:rsidRPr="006172B2" w:rsidRDefault="009246FA" w:rsidP="00EA1C7E">
      <w:pPr>
        <w:jc w:val="both"/>
      </w:pPr>
    </w:p>
    <w:p w14:paraId="5274A7E3" w14:textId="77777777" w:rsidR="009246FA" w:rsidRPr="006172B2" w:rsidRDefault="009246FA" w:rsidP="009246FA">
      <w:pPr>
        <w:ind w:firstLine="720"/>
        <w:jc w:val="both"/>
        <w:rPr>
          <w:lang w:val="sr-Cyrl-CS"/>
        </w:rPr>
      </w:pPr>
      <w:r w:rsidRPr="006172B2">
        <w:rPr>
          <w:lang w:val="sr-Cyrl-CS"/>
        </w:rPr>
        <w:t>У претходно</w:t>
      </w:r>
      <w:r w:rsidR="002E7F20" w:rsidRPr="006172B2">
        <w:t>j</w:t>
      </w:r>
      <w:r w:rsidRPr="006172B2">
        <w:rPr>
          <w:lang w:val="sr-Cyrl-CS"/>
        </w:rPr>
        <w:t xml:space="preserve"> табел</w:t>
      </w:r>
      <w:r w:rsidR="002E7F20" w:rsidRPr="006172B2">
        <w:t xml:space="preserve">и број </w:t>
      </w:r>
      <w:r w:rsidR="00030E0E" w:rsidRPr="006172B2">
        <w:t>30</w:t>
      </w:r>
      <w:r w:rsidR="002E7F20" w:rsidRPr="006172B2">
        <w:t>,</w:t>
      </w:r>
      <w:r w:rsidRPr="006172B2">
        <w:rPr>
          <w:lang w:val="sr-Cyrl-CS"/>
        </w:rPr>
        <w:t xml:space="preserve"> </w:t>
      </w:r>
      <w:r w:rsidR="002E7F20" w:rsidRPr="006172B2">
        <w:rPr>
          <w:lang w:val="sr-Cyrl-CS"/>
        </w:rPr>
        <w:t>п</w:t>
      </w:r>
      <w:r w:rsidRPr="006172B2">
        <w:rPr>
          <w:lang w:val="sr-Cyrl-CS"/>
        </w:rPr>
        <w:t>риказ</w:t>
      </w:r>
      <w:r w:rsidR="002E7F20" w:rsidRPr="006172B2">
        <w:rPr>
          <w:lang w:val="sr-Cyrl-CS"/>
        </w:rPr>
        <w:t xml:space="preserve">ан је планирани односно остварени принос по врстама дрвећа и по запремини. </w:t>
      </w:r>
      <w:r w:rsidR="00B26BDD" w:rsidRPr="006172B2">
        <w:rPr>
          <w:lang w:val="sr-Cyrl-CS"/>
        </w:rPr>
        <w:t>П</w:t>
      </w:r>
      <w:r w:rsidR="00B26BDD" w:rsidRPr="006172B2">
        <w:t>овећани случајн</w:t>
      </w:r>
      <w:r w:rsidR="00501AA8" w:rsidRPr="006172B2">
        <w:t>и принос од 4.121,6</w:t>
      </w:r>
      <w:r w:rsidR="00B26BDD" w:rsidRPr="006172B2">
        <w:t xml:space="preserve"> m³ је </w:t>
      </w:r>
      <w:r w:rsidR="00501AA8" w:rsidRPr="006172B2">
        <w:t>последица ледолома током 2022. године</w:t>
      </w:r>
      <w:r w:rsidR="00B26BDD" w:rsidRPr="006172B2">
        <w:t xml:space="preserve">. Ванредног приноса у претходном уређајном је </w:t>
      </w:r>
      <w:r w:rsidR="00501AA8" w:rsidRPr="006172B2">
        <w:t>било у укупној количини од 1 545,2 m³ због изградње камионског пута.</w:t>
      </w:r>
    </w:p>
    <w:p w14:paraId="6059A267" w14:textId="77777777" w:rsidR="00EA1C7E" w:rsidRPr="006172B2" w:rsidRDefault="00EA1C7E" w:rsidP="009246FA">
      <w:pPr>
        <w:ind w:firstLine="720"/>
        <w:jc w:val="both"/>
        <w:rPr>
          <w:lang w:val="sr-Cyrl-CS"/>
        </w:rPr>
      </w:pPr>
    </w:p>
    <w:p w14:paraId="69B83BAE" w14:textId="77777777" w:rsidR="009D61E4" w:rsidRPr="006172B2" w:rsidRDefault="001D4638" w:rsidP="00DF0313">
      <w:pPr>
        <w:ind w:firstLine="720"/>
        <w:jc w:val="both"/>
        <w:rPr>
          <w:lang w:val="sr-Cyrl-CS"/>
        </w:rPr>
      </w:pPr>
      <w:r w:rsidRPr="006172B2">
        <w:rPr>
          <w:lang w:val="sr-Cyrl-CS"/>
        </w:rPr>
        <w:t>Г</w:t>
      </w:r>
      <w:r w:rsidR="00501AA8" w:rsidRPr="006172B2">
        <w:rPr>
          <w:lang w:val="sr-Cyrl-CS"/>
        </w:rPr>
        <w:t>лавни принос остварен је са 74,2</w:t>
      </w:r>
      <w:r w:rsidRPr="006172B2">
        <w:rPr>
          <w:lang w:val="sr-Cyrl-CS"/>
        </w:rPr>
        <w:t xml:space="preserve"> %, док је п</w:t>
      </w:r>
      <w:r w:rsidR="009246FA" w:rsidRPr="006172B2">
        <w:rPr>
          <w:lang w:val="sr-Cyrl-CS"/>
        </w:rPr>
        <w:t>ре</w:t>
      </w:r>
      <w:r w:rsidR="00C707B5" w:rsidRPr="006172B2">
        <w:rPr>
          <w:lang w:val="sr-Cyrl-CS"/>
        </w:rPr>
        <w:t>т</w:t>
      </w:r>
      <w:r w:rsidR="009246FA" w:rsidRPr="006172B2">
        <w:rPr>
          <w:lang w:val="sr-Cyrl-CS"/>
        </w:rPr>
        <w:t xml:space="preserve">ходни принос остварен са </w:t>
      </w:r>
      <w:r w:rsidR="00501AA8" w:rsidRPr="006172B2">
        <w:t>51,9</w:t>
      </w:r>
      <w:r w:rsidR="009246FA" w:rsidRPr="006172B2">
        <w:t xml:space="preserve"> </w:t>
      </w:r>
      <w:r w:rsidR="009246FA" w:rsidRPr="006172B2">
        <w:rPr>
          <w:lang w:val="sr-Cyrl-CS"/>
        </w:rPr>
        <w:t>%</w:t>
      </w:r>
      <w:r w:rsidR="0025103B" w:rsidRPr="006172B2">
        <w:rPr>
          <w:lang w:val="sr-Cyrl-CS"/>
        </w:rPr>
        <w:t xml:space="preserve">, те је </w:t>
      </w:r>
      <w:r w:rsidR="006C0F87" w:rsidRPr="006172B2">
        <w:rPr>
          <w:lang w:val="sr-Cyrl-CS"/>
        </w:rPr>
        <w:t xml:space="preserve">укупни принос остварен са </w:t>
      </w:r>
      <w:r w:rsidR="00501AA8" w:rsidRPr="006172B2">
        <w:t>63,8</w:t>
      </w:r>
      <w:r w:rsidR="009246FA" w:rsidRPr="006172B2">
        <w:rPr>
          <w:lang w:val="sr-Cyrl-CS"/>
        </w:rPr>
        <w:t xml:space="preserve"> %</w:t>
      </w:r>
      <w:r w:rsidR="002E7F20" w:rsidRPr="006172B2">
        <w:rPr>
          <w:lang w:val="sr-Cyrl-CS"/>
        </w:rPr>
        <w:t xml:space="preserve"> гледано по запремини</w:t>
      </w:r>
      <w:r w:rsidR="00F8621E" w:rsidRPr="006172B2">
        <w:t>.</w:t>
      </w:r>
      <w:r w:rsidR="009246FA" w:rsidRPr="006172B2">
        <w:t xml:space="preserve"> Када се на </w:t>
      </w:r>
      <w:r w:rsidR="00DF0313" w:rsidRPr="006172B2">
        <w:t xml:space="preserve">остварени </w:t>
      </w:r>
      <w:r w:rsidR="009246FA" w:rsidRPr="006172B2">
        <w:t>принос додају</w:t>
      </w:r>
      <w:r w:rsidR="00DF0313" w:rsidRPr="006172B2">
        <w:t xml:space="preserve"> </w:t>
      </w:r>
      <w:r w:rsidR="0025103B" w:rsidRPr="006172B2">
        <w:t>случајни</w:t>
      </w:r>
      <w:r w:rsidR="00DF0313" w:rsidRPr="006172B2">
        <w:t xml:space="preserve"> </w:t>
      </w:r>
      <w:r w:rsidR="0027384A" w:rsidRPr="006172B2">
        <w:t xml:space="preserve">и ванредни </w:t>
      </w:r>
      <w:r w:rsidR="00DF0313" w:rsidRPr="006172B2">
        <w:t>приноси</w:t>
      </w:r>
      <w:r w:rsidR="009246FA" w:rsidRPr="006172B2">
        <w:t xml:space="preserve"> долази се д</w:t>
      </w:r>
      <w:r w:rsidR="00DF0313" w:rsidRPr="006172B2">
        <w:t>о тога да</w:t>
      </w:r>
      <w:r w:rsidR="009246FA" w:rsidRPr="006172B2">
        <w:t xml:space="preserve"> је </w:t>
      </w:r>
      <w:r w:rsidR="00DA4D8E" w:rsidRPr="006172B2">
        <w:t xml:space="preserve">укупно </w:t>
      </w:r>
      <w:r w:rsidR="0027384A" w:rsidRPr="006172B2">
        <w:t>реализовано</w:t>
      </w:r>
      <w:r w:rsidR="009246FA" w:rsidRPr="006172B2">
        <w:t xml:space="preserve"> </w:t>
      </w:r>
      <w:r w:rsidR="00501AA8" w:rsidRPr="006172B2">
        <w:t>67,7</w:t>
      </w:r>
      <w:r w:rsidR="009246FA" w:rsidRPr="006172B2">
        <w:rPr>
          <w:b/>
        </w:rPr>
        <w:t xml:space="preserve"> </w:t>
      </w:r>
      <w:r w:rsidR="009246FA" w:rsidRPr="006172B2">
        <w:rPr>
          <w:bCs/>
        </w:rPr>
        <w:t>%</w:t>
      </w:r>
      <w:r w:rsidR="00DA4D8E" w:rsidRPr="006172B2">
        <w:rPr>
          <w:bCs/>
        </w:rPr>
        <w:t xml:space="preserve"> по запремини</w:t>
      </w:r>
      <w:r w:rsidR="0027384A" w:rsidRPr="006172B2">
        <w:rPr>
          <w:lang w:val="sr-Cyrl-CS"/>
        </w:rPr>
        <w:t xml:space="preserve">, док је са бесправним сечама </w:t>
      </w:r>
      <w:r w:rsidR="00501AA8" w:rsidRPr="006172B2">
        <w:rPr>
          <w:lang w:val="sr-Cyrl-CS"/>
        </w:rPr>
        <w:t>укупно посечено 67,8</w:t>
      </w:r>
      <w:r w:rsidR="0027384A" w:rsidRPr="006172B2">
        <w:rPr>
          <w:lang w:val="sr-Cyrl-CS"/>
        </w:rPr>
        <w:t xml:space="preserve"> %.</w:t>
      </w:r>
      <w:r w:rsidR="000615E6" w:rsidRPr="006172B2">
        <w:rPr>
          <w:lang w:val="sr-Cyrl-CS"/>
        </w:rPr>
        <w:t xml:space="preserve">  </w:t>
      </w:r>
    </w:p>
    <w:p w14:paraId="5BD6827D" w14:textId="77777777" w:rsidR="009246FA" w:rsidRPr="006172B2" w:rsidRDefault="0053373A" w:rsidP="00CC58AF">
      <w:pPr>
        <w:ind w:firstLine="720"/>
        <w:jc w:val="both"/>
        <w:rPr>
          <w:lang w:val="sr-Cyrl-CS"/>
        </w:rPr>
      </w:pPr>
      <w:r w:rsidRPr="006172B2">
        <w:rPr>
          <w:lang w:val="sr-Cyrl-CS"/>
        </w:rPr>
        <w:t>Слабија реализација к</w:t>
      </w:r>
      <w:r w:rsidR="0027049F" w:rsidRPr="006172B2">
        <w:rPr>
          <w:lang w:val="sr-Cyrl-CS"/>
        </w:rPr>
        <w:t>од претходног приноса јавила</w:t>
      </w:r>
      <w:r w:rsidRPr="006172B2">
        <w:rPr>
          <w:lang w:val="sr-Cyrl-CS"/>
        </w:rPr>
        <w:t xml:space="preserve"> се</w:t>
      </w:r>
      <w:r w:rsidR="0027049F" w:rsidRPr="006172B2">
        <w:rPr>
          <w:lang w:val="sr-Cyrl-CS"/>
        </w:rPr>
        <w:t xml:space="preserve"> </w:t>
      </w:r>
      <w:r w:rsidR="00F82E33" w:rsidRPr="006172B2">
        <w:rPr>
          <w:lang w:val="sr-Cyrl-CS"/>
        </w:rPr>
        <w:t>услед</w:t>
      </w:r>
      <w:r w:rsidR="0027049F" w:rsidRPr="006172B2">
        <w:rPr>
          <w:lang w:val="sr-Cyrl-CS"/>
        </w:rPr>
        <w:t xml:space="preserve"> </w:t>
      </w:r>
      <w:r w:rsidR="000615E6" w:rsidRPr="006172B2">
        <w:rPr>
          <w:lang w:val="sr-Cyrl-CS"/>
        </w:rPr>
        <w:t>велико</w:t>
      </w:r>
      <w:r w:rsidR="0027049F" w:rsidRPr="006172B2">
        <w:rPr>
          <w:lang w:val="sr-Cyrl-CS"/>
        </w:rPr>
        <w:t>г</w:t>
      </w:r>
      <w:r w:rsidR="000615E6" w:rsidRPr="006172B2">
        <w:rPr>
          <w:lang w:val="sr-Cyrl-CS"/>
        </w:rPr>
        <w:t xml:space="preserve"> учешћ</w:t>
      </w:r>
      <w:r w:rsidR="0027049F" w:rsidRPr="006172B2">
        <w:rPr>
          <w:lang w:val="sr-Cyrl-CS"/>
        </w:rPr>
        <w:t>а</w:t>
      </w:r>
      <w:r w:rsidR="000615E6" w:rsidRPr="006172B2">
        <w:rPr>
          <w:lang w:val="sr-Cyrl-CS"/>
        </w:rPr>
        <w:t xml:space="preserve"> танког материјала</w:t>
      </w:r>
      <w:r w:rsidR="0027049F" w:rsidRPr="006172B2">
        <w:rPr>
          <w:lang w:val="sr-Cyrl-CS"/>
        </w:rPr>
        <w:t>, тако да за те одсеке</w:t>
      </w:r>
      <w:r w:rsidR="000615E6" w:rsidRPr="006172B2">
        <w:rPr>
          <w:lang w:val="sr-Cyrl-CS"/>
        </w:rPr>
        <w:t xml:space="preserve"> није било заинтересованих купаца и из тог разлога нису могли да се реализују тендери</w:t>
      </w:r>
      <w:r w:rsidR="00F8621E" w:rsidRPr="006172B2">
        <w:rPr>
          <w:lang w:val="sr-Cyrl-CS"/>
        </w:rPr>
        <w:t>.</w:t>
      </w:r>
    </w:p>
    <w:p w14:paraId="4F58CE0D" w14:textId="77777777" w:rsidR="00CC58AF" w:rsidRPr="006172B2" w:rsidRDefault="00CC58AF" w:rsidP="00CC58AF">
      <w:pPr>
        <w:ind w:firstLine="720"/>
        <w:jc w:val="both"/>
        <w:rPr>
          <w:lang w:val="sr-Cyrl-CS"/>
        </w:rPr>
      </w:pPr>
    </w:p>
    <w:p w14:paraId="1CE59DFE" w14:textId="77777777" w:rsidR="007030C6" w:rsidRPr="006172B2" w:rsidRDefault="007030C6" w:rsidP="007030C6">
      <w:pPr>
        <w:pStyle w:val="Caption"/>
        <w:keepNext/>
        <w:jc w:val="center"/>
      </w:pPr>
      <w:r w:rsidRPr="006172B2">
        <w:t xml:space="preserve">Табела </w:t>
      </w:r>
      <w:r w:rsidR="00AB2D16" w:rsidRPr="006172B2">
        <w:t>31</w:t>
      </w:r>
      <w:r w:rsidRPr="006172B2">
        <w:t>. Етат по врстама приноса</w:t>
      </w:r>
    </w:p>
    <w:tbl>
      <w:tblPr>
        <w:tblW w:w="0" w:type="auto"/>
        <w:jc w:val="center"/>
        <w:tblLook w:val="04A0" w:firstRow="1" w:lastRow="0" w:firstColumn="1" w:lastColumn="0" w:noHBand="0" w:noVBand="1"/>
      </w:tblPr>
      <w:tblGrid>
        <w:gridCol w:w="2354"/>
        <w:gridCol w:w="1385"/>
        <w:gridCol w:w="2299"/>
        <w:gridCol w:w="996"/>
        <w:gridCol w:w="636"/>
        <w:gridCol w:w="996"/>
        <w:gridCol w:w="636"/>
      </w:tblGrid>
      <w:tr w:rsidR="00AB1A12" w:rsidRPr="006172B2" w14:paraId="0ED74307" w14:textId="77777777" w:rsidTr="00AB1A12">
        <w:trPr>
          <w:trHeight w:val="54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14:paraId="2FEAE7E0" w14:textId="77777777" w:rsidR="00AB1A12" w:rsidRPr="006172B2" w:rsidRDefault="00AB1A12" w:rsidP="00AB1A12">
            <w:pPr>
              <w:jc w:val="center"/>
              <w:rPr>
                <w:b/>
                <w:bCs/>
              </w:rPr>
            </w:pPr>
            <w:r w:rsidRPr="006172B2">
              <w:rPr>
                <w:b/>
                <w:bCs/>
              </w:rPr>
              <w:t>Врста приноса</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8D8D8"/>
            <w:noWrap/>
            <w:vAlign w:val="center"/>
            <w:hideMark/>
          </w:tcPr>
          <w:p w14:paraId="61CE449B" w14:textId="77777777" w:rsidR="00AB1A12" w:rsidRPr="006172B2" w:rsidRDefault="00AB1A12" w:rsidP="00AB1A12">
            <w:pPr>
              <w:jc w:val="center"/>
              <w:rPr>
                <w:b/>
                <w:bCs/>
              </w:rPr>
            </w:pPr>
            <w:r w:rsidRPr="006172B2">
              <w:rPr>
                <w:b/>
                <w:bCs/>
              </w:rPr>
              <w:t>Површина</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14:paraId="412ACC0B" w14:textId="77777777" w:rsidR="00AB1A12" w:rsidRPr="006172B2" w:rsidRDefault="00AB1A12" w:rsidP="00AB1A12">
            <w:pPr>
              <w:jc w:val="center"/>
              <w:rPr>
                <w:b/>
                <w:bCs/>
              </w:rPr>
            </w:pPr>
            <w:r w:rsidRPr="006172B2">
              <w:rPr>
                <w:b/>
                <w:bCs/>
              </w:rPr>
              <w:t>Планирани принос</w:t>
            </w:r>
          </w:p>
        </w:tc>
        <w:tc>
          <w:tcPr>
            <w:tcW w:w="0" w:type="auto"/>
            <w:gridSpan w:val="4"/>
            <w:tcBorders>
              <w:top w:val="single" w:sz="8" w:space="0" w:color="auto"/>
              <w:left w:val="nil"/>
              <w:bottom w:val="single" w:sz="8" w:space="0" w:color="auto"/>
              <w:right w:val="single" w:sz="8" w:space="0" w:color="000000"/>
            </w:tcBorders>
            <w:shd w:val="clear" w:color="000000" w:fill="D8D8D8"/>
            <w:vAlign w:val="center"/>
            <w:hideMark/>
          </w:tcPr>
          <w:p w14:paraId="21E2A4C1" w14:textId="77777777" w:rsidR="00AB1A12" w:rsidRPr="006172B2" w:rsidRDefault="00AB1A12" w:rsidP="00AB1A12">
            <w:pPr>
              <w:jc w:val="center"/>
              <w:rPr>
                <w:b/>
                <w:bCs/>
              </w:rPr>
            </w:pPr>
            <w:r w:rsidRPr="006172B2">
              <w:rPr>
                <w:b/>
                <w:bCs/>
              </w:rPr>
              <w:t>Остварени принос</w:t>
            </w:r>
          </w:p>
        </w:tc>
      </w:tr>
      <w:tr w:rsidR="00AB1A12" w:rsidRPr="006172B2" w14:paraId="2833BD84" w14:textId="77777777" w:rsidTr="00AB1A12">
        <w:trPr>
          <w:trHeight w:val="324"/>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331EE2" w14:textId="77777777" w:rsidR="00AB1A12" w:rsidRPr="006172B2" w:rsidRDefault="00AB1A12" w:rsidP="00AB1A12">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34BEEA" w14:textId="77777777" w:rsidR="00AB1A12" w:rsidRPr="006172B2" w:rsidRDefault="00AB1A12" w:rsidP="00AB1A12">
            <w:pPr>
              <w:rPr>
                <w:b/>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18CBF66" w14:textId="77777777" w:rsidR="00AB1A12" w:rsidRPr="006172B2" w:rsidRDefault="00AB1A12" w:rsidP="00AB1A12">
            <w:pPr>
              <w:rPr>
                <w:b/>
                <w:bCs/>
              </w:rPr>
            </w:pPr>
          </w:p>
        </w:tc>
        <w:tc>
          <w:tcPr>
            <w:tcW w:w="0" w:type="auto"/>
            <w:gridSpan w:val="2"/>
            <w:tcBorders>
              <w:top w:val="single" w:sz="8" w:space="0" w:color="auto"/>
              <w:left w:val="nil"/>
              <w:bottom w:val="single" w:sz="8" w:space="0" w:color="auto"/>
              <w:right w:val="single" w:sz="8" w:space="0" w:color="000000"/>
            </w:tcBorders>
            <w:shd w:val="clear" w:color="000000" w:fill="D8D8D8"/>
            <w:vAlign w:val="center"/>
            <w:hideMark/>
          </w:tcPr>
          <w:p w14:paraId="0F975BDD" w14:textId="77777777" w:rsidR="00AB1A12" w:rsidRPr="006172B2" w:rsidRDefault="00AB1A12" w:rsidP="00AB1A12">
            <w:pPr>
              <w:jc w:val="center"/>
              <w:rPr>
                <w:b/>
                <w:bCs/>
              </w:rPr>
            </w:pPr>
            <w:r w:rsidRPr="006172B2">
              <w:rPr>
                <w:b/>
                <w:bCs/>
              </w:rPr>
              <w:t>Површина</w:t>
            </w:r>
          </w:p>
        </w:tc>
        <w:tc>
          <w:tcPr>
            <w:tcW w:w="0" w:type="auto"/>
            <w:gridSpan w:val="2"/>
            <w:tcBorders>
              <w:top w:val="single" w:sz="8" w:space="0" w:color="auto"/>
              <w:left w:val="nil"/>
              <w:bottom w:val="single" w:sz="8" w:space="0" w:color="auto"/>
              <w:right w:val="single" w:sz="8" w:space="0" w:color="000000"/>
            </w:tcBorders>
            <w:shd w:val="clear" w:color="000000" w:fill="D8D8D8"/>
            <w:vAlign w:val="center"/>
            <w:hideMark/>
          </w:tcPr>
          <w:p w14:paraId="3CABDC6B" w14:textId="77777777" w:rsidR="00AB1A12" w:rsidRPr="006172B2" w:rsidRDefault="00AB1A12" w:rsidP="00AB1A12">
            <w:pPr>
              <w:jc w:val="center"/>
              <w:rPr>
                <w:b/>
                <w:bCs/>
              </w:rPr>
            </w:pPr>
            <w:r w:rsidRPr="006172B2">
              <w:rPr>
                <w:b/>
                <w:bCs/>
              </w:rPr>
              <w:t>Запремина</w:t>
            </w:r>
          </w:p>
        </w:tc>
      </w:tr>
      <w:tr w:rsidR="00AB1A12" w:rsidRPr="006172B2" w14:paraId="17825BB2" w14:textId="77777777" w:rsidTr="00AB1A12">
        <w:trPr>
          <w:trHeight w:val="324"/>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FA3B6E" w14:textId="77777777" w:rsidR="00AB1A12" w:rsidRPr="006172B2" w:rsidRDefault="00AB1A12" w:rsidP="00AB1A12">
            <w:pPr>
              <w:rPr>
                <w:b/>
                <w:bCs/>
              </w:rPr>
            </w:pPr>
          </w:p>
        </w:tc>
        <w:tc>
          <w:tcPr>
            <w:tcW w:w="0" w:type="auto"/>
            <w:tcBorders>
              <w:top w:val="nil"/>
              <w:left w:val="nil"/>
              <w:bottom w:val="single" w:sz="8" w:space="0" w:color="auto"/>
              <w:right w:val="single" w:sz="8" w:space="0" w:color="auto"/>
            </w:tcBorders>
            <w:shd w:val="clear" w:color="000000" w:fill="D8D8D8"/>
            <w:vAlign w:val="center"/>
            <w:hideMark/>
          </w:tcPr>
          <w:p w14:paraId="11C6D9EF" w14:textId="77777777" w:rsidR="00AB1A12" w:rsidRPr="006172B2" w:rsidRDefault="00AB1A12" w:rsidP="00AB1A12">
            <w:pPr>
              <w:jc w:val="center"/>
              <w:rPr>
                <w:b/>
                <w:bCs/>
              </w:rPr>
            </w:pPr>
            <w:r w:rsidRPr="006172B2">
              <w:rPr>
                <w:b/>
                <w:bCs/>
              </w:rPr>
              <w:t>ha</w:t>
            </w:r>
          </w:p>
        </w:tc>
        <w:tc>
          <w:tcPr>
            <w:tcW w:w="0" w:type="auto"/>
            <w:tcBorders>
              <w:top w:val="nil"/>
              <w:left w:val="nil"/>
              <w:bottom w:val="single" w:sz="8" w:space="0" w:color="auto"/>
              <w:right w:val="single" w:sz="8" w:space="0" w:color="auto"/>
            </w:tcBorders>
            <w:shd w:val="clear" w:color="000000" w:fill="D8D8D8"/>
            <w:vAlign w:val="center"/>
            <w:hideMark/>
          </w:tcPr>
          <w:p w14:paraId="14A359AD" w14:textId="77777777" w:rsidR="00AB1A12" w:rsidRPr="006172B2" w:rsidRDefault="00AB1A12" w:rsidP="00AB1A12">
            <w:pPr>
              <w:jc w:val="center"/>
              <w:rPr>
                <w:b/>
                <w:bCs/>
              </w:rPr>
            </w:pPr>
            <w:r w:rsidRPr="006172B2">
              <w:rPr>
                <w:b/>
                <w:bCs/>
              </w:rPr>
              <w:t>m³</w:t>
            </w:r>
          </w:p>
        </w:tc>
        <w:tc>
          <w:tcPr>
            <w:tcW w:w="0" w:type="auto"/>
            <w:tcBorders>
              <w:top w:val="nil"/>
              <w:left w:val="nil"/>
              <w:bottom w:val="single" w:sz="8" w:space="0" w:color="auto"/>
              <w:right w:val="single" w:sz="8" w:space="0" w:color="auto"/>
            </w:tcBorders>
            <w:shd w:val="clear" w:color="000000" w:fill="D8D8D8"/>
            <w:vAlign w:val="center"/>
            <w:hideMark/>
          </w:tcPr>
          <w:p w14:paraId="59B40FFF" w14:textId="77777777" w:rsidR="00AB1A12" w:rsidRPr="006172B2" w:rsidRDefault="00AB1A12" w:rsidP="00AB1A12">
            <w:pPr>
              <w:jc w:val="center"/>
              <w:rPr>
                <w:b/>
                <w:bCs/>
              </w:rPr>
            </w:pPr>
            <w:r w:rsidRPr="006172B2">
              <w:rPr>
                <w:b/>
                <w:bCs/>
              </w:rPr>
              <w:t>ha</w:t>
            </w:r>
          </w:p>
        </w:tc>
        <w:tc>
          <w:tcPr>
            <w:tcW w:w="0" w:type="auto"/>
            <w:tcBorders>
              <w:top w:val="nil"/>
              <w:left w:val="nil"/>
              <w:bottom w:val="single" w:sz="8" w:space="0" w:color="auto"/>
              <w:right w:val="single" w:sz="8" w:space="0" w:color="auto"/>
            </w:tcBorders>
            <w:shd w:val="clear" w:color="000000" w:fill="D8D8D8"/>
            <w:vAlign w:val="center"/>
            <w:hideMark/>
          </w:tcPr>
          <w:p w14:paraId="6BD694C8" w14:textId="77777777" w:rsidR="00AB1A12" w:rsidRPr="006172B2" w:rsidRDefault="00AB1A12" w:rsidP="00AB1A12">
            <w:pPr>
              <w:jc w:val="center"/>
              <w:rPr>
                <w:b/>
                <w:bCs/>
              </w:rPr>
            </w:pPr>
            <w:r w:rsidRPr="006172B2">
              <w:rPr>
                <w:b/>
                <w:bCs/>
              </w:rPr>
              <w:t>%</w:t>
            </w:r>
          </w:p>
        </w:tc>
        <w:tc>
          <w:tcPr>
            <w:tcW w:w="0" w:type="auto"/>
            <w:tcBorders>
              <w:top w:val="nil"/>
              <w:left w:val="nil"/>
              <w:bottom w:val="single" w:sz="8" w:space="0" w:color="auto"/>
              <w:right w:val="single" w:sz="8" w:space="0" w:color="auto"/>
            </w:tcBorders>
            <w:shd w:val="clear" w:color="000000" w:fill="D8D8D8"/>
            <w:vAlign w:val="center"/>
            <w:hideMark/>
          </w:tcPr>
          <w:p w14:paraId="2216B31F" w14:textId="77777777" w:rsidR="00AB1A12" w:rsidRPr="006172B2" w:rsidRDefault="00AB1A12" w:rsidP="00AB1A12">
            <w:pPr>
              <w:jc w:val="center"/>
              <w:rPr>
                <w:b/>
                <w:bCs/>
              </w:rPr>
            </w:pPr>
            <w:r w:rsidRPr="006172B2">
              <w:rPr>
                <w:b/>
                <w:bCs/>
              </w:rPr>
              <w:t>m³</w:t>
            </w:r>
          </w:p>
        </w:tc>
        <w:tc>
          <w:tcPr>
            <w:tcW w:w="0" w:type="auto"/>
            <w:tcBorders>
              <w:top w:val="nil"/>
              <w:left w:val="nil"/>
              <w:bottom w:val="single" w:sz="8" w:space="0" w:color="auto"/>
              <w:right w:val="single" w:sz="8" w:space="0" w:color="auto"/>
            </w:tcBorders>
            <w:shd w:val="clear" w:color="000000" w:fill="D8D8D8"/>
            <w:vAlign w:val="center"/>
            <w:hideMark/>
          </w:tcPr>
          <w:p w14:paraId="5BE2667B" w14:textId="77777777" w:rsidR="00AB1A12" w:rsidRPr="006172B2" w:rsidRDefault="00AB1A12" w:rsidP="00AB1A12">
            <w:pPr>
              <w:jc w:val="center"/>
              <w:rPr>
                <w:b/>
                <w:bCs/>
              </w:rPr>
            </w:pPr>
            <w:r w:rsidRPr="006172B2">
              <w:rPr>
                <w:b/>
                <w:bCs/>
              </w:rPr>
              <w:t>%</w:t>
            </w:r>
          </w:p>
        </w:tc>
      </w:tr>
      <w:tr w:rsidR="00AB1A12" w:rsidRPr="006172B2" w14:paraId="2070B490" w14:textId="77777777" w:rsidTr="00AB1A12">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F047B6D" w14:textId="77777777" w:rsidR="00AB1A12" w:rsidRPr="006172B2" w:rsidRDefault="00AB1A12" w:rsidP="00AB1A12">
            <w:pPr>
              <w:jc w:val="center"/>
            </w:pPr>
            <w:r w:rsidRPr="006172B2">
              <w:t>Претходни редовни</w:t>
            </w:r>
          </w:p>
        </w:tc>
        <w:tc>
          <w:tcPr>
            <w:tcW w:w="0" w:type="auto"/>
            <w:tcBorders>
              <w:top w:val="nil"/>
              <w:left w:val="nil"/>
              <w:bottom w:val="single" w:sz="8" w:space="0" w:color="auto"/>
              <w:right w:val="single" w:sz="8" w:space="0" w:color="auto"/>
            </w:tcBorders>
            <w:shd w:val="clear" w:color="auto" w:fill="auto"/>
            <w:noWrap/>
            <w:vAlign w:val="center"/>
            <w:hideMark/>
          </w:tcPr>
          <w:p w14:paraId="69FFF48A" w14:textId="77777777" w:rsidR="00AB1A12" w:rsidRPr="006172B2" w:rsidRDefault="00AB1A12" w:rsidP="00AB1A12">
            <w:pPr>
              <w:jc w:val="right"/>
            </w:pPr>
            <w:r w:rsidRPr="006172B2">
              <w:t>1698.21</w:t>
            </w:r>
          </w:p>
        </w:tc>
        <w:tc>
          <w:tcPr>
            <w:tcW w:w="0" w:type="auto"/>
            <w:tcBorders>
              <w:top w:val="nil"/>
              <w:left w:val="nil"/>
              <w:bottom w:val="single" w:sz="8" w:space="0" w:color="auto"/>
              <w:right w:val="single" w:sz="8" w:space="0" w:color="auto"/>
            </w:tcBorders>
            <w:shd w:val="clear" w:color="auto" w:fill="auto"/>
            <w:noWrap/>
            <w:vAlign w:val="center"/>
            <w:hideMark/>
          </w:tcPr>
          <w:p w14:paraId="1B553A5C" w14:textId="77777777" w:rsidR="00AB1A12" w:rsidRPr="006172B2" w:rsidRDefault="00AB1A12" w:rsidP="00AB1A12">
            <w:pPr>
              <w:jc w:val="right"/>
            </w:pPr>
            <w:r w:rsidRPr="006172B2">
              <w:t>67230.5</w:t>
            </w:r>
          </w:p>
        </w:tc>
        <w:tc>
          <w:tcPr>
            <w:tcW w:w="0" w:type="auto"/>
            <w:tcBorders>
              <w:top w:val="nil"/>
              <w:left w:val="nil"/>
              <w:bottom w:val="single" w:sz="8" w:space="0" w:color="auto"/>
              <w:right w:val="single" w:sz="8" w:space="0" w:color="auto"/>
            </w:tcBorders>
            <w:shd w:val="clear" w:color="auto" w:fill="auto"/>
            <w:noWrap/>
            <w:vAlign w:val="center"/>
            <w:hideMark/>
          </w:tcPr>
          <w:p w14:paraId="2FACA84D" w14:textId="77777777" w:rsidR="00AB1A12" w:rsidRPr="006172B2" w:rsidRDefault="00AB1A12" w:rsidP="00AB1A12">
            <w:pPr>
              <w:jc w:val="right"/>
            </w:pPr>
            <w:r w:rsidRPr="006172B2">
              <w:t>950.34</w:t>
            </w:r>
          </w:p>
        </w:tc>
        <w:tc>
          <w:tcPr>
            <w:tcW w:w="0" w:type="auto"/>
            <w:tcBorders>
              <w:top w:val="nil"/>
              <w:left w:val="nil"/>
              <w:bottom w:val="single" w:sz="8" w:space="0" w:color="auto"/>
              <w:right w:val="single" w:sz="8" w:space="0" w:color="auto"/>
            </w:tcBorders>
            <w:shd w:val="clear" w:color="auto" w:fill="auto"/>
            <w:noWrap/>
            <w:vAlign w:val="center"/>
            <w:hideMark/>
          </w:tcPr>
          <w:p w14:paraId="0DC15363" w14:textId="77777777" w:rsidR="00AB1A12" w:rsidRPr="006172B2" w:rsidRDefault="00AB1A12" w:rsidP="00AB1A12">
            <w:pPr>
              <w:jc w:val="right"/>
            </w:pPr>
            <w:r w:rsidRPr="006172B2">
              <w:t>56.0</w:t>
            </w:r>
          </w:p>
        </w:tc>
        <w:tc>
          <w:tcPr>
            <w:tcW w:w="0" w:type="auto"/>
            <w:tcBorders>
              <w:top w:val="nil"/>
              <w:left w:val="nil"/>
              <w:bottom w:val="single" w:sz="8" w:space="0" w:color="auto"/>
              <w:right w:val="single" w:sz="8" w:space="0" w:color="auto"/>
            </w:tcBorders>
            <w:shd w:val="clear" w:color="auto" w:fill="auto"/>
            <w:noWrap/>
            <w:vAlign w:val="center"/>
            <w:hideMark/>
          </w:tcPr>
          <w:p w14:paraId="4CA8C665" w14:textId="77777777" w:rsidR="00AB1A12" w:rsidRPr="006172B2" w:rsidRDefault="00AB1A12" w:rsidP="00AB1A12">
            <w:pPr>
              <w:jc w:val="right"/>
            </w:pPr>
            <w:r w:rsidRPr="006172B2">
              <w:t>34859.3</w:t>
            </w:r>
          </w:p>
        </w:tc>
        <w:tc>
          <w:tcPr>
            <w:tcW w:w="0" w:type="auto"/>
            <w:tcBorders>
              <w:top w:val="nil"/>
              <w:left w:val="nil"/>
              <w:bottom w:val="single" w:sz="8" w:space="0" w:color="auto"/>
              <w:right w:val="single" w:sz="8" w:space="0" w:color="auto"/>
            </w:tcBorders>
            <w:shd w:val="clear" w:color="auto" w:fill="auto"/>
            <w:noWrap/>
            <w:vAlign w:val="center"/>
            <w:hideMark/>
          </w:tcPr>
          <w:p w14:paraId="01CFEAD6" w14:textId="77777777" w:rsidR="00AB1A12" w:rsidRPr="006172B2" w:rsidRDefault="00AB1A12" w:rsidP="00AB1A12">
            <w:pPr>
              <w:jc w:val="right"/>
            </w:pPr>
            <w:r w:rsidRPr="006172B2">
              <w:t>51.9</w:t>
            </w:r>
          </w:p>
        </w:tc>
      </w:tr>
      <w:tr w:rsidR="00AB1A12" w:rsidRPr="006172B2" w14:paraId="6F0E3A66" w14:textId="77777777" w:rsidTr="00AB1A12">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CBC139" w14:textId="77777777" w:rsidR="00AB1A12" w:rsidRPr="006172B2" w:rsidRDefault="00AB1A12" w:rsidP="00AB1A12">
            <w:pPr>
              <w:jc w:val="center"/>
            </w:pPr>
            <w:r w:rsidRPr="006172B2">
              <w:t>Главни редовни</w:t>
            </w:r>
          </w:p>
        </w:tc>
        <w:tc>
          <w:tcPr>
            <w:tcW w:w="0" w:type="auto"/>
            <w:tcBorders>
              <w:top w:val="nil"/>
              <w:left w:val="nil"/>
              <w:bottom w:val="single" w:sz="8" w:space="0" w:color="auto"/>
              <w:right w:val="single" w:sz="8" w:space="0" w:color="auto"/>
            </w:tcBorders>
            <w:shd w:val="clear" w:color="auto" w:fill="auto"/>
            <w:noWrap/>
            <w:vAlign w:val="center"/>
            <w:hideMark/>
          </w:tcPr>
          <w:p w14:paraId="09C06813" w14:textId="77777777" w:rsidR="00AB1A12" w:rsidRPr="006172B2" w:rsidRDefault="00AB1A12" w:rsidP="00AB1A12">
            <w:pPr>
              <w:jc w:val="right"/>
            </w:pPr>
            <w:r w:rsidRPr="006172B2">
              <w:t>603.60</w:t>
            </w:r>
          </w:p>
        </w:tc>
        <w:tc>
          <w:tcPr>
            <w:tcW w:w="0" w:type="auto"/>
            <w:tcBorders>
              <w:top w:val="nil"/>
              <w:left w:val="nil"/>
              <w:bottom w:val="single" w:sz="8" w:space="0" w:color="auto"/>
              <w:right w:val="single" w:sz="8" w:space="0" w:color="auto"/>
            </w:tcBorders>
            <w:shd w:val="clear" w:color="auto" w:fill="auto"/>
            <w:noWrap/>
            <w:vAlign w:val="center"/>
            <w:hideMark/>
          </w:tcPr>
          <w:p w14:paraId="35655581" w14:textId="77777777" w:rsidR="00AB1A12" w:rsidRPr="006172B2" w:rsidRDefault="00AB1A12" w:rsidP="00AB1A12">
            <w:pPr>
              <w:jc w:val="right"/>
            </w:pPr>
            <w:r w:rsidRPr="006172B2">
              <w:t>76540.2</w:t>
            </w:r>
          </w:p>
        </w:tc>
        <w:tc>
          <w:tcPr>
            <w:tcW w:w="0" w:type="auto"/>
            <w:tcBorders>
              <w:top w:val="nil"/>
              <w:left w:val="nil"/>
              <w:bottom w:val="single" w:sz="8" w:space="0" w:color="auto"/>
              <w:right w:val="single" w:sz="8" w:space="0" w:color="auto"/>
            </w:tcBorders>
            <w:shd w:val="clear" w:color="auto" w:fill="auto"/>
            <w:noWrap/>
            <w:vAlign w:val="center"/>
            <w:hideMark/>
          </w:tcPr>
          <w:p w14:paraId="0B8DFCF9" w14:textId="77777777" w:rsidR="00AB1A12" w:rsidRPr="006172B2" w:rsidRDefault="00AB1A12" w:rsidP="00AB1A12">
            <w:pPr>
              <w:jc w:val="right"/>
            </w:pPr>
            <w:r w:rsidRPr="006172B2">
              <w:t>545.30</w:t>
            </w:r>
          </w:p>
        </w:tc>
        <w:tc>
          <w:tcPr>
            <w:tcW w:w="0" w:type="auto"/>
            <w:tcBorders>
              <w:top w:val="nil"/>
              <w:left w:val="nil"/>
              <w:bottom w:val="single" w:sz="8" w:space="0" w:color="auto"/>
              <w:right w:val="single" w:sz="8" w:space="0" w:color="auto"/>
            </w:tcBorders>
            <w:shd w:val="clear" w:color="auto" w:fill="auto"/>
            <w:noWrap/>
            <w:vAlign w:val="center"/>
            <w:hideMark/>
          </w:tcPr>
          <w:p w14:paraId="612E9E64" w14:textId="77777777" w:rsidR="00AB1A12" w:rsidRPr="006172B2" w:rsidRDefault="00AB1A12" w:rsidP="00AB1A12">
            <w:pPr>
              <w:jc w:val="right"/>
            </w:pPr>
            <w:r w:rsidRPr="006172B2">
              <w:t>90.3</w:t>
            </w:r>
          </w:p>
        </w:tc>
        <w:tc>
          <w:tcPr>
            <w:tcW w:w="0" w:type="auto"/>
            <w:tcBorders>
              <w:top w:val="nil"/>
              <w:left w:val="nil"/>
              <w:bottom w:val="single" w:sz="8" w:space="0" w:color="auto"/>
              <w:right w:val="single" w:sz="8" w:space="0" w:color="auto"/>
            </w:tcBorders>
            <w:shd w:val="clear" w:color="auto" w:fill="auto"/>
            <w:noWrap/>
            <w:vAlign w:val="center"/>
            <w:hideMark/>
          </w:tcPr>
          <w:p w14:paraId="547F5C89" w14:textId="77777777" w:rsidR="00AB1A12" w:rsidRPr="006172B2" w:rsidRDefault="00AB1A12" w:rsidP="00AB1A12">
            <w:pPr>
              <w:jc w:val="right"/>
            </w:pPr>
            <w:r w:rsidRPr="006172B2">
              <w:t>56805.1</w:t>
            </w:r>
          </w:p>
        </w:tc>
        <w:tc>
          <w:tcPr>
            <w:tcW w:w="0" w:type="auto"/>
            <w:tcBorders>
              <w:top w:val="nil"/>
              <w:left w:val="nil"/>
              <w:bottom w:val="single" w:sz="8" w:space="0" w:color="auto"/>
              <w:right w:val="single" w:sz="8" w:space="0" w:color="auto"/>
            </w:tcBorders>
            <w:shd w:val="clear" w:color="auto" w:fill="auto"/>
            <w:noWrap/>
            <w:vAlign w:val="center"/>
            <w:hideMark/>
          </w:tcPr>
          <w:p w14:paraId="350DD76D" w14:textId="77777777" w:rsidR="00AB1A12" w:rsidRPr="006172B2" w:rsidRDefault="00AB1A12" w:rsidP="00AB1A12">
            <w:pPr>
              <w:jc w:val="right"/>
            </w:pPr>
            <w:r w:rsidRPr="006172B2">
              <w:t>74.2</w:t>
            </w:r>
          </w:p>
        </w:tc>
      </w:tr>
      <w:tr w:rsidR="00AB1A12" w:rsidRPr="006172B2" w14:paraId="681DFC20" w14:textId="77777777" w:rsidTr="00AB1A12">
        <w:trPr>
          <w:trHeight w:val="324"/>
          <w:jc w:val="center"/>
        </w:trPr>
        <w:tc>
          <w:tcPr>
            <w:tcW w:w="0" w:type="auto"/>
            <w:tcBorders>
              <w:top w:val="nil"/>
              <w:left w:val="single" w:sz="8" w:space="0" w:color="auto"/>
              <w:bottom w:val="single" w:sz="8" w:space="0" w:color="auto"/>
              <w:right w:val="single" w:sz="8" w:space="0" w:color="auto"/>
            </w:tcBorders>
            <w:shd w:val="clear" w:color="000000" w:fill="D8D8D8"/>
            <w:noWrap/>
            <w:vAlign w:val="center"/>
            <w:hideMark/>
          </w:tcPr>
          <w:p w14:paraId="0FE3580A" w14:textId="77777777" w:rsidR="00AB1A12" w:rsidRPr="006172B2" w:rsidRDefault="00AB1A12" w:rsidP="00AB1A12">
            <w:pPr>
              <w:jc w:val="center"/>
              <w:rPr>
                <w:b/>
                <w:bCs/>
              </w:rPr>
            </w:pPr>
            <w:r w:rsidRPr="006172B2">
              <w:rPr>
                <w:b/>
                <w:bCs/>
              </w:rPr>
              <w:t xml:space="preserve">Укупно редовни </w:t>
            </w:r>
          </w:p>
        </w:tc>
        <w:tc>
          <w:tcPr>
            <w:tcW w:w="0" w:type="auto"/>
            <w:tcBorders>
              <w:top w:val="nil"/>
              <w:left w:val="nil"/>
              <w:bottom w:val="single" w:sz="8" w:space="0" w:color="auto"/>
              <w:right w:val="single" w:sz="8" w:space="0" w:color="auto"/>
            </w:tcBorders>
            <w:shd w:val="clear" w:color="000000" w:fill="D8D8D8"/>
            <w:noWrap/>
            <w:vAlign w:val="center"/>
            <w:hideMark/>
          </w:tcPr>
          <w:p w14:paraId="1FB52A36" w14:textId="77777777" w:rsidR="00AB1A12" w:rsidRPr="006172B2" w:rsidRDefault="00AB1A12" w:rsidP="00AB1A12">
            <w:pPr>
              <w:jc w:val="right"/>
              <w:rPr>
                <w:b/>
                <w:bCs/>
              </w:rPr>
            </w:pPr>
            <w:r w:rsidRPr="006172B2">
              <w:rPr>
                <w:b/>
                <w:bCs/>
              </w:rPr>
              <w:t>2301.81</w:t>
            </w:r>
          </w:p>
        </w:tc>
        <w:tc>
          <w:tcPr>
            <w:tcW w:w="0" w:type="auto"/>
            <w:tcBorders>
              <w:top w:val="nil"/>
              <w:left w:val="nil"/>
              <w:bottom w:val="single" w:sz="8" w:space="0" w:color="auto"/>
              <w:right w:val="single" w:sz="8" w:space="0" w:color="auto"/>
            </w:tcBorders>
            <w:shd w:val="clear" w:color="000000" w:fill="D8D8D8"/>
            <w:noWrap/>
            <w:vAlign w:val="center"/>
            <w:hideMark/>
          </w:tcPr>
          <w:p w14:paraId="04212466" w14:textId="77777777" w:rsidR="00AB1A12" w:rsidRPr="006172B2" w:rsidRDefault="00AB1A12" w:rsidP="00AB1A12">
            <w:pPr>
              <w:jc w:val="right"/>
              <w:rPr>
                <w:b/>
                <w:bCs/>
              </w:rPr>
            </w:pPr>
            <w:r w:rsidRPr="006172B2">
              <w:rPr>
                <w:b/>
                <w:bCs/>
              </w:rPr>
              <w:t>143770.7</w:t>
            </w:r>
          </w:p>
        </w:tc>
        <w:tc>
          <w:tcPr>
            <w:tcW w:w="0" w:type="auto"/>
            <w:tcBorders>
              <w:top w:val="nil"/>
              <w:left w:val="nil"/>
              <w:bottom w:val="single" w:sz="8" w:space="0" w:color="auto"/>
              <w:right w:val="single" w:sz="8" w:space="0" w:color="auto"/>
            </w:tcBorders>
            <w:shd w:val="clear" w:color="000000" w:fill="D8D8D8"/>
            <w:noWrap/>
            <w:vAlign w:val="center"/>
            <w:hideMark/>
          </w:tcPr>
          <w:p w14:paraId="067E1B2D" w14:textId="77777777" w:rsidR="00AB1A12" w:rsidRPr="006172B2" w:rsidRDefault="00AB1A12" w:rsidP="00AB1A12">
            <w:pPr>
              <w:jc w:val="right"/>
              <w:rPr>
                <w:b/>
                <w:bCs/>
              </w:rPr>
            </w:pPr>
            <w:r w:rsidRPr="006172B2">
              <w:rPr>
                <w:b/>
                <w:bCs/>
              </w:rPr>
              <w:t>1495.64</w:t>
            </w:r>
          </w:p>
        </w:tc>
        <w:tc>
          <w:tcPr>
            <w:tcW w:w="0" w:type="auto"/>
            <w:tcBorders>
              <w:top w:val="nil"/>
              <w:left w:val="nil"/>
              <w:bottom w:val="single" w:sz="8" w:space="0" w:color="auto"/>
              <w:right w:val="single" w:sz="8" w:space="0" w:color="auto"/>
            </w:tcBorders>
            <w:shd w:val="clear" w:color="000000" w:fill="D8D8D8"/>
            <w:noWrap/>
            <w:vAlign w:val="center"/>
            <w:hideMark/>
          </w:tcPr>
          <w:p w14:paraId="2EE530B7" w14:textId="77777777" w:rsidR="00AB1A12" w:rsidRPr="006172B2" w:rsidRDefault="00AB1A12" w:rsidP="00AB1A12">
            <w:pPr>
              <w:jc w:val="right"/>
              <w:rPr>
                <w:b/>
                <w:bCs/>
              </w:rPr>
            </w:pPr>
            <w:r w:rsidRPr="006172B2">
              <w:rPr>
                <w:b/>
                <w:bCs/>
              </w:rPr>
              <w:t>65.0</w:t>
            </w:r>
          </w:p>
        </w:tc>
        <w:tc>
          <w:tcPr>
            <w:tcW w:w="0" w:type="auto"/>
            <w:tcBorders>
              <w:top w:val="nil"/>
              <w:left w:val="nil"/>
              <w:bottom w:val="single" w:sz="8" w:space="0" w:color="auto"/>
              <w:right w:val="single" w:sz="8" w:space="0" w:color="auto"/>
            </w:tcBorders>
            <w:shd w:val="clear" w:color="000000" w:fill="D8D8D8"/>
            <w:noWrap/>
            <w:vAlign w:val="center"/>
            <w:hideMark/>
          </w:tcPr>
          <w:p w14:paraId="298AAC22" w14:textId="77777777" w:rsidR="00AB1A12" w:rsidRPr="006172B2" w:rsidRDefault="00AB1A12" w:rsidP="00AB1A12">
            <w:pPr>
              <w:jc w:val="right"/>
              <w:rPr>
                <w:b/>
                <w:bCs/>
              </w:rPr>
            </w:pPr>
            <w:r w:rsidRPr="006172B2">
              <w:rPr>
                <w:b/>
                <w:bCs/>
              </w:rPr>
              <w:t>91664.4</w:t>
            </w:r>
          </w:p>
        </w:tc>
        <w:tc>
          <w:tcPr>
            <w:tcW w:w="0" w:type="auto"/>
            <w:tcBorders>
              <w:top w:val="nil"/>
              <w:left w:val="nil"/>
              <w:bottom w:val="single" w:sz="8" w:space="0" w:color="auto"/>
              <w:right w:val="single" w:sz="8" w:space="0" w:color="auto"/>
            </w:tcBorders>
            <w:shd w:val="clear" w:color="000000" w:fill="D8D8D8"/>
            <w:noWrap/>
            <w:vAlign w:val="center"/>
            <w:hideMark/>
          </w:tcPr>
          <w:p w14:paraId="47FA4B0D" w14:textId="77777777" w:rsidR="00AB1A12" w:rsidRPr="006172B2" w:rsidRDefault="00AB1A12" w:rsidP="00AB1A12">
            <w:pPr>
              <w:jc w:val="right"/>
              <w:rPr>
                <w:b/>
                <w:bCs/>
              </w:rPr>
            </w:pPr>
            <w:r w:rsidRPr="006172B2">
              <w:rPr>
                <w:b/>
                <w:bCs/>
              </w:rPr>
              <w:t>63.8</w:t>
            </w:r>
          </w:p>
        </w:tc>
      </w:tr>
      <w:tr w:rsidR="00AB1A12" w:rsidRPr="006172B2" w14:paraId="2D945E51" w14:textId="77777777" w:rsidTr="00AB1A12">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5E3FA0" w14:textId="77777777" w:rsidR="00AB1A12" w:rsidRPr="006172B2" w:rsidRDefault="00AB1A12" w:rsidP="00AB1A12">
            <w:pPr>
              <w:jc w:val="center"/>
            </w:pPr>
            <w:r w:rsidRPr="006172B2">
              <w:t>Претходни случајни</w:t>
            </w:r>
          </w:p>
        </w:tc>
        <w:tc>
          <w:tcPr>
            <w:tcW w:w="0" w:type="auto"/>
            <w:tcBorders>
              <w:top w:val="nil"/>
              <w:left w:val="nil"/>
              <w:bottom w:val="single" w:sz="8" w:space="0" w:color="auto"/>
              <w:right w:val="single" w:sz="8" w:space="0" w:color="auto"/>
            </w:tcBorders>
            <w:shd w:val="clear" w:color="auto" w:fill="auto"/>
            <w:noWrap/>
            <w:vAlign w:val="center"/>
            <w:hideMark/>
          </w:tcPr>
          <w:p w14:paraId="77BBBB75"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78136BA4"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1C156166"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7B465267"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53D43D24" w14:textId="77777777" w:rsidR="00AB1A12" w:rsidRPr="006172B2" w:rsidRDefault="00AB1A12" w:rsidP="00AB1A12">
            <w:pPr>
              <w:jc w:val="right"/>
            </w:pPr>
            <w:r w:rsidRPr="006172B2">
              <w:t>4121.6</w:t>
            </w:r>
          </w:p>
        </w:tc>
        <w:tc>
          <w:tcPr>
            <w:tcW w:w="0" w:type="auto"/>
            <w:tcBorders>
              <w:top w:val="nil"/>
              <w:left w:val="nil"/>
              <w:bottom w:val="single" w:sz="8" w:space="0" w:color="auto"/>
              <w:right w:val="single" w:sz="8" w:space="0" w:color="auto"/>
            </w:tcBorders>
            <w:shd w:val="clear" w:color="auto" w:fill="auto"/>
            <w:noWrap/>
            <w:vAlign w:val="center"/>
            <w:hideMark/>
          </w:tcPr>
          <w:p w14:paraId="103A7482" w14:textId="77777777" w:rsidR="00AB1A12" w:rsidRPr="006172B2" w:rsidRDefault="00AB1A12" w:rsidP="00AB1A12">
            <w:pPr>
              <w:jc w:val="right"/>
            </w:pPr>
            <w:r w:rsidRPr="006172B2">
              <w:t> </w:t>
            </w:r>
          </w:p>
        </w:tc>
      </w:tr>
      <w:tr w:rsidR="00AB1A12" w:rsidRPr="006172B2" w14:paraId="0AEDCA4B" w14:textId="77777777" w:rsidTr="00AB1A12">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F32105" w14:textId="77777777" w:rsidR="00AB1A12" w:rsidRPr="006172B2" w:rsidRDefault="00AB1A12" w:rsidP="00AB1A12">
            <w:pPr>
              <w:jc w:val="center"/>
            </w:pPr>
            <w:r w:rsidRPr="006172B2">
              <w:t>Главни случајни</w:t>
            </w:r>
          </w:p>
        </w:tc>
        <w:tc>
          <w:tcPr>
            <w:tcW w:w="0" w:type="auto"/>
            <w:tcBorders>
              <w:top w:val="nil"/>
              <w:left w:val="nil"/>
              <w:bottom w:val="single" w:sz="8" w:space="0" w:color="auto"/>
              <w:right w:val="single" w:sz="8" w:space="0" w:color="auto"/>
            </w:tcBorders>
            <w:shd w:val="clear" w:color="auto" w:fill="auto"/>
            <w:noWrap/>
            <w:vAlign w:val="center"/>
            <w:hideMark/>
          </w:tcPr>
          <w:p w14:paraId="1D467D42"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440088C"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1794A5D9"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CAB3825"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0F95B3C5"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7D1E3540" w14:textId="77777777" w:rsidR="00AB1A12" w:rsidRPr="006172B2" w:rsidRDefault="00AB1A12" w:rsidP="00AB1A12">
            <w:pPr>
              <w:jc w:val="right"/>
            </w:pPr>
            <w:r w:rsidRPr="006172B2">
              <w:t> </w:t>
            </w:r>
          </w:p>
        </w:tc>
      </w:tr>
      <w:tr w:rsidR="00AB1A12" w:rsidRPr="006172B2" w14:paraId="621F776F" w14:textId="77777777" w:rsidTr="00AB1A12">
        <w:trPr>
          <w:trHeight w:val="324"/>
          <w:jc w:val="center"/>
        </w:trPr>
        <w:tc>
          <w:tcPr>
            <w:tcW w:w="0" w:type="auto"/>
            <w:tcBorders>
              <w:top w:val="nil"/>
              <w:left w:val="single" w:sz="8" w:space="0" w:color="auto"/>
              <w:bottom w:val="single" w:sz="8" w:space="0" w:color="auto"/>
              <w:right w:val="single" w:sz="8" w:space="0" w:color="auto"/>
            </w:tcBorders>
            <w:shd w:val="clear" w:color="000000" w:fill="D8D8D8"/>
            <w:noWrap/>
            <w:vAlign w:val="center"/>
            <w:hideMark/>
          </w:tcPr>
          <w:p w14:paraId="5F766467" w14:textId="77777777" w:rsidR="00AB1A12" w:rsidRPr="006172B2" w:rsidRDefault="00AB1A12" w:rsidP="00AB1A12">
            <w:pPr>
              <w:jc w:val="center"/>
              <w:rPr>
                <w:b/>
                <w:bCs/>
              </w:rPr>
            </w:pPr>
            <w:r w:rsidRPr="006172B2">
              <w:rPr>
                <w:b/>
                <w:bCs/>
              </w:rPr>
              <w:t>Укупно случајни</w:t>
            </w:r>
          </w:p>
        </w:tc>
        <w:tc>
          <w:tcPr>
            <w:tcW w:w="0" w:type="auto"/>
            <w:tcBorders>
              <w:top w:val="nil"/>
              <w:left w:val="nil"/>
              <w:bottom w:val="single" w:sz="8" w:space="0" w:color="auto"/>
              <w:right w:val="single" w:sz="8" w:space="0" w:color="auto"/>
            </w:tcBorders>
            <w:shd w:val="clear" w:color="000000" w:fill="D8D8D8"/>
            <w:noWrap/>
            <w:vAlign w:val="center"/>
            <w:hideMark/>
          </w:tcPr>
          <w:p w14:paraId="5BF6B65B" w14:textId="77777777" w:rsidR="00AB1A12" w:rsidRPr="006172B2" w:rsidRDefault="00AB1A12" w:rsidP="00AB1A12">
            <w:pPr>
              <w:jc w:val="right"/>
              <w:rPr>
                <w:b/>
                <w:bCs/>
              </w:rPr>
            </w:pPr>
            <w:r w:rsidRPr="006172B2">
              <w:rPr>
                <w:b/>
                <w:bCs/>
              </w:rPr>
              <w:t>0.00</w:t>
            </w:r>
          </w:p>
        </w:tc>
        <w:tc>
          <w:tcPr>
            <w:tcW w:w="0" w:type="auto"/>
            <w:tcBorders>
              <w:top w:val="nil"/>
              <w:left w:val="nil"/>
              <w:bottom w:val="single" w:sz="8" w:space="0" w:color="auto"/>
              <w:right w:val="single" w:sz="8" w:space="0" w:color="auto"/>
            </w:tcBorders>
            <w:shd w:val="clear" w:color="000000" w:fill="D8D8D8"/>
            <w:noWrap/>
            <w:vAlign w:val="center"/>
            <w:hideMark/>
          </w:tcPr>
          <w:p w14:paraId="22BEB354" w14:textId="77777777" w:rsidR="00AB1A12" w:rsidRPr="006172B2" w:rsidRDefault="00AB1A12" w:rsidP="00AB1A12">
            <w:pPr>
              <w:jc w:val="right"/>
              <w:rPr>
                <w:b/>
                <w:bCs/>
              </w:rPr>
            </w:pPr>
            <w:r w:rsidRPr="006172B2">
              <w:rPr>
                <w:b/>
                <w:bCs/>
              </w:rPr>
              <w:t>0.0</w:t>
            </w:r>
          </w:p>
        </w:tc>
        <w:tc>
          <w:tcPr>
            <w:tcW w:w="0" w:type="auto"/>
            <w:tcBorders>
              <w:top w:val="nil"/>
              <w:left w:val="nil"/>
              <w:bottom w:val="single" w:sz="8" w:space="0" w:color="auto"/>
              <w:right w:val="single" w:sz="8" w:space="0" w:color="auto"/>
            </w:tcBorders>
            <w:shd w:val="clear" w:color="000000" w:fill="D8D8D8"/>
            <w:noWrap/>
            <w:vAlign w:val="center"/>
            <w:hideMark/>
          </w:tcPr>
          <w:p w14:paraId="08F25112" w14:textId="77777777" w:rsidR="00AB1A12" w:rsidRPr="006172B2" w:rsidRDefault="00AB1A12" w:rsidP="00AB1A12">
            <w:pPr>
              <w:jc w:val="right"/>
              <w:rPr>
                <w:b/>
                <w:bCs/>
              </w:rPr>
            </w:pPr>
            <w:r w:rsidRPr="006172B2">
              <w:rPr>
                <w:b/>
                <w:bCs/>
              </w:rPr>
              <w:t>0.00</w:t>
            </w:r>
          </w:p>
        </w:tc>
        <w:tc>
          <w:tcPr>
            <w:tcW w:w="0" w:type="auto"/>
            <w:tcBorders>
              <w:top w:val="nil"/>
              <w:left w:val="nil"/>
              <w:bottom w:val="single" w:sz="8" w:space="0" w:color="auto"/>
              <w:right w:val="single" w:sz="8" w:space="0" w:color="auto"/>
            </w:tcBorders>
            <w:shd w:val="clear" w:color="000000" w:fill="D8D8D8"/>
            <w:noWrap/>
            <w:vAlign w:val="center"/>
            <w:hideMark/>
          </w:tcPr>
          <w:p w14:paraId="531CD1D1" w14:textId="77777777" w:rsidR="00AB1A12" w:rsidRPr="006172B2" w:rsidRDefault="00AB1A12" w:rsidP="00AB1A12">
            <w:pPr>
              <w:jc w:val="right"/>
              <w:rPr>
                <w:b/>
                <w:bCs/>
              </w:rPr>
            </w:pPr>
            <w:r w:rsidRPr="006172B2">
              <w:rPr>
                <w:b/>
                <w:bCs/>
              </w:rPr>
              <w:t> </w:t>
            </w:r>
          </w:p>
        </w:tc>
        <w:tc>
          <w:tcPr>
            <w:tcW w:w="0" w:type="auto"/>
            <w:tcBorders>
              <w:top w:val="nil"/>
              <w:left w:val="nil"/>
              <w:bottom w:val="single" w:sz="8" w:space="0" w:color="auto"/>
              <w:right w:val="single" w:sz="8" w:space="0" w:color="auto"/>
            </w:tcBorders>
            <w:shd w:val="clear" w:color="000000" w:fill="D8D8D8"/>
            <w:noWrap/>
            <w:vAlign w:val="center"/>
            <w:hideMark/>
          </w:tcPr>
          <w:p w14:paraId="13AA1432" w14:textId="77777777" w:rsidR="00AB1A12" w:rsidRPr="006172B2" w:rsidRDefault="00AB1A12" w:rsidP="00AB1A12">
            <w:pPr>
              <w:jc w:val="right"/>
              <w:rPr>
                <w:b/>
                <w:bCs/>
              </w:rPr>
            </w:pPr>
            <w:r w:rsidRPr="006172B2">
              <w:rPr>
                <w:b/>
                <w:bCs/>
              </w:rPr>
              <w:t>4121.6</w:t>
            </w:r>
          </w:p>
        </w:tc>
        <w:tc>
          <w:tcPr>
            <w:tcW w:w="0" w:type="auto"/>
            <w:tcBorders>
              <w:top w:val="nil"/>
              <w:left w:val="nil"/>
              <w:bottom w:val="single" w:sz="8" w:space="0" w:color="auto"/>
              <w:right w:val="single" w:sz="8" w:space="0" w:color="auto"/>
            </w:tcBorders>
            <w:shd w:val="clear" w:color="000000" w:fill="D8D8D8"/>
            <w:noWrap/>
            <w:vAlign w:val="center"/>
            <w:hideMark/>
          </w:tcPr>
          <w:p w14:paraId="7ED590C3" w14:textId="77777777" w:rsidR="00AB1A12" w:rsidRPr="006172B2" w:rsidRDefault="00AB1A12" w:rsidP="00AB1A12">
            <w:pPr>
              <w:jc w:val="right"/>
              <w:rPr>
                <w:b/>
                <w:bCs/>
              </w:rPr>
            </w:pPr>
            <w:r w:rsidRPr="006172B2">
              <w:rPr>
                <w:b/>
                <w:bCs/>
              </w:rPr>
              <w:t> </w:t>
            </w:r>
          </w:p>
        </w:tc>
      </w:tr>
      <w:tr w:rsidR="00AB1A12" w:rsidRPr="006172B2" w14:paraId="6CD9CFAA" w14:textId="77777777" w:rsidTr="00AB1A12">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35BB0F" w14:textId="77777777" w:rsidR="00AB1A12" w:rsidRPr="006172B2" w:rsidRDefault="00AB1A12" w:rsidP="00AB1A12">
            <w:pPr>
              <w:jc w:val="center"/>
            </w:pPr>
            <w:r w:rsidRPr="006172B2">
              <w:t>Претходни ванредни</w:t>
            </w:r>
          </w:p>
        </w:tc>
        <w:tc>
          <w:tcPr>
            <w:tcW w:w="0" w:type="auto"/>
            <w:tcBorders>
              <w:top w:val="nil"/>
              <w:left w:val="nil"/>
              <w:bottom w:val="single" w:sz="8" w:space="0" w:color="auto"/>
              <w:right w:val="single" w:sz="8" w:space="0" w:color="auto"/>
            </w:tcBorders>
            <w:shd w:val="clear" w:color="auto" w:fill="auto"/>
            <w:noWrap/>
            <w:vAlign w:val="center"/>
            <w:hideMark/>
          </w:tcPr>
          <w:p w14:paraId="64561134"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54DEE150"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0576A9B6"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45950F5"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6183966D" w14:textId="77777777" w:rsidR="00AB1A12" w:rsidRPr="006172B2" w:rsidRDefault="00AB1A12" w:rsidP="00AB1A12">
            <w:pPr>
              <w:jc w:val="right"/>
            </w:pPr>
            <w:r w:rsidRPr="006172B2">
              <w:t>1545.2</w:t>
            </w:r>
          </w:p>
        </w:tc>
        <w:tc>
          <w:tcPr>
            <w:tcW w:w="0" w:type="auto"/>
            <w:tcBorders>
              <w:top w:val="nil"/>
              <w:left w:val="nil"/>
              <w:bottom w:val="single" w:sz="8" w:space="0" w:color="auto"/>
              <w:right w:val="single" w:sz="8" w:space="0" w:color="auto"/>
            </w:tcBorders>
            <w:shd w:val="clear" w:color="auto" w:fill="auto"/>
            <w:noWrap/>
            <w:vAlign w:val="center"/>
            <w:hideMark/>
          </w:tcPr>
          <w:p w14:paraId="102EC21F" w14:textId="77777777" w:rsidR="00AB1A12" w:rsidRPr="006172B2" w:rsidRDefault="00AB1A12" w:rsidP="00AB1A12">
            <w:pPr>
              <w:jc w:val="right"/>
            </w:pPr>
            <w:r w:rsidRPr="006172B2">
              <w:t> </w:t>
            </w:r>
          </w:p>
        </w:tc>
      </w:tr>
      <w:tr w:rsidR="00AB1A12" w:rsidRPr="006172B2" w14:paraId="1E6D6488" w14:textId="77777777" w:rsidTr="00AB1A12">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B0093A2" w14:textId="77777777" w:rsidR="00AB1A12" w:rsidRPr="006172B2" w:rsidRDefault="00AB1A12" w:rsidP="00AB1A12">
            <w:pPr>
              <w:jc w:val="center"/>
            </w:pPr>
            <w:r w:rsidRPr="006172B2">
              <w:t>Главни ванредни</w:t>
            </w:r>
          </w:p>
        </w:tc>
        <w:tc>
          <w:tcPr>
            <w:tcW w:w="0" w:type="auto"/>
            <w:tcBorders>
              <w:top w:val="nil"/>
              <w:left w:val="nil"/>
              <w:bottom w:val="single" w:sz="8" w:space="0" w:color="auto"/>
              <w:right w:val="single" w:sz="8" w:space="0" w:color="auto"/>
            </w:tcBorders>
            <w:shd w:val="clear" w:color="auto" w:fill="auto"/>
            <w:noWrap/>
            <w:vAlign w:val="center"/>
            <w:hideMark/>
          </w:tcPr>
          <w:p w14:paraId="602C96D3"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29A308ED"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6E9A31A1"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2C6EDCE8"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341D8E05" w14:textId="77777777" w:rsidR="00AB1A12" w:rsidRPr="006172B2" w:rsidRDefault="00AB1A12" w:rsidP="00AB1A12">
            <w:pPr>
              <w:jc w:val="right"/>
            </w:pPr>
            <w:r w:rsidRPr="006172B2">
              <w:t> </w:t>
            </w:r>
          </w:p>
        </w:tc>
        <w:tc>
          <w:tcPr>
            <w:tcW w:w="0" w:type="auto"/>
            <w:tcBorders>
              <w:top w:val="nil"/>
              <w:left w:val="nil"/>
              <w:bottom w:val="single" w:sz="8" w:space="0" w:color="auto"/>
              <w:right w:val="single" w:sz="8" w:space="0" w:color="auto"/>
            </w:tcBorders>
            <w:shd w:val="clear" w:color="auto" w:fill="auto"/>
            <w:noWrap/>
            <w:vAlign w:val="center"/>
            <w:hideMark/>
          </w:tcPr>
          <w:p w14:paraId="6CDE1235" w14:textId="77777777" w:rsidR="00AB1A12" w:rsidRPr="006172B2" w:rsidRDefault="00AB1A12" w:rsidP="00AB1A12">
            <w:pPr>
              <w:jc w:val="right"/>
            </w:pPr>
            <w:r w:rsidRPr="006172B2">
              <w:t> </w:t>
            </w:r>
          </w:p>
        </w:tc>
      </w:tr>
      <w:tr w:rsidR="00AB1A12" w:rsidRPr="006172B2" w14:paraId="33C21FCB" w14:textId="77777777" w:rsidTr="00AB1A12">
        <w:trPr>
          <w:trHeight w:val="324"/>
          <w:jc w:val="center"/>
        </w:trPr>
        <w:tc>
          <w:tcPr>
            <w:tcW w:w="0" w:type="auto"/>
            <w:tcBorders>
              <w:top w:val="nil"/>
              <w:left w:val="single" w:sz="8" w:space="0" w:color="auto"/>
              <w:bottom w:val="single" w:sz="8" w:space="0" w:color="auto"/>
              <w:right w:val="single" w:sz="8" w:space="0" w:color="auto"/>
            </w:tcBorders>
            <w:shd w:val="clear" w:color="000000" w:fill="D8D8D8"/>
            <w:noWrap/>
            <w:vAlign w:val="center"/>
            <w:hideMark/>
          </w:tcPr>
          <w:p w14:paraId="65B670D3" w14:textId="77777777" w:rsidR="00AB1A12" w:rsidRPr="006172B2" w:rsidRDefault="00AB1A12" w:rsidP="00AB1A12">
            <w:pPr>
              <w:jc w:val="center"/>
              <w:rPr>
                <w:b/>
                <w:bCs/>
              </w:rPr>
            </w:pPr>
            <w:r w:rsidRPr="006172B2">
              <w:rPr>
                <w:b/>
                <w:bCs/>
              </w:rPr>
              <w:t>Укупно ванредни</w:t>
            </w:r>
          </w:p>
        </w:tc>
        <w:tc>
          <w:tcPr>
            <w:tcW w:w="0" w:type="auto"/>
            <w:tcBorders>
              <w:top w:val="nil"/>
              <w:left w:val="nil"/>
              <w:bottom w:val="single" w:sz="8" w:space="0" w:color="auto"/>
              <w:right w:val="single" w:sz="8" w:space="0" w:color="auto"/>
            </w:tcBorders>
            <w:shd w:val="clear" w:color="000000" w:fill="D8D8D8"/>
            <w:noWrap/>
            <w:vAlign w:val="center"/>
            <w:hideMark/>
          </w:tcPr>
          <w:p w14:paraId="23132A11" w14:textId="77777777" w:rsidR="00AB1A12" w:rsidRPr="006172B2" w:rsidRDefault="00AB1A12" w:rsidP="00AB1A12">
            <w:pPr>
              <w:jc w:val="right"/>
              <w:rPr>
                <w:b/>
                <w:bCs/>
              </w:rPr>
            </w:pPr>
            <w:r w:rsidRPr="006172B2">
              <w:rPr>
                <w:b/>
                <w:bCs/>
              </w:rPr>
              <w:t>0.00</w:t>
            </w:r>
          </w:p>
        </w:tc>
        <w:tc>
          <w:tcPr>
            <w:tcW w:w="0" w:type="auto"/>
            <w:tcBorders>
              <w:top w:val="nil"/>
              <w:left w:val="nil"/>
              <w:bottom w:val="single" w:sz="8" w:space="0" w:color="auto"/>
              <w:right w:val="single" w:sz="8" w:space="0" w:color="auto"/>
            </w:tcBorders>
            <w:shd w:val="clear" w:color="000000" w:fill="D8D8D8"/>
            <w:noWrap/>
            <w:vAlign w:val="center"/>
            <w:hideMark/>
          </w:tcPr>
          <w:p w14:paraId="314198BB" w14:textId="77777777" w:rsidR="00AB1A12" w:rsidRPr="006172B2" w:rsidRDefault="00AB1A12" w:rsidP="00AB1A12">
            <w:pPr>
              <w:jc w:val="right"/>
              <w:rPr>
                <w:b/>
                <w:bCs/>
              </w:rPr>
            </w:pPr>
            <w:r w:rsidRPr="006172B2">
              <w:rPr>
                <w:b/>
                <w:bCs/>
              </w:rPr>
              <w:t>0.0</w:t>
            </w:r>
          </w:p>
        </w:tc>
        <w:tc>
          <w:tcPr>
            <w:tcW w:w="0" w:type="auto"/>
            <w:tcBorders>
              <w:top w:val="nil"/>
              <w:left w:val="nil"/>
              <w:bottom w:val="single" w:sz="8" w:space="0" w:color="auto"/>
              <w:right w:val="single" w:sz="8" w:space="0" w:color="auto"/>
            </w:tcBorders>
            <w:shd w:val="clear" w:color="000000" w:fill="D8D8D8"/>
            <w:noWrap/>
            <w:vAlign w:val="center"/>
            <w:hideMark/>
          </w:tcPr>
          <w:p w14:paraId="3C8D0D82" w14:textId="77777777" w:rsidR="00AB1A12" w:rsidRPr="006172B2" w:rsidRDefault="00AB1A12" w:rsidP="00AB1A12">
            <w:pPr>
              <w:jc w:val="right"/>
              <w:rPr>
                <w:b/>
                <w:bCs/>
              </w:rPr>
            </w:pPr>
            <w:r w:rsidRPr="006172B2">
              <w:rPr>
                <w:b/>
                <w:bCs/>
              </w:rPr>
              <w:t>0.00</w:t>
            </w:r>
          </w:p>
        </w:tc>
        <w:tc>
          <w:tcPr>
            <w:tcW w:w="0" w:type="auto"/>
            <w:tcBorders>
              <w:top w:val="nil"/>
              <w:left w:val="nil"/>
              <w:bottom w:val="single" w:sz="8" w:space="0" w:color="auto"/>
              <w:right w:val="single" w:sz="8" w:space="0" w:color="auto"/>
            </w:tcBorders>
            <w:shd w:val="clear" w:color="000000" w:fill="D8D8D8"/>
            <w:noWrap/>
            <w:vAlign w:val="center"/>
            <w:hideMark/>
          </w:tcPr>
          <w:p w14:paraId="0A4C0A53" w14:textId="77777777" w:rsidR="00AB1A12" w:rsidRPr="006172B2" w:rsidRDefault="00AB1A12" w:rsidP="00AB1A12">
            <w:pPr>
              <w:jc w:val="right"/>
              <w:rPr>
                <w:b/>
                <w:bCs/>
              </w:rPr>
            </w:pPr>
            <w:r w:rsidRPr="006172B2">
              <w:rPr>
                <w:b/>
                <w:bCs/>
              </w:rPr>
              <w:t> </w:t>
            </w:r>
          </w:p>
        </w:tc>
        <w:tc>
          <w:tcPr>
            <w:tcW w:w="0" w:type="auto"/>
            <w:tcBorders>
              <w:top w:val="nil"/>
              <w:left w:val="nil"/>
              <w:bottom w:val="single" w:sz="8" w:space="0" w:color="auto"/>
              <w:right w:val="single" w:sz="8" w:space="0" w:color="auto"/>
            </w:tcBorders>
            <w:shd w:val="clear" w:color="000000" w:fill="D8D8D8"/>
            <w:noWrap/>
            <w:vAlign w:val="center"/>
            <w:hideMark/>
          </w:tcPr>
          <w:p w14:paraId="2234BA51" w14:textId="77777777" w:rsidR="00AB1A12" w:rsidRPr="006172B2" w:rsidRDefault="00AB1A12" w:rsidP="00AB1A12">
            <w:pPr>
              <w:jc w:val="right"/>
              <w:rPr>
                <w:b/>
                <w:bCs/>
              </w:rPr>
            </w:pPr>
            <w:r w:rsidRPr="006172B2">
              <w:rPr>
                <w:b/>
                <w:bCs/>
              </w:rPr>
              <w:t>1545.2</w:t>
            </w:r>
          </w:p>
        </w:tc>
        <w:tc>
          <w:tcPr>
            <w:tcW w:w="0" w:type="auto"/>
            <w:tcBorders>
              <w:top w:val="nil"/>
              <w:left w:val="nil"/>
              <w:bottom w:val="single" w:sz="8" w:space="0" w:color="auto"/>
              <w:right w:val="single" w:sz="8" w:space="0" w:color="auto"/>
            </w:tcBorders>
            <w:shd w:val="clear" w:color="000000" w:fill="D8D8D8"/>
            <w:noWrap/>
            <w:vAlign w:val="center"/>
            <w:hideMark/>
          </w:tcPr>
          <w:p w14:paraId="5BDC76B0" w14:textId="77777777" w:rsidR="00AB1A12" w:rsidRPr="006172B2" w:rsidRDefault="00AB1A12" w:rsidP="00AB1A12">
            <w:pPr>
              <w:jc w:val="right"/>
              <w:rPr>
                <w:b/>
                <w:bCs/>
              </w:rPr>
            </w:pPr>
            <w:r w:rsidRPr="006172B2">
              <w:rPr>
                <w:b/>
                <w:bCs/>
              </w:rPr>
              <w:t> </w:t>
            </w:r>
          </w:p>
        </w:tc>
      </w:tr>
      <w:tr w:rsidR="00AB1A12" w:rsidRPr="006172B2" w14:paraId="51CF8450" w14:textId="77777777" w:rsidTr="00AB1A12">
        <w:trPr>
          <w:trHeight w:val="324"/>
          <w:jc w:val="center"/>
        </w:trPr>
        <w:tc>
          <w:tcPr>
            <w:tcW w:w="0" w:type="auto"/>
            <w:tcBorders>
              <w:top w:val="nil"/>
              <w:left w:val="single" w:sz="8" w:space="0" w:color="auto"/>
              <w:bottom w:val="single" w:sz="8" w:space="0" w:color="auto"/>
              <w:right w:val="single" w:sz="8" w:space="0" w:color="auto"/>
            </w:tcBorders>
            <w:shd w:val="clear" w:color="000000" w:fill="D8D8D8"/>
            <w:noWrap/>
            <w:vAlign w:val="center"/>
            <w:hideMark/>
          </w:tcPr>
          <w:p w14:paraId="394A9121" w14:textId="77777777" w:rsidR="00AB1A12" w:rsidRPr="006172B2" w:rsidRDefault="00AB1A12" w:rsidP="00AB1A12">
            <w:pPr>
              <w:jc w:val="center"/>
              <w:rPr>
                <w:b/>
                <w:bCs/>
              </w:rPr>
            </w:pPr>
            <w:r w:rsidRPr="006172B2">
              <w:rPr>
                <w:b/>
                <w:bCs/>
              </w:rPr>
              <w:t>Укупно</w:t>
            </w:r>
          </w:p>
        </w:tc>
        <w:tc>
          <w:tcPr>
            <w:tcW w:w="0" w:type="auto"/>
            <w:tcBorders>
              <w:top w:val="nil"/>
              <w:left w:val="nil"/>
              <w:bottom w:val="single" w:sz="8" w:space="0" w:color="auto"/>
              <w:right w:val="single" w:sz="8" w:space="0" w:color="auto"/>
            </w:tcBorders>
            <w:shd w:val="clear" w:color="000000" w:fill="D8D8D8"/>
            <w:noWrap/>
            <w:vAlign w:val="center"/>
            <w:hideMark/>
          </w:tcPr>
          <w:p w14:paraId="7CAE656B" w14:textId="77777777" w:rsidR="00AB1A12" w:rsidRPr="006172B2" w:rsidRDefault="00AB1A12" w:rsidP="00AB1A12">
            <w:pPr>
              <w:jc w:val="right"/>
              <w:rPr>
                <w:b/>
                <w:bCs/>
              </w:rPr>
            </w:pPr>
            <w:r w:rsidRPr="006172B2">
              <w:rPr>
                <w:b/>
                <w:bCs/>
              </w:rPr>
              <w:t>2301.81</w:t>
            </w:r>
          </w:p>
        </w:tc>
        <w:tc>
          <w:tcPr>
            <w:tcW w:w="0" w:type="auto"/>
            <w:tcBorders>
              <w:top w:val="nil"/>
              <w:left w:val="nil"/>
              <w:bottom w:val="single" w:sz="8" w:space="0" w:color="auto"/>
              <w:right w:val="single" w:sz="8" w:space="0" w:color="auto"/>
            </w:tcBorders>
            <w:shd w:val="clear" w:color="000000" w:fill="D8D8D8"/>
            <w:noWrap/>
            <w:vAlign w:val="center"/>
            <w:hideMark/>
          </w:tcPr>
          <w:p w14:paraId="4975B02F" w14:textId="77777777" w:rsidR="00AB1A12" w:rsidRPr="006172B2" w:rsidRDefault="00AB1A12" w:rsidP="00AB1A12">
            <w:pPr>
              <w:jc w:val="right"/>
              <w:rPr>
                <w:b/>
                <w:bCs/>
              </w:rPr>
            </w:pPr>
            <w:r w:rsidRPr="006172B2">
              <w:rPr>
                <w:b/>
                <w:bCs/>
              </w:rPr>
              <w:t>143770.7</w:t>
            </w:r>
          </w:p>
        </w:tc>
        <w:tc>
          <w:tcPr>
            <w:tcW w:w="0" w:type="auto"/>
            <w:tcBorders>
              <w:top w:val="nil"/>
              <w:left w:val="nil"/>
              <w:bottom w:val="single" w:sz="8" w:space="0" w:color="auto"/>
              <w:right w:val="single" w:sz="8" w:space="0" w:color="auto"/>
            </w:tcBorders>
            <w:shd w:val="clear" w:color="000000" w:fill="D8D8D8"/>
            <w:noWrap/>
            <w:vAlign w:val="center"/>
            <w:hideMark/>
          </w:tcPr>
          <w:p w14:paraId="42F4CDB8" w14:textId="77777777" w:rsidR="00AB1A12" w:rsidRPr="006172B2" w:rsidRDefault="00AB1A12" w:rsidP="00AB1A12">
            <w:pPr>
              <w:jc w:val="right"/>
              <w:rPr>
                <w:b/>
                <w:bCs/>
              </w:rPr>
            </w:pPr>
            <w:r w:rsidRPr="006172B2">
              <w:rPr>
                <w:b/>
                <w:bCs/>
              </w:rPr>
              <w:t>1495.64</w:t>
            </w:r>
          </w:p>
        </w:tc>
        <w:tc>
          <w:tcPr>
            <w:tcW w:w="0" w:type="auto"/>
            <w:tcBorders>
              <w:top w:val="nil"/>
              <w:left w:val="nil"/>
              <w:bottom w:val="single" w:sz="8" w:space="0" w:color="auto"/>
              <w:right w:val="single" w:sz="8" w:space="0" w:color="auto"/>
            </w:tcBorders>
            <w:shd w:val="clear" w:color="000000" w:fill="D8D8D8"/>
            <w:noWrap/>
            <w:vAlign w:val="center"/>
            <w:hideMark/>
          </w:tcPr>
          <w:p w14:paraId="4484F318" w14:textId="77777777" w:rsidR="00AB1A12" w:rsidRPr="006172B2" w:rsidRDefault="00AB1A12" w:rsidP="00AB1A12">
            <w:pPr>
              <w:jc w:val="right"/>
              <w:rPr>
                <w:b/>
                <w:bCs/>
              </w:rPr>
            </w:pPr>
            <w:r w:rsidRPr="006172B2">
              <w:rPr>
                <w:b/>
                <w:bCs/>
              </w:rPr>
              <w:t>65.0</w:t>
            </w:r>
          </w:p>
        </w:tc>
        <w:tc>
          <w:tcPr>
            <w:tcW w:w="0" w:type="auto"/>
            <w:tcBorders>
              <w:top w:val="nil"/>
              <w:left w:val="nil"/>
              <w:bottom w:val="single" w:sz="8" w:space="0" w:color="auto"/>
              <w:right w:val="single" w:sz="8" w:space="0" w:color="auto"/>
            </w:tcBorders>
            <w:shd w:val="clear" w:color="000000" w:fill="D8D8D8"/>
            <w:noWrap/>
            <w:vAlign w:val="center"/>
            <w:hideMark/>
          </w:tcPr>
          <w:p w14:paraId="3B6EC519" w14:textId="77777777" w:rsidR="00AB1A12" w:rsidRPr="006172B2" w:rsidRDefault="00AB1A12" w:rsidP="00AB1A12">
            <w:pPr>
              <w:jc w:val="right"/>
              <w:rPr>
                <w:b/>
                <w:bCs/>
              </w:rPr>
            </w:pPr>
            <w:r w:rsidRPr="006172B2">
              <w:rPr>
                <w:b/>
                <w:bCs/>
              </w:rPr>
              <w:t>97331.2</w:t>
            </w:r>
          </w:p>
        </w:tc>
        <w:tc>
          <w:tcPr>
            <w:tcW w:w="0" w:type="auto"/>
            <w:tcBorders>
              <w:top w:val="nil"/>
              <w:left w:val="nil"/>
              <w:bottom w:val="single" w:sz="8" w:space="0" w:color="auto"/>
              <w:right w:val="single" w:sz="8" w:space="0" w:color="auto"/>
            </w:tcBorders>
            <w:shd w:val="clear" w:color="000000" w:fill="D8D8D8"/>
            <w:noWrap/>
            <w:vAlign w:val="center"/>
            <w:hideMark/>
          </w:tcPr>
          <w:p w14:paraId="238C20B5" w14:textId="77777777" w:rsidR="00AB1A12" w:rsidRPr="006172B2" w:rsidRDefault="00AB1A12" w:rsidP="00AB1A12">
            <w:pPr>
              <w:jc w:val="right"/>
              <w:rPr>
                <w:b/>
                <w:bCs/>
              </w:rPr>
            </w:pPr>
            <w:r w:rsidRPr="006172B2">
              <w:rPr>
                <w:b/>
                <w:bCs/>
              </w:rPr>
              <w:t>67.7</w:t>
            </w:r>
          </w:p>
        </w:tc>
      </w:tr>
    </w:tbl>
    <w:p w14:paraId="2113D29F" w14:textId="77777777" w:rsidR="0027384A" w:rsidRPr="006172B2" w:rsidRDefault="0027384A" w:rsidP="000B1861">
      <w:pPr>
        <w:ind w:left="810"/>
      </w:pPr>
    </w:p>
    <w:p w14:paraId="1083E446" w14:textId="77777777" w:rsidR="00BB173C" w:rsidRPr="006172B2" w:rsidRDefault="00BB173C" w:rsidP="0025103B">
      <w:pPr>
        <w:ind w:firstLine="709"/>
        <w:jc w:val="both"/>
        <w:rPr>
          <w:bCs/>
          <w:szCs w:val="28"/>
          <w:lang w:val="ru-RU"/>
        </w:rPr>
      </w:pPr>
      <w:r w:rsidRPr="006172B2">
        <w:rPr>
          <w:bCs/>
          <w:szCs w:val="28"/>
          <w:lang w:val="ru-RU"/>
        </w:rPr>
        <w:t xml:space="preserve">Гледано по </w:t>
      </w:r>
      <w:r w:rsidR="00A1536A" w:rsidRPr="006172B2">
        <w:rPr>
          <w:bCs/>
          <w:szCs w:val="28"/>
          <w:lang w:val="ru-RU"/>
        </w:rPr>
        <w:t>површини</w:t>
      </w:r>
      <w:r w:rsidR="0027384A" w:rsidRPr="006172B2">
        <w:rPr>
          <w:bCs/>
          <w:szCs w:val="28"/>
          <w:lang w:val="ru-RU"/>
        </w:rPr>
        <w:t xml:space="preserve">, главни принос је </w:t>
      </w:r>
      <w:r w:rsidR="002815A4" w:rsidRPr="006172B2">
        <w:rPr>
          <w:bCs/>
          <w:szCs w:val="28"/>
          <w:lang w:val="ru-RU"/>
        </w:rPr>
        <w:t>рализ</w:t>
      </w:r>
      <w:r w:rsidR="00AB1A12" w:rsidRPr="006172B2">
        <w:rPr>
          <w:bCs/>
          <w:szCs w:val="28"/>
          <w:lang w:val="ru-RU"/>
        </w:rPr>
        <w:t>ован на 90,3</w:t>
      </w:r>
      <w:r w:rsidR="0027384A" w:rsidRPr="006172B2">
        <w:rPr>
          <w:bCs/>
          <w:szCs w:val="28"/>
          <w:lang w:val="ru-RU"/>
        </w:rPr>
        <w:t xml:space="preserve"> %,</w:t>
      </w:r>
      <w:r w:rsidRPr="006172B2">
        <w:rPr>
          <w:bCs/>
          <w:szCs w:val="28"/>
          <w:lang w:val="ru-RU"/>
        </w:rPr>
        <w:t xml:space="preserve"> претходни принос </w:t>
      </w:r>
      <w:r w:rsidR="0027049F" w:rsidRPr="006172B2">
        <w:rPr>
          <w:bCs/>
          <w:szCs w:val="28"/>
          <w:lang w:val="ru-RU"/>
        </w:rPr>
        <w:t>н</w:t>
      </w:r>
      <w:r w:rsidRPr="006172B2">
        <w:rPr>
          <w:bCs/>
          <w:szCs w:val="28"/>
          <w:lang w:val="ru-RU"/>
        </w:rPr>
        <w:t xml:space="preserve">а </w:t>
      </w:r>
      <w:r w:rsidR="00AB1A12" w:rsidRPr="006172B2">
        <w:rPr>
          <w:bCs/>
          <w:szCs w:val="28"/>
        </w:rPr>
        <w:t>56,0</w:t>
      </w:r>
      <w:r w:rsidRPr="006172B2">
        <w:rPr>
          <w:bCs/>
          <w:szCs w:val="28"/>
          <w:lang w:val="ru-RU"/>
        </w:rPr>
        <w:t xml:space="preserve"> %</w:t>
      </w:r>
      <w:r w:rsidR="0027049F" w:rsidRPr="006172B2">
        <w:rPr>
          <w:bCs/>
          <w:szCs w:val="28"/>
          <w:lang w:val="ru-RU"/>
        </w:rPr>
        <w:t>,</w:t>
      </w:r>
      <w:r w:rsidRPr="006172B2">
        <w:rPr>
          <w:bCs/>
          <w:szCs w:val="28"/>
          <w:lang w:val="ru-RU"/>
        </w:rPr>
        <w:t xml:space="preserve"> док </w:t>
      </w:r>
      <w:r w:rsidR="0027384A" w:rsidRPr="006172B2">
        <w:rPr>
          <w:bCs/>
          <w:szCs w:val="28"/>
          <w:lang w:val="ru-RU"/>
        </w:rPr>
        <w:t xml:space="preserve">је </w:t>
      </w:r>
      <w:r w:rsidRPr="006172B2">
        <w:rPr>
          <w:bCs/>
          <w:szCs w:val="28"/>
          <w:lang w:val="ru-RU"/>
        </w:rPr>
        <w:t>укупн</w:t>
      </w:r>
      <w:r w:rsidR="0027049F" w:rsidRPr="006172B2">
        <w:rPr>
          <w:bCs/>
          <w:szCs w:val="28"/>
          <w:lang w:val="ru-RU"/>
        </w:rPr>
        <w:t>а</w:t>
      </w:r>
      <w:r w:rsidRPr="006172B2">
        <w:rPr>
          <w:bCs/>
          <w:szCs w:val="28"/>
          <w:lang w:val="ru-RU"/>
        </w:rPr>
        <w:t xml:space="preserve"> реализ</w:t>
      </w:r>
      <w:r w:rsidR="00A1536A" w:rsidRPr="006172B2">
        <w:rPr>
          <w:bCs/>
          <w:szCs w:val="28"/>
          <w:lang w:val="ru-RU"/>
        </w:rPr>
        <w:t>ација по површини</w:t>
      </w:r>
      <w:r w:rsidRPr="006172B2">
        <w:rPr>
          <w:bCs/>
          <w:szCs w:val="28"/>
          <w:lang w:val="ru-RU"/>
        </w:rPr>
        <w:t xml:space="preserve"> </w:t>
      </w:r>
      <w:r w:rsidR="00A1536A" w:rsidRPr="006172B2">
        <w:rPr>
          <w:bCs/>
          <w:szCs w:val="28"/>
          <w:lang w:val="ru-RU"/>
        </w:rPr>
        <w:t xml:space="preserve">износи </w:t>
      </w:r>
      <w:r w:rsidR="00AB1A12" w:rsidRPr="006172B2">
        <w:rPr>
          <w:bCs/>
          <w:szCs w:val="28"/>
        </w:rPr>
        <w:t>65,0</w:t>
      </w:r>
      <w:r w:rsidRPr="006172B2">
        <w:rPr>
          <w:bCs/>
          <w:szCs w:val="28"/>
          <w:lang w:val="ru-RU"/>
        </w:rPr>
        <w:t xml:space="preserve"> %</w:t>
      </w:r>
      <w:r w:rsidR="0027049F" w:rsidRPr="006172B2">
        <w:rPr>
          <w:bCs/>
          <w:szCs w:val="28"/>
          <w:lang w:val="ru-RU"/>
        </w:rPr>
        <w:t>.</w:t>
      </w:r>
    </w:p>
    <w:p w14:paraId="2ED901FC" w14:textId="77777777" w:rsidR="0027049F" w:rsidRPr="006172B2" w:rsidRDefault="0027049F" w:rsidP="009246FA">
      <w:pPr>
        <w:ind w:left="810"/>
        <w:jc w:val="both"/>
      </w:pPr>
    </w:p>
    <w:p w14:paraId="562DEEFF" w14:textId="77777777" w:rsidR="00BB173C" w:rsidRPr="006172B2" w:rsidRDefault="00BB173C" w:rsidP="005633C7">
      <w:pPr>
        <w:jc w:val="both"/>
        <w:sectPr w:rsidR="00BB173C" w:rsidRPr="006172B2" w:rsidSect="00062775">
          <w:headerReference w:type="first" r:id="rId25"/>
          <w:footerReference w:type="first" r:id="rId26"/>
          <w:pgSz w:w="16838" w:h="11906" w:orient="landscape"/>
          <w:pgMar w:top="1417" w:right="1417" w:bottom="1417" w:left="1417" w:header="576" w:footer="576" w:gutter="0"/>
          <w:cols w:space="720"/>
          <w:docGrid w:linePitch="600" w:charSpace="32768"/>
        </w:sectPr>
      </w:pPr>
    </w:p>
    <w:p w14:paraId="3B368D4B" w14:textId="77777777" w:rsidR="009246FA" w:rsidRPr="006172B2" w:rsidRDefault="005633C7" w:rsidP="00DF4941">
      <w:pPr>
        <w:pStyle w:val="Heading2"/>
        <w:rPr>
          <w:sz w:val="23"/>
          <w:szCs w:val="23"/>
          <w:lang w:val="hr-HR"/>
        </w:rPr>
      </w:pPr>
      <w:bookmarkStart w:id="345" w:name="_Toc44863170"/>
      <w:bookmarkStart w:id="346" w:name="_Toc45211142"/>
      <w:bookmarkStart w:id="347" w:name="_Toc57270481"/>
      <w:bookmarkStart w:id="348" w:name="_Toc57291189"/>
      <w:bookmarkStart w:id="349" w:name="_Toc65060518"/>
      <w:bookmarkStart w:id="350" w:name="_Toc94179436"/>
      <w:bookmarkStart w:id="351" w:name="_Toc135218672"/>
      <w:bookmarkStart w:id="352" w:name="_Toc167964243"/>
      <w:r w:rsidRPr="006172B2">
        <w:t>2.3.3.</w:t>
      </w:r>
      <w:r w:rsidR="009246FA" w:rsidRPr="006172B2">
        <w:t xml:space="preserve"> Општи осврт на досадашње газдовање</w:t>
      </w:r>
      <w:bookmarkEnd w:id="345"/>
      <w:bookmarkEnd w:id="346"/>
      <w:bookmarkEnd w:id="347"/>
      <w:bookmarkEnd w:id="348"/>
      <w:bookmarkEnd w:id="349"/>
      <w:bookmarkEnd w:id="350"/>
      <w:bookmarkEnd w:id="351"/>
      <w:bookmarkEnd w:id="352"/>
    </w:p>
    <w:p w14:paraId="36D75C39" w14:textId="77777777" w:rsidR="009246FA" w:rsidRPr="006172B2" w:rsidRDefault="009246FA" w:rsidP="009246FA">
      <w:pPr>
        <w:ind w:firstLine="720"/>
        <w:jc w:val="both"/>
        <w:rPr>
          <w:b/>
          <w:bCs/>
          <w:sz w:val="23"/>
          <w:szCs w:val="23"/>
          <w:lang w:val="hr-HR"/>
        </w:rPr>
      </w:pPr>
    </w:p>
    <w:p w14:paraId="7EF9D8B6" w14:textId="77777777" w:rsidR="009246FA" w:rsidRPr="006172B2" w:rsidRDefault="009246FA" w:rsidP="003E1704">
      <w:pPr>
        <w:ind w:firstLine="709"/>
        <w:jc w:val="both"/>
        <w:rPr>
          <w:lang w:val="ru-RU"/>
        </w:rPr>
      </w:pPr>
      <w:r w:rsidRPr="006172B2">
        <w:rPr>
          <w:lang w:val="ru-RU"/>
        </w:rPr>
        <w:t>У целини гледано</w:t>
      </w:r>
      <w:r w:rsidRPr="006172B2">
        <w:rPr>
          <w:lang w:val="hr-HR"/>
        </w:rPr>
        <w:t xml:space="preserve"> ш</w:t>
      </w:r>
      <w:r w:rsidRPr="006172B2">
        <w:rPr>
          <w:lang w:val="ru-RU"/>
        </w:rPr>
        <w:t>умски фонд и досада</w:t>
      </w:r>
      <w:r w:rsidRPr="006172B2">
        <w:rPr>
          <w:lang w:val="hr-HR"/>
        </w:rPr>
        <w:t>ш</w:t>
      </w:r>
      <w:r w:rsidRPr="006172B2">
        <w:rPr>
          <w:lang w:val="ru-RU"/>
        </w:rPr>
        <w:t>ње газдовање</w:t>
      </w:r>
      <w:r w:rsidRPr="006172B2">
        <w:rPr>
          <w:lang w:val="hr-HR"/>
        </w:rPr>
        <w:t xml:space="preserve"> ш</w:t>
      </w:r>
      <w:r w:rsidRPr="006172B2">
        <w:rPr>
          <w:lang w:val="ru-RU"/>
        </w:rPr>
        <w:t>умама</w:t>
      </w:r>
      <w:r w:rsidRPr="006172B2">
        <w:rPr>
          <w:lang w:val="hr-HR"/>
        </w:rPr>
        <w:t xml:space="preserve"> (</w:t>
      </w:r>
      <w:r w:rsidRPr="006172B2">
        <w:rPr>
          <w:lang w:val="ru-RU"/>
        </w:rPr>
        <w:t>у протеклих десет година</w:t>
      </w:r>
      <w:r w:rsidRPr="006172B2">
        <w:rPr>
          <w:lang w:val="hr-HR"/>
        </w:rPr>
        <w:t xml:space="preserve">) </w:t>
      </w:r>
      <w:r w:rsidRPr="006172B2">
        <w:rPr>
          <w:lang w:val="ru-RU"/>
        </w:rPr>
        <w:t>карактери</w:t>
      </w:r>
      <w:r w:rsidRPr="006172B2">
        <w:rPr>
          <w:lang w:val="hr-HR"/>
        </w:rPr>
        <w:t>ш</w:t>
      </w:r>
      <w:r w:rsidRPr="006172B2">
        <w:rPr>
          <w:lang w:val="ru-RU"/>
        </w:rPr>
        <w:t>е</w:t>
      </w:r>
      <w:r w:rsidRPr="006172B2">
        <w:rPr>
          <w:lang w:val="hr-HR"/>
        </w:rPr>
        <w:t>:</w:t>
      </w:r>
    </w:p>
    <w:p w14:paraId="51FBAE6F" w14:textId="77777777" w:rsidR="009246FA" w:rsidRPr="006172B2" w:rsidRDefault="009246FA" w:rsidP="009246FA">
      <w:pPr>
        <w:jc w:val="both"/>
        <w:rPr>
          <w:lang w:val="ru-RU"/>
        </w:rPr>
      </w:pPr>
    </w:p>
    <w:p w14:paraId="3F5FBCF4" w14:textId="77777777" w:rsidR="009246FA" w:rsidRPr="006172B2" w:rsidRDefault="009246FA" w:rsidP="003E1704">
      <w:pPr>
        <w:numPr>
          <w:ilvl w:val="0"/>
          <w:numId w:val="2"/>
        </w:numPr>
        <w:ind w:left="709" w:hanging="283"/>
        <w:jc w:val="both"/>
        <w:rPr>
          <w:lang w:val="ru-RU"/>
        </w:rPr>
      </w:pPr>
      <w:r w:rsidRPr="006172B2">
        <w:rPr>
          <w:lang w:val="ru-RU"/>
        </w:rPr>
        <w:t xml:space="preserve">Приликом </w:t>
      </w:r>
      <w:r w:rsidR="006646D2" w:rsidRPr="006172B2">
        <w:rPr>
          <w:lang w:val="ru-RU"/>
        </w:rPr>
        <w:t>последњег</w:t>
      </w:r>
      <w:r w:rsidR="00FB028C" w:rsidRPr="006172B2">
        <w:rPr>
          <w:lang w:val="ru-RU"/>
        </w:rPr>
        <w:t xml:space="preserve"> уређивања</w:t>
      </w:r>
      <w:r w:rsidR="006646D2" w:rsidRPr="006172B2">
        <w:rPr>
          <w:lang w:val="ru-RU"/>
        </w:rPr>
        <w:t xml:space="preserve"> </w:t>
      </w:r>
      <w:r w:rsidR="008027C8" w:rsidRPr="006172B2">
        <w:t xml:space="preserve"> </w:t>
      </w:r>
      <w:r w:rsidR="006646D2" w:rsidRPr="006172B2">
        <w:rPr>
          <w:lang w:val="ru-RU"/>
        </w:rPr>
        <w:t xml:space="preserve">шума </w:t>
      </w:r>
      <w:r w:rsidR="00FB028C" w:rsidRPr="006172B2">
        <w:rPr>
          <w:lang w:val="ru-RU"/>
        </w:rPr>
        <w:t>дошло је до</w:t>
      </w:r>
      <w:r w:rsidR="00205799" w:rsidRPr="006172B2">
        <w:rPr>
          <w:lang w:val="ru-RU"/>
        </w:rPr>
        <w:t xml:space="preserve"> </w:t>
      </w:r>
      <w:r w:rsidR="00AB1A12" w:rsidRPr="006172B2">
        <w:rPr>
          <w:lang w:val="ru-RU"/>
        </w:rPr>
        <w:t>повећања</w:t>
      </w:r>
      <w:r w:rsidRPr="006172B2">
        <w:rPr>
          <w:lang w:val="ru-RU"/>
        </w:rPr>
        <w:t xml:space="preserve"> површина </w:t>
      </w:r>
      <w:r w:rsidR="006646D2" w:rsidRPr="006172B2">
        <w:rPr>
          <w:lang w:val="ru-RU"/>
        </w:rPr>
        <w:t>за</w:t>
      </w:r>
      <w:r w:rsidRPr="006172B2">
        <w:rPr>
          <w:lang w:val="ru-RU"/>
        </w:rPr>
        <w:t xml:space="preserve">  </w:t>
      </w:r>
      <w:r w:rsidR="00AB1A12" w:rsidRPr="006172B2">
        <w:rPr>
          <w:b/>
          <w:bCs/>
          <w:lang w:val="ru-RU"/>
        </w:rPr>
        <w:t>53,58</w:t>
      </w:r>
      <w:r w:rsidRPr="006172B2">
        <w:rPr>
          <w:b/>
          <w:bCs/>
          <w:lang w:val="ru-RU"/>
        </w:rPr>
        <w:t xml:space="preserve"> </w:t>
      </w:r>
      <w:r w:rsidR="00575ABD" w:rsidRPr="006172B2">
        <w:rPr>
          <w:b/>
          <w:bCs/>
          <w:lang w:val="ru-RU"/>
        </w:rPr>
        <w:t>ha</w:t>
      </w:r>
      <w:r w:rsidR="00F8621E" w:rsidRPr="006172B2">
        <w:rPr>
          <w:lang w:val="ru-RU"/>
        </w:rPr>
        <w:t>.</w:t>
      </w:r>
    </w:p>
    <w:p w14:paraId="56E0B44E" w14:textId="77777777" w:rsidR="009246FA" w:rsidRPr="006172B2" w:rsidRDefault="009246FA" w:rsidP="003E1704">
      <w:pPr>
        <w:numPr>
          <w:ilvl w:val="0"/>
          <w:numId w:val="2"/>
        </w:numPr>
        <w:ind w:left="709" w:hanging="283"/>
        <w:jc w:val="both"/>
        <w:rPr>
          <w:lang w:val="ru-RU"/>
        </w:rPr>
      </w:pPr>
      <w:r w:rsidRPr="006172B2">
        <w:rPr>
          <w:lang w:val="ru-RU"/>
        </w:rPr>
        <w:t xml:space="preserve">Планирани радови на гајењу шума,  испуњени су са </w:t>
      </w:r>
      <w:r w:rsidR="00AB1A12" w:rsidRPr="006172B2">
        <w:rPr>
          <w:b/>
          <w:bCs/>
        </w:rPr>
        <w:t>61,9</w:t>
      </w:r>
      <w:r w:rsidRPr="006172B2">
        <w:rPr>
          <w:b/>
          <w:lang w:val="ru-RU"/>
        </w:rPr>
        <w:t xml:space="preserve"> %</w:t>
      </w:r>
      <w:r w:rsidRPr="006172B2">
        <w:rPr>
          <w:lang w:val="ru-RU"/>
        </w:rPr>
        <w:t>;</w:t>
      </w:r>
    </w:p>
    <w:p w14:paraId="0572021C" w14:textId="77777777" w:rsidR="009246FA" w:rsidRPr="006172B2" w:rsidRDefault="009246FA" w:rsidP="003E1704">
      <w:pPr>
        <w:numPr>
          <w:ilvl w:val="0"/>
          <w:numId w:val="2"/>
        </w:numPr>
        <w:tabs>
          <w:tab w:val="left" w:pos="1080"/>
        </w:tabs>
        <w:ind w:left="709" w:hanging="283"/>
        <w:jc w:val="both"/>
        <w:rPr>
          <w:lang w:val="ru-RU"/>
        </w:rPr>
      </w:pPr>
      <w:r w:rsidRPr="006172B2">
        <w:rPr>
          <w:lang w:val="ru-RU"/>
        </w:rPr>
        <w:t xml:space="preserve">План коришћења шума остварен је са </w:t>
      </w:r>
      <w:r w:rsidR="00AB1A12" w:rsidRPr="006172B2">
        <w:rPr>
          <w:b/>
          <w:bCs/>
        </w:rPr>
        <w:t>67,8</w:t>
      </w:r>
      <w:r w:rsidRPr="006172B2">
        <w:rPr>
          <w:b/>
          <w:lang w:val="ru-RU"/>
        </w:rPr>
        <w:t xml:space="preserve"> %</w:t>
      </w:r>
      <w:r w:rsidRPr="006172B2">
        <w:rPr>
          <w:lang w:val="ru-RU"/>
        </w:rPr>
        <w:t>;</w:t>
      </w:r>
    </w:p>
    <w:p w14:paraId="01C7A39F" w14:textId="77777777" w:rsidR="009246FA" w:rsidRPr="006172B2" w:rsidRDefault="009246FA" w:rsidP="003E1704">
      <w:pPr>
        <w:numPr>
          <w:ilvl w:val="0"/>
          <w:numId w:val="2"/>
        </w:numPr>
        <w:tabs>
          <w:tab w:val="left" w:pos="1080"/>
        </w:tabs>
        <w:ind w:left="709" w:hanging="283"/>
        <w:jc w:val="both"/>
        <w:rPr>
          <w:lang w:val="ru-RU"/>
        </w:rPr>
      </w:pPr>
      <w:r w:rsidRPr="006172B2">
        <w:rPr>
          <w:lang w:val="ru-RU"/>
        </w:rPr>
        <w:lastRenderedPageBreak/>
        <w:t>Упоређивањем података пре</w:t>
      </w:r>
      <w:r w:rsidR="00C707B5" w:rsidRPr="006172B2">
        <w:rPr>
          <w:lang w:val="ru-RU"/>
        </w:rPr>
        <w:t>т</w:t>
      </w:r>
      <w:r w:rsidRPr="006172B2">
        <w:rPr>
          <w:lang w:val="ru-RU"/>
        </w:rPr>
        <w:t xml:space="preserve">ходне и садашње инвентуре, дошло је до </w:t>
      </w:r>
      <w:r w:rsidR="00F6045D" w:rsidRPr="006172B2">
        <w:rPr>
          <w:lang w:val="ru-RU"/>
        </w:rPr>
        <w:t>смањења</w:t>
      </w:r>
      <w:r w:rsidRPr="006172B2">
        <w:rPr>
          <w:lang w:val="ru-RU"/>
        </w:rPr>
        <w:t xml:space="preserve"> укупне запремине </w:t>
      </w:r>
      <w:r w:rsidR="0006252B" w:rsidRPr="006172B2">
        <w:rPr>
          <w:lang w:val="ru-RU"/>
        </w:rPr>
        <w:t xml:space="preserve">газдинске јединице </w:t>
      </w:r>
      <w:r w:rsidRPr="006172B2">
        <w:rPr>
          <w:lang w:val="ru-RU"/>
        </w:rPr>
        <w:t>за</w:t>
      </w:r>
      <w:r w:rsidR="00F31786" w:rsidRPr="006172B2">
        <w:rPr>
          <w:lang w:val="ru-RU"/>
        </w:rPr>
        <w:t xml:space="preserve"> </w:t>
      </w:r>
      <w:r w:rsidR="00AB1A12" w:rsidRPr="006172B2">
        <w:rPr>
          <w:b/>
          <w:bCs/>
        </w:rPr>
        <w:t>29 411,6</w:t>
      </w:r>
      <w:r w:rsidR="00F31786" w:rsidRPr="006172B2">
        <w:rPr>
          <w:b/>
          <w:lang w:val="ru-RU"/>
        </w:rPr>
        <w:t xml:space="preserve"> </w:t>
      </w:r>
      <w:r w:rsidR="00F31786" w:rsidRPr="006172B2">
        <w:rPr>
          <w:b/>
        </w:rPr>
        <w:t>m</w:t>
      </w:r>
      <w:r w:rsidR="00F31786" w:rsidRPr="006172B2">
        <w:rPr>
          <w:b/>
          <w:lang w:val="ru-RU"/>
        </w:rPr>
        <w:t>³</w:t>
      </w:r>
      <w:r w:rsidR="00F31786" w:rsidRPr="006172B2">
        <w:rPr>
          <w:lang w:val="ru-RU"/>
        </w:rPr>
        <w:t xml:space="preserve"> односно </w:t>
      </w:r>
      <w:r w:rsidR="00AB1A12" w:rsidRPr="006172B2">
        <w:rPr>
          <w:b/>
          <w:bCs/>
        </w:rPr>
        <w:t>2,7</w:t>
      </w:r>
      <w:r w:rsidR="00F31786" w:rsidRPr="006172B2">
        <w:rPr>
          <w:b/>
          <w:bCs/>
          <w:lang w:val="ru-RU"/>
        </w:rPr>
        <w:t xml:space="preserve"> %</w:t>
      </w:r>
      <w:r w:rsidRPr="006172B2">
        <w:rPr>
          <w:lang w:val="ru-RU"/>
        </w:rPr>
        <w:t>;</w:t>
      </w:r>
    </w:p>
    <w:p w14:paraId="62DCCE1F" w14:textId="77777777" w:rsidR="001E32B2" w:rsidRPr="006172B2" w:rsidRDefault="001E32B2" w:rsidP="003E1704">
      <w:pPr>
        <w:numPr>
          <w:ilvl w:val="0"/>
          <w:numId w:val="2"/>
        </w:numPr>
        <w:tabs>
          <w:tab w:val="left" w:pos="1080"/>
        </w:tabs>
        <w:ind w:left="709" w:hanging="283"/>
        <w:jc w:val="both"/>
        <w:rPr>
          <w:lang w:val="ru-RU"/>
        </w:rPr>
      </w:pPr>
      <w:r w:rsidRPr="006172B2">
        <w:rPr>
          <w:bCs/>
          <w:lang w:val="ru-RU"/>
        </w:rPr>
        <w:t>Гледано по запремини</w:t>
      </w:r>
      <w:r w:rsidR="00E07B14" w:rsidRPr="006172B2">
        <w:rPr>
          <w:bCs/>
        </w:rPr>
        <w:t xml:space="preserve"> главни редовни принос реализован је са </w:t>
      </w:r>
      <w:r w:rsidR="00AB1A12" w:rsidRPr="006172B2">
        <w:rPr>
          <w:b/>
        </w:rPr>
        <w:t>74,2</w:t>
      </w:r>
      <w:r w:rsidR="00E07B14" w:rsidRPr="006172B2">
        <w:rPr>
          <w:b/>
        </w:rPr>
        <w:t xml:space="preserve"> %</w:t>
      </w:r>
      <w:r w:rsidRPr="006172B2">
        <w:rPr>
          <w:bCs/>
          <w:lang w:val="ru-RU"/>
        </w:rPr>
        <w:t xml:space="preserve"> претходни</w:t>
      </w:r>
      <w:r w:rsidR="00E07B14" w:rsidRPr="006172B2">
        <w:rPr>
          <w:bCs/>
          <w:lang w:val="ru-RU"/>
        </w:rPr>
        <w:t xml:space="preserve"> редовни</w:t>
      </w:r>
      <w:r w:rsidRPr="006172B2">
        <w:rPr>
          <w:bCs/>
          <w:lang w:val="ru-RU"/>
        </w:rPr>
        <w:t xml:space="preserve"> принос са</w:t>
      </w:r>
      <w:r w:rsidR="00F31786" w:rsidRPr="006172B2">
        <w:rPr>
          <w:bCs/>
          <w:lang w:val="ru-RU"/>
        </w:rPr>
        <w:t xml:space="preserve"> </w:t>
      </w:r>
      <w:r w:rsidR="00AB1A12" w:rsidRPr="006172B2">
        <w:rPr>
          <w:b/>
        </w:rPr>
        <w:t>51,9</w:t>
      </w:r>
      <w:r w:rsidRPr="006172B2">
        <w:rPr>
          <w:bCs/>
          <w:lang w:val="ru-RU"/>
        </w:rPr>
        <w:t xml:space="preserve"> </w:t>
      </w:r>
      <w:r w:rsidRPr="006172B2">
        <w:rPr>
          <w:b/>
          <w:lang w:val="ru-RU"/>
        </w:rPr>
        <w:t>%</w:t>
      </w:r>
      <w:r w:rsidRPr="006172B2">
        <w:rPr>
          <w:bCs/>
          <w:lang w:val="ru-RU"/>
        </w:rPr>
        <w:t>, укупн</w:t>
      </w:r>
      <w:r w:rsidR="00E07B14" w:rsidRPr="006172B2">
        <w:rPr>
          <w:bCs/>
          <w:lang w:val="ru-RU"/>
        </w:rPr>
        <w:t>и редовни принос</w:t>
      </w:r>
      <w:r w:rsidR="00F31786" w:rsidRPr="006172B2">
        <w:rPr>
          <w:bCs/>
          <w:lang w:val="ru-RU"/>
        </w:rPr>
        <w:t xml:space="preserve"> </w:t>
      </w:r>
      <w:r w:rsidRPr="006172B2">
        <w:rPr>
          <w:bCs/>
          <w:lang w:val="ru-RU"/>
        </w:rPr>
        <w:t>реализован</w:t>
      </w:r>
      <w:r w:rsidR="00E07B14" w:rsidRPr="006172B2">
        <w:rPr>
          <w:bCs/>
          <w:lang w:val="ru-RU"/>
        </w:rPr>
        <w:t xml:space="preserve"> је са</w:t>
      </w:r>
      <w:r w:rsidRPr="006172B2">
        <w:rPr>
          <w:bCs/>
          <w:lang w:val="ru-RU"/>
        </w:rPr>
        <w:t xml:space="preserve"> </w:t>
      </w:r>
      <w:r w:rsidR="00AB1A12" w:rsidRPr="006172B2">
        <w:rPr>
          <w:b/>
          <w:bCs/>
        </w:rPr>
        <w:t>63,8</w:t>
      </w:r>
      <w:r w:rsidR="00E07B14" w:rsidRPr="006172B2">
        <w:rPr>
          <w:b/>
          <w:bCs/>
        </w:rPr>
        <w:t xml:space="preserve"> </w:t>
      </w:r>
      <w:r w:rsidRPr="006172B2">
        <w:rPr>
          <w:b/>
          <w:lang w:val="ru-RU"/>
        </w:rPr>
        <w:t>%</w:t>
      </w:r>
      <w:r w:rsidR="00E07B14" w:rsidRPr="006172B2">
        <w:rPr>
          <w:b/>
          <w:lang w:val="ru-RU"/>
        </w:rPr>
        <w:t xml:space="preserve">,  </w:t>
      </w:r>
      <w:r w:rsidR="00E07B14" w:rsidRPr="006172B2">
        <w:rPr>
          <w:bCs/>
          <w:lang w:val="ru-RU"/>
        </w:rPr>
        <w:t xml:space="preserve">док  је укупна реализација укључујући и случајни и редовни принос </w:t>
      </w:r>
      <w:r w:rsidR="00AB1A12" w:rsidRPr="006172B2">
        <w:rPr>
          <w:b/>
          <w:bCs/>
        </w:rPr>
        <w:t>67,7</w:t>
      </w:r>
      <w:r w:rsidR="00E07B14" w:rsidRPr="006172B2">
        <w:rPr>
          <w:b/>
          <w:bCs/>
        </w:rPr>
        <w:t xml:space="preserve"> %</w:t>
      </w:r>
      <w:r w:rsidR="00F31786" w:rsidRPr="006172B2">
        <w:rPr>
          <w:bCs/>
          <w:lang w:val="ru-RU"/>
        </w:rPr>
        <w:t>.</w:t>
      </w:r>
      <w:r w:rsidRPr="006172B2">
        <w:rPr>
          <w:bCs/>
          <w:lang w:val="ru-RU"/>
        </w:rPr>
        <w:t xml:space="preserve"> </w:t>
      </w:r>
      <w:r w:rsidR="00F31786" w:rsidRPr="006172B2">
        <w:rPr>
          <w:bCs/>
          <w:lang w:val="ru-RU"/>
        </w:rPr>
        <w:t>П</w:t>
      </w:r>
      <w:r w:rsidRPr="006172B2">
        <w:rPr>
          <w:bCs/>
          <w:lang w:val="ru-RU"/>
        </w:rPr>
        <w:t>о п</w:t>
      </w:r>
      <w:r w:rsidRPr="006172B2">
        <w:rPr>
          <w:bCs/>
        </w:rPr>
        <w:t>o</w:t>
      </w:r>
      <w:r w:rsidRPr="006172B2">
        <w:rPr>
          <w:bCs/>
          <w:lang w:val="ru-RU"/>
        </w:rPr>
        <w:t>вршини</w:t>
      </w:r>
      <w:r w:rsidR="00F31786" w:rsidRPr="006172B2">
        <w:rPr>
          <w:bCs/>
          <w:lang w:val="ru-RU"/>
        </w:rPr>
        <w:t xml:space="preserve"> </w:t>
      </w:r>
      <w:r w:rsidR="006646D2" w:rsidRPr="006172B2">
        <w:rPr>
          <w:bCs/>
        </w:rPr>
        <w:t xml:space="preserve">укупно </w:t>
      </w:r>
      <w:r w:rsidR="00F31786" w:rsidRPr="006172B2">
        <w:rPr>
          <w:bCs/>
        </w:rPr>
        <w:t xml:space="preserve">је </w:t>
      </w:r>
      <w:r w:rsidR="006646D2" w:rsidRPr="006172B2">
        <w:rPr>
          <w:bCs/>
        </w:rPr>
        <w:t>реализовано</w:t>
      </w:r>
      <w:r w:rsidRPr="006172B2">
        <w:rPr>
          <w:bCs/>
          <w:lang w:val="ru-RU"/>
        </w:rPr>
        <w:t xml:space="preserve"> </w:t>
      </w:r>
      <w:r w:rsidR="00AB1A12" w:rsidRPr="006172B2">
        <w:rPr>
          <w:b/>
          <w:bCs/>
        </w:rPr>
        <w:t>65,0</w:t>
      </w:r>
      <w:r w:rsidRPr="006172B2">
        <w:rPr>
          <w:b/>
        </w:rPr>
        <w:t xml:space="preserve"> </w:t>
      </w:r>
      <w:r w:rsidRPr="006172B2">
        <w:rPr>
          <w:b/>
          <w:lang w:val="ru-RU"/>
        </w:rPr>
        <w:t>%</w:t>
      </w:r>
      <w:r w:rsidRPr="006172B2">
        <w:rPr>
          <w:bCs/>
        </w:rPr>
        <w:t>,</w:t>
      </w:r>
      <w:r w:rsidRPr="006172B2">
        <w:rPr>
          <w:bCs/>
          <w:lang w:val="ru-RU"/>
        </w:rPr>
        <w:t xml:space="preserve"> </w:t>
      </w:r>
      <w:r w:rsidR="00E07B14" w:rsidRPr="006172B2">
        <w:rPr>
          <w:bCs/>
          <w:lang w:val="ru-RU"/>
        </w:rPr>
        <w:t xml:space="preserve">главни са </w:t>
      </w:r>
      <w:r w:rsidR="00AB1A12" w:rsidRPr="006172B2">
        <w:rPr>
          <w:b/>
        </w:rPr>
        <w:t>90,3</w:t>
      </w:r>
      <w:r w:rsidR="00E07B14" w:rsidRPr="006172B2">
        <w:rPr>
          <w:b/>
        </w:rPr>
        <w:t xml:space="preserve"> %</w:t>
      </w:r>
      <w:r w:rsidR="00E07B14" w:rsidRPr="006172B2">
        <w:rPr>
          <w:bCs/>
        </w:rPr>
        <w:t xml:space="preserve">, а </w:t>
      </w:r>
      <w:r w:rsidRPr="006172B2">
        <w:rPr>
          <w:bCs/>
          <w:lang w:val="ru-RU"/>
        </w:rPr>
        <w:t xml:space="preserve">претходни са </w:t>
      </w:r>
      <w:r w:rsidR="00AB1A12" w:rsidRPr="006172B2">
        <w:rPr>
          <w:b/>
        </w:rPr>
        <w:t>56,0</w:t>
      </w:r>
      <w:r w:rsidR="00F31786" w:rsidRPr="006172B2">
        <w:rPr>
          <w:b/>
          <w:lang w:val="ru-RU"/>
        </w:rPr>
        <w:t xml:space="preserve"> </w:t>
      </w:r>
      <w:r w:rsidRPr="006172B2">
        <w:rPr>
          <w:b/>
        </w:rPr>
        <w:t>%</w:t>
      </w:r>
      <w:r w:rsidRPr="006172B2">
        <w:rPr>
          <w:bCs/>
          <w:lang w:val="ru-RU"/>
        </w:rPr>
        <w:t>.</w:t>
      </w:r>
      <w:r w:rsidR="00F31786" w:rsidRPr="006172B2">
        <w:rPr>
          <w:bCs/>
          <w:lang w:val="ru-RU"/>
        </w:rPr>
        <w:t xml:space="preserve"> </w:t>
      </w:r>
    </w:p>
    <w:p w14:paraId="4BDC606B" w14:textId="77777777" w:rsidR="003E1704" w:rsidRPr="006172B2" w:rsidRDefault="003E1704" w:rsidP="009246FA">
      <w:pPr>
        <w:ind w:firstLine="720"/>
        <w:jc w:val="both"/>
        <w:rPr>
          <w:lang w:val="ru-RU"/>
        </w:rPr>
      </w:pPr>
    </w:p>
    <w:p w14:paraId="606BBB97" w14:textId="77777777" w:rsidR="009246FA" w:rsidRPr="006172B2" w:rsidRDefault="009246FA" w:rsidP="009246FA">
      <w:pPr>
        <w:ind w:firstLine="720"/>
        <w:jc w:val="both"/>
        <w:rPr>
          <w:lang w:val="ru-RU"/>
        </w:rPr>
      </w:pPr>
      <w:r w:rsidRPr="006172B2">
        <w:rPr>
          <w:lang w:val="ru-RU"/>
        </w:rPr>
        <w:t>Из напред наведеног јасно се види да треба променити однос према шумама ове газдинске јединице у наредном периоду</w:t>
      </w:r>
      <w:r w:rsidR="00F70349" w:rsidRPr="006172B2">
        <w:t>,</w:t>
      </w:r>
      <w:r w:rsidRPr="006172B2">
        <w:rPr>
          <w:lang w:val="ru-RU"/>
        </w:rPr>
        <w:t xml:space="preserve"> </w:t>
      </w:r>
      <w:r w:rsidR="00F70349" w:rsidRPr="006172B2">
        <w:t>o</w:t>
      </w:r>
      <w:r w:rsidRPr="006172B2">
        <w:rPr>
          <w:lang w:val="ru-RU"/>
        </w:rPr>
        <w:t xml:space="preserve">дносно потребно је интензивирање свих </w:t>
      </w:r>
      <w:r w:rsidR="001E32B2" w:rsidRPr="006172B2">
        <w:t xml:space="preserve">наведених </w:t>
      </w:r>
      <w:r w:rsidRPr="006172B2">
        <w:rPr>
          <w:lang w:val="ru-RU"/>
        </w:rPr>
        <w:t>радова којима ће се обезбедити боља биолошка стабилност састојина, наставити започете процесе обнављања, како би се обезбедила трајност приноса и прихода као коначни циљ</w:t>
      </w:r>
      <w:r w:rsidR="00F8621E" w:rsidRPr="006172B2">
        <w:rPr>
          <w:lang w:val="ru-RU"/>
        </w:rPr>
        <w:t>.</w:t>
      </w:r>
    </w:p>
    <w:p w14:paraId="20087E14" w14:textId="77777777" w:rsidR="005633C7" w:rsidRPr="006172B2" w:rsidRDefault="005633C7" w:rsidP="009246FA">
      <w:pPr>
        <w:ind w:firstLine="720"/>
        <w:jc w:val="both"/>
        <w:rPr>
          <w:lang w:val="ru-RU"/>
        </w:rPr>
      </w:pPr>
    </w:p>
    <w:p w14:paraId="00D9802A" w14:textId="77777777" w:rsidR="00E7779B" w:rsidRPr="006172B2" w:rsidRDefault="00E7779B">
      <w:pPr>
        <w:rPr>
          <w:rFonts w:cs="Arial"/>
          <w:b/>
          <w:bCs/>
          <w:kern w:val="1"/>
          <w:sz w:val="32"/>
          <w:szCs w:val="32"/>
          <w:lang w:val="ru-RU"/>
        </w:rPr>
      </w:pPr>
      <w:r w:rsidRPr="006172B2">
        <w:br w:type="page"/>
      </w:r>
    </w:p>
    <w:p w14:paraId="331675E5" w14:textId="77777777" w:rsidR="005633C7" w:rsidRPr="006172B2" w:rsidRDefault="00B24F35" w:rsidP="00E7779B">
      <w:pPr>
        <w:pStyle w:val="Heading1"/>
        <w:ind w:hanging="342"/>
      </w:pPr>
      <w:bookmarkStart w:id="353" w:name="_Toc167964244"/>
      <w:r w:rsidRPr="006172B2">
        <w:lastRenderedPageBreak/>
        <w:t>2.4. Вредност шума</w:t>
      </w:r>
      <w:bookmarkEnd w:id="353"/>
    </w:p>
    <w:p w14:paraId="7FB5933A" w14:textId="77777777" w:rsidR="00E7779B" w:rsidRPr="006172B2" w:rsidRDefault="00E7779B" w:rsidP="00DF4941">
      <w:pPr>
        <w:pStyle w:val="Heading2"/>
      </w:pPr>
      <w:bookmarkStart w:id="354" w:name="_Toc44863212"/>
      <w:bookmarkStart w:id="355" w:name="_Toc45211186"/>
      <w:bookmarkStart w:id="356" w:name="_Toc57270505"/>
      <w:bookmarkStart w:id="357" w:name="_Toc57291266"/>
      <w:bookmarkStart w:id="358" w:name="_Toc94179472"/>
      <w:bookmarkStart w:id="359" w:name="_Toc135218707"/>
      <w:bookmarkStart w:id="360" w:name="_Toc167964245"/>
      <w:r w:rsidRPr="006172B2">
        <w:t xml:space="preserve">2.4.1. Квалификациона структура укупне дрвне </w:t>
      </w:r>
      <w:bookmarkEnd w:id="354"/>
      <w:bookmarkEnd w:id="355"/>
      <w:bookmarkEnd w:id="356"/>
      <w:bookmarkEnd w:id="357"/>
      <w:bookmarkEnd w:id="358"/>
      <w:bookmarkEnd w:id="359"/>
      <w:r w:rsidRPr="006172B2">
        <w:t>запремине</w:t>
      </w:r>
      <w:bookmarkEnd w:id="360"/>
    </w:p>
    <w:p w14:paraId="73DE16E2" w14:textId="77777777" w:rsidR="00E7779B" w:rsidRPr="006172B2" w:rsidRDefault="00E7779B" w:rsidP="00E7779B">
      <w:pPr>
        <w:jc w:val="both"/>
      </w:pPr>
      <w:r w:rsidRPr="006172B2">
        <w:t xml:space="preserve"> </w:t>
      </w:r>
    </w:p>
    <w:p w14:paraId="2A20D99C" w14:textId="77777777" w:rsidR="00E7779B" w:rsidRPr="006172B2" w:rsidRDefault="00E7779B" w:rsidP="00E7779B">
      <w:pPr>
        <w:pStyle w:val="Caption"/>
        <w:keepNext/>
      </w:pPr>
      <w:r w:rsidRPr="006172B2">
        <w:t xml:space="preserve">Табела </w:t>
      </w:r>
      <w:r w:rsidR="00AB2D16" w:rsidRPr="006172B2">
        <w:t>3</w:t>
      </w:r>
      <w:r w:rsidRPr="006172B2">
        <w:t>2. Количине сортимената по врстама дрвећа</w:t>
      </w:r>
    </w:p>
    <w:p w14:paraId="4948F2BD" w14:textId="77777777" w:rsidR="00E7779B" w:rsidRPr="006172B2" w:rsidRDefault="00E7779B" w:rsidP="00E7779B">
      <w:pPr>
        <w:keepNext/>
        <w:tabs>
          <w:tab w:val="left" w:pos="0"/>
        </w:tabs>
        <w:spacing w:before="240" w:after="60"/>
        <w:jc w:val="both"/>
        <w:outlineLvl w:val="2"/>
        <w:rPr>
          <w:rFonts w:cs="YuTimes"/>
          <w:bCs/>
          <w:szCs w:val="48"/>
        </w:rPr>
      </w:pPr>
      <w:bookmarkStart w:id="361" w:name="_Toc44863213"/>
      <w:bookmarkStart w:id="362" w:name="_Toc45211187"/>
      <w:bookmarkStart w:id="363" w:name="_Toc57270506"/>
      <w:bookmarkStart w:id="364" w:name="_Toc57291267"/>
      <w:bookmarkStart w:id="365" w:name="_Toc94179473"/>
    </w:p>
    <w:tbl>
      <w:tblPr>
        <w:tblW w:w="0" w:type="auto"/>
        <w:tblLook w:val="04A0" w:firstRow="1" w:lastRow="0" w:firstColumn="1" w:lastColumn="0" w:noHBand="0" w:noVBand="1"/>
      </w:tblPr>
      <w:tblGrid>
        <w:gridCol w:w="1721"/>
        <w:gridCol w:w="1261"/>
        <w:gridCol w:w="1096"/>
        <w:gridCol w:w="1096"/>
        <w:gridCol w:w="601"/>
        <w:gridCol w:w="366"/>
        <w:gridCol w:w="601"/>
        <w:gridCol w:w="711"/>
        <w:gridCol w:w="1096"/>
        <w:gridCol w:w="711"/>
        <w:gridCol w:w="1141"/>
        <w:gridCol w:w="1168"/>
        <w:gridCol w:w="1315"/>
        <w:gridCol w:w="1334"/>
      </w:tblGrid>
      <w:tr w:rsidR="00773BA6" w:rsidRPr="006172B2" w14:paraId="5339934C" w14:textId="77777777" w:rsidTr="00773BA6">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E9517ED" w14:textId="77777777" w:rsidR="00773BA6" w:rsidRPr="006172B2" w:rsidRDefault="00773BA6" w:rsidP="00773BA6">
            <w:pPr>
              <w:jc w:val="center"/>
              <w:rPr>
                <w:sz w:val="22"/>
                <w:szCs w:val="22"/>
              </w:rPr>
            </w:pPr>
            <w:r w:rsidRPr="006172B2">
              <w:rPr>
                <w:sz w:val="22"/>
                <w:szCs w:val="22"/>
              </w:rPr>
              <w:t>Врсте  дрвећа</w:t>
            </w:r>
          </w:p>
        </w:tc>
        <w:tc>
          <w:tcPr>
            <w:tcW w:w="0" w:type="auto"/>
            <w:gridSpan w:val="13"/>
            <w:tcBorders>
              <w:top w:val="single" w:sz="4" w:space="0" w:color="auto"/>
              <w:left w:val="nil"/>
              <w:bottom w:val="single" w:sz="4" w:space="0" w:color="auto"/>
              <w:right w:val="single" w:sz="4" w:space="0" w:color="auto"/>
            </w:tcBorders>
            <w:shd w:val="clear" w:color="000000" w:fill="D9D9D9"/>
            <w:vAlign w:val="center"/>
            <w:hideMark/>
          </w:tcPr>
          <w:p w14:paraId="08C39BB8" w14:textId="77777777" w:rsidR="00773BA6" w:rsidRPr="006172B2" w:rsidRDefault="00773BA6" w:rsidP="00773BA6">
            <w:pPr>
              <w:jc w:val="center"/>
              <w:rPr>
                <w:sz w:val="22"/>
                <w:szCs w:val="22"/>
              </w:rPr>
            </w:pPr>
            <w:r w:rsidRPr="006172B2">
              <w:rPr>
                <w:sz w:val="22"/>
                <w:szCs w:val="22"/>
              </w:rPr>
              <w:t>С О Р Т И М Е Н Т И</w:t>
            </w:r>
          </w:p>
        </w:tc>
      </w:tr>
      <w:tr w:rsidR="00773BA6" w:rsidRPr="006172B2" w14:paraId="047EC0BB" w14:textId="77777777" w:rsidTr="00773BA6">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D49FF3" w14:textId="77777777" w:rsidR="00773BA6" w:rsidRPr="006172B2" w:rsidRDefault="00773BA6" w:rsidP="00773BA6">
            <w:pPr>
              <w:rPr>
                <w:sz w:val="22"/>
                <w:szCs w:val="22"/>
              </w:rPr>
            </w:pPr>
          </w:p>
        </w:tc>
        <w:tc>
          <w:tcPr>
            <w:tcW w:w="0" w:type="auto"/>
            <w:gridSpan w:val="13"/>
            <w:tcBorders>
              <w:top w:val="single" w:sz="4" w:space="0" w:color="auto"/>
              <w:left w:val="nil"/>
              <w:bottom w:val="single" w:sz="4" w:space="0" w:color="auto"/>
              <w:right w:val="single" w:sz="4" w:space="0" w:color="auto"/>
            </w:tcBorders>
            <w:shd w:val="clear" w:color="000000" w:fill="D9D9D9"/>
            <w:vAlign w:val="center"/>
            <w:hideMark/>
          </w:tcPr>
          <w:p w14:paraId="12092936" w14:textId="77777777" w:rsidR="00773BA6" w:rsidRPr="006172B2" w:rsidRDefault="00773BA6" w:rsidP="00773BA6">
            <w:pPr>
              <w:jc w:val="center"/>
              <w:rPr>
                <w:sz w:val="22"/>
                <w:szCs w:val="22"/>
              </w:rPr>
            </w:pPr>
            <w:r w:rsidRPr="006172B2">
              <w:rPr>
                <w:sz w:val="22"/>
                <w:szCs w:val="22"/>
              </w:rPr>
              <w:t>m³</w:t>
            </w:r>
          </w:p>
        </w:tc>
      </w:tr>
      <w:tr w:rsidR="00773BA6" w:rsidRPr="006172B2" w14:paraId="390ADBF1" w14:textId="77777777" w:rsidTr="00773BA6">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B47DAF" w14:textId="77777777" w:rsidR="00773BA6" w:rsidRPr="006172B2" w:rsidRDefault="00773BA6" w:rsidP="00773BA6">
            <w:pPr>
              <w:rPr>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60465B71" w14:textId="77777777" w:rsidR="00773BA6" w:rsidRPr="006172B2" w:rsidRDefault="00773BA6" w:rsidP="00773BA6">
            <w:pPr>
              <w:jc w:val="center"/>
              <w:rPr>
                <w:sz w:val="22"/>
                <w:szCs w:val="22"/>
              </w:rPr>
            </w:pPr>
            <w:r w:rsidRPr="006172B2">
              <w:rPr>
                <w:sz w:val="22"/>
                <w:szCs w:val="22"/>
              </w:rPr>
              <w:t>Бруто</w:t>
            </w:r>
          </w:p>
        </w:tc>
        <w:tc>
          <w:tcPr>
            <w:tcW w:w="0" w:type="auto"/>
            <w:tcBorders>
              <w:top w:val="nil"/>
              <w:left w:val="nil"/>
              <w:bottom w:val="single" w:sz="4" w:space="0" w:color="auto"/>
              <w:right w:val="single" w:sz="4" w:space="0" w:color="auto"/>
            </w:tcBorders>
            <w:shd w:val="clear" w:color="000000" w:fill="D9D9D9"/>
            <w:vAlign w:val="center"/>
            <w:hideMark/>
          </w:tcPr>
          <w:p w14:paraId="062EF916" w14:textId="77777777" w:rsidR="00773BA6" w:rsidRPr="006172B2" w:rsidRDefault="00773BA6" w:rsidP="00773BA6">
            <w:pPr>
              <w:jc w:val="center"/>
              <w:rPr>
                <w:sz w:val="22"/>
                <w:szCs w:val="22"/>
              </w:rPr>
            </w:pPr>
            <w:r w:rsidRPr="006172B2">
              <w:rPr>
                <w:sz w:val="22"/>
                <w:szCs w:val="22"/>
              </w:rPr>
              <w:t>Отпад</w:t>
            </w:r>
          </w:p>
        </w:tc>
        <w:tc>
          <w:tcPr>
            <w:tcW w:w="0" w:type="auto"/>
            <w:tcBorders>
              <w:top w:val="nil"/>
              <w:left w:val="nil"/>
              <w:bottom w:val="single" w:sz="4" w:space="0" w:color="auto"/>
              <w:right w:val="single" w:sz="4" w:space="0" w:color="auto"/>
            </w:tcBorders>
            <w:shd w:val="clear" w:color="000000" w:fill="D9D9D9"/>
            <w:vAlign w:val="center"/>
            <w:hideMark/>
          </w:tcPr>
          <w:p w14:paraId="53167E35" w14:textId="77777777" w:rsidR="00773BA6" w:rsidRPr="006172B2" w:rsidRDefault="00773BA6" w:rsidP="00773BA6">
            <w:pPr>
              <w:jc w:val="center"/>
              <w:rPr>
                <w:sz w:val="22"/>
                <w:szCs w:val="22"/>
              </w:rPr>
            </w:pPr>
            <w:r w:rsidRPr="006172B2">
              <w:rPr>
                <w:sz w:val="22"/>
                <w:szCs w:val="22"/>
              </w:rPr>
              <w:t>Нето</w:t>
            </w:r>
          </w:p>
        </w:tc>
        <w:tc>
          <w:tcPr>
            <w:tcW w:w="0" w:type="auto"/>
            <w:tcBorders>
              <w:top w:val="nil"/>
              <w:left w:val="nil"/>
              <w:bottom w:val="single" w:sz="4" w:space="0" w:color="auto"/>
              <w:right w:val="single" w:sz="4" w:space="0" w:color="auto"/>
            </w:tcBorders>
            <w:shd w:val="clear" w:color="000000" w:fill="D9D9D9"/>
            <w:vAlign w:val="center"/>
            <w:hideMark/>
          </w:tcPr>
          <w:p w14:paraId="20F4A075" w14:textId="77777777" w:rsidR="00773BA6" w:rsidRPr="006172B2" w:rsidRDefault="00773BA6" w:rsidP="00773BA6">
            <w:pPr>
              <w:jc w:val="center"/>
              <w:rPr>
                <w:sz w:val="22"/>
                <w:szCs w:val="22"/>
              </w:rPr>
            </w:pPr>
            <w:r w:rsidRPr="006172B2">
              <w:rPr>
                <w:sz w:val="22"/>
                <w:szCs w:val="22"/>
              </w:rPr>
              <w:t>Ф</w:t>
            </w:r>
          </w:p>
        </w:tc>
        <w:tc>
          <w:tcPr>
            <w:tcW w:w="0" w:type="auto"/>
            <w:tcBorders>
              <w:top w:val="nil"/>
              <w:left w:val="nil"/>
              <w:bottom w:val="single" w:sz="4" w:space="0" w:color="auto"/>
              <w:right w:val="single" w:sz="4" w:space="0" w:color="auto"/>
            </w:tcBorders>
            <w:shd w:val="clear" w:color="000000" w:fill="D9D9D9"/>
            <w:vAlign w:val="center"/>
            <w:hideMark/>
          </w:tcPr>
          <w:p w14:paraId="63BC5CE0" w14:textId="77777777" w:rsidR="00773BA6" w:rsidRPr="006172B2" w:rsidRDefault="00773BA6" w:rsidP="00773BA6">
            <w:pPr>
              <w:jc w:val="center"/>
              <w:rPr>
                <w:sz w:val="22"/>
                <w:szCs w:val="22"/>
              </w:rPr>
            </w:pPr>
            <w:r w:rsidRPr="006172B2">
              <w:rPr>
                <w:sz w:val="22"/>
                <w:szCs w:val="22"/>
              </w:rPr>
              <w:t>Л</w:t>
            </w:r>
          </w:p>
        </w:tc>
        <w:tc>
          <w:tcPr>
            <w:tcW w:w="0" w:type="auto"/>
            <w:tcBorders>
              <w:top w:val="nil"/>
              <w:left w:val="nil"/>
              <w:bottom w:val="single" w:sz="4" w:space="0" w:color="auto"/>
              <w:right w:val="single" w:sz="4" w:space="0" w:color="auto"/>
            </w:tcBorders>
            <w:shd w:val="clear" w:color="000000" w:fill="D9D9D9"/>
            <w:vAlign w:val="center"/>
            <w:hideMark/>
          </w:tcPr>
          <w:p w14:paraId="4C43FC4E" w14:textId="77777777" w:rsidR="00773BA6" w:rsidRPr="006172B2" w:rsidRDefault="00773BA6" w:rsidP="00773BA6">
            <w:pPr>
              <w:jc w:val="center"/>
              <w:rPr>
                <w:sz w:val="22"/>
                <w:szCs w:val="22"/>
              </w:rPr>
            </w:pPr>
            <w:r w:rsidRPr="006172B2">
              <w:rPr>
                <w:sz w:val="22"/>
                <w:szCs w:val="22"/>
              </w:rPr>
              <w:t>К</w:t>
            </w:r>
          </w:p>
        </w:tc>
        <w:tc>
          <w:tcPr>
            <w:tcW w:w="0" w:type="auto"/>
            <w:tcBorders>
              <w:top w:val="nil"/>
              <w:left w:val="nil"/>
              <w:bottom w:val="single" w:sz="4" w:space="0" w:color="auto"/>
              <w:right w:val="single" w:sz="4" w:space="0" w:color="auto"/>
            </w:tcBorders>
            <w:shd w:val="clear" w:color="000000" w:fill="D9D9D9"/>
            <w:vAlign w:val="center"/>
            <w:hideMark/>
          </w:tcPr>
          <w:p w14:paraId="67330AA2" w14:textId="77777777" w:rsidR="00773BA6" w:rsidRPr="006172B2" w:rsidRDefault="00773BA6" w:rsidP="00773BA6">
            <w:pPr>
              <w:jc w:val="center"/>
              <w:rPr>
                <w:sz w:val="22"/>
                <w:szCs w:val="22"/>
              </w:rPr>
            </w:pPr>
            <w:r w:rsidRPr="006172B2">
              <w:rPr>
                <w:sz w:val="22"/>
                <w:szCs w:val="22"/>
              </w:rPr>
              <w:t>I</w:t>
            </w:r>
          </w:p>
        </w:tc>
        <w:tc>
          <w:tcPr>
            <w:tcW w:w="0" w:type="auto"/>
            <w:tcBorders>
              <w:top w:val="nil"/>
              <w:left w:val="nil"/>
              <w:bottom w:val="single" w:sz="4" w:space="0" w:color="auto"/>
              <w:right w:val="single" w:sz="4" w:space="0" w:color="auto"/>
            </w:tcBorders>
            <w:shd w:val="clear" w:color="000000" w:fill="D9D9D9"/>
            <w:vAlign w:val="center"/>
            <w:hideMark/>
          </w:tcPr>
          <w:p w14:paraId="2C2BE1F0" w14:textId="77777777" w:rsidR="00773BA6" w:rsidRPr="006172B2" w:rsidRDefault="00773BA6" w:rsidP="00773BA6">
            <w:pPr>
              <w:jc w:val="center"/>
              <w:rPr>
                <w:sz w:val="22"/>
                <w:szCs w:val="22"/>
              </w:rPr>
            </w:pPr>
            <w:r w:rsidRPr="006172B2">
              <w:rPr>
                <w:sz w:val="22"/>
                <w:szCs w:val="22"/>
              </w:rPr>
              <w:t>II</w:t>
            </w:r>
          </w:p>
        </w:tc>
        <w:tc>
          <w:tcPr>
            <w:tcW w:w="0" w:type="auto"/>
            <w:tcBorders>
              <w:top w:val="nil"/>
              <w:left w:val="nil"/>
              <w:bottom w:val="single" w:sz="4" w:space="0" w:color="auto"/>
              <w:right w:val="single" w:sz="4" w:space="0" w:color="auto"/>
            </w:tcBorders>
            <w:shd w:val="clear" w:color="000000" w:fill="D9D9D9"/>
            <w:vAlign w:val="center"/>
            <w:hideMark/>
          </w:tcPr>
          <w:p w14:paraId="2A877C0C" w14:textId="77777777" w:rsidR="00773BA6" w:rsidRPr="006172B2" w:rsidRDefault="00773BA6" w:rsidP="00773BA6">
            <w:pPr>
              <w:jc w:val="center"/>
              <w:rPr>
                <w:sz w:val="22"/>
                <w:szCs w:val="22"/>
              </w:rPr>
            </w:pPr>
            <w:r w:rsidRPr="006172B2">
              <w:rPr>
                <w:sz w:val="22"/>
                <w:szCs w:val="22"/>
              </w:rPr>
              <w:t>III</w:t>
            </w:r>
          </w:p>
        </w:tc>
        <w:tc>
          <w:tcPr>
            <w:tcW w:w="0" w:type="auto"/>
            <w:tcBorders>
              <w:top w:val="nil"/>
              <w:left w:val="nil"/>
              <w:bottom w:val="single" w:sz="4" w:space="0" w:color="auto"/>
              <w:right w:val="single" w:sz="4" w:space="0" w:color="auto"/>
            </w:tcBorders>
            <w:shd w:val="clear" w:color="000000" w:fill="D9D9D9"/>
            <w:vAlign w:val="center"/>
            <w:hideMark/>
          </w:tcPr>
          <w:p w14:paraId="2AAE9341" w14:textId="77777777" w:rsidR="00773BA6" w:rsidRPr="006172B2" w:rsidRDefault="00773BA6" w:rsidP="00773BA6">
            <w:pPr>
              <w:jc w:val="center"/>
              <w:rPr>
                <w:sz w:val="22"/>
                <w:szCs w:val="22"/>
              </w:rPr>
            </w:pPr>
            <w:r w:rsidRPr="006172B2">
              <w:rPr>
                <w:sz w:val="22"/>
                <w:szCs w:val="22"/>
              </w:rPr>
              <w:t>Укупно тех.</w:t>
            </w:r>
          </w:p>
        </w:tc>
        <w:tc>
          <w:tcPr>
            <w:tcW w:w="0" w:type="auto"/>
            <w:tcBorders>
              <w:top w:val="nil"/>
              <w:left w:val="nil"/>
              <w:bottom w:val="single" w:sz="4" w:space="0" w:color="auto"/>
              <w:right w:val="single" w:sz="4" w:space="0" w:color="auto"/>
            </w:tcBorders>
            <w:shd w:val="clear" w:color="000000" w:fill="D9D9D9"/>
            <w:vAlign w:val="center"/>
            <w:hideMark/>
          </w:tcPr>
          <w:p w14:paraId="0653F59D" w14:textId="77777777" w:rsidR="00773BA6" w:rsidRPr="006172B2" w:rsidRDefault="00773BA6" w:rsidP="00773BA6">
            <w:pPr>
              <w:jc w:val="center"/>
              <w:rPr>
                <w:sz w:val="22"/>
                <w:szCs w:val="22"/>
              </w:rPr>
            </w:pPr>
            <w:r w:rsidRPr="006172B2">
              <w:rPr>
                <w:sz w:val="22"/>
                <w:szCs w:val="22"/>
              </w:rPr>
              <w:t>Огревно дрво</w:t>
            </w:r>
          </w:p>
        </w:tc>
        <w:tc>
          <w:tcPr>
            <w:tcW w:w="0" w:type="auto"/>
            <w:tcBorders>
              <w:top w:val="nil"/>
              <w:left w:val="nil"/>
              <w:bottom w:val="single" w:sz="4" w:space="0" w:color="auto"/>
              <w:right w:val="single" w:sz="4" w:space="0" w:color="auto"/>
            </w:tcBorders>
            <w:shd w:val="clear" w:color="000000" w:fill="D9D9D9"/>
            <w:vAlign w:val="center"/>
            <w:hideMark/>
          </w:tcPr>
          <w:p w14:paraId="5E024912" w14:textId="77777777" w:rsidR="00773BA6" w:rsidRPr="006172B2" w:rsidRDefault="00773BA6" w:rsidP="00773BA6">
            <w:pPr>
              <w:jc w:val="center"/>
              <w:rPr>
                <w:sz w:val="22"/>
                <w:szCs w:val="22"/>
              </w:rPr>
            </w:pPr>
            <w:r w:rsidRPr="006172B2">
              <w:rPr>
                <w:sz w:val="22"/>
                <w:szCs w:val="22"/>
              </w:rPr>
              <w:t>Целулозно дрво</w:t>
            </w:r>
          </w:p>
        </w:tc>
        <w:tc>
          <w:tcPr>
            <w:tcW w:w="0" w:type="auto"/>
            <w:tcBorders>
              <w:top w:val="nil"/>
              <w:left w:val="nil"/>
              <w:bottom w:val="single" w:sz="4" w:space="0" w:color="auto"/>
              <w:right w:val="single" w:sz="4" w:space="0" w:color="auto"/>
            </w:tcBorders>
            <w:shd w:val="clear" w:color="000000" w:fill="D9D9D9"/>
            <w:vAlign w:val="center"/>
            <w:hideMark/>
          </w:tcPr>
          <w:p w14:paraId="18BA2ADB" w14:textId="77777777" w:rsidR="00773BA6" w:rsidRPr="006172B2" w:rsidRDefault="00773BA6" w:rsidP="00773BA6">
            <w:pPr>
              <w:jc w:val="center"/>
              <w:rPr>
                <w:sz w:val="22"/>
                <w:szCs w:val="22"/>
              </w:rPr>
            </w:pPr>
            <w:r w:rsidRPr="006172B2">
              <w:rPr>
                <w:sz w:val="22"/>
                <w:szCs w:val="22"/>
              </w:rPr>
              <w:t>Укупно просторно</w:t>
            </w:r>
          </w:p>
        </w:tc>
      </w:tr>
      <w:tr w:rsidR="00773BA6" w:rsidRPr="006172B2" w14:paraId="619361FF"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A471DB" w14:textId="77777777" w:rsidR="00773BA6" w:rsidRPr="006172B2" w:rsidRDefault="00773BA6" w:rsidP="00773BA6">
            <w:pPr>
              <w:jc w:val="center"/>
              <w:rPr>
                <w:sz w:val="20"/>
                <w:szCs w:val="20"/>
              </w:rPr>
            </w:pPr>
            <w:r w:rsidRPr="006172B2">
              <w:rPr>
                <w:sz w:val="20"/>
                <w:szCs w:val="20"/>
              </w:rPr>
              <w:t>Буква</w:t>
            </w:r>
          </w:p>
        </w:tc>
        <w:tc>
          <w:tcPr>
            <w:tcW w:w="0" w:type="auto"/>
            <w:tcBorders>
              <w:top w:val="nil"/>
              <w:left w:val="nil"/>
              <w:bottom w:val="single" w:sz="4" w:space="0" w:color="auto"/>
              <w:right w:val="single" w:sz="4" w:space="0" w:color="auto"/>
            </w:tcBorders>
            <w:shd w:val="clear" w:color="auto" w:fill="auto"/>
            <w:vAlign w:val="center"/>
            <w:hideMark/>
          </w:tcPr>
          <w:p w14:paraId="6FB0DF6F" w14:textId="77777777" w:rsidR="00773BA6" w:rsidRPr="006172B2" w:rsidRDefault="00773BA6" w:rsidP="00773BA6">
            <w:pPr>
              <w:jc w:val="right"/>
              <w:rPr>
                <w:sz w:val="22"/>
                <w:szCs w:val="22"/>
              </w:rPr>
            </w:pPr>
            <w:r w:rsidRPr="006172B2">
              <w:rPr>
                <w:sz w:val="22"/>
                <w:szCs w:val="22"/>
              </w:rPr>
              <w:t>994,586.3</w:t>
            </w:r>
          </w:p>
        </w:tc>
        <w:tc>
          <w:tcPr>
            <w:tcW w:w="0" w:type="auto"/>
            <w:tcBorders>
              <w:top w:val="nil"/>
              <w:left w:val="nil"/>
              <w:bottom w:val="single" w:sz="4" w:space="0" w:color="auto"/>
              <w:right w:val="single" w:sz="4" w:space="0" w:color="auto"/>
            </w:tcBorders>
            <w:shd w:val="clear" w:color="auto" w:fill="auto"/>
            <w:vAlign w:val="center"/>
            <w:hideMark/>
          </w:tcPr>
          <w:p w14:paraId="6F788F58" w14:textId="77777777" w:rsidR="00773BA6" w:rsidRPr="006172B2" w:rsidRDefault="00773BA6" w:rsidP="00773BA6">
            <w:pPr>
              <w:jc w:val="right"/>
              <w:rPr>
                <w:sz w:val="22"/>
                <w:szCs w:val="22"/>
              </w:rPr>
            </w:pPr>
            <w:r w:rsidRPr="006172B2">
              <w:rPr>
                <w:sz w:val="22"/>
                <w:szCs w:val="22"/>
              </w:rPr>
              <w:t>99,721.7</w:t>
            </w:r>
          </w:p>
        </w:tc>
        <w:tc>
          <w:tcPr>
            <w:tcW w:w="0" w:type="auto"/>
            <w:tcBorders>
              <w:top w:val="nil"/>
              <w:left w:val="nil"/>
              <w:bottom w:val="single" w:sz="4" w:space="0" w:color="auto"/>
              <w:right w:val="single" w:sz="4" w:space="0" w:color="auto"/>
            </w:tcBorders>
            <w:shd w:val="clear" w:color="auto" w:fill="auto"/>
            <w:vAlign w:val="center"/>
            <w:hideMark/>
          </w:tcPr>
          <w:p w14:paraId="7F202411" w14:textId="77777777" w:rsidR="00773BA6" w:rsidRPr="006172B2" w:rsidRDefault="00773BA6" w:rsidP="00773BA6">
            <w:pPr>
              <w:jc w:val="right"/>
              <w:rPr>
                <w:sz w:val="22"/>
                <w:szCs w:val="22"/>
              </w:rPr>
            </w:pPr>
            <w:r w:rsidRPr="006172B2">
              <w:rPr>
                <w:sz w:val="22"/>
                <w:szCs w:val="22"/>
              </w:rPr>
              <w:t>894,864.7</w:t>
            </w:r>
          </w:p>
        </w:tc>
        <w:tc>
          <w:tcPr>
            <w:tcW w:w="0" w:type="auto"/>
            <w:tcBorders>
              <w:top w:val="nil"/>
              <w:left w:val="nil"/>
              <w:bottom w:val="single" w:sz="4" w:space="0" w:color="auto"/>
              <w:right w:val="single" w:sz="4" w:space="0" w:color="auto"/>
            </w:tcBorders>
            <w:shd w:val="clear" w:color="auto" w:fill="auto"/>
            <w:vAlign w:val="center"/>
            <w:hideMark/>
          </w:tcPr>
          <w:p w14:paraId="0F149F2F"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2B7D0E"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6957A8"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548C24"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A911F31" w14:textId="77777777" w:rsidR="00773BA6" w:rsidRPr="006172B2" w:rsidRDefault="00773BA6" w:rsidP="00773BA6">
            <w:pPr>
              <w:jc w:val="right"/>
              <w:rPr>
                <w:sz w:val="22"/>
                <w:szCs w:val="22"/>
              </w:rPr>
            </w:pPr>
            <w:r w:rsidRPr="006172B2">
              <w:rPr>
                <w:sz w:val="22"/>
                <w:szCs w:val="22"/>
              </w:rPr>
              <w:t>145,569.3</w:t>
            </w:r>
          </w:p>
        </w:tc>
        <w:tc>
          <w:tcPr>
            <w:tcW w:w="0" w:type="auto"/>
            <w:tcBorders>
              <w:top w:val="nil"/>
              <w:left w:val="nil"/>
              <w:bottom w:val="single" w:sz="4" w:space="0" w:color="auto"/>
              <w:right w:val="single" w:sz="4" w:space="0" w:color="auto"/>
            </w:tcBorders>
            <w:shd w:val="clear" w:color="auto" w:fill="auto"/>
            <w:vAlign w:val="center"/>
            <w:hideMark/>
          </w:tcPr>
          <w:p w14:paraId="1C6653AD"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A4C228" w14:textId="77777777" w:rsidR="00773BA6" w:rsidRPr="006172B2" w:rsidRDefault="00773BA6" w:rsidP="00773BA6">
            <w:pPr>
              <w:jc w:val="right"/>
              <w:rPr>
                <w:sz w:val="22"/>
                <w:szCs w:val="22"/>
              </w:rPr>
            </w:pPr>
            <w:r w:rsidRPr="006172B2">
              <w:rPr>
                <w:sz w:val="22"/>
                <w:szCs w:val="22"/>
              </w:rPr>
              <w:t>145,569.3</w:t>
            </w:r>
          </w:p>
        </w:tc>
        <w:tc>
          <w:tcPr>
            <w:tcW w:w="0" w:type="auto"/>
            <w:tcBorders>
              <w:top w:val="nil"/>
              <w:left w:val="nil"/>
              <w:bottom w:val="single" w:sz="4" w:space="0" w:color="auto"/>
              <w:right w:val="single" w:sz="4" w:space="0" w:color="auto"/>
            </w:tcBorders>
            <w:shd w:val="clear" w:color="auto" w:fill="auto"/>
            <w:vAlign w:val="center"/>
            <w:hideMark/>
          </w:tcPr>
          <w:p w14:paraId="77B935BF" w14:textId="77777777" w:rsidR="00773BA6" w:rsidRPr="006172B2" w:rsidRDefault="00773BA6" w:rsidP="00773BA6">
            <w:pPr>
              <w:jc w:val="right"/>
              <w:rPr>
                <w:sz w:val="22"/>
                <w:szCs w:val="22"/>
              </w:rPr>
            </w:pPr>
            <w:r w:rsidRPr="006172B2">
              <w:rPr>
                <w:sz w:val="22"/>
                <w:szCs w:val="22"/>
              </w:rPr>
              <w:t>749,295.3</w:t>
            </w:r>
          </w:p>
        </w:tc>
        <w:tc>
          <w:tcPr>
            <w:tcW w:w="0" w:type="auto"/>
            <w:tcBorders>
              <w:top w:val="nil"/>
              <w:left w:val="nil"/>
              <w:bottom w:val="single" w:sz="4" w:space="0" w:color="auto"/>
              <w:right w:val="single" w:sz="4" w:space="0" w:color="auto"/>
            </w:tcBorders>
            <w:shd w:val="clear" w:color="auto" w:fill="auto"/>
            <w:vAlign w:val="center"/>
            <w:hideMark/>
          </w:tcPr>
          <w:p w14:paraId="174FC99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AF55A3A" w14:textId="77777777" w:rsidR="00773BA6" w:rsidRPr="006172B2" w:rsidRDefault="00773BA6" w:rsidP="00773BA6">
            <w:pPr>
              <w:jc w:val="right"/>
              <w:rPr>
                <w:sz w:val="22"/>
                <w:szCs w:val="22"/>
              </w:rPr>
            </w:pPr>
            <w:r w:rsidRPr="006172B2">
              <w:rPr>
                <w:sz w:val="22"/>
                <w:szCs w:val="22"/>
              </w:rPr>
              <w:t>749,295.3</w:t>
            </w:r>
          </w:p>
        </w:tc>
      </w:tr>
      <w:tr w:rsidR="00773BA6" w:rsidRPr="006172B2" w14:paraId="65CDDDC7"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36873" w14:textId="77777777" w:rsidR="00773BA6" w:rsidRPr="006172B2" w:rsidRDefault="00773BA6" w:rsidP="00773BA6">
            <w:pPr>
              <w:jc w:val="center"/>
              <w:rPr>
                <w:sz w:val="20"/>
                <w:szCs w:val="20"/>
              </w:rPr>
            </w:pPr>
            <w:r w:rsidRPr="006172B2">
              <w:rPr>
                <w:sz w:val="20"/>
                <w:szCs w:val="20"/>
              </w:rPr>
              <w:t>Граб</w:t>
            </w:r>
          </w:p>
        </w:tc>
        <w:tc>
          <w:tcPr>
            <w:tcW w:w="0" w:type="auto"/>
            <w:tcBorders>
              <w:top w:val="nil"/>
              <w:left w:val="nil"/>
              <w:bottom w:val="single" w:sz="4" w:space="0" w:color="auto"/>
              <w:right w:val="single" w:sz="4" w:space="0" w:color="auto"/>
            </w:tcBorders>
            <w:shd w:val="clear" w:color="auto" w:fill="auto"/>
            <w:vAlign w:val="center"/>
            <w:hideMark/>
          </w:tcPr>
          <w:p w14:paraId="5F6AE46F" w14:textId="77777777" w:rsidR="00773BA6" w:rsidRPr="006172B2" w:rsidRDefault="00773BA6" w:rsidP="00773BA6">
            <w:pPr>
              <w:jc w:val="right"/>
              <w:rPr>
                <w:sz w:val="22"/>
                <w:szCs w:val="22"/>
              </w:rPr>
            </w:pPr>
            <w:r w:rsidRPr="006172B2">
              <w:rPr>
                <w:sz w:val="22"/>
                <w:szCs w:val="22"/>
              </w:rPr>
              <w:t>8,844.3</w:t>
            </w:r>
          </w:p>
        </w:tc>
        <w:tc>
          <w:tcPr>
            <w:tcW w:w="0" w:type="auto"/>
            <w:tcBorders>
              <w:top w:val="nil"/>
              <w:left w:val="nil"/>
              <w:bottom w:val="single" w:sz="4" w:space="0" w:color="auto"/>
              <w:right w:val="single" w:sz="4" w:space="0" w:color="auto"/>
            </w:tcBorders>
            <w:shd w:val="clear" w:color="auto" w:fill="auto"/>
            <w:vAlign w:val="center"/>
            <w:hideMark/>
          </w:tcPr>
          <w:p w14:paraId="22CA5C74" w14:textId="77777777" w:rsidR="00773BA6" w:rsidRPr="006172B2" w:rsidRDefault="00773BA6" w:rsidP="00773BA6">
            <w:pPr>
              <w:jc w:val="right"/>
              <w:rPr>
                <w:sz w:val="22"/>
                <w:szCs w:val="22"/>
              </w:rPr>
            </w:pPr>
            <w:r w:rsidRPr="006172B2">
              <w:rPr>
                <w:sz w:val="22"/>
                <w:szCs w:val="22"/>
              </w:rPr>
              <w:t>3,861.6</w:t>
            </w:r>
          </w:p>
        </w:tc>
        <w:tc>
          <w:tcPr>
            <w:tcW w:w="0" w:type="auto"/>
            <w:tcBorders>
              <w:top w:val="nil"/>
              <w:left w:val="nil"/>
              <w:bottom w:val="single" w:sz="4" w:space="0" w:color="auto"/>
              <w:right w:val="single" w:sz="4" w:space="0" w:color="auto"/>
            </w:tcBorders>
            <w:shd w:val="clear" w:color="auto" w:fill="auto"/>
            <w:vAlign w:val="center"/>
            <w:hideMark/>
          </w:tcPr>
          <w:p w14:paraId="484997B8" w14:textId="77777777" w:rsidR="00773BA6" w:rsidRPr="006172B2" w:rsidRDefault="00773BA6" w:rsidP="00773BA6">
            <w:pPr>
              <w:jc w:val="right"/>
              <w:rPr>
                <w:sz w:val="22"/>
                <w:szCs w:val="22"/>
              </w:rPr>
            </w:pPr>
            <w:r w:rsidRPr="006172B2">
              <w:rPr>
                <w:sz w:val="22"/>
                <w:szCs w:val="22"/>
              </w:rPr>
              <w:t>4,982.6</w:t>
            </w:r>
          </w:p>
        </w:tc>
        <w:tc>
          <w:tcPr>
            <w:tcW w:w="0" w:type="auto"/>
            <w:tcBorders>
              <w:top w:val="nil"/>
              <w:left w:val="nil"/>
              <w:bottom w:val="single" w:sz="4" w:space="0" w:color="auto"/>
              <w:right w:val="single" w:sz="4" w:space="0" w:color="auto"/>
            </w:tcBorders>
            <w:shd w:val="clear" w:color="auto" w:fill="auto"/>
            <w:vAlign w:val="center"/>
            <w:hideMark/>
          </w:tcPr>
          <w:p w14:paraId="4A4E55EB" w14:textId="77777777" w:rsidR="00773BA6" w:rsidRPr="006172B2" w:rsidRDefault="00773BA6" w:rsidP="00773BA6">
            <w:pPr>
              <w:jc w:val="right"/>
              <w:rPr>
                <w:sz w:val="22"/>
                <w:szCs w:val="22"/>
              </w:rPr>
            </w:pPr>
            <w:r w:rsidRPr="006172B2">
              <w:rPr>
                <w:sz w:val="22"/>
                <w:szCs w:val="22"/>
              </w:rPr>
              <w:t>26.7</w:t>
            </w:r>
          </w:p>
        </w:tc>
        <w:tc>
          <w:tcPr>
            <w:tcW w:w="0" w:type="auto"/>
            <w:tcBorders>
              <w:top w:val="nil"/>
              <w:left w:val="nil"/>
              <w:bottom w:val="single" w:sz="4" w:space="0" w:color="auto"/>
              <w:right w:val="single" w:sz="4" w:space="0" w:color="auto"/>
            </w:tcBorders>
            <w:shd w:val="clear" w:color="auto" w:fill="auto"/>
            <w:vAlign w:val="center"/>
            <w:hideMark/>
          </w:tcPr>
          <w:p w14:paraId="3A42FDAD"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0A9F81"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95E08C" w14:textId="77777777" w:rsidR="00773BA6" w:rsidRPr="006172B2" w:rsidRDefault="00773BA6" w:rsidP="00773BA6">
            <w:pPr>
              <w:jc w:val="right"/>
              <w:rPr>
                <w:sz w:val="22"/>
                <w:szCs w:val="22"/>
              </w:rPr>
            </w:pPr>
            <w:r w:rsidRPr="006172B2">
              <w:rPr>
                <w:sz w:val="22"/>
                <w:szCs w:val="22"/>
              </w:rPr>
              <w:t>75.7</w:t>
            </w:r>
          </w:p>
        </w:tc>
        <w:tc>
          <w:tcPr>
            <w:tcW w:w="0" w:type="auto"/>
            <w:tcBorders>
              <w:top w:val="nil"/>
              <w:left w:val="nil"/>
              <w:bottom w:val="single" w:sz="4" w:space="0" w:color="auto"/>
              <w:right w:val="single" w:sz="4" w:space="0" w:color="auto"/>
            </w:tcBorders>
            <w:shd w:val="clear" w:color="auto" w:fill="auto"/>
            <w:vAlign w:val="center"/>
            <w:hideMark/>
          </w:tcPr>
          <w:p w14:paraId="69D415AD" w14:textId="77777777" w:rsidR="00773BA6" w:rsidRPr="006172B2" w:rsidRDefault="00773BA6" w:rsidP="00773BA6">
            <w:pPr>
              <w:jc w:val="right"/>
              <w:rPr>
                <w:sz w:val="22"/>
                <w:szCs w:val="22"/>
              </w:rPr>
            </w:pPr>
            <w:r w:rsidRPr="006172B2">
              <w:rPr>
                <w:sz w:val="22"/>
                <w:szCs w:val="22"/>
              </w:rPr>
              <w:t>637.4</w:t>
            </w:r>
          </w:p>
        </w:tc>
        <w:tc>
          <w:tcPr>
            <w:tcW w:w="0" w:type="auto"/>
            <w:tcBorders>
              <w:top w:val="nil"/>
              <w:left w:val="nil"/>
              <w:bottom w:val="single" w:sz="4" w:space="0" w:color="auto"/>
              <w:right w:val="single" w:sz="4" w:space="0" w:color="auto"/>
            </w:tcBorders>
            <w:shd w:val="clear" w:color="auto" w:fill="auto"/>
            <w:vAlign w:val="center"/>
            <w:hideMark/>
          </w:tcPr>
          <w:p w14:paraId="08507E3E"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307D5AF" w14:textId="77777777" w:rsidR="00773BA6" w:rsidRPr="006172B2" w:rsidRDefault="00773BA6" w:rsidP="00773BA6">
            <w:pPr>
              <w:jc w:val="right"/>
              <w:rPr>
                <w:sz w:val="22"/>
                <w:szCs w:val="22"/>
              </w:rPr>
            </w:pPr>
            <w:r w:rsidRPr="006172B2">
              <w:rPr>
                <w:sz w:val="22"/>
                <w:szCs w:val="22"/>
              </w:rPr>
              <w:t>739.8</w:t>
            </w:r>
          </w:p>
        </w:tc>
        <w:tc>
          <w:tcPr>
            <w:tcW w:w="0" w:type="auto"/>
            <w:tcBorders>
              <w:top w:val="nil"/>
              <w:left w:val="nil"/>
              <w:bottom w:val="single" w:sz="4" w:space="0" w:color="auto"/>
              <w:right w:val="single" w:sz="4" w:space="0" w:color="auto"/>
            </w:tcBorders>
            <w:shd w:val="clear" w:color="auto" w:fill="auto"/>
            <w:vAlign w:val="center"/>
            <w:hideMark/>
          </w:tcPr>
          <w:p w14:paraId="2E9D6727" w14:textId="77777777" w:rsidR="00773BA6" w:rsidRPr="006172B2" w:rsidRDefault="00773BA6" w:rsidP="00773BA6">
            <w:pPr>
              <w:jc w:val="right"/>
              <w:rPr>
                <w:sz w:val="22"/>
                <w:szCs w:val="22"/>
              </w:rPr>
            </w:pPr>
            <w:r w:rsidRPr="006172B2">
              <w:rPr>
                <w:sz w:val="22"/>
                <w:szCs w:val="22"/>
              </w:rPr>
              <w:t>4,242.8</w:t>
            </w:r>
          </w:p>
        </w:tc>
        <w:tc>
          <w:tcPr>
            <w:tcW w:w="0" w:type="auto"/>
            <w:tcBorders>
              <w:top w:val="nil"/>
              <w:left w:val="nil"/>
              <w:bottom w:val="single" w:sz="4" w:space="0" w:color="auto"/>
              <w:right w:val="single" w:sz="4" w:space="0" w:color="auto"/>
            </w:tcBorders>
            <w:shd w:val="clear" w:color="auto" w:fill="auto"/>
            <w:vAlign w:val="center"/>
            <w:hideMark/>
          </w:tcPr>
          <w:p w14:paraId="678B0F11"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CCDFF74" w14:textId="77777777" w:rsidR="00773BA6" w:rsidRPr="006172B2" w:rsidRDefault="00773BA6" w:rsidP="00773BA6">
            <w:pPr>
              <w:jc w:val="right"/>
              <w:rPr>
                <w:sz w:val="22"/>
                <w:szCs w:val="22"/>
              </w:rPr>
            </w:pPr>
            <w:r w:rsidRPr="006172B2">
              <w:rPr>
                <w:sz w:val="22"/>
                <w:szCs w:val="22"/>
              </w:rPr>
              <w:t>4,242.8</w:t>
            </w:r>
          </w:p>
        </w:tc>
      </w:tr>
      <w:tr w:rsidR="00773BA6" w:rsidRPr="006172B2" w14:paraId="49509A00"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C216ED" w14:textId="77777777" w:rsidR="00773BA6" w:rsidRPr="006172B2" w:rsidRDefault="00773BA6" w:rsidP="00773BA6">
            <w:pPr>
              <w:jc w:val="center"/>
              <w:rPr>
                <w:sz w:val="20"/>
                <w:szCs w:val="20"/>
              </w:rPr>
            </w:pPr>
            <w:r w:rsidRPr="006172B2">
              <w:rPr>
                <w:sz w:val="20"/>
                <w:szCs w:val="20"/>
              </w:rPr>
              <w:t>ОМЛ</w:t>
            </w:r>
          </w:p>
        </w:tc>
        <w:tc>
          <w:tcPr>
            <w:tcW w:w="0" w:type="auto"/>
            <w:tcBorders>
              <w:top w:val="nil"/>
              <w:left w:val="nil"/>
              <w:bottom w:val="single" w:sz="4" w:space="0" w:color="auto"/>
              <w:right w:val="single" w:sz="4" w:space="0" w:color="auto"/>
            </w:tcBorders>
            <w:shd w:val="clear" w:color="auto" w:fill="auto"/>
            <w:vAlign w:val="center"/>
            <w:hideMark/>
          </w:tcPr>
          <w:p w14:paraId="21F650B3" w14:textId="77777777" w:rsidR="00773BA6" w:rsidRPr="006172B2" w:rsidRDefault="00773BA6" w:rsidP="00773BA6">
            <w:pPr>
              <w:jc w:val="right"/>
              <w:rPr>
                <w:sz w:val="22"/>
                <w:szCs w:val="22"/>
              </w:rPr>
            </w:pPr>
            <w:r w:rsidRPr="006172B2">
              <w:rPr>
                <w:sz w:val="22"/>
                <w:szCs w:val="22"/>
              </w:rPr>
              <w:t>2,183.7</w:t>
            </w:r>
          </w:p>
        </w:tc>
        <w:tc>
          <w:tcPr>
            <w:tcW w:w="0" w:type="auto"/>
            <w:tcBorders>
              <w:top w:val="nil"/>
              <w:left w:val="nil"/>
              <w:bottom w:val="single" w:sz="4" w:space="0" w:color="auto"/>
              <w:right w:val="single" w:sz="4" w:space="0" w:color="auto"/>
            </w:tcBorders>
            <w:shd w:val="clear" w:color="auto" w:fill="auto"/>
            <w:vAlign w:val="center"/>
            <w:hideMark/>
          </w:tcPr>
          <w:p w14:paraId="0182AB43" w14:textId="77777777" w:rsidR="00773BA6" w:rsidRPr="006172B2" w:rsidRDefault="00773BA6" w:rsidP="00773BA6">
            <w:pPr>
              <w:jc w:val="right"/>
              <w:rPr>
                <w:sz w:val="22"/>
                <w:szCs w:val="22"/>
              </w:rPr>
            </w:pPr>
            <w:r w:rsidRPr="006172B2">
              <w:rPr>
                <w:sz w:val="22"/>
                <w:szCs w:val="22"/>
              </w:rPr>
              <w:t>436.7</w:t>
            </w:r>
          </w:p>
        </w:tc>
        <w:tc>
          <w:tcPr>
            <w:tcW w:w="0" w:type="auto"/>
            <w:tcBorders>
              <w:top w:val="nil"/>
              <w:left w:val="nil"/>
              <w:bottom w:val="single" w:sz="4" w:space="0" w:color="auto"/>
              <w:right w:val="single" w:sz="4" w:space="0" w:color="auto"/>
            </w:tcBorders>
            <w:shd w:val="clear" w:color="auto" w:fill="auto"/>
            <w:vAlign w:val="center"/>
            <w:hideMark/>
          </w:tcPr>
          <w:p w14:paraId="0CF0E0B7" w14:textId="77777777" w:rsidR="00773BA6" w:rsidRPr="006172B2" w:rsidRDefault="00773BA6" w:rsidP="00773BA6">
            <w:pPr>
              <w:jc w:val="right"/>
              <w:rPr>
                <w:sz w:val="22"/>
                <w:szCs w:val="22"/>
              </w:rPr>
            </w:pPr>
            <w:r w:rsidRPr="006172B2">
              <w:rPr>
                <w:sz w:val="22"/>
                <w:szCs w:val="22"/>
              </w:rPr>
              <w:t>1,747.0</w:t>
            </w:r>
          </w:p>
        </w:tc>
        <w:tc>
          <w:tcPr>
            <w:tcW w:w="0" w:type="auto"/>
            <w:tcBorders>
              <w:top w:val="nil"/>
              <w:left w:val="nil"/>
              <w:bottom w:val="single" w:sz="4" w:space="0" w:color="auto"/>
              <w:right w:val="single" w:sz="4" w:space="0" w:color="auto"/>
            </w:tcBorders>
            <w:shd w:val="clear" w:color="auto" w:fill="auto"/>
            <w:vAlign w:val="center"/>
            <w:hideMark/>
          </w:tcPr>
          <w:p w14:paraId="0FE988E1"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34C7CA"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CE15A60"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54E9BC"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0978CCA"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10103C3"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FA3CA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0F50929" w14:textId="77777777" w:rsidR="00773BA6" w:rsidRPr="006172B2" w:rsidRDefault="00773BA6" w:rsidP="00773BA6">
            <w:pPr>
              <w:jc w:val="right"/>
              <w:rPr>
                <w:sz w:val="22"/>
                <w:szCs w:val="22"/>
              </w:rPr>
            </w:pPr>
            <w:r w:rsidRPr="006172B2">
              <w:rPr>
                <w:sz w:val="22"/>
                <w:szCs w:val="22"/>
              </w:rPr>
              <w:t>1,747.0</w:t>
            </w:r>
          </w:p>
        </w:tc>
        <w:tc>
          <w:tcPr>
            <w:tcW w:w="0" w:type="auto"/>
            <w:tcBorders>
              <w:top w:val="nil"/>
              <w:left w:val="nil"/>
              <w:bottom w:val="single" w:sz="4" w:space="0" w:color="auto"/>
              <w:right w:val="single" w:sz="4" w:space="0" w:color="auto"/>
            </w:tcBorders>
            <w:shd w:val="clear" w:color="auto" w:fill="auto"/>
            <w:vAlign w:val="center"/>
            <w:hideMark/>
          </w:tcPr>
          <w:p w14:paraId="336D62E8"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781F2C" w14:textId="77777777" w:rsidR="00773BA6" w:rsidRPr="006172B2" w:rsidRDefault="00773BA6" w:rsidP="00773BA6">
            <w:pPr>
              <w:jc w:val="right"/>
              <w:rPr>
                <w:sz w:val="22"/>
                <w:szCs w:val="22"/>
              </w:rPr>
            </w:pPr>
            <w:r w:rsidRPr="006172B2">
              <w:rPr>
                <w:sz w:val="22"/>
                <w:szCs w:val="22"/>
              </w:rPr>
              <w:t>1,747.0</w:t>
            </w:r>
          </w:p>
        </w:tc>
      </w:tr>
      <w:tr w:rsidR="00773BA6" w:rsidRPr="006172B2" w14:paraId="4965400F"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30C2A0" w14:textId="77777777" w:rsidR="00773BA6" w:rsidRPr="006172B2" w:rsidRDefault="00773BA6" w:rsidP="00773BA6">
            <w:pPr>
              <w:jc w:val="center"/>
              <w:rPr>
                <w:sz w:val="20"/>
                <w:szCs w:val="20"/>
              </w:rPr>
            </w:pPr>
            <w:r w:rsidRPr="006172B2">
              <w:rPr>
                <w:sz w:val="20"/>
                <w:szCs w:val="20"/>
              </w:rPr>
              <w:t>Планински јавор</w:t>
            </w:r>
          </w:p>
        </w:tc>
        <w:tc>
          <w:tcPr>
            <w:tcW w:w="0" w:type="auto"/>
            <w:tcBorders>
              <w:top w:val="nil"/>
              <w:left w:val="nil"/>
              <w:bottom w:val="single" w:sz="4" w:space="0" w:color="auto"/>
              <w:right w:val="single" w:sz="4" w:space="0" w:color="auto"/>
            </w:tcBorders>
            <w:shd w:val="clear" w:color="auto" w:fill="auto"/>
            <w:vAlign w:val="center"/>
            <w:hideMark/>
          </w:tcPr>
          <w:p w14:paraId="4DA738AF" w14:textId="77777777" w:rsidR="00773BA6" w:rsidRPr="006172B2" w:rsidRDefault="00773BA6" w:rsidP="00773BA6">
            <w:pPr>
              <w:jc w:val="right"/>
              <w:rPr>
                <w:sz w:val="22"/>
                <w:szCs w:val="22"/>
              </w:rPr>
            </w:pPr>
            <w:r w:rsidRPr="006172B2">
              <w:rPr>
                <w:sz w:val="22"/>
                <w:szCs w:val="22"/>
              </w:rPr>
              <w:t>1,950.8</w:t>
            </w:r>
          </w:p>
        </w:tc>
        <w:tc>
          <w:tcPr>
            <w:tcW w:w="0" w:type="auto"/>
            <w:tcBorders>
              <w:top w:val="nil"/>
              <w:left w:val="nil"/>
              <w:bottom w:val="single" w:sz="4" w:space="0" w:color="auto"/>
              <w:right w:val="single" w:sz="4" w:space="0" w:color="auto"/>
            </w:tcBorders>
            <w:shd w:val="clear" w:color="auto" w:fill="auto"/>
            <w:vAlign w:val="center"/>
            <w:hideMark/>
          </w:tcPr>
          <w:p w14:paraId="23367322" w14:textId="77777777" w:rsidR="00773BA6" w:rsidRPr="006172B2" w:rsidRDefault="00773BA6" w:rsidP="00773BA6">
            <w:pPr>
              <w:jc w:val="right"/>
              <w:rPr>
                <w:sz w:val="22"/>
                <w:szCs w:val="22"/>
              </w:rPr>
            </w:pPr>
            <w:r w:rsidRPr="006172B2">
              <w:rPr>
                <w:sz w:val="22"/>
                <w:szCs w:val="22"/>
              </w:rPr>
              <w:t>200.3</w:t>
            </w:r>
          </w:p>
        </w:tc>
        <w:tc>
          <w:tcPr>
            <w:tcW w:w="0" w:type="auto"/>
            <w:tcBorders>
              <w:top w:val="nil"/>
              <w:left w:val="nil"/>
              <w:bottom w:val="single" w:sz="4" w:space="0" w:color="auto"/>
              <w:right w:val="single" w:sz="4" w:space="0" w:color="auto"/>
            </w:tcBorders>
            <w:shd w:val="clear" w:color="auto" w:fill="auto"/>
            <w:vAlign w:val="center"/>
            <w:hideMark/>
          </w:tcPr>
          <w:p w14:paraId="7AEBA5DB" w14:textId="77777777" w:rsidR="00773BA6" w:rsidRPr="006172B2" w:rsidRDefault="00773BA6" w:rsidP="00773BA6">
            <w:pPr>
              <w:jc w:val="right"/>
              <w:rPr>
                <w:sz w:val="22"/>
                <w:szCs w:val="22"/>
              </w:rPr>
            </w:pPr>
            <w:r w:rsidRPr="006172B2">
              <w:rPr>
                <w:sz w:val="22"/>
                <w:szCs w:val="22"/>
              </w:rPr>
              <w:t>1,750.5</w:t>
            </w:r>
          </w:p>
        </w:tc>
        <w:tc>
          <w:tcPr>
            <w:tcW w:w="0" w:type="auto"/>
            <w:tcBorders>
              <w:top w:val="nil"/>
              <w:left w:val="nil"/>
              <w:bottom w:val="single" w:sz="4" w:space="0" w:color="auto"/>
              <w:right w:val="single" w:sz="4" w:space="0" w:color="auto"/>
            </w:tcBorders>
            <w:shd w:val="clear" w:color="auto" w:fill="auto"/>
            <w:vAlign w:val="center"/>
            <w:hideMark/>
          </w:tcPr>
          <w:p w14:paraId="3D46BFD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3A698E"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F04D3F"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AD0297F"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D4F583" w14:textId="77777777" w:rsidR="00773BA6" w:rsidRPr="006172B2" w:rsidRDefault="00773BA6" w:rsidP="00773BA6">
            <w:pPr>
              <w:jc w:val="right"/>
              <w:rPr>
                <w:sz w:val="22"/>
                <w:szCs w:val="22"/>
              </w:rPr>
            </w:pPr>
            <w:r w:rsidRPr="006172B2">
              <w:rPr>
                <w:sz w:val="22"/>
                <w:szCs w:val="22"/>
              </w:rPr>
              <w:t>245.3</w:t>
            </w:r>
          </w:p>
        </w:tc>
        <w:tc>
          <w:tcPr>
            <w:tcW w:w="0" w:type="auto"/>
            <w:tcBorders>
              <w:top w:val="nil"/>
              <w:left w:val="nil"/>
              <w:bottom w:val="single" w:sz="4" w:space="0" w:color="auto"/>
              <w:right w:val="single" w:sz="4" w:space="0" w:color="auto"/>
            </w:tcBorders>
            <w:shd w:val="clear" w:color="auto" w:fill="auto"/>
            <w:vAlign w:val="center"/>
            <w:hideMark/>
          </w:tcPr>
          <w:p w14:paraId="6ADB5D4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C958F6E" w14:textId="77777777" w:rsidR="00773BA6" w:rsidRPr="006172B2" w:rsidRDefault="00773BA6" w:rsidP="00773BA6">
            <w:pPr>
              <w:jc w:val="right"/>
              <w:rPr>
                <w:sz w:val="22"/>
                <w:szCs w:val="22"/>
              </w:rPr>
            </w:pPr>
            <w:r w:rsidRPr="006172B2">
              <w:rPr>
                <w:sz w:val="22"/>
                <w:szCs w:val="22"/>
              </w:rPr>
              <w:t>245.3</w:t>
            </w:r>
          </w:p>
        </w:tc>
        <w:tc>
          <w:tcPr>
            <w:tcW w:w="0" w:type="auto"/>
            <w:tcBorders>
              <w:top w:val="nil"/>
              <w:left w:val="nil"/>
              <w:bottom w:val="single" w:sz="4" w:space="0" w:color="auto"/>
              <w:right w:val="single" w:sz="4" w:space="0" w:color="auto"/>
            </w:tcBorders>
            <w:shd w:val="clear" w:color="auto" w:fill="auto"/>
            <w:vAlign w:val="center"/>
            <w:hideMark/>
          </w:tcPr>
          <w:p w14:paraId="10AC62E1" w14:textId="77777777" w:rsidR="00773BA6" w:rsidRPr="006172B2" w:rsidRDefault="00773BA6" w:rsidP="00773BA6">
            <w:pPr>
              <w:jc w:val="right"/>
              <w:rPr>
                <w:sz w:val="22"/>
                <w:szCs w:val="22"/>
              </w:rPr>
            </w:pPr>
            <w:r w:rsidRPr="006172B2">
              <w:rPr>
                <w:sz w:val="22"/>
                <w:szCs w:val="22"/>
              </w:rPr>
              <w:t>1,505.1</w:t>
            </w:r>
          </w:p>
        </w:tc>
        <w:tc>
          <w:tcPr>
            <w:tcW w:w="0" w:type="auto"/>
            <w:tcBorders>
              <w:top w:val="nil"/>
              <w:left w:val="nil"/>
              <w:bottom w:val="single" w:sz="4" w:space="0" w:color="auto"/>
              <w:right w:val="single" w:sz="4" w:space="0" w:color="auto"/>
            </w:tcBorders>
            <w:shd w:val="clear" w:color="auto" w:fill="auto"/>
            <w:vAlign w:val="center"/>
            <w:hideMark/>
          </w:tcPr>
          <w:p w14:paraId="405A053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86E0A7" w14:textId="77777777" w:rsidR="00773BA6" w:rsidRPr="006172B2" w:rsidRDefault="00773BA6" w:rsidP="00773BA6">
            <w:pPr>
              <w:jc w:val="right"/>
              <w:rPr>
                <w:sz w:val="22"/>
                <w:szCs w:val="22"/>
              </w:rPr>
            </w:pPr>
            <w:r w:rsidRPr="006172B2">
              <w:rPr>
                <w:sz w:val="22"/>
                <w:szCs w:val="22"/>
              </w:rPr>
              <w:t>1,505.1</w:t>
            </w:r>
          </w:p>
        </w:tc>
      </w:tr>
      <w:tr w:rsidR="00773BA6" w:rsidRPr="006172B2" w14:paraId="43841C93"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574DAD" w14:textId="77777777" w:rsidR="00773BA6" w:rsidRPr="006172B2" w:rsidRDefault="00773BA6" w:rsidP="00773BA6">
            <w:pPr>
              <w:jc w:val="center"/>
              <w:rPr>
                <w:sz w:val="20"/>
                <w:szCs w:val="20"/>
              </w:rPr>
            </w:pPr>
            <w:r w:rsidRPr="006172B2">
              <w:rPr>
                <w:sz w:val="20"/>
                <w:szCs w:val="20"/>
              </w:rPr>
              <w:t>Јасика</w:t>
            </w:r>
          </w:p>
        </w:tc>
        <w:tc>
          <w:tcPr>
            <w:tcW w:w="0" w:type="auto"/>
            <w:tcBorders>
              <w:top w:val="nil"/>
              <w:left w:val="nil"/>
              <w:bottom w:val="single" w:sz="4" w:space="0" w:color="auto"/>
              <w:right w:val="single" w:sz="4" w:space="0" w:color="auto"/>
            </w:tcBorders>
            <w:shd w:val="clear" w:color="auto" w:fill="auto"/>
            <w:vAlign w:val="center"/>
            <w:hideMark/>
          </w:tcPr>
          <w:p w14:paraId="4C4BB19A" w14:textId="77777777" w:rsidR="00773BA6" w:rsidRPr="006172B2" w:rsidRDefault="00773BA6" w:rsidP="00773BA6">
            <w:pPr>
              <w:jc w:val="right"/>
              <w:rPr>
                <w:sz w:val="22"/>
                <w:szCs w:val="22"/>
              </w:rPr>
            </w:pPr>
            <w:r w:rsidRPr="006172B2">
              <w:rPr>
                <w:sz w:val="22"/>
                <w:szCs w:val="22"/>
              </w:rPr>
              <w:t>1,434.4</w:t>
            </w:r>
          </w:p>
        </w:tc>
        <w:tc>
          <w:tcPr>
            <w:tcW w:w="0" w:type="auto"/>
            <w:tcBorders>
              <w:top w:val="nil"/>
              <w:left w:val="nil"/>
              <w:bottom w:val="single" w:sz="4" w:space="0" w:color="auto"/>
              <w:right w:val="single" w:sz="4" w:space="0" w:color="auto"/>
            </w:tcBorders>
            <w:shd w:val="clear" w:color="auto" w:fill="auto"/>
            <w:vAlign w:val="center"/>
            <w:hideMark/>
          </w:tcPr>
          <w:p w14:paraId="0EE92CED" w14:textId="77777777" w:rsidR="00773BA6" w:rsidRPr="006172B2" w:rsidRDefault="00773BA6" w:rsidP="00773BA6">
            <w:pPr>
              <w:jc w:val="right"/>
              <w:rPr>
                <w:sz w:val="22"/>
                <w:szCs w:val="22"/>
              </w:rPr>
            </w:pPr>
            <w:r w:rsidRPr="006172B2">
              <w:rPr>
                <w:sz w:val="22"/>
                <w:szCs w:val="22"/>
              </w:rPr>
              <w:t>286.9</w:t>
            </w:r>
          </w:p>
        </w:tc>
        <w:tc>
          <w:tcPr>
            <w:tcW w:w="0" w:type="auto"/>
            <w:tcBorders>
              <w:top w:val="nil"/>
              <w:left w:val="nil"/>
              <w:bottom w:val="single" w:sz="4" w:space="0" w:color="auto"/>
              <w:right w:val="single" w:sz="4" w:space="0" w:color="auto"/>
            </w:tcBorders>
            <w:shd w:val="clear" w:color="auto" w:fill="auto"/>
            <w:vAlign w:val="center"/>
            <w:hideMark/>
          </w:tcPr>
          <w:p w14:paraId="226D3A9E" w14:textId="77777777" w:rsidR="00773BA6" w:rsidRPr="006172B2" w:rsidRDefault="00773BA6" w:rsidP="00773BA6">
            <w:pPr>
              <w:jc w:val="right"/>
              <w:rPr>
                <w:sz w:val="22"/>
                <w:szCs w:val="22"/>
              </w:rPr>
            </w:pPr>
            <w:r w:rsidRPr="006172B2">
              <w:rPr>
                <w:sz w:val="22"/>
                <w:szCs w:val="22"/>
              </w:rPr>
              <w:t>1,147.5</w:t>
            </w:r>
          </w:p>
        </w:tc>
        <w:tc>
          <w:tcPr>
            <w:tcW w:w="0" w:type="auto"/>
            <w:tcBorders>
              <w:top w:val="nil"/>
              <w:left w:val="nil"/>
              <w:bottom w:val="single" w:sz="4" w:space="0" w:color="auto"/>
              <w:right w:val="single" w:sz="4" w:space="0" w:color="auto"/>
            </w:tcBorders>
            <w:shd w:val="clear" w:color="auto" w:fill="auto"/>
            <w:vAlign w:val="center"/>
            <w:hideMark/>
          </w:tcPr>
          <w:p w14:paraId="536E93EB"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2D7403"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EC8888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2AA366" w14:textId="77777777" w:rsidR="00773BA6" w:rsidRPr="006172B2" w:rsidRDefault="00773BA6" w:rsidP="00773BA6">
            <w:pPr>
              <w:jc w:val="right"/>
              <w:rPr>
                <w:sz w:val="22"/>
                <w:szCs w:val="22"/>
              </w:rPr>
            </w:pPr>
            <w:r w:rsidRPr="006172B2">
              <w:rPr>
                <w:sz w:val="22"/>
                <w:szCs w:val="22"/>
              </w:rPr>
              <w:t>160.9</w:t>
            </w:r>
          </w:p>
        </w:tc>
        <w:tc>
          <w:tcPr>
            <w:tcW w:w="0" w:type="auto"/>
            <w:tcBorders>
              <w:top w:val="nil"/>
              <w:left w:val="nil"/>
              <w:bottom w:val="single" w:sz="4" w:space="0" w:color="auto"/>
              <w:right w:val="single" w:sz="4" w:space="0" w:color="auto"/>
            </w:tcBorders>
            <w:shd w:val="clear" w:color="auto" w:fill="auto"/>
            <w:vAlign w:val="center"/>
            <w:hideMark/>
          </w:tcPr>
          <w:p w14:paraId="64CB395F" w14:textId="77777777" w:rsidR="00773BA6" w:rsidRPr="006172B2" w:rsidRDefault="00773BA6" w:rsidP="00773BA6">
            <w:pPr>
              <w:jc w:val="right"/>
              <w:rPr>
                <w:sz w:val="22"/>
                <w:szCs w:val="22"/>
              </w:rPr>
            </w:pPr>
            <w:r w:rsidRPr="006172B2">
              <w:rPr>
                <w:sz w:val="22"/>
                <w:szCs w:val="22"/>
              </w:rPr>
              <w:t>153.1</w:t>
            </w:r>
          </w:p>
        </w:tc>
        <w:tc>
          <w:tcPr>
            <w:tcW w:w="0" w:type="auto"/>
            <w:tcBorders>
              <w:top w:val="nil"/>
              <w:left w:val="nil"/>
              <w:bottom w:val="single" w:sz="4" w:space="0" w:color="auto"/>
              <w:right w:val="single" w:sz="4" w:space="0" w:color="auto"/>
            </w:tcBorders>
            <w:shd w:val="clear" w:color="auto" w:fill="auto"/>
            <w:vAlign w:val="center"/>
            <w:hideMark/>
          </w:tcPr>
          <w:p w14:paraId="6364EFFD"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57AE21" w14:textId="77777777" w:rsidR="00773BA6" w:rsidRPr="006172B2" w:rsidRDefault="00773BA6" w:rsidP="00773BA6">
            <w:pPr>
              <w:jc w:val="right"/>
              <w:rPr>
                <w:sz w:val="22"/>
                <w:szCs w:val="22"/>
              </w:rPr>
            </w:pPr>
            <w:r w:rsidRPr="006172B2">
              <w:rPr>
                <w:sz w:val="22"/>
                <w:szCs w:val="22"/>
              </w:rPr>
              <w:t>314.0</w:t>
            </w:r>
          </w:p>
        </w:tc>
        <w:tc>
          <w:tcPr>
            <w:tcW w:w="0" w:type="auto"/>
            <w:tcBorders>
              <w:top w:val="nil"/>
              <w:left w:val="nil"/>
              <w:bottom w:val="single" w:sz="4" w:space="0" w:color="auto"/>
              <w:right w:val="single" w:sz="4" w:space="0" w:color="auto"/>
            </w:tcBorders>
            <w:shd w:val="clear" w:color="auto" w:fill="auto"/>
            <w:vAlign w:val="center"/>
            <w:hideMark/>
          </w:tcPr>
          <w:p w14:paraId="68BFED12" w14:textId="77777777" w:rsidR="00773BA6" w:rsidRPr="006172B2" w:rsidRDefault="00773BA6" w:rsidP="00773BA6">
            <w:pPr>
              <w:jc w:val="right"/>
              <w:rPr>
                <w:sz w:val="22"/>
                <w:szCs w:val="22"/>
              </w:rPr>
            </w:pPr>
            <w:r w:rsidRPr="006172B2">
              <w:rPr>
                <w:sz w:val="22"/>
                <w:szCs w:val="22"/>
              </w:rPr>
              <w:t>587.8</w:t>
            </w:r>
          </w:p>
        </w:tc>
        <w:tc>
          <w:tcPr>
            <w:tcW w:w="0" w:type="auto"/>
            <w:tcBorders>
              <w:top w:val="nil"/>
              <w:left w:val="nil"/>
              <w:bottom w:val="single" w:sz="4" w:space="0" w:color="auto"/>
              <w:right w:val="single" w:sz="4" w:space="0" w:color="auto"/>
            </w:tcBorders>
            <w:shd w:val="clear" w:color="auto" w:fill="auto"/>
            <w:vAlign w:val="center"/>
            <w:hideMark/>
          </w:tcPr>
          <w:p w14:paraId="25F6B783" w14:textId="77777777" w:rsidR="00773BA6" w:rsidRPr="006172B2" w:rsidRDefault="00773BA6" w:rsidP="00773BA6">
            <w:pPr>
              <w:jc w:val="right"/>
              <w:rPr>
                <w:sz w:val="22"/>
                <w:szCs w:val="22"/>
              </w:rPr>
            </w:pPr>
            <w:r w:rsidRPr="006172B2">
              <w:rPr>
                <w:sz w:val="22"/>
                <w:szCs w:val="22"/>
              </w:rPr>
              <w:t>245.6</w:t>
            </w:r>
          </w:p>
        </w:tc>
        <w:tc>
          <w:tcPr>
            <w:tcW w:w="0" w:type="auto"/>
            <w:tcBorders>
              <w:top w:val="nil"/>
              <w:left w:val="nil"/>
              <w:bottom w:val="single" w:sz="4" w:space="0" w:color="auto"/>
              <w:right w:val="single" w:sz="4" w:space="0" w:color="auto"/>
            </w:tcBorders>
            <w:shd w:val="clear" w:color="auto" w:fill="auto"/>
            <w:vAlign w:val="center"/>
            <w:hideMark/>
          </w:tcPr>
          <w:p w14:paraId="04EAEC9E" w14:textId="77777777" w:rsidR="00773BA6" w:rsidRPr="006172B2" w:rsidRDefault="00773BA6" w:rsidP="00773BA6">
            <w:pPr>
              <w:jc w:val="right"/>
              <w:rPr>
                <w:sz w:val="22"/>
                <w:szCs w:val="22"/>
              </w:rPr>
            </w:pPr>
            <w:r w:rsidRPr="006172B2">
              <w:rPr>
                <w:sz w:val="22"/>
                <w:szCs w:val="22"/>
              </w:rPr>
              <w:t>833.5</w:t>
            </w:r>
          </w:p>
        </w:tc>
      </w:tr>
      <w:tr w:rsidR="00773BA6" w:rsidRPr="006172B2" w14:paraId="3192ECF8"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490F91" w14:textId="77777777" w:rsidR="00773BA6" w:rsidRPr="006172B2" w:rsidRDefault="00773BA6" w:rsidP="00773BA6">
            <w:pPr>
              <w:jc w:val="center"/>
              <w:rPr>
                <w:sz w:val="20"/>
                <w:szCs w:val="20"/>
              </w:rPr>
            </w:pPr>
            <w:r w:rsidRPr="006172B2">
              <w:rPr>
                <w:sz w:val="20"/>
                <w:szCs w:val="20"/>
              </w:rPr>
              <w:t>Цер</w:t>
            </w:r>
          </w:p>
        </w:tc>
        <w:tc>
          <w:tcPr>
            <w:tcW w:w="0" w:type="auto"/>
            <w:tcBorders>
              <w:top w:val="nil"/>
              <w:left w:val="nil"/>
              <w:bottom w:val="single" w:sz="4" w:space="0" w:color="auto"/>
              <w:right w:val="single" w:sz="4" w:space="0" w:color="auto"/>
            </w:tcBorders>
            <w:shd w:val="clear" w:color="auto" w:fill="auto"/>
            <w:vAlign w:val="center"/>
            <w:hideMark/>
          </w:tcPr>
          <w:p w14:paraId="13E6F130" w14:textId="77777777" w:rsidR="00773BA6" w:rsidRPr="006172B2" w:rsidRDefault="00773BA6" w:rsidP="00773BA6">
            <w:pPr>
              <w:jc w:val="right"/>
              <w:rPr>
                <w:sz w:val="22"/>
                <w:szCs w:val="22"/>
              </w:rPr>
            </w:pPr>
            <w:r w:rsidRPr="006172B2">
              <w:rPr>
                <w:sz w:val="22"/>
                <w:szCs w:val="22"/>
              </w:rPr>
              <w:t>1,278.9</w:t>
            </w:r>
          </w:p>
        </w:tc>
        <w:tc>
          <w:tcPr>
            <w:tcW w:w="0" w:type="auto"/>
            <w:tcBorders>
              <w:top w:val="nil"/>
              <w:left w:val="nil"/>
              <w:bottom w:val="single" w:sz="4" w:space="0" w:color="auto"/>
              <w:right w:val="single" w:sz="4" w:space="0" w:color="auto"/>
            </w:tcBorders>
            <w:shd w:val="clear" w:color="auto" w:fill="auto"/>
            <w:vAlign w:val="center"/>
            <w:hideMark/>
          </w:tcPr>
          <w:p w14:paraId="1DBF8B2B" w14:textId="77777777" w:rsidR="00773BA6" w:rsidRPr="006172B2" w:rsidRDefault="00773BA6" w:rsidP="00773BA6">
            <w:pPr>
              <w:jc w:val="right"/>
              <w:rPr>
                <w:sz w:val="22"/>
                <w:szCs w:val="22"/>
              </w:rPr>
            </w:pPr>
            <w:r w:rsidRPr="006172B2">
              <w:rPr>
                <w:sz w:val="22"/>
                <w:szCs w:val="22"/>
              </w:rPr>
              <w:t>130.2</w:t>
            </w:r>
          </w:p>
        </w:tc>
        <w:tc>
          <w:tcPr>
            <w:tcW w:w="0" w:type="auto"/>
            <w:tcBorders>
              <w:top w:val="nil"/>
              <w:left w:val="nil"/>
              <w:bottom w:val="single" w:sz="4" w:space="0" w:color="auto"/>
              <w:right w:val="single" w:sz="4" w:space="0" w:color="auto"/>
            </w:tcBorders>
            <w:shd w:val="clear" w:color="auto" w:fill="auto"/>
            <w:vAlign w:val="center"/>
            <w:hideMark/>
          </w:tcPr>
          <w:p w14:paraId="584AA418" w14:textId="77777777" w:rsidR="00773BA6" w:rsidRPr="006172B2" w:rsidRDefault="00773BA6" w:rsidP="00773BA6">
            <w:pPr>
              <w:jc w:val="right"/>
              <w:rPr>
                <w:sz w:val="22"/>
                <w:szCs w:val="22"/>
              </w:rPr>
            </w:pPr>
            <w:r w:rsidRPr="006172B2">
              <w:rPr>
                <w:sz w:val="22"/>
                <w:szCs w:val="22"/>
              </w:rPr>
              <w:t>1,148.7</w:t>
            </w:r>
          </w:p>
        </w:tc>
        <w:tc>
          <w:tcPr>
            <w:tcW w:w="0" w:type="auto"/>
            <w:tcBorders>
              <w:top w:val="nil"/>
              <w:left w:val="nil"/>
              <w:bottom w:val="single" w:sz="4" w:space="0" w:color="auto"/>
              <w:right w:val="single" w:sz="4" w:space="0" w:color="auto"/>
            </w:tcBorders>
            <w:shd w:val="clear" w:color="auto" w:fill="auto"/>
            <w:vAlign w:val="center"/>
            <w:hideMark/>
          </w:tcPr>
          <w:p w14:paraId="428624C1"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3CD981"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C70F81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EA561C"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CF63C26"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6E5EB0"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335A75"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3221027" w14:textId="77777777" w:rsidR="00773BA6" w:rsidRPr="006172B2" w:rsidRDefault="00773BA6" w:rsidP="00773BA6">
            <w:pPr>
              <w:jc w:val="right"/>
              <w:rPr>
                <w:sz w:val="22"/>
                <w:szCs w:val="22"/>
              </w:rPr>
            </w:pPr>
            <w:r w:rsidRPr="006172B2">
              <w:rPr>
                <w:sz w:val="22"/>
                <w:szCs w:val="22"/>
              </w:rPr>
              <w:t>1,148.7</w:t>
            </w:r>
          </w:p>
        </w:tc>
        <w:tc>
          <w:tcPr>
            <w:tcW w:w="0" w:type="auto"/>
            <w:tcBorders>
              <w:top w:val="nil"/>
              <w:left w:val="nil"/>
              <w:bottom w:val="single" w:sz="4" w:space="0" w:color="auto"/>
              <w:right w:val="single" w:sz="4" w:space="0" w:color="auto"/>
            </w:tcBorders>
            <w:shd w:val="clear" w:color="auto" w:fill="auto"/>
            <w:vAlign w:val="center"/>
            <w:hideMark/>
          </w:tcPr>
          <w:p w14:paraId="4CD24CE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DC5418" w14:textId="77777777" w:rsidR="00773BA6" w:rsidRPr="006172B2" w:rsidRDefault="00773BA6" w:rsidP="00773BA6">
            <w:pPr>
              <w:jc w:val="right"/>
              <w:rPr>
                <w:sz w:val="22"/>
                <w:szCs w:val="22"/>
              </w:rPr>
            </w:pPr>
            <w:r w:rsidRPr="006172B2">
              <w:rPr>
                <w:sz w:val="22"/>
                <w:szCs w:val="22"/>
              </w:rPr>
              <w:t>1,148.7</w:t>
            </w:r>
          </w:p>
        </w:tc>
      </w:tr>
      <w:tr w:rsidR="00773BA6" w:rsidRPr="006172B2" w14:paraId="0C8AF16B"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99AE2C" w14:textId="77777777" w:rsidR="00773BA6" w:rsidRPr="006172B2" w:rsidRDefault="00773BA6" w:rsidP="00773BA6">
            <w:pPr>
              <w:jc w:val="center"/>
              <w:rPr>
                <w:sz w:val="20"/>
                <w:szCs w:val="20"/>
              </w:rPr>
            </w:pPr>
            <w:r w:rsidRPr="006172B2">
              <w:rPr>
                <w:sz w:val="20"/>
                <w:szCs w:val="20"/>
              </w:rPr>
              <w:t>Јавор</w:t>
            </w:r>
          </w:p>
        </w:tc>
        <w:tc>
          <w:tcPr>
            <w:tcW w:w="0" w:type="auto"/>
            <w:tcBorders>
              <w:top w:val="nil"/>
              <w:left w:val="nil"/>
              <w:bottom w:val="single" w:sz="4" w:space="0" w:color="auto"/>
              <w:right w:val="single" w:sz="4" w:space="0" w:color="auto"/>
            </w:tcBorders>
            <w:shd w:val="clear" w:color="auto" w:fill="auto"/>
            <w:vAlign w:val="center"/>
            <w:hideMark/>
          </w:tcPr>
          <w:p w14:paraId="5EBBC425" w14:textId="77777777" w:rsidR="00773BA6" w:rsidRPr="006172B2" w:rsidRDefault="00773BA6" w:rsidP="00773BA6">
            <w:pPr>
              <w:jc w:val="right"/>
              <w:rPr>
                <w:sz w:val="22"/>
                <w:szCs w:val="22"/>
              </w:rPr>
            </w:pPr>
            <w:r w:rsidRPr="006172B2">
              <w:rPr>
                <w:sz w:val="22"/>
                <w:szCs w:val="22"/>
              </w:rPr>
              <w:t>1,225.2</w:t>
            </w:r>
          </w:p>
        </w:tc>
        <w:tc>
          <w:tcPr>
            <w:tcW w:w="0" w:type="auto"/>
            <w:tcBorders>
              <w:top w:val="nil"/>
              <w:left w:val="nil"/>
              <w:bottom w:val="single" w:sz="4" w:space="0" w:color="auto"/>
              <w:right w:val="single" w:sz="4" w:space="0" w:color="auto"/>
            </w:tcBorders>
            <w:shd w:val="clear" w:color="auto" w:fill="auto"/>
            <w:vAlign w:val="center"/>
            <w:hideMark/>
          </w:tcPr>
          <w:p w14:paraId="6460AA83" w14:textId="77777777" w:rsidR="00773BA6" w:rsidRPr="006172B2" w:rsidRDefault="00773BA6" w:rsidP="00773BA6">
            <w:pPr>
              <w:jc w:val="right"/>
              <w:rPr>
                <w:sz w:val="22"/>
                <w:szCs w:val="22"/>
              </w:rPr>
            </w:pPr>
            <w:r w:rsidRPr="006172B2">
              <w:rPr>
                <w:sz w:val="22"/>
                <w:szCs w:val="22"/>
              </w:rPr>
              <w:t>122.5</w:t>
            </w:r>
          </w:p>
        </w:tc>
        <w:tc>
          <w:tcPr>
            <w:tcW w:w="0" w:type="auto"/>
            <w:tcBorders>
              <w:top w:val="nil"/>
              <w:left w:val="nil"/>
              <w:bottom w:val="single" w:sz="4" w:space="0" w:color="auto"/>
              <w:right w:val="single" w:sz="4" w:space="0" w:color="auto"/>
            </w:tcBorders>
            <w:shd w:val="clear" w:color="auto" w:fill="auto"/>
            <w:vAlign w:val="center"/>
            <w:hideMark/>
          </w:tcPr>
          <w:p w14:paraId="6B7A5315" w14:textId="77777777" w:rsidR="00773BA6" w:rsidRPr="006172B2" w:rsidRDefault="00773BA6" w:rsidP="00773BA6">
            <w:pPr>
              <w:jc w:val="right"/>
              <w:rPr>
                <w:sz w:val="22"/>
                <w:szCs w:val="22"/>
              </w:rPr>
            </w:pPr>
            <w:r w:rsidRPr="006172B2">
              <w:rPr>
                <w:sz w:val="22"/>
                <w:szCs w:val="22"/>
              </w:rPr>
              <w:t>1,102.7</w:t>
            </w:r>
          </w:p>
        </w:tc>
        <w:tc>
          <w:tcPr>
            <w:tcW w:w="0" w:type="auto"/>
            <w:tcBorders>
              <w:top w:val="nil"/>
              <w:left w:val="nil"/>
              <w:bottom w:val="single" w:sz="4" w:space="0" w:color="auto"/>
              <w:right w:val="single" w:sz="4" w:space="0" w:color="auto"/>
            </w:tcBorders>
            <w:shd w:val="clear" w:color="auto" w:fill="auto"/>
            <w:vAlign w:val="center"/>
            <w:hideMark/>
          </w:tcPr>
          <w:p w14:paraId="4ED2314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B888B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61C93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71432F"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2B33D3" w14:textId="77777777" w:rsidR="00773BA6" w:rsidRPr="006172B2" w:rsidRDefault="00773BA6" w:rsidP="00773BA6">
            <w:pPr>
              <w:jc w:val="right"/>
              <w:rPr>
                <w:sz w:val="22"/>
                <w:szCs w:val="22"/>
              </w:rPr>
            </w:pPr>
            <w:r w:rsidRPr="006172B2">
              <w:rPr>
                <w:sz w:val="22"/>
                <w:szCs w:val="22"/>
              </w:rPr>
              <w:t>154.0</w:t>
            </w:r>
          </w:p>
        </w:tc>
        <w:tc>
          <w:tcPr>
            <w:tcW w:w="0" w:type="auto"/>
            <w:tcBorders>
              <w:top w:val="nil"/>
              <w:left w:val="nil"/>
              <w:bottom w:val="single" w:sz="4" w:space="0" w:color="auto"/>
              <w:right w:val="single" w:sz="4" w:space="0" w:color="auto"/>
            </w:tcBorders>
            <w:shd w:val="clear" w:color="auto" w:fill="auto"/>
            <w:vAlign w:val="center"/>
            <w:hideMark/>
          </w:tcPr>
          <w:p w14:paraId="646FDFA5"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E3AD69" w14:textId="77777777" w:rsidR="00773BA6" w:rsidRPr="006172B2" w:rsidRDefault="00773BA6" w:rsidP="00773BA6">
            <w:pPr>
              <w:jc w:val="right"/>
              <w:rPr>
                <w:sz w:val="22"/>
                <w:szCs w:val="22"/>
              </w:rPr>
            </w:pPr>
            <w:r w:rsidRPr="006172B2">
              <w:rPr>
                <w:sz w:val="22"/>
                <w:szCs w:val="22"/>
              </w:rPr>
              <w:t>154.0</w:t>
            </w:r>
          </w:p>
        </w:tc>
        <w:tc>
          <w:tcPr>
            <w:tcW w:w="0" w:type="auto"/>
            <w:tcBorders>
              <w:top w:val="nil"/>
              <w:left w:val="nil"/>
              <w:bottom w:val="single" w:sz="4" w:space="0" w:color="auto"/>
              <w:right w:val="single" w:sz="4" w:space="0" w:color="auto"/>
            </w:tcBorders>
            <w:shd w:val="clear" w:color="auto" w:fill="auto"/>
            <w:vAlign w:val="center"/>
            <w:hideMark/>
          </w:tcPr>
          <w:p w14:paraId="63806145" w14:textId="77777777" w:rsidR="00773BA6" w:rsidRPr="006172B2" w:rsidRDefault="00773BA6" w:rsidP="00773BA6">
            <w:pPr>
              <w:jc w:val="right"/>
              <w:rPr>
                <w:sz w:val="22"/>
                <w:szCs w:val="22"/>
              </w:rPr>
            </w:pPr>
            <w:r w:rsidRPr="006172B2">
              <w:rPr>
                <w:sz w:val="22"/>
                <w:szCs w:val="22"/>
              </w:rPr>
              <w:t>948.7</w:t>
            </w:r>
          </w:p>
        </w:tc>
        <w:tc>
          <w:tcPr>
            <w:tcW w:w="0" w:type="auto"/>
            <w:tcBorders>
              <w:top w:val="nil"/>
              <w:left w:val="nil"/>
              <w:bottom w:val="single" w:sz="4" w:space="0" w:color="auto"/>
              <w:right w:val="single" w:sz="4" w:space="0" w:color="auto"/>
            </w:tcBorders>
            <w:shd w:val="clear" w:color="auto" w:fill="auto"/>
            <w:vAlign w:val="center"/>
            <w:hideMark/>
          </w:tcPr>
          <w:p w14:paraId="4F2082E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4A0ABE" w14:textId="77777777" w:rsidR="00773BA6" w:rsidRPr="006172B2" w:rsidRDefault="00773BA6" w:rsidP="00773BA6">
            <w:pPr>
              <w:jc w:val="right"/>
              <w:rPr>
                <w:sz w:val="22"/>
                <w:szCs w:val="22"/>
              </w:rPr>
            </w:pPr>
            <w:r w:rsidRPr="006172B2">
              <w:rPr>
                <w:sz w:val="22"/>
                <w:szCs w:val="22"/>
              </w:rPr>
              <w:t>948.7</w:t>
            </w:r>
          </w:p>
        </w:tc>
      </w:tr>
      <w:tr w:rsidR="00773BA6" w:rsidRPr="006172B2" w14:paraId="2470F3BD"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C59E8" w14:textId="77777777" w:rsidR="00773BA6" w:rsidRPr="006172B2" w:rsidRDefault="00773BA6" w:rsidP="00773BA6">
            <w:pPr>
              <w:jc w:val="center"/>
              <w:rPr>
                <w:sz w:val="20"/>
                <w:szCs w:val="20"/>
              </w:rPr>
            </w:pPr>
            <w:r w:rsidRPr="006172B2">
              <w:rPr>
                <w:sz w:val="20"/>
                <w:szCs w:val="20"/>
              </w:rPr>
              <w:t>Трешња</w:t>
            </w:r>
          </w:p>
        </w:tc>
        <w:tc>
          <w:tcPr>
            <w:tcW w:w="0" w:type="auto"/>
            <w:tcBorders>
              <w:top w:val="nil"/>
              <w:left w:val="nil"/>
              <w:bottom w:val="single" w:sz="4" w:space="0" w:color="auto"/>
              <w:right w:val="single" w:sz="4" w:space="0" w:color="auto"/>
            </w:tcBorders>
            <w:shd w:val="clear" w:color="auto" w:fill="auto"/>
            <w:vAlign w:val="center"/>
            <w:hideMark/>
          </w:tcPr>
          <w:p w14:paraId="76F1F06B" w14:textId="77777777" w:rsidR="00773BA6" w:rsidRPr="006172B2" w:rsidRDefault="00773BA6" w:rsidP="00773BA6">
            <w:pPr>
              <w:jc w:val="right"/>
              <w:rPr>
                <w:sz w:val="22"/>
                <w:szCs w:val="22"/>
              </w:rPr>
            </w:pPr>
            <w:r w:rsidRPr="006172B2">
              <w:rPr>
                <w:sz w:val="22"/>
                <w:szCs w:val="22"/>
              </w:rPr>
              <w:t>911.3</w:t>
            </w:r>
          </w:p>
        </w:tc>
        <w:tc>
          <w:tcPr>
            <w:tcW w:w="0" w:type="auto"/>
            <w:tcBorders>
              <w:top w:val="nil"/>
              <w:left w:val="nil"/>
              <w:bottom w:val="single" w:sz="4" w:space="0" w:color="auto"/>
              <w:right w:val="single" w:sz="4" w:space="0" w:color="auto"/>
            </w:tcBorders>
            <w:shd w:val="clear" w:color="auto" w:fill="auto"/>
            <w:vAlign w:val="center"/>
            <w:hideMark/>
          </w:tcPr>
          <w:p w14:paraId="3AA14297" w14:textId="77777777" w:rsidR="00773BA6" w:rsidRPr="006172B2" w:rsidRDefault="00773BA6" w:rsidP="00773BA6">
            <w:pPr>
              <w:jc w:val="right"/>
              <w:rPr>
                <w:sz w:val="22"/>
                <w:szCs w:val="22"/>
              </w:rPr>
            </w:pPr>
            <w:r w:rsidRPr="006172B2">
              <w:rPr>
                <w:sz w:val="22"/>
                <w:szCs w:val="22"/>
              </w:rPr>
              <w:t>114.7</w:t>
            </w:r>
          </w:p>
        </w:tc>
        <w:tc>
          <w:tcPr>
            <w:tcW w:w="0" w:type="auto"/>
            <w:tcBorders>
              <w:top w:val="nil"/>
              <w:left w:val="nil"/>
              <w:bottom w:val="single" w:sz="4" w:space="0" w:color="auto"/>
              <w:right w:val="single" w:sz="4" w:space="0" w:color="auto"/>
            </w:tcBorders>
            <w:shd w:val="clear" w:color="auto" w:fill="auto"/>
            <w:vAlign w:val="center"/>
            <w:hideMark/>
          </w:tcPr>
          <w:p w14:paraId="57846F4C" w14:textId="77777777" w:rsidR="00773BA6" w:rsidRPr="006172B2" w:rsidRDefault="00773BA6" w:rsidP="00773BA6">
            <w:pPr>
              <w:jc w:val="right"/>
              <w:rPr>
                <w:sz w:val="22"/>
                <w:szCs w:val="22"/>
              </w:rPr>
            </w:pPr>
            <w:r w:rsidRPr="006172B2">
              <w:rPr>
                <w:sz w:val="22"/>
                <w:szCs w:val="22"/>
              </w:rPr>
              <w:t>796.6</w:t>
            </w:r>
          </w:p>
        </w:tc>
        <w:tc>
          <w:tcPr>
            <w:tcW w:w="0" w:type="auto"/>
            <w:tcBorders>
              <w:top w:val="nil"/>
              <w:left w:val="nil"/>
              <w:bottom w:val="single" w:sz="4" w:space="0" w:color="auto"/>
              <w:right w:val="single" w:sz="4" w:space="0" w:color="auto"/>
            </w:tcBorders>
            <w:shd w:val="clear" w:color="auto" w:fill="auto"/>
            <w:vAlign w:val="center"/>
            <w:hideMark/>
          </w:tcPr>
          <w:p w14:paraId="0EAEABA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FBCE81"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2E047B"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6E9F74" w14:textId="77777777" w:rsidR="00773BA6" w:rsidRPr="006172B2" w:rsidRDefault="00773BA6" w:rsidP="00773BA6">
            <w:pPr>
              <w:jc w:val="right"/>
              <w:rPr>
                <w:sz w:val="22"/>
                <w:szCs w:val="22"/>
              </w:rPr>
            </w:pPr>
            <w:r w:rsidRPr="006172B2">
              <w:rPr>
                <w:sz w:val="22"/>
                <w:szCs w:val="22"/>
              </w:rPr>
              <w:t>14.8</w:t>
            </w:r>
          </w:p>
        </w:tc>
        <w:tc>
          <w:tcPr>
            <w:tcW w:w="0" w:type="auto"/>
            <w:tcBorders>
              <w:top w:val="nil"/>
              <w:left w:val="nil"/>
              <w:bottom w:val="single" w:sz="4" w:space="0" w:color="auto"/>
              <w:right w:val="single" w:sz="4" w:space="0" w:color="auto"/>
            </w:tcBorders>
            <w:shd w:val="clear" w:color="auto" w:fill="auto"/>
            <w:vAlign w:val="center"/>
            <w:hideMark/>
          </w:tcPr>
          <w:p w14:paraId="4EE7E488" w14:textId="77777777" w:rsidR="00773BA6" w:rsidRPr="006172B2" w:rsidRDefault="00773BA6" w:rsidP="00773BA6">
            <w:pPr>
              <w:jc w:val="right"/>
              <w:rPr>
                <w:sz w:val="22"/>
                <w:szCs w:val="22"/>
              </w:rPr>
            </w:pPr>
            <w:r w:rsidRPr="006172B2">
              <w:rPr>
                <w:sz w:val="22"/>
                <w:szCs w:val="22"/>
              </w:rPr>
              <w:t>35.9</w:t>
            </w:r>
          </w:p>
        </w:tc>
        <w:tc>
          <w:tcPr>
            <w:tcW w:w="0" w:type="auto"/>
            <w:tcBorders>
              <w:top w:val="nil"/>
              <w:left w:val="nil"/>
              <w:bottom w:val="single" w:sz="4" w:space="0" w:color="auto"/>
              <w:right w:val="single" w:sz="4" w:space="0" w:color="auto"/>
            </w:tcBorders>
            <w:shd w:val="clear" w:color="auto" w:fill="auto"/>
            <w:vAlign w:val="center"/>
            <w:hideMark/>
          </w:tcPr>
          <w:p w14:paraId="3137028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680B8C" w14:textId="77777777" w:rsidR="00773BA6" w:rsidRPr="006172B2" w:rsidRDefault="00773BA6" w:rsidP="00773BA6">
            <w:pPr>
              <w:jc w:val="right"/>
              <w:rPr>
                <w:sz w:val="22"/>
                <w:szCs w:val="22"/>
              </w:rPr>
            </w:pPr>
            <w:r w:rsidRPr="006172B2">
              <w:rPr>
                <w:sz w:val="22"/>
                <w:szCs w:val="22"/>
              </w:rPr>
              <w:t>50.6</w:t>
            </w:r>
          </w:p>
        </w:tc>
        <w:tc>
          <w:tcPr>
            <w:tcW w:w="0" w:type="auto"/>
            <w:tcBorders>
              <w:top w:val="nil"/>
              <w:left w:val="nil"/>
              <w:bottom w:val="single" w:sz="4" w:space="0" w:color="auto"/>
              <w:right w:val="single" w:sz="4" w:space="0" w:color="auto"/>
            </w:tcBorders>
            <w:shd w:val="clear" w:color="auto" w:fill="auto"/>
            <w:vAlign w:val="center"/>
            <w:hideMark/>
          </w:tcPr>
          <w:p w14:paraId="008FB6EE" w14:textId="77777777" w:rsidR="00773BA6" w:rsidRPr="006172B2" w:rsidRDefault="00773BA6" w:rsidP="00773BA6">
            <w:pPr>
              <w:jc w:val="right"/>
              <w:rPr>
                <w:sz w:val="22"/>
                <w:szCs w:val="22"/>
              </w:rPr>
            </w:pPr>
            <w:r w:rsidRPr="006172B2">
              <w:rPr>
                <w:sz w:val="22"/>
                <w:szCs w:val="22"/>
              </w:rPr>
              <w:t>746.0</w:t>
            </w:r>
          </w:p>
        </w:tc>
        <w:tc>
          <w:tcPr>
            <w:tcW w:w="0" w:type="auto"/>
            <w:tcBorders>
              <w:top w:val="nil"/>
              <w:left w:val="nil"/>
              <w:bottom w:val="single" w:sz="4" w:space="0" w:color="auto"/>
              <w:right w:val="single" w:sz="4" w:space="0" w:color="auto"/>
            </w:tcBorders>
            <w:shd w:val="clear" w:color="auto" w:fill="auto"/>
            <w:vAlign w:val="center"/>
            <w:hideMark/>
          </w:tcPr>
          <w:p w14:paraId="24697D5D"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FB1566" w14:textId="77777777" w:rsidR="00773BA6" w:rsidRPr="006172B2" w:rsidRDefault="00773BA6" w:rsidP="00773BA6">
            <w:pPr>
              <w:jc w:val="right"/>
              <w:rPr>
                <w:sz w:val="22"/>
                <w:szCs w:val="22"/>
              </w:rPr>
            </w:pPr>
            <w:r w:rsidRPr="006172B2">
              <w:rPr>
                <w:sz w:val="22"/>
                <w:szCs w:val="22"/>
              </w:rPr>
              <w:t>746.0</w:t>
            </w:r>
          </w:p>
        </w:tc>
      </w:tr>
      <w:tr w:rsidR="00773BA6" w:rsidRPr="006172B2" w14:paraId="78813FC0"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435754" w14:textId="77777777" w:rsidR="00773BA6" w:rsidRPr="006172B2" w:rsidRDefault="00773BA6" w:rsidP="00773BA6">
            <w:pPr>
              <w:jc w:val="center"/>
              <w:rPr>
                <w:sz w:val="20"/>
                <w:szCs w:val="20"/>
              </w:rPr>
            </w:pPr>
            <w:r w:rsidRPr="006172B2">
              <w:rPr>
                <w:sz w:val="20"/>
                <w:szCs w:val="20"/>
              </w:rPr>
              <w:t>Сладун</w:t>
            </w:r>
          </w:p>
        </w:tc>
        <w:tc>
          <w:tcPr>
            <w:tcW w:w="0" w:type="auto"/>
            <w:tcBorders>
              <w:top w:val="nil"/>
              <w:left w:val="nil"/>
              <w:bottom w:val="single" w:sz="4" w:space="0" w:color="auto"/>
              <w:right w:val="single" w:sz="4" w:space="0" w:color="auto"/>
            </w:tcBorders>
            <w:shd w:val="clear" w:color="auto" w:fill="auto"/>
            <w:vAlign w:val="center"/>
            <w:hideMark/>
          </w:tcPr>
          <w:p w14:paraId="5E79F7CC" w14:textId="77777777" w:rsidR="00773BA6" w:rsidRPr="006172B2" w:rsidRDefault="00773BA6" w:rsidP="00773BA6">
            <w:pPr>
              <w:jc w:val="right"/>
              <w:rPr>
                <w:sz w:val="22"/>
                <w:szCs w:val="22"/>
              </w:rPr>
            </w:pPr>
            <w:r w:rsidRPr="006172B2">
              <w:rPr>
                <w:sz w:val="22"/>
                <w:szCs w:val="22"/>
              </w:rPr>
              <w:t>793.9</w:t>
            </w:r>
          </w:p>
        </w:tc>
        <w:tc>
          <w:tcPr>
            <w:tcW w:w="0" w:type="auto"/>
            <w:tcBorders>
              <w:top w:val="nil"/>
              <w:left w:val="nil"/>
              <w:bottom w:val="single" w:sz="4" w:space="0" w:color="auto"/>
              <w:right w:val="single" w:sz="4" w:space="0" w:color="auto"/>
            </w:tcBorders>
            <w:shd w:val="clear" w:color="auto" w:fill="auto"/>
            <w:vAlign w:val="center"/>
            <w:hideMark/>
          </w:tcPr>
          <w:p w14:paraId="0824357D" w14:textId="77777777" w:rsidR="00773BA6" w:rsidRPr="006172B2" w:rsidRDefault="00773BA6" w:rsidP="00773BA6">
            <w:pPr>
              <w:jc w:val="right"/>
              <w:rPr>
                <w:sz w:val="22"/>
                <w:szCs w:val="22"/>
              </w:rPr>
            </w:pPr>
            <w:r w:rsidRPr="006172B2">
              <w:rPr>
                <w:sz w:val="22"/>
                <w:szCs w:val="22"/>
              </w:rPr>
              <w:t>80.8</w:t>
            </w:r>
          </w:p>
        </w:tc>
        <w:tc>
          <w:tcPr>
            <w:tcW w:w="0" w:type="auto"/>
            <w:tcBorders>
              <w:top w:val="nil"/>
              <w:left w:val="nil"/>
              <w:bottom w:val="single" w:sz="4" w:space="0" w:color="auto"/>
              <w:right w:val="single" w:sz="4" w:space="0" w:color="auto"/>
            </w:tcBorders>
            <w:shd w:val="clear" w:color="auto" w:fill="auto"/>
            <w:vAlign w:val="center"/>
            <w:hideMark/>
          </w:tcPr>
          <w:p w14:paraId="7024B0DB" w14:textId="77777777" w:rsidR="00773BA6" w:rsidRPr="006172B2" w:rsidRDefault="00773BA6" w:rsidP="00773BA6">
            <w:pPr>
              <w:jc w:val="right"/>
              <w:rPr>
                <w:sz w:val="22"/>
                <w:szCs w:val="22"/>
              </w:rPr>
            </w:pPr>
            <w:r w:rsidRPr="006172B2">
              <w:rPr>
                <w:sz w:val="22"/>
                <w:szCs w:val="22"/>
              </w:rPr>
              <w:t>713.0</w:t>
            </w:r>
          </w:p>
        </w:tc>
        <w:tc>
          <w:tcPr>
            <w:tcW w:w="0" w:type="auto"/>
            <w:tcBorders>
              <w:top w:val="nil"/>
              <w:left w:val="nil"/>
              <w:bottom w:val="single" w:sz="4" w:space="0" w:color="auto"/>
              <w:right w:val="single" w:sz="4" w:space="0" w:color="auto"/>
            </w:tcBorders>
            <w:shd w:val="clear" w:color="auto" w:fill="auto"/>
            <w:vAlign w:val="center"/>
            <w:hideMark/>
          </w:tcPr>
          <w:p w14:paraId="4AA1C775"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B6D9DC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49F58A" w14:textId="77777777" w:rsidR="00773BA6" w:rsidRPr="006172B2" w:rsidRDefault="00773BA6" w:rsidP="00773BA6">
            <w:pPr>
              <w:jc w:val="right"/>
              <w:rPr>
                <w:sz w:val="22"/>
                <w:szCs w:val="22"/>
              </w:rPr>
            </w:pPr>
            <w:r w:rsidRPr="006172B2">
              <w:rPr>
                <w:sz w:val="22"/>
                <w:szCs w:val="22"/>
              </w:rPr>
              <w:t>32.4</w:t>
            </w:r>
          </w:p>
        </w:tc>
        <w:tc>
          <w:tcPr>
            <w:tcW w:w="0" w:type="auto"/>
            <w:tcBorders>
              <w:top w:val="nil"/>
              <w:left w:val="nil"/>
              <w:bottom w:val="single" w:sz="4" w:space="0" w:color="auto"/>
              <w:right w:val="single" w:sz="4" w:space="0" w:color="auto"/>
            </w:tcBorders>
            <w:shd w:val="clear" w:color="auto" w:fill="auto"/>
            <w:vAlign w:val="center"/>
            <w:hideMark/>
          </w:tcPr>
          <w:p w14:paraId="6B5D95B5" w14:textId="77777777" w:rsidR="00773BA6" w:rsidRPr="006172B2" w:rsidRDefault="00773BA6" w:rsidP="00773BA6">
            <w:pPr>
              <w:jc w:val="right"/>
              <w:rPr>
                <w:sz w:val="22"/>
                <w:szCs w:val="22"/>
              </w:rPr>
            </w:pPr>
            <w:r w:rsidRPr="006172B2">
              <w:rPr>
                <w:sz w:val="22"/>
                <w:szCs w:val="22"/>
              </w:rPr>
              <w:t>70.8</w:t>
            </w:r>
          </w:p>
        </w:tc>
        <w:tc>
          <w:tcPr>
            <w:tcW w:w="0" w:type="auto"/>
            <w:tcBorders>
              <w:top w:val="nil"/>
              <w:left w:val="nil"/>
              <w:bottom w:val="single" w:sz="4" w:space="0" w:color="auto"/>
              <w:right w:val="single" w:sz="4" w:space="0" w:color="auto"/>
            </w:tcBorders>
            <w:shd w:val="clear" w:color="auto" w:fill="auto"/>
            <w:vAlign w:val="center"/>
            <w:hideMark/>
          </w:tcPr>
          <w:p w14:paraId="00453439" w14:textId="77777777" w:rsidR="00773BA6" w:rsidRPr="006172B2" w:rsidRDefault="00773BA6" w:rsidP="00773BA6">
            <w:pPr>
              <w:jc w:val="right"/>
              <w:rPr>
                <w:sz w:val="22"/>
                <w:szCs w:val="22"/>
              </w:rPr>
            </w:pPr>
            <w:r w:rsidRPr="006172B2">
              <w:rPr>
                <w:sz w:val="22"/>
                <w:szCs w:val="22"/>
              </w:rPr>
              <w:t>149.7</w:t>
            </w:r>
          </w:p>
        </w:tc>
        <w:tc>
          <w:tcPr>
            <w:tcW w:w="0" w:type="auto"/>
            <w:tcBorders>
              <w:top w:val="nil"/>
              <w:left w:val="nil"/>
              <w:bottom w:val="single" w:sz="4" w:space="0" w:color="auto"/>
              <w:right w:val="single" w:sz="4" w:space="0" w:color="auto"/>
            </w:tcBorders>
            <w:shd w:val="clear" w:color="auto" w:fill="auto"/>
            <w:vAlign w:val="center"/>
            <w:hideMark/>
          </w:tcPr>
          <w:p w14:paraId="79F11EBC" w14:textId="77777777" w:rsidR="00773BA6" w:rsidRPr="006172B2" w:rsidRDefault="00773BA6" w:rsidP="00773BA6">
            <w:pPr>
              <w:jc w:val="right"/>
              <w:rPr>
                <w:sz w:val="22"/>
                <w:szCs w:val="22"/>
              </w:rPr>
            </w:pPr>
            <w:r w:rsidRPr="006172B2">
              <w:rPr>
                <w:sz w:val="22"/>
                <w:szCs w:val="22"/>
              </w:rPr>
              <w:t>124.6</w:t>
            </w:r>
          </w:p>
        </w:tc>
        <w:tc>
          <w:tcPr>
            <w:tcW w:w="0" w:type="auto"/>
            <w:tcBorders>
              <w:top w:val="nil"/>
              <w:left w:val="nil"/>
              <w:bottom w:val="single" w:sz="4" w:space="0" w:color="auto"/>
              <w:right w:val="single" w:sz="4" w:space="0" w:color="auto"/>
            </w:tcBorders>
            <w:shd w:val="clear" w:color="auto" w:fill="auto"/>
            <w:vAlign w:val="center"/>
            <w:hideMark/>
          </w:tcPr>
          <w:p w14:paraId="3234FCB3" w14:textId="77777777" w:rsidR="00773BA6" w:rsidRPr="006172B2" w:rsidRDefault="00773BA6" w:rsidP="00773BA6">
            <w:pPr>
              <w:jc w:val="right"/>
              <w:rPr>
                <w:sz w:val="22"/>
                <w:szCs w:val="22"/>
              </w:rPr>
            </w:pPr>
            <w:r w:rsidRPr="006172B2">
              <w:rPr>
                <w:sz w:val="22"/>
                <w:szCs w:val="22"/>
              </w:rPr>
              <w:t>377.5</w:t>
            </w:r>
          </w:p>
        </w:tc>
        <w:tc>
          <w:tcPr>
            <w:tcW w:w="0" w:type="auto"/>
            <w:tcBorders>
              <w:top w:val="nil"/>
              <w:left w:val="nil"/>
              <w:bottom w:val="single" w:sz="4" w:space="0" w:color="auto"/>
              <w:right w:val="single" w:sz="4" w:space="0" w:color="auto"/>
            </w:tcBorders>
            <w:shd w:val="clear" w:color="auto" w:fill="auto"/>
            <w:vAlign w:val="center"/>
            <w:hideMark/>
          </w:tcPr>
          <w:p w14:paraId="35CF1E31" w14:textId="77777777" w:rsidR="00773BA6" w:rsidRPr="006172B2" w:rsidRDefault="00773BA6" w:rsidP="00773BA6">
            <w:pPr>
              <w:jc w:val="right"/>
              <w:rPr>
                <w:sz w:val="22"/>
                <w:szCs w:val="22"/>
              </w:rPr>
            </w:pPr>
            <w:r w:rsidRPr="006172B2">
              <w:rPr>
                <w:sz w:val="22"/>
                <w:szCs w:val="22"/>
              </w:rPr>
              <w:t>219.9</w:t>
            </w:r>
          </w:p>
        </w:tc>
        <w:tc>
          <w:tcPr>
            <w:tcW w:w="0" w:type="auto"/>
            <w:tcBorders>
              <w:top w:val="nil"/>
              <w:left w:val="nil"/>
              <w:bottom w:val="single" w:sz="4" w:space="0" w:color="auto"/>
              <w:right w:val="single" w:sz="4" w:space="0" w:color="auto"/>
            </w:tcBorders>
            <w:shd w:val="clear" w:color="auto" w:fill="auto"/>
            <w:vAlign w:val="center"/>
            <w:hideMark/>
          </w:tcPr>
          <w:p w14:paraId="65C61C5C" w14:textId="77777777" w:rsidR="00773BA6" w:rsidRPr="006172B2" w:rsidRDefault="00773BA6" w:rsidP="00773BA6">
            <w:pPr>
              <w:jc w:val="right"/>
              <w:rPr>
                <w:sz w:val="22"/>
                <w:szCs w:val="22"/>
              </w:rPr>
            </w:pPr>
            <w:r w:rsidRPr="006172B2">
              <w:rPr>
                <w:sz w:val="22"/>
                <w:szCs w:val="22"/>
              </w:rPr>
              <w:t>115.6</w:t>
            </w:r>
          </w:p>
        </w:tc>
        <w:tc>
          <w:tcPr>
            <w:tcW w:w="0" w:type="auto"/>
            <w:tcBorders>
              <w:top w:val="nil"/>
              <w:left w:val="nil"/>
              <w:bottom w:val="single" w:sz="4" w:space="0" w:color="auto"/>
              <w:right w:val="single" w:sz="4" w:space="0" w:color="auto"/>
            </w:tcBorders>
            <w:shd w:val="clear" w:color="auto" w:fill="auto"/>
            <w:vAlign w:val="center"/>
            <w:hideMark/>
          </w:tcPr>
          <w:p w14:paraId="7C3AD819" w14:textId="77777777" w:rsidR="00773BA6" w:rsidRPr="006172B2" w:rsidRDefault="00773BA6" w:rsidP="00773BA6">
            <w:pPr>
              <w:jc w:val="right"/>
              <w:rPr>
                <w:sz w:val="22"/>
                <w:szCs w:val="22"/>
              </w:rPr>
            </w:pPr>
            <w:r w:rsidRPr="006172B2">
              <w:rPr>
                <w:sz w:val="22"/>
                <w:szCs w:val="22"/>
              </w:rPr>
              <w:t>335.5</w:t>
            </w:r>
          </w:p>
        </w:tc>
      </w:tr>
      <w:tr w:rsidR="00773BA6" w:rsidRPr="006172B2" w14:paraId="6FF909E9"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78E95" w14:textId="77777777" w:rsidR="00773BA6" w:rsidRPr="006172B2" w:rsidRDefault="00773BA6" w:rsidP="00773BA6">
            <w:pPr>
              <w:jc w:val="center"/>
              <w:rPr>
                <w:sz w:val="20"/>
                <w:szCs w:val="20"/>
              </w:rPr>
            </w:pPr>
            <w:r w:rsidRPr="006172B2">
              <w:rPr>
                <w:sz w:val="20"/>
                <w:szCs w:val="20"/>
              </w:rPr>
              <w:t>Китњак</w:t>
            </w:r>
          </w:p>
        </w:tc>
        <w:tc>
          <w:tcPr>
            <w:tcW w:w="0" w:type="auto"/>
            <w:tcBorders>
              <w:top w:val="nil"/>
              <w:left w:val="nil"/>
              <w:bottom w:val="single" w:sz="4" w:space="0" w:color="auto"/>
              <w:right w:val="single" w:sz="4" w:space="0" w:color="auto"/>
            </w:tcBorders>
            <w:shd w:val="clear" w:color="auto" w:fill="auto"/>
            <w:vAlign w:val="center"/>
            <w:hideMark/>
          </w:tcPr>
          <w:p w14:paraId="32A597E9" w14:textId="77777777" w:rsidR="00773BA6" w:rsidRPr="006172B2" w:rsidRDefault="00773BA6" w:rsidP="00773BA6">
            <w:pPr>
              <w:jc w:val="right"/>
              <w:rPr>
                <w:sz w:val="22"/>
                <w:szCs w:val="22"/>
              </w:rPr>
            </w:pPr>
            <w:r w:rsidRPr="006172B2">
              <w:rPr>
                <w:sz w:val="22"/>
                <w:szCs w:val="22"/>
              </w:rPr>
              <w:t>627.1</w:t>
            </w:r>
          </w:p>
        </w:tc>
        <w:tc>
          <w:tcPr>
            <w:tcW w:w="0" w:type="auto"/>
            <w:tcBorders>
              <w:top w:val="nil"/>
              <w:left w:val="nil"/>
              <w:bottom w:val="single" w:sz="4" w:space="0" w:color="auto"/>
              <w:right w:val="single" w:sz="4" w:space="0" w:color="auto"/>
            </w:tcBorders>
            <w:shd w:val="clear" w:color="auto" w:fill="auto"/>
            <w:vAlign w:val="center"/>
            <w:hideMark/>
          </w:tcPr>
          <w:p w14:paraId="15C19ED0" w14:textId="77777777" w:rsidR="00773BA6" w:rsidRPr="006172B2" w:rsidRDefault="00773BA6" w:rsidP="00773BA6">
            <w:pPr>
              <w:jc w:val="right"/>
              <w:rPr>
                <w:sz w:val="22"/>
                <w:szCs w:val="22"/>
              </w:rPr>
            </w:pPr>
            <w:r w:rsidRPr="006172B2">
              <w:rPr>
                <w:sz w:val="22"/>
                <w:szCs w:val="22"/>
              </w:rPr>
              <w:t>63.7</w:t>
            </w:r>
          </w:p>
        </w:tc>
        <w:tc>
          <w:tcPr>
            <w:tcW w:w="0" w:type="auto"/>
            <w:tcBorders>
              <w:top w:val="nil"/>
              <w:left w:val="nil"/>
              <w:bottom w:val="single" w:sz="4" w:space="0" w:color="auto"/>
              <w:right w:val="single" w:sz="4" w:space="0" w:color="auto"/>
            </w:tcBorders>
            <w:shd w:val="clear" w:color="auto" w:fill="auto"/>
            <w:vAlign w:val="center"/>
            <w:hideMark/>
          </w:tcPr>
          <w:p w14:paraId="3FF64AE2" w14:textId="77777777" w:rsidR="00773BA6" w:rsidRPr="006172B2" w:rsidRDefault="00773BA6" w:rsidP="00773BA6">
            <w:pPr>
              <w:jc w:val="right"/>
              <w:rPr>
                <w:sz w:val="22"/>
                <w:szCs w:val="22"/>
              </w:rPr>
            </w:pPr>
            <w:r w:rsidRPr="006172B2">
              <w:rPr>
                <w:sz w:val="22"/>
                <w:szCs w:val="22"/>
              </w:rPr>
              <w:t>563.4</w:t>
            </w:r>
          </w:p>
        </w:tc>
        <w:tc>
          <w:tcPr>
            <w:tcW w:w="0" w:type="auto"/>
            <w:tcBorders>
              <w:top w:val="nil"/>
              <w:left w:val="nil"/>
              <w:bottom w:val="single" w:sz="4" w:space="0" w:color="auto"/>
              <w:right w:val="single" w:sz="4" w:space="0" w:color="auto"/>
            </w:tcBorders>
            <w:shd w:val="clear" w:color="auto" w:fill="auto"/>
            <w:vAlign w:val="center"/>
            <w:hideMark/>
          </w:tcPr>
          <w:p w14:paraId="66A3983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136733"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C6AD49C" w14:textId="77777777" w:rsidR="00773BA6" w:rsidRPr="006172B2" w:rsidRDefault="00773BA6" w:rsidP="00773BA6">
            <w:pPr>
              <w:jc w:val="right"/>
              <w:rPr>
                <w:sz w:val="22"/>
                <w:szCs w:val="22"/>
              </w:rPr>
            </w:pPr>
            <w:r w:rsidRPr="006172B2">
              <w:rPr>
                <w:sz w:val="22"/>
                <w:szCs w:val="22"/>
              </w:rPr>
              <w:t>24.8</w:t>
            </w:r>
          </w:p>
        </w:tc>
        <w:tc>
          <w:tcPr>
            <w:tcW w:w="0" w:type="auto"/>
            <w:tcBorders>
              <w:top w:val="nil"/>
              <w:left w:val="nil"/>
              <w:bottom w:val="single" w:sz="4" w:space="0" w:color="auto"/>
              <w:right w:val="single" w:sz="4" w:space="0" w:color="auto"/>
            </w:tcBorders>
            <w:shd w:val="clear" w:color="auto" w:fill="auto"/>
            <w:vAlign w:val="center"/>
            <w:hideMark/>
          </w:tcPr>
          <w:p w14:paraId="096B50A6" w14:textId="77777777" w:rsidR="00773BA6" w:rsidRPr="006172B2" w:rsidRDefault="00773BA6" w:rsidP="00773BA6">
            <w:pPr>
              <w:jc w:val="right"/>
              <w:rPr>
                <w:sz w:val="22"/>
                <w:szCs w:val="22"/>
              </w:rPr>
            </w:pPr>
            <w:r w:rsidRPr="006172B2">
              <w:rPr>
                <w:sz w:val="22"/>
                <w:szCs w:val="22"/>
              </w:rPr>
              <w:t>52.6</w:t>
            </w:r>
          </w:p>
        </w:tc>
        <w:tc>
          <w:tcPr>
            <w:tcW w:w="0" w:type="auto"/>
            <w:tcBorders>
              <w:top w:val="nil"/>
              <w:left w:val="nil"/>
              <w:bottom w:val="single" w:sz="4" w:space="0" w:color="auto"/>
              <w:right w:val="single" w:sz="4" w:space="0" w:color="auto"/>
            </w:tcBorders>
            <w:shd w:val="clear" w:color="auto" w:fill="auto"/>
            <w:vAlign w:val="center"/>
            <w:hideMark/>
          </w:tcPr>
          <w:p w14:paraId="750199F6" w14:textId="77777777" w:rsidR="00773BA6" w:rsidRPr="006172B2" w:rsidRDefault="00773BA6" w:rsidP="00773BA6">
            <w:pPr>
              <w:jc w:val="right"/>
              <w:rPr>
                <w:sz w:val="22"/>
                <w:szCs w:val="22"/>
              </w:rPr>
            </w:pPr>
            <w:r w:rsidRPr="006172B2">
              <w:rPr>
                <w:sz w:val="22"/>
                <w:szCs w:val="22"/>
              </w:rPr>
              <w:t>114.3</w:t>
            </w:r>
          </w:p>
        </w:tc>
        <w:tc>
          <w:tcPr>
            <w:tcW w:w="0" w:type="auto"/>
            <w:tcBorders>
              <w:top w:val="nil"/>
              <w:left w:val="nil"/>
              <w:bottom w:val="single" w:sz="4" w:space="0" w:color="auto"/>
              <w:right w:val="single" w:sz="4" w:space="0" w:color="auto"/>
            </w:tcBorders>
            <w:shd w:val="clear" w:color="auto" w:fill="auto"/>
            <w:vAlign w:val="center"/>
            <w:hideMark/>
          </w:tcPr>
          <w:p w14:paraId="597C7245" w14:textId="77777777" w:rsidR="00773BA6" w:rsidRPr="006172B2" w:rsidRDefault="00773BA6" w:rsidP="00773BA6">
            <w:pPr>
              <w:jc w:val="right"/>
              <w:rPr>
                <w:sz w:val="22"/>
                <w:szCs w:val="22"/>
              </w:rPr>
            </w:pPr>
            <w:r w:rsidRPr="006172B2">
              <w:rPr>
                <w:sz w:val="22"/>
                <w:szCs w:val="22"/>
              </w:rPr>
              <w:t>103.1</w:t>
            </w:r>
          </w:p>
        </w:tc>
        <w:tc>
          <w:tcPr>
            <w:tcW w:w="0" w:type="auto"/>
            <w:tcBorders>
              <w:top w:val="nil"/>
              <w:left w:val="nil"/>
              <w:bottom w:val="single" w:sz="4" w:space="0" w:color="auto"/>
              <w:right w:val="single" w:sz="4" w:space="0" w:color="auto"/>
            </w:tcBorders>
            <w:shd w:val="clear" w:color="auto" w:fill="auto"/>
            <w:vAlign w:val="center"/>
            <w:hideMark/>
          </w:tcPr>
          <w:p w14:paraId="16389D4E" w14:textId="77777777" w:rsidR="00773BA6" w:rsidRPr="006172B2" w:rsidRDefault="00773BA6" w:rsidP="00773BA6">
            <w:pPr>
              <w:jc w:val="right"/>
              <w:rPr>
                <w:sz w:val="22"/>
                <w:szCs w:val="22"/>
              </w:rPr>
            </w:pPr>
            <w:r w:rsidRPr="006172B2">
              <w:rPr>
                <w:sz w:val="22"/>
                <w:szCs w:val="22"/>
              </w:rPr>
              <w:t>294.7</w:t>
            </w:r>
          </w:p>
        </w:tc>
        <w:tc>
          <w:tcPr>
            <w:tcW w:w="0" w:type="auto"/>
            <w:tcBorders>
              <w:top w:val="nil"/>
              <w:left w:val="nil"/>
              <w:bottom w:val="single" w:sz="4" w:space="0" w:color="auto"/>
              <w:right w:val="single" w:sz="4" w:space="0" w:color="auto"/>
            </w:tcBorders>
            <w:shd w:val="clear" w:color="auto" w:fill="auto"/>
            <w:vAlign w:val="center"/>
            <w:hideMark/>
          </w:tcPr>
          <w:p w14:paraId="14F783D1" w14:textId="77777777" w:rsidR="00773BA6" w:rsidRPr="006172B2" w:rsidRDefault="00773BA6" w:rsidP="00773BA6">
            <w:pPr>
              <w:jc w:val="right"/>
              <w:rPr>
                <w:sz w:val="22"/>
                <w:szCs w:val="22"/>
              </w:rPr>
            </w:pPr>
            <w:r w:rsidRPr="006172B2">
              <w:rPr>
                <w:sz w:val="22"/>
                <w:szCs w:val="22"/>
              </w:rPr>
              <w:t>170.9</w:t>
            </w:r>
          </w:p>
        </w:tc>
        <w:tc>
          <w:tcPr>
            <w:tcW w:w="0" w:type="auto"/>
            <w:tcBorders>
              <w:top w:val="nil"/>
              <w:left w:val="nil"/>
              <w:bottom w:val="single" w:sz="4" w:space="0" w:color="auto"/>
              <w:right w:val="single" w:sz="4" w:space="0" w:color="auto"/>
            </w:tcBorders>
            <w:shd w:val="clear" w:color="auto" w:fill="auto"/>
            <w:vAlign w:val="center"/>
            <w:hideMark/>
          </w:tcPr>
          <w:p w14:paraId="7688B187" w14:textId="77777777" w:rsidR="00773BA6" w:rsidRPr="006172B2" w:rsidRDefault="00773BA6" w:rsidP="00773BA6">
            <w:pPr>
              <w:jc w:val="right"/>
              <w:rPr>
                <w:sz w:val="22"/>
                <w:szCs w:val="22"/>
              </w:rPr>
            </w:pPr>
            <w:r w:rsidRPr="006172B2">
              <w:rPr>
                <w:sz w:val="22"/>
                <w:szCs w:val="22"/>
              </w:rPr>
              <w:t>97.8</w:t>
            </w:r>
          </w:p>
        </w:tc>
        <w:tc>
          <w:tcPr>
            <w:tcW w:w="0" w:type="auto"/>
            <w:tcBorders>
              <w:top w:val="nil"/>
              <w:left w:val="nil"/>
              <w:bottom w:val="single" w:sz="4" w:space="0" w:color="auto"/>
              <w:right w:val="single" w:sz="4" w:space="0" w:color="auto"/>
            </w:tcBorders>
            <w:shd w:val="clear" w:color="auto" w:fill="auto"/>
            <w:vAlign w:val="center"/>
            <w:hideMark/>
          </w:tcPr>
          <w:p w14:paraId="750F889E" w14:textId="77777777" w:rsidR="00773BA6" w:rsidRPr="006172B2" w:rsidRDefault="00773BA6" w:rsidP="00773BA6">
            <w:pPr>
              <w:jc w:val="right"/>
              <w:rPr>
                <w:sz w:val="22"/>
                <w:szCs w:val="22"/>
              </w:rPr>
            </w:pPr>
            <w:r w:rsidRPr="006172B2">
              <w:rPr>
                <w:sz w:val="22"/>
                <w:szCs w:val="22"/>
              </w:rPr>
              <w:t>268.7</w:t>
            </w:r>
          </w:p>
        </w:tc>
      </w:tr>
      <w:tr w:rsidR="00773BA6" w:rsidRPr="006172B2" w14:paraId="601E31C7"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FE1ADE" w14:textId="77777777" w:rsidR="00773BA6" w:rsidRPr="006172B2" w:rsidRDefault="00773BA6" w:rsidP="00773BA6">
            <w:pPr>
              <w:jc w:val="center"/>
              <w:rPr>
                <w:sz w:val="20"/>
                <w:szCs w:val="20"/>
              </w:rPr>
            </w:pPr>
            <w:r w:rsidRPr="006172B2">
              <w:rPr>
                <w:sz w:val="20"/>
                <w:szCs w:val="20"/>
              </w:rPr>
              <w:t>Планински брест</w:t>
            </w:r>
          </w:p>
        </w:tc>
        <w:tc>
          <w:tcPr>
            <w:tcW w:w="0" w:type="auto"/>
            <w:tcBorders>
              <w:top w:val="nil"/>
              <w:left w:val="nil"/>
              <w:bottom w:val="single" w:sz="4" w:space="0" w:color="auto"/>
              <w:right w:val="single" w:sz="4" w:space="0" w:color="auto"/>
            </w:tcBorders>
            <w:shd w:val="clear" w:color="auto" w:fill="auto"/>
            <w:vAlign w:val="center"/>
            <w:hideMark/>
          </w:tcPr>
          <w:p w14:paraId="12598DCB" w14:textId="77777777" w:rsidR="00773BA6" w:rsidRPr="006172B2" w:rsidRDefault="00773BA6" w:rsidP="00773BA6">
            <w:pPr>
              <w:jc w:val="right"/>
              <w:rPr>
                <w:sz w:val="22"/>
                <w:szCs w:val="22"/>
              </w:rPr>
            </w:pPr>
            <w:r w:rsidRPr="006172B2">
              <w:rPr>
                <w:sz w:val="22"/>
                <w:szCs w:val="22"/>
              </w:rPr>
              <w:t>560.7</w:t>
            </w:r>
          </w:p>
        </w:tc>
        <w:tc>
          <w:tcPr>
            <w:tcW w:w="0" w:type="auto"/>
            <w:tcBorders>
              <w:top w:val="nil"/>
              <w:left w:val="nil"/>
              <w:bottom w:val="single" w:sz="4" w:space="0" w:color="auto"/>
              <w:right w:val="single" w:sz="4" w:space="0" w:color="auto"/>
            </w:tcBorders>
            <w:shd w:val="clear" w:color="auto" w:fill="auto"/>
            <w:vAlign w:val="center"/>
            <w:hideMark/>
          </w:tcPr>
          <w:p w14:paraId="10A161BE" w14:textId="77777777" w:rsidR="00773BA6" w:rsidRPr="006172B2" w:rsidRDefault="00773BA6" w:rsidP="00773BA6">
            <w:pPr>
              <w:jc w:val="right"/>
              <w:rPr>
                <w:sz w:val="22"/>
                <w:szCs w:val="22"/>
              </w:rPr>
            </w:pPr>
            <w:r w:rsidRPr="006172B2">
              <w:rPr>
                <w:sz w:val="22"/>
                <w:szCs w:val="22"/>
              </w:rPr>
              <w:t>56.1</w:t>
            </w:r>
          </w:p>
        </w:tc>
        <w:tc>
          <w:tcPr>
            <w:tcW w:w="0" w:type="auto"/>
            <w:tcBorders>
              <w:top w:val="nil"/>
              <w:left w:val="nil"/>
              <w:bottom w:val="single" w:sz="4" w:space="0" w:color="auto"/>
              <w:right w:val="single" w:sz="4" w:space="0" w:color="auto"/>
            </w:tcBorders>
            <w:shd w:val="clear" w:color="auto" w:fill="auto"/>
            <w:vAlign w:val="center"/>
            <w:hideMark/>
          </w:tcPr>
          <w:p w14:paraId="1A2F63F5" w14:textId="77777777" w:rsidR="00773BA6" w:rsidRPr="006172B2" w:rsidRDefault="00773BA6" w:rsidP="00773BA6">
            <w:pPr>
              <w:jc w:val="right"/>
              <w:rPr>
                <w:sz w:val="22"/>
                <w:szCs w:val="22"/>
              </w:rPr>
            </w:pPr>
            <w:r w:rsidRPr="006172B2">
              <w:rPr>
                <w:sz w:val="22"/>
                <w:szCs w:val="22"/>
              </w:rPr>
              <w:t>504.6</w:t>
            </w:r>
          </w:p>
        </w:tc>
        <w:tc>
          <w:tcPr>
            <w:tcW w:w="0" w:type="auto"/>
            <w:tcBorders>
              <w:top w:val="nil"/>
              <w:left w:val="nil"/>
              <w:bottom w:val="single" w:sz="4" w:space="0" w:color="auto"/>
              <w:right w:val="single" w:sz="4" w:space="0" w:color="auto"/>
            </w:tcBorders>
            <w:shd w:val="clear" w:color="auto" w:fill="auto"/>
            <w:vAlign w:val="center"/>
            <w:hideMark/>
          </w:tcPr>
          <w:p w14:paraId="271A6EBE"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C17467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3F71C18"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9FDAEE5"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2B496E" w14:textId="77777777" w:rsidR="00773BA6" w:rsidRPr="006172B2" w:rsidRDefault="00773BA6" w:rsidP="00773BA6">
            <w:pPr>
              <w:jc w:val="right"/>
              <w:rPr>
                <w:sz w:val="22"/>
                <w:szCs w:val="22"/>
              </w:rPr>
            </w:pPr>
            <w:r w:rsidRPr="006172B2">
              <w:rPr>
                <w:sz w:val="22"/>
                <w:szCs w:val="22"/>
              </w:rPr>
              <w:t>77.8</w:t>
            </w:r>
          </w:p>
        </w:tc>
        <w:tc>
          <w:tcPr>
            <w:tcW w:w="0" w:type="auto"/>
            <w:tcBorders>
              <w:top w:val="nil"/>
              <w:left w:val="nil"/>
              <w:bottom w:val="single" w:sz="4" w:space="0" w:color="auto"/>
              <w:right w:val="single" w:sz="4" w:space="0" w:color="auto"/>
            </w:tcBorders>
            <w:shd w:val="clear" w:color="auto" w:fill="auto"/>
            <w:vAlign w:val="center"/>
            <w:hideMark/>
          </w:tcPr>
          <w:p w14:paraId="7BACCA50"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DA5899" w14:textId="77777777" w:rsidR="00773BA6" w:rsidRPr="006172B2" w:rsidRDefault="00773BA6" w:rsidP="00773BA6">
            <w:pPr>
              <w:jc w:val="right"/>
              <w:rPr>
                <w:sz w:val="22"/>
                <w:szCs w:val="22"/>
              </w:rPr>
            </w:pPr>
            <w:r w:rsidRPr="006172B2">
              <w:rPr>
                <w:sz w:val="22"/>
                <w:szCs w:val="22"/>
              </w:rPr>
              <w:t>77.8</w:t>
            </w:r>
          </w:p>
        </w:tc>
        <w:tc>
          <w:tcPr>
            <w:tcW w:w="0" w:type="auto"/>
            <w:tcBorders>
              <w:top w:val="nil"/>
              <w:left w:val="nil"/>
              <w:bottom w:val="single" w:sz="4" w:space="0" w:color="auto"/>
              <w:right w:val="single" w:sz="4" w:space="0" w:color="auto"/>
            </w:tcBorders>
            <w:shd w:val="clear" w:color="auto" w:fill="auto"/>
            <w:vAlign w:val="center"/>
            <w:hideMark/>
          </w:tcPr>
          <w:p w14:paraId="0985B10A" w14:textId="77777777" w:rsidR="00773BA6" w:rsidRPr="006172B2" w:rsidRDefault="00773BA6" w:rsidP="00773BA6">
            <w:pPr>
              <w:jc w:val="right"/>
              <w:rPr>
                <w:sz w:val="22"/>
                <w:szCs w:val="22"/>
              </w:rPr>
            </w:pPr>
            <w:r w:rsidRPr="006172B2">
              <w:rPr>
                <w:sz w:val="22"/>
                <w:szCs w:val="22"/>
              </w:rPr>
              <w:t>426.8</w:t>
            </w:r>
          </w:p>
        </w:tc>
        <w:tc>
          <w:tcPr>
            <w:tcW w:w="0" w:type="auto"/>
            <w:tcBorders>
              <w:top w:val="nil"/>
              <w:left w:val="nil"/>
              <w:bottom w:val="single" w:sz="4" w:space="0" w:color="auto"/>
              <w:right w:val="single" w:sz="4" w:space="0" w:color="auto"/>
            </w:tcBorders>
            <w:shd w:val="clear" w:color="auto" w:fill="auto"/>
            <w:vAlign w:val="center"/>
            <w:hideMark/>
          </w:tcPr>
          <w:p w14:paraId="68E57CBC"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EF29AA" w14:textId="77777777" w:rsidR="00773BA6" w:rsidRPr="006172B2" w:rsidRDefault="00773BA6" w:rsidP="00773BA6">
            <w:pPr>
              <w:jc w:val="right"/>
              <w:rPr>
                <w:sz w:val="22"/>
                <w:szCs w:val="22"/>
              </w:rPr>
            </w:pPr>
            <w:r w:rsidRPr="006172B2">
              <w:rPr>
                <w:sz w:val="22"/>
                <w:szCs w:val="22"/>
              </w:rPr>
              <w:t>426.8</w:t>
            </w:r>
          </w:p>
        </w:tc>
      </w:tr>
      <w:tr w:rsidR="00773BA6" w:rsidRPr="006172B2" w14:paraId="44C64B8F"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688307" w14:textId="77777777" w:rsidR="00773BA6" w:rsidRPr="006172B2" w:rsidRDefault="00773BA6" w:rsidP="00773BA6">
            <w:pPr>
              <w:jc w:val="center"/>
              <w:rPr>
                <w:sz w:val="20"/>
                <w:szCs w:val="20"/>
              </w:rPr>
            </w:pPr>
            <w:r w:rsidRPr="006172B2">
              <w:rPr>
                <w:sz w:val="20"/>
                <w:szCs w:val="20"/>
              </w:rPr>
              <w:t>Бреза</w:t>
            </w:r>
          </w:p>
        </w:tc>
        <w:tc>
          <w:tcPr>
            <w:tcW w:w="0" w:type="auto"/>
            <w:tcBorders>
              <w:top w:val="nil"/>
              <w:left w:val="nil"/>
              <w:bottom w:val="single" w:sz="4" w:space="0" w:color="auto"/>
              <w:right w:val="single" w:sz="4" w:space="0" w:color="auto"/>
            </w:tcBorders>
            <w:shd w:val="clear" w:color="auto" w:fill="auto"/>
            <w:vAlign w:val="center"/>
            <w:hideMark/>
          </w:tcPr>
          <w:p w14:paraId="21774DF4" w14:textId="77777777" w:rsidR="00773BA6" w:rsidRPr="006172B2" w:rsidRDefault="00773BA6" w:rsidP="00773BA6">
            <w:pPr>
              <w:jc w:val="right"/>
              <w:rPr>
                <w:sz w:val="22"/>
                <w:szCs w:val="22"/>
              </w:rPr>
            </w:pPr>
            <w:r w:rsidRPr="006172B2">
              <w:rPr>
                <w:sz w:val="22"/>
                <w:szCs w:val="22"/>
              </w:rPr>
              <w:t>472.4</w:t>
            </w:r>
          </w:p>
        </w:tc>
        <w:tc>
          <w:tcPr>
            <w:tcW w:w="0" w:type="auto"/>
            <w:tcBorders>
              <w:top w:val="nil"/>
              <w:left w:val="nil"/>
              <w:bottom w:val="single" w:sz="4" w:space="0" w:color="auto"/>
              <w:right w:val="single" w:sz="4" w:space="0" w:color="auto"/>
            </w:tcBorders>
            <w:shd w:val="clear" w:color="auto" w:fill="auto"/>
            <w:vAlign w:val="center"/>
            <w:hideMark/>
          </w:tcPr>
          <w:p w14:paraId="78F65C22" w14:textId="77777777" w:rsidR="00773BA6" w:rsidRPr="006172B2" w:rsidRDefault="00773BA6" w:rsidP="00773BA6">
            <w:pPr>
              <w:jc w:val="right"/>
              <w:rPr>
                <w:sz w:val="22"/>
                <w:szCs w:val="22"/>
              </w:rPr>
            </w:pPr>
            <w:r w:rsidRPr="006172B2">
              <w:rPr>
                <w:sz w:val="22"/>
                <w:szCs w:val="22"/>
              </w:rPr>
              <w:t>99.9</w:t>
            </w:r>
          </w:p>
        </w:tc>
        <w:tc>
          <w:tcPr>
            <w:tcW w:w="0" w:type="auto"/>
            <w:tcBorders>
              <w:top w:val="nil"/>
              <w:left w:val="nil"/>
              <w:bottom w:val="single" w:sz="4" w:space="0" w:color="auto"/>
              <w:right w:val="single" w:sz="4" w:space="0" w:color="auto"/>
            </w:tcBorders>
            <w:shd w:val="clear" w:color="auto" w:fill="auto"/>
            <w:vAlign w:val="center"/>
            <w:hideMark/>
          </w:tcPr>
          <w:p w14:paraId="1E398F89" w14:textId="77777777" w:rsidR="00773BA6" w:rsidRPr="006172B2" w:rsidRDefault="00773BA6" w:rsidP="00773BA6">
            <w:pPr>
              <w:jc w:val="right"/>
              <w:rPr>
                <w:sz w:val="22"/>
                <w:szCs w:val="22"/>
              </w:rPr>
            </w:pPr>
            <w:r w:rsidRPr="006172B2">
              <w:rPr>
                <w:sz w:val="22"/>
                <w:szCs w:val="22"/>
              </w:rPr>
              <w:t>372.5</w:t>
            </w:r>
          </w:p>
        </w:tc>
        <w:tc>
          <w:tcPr>
            <w:tcW w:w="0" w:type="auto"/>
            <w:tcBorders>
              <w:top w:val="nil"/>
              <w:left w:val="nil"/>
              <w:bottom w:val="single" w:sz="4" w:space="0" w:color="auto"/>
              <w:right w:val="single" w:sz="4" w:space="0" w:color="auto"/>
            </w:tcBorders>
            <w:shd w:val="clear" w:color="auto" w:fill="auto"/>
            <w:vAlign w:val="center"/>
            <w:hideMark/>
          </w:tcPr>
          <w:p w14:paraId="21442A5A"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197F48"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34DD0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710104A" w14:textId="77777777" w:rsidR="00773BA6" w:rsidRPr="006172B2" w:rsidRDefault="00773BA6" w:rsidP="00773BA6">
            <w:pPr>
              <w:jc w:val="right"/>
              <w:rPr>
                <w:sz w:val="22"/>
                <w:szCs w:val="22"/>
              </w:rPr>
            </w:pPr>
            <w:r w:rsidRPr="006172B2">
              <w:rPr>
                <w:sz w:val="22"/>
                <w:szCs w:val="22"/>
              </w:rPr>
              <w:t>12.9</w:t>
            </w:r>
          </w:p>
        </w:tc>
        <w:tc>
          <w:tcPr>
            <w:tcW w:w="0" w:type="auto"/>
            <w:tcBorders>
              <w:top w:val="nil"/>
              <w:left w:val="nil"/>
              <w:bottom w:val="single" w:sz="4" w:space="0" w:color="auto"/>
              <w:right w:val="single" w:sz="4" w:space="0" w:color="auto"/>
            </w:tcBorders>
            <w:shd w:val="clear" w:color="auto" w:fill="auto"/>
            <w:vAlign w:val="center"/>
            <w:hideMark/>
          </w:tcPr>
          <w:p w14:paraId="2E4DA9F2" w14:textId="77777777" w:rsidR="00773BA6" w:rsidRPr="006172B2" w:rsidRDefault="00773BA6" w:rsidP="00773BA6">
            <w:pPr>
              <w:jc w:val="right"/>
              <w:rPr>
                <w:sz w:val="22"/>
                <w:szCs w:val="22"/>
              </w:rPr>
            </w:pPr>
            <w:r w:rsidRPr="006172B2">
              <w:rPr>
                <w:sz w:val="22"/>
                <w:szCs w:val="22"/>
              </w:rPr>
              <w:t>13.5</w:t>
            </w:r>
          </w:p>
        </w:tc>
        <w:tc>
          <w:tcPr>
            <w:tcW w:w="0" w:type="auto"/>
            <w:tcBorders>
              <w:top w:val="nil"/>
              <w:left w:val="nil"/>
              <w:bottom w:val="single" w:sz="4" w:space="0" w:color="auto"/>
              <w:right w:val="single" w:sz="4" w:space="0" w:color="auto"/>
            </w:tcBorders>
            <w:shd w:val="clear" w:color="auto" w:fill="auto"/>
            <w:vAlign w:val="center"/>
            <w:hideMark/>
          </w:tcPr>
          <w:p w14:paraId="747D7231"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92B45F" w14:textId="77777777" w:rsidR="00773BA6" w:rsidRPr="006172B2" w:rsidRDefault="00773BA6" w:rsidP="00773BA6">
            <w:pPr>
              <w:jc w:val="right"/>
              <w:rPr>
                <w:sz w:val="22"/>
                <w:szCs w:val="22"/>
              </w:rPr>
            </w:pPr>
            <w:r w:rsidRPr="006172B2">
              <w:rPr>
                <w:sz w:val="22"/>
                <w:szCs w:val="22"/>
              </w:rPr>
              <w:t>26.4</w:t>
            </w:r>
          </w:p>
        </w:tc>
        <w:tc>
          <w:tcPr>
            <w:tcW w:w="0" w:type="auto"/>
            <w:tcBorders>
              <w:top w:val="nil"/>
              <w:left w:val="nil"/>
              <w:bottom w:val="single" w:sz="4" w:space="0" w:color="auto"/>
              <w:right w:val="single" w:sz="4" w:space="0" w:color="auto"/>
            </w:tcBorders>
            <w:shd w:val="clear" w:color="auto" w:fill="auto"/>
            <w:vAlign w:val="center"/>
            <w:hideMark/>
          </w:tcPr>
          <w:p w14:paraId="161E49A6" w14:textId="77777777" w:rsidR="00773BA6" w:rsidRPr="006172B2" w:rsidRDefault="00773BA6" w:rsidP="00773BA6">
            <w:pPr>
              <w:jc w:val="right"/>
              <w:rPr>
                <w:sz w:val="22"/>
                <w:szCs w:val="22"/>
              </w:rPr>
            </w:pPr>
            <w:r w:rsidRPr="006172B2">
              <w:rPr>
                <w:sz w:val="22"/>
                <w:szCs w:val="22"/>
              </w:rPr>
              <w:t>311.9</w:t>
            </w:r>
          </w:p>
        </w:tc>
        <w:tc>
          <w:tcPr>
            <w:tcW w:w="0" w:type="auto"/>
            <w:tcBorders>
              <w:top w:val="nil"/>
              <w:left w:val="nil"/>
              <w:bottom w:val="single" w:sz="4" w:space="0" w:color="auto"/>
              <w:right w:val="single" w:sz="4" w:space="0" w:color="auto"/>
            </w:tcBorders>
            <w:shd w:val="clear" w:color="auto" w:fill="auto"/>
            <w:vAlign w:val="center"/>
            <w:hideMark/>
          </w:tcPr>
          <w:p w14:paraId="22FC346E" w14:textId="77777777" w:rsidR="00773BA6" w:rsidRPr="006172B2" w:rsidRDefault="00773BA6" w:rsidP="00773BA6">
            <w:pPr>
              <w:jc w:val="right"/>
              <w:rPr>
                <w:sz w:val="22"/>
                <w:szCs w:val="22"/>
              </w:rPr>
            </w:pPr>
            <w:r w:rsidRPr="006172B2">
              <w:rPr>
                <w:sz w:val="22"/>
                <w:szCs w:val="22"/>
              </w:rPr>
              <w:t>34.2</w:t>
            </w:r>
          </w:p>
        </w:tc>
        <w:tc>
          <w:tcPr>
            <w:tcW w:w="0" w:type="auto"/>
            <w:tcBorders>
              <w:top w:val="nil"/>
              <w:left w:val="nil"/>
              <w:bottom w:val="single" w:sz="4" w:space="0" w:color="auto"/>
              <w:right w:val="single" w:sz="4" w:space="0" w:color="auto"/>
            </w:tcBorders>
            <w:shd w:val="clear" w:color="auto" w:fill="auto"/>
            <w:vAlign w:val="center"/>
            <w:hideMark/>
          </w:tcPr>
          <w:p w14:paraId="4074329B" w14:textId="77777777" w:rsidR="00773BA6" w:rsidRPr="006172B2" w:rsidRDefault="00773BA6" w:rsidP="00773BA6">
            <w:pPr>
              <w:jc w:val="right"/>
              <w:rPr>
                <w:sz w:val="22"/>
                <w:szCs w:val="22"/>
              </w:rPr>
            </w:pPr>
            <w:r w:rsidRPr="006172B2">
              <w:rPr>
                <w:sz w:val="22"/>
                <w:szCs w:val="22"/>
              </w:rPr>
              <w:t>346.1</w:t>
            </w:r>
          </w:p>
        </w:tc>
      </w:tr>
      <w:tr w:rsidR="00773BA6" w:rsidRPr="006172B2" w14:paraId="30A0900E"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4D9255" w14:textId="77777777" w:rsidR="00773BA6" w:rsidRPr="006172B2" w:rsidRDefault="00773BA6" w:rsidP="00773BA6">
            <w:pPr>
              <w:jc w:val="center"/>
              <w:rPr>
                <w:sz w:val="20"/>
                <w:szCs w:val="20"/>
              </w:rPr>
            </w:pPr>
            <w:r w:rsidRPr="006172B2">
              <w:rPr>
                <w:sz w:val="20"/>
                <w:szCs w:val="20"/>
              </w:rPr>
              <w:t>ОТЛ</w:t>
            </w:r>
          </w:p>
        </w:tc>
        <w:tc>
          <w:tcPr>
            <w:tcW w:w="0" w:type="auto"/>
            <w:tcBorders>
              <w:top w:val="nil"/>
              <w:left w:val="nil"/>
              <w:bottom w:val="single" w:sz="4" w:space="0" w:color="auto"/>
              <w:right w:val="single" w:sz="4" w:space="0" w:color="auto"/>
            </w:tcBorders>
            <w:shd w:val="clear" w:color="auto" w:fill="auto"/>
            <w:vAlign w:val="center"/>
            <w:hideMark/>
          </w:tcPr>
          <w:p w14:paraId="68F37123" w14:textId="77777777" w:rsidR="00773BA6" w:rsidRPr="006172B2" w:rsidRDefault="00773BA6" w:rsidP="00773BA6">
            <w:pPr>
              <w:jc w:val="right"/>
              <w:rPr>
                <w:sz w:val="22"/>
                <w:szCs w:val="22"/>
              </w:rPr>
            </w:pPr>
            <w:r w:rsidRPr="006172B2">
              <w:rPr>
                <w:sz w:val="22"/>
                <w:szCs w:val="22"/>
              </w:rPr>
              <w:t>183.8</w:t>
            </w:r>
          </w:p>
        </w:tc>
        <w:tc>
          <w:tcPr>
            <w:tcW w:w="0" w:type="auto"/>
            <w:tcBorders>
              <w:top w:val="nil"/>
              <w:left w:val="nil"/>
              <w:bottom w:val="single" w:sz="4" w:space="0" w:color="auto"/>
              <w:right w:val="single" w:sz="4" w:space="0" w:color="auto"/>
            </w:tcBorders>
            <w:shd w:val="clear" w:color="auto" w:fill="auto"/>
            <w:vAlign w:val="center"/>
            <w:hideMark/>
          </w:tcPr>
          <w:p w14:paraId="5E4836A3" w14:textId="77777777" w:rsidR="00773BA6" w:rsidRPr="006172B2" w:rsidRDefault="00773BA6" w:rsidP="00773BA6">
            <w:pPr>
              <w:jc w:val="right"/>
              <w:rPr>
                <w:sz w:val="22"/>
                <w:szCs w:val="22"/>
              </w:rPr>
            </w:pPr>
            <w:r w:rsidRPr="006172B2">
              <w:rPr>
                <w:sz w:val="22"/>
                <w:szCs w:val="22"/>
              </w:rPr>
              <w:t>18.4</w:t>
            </w:r>
          </w:p>
        </w:tc>
        <w:tc>
          <w:tcPr>
            <w:tcW w:w="0" w:type="auto"/>
            <w:tcBorders>
              <w:top w:val="nil"/>
              <w:left w:val="nil"/>
              <w:bottom w:val="single" w:sz="4" w:space="0" w:color="auto"/>
              <w:right w:val="single" w:sz="4" w:space="0" w:color="auto"/>
            </w:tcBorders>
            <w:shd w:val="clear" w:color="auto" w:fill="auto"/>
            <w:vAlign w:val="center"/>
            <w:hideMark/>
          </w:tcPr>
          <w:p w14:paraId="1364ECC6" w14:textId="77777777" w:rsidR="00773BA6" w:rsidRPr="006172B2" w:rsidRDefault="00773BA6" w:rsidP="00773BA6">
            <w:pPr>
              <w:jc w:val="right"/>
              <w:rPr>
                <w:sz w:val="22"/>
                <w:szCs w:val="22"/>
              </w:rPr>
            </w:pPr>
            <w:r w:rsidRPr="006172B2">
              <w:rPr>
                <w:sz w:val="22"/>
                <w:szCs w:val="22"/>
              </w:rPr>
              <w:t>165.5</w:t>
            </w:r>
          </w:p>
        </w:tc>
        <w:tc>
          <w:tcPr>
            <w:tcW w:w="0" w:type="auto"/>
            <w:tcBorders>
              <w:top w:val="nil"/>
              <w:left w:val="nil"/>
              <w:bottom w:val="single" w:sz="4" w:space="0" w:color="auto"/>
              <w:right w:val="single" w:sz="4" w:space="0" w:color="auto"/>
            </w:tcBorders>
            <w:shd w:val="clear" w:color="auto" w:fill="auto"/>
            <w:vAlign w:val="center"/>
            <w:hideMark/>
          </w:tcPr>
          <w:p w14:paraId="21DC2E70"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EE559B"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056E9C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1529823"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A33654"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8681686"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C34DCA3"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3011767" w14:textId="77777777" w:rsidR="00773BA6" w:rsidRPr="006172B2" w:rsidRDefault="00773BA6" w:rsidP="00773BA6">
            <w:pPr>
              <w:jc w:val="right"/>
              <w:rPr>
                <w:sz w:val="22"/>
                <w:szCs w:val="22"/>
              </w:rPr>
            </w:pPr>
            <w:r w:rsidRPr="006172B2">
              <w:rPr>
                <w:sz w:val="22"/>
                <w:szCs w:val="22"/>
              </w:rPr>
              <w:t>165.5</w:t>
            </w:r>
          </w:p>
        </w:tc>
        <w:tc>
          <w:tcPr>
            <w:tcW w:w="0" w:type="auto"/>
            <w:tcBorders>
              <w:top w:val="nil"/>
              <w:left w:val="nil"/>
              <w:bottom w:val="single" w:sz="4" w:space="0" w:color="auto"/>
              <w:right w:val="single" w:sz="4" w:space="0" w:color="auto"/>
            </w:tcBorders>
            <w:shd w:val="clear" w:color="auto" w:fill="auto"/>
            <w:vAlign w:val="center"/>
            <w:hideMark/>
          </w:tcPr>
          <w:p w14:paraId="3BEBC17B"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6A5736" w14:textId="77777777" w:rsidR="00773BA6" w:rsidRPr="006172B2" w:rsidRDefault="00773BA6" w:rsidP="00773BA6">
            <w:pPr>
              <w:jc w:val="right"/>
              <w:rPr>
                <w:sz w:val="22"/>
                <w:szCs w:val="22"/>
              </w:rPr>
            </w:pPr>
            <w:r w:rsidRPr="006172B2">
              <w:rPr>
                <w:sz w:val="22"/>
                <w:szCs w:val="22"/>
              </w:rPr>
              <w:t>165.5</w:t>
            </w:r>
          </w:p>
        </w:tc>
      </w:tr>
      <w:tr w:rsidR="00773BA6" w:rsidRPr="006172B2" w14:paraId="50928313"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32FF8" w14:textId="77777777" w:rsidR="00773BA6" w:rsidRPr="006172B2" w:rsidRDefault="00773BA6" w:rsidP="00773BA6">
            <w:pPr>
              <w:jc w:val="center"/>
              <w:rPr>
                <w:sz w:val="20"/>
                <w:szCs w:val="20"/>
              </w:rPr>
            </w:pPr>
            <w:r w:rsidRPr="006172B2">
              <w:rPr>
                <w:sz w:val="20"/>
                <w:szCs w:val="20"/>
              </w:rPr>
              <w:t>Црни јасен</w:t>
            </w:r>
          </w:p>
        </w:tc>
        <w:tc>
          <w:tcPr>
            <w:tcW w:w="0" w:type="auto"/>
            <w:tcBorders>
              <w:top w:val="nil"/>
              <w:left w:val="nil"/>
              <w:bottom w:val="single" w:sz="4" w:space="0" w:color="auto"/>
              <w:right w:val="single" w:sz="4" w:space="0" w:color="auto"/>
            </w:tcBorders>
            <w:shd w:val="clear" w:color="auto" w:fill="auto"/>
            <w:vAlign w:val="center"/>
            <w:hideMark/>
          </w:tcPr>
          <w:p w14:paraId="4D14107D" w14:textId="77777777" w:rsidR="00773BA6" w:rsidRPr="006172B2" w:rsidRDefault="00773BA6" w:rsidP="00773BA6">
            <w:pPr>
              <w:jc w:val="right"/>
              <w:rPr>
                <w:sz w:val="22"/>
                <w:szCs w:val="22"/>
              </w:rPr>
            </w:pPr>
            <w:r w:rsidRPr="006172B2">
              <w:rPr>
                <w:sz w:val="22"/>
                <w:szCs w:val="22"/>
              </w:rPr>
              <w:t>105.4</w:t>
            </w:r>
          </w:p>
        </w:tc>
        <w:tc>
          <w:tcPr>
            <w:tcW w:w="0" w:type="auto"/>
            <w:tcBorders>
              <w:top w:val="nil"/>
              <w:left w:val="nil"/>
              <w:bottom w:val="single" w:sz="4" w:space="0" w:color="auto"/>
              <w:right w:val="single" w:sz="4" w:space="0" w:color="auto"/>
            </w:tcBorders>
            <w:shd w:val="clear" w:color="auto" w:fill="auto"/>
            <w:vAlign w:val="center"/>
            <w:hideMark/>
          </w:tcPr>
          <w:p w14:paraId="15C96B9F" w14:textId="77777777" w:rsidR="00773BA6" w:rsidRPr="006172B2" w:rsidRDefault="00773BA6" w:rsidP="00773BA6">
            <w:pPr>
              <w:jc w:val="right"/>
              <w:rPr>
                <w:sz w:val="22"/>
                <w:szCs w:val="22"/>
              </w:rPr>
            </w:pPr>
            <w:r w:rsidRPr="006172B2">
              <w:rPr>
                <w:sz w:val="22"/>
                <w:szCs w:val="22"/>
              </w:rPr>
              <w:t>21.1</w:t>
            </w:r>
          </w:p>
        </w:tc>
        <w:tc>
          <w:tcPr>
            <w:tcW w:w="0" w:type="auto"/>
            <w:tcBorders>
              <w:top w:val="nil"/>
              <w:left w:val="nil"/>
              <w:bottom w:val="single" w:sz="4" w:space="0" w:color="auto"/>
              <w:right w:val="single" w:sz="4" w:space="0" w:color="auto"/>
            </w:tcBorders>
            <w:shd w:val="clear" w:color="auto" w:fill="auto"/>
            <w:vAlign w:val="center"/>
            <w:hideMark/>
          </w:tcPr>
          <w:p w14:paraId="6B326EED" w14:textId="77777777" w:rsidR="00773BA6" w:rsidRPr="006172B2" w:rsidRDefault="00773BA6" w:rsidP="00773BA6">
            <w:pPr>
              <w:jc w:val="right"/>
              <w:rPr>
                <w:sz w:val="22"/>
                <w:szCs w:val="22"/>
              </w:rPr>
            </w:pPr>
            <w:r w:rsidRPr="006172B2">
              <w:rPr>
                <w:sz w:val="22"/>
                <w:szCs w:val="22"/>
              </w:rPr>
              <w:t>84.3</w:t>
            </w:r>
          </w:p>
        </w:tc>
        <w:tc>
          <w:tcPr>
            <w:tcW w:w="0" w:type="auto"/>
            <w:tcBorders>
              <w:top w:val="nil"/>
              <w:left w:val="nil"/>
              <w:bottom w:val="single" w:sz="4" w:space="0" w:color="auto"/>
              <w:right w:val="single" w:sz="4" w:space="0" w:color="auto"/>
            </w:tcBorders>
            <w:shd w:val="clear" w:color="auto" w:fill="auto"/>
            <w:vAlign w:val="center"/>
            <w:hideMark/>
          </w:tcPr>
          <w:p w14:paraId="08D674D5"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4CD73D"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CE9FA0D"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2ABC15"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7E591A"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2D34BB"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84CAE3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0C379D9" w14:textId="77777777" w:rsidR="00773BA6" w:rsidRPr="006172B2" w:rsidRDefault="00773BA6" w:rsidP="00773BA6">
            <w:pPr>
              <w:jc w:val="right"/>
              <w:rPr>
                <w:sz w:val="22"/>
                <w:szCs w:val="22"/>
              </w:rPr>
            </w:pPr>
            <w:r w:rsidRPr="006172B2">
              <w:rPr>
                <w:sz w:val="22"/>
                <w:szCs w:val="22"/>
              </w:rPr>
              <w:t>84.3</w:t>
            </w:r>
          </w:p>
        </w:tc>
        <w:tc>
          <w:tcPr>
            <w:tcW w:w="0" w:type="auto"/>
            <w:tcBorders>
              <w:top w:val="nil"/>
              <w:left w:val="nil"/>
              <w:bottom w:val="single" w:sz="4" w:space="0" w:color="auto"/>
              <w:right w:val="single" w:sz="4" w:space="0" w:color="auto"/>
            </w:tcBorders>
            <w:shd w:val="clear" w:color="auto" w:fill="auto"/>
            <w:vAlign w:val="center"/>
            <w:hideMark/>
          </w:tcPr>
          <w:p w14:paraId="762650D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6F78412" w14:textId="77777777" w:rsidR="00773BA6" w:rsidRPr="006172B2" w:rsidRDefault="00773BA6" w:rsidP="00773BA6">
            <w:pPr>
              <w:jc w:val="right"/>
              <w:rPr>
                <w:sz w:val="22"/>
                <w:szCs w:val="22"/>
              </w:rPr>
            </w:pPr>
            <w:r w:rsidRPr="006172B2">
              <w:rPr>
                <w:sz w:val="22"/>
                <w:szCs w:val="22"/>
              </w:rPr>
              <w:t>84.3</w:t>
            </w:r>
          </w:p>
        </w:tc>
      </w:tr>
      <w:tr w:rsidR="00773BA6" w:rsidRPr="006172B2" w14:paraId="3F5B7C39"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B5642" w14:textId="77777777" w:rsidR="00773BA6" w:rsidRPr="006172B2" w:rsidRDefault="00773BA6" w:rsidP="00773BA6">
            <w:pPr>
              <w:jc w:val="center"/>
              <w:rPr>
                <w:sz w:val="20"/>
                <w:szCs w:val="20"/>
              </w:rPr>
            </w:pPr>
            <w:r w:rsidRPr="006172B2">
              <w:rPr>
                <w:sz w:val="20"/>
                <w:szCs w:val="20"/>
              </w:rPr>
              <w:t>Бели јасен</w:t>
            </w:r>
          </w:p>
        </w:tc>
        <w:tc>
          <w:tcPr>
            <w:tcW w:w="0" w:type="auto"/>
            <w:tcBorders>
              <w:top w:val="nil"/>
              <w:left w:val="nil"/>
              <w:bottom w:val="single" w:sz="4" w:space="0" w:color="auto"/>
              <w:right w:val="single" w:sz="4" w:space="0" w:color="auto"/>
            </w:tcBorders>
            <w:shd w:val="clear" w:color="auto" w:fill="auto"/>
            <w:vAlign w:val="center"/>
            <w:hideMark/>
          </w:tcPr>
          <w:p w14:paraId="70E8DA18" w14:textId="77777777" w:rsidR="00773BA6" w:rsidRPr="006172B2" w:rsidRDefault="00773BA6" w:rsidP="00773BA6">
            <w:pPr>
              <w:jc w:val="right"/>
              <w:rPr>
                <w:sz w:val="22"/>
                <w:szCs w:val="22"/>
              </w:rPr>
            </w:pPr>
            <w:r w:rsidRPr="006172B2">
              <w:rPr>
                <w:sz w:val="22"/>
                <w:szCs w:val="22"/>
              </w:rPr>
              <w:t>20.5</w:t>
            </w:r>
          </w:p>
        </w:tc>
        <w:tc>
          <w:tcPr>
            <w:tcW w:w="0" w:type="auto"/>
            <w:tcBorders>
              <w:top w:val="nil"/>
              <w:left w:val="nil"/>
              <w:bottom w:val="single" w:sz="4" w:space="0" w:color="auto"/>
              <w:right w:val="single" w:sz="4" w:space="0" w:color="auto"/>
            </w:tcBorders>
            <w:shd w:val="clear" w:color="auto" w:fill="auto"/>
            <w:vAlign w:val="center"/>
            <w:hideMark/>
          </w:tcPr>
          <w:p w14:paraId="3003CCCC" w14:textId="77777777" w:rsidR="00773BA6" w:rsidRPr="006172B2" w:rsidRDefault="00773BA6" w:rsidP="00773BA6">
            <w:pPr>
              <w:jc w:val="right"/>
              <w:rPr>
                <w:sz w:val="22"/>
                <w:szCs w:val="22"/>
              </w:rPr>
            </w:pPr>
            <w:r w:rsidRPr="006172B2">
              <w:rPr>
                <w:sz w:val="22"/>
                <w:szCs w:val="22"/>
              </w:rPr>
              <w:t>2.1</w:t>
            </w:r>
          </w:p>
        </w:tc>
        <w:tc>
          <w:tcPr>
            <w:tcW w:w="0" w:type="auto"/>
            <w:tcBorders>
              <w:top w:val="nil"/>
              <w:left w:val="nil"/>
              <w:bottom w:val="single" w:sz="4" w:space="0" w:color="auto"/>
              <w:right w:val="single" w:sz="4" w:space="0" w:color="auto"/>
            </w:tcBorders>
            <w:shd w:val="clear" w:color="auto" w:fill="auto"/>
            <w:vAlign w:val="center"/>
            <w:hideMark/>
          </w:tcPr>
          <w:p w14:paraId="1CD46E2D" w14:textId="77777777" w:rsidR="00773BA6" w:rsidRPr="006172B2" w:rsidRDefault="00773BA6" w:rsidP="00773BA6">
            <w:pPr>
              <w:jc w:val="right"/>
              <w:rPr>
                <w:sz w:val="22"/>
                <w:szCs w:val="22"/>
              </w:rPr>
            </w:pPr>
            <w:r w:rsidRPr="006172B2">
              <w:rPr>
                <w:sz w:val="22"/>
                <w:szCs w:val="22"/>
              </w:rPr>
              <w:t>18.5</w:t>
            </w:r>
          </w:p>
        </w:tc>
        <w:tc>
          <w:tcPr>
            <w:tcW w:w="0" w:type="auto"/>
            <w:tcBorders>
              <w:top w:val="nil"/>
              <w:left w:val="nil"/>
              <w:bottom w:val="single" w:sz="4" w:space="0" w:color="auto"/>
              <w:right w:val="single" w:sz="4" w:space="0" w:color="auto"/>
            </w:tcBorders>
            <w:shd w:val="clear" w:color="auto" w:fill="auto"/>
            <w:vAlign w:val="center"/>
            <w:hideMark/>
          </w:tcPr>
          <w:p w14:paraId="1C937371"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C0674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46F59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48AA2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B45D3A"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C6969B8"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095DD5"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6191BD" w14:textId="77777777" w:rsidR="00773BA6" w:rsidRPr="006172B2" w:rsidRDefault="00773BA6" w:rsidP="00773BA6">
            <w:pPr>
              <w:jc w:val="right"/>
              <w:rPr>
                <w:sz w:val="22"/>
                <w:szCs w:val="22"/>
              </w:rPr>
            </w:pPr>
            <w:r w:rsidRPr="006172B2">
              <w:rPr>
                <w:sz w:val="22"/>
                <w:szCs w:val="22"/>
              </w:rPr>
              <w:t>18.5</w:t>
            </w:r>
          </w:p>
        </w:tc>
        <w:tc>
          <w:tcPr>
            <w:tcW w:w="0" w:type="auto"/>
            <w:tcBorders>
              <w:top w:val="nil"/>
              <w:left w:val="nil"/>
              <w:bottom w:val="single" w:sz="4" w:space="0" w:color="auto"/>
              <w:right w:val="single" w:sz="4" w:space="0" w:color="auto"/>
            </w:tcBorders>
            <w:shd w:val="clear" w:color="auto" w:fill="auto"/>
            <w:vAlign w:val="center"/>
            <w:hideMark/>
          </w:tcPr>
          <w:p w14:paraId="0F20E5F1"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C21FFB3" w14:textId="77777777" w:rsidR="00773BA6" w:rsidRPr="006172B2" w:rsidRDefault="00773BA6" w:rsidP="00773BA6">
            <w:pPr>
              <w:jc w:val="right"/>
              <w:rPr>
                <w:sz w:val="22"/>
                <w:szCs w:val="22"/>
              </w:rPr>
            </w:pPr>
            <w:r w:rsidRPr="006172B2">
              <w:rPr>
                <w:sz w:val="22"/>
                <w:szCs w:val="22"/>
              </w:rPr>
              <w:t>18.5</w:t>
            </w:r>
          </w:p>
        </w:tc>
      </w:tr>
      <w:tr w:rsidR="00773BA6" w:rsidRPr="006172B2" w14:paraId="2B9AD6D6"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B97CD6" w14:textId="77777777" w:rsidR="00773BA6" w:rsidRPr="006172B2" w:rsidRDefault="00773BA6" w:rsidP="00773BA6">
            <w:pPr>
              <w:jc w:val="center"/>
              <w:rPr>
                <w:sz w:val="20"/>
                <w:szCs w:val="20"/>
              </w:rPr>
            </w:pPr>
            <w:r w:rsidRPr="006172B2">
              <w:rPr>
                <w:sz w:val="20"/>
                <w:szCs w:val="20"/>
              </w:rPr>
              <w:t>Клен</w:t>
            </w:r>
          </w:p>
        </w:tc>
        <w:tc>
          <w:tcPr>
            <w:tcW w:w="0" w:type="auto"/>
            <w:tcBorders>
              <w:top w:val="nil"/>
              <w:left w:val="nil"/>
              <w:bottom w:val="single" w:sz="4" w:space="0" w:color="auto"/>
              <w:right w:val="single" w:sz="4" w:space="0" w:color="auto"/>
            </w:tcBorders>
            <w:shd w:val="clear" w:color="auto" w:fill="auto"/>
            <w:vAlign w:val="center"/>
            <w:hideMark/>
          </w:tcPr>
          <w:p w14:paraId="6DF6E752" w14:textId="77777777" w:rsidR="00773BA6" w:rsidRPr="006172B2" w:rsidRDefault="00773BA6" w:rsidP="00773BA6">
            <w:pPr>
              <w:jc w:val="right"/>
              <w:rPr>
                <w:sz w:val="22"/>
                <w:szCs w:val="22"/>
              </w:rPr>
            </w:pPr>
            <w:r w:rsidRPr="006172B2">
              <w:rPr>
                <w:sz w:val="22"/>
                <w:szCs w:val="22"/>
              </w:rPr>
              <w:t>4.9</w:t>
            </w:r>
          </w:p>
        </w:tc>
        <w:tc>
          <w:tcPr>
            <w:tcW w:w="0" w:type="auto"/>
            <w:tcBorders>
              <w:top w:val="nil"/>
              <w:left w:val="nil"/>
              <w:bottom w:val="single" w:sz="4" w:space="0" w:color="auto"/>
              <w:right w:val="single" w:sz="4" w:space="0" w:color="auto"/>
            </w:tcBorders>
            <w:shd w:val="clear" w:color="auto" w:fill="auto"/>
            <w:vAlign w:val="center"/>
            <w:hideMark/>
          </w:tcPr>
          <w:p w14:paraId="34151CDE" w14:textId="77777777" w:rsidR="00773BA6" w:rsidRPr="006172B2" w:rsidRDefault="00773BA6" w:rsidP="00773BA6">
            <w:pPr>
              <w:jc w:val="right"/>
              <w:rPr>
                <w:sz w:val="22"/>
                <w:szCs w:val="22"/>
              </w:rPr>
            </w:pPr>
            <w:r w:rsidRPr="006172B2">
              <w:rPr>
                <w:sz w:val="22"/>
                <w:szCs w:val="22"/>
              </w:rPr>
              <w:t>0.5</w:t>
            </w:r>
          </w:p>
        </w:tc>
        <w:tc>
          <w:tcPr>
            <w:tcW w:w="0" w:type="auto"/>
            <w:tcBorders>
              <w:top w:val="nil"/>
              <w:left w:val="nil"/>
              <w:bottom w:val="single" w:sz="4" w:space="0" w:color="auto"/>
              <w:right w:val="single" w:sz="4" w:space="0" w:color="auto"/>
            </w:tcBorders>
            <w:shd w:val="clear" w:color="auto" w:fill="auto"/>
            <w:vAlign w:val="center"/>
            <w:hideMark/>
          </w:tcPr>
          <w:p w14:paraId="29012FAA" w14:textId="77777777" w:rsidR="00773BA6" w:rsidRPr="006172B2" w:rsidRDefault="00773BA6" w:rsidP="00773BA6">
            <w:pPr>
              <w:jc w:val="right"/>
              <w:rPr>
                <w:sz w:val="22"/>
                <w:szCs w:val="22"/>
              </w:rPr>
            </w:pPr>
            <w:r w:rsidRPr="006172B2">
              <w:rPr>
                <w:sz w:val="22"/>
                <w:szCs w:val="22"/>
              </w:rPr>
              <w:t>4.5</w:t>
            </w:r>
          </w:p>
        </w:tc>
        <w:tc>
          <w:tcPr>
            <w:tcW w:w="0" w:type="auto"/>
            <w:tcBorders>
              <w:top w:val="nil"/>
              <w:left w:val="nil"/>
              <w:bottom w:val="single" w:sz="4" w:space="0" w:color="auto"/>
              <w:right w:val="single" w:sz="4" w:space="0" w:color="auto"/>
            </w:tcBorders>
            <w:shd w:val="clear" w:color="auto" w:fill="auto"/>
            <w:vAlign w:val="center"/>
            <w:hideMark/>
          </w:tcPr>
          <w:p w14:paraId="2D8E5D6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A13D29"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B42F73"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8D3BA7"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5362638"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9652728"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9C0A30"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3FB96A" w14:textId="77777777" w:rsidR="00773BA6" w:rsidRPr="006172B2" w:rsidRDefault="00773BA6" w:rsidP="00773BA6">
            <w:pPr>
              <w:jc w:val="right"/>
              <w:rPr>
                <w:sz w:val="22"/>
                <w:szCs w:val="22"/>
              </w:rPr>
            </w:pPr>
            <w:r w:rsidRPr="006172B2">
              <w:rPr>
                <w:sz w:val="22"/>
                <w:szCs w:val="22"/>
              </w:rPr>
              <w:t>4.5</w:t>
            </w:r>
          </w:p>
        </w:tc>
        <w:tc>
          <w:tcPr>
            <w:tcW w:w="0" w:type="auto"/>
            <w:tcBorders>
              <w:top w:val="nil"/>
              <w:left w:val="nil"/>
              <w:bottom w:val="single" w:sz="4" w:space="0" w:color="auto"/>
              <w:right w:val="single" w:sz="4" w:space="0" w:color="auto"/>
            </w:tcBorders>
            <w:shd w:val="clear" w:color="auto" w:fill="auto"/>
            <w:vAlign w:val="center"/>
            <w:hideMark/>
          </w:tcPr>
          <w:p w14:paraId="38B8F984"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4906E9" w14:textId="77777777" w:rsidR="00773BA6" w:rsidRPr="006172B2" w:rsidRDefault="00773BA6" w:rsidP="00773BA6">
            <w:pPr>
              <w:jc w:val="right"/>
              <w:rPr>
                <w:sz w:val="22"/>
                <w:szCs w:val="22"/>
              </w:rPr>
            </w:pPr>
            <w:r w:rsidRPr="006172B2">
              <w:rPr>
                <w:sz w:val="22"/>
                <w:szCs w:val="22"/>
              </w:rPr>
              <w:t>4.5</w:t>
            </w:r>
          </w:p>
        </w:tc>
      </w:tr>
      <w:tr w:rsidR="00773BA6" w:rsidRPr="006172B2" w14:paraId="0A3C7351" w14:textId="77777777" w:rsidTr="00773BA6">
        <w:trPr>
          <w:trHeight w:val="300"/>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E30A070" w14:textId="77777777" w:rsidR="00773BA6" w:rsidRPr="006172B2" w:rsidRDefault="00773BA6" w:rsidP="00773BA6">
            <w:pPr>
              <w:jc w:val="center"/>
              <w:rPr>
                <w:sz w:val="22"/>
                <w:szCs w:val="22"/>
              </w:rPr>
            </w:pPr>
            <w:r w:rsidRPr="006172B2">
              <w:rPr>
                <w:sz w:val="22"/>
                <w:szCs w:val="22"/>
              </w:rPr>
              <w:t>Укупно лишћари</w:t>
            </w:r>
          </w:p>
        </w:tc>
        <w:tc>
          <w:tcPr>
            <w:tcW w:w="0" w:type="auto"/>
            <w:tcBorders>
              <w:top w:val="nil"/>
              <w:left w:val="nil"/>
              <w:bottom w:val="single" w:sz="4" w:space="0" w:color="auto"/>
              <w:right w:val="single" w:sz="4" w:space="0" w:color="auto"/>
            </w:tcBorders>
            <w:shd w:val="clear" w:color="000000" w:fill="D9D9D9"/>
            <w:vAlign w:val="center"/>
            <w:hideMark/>
          </w:tcPr>
          <w:p w14:paraId="5A87DA94" w14:textId="77777777" w:rsidR="00773BA6" w:rsidRPr="006172B2" w:rsidRDefault="00773BA6" w:rsidP="00773BA6">
            <w:pPr>
              <w:jc w:val="right"/>
              <w:rPr>
                <w:sz w:val="22"/>
                <w:szCs w:val="22"/>
              </w:rPr>
            </w:pPr>
            <w:r w:rsidRPr="006172B2">
              <w:rPr>
                <w:sz w:val="22"/>
                <w:szCs w:val="22"/>
              </w:rPr>
              <w:t>1,015,183.7</w:t>
            </w:r>
          </w:p>
        </w:tc>
        <w:tc>
          <w:tcPr>
            <w:tcW w:w="0" w:type="auto"/>
            <w:tcBorders>
              <w:top w:val="nil"/>
              <w:left w:val="nil"/>
              <w:bottom w:val="single" w:sz="4" w:space="0" w:color="auto"/>
              <w:right w:val="single" w:sz="4" w:space="0" w:color="auto"/>
            </w:tcBorders>
            <w:shd w:val="clear" w:color="000000" w:fill="D9D9D9"/>
            <w:vAlign w:val="center"/>
            <w:hideMark/>
          </w:tcPr>
          <w:p w14:paraId="28D93D34" w14:textId="77777777" w:rsidR="00773BA6" w:rsidRPr="006172B2" w:rsidRDefault="00773BA6" w:rsidP="00773BA6">
            <w:pPr>
              <w:jc w:val="right"/>
              <w:rPr>
                <w:sz w:val="22"/>
                <w:szCs w:val="22"/>
              </w:rPr>
            </w:pPr>
            <w:r w:rsidRPr="006172B2">
              <w:rPr>
                <w:sz w:val="22"/>
                <w:szCs w:val="22"/>
              </w:rPr>
              <w:t>105,217.1</w:t>
            </w:r>
          </w:p>
        </w:tc>
        <w:tc>
          <w:tcPr>
            <w:tcW w:w="0" w:type="auto"/>
            <w:tcBorders>
              <w:top w:val="nil"/>
              <w:left w:val="nil"/>
              <w:bottom w:val="single" w:sz="4" w:space="0" w:color="auto"/>
              <w:right w:val="single" w:sz="4" w:space="0" w:color="auto"/>
            </w:tcBorders>
            <w:shd w:val="clear" w:color="000000" w:fill="D9D9D9"/>
            <w:vAlign w:val="center"/>
            <w:hideMark/>
          </w:tcPr>
          <w:p w14:paraId="310DBAC6" w14:textId="77777777" w:rsidR="00773BA6" w:rsidRPr="006172B2" w:rsidRDefault="00773BA6" w:rsidP="00773BA6">
            <w:pPr>
              <w:jc w:val="right"/>
              <w:rPr>
                <w:sz w:val="22"/>
                <w:szCs w:val="22"/>
              </w:rPr>
            </w:pPr>
            <w:r w:rsidRPr="006172B2">
              <w:rPr>
                <w:sz w:val="22"/>
                <w:szCs w:val="22"/>
              </w:rPr>
              <w:t>909,966.5</w:t>
            </w:r>
          </w:p>
        </w:tc>
        <w:tc>
          <w:tcPr>
            <w:tcW w:w="0" w:type="auto"/>
            <w:tcBorders>
              <w:top w:val="nil"/>
              <w:left w:val="nil"/>
              <w:bottom w:val="single" w:sz="4" w:space="0" w:color="auto"/>
              <w:right w:val="single" w:sz="4" w:space="0" w:color="auto"/>
            </w:tcBorders>
            <w:shd w:val="clear" w:color="000000" w:fill="D9D9D9"/>
            <w:vAlign w:val="center"/>
            <w:hideMark/>
          </w:tcPr>
          <w:p w14:paraId="76C31152" w14:textId="77777777" w:rsidR="00773BA6" w:rsidRPr="006172B2" w:rsidRDefault="00773BA6" w:rsidP="00773BA6">
            <w:pPr>
              <w:jc w:val="right"/>
              <w:rPr>
                <w:sz w:val="22"/>
                <w:szCs w:val="22"/>
              </w:rPr>
            </w:pPr>
            <w:r w:rsidRPr="006172B2">
              <w:rPr>
                <w:sz w:val="22"/>
                <w:szCs w:val="22"/>
              </w:rPr>
              <w:t>26.7</w:t>
            </w:r>
          </w:p>
        </w:tc>
        <w:tc>
          <w:tcPr>
            <w:tcW w:w="0" w:type="auto"/>
            <w:tcBorders>
              <w:top w:val="nil"/>
              <w:left w:val="nil"/>
              <w:bottom w:val="single" w:sz="4" w:space="0" w:color="auto"/>
              <w:right w:val="single" w:sz="4" w:space="0" w:color="auto"/>
            </w:tcBorders>
            <w:shd w:val="clear" w:color="000000" w:fill="D9D9D9"/>
            <w:vAlign w:val="center"/>
            <w:hideMark/>
          </w:tcPr>
          <w:p w14:paraId="347C7D5C"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26E214F4" w14:textId="77777777" w:rsidR="00773BA6" w:rsidRPr="006172B2" w:rsidRDefault="00773BA6" w:rsidP="00773BA6">
            <w:pPr>
              <w:jc w:val="right"/>
              <w:rPr>
                <w:sz w:val="22"/>
                <w:szCs w:val="22"/>
              </w:rPr>
            </w:pPr>
            <w:r w:rsidRPr="006172B2">
              <w:rPr>
                <w:sz w:val="22"/>
                <w:szCs w:val="22"/>
              </w:rPr>
              <w:t>57.2</w:t>
            </w:r>
          </w:p>
        </w:tc>
        <w:tc>
          <w:tcPr>
            <w:tcW w:w="0" w:type="auto"/>
            <w:tcBorders>
              <w:top w:val="nil"/>
              <w:left w:val="nil"/>
              <w:bottom w:val="single" w:sz="4" w:space="0" w:color="auto"/>
              <w:right w:val="single" w:sz="4" w:space="0" w:color="auto"/>
            </w:tcBorders>
            <w:shd w:val="clear" w:color="000000" w:fill="D9D9D9"/>
            <w:vAlign w:val="center"/>
            <w:hideMark/>
          </w:tcPr>
          <w:p w14:paraId="4A4AA902" w14:textId="77777777" w:rsidR="00773BA6" w:rsidRPr="006172B2" w:rsidRDefault="00773BA6" w:rsidP="00773BA6">
            <w:pPr>
              <w:jc w:val="right"/>
              <w:rPr>
                <w:sz w:val="22"/>
                <w:szCs w:val="22"/>
              </w:rPr>
            </w:pPr>
            <w:r w:rsidRPr="006172B2">
              <w:rPr>
                <w:sz w:val="22"/>
                <w:szCs w:val="22"/>
              </w:rPr>
              <w:t>387.6</w:t>
            </w:r>
          </w:p>
        </w:tc>
        <w:tc>
          <w:tcPr>
            <w:tcW w:w="0" w:type="auto"/>
            <w:tcBorders>
              <w:top w:val="nil"/>
              <w:left w:val="nil"/>
              <w:bottom w:val="single" w:sz="4" w:space="0" w:color="auto"/>
              <w:right w:val="single" w:sz="4" w:space="0" w:color="auto"/>
            </w:tcBorders>
            <w:shd w:val="clear" w:color="000000" w:fill="D9D9D9"/>
            <w:vAlign w:val="center"/>
            <w:hideMark/>
          </w:tcPr>
          <w:p w14:paraId="2D429FCC" w14:textId="77777777" w:rsidR="00773BA6" w:rsidRPr="006172B2" w:rsidRDefault="00773BA6" w:rsidP="00773BA6">
            <w:pPr>
              <w:jc w:val="right"/>
              <w:rPr>
                <w:sz w:val="22"/>
                <w:szCs w:val="22"/>
              </w:rPr>
            </w:pPr>
            <w:r w:rsidRPr="006172B2">
              <w:rPr>
                <w:sz w:val="22"/>
                <w:szCs w:val="22"/>
              </w:rPr>
              <w:t>147,150.4</w:t>
            </w:r>
          </w:p>
        </w:tc>
        <w:tc>
          <w:tcPr>
            <w:tcW w:w="0" w:type="auto"/>
            <w:tcBorders>
              <w:top w:val="nil"/>
              <w:left w:val="nil"/>
              <w:bottom w:val="single" w:sz="4" w:space="0" w:color="auto"/>
              <w:right w:val="single" w:sz="4" w:space="0" w:color="auto"/>
            </w:tcBorders>
            <w:shd w:val="clear" w:color="000000" w:fill="D9D9D9"/>
            <w:vAlign w:val="center"/>
            <w:hideMark/>
          </w:tcPr>
          <w:p w14:paraId="6FF9286D" w14:textId="77777777" w:rsidR="00773BA6" w:rsidRPr="006172B2" w:rsidRDefault="00773BA6" w:rsidP="00773BA6">
            <w:pPr>
              <w:jc w:val="right"/>
              <w:rPr>
                <w:sz w:val="22"/>
                <w:szCs w:val="22"/>
              </w:rPr>
            </w:pPr>
            <w:r w:rsidRPr="006172B2">
              <w:rPr>
                <w:sz w:val="22"/>
                <w:szCs w:val="22"/>
              </w:rPr>
              <w:t>227.6</w:t>
            </w:r>
          </w:p>
        </w:tc>
        <w:tc>
          <w:tcPr>
            <w:tcW w:w="0" w:type="auto"/>
            <w:tcBorders>
              <w:top w:val="nil"/>
              <w:left w:val="nil"/>
              <w:bottom w:val="single" w:sz="4" w:space="0" w:color="auto"/>
              <w:right w:val="single" w:sz="4" w:space="0" w:color="auto"/>
            </w:tcBorders>
            <w:shd w:val="clear" w:color="000000" w:fill="D9D9D9"/>
            <w:vAlign w:val="center"/>
            <w:hideMark/>
          </w:tcPr>
          <w:p w14:paraId="4490DD33" w14:textId="77777777" w:rsidR="00773BA6" w:rsidRPr="006172B2" w:rsidRDefault="00773BA6" w:rsidP="00773BA6">
            <w:pPr>
              <w:jc w:val="right"/>
              <w:rPr>
                <w:sz w:val="22"/>
                <w:szCs w:val="22"/>
              </w:rPr>
            </w:pPr>
            <w:r w:rsidRPr="006172B2">
              <w:rPr>
                <w:sz w:val="22"/>
                <w:szCs w:val="22"/>
              </w:rPr>
              <w:t>147,849.5</w:t>
            </w:r>
          </w:p>
        </w:tc>
        <w:tc>
          <w:tcPr>
            <w:tcW w:w="0" w:type="auto"/>
            <w:tcBorders>
              <w:top w:val="nil"/>
              <w:left w:val="nil"/>
              <w:bottom w:val="single" w:sz="4" w:space="0" w:color="auto"/>
              <w:right w:val="single" w:sz="4" w:space="0" w:color="auto"/>
            </w:tcBorders>
            <w:shd w:val="clear" w:color="000000" w:fill="D9D9D9"/>
            <w:vAlign w:val="center"/>
            <w:hideMark/>
          </w:tcPr>
          <w:p w14:paraId="0482D442" w14:textId="77777777" w:rsidR="00773BA6" w:rsidRPr="006172B2" w:rsidRDefault="00773BA6" w:rsidP="00773BA6">
            <w:pPr>
              <w:jc w:val="right"/>
              <w:rPr>
                <w:sz w:val="22"/>
                <w:szCs w:val="22"/>
              </w:rPr>
            </w:pPr>
            <w:r w:rsidRPr="006172B2">
              <w:rPr>
                <w:sz w:val="22"/>
                <w:szCs w:val="22"/>
              </w:rPr>
              <w:t>761,623.8</w:t>
            </w:r>
          </w:p>
        </w:tc>
        <w:tc>
          <w:tcPr>
            <w:tcW w:w="0" w:type="auto"/>
            <w:tcBorders>
              <w:top w:val="nil"/>
              <w:left w:val="nil"/>
              <w:bottom w:val="single" w:sz="4" w:space="0" w:color="auto"/>
              <w:right w:val="single" w:sz="4" w:space="0" w:color="auto"/>
            </w:tcBorders>
            <w:shd w:val="clear" w:color="000000" w:fill="D9D9D9"/>
            <w:vAlign w:val="center"/>
            <w:hideMark/>
          </w:tcPr>
          <w:p w14:paraId="2A159C94" w14:textId="77777777" w:rsidR="00773BA6" w:rsidRPr="006172B2" w:rsidRDefault="00773BA6" w:rsidP="00773BA6">
            <w:pPr>
              <w:jc w:val="right"/>
              <w:rPr>
                <w:sz w:val="22"/>
                <w:szCs w:val="22"/>
              </w:rPr>
            </w:pPr>
            <w:r w:rsidRPr="006172B2">
              <w:rPr>
                <w:sz w:val="22"/>
                <w:szCs w:val="22"/>
              </w:rPr>
              <w:t>493.2</w:t>
            </w:r>
          </w:p>
        </w:tc>
        <w:tc>
          <w:tcPr>
            <w:tcW w:w="0" w:type="auto"/>
            <w:tcBorders>
              <w:top w:val="nil"/>
              <w:left w:val="nil"/>
              <w:bottom w:val="single" w:sz="4" w:space="0" w:color="auto"/>
              <w:right w:val="single" w:sz="4" w:space="0" w:color="auto"/>
            </w:tcBorders>
            <w:shd w:val="clear" w:color="000000" w:fill="D9D9D9"/>
            <w:vAlign w:val="center"/>
            <w:hideMark/>
          </w:tcPr>
          <w:p w14:paraId="1A24A0E0" w14:textId="77777777" w:rsidR="00773BA6" w:rsidRPr="006172B2" w:rsidRDefault="00773BA6" w:rsidP="00773BA6">
            <w:pPr>
              <w:jc w:val="right"/>
              <w:rPr>
                <w:sz w:val="22"/>
                <w:szCs w:val="22"/>
              </w:rPr>
            </w:pPr>
            <w:r w:rsidRPr="006172B2">
              <w:rPr>
                <w:sz w:val="22"/>
                <w:szCs w:val="22"/>
              </w:rPr>
              <w:t>762,117.0</w:t>
            </w:r>
          </w:p>
        </w:tc>
      </w:tr>
      <w:tr w:rsidR="00773BA6" w:rsidRPr="006172B2" w14:paraId="2054F1E7"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2097E8" w14:textId="77777777" w:rsidR="00773BA6" w:rsidRPr="006172B2" w:rsidRDefault="00773BA6" w:rsidP="00773BA6">
            <w:pPr>
              <w:jc w:val="center"/>
              <w:rPr>
                <w:sz w:val="20"/>
                <w:szCs w:val="20"/>
              </w:rPr>
            </w:pPr>
            <w:r w:rsidRPr="006172B2">
              <w:rPr>
                <w:sz w:val="20"/>
                <w:szCs w:val="20"/>
              </w:rPr>
              <w:lastRenderedPageBreak/>
              <w:t>Смрча</w:t>
            </w:r>
          </w:p>
        </w:tc>
        <w:tc>
          <w:tcPr>
            <w:tcW w:w="0" w:type="auto"/>
            <w:tcBorders>
              <w:top w:val="nil"/>
              <w:left w:val="nil"/>
              <w:bottom w:val="single" w:sz="4" w:space="0" w:color="auto"/>
              <w:right w:val="single" w:sz="4" w:space="0" w:color="auto"/>
            </w:tcBorders>
            <w:shd w:val="clear" w:color="auto" w:fill="auto"/>
            <w:vAlign w:val="center"/>
            <w:hideMark/>
          </w:tcPr>
          <w:p w14:paraId="197082F0" w14:textId="77777777" w:rsidR="00773BA6" w:rsidRPr="006172B2" w:rsidRDefault="00773BA6" w:rsidP="00773BA6">
            <w:pPr>
              <w:jc w:val="right"/>
              <w:rPr>
                <w:sz w:val="22"/>
                <w:szCs w:val="22"/>
              </w:rPr>
            </w:pPr>
            <w:r w:rsidRPr="006172B2">
              <w:rPr>
                <w:sz w:val="22"/>
                <w:szCs w:val="22"/>
              </w:rPr>
              <w:t>70,399.7</w:t>
            </w:r>
          </w:p>
        </w:tc>
        <w:tc>
          <w:tcPr>
            <w:tcW w:w="0" w:type="auto"/>
            <w:tcBorders>
              <w:top w:val="nil"/>
              <w:left w:val="nil"/>
              <w:bottom w:val="single" w:sz="4" w:space="0" w:color="auto"/>
              <w:right w:val="single" w:sz="4" w:space="0" w:color="auto"/>
            </w:tcBorders>
            <w:shd w:val="clear" w:color="auto" w:fill="auto"/>
            <w:vAlign w:val="center"/>
            <w:hideMark/>
          </w:tcPr>
          <w:p w14:paraId="0C5BFAFF" w14:textId="77777777" w:rsidR="00773BA6" w:rsidRPr="006172B2" w:rsidRDefault="00773BA6" w:rsidP="00773BA6">
            <w:pPr>
              <w:jc w:val="right"/>
              <w:rPr>
                <w:sz w:val="22"/>
                <w:szCs w:val="22"/>
              </w:rPr>
            </w:pPr>
            <w:r w:rsidRPr="006172B2">
              <w:rPr>
                <w:sz w:val="22"/>
                <w:szCs w:val="22"/>
              </w:rPr>
              <w:t>14,079.9</w:t>
            </w:r>
          </w:p>
        </w:tc>
        <w:tc>
          <w:tcPr>
            <w:tcW w:w="0" w:type="auto"/>
            <w:tcBorders>
              <w:top w:val="nil"/>
              <w:left w:val="nil"/>
              <w:bottom w:val="single" w:sz="4" w:space="0" w:color="auto"/>
              <w:right w:val="single" w:sz="4" w:space="0" w:color="auto"/>
            </w:tcBorders>
            <w:shd w:val="clear" w:color="auto" w:fill="auto"/>
            <w:vAlign w:val="center"/>
            <w:hideMark/>
          </w:tcPr>
          <w:p w14:paraId="3FB8B8E4" w14:textId="77777777" w:rsidR="00773BA6" w:rsidRPr="006172B2" w:rsidRDefault="00773BA6" w:rsidP="00773BA6">
            <w:pPr>
              <w:jc w:val="right"/>
              <w:rPr>
                <w:sz w:val="22"/>
                <w:szCs w:val="22"/>
              </w:rPr>
            </w:pPr>
            <w:r w:rsidRPr="006172B2">
              <w:rPr>
                <w:sz w:val="22"/>
                <w:szCs w:val="22"/>
              </w:rPr>
              <w:t>56,319.7</w:t>
            </w:r>
          </w:p>
        </w:tc>
        <w:tc>
          <w:tcPr>
            <w:tcW w:w="0" w:type="auto"/>
            <w:tcBorders>
              <w:top w:val="nil"/>
              <w:left w:val="nil"/>
              <w:bottom w:val="single" w:sz="4" w:space="0" w:color="auto"/>
              <w:right w:val="single" w:sz="4" w:space="0" w:color="auto"/>
            </w:tcBorders>
            <w:shd w:val="clear" w:color="auto" w:fill="auto"/>
            <w:vAlign w:val="center"/>
            <w:hideMark/>
          </w:tcPr>
          <w:p w14:paraId="2C99DBC5"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90DF59"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D51773"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F16082" w14:textId="77777777" w:rsidR="00773BA6" w:rsidRPr="006172B2" w:rsidRDefault="00773BA6" w:rsidP="00773BA6">
            <w:pPr>
              <w:jc w:val="right"/>
              <w:rPr>
                <w:sz w:val="22"/>
                <w:szCs w:val="22"/>
              </w:rPr>
            </w:pPr>
            <w:r w:rsidRPr="006172B2">
              <w:rPr>
                <w:sz w:val="22"/>
                <w:szCs w:val="22"/>
              </w:rPr>
              <w:t>321.6</w:t>
            </w:r>
          </w:p>
        </w:tc>
        <w:tc>
          <w:tcPr>
            <w:tcW w:w="0" w:type="auto"/>
            <w:tcBorders>
              <w:top w:val="nil"/>
              <w:left w:val="nil"/>
              <w:bottom w:val="single" w:sz="4" w:space="0" w:color="auto"/>
              <w:right w:val="single" w:sz="4" w:space="0" w:color="auto"/>
            </w:tcBorders>
            <w:shd w:val="clear" w:color="auto" w:fill="auto"/>
            <w:vAlign w:val="center"/>
            <w:hideMark/>
          </w:tcPr>
          <w:p w14:paraId="15102AE1" w14:textId="77777777" w:rsidR="00773BA6" w:rsidRPr="006172B2" w:rsidRDefault="00773BA6" w:rsidP="00773BA6">
            <w:pPr>
              <w:jc w:val="right"/>
              <w:rPr>
                <w:sz w:val="22"/>
                <w:szCs w:val="22"/>
              </w:rPr>
            </w:pPr>
            <w:r w:rsidRPr="006172B2">
              <w:rPr>
                <w:sz w:val="22"/>
                <w:szCs w:val="22"/>
              </w:rPr>
              <w:t>428.8</w:t>
            </w:r>
          </w:p>
        </w:tc>
        <w:tc>
          <w:tcPr>
            <w:tcW w:w="0" w:type="auto"/>
            <w:tcBorders>
              <w:top w:val="nil"/>
              <w:left w:val="nil"/>
              <w:bottom w:val="single" w:sz="4" w:space="0" w:color="auto"/>
              <w:right w:val="single" w:sz="4" w:space="0" w:color="auto"/>
            </w:tcBorders>
            <w:shd w:val="clear" w:color="auto" w:fill="auto"/>
            <w:vAlign w:val="center"/>
            <w:hideMark/>
          </w:tcPr>
          <w:p w14:paraId="2849B070" w14:textId="77777777" w:rsidR="00773BA6" w:rsidRPr="006172B2" w:rsidRDefault="00773BA6" w:rsidP="00773BA6">
            <w:pPr>
              <w:jc w:val="right"/>
              <w:rPr>
                <w:sz w:val="22"/>
                <w:szCs w:val="22"/>
              </w:rPr>
            </w:pPr>
            <w:r w:rsidRPr="006172B2">
              <w:rPr>
                <w:sz w:val="22"/>
                <w:szCs w:val="22"/>
              </w:rPr>
              <w:t>482.4</w:t>
            </w:r>
          </w:p>
        </w:tc>
        <w:tc>
          <w:tcPr>
            <w:tcW w:w="0" w:type="auto"/>
            <w:tcBorders>
              <w:top w:val="nil"/>
              <w:left w:val="nil"/>
              <w:bottom w:val="single" w:sz="4" w:space="0" w:color="auto"/>
              <w:right w:val="single" w:sz="4" w:space="0" w:color="auto"/>
            </w:tcBorders>
            <w:shd w:val="clear" w:color="auto" w:fill="auto"/>
            <w:vAlign w:val="center"/>
            <w:hideMark/>
          </w:tcPr>
          <w:p w14:paraId="2E028318" w14:textId="77777777" w:rsidR="00773BA6" w:rsidRPr="006172B2" w:rsidRDefault="00773BA6" w:rsidP="00773BA6">
            <w:pPr>
              <w:jc w:val="right"/>
              <w:rPr>
                <w:sz w:val="22"/>
                <w:szCs w:val="22"/>
              </w:rPr>
            </w:pPr>
            <w:r w:rsidRPr="006172B2">
              <w:rPr>
                <w:sz w:val="22"/>
                <w:szCs w:val="22"/>
              </w:rPr>
              <w:t>1,232.8</w:t>
            </w:r>
          </w:p>
        </w:tc>
        <w:tc>
          <w:tcPr>
            <w:tcW w:w="0" w:type="auto"/>
            <w:tcBorders>
              <w:top w:val="nil"/>
              <w:left w:val="nil"/>
              <w:bottom w:val="single" w:sz="4" w:space="0" w:color="auto"/>
              <w:right w:val="single" w:sz="4" w:space="0" w:color="auto"/>
            </w:tcBorders>
            <w:shd w:val="clear" w:color="auto" w:fill="auto"/>
            <w:vAlign w:val="center"/>
            <w:hideMark/>
          </w:tcPr>
          <w:p w14:paraId="316BF15B" w14:textId="77777777" w:rsidR="00773BA6" w:rsidRPr="006172B2" w:rsidRDefault="00773BA6" w:rsidP="00773BA6">
            <w:pPr>
              <w:jc w:val="right"/>
              <w:rPr>
                <w:sz w:val="22"/>
                <w:szCs w:val="22"/>
              </w:rPr>
            </w:pPr>
            <w:r w:rsidRPr="006172B2">
              <w:rPr>
                <w:sz w:val="22"/>
                <w:szCs w:val="22"/>
              </w:rPr>
              <w:t>41,007.0</w:t>
            </w:r>
          </w:p>
        </w:tc>
        <w:tc>
          <w:tcPr>
            <w:tcW w:w="0" w:type="auto"/>
            <w:tcBorders>
              <w:top w:val="nil"/>
              <w:left w:val="nil"/>
              <w:bottom w:val="single" w:sz="4" w:space="0" w:color="auto"/>
              <w:right w:val="single" w:sz="4" w:space="0" w:color="auto"/>
            </w:tcBorders>
            <w:shd w:val="clear" w:color="auto" w:fill="auto"/>
            <w:vAlign w:val="center"/>
            <w:hideMark/>
          </w:tcPr>
          <w:p w14:paraId="15170E65" w14:textId="77777777" w:rsidR="00773BA6" w:rsidRPr="006172B2" w:rsidRDefault="00773BA6" w:rsidP="00773BA6">
            <w:pPr>
              <w:jc w:val="right"/>
              <w:rPr>
                <w:sz w:val="22"/>
                <w:szCs w:val="22"/>
              </w:rPr>
            </w:pPr>
            <w:r w:rsidRPr="006172B2">
              <w:rPr>
                <w:sz w:val="22"/>
                <w:szCs w:val="22"/>
              </w:rPr>
              <w:t>14,079.9</w:t>
            </w:r>
          </w:p>
        </w:tc>
        <w:tc>
          <w:tcPr>
            <w:tcW w:w="0" w:type="auto"/>
            <w:tcBorders>
              <w:top w:val="nil"/>
              <w:left w:val="nil"/>
              <w:bottom w:val="single" w:sz="4" w:space="0" w:color="auto"/>
              <w:right w:val="single" w:sz="4" w:space="0" w:color="auto"/>
            </w:tcBorders>
            <w:shd w:val="clear" w:color="auto" w:fill="auto"/>
            <w:vAlign w:val="center"/>
            <w:hideMark/>
          </w:tcPr>
          <w:p w14:paraId="30900678" w14:textId="77777777" w:rsidR="00773BA6" w:rsidRPr="006172B2" w:rsidRDefault="00773BA6" w:rsidP="00773BA6">
            <w:pPr>
              <w:jc w:val="right"/>
              <w:rPr>
                <w:sz w:val="22"/>
                <w:szCs w:val="22"/>
              </w:rPr>
            </w:pPr>
            <w:r w:rsidRPr="006172B2">
              <w:rPr>
                <w:sz w:val="22"/>
                <w:szCs w:val="22"/>
              </w:rPr>
              <w:t>55,086.9</w:t>
            </w:r>
          </w:p>
        </w:tc>
      </w:tr>
      <w:tr w:rsidR="00773BA6" w:rsidRPr="006172B2" w14:paraId="38635AD9"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D0E941" w14:textId="77777777" w:rsidR="00773BA6" w:rsidRPr="006172B2" w:rsidRDefault="00773BA6" w:rsidP="00773BA6">
            <w:pPr>
              <w:jc w:val="center"/>
              <w:rPr>
                <w:sz w:val="20"/>
                <w:szCs w:val="20"/>
              </w:rPr>
            </w:pPr>
            <w:r w:rsidRPr="006172B2">
              <w:rPr>
                <w:sz w:val="20"/>
                <w:szCs w:val="20"/>
              </w:rPr>
              <w:t>Бели бор</w:t>
            </w:r>
          </w:p>
        </w:tc>
        <w:tc>
          <w:tcPr>
            <w:tcW w:w="0" w:type="auto"/>
            <w:tcBorders>
              <w:top w:val="nil"/>
              <w:left w:val="nil"/>
              <w:bottom w:val="single" w:sz="4" w:space="0" w:color="auto"/>
              <w:right w:val="single" w:sz="4" w:space="0" w:color="auto"/>
            </w:tcBorders>
            <w:shd w:val="clear" w:color="auto" w:fill="auto"/>
            <w:vAlign w:val="center"/>
            <w:hideMark/>
          </w:tcPr>
          <w:p w14:paraId="6A91679C" w14:textId="77777777" w:rsidR="00773BA6" w:rsidRPr="006172B2" w:rsidRDefault="00773BA6" w:rsidP="00773BA6">
            <w:pPr>
              <w:jc w:val="right"/>
              <w:rPr>
                <w:sz w:val="22"/>
                <w:szCs w:val="22"/>
              </w:rPr>
            </w:pPr>
            <w:r w:rsidRPr="006172B2">
              <w:rPr>
                <w:sz w:val="22"/>
                <w:szCs w:val="22"/>
              </w:rPr>
              <w:t>7,806.2</w:t>
            </w:r>
          </w:p>
        </w:tc>
        <w:tc>
          <w:tcPr>
            <w:tcW w:w="0" w:type="auto"/>
            <w:tcBorders>
              <w:top w:val="nil"/>
              <w:left w:val="nil"/>
              <w:bottom w:val="single" w:sz="4" w:space="0" w:color="auto"/>
              <w:right w:val="single" w:sz="4" w:space="0" w:color="auto"/>
            </w:tcBorders>
            <w:shd w:val="clear" w:color="auto" w:fill="auto"/>
            <w:vAlign w:val="center"/>
            <w:hideMark/>
          </w:tcPr>
          <w:p w14:paraId="6740B565" w14:textId="77777777" w:rsidR="00773BA6" w:rsidRPr="006172B2" w:rsidRDefault="00773BA6" w:rsidP="00773BA6">
            <w:pPr>
              <w:jc w:val="right"/>
              <w:rPr>
                <w:sz w:val="22"/>
                <w:szCs w:val="22"/>
              </w:rPr>
            </w:pPr>
            <w:r w:rsidRPr="006172B2">
              <w:rPr>
                <w:sz w:val="22"/>
                <w:szCs w:val="22"/>
              </w:rPr>
              <w:t>1,561.2</w:t>
            </w:r>
          </w:p>
        </w:tc>
        <w:tc>
          <w:tcPr>
            <w:tcW w:w="0" w:type="auto"/>
            <w:tcBorders>
              <w:top w:val="nil"/>
              <w:left w:val="nil"/>
              <w:bottom w:val="single" w:sz="4" w:space="0" w:color="auto"/>
              <w:right w:val="single" w:sz="4" w:space="0" w:color="auto"/>
            </w:tcBorders>
            <w:shd w:val="clear" w:color="auto" w:fill="auto"/>
            <w:vAlign w:val="center"/>
            <w:hideMark/>
          </w:tcPr>
          <w:p w14:paraId="387BC8D8" w14:textId="77777777" w:rsidR="00773BA6" w:rsidRPr="006172B2" w:rsidRDefault="00773BA6" w:rsidP="00773BA6">
            <w:pPr>
              <w:jc w:val="right"/>
              <w:rPr>
                <w:sz w:val="22"/>
                <w:szCs w:val="22"/>
              </w:rPr>
            </w:pPr>
            <w:r w:rsidRPr="006172B2">
              <w:rPr>
                <w:sz w:val="22"/>
                <w:szCs w:val="22"/>
              </w:rPr>
              <w:t>6,245.0</w:t>
            </w:r>
          </w:p>
        </w:tc>
        <w:tc>
          <w:tcPr>
            <w:tcW w:w="0" w:type="auto"/>
            <w:tcBorders>
              <w:top w:val="nil"/>
              <w:left w:val="nil"/>
              <w:bottom w:val="single" w:sz="4" w:space="0" w:color="auto"/>
              <w:right w:val="single" w:sz="4" w:space="0" w:color="auto"/>
            </w:tcBorders>
            <w:shd w:val="clear" w:color="auto" w:fill="auto"/>
            <w:vAlign w:val="center"/>
            <w:hideMark/>
          </w:tcPr>
          <w:p w14:paraId="7FD4E88C"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EA3A26"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C57DE0"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7ACB73" w14:textId="77777777" w:rsidR="00773BA6" w:rsidRPr="006172B2" w:rsidRDefault="00773BA6" w:rsidP="00773BA6">
            <w:pPr>
              <w:jc w:val="right"/>
              <w:rPr>
                <w:sz w:val="22"/>
                <w:szCs w:val="22"/>
              </w:rPr>
            </w:pPr>
            <w:r w:rsidRPr="006172B2">
              <w:rPr>
                <w:sz w:val="22"/>
                <w:szCs w:val="22"/>
              </w:rPr>
              <w:t>141.3</w:t>
            </w:r>
          </w:p>
        </w:tc>
        <w:tc>
          <w:tcPr>
            <w:tcW w:w="0" w:type="auto"/>
            <w:tcBorders>
              <w:top w:val="nil"/>
              <w:left w:val="nil"/>
              <w:bottom w:val="single" w:sz="4" w:space="0" w:color="auto"/>
              <w:right w:val="single" w:sz="4" w:space="0" w:color="auto"/>
            </w:tcBorders>
            <w:shd w:val="clear" w:color="auto" w:fill="auto"/>
            <w:vAlign w:val="center"/>
            <w:hideMark/>
          </w:tcPr>
          <w:p w14:paraId="15DBC2C9" w14:textId="77777777" w:rsidR="00773BA6" w:rsidRPr="006172B2" w:rsidRDefault="00773BA6" w:rsidP="00773BA6">
            <w:pPr>
              <w:jc w:val="right"/>
              <w:rPr>
                <w:sz w:val="22"/>
                <w:szCs w:val="22"/>
              </w:rPr>
            </w:pPr>
            <w:r w:rsidRPr="006172B2">
              <w:rPr>
                <w:sz w:val="22"/>
                <w:szCs w:val="22"/>
              </w:rPr>
              <w:t>187.7</w:t>
            </w:r>
          </w:p>
        </w:tc>
        <w:tc>
          <w:tcPr>
            <w:tcW w:w="0" w:type="auto"/>
            <w:tcBorders>
              <w:top w:val="nil"/>
              <w:left w:val="nil"/>
              <w:bottom w:val="single" w:sz="4" w:space="0" w:color="auto"/>
              <w:right w:val="single" w:sz="4" w:space="0" w:color="auto"/>
            </w:tcBorders>
            <w:shd w:val="clear" w:color="auto" w:fill="auto"/>
            <w:vAlign w:val="center"/>
            <w:hideMark/>
          </w:tcPr>
          <w:p w14:paraId="2ACC61DA" w14:textId="77777777" w:rsidR="00773BA6" w:rsidRPr="006172B2" w:rsidRDefault="00773BA6" w:rsidP="00773BA6">
            <w:pPr>
              <w:jc w:val="right"/>
              <w:rPr>
                <w:sz w:val="22"/>
                <w:szCs w:val="22"/>
              </w:rPr>
            </w:pPr>
            <w:r w:rsidRPr="006172B2">
              <w:rPr>
                <w:sz w:val="22"/>
                <w:szCs w:val="22"/>
              </w:rPr>
              <w:t>211.7</w:t>
            </w:r>
          </w:p>
        </w:tc>
        <w:tc>
          <w:tcPr>
            <w:tcW w:w="0" w:type="auto"/>
            <w:tcBorders>
              <w:top w:val="nil"/>
              <w:left w:val="nil"/>
              <w:bottom w:val="single" w:sz="4" w:space="0" w:color="auto"/>
              <w:right w:val="single" w:sz="4" w:space="0" w:color="auto"/>
            </w:tcBorders>
            <w:shd w:val="clear" w:color="auto" w:fill="auto"/>
            <w:vAlign w:val="center"/>
            <w:hideMark/>
          </w:tcPr>
          <w:p w14:paraId="7DD2B0F2" w14:textId="77777777" w:rsidR="00773BA6" w:rsidRPr="006172B2" w:rsidRDefault="00773BA6" w:rsidP="00773BA6">
            <w:pPr>
              <w:jc w:val="right"/>
              <w:rPr>
                <w:sz w:val="22"/>
                <w:szCs w:val="22"/>
              </w:rPr>
            </w:pPr>
            <w:r w:rsidRPr="006172B2">
              <w:rPr>
                <w:sz w:val="22"/>
                <w:szCs w:val="22"/>
              </w:rPr>
              <w:t>540.6</w:t>
            </w:r>
          </w:p>
        </w:tc>
        <w:tc>
          <w:tcPr>
            <w:tcW w:w="0" w:type="auto"/>
            <w:tcBorders>
              <w:top w:val="nil"/>
              <w:left w:val="nil"/>
              <w:bottom w:val="single" w:sz="4" w:space="0" w:color="auto"/>
              <w:right w:val="single" w:sz="4" w:space="0" w:color="auto"/>
            </w:tcBorders>
            <w:shd w:val="clear" w:color="auto" w:fill="auto"/>
            <w:vAlign w:val="center"/>
            <w:hideMark/>
          </w:tcPr>
          <w:p w14:paraId="16DB426E" w14:textId="77777777" w:rsidR="00773BA6" w:rsidRPr="006172B2" w:rsidRDefault="00773BA6" w:rsidP="00773BA6">
            <w:pPr>
              <w:jc w:val="right"/>
              <w:rPr>
                <w:sz w:val="22"/>
                <w:szCs w:val="22"/>
              </w:rPr>
            </w:pPr>
            <w:r w:rsidRPr="006172B2">
              <w:rPr>
                <w:sz w:val="22"/>
                <w:szCs w:val="22"/>
              </w:rPr>
              <w:t>4,142.6</w:t>
            </w:r>
          </w:p>
        </w:tc>
        <w:tc>
          <w:tcPr>
            <w:tcW w:w="0" w:type="auto"/>
            <w:tcBorders>
              <w:top w:val="nil"/>
              <w:left w:val="nil"/>
              <w:bottom w:val="single" w:sz="4" w:space="0" w:color="auto"/>
              <w:right w:val="single" w:sz="4" w:space="0" w:color="auto"/>
            </w:tcBorders>
            <w:shd w:val="clear" w:color="auto" w:fill="auto"/>
            <w:vAlign w:val="center"/>
            <w:hideMark/>
          </w:tcPr>
          <w:p w14:paraId="74903C04" w14:textId="77777777" w:rsidR="00773BA6" w:rsidRPr="006172B2" w:rsidRDefault="00773BA6" w:rsidP="00773BA6">
            <w:pPr>
              <w:jc w:val="right"/>
              <w:rPr>
                <w:sz w:val="22"/>
                <w:szCs w:val="22"/>
              </w:rPr>
            </w:pPr>
            <w:r w:rsidRPr="006172B2">
              <w:rPr>
                <w:sz w:val="22"/>
                <w:szCs w:val="22"/>
              </w:rPr>
              <w:t>1,561.8</w:t>
            </w:r>
          </w:p>
        </w:tc>
        <w:tc>
          <w:tcPr>
            <w:tcW w:w="0" w:type="auto"/>
            <w:tcBorders>
              <w:top w:val="nil"/>
              <w:left w:val="nil"/>
              <w:bottom w:val="single" w:sz="4" w:space="0" w:color="auto"/>
              <w:right w:val="single" w:sz="4" w:space="0" w:color="auto"/>
            </w:tcBorders>
            <w:shd w:val="clear" w:color="auto" w:fill="auto"/>
            <w:vAlign w:val="center"/>
            <w:hideMark/>
          </w:tcPr>
          <w:p w14:paraId="5C5B5F49" w14:textId="77777777" w:rsidR="00773BA6" w:rsidRPr="006172B2" w:rsidRDefault="00773BA6" w:rsidP="00773BA6">
            <w:pPr>
              <w:jc w:val="right"/>
              <w:rPr>
                <w:sz w:val="22"/>
                <w:szCs w:val="22"/>
              </w:rPr>
            </w:pPr>
            <w:r w:rsidRPr="006172B2">
              <w:rPr>
                <w:sz w:val="22"/>
                <w:szCs w:val="22"/>
              </w:rPr>
              <w:t>5,704.4</w:t>
            </w:r>
          </w:p>
        </w:tc>
      </w:tr>
      <w:tr w:rsidR="00773BA6" w:rsidRPr="006172B2" w14:paraId="1BF4CBB6"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A0FCD0" w14:textId="77777777" w:rsidR="00773BA6" w:rsidRPr="006172B2" w:rsidRDefault="00773BA6" w:rsidP="00773BA6">
            <w:pPr>
              <w:jc w:val="center"/>
              <w:rPr>
                <w:sz w:val="20"/>
                <w:szCs w:val="20"/>
              </w:rPr>
            </w:pPr>
            <w:r w:rsidRPr="006172B2">
              <w:rPr>
                <w:sz w:val="20"/>
                <w:szCs w:val="20"/>
              </w:rPr>
              <w:t>Црни бор</w:t>
            </w:r>
          </w:p>
        </w:tc>
        <w:tc>
          <w:tcPr>
            <w:tcW w:w="0" w:type="auto"/>
            <w:tcBorders>
              <w:top w:val="nil"/>
              <w:left w:val="nil"/>
              <w:bottom w:val="single" w:sz="4" w:space="0" w:color="auto"/>
              <w:right w:val="single" w:sz="4" w:space="0" w:color="auto"/>
            </w:tcBorders>
            <w:shd w:val="clear" w:color="auto" w:fill="auto"/>
            <w:vAlign w:val="center"/>
            <w:hideMark/>
          </w:tcPr>
          <w:p w14:paraId="790FAA6D" w14:textId="77777777" w:rsidR="00773BA6" w:rsidRPr="006172B2" w:rsidRDefault="00773BA6" w:rsidP="00773BA6">
            <w:pPr>
              <w:jc w:val="right"/>
              <w:rPr>
                <w:sz w:val="22"/>
                <w:szCs w:val="22"/>
              </w:rPr>
            </w:pPr>
            <w:r w:rsidRPr="006172B2">
              <w:rPr>
                <w:sz w:val="22"/>
                <w:szCs w:val="22"/>
              </w:rPr>
              <w:t>4,172.3</w:t>
            </w:r>
          </w:p>
        </w:tc>
        <w:tc>
          <w:tcPr>
            <w:tcW w:w="0" w:type="auto"/>
            <w:tcBorders>
              <w:top w:val="nil"/>
              <w:left w:val="nil"/>
              <w:bottom w:val="single" w:sz="4" w:space="0" w:color="auto"/>
              <w:right w:val="single" w:sz="4" w:space="0" w:color="auto"/>
            </w:tcBorders>
            <w:shd w:val="clear" w:color="auto" w:fill="auto"/>
            <w:vAlign w:val="center"/>
            <w:hideMark/>
          </w:tcPr>
          <w:p w14:paraId="690A02E5" w14:textId="77777777" w:rsidR="00773BA6" w:rsidRPr="006172B2" w:rsidRDefault="00773BA6" w:rsidP="00773BA6">
            <w:pPr>
              <w:jc w:val="right"/>
              <w:rPr>
                <w:sz w:val="22"/>
                <w:szCs w:val="22"/>
              </w:rPr>
            </w:pPr>
            <w:r w:rsidRPr="006172B2">
              <w:rPr>
                <w:sz w:val="22"/>
                <w:szCs w:val="22"/>
              </w:rPr>
              <w:t>834.5</w:t>
            </w:r>
          </w:p>
        </w:tc>
        <w:tc>
          <w:tcPr>
            <w:tcW w:w="0" w:type="auto"/>
            <w:tcBorders>
              <w:top w:val="nil"/>
              <w:left w:val="nil"/>
              <w:bottom w:val="single" w:sz="4" w:space="0" w:color="auto"/>
              <w:right w:val="single" w:sz="4" w:space="0" w:color="auto"/>
            </w:tcBorders>
            <w:shd w:val="clear" w:color="auto" w:fill="auto"/>
            <w:vAlign w:val="center"/>
            <w:hideMark/>
          </w:tcPr>
          <w:p w14:paraId="401DE93A" w14:textId="77777777" w:rsidR="00773BA6" w:rsidRPr="006172B2" w:rsidRDefault="00773BA6" w:rsidP="00773BA6">
            <w:pPr>
              <w:jc w:val="right"/>
              <w:rPr>
                <w:sz w:val="22"/>
                <w:szCs w:val="22"/>
              </w:rPr>
            </w:pPr>
            <w:r w:rsidRPr="006172B2">
              <w:rPr>
                <w:sz w:val="22"/>
                <w:szCs w:val="22"/>
              </w:rPr>
              <w:t>3,337.9</w:t>
            </w:r>
          </w:p>
        </w:tc>
        <w:tc>
          <w:tcPr>
            <w:tcW w:w="0" w:type="auto"/>
            <w:tcBorders>
              <w:top w:val="nil"/>
              <w:left w:val="nil"/>
              <w:bottom w:val="single" w:sz="4" w:space="0" w:color="auto"/>
              <w:right w:val="single" w:sz="4" w:space="0" w:color="auto"/>
            </w:tcBorders>
            <w:shd w:val="clear" w:color="auto" w:fill="auto"/>
            <w:vAlign w:val="center"/>
            <w:hideMark/>
          </w:tcPr>
          <w:p w14:paraId="56892E56"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C37208"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FA801C"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119EE4" w14:textId="77777777" w:rsidR="00773BA6" w:rsidRPr="006172B2" w:rsidRDefault="00773BA6" w:rsidP="00773BA6">
            <w:pPr>
              <w:jc w:val="right"/>
              <w:rPr>
                <w:sz w:val="22"/>
                <w:szCs w:val="22"/>
              </w:rPr>
            </w:pPr>
            <w:r w:rsidRPr="006172B2">
              <w:rPr>
                <w:sz w:val="22"/>
                <w:szCs w:val="22"/>
              </w:rPr>
              <w:t>7.4</w:t>
            </w:r>
          </w:p>
        </w:tc>
        <w:tc>
          <w:tcPr>
            <w:tcW w:w="0" w:type="auto"/>
            <w:tcBorders>
              <w:top w:val="nil"/>
              <w:left w:val="nil"/>
              <w:bottom w:val="single" w:sz="4" w:space="0" w:color="auto"/>
              <w:right w:val="single" w:sz="4" w:space="0" w:color="auto"/>
            </w:tcBorders>
            <w:shd w:val="clear" w:color="auto" w:fill="auto"/>
            <w:vAlign w:val="center"/>
            <w:hideMark/>
          </w:tcPr>
          <w:p w14:paraId="3709802C" w14:textId="77777777" w:rsidR="00773BA6" w:rsidRPr="006172B2" w:rsidRDefault="00773BA6" w:rsidP="00773BA6">
            <w:pPr>
              <w:jc w:val="right"/>
              <w:rPr>
                <w:sz w:val="22"/>
                <w:szCs w:val="22"/>
              </w:rPr>
            </w:pPr>
            <w:r w:rsidRPr="006172B2">
              <w:rPr>
                <w:sz w:val="22"/>
                <w:szCs w:val="22"/>
              </w:rPr>
              <w:t>9.9</w:t>
            </w:r>
          </w:p>
        </w:tc>
        <w:tc>
          <w:tcPr>
            <w:tcW w:w="0" w:type="auto"/>
            <w:tcBorders>
              <w:top w:val="nil"/>
              <w:left w:val="nil"/>
              <w:bottom w:val="single" w:sz="4" w:space="0" w:color="auto"/>
              <w:right w:val="single" w:sz="4" w:space="0" w:color="auto"/>
            </w:tcBorders>
            <w:shd w:val="clear" w:color="auto" w:fill="auto"/>
            <w:vAlign w:val="center"/>
            <w:hideMark/>
          </w:tcPr>
          <w:p w14:paraId="0286EEAE" w14:textId="77777777" w:rsidR="00773BA6" w:rsidRPr="006172B2" w:rsidRDefault="00773BA6" w:rsidP="00773BA6">
            <w:pPr>
              <w:jc w:val="right"/>
              <w:rPr>
                <w:sz w:val="22"/>
                <w:szCs w:val="22"/>
              </w:rPr>
            </w:pPr>
            <w:r w:rsidRPr="006172B2">
              <w:rPr>
                <w:sz w:val="22"/>
                <w:szCs w:val="22"/>
              </w:rPr>
              <w:t>11.1</w:t>
            </w:r>
          </w:p>
        </w:tc>
        <w:tc>
          <w:tcPr>
            <w:tcW w:w="0" w:type="auto"/>
            <w:tcBorders>
              <w:top w:val="nil"/>
              <w:left w:val="nil"/>
              <w:bottom w:val="single" w:sz="4" w:space="0" w:color="auto"/>
              <w:right w:val="single" w:sz="4" w:space="0" w:color="auto"/>
            </w:tcBorders>
            <w:shd w:val="clear" w:color="auto" w:fill="auto"/>
            <w:vAlign w:val="center"/>
            <w:hideMark/>
          </w:tcPr>
          <w:p w14:paraId="0D7F42C2" w14:textId="77777777" w:rsidR="00773BA6" w:rsidRPr="006172B2" w:rsidRDefault="00773BA6" w:rsidP="00773BA6">
            <w:pPr>
              <w:jc w:val="right"/>
              <w:rPr>
                <w:sz w:val="22"/>
                <w:szCs w:val="22"/>
              </w:rPr>
            </w:pPr>
            <w:r w:rsidRPr="006172B2">
              <w:rPr>
                <w:sz w:val="22"/>
                <w:szCs w:val="22"/>
              </w:rPr>
              <w:t>28.5</w:t>
            </w:r>
          </w:p>
        </w:tc>
        <w:tc>
          <w:tcPr>
            <w:tcW w:w="0" w:type="auto"/>
            <w:tcBorders>
              <w:top w:val="nil"/>
              <w:left w:val="nil"/>
              <w:bottom w:val="single" w:sz="4" w:space="0" w:color="auto"/>
              <w:right w:val="single" w:sz="4" w:space="0" w:color="auto"/>
            </w:tcBorders>
            <w:shd w:val="clear" w:color="auto" w:fill="auto"/>
            <w:vAlign w:val="center"/>
            <w:hideMark/>
          </w:tcPr>
          <w:p w14:paraId="6630D322" w14:textId="77777777" w:rsidR="00773BA6" w:rsidRPr="006172B2" w:rsidRDefault="00773BA6" w:rsidP="00773BA6">
            <w:pPr>
              <w:jc w:val="right"/>
              <w:rPr>
                <w:sz w:val="22"/>
                <w:szCs w:val="22"/>
              </w:rPr>
            </w:pPr>
            <w:r w:rsidRPr="006172B2">
              <w:rPr>
                <w:sz w:val="22"/>
                <w:szCs w:val="22"/>
              </w:rPr>
              <w:t>2,474.9</w:t>
            </w:r>
          </w:p>
        </w:tc>
        <w:tc>
          <w:tcPr>
            <w:tcW w:w="0" w:type="auto"/>
            <w:tcBorders>
              <w:top w:val="nil"/>
              <w:left w:val="nil"/>
              <w:bottom w:val="single" w:sz="4" w:space="0" w:color="auto"/>
              <w:right w:val="single" w:sz="4" w:space="0" w:color="auto"/>
            </w:tcBorders>
            <w:shd w:val="clear" w:color="auto" w:fill="auto"/>
            <w:vAlign w:val="center"/>
            <w:hideMark/>
          </w:tcPr>
          <w:p w14:paraId="7A20BB34" w14:textId="77777777" w:rsidR="00773BA6" w:rsidRPr="006172B2" w:rsidRDefault="00773BA6" w:rsidP="00773BA6">
            <w:pPr>
              <w:jc w:val="right"/>
              <w:rPr>
                <w:sz w:val="22"/>
                <w:szCs w:val="22"/>
              </w:rPr>
            </w:pPr>
            <w:r w:rsidRPr="006172B2">
              <w:rPr>
                <w:sz w:val="22"/>
                <w:szCs w:val="22"/>
              </w:rPr>
              <w:t>834.5</w:t>
            </w:r>
          </w:p>
        </w:tc>
        <w:tc>
          <w:tcPr>
            <w:tcW w:w="0" w:type="auto"/>
            <w:tcBorders>
              <w:top w:val="nil"/>
              <w:left w:val="nil"/>
              <w:bottom w:val="single" w:sz="4" w:space="0" w:color="auto"/>
              <w:right w:val="single" w:sz="4" w:space="0" w:color="auto"/>
            </w:tcBorders>
            <w:shd w:val="clear" w:color="auto" w:fill="auto"/>
            <w:vAlign w:val="center"/>
            <w:hideMark/>
          </w:tcPr>
          <w:p w14:paraId="54BAC3C2" w14:textId="77777777" w:rsidR="00773BA6" w:rsidRPr="006172B2" w:rsidRDefault="00773BA6" w:rsidP="00773BA6">
            <w:pPr>
              <w:jc w:val="right"/>
              <w:rPr>
                <w:sz w:val="22"/>
                <w:szCs w:val="22"/>
              </w:rPr>
            </w:pPr>
            <w:r w:rsidRPr="006172B2">
              <w:rPr>
                <w:sz w:val="22"/>
                <w:szCs w:val="22"/>
              </w:rPr>
              <w:t>3,309.4</w:t>
            </w:r>
          </w:p>
        </w:tc>
      </w:tr>
      <w:tr w:rsidR="00773BA6" w:rsidRPr="006172B2" w14:paraId="73EDF6EB"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37BD9E" w14:textId="77777777" w:rsidR="00773BA6" w:rsidRPr="006172B2" w:rsidRDefault="00773BA6" w:rsidP="00773BA6">
            <w:pPr>
              <w:jc w:val="center"/>
              <w:rPr>
                <w:sz w:val="20"/>
                <w:szCs w:val="20"/>
              </w:rPr>
            </w:pPr>
            <w:r w:rsidRPr="006172B2">
              <w:rPr>
                <w:sz w:val="20"/>
                <w:szCs w:val="20"/>
              </w:rPr>
              <w:t>Молика</w:t>
            </w:r>
          </w:p>
        </w:tc>
        <w:tc>
          <w:tcPr>
            <w:tcW w:w="0" w:type="auto"/>
            <w:tcBorders>
              <w:top w:val="nil"/>
              <w:left w:val="nil"/>
              <w:bottom w:val="single" w:sz="4" w:space="0" w:color="auto"/>
              <w:right w:val="single" w:sz="4" w:space="0" w:color="auto"/>
            </w:tcBorders>
            <w:shd w:val="clear" w:color="auto" w:fill="auto"/>
            <w:vAlign w:val="center"/>
            <w:hideMark/>
          </w:tcPr>
          <w:p w14:paraId="0A72083B" w14:textId="77777777" w:rsidR="00773BA6" w:rsidRPr="006172B2" w:rsidRDefault="00773BA6" w:rsidP="00773BA6">
            <w:pPr>
              <w:jc w:val="right"/>
              <w:rPr>
                <w:sz w:val="22"/>
                <w:szCs w:val="22"/>
              </w:rPr>
            </w:pPr>
            <w:r w:rsidRPr="006172B2">
              <w:rPr>
                <w:sz w:val="22"/>
                <w:szCs w:val="22"/>
              </w:rPr>
              <w:t>2,643.7</w:t>
            </w:r>
          </w:p>
        </w:tc>
        <w:tc>
          <w:tcPr>
            <w:tcW w:w="0" w:type="auto"/>
            <w:tcBorders>
              <w:top w:val="nil"/>
              <w:left w:val="nil"/>
              <w:bottom w:val="single" w:sz="4" w:space="0" w:color="auto"/>
              <w:right w:val="single" w:sz="4" w:space="0" w:color="auto"/>
            </w:tcBorders>
            <w:shd w:val="clear" w:color="auto" w:fill="auto"/>
            <w:vAlign w:val="center"/>
            <w:hideMark/>
          </w:tcPr>
          <w:p w14:paraId="53B26AE4" w14:textId="77777777" w:rsidR="00773BA6" w:rsidRPr="006172B2" w:rsidRDefault="00773BA6" w:rsidP="00773BA6">
            <w:pPr>
              <w:jc w:val="right"/>
              <w:rPr>
                <w:sz w:val="22"/>
                <w:szCs w:val="22"/>
              </w:rPr>
            </w:pPr>
            <w:r w:rsidRPr="006172B2">
              <w:rPr>
                <w:sz w:val="22"/>
                <w:szCs w:val="22"/>
              </w:rPr>
              <w:t>528.7</w:t>
            </w:r>
          </w:p>
        </w:tc>
        <w:tc>
          <w:tcPr>
            <w:tcW w:w="0" w:type="auto"/>
            <w:tcBorders>
              <w:top w:val="nil"/>
              <w:left w:val="nil"/>
              <w:bottom w:val="single" w:sz="4" w:space="0" w:color="auto"/>
              <w:right w:val="single" w:sz="4" w:space="0" w:color="auto"/>
            </w:tcBorders>
            <w:shd w:val="clear" w:color="auto" w:fill="auto"/>
            <w:vAlign w:val="center"/>
            <w:hideMark/>
          </w:tcPr>
          <w:p w14:paraId="7EBB9427" w14:textId="77777777" w:rsidR="00773BA6" w:rsidRPr="006172B2" w:rsidRDefault="00773BA6" w:rsidP="00773BA6">
            <w:pPr>
              <w:jc w:val="right"/>
              <w:rPr>
                <w:sz w:val="22"/>
                <w:szCs w:val="22"/>
              </w:rPr>
            </w:pPr>
            <w:r w:rsidRPr="006172B2">
              <w:rPr>
                <w:sz w:val="22"/>
                <w:szCs w:val="22"/>
              </w:rPr>
              <w:t>2,114.9</w:t>
            </w:r>
          </w:p>
        </w:tc>
        <w:tc>
          <w:tcPr>
            <w:tcW w:w="0" w:type="auto"/>
            <w:tcBorders>
              <w:top w:val="nil"/>
              <w:left w:val="nil"/>
              <w:bottom w:val="single" w:sz="4" w:space="0" w:color="auto"/>
              <w:right w:val="single" w:sz="4" w:space="0" w:color="auto"/>
            </w:tcBorders>
            <w:shd w:val="clear" w:color="auto" w:fill="auto"/>
            <w:vAlign w:val="center"/>
            <w:hideMark/>
          </w:tcPr>
          <w:p w14:paraId="7D2F8883"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94FC9B"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AB9942"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232F60" w14:textId="77777777" w:rsidR="00773BA6" w:rsidRPr="006172B2" w:rsidRDefault="00773BA6" w:rsidP="00773BA6">
            <w:pPr>
              <w:jc w:val="right"/>
              <w:rPr>
                <w:sz w:val="22"/>
                <w:szCs w:val="22"/>
              </w:rPr>
            </w:pPr>
            <w:r w:rsidRPr="006172B2">
              <w:rPr>
                <w:sz w:val="22"/>
                <w:szCs w:val="22"/>
              </w:rPr>
              <w:t>16.7</w:t>
            </w:r>
          </w:p>
        </w:tc>
        <w:tc>
          <w:tcPr>
            <w:tcW w:w="0" w:type="auto"/>
            <w:tcBorders>
              <w:top w:val="nil"/>
              <w:left w:val="nil"/>
              <w:bottom w:val="single" w:sz="4" w:space="0" w:color="auto"/>
              <w:right w:val="single" w:sz="4" w:space="0" w:color="auto"/>
            </w:tcBorders>
            <w:shd w:val="clear" w:color="auto" w:fill="auto"/>
            <w:vAlign w:val="center"/>
            <w:hideMark/>
          </w:tcPr>
          <w:p w14:paraId="37DD4AC5" w14:textId="77777777" w:rsidR="00773BA6" w:rsidRPr="006172B2" w:rsidRDefault="00773BA6" w:rsidP="00773BA6">
            <w:pPr>
              <w:jc w:val="right"/>
              <w:rPr>
                <w:sz w:val="22"/>
                <w:szCs w:val="22"/>
              </w:rPr>
            </w:pPr>
            <w:r w:rsidRPr="006172B2">
              <w:rPr>
                <w:sz w:val="22"/>
                <w:szCs w:val="22"/>
              </w:rPr>
              <w:t>22.3</w:t>
            </w:r>
          </w:p>
        </w:tc>
        <w:tc>
          <w:tcPr>
            <w:tcW w:w="0" w:type="auto"/>
            <w:tcBorders>
              <w:top w:val="nil"/>
              <w:left w:val="nil"/>
              <w:bottom w:val="single" w:sz="4" w:space="0" w:color="auto"/>
              <w:right w:val="single" w:sz="4" w:space="0" w:color="auto"/>
            </w:tcBorders>
            <w:shd w:val="clear" w:color="auto" w:fill="auto"/>
            <w:vAlign w:val="center"/>
            <w:hideMark/>
          </w:tcPr>
          <w:p w14:paraId="3F8A39B0" w14:textId="77777777" w:rsidR="00773BA6" w:rsidRPr="006172B2" w:rsidRDefault="00773BA6" w:rsidP="00773BA6">
            <w:pPr>
              <w:jc w:val="right"/>
              <w:rPr>
                <w:sz w:val="22"/>
                <w:szCs w:val="22"/>
              </w:rPr>
            </w:pPr>
            <w:r w:rsidRPr="006172B2">
              <w:rPr>
                <w:sz w:val="22"/>
                <w:szCs w:val="22"/>
              </w:rPr>
              <w:t>25.1</w:t>
            </w:r>
          </w:p>
        </w:tc>
        <w:tc>
          <w:tcPr>
            <w:tcW w:w="0" w:type="auto"/>
            <w:tcBorders>
              <w:top w:val="nil"/>
              <w:left w:val="nil"/>
              <w:bottom w:val="single" w:sz="4" w:space="0" w:color="auto"/>
              <w:right w:val="single" w:sz="4" w:space="0" w:color="auto"/>
            </w:tcBorders>
            <w:shd w:val="clear" w:color="auto" w:fill="auto"/>
            <w:vAlign w:val="center"/>
            <w:hideMark/>
          </w:tcPr>
          <w:p w14:paraId="34D3F1C6" w14:textId="77777777" w:rsidR="00773BA6" w:rsidRPr="006172B2" w:rsidRDefault="00773BA6" w:rsidP="00773BA6">
            <w:pPr>
              <w:jc w:val="right"/>
              <w:rPr>
                <w:sz w:val="22"/>
                <w:szCs w:val="22"/>
              </w:rPr>
            </w:pPr>
            <w:r w:rsidRPr="006172B2">
              <w:rPr>
                <w:sz w:val="22"/>
                <w:szCs w:val="22"/>
              </w:rPr>
              <w:t>64.1</w:t>
            </w:r>
          </w:p>
        </w:tc>
        <w:tc>
          <w:tcPr>
            <w:tcW w:w="0" w:type="auto"/>
            <w:tcBorders>
              <w:top w:val="nil"/>
              <w:left w:val="nil"/>
              <w:bottom w:val="single" w:sz="4" w:space="0" w:color="auto"/>
              <w:right w:val="single" w:sz="4" w:space="0" w:color="auto"/>
            </w:tcBorders>
            <w:shd w:val="clear" w:color="auto" w:fill="auto"/>
            <w:vAlign w:val="center"/>
            <w:hideMark/>
          </w:tcPr>
          <w:p w14:paraId="41EF14CB" w14:textId="77777777" w:rsidR="00773BA6" w:rsidRPr="006172B2" w:rsidRDefault="00773BA6" w:rsidP="00773BA6">
            <w:pPr>
              <w:jc w:val="right"/>
              <w:rPr>
                <w:sz w:val="22"/>
                <w:szCs w:val="22"/>
              </w:rPr>
            </w:pPr>
            <w:r w:rsidRPr="006172B2">
              <w:rPr>
                <w:sz w:val="22"/>
                <w:szCs w:val="22"/>
              </w:rPr>
              <w:t>1,522.1</w:t>
            </w:r>
          </w:p>
        </w:tc>
        <w:tc>
          <w:tcPr>
            <w:tcW w:w="0" w:type="auto"/>
            <w:tcBorders>
              <w:top w:val="nil"/>
              <w:left w:val="nil"/>
              <w:bottom w:val="single" w:sz="4" w:space="0" w:color="auto"/>
              <w:right w:val="single" w:sz="4" w:space="0" w:color="auto"/>
            </w:tcBorders>
            <w:shd w:val="clear" w:color="auto" w:fill="auto"/>
            <w:vAlign w:val="center"/>
            <w:hideMark/>
          </w:tcPr>
          <w:p w14:paraId="0BFD7DC0" w14:textId="77777777" w:rsidR="00773BA6" w:rsidRPr="006172B2" w:rsidRDefault="00773BA6" w:rsidP="00773BA6">
            <w:pPr>
              <w:jc w:val="right"/>
              <w:rPr>
                <w:sz w:val="22"/>
                <w:szCs w:val="22"/>
              </w:rPr>
            </w:pPr>
            <w:r w:rsidRPr="006172B2">
              <w:rPr>
                <w:sz w:val="22"/>
                <w:szCs w:val="22"/>
              </w:rPr>
              <w:t>528.7</w:t>
            </w:r>
          </w:p>
        </w:tc>
        <w:tc>
          <w:tcPr>
            <w:tcW w:w="0" w:type="auto"/>
            <w:tcBorders>
              <w:top w:val="nil"/>
              <w:left w:val="nil"/>
              <w:bottom w:val="single" w:sz="4" w:space="0" w:color="auto"/>
              <w:right w:val="single" w:sz="4" w:space="0" w:color="auto"/>
            </w:tcBorders>
            <w:shd w:val="clear" w:color="auto" w:fill="auto"/>
            <w:vAlign w:val="center"/>
            <w:hideMark/>
          </w:tcPr>
          <w:p w14:paraId="16CDE59A" w14:textId="77777777" w:rsidR="00773BA6" w:rsidRPr="006172B2" w:rsidRDefault="00773BA6" w:rsidP="00773BA6">
            <w:pPr>
              <w:jc w:val="right"/>
              <w:rPr>
                <w:sz w:val="22"/>
                <w:szCs w:val="22"/>
              </w:rPr>
            </w:pPr>
            <w:r w:rsidRPr="006172B2">
              <w:rPr>
                <w:sz w:val="22"/>
                <w:szCs w:val="22"/>
              </w:rPr>
              <w:t>2,050.8</w:t>
            </w:r>
          </w:p>
        </w:tc>
      </w:tr>
      <w:tr w:rsidR="00773BA6" w:rsidRPr="006172B2" w14:paraId="2F785388" w14:textId="77777777" w:rsidTr="00773BA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269B7F" w14:textId="77777777" w:rsidR="00773BA6" w:rsidRPr="006172B2" w:rsidRDefault="00773BA6" w:rsidP="00773BA6">
            <w:pPr>
              <w:jc w:val="center"/>
              <w:rPr>
                <w:sz w:val="20"/>
                <w:szCs w:val="20"/>
              </w:rPr>
            </w:pPr>
            <w:r w:rsidRPr="006172B2">
              <w:rPr>
                <w:sz w:val="20"/>
                <w:szCs w:val="20"/>
              </w:rPr>
              <w:t>Дуглазија</w:t>
            </w:r>
          </w:p>
        </w:tc>
        <w:tc>
          <w:tcPr>
            <w:tcW w:w="0" w:type="auto"/>
            <w:tcBorders>
              <w:top w:val="nil"/>
              <w:left w:val="nil"/>
              <w:bottom w:val="single" w:sz="4" w:space="0" w:color="auto"/>
              <w:right w:val="single" w:sz="4" w:space="0" w:color="auto"/>
            </w:tcBorders>
            <w:shd w:val="clear" w:color="auto" w:fill="auto"/>
            <w:vAlign w:val="center"/>
            <w:hideMark/>
          </w:tcPr>
          <w:p w14:paraId="63281001" w14:textId="77777777" w:rsidR="00773BA6" w:rsidRPr="006172B2" w:rsidRDefault="00773BA6" w:rsidP="00773BA6">
            <w:pPr>
              <w:jc w:val="right"/>
              <w:rPr>
                <w:sz w:val="22"/>
                <w:szCs w:val="22"/>
              </w:rPr>
            </w:pPr>
            <w:r w:rsidRPr="006172B2">
              <w:rPr>
                <w:sz w:val="22"/>
                <w:szCs w:val="22"/>
              </w:rPr>
              <w:t>2,223.2</w:t>
            </w:r>
          </w:p>
        </w:tc>
        <w:tc>
          <w:tcPr>
            <w:tcW w:w="0" w:type="auto"/>
            <w:tcBorders>
              <w:top w:val="nil"/>
              <w:left w:val="nil"/>
              <w:bottom w:val="single" w:sz="4" w:space="0" w:color="auto"/>
              <w:right w:val="single" w:sz="4" w:space="0" w:color="auto"/>
            </w:tcBorders>
            <w:shd w:val="clear" w:color="auto" w:fill="auto"/>
            <w:vAlign w:val="center"/>
            <w:hideMark/>
          </w:tcPr>
          <w:p w14:paraId="12FAF166" w14:textId="77777777" w:rsidR="00773BA6" w:rsidRPr="006172B2" w:rsidRDefault="00773BA6" w:rsidP="00773BA6">
            <w:pPr>
              <w:jc w:val="right"/>
              <w:rPr>
                <w:sz w:val="22"/>
                <w:szCs w:val="22"/>
              </w:rPr>
            </w:pPr>
            <w:r w:rsidRPr="006172B2">
              <w:rPr>
                <w:sz w:val="22"/>
                <w:szCs w:val="22"/>
              </w:rPr>
              <w:t>444.6</w:t>
            </w:r>
          </w:p>
        </w:tc>
        <w:tc>
          <w:tcPr>
            <w:tcW w:w="0" w:type="auto"/>
            <w:tcBorders>
              <w:top w:val="nil"/>
              <w:left w:val="nil"/>
              <w:bottom w:val="single" w:sz="4" w:space="0" w:color="auto"/>
              <w:right w:val="single" w:sz="4" w:space="0" w:color="auto"/>
            </w:tcBorders>
            <w:shd w:val="clear" w:color="auto" w:fill="auto"/>
            <w:vAlign w:val="center"/>
            <w:hideMark/>
          </w:tcPr>
          <w:p w14:paraId="400B9345" w14:textId="77777777" w:rsidR="00773BA6" w:rsidRPr="006172B2" w:rsidRDefault="00773BA6" w:rsidP="00773BA6">
            <w:pPr>
              <w:jc w:val="right"/>
              <w:rPr>
                <w:sz w:val="22"/>
                <w:szCs w:val="22"/>
              </w:rPr>
            </w:pPr>
            <w:r w:rsidRPr="006172B2">
              <w:rPr>
                <w:sz w:val="22"/>
                <w:szCs w:val="22"/>
              </w:rPr>
              <w:t>1,778.6</w:t>
            </w:r>
          </w:p>
        </w:tc>
        <w:tc>
          <w:tcPr>
            <w:tcW w:w="0" w:type="auto"/>
            <w:tcBorders>
              <w:top w:val="nil"/>
              <w:left w:val="nil"/>
              <w:bottom w:val="single" w:sz="4" w:space="0" w:color="auto"/>
              <w:right w:val="single" w:sz="4" w:space="0" w:color="auto"/>
            </w:tcBorders>
            <w:shd w:val="clear" w:color="auto" w:fill="auto"/>
            <w:vAlign w:val="center"/>
            <w:hideMark/>
          </w:tcPr>
          <w:p w14:paraId="171DA745"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A6B670"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B1E59F"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C2ACB3" w14:textId="77777777" w:rsidR="00773BA6" w:rsidRPr="006172B2" w:rsidRDefault="00773BA6" w:rsidP="00773BA6">
            <w:pPr>
              <w:jc w:val="right"/>
              <w:rPr>
                <w:sz w:val="22"/>
                <w:szCs w:val="22"/>
              </w:rPr>
            </w:pPr>
            <w:r w:rsidRPr="006172B2">
              <w:rPr>
                <w:sz w:val="22"/>
                <w:szCs w:val="22"/>
              </w:rPr>
              <w:t>10.6</w:t>
            </w:r>
          </w:p>
        </w:tc>
        <w:tc>
          <w:tcPr>
            <w:tcW w:w="0" w:type="auto"/>
            <w:tcBorders>
              <w:top w:val="nil"/>
              <w:left w:val="nil"/>
              <w:bottom w:val="single" w:sz="4" w:space="0" w:color="auto"/>
              <w:right w:val="single" w:sz="4" w:space="0" w:color="auto"/>
            </w:tcBorders>
            <w:shd w:val="clear" w:color="auto" w:fill="auto"/>
            <w:vAlign w:val="center"/>
            <w:hideMark/>
          </w:tcPr>
          <w:p w14:paraId="676821C0" w14:textId="77777777" w:rsidR="00773BA6" w:rsidRPr="006172B2" w:rsidRDefault="00773BA6" w:rsidP="00773BA6">
            <w:pPr>
              <w:jc w:val="right"/>
              <w:rPr>
                <w:sz w:val="22"/>
                <w:szCs w:val="22"/>
              </w:rPr>
            </w:pPr>
            <w:r w:rsidRPr="006172B2">
              <w:rPr>
                <w:sz w:val="22"/>
                <w:szCs w:val="22"/>
              </w:rPr>
              <w:t>14.2</w:t>
            </w:r>
          </w:p>
        </w:tc>
        <w:tc>
          <w:tcPr>
            <w:tcW w:w="0" w:type="auto"/>
            <w:tcBorders>
              <w:top w:val="nil"/>
              <w:left w:val="nil"/>
              <w:bottom w:val="single" w:sz="4" w:space="0" w:color="auto"/>
              <w:right w:val="single" w:sz="4" w:space="0" w:color="auto"/>
            </w:tcBorders>
            <w:shd w:val="clear" w:color="auto" w:fill="auto"/>
            <w:vAlign w:val="center"/>
            <w:hideMark/>
          </w:tcPr>
          <w:p w14:paraId="20E3A19D" w14:textId="77777777" w:rsidR="00773BA6" w:rsidRPr="006172B2" w:rsidRDefault="00773BA6" w:rsidP="00773BA6">
            <w:pPr>
              <w:jc w:val="right"/>
              <w:rPr>
                <w:sz w:val="22"/>
                <w:szCs w:val="22"/>
              </w:rPr>
            </w:pPr>
            <w:r w:rsidRPr="006172B2">
              <w:rPr>
                <w:sz w:val="22"/>
                <w:szCs w:val="22"/>
              </w:rPr>
              <w:t>15.9</w:t>
            </w:r>
          </w:p>
        </w:tc>
        <w:tc>
          <w:tcPr>
            <w:tcW w:w="0" w:type="auto"/>
            <w:tcBorders>
              <w:top w:val="nil"/>
              <w:left w:val="nil"/>
              <w:bottom w:val="single" w:sz="4" w:space="0" w:color="auto"/>
              <w:right w:val="single" w:sz="4" w:space="0" w:color="auto"/>
            </w:tcBorders>
            <w:shd w:val="clear" w:color="auto" w:fill="auto"/>
            <w:vAlign w:val="center"/>
            <w:hideMark/>
          </w:tcPr>
          <w:p w14:paraId="57BBB5DD" w14:textId="77777777" w:rsidR="00773BA6" w:rsidRPr="006172B2" w:rsidRDefault="00773BA6" w:rsidP="00773BA6">
            <w:pPr>
              <w:jc w:val="right"/>
              <w:rPr>
                <w:sz w:val="22"/>
                <w:szCs w:val="22"/>
              </w:rPr>
            </w:pPr>
            <w:r w:rsidRPr="006172B2">
              <w:rPr>
                <w:sz w:val="22"/>
                <w:szCs w:val="22"/>
              </w:rPr>
              <w:t>40.7</w:t>
            </w:r>
          </w:p>
        </w:tc>
        <w:tc>
          <w:tcPr>
            <w:tcW w:w="0" w:type="auto"/>
            <w:tcBorders>
              <w:top w:val="nil"/>
              <w:left w:val="nil"/>
              <w:bottom w:val="single" w:sz="4" w:space="0" w:color="auto"/>
              <w:right w:val="single" w:sz="4" w:space="0" w:color="auto"/>
            </w:tcBorders>
            <w:shd w:val="clear" w:color="auto" w:fill="auto"/>
            <w:vAlign w:val="center"/>
            <w:hideMark/>
          </w:tcPr>
          <w:p w14:paraId="573CB11B" w14:textId="77777777" w:rsidR="00773BA6" w:rsidRPr="006172B2" w:rsidRDefault="00773BA6" w:rsidP="00773BA6">
            <w:pPr>
              <w:jc w:val="right"/>
              <w:rPr>
                <w:sz w:val="22"/>
                <w:szCs w:val="22"/>
              </w:rPr>
            </w:pPr>
            <w:r w:rsidRPr="006172B2">
              <w:rPr>
                <w:sz w:val="22"/>
                <w:szCs w:val="22"/>
              </w:rPr>
              <w:t>1,293.2</w:t>
            </w:r>
          </w:p>
        </w:tc>
        <w:tc>
          <w:tcPr>
            <w:tcW w:w="0" w:type="auto"/>
            <w:tcBorders>
              <w:top w:val="nil"/>
              <w:left w:val="nil"/>
              <w:bottom w:val="single" w:sz="4" w:space="0" w:color="auto"/>
              <w:right w:val="single" w:sz="4" w:space="0" w:color="auto"/>
            </w:tcBorders>
            <w:shd w:val="clear" w:color="auto" w:fill="auto"/>
            <w:vAlign w:val="center"/>
            <w:hideMark/>
          </w:tcPr>
          <w:p w14:paraId="4E634022" w14:textId="77777777" w:rsidR="00773BA6" w:rsidRPr="006172B2" w:rsidRDefault="00773BA6" w:rsidP="00773BA6">
            <w:pPr>
              <w:jc w:val="right"/>
              <w:rPr>
                <w:sz w:val="22"/>
                <w:szCs w:val="22"/>
              </w:rPr>
            </w:pPr>
            <w:r w:rsidRPr="006172B2">
              <w:rPr>
                <w:sz w:val="22"/>
                <w:szCs w:val="22"/>
              </w:rPr>
              <w:t>444.6</w:t>
            </w:r>
          </w:p>
        </w:tc>
        <w:tc>
          <w:tcPr>
            <w:tcW w:w="0" w:type="auto"/>
            <w:tcBorders>
              <w:top w:val="nil"/>
              <w:left w:val="nil"/>
              <w:bottom w:val="single" w:sz="4" w:space="0" w:color="auto"/>
              <w:right w:val="single" w:sz="4" w:space="0" w:color="auto"/>
            </w:tcBorders>
            <w:shd w:val="clear" w:color="auto" w:fill="auto"/>
            <w:vAlign w:val="center"/>
            <w:hideMark/>
          </w:tcPr>
          <w:p w14:paraId="50A044B2" w14:textId="77777777" w:rsidR="00773BA6" w:rsidRPr="006172B2" w:rsidRDefault="00773BA6" w:rsidP="00773BA6">
            <w:pPr>
              <w:jc w:val="right"/>
              <w:rPr>
                <w:sz w:val="22"/>
                <w:szCs w:val="22"/>
              </w:rPr>
            </w:pPr>
            <w:r w:rsidRPr="006172B2">
              <w:rPr>
                <w:sz w:val="22"/>
                <w:szCs w:val="22"/>
              </w:rPr>
              <w:t>1,737.8</w:t>
            </w:r>
          </w:p>
        </w:tc>
      </w:tr>
      <w:tr w:rsidR="00773BA6" w:rsidRPr="006172B2" w14:paraId="16439A82" w14:textId="77777777" w:rsidTr="00773BA6">
        <w:trPr>
          <w:trHeight w:val="300"/>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6294D57" w14:textId="77777777" w:rsidR="00773BA6" w:rsidRPr="006172B2" w:rsidRDefault="00773BA6" w:rsidP="00773BA6">
            <w:pPr>
              <w:jc w:val="center"/>
              <w:rPr>
                <w:sz w:val="22"/>
                <w:szCs w:val="22"/>
              </w:rPr>
            </w:pPr>
            <w:r w:rsidRPr="006172B2">
              <w:rPr>
                <w:sz w:val="22"/>
                <w:szCs w:val="22"/>
              </w:rPr>
              <w:t>Укупно  четинари</w:t>
            </w:r>
          </w:p>
        </w:tc>
        <w:tc>
          <w:tcPr>
            <w:tcW w:w="0" w:type="auto"/>
            <w:tcBorders>
              <w:top w:val="nil"/>
              <w:left w:val="nil"/>
              <w:bottom w:val="single" w:sz="4" w:space="0" w:color="auto"/>
              <w:right w:val="single" w:sz="4" w:space="0" w:color="auto"/>
            </w:tcBorders>
            <w:shd w:val="clear" w:color="000000" w:fill="D9D9D9"/>
            <w:vAlign w:val="center"/>
            <w:hideMark/>
          </w:tcPr>
          <w:p w14:paraId="6988E0A3" w14:textId="77777777" w:rsidR="00773BA6" w:rsidRPr="006172B2" w:rsidRDefault="00773BA6" w:rsidP="00773BA6">
            <w:pPr>
              <w:jc w:val="right"/>
              <w:rPr>
                <w:sz w:val="22"/>
                <w:szCs w:val="22"/>
              </w:rPr>
            </w:pPr>
            <w:r w:rsidRPr="006172B2">
              <w:rPr>
                <w:sz w:val="22"/>
                <w:szCs w:val="22"/>
              </w:rPr>
              <w:t>87,245.1</w:t>
            </w:r>
          </w:p>
        </w:tc>
        <w:tc>
          <w:tcPr>
            <w:tcW w:w="0" w:type="auto"/>
            <w:tcBorders>
              <w:top w:val="nil"/>
              <w:left w:val="nil"/>
              <w:bottom w:val="single" w:sz="4" w:space="0" w:color="auto"/>
              <w:right w:val="single" w:sz="4" w:space="0" w:color="auto"/>
            </w:tcBorders>
            <w:shd w:val="clear" w:color="000000" w:fill="D9D9D9"/>
            <w:vAlign w:val="center"/>
            <w:hideMark/>
          </w:tcPr>
          <w:p w14:paraId="431ECBD8" w14:textId="77777777" w:rsidR="00773BA6" w:rsidRPr="006172B2" w:rsidRDefault="00773BA6" w:rsidP="00773BA6">
            <w:pPr>
              <w:jc w:val="right"/>
              <w:rPr>
                <w:sz w:val="22"/>
                <w:szCs w:val="22"/>
              </w:rPr>
            </w:pPr>
            <w:r w:rsidRPr="006172B2">
              <w:rPr>
                <w:sz w:val="22"/>
                <w:szCs w:val="22"/>
              </w:rPr>
              <w:t>17,449.0</w:t>
            </w:r>
          </w:p>
        </w:tc>
        <w:tc>
          <w:tcPr>
            <w:tcW w:w="0" w:type="auto"/>
            <w:tcBorders>
              <w:top w:val="nil"/>
              <w:left w:val="nil"/>
              <w:bottom w:val="single" w:sz="4" w:space="0" w:color="auto"/>
              <w:right w:val="single" w:sz="4" w:space="0" w:color="auto"/>
            </w:tcBorders>
            <w:shd w:val="clear" w:color="000000" w:fill="D9D9D9"/>
            <w:vAlign w:val="center"/>
            <w:hideMark/>
          </w:tcPr>
          <w:p w14:paraId="0F7EF643" w14:textId="77777777" w:rsidR="00773BA6" w:rsidRPr="006172B2" w:rsidRDefault="00773BA6" w:rsidP="00773BA6">
            <w:pPr>
              <w:jc w:val="right"/>
              <w:rPr>
                <w:sz w:val="22"/>
                <w:szCs w:val="22"/>
              </w:rPr>
            </w:pPr>
            <w:r w:rsidRPr="006172B2">
              <w:rPr>
                <w:sz w:val="22"/>
                <w:szCs w:val="22"/>
              </w:rPr>
              <w:t>69,796.1</w:t>
            </w:r>
          </w:p>
        </w:tc>
        <w:tc>
          <w:tcPr>
            <w:tcW w:w="0" w:type="auto"/>
            <w:tcBorders>
              <w:top w:val="nil"/>
              <w:left w:val="nil"/>
              <w:bottom w:val="single" w:sz="4" w:space="0" w:color="auto"/>
              <w:right w:val="single" w:sz="4" w:space="0" w:color="auto"/>
            </w:tcBorders>
            <w:shd w:val="clear" w:color="000000" w:fill="D9D9D9"/>
            <w:vAlign w:val="center"/>
            <w:hideMark/>
          </w:tcPr>
          <w:p w14:paraId="14BA252F"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4431426F"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30CE654E" w14:textId="77777777" w:rsidR="00773BA6" w:rsidRPr="006172B2" w:rsidRDefault="00773BA6" w:rsidP="00773BA6">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79113806" w14:textId="77777777" w:rsidR="00773BA6" w:rsidRPr="006172B2" w:rsidRDefault="00773BA6" w:rsidP="00773BA6">
            <w:pPr>
              <w:jc w:val="right"/>
              <w:rPr>
                <w:sz w:val="22"/>
                <w:szCs w:val="22"/>
              </w:rPr>
            </w:pPr>
            <w:r w:rsidRPr="006172B2">
              <w:rPr>
                <w:sz w:val="22"/>
                <w:szCs w:val="22"/>
              </w:rPr>
              <w:t>497.7</w:t>
            </w:r>
          </w:p>
        </w:tc>
        <w:tc>
          <w:tcPr>
            <w:tcW w:w="0" w:type="auto"/>
            <w:tcBorders>
              <w:top w:val="nil"/>
              <w:left w:val="nil"/>
              <w:bottom w:val="single" w:sz="4" w:space="0" w:color="auto"/>
              <w:right w:val="single" w:sz="4" w:space="0" w:color="auto"/>
            </w:tcBorders>
            <w:shd w:val="clear" w:color="000000" w:fill="D9D9D9"/>
            <w:vAlign w:val="center"/>
            <w:hideMark/>
          </w:tcPr>
          <w:p w14:paraId="249F4474" w14:textId="77777777" w:rsidR="00773BA6" w:rsidRPr="006172B2" w:rsidRDefault="00773BA6" w:rsidP="00773BA6">
            <w:pPr>
              <w:jc w:val="right"/>
              <w:rPr>
                <w:sz w:val="22"/>
                <w:szCs w:val="22"/>
              </w:rPr>
            </w:pPr>
            <w:r w:rsidRPr="006172B2">
              <w:rPr>
                <w:sz w:val="22"/>
                <w:szCs w:val="22"/>
              </w:rPr>
              <w:t>662.8</w:t>
            </w:r>
          </w:p>
        </w:tc>
        <w:tc>
          <w:tcPr>
            <w:tcW w:w="0" w:type="auto"/>
            <w:tcBorders>
              <w:top w:val="nil"/>
              <w:left w:val="nil"/>
              <w:bottom w:val="single" w:sz="4" w:space="0" w:color="auto"/>
              <w:right w:val="single" w:sz="4" w:space="0" w:color="auto"/>
            </w:tcBorders>
            <w:shd w:val="clear" w:color="000000" w:fill="D9D9D9"/>
            <w:vAlign w:val="center"/>
            <w:hideMark/>
          </w:tcPr>
          <w:p w14:paraId="0D11DCCD" w14:textId="77777777" w:rsidR="00773BA6" w:rsidRPr="006172B2" w:rsidRDefault="00773BA6" w:rsidP="00773BA6">
            <w:pPr>
              <w:jc w:val="right"/>
              <w:rPr>
                <w:sz w:val="22"/>
                <w:szCs w:val="22"/>
              </w:rPr>
            </w:pPr>
            <w:r w:rsidRPr="006172B2">
              <w:rPr>
                <w:sz w:val="22"/>
                <w:szCs w:val="22"/>
              </w:rPr>
              <w:t>746.2</w:t>
            </w:r>
          </w:p>
        </w:tc>
        <w:tc>
          <w:tcPr>
            <w:tcW w:w="0" w:type="auto"/>
            <w:tcBorders>
              <w:top w:val="nil"/>
              <w:left w:val="nil"/>
              <w:bottom w:val="single" w:sz="4" w:space="0" w:color="auto"/>
              <w:right w:val="single" w:sz="4" w:space="0" w:color="auto"/>
            </w:tcBorders>
            <w:shd w:val="clear" w:color="000000" w:fill="D9D9D9"/>
            <w:vAlign w:val="center"/>
            <w:hideMark/>
          </w:tcPr>
          <w:p w14:paraId="015062F8" w14:textId="77777777" w:rsidR="00773BA6" w:rsidRPr="006172B2" w:rsidRDefault="00773BA6" w:rsidP="00773BA6">
            <w:pPr>
              <w:jc w:val="right"/>
              <w:rPr>
                <w:sz w:val="22"/>
                <w:szCs w:val="22"/>
              </w:rPr>
            </w:pPr>
            <w:r w:rsidRPr="006172B2">
              <w:rPr>
                <w:sz w:val="22"/>
                <w:szCs w:val="22"/>
              </w:rPr>
              <w:t>1,906.8</w:t>
            </w:r>
          </w:p>
        </w:tc>
        <w:tc>
          <w:tcPr>
            <w:tcW w:w="0" w:type="auto"/>
            <w:tcBorders>
              <w:top w:val="nil"/>
              <w:left w:val="nil"/>
              <w:bottom w:val="single" w:sz="4" w:space="0" w:color="auto"/>
              <w:right w:val="single" w:sz="4" w:space="0" w:color="auto"/>
            </w:tcBorders>
            <w:shd w:val="clear" w:color="000000" w:fill="D9D9D9"/>
            <w:vAlign w:val="center"/>
            <w:hideMark/>
          </w:tcPr>
          <w:p w14:paraId="03F163F1" w14:textId="77777777" w:rsidR="00773BA6" w:rsidRPr="006172B2" w:rsidRDefault="00773BA6" w:rsidP="00773BA6">
            <w:pPr>
              <w:jc w:val="right"/>
              <w:rPr>
                <w:sz w:val="22"/>
                <w:szCs w:val="22"/>
              </w:rPr>
            </w:pPr>
            <w:r w:rsidRPr="006172B2">
              <w:rPr>
                <w:sz w:val="22"/>
                <w:szCs w:val="22"/>
              </w:rPr>
              <w:t>50,439.8</w:t>
            </w:r>
          </w:p>
        </w:tc>
        <w:tc>
          <w:tcPr>
            <w:tcW w:w="0" w:type="auto"/>
            <w:tcBorders>
              <w:top w:val="nil"/>
              <w:left w:val="nil"/>
              <w:bottom w:val="single" w:sz="4" w:space="0" w:color="auto"/>
              <w:right w:val="single" w:sz="4" w:space="0" w:color="auto"/>
            </w:tcBorders>
            <w:shd w:val="clear" w:color="000000" w:fill="D9D9D9"/>
            <w:vAlign w:val="center"/>
            <w:hideMark/>
          </w:tcPr>
          <w:p w14:paraId="5E93CF98" w14:textId="77777777" w:rsidR="00773BA6" w:rsidRPr="006172B2" w:rsidRDefault="00773BA6" w:rsidP="00773BA6">
            <w:pPr>
              <w:jc w:val="right"/>
              <w:rPr>
                <w:sz w:val="22"/>
                <w:szCs w:val="22"/>
              </w:rPr>
            </w:pPr>
            <w:r w:rsidRPr="006172B2">
              <w:rPr>
                <w:sz w:val="22"/>
                <w:szCs w:val="22"/>
              </w:rPr>
              <w:t>17,449.6</w:t>
            </w:r>
          </w:p>
        </w:tc>
        <w:tc>
          <w:tcPr>
            <w:tcW w:w="0" w:type="auto"/>
            <w:tcBorders>
              <w:top w:val="nil"/>
              <w:left w:val="nil"/>
              <w:bottom w:val="single" w:sz="4" w:space="0" w:color="auto"/>
              <w:right w:val="single" w:sz="4" w:space="0" w:color="auto"/>
            </w:tcBorders>
            <w:shd w:val="clear" w:color="000000" w:fill="D9D9D9"/>
            <w:vAlign w:val="center"/>
            <w:hideMark/>
          </w:tcPr>
          <w:p w14:paraId="678FE4A6" w14:textId="77777777" w:rsidR="00773BA6" w:rsidRPr="006172B2" w:rsidRDefault="00773BA6" w:rsidP="00773BA6">
            <w:pPr>
              <w:jc w:val="right"/>
              <w:rPr>
                <w:sz w:val="22"/>
                <w:szCs w:val="22"/>
              </w:rPr>
            </w:pPr>
            <w:r w:rsidRPr="006172B2">
              <w:rPr>
                <w:sz w:val="22"/>
                <w:szCs w:val="22"/>
              </w:rPr>
              <w:t>67,889.4</w:t>
            </w:r>
          </w:p>
        </w:tc>
      </w:tr>
      <w:tr w:rsidR="00773BA6" w:rsidRPr="006172B2" w14:paraId="42C4DD6A" w14:textId="77777777" w:rsidTr="00773BA6">
        <w:trPr>
          <w:trHeight w:val="300"/>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A8B3DC6" w14:textId="77777777" w:rsidR="00773BA6" w:rsidRPr="006172B2" w:rsidRDefault="00773BA6" w:rsidP="00773BA6">
            <w:pPr>
              <w:jc w:val="center"/>
              <w:rPr>
                <w:b/>
                <w:bCs/>
                <w:sz w:val="22"/>
                <w:szCs w:val="22"/>
              </w:rPr>
            </w:pPr>
            <w:r w:rsidRPr="006172B2">
              <w:rPr>
                <w:b/>
                <w:bCs/>
                <w:sz w:val="22"/>
                <w:szCs w:val="22"/>
              </w:rPr>
              <w:t>Укупно у ГЈ</w:t>
            </w:r>
          </w:p>
        </w:tc>
        <w:tc>
          <w:tcPr>
            <w:tcW w:w="0" w:type="auto"/>
            <w:tcBorders>
              <w:top w:val="nil"/>
              <w:left w:val="nil"/>
              <w:bottom w:val="single" w:sz="4" w:space="0" w:color="auto"/>
              <w:right w:val="single" w:sz="4" w:space="0" w:color="auto"/>
            </w:tcBorders>
            <w:shd w:val="clear" w:color="000000" w:fill="D9D9D9"/>
            <w:vAlign w:val="center"/>
            <w:hideMark/>
          </w:tcPr>
          <w:p w14:paraId="0ACDB8E3" w14:textId="77777777" w:rsidR="00773BA6" w:rsidRPr="006172B2" w:rsidRDefault="00773BA6" w:rsidP="00773BA6">
            <w:pPr>
              <w:jc w:val="right"/>
              <w:rPr>
                <w:b/>
                <w:bCs/>
                <w:sz w:val="22"/>
                <w:szCs w:val="22"/>
              </w:rPr>
            </w:pPr>
            <w:r w:rsidRPr="006172B2">
              <w:rPr>
                <w:b/>
                <w:bCs/>
                <w:sz w:val="22"/>
                <w:szCs w:val="22"/>
              </w:rPr>
              <w:t>1,102,428.8</w:t>
            </w:r>
          </w:p>
        </w:tc>
        <w:tc>
          <w:tcPr>
            <w:tcW w:w="0" w:type="auto"/>
            <w:tcBorders>
              <w:top w:val="nil"/>
              <w:left w:val="nil"/>
              <w:bottom w:val="single" w:sz="4" w:space="0" w:color="auto"/>
              <w:right w:val="single" w:sz="4" w:space="0" w:color="auto"/>
            </w:tcBorders>
            <w:shd w:val="clear" w:color="000000" w:fill="D9D9D9"/>
            <w:vAlign w:val="center"/>
            <w:hideMark/>
          </w:tcPr>
          <w:p w14:paraId="113A9BC8" w14:textId="77777777" w:rsidR="00773BA6" w:rsidRPr="006172B2" w:rsidRDefault="00773BA6" w:rsidP="00773BA6">
            <w:pPr>
              <w:jc w:val="right"/>
              <w:rPr>
                <w:b/>
                <w:bCs/>
                <w:sz w:val="22"/>
                <w:szCs w:val="22"/>
              </w:rPr>
            </w:pPr>
            <w:r w:rsidRPr="006172B2">
              <w:rPr>
                <w:b/>
                <w:bCs/>
                <w:sz w:val="22"/>
                <w:szCs w:val="22"/>
              </w:rPr>
              <w:t>122,666.1</w:t>
            </w:r>
          </w:p>
        </w:tc>
        <w:tc>
          <w:tcPr>
            <w:tcW w:w="0" w:type="auto"/>
            <w:tcBorders>
              <w:top w:val="nil"/>
              <w:left w:val="nil"/>
              <w:bottom w:val="single" w:sz="4" w:space="0" w:color="auto"/>
              <w:right w:val="single" w:sz="4" w:space="0" w:color="auto"/>
            </w:tcBorders>
            <w:shd w:val="clear" w:color="000000" w:fill="D9D9D9"/>
            <w:vAlign w:val="center"/>
            <w:hideMark/>
          </w:tcPr>
          <w:p w14:paraId="10770DCB" w14:textId="77777777" w:rsidR="00773BA6" w:rsidRPr="006172B2" w:rsidRDefault="00773BA6" w:rsidP="00773BA6">
            <w:pPr>
              <w:jc w:val="right"/>
              <w:rPr>
                <w:b/>
                <w:bCs/>
                <w:sz w:val="22"/>
                <w:szCs w:val="22"/>
              </w:rPr>
            </w:pPr>
            <w:r w:rsidRPr="006172B2">
              <w:rPr>
                <w:b/>
                <w:bCs/>
                <w:sz w:val="22"/>
                <w:szCs w:val="22"/>
              </w:rPr>
              <w:t>979,762.6</w:t>
            </w:r>
          </w:p>
        </w:tc>
        <w:tc>
          <w:tcPr>
            <w:tcW w:w="0" w:type="auto"/>
            <w:tcBorders>
              <w:top w:val="nil"/>
              <w:left w:val="nil"/>
              <w:bottom w:val="single" w:sz="4" w:space="0" w:color="auto"/>
              <w:right w:val="single" w:sz="4" w:space="0" w:color="auto"/>
            </w:tcBorders>
            <w:shd w:val="clear" w:color="000000" w:fill="D9D9D9"/>
            <w:vAlign w:val="center"/>
            <w:hideMark/>
          </w:tcPr>
          <w:p w14:paraId="4258D8D2" w14:textId="77777777" w:rsidR="00773BA6" w:rsidRPr="006172B2" w:rsidRDefault="00773BA6" w:rsidP="00773BA6">
            <w:pPr>
              <w:jc w:val="right"/>
              <w:rPr>
                <w:b/>
                <w:bCs/>
                <w:sz w:val="22"/>
                <w:szCs w:val="22"/>
              </w:rPr>
            </w:pPr>
            <w:r w:rsidRPr="006172B2">
              <w:rPr>
                <w:b/>
                <w:bCs/>
                <w:sz w:val="22"/>
                <w:szCs w:val="22"/>
              </w:rPr>
              <w:t>26.7</w:t>
            </w:r>
          </w:p>
        </w:tc>
        <w:tc>
          <w:tcPr>
            <w:tcW w:w="0" w:type="auto"/>
            <w:tcBorders>
              <w:top w:val="nil"/>
              <w:left w:val="nil"/>
              <w:bottom w:val="single" w:sz="4" w:space="0" w:color="auto"/>
              <w:right w:val="single" w:sz="4" w:space="0" w:color="auto"/>
            </w:tcBorders>
            <w:shd w:val="clear" w:color="000000" w:fill="D9D9D9"/>
            <w:vAlign w:val="center"/>
            <w:hideMark/>
          </w:tcPr>
          <w:p w14:paraId="6582D358" w14:textId="77777777" w:rsidR="00773BA6" w:rsidRPr="006172B2" w:rsidRDefault="00773BA6" w:rsidP="00773BA6">
            <w:pPr>
              <w:jc w:val="right"/>
              <w:rPr>
                <w:b/>
                <w:bCs/>
                <w:sz w:val="22"/>
                <w:szCs w:val="22"/>
              </w:rPr>
            </w:pPr>
            <w:r w:rsidRPr="006172B2">
              <w:rPr>
                <w:b/>
                <w:bCs/>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66F2B5C0" w14:textId="77777777" w:rsidR="00773BA6" w:rsidRPr="006172B2" w:rsidRDefault="00773BA6" w:rsidP="00773BA6">
            <w:pPr>
              <w:jc w:val="right"/>
              <w:rPr>
                <w:b/>
                <w:bCs/>
                <w:sz w:val="22"/>
                <w:szCs w:val="22"/>
              </w:rPr>
            </w:pPr>
            <w:r w:rsidRPr="006172B2">
              <w:rPr>
                <w:b/>
                <w:bCs/>
                <w:sz w:val="22"/>
                <w:szCs w:val="22"/>
              </w:rPr>
              <w:t>57.2</w:t>
            </w:r>
          </w:p>
        </w:tc>
        <w:tc>
          <w:tcPr>
            <w:tcW w:w="0" w:type="auto"/>
            <w:tcBorders>
              <w:top w:val="nil"/>
              <w:left w:val="nil"/>
              <w:bottom w:val="single" w:sz="4" w:space="0" w:color="auto"/>
              <w:right w:val="single" w:sz="4" w:space="0" w:color="auto"/>
            </w:tcBorders>
            <w:shd w:val="clear" w:color="000000" w:fill="D9D9D9"/>
            <w:vAlign w:val="center"/>
            <w:hideMark/>
          </w:tcPr>
          <w:p w14:paraId="08337E57" w14:textId="77777777" w:rsidR="00773BA6" w:rsidRPr="006172B2" w:rsidRDefault="00773BA6" w:rsidP="00773BA6">
            <w:pPr>
              <w:jc w:val="right"/>
              <w:rPr>
                <w:b/>
                <w:bCs/>
                <w:sz w:val="22"/>
                <w:szCs w:val="22"/>
              </w:rPr>
            </w:pPr>
            <w:r w:rsidRPr="006172B2">
              <w:rPr>
                <w:b/>
                <w:bCs/>
                <w:sz w:val="22"/>
                <w:szCs w:val="22"/>
              </w:rPr>
              <w:t>885.3</w:t>
            </w:r>
          </w:p>
        </w:tc>
        <w:tc>
          <w:tcPr>
            <w:tcW w:w="0" w:type="auto"/>
            <w:tcBorders>
              <w:top w:val="nil"/>
              <w:left w:val="nil"/>
              <w:bottom w:val="single" w:sz="4" w:space="0" w:color="auto"/>
              <w:right w:val="single" w:sz="4" w:space="0" w:color="auto"/>
            </w:tcBorders>
            <w:shd w:val="clear" w:color="000000" w:fill="D9D9D9"/>
            <w:vAlign w:val="center"/>
            <w:hideMark/>
          </w:tcPr>
          <w:p w14:paraId="3A827F30" w14:textId="77777777" w:rsidR="00773BA6" w:rsidRPr="006172B2" w:rsidRDefault="00773BA6" w:rsidP="00773BA6">
            <w:pPr>
              <w:jc w:val="right"/>
              <w:rPr>
                <w:b/>
                <w:bCs/>
                <w:sz w:val="22"/>
                <w:szCs w:val="22"/>
              </w:rPr>
            </w:pPr>
            <w:r w:rsidRPr="006172B2">
              <w:rPr>
                <w:b/>
                <w:bCs/>
                <w:sz w:val="22"/>
                <w:szCs w:val="22"/>
              </w:rPr>
              <w:t>147,813.2</w:t>
            </w:r>
          </w:p>
        </w:tc>
        <w:tc>
          <w:tcPr>
            <w:tcW w:w="0" w:type="auto"/>
            <w:tcBorders>
              <w:top w:val="nil"/>
              <w:left w:val="nil"/>
              <w:bottom w:val="single" w:sz="4" w:space="0" w:color="auto"/>
              <w:right w:val="single" w:sz="4" w:space="0" w:color="auto"/>
            </w:tcBorders>
            <w:shd w:val="clear" w:color="000000" w:fill="D9D9D9"/>
            <w:vAlign w:val="center"/>
            <w:hideMark/>
          </w:tcPr>
          <w:p w14:paraId="3B561507" w14:textId="77777777" w:rsidR="00773BA6" w:rsidRPr="006172B2" w:rsidRDefault="00773BA6" w:rsidP="00773BA6">
            <w:pPr>
              <w:jc w:val="right"/>
              <w:rPr>
                <w:b/>
                <w:bCs/>
                <w:sz w:val="22"/>
                <w:szCs w:val="22"/>
              </w:rPr>
            </w:pPr>
            <w:r w:rsidRPr="006172B2">
              <w:rPr>
                <w:b/>
                <w:bCs/>
                <w:sz w:val="22"/>
                <w:szCs w:val="22"/>
              </w:rPr>
              <w:t>973.9</w:t>
            </w:r>
          </w:p>
        </w:tc>
        <w:tc>
          <w:tcPr>
            <w:tcW w:w="0" w:type="auto"/>
            <w:tcBorders>
              <w:top w:val="nil"/>
              <w:left w:val="nil"/>
              <w:bottom w:val="single" w:sz="4" w:space="0" w:color="auto"/>
              <w:right w:val="single" w:sz="4" w:space="0" w:color="auto"/>
            </w:tcBorders>
            <w:shd w:val="clear" w:color="000000" w:fill="D9D9D9"/>
            <w:vAlign w:val="center"/>
            <w:hideMark/>
          </w:tcPr>
          <w:p w14:paraId="7071770C" w14:textId="77777777" w:rsidR="00773BA6" w:rsidRPr="006172B2" w:rsidRDefault="00773BA6" w:rsidP="00773BA6">
            <w:pPr>
              <w:jc w:val="right"/>
              <w:rPr>
                <w:b/>
                <w:bCs/>
                <w:sz w:val="22"/>
                <w:szCs w:val="22"/>
              </w:rPr>
            </w:pPr>
            <w:r w:rsidRPr="006172B2">
              <w:rPr>
                <w:b/>
                <w:bCs/>
                <w:sz w:val="22"/>
                <w:szCs w:val="22"/>
              </w:rPr>
              <w:t>149,756.3</w:t>
            </w:r>
          </w:p>
        </w:tc>
        <w:tc>
          <w:tcPr>
            <w:tcW w:w="0" w:type="auto"/>
            <w:tcBorders>
              <w:top w:val="nil"/>
              <w:left w:val="nil"/>
              <w:bottom w:val="single" w:sz="4" w:space="0" w:color="auto"/>
              <w:right w:val="single" w:sz="4" w:space="0" w:color="auto"/>
            </w:tcBorders>
            <w:shd w:val="clear" w:color="000000" w:fill="D9D9D9"/>
            <w:vAlign w:val="center"/>
            <w:hideMark/>
          </w:tcPr>
          <w:p w14:paraId="4BF0E877" w14:textId="77777777" w:rsidR="00773BA6" w:rsidRPr="006172B2" w:rsidRDefault="00773BA6" w:rsidP="00773BA6">
            <w:pPr>
              <w:jc w:val="right"/>
              <w:rPr>
                <w:b/>
                <w:bCs/>
                <w:sz w:val="22"/>
                <w:szCs w:val="22"/>
              </w:rPr>
            </w:pPr>
            <w:r w:rsidRPr="006172B2">
              <w:rPr>
                <w:b/>
                <w:bCs/>
                <w:sz w:val="22"/>
                <w:szCs w:val="22"/>
              </w:rPr>
              <w:t>812,063.6</w:t>
            </w:r>
          </w:p>
        </w:tc>
        <w:tc>
          <w:tcPr>
            <w:tcW w:w="0" w:type="auto"/>
            <w:tcBorders>
              <w:top w:val="nil"/>
              <w:left w:val="nil"/>
              <w:bottom w:val="single" w:sz="4" w:space="0" w:color="auto"/>
              <w:right w:val="single" w:sz="4" w:space="0" w:color="auto"/>
            </w:tcBorders>
            <w:shd w:val="clear" w:color="000000" w:fill="D9D9D9"/>
            <w:vAlign w:val="center"/>
            <w:hideMark/>
          </w:tcPr>
          <w:p w14:paraId="741306A7" w14:textId="77777777" w:rsidR="00773BA6" w:rsidRPr="006172B2" w:rsidRDefault="00773BA6" w:rsidP="00773BA6">
            <w:pPr>
              <w:jc w:val="right"/>
              <w:rPr>
                <w:b/>
                <w:bCs/>
                <w:sz w:val="22"/>
                <w:szCs w:val="22"/>
              </w:rPr>
            </w:pPr>
            <w:r w:rsidRPr="006172B2">
              <w:rPr>
                <w:b/>
                <w:bCs/>
                <w:sz w:val="22"/>
                <w:szCs w:val="22"/>
              </w:rPr>
              <w:t>17,942.8</w:t>
            </w:r>
          </w:p>
        </w:tc>
        <w:tc>
          <w:tcPr>
            <w:tcW w:w="0" w:type="auto"/>
            <w:tcBorders>
              <w:top w:val="nil"/>
              <w:left w:val="nil"/>
              <w:bottom w:val="single" w:sz="4" w:space="0" w:color="auto"/>
              <w:right w:val="single" w:sz="4" w:space="0" w:color="auto"/>
            </w:tcBorders>
            <w:shd w:val="clear" w:color="000000" w:fill="D9D9D9"/>
            <w:vAlign w:val="center"/>
            <w:hideMark/>
          </w:tcPr>
          <w:p w14:paraId="18F32450" w14:textId="77777777" w:rsidR="00773BA6" w:rsidRPr="006172B2" w:rsidRDefault="00773BA6" w:rsidP="00773BA6">
            <w:pPr>
              <w:jc w:val="right"/>
              <w:rPr>
                <w:b/>
                <w:bCs/>
                <w:sz w:val="22"/>
                <w:szCs w:val="22"/>
              </w:rPr>
            </w:pPr>
            <w:r w:rsidRPr="006172B2">
              <w:rPr>
                <w:b/>
                <w:bCs/>
                <w:sz w:val="22"/>
                <w:szCs w:val="22"/>
              </w:rPr>
              <w:t>830,006.4</w:t>
            </w:r>
          </w:p>
        </w:tc>
      </w:tr>
    </w:tbl>
    <w:p w14:paraId="156F08DF" w14:textId="77777777" w:rsidR="009C3C1E" w:rsidRPr="006172B2" w:rsidRDefault="009C3C1E" w:rsidP="00E7779B">
      <w:pPr>
        <w:keepNext/>
        <w:tabs>
          <w:tab w:val="left" w:pos="0"/>
        </w:tabs>
        <w:spacing w:before="240" w:after="60"/>
        <w:jc w:val="both"/>
        <w:outlineLvl w:val="2"/>
        <w:rPr>
          <w:rFonts w:cs="YuTimes"/>
          <w:bCs/>
          <w:szCs w:val="48"/>
        </w:rPr>
        <w:sectPr w:rsidR="009C3C1E" w:rsidRPr="006172B2" w:rsidSect="00062775">
          <w:headerReference w:type="first" r:id="rId27"/>
          <w:footerReference w:type="first" r:id="rId28"/>
          <w:type w:val="continuous"/>
          <w:pgSz w:w="16838" w:h="11906" w:orient="landscape"/>
          <w:pgMar w:top="1418" w:right="1418" w:bottom="1418" w:left="1418" w:header="578" w:footer="576" w:gutter="0"/>
          <w:cols w:space="720"/>
          <w:docGrid w:linePitch="600" w:charSpace="32768"/>
        </w:sectPr>
      </w:pPr>
    </w:p>
    <w:p w14:paraId="5FB412ED" w14:textId="77777777" w:rsidR="00E7779B" w:rsidRPr="006172B2" w:rsidRDefault="00E7779B" w:rsidP="00E7779B">
      <w:pPr>
        <w:ind w:firstLine="720"/>
        <w:jc w:val="both"/>
      </w:pPr>
      <w:bookmarkStart w:id="366" w:name="_Toc135218708"/>
      <w:r w:rsidRPr="006172B2">
        <w:lastRenderedPageBreak/>
        <w:t>У претходној табели дат je приказ количине сортимената по врстама дрвећа. На нивоу целе газдинске јединице укупна бруто запре</w:t>
      </w:r>
      <w:r w:rsidR="00773BA6" w:rsidRPr="006172B2">
        <w:t>мина сортимената износи                   1.102.428,8</w:t>
      </w:r>
      <w:r w:rsidRPr="006172B2">
        <w:t> m³ од</w:t>
      </w:r>
      <w:r w:rsidR="00773BA6" w:rsidRPr="006172B2">
        <w:t xml:space="preserve"> чега је нето запремина 979.762,6</w:t>
      </w:r>
      <w:r w:rsidRPr="006172B2">
        <w:t> m³. Укупна запремина п</w:t>
      </w:r>
      <w:r w:rsidR="00773BA6" w:rsidRPr="006172B2">
        <w:t>росторног дрвета износи 830.006,4</w:t>
      </w:r>
      <w:r w:rsidRPr="006172B2">
        <w:t> m³ док је запремина тех</w:t>
      </w:r>
      <w:r w:rsidR="00773BA6" w:rsidRPr="006172B2">
        <w:t>ничког дрвета 149.756,3</w:t>
      </w:r>
      <w:r w:rsidRPr="006172B2">
        <w:t> m³.</w:t>
      </w:r>
    </w:p>
    <w:p w14:paraId="1A46E59E" w14:textId="77777777" w:rsidR="00E7779B" w:rsidRPr="006172B2" w:rsidRDefault="00E7779B" w:rsidP="00DF4941">
      <w:pPr>
        <w:pStyle w:val="Heading2"/>
      </w:pPr>
      <w:bookmarkStart w:id="367" w:name="_Toc167964246"/>
      <w:r w:rsidRPr="006172B2">
        <w:t>2.4.2. Вредност дрвета на пању</w:t>
      </w:r>
      <w:bookmarkEnd w:id="361"/>
      <w:bookmarkEnd w:id="362"/>
      <w:bookmarkEnd w:id="363"/>
      <w:bookmarkEnd w:id="364"/>
      <w:bookmarkEnd w:id="365"/>
      <w:bookmarkEnd w:id="366"/>
      <w:bookmarkEnd w:id="367"/>
    </w:p>
    <w:p w14:paraId="2CE397DF" w14:textId="77777777" w:rsidR="00E7779B" w:rsidRPr="006172B2" w:rsidRDefault="00E7779B" w:rsidP="00E7779B">
      <w:pPr>
        <w:jc w:val="both"/>
      </w:pPr>
      <w:r w:rsidRPr="006172B2">
        <w:t xml:space="preserve">                     </w:t>
      </w:r>
    </w:p>
    <w:p w14:paraId="324605B4" w14:textId="77777777" w:rsidR="00E7779B" w:rsidRPr="006172B2" w:rsidRDefault="00E7779B" w:rsidP="00E7779B">
      <w:pPr>
        <w:pStyle w:val="Caption"/>
        <w:keepNext/>
      </w:pPr>
      <w:r w:rsidRPr="006172B2">
        <w:t xml:space="preserve">Табела </w:t>
      </w:r>
      <w:r w:rsidR="00AB2D16" w:rsidRPr="006172B2">
        <w:t>33</w:t>
      </w:r>
      <w:r w:rsidRPr="006172B2">
        <w:t>. Вредност дрвета на пању по врстама дрвећа</w:t>
      </w:r>
    </w:p>
    <w:tbl>
      <w:tblPr>
        <w:tblW w:w="0" w:type="auto"/>
        <w:jc w:val="center"/>
        <w:tblLook w:val="04A0" w:firstRow="1" w:lastRow="0" w:firstColumn="1" w:lastColumn="0" w:noHBand="0" w:noVBand="1"/>
      </w:tblPr>
      <w:tblGrid>
        <w:gridCol w:w="3229"/>
        <w:gridCol w:w="1224"/>
        <w:gridCol w:w="1793"/>
        <w:gridCol w:w="1756"/>
      </w:tblGrid>
      <w:tr w:rsidR="00773BA6" w:rsidRPr="006172B2" w14:paraId="346E537A" w14:textId="77777777" w:rsidTr="00773BA6">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3558D01" w14:textId="77777777" w:rsidR="00773BA6" w:rsidRPr="006172B2" w:rsidRDefault="00773BA6" w:rsidP="00773BA6">
            <w:pPr>
              <w:jc w:val="both"/>
              <w:rPr>
                <w:b/>
                <w:bCs/>
                <w:sz w:val="22"/>
                <w:szCs w:val="22"/>
              </w:rPr>
            </w:pPr>
            <w:r w:rsidRPr="006172B2">
              <w:rPr>
                <w:b/>
                <w:bCs/>
                <w:sz w:val="22"/>
                <w:szCs w:val="22"/>
              </w:rPr>
              <w:t>С О Р Т И М Е Н Т И</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40F2532" w14:textId="77777777" w:rsidR="00773BA6" w:rsidRPr="006172B2" w:rsidRDefault="00773BA6" w:rsidP="00773BA6">
            <w:pPr>
              <w:jc w:val="center"/>
              <w:rPr>
                <w:b/>
                <w:bCs/>
                <w:sz w:val="22"/>
                <w:szCs w:val="22"/>
              </w:rPr>
            </w:pPr>
            <w:r w:rsidRPr="006172B2">
              <w:rPr>
                <w:b/>
                <w:bCs/>
                <w:sz w:val="22"/>
                <w:szCs w:val="22"/>
              </w:rPr>
              <w:t>Количина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412D418" w14:textId="77777777" w:rsidR="00773BA6" w:rsidRPr="006172B2" w:rsidRDefault="00773BA6" w:rsidP="00773BA6">
            <w:pPr>
              <w:jc w:val="center"/>
              <w:rPr>
                <w:b/>
                <w:bCs/>
                <w:sz w:val="22"/>
                <w:szCs w:val="22"/>
              </w:rPr>
            </w:pPr>
            <w:r w:rsidRPr="006172B2">
              <w:rPr>
                <w:b/>
                <w:bCs/>
                <w:sz w:val="22"/>
                <w:szCs w:val="22"/>
              </w:rPr>
              <w:t>Јединична цена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15F69E5" w14:textId="77777777" w:rsidR="00773BA6" w:rsidRPr="006172B2" w:rsidRDefault="00773BA6" w:rsidP="00773BA6">
            <w:pPr>
              <w:jc w:val="center"/>
              <w:rPr>
                <w:b/>
                <w:bCs/>
                <w:sz w:val="22"/>
                <w:szCs w:val="22"/>
              </w:rPr>
            </w:pPr>
            <w:r w:rsidRPr="006172B2">
              <w:rPr>
                <w:b/>
                <w:bCs/>
                <w:sz w:val="22"/>
                <w:szCs w:val="22"/>
              </w:rPr>
              <w:t>Вредност</w:t>
            </w:r>
          </w:p>
        </w:tc>
      </w:tr>
      <w:tr w:rsidR="00773BA6" w:rsidRPr="006172B2" w14:paraId="5A11F22E" w14:textId="77777777" w:rsidTr="00773BA6">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4EA2" w14:textId="77777777" w:rsidR="00773BA6" w:rsidRPr="006172B2" w:rsidRDefault="00773BA6" w:rsidP="00773BA6">
            <w:pPr>
              <w:rPr>
                <w:b/>
                <w:bCs/>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20265221" w14:textId="77777777" w:rsidR="00773BA6" w:rsidRPr="006172B2" w:rsidRDefault="00773BA6" w:rsidP="00773BA6">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79297515" w14:textId="77777777" w:rsidR="00773BA6" w:rsidRPr="006172B2" w:rsidRDefault="00773BA6" w:rsidP="00773BA6">
            <w:pPr>
              <w:jc w:val="center"/>
              <w:rPr>
                <w:b/>
                <w:bCs/>
                <w:sz w:val="22"/>
                <w:szCs w:val="22"/>
              </w:rPr>
            </w:pPr>
            <w:r w:rsidRPr="006172B2">
              <w:rPr>
                <w:b/>
                <w:bCs/>
                <w:sz w:val="22"/>
                <w:szCs w:val="22"/>
              </w:rPr>
              <w:t>дин/m³</w:t>
            </w:r>
          </w:p>
        </w:tc>
        <w:tc>
          <w:tcPr>
            <w:tcW w:w="0" w:type="auto"/>
            <w:tcBorders>
              <w:top w:val="nil"/>
              <w:left w:val="nil"/>
              <w:bottom w:val="single" w:sz="4" w:space="0" w:color="auto"/>
              <w:right w:val="single" w:sz="4" w:space="0" w:color="auto"/>
            </w:tcBorders>
            <w:shd w:val="clear" w:color="000000" w:fill="D9D9D9"/>
            <w:vAlign w:val="center"/>
            <w:hideMark/>
          </w:tcPr>
          <w:p w14:paraId="467D9034" w14:textId="77777777" w:rsidR="00773BA6" w:rsidRPr="006172B2" w:rsidRDefault="00773BA6" w:rsidP="00773BA6">
            <w:pPr>
              <w:jc w:val="center"/>
              <w:rPr>
                <w:b/>
                <w:bCs/>
                <w:sz w:val="22"/>
                <w:szCs w:val="22"/>
              </w:rPr>
            </w:pPr>
            <w:r w:rsidRPr="006172B2">
              <w:rPr>
                <w:b/>
                <w:bCs/>
                <w:sz w:val="22"/>
                <w:szCs w:val="22"/>
              </w:rPr>
              <w:t>динара</w:t>
            </w:r>
          </w:p>
        </w:tc>
      </w:tr>
      <w:tr w:rsidR="00773BA6" w:rsidRPr="006172B2" w14:paraId="12806133"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84C000" w14:textId="77777777" w:rsidR="00773BA6" w:rsidRPr="006172B2" w:rsidRDefault="00773BA6" w:rsidP="00773BA6">
            <w:pPr>
              <w:jc w:val="both"/>
              <w:rPr>
                <w:sz w:val="22"/>
                <w:szCs w:val="22"/>
              </w:rPr>
            </w:pPr>
            <w:r w:rsidRPr="006172B2">
              <w:rPr>
                <w:sz w:val="22"/>
                <w:szCs w:val="22"/>
              </w:rPr>
              <w:t>Трупци I класе - сладун</w:t>
            </w:r>
          </w:p>
        </w:tc>
        <w:tc>
          <w:tcPr>
            <w:tcW w:w="0" w:type="auto"/>
            <w:tcBorders>
              <w:top w:val="nil"/>
              <w:left w:val="nil"/>
              <w:bottom w:val="single" w:sz="4" w:space="0" w:color="auto"/>
              <w:right w:val="single" w:sz="4" w:space="0" w:color="auto"/>
            </w:tcBorders>
            <w:shd w:val="clear" w:color="auto" w:fill="auto"/>
            <w:vAlign w:val="center"/>
            <w:hideMark/>
          </w:tcPr>
          <w:p w14:paraId="68C6B26A" w14:textId="77777777" w:rsidR="00773BA6" w:rsidRPr="006172B2" w:rsidRDefault="00773BA6" w:rsidP="00773BA6">
            <w:pPr>
              <w:jc w:val="right"/>
              <w:rPr>
                <w:sz w:val="22"/>
                <w:szCs w:val="22"/>
              </w:rPr>
            </w:pPr>
            <w:r w:rsidRPr="006172B2">
              <w:rPr>
                <w:sz w:val="22"/>
                <w:szCs w:val="22"/>
              </w:rPr>
              <w:t>70.8</w:t>
            </w:r>
          </w:p>
        </w:tc>
        <w:tc>
          <w:tcPr>
            <w:tcW w:w="0" w:type="auto"/>
            <w:tcBorders>
              <w:top w:val="nil"/>
              <w:left w:val="nil"/>
              <w:bottom w:val="single" w:sz="4" w:space="0" w:color="auto"/>
              <w:right w:val="single" w:sz="4" w:space="0" w:color="auto"/>
            </w:tcBorders>
            <w:shd w:val="clear" w:color="auto" w:fill="auto"/>
            <w:vAlign w:val="center"/>
            <w:hideMark/>
          </w:tcPr>
          <w:p w14:paraId="29B7746F" w14:textId="77777777" w:rsidR="00773BA6" w:rsidRPr="006172B2" w:rsidRDefault="00773BA6" w:rsidP="00773BA6">
            <w:pPr>
              <w:jc w:val="right"/>
              <w:rPr>
                <w:sz w:val="22"/>
                <w:szCs w:val="22"/>
              </w:rPr>
            </w:pPr>
            <w:r w:rsidRPr="006172B2">
              <w:rPr>
                <w:sz w:val="22"/>
                <w:szCs w:val="22"/>
              </w:rPr>
              <w:t>15,612.00</w:t>
            </w:r>
          </w:p>
        </w:tc>
        <w:tc>
          <w:tcPr>
            <w:tcW w:w="0" w:type="auto"/>
            <w:tcBorders>
              <w:top w:val="nil"/>
              <w:left w:val="nil"/>
              <w:bottom w:val="single" w:sz="4" w:space="0" w:color="auto"/>
              <w:right w:val="single" w:sz="4" w:space="0" w:color="auto"/>
            </w:tcBorders>
            <w:shd w:val="clear" w:color="auto" w:fill="auto"/>
            <w:vAlign w:val="center"/>
            <w:hideMark/>
          </w:tcPr>
          <w:p w14:paraId="7DFA9DB0" w14:textId="77777777" w:rsidR="00773BA6" w:rsidRPr="006172B2" w:rsidRDefault="00773BA6" w:rsidP="00773BA6">
            <w:pPr>
              <w:jc w:val="right"/>
              <w:rPr>
                <w:sz w:val="22"/>
                <w:szCs w:val="22"/>
              </w:rPr>
            </w:pPr>
            <w:r w:rsidRPr="006172B2">
              <w:rPr>
                <w:sz w:val="22"/>
                <w:szCs w:val="22"/>
              </w:rPr>
              <w:t>1,105,244.71</w:t>
            </w:r>
          </w:p>
        </w:tc>
      </w:tr>
      <w:tr w:rsidR="00773BA6" w:rsidRPr="006172B2" w14:paraId="7234DEC4"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1DA988" w14:textId="77777777" w:rsidR="00773BA6" w:rsidRPr="006172B2" w:rsidRDefault="00773BA6" w:rsidP="00773BA6">
            <w:pPr>
              <w:jc w:val="both"/>
              <w:rPr>
                <w:sz w:val="22"/>
                <w:szCs w:val="22"/>
              </w:rPr>
            </w:pPr>
            <w:r w:rsidRPr="006172B2">
              <w:rPr>
                <w:sz w:val="22"/>
                <w:szCs w:val="22"/>
              </w:rPr>
              <w:t>Трупци II класе - сладун</w:t>
            </w:r>
          </w:p>
        </w:tc>
        <w:tc>
          <w:tcPr>
            <w:tcW w:w="0" w:type="auto"/>
            <w:tcBorders>
              <w:top w:val="nil"/>
              <w:left w:val="nil"/>
              <w:bottom w:val="single" w:sz="4" w:space="0" w:color="auto"/>
              <w:right w:val="single" w:sz="4" w:space="0" w:color="auto"/>
            </w:tcBorders>
            <w:shd w:val="clear" w:color="auto" w:fill="auto"/>
            <w:vAlign w:val="center"/>
            <w:hideMark/>
          </w:tcPr>
          <w:p w14:paraId="26FDB59A" w14:textId="77777777" w:rsidR="00773BA6" w:rsidRPr="006172B2" w:rsidRDefault="00773BA6" w:rsidP="00773BA6">
            <w:pPr>
              <w:jc w:val="right"/>
              <w:rPr>
                <w:sz w:val="22"/>
                <w:szCs w:val="22"/>
              </w:rPr>
            </w:pPr>
            <w:r w:rsidRPr="006172B2">
              <w:rPr>
                <w:sz w:val="22"/>
                <w:szCs w:val="22"/>
              </w:rPr>
              <w:t>149.7</w:t>
            </w:r>
          </w:p>
        </w:tc>
        <w:tc>
          <w:tcPr>
            <w:tcW w:w="0" w:type="auto"/>
            <w:tcBorders>
              <w:top w:val="nil"/>
              <w:left w:val="nil"/>
              <w:bottom w:val="single" w:sz="4" w:space="0" w:color="auto"/>
              <w:right w:val="single" w:sz="4" w:space="0" w:color="auto"/>
            </w:tcBorders>
            <w:shd w:val="clear" w:color="auto" w:fill="auto"/>
            <w:vAlign w:val="center"/>
            <w:hideMark/>
          </w:tcPr>
          <w:p w14:paraId="6E2C9DB3" w14:textId="77777777" w:rsidR="00773BA6" w:rsidRPr="006172B2" w:rsidRDefault="00773BA6" w:rsidP="00773BA6">
            <w:pPr>
              <w:jc w:val="right"/>
              <w:rPr>
                <w:sz w:val="22"/>
                <w:szCs w:val="22"/>
              </w:rPr>
            </w:pPr>
            <w:r w:rsidRPr="006172B2">
              <w:rPr>
                <w:sz w:val="22"/>
                <w:szCs w:val="22"/>
              </w:rPr>
              <w:t>10,652.00</w:t>
            </w:r>
          </w:p>
        </w:tc>
        <w:tc>
          <w:tcPr>
            <w:tcW w:w="0" w:type="auto"/>
            <w:tcBorders>
              <w:top w:val="nil"/>
              <w:left w:val="nil"/>
              <w:bottom w:val="single" w:sz="4" w:space="0" w:color="auto"/>
              <w:right w:val="single" w:sz="4" w:space="0" w:color="auto"/>
            </w:tcBorders>
            <w:shd w:val="clear" w:color="auto" w:fill="auto"/>
            <w:vAlign w:val="center"/>
            <w:hideMark/>
          </w:tcPr>
          <w:p w14:paraId="40AAC42E" w14:textId="77777777" w:rsidR="00773BA6" w:rsidRPr="006172B2" w:rsidRDefault="00773BA6" w:rsidP="00773BA6">
            <w:pPr>
              <w:jc w:val="right"/>
              <w:rPr>
                <w:sz w:val="22"/>
                <w:szCs w:val="22"/>
              </w:rPr>
            </w:pPr>
            <w:r w:rsidRPr="006172B2">
              <w:rPr>
                <w:sz w:val="22"/>
                <w:szCs w:val="22"/>
              </w:rPr>
              <w:t>1,594,876.84</w:t>
            </w:r>
          </w:p>
        </w:tc>
      </w:tr>
      <w:tr w:rsidR="00773BA6" w:rsidRPr="006172B2" w14:paraId="6EC01888"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52FF09" w14:textId="77777777" w:rsidR="00773BA6" w:rsidRPr="006172B2" w:rsidRDefault="00773BA6" w:rsidP="00773BA6">
            <w:pPr>
              <w:jc w:val="both"/>
              <w:rPr>
                <w:sz w:val="22"/>
                <w:szCs w:val="22"/>
              </w:rPr>
            </w:pPr>
            <w:r w:rsidRPr="006172B2">
              <w:rPr>
                <w:sz w:val="22"/>
                <w:szCs w:val="22"/>
              </w:rPr>
              <w:t>Трупци III класе - сладун</w:t>
            </w:r>
          </w:p>
        </w:tc>
        <w:tc>
          <w:tcPr>
            <w:tcW w:w="0" w:type="auto"/>
            <w:tcBorders>
              <w:top w:val="nil"/>
              <w:left w:val="nil"/>
              <w:bottom w:val="single" w:sz="4" w:space="0" w:color="auto"/>
              <w:right w:val="single" w:sz="4" w:space="0" w:color="auto"/>
            </w:tcBorders>
            <w:shd w:val="clear" w:color="auto" w:fill="auto"/>
            <w:vAlign w:val="center"/>
            <w:hideMark/>
          </w:tcPr>
          <w:p w14:paraId="180EE399" w14:textId="77777777" w:rsidR="00773BA6" w:rsidRPr="006172B2" w:rsidRDefault="00773BA6" w:rsidP="00773BA6">
            <w:pPr>
              <w:jc w:val="right"/>
              <w:rPr>
                <w:sz w:val="22"/>
                <w:szCs w:val="22"/>
              </w:rPr>
            </w:pPr>
            <w:r w:rsidRPr="006172B2">
              <w:rPr>
                <w:sz w:val="22"/>
                <w:szCs w:val="22"/>
              </w:rPr>
              <w:t>124.6</w:t>
            </w:r>
          </w:p>
        </w:tc>
        <w:tc>
          <w:tcPr>
            <w:tcW w:w="0" w:type="auto"/>
            <w:tcBorders>
              <w:top w:val="nil"/>
              <w:left w:val="nil"/>
              <w:bottom w:val="single" w:sz="4" w:space="0" w:color="auto"/>
              <w:right w:val="single" w:sz="4" w:space="0" w:color="auto"/>
            </w:tcBorders>
            <w:shd w:val="clear" w:color="auto" w:fill="auto"/>
            <w:vAlign w:val="center"/>
            <w:hideMark/>
          </w:tcPr>
          <w:p w14:paraId="0E3E2AA5" w14:textId="77777777" w:rsidR="00773BA6" w:rsidRPr="006172B2" w:rsidRDefault="00773BA6" w:rsidP="00773BA6">
            <w:pPr>
              <w:jc w:val="right"/>
              <w:rPr>
                <w:sz w:val="22"/>
                <w:szCs w:val="22"/>
              </w:rPr>
            </w:pPr>
            <w:r w:rsidRPr="006172B2">
              <w:rPr>
                <w:sz w:val="22"/>
                <w:szCs w:val="22"/>
              </w:rPr>
              <w:t>5,871.00</w:t>
            </w:r>
          </w:p>
        </w:tc>
        <w:tc>
          <w:tcPr>
            <w:tcW w:w="0" w:type="auto"/>
            <w:tcBorders>
              <w:top w:val="nil"/>
              <w:left w:val="nil"/>
              <w:bottom w:val="single" w:sz="4" w:space="0" w:color="auto"/>
              <w:right w:val="single" w:sz="4" w:space="0" w:color="auto"/>
            </w:tcBorders>
            <w:shd w:val="clear" w:color="auto" w:fill="auto"/>
            <w:vAlign w:val="center"/>
            <w:hideMark/>
          </w:tcPr>
          <w:p w14:paraId="01F6A90D" w14:textId="77777777" w:rsidR="00773BA6" w:rsidRPr="006172B2" w:rsidRDefault="00773BA6" w:rsidP="00773BA6">
            <w:pPr>
              <w:jc w:val="right"/>
              <w:rPr>
                <w:sz w:val="22"/>
                <w:szCs w:val="22"/>
              </w:rPr>
            </w:pPr>
            <w:r w:rsidRPr="006172B2">
              <w:rPr>
                <w:sz w:val="22"/>
                <w:szCs w:val="22"/>
              </w:rPr>
              <w:t>731,437.61</w:t>
            </w:r>
          </w:p>
        </w:tc>
      </w:tr>
      <w:tr w:rsidR="00773BA6" w:rsidRPr="006172B2" w14:paraId="4BF4CB18"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A1E2E" w14:textId="77777777" w:rsidR="00773BA6" w:rsidRPr="006172B2" w:rsidRDefault="00773BA6" w:rsidP="00773BA6">
            <w:pPr>
              <w:jc w:val="both"/>
              <w:rPr>
                <w:sz w:val="22"/>
                <w:szCs w:val="22"/>
              </w:rPr>
            </w:pPr>
            <w:r w:rsidRPr="006172B2">
              <w:rPr>
                <w:sz w:val="22"/>
                <w:szCs w:val="22"/>
              </w:rPr>
              <w:t>Трупци К класе - сладун</w:t>
            </w:r>
          </w:p>
        </w:tc>
        <w:tc>
          <w:tcPr>
            <w:tcW w:w="0" w:type="auto"/>
            <w:tcBorders>
              <w:top w:val="nil"/>
              <w:left w:val="nil"/>
              <w:bottom w:val="single" w:sz="4" w:space="0" w:color="auto"/>
              <w:right w:val="single" w:sz="4" w:space="0" w:color="auto"/>
            </w:tcBorders>
            <w:shd w:val="clear" w:color="auto" w:fill="auto"/>
            <w:vAlign w:val="center"/>
            <w:hideMark/>
          </w:tcPr>
          <w:p w14:paraId="19E4B689" w14:textId="77777777" w:rsidR="00773BA6" w:rsidRPr="006172B2" w:rsidRDefault="00773BA6" w:rsidP="00773BA6">
            <w:pPr>
              <w:jc w:val="right"/>
              <w:rPr>
                <w:sz w:val="22"/>
                <w:szCs w:val="22"/>
              </w:rPr>
            </w:pPr>
            <w:r w:rsidRPr="006172B2">
              <w:rPr>
                <w:sz w:val="22"/>
                <w:szCs w:val="22"/>
              </w:rPr>
              <w:t>32.4</w:t>
            </w:r>
          </w:p>
        </w:tc>
        <w:tc>
          <w:tcPr>
            <w:tcW w:w="0" w:type="auto"/>
            <w:tcBorders>
              <w:top w:val="nil"/>
              <w:left w:val="nil"/>
              <w:bottom w:val="single" w:sz="4" w:space="0" w:color="auto"/>
              <w:right w:val="single" w:sz="4" w:space="0" w:color="auto"/>
            </w:tcBorders>
            <w:shd w:val="clear" w:color="auto" w:fill="auto"/>
            <w:vAlign w:val="center"/>
            <w:hideMark/>
          </w:tcPr>
          <w:p w14:paraId="763B67DA" w14:textId="77777777" w:rsidR="00773BA6" w:rsidRPr="006172B2" w:rsidRDefault="00773BA6" w:rsidP="00773BA6">
            <w:pPr>
              <w:jc w:val="right"/>
              <w:rPr>
                <w:sz w:val="22"/>
                <w:szCs w:val="22"/>
              </w:rPr>
            </w:pPr>
            <w:r w:rsidRPr="006172B2">
              <w:rPr>
                <w:sz w:val="22"/>
                <w:szCs w:val="22"/>
              </w:rPr>
              <w:t>17,485.00</w:t>
            </w:r>
          </w:p>
        </w:tc>
        <w:tc>
          <w:tcPr>
            <w:tcW w:w="0" w:type="auto"/>
            <w:tcBorders>
              <w:top w:val="nil"/>
              <w:left w:val="nil"/>
              <w:bottom w:val="single" w:sz="4" w:space="0" w:color="auto"/>
              <w:right w:val="single" w:sz="4" w:space="0" w:color="auto"/>
            </w:tcBorders>
            <w:shd w:val="clear" w:color="auto" w:fill="auto"/>
            <w:vAlign w:val="center"/>
            <w:hideMark/>
          </w:tcPr>
          <w:p w14:paraId="600C1E57" w14:textId="77777777" w:rsidR="00773BA6" w:rsidRPr="006172B2" w:rsidRDefault="00773BA6" w:rsidP="00773BA6">
            <w:pPr>
              <w:jc w:val="right"/>
              <w:rPr>
                <w:sz w:val="22"/>
                <w:szCs w:val="22"/>
              </w:rPr>
            </w:pPr>
            <w:r w:rsidRPr="006172B2">
              <w:rPr>
                <w:sz w:val="22"/>
                <w:szCs w:val="22"/>
              </w:rPr>
              <w:t>566,667.49</w:t>
            </w:r>
          </w:p>
        </w:tc>
      </w:tr>
      <w:tr w:rsidR="00773BA6" w:rsidRPr="006172B2" w14:paraId="092FEB7D"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20293F" w14:textId="77777777" w:rsidR="00773BA6" w:rsidRPr="006172B2" w:rsidRDefault="00773BA6" w:rsidP="00773BA6">
            <w:pPr>
              <w:jc w:val="both"/>
              <w:rPr>
                <w:sz w:val="22"/>
                <w:szCs w:val="22"/>
              </w:rPr>
            </w:pPr>
            <w:r w:rsidRPr="006172B2">
              <w:rPr>
                <w:sz w:val="22"/>
                <w:szCs w:val="22"/>
              </w:rPr>
              <w:t>Трупци I класе - китњак</w:t>
            </w:r>
          </w:p>
        </w:tc>
        <w:tc>
          <w:tcPr>
            <w:tcW w:w="0" w:type="auto"/>
            <w:tcBorders>
              <w:top w:val="nil"/>
              <w:left w:val="nil"/>
              <w:bottom w:val="single" w:sz="4" w:space="0" w:color="auto"/>
              <w:right w:val="single" w:sz="4" w:space="0" w:color="auto"/>
            </w:tcBorders>
            <w:shd w:val="clear" w:color="auto" w:fill="auto"/>
            <w:vAlign w:val="center"/>
            <w:hideMark/>
          </w:tcPr>
          <w:p w14:paraId="31DAFAFA" w14:textId="77777777" w:rsidR="00773BA6" w:rsidRPr="006172B2" w:rsidRDefault="00773BA6" w:rsidP="00773BA6">
            <w:pPr>
              <w:jc w:val="right"/>
              <w:rPr>
                <w:sz w:val="22"/>
                <w:szCs w:val="22"/>
              </w:rPr>
            </w:pPr>
            <w:r w:rsidRPr="006172B2">
              <w:rPr>
                <w:sz w:val="22"/>
                <w:szCs w:val="22"/>
              </w:rPr>
              <w:t>52.6</w:t>
            </w:r>
          </w:p>
        </w:tc>
        <w:tc>
          <w:tcPr>
            <w:tcW w:w="0" w:type="auto"/>
            <w:tcBorders>
              <w:top w:val="nil"/>
              <w:left w:val="nil"/>
              <w:bottom w:val="single" w:sz="4" w:space="0" w:color="auto"/>
              <w:right w:val="single" w:sz="4" w:space="0" w:color="auto"/>
            </w:tcBorders>
            <w:shd w:val="clear" w:color="auto" w:fill="auto"/>
            <w:vAlign w:val="center"/>
            <w:hideMark/>
          </w:tcPr>
          <w:p w14:paraId="38DB1F4A" w14:textId="77777777" w:rsidR="00773BA6" w:rsidRPr="006172B2" w:rsidRDefault="00773BA6" w:rsidP="00773BA6">
            <w:pPr>
              <w:jc w:val="right"/>
              <w:rPr>
                <w:sz w:val="22"/>
                <w:szCs w:val="22"/>
              </w:rPr>
            </w:pPr>
            <w:r w:rsidRPr="006172B2">
              <w:rPr>
                <w:sz w:val="22"/>
                <w:szCs w:val="22"/>
              </w:rPr>
              <w:t>15,612.00</w:t>
            </w:r>
          </w:p>
        </w:tc>
        <w:tc>
          <w:tcPr>
            <w:tcW w:w="0" w:type="auto"/>
            <w:tcBorders>
              <w:top w:val="nil"/>
              <w:left w:val="nil"/>
              <w:bottom w:val="single" w:sz="4" w:space="0" w:color="auto"/>
              <w:right w:val="single" w:sz="4" w:space="0" w:color="auto"/>
            </w:tcBorders>
            <w:shd w:val="clear" w:color="auto" w:fill="auto"/>
            <w:vAlign w:val="center"/>
            <w:hideMark/>
          </w:tcPr>
          <w:p w14:paraId="494C24E3" w14:textId="77777777" w:rsidR="00773BA6" w:rsidRPr="006172B2" w:rsidRDefault="00773BA6" w:rsidP="00773BA6">
            <w:pPr>
              <w:jc w:val="right"/>
              <w:rPr>
                <w:sz w:val="22"/>
                <w:szCs w:val="22"/>
              </w:rPr>
            </w:pPr>
            <w:r w:rsidRPr="006172B2">
              <w:rPr>
                <w:sz w:val="22"/>
                <w:szCs w:val="22"/>
              </w:rPr>
              <w:t>820,924.74</w:t>
            </w:r>
          </w:p>
        </w:tc>
      </w:tr>
      <w:tr w:rsidR="00773BA6" w:rsidRPr="006172B2" w14:paraId="575AC6BA"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9D7C8" w14:textId="77777777" w:rsidR="00773BA6" w:rsidRPr="006172B2" w:rsidRDefault="00773BA6" w:rsidP="00773BA6">
            <w:pPr>
              <w:jc w:val="both"/>
              <w:rPr>
                <w:sz w:val="22"/>
                <w:szCs w:val="22"/>
              </w:rPr>
            </w:pPr>
            <w:r w:rsidRPr="006172B2">
              <w:rPr>
                <w:sz w:val="22"/>
                <w:szCs w:val="22"/>
              </w:rPr>
              <w:t>Трупци II класе - китњак</w:t>
            </w:r>
          </w:p>
        </w:tc>
        <w:tc>
          <w:tcPr>
            <w:tcW w:w="0" w:type="auto"/>
            <w:tcBorders>
              <w:top w:val="nil"/>
              <w:left w:val="nil"/>
              <w:bottom w:val="single" w:sz="4" w:space="0" w:color="auto"/>
              <w:right w:val="single" w:sz="4" w:space="0" w:color="auto"/>
            </w:tcBorders>
            <w:shd w:val="clear" w:color="auto" w:fill="auto"/>
            <w:vAlign w:val="center"/>
            <w:hideMark/>
          </w:tcPr>
          <w:p w14:paraId="0D87BE12" w14:textId="77777777" w:rsidR="00773BA6" w:rsidRPr="006172B2" w:rsidRDefault="00773BA6" w:rsidP="00773BA6">
            <w:pPr>
              <w:jc w:val="right"/>
              <w:rPr>
                <w:sz w:val="22"/>
                <w:szCs w:val="22"/>
              </w:rPr>
            </w:pPr>
            <w:r w:rsidRPr="006172B2">
              <w:rPr>
                <w:sz w:val="22"/>
                <w:szCs w:val="22"/>
              </w:rPr>
              <w:t>114.3</w:t>
            </w:r>
          </w:p>
        </w:tc>
        <w:tc>
          <w:tcPr>
            <w:tcW w:w="0" w:type="auto"/>
            <w:tcBorders>
              <w:top w:val="nil"/>
              <w:left w:val="nil"/>
              <w:bottom w:val="single" w:sz="4" w:space="0" w:color="auto"/>
              <w:right w:val="single" w:sz="4" w:space="0" w:color="auto"/>
            </w:tcBorders>
            <w:shd w:val="clear" w:color="auto" w:fill="auto"/>
            <w:vAlign w:val="center"/>
            <w:hideMark/>
          </w:tcPr>
          <w:p w14:paraId="2B9364AC" w14:textId="77777777" w:rsidR="00773BA6" w:rsidRPr="006172B2" w:rsidRDefault="00773BA6" w:rsidP="00773BA6">
            <w:pPr>
              <w:jc w:val="right"/>
              <w:rPr>
                <w:sz w:val="22"/>
                <w:szCs w:val="22"/>
              </w:rPr>
            </w:pPr>
            <w:r w:rsidRPr="006172B2">
              <w:rPr>
                <w:sz w:val="22"/>
                <w:szCs w:val="22"/>
              </w:rPr>
              <w:t>10,652.00</w:t>
            </w:r>
          </w:p>
        </w:tc>
        <w:tc>
          <w:tcPr>
            <w:tcW w:w="0" w:type="auto"/>
            <w:tcBorders>
              <w:top w:val="nil"/>
              <w:left w:val="nil"/>
              <w:bottom w:val="single" w:sz="4" w:space="0" w:color="auto"/>
              <w:right w:val="single" w:sz="4" w:space="0" w:color="auto"/>
            </w:tcBorders>
            <w:shd w:val="clear" w:color="auto" w:fill="auto"/>
            <w:vAlign w:val="center"/>
            <w:hideMark/>
          </w:tcPr>
          <w:p w14:paraId="5089F3CC" w14:textId="77777777" w:rsidR="00773BA6" w:rsidRPr="006172B2" w:rsidRDefault="00773BA6" w:rsidP="00773BA6">
            <w:pPr>
              <w:jc w:val="right"/>
              <w:rPr>
                <w:sz w:val="22"/>
                <w:szCs w:val="22"/>
              </w:rPr>
            </w:pPr>
            <w:r w:rsidRPr="006172B2">
              <w:rPr>
                <w:sz w:val="22"/>
                <w:szCs w:val="22"/>
              </w:rPr>
              <w:t>1,217,195.81</w:t>
            </w:r>
          </w:p>
        </w:tc>
      </w:tr>
      <w:tr w:rsidR="00773BA6" w:rsidRPr="006172B2" w14:paraId="555D1345"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6C3CE" w14:textId="77777777" w:rsidR="00773BA6" w:rsidRPr="006172B2" w:rsidRDefault="00773BA6" w:rsidP="00773BA6">
            <w:pPr>
              <w:jc w:val="both"/>
              <w:rPr>
                <w:sz w:val="22"/>
                <w:szCs w:val="22"/>
              </w:rPr>
            </w:pPr>
            <w:r w:rsidRPr="006172B2">
              <w:rPr>
                <w:sz w:val="22"/>
                <w:szCs w:val="22"/>
              </w:rPr>
              <w:t>Трупци III класе - китњак</w:t>
            </w:r>
          </w:p>
        </w:tc>
        <w:tc>
          <w:tcPr>
            <w:tcW w:w="0" w:type="auto"/>
            <w:tcBorders>
              <w:top w:val="nil"/>
              <w:left w:val="nil"/>
              <w:bottom w:val="single" w:sz="4" w:space="0" w:color="auto"/>
              <w:right w:val="single" w:sz="4" w:space="0" w:color="auto"/>
            </w:tcBorders>
            <w:shd w:val="clear" w:color="auto" w:fill="auto"/>
            <w:vAlign w:val="center"/>
            <w:hideMark/>
          </w:tcPr>
          <w:p w14:paraId="5D12A7CD" w14:textId="77777777" w:rsidR="00773BA6" w:rsidRPr="006172B2" w:rsidRDefault="00773BA6" w:rsidP="00773BA6">
            <w:pPr>
              <w:jc w:val="right"/>
              <w:rPr>
                <w:sz w:val="22"/>
                <w:szCs w:val="22"/>
              </w:rPr>
            </w:pPr>
            <w:r w:rsidRPr="006172B2">
              <w:rPr>
                <w:sz w:val="22"/>
                <w:szCs w:val="22"/>
              </w:rPr>
              <w:t>103.1</w:t>
            </w:r>
          </w:p>
        </w:tc>
        <w:tc>
          <w:tcPr>
            <w:tcW w:w="0" w:type="auto"/>
            <w:tcBorders>
              <w:top w:val="nil"/>
              <w:left w:val="nil"/>
              <w:bottom w:val="single" w:sz="4" w:space="0" w:color="auto"/>
              <w:right w:val="single" w:sz="4" w:space="0" w:color="auto"/>
            </w:tcBorders>
            <w:shd w:val="clear" w:color="auto" w:fill="auto"/>
            <w:vAlign w:val="center"/>
            <w:hideMark/>
          </w:tcPr>
          <w:p w14:paraId="2FBC47E1" w14:textId="77777777" w:rsidR="00773BA6" w:rsidRPr="006172B2" w:rsidRDefault="00773BA6" w:rsidP="00773BA6">
            <w:pPr>
              <w:jc w:val="right"/>
              <w:rPr>
                <w:sz w:val="22"/>
                <w:szCs w:val="22"/>
              </w:rPr>
            </w:pPr>
            <w:r w:rsidRPr="006172B2">
              <w:rPr>
                <w:sz w:val="22"/>
                <w:szCs w:val="22"/>
              </w:rPr>
              <w:t>5,871.00</w:t>
            </w:r>
          </w:p>
        </w:tc>
        <w:tc>
          <w:tcPr>
            <w:tcW w:w="0" w:type="auto"/>
            <w:tcBorders>
              <w:top w:val="nil"/>
              <w:left w:val="nil"/>
              <w:bottom w:val="single" w:sz="4" w:space="0" w:color="auto"/>
              <w:right w:val="single" w:sz="4" w:space="0" w:color="auto"/>
            </w:tcBorders>
            <w:shd w:val="clear" w:color="auto" w:fill="auto"/>
            <w:vAlign w:val="center"/>
            <w:hideMark/>
          </w:tcPr>
          <w:p w14:paraId="651E457F" w14:textId="77777777" w:rsidR="00773BA6" w:rsidRPr="006172B2" w:rsidRDefault="00773BA6" w:rsidP="00773BA6">
            <w:pPr>
              <w:jc w:val="right"/>
              <w:rPr>
                <w:sz w:val="22"/>
                <w:szCs w:val="22"/>
              </w:rPr>
            </w:pPr>
            <w:r w:rsidRPr="006172B2">
              <w:rPr>
                <w:sz w:val="22"/>
                <w:szCs w:val="22"/>
              </w:rPr>
              <w:t>605,056.77</w:t>
            </w:r>
          </w:p>
        </w:tc>
      </w:tr>
      <w:tr w:rsidR="00773BA6" w:rsidRPr="006172B2" w14:paraId="2AEF2321"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B91AC0" w14:textId="77777777" w:rsidR="00773BA6" w:rsidRPr="006172B2" w:rsidRDefault="00773BA6" w:rsidP="00773BA6">
            <w:pPr>
              <w:jc w:val="both"/>
              <w:rPr>
                <w:sz w:val="22"/>
                <w:szCs w:val="22"/>
              </w:rPr>
            </w:pPr>
            <w:r w:rsidRPr="006172B2">
              <w:rPr>
                <w:sz w:val="22"/>
                <w:szCs w:val="22"/>
              </w:rPr>
              <w:t>Трупци К класе - китњак</w:t>
            </w:r>
          </w:p>
        </w:tc>
        <w:tc>
          <w:tcPr>
            <w:tcW w:w="0" w:type="auto"/>
            <w:tcBorders>
              <w:top w:val="nil"/>
              <w:left w:val="nil"/>
              <w:bottom w:val="single" w:sz="4" w:space="0" w:color="auto"/>
              <w:right w:val="single" w:sz="4" w:space="0" w:color="auto"/>
            </w:tcBorders>
            <w:shd w:val="clear" w:color="auto" w:fill="auto"/>
            <w:vAlign w:val="center"/>
            <w:hideMark/>
          </w:tcPr>
          <w:p w14:paraId="4E442C0A" w14:textId="77777777" w:rsidR="00773BA6" w:rsidRPr="006172B2" w:rsidRDefault="00773BA6" w:rsidP="00773BA6">
            <w:pPr>
              <w:jc w:val="right"/>
              <w:rPr>
                <w:sz w:val="22"/>
                <w:szCs w:val="22"/>
              </w:rPr>
            </w:pPr>
            <w:r w:rsidRPr="006172B2">
              <w:rPr>
                <w:sz w:val="22"/>
                <w:szCs w:val="22"/>
              </w:rPr>
              <w:t>24.8</w:t>
            </w:r>
          </w:p>
        </w:tc>
        <w:tc>
          <w:tcPr>
            <w:tcW w:w="0" w:type="auto"/>
            <w:tcBorders>
              <w:top w:val="nil"/>
              <w:left w:val="nil"/>
              <w:bottom w:val="single" w:sz="4" w:space="0" w:color="auto"/>
              <w:right w:val="single" w:sz="4" w:space="0" w:color="auto"/>
            </w:tcBorders>
            <w:shd w:val="clear" w:color="auto" w:fill="auto"/>
            <w:vAlign w:val="center"/>
            <w:hideMark/>
          </w:tcPr>
          <w:p w14:paraId="285A51E1" w14:textId="77777777" w:rsidR="00773BA6" w:rsidRPr="006172B2" w:rsidRDefault="00773BA6" w:rsidP="00773BA6">
            <w:pPr>
              <w:jc w:val="right"/>
              <w:rPr>
                <w:sz w:val="22"/>
                <w:szCs w:val="22"/>
              </w:rPr>
            </w:pPr>
            <w:r w:rsidRPr="006172B2">
              <w:rPr>
                <w:sz w:val="22"/>
                <w:szCs w:val="22"/>
              </w:rPr>
              <w:t>17,485.00</w:t>
            </w:r>
          </w:p>
        </w:tc>
        <w:tc>
          <w:tcPr>
            <w:tcW w:w="0" w:type="auto"/>
            <w:tcBorders>
              <w:top w:val="nil"/>
              <w:left w:val="nil"/>
              <w:bottom w:val="single" w:sz="4" w:space="0" w:color="auto"/>
              <w:right w:val="single" w:sz="4" w:space="0" w:color="auto"/>
            </w:tcBorders>
            <w:shd w:val="clear" w:color="auto" w:fill="auto"/>
            <w:vAlign w:val="center"/>
            <w:hideMark/>
          </w:tcPr>
          <w:p w14:paraId="2C03DAD7" w14:textId="77777777" w:rsidR="00773BA6" w:rsidRPr="006172B2" w:rsidRDefault="00773BA6" w:rsidP="00773BA6">
            <w:pPr>
              <w:jc w:val="right"/>
              <w:rPr>
                <w:sz w:val="22"/>
                <w:szCs w:val="22"/>
              </w:rPr>
            </w:pPr>
            <w:r w:rsidRPr="006172B2">
              <w:rPr>
                <w:sz w:val="22"/>
                <w:szCs w:val="22"/>
              </w:rPr>
              <w:t>433,027.72</w:t>
            </w:r>
          </w:p>
        </w:tc>
      </w:tr>
      <w:tr w:rsidR="00773BA6" w:rsidRPr="006172B2" w14:paraId="144EDAC4"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3653B" w14:textId="77777777" w:rsidR="00773BA6" w:rsidRPr="006172B2" w:rsidRDefault="00773BA6" w:rsidP="00773BA6">
            <w:pPr>
              <w:jc w:val="both"/>
              <w:rPr>
                <w:sz w:val="22"/>
                <w:szCs w:val="22"/>
              </w:rPr>
            </w:pPr>
            <w:r w:rsidRPr="006172B2">
              <w:rPr>
                <w:sz w:val="22"/>
                <w:szCs w:val="22"/>
              </w:rPr>
              <w:t>Трупци I класе - трешња</w:t>
            </w:r>
          </w:p>
        </w:tc>
        <w:tc>
          <w:tcPr>
            <w:tcW w:w="0" w:type="auto"/>
            <w:tcBorders>
              <w:top w:val="nil"/>
              <w:left w:val="nil"/>
              <w:bottom w:val="single" w:sz="4" w:space="0" w:color="auto"/>
              <w:right w:val="single" w:sz="4" w:space="0" w:color="auto"/>
            </w:tcBorders>
            <w:shd w:val="clear" w:color="auto" w:fill="auto"/>
            <w:vAlign w:val="center"/>
            <w:hideMark/>
          </w:tcPr>
          <w:p w14:paraId="6FEF63C5" w14:textId="77777777" w:rsidR="00773BA6" w:rsidRPr="006172B2" w:rsidRDefault="00773BA6" w:rsidP="00773BA6">
            <w:pPr>
              <w:jc w:val="right"/>
              <w:rPr>
                <w:sz w:val="22"/>
                <w:szCs w:val="22"/>
              </w:rPr>
            </w:pPr>
            <w:r w:rsidRPr="006172B2">
              <w:rPr>
                <w:sz w:val="22"/>
                <w:szCs w:val="22"/>
              </w:rPr>
              <w:t>14.8</w:t>
            </w:r>
          </w:p>
        </w:tc>
        <w:tc>
          <w:tcPr>
            <w:tcW w:w="0" w:type="auto"/>
            <w:tcBorders>
              <w:top w:val="nil"/>
              <w:left w:val="nil"/>
              <w:bottom w:val="single" w:sz="4" w:space="0" w:color="auto"/>
              <w:right w:val="single" w:sz="4" w:space="0" w:color="auto"/>
            </w:tcBorders>
            <w:shd w:val="clear" w:color="auto" w:fill="auto"/>
            <w:vAlign w:val="center"/>
            <w:hideMark/>
          </w:tcPr>
          <w:p w14:paraId="4DD36684" w14:textId="77777777" w:rsidR="00773BA6" w:rsidRPr="006172B2" w:rsidRDefault="00773BA6" w:rsidP="00773BA6">
            <w:pPr>
              <w:jc w:val="right"/>
              <w:rPr>
                <w:sz w:val="22"/>
                <w:szCs w:val="22"/>
              </w:rPr>
            </w:pPr>
            <w:r w:rsidRPr="006172B2">
              <w:rPr>
                <w:sz w:val="22"/>
                <w:szCs w:val="22"/>
              </w:rPr>
              <w:t>11,369.00</w:t>
            </w:r>
          </w:p>
        </w:tc>
        <w:tc>
          <w:tcPr>
            <w:tcW w:w="0" w:type="auto"/>
            <w:tcBorders>
              <w:top w:val="nil"/>
              <w:left w:val="nil"/>
              <w:bottom w:val="single" w:sz="4" w:space="0" w:color="auto"/>
              <w:right w:val="single" w:sz="4" w:space="0" w:color="auto"/>
            </w:tcBorders>
            <w:shd w:val="clear" w:color="auto" w:fill="auto"/>
            <w:vAlign w:val="center"/>
            <w:hideMark/>
          </w:tcPr>
          <w:p w14:paraId="4210A9CC" w14:textId="77777777" w:rsidR="00773BA6" w:rsidRPr="006172B2" w:rsidRDefault="00773BA6" w:rsidP="00773BA6">
            <w:pPr>
              <w:jc w:val="right"/>
              <w:rPr>
                <w:sz w:val="22"/>
                <w:szCs w:val="22"/>
              </w:rPr>
            </w:pPr>
            <w:r w:rsidRPr="006172B2">
              <w:rPr>
                <w:sz w:val="22"/>
                <w:szCs w:val="22"/>
              </w:rPr>
              <w:t>167,899.13</w:t>
            </w:r>
          </w:p>
        </w:tc>
      </w:tr>
      <w:tr w:rsidR="00773BA6" w:rsidRPr="006172B2" w14:paraId="504416B6"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B5B02" w14:textId="77777777" w:rsidR="00773BA6" w:rsidRPr="006172B2" w:rsidRDefault="00773BA6" w:rsidP="00773BA6">
            <w:pPr>
              <w:jc w:val="both"/>
              <w:rPr>
                <w:sz w:val="22"/>
                <w:szCs w:val="22"/>
              </w:rPr>
            </w:pPr>
            <w:r w:rsidRPr="006172B2">
              <w:rPr>
                <w:sz w:val="22"/>
                <w:szCs w:val="22"/>
              </w:rPr>
              <w:t>Трупци II класе - трешња</w:t>
            </w:r>
          </w:p>
        </w:tc>
        <w:tc>
          <w:tcPr>
            <w:tcW w:w="0" w:type="auto"/>
            <w:tcBorders>
              <w:top w:val="nil"/>
              <w:left w:val="nil"/>
              <w:bottom w:val="single" w:sz="4" w:space="0" w:color="auto"/>
              <w:right w:val="single" w:sz="4" w:space="0" w:color="auto"/>
            </w:tcBorders>
            <w:shd w:val="clear" w:color="auto" w:fill="auto"/>
            <w:vAlign w:val="center"/>
            <w:hideMark/>
          </w:tcPr>
          <w:p w14:paraId="0A4F3259" w14:textId="77777777" w:rsidR="00773BA6" w:rsidRPr="006172B2" w:rsidRDefault="00773BA6" w:rsidP="00773BA6">
            <w:pPr>
              <w:jc w:val="right"/>
              <w:rPr>
                <w:sz w:val="22"/>
                <w:szCs w:val="22"/>
              </w:rPr>
            </w:pPr>
            <w:r w:rsidRPr="006172B2">
              <w:rPr>
                <w:sz w:val="22"/>
                <w:szCs w:val="22"/>
              </w:rPr>
              <w:t>35.9</w:t>
            </w:r>
          </w:p>
        </w:tc>
        <w:tc>
          <w:tcPr>
            <w:tcW w:w="0" w:type="auto"/>
            <w:tcBorders>
              <w:top w:val="nil"/>
              <w:left w:val="nil"/>
              <w:bottom w:val="single" w:sz="4" w:space="0" w:color="auto"/>
              <w:right w:val="single" w:sz="4" w:space="0" w:color="auto"/>
            </w:tcBorders>
            <w:shd w:val="clear" w:color="auto" w:fill="auto"/>
            <w:vAlign w:val="center"/>
            <w:hideMark/>
          </w:tcPr>
          <w:p w14:paraId="1B4B32E9" w14:textId="77777777" w:rsidR="00773BA6" w:rsidRPr="006172B2" w:rsidRDefault="00773BA6" w:rsidP="00773BA6">
            <w:pPr>
              <w:jc w:val="right"/>
              <w:rPr>
                <w:sz w:val="22"/>
                <w:szCs w:val="22"/>
              </w:rPr>
            </w:pPr>
            <w:r w:rsidRPr="006172B2">
              <w:rPr>
                <w:sz w:val="22"/>
                <w:szCs w:val="22"/>
              </w:rPr>
              <w:t>8,271.00</w:t>
            </w:r>
          </w:p>
        </w:tc>
        <w:tc>
          <w:tcPr>
            <w:tcW w:w="0" w:type="auto"/>
            <w:tcBorders>
              <w:top w:val="nil"/>
              <w:left w:val="nil"/>
              <w:bottom w:val="single" w:sz="4" w:space="0" w:color="auto"/>
              <w:right w:val="single" w:sz="4" w:space="0" w:color="auto"/>
            </w:tcBorders>
            <w:shd w:val="clear" w:color="auto" w:fill="auto"/>
            <w:vAlign w:val="center"/>
            <w:hideMark/>
          </w:tcPr>
          <w:p w14:paraId="2EECDF6D" w14:textId="77777777" w:rsidR="00773BA6" w:rsidRPr="006172B2" w:rsidRDefault="00773BA6" w:rsidP="00773BA6">
            <w:pPr>
              <w:jc w:val="right"/>
              <w:rPr>
                <w:sz w:val="22"/>
                <w:szCs w:val="22"/>
              </w:rPr>
            </w:pPr>
            <w:r w:rsidRPr="006172B2">
              <w:rPr>
                <w:sz w:val="22"/>
                <w:szCs w:val="22"/>
              </w:rPr>
              <w:t>296,731.93</w:t>
            </w:r>
          </w:p>
        </w:tc>
      </w:tr>
      <w:tr w:rsidR="00773BA6" w:rsidRPr="006172B2" w14:paraId="55DC334F"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283435" w14:textId="77777777" w:rsidR="00773BA6" w:rsidRPr="006172B2" w:rsidRDefault="00773BA6" w:rsidP="00773BA6">
            <w:pPr>
              <w:jc w:val="both"/>
              <w:rPr>
                <w:sz w:val="22"/>
                <w:szCs w:val="22"/>
              </w:rPr>
            </w:pPr>
            <w:r w:rsidRPr="006172B2">
              <w:rPr>
                <w:sz w:val="22"/>
                <w:szCs w:val="22"/>
              </w:rPr>
              <w:t>Трупци I класе - јасика</w:t>
            </w:r>
          </w:p>
        </w:tc>
        <w:tc>
          <w:tcPr>
            <w:tcW w:w="0" w:type="auto"/>
            <w:tcBorders>
              <w:top w:val="nil"/>
              <w:left w:val="nil"/>
              <w:bottom w:val="single" w:sz="4" w:space="0" w:color="auto"/>
              <w:right w:val="single" w:sz="4" w:space="0" w:color="auto"/>
            </w:tcBorders>
            <w:shd w:val="clear" w:color="auto" w:fill="auto"/>
            <w:vAlign w:val="center"/>
            <w:hideMark/>
          </w:tcPr>
          <w:p w14:paraId="2467CB45" w14:textId="77777777" w:rsidR="00773BA6" w:rsidRPr="006172B2" w:rsidRDefault="00773BA6" w:rsidP="00773BA6">
            <w:pPr>
              <w:jc w:val="right"/>
              <w:rPr>
                <w:sz w:val="22"/>
                <w:szCs w:val="22"/>
              </w:rPr>
            </w:pPr>
            <w:r w:rsidRPr="006172B2">
              <w:rPr>
                <w:sz w:val="22"/>
                <w:szCs w:val="22"/>
              </w:rPr>
              <w:t>160.9</w:t>
            </w:r>
          </w:p>
        </w:tc>
        <w:tc>
          <w:tcPr>
            <w:tcW w:w="0" w:type="auto"/>
            <w:tcBorders>
              <w:top w:val="nil"/>
              <w:left w:val="nil"/>
              <w:bottom w:val="single" w:sz="4" w:space="0" w:color="auto"/>
              <w:right w:val="single" w:sz="4" w:space="0" w:color="auto"/>
            </w:tcBorders>
            <w:shd w:val="clear" w:color="auto" w:fill="auto"/>
            <w:vAlign w:val="center"/>
            <w:hideMark/>
          </w:tcPr>
          <w:p w14:paraId="3CEDCCC4" w14:textId="77777777" w:rsidR="00773BA6" w:rsidRPr="006172B2" w:rsidRDefault="00773BA6" w:rsidP="00773BA6">
            <w:pPr>
              <w:jc w:val="right"/>
              <w:rPr>
                <w:sz w:val="22"/>
                <w:szCs w:val="22"/>
              </w:rPr>
            </w:pPr>
            <w:r w:rsidRPr="006172B2">
              <w:rPr>
                <w:sz w:val="22"/>
                <w:szCs w:val="22"/>
              </w:rPr>
              <w:t>2,727.00</w:t>
            </w:r>
          </w:p>
        </w:tc>
        <w:tc>
          <w:tcPr>
            <w:tcW w:w="0" w:type="auto"/>
            <w:tcBorders>
              <w:top w:val="nil"/>
              <w:left w:val="nil"/>
              <w:bottom w:val="single" w:sz="4" w:space="0" w:color="auto"/>
              <w:right w:val="single" w:sz="4" w:space="0" w:color="auto"/>
            </w:tcBorders>
            <w:shd w:val="clear" w:color="auto" w:fill="auto"/>
            <w:vAlign w:val="center"/>
            <w:hideMark/>
          </w:tcPr>
          <w:p w14:paraId="09D5459C" w14:textId="77777777" w:rsidR="00773BA6" w:rsidRPr="006172B2" w:rsidRDefault="00773BA6" w:rsidP="00773BA6">
            <w:pPr>
              <w:jc w:val="right"/>
              <w:rPr>
                <w:sz w:val="22"/>
                <w:szCs w:val="22"/>
              </w:rPr>
            </w:pPr>
            <w:r w:rsidRPr="006172B2">
              <w:rPr>
                <w:sz w:val="22"/>
                <w:szCs w:val="22"/>
              </w:rPr>
              <w:t>438,875.21</w:t>
            </w:r>
          </w:p>
        </w:tc>
      </w:tr>
      <w:tr w:rsidR="00773BA6" w:rsidRPr="006172B2" w14:paraId="3B527A49"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A93C08" w14:textId="77777777" w:rsidR="00773BA6" w:rsidRPr="006172B2" w:rsidRDefault="00773BA6" w:rsidP="00773BA6">
            <w:pPr>
              <w:jc w:val="both"/>
              <w:rPr>
                <w:sz w:val="22"/>
                <w:szCs w:val="22"/>
              </w:rPr>
            </w:pPr>
            <w:r w:rsidRPr="006172B2">
              <w:rPr>
                <w:sz w:val="22"/>
                <w:szCs w:val="22"/>
              </w:rPr>
              <w:t>Трупци II класе - јасика</w:t>
            </w:r>
          </w:p>
        </w:tc>
        <w:tc>
          <w:tcPr>
            <w:tcW w:w="0" w:type="auto"/>
            <w:tcBorders>
              <w:top w:val="nil"/>
              <w:left w:val="nil"/>
              <w:bottom w:val="single" w:sz="4" w:space="0" w:color="auto"/>
              <w:right w:val="single" w:sz="4" w:space="0" w:color="auto"/>
            </w:tcBorders>
            <w:shd w:val="clear" w:color="auto" w:fill="auto"/>
            <w:vAlign w:val="center"/>
            <w:hideMark/>
          </w:tcPr>
          <w:p w14:paraId="2670F30C" w14:textId="77777777" w:rsidR="00773BA6" w:rsidRPr="006172B2" w:rsidRDefault="00773BA6" w:rsidP="00773BA6">
            <w:pPr>
              <w:jc w:val="right"/>
              <w:rPr>
                <w:sz w:val="22"/>
                <w:szCs w:val="22"/>
              </w:rPr>
            </w:pPr>
            <w:r w:rsidRPr="006172B2">
              <w:rPr>
                <w:sz w:val="22"/>
                <w:szCs w:val="22"/>
              </w:rPr>
              <w:t>153.1</w:t>
            </w:r>
          </w:p>
        </w:tc>
        <w:tc>
          <w:tcPr>
            <w:tcW w:w="0" w:type="auto"/>
            <w:tcBorders>
              <w:top w:val="nil"/>
              <w:left w:val="nil"/>
              <w:bottom w:val="single" w:sz="4" w:space="0" w:color="auto"/>
              <w:right w:val="single" w:sz="4" w:space="0" w:color="auto"/>
            </w:tcBorders>
            <w:shd w:val="clear" w:color="auto" w:fill="auto"/>
            <w:vAlign w:val="center"/>
            <w:hideMark/>
          </w:tcPr>
          <w:p w14:paraId="5628DBD0" w14:textId="77777777" w:rsidR="00773BA6" w:rsidRPr="006172B2" w:rsidRDefault="00773BA6" w:rsidP="00773BA6">
            <w:pPr>
              <w:jc w:val="right"/>
              <w:rPr>
                <w:sz w:val="22"/>
                <w:szCs w:val="22"/>
              </w:rPr>
            </w:pPr>
            <w:r w:rsidRPr="006172B2">
              <w:rPr>
                <w:sz w:val="22"/>
                <w:szCs w:val="22"/>
              </w:rPr>
              <w:t>2,014.00</w:t>
            </w:r>
          </w:p>
        </w:tc>
        <w:tc>
          <w:tcPr>
            <w:tcW w:w="0" w:type="auto"/>
            <w:tcBorders>
              <w:top w:val="nil"/>
              <w:left w:val="nil"/>
              <w:bottom w:val="single" w:sz="4" w:space="0" w:color="auto"/>
              <w:right w:val="single" w:sz="4" w:space="0" w:color="auto"/>
            </w:tcBorders>
            <w:shd w:val="clear" w:color="auto" w:fill="auto"/>
            <w:vAlign w:val="center"/>
            <w:hideMark/>
          </w:tcPr>
          <w:p w14:paraId="7885AD33" w14:textId="77777777" w:rsidR="00773BA6" w:rsidRPr="006172B2" w:rsidRDefault="00773BA6" w:rsidP="00773BA6">
            <w:pPr>
              <w:jc w:val="right"/>
              <w:rPr>
                <w:sz w:val="22"/>
                <w:szCs w:val="22"/>
              </w:rPr>
            </w:pPr>
            <w:r w:rsidRPr="006172B2">
              <w:rPr>
                <w:sz w:val="22"/>
                <w:szCs w:val="22"/>
              </w:rPr>
              <w:t>308,308.31</w:t>
            </w:r>
          </w:p>
        </w:tc>
      </w:tr>
      <w:tr w:rsidR="00773BA6" w:rsidRPr="006172B2" w14:paraId="516D60AB"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2A06A1" w14:textId="77777777" w:rsidR="00773BA6" w:rsidRPr="006172B2" w:rsidRDefault="00773BA6" w:rsidP="00773BA6">
            <w:pPr>
              <w:jc w:val="both"/>
              <w:rPr>
                <w:sz w:val="22"/>
                <w:szCs w:val="22"/>
              </w:rPr>
            </w:pPr>
            <w:r w:rsidRPr="006172B2">
              <w:rPr>
                <w:sz w:val="22"/>
                <w:szCs w:val="22"/>
              </w:rPr>
              <w:t>Трупци II класе - јавор</w:t>
            </w:r>
          </w:p>
        </w:tc>
        <w:tc>
          <w:tcPr>
            <w:tcW w:w="0" w:type="auto"/>
            <w:tcBorders>
              <w:top w:val="nil"/>
              <w:left w:val="nil"/>
              <w:bottom w:val="single" w:sz="4" w:space="0" w:color="auto"/>
              <w:right w:val="single" w:sz="4" w:space="0" w:color="auto"/>
            </w:tcBorders>
            <w:shd w:val="clear" w:color="auto" w:fill="auto"/>
            <w:vAlign w:val="center"/>
            <w:hideMark/>
          </w:tcPr>
          <w:p w14:paraId="754D2C98" w14:textId="77777777" w:rsidR="00773BA6" w:rsidRPr="006172B2" w:rsidRDefault="00773BA6" w:rsidP="00773BA6">
            <w:pPr>
              <w:jc w:val="right"/>
              <w:rPr>
                <w:sz w:val="22"/>
                <w:szCs w:val="22"/>
              </w:rPr>
            </w:pPr>
            <w:r w:rsidRPr="006172B2">
              <w:rPr>
                <w:sz w:val="22"/>
                <w:szCs w:val="22"/>
              </w:rPr>
              <w:t>399.3</w:t>
            </w:r>
          </w:p>
        </w:tc>
        <w:tc>
          <w:tcPr>
            <w:tcW w:w="0" w:type="auto"/>
            <w:tcBorders>
              <w:top w:val="nil"/>
              <w:left w:val="nil"/>
              <w:bottom w:val="single" w:sz="4" w:space="0" w:color="auto"/>
              <w:right w:val="single" w:sz="4" w:space="0" w:color="auto"/>
            </w:tcBorders>
            <w:shd w:val="clear" w:color="auto" w:fill="auto"/>
            <w:vAlign w:val="center"/>
            <w:hideMark/>
          </w:tcPr>
          <w:p w14:paraId="2CB4C8D1" w14:textId="77777777" w:rsidR="00773BA6" w:rsidRPr="006172B2" w:rsidRDefault="00773BA6" w:rsidP="00773BA6">
            <w:pPr>
              <w:jc w:val="right"/>
              <w:rPr>
                <w:sz w:val="22"/>
                <w:szCs w:val="22"/>
              </w:rPr>
            </w:pPr>
            <w:r w:rsidRPr="006172B2">
              <w:rPr>
                <w:sz w:val="22"/>
                <w:szCs w:val="22"/>
              </w:rPr>
              <w:t>9,048.00</w:t>
            </w:r>
          </w:p>
        </w:tc>
        <w:tc>
          <w:tcPr>
            <w:tcW w:w="0" w:type="auto"/>
            <w:tcBorders>
              <w:top w:val="nil"/>
              <w:left w:val="nil"/>
              <w:bottom w:val="single" w:sz="4" w:space="0" w:color="auto"/>
              <w:right w:val="single" w:sz="4" w:space="0" w:color="auto"/>
            </w:tcBorders>
            <w:shd w:val="clear" w:color="auto" w:fill="auto"/>
            <w:vAlign w:val="center"/>
            <w:hideMark/>
          </w:tcPr>
          <w:p w14:paraId="2E88CEAC" w14:textId="77777777" w:rsidR="00773BA6" w:rsidRPr="006172B2" w:rsidRDefault="00773BA6" w:rsidP="00773BA6">
            <w:pPr>
              <w:jc w:val="right"/>
              <w:rPr>
                <w:sz w:val="22"/>
                <w:szCs w:val="22"/>
              </w:rPr>
            </w:pPr>
            <w:r w:rsidRPr="006172B2">
              <w:rPr>
                <w:sz w:val="22"/>
                <w:szCs w:val="22"/>
              </w:rPr>
              <w:t>3,612,926.56</w:t>
            </w:r>
          </w:p>
        </w:tc>
      </w:tr>
      <w:tr w:rsidR="00773BA6" w:rsidRPr="006172B2" w14:paraId="6692CBC0"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226532" w14:textId="77777777" w:rsidR="00773BA6" w:rsidRPr="006172B2" w:rsidRDefault="00773BA6" w:rsidP="00773BA6">
            <w:pPr>
              <w:jc w:val="both"/>
              <w:rPr>
                <w:sz w:val="22"/>
                <w:szCs w:val="22"/>
              </w:rPr>
            </w:pPr>
            <w:r w:rsidRPr="006172B2">
              <w:rPr>
                <w:sz w:val="22"/>
                <w:szCs w:val="22"/>
              </w:rPr>
              <w:t>Трупци II класе - буква</w:t>
            </w:r>
          </w:p>
        </w:tc>
        <w:tc>
          <w:tcPr>
            <w:tcW w:w="0" w:type="auto"/>
            <w:tcBorders>
              <w:top w:val="nil"/>
              <w:left w:val="nil"/>
              <w:bottom w:val="single" w:sz="4" w:space="0" w:color="auto"/>
              <w:right w:val="single" w:sz="4" w:space="0" w:color="auto"/>
            </w:tcBorders>
            <w:shd w:val="clear" w:color="auto" w:fill="auto"/>
            <w:vAlign w:val="center"/>
            <w:hideMark/>
          </w:tcPr>
          <w:p w14:paraId="7E9130A3" w14:textId="77777777" w:rsidR="00773BA6" w:rsidRPr="006172B2" w:rsidRDefault="00773BA6" w:rsidP="00773BA6">
            <w:pPr>
              <w:jc w:val="right"/>
              <w:rPr>
                <w:sz w:val="22"/>
                <w:szCs w:val="22"/>
              </w:rPr>
            </w:pPr>
            <w:r w:rsidRPr="006172B2">
              <w:rPr>
                <w:sz w:val="22"/>
                <w:szCs w:val="22"/>
              </w:rPr>
              <w:t>145,569.3</w:t>
            </w:r>
          </w:p>
        </w:tc>
        <w:tc>
          <w:tcPr>
            <w:tcW w:w="0" w:type="auto"/>
            <w:tcBorders>
              <w:top w:val="nil"/>
              <w:left w:val="nil"/>
              <w:bottom w:val="single" w:sz="4" w:space="0" w:color="auto"/>
              <w:right w:val="single" w:sz="4" w:space="0" w:color="auto"/>
            </w:tcBorders>
            <w:shd w:val="clear" w:color="auto" w:fill="auto"/>
            <w:vAlign w:val="center"/>
            <w:hideMark/>
          </w:tcPr>
          <w:p w14:paraId="2303D8A0" w14:textId="77777777" w:rsidR="00773BA6" w:rsidRPr="006172B2" w:rsidRDefault="00773BA6" w:rsidP="00773BA6">
            <w:pPr>
              <w:jc w:val="right"/>
              <w:rPr>
                <w:sz w:val="22"/>
                <w:szCs w:val="22"/>
              </w:rPr>
            </w:pPr>
            <w:r w:rsidRPr="006172B2">
              <w:rPr>
                <w:sz w:val="22"/>
                <w:szCs w:val="22"/>
              </w:rPr>
              <w:t>4,509.00</w:t>
            </w:r>
          </w:p>
        </w:tc>
        <w:tc>
          <w:tcPr>
            <w:tcW w:w="0" w:type="auto"/>
            <w:tcBorders>
              <w:top w:val="nil"/>
              <w:left w:val="nil"/>
              <w:bottom w:val="single" w:sz="4" w:space="0" w:color="auto"/>
              <w:right w:val="single" w:sz="4" w:space="0" w:color="auto"/>
            </w:tcBorders>
            <w:shd w:val="clear" w:color="auto" w:fill="auto"/>
            <w:vAlign w:val="center"/>
            <w:hideMark/>
          </w:tcPr>
          <w:p w14:paraId="659A2BE5" w14:textId="77777777" w:rsidR="00773BA6" w:rsidRPr="006172B2" w:rsidRDefault="00773BA6" w:rsidP="00773BA6">
            <w:pPr>
              <w:jc w:val="right"/>
              <w:rPr>
                <w:sz w:val="22"/>
                <w:szCs w:val="22"/>
              </w:rPr>
            </w:pPr>
            <w:r w:rsidRPr="006172B2">
              <w:rPr>
                <w:sz w:val="22"/>
                <w:szCs w:val="22"/>
              </w:rPr>
              <w:t>656,372,103.73</w:t>
            </w:r>
          </w:p>
        </w:tc>
      </w:tr>
      <w:tr w:rsidR="00773BA6" w:rsidRPr="006172B2" w14:paraId="7A3EE141"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9F839B" w14:textId="77777777" w:rsidR="00773BA6" w:rsidRPr="006172B2" w:rsidRDefault="00773BA6" w:rsidP="00773BA6">
            <w:pPr>
              <w:jc w:val="both"/>
              <w:rPr>
                <w:sz w:val="22"/>
                <w:szCs w:val="22"/>
              </w:rPr>
            </w:pPr>
            <w:r w:rsidRPr="006172B2">
              <w:rPr>
                <w:sz w:val="22"/>
                <w:szCs w:val="22"/>
              </w:rPr>
              <w:t>Трупци I класе - граб</w:t>
            </w:r>
          </w:p>
        </w:tc>
        <w:tc>
          <w:tcPr>
            <w:tcW w:w="0" w:type="auto"/>
            <w:tcBorders>
              <w:top w:val="nil"/>
              <w:left w:val="nil"/>
              <w:bottom w:val="single" w:sz="4" w:space="0" w:color="auto"/>
              <w:right w:val="single" w:sz="4" w:space="0" w:color="auto"/>
            </w:tcBorders>
            <w:shd w:val="clear" w:color="auto" w:fill="auto"/>
            <w:vAlign w:val="center"/>
            <w:hideMark/>
          </w:tcPr>
          <w:p w14:paraId="0A8898A5" w14:textId="77777777" w:rsidR="00773BA6" w:rsidRPr="006172B2" w:rsidRDefault="00773BA6" w:rsidP="00773BA6">
            <w:pPr>
              <w:jc w:val="right"/>
              <w:rPr>
                <w:sz w:val="22"/>
                <w:szCs w:val="22"/>
              </w:rPr>
            </w:pPr>
            <w:r w:rsidRPr="006172B2">
              <w:rPr>
                <w:sz w:val="22"/>
                <w:szCs w:val="22"/>
              </w:rPr>
              <w:t>75.7</w:t>
            </w:r>
          </w:p>
        </w:tc>
        <w:tc>
          <w:tcPr>
            <w:tcW w:w="0" w:type="auto"/>
            <w:tcBorders>
              <w:top w:val="nil"/>
              <w:left w:val="nil"/>
              <w:bottom w:val="single" w:sz="4" w:space="0" w:color="auto"/>
              <w:right w:val="single" w:sz="4" w:space="0" w:color="auto"/>
            </w:tcBorders>
            <w:shd w:val="clear" w:color="auto" w:fill="auto"/>
            <w:vAlign w:val="center"/>
            <w:hideMark/>
          </w:tcPr>
          <w:p w14:paraId="3554A26C" w14:textId="77777777" w:rsidR="00773BA6" w:rsidRPr="006172B2" w:rsidRDefault="00773BA6" w:rsidP="00773BA6">
            <w:pPr>
              <w:jc w:val="right"/>
              <w:rPr>
                <w:sz w:val="22"/>
                <w:szCs w:val="22"/>
              </w:rPr>
            </w:pPr>
            <w:r w:rsidRPr="006172B2">
              <w:rPr>
                <w:sz w:val="22"/>
                <w:szCs w:val="22"/>
              </w:rPr>
              <w:t>6,755.00</w:t>
            </w:r>
          </w:p>
        </w:tc>
        <w:tc>
          <w:tcPr>
            <w:tcW w:w="0" w:type="auto"/>
            <w:tcBorders>
              <w:top w:val="nil"/>
              <w:left w:val="nil"/>
              <w:bottom w:val="single" w:sz="4" w:space="0" w:color="auto"/>
              <w:right w:val="single" w:sz="4" w:space="0" w:color="auto"/>
            </w:tcBorders>
            <w:shd w:val="clear" w:color="auto" w:fill="auto"/>
            <w:vAlign w:val="center"/>
            <w:hideMark/>
          </w:tcPr>
          <w:p w14:paraId="0AE7D0B8" w14:textId="77777777" w:rsidR="00773BA6" w:rsidRPr="006172B2" w:rsidRDefault="00773BA6" w:rsidP="00773BA6">
            <w:pPr>
              <w:jc w:val="right"/>
              <w:rPr>
                <w:sz w:val="22"/>
                <w:szCs w:val="22"/>
              </w:rPr>
            </w:pPr>
            <w:r w:rsidRPr="006172B2">
              <w:rPr>
                <w:sz w:val="22"/>
                <w:szCs w:val="22"/>
              </w:rPr>
              <w:t>511,122.28</w:t>
            </w:r>
          </w:p>
        </w:tc>
      </w:tr>
      <w:tr w:rsidR="00773BA6" w:rsidRPr="006172B2" w14:paraId="76FABF42"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548694" w14:textId="77777777" w:rsidR="00773BA6" w:rsidRPr="006172B2" w:rsidRDefault="00773BA6" w:rsidP="00773BA6">
            <w:pPr>
              <w:jc w:val="both"/>
              <w:rPr>
                <w:sz w:val="22"/>
                <w:szCs w:val="22"/>
              </w:rPr>
            </w:pPr>
            <w:r w:rsidRPr="006172B2">
              <w:rPr>
                <w:sz w:val="22"/>
                <w:szCs w:val="22"/>
              </w:rPr>
              <w:t>Трупци II класе - граб</w:t>
            </w:r>
          </w:p>
        </w:tc>
        <w:tc>
          <w:tcPr>
            <w:tcW w:w="0" w:type="auto"/>
            <w:tcBorders>
              <w:top w:val="nil"/>
              <w:left w:val="nil"/>
              <w:bottom w:val="single" w:sz="4" w:space="0" w:color="auto"/>
              <w:right w:val="single" w:sz="4" w:space="0" w:color="auto"/>
            </w:tcBorders>
            <w:shd w:val="clear" w:color="auto" w:fill="auto"/>
            <w:vAlign w:val="center"/>
            <w:hideMark/>
          </w:tcPr>
          <w:p w14:paraId="1ABBC14C" w14:textId="77777777" w:rsidR="00773BA6" w:rsidRPr="006172B2" w:rsidRDefault="00773BA6" w:rsidP="00773BA6">
            <w:pPr>
              <w:jc w:val="right"/>
              <w:rPr>
                <w:sz w:val="22"/>
                <w:szCs w:val="22"/>
              </w:rPr>
            </w:pPr>
            <w:r w:rsidRPr="006172B2">
              <w:rPr>
                <w:sz w:val="22"/>
                <w:szCs w:val="22"/>
              </w:rPr>
              <w:t>637.4</w:t>
            </w:r>
          </w:p>
        </w:tc>
        <w:tc>
          <w:tcPr>
            <w:tcW w:w="0" w:type="auto"/>
            <w:tcBorders>
              <w:top w:val="nil"/>
              <w:left w:val="nil"/>
              <w:bottom w:val="single" w:sz="4" w:space="0" w:color="auto"/>
              <w:right w:val="single" w:sz="4" w:space="0" w:color="auto"/>
            </w:tcBorders>
            <w:shd w:val="clear" w:color="auto" w:fill="auto"/>
            <w:vAlign w:val="center"/>
            <w:hideMark/>
          </w:tcPr>
          <w:p w14:paraId="2FF338CF" w14:textId="77777777" w:rsidR="00773BA6" w:rsidRPr="006172B2" w:rsidRDefault="00773BA6" w:rsidP="00773BA6">
            <w:pPr>
              <w:jc w:val="right"/>
              <w:rPr>
                <w:sz w:val="22"/>
                <w:szCs w:val="22"/>
              </w:rPr>
            </w:pPr>
            <w:r w:rsidRPr="006172B2">
              <w:rPr>
                <w:sz w:val="22"/>
                <w:szCs w:val="22"/>
              </w:rPr>
              <w:t>5,147.00</w:t>
            </w:r>
          </w:p>
        </w:tc>
        <w:tc>
          <w:tcPr>
            <w:tcW w:w="0" w:type="auto"/>
            <w:tcBorders>
              <w:top w:val="nil"/>
              <w:left w:val="nil"/>
              <w:bottom w:val="single" w:sz="4" w:space="0" w:color="auto"/>
              <w:right w:val="single" w:sz="4" w:space="0" w:color="auto"/>
            </w:tcBorders>
            <w:shd w:val="clear" w:color="auto" w:fill="auto"/>
            <w:vAlign w:val="center"/>
            <w:hideMark/>
          </w:tcPr>
          <w:p w14:paraId="20D71985" w14:textId="77777777" w:rsidR="00773BA6" w:rsidRPr="006172B2" w:rsidRDefault="00773BA6" w:rsidP="00773BA6">
            <w:pPr>
              <w:jc w:val="right"/>
              <w:rPr>
                <w:sz w:val="22"/>
                <w:szCs w:val="22"/>
              </w:rPr>
            </w:pPr>
            <w:r w:rsidRPr="006172B2">
              <w:rPr>
                <w:sz w:val="22"/>
                <w:szCs w:val="22"/>
              </w:rPr>
              <w:t>3,280,785.92</w:t>
            </w:r>
          </w:p>
        </w:tc>
      </w:tr>
      <w:tr w:rsidR="00773BA6" w:rsidRPr="006172B2" w14:paraId="631E1B91"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82CCF" w14:textId="77777777" w:rsidR="00773BA6" w:rsidRPr="006172B2" w:rsidRDefault="00773BA6" w:rsidP="00773BA6">
            <w:pPr>
              <w:jc w:val="both"/>
              <w:rPr>
                <w:sz w:val="22"/>
                <w:szCs w:val="22"/>
              </w:rPr>
            </w:pPr>
            <w:r w:rsidRPr="006172B2">
              <w:rPr>
                <w:sz w:val="22"/>
                <w:szCs w:val="22"/>
              </w:rPr>
              <w:t>Трупци Ф класе - граб</w:t>
            </w:r>
          </w:p>
        </w:tc>
        <w:tc>
          <w:tcPr>
            <w:tcW w:w="0" w:type="auto"/>
            <w:tcBorders>
              <w:top w:val="nil"/>
              <w:left w:val="nil"/>
              <w:bottom w:val="single" w:sz="4" w:space="0" w:color="auto"/>
              <w:right w:val="single" w:sz="4" w:space="0" w:color="auto"/>
            </w:tcBorders>
            <w:shd w:val="clear" w:color="auto" w:fill="auto"/>
            <w:vAlign w:val="center"/>
            <w:hideMark/>
          </w:tcPr>
          <w:p w14:paraId="5F2BAEFB" w14:textId="77777777" w:rsidR="00773BA6" w:rsidRPr="006172B2" w:rsidRDefault="00773BA6" w:rsidP="00773BA6">
            <w:pPr>
              <w:jc w:val="right"/>
              <w:rPr>
                <w:sz w:val="22"/>
                <w:szCs w:val="22"/>
              </w:rPr>
            </w:pPr>
            <w:r w:rsidRPr="006172B2">
              <w:rPr>
                <w:sz w:val="22"/>
                <w:szCs w:val="22"/>
              </w:rPr>
              <w:t>26.7</w:t>
            </w:r>
          </w:p>
        </w:tc>
        <w:tc>
          <w:tcPr>
            <w:tcW w:w="0" w:type="auto"/>
            <w:tcBorders>
              <w:top w:val="nil"/>
              <w:left w:val="nil"/>
              <w:bottom w:val="single" w:sz="4" w:space="0" w:color="auto"/>
              <w:right w:val="single" w:sz="4" w:space="0" w:color="auto"/>
            </w:tcBorders>
            <w:shd w:val="clear" w:color="auto" w:fill="auto"/>
            <w:vAlign w:val="center"/>
            <w:hideMark/>
          </w:tcPr>
          <w:p w14:paraId="29E4AC5A" w14:textId="77777777" w:rsidR="00773BA6" w:rsidRPr="006172B2" w:rsidRDefault="00773BA6" w:rsidP="00773BA6">
            <w:pPr>
              <w:jc w:val="right"/>
              <w:rPr>
                <w:sz w:val="22"/>
                <w:szCs w:val="22"/>
              </w:rPr>
            </w:pPr>
            <w:r w:rsidRPr="006172B2">
              <w:rPr>
                <w:sz w:val="22"/>
                <w:szCs w:val="22"/>
              </w:rPr>
              <w:t>10,167.00</w:t>
            </w:r>
          </w:p>
        </w:tc>
        <w:tc>
          <w:tcPr>
            <w:tcW w:w="0" w:type="auto"/>
            <w:tcBorders>
              <w:top w:val="nil"/>
              <w:left w:val="nil"/>
              <w:bottom w:val="single" w:sz="4" w:space="0" w:color="auto"/>
              <w:right w:val="single" w:sz="4" w:space="0" w:color="auto"/>
            </w:tcBorders>
            <w:shd w:val="clear" w:color="auto" w:fill="auto"/>
            <w:vAlign w:val="center"/>
            <w:hideMark/>
          </w:tcPr>
          <w:p w14:paraId="44B4B204" w14:textId="77777777" w:rsidR="00773BA6" w:rsidRPr="006172B2" w:rsidRDefault="00773BA6" w:rsidP="00773BA6">
            <w:pPr>
              <w:jc w:val="right"/>
              <w:rPr>
                <w:sz w:val="22"/>
                <w:szCs w:val="22"/>
              </w:rPr>
            </w:pPr>
            <w:r w:rsidRPr="006172B2">
              <w:rPr>
                <w:sz w:val="22"/>
                <w:szCs w:val="22"/>
              </w:rPr>
              <w:t>271,682.77</w:t>
            </w:r>
          </w:p>
        </w:tc>
      </w:tr>
      <w:tr w:rsidR="00773BA6" w:rsidRPr="006172B2" w14:paraId="308A2497"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47AE5" w14:textId="77777777" w:rsidR="00773BA6" w:rsidRPr="006172B2" w:rsidRDefault="00773BA6" w:rsidP="00773BA6">
            <w:pPr>
              <w:jc w:val="both"/>
              <w:rPr>
                <w:sz w:val="22"/>
                <w:szCs w:val="22"/>
              </w:rPr>
            </w:pPr>
            <w:r w:rsidRPr="006172B2">
              <w:rPr>
                <w:sz w:val="22"/>
                <w:szCs w:val="22"/>
              </w:rPr>
              <w:t>Трупци II класе - брест</w:t>
            </w:r>
          </w:p>
        </w:tc>
        <w:tc>
          <w:tcPr>
            <w:tcW w:w="0" w:type="auto"/>
            <w:tcBorders>
              <w:top w:val="nil"/>
              <w:left w:val="nil"/>
              <w:bottom w:val="single" w:sz="4" w:space="0" w:color="auto"/>
              <w:right w:val="single" w:sz="4" w:space="0" w:color="auto"/>
            </w:tcBorders>
            <w:shd w:val="clear" w:color="auto" w:fill="auto"/>
            <w:vAlign w:val="center"/>
            <w:hideMark/>
          </w:tcPr>
          <w:p w14:paraId="4DBB6846" w14:textId="77777777" w:rsidR="00773BA6" w:rsidRPr="006172B2" w:rsidRDefault="00773BA6" w:rsidP="00773BA6">
            <w:pPr>
              <w:jc w:val="right"/>
              <w:rPr>
                <w:sz w:val="22"/>
                <w:szCs w:val="22"/>
              </w:rPr>
            </w:pPr>
            <w:r w:rsidRPr="006172B2">
              <w:rPr>
                <w:sz w:val="22"/>
                <w:szCs w:val="22"/>
              </w:rPr>
              <w:t>77.8</w:t>
            </w:r>
          </w:p>
        </w:tc>
        <w:tc>
          <w:tcPr>
            <w:tcW w:w="0" w:type="auto"/>
            <w:tcBorders>
              <w:top w:val="nil"/>
              <w:left w:val="nil"/>
              <w:bottom w:val="single" w:sz="4" w:space="0" w:color="auto"/>
              <w:right w:val="single" w:sz="4" w:space="0" w:color="auto"/>
            </w:tcBorders>
            <w:shd w:val="clear" w:color="auto" w:fill="auto"/>
            <w:vAlign w:val="center"/>
            <w:hideMark/>
          </w:tcPr>
          <w:p w14:paraId="299C3167" w14:textId="77777777" w:rsidR="00773BA6" w:rsidRPr="006172B2" w:rsidRDefault="00773BA6" w:rsidP="00773BA6">
            <w:pPr>
              <w:jc w:val="right"/>
              <w:rPr>
                <w:sz w:val="22"/>
                <w:szCs w:val="22"/>
              </w:rPr>
            </w:pPr>
            <w:r w:rsidRPr="006172B2">
              <w:rPr>
                <w:sz w:val="22"/>
                <w:szCs w:val="22"/>
              </w:rPr>
              <w:t>7,561.00</w:t>
            </w:r>
          </w:p>
        </w:tc>
        <w:tc>
          <w:tcPr>
            <w:tcW w:w="0" w:type="auto"/>
            <w:tcBorders>
              <w:top w:val="nil"/>
              <w:left w:val="nil"/>
              <w:bottom w:val="single" w:sz="4" w:space="0" w:color="auto"/>
              <w:right w:val="single" w:sz="4" w:space="0" w:color="auto"/>
            </w:tcBorders>
            <w:shd w:val="clear" w:color="auto" w:fill="auto"/>
            <w:vAlign w:val="center"/>
            <w:hideMark/>
          </w:tcPr>
          <w:p w14:paraId="68200C70" w14:textId="77777777" w:rsidR="00773BA6" w:rsidRPr="006172B2" w:rsidRDefault="00773BA6" w:rsidP="00773BA6">
            <w:pPr>
              <w:jc w:val="right"/>
              <w:rPr>
                <w:sz w:val="22"/>
                <w:szCs w:val="22"/>
              </w:rPr>
            </w:pPr>
            <w:r w:rsidRPr="006172B2">
              <w:rPr>
                <w:sz w:val="22"/>
                <w:szCs w:val="22"/>
              </w:rPr>
              <w:t>588,402.66</w:t>
            </w:r>
          </w:p>
        </w:tc>
      </w:tr>
      <w:tr w:rsidR="00773BA6" w:rsidRPr="006172B2" w14:paraId="15B68076"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AA9105" w14:textId="77777777" w:rsidR="00773BA6" w:rsidRPr="006172B2" w:rsidRDefault="00773BA6" w:rsidP="00773BA6">
            <w:pPr>
              <w:jc w:val="both"/>
              <w:rPr>
                <w:sz w:val="22"/>
                <w:szCs w:val="22"/>
              </w:rPr>
            </w:pPr>
            <w:r w:rsidRPr="006172B2">
              <w:rPr>
                <w:sz w:val="22"/>
                <w:szCs w:val="22"/>
              </w:rPr>
              <w:t>Трупци I класе - бреза</w:t>
            </w:r>
          </w:p>
        </w:tc>
        <w:tc>
          <w:tcPr>
            <w:tcW w:w="0" w:type="auto"/>
            <w:tcBorders>
              <w:top w:val="nil"/>
              <w:left w:val="nil"/>
              <w:bottom w:val="single" w:sz="4" w:space="0" w:color="auto"/>
              <w:right w:val="single" w:sz="4" w:space="0" w:color="auto"/>
            </w:tcBorders>
            <w:shd w:val="clear" w:color="auto" w:fill="auto"/>
            <w:vAlign w:val="center"/>
            <w:hideMark/>
          </w:tcPr>
          <w:p w14:paraId="308A3054" w14:textId="77777777" w:rsidR="00773BA6" w:rsidRPr="006172B2" w:rsidRDefault="00773BA6" w:rsidP="00773BA6">
            <w:pPr>
              <w:jc w:val="right"/>
              <w:rPr>
                <w:sz w:val="22"/>
                <w:szCs w:val="22"/>
              </w:rPr>
            </w:pPr>
            <w:r w:rsidRPr="006172B2">
              <w:rPr>
                <w:sz w:val="22"/>
                <w:szCs w:val="22"/>
              </w:rPr>
              <w:t>12.9</w:t>
            </w:r>
          </w:p>
        </w:tc>
        <w:tc>
          <w:tcPr>
            <w:tcW w:w="0" w:type="auto"/>
            <w:tcBorders>
              <w:top w:val="nil"/>
              <w:left w:val="nil"/>
              <w:bottom w:val="single" w:sz="4" w:space="0" w:color="auto"/>
              <w:right w:val="single" w:sz="4" w:space="0" w:color="auto"/>
            </w:tcBorders>
            <w:shd w:val="clear" w:color="auto" w:fill="auto"/>
            <w:vAlign w:val="center"/>
            <w:hideMark/>
          </w:tcPr>
          <w:p w14:paraId="406CD33E" w14:textId="77777777" w:rsidR="00773BA6" w:rsidRPr="006172B2" w:rsidRDefault="00773BA6" w:rsidP="00773BA6">
            <w:pPr>
              <w:jc w:val="right"/>
              <w:rPr>
                <w:sz w:val="22"/>
                <w:szCs w:val="22"/>
              </w:rPr>
            </w:pPr>
            <w:r w:rsidRPr="006172B2">
              <w:rPr>
                <w:sz w:val="22"/>
                <w:szCs w:val="22"/>
              </w:rPr>
              <w:t>2,686.00</w:t>
            </w:r>
          </w:p>
        </w:tc>
        <w:tc>
          <w:tcPr>
            <w:tcW w:w="0" w:type="auto"/>
            <w:tcBorders>
              <w:top w:val="nil"/>
              <w:left w:val="nil"/>
              <w:bottom w:val="single" w:sz="4" w:space="0" w:color="auto"/>
              <w:right w:val="single" w:sz="4" w:space="0" w:color="auto"/>
            </w:tcBorders>
            <w:shd w:val="clear" w:color="auto" w:fill="auto"/>
            <w:vAlign w:val="center"/>
            <w:hideMark/>
          </w:tcPr>
          <w:p w14:paraId="29F0CB5D" w14:textId="77777777" w:rsidR="00773BA6" w:rsidRPr="006172B2" w:rsidRDefault="00773BA6" w:rsidP="00773BA6">
            <w:pPr>
              <w:jc w:val="right"/>
              <w:rPr>
                <w:sz w:val="22"/>
                <w:szCs w:val="22"/>
              </w:rPr>
            </w:pPr>
            <w:r w:rsidRPr="006172B2">
              <w:rPr>
                <w:sz w:val="22"/>
                <w:szCs w:val="22"/>
              </w:rPr>
              <w:t>34,565.74</w:t>
            </w:r>
          </w:p>
        </w:tc>
      </w:tr>
      <w:tr w:rsidR="00773BA6" w:rsidRPr="006172B2" w14:paraId="2CE37454"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6AE1E5" w14:textId="77777777" w:rsidR="00773BA6" w:rsidRPr="006172B2" w:rsidRDefault="00773BA6" w:rsidP="00773BA6">
            <w:pPr>
              <w:jc w:val="both"/>
              <w:rPr>
                <w:sz w:val="22"/>
                <w:szCs w:val="22"/>
              </w:rPr>
            </w:pPr>
            <w:r w:rsidRPr="006172B2">
              <w:rPr>
                <w:sz w:val="22"/>
                <w:szCs w:val="22"/>
              </w:rPr>
              <w:t>Трупци II класе - бреза</w:t>
            </w:r>
          </w:p>
        </w:tc>
        <w:tc>
          <w:tcPr>
            <w:tcW w:w="0" w:type="auto"/>
            <w:tcBorders>
              <w:top w:val="nil"/>
              <w:left w:val="nil"/>
              <w:bottom w:val="single" w:sz="4" w:space="0" w:color="auto"/>
              <w:right w:val="single" w:sz="4" w:space="0" w:color="auto"/>
            </w:tcBorders>
            <w:shd w:val="clear" w:color="auto" w:fill="auto"/>
            <w:vAlign w:val="center"/>
            <w:hideMark/>
          </w:tcPr>
          <w:p w14:paraId="4068DC6B" w14:textId="77777777" w:rsidR="00773BA6" w:rsidRPr="006172B2" w:rsidRDefault="00773BA6" w:rsidP="00773BA6">
            <w:pPr>
              <w:jc w:val="right"/>
              <w:rPr>
                <w:sz w:val="22"/>
                <w:szCs w:val="22"/>
              </w:rPr>
            </w:pPr>
            <w:r w:rsidRPr="006172B2">
              <w:rPr>
                <w:sz w:val="22"/>
                <w:szCs w:val="22"/>
              </w:rPr>
              <w:t>13.5</w:t>
            </w:r>
          </w:p>
        </w:tc>
        <w:tc>
          <w:tcPr>
            <w:tcW w:w="0" w:type="auto"/>
            <w:tcBorders>
              <w:top w:val="nil"/>
              <w:left w:val="nil"/>
              <w:bottom w:val="single" w:sz="4" w:space="0" w:color="auto"/>
              <w:right w:val="single" w:sz="4" w:space="0" w:color="auto"/>
            </w:tcBorders>
            <w:shd w:val="clear" w:color="auto" w:fill="auto"/>
            <w:vAlign w:val="center"/>
            <w:hideMark/>
          </w:tcPr>
          <w:p w14:paraId="11DCC0A0" w14:textId="77777777" w:rsidR="00773BA6" w:rsidRPr="006172B2" w:rsidRDefault="00773BA6" w:rsidP="00773BA6">
            <w:pPr>
              <w:jc w:val="right"/>
              <w:rPr>
                <w:sz w:val="22"/>
                <w:szCs w:val="22"/>
              </w:rPr>
            </w:pPr>
            <w:r w:rsidRPr="006172B2">
              <w:rPr>
                <w:sz w:val="22"/>
                <w:szCs w:val="22"/>
              </w:rPr>
              <w:t>1,770.00</w:t>
            </w:r>
          </w:p>
        </w:tc>
        <w:tc>
          <w:tcPr>
            <w:tcW w:w="0" w:type="auto"/>
            <w:tcBorders>
              <w:top w:val="nil"/>
              <w:left w:val="nil"/>
              <w:bottom w:val="single" w:sz="4" w:space="0" w:color="auto"/>
              <w:right w:val="single" w:sz="4" w:space="0" w:color="auto"/>
            </w:tcBorders>
            <w:shd w:val="clear" w:color="auto" w:fill="auto"/>
            <w:vAlign w:val="center"/>
            <w:hideMark/>
          </w:tcPr>
          <w:p w14:paraId="5CD6861A" w14:textId="77777777" w:rsidR="00773BA6" w:rsidRPr="006172B2" w:rsidRDefault="00773BA6" w:rsidP="00773BA6">
            <w:pPr>
              <w:jc w:val="right"/>
              <w:rPr>
                <w:sz w:val="22"/>
                <w:szCs w:val="22"/>
              </w:rPr>
            </w:pPr>
            <w:r w:rsidRPr="006172B2">
              <w:rPr>
                <w:sz w:val="22"/>
                <w:szCs w:val="22"/>
              </w:rPr>
              <w:t>23,958.24</w:t>
            </w:r>
          </w:p>
        </w:tc>
      </w:tr>
      <w:tr w:rsidR="00773BA6" w:rsidRPr="006172B2" w14:paraId="565A0E88"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F28F09" w14:textId="77777777" w:rsidR="00773BA6" w:rsidRPr="006172B2" w:rsidRDefault="00773BA6" w:rsidP="00773BA6">
            <w:pPr>
              <w:jc w:val="both"/>
              <w:rPr>
                <w:sz w:val="22"/>
                <w:szCs w:val="22"/>
              </w:rPr>
            </w:pPr>
            <w:r w:rsidRPr="006172B2">
              <w:rPr>
                <w:sz w:val="22"/>
                <w:szCs w:val="22"/>
              </w:rPr>
              <w:t>Трупци I класе - смрча и б.бор</w:t>
            </w:r>
          </w:p>
        </w:tc>
        <w:tc>
          <w:tcPr>
            <w:tcW w:w="0" w:type="auto"/>
            <w:tcBorders>
              <w:top w:val="nil"/>
              <w:left w:val="nil"/>
              <w:bottom w:val="single" w:sz="4" w:space="0" w:color="auto"/>
              <w:right w:val="single" w:sz="4" w:space="0" w:color="auto"/>
            </w:tcBorders>
            <w:shd w:val="clear" w:color="auto" w:fill="auto"/>
            <w:vAlign w:val="center"/>
            <w:hideMark/>
          </w:tcPr>
          <w:p w14:paraId="706621E9" w14:textId="77777777" w:rsidR="00773BA6" w:rsidRPr="006172B2" w:rsidRDefault="00773BA6" w:rsidP="00773BA6">
            <w:pPr>
              <w:jc w:val="right"/>
              <w:rPr>
                <w:sz w:val="22"/>
                <w:szCs w:val="22"/>
              </w:rPr>
            </w:pPr>
            <w:r w:rsidRPr="006172B2">
              <w:rPr>
                <w:sz w:val="22"/>
                <w:szCs w:val="22"/>
              </w:rPr>
              <w:t>462.9</w:t>
            </w:r>
          </w:p>
        </w:tc>
        <w:tc>
          <w:tcPr>
            <w:tcW w:w="0" w:type="auto"/>
            <w:tcBorders>
              <w:top w:val="nil"/>
              <w:left w:val="nil"/>
              <w:bottom w:val="single" w:sz="4" w:space="0" w:color="auto"/>
              <w:right w:val="single" w:sz="4" w:space="0" w:color="auto"/>
            </w:tcBorders>
            <w:shd w:val="clear" w:color="auto" w:fill="auto"/>
            <w:vAlign w:val="center"/>
            <w:hideMark/>
          </w:tcPr>
          <w:p w14:paraId="192FD917" w14:textId="77777777" w:rsidR="00773BA6" w:rsidRPr="006172B2" w:rsidRDefault="00773BA6" w:rsidP="00773BA6">
            <w:pPr>
              <w:jc w:val="right"/>
              <w:rPr>
                <w:sz w:val="22"/>
                <w:szCs w:val="22"/>
              </w:rPr>
            </w:pPr>
            <w:r w:rsidRPr="006172B2">
              <w:rPr>
                <w:sz w:val="22"/>
                <w:szCs w:val="22"/>
              </w:rPr>
              <w:t>9,368.00</w:t>
            </w:r>
          </w:p>
        </w:tc>
        <w:tc>
          <w:tcPr>
            <w:tcW w:w="0" w:type="auto"/>
            <w:tcBorders>
              <w:top w:val="nil"/>
              <w:left w:val="nil"/>
              <w:bottom w:val="single" w:sz="4" w:space="0" w:color="auto"/>
              <w:right w:val="single" w:sz="4" w:space="0" w:color="auto"/>
            </w:tcBorders>
            <w:shd w:val="clear" w:color="auto" w:fill="auto"/>
            <w:vAlign w:val="center"/>
            <w:hideMark/>
          </w:tcPr>
          <w:p w14:paraId="5BA7FB21" w14:textId="77777777" w:rsidR="00773BA6" w:rsidRPr="006172B2" w:rsidRDefault="00773BA6" w:rsidP="00773BA6">
            <w:pPr>
              <w:jc w:val="right"/>
              <w:rPr>
                <w:sz w:val="22"/>
                <w:szCs w:val="22"/>
              </w:rPr>
            </w:pPr>
            <w:r w:rsidRPr="006172B2">
              <w:rPr>
                <w:sz w:val="22"/>
                <w:szCs w:val="22"/>
              </w:rPr>
              <w:t>4,336,346.65</w:t>
            </w:r>
          </w:p>
        </w:tc>
      </w:tr>
      <w:tr w:rsidR="00773BA6" w:rsidRPr="006172B2" w14:paraId="140397AB"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EC66AC" w14:textId="77777777" w:rsidR="00773BA6" w:rsidRPr="006172B2" w:rsidRDefault="00773BA6" w:rsidP="00773BA6">
            <w:pPr>
              <w:jc w:val="both"/>
              <w:rPr>
                <w:sz w:val="22"/>
                <w:szCs w:val="22"/>
              </w:rPr>
            </w:pPr>
            <w:r w:rsidRPr="006172B2">
              <w:rPr>
                <w:sz w:val="22"/>
                <w:szCs w:val="22"/>
              </w:rPr>
              <w:t>Трупци II класе - смрча и б.бор</w:t>
            </w:r>
          </w:p>
        </w:tc>
        <w:tc>
          <w:tcPr>
            <w:tcW w:w="0" w:type="auto"/>
            <w:tcBorders>
              <w:top w:val="nil"/>
              <w:left w:val="nil"/>
              <w:bottom w:val="single" w:sz="4" w:space="0" w:color="auto"/>
              <w:right w:val="single" w:sz="4" w:space="0" w:color="auto"/>
            </w:tcBorders>
            <w:shd w:val="clear" w:color="auto" w:fill="auto"/>
            <w:vAlign w:val="center"/>
            <w:hideMark/>
          </w:tcPr>
          <w:p w14:paraId="232BCA93" w14:textId="77777777" w:rsidR="00773BA6" w:rsidRPr="006172B2" w:rsidRDefault="00773BA6" w:rsidP="00773BA6">
            <w:pPr>
              <w:jc w:val="right"/>
              <w:rPr>
                <w:sz w:val="22"/>
                <w:szCs w:val="22"/>
              </w:rPr>
            </w:pPr>
            <w:r w:rsidRPr="006172B2">
              <w:rPr>
                <w:sz w:val="22"/>
                <w:szCs w:val="22"/>
              </w:rPr>
              <w:t>616.5</w:t>
            </w:r>
          </w:p>
        </w:tc>
        <w:tc>
          <w:tcPr>
            <w:tcW w:w="0" w:type="auto"/>
            <w:tcBorders>
              <w:top w:val="nil"/>
              <w:left w:val="nil"/>
              <w:bottom w:val="single" w:sz="4" w:space="0" w:color="auto"/>
              <w:right w:val="single" w:sz="4" w:space="0" w:color="auto"/>
            </w:tcBorders>
            <w:shd w:val="clear" w:color="auto" w:fill="auto"/>
            <w:vAlign w:val="center"/>
            <w:hideMark/>
          </w:tcPr>
          <w:p w14:paraId="62072711" w14:textId="77777777" w:rsidR="00773BA6" w:rsidRPr="006172B2" w:rsidRDefault="00773BA6" w:rsidP="00773BA6">
            <w:pPr>
              <w:jc w:val="right"/>
              <w:rPr>
                <w:sz w:val="22"/>
                <w:szCs w:val="22"/>
              </w:rPr>
            </w:pPr>
            <w:r w:rsidRPr="006172B2">
              <w:rPr>
                <w:sz w:val="22"/>
                <w:szCs w:val="22"/>
              </w:rPr>
              <w:t>7,512.00</w:t>
            </w:r>
          </w:p>
        </w:tc>
        <w:tc>
          <w:tcPr>
            <w:tcW w:w="0" w:type="auto"/>
            <w:tcBorders>
              <w:top w:val="nil"/>
              <w:left w:val="nil"/>
              <w:bottom w:val="single" w:sz="4" w:space="0" w:color="auto"/>
              <w:right w:val="single" w:sz="4" w:space="0" w:color="auto"/>
            </w:tcBorders>
            <w:shd w:val="clear" w:color="auto" w:fill="auto"/>
            <w:vAlign w:val="center"/>
            <w:hideMark/>
          </w:tcPr>
          <w:p w14:paraId="4772A3D2" w14:textId="77777777" w:rsidR="00773BA6" w:rsidRPr="006172B2" w:rsidRDefault="00773BA6" w:rsidP="00773BA6">
            <w:pPr>
              <w:jc w:val="right"/>
              <w:rPr>
                <w:sz w:val="22"/>
                <w:szCs w:val="22"/>
              </w:rPr>
            </w:pPr>
            <w:r w:rsidRPr="006172B2">
              <w:rPr>
                <w:sz w:val="22"/>
                <w:szCs w:val="22"/>
              </w:rPr>
              <w:t>4,630,980.30</w:t>
            </w:r>
          </w:p>
        </w:tc>
      </w:tr>
      <w:tr w:rsidR="00773BA6" w:rsidRPr="006172B2" w14:paraId="7042D867"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DE2F92" w14:textId="77777777" w:rsidR="00773BA6" w:rsidRPr="006172B2" w:rsidRDefault="00773BA6" w:rsidP="00773BA6">
            <w:pPr>
              <w:jc w:val="both"/>
              <w:rPr>
                <w:sz w:val="22"/>
                <w:szCs w:val="22"/>
              </w:rPr>
            </w:pPr>
            <w:r w:rsidRPr="006172B2">
              <w:rPr>
                <w:sz w:val="22"/>
                <w:szCs w:val="22"/>
              </w:rPr>
              <w:t>Трупци III класе - смрча и б.бор</w:t>
            </w:r>
          </w:p>
        </w:tc>
        <w:tc>
          <w:tcPr>
            <w:tcW w:w="0" w:type="auto"/>
            <w:tcBorders>
              <w:top w:val="nil"/>
              <w:left w:val="nil"/>
              <w:bottom w:val="single" w:sz="4" w:space="0" w:color="auto"/>
              <w:right w:val="single" w:sz="4" w:space="0" w:color="auto"/>
            </w:tcBorders>
            <w:shd w:val="clear" w:color="auto" w:fill="auto"/>
            <w:vAlign w:val="center"/>
            <w:hideMark/>
          </w:tcPr>
          <w:p w14:paraId="2ED3D393" w14:textId="77777777" w:rsidR="00773BA6" w:rsidRPr="006172B2" w:rsidRDefault="00773BA6" w:rsidP="00773BA6">
            <w:pPr>
              <w:jc w:val="right"/>
              <w:rPr>
                <w:sz w:val="22"/>
                <w:szCs w:val="22"/>
              </w:rPr>
            </w:pPr>
            <w:r w:rsidRPr="006172B2">
              <w:rPr>
                <w:sz w:val="22"/>
                <w:szCs w:val="22"/>
              </w:rPr>
              <w:t>694.1</w:t>
            </w:r>
          </w:p>
        </w:tc>
        <w:tc>
          <w:tcPr>
            <w:tcW w:w="0" w:type="auto"/>
            <w:tcBorders>
              <w:top w:val="nil"/>
              <w:left w:val="nil"/>
              <w:bottom w:val="single" w:sz="4" w:space="0" w:color="auto"/>
              <w:right w:val="single" w:sz="4" w:space="0" w:color="auto"/>
            </w:tcBorders>
            <w:shd w:val="clear" w:color="auto" w:fill="auto"/>
            <w:vAlign w:val="center"/>
            <w:hideMark/>
          </w:tcPr>
          <w:p w14:paraId="0F687896" w14:textId="77777777" w:rsidR="00773BA6" w:rsidRPr="006172B2" w:rsidRDefault="00773BA6" w:rsidP="00773BA6">
            <w:pPr>
              <w:jc w:val="right"/>
              <w:rPr>
                <w:sz w:val="22"/>
                <w:szCs w:val="22"/>
              </w:rPr>
            </w:pPr>
            <w:r w:rsidRPr="006172B2">
              <w:rPr>
                <w:sz w:val="22"/>
                <w:szCs w:val="22"/>
              </w:rPr>
              <w:t>5,852.00</w:t>
            </w:r>
          </w:p>
        </w:tc>
        <w:tc>
          <w:tcPr>
            <w:tcW w:w="0" w:type="auto"/>
            <w:tcBorders>
              <w:top w:val="nil"/>
              <w:left w:val="nil"/>
              <w:bottom w:val="single" w:sz="4" w:space="0" w:color="auto"/>
              <w:right w:val="single" w:sz="4" w:space="0" w:color="auto"/>
            </w:tcBorders>
            <w:shd w:val="clear" w:color="auto" w:fill="auto"/>
            <w:vAlign w:val="center"/>
            <w:hideMark/>
          </w:tcPr>
          <w:p w14:paraId="35E6BF3A" w14:textId="77777777" w:rsidR="00773BA6" w:rsidRPr="006172B2" w:rsidRDefault="00773BA6" w:rsidP="00773BA6">
            <w:pPr>
              <w:jc w:val="right"/>
              <w:rPr>
                <w:sz w:val="22"/>
                <w:szCs w:val="22"/>
              </w:rPr>
            </w:pPr>
            <w:r w:rsidRPr="006172B2">
              <w:rPr>
                <w:sz w:val="22"/>
                <w:szCs w:val="22"/>
              </w:rPr>
              <w:t>4,061,688.23</w:t>
            </w:r>
          </w:p>
        </w:tc>
      </w:tr>
      <w:tr w:rsidR="00773BA6" w:rsidRPr="006172B2" w14:paraId="280E9FC5"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74DA6F" w14:textId="77777777" w:rsidR="00773BA6" w:rsidRPr="006172B2" w:rsidRDefault="00773BA6" w:rsidP="00773BA6">
            <w:pPr>
              <w:jc w:val="both"/>
              <w:rPr>
                <w:sz w:val="22"/>
                <w:szCs w:val="22"/>
              </w:rPr>
            </w:pPr>
            <w:r w:rsidRPr="006172B2">
              <w:rPr>
                <w:sz w:val="22"/>
                <w:szCs w:val="22"/>
              </w:rPr>
              <w:t>Трупци I класе - ц. бор и др.</w:t>
            </w:r>
          </w:p>
        </w:tc>
        <w:tc>
          <w:tcPr>
            <w:tcW w:w="0" w:type="auto"/>
            <w:tcBorders>
              <w:top w:val="nil"/>
              <w:left w:val="nil"/>
              <w:bottom w:val="single" w:sz="4" w:space="0" w:color="auto"/>
              <w:right w:val="single" w:sz="4" w:space="0" w:color="auto"/>
            </w:tcBorders>
            <w:shd w:val="clear" w:color="auto" w:fill="auto"/>
            <w:vAlign w:val="center"/>
            <w:hideMark/>
          </w:tcPr>
          <w:p w14:paraId="50ECA745" w14:textId="77777777" w:rsidR="00773BA6" w:rsidRPr="006172B2" w:rsidRDefault="00773BA6" w:rsidP="00773BA6">
            <w:pPr>
              <w:jc w:val="right"/>
              <w:rPr>
                <w:sz w:val="22"/>
                <w:szCs w:val="22"/>
              </w:rPr>
            </w:pPr>
            <w:r w:rsidRPr="006172B2">
              <w:rPr>
                <w:sz w:val="22"/>
                <w:szCs w:val="22"/>
              </w:rPr>
              <w:t>34.8</w:t>
            </w:r>
          </w:p>
        </w:tc>
        <w:tc>
          <w:tcPr>
            <w:tcW w:w="0" w:type="auto"/>
            <w:tcBorders>
              <w:top w:val="nil"/>
              <w:left w:val="nil"/>
              <w:bottom w:val="single" w:sz="4" w:space="0" w:color="auto"/>
              <w:right w:val="single" w:sz="4" w:space="0" w:color="auto"/>
            </w:tcBorders>
            <w:shd w:val="clear" w:color="auto" w:fill="auto"/>
            <w:vAlign w:val="center"/>
            <w:hideMark/>
          </w:tcPr>
          <w:p w14:paraId="21D9DED4" w14:textId="77777777" w:rsidR="00773BA6" w:rsidRPr="006172B2" w:rsidRDefault="00773BA6" w:rsidP="00773BA6">
            <w:pPr>
              <w:jc w:val="right"/>
              <w:rPr>
                <w:sz w:val="22"/>
                <w:szCs w:val="22"/>
              </w:rPr>
            </w:pPr>
            <w:r w:rsidRPr="006172B2">
              <w:rPr>
                <w:sz w:val="22"/>
                <w:szCs w:val="22"/>
              </w:rPr>
              <w:t>6,142.00</w:t>
            </w:r>
          </w:p>
        </w:tc>
        <w:tc>
          <w:tcPr>
            <w:tcW w:w="0" w:type="auto"/>
            <w:tcBorders>
              <w:top w:val="nil"/>
              <w:left w:val="nil"/>
              <w:bottom w:val="single" w:sz="4" w:space="0" w:color="auto"/>
              <w:right w:val="single" w:sz="4" w:space="0" w:color="auto"/>
            </w:tcBorders>
            <w:shd w:val="clear" w:color="auto" w:fill="auto"/>
            <w:vAlign w:val="center"/>
            <w:hideMark/>
          </w:tcPr>
          <w:p w14:paraId="3E463FE9" w14:textId="77777777" w:rsidR="00773BA6" w:rsidRPr="006172B2" w:rsidRDefault="00773BA6" w:rsidP="00773BA6">
            <w:pPr>
              <w:jc w:val="right"/>
              <w:rPr>
                <w:sz w:val="22"/>
                <w:szCs w:val="22"/>
              </w:rPr>
            </w:pPr>
            <w:r w:rsidRPr="006172B2">
              <w:rPr>
                <w:sz w:val="22"/>
                <w:szCs w:val="22"/>
              </w:rPr>
              <w:t>213,605.22</w:t>
            </w:r>
          </w:p>
        </w:tc>
      </w:tr>
      <w:tr w:rsidR="00773BA6" w:rsidRPr="006172B2" w14:paraId="670F2770"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13FF0A" w14:textId="77777777" w:rsidR="00773BA6" w:rsidRPr="006172B2" w:rsidRDefault="00773BA6" w:rsidP="00773BA6">
            <w:pPr>
              <w:jc w:val="both"/>
              <w:rPr>
                <w:sz w:val="22"/>
                <w:szCs w:val="22"/>
              </w:rPr>
            </w:pPr>
            <w:r w:rsidRPr="006172B2">
              <w:rPr>
                <w:sz w:val="22"/>
                <w:szCs w:val="22"/>
              </w:rPr>
              <w:t>Трупци II класе - ц. бор и др.</w:t>
            </w:r>
          </w:p>
        </w:tc>
        <w:tc>
          <w:tcPr>
            <w:tcW w:w="0" w:type="auto"/>
            <w:tcBorders>
              <w:top w:val="nil"/>
              <w:left w:val="nil"/>
              <w:bottom w:val="single" w:sz="4" w:space="0" w:color="auto"/>
              <w:right w:val="single" w:sz="4" w:space="0" w:color="auto"/>
            </w:tcBorders>
            <w:shd w:val="clear" w:color="auto" w:fill="auto"/>
            <w:vAlign w:val="center"/>
            <w:hideMark/>
          </w:tcPr>
          <w:p w14:paraId="1E2BFE7F" w14:textId="77777777" w:rsidR="00773BA6" w:rsidRPr="006172B2" w:rsidRDefault="00773BA6" w:rsidP="00773BA6">
            <w:pPr>
              <w:jc w:val="right"/>
              <w:rPr>
                <w:sz w:val="22"/>
                <w:szCs w:val="22"/>
              </w:rPr>
            </w:pPr>
            <w:r w:rsidRPr="006172B2">
              <w:rPr>
                <w:sz w:val="22"/>
                <w:szCs w:val="22"/>
              </w:rPr>
              <w:t>46.4</w:t>
            </w:r>
          </w:p>
        </w:tc>
        <w:tc>
          <w:tcPr>
            <w:tcW w:w="0" w:type="auto"/>
            <w:tcBorders>
              <w:top w:val="nil"/>
              <w:left w:val="nil"/>
              <w:bottom w:val="single" w:sz="4" w:space="0" w:color="auto"/>
              <w:right w:val="single" w:sz="4" w:space="0" w:color="auto"/>
            </w:tcBorders>
            <w:shd w:val="clear" w:color="auto" w:fill="auto"/>
            <w:vAlign w:val="center"/>
            <w:hideMark/>
          </w:tcPr>
          <w:p w14:paraId="18CF1C24" w14:textId="77777777" w:rsidR="00773BA6" w:rsidRPr="006172B2" w:rsidRDefault="00773BA6" w:rsidP="00773BA6">
            <w:pPr>
              <w:jc w:val="right"/>
              <w:rPr>
                <w:sz w:val="22"/>
                <w:szCs w:val="22"/>
              </w:rPr>
            </w:pPr>
            <w:r w:rsidRPr="006172B2">
              <w:rPr>
                <w:sz w:val="22"/>
                <w:szCs w:val="22"/>
              </w:rPr>
              <w:t>4,985.00</w:t>
            </w:r>
          </w:p>
        </w:tc>
        <w:tc>
          <w:tcPr>
            <w:tcW w:w="0" w:type="auto"/>
            <w:tcBorders>
              <w:top w:val="nil"/>
              <w:left w:val="nil"/>
              <w:bottom w:val="single" w:sz="4" w:space="0" w:color="auto"/>
              <w:right w:val="single" w:sz="4" w:space="0" w:color="auto"/>
            </w:tcBorders>
            <w:shd w:val="clear" w:color="auto" w:fill="auto"/>
            <w:vAlign w:val="center"/>
            <w:hideMark/>
          </w:tcPr>
          <w:p w14:paraId="5C7747ED" w14:textId="77777777" w:rsidR="00773BA6" w:rsidRPr="006172B2" w:rsidRDefault="00773BA6" w:rsidP="00773BA6">
            <w:pPr>
              <w:jc w:val="right"/>
              <w:rPr>
                <w:sz w:val="22"/>
                <w:szCs w:val="22"/>
              </w:rPr>
            </w:pPr>
            <w:r w:rsidRPr="006172B2">
              <w:rPr>
                <w:sz w:val="22"/>
                <w:szCs w:val="22"/>
              </w:rPr>
              <w:t>231,156.41</w:t>
            </w:r>
          </w:p>
        </w:tc>
      </w:tr>
      <w:tr w:rsidR="00773BA6" w:rsidRPr="006172B2" w14:paraId="0397E124"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68D372" w14:textId="77777777" w:rsidR="00773BA6" w:rsidRPr="006172B2" w:rsidRDefault="00773BA6" w:rsidP="00773BA6">
            <w:pPr>
              <w:jc w:val="both"/>
              <w:rPr>
                <w:sz w:val="22"/>
                <w:szCs w:val="22"/>
              </w:rPr>
            </w:pPr>
            <w:r w:rsidRPr="006172B2">
              <w:rPr>
                <w:sz w:val="22"/>
                <w:szCs w:val="22"/>
              </w:rPr>
              <w:t>Трупци III класе - ц. бор и др.</w:t>
            </w:r>
          </w:p>
        </w:tc>
        <w:tc>
          <w:tcPr>
            <w:tcW w:w="0" w:type="auto"/>
            <w:tcBorders>
              <w:top w:val="nil"/>
              <w:left w:val="nil"/>
              <w:bottom w:val="single" w:sz="4" w:space="0" w:color="auto"/>
              <w:right w:val="single" w:sz="4" w:space="0" w:color="auto"/>
            </w:tcBorders>
            <w:shd w:val="clear" w:color="auto" w:fill="auto"/>
            <w:vAlign w:val="center"/>
            <w:hideMark/>
          </w:tcPr>
          <w:p w14:paraId="0F849B80" w14:textId="77777777" w:rsidR="00773BA6" w:rsidRPr="006172B2" w:rsidRDefault="00773BA6" w:rsidP="00773BA6">
            <w:pPr>
              <w:jc w:val="right"/>
              <w:rPr>
                <w:sz w:val="22"/>
                <w:szCs w:val="22"/>
              </w:rPr>
            </w:pPr>
            <w:r w:rsidRPr="006172B2">
              <w:rPr>
                <w:sz w:val="22"/>
                <w:szCs w:val="22"/>
              </w:rPr>
              <w:t>52.2</w:t>
            </w:r>
          </w:p>
        </w:tc>
        <w:tc>
          <w:tcPr>
            <w:tcW w:w="0" w:type="auto"/>
            <w:tcBorders>
              <w:top w:val="nil"/>
              <w:left w:val="nil"/>
              <w:bottom w:val="single" w:sz="4" w:space="0" w:color="auto"/>
              <w:right w:val="single" w:sz="4" w:space="0" w:color="auto"/>
            </w:tcBorders>
            <w:shd w:val="clear" w:color="auto" w:fill="auto"/>
            <w:vAlign w:val="center"/>
            <w:hideMark/>
          </w:tcPr>
          <w:p w14:paraId="6D4E443B" w14:textId="77777777" w:rsidR="00773BA6" w:rsidRPr="006172B2" w:rsidRDefault="00773BA6" w:rsidP="00773BA6">
            <w:pPr>
              <w:jc w:val="right"/>
              <w:rPr>
                <w:sz w:val="22"/>
                <w:szCs w:val="22"/>
              </w:rPr>
            </w:pPr>
            <w:r w:rsidRPr="006172B2">
              <w:rPr>
                <w:sz w:val="22"/>
                <w:szCs w:val="22"/>
              </w:rPr>
              <w:t>3,242.00</w:t>
            </w:r>
          </w:p>
        </w:tc>
        <w:tc>
          <w:tcPr>
            <w:tcW w:w="0" w:type="auto"/>
            <w:tcBorders>
              <w:top w:val="nil"/>
              <w:left w:val="nil"/>
              <w:bottom w:val="single" w:sz="4" w:space="0" w:color="auto"/>
              <w:right w:val="single" w:sz="4" w:space="0" w:color="auto"/>
            </w:tcBorders>
            <w:shd w:val="clear" w:color="auto" w:fill="auto"/>
            <w:vAlign w:val="center"/>
            <w:hideMark/>
          </w:tcPr>
          <w:p w14:paraId="6E9C7741" w14:textId="77777777" w:rsidR="00773BA6" w:rsidRPr="006172B2" w:rsidRDefault="00773BA6" w:rsidP="00773BA6">
            <w:pPr>
              <w:jc w:val="right"/>
              <w:rPr>
                <w:sz w:val="22"/>
                <w:szCs w:val="22"/>
              </w:rPr>
            </w:pPr>
            <w:r w:rsidRPr="006172B2">
              <w:rPr>
                <w:sz w:val="22"/>
                <w:szCs w:val="22"/>
              </w:rPr>
              <w:t>169,124.41</w:t>
            </w:r>
          </w:p>
        </w:tc>
      </w:tr>
      <w:tr w:rsidR="00773BA6" w:rsidRPr="006172B2" w14:paraId="7FCABF13"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4A4E489" w14:textId="77777777" w:rsidR="00773BA6" w:rsidRPr="006172B2" w:rsidRDefault="00773BA6" w:rsidP="00773BA6">
            <w:pPr>
              <w:jc w:val="both"/>
              <w:rPr>
                <w:sz w:val="22"/>
                <w:szCs w:val="22"/>
              </w:rPr>
            </w:pPr>
            <w:r w:rsidRPr="006172B2">
              <w:rPr>
                <w:sz w:val="22"/>
                <w:szCs w:val="22"/>
              </w:rPr>
              <w:t>Просторно - четинари</w:t>
            </w:r>
          </w:p>
        </w:tc>
        <w:tc>
          <w:tcPr>
            <w:tcW w:w="0" w:type="auto"/>
            <w:tcBorders>
              <w:top w:val="nil"/>
              <w:left w:val="nil"/>
              <w:bottom w:val="single" w:sz="4" w:space="0" w:color="auto"/>
              <w:right w:val="single" w:sz="4" w:space="0" w:color="auto"/>
            </w:tcBorders>
            <w:shd w:val="clear" w:color="auto" w:fill="auto"/>
            <w:vAlign w:val="center"/>
            <w:hideMark/>
          </w:tcPr>
          <w:p w14:paraId="74E06064" w14:textId="77777777" w:rsidR="00773BA6" w:rsidRPr="006172B2" w:rsidRDefault="00773BA6" w:rsidP="00773BA6">
            <w:pPr>
              <w:jc w:val="right"/>
              <w:rPr>
                <w:sz w:val="22"/>
                <w:szCs w:val="22"/>
              </w:rPr>
            </w:pPr>
            <w:r w:rsidRPr="006172B2">
              <w:rPr>
                <w:sz w:val="22"/>
                <w:szCs w:val="22"/>
              </w:rPr>
              <w:t>67,889.4</w:t>
            </w:r>
          </w:p>
        </w:tc>
        <w:tc>
          <w:tcPr>
            <w:tcW w:w="0" w:type="auto"/>
            <w:tcBorders>
              <w:top w:val="nil"/>
              <w:left w:val="nil"/>
              <w:bottom w:val="single" w:sz="4" w:space="0" w:color="auto"/>
              <w:right w:val="single" w:sz="4" w:space="0" w:color="auto"/>
            </w:tcBorders>
            <w:shd w:val="clear" w:color="auto" w:fill="auto"/>
            <w:vAlign w:val="center"/>
            <w:hideMark/>
          </w:tcPr>
          <w:p w14:paraId="5EDEC9A6" w14:textId="77777777" w:rsidR="00773BA6" w:rsidRPr="006172B2" w:rsidRDefault="00773BA6" w:rsidP="00773BA6">
            <w:pPr>
              <w:jc w:val="right"/>
              <w:rPr>
                <w:sz w:val="22"/>
                <w:szCs w:val="22"/>
              </w:rPr>
            </w:pPr>
            <w:r w:rsidRPr="006172B2">
              <w:rPr>
                <w:sz w:val="22"/>
                <w:szCs w:val="22"/>
              </w:rPr>
              <w:t>2,213.00</w:t>
            </w:r>
          </w:p>
        </w:tc>
        <w:tc>
          <w:tcPr>
            <w:tcW w:w="0" w:type="auto"/>
            <w:tcBorders>
              <w:top w:val="nil"/>
              <w:left w:val="nil"/>
              <w:bottom w:val="single" w:sz="4" w:space="0" w:color="auto"/>
              <w:right w:val="single" w:sz="4" w:space="0" w:color="auto"/>
            </w:tcBorders>
            <w:shd w:val="clear" w:color="auto" w:fill="auto"/>
            <w:vAlign w:val="center"/>
            <w:hideMark/>
          </w:tcPr>
          <w:p w14:paraId="23EABFBF" w14:textId="77777777" w:rsidR="00773BA6" w:rsidRPr="006172B2" w:rsidRDefault="00773BA6" w:rsidP="00773BA6">
            <w:pPr>
              <w:jc w:val="right"/>
              <w:rPr>
                <w:sz w:val="22"/>
                <w:szCs w:val="22"/>
              </w:rPr>
            </w:pPr>
            <w:r w:rsidRPr="006172B2">
              <w:rPr>
                <w:sz w:val="22"/>
                <w:szCs w:val="22"/>
              </w:rPr>
              <w:t>150,239,145.67</w:t>
            </w:r>
          </w:p>
        </w:tc>
      </w:tr>
      <w:tr w:rsidR="00773BA6" w:rsidRPr="006172B2" w14:paraId="0F39144D"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11410D" w14:textId="77777777" w:rsidR="00773BA6" w:rsidRPr="006172B2" w:rsidRDefault="00773BA6" w:rsidP="00773BA6">
            <w:pPr>
              <w:jc w:val="both"/>
              <w:rPr>
                <w:sz w:val="22"/>
                <w:szCs w:val="22"/>
              </w:rPr>
            </w:pPr>
            <w:r w:rsidRPr="006172B2">
              <w:rPr>
                <w:sz w:val="22"/>
                <w:szCs w:val="22"/>
              </w:rPr>
              <w:t>Просторно - лишћари</w:t>
            </w:r>
          </w:p>
        </w:tc>
        <w:tc>
          <w:tcPr>
            <w:tcW w:w="0" w:type="auto"/>
            <w:tcBorders>
              <w:top w:val="nil"/>
              <w:left w:val="nil"/>
              <w:bottom w:val="single" w:sz="4" w:space="0" w:color="auto"/>
              <w:right w:val="single" w:sz="4" w:space="0" w:color="auto"/>
            </w:tcBorders>
            <w:shd w:val="clear" w:color="000000" w:fill="FFFFFF"/>
            <w:vAlign w:val="center"/>
            <w:hideMark/>
          </w:tcPr>
          <w:p w14:paraId="50F96105" w14:textId="77777777" w:rsidR="00773BA6" w:rsidRPr="006172B2" w:rsidRDefault="00773BA6" w:rsidP="00773BA6">
            <w:pPr>
              <w:jc w:val="right"/>
              <w:rPr>
                <w:sz w:val="22"/>
                <w:szCs w:val="22"/>
              </w:rPr>
            </w:pPr>
            <w:r w:rsidRPr="006172B2">
              <w:rPr>
                <w:sz w:val="22"/>
                <w:szCs w:val="22"/>
              </w:rPr>
              <w:t>762,117.0</w:t>
            </w:r>
          </w:p>
        </w:tc>
        <w:tc>
          <w:tcPr>
            <w:tcW w:w="0" w:type="auto"/>
            <w:tcBorders>
              <w:top w:val="nil"/>
              <w:left w:val="nil"/>
              <w:bottom w:val="single" w:sz="4" w:space="0" w:color="auto"/>
              <w:right w:val="single" w:sz="4" w:space="0" w:color="auto"/>
            </w:tcBorders>
            <w:shd w:val="clear" w:color="auto" w:fill="auto"/>
            <w:vAlign w:val="center"/>
            <w:hideMark/>
          </w:tcPr>
          <w:p w14:paraId="0A0BD9BB" w14:textId="77777777" w:rsidR="00773BA6" w:rsidRPr="006172B2" w:rsidRDefault="00773BA6" w:rsidP="00773BA6">
            <w:pPr>
              <w:jc w:val="right"/>
              <w:rPr>
                <w:sz w:val="22"/>
                <w:szCs w:val="22"/>
              </w:rPr>
            </w:pPr>
            <w:r w:rsidRPr="006172B2">
              <w:rPr>
                <w:sz w:val="22"/>
                <w:szCs w:val="22"/>
              </w:rPr>
              <w:t>3,497.00</w:t>
            </w:r>
          </w:p>
        </w:tc>
        <w:tc>
          <w:tcPr>
            <w:tcW w:w="0" w:type="auto"/>
            <w:tcBorders>
              <w:top w:val="nil"/>
              <w:left w:val="nil"/>
              <w:bottom w:val="single" w:sz="4" w:space="0" w:color="auto"/>
              <w:right w:val="single" w:sz="4" w:space="0" w:color="auto"/>
            </w:tcBorders>
            <w:shd w:val="clear" w:color="auto" w:fill="auto"/>
            <w:vAlign w:val="center"/>
            <w:hideMark/>
          </w:tcPr>
          <w:p w14:paraId="03AC9768" w14:textId="77777777" w:rsidR="00773BA6" w:rsidRPr="006172B2" w:rsidRDefault="00773BA6" w:rsidP="00773BA6">
            <w:pPr>
              <w:jc w:val="right"/>
              <w:rPr>
                <w:sz w:val="22"/>
                <w:szCs w:val="22"/>
              </w:rPr>
            </w:pPr>
            <w:r w:rsidRPr="006172B2">
              <w:rPr>
                <w:sz w:val="22"/>
                <w:szCs w:val="22"/>
              </w:rPr>
              <w:t>2,665,123,220.28</w:t>
            </w:r>
          </w:p>
        </w:tc>
      </w:tr>
      <w:tr w:rsidR="00773BA6" w:rsidRPr="006172B2" w14:paraId="15A9530A" w14:textId="77777777" w:rsidTr="00773BA6">
        <w:trPr>
          <w:trHeight w:val="300"/>
          <w:jc w:val="center"/>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1BCC8533" w14:textId="77777777" w:rsidR="00773BA6" w:rsidRPr="006172B2" w:rsidRDefault="00773BA6" w:rsidP="00773BA6">
            <w:pPr>
              <w:jc w:val="both"/>
              <w:rPr>
                <w:b/>
                <w:bCs/>
                <w:sz w:val="22"/>
                <w:szCs w:val="22"/>
              </w:rPr>
            </w:pPr>
            <w:r w:rsidRPr="006172B2">
              <w:rPr>
                <w:b/>
                <w:bCs/>
                <w:sz w:val="22"/>
                <w:szCs w:val="22"/>
              </w:rPr>
              <w:t>Укупно:</w:t>
            </w:r>
          </w:p>
        </w:tc>
        <w:tc>
          <w:tcPr>
            <w:tcW w:w="0" w:type="auto"/>
            <w:tcBorders>
              <w:top w:val="nil"/>
              <w:left w:val="nil"/>
              <w:bottom w:val="single" w:sz="4" w:space="0" w:color="auto"/>
              <w:right w:val="single" w:sz="4" w:space="0" w:color="auto"/>
            </w:tcBorders>
            <w:shd w:val="clear" w:color="000000" w:fill="D9D9D9"/>
            <w:vAlign w:val="center"/>
            <w:hideMark/>
          </w:tcPr>
          <w:p w14:paraId="101EA3FC" w14:textId="77777777" w:rsidR="00773BA6" w:rsidRPr="006172B2" w:rsidRDefault="00773BA6" w:rsidP="00773BA6">
            <w:pPr>
              <w:jc w:val="right"/>
              <w:rPr>
                <w:b/>
                <w:bCs/>
                <w:sz w:val="22"/>
                <w:szCs w:val="22"/>
              </w:rPr>
            </w:pPr>
            <w:r w:rsidRPr="006172B2">
              <w:rPr>
                <w:b/>
                <w:bCs/>
                <w:sz w:val="22"/>
                <w:szCs w:val="22"/>
              </w:rPr>
              <w:t>979,762.6</w:t>
            </w:r>
          </w:p>
        </w:tc>
        <w:tc>
          <w:tcPr>
            <w:tcW w:w="0" w:type="auto"/>
            <w:tcBorders>
              <w:top w:val="nil"/>
              <w:left w:val="nil"/>
              <w:bottom w:val="single" w:sz="4" w:space="0" w:color="auto"/>
              <w:right w:val="single" w:sz="4" w:space="0" w:color="auto"/>
            </w:tcBorders>
            <w:shd w:val="clear" w:color="000000" w:fill="D9D9D9"/>
            <w:vAlign w:val="center"/>
            <w:hideMark/>
          </w:tcPr>
          <w:p w14:paraId="0285C5B4" w14:textId="77777777" w:rsidR="00773BA6" w:rsidRPr="006172B2" w:rsidRDefault="00773BA6" w:rsidP="00773BA6">
            <w:pPr>
              <w:jc w:val="right"/>
              <w:rPr>
                <w:b/>
                <w:bCs/>
                <w:sz w:val="22"/>
                <w:szCs w:val="22"/>
              </w:rPr>
            </w:pPr>
            <w:r w:rsidRPr="006172B2">
              <w:rPr>
                <w:b/>
                <w:bCs/>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60FE44FC" w14:textId="77777777" w:rsidR="00773BA6" w:rsidRPr="006172B2" w:rsidRDefault="00773BA6" w:rsidP="00773BA6">
            <w:pPr>
              <w:jc w:val="right"/>
              <w:rPr>
                <w:b/>
                <w:bCs/>
                <w:sz w:val="22"/>
                <w:szCs w:val="22"/>
              </w:rPr>
            </w:pPr>
            <w:r w:rsidRPr="006172B2">
              <w:rPr>
                <w:b/>
                <w:bCs/>
                <w:sz w:val="22"/>
                <w:szCs w:val="22"/>
              </w:rPr>
              <w:t>3,501,987,061.34</w:t>
            </w:r>
          </w:p>
        </w:tc>
      </w:tr>
    </w:tbl>
    <w:p w14:paraId="1BE368CC" w14:textId="77777777" w:rsidR="00E7779B" w:rsidRPr="006172B2" w:rsidRDefault="00E7779B" w:rsidP="00E7779B"/>
    <w:p w14:paraId="7E381C7E" w14:textId="77777777" w:rsidR="00E7779B" w:rsidRPr="006172B2" w:rsidRDefault="00E7779B" w:rsidP="00E7779B">
      <w:pPr>
        <w:ind w:firstLine="720"/>
        <w:jc w:val="both"/>
      </w:pPr>
      <w:bookmarkStart w:id="368" w:name="_Hlk146101952"/>
      <w:bookmarkStart w:id="369" w:name="_Toc2754235"/>
      <w:bookmarkStart w:id="370" w:name="_Toc45211188"/>
      <w:bookmarkStart w:id="371" w:name="_Toc57270507"/>
      <w:bookmarkStart w:id="372" w:name="_Toc57291268"/>
      <w:r w:rsidRPr="006172B2">
        <w:t>Цене сотримената коришћене за обрачун техничког дрвета преузете су из ценовника ЈП ,,Србијашуме“ број 133/2022-3 од 10.08.2022</w:t>
      </w:r>
      <w:r w:rsidR="00773BA6" w:rsidRPr="006172B2">
        <w:t>. год. и умањене за износ од 2.2</w:t>
      </w:r>
      <w:r w:rsidRPr="006172B2">
        <w:t>00,00 дин на име просечне вредности сече и привлачења.</w:t>
      </w:r>
    </w:p>
    <w:p w14:paraId="49AA0B6E" w14:textId="77777777" w:rsidR="00E7779B" w:rsidRPr="006172B2" w:rsidRDefault="00E7779B" w:rsidP="00E7779B">
      <w:pPr>
        <w:ind w:firstLine="720"/>
        <w:jc w:val="both"/>
      </w:pPr>
      <w:r w:rsidRPr="006172B2">
        <w:t>Цене сортимената коришћене за обрачун просторног дрвета преузете су из ценовника ЈП ,,Србијашуме“ број 134/2022-4 од 01.09.2022. год.</w:t>
      </w:r>
      <w:bookmarkEnd w:id="368"/>
    </w:p>
    <w:p w14:paraId="1B8545F7" w14:textId="77777777" w:rsidR="00E7779B" w:rsidRPr="006172B2" w:rsidRDefault="00E7779B" w:rsidP="00E7779B">
      <w:pPr>
        <w:ind w:firstLine="709"/>
        <w:jc w:val="both"/>
      </w:pPr>
      <w:r w:rsidRPr="006172B2">
        <w:lastRenderedPageBreak/>
        <w:t>Укупна вредност</w:t>
      </w:r>
      <w:r w:rsidR="00773BA6" w:rsidRPr="006172B2">
        <w:t xml:space="preserve"> састојина у ГЈ ,,Барнос - Видњиште</w:t>
      </w:r>
      <w:r w:rsidRPr="006172B2">
        <w:t xml:space="preserve">“ износи </w:t>
      </w:r>
      <w:r w:rsidR="00773BA6" w:rsidRPr="006172B2">
        <w:rPr>
          <w:b/>
          <w:bCs/>
        </w:rPr>
        <w:t>3.501.987.061,34</w:t>
      </w:r>
      <w:r w:rsidRPr="006172B2">
        <w:t xml:space="preserve"> </w:t>
      </w:r>
      <w:r w:rsidRPr="006172B2">
        <w:rPr>
          <w:b/>
          <w:bCs/>
        </w:rPr>
        <w:t>дин</w:t>
      </w:r>
      <w:r w:rsidRPr="006172B2">
        <w:t>.</w:t>
      </w:r>
    </w:p>
    <w:p w14:paraId="62D9E7C0" w14:textId="77777777" w:rsidR="00E7779B" w:rsidRPr="006172B2" w:rsidRDefault="00E7779B" w:rsidP="00DF4941">
      <w:pPr>
        <w:pStyle w:val="Heading2"/>
        <w:rPr>
          <w:sz w:val="24"/>
          <w:szCs w:val="24"/>
        </w:rPr>
      </w:pPr>
      <w:bookmarkStart w:id="373" w:name="_Toc94179474"/>
      <w:bookmarkStart w:id="374" w:name="_Toc135218709"/>
      <w:bookmarkStart w:id="375" w:name="_Toc167964247"/>
      <w:bookmarkEnd w:id="369"/>
      <w:bookmarkEnd w:id="370"/>
      <w:bookmarkEnd w:id="371"/>
      <w:bookmarkEnd w:id="372"/>
      <w:r w:rsidRPr="006172B2">
        <w:t xml:space="preserve">2.4.3. </w:t>
      </w:r>
      <w:r w:rsidRPr="006172B2">
        <w:rPr>
          <w:sz w:val="24"/>
          <w:szCs w:val="24"/>
        </w:rPr>
        <w:t>Вредност младих састојина (без запремине</w:t>
      </w:r>
      <w:bookmarkEnd w:id="373"/>
      <w:bookmarkEnd w:id="374"/>
      <w:r w:rsidRPr="006172B2">
        <w:rPr>
          <w:sz w:val="24"/>
          <w:szCs w:val="24"/>
        </w:rPr>
        <w:t>)</w:t>
      </w:r>
      <w:bookmarkEnd w:id="375"/>
    </w:p>
    <w:p w14:paraId="5C9C947A" w14:textId="77777777" w:rsidR="00E7779B" w:rsidRPr="006172B2" w:rsidRDefault="00E7779B" w:rsidP="00E7779B">
      <w:pPr>
        <w:jc w:val="both"/>
      </w:pPr>
      <w:r w:rsidRPr="006172B2">
        <w:t xml:space="preserve">  </w:t>
      </w:r>
    </w:p>
    <w:p w14:paraId="7DF90374" w14:textId="77777777" w:rsidR="00E7779B" w:rsidRPr="006172B2" w:rsidRDefault="00E7779B" w:rsidP="00E7779B">
      <w:pPr>
        <w:pStyle w:val="Caption"/>
        <w:keepNext/>
        <w:rPr>
          <w:szCs w:val="24"/>
        </w:rPr>
      </w:pPr>
      <w:r w:rsidRPr="006172B2">
        <w:rPr>
          <w:szCs w:val="24"/>
        </w:rPr>
        <w:t xml:space="preserve">Табела </w:t>
      </w:r>
      <w:r w:rsidR="00AB2D16" w:rsidRPr="006172B2">
        <w:rPr>
          <w:szCs w:val="24"/>
        </w:rPr>
        <w:t>3</w:t>
      </w:r>
      <w:r w:rsidRPr="006172B2">
        <w:rPr>
          <w:szCs w:val="24"/>
        </w:rPr>
        <w:t>4. Вредност младих састојина</w:t>
      </w:r>
    </w:p>
    <w:tbl>
      <w:tblPr>
        <w:tblW w:w="0" w:type="auto"/>
        <w:jc w:val="center"/>
        <w:tblLook w:val="04A0" w:firstRow="1" w:lastRow="0" w:firstColumn="1" w:lastColumn="0" w:noHBand="0" w:noVBand="1"/>
      </w:tblPr>
      <w:tblGrid>
        <w:gridCol w:w="1104"/>
        <w:gridCol w:w="1003"/>
        <w:gridCol w:w="1551"/>
        <w:gridCol w:w="1112"/>
        <w:gridCol w:w="1126"/>
        <w:gridCol w:w="1278"/>
        <w:gridCol w:w="848"/>
        <w:gridCol w:w="1266"/>
      </w:tblGrid>
      <w:tr w:rsidR="00773BA6" w:rsidRPr="006172B2" w14:paraId="55FED750" w14:textId="77777777" w:rsidTr="00773BA6">
        <w:trPr>
          <w:trHeight w:val="276"/>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5067200" w14:textId="77777777" w:rsidR="00773BA6" w:rsidRPr="006172B2" w:rsidRDefault="00773BA6" w:rsidP="00773BA6">
            <w:pPr>
              <w:jc w:val="center"/>
              <w:rPr>
                <w:sz w:val="20"/>
              </w:rPr>
            </w:pPr>
            <w:bookmarkStart w:id="376" w:name="_Toc44863215"/>
            <w:bookmarkStart w:id="377" w:name="_Toc45211189"/>
            <w:r w:rsidRPr="006172B2">
              <w:rPr>
                <w:sz w:val="20"/>
              </w:rPr>
              <w:t>Порекло састојина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3504363" w14:textId="77777777" w:rsidR="00773BA6" w:rsidRPr="006172B2" w:rsidRDefault="00773BA6" w:rsidP="00773BA6">
            <w:pPr>
              <w:jc w:val="center"/>
              <w:rPr>
                <w:sz w:val="20"/>
              </w:rPr>
            </w:pPr>
            <w:r w:rsidRPr="006172B2">
              <w:rPr>
                <w:sz w:val="20"/>
              </w:rPr>
              <w:t>Опходња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36218D" w14:textId="77777777" w:rsidR="00773BA6" w:rsidRPr="006172B2" w:rsidRDefault="00773BA6" w:rsidP="00773BA6">
            <w:pPr>
              <w:jc w:val="center"/>
              <w:rPr>
                <w:sz w:val="20"/>
              </w:rPr>
            </w:pPr>
            <w:r w:rsidRPr="006172B2">
              <w:rPr>
                <w:sz w:val="20"/>
              </w:rPr>
              <w:t>Старост</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B21056" w14:textId="77777777" w:rsidR="00773BA6" w:rsidRPr="006172B2" w:rsidRDefault="00773BA6" w:rsidP="00773BA6">
            <w:pPr>
              <w:jc w:val="center"/>
              <w:rPr>
                <w:sz w:val="20"/>
              </w:rPr>
            </w:pPr>
            <w:r w:rsidRPr="006172B2">
              <w:rPr>
                <w:sz w:val="20"/>
              </w:rPr>
              <w:t>Површина</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629A595" w14:textId="77777777" w:rsidR="00773BA6" w:rsidRPr="006172B2" w:rsidRDefault="00773BA6" w:rsidP="00773BA6">
            <w:pPr>
              <w:jc w:val="center"/>
              <w:rPr>
                <w:sz w:val="20"/>
              </w:rPr>
            </w:pPr>
            <w:r w:rsidRPr="006172B2">
              <w:rPr>
                <w:sz w:val="20"/>
              </w:rPr>
              <w:t>Трошкови подизања у 2023.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6C22602" w14:textId="77777777" w:rsidR="00773BA6" w:rsidRPr="006172B2" w:rsidRDefault="00773BA6" w:rsidP="00773BA6">
            <w:pPr>
              <w:jc w:val="center"/>
              <w:rPr>
                <w:sz w:val="20"/>
              </w:rPr>
            </w:pPr>
            <w:r w:rsidRPr="006172B2">
              <w:rPr>
                <w:sz w:val="20"/>
              </w:rPr>
              <w:t>Фактор</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139159D" w14:textId="77777777" w:rsidR="00773BA6" w:rsidRPr="006172B2" w:rsidRDefault="00773BA6" w:rsidP="00773BA6">
            <w:pPr>
              <w:jc w:val="center"/>
              <w:rPr>
                <w:sz w:val="20"/>
              </w:rPr>
            </w:pPr>
            <w:r w:rsidRPr="006172B2">
              <w:rPr>
                <w:sz w:val="20"/>
              </w:rPr>
              <w:t>Вредност</w:t>
            </w:r>
          </w:p>
        </w:tc>
      </w:tr>
      <w:tr w:rsidR="00773BA6" w:rsidRPr="006172B2" w14:paraId="690E6555" w14:textId="77777777" w:rsidTr="00773BA6">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70981" w14:textId="77777777" w:rsidR="00773BA6" w:rsidRPr="006172B2" w:rsidRDefault="00773BA6" w:rsidP="00773BA6">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5473DA" w14:textId="77777777" w:rsidR="00773BA6" w:rsidRPr="006172B2" w:rsidRDefault="00773BA6" w:rsidP="00773BA6">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ED51CD" w14:textId="77777777" w:rsidR="00773BA6" w:rsidRPr="006172B2" w:rsidRDefault="00773BA6" w:rsidP="00773BA6">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81CFB" w14:textId="77777777" w:rsidR="00773BA6" w:rsidRPr="006172B2" w:rsidRDefault="00773BA6" w:rsidP="00773BA6">
            <w:pPr>
              <w:rPr>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2CBE99" w14:textId="77777777" w:rsidR="00773BA6" w:rsidRPr="006172B2" w:rsidRDefault="00773BA6" w:rsidP="00773BA6">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8BF43" w14:textId="77777777" w:rsidR="00773BA6" w:rsidRPr="006172B2" w:rsidRDefault="00773BA6" w:rsidP="00773BA6">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E3259" w14:textId="77777777" w:rsidR="00773BA6" w:rsidRPr="006172B2" w:rsidRDefault="00773BA6" w:rsidP="00773BA6">
            <w:pPr>
              <w:rPr>
                <w:sz w:val="20"/>
              </w:rPr>
            </w:pPr>
          </w:p>
        </w:tc>
      </w:tr>
      <w:tr w:rsidR="00773BA6" w:rsidRPr="006172B2" w14:paraId="7AF6D244" w14:textId="77777777" w:rsidTr="00773BA6">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26862" w14:textId="77777777" w:rsidR="00773BA6" w:rsidRPr="006172B2" w:rsidRDefault="00773BA6" w:rsidP="00773BA6">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7B7721" w14:textId="77777777" w:rsidR="00773BA6" w:rsidRPr="006172B2" w:rsidRDefault="00773BA6" w:rsidP="00773BA6">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60CAB" w14:textId="77777777" w:rsidR="00773BA6" w:rsidRPr="006172B2" w:rsidRDefault="00773BA6" w:rsidP="00773BA6">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0FA9B" w14:textId="77777777" w:rsidR="00773BA6" w:rsidRPr="006172B2" w:rsidRDefault="00773BA6" w:rsidP="00773BA6">
            <w:pPr>
              <w:rPr>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4AB0CC" w14:textId="77777777" w:rsidR="00773BA6" w:rsidRPr="006172B2" w:rsidRDefault="00773BA6" w:rsidP="00773BA6">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D6D90" w14:textId="77777777" w:rsidR="00773BA6" w:rsidRPr="006172B2" w:rsidRDefault="00773BA6" w:rsidP="00773BA6">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0E390" w14:textId="77777777" w:rsidR="00773BA6" w:rsidRPr="006172B2" w:rsidRDefault="00773BA6" w:rsidP="00773BA6">
            <w:pPr>
              <w:rPr>
                <w:sz w:val="20"/>
              </w:rPr>
            </w:pPr>
          </w:p>
        </w:tc>
      </w:tr>
      <w:tr w:rsidR="00773BA6" w:rsidRPr="006172B2" w14:paraId="6DB0DCA6" w14:textId="77777777" w:rsidTr="00773BA6">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D7B6D" w14:textId="77777777" w:rsidR="00773BA6" w:rsidRPr="006172B2" w:rsidRDefault="00773BA6" w:rsidP="00773BA6">
            <w:pPr>
              <w:rPr>
                <w:sz w:val="20"/>
              </w:rPr>
            </w:pPr>
          </w:p>
        </w:tc>
        <w:tc>
          <w:tcPr>
            <w:tcW w:w="0" w:type="auto"/>
            <w:tcBorders>
              <w:top w:val="nil"/>
              <w:left w:val="nil"/>
              <w:bottom w:val="single" w:sz="4" w:space="0" w:color="auto"/>
              <w:right w:val="single" w:sz="4" w:space="0" w:color="auto"/>
            </w:tcBorders>
            <w:shd w:val="clear" w:color="000000" w:fill="D9D9D9"/>
            <w:vAlign w:val="center"/>
            <w:hideMark/>
          </w:tcPr>
          <w:p w14:paraId="56A50732" w14:textId="77777777" w:rsidR="00773BA6" w:rsidRPr="006172B2" w:rsidRDefault="00773BA6" w:rsidP="00773BA6">
            <w:pPr>
              <w:jc w:val="center"/>
              <w:rPr>
                <w:sz w:val="20"/>
              </w:rPr>
            </w:pPr>
            <w:r w:rsidRPr="006172B2">
              <w:rPr>
                <w:sz w:val="20"/>
              </w:rPr>
              <w:t>(год)</w:t>
            </w:r>
          </w:p>
        </w:tc>
        <w:tc>
          <w:tcPr>
            <w:tcW w:w="0" w:type="auto"/>
            <w:tcBorders>
              <w:top w:val="nil"/>
              <w:left w:val="nil"/>
              <w:bottom w:val="single" w:sz="4" w:space="0" w:color="auto"/>
              <w:right w:val="single" w:sz="4" w:space="0" w:color="auto"/>
            </w:tcBorders>
            <w:shd w:val="clear" w:color="000000" w:fill="D9D9D9"/>
            <w:vAlign w:val="center"/>
            <w:hideMark/>
          </w:tcPr>
          <w:p w14:paraId="1411FA02" w14:textId="77777777" w:rsidR="00773BA6" w:rsidRPr="006172B2" w:rsidRDefault="00773BA6" w:rsidP="00773BA6">
            <w:pPr>
              <w:jc w:val="center"/>
              <w:rPr>
                <w:sz w:val="20"/>
              </w:rPr>
            </w:pPr>
            <w:r w:rsidRPr="006172B2">
              <w:rPr>
                <w:sz w:val="20"/>
              </w:rPr>
              <w:t>(год)</w:t>
            </w:r>
          </w:p>
        </w:tc>
        <w:tc>
          <w:tcPr>
            <w:tcW w:w="0" w:type="auto"/>
            <w:tcBorders>
              <w:top w:val="nil"/>
              <w:left w:val="nil"/>
              <w:bottom w:val="single" w:sz="4" w:space="0" w:color="auto"/>
              <w:right w:val="single" w:sz="4" w:space="0" w:color="auto"/>
            </w:tcBorders>
            <w:shd w:val="clear" w:color="000000" w:fill="D9D9D9"/>
            <w:vAlign w:val="center"/>
            <w:hideMark/>
          </w:tcPr>
          <w:p w14:paraId="10B0E756" w14:textId="77777777" w:rsidR="00773BA6" w:rsidRPr="006172B2" w:rsidRDefault="00773BA6" w:rsidP="00773BA6">
            <w:pPr>
              <w:jc w:val="center"/>
              <w:rPr>
                <w:sz w:val="20"/>
              </w:rPr>
            </w:pPr>
            <w:r w:rsidRPr="006172B2">
              <w:rPr>
                <w:sz w:val="20"/>
              </w:rPr>
              <w:t>(ha)</w:t>
            </w:r>
          </w:p>
        </w:tc>
        <w:tc>
          <w:tcPr>
            <w:tcW w:w="0" w:type="auto"/>
            <w:tcBorders>
              <w:top w:val="nil"/>
              <w:left w:val="nil"/>
              <w:bottom w:val="single" w:sz="4" w:space="0" w:color="auto"/>
              <w:right w:val="single" w:sz="4" w:space="0" w:color="auto"/>
            </w:tcBorders>
            <w:shd w:val="clear" w:color="000000" w:fill="D9D9D9"/>
            <w:vAlign w:val="center"/>
            <w:hideMark/>
          </w:tcPr>
          <w:p w14:paraId="6DA78217" w14:textId="77777777" w:rsidR="00773BA6" w:rsidRPr="006172B2" w:rsidRDefault="00773BA6" w:rsidP="00773BA6">
            <w:pPr>
              <w:jc w:val="center"/>
              <w:rPr>
                <w:sz w:val="20"/>
              </w:rPr>
            </w:pPr>
            <w:r w:rsidRPr="006172B2">
              <w:rPr>
                <w:sz w:val="20"/>
              </w:rPr>
              <w:t>дин/hа</w:t>
            </w:r>
          </w:p>
        </w:tc>
        <w:tc>
          <w:tcPr>
            <w:tcW w:w="0" w:type="auto"/>
            <w:tcBorders>
              <w:top w:val="nil"/>
              <w:left w:val="nil"/>
              <w:bottom w:val="single" w:sz="4" w:space="0" w:color="auto"/>
              <w:right w:val="single" w:sz="4" w:space="0" w:color="auto"/>
            </w:tcBorders>
            <w:shd w:val="clear" w:color="000000" w:fill="D9D9D9"/>
            <w:vAlign w:val="center"/>
            <w:hideMark/>
          </w:tcPr>
          <w:p w14:paraId="4E36A0DE" w14:textId="77777777" w:rsidR="00773BA6" w:rsidRPr="006172B2" w:rsidRDefault="00773BA6" w:rsidP="00773BA6">
            <w:pPr>
              <w:jc w:val="center"/>
              <w:rPr>
                <w:sz w:val="20"/>
              </w:rPr>
            </w:pPr>
            <w:r w:rsidRPr="006172B2">
              <w:rPr>
                <w:sz w:val="20"/>
              </w:rPr>
              <w:t>укупно</w:t>
            </w:r>
          </w:p>
        </w:tc>
        <w:tc>
          <w:tcPr>
            <w:tcW w:w="0" w:type="auto"/>
            <w:tcBorders>
              <w:top w:val="nil"/>
              <w:left w:val="nil"/>
              <w:bottom w:val="single" w:sz="4" w:space="0" w:color="auto"/>
              <w:right w:val="single" w:sz="4" w:space="0" w:color="auto"/>
            </w:tcBorders>
            <w:shd w:val="clear" w:color="000000" w:fill="D9D9D9"/>
            <w:vAlign w:val="center"/>
            <w:hideMark/>
          </w:tcPr>
          <w:p w14:paraId="20C64FE0" w14:textId="77777777" w:rsidR="00773BA6" w:rsidRPr="006172B2" w:rsidRDefault="00773BA6" w:rsidP="00773BA6">
            <w:pPr>
              <w:jc w:val="center"/>
              <w:rPr>
                <w:sz w:val="20"/>
              </w:rPr>
            </w:pPr>
            <w:r w:rsidRPr="006172B2">
              <w:rPr>
                <w:sz w:val="20"/>
              </w:rPr>
              <w:t>1,0 p</w:t>
            </w:r>
            <w:r w:rsidRPr="006172B2">
              <w:rPr>
                <w:sz w:val="20"/>
                <w:vertAlign w:val="superscript"/>
              </w:rPr>
              <w:t>n</w:t>
            </w:r>
          </w:p>
        </w:tc>
        <w:tc>
          <w:tcPr>
            <w:tcW w:w="0" w:type="auto"/>
            <w:tcBorders>
              <w:top w:val="nil"/>
              <w:left w:val="nil"/>
              <w:bottom w:val="single" w:sz="4" w:space="0" w:color="auto"/>
              <w:right w:val="single" w:sz="4" w:space="0" w:color="auto"/>
            </w:tcBorders>
            <w:shd w:val="clear" w:color="000000" w:fill="D9D9D9"/>
            <w:vAlign w:val="center"/>
            <w:hideMark/>
          </w:tcPr>
          <w:p w14:paraId="72F2F513" w14:textId="77777777" w:rsidR="00773BA6" w:rsidRPr="006172B2" w:rsidRDefault="00773BA6" w:rsidP="00773BA6">
            <w:pPr>
              <w:jc w:val="center"/>
              <w:rPr>
                <w:sz w:val="20"/>
              </w:rPr>
            </w:pPr>
            <w:r w:rsidRPr="006172B2">
              <w:rPr>
                <w:sz w:val="20"/>
              </w:rPr>
              <w:t>(дин)</w:t>
            </w:r>
          </w:p>
        </w:tc>
      </w:tr>
      <w:tr w:rsidR="00773BA6" w:rsidRPr="006172B2" w14:paraId="7B3814F5" w14:textId="77777777" w:rsidTr="00773BA6">
        <w:trPr>
          <w:trHeight w:val="264"/>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0DCB29" w14:textId="77777777" w:rsidR="00773BA6" w:rsidRPr="006172B2" w:rsidRDefault="00773BA6" w:rsidP="00773BA6">
            <w:pPr>
              <w:jc w:val="center"/>
              <w:rPr>
                <w:sz w:val="20"/>
              </w:rPr>
            </w:pPr>
            <w:r w:rsidRPr="006172B2">
              <w:rPr>
                <w:sz w:val="20"/>
              </w:rPr>
              <w:t>Младе састојине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37AB4C" w14:textId="77777777" w:rsidR="00773BA6" w:rsidRPr="006172B2" w:rsidRDefault="00773BA6" w:rsidP="00773BA6">
            <w:pPr>
              <w:jc w:val="center"/>
              <w:rPr>
                <w:sz w:val="20"/>
              </w:rPr>
            </w:pPr>
            <w:r w:rsidRPr="006172B2">
              <w:rPr>
                <w:sz w:val="20"/>
              </w:rPr>
              <w:t>80</w:t>
            </w:r>
          </w:p>
        </w:tc>
        <w:tc>
          <w:tcPr>
            <w:tcW w:w="0" w:type="auto"/>
            <w:tcBorders>
              <w:top w:val="nil"/>
              <w:left w:val="nil"/>
              <w:bottom w:val="single" w:sz="4" w:space="0" w:color="auto"/>
              <w:right w:val="single" w:sz="4" w:space="0" w:color="auto"/>
            </w:tcBorders>
            <w:shd w:val="clear" w:color="auto" w:fill="auto"/>
            <w:noWrap/>
            <w:vAlign w:val="bottom"/>
            <w:hideMark/>
          </w:tcPr>
          <w:p w14:paraId="0BB386C9" w14:textId="77777777" w:rsidR="00773BA6" w:rsidRPr="006172B2" w:rsidRDefault="00773BA6" w:rsidP="00773BA6">
            <w:pPr>
              <w:jc w:val="center"/>
              <w:rPr>
                <w:sz w:val="20"/>
              </w:rPr>
            </w:pPr>
            <w:r w:rsidRPr="006172B2">
              <w:rPr>
                <w:sz w:val="20"/>
              </w:rPr>
              <w:t>1-10</w:t>
            </w:r>
          </w:p>
        </w:tc>
        <w:tc>
          <w:tcPr>
            <w:tcW w:w="0" w:type="auto"/>
            <w:tcBorders>
              <w:top w:val="nil"/>
              <w:left w:val="nil"/>
              <w:bottom w:val="single" w:sz="4" w:space="0" w:color="auto"/>
              <w:right w:val="single" w:sz="4" w:space="0" w:color="auto"/>
            </w:tcBorders>
            <w:shd w:val="clear" w:color="auto" w:fill="auto"/>
            <w:noWrap/>
            <w:vAlign w:val="bottom"/>
            <w:hideMark/>
          </w:tcPr>
          <w:p w14:paraId="01469062" w14:textId="77777777" w:rsidR="00773BA6" w:rsidRPr="006172B2" w:rsidRDefault="00773BA6" w:rsidP="00773BA6">
            <w:pPr>
              <w:jc w:val="right"/>
              <w:rPr>
                <w:sz w:val="20"/>
              </w:rPr>
            </w:pPr>
            <w:r w:rsidRPr="006172B2">
              <w:rPr>
                <w:sz w:val="20"/>
              </w:rPr>
              <w:t>60.21</w:t>
            </w:r>
          </w:p>
        </w:tc>
        <w:tc>
          <w:tcPr>
            <w:tcW w:w="0" w:type="auto"/>
            <w:tcBorders>
              <w:top w:val="nil"/>
              <w:left w:val="nil"/>
              <w:bottom w:val="single" w:sz="4" w:space="0" w:color="auto"/>
              <w:right w:val="single" w:sz="4" w:space="0" w:color="auto"/>
            </w:tcBorders>
            <w:shd w:val="clear" w:color="auto" w:fill="auto"/>
            <w:noWrap/>
            <w:vAlign w:val="center"/>
            <w:hideMark/>
          </w:tcPr>
          <w:p w14:paraId="0B1DBE65" w14:textId="77777777" w:rsidR="00773BA6" w:rsidRPr="006172B2" w:rsidRDefault="00773BA6" w:rsidP="00773BA6">
            <w:pPr>
              <w:jc w:val="right"/>
              <w:rPr>
                <w:sz w:val="20"/>
              </w:rPr>
            </w:pPr>
            <w:r w:rsidRPr="006172B2">
              <w:rPr>
                <w:sz w:val="20"/>
              </w:rPr>
              <w:t>11,847.00</w:t>
            </w:r>
          </w:p>
        </w:tc>
        <w:tc>
          <w:tcPr>
            <w:tcW w:w="0" w:type="auto"/>
            <w:tcBorders>
              <w:top w:val="nil"/>
              <w:left w:val="nil"/>
              <w:bottom w:val="single" w:sz="4" w:space="0" w:color="auto"/>
              <w:right w:val="single" w:sz="4" w:space="0" w:color="auto"/>
            </w:tcBorders>
            <w:shd w:val="clear" w:color="auto" w:fill="auto"/>
            <w:noWrap/>
            <w:vAlign w:val="bottom"/>
            <w:hideMark/>
          </w:tcPr>
          <w:p w14:paraId="0F1DE46A" w14:textId="77777777" w:rsidR="00773BA6" w:rsidRPr="006172B2" w:rsidRDefault="00773BA6" w:rsidP="00773BA6">
            <w:pPr>
              <w:jc w:val="right"/>
              <w:rPr>
                <w:sz w:val="20"/>
              </w:rPr>
            </w:pPr>
            <w:r w:rsidRPr="006172B2">
              <w:rPr>
                <w:sz w:val="20"/>
              </w:rPr>
              <w:t>713,307.87</w:t>
            </w:r>
          </w:p>
        </w:tc>
        <w:tc>
          <w:tcPr>
            <w:tcW w:w="0" w:type="auto"/>
            <w:tcBorders>
              <w:top w:val="nil"/>
              <w:left w:val="nil"/>
              <w:bottom w:val="single" w:sz="4" w:space="0" w:color="auto"/>
              <w:right w:val="single" w:sz="4" w:space="0" w:color="auto"/>
            </w:tcBorders>
            <w:shd w:val="clear" w:color="auto" w:fill="auto"/>
            <w:noWrap/>
            <w:vAlign w:val="center"/>
            <w:hideMark/>
          </w:tcPr>
          <w:p w14:paraId="08D06C93" w14:textId="77777777" w:rsidR="00773BA6" w:rsidRPr="006172B2" w:rsidRDefault="00773BA6" w:rsidP="00773BA6">
            <w:pPr>
              <w:jc w:val="right"/>
              <w:rPr>
                <w:sz w:val="20"/>
              </w:rPr>
            </w:pPr>
            <w:r w:rsidRPr="006172B2">
              <w:rPr>
                <w:sz w:val="20"/>
              </w:rPr>
              <w:t>1.64</w:t>
            </w:r>
          </w:p>
        </w:tc>
        <w:tc>
          <w:tcPr>
            <w:tcW w:w="0" w:type="auto"/>
            <w:tcBorders>
              <w:top w:val="nil"/>
              <w:left w:val="nil"/>
              <w:bottom w:val="single" w:sz="4" w:space="0" w:color="auto"/>
              <w:right w:val="single" w:sz="4" w:space="0" w:color="auto"/>
            </w:tcBorders>
            <w:shd w:val="clear" w:color="auto" w:fill="auto"/>
            <w:noWrap/>
            <w:vAlign w:val="bottom"/>
            <w:hideMark/>
          </w:tcPr>
          <w:p w14:paraId="3EE1E5C2" w14:textId="77777777" w:rsidR="00773BA6" w:rsidRPr="006172B2" w:rsidRDefault="00773BA6" w:rsidP="00773BA6">
            <w:pPr>
              <w:jc w:val="right"/>
              <w:rPr>
                <w:sz w:val="20"/>
              </w:rPr>
            </w:pPr>
            <w:r w:rsidRPr="006172B2">
              <w:rPr>
                <w:sz w:val="20"/>
              </w:rPr>
              <w:t>1,168,826.28</w:t>
            </w:r>
          </w:p>
        </w:tc>
      </w:tr>
      <w:tr w:rsidR="00773BA6" w:rsidRPr="006172B2" w14:paraId="188A4123" w14:textId="77777777" w:rsidTr="00773BA6">
        <w:trPr>
          <w:trHeight w:val="264"/>
          <w:jc w:val="center"/>
        </w:trPr>
        <w:tc>
          <w:tcPr>
            <w:tcW w:w="0" w:type="auto"/>
            <w:vMerge/>
            <w:tcBorders>
              <w:top w:val="nil"/>
              <w:left w:val="single" w:sz="4" w:space="0" w:color="auto"/>
              <w:bottom w:val="single" w:sz="4" w:space="0" w:color="auto"/>
              <w:right w:val="single" w:sz="4" w:space="0" w:color="auto"/>
            </w:tcBorders>
            <w:vAlign w:val="center"/>
            <w:hideMark/>
          </w:tcPr>
          <w:p w14:paraId="3188FC7B" w14:textId="77777777" w:rsidR="00773BA6" w:rsidRPr="006172B2" w:rsidRDefault="00773BA6" w:rsidP="00773BA6">
            <w:pPr>
              <w:rPr>
                <w:sz w:val="20"/>
              </w:rPr>
            </w:pPr>
          </w:p>
        </w:tc>
        <w:tc>
          <w:tcPr>
            <w:tcW w:w="0" w:type="auto"/>
            <w:vMerge/>
            <w:tcBorders>
              <w:top w:val="nil"/>
              <w:left w:val="single" w:sz="4" w:space="0" w:color="auto"/>
              <w:bottom w:val="single" w:sz="4" w:space="0" w:color="auto"/>
              <w:right w:val="single" w:sz="4" w:space="0" w:color="auto"/>
            </w:tcBorders>
            <w:vAlign w:val="center"/>
            <w:hideMark/>
          </w:tcPr>
          <w:p w14:paraId="6F4ACFBA" w14:textId="77777777" w:rsidR="00773BA6" w:rsidRPr="006172B2" w:rsidRDefault="00773BA6" w:rsidP="00773BA6">
            <w:pPr>
              <w:rPr>
                <w:sz w:val="20"/>
              </w:rPr>
            </w:pPr>
          </w:p>
        </w:tc>
        <w:tc>
          <w:tcPr>
            <w:tcW w:w="0" w:type="auto"/>
            <w:tcBorders>
              <w:top w:val="nil"/>
              <w:left w:val="nil"/>
              <w:bottom w:val="single" w:sz="4" w:space="0" w:color="auto"/>
              <w:right w:val="single" w:sz="4" w:space="0" w:color="auto"/>
            </w:tcBorders>
            <w:shd w:val="clear" w:color="auto" w:fill="auto"/>
            <w:noWrap/>
            <w:vAlign w:val="center"/>
            <w:hideMark/>
          </w:tcPr>
          <w:p w14:paraId="240FF2A1" w14:textId="77777777" w:rsidR="00773BA6" w:rsidRPr="006172B2" w:rsidRDefault="00773BA6" w:rsidP="00773BA6">
            <w:pPr>
              <w:jc w:val="center"/>
              <w:rPr>
                <w:sz w:val="20"/>
              </w:rPr>
            </w:pPr>
            <w:r w:rsidRPr="006172B2">
              <w:rPr>
                <w:sz w:val="20"/>
              </w:rPr>
              <w:t>11-20</w:t>
            </w:r>
          </w:p>
        </w:tc>
        <w:tc>
          <w:tcPr>
            <w:tcW w:w="0" w:type="auto"/>
            <w:tcBorders>
              <w:top w:val="nil"/>
              <w:left w:val="nil"/>
              <w:bottom w:val="single" w:sz="4" w:space="0" w:color="auto"/>
              <w:right w:val="single" w:sz="4" w:space="0" w:color="auto"/>
            </w:tcBorders>
            <w:shd w:val="clear" w:color="auto" w:fill="auto"/>
            <w:noWrap/>
            <w:vAlign w:val="center"/>
            <w:hideMark/>
          </w:tcPr>
          <w:p w14:paraId="12DBDF3C" w14:textId="77777777" w:rsidR="00773BA6" w:rsidRPr="006172B2" w:rsidRDefault="00773BA6" w:rsidP="00773BA6">
            <w:pPr>
              <w:jc w:val="right"/>
              <w:rPr>
                <w:sz w:val="20"/>
              </w:rPr>
            </w:pPr>
            <w:r w:rsidRPr="006172B2">
              <w:rPr>
                <w:sz w:val="20"/>
              </w:rPr>
              <w:t>2.93</w:t>
            </w:r>
          </w:p>
        </w:tc>
        <w:tc>
          <w:tcPr>
            <w:tcW w:w="0" w:type="auto"/>
            <w:tcBorders>
              <w:top w:val="nil"/>
              <w:left w:val="nil"/>
              <w:bottom w:val="single" w:sz="4" w:space="0" w:color="auto"/>
              <w:right w:val="single" w:sz="4" w:space="0" w:color="auto"/>
            </w:tcBorders>
            <w:shd w:val="clear" w:color="auto" w:fill="auto"/>
            <w:noWrap/>
            <w:vAlign w:val="center"/>
            <w:hideMark/>
          </w:tcPr>
          <w:p w14:paraId="180FC4FC" w14:textId="77777777" w:rsidR="00773BA6" w:rsidRPr="006172B2" w:rsidRDefault="00773BA6" w:rsidP="00773BA6">
            <w:pPr>
              <w:jc w:val="right"/>
              <w:rPr>
                <w:sz w:val="20"/>
              </w:rPr>
            </w:pPr>
            <w:r w:rsidRPr="006172B2">
              <w:rPr>
                <w:sz w:val="20"/>
              </w:rPr>
              <w:t>11,847.00</w:t>
            </w:r>
          </w:p>
        </w:tc>
        <w:tc>
          <w:tcPr>
            <w:tcW w:w="0" w:type="auto"/>
            <w:tcBorders>
              <w:top w:val="nil"/>
              <w:left w:val="nil"/>
              <w:bottom w:val="single" w:sz="4" w:space="0" w:color="auto"/>
              <w:right w:val="single" w:sz="4" w:space="0" w:color="auto"/>
            </w:tcBorders>
            <w:shd w:val="clear" w:color="auto" w:fill="auto"/>
            <w:noWrap/>
            <w:vAlign w:val="bottom"/>
            <w:hideMark/>
          </w:tcPr>
          <w:p w14:paraId="3004B643" w14:textId="77777777" w:rsidR="00773BA6" w:rsidRPr="006172B2" w:rsidRDefault="00773BA6" w:rsidP="00773BA6">
            <w:pPr>
              <w:jc w:val="right"/>
              <w:rPr>
                <w:sz w:val="20"/>
              </w:rPr>
            </w:pPr>
            <w:r w:rsidRPr="006172B2">
              <w:rPr>
                <w:sz w:val="20"/>
              </w:rPr>
              <w:t>34,711.71</w:t>
            </w:r>
          </w:p>
        </w:tc>
        <w:tc>
          <w:tcPr>
            <w:tcW w:w="0" w:type="auto"/>
            <w:tcBorders>
              <w:top w:val="nil"/>
              <w:left w:val="nil"/>
              <w:bottom w:val="single" w:sz="4" w:space="0" w:color="auto"/>
              <w:right w:val="single" w:sz="4" w:space="0" w:color="auto"/>
            </w:tcBorders>
            <w:shd w:val="clear" w:color="auto" w:fill="auto"/>
            <w:noWrap/>
            <w:vAlign w:val="center"/>
            <w:hideMark/>
          </w:tcPr>
          <w:p w14:paraId="3FD10374" w14:textId="77777777" w:rsidR="00773BA6" w:rsidRPr="006172B2" w:rsidRDefault="00773BA6" w:rsidP="00773BA6">
            <w:pPr>
              <w:jc w:val="right"/>
              <w:rPr>
                <w:sz w:val="20"/>
              </w:rPr>
            </w:pPr>
            <w:r w:rsidRPr="006172B2">
              <w:rPr>
                <w:sz w:val="20"/>
              </w:rPr>
              <w:t>1.64</w:t>
            </w:r>
          </w:p>
        </w:tc>
        <w:tc>
          <w:tcPr>
            <w:tcW w:w="0" w:type="auto"/>
            <w:tcBorders>
              <w:top w:val="nil"/>
              <w:left w:val="nil"/>
              <w:bottom w:val="single" w:sz="4" w:space="0" w:color="auto"/>
              <w:right w:val="single" w:sz="4" w:space="0" w:color="auto"/>
            </w:tcBorders>
            <w:shd w:val="clear" w:color="auto" w:fill="auto"/>
            <w:noWrap/>
            <w:vAlign w:val="bottom"/>
            <w:hideMark/>
          </w:tcPr>
          <w:p w14:paraId="507E4E2F" w14:textId="77777777" w:rsidR="00773BA6" w:rsidRPr="006172B2" w:rsidRDefault="00773BA6" w:rsidP="00773BA6">
            <w:pPr>
              <w:jc w:val="right"/>
              <w:rPr>
                <w:sz w:val="20"/>
              </w:rPr>
            </w:pPr>
            <w:r w:rsidRPr="006172B2">
              <w:rPr>
                <w:sz w:val="20"/>
              </w:rPr>
              <w:t>56,878.61</w:t>
            </w:r>
          </w:p>
        </w:tc>
      </w:tr>
      <w:tr w:rsidR="00773BA6" w:rsidRPr="006172B2" w14:paraId="76CF974C" w14:textId="77777777" w:rsidTr="00773BA6">
        <w:trPr>
          <w:trHeight w:val="264"/>
          <w:jc w:val="center"/>
        </w:trPr>
        <w:tc>
          <w:tcPr>
            <w:tcW w:w="0" w:type="auto"/>
            <w:vMerge/>
            <w:tcBorders>
              <w:top w:val="nil"/>
              <w:left w:val="single" w:sz="4" w:space="0" w:color="auto"/>
              <w:bottom w:val="single" w:sz="4" w:space="0" w:color="auto"/>
              <w:right w:val="single" w:sz="4" w:space="0" w:color="auto"/>
            </w:tcBorders>
            <w:vAlign w:val="center"/>
            <w:hideMark/>
          </w:tcPr>
          <w:p w14:paraId="0AF189F3" w14:textId="77777777" w:rsidR="00773BA6" w:rsidRPr="006172B2" w:rsidRDefault="00773BA6" w:rsidP="00773BA6">
            <w:pPr>
              <w:rPr>
                <w:sz w:val="20"/>
              </w:rPr>
            </w:pPr>
          </w:p>
        </w:tc>
        <w:tc>
          <w:tcPr>
            <w:tcW w:w="0" w:type="auto"/>
            <w:vMerge/>
            <w:tcBorders>
              <w:top w:val="nil"/>
              <w:left w:val="single" w:sz="4" w:space="0" w:color="auto"/>
              <w:bottom w:val="single" w:sz="4" w:space="0" w:color="auto"/>
              <w:right w:val="single" w:sz="4" w:space="0" w:color="auto"/>
            </w:tcBorders>
            <w:vAlign w:val="center"/>
            <w:hideMark/>
          </w:tcPr>
          <w:p w14:paraId="6F45E586" w14:textId="77777777" w:rsidR="00773BA6" w:rsidRPr="006172B2" w:rsidRDefault="00773BA6" w:rsidP="00773BA6">
            <w:pPr>
              <w:rPr>
                <w:sz w:val="20"/>
              </w:rPr>
            </w:pPr>
          </w:p>
        </w:tc>
        <w:tc>
          <w:tcPr>
            <w:tcW w:w="0" w:type="auto"/>
            <w:tcBorders>
              <w:top w:val="nil"/>
              <w:left w:val="nil"/>
              <w:bottom w:val="single" w:sz="4" w:space="0" w:color="auto"/>
              <w:right w:val="single" w:sz="4" w:space="0" w:color="auto"/>
            </w:tcBorders>
            <w:shd w:val="clear" w:color="000000" w:fill="D9D9D9"/>
            <w:noWrap/>
            <w:vAlign w:val="center"/>
            <w:hideMark/>
          </w:tcPr>
          <w:p w14:paraId="678332FF" w14:textId="77777777" w:rsidR="00773BA6" w:rsidRPr="006172B2" w:rsidRDefault="00773BA6" w:rsidP="00773BA6">
            <w:pPr>
              <w:jc w:val="center"/>
              <w:rPr>
                <w:sz w:val="20"/>
              </w:rPr>
            </w:pPr>
            <w:r w:rsidRPr="006172B2">
              <w:rPr>
                <w:sz w:val="20"/>
              </w:rPr>
              <w:t>свега лишћари</w:t>
            </w:r>
            <w:r w:rsidRPr="006172B2">
              <w:rPr>
                <w:i/>
                <w:iCs/>
                <w:sz w:val="20"/>
              </w:rPr>
              <w:t>:</w:t>
            </w:r>
          </w:p>
        </w:tc>
        <w:tc>
          <w:tcPr>
            <w:tcW w:w="0" w:type="auto"/>
            <w:tcBorders>
              <w:top w:val="nil"/>
              <w:left w:val="nil"/>
              <w:bottom w:val="single" w:sz="4" w:space="0" w:color="auto"/>
              <w:right w:val="single" w:sz="4" w:space="0" w:color="auto"/>
            </w:tcBorders>
            <w:shd w:val="clear" w:color="000000" w:fill="D9D9D9"/>
            <w:noWrap/>
            <w:vAlign w:val="center"/>
            <w:hideMark/>
          </w:tcPr>
          <w:p w14:paraId="2F486171" w14:textId="77777777" w:rsidR="00773BA6" w:rsidRPr="006172B2" w:rsidRDefault="00773BA6" w:rsidP="00773BA6">
            <w:pPr>
              <w:jc w:val="right"/>
              <w:rPr>
                <w:sz w:val="20"/>
              </w:rPr>
            </w:pPr>
            <w:r w:rsidRPr="006172B2">
              <w:rPr>
                <w:sz w:val="20"/>
              </w:rPr>
              <w:t>63.14</w:t>
            </w:r>
          </w:p>
        </w:tc>
        <w:tc>
          <w:tcPr>
            <w:tcW w:w="0" w:type="auto"/>
            <w:tcBorders>
              <w:top w:val="nil"/>
              <w:left w:val="nil"/>
              <w:bottom w:val="single" w:sz="4" w:space="0" w:color="auto"/>
              <w:right w:val="single" w:sz="4" w:space="0" w:color="auto"/>
            </w:tcBorders>
            <w:shd w:val="clear" w:color="000000" w:fill="D9D9D9"/>
            <w:noWrap/>
            <w:vAlign w:val="center"/>
            <w:hideMark/>
          </w:tcPr>
          <w:p w14:paraId="06CEE8BF" w14:textId="77777777" w:rsidR="00773BA6" w:rsidRPr="006172B2" w:rsidRDefault="00773BA6" w:rsidP="00773BA6">
            <w:pPr>
              <w:jc w:val="right"/>
              <w:rPr>
                <w:sz w:val="20"/>
              </w:rPr>
            </w:pPr>
            <w:r w:rsidRPr="006172B2">
              <w:rPr>
                <w:sz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4AC39FCF" w14:textId="77777777" w:rsidR="00773BA6" w:rsidRPr="006172B2" w:rsidRDefault="00773BA6" w:rsidP="00773BA6">
            <w:pPr>
              <w:jc w:val="right"/>
              <w:rPr>
                <w:sz w:val="20"/>
              </w:rPr>
            </w:pPr>
            <w:r w:rsidRPr="006172B2">
              <w:rPr>
                <w:sz w:val="20"/>
              </w:rPr>
              <w:t>748,019.58</w:t>
            </w:r>
          </w:p>
        </w:tc>
        <w:tc>
          <w:tcPr>
            <w:tcW w:w="0" w:type="auto"/>
            <w:tcBorders>
              <w:top w:val="nil"/>
              <w:left w:val="nil"/>
              <w:bottom w:val="single" w:sz="4" w:space="0" w:color="auto"/>
              <w:right w:val="single" w:sz="4" w:space="0" w:color="auto"/>
            </w:tcBorders>
            <w:shd w:val="clear" w:color="000000" w:fill="D9D9D9"/>
            <w:noWrap/>
            <w:vAlign w:val="center"/>
            <w:hideMark/>
          </w:tcPr>
          <w:p w14:paraId="4DD6996C" w14:textId="77777777" w:rsidR="00773BA6" w:rsidRPr="006172B2" w:rsidRDefault="00773BA6" w:rsidP="00773BA6">
            <w:pPr>
              <w:jc w:val="right"/>
              <w:rPr>
                <w:sz w:val="20"/>
              </w:rPr>
            </w:pPr>
            <w:r w:rsidRPr="006172B2">
              <w:rPr>
                <w:sz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3CC89A2D" w14:textId="77777777" w:rsidR="00773BA6" w:rsidRPr="006172B2" w:rsidRDefault="00773BA6" w:rsidP="00773BA6">
            <w:pPr>
              <w:jc w:val="right"/>
              <w:rPr>
                <w:sz w:val="20"/>
              </w:rPr>
            </w:pPr>
            <w:r w:rsidRPr="006172B2">
              <w:rPr>
                <w:sz w:val="20"/>
              </w:rPr>
              <w:t>1,225,704.88</w:t>
            </w:r>
          </w:p>
        </w:tc>
      </w:tr>
      <w:tr w:rsidR="00773BA6" w:rsidRPr="006172B2" w14:paraId="047A62A5" w14:textId="77777777" w:rsidTr="00773BA6">
        <w:trPr>
          <w:trHeight w:val="264"/>
          <w:jc w:val="center"/>
        </w:trPr>
        <w:tc>
          <w:tcPr>
            <w:tcW w:w="0" w:type="auto"/>
            <w:vMerge/>
            <w:tcBorders>
              <w:top w:val="nil"/>
              <w:left w:val="single" w:sz="4" w:space="0" w:color="auto"/>
              <w:bottom w:val="single" w:sz="4" w:space="0" w:color="auto"/>
              <w:right w:val="single" w:sz="4" w:space="0" w:color="auto"/>
            </w:tcBorders>
            <w:vAlign w:val="center"/>
            <w:hideMark/>
          </w:tcPr>
          <w:p w14:paraId="14EC2E7B" w14:textId="77777777" w:rsidR="00773BA6" w:rsidRPr="006172B2" w:rsidRDefault="00773BA6" w:rsidP="00773BA6">
            <w:pPr>
              <w:rPr>
                <w:sz w:val="20"/>
              </w:rPr>
            </w:pPr>
          </w:p>
        </w:tc>
        <w:tc>
          <w:tcPr>
            <w:tcW w:w="0" w:type="auto"/>
            <w:vMerge/>
            <w:tcBorders>
              <w:top w:val="nil"/>
              <w:left w:val="single" w:sz="4" w:space="0" w:color="auto"/>
              <w:bottom w:val="single" w:sz="4" w:space="0" w:color="auto"/>
              <w:right w:val="single" w:sz="4" w:space="0" w:color="auto"/>
            </w:tcBorders>
            <w:vAlign w:val="center"/>
            <w:hideMark/>
          </w:tcPr>
          <w:p w14:paraId="43BFDF81" w14:textId="77777777" w:rsidR="00773BA6" w:rsidRPr="006172B2" w:rsidRDefault="00773BA6" w:rsidP="00773BA6">
            <w:pPr>
              <w:rPr>
                <w:sz w:val="20"/>
              </w:rPr>
            </w:pPr>
          </w:p>
        </w:tc>
        <w:tc>
          <w:tcPr>
            <w:tcW w:w="0" w:type="auto"/>
            <w:tcBorders>
              <w:top w:val="nil"/>
              <w:left w:val="nil"/>
              <w:bottom w:val="single" w:sz="4" w:space="0" w:color="auto"/>
              <w:right w:val="single" w:sz="4" w:space="0" w:color="auto"/>
            </w:tcBorders>
            <w:shd w:val="clear" w:color="auto" w:fill="auto"/>
            <w:noWrap/>
            <w:vAlign w:val="center"/>
            <w:hideMark/>
          </w:tcPr>
          <w:p w14:paraId="32EE21E5" w14:textId="77777777" w:rsidR="00773BA6" w:rsidRPr="006172B2" w:rsidRDefault="00773BA6" w:rsidP="00773BA6">
            <w:pPr>
              <w:jc w:val="center"/>
              <w:rPr>
                <w:sz w:val="20"/>
              </w:rPr>
            </w:pPr>
            <w:r w:rsidRPr="006172B2">
              <w:rPr>
                <w:sz w:val="20"/>
              </w:rPr>
              <w:t>11-20</w:t>
            </w:r>
          </w:p>
        </w:tc>
        <w:tc>
          <w:tcPr>
            <w:tcW w:w="0" w:type="auto"/>
            <w:tcBorders>
              <w:top w:val="nil"/>
              <w:left w:val="nil"/>
              <w:bottom w:val="single" w:sz="4" w:space="0" w:color="auto"/>
              <w:right w:val="single" w:sz="4" w:space="0" w:color="auto"/>
            </w:tcBorders>
            <w:shd w:val="clear" w:color="auto" w:fill="auto"/>
            <w:noWrap/>
            <w:vAlign w:val="center"/>
            <w:hideMark/>
          </w:tcPr>
          <w:p w14:paraId="74971359" w14:textId="77777777" w:rsidR="00773BA6" w:rsidRPr="006172B2" w:rsidRDefault="00773BA6" w:rsidP="00773BA6">
            <w:pPr>
              <w:jc w:val="right"/>
              <w:rPr>
                <w:sz w:val="20"/>
              </w:rPr>
            </w:pPr>
            <w:r w:rsidRPr="006172B2">
              <w:rPr>
                <w:sz w:val="20"/>
              </w:rPr>
              <w:t>21.56</w:t>
            </w:r>
          </w:p>
        </w:tc>
        <w:tc>
          <w:tcPr>
            <w:tcW w:w="0" w:type="auto"/>
            <w:tcBorders>
              <w:top w:val="nil"/>
              <w:left w:val="nil"/>
              <w:bottom w:val="single" w:sz="4" w:space="0" w:color="auto"/>
              <w:right w:val="single" w:sz="4" w:space="0" w:color="auto"/>
            </w:tcBorders>
            <w:shd w:val="clear" w:color="auto" w:fill="auto"/>
            <w:noWrap/>
            <w:vAlign w:val="center"/>
            <w:hideMark/>
          </w:tcPr>
          <w:p w14:paraId="62CE3045" w14:textId="77777777" w:rsidR="00773BA6" w:rsidRPr="006172B2" w:rsidRDefault="00773BA6" w:rsidP="00773BA6">
            <w:pPr>
              <w:jc w:val="right"/>
              <w:rPr>
                <w:sz w:val="20"/>
              </w:rPr>
            </w:pPr>
            <w:r w:rsidRPr="006172B2">
              <w:rPr>
                <w:sz w:val="20"/>
              </w:rPr>
              <w:t>131,425.00</w:t>
            </w:r>
          </w:p>
        </w:tc>
        <w:tc>
          <w:tcPr>
            <w:tcW w:w="0" w:type="auto"/>
            <w:tcBorders>
              <w:top w:val="nil"/>
              <w:left w:val="nil"/>
              <w:bottom w:val="single" w:sz="4" w:space="0" w:color="auto"/>
              <w:right w:val="single" w:sz="4" w:space="0" w:color="auto"/>
            </w:tcBorders>
            <w:shd w:val="clear" w:color="auto" w:fill="auto"/>
            <w:noWrap/>
            <w:vAlign w:val="center"/>
            <w:hideMark/>
          </w:tcPr>
          <w:p w14:paraId="1B1EB97C" w14:textId="77777777" w:rsidR="00773BA6" w:rsidRPr="006172B2" w:rsidRDefault="00773BA6" w:rsidP="00773BA6">
            <w:pPr>
              <w:jc w:val="right"/>
              <w:rPr>
                <w:sz w:val="20"/>
              </w:rPr>
            </w:pPr>
            <w:r w:rsidRPr="006172B2">
              <w:rPr>
                <w:sz w:val="20"/>
              </w:rPr>
              <w:t>2,833,523.00</w:t>
            </w:r>
          </w:p>
        </w:tc>
        <w:tc>
          <w:tcPr>
            <w:tcW w:w="0" w:type="auto"/>
            <w:tcBorders>
              <w:top w:val="nil"/>
              <w:left w:val="nil"/>
              <w:bottom w:val="single" w:sz="4" w:space="0" w:color="auto"/>
              <w:right w:val="single" w:sz="4" w:space="0" w:color="auto"/>
            </w:tcBorders>
            <w:shd w:val="clear" w:color="auto" w:fill="auto"/>
            <w:noWrap/>
            <w:vAlign w:val="center"/>
            <w:hideMark/>
          </w:tcPr>
          <w:p w14:paraId="04BE8B8A" w14:textId="77777777" w:rsidR="00773BA6" w:rsidRPr="006172B2" w:rsidRDefault="00773BA6" w:rsidP="00773BA6">
            <w:pPr>
              <w:jc w:val="right"/>
              <w:rPr>
                <w:sz w:val="20"/>
              </w:rPr>
            </w:pPr>
            <w:r w:rsidRPr="006172B2">
              <w:rPr>
                <w:sz w:val="20"/>
              </w:rPr>
              <w:t>1.28</w:t>
            </w:r>
          </w:p>
        </w:tc>
        <w:tc>
          <w:tcPr>
            <w:tcW w:w="0" w:type="auto"/>
            <w:tcBorders>
              <w:top w:val="nil"/>
              <w:left w:val="nil"/>
              <w:bottom w:val="single" w:sz="4" w:space="0" w:color="auto"/>
              <w:right w:val="single" w:sz="4" w:space="0" w:color="auto"/>
            </w:tcBorders>
            <w:shd w:val="clear" w:color="auto" w:fill="auto"/>
            <w:noWrap/>
            <w:vAlign w:val="center"/>
            <w:hideMark/>
          </w:tcPr>
          <w:p w14:paraId="1CFBD72C" w14:textId="77777777" w:rsidR="00773BA6" w:rsidRPr="006172B2" w:rsidRDefault="00773BA6" w:rsidP="00773BA6">
            <w:pPr>
              <w:jc w:val="right"/>
              <w:rPr>
                <w:sz w:val="20"/>
              </w:rPr>
            </w:pPr>
            <w:r w:rsidRPr="006172B2">
              <w:rPr>
                <w:sz w:val="20"/>
              </w:rPr>
              <w:t>3,626,909.44</w:t>
            </w:r>
          </w:p>
        </w:tc>
      </w:tr>
      <w:tr w:rsidR="00773BA6" w:rsidRPr="006172B2" w14:paraId="33E6F2F4" w14:textId="77777777" w:rsidTr="00773BA6">
        <w:trPr>
          <w:trHeight w:val="264"/>
          <w:jc w:val="center"/>
        </w:trPr>
        <w:tc>
          <w:tcPr>
            <w:tcW w:w="0" w:type="auto"/>
            <w:vMerge/>
            <w:tcBorders>
              <w:top w:val="nil"/>
              <w:left w:val="single" w:sz="4" w:space="0" w:color="auto"/>
              <w:bottom w:val="single" w:sz="4" w:space="0" w:color="auto"/>
              <w:right w:val="single" w:sz="4" w:space="0" w:color="auto"/>
            </w:tcBorders>
            <w:vAlign w:val="center"/>
            <w:hideMark/>
          </w:tcPr>
          <w:p w14:paraId="6626F522" w14:textId="77777777" w:rsidR="00773BA6" w:rsidRPr="006172B2" w:rsidRDefault="00773BA6" w:rsidP="00773BA6">
            <w:pPr>
              <w:rPr>
                <w:sz w:val="20"/>
              </w:rPr>
            </w:pPr>
          </w:p>
        </w:tc>
        <w:tc>
          <w:tcPr>
            <w:tcW w:w="0" w:type="auto"/>
            <w:vMerge/>
            <w:tcBorders>
              <w:top w:val="nil"/>
              <w:left w:val="single" w:sz="4" w:space="0" w:color="auto"/>
              <w:bottom w:val="single" w:sz="4" w:space="0" w:color="auto"/>
              <w:right w:val="single" w:sz="4" w:space="0" w:color="auto"/>
            </w:tcBorders>
            <w:vAlign w:val="center"/>
            <w:hideMark/>
          </w:tcPr>
          <w:p w14:paraId="7F970518" w14:textId="77777777" w:rsidR="00773BA6" w:rsidRPr="006172B2" w:rsidRDefault="00773BA6" w:rsidP="00773BA6">
            <w:pPr>
              <w:rPr>
                <w:sz w:val="20"/>
              </w:rPr>
            </w:pPr>
          </w:p>
        </w:tc>
        <w:tc>
          <w:tcPr>
            <w:tcW w:w="0" w:type="auto"/>
            <w:tcBorders>
              <w:top w:val="nil"/>
              <w:left w:val="nil"/>
              <w:bottom w:val="single" w:sz="4" w:space="0" w:color="auto"/>
              <w:right w:val="single" w:sz="4" w:space="0" w:color="auto"/>
            </w:tcBorders>
            <w:shd w:val="clear" w:color="000000" w:fill="D9D9D9"/>
            <w:noWrap/>
            <w:vAlign w:val="center"/>
            <w:hideMark/>
          </w:tcPr>
          <w:p w14:paraId="5FAB7190" w14:textId="77777777" w:rsidR="00773BA6" w:rsidRPr="006172B2" w:rsidRDefault="00773BA6" w:rsidP="00773BA6">
            <w:pPr>
              <w:jc w:val="center"/>
              <w:rPr>
                <w:sz w:val="20"/>
              </w:rPr>
            </w:pPr>
            <w:r w:rsidRPr="006172B2">
              <w:rPr>
                <w:sz w:val="20"/>
              </w:rPr>
              <w:t>свега четинари:</w:t>
            </w:r>
          </w:p>
        </w:tc>
        <w:tc>
          <w:tcPr>
            <w:tcW w:w="0" w:type="auto"/>
            <w:tcBorders>
              <w:top w:val="nil"/>
              <w:left w:val="nil"/>
              <w:bottom w:val="single" w:sz="4" w:space="0" w:color="auto"/>
              <w:right w:val="single" w:sz="4" w:space="0" w:color="auto"/>
            </w:tcBorders>
            <w:shd w:val="clear" w:color="000000" w:fill="D9D9D9"/>
            <w:noWrap/>
            <w:vAlign w:val="center"/>
            <w:hideMark/>
          </w:tcPr>
          <w:p w14:paraId="4F30874A" w14:textId="77777777" w:rsidR="00773BA6" w:rsidRPr="006172B2" w:rsidRDefault="00773BA6" w:rsidP="00773BA6">
            <w:pPr>
              <w:jc w:val="right"/>
              <w:rPr>
                <w:sz w:val="20"/>
              </w:rPr>
            </w:pPr>
            <w:r w:rsidRPr="006172B2">
              <w:rPr>
                <w:sz w:val="20"/>
              </w:rPr>
              <w:t>21.56</w:t>
            </w:r>
          </w:p>
        </w:tc>
        <w:tc>
          <w:tcPr>
            <w:tcW w:w="0" w:type="auto"/>
            <w:tcBorders>
              <w:top w:val="nil"/>
              <w:left w:val="nil"/>
              <w:bottom w:val="single" w:sz="4" w:space="0" w:color="auto"/>
              <w:right w:val="single" w:sz="4" w:space="0" w:color="auto"/>
            </w:tcBorders>
            <w:shd w:val="clear" w:color="000000" w:fill="D9D9D9"/>
            <w:noWrap/>
            <w:vAlign w:val="center"/>
            <w:hideMark/>
          </w:tcPr>
          <w:p w14:paraId="13C303E4" w14:textId="77777777" w:rsidR="00773BA6" w:rsidRPr="006172B2" w:rsidRDefault="00773BA6" w:rsidP="00773BA6">
            <w:pPr>
              <w:jc w:val="right"/>
              <w:rPr>
                <w:sz w:val="20"/>
              </w:rPr>
            </w:pPr>
            <w:r w:rsidRPr="006172B2">
              <w:rPr>
                <w:sz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3B790BC8" w14:textId="77777777" w:rsidR="00773BA6" w:rsidRPr="006172B2" w:rsidRDefault="00773BA6" w:rsidP="00773BA6">
            <w:pPr>
              <w:jc w:val="right"/>
              <w:rPr>
                <w:sz w:val="20"/>
              </w:rPr>
            </w:pPr>
            <w:r w:rsidRPr="006172B2">
              <w:rPr>
                <w:sz w:val="20"/>
              </w:rPr>
              <w:t>2,833,523.00</w:t>
            </w:r>
          </w:p>
        </w:tc>
        <w:tc>
          <w:tcPr>
            <w:tcW w:w="0" w:type="auto"/>
            <w:tcBorders>
              <w:top w:val="nil"/>
              <w:left w:val="nil"/>
              <w:bottom w:val="single" w:sz="4" w:space="0" w:color="auto"/>
              <w:right w:val="single" w:sz="4" w:space="0" w:color="auto"/>
            </w:tcBorders>
            <w:shd w:val="clear" w:color="000000" w:fill="D9D9D9"/>
            <w:noWrap/>
            <w:vAlign w:val="center"/>
            <w:hideMark/>
          </w:tcPr>
          <w:p w14:paraId="2DC5DC36" w14:textId="77777777" w:rsidR="00773BA6" w:rsidRPr="006172B2" w:rsidRDefault="00773BA6" w:rsidP="00773BA6">
            <w:pPr>
              <w:jc w:val="right"/>
              <w:rPr>
                <w:sz w:val="20"/>
              </w:rPr>
            </w:pPr>
            <w:r w:rsidRPr="006172B2">
              <w:rPr>
                <w:sz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1A9DD451" w14:textId="77777777" w:rsidR="00773BA6" w:rsidRPr="006172B2" w:rsidRDefault="00773BA6" w:rsidP="00773BA6">
            <w:pPr>
              <w:jc w:val="right"/>
              <w:rPr>
                <w:sz w:val="20"/>
              </w:rPr>
            </w:pPr>
            <w:r w:rsidRPr="006172B2">
              <w:rPr>
                <w:sz w:val="20"/>
              </w:rPr>
              <w:t>3,626,909.44</w:t>
            </w:r>
          </w:p>
        </w:tc>
      </w:tr>
      <w:tr w:rsidR="00773BA6" w:rsidRPr="006172B2" w14:paraId="129BA3F3" w14:textId="77777777" w:rsidTr="00773BA6">
        <w:trPr>
          <w:trHeight w:val="264"/>
          <w:jc w:val="center"/>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E035814" w14:textId="77777777" w:rsidR="00773BA6" w:rsidRPr="006172B2" w:rsidRDefault="00773BA6" w:rsidP="00773BA6">
            <w:pPr>
              <w:jc w:val="center"/>
              <w:rPr>
                <w:b/>
                <w:bCs/>
                <w:sz w:val="20"/>
              </w:rPr>
            </w:pPr>
            <w:r w:rsidRPr="006172B2">
              <w:rPr>
                <w:b/>
                <w:bCs/>
                <w:sz w:val="20"/>
              </w:rPr>
              <w:t>Укупно:</w:t>
            </w:r>
          </w:p>
        </w:tc>
        <w:tc>
          <w:tcPr>
            <w:tcW w:w="0" w:type="auto"/>
            <w:tcBorders>
              <w:top w:val="nil"/>
              <w:left w:val="nil"/>
              <w:bottom w:val="single" w:sz="4" w:space="0" w:color="auto"/>
              <w:right w:val="single" w:sz="4" w:space="0" w:color="auto"/>
            </w:tcBorders>
            <w:shd w:val="clear" w:color="000000" w:fill="D9D9D9"/>
            <w:noWrap/>
            <w:vAlign w:val="center"/>
            <w:hideMark/>
          </w:tcPr>
          <w:p w14:paraId="2156BE26" w14:textId="77777777" w:rsidR="00773BA6" w:rsidRPr="006172B2" w:rsidRDefault="00773BA6" w:rsidP="00773BA6">
            <w:pPr>
              <w:jc w:val="center"/>
              <w:rPr>
                <w:b/>
                <w:bCs/>
                <w:sz w:val="20"/>
              </w:rPr>
            </w:pPr>
            <w:r w:rsidRPr="006172B2">
              <w:rPr>
                <w:b/>
                <w:bCs/>
                <w:sz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17C98B34" w14:textId="77777777" w:rsidR="00773BA6" w:rsidRPr="006172B2" w:rsidRDefault="00773BA6" w:rsidP="00773BA6">
            <w:pPr>
              <w:jc w:val="center"/>
              <w:rPr>
                <w:b/>
                <w:bCs/>
                <w:sz w:val="20"/>
              </w:rPr>
            </w:pPr>
            <w:r w:rsidRPr="006172B2">
              <w:rPr>
                <w:b/>
                <w:bCs/>
                <w:sz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29EE03BD" w14:textId="77777777" w:rsidR="00773BA6" w:rsidRPr="006172B2" w:rsidRDefault="00773BA6" w:rsidP="00773BA6">
            <w:pPr>
              <w:jc w:val="right"/>
              <w:rPr>
                <w:b/>
                <w:bCs/>
                <w:sz w:val="20"/>
              </w:rPr>
            </w:pPr>
            <w:r w:rsidRPr="006172B2">
              <w:rPr>
                <w:b/>
                <w:bCs/>
                <w:sz w:val="20"/>
              </w:rPr>
              <w:t>84.70</w:t>
            </w:r>
          </w:p>
        </w:tc>
        <w:tc>
          <w:tcPr>
            <w:tcW w:w="0" w:type="auto"/>
            <w:tcBorders>
              <w:top w:val="nil"/>
              <w:left w:val="nil"/>
              <w:bottom w:val="single" w:sz="4" w:space="0" w:color="auto"/>
              <w:right w:val="single" w:sz="4" w:space="0" w:color="auto"/>
            </w:tcBorders>
            <w:shd w:val="clear" w:color="000000" w:fill="D9D9D9"/>
            <w:noWrap/>
            <w:vAlign w:val="center"/>
            <w:hideMark/>
          </w:tcPr>
          <w:p w14:paraId="2B1225D4" w14:textId="77777777" w:rsidR="00773BA6" w:rsidRPr="006172B2" w:rsidRDefault="00773BA6" w:rsidP="00773BA6">
            <w:pPr>
              <w:jc w:val="right"/>
              <w:rPr>
                <w:b/>
                <w:bCs/>
                <w:sz w:val="20"/>
              </w:rPr>
            </w:pPr>
            <w:r w:rsidRPr="006172B2">
              <w:rPr>
                <w:b/>
                <w:bCs/>
                <w:sz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2420A62" w14:textId="77777777" w:rsidR="00773BA6" w:rsidRPr="006172B2" w:rsidRDefault="00773BA6" w:rsidP="00773BA6">
            <w:pPr>
              <w:jc w:val="right"/>
              <w:rPr>
                <w:b/>
                <w:bCs/>
                <w:sz w:val="20"/>
              </w:rPr>
            </w:pPr>
            <w:r w:rsidRPr="006172B2">
              <w:rPr>
                <w:b/>
                <w:bCs/>
                <w:sz w:val="20"/>
              </w:rPr>
              <w:t>3,581,542.58</w:t>
            </w:r>
          </w:p>
        </w:tc>
        <w:tc>
          <w:tcPr>
            <w:tcW w:w="0" w:type="auto"/>
            <w:tcBorders>
              <w:top w:val="nil"/>
              <w:left w:val="nil"/>
              <w:bottom w:val="single" w:sz="4" w:space="0" w:color="auto"/>
              <w:right w:val="single" w:sz="4" w:space="0" w:color="auto"/>
            </w:tcBorders>
            <w:shd w:val="clear" w:color="000000" w:fill="D9D9D9"/>
            <w:noWrap/>
            <w:vAlign w:val="center"/>
            <w:hideMark/>
          </w:tcPr>
          <w:p w14:paraId="6A953FAB" w14:textId="77777777" w:rsidR="00773BA6" w:rsidRPr="006172B2" w:rsidRDefault="00773BA6" w:rsidP="00773BA6">
            <w:pPr>
              <w:jc w:val="right"/>
              <w:rPr>
                <w:b/>
                <w:bCs/>
                <w:sz w:val="20"/>
              </w:rPr>
            </w:pPr>
            <w:r w:rsidRPr="006172B2">
              <w:rPr>
                <w:b/>
                <w:bCs/>
                <w:sz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AB87CE0" w14:textId="77777777" w:rsidR="00773BA6" w:rsidRPr="006172B2" w:rsidRDefault="00773BA6" w:rsidP="00773BA6">
            <w:pPr>
              <w:jc w:val="right"/>
              <w:rPr>
                <w:b/>
                <w:bCs/>
                <w:sz w:val="20"/>
              </w:rPr>
            </w:pPr>
            <w:r w:rsidRPr="006172B2">
              <w:rPr>
                <w:b/>
                <w:bCs/>
                <w:sz w:val="20"/>
              </w:rPr>
              <w:t>4,852,614.32</w:t>
            </w:r>
          </w:p>
        </w:tc>
      </w:tr>
    </w:tbl>
    <w:p w14:paraId="77ED5D71" w14:textId="77777777" w:rsidR="00E7779B" w:rsidRPr="006172B2" w:rsidRDefault="00E7779B" w:rsidP="00E7779B">
      <w:pPr>
        <w:ind w:firstLine="709"/>
        <w:jc w:val="both"/>
      </w:pPr>
    </w:p>
    <w:p w14:paraId="6826B2C8" w14:textId="77777777" w:rsidR="00E7779B" w:rsidRPr="006172B2" w:rsidRDefault="00E7779B" w:rsidP="00E7779B">
      <w:pPr>
        <w:ind w:firstLine="709"/>
        <w:jc w:val="both"/>
      </w:pPr>
      <w:r w:rsidRPr="006172B2">
        <w:t>Вредност младих састојина без запремине утврђена је по формули:</w:t>
      </w:r>
    </w:p>
    <w:p w14:paraId="2FA590E1" w14:textId="77777777" w:rsidR="00E7779B" w:rsidRPr="006172B2" w:rsidRDefault="00E7779B" w:rsidP="00E7779B">
      <w:pPr>
        <w:ind w:firstLine="709"/>
        <w:jc w:val="both"/>
      </w:pPr>
    </w:p>
    <w:p w14:paraId="7DB3C2A1" w14:textId="77777777" w:rsidR="00E7779B" w:rsidRPr="006172B2" w:rsidRDefault="00E7779B" w:rsidP="00E7779B">
      <w:pPr>
        <w:jc w:val="center"/>
        <w:rPr>
          <w:noProof/>
          <w:vertAlign w:val="superscript"/>
        </w:rPr>
      </w:pPr>
      <w:r w:rsidRPr="006172B2">
        <w:t xml:space="preserve">Vn = C x 1,0 </w:t>
      </w:r>
      <w:r w:rsidRPr="006172B2">
        <w:rPr>
          <w:noProof/>
        </w:rPr>
        <w:t>p</w:t>
      </w:r>
      <w:r w:rsidRPr="006172B2">
        <w:rPr>
          <w:noProof/>
          <w:vertAlign w:val="superscript"/>
        </w:rPr>
        <w:t>n</w:t>
      </w:r>
    </w:p>
    <w:p w14:paraId="743E91D9" w14:textId="77777777" w:rsidR="00E7779B" w:rsidRPr="006172B2" w:rsidRDefault="00E7779B" w:rsidP="00E7779B">
      <w:pPr>
        <w:ind w:firstLine="709"/>
        <w:jc w:val="both"/>
      </w:pPr>
      <w:r w:rsidRPr="006172B2">
        <w:t>где је:</w:t>
      </w:r>
    </w:p>
    <w:p w14:paraId="1F6E194F" w14:textId="77777777" w:rsidR="00E7779B" w:rsidRPr="006172B2" w:rsidRDefault="00E7779B" w:rsidP="00E7779B">
      <w:pPr>
        <w:ind w:firstLine="709"/>
        <w:jc w:val="both"/>
      </w:pPr>
      <w:r w:rsidRPr="006172B2">
        <w:t>n - вредност младих састојина</w:t>
      </w:r>
    </w:p>
    <w:p w14:paraId="5DCDBFB1" w14:textId="77777777" w:rsidR="00E7779B" w:rsidRPr="006172B2" w:rsidRDefault="00E7779B" w:rsidP="00E7779B">
      <w:pPr>
        <w:ind w:firstLine="709"/>
        <w:jc w:val="both"/>
      </w:pPr>
      <w:r w:rsidRPr="006172B2">
        <w:t>C - трошкови оснивања младих састојина</w:t>
      </w:r>
    </w:p>
    <w:p w14:paraId="393FDAE5" w14:textId="77777777" w:rsidR="00E7779B" w:rsidRPr="006172B2" w:rsidRDefault="00E7779B" w:rsidP="00E7779B">
      <w:pPr>
        <w:ind w:firstLine="709"/>
        <w:jc w:val="both"/>
      </w:pPr>
      <w:r w:rsidRPr="006172B2">
        <w:t>p - стопа раста, трошкови оснивања културе</w:t>
      </w:r>
    </w:p>
    <w:p w14:paraId="61BD44C0" w14:textId="77777777" w:rsidR="00E7779B" w:rsidRPr="006172B2" w:rsidRDefault="00E7779B" w:rsidP="00E7779B">
      <w:pPr>
        <w:ind w:firstLine="709"/>
        <w:jc w:val="both"/>
      </w:pPr>
      <w:r w:rsidRPr="006172B2">
        <w:t>n - број година старости шумске културе</w:t>
      </w:r>
      <w:bookmarkStart w:id="378" w:name="_Toc57270508"/>
      <w:bookmarkStart w:id="379" w:name="_Toc57291269"/>
      <w:bookmarkStart w:id="380" w:name="_Toc94179475"/>
      <w:bookmarkStart w:id="381" w:name="_Toc135218710"/>
    </w:p>
    <w:p w14:paraId="3503777B" w14:textId="77777777" w:rsidR="00E7779B" w:rsidRPr="006172B2" w:rsidRDefault="00E7779B" w:rsidP="00DF4941">
      <w:pPr>
        <w:pStyle w:val="Heading2"/>
        <w:rPr>
          <w:sz w:val="24"/>
          <w:szCs w:val="24"/>
        </w:rPr>
      </w:pPr>
      <w:bookmarkStart w:id="382" w:name="_Toc167964248"/>
      <w:r w:rsidRPr="006172B2">
        <w:rPr>
          <w:sz w:val="24"/>
          <w:szCs w:val="24"/>
        </w:rPr>
        <w:t>2.4.4. Укупна вредност састојина</w:t>
      </w:r>
      <w:bookmarkEnd w:id="376"/>
      <w:bookmarkEnd w:id="377"/>
      <w:bookmarkEnd w:id="378"/>
      <w:bookmarkEnd w:id="379"/>
      <w:bookmarkEnd w:id="380"/>
      <w:bookmarkEnd w:id="381"/>
      <w:bookmarkEnd w:id="382"/>
    </w:p>
    <w:p w14:paraId="610B7B94" w14:textId="77777777" w:rsidR="00E7779B" w:rsidRPr="006172B2" w:rsidRDefault="00E7779B" w:rsidP="00E7779B">
      <w:pPr>
        <w:jc w:val="both"/>
      </w:pPr>
    </w:p>
    <w:p w14:paraId="1090CB10" w14:textId="77777777" w:rsidR="00E7779B" w:rsidRPr="006172B2" w:rsidRDefault="00E7779B" w:rsidP="00743901">
      <w:pPr>
        <w:jc w:val="both"/>
      </w:pPr>
      <w:r w:rsidRPr="006172B2">
        <w:t>Вредн</w:t>
      </w:r>
      <w:r w:rsidR="00773BA6" w:rsidRPr="006172B2">
        <w:t xml:space="preserve">ост старих састојина на пању </w:t>
      </w:r>
      <w:r w:rsidR="00773BA6" w:rsidRPr="006172B2">
        <w:tab/>
      </w:r>
      <w:r w:rsidR="00773BA6" w:rsidRPr="006172B2">
        <w:tab/>
      </w:r>
      <w:r w:rsidR="00743901" w:rsidRPr="006172B2">
        <w:t xml:space="preserve">   </w:t>
      </w:r>
      <w:r w:rsidR="00773BA6" w:rsidRPr="006172B2">
        <w:t xml:space="preserve">        </w:t>
      </w:r>
      <w:r w:rsidR="00773BA6" w:rsidRPr="006172B2">
        <w:rPr>
          <w:bCs/>
        </w:rPr>
        <w:t>3.501.987.061,34</w:t>
      </w:r>
      <w:r w:rsidR="00773BA6" w:rsidRPr="006172B2">
        <w:t xml:space="preserve"> </w:t>
      </w:r>
      <w:r w:rsidRPr="006172B2">
        <w:t>динара</w:t>
      </w:r>
    </w:p>
    <w:p w14:paraId="1DCAE6AD" w14:textId="77777777" w:rsidR="00E7779B" w:rsidRPr="006172B2" w:rsidRDefault="00E7779B" w:rsidP="00743901">
      <w:pPr>
        <w:jc w:val="both"/>
      </w:pPr>
      <w:r w:rsidRPr="006172B2">
        <w:t>Вредност м</w:t>
      </w:r>
      <w:r w:rsidR="00773BA6" w:rsidRPr="006172B2">
        <w:t xml:space="preserve">ладих састојина без запремине         </w:t>
      </w:r>
      <w:r w:rsidR="00743901" w:rsidRPr="006172B2">
        <w:t xml:space="preserve">  </w:t>
      </w:r>
      <w:r w:rsidR="00773BA6" w:rsidRPr="006172B2">
        <w:t xml:space="preserve">          </w:t>
      </w:r>
      <w:r w:rsidRPr="006172B2">
        <w:t xml:space="preserve">     </w:t>
      </w:r>
      <w:r w:rsidR="00773BA6" w:rsidRPr="006172B2">
        <w:t xml:space="preserve"> 4.852.614,32</w:t>
      </w:r>
      <w:r w:rsidRPr="006172B2">
        <w:t xml:space="preserve"> динара</w:t>
      </w:r>
    </w:p>
    <w:p w14:paraId="0C0047BA" w14:textId="77777777" w:rsidR="00E7779B" w:rsidRPr="006172B2" w:rsidRDefault="00E7779B" w:rsidP="00743901">
      <w:pPr>
        <w:jc w:val="both"/>
      </w:pPr>
      <w:r w:rsidRPr="006172B2">
        <w:t xml:space="preserve">Укупно                           </w:t>
      </w:r>
      <w:r w:rsidR="00773BA6" w:rsidRPr="006172B2">
        <w:t xml:space="preserve">                             </w:t>
      </w:r>
      <w:r w:rsidRPr="006172B2">
        <w:t xml:space="preserve">   </w:t>
      </w:r>
      <w:r w:rsidRPr="006172B2">
        <w:tab/>
      </w:r>
      <w:r w:rsidRPr="006172B2">
        <w:tab/>
      </w:r>
      <w:r w:rsidR="00773BA6" w:rsidRPr="006172B2">
        <w:rPr>
          <w:b/>
        </w:rPr>
        <w:t>3,506,839,675.66</w:t>
      </w:r>
      <w:r w:rsidR="00773BA6" w:rsidRPr="006172B2">
        <w:t xml:space="preserve"> </w:t>
      </w:r>
      <w:r w:rsidRPr="006172B2">
        <w:t>динара</w:t>
      </w:r>
    </w:p>
    <w:p w14:paraId="01CC6BFD" w14:textId="77777777" w:rsidR="00076F0D" w:rsidRPr="006172B2" w:rsidRDefault="00C20D3C" w:rsidP="00B75FE8">
      <w:pPr>
        <w:pStyle w:val="Heading1"/>
        <w:tabs>
          <w:tab w:val="clear" w:pos="0"/>
          <w:tab w:val="clear" w:pos="342"/>
          <w:tab w:val="left" w:pos="284"/>
        </w:tabs>
        <w:spacing w:line="240" w:lineRule="auto"/>
        <w:ind w:left="0" w:firstLine="0"/>
        <w:rPr>
          <w:rFonts w:cs="Times New Roman"/>
          <w:sz w:val="24"/>
          <w:szCs w:val="24"/>
        </w:rPr>
      </w:pPr>
      <w:r w:rsidRPr="006172B2">
        <w:rPr>
          <w:rFonts w:cs="Times New Roman"/>
          <w:sz w:val="24"/>
          <w:szCs w:val="24"/>
        </w:rPr>
        <w:br w:type="page"/>
      </w:r>
      <w:bookmarkStart w:id="383" w:name="_Toc57270482"/>
      <w:bookmarkStart w:id="384" w:name="_Toc57291190"/>
      <w:bookmarkStart w:id="385" w:name="_Toc94179437"/>
      <w:bookmarkStart w:id="386" w:name="_Toc135218673"/>
    </w:p>
    <w:p w14:paraId="1A576BFB" w14:textId="77777777" w:rsidR="00514E11" w:rsidRPr="006172B2" w:rsidRDefault="00076F0D" w:rsidP="00076F0D">
      <w:pPr>
        <w:pStyle w:val="Heading1"/>
        <w:tabs>
          <w:tab w:val="clear" w:pos="0"/>
          <w:tab w:val="clear" w:pos="342"/>
          <w:tab w:val="left" w:pos="284"/>
        </w:tabs>
        <w:spacing w:line="240" w:lineRule="auto"/>
        <w:ind w:left="0" w:firstLine="0"/>
      </w:pPr>
      <w:bookmarkStart w:id="387" w:name="_Toc167964249"/>
      <w:r w:rsidRPr="006172B2">
        <w:lastRenderedPageBreak/>
        <w:t>3.0. ФУНКЦИЈЕ ШУМА, ЦИЉЕВИ И МЕРЕ ГАЗДОВАЊА</w:t>
      </w:r>
      <w:bookmarkStart w:id="388" w:name="_Toc2754213"/>
      <w:bookmarkStart w:id="389" w:name="_Toc27380777"/>
      <w:bookmarkStart w:id="390" w:name="_Toc44863172"/>
      <w:bookmarkStart w:id="391" w:name="_Toc45211144"/>
      <w:bookmarkEnd w:id="383"/>
      <w:bookmarkEnd w:id="384"/>
      <w:bookmarkEnd w:id="385"/>
      <w:bookmarkEnd w:id="386"/>
      <w:bookmarkEnd w:id="387"/>
    </w:p>
    <w:p w14:paraId="26D62FF7" w14:textId="77777777" w:rsidR="00076F0D" w:rsidRPr="006172B2" w:rsidRDefault="00076F0D" w:rsidP="00942A04">
      <w:pPr>
        <w:pStyle w:val="Heading1"/>
        <w:ind w:hanging="342"/>
      </w:pPr>
      <w:bookmarkStart w:id="392" w:name="_Toc167964250"/>
      <w:bookmarkStart w:id="393" w:name="_Toc53471861"/>
      <w:bookmarkStart w:id="394" w:name="_Toc53472111"/>
      <w:bookmarkStart w:id="395" w:name="_Toc56063269"/>
      <w:bookmarkStart w:id="396" w:name="_Toc56150273"/>
      <w:bookmarkStart w:id="397" w:name="_Toc57270483"/>
      <w:bookmarkStart w:id="398" w:name="_Toc57291191"/>
      <w:bookmarkStart w:id="399" w:name="_Toc94179438"/>
      <w:bookmarkStart w:id="400" w:name="_Toc135218674"/>
      <w:r w:rsidRPr="006172B2">
        <w:t>3.1. Функције и намене шума</w:t>
      </w:r>
      <w:bookmarkEnd w:id="392"/>
    </w:p>
    <w:p w14:paraId="01FACE8E" w14:textId="77777777" w:rsidR="00511AC9" w:rsidRPr="006172B2" w:rsidRDefault="00942A04" w:rsidP="00942A04">
      <w:pPr>
        <w:ind w:firstLine="720"/>
        <w:jc w:val="both"/>
      </w:pPr>
      <w:r w:rsidRPr="006172B2">
        <w:t xml:space="preserve">Под функцијом шума, подразумева се њено корисно дејство, које се постиже привредном активношћу организације која њоме газдује, у циљу прилагођавања постојећег стања шума постављеном циљу. Дакле, функције шума се односе на процес производње у којем се улажу рад и средства рада са циљем промене природе шуме и њено прилагођавање људским потребама. Због бројних користи за друштво у целини, шуме и шумско земљиште су по Закону о шумама "добро од општег интереса", па је према томе газдовање шумама и шумским подручјима сложен и одговоран друштвени задатак. </w:t>
      </w:r>
    </w:p>
    <w:p w14:paraId="0DD2DD6E" w14:textId="77777777" w:rsidR="00511AC9" w:rsidRPr="006172B2" w:rsidRDefault="00942A04" w:rsidP="00942A04">
      <w:pPr>
        <w:ind w:firstLine="720"/>
        <w:jc w:val="both"/>
      </w:pPr>
      <w:r w:rsidRPr="006172B2">
        <w:t xml:space="preserve">Све функције шума, условно се према значају (М. Медаревић, 1991) могу сврстати у три групе: </w:t>
      </w:r>
    </w:p>
    <w:p w14:paraId="6D856F25" w14:textId="77777777" w:rsidR="00511AC9" w:rsidRPr="006172B2" w:rsidRDefault="00942A04" w:rsidP="00511AC9">
      <w:pPr>
        <w:pStyle w:val="ListParagraph"/>
        <w:numPr>
          <w:ilvl w:val="0"/>
          <w:numId w:val="63"/>
        </w:numPr>
        <w:jc w:val="both"/>
      </w:pPr>
      <w:r w:rsidRPr="006172B2">
        <w:t xml:space="preserve">Еколошке (заштитне) функције </w:t>
      </w:r>
    </w:p>
    <w:p w14:paraId="3305D966" w14:textId="77777777" w:rsidR="00511AC9" w:rsidRPr="006172B2" w:rsidRDefault="00942A04" w:rsidP="00511AC9">
      <w:pPr>
        <w:pStyle w:val="ListParagraph"/>
        <w:numPr>
          <w:ilvl w:val="0"/>
          <w:numId w:val="63"/>
        </w:numPr>
        <w:jc w:val="both"/>
      </w:pPr>
      <w:r w:rsidRPr="006172B2">
        <w:t xml:space="preserve">Производне функције </w:t>
      </w:r>
    </w:p>
    <w:p w14:paraId="0271FABF" w14:textId="77777777" w:rsidR="00511AC9" w:rsidRPr="006172B2" w:rsidRDefault="00942A04" w:rsidP="00511AC9">
      <w:pPr>
        <w:pStyle w:val="ListParagraph"/>
        <w:numPr>
          <w:ilvl w:val="0"/>
          <w:numId w:val="63"/>
        </w:numPr>
        <w:jc w:val="both"/>
      </w:pPr>
      <w:r w:rsidRPr="006172B2">
        <w:t xml:space="preserve">Социјалне функције </w:t>
      </w:r>
    </w:p>
    <w:p w14:paraId="69AD18F2" w14:textId="77777777" w:rsidR="00511AC9" w:rsidRPr="006172B2" w:rsidRDefault="00511AC9" w:rsidP="00942A04">
      <w:pPr>
        <w:ind w:firstLine="720"/>
        <w:jc w:val="both"/>
      </w:pPr>
    </w:p>
    <w:p w14:paraId="30A2F886" w14:textId="77777777" w:rsidR="00511AC9" w:rsidRPr="006172B2" w:rsidRDefault="00942A04" w:rsidP="00942A04">
      <w:pPr>
        <w:ind w:firstLine="720"/>
        <w:jc w:val="both"/>
      </w:pPr>
      <w:r w:rsidRPr="006172B2">
        <w:t xml:space="preserve">Еколошке функције подразумевају заштитне, хидролошке, климатске, хигијенско-здравствене и друге функције. </w:t>
      </w:r>
    </w:p>
    <w:p w14:paraId="7724F9C7" w14:textId="77777777" w:rsidR="00511AC9" w:rsidRPr="006172B2" w:rsidRDefault="00942A04" w:rsidP="00942A04">
      <w:pPr>
        <w:ind w:firstLine="720"/>
        <w:jc w:val="both"/>
      </w:pPr>
      <w:r w:rsidRPr="006172B2">
        <w:t xml:space="preserve">Производне функције шума представљене су производњом дрвета (техничког и просторног), дивљачи (крупне и ситне), шумског семена и осталих производа шума (лековито биље, печурке, шумски плодови, смола и др.), као и производња кисеоника посебно специфичне и врло значајне функције шума. </w:t>
      </w:r>
    </w:p>
    <w:p w14:paraId="608F43F9" w14:textId="77777777" w:rsidR="00511AC9" w:rsidRPr="006172B2" w:rsidRDefault="00942A04" w:rsidP="00942A04">
      <w:pPr>
        <w:ind w:firstLine="720"/>
        <w:jc w:val="both"/>
      </w:pPr>
      <w:r w:rsidRPr="006172B2">
        <w:t xml:space="preserve">У социјалне функције шума убрајамо: туристичко-рекреативне, образовне, научно-истраживачке, одбрамбене и друге функције. У свакој шуми или њеном делу истовремено се остварује више функција шума које се временски и просторно преплићу и сваки од њих има мањи значај за ширу друштвену заједницу. </w:t>
      </w:r>
    </w:p>
    <w:p w14:paraId="732F8AE2" w14:textId="77777777" w:rsidR="00511AC9" w:rsidRPr="006172B2" w:rsidRDefault="00942A04" w:rsidP="00942A04">
      <w:pPr>
        <w:ind w:firstLine="720"/>
        <w:jc w:val="both"/>
      </w:pPr>
      <w:r w:rsidRPr="006172B2">
        <w:t xml:space="preserve">Све ове функције шума потребно је уважити и међусобно ускладити како би се остварио максималан еколошки и економски ефекат за ширу друштвену заједницу. </w:t>
      </w:r>
    </w:p>
    <w:p w14:paraId="01F001BB" w14:textId="77777777" w:rsidR="00511AC9" w:rsidRPr="006172B2" w:rsidRDefault="00942A04" w:rsidP="00942A04">
      <w:pPr>
        <w:ind w:firstLine="720"/>
        <w:jc w:val="both"/>
      </w:pPr>
      <w:r w:rsidRPr="006172B2">
        <w:t>Шуме газдинске јединице “</w:t>
      </w:r>
      <w:r w:rsidR="00224D42" w:rsidRPr="006172B2">
        <w:t xml:space="preserve"> Барнос - Видњиште</w:t>
      </w:r>
      <w:r w:rsidRPr="006172B2">
        <w:t xml:space="preserve">” су економско-производне шуме. </w:t>
      </w:r>
    </w:p>
    <w:p w14:paraId="6F7F1FB3" w14:textId="77777777" w:rsidR="00511AC9" w:rsidRPr="006172B2" w:rsidRDefault="00511AC9" w:rsidP="00942A04">
      <w:pPr>
        <w:ind w:firstLine="720"/>
        <w:jc w:val="both"/>
      </w:pPr>
    </w:p>
    <w:p w14:paraId="7AEFFBC7" w14:textId="77777777" w:rsidR="00511AC9" w:rsidRPr="006172B2" w:rsidRDefault="00942A04" w:rsidP="00942A04">
      <w:pPr>
        <w:ind w:firstLine="720"/>
        <w:jc w:val="both"/>
      </w:pPr>
      <w:r w:rsidRPr="006172B2">
        <w:t xml:space="preserve">Шуме карактеришу бројне одлике које имају велики значај за људско друштво. Многе од њих имају велики непосредан значај у подмирењу друштвених потреба. Функције ове комплексне природне творевине битно утичу не само на услове за одвијање и развој бројних привредних грана и делатности, већ и на развој и опстанак појединих подручја, региона и ширих природних и друштвених целина. У будућности ће се све више повећавати друштвени и економски значај шума у складу са све већим захтевима друштва према шумама. Зато је и задатак планирања у шумарству утврђивање циљева, мера и планова за унапређење садашњег стања шума. </w:t>
      </w:r>
    </w:p>
    <w:p w14:paraId="639B0BD5" w14:textId="77777777" w:rsidR="00511AC9" w:rsidRPr="006172B2" w:rsidRDefault="00942A04" w:rsidP="00942A04">
      <w:pPr>
        <w:ind w:firstLine="720"/>
        <w:jc w:val="both"/>
      </w:pPr>
      <w:r w:rsidRPr="006172B2">
        <w:t>У складу са наведеним захтевима према шумама, можемо утврдити следеће функције подручја ГЈ “</w:t>
      </w:r>
      <w:r w:rsidR="00224D42" w:rsidRPr="006172B2">
        <w:t>Барнос - Видњиште</w:t>
      </w:r>
      <w:r w:rsidRPr="006172B2">
        <w:t xml:space="preserve">”: </w:t>
      </w:r>
    </w:p>
    <w:p w14:paraId="4E21E509" w14:textId="77777777" w:rsidR="00511AC9" w:rsidRPr="006172B2" w:rsidRDefault="00942A04" w:rsidP="00511AC9">
      <w:pPr>
        <w:pStyle w:val="ListParagraph"/>
        <w:numPr>
          <w:ilvl w:val="0"/>
          <w:numId w:val="64"/>
        </w:numPr>
        <w:jc w:val="both"/>
      </w:pPr>
      <w:r w:rsidRPr="006172B2">
        <w:t xml:space="preserve">Заштитна функција, </w:t>
      </w:r>
    </w:p>
    <w:p w14:paraId="055C7160" w14:textId="77777777" w:rsidR="00511AC9" w:rsidRPr="006172B2" w:rsidRDefault="00942A04" w:rsidP="00511AC9">
      <w:pPr>
        <w:pStyle w:val="ListParagraph"/>
        <w:numPr>
          <w:ilvl w:val="0"/>
          <w:numId w:val="64"/>
        </w:numPr>
        <w:jc w:val="both"/>
      </w:pPr>
      <w:r w:rsidRPr="006172B2">
        <w:t xml:space="preserve">Производна функција, </w:t>
      </w:r>
    </w:p>
    <w:p w14:paraId="467620F4" w14:textId="77777777" w:rsidR="00511AC9" w:rsidRPr="006172B2" w:rsidRDefault="00942A04" w:rsidP="00511AC9">
      <w:pPr>
        <w:pStyle w:val="ListParagraph"/>
        <w:numPr>
          <w:ilvl w:val="0"/>
          <w:numId w:val="64"/>
        </w:numPr>
        <w:jc w:val="both"/>
      </w:pPr>
      <w:r w:rsidRPr="006172B2">
        <w:t xml:space="preserve">Социјална функција. </w:t>
      </w:r>
    </w:p>
    <w:p w14:paraId="3CDB0982" w14:textId="77777777" w:rsidR="00511AC9" w:rsidRPr="006172B2" w:rsidRDefault="00511AC9" w:rsidP="00942A04">
      <w:pPr>
        <w:ind w:firstLine="720"/>
        <w:jc w:val="both"/>
      </w:pPr>
    </w:p>
    <w:p w14:paraId="3A08840A" w14:textId="77777777" w:rsidR="00511AC9" w:rsidRPr="006172B2" w:rsidRDefault="00942A04" w:rsidP="00942A04">
      <w:pPr>
        <w:ind w:firstLine="720"/>
        <w:jc w:val="both"/>
      </w:pPr>
      <w:r w:rsidRPr="006172B2">
        <w:t>Многе потребе захтевају истовремено више функционално коришћење шума и шумског земљишта. Често је неке функције шума тешко ускладити на истом простору па је неопходно утврдити глобалну и основну намену појединих састојина.</w:t>
      </w:r>
    </w:p>
    <w:p w14:paraId="73BE35DE" w14:textId="77777777" w:rsidR="00511AC9" w:rsidRPr="006172B2" w:rsidRDefault="00942A04" w:rsidP="00942A04">
      <w:pPr>
        <w:ind w:firstLine="720"/>
        <w:jc w:val="both"/>
      </w:pPr>
      <w:r w:rsidRPr="006172B2">
        <w:lastRenderedPageBreak/>
        <w:t xml:space="preserve"> </w:t>
      </w:r>
    </w:p>
    <w:p w14:paraId="6325755D" w14:textId="77777777" w:rsidR="00511AC9" w:rsidRPr="006172B2" w:rsidRDefault="00942A04" w:rsidP="00942A04">
      <w:pPr>
        <w:ind w:firstLine="720"/>
        <w:jc w:val="both"/>
      </w:pPr>
      <w:r w:rsidRPr="006172B2">
        <w:t xml:space="preserve">Глобална намена шума газдинске </w:t>
      </w:r>
      <w:r w:rsidR="00511AC9" w:rsidRPr="006172B2">
        <w:t>дели се на</w:t>
      </w:r>
      <w:r w:rsidRPr="006172B2">
        <w:t xml:space="preserve">: </w:t>
      </w:r>
    </w:p>
    <w:p w14:paraId="2F146A65" w14:textId="77777777" w:rsidR="00511AC9" w:rsidRPr="006172B2" w:rsidRDefault="00942A04" w:rsidP="00511AC9">
      <w:pPr>
        <w:pStyle w:val="ListParagraph"/>
        <w:numPr>
          <w:ilvl w:val="0"/>
          <w:numId w:val="64"/>
        </w:numPr>
        <w:jc w:val="both"/>
      </w:pPr>
      <w:r w:rsidRPr="006172B2">
        <w:t xml:space="preserve">„10” </w:t>
      </w:r>
      <w:r w:rsidR="00511AC9" w:rsidRPr="006172B2">
        <w:t>-</w:t>
      </w:r>
      <w:r w:rsidRPr="006172B2">
        <w:t xml:space="preserve"> </w:t>
      </w:r>
      <w:r w:rsidR="00511AC9" w:rsidRPr="006172B2">
        <w:t>шуме и шумска станишта са производном функцијом;</w:t>
      </w:r>
    </w:p>
    <w:p w14:paraId="3D4276F7" w14:textId="77777777" w:rsidR="00511AC9" w:rsidRPr="006172B2" w:rsidRDefault="00511AC9" w:rsidP="00511AC9">
      <w:pPr>
        <w:pStyle w:val="ListParagraph"/>
        <w:numPr>
          <w:ilvl w:val="0"/>
          <w:numId w:val="64"/>
        </w:numPr>
        <w:jc w:val="both"/>
      </w:pPr>
      <w:r w:rsidRPr="006172B2">
        <w:t xml:space="preserve">„12“ - </w:t>
      </w:r>
      <w:r w:rsidR="00942A04" w:rsidRPr="006172B2">
        <w:t xml:space="preserve"> </w:t>
      </w:r>
      <w:r w:rsidRPr="006172B2">
        <w:t>шуме са приоритетном заштитном функцијом.</w:t>
      </w:r>
    </w:p>
    <w:p w14:paraId="39DAA624" w14:textId="77777777" w:rsidR="00511AC9" w:rsidRPr="006172B2" w:rsidRDefault="00511AC9" w:rsidP="00511AC9">
      <w:pPr>
        <w:pStyle w:val="ListParagraph"/>
        <w:jc w:val="both"/>
      </w:pPr>
    </w:p>
    <w:p w14:paraId="142486B3" w14:textId="77777777" w:rsidR="00511AC9" w:rsidRPr="006172B2" w:rsidRDefault="00942A04" w:rsidP="00942A04">
      <w:pPr>
        <w:ind w:firstLine="720"/>
        <w:jc w:val="both"/>
      </w:pPr>
      <w:r w:rsidRPr="006172B2">
        <w:t xml:space="preserve">На подручју целе газдинске јединице је установљена следећа приоритетна функција шуме: </w:t>
      </w:r>
    </w:p>
    <w:p w14:paraId="58504FC7" w14:textId="77777777" w:rsidR="00511AC9" w:rsidRPr="006172B2" w:rsidRDefault="00511AC9" w:rsidP="00511AC9">
      <w:pPr>
        <w:pStyle w:val="ListParagraph"/>
        <w:numPr>
          <w:ilvl w:val="0"/>
          <w:numId w:val="64"/>
        </w:numPr>
        <w:jc w:val="both"/>
        <w:textAlignment w:val="baseline"/>
      </w:pPr>
      <w:r w:rsidRPr="006172B2">
        <w:t xml:space="preserve">Производња техничког дрвета …....................................... наменска целина </w:t>
      </w:r>
      <w:r w:rsidR="00AB1BC1" w:rsidRPr="006172B2">
        <w:t>„</w:t>
      </w:r>
      <w:r w:rsidRPr="006172B2">
        <w:t>10</w:t>
      </w:r>
      <w:r w:rsidR="00AB1BC1" w:rsidRPr="006172B2">
        <w:t>“</w:t>
      </w:r>
    </w:p>
    <w:p w14:paraId="1C115B77" w14:textId="77777777" w:rsidR="00511AC9" w:rsidRPr="006172B2" w:rsidRDefault="00511AC9" w:rsidP="00511AC9">
      <w:pPr>
        <w:pStyle w:val="ListParagraph"/>
        <w:numPr>
          <w:ilvl w:val="0"/>
          <w:numId w:val="64"/>
        </w:numPr>
        <w:jc w:val="both"/>
        <w:textAlignment w:val="baseline"/>
      </w:pPr>
      <w:r w:rsidRPr="006172B2">
        <w:t xml:space="preserve">Заштита земљишта од ерозије  …....................................... наменска целина </w:t>
      </w:r>
      <w:r w:rsidR="00AB1BC1" w:rsidRPr="006172B2">
        <w:t>„</w:t>
      </w:r>
      <w:r w:rsidRPr="006172B2">
        <w:t>26</w:t>
      </w:r>
      <w:r w:rsidR="00AB1BC1" w:rsidRPr="006172B2">
        <w:t>“</w:t>
      </w:r>
    </w:p>
    <w:p w14:paraId="60EE935C" w14:textId="77777777" w:rsidR="00511AC9" w:rsidRPr="006172B2" w:rsidRDefault="00511AC9" w:rsidP="00511AC9">
      <w:pPr>
        <w:pStyle w:val="ListParagraph"/>
        <w:numPr>
          <w:ilvl w:val="0"/>
          <w:numId w:val="64"/>
        </w:numPr>
        <w:jc w:val="both"/>
        <w:textAlignment w:val="baseline"/>
      </w:pPr>
      <w:r w:rsidRPr="006172B2">
        <w:t>Стална заштита шума (изван газдинског третмана)  .</w:t>
      </w:r>
      <w:r w:rsidR="005929E6" w:rsidRPr="006172B2">
        <w:t>.</w:t>
      </w:r>
      <w:r w:rsidRPr="006172B2">
        <w:t xml:space="preserve">...... наменска целина </w:t>
      </w:r>
      <w:r w:rsidR="00AB1BC1" w:rsidRPr="006172B2">
        <w:t>„</w:t>
      </w:r>
      <w:r w:rsidRPr="006172B2">
        <w:t>66</w:t>
      </w:r>
      <w:r w:rsidR="00AB1BC1" w:rsidRPr="006172B2">
        <w:t>“</w:t>
      </w:r>
    </w:p>
    <w:p w14:paraId="3B9813ED" w14:textId="77777777" w:rsidR="00511AC9" w:rsidRPr="006172B2" w:rsidRDefault="00511AC9" w:rsidP="00942A04">
      <w:pPr>
        <w:ind w:firstLine="720"/>
        <w:jc w:val="both"/>
      </w:pPr>
    </w:p>
    <w:p w14:paraId="54414D54" w14:textId="77777777" w:rsidR="00942A04" w:rsidRPr="006172B2" w:rsidRDefault="00942A04" w:rsidP="00942A04">
      <w:pPr>
        <w:ind w:firstLine="720"/>
        <w:jc w:val="both"/>
        <w:rPr>
          <w:highlight w:val="yellow"/>
          <w:lang w:val="ru-RU"/>
        </w:rPr>
      </w:pPr>
      <w:r w:rsidRPr="006172B2">
        <w:t xml:space="preserve">На подручју ГЈ „ </w:t>
      </w:r>
      <w:r w:rsidR="00224D42" w:rsidRPr="006172B2">
        <w:t xml:space="preserve">Барнос - Видњиште </w:t>
      </w:r>
      <w:r w:rsidRPr="006172B2">
        <w:t>“ се не налазе заштићена природна добра.</w:t>
      </w:r>
    </w:p>
    <w:p w14:paraId="68406E5F" w14:textId="77777777" w:rsidR="00514E11" w:rsidRPr="006172B2" w:rsidRDefault="00076F0D" w:rsidP="00942A04">
      <w:pPr>
        <w:pStyle w:val="Heading1"/>
        <w:ind w:hanging="342"/>
      </w:pPr>
      <w:bookmarkStart w:id="401" w:name="_Toc167964251"/>
      <w:r w:rsidRPr="006172B2">
        <w:t>3</w:t>
      </w:r>
      <w:r w:rsidR="00F8621E" w:rsidRPr="006172B2">
        <w:t>.</w:t>
      </w:r>
      <w:r w:rsidRPr="006172B2">
        <w:t>2</w:t>
      </w:r>
      <w:r w:rsidR="00F8621E" w:rsidRPr="006172B2">
        <w:t>.</w:t>
      </w:r>
      <w:r w:rsidR="00514E11" w:rsidRPr="006172B2">
        <w:t xml:space="preserve"> Циљеви газдовања шумама</w:t>
      </w:r>
      <w:bookmarkEnd w:id="393"/>
      <w:bookmarkEnd w:id="394"/>
      <w:bookmarkEnd w:id="395"/>
      <w:bookmarkEnd w:id="396"/>
      <w:bookmarkEnd w:id="397"/>
      <w:bookmarkEnd w:id="398"/>
      <w:bookmarkEnd w:id="399"/>
      <w:bookmarkEnd w:id="400"/>
      <w:bookmarkEnd w:id="401"/>
    </w:p>
    <w:p w14:paraId="0AD73112" w14:textId="77777777" w:rsidR="00076F0D" w:rsidRPr="006172B2" w:rsidRDefault="00514E11" w:rsidP="00076F0D">
      <w:pPr>
        <w:ind w:firstLine="709"/>
        <w:jc w:val="both"/>
      </w:pPr>
      <w:r w:rsidRPr="006172B2">
        <w:t>Циљеви газдовања шумама (општи и посебни) за конкретне наменске целине су утврђени Општом основом, чији је рок важења истекао</w:t>
      </w:r>
      <w:r w:rsidR="006D2236" w:rsidRPr="006172B2">
        <w:t>.</w:t>
      </w:r>
      <w:bookmarkStart w:id="402" w:name="_Toc57291192"/>
      <w:bookmarkStart w:id="403" w:name="_Toc94179439"/>
      <w:bookmarkStart w:id="404" w:name="_Toc135218675"/>
    </w:p>
    <w:p w14:paraId="7C822AFE" w14:textId="77777777" w:rsidR="00076F0D" w:rsidRPr="006172B2" w:rsidRDefault="00076F0D" w:rsidP="00076F0D">
      <w:pPr>
        <w:ind w:firstLine="709"/>
        <w:jc w:val="both"/>
      </w:pPr>
    </w:p>
    <w:p w14:paraId="28B85FF7" w14:textId="77777777" w:rsidR="006D2236" w:rsidRPr="006172B2" w:rsidRDefault="006D2236" w:rsidP="00942A04">
      <w:pPr>
        <w:rPr>
          <w:b/>
          <w:bCs/>
          <w:i/>
          <w:iCs/>
          <w:u w:val="single"/>
        </w:rPr>
      </w:pPr>
      <w:r w:rsidRPr="006172B2">
        <w:rPr>
          <w:b/>
          <w:bCs/>
          <w:i/>
          <w:iCs/>
          <w:u w:val="single"/>
        </w:rPr>
        <w:t>Општи циљеви газдовања шумом</w:t>
      </w:r>
      <w:bookmarkEnd w:id="402"/>
      <w:bookmarkEnd w:id="403"/>
      <w:bookmarkEnd w:id="404"/>
      <w:r w:rsidRPr="006172B2">
        <w:rPr>
          <w:b/>
          <w:bCs/>
          <w:i/>
          <w:iCs/>
          <w:u w:val="single"/>
        </w:rPr>
        <w:t xml:space="preserve"> </w:t>
      </w:r>
    </w:p>
    <w:p w14:paraId="44464CCA" w14:textId="77777777" w:rsidR="00514E11" w:rsidRPr="006172B2" w:rsidRDefault="00514E11" w:rsidP="00514E11">
      <w:pPr>
        <w:jc w:val="both"/>
      </w:pPr>
    </w:p>
    <w:p w14:paraId="57FCB4DA" w14:textId="77777777" w:rsidR="00EC4DFD" w:rsidRPr="006172B2" w:rsidRDefault="00514E11" w:rsidP="00435F10">
      <w:pPr>
        <w:ind w:firstLine="709"/>
        <w:jc w:val="both"/>
      </w:pPr>
      <w:r w:rsidRPr="006172B2">
        <w:t>Општи циљеви газдовања шумама односе се на све шуме ове газдинске јединице и имају дугорочни карактер, а своде се на:</w:t>
      </w:r>
    </w:p>
    <w:p w14:paraId="14B2F660" w14:textId="77777777" w:rsidR="00514E11" w:rsidRPr="006172B2" w:rsidRDefault="00514E11" w:rsidP="00716A07">
      <w:pPr>
        <w:numPr>
          <w:ilvl w:val="0"/>
          <w:numId w:val="11"/>
        </w:numPr>
        <w:ind w:left="709" w:hanging="283"/>
      </w:pPr>
      <w:r w:rsidRPr="006172B2">
        <w:t>унапређење свеукупног стања шума,</w:t>
      </w:r>
    </w:p>
    <w:p w14:paraId="30A278EC" w14:textId="77777777" w:rsidR="00514E11" w:rsidRPr="006172B2" w:rsidRDefault="00514E11" w:rsidP="00716A07">
      <w:pPr>
        <w:numPr>
          <w:ilvl w:val="0"/>
          <w:numId w:val="11"/>
        </w:numPr>
        <w:ind w:left="709" w:hanging="283"/>
        <w:jc w:val="both"/>
      </w:pPr>
      <w:r w:rsidRPr="006172B2">
        <w:t>заштита и повећање опште корисних функција шума,</w:t>
      </w:r>
    </w:p>
    <w:p w14:paraId="6405CA7A" w14:textId="77777777" w:rsidR="00514E11" w:rsidRPr="006172B2" w:rsidRDefault="00514E11" w:rsidP="00716A07">
      <w:pPr>
        <w:numPr>
          <w:ilvl w:val="0"/>
          <w:numId w:val="11"/>
        </w:numPr>
        <w:ind w:left="709" w:hanging="283"/>
        <w:jc w:val="both"/>
      </w:pPr>
      <w:r w:rsidRPr="006172B2">
        <w:t>заштита водотока,</w:t>
      </w:r>
    </w:p>
    <w:p w14:paraId="4D3594DE" w14:textId="77777777" w:rsidR="00514E11" w:rsidRPr="006172B2" w:rsidRDefault="00514E11" w:rsidP="00716A07">
      <w:pPr>
        <w:numPr>
          <w:ilvl w:val="0"/>
          <w:numId w:val="11"/>
        </w:numPr>
        <w:ind w:left="709" w:hanging="283"/>
        <w:jc w:val="both"/>
      </w:pPr>
      <w:r w:rsidRPr="006172B2">
        <w:t>повећање вредности дрвне запремине и прираста,</w:t>
      </w:r>
    </w:p>
    <w:p w14:paraId="1B9CEDBB" w14:textId="77777777" w:rsidR="00514E11" w:rsidRPr="006172B2" w:rsidRDefault="00514E11" w:rsidP="00716A07">
      <w:pPr>
        <w:numPr>
          <w:ilvl w:val="0"/>
          <w:numId w:val="11"/>
        </w:numPr>
        <w:ind w:left="709" w:hanging="283"/>
        <w:jc w:val="both"/>
      </w:pPr>
      <w:r w:rsidRPr="006172B2">
        <w:t>повећање квалитета и вредности шума</w:t>
      </w:r>
      <w:r w:rsidR="00F8621E" w:rsidRPr="006172B2">
        <w:t>.</w:t>
      </w:r>
      <w:r w:rsidRPr="006172B2">
        <w:t xml:space="preserve"> </w:t>
      </w:r>
    </w:p>
    <w:p w14:paraId="6E58D3AE" w14:textId="77777777" w:rsidR="00942A04" w:rsidRPr="006172B2" w:rsidRDefault="00942A04" w:rsidP="00942A04">
      <w:bookmarkStart w:id="405" w:name="_Toc57291193"/>
      <w:bookmarkStart w:id="406" w:name="_Toc94179440"/>
      <w:bookmarkStart w:id="407" w:name="_Toc135218676"/>
    </w:p>
    <w:p w14:paraId="60BDB59E" w14:textId="77777777" w:rsidR="00514E11" w:rsidRPr="006172B2" w:rsidRDefault="00514E11" w:rsidP="00942A04">
      <w:pPr>
        <w:rPr>
          <w:b/>
          <w:bCs/>
          <w:i/>
          <w:iCs/>
          <w:u w:val="single"/>
        </w:rPr>
      </w:pPr>
      <w:r w:rsidRPr="006172B2">
        <w:rPr>
          <w:b/>
          <w:bCs/>
          <w:i/>
          <w:iCs/>
          <w:u w:val="single"/>
        </w:rPr>
        <w:t>Посебни циљеви газдовања шумом</w:t>
      </w:r>
      <w:bookmarkEnd w:id="405"/>
      <w:bookmarkEnd w:id="406"/>
      <w:bookmarkEnd w:id="407"/>
    </w:p>
    <w:p w14:paraId="68ED4E87" w14:textId="77777777" w:rsidR="00514E11" w:rsidRPr="006172B2" w:rsidRDefault="00514E11" w:rsidP="00514E11"/>
    <w:p w14:paraId="72EA92F7" w14:textId="77777777" w:rsidR="00514E11" w:rsidRPr="006172B2" w:rsidRDefault="00514E11" w:rsidP="00EC4DFD">
      <w:pPr>
        <w:ind w:firstLine="709"/>
        <w:jc w:val="both"/>
      </w:pPr>
      <w:r w:rsidRPr="006172B2">
        <w:t>За газдовање шумама је нарочито је важно правилно одредити посебне циљеве, односно конкретне циљеве за шуме  газдинске јединице</w:t>
      </w:r>
      <w:r w:rsidR="00F8621E" w:rsidRPr="006172B2">
        <w:t>.</w:t>
      </w:r>
    </w:p>
    <w:p w14:paraId="2C150C96" w14:textId="77777777" w:rsidR="00514E11" w:rsidRPr="006172B2" w:rsidRDefault="00514E11" w:rsidP="00EC4DFD">
      <w:pPr>
        <w:ind w:firstLine="709"/>
        <w:jc w:val="both"/>
      </w:pPr>
      <w:r w:rsidRPr="006172B2">
        <w:t>Посебни циљеви проистичу из општих циљева, стања, потреба и намене шума ове газдинске јединице, а одређују се по наменским целинама и све газдинске класе које улазе за ту наменску целину и за ово уређајно раздобље</w:t>
      </w:r>
      <w:r w:rsidR="00F8621E" w:rsidRPr="006172B2">
        <w:t>.</w:t>
      </w:r>
      <w:r w:rsidRPr="006172B2">
        <w:t xml:space="preserve">  </w:t>
      </w:r>
    </w:p>
    <w:p w14:paraId="3E909DE6" w14:textId="77777777" w:rsidR="00514E11" w:rsidRPr="006172B2" w:rsidRDefault="00514E11" w:rsidP="00514E11">
      <w:pPr>
        <w:jc w:val="both"/>
      </w:pPr>
    </w:p>
    <w:p w14:paraId="4D065E5D" w14:textId="77777777" w:rsidR="00514E11" w:rsidRPr="006172B2" w:rsidRDefault="00514E11" w:rsidP="00EC4DFD">
      <w:pPr>
        <w:ind w:firstLine="709"/>
        <w:jc w:val="both"/>
      </w:pPr>
      <w:r w:rsidRPr="006172B2">
        <w:t xml:space="preserve">Посебни циљеви газдовања за ГЈ </w:t>
      </w:r>
      <w:r w:rsidR="00C32B77" w:rsidRPr="006172B2">
        <w:t>“Барнос - Видњиште”</w:t>
      </w:r>
      <w:r w:rsidR="009A2E26" w:rsidRPr="006172B2">
        <w:t xml:space="preserve"> </w:t>
      </w:r>
      <w:r w:rsidRPr="006172B2">
        <w:t>за наменске целине су следећи:</w:t>
      </w:r>
    </w:p>
    <w:p w14:paraId="085EFF83" w14:textId="77777777" w:rsidR="00514E11" w:rsidRPr="006172B2" w:rsidRDefault="00514E11" w:rsidP="00514E11">
      <w:pPr>
        <w:jc w:val="center"/>
      </w:pPr>
    </w:p>
    <w:p w14:paraId="3F7D0361" w14:textId="77777777" w:rsidR="00514E11" w:rsidRPr="006172B2" w:rsidRDefault="00514E11" w:rsidP="00514E11">
      <w:pPr>
        <w:jc w:val="center"/>
        <w:rPr>
          <w:b/>
          <w:bCs/>
          <w:i/>
          <w:iCs/>
        </w:rPr>
      </w:pPr>
      <w:r w:rsidRPr="006172B2">
        <w:rPr>
          <w:b/>
          <w:bCs/>
          <w:i/>
          <w:iCs/>
        </w:rPr>
        <w:t>Наменска целина 10 – производња техничког дрвета</w:t>
      </w:r>
    </w:p>
    <w:p w14:paraId="39F78252" w14:textId="77777777" w:rsidR="00514E11" w:rsidRPr="006172B2" w:rsidRDefault="00514E11" w:rsidP="00514E11">
      <w:pPr>
        <w:jc w:val="both"/>
      </w:pPr>
    </w:p>
    <w:p w14:paraId="674F54B6" w14:textId="77777777" w:rsidR="00514E11" w:rsidRPr="006172B2" w:rsidRDefault="00514E11" w:rsidP="00435F10">
      <w:pPr>
        <w:ind w:firstLine="709"/>
        <w:jc w:val="both"/>
      </w:pPr>
      <w:r w:rsidRPr="006172B2">
        <w:t>За природне шуме тврдих лишћара изданачког порекла ове н</w:t>
      </w:r>
      <w:r w:rsidR="004D3A0F" w:rsidRPr="006172B2">
        <w:t xml:space="preserve">аменске </w:t>
      </w:r>
      <w:r w:rsidRPr="006172B2">
        <w:t>ц</w:t>
      </w:r>
      <w:r w:rsidR="004D3A0F" w:rsidRPr="006172B2">
        <w:t>елине</w:t>
      </w:r>
      <w:r w:rsidRPr="006172B2">
        <w:t xml:space="preserve"> одређују се следећи посебни циљеви:</w:t>
      </w:r>
    </w:p>
    <w:p w14:paraId="6971AA8C" w14:textId="77777777" w:rsidR="00514E11" w:rsidRPr="006172B2" w:rsidRDefault="0076288C" w:rsidP="00070721">
      <w:pPr>
        <w:numPr>
          <w:ilvl w:val="0"/>
          <w:numId w:val="12"/>
        </w:numPr>
        <w:ind w:hanging="294"/>
        <w:jc w:val="both"/>
      </w:pPr>
      <w:r w:rsidRPr="006172B2">
        <w:t>побољшање</w:t>
      </w:r>
      <w:r w:rsidR="00514E11" w:rsidRPr="006172B2">
        <w:t xml:space="preserve"> стања по пореклу, односно превођење </w:t>
      </w:r>
      <w:r w:rsidR="00D12FE6" w:rsidRPr="006172B2">
        <w:t>изданачких шума</w:t>
      </w:r>
      <w:r w:rsidR="00514E11" w:rsidRPr="006172B2">
        <w:t xml:space="preserve"> у високи узгојни облик</w:t>
      </w:r>
      <w:r w:rsidR="00D12FE6" w:rsidRPr="006172B2">
        <w:t>,</w:t>
      </w:r>
    </w:p>
    <w:p w14:paraId="48A8B44B" w14:textId="77777777" w:rsidR="00514E11" w:rsidRPr="006172B2" w:rsidRDefault="00514E11" w:rsidP="00070721">
      <w:pPr>
        <w:numPr>
          <w:ilvl w:val="0"/>
          <w:numId w:val="12"/>
        </w:numPr>
        <w:ind w:hanging="294"/>
        <w:jc w:val="both"/>
      </w:pPr>
      <w:r w:rsidRPr="006172B2">
        <w:t>повећање учешћа техничког дрвета,</w:t>
      </w:r>
    </w:p>
    <w:p w14:paraId="0B198F9E" w14:textId="77777777" w:rsidR="00514E11" w:rsidRPr="006172B2" w:rsidRDefault="00514E11" w:rsidP="00070721">
      <w:pPr>
        <w:numPr>
          <w:ilvl w:val="0"/>
          <w:numId w:val="12"/>
        </w:numPr>
        <w:ind w:hanging="294"/>
        <w:jc w:val="both"/>
      </w:pPr>
      <w:r w:rsidRPr="006172B2">
        <w:t>повећање дрвне запремине и запреминског прираста,</w:t>
      </w:r>
    </w:p>
    <w:p w14:paraId="6EA7693A" w14:textId="77777777" w:rsidR="00514E11" w:rsidRPr="006172B2" w:rsidRDefault="0076288C" w:rsidP="00070721">
      <w:pPr>
        <w:numPr>
          <w:ilvl w:val="0"/>
          <w:numId w:val="12"/>
        </w:numPr>
        <w:ind w:hanging="294"/>
        <w:jc w:val="both"/>
      </w:pPr>
      <w:r w:rsidRPr="006172B2">
        <w:t>побољшање</w:t>
      </w:r>
      <w:r w:rsidR="00514E11" w:rsidRPr="006172B2">
        <w:t xml:space="preserve"> старосне структуре,</w:t>
      </w:r>
    </w:p>
    <w:p w14:paraId="277CC531" w14:textId="77777777" w:rsidR="00514E11" w:rsidRPr="006172B2" w:rsidRDefault="0076288C" w:rsidP="00070721">
      <w:pPr>
        <w:numPr>
          <w:ilvl w:val="0"/>
          <w:numId w:val="12"/>
        </w:numPr>
        <w:ind w:hanging="294"/>
        <w:jc w:val="both"/>
      </w:pPr>
      <w:r w:rsidRPr="006172B2">
        <w:t>побољшање</w:t>
      </w:r>
      <w:r w:rsidR="00514E11" w:rsidRPr="006172B2">
        <w:t xml:space="preserve"> дебљинске структуре,  </w:t>
      </w:r>
    </w:p>
    <w:p w14:paraId="78A5AAA9" w14:textId="77777777" w:rsidR="00514E11" w:rsidRPr="006172B2" w:rsidRDefault="0076288C" w:rsidP="00070721">
      <w:pPr>
        <w:numPr>
          <w:ilvl w:val="0"/>
          <w:numId w:val="12"/>
        </w:numPr>
        <w:ind w:hanging="294"/>
        <w:jc w:val="both"/>
      </w:pPr>
      <w:r w:rsidRPr="006172B2">
        <w:lastRenderedPageBreak/>
        <w:t>побољшање</w:t>
      </w:r>
      <w:r w:rsidR="00514E11" w:rsidRPr="006172B2">
        <w:t xml:space="preserve"> здравственог стања</w:t>
      </w:r>
      <w:r w:rsidR="00F8621E" w:rsidRPr="006172B2">
        <w:t>.</w:t>
      </w:r>
    </w:p>
    <w:p w14:paraId="069108A3" w14:textId="77777777" w:rsidR="00514E11" w:rsidRPr="006172B2" w:rsidRDefault="00514E11" w:rsidP="00514E11">
      <w:pPr>
        <w:jc w:val="both"/>
      </w:pPr>
    </w:p>
    <w:p w14:paraId="050516C8" w14:textId="77777777" w:rsidR="00EC4DFD" w:rsidRPr="006172B2" w:rsidRDefault="00514E11" w:rsidP="00514E11">
      <w:pPr>
        <w:jc w:val="both"/>
      </w:pPr>
      <w:r w:rsidRPr="006172B2">
        <w:t xml:space="preserve">       За вештачки подигнуте шуме четинара ове н</w:t>
      </w:r>
      <w:r w:rsidR="00A64EFA" w:rsidRPr="006172B2">
        <w:t>аменске целине</w:t>
      </w:r>
      <w:r w:rsidRPr="006172B2">
        <w:t xml:space="preserve"> одређују се следећи посебни циљеви: </w:t>
      </w:r>
    </w:p>
    <w:p w14:paraId="2F47A7A9" w14:textId="77777777" w:rsidR="00514E11" w:rsidRPr="006172B2" w:rsidRDefault="0076288C" w:rsidP="00070721">
      <w:pPr>
        <w:numPr>
          <w:ilvl w:val="0"/>
          <w:numId w:val="14"/>
        </w:numPr>
        <w:ind w:left="709" w:hanging="283"/>
        <w:jc w:val="both"/>
      </w:pPr>
      <w:r w:rsidRPr="006172B2">
        <w:t>побољшање</w:t>
      </w:r>
      <w:r w:rsidR="00514E11" w:rsidRPr="006172B2">
        <w:t xml:space="preserve"> здравственог стања</w:t>
      </w:r>
      <w:r w:rsidR="00D12FE6" w:rsidRPr="006172B2">
        <w:t>,</w:t>
      </w:r>
      <w:r w:rsidR="00514E11" w:rsidRPr="006172B2">
        <w:t xml:space="preserve"> </w:t>
      </w:r>
    </w:p>
    <w:p w14:paraId="6AF7D04A" w14:textId="77777777" w:rsidR="00514E11" w:rsidRPr="006172B2" w:rsidRDefault="0076288C" w:rsidP="00070721">
      <w:pPr>
        <w:numPr>
          <w:ilvl w:val="0"/>
          <w:numId w:val="14"/>
        </w:numPr>
        <w:ind w:left="709" w:hanging="283"/>
        <w:jc w:val="both"/>
      </w:pPr>
      <w:r w:rsidRPr="006172B2">
        <w:t>побољшање</w:t>
      </w:r>
      <w:r w:rsidR="00514E11" w:rsidRPr="006172B2">
        <w:t xml:space="preserve"> дебљинске структуре, </w:t>
      </w:r>
    </w:p>
    <w:p w14:paraId="3FFE952D" w14:textId="77777777" w:rsidR="00514E11" w:rsidRPr="006172B2" w:rsidRDefault="00514E11" w:rsidP="00070721">
      <w:pPr>
        <w:numPr>
          <w:ilvl w:val="0"/>
          <w:numId w:val="14"/>
        </w:numPr>
        <w:ind w:left="709" w:hanging="283"/>
        <w:jc w:val="both"/>
      </w:pPr>
      <w:r w:rsidRPr="006172B2">
        <w:t>максимална производња техничког дрвета најбољег кв</w:t>
      </w:r>
      <w:r w:rsidR="00017FB0" w:rsidRPr="006172B2">
        <w:t>а</w:t>
      </w:r>
      <w:r w:rsidRPr="006172B2">
        <w:t xml:space="preserve">литета, </w:t>
      </w:r>
    </w:p>
    <w:p w14:paraId="24ADC793" w14:textId="77777777" w:rsidR="00514E11" w:rsidRPr="006172B2" w:rsidRDefault="00514E11" w:rsidP="00070721">
      <w:pPr>
        <w:numPr>
          <w:ilvl w:val="0"/>
          <w:numId w:val="14"/>
        </w:numPr>
        <w:ind w:left="709" w:hanging="283"/>
        <w:jc w:val="both"/>
      </w:pPr>
      <w:r w:rsidRPr="006172B2">
        <w:t>повећање дрвне запремине и запреминског прираста</w:t>
      </w:r>
      <w:r w:rsidR="00D12FE6" w:rsidRPr="006172B2">
        <w:t>.</w:t>
      </w:r>
      <w:r w:rsidRPr="006172B2">
        <w:t xml:space="preserve"> </w:t>
      </w:r>
    </w:p>
    <w:p w14:paraId="39CE1F48" w14:textId="77777777" w:rsidR="00942A04" w:rsidRPr="006172B2" w:rsidRDefault="00942A04" w:rsidP="00514E11">
      <w:pPr>
        <w:jc w:val="center"/>
        <w:rPr>
          <w:b/>
          <w:bCs/>
          <w:i/>
          <w:iCs/>
        </w:rPr>
      </w:pPr>
    </w:p>
    <w:p w14:paraId="3392CE92" w14:textId="77777777" w:rsidR="00514E11" w:rsidRPr="006172B2" w:rsidRDefault="00514E11" w:rsidP="00514E11">
      <w:pPr>
        <w:jc w:val="center"/>
        <w:rPr>
          <w:b/>
          <w:bCs/>
          <w:i/>
          <w:iCs/>
        </w:rPr>
      </w:pPr>
      <w:r w:rsidRPr="006172B2">
        <w:rPr>
          <w:b/>
          <w:bCs/>
          <w:i/>
          <w:iCs/>
        </w:rPr>
        <w:t>Наменска целина 26 – заштита земљишта од ерозије</w:t>
      </w:r>
    </w:p>
    <w:p w14:paraId="220B8079" w14:textId="77777777" w:rsidR="00514E11" w:rsidRPr="006172B2" w:rsidRDefault="00514E11" w:rsidP="00514E11">
      <w:pPr>
        <w:jc w:val="both"/>
      </w:pPr>
    </w:p>
    <w:p w14:paraId="2E4C55BC" w14:textId="77777777" w:rsidR="00514E11" w:rsidRPr="006172B2" w:rsidRDefault="00514E11" w:rsidP="00435F10">
      <w:pPr>
        <w:ind w:firstLine="709"/>
        <w:jc w:val="both"/>
      </w:pPr>
      <w:r w:rsidRPr="006172B2">
        <w:t xml:space="preserve">За шуме високог узгојног облика и шуме тврдих лишћара изданачког порекла ове </w:t>
      </w:r>
      <w:r w:rsidR="00A64EFA" w:rsidRPr="006172B2">
        <w:t xml:space="preserve">наменске целине </w:t>
      </w:r>
      <w:r w:rsidRPr="006172B2">
        <w:t>одређују се следећи посебни циљеви:</w:t>
      </w:r>
    </w:p>
    <w:p w14:paraId="4181D47B" w14:textId="77777777" w:rsidR="00514E11" w:rsidRPr="006172B2" w:rsidRDefault="00514E11" w:rsidP="00070721">
      <w:pPr>
        <w:numPr>
          <w:ilvl w:val="0"/>
          <w:numId w:val="13"/>
        </w:numPr>
        <w:jc w:val="both"/>
      </w:pPr>
      <w:r w:rsidRPr="006172B2">
        <w:t>максимална заштита земљишта од ерозије,</w:t>
      </w:r>
    </w:p>
    <w:p w14:paraId="2CC13B97" w14:textId="77777777" w:rsidR="00514E11" w:rsidRPr="006172B2" w:rsidRDefault="00514E11" w:rsidP="00514E11">
      <w:pPr>
        <w:jc w:val="both"/>
      </w:pPr>
    </w:p>
    <w:p w14:paraId="0C17DF95" w14:textId="77777777" w:rsidR="00514E11" w:rsidRPr="006172B2" w:rsidRDefault="00514E11" w:rsidP="00F53405">
      <w:pPr>
        <w:jc w:val="center"/>
        <w:rPr>
          <w:b/>
          <w:bCs/>
          <w:i/>
          <w:iCs/>
        </w:rPr>
      </w:pPr>
      <w:r w:rsidRPr="006172B2">
        <w:rPr>
          <w:b/>
          <w:bCs/>
          <w:i/>
          <w:iCs/>
        </w:rPr>
        <w:t>Наменска целина 66 – стална заштита шума (изван газдинског третмана)</w:t>
      </w:r>
    </w:p>
    <w:p w14:paraId="0AE914CC" w14:textId="77777777" w:rsidR="00514E11" w:rsidRPr="006172B2" w:rsidRDefault="00514E11" w:rsidP="00514E11">
      <w:pPr>
        <w:jc w:val="both"/>
      </w:pPr>
    </w:p>
    <w:p w14:paraId="2ACF9C65" w14:textId="77777777" w:rsidR="00EC4DFD" w:rsidRPr="006172B2" w:rsidRDefault="00514E11" w:rsidP="00435F10">
      <w:pPr>
        <w:ind w:firstLine="709"/>
        <w:jc w:val="both"/>
      </w:pPr>
      <w:r w:rsidRPr="006172B2">
        <w:t>Посебан циљ за ову наменску целину је:</w:t>
      </w:r>
    </w:p>
    <w:p w14:paraId="79AF90B3" w14:textId="77777777" w:rsidR="00514E11" w:rsidRPr="006172B2" w:rsidRDefault="00514E11" w:rsidP="00070721">
      <w:pPr>
        <w:numPr>
          <w:ilvl w:val="0"/>
          <w:numId w:val="13"/>
        </w:numPr>
        <w:ind w:hanging="294"/>
        <w:jc w:val="both"/>
      </w:pPr>
      <w:r w:rsidRPr="006172B2">
        <w:t>стална заштита и очување шума</w:t>
      </w:r>
      <w:r w:rsidR="00F8621E" w:rsidRPr="006172B2">
        <w:t>.</w:t>
      </w:r>
    </w:p>
    <w:p w14:paraId="5F4F2434" w14:textId="77777777" w:rsidR="00A43288" w:rsidRPr="006172B2" w:rsidRDefault="00A43288" w:rsidP="00A43288">
      <w:pPr>
        <w:jc w:val="both"/>
      </w:pPr>
    </w:p>
    <w:p w14:paraId="7A2CBE6C" w14:textId="77777777" w:rsidR="00514E11" w:rsidRPr="006172B2" w:rsidRDefault="00514E11" w:rsidP="00942A04">
      <w:pPr>
        <w:rPr>
          <w:b/>
          <w:bCs/>
          <w:i/>
          <w:iCs/>
          <w:u w:val="single"/>
        </w:rPr>
      </w:pPr>
      <w:bookmarkStart w:id="408" w:name="_Toc57291194"/>
      <w:r w:rsidRPr="006172B2">
        <w:rPr>
          <w:b/>
          <w:bCs/>
          <w:i/>
          <w:iCs/>
          <w:u w:val="single"/>
        </w:rPr>
        <w:t>Необрасле површине</w:t>
      </w:r>
      <w:bookmarkEnd w:id="408"/>
      <w:r w:rsidRPr="006172B2">
        <w:rPr>
          <w:b/>
          <w:bCs/>
          <w:i/>
          <w:iCs/>
          <w:u w:val="single"/>
        </w:rPr>
        <w:t xml:space="preserve"> </w:t>
      </w:r>
    </w:p>
    <w:p w14:paraId="219225C7" w14:textId="77777777" w:rsidR="000802EE" w:rsidRPr="006172B2" w:rsidRDefault="000802EE" w:rsidP="000802EE">
      <w:pPr>
        <w:rPr>
          <w:lang w:val="sr-Cyrl-CS"/>
        </w:rPr>
      </w:pPr>
    </w:p>
    <w:p w14:paraId="7EC01689" w14:textId="77777777" w:rsidR="00514E11" w:rsidRPr="006172B2" w:rsidRDefault="00514E11" w:rsidP="00514E11">
      <w:pPr>
        <w:jc w:val="both"/>
        <w:rPr>
          <w:highlight w:val="yellow"/>
        </w:rPr>
      </w:pPr>
      <w:r w:rsidRPr="006172B2">
        <w:tab/>
        <w:t>Необрасле површине су дефинисане одређеном еколошком припадношћу која је продуктивна за подизање нових шума</w:t>
      </w:r>
      <w:r w:rsidR="00F8621E" w:rsidRPr="006172B2">
        <w:t>.</w:t>
      </w:r>
      <w:r w:rsidRPr="006172B2">
        <w:t xml:space="preserve"> Необрасле површине категорисане као земљиште за остале сврхе се задржавају као такве, а у циљу повећања квалитета амбијентности подручја и друге намене</w:t>
      </w:r>
      <w:r w:rsidR="00F8621E" w:rsidRPr="006172B2">
        <w:t>.</w:t>
      </w:r>
      <w:r w:rsidRPr="006172B2">
        <w:t xml:space="preserve"> Све необрасле површине способне за пошумљавање привести шумској култури, осим оних необраслих делова који су или ће бити по својој глобалној намени искључене из редовног газдовања</w:t>
      </w:r>
      <w:r w:rsidR="00F8621E" w:rsidRPr="006172B2">
        <w:t>.</w:t>
      </w:r>
      <w:r w:rsidRPr="006172B2">
        <w:t xml:space="preserve"> Циљ је очување и повећање шумовитости</w:t>
      </w:r>
      <w:r w:rsidR="00F8621E" w:rsidRPr="006172B2">
        <w:t>.</w:t>
      </w:r>
    </w:p>
    <w:p w14:paraId="2A2D7E68" w14:textId="77777777" w:rsidR="00514E11" w:rsidRPr="006172B2" w:rsidRDefault="00942A04" w:rsidP="00942A04">
      <w:pPr>
        <w:pStyle w:val="Heading1"/>
        <w:ind w:hanging="342"/>
      </w:pPr>
      <w:bookmarkStart w:id="409" w:name="_Toc167964252"/>
      <w:r w:rsidRPr="006172B2">
        <w:t>3.3. Узгојне, уређајне и специфичне мере газдовања шумама</w:t>
      </w:r>
      <w:bookmarkEnd w:id="409"/>
    </w:p>
    <w:p w14:paraId="2E572058" w14:textId="77777777" w:rsidR="00942A04" w:rsidRPr="006172B2" w:rsidRDefault="00514E11" w:rsidP="00942A04">
      <w:pPr>
        <w:ind w:firstLine="709"/>
        <w:jc w:val="both"/>
      </w:pPr>
      <w:r w:rsidRPr="006172B2">
        <w:t>Мере за постизање општих и посебних циљева газдовања шумама могу бити узгојне и уређајне природе</w:t>
      </w:r>
      <w:r w:rsidR="00F8621E" w:rsidRPr="006172B2">
        <w:t>.</w:t>
      </w:r>
      <w:bookmarkStart w:id="410" w:name="_Toc57291196"/>
      <w:bookmarkStart w:id="411" w:name="_Toc94179442"/>
      <w:bookmarkStart w:id="412" w:name="_Toc135218678"/>
    </w:p>
    <w:p w14:paraId="5F808B29" w14:textId="77777777" w:rsidR="00942A04" w:rsidRPr="006172B2" w:rsidRDefault="00942A04" w:rsidP="00942A04">
      <w:pPr>
        <w:ind w:firstLine="709"/>
        <w:jc w:val="both"/>
      </w:pPr>
    </w:p>
    <w:p w14:paraId="616790C3" w14:textId="77777777" w:rsidR="00514E11" w:rsidRPr="006172B2" w:rsidRDefault="00514E11" w:rsidP="00942A04">
      <w:pPr>
        <w:pStyle w:val="Heading4"/>
        <w:rPr>
          <w:color w:val="auto"/>
        </w:rPr>
      </w:pPr>
      <w:r w:rsidRPr="006172B2">
        <w:rPr>
          <w:color w:val="auto"/>
        </w:rPr>
        <w:t>Узгојне мере</w:t>
      </w:r>
      <w:bookmarkEnd w:id="410"/>
      <w:bookmarkEnd w:id="411"/>
      <w:bookmarkEnd w:id="412"/>
    </w:p>
    <w:p w14:paraId="5D29861E" w14:textId="77777777" w:rsidR="00514E11" w:rsidRPr="006172B2" w:rsidRDefault="00514E11" w:rsidP="00514E11">
      <w:pPr>
        <w:jc w:val="both"/>
      </w:pPr>
    </w:p>
    <w:p w14:paraId="1D0B21B7" w14:textId="77777777" w:rsidR="003E4724" w:rsidRPr="006172B2" w:rsidRDefault="00514E11" w:rsidP="00435F10">
      <w:pPr>
        <w:ind w:firstLine="709"/>
        <w:jc w:val="both"/>
      </w:pPr>
      <w:r w:rsidRPr="006172B2">
        <w:t>Основне мере за остварење циљева газдовања шумама узгојне природе су:</w:t>
      </w:r>
    </w:p>
    <w:p w14:paraId="4F1923C6" w14:textId="77777777" w:rsidR="00514E11" w:rsidRPr="006172B2" w:rsidRDefault="00514E11" w:rsidP="00070721">
      <w:pPr>
        <w:numPr>
          <w:ilvl w:val="0"/>
          <w:numId w:val="13"/>
        </w:numPr>
        <w:jc w:val="both"/>
      </w:pPr>
      <w:r w:rsidRPr="006172B2">
        <w:t>избор система газдовања</w:t>
      </w:r>
      <w:r w:rsidR="00D12FE6" w:rsidRPr="006172B2">
        <w:t>;</w:t>
      </w:r>
    </w:p>
    <w:p w14:paraId="127E48E9" w14:textId="77777777" w:rsidR="00514E11" w:rsidRPr="006172B2" w:rsidRDefault="00514E11" w:rsidP="00070721">
      <w:pPr>
        <w:numPr>
          <w:ilvl w:val="0"/>
          <w:numId w:val="13"/>
        </w:numPr>
        <w:jc w:val="both"/>
      </w:pPr>
      <w:r w:rsidRPr="006172B2">
        <w:t>избор узгојног и структурног облика састојина</w:t>
      </w:r>
      <w:r w:rsidR="00D12FE6" w:rsidRPr="006172B2">
        <w:t>;</w:t>
      </w:r>
    </w:p>
    <w:p w14:paraId="11BFCE4A" w14:textId="77777777" w:rsidR="00514E11" w:rsidRPr="006172B2" w:rsidRDefault="00514E11" w:rsidP="00070721">
      <w:pPr>
        <w:numPr>
          <w:ilvl w:val="0"/>
          <w:numId w:val="13"/>
        </w:numPr>
        <w:jc w:val="both"/>
      </w:pPr>
      <w:r w:rsidRPr="006172B2">
        <w:t>избор врста дрвећа и размера смесе</w:t>
      </w:r>
      <w:r w:rsidR="00D12FE6" w:rsidRPr="006172B2">
        <w:t>;</w:t>
      </w:r>
    </w:p>
    <w:p w14:paraId="0659B6D7" w14:textId="77777777" w:rsidR="00514E11" w:rsidRPr="006172B2" w:rsidRDefault="00514E11" w:rsidP="00070721">
      <w:pPr>
        <w:numPr>
          <w:ilvl w:val="0"/>
          <w:numId w:val="13"/>
        </w:numPr>
        <w:jc w:val="both"/>
      </w:pPr>
      <w:r w:rsidRPr="006172B2">
        <w:t>избор начина сече - обнављања и коришћења</w:t>
      </w:r>
      <w:r w:rsidR="00D12FE6" w:rsidRPr="006172B2">
        <w:t>;</w:t>
      </w:r>
    </w:p>
    <w:p w14:paraId="3AC8144C" w14:textId="77777777" w:rsidR="00514E11" w:rsidRPr="006172B2" w:rsidRDefault="00514E11" w:rsidP="00070721">
      <w:pPr>
        <w:numPr>
          <w:ilvl w:val="0"/>
          <w:numId w:val="13"/>
        </w:numPr>
        <w:jc w:val="both"/>
      </w:pPr>
      <w:r w:rsidRPr="006172B2">
        <w:t>избор начина неге састојина</w:t>
      </w:r>
      <w:r w:rsidR="00D12FE6" w:rsidRPr="006172B2">
        <w:t>.</w:t>
      </w:r>
      <w:r w:rsidRPr="006172B2">
        <w:t xml:space="preserve"> </w:t>
      </w:r>
      <w:r w:rsidRPr="006172B2">
        <w:cr/>
      </w:r>
    </w:p>
    <w:p w14:paraId="28BF784F" w14:textId="77777777" w:rsidR="00514E11" w:rsidRPr="006172B2" w:rsidRDefault="00514E11" w:rsidP="00942A04">
      <w:pPr>
        <w:rPr>
          <w:b/>
          <w:bCs/>
          <w:i/>
          <w:iCs/>
          <w:u w:val="single"/>
        </w:rPr>
      </w:pPr>
      <w:r w:rsidRPr="006172B2">
        <w:rPr>
          <w:b/>
          <w:bCs/>
          <w:i/>
          <w:iCs/>
          <w:u w:val="single"/>
        </w:rPr>
        <w:t xml:space="preserve"> </w:t>
      </w:r>
      <w:bookmarkStart w:id="413" w:name="_Toc57291197"/>
      <w:r w:rsidRPr="006172B2">
        <w:rPr>
          <w:b/>
          <w:bCs/>
          <w:i/>
          <w:iCs/>
          <w:u w:val="single"/>
        </w:rPr>
        <w:t>Избор система газдовања</w:t>
      </w:r>
      <w:bookmarkEnd w:id="413"/>
    </w:p>
    <w:p w14:paraId="54773A3A" w14:textId="77777777" w:rsidR="00514E11" w:rsidRPr="006172B2" w:rsidRDefault="00514E11" w:rsidP="00514E11">
      <w:pPr>
        <w:jc w:val="both"/>
      </w:pPr>
      <w:r w:rsidRPr="006172B2">
        <w:t xml:space="preserve">         </w:t>
      </w:r>
    </w:p>
    <w:p w14:paraId="7D01A081" w14:textId="77777777" w:rsidR="00514E11" w:rsidRPr="006172B2" w:rsidRDefault="00514E11" w:rsidP="00435F10">
      <w:pPr>
        <w:ind w:firstLine="709"/>
        <w:jc w:val="both"/>
      </w:pPr>
      <w:r w:rsidRPr="006172B2">
        <w:t xml:space="preserve">Систем газдовања шумама подразумева усклађен скуп радњи на нези шума, коришћењу шума, обнављању шума, заштити шума, планирању и организацији газдовања шумама, а своје име (назив) добија по начину сече обнављања старе </w:t>
      </w:r>
      <w:r w:rsidRPr="006172B2">
        <w:lastRenderedPageBreak/>
        <w:t>састојине</w:t>
      </w:r>
      <w:r w:rsidR="00F8621E" w:rsidRPr="006172B2">
        <w:t>.</w:t>
      </w:r>
      <w:r w:rsidRPr="006172B2">
        <w:t xml:space="preserve"> На основу затечених састојинских прилика (обнављања састојина) досадашњег газдовања, утврђених приоритетних функција (функционалних захтева), а уважавајући биолошке особине врста дрвећа, одређени су следећи системи газдовања шумама:</w:t>
      </w:r>
    </w:p>
    <w:p w14:paraId="4277621C" w14:textId="77777777" w:rsidR="003E4724" w:rsidRPr="006172B2" w:rsidRDefault="00247A36" w:rsidP="00070721">
      <w:pPr>
        <w:pStyle w:val="ListParagraph"/>
        <w:numPr>
          <w:ilvl w:val="0"/>
          <w:numId w:val="32"/>
        </w:numPr>
        <w:ind w:left="709" w:hanging="349"/>
        <w:jc w:val="both"/>
      </w:pPr>
      <w:r w:rsidRPr="006172B2">
        <w:t>Састојинско – оплодна сеча кратког подмладног раздобља примениће се у изданачким састојинама</w:t>
      </w:r>
      <w:r w:rsidR="00F8621E" w:rsidRPr="006172B2">
        <w:t>.</w:t>
      </w:r>
    </w:p>
    <w:p w14:paraId="78FB9FB7" w14:textId="77777777" w:rsidR="00514E11" w:rsidRPr="006172B2" w:rsidRDefault="00514E11" w:rsidP="00070721">
      <w:pPr>
        <w:pStyle w:val="ListParagraph"/>
        <w:numPr>
          <w:ilvl w:val="0"/>
          <w:numId w:val="32"/>
        </w:numPr>
        <w:ind w:left="709" w:hanging="349"/>
        <w:jc w:val="both"/>
      </w:pPr>
      <w:r w:rsidRPr="006172B2">
        <w:t>У вештачким састојинама четинара примениће се састојинско газдовање – проредна и чиста сеча</w:t>
      </w:r>
      <w:r w:rsidR="00F8621E" w:rsidRPr="006172B2">
        <w:t>.</w:t>
      </w:r>
      <w:r w:rsidRPr="006172B2">
        <w:t xml:space="preserve"> </w:t>
      </w:r>
    </w:p>
    <w:p w14:paraId="682B1D9F" w14:textId="77777777" w:rsidR="00F865FE" w:rsidRPr="006172B2" w:rsidRDefault="00F865FE" w:rsidP="00070721">
      <w:pPr>
        <w:pStyle w:val="ListParagraph"/>
        <w:numPr>
          <w:ilvl w:val="0"/>
          <w:numId w:val="32"/>
        </w:numPr>
        <w:ind w:left="709" w:hanging="349"/>
        <w:jc w:val="both"/>
      </w:pPr>
      <w:r w:rsidRPr="006172B2">
        <w:t xml:space="preserve">Састојинско – чиста сеча примениће се у изданачким састојинама </w:t>
      </w:r>
      <w:r w:rsidR="005C4ADA" w:rsidRPr="006172B2">
        <w:t>багрема које су достигле опходњу и обнављају се из изданака и избојака (ресурекцијом).</w:t>
      </w:r>
    </w:p>
    <w:p w14:paraId="591C5D90" w14:textId="77777777" w:rsidR="00514E11" w:rsidRPr="006172B2" w:rsidRDefault="00514E11" w:rsidP="00514E11">
      <w:pPr>
        <w:jc w:val="both"/>
      </w:pPr>
    </w:p>
    <w:p w14:paraId="303E405E" w14:textId="77777777" w:rsidR="00514E11" w:rsidRPr="006172B2" w:rsidRDefault="00514E11" w:rsidP="00942A04">
      <w:pPr>
        <w:rPr>
          <w:b/>
          <w:bCs/>
          <w:i/>
          <w:iCs/>
          <w:u w:val="single"/>
        </w:rPr>
      </w:pPr>
      <w:r w:rsidRPr="006172B2">
        <w:t xml:space="preserve"> </w:t>
      </w:r>
      <w:bookmarkStart w:id="414" w:name="_Toc57291198"/>
      <w:r w:rsidRPr="006172B2">
        <w:rPr>
          <w:b/>
          <w:bCs/>
          <w:i/>
          <w:iCs/>
          <w:u w:val="single"/>
        </w:rPr>
        <w:t>Избор узгојног и структурног облика гајења шума</w:t>
      </w:r>
      <w:bookmarkEnd w:id="414"/>
    </w:p>
    <w:p w14:paraId="5F3834EE" w14:textId="77777777" w:rsidR="00514E11" w:rsidRPr="006172B2" w:rsidRDefault="00514E11" w:rsidP="00514E11">
      <w:pPr>
        <w:jc w:val="both"/>
      </w:pPr>
      <w:r w:rsidRPr="006172B2">
        <w:t xml:space="preserve">       </w:t>
      </w:r>
    </w:p>
    <w:p w14:paraId="0A53860D" w14:textId="77777777" w:rsidR="00514E11" w:rsidRPr="006172B2" w:rsidRDefault="005C4ADA" w:rsidP="003E4724">
      <w:pPr>
        <w:ind w:firstLine="720"/>
        <w:jc w:val="both"/>
      </w:pPr>
      <w:r w:rsidRPr="006172B2">
        <w:t>Основни узгојни облик, коме дугорочно треба тежити на укупном простору газдинске јединице је висока шума</w:t>
      </w:r>
      <w:r w:rsidR="00F8621E" w:rsidRPr="006172B2">
        <w:t>.</w:t>
      </w:r>
      <w:r w:rsidR="00514E11" w:rsidRPr="006172B2">
        <w:t xml:space="preserve"> </w:t>
      </w:r>
      <w:r w:rsidRPr="006172B2">
        <w:t>У зависности од начина обнове високу шуму можемо добити природним (приоритетнији начин) или вештачким путем.</w:t>
      </w:r>
    </w:p>
    <w:p w14:paraId="414A504D" w14:textId="77777777" w:rsidR="005C4ADA" w:rsidRPr="006172B2" w:rsidRDefault="005C4ADA" w:rsidP="003E4724">
      <w:pPr>
        <w:ind w:firstLine="720"/>
        <w:jc w:val="both"/>
      </w:pPr>
      <w:r w:rsidRPr="006172B2">
        <w:t>Сходно томе, уважавајући биолошке особине врсте дрвећа које граде састојине и хитност поправке затеченог стања, треба тежити једнодобном структурном облику.</w:t>
      </w:r>
    </w:p>
    <w:p w14:paraId="5AF780EC" w14:textId="77777777" w:rsidR="005C4ADA" w:rsidRPr="006172B2" w:rsidRDefault="005C4ADA" w:rsidP="003E4724">
      <w:pPr>
        <w:ind w:firstLine="720"/>
        <w:jc w:val="both"/>
      </w:pPr>
      <w:r w:rsidRPr="006172B2">
        <w:t>Шибљаци се као едафски и орографски условљене биљне заједнице и даље задржавају и стављају изван газдинског третмана.</w:t>
      </w:r>
    </w:p>
    <w:p w14:paraId="6419CD9A" w14:textId="77777777" w:rsidR="00514E11" w:rsidRPr="006172B2" w:rsidRDefault="00514E11" w:rsidP="00514E11">
      <w:pPr>
        <w:jc w:val="both"/>
      </w:pPr>
    </w:p>
    <w:p w14:paraId="4CF16E0D" w14:textId="77777777" w:rsidR="00514E11" w:rsidRPr="006172B2" w:rsidRDefault="00514E11" w:rsidP="00942A04">
      <w:pPr>
        <w:rPr>
          <w:b/>
          <w:bCs/>
          <w:i/>
          <w:iCs/>
          <w:u w:val="single"/>
        </w:rPr>
      </w:pPr>
      <w:r w:rsidRPr="006172B2">
        <w:rPr>
          <w:b/>
          <w:bCs/>
          <w:i/>
          <w:iCs/>
          <w:u w:val="single"/>
        </w:rPr>
        <w:t xml:space="preserve"> </w:t>
      </w:r>
      <w:bookmarkStart w:id="415" w:name="_Toc57291199"/>
      <w:r w:rsidRPr="006172B2">
        <w:rPr>
          <w:b/>
          <w:bCs/>
          <w:i/>
          <w:iCs/>
          <w:u w:val="single"/>
        </w:rPr>
        <w:t>Избор врсте дрвећа</w:t>
      </w:r>
      <w:bookmarkEnd w:id="415"/>
      <w:r w:rsidRPr="006172B2">
        <w:rPr>
          <w:b/>
          <w:bCs/>
          <w:i/>
          <w:iCs/>
          <w:u w:val="single"/>
        </w:rPr>
        <w:t xml:space="preserve"> </w:t>
      </w:r>
    </w:p>
    <w:p w14:paraId="6517D225" w14:textId="77777777" w:rsidR="00942A04" w:rsidRPr="006172B2" w:rsidRDefault="00942A04" w:rsidP="005C4ADA">
      <w:pPr>
        <w:ind w:firstLine="720"/>
        <w:jc w:val="both"/>
        <w:rPr>
          <w:rStyle w:val="PageNumber"/>
          <w:lang w:val="nl-NL"/>
        </w:rPr>
      </w:pPr>
    </w:p>
    <w:p w14:paraId="5DE5C515" w14:textId="77777777" w:rsidR="005C4ADA" w:rsidRPr="006172B2" w:rsidRDefault="005C4ADA" w:rsidP="005C4ADA">
      <w:pPr>
        <w:ind w:firstLine="720"/>
        <w:jc w:val="both"/>
        <w:rPr>
          <w:rStyle w:val="PageNumber"/>
          <w:lang w:val="sr-Cyrl-CS"/>
        </w:rPr>
      </w:pPr>
      <w:r w:rsidRPr="006172B2">
        <w:rPr>
          <w:rStyle w:val="PageNumber"/>
          <w:lang w:val="nl-NL"/>
        </w:rPr>
        <w:t>Све лишћарске врсте, констатоване у овој газдинској јединици, су аутохтоне и налазе повољне услове за свој раст и развој. Оне се налазе у свом природном ареалу те с</w:t>
      </w:r>
      <w:r w:rsidRPr="006172B2">
        <w:rPr>
          <w:rStyle w:val="PageNumber"/>
        </w:rPr>
        <w:t>у</w:t>
      </w:r>
      <w:r w:rsidRPr="006172B2">
        <w:rPr>
          <w:rStyle w:val="PageNumber"/>
          <w:lang w:val="nl-NL"/>
        </w:rPr>
        <w:t xml:space="preserve"> као такве,</w:t>
      </w:r>
      <w:r w:rsidRPr="006172B2">
        <w:rPr>
          <w:rStyle w:val="PageNumber"/>
        </w:rPr>
        <w:t xml:space="preserve"> </w:t>
      </w:r>
      <w:r w:rsidRPr="006172B2">
        <w:rPr>
          <w:rStyle w:val="PageNumber"/>
          <w:lang w:val="nl-NL"/>
        </w:rPr>
        <w:t>главни носиоци продукционе масе.</w:t>
      </w:r>
    </w:p>
    <w:p w14:paraId="52C6A932" w14:textId="77777777" w:rsidR="005C4ADA" w:rsidRPr="006172B2" w:rsidRDefault="005C4ADA" w:rsidP="005C4ADA">
      <w:pPr>
        <w:jc w:val="both"/>
        <w:rPr>
          <w:rStyle w:val="PageNumber"/>
          <w:lang w:val="nl-NL"/>
        </w:rPr>
      </w:pPr>
      <w:r w:rsidRPr="006172B2">
        <w:rPr>
          <w:rStyle w:val="PageNumber"/>
          <w:lang w:val="sr-Cyrl-CS"/>
        </w:rPr>
        <w:tab/>
      </w:r>
      <w:r w:rsidRPr="006172B2">
        <w:rPr>
          <w:rStyle w:val="PageNumber"/>
          <w:lang w:val="nl-NL"/>
        </w:rPr>
        <w:t xml:space="preserve">Главнa врстa je </w:t>
      </w:r>
      <w:r w:rsidRPr="006172B2">
        <w:rPr>
          <w:rStyle w:val="PageNumber"/>
          <w:lang w:val="sr-Cyrl-CS"/>
        </w:rPr>
        <w:t>сладун</w:t>
      </w:r>
      <w:r w:rsidRPr="006172B2">
        <w:rPr>
          <w:rStyle w:val="PageNumber"/>
          <w:lang w:val="nl-NL"/>
        </w:rPr>
        <w:t>,</w:t>
      </w:r>
      <w:r w:rsidRPr="006172B2">
        <w:rPr>
          <w:rStyle w:val="PageNumber"/>
          <w:lang w:val="sr-Cyrl-CS"/>
        </w:rPr>
        <w:t xml:space="preserve"> цер и китњак</w:t>
      </w:r>
      <w:r w:rsidRPr="006172B2">
        <w:rPr>
          <w:rStyle w:val="PageNumber"/>
          <w:lang w:val="nl-NL"/>
        </w:rPr>
        <w:t xml:space="preserve"> </w:t>
      </w:r>
      <w:r w:rsidRPr="006172B2">
        <w:rPr>
          <w:rStyle w:val="PageNumber"/>
          <w:lang w:val="sr-Cyrl-CS"/>
        </w:rPr>
        <w:t>док се као пратеће врсте јављају</w:t>
      </w:r>
      <w:r w:rsidRPr="006172B2">
        <w:rPr>
          <w:rStyle w:val="PageNumber"/>
          <w:lang w:val="nl-NL"/>
        </w:rPr>
        <w:t xml:space="preserve"> </w:t>
      </w:r>
      <w:r w:rsidRPr="006172B2">
        <w:rPr>
          <w:rStyle w:val="PageNumber"/>
          <w:lang w:val="sr-Cyrl-CS"/>
        </w:rPr>
        <w:t>буква</w:t>
      </w:r>
      <w:r w:rsidRPr="006172B2">
        <w:rPr>
          <w:rStyle w:val="PageNumber"/>
        </w:rPr>
        <w:t xml:space="preserve">, </w:t>
      </w:r>
      <w:r w:rsidRPr="006172B2">
        <w:rPr>
          <w:rStyle w:val="PageNumber"/>
          <w:lang w:val="nl-NL"/>
        </w:rPr>
        <w:t>граб</w:t>
      </w:r>
      <w:r w:rsidRPr="006172B2">
        <w:rPr>
          <w:rStyle w:val="PageNumber"/>
        </w:rPr>
        <w:t>, багрем</w:t>
      </w:r>
      <w:r w:rsidRPr="006172B2">
        <w:rPr>
          <w:rStyle w:val="PageNumber"/>
          <w:lang w:val="nl-NL"/>
        </w:rPr>
        <w:t xml:space="preserve"> и остали лишћари.</w:t>
      </w:r>
    </w:p>
    <w:p w14:paraId="2A55B297" w14:textId="77777777" w:rsidR="005C4ADA" w:rsidRPr="006172B2" w:rsidRDefault="005C4ADA" w:rsidP="005C4ADA">
      <w:pPr>
        <w:jc w:val="both"/>
        <w:rPr>
          <w:rStyle w:val="PageNumber"/>
          <w:lang w:val="nl-NL"/>
        </w:rPr>
      </w:pPr>
      <w:r w:rsidRPr="006172B2">
        <w:rPr>
          <w:rStyle w:val="PageNumber"/>
          <w:lang w:val="sr-Cyrl-CS"/>
        </w:rPr>
        <w:tab/>
      </w:r>
      <w:r w:rsidRPr="006172B2">
        <w:rPr>
          <w:rStyle w:val="PageNumber"/>
          <w:lang w:val="nl-NL"/>
        </w:rPr>
        <w:t xml:space="preserve">Природних састојина четинара нема у овој газдинској јединици, а од вештачких су заступљене црни и бели бор.  </w:t>
      </w:r>
    </w:p>
    <w:p w14:paraId="34B11303" w14:textId="77777777" w:rsidR="005C4ADA" w:rsidRPr="006172B2" w:rsidRDefault="005C4ADA" w:rsidP="005C4ADA">
      <w:pPr>
        <w:jc w:val="both"/>
        <w:rPr>
          <w:rStyle w:val="PageNumber"/>
          <w:lang w:val="nl-NL"/>
        </w:rPr>
      </w:pPr>
      <w:r w:rsidRPr="006172B2">
        <w:rPr>
          <w:rStyle w:val="PageNumber"/>
          <w:lang w:val="sr-Cyrl-CS"/>
        </w:rPr>
        <w:tab/>
      </w:r>
      <w:r w:rsidRPr="006172B2">
        <w:rPr>
          <w:rStyle w:val="PageNumber"/>
          <w:lang w:val="nl-NL"/>
        </w:rPr>
        <w:t>У погледу избора врсте дрвећа</w:t>
      </w:r>
      <w:r w:rsidRPr="006172B2">
        <w:rPr>
          <w:rStyle w:val="PageNumber"/>
        </w:rPr>
        <w:t xml:space="preserve"> </w:t>
      </w:r>
      <w:r w:rsidRPr="006172B2">
        <w:rPr>
          <w:rStyle w:val="PageNumber"/>
          <w:lang w:val="nl-NL"/>
        </w:rPr>
        <w:t>прописује</w:t>
      </w:r>
      <w:r w:rsidRPr="006172B2">
        <w:rPr>
          <w:rStyle w:val="PageNumber"/>
        </w:rPr>
        <w:t xml:space="preserve"> се</w:t>
      </w:r>
      <w:r w:rsidRPr="006172B2">
        <w:rPr>
          <w:rStyle w:val="PageNumber"/>
          <w:lang w:val="nl-NL"/>
        </w:rPr>
        <w:t xml:space="preserve"> обнављање аутохтони</w:t>
      </w:r>
      <w:r w:rsidRPr="006172B2">
        <w:rPr>
          <w:rStyle w:val="PageNumber"/>
          <w:lang w:val="sr-Cyrl-CS"/>
        </w:rPr>
        <w:t>м</w:t>
      </w:r>
      <w:r w:rsidRPr="006172B2">
        <w:rPr>
          <w:rStyle w:val="PageNumber"/>
          <w:lang w:val="nl-NL"/>
        </w:rPr>
        <w:t xml:space="preserve"> врста</w:t>
      </w:r>
      <w:r w:rsidRPr="006172B2">
        <w:rPr>
          <w:rStyle w:val="PageNumber"/>
          <w:lang w:val="sr-Cyrl-CS"/>
        </w:rPr>
        <w:t>ма</w:t>
      </w:r>
      <w:r w:rsidRPr="006172B2">
        <w:rPr>
          <w:rStyle w:val="PageNumber"/>
          <w:lang w:val="nl-NL"/>
        </w:rPr>
        <w:t xml:space="preserve"> </w:t>
      </w:r>
      <w:r w:rsidRPr="006172B2">
        <w:rPr>
          <w:rStyle w:val="PageNumber"/>
          <w:lang w:val="sr-Cyrl-CS"/>
        </w:rPr>
        <w:t xml:space="preserve">као што су цер, сладун и китњак. На већим надморским висинама могуће је обнавњање буквом. </w:t>
      </w:r>
      <w:r w:rsidRPr="006172B2">
        <w:rPr>
          <w:rStyle w:val="PageNumber"/>
          <w:lang w:val="nl-NL"/>
        </w:rPr>
        <w:t>Једино на местима где су услови станишта скромнији (на деградираним површинама), уколико није могуће задржати постојећу врсту, дозвољено је пошумљавање четинарима који се задовољавају таквим стаништем (првенствено борови). У условима различитог степена деградације неспоран је и значај пионирских врста. Значајан критеријум је и отпорност врста  ка различитим негативним утицајима.</w:t>
      </w:r>
    </w:p>
    <w:p w14:paraId="083330DC" w14:textId="77777777" w:rsidR="00514E11" w:rsidRPr="006172B2" w:rsidRDefault="005C4ADA" w:rsidP="005C4ADA">
      <w:pPr>
        <w:ind w:firstLine="720"/>
        <w:jc w:val="both"/>
      </w:pPr>
      <w:r w:rsidRPr="006172B2">
        <w:rPr>
          <w:rStyle w:val="PageNumber"/>
          <w:lang w:val="nl-NL"/>
        </w:rPr>
        <w:t xml:space="preserve"> За попуњавање четинарских култура користити четинаре: црни и бели бор, али и тежити стварању мешовитих састојина</w:t>
      </w:r>
      <w:r w:rsidRPr="006172B2">
        <w:rPr>
          <w:rStyle w:val="PageNumber"/>
          <w:lang w:val="sr-Cyrl-CS"/>
        </w:rPr>
        <w:t>.</w:t>
      </w:r>
    </w:p>
    <w:p w14:paraId="2EE62870" w14:textId="77777777" w:rsidR="00514E11" w:rsidRPr="006172B2" w:rsidRDefault="00514E11" w:rsidP="00514E11">
      <w:pPr>
        <w:jc w:val="both"/>
      </w:pPr>
    </w:p>
    <w:p w14:paraId="4EAA1339" w14:textId="77777777" w:rsidR="00514E11" w:rsidRPr="006172B2" w:rsidRDefault="00514E11" w:rsidP="00942A04">
      <w:pPr>
        <w:rPr>
          <w:b/>
          <w:bCs/>
          <w:i/>
          <w:iCs/>
          <w:u w:val="single"/>
        </w:rPr>
      </w:pPr>
      <w:r w:rsidRPr="006172B2">
        <w:rPr>
          <w:b/>
          <w:bCs/>
          <w:i/>
          <w:iCs/>
          <w:u w:val="single"/>
        </w:rPr>
        <w:t xml:space="preserve"> </w:t>
      </w:r>
      <w:bookmarkStart w:id="416" w:name="_Toc57291200"/>
      <w:r w:rsidRPr="006172B2">
        <w:rPr>
          <w:b/>
          <w:bCs/>
          <w:i/>
          <w:iCs/>
          <w:u w:val="single"/>
        </w:rPr>
        <w:t>Избор начин сеча обнављања и коришћења састојина</w:t>
      </w:r>
      <w:bookmarkEnd w:id="416"/>
    </w:p>
    <w:p w14:paraId="6DB056EF" w14:textId="77777777" w:rsidR="00514E11" w:rsidRPr="006172B2" w:rsidRDefault="00514E11" w:rsidP="00514E11">
      <w:pPr>
        <w:jc w:val="both"/>
      </w:pPr>
      <w:r w:rsidRPr="006172B2">
        <w:t xml:space="preserve">     </w:t>
      </w:r>
    </w:p>
    <w:p w14:paraId="2103F7E0" w14:textId="77777777" w:rsidR="007F7D2D" w:rsidRPr="006172B2" w:rsidRDefault="007F7D2D" w:rsidP="007F7D2D">
      <w:pPr>
        <w:ind w:firstLine="720"/>
        <w:jc w:val="both"/>
        <w:rPr>
          <w:rStyle w:val="PageNumber"/>
          <w:lang w:val="nl-NL"/>
        </w:rPr>
      </w:pPr>
      <w:r w:rsidRPr="006172B2">
        <w:rPr>
          <w:rStyle w:val="PageNumber"/>
          <w:lang w:val="nl-NL"/>
        </w:rPr>
        <w:t>Од избора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обезбеђивање трајности приноса, односно функционалне трајности. Начин обнављања пре свега зависи од биолошких особина врста дрвећа које граде састојину (особина састојине), особина станишта и економских прилика.</w:t>
      </w:r>
    </w:p>
    <w:p w14:paraId="30491954" w14:textId="77777777" w:rsidR="007F7D2D" w:rsidRPr="006172B2" w:rsidRDefault="007F7D2D" w:rsidP="007F7D2D">
      <w:pPr>
        <w:ind w:firstLine="720"/>
        <w:jc w:val="both"/>
        <w:rPr>
          <w:rStyle w:val="PageNumber"/>
          <w:lang w:val="nl-NL"/>
        </w:rPr>
      </w:pPr>
      <w:r w:rsidRPr="006172B2">
        <w:rPr>
          <w:rStyle w:val="PageNumber"/>
          <w:lang w:val="nl-NL"/>
        </w:rPr>
        <w:t>За шуме ове газдинске јединице у којима је предвиђено обнављање у овом уређајном периоду, одређује се следећи начин сеча обнављања:</w:t>
      </w:r>
    </w:p>
    <w:p w14:paraId="7F5D73E5" w14:textId="77777777" w:rsidR="007F7D2D" w:rsidRPr="006172B2" w:rsidRDefault="007F7D2D" w:rsidP="00070721">
      <w:pPr>
        <w:widowControl w:val="0"/>
        <w:numPr>
          <w:ilvl w:val="0"/>
          <w:numId w:val="15"/>
        </w:numPr>
        <w:tabs>
          <w:tab w:val="left" w:pos="720"/>
        </w:tabs>
        <w:suppressAutoHyphens/>
        <w:overflowPunct w:val="0"/>
        <w:autoSpaceDE w:val="0"/>
        <w:adjustRightInd w:val="0"/>
        <w:jc w:val="both"/>
        <w:textAlignment w:val="baseline"/>
        <w:rPr>
          <w:b/>
          <w:bCs/>
          <w:lang w:val="ru-RU"/>
        </w:rPr>
      </w:pPr>
      <w:r w:rsidRPr="006172B2">
        <w:rPr>
          <w:rStyle w:val="PageNumber"/>
          <w:lang w:val="nl-NL"/>
        </w:rPr>
        <w:t>За природне састојине као начи</w:t>
      </w:r>
      <w:r w:rsidRPr="006172B2">
        <w:rPr>
          <w:rStyle w:val="PageNumber"/>
        </w:rPr>
        <w:t>н</w:t>
      </w:r>
      <w:r w:rsidRPr="006172B2">
        <w:rPr>
          <w:rStyle w:val="PageNumber"/>
          <w:lang w:val="nl-NL"/>
        </w:rPr>
        <w:t xml:space="preserve"> коришћења предвиђене су проредне сече</w:t>
      </w:r>
      <w:r w:rsidRPr="006172B2">
        <w:rPr>
          <w:rStyle w:val="PageNumber"/>
        </w:rPr>
        <w:t xml:space="preserve"> као и </w:t>
      </w:r>
      <w:r w:rsidRPr="006172B2">
        <w:rPr>
          <w:rStyle w:val="PageNumber"/>
        </w:rPr>
        <w:lastRenderedPageBreak/>
        <w:t>сече обнављања</w:t>
      </w:r>
      <w:r w:rsidRPr="006172B2">
        <w:rPr>
          <w:rStyle w:val="PageNumber"/>
          <w:lang w:val="nl-NL"/>
        </w:rPr>
        <w:t>;</w:t>
      </w:r>
    </w:p>
    <w:p w14:paraId="3F3403DD" w14:textId="77777777" w:rsidR="00514E11" w:rsidRPr="006172B2" w:rsidRDefault="007F7D2D" w:rsidP="00070721">
      <w:pPr>
        <w:numPr>
          <w:ilvl w:val="0"/>
          <w:numId w:val="15"/>
        </w:numPr>
        <w:jc w:val="both"/>
      </w:pPr>
      <w:r w:rsidRPr="006172B2">
        <w:rPr>
          <w:rStyle w:val="PageNumber"/>
          <w:lang w:val="nl-NL"/>
        </w:rPr>
        <w:t>За вештачки подигнуте саст</w:t>
      </w:r>
      <w:r w:rsidRPr="006172B2">
        <w:rPr>
          <w:rStyle w:val="PageNumber"/>
          <w:lang w:val="sr-Cyrl-CS"/>
        </w:rPr>
        <w:t>о</w:t>
      </w:r>
      <w:r w:rsidRPr="006172B2">
        <w:rPr>
          <w:rStyle w:val="PageNumber"/>
          <w:lang w:val="nl-NL"/>
        </w:rPr>
        <w:t>јине</w:t>
      </w:r>
      <w:r w:rsidRPr="006172B2">
        <w:rPr>
          <w:lang w:val="sr-Cyrl-CS"/>
        </w:rPr>
        <w:t xml:space="preserve"> изнад таксационе</w:t>
      </w:r>
      <w:r w:rsidRPr="006172B2">
        <w:rPr>
          <w:rStyle w:val="PageNumber"/>
          <w:lang w:val="nl-NL"/>
        </w:rPr>
        <w:t xml:space="preserve"> границе примењиваће се</w:t>
      </w:r>
      <w:r w:rsidRPr="006172B2">
        <w:rPr>
          <w:rStyle w:val="PageNumber"/>
        </w:rPr>
        <w:t xml:space="preserve"> </w:t>
      </w:r>
      <w:r w:rsidRPr="006172B2">
        <w:rPr>
          <w:rStyle w:val="PageNumber"/>
          <w:lang w:val="nl-NL"/>
        </w:rPr>
        <w:t>селективне прореде са позитивном селекцијом</w:t>
      </w:r>
      <w:r w:rsidRPr="006172B2">
        <w:rPr>
          <w:rStyle w:val="PageNumber"/>
        </w:rPr>
        <w:t>.</w:t>
      </w:r>
    </w:p>
    <w:p w14:paraId="49850FE0" w14:textId="77777777" w:rsidR="00514E11" w:rsidRPr="006172B2" w:rsidRDefault="00514E11" w:rsidP="00514E11">
      <w:pPr>
        <w:jc w:val="both"/>
      </w:pPr>
    </w:p>
    <w:p w14:paraId="10BECF02" w14:textId="77777777" w:rsidR="00514E11" w:rsidRPr="006172B2" w:rsidRDefault="00514E11" w:rsidP="00942A04">
      <w:pPr>
        <w:rPr>
          <w:b/>
          <w:bCs/>
          <w:i/>
          <w:iCs/>
          <w:u w:val="single"/>
        </w:rPr>
      </w:pPr>
      <w:bookmarkStart w:id="417" w:name="_Toc57291201"/>
      <w:r w:rsidRPr="006172B2">
        <w:rPr>
          <w:b/>
          <w:bCs/>
          <w:i/>
          <w:iCs/>
          <w:u w:val="single"/>
        </w:rPr>
        <w:t>Избор начина неге</w:t>
      </w:r>
      <w:bookmarkEnd w:id="417"/>
    </w:p>
    <w:p w14:paraId="03182FE9" w14:textId="77777777" w:rsidR="00514E11" w:rsidRPr="006172B2" w:rsidRDefault="00514E11" w:rsidP="00514E11">
      <w:pPr>
        <w:jc w:val="both"/>
      </w:pPr>
    </w:p>
    <w:p w14:paraId="51F2A941" w14:textId="77777777" w:rsidR="007F7D2D" w:rsidRPr="006172B2" w:rsidRDefault="007F7D2D" w:rsidP="007F7D2D">
      <w:pPr>
        <w:ind w:firstLine="720"/>
        <w:jc w:val="both"/>
        <w:rPr>
          <w:rStyle w:val="PageNumber"/>
          <w:lang w:val="nl-NL"/>
        </w:rPr>
      </w:pPr>
      <w:r w:rsidRPr="006172B2">
        <w:rPr>
          <w:rStyle w:val="PageNumber"/>
          <w:lang w:val="nl-NL"/>
        </w:rPr>
        <w:t>Према затеченом стању састојина и постављеним циљевима газдовања утврђују се следеће мере неге:</w:t>
      </w:r>
    </w:p>
    <w:p w14:paraId="6553F183" w14:textId="77777777" w:rsidR="007F7D2D" w:rsidRPr="006172B2" w:rsidRDefault="00ED13F8" w:rsidP="00070721">
      <w:pPr>
        <w:widowControl w:val="0"/>
        <w:numPr>
          <w:ilvl w:val="0"/>
          <w:numId w:val="16"/>
        </w:numPr>
        <w:tabs>
          <w:tab w:val="left" w:pos="720"/>
        </w:tabs>
        <w:suppressAutoHyphens/>
        <w:overflowPunct w:val="0"/>
        <w:autoSpaceDE w:val="0"/>
        <w:adjustRightInd w:val="0"/>
        <w:jc w:val="both"/>
        <w:textAlignment w:val="baseline"/>
        <w:rPr>
          <w:rStyle w:val="PageNumber"/>
          <w:lang w:val="nl-NL"/>
        </w:rPr>
      </w:pPr>
      <w:r w:rsidRPr="006172B2">
        <w:rPr>
          <w:rStyle w:val="PageNumber"/>
        </w:rPr>
        <w:t>с</w:t>
      </w:r>
      <w:r w:rsidR="007F7D2D" w:rsidRPr="006172B2">
        <w:rPr>
          <w:rStyle w:val="PageNumber"/>
          <w:lang w:val="nl-NL"/>
        </w:rPr>
        <w:t>елективне прореде позитивне селекције уз обележавање стабала будућности у одраслим састојинама (од фазе касног младика до зрелих састојина за сечу), и то како у природним, тако и у вештачки подигнутим састојинама;</w:t>
      </w:r>
    </w:p>
    <w:p w14:paraId="606529B2" w14:textId="77777777" w:rsidR="00514E11" w:rsidRPr="006172B2" w:rsidRDefault="00514E11" w:rsidP="00070721">
      <w:pPr>
        <w:numPr>
          <w:ilvl w:val="0"/>
          <w:numId w:val="16"/>
        </w:numPr>
        <w:ind w:left="709" w:hanging="349"/>
        <w:jc w:val="both"/>
      </w:pPr>
      <w:r w:rsidRPr="006172B2">
        <w:t>друге мере и нови технолошки поступци који обезбеђују нормалан развој састојина жељеног састава врста дрвећа</w:t>
      </w:r>
      <w:r w:rsidR="00F8621E" w:rsidRPr="006172B2">
        <w:t>.</w:t>
      </w:r>
      <w:r w:rsidRPr="006172B2">
        <w:t xml:space="preserve">  </w:t>
      </w:r>
    </w:p>
    <w:p w14:paraId="23FD7C37" w14:textId="77777777" w:rsidR="00942A04" w:rsidRPr="006172B2" w:rsidRDefault="00942A04" w:rsidP="00942A04">
      <w:pPr>
        <w:ind w:left="709"/>
        <w:jc w:val="both"/>
      </w:pPr>
    </w:p>
    <w:p w14:paraId="4E9308B2" w14:textId="77777777" w:rsidR="00514E11" w:rsidRPr="006172B2" w:rsidRDefault="00514E11" w:rsidP="00942A04">
      <w:pPr>
        <w:pStyle w:val="Heading4"/>
        <w:rPr>
          <w:rFonts w:eastAsia="Calibri"/>
          <w:color w:val="auto"/>
        </w:rPr>
      </w:pPr>
      <w:bookmarkStart w:id="418" w:name="_Toc57291202"/>
      <w:bookmarkStart w:id="419" w:name="_Toc94179443"/>
      <w:bookmarkStart w:id="420" w:name="_Toc135218679"/>
      <w:r w:rsidRPr="006172B2">
        <w:rPr>
          <w:color w:val="auto"/>
        </w:rPr>
        <w:t>Мере уређајне природе</w:t>
      </w:r>
      <w:bookmarkEnd w:id="418"/>
      <w:bookmarkEnd w:id="419"/>
      <w:bookmarkEnd w:id="420"/>
      <w:r w:rsidRPr="006172B2">
        <w:rPr>
          <w:color w:val="auto"/>
        </w:rPr>
        <w:t xml:space="preserve"> </w:t>
      </w:r>
    </w:p>
    <w:p w14:paraId="79C16FC6" w14:textId="77777777" w:rsidR="00514E11" w:rsidRPr="006172B2" w:rsidRDefault="00514E11" w:rsidP="00514E11">
      <w:pPr>
        <w:jc w:val="both"/>
        <w:rPr>
          <w:rFonts w:eastAsia="Calibri"/>
        </w:rPr>
      </w:pPr>
    </w:p>
    <w:p w14:paraId="0CE9FA57" w14:textId="77777777" w:rsidR="00514E11" w:rsidRPr="006172B2" w:rsidRDefault="00514E11" w:rsidP="00C24DDB">
      <w:pPr>
        <w:ind w:firstLine="720"/>
        <w:jc w:val="both"/>
        <w:rPr>
          <w:rFonts w:eastAsia="Calibri"/>
        </w:rPr>
      </w:pPr>
      <w:r w:rsidRPr="006172B2">
        <w:rPr>
          <w:rFonts w:eastAsia="Calibri"/>
        </w:rPr>
        <w:t>За остваривање циљева газдовања шумама у конкретним условима уређајне мере</w:t>
      </w:r>
    </w:p>
    <w:p w14:paraId="07359561" w14:textId="77777777" w:rsidR="00C24DDB" w:rsidRPr="006172B2" w:rsidRDefault="00514E11" w:rsidP="00514E11">
      <w:pPr>
        <w:jc w:val="both"/>
        <w:rPr>
          <w:rFonts w:eastAsia="Calibri"/>
        </w:rPr>
      </w:pPr>
      <w:r w:rsidRPr="006172B2">
        <w:rPr>
          <w:rFonts w:eastAsia="Calibri"/>
        </w:rPr>
        <w:t>обухватају:</w:t>
      </w:r>
    </w:p>
    <w:p w14:paraId="2DB05F70" w14:textId="77777777" w:rsidR="00C24DDB" w:rsidRPr="006172B2" w:rsidRDefault="007F7D2D" w:rsidP="00070721">
      <w:pPr>
        <w:pStyle w:val="ListParagraph"/>
        <w:numPr>
          <w:ilvl w:val="0"/>
          <w:numId w:val="32"/>
        </w:numPr>
        <w:ind w:left="709" w:hanging="349"/>
        <w:jc w:val="both"/>
        <w:rPr>
          <w:rFonts w:eastAsia="Calibri"/>
        </w:rPr>
      </w:pPr>
      <w:r w:rsidRPr="006172B2">
        <w:rPr>
          <w:rFonts w:eastAsia="Calibri"/>
        </w:rPr>
        <w:t>з</w:t>
      </w:r>
      <w:r w:rsidR="00514E11" w:rsidRPr="006172B2">
        <w:rPr>
          <w:rFonts w:eastAsia="Calibri"/>
        </w:rPr>
        <w:t xml:space="preserve">а изданачке шуме – избор опходње; </w:t>
      </w:r>
    </w:p>
    <w:p w14:paraId="624A242D" w14:textId="77777777" w:rsidR="00514E11" w:rsidRPr="006172B2" w:rsidRDefault="007F7D2D" w:rsidP="00070721">
      <w:pPr>
        <w:pStyle w:val="ListParagraph"/>
        <w:numPr>
          <w:ilvl w:val="0"/>
          <w:numId w:val="32"/>
        </w:numPr>
        <w:ind w:left="709" w:hanging="349"/>
        <w:jc w:val="both"/>
        <w:rPr>
          <w:rFonts w:eastAsia="Calibri"/>
        </w:rPr>
      </w:pPr>
      <w:r w:rsidRPr="006172B2">
        <w:rPr>
          <w:rFonts w:eastAsia="Calibri"/>
        </w:rPr>
        <w:t>з</w:t>
      </w:r>
      <w:r w:rsidR="00C24DDB" w:rsidRPr="006172B2">
        <w:rPr>
          <w:rFonts w:eastAsia="Calibri"/>
        </w:rPr>
        <w:t xml:space="preserve">а </w:t>
      </w:r>
      <w:r w:rsidR="00514E11" w:rsidRPr="006172B2">
        <w:rPr>
          <w:rFonts w:eastAsia="Calibri"/>
        </w:rPr>
        <w:t>изданачке шуме које се природним обнављањем преводе у високе шуме – избор конверзионог и подмладног раздобља</w:t>
      </w:r>
      <w:r w:rsidR="00F8621E" w:rsidRPr="006172B2">
        <w:rPr>
          <w:rFonts w:eastAsia="Calibri"/>
        </w:rPr>
        <w:t>.</w:t>
      </w:r>
    </w:p>
    <w:p w14:paraId="515AC00B" w14:textId="77777777" w:rsidR="00514E11" w:rsidRPr="006172B2" w:rsidRDefault="00514E11" w:rsidP="00514E11">
      <w:pPr>
        <w:jc w:val="both"/>
      </w:pPr>
    </w:p>
    <w:p w14:paraId="21863CD7" w14:textId="77777777" w:rsidR="00514E11" w:rsidRPr="006172B2" w:rsidRDefault="00514E11" w:rsidP="00942A04">
      <w:pPr>
        <w:rPr>
          <w:b/>
          <w:bCs/>
          <w:i/>
          <w:iCs/>
          <w:u w:val="single"/>
        </w:rPr>
      </w:pPr>
      <w:bookmarkStart w:id="421" w:name="_Toc57291203"/>
      <w:r w:rsidRPr="006172B2">
        <w:rPr>
          <w:b/>
          <w:bCs/>
          <w:i/>
          <w:iCs/>
          <w:u w:val="single"/>
        </w:rPr>
        <w:t>Избор опходње и дужина подмладног раздобља</w:t>
      </w:r>
      <w:bookmarkEnd w:id="421"/>
    </w:p>
    <w:p w14:paraId="35D8CB97" w14:textId="77777777" w:rsidR="00514E11" w:rsidRPr="006172B2" w:rsidRDefault="00514E11" w:rsidP="00514E11">
      <w:pPr>
        <w:jc w:val="both"/>
      </w:pPr>
    </w:p>
    <w:p w14:paraId="59071E45" w14:textId="77777777" w:rsidR="007F7D2D" w:rsidRPr="006172B2" w:rsidRDefault="007F7D2D" w:rsidP="007F7D2D">
      <w:pPr>
        <w:ind w:firstLine="360"/>
        <w:jc w:val="both"/>
        <w:rPr>
          <w:lang w:val="sr-Cyrl-CS"/>
        </w:rPr>
      </w:pPr>
      <w:r w:rsidRPr="006172B2">
        <w:rPr>
          <w:rStyle w:val="PageNumber"/>
          <w:lang w:val="nl-NL"/>
        </w:rPr>
        <w:t>У једнодобним шумама неопходно је одредити дужину трајања производног процеса – опходње. На основу сагледавања производних потенцијала станишта, особина врста дрвећа и основне намене одређена је оријентациона дужина трајања производног процеса за основне врсте:</w:t>
      </w:r>
    </w:p>
    <w:p w14:paraId="012122AC" w14:textId="77777777" w:rsidR="007F7D2D" w:rsidRPr="006172B2" w:rsidRDefault="0005533C" w:rsidP="00070721">
      <w:pPr>
        <w:widowControl w:val="0"/>
        <w:numPr>
          <w:ilvl w:val="0"/>
          <w:numId w:val="54"/>
        </w:numPr>
        <w:tabs>
          <w:tab w:val="clear" w:pos="0"/>
          <w:tab w:val="left" w:pos="720"/>
        </w:tabs>
        <w:suppressAutoHyphens/>
        <w:overflowPunct w:val="0"/>
        <w:autoSpaceDE w:val="0"/>
        <w:adjustRightInd w:val="0"/>
        <w:ind w:left="720"/>
        <w:jc w:val="both"/>
        <w:textAlignment w:val="baseline"/>
        <w:rPr>
          <w:rStyle w:val="PageNumber"/>
          <w:lang w:val="nl-NL"/>
        </w:rPr>
      </w:pPr>
      <w:r w:rsidRPr="006172B2">
        <w:rPr>
          <w:rStyle w:val="PageNumber"/>
        </w:rPr>
        <w:t>з</w:t>
      </w:r>
      <w:r w:rsidR="007F7D2D" w:rsidRPr="006172B2">
        <w:rPr>
          <w:rStyle w:val="PageNumber"/>
          <w:lang w:val="nl-NL"/>
        </w:rPr>
        <w:t>а очуване и разређене изданачке састојине букве, које ће се конверзијом превести у виши узгојни облик, одређује се опходња од 80 година, а дужина подмладног раздобља у трајању од 20 година</w:t>
      </w:r>
      <w:r w:rsidR="007F7D2D" w:rsidRPr="006172B2">
        <w:rPr>
          <w:rStyle w:val="PageNumber"/>
          <w:lang w:val="sr-Cyrl-CS"/>
        </w:rPr>
        <w:t>;</w:t>
      </w:r>
    </w:p>
    <w:p w14:paraId="6F3BDFA5" w14:textId="77777777" w:rsidR="007F7D2D" w:rsidRPr="006172B2" w:rsidRDefault="0005533C" w:rsidP="00070721">
      <w:pPr>
        <w:widowControl w:val="0"/>
        <w:numPr>
          <w:ilvl w:val="0"/>
          <w:numId w:val="54"/>
        </w:numPr>
        <w:tabs>
          <w:tab w:val="clear" w:pos="0"/>
          <w:tab w:val="left" w:pos="720"/>
        </w:tabs>
        <w:suppressAutoHyphens/>
        <w:overflowPunct w:val="0"/>
        <w:autoSpaceDE w:val="0"/>
        <w:adjustRightInd w:val="0"/>
        <w:ind w:left="720"/>
        <w:jc w:val="both"/>
        <w:textAlignment w:val="baseline"/>
        <w:rPr>
          <w:rStyle w:val="PageNumber"/>
          <w:lang w:val="nl-NL"/>
        </w:rPr>
      </w:pPr>
      <w:r w:rsidRPr="006172B2">
        <w:rPr>
          <w:rStyle w:val="PageNumber"/>
        </w:rPr>
        <w:t>з</w:t>
      </w:r>
      <w:r w:rsidR="007F7D2D" w:rsidRPr="006172B2">
        <w:rPr>
          <w:rStyle w:val="PageNumber"/>
          <w:lang w:val="nl-NL"/>
        </w:rPr>
        <w:t>а вештачки подигнуте састојине црног бора опходња се одређује на 80 година</w:t>
      </w:r>
      <w:r w:rsidR="007F7D2D" w:rsidRPr="006172B2">
        <w:rPr>
          <w:rStyle w:val="PageNumber"/>
          <w:lang w:val="sr-Cyrl-CS"/>
        </w:rPr>
        <w:t>;</w:t>
      </w:r>
    </w:p>
    <w:p w14:paraId="66FFC1DD" w14:textId="77777777" w:rsidR="007F7D2D" w:rsidRPr="006172B2" w:rsidRDefault="0005533C" w:rsidP="00070721">
      <w:pPr>
        <w:widowControl w:val="0"/>
        <w:numPr>
          <w:ilvl w:val="0"/>
          <w:numId w:val="54"/>
        </w:numPr>
        <w:tabs>
          <w:tab w:val="clear" w:pos="0"/>
          <w:tab w:val="left" w:pos="720"/>
        </w:tabs>
        <w:suppressAutoHyphens/>
        <w:overflowPunct w:val="0"/>
        <w:autoSpaceDE w:val="0"/>
        <w:adjustRightInd w:val="0"/>
        <w:ind w:left="720"/>
        <w:jc w:val="both"/>
        <w:textAlignment w:val="baseline"/>
        <w:rPr>
          <w:rStyle w:val="PageNumber"/>
          <w:lang w:val="nl-NL"/>
        </w:rPr>
      </w:pPr>
      <w:r w:rsidRPr="006172B2">
        <w:rPr>
          <w:rStyle w:val="PageNumber"/>
          <w:lang w:val="sr-Cyrl-CS"/>
        </w:rPr>
        <w:t>з</w:t>
      </w:r>
      <w:r w:rsidR="007F7D2D" w:rsidRPr="006172B2">
        <w:rPr>
          <w:rStyle w:val="PageNumber"/>
          <w:lang w:val="sr-Cyrl-CS"/>
        </w:rPr>
        <w:t xml:space="preserve">а багрем се одређује опходња од </w:t>
      </w:r>
      <w:r w:rsidR="00A679A7" w:rsidRPr="006172B2">
        <w:rPr>
          <w:rStyle w:val="PageNumber"/>
          <w:lang w:val="sr-Cyrl-CS"/>
        </w:rPr>
        <w:t>25</w:t>
      </w:r>
      <w:r w:rsidR="007F7D2D" w:rsidRPr="006172B2">
        <w:rPr>
          <w:rStyle w:val="PageNumber"/>
          <w:lang w:val="sr-Cyrl-CS"/>
        </w:rPr>
        <w:t xml:space="preserve"> година;</w:t>
      </w:r>
    </w:p>
    <w:p w14:paraId="7CBD2980" w14:textId="77777777" w:rsidR="0005533C" w:rsidRPr="006172B2" w:rsidRDefault="0005533C" w:rsidP="0005533C">
      <w:pPr>
        <w:widowControl w:val="0"/>
        <w:tabs>
          <w:tab w:val="left" w:pos="720"/>
        </w:tabs>
        <w:suppressAutoHyphens/>
        <w:overflowPunct w:val="0"/>
        <w:autoSpaceDE w:val="0"/>
        <w:adjustRightInd w:val="0"/>
        <w:ind w:left="360"/>
        <w:jc w:val="both"/>
        <w:textAlignment w:val="baseline"/>
        <w:rPr>
          <w:rStyle w:val="PageNumber"/>
          <w:lang w:val="nl-NL"/>
        </w:rPr>
      </w:pPr>
    </w:p>
    <w:p w14:paraId="7FEE1B1E" w14:textId="77777777" w:rsidR="00514E11" w:rsidRPr="006172B2" w:rsidRDefault="007F7D2D" w:rsidP="0005533C">
      <w:pPr>
        <w:ind w:firstLine="709"/>
        <w:jc w:val="both"/>
      </w:pPr>
      <w:r w:rsidRPr="006172B2">
        <w:rPr>
          <w:rStyle w:val="PageNumber"/>
          <w:lang w:val="nl-NL"/>
        </w:rPr>
        <w:t>Остале лишћарске врсте не граде чисте састојине, већ се појављују као пратеће врсте уз главну врсту, те ће се опходња ових врста везати за главну врсту или главне врсте дрвећа у тим састојинама.</w:t>
      </w:r>
      <w:r w:rsidR="00514E11" w:rsidRPr="006172B2">
        <w:t xml:space="preserve">       </w:t>
      </w:r>
    </w:p>
    <w:p w14:paraId="6C934568" w14:textId="77777777" w:rsidR="00514E11" w:rsidRPr="006172B2" w:rsidRDefault="00514E11" w:rsidP="00827481">
      <w:pPr>
        <w:tabs>
          <w:tab w:val="left" w:pos="6804"/>
        </w:tabs>
        <w:jc w:val="both"/>
      </w:pPr>
    </w:p>
    <w:p w14:paraId="68DA9C31" w14:textId="77777777" w:rsidR="00514E11" w:rsidRPr="006172B2" w:rsidRDefault="00514E11" w:rsidP="00942A04">
      <w:pPr>
        <w:rPr>
          <w:b/>
          <w:bCs/>
          <w:i/>
          <w:iCs/>
          <w:u w:val="single"/>
        </w:rPr>
      </w:pPr>
      <w:bookmarkStart w:id="422" w:name="_Toc57291205"/>
      <w:r w:rsidRPr="006172B2">
        <w:rPr>
          <w:b/>
          <w:bCs/>
          <w:i/>
          <w:iCs/>
          <w:u w:val="single"/>
        </w:rPr>
        <w:t>Избор периода за постизање оптималне обраслости – степена шумовитости</w:t>
      </w:r>
      <w:bookmarkEnd w:id="422"/>
    </w:p>
    <w:p w14:paraId="25A6F5EB" w14:textId="77777777" w:rsidR="00514E11" w:rsidRPr="006172B2" w:rsidRDefault="00514E11" w:rsidP="00827481">
      <w:pPr>
        <w:tabs>
          <w:tab w:val="left" w:pos="6804"/>
        </w:tabs>
        <w:jc w:val="both"/>
      </w:pPr>
    </w:p>
    <w:p w14:paraId="1135045A" w14:textId="77777777" w:rsidR="00514E11" w:rsidRPr="006172B2" w:rsidRDefault="00514E11" w:rsidP="00215CD4">
      <w:pPr>
        <w:tabs>
          <w:tab w:val="left" w:pos="6804"/>
        </w:tabs>
        <w:ind w:firstLine="709"/>
        <w:jc w:val="both"/>
      </w:pPr>
      <w:r w:rsidRPr="006172B2">
        <w:t xml:space="preserve">Однос између обраслог и необраслог земљишта је </w:t>
      </w:r>
      <w:r w:rsidR="00A17CF8" w:rsidRPr="006172B2">
        <w:rPr>
          <w:b/>
        </w:rPr>
        <w:t>97,0</w:t>
      </w:r>
      <w:r w:rsidR="00215CD4" w:rsidRPr="006172B2">
        <w:rPr>
          <w:b/>
        </w:rPr>
        <w:t xml:space="preserve"> : </w:t>
      </w:r>
      <w:r w:rsidR="00A17CF8" w:rsidRPr="006172B2">
        <w:rPr>
          <w:b/>
        </w:rPr>
        <w:t>3,0</w:t>
      </w:r>
      <w:r w:rsidR="00215CD4" w:rsidRPr="006172B2">
        <w:rPr>
          <w:b/>
          <w:lang w:val="ru-RU"/>
        </w:rPr>
        <w:t xml:space="preserve"> %</w:t>
      </w:r>
      <w:r w:rsidRPr="006172B2">
        <w:t>, што се у датим условима може сматрати веома повољним</w:t>
      </w:r>
      <w:r w:rsidR="00F8621E" w:rsidRPr="006172B2">
        <w:t>.</w:t>
      </w:r>
      <w:r w:rsidR="00136498" w:rsidRPr="006172B2">
        <w:t xml:space="preserve"> </w:t>
      </w:r>
      <w:r w:rsidR="0005533C" w:rsidRPr="006172B2">
        <w:t xml:space="preserve">У овом уређајном раздобљу планирано је још додатно пошумљавање на паовршини од </w:t>
      </w:r>
      <w:r w:rsidR="00A17CF8" w:rsidRPr="006172B2">
        <w:rPr>
          <w:b/>
          <w:bCs/>
        </w:rPr>
        <w:t>3,08</w:t>
      </w:r>
      <w:r w:rsidR="0005533C" w:rsidRPr="006172B2">
        <w:rPr>
          <w:b/>
          <w:bCs/>
        </w:rPr>
        <w:t xml:space="preserve"> ha</w:t>
      </w:r>
      <w:r w:rsidR="00136498" w:rsidRPr="006172B2">
        <w:t>.</w:t>
      </w:r>
    </w:p>
    <w:p w14:paraId="39F4AB37" w14:textId="77777777" w:rsidR="00514E11" w:rsidRPr="006172B2" w:rsidRDefault="00514E11" w:rsidP="00827481">
      <w:pPr>
        <w:tabs>
          <w:tab w:val="left" w:pos="6804"/>
        </w:tabs>
        <w:jc w:val="both"/>
      </w:pPr>
    </w:p>
    <w:p w14:paraId="7A59317F" w14:textId="77777777" w:rsidR="00514E11" w:rsidRPr="006172B2" w:rsidRDefault="00514E11" w:rsidP="00942A04">
      <w:pPr>
        <w:rPr>
          <w:b/>
          <w:bCs/>
          <w:i/>
          <w:iCs/>
          <w:u w:val="single"/>
        </w:rPr>
      </w:pPr>
      <w:bookmarkStart w:id="423" w:name="_Toc57291206"/>
      <w:r w:rsidRPr="006172B2">
        <w:rPr>
          <w:b/>
          <w:bCs/>
          <w:i/>
          <w:iCs/>
          <w:u w:val="single"/>
        </w:rPr>
        <w:t>Уређајно раздобље</w:t>
      </w:r>
      <w:bookmarkEnd w:id="423"/>
    </w:p>
    <w:p w14:paraId="4ACCD125" w14:textId="77777777" w:rsidR="00514E11" w:rsidRPr="006172B2" w:rsidRDefault="00514E11" w:rsidP="00827481">
      <w:pPr>
        <w:tabs>
          <w:tab w:val="left" w:pos="6804"/>
        </w:tabs>
        <w:jc w:val="both"/>
      </w:pPr>
    </w:p>
    <w:p w14:paraId="2E804399" w14:textId="77777777" w:rsidR="00660285" w:rsidRPr="006172B2" w:rsidRDefault="00514E11" w:rsidP="00660285">
      <w:pPr>
        <w:tabs>
          <w:tab w:val="left" w:pos="6804"/>
        </w:tabs>
        <w:ind w:firstLine="709"/>
        <w:jc w:val="both"/>
      </w:pPr>
      <w:r w:rsidRPr="006172B2">
        <w:t>С обзиром да је важење основе газдовања шумама прописана Законом о шумама на 10 година, подразумева се да ће уређајно раздобље имати исто трајање</w:t>
      </w:r>
      <w:r w:rsidR="00F8621E" w:rsidRPr="006172B2">
        <w:t>.</w:t>
      </w:r>
      <w:r w:rsidRPr="006172B2">
        <w:t xml:space="preserve"> </w:t>
      </w:r>
      <w:bookmarkStart w:id="424" w:name="_Toc53471863"/>
      <w:bookmarkStart w:id="425" w:name="_Toc53472113"/>
      <w:bookmarkStart w:id="426" w:name="_Toc56063271"/>
      <w:bookmarkStart w:id="427" w:name="_Toc56150275"/>
      <w:bookmarkStart w:id="428" w:name="_Toc57270485"/>
      <w:bookmarkStart w:id="429" w:name="_Toc57291207"/>
      <w:bookmarkStart w:id="430" w:name="_Toc94179444"/>
      <w:bookmarkStart w:id="431" w:name="_Toc135218680"/>
    </w:p>
    <w:p w14:paraId="09ADFF2E" w14:textId="77777777" w:rsidR="00660285" w:rsidRPr="006172B2" w:rsidRDefault="00660285" w:rsidP="00660285">
      <w:pPr>
        <w:tabs>
          <w:tab w:val="left" w:pos="6804"/>
        </w:tabs>
        <w:ind w:firstLine="709"/>
        <w:jc w:val="both"/>
      </w:pPr>
    </w:p>
    <w:p w14:paraId="73233CD5" w14:textId="77777777" w:rsidR="000A55AB" w:rsidRPr="006172B2" w:rsidRDefault="00660285" w:rsidP="00660285">
      <w:pPr>
        <w:pStyle w:val="Heading1"/>
        <w:tabs>
          <w:tab w:val="clear" w:pos="342"/>
          <w:tab w:val="num" w:pos="0"/>
        </w:tabs>
        <w:ind w:left="0" w:firstLine="0"/>
        <w:jc w:val="both"/>
      </w:pPr>
      <w:r w:rsidRPr="006172B2">
        <w:rPr>
          <w:highlight w:val="yellow"/>
        </w:rPr>
        <w:br w:type="column"/>
      </w:r>
      <w:bookmarkStart w:id="432" w:name="_Toc167964253"/>
      <w:r w:rsidR="000A55AB" w:rsidRPr="006172B2">
        <w:lastRenderedPageBreak/>
        <w:t>4.0. ПЛАН ГАЗДОВАЊА ШУМАМА И ПРОЦЕНА ОЧЕКИВАНОГ ЕФЕКТА</w:t>
      </w:r>
      <w:bookmarkEnd w:id="432"/>
    </w:p>
    <w:p w14:paraId="29E1AF44" w14:textId="77777777" w:rsidR="00514E11" w:rsidRPr="006172B2" w:rsidRDefault="000A55AB" w:rsidP="00A679A7">
      <w:pPr>
        <w:pStyle w:val="Heading1"/>
      </w:pPr>
      <w:bookmarkStart w:id="433" w:name="_Toc167964254"/>
      <w:r w:rsidRPr="006172B2">
        <w:t>4.1</w:t>
      </w:r>
      <w:r w:rsidR="00F8621E" w:rsidRPr="006172B2">
        <w:t>.</w:t>
      </w:r>
      <w:r w:rsidR="00514E11" w:rsidRPr="006172B2">
        <w:t xml:space="preserve"> </w:t>
      </w:r>
      <w:bookmarkEnd w:id="424"/>
      <w:bookmarkEnd w:id="425"/>
      <w:bookmarkEnd w:id="426"/>
      <w:bookmarkEnd w:id="427"/>
      <w:bookmarkEnd w:id="428"/>
      <w:bookmarkEnd w:id="429"/>
      <w:bookmarkEnd w:id="430"/>
      <w:bookmarkEnd w:id="431"/>
      <w:r w:rsidRPr="006172B2">
        <w:t>ПЛАН ГАЗДОВАЊА ШУМАМА</w:t>
      </w:r>
      <w:bookmarkEnd w:id="433"/>
    </w:p>
    <w:p w14:paraId="520D8F28" w14:textId="77777777" w:rsidR="00942A04" w:rsidRPr="006172B2" w:rsidRDefault="00942A04" w:rsidP="00215CD4">
      <w:pPr>
        <w:ind w:firstLine="709"/>
        <w:jc w:val="both"/>
      </w:pPr>
    </w:p>
    <w:p w14:paraId="6D39C7FF" w14:textId="69A58398" w:rsidR="00514E11" w:rsidRDefault="00514E11" w:rsidP="00215CD4">
      <w:pPr>
        <w:ind w:firstLine="709"/>
        <w:jc w:val="both"/>
      </w:pPr>
      <w:r w:rsidRPr="006172B2">
        <w:t>На основу утврђеног стања шума, утврђених дугорочних и краткорочних циљева газдовања шумама и могућности њиховог обезбеђења, израђују се планови будућег газдовања</w:t>
      </w:r>
      <w:r w:rsidR="00F8621E" w:rsidRPr="006172B2">
        <w:t>.</w:t>
      </w:r>
      <w:r w:rsidRPr="006172B2">
        <w:t xml:space="preserve"> Основни задатак планова газдовања шумама је да у зависности од затеченог стања омогући подмирење одговарајућих друштвених потреба и унапређење стања шума као дугорочног циља</w:t>
      </w:r>
      <w:r w:rsidR="00F8621E" w:rsidRPr="006172B2">
        <w:t>.</w:t>
      </w:r>
    </w:p>
    <w:p w14:paraId="0DB652A9" w14:textId="225B1189" w:rsidR="00F77542" w:rsidRPr="0077796B" w:rsidRDefault="00F77542" w:rsidP="00215CD4">
      <w:pPr>
        <w:ind w:firstLine="709"/>
        <w:jc w:val="both"/>
        <w:rPr>
          <w:b/>
          <w:bCs/>
          <w:i/>
          <w:iCs/>
          <w:lang w:val="sr-Cyrl-RS"/>
        </w:rPr>
      </w:pPr>
      <w:r w:rsidRPr="0077796B">
        <w:rPr>
          <w:b/>
          <w:bCs/>
          <w:i/>
          <w:iCs/>
          <w:lang w:val="sr-Cyrl-RS"/>
        </w:rPr>
        <w:t>Приликом израде основе коришћене су тарифе за прорачун запремине сходно пореклу састојина.</w:t>
      </w:r>
    </w:p>
    <w:p w14:paraId="5CBA7300" w14:textId="77777777" w:rsidR="00514E11" w:rsidRPr="006172B2" w:rsidRDefault="000A55AB" w:rsidP="00DF4941">
      <w:pPr>
        <w:pStyle w:val="Heading2"/>
      </w:pPr>
      <w:bookmarkStart w:id="434" w:name="_Toc57291208"/>
      <w:bookmarkStart w:id="435" w:name="_Toc94179445"/>
      <w:bookmarkStart w:id="436" w:name="_Toc135218681"/>
      <w:bookmarkStart w:id="437" w:name="_Toc167964255"/>
      <w:r w:rsidRPr="006172B2">
        <w:t>4.1</w:t>
      </w:r>
      <w:r w:rsidR="00F8621E" w:rsidRPr="006172B2">
        <w:t>.</w:t>
      </w:r>
      <w:r w:rsidRPr="006172B2">
        <w:t>1.</w:t>
      </w:r>
      <w:r w:rsidR="00514E11" w:rsidRPr="006172B2">
        <w:t xml:space="preserve"> План гајења шума</w:t>
      </w:r>
      <w:bookmarkEnd w:id="434"/>
      <w:bookmarkEnd w:id="435"/>
      <w:bookmarkEnd w:id="436"/>
      <w:bookmarkEnd w:id="437"/>
    </w:p>
    <w:p w14:paraId="77DAC075" w14:textId="77777777" w:rsidR="00514E11" w:rsidRPr="006172B2" w:rsidRDefault="00514E11" w:rsidP="00514E11">
      <w:pPr>
        <w:ind w:firstLine="720"/>
        <w:jc w:val="both"/>
      </w:pPr>
    </w:p>
    <w:p w14:paraId="1E163334" w14:textId="77777777" w:rsidR="00166C5B" w:rsidRPr="006172B2" w:rsidRDefault="00514E11" w:rsidP="00166C5B">
      <w:pPr>
        <w:ind w:firstLine="709"/>
        <w:jc w:val="both"/>
      </w:pPr>
      <w:r w:rsidRPr="006172B2">
        <w:t>Снимањем и анализом затеченог стања састојина истовремено су оцењене потребе и могућности примене шумско-узгојних радова у наредном уређајном раздобљу, а у циљу побољшања затеченог стања састојина</w:t>
      </w:r>
      <w:r w:rsidR="00F8621E" w:rsidRPr="006172B2">
        <w:t>.</w:t>
      </w:r>
    </w:p>
    <w:p w14:paraId="54B71E8B" w14:textId="77777777" w:rsidR="009177BD" w:rsidRPr="006172B2" w:rsidRDefault="009177BD" w:rsidP="00435F10">
      <w:pPr>
        <w:ind w:firstLine="709"/>
        <w:jc w:val="both"/>
      </w:pPr>
    </w:p>
    <w:p w14:paraId="101B8D5F" w14:textId="77777777" w:rsidR="00166C5B" w:rsidRPr="006172B2" w:rsidRDefault="00514E11" w:rsidP="00435F10">
      <w:pPr>
        <w:ind w:firstLine="709"/>
        <w:jc w:val="both"/>
      </w:pPr>
      <w:r w:rsidRPr="006172B2">
        <w:t>План гајења шума обухвата:</w:t>
      </w:r>
    </w:p>
    <w:p w14:paraId="0C0B24F2" w14:textId="77777777" w:rsidR="00514E11" w:rsidRPr="006172B2" w:rsidRDefault="00514E11" w:rsidP="00070721">
      <w:pPr>
        <w:numPr>
          <w:ilvl w:val="0"/>
          <w:numId w:val="17"/>
        </w:numPr>
        <w:jc w:val="both"/>
      </w:pPr>
      <w:r w:rsidRPr="006172B2">
        <w:t>план обнављања и подизања нових шума;</w:t>
      </w:r>
    </w:p>
    <w:p w14:paraId="22950A91" w14:textId="77777777" w:rsidR="00514E11" w:rsidRPr="006172B2" w:rsidRDefault="00514E11" w:rsidP="00070721">
      <w:pPr>
        <w:numPr>
          <w:ilvl w:val="0"/>
          <w:numId w:val="18"/>
        </w:numPr>
        <w:jc w:val="both"/>
      </w:pPr>
      <w:r w:rsidRPr="006172B2">
        <w:t>план расадничке производње (производња шумског садног материјала);</w:t>
      </w:r>
    </w:p>
    <w:p w14:paraId="4AC32E6C" w14:textId="77777777" w:rsidR="00DB34C3" w:rsidRPr="006172B2" w:rsidRDefault="00514E11" w:rsidP="007445E5">
      <w:pPr>
        <w:keepNext/>
        <w:numPr>
          <w:ilvl w:val="0"/>
          <w:numId w:val="18"/>
        </w:numPr>
        <w:jc w:val="both"/>
      </w:pPr>
      <w:r w:rsidRPr="006172B2">
        <w:t>план неге шума</w:t>
      </w:r>
    </w:p>
    <w:p w14:paraId="3CD8C598" w14:textId="77777777" w:rsidR="00514E11" w:rsidRPr="006172B2" w:rsidRDefault="00E7779B" w:rsidP="001270D7">
      <w:pPr>
        <w:pStyle w:val="Heading3"/>
      </w:pPr>
      <w:bookmarkStart w:id="438" w:name="_Toc167964256"/>
      <w:r w:rsidRPr="006172B2">
        <w:t>4.1.1.1. План обнављања и подизања нових шума</w:t>
      </w:r>
      <w:bookmarkEnd w:id="438"/>
      <w:r w:rsidR="00514E11" w:rsidRPr="006172B2">
        <w:t xml:space="preserve"> </w:t>
      </w:r>
    </w:p>
    <w:p w14:paraId="63212252" w14:textId="77777777" w:rsidR="00A75114" w:rsidRPr="006172B2" w:rsidRDefault="00A75114" w:rsidP="00A75114">
      <w:pPr>
        <w:ind w:left="426"/>
      </w:pPr>
    </w:p>
    <w:p w14:paraId="092E9648" w14:textId="77777777" w:rsidR="007030C6" w:rsidRPr="006172B2" w:rsidRDefault="007030C6" w:rsidP="007030C6">
      <w:pPr>
        <w:pStyle w:val="Caption"/>
        <w:keepNext/>
      </w:pPr>
      <w:r w:rsidRPr="006172B2">
        <w:t xml:space="preserve">Табела </w:t>
      </w:r>
      <w:r w:rsidR="00AB2D16" w:rsidRPr="006172B2">
        <w:t>35</w:t>
      </w:r>
      <w:r w:rsidRPr="006172B2">
        <w:t>. План обнове шума укупно</w:t>
      </w:r>
    </w:p>
    <w:tbl>
      <w:tblPr>
        <w:tblW w:w="0" w:type="auto"/>
        <w:tblCellMar>
          <w:left w:w="0" w:type="dxa"/>
          <w:right w:w="0" w:type="dxa"/>
        </w:tblCellMar>
        <w:tblLook w:val="04A0" w:firstRow="1" w:lastRow="0" w:firstColumn="1" w:lastColumn="0" w:noHBand="0" w:noVBand="1"/>
      </w:tblPr>
      <w:tblGrid>
        <w:gridCol w:w="1168"/>
        <w:gridCol w:w="1797"/>
        <w:gridCol w:w="1566"/>
        <w:gridCol w:w="1930"/>
        <w:gridCol w:w="1713"/>
        <w:gridCol w:w="908"/>
      </w:tblGrid>
      <w:tr w:rsidR="00A17CF8" w:rsidRPr="006172B2" w14:paraId="2B018A75" w14:textId="77777777" w:rsidTr="00A17CF8">
        <w:trPr>
          <w:trHeight w:val="555"/>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B48109C" w14:textId="77777777" w:rsidR="00A17CF8" w:rsidRPr="006172B2" w:rsidRDefault="00A17CF8">
            <w:pPr>
              <w:jc w:val="center"/>
              <w:rPr>
                <w:b/>
                <w:bCs/>
                <w:sz w:val="22"/>
                <w:szCs w:val="22"/>
              </w:rPr>
            </w:pPr>
            <w:r w:rsidRPr="006172B2">
              <w:rPr>
                <w:b/>
                <w:bCs/>
                <w:sz w:val="22"/>
                <w:szCs w:val="22"/>
              </w:rPr>
              <w:t>Газдински тип шуме</w:t>
            </w:r>
          </w:p>
        </w:tc>
        <w:tc>
          <w:tcPr>
            <w:tcW w:w="0" w:type="auto"/>
            <w:gridSpan w:val="5"/>
            <w:tcBorders>
              <w:top w:val="single" w:sz="4" w:space="0" w:color="auto"/>
              <w:left w:val="nil"/>
              <w:bottom w:val="single" w:sz="4" w:space="0" w:color="auto"/>
              <w:right w:val="single" w:sz="4" w:space="0" w:color="auto"/>
            </w:tcBorders>
            <w:shd w:val="clear" w:color="000000" w:fill="D9D9D9"/>
            <w:vAlign w:val="center"/>
            <w:hideMark/>
          </w:tcPr>
          <w:p w14:paraId="76B2234F" w14:textId="77777777" w:rsidR="00A17CF8" w:rsidRPr="006172B2" w:rsidRDefault="00A17CF8">
            <w:pPr>
              <w:jc w:val="center"/>
              <w:rPr>
                <w:b/>
                <w:bCs/>
                <w:sz w:val="22"/>
                <w:szCs w:val="22"/>
              </w:rPr>
            </w:pPr>
            <w:r w:rsidRPr="006172B2">
              <w:rPr>
                <w:b/>
                <w:bCs/>
                <w:sz w:val="22"/>
                <w:szCs w:val="22"/>
              </w:rPr>
              <w:t>План обнове шума </w:t>
            </w:r>
          </w:p>
        </w:tc>
      </w:tr>
      <w:tr w:rsidR="00A17CF8" w:rsidRPr="006172B2" w14:paraId="4C9EC80C" w14:textId="77777777" w:rsidTr="00A17CF8">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296E9C" w14:textId="77777777" w:rsidR="00A17CF8" w:rsidRPr="006172B2" w:rsidRDefault="00A17CF8">
            <w:pPr>
              <w:rPr>
                <w:b/>
                <w:bCs/>
                <w:sz w:val="22"/>
                <w:szCs w:val="22"/>
              </w:rPr>
            </w:pPr>
          </w:p>
        </w:tc>
        <w:tc>
          <w:tcPr>
            <w:tcW w:w="0" w:type="auto"/>
            <w:tcBorders>
              <w:top w:val="nil"/>
              <w:left w:val="nil"/>
              <w:bottom w:val="single" w:sz="4" w:space="0" w:color="auto"/>
              <w:right w:val="single" w:sz="4" w:space="0" w:color="auto"/>
            </w:tcBorders>
            <w:shd w:val="clear" w:color="000000" w:fill="D9D9D9"/>
            <w:noWrap/>
            <w:vAlign w:val="center"/>
            <w:hideMark/>
          </w:tcPr>
          <w:p w14:paraId="51855B25" w14:textId="77777777" w:rsidR="00A17CF8" w:rsidRPr="006172B2" w:rsidRDefault="00A17CF8">
            <w:pPr>
              <w:jc w:val="center"/>
              <w:rPr>
                <w:b/>
                <w:bCs/>
                <w:sz w:val="22"/>
                <w:szCs w:val="22"/>
              </w:rPr>
            </w:pPr>
            <w:r w:rsidRPr="006172B2">
              <w:rPr>
                <w:b/>
                <w:bCs/>
                <w:sz w:val="22"/>
                <w:szCs w:val="22"/>
              </w:rPr>
              <w:t>127</w:t>
            </w:r>
          </w:p>
        </w:tc>
        <w:tc>
          <w:tcPr>
            <w:tcW w:w="0" w:type="auto"/>
            <w:tcBorders>
              <w:top w:val="nil"/>
              <w:left w:val="nil"/>
              <w:bottom w:val="single" w:sz="4" w:space="0" w:color="auto"/>
              <w:right w:val="single" w:sz="4" w:space="0" w:color="auto"/>
            </w:tcBorders>
            <w:shd w:val="clear" w:color="000000" w:fill="D9D9D9"/>
            <w:vAlign w:val="center"/>
            <w:hideMark/>
          </w:tcPr>
          <w:p w14:paraId="040679AE" w14:textId="77777777" w:rsidR="00A17CF8" w:rsidRPr="006172B2" w:rsidRDefault="00A17CF8">
            <w:pPr>
              <w:jc w:val="center"/>
              <w:rPr>
                <w:b/>
                <w:bCs/>
                <w:sz w:val="22"/>
                <w:szCs w:val="22"/>
              </w:rPr>
            </w:pPr>
            <w:r w:rsidRPr="006172B2">
              <w:rPr>
                <w:b/>
                <w:bCs/>
                <w:sz w:val="22"/>
                <w:szCs w:val="22"/>
              </w:rPr>
              <w:t>311</w:t>
            </w:r>
          </w:p>
        </w:tc>
        <w:tc>
          <w:tcPr>
            <w:tcW w:w="0" w:type="auto"/>
            <w:tcBorders>
              <w:top w:val="nil"/>
              <w:left w:val="nil"/>
              <w:bottom w:val="single" w:sz="4" w:space="0" w:color="auto"/>
              <w:right w:val="single" w:sz="4" w:space="0" w:color="auto"/>
            </w:tcBorders>
            <w:shd w:val="clear" w:color="000000" w:fill="D9D9D9"/>
            <w:vAlign w:val="center"/>
            <w:hideMark/>
          </w:tcPr>
          <w:p w14:paraId="0776B685" w14:textId="77777777" w:rsidR="00A17CF8" w:rsidRPr="006172B2" w:rsidRDefault="00A17CF8">
            <w:pPr>
              <w:jc w:val="center"/>
              <w:rPr>
                <w:b/>
                <w:bCs/>
                <w:sz w:val="22"/>
                <w:szCs w:val="22"/>
              </w:rPr>
            </w:pPr>
            <w:r w:rsidRPr="006172B2">
              <w:rPr>
                <w:b/>
                <w:bCs/>
                <w:sz w:val="22"/>
                <w:szCs w:val="22"/>
              </w:rPr>
              <w:t>313</w:t>
            </w:r>
          </w:p>
        </w:tc>
        <w:tc>
          <w:tcPr>
            <w:tcW w:w="0" w:type="auto"/>
            <w:tcBorders>
              <w:top w:val="nil"/>
              <w:left w:val="nil"/>
              <w:bottom w:val="single" w:sz="4" w:space="0" w:color="auto"/>
              <w:right w:val="single" w:sz="4" w:space="0" w:color="auto"/>
            </w:tcBorders>
            <w:shd w:val="clear" w:color="000000" w:fill="D9D9D9"/>
            <w:noWrap/>
            <w:vAlign w:val="center"/>
            <w:hideMark/>
          </w:tcPr>
          <w:p w14:paraId="7044C988" w14:textId="77777777" w:rsidR="00A17CF8" w:rsidRPr="006172B2" w:rsidRDefault="00A17CF8">
            <w:pPr>
              <w:jc w:val="center"/>
              <w:rPr>
                <w:b/>
                <w:bCs/>
                <w:sz w:val="22"/>
                <w:szCs w:val="22"/>
              </w:rPr>
            </w:pPr>
            <w:r w:rsidRPr="006172B2">
              <w:rPr>
                <w:b/>
                <w:bCs/>
                <w:sz w:val="22"/>
                <w:szCs w:val="22"/>
              </w:rPr>
              <w:t>414</w:t>
            </w:r>
          </w:p>
        </w:tc>
        <w:tc>
          <w:tcPr>
            <w:tcW w:w="0" w:type="auto"/>
            <w:vMerge w:val="restart"/>
            <w:tcBorders>
              <w:top w:val="nil"/>
              <w:left w:val="single" w:sz="4" w:space="0" w:color="auto"/>
              <w:bottom w:val="single" w:sz="4" w:space="0" w:color="auto"/>
              <w:right w:val="single" w:sz="4" w:space="0" w:color="auto"/>
            </w:tcBorders>
            <w:shd w:val="clear" w:color="000000" w:fill="D9D9D9"/>
            <w:vAlign w:val="center"/>
            <w:hideMark/>
          </w:tcPr>
          <w:p w14:paraId="19F44F9C" w14:textId="77777777" w:rsidR="00A17CF8" w:rsidRPr="006172B2" w:rsidRDefault="00A17CF8">
            <w:pPr>
              <w:jc w:val="center"/>
              <w:rPr>
                <w:b/>
                <w:bCs/>
                <w:sz w:val="22"/>
                <w:szCs w:val="22"/>
              </w:rPr>
            </w:pPr>
            <w:r w:rsidRPr="006172B2">
              <w:rPr>
                <w:b/>
                <w:bCs/>
                <w:sz w:val="22"/>
                <w:szCs w:val="22"/>
              </w:rPr>
              <w:t>Укупно обнова шума</w:t>
            </w:r>
          </w:p>
        </w:tc>
      </w:tr>
      <w:tr w:rsidR="00A17CF8" w:rsidRPr="006172B2" w14:paraId="21385AA2" w14:textId="77777777" w:rsidTr="00A17CF8">
        <w:trPr>
          <w:trHeight w:val="13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D4CEE" w14:textId="77777777" w:rsidR="00A17CF8" w:rsidRPr="006172B2" w:rsidRDefault="00A17CF8">
            <w:pPr>
              <w:rPr>
                <w:b/>
                <w:bCs/>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362CEE66" w14:textId="77777777" w:rsidR="00A17CF8" w:rsidRPr="006172B2" w:rsidRDefault="00A17CF8">
            <w:pPr>
              <w:jc w:val="center"/>
              <w:rPr>
                <w:b/>
                <w:bCs/>
                <w:sz w:val="22"/>
                <w:szCs w:val="22"/>
              </w:rPr>
            </w:pPr>
            <w:r w:rsidRPr="006172B2">
              <w:rPr>
                <w:b/>
                <w:bCs/>
                <w:sz w:val="22"/>
                <w:szCs w:val="22"/>
              </w:rPr>
              <w:t>Комплетна припрема терена за пошумљавање</w:t>
            </w:r>
          </w:p>
        </w:tc>
        <w:tc>
          <w:tcPr>
            <w:tcW w:w="0" w:type="auto"/>
            <w:tcBorders>
              <w:top w:val="nil"/>
              <w:left w:val="nil"/>
              <w:bottom w:val="single" w:sz="4" w:space="0" w:color="auto"/>
              <w:right w:val="single" w:sz="4" w:space="0" w:color="auto"/>
            </w:tcBorders>
            <w:shd w:val="clear" w:color="000000" w:fill="D9D9D9"/>
            <w:vAlign w:val="center"/>
            <w:hideMark/>
          </w:tcPr>
          <w:p w14:paraId="74C291C6" w14:textId="77777777" w:rsidR="00A17CF8" w:rsidRPr="006172B2" w:rsidRDefault="00A17CF8">
            <w:pPr>
              <w:jc w:val="center"/>
              <w:rPr>
                <w:b/>
                <w:bCs/>
                <w:sz w:val="22"/>
                <w:szCs w:val="22"/>
              </w:rPr>
            </w:pPr>
            <w:r w:rsidRPr="006172B2">
              <w:rPr>
                <w:b/>
                <w:bCs/>
                <w:sz w:val="22"/>
                <w:szCs w:val="22"/>
              </w:rPr>
              <w:t>Обнављање природним путем оплодним сечама</w:t>
            </w:r>
          </w:p>
        </w:tc>
        <w:tc>
          <w:tcPr>
            <w:tcW w:w="0" w:type="auto"/>
            <w:tcBorders>
              <w:top w:val="nil"/>
              <w:left w:val="nil"/>
              <w:bottom w:val="single" w:sz="4" w:space="0" w:color="auto"/>
              <w:right w:val="single" w:sz="4" w:space="0" w:color="auto"/>
            </w:tcBorders>
            <w:shd w:val="clear" w:color="000000" w:fill="D9D9D9"/>
            <w:vAlign w:val="center"/>
            <w:hideMark/>
          </w:tcPr>
          <w:p w14:paraId="675F5E26" w14:textId="77777777" w:rsidR="00A17CF8" w:rsidRPr="006172B2" w:rsidRDefault="00A17CF8">
            <w:pPr>
              <w:jc w:val="center"/>
              <w:rPr>
                <w:b/>
                <w:bCs/>
                <w:sz w:val="22"/>
                <w:szCs w:val="22"/>
              </w:rPr>
            </w:pPr>
            <w:r w:rsidRPr="006172B2">
              <w:rPr>
                <w:b/>
                <w:bCs/>
                <w:sz w:val="22"/>
                <w:szCs w:val="22"/>
              </w:rPr>
              <w:t>Вештачко пошумљавање голети и обешумљених површина</w:t>
            </w:r>
          </w:p>
        </w:tc>
        <w:tc>
          <w:tcPr>
            <w:tcW w:w="0" w:type="auto"/>
            <w:tcBorders>
              <w:top w:val="nil"/>
              <w:left w:val="nil"/>
              <w:bottom w:val="single" w:sz="4" w:space="0" w:color="auto"/>
              <w:right w:val="single" w:sz="4" w:space="0" w:color="auto"/>
            </w:tcBorders>
            <w:shd w:val="clear" w:color="000000" w:fill="D9D9D9"/>
            <w:vAlign w:val="center"/>
            <w:hideMark/>
          </w:tcPr>
          <w:p w14:paraId="50ABD682" w14:textId="77777777" w:rsidR="00A17CF8" w:rsidRPr="006172B2" w:rsidRDefault="00A17CF8">
            <w:pPr>
              <w:jc w:val="center"/>
              <w:rPr>
                <w:b/>
                <w:bCs/>
                <w:sz w:val="22"/>
                <w:szCs w:val="22"/>
              </w:rPr>
            </w:pPr>
            <w:r w:rsidRPr="006172B2">
              <w:rPr>
                <w:b/>
                <w:bCs/>
                <w:sz w:val="22"/>
                <w:szCs w:val="22"/>
              </w:rPr>
              <w:t>Попуњавање вештачки подигнутих култура садњом</w:t>
            </w:r>
          </w:p>
        </w:tc>
        <w:tc>
          <w:tcPr>
            <w:tcW w:w="0" w:type="auto"/>
            <w:vMerge/>
            <w:tcBorders>
              <w:top w:val="nil"/>
              <w:left w:val="single" w:sz="4" w:space="0" w:color="auto"/>
              <w:bottom w:val="single" w:sz="4" w:space="0" w:color="auto"/>
              <w:right w:val="single" w:sz="4" w:space="0" w:color="auto"/>
            </w:tcBorders>
            <w:vAlign w:val="center"/>
            <w:hideMark/>
          </w:tcPr>
          <w:p w14:paraId="6B5118FC" w14:textId="77777777" w:rsidR="00A17CF8" w:rsidRPr="006172B2" w:rsidRDefault="00A17CF8">
            <w:pPr>
              <w:rPr>
                <w:b/>
                <w:bCs/>
                <w:sz w:val="22"/>
                <w:szCs w:val="22"/>
              </w:rPr>
            </w:pPr>
          </w:p>
        </w:tc>
      </w:tr>
      <w:tr w:rsidR="00A17CF8" w:rsidRPr="006172B2" w14:paraId="03C6C44D" w14:textId="77777777" w:rsidTr="00A17CF8">
        <w:trPr>
          <w:trHeight w:val="55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F9BFAA" w14:textId="77777777" w:rsidR="00A17CF8" w:rsidRPr="006172B2" w:rsidRDefault="00A17CF8">
            <w:pPr>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D3A82D2" w14:textId="77777777" w:rsidR="00A17CF8" w:rsidRPr="006172B2" w:rsidRDefault="00A17CF8">
            <w:pPr>
              <w:jc w:val="right"/>
              <w:rPr>
                <w:sz w:val="22"/>
                <w:szCs w:val="22"/>
              </w:rPr>
            </w:pPr>
            <w:r w:rsidRPr="006172B2">
              <w:rPr>
                <w:sz w:val="22"/>
                <w:szCs w:val="22"/>
              </w:rPr>
              <w:t>3.08</w:t>
            </w:r>
          </w:p>
        </w:tc>
        <w:tc>
          <w:tcPr>
            <w:tcW w:w="0" w:type="auto"/>
            <w:tcBorders>
              <w:top w:val="nil"/>
              <w:left w:val="nil"/>
              <w:bottom w:val="single" w:sz="4" w:space="0" w:color="auto"/>
              <w:right w:val="single" w:sz="4" w:space="0" w:color="auto"/>
            </w:tcBorders>
            <w:shd w:val="clear" w:color="auto" w:fill="auto"/>
            <w:noWrap/>
            <w:vAlign w:val="center"/>
            <w:hideMark/>
          </w:tcPr>
          <w:p w14:paraId="58B9969E" w14:textId="77777777" w:rsidR="00A17CF8" w:rsidRPr="006172B2" w:rsidRDefault="00A17CF8">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2D40D8D" w14:textId="77777777" w:rsidR="00A17CF8" w:rsidRPr="006172B2" w:rsidRDefault="00A17CF8">
            <w:pPr>
              <w:jc w:val="right"/>
              <w:rPr>
                <w:sz w:val="22"/>
                <w:szCs w:val="22"/>
              </w:rPr>
            </w:pPr>
            <w:r w:rsidRPr="006172B2">
              <w:rPr>
                <w:sz w:val="22"/>
                <w:szCs w:val="22"/>
              </w:rPr>
              <w:t>3.08</w:t>
            </w:r>
          </w:p>
        </w:tc>
        <w:tc>
          <w:tcPr>
            <w:tcW w:w="0" w:type="auto"/>
            <w:tcBorders>
              <w:top w:val="nil"/>
              <w:left w:val="nil"/>
              <w:bottom w:val="single" w:sz="4" w:space="0" w:color="auto"/>
              <w:right w:val="single" w:sz="4" w:space="0" w:color="auto"/>
            </w:tcBorders>
            <w:shd w:val="clear" w:color="auto" w:fill="auto"/>
            <w:noWrap/>
            <w:vAlign w:val="center"/>
            <w:hideMark/>
          </w:tcPr>
          <w:p w14:paraId="7C18D879" w14:textId="77777777" w:rsidR="00A17CF8" w:rsidRPr="006172B2" w:rsidRDefault="00A17CF8">
            <w:pPr>
              <w:jc w:val="right"/>
              <w:rPr>
                <w:sz w:val="22"/>
                <w:szCs w:val="22"/>
              </w:rPr>
            </w:pPr>
            <w:r w:rsidRPr="006172B2">
              <w:rPr>
                <w:sz w:val="22"/>
                <w:szCs w:val="22"/>
              </w:rPr>
              <w:t>0.62</w:t>
            </w:r>
          </w:p>
        </w:tc>
        <w:tc>
          <w:tcPr>
            <w:tcW w:w="0" w:type="auto"/>
            <w:tcBorders>
              <w:top w:val="nil"/>
              <w:left w:val="nil"/>
              <w:bottom w:val="single" w:sz="4" w:space="0" w:color="auto"/>
              <w:right w:val="single" w:sz="4" w:space="0" w:color="auto"/>
            </w:tcBorders>
            <w:shd w:val="clear" w:color="000000" w:fill="FFFFFF"/>
            <w:vAlign w:val="center"/>
            <w:hideMark/>
          </w:tcPr>
          <w:p w14:paraId="60359CA1" w14:textId="77777777" w:rsidR="00A17CF8" w:rsidRPr="006172B2" w:rsidRDefault="00A17CF8">
            <w:pPr>
              <w:jc w:val="right"/>
              <w:rPr>
                <w:sz w:val="22"/>
                <w:szCs w:val="22"/>
              </w:rPr>
            </w:pPr>
            <w:r w:rsidRPr="006172B2">
              <w:rPr>
                <w:sz w:val="22"/>
                <w:szCs w:val="22"/>
              </w:rPr>
              <w:t>6.776</w:t>
            </w:r>
          </w:p>
        </w:tc>
      </w:tr>
      <w:tr w:rsidR="00A17CF8" w:rsidRPr="006172B2" w14:paraId="187E31EB" w14:textId="77777777" w:rsidTr="00A17CF8">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658274" w14:textId="77777777" w:rsidR="00A17CF8" w:rsidRPr="006172B2" w:rsidRDefault="00A17CF8">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04A9D19" w14:textId="77777777" w:rsidR="00A17CF8" w:rsidRPr="006172B2" w:rsidRDefault="00A17CF8">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796C6C" w14:textId="77777777" w:rsidR="00A17CF8" w:rsidRPr="006172B2" w:rsidRDefault="00A17CF8">
            <w:pPr>
              <w:jc w:val="right"/>
              <w:rPr>
                <w:sz w:val="22"/>
                <w:szCs w:val="22"/>
              </w:rPr>
            </w:pPr>
            <w:r w:rsidRPr="006172B2">
              <w:rPr>
                <w:sz w:val="22"/>
                <w:szCs w:val="22"/>
              </w:rPr>
              <w:t>455.89</w:t>
            </w:r>
          </w:p>
        </w:tc>
        <w:tc>
          <w:tcPr>
            <w:tcW w:w="0" w:type="auto"/>
            <w:tcBorders>
              <w:top w:val="nil"/>
              <w:left w:val="nil"/>
              <w:bottom w:val="single" w:sz="4" w:space="0" w:color="auto"/>
              <w:right w:val="single" w:sz="4" w:space="0" w:color="auto"/>
            </w:tcBorders>
            <w:shd w:val="clear" w:color="auto" w:fill="auto"/>
            <w:vAlign w:val="center"/>
            <w:hideMark/>
          </w:tcPr>
          <w:p w14:paraId="524148BF" w14:textId="77777777" w:rsidR="00A17CF8" w:rsidRPr="006172B2" w:rsidRDefault="00A17CF8">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90A3A0" w14:textId="77777777" w:rsidR="00A17CF8" w:rsidRPr="006172B2" w:rsidRDefault="00A17CF8">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0E1FB9B" w14:textId="77777777" w:rsidR="00A17CF8" w:rsidRPr="006172B2" w:rsidRDefault="00A17CF8">
            <w:pPr>
              <w:jc w:val="right"/>
              <w:rPr>
                <w:sz w:val="22"/>
                <w:szCs w:val="22"/>
              </w:rPr>
            </w:pPr>
            <w:r w:rsidRPr="006172B2">
              <w:rPr>
                <w:sz w:val="22"/>
                <w:szCs w:val="22"/>
              </w:rPr>
              <w:t>455.89</w:t>
            </w:r>
          </w:p>
        </w:tc>
      </w:tr>
      <w:tr w:rsidR="00A17CF8" w:rsidRPr="006172B2" w14:paraId="0BEF0D37" w14:textId="77777777" w:rsidTr="00A17CF8">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4DB839" w14:textId="77777777" w:rsidR="00A17CF8" w:rsidRPr="006172B2" w:rsidRDefault="00A17CF8">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CA130DC" w14:textId="77777777" w:rsidR="00A17CF8" w:rsidRPr="006172B2" w:rsidRDefault="00A17CF8">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DC2CB5" w14:textId="77777777" w:rsidR="00A17CF8" w:rsidRPr="006172B2" w:rsidRDefault="00A17CF8">
            <w:pPr>
              <w:jc w:val="right"/>
              <w:rPr>
                <w:sz w:val="22"/>
                <w:szCs w:val="22"/>
              </w:rPr>
            </w:pPr>
            <w:r w:rsidRPr="006172B2">
              <w:rPr>
                <w:sz w:val="22"/>
                <w:szCs w:val="22"/>
              </w:rPr>
              <w:t>225.84</w:t>
            </w:r>
          </w:p>
        </w:tc>
        <w:tc>
          <w:tcPr>
            <w:tcW w:w="0" w:type="auto"/>
            <w:tcBorders>
              <w:top w:val="nil"/>
              <w:left w:val="nil"/>
              <w:bottom w:val="single" w:sz="4" w:space="0" w:color="auto"/>
              <w:right w:val="single" w:sz="4" w:space="0" w:color="auto"/>
            </w:tcBorders>
            <w:shd w:val="clear" w:color="auto" w:fill="auto"/>
            <w:vAlign w:val="center"/>
            <w:hideMark/>
          </w:tcPr>
          <w:p w14:paraId="7FABEBD9" w14:textId="77777777" w:rsidR="00A17CF8" w:rsidRPr="006172B2" w:rsidRDefault="00A17CF8">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83EAB5" w14:textId="77777777" w:rsidR="00A17CF8" w:rsidRPr="006172B2" w:rsidRDefault="00A17CF8">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CCFD36F" w14:textId="77777777" w:rsidR="00A17CF8" w:rsidRPr="006172B2" w:rsidRDefault="00A17CF8">
            <w:pPr>
              <w:jc w:val="right"/>
              <w:rPr>
                <w:sz w:val="22"/>
                <w:szCs w:val="22"/>
              </w:rPr>
            </w:pPr>
            <w:r w:rsidRPr="006172B2">
              <w:rPr>
                <w:sz w:val="22"/>
                <w:szCs w:val="22"/>
              </w:rPr>
              <w:t>225.84</w:t>
            </w:r>
          </w:p>
        </w:tc>
      </w:tr>
      <w:tr w:rsidR="00A17CF8" w:rsidRPr="006172B2" w14:paraId="1C7ECA63" w14:textId="77777777" w:rsidTr="00A17CF8">
        <w:trPr>
          <w:trHeight w:val="276"/>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CDAA549" w14:textId="77777777" w:rsidR="00A17CF8" w:rsidRPr="006172B2" w:rsidRDefault="00A17CF8">
            <w:pPr>
              <w:jc w:val="center"/>
              <w:rPr>
                <w:b/>
                <w:bCs/>
                <w:sz w:val="22"/>
                <w:szCs w:val="22"/>
              </w:rPr>
            </w:pPr>
            <w:r w:rsidRPr="006172B2">
              <w:rPr>
                <w:b/>
                <w:bCs/>
                <w:sz w:val="22"/>
                <w:szCs w:val="22"/>
              </w:rPr>
              <w:t>Укупно ГЈ</w:t>
            </w:r>
          </w:p>
        </w:tc>
        <w:tc>
          <w:tcPr>
            <w:tcW w:w="0" w:type="auto"/>
            <w:tcBorders>
              <w:top w:val="nil"/>
              <w:left w:val="nil"/>
              <w:bottom w:val="single" w:sz="4" w:space="0" w:color="auto"/>
              <w:right w:val="single" w:sz="4" w:space="0" w:color="auto"/>
            </w:tcBorders>
            <w:shd w:val="clear" w:color="000000" w:fill="D9D9D9"/>
            <w:vAlign w:val="center"/>
            <w:hideMark/>
          </w:tcPr>
          <w:p w14:paraId="1B03C51A" w14:textId="77777777" w:rsidR="00A17CF8" w:rsidRPr="006172B2" w:rsidRDefault="00A17CF8">
            <w:pPr>
              <w:jc w:val="right"/>
              <w:rPr>
                <w:b/>
                <w:bCs/>
                <w:sz w:val="22"/>
                <w:szCs w:val="22"/>
              </w:rPr>
            </w:pPr>
            <w:r w:rsidRPr="006172B2">
              <w:rPr>
                <w:b/>
                <w:bCs/>
                <w:sz w:val="22"/>
                <w:szCs w:val="22"/>
              </w:rPr>
              <w:t>3.08</w:t>
            </w:r>
          </w:p>
        </w:tc>
        <w:tc>
          <w:tcPr>
            <w:tcW w:w="0" w:type="auto"/>
            <w:tcBorders>
              <w:top w:val="nil"/>
              <w:left w:val="nil"/>
              <w:bottom w:val="single" w:sz="4" w:space="0" w:color="auto"/>
              <w:right w:val="single" w:sz="4" w:space="0" w:color="auto"/>
            </w:tcBorders>
            <w:shd w:val="clear" w:color="000000" w:fill="D9D9D9"/>
            <w:vAlign w:val="center"/>
            <w:hideMark/>
          </w:tcPr>
          <w:p w14:paraId="7AAD395A" w14:textId="77777777" w:rsidR="00A17CF8" w:rsidRPr="006172B2" w:rsidRDefault="00A17CF8">
            <w:pPr>
              <w:jc w:val="right"/>
              <w:rPr>
                <w:b/>
                <w:bCs/>
                <w:sz w:val="22"/>
                <w:szCs w:val="22"/>
              </w:rPr>
            </w:pPr>
            <w:r w:rsidRPr="006172B2">
              <w:rPr>
                <w:b/>
                <w:bCs/>
                <w:sz w:val="22"/>
                <w:szCs w:val="22"/>
              </w:rPr>
              <w:t>681.73</w:t>
            </w:r>
          </w:p>
        </w:tc>
        <w:tc>
          <w:tcPr>
            <w:tcW w:w="0" w:type="auto"/>
            <w:tcBorders>
              <w:top w:val="nil"/>
              <w:left w:val="nil"/>
              <w:bottom w:val="single" w:sz="4" w:space="0" w:color="auto"/>
              <w:right w:val="single" w:sz="4" w:space="0" w:color="auto"/>
            </w:tcBorders>
            <w:shd w:val="clear" w:color="000000" w:fill="D9D9D9"/>
            <w:vAlign w:val="center"/>
            <w:hideMark/>
          </w:tcPr>
          <w:p w14:paraId="627E39C3" w14:textId="77777777" w:rsidR="00A17CF8" w:rsidRPr="006172B2" w:rsidRDefault="00A17CF8">
            <w:pPr>
              <w:jc w:val="right"/>
              <w:rPr>
                <w:b/>
                <w:bCs/>
                <w:sz w:val="22"/>
                <w:szCs w:val="22"/>
              </w:rPr>
            </w:pPr>
            <w:r w:rsidRPr="006172B2">
              <w:rPr>
                <w:b/>
                <w:bCs/>
                <w:sz w:val="22"/>
                <w:szCs w:val="22"/>
              </w:rPr>
              <w:t>3.08</w:t>
            </w:r>
          </w:p>
        </w:tc>
        <w:tc>
          <w:tcPr>
            <w:tcW w:w="0" w:type="auto"/>
            <w:tcBorders>
              <w:top w:val="nil"/>
              <w:left w:val="nil"/>
              <w:bottom w:val="single" w:sz="4" w:space="0" w:color="auto"/>
              <w:right w:val="single" w:sz="4" w:space="0" w:color="auto"/>
            </w:tcBorders>
            <w:shd w:val="clear" w:color="000000" w:fill="D9D9D9"/>
            <w:vAlign w:val="center"/>
            <w:hideMark/>
          </w:tcPr>
          <w:p w14:paraId="1F7AE8A6" w14:textId="77777777" w:rsidR="00A17CF8" w:rsidRPr="006172B2" w:rsidRDefault="00A17CF8">
            <w:pPr>
              <w:jc w:val="right"/>
              <w:rPr>
                <w:b/>
                <w:bCs/>
                <w:sz w:val="22"/>
                <w:szCs w:val="22"/>
              </w:rPr>
            </w:pPr>
            <w:r w:rsidRPr="006172B2">
              <w:rPr>
                <w:b/>
                <w:bCs/>
                <w:sz w:val="22"/>
                <w:szCs w:val="22"/>
              </w:rPr>
              <w:t>0.62</w:t>
            </w:r>
          </w:p>
        </w:tc>
        <w:tc>
          <w:tcPr>
            <w:tcW w:w="0" w:type="auto"/>
            <w:tcBorders>
              <w:top w:val="nil"/>
              <w:left w:val="nil"/>
              <w:bottom w:val="single" w:sz="4" w:space="0" w:color="auto"/>
              <w:right w:val="single" w:sz="4" w:space="0" w:color="auto"/>
            </w:tcBorders>
            <w:shd w:val="clear" w:color="000000" w:fill="D9D9D9"/>
            <w:vAlign w:val="center"/>
            <w:hideMark/>
          </w:tcPr>
          <w:p w14:paraId="493BF6FB" w14:textId="77777777" w:rsidR="00A17CF8" w:rsidRPr="006172B2" w:rsidRDefault="00A17CF8">
            <w:pPr>
              <w:jc w:val="right"/>
              <w:rPr>
                <w:b/>
                <w:bCs/>
                <w:sz w:val="22"/>
                <w:szCs w:val="22"/>
              </w:rPr>
            </w:pPr>
            <w:r w:rsidRPr="006172B2">
              <w:rPr>
                <w:b/>
                <w:bCs/>
                <w:sz w:val="22"/>
                <w:szCs w:val="22"/>
              </w:rPr>
              <w:t>688.51</w:t>
            </w:r>
          </w:p>
        </w:tc>
      </w:tr>
    </w:tbl>
    <w:p w14:paraId="4726EB37" w14:textId="77777777" w:rsidR="00514E11" w:rsidRPr="006172B2" w:rsidRDefault="00A17CF8" w:rsidP="00F87F2E">
      <w:pPr>
        <w:ind w:right="6" w:firstLine="709"/>
        <w:jc w:val="both"/>
      </w:pPr>
      <w:r w:rsidRPr="006172B2">
        <w:t xml:space="preserve"> </w:t>
      </w:r>
      <w:r w:rsidR="00514E11" w:rsidRPr="006172B2">
        <w:t xml:space="preserve">План обнове шума приказан је по врсти и обиму радова по </w:t>
      </w:r>
      <w:r w:rsidR="00932B3E" w:rsidRPr="006172B2">
        <w:t>газдинским типовима шума</w:t>
      </w:r>
      <w:r w:rsidR="00514E11" w:rsidRPr="006172B2">
        <w:t xml:space="preserve"> у оквиру наменских целина</w:t>
      </w:r>
      <w:r w:rsidR="00F8621E" w:rsidRPr="006172B2">
        <w:t>.</w:t>
      </w:r>
      <w:r w:rsidR="00514E11" w:rsidRPr="006172B2">
        <w:t xml:space="preserve"> </w:t>
      </w:r>
    </w:p>
    <w:p w14:paraId="3B1A801C" w14:textId="77777777" w:rsidR="00514E11" w:rsidRPr="006172B2" w:rsidRDefault="00514E11" w:rsidP="00115308">
      <w:pPr>
        <w:ind w:left="-5" w:right="6" w:firstLine="714"/>
        <w:jc w:val="both"/>
      </w:pPr>
      <w:r w:rsidRPr="006172B2">
        <w:t xml:space="preserve">Радови на обнови шума су предвиђени на површини од </w:t>
      </w:r>
      <w:r w:rsidR="00A17CF8" w:rsidRPr="006172B2">
        <w:rPr>
          <w:b/>
          <w:bCs/>
        </w:rPr>
        <w:t>688,51</w:t>
      </w:r>
      <w:r w:rsidRPr="006172B2">
        <w:rPr>
          <w:b/>
          <w:bCs/>
        </w:rPr>
        <w:t xml:space="preserve"> </w:t>
      </w:r>
      <w:r w:rsidR="00575ABD" w:rsidRPr="006172B2">
        <w:rPr>
          <w:b/>
          <w:bCs/>
        </w:rPr>
        <w:t>ha</w:t>
      </w:r>
      <w:r w:rsidR="00F8621E" w:rsidRPr="006172B2">
        <w:t>.</w:t>
      </w:r>
      <w:r w:rsidRPr="006172B2">
        <w:t xml:space="preserve"> </w:t>
      </w:r>
    </w:p>
    <w:p w14:paraId="02B197EE" w14:textId="77777777" w:rsidR="00027068" w:rsidRPr="006172B2" w:rsidRDefault="00027068" w:rsidP="00027068">
      <w:pPr>
        <w:ind w:left="-5" w:right="6" w:firstLine="714"/>
        <w:jc w:val="both"/>
      </w:pPr>
      <w:r w:rsidRPr="006172B2">
        <w:lastRenderedPageBreak/>
        <w:t>Површина обнове шума по врсти радова извршиће се на радној површини и то:</w:t>
      </w:r>
    </w:p>
    <w:p w14:paraId="721E2C32" w14:textId="77777777" w:rsidR="00027068" w:rsidRPr="006172B2" w:rsidRDefault="00027068" w:rsidP="00070721">
      <w:pPr>
        <w:pStyle w:val="ListParagraph"/>
        <w:numPr>
          <w:ilvl w:val="0"/>
          <w:numId w:val="47"/>
        </w:numPr>
        <w:ind w:left="709" w:right="6" w:hanging="283"/>
        <w:jc w:val="both"/>
      </w:pPr>
      <w:r w:rsidRPr="006172B2">
        <w:t xml:space="preserve">комплетна  припрема  терена  за  пошумљавање (127) на радној површини од </w:t>
      </w:r>
      <w:r w:rsidR="00A17CF8" w:rsidRPr="006172B2">
        <w:rPr>
          <w:b/>
          <w:bCs/>
        </w:rPr>
        <w:t>3,08</w:t>
      </w:r>
      <w:r w:rsidRPr="006172B2">
        <w:rPr>
          <w:b/>
          <w:bCs/>
        </w:rPr>
        <w:t xml:space="preserve"> </w:t>
      </w:r>
      <w:r w:rsidRPr="006172B2">
        <w:rPr>
          <w:b/>
        </w:rPr>
        <w:t>ha</w:t>
      </w:r>
      <w:r w:rsidRPr="006172B2">
        <w:t>;</w:t>
      </w:r>
    </w:p>
    <w:p w14:paraId="0A9276DA" w14:textId="77777777" w:rsidR="00A17CF8" w:rsidRPr="006172B2" w:rsidRDefault="00A17CF8" w:rsidP="00A17CF8">
      <w:pPr>
        <w:pStyle w:val="ListParagraph"/>
        <w:numPr>
          <w:ilvl w:val="0"/>
          <w:numId w:val="47"/>
        </w:numPr>
        <w:ind w:left="709" w:right="6" w:hanging="283"/>
        <w:jc w:val="both"/>
      </w:pPr>
      <w:r w:rsidRPr="006172B2">
        <w:rPr>
          <w:bCs/>
          <w:sz w:val="22"/>
          <w:szCs w:val="22"/>
        </w:rPr>
        <w:t xml:space="preserve">Обнављање природним путем оплодним сечама (311) </w:t>
      </w:r>
      <w:r w:rsidRPr="006172B2">
        <w:t xml:space="preserve">) на радној површини од </w:t>
      </w:r>
      <w:r w:rsidRPr="006172B2">
        <w:rPr>
          <w:b/>
          <w:bCs/>
        </w:rPr>
        <w:t xml:space="preserve">681,73 </w:t>
      </w:r>
      <w:r w:rsidRPr="006172B2">
        <w:rPr>
          <w:b/>
        </w:rPr>
        <w:t>ha</w:t>
      </w:r>
      <w:r w:rsidRPr="006172B2">
        <w:t>;</w:t>
      </w:r>
    </w:p>
    <w:p w14:paraId="2FE636FA" w14:textId="77777777" w:rsidR="00514E11" w:rsidRPr="006172B2" w:rsidRDefault="0046723A" w:rsidP="00070721">
      <w:pPr>
        <w:pStyle w:val="ListParagraph"/>
        <w:numPr>
          <w:ilvl w:val="0"/>
          <w:numId w:val="47"/>
        </w:numPr>
        <w:ind w:left="709" w:right="6" w:hanging="283"/>
        <w:jc w:val="both"/>
      </w:pPr>
      <w:r w:rsidRPr="006172B2">
        <w:t xml:space="preserve">вештачко пошумљавање садњом </w:t>
      </w:r>
      <w:r w:rsidR="00A17CF8" w:rsidRPr="006172B2">
        <w:t xml:space="preserve"> голети </w:t>
      </w:r>
      <w:r w:rsidR="00514E11" w:rsidRPr="006172B2">
        <w:t>(</w:t>
      </w:r>
      <w:r w:rsidR="00A17CF8" w:rsidRPr="006172B2">
        <w:t>313</w:t>
      </w:r>
      <w:r w:rsidR="00514E11" w:rsidRPr="006172B2">
        <w:t xml:space="preserve">) на радној површини од </w:t>
      </w:r>
      <w:r w:rsidR="00A17CF8" w:rsidRPr="006172B2">
        <w:rPr>
          <w:b/>
          <w:bCs/>
        </w:rPr>
        <w:t>3,08</w:t>
      </w:r>
      <w:r w:rsidR="00F94C60" w:rsidRPr="006172B2">
        <w:rPr>
          <w:b/>
          <w:bCs/>
        </w:rPr>
        <w:t xml:space="preserve"> </w:t>
      </w:r>
      <w:r w:rsidR="00575ABD" w:rsidRPr="006172B2">
        <w:rPr>
          <w:b/>
        </w:rPr>
        <w:t>ha</w:t>
      </w:r>
      <w:r w:rsidR="00514E11" w:rsidRPr="006172B2">
        <w:t>;</w:t>
      </w:r>
    </w:p>
    <w:p w14:paraId="2DD7EDFD" w14:textId="77777777" w:rsidR="00EB6BB3" w:rsidRPr="006172B2" w:rsidRDefault="00787ADE" w:rsidP="00EB6BB3">
      <w:pPr>
        <w:pStyle w:val="ListParagraph"/>
        <w:numPr>
          <w:ilvl w:val="0"/>
          <w:numId w:val="47"/>
        </w:numPr>
        <w:ind w:left="709" w:right="6" w:hanging="283"/>
        <w:jc w:val="both"/>
      </w:pPr>
      <w:r w:rsidRPr="006172B2">
        <w:t>попуњавање</w:t>
      </w:r>
      <w:r w:rsidR="00027068" w:rsidRPr="006172B2">
        <w:t xml:space="preserve"> вештачки подигнутих </w:t>
      </w:r>
      <w:r w:rsidR="0046723A" w:rsidRPr="006172B2">
        <w:t>култура</w:t>
      </w:r>
      <w:r w:rsidR="00027068" w:rsidRPr="006172B2">
        <w:t xml:space="preserve"> садњом (414) на радној површини од </w:t>
      </w:r>
      <w:r w:rsidR="0046723A" w:rsidRPr="006172B2">
        <w:rPr>
          <w:b/>
          <w:bCs/>
        </w:rPr>
        <w:t xml:space="preserve">1,04 </w:t>
      </w:r>
      <w:r w:rsidR="00027068" w:rsidRPr="006172B2">
        <w:rPr>
          <w:b/>
        </w:rPr>
        <w:t>ha</w:t>
      </w:r>
      <w:r w:rsidR="00027068" w:rsidRPr="006172B2">
        <w:t>;</w:t>
      </w:r>
      <w:bookmarkStart w:id="439" w:name="_Toc57291209"/>
      <w:bookmarkStart w:id="440" w:name="_Toc94179446"/>
      <w:bookmarkStart w:id="441" w:name="_Toc135218682"/>
    </w:p>
    <w:p w14:paraId="4FD1BC3B" w14:textId="77777777" w:rsidR="00EB6BB3" w:rsidRPr="006172B2" w:rsidRDefault="00EB6BB3" w:rsidP="00EB6BB3">
      <w:pPr>
        <w:rPr>
          <w:lang w:eastAsia="ar-SA"/>
        </w:rPr>
      </w:pPr>
    </w:p>
    <w:p w14:paraId="3C2EFB8D" w14:textId="77777777" w:rsidR="00EB6BB3" w:rsidRPr="006172B2" w:rsidRDefault="00EB6BB3" w:rsidP="00EB6BB3">
      <w:pPr>
        <w:rPr>
          <w:lang w:eastAsia="ar-SA"/>
        </w:rPr>
      </w:pPr>
    </w:p>
    <w:p w14:paraId="71751B13" w14:textId="77777777" w:rsidR="00EB6BB3" w:rsidRPr="006172B2" w:rsidRDefault="00EB6BB3" w:rsidP="00EB6BB3">
      <w:pPr>
        <w:rPr>
          <w:lang w:eastAsia="ar-SA"/>
        </w:rPr>
      </w:pPr>
    </w:p>
    <w:p w14:paraId="349C935A" w14:textId="77777777" w:rsidR="00EB6BB3" w:rsidRPr="006172B2" w:rsidRDefault="00EB6BB3" w:rsidP="00EB6BB3">
      <w:pPr>
        <w:rPr>
          <w:lang w:eastAsia="ar-SA"/>
        </w:rPr>
      </w:pPr>
    </w:p>
    <w:p w14:paraId="75CDA973" w14:textId="77777777" w:rsidR="00EB6BB3" w:rsidRPr="006172B2" w:rsidRDefault="00EB6BB3" w:rsidP="00EB6BB3">
      <w:pPr>
        <w:rPr>
          <w:lang w:eastAsia="ar-SA"/>
        </w:rPr>
      </w:pPr>
    </w:p>
    <w:p w14:paraId="6DEAA519" w14:textId="77777777" w:rsidR="00EB6BB3" w:rsidRPr="006172B2" w:rsidRDefault="00EB6BB3" w:rsidP="00EB6BB3">
      <w:pPr>
        <w:rPr>
          <w:lang w:eastAsia="ar-SA"/>
        </w:rPr>
      </w:pPr>
    </w:p>
    <w:p w14:paraId="5DCCA7E4" w14:textId="77777777" w:rsidR="00EB6BB3" w:rsidRPr="006172B2" w:rsidRDefault="00EB6BB3" w:rsidP="00EB6BB3">
      <w:pPr>
        <w:rPr>
          <w:lang w:eastAsia="ar-SA"/>
        </w:rPr>
      </w:pPr>
    </w:p>
    <w:p w14:paraId="0F51C0C1" w14:textId="77777777" w:rsidR="00EB6BB3" w:rsidRPr="006172B2" w:rsidRDefault="00EB6BB3" w:rsidP="00EB6BB3">
      <w:pPr>
        <w:rPr>
          <w:lang w:eastAsia="ar-SA"/>
        </w:rPr>
      </w:pPr>
    </w:p>
    <w:p w14:paraId="4E5C674E" w14:textId="77777777" w:rsidR="00EB6BB3" w:rsidRPr="006172B2" w:rsidRDefault="00EB6BB3" w:rsidP="00EB6BB3">
      <w:pPr>
        <w:rPr>
          <w:lang w:eastAsia="ar-SA"/>
        </w:rPr>
      </w:pPr>
    </w:p>
    <w:p w14:paraId="49F40835" w14:textId="77777777" w:rsidR="00EB6BB3" w:rsidRPr="006172B2" w:rsidRDefault="00EB6BB3" w:rsidP="00EB6BB3">
      <w:pPr>
        <w:rPr>
          <w:lang w:eastAsia="ar-SA"/>
        </w:rPr>
      </w:pPr>
    </w:p>
    <w:p w14:paraId="31EBB02C" w14:textId="77777777" w:rsidR="00EB6BB3" w:rsidRPr="006172B2" w:rsidRDefault="00EB6BB3" w:rsidP="00EB6BB3">
      <w:pPr>
        <w:rPr>
          <w:lang w:eastAsia="ar-SA"/>
        </w:rPr>
      </w:pPr>
    </w:p>
    <w:p w14:paraId="39D2566F" w14:textId="77777777" w:rsidR="00EB6BB3" w:rsidRPr="006172B2" w:rsidRDefault="00EB6BB3" w:rsidP="00EB6BB3">
      <w:pPr>
        <w:rPr>
          <w:lang w:eastAsia="ar-SA"/>
        </w:rPr>
      </w:pPr>
    </w:p>
    <w:p w14:paraId="554AC0FB" w14:textId="77777777" w:rsidR="00EB6BB3" w:rsidRPr="006172B2" w:rsidRDefault="00EB6BB3" w:rsidP="00EB6BB3">
      <w:pPr>
        <w:rPr>
          <w:lang w:eastAsia="ar-SA"/>
        </w:rPr>
      </w:pPr>
    </w:p>
    <w:p w14:paraId="2FDA432A" w14:textId="77777777" w:rsidR="00EB6BB3" w:rsidRPr="006172B2" w:rsidRDefault="00EB6BB3" w:rsidP="00EB6BB3">
      <w:pPr>
        <w:ind w:right="6"/>
        <w:jc w:val="both"/>
      </w:pPr>
    </w:p>
    <w:p w14:paraId="634F5DE6" w14:textId="77777777" w:rsidR="00514E11" w:rsidRPr="006172B2" w:rsidRDefault="00F03D28" w:rsidP="00EB6BB3">
      <w:pPr>
        <w:pStyle w:val="ListParagraph"/>
        <w:numPr>
          <w:ilvl w:val="0"/>
          <w:numId w:val="47"/>
        </w:numPr>
        <w:ind w:left="709" w:right="6" w:hanging="283"/>
        <w:jc w:val="both"/>
      </w:pPr>
      <w:r w:rsidRPr="006172B2">
        <w:br w:type="page"/>
      </w:r>
      <w:bookmarkStart w:id="442" w:name="_Toc167964257"/>
      <w:r w:rsidR="000A55AB" w:rsidRPr="006172B2">
        <w:lastRenderedPageBreak/>
        <w:t>4.1.1.2.</w:t>
      </w:r>
      <w:r w:rsidR="00514E11" w:rsidRPr="006172B2">
        <w:t xml:space="preserve"> План расадничке производње</w:t>
      </w:r>
      <w:bookmarkEnd w:id="439"/>
      <w:bookmarkEnd w:id="440"/>
      <w:bookmarkEnd w:id="441"/>
      <w:bookmarkEnd w:id="442"/>
    </w:p>
    <w:p w14:paraId="76D230DF" w14:textId="77777777" w:rsidR="00514E11" w:rsidRPr="006172B2" w:rsidRDefault="00514E11" w:rsidP="00514E11">
      <w:pPr>
        <w:jc w:val="both"/>
      </w:pPr>
    </w:p>
    <w:p w14:paraId="78A9BF90" w14:textId="77777777" w:rsidR="00787ADE" w:rsidRPr="006172B2" w:rsidRDefault="00787ADE" w:rsidP="00435F10">
      <w:pPr>
        <w:ind w:firstLine="709"/>
        <w:jc w:val="both"/>
      </w:pPr>
      <w:r w:rsidRPr="006172B2">
        <w:t>Саднице за испуњење плана пошумљавања и попуњавања вештачки подигнутих култура обезбедиће се из расадника „Власина“ или из алтернативних расадника који постоје у оквиру система ЈП „Србијашум</w:t>
      </w:r>
      <w:r w:rsidR="00ED13F8" w:rsidRPr="006172B2">
        <w:t>е</w:t>
      </w:r>
      <w:r w:rsidRPr="006172B2">
        <w:t>“.</w:t>
      </w:r>
    </w:p>
    <w:p w14:paraId="2326EE87" w14:textId="77777777" w:rsidR="00787ADE" w:rsidRPr="006172B2" w:rsidRDefault="00787ADE" w:rsidP="00435F10">
      <w:pPr>
        <w:ind w:firstLine="709"/>
        <w:jc w:val="both"/>
      </w:pPr>
      <w:r w:rsidRPr="006172B2">
        <w:t xml:space="preserve"> </w:t>
      </w:r>
    </w:p>
    <w:p w14:paraId="27996439" w14:textId="77777777" w:rsidR="007030C6" w:rsidRPr="006172B2" w:rsidRDefault="007030C6" w:rsidP="007030C6">
      <w:pPr>
        <w:pStyle w:val="Caption"/>
        <w:keepNext/>
      </w:pPr>
      <w:r w:rsidRPr="006172B2">
        <w:t xml:space="preserve">Табела </w:t>
      </w:r>
      <w:r w:rsidR="00AB2D16" w:rsidRPr="006172B2">
        <w:t>36</w:t>
      </w:r>
      <w:r w:rsidRPr="006172B2">
        <w:t>. План попуњавања и пошумљавања</w:t>
      </w:r>
    </w:p>
    <w:tbl>
      <w:tblPr>
        <w:tblW w:w="0" w:type="auto"/>
        <w:jc w:val="center"/>
        <w:tblLook w:val="04A0" w:firstRow="1" w:lastRow="0" w:firstColumn="1" w:lastColumn="0" w:noHBand="0" w:noVBand="1"/>
      </w:tblPr>
      <w:tblGrid>
        <w:gridCol w:w="2555"/>
        <w:gridCol w:w="1288"/>
        <w:gridCol w:w="1532"/>
      </w:tblGrid>
      <w:tr w:rsidR="00A17CF8" w:rsidRPr="006172B2" w14:paraId="5C9D84CD" w14:textId="77777777" w:rsidTr="00A17CF8">
        <w:trPr>
          <w:trHeight w:val="4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2A69481" w14:textId="77777777" w:rsidR="00A17CF8" w:rsidRPr="006172B2" w:rsidRDefault="00A17CF8" w:rsidP="00A17CF8">
            <w:pPr>
              <w:jc w:val="center"/>
              <w:rPr>
                <w:b/>
                <w:bCs/>
                <w:sz w:val="22"/>
                <w:szCs w:val="22"/>
              </w:rPr>
            </w:pPr>
            <w:r w:rsidRPr="006172B2">
              <w:rPr>
                <w:b/>
                <w:bCs/>
                <w:sz w:val="22"/>
                <w:szCs w:val="22"/>
              </w:rPr>
              <w:t>Врста дрвећа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B9C02BE" w14:textId="77777777" w:rsidR="00A17CF8" w:rsidRPr="006172B2" w:rsidRDefault="00A17CF8" w:rsidP="00A17CF8">
            <w:pPr>
              <w:jc w:val="center"/>
              <w:rPr>
                <w:b/>
                <w:bCs/>
                <w:sz w:val="22"/>
                <w:szCs w:val="22"/>
              </w:rPr>
            </w:pPr>
            <w:r w:rsidRPr="006172B2">
              <w:rPr>
                <w:b/>
                <w:bCs/>
                <w:sz w:val="22"/>
                <w:szCs w:val="22"/>
              </w:rPr>
              <w:t>Површина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B21D962" w14:textId="77777777" w:rsidR="00A17CF8" w:rsidRPr="006172B2" w:rsidRDefault="00A17CF8" w:rsidP="00A17CF8">
            <w:pPr>
              <w:jc w:val="center"/>
              <w:rPr>
                <w:b/>
                <w:bCs/>
                <w:sz w:val="22"/>
                <w:szCs w:val="22"/>
              </w:rPr>
            </w:pPr>
            <w:r w:rsidRPr="006172B2">
              <w:rPr>
                <w:b/>
                <w:bCs/>
                <w:sz w:val="22"/>
                <w:szCs w:val="22"/>
              </w:rPr>
              <w:t>Број садница</w:t>
            </w:r>
          </w:p>
        </w:tc>
      </w:tr>
      <w:tr w:rsidR="00A17CF8" w:rsidRPr="006172B2" w14:paraId="7168ED27" w14:textId="77777777" w:rsidTr="00A17CF8">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CA496" w14:textId="77777777" w:rsidR="00A17CF8" w:rsidRPr="006172B2" w:rsidRDefault="00A17CF8" w:rsidP="00A17CF8">
            <w:pPr>
              <w:rPr>
                <w:b/>
                <w:bCs/>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7442C87C" w14:textId="77777777" w:rsidR="00A17CF8" w:rsidRPr="006172B2" w:rsidRDefault="00A17CF8" w:rsidP="00A17CF8">
            <w:pPr>
              <w:jc w:val="center"/>
              <w:rPr>
                <w:b/>
                <w:bCs/>
                <w:sz w:val="22"/>
                <w:szCs w:val="22"/>
              </w:rPr>
            </w:pPr>
            <w:r w:rsidRPr="006172B2">
              <w:rPr>
                <w:b/>
                <w:bCs/>
                <w:sz w:val="22"/>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41122D84" w14:textId="77777777" w:rsidR="00A17CF8" w:rsidRPr="006172B2" w:rsidRDefault="00A17CF8" w:rsidP="00A17CF8">
            <w:pPr>
              <w:jc w:val="center"/>
              <w:rPr>
                <w:b/>
                <w:bCs/>
                <w:sz w:val="22"/>
                <w:szCs w:val="22"/>
              </w:rPr>
            </w:pPr>
            <w:r w:rsidRPr="006172B2">
              <w:rPr>
                <w:b/>
                <w:bCs/>
                <w:sz w:val="22"/>
                <w:szCs w:val="22"/>
              </w:rPr>
              <w:t>ком.</w:t>
            </w:r>
          </w:p>
        </w:tc>
      </w:tr>
      <w:tr w:rsidR="00A17CF8" w:rsidRPr="006172B2" w14:paraId="04779E46" w14:textId="77777777" w:rsidTr="00A17CF8">
        <w:trPr>
          <w:trHeight w:val="4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EE6F4" w14:textId="77777777" w:rsidR="00A17CF8" w:rsidRPr="006172B2" w:rsidRDefault="00A17CF8" w:rsidP="00A17CF8">
            <w:pPr>
              <w:jc w:val="center"/>
              <w:rPr>
                <w:sz w:val="22"/>
                <w:szCs w:val="22"/>
              </w:rPr>
            </w:pPr>
            <w:r w:rsidRPr="006172B2">
              <w:rPr>
                <w:sz w:val="22"/>
                <w:szCs w:val="22"/>
              </w:rPr>
              <w:t>Дуглазија пошумљавање</w:t>
            </w:r>
          </w:p>
        </w:tc>
        <w:tc>
          <w:tcPr>
            <w:tcW w:w="0" w:type="auto"/>
            <w:tcBorders>
              <w:top w:val="nil"/>
              <w:left w:val="nil"/>
              <w:bottom w:val="single" w:sz="4" w:space="0" w:color="auto"/>
              <w:right w:val="single" w:sz="4" w:space="0" w:color="auto"/>
            </w:tcBorders>
            <w:shd w:val="clear" w:color="auto" w:fill="auto"/>
            <w:vAlign w:val="center"/>
            <w:hideMark/>
          </w:tcPr>
          <w:p w14:paraId="10CF0D2A" w14:textId="77777777" w:rsidR="00A17CF8" w:rsidRPr="006172B2" w:rsidRDefault="00A17CF8" w:rsidP="00A17CF8">
            <w:pPr>
              <w:jc w:val="right"/>
              <w:rPr>
                <w:sz w:val="22"/>
                <w:szCs w:val="22"/>
              </w:rPr>
            </w:pPr>
            <w:r w:rsidRPr="006172B2">
              <w:rPr>
                <w:sz w:val="22"/>
                <w:szCs w:val="22"/>
              </w:rPr>
              <w:t>3.08</w:t>
            </w:r>
          </w:p>
        </w:tc>
        <w:tc>
          <w:tcPr>
            <w:tcW w:w="0" w:type="auto"/>
            <w:tcBorders>
              <w:top w:val="nil"/>
              <w:left w:val="nil"/>
              <w:bottom w:val="single" w:sz="4" w:space="0" w:color="auto"/>
              <w:right w:val="single" w:sz="4" w:space="0" w:color="auto"/>
            </w:tcBorders>
            <w:shd w:val="clear" w:color="auto" w:fill="auto"/>
            <w:vAlign w:val="center"/>
            <w:hideMark/>
          </w:tcPr>
          <w:p w14:paraId="7238B4A9" w14:textId="77777777" w:rsidR="00A17CF8" w:rsidRPr="006172B2" w:rsidRDefault="00A17CF8" w:rsidP="00A17CF8">
            <w:pPr>
              <w:jc w:val="right"/>
              <w:rPr>
                <w:sz w:val="22"/>
                <w:szCs w:val="22"/>
              </w:rPr>
            </w:pPr>
            <w:r w:rsidRPr="006172B2">
              <w:rPr>
                <w:sz w:val="22"/>
                <w:szCs w:val="22"/>
              </w:rPr>
              <w:t>7,700</w:t>
            </w:r>
          </w:p>
        </w:tc>
      </w:tr>
      <w:tr w:rsidR="00A17CF8" w:rsidRPr="006172B2" w14:paraId="4B7FB717" w14:textId="77777777" w:rsidTr="00A17CF8">
        <w:trPr>
          <w:trHeight w:val="4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FFA60A" w14:textId="77777777" w:rsidR="00A17CF8" w:rsidRPr="006172B2" w:rsidRDefault="00A17CF8" w:rsidP="00A17CF8">
            <w:pPr>
              <w:jc w:val="center"/>
              <w:rPr>
                <w:sz w:val="22"/>
                <w:szCs w:val="22"/>
              </w:rPr>
            </w:pPr>
            <w:r w:rsidRPr="006172B2">
              <w:rPr>
                <w:sz w:val="22"/>
                <w:szCs w:val="22"/>
              </w:rPr>
              <w:t>Дуглазија попуњавање</w:t>
            </w:r>
          </w:p>
        </w:tc>
        <w:tc>
          <w:tcPr>
            <w:tcW w:w="0" w:type="auto"/>
            <w:tcBorders>
              <w:top w:val="nil"/>
              <w:left w:val="nil"/>
              <w:bottom w:val="single" w:sz="4" w:space="0" w:color="auto"/>
              <w:right w:val="single" w:sz="4" w:space="0" w:color="auto"/>
            </w:tcBorders>
            <w:shd w:val="clear" w:color="auto" w:fill="auto"/>
            <w:vAlign w:val="center"/>
            <w:hideMark/>
          </w:tcPr>
          <w:p w14:paraId="1991B9D5" w14:textId="77777777" w:rsidR="00A17CF8" w:rsidRPr="006172B2" w:rsidRDefault="00A17CF8" w:rsidP="00A17CF8">
            <w:pPr>
              <w:jc w:val="right"/>
              <w:rPr>
                <w:sz w:val="22"/>
                <w:szCs w:val="22"/>
              </w:rPr>
            </w:pPr>
            <w:r w:rsidRPr="006172B2">
              <w:rPr>
                <w:sz w:val="22"/>
                <w:szCs w:val="22"/>
              </w:rPr>
              <w:t>0.62</w:t>
            </w:r>
          </w:p>
        </w:tc>
        <w:tc>
          <w:tcPr>
            <w:tcW w:w="0" w:type="auto"/>
            <w:tcBorders>
              <w:top w:val="nil"/>
              <w:left w:val="nil"/>
              <w:bottom w:val="single" w:sz="4" w:space="0" w:color="auto"/>
              <w:right w:val="single" w:sz="4" w:space="0" w:color="auto"/>
            </w:tcBorders>
            <w:shd w:val="clear" w:color="auto" w:fill="auto"/>
            <w:vAlign w:val="center"/>
            <w:hideMark/>
          </w:tcPr>
          <w:p w14:paraId="0692DEF3" w14:textId="77777777" w:rsidR="00A17CF8" w:rsidRPr="006172B2" w:rsidRDefault="00A17CF8" w:rsidP="00A17CF8">
            <w:pPr>
              <w:jc w:val="right"/>
              <w:rPr>
                <w:sz w:val="22"/>
                <w:szCs w:val="22"/>
              </w:rPr>
            </w:pPr>
            <w:r w:rsidRPr="006172B2">
              <w:rPr>
                <w:sz w:val="22"/>
                <w:szCs w:val="22"/>
              </w:rPr>
              <w:t>1,540</w:t>
            </w:r>
          </w:p>
        </w:tc>
      </w:tr>
      <w:tr w:rsidR="00A17CF8" w:rsidRPr="006172B2" w14:paraId="3BD798FB" w14:textId="77777777" w:rsidTr="00A17CF8">
        <w:trPr>
          <w:trHeight w:val="420"/>
          <w:jc w:val="center"/>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D9FCAA3" w14:textId="77777777" w:rsidR="00A17CF8" w:rsidRPr="006172B2" w:rsidRDefault="00A17CF8" w:rsidP="00A17CF8">
            <w:pPr>
              <w:jc w:val="center"/>
              <w:rPr>
                <w:sz w:val="22"/>
                <w:szCs w:val="22"/>
              </w:rPr>
            </w:pPr>
            <w:r w:rsidRPr="006172B2">
              <w:rPr>
                <w:sz w:val="22"/>
                <w:szCs w:val="22"/>
              </w:rPr>
              <w:t>Укупно Дуглазија</w:t>
            </w:r>
          </w:p>
        </w:tc>
        <w:tc>
          <w:tcPr>
            <w:tcW w:w="0" w:type="auto"/>
            <w:tcBorders>
              <w:top w:val="nil"/>
              <w:left w:val="nil"/>
              <w:bottom w:val="single" w:sz="4" w:space="0" w:color="auto"/>
              <w:right w:val="single" w:sz="4" w:space="0" w:color="auto"/>
            </w:tcBorders>
            <w:shd w:val="clear" w:color="000000" w:fill="D9D9D9"/>
            <w:vAlign w:val="center"/>
            <w:hideMark/>
          </w:tcPr>
          <w:p w14:paraId="762DD4E2" w14:textId="77777777" w:rsidR="00A17CF8" w:rsidRPr="006172B2" w:rsidRDefault="00A17CF8" w:rsidP="00A17CF8">
            <w:pPr>
              <w:jc w:val="right"/>
              <w:rPr>
                <w:sz w:val="22"/>
                <w:szCs w:val="22"/>
              </w:rPr>
            </w:pPr>
            <w:r w:rsidRPr="006172B2">
              <w:rPr>
                <w:sz w:val="22"/>
                <w:szCs w:val="22"/>
              </w:rPr>
              <w:t>3.70</w:t>
            </w:r>
          </w:p>
        </w:tc>
        <w:tc>
          <w:tcPr>
            <w:tcW w:w="0" w:type="auto"/>
            <w:tcBorders>
              <w:top w:val="nil"/>
              <w:left w:val="nil"/>
              <w:bottom w:val="single" w:sz="4" w:space="0" w:color="auto"/>
              <w:right w:val="single" w:sz="4" w:space="0" w:color="auto"/>
            </w:tcBorders>
            <w:shd w:val="clear" w:color="000000" w:fill="D9D9D9"/>
            <w:vAlign w:val="center"/>
            <w:hideMark/>
          </w:tcPr>
          <w:p w14:paraId="574CE41A" w14:textId="77777777" w:rsidR="00A17CF8" w:rsidRPr="006172B2" w:rsidRDefault="00A17CF8" w:rsidP="00A17CF8">
            <w:pPr>
              <w:jc w:val="right"/>
              <w:rPr>
                <w:sz w:val="22"/>
                <w:szCs w:val="22"/>
              </w:rPr>
            </w:pPr>
            <w:r w:rsidRPr="006172B2">
              <w:rPr>
                <w:sz w:val="22"/>
                <w:szCs w:val="22"/>
              </w:rPr>
              <w:t>9240</w:t>
            </w:r>
          </w:p>
        </w:tc>
      </w:tr>
      <w:tr w:rsidR="00A17CF8" w:rsidRPr="006172B2" w14:paraId="14F5DC58" w14:textId="77777777" w:rsidTr="00A17CF8">
        <w:trPr>
          <w:trHeight w:val="420"/>
          <w:jc w:val="center"/>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59149F5D" w14:textId="77777777" w:rsidR="00A17CF8" w:rsidRPr="006172B2" w:rsidRDefault="00A17CF8" w:rsidP="00A17CF8">
            <w:pPr>
              <w:jc w:val="center"/>
              <w:rPr>
                <w:b/>
                <w:bCs/>
                <w:sz w:val="22"/>
                <w:szCs w:val="22"/>
              </w:rPr>
            </w:pPr>
            <w:r w:rsidRPr="006172B2">
              <w:rPr>
                <w:b/>
                <w:bCs/>
                <w:sz w:val="22"/>
                <w:szCs w:val="22"/>
              </w:rPr>
              <w:t>Укупно ГЈ</w:t>
            </w:r>
          </w:p>
        </w:tc>
        <w:tc>
          <w:tcPr>
            <w:tcW w:w="0" w:type="auto"/>
            <w:tcBorders>
              <w:top w:val="nil"/>
              <w:left w:val="nil"/>
              <w:bottom w:val="single" w:sz="4" w:space="0" w:color="auto"/>
              <w:right w:val="single" w:sz="4" w:space="0" w:color="auto"/>
            </w:tcBorders>
            <w:shd w:val="clear" w:color="000000" w:fill="D9D9D9"/>
            <w:vAlign w:val="center"/>
            <w:hideMark/>
          </w:tcPr>
          <w:p w14:paraId="073285E2" w14:textId="77777777" w:rsidR="00A17CF8" w:rsidRPr="006172B2" w:rsidRDefault="00A17CF8" w:rsidP="00A17CF8">
            <w:pPr>
              <w:jc w:val="right"/>
              <w:rPr>
                <w:b/>
                <w:bCs/>
                <w:sz w:val="22"/>
                <w:szCs w:val="22"/>
              </w:rPr>
            </w:pPr>
            <w:r w:rsidRPr="006172B2">
              <w:rPr>
                <w:b/>
                <w:bCs/>
                <w:sz w:val="22"/>
                <w:szCs w:val="22"/>
              </w:rPr>
              <w:t>3.70</w:t>
            </w:r>
          </w:p>
        </w:tc>
        <w:tc>
          <w:tcPr>
            <w:tcW w:w="0" w:type="auto"/>
            <w:tcBorders>
              <w:top w:val="nil"/>
              <w:left w:val="nil"/>
              <w:bottom w:val="single" w:sz="4" w:space="0" w:color="auto"/>
              <w:right w:val="single" w:sz="4" w:space="0" w:color="auto"/>
            </w:tcBorders>
            <w:shd w:val="clear" w:color="000000" w:fill="D9D9D9"/>
            <w:vAlign w:val="center"/>
            <w:hideMark/>
          </w:tcPr>
          <w:p w14:paraId="3846F370" w14:textId="77777777" w:rsidR="00A17CF8" w:rsidRPr="006172B2" w:rsidRDefault="00A17CF8" w:rsidP="00A17CF8">
            <w:pPr>
              <w:jc w:val="right"/>
              <w:rPr>
                <w:b/>
                <w:bCs/>
                <w:sz w:val="22"/>
                <w:szCs w:val="22"/>
              </w:rPr>
            </w:pPr>
            <w:r w:rsidRPr="006172B2">
              <w:rPr>
                <w:b/>
                <w:bCs/>
                <w:sz w:val="22"/>
                <w:szCs w:val="22"/>
              </w:rPr>
              <w:t>9240</w:t>
            </w:r>
          </w:p>
        </w:tc>
      </w:tr>
    </w:tbl>
    <w:p w14:paraId="3712C87A" w14:textId="77777777" w:rsidR="0079203D" w:rsidRPr="006172B2" w:rsidRDefault="0079203D" w:rsidP="00ED13F8">
      <w:pPr>
        <w:jc w:val="both"/>
      </w:pPr>
    </w:p>
    <w:p w14:paraId="66A1C61C" w14:textId="77777777" w:rsidR="00E668AD" w:rsidRPr="006172B2" w:rsidRDefault="00E668AD" w:rsidP="00435F10">
      <w:pPr>
        <w:ind w:firstLine="709"/>
        <w:jc w:val="both"/>
      </w:pPr>
      <w:r w:rsidRPr="006172B2">
        <w:t xml:space="preserve">За испуњење плана неопходно је произвести </w:t>
      </w:r>
      <w:r w:rsidR="00A17CF8" w:rsidRPr="006172B2">
        <w:t>9 240</w:t>
      </w:r>
      <w:r w:rsidRPr="006172B2">
        <w:t xml:space="preserve"> садниц</w:t>
      </w:r>
      <w:r w:rsidR="00ED13F8" w:rsidRPr="006172B2">
        <w:t>а</w:t>
      </w:r>
      <w:r w:rsidRPr="006172B2">
        <w:t xml:space="preserve"> </w:t>
      </w:r>
      <w:r w:rsidR="00D46DCB" w:rsidRPr="006172B2">
        <w:t>дуглазије</w:t>
      </w:r>
      <w:r w:rsidRPr="006172B2">
        <w:t xml:space="preserve"> старости и квалитета у складу са Законом о репродуктивном материјалу шумског дрвећа (Сл. гл. РС бр. 8/05 и 41/09).</w:t>
      </w:r>
    </w:p>
    <w:p w14:paraId="673A1F8C" w14:textId="77777777" w:rsidR="007761AD" w:rsidRPr="006172B2" w:rsidRDefault="007761AD" w:rsidP="00435F10">
      <w:pPr>
        <w:ind w:firstLine="709"/>
        <w:jc w:val="both"/>
      </w:pPr>
    </w:p>
    <w:p w14:paraId="3BD935F8" w14:textId="77777777" w:rsidR="007761AD" w:rsidRPr="006172B2" w:rsidRDefault="007761AD" w:rsidP="00435F10">
      <w:pPr>
        <w:ind w:firstLine="709"/>
        <w:jc w:val="both"/>
      </w:pPr>
      <w:r w:rsidRPr="006172B2">
        <w:t xml:space="preserve">У случају недостатка планираних садница могу се користити саднице следећих врста дрвећа: јавора, црног бора, </w:t>
      </w:r>
      <w:r w:rsidR="00D46DCB" w:rsidRPr="006172B2">
        <w:t>белог бора, смрче</w:t>
      </w:r>
      <w:r w:rsidRPr="006172B2">
        <w:t>, црвеног храста, храста китњака,  или племенитих лишћара (дивље трешње, воћкарица, јасена и др.) и осталих врста које су на располагању у расаднику.</w:t>
      </w:r>
    </w:p>
    <w:p w14:paraId="16F84B74" w14:textId="77777777" w:rsidR="001270D7" w:rsidRPr="006172B2" w:rsidRDefault="001270D7" w:rsidP="001270D7">
      <w:pPr>
        <w:pStyle w:val="Heading3"/>
      </w:pPr>
      <w:bookmarkStart w:id="443" w:name="_Toc167964258"/>
      <w:r w:rsidRPr="006172B2">
        <w:t>4.1.1.3. План неге шума</w:t>
      </w:r>
      <w:bookmarkEnd w:id="443"/>
    </w:p>
    <w:p w14:paraId="4E736B3F" w14:textId="77777777" w:rsidR="001270D7" w:rsidRPr="006172B2" w:rsidRDefault="001270D7" w:rsidP="001270D7">
      <w:pPr>
        <w:rPr>
          <w:lang w:val="sr-Cyrl-CS"/>
        </w:rPr>
      </w:pPr>
    </w:p>
    <w:p w14:paraId="3CE61C04" w14:textId="77777777" w:rsidR="001270D7" w:rsidRPr="006172B2" w:rsidRDefault="001270D7" w:rsidP="001270D7">
      <w:pPr>
        <w:pStyle w:val="Caption"/>
        <w:keepNext/>
      </w:pPr>
      <w:r w:rsidRPr="006172B2">
        <w:t xml:space="preserve">Табела </w:t>
      </w:r>
      <w:r w:rsidR="00AB2D16" w:rsidRPr="006172B2">
        <w:t>37</w:t>
      </w:r>
      <w:r w:rsidRPr="006172B2">
        <w:t>. План неге збирно</w:t>
      </w:r>
    </w:p>
    <w:tbl>
      <w:tblPr>
        <w:tblW w:w="0" w:type="auto"/>
        <w:jc w:val="center"/>
        <w:tblLook w:val="04A0" w:firstRow="1" w:lastRow="0" w:firstColumn="1" w:lastColumn="0" w:noHBand="0" w:noVBand="1"/>
      </w:tblPr>
      <w:tblGrid>
        <w:gridCol w:w="1301"/>
        <w:gridCol w:w="1352"/>
        <w:gridCol w:w="1503"/>
        <w:gridCol w:w="1475"/>
        <w:gridCol w:w="1131"/>
        <w:gridCol w:w="2526"/>
      </w:tblGrid>
      <w:tr w:rsidR="00D46DCB" w:rsidRPr="006172B2" w14:paraId="18060721" w14:textId="77777777" w:rsidTr="00D46DCB">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2CD8DE8" w14:textId="77777777" w:rsidR="00D46DCB" w:rsidRPr="006172B2" w:rsidRDefault="00D46DCB" w:rsidP="00D46DCB">
            <w:pPr>
              <w:jc w:val="center"/>
              <w:rPr>
                <w:b/>
                <w:bCs/>
                <w:sz w:val="22"/>
                <w:szCs w:val="22"/>
              </w:rPr>
            </w:pPr>
            <w:r w:rsidRPr="006172B2">
              <w:rPr>
                <w:b/>
                <w:bCs/>
                <w:sz w:val="22"/>
                <w:szCs w:val="22"/>
              </w:rPr>
              <w:t>Газдински тип шуме</w:t>
            </w:r>
          </w:p>
        </w:tc>
        <w:tc>
          <w:tcPr>
            <w:tcW w:w="0" w:type="auto"/>
            <w:gridSpan w:val="5"/>
            <w:tcBorders>
              <w:top w:val="single" w:sz="4" w:space="0" w:color="auto"/>
              <w:left w:val="nil"/>
              <w:bottom w:val="single" w:sz="4" w:space="0" w:color="auto"/>
              <w:right w:val="single" w:sz="4" w:space="0" w:color="auto"/>
            </w:tcBorders>
            <w:shd w:val="clear" w:color="000000" w:fill="D9D9D9"/>
            <w:vAlign w:val="center"/>
            <w:hideMark/>
          </w:tcPr>
          <w:p w14:paraId="02C9EFED" w14:textId="77777777" w:rsidR="00D46DCB" w:rsidRPr="006172B2" w:rsidRDefault="00D46DCB" w:rsidP="00D46DCB">
            <w:pPr>
              <w:jc w:val="center"/>
              <w:rPr>
                <w:b/>
                <w:bCs/>
                <w:sz w:val="22"/>
                <w:szCs w:val="22"/>
              </w:rPr>
            </w:pPr>
            <w:r w:rsidRPr="006172B2">
              <w:rPr>
                <w:b/>
                <w:bCs/>
                <w:sz w:val="22"/>
                <w:szCs w:val="22"/>
              </w:rPr>
              <w:t>Нега шуме у ha</w:t>
            </w:r>
          </w:p>
        </w:tc>
      </w:tr>
      <w:tr w:rsidR="00D46DCB" w:rsidRPr="006172B2" w14:paraId="5A03926D" w14:textId="77777777" w:rsidTr="00D46DCB">
        <w:trPr>
          <w:trHeight w:val="276"/>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4C4107" w14:textId="77777777" w:rsidR="00D46DCB" w:rsidRPr="006172B2" w:rsidRDefault="00D46DCB" w:rsidP="00D46DCB">
            <w:pPr>
              <w:rPr>
                <w:b/>
                <w:bCs/>
                <w:sz w:val="22"/>
                <w:szCs w:val="22"/>
              </w:rPr>
            </w:pPr>
          </w:p>
        </w:tc>
        <w:tc>
          <w:tcPr>
            <w:tcW w:w="0" w:type="auto"/>
            <w:tcBorders>
              <w:top w:val="nil"/>
              <w:left w:val="nil"/>
              <w:bottom w:val="single" w:sz="4" w:space="0" w:color="auto"/>
              <w:right w:val="single" w:sz="4" w:space="0" w:color="auto"/>
            </w:tcBorders>
            <w:shd w:val="clear" w:color="000000" w:fill="D9D9D9"/>
            <w:noWrap/>
            <w:vAlign w:val="center"/>
            <w:hideMark/>
          </w:tcPr>
          <w:p w14:paraId="1A677154" w14:textId="77777777" w:rsidR="00D46DCB" w:rsidRPr="006172B2" w:rsidRDefault="00D46DCB" w:rsidP="00D46DCB">
            <w:pPr>
              <w:jc w:val="center"/>
              <w:rPr>
                <w:b/>
                <w:bCs/>
                <w:sz w:val="22"/>
                <w:szCs w:val="22"/>
              </w:rPr>
            </w:pPr>
            <w:r w:rsidRPr="006172B2">
              <w:rPr>
                <w:b/>
                <w:bCs/>
                <w:sz w:val="22"/>
                <w:szCs w:val="22"/>
              </w:rPr>
              <w:t>516</w:t>
            </w:r>
          </w:p>
        </w:tc>
        <w:tc>
          <w:tcPr>
            <w:tcW w:w="0" w:type="auto"/>
            <w:tcBorders>
              <w:top w:val="nil"/>
              <w:left w:val="nil"/>
              <w:bottom w:val="single" w:sz="4" w:space="0" w:color="auto"/>
              <w:right w:val="single" w:sz="4" w:space="0" w:color="auto"/>
            </w:tcBorders>
            <w:shd w:val="clear" w:color="000000" w:fill="D9D9D9"/>
            <w:vAlign w:val="center"/>
            <w:hideMark/>
          </w:tcPr>
          <w:p w14:paraId="0D735772" w14:textId="77777777" w:rsidR="00D46DCB" w:rsidRPr="006172B2" w:rsidRDefault="00D46DCB" w:rsidP="00D46DCB">
            <w:pPr>
              <w:jc w:val="center"/>
              <w:rPr>
                <w:b/>
                <w:bCs/>
                <w:sz w:val="22"/>
                <w:szCs w:val="22"/>
              </w:rPr>
            </w:pPr>
            <w:r w:rsidRPr="006172B2">
              <w:rPr>
                <w:b/>
                <w:bCs/>
                <w:sz w:val="22"/>
                <w:szCs w:val="22"/>
              </w:rPr>
              <w:t>532</w:t>
            </w:r>
          </w:p>
        </w:tc>
        <w:tc>
          <w:tcPr>
            <w:tcW w:w="0" w:type="auto"/>
            <w:tcBorders>
              <w:top w:val="nil"/>
              <w:left w:val="nil"/>
              <w:bottom w:val="single" w:sz="4" w:space="0" w:color="auto"/>
              <w:right w:val="single" w:sz="4" w:space="0" w:color="auto"/>
            </w:tcBorders>
            <w:shd w:val="clear" w:color="000000" w:fill="D9D9D9"/>
            <w:vAlign w:val="center"/>
            <w:hideMark/>
          </w:tcPr>
          <w:p w14:paraId="1CEE5F2C" w14:textId="77777777" w:rsidR="00D46DCB" w:rsidRPr="006172B2" w:rsidRDefault="00D46DCB" w:rsidP="00D46DCB">
            <w:pPr>
              <w:jc w:val="center"/>
              <w:rPr>
                <w:b/>
                <w:bCs/>
                <w:sz w:val="22"/>
                <w:szCs w:val="22"/>
              </w:rPr>
            </w:pPr>
            <w:r w:rsidRPr="006172B2">
              <w:rPr>
                <w:b/>
                <w:bCs/>
                <w:sz w:val="22"/>
                <w:szCs w:val="22"/>
              </w:rPr>
              <w:t>533</w:t>
            </w:r>
          </w:p>
        </w:tc>
        <w:tc>
          <w:tcPr>
            <w:tcW w:w="0" w:type="auto"/>
            <w:tcBorders>
              <w:top w:val="nil"/>
              <w:left w:val="nil"/>
              <w:bottom w:val="single" w:sz="4" w:space="0" w:color="auto"/>
              <w:right w:val="single" w:sz="4" w:space="0" w:color="auto"/>
            </w:tcBorders>
            <w:shd w:val="clear" w:color="000000" w:fill="D8D8D8"/>
            <w:noWrap/>
            <w:vAlign w:val="center"/>
            <w:hideMark/>
          </w:tcPr>
          <w:p w14:paraId="7FC5DBA5" w14:textId="77777777" w:rsidR="00D46DCB" w:rsidRPr="006172B2" w:rsidRDefault="00D46DCB" w:rsidP="00D46DCB">
            <w:pPr>
              <w:jc w:val="center"/>
              <w:rPr>
                <w:b/>
                <w:bCs/>
                <w:sz w:val="22"/>
                <w:szCs w:val="22"/>
              </w:rPr>
            </w:pPr>
            <w:r w:rsidRPr="006172B2">
              <w:rPr>
                <w:b/>
                <w:bCs/>
                <w:sz w:val="22"/>
                <w:szCs w:val="22"/>
              </w:rPr>
              <w:t>534</w:t>
            </w:r>
          </w:p>
        </w:tc>
        <w:tc>
          <w:tcPr>
            <w:tcW w:w="0" w:type="auto"/>
            <w:vMerge w:val="restart"/>
            <w:tcBorders>
              <w:top w:val="nil"/>
              <w:left w:val="single" w:sz="4" w:space="0" w:color="auto"/>
              <w:bottom w:val="single" w:sz="4" w:space="0" w:color="000000"/>
              <w:right w:val="single" w:sz="4" w:space="0" w:color="auto"/>
            </w:tcBorders>
            <w:shd w:val="clear" w:color="000000" w:fill="D9D9D9"/>
            <w:vAlign w:val="center"/>
            <w:hideMark/>
          </w:tcPr>
          <w:p w14:paraId="64883FC7" w14:textId="77777777" w:rsidR="00D46DCB" w:rsidRPr="006172B2" w:rsidRDefault="00D46DCB" w:rsidP="00D46DCB">
            <w:pPr>
              <w:jc w:val="center"/>
              <w:rPr>
                <w:b/>
                <w:bCs/>
                <w:sz w:val="22"/>
                <w:szCs w:val="22"/>
              </w:rPr>
            </w:pPr>
            <w:r w:rsidRPr="006172B2">
              <w:rPr>
                <w:b/>
                <w:bCs/>
                <w:sz w:val="22"/>
                <w:szCs w:val="22"/>
              </w:rPr>
              <w:t>Укупно нега шума</w:t>
            </w:r>
          </w:p>
        </w:tc>
      </w:tr>
      <w:tr w:rsidR="00D46DCB" w:rsidRPr="006172B2" w14:paraId="428A9A1C" w14:textId="77777777" w:rsidTr="00D46DCB">
        <w:trPr>
          <w:trHeight w:val="118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6155755" w14:textId="77777777" w:rsidR="00D46DCB" w:rsidRPr="006172B2" w:rsidRDefault="00D46DCB" w:rsidP="00D46DCB">
            <w:pPr>
              <w:rPr>
                <w:b/>
                <w:bCs/>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0BC43BC3" w14:textId="77777777" w:rsidR="00D46DCB" w:rsidRPr="006172B2" w:rsidRDefault="00D46DCB" w:rsidP="00D46DCB">
            <w:pPr>
              <w:jc w:val="center"/>
              <w:rPr>
                <w:b/>
                <w:bCs/>
                <w:sz w:val="22"/>
                <w:szCs w:val="22"/>
              </w:rPr>
            </w:pPr>
            <w:r w:rsidRPr="006172B2">
              <w:rPr>
                <w:b/>
                <w:bCs/>
                <w:sz w:val="22"/>
                <w:szCs w:val="22"/>
              </w:rPr>
              <w:t>Уклањање корова машински</w:t>
            </w:r>
          </w:p>
        </w:tc>
        <w:tc>
          <w:tcPr>
            <w:tcW w:w="0" w:type="auto"/>
            <w:tcBorders>
              <w:top w:val="nil"/>
              <w:left w:val="nil"/>
              <w:bottom w:val="single" w:sz="4" w:space="0" w:color="auto"/>
              <w:right w:val="single" w:sz="4" w:space="0" w:color="auto"/>
            </w:tcBorders>
            <w:shd w:val="clear" w:color="000000" w:fill="D9D9D9"/>
            <w:vAlign w:val="center"/>
            <w:hideMark/>
          </w:tcPr>
          <w:p w14:paraId="02356031" w14:textId="77777777" w:rsidR="00D46DCB" w:rsidRPr="006172B2" w:rsidRDefault="00D46DCB" w:rsidP="00D46DCB">
            <w:pPr>
              <w:jc w:val="center"/>
              <w:rPr>
                <w:b/>
                <w:bCs/>
                <w:sz w:val="22"/>
                <w:szCs w:val="22"/>
              </w:rPr>
            </w:pPr>
            <w:r w:rsidRPr="006172B2">
              <w:rPr>
                <w:b/>
                <w:bCs/>
                <w:sz w:val="22"/>
                <w:szCs w:val="22"/>
              </w:rPr>
              <w:t>Прореде у вештачки подигнутим шумама</w:t>
            </w:r>
          </w:p>
        </w:tc>
        <w:tc>
          <w:tcPr>
            <w:tcW w:w="0" w:type="auto"/>
            <w:tcBorders>
              <w:top w:val="nil"/>
              <w:left w:val="nil"/>
              <w:bottom w:val="single" w:sz="4" w:space="0" w:color="auto"/>
              <w:right w:val="single" w:sz="4" w:space="0" w:color="auto"/>
            </w:tcBorders>
            <w:shd w:val="clear" w:color="000000" w:fill="D9D9D9"/>
            <w:vAlign w:val="center"/>
            <w:hideMark/>
          </w:tcPr>
          <w:p w14:paraId="54B7DBB1" w14:textId="77777777" w:rsidR="00D46DCB" w:rsidRPr="006172B2" w:rsidRDefault="00D46DCB" w:rsidP="00D46DCB">
            <w:pPr>
              <w:jc w:val="center"/>
              <w:rPr>
                <w:b/>
                <w:bCs/>
                <w:sz w:val="22"/>
                <w:szCs w:val="22"/>
              </w:rPr>
            </w:pPr>
            <w:r w:rsidRPr="006172B2">
              <w:rPr>
                <w:b/>
                <w:bCs/>
                <w:sz w:val="22"/>
                <w:szCs w:val="22"/>
              </w:rPr>
              <w:t>Прореде у изданачким шумама</w:t>
            </w:r>
          </w:p>
        </w:tc>
        <w:tc>
          <w:tcPr>
            <w:tcW w:w="0" w:type="auto"/>
            <w:tcBorders>
              <w:top w:val="nil"/>
              <w:left w:val="nil"/>
              <w:bottom w:val="single" w:sz="4" w:space="0" w:color="auto"/>
              <w:right w:val="single" w:sz="4" w:space="0" w:color="auto"/>
            </w:tcBorders>
            <w:shd w:val="clear" w:color="000000" w:fill="D8D8D8"/>
            <w:vAlign w:val="center"/>
            <w:hideMark/>
          </w:tcPr>
          <w:p w14:paraId="2C73EF5E" w14:textId="77777777" w:rsidR="00D46DCB" w:rsidRPr="006172B2" w:rsidRDefault="00D46DCB" w:rsidP="00D46DCB">
            <w:pPr>
              <w:jc w:val="center"/>
              <w:rPr>
                <w:b/>
                <w:bCs/>
                <w:sz w:val="22"/>
                <w:szCs w:val="22"/>
              </w:rPr>
            </w:pPr>
            <w:r w:rsidRPr="006172B2">
              <w:rPr>
                <w:b/>
                <w:bCs/>
                <w:sz w:val="22"/>
                <w:szCs w:val="22"/>
              </w:rPr>
              <w:t>Прореде у високим шумама</w:t>
            </w:r>
          </w:p>
        </w:tc>
        <w:tc>
          <w:tcPr>
            <w:tcW w:w="0" w:type="auto"/>
            <w:vMerge/>
            <w:tcBorders>
              <w:top w:val="nil"/>
              <w:left w:val="single" w:sz="4" w:space="0" w:color="auto"/>
              <w:bottom w:val="single" w:sz="4" w:space="0" w:color="000000"/>
              <w:right w:val="single" w:sz="4" w:space="0" w:color="auto"/>
            </w:tcBorders>
            <w:vAlign w:val="center"/>
            <w:hideMark/>
          </w:tcPr>
          <w:p w14:paraId="76B2C05D" w14:textId="77777777" w:rsidR="00D46DCB" w:rsidRPr="006172B2" w:rsidRDefault="00D46DCB" w:rsidP="00D46DCB">
            <w:pPr>
              <w:rPr>
                <w:b/>
                <w:bCs/>
                <w:sz w:val="22"/>
                <w:szCs w:val="22"/>
              </w:rPr>
            </w:pPr>
          </w:p>
        </w:tc>
      </w:tr>
      <w:tr w:rsidR="00D46DCB" w:rsidRPr="006172B2" w14:paraId="7F9F82F8" w14:textId="77777777" w:rsidTr="00D46DC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46F46B" w14:textId="77777777" w:rsidR="00D46DCB" w:rsidRPr="006172B2" w:rsidRDefault="00D46DCB" w:rsidP="00D46DCB">
            <w:pPr>
              <w:rPr>
                <w:sz w:val="20"/>
                <w:szCs w:val="20"/>
              </w:rPr>
            </w:pPr>
            <w:r w:rsidRPr="006172B2">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F1B9B50" w14:textId="77777777" w:rsidR="00D46DCB" w:rsidRPr="006172B2" w:rsidRDefault="00D46DCB" w:rsidP="00D46DCB">
            <w:pPr>
              <w:jc w:val="right"/>
              <w:rPr>
                <w:sz w:val="22"/>
                <w:szCs w:val="22"/>
              </w:rPr>
            </w:pPr>
            <w:r w:rsidRPr="006172B2">
              <w:rPr>
                <w:sz w:val="22"/>
                <w:szCs w:val="22"/>
              </w:rPr>
              <w:t>3.08</w:t>
            </w:r>
          </w:p>
        </w:tc>
        <w:tc>
          <w:tcPr>
            <w:tcW w:w="0" w:type="auto"/>
            <w:tcBorders>
              <w:top w:val="nil"/>
              <w:left w:val="nil"/>
              <w:bottom w:val="single" w:sz="4" w:space="0" w:color="auto"/>
              <w:right w:val="single" w:sz="4" w:space="0" w:color="auto"/>
            </w:tcBorders>
            <w:shd w:val="clear" w:color="auto" w:fill="auto"/>
            <w:noWrap/>
            <w:vAlign w:val="center"/>
            <w:hideMark/>
          </w:tcPr>
          <w:p w14:paraId="1122423A"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A536FC7"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F414CA"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CE47A6" w14:textId="77777777" w:rsidR="00D46DCB" w:rsidRPr="006172B2" w:rsidRDefault="00D46DCB" w:rsidP="00D46DCB">
            <w:pPr>
              <w:jc w:val="right"/>
              <w:rPr>
                <w:sz w:val="22"/>
                <w:szCs w:val="22"/>
              </w:rPr>
            </w:pPr>
            <w:r w:rsidRPr="006172B2">
              <w:rPr>
                <w:sz w:val="22"/>
                <w:szCs w:val="22"/>
              </w:rPr>
              <w:t>3.08</w:t>
            </w:r>
          </w:p>
        </w:tc>
      </w:tr>
      <w:tr w:rsidR="00D46DCB" w:rsidRPr="006172B2" w14:paraId="533C3094" w14:textId="77777777" w:rsidTr="00D46DC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7051DE" w14:textId="77777777" w:rsidR="00D46DCB" w:rsidRPr="006172B2" w:rsidRDefault="00D46DCB" w:rsidP="00D46DCB">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noWrap/>
            <w:vAlign w:val="center"/>
            <w:hideMark/>
          </w:tcPr>
          <w:p w14:paraId="6101692B"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0E2C8751"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4FE918"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AE202C" w14:textId="77777777" w:rsidR="00D46DCB" w:rsidRPr="006172B2" w:rsidRDefault="00D46DCB" w:rsidP="00D46DCB">
            <w:pPr>
              <w:jc w:val="right"/>
              <w:rPr>
                <w:sz w:val="22"/>
                <w:szCs w:val="22"/>
              </w:rPr>
            </w:pPr>
            <w:r w:rsidRPr="006172B2">
              <w:rPr>
                <w:sz w:val="22"/>
                <w:szCs w:val="22"/>
              </w:rPr>
              <w:t>352.67</w:t>
            </w:r>
          </w:p>
        </w:tc>
        <w:tc>
          <w:tcPr>
            <w:tcW w:w="0" w:type="auto"/>
            <w:tcBorders>
              <w:top w:val="nil"/>
              <w:left w:val="nil"/>
              <w:bottom w:val="single" w:sz="4" w:space="0" w:color="auto"/>
              <w:right w:val="single" w:sz="4" w:space="0" w:color="auto"/>
            </w:tcBorders>
            <w:shd w:val="clear" w:color="auto" w:fill="auto"/>
            <w:vAlign w:val="center"/>
            <w:hideMark/>
          </w:tcPr>
          <w:p w14:paraId="7C152BBF" w14:textId="77777777" w:rsidR="00D46DCB" w:rsidRPr="006172B2" w:rsidRDefault="00D46DCB" w:rsidP="00D46DCB">
            <w:pPr>
              <w:jc w:val="right"/>
              <w:rPr>
                <w:sz w:val="22"/>
                <w:szCs w:val="22"/>
              </w:rPr>
            </w:pPr>
            <w:r w:rsidRPr="006172B2">
              <w:rPr>
                <w:sz w:val="22"/>
                <w:szCs w:val="22"/>
              </w:rPr>
              <w:t>352.67</w:t>
            </w:r>
          </w:p>
        </w:tc>
      </w:tr>
      <w:tr w:rsidR="00D46DCB" w:rsidRPr="006172B2" w14:paraId="6B3E982B" w14:textId="77777777" w:rsidTr="00D46DC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2070B6" w14:textId="77777777" w:rsidR="00D46DCB" w:rsidRPr="006172B2" w:rsidRDefault="00D46DCB" w:rsidP="00D46DCB">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noWrap/>
            <w:vAlign w:val="center"/>
            <w:hideMark/>
          </w:tcPr>
          <w:p w14:paraId="4290D2E1"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48F6D6A2"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94D6F9" w14:textId="77777777" w:rsidR="00D46DCB" w:rsidRPr="006172B2" w:rsidRDefault="00D46DCB" w:rsidP="00D46DCB">
            <w:pPr>
              <w:jc w:val="right"/>
              <w:rPr>
                <w:sz w:val="22"/>
                <w:szCs w:val="22"/>
              </w:rPr>
            </w:pPr>
            <w:r w:rsidRPr="006172B2">
              <w:rPr>
                <w:sz w:val="22"/>
                <w:szCs w:val="22"/>
              </w:rPr>
              <w:t>752.10</w:t>
            </w:r>
          </w:p>
        </w:tc>
        <w:tc>
          <w:tcPr>
            <w:tcW w:w="0" w:type="auto"/>
            <w:tcBorders>
              <w:top w:val="nil"/>
              <w:left w:val="nil"/>
              <w:bottom w:val="single" w:sz="4" w:space="0" w:color="auto"/>
              <w:right w:val="single" w:sz="4" w:space="0" w:color="auto"/>
            </w:tcBorders>
            <w:shd w:val="clear" w:color="auto" w:fill="auto"/>
            <w:vAlign w:val="center"/>
            <w:hideMark/>
          </w:tcPr>
          <w:p w14:paraId="2907EB4B"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DA781C" w14:textId="77777777" w:rsidR="00D46DCB" w:rsidRPr="006172B2" w:rsidRDefault="00D46DCB" w:rsidP="00D46DCB">
            <w:pPr>
              <w:jc w:val="right"/>
              <w:rPr>
                <w:sz w:val="22"/>
                <w:szCs w:val="22"/>
              </w:rPr>
            </w:pPr>
            <w:r w:rsidRPr="006172B2">
              <w:rPr>
                <w:sz w:val="22"/>
                <w:szCs w:val="22"/>
              </w:rPr>
              <w:t>752.10</w:t>
            </w:r>
          </w:p>
        </w:tc>
      </w:tr>
      <w:tr w:rsidR="00D46DCB" w:rsidRPr="006172B2" w14:paraId="2383D4CE" w14:textId="77777777" w:rsidTr="00D46DC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60AD32" w14:textId="77777777" w:rsidR="00D46DCB" w:rsidRPr="006172B2" w:rsidRDefault="00D46DCB" w:rsidP="00D46DCB">
            <w:pPr>
              <w:jc w:val="center"/>
              <w:rPr>
                <w:sz w:val="22"/>
                <w:szCs w:val="22"/>
              </w:rPr>
            </w:pPr>
            <w:r w:rsidRPr="006172B2">
              <w:rPr>
                <w:sz w:val="22"/>
                <w:szCs w:val="22"/>
              </w:rPr>
              <w:t>31510</w:t>
            </w:r>
          </w:p>
        </w:tc>
        <w:tc>
          <w:tcPr>
            <w:tcW w:w="0" w:type="auto"/>
            <w:tcBorders>
              <w:top w:val="nil"/>
              <w:left w:val="nil"/>
              <w:bottom w:val="single" w:sz="4" w:space="0" w:color="auto"/>
              <w:right w:val="single" w:sz="4" w:space="0" w:color="auto"/>
            </w:tcBorders>
            <w:shd w:val="clear" w:color="auto" w:fill="auto"/>
            <w:noWrap/>
            <w:vAlign w:val="center"/>
            <w:hideMark/>
          </w:tcPr>
          <w:p w14:paraId="26E12F82"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27E847A0" w14:textId="77777777" w:rsidR="00D46DCB" w:rsidRPr="006172B2" w:rsidRDefault="00D46DCB" w:rsidP="00D46DCB">
            <w:pPr>
              <w:jc w:val="right"/>
              <w:rPr>
                <w:sz w:val="22"/>
                <w:szCs w:val="22"/>
              </w:rPr>
            </w:pPr>
            <w:r w:rsidRPr="006172B2">
              <w:rPr>
                <w:sz w:val="22"/>
                <w:szCs w:val="22"/>
              </w:rPr>
              <w:t>140.11</w:t>
            </w:r>
          </w:p>
        </w:tc>
        <w:tc>
          <w:tcPr>
            <w:tcW w:w="0" w:type="auto"/>
            <w:tcBorders>
              <w:top w:val="nil"/>
              <w:left w:val="nil"/>
              <w:bottom w:val="single" w:sz="4" w:space="0" w:color="auto"/>
              <w:right w:val="single" w:sz="4" w:space="0" w:color="auto"/>
            </w:tcBorders>
            <w:shd w:val="clear" w:color="auto" w:fill="auto"/>
            <w:vAlign w:val="center"/>
            <w:hideMark/>
          </w:tcPr>
          <w:p w14:paraId="15107DD9"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34B8B491"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F3E423" w14:textId="77777777" w:rsidR="00D46DCB" w:rsidRPr="006172B2" w:rsidRDefault="00D46DCB" w:rsidP="00D46DCB">
            <w:pPr>
              <w:jc w:val="right"/>
              <w:rPr>
                <w:sz w:val="22"/>
                <w:szCs w:val="22"/>
              </w:rPr>
            </w:pPr>
            <w:r w:rsidRPr="006172B2">
              <w:rPr>
                <w:sz w:val="22"/>
                <w:szCs w:val="22"/>
              </w:rPr>
              <w:t>140.11</w:t>
            </w:r>
          </w:p>
        </w:tc>
      </w:tr>
      <w:tr w:rsidR="00D46DCB" w:rsidRPr="006172B2" w14:paraId="0C59466F" w14:textId="77777777" w:rsidTr="00D46DCB">
        <w:trPr>
          <w:trHeight w:val="27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879E42" w14:textId="77777777" w:rsidR="00D46DCB" w:rsidRPr="006172B2" w:rsidRDefault="00D46DCB" w:rsidP="00D46DCB">
            <w:pPr>
              <w:jc w:val="center"/>
              <w:rPr>
                <w:sz w:val="22"/>
                <w:szCs w:val="22"/>
              </w:rPr>
            </w:pPr>
            <w:r w:rsidRPr="006172B2">
              <w:rPr>
                <w:sz w:val="22"/>
                <w:szCs w:val="22"/>
              </w:rPr>
              <w:t>31610</w:t>
            </w:r>
          </w:p>
        </w:tc>
        <w:tc>
          <w:tcPr>
            <w:tcW w:w="0" w:type="auto"/>
            <w:tcBorders>
              <w:top w:val="nil"/>
              <w:left w:val="nil"/>
              <w:bottom w:val="single" w:sz="4" w:space="0" w:color="auto"/>
              <w:right w:val="single" w:sz="4" w:space="0" w:color="auto"/>
            </w:tcBorders>
            <w:shd w:val="clear" w:color="auto" w:fill="auto"/>
            <w:noWrap/>
            <w:vAlign w:val="center"/>
            <w:hideMark/>
          </w:tcPr>
          <w:p w14:paraId="54CEFF06"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241A7A19" w14:textId="77777777" w:rsidR="00D46DCB" w:rsidRPr="006172B2" w:rsidRDefault="00D46DCB" w:rsidP="00D46DCB">
            <w:pPr>
              <w:jc w:val="right"/>
              <w:rPr>
                <w:sz w:val="22"/>
                <w:szCs w:val="22"/>
              </w:rPr>
            </w:pPr>
            <w:r w:rsidRPr="006172B2">
              <w:rPr>
                <w:sz w:val="22"/>
                <w:szCs w:val="22"/>
              </w:rPr>
              <w:t>6.70</w:t>
            </w:r>
          </w:p>
        </w:tc>
        <w:tc>
          <w:tcPr>
            <w:tcW w:w="0" w:type="auto"/>
            <w:tcBorders>
              <w:top w:val="nil"/>
              <w:left w:val="nil"/>
              <w:bottom w:val="single" w:sz="4" w:space="0" w:color="auto"/>
              <w:right w:val="single" w:sz="4" w:space="0" w:color="auto"/>
            </w:tcBorders>
            <w:shd w:val="clear" w:color="auto" w:fill="auto"/>
            <w:vAlign w:val="center"/>
            <w:hideMark/>
          </w:tcPr>
          <w:p w14:paraId="26CAE0A8"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50196320" w14:textId="77777777" w:rsidR="00D46DCB" w:rsidRPr="006172B2" w:rsidRDefault="00D46DCB" w:rsidP="00D46DCB">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FC9126" w14:textId="77777777" w:rsidR="00D46DCB" w:rsidRPr="006172B2" w:rsidRDefault="00D46DCB" w:rsidP="00D46DCB">
            <w:pPr>
              <w:jc w:val="right"/>
              <w:rPr>
                <w:sz w:val="22"/>
                <w:szCs w:val="22"/>
              </w:rPr>
            </w:pPr>
            <w:r w:rsidRPr="006172B2">
              <w:rPr>
                <w:sz w:val="22"/>
                <w:szCs w:val="22"/>
              </w:rPr>
              <w:t>6.70</w:t>
            </w:r>
          </w:p>
        </w:tc>
      </w:tr>
      <w:tr w:rsidR="00D46DCB" w:rsidRPr="006172B2" w14:paraId="154D942A" w14:textId="77777777" w:rsidTr="00D46DCB">
        <w:trPr>
          <w:trHeight w:val="276"/>
          <w:jc w:val="center"/>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57EFCBE4" w14:textId="77777777" w:rsidR="00D46DCB" w:rsidRPr="006172B2" w:rsidRDefault="00D46DCB" w:rsidP="00D46DCB">
            <w:pPr>
              <w:jc w:val="center"/>
              <w:rPr>
                <w:b/>
                <w:bCs/>
                <w:sz w:val="22"/>
                <w:szCs w:val="22"/>
              </w:rPr>
            </w:pPr>
            <w:r w:rsidRPr="006172B2">
              <w:rPr>
                <w:b/>
                <w:bCs/>
                <w:sz w:val="22"/>
                <w:szCs w:val="22"/>
              </w:rPr>
              <w:t>Укупно ГЈ</w:t>
            </w:r>
          </w:p>
        </w:tc>
        <w:tc>
          <w:tcPr>
            <w:tcW w:w="0" w:type="auto"/>
            <w:tcBorders>
              <w:top w:val="nil"/>
              <w:left w:val="nil"/>
              <w:bottom w:val="single" w:sz="4" w:space="0" w:color="auto"/>
              <w:right w:val="single" w:sz="4" w:space="0" w:color="auto"/>
            </w:tcBorders>
            <w:shd w:val="clear" w:color="000000" w:fill="D9D9D9"/>
            <w:noWrap/>
            <w:vAlign w:val="center"/>
            <w:hideMark/>
          </w:tcPr>
          <w:p w14:paraId="256DD32E" w14:textId="77777777" w:rsidR="00D46DCB" w:rsidRPr="006172B2" w:rsidRDefault="00D46DCB" w:rsidP="00D46DCB">
            <w:pPr>
              <w:jc w:val="right"/>
              <w:rPr>
                <w:b/>
                <w:bCs/>
                <w:sz w:val="22"/>
                <w:szCs w:val="22"/>
              </w:rPr>
            </w:pPr>
            <w:r w:rsidRPr="006172B2">
              <w:rPr>
                <w:b/>
                <w:bCs/>
                <w:sz w:val="22"/>
                <w:szCs w:val="22"/>
              </w:rPr>
              <w:t>3.08</w:t>
            </w:r>
          </w:p>
        </w:tc>
        <w:tc>
          <w:tcPr>
            <w:tcW w:w="0" w:type="auto"/>
            <w:tcBorders>
              <w:top w:val="nil"/>
              <w:left w:val="nil"/>
              <w:bottom w:val="single" w:sz="4" w:space="0" w:color="auto"/>
              <w:right w:val="single" w:sz="4" w:space="0" w:color="auto"/>
            </w:tcBorders>
            <w:shd w:val="clear" w:color="000000" w:fill="D9D9D9"/>
            <w:noWrap/>
            <w:vAlign w:val="center"/>
            <w:hideMark/>
          </w:tcPr>
          <w:p w14:paraId="014B4E07" w14:textId="77777777" w:rsidR="00D46DCB" w:rsidRPr="006172B2" w:rsidRDefault="00D46DCB" w:rsidP="00D46DCB">
            <w:pPr>
              <w:jc w:val="right"/>
              <w:rPr>
                <w:b/>
                <w:bCs/>
                <w:sz w:val="22"/>
                <w:szCs w:val="22"/>
              </w:rPr>
            </w:pPr>
            <w:r w:rsidRPr="006172B2">
              <w:rPr>
                <w:b/>
                <w:bCs/>
                <w:sz w:val="22"/>
                <w:szCs w:val="22"/>
              </w:rPr>
              <w:t>146.81</w:t>
            </w:r>
          </w:p>
        </w:tc>
        <w:tc>
          <w:tcPr>
            <w:tcW w:w="0" w:type="auto"/>
            <w:tcBorders>
              <w:top w:val="nil"/>
              <w:left w:val="nil"/>
              <w:bottom w:val="single" w:sz="4" w:space="0" w:color="auto"/>
              <w:right w:val="single" w:sz="4" w:space="0" w:color="auto"/>
            </w:tcBorders>
            <w:shd w:val="clear" w:color="000000" w:fill="D9D9D9"/>
            <w:noWrap/>
            <w:vAlign w:val="center"/>
            <w:hideMark/>
          </w:tcPr>
          <w:p w14:paraId="40FD0C81" w14:textId="77777777" w:rsidR="00D46DCB" w:rsidRPr="006172B2" w:rsidRDefault="00D46DCB" w:rsidP="00D46DCB">
            <w:pPr>
              <w:jc w:val="right"/>
              <w:rPr>
                <w:b/>
                <w:bCs/>
                <w:sz w:val="22"/>
                <w:szCs w:val="22"/>
              </w:rPr>
            </w:pPr>
            <w:r w:rsidRPr="006172B2">
              <w:rPr>
                <w:b/>
                <w:bCs/>
                <w:sz w:val="22"/>
                <w:szCs w:val="22"/>
              </w:rPr>
              <w:t>752.10</w:t>
            </w:r>
          </w:p>
        </w:tc>
        <w:tc>
          <w:tcPr>
            <w:tcW w:w="0" w:type="auto"/>
            <w:tcBorders>
              <w:top w:val="nil"/>
              <w:left w:val="nil"/>
              <w:bottom w:val="single" w:sz="4" w:space="0" w:color="auto"/>
              <w:right w:val="single" w:sz="4" w:space="0" w:color="auto"/>
            </w:tcBorders>
            <w:shd w:val="clear" w:color="000000" w:fill="D9D9D9"/>
            <w:noWrap/>
            <w:vAlign w:val="center"/>
            <w:hideMark/>
          </w:tcPr>
          <w:p w14:paraId="46D57FEA" w14:textId="77777777" w:rsidR="00D46DCB" w:rsidRPr="006172B2" w:rsidRDefault="00D46DCB" w:rsidP="00D46DCB">
            <w:pPr>
              <w:jc w:val="right"/>
              <w:rPr>
                <w:b/>
                <w:bCs/>
                <w:sz w:val="22"/>
                <w:szCs w:val="22"/>
              </w:rPr>
            </w:pPr>
            <w:r w:rsidRPr="006172B2">
              <w:rPr>
                <w:b/>
                <w:bCs/>
                <w:sz w:val="22"/>
                <w:szCs w:val="22"/>
              </w:rPr>
              <w:t>352.67</w:t>
            </w:r>
          </w:p>
        </w:tc>
        <w:tc>
          <w:tcPr>
            <w:tcW w:w="0" w:type="auto"/>
            <w:tcBorders>
              <w:top w:val="nil"/>
              <w:left w:val="nil"/>
              <w:bottom w:val="single" w:sz="4" w:space="0" w:color="auto"/>
              <w:right w:val="single" w:sz="4" w:space="0" w:color="auto"/>
            </w:tcBorders>
            <w:shd w:val="clear" w:color="000000" w:fill="D9D9D9"/>
            <w:noWrap/>
            <w:vAlign w:val="center"/>
            <w:hideMark/>
          </w:tcPr>
          <w:p w14:paraId="07990B27" w14:textId="77777777" w:rsidR="00D46DCB" w:rsidRPr="006172B2" w:rsidRDefault="00D46DCB" w:rsidP="00D46DCB">
            <w:pPr>
              <w:jc w:val="right"/>
              <w:rPr>
                <w:b/>
                <w:bCs/>
                <w:sz w:val="22"/>
                <w:szCs w:val="22"/>
              </w:rPr>
            </w:pPr>
            <w:r w:rsidRPr="006172B2">
              <w:rPr>
                <w:b/>
                <w:bCs/>
                <w:sz w:val="22"/>
                <w:szCs w:val="22"/>
              </w:rPr>
              <w:t xml:space="preserve">                            1,254.66 </w:t>
            </w:r>
          </w:p>
        </w:tc>
      </w:tr>
    </w:tbl>
    <w:p w14:paraId="5C39BD30" w14:textId="77777777" w:rsidR="001270D7" w:rsidRPr="006172B2" w:rsidRDefault="001270D7" w:rsidP="001270D7">
      <w:pPr>
        <w:ind w:right="6"/>
        <w:jc w:val="both"/>
      </w:pPr>
    </w:p>
    <w:p w14:paraId="2E1BC18A" w14:textId="77777777" w:rsidR="001270D7" w:rsidRPr="006172B2" w:rsidRDefault="001270D7" w:rsidP="001270D7">
      <w:pPr>
        <w:ind w:right="6" w:firstLine="709"/>
        <w:jc w:val="both"/>
      </w:pPr>
      <w:r w:rsidRPr="006172B2">
        <w:t xml:space="preserve">План неге шума приказан је по врсти и обиму радова по </w:t>
      </w:r>
      <w:r w:rsidR="00932B3E" w:rsidRPr="006172B2">
        <w:t>газдинским типовима шума</w:t>
      </w:r>
      <w:r w:rsidRPr="006172B2">
        <w:t xml:space="preserve"> у оквиру наменских целина. </w:t>
      </w:r>
    </w:p>
    <w:p w14:paraId="79DCA292" w14:textId="77777777" w:rsidR="001270D7" w:rsidRPr="006172B2" w:rsidRDefault="001270D7" w:rsidP="001270D7">
      <w:pPr>
        <w:ind w:left="-5" w:right="6" w:firstLine="714"/>
        <w:jc w:val="both"/>
      </w:pPr>
      <w:r w:rsidRPr="006172B2">
        <w:t xml:space="preserve">Радови на нези шума су предвиђени на површини од </w:t>
      </w:r>
      <w:r w:rsidR="00D46DCB" w:rsidRPr="006172B2">
        <w:rPr>
          <w:b/>
          <w:bCs/>
        </w:rPr>
        <w:t>1.254,66</w:t>
      </w:r>
      <w:r w:rsidRPr="006172B2">
        <w:rPr>
          <w:b/>
        </w:rPr>
        <w:t xml:space="preserve"> ha</w:t>
      </w:r>
      <w:r w:rsidRPr="006172B2">
        <w:t xml:space="preserve">. </w:t>
      </w:r>
    </w:p>
    <w:p w14:paraId="2055BA45" w14:textId="77777777" w:rsidR="001270D7" w:rsidRPr="006172B2" w:rsidRDefault="001270D7" w:rsidP="001270D7">
      <w:pPr>
        <w:ind w:right="6" w:firstLine="709"/>
        <w:jc w:val="both"/>
      </w:pPr>
      <w:r w:rsidRPr="006172B2">
        <w:t xml:space="preserve">Површина неге шума по врсти радова извршиће се на радној површини и то: </w:t>
      </w:r>
    </w:p>
    <w:p w14:paraId="13D7AD08" w14:textId="77777777" w:rsidR="001270D7" w:rsidRPr="006172B2" w:rsidRDefault="001270D7" w:rsidP="001270D7">
      <w:pPr>
        <w:numPr>
          <w:ilvl w:val="0"/>
          <w:numId w:val="19"/>
        </w:numPr>
        <w:ind w:left="709" w:hanging="283"/>
      </w:pPr>
      <w:r w:rsidRPr="006172B2">
        <w:t xml:space="preserve">уклањање корова машински (516) на радној површини од </w:t>
      </w:r>
      <w:r w:rsidR="00D46DCB" w:rsidRPr="006172B2">
        <w:rPr>
          <w:b/>
          <w:bCs/>
        </w:rPr>
        <w:t>3,08</w:t>
      </w:r>
      <w:r w:rsidRPr="006172B2">
        <w:t xml:space="preserve"> </w:t>
      </w:r>
      <w:r w:rsidRPr="006172B2">
        <w:rPr>
          <w:b/>
        </w:rPr>
        <w:t>ha</w:t>
      </w:r>
      <w:r w:rsidRPr="006172B2">
        <w:t>;</w:t>
      </w:r>
    </w:p>
    <w:p w14:paraId="5415B5B7" w14:textId="77777777" w:rsidR="001270D7" w:rsidRPr="006172B2" w:rsidRDefault="001270D7" w:rsidP="001270D7">
      <w:pPr>
        <w:numPr>
          <w:ilvl w:val="0"/>
          <w:numId w:val="19"/>
        </w:numPr>
        <w:ind w:left="709" w:hanging="283"/>
      </w:pPr>
      <w:r w:rsidRPr="006172B2">
        <w:t xml:space="preserve">прореде у вештачки подигнутим шумама (532) на радној површини од </w:t>
      </w:r>
      <w:r w:rsidRPr="006172B2">
        <w:rPr>
          <w:b/>
          <w:bCs/>
        </w:rPr>
        <w:t>14</w:t>
      </w:r>
      <w:r w:rsidR="00D46DCB" w:rsidRPr="006172B2">
        <w:rPr>
          <w:b/>
          <w:bCs/>
        </w:rPr>
        <w:t>6</w:t>
      </w:r>
      <w:r w:rsidRPr="006172B2">
        <w:rPr>
          <w:b/>
          <w:bCs/>
        </w:rPr>
        <w:t xml:space="preserve">,81 </w:t>
      </w:r>
      <w:r w:rsidRPr="006172B2">
        <w:rPr>
          <w:b/>
        </w:rPr>
        <w:t>ha</w:t>
      </w:r>
      <w:r w:rsidRPr="006172B2">
        <w:t>;</w:t>
      </w:r>
    </w:p>
    <w:p w14:paraId="5FE914F4" w14:textId="77777777" w:rsidR="001270D7" w:rsidRPr="006172B2" w:rsidRDefault="001270D7" w:rsidP="001270D7">
      <w:pPr>
        <w:numPr>
          <w:ilvl w:val="0"/>
          <w:numId w:val="19"/>
        </w:numPr>
        <w:ind w:left="709" w:hanging="283"/>
      </w:pPr>
      <w:r w:rsidRPr="006172B2">
        <w:t xml:space="preserve">прореде у изданачким шумама (533) на радној површини од </w:t>
      </w:r>
      <w:r w:rsidR="00D46DCB" w:rsidRPr="006172B2">
        <w:rPr>
          <w:b/>
          <w:bCs/>
        </w:rPr>
        <w:t>752,10</w:t>
      </w:r>
      <w:r w:rsidRPr="006172B2">
        <w:rPr>
          <w:b/>
        </w:rPr>
        <w:t xml:space="preserve"> ha</w:t>
      </w:r>
      <w:r w:rsidRPr="006172B2">
        <w:t>;</w:t>
      </w:r>
    </w:p>
    <w:p w14:paraId="0BD5CEED" w14:textId="77777777" w:rsidR="00D46DCB" w:rsidRPr="006172B2" w:rsidRDefault="00D46DCB" w:rsidP="00D46DCB">
      <w:pPr>
        <w:numPr>
          <w:ilvl w:val="0"/>
          <w:numId w:val="19"/>
        </w:numPr>
        <w:ind w:left="709" w:hanging="283"/>
      </w:pPr>
      <w:r w:rsidRPr="006172B2">
        <w:lastRenderedPageBreak/>
        <w:t xml:space="preserve">прореде у високим шумама (534) на радној површини од </w:t>
      </w:r>
      <w:r w:rsidRPr="006172B2">
        <w:rPr>
          <w:b/>
          <w:bCs/>
        </w:rPr>
        <w:t>352,67</w:t>
      </w:r>
      <w:r w:rsidRPr="006172B2">
        <w:rPr>
          <w:b/>
        </w:rPr>
        <w:t xml:space="preserve"> ha</w:t>
      </w:r>
      <w:r w:rsidRPr="006172B2">
        <w:t>;</w:t>
      </w:r>
    </w:p>
    <w:p w14:paraId="24701E5C" w14:textId="77777777" w:rsidR="00D46DCB" w:rsidRPr="006172B2" w:rsidRDefault="00D46DCB" w:rsidP="001270D7">
      <w:pPr>
        <w:numPr>
          <w:ilvl w:val="0"/>
          <w:numId w:val="19"/>
        </w:numPr>
        <w:ind w:left="709" w:hanging="283"/>
      </w:pPr>
    </w:p>
    <w:p w14:paraId="7C49751A" w14:textId="77777777" w:rsidR="00F03D28" w:rsidRPr="006172B2" w:rsidRDefault="00F03D28" w:rsidP="001270D7"/>
    <w:p w14:paraId="291E63CD" w14:textId="77777777" w:rsidR="00F03D28" w:rsidRPr="006172B2" w:rsidRDefault="00F03D28" w:rsidP="00F03D28">
      <w:pPr>
        <w:ind w:firstLine="720"/>
        <w:jc w:val="both"/>
      </w:pPr>
      <w:r w:rsidRPr="006172B2">
        <w:t xml:space="preserve">Планирани радови на обнављању, нези и подизању нових шума, за газдинску јединицу су на </w:t>
      </w:r>
      <w:r w:rsidR="00D46DCB" w:rsidRPr="006172B2">
        <w:rPr>
          <w:b/>
        </w:rPr>
        <w:t>1.943,17</w:t>
      </w:r>
      <w:r w:rsidRPr="006172B2">
        <w:rPr>
          <w:b/>
        </w:rPr>
        <w:t xml:space="preserve"> ha</w:t>
      </w:r>
      <w:r w:rsidRPr="006172B2">
        <w:t xml:space="preserve"> радне површине. Планирани радови у проредним сечама су последица станишних и састојинских прилика и као такви испуњавају све мере неге и гајења шума.</w:t>
      </w:r>
    </w:p>
    <w:p w14:paraId="0DE784F8" w14:textId="77777777" w:rsidR="00F03D28" w:rsidRPr="006172B2" w:rsidRDefault="00F03D28" w:rsidP="001270D7">
      <w:pPr>
        <w:rPr>
          <w:lang w:val="sr-Cyrl-CS"/>
        </w:rPr>
      </w:pPr>
    </w:p>
    <w:p w14:paraId="05E4DB3D" w14:textId="77777777" w:rsidR="00514E11" w:rsidRPr="006172B2" w:rsidRDefault="000A55AB" w:rsidP="00DF4941">
      <w:pPr>
        <w:pStyle w:val="Heading2"/>
      </w:pPr>
      <w:bookmarkStart w:id="444" w:name="_Toc57291210"/>
      <w:bookmarkStart w:id="445" w:name="_Toc94179447"/>
      <w:bookmarkStart w:id="446" w:name="_Toc135218683"/>
      <w:bookmarkStart w:id="447" w:name="_Toc167964259"/>
      <w:r w:rsidRPr="006172B2">
        <w:t>4.1.2</w:t>
      </w:r>
      <w:r w:rsidR="00F8621E" w:rsidRPr="006172B2">
        <w:t>.</w:t>
      </w:r>
      <w:r w:rsidR="00514E11" w:rsidRPr="006172B2">
        <w:t xml:space="preserve"> План заштите шума</w:t>
      </w:r>
      <w:bookmarkEnd w:id="444"/>
      <w:bookmarkEnd w:id="445"/>
      <w:bookmarkEnd w:id="446"/>
      <w:bookmarkEnd w:id="447"/>
    </w:p>
    <w:p w14:paraId="37BB6F07" w14:textId="77777777" w:rsidR="00514E11" w:rsidRPr="006172B2" w:rsidRDefault="00514E11" w:rsidP="00514E11">
      <w:pPr>
        <w:jc w:val="both"/>
      </w:pPr>
    </w:p>
    <w:p w14:paraId="2C9F3E67" w14:textId="77777777" w:rsidR="00514E11" w:rsidRPr="006172B2" w:rsidRDefault="00514E11" w:rsidP="00AC69A9">
      <w:pPr>
        <w:ind w:firstLine="720"/>
        <w:jc w:val="both"/>
      </w:pPr>
      <w:r w:rsidRPr="006172B2">
        <w:t>Законом о шумама прописано је да су корисници шума дужни да предузимају мере заштите шума од: против правног присвајања, коришћења, уништавања и других незаконитих радњи (одлагања отпада и других штетних материја, загађивања шума, уништавање граничних знакова, ознака и друго), да прати здравствено стање шума, да прати утицај биотичких и абиотичких чиниоца на здравствено стање шума и да благовремено предузима мере заштите шума и шумског земљишта, пожара и других елементарних непогода, биљних болести, штеточина и других штета</w:t>
      </w:r>
      <w:r w:rsidR="00F8621E" w:rsidRPr="006172B2">
        <w:t>.</w:t>
      </w:r>
    </w:p>
    <w:p w14:paraId="7429CD9B" w14:textId="77777777" w:rsidR="00514E11" w:rsidRPr="006172B2" w:rsidRDefault="00514E11" w:rsidP="00AC69A9">
      <w:pPr>
        <w:ind w:firstLine="720"/>
        <w:jc w:val="both"/>
      </w:pPr>
      <w:r w:rsidRPr="006172B2">
        <w:t>План заштите и чувања шума подразумева утврђивање обима мера и радова на превентивној и репресивној заштити од човека, стоке, дивљачи, штетног деловања биљних болести и других штеточина, елементарних непогода, пожара, бесправних коришћења и самовласног заузимања, одржавању и обнављању граничних ознака и ознака унутрашње поделе шума</w:t>
      </w:r>
      <w:r w:rsidR="00F8621E" w:rsidRPr="006172B2">
        <w:t>.</w:t>
      </w:r>
      <w:r w:rsidRPr="006172B2">
        <w:t xml:space="preserve">  </w:t>
      </w:r>
    </w:p>
    <w:p w14:paraId="02C1AB7F" w14:textId="77777777" w:rsidR="00DD662A" w:rsidRPr="006172B2" w:rsidRDefault="00DD662A" w:rsidP="00AC69A9">
      <w:pPr>
        <w:ind w:firstLine="720"/>
        <w:jc w:val="both"/>
      </w:pPr>
    </w:p>
    <w:p w14:paraId="5ADCE819" w14:textId="77777777" w:rsidR="00514E11" w:rsidRPr="006172B2" w:rsidRDefault="00514E11" w:rsidP="00AC69A9">
      <w:pPr>
        <w:ind w:firstLine="720"/>
        <w:jc w:val="both"/>
      </w:pPr>
      <w:r w:rsidRPr="006172B2">
        <w:t>У циљу превентивне заштите шума планирају се следеће мере:</w:t>
      </w:r>
    </w:p>
    <w:p w14:paraId="67C0F36E" w14:textId="77777777" w:rsidR="00514E11" w:rsidRPr="006172B2" w:rsidRDefault="00514E11" w:rsidP="00070721">
      <w:pPr>
        <w:numPr>
          <w:ilvl w:val="0"/>
          <w:numId w:val="23"/>
        </w:numPr>
        <w:ind w:left="709" w:hanging="283"/>
        <w:jc w:val="both"/>
      </w:pPr>
      <w:r w:rsidRPr="006172B2">
        <w:t>Чување шума од бесправног коришћења и заузимања;</w:t>
      </w:r>
    </w:p>
    <w:p w14:paraId="7047A677" w14:textId="77777777" w:rsidR="00514E11" w:rsidRPr="006172B2" w:rsidRDefault="00514E11" w:rsidP="00070721">
      <w:pPr>
        <w:numPr>
          <w:ilvl w:val="0"/>
          <w:numId w:val="23"/>
        </w:numPr>
        <w:ind w:left="709" w:hanging="283"/>
        <w:jc w:val="both"/>
      </w:pPr>
      <w:r w:rsidRPr="006172B2">
        <w:t>Забрана пашарења на површинама где је процес обнављања у току и у шумским културама све док не прерасту критичну висину када им стока не може оштетити врхове;</w:t>
      </w:r>
    </w:p>
    <w:p w14:paraId="07CA0577" w14:textId="77777777" w:rsidR="00514E11" w:rsidRPr="006172B2" w:rsidRDefault="00514E11" w:rsidP="00070721">
      <w:pPr>
        <w:numPr>
          <w:ilvl w:val="0"/>
          <w:numId w:val="23"/>
        </w:numPr>
        <w:ind w:left="709" w:hanging="283"/>
        <w:jc w:val="both"/>
      </w:pPr>
      <w:r w:rsidRPr="006172B2">
        <w:t>Заштита шума од пожара, посебно у пролеће и лето, у том смислу постављати знаке обавештења  и забране ложења ватре, организовање дежурства и појачањи надзор у критичном периоду у циљу благовременог откривања пожара и интервенција;</w:t>
      </w:r>
    </w:p>
    <w:p w14:paraId="6C405ECD" w14:textId="77777777" w:rsidR="00514E11" w:rsidRPr="006172B2" w:rsidRDefault="00514E11" w:rsidP="00070721">
      <w:pPr>
        <w:numPr>
          <w:ilvl w:val="0"/>
          <w:numId w:val="23"/>
        </w:numPr>
        <w:ind w:left="709" w:hanging="283"/>
        <w:jc w:val="both"/>
      </w:pPr>
      <w:r w:rsidRPr="006172B2">
        <w:t>Пратити евентуалне појаве сушења шума и каламитета инсеката и у случају појаве благовремено обавестити специјалистичке службе које ће дати тачну дијагнозу и прописати адекватне мере сузбијања</w:t>
      </w:r>
      <w:r w:rsidR="00D12FE6" w:rsidRPr="006172B2">
        <w:t>.</w:t>
      </w:r>
    </w:p>
    <w:p w14:paraId="7C81BDA1" w14:textId="77777777" w:rsidR="00514E11" w:rsidRPr="006172B2" w:rsidRDefault="00514E11" w:rsidP="00514E11">
      <w:pPr>
        <w:jc w:val="both"/>
      </w:pPr>
    </w:p>
    <w:p w14:paraId="1854BDB4" w14:textId="77777777" w:rsidR="00514E11" w:rsidRPr="006172B2" w:rsidRDefault="00514E11" w:rsidP="00AC69A9">
      <w:pPr>
        <w:ind w:firstLine="709"/>
        <w:jc w:val="both"/>
      </w:pPr>
      <w:r w:rsidRPr="006172B2">
        <w:t>У конкретним условима мере заштите изводиће се у следећем обиму, врстама и количинама:</w:t>
      </w:r>
    </w:p>
    <w:p w14:paraId="05FE71BE" w14:textId="77777777" w:rsidR="00514E11" w:rsidRPr="006172B2" w:rsidRDefault="00514E11" w:rsidP="00070721">
      <w:pPr>
        <w:numPr>
          <w:ilvl w:val="0"/>
          <w:numId w:val="20"/>
        </w:numPr>
        <w:ind w:left="709" w:hanging="283"/>
        <w:jc w:val="both"/>
      </w:pPr>
      <w:r w:rsidRPr="006172B2">
        <w:t xml:space="preserve">заштита шума од пожара кроз активна дежурства </w:t>
      </w:r>
      <w:r w:rsidR="005400F8" w:rsidRPr="006172B2">
        <w:t>(</w:t>
      </w:r>
      <w:r w:rsidR="0048092E" w:rsidRPr="006172B2">
        <w:t>90</w:t>
      </w:r>
      <w:r w:rsidRPr="006172B2">
        <w:t xml:space="preserve"> дана годишње);</w:t>
      </w:r>
    </w:p>
    <w:p w14:paraId="0D5E4737" w14:textId="77777777" w:rsidR="00514E11" w:rsidRPr="006172B2" w:rsidRDefault="00514E11" w:rsidP="00070721">
      <w:pPr>
        <w:numPr>
          <w:ilvl w:val="0"/>
          <w:numId w:val="20"/>
        </w:numPr>
        <w:ind w:left="709" w:hanging="283"/>
        <w:jc w:val="both"/>
      </w:pPr>
      <w:r w:rsidRPr="006172B2">
        <w:t xml:space="preserve">мониторинг </w:t>
      </w:r>
      <w:r w:rsidR="005C3ACF" w:rsidRPr="006172B2">
        <w:t>здравственог стања шума</w:t>
      </w:r>
      <w:r w:rsidR="005400F8" w:rsidRPr="006172B2">
        <w:t xml:space="preserve"> </w:t>
      </w:r>
      <w:r w:rsidR="00A75114" w:rsidRPr="006172B2">
        <w:t>(</w:t>
      </w:r>
      <w:r w:rsidR="0048092E" w:rsidRPr="006172B2">
        <w:t>36</w:t>
      </w:r>
      <w:r w:rsidR="00F6677C" w:rsidRPr="006172B2">
        <w:t xml:space="preserve"> ha годишње</w:t>
      </w:r>
      <w:r w:rsidR="00A75114" w:rsidRPr="006172B2">
        <w:t>)</w:t>
      </w:r>
      <w:r w:rsidRPr="006172B2">
        <w:t>;</w:t>
      </w:r>
    </w:p>
    <w:p w14:paraId="74DEBD81" w14:textId="77777777" w:rsidR="002D7D5D" w:rsidRPr="006172B2" w:rsidRDefault="00514E11" w:rsidP="00070721">
      <w:pPr>
        <w:numPr>
          <w:ilvl w:val="0"/>
          <w:numId w:val="20"/>
        </w:numPr>
        <w:ind w:left="709" w:hanging="283"/>
        <w:jc w:val="both"/>
      </w:pPr>
      <w:r w:rsidRPr="006172B2">
        <w:t xml:space="preserve">постављање феромонских клопки </w:t>
      </w:r>
      <w:r w:rsidR="00F6677C" w:rsidRPr="006172B2">
        <w:t>40</w:t>
      </w:r>
      <w:r w:rsidR="004B17AA" w:rsidRPr="006172B2">
        <w:t xml:space="preserve"> комада</w:t>
      </w:r>
      <w:r w:rsidRPr="006172B2">
        <w:t xml:space="preserve"> (</w:t>
      </w:r>
      <w:r w:rsidR="00F6677C" w:rsidRPr="006172B2">
        <w:t>4</w:t>
      </w:r>
      <w:r w:rsidR="004B17AA" w:rsidRPr="006172B2">
        <w:t xml:space="preserve"> комада</w:t>
      </w:r>
      <w:r w:rsidRPr="006172B2">
        <w:t xml:space="preserve"> годишње);</w:t>
      </w:r>
    </w:p>
    <w:p w14:paraId="2018E45E" w14:textId="77777777" w:rsidR="00A75114" w:rsidRPr="006172B2" w:rsidRDefault="005C3ACF" w:rsidP="00070721">
      <w:pPr>
        <w:numPr>
          <w:ilvl w:val="0"/>
          <w:numId w:val="20"/>
        </w:numPr>
        <w:ind w:left="709" w:hanging="283"/>
        <w:jc w:val="both"/>
      </w:pPr>
      <w:r w:rsidRPr="006172B2">
        <w:t>мониторинг поткорњака</w:t>
      </w:r>
      <w:r w:rsidR="00A75114" w:rsidRPr="006172B2">
        <w:t xml:space="preserve"> (</w:t>
      </w:r>
      <w:r w:rsidR="0048092E" w:rsidRPr="006172B2">
        <w:t>50</w:t>
      </w:r>
      <w:r w:rsidR="00A75114" w:rsidRPr="006172B2">
        <w:t xml:space="preserve"> ha годишње);</w:t>
      </w:r>
    </w:p>
    <w:p w14:paraId="75FDB034" w14:textId="77777777" w:rsidR="00932B3E" w:rsidRPr="006172B2" w:rsidRDefault="00514E11" w:rsidP="00E97406">
      <w:pPr>
        <w:numPr>
          <w:ilvl w:val="0"/>
          <w:numId w:val="20"/>
        </w:numPr>
        <w:ind w:left="709" w:hanging="283"/>
        <w:jc w:val="both"/>
      </w:pPr>
      <w:r w:rsidRPr="006172B2">
        <w:t>успостављање шумског реда</w:t>
      </w:r>
      <w:r w:rsidR="00D12FE6" w:rsidRPr="006172B2">
        <w:t>.</w:t>
      </w:r>
      <w:bookmarkStart w:id="448" w:name="_Toc53471864"/>
      <w:bookmarkStart w:id="449" w:name="_Toc53472114"/>
      <w:bookmarkStart w:id="450" w:name="_Toc56063272"/>
      <w:bookmarkStart w:id="451" w:name="_Toc56150276"/>
      <w:bookmarkStart w:id="452" w:name="_Toc57270486"/>
      <w:bookmarkStart w:id="453" w:name="_Toc57291211"/>
      <w:bookmarkStart w:id="454" w:name="_Toc94179448"/>
      <w:bookmarkStart w:id="455" w:name="_Toc135218684"/>
    </w:p>
    <w:p w14:paraId="205DB4BA" w14:textId="77777777" w:rsidR="00932B3E" w:rsidRPr="006172B2" w:rsidRDefault="00932B3E" w:rsidP="00932B3E">
      <w:pPr>
        <w:ind w:left="709"/>
        <w:jc w:val="both"/>
      </w:pPr>
    </w:p>
    <w:p w14:paraId="45EB0488" w14:textId="77777777" w:rsidR="00514E11" w:rsidRPr="006172B2" w:rsidRDefault="000A55AB" w:rsidP="00DF4941">
      <w:pPr>
        <w:pStyle w:val="Heading2"/>
      </w:pPr>
      <w:bookmarkStart w:id="456" w:name="_Toc167964260"/>
      <w:r w:rsidRPr="006172B2">
        <w:t>4.1.3.</w:t>
      </w:r>
      <w:r w:rsidR="00514E11" w:rsidRPr="006172B2">
        <w:t xml:space="preserve"> План коришћења шума</w:t>
      </w:r>
      <w:bookmarkEnd w:id="448"/>
      <w:bookmarkEnd w:id="449"/>
      <w:bookmarkEnd w:id="450"/>
      <w:bookmarkEnd w:id="451"/>
      <w:bookmarkEnd w:id="452"/>
      <w:bookmarkEnd w:id="453"/>
      <w:bookmarkEnd w:id="454"/>
      <w:bookmarkEnd w:id="455"/>
      <w:bookmarkEnd w:id="456"/>
    </w:p>
    <w:p w14:paraId="6419C1C0" w14:textId="77777777" w:rsidR="000A55AB" w:rsidRPr="006172B2" w:rsidRDefault="000A55AB" w:rsidP="00514E11">
      <w:pPr>
        <w:ind w:firstLine="720"/>
        <w:jc w:val="both"/>
      </w:pPr>
    </w:p>
    <w:p w14:paraId="4B2AD59D" w14:textId="77777777" w:rsidR="00514E11" w:rsidRPr="006172B2" w:rsidRDefault="00514E11" w:rsidP="00514E11">
      <w:pPr>
        <w:ind w:firstLine="720"/>
        <w:jc w:val="both"/>
      </w:pPr>
      <w:r w:rsidRPr="006172B2">
        <w:t xml:space="preserve">Полазећи од опредељења које се односи на основни задатак газдовања у овој газдинској јединици, a који је усмерен на превођење затеченог стања ка оптималном </w:t>
      </w:r>
      <w:r w:rsidRPr="006172B2">
        <w:lastRenderedPageBreak/>
        <w:t>(функционалном) стању и одржавање таквог стања, урађен је и план коришћења састојина</w:t>
      </w:r>
      <w:r w:rsidR="00F8621E" w:rsidRPr="006172B2">
        <w:t>.</w:t>
      </w:r>
      <w:r w:rsidRPr="006172B2">
        <w:t xml:space="preserve"> План коришћења везан је за потребу обнављања шума (оплодне сече) и за прореде, као основне мере неге, чији је обим у складу са дефинисаним приоритетним узгојним потребама у фази снимања стања шума при изради ове основе</w:t>
      </w:r>
      <w:r w:rsidR="00F8621E" w:rsidRPr="006172B2">
        <w:t>.</w:t>
      </w:r>
    </w:p>
    <w:p w14:paraId="4551D355" w14:textId="77777777" w:rsidR="00514E11" w:rsidRPr="006172B2" w:rsidRDefault="00514E11" w:rsidP="00107263">
      <w:pPr>
        <w:ind w:firstLine="709"/>
        <w:jc w:val="both"/>
      </w:pPr>
      <w:r w:rsidRPr="006172B2">
        <w:t>План коришћења у основи садржи план сеча обнављања и план проредних сеча</w:t>
      </w:r>
      <w:r w:rsidR="00F8621E" w:rsidRPr="006172B2">
        <w:t>.</w:t>
      </w:r>
      <w:r w:rsidRPr="006172B2">
        <w:t xml:space="preserve"> Правилним провођењем ових сеча, уз текуће приносе, постиже се и повећање вредности прираста</w:t>
      </w:r>
      <w:r w:rsidR="00F8621E" w:rsidRPr="006172B2">
        <w:t>.</w:t>
      </w:r>
      <w:r w:rsidRPr="006172B2">
        <w:t xml:space="preserve"> Ово се темељи на преношењу текућег запреминског прираста на најквалитетнија стабла и подстицању убрзања њиховог прирашћивања у дебљину, а самим тим и измена структуре у корист вреднијих сортимената</w:t>
      </w:r>
      <w:r w:rsidR="00F8621E" w:rsidRPr="006172B2">
        <w:t>.</w:t>
      </w:r>
      <w:r w:rsidRPr="006172B2">
        <w:t xml:space="preserve"> </w:t>
      </w:r>
    </w:p>
    <w:p w14:paraId="6F2541E9" w14:textId="77777777" w:rsidR="00514E11" w:rsidRPr="006172B2" w:rsidRDefault="00514E11" w:rsidP="00107263">
      <w:pPr>
        <w:ind w:firstLine="709"/>
        <w:jc w:val="both"/>
      </w:pPr>
      <w:r w:rsidRPr="006172B2">
        <w:t>Планом коришћења шума обухваћен је план могућег коришћења шума и шумског простора у току уређајног периода</w:t>
      </w:r>
      <w:r w:rsidR="00F8621E" w:rsidRPr="006172B2">
        <w:t>.</w:t>
      </w:r>
      <w:r w:rsidRPr="006172B2">
        <w:t xml:space="preserve"> Овим планом биће приказано коришћење дрвних сортимената изражено у бруто сечивој маси главног и претходног приноса</w:t>
      </w:r>
      <w:r w:rsidR="00F8621E" w:rsidRPr="006172B2">
        <w:t>.</w:t>
      </w:r>
    </w:p>
    <w:p w14:paraId="035E8647" w14:textId="77777777" w:rsidR="00514E11" w:rsidRPr="006172B2" w:rsidRDefault="00514E11" w:rsidP="00514E11">
      <w:pPr>
        <w:jc w:val="both"/>
      </w:pPr>
      <w:r w:rsidRPr="006172B2">
        <w:tab/>
        <w:t>План коришћења шума, односно калкулација приноса, урађен је по методу умереног састојинског газдовања и у највећој могућој мери је прилагођен дефинисаним циљевима газдовања и дефинисаним основним наменским целинама</w:t>
      </w:r>
      <w:r w:rsidR="00F8621E" w:rsidRPr="006172B2">
        <w:t>.</w:t>
      </w:r>
    </w:p>
    <w:p w14:paraId="5C52045E" w14:textId="77777777" w:rsidR="000A55AB" w:rsidRPr="006172B2" w:rsidRDefault="000A55AB" w:rsidP="0060745A">
      <w:pPr>
        <w:pStyle w:val="Heading3"/>
      </w:pPr>
      <w:bookmarkStart w:id="457" w:name="_Toc167964261"/>
      <w:bookmarkStart w:id="458" w:name="_Toc57291212"/>
      <w:bookmarkStart w:id="459" w:name="_Toc94179449"/>
      <w:bookmarkStart w:id="460" w:name="_Toc135218685"/>
      <w:r w:rsidRPr="006172B2">
        <w:t>4.1.3.1. План сече шума и калкулација приноса</w:t>
      </w:r>
      <w:bookmarkEnd w:id="457"/>
    </w:p>
    <w:p w14:paraId="517E7B4A" w14:textId="77777777" w:rsidR="007D2E80" w:rsidRPr="006172B2" w:rsidRDefault="007D2E80" w:rsidP="007D2E80"/>
    <w:p w14:paraId="7C4CAA5C" w14:textId="77777777" w:rsidR="007D2E80" w:rsidRPr="006172B2" w:rsidRDefault="007D2E80" w:rsidP="007D2E80">
      <w:pPr>
        <w:ind w:firstLine="720"/>
        <w:jc w:val="both"/>
      </w:pPr>
      <w:r w:rsidRPr="006172B2">
        <w:t>Полазећи од опредељења које се односи на основни задатак газдовања у овој газдинској јединици, a који је усмерен на превођење затеченог стања ка оптималном (функционалном) стању и одржавање таквог стања, урађен је и план коришћења састојина. План коришћења везан је за потребу обнављања шума (оплодне сече) и за прореде, као основне мере неге, чији је обим у складу са дефинисаним приоритетним узгојним потребама у фази снимања стања шума при изради ове основе.</w:t>
      </w:r>
    </w:p>
    <w:p w14:paraId="24307B84" w14:textId="77777777" w:rsidR="007D2E80" w:rsidRPr="006172B2" w:rsidRDefault="007D2E80" w:rsidP="007D2E80">
      <w:pPr>
        <w:ind w:firstLine="709"/>
        <w:jc w:val="both"/>
      </w:pPr>
      <w:r w:rsidRPr="006172B2">
        <w:t xml:space="preserve">План коришћења у основи садржи план сеча обнављања и план проредних сеча. Правилним провођењем ових сеча, уз текуће приносе, постиже се и повећање вредности прираста. Ово се темељи на преношењу текућег запреминског прираста на најквалитетнија стабла и подстицању убрзања њиховог прирашћивања у дебљину, а самим тим и измена структуре у корист вреднијих сортимената. </w:t>
      </w:r>
    </w:p>
    <w:p w14:paraId="72FF4699" w14:textId="77777777" w:rsidR="007D2E80" w:rsidRPr="006172B2" w:rsidRDefault="007D2E80" w:rsidP="007D2E80">
      <w:pPr>
        <w:ind w:firstLine="709"/>
        <w:jc w:val="both"/>
      </w:pPr>
      <w:r w:rsidRPr="006172B2">
        <w:t>Планом коришћења шума обухваћен је план могућег коришћења шума и шумског простора у току уређајног периода. Овим планом биће приказано коришћење дрвних сортимената изражено у бруто сечивој маси главног и претходног приноса.</w:t>
      </w:r>
    </w:p>
    <w:p w14:paraId="46445F02" w14:textId="77777777" w:rsidR="007D2E80" w:rsidRPr="006172B2" w:rsidRDefault="007D2E80" w:rsidP="007D2E80">
      <w:pPr>
        <w:jc w:val="both"/>
      </w:pPr>
      <w:r w:rsidRPr="006172B2">
        <w:tab/>
        <w:t>План коришћења шума, односно калкулација приноса, урађен је по методу умереног састојинског газдовања и у највећој могућој мери је прилагођен дефинисаним циљевима газдовања и дефинисаним основним наменским целинама.</w:t>
      </w:r>
    </w:p>
    <w:p w14:paraId="47FD9A48" w14:textId="77777777" w:rsidR="00514E11" w:rsidRPr="006172B2" w:rsidRDefault="000A55AB" w:rsidP="0060745A">
      <w:pPr>
        <w:pStyle w:val="Heading3"/>
      </w:pPr>
      <w:bookmarkStart w:id="461" w:name="_Toc167964262"/>
      <w:r w:rsidRPr="006172B2">
        <w:t>4.1.3.2</w:t>
      </w:r>
      <w:r w:rsidR="00F8621E" w:rsidRPr="006172B2">
        <w:t>.</w:t>
      </w:r>
      <w:r w:rsidR="007A1823" w:rsidRPr="006172B2">
        <w:t xml:space="preserve"> </w:t>
      </w:r>
      <w:r w:rsidRPr="006172B2">
        <w:t>План обнављања једнодобних шума</w:t>
      </w:r>
      <w:r w:rsidR="00514E11" w:rsidRPr="006172B2">
        <w:t xml:space="preserve"> (</w:t>
      </w:r>
      <w:r w:rsidRPr="006172B2">
        <w:t>г</w:t>
      </w:r>
      <w:r w:rsidR="00514E11" w:rsidRPr="006172B2">
        <w:t>лавни принос)</w:t>
      </w:r>
      <w:bookmarkEnd w:id="458"/>
      <w:bookmarkEnd w:id="459"/>
      <w:bookmarkEnd w:id="460"/>
      <w:bookmarkEnd w:id="461"/>
    </w:p>
    <w:p w14:paraId="67148BBA" w14:textId="77777777" w:rsidR="00514E11" w:rsidRPr="006172B2" w:rsidRDefault="00514E11" w:rsidP="00514E11">
      <w:pPr>
        <w:jc w:val="both"/>
      </w:pPr>
    </w:p>
    <w:p w14:paraId="1A415B07" w14:textId="77777777" w:rsidR="00514E11" w:rsidRPr="006172B2" w:rsidRDefault="00514E11" w:rsidP="00514E11">
      <w:pPr>
        <w:ind w:firstLine="720"/>
        <w:jc w:val="both"/>
      </w:pPr>
      <w:r w:rsidRPr="006172B2">
        <w:t xml:space="preserve">План сеча обнављања детаљно је приказан у табели у прилогу, по обухваћеним одсецима, унутар наменских целина односно, газдинске јединице по газдинским </w:t>
      </w:r>
      <w:r w:rsidR="001A771A" w:rsidRPr="006172B2">
        <w:t>типовима шума</w:t>
      </w:r>
      <w:r w:rsidRPr="006172B2">
        <w:t xml:space="preserve">, а на овом месту ће се исказати само збирне вредности: по газдинским </w:t>
      </w:r>
      <w:r w:rsidR="001A771A" w:rsidRPr="006172B2">
        <w:t>типовима шума</w:t>
      </w:r>
      <w:r w:rsidRPr="006172B2">
        <w:t>, површини и запремини</w:t>
      </w:r>
      <w:r w:rsidR="00F8621E" w:rsidRPr="006172B2">
        <w:t>.</w:t>
      </w:r>
    </w:p>
    <w:p w14:paraId="584DEA11" w14:textId="77777777" w:rsidR="00514E11" w:rsidRPr="006172B2" w:rsidRDefault="00514E11" w:rsidP="00107263">
      <w:pPr>
        <w:ind w:firstLine="709"/>
        <w:jc w:val="both"/>
      </w:pPr>
      <w:r w:rsidRPr="006172B2">
        <w:t>Овим планом обухваћено је коришћење производног потенцијала станишта у оквиру производње дрвета, коришћења осталих производа из шуме</w:t>
      </w:r>
      <w:r w:rsidR="00F8621E" w:rsidRPr="006172B2">
        <w:t>.</w:t>
      </w:r>
    </w:p>
    <w:p w14:paraId="401975CD" w14:textId="77777777" w:rsidR="00972BE6" w:rsidRPr="006172B2" w:rsidRDefault="00514E11" w:rsidP="00514E11">
      <w:pPr>
        <w:ind w:firstLine="720"/>
        <w:jc w:val="both"/>
      </w:pPr>
      <w:r w:rsidRPr="006172B2">
        <w:t>План коришћења дрвета, као основног производа из шуме (према класичном схватању), односно принос у дрвету, утврђен је применом метода умереног састојинског газдовања, модификованог и прилагођеног стварним састојинским приликама, карактеристикама станишта и основној намени</w:t>
      </w:r>
      <w:r w:rsidR="00F8621E" w:rsidRPr="006172B2">
        <w:t>.</w:t>
      </w:r>
      <w:r w:rsidRPr="006172B2">
        <w:t xml:space="preserve"> При изради овог плана нарочито се водило рачуна о следећим моментима:</w:t>
      </w:r>
    </w:p>
    <w:p w14:paraId="2BC91B55" w14:textId="77777777" w:rsidR="00514E11" w:rsidRPr="006172B2" w:rsidRDefault="00514E11" w:rsidP="00107263">
      <w:pPr>
        <w:ind w:left="709" w:hanging="283"/>
        <w:jc w:val="both"/>
      </w:pPr>
      <w:r w:rsidRPr="006172B2">
        <w:lastRenderedPageBreak/>
        <w:t>1</w:t>
      </w:r>
      <w:r w:rsidR="00F8621E" w:rsidRPr="006172B2">
        <w:t>.</w:t>
      </w:r>
      <w:r w:rsidRPr="006172B2">
        <w:t xml:space="preserve"> Глобалној и основној намени комплекса и појединих састојина, као елементу који опредељује и диктира режим коришћења</w:t>
      </w:r>
      <w:r w:rsidR="00F8621E" w:rsidRPr="006172B2">
        <w:t>.</w:t>
      </w:r>
      <w:r w:rsidRPr="006172B2">
        <w:t xml:space="preserve"> </w:t>
      </w:r>
    </w:p>
    <w:p w14:paraId="5D2A47E5" w14:textId="77777777" w:rsidR="00514E11" w:rsidRPr="006172B2" w:rsidRDefault="00514E11" w:rsidP="00107263">
      <w:pPr>
        <w:ind w:left="709" w:hanging="283"/>
        <w:jc w:val="both"/>
      </w:pPr>
      <w:r w:rsidRPr="006172B2">
        <w:t>2</w:t>
      </w:r>
      <w:r w:rsidR="00F8621E" w:rsidRPr="006172B2">
        <w:t>.</w:t>
      </w:r>
      <w:r w:rsidRPr="006172B2">
        <w:t xml:space="preserve"> Стању састојина у време уређивања, са аспекта очуваности, зрелости за сечу у једнодобним шумама, обновљености</w:t>
      </w:r>
      <w:r w:rsidR="00F8621E" w:rsidRPr="006172B2">
        <w:t>.</w:t>
      </w:r>
    </w:p>
    <w:p w14:paraId="3A1508FD" w14:textId="77777777" w:rsidR="00514E11" w:rsidRPr="006172B2" w:rsidRDefault="00514E11" w:rsidP="00107263">
      <w:pPr>
        <w:ind w:left="709" w:hanging="283"/>
        <w:jc w:val="both"/>
      </w:pPr>
      <w:r w:rsidRPr="006172B2">
        <w:t>3</w:t>
      </w:r>
      <w:r w:rsidR="00F8621E" w:rsidRPr="006172B2">
        <w:t>.</w:t>
      </w:r>
      <w:r w:rsidRPr="006172B2">
        <w:t xml:space="preserve"> Здравственом стању састојина</w:t>
      </w:r>
      <w:r w:rsidR="00F8621E" w:rsidRPr="006172B2">
        <w:t>.</w:t>
      </w:r>
    </w:p>
    <w:p w14:paraId="5406A1DC" w14:textId="77777777" w:rsidR="00972BE6" w:rsidRPr="006172B2" w:rsidRDefault="00972BE6" w:rsidP="00107263">
      <w:pPr>
        <w:ind w:firstLine="709"/>
        <w:jc w:val="both"/>
      </w:pPr>
    </w:p>
    <w:p w14:paraId="1D7C477F" w14:textId="77777777" w:rsidR="00514E11" w:rsidRPr="006172B2" w:rsidRDefault="00514E11" w:rsidP="00107263">
      <w:pPr>
        <w:ind w:firstLine="709"/>
        <w:jc w:val="both"/>
      </w:pPr>
      <w:r w:rsidRPr="006172B2">
        <w:t>Полазећи од анализе претходних карактеристика шума ове газдинске јединице, утврђен је обим коришћења, који је у функцији даље</w:t>
      </w:r>
      <w:r w:rsidR="007A1823" w:rsidRPr="006172B2">
        <w:t>г</w:t>
      </w:r>
      <w:r w:rsidRPr="006172B2">
        <w:t xml:space="preserve"> </w:t>
      </w:r>
      <w:r w:rsidR="007A1823" w:rsidRPr="006172B2">
        <w:t>побољшања</w:t>
      </w:r>
      <w:r w:rsidRPr="006172B2">
        <w:t xml:space="preserve"> затеченог стања састојина у целини, а са циљем што потпунијег обезбеђења приоритетних функција шумског комплекса</w:t>
      </w:r>
      <w:r w:rsidR="00F8621E" w:rsidRPr="006172B2">
        <w:t>.</w:t>
      </w:r>
    </w:p>
    <w:p w14:paraId="43CF8D0E" w14:textId="77777777" w:rsidR="00107263" w:rsidRPr="006172B2" w:rsidRDefault="00107263" w:rsidP="00107263">
      <w:pPr>
        <w:ind w:firstLine="709"/>
        <w:jc w:val="both"/>
      </w:pPr>
    </w:p>
    <w:p w14:paraId="0C633B97" w14:textId="77777777" w:rsidR="00514E11" w:rsidRPr="006172B2" w:rsidRDefault="00514E11" w:rsidP="00066787">
      <w:pPr>
        <w:pStyle w:val="Heading4"/>
        <w:rPr>
          <w:color w:val="auto"/>
        </w:rPr>
      </w:pPr>
      <w:bookmarkStart w:id="462" w:name="_Toc57291213"/>
      <w:r w:rsidRPr="006172B2">
        <w:rPr>
          <w:color w:val="auto"/>
        </w:rPr>
        <w:t>Одређивање приноса</w:t>
      </w:r>
      <w:bookmarkEnd w:id="462"/>
    </w:p>
    <w:p w14:paraId="55F1B9BD" w14:textId="77777777" w:rsidR="00514E11" w:rsidRPr="006172B2" w:rsidRDefault="00514E11" w:rsidP="00514E11">
      <w:pPr>
        <w:ind w:firstLine="720"/>
        <w:jc w:val="both"/>
      </w:pPr>
      <w:r w:rsidRPr="006172B2">
        <w:t>Принос једнодобних састојина (високих, изданачких и вештачких подигнутих састојина), одређен је методом умереног састојинског газдовања, који представља комбинацију метода добних разреда и метода састојинског газдовања</w:t>
      </w:r>
      <w:r w:rsidR="00F8621E" w:rsidRPr="006172B2">
        <w:t>.</w:t>
      </w:r>
      <w:r w:rsidRPr="006172B2">
        <w:t xml:space="preserve"> </w:t>
      </w:r>
    </w:p>
    <w:p w14:paraId="356F761B" w14:textId="77777777" w:rsidR="00514E11" w:rsidRPr="006172B2" w:rsidRDefault="00514E11" w:rsidP="002D7D5D">
      <w:pPr>
        <w:ind w:firstLine="709"/>
        <w:jc w:val="both"/>
      </w:pPr>
      <w:r w:rsidRPr="006172B2">
        <w:t>Одређивање приноса једнодобних састојина вршено је поступно у две фазе:</w:t>
      </w:r>
    </w:p>
    <w:p w14:paraId="1012B99C" w14:textId="77777777" w:rsidR="00856712" w:rsidRPr="006172B2" w:rsidRDefault="00856712" w:rsidP="002D7D5D">
      <w:pPr>
        <w:ind w:firstLine="709"/>
        <w:jc w:val="both"/>
      </w:pPr>
    </w:p>
    <w:p w14:paraId="39675A4F" w14:textId="77777777" w:rsidR="00514E11" w:rsidRPr="006172B2" w:rsidRDefault="00514E11" w:rsidP="00066787">
      <w:pPr>
        <w:pStyle w:val="Heading4"/>
        <w:rPr>
          <w:color w:val="auto"/>
        </w:rPr>
      </w:pPr>
      <w:bookmarkStart w:id="463" w:name="_Toc57291214"/>
      <w:r w:rsidRPr="006172B2">
        <w:rPr>
          <w:color w:val="auto"/>
        </w:rPr>
        <w:t>А - метод добних разреда</w:t>
      </w:r>
      <w:bookmarkEnd w:id="463"/>
    </w:p>
    <w:p w14:paraId="4D004ADC" w14:textId="77777777" w:rsidR="00514E11" w:rsidRPr="006172B2" w:rsidRDefault="00514E11" w:rsidP="007E3363">
      <w:pPr>
        <w:ind w:firstLine="709"/>
        <w:jc w:val="both"/>
      </w:pPr>
      <w:r w:rsidRPr="006172B2">
        <w:t>Анализом односа површина стварних и нормалних добних разреда обезбеђује се строжија или умеренија трајност приноса</w:t>
      </w:r>
      <w:r w:rsidR="00F8621E" w:rsidRPr="006172B2">
        <w:t>.</w:t>
      </w:r>
      <w:r w:rsidRPr="006172B2">
        <w:t xml:space="preserve"> </w:t>
      </w:r>
    </w:p>
    <w:p w14:paraId="1F44C2AD" w14:textId="77777777" w:rsidR="00574CF9" w:rsidRPr="006172B2" w:rsidRDefault="00574CF9" w:rsidP="00514E11">
      <w:pPr>
        <w:jc w:val="both"/>
      </w:pPr>
    </w:p>
    <w:p w14:paraId="2BED17C7" w14:textId="77777777" w:rsidR="00514E11" w:rsidRPr="006172B2" w:rsidRDefault="00514E11" w:rsidP="00066787">
      <w:pPr>
        <w:pStyle w:val="Heading4"/>
        <w:rPr>
          <w:color w:val="auto"/>
        </w:rPr>
      </w:pPr>
      <w:bookmarkStart w:id="464" w:name="_Toc57291215"/>
      <w:r w:rsidRPr="006172B2">
        <w:rPr>
          <w:color w:val="auto"/>
        </w:rPr>
        <w:t>Б - метод састојинског газдовања</w:t>
      </w:r>
      <w:bookmarkEnd w:id="464"/>
    </w:p>
    <w:p w14:paraId="41B5F839" w14:textId="77777777" w:rsidR="00514E11" w:rsidRPr="006172B2" w:rsidRDefault="00514E11" w:rsidP="007E3363">
      <w:pPr>
        <w:ind w:firstLine="709"/>
        <w:jc w:val="both"/>
      </w:pPr>
      <w:r w:rsidRPr="006172B2">
        <w:t xml:space="preserve">Овај метод има задатак да изради </w:t>
      </w:r>
      <w:r w:rsidR="00C71624" w:rsidRPr="006172B2">
        <w:t>„</w:t>
      </w:r>
      <w:r w:rsidRPr="006172B2">
        <w:t>привремени предлог сеча</w:t>
      </w:r>
      <w:r w:rsidR="00267C2F" w:rsidRPr="006172B2">
        <w:t>“</w:t>
      </w:r>
      <w:r w:rsidRPr="006172B2">
        <w:t>, у коме се састојине разврставају према степену хитности за сечу обнављања, и омогућује избор састојина за обнављање у наредна два полураздобља</w:t>
      </w:r>
      <w:r w:rsidR="00F8621E" w:rsidRPr="006172B2">
        <w:t>.</w:t>
      </w:r>
      <w:r w:rsidRPr="006172B2">
        <w:t xml:space="preserve"> Према степену зрелости за сечу састојине се разврставју на:</w:t>
      </w:r>
    </w:p>
    <w:p w14:paraId="7D006EC1" w14:textId="77777777" w:rsidR="00514E11" w:rsidRPr="006172B2" w:rsidRDefault="00514E11" w:rsidP="00514E11">
      <w:pPr>
        <w:jc w:val="both"/>
      </w:pPr>
    </w:p>
    <w:p w14:paraId="14A5F055" w14:textId="77777777" w:rsidR="00514E11" w:rsidRPr="006172B2" w:rsidRDefault="00514E11" w:rsidP="00066787">
      <w:pPr>
        <w:pStyle w:val="Heading4"/>
        <w:rPr>
          <w:color w:val="auto"/>
        </w:rPr>
      </w:pPr>
      <w:bookmarkStart w:id="465" w:name="_Toc57291216"/>
      <w:r w:rsidRPr="006172B2">
        <w:rPr>
          <w:color w:val="auto"/>
        </w:rPr>
        <w:t>1</w:t>
      </w:r>
      <w:r w:rsidR="00F8621E" w:rsidRPr="006172B2">
        <w:rPr>
          <w:color w:val="auto"/>
        </w:rPr>
        <w:t>.</w:t>
      </w:r>
      <w:r w:rsidRPr="006172B2">
        <w:rPr>
          <w:color w:val="auto"/>
        </w:rPr>
        <w:t xml:space="preserve"> Одлучно зреле за сечу</w:t>
      </w:r>
      <w:bookmarkEnd w:id="465"/>
    </w:p>
    <w:p w14:paraId="3D019710" w14:textId="77777777" w:rsidR="001E5F5F" w:rsidRPr="006172B2" w:rsidRDefault="001E5F5F" w:rsidP="001E5F5F">
      <w:pPr>
        <w:rPr>
          <w:lang w:val="sr-Cyrl-CS"/>
        </w:rPr>
      </w:pPr>
    </w:p>
    <w:p w14:paraId="010D24C5" w14:textId="77777777" w:rsidR="00514E11" w:rsidRPr="006172B2" w:rsidRDefault="00514E11" w:rsidP="007E3363">
      <w:pPr>
        <w:ind w:left="709" w:hanging="283"/>
        <w:jc w:val="both"/>
      </w:pPr>
      <w:r w:rsidRPr="006172B2">
        <w:t>а</w:t>
      </w:r>
      <w:r w:rsidR="00F8621E" w:rsidRPr="006172B2">
        <w:t>.</w:t>
      </w:r>
      <w:r w:rsidRPr="006172B2">
        <w:t xml:space="preserve"> презреле и престареле састојине из чијег физичког стања произилази потреба што скоријег коришћења,</w:t>
      </w:r>
    </w:p>
    <w:p w14:paraId="704858E1" w14:textId="77777777" w:rsidR="00514E11" w:rsidRPr="006172B2" w:rsidRDefault="00514E11" w:rsidP="007E3363">
      <w:pPr>
        <w:ind w:left="709" w:hanging="283"/>
        <w:jc w:val="both"/>
      </w:pPr>
      <w:r w:rsidRPr="006172B2">
        <w:t>б</w:t>
      </w:r>
      <w:r w:rsidR="00F8621E" w:rsidRPr="006172B2">
        <w:t>.</w:t>
      </w:r>
      <w:r w:rsidRPr="006172B2">
        <w:t xml:space="preserve"> остале састојине које су прешле опходњу, дакле зреле за сечу, према степену зрелости,</w:t>
      </w:r>
    </w:p>
    <w:p w14:paraId="22869C3D" w14:textId="77777777" w:rsidR="00514E11" w:rsidRPr="006172B2" w:rsidRDefault="00514E11" w:rsidP="007E3363">
      <w:pPr>
        <w:ind w:left="709" w:hanging="283"/>
        <w:jc w:val="both"/>
      </w:pPr>
      <w:r w:rsidRPr="006172B2">
        <w:t>ц</w:t>
      </w:r>
      <w:r w:rsidR="00F8621E" w:rsidRPr="006172B2">
        <w:t>.</w:t>
      </w:r>
      <w:r w:rsidRPr="006172B2">
        <w:t xml:space="preserve"> састојине у које је у протеклом уређајном раздобљу уведено подмлађивање и које треба продужити и завршити</w:t>
      </w:r>
      <w:r w:rsidR="00F8621E" w:rsidRPr="006172B2">
        <w:t>.</w:t>
      </w:r>
    </w:p>
    <w:p w14:paraId="21248FC7" w14:textId="77777777" w:rsidR="007E3363" w:rsidRPr="006172B2" w:rsidRDefault="007E3363" w:rsidP="00514E11">
      <w:pPr>
        <w:ind w:firstLine="720"/>
        <w:jc w:val="both"/>
      </w:pPr>
    </w:p>
    <w:p w14:paraId="12AC80F0" w14:textId="77777777" w:rsidR="00514E11" w:rsidRPr="006172B2" w:rsidRDefault="00514E11" w:rsidP="00066787">
      <w:pPr>
        <w:pStyle w:val="Heading4"/>
        <w:rPr>
          <w:color w:val="auto"/>
        </w:rPr>
      </w:pPr>
      <w:bookmarkStart w:id="466" w:name="_Toc57291217"/>
      <w:r w:rsidRPr="006172B2">
        <w:rPr>
          <w:color w:val="auto"/>
        </w:rPr>
        <w:t>2</w:t>
      </w:r>
      <w:r w:rsidR="00F8621E" w:rsidRPr="006172B2">
        <w:rPr>
          <w:color w:val="auto"/>
        </w:rPr>
        <w:t>.</w:t>
      </w:r>
      <w:r w:rsidRPr="006172B2">
        <w:rPr>
          <w:color w:val="auto"/>
        </w:rPr>
        <w:t xml:space="preserve"> Зреле за сечу</w:t>
      </w:r>
      <w:bookmarkEnd w:id="466"/>
    </w:p>
    <w:p w14:paraId="7EDB4123" w14:textId="77777777" w:rsidR="001E5F5F" w:rsidRPr="006172B2" w:rsidRDefault="001E5F5F" w:rsidP="001E5F5F">
      <w:pPr>
        <w:rPr>
          <w:lang w:val="sr-Cyrl-CS"/>
        </w:rPr>
      </w:pPr>
    </w:p>
    <w:p w14:paraId="3C5EE6A2" w14:textId="77777777" w:rsidR="00351011" w:rsidRPr="006172B2" w:rsidRDefault="00351011" w:rsidP="00351011">
      <w:pPr>
        <w:ind w:left="709" w:hanging="283"/>
        <w:jc w:val="both"/>
      </w:pPr>
      <w:r w:rsidRPr="006172B2">
        <w:t xml:space="preserve">а. </w:t>
      </w:r>
      <w:r w:rsidR="00514E11" w:rsidRPr="006172B2">
        <w:t>састојине лошег узраста, оштећене у јачој мери, слабог обраста и недовољног прираста без обзира на њихову старост и врсту дрвећа</w:t>
      </w:r>
      <w:r w:rsidRPr="006172B2">
        <w:t>;</w:t>
      </w:r>
    </w:p>
    <w:p w14:paraId="1FC2A5B4" w14:textId="77777777" w:rsidR="00351011" w:rsidRPr="006172B2" w:rsidRDefault="00514E11" w:rsidP="00351011">
      <w:pPr>
        <w:ind w:left="709" w:hanging="283"/>
        <w:jc w:val="both"/>
      </w:pPr>
      <w:r w:rsidRPr="006172B2">
        <w:t>б</w:t>
      </w:r>
      <w:r w:rsidR="00F8621E" w:rsidRPr="006172B2">
        <w:t>.</w:t>
      </w:r>
      <w:r w:rsidRPr="006172B2">
        <w:t xml:space="preserve"> састојине  које не одговарају станишту па их треба заменити другом врстом дрвећа већег или вреднијег прираста</w:t>
      </w:r>
      <w:r w:rsidR="00351011" w:rsidRPr="006172B2">
        <w:t>;</w:t>
      </w:r>
    </w:p>
    <w:p w14:paraId="095B9D7F" w14:textId="77777777" w:rsidR="00514E11" w:rsidRPr="006172B2" w:rsidRDefault="00514E11" w:rsidP="00351011">
      <w:pPr>
        <w:ind w:left="709" w:hanging="283"/>
        <w:jc w:val="both"/>
      </w:pPr>
      <w:r w:rsidRPr="006172B2">
        <w:t>ц</w:t>
      </w:r>
      <w:r w:rsidR="00F8621E" w:rsidRPr="006172B2">
        <w:t>.</w:t>
      </w:r>
      <w:r w:rsidRPr="006172B2">
        <w:t xml:space="preserve"> састојине у којима се због претходног газдовања морају извршити сече  и ако можда још нису постигле пуну зрелост за сечу</w:t>
      </w:r>
      <w:r w:rsidR="00F8621E" w:rsidRPr="006172B2">
        <w:t>.</w:t>
      </w:r>
      <w:r w:rsidRPr="006172B2">
        <w:t xml:space="preserve"> </w:t>
      </w:r>
    </w:p>
    <w:p w14:paraId="1AB5BFF8" w14:textId="77777777" w:rsidR="007E3363" w:rsidRPr="006172B2" w:rsidRDefault="007E3363" w:rsidP="00514E11">
      <w:pPr>
        <w:jc w:val="both"/>
      </w:pPr>
    </w:p>
    <w:p w14:paraId="499254BA" w14:textId="77777777" w:rsidR="00514E11" w:rsidRPr="006172B2" w:rsidRDefault="00514E11" w:rsidP="00066787">
      <w:pPr>
        <w:pStyle w:val="Heading4"/>
        <w:rPr>
          <w:color w:val="auto"/>
        </w:rPr>
      </w:pPr>
      <w:bookmarkStart w:id="467" w:name="_Toc57291218"/>
      <w:r w:rsidRPr="006172B2">
        <w:rPr>
          <w:color w:val="auto"/>
        </w:rPr>
        <w:t>3</w:t>
      </w:r>
      <w:r w:rsidR="00F8621E" w:rsidRPr="006172B2">
        <w:rPr>
          <w:color w:val="auto"/>
        </w:rPr>
        <w:t>.</w:t>
      </w:r>
      <w:r w:rsidRPr="006172B2">
        <w:rPr>
          <w:color w:val="auto"/>
        </w:rPr>
        <w:t xml:space="preserve"> Састојине на граници сечиве  зрелости</w:t>
      </w:r>
      <w:bookmarkEnd w:id="467"/>
    </w:p>
    <w:p w14:paraId="0DC92FED" w14:textId="77777777" w:rsidR="001E5F5F" w:rsidRPr="006172B2" w:rsidRDefault="001E5F5F" w:rsidP="001E5F5F">
      <w:pPr>
        <w:rPr>
          <w:lang w:val="sr-Cyrl-CS"/>
        </w:rPr>
      </w:pPr>
    </w:p>
    <w:p w14:paraId="7A404E17" w14:textId="77777777" w:rsidR="00514E11" w:rsidRPr="006172B2" w:rsidRDefault="00514E11" w:rsidP="00514E11">
      <w:pPr>
        <w:ind w:firstLine="720"/>
        <w:jc w:val="both"/>
        <w:sectPr w:rsidR="00514E11" w:rsidRPr="006172B2" w:rsidSect="00062775">
          <w:headerReference w:type="default" r:id="rId29"/>
          <w:headerReference w:type="first" r:id="rId30"/>
          <w:footerReference w:type="first" r:id="rId31"/>
          <w:type w:val="continuous"/>
          <w:pgSz w:w="11906" w:h="16838"/>
          <w:pgMar w:top="1417" w:right="1417" w:bottom="1417" w:left="1417" w:header="576" w:footer="576" w:gutter="0"/>
          <w:cols w:space="720"/>
          <w:docGrid w:linePitch="600" w:charSpace="32768"/>
        </w:sectPr>
      </w:pPr>
      <w:r w:rsidRPr="006172B2">
        <w:t>То су састојине које у току следећег привредног раздобља веома вероватно могу постићи зрелост за сечу</w:t>
      </w:r>
      <w:r w:rsidR="00F8621E" w:rsidRPr="006172B2">
        <w:t>.</w:t>
      </w:r>
      <w:r w:rsidRPr="006172B2">
        <w:t xml:space="preserve"> У случају потребе такве састојине могле би се предвидети за </w:t>
      </w:r>
      <w:r w:rsidRPr="006172B2">
        <w:lastRenderedPageBreak/>
        <w:t>сечу</w:t>
      </w:r>
      <w:r w:rsidR="00F8621E" w:rsidRPr="006172B2">
        <w:t>.</w:t>
      </w:r>
      <w:r w:rsidRPr="006172B2">
        <w:t xml:space="preserve"> Ако ипак има довољно састојина из прве и друге групе треба их изоставити од сече, јер могу дочекати дуже сечиво доба</w:t>
      </w:r>
    </w:p>
    <w:bookmarkEnd w:id="388"/>
    <w:bookmarkEnd w:id="389"/>
    <w:bookmarkEnd w:id="390"/>
    <w:bookmarkEnd w:id="391"/>
    <w:p w14:paraId="1000D500" w14:textId="77777777" w:rsidR="007030C6" w:rsidRPr="006172B2" w:rsidRDefault="007030C6" w:rsidP="007030C6">
      <w:pPr>
        <w:pStyle w:val="Caption"/>
        <w:keepNext/>
      </w:pPr>
      <w:r w:rsidRPr="006172B2">
        <w:lastRenderedPageBreak/>
        <w:t xml:space="preserve">Табела </w:t>
      </w:r>
      <w:r w:rsidR="00AB2D16" w:rsidRPr="006172B2">
        <w:t>38</w:t>
      </w:r>
      <w:r w:rsidRPr="006172B2">
        <w:t>. Привремени план сеча</w:t>
      </w:r>
    </w:p>
    <w:tbl>
      <w:tblPr>
        <w:tblW w:w="0" w:type="auto"/>
        <w:tblLook w:val="04A0" w:firstRow="1" w:lastRow="0" w:firstColumn="1" w:lastColumn="0" w:noHBand="0" w:noVBand="1"/>
      </w:tblPr>
      <w:tblGrid>
        <w:gridCol w:w="1099"/>
        <w:gridCol w:w="789"/>
        <w:gridCol w:w="1274"/>
        <w:gridCol w:w="986"/>
        <w:gridCol w:w="1096"/>
        <w:gridCol w:w="876"/>
        <w:gridCol w:w="1274"/>
        <w:gridCol w:w="986"/>
        <w:gridCol w:w="1096"/>
        <w:gridCol w:w="876"/>
        <w:gridCol w:w="1274"/>
        <w:gridCol w:w="821"/>
        <w:gridCol w:w="986"/>
        <w:gridCol w:w="787"/>
      </w:tblGrid>
      <w:tr w:rsidR="00EB6BB3" w:rsidRPr="006172B2" w14:paraId="1D00AAC2" w14:textId="77777777" w:rsidTr="00EB6BB3">
        <w:trPr>
          <w:trHeight w:val="276"/>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AF8123B" w14:textId="77777777" w:rsidR="00EB6BB3" w:rsidRPr="006172B2" w:rsidRDefault="00EB6BB3" w:rsidP="00EB6BB3">
            <w:pPr>
              <w:jc w:val="center"/>
              <w:rPr>
                <w:sz w:val="22"/>
                <w:szCs w:val="22"/>
              </w:rPr>
            </w:pPr>
            <w:r w:rsidRPr="006172B2">
              <w:rPr>
                <w:sz w:val="22"/>
                <w:szCs w:val="22"/>
              </w:rPr>
              <w:t>Одељење</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E021DF" w14:textId="77777777" w:rsidR="00EB6BB3" w:rsidRPr="006172B2" w:rsidRDefault="00EB6BB3" w:rsidP="00EB6BB3">
            <w:pPr>
              <w:jc w:val="center"/>
              <w:rPr>
                <w:sz w:val="22"/>
                <w:szCs w:val="22"/>
              </w:rPr>
            </w:pPr>
            <w:r w:rsidRPr="006172B2">
              <w:rPr>
                <w:sz w:val="22"/>
                <w:szCs w:val="22"/>
              </w:rPr>
              <w:t>Одсек</w:t>
            </w:r>
          </w:p>
        </w:tc>
        <w:tc>
          <w:tcPr>
            <w:tcW w:w="0" w:type="auto"/>
            <w:gridSpan w:val="4"/>
            <w:tcBorders>
              <w:top w:val="single" w:sz="4" w:space="0" w:color="auto"/>
              <w:left w:val="nil"/>
              <w:bottom w:val="single" w:sz="4" w:space="0" w:color="auto"/>
              <w:right w:val="single" w:sz="4" w:space="0" w:color="auto"/>
            </w:tcBorders>
            <w:shd w:val="clear" w:color="000000" w:fill="D9D9D9"/>
            <w:vAlign w:val="center"/>
            <w:hideMark/>
          </w:tcPr>
          <w:p w14:paraId="568049F1" w14:textId="77777777" w:rsidR="00EB6BB3" w:rsidRPr="006172B2" w:rsidRDefault="00EB6BB3" w:rsidP="00EB6BB3">
            <w:pPr>
              <w:jc w:val="center"/>
              <w:rPr>
                <w:sz w:val="22"/>
                <w:szCs w:val="22"/>
              </w:rPr>
            </w:pPr>
            <w:r w:rsidRPr="006172B2">
              <w:rPr>
                <w:sz w:val="22"/>
                <w:szCs w:val="22"/>
              </w:rPr>
              <w:t>Одлучно зреле за сечу</w:t>
            </w:r>
          </w:p>
        </w:tc>
        <w:tc>
          <w:tcPr>
            <w:tcW w:w="0" w:type="auto"/>
            <w:gridSpan w:val="4"/>
            <w:tcBorders>
              <w:top w:val="single" w:sz="4" w:space="0" w:color="auto"/>
              <w:left w:val="nil"/>
              <w:bottom w:val="single" w:sz="4" w:space="0" w:color="auto"/>
              <w:right w:val="single" w:sz="4" w:space="0" w:color="auto"/>
            </w:tcBorders>
            <w:shd w:val="clear" w:color="000000" w:fill="D9D9D9"/>
            <w:vAlign w:val="center"/>
            <w:hideMark/>
          </w:tcPr>
          <w:p w14:paraId="12A18BE7" w14:textId="77777777" w:rsidR="00EB6BB3" w:rsidRPr="006172B2" w:rsidRDefault="00EB6BB3" w:rsidP="00EB6BB3">
            <w:pPr>
              <w:jc w:val="center"/>
              <w:rPr>
                <w:sz w:val="22"/>
                <w:szCs w:val="22"/>
              </w:rPr>
            </w:pPr>
            <w:r w:rsidRPr="006172B2">
              <w:rPr>
                <w:sz w:val="22"/>
                <w:szCs w:val="22"/>
              </w:rPr>
              <w:t>Зреле за сечу</w:t>
            </w:r>
          </w:p>
        </w:tc>
        <w:tc>
          <w:tcPr>
            <w:tcW w:w="0" w:type="auto"/>
            <w:gridSpan w:val="4"/>
            <w:tcBorders>
              <w:top w:val="single" w:sz="4" w:space="0" w:color="auto"/>
              <w:left w:val="nil"/>
              <w:bottom w:val="single" w:sz="4" w:space="0" w:color="auto"/>
              <w:right w:val="single" w:sz="4" w:space="0" w:color="auto"/>
            </w:tcBorders>
            <w:shd w:val="clear" w:color="000000" w:fill="D9D9D9"/>
            <w:vAlign w:val="center"/>
            <w:hideMark/>
          </w:tcPr>
          <w:p w14:paraId="5A80DF3A" w14:textId="77777777" w:rsidR="00EB6BB3" w:rsidRPr="006172B2" w:rsidRDefault="00EB6BB3" w:rsidP="00EB6BB3">
            <w:pPr>
              <w:jc w:val="center"/>
              <w:rPr>
                <w:sz w:val="22"/>
                <w:szCs w:val="22"/>
              </w:rPr>
            </w:pPr>
            <w:r w:rsidRPr="006172B2">
              <w:rPr>
                <w:sz w:val="22"/>
                <w:szCs w:val="22"/>
              </w:rPr>
              <w:t>На граници сечиве зрелости</w:t>
            </w:r>
          </w:p>
        </w:tc>
      </w:tr>
      <w:tr w:rsidR="00EB6BB3" w:rsidRPr="006172B2" w14:paraId="562D3159" w14:textId="77777777" w:rsidTr="00EB6BB3">
        <w:trPr>
          <w:trHeight w:val="55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3A387" w14:textId="77777777" w:rsidR="00EB6BB3" w:rsidRPr="006172B2" w:rsidRDefault="00EB6BB3" w:rsidP="00EB6BB3">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C53DB8" w14:textId="77777777" w:rsidR="00EB6BB3" w:rsidRPr="006172B2" w:rsidRDefault="00EB6BB3" w:rsidP="00EB6BB3">
            <w:pPr>
              <w:rPr>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2EDDA738" w14:textId="77777777" w:rsidR="00EB6BB3" w:rsidRPr="006172B2" w:rsidRDefault="00EB6BB3" w:rsidP="00EB6BB3">
            <w:pPr>
              <w:jc w:val="center"/>
              <w:rPr>
                <w:sz w:val="22"/>
                <w:szCs w:val="22"/>
              </w:rPr>
            </w:pPr>
            <w:r w:rsidRPr="006172B2">
              <w:rPr>
                <w:sz w:val="22"/>
                <w:szCs w:val="22"/>
              </w:rPr>
              <w:t>Г. Тип шуме</w:t>
            </w:r>
          </w:p>
        </w:tc>
        <w:tc>
          <w:tcPr>
            <w:tcW w:w="0" w:type="auto"/>
            <w:tcBorders>
              <w:top w:val="nil"/>
              <w:left w:val="nil"/>
              <w:bottom w:val="single" w:sz="4" w:space="0" w:color="auto"/>
              <w:right w:val="single" w:sz="4" w:space="0" w:color="auto"/>
            </w:tcBorders>
            <w:shd w:val="clear" w:color="000000" w:fill="D9D9D9"/>
            <w:vAlign w:val="center"/>
            <w:hideMark/>
          </w:tcPr>
          <w:p w14:paraId="0864CDFD" w14:textId="77777777" w:rsidR="00EB6BB3" w:rsidRPr="006172B2" w:rsidRDefault="00EB6BB3" w:rsidP="00EB6BB3">
            <w:pPr>
              <w:jc w:val="center"/>
              <w:rPr>
                <w:sz w:val="22"/>
                <w:szCs w:val="22"/>
              </w:rPr>
            </w:pPr>
            <w:r w:rsidRPr="006172B2">
              <w:rPr>
                <w:sz w:val="22"/>
                <w:szCs w:val="22"/>
              </w:rPr>
              <w:t>P (ha)</w:t>
            </w:r>
          </w:p>
        </w:tc>
        <w:tc>
          <w:tcPr>
            <w:tcW w:w="0" w:type="auto"/>
            <w:tcBorders>
              <w:top w:val="nil"/>
              <w:left w:val="nil"/>
              <w:bottom w:val="single" w:sz="4" w:space="0" w:color="auto"/>
              <w:right w:val="single" w:sz="4" w:space="0" w:color="auto"/>
            </w:tcBorders>
            <w:shd w:val="clear" w:color="000000" w:fill="D9D9D9"/>
            <w:vAlign w:val="center"/>
            <w:hideMark/>
          </w:tcPr>
          <w:p w14:paraId="1E3F10B2" w14:textId="77777777" w:rsidR="00EB6BB3" w:rsidRPr="006172B2" w:rsidRDefault="00EB6BB3" w:rsidP="00EB6BB3">
            <w:pPr>
              <w:jc w:val="center"/>
              <w:rPr>
                <w:sz w:val="22"/>
                <w:szCs w:val="22"/>
              </w:rPr>
            </w:pPr>
            <w:r w:rsidRPr="006172B2">
              <w:rPr>
                <w:sz w:val="22"/>
                <w:szCs w:val="22"/>
              </w:rPr>
              <w:t>V (m</w:t>
            </w:r>
            <w:r w:rsidRPr="006172B2">
              <w:rPr>
                <w:sz w:val="22"/>
                <w:szCs w:val="22"/>
                <w:vertAlign w:val="superscript"/>
              </w:rPr>
              <w:t>3</w:t>
            </w:r>
            <w:r w:rsidRPr="006172B2">
              <w:rPr>
                <w:sz w:val="22"/>
                <w:szCs w:val="22"/>
              </w:rPr>
              <w:t>)</w:t>
            </w:r>
          </w:p>
        </w:tc>
        <w:tc>
          <w:tcPr>
            <w:tcW w:w="0" w:type="auto"/>
            <w:tcBorders>
              <w:top w:val="nil"/>
              <w:left w:val="nil"/>
              <w:bottom w:val="single" w:sz="4" w:space="0" w:color="auto"/>
              <w:right w:val="single" w:sz="4" w:space="0" w:color="auto"/>
            </w:tcBorders>
            <w:shd w:val="clear" w:color="000000" w:fill="D9D9D9"/>
            <w:vAlign w:val="center"/>
            <w:hideMark/>
          </w:tcPr>
          <w:p w14:paraId="74702F76" w14:textId="77777777" w:rsidR="00EB6BB3" w:rsidRPr="006172B2" w:rsidRDefault="00EB6BB3" w:rsidP="00EB6BB3">
            <w:pPr>
              <w:jc w:val="center"/>
              <w:rPr>
                <w:sz w:val="22"/>
                <w:szCs w:val="22"/>
              </w:rPr>
            </w:pPr>
            <w:r w:rsidRPr="006172B2">
              <w:rPr>
                <w:sz w:val="22"/>
                <w:szCs w:val="22"/>
              </w:rPr>
              <w:t>Iv (m</w:t>
            </w:r>
            <w:r w:rsidRPr="006172B2">
              <w:rPr>
                <w:sz w:val="22"/>
                <w:szCs w:val="22"/>
                <w:vertAlign w:val="superscript"/>
              </w:rPr>
              <w:t>3</w:t>
            </w:r>
            <w:r w:rsidRPr="006172B2">
              <w:rPr>
                <w:sz w:val="22"/>
                <w:szCs w:val="22"/>
              </w:rPr>
              <w:t>)</w:t>
            </w:r>
          </w:p>
        </w:tc>
        <w:tc>
          <w:tcPr>
            <w:tcW w:w="0" w:type="auto"/>
            <w:tcBorders>
              <w:top w:val="nil"/>
              <w:left w:val="nil"/>
              <w:bottom w:val="single" w:sz="4" w:space="0" w:color="auto"/>
              <w:right w:val="single" w:sz="4" w:space="0" w:color="auto"/>
            </w:tcBorders>
            <w:shd w:val="clear" w:color="000000" w:fill="D9D9D9"/>
            <w:vAlign w:val="center"/>
            <w:hideMark/>
          </w:tcPr>
          <w:p w14:paraId="0ED9C7EB" w14:textId="77777777" w:rsidR="00EB6BB3" w:rsidRPr="006172B2" w:rsidRDefault="00EB6BB3" w:rsidP="00EB6BB3">
            <w:pPr>
              <w:jc w:val="center"/>
              <w:rPr>
                <w:sz w:val="22"/>
                <w:szCs w:val="22"/>
              </w:rPr>
            </w:pPr>
            <w:r w:rsidRPr="006172B2">
              <w:rPr>
                <w:sz w:val="22"/>
                <w:szCs w:val="22"/>
              </w:rPr>
              <w:t>Г. Тип шуме</w:t>
            </w:r>
          </w:p>
        </w:tc>
        <w:tc>
          <w:tcPr>
            <w:tcW w:w="0" w:type="auto"/>
            <w:tcBorders>
              <w:top w:val="nil"/>
              <w:left w:val="nil"/>
              <w:bottom w:val="single" w:sz="4" w:space="0" w:color="auto"/>
              <w:right w:val="single" w:sz="4" w:space="0" w:color="auto"/>
            </w:tcBorders>
            <w:shd w:val="clear" w:color="000000" w:fill="D9D9D9"/>
            <w:vAlign w:val="center"/>
            <w:hideMark/>
          </w:tcPr>
          <w:p w14:paraId="53D73433" w14:textId="77777777" w:rsidR="00EB6BB3" w:rsidRPr="006172B2" w:rsidRDefault="00EB6BB3" w:rsidP="00EB6BB3">
            <w:pPr>
              <w:jc w:val="center"/>
              <w:rPr>
                <w:sz w:val="22"/>
                <w:szCs w:val="22"/>
              </w:rPr>
            </w:pPr>
            <w:r w:rsidRPr="006172B2">
              <w:rPr>
                <w:sz w:val="22"/>
                <w:szCs w:val="22"/>
              </w:rPr>
              <w:t>P (ha)</w:t>
            </w:r>
          </w:p>
        </w:tc>
        <w:tc>
          <w:tcPr>
            <w:tcW w:w="0" w:type="auto"/>
            <w:tcBorders>
              <w:top w:val="nil"/>
              <w:left w:val="nil"/>
              <w:bottom w:val="single" w:sz="4" w:space="0" w:color="auto"/>
              <w:right w:val="single" w:sz="4" w:space="0" w:color="auto"/>
            </w:tcBorders>
            <w:shd w:val="clear" w:color="000000" w:fill="D9D9D9"/>
            <w:vAlign w:val="center"/>
            <w:hideMark/>
          </w:tcPr>
          <w:p w14:paraId="01FA5A5A" w14:textId="77777777" w:rsidR="00EB6BB3" w:rsidRPr="006172B2" w:rsidRDefault="00EB6BB3" w:rsidP="00EB6BB3">
            <w:pPr>
              <w:jc w:val="center"/>
              <w:rPr>
                <w:sz w:val="22"/>
                <w:szCs w:val="22"/>
              </w:rPr>
            </w:pPr>
            <w:r w:rsidRPr="006172B2">
              <w:rPr>
                <w:sz w:val="22"/>
                <w:szCs w:val="22"/>
              </w:rPr>
              <w:t>V (m</w:t>
            </w:r>
            <w:r w:rsidRPr="006172B2">
              <w:rPr>
                <w:sz w:val="22"/>
                <w:szCs w:val="22"/>
                <w:vertAlign w:val="superscript"/>
              </w:rPr>
              <w:t>3</w:t>
            </w:r>
            <w:r w:rsidRPr="006172B2">
              <w:rPr>
                <w:sz w:val="22"/>
                <w:szCs w:val="22"/>
              </w:rPr>
              <w:t>)</w:t>
            </w:r>
          </w:p>
        </w:tc>
        <w:tc>
          <w:tcPr>
            <w:tcW w:w="0" w:type="auto"/>
            <w:tcBorders>
              <w:top w:val="nil"/>
              <w:left w:val="nil"/>
              <w:bottom w:val="single" w:sz="4" w:space="0" w:color="auto"/>
              <w:right w:val="single" w:sz="4" w:space="0" w:color="auto"/>
            </w:tcBorders>
            <w:shd w:val="clear" w:color="000000" w:fill="D9D9D9"/>
            <w:vAlign w:val="center"/>
            <w:hideMark/>
          </w:tcPr>
          <w:p w14:paraId="7C68EFA8" w14:textId="77777777" w:rsidR="00EB6BB3" w:rsidRPr="006172B2" w:rsidRDefault="00EB6BB3" w:rsidP="00EB6BB3">
            <w:pPr>
              <w:jc w:val="center"/>
              <w:rPr>
                <w:sz w:val="22"/>
                <w:szCs w:val="22"/>
              </w:rPr>
            </w:pPr>
            <w:r w:rsidRPr="006172B2">
              <w:rPr>
                <w:sz w:val="22"/>
                <w:szCs w:val="22"/>
              </w:rPr>
              <w:t>Iv (m</w:t>
            </w:r>
            <w:r w:rsidRPr="006172B2">
              <w:rPr>
                <w:sz w:val="22"/>
                <w:szCs w:val="22"/>
                <w:vertAlign w:val="superscript"/>
              </w:rPr>
              <w:t>3</w:t>
            </w:r>
            <w:r w:rsidRPr="006172B2">
              <w:rPr>
                <w:sz w:val="22"/>
                <w:szCs w:val="22"/>
              </w:rPr>
              <w:t>)</w:t>
            </w:r>
          </w:p>
        </w:tc>
        <w:tc>
          <w:tcPr>
            <w:tcW w:w="0" w:type="auto"/>
            <w:tcBorders>
              <w:top w:val="nil"/>
              <w:left w:val="nil"/>
              <w:bottom w:val="single" w:sz="4" w:space="0" w:color="auto"/>
              <w:right w:val="single" w:sz="4" w:space="0" w:color="auto"/>
            </w:tcBorders>
            <w:shd w:val="clear" w:color="000000" w:fill="D9D9D9"/>
            <w:vAlign w:val="center"/>
            <w:hideMark/>
          </w:tcPr>
          <w:p w14:paraId="60BEEC61" w14:textId="77777777" w:rsidR="00EB6BB3" w:rsidRPr="006172B2" w:rsidRDefault="00EB6BB3" w:rsidP="00EB6BB3">
            <w:pPr>
              <w:jc w:val="center"/>
              <w:rPr>
                <w:sz w:val="22"/>
                <w:szCs w:val="22"/>
              </w:rPr>
            </w:pPr>
            <w:r w:rsidRPr="006172B2">
              <w:rPr>
                <w:sz w:val="22"/>
                <w:szCs w:val="22"/>
              </w:rPr>
              <w:t>Г. Тип шуме</w:t>
            </w:r>
          </w:p>
        </w:tc>
        <w:tc>
          <w:tcPr>
            <w:tcW w:w="0" w:type="auto"/>
            <w:tcBorders>
              <w:top w:val="nil"/>
              <w:left w:val="nil"/>
              <w:bottom w:val="single" w:sz="4" w:space="0" w:color="auto"/>
              <w:right w:val="single" w:sz="4" w:space="0" w:color="auto"/>
            </w:tcBorders>
            <w:shd w:val="clear" w:color="000000" w:fill="D9D9D9"/>
            <w:vAlign w:val="center"/>
            <w:hideMark/>
          </w:tcPr>
          <w:p w14:paraId="177F28D2" w14:textId="77777777" w:rsidR="00EB6BB3" w:rsidRPr="006172B2" w:rsidRDefault="00EB6BB3" w:rsidP="00EB6BB3">
            <w:pPr>
              <w:jc w:val="center"/>
              <w:rPr>
                <w:sz w:val="22"/>
                <w:szCs w:val="22"/>
              </w:rPr>
            </w:pPr>
            <w:r w:rsidRPr="006172B2">
              <w:rPr>
                <w:sz w:val="22"/>
                <w:szCs w:val="22"/>
              </w:rPr>
              <w:t>P (ha)</w:t>
            </w:r>
          </w:p>
        </w:tc>
        <w:tc>
          <w:tcPr>
            <w:tcW w:w="0" w:type="auto"/>
            <w:tcBorders>
              <w:top w:val="nil"/>
              <w:left w:val="nil"/>
              <w:bottom w:val="single" w:sz="4" w:space="0" w:color="auto"/>
              <w:right w:val="single" w:sz="4" w:space="0" w:color="auto"/>
            </w:tcBorders>
            <w:shd w:val="clear" w:color="000000" w:fill="D9D9D9"/>
            <w:vAlign w:val="center"/>
            <w:hideMark/>
          </w:tcPr>
          <w:p w14:paraId="044DC321" w14:textId="77777777" w:rsidR="00EB6BB3" w:rsidRPr="006172B2" w:rsidRDefault="00EB6BB3" w:rsidP="00EB6BB3">
            <w:pPr>
              <w:jc w:val="center"/>
              <w:rPr>
                <w:sz w:val="22"/>
                <w:szCs w:val="22"/>
              </w:rPr>
            </w:pPr>
            <w:r w:rsidRPr="006172B2">
              <w:rPr>
                <w:sz w:val="22"/>
                <w:szCs w:val="22"/>
              </w:rPr>
              <w:t>V (m</w:t>
            </w:r>
            <w:r w:rsidRPr="006172B2">
              <w:rPr>
                <w:sz w:val="22"/>
                <w:szCs w:val="22"/>
                <w:vertAlign w:val="superscript"/>
              </w:rPr>
              <w:t>3</w:t>
            </w:r>
            <w:r w:rsidRPr="006172B2">
              <w:rPr>
                <w:sz w:val="22"/>
                <w:szCs w:val="22"/>
              </w:rPr>
              <w:t>)</w:t>
            </w:r>
          </w:p>
        </w:tc>
        <w:tc>
          <w:tcPr>
            <w:tcW w:w="0" w:type="auto"/>
            <w:tcBorders>
              <w:top w:val="nil"/>
              <w:left w:val="nil"/>
              <w:bottom w:val="single" w:sz="4" w:space="0" w:color="auto"/>
              <w:right w:val="single" w:sz="4" w:space="0" w:color="auto"/>
            </w:tcBorders>
            <w:shd w:val="clear" w:color="000000" w:fill="D9D9D9"/>
            <w:vAlign w:val="center"/>
            <w:hideMark/>
          </w:tcPr>
          <w:p w14:paraId="36437D5D" w14:textId="77777777" w:rsidR="00EB6BB3" w:rsidRPr="006172B2" w:rsidRDefault="00EB6BB3" w:rsidP="00EB6BB3">
            <w:pPr>
              <w:jc w:val="center"/>
              <w:rPr>
                <w:sz w:val="22"/>
                <w:szCs w:val="22"/>
              </w:rPr>
            </w:pPr>
            <w:r w:rsidRPr="006172B2">
              <w:rPr>
                <w:sz w:val="22"/>
                <w:szCs w:val="22"/>
              </w:rPr>
              <w:t>Iv(m</w:t>
            </w:r>
            <w:r w:rsidRPr="006172B2">
              <w:rPr>
                <w:sz w:val="22"/>
                <w:szCs w:val="22"/>
                <w:vertAlign w:val="superscript"/>
              </w:rPr>
              <w:t>3</w:t>
            </w:r>
            <w:r w:rsidRPr="006172B2">
              <w:rPr>
                <w:sz w:val="22"/>
                <w:szCs w:val="22"/>
              </w:rPr>
              <w:t>)</w:t>
            </w:r>
          </w:p>
        </w:tc>
      </w:tr>
      <w:tr w:rsidR="00EB6BB3" w:rsidRPr="006172B2" w14:paraId="11A2BA9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CB17FF" w14:textId="77777777" w:rsidR="00EB6BB3" w:rsidRPr="006172B2" w:rsidRDefault="00EB6BB3" w:rsidP="00EB6BB3">
            <w:pPr>
              <w:jc w:val="right"/>
              <w:rPr>
                <w:sz w:val="22"/>
                <w:szCs w:val="22"/>
              </w:rPr>
            </w:pPr>
            <w:r w:rsidRPr="006172B2">
              <w:rPr>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14:paraId="7064645B"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66AE547"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DEAB620" w14:textId="77777777" w:rsidR="00EB6BB3" w:rsidRPr="006172B2" w:rsidRDefault="00EB6BB3" w:rsidP="00EB6BB3">
            <w:pPr>
              <w:jc w:val="right"/>
              <w:rPr>
                <w:sz w:val="22"/>
                <w:szCs w:val="22"/>
              </w:rPr>
            </w:pPr>
            <w:r w:rsidRPr="006172B2">
              <w:rPr>
                <w:sz w:val="22"/>
                <w:szCs w:val="22"/>
              </w:rPr>
              <w:t>1.68</w:t>
            </w:r>
          </w:p>
        </w:tc>
        <w:tc>
          <w:tcPr>
            <w:tcW w:w="0" w:type="auto"/>
            <w:tcBorders>
              <w:top w:val="nil"/>
              <w:left w:val="nil"/>
              <w:bottom w:val="single" w:sz="4" w:space="0" w:color="auto"/>
              <w:right w:val="single" w:sz="4" w:space="0" w:color="auto"/>
            </w:tcBorders>
            <w:shd w:val="clear" w:color="auto" w:fill="auto"/>
            <w:vAlign w:val="center"/>
            <w:hideMark/>
          </w:tcPr>
          <w:p w14:paraId="1059C198" w14:textId="77777777" w:rsidR="00EB6BB3" w:rsidRPr="006172B2" w:rsidRDefault="00EB6BB3" w:rsidP="00EB6BB3">
            <w:pPr>
              <w:jc w:val="right"/>
              <w:rPr>
                <w:sz w:val="22"/>
                <w:szCs w:val="22"/>
              </w:rPr>
            </w:pPr>
            <w:r w:rsidRPr="006172B2">
              <w:rPr>
                <w:sz w:val="22"/>
                <w:szCs w:val="22"/>
              </w:rPr>
              <w:t>324.6</w:t>
            </w:r>
          </w:p>
        </w:tc>
        <w:tc>
          <w:tcPr>
            <w:tcW w:w="0" w:type="auto"/>
            <w:tcBorders>
              <w:top w:val="nil"/>
              <w:left w:val="nil"/>
              <w:bottom w:val="single" w:sz="4" w:space="0" w:color="auto"/>
              <w:right w:val="single" w:sz="4" w:space="0" w:color="auto"/>
            </w:tcBorders>
            <w:shd w:val="clear" w:color="auto" w:fill="auto"/>
            <w:vAlign w:val="center"/>
            <w:hideMark/>
          </w:tcPr>
          <w:p w14:paraId="5E64A122" w14:textId="77777777" w:rsidR="00EB6BB3" w:rsidRPr="006172B2" w:rsidRDefault="00EB6BB3" w:rsidP="00EB6BB3">
            <w:pPr>
              <w:jc w:val="right"/>
              <w:rPr>
                <w:sz w:val="22"/>
                <w:szCs w:val="22"/>
              </w:rPr>
            </w:pPr>
            <w:r w:rsidRPr="006172B2">
              <w:rPr>
                <w:sz w:val="22"/>
                <w:szCs w:val="22"/>
              </w:rPr>
              <w:t>9.7</w:t>
            </w:r>
          </w:p>
        </w:tc>
        <w:tc>
          <w:tcPr>
            <w:tcW w:w="0" w:type="auto"/>
            <w:tcBorders>
              <w:top w:val="nil"/>
              <w:left w:val="nil"/>
              <w:bottom w:val="single" w:sz="4" w:space="0" w:color="auto"/>
              <w:right w:val="single" w:sz="4" w:space="0" w:color="auto"/>
            </w:tcBorders>
            <w:shd w:val="clear" w:color="auto" w:fill="auto"/>
            <w:vAlign w:val="center"/>
            <w:hideMark/>
          </w:tcPr>
          <w:p w14:paraId="5586890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442FD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ECBBA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E6C58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340B0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970C1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B7A95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E775E5" w14:textId="77777777" w:rsidR="00EB6BB3" w:rsidRPr="006172B2" w:rsidRDefault="00EB6BB3" w:rsidP="00EB6BB3">
            <w:pPr>
              <w:jc w:val="right"/>
              <w:rPr>
                <w:sz w:val="22"/>
                <w:szCs w:val="22"/>
              </w:rPr>
            </w:pPr>
            <w:r w:rsidRPr="006172B2">
              <w:rPr>
                <w:sz w:val="22"/>
                <w:szCs w:val="22"/>
              </w:rPr>
              <w:t> </w:t>
            </w:r>
          </w:p>
        </w:tc>
      </w:tr>
      <w:tr w:rsidR="00EB6BB3" w:rsidRPr="006172B2" w14:paraId="2A8E5D0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DC2791" w14:textId="77777777" w:rsidR="00EB6BB3" w:rsidRPr="006172B2" w:rsidRDefault="00EB6BB3" w:rsidP="00EB6BB3">
            <w:pPr>
              <w:jc w:val="right"/>
              <w:rPr>
                <w:sz w:val="22"/>
                <w:szCs w:val="22"/>
              </w:rPr>
            </w:pPr>
            <w:r w:rsidRPr="006172B2">
              <w:rPr>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14:paraId="5AE6A5D0"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5D7408FB"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7897F04" w14:textId="77777777" w:rsidR="00EB6BB3" w:rsidRPr="006172B2" w:rsidRDefault="00EB6BB3" w:rsidP="00EB6BB3">
            <w:pPr>
              <w:jc w:val="right"/>
              <w:rPr>
                <w:sz w:val="22"/>
                <w:szCs w:val="22"/>
              </w:rPr>
            </w:pPr>
            <w:r w:rsidRPr="006172B2">
              <w:rPr>
                <w:sz w:val="22"/>
                <w:szCs w:val="22"/>
              </w:rPr>
              <w:t>41.02</w:t>
            </w:r>
          </w:p>
        </w:tc>
        <w:tc>
          <w:tcPr>
            <w:tcW w:w="0" w:type="auto"/>
            <w:tcBorders>
              <w:top w:val="nil"/>
              <w:left w:val="nil"/>
              <w:bottom w:val="single" w:sz="4" w:space="0" w:color="auto"/>
              <w:right w:val="single" w:sz="4" w:space="0" w:color="auto"/>
            </w:tcBorders>
            <w:shd w:val="clear" w:color="auto" w:fill="auto"/>
            <w:vAlign w:val="center"/>
            <w:hideMark/>
          </w:tcPr>
          <w:p w14:paraId="00DAA3A2" w14:textId="77777777" w:rsidR="00EB6BB3" w:rsidRPr="006172B2" w:rsidRDefault="00EB6BB3" w:rsidP="00EB6BB3">
            <w:pPr>
              <w:jc w:val="right"/>
              <w:rPr>
                <w:sz w:val="22"/>
                <w:szCs w:val="22"/>
              </w:rPr>
            </w:pPr>
            <w:r w:rsidRPr="006172B2">
              <w:rPr>
                <w:sz w:val="22"/>
                <w:szCs w:val="22"/>
              </w:rPr>
              <w:t>7,984.5</w:t>
            </w:r>
          </w:p>
        </w:tc>
        <w:tc>
          <w:tcPr>
            <w:tcW w:w="0" w:type="auto"/>
            <w:tcBorders>
              <w:top w:val="nil"/>
              <w:left w:val="nil"/>
              <w:bottom w:val="single" w:sz="4" w:space="0" w:color="auto"/>
              <w:right w:val="single" w:sz="4" w:space="0" w:color="auto"/>
            </w:tcBorders>
            <w:shd w:val="clear" w:color="auto" w:fill="auto"/>
            <w:vAlign w:val="center"/>
            <w:hideMark/>
          </w:tcPr>
          <w:p w14:paraId="5EC435E5" w14:textId="77777777" w:rsidR="00EB6BB3" w:rsidRPr="006172B2" w:rsidRDefault="00EB6BB3" w:rsidP="00EB6BB3">
            <w:pPr>
              <w:jc w:val="right"/>
              <w:rPr>
                <w:sz w:val="22"/>
                <w:szCs w:val="22"/>
              </w:rPr>
            </w:pPr>
            <w:r w:rsidRPr="006172B2">
              <w:rPr>
                <w:sz w:val="22"/>
                <w:szCs w:val="22"/>
              </w:rPr>
              <w:t>239.5</w:t>
            </w:r>
          </w:p>
        </w:tc>
        <w:tc>
          <w:tcPr>
            <w:tcW w:w="0" w:type="auto"/>
            <w:tcBorders>
              <w:top w:val="nil"/>
              <w:left w:val="nil"/>
              <w:bottom w:val="single" w:sz="4" w:space="0" w:color="auto"/>
              <w:right w:val="single" w:sz="4" w:space="0" w:color="auto"/>
            </w:tcBorders>
            <w:shd w:val="clear" w:color="auto" w:fill="auto"/>
            <w:vAlign w:val="center"/>
            <w:hideMark/>
          </w:tcPr>
          <w:p w14:paraId="28548D4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BD929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AEBAD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41FB0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49301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C69A5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1B564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CA438D" w14:textId="77777777" w:rsidR="00EB6BB3" w:rsidRPr="006172B2" w:rsidRDefault="00EB6BB3" w:rsidP="00EB6BB3">
            <w:pPr>
              <w:jc w:val="right"/>
              <w:rPr>
                <w:sz w:val="22"/>
                <w:szCs w:val="22"/>
              </w:rPr>
            </w:pPr>
            <w:r w:rsidRPr="006172B2">
              <w:rPr>
                <w:sz w:val="22"/>
                <w:szCs w:val="22"/>
              </w:rPr>
              <w:t> </w:t>
            </w:r>
          </w:p>
        </w:tc>
      </w:tr>
      <w:tr w:rsidR="00EB6BB3" w:rsidRPr="006172B2" w14:paraId="09DC958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2AE9B" w14:textId="77777777" w:rsidR="00EB6BB3" w:rsidRPr="006172B2" w:rsidRDefault="00EB6BB3" w:rsidP="00EB6BB3">
            <w:pPr>
              <w:jc w:val="right"/>
              <w:rPr>
                <w:sz w:val="22"/>
                <w:szCs w:val="22"/>
              </w:rPr>
            </w:pPr>
            <w:r w:rsidRPr="006172B2">
              <w:rPr>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14:paraId="40412F79"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1FC7138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4491A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93D62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8BA25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9E0777E"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354EEF9" w14:textId="77777777" w:rsidR="00EB6BB3" w:rsidRPr="006172B2" w:rsidRDefault="00EB6BB3" w:rsidP="00EB6BB3">
            <w:pPr>
              <w:jc w:val="right"/>
              <w:rPr>
                <w:sz w:val="22"/>
                <w:szCs w:val="22"/>
              </w:rPr>
            </w:pPr>
            <w:r w:rsidRPr="006172B2">
              <w:rPr>
                <w:sz w:val="22"/>
                <w:szCs w:val="22"/>
              </w:rPr>
              <w:t>29.37</w:t>
            </w:r>
          </w:p>
        </w:tc>
        <w:tc>
          <w:tcPr>
            <w:tcW w:w="0" w:type="auto"/>
            <w:tcBorders>
              <w:top w:val="nil"/>
              <w:left w:val="nil"/>
              <w:bottom w:val="single" w:sz="4" w:space="0" w:color="auto"/>
              <w:right w:val="single" w:sz="4" w:space="0" w:color="auto"/>
            </w:tcBorders>
            <w:shd w:val="clear" w:color="auto" w:fill="auto"/>
            <w:vAlign w:val="center"/>
            <w:hideMark/>
          </w:tcPr>
          <w:p w14:paraId="0C6083E7" w14:textId="77777777" w:rsidR="00EB6BB3" w:rsidRPr="006172B2" w:rsidRDefault="00EB6BB3" w:rsidP="00EB6BB3">
            <w:pPr>
              <w:jc w:val="right"/>
              <w:rPr>
                <w:sz w:val="22"/>
                <w:szCs w:val="22"/>
              </w:rPr>
            </w:pPr>
            <w:r w:rsidRPr="006172B2">
              <w:rPr>
                <w:sz w:val="22"/>
                <w:szCs w:val="22"/>
              </w:rPr>
              <w:t>7,455.0</w:t>
            </w:r>
          </w:p>
        </w:tc>
        <w:tc>
          <w:tcPr>
            <w:tcW w:w="0" w:type="auto"/>
            <w:tcBorders>
              <w:top w:val="nil"/>
              <w:left w:val="nil"/>
              <w:bottom w:val="single" w:sz="4" w:space="0" w:color="auto"/>
              <w:right w:val="single" w:sz="4" w:space="0" w:color="auto"/>
            </w:tcBorders>
            <w:shd w:val="clear" w:color="auto" w:fill="auto"/>
            <w:vAlign w:val="center"/>
            <w:hideMark/>
          </w:tcPr>
          <w:p w14:paraId="6DB0E64B" w14:textId="77777777" w:rsidR="00EB6BB3" w:rsidRPr="006172B2" w:rsidRDefault="00EB6BB3" w:rsidP="00EB6BB3">
            <w:pPr>
              <w:jc w:val="right"/>
              <w:rPr>
                <w:sz w:val="22"/>
                <w:szCs w:val="22"/>
              </w:rPr>
            </w:pPr>
            <w:r w:rsidRPr="006172B2">
              <w:rPr>
                <w:sz w:val="22"/>
                <w:szCs w:val="22"/>
              </w:rPr>
              <w:t>223.7</w:t>
            </w:r>
          </w:p>
        </w:tc>
        <w:tc>
          <w:tcPr>
            <w:tcW w:w="0" w:type="auto"/>
            <w:tcBorders>
              <w:top w:val="nil"/>
              <w:left w:val="nil"/>
              <w:bottom w:val="single" w:sz="4" w:space="0" w:color="auto"/>
              <w:right w:val="single" w:sz="4" w:space="0" w:color="auto"/>
            </w:tcBorders>
            <w:shd w:val="clear" w:color="auto" w:fill="auto"/>
            <w:vAlign w:val="center"/>
            <w:hideMark/>
          </w:tcPr>
          <w:p w14:paraId="367FBFF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F5006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1CA7A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57F19B" w14:textId="77777777" w:rsidR="00EB6BB3" w:rsidRPr="006172B2" w:rsidRDefault="00EB6BB3" w:rsidP="00EB6BB3">
            <w:pPr>
              <w:jc w:val="right"/>
              <w:rPr>
                <w:sz w:val="22"/>
                <w:szCs w:val="22"/>
              </w:rPr>
            </w:pPr>
            <w:r w:rsidRPr="006172B2">
              <w:rPr>
                <w:sz w:val="22"/>
                <w:szCs w:val="22"/>
              </w:rPr>
              <w:t> </w:t>
            </w:r>
          </w:p>
        </w:tc>
      </w:tr>
      <w:tr w:rsidR="00EB6BB3" w:rsidRPr="006172B2" w14:paraId="2D316B2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17485" w14:textId="77777777" w:rsidR="00EB6BB3" w:rsidRPr="006172B2" w:rsidRDefault="00EB6BB3" w:rsidP="00EB6BB3">
            <w:pPr>
              <w:jc w:val="right"/>
              <w:rPr>
                <w:sz w:val="22"/>
                <w:szCs w:val="22"/>
              </w:rPr>
            </w:pPr>
            <w:r w:rsidRPr="006172B2">
              <w:rPr>
                <w:sz w:val="22"/>
                <w:szCs w:val="22"/>
              </w:rPr>
              <w:t>7</w:t>
            </w:r>
          </w:p>
        </w:tc>
        <w:tc>
          <w:tcPr>
            <w:tcW w:w="0" w:type="auto"/>
            <w:tcBorders>
              <w:top w:val="nil"/>
              <w:left w:val="nil"/>
              <w:bottom w:val="single" w:sz="4" w:space="0" w:color="auto"/>
              <w:right w:val="single" w:sz="4" w:space="0" w:color="auto"/>
            </w:tcBorders>
            <w:shd w:val="clear" w:color="auto" w:fill="auto"/>
            <w:vAlign w:val="center"/>
            <w:hideMark/>
          </w:tcPr>
          <w:p w14:paraId="2BC004A9"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07F8211"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36AD8245" w14:textId="77777777" w:rsidR="00EB6BB3" w:rsidRPr="006172B2" w:rsidRDefault="00EB6BB3" w:rsidP="00EB6BB3">
            <w:pPr>
              <w:jc w:val="right"/>
              <w:rPr>
                <w:sz w:val="22"/>
                <w:szCs w:val="22"/>
              </w:rPr>
            </w:pPr>
            <w:r w:rsidRPr="006172B2">
              <w:rPr>
                <w:sz w:val="22"/>
                <w:szCs w:val="22"/>
              </w:rPr>
              <w:t>10.35</w:t>
            </w:r>
          </w:p>
        </w:tc>
        <w:tc>
          <w:tcPr>
            <w:tcW w:w="0" w:type="auto"/>
            <w:tcBorders>
              <w:top w:val="nil"/>
              <w:left w:val="nil"/>
              <w:bottom w:val="single" w:sz="4" w:space="0" w:color="auto"/>
              <w:right w:val="single" w:sz="4" w:space="0" w:color="auto"/>
            </w:tcBorders>
            <w:shd w:val="clear" w:color="auto" w:fill="auto"/>
            <w:vAlign w:val="center"/>
            <w:hideMark/>
          </w:tcPr>
          <w:p w14:paraId="396B5E78" w14:textId="77777777" w:rsidR="00EB6BB3" w:rsidRPr="006172B2" w:rsidRDefault="00EB6BB3" w:rsidP="00EB6BB3">
            <w:pPr>
              <w:jc w:val="right"/>
              <w:rPr>
                <w:sz w:val="22"/>
                <w:szCs w:val="22"/>
              </w:rPr>
            </w:pPr>
            <w:r w:rsidRPr="006172B2">
              <w:rPr>
                <w:sz w:val="22"/>
                <w:szCs w:val="22"/>
              </w:rPr>
              <w:t>2,054.0</w:t>
            </w:r>
          </w:p>
        </w:tc>
        <w:tc>
          <w:tcPr>
            <w:tcW w:w="0" w:type="auto"/>
            <w:tcBorders>
              <w:top w:val="nil"/>
              <w:left w:val="nil"/>
              <w:bottom w:val="single" w:sz="4" w:space="0" w:color="auto"/>
              <w:right w:val="single" w:sz="4" w:space="0" w:color="auto"/>
            </w:tcBorders>
            <w:shd w:val="clear" w:color="auto" w:fill="auto"/>
            <w:vAlign w:val="center"/>
            <w:hideMark/>
          </w:tcPr>
          <w:p w14:paraId="6713F8E2" w14:textId="77777777" w:rsidR="00EB6BB3" w:rsidRPr="006172B2" w:rsidRDefault="00EB6BB3" w:rsidP="00EB6BB3">
            <w:pPr>
              <w:jc w:val="right"/>
              <w:rPr>
                <w:sz w:val="22"/>
                <w:szCs w:val="22"/>
              </w:rPr>
            </w:pPr>
            <w:r w:rsidRPr="006172B2">
              <w:rPr>
                <w:sz w:val="22"/>
                <w:szCs w:val="22"/>
              </w:rPr>
              <w:t>82.2</w:t>
            </w:r>
          </w:p>
        </w:tc>
        <w:tc>
          <w:tcPr>
            <w:tcW w:w="0" w:type="auto"/>
            <w:tcBorders>
              <w:top w:val="nil"/>
              <w:left w:val="nil"/>
              <w:bottom w:val="single" w:sz="4" w:space="0" w:color="auto"/>
              <w:right w:val="single" w:sz="4" w:space="0" w:color="auto"/>
            </w:tcBorders>
            <w:shd w:val="clear" w:color="auto" w:fill="auto"/>
            <w:vAlign w:val="center"/>
            <w:hideMark/>
          </w:tcPr>
          <w:p w14:paraId="043FE76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9CD9B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5A35D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D1A2C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E5E5C0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FD20C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DF60F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97A212" w14:textId="77777777" w:rsidR="00EB6BB3" w:rsidRPr="006172B2" w:rsidRDefault="00EB6BB3" w:rsidP="00EB6BB3">
            <w:pPr>
              <w:jc w:val="right"/>
              <w:rPr>
                <w:sz w:val="22"/>
                <w:szCs w:val="22"/>
              </w:rPr>
            </w:pPr>
            <w:r w:rsidRPr="006172B2">
              <w:rPr>
                <w:sz w:val="22"/>
                <w:szCs w:val="22"/>
              </w:rPr>
              <w:t> </w:t>
            </w:r>
          </w:p>
        </w:tc>
      </w:tr>
      <w:tr w:rsidR="00EB6BB3" w:rsidRPr="006172B2" w14:paraId="2398CE4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E960A2" w14:textId="77777777" w:rsidR="00EB6BB3" w:rsidRPr="006172B2" w:rsidRDefault="00EB6BB3" w:rsidP="00EB6BB3">
            <w:pPr>
              <w:jc w:val="right"/>
              <w:rPr>
                <w:sz w:val="22"/>
                <w:szCs w:val="22"/>
              </w:rPr>
            </w:pPr>
            <w:r w:rsidRPr="006172B2">
              <w:rPr>
                <w:sz w:val="22"/>
                <w:szCs w:val="22"/>
              </w:rPr>
              <w:t>7</w:t>
            </w:r>
          </w:p>
        </w:tc>
        <w:tc>
          <w:tcPr>
            <w:tcW w:w="0" w:type="auto"/>
            <w:tcBorders>
              <w:top w:val="nil"/>
              <w:left w:val="nil"/>
              <w:bottom w:val="single" w:sz="4" w:space="0" w:color="auto"/>
              <w:right w:val="single" w:sz="4" w:space="0" w:color="auto"/>
            </w:tcBorders>
            <w:shd w:val="clear" w:color="auto" w:fill="auto"/>
            <w:vAlign w:val="center"/>
            <w:hideMark/>
          </w:tcPr>
          <w:p w14:paraId="232D050A"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1127107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AFC28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C5B2D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A69E19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00BD71"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670727C" w14:textId="77777777" w:rsidR="00EB6BB3" w:rsidRPr="006172B2" w:rsidRDefault="00EB6BB3" w:rsidP="00EB6BB3">
            <w:pPr>
              <w:jc w:val="right"/>
              <w:rPr>
                <w:sz w:val="22"/>
                <w:szCs w:val="22"/>
              </w:rPr>
            </w:pPr>
            <w:r w:rsidRPr="006172B2">
              <w:rPr>
                <w:sz w:val="22"/>
                <w:szCs w:val="22"/>
              </w:rPr>
              <w:t>12.73</w:t>
            </w:r>
          </w:p>
        </w:tc>
        <w:tc>
          <w:tcPr>
            <w:tcW w:w="0" w:type="auto"/>
            <w:tcBorders>
              <w:top w:val="nil"/>
              <w:left w:val="nil"/>
              <w:bottom w:val="single" w:sz="4" w:space="0" w:color="auto"/>
              <w:right w:val="single" w:sz="4" w:space="0" w:color="auto"/>
            </w:tcBorders>
            <w:shd w:val="clear" w:color="auto" w:fill="auto"/>
            <w:vAlign w:val="center"/>
            <w:hideMark/>
          </w:tcPr>
          <w:p w14:paraId="52E50877" w14:textId="77777777" w:rsidR="00EB6BB3" w:rsidRPr="006172B2" w:rsidRDefault="00EB6BB3" w:rsidP="00EB6BB3">
            <w:pPr>
              <w:jc w:val="right"/>
              <w:rPr>
                <w:sz w:val="22"/>
                <w:szCs w:val="22"/>
              </w:rPr>
            </w:pPr>
            <w:r w:rsidRPr="006172B2">
              <w:rPr>
                <w:sz w:val="22"/>
                <w:szCs w:val="22"/>
              </w:rPr>
              <w:t>3,304.3</w:t>
            </w:r>
          </w:p>
        </w:tc>
        <w:tc>
          <w:tcPr>
            <w:tcW w:w="0" w:type="auto"/>
            <w:tcBorders>
              <w:top w:val="nil"/>
              <w:left w:val="nil"/>
              <w:bottom w:val="single" w:sz="4" w:space="0" w:color="auto"/>
              <w:right w:val="single" w:sz="4" w:space="0" w:color="auto"/>
            </w:tcBorders>
            <w:shd w:val="clear" w:color="auto" w:fill="auto"/>
            <w:vAlign w:val="center"/>
            <w:hideMark/>
          </w:tcPr>
          <w:p w14:paraId="37829C2A" w14:textId="77777777" w:rsidR="00EB6BB3" w:rsidRPr="006172B2" w:rsidRDefault="00EB6BB3" w:rsidP="00EB6BB3">
            <w:pPr>
              <w:jc w:val="right"/>
              <w:rPr>
                <w:sz w:val="22"/>
                <w:szCs w:val="22"/>
              </w:rPr>
            </w:pPr>
            <w:r w:rsidRPr="006172B2">
              <w:rPr>
                <w:sz w:val="22"/>
                <w:szCs w:val="22"/>
              </w:rPr>
              <w:t>132.2</w:t>
            </w:r>
          </w:p>
        </w:tc>
        <w:tc>
          <w:tcPr>
            <w:tcW w:w="0" w:type="auto"/>
            <w:tcBorders>
              <w:top w:val="nil"/>
              <w:left w:val="nil"/>
              <w:bottom w:val="single" w:sz="4" w:space="0" w:color="auto"/>
              <w:right w:val="single" w:sz="4" w:space="0" w:color="auto"/>
            </w:tcBorders>
            <w:shd w:val="clear" w:color="auto" w:fill="auto"/>
            <w:vAlign w:val="center"/>
            <w:hideMark/>
          </w:tcPr>
          <w:p w14:paraId="28ADD66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007949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DB8CB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B3177C" w14:textId="77777777" w:rsidR="00EB6BB3" w:rsidRPr="006172B2" w:rsidRDefault="00EB6BB3" w:rsidP="00EB6BB3">
            <w:pPr>
              <w:jc w:val="right"/>
              <w:rPr>
                <w:sz w:val="22"/>
                <w:szCs w:val="22"/>
              </w:rPr>
            </w:pPr>
            <w:r w:rsidRPr="006172B2">
              <w:rPr>
                <w:sz w:val="22"/>
                <w:szCs w:val="22"/>
              </w:rPr>
              <w:t> </w:t>
            </w:r>
          </w:p>
        </w:tc>
      </w:tr>
      <w:tr w:rsidR="00EB6BB3" w:rsidRPr="006172B2" w14:paraId="5D75521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2F7382" w14:textId="77777777" w:rsidR="00EB6BB3" w:rsidRPr="006172B2" w:rsidRDefault="00EB6BB3" w:rsidP="00EB6BB3">
            <w:pPr>
              <w:jc w:val="right"/>
              <w:rPr>
                <w:sz w:val="22"/>
                <w:szCs w:val="22"/>
              </w:rPr>
            </w:pPr>
            <w:r w:rsidRPr="006172B2">
              <w:rPr>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14:paraId="0F6F0EA8"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3292010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3D18C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ECFBA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E7E788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E2A47E"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5CD3A56" w14:textId="77777777" w:rsidR="00EB6BB3" w:rsidRPr="006172B2" w:rsidRDefault="00EB6BB3" w:rsidP="00EB6BB3">
            <w:pPr>
              <w:jc w:val="right"/>
              <w:rPr>
                <w:sz w:val="22"/>
                <w:szCs w:val="22"/>
              </w:rPr>
            </w:pPr>
            <w:r w:rsidRPr="006172B2">
              <w:rPr>
                <w:sz w:val="22"/>
                <w:szCs w:val="22"/>
              </w:rPr>
              <w:t>29.94</w:t>
            </w:r>
          </w:p>
        </w:tc>
        <w:tc>
          <w:tcPr>
            <w:tcW w:w="0" w:type="auto"/>
            <w:tcBorders>
              <w:top w:val="nil"/>
              <w:left w:val="nil"/>
              <w:bottom w:val="single" w:sz="4" w:space="0" w:color="auto"/>
              <w:right w:val="single" w:sz="4" w:space="0" w:color="auto"/>
            </w:tcBorders>
            <w:shd w:val="clear" w:color="auto" w:fill="auto"/>
            <w:vAlign w:val="center"/>
            <w:hideMark/>
          </w:tcPr>
          <w:p w14:paraId="2D43B070" w14:textId="77777777" w:rsidR="00EB6BB3" w:rsidRPr="006172B2" w:rsidRDefault="00EB6BB3" w:rsidP="00EB6BB3">
            <w:pPr>
              <w:jc w:val="right"/>
              <w:rPr>
                <w:sz w:val="22"/>
                <w:szCs w:val="22"/>
              </w:rPr>
            </w:pPr>
            <w:r w:rsidRPr="006172B2">
              <w:rPr>
                <w:sz w:val="22"/>
                <w:szCs w:val="22"/>
              </w:rPr>
              <w:t>9,344.3</w:t>
            </w:r>
          </w:p>
        </w:tc>
        <w:tc>
          <w:tcPr>
            <w:tcW w:w="0" w:type="auto"/>
            <w:tcBorders>
              <w:top w:val="nil"/>
              <w:left w:val="nil"/>
              <w:bottom w:val="single" w:sz="4" w:space="0" w:color="auto"/>
              <w:right w:val="single" w:sz="4" w:space="0" w:color="auto"/>
            </w:tcBorders>
            <w:shd w:val="clear" w:color="auto" w:fill="auto"/>
            <w:vAlign w:val="center"/>
            <w:hideMark/>
          </w:tcPr>
          <w:p w14:paraId="18D47F33" w14:textId="77777777" w:rsidR="00EB6BB3" w:rsidRPr="006172B2" w:rsidRDefault="00EB6BB3" w:rsidP="00EB6BB3">
            <w:pPr>
              <w:jc w:val="right"/>
              <w:rPr>
                <w:sz w:val="22"/>
                <w:szCs w:val="22"/>
              </w:rPr>
            </w:pPr>
            <w:r w:rsidRPr="006172B2">
              <w:rPr>
                <w:sz w:val="22"/>
                <w:szCs w:val="22"/>
              </w:rPr>
              <w:t>168.9</w:t>
            </w:r>
          </w:p>
        </w:tc>
        <w:tc>
          <w:tcPr>
            <w:tcW w:w="0" w:type="auto"/>
            <w:tcBorders>
              <w:top w:val="nil"/>
              <w:left w:val="nil"/>
              <w:bottom w:val="single" w:sz="4" w:space="0" w:color="auto"/>
              <w:right w:val="single" w:sz="4" w:space="0" w:color="auto"/>
            </w:tcBorders>
            <w:shd w:val="clear" w:color="auto" w:fill="auto"/>
            <w:vAlign w:val="center"/>
            <w:hideMark/>
          </w:tcPr>
          <w:p w14:paraId="2B20781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AB8C1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29BBE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1B32B5" w14:textId="77777777" w:rsidR="00EB6BB3" w:rsidRPr="006172B2" w:rsidRDefault="00EB6BB3" w:rsidP="00EB6BB3">
            <w:pPr>
              <w:jc w:val="right"/>
              <w:rPr>
                <w:sz w:val="22"/>
                <w:szCs w:val="22"/>
              </w:rPr>
            </w:pPr>
            <w:r w:rsidRPr="006172B2">
              <w:rPr>
                <w:sz w:val="22"/>
                <w:szCs w:val="22"/>
              </w:rPr>
              <w:t> </w:t>
            </w:r>
          </w:p>
        </w:tc>
      </w:tr>
      <w:tr w:rsidR="00EB6BB3" w:rsidRPr="006172B2" w14:paraId="5B79B24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DC5F93" w14:textId="77777777" w:rsidR="00EB6BB3" w:rsidRPr="006172B2" w:rsidRDefault="00EB6BB3" w:rsidP="00EB6BB3">
            <w:pPr>
              <w:jc w:val="right"/>
              <w:rPr>
                <w:sz w:val="22"/>
                <w:szCs w:val="22"/>
              </w:rPr>
            </w:pPr>
            <w:r w:rsidRPr="006172B2">
              <w:rPr>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14:paraId="394B9552"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23AC3BA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78B5A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DEA96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15C26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D028DB"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CBC5D47" w14:textId="77777777" w:rsidR="00EB6BB3" w:rsidRPr="006172B2" w:rsidRDefault="00EB6BB3" w:rsidP="00EB6BB3">
            <w:pPr>
              <w:jc w:val="right"/>
              <w:rPr>
                <w:sz w:val="22"/>
                <w:szCs w:val="22"/>
              </w:rPr>
            </w:pPr>
            <w:r w:rsidRPr="006172B2">
              <w:rPr>
                <w:sz w:val="22"/>
                <w:szCs w:val="22"/>
              </w:rPr>
              <w:t>5.14</w:t>
            </w:r>
          </w:p>
        </w:tc>
        <w:tc>
          <w:tcPr>
            <w:tcW w:w="0" w:type="auto"/>
            <w:tcBorders>
              <w:top w:val="nil"/>
              <w:left w:val="nil"/>
              <w:bottom w:val="single" w:sz="4" w:space="0" w:color="auto"/>
              <w:right w:val="single" w:sz="4" w:space="0" w:color="auto"/>
            </w:tcBorders>
            <w:shd w:val="clear" w:color="auto" w:fill="auto"/>
            <w:vAlign w:val="center"/>
            <w:hideMark/>
          </w:tcPr>
          <w:p w14:paraId="61537995" w14:textId="77777777" w:rsidR="00EB6BB3" w:rsidRPr="006172B2" w:rsidRDefault="00EB6BB3" w:rsidP="00EB6BB3">
            <w:pPr>
              <w:jc w:val="right"/>
              <w:rPr>
                <w:sz w:val="22"/>
                <w:szCs w:val="22"/>
              </w:rPr>
            </w:pPr>
            <w:r w:rsidRPr="006172B2">
              <w:rPr>
                <w:sz w:val="22"/>
                <w:szCs w:val="22"/>
              </w:rPr>
              <w:t>1,313.8</w:t>
            </w:r>
          </w:p>
        </w:tc>
        <w:tc>
          <w:tcPr>
            <w:tcW w:w="0" w:type="auto"/>
            <w:tcBorders>
              <w:top w:val="nil"/>
              <w:left w:val="nil"/>
              <w:bottom w:val="single" w:sz="4" w:space="0" w:color="auto"/>
              <w:right w:val="single" w:sz="4" w:space="0" w:color="auto"/>
            </w:tcBorders>
            <w:shd w:val="clear" w:color="auto" w:fill="auto"/>
            <w:vAlign w:val="center"/>
            <w:hideMark/>
          </w:tcPr>
          <w:p w14:paraId="5A6C2EA8" w14:textId="77777777" w:rsidR="00EB6BB3" w:rsidRPr="006172B2" w:rsidRDefault="00EB6BB3" w:rsidP="00EB6BB3">
            <w:pPr>
              <w:jc w:val="right"/>
              <w:rPr>
                <w:sz w:val="22"/>
                <w:szCs w:val="22"/>
              </w:rPr>
            </w:pPr>
            <w:r w:rsidRPr="006172B2">
              <w:rPr>
                <w:sz w:val="22"/>
                <w:szCs w:val="22"/>
              </w:rPr>
              <w:t>52.6</w:t>
            </w:r>
          </w:p>
        </w:tc>
        <w:tc>
          <w:tcPr>
            <w:tcW w:w="0" w:type="auto"/>
            <w:tcBorders>
              <w:top w:val="nil"/>
              <w:left w:val="nil"/>
              <w:bottom w:val="single" w:sz="4" w:space="0" w:color="auto"/>
              <w:right w:val="single" w:sz="4" w:space="0" w:color="auto"/>
            </w:tcBorders>
            <w:shd w:val="clear" w:color="auto" w:fill="auto"/>
            <w:vAlign w:val="center"/>
            <w:hideMark/>
          </w:tcPr>
          <w:p w14:paraId="0346C19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C7DA08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848A1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9B1F7BC" w14:textId="77777777" w:rsidR="00EB6BB3" w:rsidRPr="006172B2" w:rsidRDefault="00EB6BB3" w:rsidP="00EB6BB3">
            <w:pPr>
              <w:jc w:val="right"/>
              <w:rPr>
                <w:sz w:val="22"/>
                <w:szCs w:val="22"/>
              </w:rPr>
            </w:pPr>
            <w:r w:rsidRPr="006172B2">
              <w:rPr>
                <w:sz w:val="22"/>
                <w:szCs w:val="22"/>
              </w:rPr>
              <w:t> </w:t>
            </w:r>
          </w:p>
        </w:tc>
      </w:tr>
      <w:tr w:rsidR="00EB6BB3" w:rsidRPr="006172B2" w14:paraId="09B629C9"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BA06FE" w14:textId="77777777" w:rsidR="00EB6BB3" w:rsidRPr="006172B2" w:rsidRDefault="00EB6BB3" w:rsidP="00EB6BB3">
            <w:pPr>
              <w:jc w:val="right"/>
              <w:rPr>
                <w:sz w:val="22"/>
                <w:szCs w:val="22"/>
              </w:rPr>
            </w:pPr>
            <w:r w:rsidRPr="006172B2">
              <w:rPr>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14:paraId="09AB2202"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0544512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E97E3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9BB6E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C5B61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E71382"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AE40777" w14:textId="77777777" w:rsidR="00EB6BB3" w:rsidRPr="006172B2" w:rsidRDefault="00EB6BB3" w:rsidP="00EB6BB3">
            <w:pPr>
              <w:jc w:val="right"/>
              <w:rPr>
                <w:sz w:val="22"/>
                <w:szCs w:val="22"/>
              </w:rPr>
            </w:pPr>
            <w:r w:rsidRPr="006172B2">
              <w:rPr>
                <w:sz w:val="22"/>
                <w:szCs w:val="22"/>
              </w:rPr>
              <w:t>5.26</w:t>
            </w:r>
          </w:p>
        </w:tc>
        <w:tc>
          <w:tcPr>
            <w:tcW w:w="0" w:type="auto"/>
            <w:tcBorders>
              <w:top w:val="nil"/>
              <w:left w:val="nil"/>
              <w:bottom w:val="single" w:sz="4" w:space="0" w:color="auto"/>
              <w:right w:val="single" w:sz="4" w:space="0" w:color="auto"/>
            </w:tcBorders>
            <w:shd w:val="clear" w:color="auto" w:fill="auto"/>
            <w:vAlign w:val="center"/>
            <w:hideMark/>
          </w:tcPr>
          <w:p w14:paraId="58FF44A2" w14:textId="77777777" w:rsidR="00EB6BB3" w:rsidRPr="006172B2" w:rsidRDefault="00EB6BB3" w:rsidP="00EB6BB3">
            <w:pPr>
              <w:jc w:val="right"/>
              <w:rPr>
                <w:sz w:val="22"/>
                <w:szCs w:val="22"/>
              </w:rPr>
            </w:pPr>
            <w:r w:rsidRPr="006172B2">
              <w:rPr>
                <w:sz w:val="22"/>
                <w:szCs w:val="22"/>
              </w:rPr>
              <w:t>1,358.7</w:t>
            </w:r>
          </w:p>
        </w:tc>
        <w:tc>
          <w:tcPr>
            <w:tcW w:w="0" w:type="auto"/>
            <w:tcBorders>
              <w:top w:val="nil"/>
              <w:left w:val="nil"/>
              <w:bottom w:val="single" w:sz="4" w:space="0" w:color="auto"/>
              <w:right w:val="single" w:sz="4" w:space="0" w:color="auto"/>
            </w:tcBorders>
            <w:shd w:val="clear" w:color="auto" w:fill="auto"/>
            <w:vAlign w:val="center"/>
            <w:hideMark/>
          </w:tcPr>
          <w:p w14:paraId="53F8E3FA" w14:textId="77777777" w:rsidR="00EB6BB3" w:rsidRPr="006172B2" w:rsidRDefault="00EB6BB3" w:rsidP="00EB6BB3">
            <w:pPr>
              <w:jc w:val="right"/>
              <w:rPr>
                <w:sz w:val="22"/>
                <w:szCs w:val="22"/>
              </w:rPr>
            </w:pPr>
            <w:r w:rsidRPr="006172B2">
              <w:rPr>
                <w:sz w:val="22"/>
                <w:szCs w:val="22"/>
              </w:rPr>
              <w:t>54.3</w:t>
            </w:r>
          </w:p>
        </w:tc>
        <w:tc>
          <w:tcPr>
            <w:tcW w:w="0" w:type="auto"/>
            <w:tcBorders>
              <w:top w:val="nil"/>
              <w:left w:val="nil"/>
              <w:bottom w:val="single" w:sz="4" w:space="0" w:color="auto"/>
              <w:right w:val="single" w:sz="4" w:space="0" w:color="auto"/>
            </w:tcBorders>
            <w:shd w:val="clear" w:color="auto" w:fill="auto"/>
            <w:vAlign w:val="center"/>
            <w:hideMark/>
          </w:tcPr>
          <w:p w14:paraId="0E4EC19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659A8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E6946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D8C97B" w14:textId="77777777" w:rsidR="00EB6BB3" w:rsidRPr="006172B2" w:rsidRDefault="00EB6BB3" w:rsidP="00EB6BB3">
            <w:pPr>
              <w:jc w:val="right"/>
              <w:rPr>
                <w:sz w:val="22"/>
                <w:szCs w:val="22"/>
              </w:rPr>
            </w:pPr>
            <w:r w:rsidRPr="006172B2">
              <w:rPr>
                <w:sz w:val="22"/>
                <w:szCs w:val="22"/>
              </w:rPr>
              <w:t> </w:t>
            </w:r>
          </w:p>
        </w:tc>
      </w:tr>
      <w:tr w:rsidR="00EB6BB3" w:rsidRPr="006172B2" w14:paraId="3E84F2A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6DBD0B" w14:textId="77777777" w:rsidR="00EB6BB3" w:rsidRPr="006172B2" w:rsidRDefault="00EB6BB3" w:rsidP="00EB6BB3">
            <w:pPr>
              <w:jc w:val="right"/>
              <w:rPr>
                <w:sz w:val="22"/>
                <w:szCs w:val="22"/>
              </w:rPr>
            </w:pPr>
            <w:r w:rsidRPr="006172B2">
              <w:rPr>
                <w:sz w:val="22"/>
                <w:szCs w:val="22"/>
              </w:rPr>
              <w:t>9</w:t>
            </w:r>
          </w:p>
        </w:tc>
        <w:tc>
          <w:tcPr>
            <w:tcW w:w="0" w:type="auto"/>
            <w:tcBorders>
              <w:top w:val="nil"/>
              <w:left w:val="nil"/>
              <w:bottom w:val="single" w:sz="4" w:space="0" w:color="auto"/>
              <w:right w:val="single" w:sz="4" w:space="0" w:color="auto"/>
            </w:tcBorders>
            <w:shd w:val="clear" w:color="auto" w:fill="auto"/>
            <w:vAlign w:val="center"/>
            <w:hideMark/>
          </w:tcPr>
          <w:p w14:paraId="08FA0B3E"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B8DFE7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69381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C9977D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97306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2882DC"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A31089E" w14:textId="77777777" w:rsidR="00EB6BB3" w:rsidRPr="006172B2" w:rsidRDefault="00EB6BB3" w:rsidP="00EB6BB3">
            <w:pPr>
              <w:jc w:val="right"/>
              <w:rPr>
                <w:sz w:val="22"/>
                <w:szCs w:val="22"/>
              </w:rPr>
            </w:pPr>
            <w:r w:rsidRPr="006172B2">
              <w:rPr>
                <w:sz w:val="22"/>
                <w:szCs w:val="22"/>
              </w:rPr>
              <w:t>31.86</w:t>
            </w:r>
          </w:p>
        </w:tc>
        <w:tc>
          <w:tcPr>
            <w:tcW w:w="0" w:type="auto"/>
            <w:tcBorders>
              <w:top w:val="nil"/>
              <w:left w:val="nil"/>
              <w:bottom w:val="single" w:sz="4" w:space="0" w:color="auto"/>
              <w:right w:val="single" w:sz="4" w:space="0" w:color="auto"/>
            </w:tcBorders>
            <w:shd w:val="clear" w:color="auto" w:fill="auto"/>
            <w:vAlign w:val="center"/>
            <w:hideMark/>
          </w:tcPr>
          <w:p w14:paraId="36244EF2" w14:textId="77777777" w:rsidR="00EB6BB3" w:rsidRPr="006172B2" w:rsidRDefault="00EB6BB3" w:rsidP="00EB6BB3">
            <w:pPr>
              <w:jc w:val="right"/>
              <w:rPr>
                <w:sz w:val="22"/>
                <w:szCs w:val="22"/>
              </w:rPr>
            </w:pPr>
            <w:r w:rsidRPr="006172B2">
              <w:rPr>
                <w:sz w:val="22"/>
                <w:szCs w:val="22"/>
              </w:rPr>
              <w:t>11,075.9</w:t>
            </w:r>
          </w:p>
        </w:tc>
        <w:tc>
          <w:tcPr>
            <w:tcW w:w="0" w:type="auto"/>
            <w:tcBorders>
              <w:top w:val="nil"/>
              <w:left w:val="nil"/>
              <w:bottom w:val="single" w:sz="4" w:space="0" w:color="auto"/>
              <w:right w:val="single" w:sz="4" w:space="0" w:color="auto"/>
            </w:tcBorders>
            <w:shd w:val="clear" w:color="auto" w:fill="auto"/>
            <w:vAlign w:val="center"/>
            <w:hideMark/>
          </w:tcPr>
          <w:p w14:paraId="29F56093" w14:textId="77777777" w:rsidR="00EB6BB3" w:rsidRPr="006172B2" w:rsidRDefault="00EB6BB3" w:rsidP="00EB6BB3">
            <w:pPr>
              <w:jc w:val="right"/>
              <w:rPr>
                <w:sz w:val="22"/>
                <w:szCs w:val="22"/>
              </w:rPr>
            </w:pPr>
            <w:r w:rsidRPr="006172B2">
              <w:rPr>
                <w:sz w:val="22"/>
                <w:szCs w:val="22"/>
              </w:rPr>
              <w:t>176.2</w:t>
            </w:r>
          </w:p>
        </w:tc>
        <w:tc>
          <w:tcPr>
            <w:tcW w:w="0" w:type="auto"/>
            <w:tcBorders>
              <w:top w:val="nil"/>
              <w:left w:val="nil"/>
              <w:bottom w:val="single" w:sz="4" w:space="0" w:color="auto"/>
              <w:right w:val="single" w:sz="4" w:space="0" w:color="auto"/>
            </w:tcBorders>
            <w:shd w:val="clear" w:color="auto" w:fill="auto"/>
            <w:vAlign w:val="center"/>
            <w:hideMark/>
          </w:tcPr>
          <w:p w14:paraId="4586A5E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97086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2A127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1317CC" w14:textId="77777777" w:rsidR="00EB6BB3" w:rsidRPr="006172B2" w:rsidRDefault="00EB6BB3" w:rsidP="00EB6BB3">
            <w:pPr>
              <w:jc w:val="right"/>
              <w:rPr>
                <w:sz w:val="22"/>
                <w:szCs w:val="22"/>
              </w:rPr>
            </w:pPr>
            <w:r w:rsidRPr="006172B2">
              <w:rPr>
                <w:sz w:val="22"/>
                <w:szCs w:val="22"/>
              </w:rPr>
              <w:t> </w:t>
            </w:r>
          </w:p>
        </w:tc>
      </w:tr>
      <w:tr w:rsidR="00EB6BB3" w:rsidRPr="006172B2" w14:paraId="4112870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5CFEB5" w14:textId="77777777" w:rsidR="00EB6BB3" w:rsidRPr="006172B2" w:rsidRDefault="00EB6BB3" w:rsidP="00EB6BB3">
            <w:pPr>
              <w:jc w:val="right"/>
              <w:rPr>
                <w:sz w:val="22"/>
                <w:szCs w:val="22"/>
              </w:rPr>
            </w:pPr>
            <w:r w:rsidRPr="006172B2">
              <w:rPr>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43A40EAA"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7D3705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89989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B0A52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BD05D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95CAD1"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092993A" w14:textId="77777777" w:rsidR="00EB6BB3" w:rsidRPr="006172B2" w:rsidRDefault="00EB6BB3" w:rsidP="00EB6BB3">
            <w:pPr>
              <w:jc w:val="right"/>
              <w:rPr>
                <w:sz w:val="22"/>
                <w:szCs w:val="22"/>
              </w:rPr>
            </w:pPr>
            <w:r w:rsidRPr="006172B2">
              <w:rPr>
                <w:sz w:val="22"/>
                <w:szCs w:val="22"/>
              </w:rPr>
              <w:t>14.82</w:t>
            </w:r>
          </w:p>
        </w:tc>
        <w:tc>
          <w:tcPr>
            <w:tcW w:w="0" w:type="auto"/>
            <w:tcBorders>
              <w:top w:val="nil"/>
              <w:left w:val="nil"/>
              <w:bottom w:val="single" w:sz="4" w:space="0" w:color="auto"/>
              <w:right w:val="single" w:sz="4" w:space="0" w:color="auto"/>
            </w:tcBorders>
            <w:shd w:val="clear" w:color="auto" w:fill="auto"/>
            <w:vAlign w:val="center"/>
            <w:hideMark/>
          </w:tcPr>
          <w:p w14:paraId="430D3617" w14:textId="77777777" w:rsidR="00EB6BB3" w:rsidRPr="006172B2" w:rsidRDefault="00EB6BB3" w:rsidP="00EB6BB3">
            <w:pPr>
              <w:jc w:val="right"/>
              <w:rPr>
                <w:sz w:val="22"/>
                <w:szCs w:val="22"/>
              </w:rPr>
            </w:pPr>
            <w:r w:rsidRPr="006172B2">
              <w:rPr>
                <w:sz w:val="22"/>
                <w:szCs w:val="22"/>
              </w:rPr>
              <w:t>3,722.1</w:t>
            </w:r>
          </w:p>
        </w:tc>
        <w:tc>
          <w:tcPr>
            <w:tcW w:w="0" w:type="auto"/>
            <w:tcBorders>
              <w:top w:val="nil"/>
              <w:left w:val="nil"/>
              <w:bottom w:val="single" w:sz="4" w:space="0" w:color="auto"/>
              <w:right w:val="single" w:sz="4" w:space="0" w:color="auto"/>
            </w:tcBorders>
            <w:shd w:val="clear" w:color="auto" w:fill="auto"/>
            <w:vAlign w:val="center"/>
            <w:hideMark/>
          </w:tcPr>
          <w:p w14:paraId="6CE0D91C" w14:textId="77777777" w:rsidR="00EB6BB3" w:rsidRPr="006172B2" w:rsidRDefault="00EB6BB3" w:rsidP="00EB6BB3">
            <w:pPr>
              <w:jc w:val="right"/>
              <w:rPr>
                <w:sz w:val="22"/>
                <w:szCs w:val="22"/>
              </w:rPr>
            </w:pPr>
            <w:r w:rsidRPr="006172B2">
              <w:rPr>
                <w:sz w:val="22"/>
                <w:szCs w:val="22"/>
              </w:rPr>
              <w:t>148.9</w:t>
            </w:r>
          </w:p>
        </w:tc>
        <w:tc>
          <w:tcPr>
            <w:tcW w:w="0" w:type="auto"/>
            <w:tcBorders>
              <w:top w:val="nil"/>
              <w:left w:val="nil"/>
              <w:bottom w:val="single" w:sz="4" w:space="0" w:color="auto"/>
              <w:right w:val="single" w:sz="4" w:space="0" w:color="auto"/>
            </w:tcBorders>
            <w:shd w:val="clear" w:color="auto" w:fill="auto"/>
            <w:vAlign w:val="center"/>
            <w:hideMark/>
          </w:tcPr>
          <w:p w14:paraId="08F5EF5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EB093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CD301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BAA32C" w14:textId="77777777" w:rsidR="00EB6BB3" w:rsidRPr="006172B2" w:rsidRDefault="00EB6BB3" w:rsidP="00EB6BB3">
            <w:pPr>
              <w:jc w:val="right"/>
              <w:rPr>
                <w:sz w:val="22"/>
                <w:szCs w:val="22"/>
              </w:rPr>
            </w:pPr>
            <w:r w:rsidRPr="006172B2">
              <w:rPr>
                <w:sz w:val="22"/>
                <w:szCs w:val="22"/>
              </w:rPr>
              <w:t> </w:t>
            </w:r>
          </w:p>
        </w:tc>
      </w:tr>
      <w:tr w:rsidR="00EB6BB3" w:rsidRPr="006172B2" w14:paraId="4BAF511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312A6" w14:textId="77777777" w:rsidR="00EB6BB3" w:rsidRPr="006172B2" w:rsidRDefault="00EB6BB3" w:rsidP="00EB6BB3">
            <w:pPr>
              <w:jc w:val="right"/>
              <w:rPr>
                <w:sz w:val="22"/>
                <w:szCs w:val="22"/>
              </w:rPr>
            </w:pPr>
            <w:r w:rsidRPr="006172B2">
              <w:rPr>
                <w:sz w:val="22"/>
                <w:szCs w:val="22"/>
              </w:rPr>
              <w:t>10</w:t>
            </w:r>
          </w:p>
        </w:tc>
        <w:tc>
          <w:tcPr>
            <w:tcW w:w="0" w:type="auto"/>
            <w:tcBorders>
              <w:top w:val="nil"/>
              <w:left w:val="nil"/>
              <w:bottom w:val="single" w:sz="4" w:space="0" w:color="auto"/>
              <w:right w:val="single" w:sz="4" w:space="0" w:color="auto"/>
            </w:tcBorders>
            <w:shd w:val="clear" w:color="auto" w:fill="auto"/>
            <w:vAlign w:val="center"/>
            <w:hideMark/>
          </w:tcPr>
          <w:p w14:paraId="027F54DB"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9E7146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1075C4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6C405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EC87E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6262AA4"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13EB63C" w14:textId="77777777" w:rsidR="00EB6BB3" w:rsidRPr="006172B2" w:rsidRDefault="00EB6BB3" w:rsidP="00EB6BB3">
            <w:pPr>
              <w:jc w:val="right"/>
              <w:rPr>
                <w:sz w:val="22"/>
                <w:szCs w:val="22"/>
              </w:rPr>
            </w:pPr>
            <w:r w:rsidRPr="006172B2">
              <w:rPr>
                <w:sz w:val="22"/>
                <w:szCs w:val="22"/>
              </w:rPr>
              <w:t>20.69</w:t>
            </w:r>
          </w:p>
        </w:tc>
        <w:tc>
          <w:tcPr>
            <w:tcW w:w="0" w:type="auto"/>
            <w:tcBorders>
              <w:top w:val="nil"/>
              <w:left w:val="nil"/>
              <w:bottom w:val="single" w:sz="4" w:space="0" w:color="auto"/>
              <w:right w:val="single" w:sz="4" w:space="0" w:color="auto"/>
            </w:tcBorders>
            <w:shd w:val="clear" w:color="auto" w:fill="auto"/>
            <w:vAlign w:val="center"/>
            <w:hideMark/>
          </w:tcPr>
          <w:p w14:paraId="0DE201C7" w14:textId="77777777" w:rsidR="00EB6BB3" w:rsidRPr="006172B2" w:rsidRDefault="00EB6BB3" w:rsidP="00EB6BB3">
            <w:pPr>
              <w:jc w:val="right"/>
              <w:rPr>
                <w:sz w:val="22"/>
                <w:szCs w:val="22"/>
              </w:rPr>
            </w:pPr>
            <w:r w:rsidRPr="006172B2">
              <w:rPr>
                <w:sz w:val="22"/>
                <w:szCs w:val="22"/>
              </w:rPr>
              <w:t>5,654.1</w:t>
            </w:r>
          </w:p>
        </w:tc>
        <w:tc>
          <w:tcPr>
            <w:tcW w:w="0" w:type="auto"/>
            <w:tcBorders>
              <w:top w:val="nil"/>
              <w:left w:val="nil"/>
              <w:bottom w:val="single" w:sz="4" w:space="0" w:color="auto"/>
              <w:right w:val="single" w:sz="4" w:space="0" w:color="auto"/>
            </w:tcBorders>
            <w:shd w:val="clear" w:color="auto" w:fill="auto"/>
            <w:vAlign w:val="center"/>
            <w:hideMark/>
          </w:tcPr>
          <w:p w14:paraId="326AEB03" w14:textId="77777777" w:rsidR="00EB6BB3" w:rsidRPr="006172B2" w:rsidRDefault="00EB6BB3" w:rsidP="00EB6BB3">
            <w:pPr>
              <w:jc w:val="right"/>
              <w:rPr>
                <w:sz w:val="22"/>
                <w:szCs w:val="22"/>
              </w:rPr>
            </w:pPr>
            <w:r w:rsidRPr="006172B2">
              <w:rPr>
                <w:sz w:val="22"/>
                <w:szCs w:val="22"/>
              </w:rPr>
              <w:t>226.2</w:t>
            </w:r>
          </w:p>
        </w:tc>
        <w:tc>
          <w:tcPr>
            <w:tcW w:w="0" w:type="auto"/>
            <w:tcBorders>
              <w:top w:val="nil"/>
              <w:left w:val="nil"/>
              <w:bottom w:val="single" w:sz="4" w:space="0" w:color="auto"/>
              <w:right w:val="single" w:sz="4" w:space="0" w:color="auto"/>
            </w:tcBorders>
            <w:shd w:val="clear" w:color="auto" w:fill="auto"/>
            <w:vAlign w:val="center"/>
            <w:hideMark/>
          </w:tcPr>
          <w:p w14:paraId="4AC6A30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688A8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29707C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113F1E" w14:textId="77777777" w:rsidR="00EB6BB3" w:rsidRPr="006172B2" w:rsidRDefault="00EB6BB3" w:rsidP="00EB6BB3">
            <w:pPr>
              <w:jc w:val="right"/>
              <w:rPr>
                <w:sz w:val="22"/>
                <w:szCs w:val="22"/>
              </w:rPr>
            </w:pPr>
            <w:r w:rsidRPr="006172B2">
              <w:rPr>
                <w:sz w:val="22"/>
                <w:szCs w:val="22"/>
              </w:rPr>
              <w:t> </w:t>
            </w:r>
          </w:p>
        </w:tc>
      </w:tr>
      <w:tr w:rsidR="00EB6BB3" w:rsidRPr="006172B2" w14:paraId="05407AE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6CE7A" w14:textId="77777777" w:rsidR="00EB6BB3" w:rsidRPr="006172B2" w:rsidRDefault="00EB6BB3" w:rsidP="00EB6BB3">
            <w:pPr>
              <w:jc w:val="right"/>
              <w:rPr>
                <w:sz w:val="22"/>
                <w:szCs w:val="22"/>
              </w:rPr>
            </w:pPr>
            <w:r w:rsidRPr="006172B2">
              <w:rPr>
                <w:sz w:val="22"/>
                <w:szCs w:val="22"/>
              </w:rPr>
              <w:t>11</w:t>
            </w:r>
          </w:p>
        </w:tc>
        <w:tc>
          <w:tcPr>
            <w:tcW w:w="0" w:type="auto"/>
            <w:tcBorders>
              <w:top w:val="nil"/>
              <w:left w:val="nil"/>
              <w:bottom w:val="single" w:sz="4" w:space="0" w:color="auto"/>
              <w:right w:val="single" w:sz="4" w:space="0" w:color="auto"/>
            </w:tcBorders>
            <w:shd w:val="clear" w:color="auto" w:fill="auto"/>
            <w:vAlign w:val="center"/>
            <w:hideMark/>
          </w:tcPr>
          <w:p w14:paraId="28EBE01C"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C01581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9CE32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C38B5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C459B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6B2E9FE"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8C7A2AC" w14:textId="77777777" w:rsidR="00EB6BB3" w:rsidRPr="006172B2" w:rsidRDefault="00EB6BB3" w:rsidP="00EB6BB3">
            <w:pPr>
              <w:jc w:val="right"/>
              <w:rPr>
                <w:sz w:val="22"/>
                <w:szCs w:val="22"/>
              </w:rPr>
            </w:pPr>
            <w:r w:rsidRPr="006172B2">
              <w:rPr>
                <w:sz w:val="22"/>
                <w:szCs w:val="22"/>
              </w:rPr>
              <w:t>13.66</w:t>
            </w:r>
          </w:p>
        </w:tc>
        <w:tc>
          <w:tcPr>
            <w:tcW w:w="0" w:type="auto"/>
            <w:tcBorders>
              <w:top w:val="nil"/>
              <w:left w:val="nil"/>
              <w:bottom w:val="single" w:sz="4" w:space="0" w:color="auto"/>
              <w:right w:val="single" w:sz="4" w:space="0" w:color="auto"/>
            </w:tcBorders>
            <w:shd w:val="clear" w:color="auto" w:fill="auto"/>
            <w:vAlign w:val="center"/>
            <w:hideMark/>
          </w:tcPr>
          <w:p w14:paraId="0DB85B75" w14:textId="77777777" w:rsidR="00EB6BB3" w:rsidRPr="006172B2" w:rsidRDefault="00EB6BB3" w:rsidP="00EB6BB3">
            <w:pPr>
              <w:jc w:val="right"/>
              <w:rPr>
                <w:sz w:val="22"/>
                <w:szCs w:val="22"/>
              </w:rPr>
            </w:pPr>
            <w:r w:rsidRPr="006172B2">
              <w:rPr>
                <w:sz w:val="22"/>
                <w:szCs w:val="22"/>
              </w:rPr>
              <w:t>3,460.5</w:t>
            </w:r>
          </w:p>
        </w:tc>
        <w:tc>
          <w:tcPr>
            <w:tcW w:w="0" w:type="auto"/>
            <w:tcBorders>
              <w:top w:val="nil"/>
              <w:left w:val="nil"/>
              <w:bottom w:val="single" w:sz="4" w:space="0" w:color="auto"/>
              <w:right w:val="single" w:sz="4" w:space="0" w:color="auto"/>
            </w:tcBorders>
            <w:shd w:val="clear" w:color="auto" w:fill="auto"/>
            <w:vAlign w:val="center"/>
            <w:hideMark/>
          </w:tcPr>
          <w:p w14:paraId="7499491B" w14:textId="77777777" w:rsidR="00EB6BB3" w:rsidRPr="006172B2" w:rsidRDefault="00EB6BB3" w:rsidP="00EB6BB3">
            <w:pPr>
              <w:jc w:val="right"/>
              <w:rPr>
                <w:sz w:val="22"/>
                <w:szCs w:val="22"/>
              </w:rPr>
            </w:pPr>
            <w:r w:rsidRPr="006172B2">
              <w:rPr>
                <w:sz w:val="22"/>
                <w:szCs w:val="22"/>
              </w:rPr>
              <w:t>103.8</w:t>
            </w:r>
          </w:p>
        </w:tc>
        <w:tc>
          <w:tcPr>
            <w:tcW w:w="0" w:type="auto"/>
            <w:tcBorders>
              <w:top w:val="nil"/>
              <w:left w:val="nil"/>
              <w:bottom w:val="single" w:sz="4" w:space="0" w:color="auto"/>
              <w:right w:val="single" w:sz="4" w:space="0" w:color="auto"/>
            </w:tcBorders>
            <w:shd w:val="clear" w:color="auto" w:fill="auto"/>
            <w:vAlign w:val="center"/>
            <w:hideMark/>
          </w:tcPr>
          <w:p w14:paraId="3796741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F063C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2FD54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16E448" w14:textId="77777777" w:rsidR="00EB6BB3" w:rsidRPr="006172B2" w:rsidRDefault="00EB6BB3" w:rsidP="00EB6BB3">
            <w:pPr>
              <w:jc w:val="right"/>
              <w:rPr>
                <w:sz w:val="22"/>
                <w:szCs w:val="22"/>
              </w:rPr>
            </w:pPr>
            <w:r w:rsidRPr="006172B2">
              <w:rPr>
                <w:sz w:val="22"/>
                <w:szCs w:val="22"/>
              </w:rPr>
              <w:t> </w:t>
            </w:r>
          </w:p>
        </w:tc>
      </w:tr>
      <w:tr w:rsidR="00EB6BB3" w:rsidRPr="006172B2" w14:paraId="025C8F6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B85E45" w14:textId="77777777" w:rsidR="00EB6BB3" w:rsidRPr="006172B2" w:rsidRDefault="00EB6BB3" w:rsidP="00EB6BB3">
            <w:pPr>
              <w:jc w:val="right"/>
              <w:rPr>
                <w:sz w:val="22"/>
                <w:szCs w:val="22"/>
              </w:rPr>
            </w:pPr>
            <w:r w:rsidRPr="006172B2">
              <w:rPr>
                <w:sz w:val="22"/>
                <w:szCs w:val="22"/>
              </w:rPr>
              <w:t>12</w:t>
            </w:r>
          </w:p>
        </w:tc>
        <w:tc>
          <w:tcPr>
            <w:tcW w:w="0" w:type="auto"/>
            <w:tcBorders>
              <w:top w:val="nil"/>
              <w:left w:val="nil"/>
              <w:bottom w:val="single" w:sz="4" w:space="0" w:color="auto"/>
              <w:right w:val="single" w:sz="4" w:space="0" w:color="auto"/>
            </w:tcBorders>
            <w:shd w:val="clear" w:color="auto" w:fill="auto"/>
            <w:vAlign w:val="center"/>
            <w:hideMark/>
          </w:tcPr>
          <w:p w14:paraId="5D0528D3"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9FC037D"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41EAE46" w14:textId="77777777" w:rsidR="00EB6BB3" w:rsidRPr="006172B2" w:rsidRDefault="00EB6BB3" w:rsidP="00EB6BB3">
            <w:pPr>
              <w:jc w:val="right"/>
              <w:rPr>
                <w:sz w:val="22"/>
                <w:szCs w:val="22"/>
              </w:rPr>
            </w:pPr>
            <w:r w:rsidRPr="006172B2">
              <w:rPr>
                <w:sz w:val="22"/>
                <w:szCs w:val="22"/>
              </w:rPr>
              <w:t>32.71</w:t>
            </w:r>
          </w:p>
        </w:tc>
        <w:tc>
          <w:tcPr>
            <w:tcW w:w="0" w:type="auto"/>
            <w:tcBorders>
              <w:top w:val="nil"/>
              <w:left w:val="nil"/>
              <w:bottom w:val="single" w:sz="4" w:space="0" w:color="auto"/>
              <w:right w:val="single" w:sz="4" w:space="0" w:color="auto"/>
            </w:tcBorders>
            <w:shd w:val="clear" w:color="auto" w:fill="auto"/>
            <w:vAlign w:val="center"/>
            <w:hideMark/>
          </w:tcPr>
          <w:p w14:paraId="6810816E" w14:textId="77777777" w:rsidR="00EB6BB3" w:rsidRPr="006172B2" w:rsidRDefault="00EB6BB3" w:rsidP="00EB6BB3">
            <w:pPr>
              <w:jc w:val="right"/>
              <w:rPr>
                <w:sz w:val="22"/>
                <w:szCs w:val="22"/>
              </w:rPr>
            </w:pPr>
            <w:r w:rsidRPr="006172B2">
              <w:rPr>
                <w:sz w:val="22"/>
                <w:szCs w:val="22"/>
              </w:rPr>
              <w:t>5,895.5</w:t>
            </w:r>
          </w:p>
        </w:tc>
        <w:tc>
          <w:tcPr>
            <w:tcW w:w="0" w:type="auto"/>
            <w:tcBorders>
              <w:top w:val="nil"/>
              <w:left w:val="nil"/>
              <w:bottom w:val="single" w:sz="4" w:space="0" w:color="auto"/>
              <w:right w:val="single" w:sz="4" w:space="0" w:color="auto"/>
            </w:tcBorders>
            <w:shd w:val="clear" w:color="auto" w:fill="auto"/>
            <w:vAlign w:val="center"/>
            <w:hideMark/>
          </w:tcPr>
          <w:p w14:paraId="5C42362C" w14:textId="77777777" w:rsidR="00EB6BB3" w:rsidRPr="006172B2" w:rsidRDefault="00EB6BB3" w:rsidP="00EB6BB3">
            <w:pPr>
              <w:jc w:val="right"/>
              <w:rPr>
                <w:sz w:val="22"/>
                <w:szCs w:val="22"/>
              </w:rPr>
            </w:pPr>
            <w:r w:rsidRPr="006172B2">
              <w:rPr>
                <w:sz w:val="22"/>
                <w:szCs w:val="22"/>
              </w:rPr>
              <w:t>176.9</w:t>
            </w:r>
          </w:p>
        </w:tc>
        <w:tc>
          <w:tcPr>
            <w:tcW w:w="0" w:type="auto"/>
            <w:tcBorders>
              <w:top w:val="nil"/>
              <w:left w:val="nil"/>
              <w:bottom w:val="single" w:sz="4" w:space="0" w:color="auto"/>
              <w:right w:val="single" w:sz="4" w:space="0" w:color="auto"/>
            </w:tcBorders>
            <w:shd w:val="clear" w:color="auto" w:fill="auto"/>
            <w:vAlign w:val="center"/>
            <w:hideMark/>
          </w:tcPr>
          <w:p w14:paraId="73250E5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A365E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A897AE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3BDE7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ED2FF3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965F8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6DAFFB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A907170" w14:textId="77777777" w:rsidR="00EB6BB3" w:rsidRPr="006172B2" w:rsidRDefault="00EB6BB3" w:rsidP="00EB6BB3">
            <w:pPr>
              <w:jc w:val="right"/>
              <w:rPr>
                <w:sz w:val="22"/>
                <w:szCs w:val="22"/>
              </w:rPr>
            </w:pPr>
            <w:r w:rsidRPr="006172B2">
              <w:rPr>
                <w:sz w:val="22"/>
                <w:szCs w:val="22"/>
              </w:rPr>
              <w:t> </w:t>
            </w:r>
          </w:p>
        </w:tc>
      </w:tr>
      <w:tr w:rsidR="00EB6BB3" w:rsidRPr="006172B2" w14:paraId="04A22A7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F57732" w14:textId="77777777" w:rsidR="00EB6BB3" w:rsidRPr="006172B2" w:rsidRDefault="00EB6BB3" w:rsidP="00EB6BB3">
            <w:pPr>
              <w:jc w:val="right"/>
              <w:rPr>
                <w:sz w:val="22"/>
                <w:szCs w:val="22"/>
              </w:rPr>
            </w:pPr>
            <w:r w:rsidRPr="006172B2">
              <w:rPr>
                <w:sz w:val="22"/>
                <w:szCs w:val="22"/>
              </w:rPr>
              <w:t>13</w:t>
            </w:r>
          </w:p>
        </w:tc>
        <w:tc>
          <w:tcPr>
            <w:tcW w:w="0" w:type="auto"/>
            <w:tcBorders>
              <w:top w:val="nil"/>
              <w:left w:val="nil"/>
              <w:bottom w:val="single" w:sz="4" w:space="0" w:color="auto"/>
              <w:right w:val="single" w:sz="4" w:space="0" w:color="auto"/>
            </w:tcBorders>
            <w:shd w:val="clear" w:color="auto" w:fill="auto"/>
            <w:vAlign w:val="center"/>
            <w:hideMark/>
          </w:tcPr>
          <w:p w14:paraId="6AEA95C7"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4480D141"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CE87C10" w14:textId="77777777" w:rsidR="00EB6BB3" w:rsidRPr="006172B2" w:rsidRDefault="00EB6BB3" w:rsidP="00EB6BB3">
            <w:pPr>
              <w:jc w:val="right"/>
              <w:rPr>
                <w:sz w:val="22"/>
                <w:szCs w:val="22"/>
              </w:rPr>
            </w:pPr>
            <w:r w:rsidRPr="006172B2">
              <w:rPr>
                <w:sz w:val="22"/>
                <w:szCs w:val="22"/>
              </w:rPr>
              <w:t>22.90</w:t>
            </w:r>
          </w:p>
        </w:tc>
        <w:tc>
          <w:tcPr>
            <w:tcW w:w="0" w:type="auto"/>
            <w:tcBorders>
              <w:top w:val="nil"/>
              <w:left w:val="nil"/>
              <w:bottom w:val="single" w:sz="4" w:space="0" w:color="auto"/>
              <w:right w:val="single" w:sz="4" w:space="0" w:color="auto"/>
            </w:tcBorders>
            <w:shd w:val="clear" w:color="auto" w:fill="auto"/>
            <w:vAlign w:val="center"/>
            <w:hideMark/>
          </w:tcPr>
          <w:p w14:paraId="1DEC364D" w14:textId="77777777" w:rsidR="00EB6BB3" w:rsidRPr="006172B2" w:rsidRDefault="00EB6BB3" w:rsidP="00EB6BB3">
            <w:pPr>
              <w:jc w:val="right"/>
              <w:rPr>
                <w:sz w:val="22"/>
                <w:szCs w:val="22"/>
              </w:rPr>
            </w:pPr>
            <w:r w:rsidRPr="006172B2">
              <w:rPr>
                <w:sz w:val="22"/>
                <w:szCs w:val="22"/>
              </w:rPr>
              <w:t>4,948.0</w:t>
            </w:r>
          </w:p>
        </w:tc>
        <w:tc>
          <w:tcPr>
            <w:tcW w:w="0" w:type="auto"/>
            <w:tcBorders>
              <w:top w:val="nil"/>
              <w:left w:val="nil"/>
              <w:bottom w:val="single" w:sz="4" w:space="0" w:color="auto"/>
              <w:right w:val="single" w:sz="4" w:space="0" w:color="auto"/>
            </w:tcBorders>
            <w:shd w:val="clear" w:color="auto" w:fill="auto"/>
            <w:vAlign w:val="center"/>
            <w:hideMark/>
          </w:tcPr>
          <w:p w14:paraId="09EBDC34" w14:textId="77777777" w:rsidR="00EB6BB3" w:rsidRPr="006172B2" w:rsidRDefault="00EB6BB3" w:rsidP="00EB6BB3">
            <w:pPr>
              <w:jc w:val="right"/>
              <w:rPr>
                <w:sz w:val="22"/>
                <w:szCs w:val="22"/>
              </w:rPr>
            </w:pPr>
            <w:r w:rsidRPr="006172B2">
              <w:rPr>
                <w:sz w:val="22"/>
                <w:szCs w:val="22"/>
              </w:rPr>
              <w:t>148.4</w:t>
            </w:r>
          </w:p>
        </w:tc>
        <w:tc>
          <w:tcPr>
            <w:tcW w:w="0" w:type="auto"/>
            <w:tcBorders>
              <w:top w:val="nil"/>
              <w:left w:val="nil"/>
              <w:bottom w:val="single" w:sz="4" w:space="0" w:color="auto"/>
              <w:right w:val="single" w:sz="4" w:space="0" w:color="auto"/>
            </w:tcBorders>
            <w:shd w:val="clear" w:color="auto" w:fill="auto"/>
            <w:vAlign w:val="center"/>
            <w:hideMark/>
          </w:tcPr>
          <w:p w14:paraId="386B5B2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94E41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FE7EE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56264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072F8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BB7680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1E6C2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27A999" w14:textId="77777777" w:rsidR="00EB6BB3" w:rsidRPr="006172B2" w:rsidRDefault="00EB6BB3" w:rsidP="00EB6BB3">
            <w:pPr>
              <w:jc w:val="right"/>
              <w:rPr>
                <w:sz w:val="22"/>
                <w:szCs w:val="22"/>
              </w:rPr>
            </w:pPr>
            <w:r w:rsidRPr="006172B2">
              <w:rPr>
                <w:sz w:val="22"/>
                <w:szCs w:val="22"/>
              </w:rPr>
              <w:t> </w:t>
            </w:r>
          </w:p>
        </w:tc>
      </w:tr>
      <w:tr w:rsidR="00EB6BB3" w:rsidRPr="006172B2" w14:paraId="7D01234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444044" w14:textId="77777777" w:rsidR="00EB6BB3" w:rsidRPr="006172B2" w:rsidRDefault="00EB6BB3" w:rsidP="00EB6BB3">
            <w:pPr>
              <w:jc w:val="right"/>
              <w:rPr>
                <w:sz w:val="22"/>
                <w:szCs w:val="22"/>
              </w:rPr>
            </w:pPr>
            <w:r w:rsidRPr="006172B2">
              <w:rPr>
                <w:sz w:val="22"/>
                <w:szCs w:val="22"/>
              </w:rPr>
              <w:t>13</w:t>
            </w:r>
          </w:p>
        </w:tc>
        <w:tc>
          <w:tcPr>
            <w:tcW w:w="0" w:type="auto"/>
            <w:tcBorders>
              <w:top w:val="nil"/>
              <w:left w:val="nil"/>
              <w:bottom w:val="single" w:sz="4" w:space="0" w:color="auto"/>
              <w:right w:val="single" w:sz="4" w:space="0" w:color="auto"/>
            </w:tcBorders>
            <w:shd w:val="clear" w:color="auto" w:fill="auto"/>
            <w:vAlign w:val="center"/>
            <w:hideMark/>
          </w:tcPr>
          <w:p w14:paraId="41626884"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7750546F"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FC42746" w14:textId="77777777" w:rsidR="00EB6BB3" w:rsidRPr="006172B2" w:rsidRDefault="00EB6BB3" w:rsidP="00EB6BB3">
            <w:pPr>
              <w:jc w:val="right"/>
              <w:rPr>
                <w:sz w:val="22"/>
                <w:szCs w:val="22"/>
              </w:rPr>
            </w:pPr>
            <w:r w:rsidRPr="006172B2">
              <w:rPr>
                <w:sz w:val="22"/>
                <w:szCs w:val="22"/>
              </w:rPr>
              <w:t>4.45</w:t>
            </w:r>
          </w:p>
        </w:tc>
        <w:tc>
          <w:tcPr>
            <w:tcW w:w="0" w:type="auto"/>
            <w:tcBorders>
              <w:top w:val="nil"/>
              <w:left w:val="nil"/>
              <w:bottom w:val="single" w:sz="4" w:space="0" w:color="auto"/>
              <w:right w:val="single" w:sz="4" w:space="0" w:color="auto"/>
            </w:tcBorders>
            <w:shd w:val="clear" w:color="auto" w:fill="auto"/>
            <w:vAlign w:val="center"/>
            <w:hideMark/>
          </w:tcPr>
          <w:p w14:paraId="03239980" w14:textId="77777777" w:rsidR="00EB6BB3" w:rsidRPr="006172B2" w:rsidRDefault="00EB6BB3" w:rsidP="00EB6BB3">
            <w:pPr>
              <w:jc w:val="right"/>
              <w:rPr>
                <w:sz w:val="22"/>
                <w:szCs w:val="22"/>
              </w:rPr>
            </w:pPr>
            <w:r w:rsidRPr="006172B2">
              <w:rPr>
                <w:sz w:val="22"/>
                <w:szCs w:val="22"/>
              </w:rPr>
              <w:t>883.2</w:t>
            </w:r>
          </w:p>
        </w:tc>
        <w:tc>
          <w:tcPr>
            <w:tcW w:w="0" w:type="auto"/>
            <w:tcBorders>
              <w:top w:val="nil"/>
              <w:left w:val="nil"/>
              <w:bottom w:val="single" w:sz="4" w:space="0" w:color="auto"/>
              <w:right w:val="single" w:sz="4" w:space="0" w:color="auto"/>
            </w:tcBorders>
            <w:shd w:val="clear" w:color="auto" w:fill="auto"/>
            <w:vAlign w:val="center"/>
            <w:hideMark/>
          </w:tcPr>
          <w:p w14:paraId="07C47AA7" w14:textId="77777777" w:rsidR="00EB6BB3" w:rsidRPr="006172B2" w:rsidRDefault="00EB6BB3" w:rsidP="00EB6BB3">
            <w:pPr>
              <w:jc w:val="right"/>
              <w:rPr>
                <w:sz w:val="22"/>
                <w:szCs w:val="22"/>
              </w:rPr>
            </w:pPr>
            <w:r w:rsidRPr="006172B2">
              <w:rPr>
                <w:sz w:val="22"/>
                <w:szCs w:val="22"/>
              </w:rPr>
              <w:t>26.5</w:t>
            </w:r>
          </w:p>
        </w:tc>
        <w:tc>
          <w:tcPr>
            <w:tcW w:w="0" w:type="auto"/>
            <w:tcBorders>
              <w:top w:val="nil"/>
              <w:left w:val="nil"/>
              <w:bottom w:val="single" w:sz="4" w:space="0" w:color="auto"/>
              <w:right w:val="single" w:sz="4" w:space="0" w:color="auto"/>
            </w:tcBorders>
            <w:shd w:val="clear" w:color="auto" w:fill="auto"/>
            <w:vAlign w:val="center"/>
            <w:hideMark/>
          </w:tcPr>
          <w:p w14:paraId="17A2002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CECE4C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1254B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49CB1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B01624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23788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D4E61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8B8F31" w14:textId="77777777" w:rsidR="00EB6BB3" w:rsidRPr="006172B2" w:rsidRDefault="00EB6BB3" w:rsidP="00EB6BB3">
            <w:pPr>
              <w:jc w:val="right"/>
              <w:rPr>
                <w:sz w:val="22"/>
                <w:szCs w:val="22"/>
              </w:rPr>
            </w:pPr>
            <w:r w:rsidRPr="006172B2">
              <w:rPr>
                <w:sz w:val="22"/>
                <w:szCs w:val="22"/>
              </w:rPr>
              <w:t> </w:t>
            </w:r>
          </w:p>
        </w:tc>
      </w:tr>
      <w:tr w:rsidR="00EB6BB3" w:rsidRPr="006172B2" w14:paraId="03785A5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B3BB94" w14:textId="77777777" w:rsidR="00EB6BB3" w:rsidRPr="006172B2" w:rsidRDefault="00EB6BB3" w:rsidP="00EB6BB3">
            <w:pPr>
              <w:jc w:val="right"/>
              <w:rPr>
                <w:sz w:val="22"/>
                <w:szCs w:val="22"/>
              </w:rPr>
            </w:pPr>
            <w:r w:rsidRPr="006172B2">
              <w:rPr>
                <w:sz w:val="22"/>
                <w:szCs w:val="22"/>
              </w:rPr>
              <w:t>13</w:t>
            </w:r>
          </w:p>
        </w:tc>
        <w:tc>
          <w:tcPr>
            <w:tcW w:w="0" w:type="auto"/>
            <w:tcBorders>
              <w:top w:val="nil"/>
              <w:left w:val="nil"/>
              <w:bottom w:val="single" w:sz="4" w:space="0" w:color="auto"/>
              <w:right w:val="single" w:sz="4" w:space="0" w:color="auto"/>
            </w:tcBorders>
            <w:shd w:val="clear" w:color="auto" w:fill="auto"/>
            <w:vAlign w:val="center"/>
            <w:hideMark/>
          </w:tcPr>
          <w:p w14:paraId="1D2FF39C"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53A16F27"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3320FF2" w14:textId="77777777" w:rsidR="00EB6BB3" w:rsidRPr="006172B2" w:rsidRDefault="00EB6BB3" w:rsidP="00EB6BB3">
            <w:pPr>
              <w:jc w:val="right"/>
              <w:rPr>
                <w:sz w:val="22"/>
                <w:szCs w:val="22"/>
              </w:rPr>
            </w:pPr>
            <w:r w:rsidRPr="006172B2">
              <w:rPr>
                <w:sz w:val="22"/>
                <w:szCs w:val="22"/>
              </w:rPr>
              <w:t>10.51</w:t>
            </w:r>
          </w:p>
        </w:tc>
        <w:tc>
          <w:tcPr>
            <w:tcW w:w="0" w:type="auto"/>
            <w:tcBorders>
              <w:top w:val="nil"/>
              <w:left w:val="nil"/>
              <w:bottom w:val="single" w:sz="4" w:space="0" w:color="auto"/>
              <w:right w:val="single" w:sz="4" w:space="0" w:color="auto"/>
            </w:tcBorders>
            <w:shd w:val="clear" w:color="auto" w:fill="auto"/>
            <w:vAlign w:val="center"/>
            <w:hideMark/>
          </w:tcPr>
          <w:p w14:paraId="629A9C84" w14:textId="77777777" w:rsidR="00EB6BB3" w:rsidRPr="006172B2" w:rsidRDefault="00EB6BB3" w:rsidP="00EB6BB3">
            <w:pPr>
              <w:jc w:val="right"/>
              <w:rPr>
                <w:sz w:val="22"/>
                <w:szCs w:val="22"/>
              </w:rPr>
            </w:pPr>
            <w:r w:rsidRPr="006172B2">
              <w:rPr>
                <w:sz w:val="22"/>
                <w:szCs w:val="22"/>
              </w:rPr>
              <w:t>2,030.8</w:t>
            </w:r>
          </w:p>
        </w:tc>
        <w:tc>
          <w:tcPr>
            <w:tcW w:w="0" w:type="auto"/>
            <w:tcBorders>
              <w:top w:val="nil"/>
              <w:left w:val="nil"/>
              <w:bottom w:val="single" w:sz="4" w:space="0" w:color="auto"/>
              <w:right w:val="single" w:sz="4" w:space="0" w:color="auto"/>
            </w:tcBorders>
            <w:shd w:val="clear" w:color="auto" w:fill="auto"/>
            <w:vAlign w:val="center"/>
            <w:hideMark/>
          </w:tcPr>
          <w:p w14:paraId="6073597B" w14:textId="77777777" w:rsidR="00EB6BB3" w:rsidRPr="006172B2" w:rsidRDefault="00EB6BB3" w:rsidP="00EB6BB3">
            <w:pPr>
              <w:jc w:val="right"/>
              <w:rPr>
                <w:sz w:val="22"/>
                <w:szCs w:val="22"/>
              </w:rPr>
            </w:pPr>
            <w:r w:rsidRPr="006172B2">
              <w:rPr>
                <w:sz w:val="22"/>
                <w:szCs w:val="22"/>
              </w:rPr>
              <w:t>60.9</w:t>
            </w:r>
          </w:p>
        </w:tc>
        <w:tc>
          <w:tcPr>
            <w:tcW w:w="0" w:type="auto"/>
            <w:tcBorders>
              <w:top w:val="nil"/>
              <w:left w:val="nil"/>
              <w:bottom w:val="single" w:sz="4" w:space="0" w:color="auto"/>
              <w:right w:val="single" w:sz="4" w:space="0" w:color="auto"/>
            </w:tcBorders>
            <w:shd w:val="clear" w:color="auto" w:fill="auto"/>
            <w:vAlign w:val="center"/>
            <w:hideMark/>
          </w:tcPr>
          <w:p w14:paraId="443CA23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529073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06383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A6BBF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86D36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69891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CBDDDD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F3BBCC" w14:textId="77777777" w:rsidR="00EB6BB3" w:rsidRPr="006172B2" w:rsidRDefault="00EB6BB3" w:rsidP="00EB6BB3">
            <w:pPr>
              <w:jc w:val="right"/>
              <w:rPr>
                <w:sz w:val="22"/>
                <w:szCs w:val="22"/>
              </w:rPr>
            </w:pPr>
            <w:r w:rsidRPr="006172B2">
              <w:rPr>
                <w:sz w:val="22"/>
                <w:szCs w:val="22"/>
              </w:rPr>
              <w:t> </w:t>
            </w:r>
          </w:p>
        </w:tc>
      </w:tr>
      <w:tr w:rsidR="00EB6BB3" w:rsidRPr="006172B2" w14:paraId="3720216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2EEEFC" w14:textId="77777777" w:rsidR="00EB6BB3" w:rsidRPr="006172B2" w:rsidRDefault="00EB6BB3" w:rsidP="00EB6BB3">
            <w:pPr>
              <w:jc w:val="right"/>
              <w:rPr>
                <w:sz w:val="22"/>
                <w:szCs w:val="22"/>
              </w:rPr>
            </w:pPr>
            <w:r w:rsidRPr="006172B2">
              <w:rPr>
                <w:sz w:val="22"/>
                <w:szCs w:val="22"/>
              </w:rPr>
              <w:t>13</w:t>
            </w:r>
          </w:p>
        </w:tc>
        <w:tc>
          <w:tcPr>
            <w:tcW w:w="0" w:type="auto"/>
            <w:tcBorders>
              <w:top w:val="nil"/>
              <w:left w:val="nil"/>
              <w:bottom w:val="single" w:sz="4" w:space="0" w:color="auto"/>
              <w:right w:val="single" w:sz="4" w:space="0" w:color="auto"/>
            </w:tcBorders>
            <w:shd w:val="clear" w:color="auto" w:fill="auto"/>
            <w:vAlign w:val="center"/>
            <w:hideMark/>
          </w:tcPr>
          <w:p w14:paraId="12930D8B" w14:textId="77777777" w:rsidR="00EB6BB3" w:rsidRPr="006172B2" w:rsidRDefault="00EB6BB3" w:rsidP="00EB6BB3">
            <w:pPr>
              <w:rPr>
                <w:sz w:val="22"/>
                <w:szCs w:val="22"/>
              </w:rPr>
            </w:pPr>
            <w:r w:rsidRPr="006172B2">
              <w:rPr>
                <w:sz w:val="22"/>
                <w:szCs w:val="22"/>
              </w:rPr>
              <w:t>e</w:t>
            </w:r>
          </w:p>
        </w:tc>
        <w:tc>
          <w:tcPr>
            <w:tcW w:w="0" w:type="auto"/>
            <w:tcBorders>
              <w:top w:val="nil"/>
              <w:left w:val="nil"/>
              <w:bottom w:val="single" w:sz="4" w:space="0" w:color="auto"/>
              <w:right w:val="single" w:sz="4" w:space="0" w:color="auto"/>
            </w:tcBorders>
            <w:shd w:val="clear" w:color="auto" w:fill="auto"/>
            <w:vAlign w:val="center"/>
            <w:hideMark/>
          </w:tcPr>
          <w:p w14:paraId="2E7B58B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07992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8A84B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1258B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2E338F4"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20CD0DD" w14:textId="77777777" w:rsidR="00EB6BB3" w:rsidRPr="006172B2" w:rsidRDefault="00EB6BB3" w:rsidP="00EB6BB3">
            <w:pPr>
              <w:jc w:val="right"/>
              <w:rPr>
                <w:sz w:val="22"/>
                <w:szCs w:val="22"/>
              </w:rPr>
            </w:pPr>
            <w:r w:rsidRPr="006172B2">
              <w:rPr>
                <w:sz w:val="22"/>
                <w:szCs w:val="22"/>
              </w:rPr>
              <w:t>5.21</w:t>
            </w:r>
          </w:p>
        </w:tc>
        <w:tc>
          <w:tcPr>
            <w:tcW w:w="0" w:type="auto"/>
            <w:tcBorders>
              <w:top w:val="nil"/>
              <w:left w:val="nil"/>
              <w:bottom w:val="single" w:sz="4" w:space="0" w:color="auto"/>
              <w:right w:val="single" w:sz="4" w:space="0" w:color="auto"/>
            </w:tcBorders>
            <w:shd w:val="clear" w:color="auto" w:fill="auto"/>
            <w:vAlign w:val="center"/>
            <w:hideMark/>
          </w:tcPr>
          <w:p w14:paraId="70B5A186" w14:textId="77777777" w:rsidR="00EB6BB3" w:rsidRPr="006172B2" w:rsidRDefault="00EB6BB3" w:rsidP="00EB6BB3">
            <w:pPr>
              <w:jc w:val="right"/>
              <w:rPr>
                <w:sz w:val="22"/>
                <w:szCs w:val="22"/>
              </w:rPr>
            </w:pPr>
            <w:r w:rsidRPr="006172B2">
              <w:rPr>
                <w:sz w:val="22"/>
                <w:szCs w:val="22"/>
              </w:rPr>
              <w:t>1,048.1</w:t>
            </w:r>
          </w:p>
        </w:tc>
        <w:tc>
          <w:tcPr>
            <w:tcW w:w="0" w:type="auto"/>
            <w:tcBorders>
              <w:top w:val="nil"/>
              <w:left w:val="nil"/>
              <w:bottom w:val="single" w:sz="4" w:space="0" w:color="auto"/>
              <w:right w:val="single" w:sz="4" w:space="0" w:color="auto"/>
            </w:tcBorders>
            <w:shd w:val="clear" w:color="auto" w:fill="auto"/>
            <w:vAlign w:val="center"/>
            <w:hideMark/>
          </w:tcPr>
          <w:p w14:paraId="0302799C" w14:textId="77777777" w:rsidR="00EB6BB3" w:rsidRPr="006172B2" w:rsidRDefault="00EB6BB3" w:rsidP="00EB6BB3">
            <w:pPr>
              <w:jc w:val="right"/>
              <w:rPr>
                <w:sz w:val="22"/>
                <w:szCs w:val="22"/>
              </w:rPr>
            </w:pPr>
            <w:r w:rsidRPr="006172B2">
              <w:rPr>
                <w:sz w:val="22"/>
                <w:szCs w:val="22"/>
              </w:rPr>
              <w:t>31.4</w:t>
            </w:r>
          </w:p>
        </w:tc>
        <w:tc>
          <w:tcPr>
            <w:tcW w:w="0" w:type="auto"/>
            <w:tcBorders>
              <w:top w:val="nil"/>
              <w:left w:val="nil"/>
              <w:bottom w:val="single" w:sz="4" w:space="0" w:color="auto"/>
              <w:right w:val="single" w:sz="4" w:space="0" w:color="auto"/>
            </w:tcBorders>
            <w:shd w:val="clear" w:color="auto" w:fill="auto"/>
            <w:vAlign w:val="center"/>
            <w:hideMark/>
          </w:tcPr>
          <w:p w14:paraId="110006C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0FCC9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29A43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8D8B27" w14:textId="77777777" w:rsidR="00EB6BB3" w:rsidRPr="006172B2" w:rsidRDefault="00EB6BB3" w:rsidP="00EB6BB3">
            <w:pPr>
              <w:jc w:val="right"/>
              <w:rPr>
                <w:sz w:val="22"/>
                <w:szCs w:val="22"/>
              </w:rPr>
            </w:pPr>
            <w:r w:rsidRPr="006172B2">
              <w:rPr>
                <w:sz w:val="22"/>
                <w:szCs w:val="22"/>
              </w:rPr>
              <w:t> </w:t>
            </w:r>
          </w:p>
        </w:tc>
      </w:tr>
      <w:tr w:rsidR="00EB6BB3" w:rsidRPr="006172B2" w14:paraId="787A148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AF064C" w14:textId="77777777" w:rsidR="00EB6BB3" w:rsidRPr="006172B2" w:rsidRDefault="00EB6BB3" w:rsidP="00EB6BB3">
            <w:pPr>
              <w:jc w:val="right"/>
              <w:rPr>
                <w:sz w:val="22"/>
                <w:szCs w:val="22"/>
              </w:rPr>
            </w:pPr>
            <w:r w:rsidRPr="006172B2">
              <w:rPr>
                <w:sz w:val="22"/>
                <w:szCs w:val="22"/>
              </w:rPr>
              <w:t>14</w:t>
            </w:r>
          </w:p>
        </w:tc>
        <w:tc>
          <w:tcPr>
            <w:tcW w:w="0" w:type="auto"/>
            <w:tcBorders>
              <w:top w:val="nil"/>
              <w:left w:val="nil"/>
              <w:bottom w:val="single" w:sz="4" w:space="0" w:color="auto"/>
              <w:right w:val="single" w:sz="4" w:space="0" w:color="auto"/>
            </w:tcBorders>
            <w:shd w:val="clear" w:color="auto" w:fill="auto"/>
            <w:vAlign w:val="center"/>
            <w:hideMark/>
          </w:tcPr>
          <w:p w14:paraId="6391782F"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EBC967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3E5229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6C6F5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F7515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F75091"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3EDA90BC" w14:textId="77777777" w:rsidR="00EB6BB3" w:rsidRPr="006172B2" w:rsidRDefault="00EB6BB3" w:rsidP="00EB6BB3">
            <w:pPr>
              <w:jc w:val="right"/>
              <w:rPr>
                <w:sz w:val="22"/>
                <w:szCs w:val="22"/>
              </w:rPr>
            </w:pPr>
            <w:r w:rsidRPr="006172B2">
              <w:rPr>
                <w:sz w:val="22"/>
                <w:szCs w:val="22"/>
              </w:rPr>
              <w:t>17.12</w:t>
            </w:r>
          </w:p>
        </w:tc>
        <w:tc>
          <w:tcPr>
            <w:tcW w:w="0" w:type="auto"/>
            <w:tcBorders>
              <w:top w:val="nil"/>
              <w:left w:val="nil"/>
              <w:bottom w:val="single" w:sz="4" w:space="0" w:color="auto"/>
              <w:right w:val="single" w:sz="4" w:space="0" w:color="auto"/>
            </w:tcBorders>
            <w:shd w:val="clear" w:color="auto" w:fill="auto"/>
            <w:vAlign w:val="center"/>
            <w:hideMark/>
          </w:tcPr>
          <w:p w14:paraId="61EF4FC4" w14:textId="77777777" w:rsidR="00EB6BB3" w:rsidRPr="006172B2" w:rsidRDefault="00EB6BB3" w:rsidP="00EB6BB3">
            <w:pPr>
              <w:jc w:val="right"/>
              <w:rPr>
                <w:sz w:val="22"/>
                <w:szCs w:val="22"/>
              </w:rPr>
            </w:pPr>
            <w:r w:rsidRPr="006172B2">
              <w:rPr>
                <w:sz w:val="22"/>
                <w:szCs w:val="22"/>
              </w:rPr>
              <w:t>4,114.3</w:t>
            </w:r>
          </w:p>
        </w:tc>
        <w:tc>
          <w:tcPr>
            <w:tcW w:w="0" w:type="auto"/>
            <w:tcBorders>
              <w:top w:val="nil"/>
              <w:left w:val="nil"/>
              <w:bottom w:val="single" w:sz="4" w:space="0" w:color="auto"/>
              <w:right w:val="single" w:sz="4" w:space="0" w:color="auto"/>
            </w:tcBorders>
            <w:shd w:val="clear" w:color="auto" w:fill="auto"/>
            <w:vAlign w:val="center"/>
            <w:hideMark/>
          </w:tcPr>
          <w:p w14:paraId="34D3F961" w14:textId="77777777" w:rsidR="00EB6BB3" w:rsidRPr="006172B2" w:rsidRDefault="00EB6BB3" w:rsidP="00EB6BB3">
            <w:pPr>
              <w:jc w:val="right"/>
              <w:rPr>
                <w:sz w:val="22"/>
                <w:szCs w:val="22"/>
              </w:rPr>
            </w:pPr>
            <w:r w:rsidRPr="006172B2">
              <w:rPr>
                <w:sz w:val="22"/>
                <w:szCs w:val="22"/>
              </w:rPr>
              <w:t>123.4</w:t>
            </w:r>
          </w:p>
        </w:tc>
        <w:tc>
          <w:tcPr>
            <w:tcW w:w="0" w:type="auto"/>
            <w:tcBorders>
              <w:top w:val="nil"/>
              <w:left w:val="nil"/>
              <w:bottom w:val="single" w:sz="4" w:space="0" w:color="auto"/>
              <w:right w:val="single" w:sz="4" w:space="0" w:color="auto"/>
            </w:tcBorders>
            <w:shd w:val="clear" w:color="auto" w:fill="auto"/>
            <w:vAlign w:val="center"/>
            <w:hideMark/>
          </w:tcPr>
          <w:p w14:paraId="4312DCA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A7A10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DA33E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006305C" w14:textId="77777777" w:rsidR="00EB6BB3" w:rsidRPr="006172B2" w:rsidRDefault="00EB6BB3" w:rsidP="00EB6BB3">
            <w:pPr>
              <w:jc w:val="right"/>
              <w:rPr>
                <w:sz w:val="22"/>
                <w:szCs w:val="22"/>
              </w:rPr>
            </w:pPr>
            <w:r w:rsidRPr="006172B2">
              <w:rPr>
                <w:sz w:val="22"/>
                <w:szCs w:val="22"/>
              </w:rPr>
              <w:t> </w:t>
            </w:r>
          </w:p>
        </w:tc>
      </w:tr>
      <w:tr w:rsidR="00EB6BB3" w:rsidRPr="006172B2" w14:paraId="6C9AD8D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72A0CF" w14:textId="77777777" w:rsidR="00EB6BB3" w:rsidRPr="006172B2" w:rsidRDefault="00EB6BB3" w:rsidP="00EB6BB3">
            <w:pPr>
              <w:jc w:val="right"/>
              <w:rPr>
                <w:sz w:val="22"/>
                <w:szCs w:val="22"/>
              </w:rPr>
            </w:pPr>
            <w:r w:rsidRPr="006172B2">
              <w:rPr>
                <w:sz w:val="22"/>
                <w:szCs w:val="22"/>
              </w:rPr>
              <w:t>14</w:t>
            </w:r>
          </w:p>
        </w:tc>
        <w:tc>
          <w:tcPr>
            <w:tcW w:w="0" w:type="auto"/>
            <w:tcBorders>
              <w:top w:val="nil"/>
              <w:left w:val="nil"/>
              <w:bottom w:val="single" w:sz="4" w:space="0" w:color="auto"/>
              <w:right w:val="single" w:sz="4" w:space="0" w:color="auto"/>
            </w:tcBorders>
            <w:shd w:val="clear" w:color="auto" w:fill="auto"/>
            <w:vAlign w:val="center"/>
            <w:hideMark/>
          </w:tcPr>
          <w:p w14:paraId="0E902BB3"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4BE9274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95946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6C298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B8243F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7704E0"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402AF2F" w14:textId="77777777" w:rsidR="00EB6BB3" w:rsidRPr="006172B2" w:rsidRDefault="00EB6BB3" w:rsidP="00EB6BB3">
            <w:pPr>
              <w:jc w:val="right"/>
              <w:rPr>
                <w:sz w:val="22"/>
                <w:szCs w:val="22"/>
              </w:rPr>
            </w:pPr>
            <w:r w:rsidRPr="006172B2">
              <w:rPr>
                <w:sz w:val="22"/>
                <w:szCs w:val="22"/>
              </w:rPr>
              <w:t>4.27</w:t>
            </w:r>
          </w:p>
        </w:tc>
        <w:tc>
          <w:tcPr>
            <w:tcW w:w="0" w:type="auto"/>
            <w:tcBorders>
              <w:top w:val="nil"/>
              <w:left w:val="nil"/>
              <w:bottom w:val="single" w:sz="4" w:space="0" w:color="auto"/>
              <w:right w:val="single" w:sz="4" w:space="0" w:color="auto"/>
            </w:tcBorders>
            <w:shd w:val="clear" w:color="auto" w:fill="auto"/>
            <w:vAlign w:val="center"/>
            <w:hideMark/>
          </w:tcPr>
          <w:p w14:paraId="5607858D" w14:textId="77777777" w:rsidR="00EB6BB3" w:rsidRPr="006172B2" w:rsidRDefault="00EB6BB3" w:rsidP="00EB6BB3">
            <w:pPr>
              <w:jc w:val="right"/>
              <w:rPr>
                <w:sz w:val="22"/>
                <w:szCs w:val="22"/>
              </w:rPr>
            </w:pPr>
            <w:r w:rsidRPr="006172B2">
              <w:rPr>
                <w:sz w:val="22"/>
                <w:szCs w:val="22"/>
              </w:rPr>
              <w:t>776.9</w:t>
            </w:r>
          </w:p>
        </w:tc>
        <w:tc>
          <w:tcPr>
            <w:tcW w:w="0" w:type="auto"/>
            <w:tcBorders>
              <w:top w:val="nil"/>
              <w:left w:val="nil"/>
              <w:bottom w:val="single" w:sz="4" w:space="0" w:color="auto"/>
              <w:right w:val="single" w:sz="4" w:space="0" w:color="auto"/>
            </w:tcBorders>
            <w:shd w:val="clear" w:color="auto" w:fill="auto"/>
            <w:vAlign w:val="center"/>
            <w:hideMark/>
          </w:tcPr>
          <w:p w14:paraId="799B4624" w14:textId="77777777" w:rsidR="00EB6BB3" w:rsidRPr="006172B2" w:rsidRDefault="00EB6BB3" w:rsidP="00EB6BB3">
            <w:pPr>
              <w:jc w:val="right"/>
              <w:rPr>
                <w:sz w:val="22"/>
                <w:szCs w:val="22"/>
              </w:rPr>
            </w:pPr>
            <w:r w:rsidRPr="006172B2">
              <w:rPr>
                <w:sz w:val="22"/>
                <w:szCs w:val="22"/>
              </w:rPr>
              <w:t>23.3</w:t>
            </w:r>
          </w:p>
        </w:tc>
        <w:tc>
          <w:tcPr>
            <w:tcW w:w="0" w:type="auto"/>
            <w:tcBorders>
              <w:top w:val="nil"/>
              <w:left w:val="nil"/>
              <w:bottom w:val="single" w:sz="4" w:space="0" w:color="auto"/>
              <w:right w:val="single" w:sz="4" w:space="0" w:color="auto"/>
            </w:tcBorders>
            <w:shd w:val="clear" w:color="auto" w:fill="auto"/>
            <w:vAlign w:val="center"/>
            <w:hideMark/>
          </w:tcPr>
          <w:p w14:paraId="54DEBDB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20682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4857C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05BCB80" w14:textId="77777777" w:rsidR="00EB6BB3" w:rsidRPr="006172B2" w:rsidRDefault="00EB6BB3" w:rsidP="00EB6BB3">
            <w:pPr>
              <w:jc w:val="right"/>
              <w:rPr>
                <w:sz w:val="22"/>
                <w:szCs w:val="22"/>
              </w:rPr>
            </w:pPr>
            <w:r w:rsidRPr="006172B2">
              <w:rPr>
                <w:sz w:val="22"/>
                <w:szCs w:val="22"/>
              </w:rPr>
              <w:t> </w:t>
            </w:r>
          </w:p>
        </w:tc>
      </w:tr>
      <w:tr w:rsidR="00EB6BB3" w:rsidRPr="006172B2" w14:paraId="3C97A424"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7EC805" w14:textId="77777777" w:rsidR="00EB6BB3" w:rsidRPr="006172B2" w:rsidRDefault="00EB6BB3" w:rsidP="00EB6BB3">
            <w:pPr>
              <w:jc w:val="right"/>
              <w:rPr>
                <w:sz w:val="22"/>
                <w:szCs w:val="22"/>
              </w:rPr>
            </w:pPr>
            <w:r w:rsidRPr="006172B2">
              <w:rPr>
                <w:sz w:val="22"/>
                <w:szCs w:val="22"/>
              </w:rPr>
              <w:t>14</w:t>
            </w:r>
          </w:p>
        </w:tc>
        <w:tc>
          <w:tcPr>
            <w:tcW w:w="0" w:type="auto"/>
            <w:tcBorders>
              <w:top w:val="nil"/>
              <w:left w:val="nil"/>
              <w:bottom w:val="single" w:sz="4" w:space="0" w:color="auto"/>
              <w:right w:val="single" w:sz="4" w:space="0" w:color="auto"/>
            </w:tcBorders>
            <w:shd w:val="clear" w:color="auto" w:fill="auto"/>
            <w:vAlign w:val="center"/>
            <w:hideMark/>
          </w:tcPr>
          <w:p w14:paraId="19CC159A"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456567B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49EA1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A58CA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E11D3E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CFA708D"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EBC96FA" w14:textId="77777777" w:rsidR="00EB6BB3" w:rsidRPr="006172B2" w:rsidRDefault="00EB6BB3" w:rsidP="00EB6BB3">
            <w:pPr>
              <w:jc w:val="right"/>
              <w:rPr>
                <w:sz w:val="22"/>
                <w:szCs w:val="22"/>
              </w:rPr>
            </w:pPr>
            <w:r w:rsidRPr="006172B2">
              <w:rPr>
                <w:sz w:val="22"/>
                <w:szCs w:val="22"/>
              </w:rPr>
              <w:t>7.47</w:t>
            </w:r>
          </w:p>
        </w:tc>
        <w:tc>
          <w:tcPr>
            <w:tcW w:w="0" w:type="auto"/>
            <w:tcBorders>
              <w:top w:val="nil"/>
              <w:left w:val="nil"/>
              <w:bottom w:val="single" w:sz="4" w:space="0" w:color="auto"/>
              <w:right w:val="single" w:sz="4" w:space="0" w:color="auto"/>
            </w:tcBorders>
            <w:shd w:val="clear" w:color="auto" w:fill="auto"/>
            <w:vAlign w:val="center"/>
            <w:hideMark/>
          </w:tcPr>
          <w:p w14:paraId="53F8F925" w14:textId="77777777" w:rsidR="00EB6BB3" w:rsidRPr="006172B2" w:rsidRDefault="00EB6BB3" w:rsidP="00EB6BB3">
            <w:pPr>
              <w:jc w:val="right"/>
              <w:rPr>
                <w:sz w:val="22"/>
                <w:szCs w:val="22"/>
              </w:rPr>
            </w:pPr>
            <w:r w:rsidRPr="006172B2">
              <w:rPr>
                <w:sz w:val="22"/>
                <w:szCs w:val="22"/>
              </w:rPr>
              <w:t>1,500.5</w:t>
            </w:r>
          </w:p>
        </w:tc>
        <w:tc>
          <w:tcPr>
            <w:tcW w:w="0" w:type="auto"/>
            <w:tcBorders>
              <w:top w:val="nil"/>
              <w:left w:val="nil"/>
              <w:bottom w:val="single" w:sz="4" w:space="0" w:color="auto"/>
              <w:right w:val="single" w:sz="4" w:space="0" w:color="auto"/>
            </w:tcBorders>
            <w:shd w:val="clear" w:color="auto" w:fill="auto"/>
            <w:vAlign w:val="center"/>
            <w:hideMark/>
          </w:tcPr>
          <w:p w14:paraId="117AD1E4" w14:textId="77777777" w:rsidR="00EB6BB3" w:rsidRPr="006172B2" w:rsidRDefault="00EB6BB3" w:rsidP="00EB6BB3">
            <w:pPr>
              <w:jc w:val="right"/>
              <w:rPr>
                <w:sz w:val="22"/>
                <w:szCs w:val="22"/>
              </w:rPr>
            </w:pPr>
            <w:r w:rsidRPr="006172B2">
              <w:rPr>
                <w:sz w:val="22"/>
                <w:szCs w:val="22"/>
              </w:rPr>
              <w:t>45.0</w:t>
            </w:r>
          </w:p>
        </w:tc>
        <w:tc>
          <w:tcPr>
            <w:tcW w:w="0" w:type="auto"/>
            <w:tcBorders>
              <w:top w:val="nil"/>
              <w:left w:val="nil"/>
              <w:bottom w:val="single" w:sz="4" w:space="0" w:color="auto"/>
              <w:right w:val="single" w:sz="4" w:space="0" w:color="auto"/>
            </w:tcBorders>
            <w:shd w:val="clear" w:color="auto" w:fill="auto"/>
            <w:vAlign w:val="center"/>
            <w:hideMark/>
          </w:tcPr>
          <w:p w14:paraId="2FD2DC5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75AC3A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10A84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154227" w14:textId="77777777" w:rsidR="00EB6BB3" w:rsidRPr="006172B2" w:rsidRDefault="00EB6BB3" w:rsidP="00EB6BB3">
            <w:pPr>
              <w:jc w:val="right"/>
              <w:rPr>
                <w:sz w:val="22"/>
                <w:szCs w:val="22"/>
              </w:rPr>
            </w:pPr>
            <w:r w:rsidRPr="006172B2">
              <w:rPr>
                <w:sz w:val="22"/>
                <w:szCs w:val="22"/>
              </w:rPr>
              <w:t> </w:t>
            </w:r>
          </w:p>
        </w:tc>
      </w:tr>
      <w:tr w:rsidR="00EB6BB3" w:rsidRPr="006172B2" w14:paraId="59C0EA6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80D5A3" w14:textId="77777777" w:rsidR="00EB6BB3" w:rsidRPr="006172B2" w:rsidRDefault="00EB6BB3" w:rsidP="00EB6BB3">
            <w:pPr>
              <w:jc w:val="right"/>
              <w:rPr>
                <w:sz w:val="22"/>
                <w:szCs w:val="22"/>
              </w:rPr>
            </w:pPr>
            <w:r w:rsidRPr="006172B2">
              <w:rPr>
                <w:sz w:val="22"/>
                <w:szCs w:val="22"/>
              </w:rPr>
              <w:t>15</w:t>
            </w:r>
          </w:p>
        </w:tc>
        <w:tc>
          <w:tcPr>
            <w:tcW w:w="0" w:type="auto"/>
            <w:tcBorders>
              <w:top w:val="nil"/>
              <w:left w:val="nil"/>
              <w:bottom w:val="single" w:sz="4" w:space="0" w:color="auto"/>
              <w:right w:val="single" w:sz="4" w:space="0" w:color="auto"/>
            </w:tcBorders>
            <w:shd w:val="clear" w:color="auto" w:fill="auto"/>
            <w:vAlign w:val="center"/>
            <w:hideMark/>
          </w:tcPr>
          <w:p w14:paraId="09908657"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87E6CF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26B31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B078A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10903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79F5CE"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CD7DFE4" w14:textId="77777777" w:rsidR="00EB6BB3" w:rsidRPr="006172B2" w:rsidRDefault="00EB6BB3" w:rsidP="00EB6BB3">
            <w:pPr>
              <w:jc w:val="right"/>
              <w:rPr>
                <w:sz w:val="22"/>
                <w:szCs w:val="22"/>
              </w:rPr>
            </w:pPr>
            <w:r w:rsidRPr="006172B2">
              <w:rPr>
                <w:sz w:val="22"/>
                <w:szCs w:val="22"/>
              </w:rPr>
              <w:t>8.50</w:t>
            </w:r>
          </w:p>
        </w:tc>
        <w:tc>
          <w:tcPr>
            <w:tcW w:w="0" w:type="auto"/>
            <w:tcBorders>
              <w:top w:val="nil"/>
              <w:left w:val="nil"/>
              <w:bottom w:val="single" w:sz="4" w:space="0" w:color="auto"/>
              <w:right w:val="single" w:sz="4" w:space="0" w:color="auto"/>
            </w:tcBorders>
            <w:shd w:val="clear" w:color="auto" w:fill="auto"/>
            <w:vAlign w:val="center"/>
            <w:hideMark/>
          </w:tcPr>
          <w:p w14:paraId="20B4F1A4" w14:textId="77777777" w:rsidR="00EB6BB3" w:rsidRPr="006172B2" w:rsidRDefault="00EB6BB3" w:rsidP="00EB6BB3">
            <w:pPr>
              <w:jc w:val="right"/>
              <w:rPr>
                <w:sz w:val="22"/>
                <w:szCs w:val="22"/>
              </w:rPr>
            </w:pPr>
            <w:r w:rsidRPr="006172B2">
              <w:rPr>
                <w:sz w:val="22"/>
                <w:szCs w:val="22"/>
              </w:rPr>
              <w:t>1,701.2</w:t>
            </w:r>
          </w:p>
        </w:tc>
        <w:tc>
          <w:tcPr>
            <w:tcW w:w="0" w:type="auto"/>
            <w:tcBorders>
              <w:top w:val="nil"/>
              <w:left w:val="nil"/>
              <w:bottom w:val="single" w:sz="4" w:space="0" w:color="auto"/>
              <w:right w:val="single" w:sz="4" w:space="0" w:color="auto"/>
            </w:tcBorders>
            <w:shd w:val="clear" w:color="auto" w:fill="auto"/>
            <w:vAlign w:val="center"/>
            <w:hideMark/>
          </w:tcPr>
          <w:p w14:paraId="58A6E2D0" w14:textId="77777777" w:rsidR="00EB6BB3" w:rsidRPr="006172B2" w:rsidRDefault="00EB6BB3" w:rsidP="00EB6BB3">
            <w:pPr>
              <w:jc w:val="right"/>
              <w:rPr>
                <w:sz w:val="22"/>
                <w:szCs w:val="22"/>
              </w:rPr>
            </w:pPr>
            <w:r w:rsidRPr="006172B2">
              <w:rPr>
                <w:sz w:val="22"/>
                <w:szCs w:val="22"/>
              </w:rPr>
              <w:t>51.0</w:t>
            </w:r>
          </w:p>
        </w:tc>
        <w:tc>
          <w:tcPr>
            <w:tcW w:w="0" w:type="auto"/>
            <w:tcBorders>
              <w:top w:val="nil"/>
              <w:left w:val="nil"/>
              <w:bottom w:val="single" w:sz="4" w:space="0" w:color="auto"/>
              <w:right w:val="single" w:sz="4" w:space="0" w:color="auto"/>
            </w:tcBorders>
            <w:shd w:val="clear" w:color="auto" w:fill="auto"/>
            <w:vAlign w:val="center"/>
            <w:hideMark/>
          </w:tcPr>
          <w:p w14:paraId="1558354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400DE5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05E07D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5ECBE6" w14:textId="77777777" w:rsidR="00EB6BB3" w:rsidRPr="006172B2" w:rsidRDefault="00EB6BB3" w:rsidP="00EB6BB3">
            <w:pPr>
              <w:jc w:val="right"/>
              <w:rPr>
                <w:sz w:val="22"/>
                <w:szCs w:val="22"/>
              </w:rPr>
            </w:pPr>
            <w:r w:rsidRPr="006172B2">
              <w:rPr>
                <w:sz w:val="22"/>
                <w:szCs w:val="22"/>
              </w:rPr>
              <w:t> </w:t>
            </w:r>
          </w:p>
        </w:tc>
      </w:tr>
      <w:tr w:rsidR="00EB6BB3" w:rsidRPr="006172B2" w14:paraId="59C7BEC9"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ED65EE" w14:textId="77777777" w:rsidR="00EB6BB3" w:rsidRPr="006172B2" w:rsidRDefault="00EB6BB3" w:rsidP="00EB6BB3">
            <w:pPr>
              <w:jc w:val="right"/>
              <w:rPr>
                <w:sz w:val="22"/>
                <w:szCs w:val="22"/>
              </w:rPr>
            </w:pPr>
            <w:r w:rsidRPr="006172B2">
              <w:rPr>
                <w:sz w:val="22"/>
                <w:szCs w:val="22"/>
              </w:rPr>
              <w:t>15</w:t>
            </w:r>
          </w:p>
        </w:tc>
        <w:tc>
          <w:tcPr>
            <w:tcW w:w="0" w:type="auto"/>
            <w:tcBorders>
              <w:top w:val="nil"/>
              <w:left w:val="nil"/>
              <w:bottom w:val="single" w:sz="4" w:space="0" w:color="auto"/>
              <w:right w:val="single" w:sz="4" w:space="0" w:color="auto"/>
            </w:tcBorders>
            <w:shd w:val="clear" w:color="auto" w:fill="auto"/>
            <w:vAlign w:val="center"/>
            <w:hideMark/>
          </w:tcPr>
          <w:p w14:paraId="266C469C"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22DD9EC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20CC1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41CCF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6023C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4A38AF"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46D3071" w14:textId="77777777" w:rsidR="00EB6BB3" w:rsidRPr="006172B2" w:rsidRDefault="00EB6BB3" w:rsidP="00EB6BB3">
            <w:pPr>
              <w:jc w:val="right"/>
              <w:rPr>
                <w:sz w:val="22"/>
                <w:szCs w:val="22"/>
              </w:rPr>
            </w:pPr>
            <w:r w:rsidRPr="006172B2">
              <w:rPr>
                <w:sz w:val="22"/>
                <w:szCs w:val="22"/>
              </w:rPr>
              <w:t>29.78</w:t>
            </w:r>
          </w:p>
        </w:tc>
        <w:tc>
          <w:tcPr>
            <w:tcW w:w="0" w:type="auto"/>
            <w:tcBorders>
              <w:top w:val="nil"/>
              <w:left w:val="nil"/>
              <w:bottom w:val="single" w:sz="4" w:space="0" w:color="auto"/>
              <w:right w:val="single" w:sz="4" w:space="0" w:color="auto"/>
            </w:tcBorders>
            <w:shd w:val="clear" w:color="auto" w:fill="auto"/>
            <w:vAlign w:val="center"/>
            <w:hideMark/>
          </w:tcPr>
          <w:p w14:paraId="1BE858F7" w14:textId="77777777" w:rsidR="00EB6BB3" w:rsidRPr="006172B2" w:rsidRDefault="00EB6BB3" w:rsidP="00EB6BB3">
            <w:pPr>
              <w:jc w:val="right"/>
              <w:rPr>
                <w:sz w:val="22"/>
                <w:szCs w:val="22"/>
              </w:rPr>
            </w:pPr>
            <w:r w:rsidRPr="006172B2">
              <w:rPr>
                <w:sz w:val="22"/>
                <w:szCs w:val="22"/>
              </w:rPr>
              <w:t>5,941.5</w:t>
            </w:r>
          </w:p>
        </w:tc>
        <w:tc>
          <w:tcPr>
            <w:tcW w:w="0" w:type="auto"/>
            <w:tcBorders>
              <w:top w:val="nil"/>
              <w:left w:val="nil"/>
              <w:bottom w:val="single" w:sz="4" w:space="0" w:color="auto"/>
              <w:right w:val="single" w:sz="4" w:space="0" w:color="auto"/>
            </w:tcBorders>
            <w:shd w:val="clear" w:color="auto" w:fill="auto"/>
            <w:vAlign w:val="center"/>
            <w:hideMark/>
          </w:tcPr>
          <w:p w14:paraId="3BA9B427" w14:textId="77777777" w:rsidR="00EB6BB3" w:rsidRPr="006172B2" w:rsidRDefault="00EB6BB3" w:rsidP="00EB6BB3">
            <w:pPr>
              <w:jc w:val="right"/>
              <w:rPr>
                <w:sz w:val="22"/>
                <w:szCs w:val="22"/>
              </w:rPr>
            </w:pPr>
            <w:r w:rsidRPr="006172B2">
              <w:rPr>
                <w:sz w:val="22"/>
                <w:szCs w:val="22"/>
              </w:rPr>
              <w:t>178.2</w:t>
            </w:r>
          </w:p>
        </w:tc>
        <w:tc>
          <w:tcPr>
            <w:tcW w:w="0" w:type="auto"/>
            <w:tcBorders>
              <w:top w:val="nil"/>
              <w:left w:val="nil"/>
              <w:bottom w:val="single" w:sz="4" w:space="0" w:color="auto"/>
              <w:right w:val="single" w:sz="4" w:space="0" w:color="auto"/>
            </w:tcBorders>
            <w:shd w:val="clear" w:color="auto" w:fill="auto"/>
            <w:vAlign w:val="center"/>
            <w:hideMark/>
          </w:tcPr>
          <w:p w14:paraId="78710D6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1B8B4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BABD1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F51231" w14:textId="77777777" w:rsidR="00EB6BB3" w:rsidRPr="006172B2" w:rsidRDefault="00EB6BB3" w:rsidP="00EB6BB3">
            <w:pPr>
              <w:jc w:val="right"/>
              <w:rPr>
                <w:sz w:val="22"/>
                <w:szCs w:val="22"/>
              </w:rPr>
            </w:pPr>
            <w:r w:rsidRPr="006172B2">
              <w:rPr>
                <w:sz w:val="22"/>
                <w:szCs w:val="22"/>
              </w:rPr>
              <w:t> </w:t>
            </w:r>
          </w:p>
        </w:tc>
      </w:tr>
      <w:tr w:rsidR="00EB6BB3" w:rsidRPr="006172B2" w14:paraId="39EEBAB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F0ED1" w14:textId="77777777" w:rsidR="00EB6BB3" w:rsidRPr="006172B2" w:rsidRDefault="00EB6BB3" w:rsidP="00EB6BB3">
            <w:pPr>
              <w:jc w:val="right"/>
              <w:rPr>
                <w:sz w:val="22"/>
                <w:szCs w:val="22"/>
              </w:rPr>
            </w:pPr>
            <w:r w:rsidRPr="006172B2">
              <w:rPr>
                <w:sz w:val="22"/>
                <w:szCs w:val="22"/>
              </w:rPr>
              <w:t>16</w:t>
            </w:r>
          </w:p>
        </w:tc>
        <w:tc>
          <w:tcPr>
            <w:tcW w:w="0" w:type="auto"/>
            <w:tcBorders>
              <w:top w:val="nil"/>
              <w:left w:val="nil"/>
              <w:bottom w:val="single" w:sz="4" w:space="0" w:color="auto"/>
              <w:right w:val="single" w:sz="4" w:space="0" w:color="auto"/>
            </w:tcBorders>
            <w:shd w:val="clear" w:color="auto" w:fill="auto"/>
            <w:vAlign w:val="center"/>
            <w:hideMark/>
          </w:tcPr>
          <w:p w14:paraId="1418540D"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045D2E53"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5C6D117" w14:textId="77777777" w:rsidR="00EB6BB3" w:rsidRPr="006172B2" w:rsidRDefault="00EB6BB3" w:rsidP="00EB6BB3">
            <w:pPr>
              <w:jc w:val="right"/>
              <w:rPr>
                <w:sz w:val="22"/>
                <w:szCs w:val="22"/>
              </w:rPr>
            </w:pPr>
            <w:r w:rsidRPr="006172B2">
              <w:rPr>
                <w:sz w:val="22"/>
                <w:szCs w:val="22"/>
              </w:rPr>
              <w:t>27.76</w:t>
            </w:r>
          </w:p>
        </w:tc>
        <w:tc>
          <w:tcPr>
            <w:tcW w:w="0" w:type="auto"/>
            <w:tcBorders>
              <w:top w:val="nil"/>
              <w:left w:val="nil"/>
              <w:bottom w:val="single" w:sz="4" w:space="0" w:color="auto"/>
              <w:right w:val="single" w:sz="4" w:space="0" w:color="auto"/>
            </w:tcBorders>
            <w:shd w:val="clear" w:color="auto" w:fill="auto"/>
            <w:vAlign w:val="center"/>
            <w:hideMark/>
          </w:tcPr>
          <w:p w14:paraId="375015E7" w14:textId="77777777" w:rsidR="00EB6BB3" w:rsidRPr="006172B2" w:rsidRDefault="00EB6BB3" w:rsidP="00EB6BB3">
            <w:pPr>
              <w:jc w:val="right"/>
              <w:rPr>
                <w:sz w:val="22"/>
                <w:szCs w:val="22"/>
              </w:rPr>
            </w:pPr>
            <w:r w:rsidRPr="006172B2">
              <w:rPr>
                <w:sz w:val="22"/>
                <w:szCs w:val="22"/>
              </w:rPr>
              <w:t>5,364.1</w:t>
            </w:r>
          </w:p>
        </w:tc>
        <w:tc>
          <w:tcPr>
            <w:tcW w:w="0" w:type="auto"/>
            <w:tcBorders>
              <w:top w:val="nil"/>
              <w:left w:val="nil"/>
              <w:bottom w:val="single" w:sz="4" w:space="0" w:color="auto"/>
              <w:right w:val="single" w:sz="4" w:space="0" w:color="auto"/>
            </w:tcBorders>
            <w:shd w:val="clear" w:color="auto" w:fill="auto"/>
            <w:vAlign w:val="center"/>
            <w:hideMark/>
          </w:tcPr>
          <w:p w14:paraId="166521C0" w14:textId="77777777" w:rsidR="00EB6BB3" w:rsidRPr="006172B2" w:rsidRDefault="00EB6BB3" w:rsidP="00EB6BB3">
            <w:pPr>
              <w:jc w:val="right"/>
              <w:rPr>
                <w:sz w:val="22"/>
                <w:szCs w:val="22"/>
              </w:rPr>
            </w:pPr>
            <w:r w:rsidRPr="006172B2">
              <w:rPr>
                <w:sz w:val="22"/>
                <w:szCs w:val="22"/>
              </w:rPr>
              <w:t>160.9</w:t>
            </w:r>
          </w:p>
        </w:tc>
        <w:tc>
          <w:tcPr>
            <w:tcW w:w="0" w:type="auto"/>
            <w:tcBorders>
              <w:top w:val="nil"/>
              <w:left w:val="nil"/>
              <w:bottom w:val="single" w:sz="4" w:space="0" w:color="auto"/>
              <w:right w:val="single" w:sz="4" w:space="0" w:color="auto"/>
            </w:tcBorders>
            <w:shd w:val="clear" w:color="auto" w:fill="auto"/>
            <w:vAlign w:val="center"/>
            <w:hideMark/>
          </w:tcPr>
          <w:p w14:paraId="40CC8CA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3BDA1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29DFB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78875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CEDCC6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9C69E0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A91E8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04EC6C" w14:textId="77777777" w:rsidR="00EB6BB3" w:rsidRPr="006172B2" w:rsidRDefault="00EB6BB3" w:rsidP="00EB6BB3">
            <w:pPr>
              <w:jc w:val="right"/>
              <w:rPr>
                <w:sz w:val="22"/>
                <w:szCs w:val="22"/>
              </w:rPr>
            </w:pPr>
            <w:r w:rsidRPr="006172B2">
              <w:rPr>
                <w:sz w:val="22"/>
                <w:szCs w:val="22"/>
              </w:rPr>
              <w:t> </w:t>
            </w:r>
          </w:p>
        </w:tc>
      </w:tr>
      <w:tr w:rsidR="00EB6BB3" w:rsidRPr="006172B2" w14:paraId="3141988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7E8D6D" w14:textId="77777777" w:rsidR="00EB6BB3" w:rsidRPr="006172B2" w:rsidRDefault="00EB6BB3" w:rsidP="00EB6BB3">
            <w:pPr>
              <w:jc w:val="right"/>
              <w:rPr>
                <w:sz w:val="22"/>
                <w:szCs w:val="22"/>
              </w:rPr>
            </w:pPr>
            <w:r w:rsidRPr="006172B2">
              <w:rPr>
                <w:sz w:val="22"/>
                <w:szCs w:val="22"/>
              </w:rPr>
              <w:t>16</w:t>
            </w:r>
          </w:p>
        </w:tc>
        <w:tc>
          <w:tcPr>
            <w:tcW w:w="0" w:type="auto"/>
            <w:tcBorders>
              <w:top w:val="nil"/>
              <w:left w:val="nil"/>
              <w:bottom w:val="single" w:sz="4" w:space="0" w:color="auto"/>
              <w:right w:val="single" w:sz="4" w:space="0" w:color="auto"/>
            </w:tcBorders>
            <w:shd w:val="clear" w:color="auto" w:fill="auto"/>
            <w:vAlign w:val="center"/>
            <w:hideMark/>
          </w:tcPr>
          <w:p w14:paraId="10043AE2" w14:textId="77777777" w:rsidR="00EB6BB3" w:rsidRPr="006172B2" w:rsidRDefault="00EB6BB3" w:rsidP="00EB6BB3">
            <w:pPr>
              <w:rPr>
                <w:sz w:val="22"/>
                <w:szCs w:val="22"/>
              </w:rPr>
            </w:pPr>
            <w:r w:rsidRPr="006172B2">
              <w:rPr>
                <w:sz w:val="22"/>
                <w:szCs w:val="22"/>
              </w:rPr>
              <w:t>e</w:t>
            </w:r>
          </w:p>
        </w:tc>
        <w:tc>
          <w:tcPr>
            <w:tcW w:w="0" w:type="auto"/>
            <w:tcBorders>
              <w:top w:val="nil"/>
              <w:left w:val="nil"/>
              <w:bottom w:val="single" w:sz="4" w:space="0" w:color="auto"/>
              <w:right w:val="single" w:sz="4" w:space="0" w:color="auto"/>
            </w:tcBorders>
            <w:shd w:val="clear" w:color="auto" w:fill="auto"/>
            <w:vAlign w:val="center"/>
            <w:hideMark/>
          </w:tcPr>
          <w:p w14:paraId="0D53B0F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B9BF4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EC4A8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F321C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63FD93"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203DD48" w14:textId="77777777" w:rsidR="00EB6BB3" w:rsidRPr="006172B2" w:rsidRDefault="00EB6BB3" w:rsidP="00EB6BB3">
            <w:pPr>
              <w:jc w:val="right"/>
              <w:rPr>
                <w:sz w:val="22"/>
                <w:szCs w:val="22"/>
              </w:rPr>
            </w:pPr>
            <w:r w:rsidRPr="006172B2">
              <w:rPr>
                <w:sz w:val="22"/>
                <w:szCs w:val="22"/>
              </w:rPr>
              <w:t>1.23</w:t>
            </w:r>
          </w:p>
        </w:tc>
        <w:tc>
          <w:tcPr>
            <w:tcW w:w="0" w:type="auto"/>
            <w:tcBorders>
              <w:top w:val="nil"/>
              <w:left w:val="nil"/>
              <w:bottom w:val="single" w:sz="4" w:space="0" w:color="auto"/>
              <w:right w:val="single" w:sz="4" w:space="0" w:color="auto"/>
            </w:tcBorders>
            <w:shd w:val="clear" w:color="auto" w:fill="auto"/>
            <w:vAlign w:val="center"/>
            <w:hideMark/>
          </w:tcPr>
          <w:p w14:paraId="694CB459" w14:textId="77777777" w:rsidR="00EB6BB3" w:rsidRPr="006172B2" w:rsidRDefault="00EB6BB3" w:rsidP="00EB6BB3">
            <w:pPr>
              <w:jc w:val="right"/>
              <w:rPr>
                <w:sz w:val="22"/>
                <w:szCs w:val="22"/>
              </w:rPr>
            </w:pPr>
            <w:r w:rsidRPr="006172B2">
              <w:rPr>
                <w:sz w:val="22"/>
                <w:szCs w:val="22"/>
              </w:rPr>
              <w:t>233.9</w:t>
            </w:r>
          </w:p>
        </w:tc>
        <w:tc>
          <w:tcPr>
            <w:tcW w:w="0" w:type="auto"/>
            <w:tcBorders>
              <w:top w:val="nil"/>
              <w:left w:val="nil"/>
              <w:bottom w:val="single" w:sz="4" w:space="0" w:color="auto"/>
              <w:right w:val="single" w:sz="4" w:space="0" w:color="auto"/>
            </w:tcBorders>
            <w:shd w:val="clear" w:color="auto" w:fill="auto"/>
            <w:vAlign w:val="center"/>
            <w:hideMark/>
          </w:tcPr>
          <w:p w14:paraId="3EAFA615" w14:textId="77777777" w:rsidR="00EB6BB3" w:rsidRPr="006172B2" w:rsidRDefault="00EB6BB3" w:rsidP="00EB6BB3">
            <w:pPr>
              <w:jc w:val="right"/>
              <w:rPr>
                <w:sz w:val="22"/>
                <w:szCs w:val="22"/>
              </w:rPr>
            </w:pPr>
            <w:r w:rsidRPr="006172B2">
              <w:rPr>
                <w:sz w:val="22"/>
                <w:szCs w:val="22"/>
              </w:rPr>
              <w:t>7.0</w:t>
            </w:r>
          </w:p>
        </w:tc>
        <w:tc>
          <w:tcPr>
            <w:tcW w:w="0" w:type="auto"/>
            <w:tcBorders>
              <w:top w:val="nil"/>
              <w:left w:val="nil"/>
              <w:bottom w:val="single" w:sz="4" w:space="0" w:color="auto"/>
              <w:right w:val="single" w:sz="4" w:space="0" w:color="auto"/>
            </w:tcBorders>
            <w:shd w:val="clear" w:color="auto" w:fill="auto"/>
            <w:vAlign w:val="center"/>
            <w:hideMark/>
          </w:tcPr>
          <w:p w14:paraId="738345B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E17B39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E515D6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27A19EE" w14:textId="77777777" w:rsidR="00EB6BB3" w:rsidRPr="006172B2" w:rsidRDefault="00EB6BB3" w:rsidP="00EB6BB3">
            <w:pPr>
              <w:jc w:val="right"/>
              <w:rPr>
                <w:sz w:val="22"/>
                <w:szCs w:val="22"/>
              </w:rPr>
            </w:pPr>
            <w:r w:rsidRPr="006172B2">
              <w:rPr>
                <w:sz w:val="22"/>
                <w:szCs w:val="22"/>
              </w:rPr>
              <w:t> </w:t>
            </w:r>
          </w:p>
        </w:tc>
      </w:tr>
      <w:tr w:rsidR="00EB6BB3" w:rsidRPr="006172B2" w14:paraId="7D7B00A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8631F0" w14:textId="77777777" w:rsidR="00EB6BB3" w:rsidRPr="006172B2" w:rsidRDefault="00EB6BB3" w:rsidP="00EB6BB3">
            <w:pPr>
              <w:jc w:val="right"/>
              <w:rPr>
                <w:sz w:val="22"/>
                <w:szCs w:val="22"/>
              </w:rPr>
            </w:pPr>
            <w:r w:rsidRPr="006172B2">
              <w:rPr>
                <w:sz w:val="22"/>
                <w:szCs w:val="22"/>
              </w:rPr>
              <w:t>18</w:t>
            </w:r>
          </w:p>
        </w:tc>
        <w:tc>
          <w:tcPr>
            <w:tcW w:w="0" w:type="auto"/>
            <w:tcBorders>
              <w:top w:val="nil"/>
              <w:left w:val="nil"/>
              <w:bottom w:val="single" w:sz="4" w:space="0" w:color="auto"/>
              <w:right w:val="single" w:sz="4" w:space="0" w:color="auto"/>
            </w:tcBorders>
            <w:shd w:val="clear" w:color="auto" w:fill="auto"/>
            <w:vAlign w:val="center"/>
            <w:hideMark/>
          </w:tcPr>
          <w:p w14:paraId="0336A06E"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1B5401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6807E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02E73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6D878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F4CA6C"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3069661" w14:textId="77777777" w:rsidR="00EB6BB3" w:rsidRPr="006172B2" w:rsidRDefault="00EB6BB3" w:rsidP="00EB6BB3">
            <w:pPr>
              <w:jc w:val="right"/>
              <w:rPr>
                <w:sz w:val="22"/>
                <w:szCs w:val="22"/>
              </w:rPr>
            </w:pPr>
            <w:r w:rsidRPr="006172B2">
              <w:rPr>
                <w:sz w:val="22"/>
                <w:szCs w:val="22"/>
              </w:rPr>
              <w:t>10.30</w:t>
            </w:r>
          </w:p>
        </w:tc>
        <w:tc>
          <w:tcPr>
            <w:tcW w:w="0" w:type="auto"/>
            <w:tcBorders>
              <w:top w:val="nil"/>
              <w:left w:val="nil"/>
              <w:bottom w:val="single" w:sz="4" w:space="0" w:color="auto"/>
              <w:right w:val="single" w:sz="4" w:space="0" w:color="auto"/>
            </w:tcBorders>
            <w:shd w:val="clear" w:color="auto" w:fill="auto"/>
            <w:vAlign w:val="center"/>
            <w:hideMark/>
          </w:tcPr>
          <w:p w14:paraId="0EC3FEE7" w14:textId="77777777" w:rsidR="00EB6BB3" w:rsidRPr="006172B2" w:rsidRDefault="00EB6BB3" w:rsidP="00EB6BB3">
            <w:pPr>
              <w:jc w:val="right"/>
              <w:rPr>
                <w:sz w:val="22"/>
                <w:szCs w:val="22"/>
              </w:rPr>
            </w:pPr>
            <w:r w:rsidRPr="006172B2">
              <w:rPr>
                <w:sz w:val="22"/>
                <w:szCs w:val="22"/>
              </w:rPr>
              <w:t>2,176.4</w:t>
            </w:r>
          </w:p>
        </w:tc>
        <w:tc>
          <w:tcPr>
            <w:tcW w:w="0" w:type="auto"/>
            <w:tcBorders>
              <w:top w:val="nil"/>
              <w:left w:val="nil"/>
              <w:bottom w:val="single" w:sz="4" w:space="0" w:color="auto"/>
              <w:right w:val="single" w:sz="4" w:space="0" w:color="auto"/>
            </w:tcBorders>
            <w:shd w:val="clear" w:color="auto" w:fill="auto"/>
            <w:vAlign w:val="center"/>
            <w:hideMark/>
          </w:tcPr>
          <w:p w14:paraId="10169A78" w14:textId="77777777" w:rsidR="00EB6BB3" w:rsidRPr="006172B2" w:rsidRDefault="00EB6BB3" w:rsidP="00EB6BB3">
            <w:pPr>
              <w:jc w:val="right"/>
              <w:rPr>
                <w:sz w:val="22"/>
                <w:szCs w:val="22"/>
              </w:rPr>
            </w:pPr>
            <w:r w:rsidRPr="006172B2">
              <w:rPr>
                <w:sz w:val="22"/>
                <w:szCs w:val="22"/>
              </w:rPr>
              <w:t>39.2</w:t>
            </w:r>
          </w:p>
        </w:tc>
        <w:tc>
          <w:tcPr>
            <w:tcW w:w="0" w:type="auto"/>
            <w:tcBorders>
              <w:top w:val="nil"/>
              <w:left w:val="nil"/>
              <w:bottom w:val="single" w:sz="4" w:space="0" w:color="auto"/>
              <w:right w:val="single" w:sz="4" w:space="0" w:color="auto"/>
            </w:tcBorders>
            <w:shd w:val="clear" w:color="auto" w:fill="auto"/>
            <w:vAlign w:val="center"/>
            <w:hideMark/>
          </w:tcPr>
          <w:p w14:paraId="4E30AA0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BF8F1B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5CF0E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92094A" w14:textId="77777777" w:rsidR="00EB6BB3" w:rsidRPr="006172B2" w:rsidRDefault="00EB6BB3" w:rsidP="00EB6BB3">
            <w:pPr>
              <w:jc w:val="right"/>
              <w:rPr>
                <w:sz w:val="22"/>
                <w:szCs w:val="22"/>
              </w:rPr>
            </w:pPr>
            <w:r w:rsidRPr="006172B2">
              <w:rPr>
                <w:sz w:val="22"/>
                <w:szCs w:val="22"/>
              </w:rPr>
              <w:t> </w:t>
            </w:r>
          </w:p>
        </w:tc>
      </w:tr>
      <w:tr w:rsidR="00EB6BB3" w:rsidRPr="006172B2" w14:paraId="5EBC74E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D5A771" w14:textId="77777777" w:rsidR="00EB6BB3" w:rsidRPr="006172B2" w:rsidRDefault="00EB6BB3" w:rsidP="00EB6BB3">
            <w:pPr>
              <w:jc w:val="right"/>
              <w:rPr>
                <w:sz w:val="22"/>
                <w:szCs w:val="22"/>
              </w:rPr>
            </w:pPr>
            <w:r w:rsidRPr="006172B2">
              <w:rPr>
                <w:sz w:val="22"/>
                <w:szCs w:val="22"/>
              </w:rPr>
              <w:t>18</w:t>
            </w:r>
          </w:p>
        </w:tc>
        <w:tc>
          <w:tcPr>
            <w:tcW w:w="0" w:type="auto"/>
            <w:tcBorders>
              <w:top w:val="nil"/>
              <w:left w:val="nil"/>
              <w:bottom w:val="single" w:sz="4" w:space="0" w:color="auto"/>
              <w:right w:val="single" w:sz="4" w:space="0" w:color="auto"/>
            </w:tcBorders>
            <w:shd w:val="clear" w:color="auto" w:fill="auto"/>
            <w:vAlign w:val="center"/>
            <w:hideMark/>
          </w:tcPr>
          <w:p w14:paraId="09858115"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61B5ACD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B38B8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FC2CA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4908F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EA85FD"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422F7AD" w14:textId="77777777" w:rsidR="00EB6BB3" w:rsidRPr="006172B2" w:rsidRDefault="00EB6BB3" w:rsidP="00EB6BB3">
            <w:pPr>
              <w:jc w:val="right"/>
              <w:rPr>
                <w:sz w:val="22"/>
                <w:szCs w:val="22"/>
              </w:rPr>
            </w:pPr>
            <w:r w:rsidRPr="006172B2">
              <w:rPr>
                <w:sz w:val="22"/>
                <w:szCs w:val="22"/>
              </w:rPr>
              <w:t>2.51</w:t>
            </w:r>
          </w:p>
        </w:tc>
        <w:tc>
          <w:tcPr>
            <w:tcW w:w="0" w:type="auto"/>
            <w:tcBorders>
              <w:top w:val="nil"/>
              <w:left w:val="nil"/>
              <w:bottom w:val="single" w:sz="4" w:space="0" w:color="auto"/>
              <w:right w:val="single" w:sz="4" w:space="0" w:color="auto"/>
            </w:tcBorders>
            <w:shd w:val="clear" w:color="auto" w:fill="auto"/>
            <w:vAlign w:val="center"/>
            <w:hideMark/>
          </w:tcPr>
          <w:p w14:paraId="5C848D99" w14:textId="77777777" w:rsidR="00EB6BB3" w:rsidRPr="006172B2" w:rsidRDefault="00EB6BB3" w:rsidP="00EB6BB3">
            <w:pPr>
              <w:jc w:val="right"/>
              <w:rPr>
                <w:sz w:val="22"/>
                <w:szCs w:val="22"/>
              </w:rPr>
            </w:pPr>
            <w:r w:rsidRPr="006172B2">
              <w:rPr>
                <w:sz w:val="22"/>
                <w:szCs w:val="22"/>
              </w:rPr>
              <w:t>332.6</w:t>
            </w:r>
          </w:p>
        </w:tc>
        <w:tc>
          <w:tcPr>
            <w:tcW w:w="0" w:type="auto"/>
            <w:tcBorders>
              <w:top w:val="nil"/>
              <w:left w:val="nil"/>
              <w:bottom w:val="single" w:sz="4" w:space="0" w:color="auto"/>
              <w:right w:val="single" w:sz="4" w:space="0" w:color="auto"/>
            </w:tcBorders>
            <w:shd w:val="clear" w:color="auto" w:fill="auto"/>
            <w:vAlign w:val="center"/>
            <w:hideMark/>
          </w:tcPr>
          <w:p w14:paraId="64391A0B" w14:textId="77777777" w:rsidR="00EB6BB3" w:rsidRPr="006172B2" w:rsidRDefault="00EB6BB3" w:rsidP="00EB6BB3">
            <w:pPr>
              <w:jc w:val="right"/>
              <w:rPr>
                <w:sz w:val="22"/>
                <w:szCs w:val="22"/>
              </w:rPr>
            </w:pPr>
            <w:r w:rsidRPr="006172B2">
              <w:rPr>
                <w:sz w:val="22"/>
                <w:szCs w:val="22"/>
              </w:rPr>
              <w:t>9.8</w:t>
            </w:r>
          </w:p>
        </w:tc>
        <w:tc>
          <w:tcPr>
            <w:tcW w:w="0" w:type="auto"/>
            <w:tcBorders>
              <w:top w:val="nil"/>
              <w:left w:val="nil"/>
              <w:bottom w:val="single" w:sz="4" w:space="0" w:color="auto"/>
              <w:right w:val="single" w:sz="4" w:space="0" w:color="auto"/>
            </w:tcBorders>
            <w:shd w:val="clear" w:color="auto" w:fill="auto"/>
            <w:vAlign w:val="center"/>
            <w:hideMark/>
          </w:tcPr>
          <w:p w14:paraId="7DA914A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8B144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95C32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6BB2F0" w14:textId="77777777" w:rsidR="00EB6BB3" w:rsidRPr="006172B2" w:rsidRDefault="00EB6BB3" w:rsidP="00EB6BB3">
            <w:pPr>
              <w:jc w:val="right"/>
              <w:rPr>
                <w:sz w:val="22"/>
                <w:szCs w:val="22"/>
              </w:rPr>
            </w:pPr>
            <w:r w:rsidRPr="006172B2">
              <w:rPr>
                <w:sz w:val="22"/>
                <w:szCs w:val="22"/>
              </w:rPr>
              <w:t> </w:t>
            </w:r>
          </w:p>
        </w:tc>
      </w:tr>
      <w:tr w:rsidR="00EB6BB3" w:rsidRPr="006172B2" w14:paraId="4BF5192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CD7D1" w14:textId="77777777" w:rsidR="00EB6BB3" w:rsidRPr="006172B2" w:rsidRDefault="00EB6BB3" w:rsidP="00EB6BB3">
            <w:pPr>
              <w:jc w:val="right"/>
              <w:rPr>
                <w:sz w:val="22"/>
                <w:szCs w:val="22"/>
              </w:rPr>
            </w:pPr>
            <w:r w:rsidRPr="006172B2">
              <w:rPr>
                <w:sz w:val="22"/>
                <w:szCs w:val="22"/>
              </w:rPr>
              <w:t>19</w:t>
            </w:r>
          </w:p>
        </w:tc>
        <w:tc>
          <w:tcPr>
            <w:tcW w:w="0" w:type="auto"/>
            <w:tcBorders>
              <w:top w:val="nil"/>
              <w:left w:val="nil"/>
              <w:bottom w:val="single" w:sz="4" w:space="0" w:color="auto"/>
              <w:right w:val="single" w:sz="4" w:space="0" w:color="auto"/>
            </w:tcBorders>
            <w:shd w:val="clear" w:color="auto" w:fill="auto"/>
            <w:vAlign w:val="center"/>
            <w:hideMark/>
          </w:tcPr>
          <w:p w14:paraId="79506555"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1C4C6A3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92741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7CD9E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3C0E95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AC531DB"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A168AAF" w14:textId="77777777" w:rsidR="00EB6BB3" w:rsidRPr="006172B2" w:rsidRDefault="00EB6BB3" w:rsidP="00EB6BB3">
            <w:pPr>
              <w:jc w:val="right"/>
              <w:rPr>
                <w:sz w:val="22"/>
                <w:szCs w:val="22"/>
              </w:rPr>
            </w:pPr>
            <w:r w:rsidRPr="006172B2">
              <w:rPr>
                <w:sz w:val="22"/>
                <w:szCs w:val="22"/>
              </w:rPr>
              <w:t>14.32</w:t>
            </w:r>
          </w:p>
        </w:tc>
        <w:tc>
          <w:tcPr>
            <w:tcW w:w="0" w:type="auto"/>
            <w:tcBorders>
              <w:top w:val="nil"/>
              <w:left w:val="nil"/>
              <w:bottom w:val="single" w:sz="4" w:space="0" w:color="auto"/>
              <w:right w:val="single" w:sz="4" w:space="0" w:color="auto"/>
            </w:tcBorders>
            <w:shd w:val="clear" w:color="auto" w:fill="auto"/>
            <w:vAlign w:val="center"/>
            <w:hideMark/>
          </w:tcPr>
          <w:p w14:paraId="3DD3133F" w14:textId="77777777" w:rsidR="00EB6BB3" w:rsidRPr="006172B2" w:rsidRDefault="00EB6BB3" w:rsidP="00EB6BB3">
            <w:pPr>
              <w:jc w:val="right"/>
              <w:rPr>
                <w:sz w:val="22"/>
                <w:szCs w:val="22"/>
              </w:rPr>
            </w:pPr>
            <w:r w:rsidRPr="006172B2">
              <w:rPr>
                <w:sz w:val="22"/>
                <w:szCs w:val="22"/>
              </w:rPr>
              <w:t>3,375.8</w:t>
            </w:r>
          </w:p>
        </w:tc>
        <w:tc>
          <w:tcPr>
            <w:tcW w:w="0" w:type="auto"/>
            <w:tcBorders>
              <w:top w:val="nil"/>
              <w:left w:val="nil"/>
              <w:bottom w:val="single" w:sz="4" w:space="0" w:color="auto"/>
              <w:right w:val="single" w:sz="4" w:space="0" w:color="auto"/>
            </w:tcBorders>
            <w:shd w:val="clear" w:color="auto" w:fill="auto"/>
            <w:vAlign w:val="center"/>
            <w:hideMark/>
          </w:tcPr>
          <w:p w14:paraId="65963026" w14:textId="77777777" w:rsidR="00EB6BB3" w:rsidRPr="006172B2" w:rsidRDefault="00EB6BB3" w:rsidP="00EB6BB3">
            <w:pPr>
              <w:jc w:val="right"/>
              <w:rPr>
                <w:sz w:val="22"/>
                <w:szCs w:val="22"/>
              </w:rPr>
            </w:pPr>
            <w:r w:rsidRPr="006172B2">
              <w:rPr>
                <w:sz w:val="22"/>
                <w:szCs w:val="22"/>
              </w:rPr>
              <w:t>69.7</w:t>
            </w:r>
          </w:p>
        </w:tc>
        <w:tc>
          <w:tcPr>
            <w:tcW w:w="0" w:type="auto"/>
            <w:tcBorders>
              <w:top w:val="nil"/>
              <w:left w:val="nil"/>
              <w:bottom w:val="single" w:sz="4" w:space="0" w:color="auto"/>
              <w:right w:val="single" w:sz="4" w:space="0" w:color="auto"/>
            </w:tcBorders>
            <w:shd w:val="clear" w:color="auto" w:fill="auto"/>
            <w:vAlign w:val="center"/>
            <w:hideMark/>
          </w:tcPr>
          <w:p w14:paraId="4DC220F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773A3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800EFF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0312CC" w14:textId="77777777" w:rsidR="00EB6BB3" w:rsidRPr="006172B2" w:rsidRDefault="00EB6BB3" w:rsidP="00EB6BB3">
            <w:pPr>
              <w:jc w:val="right"/>
              <w:rPr>
                <w:sz w:val="22"/>
                <w:szCs w:val="22"/>
              </w:rPr>
            </w:pPr>
            <w:r w:rsidRPr="006172B2">
              <w:rPr>
                <w:sz w:val="22"/>
                <w:szCs w:val="22"/>
              </w:rPr>
              <w:t> </w:t>
            </w:r>
          </w:p>
        </w:tc>
      </w:tr>
      <w:tr w:rsidR="00EB6BB3" w:rsidRPr="006172B2" w14:paraId="5E956CC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D3403E" w14:textId="77777777" w:rsidR="00EB6BB3" w:rsidRPr="006172B2" w:rsidRDefault="00EB6BB3" w:rsidP="00EB6BB3">
            <w:pPr>
              <w:jc w:val="right"/>
              <w:rPr>
                <w:sz w:val="22"/>
                <w:szCs w:val="22"/>
              </w:rPr>
            </w:pPr>
            <w:r w:rsidRPr="006172B2">
              <w:rPr>
                <w:sz w:val="22"/>
                <w:szCs w:val="22"/>
              </w:rPr>
              <w:lastRenderedPageBreak/>
              <w:t>19</w:t>
            </w:r>
          </w:p>
        </w:tc>
        <w:tc>
          <w:tcPr>
            <w:tcW w:w="0" w:type="auto"/>
            <w:tcBorders>
              <w:top w:val="nil"/>
              <w:left w:val="nil"/>
              <w:bottom w:val="single" w:sz="4" w:space="0" w:color="auto"/>
              <w:right w:val="single" w:sz="4" w:space="0" w:color="auto"/>
            </w:tcBorders>
            <w:shd w:val="clear" w:color="auto" w:fill="auto"/>
            <w:vAlign w:val="center"/>
            <w:hideMark/>
          </w:tcPr>
          <w:p w14:paraId="07545827"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49C68A8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0BD96B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44BC85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52887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B4A915A"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6B70C26" w14:textId="77777777" w:rsidR="00EB6BB3" w:rsidRPr="006172B2" w:rsidRDefault="00EB6BB3" w:rsidP="00EB6BB3">
            <w:pPr>
              <w:jc w:val="right"/>
              <w:rPr>
                <w:sz w:val="22"/>
                <w:szCs w:val="22"/>
              </w:rPr>
            </w:pPr>
            <w:r w:rsidRPr="006172B2">
              <w:rPr>
                <w:sz w:val="22"/>
                <w:szCs w:val="22"/>
              </w:rPr>
              <w:t>2.62</w:t>
            </w:r>
          </w:p>
        </w:tc>
        <w:tc>
          <w:tcPr>
            <w:tcW w:w="0" w:type="auto"/>
            <w:tcBorders>
              <w:top w:val="nil"/>
              <w:left w:val="nil"/>
              <w:bottom w:val="single" w:sz="4" w:space="0" w:color="auto"/>
              <w:right w:val="single" w:sz="4" w:space="0" w:color="auto"/>
            </w:tcBorders>
            <w:shd w:val="clear" w:color="auto" w:fill="auto"/>
            <w:vAlign w:val="center"/>
            <w:hideMark/>
          </w:tcPr>
          <w:p w14:paraId="475A0192" w14:textId="77777777" w:rsidR="00EB6BB3" w:rsidRPr="006172B2" w:rsidRDefault="00EB6BB3" w:rsidP="00EB6BB3">
            <w:pPr>
              <w:jc w:val="right"/>
              <w:rPr>
                <w:sz w:val="22"/>
                <w:szCs w:val="22"/>
              </w:rPr>
            </w:pPr>
            <w:r w:rsidRPr="006172B2">
              <w:rPr>
                <w:sz w:val="22"/>
                <w:szCs w:val="22"/>
              </w:rPr>
              <w:t>837.9</w:t>
            </w:r>
          </w:p>
        </w:tc>
        <w:tc>
          <w:tcPr>
            <w:tcW w:w="0" w:type="auto"/>
            <w:tcBorders>
              <w:top w:val="nil"/>
              <w:left w:val="nil"/>
              <w:bottom w:val="single" w:sz="4" w:space="0" w:color="auto"/>
              <w:right w:val="single" w:sz="4" w:space="0" w:color="auto"/>
            </w:tcBorders>
            <w:shd w:val="clear" w:color="auto" w:fill="auto"/>
            <w:vAlign w:val="center"/>
            <w:hideMark/>
          </w:tcPr>
          <w:p w14:paraId="62FB09DD" w14:textId="77777777" w:rsidR="00EB6BB3" w:rsidRPr="006172B2" w:rsidRDefault="00EB6BB3" w:rsidP="00EB6BB3">
            <w:pPr>
              <w:jc w:val="right"/>
              <w:rPr>
                <w:sz w:val="22"/>
                <w:szCs w:val="22"/>
              </w:rPr>
            </w:pPr>
            <w:r w:rsidRPr="006172B2">
              <w:rPr>
                <w:sz w:val="22"/>
                <w:szCs w:val="22"/>
              </w:rPr>
              <w:t>14.7</w:t>
            </w:r>
          </w:p>
        </w:tc>
        <w:tc>
          <w:tcPr>
            <w:tcW w:w="0" w:type="auto"/>
            <w:tcBorders>
              <w:top w:val="nil"/>
              <w:left w:val="nil"/>
              <w:bottom w:val="single" w:sz="4" w:space="0" w:color="auto"/>
              <w:right w:val="single" w:sz="4" w:space="0" w:color="auto"/>
            </w:tcBorders>
            <w:shd w:val="clear" w:color="auto" w:fill="auto"/>
            <w:vAlign w:val="center"/>
            <w:hideMark/>
          </w:tcPr>
          <w:p w14:paraId="53B65C9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0B0FF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70E51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110264" w14:textId="77777777" w:rsidR="00EB6BB3" w:rsidRPr="006172B2" w:rsidRDefault="00EB6BB3" w:rsidP="00EB6BB3">
            <w:pPr>
              <w:jc w:val="right"/>
              <w:rPr>
                <w:sz w:val="22"/>
                <w:szCs w:val="22"/>
              </w:rPr>
            </w:pPr>
            <w:r w:rsidRPr="006172B2">
              <w:rPr>
                <w:sz w:val="22"/>
                <w:szCs w:val="22"/>
              </w:rPr>
              <w:t> </w:t>
            </w:r>
          </w:p>
        </w:tc>
      </w:tr>
      <w:tr w:rsidR="00EB6BB3" w:rsidRPr="006172B2" w14:paraId="5BC2994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7BD056" w14:textId="77777777" w:rsidR="00EB6BB3" w:rsidRPr="006172B2" w:rsidRDefault="00EB6BB3" w:rsidP="00EB6BB3">
            <w:pPr>
              <w:jc w:val="right"/>
              <w:rPr>
                <w:sz w:val="22"/>
                <w:szCs w:val="22"/>
              </w:rPr>
            </w:pPr>
            <w:r w:rsidRPr="006172B2">
              <w:rPr>
                <w:sz w:val="22"/>
                <w:szCs w:val="22"/>
              </w:rPr>
              <w:t>19</w:t>
            </w:r>
          </w:p>
        </w:tc>
        <w:tc>
          <w:tcPr>
            <w:tcW w:w="0" w:type="auto"/>
            <w:tcBorders>
              <w:top w:val="nil"/>
              <w:left w:val="nil"/>
              <w:bottom w:val="single" w:sz="4" w:space="0" w:color="auto"/>
              <w:right w:val="single" w:sz="4" w:space="0" w:color="auto"/>
            </w:tcBorders>
            <w:shd w:val="clear" w:color="auto" w:fill="auto"/>
            <w:vAlign w:val="center"/>
            <w:hideMark/>
          </w:tcPr>
          <w:p w14:paraId="19F4413F"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4A77C4B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C338A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60A4F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9A5C3B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5131F8"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60F6DAAC" w14:textId="77777777" w:rsidR="00EB6BB3" w:rsidRPr="006172B2" w:rsidRDefault="00EB6BB3" w:rsidP="00EB6BB3">
            <w:pPr>
              <w:jc w:val="right"/>
              <w:rPr>
                <w:sz w:val="22"/>
                <w:szCs w:val="22"/>
              </w:rPr>
            </w:pPr>
            <w:r w:rsidRPr="006172B2">
              <w:rPr>
                <w:sz w:val="22"/>
                <w:szCs w:val="22"/>
              </w:rPr>
              <w:t>1.03</w:t>
            </w:r>
          </w:p>
        </w:tc>
        <w:tc>
          <w:tcPr>
            <w:tcW w:w="0" w:type="auto"/>
            <w:tcBorders>
              <w:top w:val="nil"/>
              <w:left w:val="nil"/>
              <w:bottom w:val="single" w:sz="4" w:space="0" w:color="auto"/>
              <w:right w:val="single" w:sz="4" w:space="0" w:color="auto"/>
            </w:tcBorders>
            <w:shd w:val="clear" w:color="auto" w:fill="auto"/>
            <w:vAlign w:val="center"/>
            <w:hideMark/>
          </w:tcPr>
          <w:p w14:paraId="792FE1AE" w14:textId="77777777" w:rsidR="00EB6BB3" w:rsidRPr="006172B2" w:rsidRDefault="00EB6BB3" w:rsidP="00EB6BB3">
            <w:pPr>
              <w:jc w:val="right"/>
              <w:rPr>
                <w:sz w:val="22"/>
                <w:szCs w:val="22"/>
              </w:rPr>
            </w:pPr>
            <w:r w:rsidRPr="006172B2">
              <w:rPr>
                <w:sz w:val="22"/>
                <w:szCs w:val="22"/>
              </w:rPr>
              <w:t>199.0</w:t>
            </w:r>
          </w:p>
        </w:tc>
        <w:tc>
          <w:tcPr>
            <w:tcW w:w="0" w:type="auto"/>
            <w:tcBorders>
              <w:top w:val="nil"/>
              <w:left w:val="nil"/>
              <w:bottom w:val="single" w:sz="4" w:space="0" w:color="auto"/>
              <w:right w:val="single" w:sz="4" w:space="0" w:color="auto"/>
            </w:tcBorders>
            <w:shd w:val="clear" w:color="auto" w:fill="auto"/>
            <w:vAlign w:val="center"/>
            <w:hideMark/>
          </w:tcPr>
          <w:p w14:paraId="3CF1D150" w14:textId="77777777" w:rsidR="00EB6BB3" w:rsidRPr="006172B2" w:rsidRDefault="00EB6BB3" w:rsidP="00EB6BB3">
            <w:pPr>
              <w:jc w:val="right"/>
              <w:rPr>
                <w:sz w:val="22"/>
                <w:szCs w:val="22"/>
              </w:rPr>
            </w:pPr>
            <w:r w:rsidRPr="006172B2">
              <w:rPr>
                <w:sz w:val="22"/>
                <w:szCs w:val="22"/>
              </w:rPr>
              <w:t>3.9</w:t>
            </w:r>
          </w:p>
        </w:tc>
        <w:tc>
          <w:tcPr>
            <w:tcW w:w="0" w:type="auto"/>
            <w:tcBorders>
              <w:top w:val="nil"/>
              <w:left w:val="nil"/>
              <w:bottom w:val="single" w:sz="4" w:space="0" w:color="auto"/>
              <w:right w:val="single" w:sz="4" w:space="0" w:color="auto"/>
            </w:tcBorders>
            <w:shd w:val="clear" w:color="auto" w:fill="auto"/>
            <w:vAlign w:val="center"/>
            <w:hideMark/>
          </w:tcPr>
          <w:p w14:paraId="23F7C2B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F548A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F149F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1B083F2" w14:textId="77777777" w:rsidR="00EB6BB3" w:rsidRPr="006172B2" w:rsidRDefault="00EB6BB3" w:rsidP="00EB6BB3">
            <w:pPr>
              <w:jc w:val="right"/>
              <w:rPr>
                <w:sz w:val="22"/>
                <w:szCs w:val="22"/>
              </w:rPr>
            </w:pPr>
            <w:r w:rsidRPr="006172B2">
              <w:rPr>
                <w:sz w:val="22"/>
                <w:szCs w:val="22"/>
              </w:rPr>
              <w:t> </w:t>
            </w:r>
          </w:p>
        </w:tc>
      </w:tr>
      <w:tr w:rsidR="00EB6BB3" w:rsidRPr="006172B2" w14:paraId="28E3ED2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E313F" w14:textId="77777777" w:rsidR="00EB6BB3" w:rsidRPr="006172B2" w:rsidRDefault="00EB6BB3" w:rsidP="00EB6BB3">
            <w:pPr>
              <w:jc w:val="right"/>
              <w:rPr>
                <w:sz w:val="22"/>
                <w:szCs w:val="22"/>
              </w:rPr>
            </w:pPr>
            <w:r w:rsidRPr="006172B2">
              <w:rPr>
                <w:sz w:val="22"/>
                <w:szCs w:val="22"/>
              </w:rPr>
              <w:t>19</w:t>
            </w:r>
          </w:p>
        </w:tc>
        <w:tc>
          <w:tcPr>
            <w:tcW w:w="0" w:type="auto"/>
            <w:tcBorders>
              <w:top w:val="nil"/>
              <w:left w:val="nil"/>
              <w:bottom w:val="single" w:sz="4" w:space="0" w:color="auto"/>
              <w:right w:val="single" w:sz="4" w:space="0" w:color="auto"/>
            </w:tcBorders>
            <w:shd w:val="clear" w:color="auto" w:fill="auto"/>
            <w:vAlign w:val="center"/>
            <w:hideMark/>
          </w:tcPr>
          <w:p w14:paraId="2B34278A" w14:textId="77777777" w:rsidR="00EB6BB3" w:rsidRPr="006172B2" w:rsidRDefault="00EB6BB3" w:rsidP="00EB6BB3">
            <w:pPr>
              <w:rPr>
                <w:sz w:val="22"/>
                <w:szCs w:val="22"/>
              </w:rPr>
            </w:pPr>
            <w:r w:rsidRPr="006172B2">
              <w:rPr>
                <w:sz w:val="22"/>
                <w:szCs w:val="22"/>
              </w:rPr>
              <w:t>e</w:t>
            </w:r>
          </w:p>
        </w:tc>
        <w:tc>
          <w:tcPr>
            <w:tcW w:w="0" w:type="auto"/>
            <w:tcBorders>
              <w:top w:val="nil"/>
              <w:left w:val="nil"/>
              <w:bottom w:val="single" w:sz="4" w:space="0" w:color="auto"/>
              <w:right w:val="single" w:sz="4" w:space="0" w:color="auto"/>
            </w:tcBorders>
            <w:shd w:val="clear" w:color="auto" w:fill="auto"/>
            <w:vAlign w:val="center"/>
            <w:hideMark/>
          </w:tcPr>
          <w:p w14:paraId="0ADD90F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0EC6D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EF1D0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39067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BA8955"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33343E5" w14:textId="77777777" w:rsidR="00EB6BB3" w:rsidRPr="006172B2" w:rsidRDefault="00EB6BB3" w:rsidP="00EB6BB3">
            <w:pPr>
              <w:jc w:val="right"/>
              <w:rPr>
                <w:sz w:val="22"/>
                <w:szCs w:val="22"/>
              </w:rPr>
            </w:pPr>
            <w:r w:rsidRPr="006172B2">
              <w:rPr>
                <w:sz w:val="22"/>
                <w:szCs w:val="22"/>
              </w:rPr>
              <w:t>9.15</w:t>
            </w:r>
          </w:p>
        </w:tc>
        <w:tc>
          <w:tcPr>
            <w:tcW w:w="0" w:type="auto"/>
            <w:tcBorders>
              <w:top w:val="nil"/>
              <w:left w:val="nil"/>
              <w:bottom w:val="single" w:sz="4" w:space="0" w:color="auto"/>
              <w:right w:val="single" w:sz="4" w:space="0" w:color="auto"/>
            </w:tcBorders>
            <w:shd w:val="clear" w:color="auto" w:fill="auto"/>
            <w:vAlign w:val="center"/>
            <w:hideMark/>
          </w:tcPr>
          <w:p w14:paraId="00C05CA5" w14:textId="77777777" w:rsidR="00EB6BB3" w:rsidRPr="006172B2" w:rsidRDefault="00EB6BB3" w:rsidP="00EB6BB3">
            <w:pPr>
              <w:jc w:val="right"/>
              <w:rPr>
                <w:sz w:val="22"/>
                <w:szCs w:val="22"/>
              </w:rPr>
            </w:pPr>
            <w:r w:rsidRPr="006172B2">
              <w:rPr>
                <w:sz w:val="22"/>
                <w:szCs w:val="22"/>
              </w:rPr>
              <w:t>2,352.9</w:t>
            </w:r>
          </w:p>
        </w:tc>
        <w:tc>
          <w:tcPr>
            <w:tcW w:w="0" w:type="auto"/>
            <w:tcBorders>
              <w:top w:val="nil"/>
              <w:left w:val="nil"/>
              <w:bottom w:val="single" w:sz="4" w:space="0" w:color="auto"/>
              <w:right w:val="single" w:sz="4" w:space="0" w:color="auto"/>
            </w:tcBorders>
            <w:shd w:val="clear" w:color="auto" w:fill="auto"/>
            <w:vAlign w:val="center"/>
            <w:hideMark/>
          </w:tcPr>
          <w:p w14:paraId="6EAEDF1C" w14:textId="77777777" w:rsidR="00EB6BB3" w:rsidRPr="006172B2" w:rsidRDefault="00EB6BB3" w:rsidP="00EB6BB3">
            <w:pPr>
              <w:jc w:val="right"/>
              <w:rPr>
                <w:sz w:val="22"/>
                <w:szCs w:val="22"/>
              </w:rPr>
            </w:pPr>
            <w:r w:rsidRPr="006172B2">
              <w:rPr>
                <w:sz w:val="22"/>
                <w:szCs w:val="22"/>
              </w:rPr>
              <w:t>46.8</w:t>
            </w:r>
          </w:p>
        </w:tc>
        <w:tc>
          <w:tcPr>
            <w:tcW w:w="0" w:type="auto"/>
            <w:tcBorders>
              <w:top w:val="nil"/>
              <w:left w:val="nil"/>
              <w:bottom w:val="single" w:sz="4" w:space="0" w:color="auto"/>
              <w:right w:val="single" w:sz="4" w:space="0" w:color="auto"/>
            </w:tcBorders>
            <w:shd w:val="clear" w:color="auto" w:fill="auto"/>
            <w:vAlign w:val="center"/>
            <w:hideMark/>
          </w:tcPr>
          <w:p w14:paraId="45B225B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5DBC1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068E2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897F43" w14:textId="77777777" w:rsidR="00EB6BB3" w:rsidRPr="006172B2" w:rsidRDefault="00EB6BB3" w:rsidP="00EB6BB3">
            <w:pPr>
              <w:jc w:val="right"/>
              <w:rPr>
                <w:sz w:val="22"/>
                <w:szCs w:val="22"/>
              </w:rPr>
            </w:pPr>
            <w:r w:rsidRPr="006172B2">
              <w:rPr>
                <w:sz w:val="22"/>
                <w:szCs w:val="22"/>
              </w:rPr>
              <w:t> </w:t>
            </w:r>
          </w:p>
        </w:tc>
      </w:tr>
      <w:tr w:rsidR="00EB6BB3" w:rsidRPr="006172B2" w14:paraId="561B97C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0ECE42" w14:textId="77777777" w:rsidR="00EB6BB3" w:rsidRPr="006172B2" w:rsidRDefault="00EB6BB3" w:rsidP="00EB6BB3">
            <w:pPr>
              <w:jc w:val="right"/>
              <w:rPr>
                <w:sz w:val="22"/>
                <w:szCs w:val="22"/>
              </w:rPr>
            </w:pPr>
            <w:r w:rsidRPr="006172B2">
              <w:rPr>
                <w:sz w:val="22"/>
                <w:szCs w:val="22"/>
              </w:rPr>
              <w:t>20</w:t>
            </w:r>
          </w:p>
        </w:tc>
        <w:tc>
          <w:tcPr>
            <w:tcW w:w="0" w:type="auto"/>
            <w:tcBorders>
              <w:top w:val="nil"/>
              <w:left w:val="nil"/>
              <w:bottom w:val="single" w:sz="4" w:space="0" w:color="auto"/>
              <w:right w:val="single" w:sz="4" w:space="0" w:color="auto"/>
            </w:tcBorders>
            <w:shd w:val="clear" w:color="auto" w:fill="auto"/>
            <w:vAlign w:val="center"/>
            <w:hideMark/>
          </w:tcPr>
          <w:p w14:paraId="120B9DEF"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2B69923"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21DC037" w14:textId="77777777" w:rsidR="00EB6BB3" w:rsidRPr="006172B2" w:rsidRDefault="00EB6BB3" w:rsidP="00EB6BB3">
            <w:pPr>
              <w:jc w:val="right"/>
              <w:rPr>
                <w:sz w:val="22"/>
                <w:szCs w:val="22"/>
              </w:rPr>
            </w:pPr>
            <w:r w:rsidRPr="006172B2">
              <w:rPr>
                <w:sz w:val="22"/>
                <w:szCs w:val="22"/>
              </w:rPr>
              <w:t>4.59</w:t>
            </w:r>
          </w:p>
        </w:tc>
        <w:tc>
          <w:tcPr>
            <w:tcW w:w="0" w:type="auto"/>
            <w:tcBorders>
              <w:top w:val="nil"/>
              <w:left w:val="nil"/>
              <w:bottom w:val="single" w:sz="4" w:space="0" w:color="auto"/>
              <w:right w:val="single" w:sz="4" w:space="0" w:color="auto"/>
            </w:tcBorders>
            <w:shd w:val="clear" w:color="auto" w:fill="auto"/>
            <w:vAlign w:val="center"/>
            <w:hideMark/>
          </w:tcPr>
          <w:p w14:paraId="1A63B20F" w14:textId="77777777" w:rsidR="00EB6BB3" w:rsidRPr="006172B2" w:rsidRDefault="00EB6BB3" w:rsidP="00EB6BB3">
            <w:pPr>
              <w:jc w:val="right"/>
              <w:rPr>
                <w:sz w:val="22"/>
                <w:szCs w:val="22"/>
              </w:rPr>
            </w:pPr>
            <w:r w:rsidRPr="006172B2">
              <w:rPr>
                <w:sz w:val="22"/>
                <w:szCs w:val="22"/>
              </w:rPr>
              <w:t>1,049.8</w:t>
            </w:r>
          </w:p>
        </w:tc>
        <w:tc>
          <w:tcPr>
            <w:tcW w:w="0" w:type="auto"/>
            <w:tcBorders>
              <w:top w:val="nil"/>
              <w:left w:val="nil"/>
              <w:bottom w:val="single" w:sz="4" w:space="0" w:color="auto"/>
              <w:right w:val="single" w:sz="4" w:space="0" w:color="auto"/>
            </w:tcBorders>
            <w:shd w:val="clear" w:color="auto" w:fill="auto"/>
            <w:vAlign w:val="center"/>
            <w:hideMark/>
          </w:tcPr>
          <w:p w14:paraId="7DB2A623" w14:textId="77777777" w:rsidR="00EB6BB3" w:rsidRPr="006172B2" w:rsidRDefault="00EB6BB3" w:rsidP="00EB6BB3">
            <w:pPr>
              <w:jc w:val="right"/>
              <w:rPr>
                <w:sz w:val="22"/>
                <w:szCs w:val="22"/>
              </w:rPr>
            </w:pPr>
            <w:r w:rsidRPr="006172B2">
              <w:rPr>
                <w:sz w:val="22"/>
                <w:szCs w:val="22"/>
              </w:rPr>
              <w:t>17.6</w:t>
            </w:r>
          </w:p>
        </w:tc>
        <w:tc>
          <w:tcPr>
            <w:tcW w:w="0" w:type="auto"/>
            <w:tcBorders>
              <w:top w:val="nil"/>
              <w:left w:val="nil"/>
              <w:bottom w:val="single" w:sz="4" w:space="0" w:color="auto"/>
              <w:right w:val="single" w:sz="4" w:space="0" w:color="auto"/>
            </w:tcBorders>
            <w:shd w:val="clear" w:color="auto" w:fill="auto"/>
            <w:vAlign w:val="center"/>
            <w:hideMark/>
          </w:tcPr>
          <w:p w14:paraId="499C91D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949C9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47DD0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F7AB7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79BE1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7F15C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C72884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E396C4" w14:textId="77777777" w:rsidR="00EB6BB3" w:rsidRPr="006172B2" w:rsidRDefault="00EB6BB3" w:rsidP="00EB6BB3">
            <w:pPr>
              <w:jc w:val="right"/>
              <w:rPr>
                <w:sz w:val="22"/>
                <w:szCs w:val="22"/>
              </w:rPr>
            </w:pPr>
            <w:r w:rsidRPr="006172B2">
              <w:rPr>
                <w:sz w:val="22"/>
                <w:szCs w:val="22"/>
              </w:rPr>
              <w:t> </w:t>
            </w:r>
          </w:p>
        </w:tc>
      </w:tr>
      <w:tr w:rsidR="00EB6BB3" w:rsidRPr="006172B2" w14:paraId="1497DBF4"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9B4898" w14:textId="77777777" w:rsidR="00EB6BB3" w:rsidRPr="006172B2" w:rsidRDefault="00EB6BB3" w:rsidP="00EB6BB3">
            <w:pPr>
              <w:jc w:val="right"/>
              <w:rPr>
                <w:sz w:val="22"/>
                <w:szCs w:val="22"/>
              </w:rPr>
            </w:pPr>
            <w:r w:rsidRPr="006172B2">
              <w:rPr>
                <w:sz w:val="22"/>
                <w:szCs w:val="22"/>
              </w:rPr>
              <w:t>20</w:t>
            </w:r>
          </w:p>
        </w:tc>
        <w:tc>
          <w:tcPr>
            <w:tcW w:w="0" w:type="auto"/>
            <w:tcBorders>
              <w:top w:val="nil"/>
              <w:left w:val="nil"/>
              <w:bottom w:val="single" w:sz="4" w:space="0" w:color="auto"/>
              <w:right w:val="single" w:sz="4" w:space="0" w:color="auto"/>
            </w:tcBorders>
            <w:shd w:val="clear" w:color="auto" w:fill="auto"/>
            <w:vAlign w:val="center"/>
            <w:hideMark/>
          </w:tcPr>
          <w:p w14:paraId="0F3CE71B"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2E7AC24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67B5AC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57823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2AD7E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A9E95F"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06AD8B9" w14:textId="77777777" w:rsidR="00EB6BB3" w:rsidRPr="006172B2" w:rsidRDefault="00EB6BB3" w:rsidP="00EB6BB3">
            <w:pPr>
              <w:jc w:val="right"/>
              <w:rPr>
                <w:sz w:val="22"/>
                <w:szCs w:val="22"/>
              </w:rPr>
            </w:pPr>
            <w:r w:rsidRPr="006172B2">
              <w:rPr>
                <w:sz w:val="22"/>
                <w:szCs w:val="22"/>
              </w:rPr>
              <w:t>12.59</w:t>
            </w:r>
          </w:p>
        </w:tc>
        <w:tc>
          <w:tcPr>
            <w:tcW w:w="0" w:type="auto"/>
            <w:tcBorders>
              <w:top w:val="nil"/>
              <w:left w:val="nil"/>
              <w:bottom w:val="single" w:sz="4" w:space="0" w:color="auto"/>
              <w:right w:val="single" w:sz="4" w:space="0" w:color="auto"/>
            </w:tcBorders>
            <w:shd w:val="clear" w:color="auto" w:fill="auto"/>
            <w:vAlign w:val="center"/>
            <w:hideMark/>
          </w:tcPr>
          <w:p w14:paraId="5E090ABF" w14:textId="77777777" w:rsidR="00EB6BB3" w:rsidRPr="006172B2" w:rsidRDefault="00EB6BB3" w:rsidP="00EB6BB3">
            <w:pPr>
              <w:jc w:val="right"/>
              <w:rPr>
                <w:sz w:val="22"/>
                <w:szCs w:val="22"/>
              </w:rPr>
            </w:pPr>
            <w:r w:rsidRPr="006172B2">
              <w:rPr>
                <w:sz w:val="22"/>
                <w:szCs w:val="22"/>
              </w:rPr>
              <w:t>3,556.5</w:t>
            </w:r>
          </w:p>
        </w:tc>
        <w:tc>
          <w:tcPr>
            <w:tcW w:w="0" w:type="auto"/>
            <w:tcBorders>
              <w:top w:val="nil"/>
              <w:left w:val="nil"/>
              <w:bottom w:val="single" w:sz="4" w:space="0" w:color="auto"/>
              <w:right w:val="single" w:sz="4" w:space="0" w:color="auto"/>
            </w:tcBorders>
            <w:shd w:val="clear" w:color="auto" w:fill="auto"/>
            <w:vAlign w:val="center"/>
            <w:hideMark/>
          </w:tcPr>
          <w:p w14:paraId="1BEE1D8D" w14:textId="77777777" w:rsidR="00EB6BB3" w:rsidRPr="006172B2" w:rsidRDefault="00EB6BB3" w:rsidP="00EB6BB3">
            <w:pPr>
              <w:jc w:val="right"/>
              <w:rPr>
                <w:sz w:val="22"/>
                <w:szCs w:val="22"/>
              </w:rPr>
            </w:pPr>
            <w:r w:rsidRPr="006172B2">
              <w:rPr>
                <w:sz w:val="22"/>
                <w:szCs w:val="22"/>
              </w:rPr>
              <w:t>65.9</w:t>
            </w:r>
          </w:p>
        </w:tc>
        <w:tc>
          <w:tcPr>
            <w:tcW w:w="0" w:type="auto"/>
            <w:tcBorders>
              <w:top w:val="nil"/>
              <w:left w:val="nil"/>
              <w:bottom w:val="single" w:sz="4" w:space="0" w:color="auto"/>
              <w:right w:val="single" w:sz="4" w:space="0" w:color="auto"/>
            </w:tcBorders>
            <w:shd w:val="clear" w:color="auto" w:fill="auto"/>
            <w:vAlign w:val="center"/>
            <w:hideMark/>
          </w:tcPr>
          <w:p w14:paraId="18F06DB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AE920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24CA0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C66F37C" w14:textId="77777777" w:rsidR="00EB6BB3" w:rsidRPr="006172B2" w:rsidRDefault="00EB6BB3" w:rsidP="00EB6BB3">
            <w:pPr>
              <w:jc w:val="right"/>
              <w:rPr>
                <w:sz w:val="22"/>
                <w:szCs w:val="22"/>
              </w:rPr>
            </w:pPr>
            <w:r w:rsidRPr="006172B2">
              <w:rPr>
                <w:sz w:val="22"/>
                <w:szCs w:val="22"/>
              </w:rPr>
              <w:t> </w:t>
            </w:r>
          </w:p>
        </w:tc>
      </w:tr>
      <w:tr w:rsidR="00EB6BB3" w:rsidRPr="006172B2" w14:paraId="668A02C9"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DDD584" w14:textId="77777777" w:rsidR="00EB6BB3" w:rsidRPr="006172B2" w:rsidRDefault="00EB6BB3" w:rsidP="00EB6BB3">
            <w:pPr>
              <w:jc w:val="right"/>
              <w:rPr>
                <w:sz w:val="22"/>
                <w:szCs w:val="22"/>
              </w:rPr>
            </w:pPr>
            <w:r w:rsidRPr="006172B2">
              <w:rPr>
                <w:sz w:val="22"/>
                <w:szCs w:val="22"/>
              </w:rPr>
              <w:t>21</w:t>
            </w:r>
          </w:p>
        </w:tc>
        <w:tc>
          <w:tcPr>
            <w:tcW w:w="0" w:type="auto"/>
            <w:tcBorders>
              <w:top w:val="nil"/>
              <w:left w:val="nil"/>
              <w:bottom w:val="single" w:sz="4" w:space="0" w:color="auto"/>
              <w:right w:val="single" w:sz="4" w:space="0" w:color="auto"/>
            </w:tcBorders>
            <w:shd w:val="clear" w:color="auto" w:fill="auto"/>
            <w:vAlign w:val="center"/>
            <w:hideMark/>
          </w:tcPr>
          <w:p w14:paraId="7954F36E"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4B0BB1E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B5D1C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C3C87D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3536A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97F5B53"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5DF35C6" w14:textId="77777777" w:rsidR="00EB6BB3" w:rsidRPr="006172B2" w:rsidRDefault="00EB6BB3" w:rsidP="00EB6BB3">
            <w:pPr>
              <w:jc w:val="right"/>
              <w:rPr>
                <w:sz w:val="22"/>
                <w:szCs w:val="22"/>
              </w:rPr>
            </w:pPr>
            <w:r w:rsidRPr="006172B2">
              <w:rPr>
                <w:sz w:val="22"/>
                <w:szCs w:val="22"/>
              </w:rPr>
              <w:t>24.95</w:t>
            </w:r>
          </w:p>
        </w:tc>
        <w:tc>
          <w:tcPr>
            <w:tcW w:w="0" w:type="auto"/>
            <w:tcBorders>
              <w:top w:val="nil"/>
              <w:left w:val="nil"/>
              <w:bottom w:val="single" w:sz="4" w:space="0" w:color="auto"/>
              <w:right w:val="single" w:sz="4" w:space="0" w:color="auto"/>
            </w:tcBorders>
            <w:shd w:val="clear" w:color="auto" w:fill="auto"/>
            <w:vAlign w:val="center"/>
            <w:hideMark/>
          </w:tcPr>
          <w:p w14:paraId="1F1ED6BB" w14:textId="77777777" w:rsidR="00EB6BB3" w:rsidRPr="006172B2" w:rsidRDefault="00EB6BB3" w:rsidP="00EB6BB3">
            <w:pPr>
              <w:jc w:val="right"/>
              <w:rPr>
                <w:sz w:val="22"/>
                <w:szCs w:val="22"/>
              </w:rPr>
            </w:pPr>
            <w:r w:rsidRPr="006172B2">
              <w:rPr>
                <w:sz w:val="22"/>
                <w:szCs w:val="22"/>
              </w:rPr>
              <w:t>7,141.1</w:t>
            </w:r>
          </w:p>
        </w:tc>
        <w:tc>
          <w:tcPr>
            <w:tcW w:w="0" w:type="auto"/>
            <w:tcBorders>
              <w:top w:val="nil"/>
              <w:left w:val="nil"/>
              <w:bottom w:val="single" w:sz="4" w:space="0" w:color="auto"/>
              <w:right w:val="single" w:sz="4" w:space="0" w:color="auto"/>
            </w:tcBorders>
            <w:shd w:val="clear" w:color="auto" w:fill="auto"/>
            <w:vAlign w:val="center"/>
            <w:hideMark/>
          </w:tcPr>
          <w:p w14:paraId="7D2089B0" w14:textId="77777777" w:rsidR="00EB6BB3" w:rsidRPr="006172B2" w:rsidRDefault="00EB6BB3" w:rsidP="00EB6BB3">
            <w:pPr>
              <w:jc w:val="right"/>
              <w:rPr>
                <w:sz w:val="22"/>
                <w:szCs w:val="22"/>
              </w:rPr>
            </w:pPr>
            <w:r w:rsidRPr="006172B2">
              <w:rPr>
                <w:sz w:val="22"/>
                <w:szCs w:val="22"/>
              </w:rPr>
              <w:t>125.5</w:t>
            </w:r>
          </w:p>
        </w:tc>
        <w:tc>
          <w:tcPr>
            <w:tcW w:w="0" w:type="auto"/>
            <w:tcBorders>
              <w:top w:val="nil"/>
              <w:left w:val="nil"/>
              <w:bottom w:val="single" w:sz="4" w:space="0" w:color="auto"/>
              <w:right w:val="single" w:sz="4" w:space="0" w:color="auto"/>
            </w:tcBorders>
            <w:shd w:val="clear" w:color="auto" w:fill="auto"/>
            <w:vAlign w:val="center"/>
            <w:hideMark/>
          </w:tcPr>
          <w:p w14:paraId="644F294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EEC0C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66C9D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5B243C" w14:textId="77777777" w:rsidR="00EB6BB3" w:rsidRPr="006172B2" w:rsidRDefault="00EB6BB3" w:rsidP="00EB6BB3">
            <w:pPr>
              <w:jc w:val="right"/>
              <w:rPr>
                <w:sz w:val="22"/>
                <w:szCs w:val="22"/>
              </w:rPr>
            </w:pPr>
            <w:r w:rsidRPr="006172B2">
              <w:rPr>
                <w:sz w:val="22"/>
                <w:szCs w:val="22"/>
              </w:rPr>
              <w:t> </w:t>
            </w:r>
          </w:p>
        </w:tc>
      </w:tr>
      <w:tr w:rsidR="00EB6BB3" w:rsidRPr="006172B2" w14:paraId="600A45C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99D5ED" w14:textId="77777777" w:rsidR="00EB6BB3" w:rsidRPr="006172B2" w:rsidRDefault="00EB6BB3" w:rsidP="00EB6BB3">
            <w:pPr>
              <w:jc w:val="right"/>
              <w:rPr>
                <w:sz w:val="22"/>
                <w:szCs w:val="22"/>
              </w:rPr>
            </w:pPr>
            <w:r w:rsidRPr="006172B2">
              <w:rPr>
                <w:sz w:val="22"/>
                <w:szCs w:val="22"/>
              </w:rPr>
              <w:t>21</w:t>
            </w:r>
          </w:p>
        </w:tc>
        <w:tc>
          <w:tcPr>
            <w:tcW w:w="0" w:type="auto"/>
            <w:tcBorders>
              <w:top w:val="nil"/>
              <w:left w:val="nil"/>
              <w:bottom w:val="single" w:sz="4" w:space="0" w:color="auto"/>
              <w:right w:val="single" w:sz="4" w:space="0" w:color="auto"/>
            </w:tcBorders>
            <w:shd w:val="clear" w:color="auto" w:fill="auto"/>
            <w:vAlign w:val="center"/>
            <w:hideMark/>
          </w:tcPr>
          <w:p w14:paraId="43B0B712"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D6BFC7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2C038C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34F910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7A6AE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63880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65F47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460727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314150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4776032"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32B22FE9" w14:textId="77777777" w:rsidR="00EB6BB3" w:rsidRPr="006172B2" w:rsidRDefault="00EB6BB3" w:rsidP="00EB6BB3">
            <w:pPr>
              <w:jc w:val="right"/>
              <w:rPr>
                <w:sz w:val="22"/>
                <w:szCs w:val="22"/>
              </w:rPr>
            </w:pPr>
            <w:r w:rsidRPr="006172B2">
              <w:rPr>
                <w:sz w:val="22"/>
                <w:szCs w:val="22"/>
              </w:rPr>
              <w:t>10.25</w:t>
            </w:r>
          </w:p>
        </w:tc>
        <w:tc>
          <w:tcPr>
            <w:tcW w:w="0" w:type="auto"/>
            <w:tcBorders>
              <w:top w:val="nil"/>
              <w:left w:val="nil"/>
              <w:bottom w:val="single" w:sz="4" w:space="0" w:color="auto"/>
              <w:right w:val="single" w:sz="4" w:space="0" w:color="auto"/>
            </w:tcBorders>
            <w:shd w:val="clear" w:color="auto" w:fill="auto"/>
            <w:vAlign w:val="center"/>
            <w:hideMark/>
          </w:tcPr>
          <w:p w14:paraId="78E4DE00" w14:textId="77777777" w:rsidR="00EB6BB3" w:rsidRPr="006172B2" w:rsidRDefault="00EB6BB3" w:rsidP="00EB6BB3">
            <w:pPr>
              <w:jc w:val="right"/>
              <w:rPr>
                <w:sz w:val="22"/>
                <w:szCs w:val="22"/>
              </w:rPr>
            </w:pPr>
            <w:r w:rsidRPr="006172B2">
              <w:rPr>
                <w:sz w:val="22"/>
                <w:szCs w:val="22"/>
              </w:rPr>
              <w:t>2,556.4</w:t>
            </w:r>
          </w:p>
        </w:tc>
        <w:tc>
          <w:tcPr>
            <w:tcW w:w="0" w:type="auto"/>
            <w:tcBorders>
              <w:top w:val="nil"/>
              <w:left w:val="nil"/>
              <w:bottom w:val="single" w:sz="4" w:space="0" w:color="auto"/>
              <w:right w:val="single" w:sz="4" w:space="0" w:color="auto"/>
            </w:tcBorders>
            <w:shd w:val="clear" w:color="auto" w:fill="auto"/>
            <w:vAlign w:val="center"/>
            <w:hideMark/>
          </w:tcPr>
          <w:p w14:paraId="7F259677" w14:textId="77777777" w:rsidR="00EB6BB3" w:rsidRPr="006172B2" w:rsidRDefault="00EB6BB3" w:rsidP="00EB6BB3">
            <w:pPr>
              <w:jc w:val="right"/>
              <w:rPr>
                <w:sz w:val="22"/>
                <w:szCs w:val="22"/>
              </w:rPr>
            </w:pPr>
            <w:r w:rsidRPr="006172B2">
              <w:rPr>
                <w:sz w:val="22"/>
                <w:szCs w:val="22"/>
              </w:rPr>
              <w:t>49.3</w:t>
            </w:r>
          </w:p>
        </w:tc>
      </w:tr>
      <w:tr w:rsidR="00EB6BB3" w:rsidRPr="006172B2" w14:paraId="6C521350"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24729D" w14:textId="77777777" w:rsidR="00EB6BB3" w:rsidRPr="006172B2" w:rsidRDefault="00EB6BB3" w:rsidP="00EB6BB3">
            <w:pPr>
              <w:jc w:val="right"/>
              <w:rPr>
                <w:sz w:val="22"/>
                <w:szCs w:val="22"/>
              </w:rPr>
            </w:pPr>
            <w:r w:rsidRPr="006172B2">
              <w:rPr>
                <w:sz w:val="22"/>
                <w:szCs w:val="22"/>
              </w:rPr>
              <w:t>21</w:t>
            </w:r>
          </w:p>
        </w:tc>
        <w:tc>
          <w:tcPr>
            <w:tcW w:w="0" w:type="auto"/>
            <w:tcBorders>
              <w:top w:val="nil"/>
              <w:left w:val="nil"/>
              <w:bottom w:val="single" w:sz="4" w:space="0" w:color="auto"/>
              <w:right w:val="single" w:sz="4" w:space="0" w:color="auto"/>
            </w:tcBorders>
            <w:shd w:val="clear" w:color="auto" w:fill="auto"/>
            <w:vAlign w:val="center"/>
            <w:hideMark/>
          </w:tcPr>
          <w:p w14:paraId="624D99CB"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5611F9C1"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AA7485E" w14:textId="77777777" w:rsidR="00EB6BB3" w:rsidRPr="006172B2" w:rsidRDefault="00EB6BB3" w:rsidP="00EB6BB3">
            <w:pPr>
              <w:jc w:val="right"/>
              <w:rPr>
                <w:sz w:val="22"/>
                <w:szCs w:val="22"/>
              </w:rPr>
            </w:pPr>
            <w:r w:rsidRPr="006172B2">
              <w:rPr>
                <w:sz w:val="22"/>
                <w:szCs w:val="22"/>
              </w:rPr>
              <w:t>9.12</w:t>
            </w:r>
          </w:p>
        </w:tc>
        <w:tc>
          <w:tcPr>
            <w:tcW w:w="0" w:type="auto"/>
            <w:tcBorders>
              <w:top w:val="nil"/>
              <w:left w:val="nil"/>
              <w:bottom w:val="single" w:sz="4" w:space="0" w:color="auto"/>
              <w:right w:val="single" w:sz="4" w:space="0" w:color="auto"/>
            </w:tcBorders>
            <w:shd w:val="clear" w:color="auto" w:fill="auto"/>
            <w:vAlign w:val="center"/>
            <w:hideMark/>
          </w:tcPr>
          <w:p w14:paraId="4E8FFD2A" w14:textId="77777777" w:rsidR="00EB6BB3" w:rsidRPr="006172B2" w:rsidRDefault="00EB6BB3" w:rsidP="00EB6BB3">
            <w:pPr>
              <w:jc w:val="right"/>
              <w:rPr>
                <w:sz w:val="22"/>
                <w:szCs w:val="22"/>
              </w:rPr>
            </w:pPr>
            <w:r w:rsidRPr="006172B2">
              <w:rPr>
                <w:sz w:val="22"/>
                <w:szCs w:val="22"/>
              </w:rPr>
              <w:t>2,516.5</w:t>
            </w:r>
          </w:p>
        </w:tc>
        <w:tc>
          <w:tcPr>
            <w:tcW w:w="0" w:type="auto"/>
            <w:tcBorders>
              <w:top w:val="nil"/>
              <w:left w:val="nil"/>
              <w:bottom w:val="single" w:sz="4" w:space="0" w:color="auto"/>
              <w:right w:val="single" w:sz="4" w:space="0" w:color="auto"/>
            </w:tcBorders>
            <w:shd w:val="clear" w:color="auto" w:fill="auto"/>
            <w:vAlign w:val="center"/>
            <w:hideMark/>
          </w:tcPr>
          <w:p w14:paraId="04F004E2" w14:textId="77777777" w:rsidR="00EB6BB3" w:rsidRPr="006172B2" w:rsidRDefault="00EB6BB3" w:rsidP="00EB6BB3">
            <w:pPr>
              <w:jc w:val="right"/>
              <w:rPr>
                <w:sz w:val="22"/>
                <w:szCs w:val="22"/>
              </w:rPr>
            </w:pPr>
            <w:r w:rsidRPr="006172B2">
              <w:rPr>
                <w:sz w:val="22"/>
                <w:szCs w:val="22"/>
              </w:rPr>
              <w:t>45.6</w:t>
            </w:r>
          </w:p>
        </w:tc>
        <w:tc>
          <w:tcPr>
            <w:tcW w:w="0" w:type="auto"/>
            <w:tcBorders>
              <w:top w:val="nil"/>
              <w:left w:val="nil"/>
              <w:bottom w:val="single" w:sz="4" w:space="0" w:color="auto"/>
              <w:right w:val="single" w:sz="4" w:space="0" w:color="auto"/>
            </w:tcBorders>
            <w:shd w:val="clear" w:color="auto" w:fill="auto"/>
            <w:vAlign w:val="center"/>
            <w:hideMark/>
          </w:tcPr>
          <w:p w14:paraId="06F816A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8A32F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D1812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65465C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D2188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03CF9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63F471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982862" w14:textId="77777777" w:rsidR="00EB6BB3" w:rsidRPr="006172B2" w:rsidRDefault="00EB6BB3" w:rsidP="00EB6BB3">
            <w:pPr>
              <w:jc w:val="right"/>
              <w:rPr>
                <w:sz w:val="22"/>
                <w:szCs w:val="22"/>
              </w:rPr>
            </w:pPr>
            <w:r w:rsidRPr="006172B2">
              <w:rPr>
                <w:sz w:val="22"/>
                <w:szCs w:val="22"/>
              </w:rPr>
              <w:t> </w:t>
            </w:r>
          </w:p>
        </w:tc>
      </w:tr>
      <w:tr w:rsidR="00EB6BB3" w:rsidRPr="006172B2" w14:paraId="730FC99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BBCA7E" w14:textId="77777777" w:rsidR="00EB6BB3" w:rsidRPr="006172B2" w:rsidRDefault="00EB6BB3" w:rsidP="00EB6BB3">
            <w:pPr>
              <w:jc w:val="right"/>
              <w:rPr>
                <w:sz w:val="22"/>
                <w:szCs w:val="22"/>
              </w:rPr>
            </w:pPr>
            <w:r w:rsidRPr="006172B2">
              <w:rPr>
                <w:sz w:val="22"/>
                <w:szCs w:val="22"/>
              </w:rPr>
              <w:t>22</w:t>
            </w:r>
          </w:p>
        </w:tc>
        <w:tc>
          <w:tcPr>
            <w:tcW w:w="0" w:type="auto"/>
            <w:tcBorders>
              <w:top w:val="nil"/>
              <w:left w:val="nil"/>
              <w:bottom w:val="single" w:sz="4" w:space="0" w:color="auto"/>
              <w:right w:val="single" w:sz="4" w:space="0" w:color="auto"/>
            </w:tcBorders>
            <w:shd w:val="clear" w:color="auto" w:fill="auto"/>
            <w:vAlign w:val="center"/>
            <w:hideMark/>
          </w:tcPr>
          <w:p w14:paraId="765402EF"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10018FC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F4753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41AF3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EBFB4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144112"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510F453" w14:textId="77777777" w:rsidR="00EB6BB3" w:rsidRPr="006172B2" w:rsidRDefault="00EB6BB3" w:rsidP="00EB6BB3">
            <w:pPr>
              <w:jc w:val="right"/>
              <w:rPr>
                <w:sz w:val="22"/>
                <w:szCs w:val="22"/>
              </w:rPr>
            </w:pPr>
            <w:r w:rsidRPr="006172B2">
              <w:rPr>
                <w:sz w:val="22"/>
                <w:szCs w:val="22"/>
              </w:rPr>
              <w:t>36.72</w:t>
            </w:r>
          </w:p>
        </w:tc>
        <w:tc>
          <w:tcPr>
            <w:tcW w:w="0" w:type="auto"/>
            <w:tcBorders>
              <w:top w:val="nil"/>
              <w:left w:val="nil"/>
              <w:bottom w:val="single" w:sz="4" w:space="0" w:color="auto"/>
              <w:right w:val="single" w:sz="4" w:space="0" w:color="auto"/>
            </w:tcBorders>
            <w:shd w:val="clear" w:color="auto" w:fill="auto"/>
            <w:vAlign w:val="center"/>
            <w:hideMark/>
          </w:tcPr>
          <w:p w14:paraId="267A1B7A" w14:textId="77777777" w:rsidR="00EB6BB3" w:rsidRPr="006172B2" w:rsidRDefault="00EB6BB3" w:rsidP="00EB6BB3">
            <w:pPr>
              <w:jc w:val="right"/>
              <w:rPr>
                <w:sz w:val="22"/>
                <w:szCs w:val="22"/>
              </w:rPr>
            </w:pPr>
            <w:r w:rsidRPr="006172B2">
              <w:rPr>
                <w:sz w:val="22"/>
                <w:szCs w:val="22"/>
              </w:rPr>
              <w:t>12,612.8</w:t>
            </w:r>
          </w:p>
        </w:tc>
        <w:tc>
          <w:tcPr>
            <w:tcW w:w="0" w:type="auto"/>
            <w:tcBorders>
              <w:top w:val="nil"/>
              <w:left w:val="nil"/>
              <w:bottom w:val="single" w:sz="4" w:space="0" w:color="auto"/>
              <w:right w:val="single" w:sz="4" w:space="0" w:color="auto"/>
            </w:tcBorders>
            <w:shd w:val="clear" w:color="auto" w:fill="auto"/>
            <w:vAlign w:val="center"/>
            <w:hideMark/>
          </w:tcPr>
          <w:p w14:paraId="357CCC98" w14:textId="77777777" w:rsidR="00EB6BB3" w:rsidRPr="006172B2" w:rsidRDefault="00EB6BB3" w:rsidP="00EB6BB3">
            <w:pPr>
              <w:jc w:val="right"/>
              <w:rPr>
                <w:sz w:val="22"/>
                <w:szCs w:val="22"/>
              </w:rPr>
            </w:pPr>
            <w:r w:rsidRPr="006172B2">
              <w:rPr>
                <w:sz w:val="22"/>
                <w:szCs w:val="22"/>
              </w:rPr>
              <w:t>213.9</w:t>
            </w:r>
          </w:p>
        </w:tc>
        <w:tc>
          <w:tcPr>
            <w:tcW w:w="0" w:type="auto"/>
            <w:tcBorders>
              <w:top w:val="nil"/>
              <w:left w:val="nil"/>
              <w:bottom w:val="single" w:sz="4" w:space="0" w:color="auto"/>
              <w:right w:val="single" w:sz="4" w:space="0" w:color="auto"/>
            </w:tcBorders>
            <w:shd w:val="clear" w:color="auto" w:fill="auto"/>
            <w:vAlign w:val="center"/>
            <w:hideMark/>
          </w:tcPr>
          <w:p w14:paraId="0FC1C2A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56506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558167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622419" w14:textId="77777777" w:rsidR="00EB6BB3" w:rsidRPr="006172B2" w:rsidRDefault="00EB6BB3" w:rsidP="00EB6BB3">
            <w:pPr>
              <w:jc w:val="right"/>
              <w:rPr>
                <w:sz w:val="22"/>
                <w:szCs w:val="22"/>
              </w:rPr>
            </w:pPr>
            <w:r w:rsidRPr="006172B2">
              <w:rPr>
                <w:sz w:val="22"/>
                <w:szCs w:val="22"/>
              </w:rPr>
              <w:t> </w:t>
            </w:r>
          </w:p>
        </w:tc>
      </w:tr>
      <w:tr w:rsidR="00EB6BB3" w:rsidRPr="006172B2" w14:paraId="58BCBB1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B69A06" w14:textId="77777777" w:rsidR="00EB6BB3" w:rsidRPr="006172B2" w:rsidRDefault="00EB6BB3" w:rsidP="00EB6BB3">
            <w:pPr>
              <w:jc w:val="right"/>
              <w:rPr>
                <w:sz w:val="22"/>
                <w:szCs w:val="22"/>
              </w:rPr>
            </w:pPr>
            <w:r w:rsidRPr="006172B2">
              <w:rPr>
                <w:sz w:val="22"/>
                <w:szCs w:val="22"/>
              </w:rPr>
              <w:t>23</w:t>
            </w:r>
          </w:p>
        </w:tc>
        <w:tc>
          <w:tcPr>
            <w:tcW w:w="0" w:type="auto"/>
            <w:tcBorders>
              <w:top w:val="nil"/>
              <w:left w:val="nil"/>
              <w:bottom w:val="single" w:sz="4" w:space="0" w:color="auto"/>
              <w:right w:val="single" w:sz="4" w:space="0" w:color="auto"/>
            </w:tcBorders>
            <w:shd w:val="clear" w:color="auto" w:fill="auto"/>
            <w:vAlign w:val="center"/>
            <w:hideMark/>
          </w:tcPr>
          <w:p w14:paraId="5B3FBA1C"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36D3AD8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B4AFF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BD0739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EF83A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99A987"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B098B6A" w14:textId="77777777" w:rsidR="00EB6BB3" w:rsidRPr="006172B2" w:rsidRDefault="00EB6BB3" w:rsidP="00EB6BB3">
            <w:pPr>
              <w:jc w:val="right"/>
              <w:rPr>
                <w:sz w:val="22"/>
                <w:szCs w:val="22"/>
              </w:rPr>
            </w:pPr>
            <w:r w:rsidRPr="006172B2">
              <w:rPr>
                <w:sz w:val="22"/>
                <w:szCs w:val="22"/>
              </w:rPr>
              <w:t>26.94</w:t>
            </w:r>
          </w:p>
        </w:tc>
        <w:tc>
          <w:tcPr>
            <w:tcW w:w="0" w:type="auto"/>
            <w:tcBorders>
              <w:top w:val="nil"/>
              <w:left w:val="nil"/>
              <w:bottom w:val="single" w:sz="4" w:space="0" w:color="auto"/>
              <w:right w:val="single" w:sz="4" w:space="0" w:color="auto"/>
            </w:tcBorders>
            <w:shd w:val="clear" w:color="auto" w:fill="auto"/>
            <w:vAlign w:val="center"/>
            <w:hideMark/>
          </w:tcPr>
          <w:p w14:paraId="78364695" w14:textId="77777777" w:rsidR="00EB6BB3" w:rsidRPr="006172B2" w:rsidRDefault="00EB6BB3" w:rsidP="00EB6BB3">
            <w:pPr>
              <w:jc w:val="right"/>
              <w:rPr>
                <w:sz w:val="22"/>
                <w:szCs w:val="22"/>
              </w:rPr>
            </w:pPr>
            <w:r w:rsidRPr="006172B2">
              <w:rPr>
                <w:sz w:val="22"/>
                <w:szCs w:val="22"/>
              </w:rPr>
              <w:t>10,761.3</w:t>
            </w:r>
          </w:p>
        </w:tc>
        <w:tc>
          <w:tcPr>
            <w:tcW w:w="0" w:type="auto"/>
            <w:tcBorders>
              <w:top w:val="nil"/>
              <w:left w:val="nil"/>
              <w:bottom w:val="single" w:sz="4" w:space="0" w:color="auto"/>
              <w:right w:val="single" w:sz="4" w:space="0" w:color="auto"/>
            </w:tcBorders>
            <w:shd w:val="clear" w:color="auto" w:fill="auto"/>
            <w:vAlign w:val="center"/>
            <w:hideMark/>
          </w:tcPr>
          <w:p w14:paraId="553EC39B" w14:textId="77777777" w:rsidR="00EB6BB3" w:rsidRPr="006172B2" w:rsidRDefault="00EB6BB3" w:rsidP="00EB6BB3">
            <w:pPr>
              <w:jc w:val="right"/>
              <w:rPr>
                <w:sz w:val="22"/>
                <w:szCs w:val="22"/>
              </w:rPr>
            </w:pPr>
            <w:r w:rsidRPr="006172B2">
              <w:rPr>
                <w:sz w:val="22"/>
                <w:szCs w:val="22"/>
              </w:rPr>
              <w:t>183.9</w:t>
            </w:r>
          </w:p>
        </w:tc>
        <w:tc>
          <w:tcPr>
            <w:tcW w:w="0" w:type="auto"/>
            <w:tcBorders>
              <w:top w:val="nil"/>
              <w:left w:val="nil"/>
              <w:bottom w:val="single" w:sz="4" w:space="0" w:color="auto"/>
              <w:right w:val="single" w:sz="4" w:space="0" w:color="auto"/>
            </w:tcBorders>
            <w:shd w:val="clear" w:color="auto" w:fill="auto"/>
            <w:vAlign w:val="center"/>
            <w:hideMark/>
          </w:tcPr>
          <w:p w14:paraId="63E2E65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ABEAC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59C2B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68F765D" w14:textId="77777777" w:rsidR="00EB6BB3" w:rsidRPr="006172B2" w:rsidRDefault="00EB6BB3" w:rsidP="00EB6BB3">
            <w:pPr>
              <w:jc w:val="right"/>
              <w:rPr>
                <w:sz w:val="22"/>
                <w:szCs w:val="22"/>
              </w:rPr>
            </w:pPr>
            <w:r w:rsidRPr="006172B2">
              <w:rPr>
                <w:sz w:val="22"/>
                <w:szCs w:val="22"/>
              </w:rPr>
              <w:t> </w:t>
            </w:r>
          </w:p>
        </w:tc>
      </w:tr>
      <w:tr w:rsidR="00EB6BB3" w:rsidRPr="006172B2" w14:paraId="4D40884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62D52C" w14:textId="77777777" w:rsidR="00EB6BB3" w:rsidRPr="006172B2" w:rsidRDefault="00EB6BB3" w:rsidP="00EB6BB3">
            <w:pPr>
              <w:jc w:val="right"/>
              <w:rPr>
                <w:sz w:val="22"/>
                <w:szCs w:val="22"/>
              </w:rPr>
            </w:pPr>
            <w:r w:rsidRPr="006172B2">
              <w:rPr>
                <w:sz w:val="22"/>
                <w:szCs w:val="22"/>
              </w:rPr>
              <w:t>24</w:t>
            </w:r>
          </w:p>
        </w:tc>
        <w:tc>
          <w:tcPr>
            <w:tcW w:w="0" w:type="auto"/>
            <w:tcBorders>
              <w:top w:val="nil"/>
              <w:left w:val="nil"/>
              <w:bottom w:val="single" w:sz="4" w:space="0" w:color="auto"/>
              <w:right w:val="single" w:sz="4" w:space="0" w:color="auto"/>
            </w:tcBorders>
            <w:shd w:val="clear" w:color="auto" w:fill="auto"/>
            <w:vAlign w:val="center"/>
            <w:hideMark/>
          </w:tcPr>
          <w:p w14:paraId="7998D511"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732F67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25444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B897E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A76EF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59374C"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0AB4D94" w14:textId="77777777" w:rsidR="00EB6BB3" w:rsidRPr="006172B2" w:rsidRDefault="00EB6BB3" w:rsidP="00EB6BB3">
            <w:pPr>
              <w:jc w:val="right"/>
              <w:rPr>
                <w:sz w:val="22"/>
                <w:szCs w:val="22"/>
              </w:rPr>
            </w:pPr>
            <w:r w:rsidRPr="006172B2">
              <w:rPr>
                <w:sz w:val="22"/>
                <w:szCs w:val="22"/>
              </w:rPr>
              <w:t>32.31</w:t>
            </w:r>
          </w:p>
        </w:tc>
        <w:tc>
          <w:tcPr>
            <w:tcW w:w="0" w:type="auto"/>
            <w:tcBorders>
              <w:top w:val="nil"/>
              <w:left w:val="nil"/>
              <w:bottom w:val="single" w:sz="4" w:space="0" w:color="auto"/>
              <w:right w:val="single" w:sz="4" w:space="0" w:color="auto"/>
            </w:tcBorders>
            <w:shd w:val="clear" w:color="auto" w:fill="auto"/>
            <w:vAlign w:val="center"/>
            <w:hideMark/>
          </w:tcPr>
          <w:p w14:paraId="06CC010F" w14:textId="77777777" w:rsidR="00EB6BB3" w:rsidRPr="006172B2" w:rsidRDefault="00EB6BB3" w:rsidP="00EB6BB3">
            <w:pPr>
              <w:jc w:val="right"/>
              <w:rPr>
                <w:sz w:val="22"/>
                <w:szCs w:val="22"/>
              </w:rPr>
            </w:pPr>
            <w:r w:rsidRPr="006172B2">
              <w:rPr>
                <w:sz w:val="22"/>
                <w:szCs w:val="22"/>
              </w:rPr>
              <w:t>11,420.4</w:t>
            </w:r>
          </w:p>
        </w:tc>
        <w:tc>
          <w:tcPr>
            <w:tcW w:w="0" w:type="auto"/>
            <w:tcBorders>
              <w:top w:val="nil"/>
              <w:left w:val="nil"/>
              <w:bottom w:val="single" w:sz="4" w:space="0" w:color="auto"/>
              <w:right w:val="single" w:sz="4" w:space="0" w:color="auto"/>
            </w:tcBorders>
            <w:shd w:val="clear" w:color="auto" w:fill="auto"/>
            <w:vAlign w:val="center"/>
            <w:hideMark/>
          </w:tcPr>
          <w:p w14:paraId="5B514B34" w14:textId="77777777" w:rsidR="00EB6BB3" w:rsidRPr="006172B2" w:rsidRDefault="00EB6BB3" w:rsidP="00EB6BB3">
            <w:pPr>
              <w:jc w:val="right"/>
              <w:rPr>
                <w:sz w:val="22"/>
                <w:szCs w:val="22"/>
              </w:rPr>
            </w:pPr>
            <w:r w:rsidRPr="006172B2">
              <w:rPr>
                <w:sz w:val="22"/>
                <w:szCs w:val="22"/>
              </w:rPr>
              <w:t>185.7</w:t>
            </w:r>
          </w:p>
        </w:tc>
        <w:tc>
          <w:tcPr>
            <w:tcW w:w="0" w:type="auto"/>
            <w:tcBorders>
              <w:top w:val="nil"/>
              <w:left w:val="nil"/>
              <w:bottom w:val="single" w:sz="4" w:space="0" w:color="auto"/>
              <w:right w:val="single" w:sz="4" w:space="0" w:color="auto"/>
            </w:tcBorders>
            <w:shd w:val="clear" w:color="auto" w:fill="auto"/>
            <w:vAlign w:val="center"/>
            <w:hideMark/>
          </w:tcPr>
          <w:p w14:paraId="58BEF0E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02D37D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C4367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69E9F0" w14:textId="77777777" w:rsidR="00EB6BB3" w:rsidRPr="006172B2" w:rsidRDefault="00EB6BB3" w:rsidP="00EB6BB3">
            <w:pPr>
              <w:jc w:val="right"/>
              <w:rPr>
                <w:sz w:val="22"/>
                <w:szCs w:val="22"/>
              </w:rPr>
            </w:pPr>
            <w:r w:rsidRPr="006172B2">
              <w:rPr>
                <w:sz w:val="22"/>
                <w:szCs w:val="22"/>
              </w:rPr>
              <w:t> </w:t>
            </w:r>
          </w:p>
        </w:tc>
      </w:tr>
      <w:tr w:rsidR="00EB6BB3" w:rsidRPr="006172B2" w14:paraId="2AFDD590"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BA1CBC" w14:textId="77777777" w:rsidR="00EB6BB3" w:rsidRPr="006172B2" w:rsidRDefault="00EB6BB3" w:rsidP="00EB6BB3">
            <w:pPr>
              <w:jc w:val="right"/>
              <w:rPr>
                <w:sz w:val="22"/>
                <w:szCs w:val="22"/>
              </w:rPr>
            </w:pPr>
            <w:r w:rsidRPr="006172B2">
              <w:rPr>
                <w:sz w:val="22"/>
                <w:szCs w:val="22"/>
              </w:rPr>
              <w:t>24</w:t>
            </w:r>
          </w:p>
        </w:tc>
        <w:tc>
          <w:tcPr>
            <w:tcW w:w="0" w:type="auto"/>
            <w:tcBorders>
              <w:top w:val="nil"/>
              <w:left w:val="nil"/>
              <w:bottom w:val="single" w:sz="4" w:space="0" w:color="auto"/>
              <w:right w:val="single" w:sz="4" w:space="0" w:color="auto"/>
            </w:tcBorders>
            <w:shd w:val="clear" w:color="auto" w:fill="auto"/>
            <w:vAlign w:val="center"/>
            <w:hideMark/>
          </w:tcPr>
          <w:p w14:paraId="61ED3090"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36CDD1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26B11A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90FA0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4D4A78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2B965F"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C349A6B" w14:textId="77777777" w:rsidR="00EB6BB3" w:rsidRPr="006172B2" w:rsidRDefault="00EB6BB3" w:rsidP="00EB6BB3">
            <w:pPr>
              <w:jc w:val="right"/>
              <w:rPr>
                <w:sz w:val="22"/>
                <w:szCs w:val="22"/>
              </w:rPr>
            </w:pPr>
            <w:r w:rsidRPr="006172B2">
              <w:rPr>
                <w:sz w:val="22"/>
                <w:szCs w:val="22"/>
              </w:rPr>
              <w:t>2.03</w:t>
            </w:r>
          </w:p>
        </w:tc>
        <w:tc>
          <w:tcPr>
            <w:tcW w:w="0" w:type="auto"/>
            <w:tcBorders>
              <w:top w:val="nil"/>
              <w:left w:val="nil"/>
              <w:bottom w:val="single" w:sz="4" w:space="0" w:color="auto"/>
              <w:right w:val="single" w:sz="4" w:space="0" w:color="auto"/>
            </w:tcBorders>
            <w:shd w:val="clear" w:color="auto" w:fill="auto"/>
            <w:vAlign w:val="center"/>
            <w:hideMark/>
          </w:tcPr>
          <w:p w14:paraId="1914E7E5" w14:textId="77777777" w:rsidR="00EB6BB3" w:rsidRPr="006172B2" w:rsidRDefault="00EB6BB3" w:rsidP="00EB6BB3">
            <w:pPr>
              <w:jc w:val="right"/>
              <w:rPr>
                <w:sz w:val="22"/>
                <w:szCs w:val="22"/>
              </w:rPr>
            </w:pPr>
            <w:r w:rsidRPr="006172B2">
              <w:rPr>
                <w:sz w:val="22"/>
                <w:szCs w:val="22"/>
              </w:rPr>
              <w:t>668.6</w:t>
            </w:r>
          </w:p>
        </w:tc>
        <w:tc>
          <w:tcPr>
            <w:tcW w:w="0" w:type="auto"/>
            <w:tcBorders>
              <w:top w:val="nil"/>
              <w:left w:val="nil"/>
              <w:bottom w:val="single" w:sz="4" w:space="0" w:color="auto"/>
              <w:right w:val="single" w:sz="4" w:space="0" w:color="auto"/>
            </w:tcBorders>
            <w:shd w:val="clear" w:color="auto" w:fill="auto"/>
            <w:vAlign w:val="center"/>
            <w:hideMark/>
          </w:tcPr>
          <w:p w14:paraId="5210FAAE" w14:textId="77777777" w:rsidR="00EB6BB3" w:rsidRPr="006172B2" w:rsidRDefault="00EB6BB3" w:rsidP="00EB6BB3">
            <w:pPr>
              <w:jc w:val="right"/>
              <w:rPr>
                <w:sz w:val="22"/>
                <w:szCs w:val="22"/>
              </w:rPr>
            </w:pPr>
            <w:r w:rsidRPr="006172B2">
              <w:rPr>
                <w:sz w:val="22"/>
                <w:szCs w:val="22"/>
              </w:rPr>
              <w:t>11.6</w:t>
            </w:r>
          </w:p>
        </w:tc>
        <w:tc>
          <w:tcPr>
            <w:tcW w:w="0" w:type="auto"/>
            <w:tcBorders>
              <w:top w:val="nil"/>
              <w:left w:val="nil"/>
              <w:bottom w:val="single" w:sz="4" w:space="0" w:color="auto"/>
              <w:right w:val="single" w:sz="4" w:space="0" w:color="auto"/>
            </w:tcBorders>
            <w:shd w:val="clear" w:color="auto" w:fill="auto"/>
            <w:vAlign w:val="center"/>
            <w:hideMark/>
          </w:tcPr>
          <w:p w14:paraId="706DD1C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15C71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828FC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D1718C" w14:textId="77777777" w:rsidR="00EB6BB3" w:rsidRPr="006172B2" w:rsidRDefault="00EB6BB3" w:rsidP="00EB6BB3">
            <w:pPr>
              <w:jc w:val="right"/>
              <w:rPr>
                <w:sz w:val="22"/>
                <w:szCs w:val="22"/>
              </w:rPr>
            </w:pPr>
            <w:r w:rsidRPr="006172B2">
              <w:rPr>
                <w:sz w:val="22"/>
                <w:szCs w:val="22"/>
              </w:rPr>
              <w:t> </w:t>
            </w:r>
          </w:p>
        </w:tc>
      </w:tr>
      <w:tr w:rsidR="00EB6BB3" w:rsidRPr="006172B2" w14:paraId="2250CD1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6B6A6" w14:textId="77777777" w:rsidR="00EB6BB3" w:rsidRPr="006172B2" w:rsidRDefault="00EB6BB3" w:rsidP="00EB6BB3">
            <w:pPr>
              <w:jc w:val="right"/>
              <w:rPr>
                <w:sz w:val="22"/>
                <w:szCs w:val="22"/>
              </w:rPr>
            </w:pPr>
            <w:r w:rsidRPr="006172B2">
              <w:rPr>
                <w:sz w:val="22"/>
                <w:szCs w:val="22"/>
              </w:rPr>
              <w:t>25</w:t>
            </w:r>
          </w:p>
        </w:tc>
        <w:tc>
          <w:tcPr>
            <w:tcW w:w="0" w:type="auto"/>
            <w:tcBorders>
              <w:top w:val="nil"/>
              <w:left w:val="nil"/>
              <w:bottom w:val="single" w:sz="4" w:space="0" w:color="auto"/>
              <w:right w:val="single" w:sz="4" w:space="0" w:color="auto"/>
            </w:tcBorders>
            <w:shd w:val="clear" w:color="auto" w:fill="auto"/>
            <w:vAlign w:val="center"/>
            <w:hideMark/>
          </w:tcPr>
          <w:p w14:paraId="21C9E722"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9B4BB3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804D1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1904E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DCE9B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FE808C"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679652C0" w14:textId="77777777" w:rsidR="00EB6BB3" w:rsidRPr="006172B2" w:rsidRDefault="00EB6BB3" w:rsidP="00EB6BB3">
            <w:pPr>
              <w:jc w:val="right"/>
              <w:rPr>
                <w:sz w:val="22"/>
                <w:szCs w:val="22"/>
              </w:rPr>
            </w:pPr>
            <w:r w:rsidRPr="006172B2">
              <w:rPr>
                <w:sz w:val="22"/>
                <w:szCs w:val="22"/>
              </w:rPr>
              <w:t>9.19</w:t>
            </w:r>
          </w:p>
        </w:tc>
        <w:tc>
          <w:tcPr>
            <w:tcW w:w="0" w:type="auto"/>
            <w:tcBorders>
              <w:top w:val="nil"/>
              <w:left w:val="nil"/>
              <w:bottom w:val="single" w:sz="4" w:space="0" w:color="auto"/>
              <w:right w:val="single" w:sz="4" w:space="0" w:color="auto"/>
            </w:tcBorders>
            <w:shd w:val="clear" w:color="auto" w:fill="auto"/>
            <w:vAlign w:val="center"/>
            <w:hideMark/>
          </w:tcPr>
          <w:p w14:paraId="0CF16C11" w14:textId="77777777" w:rsidR="00EB6BB3" w:rsidRPr="006172B2" w:rsidRDefault="00EB6BB3" w:rsidP="00EB6BB3">
            <w:pPr>
              <w:jc w:val="right"/>
              <w:rPr>
                <w:sz w:val="22"/>
                <w:szCs w:val="22"/>
              </w:rPr>
            </w:pPr>
            <w:r w:rsidRPr="006172B2">
              <w:rPr>
                <w:sz w:val="22"/>
                <w:szCs w:val="22"/>
              </w:rPr>
              <w:t>3,708.0</w:t>
            </w:r>
          </w:p>
        </w:tc>
        <w:tc>
          <w:tcPr>
            <w:tcW w:w="0" w:type="auto"/>
            <w:tcBorders>
              <w:top w:val="nil"/>
              <w:left w:val="nil"/>
              <w:bottom w:val="single" w:sz="4" w:space="0" w:color="auto"/>
              <w:right w:val="single" w:sz="4" w:space="0" w:color="auto"/>
            </w:tcBorders>
            <w:shd w:val="clear" w:color="auto" w:fill="auto"/>
            <w:vAlign w:val="center"/>
            <w:hideMark/>
          </w:tcPr>
          <w:p w14:paraId="24CB7343" w14:textId="77777777" w:rsidR="00EB6BB3" w:rsidRPr="006172B2" w:rsidRDefault="00EB6BB3" w:rsidP="00EB6BB3">
            <w:pPr>
              <w:jc w:val="right"/>
              <w:rPr>
                <w:sz w:val="22"/>
                <w:szCs w:val="22"/>
              </w:rPr>
            </w:pPr>
            <w:r w:rsidRPr="006172B2">
              <w:rPr>
                <w:sz w:val="22"/>
                <w:szCs w:val="22"/>
              </w:rPr>
              <w:t>67.8</w:t>
            </w:r>
          </w:p>
        </w:tc>
        <w:tc>
          <w:tcPr>
            <w:tcW w:w="0" w:type="auto"/>
            <w:tcBorders>
              <w:top w:val="nil"/>
              <w:left w:val="nil"/>
              <w:bottom w:val="single" w:sz="4" w:space="0" w:color="auto"/>
              <w:right w:val="single" w:sz="4" w:space="0" w:color="auto"/>
            </w:tcBorders>
            <w:shd w:val="clear" w:color="auto" w:fill="auto"/>
            <w:vAlign w:val="center"/>
            <w:hideMark/>
          </w:tcPr>
          <w:p w14:paraId="2C1195D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AD9A3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03072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33639B7" w14:textId="77777777" w:rsidR="00EB6BB3" w:rsidRPr="006172B2" w:rsidRDefault="00EB6BB3" w:rsidP="00EB6BB3">
            <w:pPr>
              <w:jc w:val="right"/>
              <w:rPr>
                <w:sz w:val="22"/>
                <w:szCs w:val="22"/>
              </w:rPr>
            </w:pPr>
            <w:r w:rsidRPr="006172B2">
              <w:rPr>
                <w:sz w:val="22"/>
                <w:szCs w:val="22"/>
              </w:rPr>
              <w:t> </w:t>
            </w:r>
          </w:p>
        </w:tc>
      </w:tr>
      <w:tr w:rsidR="00EB6BB3" w:rsidRPr="006172B2" w14:paraId="06D2EAF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D8BA42" w14:textId="77777777" w:rsidR="00EB6BB3" w:rsidRPr="006172B2" w:rsidRDefault="00EB6BB3" w:rsidP="00EB6BB3">
            <w:pPr>
              <w:jc w:val="right"/>
              <w:rPr>
                <w:sz w:val="22"/>
                <w:szCs w:val="22"/>
              </w:rPr>
            </w:pPr>
            <w:r w:rsidRPr="006172B2">
              <w:rPr>
                <w:sz w:val="22"/>
                <w:szCs w:val="22"/>
              </w:rPr>
              <w:t>26</w:t>
            </w:r>
          </w:p>
        </w:tc>
        <w:tc>
          <w:tcPr>
            <w:tcW w:w="0" w:type="auto"/>
            <w:tcBorders>
              <w:top w:val="nil"/>
              <w:left w:val="nil"/>
              <w:bottom w:val="single" w:sz="4" w:space="0" w:color="auto"/>
              <w:right w:val="single" w:sz="4" w:space="0" w:color="auto"/>
            </w:tcBorders>
            <w:shd w:val="clear" w:color="auto" w:fill="auto"/>
            <w:vAlign w:val="center"/>
            <w:hideMark/>
          </w:tcPr>
          <w:p w14:paraId="656E33B7"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4FC2E71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32867F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2996A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8513F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5B6A9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014A207" w14:textId="77777777" w:rsidR="00EB6BB3" w:rsidRPr="006172B2" w:rsidRDefault="00EB6BB3" w:rsidP="00EB6BB3">
            <w:pPr>
              <w:jc w:val="right"/>
              <w:rPr>
                <w:sz w:val="22"/>
                <w:szCs w:val="22"/>
              </w:rPr>
            </w:pPr>
            <w:r w:rsidRPr="006172B2">
              <w:rPr>
                <w:sz w:val="22"/>
                <w:szCs w:val="22"/>
              </w:rPr>
              <w:t>25.68</w:t>
            </w:r>
          </w:p>
        </w:tc>
        <w:tc>
          <w:tcPr>
            <w:tcW w:w="0" w:type="auto"/>
            <w:tcBorders>
              <w:top w:val="nil"/>
              <w:left w:val="nil"/>
              <w:bottom w:val="single" w:sz="4" w:space="0" w:color="auto"/>
              <w:right w:val="single" w:sz="4" w:space="0" w:color="auto"/>
            </w:tcBorders>
            <w:shd w:val="clear" w:color="auto" w:fill="auto"/>
            <w:vAlign w:val="center"/>
            <w:hideMark/>
          </w:tcPr>
          <w:p w14:paraId="6298E6D2" w14:textId="77777777" w:rsidR="00EB6BB3" w:rsidRPr="006172B2" w:rsidRDefault="00EB6BB3" w:rsidP="00EB6BB3">
            <w:pPr>
              <w:jc w:val="right"/>
              <w:rPr>
                <w:sz w:val="22"/>
                <w:szCs w:val="22"/>
              </w:rPr>
            </w:pPr>
            <w:r w:rsidRPr="006172B2">
              <w:rPr>
                <w:sz w:val="22"/>
                <w:szCs w:val="22"/>
              </w:rPr>
              <w:t>6,391.5</w:t>
            </w:r>
          </w:p>
        </w:tc>
        <w:tc>
          <w:tcPr>
            <w:tcW w:w="0" w:type="auto"/>
            <w:tcBorders>
              <w:top w:val="nil"/>
              <w:left w:val="nil"/>
              <w:bottom w:val="single" w:sz="4" w:space="0" w:color="auto"/>
              <w:right w:val="single" w:sz="4" w:space="0" w:color="auto"/>
            </w:tcBorders>
            <w:shd w:val="clear" w:color="auto" w:fill="auto"/>
            <w:vAlign w:val="center"/>
            <w:hideMark/>
          </w:tcPr>
          <w:p w14:paraId="1EDBDEEE" w14:textId="77777777" w:rsidR="00EB6BB3" w:rsidRPr="006172B2" w:rsidRDefault="00EB6BB3" w:rsidP="00EB6BB3">
            <w:pPr>
              <w:jc w:val="right"/>
              <w:rPr>
                <w:sz w:val="22"/>
                <w:szCs w:val="22"/>
              </w:rPr>
            </w:pPr>
            <w:r w:rsidRPr="006172B2">
              <w:rPr>
                <w:sz w:val="22"/>
                <w:szCs w:val="22"/>
              </w:rPr>
              <w:t>122.7</w:t>
            </w:r>
          </w:p>
        </w:tc>
        <w:tc>
          <w:tcPr>
            <w:tcW w:w="0" w:type="auto"/>
            <w:tcBorders>
              <w:top w:val="nil"/>
              <w:left w:val="nil"/>
              <w:bottom w:val="single" w:sz="4" w:space="0" w:color="auto"/>
              <w:right w:val="single" w:sz="4" w:space="0" w:color="auto"/>
            </w:tcBorders>
            <w:shd w:val="clear" w:color="auto" w:fill="auto"/>
            <w:vAlign w:val="center"/>
            <w:hideMark/>
          </w:tcPr>
          <w:p w14:paraId="740425B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28458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00611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98FA9C" w14:textId="77777777" w:rsidR="00EB6BB3" w:rsidRPr="006172B2" w:rsidRDefault="00EB6BB3" w:rsidP="00EB6BB3">
            <w:pPr>
              <w:jc w:val="right"/>
              <w:rPr>
                <w:sz w:val="22"/>
                <w:szCs w:val="22"/>
              </w:rPr>
            </w:pPr>
            <w:r w:rsidRPr="006172B2">
              <w:rPr>
                <w:sz w:val="22"/>
                <w:szCs w:val="22"/>
              </w:rPr>
              <w:t> </w:t>
            </w:r>
          </w:p>
        </w:tc>
      </w:tr>
      <w:tr w:rsidR="00EB6BB3" w:rsidRPr="006172B2" w14:paraId="5C1A10A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8C0933" w14:textId="77777777" w:rsidR="00EB6BB3" w:rsidRPr="006172B2" w:rsidRDefault="00EB6BB3" w:rsidP="00EB6BB3">
            <w:pPr>
              <w:jc w:val="right"/>
              <w:rPr>
                <w:sz w:val="22"/>
                <w:szCs w:val="22"/>
              </w:rPr>
            </w:pPr>
            <w:r w:rsidRPr="006172B2">
              <w:rPr>
                <w:sz w:val="22"/>
                <w:szCs w:val="22"/>
              </w:rPr>
              <w:t>27</w:t>
            </w:r>
          </w:p>
        </w:tc>
        <w:tc>
          <w:tcPr>
            <w:tcW w:w="0" w:type="auto"/>
            <w:tcBorders>
              <w:top w:val="nil"/>
              <w:left w:val="nil"/>
              <w:bottom w:val="single" w:sz="4" w:space="0" w:color="auto"/>
              <w:right w:val="single" w:sz="4" w:space="0" w:color="auto"/>
            </w:tcBorders>
            <w:shd w:val="clear" w:color="auto" w:fill="auto"/>
            <w:vAlign w:val="center"/>
            <w:hideMark/>
          </w:tcPr>
          <w:p w14:paraId="6B49C7B6"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87F775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11555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03A83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0586BD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2E0399"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F4D0562" w14:textId="77777777" w:rsidR="00EB6BB3" w:rsidRPr="006172B2" w:rsidRDefault="00EB6BB3" w:rsidP="00EB6BB3">
            <w:pPr>
              <w:jc w:val="right"/>
              <w:rPr>
                <w:sz w:val="22"/>
                <w:szCs w:val="22"/>
              </w:rPr>
            </w:pPr>
            <w:r w:rsidRPr="006172B2">
              <w:rPr>
                <w:sz w:val="22"/>
                <w:szCs w:val="22"/>
              </w:rPr>
              <w:t>9.91</w:t>
            </w:r>
          </w:p>
        </w:tc>
        <w:tc>
          <w:tcPr>
            <w:tcW w:w="0" w:type="auto"/>
            <w:tcBorders>
              <w:top w:val="nil"/>
              <w:left w:val="nil"/>
              <w:bottom w:val="single" w:sz="4" w:space="0" w:color="auto"/>
              <w:right w:val="single" w:sz="4" w:space="0" w:color="auto"/>
            </w:tcBorders>
            <w:shd w:val="clear" w:color="auto" w:fill="auto"/>
            <w:vAlign w:val="center"/>
            <w:hideMark/>
          </w:tcPr>
          <w:p w14:paraId="28D463BC" w14:textId="77777777" w:rsidR="00EB6BB3" w:rsidRPr="006172B2" w:rsidRDefault="00EB6BB3" w:rsidP="00EB6BB3">
            <w:pPr>
              <w:jc w:val="right"/>
              <w:rPr>
                <w:sz w:val="22"/>
                <w:szCs w:val="22"/>
              </w:rPr>
            </w:pPr>
            <w:r w:rsidRPr="006172B2">
              <w:rPr>
                <w:sz w:val="22"/>
                <w:szCs w:val="22"/>
              </w:rPr>
              <w:t>2,553.1</w:t>
            </w:r>
          </w:p>
        </w:tc>
        <w:tc>
          <w:tcPr>
            <w:tcW w:w="0" w:type="auto"/>
            <w:tcBorders>
              <w:top w:val="nil"/>
              <w:left w:val="nil"/>
              <w:bottom w:val="single" w:sz="4" w:space="0" w:color="auto"/>
              <w:right w:val="single" w:sz="4" w:space="0" w:color="auto"/>
            </w:tcBorders>
            <w:shd w:val="clear" w:color="auto" w:fill="auto"/>
            <w:vAlign w:val="center"/>
            <w:hideMark/>
          </w:tcPr>
          <w:p w14:paraId="7702E2AF" w14:textId="77777777" w:rsidR="00EB6BB3" w:rsidRPr="006172B2" w:rsidRDefault="00EB6BB3" w:rsidP="00EB6BB3">
            <w:pPr>
              <w:jc w:val="right"/>
              <w:rPr>
                <w:sz w:val="22"/>
                <w:szCs w:val="22"/>
              </w:rPr>
            </w:pPr>
            <w:r w:rsidRPr="006172B2">
              <w:rPr>
                <w:sz w:val="22"/>
                <w:szCs w:val="22"/>
              </w:rPr>
              <w:t>51.8</w:t>
            </w:r>
          </w:p>
        </w:tc>
        <w:tc>
          <w:tcPr>
            <w:tcW w:w="0" w:type="auto"/>
            <w:tcBorders>
              <w:top w:val="nil"/>
              <w:left w:val="nil"/>
              <w:bottom w:val="single" w:sz="4" w:space="0" w:color="auto"/>
              <w:right w:val="single" w:sz="4" w:space="0" w:color="auto"/>
            </w:tcBorders>
            <w:shd w:val="clear" w:color="auto" w:fill="auto"/>
            <w:vAlign w:val="center"/>
            <w:hideMark/>
          </w:tcPr>
          <w:p w14:paraId="44BF470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15210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A0CD9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FB7DE8" w14:textId="77777777" w:rsidR="00EB6BB3" w:rsidRPr="006172B2" w:rsidRDefault="00EB6BB3" w:rsidP="00EB6BB3">
            <w:pPr>
              <w:jc w:val="right"/>
              <w:rPr>
                <w:sz w:val="22"/>
                <w:szCs w:val="22"/>
              </w:rPr>
            </w:pPr>
            <w:r w:rsidRPr="006172B2">
              <w:rPr>
                <w:sz w:val="22"/>
                <w:szCs w:val="22"/>
              </w:rPr>
              <w:t> </w:t>
            </w:r>
          </w:p>
        </w:tc>
      </w:tr>
      <w:tr w:rsidR="00EB6BB3" w:rsidRPr="006172B2" w14:paraId="73DEA0A5"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FD1182" w14:textId="77777777" w:rsidR="00EB6BB3" w:rsidRPr="006172B2" w:rsidRDefault="00EB6BB3" w:rsidP="00EB6BB3">
            <w:pPr>
              <w:jc w:val="right"/>
              <w:rPr>
                <w:sz w:val="22"/>
                <w:szCs w:val="22"/>
              </w:rPr>
            </w:pPr>
            <w:r w:rsidRPr="006172B2">
              <w:rPr>
                <w:sz w:val="22"/>
                <w:szCs w:val="22"/>
              </w:rPr>
              <w:t>27</w:t>
            </w:r>
          </w:p>
        </w:tc>
        <w:tc>
          <w:tcPr>
            <w:tcW w:w="0" w:type="auto"/>
            <w:tcBorders>
              <w:top w:val="nil"/>
              <w:left w:val="nil"/>
              <w:bottom w:val="single" w:sz="4" w:space="0" w:color="auto"/>
              <w:right w:val="single" w:sz="4" w:space="0" w:color="auto"/>
            </w:tcBorders>
            <w:shd w:val="clear" w:color="auto" w:fill="auto"/>
            <w:vAlign w:val="center"/>
            <w:hideMark/>
          </w:tcPr>
          <w:p w14:paraId="7D958F53"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DA860F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9C6FF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7F61C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D687B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21B72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97BF8B6" w14:textId="77777777" w:rsidR="00EB6BB3" w:rsidRPr="006172B2" w:rsidRDefault="00EB6BB3" w:rsidP="00EB6BB3">
            <w:pPr>
              <w:jc w:val="right"/>
              <w:rPr>
                <w:sz w:val="22"/>
                <w:szCs w:val="22"/>
              </w:rPr>
            </w:pPr>
            <w:r w:rsidRPr="006172B2">
              <w:rPr>
                <w:sz w:val="22"/>
                <w:szCs w:val="22"/>
              </w:rPr>
              <w:t>18.03</w:t>
            </w:r>
          </w:p>
        </w:tc>
        <w:tc>
          <w:tcPr>
            <w:tcW w:w="0" w:type="auto"/>
            <w:tcBorders>
              <w:top w:val="nil"/>
              <w:left w:val="nil"/>
              <w:bottom w:val="single" w:sz="4" w:space="0" w:color="auto"/>
              <w:right w:val="single" w:sz="4" w:space="0" w:color="auto"/>
            </w:tcBorders>
            <w:shd w:val="clear" w:color="auto" w:fill="auto"/>
            <w:vAlign w:val="center"/>
            <w:hideMark/>
          </w:tcPr>
          <w:p w14:paraId="440111AB" w14:textId="77777777" w:rsidR="00EB6BB3" w:rsidRPr="006172B2" w:rsidRDefault="00EB6BB3" w:rsidP="00EB6BB3">
            <w:pPr>
              <w:jc w:val="right"/>
              <w:rPr>
                <w:sz w:val="22"/>
                <w:szCs w:val="22"/>
              </w:rPr>
            </w:pPr>
            <w:r w:rsidRPr="006172B2">
              <w:rPr>
                <w:sz w:val="22"/>
                <w:szCs w:val="22"/>
              </w:rPr>
              <w:t>4,906.6</w:t>
            </w:r>
          </w:p>
        </w:tc>
        <w:tc>
          <w:tcPr>
            <w:tcW w:w="0" w:type="auto"/>
            <w:tcBorders>
              <w:top w:val="nil"/>
              <w:left w:val="nil"/>
              <w:bottom w:val="single" w:sz="4" w:space="0" w:color="auto"/>
              <w:right w:val="single" w:sz="4" w:space="0" w:color="auto"/>
            </w:tcBorders>
            <w:shd w:val="clear" w:color="auto" w:fill="auto"/>
            <w:vAlign w:val="center"/>
            <w:hideMark/>
          </w:tcPr>
          <w:p w14:paraId="780FA5C2" w14:textId="77777777" w:rsidR="00EB6BB3" w:rsidRPr="006172B2" w:rsidRDefault="00EB6BB3" w:rsidP="00EB6BB3">
            <w:pPr>
              <w:jc w:val="right"/>
              <w:rPr>
                <w:sz w:val="22"/>
                <w:szCs w:val="22"/>
              </w:rPr>
            </w:pPr>
            <w:r w:rsidRPr="006172B2">
              <w:rPr>
                <w:sz w:val="22"/>
                <w:szCs w:val="22"/>
              </w:rPr>
              <w:t>105.5</w:t>
            </w:r>
          </w:p>
        </w:tc>
        <w:tc>
          <w:tcPr>
            <w:tcW w:w="0" w:type="auto"/>
            <w:tcBorders>
              <w:top w:val="nil"/>
              <w:left w:val="nil"/>
              <w:bottom w:val="single" w:sz="4" w:space="0" w:color="auto"/>
              <w:right w:val="single" w:sz="4" w:space="0" w:color="auto"/>
            </w:tcBorders>
            <w:shd w:val="clear" w:color="auto" w:fill="auto"/>
            <w:vAlign w:val="center"/>
            <w:hideMark/>
          </w:tcPr>
          <w:p w14:paraId="0B56FF1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85A3E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EE6AE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87F569" w14:textId="77777777" w:rsidR="00EB6BB3" w:rsidRPr="006172B2" w:rsidRDefault="00EB6BB3" w:rsidP="00EB6BB3">
            <w:pPr>
              <w:jc w:val="right"/>
              <w:rPr>
                <w:sz w:val="22"/>
                <w:szCs w:val="22"/>
              </w:rPr>
            </w:pPr>
            <w:r w:rsidRPr="006172B2">
              <w:rPr>
                <w:sz w:val="22"/>
                <w:szCs w:val="22"/>
              </w:rPr>
              <w:t> </w:t>
            </w:r>
          </w:p>
        </w:tc>
      </w:tr>
      <w:tr w:rsidR="00EB6BB3" w:rsidRPr="006172B2" w14:paraId="4A7D0BE5"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5E289" w14:textId="77777777" w:rsidR="00EB6BB3" w:rsidRPr="006172B2" w:rsidRDefault="00EB6BB3" w:rsidP="00EB6BB3">
            <w:pPr>
              <w:jc w:val="right"/>
              <w:rPr>
                <w:sz w:val="22"/>
                <w:szCs w:val="22"/>
              </w:rPr>
            </w:pPr>
            <w:r w:rsidRPr="006172B2">
              <w:rPr>
                <w:sz w:val="22"/>
                <w:szCs w:val="22"/>
              </w:rPr>
              <w:t>27</w:t>
            </w:r>
          </w:p>
        </w:tc>
        <w:tc>
          <w:tcPr>
            <w:tcW w:w="0" w:type="auto"/>
            <w:tcBorders>
              <w:top w:val="nil"/>
              <w:left w:val="nil"/>
              <w:bottom w:val="single" w:sz="4" w:space="0" w:color="auto"/>
              <w:right w:val="single" w:sz="4" w:space="0" w:color="auto"/>
            </w:tcBorders>
            <w:shd w:val="clear" w:color="auto" w:fill="auto"/>
            <w:vAlign w:val="center"/>
            <w:hideMark/>
          </w:tcPr>
          <w:p w14:paraId="489080B4"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6AA6588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9FE6E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6AD37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3E322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16BA12"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FECE4FB" w14:textId="77777777" w:rsidR="00EB6BB3" w:rsidRPr="006172B2" w:rsidRDefault="00EB6BB3" w:rsidP="00EB6BB3">
            <w:pPr>
              <w:jc w:val="right"/>
              <w:rPr>
                <w:sz w:val="22"/>
                <w:szCs w:val="22"/>
              </w:rPr>
            </w:pPr>
            <w:r w:rsidRPr="006172B2">
              <w:rPr>
                <w:sz w:val="22"/>
                <w:szCs w:val="22"/>
              </w:rPr>
              <w:t>7.78</w:t>
            </w:r>
          </w:p>
        </w:tc>
        <w:tc>
          <w:tcPr>
            <w:tcW w:w="0" w:type="auto"/>
            <w:tcBorders>
              <w:top w:val="nil"/>
              <w:left w:val="nil"/>
              <w:bottom w:val="single" w:sz="4" w:space="0" w:color="auto"/>
              <w:right w:val="single" w:sz="4" w:space="0" w:color="auto"/>
            </w:tcBorders>
            <w:shd w:val="clear" w:color="auto" w:fill="auto"/>
            <w:vAlign w:val="center"/>
            <w:hideMark/>
          </w:tcPr>
          <w:p w14:paraId="1E1963FA" w14:textId="77777777" w:rsidR="00EB6BB3" w:rsidRPr="006172B2" w:rsidRDefault="00EB6BB3" w:rsidP="00EB6BB3">
            <w:pPr>
              <w:jc w:val="right"/>
              <w:rPr>
                <w:sz w:val="22"/>
                <w:szCs w:val="22"/>
              </w:rPr>
            </w:pPr>
            <w:r w:rsidRPr="006172B2">
              <w:rPr>
                <w:sz w:val="22"/>
                <w:szCs w:val="22"/>
              </w:rPr>
              <w:t>2,372.0</w:t>
            </w:r>
          </w:p>
        </w:tc>
        <w:tc>
          <w:tcPr>
            <w:tcW w:w="0" w:type="auto"/>
            <w:tcBorders>
              <w:top w:val="nil"/>
              <w:left w:val="nil"/>
              <w:bottom w:val="single" w:sz="4" w:space="0" w:color="auto"/>
              <w:right w:val="single" w:sz="4" w:space="0" w:color="auto"/>
            </w:tcBorders>
            <w:shd w:val="clear" w:color="auto" w:fill="auto"/>
            <w:vAlign w:val="center"/>
            <w:hideMark/>
          </w:tcPr>
          <w:p w14:paraId="4F1D3740" w14:textId="77777777" w:rsidR="00EB6BB3" w:rsidRPr="006172B2" w:rsidRDefault="00EB6BB3" w:rsidP="00EB6BB3">
            <w:pPr>
              <w:jc w:val="right"/>
              <w:rPr>
                <w:sz w:val="22"/>
                <w:szCs w:val="22"/>
              </w:rPr>
            </w:pPr>
            <w:r w:rsidRPr="006172B2">
              <w:rPr>
                <w:sz w:val="22"/>
                <w:szCs w:val="22"/>
              </w:rPr>
              <w:t>52.3</w:t>
            </w:r>
          </w:p>
        </w:tc>
        <w:tc>
          <w:tcPr>
            <w:tcW w:w="0" w:type="auto"/>
            <w:tcBorders>
              <w:top w:val="nil"/>
              <w:left w:val="nil"/>
              <w:bottom w:val="single" w:sz="4" w:space="0" w:color="auto"/>
              <w:right w:val="single" w:sz="4" w:space="0" w:color="auto"/>
            </w:tcBorders>
            <w:shd w:val="clear" w:color="auto" w:fill="auto"/>
            <w:vAlign w:val="center"/>
            <w:hideMark/>
          </w:tcPr>
          <w:p w14:paraId="2EDD6C6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93FF8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BE0D7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1890EF" w14:textId="77777777" w:rsidR="00EB6BB3" w:rsidRPr="006172B2" w:rsidRDefault="00EB6BB3" w:rsidP="00EB6BB3">
            <w:pPr>
              <w:jc w:val="right"/>
              <w:rPr>
                <w:sz w:val="22"/>
                <w:szCs w:val="22"/>
              </w:rPr>
            </w:pPr>
            <w:r w:rsidRPr="006172B2">
              <w:rPr>
                <w:sz w:val="22"/>
                <w:szCs w:val="22"/>
              </w:rPr>
              <w:t> </w:t>
            </w:r>
          </w:p>
        </w:tc>
      </w:tr>
      <w:tr w:rsidR="00EB6BB3" w:rsidRPr="006172B2" w14:paraId="67228AA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3E3FC3" w14:textId="77777777" w:rsidR="00EB6BB3" w:rsidRPr="006172B2" w:rsidRDefault="00EB6BB3" w:rsidP="00EB6BB3">
            <w:pPr>
              <w:jc w:val="right"/>
              <w:rPr>
                <w:sz w:val="22"/>
                <w:szCs w:val="22"/>
              </w:rPr>
            </w:pPr>
            <w:r w:rsidRPr="006172B2">
              <w:rPr>
                <w:sz w:val="22"/>
                <w:szCs w:val="22"/>
              </w:rPr>
              <w:t>28</w:t>
            </w:r>
          </w:p>
        </w:tc>
        <w:tc>
          <w:tcPr>
            <w:tcW w:w="0" w:type="auto"/>
            <w:tcBorders>
              <w:top w:val="nil"/>
              <w:left w:val="nil"/>
              <w:bottom w:val="single" w:sz="4" w:space="0" w:color="auto"/>
              <w:right w:val="single" w:sz="4" w:space="0" w:color="auto"/>
            </w:tcBorders>
            <w:shd w:val="clear" w:color="auto" w:fill="auto"/>
            <w:vAlign w:val="center"/>
            <w:hideMark/>
          </w:tcPr>
          <w:p w14:paraId="0120E114"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567697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45288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31DBB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EC6557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9CA9917"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C5FEACA" w14:textId="77777777" w:rsidR="00EB6BB3" w:rsidRPr="006172B2" w:rsidRDefault="00EB6BB3" w:rsidP="00EB6BB3">
            <w:pPr>
              <w:jc w:val="right"/>
              <w:rPr>
                <w:sz w:val="22"/>
                <w:szCs w:val="22"/>
              </w:rPr>
            </w:pPr>
            <w:r w:rsidRPr="006172B2">
              <w:rPr>
                <w:sz w:val="22"/>
                <w:szCs w:val="22"/>
              </w:rPr>
              <w:t>12.35</w:t>
            </w:r>
          </w:p>
        </w:tc>
        <w:tc>
          <w:tcPr>
            <w:tcW w:w="0" w:type="auto"/>
            <w:tcBorders>
              <w:top w:val="nil"/>
              <w:left w:val="nil"/>
              <w:bottom w:val="single" w:sz="4" w:space="0" w:color="auto"/>
              <w:right w:val="single" w:sz="4" w:space="0" w:color="auto"/>
            </w:tcBorders>
            <w:shd w:val="clear" w:color="auto" w:fill="auto"/>
            <w:vAlign w:val="center"/>
            <w:hideMark/>
          </w:tcPr>
          <w:p w14:paraId="26BEFC49" w14:textId="77777777" w:rsidR="00EB6BB3" w:rsidRPr="006172B2" w:rsidRDefault="00EB6BB3" w:rsidP="00EB6BB3">
            <w:pPr>
              <w:jc w:val="right"/>
              <w:rPr>
                <w:sz w:val="22"/>
                <w:szCs w:val="22"/>
              </w:rPr>
            </w:pPr>
            <w:r w:rsidRPr="006172B2">
              <w:rPr>
                <w:sz w:val="22"/>
                <w:szCs w:val="22"/>
              </w:rPr>
              <w:t>2,571.0</w:t>
            </w:r>
          </w:p>
        </w:tc>
        <w:tc>
          <w:tcPr>
            <w:tcW w:w="0" w:type="auto"/>
            <w:tcBorders>
              <w:top w:val="nil"/>
              <w:left w:val="nil"/>
              <w:bottom w:val="single" w:sz="4" w:space="0" w:color="auto"/>
              <w:right w:val="single" w:sz="4" w:space="0" w:color="auto"/>
            </w:tcBorders>
            <w:shd w:val="clear" w:color="auto" w:fill="auto"/>
            <w:vAlign w:val="center"/>
            <w:hideMark/>
          </w:tcPr>
          <w:p w14:paraId="07E13924" w14:textId="77777777" w:rsidR="00EB6BB3" w:rsidRPr="006172B2" w:rsidRDefault="00EB6BB3" w:rsidP="00EB6BB3">
            <w:pPr>
              <w:jc w:val="right"/>
              <w:rPr>
                <w:sz w:val="22"/>
                <w:szCs w:val="22"/>
              </w:rPr>
            </w:pPr>
            <w:r w:rsidRPr="006172B2">
              <w:rPr>
                <w:sz w:val="22"/>
                <w:szCs w:val="22"/>
              </w:rPr>
              <w:t>57.7</w:t>
            </w:r>
          </w:p>
        </w:tc>
        <w:tc>
          <w:tcPr>
            <w:tcW w:w="0" w:type="auto"/>
            <w:tcBorders>
              <w:top w:val="nil"/>
              <w:left w:val="nil"/>
              <w:bottom w:val="single" w:sz="4" w:space="0" w:color="auto"/>
              <w:right w:val="single" w:sz="4" w:space="0" w:color="auto"/>
            </w:tcBorders>
            <w:shd w:val="clear" w:color="auto" w:fill="auto"/>
            <w:vAlign w:val="center"/>
            <w:hideMark/>
          </w:tcPr>
          <w:p w14:paraId="6659CB8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E1F5C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9D9C5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82B9E6" w14:textId="77777777" w:rsidR="00EB6BB3" w:rsidRPr="006172B2" w:rsidRDefault="00EB6BB3" w:rsidP="00EB6BB3">
            <w:pPr>
              <w:jc w:val="right"/>
              <w:rPr>
                <w:sz w:val="22"/>
                <w:szCs w:val="22"/>
              </w:rPr>
            </w:pPr>
            <w:r w:rsidRPr="006172B2">
              <w:rPr>
                <w:sz w:val="22"/>
                <w:szCs w:val="22"/>
              </w:rPr>
              <w:t> </w:t>
            </w:r>
          </w:p>
        </w:tc>
      </w:tr>
      <w:tr w:rsidR="00EB6BB3" w:rsidRPr="006172B2" w14:paraId="0D8849C4"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2E8675" w14:textId="77777777" w:rsidR="00EB6BB3" w:rsidRPr="006172B2" w:rsidRDefault="00EB6BB3" w:rsidP="00EB6BB3">
            <w:pPr>
              <w:jc w:val="right"/>
              <w:rPr>
                <w:sz w:val="22"/>
                <w:szCs w:val="22"/>
              </w:rPr>
            </w:pPr>
            <w:r w:rsidRPr="006172B2">
              <w:rPr>
                <w:sz w:val="22"/>
                <w:szCs w:val="22"/>
              </w:rPr>
              <w:t>28</w:t>
            </w:r>
          </w:p>
        </w:tc>
        <w:tc>
          <w:tcPr>
            <w:tcW w:w="0" w:type="auto"/>
            <w:tcBorders>
              <w:top w:val="nil"/>
              <w:left w:val="nil"/>
              <w:bottom w:val="single" w:sz="4" w:space="0" w:color="auto"/>
              <w:right w:val="single" w:sz="4" w:space="0" w:color="auto"/>
            </w:tcBorders>
            <w:shd w:val="clear" w:color="auto" w:fill="auto"/>
            <w:vAlign w:val="center"/>
            <w:hideMark/>
          </w:tcPr>
          <w:p w14:paraId="1AE90328" w14:textId="77777777" w:rsidR="00EB6BB3" w:rsidRPr="006172B2" w:rsidRDefault="00EB6BB3" w:rsidP="00EB6BB3">
            <w:pPr>
              <w:rPr>
                <w:sz w:val="22"/>
                <w:szCs w:val="22"/>
              </w:rPr>
            </w:pPr>
            <w:r w:rsidRPr="006172B2">
              <w:rPr>
                <w:sz w:val="22"/>
                <w:szCs w:val="22"/>
              </w:rPr>
              <w:t>e</w:t>
            </w:r>
          </w:p>
        </w:tc>
        <w:tc>
          <w:tcPr>
            <w:tcW w:w="0" w:type="auto"/>
            <w:tcBorders>
              <w:top w:val="nil"/>
              <w:left w:val="nil"/>
              <w:bottom w:val="single" w:sz="4" w:space="0" w:color="auto"/>
              <w:right w:val="single" w:sz="4" w:space="0" w:color="auto"/>
            </w:tcBorders>
            <w:shd w:val="clear" w:color="auto" w:fill="auto"/>
            <w:vAlign w:val="center"/>
            <w:hideMark/>
          </w:tcPr>
          <w:p w14:paraId="782AE86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228D3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9029B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9CDD7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E920D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C9D55DC" w14:textId="77777777" w:rsidR="00EB6BB3" w:rsidRPr="006172B2" w:rsidRDefault="00EB6BB3" w:rsidP="00EB6BB3">
            <w:pPr>
              <w:jc w:val="right"/>
              <w:rPr>
                <w:sz w:val="22"/>
                <w:szCs w:val="22"/>
              </w:rPr>
            </w:pPr>
            <w:r w:rsidRPr="006172B2">
              <w:rPr>
                <w:sz w:val="22"/>
                <w:szCs w:val="22"/>
              </w:rPr>
              <w:t>6.60</w:t>
            </w:r>
          </w:p>
        </w:tc>
        <w:tc>
          <w:tcPr>
            <w:tcW w:w="0" w:type="auto"/>
            <w:tcBorders>
              <w:top w:val="nil"/>
              <w:left w:val="nil"/>
              <w:bottom w:val="single" w:sz="4" w:space="0" w:color="auto"/>
              <w:right w:val="single" w:sz="4" w:space="0" w:color="auto"/>
            </w:tcBorders>
            <w:shd w:val="clear" w:color="auto" w:fill="auto"/>
            <w:vAlign w:val="center"/>
            <w:hideMark/>
          </w:tcPr>
          <w:p w14:paraId="2AF3A187" w14:textId="77777777" w:rsidR="00EB6BB3" w:rsidRPr="006172B2" w:rsidRDefault="00EB6BB3" w:rsidP="00EB6BB3">
            <w:pPr>
              <w:jc w:val="right"/>
              <w:rPr>
                <w:sz w:val="22"/>
                <w:szCs w:val="22"/>
              </w:rPr>
            </w:pPr>
            <w:r w:rsidRPr="006172B2">
              <w:rPr>
                <w:sz w:val="22"/>
                <w:szCs w:val="22"/>
              </w:rPr>
              <w:t>1,811.6</w:t>
            </w:r>
          </w:p>
        </w:tc>
        <w:tc>
          <w:tcPr>
            <w:tcW w:w="0" w:type="auto"/>
            <w:tcBorders>
              <w:top w:val="nil"/>
              <w:left w:val="nil"/>
              <w:bottom w:val="single" w:sz="4" w:space="0" w:color="auto"/>
              <w:right w:val="single" w:sz="4" w:space="0" w:color="auto"/>
            </w:tcBorders>
            <w:shd w:val="clear" w:color="auto" w:fill="auto"/>
            <w:vAlign w:val="center"/>
            <w:hideMark/>
          </w:tcPr>
          <w:p w14:paraId="5F889241" w14:textId="77777777" w:rsidR="00EB6BB3" w:rsidRPr="006172B2" w:rsidRDefault="00EB6BB3" w:rsidP="00EB6BB3">
            <w:pPr>
              <w:jc w:val="right"/>
              <w:rPr>
                <w:sz w:val="22"/>
                <w:szCs w:val="22"/>
              </w:rPr>
            </w:pPr>
            <w:r w:rsidRPr="006172B2">
              <w:rPr>
                <w:sz w:val="22"/>
                <w:szCs w:val="22"/>
              </w:rPr>
              <w:t>42.2</w:t>
            </w:r>
          </w:p>
        </w:tc>
        <w:tc>
          <w:tcPr>
            <w:tcW w:w="0" w:type="auto"/>
            <w:tcBorders>
              <w:top w:val="nil"/>
              <w:left w:val="nil"/>
              <w:bottom w:val="single" w:sz="4" w:space="0" w:color="auto"/>
              <w:right w:val="single" w:sz="4" w:space="0" w:color="auto"/>
            </w:tcBorders>
            <w:shd w:val="clear" w:color="auto" w:fill="auto"/>
            <w:vAlign w:val="center"/>
            <w:hideMark/>
          </w:tcPr>
          <w:p w14:paraId="155FBC2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4C102C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94360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E98B0E" w14:textId="77777777" w:rsidR="00EB6BB3" w:rsidRPr="006172B2" w:rsidRDefault="00EB6BB3" w:rsidP="00EB6BB3">
            <w:pPr>
              <w:jc w:val="right"/>
              <w:rPr>
                <w:sz w:val="22"/>
                <w:szCs w:val="22"/>
              </w:rPr>
            </w:pPr>
            <w:r w:rsidRPr="006172B2">
              <w:rPr>
                <w:sz w:val="22"/>
                <w:szCs w:val="22"/>
              </w:rPr>
              <w:t> </w:t>
            </w:r>
          </w:p>
        </w:tc>
      </w:tr>
      <w:tr w:rsidR="00EB6BB3" w:rsidRPr="006172B2" w14:paraId="36C3ABA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82A817" w14:textId="77777777" w:rsidR="00EB6BB3" w:rsidRPr="006172B2" w:rsidRDefault="00EB6BB3" w:rsidP="00EB6BB3">
            <w:pPr>
              <w:jc w:val="right"/>
              <w:rPr>
                <w:sz w:val="22"/>
                <w:szCs w:val="22"/>
              </w:rPr>
            </w:pPr>
            <w:r w:rsidRPr="006172B2">
              <w:rPr>
                <w:sz w:val="22"/>
                <w:szCs w:val="22"/>
              </w:rPr>
              <w:t>29</w:t>
            </w:r>
          </w:p>
        </w:tc>
        <w:tc>
          <w:tcPr>
            <w:tcW w:w="0" w:type="auto"/>
            <w:tcBorders>
              <w:top w:val="nil"/>
              <w:left w:val="nil"/>
              <w:bottom w:val="single" w:sz="4" w:space="0" w:color="auto"/>
              <w:right w:val="single" w:sz="4" w:space="0" w:color="auto"/>
            </w:tcBorders>
            <w:shd w:val="clear" w:color="auto" w:fill="auto"/>
            <w:vAlign w:val="center"/>
            <w:hideMark/>
          </w:tcPr>
          <w:p w14:paraId="6F77438F"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4D67B08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ECBE6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51639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65659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3F79A10"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CDE3ED6" w14:textId="77777777" w:rsidR="00EB6BB3" w:rsidRPr="006172B2" w:rsidRDefault="00EB6BB3" w:rsidP="00EB6BB3">
            <w:pPr>
              <w:jc w:val="right"/>
              <w:rPr>
                <w:sz w:val="22"/>
                <w:szCs w:val="22"/>
              </w:rPr>
            </w:pPr>
            <w:r w:rsidRPr="006172B2">
              <w:rPr>
                <w:sz w:val="22"/>
                <w:szCs w:val="22"/>
              </w:rPr>
              <w:t>12.94</w:t>
            </w:r>
          </w:p>
        </w:tc>
        <w:tc>
          <w:tcPr>
            <w:tcW w:w="0" w:type="auto"/>
            <w:tcBorders>
              <w:top w:val="nil"/>
              <w:left w:val="nil"/>
              <w:bottom w:val="single" w:sz="4" w:space="0" w:color="auto"/>
              <w:right w:val="single" w:sz="4" w:space="0" w:color="auto"/>
            </w:tcBorders>
            <w:shd w:val="clear" w:color="auto" w:fill="auto"/>
            <w:vAlign w:val="center"/>
            <w:hideMark/>
          </w:tcPr>
          <w:p w14:paraId="551D8E94" w14:textId="77777777" w:rsidR="00EB6BB3" w:rsidRPr="006172B2" w:rsidRDefault="00EB6BB3" w:rsidP="00EB6BB3">
            <w:pPr>
              <w:jc w:val="right"/>
              <w:rPr>
                <w:sz w:val="22"/>
                <w:szCs w:val="22"/>
              </w:rPr>
            </w:pPr>
            <w:r w:rsidRPr="006172B2">
              <w:rPr>
                <w:sz w:val="22"/>
                <w:szCs w:val="22"/>
              </w:rPr>
              <w:t>2,748.4</w:t>
            </w:r>
          </w:p>
        </w:tc>
        <w:tc>
          <w:tcPr>
            <w:tcW w:w="0" w:type="auto"/>
            <w:tcBorders>
              <w:top w:val="nil"/>
              <w:left w:val="nil"/>
              <w:bottom w:val="single" w:sz="4" w:space="0" w:color="auto"/>
              <w:right w:val="single" w:sz="4" w:space="0" w:color="auto"/>
            </w:tcBorders>
            <w:shd w:val="clear" w:color="auto" w:fill="auto"/>
            <w:vAlign w:val="center"/>
            <w:hideMark/>
          </w:tcPr>
          <w:p w14:paraId="69F3A0C0" w14:textId="77777777" w:rsidR="00EB6BB3" w:rsidRPr="006172B2" w:rsidRDefault="00EB6BB3" w:rsidP="00EB6BB3">
            <w:pPr>
              <w:jc w:val="right"/>
              <w:rPr>
                <w:sz w:val="22"/>
                <w:szCs w:val="22"/>
              </w:rPr>
            </w:pPr>
            <w:r w:rsidRPr="006172B2">
              <w:rPr>
                <w:sz w:val="22"/>
                <w:szCs w:val="22"/>
              </w:rPr>
              <w:t>82.5</w:t>
            </w:r>
          </w:p>
        </w:tc>
        <w:tc>
          <w:tcPr>
            <w:tcW w:w="0" w:type="auto"/>
            <w:tcBorders>
              <w:top w:val="nil"/>
              <w:left w:val="nil"/>
              <w:bottom w:val="single" w:sz="4" w:space="0" w:color="auto"/>
              <w:right w:val="single" w:sz="4" w:space="0" w:color="auto"/>
            </w:tcBorders>
            <w:shd w:val="clear" w:color="auto" w:fill="auto"/>
            <w:vAlign w:val="center"/>
            <w:hideMark/>
          </w:tcPr>
          <w:p w14:paraId="426ACF8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A919F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56902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E4ACBD" w14:textId="77777777" w:rsidR="00EB6BB3" w:rsidRPr="006172B2" w:rsidRDefault="00EB6BB3" w:rsidP="00EB6BB3">
            <w:pPr>
              <w:jc w:val="right"/>
              <w:rPr>
                <w:sz w:val="22"/>
                <w:szCs w:val="22"/>
              </w:rPr>
            </w:pPr>
            <w:r w:rsidRPr="006172B2">
              <w:rPr>
                <w:sz w:val="22"/>
                <w:szCs w:val="22"/>
              </w:rPr>
              <w:t> </w:t>
            </w:r>
          </w:p>
        </w:tc>
      </w:tr>
      <w:tr w:rsidR="00EB6BB3" w:rsidRPr="006172B2" w14:paraId="38A82E1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9CC2BE" w14:textId="77777777" w:rsidR="00EB6BB3" w:rsidRPr="006172B2" w:rsidRDefault="00EB6BB3" w:rsidP="00EB6BB3">
            <w:pPr>
              <w:jc w:val="right"/>
              <w:rPr>
                <w:sz w:val="22"/>
                <w:szCs w:val="22"/>
              </w:rPr>
            </w:pPr>
            <w:r w:rsidRPr="006172B2">
              <w:rPr>
                <w:sz w:val="22"/>
                <w:szCs w:val="22"/>
              </w:rPr>
              <w:t>29</w:t>
            </w:r>
          </w:p>
        </w:tc>
        <w:tc>
          <w:tcPr>
            <w:tcW w:w="0" w:type="auto"/>
            <w:tcBorders>
              <w:top w:val="nil"/>
              <w:left w:val="nil"/>
              <w:bottom w:val="single" w:sz="4" w:space="0" w:color="auto"/>
              <w:right w:val="single" w:sz="4" w:space="0" w:color="auto"/>
            </w:tcBorders>
            <w:shd w:val="clear" w:color="auto" w:fill="auto"/>
            <w:vAlign w:val="center"/>
            <w:hideMark/>
          </w:tcPr>
          <w:p w14:paraId="17E7B8C9" w14:textId="77777777" w:rsidR="00EB6BB3" w:rsidRPr="006172B2" w:rsidRDefault="00EB6BB3" w:rsidP="00EB6BB3">
            <w:pPr>
              <w:rPr>
                <w:sz w:val="22"/>
                <w:szCs w:val="22"/>
              </w:rPr>
            </w:pPr>
            <w:r w:rsidRPr="006172B2">
              <w:rPr>
                <w:sz w:val="22"/>
                <w:szCs w:val="22"/>
              </w:rPr>
              <w:t>e</w:t>
            </w:r>
          </w:p>
        </w:tc>
        <w:tc>
          <w:tcPr>
            <w:tcW w:w="0" w:type="auto"/>
            <w:tcBorders>
              <w:top w:val="nil"/>
              <w:left w:val="nil"/>
              <w:bottom w:val="single" w:sz="4" w:space="0" w:color="auto"/>
              <w:right w:val="single" w:sz="4" w:space="0" w:color="auto"/>
            </w:tcBorders>
            <w:shd w:val="clear" w:color="auto" w:fill="auto"/>
            <w:vAlign w:val="center"/>
            <w:hideMark/>
          </w:tcPr>
          <w:p w14:paraId="2FA8AE9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3FB4B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03ED9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BE033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8EDEAD"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9017070" w14:textId="77777777" w:rsidR="00EB6BB3" w:rsidRPr="006172B2" w:rsidRDefault="00EB6BB3" w:rsidP="00EB6BB3">
            <w:pPr>
              <w:jc w:val="right"/>
              <w:rPr>
                <w:sz w:val="22"/>
                <w:szCs w:val="22"/>
              </w:rPr>
            </w:pPr>
            <w:r w:rsidRPr="006172B2">
              <w:rPr>
                <w:sz w:val="22"/>
                <w:szCs w:val="22"/>
              </w:rPr>
              <w:t>8.24</w:t>
            </w:r>
          </w:p>
        </w:tc>
        <w:tc>
          <w:tcPr>
            <w:tcW w:w="0" w:type="auto"/>
            <w:tcBorders>
              <w:top w:val="nil"/>
              <w:left w:val="nil"/>
              <w:bottom w:val="single" w:sz="4" w:space="0" w:color="auto"/>
              <w:right w:val="single" w:sz="4" w:space="0" w:color="auto"/>
            </w:tcBorders>
            <w:shd w:val="clear" w:color="auto" w:fill="auto"/>
            <w:vAlign w:val="center"/>
            <w:hideMark/>
          </w:tcPr>
          <w:p w14:paraId="17432725" w14:textId="77777777" w:rsidR="00EB6BB3" w:rsidRPr="006172B2" w:rsidRDefault="00EB6BB3" w:rsidP="00EB6BB3">
            <w:pPr>
              <w:jc w:val="right"/>
              <w:rPr>
                <w:sz w:val="22"/>
                <w:szCs w:val="22"/>
              </w:rPr>
            </w:pPr>
            <w:r w:rsidRPr="006172B2">
              <w:rPr>
                <w:sz w:val="22"/>
                <w:szCs w:val="22"/>
              </w:rPr>
              <w:t>1,801.3</w:t>
            </w:r>
          </w:p>
        </w:tc>
        <w:tc>
          <w:tcPr>
            <w:tcW w:w="0" w:type="auto"/>
            <w:tcBorders>
              <w:top w:val="nil"/>
              <w:left w:val="nil"/>
              <w:bottom w:val="single" w:sz="4" w:space="0" w:color="auto"/>
              <w:right w:val="single" w:sz="4" w:space="0" w:color="auto"/>
            </w:tcBorders>
            <w:shd w:val="clear" w:color="auto" w:fill="auto"/>
            <w:vAlign w:val="center"/>
            <w:hideMark/>
          </w:tcPr>
          <w:p w14:paraId="06418199" w14:textId="77777777" w:rsidR="00EB6BB3" w:rsidRPr="006172B2" w:rsidRDefault="00EB6BB3" w:rsidP="00EB6BB3">
            <w:pPr>
              <w:jc w:val="right"/>
              <w:rPr>
                <w:sz w:val="22"/>
                <w:szCs w:val="22"/>
              </w:rPr>
            </w:pPr>
            <w:r w:rsidRPr="006172B2">
              <w:rPr>
                <w:sz w:val="22"/>
                <w:szCs w:val="22"/>
              </w:rPr>
              <w:t>54.0</w:t>
            </w:r>
          </w:p>
        </w:tc>
        <w:tc>
          <w:tcPr>
            <w:tcW w:w="0" w:type="auto"/>
            <w:tcBorders>
              <w:top w:val="nil"/>
              <w:left w:val="nil"/>
              <w:bottom w:val="single" w:sz="4" w:space="0" w:color="auto"/>
              <w:right w:val="single" w:sz="4" w:space="0" w:color="auto"/>
            </w:tcBorders>
            <w:shd w:val="clear" w:color="auto" w:fill="auto"/>
            <w:vAlign w:val="center"/>
            <w:hideMark/>
          </w:tcPr>
          <w:p w14:paraId="1A15852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A2EAD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17E54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C32D27" w14:textId="77777777" w:rsidR="00EB6BB3" w:rsidRPr="006172B2" w:rsidRDefault="00EB6BB3" w:rsidP="00EB6BB3">
            <w:pPr>
              <w:jc w:val="right"/>
              <w:rPr>
                <w:sz w:val="22"/>
                <w:szCs w:val="22"/>
              </w:rPr>
            </w:pPr>
            <w:r w:rsidRPr="006172B2">
              <w:rPr>
                <w:sz w:val="22"/>
                <w:szCs w:val="22"/>
              </w:rPr>
              <w:t> </w:t>
            </w:r>
          </w:p>
        </w:tc>
      </w:tr>
      <w:tr w:rsidR="00EB6BB3" w:rsidRPr="006172B2" w14:paraId="74E8018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FC60F3" w14:textId="77777777" w:rsidR="00EB6BB3" w:rsidRPr="006172B2" w:rsidRDefault="00EB6BB3" w:rsidP="00EB6BB3">
            <w:pPr>
              <w:jc w:val="right"/>
              <w:rPr>
                <w:sz w:val="22"/>
                <w:szCs w:val="22"/>
              </w:rPr>
            </w:pPr>
            <w:r w:rsidRPr="006172B2">
              <w:rPr>
                <w:sz w:val="22"/>
                <w:szCs w:val="22"/>
              </w:rPr>
              <w:t>30</w:t>
            </w:r>
          </w:p>
        </w:tc>
        <w:tc>
          <w:tcPr>
            <w:tcW w:w="0" w:type="auto"/>
            <w:tcBorders>
              <w:top w:val="nil"/>
              <w:left w:val="nil"/>
              <w:bottom w:val="single" w:sz="4" w:space="0" w:color="auto"/>
              <w:right w:val="single" w:sz="4" w:space="0" w:color="auto"/>
            </w:tcBorders>
            <w:shd w:val="clear" w:color="auto" w:fill="auto"/>
            <w:vAlign w:val="center"/>
            <w:hideMark/>
          </w:tcPr>
          <w:p w14:paraId="3B202025"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A7E0B6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089223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F2C57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8D46A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1DB92BC"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F9926FD" w14:textId="77777777" w:rsidR="00EB6BB3" w:rsidRPr="006172B2" w:rsidRDefault="00EB6BB3" w:rsidP="00EB6BB3">
            <w:pPr>
              <w:jc w:val="right"/>
              <w:rPr>
                <w:sz w:val="22"/>
                <w:szCs w:val="22"/>
              </w:rPr>
            </w:pPr>
            <w:r w:rsidRPr="006172B2">
              <w:rPr>
                <w:sz w:val="22"/>
                <w:szCs w:val="22"/>
              </w:rPr>
              <w:t>5.90</w:t>
            </w:r>
          </w:p>
        </w:tc>
        <w:tc>
          <w:tcPr>
            <w:tcW w:w="0" w:type="auto"/>
            <w:tcBorders>
              <w:top w:val="nil"/>
              <w:left w:val="nil"/>
              <w:bottom w:val="single" w:sz="4" w:space="0" w:color="auto"/>
              <w:right w:val="single" w:sz="4" w:space="0" w:color="auto"/>
            </w:tcBorders>
            <w:shd w:val="clear" w:color="auto" w:fill="auto"/>
            <w:vAlign w:val="center"/>
            <w:hideMark/>
          </w:tcPr>
          <w:p w14:paraId="717998F1" w14:textId="77777777" w:rsidR="00EB6BB3" w:rsidRPr="006172B2" w:rsidRDefault="00EB6BB3" w:rsidP="00EB6BB3">
            <w:pPr>
              <w:jc w:val="right"/>
              <w:rPr>
                <w:sz w:val="22"/>
                <w:szCs w:val="22"/>
              </w:rPr>
            </w:pPr>
            <w:r w:rsidRPr="006172B2">
              <w:rPr>
                <w:sz w:val="22"/>
                <w:szCs w:val="22"/>
              </w:rPr>
              <w:t>1,713.8</w:t>
            </w:r>
          </w:p>
        </w:tc>
        <w:tc>
          <w:tcPr>
            <w:tcW w:w="0" w:type="auto"/>
            <w:tcBorders>
              <w:top w:val="nil"/>
              <w:left w:val="nil"/>
              <w:bottom w:val="single" w:sz="4" w:space="0" w:color="auto"/>
              <w:right w:val="single" w:sz="4" w:space="0" w:color="auto"/>
            </w:tcBorders>
            <w:shd w:val="clear" w:color="auto" w:fill="auto"/>
            <w:vAlign w:val="center"/>
            <w:hideMark/>
          </w:tcPr>
          <w:p w14:paraId="60ED3801" w14:textId="77777777" w:rsidR="00EB6BB3" w:rsidRPr="006172B2" w:rsidRDefault="00EB6BB3" w:rsidP="00EB6BB3">
            <w:pPr>
              <w:jc w:val="right"/>
              <w:rPr>
                <w:sz w:val="22"/>
                <w:szCs w:val="22"/>
              </w:rPr>
            </w:pPr>
            <w:r w:rsidRPr="006172B2">
              <w:rPr>
                <w:sz w:val="22"/>
                <w:szCs w:val="22"/>
              </w:rPr>
              <w:t>51.4</w:t>
            </w:r>
          </w:p>
        </w:tc>
        <w:tc>
          <w:tcPr>
            <w:tcW w:w="0" w:type="auto"/>
            <w:tcBorders>
              <w:top w:val="nil"/>
              <w:left w:val="nil"/>
              <w:bottom w:val="single" w:sz="4" w:space="0" w:color="auto"/>
              <w:right w:val="single" w:sz="4" w:space="0" w:color="auto"/>
            </w:tcBorders>
            <w:shd w:val="clear" w:color="auto" w:fill="auto"/>
            <w:vAlign w:val="center"/>
            <w:hideMark/>
          </w:tcPr>
          <w:p w14:paraId="078A724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54EE78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1623A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629B2E" w14:textId="77777777" w:rsidR="00EB6BB3" w:rsidRPr="006172B2" w:rsidRDefault="00EB6BB3" w:rsidP="00EB6BB3">
            <w:pPr>
              <w:jc w:val="right"/>
              <w:rPr>
                <w:sz w:val="22"/>
                <w:szCs w:val="22"/>
              </w:rPr>
            </w:pPr>
            <w:r w:rsidRPr="006172B2">
              <w:rPr>
                <w:sz w:val="22"/>
                <w:szCs w:val="22"/>
              </w:rPr>
              <w:t> </w:t>
            </w:r>
          </w:p>
        </w:tc>
      </w:tr>
      <w:tr w:rsidR="00EB6BB3" w:rsidRPr="006172B2" w14:paraId="2BDDC32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90C097" w14:textId="77777777" w:rsidR="00EB6BB3" w:rsidRPr="006172B2" w:rsidRDefault="00EB6BB3" w:rsidP="00EB6BB3">
            <w:pPr>
              <w:jc w:val="right"/>
              <w:rPr>
                <w:sz w:val="22"/>
                <w:szCs w:val="22"/>
              </w:rPr>
            </w:pPr>
            <w:r w:rsidRPr="006172B2">
              <w:rPr>
                <w:sz w:val="22"/>
                <w:szCs w:val="22"/>
              </w:rPr>
              <w:t>30</w:t>
            </w:r>
          </w:p>
        </w:tc>
        <w:tc>
          <w:tcPr>
            <w:tcW w:w="0" w:type="auto"/>
            <w:tcBorders>
              <w:top w:val="nil"/>
              <w:left w:val="nil"/>
              <w:bottom w:val="single" w:sz="4" w:space="0" w:color="auto"/>
              <w:right w:val="single" w:sz="4" w:space="0" w:color="auto"/>
            </w:tcBorders>
            <w:shd w:val="clear" w:color="auto" w:fill="auto"/>
            <w:vAlign w:val="center"/>
            <w:hideMark/>
          </w:tcPr>
          <w:p w14:paraId="63391B39"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20D646A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61528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A8DBE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09810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A83F1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48922C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C07384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07DB4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47435EA"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9454D44" w14:textId="77777777" w:rsidR="00EB6BB3" w:rsidRPr="006172B2" w:rsidRDefault="00EB6BB3" w:rsidP="00EB6BB3">
            <w:pPr>
              <w:jc w:val="right"/>
              <w:rPr>
                <w:sz w:val="22"/>
                <w:szCs w:val="22"/>
              </w:rPr>
            </w:pPr>
            <w:r w:rsidRPr="006172B2">
              <w:rPr>
                <w:sz w:val="22"/>
                <w:szCs w:val="22"/>
              </w:rPr>
              <w:t>0.21</w:t>
            </w:r>
          </w:p>
        </w:tc>
        <w:tc>
          <w:tcPr>
            <w:tcW w:w="0" w:type="auto"/>
            <w:tcBorders>
              <w:top w:val="nil"/>
              <w:left w:val="nil"/>
              <w:bottom w:val="single" w:sz="4" w:space="0" w:color="auto"/>
              <w:right w:val="single" w:sz="4" w:space="0" w:color="auto"/>
            </w:tcBorders>
            <w:shd w:val="clear" w:color="auto" w:fill="auto"/>
            <w:vAlign w:val="center"/>
            <w:hideMark/>
          </w:tcPr>
          <w:p w14:paraId="62B1FBE6" w14:textId="77777777" w:rsidR="00EB6BB3" w:rsidRPr="006172B2" w:rsidRDefault="00EB6BB3" w:rsidP="00EB6BB3">
            <w:pPr>
              <w:jc w:val="right"/>
              <w:rPr>
                <w:sz w:val="22"/>
                <w:szCs w:val="22"/>
              </w:rPr>
            </w:pPr>
            <w:r w:rsidRPr="006172B2">
              <w:rPr>
                <w:sz w:val="22"/>
                <w:szCs w:val="22"/>
              </w:rPr>
              <w:t>35.9</w:t>
            </w:r>
          </w:p>
        </w:tc>
        <w:tc>
          <w:tcPr>
            <w:tcW w:w="0" w:type="auto"/>
            <w:tcBorders>
              <w:top w:val="nil"/>
              <w:left w:val="nil"/>
              <w:bottom w:val="single" w:sz="4" w:space="0" w:color="auto"/>
              <w:right w:val="single" w:sz="4" w:space="0" w:color="auto"/>
            </w:tcBorders>
            <w:shd w:val="clear" w:color="auto" w:fill="auto"/>
            <w:vAlign w:val="center"/>
            <w:hideMark/>
          </w:tcPr>
          <w:p w14:paraId="61198A5C" w14:textId="77777777" w:rsidR="00EB6BB3" w:rsidRPr="006172B2" w:rsidRDefault="00EB6BB3" w:rsidP="00EB6BB3">
            <w:pPr>
              <w:jc w:val="right"/>
              <w:rPr>
                <w:sz w:val="22"/>
                <w:szCs w:val="22"/>
              </w:rPr>
            </w:pPr>
            <w:r w:rsidRPr="006172B2">
              <w:rPr>
                <w:sz w:val="22"/>
                <w:szCs w:val="22"/>
              </w:rPr>
              <w:t>1.1</w:t>
            </w:r>
          </w:p>
        </w:tc>
      </w:tr>
      <w:tr w:rsidR="00EB6BB3" w:rsidRPr="006172B2" w14:paraId="68438A6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94F0A1" w14:textId="77777777" w:rsidR="00EB6BB3" w:rsidRPr="006172B2" w:rsidRDefault="00EB6BB3" w:rsidP="00EB6BB3">
            <w:pPr>
              <w:jc w:val="right"/>
              <w:rPr>
                <w:sz w:val="22"/>
                <w:szCs w:val="22"/>
              </w:rPr>
            </w:pPr>
            <w:r w:rsidRPr="006172B2">
              <w:rPr>
                <w:sz w:val="22"/>
                <w:szCs w:val="22"/>
              </w:rPr>
              <w:t>30</w:t>
            </w:r>
          </w:p>
        </w:tc>
        <w:tc>
          <w:tcPr>
            <w:tcW w:w="0" w:type="auto"/>
            <w:tcBorders>
              <w:top w:val="nil"/>
              <w:left w:val="nil"/>
              <w:bottom w:val="single" w:sz="4" w:space="0" w:color="auto"/>
              <w:right w:val="single" w:sz="4" w:space="0" w:color="auto"/>
            </w:tcBorders>
            <w:shd w:val="clear" w:color="auto" w:fill="auto"/>
            <w:vAlign w:val="center"/>
            <w:hideMark/>
          </w:tcPr>
          <w:p w14:paraId="6DE0508A"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517EA84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30BA10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2CC06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DE718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3B75DA2"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C8FCBDE" w14:textId="77777777" w:rsidR="00EB6BB3" w:rsidRPr="006172B2" w:rsidRDefault="00EB6BB3" w:rsidP="00EB6BB3">
            <w:pPr>
              <w:jc w:val="right"/>
              <w:rPr>
                <w:sz w:val="22"/>
                <w:szCs w:val="22"/>
              </w:rPr>
            </w:pPr>
            <w:r w:rsidRPr="006172B2">
              <w:rPr>
                <w:sz w:val="22"/>
                <w:szCs w:val="22"/>
              </w:rPr>
              <w:t>5.34</w:t>
            </w:r>
          </w:p>
        </w:tc>
        <w:tc>
          <w:tcPr>
            <w:tcW w:w="0" w:type="auto"/>
            <w:tcBorders>
              <w:top w:val="nil"/>
              <w:left w:val="nil"/>
              <w:bottom w:val="single" w:sz="4" w:space="0" w:color="auto"/>
              <w:right w:val="single" w:sz="4" w:space="0" w:color="auto"/>
            </w:tcBorders>
            <w:shd w:val="clear" w:color="auto" w:fill="auto"/>
            <w:vAlign w:val="center"/>
            <w:hideMark/>
          </w:tcPr>
          <w:p w14:paraId="338CF072" w14:textId="77777777" w:rsidR="00EB6BB3" w:rsidRPr="006172B2" w:rsidRDefault="00EB6BB3" w:rsidP="00EB6BB3">
            <w:pPr>
              <w:jc w:val="right"/>
              <w:rPr>
                <w:sz w:val="22"/>
                <w:szCs w:val="22"/>
              </w:rPr>
            </w:pPr>
            <w:r w:rsidRPr="006172B2">
              <w:rPr>
                <w:sz w:val="22"/>
                <w:szCs w:val="22"/>
              </w:rPr>
              <w:t>1,353.4</w:t>
            </w:r>
          </w:p>
        </w:tc>
        <w:tc>
          <w:tcPr>
            <w:tcW w:w="0" w:type="auto"/>
            <w:tcBorders>
              <w:top w:val="nil"/>
              <w:left w:val="nil"/>
              <w:bottom w:val="single" w:sz="4" w:space="0" w:color="auto"/>
              <w:right w:val="single" w:sz="4" w:space="0" w:color="auto"/>
            </w:tcBorders>
            <w:shd w:val="clear" w:color="auto" w:fill="auto"/>
            <w:vAlign w:val="center"/>
            <w:hideMark/>
          </w:tcPr>
          <w:p w14:paraId="40F1155D" w14:textId="77777777" w:rsidR="00EB6BB3" w:rsidRPr="006172B2" w:rsidRDefault="00EB6BB3" w:rsidP="00EB6BB3">
            <w:pPr>
              <w:jc w:val="right"/>
              <w:rPr>
                <w:sz w:val="22"/>
                <w:szCs w:val="22"/>
              </w:rPr>
            </w:pPr>
            <w:r w:rsidRPr="006172B2">
              <w:rPr>
                <w:sz w:val="22"/>
                <w:szCs w:val="22"/>
              </w:rPr>
              <w:t>40.6</w:t>
            </w:r>
          </w:p>
        </w:tc>
        <w:tc>
          <w:tcPr>
            <w:tcW w:w="0" w:type="auto"/>
            <w:tcBorders>
              <w:top w:val="nil"/>
              <w:left w:val="nil"/>
              <w:bottom w:val="single" w:sz="4" w:space="0" w:color="auto"/>
              <w:right w:val="single" w:sz="4" w:space="0" w:color="auto"/>
            </w:tcBorders>
            <w:shd w:val="clear" w:color="auto" w:fill="auto"/>
            <w:vAlign w:val="center"/>
            <w:hideMark/>
          </w:tcPr>
          <w:p w14:paraId="7BCD635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697A5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87452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75CCED" w14:textId="77777777" w:rsidR="00EB6BB3" w:rsidRPr="006172B2" w:rsidRDefault="00EB6BB3" w:rsidP="00EB6BB3">
            <w:pPr>
              <w:jc w:val="right"/>
              <w:rPr>
                <w:sz w:val="22"/>
                <w:szCs w:val="22"/>
              </w:rPr>
            </w:pPr>
            <w:r w:rsidRPr="006172B2">
              <w:rPr>
                <w:sz w:val="22"/>
                <w:szCs w:val="22"/>
              </w:rPr>
              <w:t> </w:t>
            </w:r>
          </w:p>
        </w:tc>
      </w:tr>
      <w:tr w:rsidR="00EB6BB3" w:rsidRPr="006172B2" w14:paraId="02654F4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222169" w14:textId="77777777" w:rsidR="00EB6BB3" w:rsidRPr="006172B2" w:rsidRDefault="00EB6BB3" w:rsidP="00EB6BB3">
            <w:pPr>
              <w:jc w:val="right"/>
              <w:rPr>
                <w:sz w:val="22"/>
                <w:szCs w:val="22"/>
              </w:rPr>
            </w:pPr>
            <w:r w:rsidRPr="006172B2">
              <w:rPr>
                <w:sz w:val="22"/>
                <w:szCs w:val="22"/>
              </w:rPr>
              <w:t>30</w:t>
            </w:r>
          </w:p>
        </w:tc>
        <w:tc>
          <w:tcPr>
            <w:tcW w:w="0" w:type="auto"/>
            <w:tcBorders>
              <w:top w:val="nil"/>
              <w:left w:val="nil"/>
              <w:bottom w:val="single" w:sz="4" w:space="0" w:color="auto"/>
              <w:right w:val="single" w:sz="4" w:space="0" w:color="auto"/>
            </w:tcBorders>
            <w:shd w:val="clear" w:color="auto" w:fill="auto"/>
            <w:vAlign w:val="center"/>
            <w:hideMark/>
          </w:tcPr>
          <w:p w14:paraId="72687A41"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2D2709E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B397E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D6EFC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B978F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6357B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286D6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FA008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F31B6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6F0885"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6A6C8E3" w14:textId="77777777" w:rsidR="00EB6BB3" w:rsidRPr="006172B2" w:rsidRDefault="00EB6BB3" w:rsidP="00EB6BB3">
            <w:pPr>
              <w:jc w:val="right"/>
              <w:rPr>
                <w:sz w:val="22"/>
                <w:szCs w:val="22"/>
              </w:rPr>
            </w:pPr>
            <w:r w:rsidRPr="006172B2">
              <w:rPr>
                <w:sz w:val="22"/>
                <w:szCs w:val="22"/>
              </w:rPr>
              <w:t>11.15</w:t>
            </w:r>
          </w:p>
        </w:tc>
        <w:tc>
          <w:tcPr>
            <w:tcW w:w="0" w:type="auto"/>
            <w:tcBorders>
              <w:top w:val="nil"/>
              <w:left w:val="nil"/>
              <w:bottom w:val="single" w:sz="4" w:space="0" w:color="auto"/>
              <w:right w:val="single" w:sz="4" w:space="0" w:color="auto"/>
            </w:tcBorders>
            <w:shd w:val="clear" w:color="auto" w:fill="auto"/>
            <w:vAlign w:val="center"/>
            <w:hideMark/>
          </w:tcPr>
          <w:p w14:paraId="47755587" w14:textId="77777777" w:rsidR="00EB6BB3" w:rsidRPr="006172B2" w:rsidRDefault="00EB6BB3" w:rsidP="00EB6BB3">
            <w:pPr>
              <w:jc w:val="right"/>
              <w:rPr>
                <w:sz w:val="22"/>
                <w:szCs w:val="22"/>
              </w:rPr>
            </w:pPr>
            <w:r w:rsidRPr="006172B2">
              <w:rPr>
                <w:sz w:val="22"/>
                <w:szCs w:val="22"/>
              </w:rPr>
              <w:t>1,985.8</w:t>
            </w:r>
          </w:p>
        </w:tc>
        <w:tc>
          <w:tcPr>
            <w:tcW w:w="0" w:type="auto"/>
            <w:tcBorders>
              <w:top w:val="nil"/>
              <w:left w:val="nil"/>
              <w:bottom w:val="single" w:sz="4" w:space="0" w:color="auto"/>
              <w:right w:val="single" w:sz="4" w:space="0" w:color="auto"/>
            </w:tcBorders>
            <w:shd w:val="clear" w:color="auto" w:fill="auto"/>
            <w:vAlign w:val="center"/>
            <w:hideMark/>
          </w:tcPr>
          <w:p w14:paraId="7B5EE432" w14:textId="77777777" w:rsidR="00EB6BB3" w:rsidRPr="006172B2" w:rsidRDefault="00EB6BB3" w:rsidP="00EB6BB3">
            <w:pPr>
              <w:jc w:val="right"/>
              <w:rPr>
                <w:sz w:val="22"/>
                <w:szCs w:val="22"/>
              </w:rPr>
            </w:pPr>
            <w:r w:rsidRPr="006172B2">
              <w:rPr>
                <w:sz w:val="22"/>
                <w:szCs w:val="22"/>
              </w:rPr>
              <w:t>59.6</w:t>
            </w:r>
          </w:p>
        </w:tc>
      </w:tr>
      <w:tr w:rsidR="00EB6BB3" w:rsidRPr="006172B2" w14:paraId="1C9563E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9FD747" w14:textId="77777777" w:rsidR="00EB6BB3" w:rsidRPr="006172B2" w:rsidRDefault="00EB6BB3" w:rsidP="00EB6BB3">
            <w:pPr>
              <w:jc w:val="right"/>
              <w:rPr>
                <w:sz w:val="22"/>
                <w:szCs w:val="22"/>
              </w:rPr>
            </w:pPr>
            <w:r w:rsidRPr="006172B2">
              <w:rPr>
                <w:sz w:val="22"/>
                <w:szCs w:val="22"/>
              </w:rPr>
              <w:t>30</w:t>
            </w:r>
          </w:p>
        </w:tc>
        <w:tc>
          <w:tcPr>
            <w:tcW w:w="0" w:type="auto"/>
            <w:tcBorders>
              <w:top w:val="nil"/>
              <w:left w:val="nil"/>
              <w:bottom w:val="single" w:sz="4" w:space="0" w:color="auto"/>
              <w:right w:val="single" w:sz="4" w:space="0" w:color="auto"/>
            </w:tcBorders>
            <w:shd w:val="clear" w:color="auto" w:fill="auto"/>
            <w:vAlign w:val="center"/>
            <w:hideMark/>
          </w:tcPr>
          <w:p w14:paraId="261268E8" w14:textId="77777777" w:rsidR="00EB6BB3" w:rsidRPr="006172B2" w:rsidRDefault="00EB6BB3" w:rsidP="00EB6BB3">
            <w:pPr>
              <w:rPr>
                <w:sz w:val="22"/>
                <w:szCs w:val="22"/>
              </w:rPr>
            </w:pPr>
            <w:r w:rsidRPr="006172B2">
              <w:rPr>
                <w:sz w:val="22"/>
                <w:szCs w:val="22"/>
              </w:rPr>
              <w:t>e</w:t>
            </w:r>
          </w:p>
        </w:tc>
        <w:tc>
          <w:tcPr>
            <w:tcW w:w="0" w:type="auto"/>
            <w:tcBorders>
              <w:top w:val="nil"/>
              <w:left w:val="nil"/>
              <w:bottom w:val="single" w:sz="4" w:space="0" w:color="auto"/>
              <w:right w:val="single" w:sz="4" w:space="0" w:color="auto"/>
            </w:tcBorders>
            <w:shd w:val="clear" w:color="auto" w:fill="auto"/>
            <w:vAlign w:val="center"/>
            <w:hideMark/>
          </w:tcPr>
          <w:p w14:paraId="2B4F59E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389E0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13C0C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D7A45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0C9750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9A6C8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421D4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96938E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4B7E9A7"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E8B844E" w14:textId="77777777" w:rsidR="00EB6BB3" w:rsidRPr="006172B2" w:rsidRDefault="00EB6BB3" w:rsidP="00EB6BB3">
            <w:pPr>
              <w:jc w:val="right"/>
              <w:rPr>
                <w:sz w:val="22"/>
                <w:szCs w:val="22"/>
              </w:rPr>
            </w:pPr>
            <w:r w:rsidRPr="006172B2">
              <w:rPr>
                <w:sz w:val="22"/>
                <w:szCs w:val="22"/>
              </w:rPr>
              <w:t>1.23</w:t>
            </w:r>
          </w:p>
        </w:tc>
        <w:tc>
          <w:tcPr>
            <w:tcW w:w="0" w:type="auto"/>
            <w:tcBorders>
              <w:top w:val="nil"/>
              <w:left w:val="nil"/>
              <w:bottom w:val="single" w:sz="4" w:space="0" w:color="auto"/>
              <w:right w:val="single" w:sz="4" w:space="0" w:color="auto"/>
            </w:tcBorders>
            <w:shd w:val="clear" w:color="auto" w:fill="auto"/>
            <w:vAlign w:val="center"/>
            <w:hideMark/>
          </w:tcPr>
          <w:p w14:paraId="295F9FF8" w14:textId="77777777" w:rsidR="00EB6BB3" w:rsidRPr="006172B2" w:rsidRDefault="00EB6BB3" w:rsidP="00EB6BB3">
            <w:pPr>
              <w:jc w:val="right"/>
              <w:rPr>
                <w:sz w:val="22"/>
                <w:szCs w:val="22"/>
              </w:rPr>
            </w:pPr>
            <w:r w:rsidRPr="006172B2">
              <w:rPr>
                <w:sz w:val="22"/>
                <w:szCs w:val="22"/>
              </w:rPr>
              <w:t>222.3</w:t>
            </w:r>
          </w:p>
        </w:tc>
        <w:tc>
          <w:tcPr>
            <w:tcW w:w="0" w:type="auto"/>
            <w:tcBorders>
              <w:top w:val="nil"/>
              <w:left w:val="nil"/>
              <w:bottom w:val="single" w:sz="4" w:space="0" w:color="auto"/>
              <w:right w:val="single" w:sz="4" w:space="0" w:color="auto"/>
            </w:tcBorders>
            <w:shd w:val="clear" w:color="auto" w:fill="auto"/>
            <w:vAlign w:val="center"/>
            <w:hideMark/>
          </w:tcPr>
          <w:p w14:paraId="5488BBB1" w14:textId="77777777" w:rsidR="00EB6BB3" w:rsidRPr="006172B2" w:rsidRDefault="00EB6BB3" w:rsidP="00EB6BB3">
            <w:pPr>
              <w:jc w:val="right"/>
              <w:rPr>
                <w:sz w:val="22"/>
                <w:szCs w:val="22"/>
              </w:rPr>
            </w:pPr>
            <w:r w:rsidRPr="006172B2">
              <w:rPr>
                <w:sz w:val="22"/>
                <w:szCs w:val="22"/>
              </w:rPr>
              <w:t>6.7</w:t>
            </w:r>
          </w:p>
        </w:tc>
      </w:tr>
      <w:tr w:rsidR="00EB6BB3" w:rsidRPr="006172B2" w14:paraId="6D6022E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2625EE" w14:textId="77777777" w:rsidR="00EB6BB3" w:rsidRPr="006172B2" w:rsidRDefault="00EB6BB3" w:rsidP="00EB6BB3">
            <w:pPr>
              <w:jc w:val="right"/>
              <w:rPr>
                <w:sz w:val="22"/>
                <w:szCs w:val="22"/>
              </w:rPr>
            </w:pPr>
            <w:r w:rsidRPr="006172B2">
              <w:rPr>
                <w:sz w:val="22"/>
                <w:szCs w:val="22"/>
              </w:rPr>
              <w:t>31</w:t>
            </w:r>
          </w:p>
        </w:tc>
        <w:tc>
          <w:tcPr>
            <w:tcW w:w="0" w:type="auto"/>
            <w:tcBorders>
              <w:top w:val="nil"/>
              <w:left w:val="nil"/>
              <w:bottom w:val="single" w:sz="4" w:space="0" w:color="auto"/>
              <w:right w:val="single" w:sz="4" w:space="0" w:color="auto"/>
            </w:tcBorders>
            <w:shd w:val="clear" w:color="auto" w:fill="auto"/>
            <w:vAlign w:val="center"/>
            <w:hideMark/>
          </w:tcPr>
          <w:p w14:paraId="1489D7DB"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72AAF7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9A704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ED30E6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DCED8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391E30F"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EC09011" w14:textId="77777777" w:rsidR="00EB6BB3" w:rsidRPr="006172B2" w:rsidRDefault="00EB6BB3" w:rsidP="00EB6BB3">
            <w:pPr>
              <w:jc w:val="right"/>
              <w:rPr>
                <w:sz w:val="22"/>
                <w:szCs w:val="22"/>
              </w:rPr>
            </w:pPr>
            <w:r w:rsidRPr="006172B2">
              <w:rPr>
                <w:sz w:val="22"/>
                <w:szCs w:val="22"/>
              </w:rPr>
              <w:t>11.51</w:t>
            </w:r>
          </w:p>
        </w:tc>
        <w:tc>
          <w:tcPr>
            <w:tcW w:w="0" w:type="auto"/>
            <w:tcBorders>
              <w:top w:val="nil"/>
              <w:left w:val="nil"/>
              <w:bottom w:val="single" w:sz="4" w:space="0" w:color="auto"/>
              <w:right w:val="single" w:sz="4" w:space="0" w:color="auto"/>
            </w:tcBorders>
            <w:shd w:val="clear" w:color="auto" w:fill="auto"/>
            <w:vAlign w:val="center"/>
            <w:hideMark/>
          </w:tcPr>
          <w:p w14:paraId="5C6398F1" w14:textId="77777777" w:rsidR="00EB6BB3" w:rsidRPr="006172B2" w:rsidRDefault="00EB6BB3" w:rsidP="00EB6BB3">
            <w:pPr>
              <w:jc w:val="right"/>
              <w:rPr>
                <w:sz w:val="22"/>
                <w:szCs w:val="22"/>
              </w:rPr>
            </w:pPr>
            <w:r w:rsidRPr="006172B2">
              <w:rPr>
                <w:sz w:val="22"/>
                <w:szCs w:val="22"/>
              </w:rPr>
              <w:t>3,042.2</w:t>
            </w:r>
          </w:p>
        </w:tc>
        <w:tc>
          <w:tcPr>
            <w:tcW w:w="0" w:type="auto"/>
            <w:tcBorders>
              <w:top w:val="nil"/>
              <w:left w:val="nil"/>
              <w:bottom w:val="single" w:sz="4" w:space="0" w:color="auto"/>
              <w:right w:val="single" w:sz="4" w:space="0" w:color="auto"/>
            </w:tcBorders>
            <w:shd w:val="clear" w:color="auto" w:fill="auto"/>
            <w:vAlign w:val="center"/>
            <w:hideMark/>
          </w:tcPr>
          <w:p w14:paraId="73EF3B4D" w14:textId="77777777" w:rsidR="00EB6BB3" w:rsidRPr="006172B2" w:rsidRDefault="00EB6BB3" w:rsidP="00EB6BB3">
            <w:pPr>
              <w:jc w:val="right"/>
              <w:rPr>
                <w:sz w:val="22"/>
                <w:szCs w:val="22"/>
              </w:rPr>
            </w:pPr>
            <w:r w:rsidRPr="006172B2">
              <w:rPr>
                <w:sz w:val="22"/>
                <w:szCs w:val="22"/>
              </w:rPr>
              <w:t>91.3</w:t>
            </w:r>
          </w:p>
        </w:tc>
        <w:tc>
          <w:tcPr>
            <w:tcW w:w="0" w:type="auto"/>
            <w:tcBorders>
              <w:top w:val="nil"/>
              <w:left w:val="nil"/>
              <w:bottom w:val="single" w:sz="4" w:space="0" w:color="auto"/>
              <w:right w:val="single" w:sz="4" w:space="0" w:color="auto"/>
            </w:tcBorders>
            <w:shd w:val="clear" w:color="auto" w:fill="auto"/>
            <w:vAlign w:val="center"/>
            <w:hideMark/>
          </w:tcPr>
          <w:p w14:paraId="3BC2EC7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F55B1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B3F8A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5768E7" w14:textId="77777777" w:rsidR="00EB6BB3" w:rsidRPr="006172B2" w:rsidRDefault="00EB6BB3" w:rsidP="00EB6BB3">
            <w:pPr>
              <w:jc w:val="right"/>
              <w:rPr>
                <w:sz w:val="22"/>
                <w:szCs w:val="22"/>
              </w:rPr>
            </w:pPr>
            <w:r w:rsidRPr="006172B2">
              <w:rPr>
                <w:sz w:val="22"/>
                <w:szCs w:val="22"/>
              </w:rPr>
              <w:t> </w:t>
            </w:r>
          </w:p>
        </w:tc>
      </w:tr>
      <w:tr w:rsidR="00EB6BB3" w:rsidRPr="006172B2" w14:paraId="6A3306B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2818F1" w14:textId="77777777" w:rsidR="00EB6BB3" w:rsidRPr="006172B2" w:rsidRDefault="00EB6BB3" w:rsidP="00EB6BB3">
            <w:pPr>
              <w:jc w:val="right"/>
              <w:rPr>
                <w:sz w:val="22"/>
                <w:szCs w:val="22"/>
              </w:rPr>
            </w:pPr>
            <w:r w:rsidRPr="006172B2">
              <w:rPr>
                <w:sz w:val="22"/>
                <w:szCs w:val="22"/>
              </w:rPr>
              <w:t>31</w:t>
            </w:r>
          </w:p>
        </w:tc>
        <w:tc>
          <w:tcPr>
            <w:tcW w:w="0" w:type="auto"/>
            <w:tcBorders>
              <w:top w:val="nil"/>
              <w:left w:val="nil"/>
              <w:bottom w:val="single" w:sz="4" w:space="0" w:color="auto"/>
              <w:right w:val="single" w:sz="4" w:space="0" w:color="auto"/>
            </w:tcBorders>
            <w:shd w:val="clear" w:color="auto" w:fill="auto"/>
            <w:vAlign w:val="center"/>
            <w:hideMark/>
          </w:tcPr>
          <w:p w14:paraId="4951965D"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5A024C3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31EEE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7A724D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3CBE1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5579D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2FB56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4FD04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F6A1F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B1517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F8EDA95" w14:textId="77777777" w:rsidR="00EB6BB3" w:rsidRPr="006172B2" w:rsidRDefault="00EB6BB3" w:rsidP="00EB6BB3">
            <w:pPr>
              <w:jc w:val="right"/>
              <w:rPr>
                <w:sz w:val="22"/>
                <w:szCs w:val="22"/>
              </w:rPr>
            </w:pPr>
            <w:r w:rsidRPr="006172B2">
              <w:rPr>
                <w:sz w:val="22"/>
                <w:szCs w:val="22"/>
              </w:rPr>
              <w:t>12.32</w:t>
            </w:r>
          </w:p>
        </w:tc>
        <w:tc>
          <w:tcPr>
            <w:tcW w:w="0" w:type="auto"/>
            <w:tcBorders>
              <w:top w:val="nil"/>
              <w:left w:val="nil"/>
              <w:bottom w:val="single" w:sz="4" w:space="0" w:color="auto"/>
              <w:right w:val="single" w:sz="4" w:space="0" w:color="auto"/>
            </w:tcBorders>
            <w:shd w:val="clear" w:color="auto" w:fill="auto"/>
            <w:vAlign w:val="center"/>
            <w:hideMark/>
          </w:tcPr>
          <w:p w14:paraId="3664613E" w14:textId="77777777" w:rsidR="00EB6BB3" w:rsidRPr="006172B2" w:rsidRDefault="00EB6BB3" w:rsidP="00EB6BB3">
            <w:pPr>
              <w:jc w:val="right"/>
              <w:rPr>
                <w:sz w:val="22"/>
                <w:szCs w:val="22"/>
              </w:rPr>
            </w:pPr>
            <w:r w:rsidRPr="006172B2">
              <w:rPr>
                <w:sz w:val="22"/>
                <w:szCs w:val="22"/>
              </w:rPr>
              <w:t>2,174.3</w:t>
            </w:r>
          </w:p>
        </w:tc>
        <w:tc>
          <w:tcPr>
            <w:tcW w:w="0" w:type="auto"/>
            <w:tcBorders>
              <w:top w:val="nil"/>
              <w:left w:val="nil"/>
              <w:bottom w:val="single" w:sz="4" w:space="0" w:color="auto"/>
              <w:right w:val="single" w:sz="4" w:space="0" w:color="auto"/>
            </w:tcBorders>
            <w:shd w:val="clear" w:color="auto" w:fill="auto"/>
            <w:vAlign w:val="center"/>
            <w:hideMark/>
          </w:tcPr>
          <w:p w14:paraId="43F35C91" w14:textId="77777777" w:rsidR="00EB6BB3" w:rsidRPr="006172B2" w:rsidRDefault="00EB6BB3" w:rsidP="00EB6BB3">
            <w:pPr>
              <w:jc w:val="right"/>
              <w:rPr>
                <w:sz w:val="22"/>
                <w:szCs w:val="22"/>
              </w:rPr>
            </w:pPr>
            <w:r w:rsidRPr="006172B2">
              <w:rPr>
                <w:sz w:val="22"/>
                <w:szCs w:val="22"/>
              </w:rPr>
              <w:t>43.5</w:t>
            </w:r>
          </w:p>
        </w:tc>
      </w:tr>
      <w:tr w:rsidR="00EB6BB3" w:rsidRPr="006172B2" w14:paraId="60EB7F2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962EE4" w14:textId="77777777" w:rsidR="00EB6BB3" w:rsidRPr="006172B2" w:rsidRDefault="00EB6BB3" w:rsidP="00EB6BB3">
            <w:pPr>
              <w:jc w:val="right"/>
              <w:rPr>
                <w:sz w:val="22"/>
                <w:szCs w:val="22"/>
              </w:rPr>
            </w:pPr>
            <w:r w:rsidRPr="006172B2">
              <w:rPr>
                <w:sz w:val="22"/>
                <w:szCs w:val="22"/>
              </w:rPr>
              <w:lastRenderedPageBreak/>
              <w:t>31</w:t>
            </w:r>
          </w:p>
        </w:tc>
        <w:tc>
          <w:tcPr>
            <w:tcW w:w="0" w:type="auto"/>
            <w:tcBorders>
              <w:top w:val="nil"/>
              <w:left w:val="nil"/>
              <w:bottom w:val="single" w:sz="4" w:space="0" w:color="auto"/>
              <w:right w:val="single" w:sz="4" w:space="0" w:color="auto"/>
            </w:tcBorders>
            <w:shd w:val="clear" w:color="auto" w:fill="auto"/>
            <w:vAlign w:val="center"/>
            <w:hideMark/>
          </w:tcPr>
          <w:p w14:paraId="1691BD71" w14:textId="77777777" w:rsidR="00EB6BB3" w:rsidRPr="006172B2" w:rsidRDefault="00EB6BB3" w:rsidP="00EB6BB3">
            <w:pPr>
              <w:rPr>
                <w:sz w:val="22"/>
                <w:szCs w:val="22"/>
              </w:rPr>
            </w:pPr>
            <w:r w:rsidRPr="006172B2">
              <w:rPr>
                <w:sz w:val="22"/>
                <w:szCs w:val="22"/>
              </w:rPr>
              <w:t>f</w:t>
            </w:r>
          </w:p>
        </w:tc>
        <w:tc>
          <w:tcPr>
            <w:tcW w:w="0" w:type="auto"/>
            <w:tcBorders>
              <w:top w:val="nil"/>
              <w:left w:val="nil"/>
              <w:bottom w:val="single" w:sz="4" w:space="0" w:color="auto"/>
              <w:right w:val="single" w:sz="4" w:space="0" w:color="auto"/>
            </w:tcBorders>
            <w:shd w:val="clear" w:color="auto" w:fill="auto"/>
            <w:vAlign w:val="center"/>
            <w:hideMark/>
          </w:tcPr>
          <w:p w14:paraId="701D5F0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1D2AA1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D4109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8D61B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5E9D8C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2E58C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11C31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C76CEB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E4BED0"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678E8DC" w14:textId="77777777" w:rsidR="00EB6BB3" w:rsidRPr="006172B2" w:rsidRDefault="00EB6BB3" w:rsidP="00EB6BB3">
            <w:pPr>
              <w:jc w:val="right"/>
              <w:rPr>
                <w:sz w:val="22"/>
                <w:szCs w:val="22"/>
              </w:rPr>
            </w:pPr>
            <w:r w:rsidRPr="006172B2">
              <w:rPr>
                <w:sz w:val="22"/>
                <w:szCs w:val="22"/>
              </w:rPr>
              <w:t>8.74</w:t>
            </w:r>
          </w:p>
        </w:tc>
        <w:tc>
          <w:tcPr>
            <w:tcW w:w="0" w:type="auto"/>
            <w:tcBorders>
              <w:top w:val="nil"/>
              <w:left w:val="nil"/>
              <w:bottom w:val="single" w:sz="4" w:space="0" w:color="auto"/>
              <w:right w:val="single" w:sz="4" w:space="0" w:color="auto"/>
            </w:tcBorders>
            <w:shd w:val="clear" w:color="auto" w:fill="auto"/>
            <w:vAlign w:val="center"/>
            <w:hideMark/>
          </w:tcPr>
          <w:p w14:paraId="778A1BB5" w14:textId="77777777" w:rsidR="00EB6BB3" w:rsidRPr="006172B2" w:rsidRDefault="00EB6BB3" w:rsidP="00EB6BB3">
            <w:pPr>
              <w:jc w:val="right"/>
              <w:rPr>
                <w:sz w:val="22"/>
                <w:szCs w:val="22"/>
              </w:rPr>
            </w:pPr>
            <w:r w:rsidRPr="006172B2">
              <w:rPr>
                <w:sz w:val="22"/>
                <w:szCs w:val="22"/>
              </w:rPr>
              <w:t>1,526.5</w:t>
            </w:r>
          </w:p>
        </w:tc>
        <w:tc>
          <w:tcPr>
            <w:tcW w:w="0" w:type="auto"/>
            <w:tcBorders>
              <w:top w:val="nil"/>
              <w:left w:val="nil"/>
              <w:bottom w:val="single" w:sz="4" w:space="0" w:color="auto"/>
              <w:right w:val="single" w:sz="4" w:space="0" w:color="auto"/>
            </w:tcBorders>
            <w:shd w:val="clear" w:color="auto" w:fill="auto"/>
            <w:vAlign w:val="center"/>
            <w:hideMark/>
          </w:tcPr>
          <w:p w14:paraId="0855DC27" w14:textId="77777777" w:rsidR="00EB6BB3" w:rsidRPr="006172B2" w:rsidRDefault="00EB6BB3" w:rsidP="00EB6BB3">
            <w:pPr>
              <w:jc w:val="right"/>
              <w:rPr>
                <w:sz w:val="22"/>
                <w:szCs w:val="22"/>
              </w:rPr>
            </w:pPr>
            <w:r w:rsidRPr="006172B2">
              <w:rPr>
                <w:sz w:val="22"/>
                <w:szCs w:val="22"/>
              </w:rPr>
              <w:t>30.5</w:t>
            </w:r>
          </w:p>
        </w:tc>
      </w:tr>
      <w:tr w:rsidR="00EB6BB3" w:rsidRPr="006172B2" w14:paraId="415C843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7939AE" w14:textId="77777777" w:rsidR="00EB6BB3" w:rsidRPr="006172B2" w:rsidRDefault="00EB6BB3" w:rsidP="00EB6BB3">
            <w:pPr>
              <w:jc w:val="right"/>
              <w:rPr>
                <w:sz w:val="22"/>
                <w:szCs w:val="22"/>
              </w:rPr>
            </w:pPr>
            <w:r w:rsidRPr="006172B2">
              <w:rPr>
                <w:sz w:val="22"/>
                <w:szCs w:val="22"/>
              </w:rPr>
              <w:t>31</w:t>
            </w:r>
          </w:p>
        </w:tc>
        <w:tc>
          <w:tcPr>
            <w:tcW w:w="0" w:type="auto"/>
            <w:tcBorders>
              <w:top w:val="nil"/>
              <w:left w:val="nil"/>
              <w:bottom w:val="single" w:sz="4" w:space="0" w:color="auto"/>
              <w:right w:val="single" w:sz="4" w:space="0" w:color="auto"/>
            </w:tcBorders>
            <w:shd w:val="clear" w:color="auto" w:fill="auto"/>
            <w:vAlign w:val="center"/>
            <w:hideMark/>
          </w:tcPr>
          <w:p w14:paraId="56A6AB7D" w14:textId="77777777" w:rsidR="00EB6BB3" w:rsidRPr="006172B2" w:rsidRDefault="00EB6BB3" w:rsidP="00EB6BB3">
            <w:pPr>
              <w:rPr>
                <w:sz w:val="22"/>
                <w:szCs w:val="22"/>
              </w:rPr>
            </w:pPr>
            <w:r w:rsidRPr="006172B2">
              <w:rPr>
                <w:sz w:val="22"/>
                <w:szCs w:val="22"/>
              </w:rPr>
              <w:t>g</w:t>
            </w:r>
          </w:p>
        </w:tc>
        <w:tc>
          <w:tcPr>
            <w:tcW w:w="0" w:type="auto"/>
            <w:tcBorders>
              <w:top w:val="nil"/>
              <w:left w:val="nil"/>
              <w:bottom w:val="single" w:sz="4" w:space="0" w:color="auto"/>
              <w:right w:val="single" w:sz="4" w:space="0" w:color="auto"/>
            </w:tcBorders>
            <w:shd w:val="clear" w:color="auto" w:fill="auto"/>
            <w:vAlign w:val="center"/>
            <w:hideMark/>
          </w:tcPr>
          <w:p w14:paraId="530DCE1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3A8804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4F076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DBD6C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CC754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BB15F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47101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40BD9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B4FF2C"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3AE2E39" w14:textId="77777777" w:rsidR="00EB6BB3" w:rsidRPr="006172B2" w:rsidRDefault="00EB6BB3" w:rsidP="00EB6BB3">
            <w:pPr>
              <w:jc w:val="right"/>
              <w:rPr>
                <w:sz w:val="22"/>
                <w:szCs w:val="22"/>
              </w:rPr>
            </w:pPr>
            <w:r w:rsidRPr="006172B2">
              <w:rPr>
                <w:sz w:val="22"/>
                <w:szCs w:val="22"/>
              </w:rPr>
              <w:t>0.93</w:t>
            </w:r>
          </w:p>
        </w:tc>
        <w:tc>
          <w:tcPr>
            <w:tcW w:w="0" w:type="auto"/>
            <w:tcBorders>
              <w:top w:val="nil"/>
              <w:left w:val="nil"/>
              <w:bottom w:val="single" w:sz="4" w:space="0" w:color="auto"/>
              <w:right w:val="single" w:sz="4" w:space="0" w:color="auto"/>
            </w:tcBorders>
            <w:shd w:val="clear" w:color="auto" w:fill="auto"/>
            <w:vAlign w:val="center"/>
            <w:hideMark/>
          </w:tcPr>
          <w:p w14:paraId="5C3028A2" w14:textId="77777777" w:rsidR="00EB6BB3" w:rsidRPr="006172B2" w:rsidRDefault="00EB6BB3" w:rsidP="00EB6BB3">
            <w:pPr>
              <w:jc w:val="right"/>
              <w:rPr>
                <w:sz w:val="22"/>
                <w:szCs w:val="22"/>
              </w:rPr>
            </w:pPr>
            <w:r w:rsidRPr="006172B2">
              <w:rPr>
                <w:sz w:val="22"/>
                <w:szCs w:val="22"/>
              </w:rPr>
              <w:t>167.0</w:t>
            </w:r>
          </w:p>
        </w:tc>
        <w:tc>
          <w:tcPr>
            <w:tcW w:w="0" w:type="auto"/>
            <w:tcBorders>
              <w:top w:val="nil"/>
              <w:left w:val="nil"/>
              <w:bottom w:val="single" w:sz="4" w:space="0" w:color="auto"/>
              <w:right w:val="single" w:sz="4" w:space="0" w:color="auto"/>
            </w:tcBorders>
            <w:shd w:val="clear" w:color="auto" w:fill="auto"/>
            <w:vAlign w:val="center"/>
            <w:hideMark/>
          </w:tcPr>
          <w:p w14:paraId="3E93A638" w14:textId="77777777" w:rsidR="00EB6BB3" w:rsidRPr="006172B2" w:rsidRDefault="00EB6BB3" w:rsidP="00EB6BB3">
            <w:pPr>
              <w:jc w:val="right"/>
              <w:rPr>
                <w:sz w:val="22"/>
                <w:szCs w:val="22"/>
              </w:rPr>
            </w:pPr>
            <w:r w:rsidRPr="006172B2">
              <w:rPr>
                <w:sz w:val="22"/>
                <w:szCs w:val="22"/>
              </w:rPr>
              <w:t>3.3</w:t>
            </w:r>
          </w:p>
        </w:tc>
      </w:tr>
      <w:tr w:rsidR="00EB6BB3" w:rsidRPr="006172B2" w14:paraId="54FAEBB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4A0675" w14:textId="77777777" w:rsidR="00EB6BB3" w:rsidRPr="006172B2" w:rsidRDefault="00EB6BB3" w:rsidP="00EB6BB3">
            <w:pPr>
              <w:jc w:val="right"/>
              <w:rPr>
                <w:sz w:val="22"/>
                <w:szCs w:val="22"/>
              </w:rPr>
            </w:pPr>
            <w:r w:rsidRPr="006172B2">
              <w:rPr>
                <w:sz w:val="22"/>
                <w:szCs w:val="22"/>
              </w:rPr>
              <w:t>31</w:t>
            </w:r>
          </w:p>
        </w:tc>
        <w:tc>
          <w:tcPr>
            <w:tcW w:w="0" w:type="auto"/>
            <w:tcBorders>
              <w:top w:val="nil"/>
              <w:left w:val="nil"/>
              <w:bottom w:val="single" w:sz="4" w:space="0" w:color="auto"/>
              <w:right w:val="single" w:sz="4" w:space="0" w:color="auto"/>
            </w:tcBorders>
            <w:shd w:val="clear" w:color="auto" w:fill="auto"/>
            <w:vAlign w:val="center"/>
            <w:hideMark/>
          </w:tcPr>
          <w:p w14:paraId="53E6785D" w14:textId="77777777" w:rsidR="00EB6BB3" w:rsidRPr="006172B2" w:rsidRDefault="00EB6BB3" w:rsidP="00EB6BB3">
            <w:pPr>
              <w:rPr>
                <w:sz w:val="22"/>
                <w:szCs w:val="22"/>
              </w:rPr>
            </w:pPr>
            <w:r w:rsidRPr="006172B2">
              <w:rPr>
                <w:sz w:val="22"/>
                <w:szCs w:val="22"/>
              </w:rPr>
              <w:t>h</w:t>
            </w:r>
          </w:p>
        </w:tc>
        <w:tc>
          <w:tcPr>
            <w:tcW w:w="0" w:type="auto"/>
            <w:tcBorders>
              <w:top w:val="nil"/>
              <w:left w:val="nil"/>
              <w:bottom w:val="single" w:sz="4" w:space="0" w:color="auto"/>
              <w:right w:val="single" w:sz="4" w:space="0" w:color="auto"/>
            </w:tcBorders>
            <w:shd w:val="clear" w:color="auto" w:fill="auto"/>
            <w:vAlign w:val="center"/>
            <w:hideMark/>
          </w:tcPr>
          <w:p w14:paraId="4BA47B0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107CF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3968C7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96587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CCA21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724FD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6DE7C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61ED7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DF300B"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742D29C" w14:textId="77777777" w:rsidR="00EB6BB3" w:rsidRPr="006172B2" w:rsidRDefault="00EB6BB3" w:rsidP="00EB6BB3">
            <w:pPr>
              <w:jc w:val="right"/>
              <w:rPr>
                <w:sz w:val="22"/>
                <w:szCs w:val="22"/>
              </w:rPr>
            </w:pPr>
            <w:r w:rsidRPr="006172B2">
              <w:rPr>
                <w:sz w:val="22"/>
                <w:szCs w:val="22"/>
              </w:rPr>
              <w:t>0.28</w:t>
            </w:r>
          </w:p>
        </w:tc>
        <w:tc>
          <w:tcPr>
            <w:tcW w:w="0" w:type="auto"/>
            <w:tcBorders>
              <w:top w:val="nil"/>
              <w:left w:val="nil"/>
              <w:bottom w:val="single" w:sz="4" w:space="0" w:color="auto"/>
              <w:right w:val="single" w:sz="4" w:space="0" w:color="auto"/>
            </w:tcBorders>
            <w:shd w:val="clear" w:color="auto" w:fill="auto"/>
            <w:vAlign w:val="center"/>
            <w:hideMark/>
          </w:tcPr>
          <w:p w14:paraId="0996A8DB" w14:textId="77777777" w:rsidR="00EB6BB3" w:rsidRPr="006172B2" w:rsidRDefault="00EB6BB3" w:rsidP="00EB6BB3">
            <w:pPr>
              <w:jc w:val="right"/>
              <w:rPr>
                <w:sz w:val="22"/>
                <w:szCs w:val="22"/>
              </w:rPr>
            </w:pPr>
            <w:r w:rsidRPr="006172B2">
              <w:rPr>
                <w:sz w:val="22"/>
                <w:szCs w:val="22"/>
              </w:rPr>
              <w:t>52.0</w:t>
            </w:r>
          </w:p>
        </w:tc>
        <w:tc>
          <w:tcPr>
            <w:tcW w:w="0" w:type="auto"/>
            <w:tcBorders>
              <w:top w:val="nil"/>
              <w:left w:val="nil"/>
              <w:bottom w:val="single" w:sz="4" w:space="0" w:color="auto"/>
              <w:right w:val="single" w:sz="4" w:space="0" w:color="auto"/>
            </w:tcBorders>
            <w:shd w:val="clear" w:color="auto" w:fill="auto"/>
            <w:vAlign w:val="center"/>
            <w:hideMark/>
          </w:tcPr>
          <w:p w14:paraId="73D88889" w14:textId="77777777" w:rsidR="00EB6BB3" w:rsidRPr="006172B2" w:rsidRDefault="00EB6BB3" w:rsidP="00EB6BB3">
            <w:pPr>
              <w:jc w:val="right"/>
              <w:rPr>
                <w:sz w:val="22"/>
                <w:szCs w:val="22"/>
              </w:rPr>
            </w:pPr>
            <w:r w:rsidRPr="006172B2">
              <w:rPr>
                <w:sz w:val="22"/>
                <w:szCs w:val="22"/>
              </w:rPr>
              <w:t>1.0</w:t>
            </w:r>
          </w:p>
        </w:tc>
      </w:tr>
      <w:tr w:rsidR="00EB6BB3" w:rsidRPr="006172B2" w14:paraId="562A8F9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311CA7" w14:textId="77777777" w:rsidR="00EB6BB3" w:rsidRPr="006172B2" w:rsidRDefault="00EB6BB3" w:rsidP="00EB6BB3">
            <w:pPr>
              <w:jc w:val="right"/>
              <w:rPr>
                <w:sz w:val="22"/>
                <w:szCs w:val="22"/>
              </w:rPr>
            </w:pPr>
            <w:r w:rsidRPr="006172B2">
              <w:rPr>
                <w:sz w:val="22"/>
                <w:szCs w:val="22"/>
              </w:rPr>
              <w:t>32</w:t>
            </w:r>
          </w:p>
        </w:tc>
        <w:tc>
          <w:tcPr>
            <w:tcW w:w="0" w:type="auto"/>
            <w:tcBorders>
              <w:top w:val="nil"/>
              <w:left w:val="nil"/>
              <w:bottom w:val="single" w:sz="4" w:space="0" w:color="auto"/>
              <w:right w:val="single" w:sz="4" w:space="0" w:color="auto"/>
            </w:tcBorders>
            <w:shd w:val="clear" w:color="auto" w:fill="auto"/>
            <w:vAlign w:val="center"/>
            <w:hideMark/>
          </w:tcPr>
          <w:p w14:paraId="2C24F85A"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1586BB0"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5828145B" w14:textId="77777777" w:rsidR="00EB6BB3" w:rsidRPr="006172B2" w:rsidRDefault="00EB6BB3" w:rsidP="00EB6BB3">
            <w:pPr>
              <w:jc w:val="right"/>
              <w:rPr>
                <w:sz w:val="22"/>
                <w:szCs w:val="22"/>
              </w:rPr>
            </w:pPr>
            <w:r w:rsidRPr="006172B2">
              <w:rPr>
                <w:sz w:val="22"/>
                <w:szCs w:val="22"/>
              </w:rPr>
              <w:t>28.97</w:t>
            </w:r>
          </w:p>
        </w:tc>
        <w:tc>
          <w:tcPr>
            <w:tcW w:w="0" w:type="auto"/>
            <w:tcBorders>
              <w:top w:val="nil"/>
              <w:left w:val="nil"/>
              <w:bottom w:val="single" w:sz="4" w:space="0" w:color="auto"/>
              <w:right w:val="single" w:sz="4" w:space="0" w:color="auto"/>
            </w:tcBorders>
            <w:shd w:val="clear" w:color="auto" w:fill="auto"/>
            <w:vAlign w:val="center"/>
            <w:hideMark/>
          </w:tcPr>
          <w:p w14:paraId="14A1C399" w14:textId="77777777" w:rsidR="00EB6BB3" w:rsidRPr="006172B2" w:rsidRDefault="00EB6BB3" w:rsidP="00EB6BB3">
            <w:pPr>
              <w:jc w:val="right"/>
              <w:rPr>
                <w:sz w:val="22"/>
                <w:szCs w:val="22"/>
              </w:rPr>
            </w:pPr>
            <w:r w:rsidRPr="006172B2">
              <w:rPr>
                <w:sz w:val="22"/>
                <w:szCs w:val="22"/>
              </w:rPr>
              <w:t>8,072.3</w:t>
            </w:r>
          </w:p>
        </w:tc>
        <w:tc>
          <w:tcPr>
            <w:tcW w:w="0" w:type="auto"/>
            <w:tcBorders>
              <w:top w:val="nil"/>
              <w:left w:val="nil"/>
              <w:bottom w:val="single" w:sz="4" w:space="0" w:color="auto"/>
              <w:right w:val="single" w:sz="4" w:space="0" w:color="auto"/>
            </w:tcBorders>
            <w:shd w:val="clear" w:color="auto" w:fill="auto"/>
            <w:vAlign w:val="center"/>
            <w:hideMark/>
          </w:tcPr>
          <w:p w14:paraId="1CD98493" w14:textId="77777777" w:rsidR="00EB6BB3" w:rsidRPr="006172B2" w:rsidRDefault="00EB6BB3" w:rsidP="00EB6BB3">
            <w:pPr>
              <w:jc w:val="right"/>
              <w:rPr>
                <w:sz w:val="22"/>
                <w:szCs w:val="22"/>
              </w:rPr>
            </w:pPr>
            <w:r w:rsidRPr="006172B2">
              <w:rPr>
                <w:sz w:val="22"/>
                <w:szCs w:val="22"/>
              </w:rPr>
              <w:t>161.4</w:t>
            </w:r>
          </w:p>
        </w:tc>
        <w:tc>
          <w:tcPr>
            <w:tcW w:w="0" w:type="auto"/>
            <w:tcBorders>
              <w:top w:val="nil"/>
              <w:left w:val="nil"/>
              <w:bottom w:val="single" w:sz="4" w:space="0" w:color="auto"/>
              <w:right w:val="single" w:sz="4" w:space="0" w:color="auto"/>
            </w:tcBorders>
            <w:shd w:val="clear" w:color="auto" w:fill="auto"/>
            <w:vAlign w:val="center"/>
            <w:hideMark/>
          </w:tcPr>
          <w:p w14:paraId="5FBFB38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56F76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5D9DC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79DA9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AC2C44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CF04B9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9055A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333FFC" w14:textId="77777777" w:rsidR="00EB6BB3" w:rsidRPr="006172B2" w:rsidRDefault="00EB6BB3" w:rsidP="00EB6BB3">
            <w:pPr>
              <w:jc w:val="right"/>
              <w:rPr>
                <w:sz w:val="22"/>
                <w:szCs w:val="22"/>
              </w:rPr>
            </w:pPr>
            <w:r w:rsidRPr="006172B2">
              <w:rPr>
                <w:sz w:val="22"/>
                <w:szCs w:val="22"/>
              </w:rPr>
              <w:t> </w:t>
            </w:r>
          </w:p>
        </w:tc>
      </w:tr>
      <w:tr w:rsidR="00EB6BB3" w:rsidRPr="006172B2" w14:paraId="3825D9E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D3AD89" w14:textId="77777777" w:rsidR="00EB6BB3" w:rsidRPr="006172B2" w:rsidRDefault="00EB6BB3" w:rsidP="00EB6BB3">
            <w:pPr>
              <w:jc w:val="right"/>
              <w:rPr>
                <w:sz w:val="22"/>
                <w:szCs w:val="22"/>
              </w:rPr>
            </w:pPr>
            <w:r w:rsidRPr="006172B2">
              <w:rPr>
                <w:sz w:val="22"/>
                <w:szCs w:val="22"/>
              </w:rPr>
              <w:t>33</w:t>
            </w:r>
          </w:p>
        </w:tc>
        <w:tc>
          <w:tcPr>
            <w:tcW w:w="0" w:type="auto"/>
            <w:tcBorders>
              <w:top w:val="nil"/>
              <w:left w:val="nil"/>
              <w:bottom w:val="single" w:sz="4" w:space="0" w:color="auto"/>
              <w:right w:val="single" w:sz="4" w:space="0" w:color="auto"/>
            </w:tcBorders>
            <w:shd w:val="clear" w:color="auto" w:fill="auto"/>
            <w:vAlign w:val="center"/>
            <w:hideMark/>
          </w:tcPr>
          <w:p w14:paraId="08B52927"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8F8827A"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60B25CD5" w14:textId="77777777" w:rsidR="00EB6BB3" w:rsidRPr="006172B2" w:rsidRDefault="00EB6BB3" w:rsidP="00EB6BB3">
            <w:pPr>
              <w:jc w:val="right"/>
              <w:rPr>
                <w:sz w:val="22"/>
                <w:szCs w:val="22"/>
              </w:rPr>
            </w:pPr>
            <w:r w:rsidRPr="006172B2">
              <w:rPr>
                <w:sz w:val="22"/>
                <w:szCs w:val="22"/>
              </w:rPr>
              <w:t>47.26</w:t>
            </w:r>
          </w:p>
        </w:tc>
        <w:tc>
          <w:tcPr>
            <w:tcW w:w="0" w:type="auto"/>
            <w:tcBorders>
              <w:top w:val="nil"/>
              <w:left w:val="nil"/>
              <w:bottom w:val="single" w:sz="4" w:space="0" w:color="auto"/>
              <w:right w:val="single" w:sz="4" w:space="0" w:color="auto"/>
            </w:tcBorders>
            <w:shd w:val="clear" w:color="auto" w:fill="auto"/>
            <w:vAlign w:val="center"/>
            <w:hideMark/>
          </w:tcPr>
          <w:p w14:paraId="35A04167" w14:textId="77777777" w:rsidR="00EB6BB3" w:rsidRPr="006172B2" w:rsidRDefault="00EB6BB3" w:rsidP="00EB6BB3">
            <w:pPr>
              <w:jc w:val="right"/>
              <w:rPr>
                <w:sz w:val="22"/>
                <w:szCs w:val="22"/>
              </w:rPr>
            </w:pPr>
            <w:r w:rsidRPr="006172B2">
              <w:rPr>
                <w:sz w:val="22"/>
                <w:szCs w:val="22"/>
              </w:rPr>
              <w:t>13,554.5</w:t>
            </w:r>
          </w:p>
        </w:tc>
        <w:tc>
          <w:tcPr>
            <w:tcW w:w="0" w:type="auto"/>
            <w:tcBorders>
              <w:top w:val="nil"/>
              <w:left w:val="nil"/>
              <w:bottom w:val="single" w:sz="4" w:space="0" w:color="auto"/>
              <w:right w:val="single" w:sz="4" w:space="0" w:color="auto"/>
            </w:tcBorders>
            <w:shd w:val="clear" w:color="auto" w:fill="auto"/>
            <w:vAlign w:val="center"/>
            <w:hideMark/>
          </w:tcPr>
          <w:p w14:paraId="5FF9E714" w14:textId="77777777" w:rsidR="00EB6BB3" w:rsidRPr="006172B2" w:rsidRDefault="00EB6BB3" w:rsidP="00EB6BB3">
            <w:pPr>
              <w:jc w:val="right"/>
              <w:rPr>
                <w:sz w:val="22"/>
                <w:szCs w:val="22"/>
              </w:rPr>
            </w:pPr>
            <w:r w:rsidRPr="006172B2">
              <w:rPr>
                <w:sz w:val="22"/>
                <w:szCs w:val="22"/>
              </w:rPr>
              <w:t>271.1</w:t>
            </w:r>
          </w:p>
        </w:tc>
        <w:tc>
          <w:tcPr>
            <w:tcW w:w="0" w:type="auto"/>
            <w:tcBorders>
              <w:top w:val="nil"/>
              <w:left w:val="nil"/>
              <w:bottom w:val="single" w:sz="4" w:space="0" w:color="auto"/>
              <w:right w:val="single" w:sz="4" w:space="0" w:color="auto"/>
            </w:tcBorders>
            <w:shd w:val="clear" w:color="auto" w:fill="auto"/>
            <w:vAlign w:val="center"/>
            <w:hideMark/>
          </w:tcPr>
          <w:p w14:paraId="1122E23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4D9D7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9FBD1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92719A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0F8F2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F3BE8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E2434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3CA229" w14:textId="77777777" w:rsidR="00EB6BB3" w:rsidRPr="006172B2" w:rsidRDefault="00EB6BB3" w:rsidP="00EB6BB3">
            <w:pPr>
              <w:jc w:val="right"/>
              <w:rPr>
                <w:sz w:val="22"/>
                <w:szCs w:val="22"/>
              </w:rPr>
            </w:pPr>
            <w:r w:rsidRPr="006172B2">
              <w:rPr>
                <w:sz w:val="22"/>
                <w:szCs w:val="22"/>
              </w:rPr>
              <w:t> </w:t>
            </w:r>
          </w:p>
        </w:tc>
      </w:tr>
      <w:tr w:rsidR="00EB6BB3" w:rsidRPr="006172B2" w14:paraId="3D884EA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2673E7" w14:textId="77777777" w:rsidR="00EB6BB3" w:rsidRPr="006172B2" w:rsidRDefault="00EB6BB3" w:rsidP="00EB6BB3">
            <w:pPr>
              <w:jc w:val="right"/>
              <w:rPr>
                <w:sz w:val="22"/>
                <w:szCs w:val="22"/>
              </w:rPr>
            </w:pPr>
            <w:r w:rsidRPr="006172B2">
              <w:rPr>
                <w:sz w:val="22"/>
                <w:szCs w:val="22"/>
              </w:rPr>
              <w:t>33</w:t>
            </w:r>
          </w:p>
        </w:tc>
        <w:tc>
          <w:tcPr>
            <w:tcW w:w="0" w:type="auto"/>
            <w:tcBorders>
              <w:top w:val="nil"/>
              <w:left w:val="nil"/>
              <w:bottom w:val="single" w:sz="4" w:space="0" w:color="auto"/>
              <w:right w:val="single" w:sz="4" w:space="0" w:color="auto"/>
            </w:tcBorders>
            <w:shd w:val="clear" w:color="auto" w:fill="auto"/>
            <w:vAlign w:val="center"/>
            <w:hideMark/>
          </w:tcPr>
          <w:p w14:paraId="213922BC"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27F65A8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0FB5A1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BBD98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95F51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E7C79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E10F6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19A71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B2BAC5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7F6C09"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460545B" w14:textId="77777777" w:rsidR="00EB6BB3" w:rsidRPr="006172B2" w:rsidRDefault="00EB6BB3" w:rsidP="00EB6BB3">
            <w:pPr>
              <w:jc w:val="right"/>
              <w:rPr>
                <w:sz w:val="22"/>
                <w:szCs w:val="22"/>
              </w:rPr>
            </w:pPr>
            <w:r w:rsidRPr="006172B2">
              <w:rPr>
                <w:sz w:val="22"/>
                <w:szCs w:val="22"/>
              </w:rPr>
              <w:t>6.31</w:t>
            </w:r>
          </w:p>
        </w:tc>
        <w:tc>
          <w:tcPr>
            <w:tcW w:w="0" w:type="auto"/>
            <w:tcBorders>
              <w:top w:val="nil"/>
              <w:left w:val="nil"/>
              <w:bottom w:val="single" w:sz="4" w:space="0" w:color="auto"/>
              <w:right w:val="single" w:sz="4" w:space="0" w:color="auto"/>
            </w:tcBorders>
            <w:shd w:val="clear" w:color="auto" w:fill="auto"/>
            <w:vAlign w:val="center"/>
            <w:hideMark/>
          </w:tcPr>
          <w:p w14:paraId="2E912504" w14:textId="77777777" w:rsidR="00EB6BB3" w:rsidRPr="006172B2" w:rsidRDefault="00EB6BB3" w:rsidP="00EB6BB3">
            <w:pPr>
              <w:jc w:val="right"/>
              <w:rPr>
                <w:sz w:val="22"/>
                <w:szCs w:val="22"/>
              </w:rPr>
            </w:pPr>
            <w:r w:rsidRPr="006172B2">
              <w:rPr>
                <w:sz w:val="22"/>
                <w:szCs w:val="22"/>
              </w:rPr>
              <w:t>1,100.1</w:t>
            </w:r>
          </w:p>
        </w:tc>
        <w:tc>
          <w:tcPr>
            <w:tcW w:w="0" w:type="auto"/>
            <w:tcBorders>
              <w:top w:val="nil"/>
              <w:left w:val="nil"/>
              <w:bottom w:val="single" w:sz="4" w:space="0" w:color="auto"/>
              <w:right w:val="single" w:sz="4" w:space="0" w:color="auto"/>
            </w:tcBorders>
            <w:shd w:val="clear" w:color="auto" w:fill="auto"/>
            <w:vAlign w:val="center"/>
            <w:hideMark/>
          </w:tcPr>
          <w:p w14:paraId="1145CAF8" w14:textId="77777777" w:rsidR="00EB6BB3" w:rsidRPr="006172B2" w:rsidRDefault="00EB6BB3" w:rsidP="00EB6BB3">
            <w:pPr>
              <w:jc w:val="right"/>
              <w:rPr>
                <w:sz w:val="22"/>
                <w:szCs w:val="22"/>
              </w:rPr>
            </w:pPr>
            <w:r w:rsidRPr="006172B2">
              <w:rPr>
                <w:sz w:val="22"/>
                <w:szCs w:val="22"/>
              </w:rPr>
              <w:t>22.0</w:t>
            </w:r>
          </w:p>
        </w:tc>
      </w:tr>
      <w:tr w:rsidR="00EB6BB3" w:rsidRPr="006172B2" w14:paraId="2C52878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3D5BB8" w14:textId="77777777" w:rsidR="00EB6BB3" w:rsidRPr="006172B2" w:rsidRDefault="00EB6BB3" w:rsidP="00EB6BB3">
            <w:pPr>
              <w:jc w:val="right"/>
              <w:rPr>
                <w:sz w:val="22"/>
                <w:szCs w:val="22"/>
              </w:rPr>
            </w:pPr>
            <w:r w:rsidRPr="006172B2">
              <w:rPr>
                <w:sz w:val="22"/>
                <w:szCs w:val="22"/>
              </w:rPr>
              <w:t>34</w:t>
            </w:r>
          </w:p>
        </w:tc>
        <w:tc>
          <w:tcPr>
            <w:tcW w:w="0" w:type="auto"/>
            <w:tcBorders>
              <w:top w:val="nil"/>
              <w:left w:val="nil"/>
              <w:bottom w:val="single" w:sz="4" w:space="0" w:color="auto"/>
              <w:right w:val="single" w:sz="4" w:space="0" w:color="auto"/>
            </w:tcBorders>
            <w:shd w:val="clear" w:color="auto" w:fill="auto"/>
            <w:vAlign w:val="center"/>
            <w:hideMark/>
          </w:tcPr>
          <w:p w14:paraId="19F46488"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4FC18235"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DAD0C10" w14:textId="77777777" w:rsidR="00EB6BB3" w:rsidRPr="006172B2" w:rsidRDefault="00EB6BB3" w:rsidP="00EB6BB3">
            <w:pPr>
              <w:jc w:val="right"/>
              <w:rPr>
                <w:sz w:val="22"/>
                <w:szCs w:val="22"/>
              </w:rPr>
            </w:pPr>
            <w:r w:rsidRPr="006172B2">
              <w:rPr>
                <w:sz w:val="22"/>
                <w:szCs w:val="22"/>
              </w:rPr>
              <w:t>46.41</w:t>
            </w:r>
          </w:p>
        </w:tc>
        <w:tc>
          <w:tcPr>
            <w:tcW w:w="0" w:type="auto"/>
            <w:tcBorders>
              <w:top w:val="nil"/>
              <w:left w:val="nil"/>
              <w:bottom w:val="single" w:sz="4" w:space="0" w:color="auto"/>
              <w:right w:val="single" w:sz="4" w:space="0" w:color="auto"/>
            </w:tcBorders>
            <w:shd w:val="clear" w:color="auto" w:fill="auto"/>
            <w:vAlign w:val="center"/>
            <w:hideMark/>
          </w:tcPr>
          <w:p w14:paraId="02B48F5E" w14:textId="77777777" w:rsidR="00EB6BB3" w:rsidRPr="006172B2" w:rsidRDefault="00EB6BB3" w:rsidP="00EB6BB3">
            <w:pPr>
              <w:jc w:val="right"/>
              <w:rPr>
                <w:sz w:val="22"/>
                <w:szCs w:val="22"/>
              </w:rPr>
            </w:pPr>
            <w:r w:rsidRPr="006172B2">
              <w:rPr>
                <w:sz w:val="22"/>
                <w:szCs w:val="22"/>
              </w:rPr>
              <w:t>13,395.0</w:t>
            </w:r>
          </w:p>
        </w:tc>
        <w:tc>
          <w:tcPr>
            <w:tcW w:w="0" w:type="auto"/>
            <w:tcBorders>
              <w:top w:val="nil"/>
              <w:left w:val="nil"/>
              <w:bottom w:val="single" w:sz="4" w:space="0" w:color="auto"/>
              <w:right w:val="single" w:sz="4" w:space="0" w:color="auto"/>
            </w:tcBorders>
            <w:shd w:val="clear" w:color="auto" w:fill="auto"/>
            <w:vAlign w:val="center"/>
            <w:hideMark/>
          </w:tcPr>
          <w:p w14:paraId="63ECBC8C" w14:textId="77777777" w:rsidR="00EB6BB3" w:rsidRPr="006172B2" w:rsidRDefault="00EB6BB3" w:rsidP="00EB6BB3">
            <w:pPr>
              <w:jc w:val="right"/>
              <w:rPr>
                <w:sz w:val="22"/>
                <w:szCs w:val="22"/>
              </w:rPr>
            </w:pPr>
            <w:r w:rsidRPr="006172B2">
              <w:rPr>
                <w:sz w:val="22"/>
                <w:szCs w:val="22"/>
              </w:rPr>
              <w:t>267.9</w:t>
            </w:r>
          </w:p>
        </w:tc>
        <w:tc>
          <w:tcPr>
            <w:tcW w:w="0" w:type="auto"/>
            <w:tcBorders>
              <w:top w:val="nil"/>
              <w:left w:val="nil"/>
              <w:bottom w:val="single" w:sz="4" w:space="0" w:color="auto"/>
              <w:right w:val="single" w:sz="4" w:space="0" w:color="auto"/>
            </w:tcBorders>
            <w:shd w:val="clear" w:color="auto" w:fill="auto"/>
            <w:vAlign w:val="center"/>
            <w:hideMark/>
          </w:tcPr>
          <w:p w14:paraId="0C0A37E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10739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3012D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4ED28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EFC03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ADCDC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8BC364B"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77B9D69" w14:textId="77777777" w:rsidR="00EB6BB3" w:rsidRPr="006172B2" w:rsidRDefault="00EB6BB3" w:rsidP="00EB6BB3">
            <w:pPr>
              <w:jc w:val="right"/>
              <w:rPr>
                <w:sz w:val="22"/>
                <w:szCs w:val="22"/>
              </w:rPr>
            </w:pPr>
            <w:r w:rsidRPr="006172B2">
              <w:rPr>
                <w:sz w:val="22"/>
                <w:szCs w:val="22"/>
              </w:rPr>
              <w:t> </w:t>
            </w:r>
          </w:p>
        </w:tc>
      </w:tr>
      <w:tr w:rsidR="00EB6BB3" w:rsidRPr="006172B2" w14:paraId="551C664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2643B2" w14:textId="77777777" w:rsidR="00EB6BB3" w:rsidRPr="006172B2" w:rsidRDefault="00EB6BB3" w:rsidP="00EB6BB3">
            <w:pPr>
              <w:jc w:val="right"/>
              <w:rPr>
                <w:sz w:val="22"/>
                <w:szCs w:val="22"/>
              </w:rPr>
            </w:pPr>
            <w:r w:rsidRPr="006172B2">
              <w:rPr>
                <w:sz w:val="22"/>
                <w:szCs w:val="22"/>
              </w:rPr>
              <w:t>35</w:t>
            </w:r>
          </w:p>
        </w:tc>
        <w:tc>
          <w:tcPr>
            <w:tcW w:w="0" w:type="auto"/>
            <w:tcBorders>
              <w:top w:val="nil"/>
              <w:left w:val="nil"/>
              <w:bottom w:val="single" w:sz="4" w:space="0" w:color="auto"/>
              <w:right w:val="single" w:sz="4" w:space="0" w:color="auto"/>
            </w:tcBorders>
            <w:shd w:val="clear" w:color="auto" w:fill="auto"/>
            <w:vAlign w:val="center"/>
            <w:hideMark/>
          </w:tcPr>
          <w:p w14:paraId="57FFF4F4"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1165270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982BE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8DA669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9E5E9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9F6F05"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272D414" w14:textId="77777777" w:rsidR="00EB6BB3" w:rsidRPr="006172B2" w:rsidRDefault="00EB6BB3" w:rsidP="00EB6BB3">
            <w:pPr>
              <w:jc w:val="right"/>
              <w:rPr>
                <w:sz w:val="22"/>
                <w:szCs w:val="22"/>
              </w:rPr>
            </w:pPr>
            <w:r w:rsidRPr="006172B2">
              <w:rPr>
                <w:sz w:val="22"/>
                <w:szCs w:val="22"/>
              </w:rPr>
              <w:t>7.04</w:t>
            </w:r>
          </w:p>
        </w:tc>
        <w:tc>
          <w:tcPr>
            <w:tcW w:w="0" w:type="auto"/>
            <w:tcBorders>
              <w:top w:val="nil"/>
              <w:left w:val="nil"/>
              <w:bottom w:val="single" w:sz="4" w:space="0" w:color="auto"/>
              <w:right w:val="single" w:sz="4" w:space="0" w:color="auto"/>
            </w:tcBorders>
            <w:shd w:val="clear" w:color="auto" w:fill="auto"/>
            <w:vAlign w:val="center"/>
            <w:hideMark/>
          </w:tcPr>
          <w:p w14:paraId="3A3EE51F" w14:textId="77777777" w:rsidR="00EB6BB3" w:rsidRPr="006172B2" w:rsidRDefault="00EB6BB3" w:rsidP="00EB6BB3">
            <w:pPr>
              <w:jc w:val="right"/>
              <w:rPr>
                <w:sz w:val="22"/>
                <w:szCs w:val="22"/>
              </w:rPr>
            </w:pPr>
            <w:r w:rsidRPr="006172B2">
              <w:rPr>
                <w:sz w:val="22"/>
                <w:szCs w:val="22"/>
              </w:rPr>
              <w:t>1,786.9</w:t>
            </w:r>
          </w:p>
        </w:tc>
        <w:tc>
          <w:tcPr>
            <w:tcW w:w="0" w:type="auto"/>
            <w:tcBorders>
              <w:top w:val="nil"/>
              <w:left w:val="nil"/>
              <w:bottom w:val="single" w:sz="4" w:space="0" w:color="auto"/>
              <w:right w:val="single" w:sz="4" w:space="0" w:color="auto"/>
            </w:tcBorders>
            <w:shd w:val="clear" w:color="auto" w:fill="auto"/>
            <w:vAlign w:val="center"/>
            <w:hideMark/>
          </w:tcPr>
          <w:p w14:paraId="19E8B8CC" w14:textId="77777777" w:rsidR="00EB6BB3" w:rsidRPr="006172B2" w:rsidRDefault="00EB6BB3" w:rsidP="00EB6BB3">
            <w:pPr>
              <w:jc w:val="right"/>
              <w:rPr>
                <w:sz w:val="22"/>
                <w:szCs w:val="22"/>
              </w:rPr>
            </w:pPr>
            <w:r w:rsidRPr="006172B2">
              <w:rPr>
                <w:sz w:val="22"/>
                <w:szCs w:val="22"/>
              </w:rPr>
              <w:t>35.7</w:t>
            </w:r>
          </w:p>
        </w:tc>
        <w:tc>
          <w:tcPr>
            <w:tcW w:w="0" w:type="auto"/>
            <w:tcBorders>
              <w:top w:val="nil"/>
              <w:left w:val="nil"/>
              <w:bottom w:val="single" w:sz="4" w:space="0" w:color="auto"/>
              <w:right w:val="single" w:sz="4" w:space="0" w:color="auto"/>
            </w:tcBorders>
            <w:shd w:val="clear" w:color="auto" w:fill="auto"/>
            <w:vAlign w:val="center"/>
            <w:hideMark/>
          </w:tcPr>
          <w:p w14:paraId="1006181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D7FE9B"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4F53A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4820BA" w14:textId="77777777" w:rsidR="00EB6BB3" w:rsidRPr="006172B2" w:rsidRDefault="00EB6BB3" w:rsidP="00EB6BB3">
            <w:pPr>
              <w:jc w:val="right"/>
              <w:rPr>
                <w:sz w:val="22"/>
                <w:szCs w:val="22"/>
              </w:rPr>
            </w:pPr>
            <w:r w:rsidRPr="006172B2">
              <w:rPr>
                <w:sz w:val="22"/>
                <w:szCs w:val="22"/>
              </w:rPr>
              <w:t> </w:t>
            </w:r>
          </w:p>
        </w:tc>
      </w:tr>
      <w:tr w:rsidR="00EB6BB3" w:rsidRPr="006172B2" w14:paraId="017FF9E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8D4C93" w14:textId="77777777" w:rsidR="00EB6BB3" w:rsidRPr="006172B2" w:rsidRDefault="00EB6BB3" w:rsidP="00EB6BB3">
            <w:pPr>
              <w:jc w:val="right"/>
              <w:rPr>
                <w:sz w:val="22"/>
                <w:szCs w:val="22"/>
              </w:rPr>
            </w:pPr>
            <w:r w:rsidRPr="006172B2">
              <w:rPr>
                <w:sz w:val="22"/>
                <w:szCs w:val="22"/>
              </w:rPr>
              <w:t>36</w:t>
            </w:r>
          </w:p>
        </w:tc>
        <w:tc>
          <w:tcPr>
            <w:tcW w:w="0" w:type="auto"/>
            <w:tcBorders>
              <w:top w:val="nil"/>
              <w:left w:val="nil"/>
              <w:bottom w:val="single" w:sz="4" w:space="0" w:color="auto"/>
              <w:right w:val="single" w:sz="4" w:space="0" w:color="auto"/>
            </w:tcBorders>
            <w:shd w:val="clear" w:color="auto" w:fill="auto"/>
            <w:vAlign w:val="center"/>
            <w:hideMark/>
          </w:tcPr>
          <w:p w14:paraId="70BF6A82"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A65E58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233FE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56CB3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BE0DF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2982AE"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E874CE4" w14:textId="77777777" w:rsidR="00EB6BB3" w:rsidRPr="006172B2" w:rsidRDefault="00EB6BB3" w:rsidP="00EB6BB3">
            <w:pPr>
              <w:jc w:val="right"/>
              <w:rPr>
                <w:sz w:val="22"/>
                <w:szCs w:val="22"/>
              </w:rPr>
            </w:pPr>
            <w:r w:rsidRPr="006172B2">
              <w:rPr>
                <w:sz w:val="22"/>
                <w:szCs w:val="22"/>
              </w:rPr>
              <w:t>3.80</w:t>
            </w:r>
          </w:p>
        </w:tc>
        <w:tc>
          <w:tcPr>
            <w:tcW w:w="0" w:type="auto"/>
            <w:tcBorders>
              <w:top w:val="nil"/>
              <w:left w:val="nil"/>
              <w:bottom w:val="single" w:sz="4" w:space="0" w:color="auto"/>
              <w:right w:val="single" w:sz="4" w:space="0" w:color="auto"/>
            </w:tcBorders>
            <w:shd w:val="clear" w:color="auto" w:fill="auto"/>
            <w:vAlign w:val="center"/>
            <w:hideMark/>
          </w:tcPr>
          <w:p w14:paraId="779D8E15" w14:textId="77777777" w:rsidR="00EB6BB3" w:rsidRPr="006172B2" w:rsidRDefault="00EB6BB3" w:rsidP="00EB6BB3">
            <w:pPr>
              <w:jc w:val="right"/>
              <w:rPr>
                <w:sz w:val="22"/>
                <w:szCs w:val="22"/>
              </w:rPr>
            </w:pPr>
            <w:r w:rsidRPr="006172B2">
              <w:rPr>
                <w:sz w:val="22"/>
                <w:szCs w:val="22"/>
              </w:rPr>
              <w:t>1,238.2</w:t>
            </w:r>
          </w:p>
        </w:tc>
        <w:tc>
          <w:tcPr>
            <w:tcW w:w="0" w:type="auto"/>
            <w:tcBorders>
              <w:top w:val="nil"/>
              <w:left w:val="nil"/>
              <w:bottom w:val="single" w:sz="4" w:space="0" w:color="auto"/>
              <w:right w:val="single" w:sz="4" w:space="0" w:color="auto"/>
            </w:tcBorders>
            <w:shd w:val="clear" w:color="auto" w:fill="auto"/>
            <w:vAlign w:val="center"/>
            <w:hideMark/>
          </w:tcPr>
          <w:p w14:paraId="7260B1DD" w14:textId="77777777" w:rsidR="00EB6BB3" w:rsidRPr="006172B2" w:rsidRDefault="00EB6BB3" w:rsidP="00EB6BB3">
            <w:pPr>
              <w:jc w:val="right"/>
              <w:rPr>
                <w:sz w:val="22"/>
                <w:szCs w:val="22"/>
              </w:rPr>
            </w:pPr>
            <w:r w:rsidRPr="006172B2">
              <w:rPr>
                <w:sz w:val="22"/>
                <w:szCs w:val="22"/>
              </w:rPr>
              <w:t>20.9</w:t>
            </w:r>
          </w:p>
        </w:tc>
        <w:tc>
          <w:tcPr>
            <w:tcW w:w="0" w:type="auto"/>
            <w:tcBorders>
              <w:top w:val="nil"/>
              <w:left w:val="nil"/>
              <w:bottom w:val="single" w:sz="4" w:space="0" w:color="auto"/>
              <w:right w:val="single" w:sz="4" w:space="0" w:color="auto"/>
            </w:tcBorders>
            <w:shd w:val="clear" w:color="auto" w:fill="auto"/>
            <w:vAlign w:val="center"/>
            <w:hideMark/>
          </w:tcPr>
          <w:p w14:paraId="02945D6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D0047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48577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4F97D1" w14:textId="77777777" w:rsidR="00EB6BB3" w:rsidRPr="006172B2" w:rsidRDefault="00EB6BB3" w:rsidP="00EB6BB3">
            <w:pPr>
              <w:jc w:val="right"/>
              <w:rPr>
                <w:sz w:val="22"/>
                <w:szCs w:val="22"/>
              </w:rPr>
            </w:pPr>
            <w:r w:rsidRPr="006172B2">
              <w:rPr>
                <w:sz w:val="22"/>
                <w:szCs w:val="22"/>
              </w:rPr>
              <w:t> </w:t>
            </w:r>
          </w:p>
        </w:tc>
      </w:tr>
      <w:tr w:rsidR="00EB6BB3" w:rsidRPr="006172B2" w14:paraId="1E1459B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A1F51F" w14:textId="77777777" w:rsidR="00EB6BB3" w:rsidRPr="006172B2" w:rsidRDefault="00EB6BB3" w:rsidP="00EB6BB3">
            <w:pPr>
              <w:jc w:val="right"/>
              <w:rPr>
                <w:sz w:val="22"/>
                <w:szCs w:val="22"/>
              </w:rPr>
            </w:pPr>
            <w:r w:rsidRPr="006172B2">
              <w:rPr>
                <w:sz w:val="22"/>
                <w:szCs w:val="22"/>
              </w:rPr>
              <w:t>37</w:t>
            </w:r>
          </w:p>
        </w:tc>
        <w:tc>
          <w:tcPr>
            <w:tcW w:w="0" w:type="auto"/>
            <w:tcBorders>
              <w:top w:val="nil"/>
              <w:left w:val="nil"/>
              <w:bottom w:val="single" w:sz="4" w:space="0" w:color="auto"/>
              <w:right w:val="single" w:sz="4" w:space="0" w:color="auto"/>
            </w:tcBorders>
            <w:shd w:val="clear" w:color="auto" w:fill="auto"/>
            <w:vAlign w:val="center"/>
            <w:hideMark/>
          </w:tcPr>
          <w:p w14:paraId="51456B92"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6F3CA60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BB395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9442F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BDA78B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56D78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97535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64659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9AA59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CFEAEC"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57441BE" w14:textId="77777777" w:rsidR="00EB6BB3" w:rsidRPr="006172B2" w:rsidRDefault="00EB6BB3" w:rsidP="00EB6BB3">
            <w:pPr>
              <w:jc w:val="right"/>
              <w:rPr>
                <w:sz w:val="22"/>
                <w:szCs w:val="22"/>
              </w:rPr>
            </w:pPr>
            <w:r w:rsidRPr="006172B2">
              <w:rPr>
                <w:sz w:val="22"/>
                <w:szCs w:val="22"/>
              </w:rPr>
              <w:t>3.38</w:t>
            </w:r>
          </w:p>
        </w:tc>
        <w:tc>
          <w:tcPr>
            <w:tcW w:w="0" w:type="auto"/>
            <w:tcBorders>
              <w:top w:val="nil"/>
              <w:left w:val="nil"/>
              <w:bottom w:val="single" w:sz="4" w:space="0" w:color="auto"/>
              <w:right w:val="single" w:sz="4" w:space="0" w:color="auto"/>
            </w:tcBorders>
            <w:shd w:val="clear" w:color="auto" w:fill="auto"/>
            <w:vAlign w:val="center"/>
            <w:hideMark/>
          </w:tcPr>
          <w:p w14:paraId="780ADFF9" w14:textId="77777777" w:rsidR="00EB6BB3" w:rsidRPr="006172B2" w:rsidRDefault="00EB6BB3" w:rsidP="00EB6BB3">
            <w:pPr>
              <w:jc w:val="right"/>
              <w:rPr>
                <w:sz w:val="22"/>
                <w:szCs w:val="22"/>
              </w:rPr>
            </w:pPr>
            <w:r w:rsidRPr="006172B2">
              <w:rPr>
                <w:sz w:val="22"/>
                <w:szCs w:val="22"/>
              </w:rPr>
              <w:t>559.6</w:t>
            </w:r>
          </w:p>
        </w:tc>
        <w:tc>
          <w:tcPr>
            <w:tcW w:w="0" w:type="auto"/>
            <w:tcBorders>
              <w:top w:val="nil"/>
              <w:left w:val="nil"/>
              <w:bottom w:val="single" w:sz="4" w:space="0" w:color="auto"/>
              <w:right w:val="single" w:sz="4" w:space="0" w:color="auto"/>
            </w:tcBorders>
            <w:shd w:val="clear" w:color="auto" w:fill="auto"/>
            <w:vAlign w:val="center"/>
            <w:hideMark/>
          </w:tcPr>
          <w:p w14:paraId="543F5E60" w14:textId="77777777" w:rsidR="00EB6BB3" w:rsidRPr="006172B2" w:rsidRDefault="00EB6BB3" w:rsidP="00EB6BB3">
            <w:pPr>
              <w:jc w:val="right"/>
              <w:rPr>
                <w:sz w:val="22"/>
                <w:szCs w:val="22"/>
              </w:rPr>
            </w:pPr>
            <w:r w:rsidRPr="006172B2">
              <w:rPr>
                <w:sz w:val="22"/>
                <w:szCs w:val="22"/>
              </w:rPr>
              <w:t>16.0</w:t>
            </w:r>
          </w:p>
        </w:tc>
      </w:tr>
      <w:tr w:rsidR="00EB6BB3" w:rsidRPr="006172B2" w14:paraId="054DBEA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C2E7AD" w14:textId="77777777" w:rsidR="00EB6BB3" w:rsidRPr="006172B2" w:rsidRDefault="00EB6BB3" w:rsidP="00EB6BB3">
            <w:pPr>
              <w:jc w:val="right"/>
              <w:rPr>
                <w:sz w:val="22"/>
                <w:szCs w:val="22"/>
              </w:rPr>
            </w:pPr>
            <w:r w:rsidRPr="006172B2">
              <w:rPr>
                <w:sz w:val="22"/>
                <w:szCs w:val="22"/>
              </w:rPr>
              <w:t>37</w:t>
            </w:r>
          </w:p>
        </w:tc>
        <w:tc>
          <w:tcPr>
            <w:tcW w:w="0" w:type="auto"/>
            <w:tcBorders>
              <w:top w:val="nil"/>
              <w:left w:val="nil"/>
              <w:bottom w:val="single" w:sz="4" w:space="0" w:color="auto"/>
              <w:right w:val="single" w:sz="4" w:space="0" w:color="auto"/>
            </w:tcBorders>
            <w:shd w:val="clear" w:color="auto" w:fill="auto"/>
            <w:vAlign w:val="center"/>
            <w:hideMark/>
          </w:tcPr>
          <w:p w14:paraId="093E86AE"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3EC188D8"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1AB92D3" w14:textId="77777777" w:rsidR="00EB6BB3" w:rsidRPr="006172B2" w:rsidRDefault="00EB6BB3" w:rsidP="00EB6BB3">
            <w:pPr>
              <w:jc w:val="right"/>
              <w:rPr>
                <w:sz w:val="22"/>
                <w:szCs w:val="22"/>
              </w:rPr>
            </w:pPr>
            <w:r w:rsidRPr="006172B2">
              <w:rPr>
                <w:sz w:val="22"/>
                <w:szCs w:val="22"/>
              </w:rPr>
              <w:t>2.89</w:t>
            </w:r>
          </w:p>
        </w:tc>
        <w:tc>
          <w:tcPr>
            <w:tcW w:w="0" w:type="auto"/>
            <w:tcBorders>
              <w:top w:val="nil"/>
              <w:left w:val="nil"/>
              <w:bottom w:val="single" w:sz="4" w:space="0" w:color="auto"/>
              <w:right w:val="single" w:sz="4" w:space="0" w:color="auto"/>
            </w:tcBorders>
            <w:shd w:val="clear" w:color="auto" w:fill="auto"/>
            <w:vAlign w:val="center"/>
            <w:hideMark/>
          </w:tcPr>
          <w:p w14:paraId="4E2C5FA6" w14:textId="77777777" w:rsidR="00EB6BB3" w:rsidRPr="006172B2" w:rsidRDefault="00EB6BB3" w:rsidP="00EB6BB3">
            <w:pPr>
              <w:jc w:val="right"/>
              <w:rPr>
                <w:sz w:val="22"/>
                <w:szCs w:val="22"/>
              </w:rPr>
            </w:pPr>
            <w:r w:rsidRPr="006172B2">
              <w:rPr>
                <w:sz w:val="22"/>
                <w:szCs w:val="22"/>
              </w:rPr>
              <w:t>805.3</w:t>
            </w:r>
          </w:p>
        </w:tc>
        <w:tc>
          <w:tcPr>
            <w:tcW w:w="0" w:type="auto"/>
            <w:tcBorders>
              <w:top w:val="nil"/>
              <w:left w:val="nil"/>
              <w:bottom w:val="single" w:sz="4" w:space="0" w:color="auto"/>
              <w:right w:val="single" w:sz="4" w:space="0" w:color="auto"/>
            </w:tcBorders>
            <w:shd w:val="clear" w:color="auto" w:fill="auto"/>
            <w:vAlign w:val="center"/>
            <w:hideMark/>
          </w:tcPr>
          <w:p w14:paraId="175E4996" w14:textId="77777777" w:rsidR="00EB6BB3" w:rsidRPr="006172B2" w:rsidRDefault="00EB6BB3" w:rsidP="00EB6BB3">
            <w:pPr>
              <w:jc w:val="right"/>
              <w:rPr>
                <w:sz w:val="22"/>
                <w:szCs w:val="22"/>
              </w:rPr>
            </w:pPr>
            <w:r w:rsidRPr="006172B2">
              <w:rPr>
                <w:sz w:val="22"/>
                <w:szCs w:val="22"/>
              </w:rPr>
              <w:t>16.9</w:t>
            </w:r>
          </w:p>
        </w:tc>
        <w:tc>
          <w:tcPr>
            <w:tcW w:w="0" w:type="auto"/>
            <w:tcBorders>
              <w:top w:val="nil"/>
              <w:left w:val="nil"/>
              <w:bottom w:val="single" w:sz="4" w:space="0" w:color="auto"/>
              <w:right w:val="single" w:sz="4" w:space="0" w:color="auto"/>
            </w:tcBorders>
            <w:shd w:val="clear" w:color="auto" w:fill="auto"/>
            <w:vAlign w:val="center"/>
            <w:hideMark/>
          </w:tcPr>
          <w:p w14:paraId="1739B0A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3A89C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C456F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49C42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F71EB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562AA8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33BDA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007323" w14:textId="77777777" w:rsidR="00EB6BB3" w:rsidRPr="006172B2" w:rsidRDefault="00EB6BB3" w:rsidP="00EB6BB3">
            <w:pPr>
              <w:jc w:val="right"/>
              <w:rPr>
                <w:sz w:val="22"/>
                <w:szCs w:val="22"/>
              </w:rPr>
            </w:pPr>
            <w:r w:rsidRPr="006172B2">
              <w:rPr>
                <w:sz w:val="22"/>
                <w:szCs w:val="22"/>
              </w:rPr>
              <w:t> </w:t>
            </w:r>
          </w:p>
        </w:tc>
      </w:tr>
      <w:tr w:rsidR="00EB6BB3" w:rsidRPr="006172B2" w14:paraId="222588B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983509" w14:textId="77777777" w:rsidR="00EB6BB3" w:rsidRPr="006172B2" w:rsidRDefault="00EB6BB3" w:rsidP="00EB6BB3">
            <w:pPr>
              <w:jc w:val="right"/>
              <w:rPr>
                <w:sz w:val="22"/>
                <w:szCs w:val="22"/>
              </w:rPr>
            </w:pPr>
            <w:r w:rsidRPr="006172B2">
              <w:rPr>
                <w:sz w:val="22"/>
                <w:szCs w:val="22"/>
              </w:rPr>
              <w:t>37</w:t>
            </w:r>
          </w:p>
        </w:tc>
        <w:tc>
          <w:tcPr>
            <w:tcW w:w="0" w:type="auto"/>
            <w:tcBorders>
              <w:top w:val="nil"/>
              <w:left w:val="nil"/>
              <w:bottom w:val="single" w:sz="4" w:space="0" w:color="auto"/>
              <w:right w:val="single" w:sz="4" w:space="0" w:color="auto"/>
            </w:tcBorders>
            <w:shd w:val="clear" w:color="auto" w:fill="auto"/>
            <w:vAlign w:val="center"/>
            <w:hideMark/>
          </w:tcPr>
          <w:p w14:paraId="7437535D" w14:textId="77777777" w:rsidR="00EB6BB3" w:rsidRPr="006172B2" w:rsidRDefault="00EB6BB3" w:rsidP="00EB6BB3">
            <w:pPr>
              <w:rPr>
                <w:sz w:val="22"/>
                <w:szCs w:val="22"/>
              </w:rPr>
            </w:pPr>
            <w:r w:rsidRPr="006172B2">
              <w:rPr>
                <w:sz w:val="22"/>
                <w:szCs w:val="22"/>
              </w:rPr>
              <w:t>e</w:t>
            </w:r>
          </w:p>
        </w:tc>
        <w:tc>
          <w:tcPr>
            <w:tcW w:w="0" w:type="auto"/>
            <w:tcBorders>
              <w:top w:val="nil"/>
              <w:left w:val="nil"/>
              <w:bottom w:val="single" w:sz="4" w:space="0" w:color="auto"/>
              <w:right w:val="single" w:sz="4" w:space="0" w:color="auto"/>
            </w:tcBorders>
            <w:shd w:val="clear" w:color="auto" w:fill="auto"/>
            <w:vAlign w:val="center"/>
            <w:hideMark/>
          </w:tcPr>
          <w:p w14:paraId="0986005D"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4C8A0B6" w14:textId="77777777" w:rsidR="00EB6BB3" w:rsidRPr="006172B2" w:rsidRDefault="00EB6BB3" w:rsidP="00EB6BB3">
            <w:pPr>
              <w:jc w:val="right"/>
              <w:rPr>
                <w:sz w:val="22"/>
                <w:szCs w:val="22"/>
              </w:rPr>
            </w:pPr>
            <w:r w:rsidRPr="006172B2">
              <w:rPr>
                <w:sz w:val="22"/>
                <w:szCs w:val="22"/>
              </w:rPr>
              <w:t>9.38</w:t>
            </w:r>
          </w:p>
        </w:tc>
        <w:tc>
          <w:tcPr>
            <w:tcW w:w="0" w:type="auto"/>
            <w:tcBorders>
              <w:top w:val="nil"/>
              <w:left w:val="nil"/>
              <w:bottom w:val="single" w:sz="4" w:space="0" w:color="auto"/>
              <w:right w:val="single" w:sz="4" w:space="0" w:color="auto"/>
            </w:tcBorders>
            <w:shd w:val="clear" w:color="auto" w:fill="auto"/>
            <w:vAlign w:val="center"/>
            <w:hideMark/>
          </w:tcPr>
          <w:p w14:paraId="4FCA5768" w14:textId="77777777" w:rsidR="00EB6BB3" w:rsidRPr="006172B2" w:rsidRDefault="00EB6BB3" w:rsidP="00EB6BB3">
            <w:pPr>
              <w:jc w:val="right"/>
              <w:rPr>
                <w:sz w:val="22"/>
                <w:szCs w:val="22"/>
              </w:rPr>
            </w:pPr>
            <w:r w:rsidRPr="006172B2">
              <w:rPr>
                <w:sz w:val="22"/>
                <w:szCs w:val="22"/>
              </w:rPr>
              <w:t>3,217.7</w:t>
            </w:r>
          </w:p>
        </w:tc>
        <w:tc>
          <w:tcPr>
            <w:tcW w:w="0" w:type="auto"/>
            <w:tcBorders>
              <w:top w:val="nil"/>
              <w:left w:val="nil"/>
              <w:bottom w:val="single" w:sz="4" w:space="0" w:color="auto"/>
              <w:right w:val="single" w:sz="4" w:space="0" w:color="auto"/>
            </w:tcBorders>
            <w:shd w:val="clear" w:color="auto" w:fill="auto"/>
            <w:vAlign w:val="center"/>
            <w:hideMark/>
          </w:tcPr>
          <w:p w14:paraId="20882333" w14:textId="77777777" w:rsidR="00EB6BB3" w:rsidRPr="006172B2" w:rsidRDefault="00EB6BB3" w:rsidP="00EB6BB3">
            <w:pPr>
              <w:jc w:val="right"/>
              <w:rPr>
                <w:sz w:val="22"/>
                <w:szCs w:val="22"/>
              </w:rPr>
            </w:pPr>
            <w:r w:rsidRPr="006172B2">
              <w:rPr>
                <w:sz w:val="22"/>
                <w:szCs w:val="22"/>
              </w:rPr>
              <w:t>57.4</w:t>
            </w:r>
          </w:p>
        </w:tc>
        <w:tc>
          <w:tcPr>
            <w:tcW w:w="0" w:type="auto"/>
            <w:tcBorders>
              <w:top w:val="nil"/>
              <w:left w:val="nil"/>
              <w:bottom w:val="single" w:sz="4" w:space="0" w:color="auto"/>
              <w:right w:val="single" w:sz="4" w:space="0" w:color="auto"/>
            </w:tcBorders>
            <w:shd w:val="clear" w:color="auto" w:fill="auto"/>
            <w:vAlign w:val="center"/>
            <w:hideMark/>
          </w:tcPr>
          <w:p w14:paraId="21BB1D0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54F2D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F56B3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1EE48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32478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CEE749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FB6BF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69DBE4" w14:textId="77777777" w:rsidR="00EB6BB3" w:rsidRPr="006172B2" w:rsidRDefault="00EB6BB3" w:rsidP="00EB6BB3">
            <w:pPr>
              <w:jc w:val="right"/>
              <w:rPr>
                <w:sz w:val="22"/>
                <w:szCs w:val="22"/>
              </w:rPr>
            </w:pPr>
            <w:r w:rsidRPr="006172B2">
              <w:rPr>
                <w:sz w:val="22"/>
                <w:szCs w:val="22"/>
              </w:rPr>
              <w:t> </w:t>
            </w:r>
          </w:p>
        </w:tc>
      </w:tr>
      <w:tr w:rsidR="00EB6BB3" w:rsidRPr="006172B2" w14:paraId="6CF7232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FB2BAD" w14:textId="77777777" w:rsidR="00EB6BB3" w:rsidRPr="006172B2" w:rsidRDefault="00EB6BB3" w:rsidP="00EB6BB3">
            <w:pPr>
              <w:jc w:val="right"/>
              <w:rPr>
                <w:sz w:val="22"/>
                <w:szCs w:val="22"/>
              </w:rPr>
            </w:pPr>
            <w:r w:rsidRPr="006172B2">
              <w:rPr>
                <w:sz w:val="22"/>
                <w:szCs w:val="22"/>
              </w:rPr>
              <w:t>38</w:t>
            </w:r>
          </w:p>
        </w:tc>
        <w:tc>
          <w:tcPr>
            <w:tcW w:w="0" w:type="auto"/>
            <w:tcBorders>
              <w:top w:val="nil"/>
              <w:left w:val="nil"/>
              <w:bottom w:val="single" w:sz="4" w:space="0" w:color="auto"/>
              <w:right w:val="single" w:sz="4" w:space="0" w:color="auto"/>
            </w:tcBorders>
            <w:shd w:val="clear" w:color="auto" w:fill="auto"/>
            <w:vAlign w:val="center"/>
            <w:hideMark/>
          </w:tcPr>
          <w:p w14:paraId="02C7591A"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34B1F85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A90D66F" w14:textId="77777777" w:rsidR="00EB6BB3" w:rsidRPr="006172B2" w:rsidRDefault="00EB6BB3" w:rsidP="00EB6BB3">
            <w:pPr>
              <w:jc w:val="right"/>
              <w:rPr>
                <w:sz w:val="22"/>
                <w:szCs w:val="22"/>
              </w:rPr>
            </w:pPr>
            <w:r w:rsidRPr="006172B2">
              <w:rPr>
                <w:sz w:val="22"/>
                <w:szCs w:val="22"/>
              </w:rPr>
              <w:t>15.56</w:t>
            </w:r>
          </w:p>
        </w:tc>
        <w:tc>
          <w:tcPr>
            <w:tcW w:w="0" w:type="auto"/>
            <w:tcBorders>
              <w:top w:val="nil"/>
              <w:left w:val="nil"/>
              <w:bottom w:val="single" w:sz="4" w:space="0" w:color="auto"/>
              <w:right w:val="single" w:sz="4" w:space="0" w:color="auto"/>
            </w:tcBorders>
            <w:shd w:val="clear" w:color="auto" w:fill="auto"/>
            <w:vAlign w:val="center"/>
            <w:hideMark/>
          </w:tcPr>
          <w:p w14:paraId="117F2CFB" w14:textId="77777777" w:rsidR="00EB6BB3" w:rsidRPr="006172B2" w:rsidRDefault="00EB6BB3" w:rsidP="00EB6BB3">
            <w:pPr>
              <w:jc w:val="right"/>
              <w:rPr>
                <w:sz w:val="22"/>
                <w:szCs w:val="22"/>
              </w:rPr>
            </w:pPr>
            <w:r w:rsidRPr="006172B2">
              <w:rPr>
                <w:sz w:val="22"/>
                <w:szCs w:val="22"/>
              </w:rPr>
              <w:t>6,481.2</w:t>
            </w:r>
          </w:p>
        </w:tc>
        <w:tc>
          <w:tcPr>
            <w:tcW w:w="0" w:type="auto"/>
            <w:tcBorders>
              <w:top w:val="nil"/>
              <w:left w:val="nil"/>
              <w:bottom w:val="single" w:sz="4" w:space="0" w:color="auto"/>
              <w:right w:val="single" w:sz="4" w:space="0" w:color="auto"/>
            </w:tcBorders>
            <w:shd w:val="clear" w:color="auto" w:fill="auto"/>
            <w:vAlign w:val="center"/>
            <w:hideMark/>
          </w:tcPr>
          <w:p w14:paraId="56ED45B1" w14:textId="77777777" w:rsidR="00EB6BB3" w:rsidRPr="006172B2" w:rsidRDefault="00EB6BB3" w:rsidP="00EB6BB3">
            <w:pPr>
              <w:jc w:val="right"/>
              <w:rPr>
                <w:sz w:val="22"/>
                <w:szCs w:val="22"/>
              </w:rPr>
            </w:pPr>
            <w:r w:rsidRPr="006172B2">
              <w:rPr>
                <w:sz w:val="22"/>
                <w:szCs w:val="22"/>
              </w:rPr>
              <w:t>115.4</w:t>
            </w:r>
          </w:p>
        </w:tc>
        <w:tc>
          <w:tcPr>
            <w:tcW w:w="0" w:type="auto"/>
            <w:tcBorders>
              <w:top w:val="nil"/>
              <w:left w:val="nil"/>
              <w:bottom w:val="single" w:sz="4" w:space="0" w:color="auto"/>
              <w:right w:val="single" w:sz="4" w:space="0" w:color="auto"/>
            </w:tcBorders>
            <w:shd w:val="clear" w:color="auto" w:fill="auto"/>
            <w:vAlign w:val="center"/>
            <w:hideMark/>
          </w:tcPr>
          <w:p w14:paraId="67976D1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410AB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45A00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19A65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20FBB2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8C067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6E0AC4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3E8168" w14:textId="77777777" w:rsidR="00EB6BB3" w:rsidRPr="006172B2" w:rsidRDefault="00EB6BB3" w:rsidP="00EB6BB3">
            <w:pPr>
              <w:jc w:val="right"/>
              <w:rPr>
                <w:sz w:val="22"/>
                <w:szCs w:val="22"/>
              </w:rPr>
            </w:pPr>
            <w:r w:rsidRPr="006172B2">
              <w:rPr>
                <w:sz w:val="22"/>
                <w:szCs w:val="22"/>
              </w:rPr>
              <w:t> </w:t>
            </w:r>
          </w:p>
        </w:tc>
      </w:tr>
      <w:tr w:rsidR="00EB6BB3" w:rsidRPr="006172B2" w14:paraId="50BF6EA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0DA8F3" w14:textId="77777777" w:rsidR="00EB6BB3" w:rsidRPr="006172B2" w:rsidRDefault="00EB6BB3" w:rsidP="00EB6BB3">
            <w:pPr>
              <w:jc w:val="right"/>
              <w:rPr>
                <w:sz w:val="22"/>
                <w:szCs w:val="22"/>
              </w:rPr>
            </w:pPr>
            <w:r w:rsidRPr="006172B2">
              <w:rPr>
                <w:sz w:val="22"/>
                <w:szCs w:val="22"/>
              </w:rPr>
              <w:t>39</w:t>
            </w:r>
          </w:p>
        </w:tc>
        <w:tc>
          <w:tcPr>
            <w:tcW w:w="0" w:type="auto"/>
            <w:tcBorders>
              <w:top w:val="nil"/>
              <w:left w:val="nil"/>
              <w:bottom w:val="single" w:sz="4" w:space="0" w:color="auto"/>
              <w:right w:val="single" w:sz="4" w:space="0" w:color="auto"/>
            </w:tcBorders>
            <w:shd w:val="clear" w:color="auto" w:fill="auto"/>
            <w:vAlign w:val="center"/>
            <w:hideMark/>
          </w:tcPr>
          <w:p w14:paraId="07175B41"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6149273"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E430457" w14:textId="77777777" w:rsidR="00EB6BB3" w:rsidRPr="006172B2" w:rsidRDefault="00EB6BB3" w:rsidP="00EB6BB3">
            <w:pPr>
              <w:jc w:val="right"/>
              <w:rPr>
                <w:sz w:val="22"/>
                <w:szCs w:val="22"/>
              </w:rPr>
            </w:pPr>
            <w:r w:rsidRPr="006172B2">
              <w:rPr>
                <w:sz w:val="22"/>
                <w:szCs w:val="22"/>
              </w:rPr>
              <w:t>5.01</w:t>
            </w:r>
          </w:p>
        </w:tc>
        <w:tc>
          <w:tcPr>
            <w:tcW w:w="0" w:type="auto"/>
            <w:tcBorders>
              <w:top w:val="nil"/>
              <w:left w:val="nil"/>
              <w:bottom w:val="single" w:sz="4" w:space="0" w:color="auto"/>
              <w:right w:val="single" w:sz="4" w:space="0" w:color="auto"/>
            </w:tcBorders>
            <w:shd w:val="clear" w:color="auto" w:fill="auto"/>
            <w:vAlign w:val="center"/>
            <w:hideMark/>
          </w:tcPr>
          <w:p w14:paraId="6C0A7124" w14:textId="77777777" w:rsidR="00EB6BB3" w:rsidRPr="006172B2" w:rsidRDefault="00EB6BB3" w:rsidP="00EB6BB3">
            <w:pPr>
              <w:jc w:val="right"/>
              <w:rPr>
                <w:sz w:val="22"/>
                <w:szCs w:val="22"/>
              </w:rPr>
            </w:pPr>
            <w:r w:rsidRPr="006172B2">
              <w:rPr>
                <w:sz w:val="22"/>
                <w:szCs w:val="22"/>
              </w:rPr>
              <w:t>1,030.8</w:t>
            </w:r>
          </w:p>
        </w:tc>
        <w:tc>
          <w:tcPr>
            <w:tcW w:w="0" w:type="auto"/>
            <w:tcBorders>
              <w:top w:val="nil"/>
              <w:left w:val="nil"/>
              <w:bottom w:val="single" w:sz="4" w:space="0" w:color="auto"/>
              <w:right w:val="single" w:sz="4" w:space="0" w:color="auto"/>
            </w:tcBorders>
            <w:shd w:val="clear" w:color="auto" w:fill="auto"/>
            <w:vAlign w:val="center"/>
            <w:hideMark/>
          </w:tcPr>
          <w:p w14:paraId="67A375E0" w14:textId="77777777" w:rsidR="00EB6BB3" w:rsidRPr="006172B2" w:rsidRDefault="00EB6BB3" w:rsidP="00EB6BB3">
            <w:pPr>
              <w:jc w:val="right"/>
              <w:rPr>
                <w:sz w:val="22"/>
                <w:szCs w:val="22"/>
              </w:rPr>
            </w:pPr>
            <w:r w:rsidRPr="006172B2">
              <w:rPr>
                <w:sz w:val="22"/>
                <w:szCs w:val="22"/>
              </w:rPr>
              <w:t>18.6</w:t>
            </w:r>
          </w:p>
        </w:tc>
        <w:tc>
          <w:tcPr>
            <w:tcW w:w="0" w:type="auto"/>
            <w:tcBorders>
              <w:top w:val="nil"/>
              <w:left w:val="nil"/>
              <w:bottom w:val="single" w:sz="4" w:space="0" w:color="auto"/>
              <w:right w:val="single" w:sz="4" w:space="0" w:color="auto"/>
            </w:tcBorders>
            <w:shd w:val="clear" w:color="auto" w:fill="auto"/>
            <w:vAlign w:val="center"/>
            <w:hideMark/>
          </w:tcPr>
          <w:p w14:paraId="04EDFFB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772A0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942AA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E34456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657048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55FBA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A4D1A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0B90D1" w14:textId="77777777" w:rsidR="00EB6BB3" w:rsidRPr="006172B2" w:rsidRDefault="00EB6BB3" w:rsidP="00EB6BB3">
            <w:pPr>
              <w:jc w:val="right"/>
              <w:rPr>
                <w:sz w:val="22"/>
                <w:szCs w:val="22"/>
              </w:rPr>
            </w:pPr>
            <w:r w:rsidRPr="006172B2">
              <w:rPr>
                <w:sz w:val="22"/>
                <w:szCs w:val="22"/>
              </w:rPr>
              <w:t> </w:t>
            </w:r>
          </w:p>
        </w:tc>
      </w:tr>
      <w:tr w:rsidR="00EB6BB3" w:rsidRPr="006172B2" w14:paraId="166B866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04D681" w14:textId="77777777" w:rsidR="00EB6BB3" w:rsidRPr="006172B2" w:rsidRDefault="00EB6BB3" w:rsidP="00EB6BB3">
            <w:pPr>
              <w:jc w:val="right"/>
              <w:rPr>
                <w:sz w:val="22"/>
                <w:szCs w:val="22"/>
              </w:rPr>
            </w:pPr>
            <w:r w:rsidRPr="006172B2">
              <w:rPr>
                <w:sz w:val="22"/>
                <w:szCs w:val="22"/>
              </w:rPr>
              <w:t>39</w:t>
            </w:r>
          </w:p>
        </w:tc>
        <w:tc>
          <w:tcPr>
            <w:tcW w:w="0" w:type="auto"/>
            <w:tcBorders>
              <w:top w:val="nil"/>
              <w:left w:val="nil"/>
              <w:bottom w:val="single" w:sz="4" w:space="0" w:color="auto"/>
              <w:right w:val="single" w:sz="4" w:space="0" w:color="auto"/>
            </w:tcBorders>
            <w:shd w:val="clear" w:color="auto" w:fill="auto"/>
            <w:vAlign w:val="center"/>
            <w:hideMark/>
          </w:tcPr>
          <w:p w14:paraId="63A60AE6"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73FCF2F1"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A00FC24" w14:textId="77777777" w:rsidR="00EB6BB3" w:rsidRPr="006172B2" w:rsidRDefault="00EB6BB3" w:rsidP="00EB6BB3">
            <w:pPr>
              <w:jc w:val="right"/>
              <w:rPr>
                <w:sz w:val="22"/>
                <w:szCs w:val="22"/>
              </w:rPr>
            </w:pPr>
            <w:r w:rsidRPr="006172B2">
              <w:rPr>
                <w:sz w:val="22"/>
                <w:szCs w:val="22"/>
              </w:rPr>
              <w:t>18.74</w:t>
            </w:r>
          </w:p>
        </w:tc>
        <w:tc>
          <w:tcPr>
            <w:tcW w:w="0" w:type="auto"/>
            <w:tcBorders>
              <w:top w:val="nil"/>
              <w:left w:val="nil"/>
              <w:bottom w:val="single" w:sz="4" w:space="0" w:color="auto"/>
              <w:right w:val="single" w:sz="4" w:space="0" w:color="auto"/>
            </w:tcBorders>
            <w:shd w:val="clear" w:color="auto" w:fill="auto"/>
            <w:vAlign w:val="center"/>
            <w:hideMark/>
          </w:tcPr>
          <w:p w14:paraId="22D5BCD5" w14:textId="77777777" w:rsidR="00EB6BB3" w:rsidRPr="006172B2" w:rsidRDefault="00EB6BB3" w:rsidP="00EB6BB3">
            <w:pPr>
              <w:jc w:val="right"/>
              <w:rPr>
                <w:sz w:val="22"/>
                <w:szCs w:val="22"/>
              </w:rPr>
            </w:pPr>
            <w:r w:rsidRPr="006172B2">
              <w:rPr>
                <w:sz w:val="22"/>
                <w:szCs w:val="22"/>
              </w:rPr>
              <w:t>5,168.1</w:t>
            </w:r>
          </w:p>
        </w:tc>
        <w:tc>
          <w:tcPr>
            <w:tcW w:w="0" w:type="auto"/>
            <w:tcBorders>
              <w:top w:val="nil"/>
              <w:left w:val="nil"/>
              <w:bottom w:val="single" w:sz="4" w:space="0" w:color="auto"/>
              <w:right w:val="single" w:sz="4" w:space="0" w:color="auto"/>
            </w:tcBorders>
            <w:shd w:val="clear" w:color="auto" w:fill="auto"/>
            <w:vAlign w:val="center"/>
            <w:hideMark/>
          </w:tcPr>
          <w:p w14:paraId="7CBA035A" w14:textId="77777777" w:rsidR="00EB6BB3" w:rsidRPr="006172B2" w:rsidRDefault="00EB6BB3" w:rsidP="00EB6BB3">
            <w:pPr>
              <w:jc w:val="right"/>
              <w:rPr>
                <w:sz w:val="22"/>
                <w:szCs w:val="22"/>
              </w:rPr>
            </w:pPr>
            <w:r w:rsidRPr="006172B2">
              <w:rPr>
                <w:sz w:val="22"/>
                <w:szCs w:val="22"/>
              </w:rPr>
              <w:t>82.1</w:t>
            </w:r>
          </w:p>
        </w:tc>
        <w:tc>
          <w:tcPr>
            <w:tcW w:w="0" w:type="auto"/>
            <w:tcBorders>
              <w:top w:val="nil"/>
              <w:left w:val="nil"/>
              <w:bottom w:val="single" w:sz="4" w:space="0" w:color="auto"/>
              <w:right w:val="single" w:sz="4" w:space="0" w:color="auto"/>
            </w:tcBorders>
            <w:shd w:val="clear" w:color="auto" w:fill="auto"/>
            <w:vAlign w:val="center"/>
            <w:hideMark/>
          </w:tcPr>
          <w:p w14:paraId="071F9AF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287E42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483C0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34AC0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B8FC5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B631A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9BEAE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8E5BFB" w14:textId="77777777" w:rsidR="00EB6BB3" w:rsidRPr="006172B2" w:rsidRDefault="00EB6BB3" w:rsidP="00EB6BB3">
            <w:pPr>
              <w:jc w:val="right"/>
              <w:rPr>
                <w:sz w:val="22"/>
                <w:szCs w:val="22"/>
              </w:rPr>
            </w:pPr>
            <w:r w:rsidRPr="006172B2">
              <w:rPr>
                <w:sz w:val="22"/>
                <w:szCs w:val="22"/>
              </w:rPr>
              <w:t> </w:t>
            </w:r>
          </w:p>
        </w:tc>
      </w:tr>
      <w:tr w:rsidR="00EB6BB3" w:rsidRPr="006172B2" w14:paraId="4B707C35"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0FC535" w14:textId="77777777" w:rsidR="00EB6BB3" w:rsidRPr="006172B2" w:rsidRDefault="00EB6BB3" w:rsidP="00EB6BB3">
            <w:pPr>
              <w:jc w:val="right"/>
              <w:rPr>
                <w:sz w:val="22"/>
                <w:szCs w:val="22"/>
              </w:rPr>
            </w:pPr>
            <w:r w:rsidRPr="006172B2">
              <w:rPr>
                <w:sz w:val="22"/>
                <w:szCs w:val="22"/>
              </w:rPr>
              <w:t>39</w:t>
            </w:r>
          </w:p>
        </w:tc>
        <w:tc>
          <w:tcPr>
            <w:tcW w:w="0" w:type="auto"/>
            <w:tcBorders>
              <w:top w:val="nil"/>
              <w:left w:val="nil"/>
              <w:bottom w:val="single" w:sz="4" w:space="0" w:color="auto"/>
              <w:right w:val="single" w:sz="4" w:space="0" w:color="auto"/>
            </w:tcBorders>
            <w:shd w:val="clear" w:color="auto" w:fill="auto"/>
            <w:vAlign w:val="center"/>
            <w:hideMark/>
          </w:tcPr>
          <w:p w14:paraId="160D470A"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166B1AB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ED587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66BF1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BDBF9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6C6683"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CA59B31" w14:textId="77777777" w:rsidR="00EB6BB3" w:rsidRPr="006172B2" w:rsidRDefault="00EB6BB3" w:rsidP="00EB6BB3">
            <w:pPr>
              <w:jc w:val="right"/>
              <w:rPr>
                <w:sz w:val="22"/>
                <w:szCs w:val="22"/>
              </w:rPr>
            </w:pPr>
            <w:r w:rsidRPr="006172B2">
              <w:rPr>
                <w:sz w:val="22"/>
                <w:szCs w:val="22"/>
              </w:rPr>
              <w:t>15.10</w:t>
            </w:r>
          </w:p>
        </w:tc>
        <w:tc>
          <w:tcPr>
            <w:tcW w:w="0" w:type="auto"/>
            <w:tcBorders>
              <w:top w:val="nil"/>
              <w:left w:val="nil"/>
              <w:bottom w:val="single" w:sz="4" w:space="0" w:color="auto"/>
              <w:right w:val="single" w:sz="4" w:space="0" w:color="auto"/>
            </w:tcBorders>
            <w:shd w:val="clear" w:color="auto" w:fill="auto"/>
            <w:vAlign w:val="center"/>
            <w:hideMark/>
          </w:tcPr>
          <w:p w14:paraId="483F53FB" w14:textId="77777777" w:rsidR="00EB6BB3" w:rsidRPr="006172B2" w:rsidRDefault="00EB6BB3" w:rsidP="00EB6BB3">
            <w:pPr>
              <w:jc w:val="right"/>
              <w:rPr>
                <w:sz w:val="22"/>
                <w:szCs w:val="22"/>
              </w:rPr>
            </w:pPr>
            <w:r w:rsidRPr="006172B2">
              <w:rPr>
                <w:sz w:val="22"/>
                <w:szCs w:val="22"/>
              </w:rPr>
              <w:t>3,171.3</w:t>
            </w:r>
          </w:p>
        </w:tc>
        <w:tc>
          <w:tcPr>
            <w:tcW w:w="0" w:type="auto"/>
            <w:tcBorders>
              <w:top w:val="nil"/>
              <w:left w:val="nil"/>
              <w:bottom w:val="single" w:sz="4" w:space="0" w:color="auto"/>
              <w:right w:val="single" w:sz="4" w:space="0" w:color="auto"/>
            </w:tcBorders>
            <w:shd w:val="clear" w:color="auto" w:fill="auto"/>
            <w:vAlign w:val="center"/>
            <w:hideMark/>
          </w:tcPr>
          <w:p w14:paraId="4085B254" w14:textId="77777777" w:rsidR="00EB6BB3" w:rsidRPr="006172B2" w:rsidRDefault="00EB6BB3" w:rsidP="00EB6BB3">
            <w:pPr>
              <w:jc w:val="right"/>
              <w:rPr>
                <w:sz w:val="22"/>
                <w:szCs w:val="22"/>
              </w:rPr>
            </w:pPr>
            <w:r w:rsidRPr="006172B2">
              <w:rPr>
                <w:sz w:val="22"/>
                <w:szCs w:val="22"/>
              </w:rPr>
              <w:t>43.2</w:t>
            </w:r>
          </w:p>
        </w:tc>
        <w:tc>
          <w:tcPr>
            <w:tcW w:w="0" w:type="auto"/>
            <w:tcBorders>
              <w:top w:val="nil"/>
              <w:left w:val="nil"/>
              <w:bottom w:val="single" w:sz="4" w:space="0" w:color="auto"/>
              <w:right w:val="single" w:sz="4" w:space="0" w:color="auto"/>
            </w:tcBorders>
            <w:shd w:val="clear" w:color="auto" w:fill="auto"/>
            <w:vAlign w:val="center"/>
            <w:hideMark/>
          </w:tcPr>
          <w:p w14:paraId="64171AC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56C25F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F8E8A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02B898" w14:textId="77777777" w:rsidR="00EB6BB3" w:rsidRPr="006172B2" w:rsidRDefault="00EB6BB3" w:rsidP="00EB6BB3">
            <w:pPr>
              <w:jc w:val="right"/>
              <w:rPr>
                <w:sz w:val="22"/>
                <w:szCs w:val="22"/>
              </w:rPr>
            </w:pPr>
            <w:r w:rsidRPr="006172B2">
              <w:rPr>
                <w:sz w:val="22"/>
                <w:szCs w:val="22"/>
              </w:rPr>
              <w:t> </w:t>
            </w:r>
          </w:p>
        </w:tc>
      </w:tr>
      <w:tr w:rsidR="00EB6BB3" w:rsidRPr="006172B2" w14:paraId="73A0A63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59CC28" w14:textId="77777777" w:rsidR="00EB6BB3" w:rsidRPr="006172B2" w:rsidRDefault="00EB6BB3" w:rsidP="00EB6BB3">
            <w:pPr>
              <w:jc w:val="right"/>
              <w:rPr>
                <w:sz w:val="22"/>
                <w:szCs w:val="22"/>
              </w:rPr>
            </w:pPr>
            <w:r w:rsidRPr="006172B2">
              <w:rPr>
                <w:sz w:val="22"/>
                <w:szCs w:val="22"/>
              </w:rPr>
              <w:t>39</w:t>
            </w:r>
          </w:p>
        </w:tc>
        <w:tc>
          <w:tcPr>
            <w:tcW w:w="0" w:type="auto"/>
            <w:tcBorders>
              <w:top w:val="nil"/>
              <w:left w:val="nil"/>
              <w:bottom w:val="single" w:sz="4" w:space="0" w:color="auto"/>
              <w:right w:val="single" w:sz="4" w:space="0" w:color="auto"/>
            </w:tcBorders>
            <w:shd w:val="clear" w:color="auto" w:fill="auto"/>
            <w:vAlign w:val="center"/>
            <w:hideMark/>
          </w:tcPr>
          <w:p w14:paraId="50F9D845"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1BEAC2AF"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83B7178" w14:textId="77777777" w:rsidR="00EB6BB3" w:rsidRPr="006172B2" w:rsidRDefault="00EB6BB3" w:rsidP="00EB6BB3">
            <w:pPr>
              <w:jc w:val="right"/>
              <w:rPr>
                <w:sz w:val="22"/>
                <w:szCs w:val="22"/>
              </w:rPr>
            </w:pPr>
            <w:r w:rsidRPr="006172B2">
              <w:rPr>
                <w:sz w:val="22"/>
                <w:szCs w:val="22"/>
              </w:rPr>
              <w:t>5.94</w:t>
            </w:r>
          </w:p>
        </w:tc>
        <w:tc>
          <w:tcPr>
            <w:tcW w:w="0" w:type="auto"/>
            <w:tcBorders>
              <w:top w:val="nil"/>
              <w:left w:val="nil"/>
              <w:bottom w:val="single" w:sz="4" w:space="0" w:color="auto"/>
              <w:right w:val="single" w:sz="4" w:space="0" w:color="auto"/>
            </w:tcBorders>
            <w:shd w:val="clear" w:color="auto" w:fill="auto"/>
            <w:vAlign w:val="center"/>
            <w:hideMark/>
          </w:tcPr>
          <w:p w14:paraId="3B7CBD6B" w14:textId="77777777" w:rsidR="00EB6BB3" w:rsidRPr="006172B2" w:rsidRDefault="00EB6BB3" w:rsidP="00EB6BB3">
            <w:pPr>
              <w:jc w:val="right"/>
              <w:rPr>
                <w:sz w:val="22"/>
                <w:szCs w:val="22"/>
              </w:rPr>
            </w:pPr>
            <w:r w:rsidRPr="006172B2">
              <w:rPr>
                <w:sz w:val="22"/>
                <w:szCs w:val="22"/>
              </w:rPr>
              <w:t>1,582.9</w:t>
            </w:r>
          </w:p>
        </w:tc>
        <w:tc>
          <w:tcPr>
            <w:tcW w:w="0" w:type="auto"/>
            <w:tcBorders>
              <w:top w:val="nil"/>
              <w:left w:val="nil"/>
              <w:bottom w:val="single" w:sz="4" w:space="0" w:color="auto"/>
              <w:right w:val="single" w:sz="4" w:space="0" w:color="auto"/>
            </w:tcBorders>
            <w:shd w:val="clear" w:color="auto" w:fill="auto"/>
            <w:vAlign w:val="center"/>
            <w:hideMark/>
          </w:tcPr>
          <w:p w14:paraId="3B7B8DE2" w14:textId="77777777" w:rsidR="00EB6BB3" w:rsidRPr="006172B2" w:rsidRDefault="00EB6BB3" w:rsidP="00EB6BB3">
            <w:pPr>
              <w:jc w:val="right"/>
              <w:rPr>
                <w:sz w:val="22"/>
                <w:szCs w:val="22"/>
              </w:rPr>
            </w:pPr>
            <w:r w:rsidRPr="006172B2">
              <w:rPr>
                <w:sz w:val="22"/>
                <w:szCs w:val="22"/>
              </w:rPr>
              <w:t>28.4</w:t>
            </w:r>
          </w:p>
        </w:tc>
        <w:tc>
          <w:tcPr>
            <w:tcW w:w="0" w:type="auto"/>
            <w:tcBorders>
              <w:top w:val="nil"/>
              <w:left w:val="nil"/>
              <w:bottom w:val="single" w:sz="4" w:space="0" w:color="auto"/>
              <w:right w:val="single" w:sz="4" w:space="0" w:color="auto"/>
            </w:tcBorders>
            <w:shd w:val="clear" w:color="auto" w:fill="auto"/>
            <w:vAlign w:val="center"/>
            <w:hideMark/>
          </w:tcPr>
          <w:p w14:paraId="0DFEF30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BE9B9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3643C0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75FFDF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9F88C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4F517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CF6641B"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6B3A18" w14:textId="77777777" w:rsidR="00EB6BB3" w:rsidRPr="006172B2" w:rsidRDefault="00EB6BB3" w:rsidP="00EB6BB3">
            <w:pPr>
              <w:jc w:val="right"/>
              <w:rPr>
                <w:sz w:val="22"/>
                <w:szCs w:val="22"/>
              </w:rPr>
            </w:pPr>
            <w:r w:rsidRPr="006172B2">
              <w:rPr>
                <w:sz w:val="22"/>
                <w:szCs w:val="22"/>
              </w:rPr>
              <w:t> </w:t>
            </w:r>
          </w:p>
        </w:tc>
      </w:tr>
      <w:tr w:rsidR="00EB6BB3" w:rsidRPr="006172B2" w14:paraId="44A829A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14D98D" w14:textId="77777777" w:rsidR="00EB6BB3" w:rsidRPr="006172B2" w:rsidRDefault="00EB6BB3" w:rsidP="00EB6BB3">
            <w:pPr>
              <w:jc w:val="right"/>
              <w:rPr>
                <w:sz w:val="22"/>
                <w:szCs w:val="22"/>
              </w:rPr>
            </w:pPr>
            <w:r w:rsidRPr="006172B2">
              <w:rPr>
                <w:sz w:val="22"/>
                <w:szCs w:val="22"/>
              </w:rPr>
              <w:t>39</w:t>
            </w:r>
          </w:p>
        </w:tc>
        <w:tc>
          <w:tcPr>
            <w:tcW w:w="0" w:type="auto"/>
            <w:tcBorders>
              <w:top w:val="nil"/>
              <w:left w:val="nil"/>
              <w:bottom w:val="single" w:sz="4" w:space="0" w:color="auto"/>
              <w:right w:val="single" w:sz="4" w:space="0" w:color="auto"/>
            </w:tcBorders>
            <w:shd w:val="clear" w:color="auto" w:fill="auto"/>
            <w:vAlign w:val="center"/>
            <w:hideMark/>
          </w:tcPr>
          <w:p w14:paraId="3BEAED22" w14:textId="77777777" w:rsidR="00EB6BB3" w:rsidRPr="006172B2" w:rsidRDefault="00EB6BB3" w:rsidP="00EB6BB3">
            <w:pPr>
              <w:rPr>
                <w:sz w:val="22"/>
                <w:szCs w:val="22"/>
              </w:rPr>
            </w:pPr>
            <w:r w:rsidRPr="006172B2">
              <w:rPr>
                <w:sz w:val="22"/>
                <w:szCs w:val="22"/>
              </w:rPr>
              <w:t>e</w:t>
            </w:r>
          </w:p>
        </w:tc>
        <w:tc>
          <w:tcPr>
            <w:tcW w:w="0" w:type="auto"/>
            <w:tcBorders>
              <w:top w:val="nil"/>
              <w:left w:val="nil"/>
              <w:bottom w:val="single" w:sz="4" w:space="0" w:color="auto"/>
              <w:right w:val="single" w:sz="4" w:space="0" w:color="auto"/>
            </w:tcBorders>
            <w:shd w:val="clear" w:color="auto" w:fill="auto"/>
            <w:vAlign w:val="center"/>
            <w:hideMark/>
          </w:tcPr>
          <w:p w14:paraId="3E98156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7916E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6FC47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D1573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30B72C3"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693E4288" w14:textId="77777777" w:rsidR="00EB6BB3" w:rsidRPr="006172B2" w:rsidRDefault="00EB6BB3" w:rsidP="00EB6BB3">
            <w:pPr>
              <w:jc w:val="right"/>
              <w:rPr>
                <w:sz w:val="22"/>
                <w:szCs w:val="22"/>
              </w:rPr>
            </w:pPr>
            <w:r w:rsidRPr="006172B2">
              <w:rPr>
                <w:sz w:val="22"/>
                <w:szCs w:val="22"/>
              </w:rPr>
              <w:t>6.80</w:t>
            </w:r>
          </w:p>
        </w:tc>
        <w:tc>
          <w:tcPr>
            <w:tcW w:w="0" w:type="auto"/>
            <w:tcBorders>
              <w:top w:val="nil"/>
              <w:left w:val="nil"/>
              <w:bottom w:val="single" w:sz="4" w:space="0" w:color="auto"/>
              <w:right w:val="single" w:sz="4" w:space="0" w:color="auto"/>
            </w:tcBorders>
            <w:shd w:val="clear" w:color="auto" w:fill="auto"/>
            <w:vAlign w:val="center"/>
            <w:hideMark/>
          </w:tcPr>
          <w:p w14:paraId="148B553F" w14:textId="77777777" w:rsidR="00EB6BB3" w:rsidRPr="006172B2" w:rsidRDefault="00EB6BB3" w:rsidP="00EB6BB3">
            <w:pPr>
              <w:jc w:val="right"/>
              <w:rPr>
                <w:sz w:val="22"/>
                <w:szCs w:val="22"/>
              </w:rPr>
            </w:pPr>
            <w:r w:rsidRPr="006172B2">
              <w:rPr>
                <w:sz w:val="22"/>
                <w:szCs w:val="22"/>
              </w:rPr>
              <w:t>3,423.1</w:t>
            </w:r>
          </w:p>
        </w:tc>
        <w:tc>
          <w:tcPr>
            <w:tcW w:w="0" w:type="auto"/>
            <w:tcBorders>
              <w:top w:val="nil"/>
              <w:left w:val="nil"/>
              <w:bottom w:val="single" w:sz="4" w:space="0" w:color="auto"/>
              <w:right w:val="single" w:sz="4" w:space="0" w:color="auto"/>
            </w:tcBorders>
            <w:shd w:val="clear" w:color="auto" w:fill="auto"/>
            <w:vAlign w:val="center"/>
            <w:hideMark/>
          </w:tcPr>
          <w:p w14:paraId="40520357" w14:textId="77777777" w:rsidR="00EB6BB3" w:rsidRPr="006172B2" w:rsidRDefault="00EB6BB3" w:rsidP="00EB6BB3">
            <w:pPr>
              <w:jc w:val="right"/>
              <w:rPr>
                <w:sz w:val="22"/>
                <w:szCs w:val="22"/>
              </w:rPr>
            </w:pPr>
            <w:r w:rsidRPr="006172B2">
              <w:rPr>
                <w:sz w:val="22"/>
                <w:szCs w:val="22"/>
              </w:rPr>
              <w:t>52.6</w:t>
            </w:r>
          </w:p>
        </w:tc>
        <w:tc>
          <w:tcPr>
            <w:tcW w:w="0" w:type="auto"/>
            <w:tcBorders>
              <w:top w:val="nil"/>
              <w:left w:val="nil"/>
              <w:bottom w:val="single" w:sz="4" w:space="0" w:color="auto"/>
              <w:right w:val="single" w:sz="4" w:space="0" w:color="auto"/>
            </w:tcBorders>
            <w:shd w:val="clear" w:color="auto" w:fill="auto"/>
            <w:vAlign w:val="center"/>
            <w:hideMark/>
          </w:tcPr>
          <w:p w14:paraId="2556F5F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42640D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9288F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9C63AA" w14:textId="77777777" w:rsidR="00EB6BB3" w:rsidRPr="006172B2" w:rsidRDefault="00EB6BB3" w:rsidP="00EB6BB3">
            <w:pPr>
              <w:jc w:val="right"/>
              <w:rPr>
                <w:sz w:val="22"/>
                <w:szCs w:val="22"/>
              </w:rPr>
            </w:pPr>
            <w:r w:rsidRPr="006172B2">
              <w:rPr>
                <w:sz w:val="22"/>
                <w:szCs w:val="22"/>
              </w:rPr>
              <w:t> </w:t>
            </w:r>
          </w:p>
        </w:tc>
      </w:tr>
      <w:tr w:rsidR="00EB6BB3" w:rsidRPr="006172B2" w14:paraId="2653A99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51DA2A" w14:textId="77777777" w:rsidR="00EB6BB3" w:rsidRPr="006172B2" w:rsidRDefault="00EB6BB3" w:rsidP="00EB6BB3">
            <w:pPr>
              <w:jc w:val="right"/>
              <w:rPr>
                <w:sz w:val="22"/>
                <w:szCs w:val="22"/>
              </w:rPr>
            </w:pPr>
            <w:r w:rsidRPr="006172B2">
              <w:rPr>
                <w:sz w:val="22"/>
                <w:szCs w:val="22"/>
              </w:rPr>
              <w:t>40</w:t>
            </w:r>
          </w:p>
        </w:tc>
        <w:tc>
          <w:tcPr>
            <w:tcW w:w="0" w:type="auto"/>
            <w:tcBorders>
              <w:top w:val="nil"/>
              <w:left w:val="nil"/>
              <w:bottom w:val="single" w:sz="4" w:space="0" w:color="auto"/>
              <w:right w:val="single" w:sz="4" w:space="0" w:color="auto"/>
            </w:tcBorders>
            <w:shd w:val="clear" w:color="auto" w:fill="auto"/>
            <w:vAlign w:val="center"/>
            <w:hideMark/>
          </w:tcPr>
          <w:p w14:paraId="192B2B1E"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821D7A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5BADB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923085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049FF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C78B750"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E1D8574" w14:textId="77777777" w:rsidR="00EB6BB3" w:rsidRPr="006172B2" w:rsidRDefault="00EB6BB3" w:rsidP="00EB6BB3">
            <w:pPr>
              <w:jc w:val="right"/>
              <w:rPr>
                <w:sz w:val="22"/>
                <w:szCs w:val="22"/>
              </w:rPr>
            </w:pPr>
            <w:r w:rsidRPr="006172B2">
              <w:rPr>
                <w:sz w:val="22"/>
                <w:szCs w:val="22"/>
              </w:rPr>
              <w:t>12.82</w:t>
            </w:r>
          </w:p>
        </w:tc>
        <w:tc>
          <w:tcPr>
            <w:tcW w:w="0" w:type="auto"/>
            <w:tcBorders>
              <w:top w:val="nil"/>
              <w:left w:val="nil"/>
              <w:bottom w:val="single" w:sz="4" w:space="0" w:color="auto"/>
              <w:right w:val="single" w:sz="4" w:space="0" w:color="auto"/>
            </w:tcBorders>
            <w:shd w:val="clear" w:color="auto" w:fill="auto"/>
            <w:vAlign w:val="center"/>
            <w:hideMark/>
          </w:tcPr>
          <w:p w14:paraId="0D9583B1" w14:textId="77777777" w:rsidR="00EB6BB3" w:rsidRPr="006172B2" w:rsidRDefault="00EB6BB3" w:rsidP="00EB6BB3">
            <w:pPr>
              <w:jc w:val="right"/>
              <w:rPr>
                <w:sz w:val="22"/>
                <w:szCs w:val="22"/>
              </w:rPr>
            </w:pPr>
            <w:r w:rsidRPr="006172B2">
              <w:rPr>
                <w:sz w:val="22"/>
                <w:szCs w:val="22"/>
              </w:rPr>
              <w:t>5,502.0</w:t>
            </w:r>
          </w:p>
        </w:tc>
        <w:tc>
          <w:tcPr>
            <w:tcW w:w="0" w:type="auto"/>
            <w:tcBorders>
              <w:top w:val="nil"/>
              <w:left w:val="nil"/>
              <w:bottom w:val="single" w:sz="4" w:space="0" w:color="auto"/>
              <w:right w:val="single" w:sz="4" w:space="0" w:color="auto"/>
            </w:tcBorders>
            <w:shd w:val="clear" w:color="auto" w:fill="auto"/>
            <w:vAlign w:val="center"/>
            <w:hideMark/>
          </w:tcPr>
          <w:p w14:paraId="3BE9DAE4" w14:textId="77777777" w:rsidR="00EB6BB3" w:rsidRPr="006172B2" w:rsidRDefault="00EB6BB3" w:rsidP="00EB6BB3">
            <w:pPr>
              <w:jc w:val="right"/>
              <w:rPr>
                <w:sz w:val="22"/>
                <w:szCs w:val="22"/>
              </w:rPr>
            </w:pPr>
            <w:r w:rsidRPr="006172B2">
              <w:rPr>
                <w:sz w:val="22"/>
                <w:szCs w:val="22"/>
              </w:rPr>
              <w:t>85.2</w:t>
            </w:r>
          </w:p>
        </w:tc>
        <w:tc>
          <w:tcPr>
            <w:tcW w:w="0" w:type="auto"/>
            <w:tcBorders>
              <w:top w:val="nil"/>
              <w:left w:val="nil"/>
              <w:bottom w:val="single" w:sz="4" w:space="0" w:color="auto"/>
              <w:right w:val="single" w:sz="4" w:space="0" w:color="auto"/>
            </w:tcBorders>
            <w:shd w:val="clear" w:color="auto" w:fill="auto"/>
            <w:vAlign w:val="center"/>
            <w:hideMark/>
          </w:tcPr>
          <w:p w14:paraId="157F428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273B5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21D12D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6964FA" w14:textId="77777777" w:rsidR="00EB6BB3" w:rsidRPr="006172B2" w:rsidRDefault="00EB6BB3" w:rsidP="00EB6BB3">
            <w:pPr>
              <w:jc w:val="right"/>
              <w:rPr>
                <w:sz w:val="22"/>
                <w:szCs w:val="22"/>
              </w:rPr>
            </w:pPr>
            <w:r w:rsidRPr="006172B2">
              <w:rPr>
                <w:sz w:val="22"/>
                <w:szCs w:val="22"/>
              </w:rPr>
              <w:t> </w:t>
            </w:r>
          </w:p>
        </w:tc>
      </w:tr>
      <w:tr w:rsidR="00EB6BB3" w:rsidRPr="006172B2" w14:paraId="70A79A6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9E7087" w14:textId="77777777" w:rsidR="00EB6BB3" w:rsidRPr="006172B2" w:rsidRDefault="00EB6BB3" w:rsidP="00EB6BB3">
            <w:pPr>
              <w:jc w:val="right"/>
              <w:rPr>
                <w:sz w:val="22"/>
                <w:szCs w:val="22"/>
              </w:rPr>
            </w:pPr>
            <w:r w:rsidRPr="006172B2">
              <w:rPr>
                <w:sz w:val="22"/>
                <w:szCs w:val="22"/>
              </w:rPr>
              <w:t>40</w:t>
            </w:r>
          </w:p>
        </w:tc>
        <w:tc>
          <w:tcPr>
            <w:tcW w:w="0" w:type="auto"/>
            <w:tcBorders>
              <w:top w:val="nil"/>
              <w:left w:val="nil"/>
              <w:bottom w:val="single" w:sz="4" w:space="0" w:color="auto"/>
              <w:right w:val="single" w:sz="4" w:space="0" w:color="auto"/>
            </w:tcBorders>
            <w:shd w:val="clear" w:color="auto" w:fill="auto"/>
            <w:vAlign w:val="center"/>
            <w:hideMark/>
          </w:tcPr>
          <w:p w14:paraId="434FE759"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B6B285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F821E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392B5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64006E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551657"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68470CAD" w14:textId="77777777" w:rsidR="00EB6BB3" w:rsidRPr="006172B2" w:rsidRDefault="00EB6BB3" w:rsidP="00EB6BB3">
            <w:pPr>
              <w:jc w:val="right"/>
              <w:rPr>
                <w:sz w:val="22"/>
                <w:szCs w:val="22"/>
              </w:rPr>
            </w:pPr>
            <w:r w:rsidRPr="006172B2">
              <w:rPr>
                <w:sz w:val="22"/>
                <w:szCs w:val="22"/>
              </w:rPr>
              <w:t>15.94</w:t>
            </w:r>
          </w:p>
        </w:tc>
        <w:tc>
          <w:tcPr>
            <w:tcW w:w="0" w:type="auto"/>
            <w:tcBorders>
              <w:top w:val="nil"/>
              <w:left w:val="nil"/>
              <w:bottom w:val="single" w:sz="4" w:space="0" w:color="auto"/>
              <w:right w:val="single" w:sz="4" w:space="0" w:color="auto"/>
            </w:tcBorders>
            <w:shd w:val="clear" w:color="auto" w:fill="auto"/>
            <w:vAlign w:val="center"/>
            <w:hideMark/>
          </w:tcPr>
          <w:p w14:paraId="08BE3978" w14:textId="77777777" w:rsidR="00EB6BB3" w:rsidRPr="006172B2" w:rsidRDefault="00EB6BB3" w:rsidP="00EB6BB3">
            <w:pPr>
              <w:jc w:val="right"/>
              <w:rPr>
                <w:sz w:val="22"/>
                <w:szCs w:val="22"/>
              </w:rPr>
            </w:pPr>
            <w:r w:rsidRPr="006172B2">
              <w:rPr>
                <w:sz w:val="22"/>
                <w:szCs w:val="22"/>
              </w:rPr>
              <w:t>6,753.1</w:t>
            </w:r>
          </w:p>
        </w:tc>
        <w:tc>
          <w:tcPr>
            <w:tcW w:w="0" w:type="auto"/>
            <w:tcBorders>
              <w:top w:val="nil"/>
              <w:left w:val="nil"/>
              <w:bottom w:val="single" w:sz="4" w:space="0" w:color="auto"/>
              <w:right w:val="single" w:sz="4" w:space="0" w:color="auto"/>
            </w:tcBorders>
            <w:shd w:val="clear" w:color="auto" w:fill="auto"/>
            <w:vAlign w:val="center"/>
            <w:hideMark/>
          </w:tcPr>
          <w:p w14:paraId="04AF644C" w14:textId="77777777" w:rsidR="00EB6BB3" w:rsidRPr="006172B2" w:rsidRDefault="00EB6BB3" w:rsidP="00EB6BB3">
            <w:pPr>
              <w:jc w:val="right"/>
              <w:rPr>
                <w:sz w:val="22"/>
                <w:szCs w:val="22"/>
              </w:rPr>
            </w:pPr>
            <w:r w:rsidRPr="006172B2">
              <w:rPr>
                <w:sz w:val="22"/>
                <w:szCs w:val="22"/>
              </w:rPr>
              <w:t>86.0</w:t>
            </w:r>
          </w:p>
        </w:tc>
        <w:tc>
          <w:tcPr>
            <w:tcW w:w="0" w:type="auto"/>
            <w:tcBorders>
              <w:top w:val="nil"/>
              <w:left w:val="nil"/>
              <w:bottom w:val="single" w:sz="4" w:space="0" w:color="auto"/>
              <w:right w:val="single" w:sz="4" w:space="0" w:color="auto"/>
            </w:tcBorders>
            <w:shd w:val="clear" w:color="auto" w:fill="auto"/>
            <w:vAlign w:val="center"/>
            <w:hideMark/>
          </w:tcPr>
          <w:p w14:paraId="57A777D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ACA6A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083308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3EAC580" w14:textId="77777777" w:rsidR="00EB6BB3" w:rsidRPr="006172B2" w:rsidRDefault="00EB6BB3" w:rsidP="00EB6BB3">
            <w:pPr>
              <w:jc w:val="right"/>
              <w:rPr>
                <w:sz w:val="22"/>
                <w:szCs w:val="22"/>
              </w:rPr>
            </w:pPr>
            <w:r w:rsidRPr="006172B2">
              <w:rPr>
                <w:sz w:val="22"/>
                <w:szCs w:val="22"/>
              </w:rPr>
              <w:t> </w:t>
            </w:r>
          </w:p>
        </w:tc>
      </w:tr>
      <w:tr w:rsidR="00EB6BB3" w:rsidRPr="006172B2" w14:paraId="10A538B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DAAE77" w14:textId="77777777" w:rsidR="00EB6BB3" w:rsidRPr="006172B2" w:rsidRDefault="00EB6BB3" w:rsidP="00EB6BB3">
            <w:pPr>
              <w:jc w:val="right"/>
              <w:rPr>
                <w:sz w:val="22"/>
                <w:szCs w:val="22"/>
              </w:rPr>
            </w:pPr>
            <w:r w:rsidRPr="006172B2">
              <w:rPr>
                <w:sz w:val="22"/>
                <w:szCs w:val="22"/>
              </w:rPr>
              <w:t>40</w:t>
            </w:r>
          </w:p>
        </w:tc>
        <w:tc>
          <w:tcPr>
            <w:tcW w:w="0" w:type="auto"/>
            <w:tcBorders>
              <w:top w:val="nil"/>
              <w:left w:val="nil"/>
              <w:bottom w:val="single" w:sz="4" w:space="0" w:color="auto"/>
              <w:right w:val="single" w:sz="4" w:space="0" w:color="auto"/>
            </w:tcBorders>
            <w:shd w:val="clear" w:color="auto" w:fill="auto"/>
            <w:vAlign w:val="center"/>
            <w:hideMark/>
          </w:tcPr>
          <w:p w14:paraId="2863F7A7"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1E20952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30646E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DA773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1D33E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5D0F79"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5E27444F" w14:textId="77777777" w:rsidR="00EB6BB3" w:rsidRPr="006172B2" w:rsidRDefault="00EB6BB3" w:rsidP="00EB6BB3">
            <w:pPr>
              <w:jc w:val="right"/>
              <w:rPr>
                <w:sz w:val="22"/>
                <w:szCs w:val="22"/>
              </w:rPr>
            </w:pPr>
            <w:r w:rsidRPr="006172B2">
              <w:rPr>
                <w:sz w:val="22"/>
                <w:szCs w:val="22"/>
              </w:rPr>
              <w:t>8.32</w:t>
            </w:r>
          </w:p>
        </w:tc>
        <w:tc>
          <w:tcPr>
            <w:tcW w:w="0" w:type="auto"/>
            <w:tcBorders>
              <w:top w:val="nil"/>
              <w:left w:val="nil"/>
              <w:bottom w:val="single" w:sz="4" w:space="0" w:color="auto"/>
              <w:right w:val="single" w:sz="4" w:space="0" w:color="auto"/>
            </w:tcBorders>
            <w:shd w:val="clear" w:color="auto" w:fill="auto"/>
            <w:vAlign w:val="center"/>
            <w:hideMark/>
          </w:tcPr>
          <w:p w14:paraId="2374831C" w14:textId="77777777" w:rsidR="00EB6BB3" w:rsidRPr="006172B2" w:rsidRDefault="00EB6BB3" w:rsidP="00EB6BB3">
            <w:pPr>
              <w:jc w:val="right"/>
              <w:rPr>
                <w:sz w:val="22"/>
                <w:szCs w:val="22"/>
              </w:rPr>
            </w:pPr>
            <w:r w:rsidRPr="006172B2">
              <w:rPr>
                <w:sz w:val="22"/>
                <w:szCs w:val="22"/>
              </w:rPr>
              <w:t>2,533.2</w:t>
            </w:r>
          </w:p>
        </w:tc>
        <w:tc>
          <w:tcPr>
            <w:tcW w:w="0" w:type="auto"/>
            <w:tcBorders>
              <w:top w:val="nil"/>
              <w:left w:val="nil"/>
              <w:bottom w:val="single" w:sz="4" w:space="0" w:color="auto"/>
              <w:right w:val="single" w:sz="4" w:space="0" w:color="auto"/>
            </w:tcBorders>
            <w:shd w:val="clear" w:color="auto" w:fill="auto"/>
            <w:vAlign w:val="center"/>
            <w:hideMark/>
          </w:tcPr>
          <w:p w14:paraId="47D69F0A" w14:textId="77777777" w:rsidR="00EB6BB3" w:rsidRPr="006172B2" w:rsidRDefault="00EB6BB3" w:rsidP="00EB6BB3">
            <w:pPr>
              <w:jc w:val="right"/>
              <w:rPr>
                <w:sz w:val="22"/>
                <w:szCs w:val="22"/>
              </w:rPr>
            </w:pPr>
            <w:r w:rsidRPr="006172B2">
              <w:rPr>
                <w:sz w:val="22"/>
                <w:szCs w:val="22"/>
              </w:rPr>
              <w:t>41.3</w:t>
            </w:r>
          </w:p>
        </w:tc>
        <w:tc>
          <w:tcPr>
            <w:tcW w:w="0" w:type="auto"/>
            <w:tcBorders>
              <w:top w:val="nil"/>
              <w:left w:val="nil"/>
              <w:bottom w:val="single" w:sz="4" w:space="0" w:color="auto"/>
              <w:right w:val="single" w:sz="4" w:space="0" w:color="auto"/>
            </w:tcBorders>
            <w:shd w:val="clear" w:color="auto" w:fill="auto"/>
            <w:vAlign w:val="center"/>
            <w:hideMark/>
          </w:tcPr>
          <w:p w14:paraId="0FA0229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5CD50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6527E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CB90296" w14:textId="77777777" w:rsidR="00EB6BB3" w:rsidRPr="006172B2" w:rsidRDefault="00EB6BB3" w:rsidP="00EB6BB3">
            <w:pPr>
              <w:jc w:val="right"/>
              <w:rPr>
                <w:sz w:val="22"/>
                <w:szCs w:val="22"/>
              </w:rPr>
            </w:pPr>
            <w:r w:rsidRPr="006172B2">
              <w:rPr>
                <w:sz w:val="22"/>
                <w:szCs w:val="22"/>
              </w:rPr>
              <w:t> </w:t>
            </w:r>
          </w:p>
        </w:tc>
      </w:tr>
      <w:tr w:rsidR="00EB6BB3" w:rsidRPr="006172B2" w14:paraId="7DA7404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7E9B6E" w14:textId="77777777" w:rsidR="00EB6BB3" w:rsidRPr="006172B2" w:rsidRDefault="00EB6BB3" w:rsidP="00EB6BB3">
            <w:pPr>
              <w:jc w:val="right"/>
              <w:rPr>
                <w:sz w:val="22"/>
                <w:szCs w:val="22"/>
              </w:rPr>
            </w:pPr>
            <w:r w:rsidRPr="006172B2">
              <w:rPr>
                <w:sz w:val="22"/>
                <w:szCs w:val="22"/>
              </w:rPr>
              <w:t>40</w:t>
            </w:r>
          </w:p>
        </w:tc>
        <w:tc>
          <w:tcPr>
            <w:tcW w:w="0" w:type="auto"/>
            <w:tcBorders>
              <w:top w:val="nil"/>
              <w:left w:val="nil"/>
              <w:bottom w:val="single" w:sz="4" w:space="0" w:color="auto"/>
              <w:right w:val="single" w:sz="4" w:space="0" w:color="auto"/>
            </w:tcBorders>
            <w:shd w:val="clear" w:color="auto" w:fill="auto"/>
            <w:vAlign w:val="center"/>
            <w:hideMark/>
          </w:tcPr>
          <w:p w14:paraId="6D1D8C98"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21A7A7E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E1B03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3249F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C4D02C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16FF836"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F9215BF" w14:textId="77777777" w:rsidR="00EB6BB3" w:rsidRPr="006172B2" w:rsidRDefault="00EB6BB3" w:rsidP="00EB6BB3">
            <w:pPr>
              <w:jc w:val="right"/>
              <w:rPr>
                <w:sz w:val="22"/>
                <w:szCs w:val="22"/>
              </w:rPr>
            </w:pPr>
            <w:r w:rsidRPr="006172B2">
              <w:rPr>
                <w:sz w:val="22"/>
                <w:szCs w:val="22"/>
              </w:rPr>
              <w:t>18.07</w:t>
            </w:r>
          </w:p>
        </w:tc>
        <w:tc>
          <w:tcPr>
            <w:tcW w:w="0" w:type="auto"/>
            <w:tcBorders>
              <w:top w:val="nil"/>
              <w:left w:val="nil"/>
              <w:bottom w:val="single" w:sz="4" w:space="0" w:color="auto"/>
              <w:right w:val="single" w:sz="4" w:space="0" w:color="auto"/>
            </w:tcBorders>
            <w:shd w:val="clear" w:color="auto" w:fill="auto"/>
            <w:vAlign w:val="center"/>
            <w:hideMark/>
          </w:tcPr>
          <w:p w14:paraId="425909F7" w14:textId="77777777" w:rsidR="00EB6BB3" w:rsidRPr="006172B2" w:rsidRDefault="00EB6BB3" w:rsidP="00EB6BB3">
            <w:pPr>
              <w:jc w:val="right"/>
              <w:rPr>
                <w:sz w:val="22"/>
                <w:szCs w:val="22"/>
              </w:rPr>
            </w:pPr>
            <w:r w:rsidRPr="006172B2">
              <w:rPr>
                <w:sz w:val="22"/>
                <w:szCs w:val="22"/>
              </w:rPr>
              <w:t>8,227.7</w:t>
            </w:r>
          </w:p>
        </w:tc>
        <w:tc>
          <w:tcPr>
            <w:tcW w:w="0" w:type="auto"/>
            <w:tcBorders>
              <w:top w:val="nil"/>
              <w:left w:val="nil"/>
              <w:bottom w:val="single" w:sz="4" w:space="0" w:color="auto"/>
              <w:right w:val="single" w:sz="4" w:space="0" w:color="auto"/>
            </w:tcBorders>
            <w:shd w:val="clear" w:color="auto" w:fill="auto"/>
            <w:vAlign w:val="center"/>
            <w:hideMark/>
          </w:tcPr>
          <w:p w14:paraId="6CE030CE" w14:textId="77777777" w:rsidR="00EB6BB3" w:rsidRPr="006172B2" w:rsidRDefault="00EB6BB3" w:rsidP="00EB6BB3">
            <w:pPr>
              <w:jc w:val="right"/>
              <w:rPr>
                <w:sz w:val="22"/>
                <w:szCs w:val="22"/>
              </w:rPr>
            </w:pPr>
            <w:r w:rsidRPr="006172B2">
              <w:rPr>
                <w:sz w:val="22"/>
                <w:szCs w:val="22"/>
              </w:rPr>
              <w:t>127.6</w:t>
            </w:r>
          </w:p>
        </w:tc>
        <w:tc>
          <w:tcPr>
            <w:tcW w:w="0" w:type="auto"/>
            <w:tcBorders>
              <w:top w:val="nil"/>
              <w:left w:val="nil"/>
              <w:bottom w:val="single" w:sz="4" w:space="0" w:color="auto"/>
              <w:right w:val="single" w:sz="4" w:space="0" w:color="auto"/>
            </w:tcBorders>
            <w:shd w:val="clear" w:color="auto" w:fill="auto"/>
            <w:vAlign w:val="center"/>
            <w:hideMark/>
          </w:tcPr>
          <w:p w14:paraId="6FBD342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8612B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897F0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DBFDDF" w14:textId="77777777" w:rsidR="00EB6BB3" w:rsidRPr="006172B2" w:rsidRDefault="00EB6BB3" w:rsidP="00EB6BB3">
            <w:pPr>
              <w:jc w:val="right"/>
              <w:rPr>
                <w:sz w:val="22"/>
                <w:szCs w:val="22"/>
              </w:rPr>
            </w:pPr>
            <w:r w:rsidRPr="006172B2">
              <w:rPr>
                <w:sz w:val="22"/>
                <w:szCs w:val="22"/>
              </w:rPr>
              <w:t> </w:t>
            </w:r>
          </w:p>
        </w:tc>
      </w:tr>
      <w:tr w:rsidR="00EB6BB3" w:rsidRPr="006172B2" w14:paraId="1CD7E61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59F60E" w14:textId="77777777" w:rsidR="00EB6BB3" w:rsidRPr="006172B2" w:rsidRDefault="00EB6BB3" w:rsidP="00EB6BB3">
            <w:pPr>
              <w:jc w:val="right"/>
              <w:rPr>
                <w:sz w:val="22"/>
                <w:szCs w:val="22"/>
              </w:rPr>
            </w:pPr>
            <w:r w:rsidRPr="006172B2">
              <w:rPr>
                <w:sz w:val="22"/>
                <w:szCs w:val="22"/>
              </w:rPr>
              <w:t>41</w:t>
            </w:r>
          </w:p>
        </w:tc>
        <w:tc>
          <w:tcPr>
            <w:tcW w:w="0" w:type="auto"/>
            <w:tcBorders>
              <w:top w:val="nil"/>
              <w:left w:val="nil"/>
              <w:bottom w:val="single" w:sz="4" w:space="0" w:color="auto"/>
              <w:right w:val="single" w:sz="4" w:space="0" w:color="auto"/>
            </w:tcBorders>
            <w:shd w:val="clear" w:color="auto" w:fill="auto"/>
            <w:vAlign w:val="center"/>
            <w:hideMark/>
          </w:tcPr>
          <w:p w14:paraId="5A414024"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144682B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12687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3DCAD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9A488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DD615F"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2ED5CCB" w14:textId="77777777" w:rsidR="00EB6BB3" w:rsidRPr="006172B2" w:rsidRDefault="00EB6BB3" w:rsidP="00EB6BB3">
            <w:pPr>
              <w:jc w:val="right"/>
              <w:rPr>
                <w:sz w:val="22"/>
                <w:szCs w:val="22"/>
              </w:rPr>
            </w:pPr>
            <w:r w:rsidRPr="006172B2">
              <w:rPr>
                <w:sz w:val="22"/>
                <w:szCs w:val="22"/>
              </w:rPr>
              <w:t>29.63</w:t>
            </w:r>
          </w:p>
        </w:tc>
        <w:tc>
          <w:tcPr>
            <w:tcW w:w="0" w:type="auto"/>
            <w:tcBorders>
              <w:top w:val="nil"/>
              <w:left w:val="nil"/>
              <w:bottom w:val="single" w:sz="4" w:space="0" w:color="auto"/>
              <w:right w:val="single" w:sz="4" w:space="0" w:color="auto"/>
            </w:tcBorders>
            <w:shd w:val="clear" w:color="auto" w:fill="auto"/>
            <w:vAlign w:val="center"/>
            <w:hideMark/>
          </w:tcPr>
          <w:p w14:paraId="270DA513" w14:textId="77777777" w:rsidR="00EB6BB3" w:rsidRPr="006172B2" w:rsidRDefault="00EB6BB3" w:rsidP="00EB6BB3">
            <w:pPr>
              <w:jc w:val="right"/>
              <w:rPr>
                <w:sz w:val="22"/>
                <w:szCs w:val="22"/>
              </w:rPr>
            </w:pPr>
            <w:r w:rsidRPr="006172B2">
              <w:rPr>
                <w:sz w:val="22"/>
                <w:szCs w:val="22"/>
              </w:rPr>
              <w:t>11,571.4</w:t>
            </w:r>
          </w:p>
        </w:tc>
        <w:tc>
          <w:tcPr>
            <w:tcW w:w="0" w:type="auto"/>
            <w:tcBorders>
              <w:top w:val="nil"/>
              <w:left w:val="nil"/>
              <w:bottom w:val="single" w:sz="4" w:space="0" w:color="auto"/>
              <w:right w:val="single" w:sz="4" w:space="0" w:color="auto"/>
            </w:tcBorders>
            <w:shd w:val="clear" w:color="auto" w:fill="auto"/>
            <w:vAlign w:val="center"/>
            <w:hideMark/>
          </w:tcPr>
          <w:p w14:paraId="51828EC3" w14:textId="77777777" w:rsidR="00EB6BB3" w:rsidRPr="006172B2" w:rsidRDefault="00EB6BB3" w:rsidP="00EB6BB3">
            <w:pPr>
              <w:jc w:val="right"/>
              <w:rPr>
                <w:sz w:val="22"/>
                <w:szCs w:val="22"/>
              </w:rPr>
            </w:pPr>
            <w:r w:rsidRPr="006172B2">
              <w:rPr>
                <w:sz w:val="22"/>
                <w:szCs w:val="22"/>
              </w:rPr>
              <w:t>183.2</w:t>
            </w:r>
          </w:p>
        </w:tc>
        <w:tc>
          <w:tcPr>
            <w:tcW w:w="0" w:type="auto"/>
            <w:tcBorders>
              <w:top w:val="nil"/>
              <w:left w:val="nil"/>
              <w:bottom w:val="single" w:sz="4" w:space="0" w:color="auto"/>
              <w:right w:val="single" w:sz="4" w:space="0" w:color="auto"/>
            </w:tcBorders>
            <w:shd w:val="clear" w:color="auto" w:fill="auto"/>
            <w:vAlign w:val="center"/>
            <w:hideMark/>
          </w:tcPr>
          <w:p w14:paraId="18ABA5E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C0891A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C9258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B1DF80" w14:textId="77777777" w:rsidR="00EB6BB3" w:rsidRPr="006172B2" w:rsidRDefault="00EB6BB3" w:rsidP="00EB6BB3">
            <w:pPr>
              <w:jc w:val="right"/>
              <w:rPr>
                <w:sz w:val="22"/>
                <w:szCs w:val="22"/>
              </w:rPr>
            </w:pPr>
            <w:r w:rsidRPr="006172B2">
              <w:rPr>
                <w:sz w:val="22"/>
                <w:szCs w:val="22"/>
              </w:rPr>
              <w:t> </w:t>
            </w:r>
          </w:p>
        </w:tc>
      </w:tr>
      <w:tr w:rsidR="00EB6BB3" w:rsidRPr="006172B2" w14:paraId="1B8FF45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A33A8E" w14:textId="77777777" w:rsidR="00EB6BB3" w:rsidRPr="006172B2" w:rsidRDefault="00EB6BB3" w:rsidP="00EB6BB3">
            <w:pPr>
              <w:jc w:val="right"/>
              <w:rPr>
                <w:sz w:val="22"/>
                <w:szCs w:val="22"/>
              </w:rPr>
            </w:pPr>
            <w:r w:rsidRPr="006172B2">
              <w:rPr>
                <w:sz w:val="22"/>
                <w:szCs w:val="22"/>
              </w:rPr>
              <w:t>41</w:t>
            </w:r>
          </w:p>
        </w:tc>
        <w:tc>
          <w:tcPr>
            <w:tcW w:w="0" w:type="auto"/>
            <w:tcBorders>
              <w:top w:val="nil"/>
              <w:left w:val="nil"/>
              <w:bottom w:val="single" w:sz="4" w:space="0" w:color="auto"/>
              <w:right w:val="single" w:sz="4" w:space="0" w:color="auto"/>
            </w:tcBorders>
            <w:shd w:val="clear" w:color="auto" w:fill="auto"/>
            <w:vAlign w:val="center"/>
            <w:hideMark/>
          </w:tcPr>
          <w:p w14:paraId="0E0A1B87"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34CEB787"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9637355" w14:textId="77777777" w:rsidR="00EB6BB3" w:rsidRPr="006172B2" w:rsidRDefault="00EB6BB3" w:rsidP="00EB6BB3">
            <w:pPr>
              <w:jc w:val="right"/>
              <w:rPr>
                <w:sz w:val="22"/>
                <w:szCs w:val="22"/>
              </w:rPr>
            </w:pPr>
            <w:r w:rsidRPr="006172B2">
              <w:rPr>
                <w:sz w:val="22"/>
                <w:szCs w:val="22"/>
              </w:rPr>
              <w:t>16.91</w:t>
            </w:r>
          </w:p>
        </w:tc>
        <w:tc>
          <w:tcPr>
            <w:tcW w:w="0" w:type="auto"/>
            <w:tcBorders>
              <w:top w:val="nil"/>
              <w:left w:val="nil"/>
              <w:bottom w:val="single" w:sz="4" w:space="0" w:color="auto"/>
              <w:right w:val="single" w:sz="4" w:space="0" w:color="auto"/>
            </w:tcBorders>
            <w:shd w:val="clear" w:color="auto" w:fill="auto"/>
            <w:vAlign w:val="center"/>
            <w:hideMark/>
          </w:tcPr>
          <w:p w14:paraId="774C740B" w14:textId="77777777" w:rsidR="00EB6BB3" w:rsidRPr="006172B2" w:rsidRDefault="00EB6BB3" w:rsidP="00EB6BB3">
            <w:pPr>
              <w:jc w:val="right"/>
              <w:rPr>
                <w:sz w:val="22"/>
                <w:szCs w:val="22"/>
              </w:rPr>
            </w:pPr>
            <w:r w:rsidRPr="006172B2">
              <w:rPr>
                <w:sz w:val="22"/>
                <w:szCs w:val="22"/>
              </w:rPr>
              <w:t>7,168.1</w:t>
            </w:r>
          </w:p>
        </w:tc>
        <w:tc>
          <w:tcPr>
            <w:tcW w:w="0" w:type="auto"/>
            <w:tcBorders>
              <w:top w:val="nil"/>
              <w:left w:val="nil"/>
              <w:bottom w:val="single" w:sz="4" w:space="0" w:color="auto"/>
              <w:right w:val="single" w:sz="4" w:space="0" w:color="auto"/>
            </w:tcBorders>
            <w:shd w:val="clear" w:color="auto" w:fill="auto"/>
            <w:vAlign w:val="center"/>
            <w:hideMark/>
          </w:tcPr>
          <w:p w14:paraId="4B0CC70D" w14:textId="77777777" w:rsidR="00EB6BB3" w:rsidRPr="006172B2" w:rsidRDefault="00EB6BB3" w:rsidP="00EB6BB3">
            <w:pPr>
              <w:jc w:val="right"/>
              <w:rPr>
                <w:sz w:val="22"/>
                <w:szCs w:val="22"/>
              </w:rPr>
            </w:pPr>
            <w:r w:rsidRPr="006172B2">
              <w:rPr>
                <w:sz w:val="22"/>
                <w:szCs w:val="22"/>
              </w:rPr>
              <w:t>104.0</w:t>
            </w:r>
          </w:p>
        </w:tc>
        <w:tc>
          <w:tcPr>
            <w:tcW w:w="0" w:type="auto"/>
            <w:tcBorders>
              <w:top w:val="nil"/>
              <w:left w:val="nil"/>
              <w:bottom w:val="single" w:sz="4" w:space="0" w:color="auto"/>
              <w:right w:val="single" w:sz="4" w:space="0" w:color="auto"/>
            </w:tcBorders>
            <w:shd w:val="clear" w:color="auto" w:fill="auto"/>
            <w:vAlign w:val="center"/>
            <w:hideMark/>
          </w:tcPr>
          <w:p w14:paraId="443D1DB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A9766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B2F47F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E8E21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437576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205D8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6B1322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6DEC748" w14:textId="77777777" w:rsidR="00EB6BB3" w:rsidRPr="006172B2" w:rsidRDefault="00EB6BB3" w:rsidP="00EB6BB3">
            <w:pPr>
              <w:jc w:val="right"/>
              <w:rPr>
                <w:sz w:val="22"/>
                <w:szCs w:val="22"/>
              </w:rPr>
            </w:pPr>
            <w:r w:rsidRPr="006172B2">
              <w:rPr>
                <w:sz w:val="22"/>
                <w:szCs w:val="22"/>
              </w:rPr>
              <w:t> </w:t>
            </w:r>
          </w:p>
        </w:tc>
      </w:tr>
      <w:tr w:rsidR="00EB6BB3" w:rsidRPr="006172B2" w14:paraId="69E6D36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C9520" w14:textId="77777777" w:rsidR="00EB6BB3" w:rsidRPr="006172B2" w:rsidRDefault="00EB6BB3" w:rsidP="00EB6BB3">
            <w:pPr>
              <w:jc w:val="right"/>
              <w:rPr>
                <w:sz w:val="22"/>
                <w:szCs w:val="22"/>
              </w:rPr>
            </w:pPr>
            <w:r w:rsidRPr="006172B2">
              <w:rPr>
                <w:sz w:val="22"/>
                <w:szCs w:val="22"/>
              </w:rPr>
              <w:t>42</w:t>
            </w:r>
          </w:p>
        </w:tc>
        <w:tc>
          <w:tcPr>
            <w:tcW w:w="0" w:type="auto"/>
            <w:tcBorders>
              <w:top w:val="nil"/>
              <w:left w:val="nil"/>
              <w:bottom w:val="single" w:sz="4" w:space="0" w:color="auto"/>
              <w:right w:val="single" w:sz="4" w:space="0" w:color="auto"/>
            </w:tcBorders>
            <w:shd w:val="clear" w:color="auto" w:fill="auto"/>
            <w:vAlign w:val="center"/>
            <w:hideMark/>
          </w:tcPr>
          <w:p w14:paraId="1E11D454"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D0B5CFA"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7FAC115" w14:textId="77777777" w:rsidR="00EB6BB3" w:rsidRPr="006172B2" w:rsidRDefault="00EB6BB3" w:rsidP="00EB6BB3">
            <w:pPr>
              <w:jc w:val="right"/>
              <w:rPr>
                <w:sz w:val="22"/>
                <w:szCs w:val="22"/>
              </w:rPr>
            </w:pPr>
            <w:r w:rsidRPr="006172B2">
              <w:rPr>
                <w:sz w:val="22"/>
                <w:szCs w:val="22"/>
              </w:rPr>
              <w:t>38.93</w:t>
            </w:r>
          </w:p>
        </w:tc>
        <w:tc>
          <w:tcPr>
            <w:tcW w:w="0" w:type="auto"/>
            <w:tcBorders>
              <w:top w:val="nil"/>
              <w:left w:val="nil"/>
              <w:bottom w:val="single" w:sz="4" w:space="0" w:color="auto"/>
              <w:right w:val="single" w:sz="4" w:space="0" w:color="auto"/>
            </w:tcBorders>
            <w:shd w:val="clear" w:color="auto" w:fill="auto"/>
            <w:vAlign w:val="center"/>
            <w:hideMark/>
          </w:tcPr>
          <w:p w14:paraId="59CE096F" w14:textId="77777777" w:rsidR="00EB6BB3" w:rsidRPr="006172B2" w:rsidRDefault="00EB6BB3" w:rsidP="00EB6BB3">
            <w:pPr>
              <w:jc w:val="right"/>
              <w:rPr>
                <w:sz w:val="22"/>
                <w:szCs w:val="22"/>
              </w:rPr>
            </w:pPr>
            <w:r w:rsidRPr="006172B2">
              <w:rPr>
                <w:sz w:val="22"/>
                <w:szCs w:val="22"/>
              </w:rPr>
              <w:t>16,886.2</w:t>
            </w:r>
          </w:p>
        </w:tc>
        <w:tc>
          <w:tcPr>
            <w:tcW w:w="0" w:type="auto"/>
            <w:tcBorders>
              <w:top w:val="nil"/>
              <w:left w:val="nil"/>
              <w:bottom w:val="single" w:sz="4" w:space="0" w:color="auto"/>
              <w:right w:val="single" w:sz="4" w:space="0" w:color="auto"/>
            </w:tcBorders>
            <w:shd w:val="clear" w:color="auto" w:fill="auto"/>
            <w:vAlign w:val="center"/>
            <w:hideMark/>
          </w:tcPr>
          <w:p w14:paraId="504CDA1D" w14:textId="77777777" w:rsidR="00EB6BB3" w:rsidRPr="006172B2" w:rsidRDefault="00EB6BB3" w:rsidP="00EB6BB3">
            <w:pPr>
              <w:jc w:val="right"/>
              <w:rPr>
                <w:sz w:val="22"/>
                <w:szCs w:val="22"/>
              </w:rPr>
            </w:pPr>
            <w:r w:rsidRPr="006172B2">
              <w:rPr>
                <w:sz w:val="22"/>
                <w:szCs w:val="22"/>
              </w:rPr>
              <w:t>253.5</w:t>
            </w:r>
          </w:p>
        </w:tc>
        <w:tc>
          <w:tcPr>
            <w:tcW w:w="0" w:type="auto"/>
            <w:tcBorders>
              <w:top w:val="nil"/>
              <w:left w:val="nil"/>
              <w:bottom w:val="single" w:sz="4" w:space="0" w:color="auto"/>
              <w:right w:val="single" w:sz="4" w:space="0" w:color="auto"/>
            </w:tcBorders>
            <w:shd w:val="clear" w:color="auto" w:fill="auto"/>
            <w:vAlign w:val="center"/>
            <w:hideMark/>
          </w:tcPr>
          <w:p w14:paraId="2F586ED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EA1F67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67824F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2E0DF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D9889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B5A62A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5883B7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5D71E3" w14:textId="77777777" w:rsidR="00EB6BB3" w:rsidRPr="006172B2" w:rsidRDefault="00EB6BB3" w:rsidP="00EB6BB3">
            <w:pPr>
              <w:jc w:val="right"/>
              <w:rPr>
                <w:sz w:val="22"/>
                <w:szCs w:val="22"/>
              </w:rPr>
            </w:pPr>
            <w:r w:rsidRPr="006172B2">
              <w:rPr>
                <w:sz w:val="22"/>
                <w:szCs w:val="22"/>
              </w:rPr>
              <w:t> </w:t>
            </w:r>
          </w:p>
        </w:tc>
      </w:tr>
      <w:tr w:rsidR="00EB6BB3" w:rsidRPr="006172B2" w14:paraId="37C00BF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48EA43" w14:textId="77777777" w:rsidR="00EB6BB3" w:rsidRPr="006172B2" w:rsidRDefault="00EB6BB3" w:rsidP="00EB6BB3">
            <w:pPr>
              <w:jc w:val="right"/>
              <w:rPr>
                <w:sz w:val="22"/>
                <w:szCs w:val="22"/>
              </w:rPr>
            </w:pPr>
            <w:r w:rsidRPr="006172B2">
              <w:rPr>
                <w:sz w:val="22"/>
                <w:szCs w:val="22"/>
              </w:rPr>
              <w:t>43</w:t>
            </w:r>
          </w:p>
        </w:tc>
        <w:tc>
          <w:tcPr>
            <w:tcW w:w="0" w:type="auto"/>
            <w:tcBorders>
              <w:top w:val="nil"/>
              <w:left w:val="nil"/>
              <w:bottom w:val="single" w:sz="4" w:space="0" w:color="auto"/>
              <w:right w:val="single" w:sz="4" w:space="0" w:color="auto"/>
            </w:tcBorders>
            <w:shd w:val="clear" w:color="auto" w:fill="auto"/>
            <w:vAlign w:val="center"/>
            <w:hideMark/>
          </w:tcPr>
          <w:p w14:paraId="234FEFFF"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4CB6D371"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CDA6CAC" w14:textId="77777777" w:rsidR="00EB6BB3" w:rsidRPr="006172B2" w:rsidRDefault="00EB6BB3" w:rsidP="00EB6BB3">
            <w:pPr>
              <w:jc w:val="right"/>
              <w:rPr>
                <w:sz w:val="22"/>
                <w:szCs w:val="22"/>
              </w:rPr>
            </w:pPr>
            <w:r w:rsidRPr="006172B2">
              <w:rPr>
                <w:sz w:val="22"/>
                <w:szCs w:val="22"/>
              </w:rPr>
              <w:t>33.77</w:t>
            </w:r>
          </w:p>
        </w:tc>
        <w:tc>
          <w:tcPr>
            <w:tcW w:w="0" w:type="auto"/>
            <w:tcBorders>
              <w:top w:val="nil"/>
              <w:left w:val="nil"/>
              <w:bottom w:val="single" w:sz="4" w:space="0" w:color="auto"/>
              <w:right w:val="single" w:sz="4" w:space="0" w:color="auto"/>
            </w:tcBorders>
            <w:shd w:val="clear" w:color="auto" w:fill="auto"/>
            <w:vAlign w:val="center"/>
            <w:hideMark/>
          </w:tcPr>
          <w:p w14:paraId="0287B511" w14:textId="77777777" w:rsidR="00EB6BB3" w:rsidRPr="006172B2" w:rsidRDefault="00EB6BB3" w:rsidP="00EB6BB3">
            <w:pPr>
              <w:jc w:val="right"/>
              <w:rPr>
                <w:sz w:val="22"/>
                <w:szCs w:val="22"/>
              </w:rPr>
            </w:pPr>
            <w:r w:rsidRPr="006172B2">
              <w:rPr>
                <w:sz w:val="22"/>
                <w:szCs w:val="22"/>
              </w:rPr>
              <w:t>16,210.7</w:t>
            </w:r>
          </w:p>
        </w:tc>
        <w:tc>
          <w:tcPr>
            <w:tcW w:w="0" w:type="auto"/>
            <w:tcBorders>
              <w:top w:val="nil"/>
              <w:left w:val="nil"/>
              <w:bottom w:val="single" w:sz="4" w:space="0" w:color="auto"/>
              <w:right w:val="single" w:sz="4" w:space="0" w:color="auto"/>
            </w:tcBorders>
            <w:shd w:val="clear" w:color="auto" w:fill="auto"/>
            <w:vAlign w:val="center"/>
            <w:hideMark/>
          </w:tcPr>
          <w:p w14:paraId="2B39F198" w14:textId="77777777" w:rsidR="00EB6BB3" w:rsidRPr="006172B2" w:rsidRDefault="00EB6BB3" w:rsidP="00EB6BB3">
            <w:pPr>
              <w:jc w:val="right"/>
              <w:rPr>
                <w:sz w:val="22"/>
                <w:szCs w:val="22"/>
              </w:rPr>
            </w:pPr>
            <w:r w:rsidRPr="006172B2">
              <w:rPr>
                <w:sz w:val="22"/>
                <w:szCs w:val="22"/>
              </w:rPr>
              <w:t>243.9</w:t>
            </w:r>
          </w:p>
        </w:tc>
        <w:tc>
          <w:tcPr>
            <w:tcW w:w="0" w:type="auto"/>
            <w:tcBorders>
              <w:top w:val="nil"/>
              <w:left w:val="nil"/>
              <w:bottom w:val="single" w:sz="4" w:space="0" w:color="auto"/>
              <w:right w:val="single" w:sz="4" w:space="0" w:color="auto"/>
            </w:tcBorders>
            <w:shd w:val="clear" w:color="auto" w:fill="auto"/>
            <w:vAlign w:val="center"/>
            <w:hideMark/>
          </w:tcPr>
          <w:p w14:paraId="68F6125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2A4DF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FE366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B79EB4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44D9A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5F2FC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B93AE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A15F760" w14:textId="77777777" w:rsidR="00EB6BB3" w:rsidRPr="006172B2" w:rsidRDefault="00EB6BB3" w:rsidP="00EB6BB3">
            <w:pPr>
              <w:jc w:val="right"/>
              <w:rPr>
                <w:sz w:val="22"/>
                <w:szCs w:val="22"/>
              </w:rPr>
            </w:pPr>
            <w:r w:rsidRPr="006172B2">
              <w:rPr>
                <w:sz w:val="22"/>
                <w:szCs w:val="22"/>
              </w:rPr>
              <w:t> </w:t>
            </w:r>
          </w:p>
        </w:tc>
      </w:tr>
      <w:tr w:rsidR="00EB6BB3" w:rsidRPr="006172B2" w14:paraId="37F3CCE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97164F" w14:textId="77777777" w:rsidR="00EB6BB3" w:rsidRPr="006172B2" w:rsidRDefault="00EB6BB3" w:rsidP="00EB6BB3">
            <w:pPr>
              <w:jc w:val="right"/>
              <w:rPr>
                <w:sz w:val="22"/>
                <w:szCs w:val="22"/>
              </w:rPr>
            </w:pPr>
            <w:r w:rsidRPr="006172B2">
              <w:rPr>
                <w:sz w:val="22"/>
                <w:szCs w:val="22"/>
              </w:rPr>
              <w:t>47</w:t>
            </w:r>
          </w:p>
        </w:tc>
        <w:tc>
          <w:tcPr>
            <w:tcW w:w="0" w:type="auto"/>
            <w:tcBorders>
              <w:top w:val="nil"/>
              <w:left w:val="nil"/>
              <w:bottom w:val="single" w:sz="4" w:space="0" w:color="auto"/>
              <w:right w:val="single" w:sz="4" w:space="0" w:color="auto"/>
            </w:tcBorders>
            <w:shd w:val="clear" w:color="auto" w:fill="auto"/>
            <w:vAlign w:val="center"/>
            <w:hideMark/>
          </w:tcPr>
          <w:p w14:paraId="083FB4E9"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F0C0AD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C07A1E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DC158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32D5B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A3E19CF"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B7100DA" w14:textId="77777777" w:rsidR="00EB6BB3" w:rsidRPr="006172B2" w:rsidRDefault="00EB6BB3" w:rsidP="00EB6BB3">
            <w:pPr>
              <w:jc w:val="right"/>
              <w:rPr>
                <w:sz w:val="22"/>
                <w:szCs w:val="22"/>
              </w:rPr>
            </w:pPr>
            <w:r w:rsidRPr="006172B2">
              <w:rPr>
                <w:sz w:val="22"/>
                <w:szCs w:val="22"/>
              </w:rPr>
              <w:t>36.02</w:t>
            </w:r>
          </w:p>
        </w:tc>
        <w:tc>
          <w:tcPr>
            <w:tcW w:w="0" w:type="auto"/>
            <w:tcBorders>
              <w:top w:val="nil"/>
              <w:left w:val="nil"/>
              <w:bottom w:val="single" w:sz="4" w:space="0" w:color="auto"/>
              <w:right w:val="single" w:sz="4" w:space="0" w:color="auto"/>
            </w:tcBorders>
            <w:shd w:val="clear" w:color="auto" w:fill="auto"/>
            <w:vAlign w:val="center"/>
            <w:hideMark/>
          </w:tcPr>
          <w:p w14:paraId="793A7F56" w14:textId="77777777" w:rsidR="00EB6BB3" w:rsidRPr="006172B2" w:rsidRDefault="00EB6BB3" w:rsidP="00EB6BB3">
            <w:pPr>
              <w:jc w:val="right"/>
              <w:rPr>
                <w:sz w:val="22"/>
                <w:szCs w:val="22"/>
              </w:rPr>
            </w:pPr>
            <w:r w:rsidRPr="006172B2">
              <w:rPr>
                <w:sz w:val="22"/>
                <w:szCs w:val="22"/>
              </w:rPr>
              <w:t>10,233.5</w:t>
            </w:r>
          </w:p>
        </w:tc>
        <w:tc>
          <w:tcPr>
            <w:tcW w:w="0" w:type="auto"/>
            <w:tcBorders>
              <w:top w:val="nil"/>
              <w:left w:val="nil"/>
              <w:bottom w:val="single" w:sz="4" w:space="0" w:color="auto"/>
              <w:right w:val="single" w:sz="4" w:space="0" w:color="auto"/>
            </w:tcBorders>
            <w:shd w:val="clear" w:color="auto" w:fill="auto"/>
            <w:vAlign w:val="center"/>
            <w:hideMark/>
          </w:tcPr>
          <w:p w14:paraId="543405C5" w14:textId="77777777" w:rsidR="00EB6BB3" w:rsidRPr="006172B2" w:rsidRDefault="00EB6BB3" w:rsidP="00EB6BB3">
            <w:pPr>
              <w:jc w:val="right"/>
              <w:rPr>
                <w:sz w:val="22"/>
                <w:szCs w:val="22"/>
              </w:rPr>
            </w:pPr>
            <w:r w:rsidRPr="006172B2">
              <w:rPr>
                <w:sz w:val="22"/>
                <w:szCs w:val="22"/>
              </w:rPr>
              <w:t>187.4</w:t>
            </w:r>
          </w:p>
        </w:tc>
        <w:tc>
          <w:tcPr>
            <w:tcW w:w="0" w:type="auto"/>
            <w:tcBorders>
              <w:top w:val="nil"/>
              <w:left w:val="nil"/>
              <w:bottom w:val="single" w:sz="4" w:space="0" w:color="auto"/>
              <w:right w:val="single" w:sz="4" w:space="0" w:color="auto"/>
            </w:tcBorders>
            <w:shd w:val="clear" w:color="auto" w:fill="auto"/>
            <w:vAlign w:val="center"/>
            <w:hideMark/>
          </w:tcPr>
          <w:p w14:paraId="6ACE366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09CD1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70E6DF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9C3D98" w14:textId="77777777" w:rsidR="00EB6BB3" w:rsidRPr="006172B2" w:rsidRDefault="00EB6BB3" w:rsidP="00EB6BB3">
            <w:pPr>
              <w:jc w:val="right"/>
              <w:rPr>
                <w:sz w:val="22"/>
                <w:szCs w:val="22"/>
              </w:rPr>
            </w:pPr>
            <w:r w:rsidRPr="006172B2">
              <w:rPr>
                <w:sz w:val="22"/>
                <w:szCs w:val="22"/>
              </w:rPr>
              <w:t> </w:t>
            </w:r>
          </w:p>
        </w:tc>
      </w:tr>
      <w:tr w:rsidR="00EB6BB3" w:rsidRPr="006172B2" w14:paraId="79F1686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08AE36" w14:textId="77777777" w:rsidR="00EB6BB3" w:rsidRPr="006172B2" w:rsidRDefault="00EB6BB3" w:rsidP="00EB6BB3">
            <w:pPr>
              <w:jc w:val="right"/>
              <w:rPr>
                <w:sz w:val="22"/>
                <w:szCs w:val="22"/>
              </w:rPr>
            </w:pPr>
            <w:r w:rsidRPr="006172B2">
              <w:rPr>
                <w:sz w:val="22"/>
                <w:szCs w:val="22"/>
              </w:rPr>
              <w:t>48</w:t>
            </w:r>
          </w:p>
        </w:tc>
        <w:tc>
          <w:tcPr>
            <w:tcW w:w="0" w:type="auto"/>
            <w:tcBorders>
              <w:top w:val="nil"/>
              <w:left w:val="nil"/>
              <w:bottom w:val="single" w:sz="4" w:space="0" w:color="auto"/>
              <w:right w:val="single" w:sz="4" w:space="0" w:color="auto"/>
            </w:tcBorders>
            <w:shd w:val="clear" w:color="auto" w:fill="auto"/>
            <w:vAlign w:val="center"/>
            <w:hideMark/>
          </w:tcPr>
          <w:p w14:paraId="2B0FFD7F"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1F7CCD9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E845F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D0F75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9AD799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1E0CB7"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EDA9C2C" w14:textId="77777777" w:rsidR="00EB6BB3" w:rsidRPr="006172B2" w:rsidRDefault="00EB6BB3" w:rsidP="00EB6BB3">
            <w:pPr>
              <w:jc w:val="right"/>
              <w:rPr>
                <w:sz w:val="22"/>
                <w:szCs w:val="22"/>
              </w:rPr>
            </w:pPr>
            <w:r w:rsidRPr="006172B2">
              <w:rPr>
                <w:sz w:val="22"/>
                <w:szCs w:val="22"/>
              </w:rPr>
              <w:t>24.20</w:t>
            </w:r>
          </w:p>
        </w:tc>
        <w:tc>
          <w:tcPr>
            <w:tcW w:w="0" w:type="auto"/>
            <w:tcBorders>
              <w:top w:val="nil"/>
              <w:left w:val="nil"/>
              <w:bottom w:val="single" w:sz="4" w:space="0" w:color="auto"/>
              <w:right w:val="single" w:sz="4" w:space="0" w:color="auto"/>
            </w:tcBorders>
            <w:shd w:val="clear" w:color="auto" w:fill="auto"/>
            <w:vAlign w:val="center"/>
            <w:hideMark/>
          </w:tcPr>
          <w:p w14:paraId="23A64011" w14:textId="77777777" w:rsidR="00EB6BB3" w:rsidRPr="006172B2" w:rsidRDefault="00EB6BB3" w:rsidP="00EB6BB3">
            <w:pPr>
              <w:jc w:val="right"/>
              <w:rPr>
                <w:sz w:val="22"/>
                <w:szCs w:val="22"/>
              </w:rPr>
            </w:pPr>
            <w:r w:rsidRPr="006172B2">
              <w:rPr>
                <w:sz w:val="22"/>
                <w:szCs w:val="22"/>
              </w:rPr>
              <w:t>7,068.8</w:t>
            </w:r>
          </w:p>
        </w:tc>
        <w:tc>
          <w:tcPr>
            <w:tcW w:w="0" w:type="auto"/>
            <w:tcBorders>
              <w:top w:val="nil"/>
              <w:left w:val="nil"/>
              <w:bottom w:val="single" w:sz="4" w:space="0" w:color="auto"/>
              <w:right w:val="single" w:sz="4" w:space="0" w:color="auto"/>
            </w:tcBorders>
            <w:shd w:val="clear" w:color="auto" w:fill="auto"/>
            <w:vAlign w:val="center"/>
            <w:hideMark/>
          </w:tcPr>
          <w:p w14:paraId="3BF49E39" w14:textId="77777777" w:rsidR="00EB6BB3" w:rsidRPr="006172B2" w:rsidRDefault="00EB6BB3" w:rsidP="00EB6BB3">
            <w:pPr>
              <w:jc w:val="right"/>
              <w:rPr>
                <w:sz w:val="22"/>
                <w:szCs w:val="22"/>
              </w:rPr>
            </w:pPr>
            <w:r w:rsidRPr="006172B2">
              <w:rPr>
                <w:sz w:val="22"/>
                <w:szCs w:val="22"/>
              </w:rPr>
              <w:t>124.4</w:t>
            </w:r>
          </w:p>
        </w:tc>
        <w:tc>
          <w:tcPr>
            <w:tcW w:w="0" w:type="auto"/>
            <w:tcBorders>
              <w:top w:val="nil"/>
              <w:left w:val="nil"/>
              <w:bottom w:val="single" w:sz="4" w:space="0" w:color="auto"/>
              <w:right w:val="single" w:sz="4" w:space="0" w:color="auto"/>
            </w:tcBorders>
            <w:shd w:val="clear" w:color="auto" w:fill="auto"/>
            <w:vAlign w:val="center"/>
            <w:hideMark/>
          </w:tcPr>
          <w:p w14:paraId="3266C69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DCD56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F3049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03F596" w14:textId="77777777" w:rsidR="00EB6BB3" w:rsidRPr="006172B2" w:rsidRDefault="00EB6BB3" w:rsidP="00EB6BB3">
            <w:pPr>
              <w:jc w:val="right"/>
              <w:rPr>
                <w:sz w:val="22"/>
                <w:szCs w:val="22"/>
              </w:rPr>
            </w:pPr>
            <w:r w:rsidRPr="006172B2">
              <w:rPr>
                <w:sz w:val="22"/>
                <w:szCs w:val="22"/>
              </w:rPr>
              <w:t> </w:t>
            </w:r>
          </w:p>
        </w:tc>
      </w:tr>
      <w:tr w:rsidR="00EB6BB3" w:rsidRPr="006172B2" w14:paraId="67920A0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06EB9" w14:textId="77777777" w:rsidR="00EB6BB3" w:rsidRPr="006172B2" w:rsidRDefault="00EB6BB3" w:rsidP="00EB6BB3">
            <w:pPr>
              <w:jc w:val="right"/>
              <w:rPr>
                <w:sz w:val="22"/>
                <w:szCs w:val="22"/>
              </w:rPr>
            </w:pPr>
            <w:r w:rsidRPr="006172B2">
              <w:rPr>
                <w:sz w:val="22"/>
                <w:szCs w:val="22"/>
              </w:rPr>
              <w:lastRenderedPageBreak/>
              <w:t>49</w:t>
            </w:r>
          </w:p>
        </w:tc>
        <w:tc>
          <w:tcPr>
            <w:tcW w:w="0" w:type="auto"/>
            <w:tcBorders>
              <w:top w:val="nil"/>
              <w:left w:val="nil"/>
              <w:bottom w:val="single" w:sz="4" w:space="0" w:color="auto"/>
              <w:right w:val="single" w:sz="4" w:space="0" w:color="auto"/>
            </w:tcBorders>
            <w:shd w:val="clear" w:color="auto" w:fill="auto"/>
            <w:vAlign w:val="center"/>
            <w:hideMark/>
          </w:tcPr>
          <w:p w14:paraId="6BE4878C"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3930E59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E5BDA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A8C48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8805E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570B6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5CD61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8D22B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47AA15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8BBFE0"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F4CBC3C" w14:textId="77777777" w:rsidR="00EB6BB3" w:rsidRPr="006172B2" w:rsidRDefault="00EB6BB3" w:rsidP="00EB6BB3">
            <w:pPr>
              <w:jc w:val="right"/>
              <w:rPr>
                <w:sz w:val="22"/>
                <w:szCs w:val="22"/>
              </w:rPr>
            </w:pPr>
            <w:r w:rsidRPr="006172B2">
              <w:rPr>
                <w:sz w:val="22"/>
                <w:szCs w:val="22"/>
              </w:rPr>
              <w:t>33.63</w:t>
            </w:r>
          </w:p>
        </w:tc>
        <w:tc>
          <w:tcPr>
            <w:tcW w:w="0" w:type="auto"/>
            <w:tcBorders>
              <w:top w:val="nil"/>
              <w:left w:val="nil"/>
              <w:bottom w:val="single" w:sz="4" w:space="0" w:color="auto"/>
              <w:right w:val="single" w:sz="4" w:space="0" w:color="auto"/>
            </w:tcBorders>
            <w:shd w:val="clear" w:color="auto" w:fill="auto"/>
            <w:vAlign w:val="center"/>
            <w:hideMark/>
          </w:tcPr>
          <w:p w14:paraId="5DDE04B0" w14:textId="77777777" w:rsidR="00EB6BB3" w:rsidRPr="006172B2" w:rsidRDefault="00EB6BB3" w:rsidP="00EB6BB3">
            <w:pPr>
              <w:jc w:val="right"/>
              <w:rPr>
                <w:sz w:val="22"/>
                <w:szCs w:val="22"/>
              </w:rPr>
            </w:pPr>
            <w:r w:rsidRPr="006172B2">
              <w:rPr>
                <w:sz w:val="22"/>
                <w:szCs w:val="22"/>
              </w:rPr>
              <w:t>8,393.1</w:t>
            </w:r>
          </w:p>
        </w:tc>
        <w:tc>
          <w:tcPr>
            <w:tcW w:w="0" w:type="auto"/>
            <w:tcBorders>
              <w:top w:val="nil"/>
              <w:left w:val="nil"/>
              <w:bottom w:val="single" w:sz="4" w:space="0" w:color="auto"/>
              <w:right w:val="single" w:sz="4" w:space="0" w:color="auto"/>
            </w:tcBorders>
            <w:shd w:val="clear" w:color="auto" w:fill="auto"/>
            <w:vAlign w:val="center"/>
            <w:hideMark/>
          </w:tcPr>
          <w:p w14:paraId="2966CB4D" w14:textId="77777777" w:rsidR="00EB6BB3" w:rsidRPr="006172B2" w:rsidRDefault="00EB6BB3" w:rsidP="00EB6BB3">
            <w:pPr>
              <w:jc w:val="right"/>
              <w:rPr>
                <w:sz w:val="22"/>
                <w:szCs w:val="22"/>
              </w:rPr>
            </w:pPr>
            <w:r w:rsidRPr="006172B2">
              <w:rPr>
                <w:sz w:val="22"/>
                <w:szCs w:val="22"/>
              </w:rPr>
              <w:t>174.7</w:t>
            </w:r>
          </w:p>
        </w:tc>
      </w:tr>
      <w:tr w:rsidR="00EB6BB3" w:rsidRPr="006172B2" w14:paraId="03640B9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6E20A" w14:textId="77777777" w:rsidR="00EB6BB3" w:rsidRPr="006172B2" w:rsidRDefault="00EB6BB3" w:rsidP="00EB6BB3">
            <w:pPr>
              <w:jc w:val="right"/>
              <w:rPr>
                <w:sz w:val="22"/>
                <w:szCs w:val="22"/>
              </w:rPr>
            </w:pPr>
            <w:r w:rsidRPr="006172B2">
              <w:rPr>
                <w:sz w:val="22"/>
                <w:szCs w:val="22"/>
              </w:rPr>
              <w:t>50</w:t>
            </w:r>
          </w:p>
        </w:tc>
        <w:tc>
          <w:tcPr>
            <w:tcW w:w="0" w:type="auto"/>
            <w:tcBorders>
              <w:top w:val="nil"/>
              <w:left w:val="nil"/>
              <w:bottom w:val="single" w:sz="4" w:space="0" w:color="auto"/>
              <w:right w:val="single" w:sz="4" w:space="0" w:color="auto"/>
            </w:tcBorders>
            <w:shd w:val="clear" w:color="auto" w:fill="auto"/>
            <w:vAlign w:val="center"/>
            <w:hideMark/>
          </w:tcPr>
          <w:p w14:paraId="7F6A8860"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34FEB68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AADF37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E614D6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E3655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B2F333"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F28C166" w14:textId="77777777" w:rsidR="00EB6BB3" w:rsidRPr="006172B2" w:rsidRDefault="00EB6BB3" w:rsidP="00EB6BB3">
            <w:pPr>
              <w:jc w:val="right"/>
              <w:rPr>
                <w:sz w:val="22"/>
                <w:szCs w:val="22"/>
              </w:rPr>
            </w:pPr>
            <w:r w:rsidRPr="006172B2">
              <w:rPr>
                <w:sz w:val="22"/>
                <w:szCs w:val="22"/>
              </w:rPr>
              <w:t>16.52</w:t>
            </w:r>
          </w:p>
        </w:tc>
        <w:tc>
          <w:tcPr>
            <w:tcW w:w="0" w:type="auto"/>
            <w:tcBorders>
              <w:top w:val="nil"/>
              <w:left w:val="nil"/>
              <w:bottom w:val="single" w:sz="4" w:space="0" w:color="auto"/>
              <w:right w:val="single" w:sz="4" w:space="0" w:color="auto"/>
            </w:tcBorders>
            <w:shd w:val="clear" w:color="auto" w:fill="auto"/>
            <w:vAlign w:val="center"/>
            <w:hideMark/>
          </w:tcPr>
          <w:p w14:paraId="49901FAD" w14:textId="77777777" w:rsidR="00EB6BB3" w:rsidRPr="006172B2" w:rsidRDefault="00EB6BB3" w:rsidP="00EB6BB3">
            <w:pPr>
              <w:jc w:val="right"/>
              <w:rPr>
                <w:sz w:val="22"/>
                <w:szCs w:val="22"/>
              </w:rPr>
            </w:pPr>
            <w:r w:rsidRPr="006172B2">
              <w:rPr>
                <w:sz w:val="22"/>
                <w:szCs w:val="22"/>
              </w:rPr>
              <w:t>4,944.0</w:t>
            </w:r>
          </w:p>
        </w:tc>
        <w:tc>
          <w:tcPr>
            <w:tcW w:w="0" w:type="auto"/>
            <w:tcBorders>
              <w:top w:val="nil"/>
              <w:left w:val="nil"/>
              <w:bottom w:val="single" w:sz="4" w:space="0" w:color="auto"/>
              <w:right w:val="single" w:sz="4" w:space="0" w:color="auto"/>
            </w:tcBorders>
            <w:shd w:val="clear" w:color="auto" w:fill="auto"/>
            <w:vAlign w:val="center"/>
            <w:hideMark/>
          </w:tcPr>
          <w:p w14:paraId="391BFD79" w14:textId="77777777" w:rsidR="00EB6BB3" w:rsidRPr="006172B2" w:rsidRDefault="00EB6BB3" w:rsidP="00EB6BB3">
            <w:pPr>
              <w:jc w:val="right"/>
              <w:rPr>
                <w:sz w:val="22"/>
                <w:szCs w:val="22"/>
              </w:rPr>
            </w:pPr>
            <w:r w:rsidRPr="006172B2">
              <w:rPr>
                <w:sz w:val="22"/>
                <w:szCs w:val="22"/>
              </w:rPr>
              <w:t>87.1</w:t>
            </w:r>
          </w:p>
        </w:tc>
        <w:tc>
          <w:tcPr>
            <w:tcW w:w="0" w:type="auto"/>
            <w:tcBorders>
              <w:top w:val="nil"/>
              <w:left w:val="nil"/>
              <w:bottom w:val="single" w:sz="4" w:space="0" w:color="auto"/>
              <w:right w:val="single" w:sz="4" w:space="0" w:color="auto"/>
            </w:tcBorders>
            <w:shd w:val="clear" w:color="auto" w:fill="auto"/>
            <w:vAlign w:val="center"/>
            <w:hideMark/>
          </w:tcPr>
          <w:p w14:paraId="01D7EBB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379ABE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C3DAF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B4FD3E" w14:textId="77777777" w:rsidR="00EB6BB3" w:rsidRPr="006172B2" w:rsidRDefault="00EB6BB3" w:rsidP="00EB6BB3">
            <w:pPr>
              <w:jc w:val="right"/>
              <w:rPr>
                <w:sz w:val="22"/>
                <w:szCs w:val="22"/>
              </w:rPr>
            </w:pPr>
            <w:r w:rsidRPr="006172B2">
              <w:rPr>
                <w:sz w:val="22"/>
                <w:szCs w:val="22"/>
              </w:rPr>
              <w:t> </w:t>
            </w:r>
          </w:p>
        </w:tc>
      </w:tr>
      <w:tr w:rsidR="00EB6BB3" w:rsidRPr="006172B2" w14:paraId="5D6BAF0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1C7D90" w14:textId="77777777" w:rsidR="00EB6BB3" w:rsidRPr="006172B2" w:rsidRDefault="00EB6BB3" w:rsidP="00EB6BB3">
            <w:pPr>
              <w:jc w:val="right"/>
              <w:rPr>
                <w:sz w:val="22"/>
                <w:szCs w:val="22"/>
              </w:rPr>
            </w:pPr>
            <w:r w:rsidRPr="006172B2">
              <w:rPr>
                <w:sz w:val="22"/>
                <w:szCs w:val="22"/>
              </w:rPr>
              <w:t>50</w:t>
            </w:r>
          </w:p>
        </w:tc>
        <w:tc>
          <w:tcPr>
            <w:tcW w:w="0" w:type="auto"/>
            <w:tcBorders>
              <w:top w:val="nil"/>
              <w:left w:val="nil"/>
              <w:bottom w:val="single" w:sz="4" w:space="0" w:color="auto"/>
              <w:right w:val="single" w:sz="4" w:space="0" w:color="auto"/>
            </w:tcBorders>
            <w:shd w:val="clear" w:color="auto" w:fill="auto"/>
            <w:vAlign w:val="center"/>
            <w:hideMark/>
          </w:tcPr>
          <w:p w14:paraId="5009C684"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2211A18D"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96F71C5" w14:textId="77777777" w:rsidR="00EB6BB3" w:rsidRPr="006172B2" w:rsidRDefault="00EB6BB3" w:rsidP="00EB6BB3">
            <w:pPr>
              <w:jc w:val="right"/>
              <w:rPr>
                <w:sz w:val="22"/>
                <w:szCs w:val="22"/>
              </w:rPr>
            </w:pPr>
            <w:r w:rsidRPr="006172B2">
              <w:rPr>
                <w:sz w:val="22"/>
                <w:szCs w:val="22"/>
              </w:rPr>
              <w:t>23.38</w:t>
            </w:r>
          </w:p>
        </w:tc>
        <w:tc>
          <w:tcPr>
            <w:tcW w:w="0" w:type="auto"/>
            <w:tcBorders>
              <w:top w:val="nil"/>
              <w:left w:val="nil"/>
              <w:bottom w:val="single" w:sz="4" w:space="0" w:color="auto"/>
              <w:right w:val="single" w:sz="4" w:space="0" w:color="auto"/>
            </w:tcBorders>
            <w:shd w:val="clear" w:color="auto" w:fill="auto"/>
            <w:vAlign w:val="center"/>
            <w:hideMark/>
          </w:tcPr>
          <w:p w14:paraId="636C5A59" w14:textId="77777777" w:rsidR="00EB6BB3" w:rsidRPr="006172B2" w:rsidRDefault="00EB6BB3" w:rsidP="00EB6BB3">
            <w:pPr>
              <w:jc w:val="right"/>
              <w:rPr>
                <w:sz w:val="22"/>
                <w:szCs w:val="22"/>
              </w:rPr>
            </w:pPr>
            <w:r w:rsidRPr="006172B2">
              <w:rPr>
                <w:sz w:val="22"/>
                <w:szCs w:val="22"/>
              </w:rPr>
              <w:t>4,502.6</w:t>
            </w:r>
          </w:p>
        </w:tc>
        <w:tc>
          <w:tcPr>
            <w:tcW w:w="0" w:type="auto"/>
            <w:tcBorders>
              <w:top w:val="nil"/>
              <w:left w:val="nil"/>
              <w:bottom w:val="single" w:sz="4" w:space="0" w:color="auto"/>
              <w:right w:val="single" w:sz="4" w:space="0" w:color="auto"/>
            </w:tcBorders>
            <w:shd w:val="clear" w:color="auto" w:fill="auto"/>
            <w:vAlign w:val="center"/>
            <w:hideMark/>
          </w:tcPr>
          <w:p w14:paraId="4ED2E29F" w14:textId="77777777" w:rsidR="00EB6BB3" w:rsidRPr="006172B2" w:rsidRDefault="00EB6BB3" w:rsidP="00EB6BB3">
            <w:pPr>
              <w:jc w:val="right"/>
              <w:rPr>
                <w:sz w:val="22"/>
                <w:szCs w:val="22"/>
              </w:rPr>
            </w:pPr>
            <w:r w:rsidRPr="006172B2">
              <w:rPr>
                <w:sz w:val="22"/>
                <w:szCs w:val="22"/>
              </w:rPr>
              <w:t>97.4</w:t>
            </w:r>
          </w:p>
        </w:tc>
        <w:tc>
          <w:tcPr>
            <w:tcW w:w="0" w:type="auto"/>
            <w:tcBorders>
              <w:top w:val="nil"/>
              <w:left w:val="nil"/>
              <w:bottom w:val="single" w:sz="4" w:space="0" w:color="auto"/>
              <w:right w:val="single" w:sz="4" w:space="0" w:color="auto"/>
            </w:tcBorders>
            <w:shd w:val="clear" w:color="auto" w:fill="auto"/>
            <w:vAlign w:val="center"/>
            <w:hideMark/>
          </w:tcPr>
          <w:p w14:paraId="0B4CC2E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DD18C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0BE7A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C3B4D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CFD392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9875F7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665C8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F984E1" w14:textId="77777777" w:rsidR="00EB6BB3" w:rsidRPr="006172B2" w:rsidRDefault="00EB6BB3" w:rsidP="00EB6BB3">
            <w:pPr>
              <w:jc w:val="right"/>
              <w:rPr>
                <w:sz w:val="22"/>
                <w:szCs w:val="22"/>
              </w:rPr>
            </w:pPr>
            <w:r w:rsidRPr="006172B2">
              <w:rPr>
                <w:sz w:val="22"/>
                <w:szCs w:val="22"/>
              </w:rPr>
              <w:t> </w:t>
            </w:r>
          </w:p>
        </w:tc>
      </w:tr>
      <w:tr w:rsidR="00EB6BB3" w:rsidRPr="006172B2" w14:paraId="20CF261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25E8ED" w14:textId="77777777" w:rsidR="00EB6BB3" w:rsidRPr="006172B2" w:rsidRDefault="00EB6BB3" w:rsidP="00EB6BB3">
            <w:pPr>
              <w:jc w:val="right"/>
              <w:rPr>
                <w:sz w:val="22"/>
                <w:szCs w:val="22"/>
              </w:rPr>
            </w:pPr>
            <w:r w:rsidRPr="006172B2">
              <w:rPr>
                <w:sz w:val="22"/>
                <w:szCs w:val="22"/>
              </w:rPr>
              <w:t>51</w:t>
            </w:r>
          </w:p>
        </w:tc>
        <w:tc>
          <w:tcPr>
            <w:tcW w:w="0" w:type="auto"/>
            <w:tcBorders>
              <w:top w:val="nil"/>
              <w:left w:val="nil"/>
              <w:bottom w:val="single" w:sz="4" w:space="0" w:color="auto"/>
              <w:right w:val="single" w:sz="4" w:space="0" w:color="auto"/>
            </w:tcBorders>
            <w:shd w:val="clear" w:color="auto" w:fill="auto"/>
            <w:vAlign w:val="center"/>
            <w:hideMark/>
          </w:tcPr>
          <w:p w14:paraId="54656F9D"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277B79F"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5CC2394" w14:textId="77777777" w:rsidR="00EB6BB3" w:rsidRPr="006172B2" w:rsidRDefault="00EB6BB3" w:rsidP="00EB6BB3">
            <w:pPr>
              <w:jc w:val="right"/>
              <w:rPr>
                <w:sz w:val="22"/>
                <w:szCs w:val="22"/>
              </w:rPr>
            </w:pPr>
            <w:r w:rsidRPr="006172B2">
              <w:rPr>
                <w:sz w:val="22"/>
                <w:szCs w:val="22"/>
              </w:rPr>
              <w:t>11.77</w:t>
            </w:r>
          </w:p>
        </w:tc>
        <w:tc>
          <w:tcPr>
            <w:tcW w:w="0" w:type="auto"/>
            <w:tcBorders>
              <w:top w:val="nil"/>
              <w:left w:val="nil"/>
              <w:bottom w:val="single" w:sz="4" w:space="0" w:color="auto"/>
              <w:right w:val="single" w:sz="4" w:space="0" w:color="auto"/>
            </w:tcBorders>
            <w:shd w:val="clear" w:color="auto" w:fill="auto"/>
            <w:vAlign w:val="center"/>
            <w:hideMark/>
          </w:tcPr>
          <w:p w14:paraId="137DD649" w14:textId="77777777" w:rsidR="00EB6BB3" w:rsidRPr="006172B2" w:rsidRDefault="00EB6BB3" w:rsidP="00EB6BB3">
            <w:pPr>
              <w:jc w:val="right"/>
              <w:rPr>
                <w:sz w:val="22"/>
                <w:szCs w:val="22"/>
              </w:rPr>
            </w:pPr>
            <w:r w:rsidRPr="006172B2">
              <w:rPr>
                <w:sz w:val="22"/>
                <w:szCs w:val="22"/>
              </w:rPr>
              <w:t>2,925.4</w:t>
            </w:r>
          </w:p>
        </w:tc>
        <w:tc>
          <w:tcPr>
            <w:tcW w:w="0" w:type="auto"/>
            <w:tcBorders>
              <w:top w:val="nil"/>
              <w:left w:val="nil"/>
              <w:bottom w:val="single" w:sz="4" w:space="0" w:color="auto"/>
              <w:right w:val="single" w:sz="4" w:space="0" w:color="auto"/>
            </w:tcBorders>
            <w:shd w:val="clear" w:color="auto" w:fill="auto"/>
            <w:vAlign w:val="center"/>
            <w:hideMark/>
          </w:tcPr>
          <w:p w14:paraId="5D92691D" w14:textId="77777777" w:rsidR="00EB6BB3" w:rsidRPr="006172B2" w:rsidRDefault="00EB6BB3" w:rsidP="00EB6BB3">
            <w:pPr>
              <w:jc w:val="right"/>
              <w:rPr>
                <w:sz w:val="22"/>
                <w:szCs w:val="22"/>
              </w:rPr>
            </w:pPr>
            <w:r w:rsidRPr="006172B2">
              <w:rPr>
                <w:sz w:val="22"/>
                <w:szCs w:val="22"/>
              </w:rPr>
              <w:t>61.6</w:t>
            </w:r>
          </w:p>
        </w:tc>
        <w:tc>
          <w:tcPr>
            <w:tcW w:w="0" w:type="auto"/>
            <w:tcBorders>
              <w:top w:val="nil"/>
              <w:left w:val="nil"/>
              <w:bottom w:val="single" w:sz="4" w:space="0" w:color="auto"/>
              <w:right w:val="single" w:sz="4" w:space="0" w:color="auto"/>
            </w:tcBorders>
            <w:shd w:val="clear" w:color="auto" w:fill="auto"/>
            <w:vAlign w:val="center"/>
            <w:hideMark/>
          </w:tcPr>
          <w:p w14:paraId="54D7590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47F0CB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1720D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753D4F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61CC65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F1D89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0DE7C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8274FE" w14:textId="77777777" w:rsidR="00EB6BB3" w:rsidRPr="006172B2" w:rsidRDefault="00EB6BB3" w:rsidP="00EB6BB3">
            <w:pPr>
              <w:jc w:val="right"/>
              <w:rPr>
                <w:sz w:val="22"/>
                <w:szCs w:val="22"/>
              </w:rPr>
            </w:pPr>
            <w:r w:rsidRPr="006172B2">
              <w:rPr>
                <w:sz w:val="22"/>
                <w:szCs w:val="22"/>
              </w:rPr>
              <w:t> </w:t>
            </w:r>
          </w:p>
        </w:tc>
      </w:tr>
      <w:tr w:rsidR="00EB6BB3" w:rsidRPr="006172B2" w14:paraId="56934D6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F516D3" w14:textId="77777777" w:rsidR="00EB6BB3" w:rsidRPr="006172B2" w:rsidRDefault="00EB6BB3" w:rsidP="00EB6BB3">
            <w:pPr>
              <w:jc w:val="right"/>
              <w:rPr>
                <w:sz w:val="22"/>
                <w:szCs w:val="22"/>
              </w:rPr>
            </w:pPr>
            <w:r w:rsidRPr="006172B2">
              <w:rPr>
                <w:sz w:val="22"/>
                <w:szCs w:val="22"/>
              </w:rPr>
              <w:t>51</w:t>
            </w:r>
          </w:p>
        </w:tc>
        <w:tc>
          <w:tcPr>
            <w:tcW w:w="0" w:type="auto"/>
            <w:tcBorders>
              <w:top w:val="nil"/>
              <w:left w:val="nil"/>
              <w:bottom w:val="single" w:sz="4" w:space="0" w:color="auto"/>
              <w:right w:val="single" w:sz="4" w:space="0" w:color="auto"/>
            </w:tcBorders>
            <w:shd w:val="clear" w:color="auto" w:fill="auto"/>
            <w:vAlign w:val="center"/>
            <w:hideMark/>
          </w:tcPr>
          <w:p w14:paraId="667967A7"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5A8A6B0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39B57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F2F3E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6842A8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5F702D"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35F5BF8" w14:textId="77777777" w:rsidR="00EB6BB3" w:rsidRPr="006172B2" w:rsidRDefault="00EB6BB3" w:rsidP="00EB6BB3">
            <w:pPr>
              <w:jc w:val="right"/>
              <w:rPr>
                <w:sz w:val="22"/>
                <w:szCs w:val="22"/>
              </w:rPr>
            </w:pPr>
            <w:r w:rsidRPr="006172B2">
              <w:rPr>
                <w:sz w:val="22"/>
                <w:szCs w:val="22"/>
              </w:rPr>
              <w:t>19.56</w:t>
            </w:r>
          </w:p>
        </w:tc>
        <w:tc>
          <w:tcPr>
            <w:tcW w:w="0" w:type="auto"/>
            <w:tcBorders>
              <w:top w:val="nil"/>
              <w:left w:val="nil"/>
              <w:bottom w:val="single" w:sz="4" w:space="0" w:color="auto"/>
              <w:right w:val="single" w:sz="4" w:space="0" w:color="auto"/>
            </w:tcBorders>
            <w:shd w:val="clear" w:color="auto" w:fill="auto"/>
            <w:vAlign w:val="center"/>
            <w:hideMark/>
          </w:tcPr>
          <w:p w14:paraId="1C58090B" w14:textId="77777777" w:rsidR="00EB6BB3" w:rsidRPr="006172B2" w:rsidRDefault="00EB6BB3" w:rsidP="00EB6BB3">
            <w:pPr>
              <w:jc w:val="right"/>
              <w:rPr>
                <w:sz w:val="22"/>
                <w:szCs w:val="22"/>
              </w:rPr>
            </w:pPr>
            <w:r w:rsidRPr="006172B2">
              <w:rPr>
                <w:sz w:val="22"/>
                <w:szCs w:val="22"/>
              </w:rPr>
              <w:t>6,885.5</w:t>
            </w:r>
          </w:p>
        </w:tc>
        <w:tc>
          <w:tcPr>
            <w:tcW w:w="0" w:type="auto"/>
            <w:tcBorders>
              <w:top w:val="nil"/>
              <w:left w:val="nil"/>
              <w:bottom w:val="single" w:sz="4" w:space="0" w:color="auto"/>
              <w:right w:val="single" w:sz="4" w:space="0" w:color="auto"/>
            </w:tcBorders>
            <w:shd w:val="clear" w:color="auto" w:fill="auto"/>
            <w:vAlign w:val="center"/>
            <w:hideMark/>
          </w:tcPr>
          <w:p w14:paraId="785FBD90" w14:textId="77777777" w:rsidR="00EB6BB3" w:rsidRPr="006172B2" w:rsidRDefault="00EB6BB3" w:rsidP="00EB6BB3">
            <w:pPr>
              <w:jc w:val="right"/>
              <w:rPr>
                <w:sz w:val="22"/>
                <w:szCs w:val="22"/>
              </w:rPr>
            </w:pPr>
            <w:r w:rsidRPr="006172B2">
              <w:rPr>
                <w:sz w:val="22"/>
                <w:szCs w:val="22"/>
              </w:rPr>
              <w:t>127.6</w:t>
            </w:r>
          </w:p>
        </w:tc>
        <w:tc>
          <w:tcPr>
            <w:tcW w:w="0" w:type="auto"/>
            <w:tcBorders>
              <w:top w:val="nil"/>
              <w:left w:val="nil"/>
              <w:bottom w:val="single" w:sz="4" w:space="0" w:color="auto"/>
              <w:right w:val="single" w:sz="4" w:space="0" w:color="auto"/>
            </w:tcBorders>
            <w:shd w:val="clear" w:color="auto" w:fill="auto"/>
            <w:vAlign w:val="center"/>
            <w:hideMark/>
          </w:tcPr>
          <w:p w14:paraId="0BF843F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53F79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4DBFF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CAEA81" w14:textId="77777777" w:rsidR="00EB6BB3" w:rsidRPr="006172B2" w:rsidRDefault="00EB6BB3" w:rsidP="00EB6BB3">
            <w:pPr>
              <w:jc w:val="right"/>
              <w:rPr>
                <w:sz w:val="22"/>
                <w:szCs w:val="22"/>
              </w:rPr>
            </w:pPr>
            <w:r w:rsidRPr="006172B2">
              <w:rPr>
                <w:sz w:val="22"/>
                <w:szCs w:val="22"/>
              </w:rPr>
              <w:t> </w:t>
            </w:r>
          </w:p>
        </w:tc>
      </w:tr>
      <w:tr w:rsidR="00EB6BB3" w:rsidRPr="006172B2" w14:paraId="6F87BE1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0D29AE" w14:textId="77777777" w:rsidR="00EB6BB3" w:rsidRPr="006172B2" w:rsidRDefault="00EB6BB3" w:rsidP="00EB6BB3">
            <w:pPr>
              <w:jc w:val="right"/>
              <w:rPr>
                <w:sz w:val="22"/>
                <w:szCs w:val="22"/>
              </w:rPr>
            </w:pPr>
            <w:r w:rsidRPr="006172B2">
              <w:rPr>
                <w:sz w:val="22"/>
                <w:szCs w:val="22"/>
              </w:rPr>
              <w:t>52</w:t>
            </w:r>
          </w:p>
        </w:tc>
        <w:tc>
          <w:tcPr>
            <w:tcW w:w="0" w:type="auto"/>
            <w:tcBorders>
              <w:top w:val="nil"/>
              <w:left w:val="nil"/>
              <w:bottom w:val="single" w:sz="4" w:space="0" w:color="auto"/>
              <w:right w:val="single" w:sz="4" w:space="0" w:color="auto"/>
            </w:tcBorders>
            <w:shd w:val="clear" w:color="auto" w:fill="auto"/>
            <w:vAlign w:val="center"/>
            <w:hideMark/>
          </w:tcPr>
          <w:p w14:paraId="5004DA11"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52EA0B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D8141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88D75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0B9AB3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E99CC4"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62FF1DA" w14:textId="77777777" w:rsidR="00EB6BB3" w:rsidRPr="006172B2" w:rsidRDefault="00EB6BB3" w:rsidP="00EB6BB3">
            <w:pPr>
              <w:jc w:val="right"/>
              <w:rPr>
                <w:sz w:val="22"/>
                <w:szCs w:val="22"/>
              </w:rPr>
            </w:pPr>
            <w:r w:rsidRPr="006172B2">
              <w:rPr>
                <w:sz w:val="22"/>
                <w:szCs w:val="22"/>
              </w:rPr>
              <w:t>29.02</w:t>
            </w:r>
          </w:p>
        </w:tc>
        <w:tc>
          <w:tcPr>
            <w:tcW w:w="0" w:type="auto"/>
            <w:tcBorders>
              <w:top w:val="nil"/>
              <w:left w:val="nil"/>
              <w:bottom w:val="single" w:sz="4" w:space="0" w:color="auto"/>
              <w:right w:val="single" w:sz="4" w:space="0" w:color="auto"/>
            </w:tcBorders>
            <w:shd w:val="clear" w:color="auto" w:fill="auto"/>
            <w:vAlign w:val="center"/>
            <w:hideMark/>
          </w:tcPr>
          <w:p w14:paraId="585E328D" w14:textId="77777777" w:rsidR="00EB6BB3" w:rsidRPr="006172B2" w:rsidRDefault="00EB6BB3" w:rsidP="00EB6BB3">
            <w:pPr>
              <w:jc w:val="right"/>
              <w:rPr>
                <w:sz w:val="22"/>
                <w:szCs w:val="22"/>
              </w:rPr>
            </w:pPr>
            <w:r w:rsidRPr="006172B2">
              <w:rPr>
                <w:sz w:val="22"/>
                <w:szCs w:val="22"/>
              </w:rPr>
              <w:t>8,966.7</w:t>
            </w:r>
          </w:p>
        </w:tc>
        <w:tc>
          <w:tcPr>
            <w:tcW w:w="0" w:type="auto"/>
            <w:tcBorders>
              <w:top w:val="nil"/>
              <w:left w:val="nil"/>
              <w:bottom w:val="single" w:sz="4" w:space="0" w:color="auto"/>
              <w:right w:val="single" w:sz="4" w:space="0" w:color="auto"/>
            </w:tcBorders>
            <w:shd w:val="clear" w:color="auto" w:fill="auto"/>
            <w:vAlign w:val="center"/>
            <w:hideMark/>
          </w:tcPr>
          <w:p w14:paraId="30C63CD1" w14:textId="77777777" w:rsidR="00EB6BB3" w:rsidRPr="006172B2" w:rsidRDefault="00EB6BB3" w:rsidP="00EB6BB3">
            <w:pPr>
              <w:jc w:val="right"/>
              <w:rPr>
                <w:sz w:val="22"/>
                <w:szCs w:val="22"/>
              </w:rPr>
            </w:pPr>
            <w:r w:rsidRPr="006172B2">
              <w:rPr>
                <w:sz w:val="22"/>
                <w:szCs w:val="22"/>
              </w:rPr>
              <w:t>162.1</w:t>
            </w:r>
          </w:p>
        </w:tc>
        <w:tc>
          <w:tcPr>
            <w:tcW w:w="0" w:type="auto"/>
            <w:tcBorders>
              <w:top w:val="nil"/>
              <w:left w:val="nil"/>
              <w:bottom w:val="single" w:sz="4" w:space="0" w:color="auto"/>
              <w:right w:val="single" w:sz="4" w:space="0" w:color="auto"/>
            </w:tcBorders>
            <w:shd w:val="clear" w:color="auto" w:fill="auto"/>
            <w:vAlign w:val="center"/>
            <w:hideMark/>
          </w:tcPr>
          <w:p w14:paraId="4017DF7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EE595C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AFC53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2CB0CF" w14:textId="77777777" w:rsidR="00EB6BB3" w:rsidRPr="006172B2" w:rsidRDefault="00EB6BB3" w:rsidP="00EB6BB3">
            <w:pPr>
              <w:jc w:val="right"/>
              <w:rPr>
                <w:sz w:val="22"/>
                <w:szCs w:val="22"/>
              </w:rPr>
            </w:pPr>
            <w:r w:rsidRPr="006172B2">
              <w:rPr>
                <w:sz w:val="22"/>
                <w:szCs w:val="22"/>
              </w:rPr>
              <w:t> </w:t>
            </w:r>
          </w:p>
        </w:tc>
      </w:tr>
      <w:tr w:rsidR="00EB6BB3" w:rsidRPr="006172B2" w14:paraId="0B05531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4E188" w14:textId="77777777" w:rsidR="00EB6BB3" w:rsidRPr="006172B2" w:rsidRDefault="00EB6BB3" w:rsidP="00EB6BB3">
            <w:pPr>
              <w:jc w:val="right"/>
              <w:rPr>
                <w:sz w:val="22"/>
                <w:szCs w:val="22"/>
              </w:rPr>
            </w:pPr>
            <w:r w:rsidRPr="006172B2">
              <w:rPr>
                <w:sz w:val="22"/>
                <w:szCs w:val="22"/>
              </w:rPr>
              <w:t>52</w:t>
            </w:r>
          </w:p>
        </w:tc>
        <w:tc>
          <w:tcPr>
            <w:tcW w:w="0" w:type="auto"/>
            <w:tcBorders>
              <w:top w:val="nil"/>
              <w:left w:val="nil"/>
              <w:bottom w:val="single" w:sz="4" w:space="0" w:color="auto"/>
              <w:right w:val="single" w:sz="4" w:space="0" w:color="auto"/>
            </w:tcBorders>
            <w:shd w:val="clear" w:color="auto" w:fill="auto"/>
            <w:vAlign w:val="center"/>
            <w:hideMark/>
          </w:tcPr>
          <w:p w14:paraId="7B9D026F"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517348F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C33A9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ACA82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BB911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BA3703"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4DD3A24" w14:textId="77777777" w:rsidR="00EB6BB3" w:rsidRPr="006172B2" w:rsidRDefault="00EB6BB3" w:rsidP="00EB6BB3">
            <w:pPr>
              <w:jc w:val="right"/>
              <w:rPr>
                <w:sz w:val="22"/>
                <w:szCs w:val="22"/>
              </w:rPr>
            </w:pPr>
            <w:r w:rsidRPr="006172B2">
              <w:rPr>
                <w:sz w:val="22"/>
                <w:szCs w:val="22"/>
              </w:rPr>
              <w:t>14.11</w:t>
            </w:r>
          </w:p>
        </w:tc>
        <w:tc>
          <w:tcPr>
            <w:tcW w:w="0" w:type="auto"/>
            <w:tcBorders>
              <w:top w:val="nil"/>
              <w:left w:val="nil"/>
              <w:bottom w:val="single" w:sz="4" w:space="0" w:color="auto"/>
              <w:right w:val="single" w:sz="4" w:space="0" w:color="auto"/>
            </w:tcBorders>
            <w:shd w:val="clear" w:color="auto" w:fill="auto"/>
            <w:vAlign w:val="center"/>
            <w:hideMark/>
          </w:tcPr>
          <w:p w14:paraId="160C5EEE" w14:textId="77777777" w:rsidR="00EB6BB3" w:rsidRPr="006172B2" w:rsidRDefault="00EB6BB3" w:rsidP="00EB6BB3">
            <w:pPr>
              <w:jc w:val="right"/>
              <w:rPr>
                <w:sz w:val="22"/>
                <w:szCs w:val="22"/>
              </w:rPr>
            </w:pPr>
            <w:r w:rsidRPr="006172B2">
              <w:rPr>
                <w:sz w:val="22"/>
                <w:szCs w:val="22"/>
              </w:rPr>
              <w:t>4,230.7</w:t>
            </w:r>
          </w:p>
        </w:tc>
        <w:tc>
          <w:tcPr>
            <w:tcW w:w="0" w:type="auto"/>
            <w:tcBorders>
              <w:top w:val="nil"/>
              <w:left w:val="nil"/>
              <w:bottom w:val="single" w:sz="4" w:space="0" w:color="auto"/>
              <w:right w:val="single" w:sz="4" w:space="0" w:color="auto"/>
            </w:tcBorders>
            <w:shd w:val="clear" w:color="auto" w:fill="auto"/>
            <w:vAlign w:val="center"/>
            <w:hideMark/>
          </w:tcPr>
          <w:p w14:paraId="73A2A0DB" w14:textId="77777777" w:rsidR="00EB6BB3" w:rsidRPr="006172B2" w:rsidRDefault="00EB6BB3" w:rsidP="00EB6BB3">
            <w:pPr>
              <w:jc w:val="right"/>
              <w:rPr>
                <w:sz w:val="22"/>
                <w:szCs w:val="22"/>
              </w:rPr>
            </w:pPr>
            <w:r w:rsidRPr="006172B2">
              <w:rPr>
                <w:sz w:val="22"/>
                <w:szCs w:val="22"/>
              </w:rPr>
              <w:t>75.3</w:t>
            </w:r>
          </w:p>
        </w:tc>
        <w:tc>
          <w:tcPr>
            <w:tcW w:w="0" w:type="auto"/>
            <w:tcBorders>
              <w:top w:val="nil"/>
              <w:left w:val="nil"/>
              <w:bottom w:val="single" w:sz="4" w:space="0" w:color="auto"/>
              <w:right w:val="single" w:sz="4" w:space="0" w:color="auto"/>
            </w:tcBorders>
            <w:shd w:val="clear" w:color="auto" w:fill="auto"/>
            <w:vAlign w:val="center"/>
            <w:hideMark/>
          </w:tcPr>
          <w:p w14:paraId="4101EDF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11FE1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74E3D8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9C5212" w14:textId="77777777" w:rsidR="00EB6BB3" w:rsidRPr="006172B2" w:rsidRDefault="00EB6BB3" w:rsidP="00EB6BB3">
            <w:pPr>
              <w:jc w:val="right"/>
              <w:rPr>
                <w:sz w:val="22"/>
                <w:szCs w:val="22"/>
              </w:rPr>
            </w:pPr>
            <w:r w:rsidRPr="006172B2">
              <w:rPr>
                <w:sz w:val="22"/>
                <w:szCs w:val="22"/>
              </w:rPr>
              <w:t> </w:t>
            </w:r>
          </w:p>
        </w:tc>
      </w:tr>
      <w:tr w:rsidR="00EB6BB3" w:rsidRPr="006172B2" w14:paraId="51ABFA4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50C296" w14:textId="77777777" w:rsidR="00EB6BB3" w:rsidRPr="006172B2" w:rsidRDefault="00EB6BB3" w:rsidP="00EB6BB3">
            <w:pPr>
              <w:jc w:val="right"/>
              <w:rPr>
                <w:sz w:val="22"/>
                <w:szCs w:val="22"/>
              </w:rPr>
            </w:pPr>
            <w:r w:rsidRPr="006172B2">
              <w:rPr>
                <w:sz w:val="22"/>
                <w:szCs w:val="22"/>
              </w:rPr>
              <w:t>53</w:t>
            </w:r>
          </w:p>
        </w:tc>
        <w:tc>
          <w:tcPr>
            <w:tcW w:w="0" w:type="auto"/>
            <w:tcBorders>
              <w:top w:val="nil"/>
              <w:left w:val="nil"/>
              <w:bottom w:val="single" w:sz="4" w:space="0" w:color="auto"/>
              <w:right w:val="single" w:sz="4" w:space="0" w:color="auto"/>
            </w:tcBorders>
            <w:shd w:val="clear" w:color="auto" w:fill="auto"/>
            <w:vAlign w:val="center"/>
            <w:hideMark/>
          </w:tcPr>
          <w:p w14:paraId="4345E7A8"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BD4F8D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45B1DA8" w14:textId="77777777" w:rsidR="00EB6BB3" w:rsidRPr="006172B2" w:rsidRDefault="00EB6BB3" w:rsidP="00EB6BB3">
            <w:pPr>
              <w:jc w:val="right"/>
              <w:rPr>
                <w:sz w:val="22"/>
                <w:szCs w:val="22"/>
              </w:rPr>
            </w:pPr>
            <w:r w:rsidRPr="006172B2">
              <w:rPr>
                <w:sz w:val="22"/>
                <w:szCs w:val="22"/>
              </w:rPr>
              <w:t>21.10</w:t>
            </w:r>
          </w:p>
        </w:tc>
        <w:tc>
          <w:tcPr>
            <w:tcW w:w="0" w:type="auto"/>
            <w:tcBorders>
              <w:top w:val="nil"/>
              <w:left w:val="nil"/>
              <w:bottom w:val="single" w:sz="4" w:space="0" w:color="auto"/>
              <w:right w:val="single" w:sz="4" w:space="0" w:color="auto"/>
            </w:tcBorders>
            <w:shd w:val="clear" w:color="auto" w:fill="auto"/>
            <w:vAlign w:val="center"/>
            <w:hideMark/>
          </w:tcPr>
          <w:p w14:paraId="168D8FE0" w14:textId="77777777" w:rsidR="00EB6BB3" w:rsidRPr="006172B2" w:rsidRDefault="00EB6BB3" w:rsidP="00EB6BB3">
            <w:pPr>
              <w:jc w:val="right"/>
              <w:rPr>
                <w:sz w:val="22"/>
                <w:szCs w:val="22"/>
              </w:rPr>
            </w:pPr>
            <w:r w:rsidRPr="006172B2">
              <w:rPr>
                <w:sz w:val="22"/>
                <w:szCs w:val="22"/>
              </w:rPr>
              <w:t>6,836.3</w:t>
            </w:r>
          </w:p>
        </w:tc>
        <w:tc>
          <w:tcPr>
            <w:tcW w:w="0" w:type="auto"/>
            <w:tcBorders>
              <w:top w:val="nil"/>
              <w:left w:val="nil"/>
              <w:bottom w:val="single" w:sz="4" w:space="0" w:color="auto"/>
              <w:right w:val="single" w:sz="4" w:space="0" w:color="auto"/>
            </w:tcBorders>
            <w:shd w:val="clear" w:color="auto" w:fill="auto"/>
            <w:vAlign w:val="center"/>
            <w:hideMark/>
          </w:tcPr>
          <w:p w14:paraId="4FD52FAF" w14:textId="77777777" w:rsidR="00EB6BB3" w:rsidRPr="006172B2" w:rsidRDefault="00EB6BB3" w:rsidP="00EB6BB3">
            <w:pPr>
              <w:jc w:val="right"/>
              <w:rPr>
                <w:sz w:val="22"/>
                <w:szCs w:val="22"/>
              </w:rPr>
            </w:pPr>
            <w:r w:rsidRPr="006172B2">
              <w:rPr>
                <w:sz w:val="22"/>
                <w:szCs w:val="22"/>
              </w:rPr>
              <w:t>123.2</w:t>
            </w:r>
          </w:p>
        </w:tc>
        <w:tc>
          <w:tcPr>
            <w:tcW w:w="0" w:type="auto"/>
            <w:tcBorders>
              <w:top w:val="nil"/>
              <w:left w:val="nil"/>
              <w:bottom w:val="single" w:sz="4" w:space="0" w:color="auto"/>
              <w:right w:val="single" w:sz="4" w:space="0" w:color="auto"/>
            </w:tcBorders>
            <w:shd w:val="clear" w:color="auto" w:fill="auto"/>
            <w:vAlign w:val="center"/>
            <w:hideMark/>
          </w:tcPr>
          <w:p w14:paraId="409325F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2442F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2297CC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A3EA7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66450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72CBB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3FD67A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7EFC8F" w14:textId="77777777" w:rsidR="00EB6BB3" w:rsidRPr="006172B2" w:rsidRDefault="00EB6BB3" w:rsidP="00EB6BB3">
            <w:pPr>
              <w:jc w:val="right"/>
              <w:rPr>
                <w:sz w:val="22"/>
                <w:szCs w:val="22"/>
              </w:rPr>
            </w:pPr>
            <w:r w:rsidRPr="006172B2">
              <w:rPr>
                <w:sz w:val="22"/>
                <w:szCs w:val="22"/>
              </w:rPr>
              <w:t> </w:t>
            </w:r>
          </w:p>
        </w:tc>
      </w:tr>
      <w:tr w:rsidR="00EB6BB3" w:rsidRPr="006172B2" w14:paraId="420D50E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AE3BA8" w14:textId="77777777" w:rsidR="00EB6BB3" w:rsidRPr="006172B2" w:rsidRDefault="00EB6BB3" w:rsidP="00EB6BB3">
            <w:pPr>
              <w:jc w:val="right"/>
              <w:rPr>
                <w:sz w:val="22"/>
                <w:szCs w:val="22"/>
              </w:rPr>
            </w:pPr>
            <w:r w:rsidRPr="006172B2">
              <w:rPr>
                <w:sz w:val="22"/>
                <w:szCs w:val="22"/>
              </w:rPr>
              <w:t>54</w:t>
            </w:r>
          </w:p>
        </w:tc>
        <w:tc>
          <w:tcPr>
            <w:tcW w:w="0" w:type="auto"/>
            <w:tcBorders>
              <w:top w:val="nil"/>
              <w:left w:val="nil"/>
              <w:bottom w:val="single" w:sz="4" w:space="0" w:color="auto"/>
              <w:right w:val="single" w:sz="4" w:space="0" w:color="auto"/>
            </w:tcBorders>
            <w:shd w:val="clear" w:color="auto" w:fill="auto"/>
            <w:vAlign w:val="center"/>
            <w:hideMark/>
          </w:tcPr>
          <w:p w14:paraId="30337426"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40FBA0A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4F387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368C4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9B0E94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F1D59C"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29C7779" w14:textId="77777777" w:rsidR="00EB6BB3" w:rsidRPr="006172B2" w:rsidRDefault="00EB6BB3" w:rsidP="00EB6BB3">
            <w:pPr>
              <w:jc w:val="right"/>
              <w:rPr>
                <w:sz w:val="22"/>
                <w:szCs w:val="22"/>
              </w:rPr>
            </w:pPr>
            <w:r w:rsidRPr="006172B2">
              <w:rPr>
                <w:sz w:val="22"/>
                <w:szCs w:val="22"/>
              </w:rPr>
              <w:t>24.68</w:t>
            </w:r>
          </w:p>
        </w:tc>
        <w:tc>
          <w:tcPr>
            <w:tcW w:w="0" w:type="auto"/>
            <w:tcBorders>
              <w:top w:val="nil"/>
              <w:left w:val="nil"/>
              <w:bottom w:val="single" w:sz="4" w:space="0" w:color="auto"/>
              <w:right w:val="single" w:sz="4" w:space="0" w:color="auto"/>
            </w:tcBorders>
            <w:shd w:val="clear" w:color="auto" w:fill="auto"/>
            <w:vAlign w:val="center"/>
            <w:hideMark/>
          </w:tcPr>
          <w:p w14:paraId="17A02079" w14:textId="77777777" w:rsidR="00EB6BB3" w:rsidRPr="006172B2" w:rsidRDefault="00EB6BB3" w:rsidP="00EB6BB3">
            <w:pPr>
              <w:jc w:val="right"/>
              <w:rPr>
                <w:sz w:val="22"/>
                <w:szCs w:val="22"/>
              </w:rPr>
            </w:pPr>
            <w:r w:rsidRPr="006172B2">
              <w:rPr>
                <w:sz w:val="22"/>
                <w:szCs w:val="22"/>
              </w:rPr>
              <w:t>7,806.3</w:t>
            </w:r>
          </w:p>
        </w:tc>
        <w:tc>
          <w:tcPr>
            <w:tcW w:w="0" w:type="auto"/>
            <w:tcBorders>
              <w:top w:val="nil"/>
              <w:left w:val="nil"/>
              <w:bottom w:val="single" w:sz="4" w:space="0" w:color="auto"/>
              <w:right w:val="single" w:sz="4" w:space="0" w:color="auto"/>
            </w:tcBorders>
            <w:shd w:val="clear" w:color="auto" w:fill="auto"/>
            <w:vAlign w:val="center"/>
            <w:hideMark/>
          </w:tcPr>
          <w:p w14:paraId="750A7F52" w14:textId="77777777" w:rsidR="00EB6BB3" w:rsidRPr="006172B2" w:rsidRDefault="00EB6BB3" w:rsidP="00EB6BB3">
            <w:pPr>
              <w:jc w:val="right"/>
              <w:rPr>
                <w:sz w:val="22"/>
                <w:szCs w:val="22"/>
              </w:rPr>
            </w:pPr>
            <w:r w:rsidRPr="006172B2">
              <w:rPr>
                <w:sz w:val="22"/>
                <w:szCs w:val="22"/>
              </w:rPr>
              <w:t>156.5</w:t>
            </w:r>
          </w:p>
        </w:tc>
        <w:tc>
          <w:tcPr>
            <w:tcW w:w="0" w:type="auto"/>
            <w:tcBorders>
              <w:top w:val="nil"/>
              <w:left w:val="nil"/>
              <w:bottom w:val="single" w:sz="4" w:space="0" w:color="auto"/>
              <w:right w:val="single" w:sz="4" w:space="0" w:color="auto"/>
            </w:tcBorders>
            <w:shd w:val="clear" w:color="auto" w:fill="auto"/>
            <w:vAlign w:val="center"/>
            <w:hideMark/>
          </w:tcPr>
          <w:p w14:paraId="2EC363E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8DD4DB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CFC594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F9B7CE" w14:textId="77777777" w:rsidR="00EB6BB3" w:rsidRPr="006172B2" w:rsidRDefault="00EB6BB3" w:rsidP="00EB6BB3">
            <w:pPr>
              <w:jc w:val="right"/>
              <w:rPr>
                <w:sz w:val="22"/>
                <w:szCs w:val="22"/>
              </w:rPr>
            </w:pPr>
            <w:r w:rsidRPr="006172B2">
              <w:rPr>
                <w:sz w:val="22"/>
                <w:szCs w:val="22"/>
              </w:rPr>
              <w:t> </w:t>
            </w:r>
          </w:p>
        </w:tc>
      </w:tr>
      <w:tr w:rsidR="00EB6BB3" w:rsidRPr="006172B2" w14:paraId="6467E47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E55329" w14:textId="77777777" w:rsidR="00EB6BB3" w:rsidRPr="006172B2" w:rsidRDefault="00EB6BB3" w:rsidP="00EB6BB3">
            <w:pPr>
              <w:jc w:val="right"/>
              <w:rPr>
                <w:sz w:val="22"/>
                <w:szCs w:val="22"/>
              </w:rPr>
            </w:pPr>
            <w:r w:rsidRPr="006172B2">
              <w:rPr>
                <w:sz w:val="22"/>
                <w:szCs w:val="22"/>
              </w:rPr>
              <w:t>55</w:t>
            </w:r>
          </w:p>
        </w:tc>
        <w:tc>
          <w:tcPr>
            <w:tcW w:w="0" w:type="auto"/>
            <w:tcBorders>
              <w:top w:val="nil"/>
              <w:left w:val="nil"/>
              <w:bottom w:val="single" w:sz="4" w:space="0" w:color="auto"/>
              <w:right w:val="single" w:sz="4" w:space="0" w:color="auto"/>
            </w:tcBorders>
            <w:shd w:val="clear" w:color="auto" w:fill="auto"/>
            <w:vAlign w:val="center"/>
            <w:hideMark/>
          </w:tcPr>
          <w:p w14:paraId="5FB409EF"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18EDFEF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5A840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4889D0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FDA35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870DDA2"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CF36831" w14:textId="77777777" w:rsidR="00EB6BB3" w:rsidRPr="006172B2" w:rsidRDefault="00EB6BB3" w:rsidP="00EB6BB3">
            <w:pPr>
              <w:jc w:val="right"/>
              <w:rPr>
                <w:sz w:val="22"/>
                <w:szCs w:val="22"/>
              </w:rPr>
            </w:pPr>
            <w:r w:rsidRPr="006172B2">
              <w:rPr>
                <w:sz w:val="22"/>
                <w:szCs w:val="22"/>
              </w:rPr>
              <w:t>33.93</w:t>
            </w:r>
          </w:p>
        </w:tc>
        <w:tc>
          <w:tcPr>
            <w:tcW w:w="0" w:type="auto"/>
            <w:tcBorders>
              <w:top w:val="nil"/>
              <w:left w:val="nil"/>
              <w:bottom w:val="single" w:sz="4" w:space="0" w:color="auto"/>
              <w:right w:val="single" w:sz="4" w:space="0" w:color="auto"/>
            </w:tcBorders>
            <w:shd w:val="clear" w:color="auto" w:fill="auto"/>
            <w:vAlign w:val="center"/>
            <w:hideMark/>
          </w:tcPr>
          <w:p w14:paraId="00F0FF90" w14:textId="77777777" w:rsidR="00EB6BB3" w:rsidRPr="006172B2" w:rsidRDefault="00EB6BB3" w:rsidP="00EB6BB3">
            <w:pPr>
              <w:jc w:val="right"/>
              <w:rPr>
                <w:sz w:val="22"/>
                <w:szCs w:val="22"/>
              </w:rPr>
            </w:pPr>
            <w:r w:rsidRPr="006172B2">
              <w:rPr>
                <w:sz w:val="22"/>
                <w:szCs w:val="22"/>
              </w:rPr>
              <w:t>9,611.3</w:t>
            </w:r>
          </w:p>
        </w:tc>
        <w:tc>
          <w:tcPr>
            <w:tcW w:w="0" w:type="auto"/>
            <w:tcBorders>
              <w:top w:val="nil"/>
              <w:left w:val="nil"/>
              <w:bottom w:val="single" w:sz="4" w:space="0" w:color="auto"/>
              <w:right w:val="single" w:sz="4" w:space="0" w:color="auto"/>
            </w:tcBorders>
            <w:shd w:val="clear" w:color="auto" w:fill="auto"/>
            <w:vAlign w:val="center"/>
            <w:hideMark/>
          </w:tcPr>
          <w:p w14:paraId="3888F009" w14:textId="77777777" w:rsidR="00EB6BB3" w:rsidRPr="006172B2" w:rsidRDefault="00EB6BB3" w:rsidP="00EB6BB3">
            <w:pPr>
              <w:jc w:val="right"/>
              <w:rPr>
                <w:sz w:val="22"/>
                <w:szCs w:val="22"/>
              </w:rPr>
            </w:pPr>
            <w:r w:rsidRPr="006172B2">
              <w:rPr>
                <w:sz w:val="22"/>
                <w:szCs w:val="22"/>
              </w:rPr>
              <w:t>192.8</w:t>
            </w:r>
          </w:p>
        </w:tc>
        <w:tc>
          <w:tcPr>
            <w:tcW w:w="0" w:type="auto"/>
            <w:tcBorders>
              <w:top w:val="nil"/>
              <w:left w:val="nil"/>
              <w:bottom w:val="single" w:sz="4" w:space="0" w:color="auto"/>
              <w:right w:val="single" w:sz="4" w:space="0" w:color="auto"/>
            </w:tcBorders>
            <w:shd w:val="clear" w:color="auto" w:fill="auto"/>
            <w:vAlign w:val="center"/>
            <w:hideMark/>
          </w:tcPr>
          <w:p w14:paraId="786D500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4A3074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5B5BF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4E370B7" w14:textId="77777777" w:rsidR="00EB6BB3" w:rsidRPr="006172B2" w:rsidRDefault="00EB6BB3" w:rsidP="00EB6BB3">
            <w:pPr>
              <w:jc w:val="right"/>
              <w:rPr>
                <w:sz w:val="22"/>
                <w:szCs w:val="22"/>
              </w:rPr>
            </w:pPr>
            <w:r w:rsidRPr="006172B2">
              <w:rPr>
                <w:sz w:val="22"/>
                <w:szCs w:val="22"/>
              </w:rPr>
              <w:t> </w:t>
            </w:r>
          </w:p>
        </w:tc>
      </w:tr>
      <w:tr w:rsidR="00EB6BB3" w:rsidRPr="006172B2" w14:paraId="35AB2865"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B5583F" w14:textId="77777777" w:rsidR="00EB6BB3" w:rsidRPr="006172B2" w:rsidRDefault="00EB6BB3" w:rsidP="00EB6BB3">
            <w:pPr>
              <w:jc w:val="right"/>
              <w:rPr>
                <w:sz w:val="22"/>
                <w:szCs w:val="22"/>
              </w:rPr>
            </w:pPr>
            <w:r w:rsidRPr="006172B2">
              <w:rPr>
                <w:sz w:val="22"/>
                <w:szCs w:val="22"/>
              </w:rPr>
              <w:t>56</w:t>
            </w:r>
          </w:p>
        </w:tc>
        <w:tc>
          <w:tcPr>
            <w:tcW w:w="0" w:type="auto"/>
            <w:tcBorders>
              <w:top w:val="nil"/>
              <w:left w:val="nil"/>
              <w:bottom w:val="single" w:sz="4" w:space="0" w:color="auto"/>
              <w:right w:val="single" w:sz="4" w:space="0" w:color="auto"/>
            </w:tcBorders>
            <w:shd w:val="clear" w:color="auto" w:fill="auto"/>
            <w:vAlign w:val="center"/>
            <w:hideMark/>
          </w:tcPr>
          <w:p w14:paraId="48070B47"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1488AF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07374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E0CF6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815AC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83DB75"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B86F192" w14:textId="77777777" w:rsidR="00EB6BB3" w:rsidRPr="006172B2" w:rsidRDefault="00EB6BB3" w:rsidP="00EB6BB3">
            <w:pPr>
              <w:jc w:val="right"/>
              <w:rPr>
                <w:sz w:val="22"/>
                <w:szCs w:val="22"/>
              </w:rPr>
            </w:pPr>
            <w:r w:rsidRPr="006172B2">
              <w:rPr>
                <w:sz w:val="22"/>
                <w:szCs w:val="22"/>
              </w:rPr>
              <w:t>32.32</w:t>
            </w:r>
          </w:p>
        </w:tc>
        <w:tc>
          <w:tcPr>
            <w:tcW w:w="0" w:type="auto"/>
            <w:tcBorders>
              <w:top w:val="nil"/>
              <w:left w:val="nil"/>
              <w:bottom w:val="single" w:sz="4" w:space="0" w:color="auto"/>
              <w:right w:val="single" w:sz="4" w:space="0" w:color="auto"/>
            </w:tcBorders>
            <w:shd w:val="clear" w:color="auto" w:fill="auto"/>
            <w:vAlign w:val="center"/>
            <w:hideMark/>
          </w:tcPr>
          <w:p w14:paraId="72EE2E40" w14:textId="77777777" w:rsidR="00EB6BB3" w:rsidRPr="006172B2" w:rsidRDefault="00EB6BB3" w:rsidP="00EB6BB3">
            <w:pPr>
              <w:jc w:val="right"/>
              <w:rPr>
                <w:sz w:val="22"/>
                <w:szCs w:val="22"/>
              </w:rPr>
            </w:pPr>
            <w:r w:rsidRPr="006172B2">
              <w:rPr>
                <w:sz w:val="22"/>
                <w:szCs w:val="22"/>
              </w:rPr>
              <w:t>9,062.8</w:t>
            </w:r>
          </w:p>
        </w:tc>
        <w:tc>
          <w:tcPr>
            <w:tcW w:w="0" w:type="auto"/>
            <w:tcBorders>
              <w:top w:val="nil"/>
              <w:left w:val="nil"/>
              <w:bottom w:val="single" w:sz="4" w:space="0" w:color="auto"/>
              <w:right w:val="single" w:sz="4" w:space="0" w:color="auto"/>
            </w:tcBorders>
            <w:shd w:val="clear" w:color="auto" w:fill="auto"/>
            <w:vAlign w:val="center"/>
            <w:hideMark/>
          </w:tcPr>
          <w:p w14:paraId="367140A4" w14:textId="77777777" w:rsidR="00EB6BB3" w:rsidRPr="006172B2" w:rsidRDefault="00EB6BB3" w:rsidP="00EB6BB3">
            <w:pPr>
              <w:jc w:val="right"/>
              <w:rPr>
                <w:sz w:val="22"/>
                <w:szCs w:val="22"/>
              </w:rPr>
            </w:pPr>
            <w:r w:rsidRPr="006172B2">
              <w:rPr>
                <w:sz w:val="22"/>
                <w:szCs w:val="22"/>
              </w:rPr>
              <w:t>181.4</w:t>
            </w:r>
          </w:p>
        </w:tc>
        <w:tc>
          <w:tcPr>
            <w:tcW w:w="0" w:type="auto"/>
            <w:tcBorders>
              <w:top w:val="nil"/>
              <w:left w:val="nil"/>
              <w:bottom w:val="single" w:sz="4" w:space="0" w:color="auto"/>
              <w:right w:val="single" w:sz="4" w:space="0" w:color="auto"/>
            </w:tcBorders>
            <w:shd w:val="clear" w:color="auto" w:fill="auto"/>
            <w:vAlign w:val="center"/>
            <w:hideMark/>
          </w:tcPr>
          <w:p w14:paraId="31C9A2E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7C45A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88CC3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0E5A4F" w14:textId="77777777" w:rsidR="00EB6BB3" w:rsidRPr="006172B2" w:rsidRDefault="00EB6BB3" w:rsidP="00EB6BB3">
            <w:pPr>
              <w:jc w:val="right"/>
              <w:rPr>
                <w:sz w:val="22"/>
                <w:szCs w:val="22"/>
              </w:rPr>
            </w:pPr>
            <w:r w:rsidRPr="006172B2">
              <w:rPr>
                <w:sz w:val="22"/>
                <w:szCs w:val="22"/>
              </w:rPr>
              <w:t> </w:t>
            </w:r>
          </w:p>
        </w:tc>
      </w:tr>
      <w:tr w:rsidR="00EB6BB3" w:rsidRPr="006172B2" w14:paraId="7F67A06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97E2A" w14:textId="77777777" w:rsidR="00EB6BB3" w:rsidRPr="006172B2" w:rsidRDefault="00EB6BB3" w:rsidP="00EB6BB3">
            <w:pPr>
              <w:jc w:val="right"/>
              <w:rPr>
                <w:sz w:val="22"/>
                <w:szCs w:val="22"/>
              </w:rPr>
            </w:pPr>
            <w:r w:rsidRPr="006172B2">
              <w:rPr>
                <w:sz w:val="22"/>
                <w:szCs w:val="22"/>
              </w:rPr>
              <w:t>57</w:t>
            </w:r>
          </w:p>
        </w:tc>
        <w:tc>
          <w:tcPr>
            <w:tcW w:w="0" w:type="auto"/>
            <w:tcBorders>
              <w:top w:val="nil"/>
              <w:left w:val="nil"/>
              <w:bottom w:val="single" w:sz="4" w:space="0" w:color="auto"/>
              <w:right w:val="single" w:sz="4" w:space="0" w:color="auto"/>
            </w:tcBorders>
            <w:shd w:val="clear" w:color="auto" w:fill="auto"/>
            <w:vAlign w:val="center"/>
            <w:hideMark/>
          </w:tcPr>
          <w:p w14:paraId="72A9D211"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7ECDAF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98881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AAA0F9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925960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1FA94E4"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52EC7B1" w14:textId="77777777" w:rsidR="00EB6BB3" w:rsidRPr="006172B2" w:rsidRDefault="00EB6BB3" w:rsidP="00EB6BB3">
            <w:pPr>
              <w:jc w:val="right"/>
              <w:rPr>
                <w:sz w:val="22"/>
                <w:szCs w:val="22"/>
              </w:rPr>
            </w:pPr>
            <w:r w:rsidRPr="006172B2">
              <w:rPr>
                <w:sz w:val="22"/>
                <w:szCs w:val="22"/>
              </w:rPr>
              <w:t>22.22</w:t>
            </w:r>
          </w:p>
        </w:tc>
        <w:tc>
          <w:tcPr>
            <w:tcW w:w="0" w:type="auto"/>
            <w:tcBorders>
              <w:top w:val="nil"/>
              <w:left w:val="nil"/>
              <w:bottom w:val="single" w:sz="4" w:space="0" w:color="auto"/>
              <w:right w:val="single" w:sz="4" w:space="0" w:color="auto"/>
            </w:tcBorders>
            <w:shd w:val="clear" w:color="auto" w:fill="auto"/>
            <w:vAlign w:val="center"/>
            <w:hideMark/>
          </w:tcPr>
          <w:p w14:paraId="4EAFBB79" w14:textId="77777777" w:rsidR="00EB6BB3" w:rsidRPr="006172B2" w:rsidRDefault="00EB6BB3" w:rsidP="00EB6BB3">
            <w:pPr>
              <w:jc w:val="right"/>
              <w:rPr>
                <w:sz w:val="22"/>
                <w:szCs w:val="22"/>
              </w:rPr>
            </w:pPr>
            <w:r w:rsidRPr="006172B2">
              <w:rPr>
                <w:sz w:val="22"/>
                <w:szCs w:val="22"/>
              </w:rPr>
              <w:t>7,094.6</w:t>
            </w:r>
          </w:p>
        </w:tc>
        <w:tc>
          <w:tcPr>
            <w:tcW w:w="0" w:type="auto"/>
            <w:tcBorders>
              <w:top w:val="nil"/>
              <w:left w:val="nil"/>
              <w:bottom w:val="single" w:sz="4" w:space="0" w:color="auto"/>
              <w:right w:val="single" w:sz="4" w:space="0" w:color="auto"/>
            </w:tcBorders>
            <w:shd w:val="clear" w:color="auto" w:fill="auto"/>
            <w:vAlign w:val="center"/>
            <w:hideMark/>
          </w:tcPr>
          <w:p w14:paraId="46B7F98F" w14:textId="77777777" w:rsidR="00EB6BB3" w:rsidRPr="006172B2" w:rsidRDefault="00EB6BB3" w:rsidP="00EB6BB3">
            <w:pPr>
              <w:jc w:val="right"/>
              <w:rPr>
                <w:sz w:val="22"/>
                <w:szCs w:val="22"/>
              </w:rPr>
            </w:pPr>
            <w:r w:rsidRPr="006172B2">
              <w:rPr>
                <w:sz w:val="22"/>
                <w:szCs w:val="22"/>
              </w:rPr>
              <w:t>139.8</w:t>
            </w:r>
          </w:p>
        </w:tc>
        <w:tc>
          <w:tcPr>
            <w:tcW w:w="0" w:type="auto"/>
            <w:tcBorders>
              <w:top w:val="nil"/>
              <w:left w:val="nil"/>
              <w:bottom w:val="single" w:sz="4" w:space="0" w:color="auto"/>
              <w:right w:val="single" w:sz="4" w:space="0" w:color="auto"/>
            </w:tcBorders>
            <w:shd w:val="clear" w:color="auto" w:fill="auto"/>
            <w:vAlign w:val="center"/>
            <w:hideMark/>
          </w:tcPr>
          <w:p w14:paraId="1AEDAC4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AF7FF8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711E98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38CEF0" w14:textId="77777777" w:rsidR="00EB6BB3" w:rsidRPr="006172B2" w:rsidRDefault="00EB6BB3" w:rsidP="00EB6BB3">
            <w:pPr>
              <w:jc w:val="right"/>
              <w:rPr>
                <w:sz w:val="22"/>
                <w:szCs w:val="22"/>
              </w:rPr>
            </w:pPr>
            <w:r w:rsidRPr="006172B2">
              <w:rPr>
                <w:sz w:val="22"/>
                <w:szCs w:val="22"/>
              </w:rPr>
              <w:t> </w:t>
            </w:r>
          </w:p>
        </w:tc>
      </w:tr>
      <w:tr w:rsidR="00EB6BB3" w:rsidRPr="006172B2" w14:paraId="49A0764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829498" w14:textId="77777777" w:rsidR="00EB6BB3" w:rsidRPr="006172B2" w:rsidRDefault="00EB6BB3" w:rsidP="00EB6BB3">
            <w:pPr>
              <w:jc w:val="right"/>
              <w:rPr>
                <w:sz w:val="22"/>
                <w:szCs w:val="22"/>
              </w:rPr>
            </w:pPr>
            <w:r w:rsidRPr="006172B2">
              <w:rPr>
                <w:sz w:val="22"/>
                <w:szCs w:val="22"/>
              </w:rPr>
              <w:t>58</w:t>
            </w:r>
          </w:p>
        </w:tc>
        <w:tc>
          <w:tcPr>
            <w:tcW w:w="0" w:type="auto"/>
            <w:tcBorders>
              <w:top w:val="nil"/>
              <w:left w:val="nil"/>
              <w:bottom w:val="single" w:sz="4" w:space="0" w:color="auto"/>
              <w:right w:val="single" w:sz="4" w:space="0" w:color="auto"/>
            </w:tcBorders>
            <w:shd w:val="clear" w:color="auto" w:fill="auto"/>
            <w:vAlign w:val="center"/>
            <w:hideMark/>
          </w:tcPr>
          <w:p w14:paraId="3D8B7624"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A4024A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CA47B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02E5B1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6AA91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E51E90"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3D23A15" w14:textId="77777777" w:rsidR="00EB6BB3" w:rsidRPr="006172B2" w:rsidRDefault="00EB6BB3" w:rsidP="00EB6BB3">
            <w:pPr>
              <w:jc w:val="right"/>
              <w:rPr>
                <w:sz w:val="22"/>
                <w:szCs w:val="22"/>
              </w:rPr>
            </w:pPr>
            <w:r w:rsidRPr="006172B2">
              <w:rPr>
                <w:sz w:val="22"/>
                <w:szCs w:val="22"/>
              </w:rPr>
              <w:t>23.63</w:t>
            </w:r>
          </w:p>
        </w:tc>
        <w:tc>
          <w:tcPr>
            <w:tcW w:w="0" w:type="auto"/>
            <w:tcBorders>
              <w:top w:val="nil"/>
              <w:left w:val="nil"/>
              <w:bottom w:val="single" w:sz="4" w:space="0" w:color="auto"/>
              <w:right w:val="single" w:sz="4" w:space="0" w:color="auto"/>
            </w:tcBorders>
            <w:shd w:val="clear" w:color="auto" w:fill="auto"/>
            <w:vAlign w:val="center"/>
            <w:hideMark/>
          </w:tcPr>
          <w:p w14:paraId="330ADAD9" w14:textId="77777777" w:rsidR="00EB6BB3" w:rsidRPr="006172B2" w:rsidRDefault="00EB6BB3" w:rsidP="00EB6BB3">
            <w:pPr>
              <w:jc w:val="right"/>
              <w:rPr>
                <w:sz w:val="22"/>
                <w:szCs w:val="22"/>
              </w:rPr>
            </w:pPr>
            <w:r w:rsidRPr="006172B2">
              <w:rPr>
                <w:sz w:val="22"/>
                <w:szCs w:val="22"/>
              </w:rPr>
              <w:t>6,173.7</w:t>
            </w:r>
          </w:p>
        </w:tc>
        <w:tc>
          <w:tcPr>
            <w:tcW w:w="0" w:type="auto"/>
            <w:tcBorders>
              <w:top w:val="nil"/>
              <w:left w:val="nil"/>
              <w:bottom w:val="single" w:sz="4" w:space="0" w:color="auto"/>
              <w:right w:val="single" w:sz="4" w:space="0" w:color="auto"/>
            </w:tcBorders>
            <w:shd w:val="clear" w:color="auto" w:fill="auto"/>
            <w:vAlign w:val="center"/>
            <w:hideMark/>
          </w:tcPr>
          <w:p w14:paraId="427A788B" w14:textId="77777777" w:rsidR="00EB6BB3" w:rsidRPr="006172B2" w:rsidRDefault="00EB6BB3" w:rsidP="00EB6BB3">
            <w:pPr>
              <w:jc w:val="right"/>
              <w:rPr>
                <w:sz w:val="22"/>
                <w:szCs w:val="22"/>
              </w:rPr>
            </w:pPr>
            <w:r w:rsidRPr="006172B2">
              <w:rPr>
                <w:sz w:val="22"/>
                <w:szCs w:val="22"/>
              </w:rPr>
              <w:t>127.2</w:t>
            </w:r>
          </w:p>
        </w:tc>
        <w:tc>
          <w:tcPr>
            <w:tcW w:w="0" w:type="auto"/>
            <w:tcBorders>
              <w:top w:val="nil"/>
              <w:left w:val="nil"/>
              <w:bottom w:val="single" w:sz="4" w:space="0" w:color="auto"/>
              <w:right w:val="single" w:sz="4" w:space="0" w:color="auto"/>
            </w:tcBorders>
            <w:shd w:val="clear" w:color="auto" w:fill="auto"/>
            <w:vAlign w:val="center"/>
            <w:hideMark/>
          </w:tcPr>
          <w:p w14:paraId="6F6F51C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A1EF2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5F8DB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CD9A2C" w14:textId="77777777" w:rsidR="00EB6BB3" w:rsidRPr="006172B2" w:rsidRDefault="00EB6BB3" w:rsidP="00EB6BB3">
            <w:pPr>
              <w:jc w:val="right"/>
              <w:rPr>
                <w:sz w:val="22"/>
                <w:szCs w:val="22"/>
              </w:rPr>
            </w:pPr>
            <w:r w:rsidRPr="006172B2">
              <w:rPr>
                <w:sz w:val="22"/>
                <w:szCs w:val="22"/>
              </w:rPr>
              <w:t> </w:t>
            </w:r>
          </w:p>
        </w:tc>
      </w:tr>
      <w:tr w:rsidR="00EB6BB3" w:rsidRPr="006172B2" w14:paraId="748FC2E0"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E58796" w14:textId="77777777" w:rsidR="00EB6BB3" w:rsidRPr="006172B2" w:rsidRDefault="00EB6BB3" w:rsidP="00EB6BB3">
            <w:pPr>
              <w:jc w:val="right"/>
              <w:rPr>
                <w:sz w:val="22"/>
                <w:szCs w:val="22"/>
              </w:rPr>
            </w:pPr>
            <w:r w:rsidRPr="006172B2">
              <w:rPr>
                <w:sz w:val="22"/>
                <w:szCs w:val="22"/>
              </w:rPr>
              <w:t>58</w:t>
            </w:r>
          </w:p>
        </w:tc>
        <w:tc>
          <w:tcPr>
            <w:tcW w:w="0" w:type="auto"/>
            <w:tcBorders>
              <w:top w:val="nil"/>
              <w:left w:val="nil"/>
              <w:bottom w:val="single" w:sz="4" w:space="0" w:color="auto"/>
              <w:right w:val="single" w:sz="4" w:space="0" w:color="auto"/>
            </w:tcBorders>
            <w:shd w:val="clear" w:color="auto" w:fill="auto"/>
            <w:vAlign w:val="center"/>
            <w:hideMark/>
          </w:tcPr>
          <w:p w14:paraId="1F8F5585"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58D0827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22AF7E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7675B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C8E20C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8B65F4"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5D31351" w14:textId="77777777" w:rsidR="00EB6BB3" w:rsidRPr="006172B2" w:rsidRDefault="00EB6BB3" w:rsidP="00EB6BB3">
            <w:pPr>
              <w:jc w:val="right"/>
              <w:rPr>
                <w:sz w:val="22"/>
                <w:szCs w:val="22"/>
              </w:rPr>
            </w:pPr>
            <w:r w:rsidRPr="006172B2">
              <w:rPr>
                <w:sz w:val="22"/>
                <w:szCs w:val="22"/>
              </w:rPr>
              <w:t>14.78</w:t>
            </w:r>
          </w:p>
        </w:tc>
        <w:tc>
          <w:tcPr>
            <w:tcW w:w="0" w:type="auto"/>
            <w:tcBorders>
              <w:top w:val="nil"/>
              <w:left w:val="nil"/>
              <w:bottom w:val="single" w:sz="4" w:space="0" w:color="auto"/>
              <w:right w:val="single" w:sz="4" w:space="0" w:color="auto"/>
            </w:tcBorders>
            <w:shd w:val="clear" w:color="auto" w:fill="auto"/>
            <w:vAlign w:val="center"/>
            <w:hideMark/>
          </w:tcPr>
          <w:p w14:paraId="0D98BD75" w14:textId="77777777" w:rsidR="00EB6BB3" w:rsidRPr="006172B2" w:rsidRDefault="00EB6BB3" w:rsidP="00EB6BB3">
            <w:pPr>
              <w:jc w:val="right"/>
              <w:rPr>
                <w:sz w:val="22"/>
                <w:szCs w:val="22"/>
              </w:rPr>
            </w:pPr>
            <w:r w:rsidRPr="006172B2">
              <w:rPr>
                <w:sz w:val="22"/>
                <w:szCs w:val="22"/>
              </w:rPr>
              <w:t>4,046.4</w:t>
            </w:r>
          </w:p>
        </w:tc>
        <w:tc>
          <w:tcPr>
            <w:tcW w:w="0" w:type="auto"/>
            <w:tcBorders>
              <w:top w:val="nil"/>
              <w:left w:val="nil"/>
              <w:bottom w:val="single" w:sz="4" w:space="0" w:color="auto"/>
              <w:right w:val="single" w:sz="4" w:space="0" w:color="auto"/>
            </w:tcBorders>
            <w:shd w:val="clear" w:color="auto" w:fill="auto"/>
            <w:vAlign w:val="center"/>
            <w:hideMark/>
          </w:tcPr>
          <w:p w14:paraId="37A8D95E" w14:textId="77777777" w:rsidR="00EB6BB3" w:rsidRPr="006172B2" w:rsidRDefault="00EB6BB3" w:rsidP="00EB6BB3">
            <w:pPr>
              <w:jc w:val="right"/>
              <w:rPr>
                <w:sz w:val="22"/>
                <w:szCs w:val="22"/>
              </w:rPr>
            </w:pPr>
            <w:r w:rsidRPr="006172B2">
              <w:rPr>
                <w:sz w:val="22"/>
                <w:szCs w:val="22"/>
              </w:rPr>
              <w:t>77.9</w:t>
            </w:r>
          </w:p>
        </w:tc>
        <w:tc>
          <w:tcPr>
            <w:tcW w:w="0" w:type="auto"/>
            <w:tcBorders>
              <w:top w:val="nil"/>
              <w:left w:val="nil"/>
              <w:bottom w:val="single" w:sz="4" w:space="0" w:color="auto"/>
              <w:right w:val="single" w:sz="4" w:space="0" w:color="auto"/>
            </w:tcBorders>
            <w:shd w:val="clear" w:color="auto" w:fill="auto"/>
            <w:vAlign w:val="center"/>
            <w:hideMark/>
          </w:tcPr>
          <w:p w14:paraId="63A7B6E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2087E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0A3D1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D5D66C" w14:textId="77777777" w:rsidR="00EB6BB3" w:rsidRPr="006172B2" w:rsidRDefault="00EB6BB3" w:rsidP="00EB6BB3">
            <w:pPr>
              <w:jc w:val="right"/>
              <w:rPr>
                <w:sz w:val="22"/>
                <w:szCs w:val="22"/>
              </w:rPr>
            </w:pPr>
            <w:r w:rsidRPr="006172B2">
              <w:rPr>
                <w:sz w:val="22"/>
                <w:szCs w:val="22"/>
              </w:rPr>
              <w:t> </w:t>
            </w:r>
          </w:p>
        </w:tc>
      </w:tr>
      <w:tr w:rsidR="00EB6BB3" w:rsidRPr="006172B2" w14:paraId="01A8028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33FCD1" w14:textId="77777777" w:rsidR="00EB6BB3" w:rsidRPr="006172B2" w:rsidRDefault="00EB6BB3" w:rsidP="00EB6BB3">
            <w:pPr>
              <w:jc w:val="right"/>
              <w:rPr>
                <w:sz w:val="22"/>
                <w:szCs w:val="22"/>
              </w:rPr>
            </w:pPr>
            <w:r w:rsidRPr="006172B2">
              <w:rPr>
                <w:sz w:val="22"/>
                <w:szCs w:val="22"/>
              </w:rPr>
              <w:t>59</w:t>
            </w:r>
          </w:p>
        </w:tc>
        <w:tc>
          <w:tcPr>
            <w:tcW w:w="0" w:type="auto"/>
            <w:tcBorders>
              <w:top w:val="nil"/>
              <w:left w:val="nil"/>
              <w:bottom w:val="single" w:sz="4" w:space="0" w:color="auto"/>
              <w:right w:val="single" w:sz="4" w:space="0" w:color="auto"/>
            </w:tcBorders>
            <w:shd w:val="clear" w:color="auto" w:fill="auto"/>
            <w:vAlign w:val="center"/>
            <w:hideMark/>
          </w:tcPr>
          <w:p w14:paraId="4776B810"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30802B5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0C315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CD333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338F3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09111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30E13B01" w14:textId="77777777" w:rsidR="00EB6BB3" w:rsidRPr="006172B2" w:rsidRDefault="00EB6BB3" w:rsidP="00EB6BB3">
            <w:pPr>
              <w:jc w:val="right"/>
              <w:rPr>
                <w:sz w:val="22"/>
                <w:szCs w:val="22"/>
              </w:rPr>
            </w:pPr>
            <w:r w:rsidRPr="006172B2">
              <w:rPr>
                <w:sz w:val="22"/>
                <w:szCs w:val="22"/>
              </w:rPr>
              <w:t>26.31</w:t>
            </w:r>
          </w:p>
        </w:tc>
        <w:tc>
          <w:tcPr>
            <w:tcW w:w="0" w:type="auto"/>
            <w:tcBorders>
              <w:top w:val="nil"/>
              <w:left w:val="nil"/>
              <w:bottom w:val="single" w:sz="4" w:space="0" w:color="auto"/>
              <w:right w:val="single" w:sz="4" w:space="0" w:color="auto"/>
            </w:tcBorders>
            <w:shd w:val="clear" w:color="auto" w:fill="auto"/>
            <w:vAlign w:val="center"/>
            <w:hideMark/>
          </w:tcPr>
          <w:p w14:paraId="4BA1702E" w14:textId="77777777" w:rsidR="00EB6BB3" w:rsidRPr="006172B2" w:rsidRDefault="00EB6BB3" w:rsidP="00EB6BB3">
            <w:pPr>
              <w:jc w:val="right"/>
              <w:rPr>
                <w:sz w:val="22"/>
                <w:szCs w:val="22"/>
              </w:rPr>
            </w:pPr>
            <w:r w:rsidRPr="006172B2">
              <w:rPr>
                <w:sz w:val="22"/>
                <w:szCs w:val="22"/>
              </w:rPr>
              <w:t>7,522.1</w:t>
            </w:r>
          </w:p>
        </w:tc>
        <w:tc>
          <w:tcPr>
            <w:tcW w:w="0" w:type="auto"/>
            <w:tcBorders>
              <w:top w:val="nil"/>
              <w:left w:val="nil"/>
              <w:bottom w:val="single" w:sz="4" w:space="0" w:color="auto"/>
              <w:right w:val="single" w:sz="4" w:space="0" w:color="auto"/>
            </w:tcBorders>
            <w:shd w:val="clear" w:color="auto" w:fill="auto"/>
            <w:vAlign w:val="center"/>
            <w:hideMark/>
          </w:tcPr>
          <w:p w14:paraId="0B5964E3" w14:textId="77777777" w:rsidR="00EB6BB3" w:rsidRPr="006172B2" w:rsidRDefault="00EB6BB3" w:rsidP="00EB6BB3">
            <w:pPr>
              <w:jc w:val="right"/>
              <w:rPr>
                <w:sz w:val="22"/>
                <w:szCs w:val="22"/>
              </w:rPr>
            </w:pPr>
            <w:r w:rsidRPr="006172B2">
              <w:rPr>
                <w:sz w:val="22"/>
                <w:szCs w:val="22"/>
              </w:rPr>
              <w:t>153.9</w:t>
            </w:r>
          </w:p>
        </w:tc>
        <w:tc>
          <w:tcPr>
            <w:tcW w:w="0" w:type="auto"/>
            <w:tcBorders>
              <w:top w:val="nil"/>
              <w:left w:val="nil"/>
              <w:bottom w:val="single" w:sz="4" w:space="0" w:color="auto"/>
              <w:right w:val="single" w:sz="4" w:space="0" w:color="auto"/>
            </w:tcBorders>
            <w:shd w:val="clear" w:color="auto" w:fill="auto"/>
            <w:vAlign w:val="center"/>
            <w:hideMark/>
          </w:tcPr>
          <w:p w14:paraId="7F80199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6216A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0D223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E5C449" w14:textId="77777777" w:rsidR="00EB6BB3" w:rsidRPr="006172B2" w:rsidRDefault="00EB6BB3" w:rsidP="00EB6BB3">
            <w:pPr>
              <w:jc w:val="right"/>
              <w:rPr>
                <w:sz w:val="22"/>
                <w:szCs w:val="22"/>
              </w:rPr>
            </w:pPr>
            <w:r w:rsidRPr="006172B2">
              <w:rPr>
                <w:sz w:val="22"/>
                <w:szCs w:val="22"/>
              </w:rPr>
              <w:t> </w:t>
            </w:r>
          </w:p>
        </w:tc>
      </w:tr>
      <w:tr w:rsidR="00EB6BB3" w:rsidRPr="006172B2" w14:paraId="2D5C377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76D9DA" w14:textId="77777777" w:rsidR="00EB6BB3" w:rsidRPr="006172B2" w:rsidRDefault="00EB6BB3" w:rsidP="00EB6BB3">
            <w:pPr>
              <w:jc w:val="right"/>
              <w:rPr>
                <w:sz w:val="22"/>
                <w:szCs w:val="22"/>
              </w:rPr>
            </w:pPr>
            <w:r w:rsidRPr="006172B2">
              <w:rPr>
                <w:sz w:val="22"/>
                <w:szCs w:val="22"/>
              </w:rPr>
              <w:t>60</w:t>
            </w:r>
          </w:p>
        </w:tc>
        <w:tc>
          <w:tcPr>
            <w:tcW w:w="0" w:type="auto"/>
            <w:tcBorders>
              <w:top w:val="nil"/>
              <w:left w:val="nil"/>
              <w:bottom w:val="single" w:sz="4" w:space="0" w:color="auto"/>
              <w:right w:val="single" w:sz="4" w:space="0" w:color="auto"/>
            </w:tcBorders>
            <w:shd w:val="clear" w:color="auto" w:fill="auto"/>
            <w:vAlign w:val="center"/>
            <w:hideMark/>
          </w:tcPr>
          <w:p w14:paraId="5B9058FC"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4BB2AA4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3A549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CBB13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5A8A0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16F3DAF"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39E536C" w14:textId="77777777" w:rsidR="00EB6BB3" w:rsidRPr="006172B2" w:rsidRDefault="00EB6BB3" w:rsidP="00EB6BB3">
            <w:pPr>
              <w:jc w:val="right"/>
              <w:rPr>
                <w:sz w:val="22"/>
                <w:szCs w:val="22"/>
              </w:rPr>
            </w:pPr>
            <w:r w:rsidRPr="006172B2">
              <w:rPr>
                <w:sz w:val="22"/>
                <w:szCs w:val="22"/>
              </w:rPr>
              <w:t>29.49</w:t>
            </w:r>
          </w:p>
        </w:tc>
        <w:tc>
          <w:tcPr>
            <w:tcW w:w="0" w:type="auto"/>
            <w:tcBorders>
              <w:top w:val="nil"/>
              <w:left w:val="nil"/>
              <w:bottom w:val="single" w:sz="4" w:space="0" w:color="auto"/>
              <w:right w:val="single" w:sz="4" w:space="0" w:color="auto"/>
            </w:tcBorders>
            <w:shd w:val="clear" w:color="auto" w:fill="auto"/>
            <w:vAlign w:val="center"/>
            <w:hideMark/>
          </w:tcPr>
          <w:p w14:paraId="6BF2F879" w14:textId="77777777" w:rsidR="00EB6BB3" w:rsidRPr="006172B2" w:rsidRDefault="00EB6BB3" w:rsidP="00EB6BB3">
            <w:pPr>
              <w:jc w:val="right"/>
              <w:rPr>
                <w:sz w:val="22"/>
                <w:szCs w:val="22"/>
              </w:rPr>
            </w:pPr>
            <w:r w:rsidRPr="006172B2">
              <w:rPr>
                <w:sz w:val="22"/>
                <w:szCs w:val="22"/>
              </w:rPr>
              <w:t>8,290.3</w:t>
            </w:r>
          </w:p>
        </w:tc>
        <w:tc>
          <w:tcPr>
            <w:tcW w:w="0" w:type="auto"/>
            <w:tcBorders>
              <w:top w:val="nil"/>
              <w:left w:val="nil"/>
              <w:bottom w:val="single" w:sz="4" w:space="0" w:color="auto"/>
              <w:right w:val="single" w:sz="4" w:space="0" w:color="auto"/>
            </w:tcBorders>
            <w:shd w:val="clear" w:color="auto" w:fill="auto"/>
            <w:vAlign w:val="center"/>
            <w:hideMark/>
          </w:tcPr>
          <w:p w14:paraId="63333A88" w14:textId="77777777" w:rsidR="00EB6BB3" w:rsidRPr="006172B2" w:rsidRDefault="00EB6BB3" w:rsidP="00EB6BB3">
            <w:pPr>
              <w:jc w:val="right"/>
              <w:rPr>
                <w:sz w:val="22"/>
                <w:szCs w:val="22"/>
              </w:rPr>
            </w:pPr>
            <w:r w:rsidRPr="006172B2">
              <w:rPr>
                <w:sz w:val="22"/>
                <w:szCs w:val="22"/>
              </w:rPr>
              <w:t>152.9</w:t>
            </w:r>
          </w:p>
        </w:tc>
        <w:tc>
          <w:tcPr>
            <w:tcW w:w="0" w:type="auto"/>
            <w:tcBorders>
              <w:top w:val="nil"/>
              <w:left w:val="nil"/>
              <w:bottom w:val="single" w:sz="4" w:space="0" w:color="auto"/>
              <w:right w:val="single" w:sz="4" w:space="0" w:color="auto"/>
            </w:tcBorders>
            <w:shd w:val="clear" w:color="auto" w:fill="auto"/>
            <w:vAlign w:val="center"/>
            <w:hideMark/>
          </w:tcPr>
          <w:p w14:paraId="3F5967E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3F48D8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E5F76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C517E05" w14:textId="77777777" w:rsidR="00EB6BB3" w:rsidRPr="006172B2" w:rsidRDefault="00EB6BB3" w:rsidP="00EB6BB3">
            <w:pPr>
              <w:jc w:val="right"/>
              <w:rPr>
                <w:sz w:val="22"/>
                <w:szCs w:val="22"/>
              </w:rPr>
            </w:pPr>
            <w:r w:rsidRPr="006172B2">
              <w:rPr>
                <w:sz w:val="22"/>
                <w:szCs w:val="22"/>
              </w:rPr>
              <w:t> </w:t>
            </w:r>
          </w:p>
        </w:tc>
      </w:tr>
      <w:tr w:rsidR="00EB6BB3" w:rsidRPr="006172B2" w14:paraId="427C383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C9C706" w14:textId="77777777" w:rsidR="00EB6BB3" w:rsidRPr="006172B2" w:rsidRDefault="00EB6BB3" w:rsidP="00EB6BB3">
            <w:pPr>
              <w:jc w:val="right"/>
              <w:rPr>
                <w:sz w:val="22"/>
                <w:szCs w:val="22"/>
              </w:rPr>
            </w:pPr>
            <w:r w:rsidRPr="006172B2">
              <w:rPr>
                <w:sz w:val="22"/>
                <w:szCs w:val="22"/>
              </w:rPr>
              <w:t>60</w:t>
            </w:r>
          </w:p>
        </w:tc>
        <w:tc>
          <w:tcPr>
            <w:tcW w:w="0" w:type="auto"/>
            <w:tcBorders>
              <w:top w:val="nil"/>
              <w:left w:val="nil"/>
              <w:bottom w:val="single" w:sz="4" w:space="0" w:color="auto"/>
              <w:right w:val="single" w:sz="4" w:space="0" w:color="auto"/>
            </w:tcBorders>
            <w:shd w:val="clear" w:color="auto" w:fill="auto"/>
            <w:vAlign w:val="center"/>
            <w:hideMark/>
          </w:tcPr>
          <w:p w14:paraId="68E4FA62"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33666D3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78111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33CDA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668D0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73C8F2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94C5D39" w14:textId="77777777" w:rsidR="00EB6BB3" w:rsidRPr="006172B2" w:rsidRDefault="00EB6BB3" w:rsidP="00EB6BB3">
            <w:pPr>
              <w:jc w:val="right"/>
              <w:rPr>
                <w:sz w:val="22"/>
                <w:szCs w:val="22"/>
              </w:rPr>
            </w:pPr>
            <w:r w:rsidRPr="006172B2">
              <w:rPr>
                <w:sz w:val="22"/>
                <w:szCs w:val="22"/>
              </w:rPr>
              <w:t>9.57</w:t>
            </w:r>
          </w:p>
        </w:tc>
        <w:tc>
          <w:tcPr>
            <w:tcW w:w="0" w:type="auto"/>
            <w:tcBorders>
              <w:top w:val="nil"/>
              <w:left w:val="nil"/>
              <w:bottom w:val="single" w:sz="4" w:space="0" w:color="auto"/>
              <w:right w:val="single" w:sz="4" w:space="0" w:color="auto"/>
            </w:tcBorders>
            <w:shd w:val="clear" w:color="auto" w:fill="auto"/>
            <w:vAlign w:val="center"/>
            <w:hideMark/>
          </w:tcPr>
          <w:p w14:paraId="61A14B4A" w14:textId="77777777" w:rsidR="00EB6BB3" w:rsidRPr="006172B2" w:rsidRDefault="00EB6BB3" w:rsidP="00EB6BB3">
            <w:pPr>
              <w:jc w:val="right"/>
              <w:rPr>
                <w:sz w:val="22"/>
                <w:szCs w:val="22"/>
              </w:rPr>
            </w:pPr>
            <w:r w:rsidRPr="006172B2">
              <w:rPr>
                <w:sz w:val="22"/>
                <w:szCs w:val="22"/>
              </w:rPr>
              <w:t>1,845.0</w:t>
            </w:r>
          </w:p>
        </w:tc>
        <w:tc>
          <w:tcPr>
            <w:tcW w:w="0" w:type="auto"/>
            <w:tcBorders>
              <w:top w:val="nil"/>
              <w:left w:val="nil"/>
              <w:bottom w:val="single" w:sz="4" w:space="0" w:color="auto"/>
              <w:right w:val="single" w:sz="4" w:space="0" w:color="auto"/>
            </w:tcBorders>
            <w:shd w:val="clear" w:color="auto" w:fill="auto"/>
            <w:vAlign w:val="center"/>
            <w:hideMark/>
          </w:tcPr>
          <w:p w14:paraId="03D25231" w14:textId="77777777" w:rsidR="00EB6BB3" w:rsidRPr="006172B2" w:rsidRDefault="00EB6BB3" w:rsidP="00EB6BB3">
            <w:pPr>
              <w:jc w:val="right"/>
              <w:rPr>
                <w:sz w:val="22"/>
                <w:szCs w:val="22"/>
              </w:rPr>
            </w:pPr>
            <w:r w:rsidRPr="006172B2">
              <w:rPr>
                <w:sz w:val="22"/>
                <w:szCs w:val="22"/>
              </w:rPr>
              <w:t>37.0</w:t>
            </w:r>
          </w:p>
        </w:tc>
        <w:tc>
          <w:tcPr>
            <w:tcW w:w="0" w:type="auto"/>
            <w:tcBorders>
              <w:top w:val="nil"/>
              <w:left w:val="nil"/>
              <w:bottom w:val="single" w:sz="4" w:space="0" w:color="auto"/>
              <w:right w:val="single" w:sz="4" w:space="0" w:color="auto"/>
            </w:tcBorders>
            <w:shd w:val="clear" w:color="auto" w:fill="auto"/>
            <w:vAlign w:val="center"/>
            <w:hideMark/>
          </w:tcPr>
          <w:p w14:paraId="36A7E26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1A4DFD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2BCF7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4C3B178" w14:textId="77777777" w:rsidR="00EB6BB3" w:rsidRPr="006172B2" w:rsidRDefault="00EB6BB3" w:rsidP="00EB6BB3">
            <w:pPr>
              <w:jc w:val="right"/>
              <w:rPr>
                <w:sz w:val="22"/>
                <w:szCs w:val="22"/>
              </w:rPr>
            </w:pPr>
            <w:r w:rsidRPr="006172B2">
              <w:rPr>
                <w:sz w:val="22"/>
                <w:szCs w:val="22"/>
              </w:rPr>
              <w:t> </w:t>
            </w:r>
          </w:p>
        </w:tc>
      </w:tr>
      <w:tr w:rsidR="00EB6BB3" w:rsidRPr="006172B2" w14:paraId="7DF8D96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86485D" w14:textId="77777777" w:rsidR="00EB6BB3" w:rsidRPr="006172B2" w:rsidRDefault="00EB6BB3" w:rsidP="00EB6BB3">
            <w:pPr>
              <w:jc w:val="right"/>
              <w:rPr>
                <w:sz w:val="22"/>
                <w:szCs w:val="22"/>
              </w:rPr>
            </w:pPr>
            <w:r w:rsidRPr="006172B2">
              <w:rPr>
                <w:sz w:val="22"/>
                <w:szCs w:val="22"/>
              </w:rPr>
              <w:t>61</w:t>
            </w:r>
          </w:p>
        </w:tc>
        <w:tc>
          <w:tcPr>
            <w:tcW w:w="0" w:type="auto"/>
            <w:tcBorders>
              <w:top w:val="nil"/>
              <w:left w:val="nil"/>
              <w:bottom w:val="single" w:sz="4" w:space="0" w:color="auto"/>
              <w:right w:val="single" w:sz="4" w:space="0" w:color="auto"/>
            </w:tcBorders>
            <w:shd w:val="clear" w:color="auto" w:fill="auto"/>
            <w:vAlign w:val="center"/>
            <w:hideMark/>
          </w:tcPr>
          <w:p w14:paraId="6492E735"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2BCCAC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BBE4B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4167B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33C1C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9DA611"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CF8AB8D" w14:textId="77777777" w:rsidR="00EB6BB3" w:rsidRPr="006172B2" w:rsidRDefault="00EB6BB3" w:rsidP="00EB6BB3">
            <w:pPr>
              <w:jc w:val="right"/>
              <w:rPr>
                <w:sz w:val="22"/>
                <w:szCs w:val="22"/>
              </w:rPr>
            </w:pPr>
            <w:r w:rsidRPr="006172B2">
              <w:rPr>
                <w:sz w:val="22"/>
                <w:szCs w:val="22"/>
              </w:rPr>
              <w:t>11.37</w:t>
            </w:r>
          </w:p>
        </w:tc>
        <w:tc>
          <w:tcPr>
            <w:tcW w:w="0" w:type="auto"/>
            <w:tcBorders>
              <w:top w:val="nil"/>
              <w:left w:val="nil"/>
              <w:bottom w:val="single" w:sz="4" w:space="0" w:color="auto"/>
              <w:right w:val="single" w:sz="4" w:space="0" w:color="auto"/>
            </w:tcBorders>
            <w:shd w:val="clear" w:color="auto" w:fill="auto"/>
            <w:vAlign w:val="center"/>
            <w:hideMark/>
          </w:tcPr>
          <w:p w14:paraId="0AD9FDBE" w14:textId="77777777" w:rsidR="00EB6BB3" w:rsidRPr="006172B2" w:rsidRDefault="00EB6BB3" w:rsidP="00EB6BB3">
            <w:pPr>
              <w:jc w:val="right"/>
              <w:rPr>
                <w:sz w:val="22"/>
                <w:szCs w:val="22"/>
              </w:rPr>
            </w:pPr>
            <w:r w:rsidRPr="006172B2">
              <w:rPr>
                <w:sz w:val="22"/>
                <w:szCs w:val="22"/>
              </w:rPr>
              <w:t>2,288.7</w:t>
            </w:r>
          </w:p>
        </w:tc>
        <w:tc>
          <w:tcPr>
            <w:tcW w:w="0" w:type="auto"/>
            <w:tcBorders>
              <w:top w:val="nil"/>
              <w:left w:val="nil"/>
              <w:bottom w:val="single" w:sz="4" w:space="0" w:color="auto"/>
              <w:right w:val="single" w:sz="4" w:space="0" w:color="auto"/>
            </w:tcBorders>
            <w:shd w:val="clear" w:color="auto" w:fill="auto"/>
            <w:vAlign w:val="center"/>
            <w:hideMark/>
          </w:tcPr>
          <w:p w14:paraId="67E81A5E" w14:textId="77777777" w:rsidR="00EB6BB3" w:rsidRPr="006172B2" w:rsidRDefault="00EB6BB3" w:rsidP="00EB6BB3">
            <w:pPr>
              <w:jc w:val="right"/>
              <w:rPr>
                <w:sz w:val="22"/>
                <w:szCs w:val="22"/>
              </w:rPr>
            </w:pPr>
            <w:r w:rsidRPr="006172B2">
              <w:rPr>
                <w:sz w:val="22"/>
                <w:szCs w:val="22"/>
              </w:rPr>
              <w:t>48.5</w:t>
            </w:r>
          </w:p>
        </w:tc>
        <w:tc>
          <w:tcPr>
            <w:tcW w:w="0" w:type="auto"/>
            <w:tcBorders>
              <w:top w:val="nil"/>
              <w:left w:val="nil"/>
              <w:bottom w:val="single" w:sz="4" w:space="0" w:color="auto"/>
              <w:right w:val="single" w:sz="4" w:space="0" w:color="auto"/>
            </w:tcBorders>
            <w:shd w:val="clear" w:color="auto" w:fill="auto"/>
            <w:vAlign w:val="center"/>
            <w:hideMark/>
          </w:tcPr>
          <w:p w14:paraId="4E4878C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4DD14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62044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44B0B2E" w14:textId="77777777" w:rsidR="00EB6BB3" w:rsidRPr="006172B2" w:rsidRDefault="00EB6BB3" w:rsidP="00EB6BB3">
            <w:pPr>
              <w:rPr>
                <w:sz w:val="22"/>
                <w:szCs w:val="22"/>
              </w:rPr>
            </w:pPr>
            <w:r w:rsidRPr="006172B2">
              <w:rPr>
                <w:sz w:val="22"/>
                <w:szCs w:val="22"/>
              </w:rPr>
              <w:t> </w:t>
            </w:r>
          </w:p>
        </w:tc>
      </w:tr>
      <w:tr w:rsidR="00EB6BB3" w:rsidRPr="006172B2" w14:paraId="5D219899"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B9EBDC" w14:textId="77777777" w:rsidR="00EB6BB3" w:rsidRPr="006172B2" w:rsidRDefault="00EB6BB3" w:rsidP="00EB6BB3">
            <w:pPr>
              <w:jc w:val="right"/>
              <w:rPr>
                <w:sz w:val="22"/>
                <w:szCs w:val="22"/>
              </w:rPr>
            </w:pPr>
            <w:r w:rsidRPr="006172B2">
              <w:rPr>
                <w:sz w:val="22"/>
                <w:szCs w:val="22"/>
              </w:rPr>
              <w:t>61</w:t>
            </w:r>
          </w:p>
        </w:tc>
        <w:tc>
          <w:tcPr>
            <w:tcW w:w="0" w:type="auto"/>
            <w:tcBorders>
              <w:top w:val="nil"/>
              <w:left w:val="nil"/>
              <w:bottom w:val="single" w:sz="4" w:space="0" w:color="auto"/>
              <w:right w:val="single" w:sz="4" w:space="0" w:color="auto"/>
            </w:tcBorders>
            <w:shd w:val="clear" w:color="auto" w:fill="auto"/>
            <w:vAlign w:val="center"/>
            <w:hideMark/>
          </w:tcPr>
          <w:p w14:paraId="4D9A38DA"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3083EC8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016792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335D5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8F6EC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98876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904BF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3BF4E1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23E93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B72F3C"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F9BF07A" w14:textId="77777777" w:rsidR="00EB6BB3" w:rsidRPr="006172B2" w:rsidRDefault="00EB6BB3" w:rsidP="00EB6BB3">
            <w:pPr>
              <w:jc w:val="right"/>
              <w:rPr>
                <w:sz w:val="22"/>
                <w:szCs w:val="22"/>
              </w:rPr>
            </w:pPr>
            <w:r w:rsidRPr="006172B2">
              <w:rPr>
                <w:sz w:val="22"/>
                <w:szCs w:val="22"/>
              </w:rPr>
              <w:t>25.35</w:t>
            </w:r>
          </w:p>
        </w:tc>
        <w:tc>
          <w:tcPr>
            <w:tcW w:w="0" w:type="auto"/>
            <w:tcBorders>
              <w:top w:val="nil"/>
              <w:left w:val="nil"/>
              <w:bottom w:val="single" w:sz="4" w:space="0" w:color="auto"/>
              <w:right w:val="single" w:sz="4" w:space="0" w:color="auto"/>
            </w:tcBorders>
            <w:shd w:val="clear" w:color="auto" w:fill="auto"/>
            <w:vAlign w:val="center"/>
            <w:hideMark/>
          </w:tcPr>
          <w:p w14:paraId="4C6576CD" w14:textId="77777777" w:rsidR="00EB6BB3" w:rsidRPr="006172B2" w:rsidRDefault="00EB6BB3" w:rsidP="00EB6BB3">
            <w:pPr>
              <w:jc w:val="right"/>
              <w:rPr>
                <w:sz w:val="22"/>
                <w:szCs w:val="22"/>
              </w:rPr>
            </w:pPr>
            <w:r w:rsidRPr="006172B2">
              <w:rPr>
                <w:sz w:val="22"/>
                <w:szCs w:val="22"/>
              </w:rPr>
              <w:t>6,987.5</w:t>
            </w:r>
          </w:p>
        </w:tc>
        <w:tc>
          <w:tcPr>
            <w:tcW w:w="0" w:type="auto"/>
            <w:tcBorders>
              <w:top w:val="nil"/>
              <w:left w:val="nil"/>
              <w:bottom w:val="single" w:sz="4" w:space="0" w:color="auto"/>
              <w:right w:val="single" w:sz="4" w:space="0" w:color="auto"/>
            </w:tcBorders>
            <w:shd w:val="clear" w:color="auto" w:fill="auto"/>
            <w:vAlign w:val="center"/>
            <w:hideMark/>
          </w:tcPr>
          <w:p w14:paraId="6B8B6153" w14:textId="77777777" w:rsidR="00EB6BB3" w:rsidRPr="006172B2" w:rsidRDefault="00EB6BB3" w:rsidP="00EB6BB3">
            <w:pPr>
              <w:jc w:val="right"/>
              <w:rPr>
                <w:sz w:val="22"/>
                <w:szCs w:val="22"/>
              </w:rPr>
            </w:pPr>
            <w:r w:rsidRPr="006172B2">
              <w:rPr>
                <w:sz w:val="22"/>
                <w:szCs w:val="22"/>
              </w:rPr>
              <w:t>136.9</w:t>
            </w:r>
          </w:p>
        </w:tc>
      </w:tr>
      <w:tr w:rsidR="00EB6BB3" w:rsidRPr="006172B2" w14:paraId="6890994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E811B3" w14:textId="77777777" w:rsidR="00EB6BB3" w:rsidRPr="006172B2" w:rsidRDefault="00EB6BB3" w:rsidP="00EB6BB3">
            <w:pPr>
              <w:jc w:val="right"/>
              <w:rPr>
                <w:sz w:val="22"/>
                <w:szCs w:val="22"/>
              </w:rPr>
            </w:pPr>
            <w:r w:rsidRPr="006172B2">
              <w:rPr>
                <w:sz w:val="22"/>
                <w:szCs w:val="22"/>
              </w:rPr>
              <w:t>62</w:t>
            </w:r>
          </w:p>
        </w:tc>
        <w:tc>
          <w:tcPr>
            <w:tcW w:w="0" w:type="auto"/>
            <w:tcBorders>
              <w:top w:val="nil"/>
              <w:left w:val="nil"/>
              <w:bottom w:val="single" w:sz="4" w:space="0" w:color="auto"/>
              <w:right w:val="single" w:sz="4" w:space="0" w:color="auto"/>
            </w:tcBorders>
            <w:shd w:val="clear" w:color="auto" w:fill="auto"/>
            <w:vAlign w:val="center"/>
            <w:hideMark/>
          </w:tcPr>
          <w:p w14:paraId="1DFC045A"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83FC22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07C9E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2DA63A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2F21A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E2A6E1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CCE363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E025E9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F4219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B8BFE5"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DA696B9" w14:textId="77777777" w:rsidR="00EB6BB3" w:rsidRPr="006172B2" w:rsidRDefault="00EB6BB3" w:rsidP="00EB6BB3">
            <w:pPr>
              <w:jc w:val="right"/>
              <w:rPr>
                <w:sz w:val="22"/>
                <w:szCs w:val="22"/>
              </w:rPr>
            </w:pPr>
            <w:r w:rsidRPr="006172B2">
              <w:rPr>
                <w:sz w:val="22"/>
                <w:szCs w:val="22"/>
              </w:rPr>
              <w:t>33.35</w:t>
            </w:r>
          </w:p>
        </w:tc>
        <w:tc>
          <w:tcPr>
            <w:tcW w:w="0" w:type="auto"/>
            <w:tcBorders>
              <w:top w:val="nil"/>
              <w:left w:val="nil"/>
              <w:bottom w:val="single" w:sz="4" w:space="0" w:color="auto"/>
              <w:right w:val="single" w:sz="4" w:space="0" w:color="auto"/>
            </w:tcBorders>
            <w:shd w:val="clear" w:color="auto" w:fill="auto"/>
            <w:vAlign w:val="center"/>
            <w:hideMark/>
          </w:tcPr>
          <w:p w14:paraId="0AF10B94" w14:textId="77777777" w:rsidR="00EB6BB3" w:rsidRPr="006172B2" w:rsidRDefault="00EB6BB3" w:rsidP="00EB6BB3">
            <w:pPr>
              <w:jc w:val="right"/>
              <w:rPr>
                <w:sz w:val="22"/>
                <w:szCs w:val="22"/>
              </w:rPr>
            </w:pPr>
            <w:r w:rsidRPr="006172B2">
              <w:rPr>
                <w:sz w:val="22"/>
                <w:szCs w:val="22"/>
              </w:rPr>
              <w:t>8,271.0</w:t>
            </w:r>
          </w:p>
        </w:tc>
        <w:tc>
          <w:tcPr>
            <w:tcW w:w="0" w:type="auto"/>
            <w:tcBorders>
              <w:top w:val="nil"/>
              <w:left w:val="nil"/>
              <w:bottom w:val="single" w:sz="4" w:space="0" w:color="auto"/>
              <w:right w:val="single" w:sz="4" w:space="0" w:color="auto"/>
            </w:tcBorders>
            <w:shd w:val="clear" w:color="auto" w:fill="auto"/>
            <w:vAlign w:val="center"/>
            <w:hideMark/>
          </w:tcPr>
          <w:p w14:paraId="5C55F478" w14:textId="77777777" w:rsidR="00EB6BB3" w:rsidRPr="006172B2" w:rsidRDefault="00EB6BB3" w:rsidP="00EB6BB3">
            <w:pPr>
              <w:jc w:val="right"/>
              <w:rPr>
                <w:sz w:val="22"/>
                <w:szCs w:val="22"/>
              </w:rPr>
            </w:pPr>
            <w:r w:rsidRPr="006172B2">
              <w:rPr>
                <w:sz w:val="22"/>
                <w:szCs w:val="22"/>
              </w:rPr>
              <w:t>166.9</w:t>
            </w:r>
          </w:p>
        </w:tc>
      </w:tr>
      <w:tr w:rsidR="00EB6BB3" w:rsidRPr="006172B2" w14:paraId="42EEA59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551209" w14:textId="77777777" w:rsidR="00EB6BB3" w:rsidRPr="006172B2" w:rsidRDefault="00EB6BB3" w:rsidP="00EB6BB3">
            <w:pPr>
              <w:jc w:val="right"/>
              <w:rPr>
                <w:sz w:val="22"/>
                <w:szCs w:val="22"/>
              </w:rPr>
            </w:pPr>
            <w:r w:rsidRPr="006172B2">
              <w:rPr>
                <w:sz w:val="22"/>
                <w:szCs w:val="22"/>
              </w:rPr>
              <w:t>62</w:t>
            </w:r>
          </w:p>
        </w:tc>
        <w:tc>
          <w:tcPr>
            <w:tcW w:w="0" w:type="auto"/>
            <w:tcBorders>
              <w:top w:val="nil"/>
              <w:left w:val="nil"/>
              <w:bottom w:val="single" w:sz="4" w:space="0" w:color="auto"/>
              <w:right w:val="single" w:sz="4" w:space="0" w:color="auto"/>
            </w:tcBorders>
            <w:shd w:val="clear" w:color="auto" w:fill="auto"/>
            <w:vAlign w:val="center"/>
            <w:hideMark/>
          </w:tcPr>
          <w:p w14:paraId="70A1A38E"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040C78F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88A73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83D7E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FD7FA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15C909"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8CE22AE" w14:textId="77777777" w:rsidR="00EB6BB3" w:rsidRPr="006172B2" w:rsidRDefault="00EB6BB3" w:rsidP="00EB6BB3">
            <w:pPr>
              <w:jc w:val="right"/>
              <w:rPr>
                <w:sz w:val="22"/>
                <w:szCs w:val="22"/>
              </w:rPr>
            </w:pPr>
            <w:r w:rsidRPr="006172B2">
              <w:rPr>
                <w:sz w:val="22"/>
                <w:szCs w:val="22"/>
              </w:rPr>
              <w:t>7.59</w:t>
            </w:r>
          </w:p>
        </w:tc>
        <w:tc>
          <w:tcPr>
            <w:tcW w:w="0" w:type="auto"/>
            <w:tcBorders>
              <w:top w:val="nil"/>
              <w:left w:val="nil"/>
              <w:bottom w:val="single" w:sz="4" w:space="0" w:color="auto"/>
              <w:right w:val="single" w:sz="4" w:space="0" w:color="auto"/>
            </w:tcBorders>
            <w:shd w:val="clear" w:color="auto" w:fill="auto"/>
            <w:vAlign w:val="center"/>
            <w:hideMark/>
          </w:tcPr>
          <w:p w14:paraId="571540D4" w14:textId="77777777" w:rsidR="00EB6BB3" w:rsidRPr="006172B2" w:rsidRDefault="00EB6BB3" w:rsidP="00EB6BB3">
            <w:pPr>
              <w:jc w:val="right"/>
              <w:rPr>
                <w:sz w:val="22"/>
                <w:szCs w:val="22"/>
              </w:rPr>
            </w:pPr>
            <w:r w:rsidRPr="006172B2">
              <w:rPr>
                <w:sz w:val="22"/>
                <w:szCs w:val="22"/>
              </w:rPr>
              <w:t>2,617.2</w:t>
            </w:r>
          </w:p>
        </w:tc>
        <w:tc>
          <w:tcPr>
            <w:tcW w:w="0" w:type="auto"/>
            <w:tcBorders>
              <w:top w:val="nil"/>
              <w:left w:val="nil"/>
              <w:bottom w:val="single" w:sz="4" w:space="0" w:color="auto"/>
              <w:right w:val="single" w:sz="4" w:space="0" w:color="auto"/>
            </w:tcBorders>
            <w:shd w:val="clear" w:color="auto" w:fill="auto"/>
            <w:vAlign w:val="center"/>
            <w:hideMark/>
          </w:tcPr>
          <w:p w14:paraId="6564FA20" w14:textId="77777777" w:rsidR="00EB6BB3" w:rsidRPr="006172B2" w:rsidRDefault="00EB6BB3" w:rsidP="00EB6BB3">
            <w:pPr>
              <w:jc w:val="right"/>
              <w:rPr>
                <w:sz w:val="22"/>
                <w:szCs w:val="22"/>
              </w:rPr>
            </w:pPr>
            <w:r w:rsidRPr="006172B2">
              <w:rPr>
                <w:sz w:val="22"/>
                <w:szCs w:val="22"/>
              </w:rPr>
              <w:t>46.5</w:t>
            </w:r>
          </w:p>
        </w:tc>
        <w:tc>
          <w:tcPr>
            <w:tcW w:w="0" w:type="auto"/>
            <w:tcBorders>
              <w:top w:val="nil"/>
              <w:left w:val="nil"/>
              <w:bottom w:val="single" w:sz="4" w:space="0" w:color="auto"/>
              <w:right w:val="single" w:sz="4" w:space="0" w:color="auto"/>
            </w:tcBorders>
            <w:shd w:val="clear" w:color="auto" w:fill="auto"/>
            <w:vAlign w:val="center"/>
            <w:hideMark/>
          </w:tcPr>
          <w:p w14:paraId="6DDC9A2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12C60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43B7C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ED76AD" w14:textId="77777777" w:rsidR="00EB6BB3" w:rsidRPr="006172B2" w:rsidRDefault="00EB6BB3" w:rsidP="00EB6BB3">
            <w:pPr>
              <w:jc w:val="right"/>
              <w:rPr>
                <w:sz w:val="22"/>
                <w:szCs w:val="22"/>
              </w:rPr>
            </w:pPr>
            <w:r w:rsidRPr="006172B2">
              <w:rPr>
                <w:sz w:val="22"/>
                <w:szCs w:val="22"/>
              </w:rPr>
              <w:t> </w:t>
            </w:r>
          </w:p>
        </w:tc>
      </w:tr>
      <w:tr w:rsidR="00EB6BB3" w:rsidRPr="006172B2" w14:paraId="4E9BAEB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53440E" w14:textId="77777777" w:rsidR="00EB6BB3" w:rsidRPr="006172B2" w:rsidRDefault="00EB6BB3" w:rsidP="00EB6BB3">
            <w:pPr>
              <w:jc w:val="right"/>
              <w:rPr>
                <w:sz w:val="22"/>
                <w:szCs w:val="22"/>
              </w:rPr>
            </w:pPr>
            <w:r w:rsidRPr="006172B2">
              <w:rPr>
                <w:sz w:val="22"/>
                <w:szCs w:val="22"/>
              </w:rPr>
              <w:t>63</w:t>
            </w:r>
          </w:p>
        </w:tc>
        <w:tc>
          <w:tcPr>
            <w:tcW w:w="0" w:type="auto"/>
            <w:tcBorders>
              <w:top w:val="nil"/>
              <w:left w:val="nil"/>
              <w:bottom w:val="single" w:sz="4" w:space="0" w:color="auto"/>
              <w:right w:val="single" w:sz="4" w:space="0" w:color="auto"/>
            </w:tcBorders>
            <w:shd w:val="clear" w:color="auto" w:fill="auto"/>
            <w:vAlign w:val="center"/>
            <w:hideMark/>
          </w:tcPr>
          <w:p w14:paraId="0D66C1C1"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3A23B579"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6F5AAD1" w14:textId="77777777" w:rsidR="00EB6BB3" w:rsidRPr="006172B2" w:rsidRDefault="00EB6BB3" w:rsidP="00EB6BB3">
            <w:pPr>
              <w:jc w:val="right"/>
              <w:rPr>
                <w:sz w:val="22"/>
                <w:szCs w:val="22"/>
              </w:rPr>
            </w:pPr>
            <w:r w:rsidRPr="006172B2">
              <w:rPr>
                <w:sz w:val="22"/>
                <w:szCs w:val="22"/>
              </w:rPr>
              <w:t>20.89</w:t>
            </w:r>
          </w:p>
        </w:tc>
        <w:tc>
          <w:tcPr>
            <w:tcW w:w="0" w:type="auto"/>
            <w:tcBorders>
              <w:top w:val="nil"/>
              <w:left w:val="nil"/>
              <w:bottom w:val="single" w:sz="4" w:space="0" w:color="auto"/>
              <w:right w:val="single" w:sz="4" w:space="0" w:color="auto"/>
            </w:tcBorders>
            <w:shd w:val="clear" w:color="auto" w:fill="auto"/>
            <w:vAlign w:val="center"/>
            <w:hideMark/>
          </w:tcPr>
          <w:p w14:paraId="19A6CED2" w14:textId="77777777" w:rsidR="00EB6BB3" w:rsidRPr="006172B2" w:rsidRDefault="00EB6BB3" w:rsidP="00EB6BB3">
            <w:pPr>
              <w:jc w:val="right"/>
              <w:rPr>
                <w:sz w:val="22"/>
                <w:szCs w:val="22"/>
              </w:rPr>
            </w:pPr>
            <w:r w:rsidRPr="006172B2">
              <w:rPr>
                <w:sz w:val="22"/>
                <w:szCs w:val="22"/>
              </w:rPr>
              <w:t>7,498.2</w:t>
            </w:r>
          </w:p>
        </w:tc>
        <w:tc>
          <w:tcPr>
            <w:tcW w:w="0" w:type="auto"/>
            <w:tcBorders>
              <w:top w:val="nil"/>
              <w:left w:val="nil"/>
              <w:bottom w:val="single" w:sz="4" w:space="0" w:color="auto"/>
              <w:right w:val="single" w:sz="4" w:space="0" w:color="auto"/>
            </w:tcBorders>
            <w:shd w:val="clear" w:color="auto" w:fill="auto"/>
            <w:vAlign w:val="center"/>
            <w:hideMark/>
          </w:tcPr>
          <w:p w14:paraId="2F591F4A" w14:textId="77777777" w:rsidR="00EB6BB3" w:rsidRPr="006172B2" w:rsidRDefault="00EB6BB3" w:rsidP="00EB6BB3">
            <w:pPr>
              <w:jc w:val="right"/>
              <w:rPr>
                <w:sz w:val="22"/>
                <w:szCs w:val="22"/>
              </w:rPr>
            </w:pPr>
            <w:r w:rsidRPr="006172B2">
              <w:rPr>
                <w:sz w:val="22"/>
                <w:szCs w:val="22"/>
              </w:rPr>
              <w:t>119.6</w:t>
            </w:r>
          </w:p>
        </w:tc>
        <w:tc>
          <w:tcPr>
            <w:tcW w:w="0" w:type="auto"/>
            <w:tcBorders>
              <w:top w:val="nil"/>
              <w:left w:val="nil"/>
              <w:bottom w:val="single" w:sz="4" w:space="0" w:color="auto"/>
              <w:right w:val="single" w:sz="4" w:space="0" w:color="auto"/>
            </w:tcBorders>
            <w:shd w:val="clear" w:color="auto" w:fill="auto"/>
            <w:vAlign w:val="center"/>
            <w:hideMark/>
          </w:tcPr>
          <w:p w14:paraId="09121AE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9F9CB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4AD45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C0131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4A9809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B7313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E8F24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A2CCE8" w14:textId="77777777" w:rsidR="00EB6BB3" w:rsidRPr="006172B2" w:rsidRDefault="00EB6BB3" w:rsidP="00EB6BB3">
            <w:pPr>
              <w:jc w:val="right"/>
              <w:rPr>
                <w:sz w:val="22"/>
                <w:szCs w:val="22"/>
              </w:rPr>
            </w:pPr>
            <w:r w:rsidRPr="006172B2">
              <w:rPr>
                <w:sz w:val="22"/>
                <w:szCs w:val="22"/>
              </w:rPr>
              <w:t> </w:t>
            </w:r>
          </w:p>
        </w:tc>
      </w:tr>
      <w:tr w:rsidR="00EB6BB3" w:rsidRPr="006172B2" w14:paraId="318D45E0"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8B1C97" w14:textId="77777777" w:rsidR="00EB6BB3" w:rsidRPr="006172B2" w:rsidRDefault="00EB6BB3" w:rsidP="00EB6BB3">
            <w:pPr>
              <w:jc w:val="right"/>
              <w:rPr>
                <w:sz w:val="22"/>
                <w:szCs w:val="22"/>
              </w:rPr>
            </w:pPr>
            <w:r w:rsidRPr="006172B2">
              <w:rPr>
                <w:sz w:val="22"/>
                <w:szCs w:val="22"/>
              </w:rPr>
              <w:t>63</w:t>
            </w:r>
          </w:p>
        </w:tc>
        <w:tc>
          <w:tcPr>
            <w:tcW w:w="0" w:type="auto"/>
            <w:tcBorders>
              <w:top w:val="nil"/>
              <w:left w:val="nil"/>
              <w:bottom w:val="single" w:sz="4" w:space="0" w:color="auto"/>
              <w:right w:val="single" w:sz="4" w:space="0" w:color="auto"/>
            </w:tcBorders>
            <w:shd w:val="clear" w:color="auto" w:fill="auto"/>
            <w:vAlign w:val="center"/>
            <w:hideMark/>
          </w:tcPr>
          <w:p w14:paraId="04D4B2D6"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EDD7762"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139DAEB" w14:textId="77777777" w:rsidR="00EB6BB3" w:rsidRPr="006172B2" w:rsidRDefault="00EB6BB3" w:rsidP="00EB6BB3">
            <w:pPr>
              <w:jc w:val="right"/>
              <w:rPr>
                <w:sz w:val="22"/>
                <w:szCs w:val="22"/>
              </w:rPr>
            </w:pPr>
            <w:r w:rsidRPr="006172B2">
              <w:rPr>
                <w:sz w:val="22"/>
                <w:szCs w:val="22"/>
              </w:rPr>
              <w:t>12.12</w:t>
            </w:r>
          </w:p>
        </w:tc>
        <w:tc>
          <w:tcPr>
            <w:tcW w:w="0" w:type="auto"/>
            <w:tcBorders>
              <w:top w:val="nil"/>
              <w:left w:val="nil"/>
              <w:bottom w:val="single" w:sz="4" w:space="0" w:color="auto"/>
              <w:right w:val="single" w:sz="4" w:space="0" w:color="auto"/>
            </w:tcBorders>
            <w:shd w:val="clear" w:color="auto" w:fill="auto"/>
            <w:vAlign w:val="center"/>
            <w:hideMark/>
          </w:tcPr>
          <w:p w14:paraId="63904DFF" w14:textId="77777777" w:rsidR="00EB6BB3" w:rsidRPr="006172B2" w:rsidRDefault="00EB6BB3" w:rsidP="00EB6BB3">
            <w:pPr>
              <w:jc w:val="right"/>
              <w:rPr>
                <w:sz w:val="22"/>
                <w:szCs w:val="22"/>
              </w:rPr>
            </w:pPr>
            <w:r w:rsidRPr="006172B2">
              <w:rPr>
                <w:sz w:val="22"/>
                <w:szCs w:val="22"/>
              </w:rPr>
              <w:t>3,056.3</w:t>
            </w:r>
          </w:p>
        </w:tc>
        <w:tc>
          <w:tcPr>
            <w:tcW w:w="0" w:type="auto"/>
            <w:tcBorders>
              <w:top w:val="nil"/>
              <w:left w:val="nil"/>
              <w:bottom w:val="single" w:sz="4" w:space="0" w:color="auto"/>
              <w:right w:val="single" w:sz="4" w:space="0" w:color="auto"/>
            </w:tcBorders>
            <w:shd w:val="clear" w:color="auto" w:fill="auto"/>
            <w:vAlign w:val="center"/>
            <w:hideMark/>
          </w:tcPr>
          <w:p w14:paraId="320D2DAB" w14:textId="77777777" w:rsidR="00EB6BB3" w:rsidRPr="006172B2" w:rsidRDefault="00EB6BB3" w:rsidP="00EB6BB3">
            <w:pPr>
              <w:jc w:val="right"/>
              <w:rPr>
                <w:sz w:val="22"/>
                <w:szCs w:val="22"/>
              </w:rPr>
            </w:pPr>
            <w:r w:rsidRPr="006172B2">
              <w:rPr>
                <w:sz w:val="22"/>
                <w:szCs w:val="22"/>
              </w:rPr>
              <w:t>62.3</w:t>
            </w:r>
          </w:p>
        </w:tc>
        <w:tc>
          <w:tcPr>
            <w:tcW w:w="0" w:type="auto"/>
            <w:tcBorders>
              <w:top w:val="nil"/>
              <w:left w:val="nil"/>
              <w:bottom w:val="single" w:sz="4" w:space="0" w:color="auto"/>
              <w:right w:val="single" w:sz="4" w:space="0" w:color="auto"/>
            </w:tcBorders>
            <w:shd w:val="clear" w:color="auto" w:fill="auto"/>
            <w:vAlign w:val="center"/>
            <w:hideMark/>
          </w:tcPr>
          <w:p w14:paraId="3E9DC08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4EFD8D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5F0CE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97F788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3F8EC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3549FC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081DC4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EC3A80" w14:textId="77777777" w:rsidR="00EB6BB3" w:rsidRPr="006172B2" w:rsidRDefault="00EB6BB3" w:rsidP="00EB6BB3">
            <w:pPr>
              <w:jc w:val="right"/>
              <w:rPr>
                <w:sz w:val="22"/>
                <w:szCs w:val="22"/>
              </w:rPr>
            </w:pPr>
            <w:r w:rsidRPr="006172B2">
              <w:rPr>
                <w:sz w:val="22"/>
                <w:szCs w:val="22"/>
              </w:rPr>
              <w:t> </w:t>
            </w:r>
          </w:p>
        </w:tc>
      </w:tr>
      <w:tr w:rsidR="00EB6BB3" w:rsidRPr="006172B2" w14:paraId="74011EF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E6224" w14:textId="77777777" w:rsidR="00EB6BB3" w:rsidRPr="006172B2" w:rsidRDefault="00EB6BB3" w:rsidP="00EB6BB3">
            <w:pPr>
              <w:jc w:val="right"/>
              <w:rPr>
                <w:sz w:val="22"/>
                <w:szCs w:val="22"/>
              </w:rPr>
            </w:pPr>
            <w:r w:rsidRPr="006172B2">
              <w:rPr>
                <w:sz w:val="22"/>
                <w:szCs w:val="22"/>
              </w:rPr>
              <w:t>64</w:t>
            </w:r>
          </w:p>
        </w:tc>
        <w:tc>
          <w:tcPr>
            <w:tcW w:w="0" w:type="auto"/>
            <w:tcBorders>
              <w:top w:val="nil"/>
              <w:left w:val="nil"/>
              <w:bottom w:val="single" w:sz="4" w:space="0" w:color="auto"/>
              <w:right w:val="single" w:sz="4" w:space="0" w:color="auto"/>
            </w:tcBorders>
            <w:shd w:val="clear" w:color="auto" w:fill="auto"/>
            <w:vAlign w:val="center"/>
            <w:hideMark/>
          </w:tcPr>
          <w:p w14:paraId="09C7C8A9"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069BD1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3889A1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A8D143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4C647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AB7A3DD"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21645AE" w14:textId="77777777" w:rsidR="00EB6BB3" w:rsidRPr="006172B2" w:rsidRDefault="00EB6BB3" w:rsidP="00EB6BB3">
            <w:pPr>
              <w:jc w:val="right"/>
              <w:rPr>
                <w:sz w:val="22"/>
                <w:szCs w:val="22"/>
              </w:rPr>
            </w:pPr>
            <w:r w:rsidRPr="006172B2">
              <w:rPr>
                <w:sz w:val="22"/>
                <w:szCs w:val="22"/>
              </w:rPr>
              <w:t>45.66</w:t>
            </w:r>
          </w:p>
        </w:tc>
        <w:tc>
          <w:tcPr>
            <w:tcW w:w="0" w:type="auto"/>
            <w:tcBorders>
              <w:top w:val="nil"/>
              <w:left w:val="nil"/>
              <w:bottom w:val="single" w:sz="4" w:space="0" w:color="auto"/>
              <w:right w:val="single" w:sz="4" w:space="0" w:color="auto"/>
            </w:tcBorders>
            <w:shd w:val="clear" w:color="auto" w:fill="auto"/>
            <w:vAlign w:val="center"/>
            <w:hideMark/>
          </w:tcPr>
          <w:p w14:paraId="4B7BF4D5" w14:textId="77777777" w:rsidR="00EB6BB3" w:rsidRPr="006172B2" w:rsidRDefault="00EB6BB3" w:rsidP="00EB6BB3">
            <w:pPr>
              <w:jc w:val="right"/>
              <w:rPr>
                <w:sz w:val="22"/>
                <w:szCs w:val="22"/>
              </w:rPr>
            </w:pPr>
            <w:r w:rsidRPr="006172B2">
              <w:rPr>
                <w:sz w:val="22"/>
                <w:szCs w:val="22"/>
              </w:rPr>
              <w:t>8,290.3</w:t>
            </w:r>
          </w:p>
        </w:tc>
        <w:tc>
          <w:tcPr>
            <w:tcW w:w="0" w:type="auto"/>
            <w:tcBorders>
              <w:top w:val="nil"/>
              <w:left w:val="nil"/>
              <w:bottom w:val="single" w:sz="4" w:space="0" w:color="auto"/>
              <w:right w:val="single" w:sz="4" w:space="0" w:color="auto"/>
            </w:tcBorders>
            <w:shd w:val="clear" w:color="auto" w:fill="auto"/>
            <w:vAlign w:val="center"/>
            <w:hideMark/>
          </w:tcPr>
          <w:p w14:paraId="6D6C7A4D" w14:textId="77777777" w:rsidR="00EB6BB3" w:rsidRPr="006172B2" w:rsidRDefault="00EB6BB3" w:rsidP="00EB6BB3">
            <w:pPr>
              <w:jc w:val="right"/>
              <w:rPr>
                <w:sz w:val="22"/>
                <w:szCs w:val="22"/>
              </w:rPr>
            </w:pPr>
            <w:r w:rsidRPr="006172B2">
              <w:rPr>
                <w:sz w:val="22"/>
                <w:szCs w:val="22"/>
              </w:rPr>
              <w:t>165.8</w:t>
            </w:r>
          </w:p>
        </w:tc>
        <w:tc>
          <w:tcPr>
            <w:tcW w:w="0" w:type="auto"/>
            <w:tcBorders>
              <w:top w:val="nil"/>
              <w:left w:val="nil"/>
              <w:bottom w:val="single" w:sz="4" w:space="0" w:color="auto"/>
              <w:right w:val="single" w:sz="4" w:space="0" w:color="auto"/>
            </w:tcBorders>
            <w:shd w:val="clear" w:color="auto" w:fill="auto"/>
            <w:vAlign w:val="center"/>
            <w:hideMark/>
          </w:tcPr>
          <w:p w14:paraId="759CBD8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91FD11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4A437B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FB4133" w14:textId="77777777" w:rsidR="00EB6BB3" w:rsidRPr="006172B2" w:rsidRDefault="00EB6BB3" w:rsidP="00EB6BB3">
            <w:pPr>
              <w:jc w:val="right"/>
              <w:rPr>
                <w:sz w:val="22"/>
                <w:szCs w:val="22"/>
              </w:rPr>
            </w:pPr>
            <w:r w:rsidRPr="006172B2">
              <w:rPr>
                <w:sz w:val="22"/>
                <w:szCs w:val="22"/>
              </w:rPr>
              <w:t> </w:t>
            </w:r>
          </w:p>
        </w:tc>
      </w:tr>
      <w:tr w:rsidR="00EB6BB3" w:rsidRPr="006172B2" w14:paraId="5E1853A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DB09C" w14:textId="77777777" w:rsidR="00EB6BB3" w:rsidRPr="006172B2" w:rsidRDefault="00EB6BB3" w:rsidP="00EB6BB3">
            <w:pPr>
              <w:jc w:val="right"/>
              <w:rPr>
                <w:sz w:val="22"/>
                <w:szCs w:val="22"/>
              </w:rPr>
            </w:pPr>
            <w:r w:rsidRPr="006172B2">
              <w:rPr>
                <w:sz w:val="22"/>
                <w:szCs w:val="22"/>
              </w:rPr>
              <w:t>65</w:t>
            </w:r>
          </w:p>
        </w:tc>
        <w:tc>
          <w:tcPr>
            <w:tcW w:w="0" w:type="auto"/>
            <w:tcBorders>
              <w:top w:val="nil"/>
              <w:left w:val="nil"/>
              <w:bottom w:val="single" w:sz="4" w:space="0" w:color="auto"/>
              <w:right w:val="single" w:sz="4" w:space="0" w:color="auto"/>
            </w:tcBorders>
            <w:shd w:val="clear" w:color="auto" w:fill="auto"/>
            <w:vAlign w:val="center"/>
            <w:hideMark/>
          </w:tcPr>
          <w:p w14:paraId="2A3D4A95"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0C62FDEA"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CB3ADEF" w14:textId="77777777" w:rsidR="00EB6BB3" w:rsidRPr="006172B2" w:rsidRDefault="00EB6BB3" w:rsidP="00EB6BB3">
            <w:pPr>
              <w:jc w:val="right"/>
              <w:rPr>
                <w:sz w:val="22"/>
                <w:szCs w:val="22"/>
              </w:rPr>
            </w:pPr>
            <w:r w:rsidRPr="006172B2">
              <w:rPr>
                <w:sz w:val="22"/>
                <w:szCs w:val="22"/>
              </w:rPr>
              <w:t>8.59</w:t>
            </w:r>
          </w:p>
        </w:tc>
        <w:tc>
          <w:tcPr>
            <w:tcW w:w="0" w:type="auto"/>
            <w:tcBorders>
              <w:top w:val="nil"/>
              <w:left w:val="nil"/>
              <w:bottom w:val="single" w:sz="4" w:space="0" w:color="auto"/>
              <w:right w:val="single" w:sz="4" w:space="0" w:color="auto"/>
            </w:tcBorders>
            <w:shd w:val="clear" w:color="auto" w:fill="auto"/>
            <w:vAlign w:val="center"/>
            <w:hideMark/>
          </w:tcPr>
          <w:p w14:paraId="24247EF2" w14:textId="77777777" w:rsidR="00EB6BB3" w:rsidRPr="006172B2" w:rsidRDefault="00EB6BB3" w:rsidP="00EB6BB3">
            <w:pPr>
              <w:jc w:val="right"/>
              <w:rPr>
                <w:sz w:val="22"/>
                <w:szCs w:val="22"/>
              </w:rPr>
            </w:pPr>
            <w:r w:rsidRPr="006172B2">
              <w:rPr>
                <w:sz w:val="22"/>
                <w:szCs w:val="22"/>
              </w:rPr>
              <w:t>2,082.5</w:t>
            </w:r>
          </w:p>
        </w:tc>
        <w:tc>
          <w:tcPr>
            <w:tcW w:w="0" w:type="auto"/>
            <w:tcBorders>
              <w:top w:val="nil"/>
              <w:left w:val="nil"/>
              <w:bottom w:val="single" w:sz="4" w:space="0" w:color="auto"/>
              <w:right w:val="single" w:sz="4" w:space="0" w:color="auto"/>
            </w:tcBorders>
            <w:shd w:val="clear" w:color="auto" w:fill="auto"/>
            <w:vAlign w:val="center"/>
            <w:hideMark/>
          </w:tcPr>
          <w:p w14:paraId="2726CA94" w14:textId="77777777" w:rsidR="00EB6BB3" w:rsidRPr="006172B2" w:rsidRDefault="00EB6BB3" w:rsidP="00EB6BB3">
            <w:pPr>
              <w:jc w:val="right"/>
              <w:rPr>
                <w:sz w:val="22"/>
                <w:szCs w:val="22"/>
              </w:rPr>
            </w:pPr>
            <w:r w:rsidRPr="006172B2">
              <w:rPr>
                <w:sz w:val="22"/>
                <w:szCs w:val="22"/>
              </w:rPr>
              <w:t>41.2</w:t>
            </w:r>
          </w:p>
        </w:tc>
        <w:tc>
          <w:tcPr>
            <w:tcW w:w="0" w:type="auto"/>
            <w:tcBorders>
              <w:top w:val="nil"/>
              <w:left w:val="nil"/>
              <w:bottom w:val="single" w:sz="4" w:space="0" w:color="auto"/>
              <w:right w:val="single" w:sz="4" w:space="0" w:color="auto"/>
            </w:tcBorders>
            <w:shd w:val="clear" w:color="auto" w:fill="auto"/>
            <w:vAlign w:val="center"/>
            <w:hideMark/>
          </w:tcPr>
          <w:p w14:paraId="1636603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16E12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C8323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A3C3A4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94BA3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B7C22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9FBEE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26BD6B2" w14:textId="77777777" w:rsidR="00EB6BB3" w:rsidRPr="006172B2" w:rsidRDefault="00EB6BB3" w:rsidP="00EB6BB3">
            <w:pPr>
              <w:rPr>
                <w:sz w:val="22"/>
                <w:szCs w:val="22"/>
              </w:rPr>
            </w:pPr>
            <w:r w:rsidRPr="006172B2">
              <w:rPr>
                <w:sz w:val="22"/>
                <w:szCs w:val="22"/>
              </w:rPr>
              <w:t> </w:t>
            </w:r>
          </w:p>
        </w:tc>
      </w:tr>
      <w:tr w:rsidR="00EB6BB3" w:rsidRPr="006172B2" w14:paraId="443994D9"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4D8069" w14:textId="77777777" w:rsidR="00EB6BB3" w:rsidRPr="006172B2" w:rsidRDefault="00EB6BB3" w:rsidP="00EB6BB3">
            <w:pPr>
              <w:jc w:val="right"/>
              <w:rPr>
                <w:sz w:val="22"/>
                <w:szCs w:val="22"/>
              </w:rPr>
            </w:pPr>
            <w:r w:rsidRPr="006172B2">
              <w:rPr>
                <w:sz w:val="22"/>
                <w:szCs w:val="22"/>
              </w:rPr>
              <w:t>65</w:t>
            </w:r>
          </w:p>
        </w:tc>
        <w:tc>
          <w:tcPr>
            <w:tcW w:w="0" w:type="auto"/>
            <w:tcBorders>
              <w:top w:val="nil"/>
              <w:left w:val="nil"/>
              <w:bottom w:val="single" w:sz="4" w:space="0" w:color="auto"/>
              <w:right w:val="single" w:sz="4" w:space="0" w:color="auto"/>
            </w:tcBorders>
            <w:shd w:val="clear" w:color="auto" w:fill="auto"/>
            <w:vAlign w:val="center"/>
            <w:hideMark/>
          </w:tcPr>
          <w:p w14:paraId="46442113"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3EB5A314"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93E138D" w14:textId="77777777" w:rsidR="00EB6BB3" w:rsidRPr="006172B2" w:rsidRDefault="00EB6BB3" w:rsidP="00EB6BB3">
            <w:pPr>
              <w:jc w:val="right"/>
              <w:rPr>
                <w:sz w:val="22"/>
                <w:szCs w:val="22"/>
              </w:rPr>
            </w:pPr>
            <w:r w:rsidRPr="006172B2">
              <w:rPr>
                <w:sz w:val="22"/>
                <w:szCs w:val="22"/>
              </w:rPr>
              <w:t>17.92</w:t>
            </w:r>
          </w:p>
        </w:tc>
        <w:tc>
          <w:tcPr>
            <w:tcW w:w="0" w:type="auto"/>
            <w:tcBorders>
              <w:top w:val="nil"/>
              <w:left w:val="nil"/>
              <w:bottom w:val="single" w:sz="4" w:space="0" w:color="auto"/>
              <w:right w:val="single" w:sz="4" w:space="0" w:color="auto"/>
            </w:tcBorders>
            <w:shd w:val="clear" w:color="auto" w:fill="auto"/>
            <w:vAlign w:val="center"/>
            <w:hideMark/>
          </w:tcPr>
          <w:p w14:paraId="3D80E788" w14:textId="77777777" w:rsidR="00EB6BB3" w:rsidRPr="006172B2" w:rsidRDefault="00EB6BB3" w:rsidP="00EB6BB3">
            <w:pPr>
              <w:jc w:val="right"/>
              <w:rPr>
                <w:sz w:val="22"/>
                <w:szCs w:val="22"/>
              </w:rPr>
            </w:pPr>
            <w:r w:rsidRPr="006172B2">
              <w:rPr>
                <w:sz w:val="22"/>
                <w:szCs w:val="22"/>
              </w:rPr>
              <w:t>4,955.1</w:t>
            </w:r>
          </w:p>
        </w:tc>
        <w:tc>
          <w:tcPr>
            <w:tcW w:w="0" w:type="auto"/>
            <w:tcBorders>
              <w:top w:val="nil"/>
              <w:left w:val="nil"/>
              <w:bottom w:val="single" w:sz="4" w:space="0" w:color="auto"/>
              <w:right w:val="single" w:sz="4" w:space="0" w:color="auto"/>
            </w:tcBorders>
            <w:shd w:val="clear" w:color="auto" w:fill="auto"/>
            <w:vAlign w:val="center"/>
            <w:hideMark/>
          </w:tcPr>
          <w:p w14:paraId="153F280C" w14:textId="77777777" w:rsidR="00EB6BB3" w:rsidRPr="006172B2" w:rsidRDefault="00EB6BB3" w:rsidP="00EB6BB3">
            <w:pPr>
              <w:jc w:val="right"/>
              <w:rPr>
                <w:sz w:val="22"/>
                <w:szCs w:val="22"/>
              </w:rPr>
            </w:pPr>
            <w:r w:rsidRPr="006172B2">
              <w:rPr>
                <w:sz w:val="22"/>
                <w:szCs w:val="22"/>
              </w:rPr>
              <w:t>94.8</w:t>
            </w:r>
          </w:p>
        </w:tc>
        <w:tc>
          <w:tcPr>
            <w:tcW w:w="0" w:type="auto"/>
            <w:tcBorders>
              <w:top w:val="nil"/>
              <w:left w:val="nil"/>
              <w:bottom w:val="single" w:sz="4" w:space="0" w:color="auto"/>
              <w:right w:val="single" w:sz="4" w:space="0" w:color="auto"/>
            </w:tcBorders>
            <w:shd w:val="clear" w:color="auto" w:fill="auto"/>
            <w:vAlign w:val="center"/>
            <w:hideMark/>
          </w:tcPr>
          <w:p w14:paraId="32F00D7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E4104B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5EB7B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BA11F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050E71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ABDF81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E3F7B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A38531" w14:textId="77777777" w:rsidR="00EB6BB3" w:rsidRPr="006172B2" w:rsidRDefault="00EB6BB3" w:rsidP="00EB6BB3">
            <w:pPr>
              <w:rPr>
                <w:sz w:val="22"/>
                <w:szCs w:val="22"/>
              </w:rPr>
            </w:pPr>
            <w:r w:rsidRPr="006172B2">
              <w:rPr>
                <w:sz w:val="22"/>
                <w:szCs w:val="22"/>
              </w:rPr>
              <w:t> </w:t>
            </w:r>
          </w:p>
        </w:tc>
      </w:tr>
      <w:tr w:rsidR="00EB6BB3" w:rsidRPr="006172B2" w14:paraId="74CEC5B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101FD2" w14:textId="77777777" w:rsidR="00EB6BB3" w:rsidRPr="006172B2" w:rsidRDefault="00EB6BB3" w:rsidP="00EB6BB3">
            <w:pPr>
              <w:jc w:val="right"/>
              <w:rPr>
                <w:sz w:val="22"/>
                <w:szCs w:val="22"/>
              </w:rPr>
            </w:pPr>
            <w:r w:rsidRPr="006172B2">
              <w:rPr>
                <w:sz w:val="22"/>
                <w:szCs w:val="22"/>
              </w:rPr>
              <w:t>66</w:t>
            </w:r>
          </w:p>
        </w:tc>
        <w:tc>
          <w:tcPr>
            <w:tcW w:w="0" w:type="auto"/>
            <w:tcBorders>
              <w:top w:val="nil"/>
              <w:left w:val="nil"/>
              <w:bottom w:val="single" w:sz="4" w:space="0" w:color="auto"/>
              <w:right w:val="single" w:sz="4" w:space="0" w:color="auto"/>
            </w:tcBorders>
            <w:shd w:val="clear" w:color="auto" w:fill="auto"/>
            <w:vAlign w:val="center"/>
            <w:hideMark/>
          </w:tcPr>
          <w:p w14:paraId="35A1B712"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17F90A14"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8046141" w14:textId="77777777" w:rsidR="00EB6BB3" w:rsidRPr="006172B2" w:rsidRDefault="00EB6BB3" w:rsidP="00EB6BB3">
            <w:pPr>
              <w:jc w:val="right"/>
              <w:rPr>
                <w:sz w:val="22"/>
                <w:szCs w:val="22"/>
              </w:rPr>
            </w:pPr>
            <w:r w:rsidRPr="006172B2">
              <w:rPr>
                <w:sz w:val="22"/>
                <w:szCs w:val="22"/>
              </w:rPr>
              <w:t>40.24</w:t>
            </w:r>
          </w:p>
        </w:tc>
        <w:tc>
          <w:tcPr>
            <w:tcW w:w="0" w:type="auto"/>
            <w:tcBorders>
              <w:top w:val="nil"/>
              <w:left w:val="nil"/>
              <w:bottom w:val="single" w:sz="4" w:space="0" w:color="auto"/>
              <w:right w:val="single" w:sz="4" w:space="0" w:color="auto"/>
            </w:tcBorders>
            <w:shd w:val="clear" w:color="auto" w:fill="auto"/>
            <w:vAlign w:val="center"/>
            <w:hideMark/>
          </w:tcPr>
          <w:p w14:paraId="6B13D918" w14:textId="77777777" w:rsidR="00EB6BB3" w:rsidRPr="006172B2" w:rsidRDefault="00EB6BB3" w:rsidP="00EB6BB3">
            <w:pPr>
              <w:jc w:val="right"/>
              <w:rPr>
                <w:sz w:val="22"/>
                <w:szCs w:val="22"/>
              </w:rPr>
            </w:pPr>
            <w:r w:rsidRPr="006172B2">
              <w:rPr>
                <w:sz w:val="22"/>
                <w:szCs w:val="22"/>
              </w:rPr>
              <w:t>9,656.5</w:t>
            </w:r>
          </w:p>
        </w:tc>
        <w:tc>
          <w:tcPr>
            <w:tcW w:w="0" w:type="auto"/>
            <w:tcBorders>
              <w:top w:val="nil"/>
              <w:left w:val="nil"/>
              <w:bottom w:val="single" w:sz="4" w:space="0" w:color="auto"/>
              <w:right w:val="single" w:sz="4" w:space="0" w:color="auto"/>
            </w:tcBorders>
            <w:shd w:val="clear" w:color="auto" w:fill="auto"/>
            <w:vAlign w:val="center"/>
            <w:hideMark/>
          </w:tcPr>
          <w:p w14:paraId="737C6FCB" w14:textId="77777777" w:rsidR="00EB6BB3" w:rsidRPr="006172B2" w:rsidRDefault="00EB6BB3" w:rsidP="00EB6BB3">
            <w:pPr>
              <w:jc w:val="right"/>
              <w:rPr>
                <w:sz w:val="22"/>
                <w:szCs w:val="22"/>
              </w:rPr>
            </w:pPr>
            <w:r w:rsidRPr="006172B2">
              <w:rPr>
                <w:sz w:val="22"/>
                <w:szCs w:val="22"/>
              </w:rPr>
              <w:t>181.8</w:t>
            </w:r>
          </w:p>
        </w:tc>
        <w:tc>
          <w:tcPr>
            <w:tcW w:w="0" w:type="auto"/>
            <w:tcBorders>
              <w:top w:val="nil"/>
              <w:left w:val="nil"/>
              <w:bottom w:val="single" w:sz="4" w:space="0" w:color="auto"/>
              <w:right w:val="single" w:sz="4" w:space="0" w:color="auto"/>
            </w:tcBorders>
            <w:shd w:val="clear" w:color="auto" w:fill="auto"/>
            <w:vAlign w:val="center"/>
            <w:hideMark/>
          </w:tcPr>
          <w:p w14:paraId="07D9A52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A26E8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76762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09F727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F7E15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8D1F8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FF2BC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3E36F3" w14:textId="77777777" w:rsidR="00EB6BB3" w:rsidRPr="006172B2" w:rsidRDefault="00EB6BB3" w:rsidP="00EB6BB3">
            <w:pPr>
              <w:rPr>
                <w:sz w:val="22"/>
                <w:szCs w:val="22"/>
              </w:rPr>
            </w:pPr>
            <w:r w:rsidRPr="006172B2">
              <w:rPr>
                <w:sz w:val="22"/>
                <w:szCs w:val="22"/>
              </w:rPr>
              <w:t> </w:t>
            </w:r>
          </w:p>
        </w:tc>
      </w:tr>
      <w:tr w:rsidR="00EB6BB3" w:rsidRPr="006172B2" w14:paraId="04FF9439"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83FB96" w14:textId="77777777" w:rsidR="00EB6BB3" w:rsidRPr="006172B2" w:rsidRDefault="00EB6BB3" w:rsidP="00EB6BB3">
            <w:pPr>
              <w:jc w:val="right"/>
              <w:rPr>
                <w:sz w:val="22"/>
                <w:szCs w:val="22"/>
              </w:rPr>
            </w:pPr>
            <w:r w:rsidRPr="006172B2">
              <w:rPr>
                <w:sz w:val="22"/>
                <w:szCs w:val="22"/>
              </w:rPr>
              <w:t>67</w:t>
            </w:r>
          </w:p>
        </w:tc>
        <w:tc>
          <w:tcPr>
            <w:tcW w:w="0" w:type="auto"/>
            <w:tcBorders>
              <w:top w:val="nil"/>
              <w:left w:val="nil"/>
              <w:bottom w:val="single" w:sz="4" w:space="0" w:color="auto"/>
              <w:right w:val="single" w:sz="4" w:space="0" w:color="auto"/>
            </w:tcBorders>
            <w:shd w:val="clear" w:color="auto" w:fill="auto"/>
            <w:vAlign w:val="center"/>
            <w:hideMark/>
          </w:tcPr>
          <w:p w14:paraId="515777F1"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3A1393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1C8C3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3C957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C3DDA0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E13CEB"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AEAD412" w14:textId="77777777" w:rsidR="00EB6BB3" w:rsidRPr="006172B2" w:rsidRDefault="00EB6BB3" w:rsidP="00EB6BB3">
            <w:pPr>
              <w:jc w:val="right"/>
              <w:rPr>
                <w:sz w:val="22"/>
                <w:szCs w:val="22"/>
              </w:rPr>
            </w:pPr>
            <w:r w:rsidRPr="006172B2">
              <w:rPr>
                <w:sz w:val="22"/>
                <w:szCs w:val="22"/>
              </w:rPr>
              <w:t>18.64</w:t>
            </w:r>
          </w:p>
        </w:tc>
        <w:tc>
          <w:tcPr>
            <w:tcW w:w="0" w:type="auto"/>
            <w:tcBorders>
              <w:top w:val="nil"/>
              <w:left w:val="nil"/>
              <w:bottom w:val="single" w:sz="4" w:space="0" w:color="auto"/>
              <w:right w:val="single" w:sz="4" w:space="0" w:color="auto"/>
            </w:tcBorders>
            <w:shd w:val="clear" w:color="auto" w:fill="auto"/>
            <w:vAlign w:val="center"/>
            <w:hideMark/>
          </w:tcPr>
          <w:p w14:paraId="3DD68211" w14:textId="77777777" w:rsidR="00EB6BB3" w:rsidRPr="006172B2" w:rsidRDefault="00EB6BB3" w:rsidP="00EB6BB3">
            <w:pPr>
              <w:jc w:val="right"/>
              <w:rPr>
                <w:sz w:val="22"/>
                <w:szCs w:val="22"/>
              </w:rPr>
            </w:pPr>
            <w:r w:rsidRPr="006172B2">
              <w:rPr>
                <w:sz w:val="22"/>
                <w:szCs w:val="22"/>
              </w:rPr>
              <w:t>5,350.9</w:t>
            </w:r>
          </w:p>
        </w:tc>
        <w:tc>
          <w:tcPr>
            <w:tcW w:w="0" w:type="auto"/>
            <w:tcBorders>
              <w:top w:val="nil"/>
              <w:left w:val="nil"/>
              <w:bottom w:val="single" w:sz="4" w:space="0" w:color="auto"/>
              <w:right w:val="single" w:sz="4" w:space="0" w:color="auto"/>
            </w:tcBorders>
            <w:shd w:val="clear" w:color="auto" w:fill="auto"/>
            <w:vAlign w:val="center"/>
            <w:hideMark/>
          </w:tcPr>
          <w:p w14:paraId="6948A39C" w14:textId="77777777" w:rsidR="00EB6BB3" w:rsidRPr="006172B2" w:rsidRDefault="00EB6BB3" w:rsidP="00EB6BB3">
            <w:pPr>
              <w:jc w:val="right"/>
              <w:rPr>
                <w:sz w:val="22"/>
                <w:szCs w:val="22"/>
              </w:rPr>
            </w:pPr>
            <w:r w:rsidRPr="006172B2">
              <w:rPr>
                <w:sz w:val="22"/>
                <w:szCs w:val="22"/>
              </w:rPr>
              <w:t>115.2</w:t>
            </w:r>
          </w:p>
        </w:tc>
        <w:tc>
          <w:tcPr>
            <w:tcW w:w="0" w:type="auto"/>
            <w:tcBorders>
              <w:top w:val="nil"/>
              <w:left w:val="nil"/>
              <w:bottom w:val="single" w:sz="4" w:space="0" w:color="auto"/>
              <w:right w:val="single" w:sz="4" w:space="0" w:color="auto"/>
            </w:tcBorders>
            <w:shd w:val="clear" w:color="auto" w:fill="auto"/>
            <w:vAlign w:val="center"/>
            <w:hideMark/>
          </w:tcPr>
          <w:p w14:paraId="22B984E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2CFEC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336856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A8EFAC" w14:textId="77777777" w:rsidR="00EB6BB3" w:rsidRPr="006172B2" w:rsidRDefault="00EB6BB3" w:rsidP="00EB6BB3">
            <w:pPr>
              <w:jc w:val="right"/>
              <w:rPr>
                <w:sz w:val="22"/>
                <w:szCs w:val="22"/>
              </w:rPr>
            </w:pPr>
            <w:r w:rsidRPr="006172B2">
              <w:rPr>
                <w:sz w:val="22"/>
                <w:szCs w:val="22"/>
              </w:rPr>
              <w:t> </w:t>
            </w:r>
          </w:p>
        </w:tc>
      </w:tr>
      <w:tr w:rsidR="00EB6BB3" w:rsidRPr="006172B2" w14:paraId="349A3D9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E5F033" w14:textId="77777777" w:rsidR="00EB6BB3" w:rsidRPr="006172B2" w:rsidRDefault="00EB6BB3" w:rsidP="00EB6BB3">
            <w:pPr>
              <w:jc w:val="right"/>
              <w:rPr>
                <w:sz w:val="22"/>
                <w:szCs w:val="22"/>
              </w:rPr>
            </w:pPr>
            <w:r w:rsidRPr="006172B2">
              <w:rPr>
                <w:sz w:val="22"/>
                <w:szCs w:val="22"/>
              </w:rPr>
              <w:lastRenderedPageBreak/>
              <w:t>67</w:t>
            </w:r>
          </w:p>
        </w:tc>
        <w:tc>
          <w:tcPr>
            <w:tcW w:w="0" w:type="auto"/>
            <w:tcBorders>
              <w:top w:val="nil"/>
              <w:left w:val="nil"/>
              <w:bottom w:val="single" w:sz="4" w:space="0" w:color="auto"/>
              <w:right w:val="single" w:sz="4" w:space="0" w:color="auto"/>
            </w:tcBorders>
            <w:shd w:val="clear" w:color="auto" w:fill="auto"/>
            <w:vAlign w:val="center"/>
            <w:hideMark/>
          </w:tcPr>
          <w:p w14:paraId="1F3CB5C9"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7716B10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C91CDD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93178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5F9C4F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0649C4"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E48BEB8" w14:textId="77777777" w:rsidR="00EB6BB3" w:rsidRPr="006172B2" w:rsidRDefault="00EB6BB3" w:rsidP="00EB6BB3">
            <w:pPr>
              <w:jc w:val="right"/>
              <w:rPr>
                <w:sz w:val="22"/>
                <w:szCs w:val="22"/>
              </w:rPr>
            </w:pPr>
            <w:r w:rsidRPr="006172B2">
              <w:rPr>
                <w:sz w:val="22"/>
                <w:szCs w:val="22"/>
              </w:rPr>
              <w:t>10.09</w:t>
            </w:r>
          </w:p>
        </w:tc>
        <w:tc>
          <w:tcPr>
            <w:tcW w:w="0" w:type="auto"/>
            <w:tcBorders>
              <w:top w:val="nil"/>
              <w:left w:val="nil"/>
              <w:bottom w:val="single" w:sz="4" w:space="0" w:color="auto"/>
              <w:right w:val="single" w:sz="4" w:space="0" w:color="auto"/>
            </w:tcBorders>
            <w:shd w:val="clear" w:color="auto" w:fill="auto"/>
            <w:vAlign w:val="center"/>
            <w:hideMark/>
          </w:tcPr>
          <w:p w14:paraId="67C95C80" w14:textId="77777777" w:rsidR="00EB6BB3" w:rsidRPr="006172B2" w:rsidRDefault="00EB6BB3" w:rsidP="00EB6BB3">
            <w:pPr>
              <w:jc w:val="right"/>
              <w:rPr>
                <w:sz w:val="22"/>
                <w:szCs w:val="22"/>
              </w:rPr>
            </w:pPr>
            <w:r w:rsidRPr="006172B2">
              <w:rPr>
                <w:sz w:val="22"/>
                <w:szCs w:val="22"/>
              </w:rPr>
              <w:t>2,317.3</w:t>
            </w:r>
          </w:p>
        </w:tc>
        <w:tc>
          <w:tcPr>
            <w:tcW w:w="0" w:type="auto"/>
            <w:tcBorders>
              <w:top w:val="nil"/>
              <w:left w:val="nil"/>
              <w:bottom w:val="single" w:sz="4" w:space="0" w:color="auto"/>
              <w:right w:val="single" w:sz="4" w:space="0" w:color="auto"/>
            </w:tcBorders>
            <w:shd w:val="clear" w:color="auto" w:fill="auto"/>
            <w:vAlign w:val="center"/>
            <w:hideMark/>
          </w:tcPr>
          <w:p w14:paraId="32EE9B87" w14:textId="77777777" w:rsidR="00EB6BB3" w:rsidRPr="006172B2" w:rsidRDefault="00EB6BB3" w:rsidP="00EB6BB3">
            <w:pPr>
              <w:jc w:val="right"/>
              <w:rPr>
                <w:sz w:val="22"/>
                <w:szCs w:val="22"/>
              </w:rPr>
            </w:pPr>
            <w:r w:rsidRPr="006172B2">
              <w:rPr>
                <w:sz w:val="22"/>
                <w:szCs w:val="22"/>
              </w:rPr>
              <w:t>44.5</w:t>
            </w:r>
          </w:p>
        </w:tc>
        <w:tc>
          <w:tcPr>
            <w:tcW w:w="0" w:type="auto"/>
            <w:tcBorders>
              <w:top w:val="nil"/>
              <w:left w:val="nil"/>
              <w:bottom w:val="single" w:sz="4" w:space="0" w:color="auto"/>
              <w:right w:val="single" w:sz="4" w:space="0" w:color="auto"/>
            </w:tcBorders>
            <w:shd w:val="clear" w:color="auto" w:fill="auto"/>
            <w:vAlign w:val="center"/>
            <w:hideMark/>
          </w:tcPr>
          <w:p w14:paraId="06D15BA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B5750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56535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EC848B7" w14:textId="77777777" w:rsidR="00EB6BB3" w:rsidRPr="006172B2" w:rsidRDefault="00EB6BB3" w:rsidP="00EB6BB3">
            <w:pPr>
              <w:jc w:val="right"/>
              <w:rPr>
                <w:sz w:val="22"/>
                <w:szCs w:val="22"/>
              </w:rPr>
            </w:pPr>
            <w:r w:rsidRPr="006172B2">
              <w:rPr>
                <w:sz w:val="22"/>
                <w:szCs w:val="22"/>
              </w:rPr>
              <w:t> </w:t>
            </w:r>
          </w:p>
        </w:tc>
      </w:tr>
      <w:tr w:rsidR="00EB6BB3" w:rsidRPr="006172B2" w14:paraId="72E38C7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3AA586" w14:textId="77777777" w:rsidR="00EB6BB3" w:rsidRPr="006172B2" w:rsidRDefault="00EB6BB3" w:rsidP="00EB6BB3">
            <w:pPr>
              <w:jc w:val="right"/>
              <w:rPr>
                <w:sz w:val="22"/>
                <w:szCs w:val="22"/>
              </w:rPr>
            </w:pPr>
            <w:r w:rsidRPr="006172B2">
              <w:rPr>
                <w:sz w:val="22"/>
                <w:szCs w:val="22"/>
              </w:rPr>
              <w:t>68</w:t>
            </w:r>
          </w:p>
        </w:tc>
        <w:tc>
          <w:tcPr>
            <w:tcW w:w="0" w:type="auto"/>
            <w:tcBorders>
              <w:top w:val="nil"/>
              <w:left w:val="nil"/>
              <w:bottom w:val="single" w:sz="4" w:space="0" w:color="auto"/>
              <w:right w:val="single" w:sz="4" w:space="0" w:color="auto"/>
            </w:tcBorders>
            <w:shd w:val="clear" w:color="auto" w:fill="auto"/>
            <w:vAlign w:val="center"/>
            <w:hideMark/>
          </w:tcPr>
          <w:p w14:paraId="10ECD854"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933CF67"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3A887CD" w14:textId="77777777" w:rsidR="00EB6BB3" w:rsidRPr="006172B2" w:rsidRDefault="00EB6BB3" w:rsidP="00EB6BB3">
            <w:pPr>
              <w:jc w:val="right"/>
              <w:rPr>
                <w:sz w:val="22"/>
                <w:szCs w:val="22"/>
              </w:rPr>
            </w:pPr>
            <w:r w:rsidRPr="006172B2">
              <w:rPr>
                <w:sz w:val="22"/>
                <w:szCs w:val="22"/>
              </w:rPr>
              <w:t>26.33</w:t>
            </w:r>
          </w:p>
        </w:tc>
        <w:tc>
          <w:tcPr>
            <w:tcW w:w="0" w:type="auto"/>
            <w:tcBorders>
              <w:top w:val="nil"/>
              <w:left w:val="nil"/>
              <w:bottom w:val="single" w:sz="4" w:space="0" w:color="auto"/>
              <w:right w:val="single" w:sz="4" w:space="0" w:color="auto"/>
            </w:tcBorders>
            <w:shd w:val="clear" w:color="auto" w:fill="auto"/>
            <w:vAlign w:val="center"/>
            <w:hideMark/>
          </w:tcPr>
          <w:p w14:paraId="736E6DBB" w14:textId="77777777" w:rsidR="00EB6BB3" w:rsidRPr="006172B2" w:rsidRDefault="00EB6BB3" w:rsidP="00EB6BB3">
            <w:pPr>
              <w:jc w:val="right"/>
              <w:rPr>
                <w:sz w:val="22"/>
                <w:szCs w:val="22"/>
              </w:rPr>
            </w:pPr>
            <w:r w:rsidRPr="006172B2">
              <w:rPr>
                <w:sz w:val="22"/>
                <w:szCs w:val="22"/>
              </w:rPr>
              <w:t>6,063.5</w:t>
            </w:r>
          </w:p>
        </w:tc>
        <w:tc>
          <w:tcPr>
            <w:tcW w:w="0" w:type="auto"/>
            <w:tcBorders>
              <w:top w:val="nil"/>
              <w:left w:val="nil"/>
              <w:bottom w:val="single" w:sz="4" w:space="0" w:color="auto"/>
              <w:right w:val="single" w:sz="4" w:space="0" w:color="auto"/>
            </w:tcBorders>
            <w:shd w:val="clear" w:color="auto" w:fill="auto"/>
            <w:vAlign w:val="center"/>
            <w:hideMark/>
          </w:tcPr>
          <w:p w14:paraId="6E7489DB" w14:textId="77777777" w:rsidR="00EB6BB3" w:rsidRPr="006172B2" w:rsidRDefault="00EB6BB3" w:rsidP="00EB6BB3">
            <w:pPr>
              <w:jc w:val="right"/>
              <w:rPr>
                <w:sz w:val="22"/>
                <w:szCs w:val="22"/>
              </w:rPr>
            </w:pPr>
            <w:r w:rsidRPr="006172B2">
              <w:rPr>
                <w:sz w:val="22"/>
                <w:szCs w:val="22"/>
              </w:rPr>
              <w:t>106.6</w:t>
            </w:r>
          </w:p>
        </w:tc>
        <w:tc>
          <w:tcPr>
            <w:tcW w:w="0" w:type="auto"/>
            <w:tcBorders>
              <w:top w:val="nil"/>
              <w:left w:val="nil"/>
              <w:bottom w:val="single" w:sz="4" w:space="0" w:color="auto"/>
              <w:right w:val="single" w:sz="4" w:space="0" w:color="auto"/>
            </w:tcBorders>
            <w:shd w:val="clear" w:color="auto" w:fill="auto"/>
            <w:vAlign w:val="center"/>
            <w:hideMark/>
          </w:tcPr>
          <w:p w14:paraId="07D9783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CE4BD5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40FF7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E951C9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75EA8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B3F11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34352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E8DFEF" w14:textId="77777777" w:rsidR="00EB6BB3" w:rsidRPr="006172B2" w:rsidRDefault="00EB6BB3" w:rsidP="00EB6BB3">
            <w:pPr>
              <w:rPr>
                <w:sz w:val="22"/>
                <w:szCs w:val="22"/>
              </w:rPr>
            </w:pPr>
            <w:r w:rsidRPr="006172B2">
              <w:rPr>
                <w:sz w:val="22"/>
                <w:szCs w:val="22"/>
              </w:rPr>
              <w:t> </w:t>
            </w:r>
          </w:p>
        </w:tc>
      </w:tr>
      <w:tr w:rsidR="00EB6BB3" w:rsidRPr="006172B2" w14:paraId="27E1F5E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90BDB9" w14:textId="77777777" w:rsidR="00EB6BB3" w:rsidRPr="006172B2" w:rsidRDefault="00EB6BB3" w:rsidP="00EB6BB3">
            <w:pPr>
              <w:jc w:val="right"/>
              <w:rPr>
                <w:sz w:val="22"/>
                <w:szCs w:val="22"/>
              </w:rPr>
            </w:pPr>
            <w:r w:rsidRPr="006172B2">
              <w:rPr>
                <w:sz w:val="22"/>
                <w:szCs w:val="22"/>
              </w:rPr>
              <w:t>69</w:t>
            </w:r>
          </w:p>
        </w:tc>
        <w:tc>
          <w:tcPr>
            <w:tcW w:w="0" w:type="auto"/>
            <w:tcBorders>
              <w:top w:val="nil"/>
              <w:left w:val="nil"/>
              <w:bottom w:val="single" w:sz="4" w:space="0" w:color="auto"/>
              <w:right w:val="single" w:sz="4" w:space="0" w:color="auto"/>
            </w:tcBorders>
            <w:shd w:val="clear" w:color="auto" w:fill="auto"/>
            <w:vAlign w:val="center"/>
            <w:hideMark/>
          </w:tcPr>
          <w:p w14:paraId="31CB2BDD"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A5E85F7"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74635E9" w14:textId="77777777" w:rsidR="00EB6BB3" w:rsidRPr="006172B2" w:rsidRDefault="00EB6BB3" w:rsidP="00EB6BB3">
            <w:pPr>
              <w:jc w:val="right"/>
              <w:rPr>
                <w:sz w:val="22"/>
                <w:szCs w:val="22"/>
              </w:rPr>
            </w:pPr>
            <w:r w:rsidRPr="006172B2">
              <w:rPr>
                <w:sz w:val="22"/>
                <w:szCs w:val="22"/>
              </w:rPr>
              <w:t>32.23</w:t>
            </w:r>
          </w:p>
        </w:tc>
        <w:tc>
          <w:tcPr>
            <w:tcW w:w="0" w:type="auto"/>
            <w:tcBorders>
              <w:top w:val="nil"/>
              <w:left w:val="nil"/>
              <w:bottom w:val="single" w:sz="4" w:space="0" w:color="auto"/>
              <w:right w:val="single" w:sz="4" w:space="0" w:color="auto"/>
            </w:tcBorders>
            <w:shd w:val="clear" w:color="auto" w:fill="auto"/>
            <w:vAlign w:val="center"/>
            <w:hideMark/>
          </w:tcPr>
          <w:p w14:paraId="5B8F1C09" w14:textId="77777777" w:rsidR="00EB6BB3" w:rsidRPr="006172B2" w:rsidRDefault="00EB6BB3" w:rsidP="00EB6BB3">
            <w:pPr>
              <w:jc w:val="right"/>
              <w:rPr>
                <w:sz w:val="22"/>
                <w:szCs w:val="22"/>
              </w:rPr>
            </w:pPr>
            <w:r w:rsidRPr="006172B2">
              <w:rPr>
                <w:sz w:val="22"/>
                <w:szCs w:val="22"/>
              </w:rPr>
              <w:t>7,474.7</w:t>
            </w:r>
          </w:p>
        </w:tc>
        <w:tc>
          <w:tcPr>
            <w:tcW w:w="0" w:type="auto"/>
            <w:tcBorders>
              <w:top w:val="nil"/>
              <w:left w:val="nil"/>
              <w:bottom w:val="single" w:sz="4" w:space="0" w:color="auto"/>
              <w:right w:val="single" w:sz="4" w:space="0" w:color="auto"/>
            </w:tcBorders>
            <w:shd w:val="clear" w:color="auto" w:fill="auto"/>
            <w:vAlign w:val="center"/>
            <w:hideMark/>
          </w:tcPr>
          <w:p w14:paraId="1C3370CB" w14:textId="77777777" w:rsidR="00EB6BB3" w:rsidRPr="006172B2" w:rsidRDefault="00EB6BB3" w:rsidP="00EB6BB3">
            <w:pPr>
              <w:jc w:val="right"/>
              <w:rPr>
                <w:sz w:val="22"/>
                <w:szCs w:val="22"/>
              </w:rPr>
            </w:pPr>
            <w:r w:rsidRPr="006172B2">
              <w:rPr>
                <w:sz w:val="22"/>
                <w:szCs w:val="22"/>
              </w:rPr>
              <w:t>159.8</w:t>
            </w:r>
          </w:p>
        </w:tc>
        <w:tc>
          <w:tcPr>
            <w:tcW w:w="0" w:type="auto"/>
            <w:tcBorders>
              <w:top w:val="nil"/>
              <w:left w:val="nil"/>
              <w:bottom w:val="single" w:sz="4" w:space="0" w:color="auto"/>
              <w:right w:val="single" w:sz="4" w:space="0" w:color="auto"/>
            </w:tcBorders>
            <w:shd w:val="clear" w:color="auto" w:fill="auto"/>
            <w:vAlign w:val="center"/>
            <w:hideMark/>
          </w:tcPr>
          <w:p w14:paraId="7C7AE85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2F840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E9E71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52A38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57A9B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1786B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797BFC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A5BA1F" w14:textId="77777777" w:rsidR="00EB6BB3" w:rsidRPr="006172B2" w:rsidRDefault="00EB6BB3" w:rsidP="00EB6BB3">
            <w:pPr>
              <w:rPr>
                <w:sz w:val="22"/>
                <w:szCs w:val="22"/>
              </w:rPr>
            </w:pPr>
            <w:r w:rsidRPr="006172B2">
              <w:rPr>
                <w:sz w:val="22"/>
                <w:szCs w:val="22"/>
              </w:rPr>
              <w:t> </w:t>
            </w:r>
          </w:p>
        </w:tc>
      </w:tr>
      <w:tr w:rsidR="00EB6BB3" w:rsidRPr="006172B2" w14:paraId="388F09C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A37311" w14:textId="77777777" w:rsidR="00EB6BB3" w:rsidRPr="006172B2" w:rsidRDefault="00EB6BB3" w:rsidP="00EB6BB3">
            <w:pPr>
              <w:jc w:val="right"/>
              <w:rPr>
                <w:sz w:val="22"/>
                <w:szCs w:val="22"/>
              </w:rPr>
            </w:pPr>
            <w:r w:rsidRPr="006172B2">
              <w:rPr>
                <w:sz w:val="22"/>
                <w:szCs w:val="22"/>
              </w:rPr>
              <w:t>70</w:t>
            </w:r>
          </w:p>
        </w:tc>
        <w:tc>
          <w:tcPr>
            <w:tcW w:w="0" w:type="auto"/>
            <w:tcBorders>
              <w:top w:val="nil"/>
              <w:left w:val="nil"/>
              <w:bottom w:val="single" w:sz="4" w:space="0" w:color="auto"/>
              <w:right w:val="single" w:sz="4" w:space="0" w:color="auto"/>
            </w:tcBorders>
            <w:shd w:val="clear" w:color="auto" w:fill="auto"/>
            <w:vAlign w:val="center"/>
            <w:hideMark/>
          </w:tcPr>
          <w:p w14:paraId="738205F9"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E2C278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F4580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E2E2E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27C59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D4B7A8"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4967488" w14:textId="77777777" w:rsidR="00EB6BB3" w:rsidRPr="006172B2" w:rsidRDefault="00EB6BB3" w:rsidP="00EB6BB3">
            <w:pPr>
              <w:jc w:val="right"/>
              <w:rPr>
                <w:sz w:val="22"/>
                <w:szCs w:val="22"/>
              </w:rPr>
            </w:pPr>
            <w:r w:rsidRPr="006172B2">
              <w:rPr>
                <w:sz w:val="22"/>
                <w:szCs w:val="22"/>
              </w:rPr>
              <w:t>29.06</w:t>
            </w:r>
          </w:p>
        </w:tc>
        <w:tc>
          <w:tcPr>
            <w:tcW w:w="0" w:type="auto"/>
            <w:tcBorders>
              <w:top w:val="nil"/>
              <w:left w:val="nil"/>
              <w:bottom w:val="single" w:sz="4" w:space="0" w:color="auto"/>
              <w:right w:val="single" w:sz="4" w:space="0" w:color="auto"/>
            </w:tcBorders>
            <w:shd w:val="clear" w:color="auto" w:fill="auto"/>
            <w:vAlign w:val="center"/>
            <w:hideMark/>
          </w:tcPr>
          <w:p w14:paraId="2B0170B5" w14:textId="77777777" w:rsidR="00EB6BB3" w:rsidRPr="006172B2" w:rsidRDefault="00EB6BB3" w:rsidP="00EB6BB3">
            <w:pPr>
              <w:jc w:val="right"/>
              <w:rPr>
                <w:sz w:val="22"/>
                <w:szCs w:val="22"/>
              </w:rPr>
            </w:pPr>
            <w:r w:rsidRPr="006172B2">
              <w:rPr>
                <w:sz w:val="22"/>
                <w:szCs w:val="22"/>
              </w:rPr>
              <w:t>7,333.1</w:t>
            </w:r>
          </w:p>
        </w:tc>
        <w:tc>
          <w:tcPr>
            <w:tcW w:w="0" w:type="auto"/>
            <w:tcBorders>
              <w:top w:val="nil"/>
              <w:left w:val="nil"/>
              <w:bottom w:val="single" w:sz="4" w:space="0" w:color="auto"/>
              <w:right w:val="single" w:sz="4" w:space="0" w:color="auto"/>
            </w:tcBorders>
            <w:shd w:val="clear" w:color="auto" w:fill="auto"/>
            <w:vAlign w:val="center"/>
            <w:hideMark/>
          </w:tcPr>
          <w:p w14:paraId="714D876C" w14:textId="77777777" w:rsidR="00EB6BB3" w:rsidRPr="006172B2" w:rsidRDefault="00EB6BB3" w:rsidP="00EB6BB3">
            <w:pPr>
              <w:jc w:val="right"/>
              <w:rPr>
                <w:sz w:val="22"/>
                <w:szCs w:val="22"/>
              </w:rPr>
            </w:pPr>
            <w:r w:rsidRPr="006172B2">
              <w:rPr>
                <w:sz w:val="22"/>
                <w:szCs w:val="22"/>
              </w:rPr>
              <w:t>153.3</w:t>
            </w:r>
          </w:p>
        </w:tc>
        <w:tc>
          <w:tcPr>
            <w:tcW w:w="0" w:type="auto"/>
            <w:tcBorders>
              <w:top w:val="nil"/>
              <w:left w:val="nil"/>
              <w:bottom w:val="single" w:sz="4" w:space="0" w:color="auto"/>
              <w:right w:val="single" w:sz="4" w:space="0" w:color="auto"/>
            </w:tcBorders>
            <w:shd w:val="clear" w:color="auto" w:fill="auto"/>
            <w:vAlign w:val="center"/>
            <w:hideMark/>
          </w:tcPr>
          <w:p w14:paraId="465138D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FF4F3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8F2ED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051F50" w14:textId="77777777" w:rsidR="00EB6BB3" w:rsidRPr="006172B2" w:rsidRDefault="00EB6BB3" w:rsidP="00EB6BB3">
            <w:pPr>
              <w:jc w:val="right"/>
              <w:rPr>
                <w:sz w:val="22"/>
                <w:szCs w:val="22"/>
              </w:rPr>
            </w:pPr>
            <w:r w:rsidRPr="006172B2">
              <w:rPr>
                <w:sz w:val="22"/>
                <w:szCs w:val="22"/>
              </w:rPr>
              <w:t> </w:t>
            </w:r>
          </w:p>
        </w:tc>
      </w:tr>
      <w:tr w:rsidR="00EB6BB3" w:rsidRPr="006172B2" w14:paraId="6F31F8D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778065" w14:textId="77777777" w:rsidR="00EB6BB3" w:rsidRPr="006172B2" w:rsidRDefault="00EB6BB3" w:rsidP="00EB6BB3">
            <w:pPr>
              <w:jc w:val="right"/>
              <w:rPr>
                <w:sz w:val="22"/>
                <w:szCs w:val="22"/>
              </w:rPr>
            </w:pPr>
            <w:r w:rsidRPr="006172B2">
              <w:rPr>
                <w:sz w:val="22"/>
                <w:szCs w:val="22"/>
              </w:rPr>
              <w:t>71</w:t>
            </w:r>
          </w:p>
        </w:tc>
        <w:tc>
          <w:tcPr>
            <w:tcW w:w="0" w:type="auto"/>
            <w:tcBorders>
              <w:top w:val="nil"/>
              <w:left w:val="nil"/>
              <w:bottom w:val="single" w:sz="4" w:space="0" w:color="auto"/>
              <w:right w:val="single" w:sz="4" w:space="0" w:color="auto"/>
            </w:tcBorders>
            <w:shd w:val="clear" w:color="auto" w:fill="auto"/>
            <w:vAlign w:val="center"/>
            <w:hideMark/>
          </w:tcPr>
          <w:p w14:paraId="1D857FC1"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582D985"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7DF84F5" w14:textId="77777777" w:rsidR="00EB6BB3" w:rsidRPr="006172B2" w:rsidRDefault="00EB6BB3" w:rsidP="00EB6BB3">
            <w:pPr>
              <w:jc w:val="right"/>
              <w:rPr>
                <w:sz w:val="22"/>
                <w:szCs w:val="22"/>
              </w:rPr>
            </w:pPr>
            <w:r w:rsidRPr="006172B2">
              <w:rPr>
                <w:sz w:val="22"/>
                <w:szCs w:val="22"/>
              </w:rPr>
              <w:t>25.41</w:t>
            </w:r>
          </w:p>
        </w:tc>
        <w:tc>
          <w:tcPr>
            <w:tcW w:w="0" w:type="auto"/>
            <w:tcBorders>
              <w:top w:val="nil"/>
              <w:left w:val="nil"/>
              <w:bottom w:val="single" w:sz="4" w:space="0" w:color="auto"/>
              <w:right w:val="single" w:sz="4" w:space="0" w:color="auto"/>
            </w:tcBorders>
            <w:shd w:val="clear" w:color="auto" w:fill="auto"/>
            <w:vAlign w:val="center"/>
            <w:hideMark/>
          </w:tcPr>
          <w:p w14:paraId="44FC62FA" w14:textId="77777777" w:rsidR="00EB6BB3" w:rsidRPr="006172B2" w:rsidRDefault="00EB6BB3" w:rsidP="00EB6BB3">
            <w:pPr>
              <w:jc w:val="right"/>
              <w:rPr>
                <w:sz w:val="22"/>
                <w:szCs w:val="22"/>
              </w:rPr>
            </w:pPr>
            <w:r w:rsidRPr="006172B2">
              <w:rPr>
                <w:sz w:val="22"/>
                <w:szCs w:val="22"/>
              </w:rPr>
              <w:t>6,669.0</w:t>
            </w:r>
          </w:p>
        </w:tc>
        <w:tc>
          <w:tcPr>
            <w:tcW w:w="0" w:type="auto"/>
            <w:tcBorders>
              <w:top w:val="nil"/>
              <w:left w:val="nil"/>
              <w:bottom w:val="single" w:sz="4" w:space="0" w:color="auto"/>
              <w:right w:val="single" w:sz="4" w:space="0" w:color="auto"/>
            </w:tcBorders>
            <w:shd w:val="clear" w:color="auto" w:fill="auto"/>
            <w:vAlign w:val="center"/>
            <w:hideMark/>
          </w:tcPr>
          <w:p w14:paraId="216DDE99" w14:textId="77777777" w:rsidR="00EB6BB3" w:rsidRPr="006172B2" w:rsidRDefault="00EB6BB3" w:rsidP="00EB6BB3">
            <w:pPr>
              <w:jc w:val="right"/>
              <w:rPr>
                <w:sz w:val="22"/>
                <w:szCs w:val="22"/>
              </w:rPr>
            </w:pPr>
            <w:r w:rsidRPr="006172B2">
              <w:rPr>
                <w:sz w:val="22"/>
                <w:szCs w:val="22"/>
              </w:rPr>
              <w:t>130.5</w:t>
            </w:r>
          </w:p>
        </w:tc>
        <w:tc>
          <w:tcPr>
            <w:tcW w:w="0" w:type="auto"/>
            <w:tcBorders>
              <w:top w:val="nil"/>
              <w:left w:val="nil"/>
              <w:bottom w:val="single" w:sz="4" w:space="0" w:color="auto"/>
              <w:right w:val="single" w:sz="4" w:space="0" w:color="auto"/>
            </w:tcBorders>
            <w:shd w:val="clear" w:color="auto" w:fill="auto"/>
            <w:vAlign w:val="center"/>
            <w:hideMark/>
          </w:tcPr>
          <w:p w14:paraId="0F015BE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2EF82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F3684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AF36F4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003B8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F869F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05B38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C4D526" w14:textId="77777777" w:rsidR="00EB6BB3" w:rsidRPr="006172B2" w:rsidRDefault="00EB6BB3" w:rsidP="00EB6BB3">
            <w:pPr>
              <w:jc w:val="right"/>
              <w:rPr>
                <w:sz w:val="22"/>
                <w:szCs w:val="22"/>
              </w:rPr>
            </w:pPr>
            <w:r w:rsidRPr="006172B2">
              <w:rPr>
                <w:sz w:val="22"/>
                <w:szCs w:val="22"/>
              </w:rPr>
              <w:t> </w:t>
            </w:r>
          </w:p>
        </w:tc>
      </w:tr>
      <w:tr w:rsidR="00EB6BB3" w:rsidRPr="006172B2" w14:paraId="6C7C4CD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24D288" w14:textId="77777777" w:rsidR="00EB6BB3" w:rsidRPr="006172B2" w:rsidRDefault="00EB6BB3" w:rsidP="00EB6BB3">
            <w:pPr>
              <w:jc w:val="right"/>
              <w:rPr>
                <w:sz w:val="22"/>
                <w:szCs w:val="22"/>
              </w:rPr>
            </w:pPr>
            <w:r w:rsidRPr="006172B2">
              <w:rPr>
                <w:sz w:val="22"/>
                <w:szCs w:val="22"/>
              </w:rPr>
              <w:t>72</w:t>
            </w:r>
          </w:p>
        </w:tc>
        <w:tc>
          <w:tcPr>
            <w:tcW w:w="0" w:type="auto"/>
            <w:tcBorders>
              <w:top w:val="nil"/>
              <w:left w:val="nil"/>
              <w:bottom w:val="single" w:sz="4" w:space="0" w:color="auto"/>
              <w:right w:val="single" w:sz="4" w:space="0" w:color="auto"/>
            </w:tcBorders>
            <w:shd w:val="clear" w:color="auto" w:fill="auto"/>
            <w:vAlign w:val="center"/>
            <w:hideMark/>
          </w:tcPr>
          <w:p w14:paraId="7EAD97AD"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4A0B3D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1F4F6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35697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C1C1EF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DE06E3"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9BAFBAC" w14:textId="77777777" w:rsidR="00EB6BB3" w:rsidRPr="006172B2" w:rsidRDefault="00EB6BB3" w:rsidP="00EB6BB3">
            <w:pPr>
              <w:jc w:val="right"/>
              <w:rPr>
                <w:sz w:val="22"/>
                <w:szCs w:val="22"/>
              </w:rPr>
            </w:pPr>
            <w:r w:rsidRPr="006172B2">
              <w:rPr>
                <w:sz w:val="22"/>
                <w:szCs w:val="22"/>
              </w:rPr>
              <w:t>26.09</w:t>
            </w:r>
          </w:p>
        </w:tc>
        <w:tc>
          <w:tcPr>
            <w:tcW w:w="0" w:type="auto"/>
            <w:tcBorders>
              <w:top w:val="nil"/>
              <w:left w:val="nil"/>
              <w:bottom w:val="single" w:sz="4" w:space="0" w:color="auto"/>
              <w:right w:val="single" w:sz="4" w:space="0" w:color="auto"/>
            </w:tcBorders>
            <w:shd w:val="clear" w:color="auto" w:fill="auto"/>
            <w:vAlign w:val="center"/>
            <w:hideMark/>
          </w:tcPr>
          <w:p w14:paraId="6555BAB7" w14:textId="77777777" w:rsidR="00EB6BB3" w:rsidRPr="006172B2" w:rsidRDefault="00EB6BB3" w:rsidP="00EB6BB3">
            <w:pPr>
              <w:jc w:val="right"/>
              <w:rPr>
                <w:sz w:val="22"/>
                <w:szCs w:val="22"/>
              </w:rPr>
            </w:pPr>
            <w:r w:rsidRPr="006172B2">
              <w:rPr>
                <w:sz w:val="22"/>
                <w:szCs w:val="22"/>
              </w:rPr>
              <w:t>6,567.5</w:t>
            </w:r>
          </w:p>
        </w:tc>
        <w:tc>
          <w:tcPr>
            <w:tcW w:w="0" w:type="auto"/>
            <w:tcBorders>
              <w:top w:val="nil"/>
              <w:left w:val="nil"/>
              <w:bottom w:val="single" w:sz="4" w:space="0" w:color="auto"/>
              <w:right w:val="single" w:sz="4" w:space="0" w:color="auto"/>
            </w:tcBorders>
            <w:shd w:val="clear" w:color="auto" w:fill="auto"/>
            <w:vAlign w:val="center"/>
            <w:hideMark/>
          </w:tcPr>
          <w:p w14:paraId="24E8F864" w14:textId="77777777" w:rsidR="00EB6BB3" w:rsidRPr="006172B2" w:rsidRDefault="00EB6BB3" w:rsidP="00EB6BB3">
            <w:pPr>
              <w:jc w:val="right"/>
              <w:rPr>
                <w:sz w:val="22"/>
                <w:szCs w:val="22"/>
              </w:rPr>
            </w:pPr>
            <w:r w:rsidRPr="006172B2">
              <w:rPr>
                <w:sz w:val="22"/>
                <w:szCs w:val="22"/>
              </w:rPr>
              <w:t>140.1</w:t>
            </w:r>
          </w:p>
        </w:tc>
        <w:tc>
          <w:tcPr>
            <w:tcW w:w="0" w:type="auto"/>
            <w:tcBorders>
              <w:top w:val="nil"/>
              <w:left w:val="nil"/>
              <w:bottom w:val="single" w:sz="4" w:space="0" w:color="auto"/>
              <w:right w:val="single" w:sz="4" w:space="0" w:color="auto"/>
            </w:tcBorders>
            <w:shd w:val="clear" w:color="auto" w:fill="auto"/>
            <w:vAlign w:val="center"/>
            <w:hideMark/>
          </w:tcPr>
          <w:p w14:paraId="188DDC1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541F87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E59BF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99DF992" w14:textId="77777777" w:rsidR="00EB6BB3" w:rsidRPr="006172B2" w:rsidRDefault="00EB6BB3" w:rsidP="00EB6BB3">
            <w:pPr>
              <w:jc w:val="right"/>
              <w:rPr>
                <w:sz w:val="22"/>
                <w:szCs w:val="22"/>
              </w:rPr>
            </w:pPr>
            <w:r w:rsidRPr="006172B2">
              <w:rPr>
                <w:sz w:val="22"/>
                <w:szCs w:val="22"/>
              </w:rPr>
              <w:t> </w:t>
            </w:r>
          </w:p>
        </w:tc>
      </w:tr>
      <w:tr w:rsidR="00EB6BB3" w:rsidRPr="006172B2" w14:paraId="6C93449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E0A5C" w14:textId="77777777" w:rsidR="00EB6BB3" w:rsidRPr="006172B2" w:rsidRDefault="00EB6BB3" w:rsidP="00EB6BB3">
            <w:pPr>
              <w:jc w:val="right"/>
              <w:rPr>
                <w:sz w:val="22"/>
                <w:szCs w:val="22"/>
              </w:rPr>
            </w:pPr>
            <w:r w:rsidRPr="006172B2">
              <w:rPr>
                <w:sz w:val="22"/>
                <w:szCs w:val="22"/>
              </w:rPr>
              <w:t>72</w:t>
            </w:r>
          </w:p>
        </w:tc>
        <w:tc>
          <w:tcPr>
            <w:tcW w:w="0" w:type="auto"/>
            <w:tcBorders>
              <w:top w:val="nil"/>
              <w:left w:val="nil"/>
              <w:bottom w:val="single" w:sz="4" w:space="0" w:color="auto"/>
              <w:right w:val="single" w:sz="4" w:space="0" w:color="auto"/>
            </w:tcBorders>
            <w:shd w:val="clear" w:color="auto" w:fill="auto"/>
            <w:vAlign w:val="center"/>
            <w:hideMark/>
          </w:tcPr>
          <w:p w14:paraId="0500554D"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78D5116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09C9F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95633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0B289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200D6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CAE1FD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07B67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5F00B1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E71234"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FB23759" w14:textId="77777777" w:rsidR="00EB6BB3" w:rsidRPr="006172B2" w:rsidRDefault="00EB6BB3" w:rsidP="00EB6BB3">
            <w:pPr>
              <w:jc w:val="right"/>
              <w:rPr>
                <w:sz w:val="22"/>
                <w:szCs w:val="22"/>
              </w:rPr>
            </w:pPr>
            <w:r w:rsidRPr="006172B2">
              <w:rPr>
                <w:sz w:val="22"/>
                <w:szCs w:val="22"/>
              </w:rPr>
              <w:t>2.27</w:t>
            </w:r>
          </w:p>
        </w:tc>
        <w:tc>
          <w:tcPr>
            <w:tcW w:w="0" w:type="auto"/>
            <w:tcBorders>
              <w:top w:val="nil"/>
              <w:left w:val="nil"/>
              <w:bottom w:val="single" w:sz="4" w:space="0" w:color="auto"/>
              <w:right w:val="single" w:sz="4" w:space="0" w:color="auto"/>
            </w:tcBorders>
            <w:shd w:val="clear" w:color="auto" w:fill="auto"/>
            <w:vAlign w:val="center"/>
            <w:hideMark/>
          </w:tcPr>
          <w:p w14:paraId="13021EBC" w14:textId="77777777" w:rsidR="00EB6BB3" w:rsidRPr="006172B2" w:rsidRDefault="00EB6BB3" w:rsidP="00EB6BB3">
            <w:pPr>
              <w:jc w:val="right"/>
              <w:rPr>
                <w:sz w:val="22"/>
                <w:szCs w:val="22"/>
              </w:rPr>
            </w:pPr>
            <w:r w:rsidRPr="006172B2">
              <w:rPr>
                <w:sz w:val="22"/>
                <w:szCs w:val="22"/>
              </w:rPr>
              <w:t>171.5</w:t>
            </w:r>
          </w:p>
        </w:tc>
        <w:tc>
          <w:tcPr>
            <w:tcW w:w="0" w:type="auto"/>
            <w:tcBorders>
              <w:top w:val="nil"/>
              <w:left w:val="nil"/>
              <w:bottom w:val="single" w:sz="4" w:space="0" w:color="auto"/>
              <w:right w:val="single" w:sz="4" w:space="0" w:color="auto"/>
            </w:tcBorders>
            <w:shd w:val="clear" w:color="auto" w:fill="auto"/>
            <w:vAlign w:val="center"/>
            <w:hideMark/>
          </w:tcPr>
          <w:p w14:paraId="5361DE20" w14:textId="77777777" w:rsidR="00EB6BB3" w:rsidRPr="006172B2" w:rsidRDefault="00EB6BB3" w:rsidP="00EB6BB3">
            <w:pPr>
              <w:jc w:val="right"/>
              <w:rPr>
                <w:sz w:val="22"/>
                <w:szCs w:val="22"/>
              </w:rPr>
            </w:pPr>
            <w:r w:rsidRPr="006172B2">
              <w:rPr>
                <w:sz w:val="22"/>
                <w:szCs w:val="22"/>
              </w:rPr>
              <w:t>5.9</w:t>
            </w:r>
          </w:p>
        </w:tc>
      </w:tr>
      <w:tr w:rsidR="00EB6BB3" w:rsidRPr="006172B2" w14:paraId="2F9BF98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BA71CC" w14:textId="77777777" w:rsidR="00EB6BB3" w:rsidRPr="006172B2" w:rsidRDefault="00EB6BB3" w:rsidP="00EB6BB3">
            <w:pPr>
              <w:jc w:val="right"/>
              <w:rPr>
                <w:sz w:val="22"/>
                <w:szCs w:val="22"/>
              </w:rPr>
            </w:pPr>
            <w:r w:rsidRPr="006172B2">
              <w:rPr>
                <w:sz w:val="22"/>
                <w:szCs w:val="22"/>
              </w:rPr>
              <w:t>73</w:t>
            </w:r>
          </w:p>
        </w:tc>
        <w:tc>
          <w:tcPr>
            <w:tcW w:w="0" w:type="auto"/>
            <w:tcBorders>
              <w:top w:val="nil"/>
              <w:left w:val="nil"/>
              <w:bottom w:val="single" w:sz="4" w:space="0" w:color="auto"/>
              <w:right w:val="single" w:sz="4" w:space="0" w:color="auto"/>
            </w:tcBorders>
            <w:shd w:val="clear" w:color="auto" w:fill="auto"/>
            <w:vAlign w:val="center"/>
            <w:hideMark/>
          </w:tcPr>
          <w:p w14:paraId="53AC9A84"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1FB09A0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1139A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DECB3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25B76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F9780F"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587F8D2C" w14:textId="77777777" w:rsidR="00EB6BB3" w:rsidRPr="006172B2" w:rsidRDefault="00EB6BB3" w:rsidP="00EB6BB3">
            <w:pPr>
              <w:jc w:val="right"/>
              <w:rPr>
                <w:sz w:val="22"/>
                <w:szCs w:val="22"/>
              </w:rPr>
            </w:pPr>
            <w:r w:rsidRPr="006172B2">
              <w:rPr>
                <w:sz w:val="22"/>
                <w:szCs w:val="22"/>
              </w:rPr>
              <w:t>35.31</w:t>
            </w:r>
          </w:p>
        </w:tc>
        <w:tc>
          <w:tcPr>
            <w:tcW w:w="0" w:type="auto"/>
            <w:tcBorders>
              <w:top w:val="nil"/>
              <w:left w:val="nil"/>
              <w:bottom w:val="single" w:sz="4" w:space="0" w:color="auto"/>
              <w:right w:val="single" w:sz="4" w:space="0" w:color="auto"/>
            </w:tcBorders>
            <w:shd w:val="clear" w:color="auto" w:fill="auto"/>
            <w:vAlign w:val="center"/>
            <w:hideMark/>
          </w:tcPr>
          <w:p w14:paraId="3057B3E4" w14:textId="77777777" w:rsidR="00EB6BB3" w:rsidRPr="006172B2" w:rsidRDefault="00EB6BB3" w:rsidP="00EB6BB3">
            <w:pPr>
              <w:jc w:val="right"/>
              <w:rPr>
                <w:sz w:val="22"/>
                <w:szCs w:val="22"/>
              </w:rPr>
            </w:pPr>
            <w:r w:rsidRPr="006172B2">
              <w:rPr>
                <w:sz w:val="22"/>
                <w:szCs w:val="22"/>
              </w:rPr>
              <w:t>9,570.0</w:t>
            </w:r>
          </w:p>
        </w:tc>
        <w:tc>
          <w:tcPr>
            <w:tcW w:w="0" w:type="auto"/>
            <w:tcBorders>
              <w:top w:val="nil"/>
              <w:left w:val="nil"/>
              <w:bottom w:val="single" w:sz="4" w:space="0" w:color="auto"/>
              <w:right w:val="single" w:sz="4" w:space="0" w:color="auto"/>
            </w:tcBorders>
            <w:shd w:val="clear" w:color="auto" w:fill="auto"/>
            <w:vAlign w:val="center"/>
            <w:hideMark/>
          </w:tcPr>
          <w:p w14:paraId="2F9D02AD" w14:textId="77777777" w:rsidR="00EB6BB3" w:rsidRPr="006172B2" w:rsidRDefault="00EB6BB3" w:rsidP="00EB6BB3">
            <w:pPr>
              <w:jc w:val="right"/>
              <w:rPr>
                <w:sz w:val="22"/>
                <w:szCs w:val="22"/>
              </w:rPr>
            </w:pPr>
            <w:r w:rsidRPr="006172B2">
              <w:rPr>
                <w:sz w:val="22"/>
                <w:szCs w:val="22"/>
              </w:rPr>
              <w:t>217.2</w:t>
            </w:r>
          </w:p>
        </w:tc>
        <w:tc>
          <w:tcPr>
            <w:tcW w:w="0" w:type="auto"/>
            <w:tcBorders>
              <w:top w:val="nil"/>
              <w:left w:val="nil"/>
              <w:bottom w:val="single" w:sz="4" w:space="0" w:color="auto"/>
              <w:right w:val="single" w:sz="4" w:space="0" w:color="auto"/>
            </w:tcBorders>
            <w:shd w:val="clear" w:color="auto" w:fill="auto"/>
            <w:vAlign w:val="center"/>
            <w:hideMark/>
          </w:tcPr>
          <w:p w14:paraId="357C805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53524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87759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6B7AE06" w14:textId="77777777" w:rsidR="00EB6BB3" w:rsidRPr="006172B2" w:rsidRDefault="00EB6BB3" w:rsidP="00EB6BB3">
            <w:pPr>
              <w:jc w:val="right"/>
              <w:rPr>
                <w:sz w:val="22"/>
                <w:szCs w:val="22"/>
              </w:rPr>
            </w:pPr>
            <w:r w:rsidRPr="006172B2">
              <w:rPr>
                <w:sz w:val="22"/>
                <w:szCs w:val="22"/>
              </w:rPr>
              <w:t> </w:t>
            </w:r>
          </w:p>
        </w:tc>
      </w:tr>
      <w:tr w:rsidR="00EB6BB3" w:rsidRPr="006172B2" w14:paraId="63A210F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C1096A" w14:textId="77777777" w:rsidR="00EB6BB3" w:rsidRPr="006172B2" w:rsidRDefault="00EB6BB3" w:rsidP="00EB6BB3">
            <w:pPr>
              <w:jc w:val="right"/>
              <w:rPr>
                <w:sz w:val="22"/>
                <w:szCs w:val="22"/>
              </w:rPr>
            </w:pPr>
            <w:r w:rsidRPr="006172B2">
              <w:rPr>
                <w:sz w:val="22"/>
                <w:szCs w:val="22"/>
              </w:rPr>
              <w:t>74</w:t>
            </w:r>
          </w:p>
        </w:tc>
        <w:tc>
          <w:tcPr>
            <w:tcW w:w="0" w:type="auto"/>
            <w:tcBorders>
              <w:top w:val="nil"/>
              <w:left w:val="nil"/>
              <w:bottom w:val="single" w:sz="4" w:space="0" w:color="auto"/>
              <w:right w:val="single" w:sz="4" w:space="0" w:color="auto"/>
            </w:tcBorders>
            <w:shd w:val="clear" w:color="auto" w:fill="auto"/>
            <w:vAlign w:val="center"/>
            <w:hideMark/>
          </w:tcPr>
          <w:p w14:paraId="4192D8A9"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398EAB3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14BB62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96AC3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5A65F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A07A633"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27FE625" w14:textId="77777777" w:rsidR="00EB6BB3" w:rsidRPr="006172B2" w:rsidRDefault="00EB6BB3" w:rsidP="00EB6BB3">
            <w:pPr>
              <w:jc w:val="right"/>
              <w:rPr>
                <w:sz w:val="22"/>
                <w:szCs w:val="22"/>
              </w:rPr>
            </w:pPr>
            <w:r w:rsidRPr="006172B2">
              <w:rPr>
                <w:sz w:val="22"/>
                <w:szCs w:val="22"/>
              </w:rPr>
              <w:t>29.44</w:t>
            </w:r>
          </w:p>
        </w:tc>
        <w:tc>
          <w:tcPr>
            <w:tcW w:w="0" w:type="auto"/>
            <w:tcBorders>
              <w:top w:val="nil"/>
              <w:left w:val="nil"/>
              <w:bottom w:val="single" w:sz="4" w:space="0" w:color="auto"/>
              <w:right w:val="single" w:sz="4" w:space="0" w:color="auto"/>
            </w:tcBorders>
            <w:shd w:val="clear" w:color="auto" w:fill="auto"/>
            <w:vAlign w:val="center"/>
            <w:hideMark/>
          </w:tcPr>
          <w:p w14:paraId="4FACD768" w14:textId="77777777" w:rsidR="00EB6BB3" w:rsidRPr="006172B2" w:rsidRDefault="00EB6BB3" w:rsidP="00EB6BB3">
            <w:pPr>
              <w:jc w:val="right"/>
              <w:rPr>
                <w:sz w:val="22"/>
                <w:szCs w:val="22"/>
              </w:rPr>
            </w:pPr>
            <w:r w:rsidRPr="006172B2">
              <w:rPr>
                <w:sz w:val="22"/>
                <w:szCs w:val="22"/>
              </w:rPr>
              <w:t>7,567.6</w:t>
            </w:r>
          </w:p>
        </w:tc>
        <w:tc>
          <w:tcPr>
            <w:tcW w:w="0" w:type="auto"/>
            <w:tcBorders>
              <w:top w:val="nil"/>
              <w:left w:val="nil"/>
              <w:bottom w:val="single" w:sz="4" w:space="0" w:color="auto"/>
              <w:right w:val="single" w:sz="4" w:space="0" w:color="auto"/>
            </w:tcBorders>
            <w:shd w:val="clear" w:color="auto" w:fill="auto"/>
            <w:vAlign w:val="center"/>
            <w:hideMark/>
          </w:tcPr>
          <w:p w14:paraId="34D092F0" w14:textId="77777777" w:rsidR="00EB6BB3" w:rsidRPr="006172B2" w:rsidRDefault="00EB6BB3" w:rsidP="00EB6BB3">
            <w:pPr>
              <w:jc w:val="right"/>
              <w:rPr>
                <w:sz w:val="22"/>
                <w:szCs w:val="22"/>
              </w:rPr>
            </w:pPr>
            <w:r w:rsidRPr="006172B2">
              <w:rPr>
                <w:sz w:val="22"/>
                <w:szCs w:val="22"/>
              </w:rPr>
              <w:t>145.8</w:t>
            </w:r>
          </w:p>
        </w:tc>
        <w:tc>
          <w:tcPr>
            <w:tcW w:w="0" w:type="auto"/>
            <w:tcBorders>
              <w:top w:val="nil"/>
              <w:left w:val="nil"/>
              <w:bottom w:val="single" w:sz="4" w:space="0" w:color="auto"/>
              <w:right w:val="single" w:sz="4" w:space="0" w:color="auto"/>
            </w:tcBorders>
            <w:shd w:val="clear" w:color="auto" w:fill="auto"/>
            <w:vAlign w:val="center"/>
            <w:hideMark/>
          </w:tcPr>
          <w:p w14:paraId="40A1D91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11B09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AFEF3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78D578" w14:textId="77777777" w:rsidR="00EB6BB3" w:rsidRPr="006172B2" w:rsidRDefault="00EB6BB3" w:rsidP="00EB6BB3">
            <w:pPr>
              <w:jc w:val="right"/>
              <w:rPr>
                <w:sz w:val="22"/>
                <w:szCs w:val="22"/>
              </w:rPr>
            </w:pPr>
            <w:r w:rsidRPr="006172B2">
              <w:rPr>
                <w:sz w:val="22"/>
                <w:szCs w:val="22"/>
              </w:rPr>
              <w:t> </w:t>
            </w:r>
          </w:p>
        </w:tc>
      </w:tr>
      <w:tr w:rsidR="00EB6BB3" w:rsidRPr="006172B2" w14:paraId="55A636E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71D2A8" w14:textId="77777777" w:rsidR="00EB6BB3" w:rsidRPr="006172B2" w:rsidRDefault="00EB6BB3" w:rsidP="00EB6BB3">
            <w:pPr>
              <w:jc w:val="right"/>
              <w:rPr>
                <w:sz w:val="22"/>
                <w:szCs w:val="22"/>
              </w:rPr>
            </w:pPr>
            <w:r w:rsidRPr="006172B2">
              <w:rPr>
                <w:sz w:val="22"/>
                <w:szCs w:val="22"/>
              </w:rPr>
              <w:t>74</w:t>
            </w:r>
          </w:p>
        </w:tc>
        <w:tc>
          <w:tcPr>
            <w:tcW w:w="0" w:type="auto"/>
            <w:tcBorders>
              <w:top w:val="nil"/>
              <w:left w:val="nil"/>
              <w:bottom w:val="single" w:sz="4" w:space="0" w:color="auto"/>
              <w:right w:val="single" w:sz="4" w:space="0" w:color="auto"/>
            </w:tcBorders>
            <w:shd w:val="clear" w:color="auto" w:fill="auto"/>
            <w:vAlign w:val="center"/>
            <w:hideMark/>
          </w:tcPr>
          <w:p w14:paraId="38AB6BB2"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234F5E6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6E4C3D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39308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083BD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ED27F5"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3D22E0D2" w14:textId="77777777" w:rsidR="00EB6BB3" w:rsidRPr="006172B2" w:rsidRDefault="00EB6BB3" w:rsidP="00EB6BB3">
            <w:pPr>
              <w:jc w:val="right"/>
              <w:rPr>
                <w:sz w:val="22"/>
                <w:szCs w:val="22"/>
              </w:rPr>
            </w:pPr>
            <w:r w:rsidRPr="006172B2">
              <w:rPr>
                <w:sz w:val="22"/>
                <w:szCs w:val="22"/>
              </w:rPr>
              <w:t>3.63</w:t>
            </w:r>
          </w:p>
        </w:tc>
        <w:tc>
          <w:tcPr>
            <w:tcW w:w="0" w:type="auto"/>
            <w:tcBorders>
              <w:top w:val="nil"/>
              <w:left w:val="nil"/>
              <w:bottom w:val="single" w:sz="4" w:space="0" w:color="auto"/>
              <w:right w:val="single" w:sz="4" w:space="0" w:color="auto"/>
            </w:tcBorders>
            <w:shd w:val="clear" w:color="auto" w:fill="auto"/>
            <w:vAlign w:val="center"/>
            <w:hideMark/>
          </w:tcPr>
          <w:p w14:paraId="7E17AF6D" w14:textId="77777777" w:rsidR="00EB6BB3" w:rsidRPr="006172B2" w:rsidRDefault="00EB6BB3" w:rsidP="00EB6BB3">
            <w:pPr>
              <w:jc w:val="right"/>
              <w:rPr>
                <w:sz w:val="22"/>
                <w:szCs w:val="22"/>
              </w:rPr>
            </w:pPr>
            <w:r w:rsidRPr="006172B2">
              <w:rPr>
                <w:sz w:val="22"/>
                <w:szCs w:val="22"/>
              </w:rPr>
              <w:t>701.3</w:t>
            </w:r>
          </w:p>
        </w:tc>
        <w:tc>
          <w:tcPr>
            <w:tcW w:w="0" w:type="auto"/>
            <w:tcBorders>
              <w:top w:val="nil"/>
              <w:left w:val="nil"/>
              <w:bottom w:val="single" w:sz="4" w:space="0" w:color="auto"/>
              <w:right w:val="single" w:sz="4" w:space="0" w:color="auto"/>
            </w:tcBorders>
            <w:shd w:val="clear" w:color="auto" w:fill="auto"/>
            <w:vAlign w:val="center"/>
            <w:hideMark/>
          </w:tcPr>
          <w:p w14:paraId="6DB1F250" w14:textId="77777777" w:rsidR="00EB6BB3" w:rsidRPr="006172B2" w:rsidRDefault="00EB6BB3" w:rsidP="00EB6BB3">
            <w:pPr>
              <w:jc w:val="right"/>
              <w:rPr>
                <w:sz w:val="22"/>
                <w:szCs w:val="22"/>
              </w:rPr>
            </w:pPr>
            <w:r w:rsidRPr="006172B2">
              <w:rPr>
                <w:sz w:val="22"/>
                <w:szCs w:val="22"/>
              </w:rPr>
              <w:t>14.0</w:t>
            </w:r>
          </w:p>
        </w:tc>
        <w:tc>
          <w:tcPr>
            <w:tcW w:w="0" w:type="auto"/>
            <w:tcBorders>
              <w:top w:val="nil"/>
              <w:left w:val="nil"/>
              <w:bottom w:val="single" w:sz="4" w:space="0" w:color="auto"/>
              <w:right w:val="single" w:sz="4" w:space="0" w:color="auto"/>
            </w:tcBorders>
            <w:shd w:val="clear" w:color="auto" w:fill="auto"/>
            <w:vAlign w:val="center"/>
            <w:hideMark/>
          </w:tcPr>
          <w:p w14:paraId="5EA9E1D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64AF6C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4E96D0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07BB38" w14:textId="77777777" w:rsidR="00EB6BB3" w:rsidRPr="006172B2" w:rsidRDefault="00EB6BB3" w:rsidP="00EB6BB3">
            <w:pPr>
              <w:jc w:val="right"/>
              <w:rPr>
                <w:sz w:val="22"/>
                <w:szCs w:val="22"/>
              </w:rPr>
            </w:pPr>
            <w:r w:rsidRPr="006172B2">
              <w:rPr>
                <w:sz w:val="22"/>
                <w:szCs w:val="22"/>
              </w:rPr>
              <w:t> </w:t>
            </w:r>
          </w:p>
        </w:tc>
      </w:tr>
      <w:tr w:rsidR="00EB6BB3" w:rsidRPr="006172B2" w14:paraId="682B7ED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95E4EF" w14:textId="77777777" w:rsidR="00EB6BB3" w:rsidRPr="006172B2" w:rsidRDefault="00EB6BB3" w:rsidP="00EB6BB3">
            <w:pPr>
              <w:jc w:val="right"/>
              <w:rPr>
                <w:sz w:val="22"/>
                <w:szCs w:val="22"/>
              </w:rPr>
            </w:pPr>
            <w:r w:rsidRPr="006172B2">
              <w:rPr>
                <w:sz w:val="22"/>
                <w:szCs w:val="22"/>
              </w:rPr>
              <w:t>75</w:t>
            </w:r>
          </w:p>
        </w:tc>
        <w:tc>
          <w:tcPr>
            <w:tcW w:w="0" w:type="auto"/>
            <w:tcBorders>
              <w:top w:val="nil"/>
              <w:left w:val="nil"/>
              <w:bottom w:val="single" w:sz="4" w:space="0" w:color="auto"/>
              <w:right w:val="single" w:sz="4" w:space="0" w:color="auto"/>
            </w:tcBorders>
            <w:shd w:val="clear" w:color="auto" w:fill="auto"/>
            <w:vAlign w:val="center"/>
            <w:hideMark/>
          </w:tcPr>
          <w:p w14:paraId="657C7F8F"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4368FE0"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6C3A7909" w14:textId="77777777" w:rsidR="00EB6BB3" w:rsidRPr="006172B2" w:rsidRDefault="00EB6BB3" w:rsidP="00EB6BB3">
            <w:pPr>
              <w:jc w:val="right"/>
              <w:rPr>
                <w:sz w:val="22"/>
                <w:szCs w:val="22"/>
              </w:rPr>
            </w:pPr>
            <w:r w:rsidRPr="006172B2">
              <w:rPr>
                <w:sz w:val="22"/>
                <w:szCs w:val="22"/>
              </w:rPr>
              <w:t>17.77</w:t>
            </w:r>
          </w:p>
        </w:tc>
        <w:tc>
          <w:tcPr>
            <w:tcW w:w="0" w:type="auto"/>
            <w:tcBorders>
              <w:top w:val="nil"/>
              <w:left w:val="nil"/>
              <w:bottom w:val="single" w:sz="4" w:space="0" w:color="auto"/>
              <w:right w:val="single" w:sz="4" w:space="0" w:color="auto"/>
            </w:tcBorders>
            <w:shd w:val="clear" w:color="auto" w:fill="auto"/>
            <w:vAlign w:val="center"/>
            <w:hideMark/>
          </w:tcPr>
          <w:p w14:paraId="1A42476E" w14:textId="77777777" w:rsidR="00EB6BB3" w:rsidRPr="006172B2" w:rsidRDefault="00EB6BB3" w:rsidP="00EB6BB3">
            <w:pPr>
              <w:jc w:val="right"/>
              <w:rPr>
                <w:sz w:val="22"/>
                <w:szCs w:val="22"/>
              </w:rPr>
            </w:pPr>
            <w:r w:rsidRPr="006172B2">
              <w:rPr>
                <w:sz w:val="22"/>
                <w:szCs w:val="22"/>
              </w:rPr>
              <w:t>6,262.6</w:t>
            </w:r>
          </w:p>
        </w:tc>
        <w:tc>
          <w:tcPr>
            <w:tcW w:w="0" w:type="auto"/>
            <w:tcBorders>
              <w:top w:val="nil"/>
              <w:left w:val="nil"/>
              <w:bottom w:val="single" w:sz="4" w:space="0" w:color="auto"/>
              <w:right w:val="single" w:sz="4" w:space="0" w:color="auto"/>
            </w:tcBorders>
            <w:shd w:val="clear" w:color="auto" w:fill="auto"/>
            <w:vAlign w:val="center"/>
            <w:hideMark/>
          </w:tcPr>
          <w:p w14:paraId="7BBB15DB" w14:textId="77777777" w:rsidR="00EB6BB3" w:rsidRPr="006172B2" w:rsidRDefault="00EB6BB3" w:rsidP="00EB6BB3">
            <w:pPr>
              <w:jc w:val="right"/>
              <w:rPr>
                <w:sz w:val="22"/>
                <w:szCs w:val="22"/>
              </w:rPr>
            </w:pPr>
            <w:r w:rsidRPr="006172B2">
              <w:rPr>
                <w:sz w:val="22"/>
                <w:szCs w:val="22"/>
              </w:rPr>
              <w:t>96.3</w:t>
            </w:r>
          </w:p>
        </w:tc>
        <w:tc>
          <w:tcPr>
            <w:tcW w:w="0" w:type="auto"/>
            <w:tcBorders>
              <w:top w:val="nil"/>
              <w:left w:val="nil"/>
              <w:bottom w:val="single" w:sz="4" w:space="0" w:color="auto"/>
              <w:right w:val="single" w:sz="4" w:space="0" w:color="auto"/>
            </w:tcBorders>
            <w:shd w:val="clear" w:color="auto" w:fill="auto"/>
            <w:vAlign w:val="center"/>
            <w:hideMark/>
          </w:tcPr>
          <w:p w14:paraId="53427D0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8C342C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E64A0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B1BD3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3B3B67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6B35B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F8827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B14EDD" w14:textId="77777777" w:rsidR="00EB6BB3" w:rsidRPr="006172B2" w:rsidRDefault="00EB6BB3" w:rsidP="00EB6BB3">
            <w:pPr>
              <w:jc w:val="right"/>
              <w:rPr>
                <w:sz w:val="22"/>
                <w:szCs w:val="22"/>
              </w:rPr>
            </w:pPr>
            <w:r w:rsidRPr="006172B2">
              <w:rPr>
                <w:sz w:val="22"/>
                <w:szCs w:val="22"/>
              </w:rPr>
              <w:t> </w:t>
            </w:r>
          </w:p>
        </w:tc>
      </w:tr>
      <w:tr w:rsidR="00EB6BB3" w:rsidRPr="006172B2" w14:paraId="63799F6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AECF35" w14:textId="77777777" w:rsidR="00EB6BB3" w:rsidRPr="006172B2" w:rsidRDefault="00EB6BB3" w:rsidP="00EB6BB3">
            <w:pPr>
              <w:jc w:val="right"/>
              <w:rPr>
                <w:sz w:val="22"/>
                <w:szCs w:val="22"/>
              </w:rPr>
            </w:pPr>
            <w:r w:rsidRPr="006172B2">
              <w:rPr>
                <w:sz w:val="22"/>
                <w:szCs w:val="22"/>
              </w:rPr>
              <w:t>75</w:t>
            </w:r>
          </w:p>
        </w:tc>
        <w:tc>
          <w:tcPr>
            <w:tcW w:w="0" w:type="auto"/>
            <w:tcBorders>
              <w:top w:val="nil"/>
              <w:left w:val="nil"/>
              <w:bottom w:val="single" w:sz="4" w:space="0" w:color="auto"/>
              <w:right w:val="single" w:sz="4" w:space="0" w:color="auto"/>
            </w:tcBorders>
            <w:shd w:val="clear" w:color="auto" w:fill="auto"/>
            <w:vAlign w:val="center"/>
            <w:hideMark/>
          </w:tcPr>
          <w:p w14:paraId="385005D0"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70FBC311"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5776076" w14:textId="77777777" w:rsidR="00EB6BB3" w:rsidRPr="006172B2" w:rsidRDefault="00EB6BB3" w:rsidP="00EB6BB3">
            <w:pPr>
              <w:jc w:val="right"/>
              <w:rPr>
                <w:sz w:val="22"/>
                <w:szCs w:val="22"/>
              </w:rPr>
            </w:pPr>
            <w:r w:rsidRPr="006172B2">
              <w:rPr>
                <w:sz w:val="22"/>
                <w:szCs w:val="22"/>
              </w:rPr>
              <w:t>26.07</w:t>
            </w:r>
          </w:p>
        </w:tc>
        <w:tc>
          <w:tcPr>
            <w:tcW w:w="0" w:type="auto"/>
            <w:tcBorders>
              <w:top w:val="nil"/>
              <w:left w:val="nil"/>
              <w:bottom w:val="single" w:sz="4" w:space="0" w:color="auto"/>
              <w:right w:val="single" w:sz="4" w:space="0" w:color="auto"/>
            </w:tcBorders>
            <w:shd w:val="clear" w:color="auto" w:fill="auto"/>
            <w:vAlign w:val="center"/>
            <w:hideMark/>
          </w:tcPr>
          <w:p w14:paraId="4FBC36F4" w14:textId="77777777" w:rsidR="00EB6BB3" w:rsidRPr="006172B2" w:rsidRDefault="00EB6BB3" w:rsidP="00EB6BB3">
            <w:pPr>
              <w:jc w:val="right"/>
              <w:rPr>
                <w:sz w:val="22"/>
                <w:szCs w:val="22"/>
              </w:rPr>
            </w:pPr>
            <w:r w:rsidRPr="006172B2">
              <w:rPr>
                <w:sz w:val="22"/>
                <w:szCs w:val="22"/>
              </w:rPr>
              <w:t>6,980.4</w:t>
            </w:r>
          </w:p>
        </w:tc>
        <w:tc>
          <w:tcPr>
            <w:tcW w:w="0" w:type="auto"/>
            <w:tcBorders>
              <w:top w:val="nil"/>
              <w:left w:val="nil"/>
              <w:bottom w:val="single" w:sz="4" w:space="0" w:color="auto"/>
              <w:right w:val="single" w:sz="4" w:space="0" w:color="auto"/>
            </w:tcBorders>
            <w:shd w:val="clear" w:color="auto" w:fill="auto"/>
            <w:vAlign w:val="center"/>
            <w:hideMark/>
          </w:tcPr>
          <w:p w14:paraId="02950F4D" w14:textId="77777777" w:rsidR="00EB6BB3" w:rsidRPr="006172B2" w:rsidRDefault="00EB6BB3" w:rsidP="00EB6BB3">
            <w:pPr>
              <w:jc w:val="right"/>
              <w:rPr>
                <w:sz w:val="22"/>
                <w:szCs w:val="22"/>
              </w:rPr>
            </w:pPr>
            <w:r w:rsidRPr="006172B2">
              <w:rPr>
                <w:sz w:val="22"/>
                <w:szCs w:val="22"/>
              </w:rPr>
              <w:t>145.4</w:t>
            </w:r>
          </w:p>
        </w:tc>
        <w:tc>
          <w:tcPr>
            <w:tcW w:w="0" w:type="auto"/>
            <w:tcBorders>
              <w:top w:val="nil"/>
              <w:left w:val="nil"/>
              <w:bottom w:val="single" w:sz="4" w:space="0" w:color="auto"/>
              <w:right w:val="single" w:sz="4" w:space="0" w:color="auto"/>
            </w:tcBorders>
            <w:shd w:val="clear" w:color="auto" w:fill="auto"/>
            <w:vAlign w:val="center"/>
            <w:hideMark/>
          </w:tcPr>
          <w:p w14:paraId="2B78BC9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E7A88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38177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5E8BEF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F3E7C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10489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BC92C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57CDA9" w14:textId="77777777" w:rsidR="00EB6BB3" w:rsidRPr="006172B2" w:rsidRDefault="00EB6BB3" w:rsidP="00EB6BB3">
            <w:pPr>
              <w:jc w:val="right"/>
              <w:rPr>
                <w:sz w:val="22"/>
                <w:szCs w:val="22"/>
              </w:rPr>
            </w:pPr>
            <w:r w:rsidRPr="006172B2">
              <w:rPr>
                <w:sz w:val="22"/>
                <w:szCs w:val="22"/>
              </w:rPr>
              <w:t> </w:t>
            </w:r>
          </w:p>
        </w:tc>
      </w:tr>
      <w:tr w:rsidR="00EB6BB3" w:rsidRPr="006172B2" w14:paraId="2545DF3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E5893D" w14:textId="77777777" w:rsidR="00EB6BB3" w:rsidRPr="006172B2" w:rsidRDefault="00EB6BB3" w:rsidP="00EB6BB3">
            <w:pPr>
              <w:jc w:val="right"/>
              <w:rPr>
                <w:sz w:val="22"/>
                <w:szCs w:val="22"/>
              </w:rPr>
            </w:pPr>
            <w:r w:rsidRPr="006172B2">
              <w:rPr>
                <w:sz w:val="22"/>
                <w:szCs w:val="22"/>
              </w:rPr>
              <w:t>76</w:t>
            </w:r>
          </w:p>
        </w:tc>
        <w:tc>
          <w:tcPr>
            <w:tcW w:w="0" w:type="auto"/>
            <w:tcBorders>
              <w:top w:val="nil"/>
              <w:left w:val="nil"/>
              <w:bottom w:val="single" w:sz="4" w:space="0" w:color="auto"/>
              <w:right w:val="single" w:sz="4" w:space="0" w:color="auto"/>
            </w:tcBorders>
            <w:shd w:val="clear" w:color="auto" w:fill="auto"/>
            <w:vAlign w:val="center"/>
            <w:hideMark/>
          </w:tcPr>
          <w:p w14:paraId="3FCEB9EF"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8BFD85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DA9B1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77D221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90B62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8A7BC33"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5EBAA72" w14:textId="77777777" w:rsidR="00EB6BB3" w:rsidRPr="006172B2" w:rsidRDefault="00EB6BB3" w:rsidP="00EB6BB3">
            <w:pPr>
              <w:jc w:val="right"/>
              <w:rPr>
                <w:sz w:val="22"/>
                <w:szCs w:val="22"/>
              </w:rPr>
            </w:pPr>
            <w:r w:rsidRPr="006172B2">
              <w:rPr>
                <w:sz w:val="22"/>
                <w:szCs w:val="22"/>
              </w:rPr>
              <w:t>12.84</w:t>
            </w:r>
          </w:p>
        </w:tc>
        <w:tc>
          <w:tcPr>
            <w:tcW w:w="0" w:type="auto"/>
            <w:tcBorders>
              <w:top w:val="nil"/>
              <w:left w:val="nil"/>
              <w:bottom w:val="single" w:sz="4" w:space="0" w:color="auto"/>
              <w:right w:val="single" w:sz="4" w:space="0" w:color="auto"/>
            </w:tcBorders>
            <w:shd w:val="clear" w:color="auto" w:fill="auto"/>
            <w:vAlign w:val="center"/>
            <w:hideMark/>
          </w:tcPr>
          <w:p w14:paraId="6CF6C0E9" w14:textId="77777777" w:rsidR="00EB6BB3" w:rsidRPr="006172B2" w:rsidRDefault="00EB6BB3" w:rsidP="00EB6BB3">
            <w:pPr>
              <w:jc w:val="right"/>
              <w:rPr>
                <w:sz w:val="22"/>
                <w:szCs w:val="22"/>
              </w:rPr>
            </w:pPr>
            <w:r w:rsidRPr="006172B2">
              <w:rPr>
                <w:sz w:val="22"/>
                <w:szCs w:val="22"/>
              </w:rPr>
              <w:t>4,324.5</w:t>
            </w:r>
          </w:p>
        </w:tc>
        <w:tc>
          <w:tcPr>
            <w:tcW w:w="0" w:type="auto"/>
            <w:tcBorders>
              <w:top w:val="nil"/>
              <w:left w:val="nil"/>
              <w:bottom w:val="single" w:sz="4" w:space="0" w:color="auto"/>
              <w:right w:val="single" w:sz="4" w:space="0" w:color="auto"/>
            </w:tcBorders>
            <w:shd w:val="clear" w:color="auto" w:fill="auto"/>
            <w:vAlign w:val="center"/>
            <w:hideMark/>
          </w:tcPr>
          <w:p w14:paraId="5153A141" w14:textId="77777777" w:rsidR="00EB6BB3" w:rsidRPr="006172B2" w:rsidRDefault="00EB6BB3" w:rsidP="00EB6BB3">
            <w:pPr>
              <w:jc w:val="right"/>
              <w:rPr>
                <w:sz w:val="22"/>
                <w:szCs w:val="22"/>
              </w:rPr>
            </w:pPr>
            <w:r w:rsidRPr="006172B2">
              <w:rPr>
                <w:sz w:val="22"/>
                <w:szCs w:val="22"/>
              </w:rPr>
              <w:t>63.4</w:t>
            </w:r>
          </w:p>
        </w:tc>
        <w:tc>
          <w:tcPr>
            <w:tcW w:w="0" w:type="auto"/>
            <w:tcBorders>
              <w:top w:val="nil"/>
              <w:left w:val="nil"/>
              <w:bottom w:val="single" w:sz="4" w:space="0" w:color="auto"/>
              <w:right w:val="single" w:sz="4" w:space="0" w:color="auto"/>
            </w:tcBorders>
            <w:shd w:val="clear" w:color="auto" w:fill="auto"/>
            <w:vAlign w:val="center"/>
            <w:hideMark/>
          </w:tcPr>
          <w:p w14:paraId="105E292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75CD41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4269C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E0B9D5" w14:textId="77777777" w:rsidR="00EB6BB3" w:rsidRPr="006172B2" w:rsidRDefault="00EB6BB3" w:rsidP="00EB6BB3">
            <w:pPr>
              <w:jc w:val="right"/>
              <w:rPr>
                <w:sz w:val="22"/>
                <w:szCs w:val="22"/>
              </w:rPr>
            </w:pPr>
            <w:r w:rsidRPr="006172B2">
              <w:rPr>
                <w:sz w:val="22"/>
                <w:szCs w:val="22"/>
              </w:rPr>
              <w:t> </w:t>
            </w:r>
          </w:p>
        </w:tc>
      </w:tr>
      <w:tr w:rsidR="00EB6BB3" w:rsidRPr="006172B2" w14:paraId="6A4EF0C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923694" w14:textId="77777777" w:rsidR="00EB6BB3" w:rsidRPr="006172B2" w:rsidRDefault="00EB6BB3" w:rsidP="00EB6BB3">
            <w:pPr>
              <w:jc w:val="right"/>
              <w:rPr>
                <w:sz w:val="22"/>
                <w:szCs w:val="22"/>
              </w:rPr>
            </w:pPr>
            <w:r w:rsidRPr="006172B2">
              <w:rPr>
                <w:sz w:val="22"/>
                <w:szCs w:val="22"/>
              </w:rPr>
              <w:t>77</w:t>
            </w:r>
          </w:p>
        </w:tc>
        <w:tc>
          <w:tcPr>
            <w:tcW w:w="0" w:type="auto"/>
            <w:tcBorders>
              <w:top w:val="nil"/>
              <w:left w:val="nil"/>
              <w:bottom w:val="single" w:sz="4" w:space="0" w:color="auto"/>
              <w:right w:val="single" w:sz="4" w:space="0" w:color="auto"/>
            </w:tcBorders>
            <w:shd w:val="clear" w:color="auto" w:fill="auto"/>
            <w:vAlign w:val="center"/>
            <w:hideMark/>
          </w:tcPr>
          <w:p w14:paraId="78448934"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8508DFE"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5643E16" w14:textId="77777777" w:rsidR="00EB6BB3" w:rsidRPr="006172B2" w:rsidRDefault="00EB6BB3" w:rsidP="00EB6BB3">
            <w:pPr>
              <w:jc w:val="right"/>
              <w:rPr>
                <w:sz w:val="22"/>
                <w:szCs w:val="22"/>
              </w:rPr>
            </w:pPr>
            <w:r w:rsidRPr="006172B2">
              <w:rPr>
                <w:sz w:val="22"/>
                <w:szCs w:val="22"/>
              </w:rPr>
              <w:t>43.73</w:t>
            </w:r>
          </w:p>
        </w:tc>
        <w:tc>
          <w:tcPr>
            <w:tcW w:w="0" w:type="auto"/>
            <w:tcBorders>
              <w:top w:val="nil"/>
              <w:left w:val="nil"/>
              <w:bottom w:val="single" w:sz="4" w:space="0" w:color="auto"/>
              <w:right w:val="single" w:sz="4" w:space="0" w:color="auto"/>
            </w:tcBorders>
            <w:shd w:val="clear" w:color="auto" w:fill="auto"/>
            <w:vAlign w:val="center"/>
            <w:hideMark/>
          </w:tcPr>
          <w:p w14:paraId="31AEB2BA" w14:textId="77777777" w:rsidR="00EB6BB3" w:rsidRPr="006172B2" w:rsidRDefault="00EB6BB3" w:rsidP="00EB6BB3">
            <w:pPr>
              <w:jc w:val="right"/>
              <w:rPr>
                <w:sz w:val="22"/>
                <w:szCs w:val="22"/>
              </w:rPr>
            </w:pPr>
            <w:r w:rsidRPr="006172B2">
              <w:rPr>
                <w:sz w:val="22"/>
                <w:szCs w:val="22"/>
              </w:rPr>
              <w:t>12,630.6</w:t>
            </w:r>
          </w:p>
        </w:tc>
        <w:tc>
          <w:tcPr>
            <w:tcW w:w="0" w:type="auto"/>
            <w:tcBorders>
              <w:top w:val="nil"/>
              <w:left w:val="nil"/>
              <w:bottom w:val="single" w:sz="4" w:space="0" w:color="auto"/>
              <w:right w:val="single" w:sz="4" w:space="0" w:color="auto"/>
            </w:tcBorders>
            <w:shd w:val="clear" w:color="auto" w:fill="auto"/>
            <w:vAlign w:val="center"/>
            <w:hideMark/>
          </w:tcPr>
          <w:p w14:paraId="160B5028" w14:textId="77777777" w:rsidR="00EB6BB3" w:rsidRPr="006172B2" w:rsidRDefault="00EB6BB3" w:rsidP="00EB6BB3">
            <w:pPr>
              <w:jc w:val="right"/>
              <w:rPr>
                <w:sz w:val="22"/>
                <w:szCs w:val="22"/>
              </w:rPr>
            </w:pPr>
            <w:r w:rsidRPr="006172B2">
              <w:rPr>
                <w:sz w:val="22"/>
                <w:szCs w:val="22"/>
              </w:rPr>
              <w:t>235.7</w:t>
            </w:r>
          </w:p>
        </w:tc>
        <w:tc>
          <w:tcPr>
            <w:tcW w:w="0" w:type="auto"/>
            <w:tcBorders>
              <w:top w:val="nil"/>
              <w:left w:val="nil"/>
              <w:bottom w:val="single" w:sz="4" w:space="0" w:color="auto"/>
              <w:right w:val="single" w:sz="4" w:space="0" w:color="auto"/>
            </w:tcBorders>
            <w:shd w:val="clear" w:color="auto" w:fill="auto"/>
            <w:vAlign w:val="center"/>
            <w:hideMark/>
          </w:tcPr>
          <w:p w14:paraId="4B0EC60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D0D16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FEB08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C7809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9CEE4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6D25C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5022C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8532F6B" w14:textId="77777777" w:rsidR="00EB6BB3" w:rsidRPr="006172B2" w:rsidRDefault="00EB6BB3" w:rsidP="00EB6BB3">
            <w:pPr>
              <w:jc w:val="right"/>
              <w:rPr>
                <w:sz w:val="22"/>
                <w:szCs w:val="22"/>
              </w:rPr>
            </w:pPr>
            <w:r w:rsidRPr="006172B2">
              <w:rPr>
                <w:sz w:val="22"/>
                <w:szCs w:val="22"/>
              </w:rPr>
              <w:t> </w:t>
            </w:r>
          </w:p>
        </w:tc>
      </w:tr>
      <w:tr w:rsidR="00EB6BB3" w:rsidRPr="006172B2" w14:paraId="4C626A75"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776152" w14:textId="77777777" w:rsidR="00EB6BB3" w:rsidRPr="006172B2" w:rsidRDefault="00EB6BB3" w:rsidP="00EB6BB3">
            <w:pPr>
              <w:jc w:val="right"/>
              <w:rPr>
                <w:sz w:val="22"/>
                <w:szCs w:val="22"/>
              </w:rPr>
            </w:pPr>
            <w:r w:rsidRPr="006172B2">
              <w:rPr>
                <w:sz w:val="22"/>
                <w:szCs w:val="22"/>
              </w:rPr>
              <w:t>77</w:t>
            </w:r>
          </w:p>
        </w:tc>
        <w:tc>
          <w:tcPr>
            <w:tcW w:w="0" w:type="auto"/>
            <w:tcBorders>
              <w:top w:val="nil"/>
              <w:left w:val="nil"/>
              <w:bottom w:val="single" w:sz="4" w:space="0" w:color="auto"/>
              <w:right w:val="single" w:sz="4" w:space="0" w:color="auto"/>
            </w:tcBorders>
            <w:shd w:val="clear" w:color="auto" w:fill="auto"/>
            <w:vAlign w:val="center"/>
            <w:hideMark/>
          </w:tcPr>
          <w:p w14:paraId="0BDD89FE"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4D038AD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F27BC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84409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ADAD0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D3C1C8"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5FBDE022" w14:textId="77777777" w:rsidR="00EB6BB3" w:rsidRPr="006172B2" w:rsidRDefault="00EB6BB3" w:rsidP="00EB6BB3">
            <w:pPr>
              <w:jc w:val="right"/>
              <w:rPr>
                <w:sz w:val="22"/>
                <w:szCs w:val="22"/>
              </w:rPr>
            </w:pPr>
            <w:r w:rsidRPr="006172B2">
              <w:rPr>
                <w:sz w:val="22"/>
                <w:szCs w:val="22"/>
              </w:rPr>
              <w:t>4.81</w:t>
            </w:r>
          </w:p>
        </w:tc>
        <w:tc>
          <w:tcPr>
            <w:tcW w:w="0" w:type="auto"/>
            <w:tcBorders>
              <w:top w:val="nil"/>
              <w:left w:val="nil"/>
              <w:bottom w:val="single" w:sz="4" w:space="0" w:color="auto"/>
              <w:right w:val="single" w:sz="4" w:space="0" w:color="auto"/>
            </w:tcBorders>
            <w:shd w:val="clear" w:color="auto" w:fill="auto"/>
            <w:vAlign w:val="center"/>
            <w:hideMark/>
          </w:tcPr>
          <w:p w14:paraId="124C6753" w14:textId="77777777" w:rsidR="00EB6BB3" w:rsidRPr="006172B2" w:rsidRDefault="00EB6BB3" w:rsidP="00EB6BB3">
            <w:pPr>
              <w:jc w:val="right"/>
              <w:rPr>
                <w:sz w:val="22"/>
                <w:szCs w:val="22"/>
              </w:rPr>
            </w:pPr>
            <w:r w:rsidRPr="006172B2">
              <w:rPr>
                <w:sz w:val="22"/>
                <w:szCs w:val="22"/>
              </w:rPr>
              <w:t>1,861.1</w:t>
            </w:r>
          </w:p>
        </w:tc>
        <w:tc>
          <w:tcPr>
            <w:tcW w:w="0" w:type="auto"/>
            <w:tcBorders>
              <w:top w:val="nil"/>
              <w:left w:val="nil"/>
              <w:bottom w:val="single" w:sz="4" w:space="0" w:color="auto"/>
              <w:right w:val="single" w:sz="4" w:space="0" w:color="auto"/>
            </w:tcBorders>
            <w:shd w:val="clear" w:color="auto" w:fill="auto"/>
            <w:vAlign w:val="center"/>
            <w:hideMark/>
          </w:tcPr>
          <w:p w14:paraId="18248F01" w14:textId="77777777" w:rsidR="00EB6BB3" w:rsidRPr="006172B2" w:rsidRDefault="00EB6BB3" w:rsidP="00EB6BB3">
            <w:pPr>
              <w:jc w:val="right"/>
              <w:rPr>
                <w:sz w:val="22"/>
                <w:szCs w:val="22"/>
              </w:rPr>
            </w:pPr>
            <w:r w:rsidRPr="006172B2">
              <w:rPr>
                <w:sz w:val="22"/>
                <w:szCs w:val="22"/>
              </w:rPr>
              <w:t>32.9</w:t>
            </w:r>
          </w:p>
        </w:tc>
        <w:tc>
          <w:tcPr>
            <w:tcW w:w="0" w:type="auto"/>
            <w:tcBorders>
              <w:top w:val="nil"/>
              <w:left w:val="nil"/>
              <w:bottom w:val="single" w:sz="4" w:space="0" w:color="auto"/>
              <w:right w:val="single" w:sz="4" w:space="0" w:color="auto"/>
            </w:tcBorders>
            <w:shd w:val="clear" w:color="auto" w:fill="auto"/>
            <w:vAlign w:val="center"/>
            <w:hideMark/>
          </w:tcPr>
          <w:p w14:paraId="4D8EE78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5477B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825DC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953BC0F" w14:textId="77777777" w:rsidR="00EB6BB3" w:rsidRPr="006172B2" w:rsidRDefault="00EB6BB3" w:rsidP="00EB6BB3">
            <w:pPr>
              <w:jc w:val="right"/>
              <w:rPr>
                <w:sz w:val="22"/>
                <w:szCs w:val="22"/>
              </w:rPr>
            </w:pPr>
            <w:r w:rsidRPr="006172B2">
              <w:rPr>
                <w:sz w:val="22"/>
                <w:szCs w:val="22"/>
              </w:rPr>
              <w:t> </w:t>
            </w:r>
          </w:p>
        </w:tc>
      </w:tr>
      <w:tr w:rsidR="00EB6BB3" w:rsidRPr="006172B2" w14:paraId="4C5F79B9"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9AF0A1" w14:textId="77777777" w:rsidR="00EB6BB3" w:rsidRPr="006172B2" w:rsidRDefault="00EB6BB3" w:rsidP="00EB6BB3">
            <w:pPr>
              <w:jc w:val="right"/>
              <w:rPr>
                <w:sz w:val="22"/>
                <w:szCs w:val="22"/>
              </w:rPr>
            </w:pPr>
            <w:r w:rsidRPr="006172B2">
              <w:rPr>
                <w:sz w:val="22"/>
                <w:szCs w:val="22"/>
              </w:rPr>
              <w:t>78</w:t>
            </w:r>
          </w:p>
        </w:tc>
        <w:tc>
          <w:tcPr>
            <w:tcW w:w="0" w:type="auto"/>
            <w:tcBorders>
              <w:top w:val="nil"/>
              <w:left w:val="nil"/>
              <w:bottom w:val="single" w:sz="4" w:space="0" w:color="auto"/>
              <w:right w:val="single" w:sz="4" w:space="0" w:color="auto"/>
            </w:tcBorders>
            <w:shd w:val="clear" w:color="auto" w:fill="auto"/>
            <w:vAlign w:val="center"/>
            <w:hideMark/>
          </w:tcPr>
          <w:p w14:paraId="310E406F"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ACAA431"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B099251" w14:textId="77777777" w:rsidR="00EB6BB3" w:rsidRPr="006172B2" w:rsidRDefault="00EB6BB3" w:rsidP="00EB6BB3">
            <w:pPr>
              <w:jc w:val="right"/>
              <w:rPr>
                <w:sz w:val="22"/>
                <w:szCs w:val="22"/>
              </w:rPr>
            </w:pPr>
            <w:r w:rsidRPr="006172B2">
              <w:rPr>
                <w:sz w:val="22"/>
                <w:szCs w:val="22"/>
              </w:rPr>
              <w:t>7.38</w:t>
            </w:r>
          </w:p>
        </w:tc>
        <w:tc>
          <w:tcPr>
            <w:tcW w:w="0" w:type="auto"/>
            <w:tcBorders>
              <w:top w:val="nil"/>
              <w:left w:val="nil"/>
              <w:bottom w:val="single" w:sz="4" w:space="0" w:color="auto"/>
              <w:right w:val="single" w:sz="4" w:space="0" w:color="auto"/>
            </w:tcBorders>
            <w:shd w:val="clear" w:color="auto" w:fill="auto"/>
            <w:vAlign w:val="center"/>
            <w:hideMark/>
          </w:tcPr>
          <w:p w14:paraId="593EEED6" w14:textId="77777777" w:rsidR="00EB6BB3" w:rsidRPr="006172B2" w:rsidRDefault="00EB6BB3" w:rsidP="00EB6BB3">
            <w:pPr>
              <w:jc w:val="right"/>
              <w:rPr>
                <w:sz w:val="22"/>
                <w:szCs w:val="22"/>
              </w:rPr>
            </w:pPr>
            <w:r w:rsidRPr="006172B2">
              <w:rPr>
                <w:sz w:val="22"/>
                <w:szCs w:val="22"/>
              </w:rPr>
              <w:t>1,878.4</w:t>
            </w:r>
          </w:p>
        </w:tc>
        <w:tc>
          <w:tcPr>
            <w:tcW w:w="0" w:type="auto"/>
            <w:tcBorders>
              <w:top w:val="nil"/>
              <w:left w:val="nil"/>
              <w:bottom w:val="single" w:sz="4" w:space="0" w:color="auto"/>
              <w:right w:val="single" w:sz="4" w:space="0" w:color="auto"/>
            </w:tcBorders>
            <w:shd w:val="clear" w:color="auto" w:fill="auto"/>
            <w:vAlign w:val="center"/>
            <w:hideMark/>
          </w:tcPr>
          <w:p w14:paraId="5E5D7789" w14:textId="77777777" w:rsidR="00EB6BB3" w:rsidRPr="006172B2" w:rsidRDefault="00EB6BB3" w:rsidP="00EB6BB3">
            <w:pPr>
              <w:jc w:val="right"/>
              <w:rPr>
                <w:sz w:val="22"/>
                <w:szCs w:val="22"/>
              </w:rPr>
            </w:pPr>
            <w:r w:rsidRPr="006172B2">
              <w:rPr>
                <w:sz w:val="22"/>
                <w:szCs w:val="22"/>
              </w:rPr>
              <w:t>38.1</w:t>
            </w:r>
          </w:p>
        </w:tc>
        <w:tc>
          <w:tcPr>
            <w:tcW w:w="0" w:type="auto"/>
            <w:tcBorders>
              <w:top w:val="nil"/>
              <w:left w:val="nil"/>
              <w:bottom w:val="single" w:sz="4" w:space="0" w:color="auto"/>
              <w:right w:val="single" w:sz="4" w:space="0" w:color="auto"/>
            </w:tcBorders>
            <w:shd w:val="clear" w:color="auto" w:fill="auto"/>
            <w:vAlign w:val="center"/>
            <w:hideMark/>
          </w:tcPr>
          <w:p w14:paraId="42BF9CE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F35DD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26356E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0A6B7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2C94B8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638D0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27141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3ADDE5" w14:textId="77777777" w:rsidR="00EB6BB3" w:rsidRPr="006172B2" w:rsidRDefault="00EB6BB3" w:rsidP="00EB6BB3">
            <w:pPr>
              <w:jc w:val="right"/>
              <w:rPr>
                <w:sz w:val="22"/>
                <w:szCs w:val="22"/>
              </w:rPr>
            </w:pPr>
            <w:r w:rsidRPr="006172B2">
              <w:rPr>
                <w:sz w:val="22"/>
                <w:szCs w:val="22"/>
              </w:rPr>
              <w:t> </w:t>
            </w:r>
          </w:p>
        </w:tc>
      </w:tr>
      <w:tr w:rsidR="00EB6BB3" w:rsidRPr="006172B2" w14:paraId="453F30C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CD9ED4" w14:textId="77777777" w:rsidR="00EB6BB3" w:rsidRPr="006172B2" w:rsidRDefault="00EB6BB3" w:rsidP="00EB6BB3">
            <w:pPr>
              <w:jc w:val="right"/>
              <w:rPr>
                <w:sz w:val="22"/>
                <w:szCs w:val="22"/>
              </w:rPr>
            </w:pPr>
            <w:r w:rsidRPr="006172B2">
              <w:rPr>
                <w:sz w:val="22"/>
                <w:szCs w:val="22"/>
              </w:rPr>
              <w:t>78</w:t>
            </w:r>
          </w:p>
        </w:tc>
        <w:tc>
          <w:tcPr>
            <w:tcW w:w="0" w:type="auto"/>
            <w:tcBorders>
              <w:top w:val="nil"/>
              <w:left w:val="nil"/>
              <w:bottom w:val="single" w:sz="4" w:space="0" w:color="auto"/>
              <w:right w:val="single" w:sz="4" w:space="0" w:color="auto"/>
            </w:tcBorders>
            <w:shd w:val="clear" w:color="auto" w:fill="auto"/>
            <w:vAlign w:val="center"/>
            <w:hideMark/>
          </w:tcPr>
          <w:p w14:paraId="3C52DEB7"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5236F90E"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1FD817A" w14:textId="77777777" w:rsidR="00EB6BB3" w:rsidRPr="006172B2" w:rsidRDefault="00EB6BB3" w:rsidP="00EB6BB3">
            <w:pPr>
              <w:jc w:val="right"/>
              <w:rPr>
                <w:sz w:val="22"/>
                <w:szCs w:val="22"/>
              </w:rPr>
            </w:pPr>
            <w:r w:rsidRPr="006172B2">
              <w:rPr>
                <w:sz w:val="22"/>
                <w:szCs w:val="22"/>
              </w:rPr>
              <w:t>18.20</w:t>
            </w:r>
          </w:p>
        </w:tc>
        <w:tc>
          <w:tcPr>
            <w:tcW w:w="0" w:type="auto"/>
            <w:tcBorders>
              <w:top w:val="nil"/>
              <w:left w:val="nil"/>
              <w:bottom w:val="single" w:sz="4" w:space="0" w:color="auto"/>
              <w:right w:val="single" w:sz="4" w:space="0" w:color="auto"/>
            </w:tcBorders>
            <w:shd w:val="clear" w:color="auto" w:fill="auto"/>
            <w:vAlign w:val="center"/>
            <w:hideMark/>
          </w:tcPr>
          <w:p w14:paraId="155CF4AC" w14:textId="77777777" w:rsidR="00EB6BB3" w:rsidRPr="006172B2" w:rsidRDefault="00EB6BB3" w:rsidP="00EB6BB3">
            <w:pPr>
              <w:jc w:val="right"/>
              <w:rPr>
                <w:sz w:val="22"/>
                <w:szCs w:val="22"/>
              </w:rPr>
            </w:pPr>
            <w:r w:rsidRPr="006172B2">
              <w:rPr>
                <w:sz w:val="22"/>
                <w:szCs w:val="22"/>
              </w:rPr>
              <w:t>4,504.4</w:t>
            </w:r>
          </w:p>
        </w:tc>
        <w:tc>
          <w:tcPr>
            <w:tcW w:w="0" w:type="auto"/>
            <w:tcBorders>
              <w:top w:val="nil"/>
              <w:left w:val="nil"/>
              <w:bottom w:val="single" w:sz="4" w:space="0" w:color="auto"/>
              <w:right w:val="single" w:sz="4" w:space="0" w:color="auto"/>
            </w:tcBorders>
            <w:shd w:val="clear" w:color="auto" w:fill="auto"/>
            <w:vAlign w:val="center"/>
            <w:hideMark/>
          </w:tcPr>
          <w:p w14:paraId="2A232BAC" w14:textId="77777777" w:rsidR="00EB6BB3" w:rsidRPr="006172B2" w:rsidRDefault="00EB6BB3" w:rsidP="00EB6BB3">
            <w:pPr>
              <w:jc w:val="right"/>
              <w:rPr>
                <w:sz w:val="22"/>
                <w:szCs w:val="22"/>
              </w:rPr>
            </w:pPr>
            <w:r w:rsidRPr="006172B2">
              <w:rPr>
                <w:sz w:val="22"/>
                <w:szCs w:val="22"/>
              </w:rPr>
              <w:t>91.1</w:t>
            </w:r>
          </w:p>
        </w:tc>
        <w:tc>
          <w:tcPr>
            <w:tcW w:w="0" w:type="auto"/>
            <w:tcBorders>
              <w:top w:val="nil"/>
              <w:left w:val="nil"/>
              <w:bottom w:val="single" w:sz="4" w:space="0" w:color="auto"/>
              <w:right w:val="single" w:sz="4" w:space="0" w:color="auto"/>
            </w:tcBorders>
            <w:shd w:val="clear" w:color="auto" w:fill="auto"/>
            <w:vAlign w:val="center"/>
            <w:hideMark/>
          </w:tcPr>
          <w:p w14:paraId="224F406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65630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94568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C7B31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E2D2DA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63C318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45298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567124" w14:textId="77777777" w:rsidR="00EB6BB3" w:rsidRPr="006172B2" w:rsidRDefault="00EB6BB3" w:rsidP="00EB6BB3">
            <w:pPr>
              <w:jc w:val="right"/>
              <w:rPr>
                <w:sz w:val="22"/>
                <w:szCs w:val="22"/>
              </w:rPr>
            </w:pPr>
            <w:r w:rsidRPr="006172B2">
              <w:rPr>
                <w:sz w:val="22"/>
                <w:szCs w:val="22"/>
              </w:rPr>
              <w:t> </w:t>
            </w:r>
          </w:p>
        </w:tc>
      </w:tr>
      <w:tr w:rsidR="00EB6BB3" w:rsidRPr="006172B2" w14:paraId="3F87FAC9"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3FB6DC" w14:textId="77777777" w:rsidR="00EB6BB3" w:rsidRPr="006172B2" w:rsidRDefault="00EB6BB3" w:rsidP="00EB6BB3">
            <w:pPr>
              <w:jc w:val="right"/>
              <w:rPr>
                <w:sz w:val="22"/>
                <w:szCs w:val="22"/>
              </w:rPr>
            </w:pPr>
            <w:r w:rsidRPr="006172B2">
              <w:rPr>
                <w:sz w:val="22"/>
                <w:szCs w:val="22"/>
              </w:rPr>
              <w:t>78</w:t>
            </w:r>
          </w:p>
        </w:tc>
        <w:tc>
          <w:tcPr>
            <w:tcW w:w="0" w:type="auto"/>
            <w:tcBorders>
              <w:top w:val="nil"/>
              <w:left w:val="nil"/>
              <w:bottom w:val="single" w:sz="4" w:space="0" w:color="auto"/>
              <w:right w:val="single" w:sz="4" w:space="0" w:color="auto"/>
            </w:tcBorders>
            <w:shd w:val="clear" w:color="auto" w:fill="auto"/>
            <w:vAlign w:val="center"/>
            <w:hideMark/>
          </w:tcPr>
          <w:p w14:paraId="3B56EAF7"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1080E5C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BFC4AF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D5356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6FAA4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E46686"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93DD867" w14:textId="77777777" w:rsidR="00EB6BB3" w:rsidRPr="006172B2" w:rsidRDefault="00EB6BB3" w:rsidP="00EB6BB3">
            <w:pPr>
              <w:jc w:val="right"/>
              <w:rPr>
                <w:sz w:val="22"/>
                <w:szCs w:val="22"/>
              </w:rPr>
            </w:pPr>
            <w:r w:rsidRPr="006172B2">
              <w:rPr>
                <w:sz w:val="22"/>
                <w:szCs w:val="22"/>
              </w:rPr>
              <w:t>13.34</w:t>
            </w:r>
          </w:p>
        </w:tc>
        <w:tc>
          <w:tcPr>
            <w:tcW w:w="0" w:type="auto"/>
            <w:tcBorders>
              <w:top w:val="nil"/>
              <w:left w:val="nil"/>
              <w:bottom w:val="single" w:sz="4" w:space="0" w:color="auto"/>
              <w:right w:val="single" w:sz="4" w:space="0" w:color="auto"/>
            </w:tcBorders>
            <w:shd w:val="clear" w:color="auto" w:fill="auto"/>
            <w:vAlign w:val="center"/>
            <w:hideMark/>
          </w:tcPr>
          <w:p w14:paraId="64A3CA52" w14:textId="77777777" w:rsidR="00EB6BB3" w:rsidRPr="006172B2" w:rsidRDefault="00EB6BB3" w:rsidP="00EB6BB3">
            <w:pPr>
              <w:jc w:val="right"/>
              <w:rPr>
                <w:sz w:val="22"/>
                <w:szCs w:val="22"/>
              </w:rPr>
            </w:pPr>
            <w:r w:rsidRPr="006172B2">
              <w:rPr>
                <w:sz w:val="22"/>
                <w:szCs w:val="22"/>
              </w:rPr>
              <w:t>3,243.9</w:t>
            </w:r>
          </w:p>
        </w:tc>
        <w:tc>
          <w:tcPr>
            <w:tcW w:w="0" w:type="auto"/>
            <w:tcBorders>
              <w:top w:val="nil"/>
              <w:left w:val="nil"/>
              <w:bottom w:val="single" w:sz="4" w:space="0" w:color="auto"/>
              <w:right w:val="single" w:sz="4" w:space="0" w:color="auto"/>
            </w:tcBorders>
            <w:shd w:val="clear" w:color="auto" w:fill="auto"/>
            <w:vAlign w:val="center"/>
            <w:hideMark/>
          </w:tcPr>
          <w:p w14:paraId="7A95A2FF" w14:textId="77777777" w:rsidR="00EB6BB3" w:rsidRPr="006172B2" w:rsidRDefault="00EB6BB3" w:rsidP="00EB6BB3">
            <w:pPr>
              <w:jc w:val="right"/>
              <w:rPr>
                <w:sz w:val="22"/>
                <w:szCs w:val="22"/>
              </w:rPr>
            </w:pPr>
            <w:r w:rsidRPr="006172B2">
              <w:rPr>
                <w:sz w:val="22"/>
                <w:szCs w:val="22"/>
              </w:rPr>
              <w:t>53.5</w:t>
            </w:r>
          </w:p>
        </w:tc>
        <w:tc>
          <w:tcPr>
            <w:tcW w:w="0" w:type="auto"/>
            <w:tcBorders>
              <w:top w:val="nil"/>
              <w:left w:val="nil"/>
              <w:bottom w:val="single" w:sz="4" w:space="0" w:color="auto"/>
              <w:right w:val="single" w:sz="4" w:space="0" w:color="auto"/>
            </w:tcBorders>
            <w:shd w:val="clear" w:color="auto" w:fill="auto"/>
            <w:vAlign w:val="center"/>
            <w:hideMark/>
          </w:tcPr>
          <w:p w14:paraId="599B107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D37A9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122EF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CA0CA90" w14:textId="77777777" w:rsidR="00EB6BB3" w:rsidRPr="006172B2" w:rsidRDefault="00EB6BB3" w:rsidP="00EB6BB3">
            <w:pPr>
              <w:jc w:val="right"/>
              <w:rPr>
                <w:sz w:val="22"/>
                <w:szCs w:val="22"/>
              </w:rPr>
            </w:pPr>
            <w:r w:rsidRPr="006172B2">
              <w:rPr>
                <w:sz w:val="22"/>
                <w:szCs w:val="22"/>
              </w:rPr>
              <w:t> </w:t>
            </w:r>
          </w:p>
        </w:tc>
      </w:tr>
      <w:tr w:rsidR="00EB6BB3" w:rsidRPr="006172B2" w14:paraId="426DC39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ACD040" w14:textId="77777777" w:rsidR="00EB6BB3" w:rsidRPr="006172B2" w:rsidRDefault="00EB6BB3" w:rsidP="00EB6BB3">
            <w:pPr>
              <w:jc w:val="right"/>
              <w:rPr>
                <w:sz w:val="22"/>
                <w:szCs w:val="22"/>
              </w:rPr>
            </w:pPr>
            <w:r w:rsidRPr="006172B2">
              <w:rPr>
                <w:sz w:val="22"/>
                <w:szCs w:val="22"/>
              </w:rPr>
              <w:t>79</w:t>
            </w:r>
          </w:p>
        </w:tc>
        <w:tc>
          <w:tcPr>
            <w:tcW w:w="0" w:type="auto"/>
            <w:tcBorders>
              <w:top w:val="nil"/>
              <w:left w:val="nil"/>
              <w:bottom w:val="single" w:sz="4" w:space="0" w:color="auto"/>
              <w:right w:val="single" w:sz="4" w:space="0" w:color="auto"/>
            </w:tcBorders>
            <w:shd w:val="clear" w:color="auto" w:fill="auto"/>
            <w:vAlign w:val="center"/>
            <w:hideMark/>
          </w:tcPr>
          <w:p w14:paraId="26BE2249"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73607B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D3A08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C102E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9823F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A7A2DA"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71F57EB" w14:textId="77777777" w:rsidR="00EB6BB3" w:rsidRPr="006172B2" w:rsidRDefault="00EB6BB3" w:rsidP="00EB6BB3">
            <w:pPr>
              <w:jc w:val="right"/>
              <w:rPr>
                <w:sz w:val="22"/>
                <w:szCs w:val="22"/>
              </w:rPr>
            </w:pPr>
            <w:r w:rsidRPr="006172B2">
              <w:rPr>
                <w:sz w:val="22"/>
                <w:szCs w:val="22"/>
              </w:rPr>
              <w:t>21.56</w:t>
            </w:r>
          </w:p>
        </w:tc>
        <w:tc>
          <w:tcPr>
            <w:tcW w:w="0" w:type="auto"/>
            <w:tcBorders>
              <w:top w:val="nil"/>
              <w:left w:val="nil"/>
              <w:bottom w:val="single" w:sz="4" w:space="0" w:color="auto"/>
              <w:right w:val="single" w:sz="4" w:space="0" w:color="auto"/>
            </w:tcBorders>
            <w:shd w:val="clear" w:color="auto" w:fill="auto"/>
            <w:vAlign w:val="center"/>
            <w:hideMark/>
          </w:tcPr>
          <w:p w14:paraId="487CB13B" w14:textId="77777777" w:rsidR="00EB6BB3" w:rsidRPr="006172B2" w:rsidRDefault="00EB6BB3" w:rsidP="00EB6BB3">
            <w:pPr>
              <w:jc w:val="right"/>
              <w:rPr>
                <w:sz w:val="22"/>
                <w:szCs w:val="22"/>
              </w:rPr>
            </w:pPr>
            <w:r w:rsidRPr="006172B2">
              <w:rPr>
                <w:sz w:val="22"/>
                <w:szCs w:val="22"/>
              </w:rPr>
              <w:t>7,434.5</w:t>
            </w:r>
          </w:p>
        </w:tc>
        <w:tc>
          <w:tcPr>
            <w:tcW w:w="0" w:type="auto"/>
            <w:tcBorders>
              <w:top w:val="nil"/>
              <w:left w:val="nil"/>
              <w:bottom w:val="single" w:sz="4" w:space="0" w:color="auto"/>
              <w:right w:val="single" w:sz="4" w:space="0" w:color="auto"/>
            </w:tcBorders>
            <w:shd w:val="clear" w:color="auto" w:fill="auto"/>
            <w:vAlign w:val="center"/>
            <w:hideMark/>
          </w:tcPr>
          <w:p w14:paraId="72A7FC9F" w14:textId="77777777" w:rsidR="00EB6BB3" w:rsidRPr="006172B2" w:rsidRDefault="00EB6BB3" w:rsidP="00EB6BB3">
            <w:pPr>
              <w:jc w:val="right"/>
              <w:rPr>
                <w:sz w:val="22"/>
                <w:szCs w:val="22"/>
              </w:rPr>
            </w:pPr>
            <w:r w:rsidRPr="006172B2">
              <w:rPr>
                <w:sz w:val="22"/>
                <w:szCs w:val="22"/>
              </w:rPr>
              <w:t>126.0</w:t>
            </w:r>
          </w:p>
        </w:tc>
        <w:tc>
          <w:tcPr>
            <w:tcW w:w="0" w:type="auto"/>
            <w:tcBorders>
              <w:top w:val="nil"/>
              <w:left w:val="nil"/>
              <w:bottom w:val="single" w:sz="4" w:space="0" w:color="auto"/>
              <w:right w:val="single" w:sz="4" w:space="0" w:color="auto"/>
            </w:tcBorders>
            <w:shd w:val="clear" w:color="auto" w:fill="auto"/>
            <w:vAlign w:val="center"/>
            <w:hideMark/>
          </w:tcPr>
          <w:p w14:paraId="319357F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CA1C63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53EFE8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CB68DE1" w14:textId="77777777" w:rsidR="00EB6BB3" w:rsidRPr="006172B2" w:rsidRDefault="00EB6BB3" w:rsidP="00EB6BB3">
            <w:pPr>
              <w:jc w:val="right"/>
              <w:rPr>
                <w:sz w:val="22"/>
                <w:szCs w:val="22"/>
              </w:rPr>
            </w:pPr>
            <w:r w:rsidRPr="006172B2">
              <w:rPr>
                <w:sz w:val="22"/>
                <w:szCs w:val="22"/>
              </w:rPr>
              <w:t> </w:t>
            </w:r>
          </w:p>
        </w:tc>
      </w:tr>
      <w:tr w:rsidR="00EB6BB3" w:rsidRPr="006172B2" w14:paraId="4C44335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F60D78" w14:textId="77777777" w:rsidR="00EB6BB3" w:rsidRPr="006172B2" w:rsidRDefault="00EB6BB3" w:rsidP="00EB6BB3">
            <w:pPr>
              <w:jc w:val="right"/>
              <w:rPr>
                <w:sz w:val="22"/>
                <w:szCs w:val="22"/>
              </w:rPr>
            </w:pPr>
            <w:r w:rsidRPr="006172B2">
              <w:rPr>
                <w:sz w:val="22"/>
                <w:szCs w:val="22"/>
              </w:rPr>
              <w:t>79</w:t>
            </w:r>
          </w:p>
        </w:tc>
        <w:tc>
          <w:tcPr>
            <w:tcW w:w="0" w:type="auto"/>
            <w:tcBorders>
              <w:top w:val="nil"/>
              <w:left w:val="nil"/>
              <w:bottom w:val="single" w:sz="4" w:space="0" w:color="auto"/>
              <w:right w:val="single" w:sz="4" w:space="0" w:color="auto"/>
            </w:tcBorders>
            <w:shd w:val="clear" w:color="auto" w:fill="auto"/>
            <w:vAlign w:val="center"/>
            <w:hideMark/>
          </w:tcPr>
          <w:p w14:paraId="056F6740"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1DD8ADA3"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C8A0036" w14:textId="77777777" w:rsidR="00EB6BB3" w:rsidRPr="006172B2" w:rsidRDefault="00EB6BB3" w:rsidP="00EB6BB3">
            <w:pPr>
              <w:jc w:val="right"/>
              <w:rPr>
                <w:sz w:val="22"/>
                <w:szCs w:val="22"/>
              </w:rPr>
            </w:pPr>
            <w:r w:rsidRPr="006172B2">
              <w:rPr>
                <w:sz w:val="22"/>
                <w:szCs w:val="22"/>
              </w:rPr>
              <w:t>6.71</w:t>
            </w:r>
          </w:p>
        </w:tc>
        <w:tc>
          <w:tcPr>
            <w:tcW w:w="0" w:type="auto"/>
            <w:tcBorders>
              <w:top w:val="nil"/>
              <w:left w:val="nil"/>
              <w:bottom w:val="single" w:sz="4" w:space="0" w:color="auto"/>
              <w:right w:val="single" w:sz="4" w:space="0" w:color="auto"/>
            </w:tcBorders>
            <w:shd w:val="clear" w:color="auto" w:fill="auto"/>
            <w:vAlign w:val="center"/>
            <w:hideMark/>
          </w:tcPr>
          <w:p w14:paraId="7536E1B8" w14:textId="77777777" w:rsidR="00EB6BB3" w:rsidRPr="006172B2" w:rsidRDefault="00EB6BB3" w:rsidP="00EB6BB3">
            <w:pPr>
              <w:jc w:val="right"/>
              <w:rPr>
                <w:sz w:val="22"/>
                <w:szCs w:val="22"/>
              </w:rPr>
            </w:pPr>
            <w:r w:rsidRPr="006172B2">
              <w:rPr>
                <w:sz w:val="22"/>
                <w:szCs w:val="22"/>
              </w:rPr>
              <w:t>1,492.4</w:t>
            </w:r>
          </w:p>
        </w:tc>
        <w:tc>
          <w:tcPr>
            <w:tcW w:w="0" w:type="auto"/>
            <w:tcBorders>
              <w:top w:val="nil"/>
              <w:left w:val="nil"/>
              <w:bottom w:val="single" w:sz="4" w:space="0" w:color="auto"/>
              <w:right w:val="single" w:sz="4" w:space="0" w:color="auto"/>
            </w:tcBorders>
            <w:shd w:val="clear" w:color="auto" w:fill="auto"/>
            <w:vAlign w:val="center"/>
            <w:hideMark/>
          </w:tcPr>
          <w:p w14:paraId="557E4255" w14:textId="77777777" w:rsidR="00EB6BB3" w:rsidRPr="006172B2" w:rsidRDefault="00EB6BB3" w:rsidP="00EB6BB3">
            <w:pPr>
              <w:jc w:val="right"/>
              <w:rPr>
                <w:sz w:val="22"/>
                <w:szCs w:val="22"/>
              </w:rPr>
            </w:pPr>
            <w:r w:rsidRPr="006172B2">
              <w:rPr>
                <w:sz w:val="22"/>
                <w:szCs w:val="22"/>
              </w:rPr>
              <w:t>28.5</w:t>
            </w:r>
          </w:p>
        </w:tc>
        <w:tc>
          <w:tcPr>
            <w:tcW w:w="0" w:type="auto"/>
            <w:tcBorders>
              <w:top w:val="nil"/>
              <w:left w:val="nil"/>
              <w:bottom w:val="single" w:sz="4" w:space="0" w:color="auto"/>
              <w:right w:val="single" w:sz="4" w:space="0" w:color="auto"/>
            </w:tcBorders>
            <w:shd w:val="clear" w:color="auto" w:fill="auto"/>
            <w:vAlign w:val="center"/>
            <w:hideMark/>
          </w:tcPr>
          <w:p w14:paraId="67C3A5B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B8904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84D6B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92E87F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230C3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0993D2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CBD59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CEB6B6" w14:textId="77777777" w:rsidR="00EB6BB3" w:rsidRPr="006172B2" w:rsidRDefault="00EB6BB3" w:rsidP="00EB6BB3">
            <w:pPr>
              <w:jc w:val="right"/>
              <w:rPr>
                <w:sz w:val="22"/>
                <w:szCs w:val="22"/>
              </w:rPr>
            </w:pPr>
            <w:r w:rsidRPr="006172B2">
              <w:rPr>
                <w:sz w:val="22"/>
                <w:szCs w:val="22"/>
              </w:rPr>
              <w:t> </w:t>
            </w:r>
          </w:p>
        </w:tc>
      </w:tr>
      <w:tr w:rsidR="00EB6BB3" w:rsidRPr="006172B2" w14:paraId="06CF367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71840A" w14:textId="77777777" w:rsidR="00EB6BB3" w:rsidRPr="006172B2" w:rsidRDefault="00EB6BB3" w:rsidP="00EB6BB3">
            <w:pPr>
              <w:jc w:val="right"/>
              <w:rPr>
                <w:sz w:val="22"/>
                <w:szCs w:val="22"/>
              </w:rPr>
            </w:pPr>
            <w:r w:rsidRPr="006172B2">
              <w:rPr>
                <w:sz w:val="22"/>
                <w:szCs w:val="22"/>
              </w:rPr>
              <w:t>80</w:t>
            </w:r>
          </w:p>
        </w:tc>
        <w:tc>
          <w:tcPr>
            <w:tcW w:w="0" w:type="auto"/>
            <w:tcBorders>
              <w:top w:val="nil"/>
              <w:left w:val="nil"/>
              <w:bottom w:val="single" w:sz="4" w:space="0" w:color="auto"/>
              <w:right w:val="single" w:sz="4" w:space="0" w:color="auto"/>
            </w:tcBorders>
            <w:shd w:val="clear" w:color="auto" w:fill="auto"/>
            <w:vAlign w:val="center"/>
            <w:hideMark/>
          </w:tcPr>
          <w:p w14:paraId="70E356C3"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C845CAA"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5CE3E044" w14:textId="77777777" w:rsidR="00EB6BB3" w:rsidRPr="006172B2" w:rsidRDefault="00EB6BB3" w:rsidP="00EB6BB3">
            <w:pPr>
              <w:jc w:val="right"/>
              <w:rPr>
                <w:sz w:val="22"/>
                <w:szCs w:val="22"/>
              </w:rPr>
            </w:pPr>
            <w:r w:rsidRPr="006172B2">
              <w:rPr>
                <w:sz w:val="22"/>
                <w:szCs w:val="22"/>
              </w:rPr>
              <w:t>12.21</w:t>
            </w:r>
          </w:p>
        </w:tc>
        <w:tc>
          <w:tcPr>
            <w:tcW w:w="0" w:type="auto"/>
            <w:tcBorders>
              <w:top w:val="nil"/>
              <w:left w:val="nil"/>
              <w:bottom w:val="single" w:sz="4" w:space="0" w:color="auto"/>
              <w:right w:val="single" w:sz="4" w:space="0" w:color="auto"/>
            </w:tcBorders>
            <w:shd w:val="clear" w:color="auto" w:fill="auto"/>
            <w:vAlign w:val="center"/>
            <w:hideMark/>
          </w:tcPr>
          <w:p w14:paraId="2D1F69DF" w14:textId="77777777" w:rsidR="00EB6BB3" w:rsidRPr="006172B2" w:rsidRDefault="00EB6BB3" w:rsidP="00EB6BB3">
            <w:pPr>
              <w:jc w:val="right"/>
              <w:rPr>
                <w:sz w:val="22"/>
                <w:szCs w:val="22"/>
              </w:rPr>
            </w:pPr>
            <w:r w:rsidRPr="006172B2">
              <w:rPr>
                <w:sz w:val="22"/>
                <w:szCs w:val="22"/>
              </w:rPr>
              <w:t>4,534.9</w:t>
            </w:r>
          </w:p>
        </w:tc>
        <w:tc>
          <w:tcPr>
            <w:tcW w:w="0" w:type="auto"/>
            <w:tcBorders>
              <w:top w:val="nil"/>
              <w:left w:val="nil"/>
              <w:bottom w:val="single" w:sz="4" w:space="0" w:color="auto"/>
              <w:right w:val="single" w:sz="4" w:space="0" w:color="auto"/>
            </w:tcBorders>
            <w:shd w:val="clear" w:color="auto" w:fill="auto"/>
            <w:vAlign w:val="center"/>
            <w:hideMark/>
          </w:tcPr>
          <w:p w14:paraId="292D4955" w14:textId="77777777" w:rsidR="00EB6BB3" w:rsidRPr="006172B2" w:rsidRDefault="00EB6BB3" w:rsidP="00EB6BB3">
            <w:pPr>
              <w:jc w:val="right"/>
              <w:rPr>
                <w:sz w:val="22"/>
                <w:szCs w:val="22"/>
              </w:rPr>
            </w:pPr>
            <w:r w:rsidRPr="006172B2">
              <w:rPr>
                <w:sz w:val="22"/>
                <w:szCs w:val="22"/>
              </w:rPr>
              <w:t>69.3</w:t>
            </w:r>
          </w:p>
        </w:tc>
        <w:tc>
          <w:tcPr>
            <w:tcW w:w="0" w:type="auto"/>
            <w:tcBorders>
              <w:top w:val="nil"/>
              <w:left w:val="nil"/>
              <w:bottom w:val="single" w:sz="4" w:space="0" w:color="auto"/>
              <w:right w:val="single" w:sz="4" w:space="0" w:color="auto"/>
            </w:tcBorders>
            <w:shd w:val="clear" w:color="auto" w:fill="auto"/>
            <w:vAlign w:val="center"/>
            <w:hideMark/>
          </w:tcPr>
          <w:p w14:paraId="496319F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E9167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10A4D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9151A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4F75E3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E76F2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A003F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C4B136" w14:textId="77777777" w:rsidR="00EB6BB3" w:rsidRPr="006172B2" w:rsidRDefault="00EB6BB3" w:rsidP="00EB6BB3">
            <w:pPr>
              <w:jc w:val="right"/>
              <w:rPr>
                <w:sz w:val="22"/>
                <w:szCs w:val="22"/>
              </w:rPr>
            </w:pPr>
            <w:r w:rsidRPr="006172B2">
              <w:rPr>
                <w:sz w:val="22"/>
                <w:szCs w:val="22"/>
              </w:rPr>
              <w:t> </w:t>
            </w:r>
          </w:p>
        </w:tc>
      </w:tr>
      <w:tr w:rsidR="00EB6BB3" w:rsidRPr="006172B2" w14:paraId="2726BD10"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684E03" w14:textId="77777777" w:rsidR="00EB6BB3" w:rsidRPr="006172B2" w:rsidRDefault="00EB6BB3" w:rsidP="00EB6BB3">
            <w:pPr>
              <w:jc w:val="right"/>
              <w:rPr>
                <w:sz w:val="22"/>
                <w:szCs w:val="22"/>
              </w:rPr>
            </w:pPr>
            <w:r w:rsidRPr="006172B2">
              <w:rPr>
                <w:sz w:val="22"/>
                <w:szCs w:val="22"/>
              </w:rPr>
              <w:t>80</w:t>
            </w:r>
          </w:p>
        </w:tc>
        <w:tc>
          <w:tcPr>
            <w:tcW w:w="0" w:type="auto"/>
            <w:tcBorders>
              <w:top w:val="nil"/>
              <w:left w:val="nil"/>
              <w:bottom w:val="single" w:sz="4" w:space="0" w:color="auto"/>
              <w:right w:val="single" w:sz="4" w:space="0" w:color="auto"/>
            </w:tcBorders>
            <w:shd w:val="clear" w:color="auto" w:fill="auto"/>
            <w:vAlign w:val="center"/>
            <w:hideMark/>
          </w:tcPr>
          <w:p w14:paraId="7A85B56F"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768E5630"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D8D5ACF" w14:textId="77777777" w:rsidR="00EB6BB3" w:rsidRPr="006172B2" w:rsidRDefault="00EB6BB3" w:rsidP="00EB6BB3">
            <w:pPr>
              <w:jc w:val="right"/>
              <w:rPr>
                <w:sz w:val="22"/>
                <w:szCs w:val="22"/>
              </w:rPr>
            </w:pPr>
            <w:r w:rsidRPr="006172B2">
              <w:rPr>
                <w:sz w:val="22"/>
                <w:szCs w:val="22"/>
              </w:rPr>
              <w:t>19.36</w:t>
            </w:r>
          </w:p>
        </w:tc>
        <w:tc>
          <w:tcPr>
            <w:tcW w:w="0" w:type="auto"/>
            <w:tcBorders>
              <w:top w:val="nil"/>
              <w:left w:val="nil"/>
              <w:bottom w:val="single" w:sz="4" w:space="0" w:color="auto"/>
              <w:right w:val="single" w:sz="4" w:space="0" w:color="auto"/>
            </w:tcBorders>
            <w:shd w:val="clear" w:color="auto" w:fill="auto"/>
            <w:vAlign w:val="center"/>
            <w:hideMark/>
          </w:tcPr>
          <w:p w14:paraId="42E19C47" w14:textId="77777777" w:rsidR="00EB6BB3" w:rsidRPr="006172B2" w:rsidRDefault="00EB6BB3" w:rsidP="00EB6BB3">
            <w:pPr>
              <w:jc w:val="right"/>
              <w:rPr>
                <w:sz w:val="22"/>
                <w:szCs w:val="22"/>
              </w:rPr>
            </w:pPr>
            <w:r w:rsidRPr="006172B2">
              <w:rPr>
                <w:sz w:val="22"/>
                <w:szCs w:val="22"/>
              </w:rPr>
              <w:t>4,348.6</w:t>
            </w:r>
          </w:p>
        </w:tc>
        <w:tc>
          <w:tcPr>
            <w:tcW w:w="0" w:type="auto"/>
            <w:tcBorders>
              <w:top w:val="nil"/>
              <w:left w:val="nil"/>
              <w:bottom w:val="single" w:sz="4" w:space="0" w:color="auto"/>
              <w:right w:val="single" w:sz="4" w:space="0" w:color="auto"/>
            </w:tcBorders>
            <w:shd w:val="clear" w:color="auto" w:fill="auto"/>
            <w:vAlign w:val="center"/>
            <w:hideMark/>
          </w:tcPr>
          <w:p w14:paraId="64352AE7" w14:textId="77777777" w:rsidR="00EB6BB3" w:rsidRPr="006172B2" w:rsidRDefault="00EB6BB3" w:rsidP="00EB6BB3">
            <w:pPr>
              <w:jc w:val="right"/>
              <w:rPr>
                <w:sz w:val="22"/>
                <w:szCs w:val="22"/>
              </w:rPr>
            </w:pPr>
            <w:r w:rsidRPr="006172B2">
              <w:rPr>
                <w:sz w:val="22"/>
                <w:szCs w:val="22"/>
              </w:rPr>
              <w:t>82.8</w:t>
            </w:r>
          </w:p>
        </w:tc>
        <w:tc>
          <w:tcPr>
            <w:tcW w:w="0" w:type="auto"/>
            <w:tcBorders>
              <w:top w:val="nil"/>
              <w:left w:val="nil"/>
              <w:bottom w:val="single" w:sz="4" w:space="0" w:color="auto"/>
              <w:right w:val="single" w:sz="4" w:space="0" w:color="auto"/>
            </w:tcBorders>
            <w:shd w:val="clear" w:color="auto" w:fill="auto"/>
            <w:vAlign w:val="center"/>
            <w:hideMark/>
          </w:tcPr>
          <w:p w14:paraId="66BBDB5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D9DF3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454EF3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69C73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A0CE96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C627BC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32F14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5E4FC2" w14:textId="77777777" w:rsidR="00EB6BB3" w:rsidRPr="006172B2" w:rsidRDefault="00EB6BB3" w:rsidP="00EB6BB3">
            <w:pPr>
              <w:jc w:val="right"/>
              <w:rPr>
                <w:sz w:val="22"/>
                <w:szCs w:val="22"/>
              </w:rPr>
            </w:pPr>
            <w:r w:rsidRPr="006172B2">
              <w:rPr>
                <w:sz w:val="22"/>
                <w:szCs w:val="22"/>
              </w:rPr>
              <w:t> </w:t>
            </w:r>
          </w:p>
        </w:tc>
      </w:tr>
      <w:tr w:rsidR="00EB6BB3" w:rsidRPr="006172B2" w14:paraId="7BD42CD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2FE4C2" w14:textId="77777777" w:rsidR="00EB6BB3" w:rsidRPr="006172B2" w:rsidRDefault="00EB6BB3" w:rsidP="00EB6BB3">
            <w:pPr>
              <w:jc w:val="right"/>
              <w:rPr>
                <w:sz w:val="22"/>
                <w:szCs w:val="22"/>
              </w:rPr>
            </w:pPr>
            <w:r w:rsidRPr="006172B2">
              <w:rPr>
                <w:sz w:val="22"/>
                <w:szCs w:val="22"/>
              </w:rPr>
              <w:t>80</w:t>
            </w:r>
          </w:p>
        </w:tc>
        <w:tc>
          <w:tcPr>
            <w:tcW w:w="0" w:type="auto"/>
            <w:tcBorders>
              <w:top w:val="nil"/>
              <w:left w:val="nil"/>
              <w:bottom w:val="single" w:sz="4" w:space="0" w:color="auto"/>
              <w:right w:val="single" w:sz="4" w:space="0" w:color="auto"/>
            </w:tcBorders>
            <w:shd w:val="clear" w:color="auto" w:fill="auto"/>
            <w:vAlign w:val="center"/>
            <w:hideMark/>
          </w:tcPr>
          <w:p w14:paraId="0C67A711"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7F8100AD"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303F452" w14:textId="77777777" w:rsidR="00EB6BB3" w:rsidRPr="006172B2" w:rsidRDefault="00EB6BB3" w:rsidP="00EB6BB3">
            <w:pPr>
              <w:jc w:val="right"/>
              <w:rPr>
                <w:sz w:val="22"/>
                <w:szCs w:val="22"/>
              </w:rPr>
            </w:pPr>
            <w:r w:rsidRPr="006172B2">
              <w:rPr>
                <w:sz w:val="22"/>
                <w:szCs w:val="22"/>
              </w:rPr>
              <w:t>11.99</w:t>
            </w:r>
          </w:p>
        </w:tc>
        <w:tc>
          <w:tcPr>
            <w:tcW w:w="0" w:type="auto"/>
            <w:tcBorders>
              <w:top w:val="nil"/>
              <w:left w:val="nil"/>
              <w:bottom w:val="single" w:sz="4" w:space="0" w:color="auto"/>
              <w:right w:val="single" w:sz="4" w:space="0" w:color="auto"/>
            </w:tcBorders>
            <w:shd w:val="clear" w:color="auto" w:fill="auto"/>
            <w:vAlign w:val="center"/>
            <w:hideMark/>
          </w:tcPr>
          <w:p w14:paraId="19C0B0DA" w14:textId="77777777" w:rsidR="00EB6BB3" w:rsidRPr="006172B2" w:rsidRDefault="00EB6BB3" w:rsidP="00EB6BB3">
            <w:pPr>
              <w:jc w:val="right"/>
              <w:rPr>
                <w:sz w:val="22"/>
                <w:szCs w:val="22"/>
              </w:rPr>
            </w:pPr>
            <w:r w:rsidRPr="006172B2">
              <w:rPr>
                <w:sz w:val="22"/>
                <w:szCs w:val="22"/>
              </w:rPr>
              <w:t>3,268.4</w:t>
            </w:r>
          </w:p>
        </w:tc>
        <w:tc>
          <w:tcPr>
            <w:tcW w:w="0" w:type="auto"/>
            <w:tcBorders>
              <w:top w:val="nil"/>
              <w:left w:val="nil"/>
              <w:bottom w:val="single" w:sz="4" w:space="0" w:color="auto"/>
              <w:right w:val="single" w:sz="4" w:space="0" w:color="auto"/>
            </w:tcBorders>
            <w:shd w:val="clear" w:color="auto" w:fill="auto"/>
            <w:vAlign w:val="center"/>
            <w:hideMark/>
          </w:tcPr>
          <w:p w14:paraId="104D647A" w14:textId="77777777" w:rsidR="00EB6BB3" w:rsidRPr="006172B2" w:rsidRDefault="00EB6BB3" w:rsidP="00EB6BB3">
            <w:pPr>
              <w:jc w:val="right"/>
              <w:rPr>
                <w:sz w:val="22"/>
                <w:szCs w:val="22"/>
              </w:rPr>
            </w:pPr>
            <w:r w:rsidRPr="006172B2">
              <w:rPr>
                <w:sz w:val="22"/>
                <w:szCs w:val="22"/>
              </w:rPr>
              <w:t>45.4</w:t>
            </w:r>
          </w:p>
        </w:tc>
        <w:tc>
          <w:tcPr>
            <w:tcW w:w="0" w:type="auto"/>
            <w:tcBorders>
              <w:top w:val="nil"/>
              <w:left w:val="nil"/>
              <w:bottom w:val="single" w:sz="4" w:space="0" w:color="auto"/>
              <w:right w:val="single" w:sz="4" w:space="0" w:color="auto"/>
            </w:tcBorders>
            <w:shd w:val="clear" w:color="auto" w:fill="auto"/>
            <w:vAlign w:val="center"/>
            <w:hideMark/>
          </w:tcPr>
          <w:p w14:paraId="0414688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FAAC1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A94FF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6D8D7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DA280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3DE3F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60462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6F95D7" w14:textId="77777777" w:rsidR="00EB6BB3" w:rsidRPr="006172B2" w:rsidRDefault="00EB6BB3" w:rsidP="00EB6BB3">
            <w:pPr>
              <w:jc w:val="right"/>
              <w:rPr>
                <w:sz w:val="22"/>
                <w:szCs w:val="22"/>
              </w:rPr>
            </w:pPr>
            <w:r w:rsidRPr="006172B2">
              <w:rPr>
                <w:sz w:val="22"/>
                <w:szCs w:val="22"/>
              </w:rPr>
              <w:t> </w:t>
            </w:r>
          </w:p>
        </w:tc>
      </w:tr>
      <w:tr w:rsidR="00EB6BB3" w:rsidRPr="006172B2" w14:paraId="1E706F8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CA6A10" w14:textId="77777777" w:rsidR="00EB6BB3" w:rsidRPr="006172B2" w:rsidRDefault="00EB6BB3" w:rsidP="00EB6BB3">
            <w:pPr>
              <w:jc w:val="right"/>
              <w:rPr>
                <w:sz w:val="22"/>
                <w:szCs w:val="22"/>
              </w:rPr>
            </w:pPr>
            <w:r w:rsidRPr="006172B2">
              <w:rPr>
                <w:sz w:val="22"/>
                <w:szCs w:val="22"/>
              </w:rPr>
              <w:t>81</w:t>
            </w:r>
          </w:p>
        </w:tc>
        <w:tc>
          <w:tcPr>
            <w:tcW w:w="0" w:type="auto"/>
            <w:tcBorders>
              <w:top w:val="nil"/>
              <w:left w:val="nil"/>
              <w:bottom w:val="single" w:sz="4" w:space="0" w:color="auto"/>
              <w:right w:val="single" w:sz="4" w:space="0" w:color="auto"/>
            </w:tcBorders>
            <w:shd w:val="clear" w:color="auto" w:fill="auto"/>
            <w:vAlign w:val="center"/>
            <w:hideMark/>
          </w:tcPr>
          <w:p w14:paraId="1153B5D1"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372C9C6"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5B38944" w14:textId="77777777" w:rsidR="00EB6BB3" w:rsidRPr="006172B2" w:rsidRDefault="00EB6BB3" w:rsidP="00EB6BB3">
            <w:pPr>
              <w:jc w:val="right"/>
              <w:rPr>
                <w:sz w:val="22"/>
                <w:szCs w:val="22"/>
              </w:rPr>
            </w:pPr>
            <w:r w:rsidRPr="006172B2">
              <w:rPr>
                <w:sz w:val="22"/>
                <w:szCs w:val="22"/>
              </w:rPr>
              <w:t>15.58</w:t>
            </w:r>
          </w:p>
        </w:tc>
        <w:tc>
          <w:tcPr>
            <w:tcW w:w="0" w:type="auto"/>
            <w:tcBorders>
              <w:top w:val="nil"/>
              <w:left w:val="nil"/>
              <w:bottom w:val="single" w:sz="4" w:space="0" w:color="auto"/>
              <w:right w:val="single" w:sz="4" w:space="0" w:color="auto"/>
            </w:tcBorders>
            <w:shd w:val="clear" w:color="auto" w:fill="auto"/>
            <w:vAlign w:val="center"/>
            <w:hideMark/>
          </w:tcPr>
          <w:p w14:paraId="03A5FBD4" w14:textId="77777777" w:rsidR="00EB6BB3" w:rsidRPr="006172B2" w:rsidRDefault="00EB6BB3" w:rsidP="00EB6BB3">
            <w:pPr>
              <w:jc w:val="right"/>
              <w:rPr>
                <w:sz w:val="22"/>
                <w:szCs w:val="22"/>
              </w:rPr>
            </w:pPr>
            <w:r w:rsidRPr="006172B2">
              <w:rPr>
                <w:sz w:val="22"/>
                <w:szCs w:val="22"/>
              </w:rPr>
              <w:t>4,426.2</w:t>
            </w:r>
          </w:p>
        </w:tc>
        <w:tc>
          <w:tcPr>
            <w:tcW w:w="0" w:type="auto"/>
            <w:tcBorders>
              <w:top w:val="nil"/>
              <w:left w:val="nil"/>
              <w:bottom w:val="single" w:sz="4" w:space="0" w:color="auto"/>
              <w:right w:val="single" w:sz="4" w:space="0" w:color="auto"/>
            </w:tcBorders>
            <w:shd w:val="clear" w:color="auto" w:fill="auto"/>
            <w:vAlign w:val="center"/>
            <w:hideMark/>
          </w:tcPr>
          <w:p w14:paraId="11BAACE4" w14:textId="77777777" w:rsidR="00EB6BB3" w:rsidRPr="006172B2" w:rsidRDefault="00EB6BB3" w:rsidP="00EB6BB3">
            <w:pPr>
              <w:jc w:val="right"/>
              <w:rPr>
                <w:sz w:val="22"/>
                <w:szCs w:val="22"/>
              </w:rPr>
            </w:pPr>
            <w:r w:rsidRPr="006172B2">
              <w:rPr>
                <w:sz w:val="22"/>
                <w:szCs w:val="22"/>
              </w:rPr>
              <w:t>70.6</w:t>
            </w:r>
          </w:p>
        </w:tc>
        <w:tc>
          <w:tcPr>
            <w:tcW w:w="0" w:type="auto"/>
            <w:tcBorders>
              <w:top w:val="nil"/>
              <w:left w:val="nil"/>
              <w:bottom w:val="single" w:sz="4" w:space="0" w:color="auto"/>
              <w:right w:val="single" w:sz="4" w:space="0" w:color="auto"/>
            </w:tcBorders>
            <w:shd w:val="clear" w:color="auto" w:fill="auto"/>
            <w:vAlign w:val="center"/>
            <w:hideMark/>
          </w:tcPr>
          <w:p w14:paraId="4187552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D9DCE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3FD7FA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17512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C905DE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96FCEA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586F3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AF0C1C" w14:textId="77777777" w:rsidR="00EB6BB3" w:rsidRPr="006172B2" w:rsidRDefault="00EB6BB3" w:rsidP="00EB6BB3">
            <w:pPr>
              <w:jc w:val="right"/>
              <w:rPr>
                <w:sz w:val="22"/>
                <w:szCs w:val="22"/>
              </w:rPr>
            </w:pPr>
            <w:r w:rsidRPr="006172B2">
              <w:rPr>
                <w:sz w:val="22"/>
                <w:szCs w:val="22"/>
              </w:rPr>
              <w:t> </w:t>
            </w:r>
          </w:p>
        </w:tc>
      </w:tr>
      <w:tr w:rsidR="00EB6BB3" w:rsidRPr="006172B2" w14:paraId="4D2A45D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727FD4" w14:textId="77777777" w:rsidR="00EB6BB3" w:rsidRPr="006172B2" w:rsidRDefault="00EB6BB3" w:rsidP="00EB6BB3">
            <w:pPr>
              <w:jc w:val="right"/>
              <w:rPr>
                <w:sz w:val="22"/>
                <w:szCs w:val="22"/>
              </w:rPr>
            </w:pPr>
            <w:r w:rsidRPr="006172B2">
              <w:rPr>
                <w:sz w:val="22"/>
                <w:szCs w:val="22"/>
              </w:rPr>
              <w:t>81</w:t>
            </w:r>
          </w:p>
        </w:tc>
        <w:tc>
          <w:tcPr>
            <w:tcW w:w="0" w:type="auto"/>
            <w:tcBorders>
              <w:top w:val="nil"/>
              <w:left w:val="nil"/>
              <w:bottom w:val="single" w:sz="4" w:space="0" w:color="auto"/>
              <w:right w:val="single" w:sz="4" w:space="0" w:color="auto"/>
            </w:tcBorders>
            <w:shd w:val="clear" w:color="auto" w:fill="auto"/>
            <w:vAlign w:val="center"/>
            <w:hideMark/>
          </w:tcPr>
          <w:p w14:paraId="759ECB4B"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7E9EFEF"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4A68F0D" w14:textId="77777777" w:rsidR="00EB6BB3" w:rsidRPr="006172B2" w:rsidRDefault="00EB6BB3" w:rsidP="00EB6BB3">
            <w:pPr>
              <w:jc w:val="right"/>
              <w:rPr>
                <w:sz w:val="22"/>
                <w:szCs w:val="22"/>
              </w:rPr>
            </w:pPr>
            <w:r w:rsidRPr="006172B2">
              <w:rPr>
                <w:sz w:val="22"/>
                <w:szCs w:val="22"/>
              </w:rPr>
              <w:t>33.55</w:t>
            </w:r>
          </w:p>
        </w:tc>
        <w:tc>
          <w:tcPr>
            <w:tcW w:w="0" w:type="auto"/>
            <w:tcBorders>
              <w:top w:val="nil"/>
              <w:left w:val="nil"/>
              <w:bottom w:val="single" w:sz="4" w:space="0" w:color="auto"/>
              <w:right w:val="single" w:sz="4" w:space="0" w:color="auto"/>
            </w:tcBorders>
            <w:shd w:val="clear" w:color="auto" w:fill="auto"/>
            <w:vAlign w:val="center"/>
            <w:hideMark/>
          </w:tcPr>
          <w:p w14:paraId="54CA966D" w14:textId="77777777" w:rsidR="00EB6BB3" w:rsidRPr="006172B2" w:rsidRDefault="00EB6BB3" w:rsidP="00EB6BB3">
            <w:pPr>
              <w:jc w:val="right"/>
              <w:rPr>
                <w:sz w:val="22"/>
                <w:szCs w:val="22"/>
              </w:rPr>
            </w:pPr>
            <w:r w:rsidRPr="006172B2">
              <w:rPr>
                <w:sz w:val="22"/>
                <w:szCs w:val="22"/>
              </w:rPr>
              <w:t>8,369.6</w:t>
            </w:r>
          </w:p>
        </w:tc>
        <w:tc>
          <w:tcPr>
            <w:tcW w:w="0" w:type="auto"/>
            <w:tcBorders>
              <w:top w:val="nil"/>
              <w:left w:val="nil"/>
              <w:bottom w:val="single" w:sz="4" w:space="0" w:color="auto"/>
              <w:right w:val="single" w:sz="4" w:space="0" w:color="auto"/>
            </w:tcBorders>
            <w:shd w:val="clear" w:color="auto" w:fill="auto"/>
            <w:vAlign w:val="center"/>
            <w:hideMark/>
          </w:tcPr>
          <w:p w14:paraId="7AF9AFFB" w14:textId="77777777" w:rsidR="00EB6BB3" w:rsidRPr="006172B2" w:rsidRDefault="00EB6BB3" w:rsidP="00EB6BB3">
            <w:pPr>
              <w:jc w:val="right"/>
              <w:rPr>
                <w:sz w:val="22"/>
                <w:szCs w:val="22"/>
              </w:rPr>
            </w:pPr>
            <w:r w:rsidRPr="006172B2">
              <w:rPr>
                <w:sz w:val="22"/>
                <w:szCs w:val="22"/>
              </w:rPr>
              <w:t>171.9</w:t>
            </w:r>
          </w:p>
        </w:tc>
        <w:tc>
          <w:tcPr>
            <w:tcW w:w="0" w:type="auto"/>
            <w:tcBorders>
              <w:top w:val="nil"/>
              <w:left w:val="nil"/>
              <w:bottom w:val="single" w:sz="4" w:space="0" w:color="auto"/>
              <w:right w:val="single" w:sz="4" w:space="0" w:color="auto"/>
            </w:tcBorders>
            <w:shd w:val="clear" w:color="auto" w:fill="auto"/>
            <w:vAlign w:val="center"/>
            <w:hideMark/>
          </w:tcPr>
          <w:p w14:paraId="57E12EF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4D37A1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FFC5A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4F91D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9A685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A1311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E4F94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83BE76F" w14:textId="77777777" w:rsidR="00EB6BB3" w:rsidRPr="006172B2" w:rsidRDefault="00EB6BB3" w:rsidP="00EB6BB3">
            <w:pPr>
              <w:jc w:val="right"/>
              <w:rPr>
                <w:sz w:val="22"/>
                <w:szCs w:val="22"/>
              </w:rPr>
            </w:pPr>
            <w:r w:rsidRPr="006172B2">
              <w:rPr>
                <w:sz w:val="22"/>
                <w:szCs w:val="22"/>
              </w:rPr>
              <w:t> </w:t>
            </w:r>
          </w:p>
        </w:tc>
      </w:tr>
      <w:tr w:rsidR="00EB6BB3" w:rsidRPr="006172B2" w14:paraId="1E2BF32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C6D16A" w14:textId="77777777" w:rsidR="00EB6BB3" w:rsidRPr="006172B2" w:rsidRDefault="00EB6BB3" w:rsidP="00EB6BB3">
            <w:pPr>
              <w:jc w:val="right"/>
              <w:rPr>
                <w:sz w:val="22"/>
                <w:szCs w:val="22"/>
              </w:rPr>
            </w:pPr>
            <w:r w:rsidRPr="006172B2">
              <w:rPr>
                <w:sz w:val="22"/>
                <w:szCs w:val="22"/>
              </w:rPr>
              <w:t>82</w:t>
            </w:r>
          </w:p>
        </w:tc>
        <w:tc>
          <w:tcPr>
            <w:tcW w:w="0" w:type="auto"/>
            <w:tcBorders>
              <w:top w:val="nil"/>
              <w:left w:val="nil"/>
              <w:bottom w:val="single" w:sz="4" w:space="0" w:color="auto"/>
              <w:right w:val="single" w:sz="4" w:space="0" w:color="auto"/>
            </w:tcBorders>
            <w:shd w:val="clear" w:color="auto" w:fill="auto"/>
            <w:vAlign w:val="center"/>
            <w:hideMark/>
          </w:tcPr>
          <w:p w14:paraId="0B5CB26B"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E355D5A"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604B4585" w14:textId="77777777" w:rsidR="00EB6BB3" w:rsidRPr="006172B2" w:rsidRDefault="00EB6BB3" w:rsidP="00EB6BB3">
            <w:pPr>
              <w:jc w:val="right"/>
              <w:rPr>
                <w:sz w:val="22"/>
                <w:szCs w:val="22"/>
              </w:rPr>
            </w:pPr>
            <w:r w:rsidRPr="006172B2">
              <w:rPr>
                <w:sz w:val="22"/>
                <w:szCs w:val="22"/>
              </w:rPr>
              <w:t>14.74</w:t>
            </w:r>
          </w:p>
        </w:tc>
        <w:tc>
          <w:tcPr>
            <w:tcW w:w="0" w:type="auto"/>
            <w:tcBorders>
              <w:top w:val="nil"/>
              <w:left w:val="nil"/>
              <w:bottom w:val="single" w:sz="4" w:space="0" w:color="auto"/>
              <w:right w:val="single" w:sz="4" w:space="0" w:color="auto"/>
            </w:tcBorders>
            <w:shd w:val="clear" w:color="auto" w:fill="auto"/>
            <w:vAlign w:val="center"/>
            <w:hideMark/>
          </w:tcPr>
          <w:p w14:paraId="42B6FB06" w14:textId="77777777" w:rsidR="00EB6BB3" w:rsidRPr="006172B2" w:rsidRDefault="00EB6BB3" w:rsidP="00EB6BB3">
            <w:pPr>
              <w:jc w:val="right"/>
              <w:rPr>
                <w:sz w:val="22"/>
                <w:szCs w:val="22"/>
              </w:rPr>
            </w:pPr>
            <w:r w:rsidRPr="006172B2">
              <w:rPr>
                <w:sz w:val="22"/>
                <w:szCs w:val="22"/>
              </w:rPr>
              <w:t>4,691.3</w:t>
            </w:r>
          </w:p>
        </w:tc>
        <w:tc>
          <w:tcPr>
            <w:tcW w:w="0" w:type="auto"/>
            <w:tcBorders>
              <w:top w:val="nil"/>
              <w:left w:val="nil"/>
              <w:bottom w:val="single" w:sz="4" w:space="0" w:color="auto"/>
              <w:right w:val="single" w:sz="4" w:space="0" w:color="auto"/>
            </w:tcBorders>
            <w:shd w:val="clear" w:color="auto" w:fill="auto"/>
            <w:vAlign w:val="center"/>
            <w:hideMark/>
          </w:tcPr>
          <w:p w14:paraId="00C8EAC1" w14:textId="77777777" w:rsidR="00EB6BB3" w:rsidRPr="006172B2" w:rsidRDefault="00EB6BB3" w:rsidP="00EB6BB3">
            <w:pPr>
              <w:jc w:val="right"/>
              <w:rPr>
                <w:sz w:val="22"/>
                <w:szCs w:val="22"/>
              </w:rPr>
            </w:pPr>
            <w:r w:rsidRPr="006172B2">
              <w:rPr>
                <w:sz w:val="22"/>
                <w:szCs w:val="22"/>
              </w:rPr>
              <w:t>73.9</w:t>
            </w:r>
          </w:p>
        </w:tc>
        <w:tc>
          <w:tcPr>
            <w:tcW w:w="0" w:type="auto"/>
            <w:tcBorders>
              <w:top w:val="nil"/>
              <w:left w:val="nil"/>
              <w:bottom w:val="single" w:sz="4" w:space="0" w:color="auto"/>
              <w:right w:val="single" w:sz="4" w:space="0" w:color="auto"/>
            </w:tcBorders>
            <w:shd w:val="clear" w:color="auto" w:fill="auto"/>
            <w:vAlign w:val="center"/>
            <w:hideMark/>
          </w:tcPr>
          <w:p w14:paraId="36E28BD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1C550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F6FE9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924CF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A9F4C3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C3C961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574A6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CDF48F" w14:textId="77777777" w:rsidR="00EB6BB3" w:rsidRPr="006172B2" w:rsidRDefault="00EB6BB3" w:rsidP="00EB6BB3">
            <w:pPr>
              <w:jc w:val="right"/>
              <w:rPr>
                <w:sz w:val="22"/>
                <w:szCs w:val="22"/>
              </w:rPr>
            </w:pPr>
            <w:r w:rsidRPr="006172B2">
              <w:rPr>
                <w:sz w:val="22"/>
                <w:szCs w:val="22"/>
              </w:rPr>
              <w:t> </w:t>
            </w:r>
          </w:p>
        </w:tc>
      </w:tr>
      <w:tr w:rsidR="00EB6BB3" w:rsidRPr="006172B2" w14:paraId="2C3EDEA5"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1B2962" w14:textId="77777777" w:rsidR="00EB6BB3" w:rsidRPr="006172B2" w:rsidRDefault="00EB6BB3" w:rsidP="00EB6BB3">
            <w:pPr>
              <w:jc w:val="right"/>
              <w:rPr>
                <w:sz w:val="22"/>
                <w:szCs w:val="22"/>
              </w:rPr>
            </w:pPr>
            <w:r w:rsidRPr="006172B2">
              <w:rPr>
                <w:sz w:val="22"/>
                <w:szCs w:val="22"/>
              </w:rPr>
              <w:t>82</w:t>
            </w:r>
          </w:p>
        </w:tc>
        <w:tc>
          <w:tcPr>
            <w:tcW w:w="0" w:type="auto"/>
            <w:tcBorders>
              <w:top w:val="nil"/>
              <w:left w:val="nil"/>
              <w:bottom w:val="single" w:sz="4" w:space="0" w:color="auto"/>
              <w:right w:val="single" w:sz="4" w:space="0" w:color="auto"/>
            </w:tcBorders>
            <w:shd w:val="clear" w:color="auto" w:fill="auto"/>
            <w:vAlign w:val="center"/>
            <w:hideMark/>
          </w:tcPr>
          <w:p w14:paraId="080F59C4"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4FF35A6A"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5E086C6" w14:textId="77777777" w:rsidR="00EB6BB3" w:rsidRPr="006172B2" w:rsidRDefault="00EB6BB3" w:rsidP="00EB6BB3">
            <w:pPr>
              <w:jc w:val="right"/>
              <w:rPr>
                <w:sz w:val="22"/>
                <w:szCs w:val="22"/>
              </w:rPr>
            </w:pPr>
            <w:r w:rsidRPr="006172B2">
              <w:rPr>
                <w:sz w:val="22"/>
                <w:szCs w:val="22"/>
              </w:rPr>
              <w:t>11.89</w:t>
            </w:r>
          </w:p>
        </w:tc>
        <w:tc>
          <w:tcPr>
            <w:tcW w:w="0" w:type="auto"/>
            <w:tcBorders>
              <w:top w:val="nil"/>
              <w:left w:val="nil"/>
              <w:bottom w:val="single" w:sz="4" w:space="0" w:color="auto"/>
              <w:right w:val="single" w:sz="4" w:space="0" w:color="auto"/>
            </w:tcBorders>
            <w:shd w:val="clear" w:color="auto" w:fill="auto"/>
            <w:vAlign w:val="center"/>
            <w:hideMark/>
          </w:tcPr>
          <w:p w14:paraId="519F33D8" w14:textId="77777777" w:rsidR="00EB6BB3" w:rsidRPr="006172B2" w:rsidRDefault="00EB6BB3" w:rsidP="00EB6BB3">
            <w:pPr>
              <w:jc w:val="right"/>
              <w:rPr>
                <w:sz w:val="22"/>
                <w:szCs w:val="22"/>
              </w:rPr>
            </w:pPr>
            <w:r w:rsidRPr="006172B2">
              <w:rPr>
                <w:sz w:val="22"/>
                <w:szCs w:val="22"/>
              </w:rPr>
              <w:t>3,536.5</w:t>
            </w:r>
          </w:p>
        </w:tc>
        <w:tc>
          <w:tcPr>
            <w:tcW w:w="0" w:type="auto"/>
            <w:tcBorders>
              <w:top w:val="nil"/>
              <w:left w:val="nil"/>
              <w:bottom w:val="single" w:sz="4" w:space="0" w:color="auto"/>
              <w:right w:val="single" w:sz="4" w:space="0" w:color="auto"/>
            </w:tcBorders>
            <w:shd w:val="clear" w:color="auto" w:fill="auto"/>
            <w:vAlign w:val="center"/>
            <w:hideMark/>
          </w:tcPr>
          <w:p w14:paraId="6394BE1B" w14:textId="77777777" w:rsidR="00EB6BB3" w:rsidRPr="006172B2" w:rsidRDefault="00EB6BB3" w:rsidP="00EB6BB3">
            <w:pPr>
              <w:jc w:val="right"/>
              <w:rPr>
                <w:sz w:val="22"/>
                <w:szCs w:val="22"/>
              </w:rPr>
            </w:pPr>
            <w:r w:rsidRPr="006172B2">
              <w:rPr>
                <w:sz w:val="22"/>
                <w:szCs w:val="22"/>
              </w:rPr>
              <w:t>69.8</w:t>
            </w:r>
          </w:p>
        </w:tc>
        <w:tc>
          <w:tcPr>
            <w:tcW w:w="0" w:type="auto"/>
            <w:tcBorders>
              <w:top w:val="nil"/>
              <w:left w:val="nil"/>
              <w:bottom w:val="single" w:sz="4" w:space="0" w:color="auto"/>
              <w:right w:val="single" w:sz="4" w:space="0" w:color="auto"/>
            </w:tcBorders>
            <w:shd w:val="clear" w:color="auto" w:fill="auto"/>
            <w:vAlign w:val="center"/>
            <w:hideMark/>
          </w:tcPr>
          <w:p w14:paraId="5C4E0D7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6676A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AE2ACE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0FD14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DCE6A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88E47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B2711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AA6058" w14:textId="77777777" w:rsidR="00EB6BB3" w:rsidRPr="006172B2" w:rsidRDefault="00EB6BB3" w:rsidP="00EB6BB3">
            <w:pPr>
              <w:jc w:val="right"/>
              <w:rPr>
                <w:sz w:val="22"/>
                <w:szCs w:val="22"/>
              </w:rPr>
            </w:pPr>
            <w:r w:rsidRPr="006172B2">
              <w:rPr>
                <w:sz w:val="22"/>
                <w:szCs w:val="22"/>
              </w:rPr>
              <w:t> </w:t>
            </w:r>
          </w:p>
        </w:tc>
      </w:tr>
      <w:tr w:rsidR="00EB6BB3" w:rsidRPr="006172B2" w14:paraId="73F39CE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F02F25" w14:textId="77777777" w:rsidR="00EB6BB3" w:rsidRPr="006172B2" w:rsidRDefault="00EB6BB3" w:rsidP="00EB6BB3">
            <w:pPr>
              <w:jc w:val="right"/>
              <w:rPr>
                <w:sz w:val="22"/>
                <w:szCs w:val="22"/>
              </w:rPr>
            </w:pPr>
            <w:r w:rsidRPr="006172B2">
              <w:rPr>
                <w:sz w:val="22"/>
                <w:szCs w:val="22"/>
              </w:rPr>
              <w:t>83</w:t>
            </w:r>
          </w:p>
        </w:tc>
        <w:tc>
          <w:tcPr>
            <w:tcW w:w="0" w:type="auto"/>
            <w:tcBorders>
              <w:top w:val="nil"/>
              <w:left w:val="nil"/>
              <w:bottom w:val="single" w:sz="4" w:space="0" w:color="auto"/>
              <w:right w:val="single" w:sz="4" w:space="0" w:color="auto"/>
            </w:tcBorders>
            <w:shd w:val="clear" w:color="auto" w:fill="auto"/>
            <w:vAlign w:val="center"/>
            <w:hideMark/>
          </w:tcPr>
          <w:p w14:paraId="534D51B1"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843D66F"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3D8636B8" w14:textId="77777777" w:rsidR="00EB6BB3" w:rsidRPr="006172B2" w:rsidRDefault="00EB6BB3" w:rsidP="00EB6BB3">
            <w:pPr>
              <w:jc w:val="right"/>
              <w:rPr>
                <w:sz w:val="22"/>
                <w:szCs w:val="22"/>
              </w:rPr>
            </w:pPr>
            <w:r w:rsidRPr="006172B2">
              <w:rPr>
                <w:sz w:val="22"/>
                <w:szCs w:val="22"/>
              </w:rPr>
              <w:t>20.23</w:t>
            </w:r>
          </w:p>
        </w:tc>
        <w:tc>
          <w:tcPr>
            <w:tcW w:w="0" w:type="auto"/>
            <w:tcBorders>
              <w:top w:val="nil"/>
              <w:left w:val="nil"/>
              <w:bottom w:val="single" w:sz="4" w:space="0" w:color="auto"/>
              <w:right w:val="single" w:sz="4" w:space="0" w:color="auto"/>
            </w:tcBorders>
            <w:shd w:val="clear" w:color="auto" w:fill="auto"/>
            <w:vAlign w:val="center"/>
            <w:hideMark/>
          </w:tcPr>
          <w:p w14:paraId="60EDF4E1" w14:textId="77777777" w:rsidR="00EB6BB3" w:rsidRPr="006172B2" w:rsidRDefault="00EB6BB3" w:rsidP="00EB6BB3">
            <w:pPr>
              <w:jc w:val="right"/>
              <w:rPr>
                <w:sz w:val="22"/>
                <w:szCs w:val="22"/>
              </w:rPr>
            </w:pPr>
            <w:r w:rsidRPr="006172B2">
              <w:rPr>
                <w:sz w:val="22"/>
                <w:szCs w:val="22"/>
              </w:rPr>
              <w:t>6,094.7</w:t>
            </w:r>
          </w:p>
        </w:tc>
        <w:tc>
          <w:tcPr>
            <w:tcW w:w="0" w:type="auto"/>
            <w:tcBorders>
              <w:top w:val="nil"/>
              <w:left w:val="nil"/>
              <w:bottom w:val="single" w:sz="4" w:space="0" w:color="auto"/>
              <w:right w:val="single" w:sz="4" w:space="0" w:color="auto"/>
            </w:tcBorders>
            <w:shd w:val="clear" w:color="auto" w:fill="auto"/>
            <w:vAlign w:val="center"/>
            <w:hideMark/>
          </w:tcPr>
          <w:p w14:paraId="23D832E2" w14:textId="77777777" w:rsidR="00EB6BB3" w:rsidRPr="006172B2" w:rsidRDefault="00EB6BB3" w:rsidP="00EB6BB3">
            <w:pPr>
              <w:jc w:val="right"/>
              <w:rPr>
                <w:sz w:val="22"/>
                <w:szCs w:val="22"/>
              </w:rPr>
            </w:pPr>
            <w:r w:rsidRPr="006172B2">
              <w:rPr>
                <w:sz w:val="22"/>
                <w:szCs w:val="22"/>
              </w:rPr>
              <w:t>109.7</w:t>
            </w:r>
          </w:p>
        </w:tc>
        <w:tc>
          <w:tcPr>
            <w:tcW w:w="0" w:type="auto"/>
            <w:tcBorders>
              <w:top w:val="nil"/>
              <w:left w:val="nil"/>
              <w:bottom w:val="single" w:sz="4" w:space="0" w:color="auto"/>
              <w:right w:val="single" w:sz="4" w:space="0" w:color="auto"/>
            </w:tcBorders>
            <w:shd w:val="clear" w:color="auto" w:fill="auto"/>
            <w:vAlign w:val="center"/>
            <w:hideMark/>
          </w:tcPr>
          <w:p w14:paraId="3824C51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A9FE0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582A03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484F3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14D66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717E2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00ED5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9D05C9" w14:textId="77777777" w:rsidR="00EB6BB3" w:rsidRPr="006172B2" w:rsidRDefault="00EB6BB3" w:rsidP="00EB6BB3">
            <w:pPr>
              <w:jc w:val="right"/>
              <w:rPr>
                <w:sz w:val="22"/>
                <w:szCs w:val="22"/>
              </w:rPr>
            </w:pPr>
            <w:r w:rsidRPr="006172B2">
              <w:rPr>
                <w:sz w:val="22"/>
                <w:szCs w:val="22"/>
              </w:rPr>
              <w:t> </w:t>
            </w:r>
          </w:p>
        </w:tc>
      </w:tr>
      <w:tr w:rsidR="00EB6BB3" w:rsidRPr="006172B2" w14:paraId="22DC575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D71C30" w14:textId="77777777" w:rsidR="00EB6BB3" w:rsidRPr="006172B2" w:rsidRDefault="00EB6BB3" w:rsidP="00EB6BB3">
            <w:pPr>
              <w:jc w:val="right"/>
              <w:rPr>
                <w:sz w:val="22"/>
                <w:szCs w:val="22"/>
              </w:rPr>
            </w:pPr>
            <w:r w:rsidRPr="006172B2">
              <w:rPr>
                <w:sz w:val="22"/>
                <w:szCs w:val="22"/>
              </w:rPr>
              <w:lastRenderedPageBreak/>
              <w:t>83</w:t>
            </w:r>
          </w:p>
        </w:tc>
        <w:tc>
          <w:tcPr>
            <w:tcW w:w="0" w:type="auto"/>
            <w:tcBorders>
              <w:top w:val="nil"/>
              <w:left w:val="nil"/>
              <w:bottom w:val="single" w:sz="4" w:space="0" w:color="auto"/>
              <w:right w:val="single" w:sz="4" w:space="0" w:color="auto"/>
            </w:tcBorders>
            <w:shd w:val="clear" w:color="auto" w:fill="auto"/>
            <w:vAlign w:val="center"/>
            <w:hideMark/>
          </w:tcPr>
          <w:p w14:paraId="4E61485C"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0521D2FC"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DA7ADB0" w14:textId="77777777" w:rsidR="00EB6BB3" w:rsidRPr="006172B2" w:rsidRDefault="00EB6BB3" w:rsidP="00EB6BB3">
            <w:pPr>
              <w:jc w:val="right"/>
              <w:rPr>
                <w:sz w:val="22"/>
                <w:szCs w:val="22"/>
              </w:rPr>
            </w:pPr>
            <w:r w:rsidRPr="006172B2">
              <w:rPr>
                <w:sz w:val="22"/>
                <w:szCs w:val="22"/>
              </w:rPr>
              <w:t>13.76</w:t>
            </w:r>
          </w:p>
        </w:tc>
        <w:tc>
          <w:tcPr>
            <w:tcW w:w="0" w:type="auto"/>
            <w:tcBorders>
              <w:top w:val="nil"/>
              <w:left w:val="nil"/>
              <w:bottom w:val="single" w:sz="4" w:space="0" w:color="auto"/>
              <w:right w:val="single" w:sz="4" w:space="0" w:color="auto"/>
            </w:tcBorders>
            <w:shd w:val="clear" w:color="auto" w:fill="auto"/>
            <w:vAlign w:val="center"/>
            <w:hideMark/>
          </w:tcPr>
          <w:p w14:paraId="24BF3638" w14:textId="77777777" w:rsidR="00EB6BB3" w:rsidRPr="006172B2" w:rsidRDefault="00EB6BB3" w:rsidP="00EB6BB3">
            <w:pPr>
              <w:jc w:val="right"/>
              <w:rPr>
                <w:sz w:val="22"/>
                <w:szCs w:val="22"/>
              </w:rPr>
            </w:pPr>
            <w:r w:rsidRPr="006172B2">
              <w:rPr>
                <w:sz w:val="22"/>
                <w:szCs w:val="22"/>
              </w:rPr>
              <w:t>4,919.8</w:t>
            </w:r>
          </w:p>
        </w:tc>
        <w:tc>
          <w:tcPr>
            <w:tcW w:w="0" w:type="auto"/>
            <w:tcBorders>
              <w:top w:val="nil"/>
              <w:left w:val="nil"/>
              <w:bottom w:val="single" w:sz="4" w:space="0" w:color="auto"/>
              <w:right w:val="single" w:sz="4" w:space="0" w:color="auto"/>
            </w:tcBorders>
            <w:shd w:val="clear" w:color="auto" w:fill="auto"/>
            <w:vAlign w:val="center"/>
            <w:hideMark/>
          </w:tcPr>
          <w:p w14:paraId="568FD0CB" w14:textId="77777777" w:rsidR="00EB6BB3" w:rsidRPr="006172B2" w:rsidRDefault="00EB6BB3" w:rsidP="00EB6BB3">
            <w:pPr>
              <w:jc w:val="right"/>
              <w:rPr>
                <w:sz w:val="22"/>
                <w:szCs w:val="22"/>
              </w:rPr>
            </w:pPr>
            <w:r w:rsidRPr="006172B2">
              <w:rPr>
                <w:sz w:val="22"/>
                <w:szCs w:val="22"/>
              </w:rPr>
              <w:t>80.7</w:t>
            </w:r>
          </w:p>
        </w:tc>
        <w:tc>
          <w:tcPr>
            <w:tcW w:w="0" w:type="auto"/>
            <w:tcBorders>
              <w:top w:val="nil"/>
              <w:left w:val="nil"/>
              <w:bottom w:val="single" w:sz="4" w:space="0" w:color="auto"/>
              <w:right w:val="single" w:sz="4" w:space="0" w:color="auto"/>
            </w:tcBorders>
            <w:shd w:val="clear" w:color="auto" w:fill="auto"/>
            <w:vAlign w:val="center"/>
            <w:hideMark/>
          </w:tcPr>
          <w:p w14:paraId="6649DC6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99416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6EA1B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3E19F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7796B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DEA15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5E111F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7A74B7" w14:textId="77777777" w:rsidR="00EB6BB3" w:rsidRPr="006172B2" w:rsidRDefault="00EB6BB3" w:rsidP="00EB6BB3">
            <w:pPr>
              <w:jc w:val="right"/>
              <w:rPr>
                <w:sz w:val="22"/>
                <w:szCs w:val="22"/>
              </w:rPr>
            </w:pPr>
            <w:r w:rsidRPr="006172B2">
              <w:rPr>
                <w:sz w:val="22"/>
                <w:szCs w:val="22"/>
              </w:rPr>
              <w:t> </w:t>
            </w:r>
          </w:p>
        </w:tc>
      </w:tr>
      <w:tr w:rsidR="00EB6BB3" w:rsidRPr="006172B2" w14:paraId="149EE57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105E2D" w14:textId="77777777" w:rsidR="00EB6BB3" w:rsidRPr="006172B2" w:rsidRDefault="00EB6BB3" w:rsidP="00EB6BB3">
            <w:pPr>
              <w:jc w:val="right"/>
              <w:rPr>
                <w:sz w:val="22"/>
                <w:szCs w:val="22"/>
              </w:rPr>
            </w:pPr>
            <w:r w:rsidRPr="006172B2">
              <w:rPr>
                <w:sz w:val="22"/>
                <w:szCs w:val="22"/>
              </w:rPr>
              <w:t>84</w:t>
            </w:r>
          </w:p>
        </w:tc>
        <w:tc>
          <w:tcPr>
            <w:tcW w:w="0" w:type="auto"/>
            <w:tcBorders>
              <w:top w:val="nil"/>
              <w:left w:val="nil"/>
              <w:bottom w:val="single" w:sz="4" w:space="0" w:color="auto"/>
              <w:right w:val="single" w:sz="4" w:space="0" w:color="auto"/>
            </w:tcBorders>
            <w:shd w:val="clear" w:color="auto" w:fill="auto"/>
            <w:vAlign w:val="center"/>
            <w:hideMark/>
          </w:tcPr>
          <w:p w14:paraId="60F9EAEB"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EB61BE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B59414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2A7BB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D9E2E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E3225F"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BAA578D" w14:textId="77777777" w:rsidR="00EB6BB3" w:rsidRPr="006172B2" w:rsidRDefault="00EB6BB3" w:rsidP="00EB6BB3">
            <w:pPr>
              <w:jc w:val="right"/>
              <w:rPr>
                <w:sz w:val="22"/>
                <w:szCs w:val="22"/>
              </w:rPr>
            </w:pPr>
            <w:r w:rsidRPr="006172B2">
              <w:rPr>
                <w:sz w:val="22"/>
                <w:szCs w:val="22"/>
              </w:rPr>
              <w:t>23.62</w:t>
            </w:r>
          </w:p>
        </w:tc>
        <w:tc>
          <w:tcPr>
            <w:tcW w:w="0" w:type="auto"/>
            <w:tcBorders>
              <w:top w:val="nil"/>
              <w:left w:val="nil"/>
              <w:bottom w:val="single" w:sz="4" w:space="0" w:color="auto"/>
              <w:right w:val="single" w:sz="4" w:space="0" w:color="auto"/>
            </w:tcBorders>
            <w:shd w:val="clear" w:color="auto" w:fill="auto"/>
            <w:vAlign w:val="center"/>
            <w:hideMark/>
          </w:tcPr>
          <w:p w14:paraId="40ED892D" w14:textId="77777777" w:rsidR="00EB6BB3" w:rsidRPr="006172B2" w:rsidRDefault="00EB6BB3" w:rsidP="00EB6BB3">
            <w:pPr>
              <w:jc w:val="right"/>
              <w:rPr>
                <w:sz w:val="22"/>
                <w:szCs w:val="22"/>
              </w:rPr>
            </w:pPr>
            <w:r w:rsidRPr="006172B2">
              <w:rPr>
                <w:sz w:val="22"/>
                <w:szCs w:val="22"/>
              </w:rPr>
              <w:t>6,093.9</w:t>
            </w:r>
          </w:p>
        </w:tc>
        <w:tc>
          <w:tcPr>
            <w:tcW w:w="0" w:type="auto"/>
            <w:tcBorders>
              <w:top w:val="nil"/>
              <w:left w:val="nil"/>
              <w:bottom w:val="single" w:sz="4" w:space="0" w:color="auto"/>
              <w:right w:val="single" w:sz="4" w:space="0" w:color="auto"/>
            </w:tcBorders>
            <w:shd w:val="clear" w:color="auto" w:fill="auto"/>
            <w:vAlign w:val="center"/>
            <w:hideMark/>
          </w:tcPr>
          <w:p w14:paraId="73B44BBA" w14:textId="77777777" w:rsidR="00EB6BB3" w:rsidRPr="006172B2" w:rsidRDefault="00EB6BB3" w:rsidP="00EB6BB3">
            <w:pPr>
              <w:jc w:val="right"/>
              <w:rPr>
                <w:sz w:val="22"/>
                <w:szCs w:val="22"/>
              </w:rPr>
            </w:pPr>
            <w:r w:rsidRPr="006172B2">
              <w:rPr>
                <w:sz w:val="22"/>
                <w:szCs w:val="22"/>
              </w:rPr>
              <w:t>98.2</w:t>
            </w:r>
          </w:p>
        </w:tc>
        <w:tc>
          <w:tcPr>
            <w:tcW w:w="0" w:type="auto"/>
            <w:tcBorders>
              <w:top w:val="nil"/>
              <w:left w:val="nil"/>
              <w:bottom w:val="single" w:sz="4" w:space="0" w:color="auto"/>
              <w:right w:val="single" w:sz="4" w:space="0" w:color="auto"/>
            </w:tcBorders>
            <w:shd w:val="clear" w:color="auto" w:fill="auto"/>
            <w:vAlign w:val="center"/>
            <w:hideMark/>
          </w:tcPr>
          <w:p w14:paraId="66CA0A3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F7C71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9E6E2B"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F517CD" w14:textId="77777777" w:rsidR="00EB6BB3" w:rsidRPr="006172B2" w:rsidRDefault="00EB6BB3" w:rsidP="00EB6BB3">
            <w:pPr>
              <w:jc w:val="right"/>
              <w:rPr>
                <w:sz w:val="22"/>
                <w:szCs w:val="22"/>
              </w:rPr>
            </w:pPr>
            <w:r w:rsidRPr="006172B2">
              <w:rPr>
                <w:sz w:val="22"/>
                <w:szCs w:val="22"/>
              </w:rPr>
              <w:t> </w:t>
            </w:r>
          </w:p>
        </w:tc>
      </w:tr>
      <w:tr w:rsidR="00EB6BB3" w:rsidRPr="006172B2" w14:paraId="57FCD46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51551" w14:textId="77777777" w:rsidR="00EB6BB3" w:rsidRPr="006172B2" w:rsidRDefault="00EB6BB3" w:rsidP="00EB6BB3">
            <w:pPr>
              <w:jc w:val="right"/>
              <w:rPr>
                <w:sz w:val="22"/>
                <w:szCs w:val="22"/>
              </w:rPr>
            </w:pPr>
            <w:r w:rsidRPr="006172B2">
              <w:rPr>
                <w:sz w:val="22"/>
                <w:szCs w:val="22"/>
              </w:rPr>
              <w:t>84</w:t>
            </w:r>
          </w:p>
        </w:tc>
        <w:tc>
          <w:tcPr>
            <w:tcW w:w="0" w:type="auto"/>
            <w:tcBorders>
              <w:top w:val="nil"/>
              <w:left w:val="nil"/>
              <w:bottom w:val="single" w:sz="4" w:space="0" w:color="auto"/>
              <w:right w:val="single" w:sz="4" w:space="0" w:color="auto"/>
            </w:tcBorders>
            <w:shd w:val="clear" w:color="auto" w:fill="auto"/>
            <w:vAlign w:val="center"/>
            <w:hideMark/>
          </w:tcPr>
          <w:p w14:paraId="3F9F822B"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55178DF"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196E745" w14:textId="77777777" w:rsidR="00EB6BB3" w:rsidRPr="006172B2" w:rsidRDefault="00EB6BB3" w:rsidP="00EB6BB3">
            <w:pPr>
              <w:jc w:val="right"/>
              <w:rPr>
                <w:sz w:val="22"/>
                <w:szCs w:val="22"/>
              </w:rPr>
            </w:pPr>
            <w:r w:rsidRPr="006172B2">
              <w:rPr>
                <w:sz w:val="22"/>
                <w:szCs w:val="22"/>
              </w:rPr>
              <w:t>25.98</w:t>
            </w:r>
          </w:p>
        </w:tc>
        <w:tc>
          <w:tcPr>
            <w:tcW w:w="0" w:type="auto"/>
            <w:tcBorders>
              <w:top w:val="nil"/>
              <w:left w:val="nil"/>
              <w:bottom w:val="single" w:sz="4" w:space="0" w:color="auto"/>
              <w:right w:val="single" w:sz="4" w:space="0" w:color="auto"/>
            </w:tcBorders>
            <w:shd w:val="clear" w:color="auto" w:fill="auto"/>
            <w:vAlign w:val="center"/>
            <w:hideMark/>
          </w:tcPr>
          <w:p w14:paraId="1532F6E5" w14:textId="77777777" w:rsidR="00EB6BB3" w:rsidRPr="006172B2" w:rsidRDefault="00EB6BB3" w:rsidP="00EB6BB3">
            <w:pPr>
              <w:jc w:val="right"/>
              <w:rPr>
                <w:sz w:val="22"/>
                <w:szCs w:val="22"/>
              </w:rPr>
            </w:pPr>
            <w:r w:rsidRPr="006172B2">
              <w:rPr>
                <w:sz w:val="22"/>
                <w:szCs w:val="22"/>
              </w:rPr>
              <w:t>6,514.2</w:t>
            </w:r>
          </w:p>
        </w:tc>
        <w:tc>
          <w:tcPr>
            <w:tcW w:w="0" w:type="auto"/>
            <w:tcBorders>
              <w:top w:val="nil"/>
              <w:left w:val="nil"/>
              <w:bottom w:val="single" w:sz="4" w:space="0" w:color="auto"/>
              <w:right w:val="single" w:sz="4" w:space="0" w:color="auto"/>
            </w:tcBorders>
            <w:shd w:val="clear" w:color="auto" w:fill="auto"/>
            <w:vAlign w:val="center"/>
            <w:hideMark/>
          </w:tcPr>
          <w:p w14:paraId="5F3664D7" w14:textId="77777777" w:rsidR="00EB6BB3" w:rsidRPr="006172B2" w:rsidRDefault="00EB6BB3" w:rsidP="00EB6BB3">
            <w:pPr>
              <w:jc w:val="right"/>
              <w:rPr>
                <w:sz w:val="22"/>
                <w:szCs w:val="22"/>
              </w:rPr>
            </w:pPr>
            <w:r w:rsidRPr="006172B2">
              <w:rPr>
                <w:sz w:val="22"/>
                <w:szCs w:val="22"/>
              </w:rPr>
              <w:t>96.1</w:t>
            </w:r>
          </w:p>
        </w:tc>
        <w:tc>
          <w:tcPr>
            <w:tcW w:w="0" w:type="auto"/>
            <w:tcBorders>
              <w:top w:val="nil"/>
              <w:left w:val="nil"/>
              <w:bottom w:val="single" w:sz="4" w:space="0" w:color="auto"/>
              <w:right w:val="single" w:sz="4" w:space="0" w:color="auto"/>
            </w:tcBorders>
            <w:shd w:val="clear" w:color="auto" w:fill="auto"/>
            <w:vAlign w:val="center"/>
            <w:hideMark/>
          </w:tcPr>
          <w:p w14:paraId="44C7738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A87F2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22C4F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EB5B1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11C0D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1FE94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43FA5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E8B1E0" w14:textId="77777777" w:rsidR="00EB6BB3" w:rsidRPr="006172B2" w:rsidRDefault="00EB6BB3" w:rsidP="00EB6BB3">
            <w:pPr>
              <w:jc w:val="right"/>
              <w:rPr>
                <w:sz w:val="22"/>
                <w:szCs w:val="22"/>
              </w:rPr>
            </w:pPr>
            <w:r w:rsidRPr="006172B2">
              <w:rPr>
                <w:sz w:val="22"/>
                <w:szCs w:val="22"/>
              </w:rPr>
              <w:t> </w:t>
            </w:r>
          </w:p>
        </w:tc>
      </w:tr>
      <w:tr w:rsidR="00EB6BB3" w:rsidRPr="006172B2" w14:paraId="55AACA1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6CB71A" w14:textId="77777777" w:rsidR="00EB6BB3" w:rsidRPr="006172B2" w:rsidRDefault="00EB6BB3" w:rsidP="00EB6BB3">
            <w:pPr>
              <w:jc w:val="right"/>
              <w:rPr>
                <w:sz w:val="22"/>
                <w:szCs w:val="22"/>
              </w:rPr>
            </w:pPr>
            <w:r w:rsidRPr="006172B2">
              <w:rPr>
                <w:sz w:val="22"/>
                <w:szCs w:val="22"/>
              </w:rPr>
              <w:t>85</w:t>
            </w:r>
          </w:p>
        </w:tc>
        <w:tc>
          <w:tcPr>
            <w:tcW w:w="0" w:type="auto"/>
            <w:tcBorders>
              <w:top w:val="nil"/>
              <w:left w:val="nil"/>
              <w:bottom w:val="single" w:sz="4" w:space="0" w:color="auto"/>
              <w:right w:val="single" w:sz="4" w:space="0" w:color="auto"/>
            </w:tcBorders>
            <w:shd w:val="clear" w:color="auto" w:fill="auto"/>
            <w:vAlign w:val="center"/>
            <w:hideMark/>
          </w:tcPr>
          <w:p w14:paraId="7AB931D0"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DB902CF"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DAD779F" w14:textId="77777777" w:rsidR="00EB6BB3" w:rsidRPr="006172B2" w:rsidRDefault="00EB6BB3" w:rsidP="00EB6BB3">
            <w:pPr>
              <w:jc w:val="right"/>
              <w:rPr>
                <w:sz w:val="22"/>
                <w:szCs w:val="22"/>
              </w:rPr>
            </w:pPr>
            <w:r w:rsidRPr="006172B2">
              <w:rPr>
                <w:sz w:val="22"/>
                <w:szCs w:val="22"/>
              </w:rPr>
              <w:t>9.51</w:t>
            </w:r>
          </w:p>
        </w:tc>
        <w:tc>
          <w:tcPr>
            <w:tcW w:w="0" w:type="auto"/>
            <w:tcBorders>
              <w:top w:val="nil"/>
              <w:left w:val="nil"/>
              <w:bottom w:val="single" w:sz="4" w:space="0" w:color="auto"/>
              <w:right w:val="single" w:sz="4" w:space="0" w:color="auto"/>
            </w:tcBorders>
            <w:shd w:val="clear" w:color="auto" w:fill="auto"/>
            <w:vAlign w:val="center"/>
            <w:hideMark/>
          </w:tcPr>
          <w:p w14:paraId="72D2DFFB" w14:textId="77777777" w:rsidR="00EB6BB3" w:rsidRPr="006172B2" w:rsidRDefault="00EB6BB3" w:rsidP="00EB6BB3">
            <w:pPr>
              <w:jc w:val="right"/>
              <w:rPr>
                <w:sz w:val="22"/>
                <w:szCs w:val="22"/>
              </w:rPr>
            </w:pPr>
            <w:r w:rsidRPr="006172B2">
              <w:rPr>
                <w:sz w:val="22"/>
                <w:szCs w:val="22"/>
              </w:rPr>
              <w:t>2,030.5</w:t>
            </w:r>
          </w:p>
        </w:tc>
        <w:tc>
          <w:tcPr>
            <w:tcW w:w="0" w:type="auto"/>
            <w:tcBorders>
              <w:top w:val="nil"/>
              <w:left w:val="nil"/>
              <w:bottom w:val="single" w:sz="4" w:space="0" w:color="auto"/>
              <w:right w:val="single" w:sz="4" w:space="0" w:color="auto"/>
            </w:tcBorders>
            <w:shd w:val="clear" w:color="auto" w:fill="auto"/>
            <w:vAlign w:val="center"/>
            <w:hideMark/>
          </w:tcPr>
          <w:p w14:paraId="1EE79C7E" w14:textId="77777777" w:rsidR="00EB6BB3" w:rsidRPr="006172B2" w:rsidRDefault="00EB6BB3" w:rsidP="00EB6BB3">
            <w:pPr>
              <w:jc w:val="right"/>
              <w:rPr>
                <w:sz w:val="22"/>
                <w:szCs w:val="22"/>
              </w:rPr>
            </w:pPr>
            <w:r w:rsidRPr="006172B2">
              <w:rPr>
                <w:sz w:val="22"/>
                <w:szCs w:val="22"/>
              </w:rPr>
              <w:t>38.1</w:t>
            </w:r>
          </w:p>
        </w:tc>
        <w:tc>
          <w:tcPr>
            <w:tcW w:w="0" w:type="auto"/>
            <w:tcBorders>
              <w:top w:val="nil"/>
              <w:left w:val="nil"/>
              <w:bottom w:val="single" w:sz="4" w:space="0" w:color="auto"/>
              <w:right w:val="single" w:sz="4" w:space="0" w:color="auto"/>
            </w:tcBorders>
            <w:shd w:val="clear" w:color="auto" w:fill="auto"/>
            <w:vAlign w:val="center"/>
            <w:hideMark/>
          </w:tcPr>
          <w:p w14:paraId="366B4E7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ACEF2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5FD4E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76A58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B964E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2605CC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D482A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4A62A1F" w14:textId="77777777" w:rsidR="00EB6BB3" w:rsidRPr="006172B2" w:rsidRDefault="00EB6BB3" w:rsidP="00EB6BB3">
            <w:pPr>
              <w:jc w:val="right"/>
              <w:rPr>
                <w:sz w:val="22"/>
                <w:szCs w:val="22"/>
              </w:rPr>
            </w:pPr>
            <w:r w:rsidRPr="006172B2">
              <w:rPr>
                <w:sz w:val="22"/>
                <w:szCs w:val="22"/>
              </w:rPr>
              <w:t> </w:t>
            </w:r>
          </w:p>
        </w:tc>
      </w:tr>
      <w:tr w:rsidR="00EB6BB3" w:rsidRPr="006172B2" w14:paraId="4C40EDB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17C49A" w14:textId="77777777" w:rsidR="00EB6BB3" w:rsidRPr="006172B2" w:rsidRDefault="00EB6BB3" w:rsidP="00EB6BB3">
            <w:pPr>
              <w:jc w:val="right"/>
              <w:rPr>
                <w:sz w:val="22"/>
                <w:szCs w:val="22"/>
              </w:rPr>
            </w:pPr>
            <w:r w:rsidRPr="006172B2">
              <w:rPr>
                <w:sz w:val="22"/>
                <w:szCs w:val="22"/>
              </w:rPr>
              <w:t>85</w:t>
            </w:r>
          </w:p>
        </w:tc>
        <w:tc>
          <w:tcPr>
            <w:tcW w:w="0" w:type="auto"/>
            <w:tcBorders>
              <w:top w:val="nil"/>
              <w:left w:val="nil"/>
              <w:bottom w:val="single" w:sz="4" w:space="0" w:color="auto"/>
              <w:right w:val="single" w:sz="4" w:space="0" w:color="auto"/>
            </w:tcBorders>
            <w:shd w:val="clear" w:color="auto" w:fill="auto"/>
            <w:vAlign w:val="center"/>
            <w:hideMark/>
          </w:tcPr>
          <w:p w14:paraId="6EDDFF2A"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5592E970"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0125F35" w14:textId="77777777" w:rsidR="00EB6BB3" w:rsidRPr="006172B2" w:rsidRDefault="00EB6BB3" w:rsidP="00EB6BB3">
            <w:pPr>
              <w:jc w:val="right"/>
              <w:rPr>
                <w:sz w:val="22"/>
                <w:szCs w:val="22"/>
              </w:rPr>
            </w:pPr>
            <w:r w:rsidRPr="006172B2">
              <w:rPr>
                <w:sz w:val="22"/>
                <w:szCs w:val="22"/>
              </w:rPr>
              <w:t>41.31</w:t>
            </w:r>
          </w:p>
        </w:tc>
        <w:tc>
          <w:tcPr>
            <w:tcW w:w="0" w:type="auto"/>
            <w:tcBorders>
              <w:top w:val="nil"/>
              <w:left w:val="nil"/>
              <w:bottom w:val="single" w:sz="4" w:space="0" w:color="auto"/>
              <w:right w:val="single" w:sz="4" w:space="0" w:color="auto"/>
            </w:tcBorders>
            <w:shd w:val="clear" w:color="auto" w:fill="auto"/>
            <w:vAlign w:val="center"/>
            <w:hideMark/>
          </w:tcPr>
          <w:p w14:paraId="5BDB2ED9" w14:textId="77777777" w:rsidR="00EB6BB3" w:rsidRPr="006172B2" w:rsidRDefault="00EB6BB3" w:rsidP="00EB6BB3">
            <w:pPr>
              <w:jc w:val="right"/>
              <w:rPr>
                <w:sz w:val="22"/>
                <w:szCs w:val="22"/>
              </w:rPr>
            </w:pPr>
            <w:r w:rsidRPr="006172B2">
              <w:rPr>
                <w:sz w:val="22"/>
                <w:szCs w:val="22"/>
              </w:rPr>
              <w:t>13,725.6</w:t>
            </w:r>
          </w:p>
        </w:tc>
        <w:tc>
          <w:tcPr>
            <w:tcW w:w="0" w:type="auto"/>
            <w:tcBorders>
              <w:top w:val="nil"/>
              <w:left w:val="nil"/>
              <w:bottom w:val="single" w:sz="4" w:space="0" w:color="auto"/>
              <w:right w:val="single" w:sz="4" w:space="0" w:color="auto"/>
            </w:tcBorders>
            <w:shd w:val="clear" w:color="auto" w:fill="auto"/>
            <w:vAlign w:val="center"/>
            <w:hideMark/>
          </w:tcPr>
          <w:p w14:paraId="02A11653" w14:textId="77777777" w:rsidR="00EB6BB3" w:rsidRPr="006172B2" w:rsidRDefault="00EB6BB3" w:rsidP="00EB6BB3">
            <w:pPr>
              <w:jc w:val="right"/>
              <w:rPr>
                <w:sz w:val="22"/>
                <w:szCs w:val="22"/>
              </w:rPr>
            </w:pPr>
            <w:r w:rsidRPr="006172B2">
              <w:rPr>
                <w:sz w:val="22"/>
                <w:szCs w:val="22"/>
              </w:rPr>
              <w:t>236.5</w:t>
            </w:r>
          </w:p>
        </w:tc>
        <w:tc>
          <w:tcPr>
            <w:tcW w:w="0" w:type="auto"/>
            <w:tcBorders>
              <w:top w:val="nil"/>
              <w:left w:val="nil"/>
              <w:bottom w:val="single" w:sz="4" w:space="0" w:color="auto"/>
              <w:right w:val="single" w:sz="4" w:space="0" w:color="auto"/>
            </w:tcBorders>
            <w:shd w:val="clear" w:color="auto" w:fill="auto"/>
            <w:vAlign w:val="center"/>
            <w:hideMark/>
          </w:tcPr>
          <w:p w14:paraId="78E226F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FD05F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3DB468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E2D627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2641C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B60FA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83B23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58D06E" w14:textId="77777777" w:rsidR="00EB6BB3" w:rsidRPr="006172B2" w:rsidRDefault="00EB6BB3" w:rsidP="00EB6BB3">
            <w:pPr>
              <w:jc w:val="right"/>
              <w:rPr>
                <w:sz w:val="22"/>
                <w:szCs w:val="22"/>
              </w:rPr>
            </w:pPr>
            <w:r w:rsidRPr="006172B2">
              <w:rPr>
                <w:sz w:val="22"/>
                <w:szCs w:val="22"/>
              </w:rPr>
              <w:t> </w:t>
            </w:r>
          </w:p>
        </w:tc>
      </w:tr>
      <w:tr w:rsidR="00EB6BB3" w:rsidRPr="006172B2" w14:paraId="5C965EC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ED6D6F" w14:textId="77777777" w:rsidR="00EB6BB3" w:rsidRPr="006172B2" w:rsidRDefault="00EB6BB3" w:rsidP="00EB6BB3">
            <w:pPr>
              <w:jc w:val="right"/>
              <w:rPr>
                <w:sz w:val="22"/>
                <w:szCs w:val="22"/>
              </w:rPr>
            </w:pPr>
            <w:r w:rsidRPr="006172B2">
              <w:rPr>
                <w:sz w:val="22"/>
                <w:szCs w:val="22"/>
              </w:rPr>
              <w:t>86</w:t>
            </w:r>
          </w:p>
        </w:tc>
        <w:tc>
          <w:tcPr>
            <w:tcW w:w="0" w:type="auto"/>
            <w:tcBorders>
              <w:top w:val="nil"/>
              <w:left w:val="nil"/>
              <w:bottom w:val="single" w:sz="4" w:space="0" w:color="auto"/>
              <w:right w:val="single" w:sz="4" w:space="0" w:color="auto"/>
            </w:tcBorders>
            <w:shd w:val="clear" w:color="auto" w:fill="auto"/>
            <w:vAlign w:val="center"/>
            <w:hideMark/>
          </w:tcPr>
          <w:p w14:paraId="3C8C2C3E"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88A162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481730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275DC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44E9D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CBBB70"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AE2ABD4" w14:textId="77777777" w:rsidR="00EB6BB3" w:rsidRPr="006172B2" w:rsidRDefault="00EB6BB3" w:rsidP="00EB6BB3">
            <w:pPr>
              <w:jc w:val="right"/>
              <w:rPr>
                <w:sz w:val="22"/>
                <w:szCs w:val="22"/>
              </w:rPr>
            </w:pPr>
            <w:r w:rsidRPr="006172B2">
              <w:rPr>
                <w:sz w:val="22"/>
                <w:szCs w:val="22"/>
              </w:rPr>
              <w:t>24.69</w:t>
            </w:r>
          </w:p>
        </w:tc>
        <w:tc>
          <w:tcPr>
            <w:tcW w:w="0" w:type="auto"/>
            <w:tcBorders>
              <w:top w:val="nil"/>
              <w:left w:val="nil"/>
              <w:bottom w:val="single" w:sz="4" w:space="0" w:color="auto"/>
              <w:right w:val="single" w:sz="4" w:space="0" w:color="auto"/>
            </w:tcBorders>
            <w:shd w:val="clear" w:color="auto" w:fill="auto"/>
            <w:vAlign w:val="center"/>
            <w:hideMark/>
          </w:tcPr>
          <w:p w14:paraId="24E6AC79" w14:textId="77777777" w:rsidR="00EB6BB3" w:rsidRPr="006172B2" w:rsidRDefault="00EB6BB3" w:rsidP="00EB6BB3">
            <w:pPr>
              <w:jc w:val="right"/>
              <w:rPr>
                <w:sz w:val="22"/>
                <w:szCs w:val="22"/>
              </w:rPr>
            </w:pPr>
            <w:r w:rsidRPr="006172B2">
              <w:rPr>
                <w:sz w:val="22"/>
                <w:szCs w:val="22"/>
              </w:rPr>
              <w:t>6,803.0</w:t>
            </w:r>
          </w:p>
        </w:tc>
        <w:tc>
          <w:tcPr>
            <w:tcW w:w="0" w:type="auto"/>
            <w:tcBorders>
              <w:top w:val="nil"/>
              <w:left w:val="nil"/>
              <w:bottom w:val="single" w:sz="4" w:space="0" w:color="auto"/>
              <w:right w:val="single" w:sz="4" w:space="0" w:color="auto"/>
            </w:tcBorders>
            <w:shd w:val="clear" w:color="auto" w:fill="auto"/>
            <w:vAlign w:val="center"/>
            <w:hideMark/>
          </w:tcPr>
          <w:p w14:paraId="40736A3C" w14:textId="77777777" w:rsidR="00EB6BB3" w:rsidRPr="006172B2" w:rsidRDefault="00EB6BB3" w:rsidP="00EB6BB3">
            <w:pPr>
              <w:jc w:val="right"/>
              <w:rPr>
                <w:sz w:val="22"/>
                <w:szCs w:val="22"/>
              </w:rPr>
            </w:pPr>
            <w:r w:rsidRPr="006172B2">
              <w:rPr>
                <w:sz w:val="22"/>
                <w:szCs w:val="22"/>
              </w:rPr>
              <w:t>111.9</w:t>
            </w:r>
          </w:p>
        </w:tc>
        <w:tc>
          <w:tcPr>
            <w:tcW w:w="0" w:type="auto"/>
            <w:tcBorders>
              <w:top w:val="nil"/>
              <w:left w:val="nil"/>
              <w:bottom w:val="single" w:sz="4" w:space="0" w:color="auto"/>
              <w:right w:val="single" w:sz="4" w:space="0" w:color="auto"/>
            </w:tcBorders>
            <w:shd w:val="clear" w:color="auto" w:fill="auto"/>
            <w:vAlign w:val="center"/>
            <w:hideMark/>
          </w:tcPr>
          <w:p w14:paraId="26BF563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55A59D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353DE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393EA76" w14:textId="77777777" w:rsidR="00EB6BB3" w:rsidRPr="006172B2" w:rsidRDefault="00EB6BB3" w:rsidP="00EB6BB3">
            <w:pPr>
              <w:jc w:val="right"/>
              <w:rPr>
                <w:sz w:val="22"/>
                <w:szCs w:val="22"/>
              </w:rPr>
            </w:pPr>
            <w:r w:rsidRPr="006172B2">
              <w:rPr>
                <w:sz w:val="22"/>
                <w:szCs w:val="22"/>
              </w:rPr>
              <w:t> </w:t>
            </w:r>
          </w:p>
        </w:tc>
      </w:tr>
      <w:tr w:rsidR="00EB6BB3" w:rsidRPr="006172B2" w14:paraId="6F6AB90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BF9F37" w14:textId="77777777" w:rsidR="00EB6BB3" w:rsidRPr="006172B2" w:rsidRDefault="00EB6BB3" w:rsidP="00EB6BB3">
            <w:pPr>
              <w:jc w:val="right"/>
              <w:rPr>
                <w:sz w:val="22"/>
                <w:szCs w:val="22"/>
              </w:rPr>
            </w:pPr>
            <w:r w:rsidRPr="006172B2">
              <w:rPr>
                <w:sz w:val="22"/>
                <w:szCs w:val="22"/>
              </w:rPr>
              <w:t>86</w:t>
            </w:r>
          </w:p>
        </w:tc>
        <w:tc>
          <w:tcPr>
            <w:tcW w:w="0" w:type="auto"/>
            <w:tcBorders>
              <w:top w:val="nil"/>
              <w:left w:val="nil"/>
              <w:bottom w:val="single" w:sz="4" w:space="0" w:color="auto"/>
              <w:right w:val="single" w:sz="4" w:space="0" w:color="auto"/>
            </w:tcBorders>
            <w:shd w:val="clear" w:color="auto" w:fill="auto"/>
            <w:vAlign w:val="center"/>
            <w:hideMark/>
          </w:tcPr>
          <w:p w14:paraId="454BB20F"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03FAC251"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5FD613C" w14:textId="77777777" w:rsidR="00EB6BB3" w:rsidRPr="006172B2" w:rsidRDefault="00EB6BB3" w:rsidP="00EB6BB3">
            <w:pPr>
              <w:jc w:val="right"/>
              <w:rPr>
                <w:sz w:val="22"/>
                <w:szCs w:val="22"/>
              </w:rPr>
            </w:pPr>
            <w:r w:rsidRPr="006172B2">
              <w:rPr>
                <w:sz w:val="22"/>
                <w:szCs w:val="22"/>
              </w:rPr>
              <w:t>12.09</w:t>
            </w:r>
          </w:p>
        </w:tc>
        <w:tc>
          <w:tcPr>
            <w:tcW w:w="0" w:type="auto"/>
            <w:tcBorders>
              <w:top w:val="nil"/>
              <w:left w:val="nil"/>
              <w:bottom w:val="single" w:sz="4" w:space="0" w:color="auto"/>
              <w:right w:val="single" w:sz="4" w:space="0" w:color="auto"/>
            </w:tcBorders>
            <w:shd w:val="clear" w:color="auto" w:fill="auto"/>
            <w:vAlign w:val="center"/>
            <w:hideMark/>
          </w:tcPr>
          <w:p w14:paraId="24882366" w14:textId="77777777" w:rsidR="00EB6BB3" w:rsidRPr="006172B2" w:rsidRDefault="00EB6BB3" w:rsidP="00EB6BB3">
            <w:pPr>
              <w:jc w:val="right"/>
              <w:rPr>
                <w:sz w:val="22"/>
                <w:szCs w:val="22"/>
              </w:rPr>
            </w:pPr>
            <w:r w:rsidRPr="006172B2">
              <w:rPr>
                <w:sz w:val="22"/>
                <w:szCs w:val="22"/>
              </w:rPr>
              <w:t>3,175.6</w:t>
            </w:r>
          </w:p>
        </w:tc>
        <w:tc>
          <w:tcPr>
            <w:tcW w:w="0" w:type="auto"/>
            <w:tcBorders>
              <w:top w:val="nil"/>
              <w:left w:val="nil"/>
              <w:bottom w:val="single" w:sz="4" w:space="0" w:color="auto"/>
              <w:right w:val="single" w:sz="4" w:space="0" w:color="auto"/>
            </w:tcBorders>
            <w:shd w:val="clear" w:color="auto" w:fill="auto"/>
            <w:vAlign w:val="center"/>
            <w:hideMark/>
          </w:tcPr>
          <w:p w14:paraId="15C2C96A" w14:textId="77777777" w:rsidR="00EB6BB3" w:rsidRPr="006172B2" w:rsidRDefault="00EB6BB3" w:rsidP="00EB6BB3">
            <w:pPr>
              <w:jc w:val="right"/>
              <w:rPr>
                <w:sz w:val="22"/>
                <w:szCs w:val="22"/>
              </w:rPr>
            </w:pPr>
            <w:r w:rsidRPr="006172B2">
              <w:rPr>
                <w:sz w:val="22"/>
                <w:szCs w:val="22"/>
              </w:rPr>
              <w:t>61.4</w:t>
            </w:r>
          </w:p>
        </w:tc>
        <w:tc>
          <w:tcPr>
            <w:tcW w:w="0" w:type="auto"/>
            <w:tcBorders>
              <w:top w:val="nil"/>
              <w:left w:val="nil"/>
              <w:bottom w:val="single" w:sz="4" w:space="0" w:color="auto"/>
              <w:right w:val="single" w:sz="4" w:space="0" w:color="auto"/>
            </w:tcBorders>
            <w:shd w:val="clear" w:color="auto" w:fill="auto"/>
            <w:vAlign w:val="center"/>
            <w:hideMark/>
          </w:tcPr>
          <w:p w14:paraId="6CB5945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07B2B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60788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EFD205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CEC47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548DD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D1F47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9CCCD4" w14:textId="77777777" w:rsidR="00EB6BB3" w:rsidRPr="006172B2" w:rsidRDefault="00EB6BB3" w:rsidP="00EB6BB3">
            <w:pPr>
              <w:jc w:val="right"/>
              <w:rPr>
                <w:sz w:val="22"/>
                <w:szCs w:val="22"/>
              </w:rPr>
            </w:pPr>
            <w:r w:rsidRPr="006172B2">
              <w:rPr>
                <w:sz w:val="22"/>
                <w:szCs w:val="22"/>
              </w:rPr>
              <w:t> </w:t>
            </w:r>
          </w:p>
        </w:tc>
      </w:tr>
      <w:tr w:rsidR="00EB6BB3" w:rsidRPr="006172B2" w14:paraId="21E44A6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4A3855" w14:textId="77777777" w:rsidR="00EB6BB3" w:rsidRPr="006172B2" w:rsidRDefault="00EB6BB3" w:rsidP="00EB6BB3">
            <w:pPr>
              <w:jc w:val="right"/>
              <w:rPr>
                <w:sz w:val="22"/>
                <w:szCs w:val="22"/>
              </w:rPr>
            </w:pPr>
            <w:r w:rsidRPr="006172B2">
              <w:rPr>
                <w:sz w:val="22"/>
                <w:szCs w:val="22"/>
              </w:rPr>
              <w:t>87</w:t>
            </w:r>
          </w:p>
        </w:tc>
        <w:tc>
          <w:tcPr>
            <w:tcW w:w="0" w:type="auto"/>
            <w:tcBorders>
              <w:top w:val="nil"/>
              <w:left w:val="nil"/>
              <w:bottom w:val="single" w:sz="4" w:space="0" w:color="auto"/>
              <w:right w:val="single" w:sz="4" w:space="0" w:color="auto"/>
            </w:tcBorders>
            <w:shd w:val="clear" w:color="auto" w:fill="auto"/>
            <w:vAlign w:val="center"/>
            <w:hideMark/>
          </w:tcPr>
          <w:p w14:paraId="76600498"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C9D34D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007B5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896A2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BA9CC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1C8D99"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5711F98" w14:textId="77777777" w:rsidR="00EB6BB3" w:rsidRPr="006172B2" w:rsidRDefault="00EB6BB3" w:rsidP="00EB6BB3">
            <w:pPr>
              <w:jc w:val="right"/>
              <w:rPr>
                <w:sz w:val="22"/>
                <w:szCs w:val="22"/>
              </w:rPr>
            </w:pPr>
            <w:r w:rsidRPr="006172B2">
              <w:rPr>
                <w:sz w:val="22"/>
                <w:szCs w:val="22"/>
              </w:rPr>
              <w:t>34.63</w:t>
            </w:r>
          </w:p>
        </w:tc>
        <w:tc>
          <w:tcPr>
            <w:tcW w:w="0" w:type="auto"/>
            <w:tcBorders>
              <w:top w:val="nil"/>
              <w:left w:val="nil"/>
              <w:bottom w:val="single" w:sz="4" w:space="0" w:color="auto"/>
              <w:right w:val="single" w:sz="4" w:space="0" w:color="auto"/>
            </w:tcBorders>
            <w:shd w:val="clear" w:color="auto" w:fill="auto"/>
            <w:vAlign w:val="center"/>
            <w:hideMark/>
          </w:tcPr>
          <w:p w14:paraId="5FD5CB2E" w14:textId="77777777" w:rsidR="00EB6BB3" w:rsidRPr="006172B2" w:rsidRDefault="00EB6BB3" w:rsidP="00EB6BB3">
            <w:pPr>
              <w:jc w:val="right"/>
              <w:rPr>
                <w:sz w:val="22"/>
                <w:szCs w:val="22"/>
              </w:rPr>
            </w:pPr>
            <w:r w:rsidRPr="006172B2">
              <w:rPr>
                <w:sz w:val="22"/>
                <w:szCs w:val="22"/>
              </w:rPr>
              <w:t>10,410.4</w:t>
            </w:r>
          </w:p>
        </w:tc>
        <w:tc>
          <w:tcPr>
            <w:tcW w:w="0" w:type="auto"/>
            <w:tcBorders>
              <w:top w:val="nil"/>
              <w:left w:val="nil"/>
              <w:bottom w:val="single" w:sz="4" w:space="0" w:color="auto"/>
              <w:right w:val="single" w:sz="4" w:space="0" w:color="auto"/>
            </w:tcBorders>
            <w:shd w:val="clear" w:color="auto" w:fill="auto"/>
            <w:vAlign w:val="center"/>
            <w:hideMark/>
          </w:tcPr>
          <w:p w14:paraId="27E0900F" w14:textId="77777777" w:rsidR="00EB6BB3" w:rsidRPr="006172B2" w:rsidRDefault="00EB6BB3" w:rsidP="00EB6BB3">
            <w:pPr>
              <w:jc w:val="right"/>
              <w:rPr>
                <w:sz w:val="22"/>
                <w:szCs w:val="22"/>
              </w:rPr>
            </w:pPr>
            <w:r w:rsidRPr="006172B2">
              <w:rPr>
                <w:sz w:val="22"/>
                <w:szCs w:val="22"/>
              </w:rPr>
              <w:t>192.5</w:t>
            </w:r>
          </w:p>
        </w:tc>
        <w:tc>
          <w:tcPr>
            <w:tcW w:w="0" w:type="auto"/>
            <w:tcBorders>
              <w:top w:val="nil"/>
              <w:left w:val="nil"/>
              <w:bottom w:val="single" w:sz="4" w:space="0" w:color="auto"/>
              <w:right w:val="single" w:sz="4" w:space="0" w:color="auto"/>
            </w:tcBorders>
            <w:shd w:val="clear" w:color="auto" w:fill="auto"/>
            <w:vAlign w:val="center"/>
            <w:hideMark/>
          </w:tcPr>
          <w:p w14:paraId="6D035BF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EB649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7E397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6E55F5" w14:textId="77777777" w:rsidR="00EB6BB3" w:rsidRPr="006172B2" w:rsidRDefault="00EB6BB3" w:rsidP="00EB6BB3">
            <w:pPr>
              <w:jc w:val="right"/>
              <w:rPr>
                <w:sz w:val="22"/>
                <w:szCs w:val="22"/>
              </w:rPr>
            </w:pPr>
            <w:r w:rsidRPr="006172B2">
              <w:rPr>
                <w:sz w:val="22"/>
                <w:szCs w:val="22"/>
              </w:rPr>
              <w:t> </w:t>
            </w:r>
          </w:p>
        </w:tc>
      </w:tr>
      <w:tr w:rsidR="00EB6BB3" w:rsidRPr="006172B2" w14:paraId="390E126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08412A" w14:textId="77777777" w:rsidR="00EB6BB3" w:rsidRPr="006172B2" w:rsidRDefault="00EB6BB3" w:rsidP="00EB6BB3">
            <w:pPr>
              <w:jc w:val="right"/>
              <w:rPr>
                <w:sz w:val="22"/>
                <w:szCs w:val="22"/>
              </w:rPr>
            </w:pPr>
            <w:r w:rsidRPr="006172B2">
              <w:rPr>
                <w:sz w:val="22"/>
                <w:szCs w:val="22"/>
              </w:rPr>
              <w:t>87</w:t>
            </w:r>
          </w:p>
        </w:tc>
        <w:tc>
          <w:tcPr>
            <w:tcW w:w="0" w:type="auto"/>
            <w:tcBorders>
              <w:top w:val="nil"/>
              <w:left w:val="nil"/>
              <w:bottom w:val="single" w:sz="4" w:space="0" w:color="auto"/>
              <w:right w:val="single" w:sz="4" w:space="0" w:color="auto"/>
            </w:tcBorders>
            <w:shd w:val="clear" w:color="auto" w:fill="auto"/>
            <w:vAlign w:val="center"/>
            <w:hideMark/>
          </w:tcPr>
          <w:p w14:paraId="2DB8D4FB"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26CF6A2A"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E28A3F2" w14:textId="77777777" w:rsidR="00EB6BB3" w:rsidRPr="006172B2" w:rsidRDefault="00EB6BB3" w:rsidP="00EB6BB3">
            <w:pPr>
              <w:jc w:val="right"/>
              <w:rPr>
                <w:sz w:val="22"/>
                <w:szCs w:val="22"/>
              </w:rPr>
            </w:pPr>
            <w:r w:rsidRPr="006172B2">
              <w:rPr>
                <w:sz w:val="22"/>
                <w:szCs w:val="22"/>
              </w:rPr>
              <w:t>11.22</w:t>
            </w:r>
          </w:p>
        </w:tc>
        <w:tc>
          <w:tcPr>
            <w:tcW w:w="0" w:type="auto"/>
            <w:tcBorders>
              <w:top w:val="nil"/>
              <w:left w:val="nil"/>
              <w:bottom w:val="single" w:sz="4" w:space="0" w:color="auto"/>
              <w:right w:val="single" w:sz="4" w:space="0" w:color="auto"/>
            </w:tcBorders>
            <w:shd w:val="clear" w:color="auto" w:fill="auto"/>
            <w:vAlign w:val="center"/>
            <w:hideMark/>
          </w:tcPr>
          <w:p w14:paraId="7826812F" w14:textId="77777777" w:rsidR="00EB6BB3" w:rsidRPr="006172B2" w:rsidRDefault="00EB6BB3" w:rsidP="00EB6BB3">
            <w:pPr>
              <w:jc w:val="right"/>
              <w:rPr>
                <w:sz w:val="22"/>
                <w:szCs w:val="22"/>
              </w:rPr>
            </w:pPr>
            <w:r w:rsidRPr="006172B2">
              <w:rPr>
                <w:sz w:val="22"/>
                <w:szCs w:val="22"/>
              </w:rPr>
              <w:t>3,041.3</w:t>
            </w:r>
          </w:p>
        </w:tc>
        <w:tc>
          <w:tcPr>
            <w:tcW w:w="0" w:type="auto"/>
            <w:tcBorders>
              <w:top w:val="nil"/>
              <w:left w:val="nil"/>
              <w:bottom w:val="single" w:sz="4" w:space="0" w:color="auto"/>
              <w:right w:val="single" w:sz="4" w:space="0" w:color="auto"/>
            </w:tcBorders>
            <w:shd w:val="clear" w:color="auto" w:fill="auto"/>
            <w:vAlign w:val="center"/>
            <w:hideMark/>
          </w:tcPr>
          <w:p w14:paraId="7836D517" w14:textId="77777777" w:rsidR="00EB6BB3" w:rsidRPr="006172B2" w:rsidRDefault="00EB6BB3" w:rsidP="00EB6BB3">
            <w:pPr>
              <w:jc w:val="right"/>
              <w:rPr>
                <w:sz w:val="22"/>
                <w:szCs w:val="22"/>
              </w:rPr>
            </w:pPr>
            <w:r w:rsidRPr="006172B2">
              <w:rPr>
                <w:sz w:val="22"/>
                <w:szCs w:val="22"/>
              </w:rPr>
              <w:t>58.3</w:t>
            </w:r>
          </w:p>
        </w:tc>
        <w:tc>
          <w:tcPr>
            <w:tcW w:w="0" w:type="auto"/>
            <w:tcBorders>
              <w:top w:val="nil"/>
              <w:left w:val="nil"/>
              <w:bottom w:val="single" w:sz="4" w:space="0" w:color="auto"/>
              <w:right w:val="single" w:sz="4" w:space="0" w:color="auto"/>
            </w:tcBorders>
            <w:shd w:val="clear" w:color="auto" w:fill="auto"/>
            <w:vAlign w:val="center"/>
            <w:hideMark/>
          </w:tcPr>
          <w:p w14:paraId="6A99DEA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FF538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3552D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B7DD4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B1625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1639C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CB3BBD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3ACE6E" w14:textId="77777777" w:rsidR="00EB6BB3" w:rsidRPr="006172B2" w:rsidRDefault="00EB6BB3" w:rsidP="00EB6BB3">
            <w:pPr>
              <w:jc w:val="right"/>
              <w:rPr>
                <w:sz w:val="22"/>
                <w:szCs w:val="22"/>
              </w:rPr>
            </w:pPr>
            <w:r w:rsidRPr="006172B2">
              <w:rPr>
                <w:sz w:val="22"/>
                <w:szCs w:val="22"/>
              </w:rPr>
              <w:t> </w:t>
            </w:r>
          </w:p>
        </w:tc>
      </w:tr>
      <w:tr w:rsidR="00EB6BB3" w:rsidRPr="006172B2" w14:paraId="7A66961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4B4FC" w14:textId="77777777" w:rsidR="00EB6BB3" w:rsidRPr="006172B2" w:rsidRDefault="00EB6BB3" w:rsidP="00EB6BB3">
            <w:pPr>
              <w:jc w:val="right"/>
              <w:rPr>
                <w:sz w:val="22"/>
                <w:szCs w:val="22"/>
              </w:rPr>
            </w:pPr>
            <w:r w:rsidRPr="006172B2">
              <w:rPr>
                <w:sz w:val="22"/>
                <w:szCs w:val="22"/>
              </w:rPr>
              <w:t>87</w:t>
            </w:r>
          </w:p>
        </w:tc>
        <w:tc>
          <w:tcPr>
            <w:tcW w:w="0" w:type="auto"/>
            <w:tcBorders>
              <w:top w:val="nil"/>
              <w:left w:val="nil"/>
              <w:bottom w:val="single" w:sz="4" w:space="0" w:color="auto"/>
              <w:right w:val="single" w:sz="4" w:space="0" w:color="auto"/>
            </w:tcBorders>
            <w:shd w:val="clear" w:color="auto" w:fill="auto"/>
            <w:vAlign w:val="center"/>
            <w:hideMark/>
          </w:tcPr>
          <w:p w14:paraId="400010E5"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5D950A0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AE19B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1D484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96B0B4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9DBA07"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FF680B4" w14:textId="77777777" w:rsidR="00EB6BB3" w:rsidRPr="006172B2" w:rsidRDefault="00EB6BB3" w:rsidP="00EB6BB3">
            <w:pPr>
              <w:jc w:val="right"/>
              <w:rPr>
                <w:sz w:val="22"/>
                <w:szCs w:val="22"/>
              </w:rPr>
            </w:pPr>
            <w:r w:rsidRPr="006172B2">
              <w:rPr>
                <w:sz w:val="22"/>
                <w:szCs w:val="22"/>
              </w:rPr>
              <w:t>6.22</w:t>
            </w:r>
          </w:p>
        </w:tc>
        <w:tc>
          <w:tcPr>
            <w:tcW w:w="0" w:type="auto"/>
            <w:tcBorders>
              <w:top w:val="nil"/>
              <w:left w:val="nil"/>
              <w:bottom w:val="single" w:sz="4" w:space="0" w:color="auto"/>
              <w:right w:val="single" w:sz="4" w:space="0" w:color="auto"/>
            </w:tcBorders>
            <w:shd w:val="clear" w:color="auto" w:fill="auto"/>
            <w:vAlign w:val="center"/>
            <w:hideMark/>
          </w:tcPr>
          <w:p w14:paraId="4EB42AEB" w14:textId="77777777" w:rsidR="00EB6BB3" w:rsidRPr="006172B2" w:rsidRDefault="00EB6BB3" w:rsidP="00EB6BB3">
            <w:pPr>
              <w:jc w:val="right"/>
              <w:rPr>
                <w:sz w:val="22"/>
                <w:szCs w:val="22"/>
              </w:rPr>
            </w:pPr>
            <w:r w:rsidRPr="006172B2">
              <w:rPr>
                <w:sz w:val="22"/>
                <w:szCs w:val="22"/>
              </w:rPr>
              <w:t>2,010.7</w:t>
            </w:r>
          </w:p>
        </w:tc>
        <w:tc>
          <w:tcPr>
            <w:tcW w:w="0" w:type="auto"/>
            <w:tcBorders>
              <w:top w:val="nil"/>
              <w:left w:val="nil"/>
              <w:bottom w:val="single" w:sz="4" w:space="0" w:color="auto"/>
              <w:right w:val="single" w:sz="4" w:space="0" w:color="auto"/>
            </w:tcBorders>
            <w:shd w:val="clear" w:color="auto" w:fill="auto"/>
            <w:vAlign w:val="center"/>
            <w:hideMark/>
          </w:tcPr>
          <w:p w14:paraId="70DF55AE" w14:textId="77777777" w:rsidR="00EB6BB3" w:rsidRPr="006172B2" w:rsidRDefault="00EB6BB3" w:rsidP="00EB6BB3">
            <w:pPr>
              <w:jc w:val="right"/>
              <w:rPr>
                <w:sz w:val="22"/>
                <w:szCs w:val="22"/>
              </w:rPr>
            </w:pPr>
            <w:r w:rsidRPr="006172B2">
              <w:rPr>
                <w:sz w:val="22"/>
                <w:szCs w:val="22"/>
              </w:rPr>
              <w:t>39.2</w:t>
            </w:r>
          </w:p>
        </w:tc>
        <w:tc>
          <w:tcPr>
            <w:tcW w:w="0" w:type="auto"/>
            <w:tcBorders>
              <w:top w:val="nil"/>
              <w:left w:val="nil"/>
              <w:bottom w:val="single" w:sz="4" w:space="0" w:color="auto"/>
              <w:right w:val="single" w:sz="4" w:space="0" w:color="auto"/>
            </w:tcBorders>
            <w:shd w:val="clear" w:color="auto" w:fill="auto"/>
            <w:vAlign w:val="center"/>
            <w:hideMark/>
          </w:tcPr>
          <w:p w14:paraId="42E6EC0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F966B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E7423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E424D9" w14:textId="77777777" w:rsidR="00EB6BB3" w:rsidRPr="006172B2" w:rsidRDefault="00EB6BB3" w:rsidP="00EB6BB3">
            <w:pPr>
              <w:jc w:val="right"/>
              <w:rPr>
                <w:sz w:val="22"/>
                <w:szCs w:val="22"/>
              </w:rPr>
            </w:pPr>
            <w:r w:rsidRPr="006172B2">
              <w:rPr>
                <w:sz w:val="22"/>
                <w:szCs w:val="22"/>
              </w:rPr>
              <w:t> </w:t>
            </w:r>
          </w:p>
        </w:tc>
      </w:tr>
      <w:tr w:rsidR="00EB6BB3" w:rsidRPr="006172B2" w14:paraId="5513D6F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9A4FC" w14:textId="77777777" w:rsidR="00EB6BB3" w:rsidRPr="006172B2" w:rsidRDefault="00EB6BB3" w:rsidP="00EB6BB3">
            <w:pPr>
              <w:jc w:val="right"/>
              <w:rPr>
                <w:sz w:val="22"/>
                <w:szCs w:val="22"/>
              </w:rPr>
            </w:pPr>
            <w:r w:rsidRPr="006172B2">
              <w:rPr>
                <w:sz w:val="22"/>
                <w:szCs w:val="22"/>
              </w:rPr>
              <w:t>88</w:t>
            </w:r>
          </w:p>
        </w:tc>
        <w:tc>
          <w:tcPr>
            <w:tcW w:w="0" w:type="auto"/>
            <w:tcBorders>
              <w:top w:val="nil"/>
              <w:left w:val="nil"/>
              <w:bottom w:val="single" w:sz="4" w:space="0" w:color="auto"/>
              <w:right w:val="single" w:sz="4" w:space="0" w:color="auto"/>
            </w:tcBorders>
            <w:shd w:val="clear" w:color="auto" w:fill="auto"/>
            <w:vAlign w:val="center"/>
            <w:hideMark/>
          </w:tcPr>
          <w:p w14:paraId="3D5B3848"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F8AE8B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0F788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905D4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56BB5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5DD6F1"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D0BA968" w14:textId="77777777" w:rsidR="00EB6BB3" w:rsidRPr="006172B2" w:rsidRDefault="00EB6BB3" w:rsidP="00EB6BB3">
            <w:pPr>
              <w:jc w:val="right"/>
              <w:rPr>
                <w:sz w:val="22"/>
                <w:szCs w:val="22"/>
              </w:rPr>
            </w:pPr>
            <w:r w:rsidRPr="006172B2">
              <w:rPr>
                <w:sz w:val="22"/>
                <w:szCs w:val="22"/>
              </w:rPr>
              <w:t>3.33</w:t>
            </w:r>
          </w:p>
        </w:tc>
        <w:tc>
          <w:tcPr>
            <w:tcW w:w="0" w:type="auto"/>
            <w:tcBorders>
              <w:top w:val="nil"/>
              <w:left w:val="nil"/>
              <w:bottom w:val="single" w:sz="4" w:space="0" w:color="auto"/>
              <w:right w:val="single" w:sz="4" w:space="0" w:color="auto"/>
            </w:tcBorders>
            <w:shd w:val="clear" w:color="auto" w:fill="auto"/>
            <w:vAlign w:val="center"/>
            <w:hideMark/>
          </w:tcPr>
          <w:p w14:paraId="136EA3B2" w14:textId="77777777" w:rsidR="00EB6BB3" w:rsidRPr="006172B2" w:rsidRDefault="00EB6BB3" w:rsidP="00EB6BB3">
            <w:pPr>
              <w:jc w:val="right"/>
              <w:rPr>
                <w:sz w:val="22"/>
                <w:szCs w:val="22"/>
              </w:rPr>
            </w:pPr>
            <w:r w:rsidRPr="006172B2">
              <w:rPr>
                <w:sz w:val="22"/>
                <w:szCs w:val="22"/>
              </w:rPr>
              <w:t>1,524.8</w:t>
            </w:r>
          </w:p>
        </w:tc>
        <w:tc>
          <w:tcPr>
            <w:tcW w:w="0" w:type="auto"/>
            <w:tcBorders>
              <w:top w:val="nil"/>
              <w:left w:val="nil"/>
              <w:bottom w:val="single" w:sz="4" w:space="0" w:color="auto"/>
              <w:right w:val="single" w:sz="4" w:space="0" w:color="auto"/>
            </w:tcBorders>
            <w:shd w:val="clear" w:color="auto" w:fill="auto"/>
            <w:vAlign w:val="center"/>
            <w:hideMark/>
          </w:tcPr>
          <w:p w14:paraId="168A9DE3" w14:textId="77777777" w:rsidR="00EB6BB3" w:rsidRPr="006172B2" w:rsidRDefault="00EB6BB3" w:rsidP="00EB6BB3">
            <w:pPr>
              <w:jc w:val="right"/>
              <w:rPr>
                <w:sz w:val="22"/>
                <w:szCs w:val="22"/>
              </w:rPr>
            </w:pPr>
            <w:r w:rsidRPr="006172B2">
              <w:rPr>
                <w:sz w:val="22"/>
                <w:szCs w:val="22"/>
              </w:rPr>
              <w:t>22.8</w:t>
            </w:r>
          </w:p>
        </w:tc>
        <w:tc>
          <w:tcPr>
            <w:tcW w:w="0" w:type="auto"/>
            <w:tcBorders>
              <w:top w:val="nil"/>
              <w:left w:val="nil"/>
              <w:bottom w:val="single" w:sz="4" w:space="0" w:color="auto"/>
              <w:right w:val="single" w:sz="4" w:space="0" w:color="auto"/>
            </w:tcBorders>
            <w:shd w:val="clear" w:color="auto" w:fill="auto"/>
            <w:vAlign w:val="center"/>
            <w:hideMark/>
          </w:tcPr>
          <w:p w14:paraId="5ED7C61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D8064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76818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54E64C" w14:textId="77777777" w:rsidR="00EB6BB3" w:rsidRPr="006172B2" w:rsidRDefault="00EB6BB3" w:rsidP="00EB6BB3">
            <w:pPr>
              <w:jc w:val="right"/>
              <w:rPr>
                <w:sz w:val="22"/>
                <w:szCs w:val="22"/>
              </w:rPr>
            </w:pPr>
            <w:r w:rsidRPr="006172B2">
              <w:rPr>
                <w:sz w:val="22"/>
                <w:szCs w:val="22"/>
              </w:rPr>
              <w:t> </w:t>
            </w:r>
          </w:p>
        </w:tc>
      </w:tr>
      <w:tr w:rsidR="00EB6BB3" w:rsidRPr="006172B2" w14:paraId="625955A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2B789B" w14:textId="77777777" w:rsidR="00EB6BB3" w:rsidRPr="006172B2" w:rsidRDefault="00EB6BB3" w:rsidP="00EB6BB3">
            <w:pPr>
              <w:jc w:val="right"/>
              <w:rPr>
                <w:sz w:val="22"/>
                <w:szCs w:val="22"/>
              </w:rPr>
            </w:pPr>
            <w:r w:rsidRPr="006172B2">
              <w:rPr>
                <w:sz w:val="22"/>
                <w:szCs w:val="22"/>
              </w:rPr>
              <w:t>88</w:t>
            </w:r>
          </w:p>
        </w:tc>
        <w:tc>
          <w:tcPr>
            <w:tcW w:w="0" w:type="auto"/>
            <w:tcBorders>
              <w:top w:val="nil"/>
              <w:left w:val="nil"/>
              <w:bottom w:val="single" w:sz="4" w:space="0" w:color="auto"/>
              <w:right w:val="single" w:sz="4" w:space="0" w:color="auto"/>
            </w:tcBorders>
            <w:shd w:val="clear" w:color="auto" w:fill="auto"/>
            <w:vAlign w:val="center"/>
            <w:hideMark/>
          </w:tcPr>
          <w:p w14:paraId="1FBEC434"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7479B5F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C468B9C" w14:textId="77777777" w:rsidR="00EB6BB3" w:rsidRPr="006172B2" w:rsidRDefault="00EB6BB3" w:rsidP="00EB6BB3">
            <w:pPr>
              <w:jc w:val="right"/>
              <w:rPr>
                <w:sz w:val="22"/>
                <w:szCs w:val="22"/>
              </w:rPr>
            </w:pPr>
            <w:r w:rsidRPr="006172B2">
              <w:rPr>
                <w:sz w:val="22"/>
                <w:szCs w:val="22"/>
              </w:rPr>
              <w:t>24.40</w:t>
            </w:r>
          </w:p>
        </w:tc>
        <w:tc>
          <w:tcPr>
            <w:tcW w:w="0" w:type="auto"/>
            <w:tcBorders>
              <w:top w:val="nil"/>
              <w:left w:val="nil"/>
              <w:bottom w:val="single" w:sz="4" w:space="0" w:color="auto"/>
              <w:right w:val="single" w:sz="4" w:space="0" w:color="auto"/>
            </w:tcBorders>
            <w:shd w:val="clear" w:color="auto" w:fill="auto"/>
            <w:vAlign w:val="center"/>
            <w:hideMark/>
          </w:tcPr>
          <w:p w14:paraId="3966D995" w14:textId="77777777" w:rsidR="00EB6BB3" w:rsidRPr="006172B2" w:rsidRDefault="00EB6BB3" w:rsidP="00EB6BB3">
            <w:pPr>
              <w:jc w:val="right"/>
              <w:rPr>
                <w:sz w:val="22"/>
                <w:szCs w:val="22"/>
              </w:rPr>
            </w:pPr>
            <w:r w:rsidRPr="006172B2">
              <w:rPr>
                <w:sz w:val="22"/>
                <w:szCs w:val="22"/>
              </w:rPr>
              <w:t>5,955.8</w:t>
            </w:r>
          </w:p>
        </w:tc>
        <w:tc>
          <w:tcPr>
            <w:tcW w:w="0" w:type="auto"/>
            <w:tcBorders>
              <w:top w:val="nil"/>
              <w:left w:val="nil"/>
              <w:bottom w:val="single" w:sz="4" w:space="0" w:color="auto"/>
              <w:right w:val="single" w:sz="4" w:space="0" w:color="auto"/>
            </w:tcBorders>
            <w:shd w:val="clear" w:color="auto" w:fill="auto"/>
            <w:vAlign w:val="center"/>
            <w:hideMark/>
          </w:tcPr>
          <w:p w14:paraId="39B5F0FC" w14:textId="77777777" w:rsidR="00EB6BB3" w:rsidRPr="006172B2" w:rsidRDefault="00EB6BB3" w:rsidP="00EB6BB3">
            <w:pPr>
              <w:jc w:val="right"/>
              <w:rPr>
                <w:sz w:val="22"/>
                <w:szCs w:val="22"/>
              </w:rPr>
            </w:pPr>
            <w:r w:rsidRPr="006172B2">
              <w:rPr>
                <w:sz w:val="22"/>
                <w:szCs w:val="22"/>
              </w:rPr>
              <w:t>113.2</w:t>
            </w:r>
          </w:p>
        </w:tc>
        <w:tc>
          <w:tcPr>
            <w:tcW w:w="0" w:type="auto"/>
            <w:tcBorders>
              <w:top w:val="nil"/>
              <w:left w:val="nil"/>
              <w:bottom w:val="single" w:sz="4" w:space="0" w:color="auto"/>
              <w:right w:val="single" w:sz="4" w:space="0" w:color="auto"/>
            </w:tcBorders>
            <w:shd w:val="clear" w:color="auto" w:fill="auto"/>
            <w:vAlign w:val="center"/>
            <w:hideMark/>
          </w:tcPr>
          <w:p w14:paraId="13EAD4C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F2B3D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E9D9C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549A9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BC1B0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66AD6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16D63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2472EB" w14:textId="77777777" w:rsidR="00EB6BB3" w:rsidRPr="006172B2" w:rsidRDefault="00EB6BB3" w:rsidP="00EB6BB3">
            <w:pPr>
              <w:jc w:val="right"/>
              <w:rPr>
                <w:sz w:val="22"/>
                <w:szCs w:val="22"/>
              </w:rPr>
            </w:pPr>
            <w:r w:rsidRPr="006172B2">
              <w:rPr>
                <w:sz w:val="22"/>
                <w:szCs w:val="22"/>
              </w:rPr>
              <w:t> </w:t>
            </w:r>
          </w:p>
        </w:tc>
      </w:tr>
      <w:tr w:rsidR="00EB6BB3" w:rsidRPr="006172B2" w14:paraId="7671F30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387916" w14:textId="77777777" w:rsidR="00EB6BB3" w:rsidRPr="006172B2" w:rsidRDefault="00EB6BB3" w:rsidP="00EB6BB3">
            <w:pPr>
              <w:jc w:val="right"/>
              <w:rPr>
                <w:sz w:val="22"/>
                <w:szCs w:val="22"/>
              </w:rPr>
            </w:pPr>
            <w:r w:rsidRPr="006172B2">
              <w:rPr>
                <w:sz w:val="22"/>
                <w:szCs w:val="22"/>
              </w:rPr>
              <w:t>89</w:t>
            </w:r>
          </w:p>
        </w:tc>
        <w:tc>
          <w:tcPr>
            <w:tcW w:w="0" w:type="auto"/>
            <w:tcBorders>
              <w:top w:val="nil"/>
              <w:left w:val="nil"/>
              <w:bottom w:val="single" w:sz="4" w:space="0" w:color="auto"/>
              <w:right w:val="single" w:sz="4" w:space="0" w:color="auto"/>
            </w:tcBorders>
            <w:shd w:val="clear" w:color="auto" w:fill="auto"/>
            <w:vAlign w:val="center"/>
            <w:hideMark/>
          </w:tcPr>
          <w:p w14:paraId="4989ED0D"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4B57DE12"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4EF23EC" w14:textId="77777777" w:rsidR="00EB6BB3" w:rsidRPr="006172B2" w:rsidRDefault="00EB6BB3" w:rsidP="00EB6BB3">
            <w:pPr>
              <w:jc w:val="right"/>
              <w:rPr>
                <w:sz w:val="22"/>
                <w:szCs w:val="22"/>
              </w:rPr>
            </w:pPr>
            <w:r w:rsidRPr="006172B2">
              <w:rPr>
                <w:sz w:val="22"/>
                <w:szCs w:val="22"/>
              </w:rPr>
              <w:t>4.35</w:t>
            </w:r>
          </w:p>
        </w:tc>
        <w:tc>
          <w:tcPr>
            <w:tcW w:w="0" w:type="auto"/>
            <w:tcBorders>
              <w:top w:val="nil"/>
              <w:left w:val="nil"/>
              <w:bottom w:val="single" w:sz="4" w:space="0" w:color="auto"/>
              <w:right w:val="single" w:sz="4" w:space="0" w:color="auto"/>
            </w:tcBorders>
            <w:shd w:val="clear" w:color="auto" w:fill="auto"/>
            <w:vAlign w:val="center"/>
            <w:hideMark/>
          </w:tcPr>
          <w:p w14:paraId="6541BDDE" w14:textId="77777777" w:rsidR="00EB6BB3" w:rsidRPr="006172B2" w:rsidRDefault="00EB6BB3" w:rsidP="00EB6BB3">
            <w:pPr>
              <w:jc w:val="right"/>
              <w:rPr>
                <w:sz w:val="22"/>
                <w:szCs w:val="22"/>
              </w:rPr>
            </w:pPr>
            <w:r w:rsidRPr="006172B2">
              <w:rPr>
                <w:sz w:val="22"/>
                <w:szCs w:val="22"/>
              </w:rPr>
              <w:t>1,972.6</w:t>
            </w:r>
          </w:p>
        </w:tc>
        <w:tc>
          <w:tcPr>
            <w:tcW w:w="0" w:type="auto"/>
            <w:tcBorders>
              <w:top w:val="nil"/>
              <w:left w:val="nil"/>
              <w:bottom w:val="single" w:sz="4" w:space="0" w:color="auto"/>
              <w:right w:val="single" w:sz="4" w:space="0" w:color="auto"/>
            </w:tcBorders>
            <w:shd w:val="clear" w:color="auto" w:fill="auto"/>
            <w:vAlign w:val="center"/>
            <w:hideMark/>
          </w:tcPr>
          <w:p w14:paraId="261DE323" w14:textId="77777777" w:rsidR="00EB6BB3" w:rsidRPr="006172B2" w:rsidRDefault="00EB6BB3" w:rsidP="00EB6BB3">
            <w:pPr>
              <w:jc w:val="right"/>
              <w:rPr>
                <w:sz w:val="22"/>
                <w:szCs w:val="22"/>
              </w:rPr>
            </w:pPr>
            <w:r w:rsidRPr="006172B2">
              <w:rPr>
                <w:sz w:val="22"/>
                <w:szCs w:val="22"/>
              </w:rPr>
              <w:t>27.8</w:t>
            </w:r>
          </w:p>
        </w:tc>
        <w:tc>
          <w:tcPr>
            <w:tcW w:w="0" w:type="auto"/>
            <w:tcBorders>
              <w:top w:val="nil"/>
              <w:left w:val="nil"/>
              <w:bottom w:val="single" w:sz="4" w:space="0" w:color="auto"/>
              <w:right w:val="single" w:sz="4" w:space="0" w:color="auto"/>
            </w:tcBorders>
            <w:shd w:val="clear" w:color="auto" w:fill="auto"/>
            <w:vAlign w:val="center"/>
            <w:hideMark/>
          </w:tcPr>
          <w:p w14:paraId="639F885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A3F18A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1A263D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DDE5F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CCC01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F1765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55AE7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913C4CF" w14:textId="77777777" w:rsidR="00EB6BB3" w:rsidRPr="006172B2" w:rsidRDefault="00EB6BB3" w:rsidP="00EB6BB3">
            <w:pPr>
              <w:jc w:val="right"/>
              <w:rPr>
                <w:sz w:val="22"/>
                <w:szCs w:val="22"/>
              </w:rPr>
            </w:pPr>
            <w:r w:rsidRPr="006172B2">
              <w:rPr>
                <w:sz w:val="22"/>
                <w:szCs w:val="22"/>
              </w:rPr>
              <w:t> </w:t>
            </w:r>
          </w:p>
        </w:tc>
      </w:tr>
      <w:tr w:rsidR="00EB6BB3" w:rsidRPr="006172B2" w14:paraId="4EA4989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5CF88" w14:textId="77777777" w:rsidR="00EB6BB3" w:rsidRPr="006172B2" w:rsidRDefault="00EB6BB3" w:rsidP="00EB6BB3">
            <w:pPr>
              <w:jc w:val="right"/>
              <w:rPr>
                <w:sz w:val="22"/>
                <w:szCs w:val="22"/>
              </w:rPr>
            </w:pPr>
            <w:r w:rsidRPr="006172B2">
              <w:rPr>
                <w:sz w:val="22"/>
                <w:szCs w:val="22"/>
              </w:rPr>
              <w:t>89</w:t>
            </w:r>
          </w:p>
        </w:tc>
        <w:tc>
          <w:tcPr>
            <w:tcW w:w="0" w:type="auto"/>
            <w:tcBorders>
              <w:top w:val="nil"/>
              <w:left w:val="nil"/>
              <w:bottom w:val="single" w:sz="4" w:space="0" w:color="auto"/>
              <w:right w:val="single" w:sz="4" w:space="0" w:color="auto"/>
            </w:tcBorders>
            <w:shd w:val="clear" w:color="auto" w:fill="auto"/>
            <w:vAlign w:val="center"/>
            <w:hideMark/>
          </w:tcPr>
          <w:p w14:paraId="0477427E"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E3E8415"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F5E0F30" w14:textId="77777777" w:rsidR="00EB6BB3" w:rsidRPr="006172B2" w:rsidRDefault="00EB6BB3" w:rsidP="00EB6BB3">
            <w:pPr>
              <w:jc w:val="right"/>
              <w:rPr>
                <w:sz w:val="22"/>
                <w:szCs w:val="22"/>
              </w:rPr>
            </w:pPr>
            <w:r w:rsidRPr="006172B2">
              <w:rPr>
                <w:sz w:val="22"/>
                <w:szCs w:val="22"/>
              </w:rPr>
              <w:t>16.83</w:t>
            </w:r>
          </w:p>
        </w:tc>
        <w:tc>
          <w:tcPr>
            <w:tcW w:w="0" w:type="auto"/>
            <w:tcBorders>
              <w:top w:val="nil"/>
              <w:left w:val="nil"/>
              <w:bottom w:val="single" w:sz="4" w:space="0" w:color="auto"/>
              <w:right w:val="single" w:sz="4" w:space="0" w:color="auto"/>
            </w:tcBorders>
            <w:shd w:val="clear" w:color="auto" w:fill="auto"/>
            <w:vAlign w:val="center"/>
            <w:hideMark/>
          </w:tcPr>
          <w:p w14:paraId="0679A47E" w14:textId="77777777" w:rsidR="00EB6BB3" w:rsidRPr="006172B2" w:rsidRDefault="00EB6BB3" w:rsidP="00EB6BB3">
            <w:pPr>
              <w:jc w:val="right"/>
              <w:rPr>
                <w:sz w:val="22"/>
                <w:szCs w:val="22"/>
              </w:rPr>
            </w:pPr>
            <w:r w:rsidRPr="006172B2">
              <w:rPr>
                <w:sz w:val="22"/>
                <w:szCs w:val="22"/>
              </w:rPr>
              <w:t>4,971.7</w:t>
            </w:r>
          </w:p>
        </w:tc>
        <w:tc>
          <w:tcPr>
            <w:tcW w:w="0" w:type="auto"/>
            <w:tcBorders>
              <w:top w:val="nil"/>
              <w:left w:val="nil"/>
              <w:bottom w:val="single" w:sz="4" w:space="0" w:color="auto"/>
              <w:right w:val="single" w:sz="4" w:space="0" w:color="auto"/>
            </w:tcBorders>
            <w:shd w:val="clear" w:color="auto" w:fill="auto"/>
            <w:vAlign w:val="center"/>
            <w:hideMark/>
          </w:tcPr>
          <w:p w14:paraId="03A83996" w14:textId="77777777" w:rsidR="00EB6BB3" w:rsidRPr="006172B2" w:rsidRDefault="00EB6BB3" w:rsidP="00EB6BB3">
            <w:pPr>
              <w:jc w:val="right"/>
              <w:rPr>
                <w:sz w:val="22"/>
                <w:szCs w:val="22"/>
              </w:rPr>
            </w:pPr>
            <w:r w:rsidRPr="006172B2">
              <w:rPr>
                <w:sz w:val="22"/>
                <w:szCs w:val="22"/>
              </w:rPr>
              <w:t>83.0</w:t>
            </w:r>
          </w:p>
        </w:tc>
        <w:tc>
          <w:tcPr>
            <w:tcW w:w="0" w:type="auto"/>
            <w:tcBorders>
              <w:top w:val="nil"/>
              <w:left w:val="nil"/>
              <w:bottom w:val="single" w:sz="4" w:space="0" w:color="auto"/>
              <w:right w:val="single" w:sz="4" w:space="0" w:color="auto"/>
            </w:tcBorders>
            <w:shd w:val="clear" w:color="auto" w:fill="auto"/>
            <w:vAlign w:val="center"/>
            <w:hideMark/>
          </w:tcPr>
          <w:p w14:paraId="67B5F1B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075C4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6C560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2E226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EEA1ED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6AEB12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6CF90E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F66599" w14:textId="77777777" w:rsidR="00EB6BB3" w:rsidRPr="006172B2" w:rsidRDefault="00EB6BB3" w:rsidP="00EB6BB3">
            <w:pPr>
              <w:jc w:val="right"/>
              <w:rPr>
                <w:sz w:val="22"/>
                <w:szCs w:val="22"/>
              </w:rPr>
            </w:pPr>
            <w:r w:rsidRPr="006172B2">
              <w:rPr>
                <w:sz w:val="22"/>
                <w:szCs w:val="22"/>
              </w:rPr>
              <w:t> </w:t>
            </w:r>
          </w:p>
        </w:tc>
      </w:tr>
      <w:tr w:rsidR="00EB6BB3" w:rsidRPr="006172B2" w14:paraId="42F2EAC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7DC16E" w14:textId="77777777" w:rsidR="00EB6BB3" w:rsidRPr="006172B2" w:rsidRDefault="00EB6BB3" w:rsidP="00EB6BB3">
            <w:pPr>
              <w:jc w:val="right"/>
              <w:rPr>
                <w:sz w:val="22"/>
                <w:szCs w:val="22"/>
              </w:rPr>
            </w:pPr>
            <w:r w:rsidRPr="006172B2">
              <w:rPr>
                <w:sz w:val="22"/>
                <w:szCs w:val="22"/>
              </w:rPr>
              <w:t>89</w:t>
            </w:r>
          </w:p>
        </w:tc>
        <w:tc>
          <w:tcPr>
            <w:tcW w:w="0" w:type="auto"/>
            <w:tcBorders>
              <w:top w:val="nil"/>
              <w:left w:val="nil"/>
              <w:bottom w:val="single" w:sz="4" w:space="0" w:color="auto"/>
              <w:right w:val="single" w:sz="4" w:space="0" w:color="auto"/>
            </w:tcBorders>
            <w:shd w:val="clear" w:color="auto" w:fill="auto"/>
            <w:vAlign w:val="center"/>
            <w:hideMark/>
          </w:tcPr>
          <w:p w14:paraId="427248C4"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355E5CB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16FC2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CD4DFD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9C8D0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DC37E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5A980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8713F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15D93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3C4305"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6E3D77B" w14:textId="77777777" w:rsidR="00EB6BB3" w:rsidRPr="006172B2" w:rsidRDefault="00EB6BB3" w:rsidP="00EB6BB3">
            <w:pPr>
              <w:jc w:val="right"/>
              <w:rPr>
                <w:sz w:val="22"/>
                <w:szCs w:val="22"/>
              </w:rPr>
            </w:pPr>
            <w:r w:rsidRPr="006172B2">
              <w:rPr>
                <w:sz w:val="22"/>
                <w:szCs w:val="22"/>
              </w:rPr>
              <w:t>6.82</w:t>
            </w:r>
          </w:p>
        </w:tc>
        <w:tc>
          <w:tcPr>
            <w:tcW w:w="0" w:type="auto"/>
            <w:tcBorders>
              <w:top w:val="nil"/>
              <w:left w:val="nil"/>
              <w:bottom w:val="single" w:sz="4" w:space="0" w:color="auto"/>
              <w:right w:val="single" w:sz="4" w:space="0" w:color="auto"/>
            </w:tcBorders>
            <w:shd w:val="clear" w:color="auto" w:fill="auto"/>
            <w:vAlign w:val="center"/>
            <w:hideMark/>
          </w:tcPr>
          <w:p w14:paraId="3DCE5A28" w14:textId="77777777" w:rsidR="00EB6BB3" w:rsidRPr="006172B2" w:rsidRDefault="00EB6BB3" w:rsidP="00EB6BB3">
            <w:pPr>
              <w:jc w:val="right"/>
              <w:rPr>
                <w:sz w:val="22"/>
                <w:szCs w:val="22"/>
              </w:rPr>
            </w:pPr>
            <w:r w:rsidRPr="006172B2">
              <w:rPr>
                <w:sz w:val="22"/>
                <w:szCs w:val="22"/>
              </w:rPr>
              <w:t>962.2</w:t>
            </w:r>
          </w:p>
        </w:tc>
        <w:tc>
          <w:tcPr>
            <w:tcW w:w="0" w:type="auto"/>
            <w:tcBorders>
              <w:top w:val="nil"/>
              <w:left w:val="nil"/>
              <w:bottom w:val="single" w:sz="4" w:space="0" w:color="auto"/>
              <w:right w:val="single" w:sz="4" w:space="0" w:color="auto"/>
            </w:tcBorders>
            <w:shd w:val="clear" w:color="auto" w:fill="auto"/>
            <w:vAlign w:val="center"/>
            <w:hideMark/>
          </w:tcPr>
          <w:p w14:paraId="30658D85" w14:textId="77777777" w:rsidR="00EB6BB3" w:rsidRPr="006172B2" w:rsidRDefault="00EB6BB3" w:rsidP="00EB6BB3">
            <w:pPr>
              <w:jc w:val="right"/>
              <w:rPr>
                <w:sz w:val="22"/>
                <w:szCs w:val="22"/>
              </w:rPr>
            </w:pPr>
            <w:r w:rsidRPr="006172B2">
              <w:rPr>
                <w:sz w:val="22"/>
                <w:szCs w:val="22"/>
              </w:rPr>
              <w:t>26.0</w:t>
            </w:r>
          </w:p>
        </w:tc>
      </w:tr>
      <w:tr w:rsidR="00EB6BB3" w:rsidRPr="006172B2" w14:paraId="5C4C363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24B3DE" w14:textId="77777777" w:rsidR="00EB6BB3" w:rsidRPr="006172B2" w:rsidRDefault="00EB6BB3" w:rsidP="00EB6BB3">
            <w:pPr>
              <w:jc w:val="right"/>
              <w:rPr>
                <w:sz w:val="22"/>
                <w:szCs w:val="22"/>
              </w:rPr>
            </w:pPr>
            <w:r w:rsidRPr="006172B2">
              <w:rPr>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14:paraId="27154FF9"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7A9D4E7"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9598CC4" w14:textId="77777777" w:rsidR="00EB6BB3" w:rsidRPr="006172B2" w:rsidRDefault="00EB6BB3" w:rsidP="00EB6BB3">
            <w:pPr>
              <w:jc w:val="right"/>
              <w:rPr>
                <w:sz w:val="22"/>
                <w:szCs w:val="22"/>
              </w:rPr>
            </w:pPr>
            <w:r w:rsidRPr="006172B2">
              <w:rPr>
                <w:sz w:val="22"/>
                <w:szCs w:val="22"/>
              </w:rPr>
              <w:t>25.24</w:t>
            </w:r>
          </w:p>
        </w:tc>
        <w:tc>
          <w:tcPr>
            <w:tcW w:w="0" w:type="auto"/>
            <w:tcBorders>
              <w:top w:val="nil"/>
              <w:left w:val="nil"/>
              <w:bottom w:val="single" w:sz="4" w:space="0" w:color="auto"/>
              <w:right w:val="single" w:sz="4" w:space="0" w:color="auto"/>
            </w:tcBorders>
            <w:shd w:val="clear" w:color="auto" w:fill="auto"/>
            <w:vAlign w:val="center"/>
            <w:hideMark/>
          </w:tcPr>
          <w:p w14:paraId="0B7A15F2" w14:textId="77777777" w:rsidR="00EB6BB3" w:rsidRPr="006172B2" w:rsidRDefault="00EB6BB3" w:rsidP="00EB6BB3">
            <w:pPr>
              <w:jc w:val="right"/>
              <w:rPr>
                <w:sz w:val="22"/>
                <w:szCs w:val="22"/>
              </w:rPr>
            </w:pPr>
            <w:r w:rsidRPr="006172B2">
              <w:rPr>
                <w:sz w:val="22"/>
                <w:szCs w:val="22"/>
              </w:rPr>
              <w:t>7,331.5</w:t>
            </w:r>
          </w:p>
        </w:tc>
        <w:tc>
          <w:tcPr>
            <w:tcW w:w="0" w:type="auto"/>
            <w:tcBorders>
              <w:top w:val="nil"/>
              <w:left w:val="nil"/>
              <w:bottom w:val="single" w:sz="4" w:space="0" w:color="auto"/>
              <w:right w:val="single" w:sz="4" w:space="0" w:color="auto"/>
            </w:tcBorders>
            <w:shd w:val="clear" w:color="auto" w:fill="auto"/>
            <w:vAlign w:val="center"/>
            <w:hideMark/>
          </w:tcPr>
          <w:p w14:paraId="65A8971D" w14:textId="77777777" w:rsidR="00EB6BB3" w:rsidRPr="006172B2" w:rsidRDefault="00EB6BB3" w:rsidP="00EB6BB3">
            <w:pPr>
              <w:jc w:val="right"/>
              <w:rPr>
                <w:sz w:val="22"/>
                <w:szCs w:val="22"/>
              </w:rPr>
            </w:pPr>
            <w:r w:rsidRPr="006172B2">
              <w:rPr>
                <w:sz w:val="22"/>
                <w:szCs w:val="22"/>
              </w:rPr>
              <w:t>120.4</w:t>
            </w:r>
          </w:p>
        </w:tc>
        <w:tc>
          <w:tcPr>
            <w:tcW w:w="0" w:type="auto"/>
            <w:tcBorders>
              <w:top w:val="nil"/>
              <w:left w:val="nil"/>
              <w:bottom w:val="single" w:sz="4" w:space="0" w:color="auto"/>
              <w:right w:val="single" w:sz="4" w:space="0" w:color="auto"/>
            </w:tcBorders>
            <w:shd w:val="clear" w:color="auto" w:fill="auto"/>
            <w:vAlign w:val="center"/>
            <w:hideMark/>
          </w:tcPr>
          <w:p w14:paraId="0FBA283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A4FF3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E1021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1AA72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8AE80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F4D14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0D5E3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E36FFE" w14:textId="77777777" w:rsidR="00EB6BB3" w:rsidRPr="006172B2" w:rsidRDefault="00EB6BB3" w:rsidP="00EB6BB3">
            <w:pPr>
              <w:jc w:val="right"/>
              <w:rPr>
                <w:sz w:val="22"/>
                <w:szCs w:val="22"/>
              </w:rPr>
            </w:pPr>
            <w:r w:rsidRPr="006172B2">
              <w:rPr>
                <w:sz w:val="22"/>
                <w:szCs w:val="22"/>
              </w:rPr>
              <w:t> </w:t>
            </w:r>
          </w:p>
        </w:tc>
      </w:tr>
      <w:tr w:rsidR="00EB6BB3" w:rsidRPr="006172B2" w14:paraId="6E04D30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C8DF1A" w14:textId="77777777" w:rsidR="00EB6BB3" w:rsidRPr="006172B2" w:rsidRDefault="00EB6BB3" w:rsidP="00EB6BB3">
            <w:pPr>
              <w:jc w:val="right"/>
              <w:rPr>
                <w:sz w:val="22"/>
                <w:szCs w:val="22"/>
              </w:rPr>
            </w:pPr>
            <w:r w:rsidRPr="006172B2">
              <w:rPr>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14:paraId="1F23E3B4"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3EE3429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F7E584C" w14:textId="77777777" w:rsidR="00EB6BB3" w:rsidRPr="006172B2" w:rsidRDefault="00EB6BB3" w:rsidP="00EB6BB3">
            <w:pPr>
              <w:jc w:val="right"/>
              <w:rPr>
                <w:sz w:val="22"/>
                <w:szCs w:val="22"/>
              </w:rPr>
            </w:pPr>
            <w:r w:rsidRPr="006172B2">
              <w:rPr>
                <w:sz w:val="22"/>
                <w:szCs w:val="22"/>
              </w:rPr>
              <w:t>18.28</w:t>
            </w:r>
          </w:p>
        </w:tc>
        <w:tc>
          <w:tcPr>
            <w:tcW w:w="0" w:type="auto"/>
            <w:tcBorders>
              <w:top w:val="nil"/>
              <w:left w:val="nil"/>
              <w:bottom w:val="single" w:sz="4" w:space="0" w:color="auto"/>
              <w:right w:val="single" w:sz="4" w:space="0" w:color="auto"/>
            </w:tcBorders>
            <w:shd w:val="clear" w:color="auto" w:fill="auto"/>
            <w:vAlign w:val="center"/>
            <w:hideMark/>
          </w:tcPr>
          <w:p w14:paraId="1D0E335A" w14:textId="77777777" w:rsidR="00EB6BB3" w:rsidRPr="006172B2" w:rsidRDefault="00EB6BB3" w:rsidP="00EB6BB3">
            <w:pPr>
              <w:jc w:val="right"/>
              <w:rPr>
                <w:sz w:val="22"/>
                <w:szCs w:val="22"/>
              </w:rPr>
            </w:pPr>
            <w:r w:rsidRPr="006172B2">
              <w:rPr>
                <w:sz w:val="22"/>
                <w:szCs w:val="22"/>
              </w:rPr>
              <w:t>4,862.1</w:t>
            </w:r>
          </w:p>
        </w:tc>
        <w:tc>
          <w:tcPr>
            <w:tcW w:w="0" w:type="auto"/>
            <w:tcBorders>
              <w:top w:val="nil"/>
              <w:left w:val="nil"/>
              <w:bottom w:val="single" w:sz="4" w:space="0" w:color="auto"/>
              <w:right w:val="single" w:sz="4" w:space="0" w:color="auto"/>
            </w:tcBorders>
            <w:shd w:val="clear" w:color="auto" w:fill="auto"/>
            <w:vAlign w:val="center"/>
            <w:hideMark/>
          </w:tcPr>
          <w:p w14:paraId="44D4D212" w14:textId="77777777" w:rsidR="00EB6BB3" w:rsidRPr="006172B2" w:rsidRDefault="00EB6BB3" w:rsidP="00EB6BB3">
            <w:pPr>
              <w:jc w:val="right"/>
              <w:rPr>
                <w:sz w:val="22"/>
                <w:szCs w:val="22"/>
              </w:rPr>
            </w:pPr>
            <w:r w:rsidRPr="006172B2">
              <w:rPr>
                <w:sz w:val="22"/>
                <w:szCs w:val="22"/>
              </w:rPr>
              <w:t>100.3</w:t>
            </w:r>
          </w:p>
        </w:tc>
        <w:tc>
          <w:tcPr>
            <w:tcW w:w="0" w:type="auto"/>
            <w:tcBorders>
              <w:top w:val="nil"/>
              <w:left w:val="nil"/>
              <w:bottom w:val="single" w:sz="4" w:space="0" w:color="auto"/>
              <w:right w:val="single" w:sz="4" w:space="0" w:color="auto"/>
            </w:tcBorders>
            <w:shd w:val="clear" w:color="auto" w:fill="auto"/>
            <w:vAlign w:val="center"/>
            <w:hideMark/>
          </w:tcPr>
          <w:p w14:paraId="338BD63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A6592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B7A84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BE931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1DAC2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6222F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E5476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F166E2" w14:textId="77777777" w:rsidR="00EB6BB3" w:rsidRPr="006172B2" w:rsidRDefault="00EB6BB3" w:rsidP="00EB6BB3">
            <w:pPr>
              <w:jc w:val="right"/>
              <w:rPr>
                <w:sz w:val="22"/>
                <w:szCs w:val="22"/>
              </w:rPr>
            </w:pPr>
            <w:r w:rsidRPr="006172B2">
              <w:rPr>
                <w:sz w:val="22"/>
                <w:szCs w:val="22"/>
              </w:rPr>
              <w:t> </w:t>
            </w:r>
          </w:p>
        </w:tc>
      </w:tr>
      <w:tr w:rsidR="00EB6BB3" w:rsidRPr="006172B2" w14:paraId="627CA4B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0D1A4" w14:textId="77777777" w:rsidR="00EB6BB3" w:rsidRPr="006172B2" w:rsidRDefault="00EB6BB3" w:rsidP="00EB6BB3">
            <w:pPr>
              <w:jc w:val="right"/>
              <w:rPr>
                <w:sz w:val="22"/>
                <w:szCs w:val="22"/>
              </w:rPr>
            </w:pPr>
            <w:r w:rsidRPr="006172B2">
              <w:rPr>
                <w:sz w:val="22"/>
                <w:szCs w:val="22"/>
              </w:rPr>
              <w:t>91</w:t>
            </w:r>
          </w:p>
        </w:tc>
        <w:tc>
          <w:tcPr>
            <w:tcW w:w="0" w:type="auto"/>
            <w:tcBorders>
              <w:top w:val="nil"/>
              <w:left w:val="nil"/>
              <w:bottom w:val="single" w:sz="4" w:space="0" w:color="auto"/>
              <w:right w:val="single" w:sz="4" w:space="0" w:color="auto"/>
            </w:tcBorders>
            <w:shd w:val="clear" w:color="auto" w:fill="auto"/>
            <w:vAlign w:val="center"/>
            <w:hideMark/>
          </w:tcPr>
          <w:p w14:paraId="6817649B"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47B7AF4"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028CB03" w14:textId="77777777" w:rsidR="00EB6BB3" w:rsidRPr="006172B2" w:rsidRDefault="00EB6BB3" w:rsidP="00EB6BB3">
            <w:pPr>
              <w:jc w:val="right"/>
              <w:rPr>
                <w:sz w:val="22"/>
                <w:szCs w:val="22"/>
              </w:rPr>
            </w:pPr>
            <w:r w:rsidRPr="006172B2">
              <w:rPr>
                <w:sz w:val="22"/>
                <w:szCs w:val="22"/>
              </w:rPr>
              <w:t>21.96</w:t>
            </w:r>
          </w:p>
        </w:tc>
        <w:tc>
          <w:tcPr>
            <w:tcW w:w="0" w:type="auto"/>
            <w:tcBorders>
              <w:top w:val="nil"/>
              <w:left w:val="nil"/>
              <w:bottom w:val="single" w:sz="4" w:space="0" w:color="auto"/>
              <w:right w:val="single" w:sz="4" w:space="0" w:color="auto"/>
            </w:tcBorders>
            <w:shd w:val="clear" w:color="auto" w:fill="auto"/>
            <w:vAlign w:val="center"/>
            <w:hideMark/>
          </w:tcPr>
          <w:p w14:paraId="68013344" w14:textId="77777777" w:rsidR="00EB6BB3" w:rsidRPr="006172B2" w:rsidRDefault="00EB6BB3" w:rsidP="00EB6BB3">
            <w:pPr>
              <w:jc w:val="right"/>
              <w:rPr>
                <w:sz w:val="22"/>
                <w:szCs w:val="22"/>
              </w:rPr>
            </w:pPr>
            <w:r w:rsidRPr="006172B2">
              <w:rPr>
                <w:sz w:val="22"/>
                <w:szCs w:val="22"/>
              </w:rPr>
              <w:t>6,179.0</w:t>
            </w:r>
          </w:p>
        </w:tc>
        <w:tc>
          <w:tcPr>
            <w:tcW w:w="0" w:type="auto"/>
            <w:tcBorders>
              <w:top w:val="nil"/>
              <w:left w:val="nil"/>
              <w:bottom w:val="single" w:sz="4" w:space="0" w:color="auto"/>
              <w:right w:val="single" w:sz="4" w:space="0" w:color="auto"/>
            </w:tcBorders>
            <w:shd w:val="clear" w:color="auto" w:fill="auto"/>
            <w:vAlign w:val="center"/>
            <w:hideMark/>
          </w:tcPr>
          <w:p w14:paraId="1118973D" w14:textId="77777777" w:rsidR="00EB6BB3" w:rsidRPr="006172B2" w:rsidRDefault="00EB6BB3" w:rsidP="00EB6BB3">
            <w:pPr>
              <w:jc w:val="right"/>
              <w:rPr>
                <w:sz w:val="22"/>
                <w:szCs w:val="22"/>
              </w:rPr>
            </w:pPr>
            <w:r w:rsidRPr="006172B2">
              <w:rPr>
                <w:sz w:val="22"/>
                <w:szCs w:val="22"/>
              </w:rPr>
              <w:t>103.8</w:t>
            </w:r>
          </w:p>
        </w:tc>
        <w:tc>
          <w:tcPr>
            <w:tcW w:w="0" w:type="auto"/>
            <w:tcBorders>
              <w:top w:val="nil"/>
              <w:left w:val="nil"/>
              <w:bottom w:val="single" w:sz="4" w:space="0" w:color="auto"/>
              <w:right w:val="single" w:sz="4" w:space="0" w:color="auto"/>
            </w:tcBorders>
            <w:shd w:val="clear" w:color="auto" w:fill="auto"/>
            <w:vAlign w:val="center"/>
            <w:hideMark/>
          </w:tcPr>
          <w:p w14:paraId="776EC95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2EE1B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957AC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E94DE2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01BED5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A6CF4A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0F2808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239E7C0" w14:textId="77777777" w:rsidR="00EB6BB3" w:rsidRPr="006172B2" w:rsidRDefault="00EB6BB3" w:rsidP="00EB6BB3">
            <w:pPr>
              <w:jc w:val="right"/>
              <w:rPr>
                <w:sz w:val="22"/>
                <w:szCs w:val="22"/>
              </w:rPr>
            </w:pPr>
            <w:r w:rsidRPr="006172B2">
              <w:rPr>
                <w:sz w:val="22"/>
                <w:szCs w:val="22"/>
              </w:rPr>
              <w:t> </w:t>
            </w:r>
          </w:p>
        </w:tc>
      </w:tr>
      <w:tr w:rsidR="00EB6BB3" w:rsidRPr="006172B2" w14:paraId="7F6454F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C8C764" w14:textId="77777777" w:rsidR="00EB6BB3" w:rsidRPr="006172B2" w:rsidRDefault="00EB6BB3" w:rsidP="00EB6BB3">
            <w:pPr>
              <w:jc w:val="right"/>
              <w:rPr>
                <w:sz w:val="22"/>
                <w:szCs w:val="22"/>
              </w:rPr>
            </w:pPr>
            <w:r w:rsidRPr="006172B2">
              <w:rPr>
                <w:sz w:val="22"/>
                <w:szCs w:val="22"/>
              </w:rPr>
              <w:t>91</w:t>
            </w:r>
          </w:p>
        </w:tc>
        <w:tc>
          <w:tcPr>
            <w:tcW w:w="0" w:type="auto"/>
            <w:tcBorders>
              <w:top w:val="nil"/>
              <w:left w:val="nil"/>
              <w:bottom w:val="single" w:sz="4" w:space="0" w:color="auto"/>
              <w:right w:val="single" w:sz="4" w:space="0" w:color="auto"/>
            </w:tcBorders>
            <w:shd w:val="clear" w:color="auto" w:fill="auto"/>
            <w:vAlign w:val="center"/>
            <w:hideMark/>
          </w:tcPr>
          <w:p w14:paraId="4B963446"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5C603F50"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369D0C0" w14:textId="77777777" w:rsidR="00EB6BB3" w:rsidRPr="006172B2" w:rsidRDefault="00EB6BB3" w:rsidP="00EB6BB3">
            <w:pPr>
              <w:jc w:val="right"/>
              <w:rPr>
                <w:sz w:val="22"/>
                <w:szCs w:val="22"/>
              </w:rPr>
            </w:pPr>
            <w:r w:rsidRPr="006172B2">
              <w:rPr>
                <w:sz w:val="22"/>
                <w:szCs w:val="22"/>
              </w:rPr>
              <w:t>13.84</w:t>
            </w:r>
          </w:p>
        </w:tc>
        <w:tc>
          <w:tcPr>
            <w:tcW w:w="0" w:type="auto"/>
            <w:tcBorders>
              <w:top w:val="nil"/>
              <w:left w:val="nil"/>
              <w:bottom w:val="single" w:sz="4" w:space="0" w:color="auto"/>
              <w:right w:val="single" w:sz="4" w:space="0" w:color="auto"/>
            </w:tcBorders>
            <w:shd w:val="clear" w:color="auto" w:fill="auto"/>
            <w:vAlign w:val="center"/>
            <w:hideMark/>
          </w:tcPr>
          <w:p w14:paraId="3D7A5D25" w14:textId="77777777" w:rsidR="00EB6BB3" w:rsidRPr="006172B2" w:rsidRDefault="00EB6BB3" w:rsidP="00EB6BB3">
            <w:pPr>
              <w:jc w:val="right"/>
              <w:rPr>
                <w:sz w:val="22"/>
                <w:szCs w:val="22"/>
              </w:rPr>
            </w:pPr>
            <w:r w:rsidRPr="006172B2">
              <w:rPr>
                <w:sz w:val="22"/>
                <w:szCs w:val="22"/>
              </w:rPr>
              <w:t>4,058.7</w:t>
            </w:r>
          </w:p>
        </w:tc>
        <w:tc>
          <w:tcPr>
            <w:tcW w:w="0" w:type="auto"/>
            <w:tcBorders>
              <w:top w:val="nil"/>
              <w:left w:val="nil"/>
              <w:bottom w:val="single" w:sz="4" w:space="0" w:color="auto"/>
              <w:right w:val="single" w:sz="4" w:space="0" w:color="auto"/>
            </w:tcBorders>
            <w:shd w:val="clear" w:color="auto" w:fill="auto"/>
            <w:vAlign w:val="center"/>
            <w:hideMark/>
          </w:tcPr>
          <w:p w14:paraId="1A5436FA" w14:textId="77777777" w:rsidR="00EB6BB3" w:rsidRPr="006172B2" w:rsidRDefault="00EB6BB3" w:rsidP="00EB6BB3">
            <w:pPr>
              <w:jc w:val="right"/>
              <w:rPr>
                <w:sz w:val="22"/>
                <w:szCs w:val="22"/>
              </w:rPr>
            </w:pPr>
            <w:r w:rsidRPr="006172B2">
              <w:rPr>
                <w:sz w:val="22"/>
                <w:szCs w:val="22"/>
              </w:rPr>
              <w:t>65.6</w:t>
            </w:r>
          </w:p>
        </w:tc>
        <w:tc>
          <w:tcPr>
            <w:tcW w:w="0" w:type="auto"/>
            <w:tcBorders>
              <w:top w:val="nil"/>
              <w:left w:val="nil"/>
              <w:bottom w:val="single" w:sz="4" w:space="0" w:color="auto"/>
              <w:right w:val="single" w:sz="4" w:space="0" w:color="auto"/>
            </w:tcBorders>
            <w:shd w:val="clear" w:color="auto" w:fill="auto"/>
            <w:vAlign w:val="center"/>
            <w:hideMark/>
          </w:tcPr>
          <w:p w14:paraId="2BCDC2D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B806B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E6BA8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8EA64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8DFED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751F3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3A8C6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28C041" w14:textId="77777777" w:rsidR="00EB6BB3" w:rsidRPr="006172B2" w:rsidRDefault="00EB6BB3" w:rsidP="00EB6BB3">
            <w:pPr>
              <w:jc w:val="right"/>
              <w:rPr>
                <w:sz w:val="22"/>
                <w:szCs w:val="22"/>
              </w:rPr>
            </w:pPr>
            <w:r w:rsidRPr="006172B2">
              <w:rPr>
                <w:sz w:val="22"/>
                <w:szCs w:val="22"/>
              </w:rPr>
              <w:t> </w:t>
            </w:r>
          </w:p>
        </w:tc>
      </w:tr>
      <w:tr w:rsidR="00EB6BB3" w:rsidRPr="006172B2" w14:paraId="742B063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1CF315" w14:textId="77777777" w:rsidR="00EB6BB3" w:rsidRPr="006172B2" w:rsidRDefault="00EB6BB3" w:rsidP="00EB6BB3">
            <w:pPr>
              <w:jc w:val="right"/>
              <w:rPr>
                <w:sz w:val="22"/>
                <w:szCs w:val="22"/>
              </w:rPr>
            </w:pPr>
            <w:r w:rsidRPr="006172B2">
              <w:rPr>
                <w:sz w:val="22"/>
                <w:szCs w:val="22"/>
              </w:rPr>
              <w:t>92</w:t>
            </w:r>
          </w:p>
        </w:tc>
        <w:tc>
          <w:tcPr>
            <w:tcW w:w="0" w:type="auto"/>
            <w:tcBorders>
              <w:top w:val="nil"/>
              <w:left w:val="nil"/>
              <w:bottom w:val="single" w:sz="4" w:space="0" w:color="auto"/>
              <w:right w:val="single" w:sz="4" w:space="0" w:color="auto"/>
            </w:tcBorders>
            <w:shd w:val="clear" w:color="auto" w:fill="auto"/>
            <w:vAlign w:val="center"/>
            <w:hideMark/>
          </w:tcPr>
          <w:p w14:paraId="3CA634A3"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4F3E1A0B"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C7A071E" w14:textId="77777777" w:rsidR="00EB6BB3" w:rsidRPr="006172B2" w:rsidRDefault="00EB6BB3" w:rsidP="00EB6BB3">
            <w:pPr>
              <w:jc w:val="right"/>
              <w:rPr>
                <w:sz w:val="22"/>
                <w:szCs w:val="22"/>
              </w:rPr>
            </w:pPr>
            <w:r w:rsidRPr="006172B2">
              <w:rPr>
                <w:sz w:val="22"/>
                <w:szCs w:val="22"/>
              </w:rPr>
              <w:t>9.28</w:t>
            </w:r>
          </w:p>
        </w:tc>
        <w:tc>
          <w:tcPr>
            <w:tcW w:w="0" w:type="auto"/>
            <w:tcBorders>
              <w:top w:val="nil"/>
              <w:left w:val="nil"/>
              <w:bottom w:val="single" w:sz="4" w:space="0" w:color="auto"/>
              <w:right w:val="single" w:sz="4" w:space="0" w:color="auto"/>
            </w:tcBorders>
            <w:shd w:val="clear" w:color="auto" w:fill="auto"/>
            <w:vAlign w:val="center"/>
            <w:hideMark/>
          </w:tcPr>
          <w:p w14:paraId="106FCBB0" w14:textId="77777777" w:rsidR="00EB6BB3" w:rsidRPr="006172B2" w:rsidRDefault="00EB6BB3" w:rsidP="00EB6BB3">
            <w:pPr>
              <w:jc w:val="right"/>
              <w:rPr>
                <w:sz w:val="22"/>
                <w:szCs w:val="22"/>
              </w:rPr>
            </w:pPr>
            <w:r w:rsidRPr="006172B2">
              <w:rPr>
                <w:sz w:val="22"/>
                <w:szCs w:val="22"/>
              </w:rPr>
              <w:t>2,035.5</w:t>
            </w:r>
          </w:p>
        </w:tc>
        <w:tc>
          <w:tcPr>
            <w:tcW w:w="0" w:type="auto"/>
            <w:tcBorders>
              <w:top w:val="nil"/>
              <w:left w:val="nil"/>
              <w:bottom w:val="single" w:sz="4" w:space="0" w:color="auto"/>
              <w:right w:val="single" w:sz="4" w:space="0" w:color="auto"/>
            </w:tcBorders>
            <w:shd w:val="clear" w:color="auto" w:fill="auto"/>
            <w:vAlign w:val="center"/>
            <w:hideMark/>
          </w:tcPr>
          <w:p w14:paraId="2BE5E4D9" w14:textId="77777777" w:rsidR="00EB6BB3" w:rsidRPr="006172B2" w:rsidRDefault="00EB6BB3" w:rsidP="00EB6BB3">
            <w:pPr>
              <w:jc w:val="right"/>
              <w:rPr>
                <w:sz w:val="22"/>
                <w:szCs w:val="22"/>
              </w:rPr>
            </w:pPr>
            <w:r w:rsidRPr="006172B2">
              <w:rPr>
                <w:sz w:val="22"/>
                <w:szCs w:val="22"/>
              </w:rPr>
              <w:t>34.7</w:t>
            </w:r>
          </w:p>
        </w:tc>
        <w:tc>
          <w:tcPr>
            <w:tcW w:w="0" w:type="auto"/>
            <w:tcBorders>
              <w:top w:val="nil"/>
              <w:left w:val="nil"/>
              <w:bottom w:val="single" w:sz="4" w:space="0" w:color="auto"/>
              <w:right w:val="single" w:sz="4" w:space="0" w:color="auto"/>
            </w:tcBorders>
            <w:shd w:val="clear" w:color="auto" w:fill="auto"/>
            <w:vAlign w:val="center"/>
            <w:hideMark/>
          </w:tcPr>
          <w:p w14:paraId="2D891E5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5EC53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C0398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6CB20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7F5F28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6541C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498BC3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2788249" w14:textId="77777777" w:rsidR="00EB6BB3" w:rsidRPr="006172B2" w:rsidRDefault="00EB6BB3" w:rsidP="00EB6BB3">
            <w:pPr>
              <w:jc w:val="right"/>
              <w:rPr>
                <w:sz w:val="22"/>
                <w:szCs w:val="22"/>
              </w:rPr>
            </w:pPr>
            <w:r w:rsidRPr="006172B2">
              <w:rPr>
                <w:sz w:val="22"/>
                <w:szCs w:val="22"/>
              </w:rPr>
              <w:t> </w:t>
            </w:r>
          </w:p>
        </w:tc>
      </w:tr>
      <w:tr w:rsidR="00EB6BB3" w:rsidRPr="006172B2" w14:paraId="0DA057D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9AEBDD" w14:textId="77777777" w:rsidR="00EB6BB3" w:rsidRPr="006172B2" w:rsidRDefault="00EB6BB3" w:rsidP="00EB6BB3">
            <w:pPr>
              <w:jc w:val="right"/>
              <w:rPr>
                <w:sz w:val="22"/>
                <w:szCs w:val="22"/>
              </w:rPr>
            </w:pPr>
            <w:r w:rsidRPr="006172B2">
              <w:rPr>
                <w:sz w:val="22"/>
                <w:szCs w:val="22"/>
              </w:rPr>
              <w:t>92</w:t>
            </w:r>
          </w:p>
        </w:tc>
        <w:tc>
          <w:tcPr>
            <w:tcW w:w="0" w:type="auto"/>
            <w:tcBorders>
              <w:top w:val="nil"/>
              <w:left w:val="nil"/>
              <w:bottom w:val="single" w:sz="4" w:space="0" w:color="auto"/>
              <w:right w:val="single" w:sz="4" w:space="0" w:color="auto"/>
            </w:tcBorders>
            <w:shd w:val="clear" w:color="auto" w:fill="auto"/>
            <w:vAlign w:val="center"/>
            <w:hideMark/>
          </w:tcPr>
          <w:p w14:paraId="1F573C74"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70B6E65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33AF53ED" w14:textId="77777777" w:rsidR="00EB6BB3" w:rsidRPr="006172B2" w:rsidRDefault="00EB6BB3" w:rsidP="00EB6BB3">
            <w:pPr>
              <w:jc w:val="right"/>
              <w:rPr>
                <w:sz w:val="22"/>
                <w:szCs w:val="22"/>
              </w:rPr>
            </w:pPr>
            <w:r w:rsidRPr="006172B2">
              <w:rPr>
                <w:sz w:val="22"/>
                <w:szCs w:val="22"/>
              </w:rPr>
              <w:t>7.81</w:t>
            </w:r>
          </w:p>
        </w:tc>
        <w:tc>
          <w:tcPr>
            <w:tcW w:w="0" w:type="auto"/>
            <w:tcBorders>
              <w:top w:val="nil"/>
              <w:left w:val="nil"/>
              <w:bottom w:val="single" w:sz="4" w:space="0" w:color="auto"/>
              <w:right w:val="single" w:sz="4" w:space="0" w:color="auto"/>
            </w:tcBorders>
            <w:shd w:val="clear" w:color="auto" w:fill="auto"/>
            <w:vAlign w:val="center"/>
            <w:hideMark/>
          </w:tcPr>
          <w:p w14:paraId="6833671D" w14:textId="77777777" w:rsidR="00EB6BB3" w:rsidRPr="006172B2" w:rsidRDefault="00EB6BB3" w:rsidP="00EB6BB3">
            <w:pPr>
              <w:jc w:val="right"/>
              <w:rPr>
                <w:sz w:val="22"/>
                <w:szCs w:val="22"/>
              </w:rPr>
            </w:pPr>
            <w:r w:rsidRPr="006172B2">
              <w:rPr>
                <w:sz w:val="22"/>
                <w:szCs w:val="22"/>
              </w:rPr>
              <w:t>1,614.9</w:t>
            </w:r>
          </w:p>
        </w:tc>
        <w:tc>
          <w:tcPr>
            <w:tcW w:w="0" w:type="auto"/>
            <w:tcBorders>
              <w:top w:val="nil"/>
              <w:left w:val="nil"/>
              <w:bottom w:val="single" w:sz="4" w:space="0" w:color="auto"/>
              <w:right w:val="single" w:sz="4" w:space="0" w:color="auto"/>
            </w:tcBorders>
            <w:shd w:val="clear" w:color="auto" w:fill="auto"/>
            <w:vAlign w:val="center"/>
            <w:hideMark/>
          </w:tcPr>
          <w:p w14:paraId="1707B055" w14:textId="77777777" w:rsidR="00EB6BB3" w:rsidRPr="006172B2" w:rsidRDefault="00EB6BB3" w:rsidP="00EB6BB3">
            <w:pPr>
              <w:jc w:val="right"/>
              <w:rPr>
                <w:sz w:val="22"/>
                <w:szCs w:val="22"/>
              </w:rPr>
            </w:pPr>
            <w:r w:rsidRPr="006172B2">
              <w:rPr>
                <w:sz w:val="22"/>
                <w:szCs w:val="22"/>
              </w:rPr>
              <w:t>25.9</w:t>
            </w:r>
          </w:p>
        </w:tc>
        <w:tc>
          <w:tcPr>
            <w:tcW w:w="0" w:type="auto"/>
            <w:tcBorders>
              <w:top w:val="nil"/>
              <w:left w:val="nil"/>
              <w:bottom w:val="single" w:sz="4" w:space="0" w:color="auto"/>
              <w:right w:val="single" w:sz="4" w:space="0" w:color="auto"/>
            </w:tcBorders>
            <w:shd w:val="clear" w:color="auto" w:fill="auto"/>
            <w:vAlign w:val="center"/>
            <w:hideMark/>
          </w:tcPr>
          <w:p w14:paraId="1D047CD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035A39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4D191C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6D2426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4B463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D14DB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9E9BD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CCD8A7" w14:textId="77777777" w:rsidR="00EB6BB3" w:rsidRPr="006172B2" w:rsidRDefault="00EB6BB3" w:rsidP="00EB6BB3">
            <w:pPr>
              <w:jc w:val="right"/>
              <w:rPr>
                <w:sz w:val="22"/>
                <w:szCs w:val="22"/>
              </w:rPr>
            </w:pPr>
            <w:r w:rsidRPr="006172B2">
              <w:rPr>
                <w:sz w:val="22"/>
                <w:szCs w:val="22"/>
              </w:rPr>
              <w:t> </w:t>
            </w:r>
          </w:p>
        </w:tc>
      </w:tr>
      <w:tr w:rsidR="00EB6BB3" w:rsidRPr="006172B2" w14:paraId="25381E1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566610" w14:textId="77777777" w:rsidR="00EB6BB3" w:rsidRPr="006172B2" w:rsidRDefault="00EB6BB3" w:rsidP="00EB6BB3">
            <w:pPr>
              <w:jc w:val="right"/>
              <w:rPr>
                <w:sz w:val="22"/>
                <w:szCs w:val="22"/>
              </w:rPr>
            </w:pPr>
            <w:r w:rsidRPr="006172B2">
              <w:rPr>
                <w:sz w:val="22"/>
                <w:szCs w:val="22"/>
              </w:rPr>
              <w:t>92</w:t>
            </w:r>
          </w:p>
        </w:tc>
        <w:tc>
          <w:tcPr>
            <w:tcW w:w="0" w:type="auto"/>
            <w:tcBorders>
              <w:top w:val="nil"/>
              <w:left w:val="nil"/>
              <w:bottom w:val="single" w:sz="4" w:space="0" w:color="auto"/>
              <w:right w:val="single" w:sz="4" w:space="0" w:color="auto"/>
            </w:tcBorders>
            <w:shd w:val="clear" w:color="auto" w:fill="auto"/>
            <w:vAlign w:val="center"/>
            <w:hideMark/>
          </w:tcPr>
          <w:p w14:paraId="1C964BEE"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4CEBB450"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714C8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91033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348B8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2DA79C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7E0A0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528BD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CCDD2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4DE827"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6D01415" w14:textId="77777777" w:rsidR="00EB6BB3" w:rsidRPr="006172B2" w:rsidRDefault="00EB6BB3" w:rsidP="00EB6BB3">
            <w:pPr>
              <w:jc w:val="right"/>
              <w:rPr>
                <w:sz w:val="22"/>
                <w:szCs w:val="22"/>
              </w:rPr>
            </w:pPr>
            <w:r w:rsidRPr="006172B2">
              <w:rPr>
                <w:sz w:val="22"/>
                <w:szCs w:val="22"/>
              </w:rPr>
              <w:t>18.96</w:t>
            </w:r>
          </w:p>
        </w:tc>
        <w:tc>
          <w:tcPr>
            <w:tcW w:w="0" w:type="auto"/>
            <w:tcBorders>
              <w:top w:val="nil"/>
              <w:left w:val="nil"/>
              <w:bottom w:val="single" w:sz="4" w:space="0" w:color="auto"/>
              <w:right w:val="single" w:sz="4" w:space="0" w:color="auto"/>
            </w:tcBorders>
            <w:shd w:val="clear" w:color="auto" w:fill="auto"/>
            <w:vAlign w:val="center"/>
            <w:hideMark/>
          </w:tcPr>
          <w:p w14:paraId="179F4379" w14:textId="77777777" w:rsidR="00EB6BB3" w:rsidRPr="006172B2" w:rsidRDefault="00EB6BB3" w:rsidP="00EB6BB3">
            <w:pPr>
              <w:jc w:val="right"/>
              <w:rPr>
                <w:sz w:val="22"/>
                <w:szCs w:val="22"/>
              </w:rPr>
            </w:pPr>
            <w:r w:rsidRPr="006172B2">
              <w:rPr>
                <w:sz w:val="22"/>
                <w:szCs w:val="22"/>
              </w:rPr>
              <w:t>3,325.8</w:t>
            </w:r>
          </w:p>
        </w:tc>
        <w:tc>
          <w:tcPr>
            <w:tcW w:w="0" w:type="auto"/>
            <w:tcBorders>
              <w:top w:val="nil"/>
              <w:left w:val="nil"/>
              <w:bottom w:val="single" w:sz="4" w:space="0" w:color="auto"/>
              <w:right w:val="single" w:sz="4" w:space="0" w:color="auto"/>
            </w:tcBorders>
            <w:shd w:val="clear" w:color="auto" w:fill="auto"/>
            <w:vAlign w:val="center"/>
            <w:hideMark/>
          </w:tcPr>
          <w:p w14:paraId="53EC2444" w14:textId="77777777" w:rsidR="00EB6BB3" w:rsidRPr="006172B2" w:rsidRDefault="00EB6BB3" w:rsidP="00EB6BB3">
            <w:pPr>
              <w:jc w:val="right"/>
              <w:rPr>
                <w:sz w:val="22"/>
                <w:szCs w:val="22"/>
              </w:rPr>
            </w:pPr>
            <w:r w:rsidRPr="006172B2">
              <w:rPr>
                <w:sz w:val="22"/>
                <w:szCs w:val="22"/>
              </w:rPr>
              <w:t>60.4</w:t>
            </w:r>
          </w:p>
        </w:tc>
      </w:tr>
      <w:tr w:rsidR="00EB6BB3" w:rsidRPr="006172B2" w14:paraId="1B3B412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E74CF1" w14:textId="77777777" w:rsidR="00EB6BB3" w:rsidRPr="006172B2" w:rsidRDefault="00EB6BB3" w:rsidP="00EB6BB3">
            <w:pPr>
              <w:jc w:val="right"/>
              <w:rPr>
                <w:sz w:val="22"/>
                <w:szCs w:val="22"/>
              </w:rPr>
            </w:pPr>
            <w:r w:rsidRPr="006172B2">
              <w:rPr>
                <w:sz w:val="22"/>
                <w:szCs w:val="22"/>
              </w:rPr>
              <w:t>94</w:t>
            </w:r>
          </w:p>
        </w:tc>
        <w:tc>
          <w:tcPr>
            <w:tcW w:w="0" w:type="auto"/>
            <w:tcBorders>
              <w:top w:val="nil"/>
              <w:left w:val="nil"/>
              <w:bottom w:val="single" w:sz="4" w:space="0" w:color="auto"/>
              <w:right w:val="single" w:sz="4" w:space="0" w:color="auto"/>
            </w:tcBorders>
            <w:shd w:val="clear" w:color="auto" w:fill="auto"/>
            <w:vAlign w:val="center"/>
            <w:hideMark/>
          </w:tcPr>
          <w:p w14:paraId="687FABAA"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4E98B2D"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E8CFED7" w14:textId="77777777" w:rsidR="00EB6BB3" w:rsidRPr="006172B2" w:rsidRDefault="00EB6BB3" w:rsidP="00EB6BB3">
            <w:pPr>
              <w:jc w:val="right"/>
              <w:rPr>
                <w:sz w:val="22"/>
                <w:szCs w:val="22"/>
              </w:rPr>
            </w:pPr>
            <w:r w:rsidRPr="006172B2">
              <w:rPr>
                <w:sz w:val="22"/>
                <w:szCs w:val="22"/>
              </w:rPr>
              <w:t>24.99</w:t>
            </w:r>
          </w:p>
        </w:tc>
        <w:tc>
          <w:tcPr>
            <w:tcW w:w="0" w:type="auto"/>
            <w:tcBorders>
              <w:top w:val="nil"/>
              <w:left w:val="nil"/>
              <w:bottom w:val="single" w:sz="4" w:space="0" w:color="auto"/>
              <w:right w:val="single" w:sz="4" w:space="0" w:color="auto"/>
            </w:tcBorders>
            <w:shd w:val="clear" w:color="auto" w:fill="auto"/>
            <w:vAlign w:val="center"/>
            <w:hideMark/>
          </w:tcPr>
          <w:p w14:paraId="52192824" w14:textId="77777777" w:rsidR="00EB6BB3" w:rsidRPr="006172B2" w:rsidRDefault="00EB6BB3" w:rsidP="00EB6BB3">
            <w:pPr>
              <w:jc w:val="right"/>
              <w:rPr>
                <w:sz w:val="22"/>
                <w:szCs w:val="22"/>
              </w:rPr>
            </w:pPr>
            <w:r w:rsidRPr="006172B2">
              <w:rPr>
                <w:sz w:val="22"/>
                <w:szCs w:val="22"/>
              </w:rPr>
              <w:t>7,091.7</w:t>
            </w:r>
          </w:p>
        </w:tc>
        <w:tc>
          <w:tcPr>
            <w:tcW w:w="0" w:type="auto"/>
            <w:tcBorders>
              <w:top w:val="nil"/>
              <w:left w:val="nil"/>
              <w:bottom w:val="single" w:sz="4" w:space="0" w:color="auto"/>
              <w:right w:val="single" w:sz="4" w:space="0" w:color="auto"/>
            </w:tcBorders>
            <w:shd w:val="clear" w:color="auto" w:fill="auto"/>
            <w:vAlign w:val="center"/>
            <w:hideMark/>
          </w:tcPr>
          <w:p w14:paraId="2A25C319" w14:textId="77777777" w:rsidR="00EB6BB3" w:rsidRPr="006172B2" w:rsidRDefault="00EB6BB3" w:rsidP="00EB6BB3">
            <w:pPr>
              <w:jc w:val="right"/>
              <w:rPr>
                <w:sz w:val="22"/>
                <w:szCs w:val="22"/>
              </w:rPr>
            </w:pPr>
            <w:r w:rsidRPr="006172B2">
              <w:rPr>
                <w:sz w:val="22"/>
                <w:szCs w:val="22"/>
              </w:rPr>
              <w:t>114.7</w:t>
            </w:r>
          </w:p>
        </w:tc>
        <w:tc>
          <w:tcPr>
            <w:tcW w:w="0" w:type="auto"/>
            <w:tcBorders>
              <w:top w:val="nil"/>
              <w:left w:val="nil"/>
              <w:bottom w:val="single" w:sz="4" w:space="0" w:color="auto"/>
              <w:right w:val="single" w:sz="4" w:space="0" w:color="auto"/>
            </w:tcBorders>
            <w:shd w:val="clear" w:color="auto" w:fill="auto"/>
            <w:vAlign w:val="center"/>
            <w:hideMark/>
          </w:tcPr>
          <w:p w14:paraId="05BA5DA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A721F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CEBBD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0959B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C45C5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171D5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CC909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1D45E88" w14:textId="77777777" w:rsidR="00EB6BB3" w:rsidRPr="006172B2" w:rsidRDefault="00EB6BB3" w:rsidP="00EB6BB3">
            <w:pPr>
              <w:jc w:val="right"/>
              <w:rPr>
                <w:sz w:val="22"/>
                <w:szCs w:val="22"/>
              </w:rPr>
            </w:pPr>
            <w:r w:rsidRPr="006172B2">
              <w:rPr>
                <w:sz w:val="22"/>
                <w:szCs w:val="22"/>
              </w:rPr>
              <w:t> </w:t>
            </w:r>
          </w:p>
        </w:tc>
      </w:tr>
      <w:tr w:rsidR="00EB6BB3" w:rsidRPr="006172B2" w14:paraId="28CD278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4036E9" w14:textId="77777777" w:rsidR="00EB6BB3" w:rsidRPr="006172B2" w:rsidRDefault="00EB6BB3" w:rsidP="00EB6BB3">
            <w:pPr>
              <w:jc w:val="right"/>
              <w:rPr>
                <w:sz w:val="22"/>
                <w:szCs w:val="22"/>
              </w:rPr>
            </w:pPr>
            <w:r w:rsidRPr="006172B2">
              <w:rPr>
                <w:sz w:val="22"/>
                <w:szCs w:val="22"/>
              </w:rPr>
              <w:t>94</w:t>
            </w:r>
          </w:p>
        </w:tc>
        <w:tc>
          <w:tcPr>
            <w:tcW w:w="0" w:type="auto"/>
            <w:tcBorders>
              <w:top w:val="nil"/>
              <w:left w:val="nil"/>
              <w:bottom w:val="single" w:sz="4" w:space="0" w:color="auto"/>
              <w:right w:val="single" w:sz="4" w:space="0" w:color="auto"/>
            </w:tcBorders>
            <w:shd w:val="clear" w:color="auto" w:fill="auto"/>
            <w:vAlign w:val="center"/>
            <w:hideMark/>
          </w:tcPr>
          <w:p w14:paraId="79876122"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59A6430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66FA3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B99645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AC754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1C7D7D"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5D06E393" w14:textId="77777777" w:rsidR="00EB6BB3" w:rsidRPr="006172B2" w:rsidRDefault="00EB6BB3" w:rsidP="00EB6BB3">
            <w:pPr>
              <w:jc w:val="right"/>
              <w:rPr>
                <w:sz w:val="22"/>
                <w:szCs w:val="22"/>
              </w:rPr>
            </w:pPr>
            <w:r w:rsidRPr="006172B2">
              <w:rPr>
                <w:sz w:val="22"/>
                <w:szCs w:val="22"/>
              </w:rPr>
              <w:t>18.06</w:t>
            </w:r>
          </w:p>
        </w:tc>
        <w:tc>
          <w:tcPr>
            <w:tcW w:w="0" w:type="auto"/>
            <w:tcBorders>
              <w:top w:val="nil"/>
              <w:left w:val="nil"/>
              <w:bottom w:val="single" w:sz="4" w:space="0" w:color="auto"/>
              <w:right w:val="single" w:sz="4" w:space="0" w:color="auto"/>
            </w:tcBorders>
            <w:shd w:val="clear" w:color="auto" w:fill="auto"/>
            <w:vAlign w:val="center"/>
            <w:hideMark/>
          </w:tcPr>
          <w:p w14:paraId="6C555CF6" w14:textId="77777777" w:rsidR="00EB6BB3" w:rsidRPr="006172B2" w:rsidRDefault="00EB6BB3" w:rsidP="00EB6BB3">
            <w:pPr>
              <w:jc w:val="right"/>
              <w:rPr>
                <w:sz w:val="22"/>
                <w:szCs w:val="22"/>
              </w:rPr>
            </w:pPr>
            <w:r w:rsidRPr="006172B2">
              <w:rPr>
                <w:sz w:val="22"/>
                <w:szCs w:val="22"/>
              </w:rPr>
              <w:t>5,617.1</w:t>
            </w:r>
          </w:p>
        </w:tc>
        <w:tc>
          <w:tcPr>
            <w:tcW w:w="0" w:type="auto"/>
            <w:tcBorders>
              <w:top w:val="nil"/>
              <w:left w:val="nil"/>
              <w:bottom w:val="single" w:sz="4" w:space="0" w:color="auto"/>
              <w:right w:val="single" w:sz="4" w:space="0" w:color="auto"/>
            </w:tcBorders>
            <w:shd w:val="clear" w:color="auto" w:fill="auto"/>
            <w:vAlign w:val="center"/>
            <w:hideMark/>
          </w:tcPr>
          <w:p w14:paraId="21DC2C0D" w14:textId="77777777" w:rsidR="00EB6BB3" w:rsidRPr="006172B2" w:rsidRDefault="00EB6BB3" w:rsidP="00EB6BB3">
            <w:pPr>
              <w:jc w:val="right"/>
              <w:rPr>
                <w:sz w:val="22"/>
                <w:szCs w:val="22"/>
              </w:rPr>
            </w:pPr>
            <w:r w:rsidRPr="006172B2">
              <w:rPr>
                <w:sz w:val="22"/>
                <w:szCs w:val="22"/>
              </w:rPr>
              <w:t>88.6</w:t>
            </w:r>
          </w:p>
        </w:tc>
        <w:tc>
          <w:tcPr>
            <w:tcW w:w="0" w:type="auto"/>
            <w:tcBorders>
              <w:top w:val="nil"/>
              <w:left w:val="nil"/>
              <w:bottom w:val="single" w:sz="4" w:space="0" w:color="auto"/>
              <w:right w:val="single" w:sz="4" w:space="0" w:color="auto"/>
            </w:tcBorders>
            <w:shd w:val="clear" w:color="auto" w:fill="auto"/>
            <w:vAlign w:val="center"/>
            <w:hideMark/>
          </w:tcPr>
          <w:p w14:paraId="1692AAB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3AD017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1DB57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1C6F5B6" w14:textId="77777777" w:rsidR="00EB6BB3" w:rsidRPr="006172B2" w:rsidRDefault="00EB6BB3" w:rsidP="00EB6BB3">
            <w:pPr>
              <w:jc w:val="right"/>
              <w:rPr>
                <w:sz w:val="22"/>
                <w:szCs w:val="22"/>
              </w:rPr>
            </w:pPr>
            <w:r w:rsidRPr="006172B2">
              <w:rPr>
                <w:sz w:val="22"/>
                <w:szCs w:val="22"/>
              </w:rPr>
              <w:t> </w:t>
            </w:r>
          </w:p>
        </w:tc>
      </w:tr>
      <w:tr w:rsidR="00EB6BB3" w:rsidRPr="006172B2" w14:paraId="40F4122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731D4B" w14:textId="77777777" w:rsidR="00EB6BB3" w:rsidRPr="006172B2" w:rsidRDefault="00EB6BB3" w:rsidP="00EB6BB3">
            <w:pPr>
              <w:jc w:val="right"/>
              <w:rPr>
                <w:sz w:val="22"/>
                <w:szCs w:val="22"/>
              </w:rPr>
            </w:pPr>
            <w:r w:rsidRPr="006172B2">
              <w:rPr>
                <w:sz w:val="22"/>
                <w:szCs w:val="22"/>
              </w:rPr>
              <w:t>95</w:t>
            </w:r>
          </w:p>
        </w:tc>
        <w:tc>
          <w:tcPr>
            <w:tcW w:w="0" w:type="auto"/>
            <w:tcBorders>
              <w:top w:val="nil"/>
              <w:left w:val="nil"/>
              <w:bottom w:val="single" w:sz="4" w:space="0" w:color="auto"/>
              <w:right w:val="single" w:sz="4" w:space="0" w:color="auto"/>
            </w:tcBorders>
            <w:shd w:val="clear" w:color="auto" w:fill="auto"/>
            <w:vAlign w:val="center"/>
            <w:hideMark/>
          </w:tcPr>
          <w:p w14:paraId="1837B49E"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C18DA3B"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5078D230" w14:textId="77777777" w:rsidR="00EB6BB3" w:rsidRPr="006172B2" w:rsidRDefault="00EB6BB3" w:rsidP="00EB6BB3">
            <w:pPr>
              <w:jc w:val="right"/>
              <w:rPr>
                <w:sz w:val="22"/>
                <w:szCs w:val="22"/>
              </w:rPr>
            </w:pPr>
            <w:r w:rsidRPr="006172B2">
              <w:rPr>
                <w:sz w:val="22"/>
                <w:szCs w:val="22"/>
              </w:rPr>
              <w:t>28.40</w:t>
            </w:r>
          </w:p>
        </w:tc>
        <w:tc>
          <w:tcPr>
            <w:tcW w:w="0" w:type="auto"/>
            <w:tcBorders>
              <w:top w:val="nil"/>
              <w:left w:val="nil"/>
              <w:bottom w:val="single" w:sz="4" w:space="0" w:color="auto"/>
              <w:right w:val="single" w:sz="4" w:space="0" w:color="auto"/>
            </w:tcBorders>
            <w:shd w:val="clear" w:color="auto" w:fill="auto"/>
            <w:vAlign w:val="center"/>
            <w:hideMark/>
          </w:tcPr>
          <w:p w14:paraId="46246396" w14:textId="77777777" w:rsidR="00EB6BB3" w:rsidRPr="006172B2" w:rsidRDefault="00EB6BB3" w:rsidP="00EB6BB3">
            <w:pPr>
              <w:jc w:val="right"/>
              <w:rPr>
                <w:sz w:val="22"/>
                <w:szCs w:val="22"/>
              </w:rPr>
            </w:pPr>
            <w:r w:rsidRPr="006172B2">
              <w:rPr>
                <w:sz w:val="22"/>
                <w:szCs w:val="22"/>
              </w:rPr>
              <w:t>7,292.5</w:t>
            </w:r>
          </w:p>
        </w:tc>
        <w:tc>
          <w:tcPr>
            <w:tcW w:w="0" w:type="auto"/>
            <w:tcBorders>
              <w:top w:val="nil"/>
              <w:left w:val="nil"/>
              <w:bottom w:val="single" w:sz="4" w:space="0" w:color="auto"/>
              <w:right w:val="single" w:sz="4" w:space="0" w:color="auto"/>
            </w:tcBorders>
            <w:shd w:val="clear" w:color="auto" w:fill="auto"/>
            <w:vAlign w:val="center"/>
            <w:hideMark/>
          </w:tcPr>
          <w:p w14:paraId="7D0D5DC3" w14:textId="77777777" w:rsidR="00EB6BB3" w:rsidRPr="006172B2" w:rsidRDefault="00EB6BB3" w:rsidP="00EB6BB3">
            <w:pPr>
              <w:jc w:val="right"/>
              <w:rPr>
                <w:sz w:val="22"/>
                <w:szCs w:val="22"/>
              </w:rPr>
            </w:pPr>
            <w:r w:rsidRPr="006172B2">
              <w:rPr>
                <w:sz w:val="22"/>
                <w:szCs w:val="22"/>
              </w:rPr>
              <w:t>131.4</w:t>
            </w:r>
          </w:p>
        </w:tc>
        <w:tc>
          <w:tcPr>
            <w:tcW w:w="0" w:type="auto"/>
            <w:tcBorders>
              <w:top w:val="nil"/>
              <w:left w:val="nil"/>
              <w:bottom w:val="single" w:sz="4" w:space="0" w:color="auto"/>
              <w:right w:val="single" w:sz="4" w:space="0" w:color="auto"/>
            </w:tcBorders>
            <w:shd w:val="clear" w:color="auto" w:fill="auto"/>
            <w:vAlign w:val="center"/>
            <w:hideMark/>
          </w:tcPr>
          <w:p w14:paraId="04D2EDB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AF734B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AE2E2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2CF6D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0769A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6E198B"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D6C17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C8AF26" w14:textId="77777777" w:rsidR="00EB6BB3" w:rsidRPr="006172B2" w:rsidRDefault="00EB6BB3" w:rsidP="00EB6BB3">
            <w:pPr>
              <w:jc w:val="right"/>
              <w:rPr>
                <w:sz w:val="22"/>
                <w:szCs w:val="22"/>
              </w:rPr>
            </w:pPr>
            <w:r w:rsidRPr="006172B2">
              <w:rPr>
                <w:sz w:val="22"/>
                <w:szCs w:val="22"/>
              </w:rPr>
              <w:t> </w:t>
            </w:r>
          </w:p>
        </w:tc>
      </w:tr>
      <w:tr w:rsidR="00EB6BB3" w:rsidRPr="006172B2" w14:paraId="6D33BD6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686735" w14:textId="77777777" w:rsidR="00EB6BB3" w:rsidRPr="006172B2" w:rsidRDefault="00EB6BB3" w:rsidP="00EB6BB3">
            <w:pPr>
              <w:jc w:val="right"/>
              <w:rPr>
                <w:sz w:val="22"/>
                <w:szCs w:val="22"/>
              </w:rPr>
            </w:pPr>
            <w:r w:rsidRPr="006172B2">
              <w:rPr>
                <w:sz w:val="22"/>
                <w:szCs w:val="22"/>
              </w:rPr>
              <w:t>95</w:t>
            </w:r>
          </w:p>
        </w:tc>
        <w:tc>
          <w:tcPr>
            <w:tcW w:w="0" w:type="auto"/>
            <w:tcBorders>
              <w:top w:val="nil"/>
              <w:left w:val="nil"/>
              <w:bottom w:val="single" w:sz="4" w:space="0" w:color="auto"/>
              <w:right w:val="single" w:sz="4" w:space="0" w:color="auto"/>
            </w:tcBorders>
            <w:shd w:val="clear" w:color="auto" w:fill="auto"/>
            <w:vAlign w:val="center"/>
            <w:hideMark/>
          </w:tcPr>
          <w:p w14:paraId="364C59AF"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2A196B1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2EF78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DAAE2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585CF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F37C8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FCDFC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216E8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49AAC8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D89AD2"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CB8287B" w14:textId="77777777" w:rsidR="00EB6BB3" w:rsidRPr="006172B2" w:rsidRDefault="00EB6BB3" w:rsidP="00EB6BB3">
            <w:pPr>
              <w:jc w:val="right"/>
              <w:rPr>
                <w:sz w:val="22"/>
                <w:szCs w:val="22"/>
              </w:rPr>
            </w:pPr>
            <w:r w:rsidRPr="006172B2">
              <w:rPr>
                <w:sz w:val="22"/>
                <w:szCs w:val="22"/>
              </w:rPr>
              <w:t>9.96</w:t>
            </w:r>
          </w:p>
        </w:tc>
        <w:tc>
          <w:tcPr>
            <w:tcW w:w="0" w:type="auto"/>
            <w:tcBorders>
              <w:top w:val="nil"/>
              <w:left w:val="nil"/>
              <w:bottom w:val="single" w:sz="4" w:space="0" w:color="auto"/>
              <w:right w:val="single" w:sz="4" w:space="0" w:color="auto"/>
            </w:tcBorders>
            <w:shd w:val="clear" w:color="auto" w:fill="auto"/>
            <w:vAlign w:val="center"/>
            <w:hideMark/>
          </w:tcPr>
          <w:p w14:paraId="7FF5C761" w14:textId="77777777" w:rsidR="00EB6BB3" w:rsidRPr="006172B2" w:rsidRDefault="00EB6BB3" w:rsidP="00EB6BB3">
            <w:pPr>
              <w:jc w:val="right"/>
              <w:rPr>
                <w:sz w:val="22"/>
                <w:szCs w:val="22"/>
              </w:rPr>
            </w:pPr>
            <w:r w:rsidRPr="006172B2">
              <w:rPr>
                <w:sz w:val="22"/>
                <w:szCs w:val="22"/>
              </w:rPr>
              <w:t>2,965.9</w:t>
            </w:r>
          </w:p>
        </w:tc>
        <w:tc>
          <w:tcPr>
            <w:tcW w:w="0" w:type="auto"/>
            <w:tcBorders>
              <w:top w:val="nil"/>
              <w:left w:val="nil"/>
              <w:bottom w:val="single" w:sz="4" w:space="0" w:color="auto"/>
              <w:right w:val="single" w:sz="4" w:space="0" w:color="auto"/>
            </w:tcBorders>
            <w:shd w:val="clear" w:color="auto" w:fill="auto"/>
            <w:vAlign w:val="center"/>
            <w:hideMark/>
          </w:tcPr>
          <w:p w14:paraId="12EEC622" w14:textId="77777777" w:rsidR="00EB6BB3" w:rsidRPr="006172B2" w:rsidRDefault="00EB6BB3" w:rsidP="00EB6BB3">
            <w:pPr>
              <w:jc w:val="right"/>
              <w:rPr>
                <w:sz w:val="22"/>
                <w:szCs w:val="22"/>
              </w:rPr>
            </w:pPr>
            <w:r w:rsidRPr="006172B2">
              <w:rPr>
                <w:sz w:val="22"/>
                <w:szCs w:val="22"/>
              </w:rPr>
              <w:t>59.5</w:t>
            </w:r>
          </w:p>
        </w:tc>
      </w:tr>
      <w:tr w:rsidR="00EB6BB3" w:rsidRPr="006172B2" w14:paraId="4B1C8E6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F6C57A" w14:textId="77777777" w:rsidR="00EB6BB3" w:rsidRPr="006172B2" w:rsidRDefault="00EB6BB3" w:rsidP="00EB6BB3">
            <w:pPr>
              <w:jc w:val="right"/>
              <w:rPr>
                <w:sz w:val="22"/>
                <w:szCs w:val="22"/>
              </w:rPr>
            </w:pPr>
            <w:r w:rsidRPr="006172B2">
              <w:rPr>
                <w:sz w:val="22"/>
                <w:szCs w:val="22"/>
              </w:rPr>
              <w:t>96</w:t>
            </w:r>
          </w:p>
        </w:tc>
        <w:tc>
          <w:tcPr>
            <w:tcW w:w="0" w:type="auto"/>
            <w:tcBorders>
              <w:top w:val="nil"/>
              <w:left w:val="nil"/>
              <w:bottom w:val="single" w:sz="4" w:space="0" w:color="auto"/>
              <w:right w:val="single" w:sz="4" w:space="0" w:color="auto"/>
            </w:tcBorders>
            <w:shd w:val="clear" w:color="auto" w:fill="auto"/>
            <w:vAlign w:val="center"/>
            <w:hideMark/>
          </w:tcPr>
          <w:p w14:paraId="3A02D33B"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196E464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68B662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DA441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C72744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DE4A149"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570C5C56" w14:textId="77777777" w:rsidR="00EB6BB3" w:rsidRPr="006172B2" w:rsidRDefault="00EB6BB3" w:rsidP="00EB6BB3">
            <w:pPr>
              <w:jc w:val="right"/>
              <w:rPr>
                <w:sz w:val="22"/>
                <w:szCs w:val="22"/>
              </w:rPr>
            </w:pPr>
            <w:r w:rsidRPr="006172B2">
              <w:rPr>
                <w:sz w:val="22"/>
                <w:szCs w:val="22"/>
              </w:rPr>
              <w:t>11.48</w:t>
            </w:r>
          </w:p>
        </w:tc>
        <w:tc>
          <w:tcPr>
            <w:tcW w:w="0" w:type="auto"/>
            <w:tcBorders>
              <w:top w:val="nil"/>
              <w:left w:val="nil"/>
              <w:bottom w:val="single" w:sz="4" w:space="0" w:color="auto"/>
              <w:right w:val="single" w:sz="4" w:space="0" w:color="auto"/>
            </w:tcBorders>
            <w:shd w:val="clear" w:color="auto" w:fill="auto"/>
            <w:vAlign w:val="center"/>
            <w:hideMark/>
          </w:tcPr>
          <w:p w14:paraId="103F41E3" w14:textId="77777777" w:rsidR="00EB6BB3" w:rsidRPr="006172B2" w:rsidRDefault="00EB6BB3" w:rsidP="00EB6BB3">
            <w:pPr>
              <w:jc w:val="right"/>
              <w:rPr>
                <w:sz w:val="22"/>
                <w:szCs w:val="22"/>
              </w:rPr>
            </w:pPr>
            <w:r w:rsidRPr="006172B2">
              <w:rPr>
                <w:sz w:val="22"/>
                <w:szCs w:val="22"/>
              </w:rPr>
              <w:t>3,476.0</w:t>
            </w:r>
          </w:p>
        </w:tc>
        <w:tc>
          <w:tcPr>
            <w:tcW w:w="0" w:type="auto"/>
            <w:tcBorders>
              <w:top w:val="nil"/>
              <w:left w:val="nil"/>
              <w:bottom w:val="single" w:sz="4" w:space="0" w:color="auto"/>
              <w:right w:val="single" w:sz="4" w:space="0" w:color="auto"/>
            </w:tcBorders>
            <w:shd w:val="clear" w:color="auto" w:fill="auto"/>
            <w:vAlign w:val="center"/>
            <w:hideMark/>
          </w:tcPr>
          <w:p w14:paraId="65CF517E" w14:textId="77777777" w:rsidR="00EB6BB3" w:rsidRPr="006172B2" w:rsidRDefault="00EB6BB3" w:rsidP="00EB6BB3">
            <w:pPr>
              <w:jc w:val="right"/>
              <w:rPr>
                <w:sz w:val="22"/>
                <w:szCs w:val="22"/>
              </w:rPr>
            </w:pPr>
            <w:r w:rsidRPr="006172B2">
              <w:rPr>
                <w:sz w:val="22"/>
                <w:szCs w:val="22"/>
              </w:rPr>
              <w:t>60.8</w:t>
            </w:r>
          </w:p>
        </w:tc>
        <w:tc>
          <w:tcPr>
            <w:tcW w:w="0" w:type="auto"/>
            <w:tcBorders>
              <w:top w:val="nil"/>
              <w:left w:val="nil"/>
              <w:bottom w:val="single" w:sz="4" w:space="0" w:color="auto"/>
              <w:right w:val="single" w:sz="4" w:space="0" w:color="auto"/>
            </w:tcBorders>
            <w:shd w:val="clear" w:color="auto" w:fill="auto"/>
            <w:vAlign w:val="center"/>
            <w:hideMark/>
          </w:tcPr>
          <w:p w14:paraId="5D76392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7C242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482C2F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77EEB7B" w14:textId="77777777" w:rsidR="00EB6BB3" w:rsidRPr="006172B2" w:rsidRDefault="00EB6BB3" w:rsidP="00EB6BB3">
            <w:pPr>
              <w:jc w:val="right"/>
              <w:rPr>
                <w:sz w:val="22"/>
                <w:szCs w:val="22"/>
              </w:rPr>
            </w:pPr>
            <w:r w:rsidRPr="006172B2">
              <w:rPr>
                <w:sz w:val="22"/>
                <w:szCs w:val="22"/>
              </w:rPr>
              <w:t> </w:t>
            </w:r>
          </w:p>
        </w:tc>
      </w:tr>
      <w:tr w:rsidR="00EB6BB3" w:rsidRPr="006172B2" w14:paraId="0D12CC9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909CAE" w14:textId="77777777" w:rsidR="00EB6BB3" w:rsidRPr="006172B2" w:rsidRDefault="00EB6BB3" w:rsidP="00EB6BB3">
            <w:pPr>
              <w:jc w:val="right"/>
              <w:rPr>
                <w:sz w:val="22"/>
                <w:szCs w:val="22"/>
              </w:rPr>
            </w:pPr>
            <w:r w:rsidRPr="006172B2">
              <w:rPr>
                <w:sz w:val="22"/>
                <w:szCs w:val="22"/>
              </w:rPr>
              <w:t>96</w:t>
            </w:r>
          </w:p>
        </w:tc>
        <w:tc>
          <w:tcPr>
            <w:tcW w:w="0" w:type="auto"/>
            <w:tcBorders>
              <w:top w:val="nil"/>
              <w:left w:val="nil"/>
              <w:bottom w:val="single" w:sz="4" w:space="0" w:color="auto"/>
              <w:right w:val="single" w:sz="4" w:space="0" w:color="auto"/>
            </w:tcBorders>
            <w:shd w:val="clear" w:color="auto" w:fill="auto"/>
            <w:vAlign w:val="center"/>
            <w:hideMark/>
          </w:tcPr>
          <w:p w14:paraId="43D771B6"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3B323D4B"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166287C" w14:textId="77777777" w:rsidR="00EB6BB3" w:rsidRPr="006172B2" w:rsidRDefault="00EB6BB3" w:rsidP="00EB6BB3">
            <w:pPr>
              <w:jc w:val="right"/>
              <w:rPr>
                <w:sz w:val="22"/>
                <w:szCs w:val="22"/>
              </w:rPr>
            </w:pPr>
            <w:r w:rsidRPr="006172B2">
              <w:rPr>
                <w:sz w:val="22"/>
                <w:szCs w:val="22"/>
              </w:rPr>
              <w:t>17.26</w:t>
            </w:r>
          </w:p>
        </w:tc>
        <w:tc>
          <w:tcPr>
            <w:tcW w:w="0" w:type="auto"/>
            <w:tcBorders>
              <w:top w:val="nil"/>
              <w:left w:val="nil"/>
              <w:bottom w:val="single" w:sz="4" w:space="0" w:color="auto"/>
              <w:right w:val="single" w:sz="4" w:space="0" w:color="auto"/>
            </w:tcBorders>
            <w:shd w:val="clear" w:color="auto" w:fill="auto"/>
            <w:vAlign w:val="center"/>
            <w:hideMark/>
          </w:tcPr>
          <w:p w14:paraId="172BE668" w14:textId="77777777" w:rsidR="00EB6BB3" w:rsidRPr="006172B2" w:rsidRDefault="00EB6BB3" w:rsidP="00EB6BB3">
            <w:pPr>
              <w:jc w:val="right"/>
              <w:rPr>
                <w:sz w:val="22"/>
                <w:szCs w:val="22"/>
              </w:rPr>
            </w:pPr>
            <w:r w:rsidRPr="006172B2">
              <w:rPr>
                <w:sz w:val="22"/>
                <w:szCs w:val="22"/>
              </w:rPr>
              <w:t>4,730.9</w:t>
            </w:r>
          </w:p>
        </w:tc>
        <w:tc>
          <w:tcPr>
            <w:tcW w:w="0" w:type="auto"/>
            <w:tcBorders>
              <w:top w:val="nil"/>
              <w:left w:val="nil"/>
              <w:bottom w:val="single" w:sz="4" w:space="0" w:color="auto"/>
              <w:right w:val="single" w:sz="4" w:space="0" w:color="auto"/>
            </w:tcBorders>
            <w:shd w:val="clear" w:color="auto" w:fill="auto"/>
            <w:vAlign w:val="center"/>
            <w:hideMark/>
          </w:tcPr>
          <w:p w14:paraId="0A32D098" w14:textId="77777777" w:rsidR="00EB6BB3" w:rsidRPr="006172B2" w:rsidRDefault="00EB6BB3" w:rsidP="00EB6BB3">
            <w:pPr>
              <w:jc w:val="right"/>
              <w:rPr>
                <w:sz w:val="22"/>
                <w:szCs w:val="22"/>
              </w:rPr>
            </w:pPr>
            <w:r w:rsidRPr="006172B2">
              <w:rPr>
                <w:sz w:val="22"/>
                <w:szCs w:val="22"/>
              </w:rPr>
              <w:t>75.4</w:t>
            </w:r>
          </w:p>
        </w:tc>
        <w:tc>
          <w:tcPr>
            <w:tcW w:w="0" w:type="auto"/>
            <w:tcBorders>
              <w:top w:val="nil"/>
              <w:left w:val="nil"/>
              <w:bottom w:val="single" w:sz="4" w:space="0" w:color="auto"/>
              <w:right w:val="single" w:sz="4" w:space="0" w:color="auto"/>
            </w:tcBorders>
            <w:shd w:val="clear" w:color="auto" w:fill="auto"/>
            <w:vAlign w:val="center"/>
            <w:hideMark/>
          </w:tcPr>
          <w:p w14:paraId="5A78FC2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E6E796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351DD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3C6B9D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D3524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0949D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6265D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EAC84C" w14:textId="77777777" w:rsidR="00EB6BB3" w:rsidRPr="006172B2" w:rsidRDefault="00EB6BB3" w:rsidP="00EB6BB3">
            <w:pPr>
              <w:jc w:val="right"/>
              <w:rPr>
                <w:sz w:val="22"/>
                <w:szCs w:val="22"/>
              </w:rPr>
            </w:pPr>
            <w:r w:rsidRPr="006172B2">
              <w:rPr>
                <w:sz w:val="22"/>
                <w:szCs w:val="22"/>
              </w:rPr>
              <w:t> </w:t>
            </w:r>
          </w:p>
        </w:tc>
      </w:tr>
      <w:tr w:rsidR="00EB6BB3" w:rsidRPr="006172B2" w14:paraId="4CC63BB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3EE963" w14:textId="77777777" w:rsidR="00EB6BB3" w:rsidRPr="006172B2" w:rsidRDefault="00EB6BB3" w:rsidP="00EB6BB3">
            <w:pPr>
              <w:jc w:val="right"/>
              <w:rPr>
                <w:sz w:val="22"/>
                <w:szCs w:val="22"/>
              </w:rPr>
            </w:pPr>
            <w:r w:rsidRPr="006172B2">
              <w:rPr>
                <w:sz w:val="22"/>
                <w:szCs w:val="22"/>
              </w:rPr>
              <w:lastRenderedPageBreak/>
              <w:t>96</w:t>
            </w:r>
          </w:p>
        </w:tc>
        <w:tc>
          <w:tcPr>
            <w:tcW w:w="0" w:type="auto"/>
            <w:tcBorders>
              <w:top w:val="nil"/>
              <w:left w:val="nil"/>
              <w:bottom w:val="single" w:sz="4" w:space="0" w:color="auto"/>
              <w:right w:val="single" w:sz="4" w:space="0" w:color="auto"/>
            </w:tcBorders>
            <w:shd w:val="clear" w:color="auto" w:fill="auto"/>
            <w:vAlign w:val="center"/>
            <w:hideMark/>
          </w:tcPr>
          <w:p w14:paraId="798C4777"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159E8B88"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E5B9813" w14:textId="77777777" w:rsidR="00EB6BB3" w:rsidRPr="006172B2" w:rsidRDefault="00EB6BB3" w:rsidP="00EB6BB3">
            <w:pPr>
              <w:jc w:val="right"/>
              <w:rPr>
                <w:sz w:val="22"/>
                <w:szCs w:val="22"/>
              </w:rPr>
            </w:pPr>
            <w:r w:rsidRPr="006172B2">
              <w:rPr>
                <w:sz w:val="22"/>
                <w:szCs w:val="22"/>
              </w:rPr>
              <w:t>6.78</w:t>
            </w:r>
          </w:p>
        </w:tc>
        <w:tc>
          <w:tcPr>
            <w:tcW w:w="0" w:type="auto"/>
            <w:tcBorders>
              <w:top w:val="nil"/>
              <w:left w:val="nil"/>
              <w:bottom w:val="single" w:sz="4" w:space="0" w:color="auto"/>
              <w:right w:val="single" w:sz="4" w:space="0" w:color="auto"/>
            </w:tcBorders>
            <w:shd w:val="clear" w:color="auto" w:fill="auto"/>
            <w:vAlign w:val="center"/>
            <w:hideMark/>
          </w:tcPr>
          <w:p w14:paraId="1AE60F89" w14:textId="77777777" w:rsidR="00EB6BB3" w:rsidRPr="006172B2" w:rsidRDefault="00EB6BB3" w:rsidP="00EB6BB3">
            <w:pPr>
              <w:jc w:val="right"/>
              <w:rPr>
                <w:sz w:val="22"/>
                <w:szCs w:val="22"/>
              </w:rPr>
            </w:pPr>
            <w:r w:rsidRPr="006172B2">
              <w:rPr>
                <w:sz w:val="22"/>
                <w:szCs w:val="22"/>
              </w:rPr>
              <w:t>2,146.8</w:t>
            </w:r>
          </w:p>
        </w:tc>
        <w:tc>
          <w:tcPr>
            <w:tcW w:w="0" w:type="auto"/>
            <w:tcBorders>
              <w:top w:val="nil"/>
              <w:left w:val="nil"/>
              <w:bottom w:val="single" w:sz="4" w:space="0" w:color="auto"/>
              <w:right w:val="single" w:sz="4" w:space="0" w:color="auto"/>
            </w:tcBorders>
            <w:shd w:val="clear" w:color="auto" w:fill="auto"/>
            <w:vAlign w:val="center"/>
            <w:hideMark/>
          </w:tcPr>
          <w:p w14:paraId="06EEAD5A" w14:textId="77777777" w:rsidR="00EB6BB3" w:rsidRPr="006172B2" w:rsidRDefault="00EB6BB3" w:rsidP="00EB6BB3">
            <w:pPr>
              <w:jc w:val="right"/>
              <w:rPr>
                <w:sz w:val="22"/>
                <w:szCs w:val="22"/>
              </w:rPr>
            </w:pPr>
            <w:r w:rsidRPr="006172B2">
              <w:rPr>
                <w:sz w:val="22"/>
                <w:szCs w:val="22"/>
              </w:rPr>
              <w:t>34.1</w:t>
            </w:r>
          </w:p>
        </w:tc>
        <w:tc>
          <w:tcPr>
            <w:tcW w:w="0" w:type="auto"/>
            <w:tcBorders>
              <w:top w:val="nil"/>
              <w:left w:val="nil"/>
              <w:bottom w:val="single" w:sz="4" w:space="0" w:color="auto"/>
              <w:right w:val="single" w:sz="4" w:space="0" w:color="auto"/>
            </w:tcBorders>
            <w:shd w:val="clear" w:color="auto" w:fill="auto"/>
            <w:vAlign w:val="center"/>
            <w:hideMark/>
          </w:tcPr>
          <w:p w14:paraId="0D7CFA1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E93E8A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B51186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21D0B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950667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C773A8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0DCE7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B7BC79" w14:textId="77777777" w:rsidR="00EB6BB3" w:rsidRPr="006172B2" w:rsidRDefault="00EB6BB3" w:rsidP="00EB6BB3">
            <w:pPr>
              <w:jc w:val="right"/>
              <w:rPr>
                <w:sz w:val="22"/>
                <w:szCs w:val="22"/>
              </w:rPr>
            </w:pPr>
            <w:r w:rsidRPr="006172B2">
              <w:rPr>
                <w:sz w:val="22"/>
                <w:szCs w:val="22"/>
              </w:rPr>
              <w:t> </w:t>
            </w:r>
          </w:p>
        </w:tc>
      </w:tr>
      <w:tr w:rsidR="00EB6BB3" w:rsidRPr="006172B2" w14:paraId="03B3E550"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EE639A" w14:textId="77777777" w:rsidR="00EB6BB3" w:rsidRPr="006172B2" w:rsidRDefault="00EB6BB3" w:rsidP="00EB6BB3">
            <w:pPr>
              <w:jc w:val="right"/>
              <w:rPr>
                <w:sz w:val="22"/>
                <w:szCs w:val="22"/>
              </w:rPr>
            </w:pPr>
            <w:r w:rsidRPr="006172B2">
              <w:rPr>
                <w:sz w:val="22"/>
                <w:szCs w:val="22"/>
              </w:rPr>
              <w:t>97</w:t>
            </w:r>
          </w:p>
        </w:tc>
        <w:tc>
          <w:tcPr>
            <w:tcW w:w="0" w:type="auto"/>
            <w:tcBorders>
              <w:top w:val="nil"/>
              <w:left w:val="nil"/>
              <w:bottom w:val="single" w:sz="4" w:space="0" w:color="auto"/>
              <w:right w:val="single" w:sz="4" w:space="0" w:color="auto"/>
            </w:tcBorders>
            <w:shd w:val="clear" w:color="auto" w:fill="auto"/>
            <w:vAlign w:val="center"/>
            <w:hideMark/>
          </w:tcPr>
          <w:p w14:paraId="336FEFA6"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84991F0"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9708DD6" w14:textId="77777777" w:rsidR="00EB6BB3" w:rsidRPr="006172B2" w:rsidRDefault="00EB6BB3" w:rsidP="00EB6BB3">
            <w:pPr>
              <w:jc w:val="right"/>
              <w:rPr>
                <w:sz w:val="22"/>
                <w:szCs w:val="22"/>
              </w:rPr>
            </w:pPr>
            <w:r w:rsidRPr="006172B2">
              <w:rPr>
                <w:sz w:val="22"/>
                <w:szCs w:val="22"/>
              </w:rPr>
              <w:t>28.95</w:t>
            </w:r>
          </w:p>
        </w:tc>
        <w:tc>
          <w:tcPr>
            <w:tcW w:w="0" w:type="auto"/>
            <w:tcBorders>
              <w:top w:val="nil"/>
              <w:left w:val="nil"/>
              <w:bottom w:val="single" w:sz="4" w:space="0" w:color="auto"/>
              <w:right w:val="single" w:sz="4" w:space="0" w:color="auto"/>
            </w:tcBorders>
            <w:shd w:val="clear" w:color="auto" w:fill="auto"/>
            <w:vAlign w:val="center"/>
            <w:hideMark/>
          </w:tcPr>
          <w:p w14:paraId="1DFE28EE" w14:textId="77777777" w:rsidR="00EB6BB3" w:rsidRPr="006172B2" w:rsidRDefault="00EB6BB3" w:rsidP="00EB6BB3">
            <w:pPr>
              <w:jc w:val="right"/>
              <w:rPr>
                <w:sz w:val="22"/>
                <w:szCs w:val="22"/>
              </w:rPr>
            </w:pPr>
            <w:r w:rsidRPr="006172B2">
              <w:rPr>
                <w:sz w:val="22"/>
                <w:szCs w:val="22"/>
              </w:rPr>
              <w:t>8,634.8</w:t>
            </w:r>
          </w:p>
        </w:tc>
        <w:tc>
          <w:tcPr>
            <w:tcW w:w="0" w:type="auto"/>
            <w:tcBorders>
              <w:top w:val="nil"/>
              <w:left w:val="nil"/>
              <w:bottom w:val="single" w:sz="4" w:space="0" w:color="auto"/>
              <w:right w:val="single" w:sz="4" w:space="0" w:color="auto"/>
            </w:tcBorders>
            <w:shd w:val="clear" w:color="auto" w:fill="auto"/>
            <w:vAlign w:val="center"/>
            <w:hideMark/>
          </w:tcPr>
          <w:p w14:paraId="3A74F24D" w14:textId="77777777" w:rsidR="00EB6BB3" w:rsidRPr="006172B2" w:rsidRDefault="00EB6BB3" w:rsidP="00EB6BB3">
            <w:pPr>
              <w:jc w:val="right"/>
              <w:rPr>
                <w:sz w:val="22"/>
                <w:szCs w:val="22"/>
              </w:rPr>
            </w:pPr>
            <w:r w:rsidRPr="006172B2">
              <w:rPr>
                <w:sz w:val="22"/>
                <w:szCs w:val="22"/>
              </w:rPr>
              <w:t>161.4</w:t>
            </w:r>
          </w:p>
        </w:tc>
        <w:tc>
          <w:tcPr>
            <w:tcW w:w="0" w:type="auto"/>
            <w:tcBorders>
              <w:top w:val="nil"/>
              <w:left w:val="nil"/>
              <w:bottom w:val="single" w:sz="4" w:space="0" w:color="auto"/>
              <w:right w:val="single" w:sz="4" w:space="0" w:color="auto"/>
            </w:tcBorders>
            <w:shd w:val="clear" w:color="auto" w:fill="auto"/>
            <w:vAlign w:val="center"/>
            <w:hideMark/>
          </w:tcPr>
          <w:p w14:paraId="3380448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D1864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18EAB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F2678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7A33C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620562B"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968E6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7E1FD02" w14:textId="77777777" w:rsidR="00EB6BB3" w:rsidRPr="006172B2" w:rsidRDefault="00EB6BB3" w:rsidP="00EB6BB3">
            <w:pPr>
              <w:jc w:val="right"/>
              <w:rPr>
                <w:sz w:val="22"/>
                <w:szCs w:val="22"/>
              </w:rPr>
            </w:pPr>
            <w:r w:rsidRPr="006172B2">
              <w:rPr>
                <w:sz w:val="22"/>
                <w:szCs w:val="22"/>
              </w:rPr>
              <w:t> </w:t>
            </w:r>
          </w:p>
        </w:tc>
      </w:tr>
      <w:tr w:rsidR="00EB6BB3" w:rsidRPr="006172B2" w14:paraId="07DD811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70D3CA" w14:textId="77777777" w:rsidR="00EB6BB3" w:rsidRPr="006172B2" w:rsidRDefault="00EB6BB3" w:rsidP="00EB6BB3">
            <w:pPr>
              <w:jc w:val="right"/>
              <w:rPr>
                <w:sz w:val="22"/>
                <w:szCs w:val="22"/>
              </w:rPr>
            </w:pPr>
            <w:r w:rsidRPr="006172B2">
              <w:rPr>
                <w:sz w:val="22"/>
                <w:szCs w:val="22"/>
              </w:rPr>
              <w:t>97</w:t>
            </w:r>
          </w:p>
        </w:tc>
        <w:tc>
          <w:tcPr>
            <w:tcW w:w="0" w:type="auto"/>
            <w:tcBorders>
              <w:top w:val="nil"/>
              <w:left w:val="nil"/>
              <w:bottom w:val="single" w:sz="4" w:space="0" w:color="auto"/>
              <w:right w:val="single" w:sz="4" w:space="0" w:color="auto"/>
            </w:tcBorders>
            <w:shd w:val="clear" w:color="auto" w:fill="auto"/>
            <w:vAlign w:val="center"/>
            <w:hideMark/>
          </w:tcPr>
          <w:p w14:paraId="2E79C48A" w14:textId="77777777" w:rsidR="00EB6BB3" w:rsidRPr="006172B2" w:rsidRDefault="00EB6BB3" w:rsidP="00EB6BB3">
            <w:pPr>
              <w:rPr>
                <w:sz w:val="22"/>
                <w:szCs w:val="22"/>
              </w:rPr>
            </w:pPr>
            <w:r w:rsidRPr="006172B2">
              <w:rPr>
                <w:sz w:val="22"/>
                <w:szCs w:val="22"/>
              </w:rPr>
              <w:t>d</w:t>
            </w:r>
          </w:p>
        </w:tc>
        <w:tc>
          <w:tcPr>
            <w:tcW w:w="0" w:type="auto"/>
            <w:tcBorders>
              <w:top w:val="nil"/>
              <w:left w:val="nil"/>
              <w:bottom w:val="single" w:sz="4" w:space="0" w:color="auto"/>
              <w:right w:val="single" w:sz="4" w:space="0" w:color="auto"/>
            </w:tcBorders>
            <w:shd w:val="clear" w:color="auto" w:fill="auto"/>
            <w:vAlign w:val="center"/>
            <w:hideMark/>
          </w:tcPr>
          <w:p w14:paraId="10759D4B"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B1FF617" w14:textId="77777777" w:rsidR="00EB6BB3" w:rsidRPr="006172B2" w:rsidRDefault="00EB6BB3" w:rsidP="00EB6BB3">
            <w:pPr>
              <w:jc w:val="right"/>
              <w:rPr>
                <w:sz w:val="22"/>
                <w:szCs w:val="22"/>
              </w:rPr>
            </w:pPr>
            <w:r w:rsidRPr="006172B2">
              <w:rPr>
                <w:sz w:val="22"/>
                <w:szCs w:val="22"/>
              </w:rPr>
              <w:t>13.57</w:t>
            </w:r>
          </w:p>
        </w:tc>
        <w:tc>
          <w:tcPr>
            <w:tcW w:w="0" w:type="auto"/>
            <w:tcBorders>
              <w:top w:val="nil"/>
              <w:left w:val="nil"/>
              <w:bottom w:val="single" w:sz="4" w:space="0" w:color="auto"/>
              <w:right w:val="single" w:sz="4" w:space="0" w:color="auto"/>
            </w:tcBorders>
            <w:shd w:val="clear" w:color="auto" w:fill="auto"/>
            <w:vAlign w:val="center"/>
            <w:hideMark/>
          </w:tcPr>
          <w:p w14:paraId="64309626" w14:textId="77777777" w:rsidR="00EB6BB3" w:rsidRPr="006172B2" w:rsidRDefault="00EB6BB3" w:rsidP="00EB6BB3">
            <w:pPr>
              <w:jc w:val="right"/>
              <w:rPr>
                <w:sz w:val="22"/>
                <w:szCs w:val="22"/>
              </w:rPr>
            </w:pPr>
            <w:r w:rsidRPr="006172B2">
              <w:rPr>
                <w:sz w:val="22"/>
                <w:szCs w:val="22"/>
              </w:rPr>
              <w:t>3,750.0</w:t>
            </w:r>
          </w:p>
        </w:tc>
        <w:tc>
          <w:tcPr>
            <w:tcW w:w="0" w:type="auto"/>
            <w:tcBorders>
              <w:top w:val="nil"/>
              <w:left w:val="nil"/>
              <w:bottom w:val="single" w:sz="4" w:space="0" w:color="auto"/>
              <w:right w:val="single" w:sz="4" w:space="0" w:color="auto"/>
            </w:tcBorders>
            <w:shd w:val="clear" w:color="auto" w:fill="auto"/>
            <w:vAlign w:val="center"/>
            <w:hideMark/>
          </w:tcPr>
          <w:p w14:paraId="36FD246E" w14:textId="77777777" w:rsidR="00EB6BB3" w:rsidRPr="006172B2" w:rsidRDefault="00EB6BB3" w:rsidP="00EB6BB3">
            <w:pPr>
              <w:jc w:val="right"/>
              <w:rPr>
                <w:sz w:val="22"/>
                <w:szCs w:val="22"/>
              </w:rPr>
            </w:pPr>
            <w:r w:rsidRPr="006172B2">
              <w:rPr>
                <w:sz w:val="22"/>
                <w:szCs w:val="22"/>
              </w:rPr>
              <w:t>72.7</w:t>
            </w:r>
          </w:p>
        </w:tc>
        <w:tc>
          <w:tcPr>
            <w:tcW w:w="0" w:type="auto"/>
            <w:tcBorders>
              <w:top w:val="nil"/>
              <w:left w:val="nil"/>
              <w:bottom w:val="single" w:sz="4" w:space="0" w:color="auto"/>
              <w:right w:val="single" w:sz="4" w:space="0" w:color="auto"/>
            </w:tcBorders>
            <w:shd w:val="clear" w:color="auto" w:fill="auto"/>
            <w:vAlign w:val="center"/>
            <w:hideMark/>
          </w:tcPr>
          <w:p w14:paraId="286B726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11404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DB894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62D7BE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9F7E97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C5820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1A3F0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3F0CC61" w14:textId="77777777" w:rsidR="00EB6BB3" w:rsidRPr="006172B2" w:rsidRDefault="00EB6BB3" w:rsidP="00EB6BB3">
            <w:pPr>
              <w:jc w:val="right"/>
              <w:rPr>
                <w:sz w:val="22"/>
                <w:szCs w:val="22"/>
              </w:rPr>
            </w:pPr>
            <w:r w:rsidRPr="006172B2">
              <w:rPr>
                <w:sz w:val="22"/>
                <w:szCs w:val="22"/>
              </w:rPr>
              <w:t> </w:t>
            </w:r>
          </w:p>
        </w:tc>
      </w:tr>
      <w:tr w:rsidR="00EB6BB3" w:rsidRPr="006172B2" w14:paraId="201B54B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AEA773" w14:textId="77777777" w:rsidR="00EB6BB3" w:rsidRPr="006172B2" w:rsidRDefault="00EB6BB3" w:rsidP="00EB6BB3">
            <w:pPr>
              <w:jc w:val="right"/>
              <w:rPr>
                <w:sz w:val="22"/>
                <w:szCs w:val="22"/>
              </w:rPr>
            </w:pPr>
            <w:r w:rsidRPr="006172B2">
              <w:rPr>
                <w:sz w:val="22"/>
                <w:szCs w:val="22"/>
              </w:rPr>
              <w:t>98</w:t>
            </w:r>
          </w:p>
        </w:tc>
        <w:tc>
          <w:tcPr>
            <w:tcW w:w="0" w:type="auto"/>
            <w:tcBorders>
              <w:top w:val="nil"/>
              <w:left w:val="nil"/>
              <w:bottom w:val="single" w:sz="4" w:space="0" w:color="auto"/>
              <w:right w:val="single" w:sz="4" w:space="0" w:color="auto"/>
            </w:tcBorders>
            <w:shd w:val="clear" w:color="auto" w:fill="auto"/>
            <w:vAlign w:val="center"/>
            <w:hideMark/>
          </w:tcPr>
          <w:p w14:paraId="625ABAEC"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4DC1C8E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44FF3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009F4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AEB31A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DC7264"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31D2BEF" w14:textId="77777777" w:rsidR="00EB6BB3" w:rsidRPr="006172B2" w:rsidRDefault="00EB6BB3" w:rsidP="00EB6BB3">
            <w:pPr>
              <w:jc w:val="right"/>
              <w:rPr>
                <w:sz w:val="22"/>
                <w:szCs w:val="22"/>
              </w:rPr>
            </w:pPr>
            <w:r w:rsidRPr="006172B2">
              <w:rPr>
                <w:sz w:val="22"/>
                <w:szCs w:val="22"/>
              </w:rPr>
              <w:t>16.40</w:t>
            </w:r>
          </w:p>
        </w:tc>
        <w:tc>
          <w:tcPr>
            <w:tcW w:w="0" w:type="auto"/>
            <w:tcBorders>
              <w:top w:val="nil"/>
              <w:left w:val="nil"/>
              <w:bottom w:val="single" w:sz="4" w:space="0" w:color="auto"/>
              <w:right w:val="single" w:sz="4" w:space="0" w:color="auto"/>
            </w:tcBorders>
            <w:shd w:val="clear" w:color="auto" w:fill="auto"/>
            <w:vAlign w:val="center"/>
            <w:hideMark/>
          </w:tcPr>
          <w:p w14:paraId="412B6636" w14:textId="77777777" w:rsidR="00EB6BB3" w:rsidRPr="006172B2" w:rsidRDefault="00EB6BB3" w:rsidP="00EB6BB3">
            <w:pPr>
              <w:jc w:val="right"/>
              <w:rPr>
                <w:sz w:val="22"/>
                <w:szCs w:val="22"/>
              </w:rPr>
            </w:pPr>
            <w:r w:rsidRPr="006172B2">
              <w:rPr>
                <w:sz w:val="22"/>
                <w:szCs w:val="22"/>
              </w:rPr>
              <w:t>3,425.4</w:t>
            </w:r>
          </w:p>
        </w:tc>
        <w:tc>
          <w:tcPr>
            <w:tcW w:w="0" w:type="auto"/>
            <w:tcBorders>
              <w:top w:val="nil"/>
              <w:left w:val="nil"/>
              <w:bottom w:val="single" w:sz="4" w:space="0" w:color="auto"/>
              <w:right w:val="single" w:sz="4" w:space="0" w:color="auto"/>
            </w:tcBorders>
            <w:shd w:val="clear" w:color="auto" w:fill="auto"/>
            <w:vAlign w:val="center"/>
            <w:hideMark/>
          </w:tcPr>
          <w:p w14:paraId="38FCFF28" w14:textId="77777777" w:rsidR="00EB6BB3" w:rsidRPr="006172B2" w:rsidRDefault="00EB6BB3" w:rsidP="00EB6BB3">
            <w:pPr>
              <w:jc w:val="right"/>
              <w:rPr>
                <w:sz w:val="22"/>
                <w:szCs w:val="22"/>
              </w:rPr>
            </w:pPr>
            <w:r w:rsidRPr="006172B2">
              <w:rPr>
                <w:sz w:val="22"/>
                <w:szCs w:val="22"/>
              </w:rPr>
              <w:t>60.7</w:t>
            </w:r>
          </w:p>
        </w:tc>
        <w:tc>
          <w:tcPr>
            <w:tcW w:w="0" w:type="auto"/>
            <w:tcBorders>
              <w:top w:val="nil"/>
              <w:left w:val="nil"/>
              <w:bottom w:val="single" w:sz="4" w:space="0" w:color="auto"/>
              <w:right w:val="single" w:sz="4" w:space="0" w:color="auto"/>
            </w:tcBorders>
            <w:shd w:val="clear" w:color="auto" w:fill="auto"/>
            <w:vAlign w:val="center"/>
            <w:hideMark/>
          </w:tcPr>
          <w:p w14:paraId="5CD57DB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43D92E"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EF601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4592BD" w14:textId="77777777" w:rsidR="00EB6BB3" w:rsidRPr="006172B2" w:rsidRDefault="00EB6BB3" w:rsidP="00EB6BB3">
            <w:pPr>
              <w:jc w:val="right"/>
              <w:rPr>
                <w:sz w:val="22"/>
                <w:szCs w:val="22"/>
              </w:rPr>
            </w:pPr>
            <w:r w:rsidRPr="006172B2">
              <w:rPr>
                <w:sz w:val="22"/>
                <w:szCs w:val="22"/>
              </w:rPr>
              <w:t> </w:t>
            </w:r>
          </w:p>
        </w:tc>
      </w:tr>
      <w:tr w:rsidR="00EB6BB3" w:rsidRPr="006172B2" w14:paraId="2B89A76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8D0A34" w14:textId="77777777" w:rsidR="00EB6BB3" w:rsidRPr="006172B2" w:rsidRDefault="00EB6BB3" w:rsidP="00EB6BB3">
            <w:pPr>
              <w:jc w:val="right"/>
              <w:rPr>
                <w:sz w:val="22"/>
                <w:szCs w:val="22"/>
              </w:rPr>
            </w:pPr>
            <w:r w:rsidRPr="006172B2">
              <w:rPr>
                <w:sz w:val="22"/>
                <w:szCs w:val="22"/>
              </w:rPr>
              <w:t>98</w:t>
            </w:r>
          </w:p>
        </w:tc>
        <w:tc>
          <w:tcPr>
            <w:tcW w:w="0" w:type="auto"/>
            <w:tcBorders>
              <w:top w:val="nil"/>
              <w:left w:val="nil"/>
              <w:bottom w:val="single" w:sz="4" w:space="0" w:color="auto"/>
              <w:right w:val="single" w:sz="4" w:space="0" w:color="auto"/>
            </w:tcBorders>
            <w:shd w:val="clear" w:color="auto" w:fill="auto"/>
            <w:vAlign w:val="center"/>
            <w:hideMark/>
          </w:tcPr>
          <w:p w14:paraId="64CD490D" w14:textId="77777777" w:rsidR="00EB6BB3" w:rsidRPr="006172B2" w:rsidRDefault="00EB6BB3" w:rsidP="00EB6BB3">
            <w:pPr>
              <w:rPr>
                <w:sz w:val="22"/>
                <w:szCs w:val="22"/>
              </w:rPr>
            </w:pPr>
            <w:r w:rsidRPr="006172B2">
              <w:rPr>
                <w:sz w:val="22"/>
                <w:szCs w:val="22"/>
              </w:rPr>
              <w:t>f</w:t>
            </w:r>
          </w:p>
        </w:tc>
        <w:tc>
          <w:tcPr>
            <w:tcW w:w="0" w:type="auto"/>
            <w:tcBorders>
              <w:top w:val="nil"/>
              <w:left w:val="nil"/>
              <w:bottom w:val="single" w:sz="4" w:space="0" w:color="auto"/>
              <w:right w:val="single" w:sz="4" w:space="0" w:color="auto"/>
            </w:tcBorders>
            <w:shd w:val="clear" w:color="auto" w:fill="auto"/>
            <w:vAlign w:val="center"/>
            <w:hideMark/>
          </w:tcPr>
          <w:p w14:paraId="3278619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44F74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D06B8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BA5EC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1D3DE3A"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7801254B" w14:textId="77777777" w:rsidR="00EB6BB3" w:rsidRPr="006172B2" w:rsidRDefault="00EB6BB3" w:rsidP="00EB6BB3">
            <w:pPr>
              <w:jc w:val="right"/>
              <w:rPr>
                <w:sz w:val="22"/>
                <w:szCs w:val="22"/>
              </w:rPr>
            </w:pPr>
            <w:r w:rsidRPr="006172B2">
              <w:rPr>
                <w:sz w:val="22"/>
                <w:szCs w:val="22"/>
              </w:rPr>
              <w:t>8.01</w:t>
            </w:r>
          </w:p>
        </w:tc>
        <w:tc>
          <w:tcPr>
            <w:tcW w:w="0" w:type="auto"/>
            <w:tcBorders>
              <w:top w:val="nil"/>
              <w:left w:val="nil"/>
              <w:bottom w:val="single" w:sz="4" w:space="0" w:color="auto"/>
              <w:right w:val="single" w:sz="4" w:space="0" w:color="auto"/>
            </w:tcBorders>
            <w:shd w:val="clear" w:color="auto" w:fill="auto"/>
            <w:vAlign w:val="center"/>
            <w:hideMark/>
          </w:tcPr>
          <w:p w14:paraId="5F00A05C" w14:textId="77777777" w:rsidR="00EB6BB3" w:rsidRPr="006172B2" w:rsidRDefault="00EB6BB3" w:rsidP="00EB6BB3">
            <w:pPr>
              <w:jc w:val="right"/>
              <w:rPr>
                <w:sz w:val="22"/>
                <w:szCs w:val="22"/>
              </w:rPr>
            </w:pPr>
            <w:r w:rsidRPr="006172B2">
              <w:rPr>
                <w:sz w:val="22"/>
                <w:szCs w:val="22"/>
              </w:rPr>
              <w:t>1,619.2</w:t>
            </w:r>
          </w:p>
        </w:tc>
        <w:tc>
          <w:tcPr>
            <w:tcW w:w="0" w:type="auto"/>
            <w:tcBorders>
              <w:top w:val="nil"/>
              <w:left w:val="nil"/>
              <w:bottom w:val="single" w:sz="4" w:space="0" w:color="auto"/>
              <w:right w:val="single" w:sz="4" w:space="0" w:color="auto"/>
            </w:tcBorders>
            <w:shd w:val="clear" w:color="auto" w:fill="auto"/>
            <w:vAlign w:val="center"/>
            <w:hideMark/>
          </w:tcPr>
          <w:p w14:paraId="3614DBD7" w14:textId="77777777" w:rsidR="00EB6BB3" w:rsidRPr="006172B2" w:rsidRDefault="00EB6BB3" w:rsidP="00EB6BB3">
            <w:pPr>
              <w:jc w:val="right"/>
              <w:rPr>
                <w:sz w:val="22"/>
                <w:szCs w:val="22"/>
              </w:rPr>
            </w:pPr>
            <w:r w:rsidRPr="006172B2">
              <w:rPr>
                <w:sz w:val="22"/>
                <w:szCs w:val="22"/>
              </w:rPr>
              <w:t>32.4</w:t>
            </w:r>
          </w:p>
        </w:tc>
        <w:tc>
          <w:tcPr>
            <w:tcW w:w="0" w:type="auto"/>
            <w:tcBorders>
              <w:top w:val="nil"/>
              <w:left w:val="nil"/>
              <w:bottom w:val="single" w:sz="4" w:space="0" w:color="auto"/>
              <w:right w:val="single" w:sz="4" w:space="0" w:color="auto"/>
            </w:tcBorders>
            <w:shd w:val="clear" w:color="auto" w:fill="auto"/>
            <w:vAlign w:val="center"/>
            <w:hideMark/>
          </w:tcPr>
          <w:p w14:paraId="5942889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7EFF9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B21266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1CB9E6D" w14:textId="77777777" w:rsidR="00EB6BB3" w:rsidRPr="006172B2" w:rsidRDefault="00EB6BB3" w:rsidP="00EB6BB3">
            <w:pPr>
              <w:jc w:val="right"/>
              <w:rPr>
                <w:sz w:val="22"/>
                <w:szCs w:val="22"/>
              </w:rPr>
            </w:pPr>
            <w:r w:rsidRPr="006172B2">
              <w:rPr>
                <w:sz w:val="22"/>
                <w:szCs w:val="22"/>
              </w:rPr>
              <w:t> </w:t>
            </w:r>
          </w:p>
        </w:tc>
      </w:tr>
      <w:tr w:rsidR="00EB6BB3" w:rsidRPr="006172B2" w14:paraId="7F76CD5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E89C65" w14:textId="77777777" w:rsidR="00EB6BB3" w:rsidRPr="006172B2" w:rsidRDefault="00EB6BB3" w:rsidP="00EB6BB3">
            <w:pPr>
              <w:jc w:val="right"/>
              <w:rPr>
                <w:sz w:val="22"/>
                <w:szCs w:val="22"/>
              </w:rPr>
            </w:pPr>
            <w:r w:rsidRPr="006172B2">
              <w:rPr>
                <w:sz w:val="22"/>
                <w:szCs w:val="22"/>
              </w:rPr>
              <w:t>99</w:t>
            </w:r>
          </w:p>
        </w:tc>
        <w:tc>
          <w:tcPr>
            <w:tcW w:w="0" w:type="auto"/>
            <w:tcBorders>
              <w:top w:val="nil"/>
              <w:left w:val="nil"/>
              <w:bottom w:val="single" w:sz="4" w:space="0" w:color="auto"/>
              <w:right w:val="single" w:sz="4" w:space="0" w:color="auto"/>
            </w:tcBorders>
            <w:shd w:val="clear" w:color="auto" w:fill="auto"/>
            <w:vAlign w:val="center"/>
            <w:hideMark/>
          </w:tcPr>
          <w:p w14:paraId="28C4B771"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1DBE4158"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6DD97E6" w14:textId="77777777" w:rsidR="00EB6BB3" w:rsidRPr="006172B2" w:rsidRDefault="00EB6BB3" w:rsidP="00EB6BB3">
            <w:pPr>
              <w:jc w:val="right"/>
              <w:rPr>
                <w:sz w:val="22"/>
                <w:szCs w:val="22"/>
              </w:rPr>
            </w:pPr>
            <w:r w:rsidRPr="006172B2">
              <w:rPr>
                <w:sz w:val="22"/>
                <w:szCs w:val="22"/>
              </w:rPr>
              <w:t>18.79</w:t>
            </w:r>
          </w:p>
        </w:tc>
        <w:tc>
          <w:tcPr>
            <w:tcW w:w="0" w:type="auto"/>
            <w:tcBorders>
              <w:top w:val="nil"/>
              <w:left w:val="nil"/>
              <w:bottom w:val="single" w:sz="4" w:space="0" w:color="auto"/>
              <w:right w:val="single" w:sz="4" w:space="0" w:color="auto"/>
            </w:tcBorders>
            <w:shd w:val="clear" w:color="auto" w:fill="auto"/>
            <w:vAlign w:val="center"/>
            <w:hideMark/>
          </w:tcPr>
          <w:p w14:paraId="1E191E9C" w14:textId="77777777" w:rsidR="00EB6BB3" w:rsidRPr="006172B2" w:rsidRDefault="00EB6BB3" w:rsidP="00EB6BB3">
            <w:pPr>
              <w:jc w:val="right"/>
              <w:rPr>
                <w:sz w:val="22"/>
                <w:szCs w:val="22"/>
              </w:rPr>
            </w:pPr>
            <w:r w:rsidRPr="006172B2">
              <w:rPr>
                <w:sz w:val="22"/>
                <w:szCs w:val="22"/>
              </w:rPr>
              <w:t>4,384.6</w:t>
            </w:r>
          </w:p>
        </w:tc>
        <w:tc>
          <w:tcPr>
            <w:tcW w:w="0" w:type="auto"/>
            <w:tcBorders>
              <w:top w:val="nil"/>
              <w:left w:val="nil"/>
              <w:bottom w:val="single" w:sz="4" w:space="0" w:color="auto"/>
              <w:right w:val="single" w:sz="4" w:space="0" w:color="auto"/>
            </w:tcBorders>
            <w:shd w:val="clear" w:color="auto" w:fill="auto"/>
            <w:vAlign w:val="center"/>
            <w:hideMark/>
          </w:tcPr>
          <w:p w14:paraId="44B80829" w14:textId="77777777" w:rsidR="00EB6BB3" w:rsidRPr="006172B2" w:rsidRDefault="00EB6BB3" w:rsidP="00EB6BB3">
            <w:pPr>
              <w:jc w:val="right"/>
              <w:rPr>
                <w:sz w:val="22"/>
                <w:szCs w:val="22"/>
              </w:rPr>
            </w:pPr>
            <w:r w:rsidRPr="006172B2">
              <w:rPr>
                <w:sz w:val="22"/>
                <w:szCs w:val="22"/>
              </w:rPr>
              <w:t>83.5</w:t>
            </w:r>
          </w:p>
        </w:tc>
        <w:tc>
          <w:tcPr>
            <w:tcW w:w="0" w:type="auto"/>
            <w:tcBorders>
              <w:top w:val="nil"/>
              <w:left w:val="nil"/>
              <w:bottom w:val="single" w:sz="4" w:space="0" w:color="auto"/>
              <w:right w:val="single" w:sz="4" w:space="0" w:color="auto"/>
            </w:tcBorders>
            <w:shd w:val="clear" w:color="auto" w:fill="auto"/>
            <w:vAlign w:val="center"/>
            <w:hideMark/>
          </w:tcPr>
          <w:p w14:paraId="631DDD4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BF5C4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743644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6A23B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5E951B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2EFB2EB"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AF9D0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276C69" w14:textId="77777777" w:rsidR="00EB6BB3" w:rsidRPr="006172B2" w:rsidRDefault="00EB6BB3" w:rsidP="00EB6BB3">
            <w:pPr>
              <w:jc w:val="right"/>
              <w:rPr>
                <w:sz w:val="22"/>
                <w:szCs w:val="22"/>
              </w:rPr>
            </w:pPr>
            <w:r w:rsidRPr="006172B2">
              <w:rPr>
                <w:sz w:val="22"/>
                <w:szCs w:val="22"/>
              </w:rPr>
              <w:t> </w:t>
            </w:r>
          </w:p>
        </w:tc>
      </w:tr>
      <w:tr w:rsidR="00EB6BB3" w:rsidRPr="006172B2" w14:paraId="645A885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B04A3E" w14:textId="77777777" w:rsidR="00EB6BB3" w:rsidRPr="006172B2" w:rsidRDefault="00EB6BB3" w:rsidP="00EB6BB3">
            <w:pPr>
              <w:jc w:val="right"/>
              <w:rPr>
                <w:sz w:val="22"/>
                <w:szCs w:val="22"/>
              </w:rPr>
            </w:pPr>
            <w:r w:rsidRPr="006172B2">
              <w:rPr>
                <w:sz w:val="22"/>
                <w:szCs w:val="22"/>
              </w:rPr>
              <w:t>99</w:t>
            </w:r>
          </w:p>
        </w:tc>
        <w:tc>
          <w:tcPr>
            <w:tcW w:w="0" w:type="auto"/>
            <w:tcBorders>
              <w:top w:val="nil"/>
              <w:left w:val="nil"/>
              <w:bottom w:val="single" w:sz="4" w:space="0" w:color="auto"/>
              <w:right w:val="single" w:sz="4" w:space="0" w:color="auto"/>
            </w:tcBorders>
            <w:shd w:val="clear" w:color="auto" w:fill="auto"/>
            <w:vAlign w:val="center"/>
            <w:hideMark/>
          </w:tcPr>
          <w:p w14:paraId="051CD284"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3DC4C8F3"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15DF88E" w14:textId="77777777" w:rsidR="00EB6BB3" w:rsidRPr="006172B2" w:rsidRDefault="00EB6BB3" w:rsidP="00EB6BB3">
            <w:pPr>
              <w:jc w:val="right"/>
              <w:rPr>
                <w:sz w:val="22"/>
                <w:szCs w:val="22"/>
              </w:rPr>
            </w:pPr>
            <w:r w:rsidRPr="006172B2">
              <w:rPr>
                <w:sz w:val="22"/>
                <w:szCs w:val="22"/>
              </w:rPr>
              <w:t>17.82</w:t>
            </w:r>
          </w:p>
        </w:tc>
        <w:tc>
          <w:tcPr>
            <w:tcW w:w="0" w:type="auto"/>
            <w:tcBorders>
              <w:top w:val="nil"/>
              <w:left w:val="nil"/>
              <w:bottom w:val="single" w:sz="4" w:space="0" w:color="auto"/>
              <w:right w:val="single" w:sz="4" w:space="0" w:color="auto"/>
            </w:tcBorders>
            <w:shd w:val="clear" w:color="auto" w:fill="auto"/>
            <w:vAlign w:val="center"/>
            <w:hideMark/>
          </w:tcPr>
          <w:p w14:paraId="4D15371A" w14:textId="77777777" w:rsidR="00EB6BB3" w:rsidRPr="006172B2" w:rsidRDefault="00EB6BB3" w:rsidP="00EB6BB3">
            <w:pPr>
              <w:jc w:val="right"/>
              <w:rPr>
                <w:sz w:val="22"/>
                <w:szCs w:val="22"/>
              </w:rPr>
            </w:pPr>
            <w:r w:rsidRPr="006172B2">
              <w:rPr>
                <w:sz w:val="22"/>
                <w:szCs w:val="22"/>
              </w:rPr>
              <w:t>4,161.8</w:t>
            </w:r>
          </w:p>
        </w:tc>
        <w:tc>
          <w:tcPr>
            <w:tcW w:w="0" w:type="auto"/>
            <w:tcBorders>
              <w:top w:val="nil"/>
              <w:left w:val="nil"/>
              <w:bottom w:val="single" w:sz="4" w:space="0" w:color="auto"/>
              <w:right w:val="single" w:sz="4" w:space="0" w:color="auto"/>
            </w:tcBorders>
            <w:shd w:val="clear" w:color="auto" w:fill="auto"/>
            <w:vAlign w:val="center"/>
            <w:hideMark/>
          </w:tcPr>
          <w:p w14:paraId="41EFC047" w14:textId="77777777" w:rsidR="00EB6BB3" w:rsidRPr="006172B2" w:rsidRDefault="00EB6BB3" w:rsidP="00EB6BB3">
            <w:pPr>
              <w:jc w:val="right"/>
              <w:rPr>
                <w:sz w:val="22"/>
                <w:szCs w:val="22"/>
              </w:rPr>
            </w:pPr>
            <w:r w:rsidRPr="006172B2">
              <w:rPr>
                <w:sz w:val="22"/>
                <w:szCs w:val="22"/>
              </w:rPr>
              <w:t>81.7</w:t>
            </w:r>
          </w:p>
        </w:tc>
        <w:tc>
          <w:tcPr>
            <w:tcW w:w="0" w:type="auto"/>
            <w:tcBorders>
              <w:top w:val="nil"/>
              <w:left w:val="nil"/>
              <w:bottom w:val="single" w:sz="4" w:space="0" w:color="auto"/>
              <w:right w:val="single" w:sz="4" w:space="0" w:color="auto"/>
            </w:tcBorders>
            <w:shd w:val="clear" w:color="auto" w:fill="auto"/>
            <w:vAlign w:val="center"/>
            <w:hideMark/>
          </w:tcPr>
          <w:p w14:paraId="25B049D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0DCC7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68F73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E210D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BABEF1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0095BB"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77D063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2655429" w14:textId="77777777" w:rsidR="00EB6BB3" w:rsidRPr="006172B2" w:rsidRDefault="00EB6BB3" w:rsidP="00EB6BB3">
            <w:pPr>
              <w:jc w:val="right"/>
              <w:rPr>
                <w:sz w:val="22"/>
                <w:szCs w:val="22"/>
              </w:rPr>
            </w:pPr>
            <w:r w:rsidRPr="006172B2">
              <w:rPr>
                <w:sz w:val="22"/>
                <w:szCs w:val="22"/>
              </w:rPr>
              <w:t> </w:t>
            </w:r>
          </w:p>
        </w:tc>
      </w:tr>
      <w:tr w:rsidR="00EB6BB3" w:rsidRPr="006172B2" w14:paraId="14049D2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2DCE46" w14:textId="77777777" w:rsidR="00EB6BB3" w:rsidRPr="006172B2" w:rsidRDefault="00EB6BB3" w:rsidP="00EB6BB3">
            <w:pPr>
              <w:jc w:val="right"/>
              <w:rPr>
                <w:sz w:val="22"/>
                <w:szCs w:val="22"/>
              </w:rPr>
            </w:pPr>
            <w:r w:rsidRPr="006172B2">
              <w:rPr>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84F0448"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A64287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71D55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116E1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B8AD1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D50B31"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31B4DB6" w14:textId="77777777" w:rsidR="00EB6BB3" w:rsidRPr="006172B2" w:rsidRDefault="00EB6BB3" w:rsidP="00EB6BB3">
            <w:pPr>
              <w:jc w:val="right"/>
              <w:rPr>
                <w:sz w:val="22"/>
                <w:szCs w:val="22"/>
              </w:rPr>
            </w:pPr>
            <w:r w:rsidRPr="006172B2">
              <w:rPr>
                <w:sz w:val="22"/>
                <w:szCs w:val="22"/>
              </w:rPr>
              <w:t>17.85</w:t>
            </w:r>
          </w:p>
        </w:tc>
        <w:tc>
          <w:tcPr>
            <w:tcW w:w="0" w:type="auto"/>
            <w:tcBorders>
              <w:top w:val="nil"/>
              <w:left w:val="nil"/>
              <w:bottom w:val="single" w:sz="4" w:space="0" w:color="auto"/>
              <w:right w:val="single" w:sz="4" w:space="0" w:color="auto"/>
            </w:tcBorders>
            <w:shd w:val="clear" w:color="auto" w:fill="auto"/>
            <w:vAlign w:val="center"/>
            <w:hideMark/>
          </w:tcPr>
          <w:p w14:paraId="09812326" w14:textId="77777777" w:rsidR="00EB6BB3" w:rsidRPr="006172B2" w:rsidRDefault="00EB6BB3" w:rsidP="00EB6BB3">
            <w:pPr>
              <w:jc w:val="right"/>
              <w:rPr>
                <w:sz w:val="22"/>
                <w:szCs w:val="22"/>
              </w:rPr>
            </w:pPr>
            <w:r w:rsidRPr="006172B2">
              <w:rPr>
                <w:sz w:val="22"/>
                <w:szCs w:val="22"/>
              </w:rPr>
              <w:t>4,719.8</w:t>
            </w:r>
          </w:p>
        </w:tc>
        <w:tc>
          <w:tcPr>
            <w:tcW w:w="0" w:type="auto"/>
            <w:tcBorders>
              <w:top w:val="nil"/>
              <w:left w:val="nil"/>
              <w:bottom w:val="single" w:sz="4" w:space="0" w:color="auto"/>
              <w:right w:val="single" w:sz="4" w:space="0" w:color="auto"/>
            </w:tcBorders>
            <w:shd w:val="clear" w:color="auto" w:fill="auto"/>
            <w:vAlign w:val="center"/>
            <w:hideMark/>
          </w:tcPr>
          <w:p w14:paraId="3A2E2F17" w14:textId="77777777" w:rsidR="00EB6BB3" w:rsidRPr="006172B2" w:rsidRDefault="00EB6BB3" w:rsidP="00EB6BB3">
            <w:pPr>
              <w:jc w:val="right"/>
              <w:rPr>
                <w:sz w:val="22"/>
                <w:szCs w:val="22"/>
              </w:rPr>
            </w:pPr>
            <w:r w:rsidRPr="006172B2">
              <w:rPr>
                <w:sz w:val="22"/>
                <w:szCs w:val="22"/>
              </w:rPr>
              <w:t>88.0</w:t>
            </w:r>
          </w:p>
        </w:tc>
        <w:tc>
          <w:tcPr>
            <w:tcW w:w="0" w:type="auto"/>
            <w:tcBorders>
              <w:top w:val="nil"/>
              <w:left w:val="nil"/>
              <w:bottom w:val="single" w:sz="4" w:space="0" w:color="auto"/>
              <w:right w:val="single" w:sz="4" w:space="0" w:color="auto"/>
            </w:tcBorders>
            <w:shd w:val="clear" w:color="auto" w:fill="auto"/>
            <w:vAlign w:val="center"/>
            <w:hideMark/>
          </w:tcPr>
          <w:p w14:paraId="18D1475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ABBBF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A56ABE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0D871A" w14:textId="77777777" w:rsidR="00EB6BB3" w:rsidRPr="006172B2" w:rsidRDefault="00EB6BB3" w:rsidP="00EB6BB3">
            <w:pPr>
              <w:jc w:val="right"/>
              <w:rPr>
                <w:sz w:val="22"/>
                <w:szCs w:val="22"/>
              </w:rPr>
            </w:pPr>
            <w:r w:rsidRPr="006172B2">
              <w:rPr>
                <w:sz w:val="22"/>
                <w:szCs w:val="22"/>
              </w:rPr>
              <w:t> </w:t>
            </w:r>
          </w:p>
        </w:tc>
      </w:tr>
      <w:tr w:rsidR="00EB6BB3" w:rsidRPr="006172B2" w14:paraId="1EAE21E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0EB20C" w14:textId="77777777" w:rsidR="00EB6BB3" w:rsidRPr="006172B2" w:rsidRDefault="00EB6BB3" w:rsidP="00EB6BB3">
            <w:pPr>
              <w:jc w:val="right"/>
              <w:rPr>
                <w:sz w:val="22"/>
                <w:szCs w:val="22"/>
              </w:rPr>
            </w:pPr>
            <w:r w:rsidRPr="006172B2">
              <w:rPr>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1ED14303" w14:textId="77777777" w:rsidR="00EB6BB3" w:rsidRPr="006172B2" w:rsidRDefault="00EB6BB3" w:rsidP="00EB6BB3">
            <w:pPr>
              <w:rPr>
                <w:sz w:val="22"/>
                <w:szCs w:val="22"/>
              </w:rPr>
            </w:pPr>
            <w:r w:rsidRPr="006172B2">
              <w:rPr>
                <w:sz w:val="22"/>
                <w:szCs w:val="22"/>
              </w:rPr>
              <w:t>e</w:t>
            </w:r>
          </w:p>
        </w:tc>
        <w:tc>
          <w:tcPr>
            <w:tcW w:w="0" w:type="auto"/>
            <w:tcBorders>
              <w:top w:val="nil"/>
              <w:left w:val="nil"/>
              <w:bottom w:val="single" w:sz="4" w:space="0" w:color="auto"/>
              <w:right w:val="single" w:sz="4" w:space="0" w:color="auto"/>
            </w:tcBorders>
            <w:shd w:val="clear" w:color="auto" w:fill="auto"/>
            <w:vAlign w:val="center"/>
            <w:hideMark/>
          </w:tcPr>
          <w:p w14:paraId="5D049CF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5065F2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07D80E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C73C6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64A8A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A8320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949C2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36401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4531E8"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F9867AC" w14:textId="77777777" w:rsidR="00EB6BB3" w:rsidRPr="006172B2" w:rsidRDefault="00EB6BB3" w:rsidP="00EB6BB3">
            <w:pPr>
              <w:jc w:val="right"/>
              <w:rPr>
                <w:sz w:val="22"/>
                <w:szCs w:val="22"/>
              </w:rPr>
            </w:pPr>
            <w:r w:rsidRPr="006172B2">
              <w:rPr>
                <w:sz w:val="22"/>
                <w:szCs w:val="22"/>
              </w:rPr>
              <w:t>1.19</w:t>
            </w:r>
          </w:p>
        </w:tc>
        <w:tc>
          <w:tcPr>
            <w:tcW w:w="0" w:type="auto"/>
            <w:tcBorders>
              <w:top w:val="nil"/>
              <w:left w:val="nil"/>
              <w:bottom w:val="single" w:sz="4" w:space="0" w:color="auto"/>
              <w:right w:val="single" w:sz="4" w:space="0" w:color="auto"/>
            </w:tcBorders>
            <w:shd w:val="clear" w:color="auto" w:fill="auto"/>
            <w:vAlign w:val="center"/>
            <w:hideMark/>
          </w:tcPr>
          <w:p w14:paraId="24CE1BE2" w14:textId="77777777" w:rsidR="00EB6BB3" w:rsidRPr="006172B2" w:rsidRDefault="00EB6BB3" w:rsidP="00EB6BB3">
            <w:pPr>
              <w:jc w:val="right"/>
              <w:rPr>
                <w:sz w:val="22"/>
                <w:szCs w:val="22"/>
              </w:rPr>
            </w:pPr>
            <w:r w:rsidRPr="006172B2">
              <w:rPr>
                <w:sz w:val="22"/>
                <w:szCs w:val="22"/>
              </w:rPr>
              <w:t>191.6</w:t>
            </w:r>
          </w:p>
        </w:tc>
        <w:tc>
          <w:tcPr>
            <w:tcW w:w="0" w:type="auto"/>
            <w:tcBorders>
              <w:top w:val="nil"/>
              <w:left w:val="nil"/>
              <w:bottom w:val="single" w:sz="4" w:space="0" w:color="auto"/>
              <w:right w:val="single" w:sz="4" w:space="0" w:color="auto"/>
            </w:tcBorders>
            <w:shd w:val="clear" w:color="auto" w:fill="auto"/>
            <w:vAlign w:val="center"/>
            <w:hideMark/>
          </w:tcPr>
          <w:p w14:paraId="1210843F" w14:textId="77777777" w:rsidR="00EB6BB3" w:rsidRPr="006172B2" w:rsidRDefault="00EB6BB3" w:rsidP="00EB6BB3">
            <w:pPr>
              <w:jc w:val="right"/>
              <w:rPr>
                <w:sz w:val="22"/>
                <w:szCs w:val="22"/>
              </w:rPr>
            </w:pPr>
            <w:r w:rsidRPr="006172B2">
              <w:rPr>
                <w:sz w:val="22"/>
                <w:szCs w:val="22"/>
              </w:rPr>
              <w:t>4.2</w:t>
            </w:r>
          </w:p>
        </w:tc>
      </w:tr>
      <w:tr w:rsidR="00EB6BB3" w:rsidRPr="006172B2" w14:paraId="243CBFC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568909" w14:textId="77777777" w:rsidR="00EB6BB3" w:rsidRPr="006172B2" w:rsidRDefault="00EB6BB3" w:rsidP="00EB6BB3">
            <w:pPr>
              <w:jc w:val="right"/>
              <w:rPr>
                <w:sz w:val="22"/>
                <w:szCs w:val="22"/>
              </w:rPr>
            </w:pPr>
            <w:r w:rsidRPr="006172B2">
              <w:rPr>
                <w:sz w:val="22"/>
                <w:szCs w:val="22"/>
              </w:rPr>
              <w:t>103</w:t>
            </w:r>
          </w:p>
        </w:tc>
        <w:tc>
          <w:tcPr>
            <w:tcW w:w="0" w:type="auto"/>
            <w:tcBorders>
              <w:top w:val="nil"/>
              <w:left w:val="nil"/>
              <w:bottom w:val="single" w:sz="4" w:space="0" w:color="auto"/>
              <w:right w:val="single" w:sz="4" w:space="0" w:color="auto"/>
            </w:tcBorders>
            <w:shd w:val="clear" w:color="auto" w:fill="auto"/>
            <w:vAlign w:val="center"/>
            <w:hideMark/>
          </w:tcPr>
          <w:p w14:paraId="27D3DF02"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61F272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42E757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5E003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3B4D0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06892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C7F92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BAD32A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7D8F2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E8C9FE"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A99E96A" w14:textId="77777777" w:rsidR="00EB6BB3" w:rsidRPr="006172B2" w:rsidRDefault="00EB6BB3" w:rsidP="00EB6BB3">
            <w:pPr>
              <w:jc w:val="right"/>
              <w:rPr>
                <w:sz w:val="22"/>
                <w:szCs w:val="22"/>
              </w:rPr>
            </w:pPr>
            <w:r w:rsidRPr="006172B2">
              <w:rPr>
                <w:sz w:val="22"/>
                <w:szCs w:val="22"/>
              </w:rPr>
              <w:t>8.47</w:t>
            </w:r>
          </w:p>
        </w:tc>
        <w:tc>
          <w:tcPr>
            <w:tcW w:w="0" w:type="auto"/>
            <w:tcBorders>
              <w:top w:val="nil"/>
              <w:left w:val="nil"/>
              <w:bottom w:val="single" w:sz="4" w:space="0" w:color="auto"/>
              <w:right w:val="single" w:sz="4" w:space="0" w:color="auto"/>
            </w:tcBorders>
            <w:shd w:val="clear" w:color="auto" w:fill="auto"/>
            <w:vAlign w:val="center"/>
            <w:hideMark/>
          </w:tcPr>
          <w:p w14:paraId="2D9C870A" w14:textId="77777777" w:rsidR="00EB6BB3" w:rsidRPr="006172B2" w:rsidRDefault="00EB6BB3" w:rsidP="00EB6BB3">
            <w:pPr>
              <w:jc w:val="right"/>
              <w:rPr>
                <w:sz w:val="22"/>
                <w:szCs w:val="22"/>
              </w:rPr>
            </w:pPr>
            <w:r w:rsidRPr="006172B2">
              <w:rPr>
                <w:sz w:val="22"/>
                <w:szCs w:val="22"/>
              </w:rPr>
              <w:t>2,095.7</w:t>
            </w:r>
          </w:p>
        </w:tc>
        <w:tc>
          <w:tcPr>
            <w:tcW w:w="0" w:type="auto"/>
            <w:tcBorders>
              <w:top w:val="nil"/>
              <w:left w:val="nil"/>
              <w:bottom w:val="single" w:sz="4" w:space="0" w:color="auto"/>
              <w:right w:val="single" w:sz="4" w:space="0" w:color="auto"/>
            </w:tcBorders>
            <w:shd w:val="clear" w:color="auto" w:fill="auto"/>
            <w:vAlign w:val="center"/>
            <w:hideMark/>
          </w:tcPr>
          <w:p w14:paraId="68F543F3" w14:textId="77777777" w:rsidR="00EB6BB3" w:rsidRPr="006172B2" w:rsidRDefault="00EB6BB3" w:rsidP="00EB6BB3">
            <w:pPr>
              <w:jc w:val="right"/>
              <w:rPr>
                <w:sz w:val="22"/>
                <w:szCs w:val="22"/>
              </w:rPr>
            </w:pPr>
            <w:r w:rsidRPr="006172B2">
              <w:rPr>
                <w:sz w:val="22"/>
                <w:szCs w:val="22"/>
              </w:rPr>
              <w:t>42.9</w:t>
            </w:r>
          </w:p>
        </w:tc>
      </w:tr>
      <w:tr w:rsidR="00EB6BB3" w:rsidRPr="006172B2" w14:paraId="4B54B93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954054" w14:textId="77777777" w:rsidR="00EB6BB3" w:rsidRPr="006172B2" w:rsidRDefault="00EB6BB3" w:rsidP="00EB6BB3">
            <w:pPr>
              <w:jc w:val="right"/>
              <w:rPr>
                <w:sz w:val="22"/>
                <w:szCs w:val="22"/>
              </w:rPr>
            </w:pPr>
            <w:r w:rsidRPr="006172B2">
              <w:rPr>
                <w:sz w:val="22"/>
                <w:szCs w:val="22"/>
              </w:rPr>
              <w:t>104</w:t>
            </w:r>
          </w:p>
        </w:tc>
        <w:tc>
          <w:tcPr>
            <w:tcW w:w="0" w:type="auto"/>
            <w:tcBorders>
              <w:top w:val="nil"/>
              <w:left w:val="nil"/>
              <w:bottom w:val="single" w:sz="4" w:space="0" w:color="auto"/>
              <w:right w:val="single" w:sz="4" w:space="0" w:color="auto"/>
            </w:tcBorders>
            <w:shd w:val="clear" w:color="auto" w:fill="auto"/>
            <w:vAlign w:val="center"/>
            <w:hideMark/>
          </w:tcPr>
          <w:p w14:paraId="7DD1C1F6"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30AE656"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043367B5" w14:textId="77777777" w:rsidR="00EB6BB3" w:rsidRPr="006172B2" w:rsidRDefault="00EB6BB3" w:rsidP="00EB6BB3">
            <w:pPr>
              <w:jc w:val="right"/>
              <w:rPr>
                <w:sz w:val="22"/>
                <w:szCs w:val="22"/>
              </w:rPr>
            </w:pPr>
            <w:r w:rsidRPr="006172B2">
              <w:rPr>
                <w:sz w:val="22"/>
                <w:szCs w:val="22"/>
              </w:rPr>
              <w:t>18.59</w:t>
            </w:r>
          </w:p>
        </w:tc>
        <w:tc>
          <w:tcPr>
            <w:tcW w:w="0" w:type="auto"/>
            <w:tcBorders>
              <w:top w:val="nil"/>
              <w:left w:val="nil"/>
              <w:bottom w:val="single" w:sz="4" w:space="0" w:color="auto"/>
              <w:right w:val="single" w:sz="4" w:space="0" w:color="auto"/>
            </w:tcBorders>
            <w:shd w:val="clear" w:color="auto" w:fill="auto"/>
            <w:vAlign w:val="center"/>
            <w:hideMark/>
          </w:tcPr>
          <w:p w14:paraId="431E44F9" w14:textId="77777777" w:rsidR="00EB6BB3" w:rsidRPr="006172B2" w:rsidRDefault="00EB6BB3" w:rsidP="00EB6BB3">
            <w:pPr>
              <w:jc w:val="right"/>
              <w:rPr>
                <w:sz w:val="22"/>
                <w:szCs w:val="22"/>
              </w:rPr>
            </w:pPr>
            <w:r w:rsidRPr="006172B2">
              <w:rPr>
                <w:sz w:val="22"/>
                <w:szCs w:val="22"/>
              </w:rPr>
              <w:t>7,444.6</w:t>
            </w:r>
          </w:p>
        </w:tc>
        <w:tc>
          <w:tcPr>
            <w:tcW w:w="0" w:type="auto"/>
            <w:tcBorders>
              <w:top w:val="nil"/>
              <w:left w:val="nil"/>
              <w:bottom w:val="single" w:sz="4" w:space="0" w:color="auto"/>
              <w:right w:val="single" w:sz="4" w:space="0" w:color="auto"/>
            </w:tcBorders>
            <w:shd w:val="clear" w:color="auto" w:fill="auto"/>
            <w:vAlign w:val="center"/>
            <w:hideMark/>
          </w:tcPr>
          <w:p w14:paraId="7B48E376" w14:textId="77777777" w:rsidR="00EB6BB3" w:rsidRPr="006172B2" w:rsidRDefault="00EB6BB3" w:rsidP="00EB6BB3">
            <w:pPr>
              <w:jc w:val="right"/>
              <w:rPr>
                <w:sz w:val="22"/>
                <w:szCs w:val="22"/>
              </w:rPr>
            </w:pPr>
            <w:r w:rsidRPr="006172B2">
              <w:rPr>
                <w:sz w:val="22"/>
                <w:szCs w:val="22"/>
              </w:rPr>
              <w:t>109.6</w:t>
            </w:r>
          </w:p>
        </w:tc>
        <w:tc>
          <w:tcPr>
            <w:tcW w:w="0" w:type="auto"/>
            <w:tcBorders>
              <w:top w:val="nil"/>
              <w:left w:val="nil"/>
              <w:bottom w:val="single" w:sz="4" w:space="0" w:color="auto"/>
              <w:right w:val="single" w:sz="4" w:space="0" w:color="auto"/>
            </w:tcBorders>
            <w:shd w:val="clear" w:color="auto" w:fill="auto"/>
            <w:vAlign w:val="center"/>
            <w:hideMark/>
          </w:tcPr>
          <w:p w14:paraId="364B325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D7BD1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7D70F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F62D53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9BA9D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7CFF37B"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BC5CB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3DF10A" w14:textId="77777777" w:rsidR="00EB6BB3" w:rsidRPr="006172B2" w:rsidRDefault="00EB6BB3" w:rsidP="00EB6BB3">
            <w:pPr>
              <w:jc w:val="right"/>
              <w:rPr>
                <w:sz w:val="22"/>
                <w:szCs w:val="22"/>
              </w:rPr>
            </w:pPr>
            <w:r w:rsidRPr="006172B2">
              <w:rPr>
                <w:sz w:val="22"/>
                <w:szCs w:val="22"/>
              </w:rPr>
              <w:t> </w:t>
            </w:r>
          </w:p>
        </w:tc>
      </w:tr>
      <w:tr w:rsidR="00EB6BB3" w:rsidRPr="006172B2" w14:paraId="05B85C63"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524FBF" w14:textId="77777777" w:rsidR="00EB6BB3" w:rsidRPr="006172B2" w:rsidRDefault="00EB6BB3" w:rsidP="00EB6BB3">
            <w:pPr>
              <w:jc w:val="right"/>
              <w:rPr>
                <w:sz w:val="22"/>
                <w:szCs w:val="22"/>
              </w:rPr>
            </w:pPr>
            <w:r w:rsidRPr="006172B2">
              <w:rPr>
                <w:sz w:val="22"/>
                <w:szCs w:val="22"/>
              </w:rPr>
              <w:t>104</w:t>
            </w:r>
          </w:p>
        </w:tc>
        <w:tc>
          <w:tcPr>
            <w:tcW w:w="0" w:type="auto"/>
            <w:tcBorders>
              <w:top w:val="nil"/>
              <w:left w:val="nil"/>
              <w:bottom w:val="single" w:sz="4" w:space="0" w:color="auto"/>
              <w:right w:val="single" w:sz="4" w:space="0" w:color="auto"/>
            </w:tcBorders>
            <w:shd w:val="clear" w:color="auto" w:fill="auto"/>
            <w:vAlign w:val="center"/>
            <w:hideMark/>
          </w:tcPr>
          <w:p w14:paraId="4CCA00EB"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7C92097D"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0983039D" w14:textId="77777777" w:rsidR="00EB6BB3" w:rsidRPr="006172B2" w:rsidRDefault="00EB6BB3" w:rsidP="00EB6BB3">
            <w:pPr>
              <w:jc w:val="right"/>
              <w:rPr>
                <w:sz w:val="22"/>
                <w:szCs w:val="22"/>
              </w:rPr>
            </w:pPr>
            <w:r w:rsidRPr="006172B2">
              <w:rPr>
                <w:sz w:val="22"/>
                <w:szCs w:val="22"/>
              </w:rPr>
              <w:t>14.14</w:t>
            </w:r>
          </w:p>
        </w:tc>
        <w:tc>
          <w:tcPr>
            <w:tcW w:w="0" w:type="auto"/>
            <w:tcBorders>
              <w:top w:val="nil"/>
              <w:left w:val="nil"/>
              <w:bottom w:val="single" w:sz="4" w:space="0" w:color="auto"/>
              <w:right w:val="single" w:sz="4" w:space="0" w:color="auto"/>
            </w:tcBorders>
            <w:shd w:val="clear" w:color="auto" w:fill="auto"/>
            <w:vAlign w:val="center"/>
            <w:hideMark/>
          </w:tcPr>
          <w:p w14:paraId="022E539D" w14:textId="77777777" w:rsidR="00EB6BB3" w:rsidRPr="006172B2" w:rsidRDefault="00EB6BB3" w:rsidP="00EB6BB3">
            <w:pPr>
              <w:jc w:val="right"/>
              <w:rPr>
                <w:sz w:val="22"/>
                <w:szCs w:val="22"/>
              </w:rPr>
            </w:pPr>
            <w:r w:rsidRPr="006172B2">
              <w:rPr>
                <w:sz w:val="22"/>
                <w:szCs w:val="22"/>
              </w:rPr>
              <w:t>3,961.9</w:t>
            </w:r>
          </w:p>
        </w:tc>
        <w:tc>
          <w:tcPr>
            <w:tcW w:w="0" w:type="auto"/>
            <w:tcBorders>
              <w:top w:val="nil"/>
              <w:left w:val="nil"/>
              <w:bottom w:val="single" w:sz="4" w:space="0" w:color="auto"/>
              <w:right w:val="single" w:sz="4" w:space="0" w:color="auto"/>
            </w:tcBorders>
            <w:shd w:val="clear" w:color="auto" w:fill="auto"/>
            <w:vAlign w:val="center"/>
            <w:hideMark/>
          </w:tcPr>
          <w:p w14:paraId="464A5CA4" w14:textId="77777777" w:rsidR="00EB6BB3" w:rsidRPr="006172B2" w:rsidRDefault="00EB6BB3" w:rsidP="00EB6BB3">
            <w:pPr>
              <w:jc w:val="right"/>
              <w:rPr>
                <w:sz w:val="22"/>
                <w:szCs w:val="22"/>
              </w:rPr>
            </w:pPr>
            <w:r w:rsidRPr="006172B2">
              <w:rPr>
                <w:sz w:val="22"/>
                <w:szCs w:val="22"/>
              </w:rPr>
              <w:t>75.6</w:t>
            </w:r>
          </w:p>
        </w:tc>
        <w:tc>
          <w:tcPr>
            <w:tcW w:w="0" w:type="auto"/>
            <w:tcBorders>
              <w:top w:val="nil"/>
              <w:left w:val="nil"/>
              <w:bottom w:val="single" w:sz="4" w:space="0" w:color="auto"/>
              <w:right w:val="single" w:sz="4" w:space="0" w:color="auto"/>
            </w:tcBorders>
            <w:shd w:val="clear" w:color="auto" w:fill="auto"/>
            <w:vAlign w:val="center"/>
            <w:hideMark/>
          </w:tcPr>
          <w:p w14:paraId="2DD0D8A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1507D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DA964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C3ED1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6BA09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FD914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5BB66B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60B2CE" w14:textId="77777777" w:rsidR="00EB6BB3" w:rsidRPr="006172B2" w:rsidRDefault="00EB6BB3" w:rsidP="00EB6BB3">
            <w:pPr>
              <w:jc w:val="right"/>
              <w:rPr>
                <w:sz w:val="22"/>
                <w:szCs w:val="22"/>
              </w:rPr>
            </w:pPr>
            <w:r w:rsidRPr="006172B2">
              <w:rPr>
                <w:sz w:val="22"/>
                <w:szCs w:val="22"/>
              </w:rPr>
              <w:t> </w:t>
            </w:r>
          </w:p>
        </w:tc>
      </w:tr>
      <w:tr w:rsidR="00EB6BB3" w:rsidRPr="006172B2" w14:paraId="63ACB174"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CE363" w14:textId="77777777" w:rsidR="00EB6BB3" w:rsidRPr="006172B2" w:rsidRDefault="00EB6BB3" w:rsidP="00EB6BB3">
            <w:pPr>
              <w:jc w:val="right"/>
              <w:rPr>
                <w:sz w:val="22"/>
                <w:szCs w:val="22"/>
              </w:rPr>
            </w:pPr>
            <w:r w:rsidRPr="006172B2">
              <w:rPr>
                <w:sz w:val="22"/>
                <w:szCs w:val="22"/>
              </w:rPr>
              <w:t>105</w:t>
            </w:r>
          </w:p>
        </w:tc>
        <w:tc>
          <w:tcPr>
            <w:tcW w:w="0" w:type="auto"/>
            <w:tcBorders>
              <w:top w:val="nil"/>
              <w:left w:val="nil"/>
              <w:bottom w:val="single" w:sz="4" w:space="0" w:color="auto"/>
              <w:right w:val="single" w:sz="4" w:space="0" w:color="auto"/>
            </w:tcBorders>
            <w:shd w:val="clear" w:color="auto" w:fill="auto"/>
            <w:vAlign w:val="center"/>
            <w:hideMark/>
          </w:tcPr>
          <w:p w14:paraId="456C00E4"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5B6AFFF2"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2E9CDF1" w14:textId="77777777" w:rsidR="00EB6BB3" w:rsidRPr="006172B2" w:rsidRDefault="00EB6BB3" w:rsidP="00EB6BB3">
            <w:pPr>
              <w:jc w:val="right"/>
              <w:rPr>
                <w:sz w:val="22"/>
                <w:szCs w:val="22"/>
              </w:rPr>
            </w:pPr>
            <w:r w:rsidRPr="006172B2">
              <w:rPr>
                <w:sz w:val="22"/>
                <w:szCs w:val="22"/>
              </w:rPr>
              <w:t>19.68</w:t>
            </w:r>
          </w:p>
        </w:tc>
        <w:tc>
          <w:tcPr>
            <w:tcW w:w="0" w:type="auto"/>
            <w:tcBorders>
              <w:top w:val="nil"/>
              <w:left w:val="nil"/>
              <w:bottom w:val="single" w:sz="4" w:space="0" w:color="auto"/>
              <w:right w:val="single" w:sz="4" w:space="0" w:color="auto"/>
            </w:tcBorders>
            <w:shd w:val="clear" w:color="auto" w:fill="auto"/>
            <w:vAlign w:val="center"/>
            <w:hideMark/>
          </w:tcPr>
          <w:p w14:paraId="4E8E6706" w14:textId="77777777" w:rsidR="00EB6BB3" w:rsidRPr="006172B2" w:rsidRDefault="00EB6BB3" w:rsidP="00EB6BB3">
            <w:pPr>
              <w:jc w:val="right"/>
              <w:rPr>
                <w:sz w:val="22"/>
                <w:szCs w:val="22"/>
              </w:rPr>
            </w:pPr>
            <w:r w:rsidRPr="006172B2">
              <w:rPr>
                <w:sz w:val="22"/>
                <w:szCs w:val="22"/>
              </w:rPr>
              <w:t>7,218.2</w:t>
            </w:r>
          </w:p>
        </w:tc>
        <w:tc>
          <w:tcPr>
            <w:tcW w:w="0" w:type="auto"/>
            <w:tcBorders>
              <w:top w:val="nil"/>
              <w:left w:val="nil"/>
              <w:bottom w:val="single" w:sz="4" w:space="0" w:color="auto"/>
              <w:right w:val="single" w:sz="4" w:space="0" w:color="auto"/>
            </w:tcBorders>
            <w:shd w:val="clear" w:color="auto" w:fill="auto"/>
            <w:vAlign w:val="center"/>
            <w:hideMark/>
          </w:tcPr>
          <w:p w14:paraId="48132E2A" w14:textId="77777777" w:rsidR="00EB6BB3" w:rsidRPr="006172B2" w:rsidRDefault="00EB6BB3" w:rsidP="00EB6BB3">
            <w:pPr>
              <w:jc w:val="right"/>
              <w:rPr>
                <w:sz w:val="22"/>
                <w:szCs w:val="22"/>
              </w:rPr>
            </w:pPr>
            <w:r w:rsidRPr="006172B2">
              <w:rPr>
                <w:sz w:val="22"/>
                <w:szCs w:val="22"/>
              </w:rPr>
              <w:t>108.8</w:t>
            </w:r>
          </w:p>
        </w:tc>
        <w:tc>
          <w:tcPr>
            <w:tcW w:w="0" w:type="auto"/>
            <w:tcBorders>
              <w:top w:val="nil"/>
              <w:left w:val="nil"/>
              <w:bottom w:val="single" w:sz="4" w:space="0" w:color="auto"/>
              <w:right w:val="single" w:sz="4" w:space="0" w:color="auto"/>
            </w:tcBorders>
            <w:shd w:val="clear" w:color="auto" w:fill="auto"/>
            <w:vAlign w:val="center"/>
            <w:hideMark/>
          </w:tcPr>
          <w:p w14:paraId="22DEEB0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CEC643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CD233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CCC64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DF6EC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A9B21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C22087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AC0E49" w14:textId="77777777" w:rsidR="00EB6BB3" w:rsidRPr="006172B2" w:rsidRDefault="00EB6BB3" w:rsidP="00EB6BB3">
            <w:pPr>
              <w:jc w:val="right"/>
              <w:rPr>
                <w:sz w:val="22"/>
                <w:szCs w:val="22"/>
              </w:rPr>
            </w:pPr>
            <w:r w:rsidRPr="006172B2">
              <w:rPr>
                <w:sz w:val="22"/>
                <w:szCs w:val="22"/>
              </w:rPr>
              <w:t> </w:t>
            </w:r>
          </w:p>
        </w:tc>
      </w:tr>
      <w:tr w:rsidR="00EB6BB3" w:rsidRPr="006172B2" w14:paraId="54B5398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208C0D" w14:textId="77777777" w:rsidR="00EB6BB3" w:rsidRPr="006172B2" w:rsidRDefault="00EB6BB3" w:rsidP="00EB6BB3">
            <w:pPr>
              <w:jc w:val="right"/>
              <w:rPr>
                <w:sz w:val="22"/>
                <w:szCs w:val="22"/>
              </w:rPr>
            </w:pPr>
            <w:r w:rsidRPr="006172B2">
              <w:rPr>
                <w:sz w:val="22"/>
                <w:szCs w:val="22"/>
              </w:rPr>
              <w:t>106</w:t>
            </w:r>
          </w:p>
        </w:tc>
        <w:tc>
          <w:tcPr>
            <w:tcW w:w="0" w:type="auto"/>
            <w:tcBorders>
              <w:top w:val="nil"/>
              <w:left w:val="nil"/>
              <w:bottom w:val="single" w:sz="4" w:space="0" w:color="auto"/>
              <w:right w:val="single" w:sz="4" w:space="0" w:color="auto"/>
            </w:tcBorders>
            <w:shd w:val="clear" w:color="auto" w:fill="auto"/>
            <w:vAlign w:val="center"/>
            <w:hideMark/>
          </w:tcPr>
          <w:p w14:paraId="42A9BD04"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4C52AAF"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B032217" w14:textId="77777777" w:rsidR="00EB6BB3" w:rsidRPr="006172B2" w:rsidRDefault="00EB6BB3" w:rsidP="00EB6BB3">
            <w:pPr>
              <w:jc w:val="right"/>
              <w:rPr>
                <w:sz w:val="22"/>
                <w:szCs w:val="22"/>
              </w:rPr>
            </w:pPr>
            <w:r w:rsidRPr="006172B2">
              <w:rPr>
                <w:sz w:val="22"/>
                <w:szCs w:val="22"/>
              </w:rPr>
              <w:t>8.11</w:t>
            </w:r>
          </w:p>
        </w:tc>
        <w:tc>
          <w:tcPr>
            <w:tcW w:w="0" w:type="auto"/>
            <w:tcBorders>
              <w:top w:val="nil"/>
              <w:left w:val="nil"/>
              <w:bottom w:val="single" w:sz="4" w:space="0" w:color="auto"/>
              <w:right w:val="single" w:sz="4" w:space="0" w:color="auto"/>
            </w:tcBorders>
            <w:shd w:val="clear" w:color="auto" w:fill="auto"/>
            <w:vAlign w:val="center"/>
            <w:hideMark/>
          </w:tcPr>
          <w:p w14:paraId="623F8DC4" w14:textId="77777777" w:rsidR="00EB6BB3" w:rsidRPr="006172B2" w:rsidRDefault="00EB6BB3" w:rsidP="00EB6BB3">
            <w:pPr>
              <w:jc w:val="right"/>
              <w:rPr>
                <w:sz w:val="22"/>
                <w:szCs w:val="22"/>
              </w:rPr>
            </w:pPr>
            <w:r w:rsidRPr="006172B2">
              <w:rPr>
                <w:sz w:val="22"/>
                <w:szCs w:val="22"/>
              </w:rPr>
              <w:t>3,529.7</w:t>
            </w:r>
          </w:p>
        </w:tc>
        <w:tc>
          <w:tcPr>
            <w:tcW w:w="0" w:type="auto"/>
            <w:tcBorders>
              <w:top w:val="nil"/>
              <w:left w:val="nil"/>
              <w:bottom w:val="single" w:sz="4" w:space="0" w:color="auto"/>
              <w:right w:val="single" w:sz="4" w:space="0" w:color="auto"/>
            </w:tcBorders>
            <w:shd w:val="clear" w:color="auto" w:fill="auto"/>
            <w:vAlign w:val="center"/>
            <w:hideMark/>
          </w:tcPr>
          <w:p w14:paraId="3B2E87FF" w14:textId="77777777" w:rsidR="00EB6BB3" w:rsidRPr="006172B2" w:rsidRDefault="00EB6BB3" w:rsidP="00EB6BB3">
            <w:pPr>
              <w:jc w:val="right"/>
              <w:rPr>
                <w:sz w:val="22"/>
                <w:szCs w:val="22"/>
              </w:rPr>
            </w:pPr>
            <w:r w:rsidRPr="006172B2">
              <w:rPr>
                <w:sz w:val="22"/>
                <w:szCs w:val="22"/>
              </w:rPr>
              <w:t>52.2</w:t>
            </w:r>
          </w:p>
        </w:tc>
        <w:tc>
          <w:tcPr>
            <w:tcW w:w="0" w:type="auto"/>
            <w:tcBorders>
              <w:top w:val="nil"/>
              <w:left w:val="nil"/>
              <w:bottom w:val="single" w:sz="4" w:space="0" w:color="auto"/>
              <w:right w:val="single" w:sz="4" w:space="0" w:color="auto"/>
            </w:tcBorders>
            <w:shd w:val="clear" w:color="auto" w:fill="auto"/>
            <w:vAlign w:val="center"/>
            <w:hideMark/>
          </w:tcPr>
          <w:p w14:paraId="03241BC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4A687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96D93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6186CC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12A91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0ED050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E6061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84EE43" w14:textId="77777777" w:rsidR="00EB6BB3" w:rsidRPr="006172B2" w:rsidRDefault="00EB6BB3" w:rsidP="00EB6BB3">
            <w:pPr>
              <w:jc w:val="right"/>
              <w:rPr>
                <w:sz w:val="22"/>
                <w:szCs w:val="22"/>
              </w:rPr>
            </w:pPr>
            <w:r w:rsidRPr="006172B2">
              <w:rPr>
                <w:sz w:val="22"/>
                <w:szCs w:val="22"/>
              </w:rPr>
              <w:t> </w:t>
            </w:r>
          </w:p>
        </w:tc>
      </w:tr>
      <w:tr w:rsidR="00EB6BB3" w:rsidRPr="006172B2" w14:paraId="56AC1D2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6C20C5" w14:textId="77777777" w:rsidR="00EB6BB3" w:rsidRPr="006172B2" w:rsidRDefault="00EB6BB3" w:rsidP="00EB6BB3">
            <w:pPr>
              <w:jc w:val="right"/>
              <w:rPr>
                <w:sz w:val="22"/>
                <w:szCs w:val="22"/>
              </w:rPr>
            </w:pPr>
            <w:r w:rsidRPr="006172B2">
              <w:rPr>
                <w:sz w:val="22"/>
                <w:szCs w:val="22"/>
              </w:rPr>
              <w:t>106</w:t>
            </w:r>
          </w:p>
        </w:tc>
        <w:tc>
          <w:tcPr>
            <w:tcW w:w="0" w:type="auto"/>
            <w:tcBorders>
              <w:top w:val="nil"/>
              <w:left w:val="nil"/>
              <w:bottom w:val="single" w:sz="4" w:space="0" w:color="auto"/>
              <w:right w:val="single" w:sz="4" w:space="0" w:color="auto"/>
            </w:tcBorders>
            <w:shd w:val="clear" w:color="auto" w:fill="auto"/>
            <w:vAlign w:val="center"/>
            <w:hideMark/>
          </w:tcPr>
          <w:p w14:paraId="1A31F8AA"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0A1D5619"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7CA35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94466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5CF36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1F242B4"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5F5EB81" w14:textId="77777777" w:rsidR="00EB6BB3" w:rsidRPr="006172B2" w:rsidRDefault="00EB6BB3" w:rsidP="00EB6BB3">
            <w:pPr>
              <w:jc w:val="right"/>
              <w:rPr>
                <w:sz w:val="22"/>
                <w:szCs w:val="22"/>
              </w:rPr>
            </w:pPr>
            <w:r w:rsidRPr="006172B2">
              <w:rPr>
                <w:sz w:val="22"/>
                <w:szCs w:val="22"/>
              </w:rPr>
              <w:t>26.37</w:t>
            </w:r>
          </w:p>
        </w:tc>
        <w:tc>
          <w:tcPr>
            <w:tcW w:w="0" w:type="auto"/>
            <w:tcBorders>
              <w:top w:val="nil"/>
              <w:left w:val="nil"/>
              <w:bottom w:val="single" w:sz="4" w:space="0" w:color="auto"/>
              <w:right w:val="single" w:sz="4" w:space="0" w:color="auto"/>
            </w:tcBorders>
            <w:shd w:val="clear" w:color="auto" w:fill="auto"/>
            <w:vAlign w:val="center"/>
            <w:hideMark/>
          </w:tcPr>
          <w:p w14:paraId="66586DDB" w14:textId="77777777" w:rsidR="00EB6BB3" w:rsidRPr="006172B2" w:rsidRDefault="00EB6BB3" w:rsidP="00EB6BB3">
            <w:pPr>
              <w:jc w:val="right"/>
              <w:rPr>
                <w:sz w:val="22"/>
                <w:szCs w:val="22"/>
              </w:rPr>
            </w:pPr>
            <w:r w:rsidRPr="006172B2">
              <w:rPr>
                <w:sz w:val="22"/>
                <w:szCs w:val="22"/>
              </w:rPr>
              <w:t>11,033.7</w:t>
            </w:r>
          </w:p>
        </w:tc>
        <w:tc>
          <w:tcPr>
            <w:tcW w:w="0" w:type="auto"/>
            <w:tcBorders>
              <w:top w:val="nil"/>
              <w:left w:val="nil"/>
              <w:bottom w:val="single" w:sz="4" w:space="0" w:color="auto"/>
              <w:right w:val="single" w:sz="4" w:space="0" w:color="auto"/>
            </w:tcBorders>
            <w:shd w:val="clear" w:color="auto" w:fill="auto"/>
            <w:vAlign w:val="center"/>
            <w:hideMark/>
          </w:tcPr>
          <w:p w14:paraId="697B5B06" w14:textId="77777777" w:rsidR="00EB6BB3" w:rsidRPr="006172B2" w:rsidRDefault="00EB6BB3" w:rsidP="00EB6BB3">
            <w:pPr>
              <w:jc w:val="right"/>
              <w:rPr>
                <w:sz w:val="22"/>
                <w:szCs w:val="22"/>
              </w:rPr>
            </w:pPr>
            <w:r w:rsidRPr="006172B2">
              <w:rPr>
                <w:sz w:val="22"/>
                <w:szCs w:val="22"/>
              </w:rPr>
              <w:t>148.2</w:t>
            </w:r>
          </w:p>
        </w:tc>
        <w:tc>
          <w:tcPr>
            <w:tcW w:w="0" w:type="auto"/>
            <w:tcBorders>
              <w:top w:val="nil"/>
              <w:left w:val="nil"/>
              <w:bottom w:val="single" w:sz="4" w:space="0" w:color="auto"/>
              <w:right w:val="single" w:sz="4" w:space="0" w:color="auto"/>
            </w:tcBorders>
            <w:shd w:val="clear" w:color="auto" w:fill="auto"/>
            <w:vAlign w:val="center"/>
            <w:hideMark/>
          </w:tcPr>
          <w:p w14:paraId="3C5FE7A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4779F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1DDED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FA4168" w14:textId="77777777" w:rsidR="00EB6BB3" w:rsidRPr="006172B2" w:rsidRDefault="00EB6BB3" w:rsidP="00EB6BB3">
            <w:pPr>
              <w:jc w:val="right"/>
              <w:rPr>
                <w:sz w:val="22"/>
                <w:szCs w:val="22"/>
              </w:rPr>
            </w:pPr>
            <w:r w:rsidRPr="006172B2">
              <w:rPr>
                <w:sz w:val="22"/>
                <w:szCs w:val="22"/>
              </w:rPr>
              <w:t> </w:t>
            </w:r>
          </w:p>
        </w:tc>
      </w:tr>
      <w:tr w:rsidR="00EB6BB3" w:rsidRPr="006172B2" w14:paraId="03C93BC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E844DB" w14:textId="77777777" w:rsidR="00EB6BB3" w:rsidRPr="006172B2" w:rsidRDefault="00EB6BB3" w:rsidP="00EB6BB3">
            <w:pPr>
              <w:jc w:val="right"/>
              <w:rPr>
                <w:sz w:val="22"/>
                <w:szCs w:val="22"/>
              </w:rPr>
            </w:pPr>
            <w:r w:rsidRPr="006172B2">
              <w:rPr>
                <w:sz w:val="22"/>
                <w:szCs w:val="22"/>
              </w:rPr>
              <w:t>107</w:t>
            </w:r>
          </w:p>
        </w:tc>
        <w:tc>
          <w:tcPr>
            <w:tcW w:w="0" w:type="auto"/>
            <w:tcBorders>
              <w:top w:val="nil"/>
              <w:left w:val="nil"/>
              <w:bottom w:val="single" w:sz="4" w:space="0" w:color="auto"/>
              <w:right w:val="single" w:sz="4" w:space="0" w:color="auto"/>
            </w:tcBorders>
            <w:shd w:val="clear" w:color="auto" w:fill="auto"/>
            <w:vAlign w:val="center"/>
            <w:hideMark/>
          </w:tcPr>
          <w:p w14:paraId="20A6428D"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2553EF85"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2018820F" w14:textId="77777777" w:rsidR="00EB6BB3" w:rsidRPr="006172B2" w:rsidRDefault="00EB6BB3" w:rsidP="00EB6BB3">
            <w:pPr>
              <w:jc w:val="right"/>
              <w:rPr>
                <w:sz w:val="22"/>
                <w:szCs w:val="22"/>
              </w:rPr>
            </w:pPr>
            <w:r w:rsidRPr="006172B2">
              <w:rPr>
                <w:sz w:val="22"/>
                <w:szCs w:val="22"/>
              </w:rPr>
              <w:t>29.40</w:t>
            </w:r>
          </w:p>
        </w:tc>
        <w:tc>
          <w:tcPr>
            <w:tcW w:w="0" w:type="auto"/>
            <w:tcBorders>
              <w:top w:val="nil"/>
              <w:left w:val="nil"/>
              <w:bottom w:val="single" w:sz="4" w:space="0" w:color="auto"/>
              <w:right w:val="single" w:sz="4" w:space="0" w:color="auto"/>
            </w:tcBorders>
            <w:shd w:val="clear" w:color="auto" w:fill="auto"/>
            <w:vAlign w:val="center"/>
            <w:hideMark/>
          </w:tcPr>
          <w:p w14:paraId="67422A86" w14:textId="77777777" w:rsidR="00EB6BB3" w:rsidRPr="006172B2" w:rsidRDefault="00EB6BB3" w:rsidP="00EB6BB3">
            <w:pPr>
              <w:jc w:val="right"/>
              <w:rPr>
                <w:sz w:val="22"/>
                <w:szCs w:val="22"/>
              </w:rPr>
            </w:pPr>
            <w:r w:rsidRPr="006172B2">
              <w:rPr>
                <w:sz w:val="22"/>
                <w:szCs w:val="22"/>
              </w:rPr>
              <w:t>7,397.0</w:t>
            </w:r>
          </w:p>
        </w:tc>
        <w:tc>
          <w:tcPr>
            <w:tcW w:w="0" w:type="auto"/>
            <w:tcBorders>
              <w:top w:val="nil"/>
              <w:left w:val="nil"/>
              <w:bottom w:val="single" w:sz="4" w:space="0" w:color="auto"/>
              <w:right w:val="single" w:sz="4" w:space="0" w:color="auto"/>
            </w:tcBorders>
            <w:shd w:val="clear" w:color="auto" w:fill="auto"/>
            <w:vAlign w:val="center"/>
            <w:hideMark/>
          </w:tcPr>
          <w:p w14:paraId="706655E8" w14:textId="77777777" w:rsidR="00EB6BB3" w:rsidRPr="006172B2" w:rsidRDefault="00EB6BB3" w:rsidP="00EB6BB3">
            <w:pPr>
              <w:jc w:val="right"/>
              <w:rPr>
                <w:sz w:val="22"/>
                <w:szCs w:val="22"/>
              </w:rPr>
            </w:pPr>
            <w:r w:rsidRPr="006172B2">
              <w:rPr>
                <w:sz w:val="22"/>
                <w:szCs w:val="22"/>
              </w:rPr>
              <w:t>142.2</w:t>
            </w:r>
          </w:p>
        </w:tc>
        <w:tc>
          <w:tcPr>
            <w:tcW w:w="0" w:type="auto"/>
            <w:tcBorders>
              <w:top w:val="nil"/>
              <w:left w:val="nil"/>
              <w:bottom w:val="single" w:sz="4" w:space="0" w:color="auto"/>
              <w:right w:val="single" w:sz="4" w:space="0" w:color="auto"/>
            </w:tcBorders>
            <w:shd w:val="clear" w:color="auto" w:fill="auto"/>
            <w:vAlign w:val="center"/>
            <w:hideMark/>
          </w:tcPr>
          <w:p w14:paraId="20FA8F7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75E3DD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764B4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31A54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99F46A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E6639A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BF86D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A52D57" w14:textId="77777777" w:rsidR="00EB6BB3" w:rsidRPr="006172B2" w:rsidRDefault="00EB6BB3" w:rsidP="00EB6BB3">
            <w:pPr>
              <w:jc w:val="right"/>
              <w:rPr>
                <w:sz w:val="22"/>
                <w:szCs w:val="22"/>
              </w:rPr>
            </w:pPr>
            <w:r w:rsidRPr="006172B2">
              <w:rPr>
                <w:sz w:val="22"/>
                <w:szCs w:val="22"/>
              </w:rPr>
              <w:t> </w:t>
            </w:r>
          </w:p>
        </w:tc>
      </w:tr>
      <w:tr w:rsidR="00EB6BB3" w:rsidRPr="006172B2" w14:paraId="3BDB0EE8"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06D440" w14:textId="77777777" w:rsidR="00EB6BB3" w:rsidRPr="006172B2" w:rsidRDefault="00EB6BB3" w:rsidP="00EB6BB3">
            <w:pPr>
              <w:jc w:val="right"/>
              <w:rPr>
                <w:sz w:val="22"/>
                <w:szCs w:val="22"/>
              </w:rPr>
            </w:pPr>
            <w:r w:rsidRPr="006172B2">
              <w:rPr>
                <w:sz w:val="22"/>
                <w:szCs w:val="22"/>
              </w:rPr>
              <w:t>108</w:t>
            </w:r>
          </w:p>
        </w:tc>
        <w:tc>
          <w:tcPr>
            <w:tcW w:w="0" w:type="auto"/>
            <w:tcBorders>
              <w:top w:val="nil"/>
              <w:left w:val="nil"/>
              <w:bottom w:val="single" w:sz="4" w:space="0" w:color="auto"/>
              <w:right w:val="single" w:sz="4" w:space="0" w:color="auto"/>
            </w:tcBorders>
            <w:shd w:val="clear" w:color="auto" w:fill="auto"/>
            <w:vAlign w:val="center"/>
            <w:hideMark/>
          </w:tcPr>
          <w:p w14:paraId="5309735D"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2C9BA801"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6A88F372" w14:textId="77777777" w:rsidR="00EB6BB3" w:rsidRPr="006172B2" w:rsidRDefault="00EB6BB3" w:rsidP="00EB6BB3">
            <w:pPr>
              <w:jc w:val="right"/>
              <w:rPr>
                <w:sz w:val="22"/>
                <w:szCs w:val="22"/>
              </w:rPr>
            </w:pPr>
            <w:r w:rsidRPr="006172B2">
              <w:rPr>
                <w:sz w:val="22"/>
                <w:szCs w:val="22"/>
              </w:rPr>
              <w:t>26.08</w:t>
            </w:r>
          </w:p>
        </w:tc>
        <w:tc>
          <w:tcPr>
            <w:tcW w:w="0" w:type="auto"/>
            <w:tcBorders>
              <w:top w:val="nil"/>
              <w:left w:val="nil"/>
              <w:bottom w:val="single" w:sz="4" w:space="0" w:color="auto"/>
              <w:right w:val="single" w:sz="4" w:space="0" w:color="auto"/>
            </w:tcBorders>
            <w:shd w:val="clear" w:color="auto" w:fill="auto"/>
            <w:vAlign w:val="center"/>
            <w:hideMark/>
          </w:tcPr>
          <w:p w14:paraId="22F04863" w14:textId="77777777" w:rsidR="00EB6BB3" w:rsidRPr="006172B2" w:rsidRDefault="00EB6BB3" w:rsidP="00EB6BB3">
            <w:pPr>
              <w:jc w:val="right"/>
              <w:rPr>
                <w:sz w:val="22"/>
                <w:szCs w:val="22"/>
              </w:rPr>
            </w:pPr>
            <w:r w:rsidRPr="006172B2">
              <w:rPr>
                <w:sz w:val="22"/>
                <w:szCs w:val="22"/>
              </w:rPr>
              <w:t>4,233.2</w:t>
            </w:r>
          </w:p>
        </w:tc>
        <w:tc>
          <w:tcPr>
            <w:tcW w:w="0" w:type="auto"/>
            <w:tcBorders>
              <w:top w:val="nil"/>
              <w:left w:val="nil"/>
              <w:bottom w:val="single" w:sz="4" w:space="0" w:color="auto"/>
              <w:right w:val="single" w:sz="4" w:space="0" w:color="auto"/>
            </w:tcBorders>
            <w:shd w:val="clear" w:color="auto" w:fill="auto"/>
            <w:vAlign w:val="center"/>
            <w:hideMark/>
          </w:tcPr>
          <w:p w14:paraId="7715CDFC" w14:textId="77777777" w:rsidR="00EB6BB3" w:rsidRPr="006172B2" w:rsidRDefault="00EB6BB3" w:rsidP="00EB6BB3">
            <w:pPr>
              <w:jc w:val="right"/>
              <w:rPr>
                <w:sz w:val="22"/>
                <w:szCs w:val="22"/>
              </w:rPr>
            </w:pPr>
            <w:r w:rsidRPr="006172B2">
              <w:rPr>
                <w:sz w:val="22"/>
                <w:szCs w:val="22"/>
              </w:rPr>
              <w:t>94.8</w:t>
            </w:r>
          </w:p>
        </w:tc>
        <w:tc>
          <w:tcPr>
            <w:tcW w:w="0" w:type="auto"/>
            <w:tcBorders>
              <w:top w:val="nil"/>
              <w:left w:val="nil"/>
              <w:bottom w:val="single" w:sz="4" w:space="0" w:color="auto"/>
              <w:right w:val="single" w:sz="4" w:space="0" w:color="auto"/>
            </w:tcBorders>
            <w:shd w:val="clear" w:color="auto" w:fill="auto"/>
            <w:vAlign w:val="center"/>
            <w:hideMark/>
          </w:tcPr>
          <w:p w14:paraId="1A8C3C7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F7E40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0F337E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B5946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0C1A2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54FE7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0B4394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06759E" w14:textId="77777777" w:rsidR="00EB6BB3" w:rsidRPr="006172B2" w:rsidRDefault="00EB6BB3" w:rsidP="00EB6BB3">
            <w:pPr>
              <w:jc w:val="right"/>
              <w:rPr>
                <w:sz w:val="22"/>
                <w:szCs w:val="22"/>
              </w:rPr>
            </w:pPr>
            <w:r w:rsidRPr="006172B2">
              <w:rPr>
                <w:sz w:val="22"/>
                <w:szCs w:val="22"/>
              </w:rPr>
              <w:t> </w:t>
            </w:r>
          </w:p>
        </w:tc>
      </w:tr>
      <w:tr w:rsidR="00EB6BB3" w:rsidRPr="006172B2" w14:paraId="7C58854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D7B252" w14:textId="77777777" w:rsidR="00EB6BB3" w:rsidRPr="006172B2" w:rsidRDefault="00EB6BB3" w:rsidP="00EB6BB3">
            <w:pPr>
              <w:jc w:val="right"/>
              <w:rPr>
                <w:sz w:val="22"/>
                <w:szCs w:val="22"/>
              </w:rPr>
            </w:pPr>
            <w:r w:rsidRPr="006172B2">
              <w:rPr>
                <w:sz w:val="22"/>
                <w:szCs w:val="22"/>
              </w:rPr>
              <w:t>109</w:t>
            </w:r>
          </w:p>
        </w:tc>
        <w:tc>
          <w:tcPr>
            <w:tcW w:w="0" w:type="auto"/>
            <w:tcBorders>
              <w:top w:val="nil"/>
              <w:left w:val="nil"/>
              <w:bottom w:val="single" w:sz="4" w:space="0" w:color="auto"/>
              <w:right w:val="single" w:sz="4" w:space="0" w:color="auto"/>
            </w:tcBorders>
            <w:shd w:val="clear" w:color="auto" w:fill="auto"/>
            <w:vAlign w:val="center"/>
            <w:hideMark/>
          </w:tcPr>
          <w:p w14:paraId="36E0DE0A"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6BB2EED6"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A817357" w14:textId="77777777" w:rsidR="00EB6BB3" w:rsidRPr="006172B2" w:rsidRDefault="00EB6BB3" w:rsidP="00EB6BB3">
            <w:pPr>
              <w:jc w:val="right"/>
              <w:rPr>
                <w:sz w:val="22"/>
                <w:szCs w:val="22"/>
              </w:rPr>
            </w:pPr>
            <w:r w:rsidRPr="006172B2">
              <w:rPr>
                <w:sz w:val="22"/>
                <w:szCs w:val="22"/>
              </w:rPr>
              <w:t>33.03</w:t>
            </w:r>
          </w:p>
        </w:tc>
        <w:tc>
          <w:tcPr>
            <w:tcW w:w="0" w:type="auto"/>
            <w:tcBorders>
              <w:top w:val="nil"/>
              <w:left w:val="nil"/>
              <w:bottom w:val="single" w:sz="4" w:space="0" w:color="auto"/>
              <w:right w:val="single" w:sz="4" w:space="0" w:color="auto"/>
            </w:tcBorders>
            <w:shd w:val="clear" w:color="auto" w:fill="auto"/>
            <w:vAlign w:val="center"/>
            <w:hideMark/>
          </w:tcPr>
          <w:p w14:paraId="6332A426" w14:textId="77777777" w:rsidR="00EB6BB3" w:rsidRPr="006172B2" w:rsidRDefault="00EB6BB3" w:rsidP="00EB6BB3">
            <w:pPr>
              <w:jc w:val="right"/>
              <w:rPr>
                <w:sz w:val="22"/>
                <w:szCs w:val="22"/>
              </w:rPr>
            </w:pPr>
            <w:r w:rsidRPr="006172B2">
              <w:rPr>
                <w:sz w:val="22"/>
                <w:szCs w:val="22"/>
              </w:rPr>
              <w:t>8,822.0</w:t>
            </w:r>
          </w:p>
        </w:tc>
        <w:tc>
          <w:tcPr>
            <w:tcW w:w="0" w:type="auto"/>
            <w:tcBorders>
              <w:top w:val="nil"/>
              <w:left w:val="nil"/>
              <w:bottom w:val="single" w:sz="4" w:space="0" w:color="auto"/>
              <w:right w:val="single" w:sz="4" w:space="0" w:color="auto"/>
            </w:tcBorders>
            <w:shd w:val="clear" w:color="auto" w:fill="auto"/>
            <w:vAlign w:val="center"/>
            <w:hideMark/>
          </w:tcPr>
          <w:p w14:paraId="28D033F3" w14:textId="77777777" w:rsidR="00EB6BB3" w:rsidRPr="006172B2" w:rsidRDefault="00EB6BB3" w:rsidP="00EB6BB3">
            <w:pPr>
              <w:jc w:val="right"/>
              <w:rPr>
                <w:sz w:val="22"/>
                <w:szCs w:val="22"/>
              </w:rPr>
            </w:pPr>
            <w:r w:rsidRPr="006172B2">
              <w:rPr>
                <w:sz w:val="22"/>
                <w:szCs w:val="22"/>
              </w:rPr>
              <w:t>178.6</w:t>
            </w:r>
          </w:p>
        </w:tc>
        <w:tc>
          <w:tcPr>
            <w:tcW w:w="0" w:type="auto"/>
            <w:tcBorders>
              <w:top w:val="nil"/>
              <w:left w:val="nil"/>
              <w:bottom w:val="single" w:sz="4" w:space="0" w:color="auto"/>
              <w:right w:val="single" w:sz="4" w:space="0" w:color="auto"/>
            </w:tcBorders>
            <w:shd w:val="clear" w:color="auto" w:fill="auto"/>
            <w:vAlign w:val="center"/>
            <w:hideMark/>
          </w:tcPr>
          <w:p w14:paraId="5665CB9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3F4EC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BEA8C7"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5D846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AD406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8C994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E19EF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9C904B" w14:textId="77777777" w:rsidR="00EB6BB3" w:rsidRPr="006172B2" w:rsidRDefault="00EB6BB3" w:rsidP="00EB6BB3">
            <w:pPr>
              <w:jc w:val="right"/>
              <w:rPr>
                <w:sz w:val="22"/>
                <w:szCs w:val="22"/>
              </w:rPr>
            </w:pPr>
            <w:r w:rsidRPr="006172B2">
              <w:rPr>
                <w:sz w:val="22"/>
                <w:szCs w:val="22"/>
              </w:rPr>
              <w:t> </w:t>
            </w:r>
          </w:p>
        </w:tc>
      </w:tr>
      <w:tr w:rsidR="00EB6BB3" w:rsidRPr="006172B2" w14:paraId="2B86E24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FDF48B" w14:textId="77777777" w:rsidR="00EB6BB3" w:rsidRPr="006172B2" w:rsidRDefault="00EB6BB3" w:rsidP="00EB6BB3">
            <w:pPr>
              <w:jc w:val="right"/>
              <w:rPr>
                <w:sz w:val="22"/>
                <w:szCs w:val="22"/>
              </w:rPr>
            </w:pPr>
            <w:r w:rsidRPr="006172B2">
              <w:rPr>
                <w:sz w:val="22"/>
                <w:szCs w:val="22"/>
              </w:rPr>
              <w:t>110</w:t>
            </w:r>
          </w:p>
        </w:tc>
        <w:tc>
          <w:tcPr>
            <w:tcW w:w="0" w:type="auto"/>
            <w:tcBorders>
              <w:top w:val="nil"/>
              <w:left w:val="nil"/>
              <w:bottom w:val="single" w:sz="4" w:space="0" w:color="auto"/>
              <w:right w:val="single" w:sz="4" w:space="0" w:color="auto"/>
            </w:tcBorders>
            <w:shd w:val="clear" w:color="auto" w:fill="auto"/>
            <w:vAlign w:val="center"/>
            <w:hideMark/>
          </w:tcPr>
          <w:p w14:paraId="2B9B6D29"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4B790B2"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1136A521" w14:textId="77777777" w:rsidR="00EB6BB3" w:rsidRPr="006172B2" w:rsidRDefault="00EB6BB3" w:rsidP="00EB6BB3">
            <w:pPr>
              <w:jc w:val="right"/>
              <w:rPr>
                <w:sz w:val="22"/>
                <w:szCs w:val="22"/>
              </w:rPr>
            </w:pPr>
            <w:r w:rsidRPr="006172B2">
              <w:rPr>
                <w:sz w:val="22"/>
                <w:szCs w:val="22"/>
              </w:rPr>
              <w:t>10.31</w:t>
            </w:r>
          </w:p>
        </w:tc>
        <w:tc>
          <w:tcPr>
            <w:tcW w:w="0" w:type="auto"/>
            <w:tcBorders>
              <w:top w:val="nil"/>
              <w:left w:val="nil"/>
              <w:bottom w:val="single" w:sz="4" w:space="0" w:color="auto"/>
              <w:right w:val="single" w:sz="4" w:space="0" w:color="auto"/>
            </w:tcBorders>
            <w:shd w:val="clear" w:color="auto" w:fill="auto"/>
            <w:vAlign w:val="center"/>
            <w:hideMark/>
          </w:tcPr>
          <w:p w14:paraId="786999C2" w14:textId="77777777" w:rsidR="00EB6BB3" w:rsidRPr="006172B2" w:rsidRDefault="00EB6BB3" w:rsidP="00EB6BB3">
            <w:pPr>
              <w:jc w:val="right"/>
              <w:rPr>
                <w:sz w:val="22"/>
                <w:szCs w:val="22"/>
              </w:rPr>
            </w:pPr>
            <w:r w:rsidRPr="006172B2">
              <w:rPr>
                <w:sz w:val="22"/>
                <w:szCs w:val="22"/>
              </w:rPr>
              <w:t>2,096.6</w:t>
            </w:r>
          </w:p>
        </w:tc>
        <w:tc>
          <w:tcPr>
            <w:tcW w:w="0" w:type="auto"/>
            <w:tcBorders>
              <w:top w:val="nil"/>
              <w:left w:val="nil"/>
              <w:bottom w:val="single" w:sz="4" w:space="0" w:color="auto"/>
              <w:right w:val="single" w:sz="4" w:space="0" w:color="auto"/>
            </w:tcBorders>
            <w:shd w:val="clear" w:color="auto" w:fill="auto"/>
            <w:vAlign w:val="center"/>
            <w:hideMark/>
          </w:tcPr>
          <w:p w14:paraId="063C9F37" w14:textId="77777777" w:rsidR="00EB6BB3" w:rsidRPr="006172B2" w:rsidRDefault="00EB6BB3" w:rsidP="00EB6BB3">
            <w:pPr>
              <w:jc w:val="right"/>
              <w:rPr>
                <w:sz w:val="22"/>
                <w:szCs w:val="22"/>
              </w:rPr>
            </w:pPr>
            <w:r w:rsidRPr="006172B2">
              <w:rPr>
                <w:sz w:val="22"/>
                <w:szCs w:val="22"/>
              </w:rPr>
              <w:t>38.7</w:t>
            </w:r>
          </w:p>
        </w:tc>
        <w:tc>
          <w:tcPr>
            <w:tcW w:w="0" w:type="auto"/>
            <w:tcBorders>
              <w:top w:val="nil"/>
              <w:left w:val="nil"/>
              <w:bottom w:val="single" w:sz="4" w:space="0" w:color="auto"/>
              <w:right w:val="single" w:sz="4" w:space="0" w:color="auto"/>
            </w:tcBorders>
            <w:shd w:val="clear" w:color="auto" w:fill="auto"/>
            <w:vAlign w:val="center"/>
            <w:hideMark/>
          </w:tcPr>
          <w:p w14:paraId="5EB4BEA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02AC9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A3DED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5A9C57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091F6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2067C9A"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E6CCD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4CB34A" w14:textId="77777777" w:rsidR="00EB6BB3" w:rsidRPr="006172B2" w:rsidRDefault="00EB6BB3" w:rsidP="00EB6BB3">
            <w:pPr>
              <w:jc w:val="right"/>
              <w:rPr>
                <w:sz w:val="22"/>
                <w:szCs w:val="22"/>
              </w:rPr>
            </w:pPr>
            <w:r w:rsidRPr="006172B2">
              <w:rPr>
                <w:sz w:val="22"/>
                <w:szCs w:val="22"/>
              </w:rPr>
              <w:t> </w:t>
            </w:r>
          </w:p>
        </w:tc>
      </w:tr>
      <w:tr w:rsidR="00EB6BB3" w:rsidRPr="006172B2" w14:paraId="3066EC14"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A42ADD" w14:textId="77777777" w:rsidR="00EB6BB3" w:rsidRPr="006172B2" w:rsidRDefault="00EB6BB3" w:rsidP="00EB6BB3">
            <w:pPr>
              <w:jc w:val="right"/>
              <w:rPr>
                <w:sz w:val="22"/>
                <w:szCs w:val="22"/>
              </w:rPr>
            </w:pPr>
            <w:r w:rsidRPr="006172B2">
              <w:rPr>
                <w:sz w:val="22"/>
                <w:szCs w:val="22"/>
              </w:rPr>
              <w:t>110</w:t>
            </w:r>
          </w:p>
        </w:tc>
        <w:tc>
          <w:tcPr>
            <w:tcW w:w="0" w:type="auto"/>
            <w:tcBorders>
              <w:top w:val="nil"/>
              <w:left w:val="nil"/>
              <w:bottom w:val="single" w:sz="4" w:space="0" w:color="auto"/>
              <w:right w:val="single" w:sz="4" w:space="0" w:color="auto"/>
            </w:tcBorders>
            <w:shd w:val="clear" w:color="auto" w:fill="auto"/>
            <w:vAlign w:val="center"/>
            <w:hideMark/>
          </w:tcPr>
          <w:p w14:paraId="650D5565"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4B92004C"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B224012" w14:textId="77777777" w:rsidR="00EB6BB3" w:rsidRPr="006172B2" w:rsidRDefault="00EB6BB3" w:rsidP="00EB6BB3">
            <w:pPr>
              <w:jc w:val="right"/>
              <w:rPr>
                <w:sz w:val="22"/>
                <w:szCs w:val="22"/>
              </w:rPr>
            </w:pPr>
            <w:r w:rsidRPr="006172B2">
              <w:rPr>
                <w:sz w:val="22"/>
                <w:szCs w:val="22"/>
              </w:rPr>
              <w:t>23.75</w:t>
            </w:r>
          </w:p>
        </w:tc>
        <w:tc>
          <w:tcPr>
            <w:tcW w:w="0" w:type="auto"/>
            <w:tcBorders>
              <w:top w:val="nil"/>
              <w:left w:val="nil"/>
              <w:bottom w:val="single" w:sz="4" w:space="0" w:color="auto"/>
              <w:right w:val="single" w:sz="4" w:space="0" w:color="auto"/>
            </w:tcBorders>
            <w:shd w:val="clear" w:color="auto" w:fill="auto"/>
            <w:vAlign w:val="center"/>
            <w:hideMark/>
          </w:tcPr>
          <w:p w14:paraId="2C00D1ED" w14:textId="77777777" w:rsidR="00EB6BB3" w:rsidRPr="006172B2" w:rsidRDefault="00EB6BB3" w:rsidP="00EB6BB3">
            <w:pPr>
              <w:jc w:val="right"/>
              <w:rPr>
                <w:sz w:val="22"/>
                <w:szCs w:val="22"/>
              </w:rPr>
            </w:pPr>
            <w:r w:rsidRPr="006172B2">
              <w:rPr>
                <w:sz w:val="22"/>
                <w:szCs w:val="22"/>
              </w:rPr>
              <w:t>7,751.6</w:t>
            </w:r>
          </w:p>
        </w:tc>
        <w:tc>
          <w:tcPr>
            <w:tcW w:w="0" w:type="auto"/>
            <w:tcBorders>
              <w:top w:val="nil"/>
              <w:left w:val="nil"/>
              <w:bottom w:val="single" w:sz="4" w:space="0" w:color="auto"/>
              <w:right w:val="single" w:sz="4" w:space="0" w:color="auto"/>
            </w:tcBorders>
            <w:shd w:val="clear" w:color="auto" w:fill="auto"/>
            <w:vAlign w:val="center"/>
            <w:hideMark/>
          </w:tcPr>
          <w:p w14:paraId="36822D57" w14:textId="77777777" w:rsidR="00EB6BB3" w:rsidRPr="006172B2" w:rsidRDefault="00EB6BB3" w:rsidP="00EB6BB3">
            <w:pPr>
              <w:jc w:val="right"/>
              <w:rPr>
                <w:sz w:val="22"/>
                <w:szCs w:val="22"/>
              </w:rPr>
            </w:pPr>
            <w:r w:rsidRPr="006172B2">
              <w:rPr>
                <w:sz w:val="22"/>
                <w:szCs w:val="22"/>
              </w:rPr>
              <w:t>116.3</w:t>
            </w:r>
          </w:p>
        </w:tc>
        <w:tc>
          <w:tcPr>
            <w:tcW w:w="0" w:type="auto"/>
            <w:tcBorders>
              <w:top w:val="nil"/>
              <w:left w:val="nil"/>
              <w:bottom w:val="single" w:sz="4" w:space="0" w:color="auto"/>
              <w:right w:val="single" w:sz="4" w:space="0" w:color="auto"/>
            </w:tcBorders>
            <w:shd w:val="clear" w:color="auto" w:fill="auto"/>
            <w:vAlign w:val="center"/>
            <w:hideMark/>
          </w:tcPr>
          <w:p w14:paraId="3B123DF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5DF308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54723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ADBDE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5A592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11ADCA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90927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4FD339" w14:textId="77777777" w:rsidR="00EB6BB3" w:rsidRPr="006172B2" w:rsidRDefault="00EB6BB3" w:rsidP="00EB6BB3">
            <w:pPr>
              <w:jc w:val="right"/>
              <w:rPr>
                <w:sz w:val="22"/>
                <w:szCs w:val="22"/>
              </w:rPr>
            </w:pPr>
            <w:r w:rsidRPr="006172B2">
              <w:rPr>
                <w:sz w:val="22"/>
                <w:szCs w:val="22"/>
              </w:rPr>
              <w:t> </w:t>
            </w:r>
          </w:p>
        </w:tc>
      </w:tr>
      <w:tr w:rsidR="00EB6BB3" w:rsidRPr="006172B2" w14:paraId="73AC563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7B81D8" w14:textId="77777777" w:rsidR="00EB6BB3" w:rsidRPr="006172B2" w:rsidRDefault="00EB6BB3" w:rsidP="00EB6BB3">
            <w:pPr>
              <w:jc w:val="right"/>
              <w:rPr>
                <w:sz w:val="22"/>
                <w:szCs w:val="22"/>
              </w:rPr>
            </w:pPr>
            <w:r w:rsidRPr="006172B2">
              <w:rPr>
                <w:sz w:val="22"/>
                <w:szCs w:val="22"/>
              </w:rPr>
              <w:t>111</w:t>
            </w:r>
          </w:p>
        </w:tc>
        <w:tc>
          <w:tcPr>
            <w:tcW w:w="0" w:type="auto"/>
            <w:tcBorders>
              <w:top w:val="nil"/>
              <w:left w:val="nil"/>
              <w:bottom w:val="single" w:sz="4" w:space="0" w:color="auto"/>
              <w:right w:val="single" w:sz="4" w:space="0" w:color="auto"/>
            </w:tcBorders>
            <w:shd w:val="clear" w:color="auto" w:fill="auto"/>
            <w:vAlign w:val="center"/>
            <w:hideMark/>
          </w:tcPr>
          <w:p w14:paraId="58313FB7"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7466403F"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1BB98E4" w14:textId="77777777" w:rsidR="00EB6BB3" w:rsidRPr="006172B2" w:rsidRDefault="00EB6BB3" w:rsidP="00EB6BB3">
            <w:pPr>
              <w:jc w:val="right"/>
              <w:rPr>
                <w:sz w:val="22"/>
                <w:szCs w:val="22"/>
              </w:rPr>
            </w:pPr>
            <w:r w:rsidRPr="006172B2">
              <w:rPr>
                <w:sz w:val="22"/>
                <w:szCs w:val="22"/>
              </w:rPr>
              <w:t>9.07</w:t>
            </w:r>
          </w:p>
        </w:tc>
        <w:tc>
          <w:tcPr>
            <w:tcW w:w="0" w:type="auto"/>
            <w:tcBorders>
              <w:top w:val="nil"/>
              <w:left w:val="nil"/>
              <w:bottom w:val="single" w:sz="4" w:space="0" w:color="auto"/>
              <w:right w:val="single" w:sz="4" w:space="0" w:color="auto"/>
            </w:tcBorders>
            <w:shd w:val="clear" w:color="auto" w:fill="auto"/>
            <w:vAlign w:val="center"/>
            <w:hideMark/>
          </w:tcPr>
          <w:p w14:paraId="64E51ACC" w14:textId="77777777" w:rsidR="00EB6BB3" w:rsidRPr="006172B2" w:rsidRDefault="00EB6BB3" w:rsidP="00EB6BB3">
            <w:pPr>
              <w:jc w:val="right"/>
              <w:rPr>
                <w:sz w:val="22"/>
                <w:szCs w:val="22"/>
              </w:rPr>
            </w:pPr>
            <w:r w:rsidRPr="006172B2">
              <w:rPr>
                <w:sz w:val="22"/>
                <w:szCs w:val="22"/>
              </w:rPr>
              <w:t>3,137.9</w:t>
            </w:r>
          </w:p>
        </w:tc>
        <w:tc>
          <w:tcPr>
            <w:tcW w:w="0" w:type="auto"/>
            <w:tcBorders>
              <w:top w:val="nil"/>
              <w:left w:val="nil"/>
              <w:bottom w:val="single" w:sz="4" w:space="0" w:color="auto"/>
              <w:right w:val="single" w:sz="4" w:space="0" w:color="auto"/>
            </w:tcBorders>
            <w:shd w:val="clear" w:color="auto" w:fill="auto"/>
            <w:vAlign w:val="center"/>
            <w:hideMark/>
          </w:tcPr>
          <w:p w14:paraId="4441F840" w14:textId="77777777" w:rsidR="00EB6BB3" w:rsidRPr="006172B2" w:rsidRDefault="00EB6BB3" w:rsidP="00EB6BB3">
            <w:pPr>
              <w:jc w:val="right"/>
              <w:rPr>
                <w:sz w:val="22"/>
                <w:szCs w:val="22"/>
              </w:rPr>
            </w:pPr>
            <w:r w:rsidRPr="006172B2">
              <w:rPr>
                <w:sz w:val="22"/>
                <w:szCs w:val="22"/>
              </w:rPr>
              <w:t>59.3</w:t>
            </w:r>
          </w:p>
        </w:tc>
        <w:tc>
          <w:tcPr>
            <w:tcW w:w="0" w:type="auto"/>
            <w:tcBorders>
              <w:top w:val="nil"/>
              <w:left w:val="nil"/>
              <w:bottom w:val="single" w:sz="4" w:space="0" w:color="auto"/>
              <w:right w:val="single" w:sz="4" w:space="0" w:color="auto"/>
            </w:tcBorders>
            <w:shd w:val="clear" w:color="auto" w:fill="auto"/>
            <w:vAlign w:val="center"/>
            <w:hideMark/>
          </w:tcPr>
          <w:p w14:paraId="31DD778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840674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C7608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0CE919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B49F4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4F5B0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632AFF"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1757F95" w14:textId="77777777" w:rsidR="00EB6BB3" w:rsidRPr="006172B2" w:rsidRDefault="00EB6BB3" w:rsidP="00EB6BB3">
            <w:pPr>
              <w:jc w:val="right"/>
              <w:rPr>
                <w:sz w:val="22"/>
                <w:szCs w:val="22"/>
              </w:rPr>
            </w:pPr>
            <w:r w:rsidRPr="006172B2">
              <w:rPr>
                <w:sz w:val="22"/>
                <w:szCs w:val="22"/>
              </w:rPr>
              <w:t> </w:t>
            </w:r>
          </w:p>
        </w:tc>
      </w:tr>
      <w:tr w:rsidR="00EB6BB3" w:rsidRPr="006172B2" w14:paraId="7DACA7EA"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442B7" w14:textId="77777777" w:rsidR="00EB6BB3" w:rsidRPr="006172B2" w:rsidRDefault="00EB6BB3" w:rsidP="00EB6BB3">
            <w:pPr>
              <w:jc w:val="right"/>
              <w:rPr>
                <w:sz w:val="22"/>
                <w:szCs w:val="22"/>
              </w:rPr>
            </w:pPr>
            <w:r w:rsidRPr="006172B2">
              <w:rPr>
                <w:sz w:val="22"/>
                <w:szCs w:val="22"/>
              </w:rPr>
              <w:t>111</w:t>
            </w:r>
          </w:p>
        </w:tc>
        <w:tc>
          <w:tcPr>
            <w:tcW w:w="0" w:type="auto"/>
            <w:tcBorders>
              <w:top w:val="nil"/>
              <w:left w:val="nil"/>
              <w:bottom w:val="single" w:sz="4" w:space="0" w:color="auto"/>
              <w:right w:val="single" w:sz="4" w:space="0" w:color="auto"/>
            </w:tcBorders>
            <w:shd w:val="clear" w:color="auto" w:fill="auto"/>
            <w:vAlign w:val="center"/>
            <w:hideMark/>
          </w:tcPr>
          <w:p w14:paraId="48302BF0"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7B127EA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91150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DF562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F7DB2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C9F0C42"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6CA61671" w14:textId="77777777" w:rsidR="00EB6BB3" w:rsidRPr="006172B2" w:rsidRDefault="00EB6BB3" w:rsidP="00EB6BB3">
            <w:pPr>
              <w:jc w:val="right"/>
              <w:rPr>
                <w:sz w:val="22"/>
                <w:szCs w:val="22"/>
              </w:rPr>
            </w:pPr>
            <w:r w:rsidRPr="006172B2">
              <w:rPr>
                <w:sz w:val="22"/>
                <w:szCs w:val="22"/>
              </w:rPr>
              <w:t>24.74</w:t>
            </w:r>
          </w:p>
        </w:tc>
        <w:tc>
          <w:tcPr>
            <w:tcW w:w="0" w:type="auto"/>
            <w:tcBorders>
              <w:top w:val="nil"/>
              <w:left w:val="nil"/>
              <w:bottom w:val="single" w:sz="4" w:space="0" w:color="auto"/>
              <w:right w:val="single" w:sz="4" w:space="0" w:color="auto"/>
            </w:tcBorders>
            <w:shd w:val="clear" w:color="auto" w:fill="auto"/>
            <w:vAlign w:val="center"/>
            <w:hideMark/>
          </w:tcPr>
          <w:p w14:paraId="3AB7DE6B" w14:textId="77777777" w:rsidR="00EB6BB3" w:rsidRPr="006172B2" w:rsidRDefault="00EB6BB3" w:rsidP="00EB6BB3">
            <w:pPr>
              <w:jc w:val="right"/>
              <w:rPr>
                <w:sz w:val="22"/>
                <w:szCs w:val="22"/>
              </w:rPr>
            </w:pPr>
            <w:r w:rsidRPr="006172B2">
              <w:rPr>
                <w:sz w:val="22"/>
                <w:szCs w:val="22"/>
              </w:rPr>
              <w:t>7,751.2</w:t>
            </w:r>
          </w:p>
        </w:tc>
        <w:tc>
          <w:tcPr>
            <w:tcW w:w="0" w:type="auto"/>
            <w:tcBorders>
              <w:top w:val="nil"/>
              <w:left w:val="nil"/>
              <w:bottom w:val="single" w:sz="4" w:space="0" w:color="auto"/>
              <w:right w:val="single" w:sz="4" w:space="0" w:color="auto"/>
            </w:tcBorders>
            <w:shd w:val="clear" w:color="auto" w:fill="auto"/>
            <w:vAlign w:val="center"/>
            <w:hideMark/>
          </w:tcPr>
          <w:p w14:paraId="3ADC81F8" w14:textId="77777777" w:rsidR="00EB6BB3" w:rsidRPr="006172B2" w:rsidRDefault="00EB6BB3" w:rsidP="00EB6BB3">
            <w:pPr>
              <w:jc w:val="right"/>
              <w:rPr>
                <w:sz w:val="22"/>
                <w:szCs w:val="22"/>
              </w:rPr>
            </w:pPr>
            <w:r w:rsidRPr="006172B2">
              <w:rPr>
                <w:sz w:val="22"/>
                <w:szCs w:val="22"/>
              </w:rPr>
              <w:t>135.8</w:t>
            </w:r>
          </w:p>
        </w:tc>
        <w:tc>
          <w:tcPr>
            <w:tcW w:w="0" w:type="auto"/>
            <w:tcBorders>
              <w:top w:val="nil"/>
              <w:left w:val="nil"/>
              <w:bottom w:val="single" w:sz="4" w:space="0" w:color="auto"/>
              <w:right w:val="single" w:sz="4" w:space="0" w:color="auto"/>
            </w:tcBorders>
            <w:shd w:val="clear" w:color="auto" w:fill="auto"/>
            <w:vAlign w:val="center"/>
            <w:hideMark/>
          </w:tcPr>
          <w:p w14:paraId="3872CB6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F3079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77E4E8"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956E14" w14:textId="77777777" w:rsidR="00EB6BB3" w:rsidRPr="006172B2" w:rsidRDefault="00EB6BB3" w:rsidP="00EB6BB3">
            <w:pPr>
              <w:jc w:val="right"/>
              <w:rPr>
                <w:sz w:val="22"/>
                <w:szCs w:val="22"/>
              </w:rPr>
            </w:pPr>
            <w:r w:rsidRPr="006172B2">
              <w:rPr>
                <w:sz w:val="22"/>
                <w:szCs w:val="22"/>
              </w:rPr>
              <w:t> </w:t>
            </w:r>
          </w:p>
        </w:tc>
      </w:tr>
      <w:tr w:rsidR="00EB6BB3" w:rsidRPr="006172B2" w14:paraId="67D289FC"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B2B41E" w14:textId="77777777" w:rsidR="00EB6BB3" w:rsidRPr="006172B2" w:rsidRDefault="00EB6BB3" w:rsidP="00EB6BB3">
            <w:pPr>
              <w:jc w:val="right"/>
              <w:rPr>
                <w:sz w:val="22"/>
                <w:szCs w:val="22"/>
              </w:rPr>
            </w:pPr>
            <w:r w:rsidRPr="006172B2">
              <w:rPr>
                <w:sz w:val="22"/>
                <w:szCs w:val="22"/>
              </w:rPr>
              <w:t>112</w:t>
            </w:r>
          </w:p>
        </w:tc>
        <w:tc>
          <w:tcPr>
            <w:tcW w:w="0" w:type="auto"/>
            <w:tcBorders>
              <w:top w:val="nil"/>
              <w:left w:val="nil"/>
              <w:bottom w:val="single" w:sz="4" w:space="0" w:color="auto"/>
              <w:right w:val="single" w:sz="4" w:space="0" w:color="auto"/>
            </w:tcBorders>
            <w:shd w:val="clear" w:color="auto" w:fill="auto"/>
            <w:vAlign w:val="center"/>
            <w:hideMark/>
          </w:tcPr>
          <w:p w14:paraId="59B4C354"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06B664F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4BACA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2B252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3C787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CE67BBE"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126144C" w14:textId="77777777" w:rsidR="00EB6BB3" w:rsidRPr="006172B2" w:rsidRDefault="00EB6BB3" w:rsidP="00EB6BB3">
            <w:pPr>
              <w:jc w:val="right"/>
              <w:rPr>
                <w:sz w:val="22"/>
                <w:szCs w:val="22"/>
              </w:rPr>
            </w:pPr>
            <w:r w:rsidRPr="006172B2">
              <w:rPr>
                <w:sz w:val="22"/>
                <w:szCs w:val="22"/>
              </w:rPr>
              <w:t>26.94</w:t>
            </w:r>
          </w:p>
        </w:tc>
        <w:tc>
          <w:tcPr>
            <w:tcW w:w="0" w:type="auto"/>
            <w:tcBorders>
              <w:top w:val="nil"/>
              <w:left w:val="nil"/>
              <w:bottom w:val="single" w:sz="4" w:space="0" w:color="auto"/>
              <w:right w:val="single" w:sz="4" w:space="0" w:color="auto"/>
            </w:tcBorders>
            <w:shd w:val="clear" w:color="auto" w:fill="auto"/>
            <w:vAlign w:val="center"/>
            <w:hideMark/>
          </w:tcPr>
          <w:p w14:paraId="6CE56D24" w14:textId="77777777" w:rsidR="00EB6BB3" w:rsidRPr="006172B2" w:rsidRDefault="00EB6BB3" w:rsidP="00EB6BB3">
            <w:pPr>
              <w:jc w:val="right"/>
              <w:rPr>
                <w:sz w:val="22"/>
                <w:szCs w:val="22"/>
              </w:rPr>
            </w:pPr>
            <w:r w:rsidRPr="006172B2">
              <w:rPr>
                <w:sz w:val="22"/>
                <w:szCs w:val="22"/>
              </w:rPr>
              <w:t>9,323.5</w:t>
            </w:r>
          </w:p>
        </w:tc>
        <w:tc>
          <w:tcPr>
            <w:tcW w:w="0" w:type="auto"/>
            <w:tcBorders>
              <w:top w:val="nil"/>
              <w:left w:val="nil"/>
              <w:bottom w:val="single" w:sz="4" w:space="0" w:color="auto"/>
              <w:right w:val="single" w:sz="4" w:space="0" w:color="auto"/>
            </w:tcBorders>
            <w:shd w:val="clear" w:color="auto" w:fill="auto"/>
            <w:vAlign w:val="center"/>
            <w:hideMark/>
          </w:tcPr>
          <w:p w14:paraId="3898ED7F" w14:textId="77777777" w:rsidR="00EB6BB3" w:rsidRPr="006172B2" w:rsidRDefault="00EB6BB3" w:rsidP="00EB6BB3">
            <w:pPr>
              <w:jc w:val="right"/>
              <w:rPr>
                <w:sz w:val="22"/>
                <w:szCs w:val="22"/>
              </w:rPr>
            </w:pPr>
            <w:r w:rsidRPr="006172B2">
              <w:rPr>
                <w:sz w:val="22"/>
                <w:szCs w:val="22"/>
              </w:rPr>
              <w:t>149.3</w:t>
            </w:r>
          </w:p>
        </w:tc>
        <w:tc>
          <w:tcPr>
            <w:tcW w:w="0" w:type="auto"/>
            <w:tcBorders>
              <w:top w:val="nil"/>
              <w:left w:val="nil"/>
              <w:bottom w:val="single" w:sz="4" w:space="0" w:color="auto"/>
              <w:right w:val="single" w:sz="4" w:space="0" w:color="auto"/>
            </w:tcBorders>
            <w:shd w:val="clear" w:color="auto" w:fill="auto"/>
            <w:vAlign w:val="center"/>
            <w:hideMark/>
          </w:tcPr>
          <w:p w14:paraId="5DDBFED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BCD93C4"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AAAF7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71ABD07" w14:textId="77777777" w:rsidR="00EB6BB3" w:rsidRPr="006172B2" w:rsidRDefault="00EB6BB3" w:rsidP="00EB6BB3">
            <w:pPr>
              <w:jc w:val="right"/>
              <w:rPr>
                <w:sz w:val="22"/>
                <w:szCs w:val="22"/>
              </w:rPr>
            </w:pPr>
            <w:r w:rsidRPr="006172B2">
              <w:rPr>
                <w:sz w:val="22"/>
                <w:szCs w:val="22"/>
              </w:rPr>
              <w:t> </w:t>
            </w:r>
          </w:p>
        </w:tc>
      </w:tr>
      <w:tr w:rsidR="00EB6BB3" w:rsidRPr="006172B2" w14:paraId="17D0AC0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047D97" w14:textId="77777777" w:rsidR="00EB6BB3" w:rsidRPr="006172B2" w:rsidRDefault="00EB6BB3" w:rsidP="00EB6BB3">
            <w:pPr>
              <w:jc w:val="right"/>
              <w:rPr>
                <w:sz w:val="22"/>
                <w:szCs w:val="22"/>
              </w:rPr>
            </w:pPr>
            <w:r w:rsidRPr="006172B2">
              <w:rPr>
                <w:sz w:val="22"/>
                <w:szCs w:val="22"/>
              </w:rPr>
              <w:t>112</w:t>
            </w:r>
          </w:p>
        </w:tc>
        <w:tc>
          <w:tcPr>
            <w:tcW w:w="0" w:type="auto"/>
            <w:tcBorders>
              <w:top w:val="nil"/>
              <w:left w:val="nil"/>
              <w:bottom w:val="single" w:sz="4" w:space="0" w:color="auto"/>
              <w:right w:val="single" w:sz="4" w:space="0" w:color="auto"/>
            </w:tcBorders>
            <w:shd w:val="clear" w:color="auto" w:fill="auto"/>
            <w:vAlign w:val="center"/>
            <w:hideMark/>
          </w:tcPr>
          <w:p w14:paraId="2E52B2B1"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359E09E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AEF392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6FD97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BF69DB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F0C8BF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F62FF9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3F5054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9D9179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86AD3AD"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554742D4" w14:textId="77777777" w:rsidR="00EB6BB3" w:rsidRPr="006172B2" w:rsidRDefault="00EB6BB3" w:rsidP="00EB6BB3">
            <w:pPr>
              <w:jc w:val="right"/>
              <w:rPr>
                <w:sz w:val="22"/>
                <w:szCs w:val="22"/>
              </w:rPr>
            </w:pPr>
            <w:r w:rsidRPr="006172B2">
              <w:rPr>
                <w:sz w:val="22"/>
                <w:szCs w:val="22"/>
              </w:rPr>
              <w:t>3.78</w:t>
            </w:r>
          </w:p>
        </w:tc>
        <w:tc>
          <w:tcPr>
            <w:tcW w:w="0" w:type="auto"/>
            <w:tcBorders>
              <w:top w:val="nil"/>
              <w:left w:val="nil"/>
              <w:bottom w:val="single" w:sz="4" w:space="0" w:color="auto"/>
              <w:right w:val="single" w:sz="4" w:space="0" w:color="auto"/>
            </w:tcBorders>
            <w:shd w:val="clear" w:color="auto" w:fill="auto"/>
            <w:vAlign w:val="center"/>
            <w:hideMark/>
          </w:tcPr>
          <w:p w14:paraId="29DB9496" w14:textId="77777777" w:rsidR="00EB6BB3" w:rsidRPr="006172B2" w:rsidRDefault="00EB6BB3" w:rsidP="00EB6BB3">
            <w:pPr>
              <w:jc w:val="right"/>
              <w:rPr>
                <w:sz w:val="22"/>
                <w:szCs w:val="22"/>
              </w:rPr>
            </w:pPr>
            <w:r w:rsidRPr="006172B2">
              <w:rPr>
                <w:sz w:val="22"/>
                <w:szCs w:val="22"/>
              </w:rPr>
              <w:t>794.5</w:t>
            </w:r>
          </w:p>
        </w:tc>
        <w:tc>
          <w:tcPr>
            <w:tcW w:w="0" w:type="auto"/>
            <w:tcBorders>
              <w:top w:val="nil"/>
              <w:left w:val="nil"/>
              <w:bottom w:val="single" w:sz="4" w:space="0" w:color="auto"/>
              <w:right w:val="single" w:sz="4" w:space="0" w:color="auto"/>
            </w:tcBorders>
            <w:shd w:val="clear" w:color="auto" w:fill="auto"/>
            <w:vAlign w:val="center"/>
            <w:hideMark/>
          </w:tcPr>
          <w:p w14:paraId="67E0029A" w14:textId="77777777" w:rsidR="00EB6BB3" w:rsidRPr="006172B2" w:rsidRDefault="00EB6BB3" w:rsidP="00EB6BB3">
            <w:pPr>
              <w:jc w:val="right"/>
              <w:rPr>
                <w:sz w:val="22"/>
                <w:szCs w:val="22"/>
              </w:rPr>
            </w:pPr>
            <w:r w:rsidRPr="006172B2">
              <w:rPr>
                <w:sz w:val="22"/>
                <w:szCs w:val="22"/>
              </w:rPr>
              <w:t>17.4</w:t>
            </w:r>
          </w:p>
        </w:tc>
      </w:tr>
      <w:tr w:rsidR="00EB6BB3" w:rsidRPr="006172B2" w14:paraId="0FC21A59"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657452" w14:textId="77777777" w:rsidR="00EB6BB3" w:rsidRPr="006172B2" w:rsidRDefault="00EB6BB3" w:rsidP="00EB6BB3">
            <w:pPr>
              <w:jc w:val="right"/>
              <w:rPr>
                <w:sz w:val="22"/>
                <w:szCs w:val="22"/>
              </w:rPr>
            </w:pPr>
            <w:r w:rsidRPr="006172B2">
              <w:rPr>
                <w:sz w:val="22"/>
                <w:szCs w:val="22"/>
              </w:rPr>
              <w:t>112</w:t>
            </w:r>
          </w:p>
        </w:tc>
        <w:tc>
          <w:tcPr>
            <w:tcW w:w="0" w:type="auto"/>
            <w:tcBorders>
              <w:top w:val="nil"/>
              <w:left w:val="nil"/>
              <w:bottom w:val="single" w:sz="4" w:space="0" w:color="auto"/>
              <w:right w:val="single" w:sz="4" w:space="0" w:color="auto"/>
            </w:tcBorders>
            <w:shd w:val="clear" w:color="auto" w:fill="auto"/>
            <w:vAlign w:val="center"/>
            <w:hideMark/>
          </w:tcPr>
          <w:p w14:paraId="3E2C4275"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42FE6615"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49F1CD4" w14:textId="77777777" w:rsidR="00EB6BB3" w:rsidRPr="006172B2" w:rsidRDefault="00EB6BB3" w:rsidP="00EB6BB3">
            <w:pPr>
              <w:jc w:val="right"/>
              <w:rPr>
                <w:sz w:val="22"/>
                <w:szCs w:val="22"/>
              </w:rPr>
            </w:pPr>
            <w:r w:rsidRPr="006172B2">
              <w:rPr>
                <w:sz w:val="22"/>
                <w:szCs w:val="22"/>
              </w:rPr>
              <w:t>11.90</w:t>
            </w:r>
          </w:p>
        </w:tc>
        <w:tc>
          <w:tcPr>
            <w:tcW w:w="0" w:type="auto"/>
            <w:tcBorders>
              <w:top w:val="nil"/>
              <w:left w:val="nil"/>
              <w:bottom w:val="single" w:sz="4" w:space="0" w:color="auto"/>
              <w:right w:val="single" w:sz="4" w:space="0" w:color="auto"/>
            </w:tcBorders>
            <w:shd w:val="clear" w:color="auto" w:fill="auto"/>
            <w:vAlign w:val="center"/>
            <w:hideMark/>
          </w:tcPr>
          <w:p w14:paraId="5721CBC1" w14:textId="77777777" w:rsidR="00EB6BB3" w:rsidRPr="006172B2" w:rsidRDefault="00EB6BB3" w:rsidP="00EB6BB3">
            <w:pPr>
              <w:jc w:val="right"/>
              <w:rPr>
                <w:sz w:val="22"/>
                <w:szCs w:val="22"/>
              </w:rPr>
            </w:pPr>
            <w:r w:rsidRPr="006172B2">
              <w:rPr>
                <w:sz w:val="22"/>
                <w:szCs w:val="22"/>
              </w:rPr>
              <w:t>2,485.3</w:t>
            </w:r>
          </w:p>
        </w:tc>
        <w:tc>
          <w:tcPr>
            <w:tcW w:w="0" w:type="auto"/>
            <w:tcBorders>
              <w:top w:val="nil"/>
              <w:left w:val="nil"/>
              <w:bottom w:val="single" w:sz="4" w:space="0" w:color="auto"/>
              <w:right w:val="single" w:sz="4" w:space="0" w:color="auto"/>
            </w:tcBorders>
            <w:shd w:val="clear" w:color="auto" w:fill="auto"/>
            <w:vAlign w:val="center"/>
            <w:hideMark/>
          </w:tcPr>
          <w:p w14:paraId="469283AE" w14:textId="77777777" w:rsidR="00EB6BB3" w:rsidRPr="006172B2" w:rsidRDefault="00EB6BB3" w:rsidP="00EB6BB3">
            <w:pPr>
              <w:jc w:val="right"/>
              <w:rPr>
                <w:sz w:val="22"/>
                <w:szCs w:val="22"/>
              </w:rPr>
            </w:pPr>
            <w:r w:rsidRPr="006172B2">
              <w:rPr>
                <w:sz w:val="22"/>
                <w:szCs w:val="22"/>
              </w:rPr>
              <w:t>47.8</w:t>
            </w:r>
          </w:p>
        </w:tc>
        <w:tc>
          <w:tcPr>
            <w:tcW w:w="0" w:type="auto"/>
            <w:tcBorders>
              <w:top w:val="nil"/>
              <w:left w:val="nil"/>
              <w:bottom w:val="single" w:sz="4" w:space="0" w:color="auto"/>
              <w:right w:val="single" w:sz="4" w:space="0" w:color="auto"/>
            </w:tcBorders>
            <w:shd w:val="clear" w:color="auto" w:fill="auto"/>
            <w:vAlign w:val="center"/>
            <w:hideMark/>
          </w:tcPr>
          <w:p w14:paraId="7DD2788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E660C5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F320EA"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942B8A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B1C9A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291413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97EB98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9F9FCC" w14:textId="77777777" w:rsidR="00EB6BB3" w:rsidRPr="006172B2" w:rsidRDefault="00EB6BB3" w:rsidP="00EB6BB3">
            <w:pPr>
              <w:jc w:val="right"/>
              <w:rPr>
                <w:sz w:val="22"/>
                <w:szCs w:val="22"/>
              </w:rPr>
            </w:pPr>
            <w:r w:rsidRPr="006172B2">
              <w:rPr>
                <w:sz w:val="22"/>
                <w:szCs w:val="22"/>
              </w:rPr>
              <w:t> </w:t>
            </w:r>
          </w:p>
        </w:tc>
      </w:tr>
      <w:tr w:rsidR="00EB6BB3" w:rsidRPr="006172B2" w14:paraId="74E66462"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97584" w14:textId="77777777" w:rsidR="00EB6BB3" w:rsidRPr="006172B2" w:rsidRDefault="00EB6BB3" w:rsidP="00EB6BB3">
            <w:pPr>
              <w:jc w:val="right"/>
              <w:rPr>
                <w:sz w:val="22"/>
                <w:szCs w:val="22"/>
              </w:rPr>
            </w:pPr>
            <w:r w:rsidRPr="006172B2">
              <w:rPr>
                <w:sz w:val="22"/>
                <w:szCs w:val="22"/>
              </w:rPr>
              <w:t>113</w:t>
            </w:r>
          </w:p>
        </w:tc>
        <w:tc>
          <w:tcPr>
            <w:tcW w:w="0" w:type="auto"/>
            <w:tcBorders>
              <w:top w:val="nil"/>
              <w:left w:val="nil"/>
              <w:bottom w:val="single" w:sz="4" w:space="0" w:color="auto"/>
              <w:right w:val="single" w:sz="4" w:space="0" w:color="auto"/>
            </w:tcBorders>
            <w:shd w:val="clear" w:color="auto" w:fill="auto"/>
            <w:vAlign w:val="center"/>
            <w:hideMark/>
          </w:tcPr>
          <w:p w14:paraId="629E10BC"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64F4D695"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FD90D9D" w14:textId="77777777" w:rsidR="00EB6BB3" w:rsidRPr="006172B2" w:rsidRDefault="00EB6BB3" w:rsidP="00EB6BB3">
            <w:pPr>
              <w:jc w:val="right"/>
              <w:rPr>
                <w:sz w:val="22"/>
                <w:szCs w:val="22"/>
              </w:rPr>
            </w:pPr>
            <w:r w:rsidRPr="006172B2">
              <w:rPr>
                <w:sz w:val="22"/>
                <w:szCs w:val="22"/>
              </w:rPr>
              <w:t>37.62</w:t>
            </w:r>
          </w:p>
        </w:tc>
        <w:tc>
          <w:tcPr>
            <w:tcW w:w="0" w:type="auto"/>
            <w:tcBorders>
              <w:top w:val="nil"/>
              <w:left w:val="nil"/>
              <w:bottom w:val="single" w:sz="4" w:space="0" w:color="auto"/>
              <w:right w:val="single" w:sz="4" w:space="0" w:color="auto"/>
            </w:tcBorders>
            <w:shd w:val="clear" w:color="auto" w:fill="auto"/>
            <w:vAlign w:val="center"/>
            <w:hideMark/>
          </w:tcPr>
          <w:p w14:paraId="64EC00B2" w14:textId="77777777" w:rsidR="00EB6BB3" w:rsidRPr="006172B2" w:rsidRDefault="00EB6BB3" w:rsidP="00EB6BB3">
            <w:pPr>
              <w:jc w:val="right"/>
              <w:rPr>
                <w:sz w:val="22"/>
                <w:szCs w:val="22"/>
              </w:rPr>
            </w:pPr>
            <w:r w:rsidRPr="006172B2">
              <w:rPr>
                <w:sz w:val="22"/>
                <w:szCs w:val="22"/>
              </w:rPr>
              <w:t>8,476.3</w:t>
            </w:r>
          </w:p>
        </w:tc>
        <w:tc>
          <w:tcPr>
            <w:tcW w:w="0" w:type="auto"/>
            <w:tcBorders>
              <w:top w:val="nil"/>
              <w:left w:val="nil"/>
              <w:bottom w:val="single" w:sz="4" w:space="0" w:color="auto"/>
              <w:right w:val="single" w:sz="4" w:space="0" w:color="auto"/>
            </w:tcBorders>
            <w:shd w:val="clear" w:color="auto" w:fill="auto"/>
            <w:vAlign w:val="center"/>
            <w:hideMark/>
          </w:tcPr>
          <w:p w14:paraId="4CE3A380" w14:textId="77777777" w:rsidR="00EB6BB3" w:rsidRPr="006172B2" w:rsidRDefault="00EB6BB3" w:rsidP="00EB6BB3">
            <w:pPr>
              <w:jc w:val="right"/>
              <w:rPr>
                <w:sz w:val="22"/>
                <w:szCs w:val="22"/>
              </w:rPr>
            </w:pPr>
            <w:r w:rsidRPr="006172B2">
              <w:rPr>
                <w:sz w:val="22"/>
                <w:szCs w:val="22"/>
              </w:rPr>
              <w:t>158.2</w:t>
            </w:r>
          </w:p>
        </w:tc>
        <w:tc>
          <w:tcPr>
            <w:tcW w:w="0" w:type="auto"/>
            <w:tcBorders>
              <w:top w:val="nil"/>
              <w:left w:val="nil"/>
              <w:bottom w:val="single" w:sz="4" w:space="0" w:color="auto"/>
              <w:right w:val="single" w:sz="4" w:space="0" w:color="auto"/>
            </w:tcBorders>
            <w:shd w:val="clear" w:color="auto" w:fill="auto"/>
            <w:vAlign w:val="center"/>
            <w:hideMark/>
          </w:tcPr>
          <w:p w14:paraId="5404427C"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7778D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C63E29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EF898D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20B5B5F"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8BD365C"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DDB420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F8037B7" w14:textId="77777777" w:rsidR="00EB6BB3" w:rsidRPr="006172B2" w:rsidRDefault="00EB6BB3" w:rsidP="00EB6BB3">
            <w:pPr>
              <w:jc w:val="right"/>
              <w:rPr>
                <w:sz w:val="22"/>
                <w:szCs w:val="22"/>
              </w:rPr>
            </w:pPr>
            <w:r w:rsidRPr="006172B2">
              <w:rPr>
                <w:sz w:val="22"/>
                <w:szCs w:val="22"/>
              </w:rPr>
              <w:t> </w:t>
            </w:r>
          </w:p>
        </w:tc>
      </w:tr>
      <w:tr w:rsidR="00EB6BB3" w:rsidRPr="006172B2" w14:paraId="31385FB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A5FC03" w14:textId="77777777" w:rsidR="00EB6BB3" w:rsidRPr="006172B2" w:rsidRDefault="00EB6BB3" w:rsidP="00EB6BB3">
            <w:pPr>
              <w:jc w:val="right"/>
              <w:rPr>
                <w:sz w:val="22"/>
                <w:szCs w:val="22"/>
              </w:rPr>
            </w:pPr>
            <w:r w:rsidRPr="006172B2">
              <w:rPr>
                <w:sz w:val="22"/>
                <w:szCs w:val="22"/>
              </w:rPr>
              <w:t>113</w:t>
            </w:r>
          </w:p>
        </w:tc>
        <w:tc>
          <w:tcPr>
            <w:tcW w:w="0" w:type="auto"/>
            <w:tcBorders>
              <w:top w:val="nil"/>
              <w:left w:val="nil"/>
              <w:bottom w:val="single" w:sz="4" w:space="0" w:color="auto"/>
              <w:right w:val="single" w:sz="4" w:space="0" w:color="auto"/>
            </w:tcBorders>
            <w:shd w:val="clear" w:color="auto" w:fill="auto"/>
            <w:vAlign w:val="center"/>
            <w:hideMark/>
          </w:tcPr>
          <w:p w14:paraId="0BC1D509"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26167ADC"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774136D" w14:textId="77777777" w:rsidR="00EB6BB3" w:rsidRPr="006172B2" w:rsidRDefault="00EB6BB3" w:rsidP="00EB6BB3">
            <w:pPr>
              <w:jc w:val="right"/>
              <w:rPr>
                <w:sz w:val="22"/>
                <w:szCs w:val="22"/>
              </w:rPr>
            </w:pPr>
            <w:r w:rsidRPr="006172B2">
              <w:rPr>
                <w:sz w:val="22"/>
                <w:szCs w:val="22"/>
              </w:rPr>
              <w:t>10.34</w:t>
            </w:r>
          </w:p>
        </w:tc>
        <w:tc>
          <w:tcPr>
            <w:tcW w:w="0" w:type="auto"/>
            <w:tcBorders>
              <w:top w:val="nil"/>
              <w:left w:val="nil"/>
              <w:bottom w:val="single" w:sz="4" w:space="0" w:color="auto"/>
              <w:right w:val="single" w:sz="4" w:space="0" w:color="auto"/>
            </w:tcBorders>
            <w:shd w:val="clear" w:color="auto" w:fill="auto"/>
            <w:vAlign w:val="center"/>
            <w:hideMark/>
          </w:tcPr>
          <w:p w14:paraId="4B1A1DB4" w14:textId="77777777" w:rsidR="00EB6BB3" w:rsidRPr="006172B2" w:rsidRDefault="00EB6BB3" w:rsidP="00EB6BB3">
            <w:pPr>
              <w:jc w:val="right"/>
              <w:rPr>
                <w:sz w:val="22"/>
                <w:szCs w:val="22"/>
              </w:rPr>
            </w:pPr>
            <w:r w:rsidRPr="006172B2">
              <w:rPr>
                <w:sz w:val="22"/>
                <w:szCs w:val="22"/>
              </w:rPr>
              <w:t>3,457.1</w:t>
            </w:r>
          </w:p>
        </w:tc>
        <w:tc>
          <w:tcPr>
            <w:tcW w:w="0" w:type="auto"/>
            <w:tcBorders>
              <w:top w:val="nil"/>
              <w:left w:val="nil"/>
              <w:bottom w:val="single" w:sz="4" w:space="0" w:color="auto"/>
              <w:right w:val="single" w:sz="4" w:space="0" w:color="auto"/>
            </w:tcBorders>
            <w:shd w:val="clear" w:color="auto" w:fill="auto"/>
            <w:vAlign w:val="center"/>
            <w:hideMark/>
          </w:tcPr>
          <w:p w14:paraId="43F26BD1" w14:textId="77777777" w:rsidR="00EB6BB3" w:rsidRPr="006172B2" w:rsidRDefault="00EB6BB3" w:rsidP="00EB6BB3">
            <w:pPr>
              <w:jc w:val="right"/>
              <w:rPr>
                <w:sz w:val="22"/>
                <w:szCs w:val="22"/>
              </w:rPr>
            </w:pPr>
            <w:r w:rsidRPr="006172B2">
              <w:rPr>
                <w:sz w:val="22"/>
                <w:szCs w:val="22"/>
              </w:rPr>
              <w:t>58.6</w:t>
            </w:r>
          </w:p>
        </w:tc>
        <w:tc>
          <w:tcPr>
            <w:tcW w:w="0" w:type="auto"/>
            <w:tcBorders>
              <w:top w:val="nil"/>
              <w:left w:val="nil"/>
              <w:bottom w:val="single" w:sz="4" w:space="0" w:color="auto"/>
              <w:right w:val="single" w:sz="4" w:space="0" w:color="auto"/>
            </w:tcBorders>
            <w:shd w:val="clear" w:color="auto" w:fill="auto"/>
            <w:vAlign w:val="center"/>
            <w:hideMark/>
          </w:tcPr>
          <w:p w14:paraId="461EFA35"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718F75"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8994AE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DC549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EA7083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F3FA02"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2CADD2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9293AF" w14:textId="77777777" w:rsidR="00EB6BB3" w:rsidRPr="006172B2" w:rsidRDefault="00EB6BB3" w:rsidP="00EB6BB3">
            <w:pPr>
              <w:jc w:val="right"/>
              <w:rPr>
                <w:sz w:val="22"/>
                <w:szCs w:val="22"/>
              </w:rPr>
            </w:pPr>
            <w:r w:rsidRPr="006172B2">
              <w:rPr>
                <w:sz w:val="22"/>
                <w:szCs w:val="22"/>
              </w:rPr>
              <w:t> </w:t>
            </w:r>
          </w:p>
        </w:tc>
      </w:tr>
      <w:tr w:rsidR="00EB6BB3" w:rsidRPr="006172B2" w14:paraId="7325B6F6"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BDB438" w14:textId="77777777" w:rsidR="00EB6BB3" w:rsidRPr="006172B2" w:rsidRDefault="00EB6BB3" w:rsidP="00EB6BB3">
            <w:pPr>
              <w:jc w:val="right"/>
              <w:rPr>
                <w:sz w:val="22"/>
                <w:szCs w:val="22"/>
              </w:rPr>
            </w:pPr>
            <w:r w:rsidRPr="006172B2">
              <w:rPr>
                <w:sz w:val="22"/>
                <w:szCs w:val="22"/>
              </w:rPr>
              <w:t>114</w:t>
            </w:r>
          </w:p>
        </w:tc>
        <w:tc>
          <w:tcPr>
            <w:tcW w:w="0" w:type="auto"/>
            <w:tcBorders>
              <w:top w:val="nil"/>
              <w:left w:val="nil"/>
              <w:bottom w:val="single" w:sz="4" w:space="0" w:color="auto"/>
              <w:right w:val="single" w:sz="4" w:space="0" w:color="auto"/>
            </w:tcBorders>
            <w:shd w:val="clear" w:color="auto" w:fill="auto"/>
            <w:vAlign w:val="center"/>
            <w:hideMark/>
          </w:tcPr>
          <w:p w14:paraId="3AB7AB06"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3328E77D" w14:textId="77777777" w:rsidR="00EB6BB3" w:rsidRPr="006172B2" w:rsidRDefault="00EB6BB3" w:rsidP="00EB6BB3">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34565E0" w14:textId="77777777" w:rsidR="00EB6BB3" w:rsidRPr="006172B2" w:rsidRDefault="00EB6BB3" w:rsidP="00EB6BB3">
            <w:pPr>
              <w:jc w:val="right"/>
              <w:rPr>
                <w:sz w:val="22"/>
                <w:szCs w:val="22"/>
              </w:rPr>
            </w:pPr>
            <w:r w:rsidRPr="006172B2">
              <w:rPr>
                <w:sz w:val="22"/>
                <w:szCs w:val="22"/>
              </w:rPr>
              <w:t>13.71</w:t>
            </w:r>
          </w:p>
        </w:tc>
        <w:tc>
          <w:tcPr>
            <w:tcW w:w="0" w:type="auto"/>
            <w:tcBorders>
              <w:top w:val="nil"/>
              <w:left w:val="nil"/>
              <w:bottom w:val="single" w:sz="4" w:space="0" w:color="auto"/>
              <w:right w:val="single" w:sz="4" w:space="0" w:color="auto"/>
            </w:tcBorders>
            <w:shd w:val="clear" w:color="auto" w:fill="auto"/>
            <w:vAlign w:val="center"/>
            <w:hideMark/>
          </w:tcPr>
          <w:p w14:paraId="58621672" w14:textId="77777777" w:rsidR="00EB6BB3" w:rsidRPr="006172B2" w:rsidRDefault="00EB6BB3" w:rsidP="00EB6BB3">
            <w:pPr>
              <w:jc w:val="right"/>
              <w:rPr>
                <w:sz w:val="22"/>
                <w:szCs w:val="22"/>
              </w:rPr>
            </w:pPr>
            <w:r w:rsidRPr="006172B2">
              <w:rPr>
                <w:sz w:val="22"/>
                <w:szCs w:val="22"/>
              </w:rPr>
              <w:t>3,406.2</w:t>
            </w:r>
          </w:p>
        </w:tc>
        <w:tc>
          <w:tcPr>
            <w:tcW w:w="0" w:type="auto"/>
            <w:tcBorders>
              <w:top w:val="nil"/>
              <w:left w:val="nil"/>
              <w:bottom w:val="single" w:sz="4" w:space="0" w:color="auto"/>
              <w:right w:val="single" w:sz="4" w:space="0" w:color="auto"/>
            </w:tcBorders>
            <w:shd w:val="clear" w:color="auto" w:fill="auto"/>
            <w:vAlign w:val="center"/>
            <w:hideMark/>
          </w:tcPr>
          <w:p w14:paraId="4603E59C" w14:textId="77777777" w:rsidR="00EB6BB3" w:rsidRPr="006172B2" w:rsidRDefault="00EB6BB3" w:rsidP="00EB6BB3">
            <w:pPr>
              <w:jc w:val="right"/>
              <w:rPr>
                <w:sz w:val="22"/>
                <w:szCs w:val="22"/>
              </w:rPr>
            </w:pPr>
            <w:r w:rsidRPr="006172B2">
              <w:rPr>
                <w:sz w:val="22"/>
                <w:szCs w:val="22"/>
              </w:rPr>
              <w:t>63.3</w:t>
            </w:r>
          </w:p>
        </w:tc>
        <w:tc>
          <w:tcPr>
            <w:tcW w:w="0" w:type="auto"/>
            <w:tcBorders>
              <w:top w:val="nil"/>
              <w:left w:val="nil"/>
              <w:bottom w:val="single" w:sz="4" w:space="0" w:color="auto"/>
              <w:right w:val="single" w:sz="4" w:space="0" w:color="auto"/>
            </w:tcBorders>
            <w:shd w:val="clear" w:color="auto" w:fill="auto"/>
            <w:vAlign w:val="center"/>
            <w:hideMark/>
          </w:tcPr>
          <w:p w14:paraId="1E8C757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83A11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C6B13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88582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A9ADB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7A73D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BACCA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C4A22CB" w14:textId="77777777" w:rsidR="00EB6BB3" w:rsidRPr="006172B2" w:rsidRDefault="00EB6BB3" w:rsidP="00EB6BB3">
            <w:pPr>
              <w:jc w:val="right"/>
              <w:rPr>
                <w:sz w:val="22"/>
                <w:szCs w:val="22"/>
              </w:rPr>
            </w:pPr>
            <w:r w:rsidRPr="006172B2">
              <w:rPr>
                <w:sz w:val="22"/>
                <w:szCs w:val="22"/>
              </w:rPr>
              <w:t> </w:t>
            </w:r>
          </w:p>
        </w:tc>
      </w:tr>
      <w:tr w:rsidR="00EB6BB3" w:rsidRPr="006172B2" w14:paraId="0C88F2ED"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E8E6E5" w14:textId="77777777" w:rsidR="00EB6BB3" w:rsidRPr="006172B2" w:rsidRDefault="00EB6BB3" w:rsidP="00EB6BB3">
            <w:pPr>
              <w:jc w:val="right"/>
              <w:rPr>
                <w:sz w:val="22"/>
                <w:szCs w:val="22"/>
              </w:rPr>
            </w:pPr>
            <w:r w:rsidRPr="006172B2">
              <w:rPr>
                <w:sz w:val="22"/>
                <w:szCs w:val="22"/>
              </w:rPr>
              <w:lastRenderedPageBreak/>
              <w:t>114</w:t>
            </w:r>
          </w:p>
        </w:tc>
        <w:tc>
          <w:tcPr>
            <w:tcW w:w="0" w:type="auto"/>
            <w:tcBorders>
              <w:top w:val="nil"/>
              <w:left w:val="nil"/>
              <w:bottom w:val="single" w:sz="4" w:space="0" w:color="auto"/>
              <w:right w:val="single" w:sz="4" w:space="0" w:color="auto"/>
            </w:tcBorders>
            <w:shd w:val="clear" w:color="auto" w:fill="auto"/>
            <w:vAlign w:val="center"/>
            <w:hideMark/>
          </w:tcPr>
          <w:p w14:paraId="69EE857A"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7E83928D"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89A276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CE58D5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6BA83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621BBAB"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7297FF7" w14:textId="77777777" w:rsidR="00EB6BB3" w:rsidRPr="006172B2" w:rsidRDefault="00EB6BB3" w:rsidP="00EB6BB3">
            <w:pPr>
              <w:jc w:val="right"/>
              <w:rPr>
                <w:sz w:val="22"/>
                <w:szCs w:val="22"/>
              </w:rPr>
            </w:pPr>
            <w:r w:rsidRPr="006172B2">
              <w:rPr>
                <w:sz w:val="22"/>
                <w:szCs w:val="22"/>
              </w:rPr>
              <w:t>15.10</w:t>
            </w:r>
          </w:p>
        </w:tc>
        <w:tc>
          <w:tcPr>
            <w:tcW w:w="0" w:type="auto"/>
            <w:tcBorders>
              <w:top w:val="nil"/>
              <w:left w:val="nil"/>
              <w:bottom w:val="single" w:sz="4" w:space="0" w:color="auto"/>
              <w:right w:val="single" w:sz="4" w:space="0" w:color="auto"/>
            </w:tcBorders>
            <w:shd w:val="clear" w:color="auto" w:fill="auto"/>
            <w:vAlign w:val="center"/>
            <w:hideMark/>
          </w:tcPr>
          <w:p w14:paraId="4E1EEF56" w14:textId="77777777" w:rsidR="00EB6BB3" w:rsidRPr="006172B2" w:rsidRDefault="00EB6BB3" w:rsidP="00EB6BB3">
            <w:pPr>
              <w:jc w:val="right"/>
              <w:rPr>
                <w:sz w:val="22"/>
                <w:szCs w:val="22"/>
              </w:rPr>
            </w:pPr>
            <w:r w:rsidRPr="006172B2">
              <w:rPr>
                <w:sz w:val="22"/>
                <w:szCs w:val="22"/>
              </w:rPr>
              <w:t>4,446.4</w:t>
            </w:r>
          </w:p>
        </w:tc>
        <w:tc>
          <w:tcPr>
            <w:tcW w:w="0" w:type="auto"/>
            <w:tcBorders>
              <w:top w:val="nil"/>
              <w:left w:val="nil"/>
              <w:bottom w:val="single" w:sz="4" w:space="0" w:color="auto"/>
              <w:right w:val="single" w:sz="4" w:space="0" w:color="auto"/>
            </w:tcBorders>
            <w:shd w:val="clear" w:color="auto" w:fill="auto"/>
            <w:vAlign w:val="center"/>
            <w:hideMark/>
          </w:tcPr>
          <w:p w14:paraId="13D09075" w14:textId="77777777" w:rsidR="00EB6BB3" w:rsidRPr="006172B2" w:rsidRDefault="00EB6BB3" w:rsidP="00EB6BB3">
            <w:pPr>
              <w:jc w:val="right"/>
              <w:rPr>
                <w:sz w:val="22"/>
                <w:szCs w:val="22"/>
              </w:rPr>
            </w:pPr>
            <w:r w:rsidRPr="006172B2">
              <w:rPr>
                <w:sz w:val="22"/>
                <w:szCs w:val="22"/>
              </w:rPr>
              <w:t>82.0</w:t>
            </w:r>
          </w:p>
        </w:tc>
        <w:tc>
          <w:tcPr>
            <w:tcW w:w="0" w:type="auto"/>
            <w:tcBorders>
              <w:top w:val="nil"/>
              <w:left w:val="nil"/>
              <w:bottom w:val="single" w:sz="4" w:space="0" w:color="auto"/>
              <w:right w:val="single" w:sz="4" w:space="0" w:color="auto"/>
            </w:tcBorders>
            <w:shd w:val="clear" w:color="auto" w:fill="auto"/>
            <w:vAlign w:val="center"/>
            <w:hideMark/>
          </w:tcPr>
          <w:p w14:paraId="4342A6A7"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F003FD0"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79D0505"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DD697C3" w14:textId="77777777" w:rsidR="00EB6BB3" w:rsidRPr="006172B2" w:rsidRDefault="00EB6BB3" w:rsidP="00EB6BB3">
            <w:pPr>
              <w:jc w:val="right"/>
              <w:rPr>
                <w:sz w:val="22"/>
                <w:szCs w:val="22"/>
              </w:rPr>
            </w:pPr>
            <w:r w:rsidRPr="006172B2">
              <w:rPr>
                <w:sz w:val="22"/>
                <w:szCs w:val="22"/>
              </w:rPr>
              <w:t> </w:t>
            </w:r>
          </w:p>
        </w:tc>
      </w:tr>
      <w:tr w:rsidR="00EB6BB3" w:rsidRPr="006172B2" w14:paraId="1FCE6DEF"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DC34D4" w14:textId="77777777" w:rsidR="00EB6BB3" w:rsidRPr="006172B2" w:rsidRDefault="00EB6BB3" w:rsidP="00EB6BB3">
            <w:pPr>
              <w:jc w:val="right"/>
              <w:rPr>
                <w:sz w:val="22"/>
                <w:szCs w:val="22"/>
              </w:rPr>
            </w:pPr>
            <w:r w:rsidRPr="006172B2">
              <w:rPr>
                <w:sz w:val="22"/>
                <w:szCs w:val="22"/>
              </w:rPr>
              <w:t>115</w:t>
            </w:r>
          </w:p>
        </w:tc>
        <w:tc>
          <w:tcPr>
            <w:tcW w:w="0" w:type="auto"/>
            <w:tcBorders>
              <w:top w:val="nil"/>
              <w:left w:val="nil"/>
              <w:bottom w:val="single" w:sz="4" w:space="0" w:color="auto"/>
              <w:right w:val="single" w:sz="4" w:space="0" w:color="auto"/>
            </w:tcBorders>
            <w:shd w:val="clear" w:color="auto" w:fill="auto"/>
            <w:vAlign w:val="center"/>
            <w:hideMark/>
          </w:tcPr>
          <w:p w14:paraId="26E394D7" w14:textId="77777777" w:rsidR="00EB6BB3" w:rsidRPr="006172B2" w:rsidRDefault="00EB6BB3" w:rsidP="00EB6BB3">
            <w:pPr>
              <w:rPr>
                <w:sz w:val="22"/>
                <w:szCs w:val="22"/>
              </w:rPr>
            </w:pPr>
            <w:r w:rsidRPr="006172B2">
              <w:rPr>
                <w:sz w:val="22"/>
                <w:szCs w:val="22"/>
              </w:rPr>
              <w:t>b</w:t>
            </w:r>
          </w:p>
        </w:tc>
        <w:tc>
          <w:tcPr>
            <w:tcW w:w="0" w:type="auto"/>
            <w:tcBorders>
              <w:top w:val="nil"/>
              <w:left w:val="nil"/>
              <w:bottom w:val="single" w:sz="4" w:space="0" w:color="auto"/>
              <w:right w:val="single" w:sz="4" w:space="0" w:color="auto"/>
            </w:tcBorders>
            <w:shd w:val="clear" w:color="auto" w:fill="auto"/>
            <w:vAlign w:val="center"/>
            <w:hideMark/>
          </w:tcPr>
          <w:p w14:paraId="03D1BE45"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07D1F75" w14:textId="77777777" w:rsidR="00EB6BB3" w:rsidRPr="006172B2" w:rsidRDefault="00EB6BB3" w:rsidP="00EB6BB3">
            <w:pPr>
              <w:jc w:val="right"/>
              <w:rPr>
                <w:sz w:val="22"/>
                <w:szCs w:val="22"/>
              </w:rPr>
            </w:pPr>
            <w:r w:rsidRPr="006172B2">
              <w:rPr>
                <w:sz w:val="22"/>
                <w:szCs w:val="22"/>
              </w:rPr>
              <w:t>12.36</w:t>
            </w:r>
          </w:p>
        </w:tc>
        <w:tc>
          <w:tcPr>
            <w:tcW w:w="0" w:type="auto"/>
            <w:tcBorders>
              <w:top w:val="nil"/>
              <w:left w:val="nil"/>
              <w:bottom w:val="single" w:sz="4" w:space="0" w:color="auto"/>
              <w:right w:val="single" w:sz="4" w:space="0" w:color="auto"/>
            </w:tcBorders>
            <w:shd w:val="clear" w:color="auto" w:fill="auto"/>
            <w:vAlign w:val="center"/>
            <w:hideMark/>
          </w:tcPr>
          <w:p w14:paraId="7B2C7C6E" w14:textId="77777777" w:rsidR="00EB6BB3" w:rsidRPr="006172B2" w:rsidRDefault="00EB6BB3" w:rsidP="00EB6BB3">
            <w:pPr>
              <w:jc w:val="right"/>
              <w:rPr>
                <w:sz w:val="22"/>
                <w:szCs w:val="22"/>
              </w:rPr>
            </w:pPr>
            <w:r w:rsidRPr="006172B2">
              <w:rPr>
                <w:sz w:val="22"/>
                <w:szCs w:val="22"/>
              </w:rPr>
              <w:t>4,004.0</w:t>
            </w:r>
          </w:p>
        </w:tc>
        <w:tc>
          <w:tcPr>
            <w:tcW w:w="0" w:type="auto"/>
            <w:tcBorders>
              <w:top w:val="nil"/>
              <w:left w:val="nil"/>
              <w:bottom w:val="single" w:sz="4" w:space="0" w:color="auto"/>
              <w:right w:val="single" w:sz="4" w:space="0" w:color="auto"/>
            </w:tcBorders>
            <w:shd w:val="clear" w:color="auto" w:fill="auto"/>
            <w:vAlign w:val="center"/>
            <w:hideMark/>
          </w:tcPr>
          <w:p w14:paraId="74AE7940" w14:textId="77777777" w:rsidR="00EB6BB3" w:rsidRPr="006172B2" w:rsidRDefault="00EB6BB3" w:rsidP="00EB6BB3">
            <w:pPr>
              <w:jc w:val="right"/>
              <w:rPr>
                <w:sz w:val="22"/>
                <w:szCs w:val="22"/>
              </w:rPr>
            </w:pPr>
            <w:r w:rsidRPr="006172B2">
              <w:rPr>
                <w:sz w:val="22"/>
                <w:szCs w:val="22"/>
              </w:rPr>
              <w:t>73.7</w:t>
            </w:r>
          </w:p>
        </w:tc>
        <w:tc>
          <w:tcPr>
            <w:tcW w:w="0" w:type="auto"/>
            <w:tcBorders>
              <w:top w:val="nil"/>
              <w:left w:val="nil"/>
              <w:bottom w:val="single" w:sz="4" w:space="0" w:color="auto"/>
              <w:right w:val="single" w:sz="4" w:space="0" w:color="auto"/>
            </w:tcBorders>
            <w:shd w:val="clear" w:color="auto" w:fill="auto"/>
            <w:vAlign w:val="center"/>
            <w:hideMark/>
          </w:tcPr>
          <w:p w14:paraId="646E7EAA"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DFE27AE"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A453BF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195E98"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14EE97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B5EC0E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1B863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3F88335" w14:textId="77777777" w:rsidR="00EB6BB3" w:rsidRPr="006172B2" w:rsidRDefault="00EB6BB3" w:rsidP="00EB6BB3">
            <w:pPr>
              <w:jc w:val="right"/>
              <w:rPr>
                <w:sz w:val="22"/>
                <w:szCs w:val="22"/>
              </w:rPr>
            </w:pPr>
            <w:r w:rsidRPr="006172B2">
              <w:rPr>
                <w:sz w:val="22"/>
                <w:szCs w:val="22"/>
              </w:rPr>
              <w:t> </w:t>
            </w:r>
          </w:p>
        </w:tc>
      </w:tr>
      <w:tr w:rsidR="00EB6BB3" w:rsidRPr="006172B2" w14:paraId="2B3D5D2B"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C3008" w14:textId="77777777" w:rsidR="00EB6BB3" w:rsidRPr="006172B2" w:rsidRDefault="00EB6BB3" w:rsidP="00EB6BB3">
            <w:pPr>
              <w:jc w:val="right"/>
              <w:rPr>
                <w:sz w:val="22"/>
                <w:szCs w:val="22"/>
              </w:rPr>
            </w:pPr>
            <w:r w:rsidRPr="006172B2">
              <w:rPr>
                <w:sz w:val="22"/>
                <w:szCs w:val="22"/>
              </w:rPr>
              <w:t>115</w:t>
            </w:r>
          </w:p>
        </w:tc>
        <w:tc>
          <w:tcPr>
            <w:tcW w:w="0" w:type="auto"/>
            <w:tcBorders>
              <w:top w:val="nil"/>
              <w:left w:val="nil"/>
              <w:bottom w:val="single" w:sz="4" w:space="0" w:color="auto"/>
              <w:right w:val="single" w:sz="4" w:space="0" w:color="auto"/>
            </w:tcBorders>
            <w:shd w:val="clear" w:color="auto" w:fill="auto"/>
            <w:vAlign w:val="center"/>
            <w:hideMark/>
          </w:tcPr>
          <w:p w14:paraId="64AB8450"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22FFD000"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4ADB48CC" w14:textId="77777777" w:rsidR="00EB6BB3" w:rsidRPr="006172B2" w:rsidRDefault="00EB6BB3" w:rsidP="00EB6BB3">
            <w:pPr>
              <w:jc w:val="right"/>
              <w:rPr>
                <w:sz w:val="22"/>
                <w:szCs w:val="22"/>
              </w:rPr>
            </w:pPr>
            <w:r w:rsidRPr="006172B2">
              <w:rPr>
                <w:sz w:val="22"/>
                <w:szCs w:val="22"/>
              </w:rPr>
              <w:t>9.36</w:t>
            </w:r>
          </w:p>
        </w:tc>
        <w:tc>
          <w:tcPr>
            <w:tcW w:w="0" w:type="auto"/>
            <w:tcBorders>
              <w:top w:val="nil"/>
              <w:left w:val="nil"/>
              <w:bottom w:val="single" w:sz="4" w:space="0" w:color="auto"/>
              <w:right w:val="single" w:sz="4" w:space="0" w:color="auto"/>
            </w:tcBorders>
            <w:shd w:val="clear" w:color="auto" w:fill="auto"/>
            <w:vAlign w:val="center"/>
            <w:hideMark/>
          </w:tcPr>
          <w:p w14:paraId="598487CF" w14:textId="77777777" w:rsidR="00EB6BB3" w:rsidRPr="006172B2" w:rsidRDefault="00EB6BB3" w:rsidP="00EB6BB3">
            <w:pPr>
              <w:jc w:val="right"/>
              <w:rPr>
                <w:sz w:val="22"/>
                <w:szCs w:val="22"/>
              </w:rPr>
            </w:pPr>
            <w:r w:rsidRPr="006172B2">
              <w:rPr>
                <w:sz w:val="22"/>
                <w:szCs w:val="22"/>
              </w:rPr>
              <w:t>2,756.2</w:t>
            </w:r>
          </w:p>
        </w:tc>
        <w:tc>
          <w:tcPr>
            <w:tcW w:w="0" w:type="auto"/>
            <w:tcBorders>
              <w:top w:val="nil"/>
              <w:left w:val="nil"/>
              <w:bottom w:val="single" w:sz="4" w:space="0" w:color="auto"/>
              <w:right w:val="single" w:sz="4" w:space="0" w:color="auto"/>
            </w:tcBorders>
            <w:shd w:val="clear" w:color="auto" w:fill="auto"/>
            <w:vAlign w:val="center"/>
            <w:hideMark/>
          </w:tcPr>
          <w:p w14:paraId="4C5AF7E6" w14:textId="77777777" w:rsidR="00EB6BB3" w:rsidRPr="006172B2" w:rsidRDefault="00EB6BB3" w:rsidP="00EB6BB3">
            <w:pPr>
              <w:jc w:val="right"/>
              <w:rPr>
                <w:sz w:val="22"/>
                <w:szCs w:val="22"/>
              </w:rPr>
            </w:pPr>
            <w:r w:rsidRPr="006172B2">
              <w:rPr>
                <w:sz w:val="22"/>
                <w:szCs w:val="22"/>
              </w:rPr>
              <w:t>50.9</w:t>
            </w:r>
          </w:p>
        </w:tc>
        <w:tc>
          <w:tcPr>
            <w:tcW w:w="0" w:type="auto"/>
            <w:tcBorders>
              <w:top w:val="nil"/>
              <w:left w:val="nil"/>
              <w:bottom w:val="single" w:sz="4" w:space="0" w:color="auto"/>
              <w:right w:val="single" w:sz="4" w:space="0" w:color="auto"/>
            </w:tcBorders>
            <w:shd w:val="clear" w:color="auto" w:fill="auto"/>
            <w:vAlign w:val="center"/>
            <w:hideMark/>
          </w:tcPr>
          <w:p w14:paraId="58E51B61"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858367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B2F934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B330A21"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01851F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00CDFCD"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F26D01"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74C7550" w14:textId="77777777" w:rsidR="00EB6BB3" w:rsidRPr="006172B2" w:rsidRDefault="00EB6BB3" w:rsidP="00EB6BB3">
            <w:pPr>
              <w:jc w:val="right"/>
              <w:rPr>
                <w:sz w:val="22"/>
                <w:szCs w:val="22"/>
              </w:rPr>
            </w:pPr>
            <w:r w:rsidRPr="006172B2">
              <w:rPr>
                <w:sz w:val="22"/>
                <w:szCs w:val="22"/>
              </w:rPr>
              <w:t> </w:t>
            </w:r>
          </w:p>
        </w:tc>
      </w:tr>
      <w:tr w:rsidR="00EB6BB3" w:rsidRPr="006172B2" w14:paraId="7453EB7E"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2BF97C" w14:textId="77777777" w:rsidR="00EB6BB3" w:rsidRPr="006172B2" w:rsidRDefault="00EB6BB3" w:rsidP="00EB6BB3">
            <w:pPr>
              <w:jc w:val="right"/>
              <w:rPr>
                <w:sz w:val="22"/>
                <w:szCs w:val="22"/>
              </w:rPr>
            </w:pPr>
            <w:r w:rsidRPr="006172B2">
              <w:rPr>
                <w:sz w:val="22"/>
                <w:szCs w:val="22"/>
              </w:rPr>
              <w:t>116</w:t>
            </w:r>
          </w:p>
        </w:tc>
        <w:tc>
          <w:tcPr>
            <w:tcW w:w="0" w:type="auto"/>
            <w:tcBorders>
              <w:top w:val="nil"/>
              <w:left w:val="nil"/>
              <w:bottom w:val="single" w:sz="4" w:space="0" w:color="auto"/>
              <w:right w:val="single" w:sz="4" w:space="0" w:color="auto"/>
            </w:tcBorders>
            <w:shd w:val="clear" w:color="auto" w:fill="auto"/>
            <w:vAlign w:val="center"/>
            <w:hideMark/>
          </w:tcPr>
          <w:p w14:paraId="6E0EF318"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4E90D308"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4FCC8BA" w14:textId="77777777" w:rsidR="00EB6BB3" w:rsidRPr="006172B2" w:rsidRDefault="00EB6BB3" w:rsidP="00EB6BB3">
            <w:pPr>
              <w:jc w:val="right"/>
              <w:rPr>
                <w:sz w:val="22"/>
                <w:szCs w:val="22"/>
              </w:rPr>
            </w:pPr>
            <w:r w:rsidRPr="006172B2">
              <w:rPr>
                <w:sz w:val="22"/>
                <w:szCs w:val="22"/>
              </w:rPr>
              <w:t>4.16</w:t>
            </w:r>
          </w:p>
        </w:tc>
        <w:tc>
          <w:tcPr>
            <w:tcW w:w="0" w:type="auto"/>
            <w:tcBorders>
              <w:top w:val="nil"/>
              <w:left w:val="nil"/>
              <w:bottom w:val="single" w:sz="4" w:space="0" w:color="auto"/>
              <w:right w:val="single" w:sz="4" w:space="0" w:color="auto"/>
            </w:tcBorders>
            <w:shd w:val="clear" w:color="auto" w:fill="auto"/>
            <w:vAlign w:val="center"/>
            <w:hideMark/>
          </w:tcPr>
          <w:p w14:paraId="10AD53DA" w14:textId="77777777" w:rsidR="00EB6BB3" w:rsidRPr="006172B2" w:rsidRDefault="00EB6BB3" w:rsidP="00EB6BB3">
            <w:pPr>
              <w:jc w:val="right"/>
              <w:rPr>
                <w:sz w:val="22"/>
                <w:szCs w:val="22"/>
              </w:rPr>
            </w:pPr>
            <w:r w:rsidRPr="006172B2">
              <w:rPr>
                <w:sz w:val="22"/>
                <w:szCs w:val="22"/>
              </w:rPr>
              <w:t>1,367.8</w:t>
            </w:r>
          </w:p>
        </w:tc>
        <w:tc>
          <w:tcPr>
            <w:tcW w:w="0" w:type="auto"/>
            <w:tcBorders>
              <w:top w:val="nil"/>
              <w:left w:val="nil"/>
              <w:bottom w:val="single" w:sz="4" w:space="0" w:color="auto"/>
              <w:right w:val="single" w:sz="4" w:space="0" w:color="auto"/>
            </w:tcBorders>
            <w:shd w:val="clear" w:color="auto" w:fill="auto"/>
            <w:vAlign w:val="center"/>
            <w:hideMark/>
          </w:tcPr>
          <w:p w14:paraId="64768239" w14:textId="77777777" w:rsidR="00EB6BB3" w:rsidRPr="006172B2" w:rsidRDefault="00EB6BB3" w:rsidP="00EB6BB3">
            <w:pPr>
              <w:jc w:val="right"/>
              <w:rPr>
                <w:sz w:val="22"/>
                <w:szCs w:val="22"/>
              </w:rPr>
            </w:pPr>
            <w:r w:rsidRPr="006172B2">
              <w:rPr>
                <w:sz w:val="22"/>
                <w:szCs w:val="22"/>
              </w:rPr>
              <w:t>19.9</w:t>
            </w:r>
          </w:p>
        </w:tc>
        <w:tc>
          <w:tcPr>
            <w:tcW w:w="0" w:type="auto"/>
            <w:tcBorders>
              <w:top w:val="nil"/>
              <w:left w:val="nil"/>
              <w:bottom w:val="single" w:sz="4" w:space="0" w:color="auto"/>
              <w:right w:val="single" w:sz="4" w:space="0" w:color="auto"/>
            </w:tcBorders>
            <w:shd w:val="clear" w:color="auto" w:fill="auto"/>
            <w:vAlign w:val="center"/>
            <w:hideMark/>
          </w:tcPr>
          <w:p w14:paraId="316EAF1B"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E4075F2"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F9CEA3"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78F14C"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DCDBF4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3022B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B0C68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BD3982" w14:textId="77777777" w:rsidR="00EB6BB3" w:rsidRPr="006172B2" w:rsidRDefault="00EB6BB3" w:rsidP="00EB6BB3">
            <w:pPr>
              <w:jc w:val="right"/>
              <w:rPr>
                <w:sz w:val="22"/>
                <w:szCs w:val="22"/>
              </w:rPr>
            </w:pPr>
            <w:r w:rsidRPr="006172B2">
              <w:rPr>
                <w:sz w:val="22"/>
                <w:szCs w:val="22"/>
              </w:rPr>
              <w:t> </w:t>
            </w:r>
          </w:p>
        </w:tc>
      </w:tr>
      <w:tr w:rsidR="00EB6BB3" w:rsidRPr="006172B2" w14:paraId="3911C827"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7E349D" w14:textId="77777777" w:rsidR="00EB6BB3" w:rsidRPr="006172B2" w:rsidRDefault="00EB6BB3" w:rsidP="00EB6BB3">
            <w:pPr>
              <w:jc w:val="right"/>
              <w:rPr>
                <w:sz w:val="22"/>
                <w:szCs w:val="22"/>
              </w:rPr>
            </w:pPr>
            <w:r w:rsidRPr="006172B2">
              <w:rPr>
                <w:sz w:val="22"/>
                <w:szCs w:val="22"/>
              </w:rPr>
              <w:t>117</w:t>
            </w:r>
          </w:p>
        </w:tc>
        <w:tc>
          <w:tcPr>
            <w:tcW w:w="0" w:type="auto"/>
            <w:tcBorders>
              <w:top w:val="nil"/>
              <w:left w:val="nil"/>
              <w:bottom w:val="single" w:sz="4" w:space="0" w:color="auto"/>
              <w:right w:val="single" w:sz="4" w:space="0" w:color="auto"/>
            </w:tcBorders>
            <w:shd w:val="clear" w:color="auto" w:fill="auto"/>
            <w:vAlign w:val="center"/>
            <w:hideMark/>
          </w:tcPr>
          <w:p w14:paraId="4EB53DFB"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1A17A2F3"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7D2F2D0" w14:textId="77777777" w:rsidR="00EB6BB3" w:rsidRPr="006172B2" w:rsidRDefault="00EB6BB3" w:rsidP="00EB6BB3">
            <w:pPr>
              <w:jc w:val="right"/>
              <w:rPr>
                <w:sz w:val="22"/>
                <w:szCs w:val="22"/>
              </w:rPr>
            </w:pPr>
            <w:r w:rsidRPr="006172B2">
              <w:rPr>
                <w:sz w:val="22"/>
                <w:szCs w:val="22"/>
              </w:rPr>
              <w:t>10.05</w:t>
            </w:r>
          </w:p>
        </w:tc>
        <w:tc>
          <w:tcPr>
            <w:tcW w:w="0" w:type="auto"/>
            <w:tcBorders>
              <w:top w:val="nil"/>
              <w:left w:val="nil"/>
              <w:bottom w:val="single" w:sz="4" w:space="0" w:color="auto"/>
              <w:right w:val="single" w:sz="4" w:space="0" w:color="auto"/>
            </w:tcBorders>
            <w:shd w:val="clear" w:color="auto" w:fill="auto"/>
            <w:vAlign w:val="center"/>
            <w:hideMark/>
          </w:tcPr>
          <w:p w14:paraId="12B9C153" w14:textId="77777777" w:rsidR="00EB6BB3" w:rsidRPr="006172B2" w:rsidRDefault="00EB6BB3" w:rsidP="00EB6BB3">
            <w:pPr>
              <w:jc w:val="right"/>
              <w:rPr>
                <w:sz w:val="22"/>
                <w:szCs w:val="22"/>
              </w:rPr>
            </w:pPr>
            <w:r w:rsidRPr="006172B2">
              <w:rPr>
                <w:sz w:val="22"/>
                <w:szCs w:val="22"/>
              </w:rPr>
              <w:t>4,171.9</w:t>
            </w:r>
          </w:p>
        </w:tc>
        <w:tc>
          <w:tcPr>
            <w:tcW w:w="0" w:type="auto"/>
            <w:tcBorders>
              <w:top w:val="nil"/>
              <w:left w:val="nil"/>
              <w:bottom w:val="single" w:sz="4" w:space="0" w:color="auto"/>
              <w:right w:val="single" w:sz="4" w:space="0" w:color="auto"/>
            </w:tcBorders>
            <w:shd w:val="clear" w:color="auto" w:fill="auto"/>
            <w:vAlign w:val="center"/>
            <w:hideMark/>
          </w:tcPr>
          <w:p w14:paraId="7B3A439F" w14:textId="77777777" w:rsidR="00EB6BB3" w:rsidRPr="006172B2" w:rsidRDefault="00EB6BB3" w:rsidP="00EB6BB3">
            <w:pPr>
              <w:jc w:val="right"/>
              <w:rPr>
                <w:sz w:val="22"/>
                <w:szCs w:val="22"/>
              </w:rPr>
            </w:pPr>
            <w:r w:rsidRPr="006172B2">
              <w:rPr>
                <w:sz w:val="22"/>
                <w:szCs w:val="22"/>
              </w:rPr>
              <w:t>62.2</w:t>
            </w:r>
          </w:p>
        </w:tc>
        <w:tc>
          <w:tcPr>
            <w:tcW w:w="0" w:type="auto"/>
            <w:tcBorders>
              <w:top w:val="nil"/>
              <w:left w:val="nil"/>
              <w:bottom w:val="single" w:sz="4" w:space="0" w:color="auto"/>
              <w:right w:val="single" w:sz="4" w:space="0" w:color="auto"/>
            </w:tcBorders>
            <w:shd w:val="clear" w:color="auto" w:fill="auto"/>
            <w:vAlign w:val="center"/>
            <w:hideMark/>
          </w:tcPr>
          <w:p w14:paraId="05412CFE"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067B410"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5738E99"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D3253AF"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EC11AB8"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12ADCE3"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68B45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FDBA9E6" w14:textId="77777777" w:rsidR="00EB6BB3" w:rsidRPr="006172B2" w:rsidRDefault="00EB6BB3" w:rsidP="00EB6BB3">
            <w:pPr>
              <w:jc w:val="right"/>
              <w:rPr>
                <w:sz w:val="22"/>
                <w:szCs w:val="22"/>
              </w:rPr>
            </w:pPr>
            <w:r w:rsidRPr="006172B2">
              <w:rPr>
                <w:sz w:val="22"/>
                <w:szCs w:val="22"/>
              </w:rPr>
              <w:t> </w:t>
            </w:r>
          </w:p>
        </w:tc>
      </w:tr>
      <w:tr w:rsidR="00EB6BB3" w:rsidRPr="006172B2" w14:paraId="11548BE0"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3853B6" w14:textId="77777777" w:rsidR="00EB6BB3" w:rsidRPr="006172B2" w:rsidRDefault="00EB6BB3" w:rsidP="00EB6BB3">
            <w:pPr>
              <w:jc w:val="right"/>
              <w:rPr>
                <w:sz w:val="22"/>
                <w:szCs w:val="22"/>
              </w:rPr>
            </w:pPr>
            <w:r w:rsidRPr="006172B2">
              <w:rPr>
                <w:sz w:val="22"/>
                <w:szCs w:val="22"/>
              </w:rPr>
              <w:t>117</w:t>
            </w:r>
          </w:p>
        </w:tc>
        <w:tc>
          <w:tcPr>
            <w:tcW w:w="0" w:type="auto"/>
            <w:tcBorders>
              <w:top w:val="nil"/>
              <w:left w:val="nil"/>
              <w:bottom w:val="single" w:sz="4" w:space="0" w:color="auto"/>
              <w:right w:val="single" w:sz="4" w:space="0" w:color="auto"/>
            </w:tcBorders>
            <w:shd w:val="clear" w:color="auto" w:fill="auto"/>
            <w:vAlign w:val="center"/>
            <w:hideMark/>
          </w:tcPr>
          <w:p w14:paraId="5DF05B43" w14:textId="77777777" w:rsidR="00EB6BB3" w:rsidRPr="006172B2" w:rsidRDefault="00EB6BB3" w:rsidP="00EB6BB3">
            <w:pPr>
              <w:rPr>
                <w:sz w:val="22"/>
                <w:szCs w:val="22"/>
              </w:rPr>
            </w:pPr>
            <w:r w:rsidRPr="006172B2">
              <w:rPr>
                <w:sz w:val="22"/>
                <w:szCs w:val="22"/>
              </w:rPr>
              <w:t>c</w:t>
            </w:r>
          </w:p>
        </w:tc>
        <w:tc>
          <w:tcPr>
            <w:tcW w:w="0" w:type="auto"/>
            <w:tcBorders>
              <w:top w:val="nil"/>
              <w:left w:val="nil"/>
              <w:bottom w:val="single" w:sz="4" w:space="0" w:color="auto"/>
              <w:right w:val="single" w:sz="4" w:space="0" w:color="auto"/>
            </w:tcBorders>
            <w:shd w:val="clear" w:color="auto" w:fill="auto"/>
            <w:vAlign w:val="center"/>
            <w:hideMark/>
          </w:tcPr>
          <w:p w14:paraId="68E9F3C7"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239FC58" w14:textId="77777777" w:rsidR="00EB6BB3" w:rsidRPr="006172B2" w:rsidRDefault="00EB6BB3" w:rsidP="00EB6BB3">
            <w:pPr>
              <w:jc w:val="right"/>
              <w:rPr>
                <w:sz w:val="22"/>
                <w:szCs w:val="22"/>
              </w:rPr>
            </w:pPr>
            <w:r w:rsidRPr="006172B2">
              <w:rPr>
                <w:sz w:val="22"/>
                <w:szCs w:val="22"/>
              </w:rPr>
              <w:t>20.79</w:t>
            </w:r>
          </w:p>
        </w:tc>
        <w:tc>
          <w:tcPr>
            <w:tcW w:w="0" w:type="auto"/>
            <w:tcBorders>
              <w:top w:val="nil"/>
              <w:left w:val="nil"/>
              <w:bottom w:val="single" w:sz="4" w:space="0" w:color="auto"/>
              <w:right w:val="single" w:sz="4" w:space="0" w:color="auto"/>
            </w:tcBorders>
            <w:shd w:val="clear" w:color="auto" w:fill="auto"/>
            <w:vAlign w:val="center"/>
            <w:hideMark/>
          </w:tcPr>
          <w:p w14:paraId="3592C11E" w14:textId="77777777" w:rsidR="00EB6BB3" w:rsidRPr="006172B2" w:rsidRDefault="00EB6BB3" w:rsidP="00EB6BB3">
            <w:pPr>
              <w:jc w:val="right"/>
              <w:rPr>
                <w:sz w:val="22"/>
                <w:szCs w:val="22"/>
              </w:rPr>
            </w:pPr>
            <w:r w:rsidRPr="006172B2">
              <w:rPr>
                <w:sz w:val="22"/>
                <w:szCs w:val="22"/>
              </w:rPr>
              <w:t>8,266.4</w:t>
            </w:r>
          </w:p>
        </w:tc>
        <w:tc>
          <w:tcPr>
            <w:tcW w:w="0" w:type="auto"/>
            <w:tcBorders>
              <w:top w:val="nil"/>
              <w:left w:val="nil"/>
              <w:bottom w:val="single" w:sz="4" w:space="0" w:color="auto"/>
              <w:right w:val="single" w:sz="4" w:space="0" w:color="auto"/>
            </w:tcBorders>
            <w:shd w:val="clear" w:color="auto" w:fill="auto"/>
            <w:vAlign w:val="center"/>
            <w:hideMark/>
          </w:tcPr>
          <w:p w14:paraId="5A076D32" w14:textId="77777777" w:rsidR="00EB6BB3" w:rsidRPr="006172B2" w:rsidRDefault="00EB6BB3" w:rsidP="00EB6BB3">
            <w:pPr>
              <w:jc w:val="right"/>
              <w:rPr>
                <w:sz w:val="22"/>
                <w:szCs w:val="22"/>
              </w:rPr>
            </w:pPr>
            <w:r w:rsidRPr="006172B2">
              <w:rPr>
                <w:sz w:val="22"/>
                <w:szCs w:val="22"/>
              </w:rPr>
              <w:t>125.2</w:t>
            </w:r>
          </w:p>
        </w:tc>
        <w:tc>
          <w:tcPr>
            <w:tcW w:w="0" w:type="auto"/>
            <w:tcBorders>
              <w:top w:val="nil"/>
              <w:left w:val="nil"/>
              <w:bottom w:val="single" w:sz="4" w:space="0" w:color="auto"/>
              <w:right w:val="single" w:sz="4" w:space="0" w:color="auto"/>
            </w:tcBorders>
            <w:shd w:val="clear" w:color="auto" w:fill="auto"/>
            <w:vAlign w:val="center"/>
            <w:hideMark/>
          </w:tcPr>
          <w:p w14:paraId="69F4F413"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445FBB"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B19792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B4A9114"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ACB562"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AB75A0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70587E6"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3B55BA" w14:textId="77777777" w:rsidR="00EB6BB3" w:rsidRPr="006172B2" w:rsidRDefault="00EB6BB3" w:rsidP="00EB6BB3">
            <w:pPr>
              <w:jc w:val="right"/>
              <w:rPr>
                <w:sz w:val="22"/>
                <w:szCs w:val="22"/>
              </w:rPr>
            </w:pPr>
            <w:r w:rsidRPr="006172B2">
              <w:rPr>
                <w:sz w:val="22"/>
                <w:szCs w:val="22"/>
              </w:rPr>
              <w:t> </w:t>
            </w:r>
          </w:p>
        </w:tc>
      </w:tr>
      <w:tr w:rsidR="00EB6BB3" w:rsidRPr="006172B2" w14:paraId="30502F41" w14:textId="77777777" w:rsidTr="00EB6BB3">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86D8E7" w14:textId="77777777" w:rsidR="00EB6BB3" w:rsidRPr="006172B2" w:rsidRDefault="00EB6BB3" w:rsidP="00EB6BB3">
            <w:pPr>
              <w:jc w:val="right"/>
              <w:rPr>
                <w:sz w:val="22"/>
                <w:szCs w:val="22"/>
              </w:rPr>
            </w:pPr>
            <w:r w:rsidRPr="006172B2">
              <w:rPr>
                <w:sz w:val="22"/>
                <w:szCs w:val="22"/>
              </w:rPr>
              <w:t>118</w:t>
            </w:r>
          </w:p>
        </w:tc>
        <w:tc>
          <w:tcPr>
            <w:tcW w:w="0" w:type="auto"/>
            <w:tcBorders>
              <w:top w:val="nil"/>
              <w:left w:val="nil"/>
              <w:bottom w:val="single" w:sz="4" w:space="0" w:color="auto"/>
              <w:right w:val="single" w:sz="4" w:space="0" w:color="auto"/>
            </w:tcBorders>
            <w:shd w:val="clear" w:color="auto" w:fill="auto"/>
            <w:vAlign w:val="center"/>
            <w:hideMark/>
          </w:tcPr>
          <w:p w14:paraId="173C0F88" w14:textId="77777777" w:rsidR="00EB6BB3" w:rsidRPr="006172B2" w:rsidRDefault="00EB6BB3" w:rsidP="00EB6BB3">
            <w:pPr>
              <w:rPr>
                <w:sz w:val="22"/>
                <w:szCs w:val="22"/>
              </w:rPr>
            </w:pPr>
            <w:r w:rsidRPr="006172B2">
              <w:rPr>
                <w:sz w:val="22"/>
                <w:szCs w:val="22"/>
              </w:rPr>
              <w:t>a</w:t>
            </w:r>
          </w:p>
        </w:tc>
        <w:tc>
          <w:tcPr>
            <w:tcW w:w="0" w:type="auto"/>
            <w:tcBorders>
              <w:top w:val="nil"/>
              <w:left w:val="nil"/>
              <w:bottom w:val="single" w:sz="4" w:space="0" w:color="auto"/>
              <w:right w:val="single" w:sz="4" w:space="0" w:color="auto"/>
            </w:tcBorders>
            <w:shd w:val="clear" w:color="auto" w:fill="auto"/>
            <w:vAlign w:val="center"/>
            <w:hideMark/>
          </w:tcPr>
          <w:p w14:paraId="762C8063" w14:textId="77777777" w:rsidR="00EB6BB3" w:rsidRPr="006172B2" w:rsidRDefault="00EB6BB3" w:rsidP="00EB6BB3">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244647B5" w14:textId="77777777" w:rsidR="00EB6BB3" w:rsidRPr="006172B2" w:rsidRDefault="00EB6BB3" w:rsidP="00EB6BB3">
            <w:pPr>
              <w:jc w:val="right"/>
              <w:rPr>
                <w:sz w:val="22"/>
                <w:szCs w:val="22"/>
              </w:rPr>
            </w:pPr>
            <w:r w:rsidRPr="006172B2">
              <w:rPr>
                <w:sz w:val="22"/>
                <w:szCs w:val="22"/>
              </w:rPr>
              <w:t>44.69</w:t>
            </w:r>
          </w:p>
        </w:tc>
        <w:tc>
          <w:tcPr>
            <w:tcW w:w="0" w:type="auto"/>
            <w:tcBorders>
              <w:top w:val="nil"/>
              <w:left w:val="nil"/>
              <w:bottom w:val="single" w:sz="4" w:space="0" w:color="auto"/>
              <w:right w:val="single" w:sz="4" w:space="0" w:color="auto"/>
            </w:tcBorders>
            <w:shd w:val="clear" w:color="auto" w:fill="auto"/>
            <w:vAlign w:val="center"/>
            <w:hideMark/>
          </w:tcPr>
          <w:p w14:paraId="3739BA67" w14:textId="77777777" w:rsidR="00EB6BB3" w:rsidRPr="006172B2" w:rsidRDefault="00EB6BB3" w:rsidP="00EB6BB3">
            <w:pPr>
              <w:jc w:val="right"/>
              <w:rPr>
                <w:sz w:val="22"/>
                <w:szCs w:val="22"/>
              </w:rPr>
            </w:pPr>
            <w:r w:rsidRPr="006172B2">
              <w:rPr>
                <w:sz w:val="22"/>
                <w:szCs w:val="22"/>
              </w:rPr>
              <w:t>13,921.1</w:t>
            </w:r>
          </w:p>
        </w:tc>
        <w:tc>
          <w:tcPr>
            <w:tcW w:w="0" w:type="auto"/>
            <w:tcBorders>
              <w:top w:val="nil"/>
              <w:left w:val="nil"/>
              <w:bottom w:val="single" w:sz="4" w:space="0" w:color="auto"/>
              <w:right w:val="single" w:sz="4" w:space="0" w:color="auto"/>
            </w:tcBorders>
            <w:shd w:val="clear" w:color="auto" w:fill="auto"/>
            <w:vAlign w:val="center"/>
            <w:hideMark/>
          </w:tcPr>
          <w:p w14:paraId="3CB0DE7B" w14:textId="77777777" w:rsidR="00EB6BB3" w:rsidRPr="006172B2" w:rsidRDefault="00EB6BB3" w:rsidP="00EB6BB3">
            <w:pPr>
              <w:jc w:val="right"/>
              <w:rPr>
                <w:sz w:val="22"/>
                <w:szCs w:val="22"/>
              </w:rPr>
            </w:pPr>
            <w:r w:rsidRPr="006172B2">
              <w:rPr>
                <w:sz w:val="22"/>
                <w:szCs w:val="22"/>
              </w:rPr>
              <w:t>239.3</w:t>
            </w:r>
          </w:p>
        </w:tc>
        <w:tc>
          <w:tcPr>
            <w:tcW w:w="0" w:type="auto"/>
            <w:tcBorders>
              <w:top w:val="nil"/>
              <w:left w:val="nil"/>
              <w:bottom w:val="single" w:sz="4" w:space="0" w:color="auto"/>
              <w:right w:val="single" w:sz="4" w:space="0" w:color="auto"/>
            </w:tcBorders>
            <w:shd w:val="clear" w:color="auto" w:fill="auto"/>
            <w:vAlign w:val="center"/>
            <w:hideMark/>
          </w:tcPr>
          <w:p w14:paraId="6853DF16"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4A236F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E248C9D"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330A86" w14:textId="77777777" w:rsidR="00EB6BB3" w:rsidRPr="006172B2" w:rsidRDefault="00EB6BB3" w:rsidP="00EB6BB3">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02785F4" w14:textId="77777777" w:rsidR="00EB6BB3" w:rsidRPr="006172B2" w:rsidRDefault="00EB6BB3" w:rsidP="00EB6BB3">
            <w:pPr>
              <w:jc w:val="cente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74AC239"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A09E3B7" w14:textId="77777777" w:rsidR="00EB6BB3" w:rsidRPr="006172B2" w:rsidRDefault="00EB6BB3" w:rsidP="00EB6BB3">
            <w:pPr>
              <w:jc w:val="right"/>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71C99C" w14:textId="77777777" w:rsidR="00EB6BB3" w:rsidRPr="006172B2" w:rsidRDefault="00EB6BB3" w:rsidP="00EB6BB3">
            <w:pPr>
              <w:jc w:val="right"/>
              <w:rPr>
                <w:sz w:val="22"/>
                <w:szCs w:val="22"/>
              </w:rPr>
            </w:pPr>
            <w:r w:rsidRPr="006172B2">
              <w:rPr>
                <w:sz w:val="22"/>
                <w:szCs w:val="22"/>
              </w:rPr>
              <w:t> </w:t>
            </w:r>
          </w:p>
        </w:tc>
      </w:tr>
      <w:tr w:rsidR="00EB6BB3" w:rsidRPr="006172B2" w14:paraId="6E95BD8B" w14:textId="77777777" w:rsidTr="00EB6BB3">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0F319254" w14:textId="77777777" w:rsidR="00EB6BB3" w:rsidRPr="006172B2" w:rsidRDefault="00EB6BB3" w:rsidP="00EB6BB3">
            <w:pPr>
              <w:jc w:val="center"/>
              <w:rPr>
                <w:b/>
                <w:bCs/>
                <w:sz w:val="22"/>
                <w:szCs w:val="22"/>
              </w:rPr>
            </w:pPr>
            <w:r w:rsidRPr="006172B2">
              <w:rPr>
                <w:b/>
                <w:bCs/>
                <w:sz w:val="22"/>
                <w:szCs w:val="22"/>
              </w:rPr>
              <w:t>Укупно:</w:t>
            </w:r>
          </w:p>
        </w:tc>
        <w:tc>
          <w:tcPr>
            <w:tcW w:w="0" w:type="auto"/>
            <w:tcBorders>
              <w:top w:val="nil"/>
              <w:left w:val="nil"/>
              <w:bottom w:val="single" w:sz="4" w:space="0" w:color="auto"/>
              <w:right w:val="single" w:sz="4" w:space="0" w:color="auto"/>
            </w:tcBorders>
            <w:shd w:val="clear" w:color="000000" w:fill="D9D9D9"/>
            <w:vAlign w:val="center"/>
            <w:hideMark/>
          </w:tcPr>
          <w:p w14:paraId="7BC75F74" w14:textId="77777777" w:rsidR="00EB6BB3" w:rsidRPr="006172B2" w:rsidRDefault="00EB6BB3" w:rsidP="00EB6BB3">
            <w:pPr>
              <w:jc w:val="center"/>
              <w:rPr>
                <w:b/>
                <w:bCs/>
                <w:sz w:val="22"/>
                <w:szCs w:val="22"/>
              </w:rPr>
            </w:pPr>
            <w:r w:rsidRPr="006172B2">
              <w:rPr>
                <w:b/>
                <w:bCs/>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2AA5D529" w14:textId="77777777" w:rsidR="00EB6BB3" w:rsidRPr="006172B2" w:rsidRDefault="00EB6BB3" w:rsidP="00EB6BB3">
            <w:pPr>
              <w:jc w:val="center"/>
              <w:rPr>
                <w:b/>
                <w:bCs/>
                <w:sz w:val="22"/>
                <w:szCs w:val="22"/>
              </w:rPr>
            </w:pPr>
            <w:r w:rsidRPr="006172B2">
              <w:rPr>
                <w:b/>
                <w:bCs/>
                <w:sz w:val="22"/>
                <w:szCs w:val="22"/>
              </w:rPr>
              <w:t>1,713.81</w:t>
            </w:r>
          </w:p>
        </w:tc>
        <w:tc>
          <w:tcPr>
            <w:tcW w:w="0" w:type="auto"/>
            <w:tcBorders>
              <w:top w:val="nil"/>
              <w:left w:val="nil"/>
              <w:bottom w:val="single" w:sz="4" w:space="0" w:color="auto"/>
              <w:right w:val="single" w:sz="4" w:space="0" w:color="auto"/>
            </w:tcBorders>
            <w:shd w:val="clear" w:color="000000" w:fill="D9D9D9"/>
            <w:vAlign w:val="center"/>
            <w:hideMark/>
          </w:tcPr>
          <w:p w14:paraId="36EF4EA7" w14:textId="77777777" w:rsidR="00EB6BB3" w:rsidRPr="006172B2" w:rsidRDefault="00EB6BB3" w:rsidP="00EB6BB3">
            <w:pPr>
              <w:jc w:val="center"/>
              <w:rPr>
                <w:b/>
                <w:bCs/>
                <w:sz w:val="22"/>
                <w:szCs w:val="22"/>
              </w:rPr>
            </w:pPr>
            <w:r w:rsidRPr="006172B2">
              <w:rPr>
                <w:b/>
                <w:bCs/>
                <w:sz w:val="22"/>
                <w:szCs w:val="22"/>
              </w:rPr>
              <w:t>483,849.5</w:t>
            </w:r>
          </w:p>
        </w:tc>
        <w:tc>
          <w:tcPr>
            <w:tcW w:w="0" w:type="auto"/>
            <w:tcBorders>
              <w:top w:val="nil"/>
              <w:left w:val="nil"/>
              <w:bottom w:val="single" w:sz="4" w:space="0" w:color="auto"/>
              <w:right w:val="single" w:sz="4" w:space="0" w:color="auto"/>
            </w:tcBorders>
            <w:shd w:val="clear" w:color="000000" w:fill="D9D9D9"/>
            <w:vAlign w:val="center"/>
            <w:hideMark/>
          </w:tcPr>
          <w:p w14:paraId="15A91E75" w14:textId="77777777" w:rsidR="00EB6BB3" w:rsidRPr="006172B2" w:rsidRDefault="00EB6BB3" w:rsidP="00EB6BB3">
            <w:pPr>
              <w:jc w:val="center"/>
              <w:rPr>
                <w:b/>
                <w:bCs/>
                <w:sz w:val="22"/>
                <w:szCs w:val="22"/>
              </w:rPr>
            </w:pPr>
            <w:r w:rsidRPr="006172B2">
              <w:rPr>
                <w:b/>
                <w:bCs/>
                <w:sz w:val="22"/>
                <w:szCs w:val="22"/>
              </w:rPr>
              <w:t>8,972.3</w:t>
            </w:r>
          </w:p>
        </w:tc>
        <w:tc>
          <w:tcPr>
            <w:tcW w:w="0" w:type="auto"/>
            <w:tcBorders>
              <w:top w:val="nil"/>
              <w:left w:val="nil"/>
              <w:bottom w:val="single" w:sz="4" w:space="0" w:color="auto"/>
              <w:right w:val="single" w:sz="4" w:space="0" w:color="auto"/>
            </w:tcBorders>
            <w:shd w:val="clear" w:color="000000" w:fill="D9D9D9"/>
            <w:vAlign w:val="center"/>
            <w:hideMark/>
          </w:tcPr>
          <w:p w14:paraId="1402346A" w14:textId="77777777" w:rsidR="00EB6BB3" w:rsidRPr="006172B2" w:rsidRDefault="00EB6BB3" w:rsidP="00EB6BB3">
            <w:pPr>
              <w:jc w:val="center"/>
              <w:rPr>
                <w:b/>
                <w:bCs/>
                <w:sz w:val="22"/>
                <w:szCs w:val="22"/>
              </w:rPr>
            </w:pPr>
            <w:r w:rsidRPr="006172B2">
              <w:rPr>
                <w:b/>
                <w:bCs/>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33A18C0B" w14:textId="77777777" w:rsidR="00EB6BB3" w:rsidRPr="006172B2" w:rsidRDefault="00EB6BB3" w:rsidP="00EB6BB3">
            <w:pPr>
              <w:jc w:val="center"/>
              <w:rPr>
                <w:b/>
                <w:bCs/>
                <w:sz w:val="22"/>
                <w:szCs w:val="22"/>
              </w:rPr>
            </w:pPr>
            <w:r w:rsidRPr="006172B2">
              <w:rPr>
                <w:b/>
                <w:bCs/>
                <w:sz w:val="22"/>
                <w:szCs w:val="22"/>
              </w:rPr>
              <w:t>1,546.74</w:t>
            </w:r>
          </w:p>
        </w:tc>
        <w:tc>
          <w:tcPr>
            <w:tcW w:w="0" w:type="auto"/>
            <w:tcBorders>
              <w:top w:val="nil"/>
              <w:left w:val="nil"/>
              <w:bottom w:val="single" w:sz="4" w:space="0" w:color="auto"/>
              <w:right w:val="single" w:sz="4" w:space="0" w:color="auto"/>
            </w:tcBorders>
            <w:shd w:val="clear" w:color="000000" w:fill="D9D9D9"/>
            <w:vAlign w:val="center"/>
            <w:hideMark/>
          </w:tcPr>
          <w:p w14:paraId="57864B0D" w14:textId="77777777" w:rsidR="00EB6BB3" w:rsidRPr="006172B2" w:rsidRDefault="00EB6BB3" w:rsidP="00EB6BB3">
            <w:pPr>
              <w:jc w:val="center"/>
              <w:rPr>
                <w:b/>
                <w:bCs/>
                <w:sz w:val="22"/>
                <w:szCs w:val="22"/>
              </w:rPr>
            </w:pPr>
            <w:r w:rsidRPr="006172B2">
              <w:rPr>
                <w:b/>
                <w:bCs/>
                <w:sz w:val="22"/>
                <w:szCs w:val="22"/>
              </w:rPr>
              <w:t>448,125.4</w:t>
            </w:r>
          </w:p>
        </w:tc>
        <w:tc>
          <w:tcPr>
            <w:tcW w:w="0" w:type="auto"/>
            <w:tcBorders>
              <w:top w:val="nil"/>
              <w:left w:val="nil"/>
              <w:bottom w:val="single" w:sz="4" w:space="0" w:color="auto"/>
              <w:right w:val="single" w:sz="4" w:space="0" w:color="auto"/>
            </w:tcBorders>
            <w:shd w:val="clear" w:color="000000" w:fill="D9D9D9"/>
            <w:vAlign w:val="center"/>
            <w:hideMark/>
          </w:tcPr>
          <w:p w14:paraId="55FA0F62" w14:textId="77777777" w:rsidR="00EB6BB3" w:rsidRPr="006172B2" w:rsidRDefault="00EB6BB3" w:rsidP="00EB6BB3">
            <w:pPr>
              <w:jc w:val="center"/>
              <w:rPr>
                <w:b/>
                <w:bCs/>
                <w:sz w:val="22"/>
                <w:szCs w:val="22"/>
              </w:rPr>
            </w:pPr>
            <w:r w:rsidRPr="006172B2">
              <w:rPr>
                <w:b/>
                <w:bCs/>
                <w:sz w:val="22"/>
                <w:szCs w:val="22"/>
              </w:rPr>
              <w:t>8,872.7</w:t>
            </w:r>
          </w:p>
        </w:tc>
        <w:tc>
          <w:tcPr>
            <w:tcW w:w="0" w:type="auto"/>
            <w:tcBorders>
              <w:top w:val="nil"/>
              <w:left w:val="nil"/>
              <w:bottom w:val="single" w:sz="4" w:space="0" w:color="auto"/>
              <w:right w:val="single" w:sz="4" w:space="0" w:color="auto"/>
            </w:tcBorders>
            <w:shd w:val="clear" w:color="000000" w:fill="D9D9D9"/>
            <w:vAlign w:val="center"/>
            <w:hideMark/>
          </w:tcPr>
          <w:p w14:paraId="752CFE63" w14:textId="77777777" w:rsidR="00EB6BB3" w:rsidRPr="006172B2" w:rsidRDefault="00EB6BB3" w:rsidP="00EB6BB3">
            <w:pPr>
              <w:jc w:val="center"/>
              <w:rPr>
                <w:b/>
                <w:bCs/>
                <w:sz w:val="22"/>
                <w:szCs w:val="22"/>
              </w:rPr>
            </w:pPr>
            <w:r w:rsidRPr="006172B2">
              <w:rPr>
                <w:b/>
                <w:bCs/>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5A28095C" w14:textId="77777777" w:rsidR="00EB6BB3" w:rsidRPr="006172B2" w:rsidRDefault="00EB6BB3" w:rsidP="00EB6BB3">
            <w:pPr>
              <w:jc w:val="center"/>
              <w:rPr>
                <w:b/>
                <w:bCs/>
                <w:sz w:val="22"/>
                <w:szCs w:val="22"/>
              </w:rPr>
            </w:pPr>
            <w:r w:rsidRPr="006172B2">
              <w:rPr>
                <w:b/>
                <w:bCs/>
                <w:sz w:val="22"/>
                <w:szCs w:val="22"/>
              </w:rPr>
              <w:t>198.58</w:t>
            </w:r>
          </w:p>
        </w:tc>
        <w:tc>
          <w:tcPr>
            <w:tcW w:w="0" w:type="auto"/>
            <w:tcBorders>
              <w:top w:val="nil"/>
              <w:left w:val="nil"/>
              <w:bottom w:val="single" w:sz="4" w:space="0" w:color="auto"/>
              <w:right w:val="single" w:sz="4" w:space="0" w:color="auto"/>
            </w:tcBorders>
            <w:shd w:val="clear" w:color="000000" w:fill="D9D9D9"/>
            <w:vAlign w:val="center"/>
            <w:hideMark/>
          </w:tcPr>
          <w:p w14:paraId="4CFBEFC1" w14:textId="77777777" w:rsidR="00EB6BB3" w:rsidRPr="006172B2" w:rsidRDefault="00EB6BB3" w:rsidP="00EB6BB3">
            <w:pPr>
              <w:jc w:val="center"/>
              <w:rPr>
                <w:b/>
                <w:bCs/>
                <w:sz w:val="22"/>
                <w:szCs w:val="22"/>
              </w:rPr>
            </w:pPr>
            <w:r w:rsidRPr="006172B2">
              <w:rPr>
                <w:b/>
                <w:bCs/>
                <w:sz w:val="22"/>
                <w:szCs w:val="22"/>
              </w:rPr>
              <w:t>44,538.7</w:t>
            </w:r>
          </w:p>
        </w:tc>
        <w:tc>
          <w:tcPr>
            <w:tcW w:w="0" w:type="auto"/>
            <w:tcBorders>
              <w:top w:val="nil"/>
              <w:left w:val="nil"/>
              <w:bottom w:val="single" w:sz="4" w:space="0" w:color="auto"/>
              <w:right w:val="single" w:sz="4" w:space="0" w:color="auto"/>
            </w:tcBorders>
            <w:shd w:val="clear" w:color="000000" w:fill="D9D9D9"/>
            <w:vAlign w:val="center"/>
            <w:hideMark/>
          </w:tcPr>
          <w:p w14:paraId="78299713" w14:textId="77777777" w:rsidR="00EB6BB3" w:rsidRPr="006172B2" w:rsidRDefault="00EB6BB3" w:rsidP="00EB6BB3">
            <w:pPr>
              <w:jc w:val="center"/>
              <w:rPr>
                <w:b/>
                <w:bCs/>
                <w:sz w:val="22"/>
                <w:szCs w:val="22"/>
              </w:rPr>
            </w:pPr>
            <w:r w:rsidRPr="006172B2">
              <w:rPr>
                <w:b/>
                <w:bCs/>
                <w:sz w:val="22"/>
                <w:szCs w:val="22"/>
              </w:rPr>
              <w:t>928.0</w:t>
            </w:r>
          </w:p>
        </w:tc>
      </w:tr>
    </w:tbl>
    <w:p w14:paraId="01957144" w14:textId="77777777" w:rsidR="00FF2F45" w:rsidRPr="006172B2" w:rsidRDefault="00FF2F45" w:rsidP="00F72751">
      <w:pPr>
        <w:jc w:val="both"/>
      </w:pPr>
    </w:p>
    <w:p w14:paraId="5D26E33E" w14:textId="77777777" w:rsidR="004F0FFD" w:rsidRPr="006172B2" w:rsidRDefault="004F0FFD" w:rsidP="00F72751">
      <w:pPr>
        <w:ind w:firstLine="720"/>
        <w:jc w:val="both"/>
      </w:pPr>
      <w:r w:rsidRPr="006172B2">
        <w:t>Привременим пр</w:t>
      </w:r>
      <w:r w:rsidR="009B0EA6" w:rsidRPr="006172B2">
        <w:t>едлогом</w:t>
      </w:r>
      <w:r w:rsidR="002A2AEA" w:rsidRPr="006172B2">
        <w:t xml:space="preserve"> сеча обухваћено је </w:t>
      </w:r>
      <w:r w:rsidR="00EB6BB3" w:rsidRPr="006172B2">
        <w:rPr>
          <w:b/>
          <w:bCs/>
        </w:rPr>
        <w:t>1.713,91</w:t>
      </w:r>
      <w:r w:rsidRPr="006172B2">
        <w:t xml:space="preserve"> </w:t>
      </w:r>
      <w:r w:rsidR="00575ABD" w:rsidRPr="006172B2">
        <w:rPr>
          <w:b/>
          <w:bCs/>
        </w:rPr>
        <w:t>ha</w:t>
      </w:r>
      <w:r w:rsidRPr="006172B2">
        <w:t xml:space="preserve"> састојина</w:t>
      </w:r>
      <w:r w:rsidR="00EB6BB3" w:rsidRPr="006172B2">
        <w:t xml:space="preserve"> одлучно зрелих за сечу,</w:t>
      </w:r>
      <w:r w:rsidRPr="006172B2">
        <w:t xml:space="preserve"> </w:t>
      </w:r>
      <w:r w:rsidR="00EB6BB3" w:rsidRPr="006172B2">
        <w:rPr>
          <w:b/>
          <w:bCs/>
        </w:rPr>
        <w:t>1.546,74</w:t>
      </w:r>
      <w:r w:rsidR="00EB6BB3" w:rsidRPr="006172B2">
        <w:t xml:space="preserve"> </w:t>
      </w:r>
      <w:r w:rsidR="00EB6BB3" w:rsidRPr="006172B2">
        <w:rPr>
          <w:b/>
          <w:bCs/>
        </w:rPr>
        <w:t xml:space="preserve">ha </w:t>
      </w:r>
      <w:r w:rsidR="00EB6BB3" w:rsidRPr="006172B2">
        <w:rPr>
          <w:bCs/>
        </w:rPr>
        <w:t xml:space="preserve">зрелих за сечу и </w:t>
      </w:r>
      <w:r w:rsidR="00EB6BB3" w:rsidRPr="006172B2">
        <w:rPr>
          <w:b/>
          <w:bCs/>
        </w:rPr>
        <w:t>198,58</w:t>
      </w:r>
      <w:r w:rsidR="00EB6BB3" w:rsidRPr="006172B2">
        <w:t xml:space="preserve"> </w:t>
      </w:r>
      <w:r w:rsidR="00EB6BB3" w:rsidRPr="006172B2">
        <w:rPr>
          <w:b/>
          <w:bCs/>
        </w:rPr>
        <w:t>ha</w:t>
      </w:r>
      <w:r w:rsidR="00EB6BB3" w:rsidRPr="006172B2">
        <w:t xml:space="preserve"> </w:t>
      </w:r>
      <w:r w:rsidRPr="006172B2">
        <w:t>на граници зрелости з</w:t>
      </w:r>
      <w:r w:rsidR="00EB6BB3" w:rsidRPr="006172B2">
        <w:t>а сечу</w:t>
      </w:r>
      <w:r w:rsidR="00F8621E" w:rsidRPr="006172B2">
        <w:t>.</w:t>
      </w:r>
    </w:p>
    <w:p w14:paraId="37E89B70" w14:textId="77777777" w:rsidR="002B5A5B" w:rsidRPr="006172B2" w:rsidRDefault="002B5A5B" w:rsidP="00F72751">
      <w:pPr>
        <w:ind w:firstLine="720"/>
        <w:jc w:val="both"/>
      </w:pPr>
    </w:p>
    <w:p w14:paraId="719FFBCA" w14:textId="11B63E85" w:rsidR="007A4DB8" w:rsidRPr="006172B2" w:rsidRDefault="002E2006" w:rsidP="002E2006">
      <w:pPr>
        <w:ind w:firstLine="720"/>
        <w:jc w:val="both"/>
      </w:pPr>
      <w:r w:rsidRPr="006172B2">
        <w:t xml:space="preserve">Услед немогућности приласка због окружености приватним парцелама на којима власници не дозвољавају изградњу путева, као и због конфигурације терена (велики нагиб) у овом уређајном периоду остављене су за прелазно газдовање, а то су: </w:t>
      </w:r>
      <w:r w:rsidR="0001103A">
        <w:rPr>
          <w:lang w:val="sr-Latn-RS"/>
        </w:rPr>
        <w:t xml:space="preserve">3/a, 7/c, 8/a, 9/a,   30/a, 30/c, 31/a, 31/e, 32/a, 33/a, 34/a, 35/a,  37/d, 39/b, 42/a, 43/a, 47/a, 67/a, 104/b, 107/b </w:t>
      </w:r>
      <w:r w:rsidR="0001103A">
        <w:rPr>
          <w:lang w:val="sr-Cyrl-RS"/>
        </w:rPr>
        <w:t>и 114/а</w:t>
      </w:r>
      <w:r w:rsidRPr="006172B2">
        <w:t>.</w:t>
      </w:r>
    </w:p>
    <w:p w14:paraId="218B6800" w14:textId="77777777" w:rsidR="007A4DB8" w:rsidRPr="006172B2" w:rsidRDefault="007A4DB8" w:rsidP="002E2006">
      <w:pPr>
        <w:ind w:firstLine="720"/>
        <w:jc w:val="both"/>
      </w:pPr>
    </w:p>
    <w:p w14:paraId="7C2185F6" w14:textId="77777777" w:rsidR="007A4DB8" w:rsidRPr="006172B2" w:rsidRDefault="007A4DB8" w:rsidP="007A4DB8">
      <w:pPr>
        <w:pStyle w:val="Caption"/>
        <w:keepNext/>
      </w:pPr>
      <w:r w:rsidRPr="006172B2">
        <w:t>Табела 39. План сеча обнављања - главни принос у једнодобним састојинама</w:t>
      </w:r>
    </w:p>
    <w:tbl>
      <w:tblPr>
        <w:tblW w:w="0" w:type="auto"/>
        <w:tblLook w:val="04A0" w:firstRow="1" w:lastRow="0" w:firstColumn="1" w:lastColumn="0" w:noHBand="0" w:noVBand="1"/>
      </w:tblPr>
      <w:tblGrid>
        <w:gridCol w:w="1296"/>
        <w:gridCol w:w="1191"/>
        <w:gridCol w:w="1204"/>
        <w:gridCol w:w="997"/>
        <w:gridCol w:w="916"/>
        <w:gridCol w:w="1191"/>
        <w:gridCol w:w="1204"/>
        <w:gridCol w:w="997"/>
        <w:gridCol w:w="916"/>
        <w:gridCol w:w="1191"/>
        <w:gridCol w:w="1204"/>
        <w:gridCol w:w="997"/>
        <w:gridCol w:w="916"/>
      </w:tblGrid>
      <w:tr w:rsidR="00392979" w:rsidRPr="006172B2" w14:paraId="647A1441" w14:textId="77777777" w:rsidTr="00392979">
        <w:trPr>
          <w:trHeight w:val="570"/>
          <w:tblHead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D1D36E3" w14:textId="77777777" w:rsidR="00392979" w:rsidRPr="006172B2" w:rsidRDefault="00392979" w:rsidP="00392979">
            <w:pPr>
              <w:jc w:val="center"/>
              <w:rPr>
                <w:b/>
                <w:bCs/>
                <w:sz w:val="20"/>
                <w:szCs w:val="22"/>
              </w:rPr>
            </w:pPr>
            <w:r w:rsidRPr="006172B2">
              <w:rPr>
                <w:b/>
                <w:bCs/>
                <w:sz w:val="20"/>
                <w:szCs w:val="22"/>
              </w:rPr>
              <w:t>Газдински тип шуме</w:t>
            </w:r>
          </w:p>
        </w:tc>
        <w:tc>
          <w:tcPr>
            <w:tcW w:w="0" w:type="auto"/>
            <w:gridSpan w:val="4"/>
            <w:tcBorders>
              <w:top w:val="single" w:sz="4" w:space="0" w:color="auto"/>
              <w:left w:val="nil"/>
              <w:bottom w:val="single" w:sz="4" w:space="0" w:color="auto"/>
              <w:right w:val="single" w:sz="4" w:space="0" w:color="000000"/>
            </w:tcBorders>
            <w:shd w:val="clear" w:color="000000" w:fill="D9D9D9"/>
            <w:vAlign w:val="center"/>
            <w:hideMark/>
          </w:tcPr>
          <w:p w14:paraId="54CF7A81" w14:textId="77777777" w:rsidR="00392979" w:rsidRPr="006172B2" w:rsidRDefault="00392979" w:rsidP="00392979">
            <w:pPr>
              <w:jc w:val="center"/>
              <w:rPr>
                <w:b/>
                <w:bCs/>
                <w:sz w:val="20"/>
                <w:szCs w:val="22"/>
              </w:rPr>
            </w:pPr>
            <w:r w:rsidRPr="006172B2">
              <w:rPr>
                <w:b/>
                <w:bCs/>
                <w:sz w:val="20"/>
                <w:szCs w:val="22"/>
              </w:rPr>
              <w:t>I Полураздобље</w:t>
            </w:r>
          </w:p>
        </w:tc>
        <w:tc>
          <w:tcPr>
            <w:tcW w:w="0" w:type="auto"/>
            <w:gridSpan w:val="4"/>
            <w:tcBorders>
              <w:top w:val="single" w:sz="4" w:space="0" w:color="auto"/>
              <w:left w:val="nil"/>
              <w:bottom w:val="single" w:sz="4" w:space="0" w:color="auto"/>
              <w:right w:val="single" w:sz="4" w:space="0" w:color="000000"/>
            </w:tcBorders>
            <w:shd w:val="clear" w:color="000000" w:fill="D9D9D9"/>
            <w:vAlign w:val="center"/>
            <w:hideMark/>
          </w:tcPr>
          <w:p w14:paraId="369B911D" w14:textId="77777777" w:rsidR="00392979" w:rsidRPr="006172B2" w:rsidRDefault="00392979" w:rsidP="00392979">
            <w:pPr>
              <w:jc w:val="center"/>
              <w:rPr>
                <w:b/>
                <w:bCs/>
                <w:sz w:val="20"/>
                <w:szCs w:val="22"/>
              </w:rPr>
            </w:pPr>
            <w:r w:rsidRPr="006172B2">
              <w:rPr>
                <w:b/>
                <w:bCs/>
                <w:sz w:val="20"/>
                <w:szCs w:val="22"/>
              </w:rPr>
              <w:t>II Полураздобље</w:t>
            </w:r>
          </w:p>
        </w:tc>
        <w:tc>
          <w:tcPr>
            <w:tcW w:w="0" w:type="auto"/>
            <w:gridSpan w:val="4"/>
            <w:tcBorders>
              <w:top w:val="single" w:sz="4" w:space="0" w:color="auto"/>
              <w:left w:val="nil"/>
              <w:bottom w:val="single" w:sz="4" w:space="0" w:color="auto"/>
              <w:right w:val="single" w:sz="4" w:space="0" w:color="000000"/>
            </w:tcBorders>
            <w:shd w:val="clear" w:color="000000" w:fill="D9D9D9"/>
            <w:vAlign w:val="center"/>
            <w:hideMark/>
          </w:tcPr>
          <w:p w14:paraId="091ACEBE" w14:textId="77777777" w:rsidR="00392979" w:rsidRPr="006172B2" w:rsidRDefault="00392979" w:rsidP="00392979">
            <w:pPr>
              <w:jc w:val="center"/>
              <w:rPr>
                <w:b/>
                <w:bCs/>
                <w:sz w:val="20"/>
                <w:szCs w:val="22"/>
              </w:rPr>
            </w:pPr>
            <w:r w:rsidRPr="006172B2">
              <w:rPr>
                <w:b/>
                <w:bCs/>
                <w:sz w:val="20"/>
                <w:szCs w:val="22"/>
              </w:rPr>
              <w:t>Укупно</w:t>
            </w:r>
          </w:p>
        </w:tc>
      </w:tr>
      <w:tr w:rsidR="00392979" w:rsidRPr="006172B2" w14:paraId="2A01F77D" w14:textId="77777777" w:rsidTr="00392979">
        <w:trPr>
          <w:trHeight w:val="552"/>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67FB86" w14:textId="77777777" w:rsidR="00392979" w:rsidRPr="006172B2" w:rsidRDefault="00392979" w:rsidP="00392979">
            <w:pPr>
              <w:rPr>
                <w:b/>
                <w:bCs/>
                <w:sz w:val="20"/>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42290B76" w14:textId="77777777" w:rsidR="00392979" w:rsidRPr="006172B2" w:rsidRDefault="00392979" w:rsidP="00392979">
            <w:pPr>
              <w:jc w:val="center"/>
              <w:rPr>
                <w:b/>
                <w:bCs/>
                <w:sz w:val="20"/>
                <w:szCs w:val="22"/>
              </w:rPr>
            </w:pPr>
            <w:r w:rsidRPr="006172B2">
              <w:rPr>
                <w:b/>
                <w:bCs/>
                <w:sz w:val="20"/>
                <w:szCs w:val="22"/>
              </w:rPr>
              <w:t>Површина</w:t>
            </w:r>
          </w:p>
        </w:tc>
        <w:tc>
          <w:tcPr>
            <w:tcW w:w="0" w:type="auto"/>
            <w:tcBorders>
              <w:top w:val="nil"/>
              <w:left w:val="nil"/>
              <w:bottom w:val="single" w:sz="4" w:space="0" w:color="auto"/>
              <w:right w:val="single" w:sz="4" w:space="0" w:color="auto"/>
            </w:tcBorders>
            <w:shd w:val="clear" w:color="000000" w:fill="D9D9D9"/>
            <w:vAlign w:val="center"/>
            <w:hideMark/>
          </w:tcPr>
          <w:p w14:paraId="3BA98828" w14:textId="77777777" w:rsidR="00392979" w:rsidRPr="006172B2" w:rsidRDefault="00392979" w:rsidP="00392979">
            <w:pPr>
              <w:jc w:val="center"/>
              <w:rPr>
                <w:b/>
                <w:bCs/>
                <w:sz w:val="20"/>
                <w:szCs w:val="22"/>
              </w:rPr>
            </w:pPr>
            <w:r w:rsidRPr="006172B2">
              <w:rPr>
                <w:b/>
                <w:bCs/>
                <w:sz w:val="20"/>
                <w:szCs w:val="22"/>
              </w:rPr>
              <w:t>Запремина</w:t>
            </w:r>
          </w:p>
        </w:tc>
        <w:tc>
          <w:tcPr>
            <w:tcW w:w="0" w:type="auto"/>
            <w:tcBorders>
              <w:top w:val="nil"/>
              <w:left w:val="nil"/>
              <w:bottom w:val="single" w:sz="4" w:space="0" w:color="auto"/>
              <w:right w:val="single" w:sz="4" w:space="0" w:color="auto"/>
            </w:tcBorders>
            <w:shd w:val="clear" w:color="000000" w:fill="D9D9D9"/>
            <w:vAlign w:val="center"/>
            <w:hideMark/>
          </w:tcPr>
          <w:p w14:paraId="71D93BA6" w14:textId="77777777" w:rsidR="00392979" w:rsidRPr="006172B2" w:rsidRDefault="00392979" w:rsidP="00392979">
            <w:pPr>
              <w:jc w:val="center"/>
              <w:rPr>
                <w:b/>
                <w:bCs/>
                <w:sz w:val="20"/>
                <w:szCs w:val="22"/>
              </w:rPr>
            </w:pPr>
            <w:r w:rsidRPr="006172B2">
              <w:rPr>
                <w:b/>
                <w:bCs/>
                <w:sz w:val="20"/>
                <w:szCs w:val="22"/>
              </w:rPr>
              <w:t>Прираст</w:t>
            </w:r>
          </w:p>
        </w:tc>
        <w:tc>
          <w:tcPr>
            <w:tcW w:w="0" w:type="auto"/>
            <w:tcBorders>
              <w:top w:val="nil"/>
              <w:left w:val="nil"/>
              <w:bottom w:val="single" w:sz="4" w:space="0" w:color="auto"/>
              <w:right w:val="single" w:sz="4" w:space="0" w:color="auto"/>
            </w:tcBorders>
            <w:shd w:val="clear" w:color="000000" w:fill="D9D9D9"/>
            <w:vAlign w:val="center"/>
            <w:hideMark/>
          </w:tcPr>
          <w:p w14:paraId="35D23655" w14:textId="77777777" w:rsidR="00392979" w:rsidRPr="006172B2" w:rsidRDefault="00392979" w:rsidP="00392979">
            <w:pPr>
              <w:jc w:val="center"/>
              <w:rPr>
                <w:b/>
                <w:bCs/>
                <w:sz w:val="20"/>
                <w:szCs w:val="22"/>
              </w:rPr>
            </w:pPr>
            <w:r w:rsidRPr="006172B2">
              <w:rPr>
                <w:b/>
                <w:bCs/>
                <w:sz w:val="20"/>
                <w:szCs w:val="22"/>
              </w:rPr>
              <w:t>Принос</w:t>
            </w:r>
          </w:p>
        </w:tc>
        <w:tc>
          <w:tcPr>
            <w:tcW w:w="0" w:type="auto"/>
            <w:tcBorders>
              <w:top w:val="nil"/>
              <w:left w:val="nil"/>
              <w:bottom w:val="single" w:sz="4" w:space="0" w:color="auto"/>
              <w:right w:val="single" w:sz="4" w:space="0" w:color="auto"/>
            </w:tcBorders>
            <w:shd w:val="clear" w:color="000000" w:fill="D9D9D9"/>
            <w:vAlign w:val="center"/>
            <w:hideMark/>
          </w:tcPr>
          <w:p w14:paraId="5C7B2B6D" w14:textId="77777777" w:rsidR="00392979" w:rsidRPr="006172B2" w:rsidRDefault="00392979" w:rsidP="00392979">
            <w:pPr>
              <w:jc w:val="center"/>
              <w:rPr>
                <w:b/>
                <w:bCs/>
                <w:sz w:val="20"/>
                <w:szCs w:val="22"/>
              </w:rPr>
            </w:pPr>
            <w:r w:rsidRPr="006172B2">
              <w:rPr>
                <w:b/>
                <w:bCs/>
                <w:sz w:val="20"/>
                <w:szCs w:val="22"/>
              </w:rPr>
              <w:t>Површина</w:t>
            </w:r>
          </w:p>
        </w:tc>
        <w:tc>
          <w:tcPr>
            <w:tcW w:w="0" w:type="auto"/>
            <w:tcBorders>
              <w:top w:val="nil"/>
              <w:left w:val="nil"/>
              <w:bottom w:val="single" w:sz="4" w:space="0" w:color="auto"/>
              <w:right w:val="single" w:sz="4" w:space="0" w:color="auto"/>
            </w:tcBorders>
            <w:shd w:val="clear" w:color="000000" w:fill="D9D9D9"/>
            <w:vAlign w:val="center"/>
            <w:hideMark/>
          </w:tcPr>
          <w:p w14:paraId="7C3DD88C" w14:textId="77777777" w:rsidR="00392979" w:rsidRPr="006172B2" w:rsidRDefault="00392979" w:rsidP="00392979">
            <w:pPr>
              <w:jc w:val="center"/>
              <w:rPr>
                <w:b/>
                <w:bCs/>
                <w:sz w:val="20"/>
                <w:szCs w:val="22"/>
              </w:rPr>
            </w:pPr>
            <w:r w:rsidRPr="006172B2">
              <w:rPr>
                <w:b/>
                <w:bCs/>
                <w:sz w:val="20"/>
                <w:szCs w:val="22"/>
              </w:rPr>
              <w:t>Запремина</w:t>
            </w:r>
          </w:p>
        </w:tc>
        <w:tc>
          <w:tcPr>
            <w:tcW w:w="0" w:type="auto"/>
            <w:tcBorders>
              <w:top w:val="nil"/>
              <w:left w:val="nil"/>
              <w:bottom w:val="single" w:sz="4" w:space="0" w:color="auto"/>
              <w:right w:val="single" w:sz="4" w:space="0" w:color="auto"/>
            </w:tcBorders>
            <w:shd w:val="clear" w:color="000000" w:fill="D9D9D9"/>
            <w:vAlign w:val="center"/>
            <w:hideMark/>
          </w:tcPr>
          <w:p w14:paraId="6BA97EE6" w14:textId="77777777" w:rsidR="00392979" w:rsidRPr="006172B2" w:rsidRDefault="00392979" w:rsidP="00392979">
            <w:pPr>
              <w:jc w:val="center"/>
              <w:rPr>
                <w:b/>
                <w:bCs/>
                <w:sz w:val="20"/>
                <w:szCs w:val="22"/>
              </w:rPr>
            </w:pPr>
            <w:r w:rsidRPr="006172B2">
              <w:rPr>
                <w:b/>
                <w:bCs/>
                <w:sz w:val="20"/>
                <w:szCs w:val="22"/>
              </w:rPr>
              <w:t>Прираст</w:t>
            </w:r>
          </w:p>
        </w:tc>
        <w:tc>
          <w:tcPr>
            <w:tcW w:w="0" w:type="auto"/>
            <w:tcBorders>
              <w:top w:val="nil"/>
              <w:left w:val="nil"/>
              <w:bottom w:val="single" w:sz="4" w:space="0" w:color="auto"/>
              <w:right w:val="single" w:sz="4" w:space="0" w:color="auto"/>
            </w:tcBorders>
            <w:shd w:val="clear" w:color="000000" w:fill="D9D9D9"/>
            <w:vAlign w:val="center"/>
            <w:hideMark/>
          </w:tcPr>
          <w:p w14:paraId="60762A20" w14:textId="77777777" w:rsidR="00392979" w:rsidRPr="006172B2" w:rsidRDefault="00392979" w:rsidP="00392979">
            <w:pPr>
              <w:jc w:val="center"/>
              <w:rPr>
                <w:b/>
                <w:bCs/>
                <w:sz w:val="20"/>
                <w:szCs w:val="22"/>
              </w:rPr>
            </w:pPr>
            <w:r w:rsidRPr="006172B2">
              <w:rPr>
                <w:b/>
                <w:bCs/>
                <w:sz w:val="20"/>
                <w:szCs w:val="22"/>
              </w:rPr>
              <w:t>Принос</w:t>
            </w:r>
          </w:p>
        </w:tc>
        <w:tc>
          <w:tcPr>
            <w:tcW w:w="0" w:type="auto"/>
            <w:tcBorders>
              <w:top w:val="nil"/>
              <w:left w:val="nil"/>
              <w:bottom w:val="single" w:sz="4" w:space="0" w:color="auto"/>
              <w:right w:val="single" w:sz="4" w:space="0" w:color="auto"/>
            </w:tcBorders>
            <w:shd w:val="clear" w:color="000000" w:fill="D9D9D9"/>
            <w:vAlign w:val="center"/>
            <w:hideMark/>
          </w:tcPr>
          <w:p w14:paraId="303AEF1C" w14:textId="77777777" w:rsidR="00392979" w:rsidRPr="006172B2" w:rsidRDefault="00392979" w:rsidP="00392979">
            <w:pPr>
              <w:jc w:val="center"/>
              <w:rPr>
                <w:b/>
                <w:bCs/>
                <w:sz w:val="20"/>
                <w:szCs w:val="22"/>
              </w:rPr>
            </w:pPr>
            <w:r w:rsidRPr="006172B2">
              <w:rPr>
                <w:b/>
                <w:bCs/>
                <w:sz w:val="20"/>
                <w:szCs w:val="22"/>
              </w:rPr>
              <w:t>Површина</w:t>
            </w:r>
          </w:p>
        </w:tc>
        <w:tc>
          <w:tcPr>
            <w:tcW w:w="0" w:type="auto"/>
            <w:tcBorders>
              <w:top w:val="nil"/>
              <w:left w:val="nil"/>
              <w:bottom w:val="single" w:sz="4" w:space="0" w:color="auto"/>
              <w:right w:val="single" w:sz="4" w:space="0" w:color="auto"/>
            </w:tcBorders>
            <w:shd w:val="clear" w:color="000000" w:fill="D9D9D9"/>
            <w:vAlign w:val="center"/>
            <w:hideMark/>
          </w:tcPr>
          <w:p w14:paraId="5FF3C4B6" w14:textId="77777777" w:rsidR="00392979" w:rsidRPr="006172B2" w:rsidRDefault="00392979" w:rsidP="00392979">
            <w:pPr>
              <w:jc w:val="center"/>
              <w:rPr>
                <w:b/>
                <w:bCs/>
                <w:sz w:val="20"/>
                <w:szCs w:val="22"/>
              </w:rPr>
            </w:pPr>
            <w:r w:rsidRPr="006172B2">
              <w:rPr>
                <w:b/>
                <w:bCs/>
                <w:sz w:val="20"/>
                <w:szCs w:val="22"/>
              </w:rPr>
              <w:t>Запремина</w:t>
            </w:r>
          </w:p>
        </w:tc>
        <w:tc>
          <w:tcPr>
            <w:tcW w:w="0" w:type="auto"/>
            <w:tcBorders>
              <w:top w:val="nil"/>
              <w:left w:val="nil"/>
              <w:bottom w:val="single" w:sz="4" w:space="0" w:color="auto"/>
              <w:right w:val="single" w:sz="4" w:space="0" w:color="auto"/>
            </w:tcBorders>
            <w:shd w:val="clear" w:color="000000" w:fill="D9D9D9"/>
            <w:vAlign w:val="center"/>
            <w:hideMark/>
          </w:tcPr>
          <w:p w14:paraId="25CE5528" w14:textId="77777777" w:rsidR="00392979" w:rsidRPr="006172B2" w:rsidRDefault="00392979" w:rsidP="00392979">
            <w:pPr>
              <w:jc w:val="center"/>
              <w:rPr>
                <w:b/>
                <w:bCs/>
                <w:sz w:val="20"/>
                <w:szCs w:val="22"/>
              </w:rPr>
            </w:pPr>
            <w:r w:rsidRPr="006172B2">
              <w:rPr>
                <w:b/>
                <w:bCs/>
                <w:sz w:val="20"/>
                <w:szCs w:val="22"/>
              </w:rPr>
              <w:t>Прираст</w:t>
            </w:r>
          </w:p>
        </w:tc>
        <w:tc>
          <w:tcPr>
            <w:tcW w:w="0" w:type="auto"/>
            <w:tcBorders>
              <w:top w:val="nil"/>
              <w:left w:val="nil"/>
              <w:bottom w:val="single" w:sz="4" w:space="0" w:color="auto"/>
              <w:right w:val="single" w:sz="4" w:space="0" w:color="auto"/>
            </w:tcBorders>
            <w:shd w:val="clear" w:color="000000" w:fill="D9D9D9"/>
            <w:vAlign w:val="center"/>
            <w:hideMark/>
          </w:tcPr>
          <w:p w14:paraId="77A5AD9A" w14:textId="77777777" w:rsidR="00392979" w:rsidRPr="006172B2" w:rsidRDefault="00392979" w:rsidP="00392979">
            <w:pPr>
              <w:jc w:val="center"/>
              <w:rPr>
                <w:b/>
                <w:bCs/>
                <w:sz w:val="20"/>
                <w:szCs w:val="22"/>
              </w:rPr>
            </w:pPr>
            <w:r w:rsidRPr="006172B2">
              <w:rPr>
                <w:b/>
                <w:bCs/>
                <w:sz w:val="20"/>
                <w:szCs w:val="22"/>
              </w:rPr>
              <w:t>Принос</w:t>
            </w:r>
          </w:p>
        </w:tc>
      </w:tr>
      <w:tr w:rsidR="00392979" w:rsidRPr="006172B2" w14:paraId="64CF1A51" w14:textId="77777777" w:rsidTr="00392979">
        <w:trPr>
          <w:trHeight w:val="336"/>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8804AB5" w14:textId="77777777" w:rsidR="00392979" w:rsidRPr="006172B2" w:rsidRDefault="00392979" w:rsidP="00392979">
            <w:pPr>
              <w:rPr>
                <w:b/>
                <w:bCs/>
                <w:sz w:val="20"/>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5CBEC27E" w14:textId="77777777" w:rsidR="00392979" w:rsidRPr="006172B2" w:rsidRDefault="00392979" w:rsidP="00392979">
            <w:pPr>
              <w:jc w:val="center"/>
              <w:rPr>
                <w:b/>
                <w:bCs/>
                <w:sz w:val="20"/>
                <w:szCs w:val="22"/>
              </w:rPr>
            </w:pPr>
            <w:r w:rsidRPr="006172B2">
              <w:rPr>
                <w:b/>
                <w:bCs/>
                <w:sz w:val="20"/>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1D383338" w14:textId="77777777" w:rsidR="00392979" w:rsidRPr="006172B2" w:rsidRDefault="00392979" w:rsidP="00392979">
            <w:pPr>
              <w:jc w:val="center"/>
              <w:rPr>
                <w:b/>
                <w:bCs/>
                <w:sz w:val="20"/>
                <w:szCs w:val="22"/>
              </w:rPr>
            </w:pPr>
            <w:r w:rsidRPr="006172B2">
              <w:rPr>
                <w:b/>
                <w:bCs/>
                <w:sz w:val="20"/>
                <w:szCs w:val="22"/>
              </w:rPr>
              <w:t>m</w:t>
            </w:r>
            <w:r w:rsidRPr="006172B2">
              <w:rPr>
                <w:b/>
                <w:bCs/>
                <w:sz w:val="20"/>
                <w:szCs w:val="22"/>
                <w:vertAlign w:val="superscript"/>
              </w:rPr>
              <w:t>3</w:t>
            </w:r>
          </w:p>
        </w:tc>
        <w:tc>
          <w:tcPr>
            <w:tcW w:w="0" w:type="auto"/>
            <w:tcBorders>
              <w:top w:val="nil"/>
              <w:left w:val="nil"/>
              <w:bottom w:val="single" w:sz="4" w:space="0" w:color="auto"/>
              <w:right w:val="single" w:sz="4" w:space="0" w:color="auto"/>
            </w:tcBorders>
            <w:shd w:val="clear" w:color="000000" w:fill="D9D9D9"/>
            <w:vAlign w:val="center"/>
            <w:hideMark/>
          </w:tcPr>
          <w:p w14:paraId="10119DD9" w14:textId="77777777" w:rsidR="00392979" w:rsidRPr="006172B2" w:rsidRDefault="00392979" w:rsidP="00392979">
            <w:pPr>
              <w:jc w:val="center"/>
              <w:rPr>
                <w:b/>
                <w:bCs/>
                <w:sz w:val="20"/>
                <w:szCs w:val="22"/>
              </w:rPr>
            </w:pPr>
            <w:r w:rsidRPr="006172B2">
              <w:rPr>
                <w:b/>
                <w:bCs/>
                <w:sz w:val="20"/>
                <w:szCs w:val="22"/>
              </w:rPr>
              <w:t>m</w:t>
            </w:r>
            <w:r w:rsidRPr="006172B2">
              <w:rPr>
                <w:b/>
                <w:bCs/>
                <w:sz w:val="20"/>
                <w:szCs w:val="22"/>
                <w:vertAlign w:val="superscript"/>
              </w:rPr>
              <w:t>3</w:t>
            </w:r>
          </w:p>
        </w:tc>
        <w:tc>
          <w:tcPr>
            <w:tcW w:w="0" w:type="auto"/>
            <w:tcBorders>
              <w:top w:val="nil"/>
              <w:left w:val="nil"/>
              <w:bottom w:val="single" w:sz="4" w:space="0" w:color="auto"/>
              <w:right w:val="single" w:sz="4" w:space="0" w:color="auto"/>
            </w:tcBorders>
            <w:shd w:val="clear" w:color="000000" w:fill="D9D9D9"/>
            <w:vAlign w:val="center"/>
            <w:hideMark/>
          </w:tcPr>
          <w:p w14:paraId="0EE151A5" w14:textId="77777777" w:rsidR="00392979" w:rsidRPr="006172B2" w:rsidRDefault="00392979" w:rsidP="00392979">
            <w:pPr>
              <w:jc w:val="center"/>
              <w:rPr>
                <w:b/>
                <w:bCs/>
                <w:sz w:val="20"/>
                <w:szCs w:val="22"/>
              </w:rPr>
            </w:pPr>
            <w:r w:rsidRPr="006172B2">
              <w:rPr>
                <w:b/>
                <w:bCs/>
                <w:sz w:val="20"/>
                <w:szCs w:val="22"/>
              </w:rPr>
              <w:t>m</w:t>
            </w:r>
            <w:r w:rsidRPr="006172B2">
              <w:rPr>
                <w:b/>
                <w:bCs/>
                <w:sz w:val="20"/>
                <w:szCs w:val="22"/>
                <w:vertAlign w:val="superscript"/>
              </w:rPr>
              <w:t>3</w:t>
            </w:r>
          </w:p>
        </w:tc>
        <w:tc>
          <w:tcPr>
            <w:tcW w:w="0" w:type="auto"/>
            <w:tcBorders>
              <w:top w:val="nil"/>
              <w:left w:val="nil"/>
              <w:bottom w:val="single" w:sz="4" w:space="0" w:color="auto"/>
              <w:right w:val="single" w:sz="4" w:space="0" w:color="auto"/>
            </w:tcBorders>
            <w:shd w:val="clear" w:color="000000" w:fill="D9D9D9"/>
            <w:vAlign w:val="center"/>
            <w:hideMark/>
          </w:tcPr>
          <w:p w14:paraId="7505E92D" w14:textId="77777777" w:rsidR="00392979" w:rsidRPr="006172B2" w:rsidRDefault="00392979" w:rsidP="00392979">
            <w:pPr>
              <w:jc w:val="center"/>
              <w:rPr>
                <w:b/>
                <w:bCs/>
                <w:sz w:val="20"/>
                <w:szCs w:val="22"/>
              </w:rPr>
            </w:pPr>
            <w:r w:rsidRPr="006172B2">
              <w:rPr>
                <w:b/>
                <w:bCs/>
                <w:sz w:val="20"/>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7ECF5310" w14:textId="77777777" w:rsidR="00392979" w:rsidRPr="006172B2" w:rsidRDefault="00392979" w:rsidP="00392979">
            <w:pPr>
              <w:jc w:val="center"/>
              <w:rPr>
                <w:b/>
                <w:bCs/>
                <w:sz w:val="20"/>
                <w:szCs w:val="22"/>
              </w:rPr>
            </w:pPr>
            <w:r w:rsidRPr="006172B2">
              <w:rPr>
                <w:b/>
                <w:bCs/>
                <w:sz w:val="20"/>
                <w:szCs w:val="22"/>
              </w:rPr>
              <w:t>m</w:t>
            </w:r>
            <w:r w:rsidRPr="006172B2">
              <w:rPr>
                <w:b/>
                <w:bCs/>
                <w:sz w:val="20"/>
                <w:szCs w:val="22"/>
                <w:vertAlign w:val="superscript"/>
              </w:rPr>
              <w:t>3</w:t>
            </w:r>
          </w:p>
        </w:tc>
        <w:tc>
          <w:tcPr>
            <w:tcW w:w="0" w:type="auto"/>
            <w:tcBorders>
              <w:top w:val="nil"/>
              <w:left w:val="nil"/>
              <w:bottom w:val="single" w:sz="4" w:space="0" w:color="auto"/>
              <w:right w:val="single" w:sz="4" w:space="0" w:color="auto"/>
            </w:tcBorders>
            <w:shd w:val="clear" w:color="000000" w:fill="D9D9D9"/>
            <w:vAlign w:val="center"/>
            <w:hideMark/>
          </w:tcPr>
          <w:p w14:paraId="72B2866B" w14:textId="77777777" w:rsidR="00392979" w:rsidRPr="006172B2" w:rsidRDefault="00392979" w:rsidP="00392979">
            <w:pPr>
              <w:jc w:val="center"/>
              <w:rPr>
                <w:b/>
                <w:bCs/>
                <w:sz w:val="20"/>
                <w:szCs w:val="22"/>
              </w:rPr>
            </w:pPr>
            <w:r w:rsidRPr="006172B2">
              <w:rPr>
                <w:b/>
                <w:bCs/>
                <w:sz w:val="20"/>
                <w:szCs w:val="22"/>
              </w:rPr>
              <w:t>m</w:t>
            </w:r>
            <w:r w:rsidRPr="006172B2">
              <w:rPr>
                <w:b/>
                <w:bCs/>
                <w:sz w:val="20"/>
                <w:szCs w:val="22"/>
                <w:vertAlign w:val="superscript"/>
              </w:rPr>
              <w:t>3</w:t>
            </w:r>
          </w:p>
        </w:tc>
        <w:tc>
          <w:tcPr>
            <w:tcW w:w="0" w:type="auto"/>
            <w:tcBorders>
              <w:top w:val="nil"/>
              <w:left w:val="nil"/>
              <w:bottom w:val="single" w:sz="4" w:space="0" w:color="auto"/>
              <w:right w:val="single" w:sz="4" w:space="0" w:color="auto"/>
            </w:tcBorders>
            <w:shd w:val="clear" w:color="000000" w:fill="D9D9D9"/>
            <w:vAlign w:val="center"/>
            <w:hideMark/>
          </w:tcPr>
          <w:p w14:paraId="45DBAF95" w14:textId="77777777" w:rsidR="00392979" w:rsidRPr="006172B2" w:rsidRDefault="00392979" w:rsidP="00392979">
            <w:pPr>
              <w:jc w:val="center"/>
              <w:rPr>
                <w:b/>
                <w:bCs/>
                <w:sz w:val="20"/>
                <w:szCs w:val="22"/>
              </w:rPr>
            </w:pPr>
            <w:r w:rsidRPr="006172B2">
              <w:rPr>
                <w:b/>
                <w:bCs/>
                <w:sz w:val="20"/>
                <w:szCs w:val="22"/>
              </w:rPr>
              <w:t>m</w:t>
            </w:r>
            <w:r w:rsidRPr="006172B2">
              <w:rPr>
                <w:b/>
                <w:bCs/>
                <w:sz w:val="20"/>
                <w:szCs w:val="22"/>
                <w:vertAlign w:val="superscript"/>
              </w:rPr>
              <w:t>3</w:t>
            </w:r>
          </w:p>
        </w:tc>
        <w:tc>
          <w:tcPr>
            <w:tcW w:w="0" w:type="auto"/>
            <w:tcBorders>
              <w:top w:val="nil"/>
              <w:left w:val="nil"/>
              <w:bottom w:val="single" w:sz="4" w:space="0" w:color="auto"/>
              <w:right w:val="single" w:sz="4" w:space="0" w:color="auto"/>
            </w:tcBorders>
            <w:shd w:val="clear" w:color="000000" w:fill="D9D9D9"/>
            <w:vAlign w:val="center"/>
            <w:hideMark/>
          </w:tcPr>
          <w:p w14:paraId="17EBB296" w14:textId="77777777" w:rsidR="00392979" w:rsidRPr="006172B2" w:rsidRDefault="00392979" w:rsidP="00392979">
            <w:pPr>
              <w:jc w:val="center"/>
              <w:rPr>
                <w:b/>
                <w:bCs/>
                <w:sz w:val="20"/>
                <w:szCs w:val="22"/>
              </w:rPr>
            </w:pPr>
            <w:r w:rsidRPr="006172B2">
              <w:rPr>
                <w:b/>
                <w:bCs/>
                <w:sz w:val="20"/>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482ED499" w14:textId="77777777" w:rsidR="00392979" w:rsidRPr="006172B2" w:rsidRDefault="00392979" w:rsidP="00392979">
            <w:pPr>
              <w:jc w:val="center"/>
              <w:rPr>
                <w:b/>
                <w:bCs/>
                <w:sz w:val="20"/>
                <w:szCs w:val="22"/>
              </w:rPr>
            </w:pPr>
            <w:r w:rsidRPr="006172B2">
              <w:rPr>
                <w:b/>
                <w:bCs/>
                <w:sz w:val="20"/>
                <w:szCs w:val="22"/>
              </w:rPr>
              <w:t>m</w:t>
            </w:r>
            <w:r w:rsidRPr="006172B2">
              <w:rPr>
                <w:b/>
                <w:bCs/>
                <w:sz w:val="20"/>
                <w:szCs w:val="22"/>
                <w:vertAlign w:val="superscript"/>
              </w:rPr>
              <w:t>3</w:t>
            </w:r>
          </w:p>
        </w:tc>
        <w:tc>
          <w:tcPr>
            <w:tcW w:w="0" w:type="auto"/>
            <w:tcBorders>
              <w:top w:val="nil"/>
              <w:left w:val="nil"/>
              <w:bottom w:val="single" w:sz="4" w:space="0" w:color="auto"/>
              <w:right w:val="single" w:sz="4" w:space="0" w:color="auto"/>
            </w:tcBorders>
            <w:shd w:val="clear" w:color="000000" w:fill="D9D9D9"/>
            <w:vAlign w:val="center"/>
            <w:hideMark/>
          </w:tcPr>
          <w:p w14:paraId="479EBC96" w14:textId="77777777" w:rsidR="00392979" w:rsidRPr="006172B2" w:rsidRDefault="00392979" w:rsidP="00392979">
            <w:pPr>
              <w:jc w:val="center"/>
              <w:rPr>
                <w:b/>
                <w:bCs/>
                <w:sz w:val="20"/>
                <w:szCs w:val="22"/>
              </w:rPr>
            </w:pPr>
            <w:r w:rsidRPr="006172B2">
              <w:rPr>
                <w:b/>
                <w:bCs/>
                <w:sz w:val="20"/>
                <w:szCs w:val="22"/>
              </w:rPr>
              <w:t>m</w:t>
            </w:r>
            <w:r w:rsidRPr="006172B2">
              <w:rPr>
                <w:b/>
                <w:bCs/>
                <w:sz w:val="20"/>
                <w:szCs w:val="22"/>
                <w:vertAlign w:val="superscript"/>
              </w:rPr>
              <w:t>3</w:t>
            </w:r>
          </w:p>
        </w:tc>
        <w:tc>
          <w:tcPr>
            <w:tcW w:w="0" w:type="auto"/>
            <w:tcBorders>
              <w:top w:val="nil"/>
              <w:left w:val="nil"/>
              <w:bottom w:val="single" w:sz="4" w:space="0" w:color="auto"/>
              <w:right w:val="single" w:sz="4" w:space="0" w:color="auto"/>
            </w:tcBorders>
            <w:shd w:val="clear" w:color="000000" w:fill="D9D9D9"/>
            <w:vAlign w:val="center"/>
            <w:hideMark/>
          </w:tcPr>
          <w:p w14:paraId="2FB59984" w14:textId="77777777" w:rsidR="00392979" w:rsidRPr="006172B2" w:rsidRDefault="00392979" w:rsidP="00392979">
            <w:pPr>
              <w:jc w:val="center"/>
              <w:rPr>
                <w:b/>
                <w:bCs/>
                <w:sz w:val="20"/>
                <w:szCs w:val="22"/>
              </w:rPr>
            </w:pPr>
            <w:r w:rsidRPr="006172B2">
              <w:rPr>
                <w:b/>
                <w:bCs/>
                <w:sz w:val="20"/>
                <w:szCs w:val="22"/>
              </w:rPr>
              <w:t>m</w:t>
            </w:r>
            <w:r w:rsidRPr="006172B2">
              <w:rPr>
                <w:b/>
                <w:bCs/>
                <w:sz w:val="20"/>
                <w:szCs w:val="22"/>
                <w:vertAlign w:val="superscript"/>
              </w:rPr>
              <w:t>3</w:t>
            </w:r>
          </w:p>
        </w:tc>
      </w:tr>
      <w:tr w:rsidR="00392979" w:rsidRPr="006172B2" w14:paraId="1FEA42D0" w14:textId="77777777" w:rsidTr="00392979">
        <w:trPr>
          <w:trHeight w:val="255"/>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8318C8F" w14:textId="77777777" w:rsidR="00392979" w:rsidRPr="006172B2" w:rsidRDefault="00392979" w:rsidP="00392979">
            <w:pPr>
              <w:jc w:val="center"/>
              <w:rPr>
                <w:sz w:val="20"/>
                <w:szCs w:val="22"/>
              </w:rPr>
            </w:pPr>
            <w:r w:rsidRPr="006172B2">
              <w:rPr>
                <w:sz w:val="20"/>
                <w:szCs w:val="22"/>
              </w:rPr>
              <w:t>Оплодна сеча (припремни сек) кратког периода за обнављање</w:t>
            </w:r>
          </w:p>
        </w:tc>
      </w:tr>
      <w:tr w:rsidR="00392979" w:rsidRPr="006172B2" w14:paraId="15414CD9" w14:textId="77777777" w:rsidTr="00392979">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11D896" w14:textId="77777777" w:rsidR="00392979" w:rsidRPr="006172B2" w:rsidRDefault="00392979" w:rsidP="00392979">
            <w:pPr>
              <w:jc w:val="center"/>
              <w:rPr>
                <w:sz w:val="20"/>
                <w:szCs w:val="22"/>
              </w:rPr>
            </w:pPr>
            <w:r w:rsidRPr="006172B2">
              <w:rPr>
                <w:sz w:val="20"/>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3CAEE715" w14:textId="77777777" w:rsidR="00392979" w:rsidRPr="006172B2" w:rsidRDefault="00392979" w:rsidP="00392979">
            <w:pPr>
              <w:jc w:val="right"/>
              <w:rPr>
                <w:sz w:val="20"/>
                <w:szCs w:val="22"/>
              </w:rPr>
            </w:pPr>
            <w:r w:rsidRPr="006172B2">
              <w:rPr>
                <w:sz w:val="20"/>
                <w:szCs w:val="22"/>
              </w:rPr>
              <w:t>172.66</w:t>
            </w:r>
          </w:p>
        </w:tc>
        <w:tc>
          <w:tcPr>
            <w:tcW w:w="0" w:type="auto"/>
            <w:tcBorders>
              <w:top w:val="nil"/>
              <w:left w:val="nil"/>
              <w:bottom w:val="single" w:sz="4" w:space="0" w:color="auto"/>
              <w:right w:val="single" w:sz="4" w:space="0" w:color="auto"/>
            </w:tcBorders>
            <w:shd w:val="clear" w:color="auto" w:fill="auto"/>
            <w:vAlign w:val="center"/>
            <w:hideMark/>
          </w:tcPr>
          <w:p w14:paraId="1CE3DC62" w14:textId="77777777" w:rsidR="00392979" w:rsidRPr="006172B2" w:rsidRDefault="00392979" w:rsidP="00392979">
            <w:pPr>
              <w:jc w:val="right"/>
              <w:rPr>
                <w:sz w:val="20"/>
                <w:szCs w:val="22"/>
              </w:rPr>
            </w:pPr>
            <w:r w:rsidRPr="006172B2">
              <w:rPr>
                <w:sz w:val="20"/>
                <w:szCs w:val="22"/>
              </w:rPr>
              <w:t>50,250.2</w:t>
            </w:r>
          </w:p>
        </w:tc>
        <w:tc>
          <w:tcPr>
            <w:tcW w:w="0" w:type="auto"/>
            <w:tcBorders>
              <w:top w:val="nil"/>
              <w:left w:val="nil"/>
              <w:bottom w:val="single" w:sz="4" w:space="0" w:color="auto"/>
              <w:right w:val="single" w:sz="4" w:space="0" w:color="auto"/>
            </w:tcBorders>
            <w:shd w:val="clear" w:color="auto" w:fill="auto"/>
            <w:vAlign w:val="center"/>
            <w:hideMark/>
          </w:tcPr>
          <w:p w14:paraId="6C8A6794" w14:textId="77777777" w:rsidR="00392979" w:rsidRPr="006172B2" w:rsidRDefault="00392979" w:rsidP="00392979">
            <w:pPr>
              <w:jc w:val="right"/>
              <w:rPr>
                <w:sz w:val="20"/>
                <w:szCs w:val="22"/>
              </w:rPr>
            </w:pPr>
            <w:r w:rsidRPr="006172B2">
              <w:rPr>
                <w:sz w:val="20"/>
                <w:szCs w:val="22"/>
              </w:rPr>
              <w:t>855.3</w:t>
            </w:r>
          </w:p>
        </w:tc>
        <w:tc>
          <w:tcPr>
            <w:tcW w:w="0" w:type="auto"/>
            <w:tcBorders>
              <w:top w:val="nil"/>
              <w:left w:val="nil"/>
              <w:bottom w:val="single" w:sz="4" w:space="0" w:color="auto"/>
              <w:right w:val="single" w:sz="4" w:space="0" w:color="auto"/>
            </w:tcBorders>
            <w:shd w:val="clear" w:color="auto" w:fill="auto"/>
            <w:vAlign w:val="center"/>
            <w:hideMark/>
          </w:tcPr>
          <w:p w14:paraId="14B479A7" w14:textId="77777777" w:rsidR="00392979" w:rsidRPr="006172B2" w:rsidRDefault="00392979" w:rsidP="00392979">
            <w:pPr>
              <w:jc w:val="right"/>
              <w:rPr>
                <w:sz w:val="20"/>
                <w:szCs w:val="22"/>
              </w:rPr>
            </w:pPr>
            <w:r w:rsidRPr="006172B2">
              <w:rPr>
                <w:sz w:val="20"/>
                <w:szCs w:val="22"/>
              </w:rPr>
              <w:t>16,281.0</w:t>
            </w:r>
          </w:p>
        </w:tc>
        <w:tc>
          <w:tcPr>
            <w:tcW w:w="0" w:type="auto"/>
            <w:tcBorders>
              <w:top w:val="nil"/>
              <w:left w:val="nil"/>
              <w:bottom w:val="single" w:sz="4" w:space="0" w:color="auto"/>
              <w:right w:val="single" w:sz="4" w:space="0" w:color="auto"/>
            </w:tcBorders>
            <w:shd w:val="clear" w:color="auto" w:fill="auto"/>
            <w:vAlign w:val="center"/>
            <w:hideMark/>
          </w:tcPr>
          <w:p w14:paraId="6AABA9E5" w14:textId="77777777" w:rsidR="00392979" w:rsidRPr="006172B2" w:rsidRDefault="00392979" w:rsidP="00392979">
            <w:pPr>
              <w:jc w:val="right"/>
              <w:rPr>
                <w:sz w:val="20"/>
                <w:szCs w:val="22"/>
              </w:rPr>
            </w:pPr>
            <w:r w:rsidRPr="006172B2">
              <w:rPr>
                <w:sz w:val="20"/>
                <w:szCs w:val="22"/>
              </w:rPr>
              <w:t>115.48</w:t>
            </w:r>
          </w:p>
        </w:tc>
        <w:tc>
          <w:tcPr>
            <w:tcW w:w="0" w:type="auto"/>
            <w:tcBorders>
              <w:top w:val="nil"/>
              <w:left w:val="nil"/>
              <w:bottom w:val="single" w:sz="4" w:space="0" w:color="auto"/>
              <w:right w:val="single" w:sz="4" w:space="0" w:color="auto"/>
            </w:tcBorders>
            <w:shd w:val="clear" w:color="auto" w:fill="auto"/>
            <w:vAlign w:val="center"/>
            <w:hideMark/>
          </w:tcPr>
          <w:p w14:paraId="56A1B92A" w14:textId="77777777" w:rsidR="00392979" w:rsidRPr="006172B2" w:rsidRDefault="00392979" w:rsidP="00392979">
            <w:pPr>
              <w:jc w:val="right"/>
              <w:rPr>
                <w:sz w:val="20"/>
                <w:szCs w:val="22"/>
              </w:rPr>
            </w:pPr>
            <w:r w:rsidRPr="006172B2">
              <w:rPr>
                <w:sz w:val="20"/>
                <w:szCs w:val="22"/>
              </w:rPr>
              <w:t>34,585.8</w:t>
            </w:r>
          </w:p>
        </w:tc>
        <w:tc>
          <w:tcPr>
            <w:tcW w:w="0" w:type="auto"/>
            <w:tcBorders>
              <w:top w:val="nil"/>
              <w:left w:val="nil"/>
              <w:bottom w:val="single" w:sz="4" w:space="0" w:color="auto"/>
              <w:right w:val="single" w:sz="4" w:space="0" w:color="auto"/>
            </w:tcBorders>
            <w:shd w:val="clear" w:color="auto" w:fill="auto"/>
            <w:vAlign w:val="center"/>
            <w:hideMark/>
          </w:tcPr>
          <w:p w14:paraId="15496D95" w14:textId="77777777" w:rsidR="00392979" w:rsidRPr="006172B2" w:rsidRDefault="00392979" w:rsidP="00392979">
            <w:pPr>
              <w:jc w:val="right"/>
              <w:rPr>
                <w:sz w:val="20"/>
                <w:szCs w:val="22"/>
              </w:rPr>
            </w:pPr>
            <w:r w:rsidRPr="006172B2">
              <w:rPr>
                <w:sz w:val="20"/>
                <w:szCs w:val="22"/>
              </w:rPr>
              <w:t>575.0</w:t>
            </w:r>
          </w:p>
        </w:tc>
        <w:tc>
          <w:tcPr>
            <w:tcW w:w="0" w:type="auto"/>
            <w:tcBorders>
              <w:top w:val="nil"/>
              <w:left w:val="nil"/>
              <w:bottom w:val="single" w:sz="4" w:space="0" w:color="auto"/>
              <w:right w:val="single" w:sz="4" w:space="0" w:color="auto"/>
            </w:tcBorders>
            <w:shd w:val="clear" w:color="auto" w:fill="auto"/>
            <w:vAlign w:val="center"/>
            <w:hideMark/>
          </w:tcPr>
          <w:p w14:paraId="3CFDA121" w14:textId="77777777" w:rsidR="00392979" w:rsidRPr="006172B2" w:rsidRDefault="00392979" w:rsidP="00392979">
            <w:pPr>
              <w:jc w:val="right"/>
              <w:rPr>
                <w:sz w:val="20"/>
                <w:szCs w:val="22"/>
              </w:rPr>
            </w:pPr>
            <w:r w:rsidRPr="006172B2">
              <w:rPr>
                <w:sz w:val="20"/>
                <w:szCs w:val="22"/>
              </w:rPr>
              <w:t>12,068.7</w:t>
            </w:r>
          </w:p>
        </w:tc>
        <w:tc>
          <w:tcPr>
            <w:tcW w:w="0" w:type="auto"/>
            <w:tcBorders>
              <w:top w:val="nil"/>
              <w:left w:val="nil"/>
              <w:bottom w:val="single" w:sz="4" w:space="0" w:color="auto"/>
              <w:right w:val="single" w:sz="4" w:space="0" w:color="auto"/>
            </w:tcBorders>
            <w:shd w:val="clear" w:color="auto" w:fill="auto"/>
            <w:vAlign w:val="center"/>
            <w:hideMark/>
          </w:tcPr>
          <w:p w14:paraId="691B4B13" w14:textId="77777777" w:rsidR="00392979" w:rsidRPr="006172B2" w:rsidRDefault="00392979" w:rsidP="00392979">
            <w:pPr>
              <w:jc w:val="right"/>
              <w:rPr>
                <w:sz w:val="20"/>
                <w:szCs w:val="22"/>
              </w:rPr>
            </w:pPr>
            <w:r w:rsidRPr="006172B2">
              <w:rPr>
                <w:sz w:val="20"/>
                <w:szCs w:val="22"/>
              </w:rPr>
              <w:t>288.14</w:t>
            </w:r>
          </w:p>
        </w:tc>
        <w:tc>
          <w:tcPr>
            <w:tcW w:w="0" w:type="auto"/>
            <w:tcBorders>
              <w:top w:val="nil"/>
              <w:left w:val="nil"/>
              <w:bottom w:val="single" w:sz="4" w:space="0" w:color="auto"/>
              <w:right w:val="single" w:sz="4" w:space="0" w:color="auto"/>
            </w:tcBorders>
            <w:shd w:val="clear" w:color="auto" w:fill="auto"/>
            <w:vAlign w:val="center"/>
            <w:hideMark/>
          </w:tcPr>
          <w:p w14:paraId="571BFACE" w14:textId="77777777" w:rsidR="00392979" w:rsidRPr="006172B2" w:rsidRDefault="00392979" w:rsidP="00392979">
            <w:pPr>
              <w:jc w:val="right"/>
              <w:rPr>
                <w:sz w:val="20"/>
                <w:szCs w:val="22"/>
              </w:rPr>
            </w:pPr>
            <w:r w:rsidRPr="006172B2">
              <w:rPr>
                <w:sz w:val="20"/>
                <w:szCs w:val="22"/>
              </w:rPr>
              <w:t>84,836.0</w:t>
            </w:r>
          </w:p>
        </w:tc>
        <w:tc>
          <w:tcPr>
            <w:tcW w:w="0" w:type="auto"/>
            <w:tcBorders>
              <w:top w:val="nil"/>
              <w:left w:val="nil"/>
              <w:bottom w:val="single" w:sz="4" w:space="0" w:color="auto"/>
              <w:right w:val="single" w:sz="4" w:space="0" w:color="auto"/>
            </w:tcBorders>
            <w:shd w:val="clear" w:color="auto" w:fill="auto"/>
            <w:vAlign w:val="center"/>
            <w:hideMark/>
          </w:tcPr>
          <w:p w14:paraId="6771A80B" w14:textId="77777777" w:rsidR="00392979" w:rsidRPr="006172B2" w:rsidRDefault="00392979" w:rsidP="00392979">
            <w:pPr>
              <w:jc w:val="right"/>
              <w:rPr>
                <w:sz w:val="20"/>
                <w:szCs w:val="22"/>
              </w:rPr>
            </w:pPr>
            <w:r w:rsidRPr="006172B2">
              <w:rPr>
                <w:sz w:val="20"/>
                <w:szCs w:val="22"/>
              </w:rPr>
              <w:t>1,430.3</w:t>
            </w:r>
          </w:p>
        </w:tc>
        <w:tc>
          <w:tcPr>
            <w:tcW w:w="0" w:type="auto"/>
            <w:tcBorders>
              <w:top w:val="nil"/>
              <w:left w:val="nil"/>
              <w:bottom w:val="single" w:sz="4" w:space="0" w:color="auto"/>
              <w:right w:val="single" w:sz="4" w:space="0" w:color="auto"/>
            </w:tcBorders>
            <w:shd w:val="clear" w:color="auto" w:fill="auto"/>
            <w:vAlign w:val="center"/>
            <w:hideMark/>
          </w:tcPr>
          <w:p w14:paraId="0E48ADD4" w14:textId="77777777" w:rsidR="00392979" w:rsidRPr="006172B2" w:rsidRDefault="00392979" w:rsidP="00392979">
            <w:pPr>
              <w:jc w:val="right"/>
              <w:rPr>
                <w:sz w:val="20"/>
                <w:szCs w:val="22"/>
              </w:rPr>
            </w:pPr>
            <w:r w:rsidRPr="006172B2">
              <w:rPr>
                <w:sz w:val="20"/>
                <w:szCs w:val="22"/>
              </w:rPr>
              <w:t>28,349.7</w:t>
            </w:r>
          </w:p>
        </w:tc>
      </w:tr>
      <w:tr w:rsidR="00392979" w:rsidRPr="006172B2" w14:paraId="63822A16" w14:textId="77777777" w:rsidTr="00392979">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2DE878" w14:textId="77777777" w:rsidR="00392979" w:rsidRPr="006172B2" w:rsidRDefault="00392979" w:rsidP="00392979">
            <w:pPr>
              <w:jc w:val="center"/>
              <w:rPr>
                <w:sz w:val="20"/>
                <w:szCs w:val="22"/>
              </w:rPr>
            </w:pPr>
            <w:r w:rsidRPr="006172B2">
              <w:rPr>
                <w:sz w:val="20"/>
                <w:szCs w:val="22"/>
              </w:rPr>
              <w:t>21120</w:t>
            </w:r>
          </w:p>
        </w:tc>
        <w:tc>
          <w:tcPr>
            <w:tcW w:w="0" w:type="auto"/>
            <w:tcBorders>
              <w:top w:val="nil"/>
              <w:left w:val="nil"/>
              <w:bottom w:val="single" w:sz="4" w:space="0" w:color="auto"/>
              <w:right w:val="single" w:sz="4" w:space="0" w:color="auto"/>
            </w:tcBorders>
            <w:shd w:val="clear" w:color="auto" w:fill="auto"/>
            <w:vAlign w:val="center"/>
            <w:hideMark/>
          </w:tcPr>
          <w:p w14:paraId="4D3BE995" w14:textId="77777777" w:rsidR="00392979" w:rsidRPr="006172B2" w:rsidRDefault="00392979" w:rsidP="00392979">
            <w:pPr>
              <w:jc w:val="right"/>
              <w:rPr>
                <w:sz w:val="20"/>
                <w:szCs w:val="22"/>
              </w:rPr>
            </w:pPr>
            <w:r w:rsidRPr="006172B2">
              <w:rPr>
                <w:sz w:val="20"/>
                <w:szCs w:val="22"/>
              </w:rPr>
              <w:t>97.08</w:t>
            </w:r>
          </w:p>
        </w:tc>
        <w:tc>
          <w:tcPr>
            <w:tcW w:w="0" w:type="auto"/>
            <w:tcBorders>
              <w:top w:val="nil"/>
              <w:left w:val="nil"/>
              <w:bottom w:val="single" w:sz="4" w:space="0" w:color="auto"/>
              <w:right w:val="single" w:sz="4" w:space="0" w:color="auto"/>
            </w:tcBorders>
            <w:shd w:val="clear" w:color="auto" w:fill="auto"/>
            <w:vAlign w:val="center"/>
            <w:hideMark/>
          </w:tcPr>
          <w:p w14:paraId="0E7CD67E" w14:textId="77777777" w:rsidR="00392979" w:rsidRPr="006172B2" w:rsidRDefault="00392979" w:rsidP="00392979">
            <w:pPr>
              <w:jc w:val="right"/>
              <w:rPr>
                <w:sz w:val="20"/>
                <w:szCs w:val="22"/>
              </w:rPr>
            </w:pPr>
            <w:r w:rsidRPr="006172B2">
              <w:rPr>
                <w:sz w:val="20"/>
                <w:szCs w:val="22"/>
              </w:rPr>
              <w:t>27,221.2</w:t>
            </w:r>
          </w:p>
        </w:tc>
        <w:tc>
          <w:tcPr>
            <w:tcW w:w="0" w:type="auto"/>
            <w:tcBorders>
              <w:top w:val="nil"/>
              <w:left w:val="nil"/>
              <w:bottom w:val="single" w:sz="4" w:space="0" w:color="auto"/>
              <w:right w:val="single" w:sz="4" w:space="0" w:color="auto"/>
            </w:tcBorders>
            <w:shd w:val="clear" w:color="auto" w:fill="auto"/>
            <w:vAlign w:val="center"/>
            <w:hideMark/>
          </w:tcPr>
          <w:p w14:paraId="663D5FAF" w14:textId="77777777" w:rsidR="00392979" w:rsidRPr="006172B2" w:rsidRDefault="00392979" w:rsidP="00392979">
            <w:pPr>
              <w:jc w:val="right"/>
              <w:rPr>
                <w:sz w:val="20"/>
                <w:szCs w:val="22"/>
              </w:rPr>
            </w:pPr>
            <w:r w:rsidRPr="006172B2">
              <w:rPr>
                <w:sz w:val="20"/>
                <w:szCs w:val="22"/>
              </w:rPr>
              <w:t>510.3</w:t>
            </w:r>
          </w:p>
        </w:tc>
        <w:tc>
          <w:tcPr>
            <w:tcW w:w="0" w:type="auto"/>
            <w:tcBorders>
              <w:top w:val="nil"/>
              <w:left w:val="nil"/>
              <w:bottom w:val="single" w:sz="4" w:space="0" w:color="auto"/>
              <w:right w:val="single" w:sz="4" w:space="0" w:color="auto"/>
            </w:tcBorders>
            <w:shd w:val="clear" w:color="auto" w:fill="auto"/>
            <w:vAlign w:val="center"/>
            <w:hideMark/>
          </w:tcPr>
          <w:p w14:paraId="5B8CBA74" w14:textId="77777777" w:rsidR="00392979" w:rsidRPr="006172B2" w:rsidRDefault="00392979" w:rsidP="00392979">
            <w:pPr>
              <w:jc w:val="right"/>
              <w:rPr>
                <w:sz w:val="20"/>
                <w:szCs w:val="22"/>
              </w:rPr>
            </w:pPr>
            <w:r w:rsidRPr="006172B2">
              <w:rPr>
                <w:sz w:val="20"/>
                <w:szCs w:val="22"/>
              </w:rPr>
              <w:t>8,540.8</w:t>
            </w:r>
          </w:p>
        </w:tc>
        <w:tc>
          <w:tcPr>
            <w:tcW w:w="0" w:type="auto"/>
            <w:tcBorders>
              <w:top w:val="nil"/>
              <w:left w:val="nil"/>
              <w:bottom w:val="single" w:sz="4" w:space="0" w:color="auto"/>
              <w:right w:val="single" w:sz="4" w:space="0" w:color="auto"/>
            </w:tcBorders>
            <w:shd w:val="clear" w:color="auto" w:fill="auto"/>
            <w:vAlign w:val="center"/>
            <w:hideMark/>
          </w:tcPr>
          <w:p w14:paraId="40D9D3F9" w14:textId="77777777" w:rsidR="00392979" w:rsidRPr="006172B2" w:rsidRDefault="00392979" w:rsidP="00392979">
            <w:pPr>
              <w:jc w:val="right"/>
              <w:rPr>
                <w:sz w:val="20"/>
                <w:szCs w:val="22"/>
              </w:rPr>
            </w:pPr>
            <w:r w:rsidRPr="006172B2">
              <w:rPr>
                <w:sz w:val="20"/>
                <w:szCs w:val="22"/>
              </w:rPr>
              <w:t>128.76</w:t>
            </w:r>
          </w:p>
        </w:tc>
        <w:tc>
          <w:tcPr>
            <w:tcW w:w="0" w:type="auto"/>
            <w:tcBorders>
              <w:top w:val="nil"/>
              <w:left w:val="nil"/>
              <w:bottom w:val="single" w:sz="4" w:space="0" w:color="auto"/>
              <w:right w:val="single" w:sz="4" w:space="0" w:color="auto"/>
            </w:tcBorders>
            <w:shd w:val="clear" w:color="auto" w:fill="auto"/>
            <w:vAlign w:val="center"/>
            <w:hideMark/>
          </w:tcPr>
          <w:p w14:paraId="7FA5DD81" w14:textId="77777777" w:rsidR="00392979" w:rsidRPr="006172B2" w:rsidRDefault="00392979" w:rsidP="00392979">
            <w:pPr>
              <w:jc w:val="right"/>
              <w:rPr>
                <w:sz w:val="20"/>
                <w:szCs w:val="22"/>
              </w:rPr>
            </w:pPr>
            <w:r w:rsidRPr="006172B2">
              <w:rPr>
                <w:sz w:val="20"/>
                <w:szCs w:val="22"/>
              </w:rPr>
              <w:t>34,428.1</w:t>
            </w:r>
          </w:p>
        </w:tc>
        <w:tc>
          <w:tcPr>
            <w:tcW w:w="0" w:type="auto"/>
            <w:tcBorders>
              <w:top w:val="nil"/>
              <w:left w:val="nil"/>
              <w:bottom w:val="single" w:sz="4" w:space="0" w:color="auto"/>
              <w:right w:val="single" w:sz="4" w:space="0" w:color="auto"/>
            </w:tcBorders>
            <w:shd w:val="clear" w:color="auto" w:fill="auto"/>
            <w:vAlign w:val="center"/>
            <w:hideMark/>
          </w:tcPr>
          <w:p w14:paraId="192FAD34" w14:textId="77777777" w:rsidR="00392979" w:rsidRPr="006172B2" w:rsidRDefault="00392979" w:rsidP="00392979">
            <w:pPr>
              <w:jc w:val="right"/>
              <w:rPr>
                <w:sz w:val="20"/>
                <w:szCs w:val="22"/>
              </w:rPr>
            </w:pPr>
            <w:r w:rsidRPr="006172B2">
              <w:rPr>
                <w:sz w:val="20"/>
                <w:szCs w:val="22"/>
              </w:rPr>
              <w:t>653.7</w:t>
            </w:r>
          </w:p>
        </w:tc>
        <w:tc>
          <w:tcPr>
            <w:tcW w:w="0" w:type="auto"/>
            <w:tcBorders>
              <w:top w:val="nil"/>
              <w:left w:val="nil"/>
              <w:bottom w:val="single" w:sz="4" w:space="0" w:color="auto"/>
              <w:right w:val="single" w:sz="4" w:space="0" w:color="auto"/>
            </w:tcBorders>
            <w:shd w:val="clear" w:color="auto" w:fill="auto"/>
            <w:vAlign w:val="center"/>
            <w:hideMark/>
          </w:tcPr>
          <w:p w14:paraId="551469CC" w14:textId="77777777" w:rsidR="00392979" w:rsidRPr="006172B2" w:rsidRDefault="00392979" w:rsidP="00392979">
            <w:pPr>
              <w:jc w:val="right"/>
              <w:rPr>
                <w:sz w:val="20"/>
                <w:szCs w:val="22"/>
              </w:rPr>
            </w:pPr>
            <w:r w:rsidRPr="006172B2">
              <w:rPr>
                <w:sz w:val="20"/>
                <w:szCs w:val="22"/>
              </w:rPr>
              <w:t>12,170.2</w:t>
            </w:r>
          </w:p>
        </w:tc>
        <w:tc>
          <w:tcPr>
            <w:tcW w:w="0" w:type="auto"/>
            <w:tcBorders>
              <w:top w:val="nil"/>
              <w:left w:val="nil"/>
              <w:bottom w:val="single" w:sz="4" w:space="0" w:color="auto"/>
              <w:right w:val="single" w:sz="4" w:space="0" w:color="auto"/>
            </w:tcBorders>
            <w:shd w:val="clear" w:color="auto" w:fill="auto"/>
            <w:vAlign w:val="center"/>
            <w:hideMark/>
          </w:tcPr>
          <w:p w14:paraId="0B2BA302" w14:textId="77777777" w:rsidR="00392979" w:rsidRPr="006172B2" w:rsidRDefault="00392979" w:rsidP="00392979">
            <w:pPr>
              <w:jc w:val="right"/>
              <w:rPr>
                <w:sz w:val="20"/>
                <w:szCs w:val="22"/>
              </w:rPr>
            </w:pPr>
            <w:r w:rsidRPr="006172B2">
              <w:rPr>
                <w:sz w:val="20"/>
                <w:szCs w:val="22"/>
              </w:rPr>
              <w:t>225.84</w:t>
            </w:r>
          </w:p>
        </w:tc>
        <w:tc>
          <w:tcPr>
            <w:tcW w:w="0" w:type="auto"/>
            <w:tcBorders>
              <w:top w:val="nil"/>
              <w:left w:val="nil"/>
              <w:bottom w:val="single" w:sz="4" w:space="0" w:color="auto"/>
              <w:right w:val="single" w:sz="4" w:space="0" w:color="auto"/>
            </w:tcBorders>
            <w:shd w:val="clear" w:color="auto" w:fill="auto"/>
            <w:vAlign w:val="center"/>
            <w:hideMark/>
          </w:tcPr>
          <w:p w14:paraId="24194CC9" w14:textId="77777777" w:rsidR="00392979" w:rsidRPr="006172B2" w:rsidRDefault="00392979" w:rsidP="00392979">
            <w:pPr>
              <w:jc w:val="right"/>
              <w:rPr>
                <w:sz w:val="20"/>
                <w:szCs w:val="22"/>
              </w:rPr>
            </w:pPr>
            <w:r w:rsidRPr="006172B2">
              <w:rPr>
                <w:sz w:val="20"/>
                <w:szCs w:val="22"/>
              </w:rPr>
              <w:t>61,649.3</w:t>
            </w:r>
          </w:p>
        </w:tc>
        <w:tc>
          <w:tcPr>
            <w:tcW w:w="0" w:type="auto"/>
            <w:tcBorders>
              <w:top w:val="nil"/>
              <w:left w:val="nil"/>
              <w:bottom w:val="single" w:sz="4" w:space="0" w:color="auto"/>
              <w:right w:val="single" w:sz="4" w:space="0" w:color="auto"/>
            </w:tcBorders>
            <w:shd w:val="clear" w:color="auto" w:fill="auto"/>
            <w:vAlign w:val="center"/>
            <w:hideMark/>
          </w:tcPr>
          <w:p w14:paraId="79A37250" w14:textId="77777777" w:rsidR="00392979" w:rsidRPr="006172B2" w:rsidRDefault="00392979" w:rsidP="00392979">
            <w:pPr>
              <w:jc w:val="right"/>
              <w:rPr>
                <w:sz w:val="20"/>
                <w:szCs w:val="22"/>
              </w:rPr>
            </w:pPr>
            <w:r w:rsidRPr="006172B2">
              <w:rPr>
                <w:sz w:val="20"/>
                <w:szCs w:val="22"/>
              </w:rPr>
              <w:t>1,164.1</w:t>
            </w:r>
          </w:p>
        </w:tc>
        <w:tc>
          <w:tcPr>
            <w:tcW w:w="0" w:type="auto"/>
            <w:tcBorders>
              <w:top w:val="nil"/>
              <w:left w:val="nil"/>
              <w:bottom w:val="single" w:sz="4" w:space="0" w:color="auto"/>
              <w:right w:val="single" w:sz="4" w:space="0" w:color="auto"/>
            </w:tcBorders>
            <w:shd w:val="clear" w:color="auto" w:fill="auto"/>
            <w:vAlign w:val="center"/>
            <w:hideMark/>
          </w:tcPr>
          <w:p w14:paraId="0E656937" w14:textId="77777777" w:rsidR="00392979" w:rsidRPr="006172B2" w:rsidRDefault="00392979" w:rsidP="00392979">
            <w:pPr>
              <w:jc w:val="right"/>
              <w:rPr>
                <w:sz w:val="20"/>
                <w:szCs w:val="22"/>
              </w:rPr>
            </w:pPr>
            <w:r w:rsidRPr="006172B2">
              <w:rPr>
                <w:sz w:val="20"/>
                <w:szCs w:val="22"/>
              </w:rPr>
              <w:t>20,711.0</w:t>
            </w:r>
          </w:p>
        </w:tc>
      </w:tr>
      <w:tr w:rsidR="00392979" w:rsidRPr="006172B2" w14:paraId="67E7EF17" w14:textId="77777777" w:rsidTr="00392979">
        <w:trPr>
          <w:trHeight w:val="276"/>
        </w:trPr>
        <w:tc>
          <w:tcPr>
            <w:tcW w:w="0" w:type="auto"/>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1395764C" w14:textId="77777777" w:rsidR="00392979" w:rsidRPr="006172B2" w:rsidRDefault="00392979" w:rsidP="00392979">
            <w:pPr>
              <w:jc w:val="center"/>
              <w:rPr>
                <w:sz w:val="20"/>
                <w:szCs w:val="22"/>
              </w:rPr>
            </w:pPr>
            <w:r w:rsidRPr="006172B2">
              <w:rPr>
                <w:sz w:val="20"/>
                <w:szCs w:val="22"/>
              </w:rPr>
              <w:t>Оплодна сеча (оплодни сек) кратког периода за обнављање</w:t>
            </w:r>
          </w:p>
        </w:tc>
      </w:tr>
      <w:tr w:rsidR="00392979" w:rsidRPr="006172B2" w14:paraId="0C538421" w14:textId="77777777" w:rsidTr="00392979">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CC2903" w14:textId="77777777" w:rsidR="00392979" w:rsidRPr="006172B2" w:rsidRDefault="00392979" w:rsidP="00392979">
            <w:pPr>
              <w:jc w:val="center"/>
              <w:rPr>
                <w:sz w:val="20"/>
                <w:szCs w:val="22"/>
              </w:rPr>
            </w:pPr>
            <w:r w:rsidRPr="006172B2">
              <w:rPr>
                <w:sz w:val="20"/>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7E4E21E4" w14:textId="77777777" w:rsidR="00392979" w:rsidRPr="006172B2" w:rsidRDefault="00392979" w:rsidP="00392979">
            <w:pPr>
              <w:jc w:val="right"/>
              <w:rPr>
                <w:sz w:val="20"/>
                <w:szCs w:val="22"/>
              </w:rPr>
            </w:pPr>
            <w:r w:rsidRPr="006172B2">
              <w:rPr>
                <w:sz w:val="20"/>
                <w:szCs w:val="22"/>
              </w:rPr>
              <w:t>19.68</w:t>
            </w:r>
          </w:p>
        </w:tc>
        <w:tc>
          <w:tcPr>
            <w:tcW w:w="0" w:type="auto"/>
            <w:tcBorders>
              <w:top w:val="nil"/>
              <w:left w:val="nil"/>
              <w:bottom w:val="single" w:sz="4" w:space="0" w:color="auto"/>
              <w:right w:val="single" w:sz="4" w:space="0" w:color="auto"/>
            </w:tcBorders>
            <w:shd w:val="clear" w:color="auto" w:fill="auto"/>
            <w:vAlign w:val="center"/>
            <w:hideMark/>
          </w:tcPr>
          <w:p w14:paraId="167724D0" w14:textId="77777777" w:rsidR="00392979" w:rsidRPr="006172B2" w:rsidRDefault="00392979" w:rsidP="00392979">
            <w:pPr>
              <w:jc w:val="right"/>
              <w:rPr>
                <w:sz w:val="20"/>
                <w:szCs w:val="22"/>
              </w:rPr>
            </w:pPr>
            <w:r w:rsidRPr="006172B2">
              <w:rPr>
                <w:sz w:val="20"/>
                <w:szCs w:val="22"/>
              </w:rPr>
              <w:t>7,218.2</w:t>
            </w:r>
          </w:p>
        </w:tc>
        <w:tc>
          <w:tcPr>
            <w:tcW w:w="0" w:type="auto"/>
            <w:tcBorders>
              <w:top w:val="nil"/>
              <w:left w:val="nil"/>
              <w:bottom w:val="single" w:sz="4" w:space="0" w:color="auto"/>
              <w:right w:val="single" w:sz="4" w:space="0" w:color="auto"/>
            </w:tcBorders>
            <w:shd w:val="clear" w:color="auto" w:fill="auto"/>
            <w:vAlign w:val="center"/>
            <w:hideMark/>
          </w:tcPr>
          <w:p w14:paraId="73CBF223" w14:textId="77777777" w:rsidR="00392979" w:rsidRPr="006172B2" w:rsidRDefault="00392979" w:rsidP="00392979">
            <w:pPr>
              <w:jc w:val="right"/>
              <w:rPr>
                <w:sz w:val="20"/>
                <w:szCs w:val="22"/>
              </w:rPr>
            </w:pPr>
            <w:r w:rsidRPr="006172B2">
              <w:rPr>
                <w:sz w:val="20"/>
                <w:szCs w:val="22"/>
              </w:rPr>
              <w:t>108.8</w:t>
            </w:r>
          </w:p>
        </w:tc>
        <w:tc>
          <w:tcPr>
            <w:tcW w:w="0" w:type="auto"/>
            <w:tcBorders>
              <w:top w:val="nil"/>
              <w:left w:val="nil"/>
              <w:bottom w:val="single" w:sz="4" w:space="0" w:color="auto"/>
              <w:right w:val="single" w:sz="4" w:space="0" w:color="auto"/>
            </w:tcBorders>
            <w:shd w:val="clear" w:color="auto" w:fill="auto"/>
            <w:vAlign w:val="center"/>
            <w:hideMark/>
          </w:tcPr>
          <w:p w14:paraId="721519DB" w14:textId="77777777" w:rsidR="00392979" w:rsidRPr="006172B2" w:rsidRDefault="00392979" w:rsidP="00392979">
            <w:pPr>
              <w:jc w:val="right"/>
              <w:rPr>
                <w:sz w:val="20"/>
                <w:szCs w:val="22"/>
              </w:rPr>
            </w:pPr>
            <w:r w:rsidRPr="006172B2">
              <w:rPr>
                <w:sz w:val="20"/>
                <w:szCs w:val="22"/>
              </w:rPr>
              <w:t>3,735.4</w:t>
            </w:r>
          </w:p>
        </w:tc>
        <w:tc>
          <w:tcPr>
            <w:tcW w:w="0" w:type="auto"/>
            <w:tcBorders>
              <w:top w:val="nil"/>
              <w:left w:val="nil"/>
              <w:bottom w:val="single" w:sz="4" w:space="0" w:color="auto"/>
              <w:right w:val="single" w:sz="4" w:space="0" w:color="auto"/>
            </w:tcBorders>
            <w:shd w:val="clear" w:color="auto" w:fill="auto"/>
            <w:vAlign w:val="center"/>
            <w:hideMark/>
          </w:tcPr>
          <w:p w14:paraId="2E8DCB30" w14:textId="77777777" w:rsidR="00392979" w:rsidRPr="006172B2" w:rsidRDefault="00392979" w:rsidP="00392979">
            <w:pPr>
              <w:jc w:val="right"/>
              <w:rPr>
                <w:sz w:val="20"/>
                <w:szCs w:val="22"/>
              </w:rPr>
            </w:pPr>
            <w:r w:rsidRPr="006172B2">
              <w:rPr>
                <w:sz w:val="20"/>
                <w:szCs w:val="22"/>
              </w:rPr>
              <w:t>13.34</w:t>
            </w:r>
          </w:p>
        </w:tc>
        <w:tc>
          <w:tcPr>
            <w:tcW w:w="0" w:type="auto"/>
            <w:tcBorders>
              <w:top w:val="nil"/>
              <w:left w:val="nil"/>
              <w:bottom w:val="single" w:sz="4" w:space="0" w:color="auto"/>
              <w:right w:val="single" w:sz="4" w:space="0" w:color="auto"/>
            </w:tcBorders>
            <w:shd w:val="clear" w:color="auto" w:fill="auto"/>
            <w:vAlign w:val="center"/>
            <w:hideMark/>
          </w:tcPr>
          <w:p w14:paraId="10B8C82F" w14:textId="77777777" w:rsidR="00392979" w:rsidRPr="006172B2" w:rsidRDefault="00392979" w:rsidP="00392979">
            <w:pPr>
              <w:jc w:val="right"/>
              <w:rPr>
                <w:sz w:val="20"/>
                <w:szCs w:val="22"/>
              </w:rPr>
            </w:pPr>
            <w:r w:rsidRPr="006172B2">
              <w:rPr>
                <w:sz w:val="20"/>
                <w:szCs w:val="22"/>
              </w:rPr>
              <w:t>3,243.9</w:t>
            </w:r>
          </w:p>
        </w:tc>
        <w:tc>
          <w:tcPr>
            <w:tcW w:w="0" w:type="auto"/>
            <w:tcBorders>
              <w:top w:val="nil"/>
              <w:left w:val="nil"/>
              <w:bottom w:val="single" w:sz="4" w:space="0" w:color="auto"/>
              <w:right w:val="single" w:sz="4" w:space="0" w:color="auto"/>
            </w:tcBorders>
            <w:shd w:val="clear" w:color="auto" w:fill="auto"/>
            <w:vAlign w:val="center"/>
            <w:hideMark/>
          </w:tcPr>
          <w:p w14:paraId="1BE45B17" w14:textId="77777777" w:rsidR="00392979" w:rsidRPr="006172B2" w:rsidRDefault="00392979" w:rsidP="00392979">
            <w:pPr>
              <w:jc w:val="right"/>
              <w:rPr>
                <w:sz w:val="20"/>
                <w:szCs w:val="22"/>
              </w:rPr>
            </w:pPr>
            <w:r w:rsidRPr="006172B2">
              <w:rPr>
                <w:sz w:val="20"/>
                <w:szCs w:val="22"/>
              </w:rPr>
              <w:t>53.5</w:t>
            </w:r>
          </w:p>
        </w:tc>
        <w:tc>
          <w:tcPr>
            <w:tcW w:w="0" w:type="auto"/>
            <w:tcBorders>
              <w:top w:val="nil"/>
              <w:left w:val="nil"/>
              <w:bottom w:val="single" w:sz="4" w:space="0" w:color="auto"/>
              <w:right w:val="single" w:sz="4" w:space="0" w:color="auto"/>
            </w:tcBorders>
            <w:shd w:val="clear" w:color="auto" w:fill="auto"/>
            <w:vAlign w:val="center"/>
            <w:hideMark/>
          </w:tcPr>
          <w:p w14:paraId="228734AF" w14:textId="77777777" w:rsidR="00392979" w:rsidRPr="006172B2" w:rsidRDefault="00392979" w:rsidP="00392979">
            <w:pPr>
              <w:jc w:val="right"/>
              <w:rPr>
                <w:sz w:val="20"/>
                <w:szCs w:val="22"/>
              </w:rPr>
            </w:pPr>
            <w:r w:rsidRPr="006172B2">
              <w:rPr>
                <w:sz w:val="20"/>
                <w:szCs w:val="22"/>
              </w:rPr>
              <w:t>1,822.4</w:t>
            </w:r>
          </w:p>
        </w:tc>
        <w:tc>
          <w:tcPr>
            <w:tcW w:w="0" w:type="auto"/>
            <w:tcBorders>
              <w:top w:val="nil"/>
              <w:left w:val="nil"/>
              <w:bottom w:val="single" w:sz="4" w:space="0" w:color="auto"/>
              <w:right w:val="single" w:sz="4" w:space="0" w:color="auto"/>
            </w:tcBorders>
            <w:shd w:val="clear" w:color="auto" w:fill="auto"/>
            <w:vAlign w:val="center"/>
            <w:hideMark/>
          </w:tcPr>
          <w:p w14:paraId="37FCE14F" w14:textId="77777777" w:rsidR="00392979" w:rsidRPr="006172B2" w:rsidRDefault="00392979" w:rsidP="00392979">
            <w:pPr>
              <w:jc w:val="right"/>
              <w:rPr>
                <w:sz w:val="20"/>
                <w:szCs w:val="22"/>
              </w:rPr>
            </w:pPr>
            <w:r w:rsidRPr="006172B2">
              <w:rPr>
                <w:sz w:val="20"/>
                <w:szCs w:val="22"/>
              </w:rPr>
              <w:t>33.02</w:t>
            </w:r>
          </w:p>
        </w:tc>
        <w:tc>
          <w:tcPr>
            <w:tcW w:w="0" w:type="auto"/>
            <w:tcBorders>
              <w:top w:val="nil"/>
              <w:left w:val="nil"/>
              <w:bottom w:val="single" w:sz="4" w:space="0" w:color="auto"/>
              <w:right w:val="single" w:sz="4" w:space="0" w:color="auto"/>
            </w:tcBorders>
            <w:shd w:val="clear" w:color="auto" w:fill="auto"/>
            <w:vAlign w:val="center"/>
            <w:hideMark/>
          </w:tcPr>
          <w:p w14:paraId="7B5C7554" w14:textId="77777777" w:rsidR="00392979" w:rsidRPr="006172B2" w:rsidRDefault="00392979" w:rsidP="00392979">
            <w:pPr>
              <w:jc w:val="right"/>
              <w:rPr>
                <w:sz w:val="20"/>
                <w:szCs w:val="22"/>
              </w:rPr>
            </w:pPr>
            <w:r w:rsidRPr="006172B2">
              <w:rPr>
                <w:sz w:val="20"/>
                <w:szCs w:val="22"/>
              </w:rPr>
              <w:t>10,462.1</w:t>
            </w:r>
          </w:p>
        </w:tc>
        <w:tc>
          <w:tcPr>
            <w:tcW w:w="0" w:type="auto"/>
            <w:tcBorders>
              <w:top w:val="nil"/>
              <w:left w:val="nil"/>
              <w:bottom w:val="single" w:sz="4" w:space="0" w:color="auto"/>
              <w:right w:val="single" w:sz="4" w:space="0" w:color="auto"/>
            </w:tcBorders>
            <w:shd w:val="clear" w:color="auto" w:fill="auto"/>
            <w:vAlign w:val="center"/>
            <w:hideMark/>
          </w:tcPr>
          <w:p w14:paraId="250E0B5B" w14:textId="77777777" w:rsidR="00392979" w:rsidRPr="006172B2" w:rsidRDefault="00392979" w:rsidP="00392979">
            <w:pPr>
              <w:jc w:val="right"/>
              <w:rPr>
                <w:sz w:val="20"/>
                <w:szCs w:val="22"/>
              </w:rPr>
            </w:pPr>
            <w:r w:rsidRPr="006172B2">
              <w:rPr>
                <w:sz w:val="20"/>
                <w:szCs w:val="22"/>
              </w:rPr>
              <w:t>162.3</w:t>
            </w:r>
          </w:p>
        </w:tc>
        <w:tc>
          <w:tcPr>
            <w:tcW w:w="0" w:type="auto"/>
            <w:tcBorders>
              <w:top w:val="nil"/>
              <w:left w:val="nil"/>
              <w:bottom w:val="single" w:sz="4" w:space="0" w:color="auto"/>
              <w:right w:val="single" w:sz="4" w:space="0" w:color="auto"/>
            </w:tcBorders>
            <w:shd w:val="clear" w:color="auto" w:fill="auto"/>
            <w:vAlign w:val="center"/>
            <w:hideMark/>
          </w:tcPr>
          <w:p w14:paraId="26D67502" w14:textId="77777777" w:rsidR="00392979" w:rsidRPr="006172B2" w:rsidRDefault="00392979" w:rsidP="00392979">
            <w:pPr>
              <w:jc w:val="right"/>
              <w:rPr>
                <w:sz w:val="20"/>
                <w:szCs w:val="22"/>
              </w:rPr>
            </w:pPr>
            <w:r w:rsidRPr="006172B2">
              <w:rPr>
                <w:sz w:val="20"/>
                <w:szCs w:val="22"/>
              </w:rPr>
              <w:t>5,557.8</w:t>
            </w:r>
          </w:p>
        </w:tc>
      </w:tr>
      <w:tr w:rsidR="00392979" w:rsidRPr="006172B2" w14:paraId="604E8470" w14:textId="77777777" w:rsidTr="00392979">
        <w:trPr>
          <w:trHeight w:val="276"/>
        </w:trPr>
        <w:tc>
          <w:tcPr>
            <w:tcW w:w="0" w:type="auto"/>
            <w:gridSpan w:val="13"/>
            <w:tcBorders>
              <w:top w:val="single" w:sz="4" w:space="0" w:color="auto"/>
              <w:left w:val="single" w:sz="4" w:space="0" w:color="auto"/>
              <w:bottom w:val="single" w:sz="4" w:space="0" w:color="auto"/>
              <w:right w:val="single" w:sz="4" w:space="0" w:color="000000"/>
            </w:tcBorders>
            <w:shd w:val="clear" w:color="000000" w:fill="FFFFFF"/>
            <w:vAlign w:val="center"/>
            <w:hideMark/>
          </w:tcPr>
          <w:p w14:paraId="7B009484" w14:textId="77777777" w:rsidR="00392979" w:rsidRPr="006172B2" w:rsidRDefault="00392979" w:rsidP="00392979">
            <w:pPr>
              <w:jc w:val="center"/>
              <w:rPr>
                <w:sz w:val="20"/>
                <w:szCs w:val="22"/>
              </w:rPr>
            </w:pPr>
            <w:r w:rsidRPr="006172B2">
              <w:rPr>
                <w:sz w:val="20"/>
                <w:szCs w:val="22"/>
              </w:rPr>
              <w:t>Оплодна сеча (завршни сек) кратког периода за обнављање</w:t>
            </w:r>
          </w:p>
        </w:tc>
      </w:tr>
      <w:tr w:rsidR="00392979" w:rsidRPr="006172B2" w14:paraId="6459D2BC" w14:textId="77777777" w:rsidTr="00392979">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F3B9986" w14:textId="77777777" w:rsidR="00392979" w:rsidRPr="006172B2" w:rsidRDefault="00392979" w:rsidP="00392979">
            <w:pPr>
              <w:jc w:val="center"/>
              <w:rPr>
                <w:sz w:val="20"/>
                <w:szCs w:val="22"/>
              </w:rPr>
            </w:pPr>
            <w:r w:rsidRPr="006172B2">
              <w:rPr>
                <w:sz w:val="20"/>
                <w:szCs w:val="22"/>
              </w:rPr>
              <w:lastRenderedPageBreak/>
              <w:t>21110</w:t>
            </w:r>
          </w:p>
        </w:tc>
        <w:tc>
          <w:tcPr>
            <w:tcW w:w="0" w:type="auto"/>
            <w:tcBorders>
              <w:top w:val="nil"/>
              <w:left w:val="nil"/>
              <w:bottom w:val="single" w:sz="4" w:space="0" w:color="auto"/>
              <w:right w:val="single" w:sz="4" w:space="0" w:color="auto"/>
            </w:tcBorders>
            <w:shd w:val="clear" w:color="auto" w:fill="auto"/>
            <w:vAlign w:val="center"/>
            <w:hideMark/>
          </w:tcPr>
          <w:p w14:paraId="6C7D858A" w14:textId="77777777" w:rsidR="00392979" w:rsidRPr="006172B2" w:rsidRDefault="00392979" w:rsidP="00392979">
            <w:pPr>
              <w:jc w:val="right"/>
              <w:rPr>
                <w:sz w:val="20"/>
                <w:szCs w:val="22"/>
              </w:rPr>
            </w:pPr>
            <w:r w:rsidRPr="006172B2">
              <w:rPr>
                <w:sz w:val="20"/>
                <w:szCs w:val="22"/>
              </w:rPr>
              <w:t>11.90</w:t>
            </w:r>
          </w:p>
        </w:tc>
        <w:tc>
          <w:tcPr>
            <w:tcW w:w="0" w:type="auto"/>
            <w:tcBorders>
              <w:top w:val="nil"/>
              <w:left w:val="nil"/>
              <w:bottom w:val="single" w:sz="4" w:space="0" w:color="auto"/>
              <w:right w:val="single" w:sz="4" w:space="0" w:color="auto"/>
            </w:tcBorders>
            <w:shd w:val="clear" w:color="auto" w:fill="auto"/>
            <w:vAlign w:val="center"/>
            <w:hideMark/>
          </w:tcPr>
          <w:p w14:paraId="2678F380" w14:textId="77777777" w:rsidR="00392979" w:rsidRPr="006172B2" w:rsidRDefault="00392979" w:rsidP="00392979">
            <w:pPr>
              <w:jc w:val="right"/>
              <w:rPr>
                <w:sz w:val="20"/>
                <w:szCs w:val="22"/>
              </w:rPr>
            </w:pPr>
            <w:r w:rsidRPr="006172B2">
              <w:rPr>
                <w:sz w:val="20"/>
                <w:szCs w:val="22"/>
              </w:rPr>
              <w:t>2,485.3</w:t>
            </w:r>
          </w:p>
        </w:tc>
        <w:tc>
          <w:tcPr>
            <w:tcW w:w="0" w:type="auto"/>
            <w:tcBorders>
              <w:top w:val="nil"/>
              <w:left w:val="nil"/>
              <w:bottom w:val="single" w:sz="4" w:space="0" w:color="auto"/>
              <w:right w:val="single" w:sz="4" w:space="0" w:color="auto"/>
            </w:tcBorders>
            <w:shd w:val="clear" w:color="auto" w:fill="auto"/>
            <w:vAlign w:val="center"/>
            <w:hideMark/>
          </w:tcPr>
          <w:p w14:paraId="09222C6D" w14:textId="77777777" w:rsidR="00392979" w:rsidRPr="006172B2" w:rsidRDefault="00392979" w:rsidP="00392979">
            <w:pPr>
              <w:jc w:val="right"/>
              <w:rPr>
                <w:sz w:val="20"/>
                <w:szCs w:val="22"/>
              </w:rPr>
            </w:pPr>
            <w:r w:rsidRPr="006172B2">
              <w:rPr>
                <w:sz w:val="20"/>
                <w:szCs w:val="22"/>
              </w:rPr>
              <w:t>47.8</w:t>
            </w:r>
          </w:p>
        </w:tc>
        <w:tc>
          <w:tcPr>
            <w:tcW w:w="0" w:type="auto"/>
            <w:tcBorders>
              <w:top w:val="nil"/>
              <w:left w:val="nil"/>
              <w:bottom w:val="single" w:sz="4" w:space="0" w:color="auto"/>
              <w:right w:val="single" w:sz="4" w:space="0" w:color="auto"/>
            </w:tcBorders>
            <w:shd w:val="clear" w:color="auto" w:fill="auto"/>
            <w:vAlign w:val="center"/>
            <w:hideMark/>
          </w:tcPr>
          <w:p w14:paraId="7F0F0A8A" w14:textId="77777777" w:rsidR="00392979" w:rsidRPr="006172B2" w:rsidRDefault="00392979" w:rsidP="00392979">
            <w:pPr>
              <w:jc w:val="right"/>
              <w:rPr>
                <w:sz w:val="20"/>
                <w:szCs w:val="22"/>
              </w:rPr>
            </w:pPr>
            <w:r w:rsidRPr="006172B2">
              <w:rPr>
                <w:sz w:val="20"/>
                <w:szCs w:val="22"/>
              </w:rPr>
              <w:t>2,604.7</w:t>
            </w:r>
          </w:p>
        </w:tc>
        <w:tc>
          <w:tcPr>
            <w:tcW w:w="0" w:type="auto"/>
            <w:tcBorders>
              <w:top w:val="nil"/>
              <w:left w:val="nil"/>
              <w:bottom w:val="single" w:sz="4" w:space="0" w:color="auto"/>
              <w:right w:val="single" w:sz="4" w:space="0" w:color="auto"/>
            </w:tcBorders>
            <w:shd w:val="clear" w:color="auto" w:fill="auto"/>
            <w:vAlign w:val="center"/>
            <w:hideMark/>
          </w:tcPr>
          <w:p w14:paraId="7F145221" w14:textId="77777777" w:rsidR="00392979" w:rsidRPr="006172B2" w:rsidRDefault="00392979" w:rsidP="00392979">
            <w:pPr>
              <w:jc w:val="right"/>
              <w:rPr>
                <w:sz w:val="20"/>
                <w:szCs w:val="22"/>
              </w:rPr>
            </w:pPr>
            <w:r w:rsidRPr="006172B2">
              <w:rPr>
                <w:sz w:val="20"/>
                <w:szCs w:val="22"/>
              </w:rPr>
              <w:t>4.35</w:t>
            </w:r>
          </w:p>
        </w:tc>
        <w:tc>
          <w:tcPr>
            <w:tcW w:w="0" w:type="auto"/>
            <w:tcBorders>
              <w:top w:val="nil"/>
              <w:left w:val="nil"/>
              <w:bottom w:val="single" w:sz="4" w:space="0" w:color="auto"/>
              <w:right w:val="single" w:sz="4" w:space="0" w:color="auto"/>
            </w:tcBorders>
            <w:shd w:val="clear" w:color="auto" w:fill="auto"/>
            <w:vAlign w:val="center"/>
            <w:hideMark/>
          </w:tcPr>
          <w:p w14:paraId="499FC1E3" w14:textId="77777777" w:rsidR="00392979" w:rsidRPr="006172B2" w:rsidRDefault="00392979" w:rsidP="00392979">
            <w:pPr>
              <w:jc w:val="right"/>
              <w:rPr>
                <w:sz w:val="20"/>
                <w:szCs w:val="22"/>
              </w:rPr>
            </w:pPr>
            <w:r w:rsidRPr="006172B2">
              <w:rPr>
                <w:sz w:val="20"/>
                <w:szCs w:val="22"/>
              </w:rPr>
              <w:t>1,972.6</w:t>
            </w:r>
          </w:p>
        </w:tc>
        <w:tc>
          <w:tcPr>
            <w:tcW w:w="0" w:type="auto"/>
            <w:tcBorders>
              <w:top w:val="nil"/>
              <w:left w:val="nil"/>
              <w:bottom w:val="single" w:sz="4" w:space="0" w:color="auto"/>
              <w:right w:val="single" w:sz="4" w:space="0" w:color="auto"/>
            </w:tcBorders>
            <w:shd w:val="clear" w:color="auto" w:fill="auto"/>
            <w:vAlign w:val="center"/>
            <w:hideMark/>
          </w:tcPr>
          <w:p w14:paraId="10DDEBB9" w14:textId="77777777" w:rsidR="00392979" w:rsidRPr="006172B2" w:rsidRDefault="00392979" w:rsidP="00392979">
            <w:pPr>
              <w:jc w:val="right"/>
              <w:rPr>
                <w:sz w:val="20"/>
                <w:szCs w:val="22"/>
              </w:rPr>
            </w:pPr>
            <w:r w:rsidRPr="006172B2">
              <w:rPr>
                <w:sz w:val="20"/>
                <w:szCs w:val="22"/>
              </w:rPr>
              <w:t>27.8</w:t>
            </w:r>
          </w:p>
        </w:tc>
        <w:tc>
          <w:tcPr>
            <w:tcW w:w="0" w:type="auto"/>
            <w:tcBorders>
              <w:top w:val="nil"/>
              <w:left w:val="nil"/>
              <w:bottom w:val="single" w:sz="4" w:space="0" w:color="auto"/>
              <w:right w:val="single" w:sz="4" w:space="0" w:color="auto"/>
            </w:tcBorders>
            <w:shd w:val="clear" w:color="auto" w:fill="auto"/>
            <w:vAlign w:val="center"/>
            <w:hideMark/>
          </w:tcPr>
          <w:p w14:paraId="2CA8CBE9" w14:textId="77777777" w:rsidR="00392979" w:rsidRPr="006172B2" w:rsidRDefault="00392979" w:rsidP="00392979">
            <w:pPr>
              <w:jc w:val="right"/>
              <w:rPr>
                <w:sz w:val="20"/>
                <w:szCs w:val="22"/>
              </w:rPr>
            </w:pPr>
            <w:r w:rsidRPr="006172B2">
              <w:rPr>
                <w:sz w:val="20"/>
                <w:szCs w:val="22"/>
              </w:rPr>
              <w:t>2,181.1</w:t>
            </w:r>
          </w:p>
        </w:tc>
        <w:tc>
          <w:tcPr>
            <w:tcW w:w="0" w:type="auto"/>
            <w:tcBorders>
              <w:top w:val="nil"/>
              <w:left w:val="nil"/>
              <w:bottom w:val="single" w:sz="4" w:space="0" w:color="auto"/>
              <w:right w:val="single" w:sz="4" w:space="0" w:color="auto"/>
            </w:tcBorders>
            <w:shd w:val="clear" w:color="auto" w:fill="auto"/>
            <w:vAlign w:val="center"/>
            <w:hideMark/>
          </w:tcPr>
          <w:p w14:paraId="62A369DB" w14:textId="77777777" w:rsidR="00392979" w:rsidRPr="006172B2" w:rsidRDefault="00392979" w:rsidP="00392979">
            <w:pPr>
              <w:jc w:val="right"/>
              <w:rPr>
                <w:sz w:val="20"/>
                <w:szCs w:val="22"/>
              </w:rPr>
            </w:pPr>
            <w:r w:rsidRPr="006172B2">
              <w:rPr>
                <w:sz w:val="20"/>
                <w:szCs w:val="22"/>
              </w:rPr>
              <w:t>16.25</w:t>
            </w:r>
          </w:p>
        </w:tc>
        <w:tc>
          <w:tcPr>
            <w:tcW w:w="0" w:type="auto"/>
            <w:tcBorders>
              <w:top w:val="nil"/>
              <w:left w:val="nil"/>
              <w:bottom w:val="single" w:sz="4" w:space="0" w:color="auto"/>
              <w:right w:val="single" w:sz="4" w:space="0" w:color="auto"/>
            </w:tcBorders>
            <w:shd w:val="clear" w:color="auto" w:fill="auto"/>
            <w:vAlign w:val="center"/>
            <w:hideMark/>
          </w:tcPr>
          <w:p w14:paraId="3220E9F3" w14:textId="77777777" w:rsidR="00392979" w:rsidRPr="006172B2" w:rsidRDefault="00392979" w:rsidP="00392979">
            <w:pPr>
              <w:jc w:val="right"/>
              <w:rPr>
                <w:sz w:val="20"/>
                <w:szCs w:val="22"/>
              </w:rPr>
            </w:pPr>
            <w:r w:rsidRPr="006172B2">
              <w:rPr>
                <w:sz w:val="20"/>
                <w:szCs w:val="22"/>
              </w:rPr>
              <w:t>4,457.9</w:t>
            </w:r>
          </w:p>
        </w:tc>
        <w:tc>
          <w:tcPr>
            <w:tcW w:w="0" w:type="auto"/>
            <w:tcBorders>
              <w:top w:val="nil"/>
              <w:left w:val="nil"/>
              <w:bottom w:val="single" w:sz="4" w:space="0" w:color="auto"/>
              <w:right w:val="single" w:sz="4" w:space="0" w:color="auto"/>
            </w:tcBorders>
            <w:shd w:val="clear" w:color="auto" w:fill="auto"/>
            <w:vAlign w:val="center"/>
            <w:hideMark/>
          </w:tcPr>
          <w:p w14:paraId="33BBDEA1" w14:textId="77777777" w:rsidR="00392979" w:rsidRPr="006172B2" w:rsidRDefault="00392979" w:rsidP="00392979">
            <w:pPr>
              <w:jc w:val="right"/>
              <w:rPr>
                <w:sz w:val="20"/>
                <w:szCs w:val="22"/>
              </w:rPr>
            </w:pPr>
            <w:r w:rsidRPr="006172B2">
              <w:rPr>
                <w:sz w:val="20"/>
                <w:szCs w:val="22"/>
              </w:rPr>
              <w:t>75.6</w:t>
            </w:r>
          </w:p>
        </w:tc>
        <w:tc>
          <w:tcPr>
            <w:tcW w:w="0" w:type="auto"/>
            <w:tcBorders>
              <w:top w:val="nil"/>
              <w:left w:val="nil"/>
              <w:bottom w:val="single" w:sz="4" w:space="0" w:color="auto"/>
              <w:right w:val="single" w:sz="4" w:space="0" w:color="auto"/>
            </w:tcBorders>
            <w:shd w:val="clear" w:color="auto" w:fill="auto"/>
            <w:vAlign w:val="center"/>
            <w:hideMark/>
          </w:tcPr>
          <w:p w14:paraId="495887AD" w14:textId="77777777" w:rsidR="00392979" w:rsidRPr="006172B2" w:rsidRDefault="00392979" w:rsidP="00392979">
            <w:pPr>
              <w:jc w:val="right"/>
              <w:rPr>
                <w:sz w:val="20"/>
                <w:szCs w:val="22"/>
              </w:rPr>
            </w:pPr>
            <w:r w:rsidRPr="006172B2">
              <w:rPr>
                <w:sz w:val="20"/>
                <w:szCs w:val="22"/>
              </w:rPr>
              <w:t>4,785.9</w:t>
            </w:r>
          </w:p>
        </w:tc>
      </w:tr>
      <w:tr w:rsidR="00392979" w:rsidRPr="006172B2" w14:paraId="5A52EA88" w14:textId="77777777" w:rsidTr="00392979">
        <w:trPr>
          <w:trHeight w:val="276"/>
        </w:trPr>
        <w:tc>
          <w:tcPr>
            <w:tcW w:w="0" w:type="auto"/>
            <w:gridSpan w:val="13"/>
            <w:tcBorders>
              <w:top w:val="single" w:sz="4" w:space="0" w:color="auto"/>
              <w:left w:val="single" w:sz="4" w:space="0" w:color="auto"/>
              <w:bottom w:val="single" w:sz="4" w:space="0" w:color="auto"/>
              <w:right w:val="single" w:sz="4" w:space="0" w:color="000000"/>
            </w:tcBorders>
            <w:shd w:val="clear" w:color="000000" w:fill="FFFFFF"/>
            <w:vAlign w:val="center"/>
            <w:hideMark/>
          </w:tcPr>
          <w:p w14:paraId="64F65CCC" w14:textId="77777777" w:rsidR="00392979" w:rsidRPr="006172B2" w:rsidRDefault="00392979" w:rsidP="00392979">
            <w:pPr>
              <w:jc w:val="center"/>
              <w:rPr>
                <w:sz w:val="20"/>
                <w:szCs w:val="22"/>
              </w:rPr>
            </w:pPr>
            <w:r w:rsidRPr="006172B2">
              <w:rPr>
                <w:sz w:val="20"/>
                <w:szCs w:val="22"/>
              </w:rPr>
              <w:t>Оплодна сеча (оплодни и завршни сек) кратког периода за обнављање</w:t>
            </w:r>
          </w:p>
        </w:tc>
      </w:tr>
      <w:tr w:rsidR="00392979" w:rsidRPr="006172B2" w14:paraId="48DA3A2E" w14:textId="77777777" w:rsidTr="00392979">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9FC36E1" w14:textId="77777777" w:rsidR="00392979" w:rsidRPr="006172B2" w:rsidRDefault="00392979" w:rsidP="00392979">
            <w:pPr>
              <w:jc w:val="center"/>
              <w:rPr>
                <w:sz w:val="20"/>
                <w:szCs w:val="22"/>
              </w:rPr>
            </w:pPr>
            <w:r w:rsidRPr="006172B2">
              <w:rPr>
                <w:sz w:val="20"/>
                <w:szCs w:val="22"/>
              </w:rPr>
              <w:t>21110</w:t>
            </w:r>
          </w:p>
        </w:tc>
        <w:tc>
          <w:tcPr>
            <w:tcW w:w="0" w:type="auto"/>
            <w:tcBorders>
              <w:top w:val="nil"/>
              <w:left w:val="nil"/>
              <w:bottom w:val="single" w:sz="4" w:space="0" w:color="auto"/>
              <w:right w:val="single" w:sz="4" w:space="0" w:color="auto"/>
            </w:tcBorders>
            <w:shd w:val="clear" w:color="auto" w:fill="auto"/>
            <w:vAlign w:val="center"/>
            <w:hideMark/>
          </w:tcPr>
          <w:p w14:paraId="1BD2168E" w14:textId="77777777" w:rsidR="00392979" w:rsidRPr="006172B2" w:rsidRDefault="00392979" w:rsidP="00392979">
            <w:pPr>
              <w:jc w:val="right"/>
              <w:rPr>
                <w:sz w:val="20"/>
                <w:szCs w:val="22"/>
              </w:rPr>
            </w:pPr>
            <w:r w:rsidRPr="006172B2">
              <w:rPr>
                <w:sz w:val="20"/>
                <w:szCs w:val="22"/>
              </w:rPr>
              <w:t>46.87</w:t>
            </w:r>
          </w:p>
        </w:tc>
        <w:tc>
          <w:tcPr>
            <w:tcW w:w="0" w:type="auto"/>
            <w:tcBorders>
              <w:top w:val="nil"/>
              <w:left w:val="nil"/>
              <w:bottom w:val="single" w:sz="4" w:space="0" w:color="auto"/>
              <w:right w:val="single" w:sz="4" w:space="0" w:color="auto"/>
            </w:tcBorders>
            <w:shd w:val="clear" w:color="auto" w:fill="auto"/>
            <w:vAlign w:val="center"/>
            <w:hideMark/>
          </w:tcPr>
          <w:p w14:paraId="65B7FDA1" w14:textId="77777777" w:rsidR="00392979" w:rsidRPr="006172B2" w:rsidRDefault="00392979" w:rsidP="00392979">
            <w:pPr>
              <w:jc w:val="right"/>
              <w:rPr>
                <w:sz w:val="20"/>
                <w:szCs w:val="22"/>
              </w:rPr>
            </w:pPr>
            <w:r w:rsidRPr="006172B2">
              <w:rPr>
                <w:sz w:val="20"/>
                <w:szCs w:val="22"/>
              </w:rPr>
              <w:t>14,012.4</w:t>
            </w:r>
          </w:p>
        </w:tc>
        <w:tc>
          <w:tcPr>
            <w:tcW w:w="0" w:type="auto"/>
            <w:tcBorders>
              <w:top w:val="nil"/>
              <w:left w:val="nil"/>
              <w:bottom w:val="single" w:sz="4" w:space="0" w:color="auto"/>
              <w:right w:val="single" w:sz="4" w:space="0" w:color="auto"/>
            </w:tcBorders>
            <w:shd w:val="clear" w:color="auto" w:fill="auto"/>
            <w:vAlign w:val="center"/>
            <w:hideMark/>
          </w:tcPr>
          <w:p w14:paraId="5E8A0498" w14:textId="77777777" w:rsidR="00392979" w:rsidRPr="006172B2" w:rsidRDefault="00392979" w:rsidP="00392979">
            <w:pPr>
              <w:jc w:val="right"/>
              <w:rPr>
                <w:sz w:val="20"/>
                <w:szCs w:val="22"/>
              </w:rPr>
            </w:pPr>
            <w:r w:rsidRPr="006172B2">
              <w:rPr>
                <w:sz w:val="20"/>
                <w:szCs w:val="22"/>
              </w:rPr>
              <w:t>215.7</w:t>
            </w:r>
          </w:p>
        </w:tc>
        <w:tc>
          <w:tcPr>
            <w:tcW w:w="0" w:type="auto"/>
            <w:tcBorders>
              <w:top w:val="nil"/>
              <w:left w:val="nil"/>
              <w:bottom w:val="single" w:sz="4" w:space="0" w:color="auto"/>
              <w:right w:val="single" w:sz="4" w:space="0" w:color="auto"/>
            </w:tcBorders>
            <w:shd w:val="clear" w:color="auto" w:fill="auto"/>
            <w:vAlign w:val="center"/>
            <w:hideMark/>
          </w:tcPr>
          <w:p w14:paraId="6FDF25C4" w14:textId="77777777" w:rsidR="00392979" w:rsidRPr="006172B2" w:rsidRDefault="00392979" w:rsidP="00392979">
            <w:pPr>
              <w:jc w:val="right"/>
              <w:rPr>
                <w:sz w:val="20"/>
                <w:szCs w:val="22"/>
              </w:rPr>
            </w:pPr>
            <w:r w:rsidRPr="006172B2">
              <w:rPr>
                <w:sz w:val="20"/>
                <w:szCs w:val="22"/>
              </w:rPr>
              <w:t>8,032.0</w:t>
            </w:r>
          </w:p>
        </w:tc>
        <w:tc>
          <w:tcPr>
            <w:tcW w:w="0" w:type="auto"/>
            <w:tcBorders>
              <w:top w:val="nil"/>
              <w:left w:val="nil"/>
              <w:bottom w:val="single" w:sz="4" w:space="0" w:color="auto"/>
              <w:right w:val="single" w:sz="4" w:space="0" w:color="auto"/>
            </w:tcBorders>
            <w:shd w:val="clear" w:color="auto" w:fill="auto"/>
            <w:vAlign w:val="center"/>
            <w:hideMark/>
          </w:tcPr>
          <w:p w14:paraId="5EB8B548" w14:textId="77777777" w:rsidR="00392979" w:rsidRPr="006172B2" w:rsidRDefault="00392979" w:rsidP="00392979">
            <w:pPr>
              <w:jc w:val="right"/>
              <w:rPr>
                <w:sz w:val="20"/>
                <w:szCs w:val="22"/>
              </w:rPr>
            </w:pPr>
            <w:r w:rsidRPr="006172B2">
              <w:rPr>
                <w:sz w:val="20"/>
                <w:szCs w:val="22"/>
              </w:rPr>
              <w:t>71.6</w:t>
            </w:r>
          </w:p>
        </w:tc>
        <w:tc>
          <w:tcPr>
            <w:tcW w:w="0" w:type="auto"/>
            <w:tcBorders>
              <w:top w:val="nil"/>
              <w:left w:val="nil"/>
              <w:bottom w:val="single" w:sz="4" w:space="0" w:color="auto"/>
              <w:right w:val="single" w:sz="4" w:space="0" w:color="auto"/>
            </w:tcBorders>
            <w:shd w:val="clear" w:color="auto" w:fill="auto"/>
            <w:vAlign w:val="center"/>
            <w:hideMark/>
          </w:tcPr>
          <w:p w14:paraId="6F0F6657" w14:textId="77777777" w:rsidR="00392979" w:rsidRPr="006172B2" w:rsidRDefault="00392979" w:rsidP="00392979">
            <w:pPr>
              <w:jc w:val="right"/>
              <w:rPr>
                <w:sz w:val="20"/>
                <w:szCs w:val="22"/>
              </w:rPr>
            </w:pPr>
            <w:r w:rsidRPr="006172B2">
              <w:rPr>
                <w:sz w:val="20"/>
                <w:szCs w:val="22"/>
              </w:rPr>
              <w:t>20,770.6</w:t>
            </w:r>
          </w:p>
        </w:tc>
        <w:tc>
          <w:tcPr>
            <w:tcW w:w="0" w:type="auto"/>
            <w:tcBorders>
              <w:top w:val="nil"/>
              <w:left w:val="nil"/>
              <w:bottom w:val="single" w:sz="4" w:space="0" w:color="auto"/>
              <w:right w:val="single" w:sz="4" w:space="0" w:color="auto"/>
            </w:tcBorders>
            <w:shd w:val="clear" w:color="auto" w:fill="auto"/>
            <w:vAlign w:val="center"/>
            <w:hideMark/>
          </w:tcPr>
          <w:p w14:paraId="3CD619FB" w14:textId="77777777" w:rsidR="00392979" w:rsidRPr="006172B2" w:rsidRDefault="00392979" w:rsidP="00392979">
            <w:pPr>
              <w:jc w:val="right"/>
              <w:rPr>
                <w:sz w:val="20"/>
                <w:szCs w:val="22"/>
              </w:rPr>
            </w:pPr>
            <w:r w:rsidRPr="006172B2">
              <w:rPr>
                <w:sz w:val="20"/>
                <w:szCs w:val="22"/>
              </w:rPr>
              <w:t>352.6</w:t>
            </w:r>
          </w:p>
        </w:tc>
        <w:tc>
          <w:tcPr>
            <w:tcW w:w="0" w:type="auto"/>
            <w:tcBorders>
              <w:top w:val="nil"/>
              <w:left w:val="nil"/>
              <w:bottom w:val="single" w:sz="4" w:space="0" w:color="auto"/>
              <w:right w:val="single" w:sz="4" w:space="0" w:color="auto"/>
            </w:tcBorders>
            <w:shd w:val="clear" w:color="auto" w:fill="auto"/>
            <w:vAlign w:val="center"/>
            <w:hideMark/>
          </w:tcPr>
          <w:p w14:paraId="7CAF8E1E" w14:textId="77777777" w:rsidR="00392979" w:rsidRPr="006172B2" w:rsidRDefault="00392979" w:rsidP="00392979">
            <w:pPr>
              <w:jc w:val="right"/>
              <w:rPr>
                <w:sz w:val="20"/>
                <w:szCs w:val="22"/>
              </w:rPr>
            </w:pPr>
            <w:r w:rsidRPr="006172B2">
              <w:rPr>
                <w:sz w:val="20"/>
                <w:szCs w:val="22"/>
              </w:rPr>
              <w:t>14,015.9</w:t>
            </w:r>
          </w:p>
        </w:tc>
        <w:tc>
          <w:tcPr>
            <w:tcW w:w="0" w:type="auto"/>
            <w:tcBorders>
              <w:top w:val="nil"/>
              <w:left w:val="nil"/>
              <w:bottom w:val="single" w:sz="4" w:space="0" w:color="auto"/>
              <w:right w:val="single" w:sz="4" w:space="0" w:color="auto"/>
            </w:tcBorders>
            <w:shd w:val="clear" w:color="auto" w:fill="auto"/>
            <w:vAlign w:val="center"/>
            <w:hideMark/>
          </w:tcPr>
          <w:p w14:paraId="75EC103A" w14:textId="77777777" w:rsidR="00392979" w:rsidRPr="006172B2" w:rsidRDefault="00392979" w:rsidP="00392979">
            <w:pPr>
              <w:jc w:val="right"/>
              <w:rPr>
                <w:sz w:val="20"/>
                <w:szCs w:val="22"/>
              </w:rPr>
            </w:pPr>
            <w:r w:rsidRPr="006172B2">
              <w:rPr>
                <w:sz w:val="20"/>
                <w:szCs w:val="22"/>
              </w:rPr>
              <w:t>118.48</w:t>
            </w:r>
          </w:p>
        </w:tc>
        <w:tc>
          <w:tcPr>
            <w:tcW w:w="0" w:type="auto"/>
            <w:tcBorders>
              <w:top w:val="nil"/>
              <w:left w:val="nil"/>
              <w:bottom w:val="single" w:sz="4" w:space="0" w:color="auto"/>
              <w:right w:val="single" w:sz="4" w:space="0" w:color="auto"/>
            </w:tcBorders>
            <w:shd w:val="clear" w:color="auto" w:fill="auto"/>
            <w:vAlign w:val="center"/>
            <w:hideMark/>
          </w:tcPr>
          <w:p w14:paraId="7C3780AB" w14:textId="77777777" w:rsidR="00392979" w:rsidRPr="006172B2" w:rsidRDefault="00392979" w:rsidP="00392979">
            <w:pPr>
              <w:jc w:val="right"/>
              <w:rPr>
                <w:sz w:val="20"/>
                <w:szCs w:val="22"/>
              </w:rPr>
            </w:pPr>
            <w:r w:rsidRPr="006172B2">
              <w:rPr>
                <w:sz w:val="20"/>
                <w:szCs w:val="22"/>
              </w:rPr>
              <w:t>34,782.9</w:t>
            </w:r>
          </w:p>
        </w:tc>
        <w:tc>
          <w:tcPr>
            <w:tcW w:w="0" w:type="auto"/>
            <w:tcBorders>
              <w:top w:val="nil"/>
              <w:left w:val="nil"/>
              <w:bottom w:val="single" w:sz="4" w:space="0" w:color="auto"/>
              <w:right w:val="single" w:sz="4" w:space="0" w:color="auto"/>
            </w:tcBorders>
            <w:shd w:val="clear" w:color="auto" w:fill="auto"/>
            <w:vAlign w:val="center"/>
            <w:hideMark/>
          </w:tcPr>
          <w:p w14:paraId="78502D35" w14:textId="77777777" w:rsidR="00392979" w:rsidRPr="006172B2" w:rsidRDefault="00392979" w:rsidP="00392979">
            <w:pPr>
              <w:jc w:val="right"/>
              <w:rPr>
                <w:sz w:val="20"/>
                <w:szCs w:val="22"/>
              </w:rPr>
            </w:pPr>
            <w:r w:rsidRPr="006172B2">
              <w:rPr>
                <w:sz w:val="20"/>
                <w:szCs w:val="22"/>
              </w:rPr>
              <w:t>568.3</w:t>
            </w:r>
          </w:p>
        </w:tc>
        <w:tc>
          <w:tcPr>
            <w:tcW w:w="0" w:type="auto"/>
            <w:tcBorders>
              <w:top w:val="nil"/>
              <w:left w:val="nil"/>
              <w:bottom w:val="single" w:sz="4" w:space="0" w:color="auto"/>
              <w:right w:val="single" w:sz="4" w:space="0" w:color="auto"/>
            </w:tcBorders>
            <w:shd w:val="clear" w:color="auto" w:fill="auto"/>
            <w:vAlign w:val="center"/>
            <w:hideMark/>
          </w:tcPr>
          <w:p w14:paraId="36E34BA8" w14:textId="77777777" w:rsidR="00392979" w:rsidRPr="006172B2" w:rsidRDefault="00392979" w:rsidP="00392979">
            <w:pPr>
              <w:jc w:val="right"/>
              <w:rPr>
                <w:sz w:val="20"/>
                <w:szCs w:val="22"/>
              </w:rPr>
            </w:pPr>
            <w:r w:rsidRPr="006172B2">
              <w:rPr>
                <w:sz w:val="20"/>
                <w:szCs w:val="22"/>
              </w:rPr>
              <w:t>22,047.9</w:t>
            </w:r>
          </w:p>
        </w:tc>
      </w:tr>
      <w:tr w:rsidR="00392979" w:rsidRPr="006172B2" w14:paraId="1F1F2532" w14:textId="77777777" w:rsidTr="00392979">
        <w:trPr>
          <w:trHeight w:val="552"/>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6F6E1DB" w14:textId="77777777" w:rsidR="00392979" w:rsidRPr="006172B2" w:rsidRDefault="00392979" w:rsidP="00392979">
            <w:pPr>
              <w:jc w:val="center"/>
              <w:rPr>
                <w:b/>
                <w:bCs/>
                <w:sz w:val="20"/>
                <w:szCs w:val="22"/>
              </w:rPr>
            </w:pPr>
            <w:r w:rsidRPr="006172B2">
              <w:rPr>
                <w:b/>
                <w:bCs/>
                <w:sz w:val="20"/>
                <w:szCs w:val="22"/>
              </w:rPr>
              <w:t>Укупно за ГЈ</w:t>
            </w:r>
          </w:p>
        </w:tc>
        <w:tc>
          <w:tcPr>
            <w:tcW w:w="0" w:type="auto"/>
            <w:tcBorders>
              <w:top w:val="nil"/>
              <w:left w:val="nil"/>
              <w:bottom w:val="single" w:sz="4" w:space="0" w:color="auto"/>
              <w:right w:val="single" w:sz="4" w:space="0" w:color="auto"/>
            </w:tcBorders>
            <w:shd w:val="clear" w:color="000000" w:fill="D9D9D9"/>
            <w:vAlign w:val="center"/>
            <w:hideMark/>
          </w:tcPr>
          <w:p w14:paraId="78438504" w14:textId="77777777" w:rsidR="00392979" w:rsidRPr="006172B2" w:rsidRDefault="00392979" w:rsidP="00392979">
            <w:pPr>
              <w:jc w:val="right"/>
              <w:rPr>
                <w:b/>
                <w:bCs/>
                <w:sz w:val="20"/>
                <w:szCs w:val="22"/>
              </w:rPr>
            </w:pPr>
            <w:r w:rsidRPr="006172B2">
              <w:rPr>
                <w:b/>
                <w:bCs/>
                <w:sz w:val="20"/>
                <w:szCs w:val="22"/>
              </w:rPr>
              <w:t>348.19</w:t>
            </w:r>
          </w:p>
        </w:tc>
        <w:tc>
          <w:tcPr>
            <w:tcW w:w="0" w:type="auto"/>
            <w:tcBorders>
              <w:top w:val="nil"/>
              <w:left w:val="nil"/>
              <w:bottom w:val="single" w:sz="4" w:space="0" w:color="auto"/>
              <w:right w:val="single" w:sz="4" w:space="0" w:color="auto"/>
            </w:tcBorders>
            <w:shd w:val="clear" w:color="000000" w:fill="D9D9D9"/>
            <w:vAlign w:val="center"/>
            <w:hideMark/>
          </w:tcPr>
          <w:p w14:paraId="5152F166" w14:textId="77777777" w:rsidR="00392979" w:rsidRPr="006172B2" w:rsidRDefault="00392979" w:rsidP="00392979">
            <w:pPr>
              <w:jc w:val="right"/>
              <w:rPr>
                <w:b/>
                <w:bCs/>
                <w:sz w:val="20"/>
                <w:szCs w:val="22"/>
              </w:rPr>
            </w:pPr>
            <w:r w:rsidRPr="006172B2">
              <w:rPr>
                <w:b/>
                <w:bCs/>
                <w:sz w:val="20"/>
                <w:szCs w:val="22"/>
              </w:rPr>
              <w:t>101,187.2</w:t>
            </w:r>
          </w:p>
        </w:tc>
        <w:tc>
          <w:tcPr>
            <w:tcW w:w="0" w:type="auto"/>
            <w:tcBorders>
              <w:top w:val="nil"/>
              <w:left w:val="nil"/>
              <w:bottom w:val="single" w:sz="4" w:space="0" w:color="auto"/>
              <w:right w:val="single" w:sz="4" w:space="0" w:color="auto"/>
            </w:tcBorders>
            <w:shd w:val="clear" w:color="000000" w:fill="D9D9D9"/>
            <w:vAlign w:val="center"/>
            <w:hideMark/>
          </w:tcPr>
          <w:p w14:paraId="7603B523" w14:textId="77777777" w:rsidR="00392979" w:rsidRPr="006172B2" w:rsidRDefault="00392979" w:rsidP="00392979">
            <w:pPr>
              <w:jc w:val="right"/>
              <w:rPr>
                <w:b/>
                <w:bCs/>
                <w:sz w:val="20"/>
                <w:szCs w:val="22"/>
              </w:rPr>
            </w:pPr>
            <w:r w:rsidRPr="006172B2">
              <w:rPr>
                <w:b/>
                <w:bCs/>
                <w:sz w:val="20"/>
                <w:szCs w:val="22"/>
              </w:rPr>
              <w:t>1,737.9</w:t>
            </w:r>
          </w:p>
        </w:tc>
        <w:tc>
          <w:tcPr>
            <w:tcW w:w="0" w:type="auto"/>
            <w:tcBorders>
              <w:top w:val="nil"/>
              <w:left w:val="nil"/>
              <w:bottom w:val="single" w:sz="4" w:space="0" w:color="auto"/>
              <w:right w:val="single" w:sz="4" w:space="0" w:color="auto"/>
            </w:tcBorders>
            <w:shd w:val="clear" w:color="000000" w:fill="D9D9D9"/>
            <w:vAlign w:val="center"/>
            <w:hideMark/>
          </w:tcPr>
          <w:p w14:paraId="0748ECD0" w14:textId="77777777" w:rsidR="00392979" w:rsidRPr="006172B2" w:rsidRDefault="00392979" w:rsidP="00392979">
            <w:pPr>
              <w:jc w:val="right"/>
              <w:rPr>
                <w:b/>
                <w:bCs/>
                <w:sz w:val="20"/>
                <w:szCs w:val="22"/>
              </w:rPr>
            </w:pPr>
            <w:r w:rsidRPr="006172B2">
              <w:rPr>
                <w:b/>
                <w:bCs/>
                <w:sz w:val="20"/>
                <w:szCs w:val="22"/>
              </w:rPr>
              <w:t>39,193.9</w:t>
            </w:r>
          </w:p>
        </w:tc>
        <w:tc>
          <w:tcPr>
            <w:tcW w:w="0" w:type="auto"/>
            <w:tcBorders>
              <w:top w:val="nil"/>
              <w:left w:val="nil"/>
              <w:bottom w:val="single" w:sz="4" w:space="0" w:color="auto"/>
              <w:right w:val="single" w:sz="4" w:space="0" w:color="auto"/>
            </w:tcBorders>
            <w:shd w:val="clear" w:color="000000" w:fill="D9D9D9"/>
            <w:vAlign w:val="center"/>
            <w:hideMark/>
          </w:tcPr>
          <w:p w14:paraId="13B1AD06" w14:textId="77777777" w:rsidR="00392979" w:rsidRPr="006172B2" w:rsidRDefault="00392979" w:rsidP="00392979">
            <w:pPr>
              <w:jc w:val="right"/>
              <w:rPr>
                <w:b/>
                <w:bCs/>
                <w:sz w:val="20"/>
                <w:szCs w:val="22"/>
              </w:rPr>
            </w:pPr>
            <w:r w:rsidRPr="006172B2">
              <w:rPr>
                <w:b/>
                <w:bCs/>
                <w:sz w:val="20"/>
                <w:szCs w:val="22"/>
              </w:rPr>
              <w:t>333.54</w:t>
            </w:r>
          </w:p>
        </w:tc>
        <w:tc>
          <w:tcPr>
            <w:tcW w:w="0" w:type="auto"/>
            <w:tcBorders>
              <w:top w:val="nil"/>
              <w:left w:val="nil"/>
              <w:bottom w:val="single" w:sz="4" w:space="0" w:color="auto"/>
              <w:right w:val="single" w:sz="4" w:space="0" w:color="auto"/>
            </w:tcBorders>
            <w:shd w:val="clear" w:color="000000" w:fill="D9D9D9"/>
            <w:vAlign w:val="center"/>
            <w:hideMark/>
          </w:tcPr>
          <w:p w14:paraId="22478145" w14:textId="77777777" w:rsidR="00392979" w:rsidRPr="006172B2" w:rsidRDefault="00392979" w:rsidP="00392979">
            <w:pPr>
              <w:jc w:val="right"/>
              <w:rPr>
                <w:b/>
                <w:bCs/>
                <w:sz w:val="20"/>
                <w:szCs w:val="22"/>
              </w:rPr>
            </w:pPr>
            <w:r w:rsidRPr="006172B2">
              <w:rPr>
                <w:b/>
                <w:bCs/>
                <w:sz w:val="20"/>
                <w:szCs w:val="22"/>
              </w:rPr>
              <w:t>95,001.0</w:t>
            </w:r>
          </w:p>
        </w:tc>
        <w:tc>
          <w:tcPr>
            <w:tcW w:w="0" w:type="auto"/>
            <w:tcBorders>
              <w:top w:val="nil"/>
              <w:left w:val="nil"/>
              <w:bottom w:val="single" w:sz="4" w:space="0" w:color="auto"/>
              <w:right w:val="single" w:sz="4" w:space="0" w:color="auto"/>
            </w:tcBorders>
            <w:shd w:val="clear" w:color="000000" w:fill="D9D9D9"/>
            <w:vAlign w:val="center"/>
            <w:hideMark/>
          </w:tcPr>
          <w:p w14:paraId="2C36EF7C" w14:textId="77777777" w:rsidR="00392979" w:rsidRPr="006172B2" w:rsidRDefault="00392979" w:rsidP="00392979">
            <w:pPr>
              <w:jc w:val="right"/>
              <w:rPr>
                <w:b/>
                <w:bCs/>
                <w:sz w:val="20"/>
                <w:szCs w:val="22"/>
              </w:rPr>
            </w:pPr>
            <w:r w:rsidRPr="006172B2">
              <w:rPr>
                <w:b/>
                <w:bCs/>
                <w:sz w:val="20"/>
                <w:szCs w:val="22"/>
              </w:rPr>
              <w:t>1,662.6</w:t>
            </w:r>
          </w:p>
        </w:tc>
        <w:tc>
          <w:tcPr>
            <w:tcW w:w="0" w:type="auto"/>
            <w:tcBorders>
              <w:top w:val="nil"/>
              <w:left w:val="nil"/>
              <w:bottom w:val="single" w:sz="4" w:space="0" w:color="auto"/>
              <w:right w:val="single" w:sz="4" w:space="0" w:color="auto"/>
            </w:tcBorders>
            <w:shd w:val="clear" w:color="000000" w:fill="D9D9D9"/>
            <w:vAlign w:val="center"/>
            <w:hideMark/>
          </w:tcPr>
          <w:p w14:paraId="528E4375" w14:textId="77777777" w:rsidR="00392979" w:rsidRPr="006172B2" w:rsidRDefault="00392979" w:rsidP="00392979">
            <w:pPr>
              <w:jc w:val="right"/>
              <w:rPr>
                <w:b/>
                <w:bCs/>
                <w:sz w:val="20"/>
                <w:szCs w:val="22"/>
              </w:rPr>
            </w:pPr>
            <w:r w:rsidRPr="006172B2">
              <w:rPr>
                <w:b/>
                <w:bCs/>
                <w:sz w:val="20"/>
                <w:szCs w:val="22"/>
              </w:rPr>
              <w:t>42,258.3</w:t>
            </w:r>
          </w:p>
        </w:tc>
        <w:tc>
          <w:tcPr>
            <w:tcW w:w="0" w:type="auto"/>
            <w:tcBorders>
              <w:top w:val="nil"/>
              <w:left w:val="nil"/>
              <w:bottom w:val="single" w:sz="4" w:space="0" w:color="auto"/>
              <w:right w:val="single" w:sz="4" w:space="0" w:color="auto"/>
            </w:tcBorders>
            <w:shd w:val="clear" w:color="000000" w:fill="D9D9D9"/>
            <w:vAlign w:val="center"/>
            <w:hideMark/>
          </w:tcPr>
          <w:p w14:paraId="36BED06C" w14:textId="77777777" w:rsidR="00392979" w:rsidRPr="006172B2" w:rsidRDefault="00392979" w:rsidP="00392979">
            <w:pPr>
              <w:jc w:val="right"/>
              <w:rPr>
                <w:b/>
                <w:bCs/>
                <w:sz w:val="20"/>
                <w:szCs w:val="22"/>
              </w:rPr>
            </w:pPr>
            <w:r w:rsidRPr="006172B2">
              <w:rPr>
                <w:b/>
                <w:bCs/>
                <w:sz w:val="20"/>
                <w:szCs w:val="22"/>
              </w:rPr>
              <w:t>681.73</w:t>
            </w:r>
          </w:p>
        </w:tc>
        <w:tc>
          <w:tcPr>
            <w:tcW w:w="0" w:type="auto"/>
            <w:tcBorders>
              <w:top w:val="nil"/>
              <w:left w:val="nil"/>
              <w:bottom w:val="single" w:sz="4" w:space="0" w:color="auto"/>
              <w:right w:val="single" w:sz="4" w:space="0" w:color="auto"/>
            </w:tcBorders>
            <w:shd w:val="clear" w:color="000000" w:fill="D9D9D9"/>
            <w:vAlign w:val="center"/>
            <w:hideMark/>
          </w:tcPr>
          <w:p w14:paraId="514E8ECF" w14:textId="77777777" w:rsidR="00392979" w:rsidRPr="006172B2" w:rsidRDefault="00392979" w:rsidP="00392979">
            <w:pPr>
              <w:jc w:val="right"/>
              <w:rPr>
                <w:b/>
                <w:bCs/>
                <w:sz w:val="20"/>
                <w:szCs w:val="22"/>
              </w:rPr>
            </w:pPr>
            <w:r w:rsidRPr="006172B2">
              <w:rPr>
                <w:b/>
                <w:bCs/>
                <w:sz w:val="20"/>
                <w:szCs w:val="22"/>
              </w:rPr>
              <w:t>196,188.2</w:t>
            </w:r>
          </w:p>
        </w:tc>
        <w:tc>
          <w:tcPr>
            <w:tcW w:w="0" w:type="auto"/>
            <w:tcBorders>
              <w:top w:val="nil"/>
              <w:left w:val="nil"/>
              <w:bottom w:val="single" w:sz="4" w:space="0" w:color="auto"/>
              <w:right w:val="single" w:sz="4" w:space="0" w:color="auto"/>
            </w:tcBorders>
            <w:shd w:val="clear" w:color="000000" w:fill="D9D9D9"/>
            <w:vAlign w:val="center"/>
            <w:hideMark/>
          </w:tcPr>
          <w:p w14:paraId="4DC9714B" w14:textId="77777777" w:rsidR="00392979" w:rsidRPr="006172B2" w:rsidRDefault="00392979" w:rsidP="00392979">
            <w:pPr>
              <w:jc w:val="right"/>
              <w:rPr>
                <w:b/>
                <w:bCs/>
                <w:sz w:val="20"/>
                <w:szCs w:val="22"/>
              </w:rPr>
            </w:pPr>
            <w:r w:rsidRPr="006172B2">
              <w:rPr>
                <w:b/>
                <w:bCs/>
                <w:sz w:val="20"/>
                <w:szCs w:val="22"/>
              </w:rPr>
              <w:t>3,400.5</w:t>
            </w:r>
          </w:p>
        </w:tc>
        <w:tc>
          <w:tcPr>
            <w:tcW w:w="0" w:type="auto"/>
            <w:tcBorders>
              <w:top w:val="nil"/>
              <w:left w:val="nil"/>
              <w:bottom w:val="single" w:sz="4" w:space="0" w:color="auto"/>
              <w:right w:val="single" w:sz="4" w:space="0" w:color="auto"/>
            </w:tcBorders>
            <w:shd w:val="clear" w:color="000000" w:fill="D9D9D9"/>
            <w:vAlign w:val="center"/>
            <w:hideMark/>
          </w:tcPr>
          <w:p w14:paraId="440C18C5" w14:textId="77777777" w:rsidR="00392979" w:rsidRPr="006172B2" w:rsidRDefault="00392979" w:rsidP="00392979">
            <w:pPr>
              <w:jc w:val="right"/>
              <w:rPr>
                <w:b/>
                <w:bCs/>
                <w:sz w:val="20"/>
                <w:szCs w:val="22"/>
              </w:rPr>
            </w:pPr>
            <w:r w:rsidRPr="006172B2">
              <w:rPr>
                <w:b/>
                <w:bCs/>
                <w:sz w:val="20"/>
                <w:szCs w:val="22"/>
              </w:rPr>
              <w:t>81,452.2</w:t>
            </w:r>
          </w:p>
        </w:tc>
      </w:tr>
    </w:tbl>
    <w:p w14:paraId="08E2AAA9" w14:textId="77777777" w:rsidR="007A4DB8" w:rsidRPr="006172B2" w:rsidRDefault="007A4DB8" w:rsidP="007A4DB8">
      <w:pPr>
        <w:jc w:val="both"/>
        <w:rPr>
          <w:highlight w:val="yellow"/>
        </w:rPr>
      </w:pPr>
    </w:p>
    <w:p w14:paraId="7AB9D169" w14:textId="77777777" w:rsidR="007A4DB8" w:rsidRPr="006172B2" w:rsidRDefault="007A4DB8" w:rsidP="007A4DB8">
      <w:pPr>
        <w:ind w:firstLine="709"/>
        <w:jc w:val="both"/>
      </w:pPr>
      <w:r w:rsidRPr="006172B2">
        <w:t xml:space="preserve">Оплодна сеча у једнодобним шумама кратког подмладног раздобља планирана је на </w:t>
      </w:r>
      <w:r w:rsidR="00392979" w:rsidRPr="006172B2">
        <w:rPr>
          <w:b/>
          <w:bCs/>
        </w:rPr>
        <w:t>681,73</w:t>
      </w:r>
      <w:r w:rsidRPr="006172B2">
        <w:rPr>
          <w:b/>
        </w:rPr>
        <w:t xml:space="preserve"> ha</w:t>
      </w:r>
      <w:r w:rsidRPr="006172B2">
        <w:t xml:space="preserve"> и приносом од </w:t>
      </w:r>
      <w:r w:rsidR="00392979" w:rsidRPr="006172B2">
        <w:rPr>
          <w:b/>
          <w:bCs/>
        </w:rPr>
        <w:t>81.452,2</w:t>
      </w:r>
      <w:r w:rsidRPr="006172B2">
        <w:rPr>
          <w:b/>
        </w:rPr>
        <w:t xml:space="preserve"> m³</w:t>
      </w:r>
      <w:r w:rsidRPr="006172B2">
        <w:t>.</w:t>
      </w:r>
    </w:p>
    <w:p w14:paraId="45A395F1" w14:textId="77777777" w:rsidR="007A4DB8" w:rsidRPr="006172B2" w:rsidRDefault="007A4DB8" w:rsidP="007A4DB8">
      <w:pPr>
        <w:ind w:firstLine="709"/>
        <w:jc w:val="both"/>
      </w:pPr>
      <w:r w:rsidRPr="006172B2">
        <w:t>Реализација главног приноса обавезна је по површини у целости и ±10% у односу на запремину</w:t>
      </w:r>
      <w:r w:rsidR="00392979" w:rsidRPr="006172B2">
        <w:t xml:space="preserve"> изузев код </w:t>
      </w:r>
      <w:r w:rsidRPr="006172B2">
        <w:t xml:space="preserve"> завршног сека оплодне сече.</w:t>
      </w:r>
    </w:p>
    <w:p w14:paraId="2FBC0E80" w14:textId="77777777" w:rsidR="007A4DB8" w:rsidRPr="006172B2" w:rsidRDefault="007A4DB8" w:rsidP="007A4DB8">
      <w:pPr>
        <w:ind w:firstLine="709"/>
        <w:jc w:val="both"/>
      </w:pPr>
      <w:r w:rsidRPr="006172B2">
        <w:t xml:space="preserve">План сеча обнављања детаљно је приказан у табели </w:t>
      </w:r>
      <w:r w:rsidR="00392979" w:rsidRPr="006172B2">
        <w:t>у прилогу, по газдинским типовима</w:t>
      </w:r>
      <w:r w:rsidRPr="006172B2">
        <w:t>, а на овом месту ће се исказати само збирне</w:t>
      </w:r>
      <w:r w:rsidR="00392979" w:rsidRPr="006172B2">
        <w:t xml:space="preserve"> вредности по газдинским типовима</w:t>
      </w:r>
      <w:r w:rsidRPr="006172B2">
        <w:t>, првом и другом полураздобљу, површини и запремини.</w:t>
      </w:r>
    </w:p>
    <w:p w14:paraId="5C851712" w14:textId="77777777" w:rsidR="007A4DB8" w:rsidRPr="006172B2" w:rsidRDefault="007A4DB8" w:rsidP="007A4DB8">
      <w:pPr>
        <w:jc w:val="both"/>
        <w:rPr>
          <w:highlight w:val="yellow"/>
        </w:rPr>
      </w:pPr>
    </w:p>
    <w:p w14:paraId="78D2EDD2" w14:textId="77777777" w:rsidR="007A4DB8" w:rsidRPr="006172B2" w:rsidRDefault="007A4DB8" w:rsidP="007A4DB8">
      <w:pPr>
        <w:pStyle w:val="Caption"/>
        <w:keepNext/>
      </w:pPr>
      <w:r w:rsidRPr="006172B2">
        <w:t>Табела 40. Рекапитулација главн</w:t>
      </w:r>
      <w:r w:rsidR="00392979" w:rsidRPr="006172B2">
        <w:t>ог приноса по газдинским типовима</w:t>
      </w:r>
    </w:p>
    <w:tbl>
      <w:tblPr>
        <w:tblW w:w="0" w:type="auto"/>
        <w:jc w:val="center"/>
        <w:tblLook w:val="04A0" w:firstRow="1" w:lastRow="0" w:firstColumn="1" w:lastColumn="0" w:noHBand="0" w:noVBand="1"/>
      </w:tblPr>
      <w:tblGrid>
        <w:gridCol w:w="1877"/>
        <w:gridCol w:w="1303"/>
        <w:gridCol w:w="1075"/>
        <w:gridCol w:w="821"/>
        <w:gridCol w:w="986"/>
        <w:gridCol w:w="854"/>
        <w:gridCol w:w="1025"/>
        <w:gridCol w:w="821"/>
        <w:gridCol w:w="986"/>
      </w:tblGrid>
      <w:tr w:rsidR="00A56795" w:rsidRPr="006172B2" w14:paraId="5000CF28" w14:textId="77777777" w:rsidTr="00A56795">
        <w:trPr>
          <w:trHeight w:val="57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EFA7ACA" w14:textId="77777777" w:rsidR="00A56795" w:rsidRPr="006172B2" w:rsidRDefault="00A56795" w:rsidP="00A56795">
            <w:pPr>
              <w:jc w:val="center"/>
              <w:rPr>
                <w:b/>
                <w:bCs/>
                <w:sz w:val="22"/>
                <w:szCs w:val="22"/>
              </w:rPr>
            </w:pPr>
            <w:r w:rsidRPr="006172B2">
              <w:rPr>
                <w:b/>
                <w:bCs/>
                <w:sz w:val="22"/>
                <w:szCs w:val="22"/>
              </w:rPr>
              <w:t>Газдинска класа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A4567A1" w14:textId="77777777" w:rsidR="00A56795" w:rsidRPr="006172B2" w:rsidRDefault="00A56795" w:rsidP="00A56795">
            <w:pPr>
              <w:jc w:val="center"/>
              <w:rPr>
                <w:b/>
                <w:bCs/>
                <w:sz w:val="22"/>
                <w:szCs w:val="22"/>
              </w:rPr>
            </w:pPr>
            <w:r w:rsidRPr="006172B2">
              <w:rPr>
                <w:b/>
                <w:bCs/>
                <w:sz w:val="22"/>
                <w:szCs w:val="22"/>
              </w:rPr>
              <w:t>Запремина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3A579EF" w14:textId="77777777" w:rsidR="00A56795" w:rsidRPr="006172B2" w:rsidRDefault="00A56795" w:rsidP="00A56795">
            <w:pPr>
              <w:jc w:val="center"/>
              <w:rPr>
                <w:b/>
                <w:bCs/>
                <w:sz w:val="22"/>
                <w:szCs w:val="22"/>
              </w:rPr>
            </w:pPr>
            <w:r w:rsidRPr="006172B2">
              <w:rPr>
                <w:b/>
                <w:bCs/>
                <w:sz w:val="22"/>
                <w:szCs w:val="22"/>
              </w:rPr>
              <w:t>Прираст</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0E4395C7" w14:textId="77777777" w:rsidR="00A56795" w:rsidRPr="006172B2" w:rsidRDefault="00A56795" w:rsidP="00A56795">
            <w:pPr>
              <w:jc w:val="center"/>
              <w:rPr>
                <w:b/>
                <w:bCs/>
                <w:sz w:val="22"/>
                <w:szCs w:val="22"/>
              </w:rPr>
            </w:pPr>
            <w:r w:rsidRPr="006172B2">
              <w:rPr>
                <w:b/>
                <w:bCs/>
                <w:sz w:val="22"/>
                <w:szCs w:val="22"/>
              </w:rPr>
              <w:t>I Полураздобље</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51D59F80" w14:textId="77777777" w:rsidR="00A56795" w:rsidRPr="006172B2" w:rsidRDefault="00A56795" w:rsidP="00A56795">
            <w:pPr>
              <w:jc w:val="center"/>
              <w:rPr>
                <w:b/>
                <w:bCs/>
                <w:sz w:val="22"/>
                <w:szCs w:val="22"/>
              </w:rPr>
            </w:pPr>
            <w:r w:rsidRPr="006172B2">
              <w:rPr>
                <w:b/>
                <w:bCs/>
                <w:sz w:val="22"/>
                <w:szCs w:val="22"/>
              </w:rPr>
              <w:t>II Полураздобље</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0B54D1C9" w14:textId="77777777" w:rsidR="00A56795" w:rsidRPr="006172B2" w:rsidRDefault="00A56795" w:rsidP="00A56795">
            <w:pPr>
              <w:jc w:val="center"/>
              <w:rPr>
                <w:b/>
                <w:bCs/>
                <w:sz w:val="22"/>
                <w:szCs w:val="22"/>
              </w:rPr>
            </w:pPr>
            <w:r w:rsidRPr="006172B2">
              <w:rPr>
                <w:b/>
                <w:bCs/>
                <w:sz w:val="22"/>
                <w:szCs w:val="22"/>
              </w:rPr>
              <w:t>Укупно принос</w:t>
            </w:r>
          </w:p>
        </w:tc>
      </w:tr>
      <w:tr w:rsidR="00A56795" w:rsidRPr="006172B2" w14:paraId="66A3AD9D" w14:textId="77777777" w:rsidTr="00A56795">
        <w:trPr>
          <w:trHeight w:val="5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1801C7" w14:textId="77777777" w:rsidR="00A56795" w:rsidRPr="006172B2" w:rsidRDefault="00A56795" w:rsidP="00A56795">
            <w:pPr>
              <w:rPr>
                <w:b/>
                <w:bCs/>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16091DBD" w14:textId="77777777" w:rsidR="00A56795" w:rsidRPr="006172B2" w:rsidRDefault="00A56795" w:rsidP="00A56795">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76C6AB75" w14:textId="77777777" w:rsidR="00A56795" w:rsidRPr="006172B2" w:rsidRDefault="00A56795" w:rsidP="00A56795">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3EAC9280" w14:textId="77777777" w:rsidR="00A56795" w:rsidRPr="006172B2" w:rsidRDefault="00A56795" w:rsidP="00A56795">
            <w:pPr>
              <w:jc w:val="center"/>
              <w:rPr>
                <w:b/>
                <w:bCs/>
                <w:sz w:val="22"/>
                <w:szCs w:val="22"/>
              </w:rPr>
            </w:pPr>
            <w:r w:rsidRPr="006172B2">
              <w:rPr>
                <w:b/>
                <w:bCs/>
                <w:sz w:val="22"/>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7D7D2106" w14:textId="77777777" w:rsidR="00A56795" w:rsidRPr="006172B2" w:rsidRDefault="00A56795" w:rsidP="00A56795">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4468CBEE" w14:textId="77777777" w:rsidR="00A56795" w:rsidRPr="006172B2" w:rsidRDefault="00A56795" w:rsidP="00A56795">
            <w:pPr>
              <w:jc w:val="center"/>
              <w:rPr>
                <w:b/>
                <w:bCs/>
                <w:sz w:val="22"/>
                <w:szCs w:val="22"/>
              </w:rPr>
            </w:pPr>
            <w:r w:rsidRPr="006172B2">
              <w:rPr>
                <w:b/>
                <w:bCs/>
                <w:sz w:val="22"/>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036440E8" w14:textId="77777777" w:rsidR="00A56795" w:rsidRPr="006172B2" w:rsidRDefault="00A56795" w:rsidP="00A56795">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381AB6C9" w14:textId="77777777" w:rsidR="00A56795" w:rsidRPr="006172B2" w:rsidRDefault="00A56795" w:rsidP="00A56795">
            <w:pPr>
              <w:jc w:val="center"/>
              <w:rPr>
                <w:b/>
                <w:bCs/>
                <w:sz w:val="22"/>
                <w:szCs w:val="22"/>
              </w:rPr>
            </w:pPr>
            <w:r w:rsidRPr="006172B2">
              <w:rPr>
                <w:b/>
                <w:bCs/>
                <w:sz w:val="22"/>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73E300D4" w14:textId="77777777" w:rsidR="00A56795" w:rsidRPr="006172B2" w:rsidRDefault="00A56795" w:rsidP="00A56795">
            <w:pPr>
              <w:jc w:val="center"/>
              <w:rPr>
                <w:b/>
                <w:bCs/>
                <w:sz w:val="22"/>
                <w:szCs w:val="22"/>
              </w:rPr>
            </w:pPr>
            <w:r w:rsidRPr="006172B2">
              <w:rPr>
                <w:b/>
                <w:bCs/>
                <w:sz w:val="22"/>
                <w:szCs w:val="22"/>
              </w:rPr>
              <w:t>m³</w:t>
            </w:r>
          </w:p>
        </w:tc>
      </w:tr>
      <w:tr w:rsidR="00A56795" w:rsidRPr="006172B2" w14:paraId="4F14D1DF" w14:textId="77777777" w:rsidTr="00A56795">
        <w:trPr>
          <w:trHeight w:val="336"/>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484FC1" w14:textId="77777777" w:rsidR="00A56795" w:rsidRPr="006172B2" w:rsidRDefault="00A56795" w:rsidP="00A56795">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noWrap/>
            <w:vAlign w:val="center"/>
            <w:hideMark/>
          </w:tcPr>
          <w:p w14:paraId="61287248" w14:textId="77777777" w:rsidR="00A56795" w:rsidRPr="006172B2" w:rsidRDefault="00A56795" w:rsidP="00A56795">
            <w:pPr>
              <w:jc w:val="right"/>
              <w:rPr>
                <w:sz w:val="22"/>
                <w:szCs w:val="22"/>
              </w:rPr>
            </w:pPr>
            <w:r w:rsidRPr="006172B2">
              <w:rPr>
                <w:sz w:val="22"/>
                <w:szCs w:val="22"/>
              </w:rPr>
              <w:t>134,538.9</w:t>
            </w:r>
          </w:p>
        </w:tc>
        <w:tc>
          <w:tcPr>
            <w:tcW w:w="0" w:type="auto"/>
            <w:tcBorders>
              <w:top w:val="nil"/>
              <w:left w:val="nil"/>
              <w:bottom w:val="single" w:sz="4" w:space="0" w:color="auto"/>
              <w:right w:val="single" w:sz="4" w:space="0" w:color="auto"/>
            </w:tcBorders>
            <w:shd w:val="clear" w:color="auto" w:fill="auto"/>
            <w:noWrap/>
            <w:vAlign w:val="center"/>
            <w:hideMark/>
          </w:tcPr>
          <w:p w14:paraId="67B525D2" w14:textId="77777777" w:rsidR="00A56795" w:rsidRPr="006172B2" w:rsidRDefault="00A56795" w:rsidP="00A56795">
            <w:pPr>
              <w:jc w:val="right"/>
              <w:rPr>
                <w:sz w:val="22"/>
                <w:szCs w:val="22"/>
              </w:rPr>
            </w:pPr>
            <w:r w:rsidRPr="006172B2">
              <w:rPr>
                <w:sz w:val="22"/>
                <w:szCs w:val="22"/>
              </w:rPr>
              <w:t>2,236.5</w:t>
            </w:r>
          </w:p>
        </w:tc>
        <w:tc>
          <w:tcPr>
            <w:tcW w:w="0" w:type="auto"/>
            <w:tcBorders>
              <w:top w:val="nil"/>
              <w:left w:val="nil"/>
              <w:bottom w:val="single" w:sz="4" w:space="0" w:color="auto"/>
              <w:right w:val="single" w:sz="4" w:space="0" w:color="auto"/>
            </w:tcBorders>
            <w:shd w:val="clear" w:color="auto" w:fill="auto"/>
            <w:noWrap/>
            <w:vAlign w:val="center"/>
            <w:hideMark/>
          </w:tcPr>
          <w:p w14:paraId="2B78D82F" w14:textId="77777777" w:rsidR="00A56795" w:rsidRPr="006172B2" w:rsidRDefault="00A56795" w:rsidP="00A56795">
            <w:pPr>
              <w:jc w:val="right"/>
              <w:rPr>
                <w:sz w:val="22"/>
                <w:szCs w:val="22"/>
              </w:rPr>
            </w:pPr>
            <w:r w:rsidRPr="006172B2">
              <w:rPr>
                <w:sz w:val="22"/>
                <w:szCs w:val="22"/>
              </w:rPr>
              <w:t>251.11</w:t>
            </w:r>
          </w:p>
        </w:tc>
        <w:tc>
          <w:tcPr>
            <w:tcW w:w="0" w:type="auto"/>
            <w:tcBorders>
              <w:top w:val="nil"/>
              <w:left w:val="nil"/>
              <w:bottom w:val="single" w:sz="4" w:space="0" w:color="auto"/>
              <w:right w:val="single" w:sz="4" w:space="0" w:color="auto"/>
            </w:tcBorders>
            <w:shd w:val="clear" w:color="auto" w:fill="auto"/>
            <w:noWrap/>
            <w:vAlign w:val="center"/>
            <w:hideMark/>
          </w:tcPr>
          <w:p w14:paraId="560A5652" w14:textId="77777777" w:rsidR="00A56795" w:rsidRPr="006172B2" w:rsidRDefault="00A56795" w:rsidP="00A56795">
            <w:pPr>
              <w:jc w:val="right"/>
              <w:rPr>
                <w:sz w:val="22"/>
                <w:szCs w:val="22"/>
              </w:rPr>
            </w:pPr>
            <w:r w:rsidRPr="006172B2">
              <w:rPr>
                <w:sz w:val="22"/>
                <w:szCs w:val="22"/>
              </w:rPr>
              <w:t>30,653.1</w:t>
            </w:r>
          </w:p>
        </w:tc>
        <w:tc>
          <w:tcPr>
            <w:tcW w:w="0" w:type="auto"/>
            <w:tcBorders>
              <w:top w:val="nil"/>
              <w:left w:val="nil"/>
              <w:bottom w:val="single" w:sz="4" w:space="0" w:color="auto"/>
              <w:right w:val="single" w:sz="4" w:space="0" w:color="auto"/>
            </w:tcBorders>
            <w:shd w:val="clear" w:color="auto" w:fill="auto"/>
            <w:noWrap/>
            <w:vAlign w:val="center"/>
            <w:hideMark/>
          </w:tcPr>
          <w:p w14:paraId="659E5A0F" w14:textId="77777777" w:rsidR="00A56795" w:rsidRPr="006172B2" w:rsidRDefault="00A56795" w:rsidP="00A56795">
            <w:pPr>
              <w:jc w:val="right"/>
              <w:rPr>
                <w:sz w:val="22"/>
                <w:szCs w:val="22"/>
              </w:rPr>
            </w:pPr>
            <w:r w:rsidRPr="006172B2">
              <w:rPr>
                <w:sz w:val="22"/>
                <w:szCs w:val="22"/>
              </w:rPr>
              <w:t>204.78</w:t>
            </w:r>
          </w:p>
        </w:tc>
        <w:tc>
          <w:tcPr>
            <w:tcW w:w="0" w:type="auto"/>
            <w:tcBorders>
              <w:top w:val="nil"/>
              <w:left w:val="nil"/>
              <w:bottom w:val="single" w:sz="4" w:space="0" w:color="auto"/>
              <w:right w:val="single" w:sz="4" w:space="0" w:color="auto"/>
            </w:tcBorders>
            <w:shd w:val="clear" w:color="auto" w:fill="auto"/>
            <w:noWrap/>
            <w:vAlign w:val="center"/>
            <w:hideMark/>
          </w:tcPr>
          <w:p w14:paraId="06F1DC3A" w14:textId="77777777" w:rsidR="00A56795" w:rsidRPr="006172B2" w:rsidRDefault="00A56795" w:rsidP="00A56795">
            <w:pPr>
              <w:jc w:val="right"/>
              <w:rPr>
                <w:sz w:val="22"/>
                <w:szCs w:val="22"/>
              </w:rPr>
            </w:pPr>
            <w:r w:rsidRPr="006172B2">
              <w:rPr>
                <w:sz w:val="22"/>
                <w:szCs w:val="22"/>
              </w:rPr>
              <w:t>30,088.1</w:t>
            </w:r>
          </w:p>
        </w:tc>
        <w:tc>
          <w:tcPr>
            <w:tcW w:w="0" w:type="auto"/>
            <w:tcBorders>
              <w:top w:val="nil"/>
              <w:left w:val="nil"/>
              <w:bottom w:val="single" w:sz="4" w:space="0" w:color="auto"/>
              <w:right w:val="single" w:sz="4" w:space="0" w:color="auto"/>
            </w:tcBorders>
            <w:shd w:val="clear" w:color="auto" w:fill="auto"/>
            <w:noWrap/>
            <w:vAlign w:val="center"/>
            <w:hideMark/>
          </w:tcPr>
          <w:p w14:paraId="079A4A55" w14:textId="77777777" w:rsidR="00A56795" w:rsidRPr="006172B2" w:rsidRDefault="00A56795" w:rsidP="00A56795">
            <w:pPr>
              <w:jc w:val="right"/>
              <w:rPr>
                <w:sz w:val="22"/>
                <w:szCs w:val="22"/>
              </w:rPr>
            </w:pPr>
            <w:r w:rsidRPr="006172B2">
              <w:rPr>
                <w:sz w:val="22"/>
                <w:szCs w:val="22"/>
              </w:rPr>
              <w:t>455.89</w:t>
            </w:r>
          </w:p>
        </w:tc>
        <w:tc>
          <w:tcPr>
            <w:tcW w:w="0" w:type="auto"/>
            <w:tcBorders>
              <w:top w:val="nil"/>
              <w:left w:val="nil"/>
              <w:bottom w:val="single" w:sz="4" w:space="0" w:color="auto"/>
              <w:right w:val="single" w:sz="4" w:space="0" w:color="auto"/>
            </w:tcBorders>
            <w:shd w:val="clear" w:color="auto" w:fill="auto"/>
            <w:noWrap/>
            <w:vAlign w:val="center"/>
            <w:hideMark/>
          </w:tcPr>
          <w:p w14:paraId="45224744" w14:textId="77777777" w:rsidR="00A56795" w:rsidRPr="006172B2" w:rsidRDefault="00A56795" w:rsidP="00A56795">
            <w:pPr>
              <w:jc w:val="right"/>
              <w:rPr>
                <w:sz w:val="22"/>
                <w:szCs w:val="22"/>
              </w:rPr>
            </w:pPr>
            <w:r w:rsidRPr="006172B2">
              <w:rPr>
                <w:sz w:val="22"/>
                <w:szCs w:val="22"/>
              </w:rPr>
              <w:t>60,741.2</w:t>
            </w:r>
          </w:p>
        </w:tc>
      </w:tr>
      <w:tr w:rsidR="00A56795" w:rsidRPr="006172B2" w14:paraId="27DF124F" w14:textId="77777777" w:rsidTr="00A56795">
        <w:trPr>
          <w:trHeight w:val="255"/>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CC42D81" w14:textId="77777777" w:rsidR="00A56795" w:rsidRPr="006172B2" w:rsidRDefault="00A56795" w:rsidP="00A56795">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noWrap/>
            <w:vAlign w:val="center"/>
            <w:hideMark/>
          </w:tcPr>
          <w:p w14:paraId="3D12915E" w14:textId="77777777" w:rsidR="00A56795" w:rsidRPr="006172B2" w:rsidRDefault="00A56795" w:rsidP="00A56795">
            <w:pPr>
              <w:jc w:val="right"/>
              <w:rPr>
                <w:sz w:val="22"/>
                <w:szCs w:val="22"/>
              </w:rPr>
            </w:pPr>
            <w:r w:rsidRPr="006172B2">
              <w:rPr>
                <w:sz w:val="22"/>
                <w:szCs w:val="22"/>
              </w:rPr>
              <w:t>61,649.3</w:t>
            </w:r>
          </w:p>
        </w:tc>
        <w:tc>
          <w:tcPr>
            <w:tcW w:w="0" w:type="auto"/>
            <w:tcBorders>
              <w:top w:val="nil"/>
              <w:left w:val="nil"/>
              <w:bottom w:val="single" w:sz="4" w:space="0" w:color="auto"/>
              <w:right w:val="single" w:sz="4" w:space="0" w:color="auto"/>
            </w:tcBorders>
            <w:shd w:val="clear" w:color="auto" w:fill="auto"/>
            <w:noWrap/>
            <w:vAlign w:val="center"/>
            <w:hideMark/>
          </w:tcPr>
          <w:p w14:paraId="0C5FA562" w14:textId="77777777" w:rsidR="00A56795" w:rsidRPr="006172B2" w:rsidRDefault="00A56795" w:rsidP="00A56795">
            <w:pPr>
              <w:jc w:val="right"/>
              <w:rPr>
                <w:sz w:val="22"/>
                <w:szCs w:val="22"/>
              </w:rPr>
            </w:pPr>
            <w:r w:rsidRPr="006172B2">
              <w:rPr>
                <w:sz w:val="22"/>
                <w:szCs w:val="22"/>
              </w:rPr>
              <w:t>1,164.1</w:t>
            </w:r>
          </w:p>
        </w:tc>
        <w:tc>
          <w:tcPr>
            <w:tcW w:w="0" w:type="auto"/>
            <w:tcBorders>
              <w:top w:val="nil"/>
              <w:left w:val="nil"/>
              <w:bottom w:val="single" w:sz="4" w:space="0" w:color="auto"/>
              <w:right w:val="single" w:sz="4" w:space="0" w:color="auto"/>
            </w:tcBorders>
            <w:shd w:val="clear" w:color="auto" w:fill="auto"/>
            <w:noWrap/>
            <w:vAlign w:val="center"/>
            <w:hideMark/>
          </w:tcPr>
          <w:p w14:paraId="4C585919" w14:textId="77777777" w:rsidR="00A56795" w:rsidRPr="006172B2" w:rsidRDefault="00A56795" w:rsidP="00A56795">
            <w:pPr>
              <w:jc w:val="right"/>
              <w:rPr>
                <w:sz w:val="22"/>
                <w:szCs w:val="22"/>
              </w:rPr>
            </w:pPr>
            <w:r w:rsidRPr="006172B2">
              <w:rPr>
                <w:sz w:val="22"/>
                <w:szCs w:val="22"/>
              </w:rPr>
              <w:t>97.08</w:t>
            </w:r>
          </w:p>
        </w:tc>
        <w:tc>
          <w:tcPr>
            <w:tcW w:w="0" w:type="auto"/>
            <w:tcBorders>
              <w:top w:val="nil"/>
              <w:left w:val="nil"/>
              <w:bottom w:val="single" w:sz="4" w:space="0" w:color="auto"/>
              <w:right w:val="single" w:sz="4" w:space="0" w:color="auto"/>
            </w:tcBorders>
            <w:shd w:val="clear" w:color="auto" w:fill="auto"/>
            <w:noWrap/>
            <w:vAlign w:val="center"/>
            <w:hideMark/>
          </w:tcPr>
          <w:p w14:paraId="745EEC45" w14:textId="77777777" w:rsidR="00A56795" w:rsidRPr="006172B2" w:rsidRDefault="00A56795" w:rsidP="00A56795">
            <w:pPr>
              <w:jc w:val="right"/>
              <w:rPr>
                <w:sz w:val="22"/>
                <w:szCs w:val="22"/>
              </w:rPr>
            </w:pPr>
            <w:r w:rsidRPr="006172B2">
              <w:rPr>
                <w:sz w:val="22"/>
                <w:szCs w:val="22"/>
              </w:rPr>
              <w:t>8,540.8</w:t>
            </w:r>
          </w:p>
        </w:tc>
        <w:tc>
          <w:tcPr>
            <w:tcW w:w="0" w:type="auto"/>
            <w:tcBorders>
              <w:top w:val="nil"/>
              <w:left w:val="nil"/>
              <w:bottom w:val="single" w:sz="4" w:space="0" w:color="auto"/>
              <w:right w:val="single" w:sz="4" w:space="0" w:color="auto"/>
            </w:tcBorders>
            <w:shd w:val="clear" w:color="auto" w:fill="auto"/>
            <w:noWrap/>
            <w:vAlign w:val="center"/>
            <w:hideMark/>
          </w:tcPr>
          <w:p w14:paraId="789B0B40" w14:textId="77777777" w:rsidR="00A56795" w:rsidRPr="006172B2" w:rsidRDefault="00A56795" w:rsidP="00A56795">
            <w:pPr>
              <w:jc w:val="right"/>
              <w:rPr>
                <w:sz w:val="22"/>
                <w:szCs w:val="22"/>
              </w:rPr>
            </w:pPr>
            <w:r w:rsidRPr="006172B2">
              <w:rPr>
                <w:sz w:val="22"/>
                <w:szCs w:val="22"/>
              </w:rPr>
              <w:t>128.76</w:t>
            </w:r>
          </w:p>
        </w:tc>
        <w:tc>
          <w:tcPr>
            <w:tcW w:w="0" w:type="auto"/>
            <w:tcBorders>
              <w:top w:val="nil"/>
              <w:left w:val="nil"/>
              <w:bottom w:val="single" w:sz="4" w:space="0" w:color="auto"/>
              <w:right w:val="single" w:sz="4" w:space="0" w:color="auto"/>
            </w:tcBorders>
            <w:shd w:val="clear" w:color="auto" w:fill="auto"/>
            <w:noWrap/>
            <w:vAlign w:val="center"/>
            <w:hideMark/>
          </w:tcPr>
          <w:p w14:paraId="6F0B7D93" w14:textId="77777777" w:rsidR="00A56795" w:rsidRPr="006172B2" w:rsidRDefault="00A56795" w:rsidP="00A56795">
            <w:pPr>
              <w:jc w:val="right"/>
              <w:rPr>
                <w:sz w:val="22"/>
                <w:szCs w:val="22"/>
              </w:rPr>
            </w:pPr>
            <w:r w:rsidRPr="006172B2">
              <w:rPr>
                <w:sz w:val="22"/>
                <w:szCs w:val="22"/>
              </w:rPr>
              <w:t>12,170.2</w:t>
            </w:r>
          </w:p>
        </w:tc>
        <w:tc>
          <w:tcPr>
            <w:tcW w:w="0" w:type="auto"/>
            <w:tcBorders>
              <w:top w:val="nil"/>
              <w:left w:val="nil"/>
              <w:bottom w:val="single" w:sz="4" w:space="0" w:color="auto"/>
              <w:right w:val="single" w:sz="4" w:space="0" w:color="auto"/>
            </w:tcBorders>
            <w:shd w:val="clear" w:color="auto" w:fill="auto"/>
            <w:noWrap/>
            <w:vAlign w:val="center"/>
            <w:hideMark/>
          </w:tcPr>
          <w:p w14:paraId="26DD5CD3" w14:textId="77777777" w:rsidR="00A56795" w:rsidRPr="006172B2" w:rsidRDefault="00A56795" w:rsidP="00A56795">
            <w:pPr>
              <w:jc w:val="right"/>
              <w:rPr>
                <w:sz w:val="22"/>
                <w:szCs w:val="22"/>
              </w:rPr>
            </w:pPr>
            <w:r w:rsidRPr="006172B2">
              <w:rPr>
                <w:sz w:val="22"/>
                <w:szCs w:val="22"/>
              </w:rPr>
              <w:t>225.84</w:t>
            </w:r>
          </w:p>
        </w:tc>
        <w:tc>
          <w:tcPr>
            <w:tcW w:w="0" w:type="auto"/>
            <w:tcBorders>
              <w:top w:val="nil"/>
              <w:left w:val="nil"/>
              <w:bottom w:val="single" w:sz="4" w:space="0" w:color="auto"/>
              <w:right w:val="single" w:sz="4" w:space="0" w:color="auto"/>
            </w:tcBorders>
            <w:shd w:val="clear" w:color="auto" w:fill="auto"/>
            <w:noWrap/>
            <w:vAlign w:val="center"/>
            <w:hideMark/>
          </w:tcPr>
          <w:p w14:paraId="153EDE33" w14:textId="77777777" w:rsidR="00A56795" w:rsidRPr="006172B2" w:rsidRDefault="00A56795" w:rsidP="00A56795">
            <w:pPr>
              <w:jc w:val="right"/>
              <w:rPr>
                <w:sz w:val="22"/>
                <w:szCs w:val="22"/>
              </w:rPr>
            </w:pPr>
            <w:r w:rsidRPr="006172B2">
              <w:rPr>
                <w:sz w:val="22"/>
                <w:szCs w:val="22"/>
              </w:rPr>
              <w:t>20,711.0</w:t>
            </w:r>
          </w:p>
        </w:tc>
      </w:tr>
      <w:tr w:rsidR="00A56795" w:rsidRPr="006172B2" w14:paraId="6927A4E9" w14:textId="77777777" w:rsidTr="00A56795">
        <w:trPr>
          <w:trHeight w:val="255"/>
          <w:jc w:val="center"/>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3CE3AFD" w14:textId="77777777" w:rsidR="00A56795" w:rsidRPr="006172B2" w:rsidRDefault="00A56795" w:rsidP="00A56795">
            <w:pPr>
              <w:jc w:val="center"/>
              <w:rPr>
                <w:b/>
                <w:bCs/>
                <w:sz w:val="22"/>
                <w:szCs w:val="22"/>
              </w:rPr>
            </w:pPr>
            <w:r w:rsidRPr="006172B2">
              <w:rPr>
                <w:b/>
                <w:bCs/>
                <w:sz w:val="22"/>
                <w:szCs w:val="22"/>
              </w:rPr>
              <w:t>Укупно за ГЈ</w:t>
            </w:r>
          </w:p>
        </w:tc>
        <w:tc>
          <w:tcPr>
            <w:tcW w:w="0" w:type="auto"/>
            <w:tcBorders>
              <w:top w:val="nil"/>
              <w:left w:val="nil"/>
              <w:bottom w:val="single" w:sz="4" w:space="0" w:color="auto"/>
              <w:right w:val="single" w:sz="4" w:space="0" w:color="auto"/>
            </w:tcBorders>
            <w:shd w:val="clear" w:color="000000" w:fill="D9D9D9"/>
            <w:noWrap/>
            <w:vAlign w:val="center"/>
            <w:hideMark/>
          </w:tcPr>
          <w:p w14:paraId="09B9D108" w14:textId="77777777" w:rsidR="00A56795" w:rsidRPr="006172B2" w:rsidRDefault="00A56795" w:rsidP="00A56795">
            <w:pPr>
              <w:jc w:val="right"/>
              <w:rPr>
                <w:b/>
                <w:bCs/>
                <w:sz w:val="22"/>
                <w:szCs w:val="22"/>
              </w:rPr>
            </w:pPr>
            <w:r w:rsidRPr="006172B2">
              <w:rPr>
                <w:b/>
                <w:bCs/>
                <w:sz w:val="22"/>
                <w:szCs w:val="22"/>
              </w:rPr>
              <w:t>196,188.2</w:t>
            </w:r>
          </w:p>
        </w:tc>
        <w:tc>
          <w:tcPr>
            <w:tcW w:w="0" w:type="auto"/>
            <w:tcBorders>
              <w:top w:val="nil"/>
              <w:left w:val="nil"/>
              <w:bottom w:val="single" w:sz="4" w:space="0" w:color="auto"/>
              <w:right w:val="single" w:sz="4" w:space="0" w:color="auto"/>
            </w:tcBorders>
            <w:shd w:val="clear" w:color="000000" w:fill="D9D9D9"/>
            <w:noWrap/>
            <w:vAlign w:val="center"/>
            <w:hideMark/>
          </w:tcPr>
          <w:p w14:paraId="3894E092" w14:textId="77777777" w:rsidR="00A56795" w:rsidRPr="006172B2" w:rsidRDefault="00A56795" w:rsidP="00A56795">
            <w:pPr>
              <w:jc w:val="right"/>
              <w:rPr>
                <w:b/>
                <w:bCs/>
                <w:sz w:val="22"/>
                <w:szCs w:val="22"/>
              </w:rPr>
            </w:pPr>
            <w:r w:rsidRPr="006172B2">
              <w:rPr>
                <w:b/>
                <w:bCs/>
                <w:sz w:val="22"/>
                <w:szCs w:val="22"/>
              </w:rPr>
              <w:t>3,400.5</w:t>
            </w:r>
          </w:p>
        </w:tc>
        <w:tc>
          <w:tcPr>
            <w:tcW w:w="0" w:type="auto"/>
            <w:tcBorders>
              <w:top w:val="nil"/>
              <w:left w:val="nil"/>
              <w:bottom w:val="single" w:sz="4" w:space="0" w:color="auto"/>
              <w:right w:val="single" w:sz="4" w:space="0" w:color="auto"/>
            </w:tcBorders>
            <w:shd w:val="clear" w:color="000000" w:fill="D9D9D9"/>
            <w:noWrap/>
            <w:vAlign w:val="center"/>
            <w:hideMark/>
          </w:tcPr>
          <w:p w14:paraId="42781183" w14:textId="77777777" w:rsidR="00A56795" w:rsidRPr="006172B2" w:rsidRDefault="00A56795" w:rsidP="00A56795">
            <w:pPr>
              <w:jc w:val="right"/>
              <w:rPr>
                <w:b/>
                <w:bCs/>
                <w:sz w:val="22"/>
                <w:szCs w:val="22"/>
              </w:rPr>
            </w:pPr>
            <w:r w:rsidRPr="006172B2">
              <w:rPr>
                <w:b/>
                <w:bCs/>
                <w:sz w:val="22"/>
                <w:szCs w:val="22"/>
              </w:rPr>
              <w:t>348.19</w:t>
            </w:r>
          </w:p>
        </w:tc>
        <w:tc>
          <w:tcPr>
            <w:tcW w:w="0" w:type="auto"/>
            <w:tcBorders>
              <w:top w:val="nil"/>
              <w:left w:val="nil"/>
              <w:bottom w:val="single" w:sz="4" w:space="0" w:color="auto"/>
              <w:right w:val="single" w:sz="4" w:space="0" w:color="auto"/>
            </w:tcBorders>
            <w:shd w:val="clear" w:color="000000" w:fill="D9D9D9"/>
            <w:noWrap/>
            <w:vAlign w:val="center"/>
            <w:hideMark/>
          </w:tcPr>
          <w:p w14:paraId="1344AB94" w14:textId="77777777" w:rsidR="00A56795" w:rsidRPr="006172B2" w:rsidRDefault="00A56795" w:rsidP="00A56795">
            <w:pPr>
              <w:jc w:val="right"/>
              <w:rPr>
                <w:b/>
                <w:bCs/>
                <w:sz w:val="22"/>
                <w:szCs w:val="22"/>
              </w:rPr>
            </w:pPr>
            <w:r w:rsidRPr="006172B2">
              <w:rPr>
                <w:b/>
                <w:bCs/>
                <w:sz w:val="22"/>
                <w:szCs w:val="22"/>
              </w:rPr>
              <w:t>39,193.9</w:t>
            </w:r>
          </w:p>
        </w:tc>
        <w:tc>
          <w:tcPr>
            <w:tcW w:w="0" w:type="auto"/>
            <w:tcBorders>
              <w:top w:val="nil"/>
              <w:left w:val="nil"/>
              <w:bottom w:val="single" w:sz="4" w:space="0" w:color="auto"/>
              <w:right w:val="single" w:sz="4" w:space="0" w:color="auto"/>
            </w:tcBorders>
            <w:shd w:val="clear" w:color="000000" w:fill="D9D9D9"/>
            <w:noWrap/>
            <w:vAlign w:val="center"/>
            <w:hideMark/>
          </w:tcPr>
          <w:p w14:paraId="4C771033" w14:textId="77777777" w:rsidR="00A56795" w:rsidRPr="006172B2" w:rsidRDefault="00A56795" w:rsidP="00A56795">
            <w:pPr>
              <w:jc w:val="right"/>
              <w:rPr>
                <w:b/>
                <w:bCs/>
                <w:sz w:val="22"/>
                <w:szCs w:val="22"/>
              </w:rPr>
            </w:pPr>
            <w:r w:rsidRPr="006172B2">
              <w:rPr>
                <w:b/>
                <w:bCs/>
                <w:sz w:val="22"/>
                <w:szCs w:val="22"/>
              </w:rPr>
              <w:t>333.54</w:t>
            </w:r>
          </w:p>
        </w:tc>
        <w:tc>
          <w:tcPr>
            <w:tcW w:w="0" w:type="auto"/>
            <w:tcBorders>
              <w:top w:val="nil"/>
              <w:left w:val="nil"/>
              <w:bottom w:val="single" w:sz="4" w:space="0" w:color="auto"/>
              <w:right w:val="single" w:sz="4" w:space="0" w:color="auto"/>
            </w:tcBorders>
            <w:shd w:val="clear" w:color="000000" w:fill="D9D9D9"/>
            <w:noWrap/>
            <w:vAlign w:val="center"/>
            <w:hideMark/>
          </w:tcPr>
          <w:p w14:paraId="0EB560A7" w14:textId="77777777" w:rsidR="00A56795" w:rsidRPr="006172B2" w:rsidRDefault="00A56795" w:rsidP="00A56795">
            <w:pPr>
              <w:jc w:val="right"/>
              <w:rPr>
                <w:b/>
                <w:bCs/>
                <w:sz w:val="22"/>
                <w:szCs w:val="22"/>
              </w:rPr>
            </w:pPr>
            <w:r w:rsidRPr="006172B2">
              <w:rPr>
                <w:b/>
                <w:bCs/>
                <w:sz w:val="22"/>
                <w:szCs w:val="22"/>
              </w:rPr>
              <w:t>42,258.3</w:t>
            </w:r>
          </w:p>
        </w:tc>
        <w:tc>
          <w:tcPr>
            <w:tcW w:w="0" w:type="auto"/>
            <w:tcBorders>
              <w:top w:val="nil"/>
              <w:left w:val="nil"/>
              <w:bottom w:val="single" w:sz="4" w:space="0" w:color="auto"/>
              <w:right w:val="single" w:sz="4" w:space="0" w:color="auto"/>
            </w:tcBorders>
            <w:shd w:val="clear" w:color="000000" w:fill="D9D9D9"/>
            <w:noWrap/>
            <w:vAlign w:val="center"/>
            <w:hideMark/>
          </w:tcPr>
          <w:p w14:paraId="5F499E43" w14:textId="77777777" w:rsidR="00A56795" w:rsidRPr="006172B2" w:rsidRDefault="00A56795" w:rsidP="00A56795">
            <w:pPr>
              <w:jc w:val="right"/>
              <w:rPr>
                <w:b/>
                <w:bCs/>
                <w:sz w:val="22"/>
                <w:szCs w:val="22"/>
              </w:rPr>
            </w:pPr>
            <w:r w:rsidRPr="006172B2">
              <w:rPr>
                <w:b/>
                <w:bCs/>
                <w:sz w:val="22"/>
                <w:szCs w:val="22"/>
              </w:rPr>
              <w:t>681.73</w:t>
            </w:r>
          </w:p>
        </w:tc>
        <w:tc>
          <w:tcPr>
            <w:tcW w:w="0" w:type="auto"/>
            <w:tcBorders>
              <w:top w:val="nil"/>
              <w:left w:val="nil"/>
              <w:bottom w:val="single" w:sz="4" w:space="0" w:color="auto"/>
              <w:right w:val="single" w:sz="4" w:space="0" w:color="auto"/>
            </w:tcBorders>
            <w:shd w:val="clear" w:color="000000" w:fill="D9D9D9"/>
            <w:noWrap/>
            <w:vAlign w:val="center"/>
            <w:hideMark/>
          </w:tcPr>
          <w:p w14:paraId="26496801" w14:textId="77777777" w:rsidR="00A56795" w:rsidRPr="006172B2" w:rsidRDefault="00A56795" w:rsidP="00A56795">
            <w:pPr>
              <w:jc w:val="right"/>
              <w:rPr>
                <w:b/>
                <w:bCs/>
                <w:sz w:val="22"/>
                <w:szCs w:val="22"/>
              </w:rPr>
            </w:pPr>
            <w:r w:rsidRPr="006172B2">
              <w:rPr>
                <w:b/>
                <w:bCs/>
                <w:sz w:val="22"/>
                <w:szCs w:val="22"/>
              </w:rPr>
              <w:t>81,452.2</w:t>
            </w:r>
          </w:p>
        </w:tc>
      </w:tr>
    </w:tbl>
    <w:p w14:paraId="30EE617A" w14:textId="77777777" w:rsidR="007A4DB8" w:rsidRPr="006172B2" w:rsidRDefault="007A4DB8" w:rsidP="007A4DB8">
      <w:pPr>
        <w:jc w:val="both"/>
      </w:pPr>
    </w:p>
    <w:p w14:paraId="441E4F33" w14:textId="77777777" w:rsidR="007A4DB8" w:rsidRPr="006172B2" w:rsidRDefault="007A4DB8" w:rsidP="007A4DB8">
      <w:pPr>
        <w:ind w:firstLine="720"/>
        <w:jc w:val="both"/>
      </w:pPr>
      <w:r w:rsidRPr="006172B2">
        <w:t xml:space="preserve">План сеча обнављања - главни принос планиран је на површини од </w:t>
      </w:r>
      <w:r w:rsidR="00A56795" w:rsidRPr="006172B2">
        <w:rPr>
          <w:b/>
          <w:bCs/>
        </w:rPr>
        <w:t>681,73</w:t>
      </w:r>
      <w:r w:rsidRPr="006172B2">
        <w:rPr>
          <w:b/>
        </w:rPr>
        <w:t xml:space="preserve"> ha</w:t>
      </w:r>
      <w:r w:rsidRPr="006172B2">
        <w:t xml:space="preserve"> са приносом од </w:t>
      </w:r>
      <w:r w:rsidR="00A56795" w:rsidRPr="006172B2">
        <w:rPr>
          <w:b/>
          <w:bCs/>
        </w:rPr>
        <w:t>81.452,2</w:t>
      </w:r>
      <w:r w:rsidRPr="006172B2">
        <w:rPr>
          <w:b/>
        </w:rPr>
        <w:t xml:space="preserve"> m³</w:t>
      </w:r>
      <w:r w:rsidRPr="006172B2">
        <w:t>.</w:t>
      </w:r>
    </w:p>
    <w:p w14:paraId="59D1351D" w14:textId="77777777" w:rsidR="00A56795" w:rsidRPr="006172B2" w:rsidRDefault="00A56795" w:rsidP="007A4DB8">
      <w:pPr>
        <w:ind w:firstLine="720"/>
        <w:jc w:val="both"/>
      </w:pPr>
    </w:p>
    <w:p w14:paraId="49EF6E5B" w14:textId="77777777" w:rsidR="007A4DB8" w:rsidRPr="006172B2" w:rsidRDefault="007A4DB8" w:rsidP="007A4DB8">
      <w:pPr>
        <w:jc w:val="both"/>
      </w:pPr>
    </w:p>
    <w:p w14:paraId="01696437" w14:textId="77777777" w:rsidR="007A4DB8" w:rsidRPr="006172B2" w:rsidRDefault="007A4DB8" w:rsidP="007A4DB8">
      <w:pPr>
        <w:pStyle w:val="Caption"/>
        <w:keepNext/>
        <w:jc w:val="center"/>
      </w:pPr>
      <w:r w:rsidRPr="006172B2">
        <w:lastRenderedPageBreak/>
        <w:t xml:space="preserve">Табела </w:t>
      </w:r>
      <w:r w:rsidR="00982C07" w:rsidRPr="006172B2">
        <w:t>41</w:t>
      </w:r>
      <w:r w:rsidRPr="006172B2">
        <w:t>. Рекапитулација главног приноса по врстама дрвећа</w:t>
      </w:r>
    </w:p>
    <w:tbl>
      <w:tblPr>
        <w:tblW w:w="0" w:type="auto"/>
        <w:jc w:val="center"/>
        <w:tblLook w:val="04A0" w:firstRow="1" w:lastRow="0" w:firstColumn="1" w:lastColumn="0" w:noHBand="0" w:noVBand="1"/>
      </w:tblPr>
      <w:tblGrid>
        <w:gridCol w:w="1539"/>
        <w:gridCol w:w="1782"/>
        <w:gridCol w:w="601"/>
      </w:tblGrid>
      <w:tr w:rsidR="00A56795" w:rsidRPr="006172B2" w14:paraId="02F88E5E" w14:textId="77777777" w:rsidTr="00A56795">
        <w:trPr>
          <w:trHeight w:val="55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3364C93" w14:textId="77777777" w:rsidR="00A56795" w:rsidRPr="006172B2" w:rsidRDefault="00A56795" w:rsidP="00A56795">
            <w:pPr>
              <w:jc w:val="center"/>
              <w:rPr>
                <w:b/>
                <w:bCs/>
                <w:sz w:val="22"/>
                <w:szCs w:val="22"/>
              </w:rPr>
            </w:pPr>
            <w:r w:rsidRPr="006172B2">
              <w:rPr>
                <w:b/>
                <w:bCs/>
                <w:sz w:val="22"/>
                <w:szCs w:val="22"/>
              </w:rPr>
              <w:t>Врста дрвећа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5247EE5" w14:textId="77777777" w:rsidR="00A56795" w:rsidRPr="006172B2" w:rsidRDefault="00A56795" w:rsidP="00A56795">
            <w:pPr>
              <w:jc w:val="center"/>
              <w:rPr>
                <w:b/>
                <w:bCs/>
                <w:sz w:val="22"/>
                <w:szCs w:val="22"/>
              </w:rPr>
            </w:pPr>
            <w:r w:rsidRPr="006172B2">
              <w:rPr>
                <w:b/>
                <w:bCs/>
                <w:sz w:val="22"/>
                <w:szCs w:val="22"/>
              </w:rPr>
              <w:t>Главни  принос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424CDD1" w14:textId="77777777" w:rsidR="00A56795" w:rsidRPr="006172B2" w:rsidRDefault="00A56795" w:rsidP="00A56795">
            <w:pPr>
              <w:jc w:val="center"/>
              <w:rPr>
                <w:b/>
                <w:bCs/>
                <w:sz w:val="22"/>
                <w:szCs w:val="22"/>
              </w:rPr>
            </w:pPr>
            <w:r w:rsidRPr="006172B2">
              <w:rPr>
                <w:b/>
                <w:bCs/>
                <w:sz w:val="22"/>
                <w:szCs w:val="22"/>
              </w:rPr>
              <w:t>%</w:t>
            </w:r>
          </w:p>
        </w:tc>
      </w:tr>
      <w:tr w:rsidR="00A56795" w:rsidRPr="006172B2" w14:paraId="37B49BAE" w14:textId="77777777" w:rsidTr="00A56795">
        <w:trPr>
          <w:trHeight w:val="2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A4B8C" w14:textId="77777777" w:rsidR="00A56795" w:rsidRPr="006172B2" w:rsidRDefault="00A56795" w:rsidP="00A56795">
            <w:pPr>
              <w:rPr>
                <w:b/>
                <w:bCs/>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32B0F176" w14:textId="77777777" w:rsidR="00A56795" w:rsidRPr="006172B2" w:rsidRDefault="00A56795" w:rsidP="00A56795">
            <w:pPr>
              <w:jc w:val="center"/>
              <w:rPr>
                <w:b/>
                <w:bCs/>
                <w:sz w:val="22"/>
                <w:szCs w:val="22"/>
              </w:rPr>
            </w:pPr>
            <w:r w:rsidRPr="006172B2">
              <w:rPr>
                <w:b/>
                <w:bCs/>
                <w:sz w:val="22"/>
                <w:szCs w:val="22"/>
              </w:rPr>
              <w:t>m³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2BFDCE" w14:textId="77777777" w:rsidR="00A56795" w:rsidRPr="006172B2" w:rsidRDefault="00A56795" w:rsidP="00A56795">
            <w:pPr>
              <w:rPr>
                <w:b/>
                <w:bCs/>
                <w:sz w:val="22"/>
                <w:szCs w:val="22"/>
              </w:rPr>
            </w:pPr>
          </w:p>
        </w:tc>
      </w:tr>
      <w:tr w:rsidR="00A56795" w:rsidRPr="006172B2" w14:paraId="79B59A6A" w14:textId="77777777" w:rsidTr="00A56795">
        <w:trPr>
          <w:trHeight w:val="2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C545DE" w14:textId="77777777" w:rsidR="00A56795" w:rsidRPr="006172B2" w:rsidRDefault="00A56795" w:rsidP="00A56795">
            <w:pPr>
              <w:jc w:val="center"/>
              <w:rPr>
                <w:sz w:val="22"/>
                <w:szCs w:val="22"/>
              </w:rPr>
            </w:pPr>
            <w:r w:rsidRPr="006172B2">
              <w:rPr>
                <w:sz w:val="22"/>
                <w:szCs w:val="22"/>
              </w:rPr>
              <w:t>Буква</w:t>
            </w:r>
          </w:p>
        </w:tc>
        <w:tc>
          <w:tcPr>
            <w:tcW w:w="0" w:type="auto"/>
            <w:tcBorders>
              <w:top w:val="nil"/>
              <w:left w:val="nil"/>
              <w:bottom w:val="single" w:sz="4" w:space="0" w:color="auto"/>
              <w:right w:val="single" w:sz="4" w:space="0" w:color="auto"/>
            </w:tcBorders>
            <w:shd w:val="clear" w:color="auto" w:fill="auto"/>
            <w:vAlign w:val="center"/>
            <w:hideMark/>
          </w:tcPr>
          <w:p w14:paraId="79161F73" w14:textId="77777777" w:rsidR="00A56795" w:rsidRPr="006172B2" w:rsidRDefault="00A56795" w:rsidP="00A56795">
            <w:pPr>
              <w:jc w:val="right"/>
              <w:rPr>
                <w:sz w:val="22"/>
                <w:szCs w:val="22"/>
              </w:rPr>
            </w:pPr>
            <w:r w:rsidRPr="006172B2">
              <w:rPr>
                <w:sz w:val="22"/>
                <w:szCs w:val="22"/>
              </w:rPr>
              <w:t>80,794.3</w:t>
            </w:r>
          </w:p>
        </w:tc>
        <w:tc>
          <w:tcPr>
            <w:tcW w:w="0" w:type="auto"/>
            <w:tcBorders>
              <w:top w:val="nil"/>
              <w:left w:val="nil"/>
              <w:bottom w:val="single" w:sz="4" w:space="0" w:color="auto"/>
              <w:right w:val="single" w:sz="4" w:space="0" w:color="auto"/>
            </w:tcBorders>
            <w:shd w:val="clear" w:color="auto" w:fill="auto"/>
            <w:vAlign w:val="center"/>
            <w:hideMark/>
          </w:tcPr>
          <w:p w14:paraId="60C17BC2" w14:textId="77777777" w:rsidR="00A56795" w:rsidRPr="006172B2" w:rsidRDefault="00A56795" w:rsidP="00A56795">
            <w:pPr>
              <w:jc w:val="right"/>
              <w:rPr>
                <w:sz w:val="22"/>
                <w:szCs w:val="22"/>
              </w:rPr>
            </w:pPr>
            <w:r w:rsidRPr="006172B2">
              <w:rPr>
                <w:sz w:val="22"/>
                <w:szCs w:val="22"/>
              </w:rPr>
              <w:t>99.2</w:t>
            </w:r>
          </w:p>
        </w:tc>
      </w:tr>
      <w:tr w:rsidR="00A56795" w:rsidRPr="006172B2" w14:paraId="46B86E2E" w14:textId="77777777" w:rsidTr="00A56795">
        <w:trPr>
          <w:trHeight w:val="2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F1C5A6" w14:textId="77777777" w:rsidR="00A56795" w:rsidRPr="006172B2" w:rsidRDefault="00A56795" w:rsidP="00A56795">
            <w:pPr>
              <w:jc w:val="center"/>
              <w:rPr>
                <w:sz w:val="22"/>
                <w:szCs w:val="22"/>
              </w:rPr>
            </w:pPr>
            <w:r w:rsidRPr="006172B2">
              <w:rPr>
                <w:sz w:val="22"/>
                <w:szCs w:val="22"/>
              </w:rPr>
              <w:t>Граб</w:t>
            </w:r>
          </w:p>
        </w:tc>
        <w:tc>
          <w:tcPr>
            <w:tcW w:w="0" w:type="auto"/>
            <w:tcBorders>
              <w:top w:val="nil"/>
              <w:left w:val="nil"/>
              <w:bottom w:val="single" w:sz="4" w:space="0" w:color="auto"/>
              <w:right w:val="single" w:sz="4" w:space="0" w:color="auto"/>
            </w:tcBorders>
            <w:shd w:val="clear" w:color="auto" w:fill="auto"/>
            <w:vAlign w:val="center"/>
            <w:hideMark/>
          </w:tcPr>
          <w:p w14:paraId="443855EF" w14:textId="77777777" w:rsidR="00A56795" w:rsidRPr="006172B2" w:rsidRDefault="00A56795" w:rsidP="00A56795">
            <w:pPr>
              <w:jc w:val="right"/>
              <w:rPr>
                <w:sz w:val="22"/>
                <w:szCs w:val="22"/>
              </w:rPr>
            </w:pPr>
            <w:r w:rsidRPr="006172B2">
              <w:rPr>
                <w:sz w:val="22"/>
                <w:szCs w:val="22"/>
              </w:rPr>
              <w:t>657.9</w:t>
            </w:r>
          </w:p>
        </w:tc>
        <w:tc>
          <w:tcPr>
            <w:tcW w:w="0" w:type="auto"/>
            <w:tcBorders>
              <w:top w:val="nil"/>
              <w:left w:val="nil"/>
              <w:bottom w:val="single" w:sz="4" w:space="0" w:color="auto"/>
              <w:right w:val="single" w:sz="4" w:space="0" w:color="auto"/>
            </w:tcBorders>
            <w:shd w:val="clear" w:color="auto" w:fill="auto"/>
            <w:vAlign w:val="center"/>
            <w:hideMark/>
          </w:tcPr>
          <w:p w14:paraId="4045897E" w14:textId="77777777" w:rsidR="00A56795" w:rsidRPr="006172B2" w:rsidRDefault="00A56795" w:rsidP="00A56795">
            <w:pPr>
              <w:jc w:val="right"/>
              <w:rPr>
                <w:sz w:val="22"/>
                <w:szCs w:val="22"/>
              </w:rPr>
            </w:pPr>
            <w:r w:rsidRPr="006172B2">
              <w:rPr>
                <w:sz w:val="22"/>
                <w:szCs w:val="22"/>
              </w:rPr>
              <w:t>0.8</w:t>
            </w:r>
          </w:p>
        </w:tc>
      </w:tr>
      <w:tr w:rsidR="00A56795" w:rsidRPr="006172B2" w14:paraId="5445851A" w14:textId="77777777" w:rsidTr="00A56795">
        <w:trPr>
          <w:trHeight w:val="276"/>
          <w:jc w:val="center"/>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2C67B886" w14:textId="77777777" w:rsidR="00A56795" w:rsidRPr="006172B2" w:rsidRDefault="00A56795" w:rsidP="00A56795">
            <w:pPr>
              <w:jc w:val="center"/>
              <w:rPr>
                <w:b/>
                <w:bCs/>
                <w:sz w:val="22"/>
                <w:szCs w:val="22"/>
              </w:rPr>
            </w:pPr>
            <w:r w:rsidRPr="006172B2">
              <w:rPr>
                <w:b/>
                <w:bCs/>
                <w:sz w:val="22"/>
                <w:szCs w:val="22"/>
              </w:rPr>
              <w:t>Укупно</w:t>
            </w:r>
          </w:p>
        </w:tc>
        <w:tc>
          <w:tcPr>
            <w:tcW w:w="0" w:type="auto"/>
            <w:tcBorders>
              <w:top w:val="nil"/>
              <w:left w:val="nil"/>
              <w:bottom w:val="single" w:sz="4" w:space="0" w:color="auto"/>
              <w:right w:val="single" w:sz="4" w:space="0" w:color="auto"/>
            </w:tcBorders>
            <w:shd w:val="clear" w:color="000000" w:fill="D9D9D9"/>
            <w:vAlign w:val="center"/>
            <w:hideMark/>
          </w:tcPr>
          <w:p w14:paraId="221EB00B" w14:textId="77777777" w:rsidR="00A56795" w:rsidRPr="006172B2" w:rsidRDefault="00A56795" w:rsidP="00A56795">
            <w:pPr>
              <w:jc w:val="right"/>
              <w:rPr>
                <w:b/>
                <w:bCs/>
                <w:sz w:val="22"/>
                <w:szCs w:val="22"/>
              </w:rPr>
            </w:pPr>
            <w:r w:rsidRPr="006172B2">
              <w:rPr>
                <w:b/>
                <w:bCs/>
                <w:sz w:val="22"/>
                <w:szCs w:val="22"/>
              </w:rPr>
              <w:t>81,452.2</w:t>
            </w:r>
          </w:p>
        </w:tc>
        <w:tc>
          <w:tcPr>
            <w:tcW w:w="0" w:type="auto"/>
            <w:tcBorders>
              <w:top w:val="nil"/>
              <w:left w:val="nil"/>
              <w:bottom w:val="single" w:sz="4" w:space="0" w:color="auto"/>
              <w:right w:val="single" w:sz="4" w:space="0" w:color="auto"/>
            </w:tcBorders>
            <w:shd w:val="clear" w:color="000000" w:fill="D9D9D9"/>
            <w:vAlign w:val="center"/>
            <w:hideMark/>
          </w:tcPr>
          <w:p w14:paraId="0E5454CA" w14:textId="77777777" w:rsidR="00A56795" w:rsidRPr="006172B2" w:rsidRDefault="00A56795" w:rsidP="00A56795">
            <w:pPr>
              <w:jc w:val="right"/>
              <w:rPr>
                <w:b/>
                <w:bCs/>
                <w:sz w:val="22"/>
                <w:szCs w:val="22"/>
              </w:rPr>
            </w:pPr>
            <w:r w:rsidRPr="006172B2">
              <w:rPr>
                <w:b/>
                <w:bCs/>
                <w:sz w:val="22"/>
                <w:szCs w:val="22"/>
              </w:rPr>
              <w:t>100</w:t>
            </w:r>
          </w:p>
        </w:tc>
      </w:tr>
    </w:tbl>
    <w:p w14:paraId="0A10075F" w14:textId="77777777" w:rsidR="007A4DB8" w:rsidRPr="006172B2" w:rsidRDefault="007A4DB8" w:rsidP="007A4DB8">
      <w:pPr>
        <w:jc w:val="both"/>
        <w:rPr>
          <w:highlight w:val="yellow"/>
        </w:rPr>
      </w:pPr>
    </w:p>
    <w:p w14:paraId="23F78195" w14:textId="77777777" w:rsidR="002B5A5B" w:rsidRPr="006172B2" w:rsidRDefault="007A4DB8" w:rsidP="007A4DB8">
      <w:pPr>
        <w:ind w:firstLine="720"/>
        <w:jc w:val="both"/>
      </w:pPr>
      <w:r w:rsidRPr="006172B2">
        <w:t>Посматарно по врсти дрвета етат обнове везан је</w:t>
      </w:r>
      <w:r w:rsidR="00A56795" w:rsidRPr="006172B2">
        <w:t xml:space="preserve"> букву са </w:t>
      </w:r>
      <w:r w:rsidR="00A56795" w:rsidRPr="006172B2">
        <w:rPr>
          <w:b/>
        </w:rPr>
        <w:t xml:space="preserve">99,2 % </w:t>
      </w:r>
      <w:r w:rsidR="00A56795" w:rsidRPr="006172B2">
        <w:t>и граб са</w:t>
      </w:r>
      <w:r w:rsidRPr="006172B2">
        <w:t xml:space="preserve"> </w:t>
      </w:r>
      <w:r w:rsidR="00A56795" w:rsidRPr="006172B2">
        <w:rPr>
          <w:b/>
        </w:rPr>
        <w:t>0,8</w:t>
      </w:r>
      <w:r w:rsidRPr="006172B2">
        <w:rPr>
          <w:b/>
        </w:rPr>
        <w:t xml:space="preserve"> % </w:t>
      </w:r>
      <w:r w:rsidRPr="006172B2">
        <w:rPr>
          <w:bCs/>
        </w:rPr>
        <w:t>сечиве запремине</w:t>
      </w:r>
      <w:r w:rsidRPr="006172B2">
        <w:t>.</w:t>
      </w:r>
      <w:r w:rsidR="002E2006" w:rsidRPr="006172B2">
        <w:t xml:space="preserve"> </w:t>
      </w:r>
    </w:p>
    <w:p w14:paraId="69330233" w14:textId="77777777" w:rsidR="004F0FFD" w:rsidRPr="006172B2" w:rsidRDefault="004F0FFD" w:rsidP="00F72751">
      <w:pPr>
        <w:jc w:val="both"/>
      </w:pPr>
    </w:p>
    <w:p w14:paraId="64E84CE5" w14:textId="77777777" w:rsidR="00514E11" w:rsidRPr="006172B2" w:rsidRDefault="00514E11" w:rsidP="00514E11">
      <w:pPr>
        <w:tabs>
          <w:tab w:val="left" w:pos="4812"/>
        </w:tabs>
        <w:sectPr w:rsidR="00514E11" w:rsidRPr="006172B2" w:rsidSect="00062775">
          <w:headerReference w:type="first" r:id="rId32"/>
          <w:footerReference w:type="first" r:id="rId33"/>
          <w:pgSz w:w="16838" w:h="11906" w:orient="landscape"/>
          <w:pgMar w:top="1417" w:right="1417" w:bottom="1417" w:left="1417" w:header="576" w:footer="576" w:gutter="0"/>
          <w:cols w:space="720"/>
          <w:docGrid w:linePitch="600" w:charSpace="32768"/>
        </w:sectPr>
      </w:pPr>
    </w:p>
    <w:p w14:paraId="3EDADC63" w14:textId="77777777" w:rsidR="000A55AB" w:rsidRPr="006172B2" w:rsidRDefault="000A55AB" w:rsidP="0060745A">
      <w:pPr>
        <w:pStyle w:val="Heading3"/>
      </w:pPr>
      <w:bookmarkStart w:id="468" w:name="_Toc167964263"/>
      <w:bookmarkStart w:id="469" w:name="_Toc57291219"/>
      <w:bookmarkStart w:id="470" w:name="_Toc94179450"/>
      <w:bookmarkStart w:id="471" w:name="_Toc135218686"/>
      <w:r w:rsidRPr="006172B2">
        <w:lastRenderedPageBreak/>
        <w:t>4.1.3.3.</w:t>
      </w:r>
      <w:r w:rsidR="009552DF" w:rsidRPr="006172B2">
        <w:t xml:space="preserve"> План сеча обнављања -</w:t>
      </w:r>
      <w:r w:rsidR="008A5357" w:rsidRPr="006172B2">
        <w:t xml:space="preserve"> </w:t>
      </w:r>
      <w:r w:rsidR="009552DF" w:rsidRPr="006172B2">
        <w:t>разнодобне шуме</w:t>
      </w:r>
      <w:bookmarkEnd w:id="468"/>
    </w:p>
    <w:p w14:paraId="6D458AB8" w14:textId="77777777" w:rsidR="00DE5D05" w:rsidRPr="006172B2" w:rsidRDefault="00DE5D05" w:rsidP="00DE5D05"/>
    <w:p w14:paraId="1FE79CFF" w14:textId="77777777" w:rsidR="00DE5D05" w:rsidRPr="006172B2" w:rsidRDefault="00DE5D05" w:rsidP="00DE5D05">
      <w:r w:rsidRPr="006172B2">
        <w:tab/>
        <w:t xml:space="preserve">На подручју ГЈ </w:t>
      </w:r>
      <w:r w:rsidR="00C32B77" w:rsidRPr="006172B2">
        <w:t>“Барнос - Видњиште”</w:t>
      </w:r>
      <w:r w:rsidRPr="006172B2">
        <w:t xml:space="preserve"> нема разнодобних шума.</w:t>
      </w:r>
    </w:p>
    <w:p w14:paraId="137EA8B3" w14:textId="77777777" w:rsidR="000A55AB" w:rsidRPr="006172B2" w:rsidRDefault="009552DF" w:rsidP="0060745A">
      <w:pPr>
        <w:pStyle w:val="Heading3"/>
      </w:pPr>
      <w:bookmarkStart w:id="472" w:name="_Toc167964264"/>
      <w:r w:rsidRPr="006172B2">
        <w:t>4.1.3.4. План сеча обнављања – пребирне шуме</w:t>
      </w:r>
      <w:bookmarkEnd w:id="472"/>
    </w:p>
    <w:p w14:paraId="7D1A8821" w14:textId="77777777" w:rsidR="00DE5D05" w:rsidRPr="006172B2" w:rsidRDefault="00DE5D05" w:rsidP="00DE5D05"/>
    <w:p w14:paraId="7DE56786" w14:textId="77777777" w:rsidR="00DE5D05" w:rsidRPr="006172B2" w:rsidRDefault="00DE5D05" w:rsidP="00DE5D05">
      <w:pPr>
        <w:ind w:firstLine="720"/>
      </w:pPr>
      <w:r w:rsidRPr="006172B2">
        <w:t xml:space="preserve">На подручју ГЈ </w:t>
      </w:r>
      <w:r w:rsidR="00C32B77" w:rsidRPr="006172B2">
        <w:t>“Барнос - Видњиште”</w:t>
      </w:r>
      <w:r w:rsidRPr="006172B2">
        <w:t xml:space="preserve"> нема пребирних шума.</w:t>
      </w:r>
    </w:p>
    <w:p w14:paraId="64C18487" w14:textId="77777777" w:rsidR="00514E11" w:rsidRPr="006172B2" w:rsidRDefault="009552DF" w:rsidP="0060745A">
      <w:pPr>
        <w:pStyle w:val="Heading3"/>
      </w:pPr>
      <w:bookmarkStart w:id="473" w:name="_Toc167964265"/>
      <w:r w:rsidRPr="006172B2">
        <w:t>4.1</w:t>
      </w:r>
      <w:r w:rsidR="00F8621E" w:rsidRPr="006172B2">
        <w:t>.</w:t>
      </w:r>
      <w:r w:rsidRPr="006172B2">
        <w:t>3.5.</w:t>
      </w:r>
      <w:r w:rsidR="00514E11" w:rsidRPr="006172B2">
        <w:t xml:space="preserve"> </w:t>
      </w:r>
      <w:r w:rsidRPr="006172B2">
        <w:t>План</w:t>
      </w:r>
      <w:r w:rsidR="00514E11" w:rsidRPr="006172B2">
        <w:t xml:space="preserve"> проредних сеча</w:t>
      </w:r>
      <w:bookmarkEnd w:id="469"/>
      <w:bookmarkEnd w:id="470"/>
      <w:bookmarkEnd w:id="471"/>
      <w:bookmarkEnd w:id="473"/>
    </w:p>
    <w:p w14:paraId="6F060AD4" w14:textId="77777777" w:rsidR="009518BE" w:rsidRPr="006172B2" w:rsidRDefault="009518BE" w:rsidP="007C3207">
      <w:pPr>
        <w:ind w:firstLine="709"/>
        <w:jc w:val="both"/>
      </w:pPr>
    </w:p>
    <w:p w14:paraId="55DA5469" w14:textId="77777777" w:rsidR="00514E11" w:rsidRPr="006172B2" w:rsidRDefault="00514E11" w:rsidP="007C3207">
      <w:pPr>
        <w:ind w:firstLine="709"/>
        <w:jc w:val="both"/>
      </w:pPr>
      <w:r w:rsidRPr="006172B2">
        <w:t>Претходни принос је у функцији потреба даљег неговања састојина у развоју, а обрачунат је, у оквиру укупне анализе могућности коришћења, полазећи од дефинисане основне намене појединих састојина, њиховог затеченог стања, досадашњег интензитета неге и њиховог утицаја на стање састојина</w:t>
      </w:r>
      <w:r w:rsidR="00F8621E" w:rsidRPr="006172B2">
        <w:t>.</w:t>
      </w:r>
    </w:p>
    <w:p w14:paraId="33E5217A" w14:textId="77777777" w:rsidR="007C3207" w:rsidRPr="006172B2" w:rsidRDefault="007C3207" w:rsidP="007C3207">
      <w:pPr>
        <w:ind w:firstLine="709"/>
        <w:jc w:val="both"/>
      </w:pPr>
    </w:p>
    <w:p w14:paraId="78421D48" w14:textId="77777777" w:rsidR="00514E11" w:rsidRPr="006172B2" w:rsidRDefault="00514E11" w:rsidP="00514E11">
      <w:pPr>
        <w:jc w:val="both"/>
      </w:pPr>
      <w:r w:rsidRPr="006172B2">
        <w:tab/>
        <w:t>При томе се води рачуна о следећим моментима:</w:t>
      </w:r>
    </w:p>
    <w:p w14:paraId="1B6A5CCD" w14:textId="77777777" w:rsidR="007C3207" w:rsidRPr="006172B2" w:rsidRDefault="007C3207" w:rsidP="00514E11">
      <w:pPr>
        <w:jc w:val="both"/>
      </w:pPr>
    </w:p>
    <w:p w14:paraId="5A76F1DF" w14:textId="77777777" w:rsidR="00514E11" w:rsidRPr="006172B2" w:rsidRDefault="00514E11" w:rsidP="00070721">
      <w:pPr>
        <w:numPr>
          <w:ilvl w:val="0"/>
          <w:numId w:val="21"/>
        </w:numPr>
        <w:ind w:left="709" w:hanging="291"/>
        <w:jc w:val="both"/>
      </w:pPr>
      <w:r w:rsidRPr="006172B2">
        <w:t>да је већи део површина састојина средњедобан,</w:t>
      </w:r>
    </w:p>
    <w:p w14:paraId="2029EA34" w14:textId="77777777" w:rsidR="00514E11" w:rsidRPr="006172B2" w:rsidRDefault="00514E11" w:rsidP="00070721">
      <w:pPr>
        <w:numPr>
          <w:ilvl w:val="0"/>
          <w:numId w:val="21"/>
        </w:numPr>
        <w:ind w:left="709" w:hanging="291"/>
        <w:jc w:val="both"/>
      </w:pPr>
      <w:r w:rsidRPr="006172B2">
        <w:t>да је један део састојина у досадашњем периоду изостављен од неговања, или је негован ретко и недовољно,</w:t>
      </w:r>
    </w:p>
    <w:p w14:paraId="030A9FD7" w14:textId="77777777" w:rsidR="00514E11" w:rsidRPr="006172B2" w:rsidRDefault="00514E11" w:rsidP="00070721">
      <w:pPr>
        <w:numPr>
          <w:ilvl w:val="0"/>
          <w:numId w:val="21"/>
        </w:numPr>
        <w:ind w:left="709" w:hanging="291"/>
        <w:jc w:val="both"/>
      </w:pPr>
      <w:r w:rsidRPr="006172B2">
        <w:t>да здравствено стање, с обзиром на н</w:t>
      </w:r>
      <w:r w:rsidR="00290006" w:rsidRPr="006172B2">
        <w:t>а</w:t>
      </w:r>
      <w:r w:rsidRPr="006172B2">
        <w:t>мену, мора бити основни елемент вредности при одабирању стабала будућности,</w:t>
      </w:r>
    </w:p>
    <w:p w14:paraId="49A2B181" w14:textId="77777777" w:rsidR="00514E11" w:rsidRPr="006172B2" w:rsidRDefault="00514E11" w:rsidP="00070721">
      <w:pPr>
        <w:numPr>
          <w:ilvl w:val="0"/>
          <w:numId w:val="21"/>
        </w:numPr>
        <w:ind w:left="709" w:hanging="291"/>
        <w:jc w:val="both"/>
      </w:pPr>
      <w:r w:rsidRPr="006172B2">
        <w:t xml:space="preserve">с обзиром на разуђеност ове ГЈ, састојине које се налазе у енклавама које су окружене приватним поседом, </w:t>
      </w:r>
      <w:r w:rsidR="00290006" w:rsidRPr="006172B2">
        <w:t>те</w:t>
      </w:r>
      <w:r w:rsidRPr="006172B2">
        <w:t xml:space="preserve"> постоји проблем око доласка до њих, стављене су у прелазно газдовање,</w:t>
      </w:r>
    </w:p>
    <w:p w14:paraId="018076C3" w14:textId="77777777" w:rsidR="00514E11" w:rsidRPr="006172B2" w:rsidRDefault="00514E11" w:rsidP="00070721">
      <w:pPr>
        <w:numPr>
          <w:ilvl w:val="0"/>
          <w:numId w:val="21"/>
        </w:numPr>
        <w:ind w:left="709" w:hanging="291"/>
        <w:jc w:val="both"/>
      </w:pPr>
      <w:r w:rsidRPr="006172B2">
        <w:t>да полазећи од пре</w:t>
      </w:r>
      <w:r w:rsidR="007C3207" w:rsidRPr="006172B2">
        <w:t>т</w:t>
      </w:r>
      <w:r w:rsidRPr="006172B2">
        <w:t>ходних констатација, захват треба да буде умерен и одмерен у свакој конкретној састојини појединачно,</w:t>
      </w:r>
    </w:p>
    <w:p w14:paraId="3858D99A" w14:textId="77777777" w:rsidR="00514E11" w:rsidRPr="006172B2" w:rsidRDefault="00514E11" w:rsidP="00070721">
      <w:pPr>
        <w:numPr>
          <w:ilvl w:val="0"/>
          <w:numId w:val="21"/>
        </w:numPr>
        <w:ind w:left="709" w:hanging="291"/>
        <w:jc w:val="both"/>
      </w:pPr>
      <w:r w:rsidRPr="006172B2">
        <w:t xml:space="preserve">проредне сече планирати у састојинама склопа </w:t>
      </w:r>
      <w:r w:rsidR="00432209" w:rsidRPr="006172B2">
        <w:t>од 0,</w:t>
      </w:r>
      <w:r w:rsidR="003119F3" w:rsidRPr="006172B2">
        <w:t>7</w:t>
      </w:r>
      <w:r w:rsidR="00432209" w:rsidRPr="006172B2">
        <w:t xml:space="preserve"> до 1,0</w:t>
      </w:r>
      <w:r w:rsidR="009518BE" w:rsidRPr="006172B2">
        <w:t>.</w:t>
      </w:r>
    </w:p>
    <w:p w14:paraId="43A0BCB7" w14:textId="77777777" w:rsidR="009518BE" w:rsidRPr="006172B2" w:rsidRDefault="009518BE" w:rsidP="009518BE">
      <w:pPr>
        <w:ind w:left="709"/>
        <w:jc w:val="both"/>
      </w:pPr>
    </w:p>
    <w:p w14:paraId="0874A0A2" w14:textId="77777777" w:rsidR="009518BE" w:rsidRPr="006172B2" w:rsidRDefault="009518BE" w:rsidP="009518BE">
      <w:pPr>
        <w:ind w:firstLine="709"/>
        <w:jc w:val="both"/>
      </w:pPr>
      <w:r w:rsidRPr="006172B2">
        <w:t xml:space="preserve">План проредних сеча је детаљно приказан у одговарајућој табели по газдинским типовима шума, у оквиру основне намене. </w:t>
      </w:r>
    </w:p>
    <w:p w14:paraId="7D432CC2" w14:textId="77777777" w:rsidR="009518BE" w:rsidRPr="006172B2" w:rsidRDefault="009518BE" w:rsidP="009518BE">
      <w:pPr>
        <w:ind w:firstLine="709"/>
        <w:jc w:val="both"/>
      </w:pPr>
      <w:r w:rsidRPr="006172B2">
        <w:t>На овом месту узеће се само збирна вредност проредног приноса у оквиру газдинских типова шума.</w:t>
      </w:r>
    </w:p>
    <w:p w14:paraId="1518FA60" w14:textId="77777777" w:rsidR="009518BE" w:rsidRPr="006172B2" w:rsidRDefault="009518BE" w:rsidP="009518BE">
      <w:pPr>
        <w:jc w:val="both"/>
      </w:pPr>
    </w:p>
    <w:p w14:paraId="7A49FDED" w14:textId="77777777" w:rsidR="009518BE" w:rsidRPr="006172B2" w:rsidRDefault="009518BE" w:rsidP="009518BE">
      <w:pPr>
        <w:pStyle w:val="Caption"/>
        <w:keepNext/>
      </w:pPr>
      <w:r w:rsidRPr="006172B2">
        <w:t xml:space="preserve">Табела </w:t>
      </w:r>
      <w:r w:rsidR="00982C07" w:rsidRPr="006172B2">
        <w:t>42</w:t>
      </w:r>
      <w:r w:rsidRPr="006172B2">
        <w:t>. Прореде по газдинским типовима шума</w:t>
      </w:r>
    </w:p>
    <w:tbl>
      <w:tblPr>
        <w:tblW w:w="0" w:type="auto"/>
        <w:tblLook w:val="04A0" w:firstRow="1" w:lastRow="0" w:firstColumn="1" w:lastColumn="0" w:noHBand="0" w:noVBand="1"/>
      </w:tblPr>
      <w:tblGrid>
        <w:gridCol w:w="1876"/>
        <w:gridCol w:w="1288"/>
        <w:gridCol w:w="1096"/>
        <w:gridCol w:w="763"/>
        <w:gridCol w:w="986"/>
        <w:gridCol w:w="763"/>
        <w:gridCol w:w="986"/>
        <w:gridCol w:w="765"/>
        <w:gridCol w:w="765"/>
      </w:tblGrid>
      <w:tr w:rsidR="00DD49F8" w:rsidRPr="006172B2" w14:paraId="4A231274" w14:textId="77777777" w:rsidTr="00DD49F8">
        <w:trPr>
          <w:trHeight w:val="795"/>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9F7120" w14:textId="77777777" w:rsidR="00DD49F8" w:rsidRPr="006172B2" w:rsidRDefault="00DD49F8" w:rsidP="00DD49F8">
            <w:pPr>
              <w:jc w:val="center"/>
              <w:rPr>
                <w:b/>
                <w:bCs/>
                <w:sz w:val="22"/>
                <w:szCs w:val="22"/>
              </w:rPr>
            </w:pPr>
            <w:r w:rsidRPr="006172B2">
              <w:rPr>
                <w:b/>
                <w:bCs/>
                <w:sz w:val="22"/>
                <w:szCs w:val="22"/>
              </w:rPr>
              <w:t>Газдински тип шуме</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6C38E34" w14:textId="77777777" w:rsidR="00DD49F8" w:rsidRPr="006172B2" w:rsidRDefault="00DD49F8" w:rsidP="00DD49F8">
            <w:pPr>
              <w:jc w:val="center"/>
              <w:rPr>
                <w:b/>
                <w:bCs/>
                <w:sz w:val="22"/>
                <w:szCs w:val="22"/>
              </w:rPr>
            </w:pPr>
            <w:r w:rsidRPr="006172B2">
              <w:rPr>
                <w:b/>
                <w:bCs/>
                <w:sz w:val="22"/>
                <w:szCs w:val="22"/>
              </w:rPr>
              <w:t>Површина</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67330F7E" w14:textId="77777777" w:rsidR="00DD49F8" w:rsidRPr="006172B2" w:rsidRDefault="00DD49F8" w:rsidP="00DD49F8">
            <w:pPr>
              <w:jc w:val="center"/>
              <w:rPr>
                <w:b/>
                <w:bCs/>
                <w:sz w:val="22"/>
                <w:szCs w:val="22"/>
              </w:rPr>
            </w:pPr>
            <w:r w:rsidRPr="006172B2">
              <w:rPr>
                <w:b/>
                <w:bCs/>
                <w:sz w:val="22"/>
                <w:szCs w:val="22"/>
              </w:rPr>
              <w:t>Запремина</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2CE6543A" w14:textId="77777777" w:rsidR="00DD49F8" w:rsidRPr="006172B2" w:rsidRDefault="00DD49F8" w:rsidP="00DD49F8">
            <w:pPr>
              <w:jc w:val="center"/>
              <w:rPr>
                <w:b/>
                <w:bCs/>
                <w:sz w:val="22"/>
                <w:szCs w:val="22"/>
              </w:rPr>
            </w:pPr>
            <w:r w:rsidRPr="006172B2">
              <w:rPr>
                <w:b/>
                <w:bCs/>
                <w:sz w:val="22"/>
                <w:szCs w:val="22"/>
              </w:rPr>
              <w:t>Прираст</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B3A0DCA" w14:textId="77777777" w:rsidR="00DD49F8" w:rsidRPr="006172B2" w:rsidRDefault="00DD49F8" w:rsidP="00DD49F8">
            <w:pPr>
              <w:jc w:val="center"/>
              <w:rPr>
                <w:b/>
                <w:bCs/>
                <w:sz w:val="22"/>
                <w:szCs w:val="22"/>
              </w:rPr>
            </w:pPr>
            <w:r w:rsidRPr="006172B2">
              <w:rPr>
                <w:b/>
                <w:bCs/>
                <w:sz w:val="22"/>
                <w:szCs w:val="22"/>
              </w:rPr>
              <w:t>Принос</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1D2FB442" w14:textId="77777777" w:rsidR="00DD49F8" w:rsidRPr="006172B2" w:rsidRDefault="00DD49F8" w:rsidP="00DD49F8">
            <w:pPr>
              <w:jc w:val="center"/>
              <w:rPr>
                <w:b/>
                <w:bCs/>
                <w:sz w:val="22"/>
                <w:szCs w:val="22"/>
              </w:rPr>
            </w:pPr>
            <w:r w:rsidRPr="006172B2">
              <w:rPr>
                <w:b/>
                <w:bCs/>
                <w:sz w:val="22"/>
                <w:szCs w:val="22"/>
              </w:rPr>
              <w:t>Интезитет сече</w:t>
            </w:r>
          </w:p>
        </w:tc>
      </w:tr>
      <w:tr w:rsidR="00DD49F8" w:rsidRPr="006172B2" w14:paraId="30340675" w14:textId="77777777" w:rsidTr="00DD49F8">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7DB1C" w14:textId="77777777" w:rsidR="00DD49F8" w:rsidRPr="006172B2" w:rsidRDefault="00DD49F8" w:rsidP="00DD49F8">
            <w:pPr>
              <w:rPr>
                <w:b/>
                <w:bCs/>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7CED9B62" w14:textId="77777777" w:rsidR="00DD49F8" w:rsidRPr="006172B2" w:rsidRDefault="00DD49F8" w:rsidP="00DD49F8">
            <w:pPr>
              <w:jc w:val="center"/>
              <w:rPr>
                <w:b/>
                <w:bCs/>
                <w:sz w:val="22"/>
                <w:szCs w:val="22"/>
              </w:rPr>
            </w:pPr>
            <w:r w:rsidRPr="006172B2">
              <w:rPr>
                <w:b/>
                <w:bCs/>
                <w:sz w:val="22"/>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426EF31E" w14:textId="77777777" w:rsidR="00DD49F8" w:rsidRPr="006172B2" w:rsidRDefault="00DD49F8" w:rsidP="00DD49F8">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35718AC2" w14:textId="77777777" w:rsidR="00DD49F8" w:rsidRPr="006172B2" w:rsidRDefault="00DD49F8" w:rsidP="00DD49F8">
            <w:pPr>
              <w:jc w:val="center"/>
              <w:rPr>
                <w:b/>
                <w:bCs/>
                <w:sz w:val="22"/>
                <w:szCs w:val="22"/>
              </w:rPr>
            </w:pPr>
            <w:r w:rsidRPr="006172B2">
              <w:rPr>
                <w:b/>
                <w:bCs/>
                <w:sz w:val="22"/>
                <w:szCs w:val="22"/>
              </w:rPr>
              <w:t>m</w:t>
            </w:r>
            <w:r w:rsidRPr="006172B2">
              <w:rPr>
                <w:b/>
                <w:bCs/>
                <w:sz w:val="22"/>
                <w:szCs w:val="22"/>
                <w:vertAlign w:val="superscript"/>
              </w:rPr>
              <w:t>3</w:t>
            </w:r>
            <w:r w:rsidRPr="006172B2">
              <w:rPr>
                <w:b/>
                <w:bCs/>
                <w:sz w:val="22"/>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5FE50B8B" w14:textId="77777777" w:rsidR="00DD49F8" w:rsidRPr="006172B2" w:rsidRDefault="00DD49F8" w:rsidP="00DD49F8">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70F8AFE1" w14:textId="77777777" w:rsidR="00DD49F8" w:rsidRPr="006172B2" w:rsidRDefault="00DD49F8" w:rsidP="00DD49F8">
            <w:pPr>
              <w:jc w:val="center"/>
              <w:rPr>
                <w:b/>
                <w:bCs/>
                <w:sz w:val="22"/>
                <w:szCs w:val="22"/>
              </w:rPr>
            </w:pPr>
            <w:r w:rsidRPr="006172B2">
              <w:rPr>
                <w:b/>
                <w:bCs/>
                <w:sz w:val="22"/>
                <w:szCs w:val="22"/>
              </w:rPr>
              <w:t>m</w:t>
            </w:r>
            <w:r w:rsidRPr="006172B2">
              <w:rPr>
                <w:b/>
                <w:bCs/>
                <w:sz w:val="22"/>
                <w:szCs w:val="22"/>
                <w:vertAlign w:val="superscript"/>
              </w:rPr>
              <w:t>3</w:t>
            </w:r>
            <w:r w:rsidRPr="006172B2">
              <w:rPr>
                <w:b/>
                <w:bCs/>
                <w:sz w:val="22"/>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0F804985" w14:textId="77777777" w:rsidR="00DD49F8" w:rsidRPr="006172B2" w:rsidRDefault="00DD49F8" w:rsidP="00DD49F8">
            <w:pPr>
              <w:jc w:val="center"/>
              <w:rPr>
                <w:b/>
                <w:bCs/>
                <w:sz w:val="22"/>
                <w:szCs w:val="22"/>
              </w:rPr>
            </w:pPr>
            <w:r w:rsidRPr="006172B2">
              <w:rPr>
                <w:b/>
                <w:bCs/>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479133AE" w14:textId="77777777" w:rsidR="00DD49F8" w:rsidRPr="006172B2" w:rsidRDefault="00DD49F8" w:rsidP="00DD49F8">
            <w:pPr>
              <w:jc w:val="center"/>
              <w:rPr>
                <w:b/>
                <w:bCs/>
                <w:sz w:val="22"/>
                <w:szCs w:val="22"/>
              </w:rPr>
            </w:pPr>
            <w:r w:rsidRPr="006172B2">
              <w:rPr>
                <w:b/>
                <w:bCs/>
                <w:sz w:val="22"/>
                <w:szCs w:val="22"/>
              </w:rPr>
              <w:t>V</w:t>
            </w:r>
          </w:p>
        </w:tc>
        <w:tc>
          <w:tcPr>
            <w:tcW w:w="0" w:type="auto"/>
            <w:tcBorders>
              <w:top w:val="nil"/>
              <w:left w:val="nil"/>
              <w:bottom w:val="single" w:sz="4" w:space="0" w:color="auto"/>
              <w:right w:val="single" w:sz="4" w:space="0" w:color="auto"/>
            </w:tcBorders>
            <w:shd w:val="clear" w:color="000000" w:fill="D9D9D9"/>
            <w:vAlign w:val="center"/>
            <w:hideMark/>
          </w:tcPr>
          <w:p w14:paraId="2878752D" w14:textId="77777777" w:rsidR="00DD49F8" w:rsidRPr="006172B2" w:rsidRDefault="00DD49F8" w:rsidP="00DD49F8">
            <w:pPr>
              <w:jc w:val="center"/>
              <w:rPr>
                <w:b/>
                <w:bCs/>
                <w:sz w:val="22"/>
                <w:szCs w:val="22"/>
              </w:rPr>
            </w:pPr>
            <w:r w:rsidRPr="006172B2">
              <w:rPr>
                <w:b/>
                <w:bCs/>
                <w:sz w:val="22"/>
                <w:szCs w:val="22"/>
              </w:rPr>
              <w:t>iv</w:t>
            </w:r>
          </w:p>
        </w:tc>
      </w:tr>
      <w:tr w:rsidR="00DD49F8" w:rsidRPr="006172B2" w14:paraId="124543FE" w14:textId="77777777" w:rsidTr="00DD49F8">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E87871" w14:textId="77777777" w:rsidR="00DD49F8" w:rsidRPr="006172B2" w:rsidRDefault="00DD49F8" w:rsidP="00DD49F8">
            <w:pPr>
              <w:jc w:val="center"/>
              <w:rPr>
                <w:sz w:val="22"/>
                <w:szCs w:val="22"/>
              </w:rPr>
            </w:pPr>
            <w:r w:rsidRPr="006172B2">
              <w:rPr>
                <w:sz w:val="22"/>
                <w:szCs w:val="22"/>
              </w:rPr>
              <w:t>21110</w:t>
            </w:r>
          </w:p>
        </w:tc>
        <w:tc>
          <w:tcPr>
            <w:tcW w:w="0" w:type="auto"/>
            <w:tcBorders>
              <w:top w:val="nil"/>
              <w:left w:val="nil"/>
              <w:bottom w:val="single" w:sz="4" w:space="0" w:color="auto"/>
              <w:right w:val="single" w:sz="4" w:space="0" w:color="auto"/>
            </w:tcBorders>
            <w:shd w:val="clear" w:color="auto" w:fill="auto"/>
            <w:noWrap/>
            <w:vAlign w:val="center"/>
            <w:hideMark/>
          </w:tcPr>
          <w:p w14:paraId="2F615AE6" w14:textId="77777777" w:rsidR="00DD49F8" w:rsidRPr="006172B2" w:rsidRDefault="00DD49F8" w:rsidP="00DD49F8">
            <w:pPr>
              <w:jc w:val="right"/>
              <w:rPr>
                <w:sz w:val="22"/>
                <w:szCs w:val="22"/>
              </w:rPr>
            </w:pPr>
            <w:r w:rsidRPr="006172B2">
              <w:rPr>
                <w:sz w:val="22"/>
                <w:szCs w:val="22"/>
              </w:rPr>
              <w:t>348.31</w:t>
            </w:r>
          </w:p>
        </w:tc>
        <w:tc>
          <w:tcPr>
            <w:tcW w:w="0" w:type="auto"/>
            <w:tcBorders>
              <w:top w:val="nil"/>
              <w:left w:val="nil"/>
              <w:bottom w:val="single" w:sz="4" w:space="0" w:color="auto"/>
              <w:right w:val="single" w:sz="4" w:space="0" w:color="auto"/>
            </w:tcBorders>
            <w:shd w:val="clear" w:color="auto" w:fill="auto"/>
            <w:noWrap/>
            <w:vAlign w:val="bottom"/>
            <w:hideMark/>
          </w:tcPr>
          <w:p w14:paraId="44E8E6D9" w14:textId="77777777" w:rsidR="00DD49F8" w:rsidRPr="006172B2" w:rsidRDefault="00DD49F8" w:rsidP="00DD49F8">
            <w:pPr>
              <w:jc w:val="right"/>
              <w:rPr>
                <w:sz w:val="22"/>
                <w:szCs w:val="22"/>
              </w:rPr>
            </w:pPr>
            <w:r w:rsidRPr="006172B2">
              <w:rPr>
                <w:sz w:val="22"/>
                <w:szCs w:val="22"/>
              </w:rPr>
              <w:t>118,373.4</w:t>
            </w:r>
          </w:p>
        </w:tc>
        <w:tc>
          <w:tcPr>
            <w:tcW w:w="0" w:type="auto"/>
            <w:tcBorders>
              <w:top w:val="nil"/>
              <w:left w:val="nil"/>
              <w:bottom w:val="single" w:sz="4" w:space="0" w:color="auto"/>
              <w:right w:val="single" w:sz="4" w:space="0" w:color="auto"/>
            </w:tcBorders>
            <w:shd w:val="clear" w:color="auto" w:fill="auto"/>
            <w:noWrap/>
            <w:vAlign w:val="center"/>
            <w:hideMark/>
          </w:tcPr>
          <w:p w14:paraId="35ECDCA3" w14:textId="77777777" w:rsidR="00DD49F8" w:rsidRPr="006172B2" w:rsidRDefault="00DD49F8" w:rsidP="00DD49F8">
            <w:pPr>
              <w:jc w:val="right"/>
              <w:rPr>
                <w:sz w:val="22"/>
                <w:szCs w:val="22"/>
              </w:rPr>
            </w:pPr>
            <w:r w:rsidRPr="006172B2">
              <w:rPr>
                <w:sz w:val="22"/>
                <w:szCs w:val="22"/>
              </w:rPr>
              <w:t>339.9</w:t>
            </w:r>
          </w:p>
        </w:tc>
        <w:tc>
          <w:tcPr>
            <w:tcW w:w="0" w:type="auto"/>
            <w:tcBorders>
              <w:top w:val="nil"/>
              <w:left w:val="nil"/>
              <w:bottom w:val="single" w:sz="4" w:space="0" w:color="auto"/>
              <w:right w:val="single" w:sz="4" w:space="0" w:color="auto"/>
            </w:tcBorders>
            <w:shd w:val="clear" w:color="auto" w:fill="auto"/>
            <w:noWrap/>
            <w:vAlign w:val="bottom"/>
            <w:hideMark/>
          </w:tcPr>
          <w:p w14:paraId="5AD92FD5" w14:textId="77777777" w:rsidR="00DD49F8" w:rsidRPr="006172B2" w:rsidRDefault="00DD49F8" w:rsidP="00DD49F8">
            <w:pPr>
              <w:jc w:val="right"/>
              <w:rPr>
                <w:sz w:val="22"/>
                <w:szCs w:val="22"/>
              </w:rPr>
            </w:pPr>
            <w:r w:rsidRPr="006172B2">
              <w:rPr>
                <w:sz w:val="22"/>
                <w:szCs w:val="22"/>
              </w:rPr>
              <w:t>4,078.7</w:t>
            </w:r>
          </w:p>
        </w:tc>
        <w:tc>
          <w:tcPr>
            <w:tcW w:w="0" w:type="auto"/>
            <w:tcBorders>
              <w:top w:val="nil"/>
              <w:left w:val="nil"/>
              <w:bottom w:val="single" w:sz="4" w:space="0" w:color="auto"/>
              <w:right w:val="single" w:sz="4" w:space="0" w:color="auto"/>
            </w:tcBorders>
            <w:shd w:val="clear" w:color="auto" w:fill="auto"/>
            <w:noWrap/>
            <w:vAlign w:val="center"/>
            <w:hideMark/>
          </w:tcPr>
          <w:p w14:paraId="590CD751" w14:textId="77777777" w:rsidR="00DD49F8" w:rsidRPr="006172B2" w:rsidRDefault="00DD49F8" w:rsidP="00DD49F8">
            <w:pPr>
              <w:jc w:val="right"/>
              <w:rPr>
                <w:sz w:val="22"/>
                <w:szCs w:val="22"/>
              </w:rPr>
            </w:pPr>
            <w:r w:rsidRPr="006172B2">
              <w:rPr>
                <w:sz w:val="22"/>
                <w:szCs w:val="22"/>
              </w:rPr>
              <w:t>11.7</w:t>
            </w:r>
          </w:p>
        </w:tc>
        <w:tc>
          <w:tcPr>
            <w:tcW w:w="0" w:type="auto"/>
            <w:tcBorders>
              <w:top w:val="nil"/>
              <w:left w:val="nil"/>
              <w:bottom w:val="single" w:sz="4" w:space="0" w:color="auto"/>
              <w:right w:val="single" w:sz="4" w:space="0" w:color="auto"/>
            </w:tcBorders>
            <w:shd w:val="clear" w:color="auto" w:fill="auto"/>
            <w:noWrap/>
            <w:vAlign w:val="center"/>
            <w:hideMark/>
          </w:tcPr>
          <w:p w14:paraId="5CAD2F91" w14:textId="77777777" w:rsidR="00DD49F8" w:rsidRPr="006172B2" w:rsidRDefault="00DD49F8" w:rsidP="00DD49F8">
            <w:pPr>
              <w:jc w:val="right"/>
              <w:rPr>
                <w:sz w:val="22"/>
                <w:szCs w:val="22"/>
              </w:rPr>
            </w:pPr>
            <w:r w:rsidRPr="006172B2">
              <w:rPr>
                <w:sz w:val="22"/>
                <w:szCs w:val="22"/>
              </w:rPr>
              <w:t>24,173.3</w:t>
            </w:r>
          </w:p>
        </w:tc>
        <w:tc>
          <w:tcPr>
            <w:tcW w:w="0" w:type="auto"/>
            <w:tcBorders>
              <w:top w:val="nil"/>
              <w:left w:val="nil"/>
              <w:bottom w:val="single" w:sz="4" w:space="0" w:color="auto"/>
              <w:right w:val="single" w:sz="4" w:space="0" w:color="auto"/>
            </w:tcBorders>
            <w:shd w:val="clear" w:color="000000" w:fill="FFFFFF"/>
            <w:vAlign w:val="center"/>
            <w:hideMark/>
          </w:tcPr>
          <w:p w14:paraId="7B06B227" w14:textId="77777777" w:rsidR="00DD49F8" w:rsidRPr="006172B2" w:rsidRDefault="00DD49F8" w:rsidP="00DD49F8">
            <w:pPr>
              <w:jc w:val="right"/>
              <w:rPr>
                <w:sz w:val="22"/>
                <w:szCs w:val="22"/>
              </w:rPr>
            </w:pPr>
            <w:r w:rsidRPr="006172B2">
              <w:rPr>
                <w:sz w:val="22"/>
                <w:szCs w:val="22"/>
              </w:rPr>
              <w:t>20.4</w:t>
            </w:r>
          </w:p>
        </w:tc>
        <w:tc>
          <w:tcPr>
            <w:tcW w:w="0" w:type="auto"/>
            <w:tcBorders>
              <w:top w:val="nil"/>
              <w:left w:val="nil"/>
              <w:bottom w:val="single" w:sz="4" w:space="0" w:color="auto"/>
              <w:right w:val="single" w:sz="4" w:space="0" w:color="auto"/>
            </w:tcBorders>
            <w:shd w:val="clear" w:color="000000" w:fill="FFFFFF"/>
            <w:vAlign w:val="center"/>
            <w:hideMark/>
          </w:tcPr>
          <w:p w14:paraId="4AED7243" w14:textId="77777777" w:rsidR="00DD49F8" w:rsidRPr="006172B2" w:rsidRDefault="00DD49F8" w:rsidP="00DD49F8">
            <w:pPr>
              <w:jc w:val="right"/>
              <w:rPr>
                <w:sz w:val="22"/>
                <w:szCs w:val="22"/>
              </w:rPr>
            </w:pPr>
            <w:r w:rsidRPr="006172B2">
              <w:rPr>
                <w:sz w:val="22"/>
                <w:szCs w:val="22"/>
              </w:rPr>
              <w:t>59.3</w:t>
            </w:r>
          </w:p>
        </w:tc>
      </w:tr>
      <w:tr w:rsidR="00DD49F8" w:rsidRPr="006172B2" w14:paraId="1E4EBCDF" w14:textId="77777777" w:rsidTr="00DD49F8">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4E1DFA" w14:textId="77777777" w:rsidR="00DD49F8" w:rsidRPr="006172B2" w:rsidRDefault="00DD49F8" w:rsidP="00DD49F8">
            <w:pPr>
              <w:jc w:val="center"/>
              <w:rPr>
                <w:sz w:val="22"/>
                <w:szCs w:val="22"/>
              </w:rPr>
            </w:pPr>
            <w:r w:rsidRPr="006172B2">
              <w:rPr>
                <w:sz w:val="22"/>
                <w:szCs w:val="22"/>
              </w:rPr>
              <w:t>21120</w:t>
            </w:r>
          </w:p>
        </w:tc>
        <w:tc>
          <w:tcPr>
            <w:tcW w:w="0" w:type="auto"/>
            <w:tcBorders>
              <w:top w:val="nil"/>
              <w:left w:val="nil"/>
              <w:bottom w:val="single" w:sz="4" w:space="0" w:color="auto"/>
              <w:right w:val="single" w:sz="4" w:space="0" w:color="auto"/>
            </w:tcBorders>
            <w:shd w:val="clear" w:color="auto" w:fill="auto"/>
            <w:noWrap/>
            <w:vAlign w:val="center"/>
            <w:hideMark/>
          </w:tcPr>
          <w:p w14:paraId="7DE0A3DB" w14:textId="77777777" w:rsidR="00DD49F8" w:rsidRPr="006172B2" w:rsidRDefault="00DD49F8" w:rsidP="00DD49F8">
            <w:pPr>
              <w:jc w:val="right"/>
              <w:rPr>
                <w:sz w:val="22"/>
                <w:szCs w:val="22"/>
              </w:rPr>
            </w:pPr>
            <w:r w:rsidRPr="006172B2">
              <w:rPr>
                <w:sz w:val="22"/>
                <w:szCs w:val="22"/>
              </w:rPr>
              <w:t>735.32</w:t>
            </w:r>
          </w:p>
        </w:tc>
        <w:tc>
          <w:tcPr>
            <w:tcW w:w="0" w:type="auto"/>
            <w:tcBorders>
              <w:top w:val="nil"/>
              <w:left w:val="nil"/>
              <w:bottom w:val="single" w:sz="4" w:space="0" w:color="auto"/>
              <w:right w:val="single" w:sz="4" w:space="0" w:color="auto"/>
            </w:tcBorders>
            <w:shd w:val="clear" w:color="auto" w:fill="auto"/>
            <w:noWrap/>
            <w:vAlign w:val="bottom"/>
            <w:hideMark/>
          </w:tcPr>
          <w:p w14:paraId="2DFB16EC" w14:textId="77777777" w:rsidR="00DD49F8" w:rsidRPr="006172B2" w:rsidRDefault="00DD49F8" w:rsidP="00DD49F8">
            <w:pPr>
              <w:jc w:val="right"/>
              <w:rPr>
                <w:sz w:val="22"/>
                <w:szCs w:val="22"/>
              </w:rPr>
            </w:pPr>
            <w:r w:rsidRPr="006172B2">
              <w:rPr>
                <w:sz w:val="22"/>
                <w:szCs w:val="22"/>
              </w:rPr>
              <w:t>195,408.3</w:t>
            </w:r>
          </w:p>
        </w:tc>
        <w:tc>
          <w:tcPr>
            <w:tcW w:w="0" w:type="auto"/>
            <w:tcBorders>
              <w:top w:val="nil"/>
              <w:left w:val="nil"/>
              <w:bottom w:val="single" w:sz="4" w:space="0" w:color="auto"/>
              <w:right w:val="single" w:sz="4" w:space="0" w:color="auto"/>
            </w:tcBorders>
            <w:shd w:val="clear" w:color="auto" w:fill="auto"/>
            <w:noWrap/>
            <w:vAlign w:val="center"/>
            <w:hideMark/>
          </w:tcPr>
          <w:p w14:paraId="14AB3A12" w14:textId="77777777" w:rsidR="00DD49F8" w:rsidRPr="006172B2" w:rsidRDefault="00DD49F8" w:rsidP="00DD49F8">
            <w:pPr>
              <w:jc w:val="right"/>
              <w:rPr>
                <w:sz w:val="22"/>
                <w:szCs w:val="22"/>
              </w:rPr>
            </w:pPr>
            <w:r w:rsidRPr="006172B2">
              <w:rPr>
                <w:sz w:val="22"/>
                <w:szCs w:val="22"/>
              </w:rPr>
              <w:t>265.7</w:t>
            </w:r>
          </w:p>
        </w:tc>
        <w:tc>
          <w:tcPr>
            <w:tcW w:w="0" w:type="auto"/>
            <w:tcBorders>
              <w:top w:val="nil"/>
              <w:left w:val="nil"/>
              <w:bottom w:val="single" w:sz="4" w:space="0" w:color="auto"/>
              <w:right w:val="single" w:sz="4" w:space="0" w:color="auto"/>
            </w:tcBorders>
            <w:shd w:val="clear" w:color="auto" w:fill="auto"/>
            <w:noWrap/>
            <w:vAlign w:val="bottom"/>
            <w:hideMark/>
          </w:tcPr>
          <w:p w14:paraId="07DF9252" w14:textId="77777777" w:rsidR="00DD49F8" w:rsidRPr="006172B2" w:rsidRDefault="00DD49F8" w:rsidP="00DD49F8">
            <w:pPr>
              <w:jc w:val="right"/>
              <w:rPr>
                <w:sz w:val="22"/>
                <w:szCs w:val="22"/>
              </w:rPr>
            </w:pPr>
            <w:r w:rsidRPr="006172B2">
              <w:rPr>
                <w:sz w:val="22"/>
                <w:szCs w:val="22"/>
              </w:rPr>
              <w:t>7,639.9</w:t>
            </w:r>
          </w:p>
        </w:tc>
        <w:tc>
          <w:tcPr>
            <w:tcW w:w="0" w:type="auto"/>
            <w:tcBorders>
              <w:top w:val="nil"/>
              <w:left w:val="nil"/>
              <w:bottom w:val="single" w:sz="4" w:space="0" w:color="auto"/>
              <w:right w:val="single" w:sz="4" w:space="0" w:color="auto"/>
            </w:tcBorders>
            <w:shd w:val="clear" w:color="auto" w:fill="auto"/>
            <w:noWrap/>
            <w:vAlign w:val="center"/>
            <w:hideMark/>
          </w:tcPr>
          <w:p w14:paraId="26FCF5BC" w14:textId="77777777" w:rsidR="00DD49F8" w:rsidRPr="006172B2" w:rsidRDefault="00DD49F8" w:rsidP="00DD49F8">
            <w:pPr>
              <w:jc w:val="right"/>
              <w:rPr>
                <w:sz w:val="22"/>
                <w:szCs w:val="22"/>
              </w:rPr>
            </w:pPr>
            <w:r w:rsidRPr="006172B2">
              <w:rPr>
                <w:sz w:val="22"/>
                <w:szCs w:val="22"/>
              </w:rPr>
              <w:t>10.4</w:t>
            </w:r>
          </w:p>
        </w:tc>
        <w:tc>
          <w:tcPr>
            <w:tcW w:w="0" w:type="auto"/>
            <w:tcBorders>
              <w:top w:val="nil"/>
              <w:left w:val="nil"/>
              <w:bottom w:val="single" w:sz="4" w:space="0" w:color="auto"/>
              <w:right w:val="single" w:sz="4" w:space="0" w:color="auto"/>
            </w:tcBorders>
            <w:shd w:val="clear" w:color="auto" w:fill="auto"/>
            <w:noWrap/>
            <w:vAlign w:val="center"/>
            <w:hideMark/>
          </w:tcPr>
          <w:p w14:paraId="516BEBA3" w14:textId="77777777" w:rsidR="00DD49F8" w:rsidRPr="006172B2" w:rsidRDefault="00DD49F8" w:rsidP="00DD49F8">
            <w:pPr>
              <w:jc w:val="right"/>
              <w:rPr>
                <w:sz w:val="22"/>
                <w:szCs w:val="22"/>
              </w:rPr>
            </w:pPr>
            <w:r w:rsidRPr="006172B2">
              <w:rPr>
                <w:sz w:val="22"/>
                <w:szCs w:val="22"/>
              </w:rPr>
              <w:t>37,272.2</w:t>
            </w:r>
          </w:p>
        </w:tc>
        <w:tc>
          <w:tcPr>
            <w:tcW w:w="0" w:type="auto"/>
            <w:tcBorders>
              <w:top w:val="nil"/>
              <w:left w:val="nil"/>
              <w:bottom w:val="single" w:sz="4" w:space="0" w:color="auto"/>
              <w:right w:val="single" w:sz="4" w:space="0" w:color="auto"/>
            </w:tcBorders>
            <w:shd w:val="clear" w:color="000000" w:fill="FFFFFF"/>
            <w:vAlign w:val="center"/>
            <w:hideMark/>
          </w:tcPr>
          <w:p w14:paraId="343BAADA" w14:textId="77777777" w:rsidR="00DD49F8" w:rsidRPr="006172B2" w:rsidRDefault="00DD49F8" w:rsidP="00DD49F8">
            <w:pPr>
              <w:jc w:val="right"/>
              <w:rPr>
                <w:sz w:val="22"/>
                <w:szCs w:val="22"/>
              </w:rPr>
            </w:pPr>
            <w:r w:rsidRPr="006172B2">
              <w:rPr>
                <w:sz w:val="22"/>
                <w:szCs w:val="22"/>
              </w:rPr>
              <w:t>19.1</w:t>
            </w:r>
          </w:p>
        </w:tc>
        <w:tc>
          <w:tcPr>
            <w:tcW w:w="0" w:type="auto"/>
            <w:tcBorders>
              <w:top w:val="nil"/>
              <w:left w:val="nil"/>
              <w:bottom w:val="single" w:sz="4" w:space="0" w:color="auto"/>
              <w:right w:val="single" w:sz="4" w:space="0" w:color="auto"/>
            </w:tcBorders>
            <w:shd w:val="clear" w:color="000000" w:fill="FFFFFF"/>
            <w:vAlign w:val="center"/>
            <w:hideMark/>
          </w:tcPr>
          <w:p w14:paraId="7016307A" w14:textId="77777777" w:rsidR="00DD49F8" w:rsidRPr="006172B2" w:rsidRDefault="00DD49F8" w:rsidP="00DD49F8">
            <w:pPr>
              <w:jc w:val="right"/>
              <w:rPr>
                <w:sz w:val="22"/>
                <w:szCs w:val="22"/>
              </w:rPr>
            </w:pPr>
            <w:r w:rsidRPr="006172B2">
              <w:rPr>
                <w:sz w:val="22"/>
                <w:szCs w:val="22"/>
              </w:rPr>
              <w:t>48.8</w:t>
            </w:r>
          </w:p>
        </w:tc>
      </w:tr>
      <w:tr w:rsidR="00DD49F8" w:rsidRPr="006172B2" w14:paraId="7A8F7FCF" w14:textId="77777777" w:rsidTr="00DD49F8">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B076ED" w14:textId="77777777" w:rsidR="00DD49F8" w:rsidRPr="006172B2" w:rsidRDefault="00DD49F8" w:rsidP="00DD49F8">
            <w:pPr>
              <w:jc w:val="center"/>
              <w:rPr>
                <w:sz w:val="22"/>
                <w:szCs w:val="22"/>
              </w:rPr>
            </w:pPr>
            <w:r w:rsidRPr="006172B2">
              <w:rPr>
                <w:sz w:val="22"/>
                <w:szCs w:val="22"/>
              </w:rPr>
              <w:t>31510</w:t>
            </w:r>
          </w:p>
        </w:tc>
        <w:tc>
          <w:tcPr>
            <w:tcW w:w="0" w:type="auto"/>
            <w:tcBorders>
              <w:top w:val="nil"/>
              <w:left w:val="nil"/>
              <w:bottom w:val="single" w:sz="4" w:space="0" w:color="auto"/>
              <w:right w:val="single" w:sz="4" w:space="0" w:color="auto"/>
            </w:tcBorders>
            <w:shd w:val="clear" w:color="auto" w:fill="auto"/>
            <w:noWrap/>
            <w:vAlign w:val="center"/>
            <w:hideMark/>
          </w:tcPr>
          <w:p w14:paraId="05CF399E" w14:textId="77777777" w:rsidR="00DD49F8" w:rsidRPr="006172B2" w:rsidRDefault="00DD49F8" w:rsidP="00DD49F8">
            <w:pPr>
              <w:jc w:val="right"/>
              <w:rPr>
                <w:sz w:val="22"/>
                <w:szCs w:val="22"/>
              </w:rPr>
            </w:pPr>
            <w:r w:rsidRPr="006172B2">
              <w:rPr>
                <w:sz w:val="22"/>
                <w:szCs w:val="22"/>
              </w:rPr>
              <w:t>130.81</w:t>
            </w:r>
          </w:p>
        </w:tc>
        <w:tc>
          <w:tcPr>
            <w:tcW w:w="0" w:type="auto"/>
            <w:tcBorders>
              <w:top w:val="nil"/>
              <w:left w:val="nil"/>
              <w:bottom w:val="single" w:sz="4" w:space="0" w:color="auto"/>
              <w:right w:val="single" w:sz="4" w:space="0" w:color="auto"/>
            </w:tcBorders>
            <w:shd w:val="clear" w:color="auto" w:fill="auto"/>
            <w:noWrap/>
            <w:vAlign w:val="bottom"/>
            <w:hideMark/>
          </w:tcPr>
          <w:p w14:paraId="79E21BDD" w14:textId="77777777" w:rsidR="00DD49F8" w:rsidRPr="006172B2" w:rsidRDefault="00DD49F8" w:rsidP="00DD49F8">
            <w:pPr>
              <w:jc w:val="right"/>
              <w:rPr>
                <w:sz w:val="22"/>
                <w:szCs w:val="22"/>
              </w:rPr>
            </w:pPr>
            <w:r w:rsidRPr="006172B2">
              <w:rPr>
                <w:sz w:val="22"/>
                <w:szCs w:val="22"/>
              </w:rPr>
              <w:t>49,521.9</w:t>
            </w:r>
          </w:p>
        </w:tc>
        <w:tc>
          <w:tcPr>
            <w:tcW w:w="0" w:type="auto"/>
            <w:tcBorders>
              <w:top w:val="nil"/>
              <w:left w:val="nil"/>
              <w:bottom w:val="single" w:sz="4" w:space="0" w:color="auto"/>
              <w:right w:val="single" w:sz="4" w:space="0" w:color="auto"/>
            </w:tcBorders>
            <w:shd w:val="clear" w:color="auto" w:fill="auto"/>
            <w:noWrap/>
            <w:vAlign w:val="center"/>
            <w:hideMark/>
          </w:tcPr>
          <w:p w14:paraId="7253F9B3" w14:textId="77777777" w:rsidR="00DD49F8" w:rsidRPr="006172B2" w:rsidRDefault="00DD49F8" w:rsidP="00DD49F8">
            <w:pPr>
              <w:jc w:val="right"/>
              <w:rPr>
                <w:sz w:val="22"/>
                <w:szCs w:val="22"/>
              </w:rPr>
            </w:pPr>
            <w:r w:rsidRPr="006172B2">
              <w:rPr>
                <w:sz w:val="22"/>
                <w:szCs w:val="22"/>
              </w:rPr>
              <w:t>378.6</w:t>
            </w:r>
          </w:p>
        </w:tc>
        <w:tc>
          <w:tcPr>
            <w:tcW w:w="0" w:type="auto"/>
            <w:tcBorders>
              <w:top w:val="nil"/>
              <w:left w:val="nil"/>
              <w:bottom w:val="single" w:sz="4" w:space="0" w:color="auto"/>
              <w:right w:val="single" w:sz="4" w:space="0" w:color="auto"/>
            </w:tcBorders>
            <w:shd w:val="clear" w:color="auto" w:fill="auto"/>
            <w:noWrap/>
            <w:vAlign w:val="bottom"/>
            <w:hideMark/>
          </w:tcPr>
          <w:p w14:paraId="1A9F3128" w14:textId="77777777" w:rsidR="00DD49F8" w:rsidRPr="006172B2" w:rsidRDefault="00DD49F8" w:rsidP="00DD49F8">
            <w:pPr>
              <w:jc w:val="right"/>
              <w:rPr>
                <w:sz w:val="22"/>
                <w:szCs w:val="22"/>
              </w:rPr>
            </w:pPr>
            <w:r w:rsidRPr="006172B2">
              <w:rPr>
                <w:sz w:val="22"/>
                <w:szCs w:val="22"/>
              </w:rPr>
              <w:t>4,460.6</w:t>
            </w:r>
          </w:p>
        </w:tc>
        <w:tc>
          <w:tcPr>
            <w:tcW w:w="0" w:type="auto"/>
            <w:tcBorders>
              <w:top w:val="nil"/>
              <w:left w:val="nil"/>
              <w:bottom w:val="single" w:sz="4" w:space="0" w:color="auto"/>
              <w:right w:val="single" w:sz="4" w:space="0" w:color="auto"/>
            </w:tcBorders>
            <w:shd w:val="clear" w:color="auto" w:fill="auto"/>
            <w:noWrap/>
            <w:vAlign w:val="center"/>
            <w:hideMark/>
          </w:tcPr>
          <w:p w14:paraId="682D7903" w14:textId="77777777" w:rsidR="00DD49F8" w:rsidRPr="006172B2" w:rsidRDefault="00DD49F8" w:rsidP="00DD49F8">
            <w:pPr>
              <w:jc w:val="right"/>
              <w:rPr>
                <w:sz w:val="22"/>
                <w:szCs w:val="22"/>
              </w:rPr>
            </w:pPr>
            <w:r w:rsidRPr="006172B2">
              <w:rPr>
                <w:sz w:val="22"/>
                <w:szCs w:val="22"/>
              </w:rPr>
              <w:t>34.1</w:t>
            </w:r>
          </w:p>
        </w:tc>
        <w:tc>
          <w:tcPr>
            <w:tcW w:w="0" w:type="auto"/>
            <w:tcBorders>
              <w:top w:val="nil"/>
              <w:left w:val="nil"/>
              <w:bottom w:val="single" w:sz="4" w:space="0" w:color="auto"/>
              <w:right w:val="single" w:sz="4" w:space="0" w:color="auto"/>
            </w:tcBorders>
            <w:shd w:val="clear" w:color="auto" w:fill="auto"/>
            <w:noWrap/>
            <w:vAlign w:val="center"/>
            <w:hideMark/>
          </w:tcPr>
          <w:p w14:paraId="33884BBF" w14:textId="77777777" w:rsidR="00DD49F8" w:rsidRPr="006172B2" w:rsidRDefault="00DD49F8" w:rsidP="00DD49F8">
            <w:pPr>
              <w:jc w:val="right"/>
              <w:rPr>
                <w:sz w:val="22"/>
                <w:szCs w:val="22"/>
              </w:rPr>
            </w:pPr>
            <w:r w:rsidRPr="006172B2">
              <w:rPr>
                <w:sz w:val="22"/>
                <w:szCs w:val="22"/>
              </w:rPr>
              <w:t>9,249.3</w:t>
            </w:r>
          </w:p>
        </w:tc>
        <w:tc>
          <w:tcPr>
            <w:tcW w:w="0" w:type="auto"/>
            <w:tcBorders>
              <w:top w:val="nil"/>
              <w:left w:val="nil"/>
              <w:bottom w:val="single" w:sz="4" w:space="0" w:color="auto"/>
              <w:right w:val="single" w:sz="4" w:space="0" w:color="auto"/>
            </w:tcBorders>
            <w:shd w:val="clear" w:color="000000" w:fill="FFFFFF"/>
            <w:vAlign w:val="center"/>
            <w:hideMark/>
          </w:tcPr>
          <w:p w14:paraId="0ECEA832" w14:textId="77777777" w:rsidR="00DD49F8" w:rsidRPr="006172B2" w:rsidRDefault="00DD49F8" w:rsidP="00DD49F8">
            <w:pPr>
              <w:jc w:val="right"/>
              <w:rPr>
                <w:sz w:val="22"/>
                <w:szCs w:val="22"/>
              </w:rPr>
            </w:pPr>
            <w:r w:rsidRPr="006172B2">
              <w:rPr>
                <w:sz w:val="22"/>
                <w:szCs w:val="22"/>
              </w:rPr>
              <w:t>18.7</w:t>
            </w:r>
          </w:p>
        </w:tc>
        <w:tc>
          <w:tcPr>
            <w:tcW w:w="0" w:type="auto"/>
            <w:tcBorders>
              <w:top w:val="nil"/>
              <w:left w:val="nil"/>
              <w:bottom w:val="single" w:sz="4" w:space="0" w:color="auto"/>
              <w:right w:val="single" w:sz="4" w:space="0" w:color="auto"/>
            </w:tcBorders>
            <w:shd w:val="clear" w:color="000000" w:fill="FFFFFF"/>
            <w:vAlign w:val="center"/>
            <w:hideMark/>
          </w:tcPr>
          <w:p w14:paraId="2917366B" w14:textId="77777777" w:rsidR="00DD49F8" w:rsidRPr="006172B2" w:rsidRDefault="00DD49F8" w:rsidP="00DD49F8">
            <w:pPr>
              <w:jc w:val="right"/>
              <w:rPr>
                <w:sz w:val="22"/>
                <w:szCs w:val="22"/>
              </w:rPr>
            </w:pPr>
            <w:r w:rsidRPr="006172B2">
              <w:rPr>
                <w:sz w:val="22"/>
                <w:szCs w:val="22"/>
              </w:rPr>
              <w:t>20.7</w:t>
            </w:r>
          </w:p>
        </w:tc>
      </w:tr>
      <w:tr w:rsidR="00DD49F8" w:rsidRPr="006172B2" w14:paraId="0FBFE307" w14:textId="77777777" w:rsidTr="00DD49F8">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71957" w14:textId="77777777" w:rsidR="00DD49F8" w:rsidRPr="006172B2" w:rsidRDefault="00DD49F8" w:rsidP="00DD49F8">
            <w:pPr>
              <w:jc w:val="center"/>
              <w:rPr>
                <w:sz w:val="22"/>
                <w:szCs w:val="22"/>
              </w:rPr>
            </w:pPr>
            <w:r w:rsidRPr="006172B2">
              <w:rPr>
                <w:sz w:val="22"/>
                <w:szCs w:val="22"/>
              </w:rPr>
              <w:t>31610</w:t>
            </w:r>
          </w:p>
        </w:tc>
        <w:tc>
          <w:tcPr>
            <w:tcW w:w="0" w:type="auto"/>
            <w:tcBorders>
              <w:top w:val="nil"/>
              <w:left w:val="nil"/>
              <w:bottom w:val="single" w:sz="4" w:space="0" w:color="auto"/>
              <w:right w:val="single" w:sz="4" w:space="0" w:color="auto"/>
            </w:tcBorders>
            <w:shd w:val="clear" w:color="auto" w:fill="auto"/>
            <w:noWrap/>
            <w:vAlign w:val="center"/>
            <w:hideMark/>
          </w:tcPr>
          <w:p w14:paraId="6D04033B" w14:textId="77777777" w:rsidR="00DD49F8" w:rsidRPr="006172B2" w:rsidRDefault="00DD49F8" w:rsidP="00DD49F8">
            <w:pPr>
              <w:jc w:val="right"/>
              <w:rPr>
                <w:sz w:val="22"/>
                <w:szCs w:val="22"/>
              </w:rPr>
            </w:pPr>
            <w:r w:rsidRPr="006172B2">
              <w:rPr>
                <w:sz w:val="22"/>
                <w:szCs w:val="22"/>
              </w:rPr>
              <w:t>6.35</w:t>
            </w:r>
          </w:p>
        </w:tc>
        <w:tc>
          <w:tcPr>
            <w:tcW w:w="0" w:type="auto"/>
            <w:tcBorders>
              <w:top w:val="nil"/>
              <w:left w:val="nil"/>
              <w:bottom w:val="single" w:sz="4" w:space="0" w:color="auto"/>
              <w:right w:val="single" w:sz="4" w:space="0" w:color="auto"/>
            </w:tcBorders>
            <w:shd w:val="clear" w:color="auto" w:fill="auto"/>
            <w:noWrap/>
            <w:vAlign w:val="bottom"/>
            <w:hideMark/>
          </w:tcPr>
          <w:p w14:paraId="4DFCEC8A" w14:textId="77777777" w:rsidR="00DD49F8" w:rsidRPr="006172B2" w:rsidRDefault="00DD49F8" w:rsidP="00DD49F8">
            <w:pPr>
              <w:jc w:val="right"/>
              <w:rPr>
                <w:sz w:val="22"/>
                <w:szCs w:val="22"/>
              </w:rPr>
            </w:pPr>
            <w:r w:rsidRPr="006172B2">
              <w:rPr>
                <w:sz w:val="22"/>
                <w:szCs w:val="22"/>
              </w:rPr>
              <w:t>2,643.7</w:t>
            </w:r>
          </w:p>
        </w:tc>
        <w:tc>
          <w:tcPr>
            <w:tcW w:w="0" w:type="auto"/>
            <w:tcBorders>
              <w:top w:val="nil"/>
              <w:left w:val="nil"/>
              <w:bottom w:val="single" w:sz="4" w:space="0" w:color="auto"/>
              <w:right w:val="single" w:sz="4" w:space="0" w:color="auto"/>
            </w:tcBorders>
            <w:shd w:val="clear" w:color="auto" w:fill="auto"/>
            <w:noWrap/>
            <w:vAlign w:val="center"/>
            <w:hideMark/>
          </w:tcPr>
          <w:p w14:paraId="7B0B3894" w14:textId="77777777" w:rsidR="00DD49F8" w:rsidRPr="006172B2" w:rsidRDefault="00DD49F8" w:rsidP="00DD49F8">
            <w:pPr>
              <w:jc w:val="right"/>
              <w:rPr>
                <w:sz w:val="22"/>
                <w:szCs w:val="22"/>
              </w:rPr>
            </w:pPr>
            <w:r w:rsidRPr="006172B2">
              <w:rPr>
                <w:sz w:val="22"/>
                <w:szCs w:val="22"/>
              </w:rPr>
              <w:t>416.1</w:t>
            </w:r>
          </w:p>
        </w:tc>
        <w:tc>
          <w:tcPr>
            <w:tcW w:w="0" w:type="auto"/>
            <w:tcBorders>
              <w:top w:val="nil"/>
              <w:left w:val="nil"/>
              <w:bottom w:val="single" w:sz="4" w:space="0" w:color="auto"/>
              <w:right w:val="single" w:sz="4" w:space="0" w:color="auto"/>
            </w:tcBorders>
            <w:shd w:val="clear" w:color="auto" w:fill="auto"/>
            <w:noWrap/>
            <w:vAlign w:val="bottom"/>
            <w:hideMark/>
          </w:tcPr>
          <w:p w14:paraId="78868CC9" w14:textId="77777777" w:rsidR="00DD49F8" w:rsidRPr="006172B2" w:rsidRDefault="00DD49F8" w:rsidP="00DD49F8">
            <w:pPr>
              <w:jc w:val="right"/>
              <w:rPr>
                <w:sz w:val="22"/>
                <w:szCs w:val="22"/>
              </w:rPr>
            </w:pPr>
            <w:r w:rsidRPr="006172B2">
              <w:rPr>
                <w:sz w:val="22"/>
                <w:szCs w:val="22"/>
              </w:rPr>
              <w:t>102.0</w:t>
            </w:r>
          </w:p>
        </w:tc>
        <w:tc>
          <w:tcPr>
            <w:tcW w:w="0" w:type="auto"/>
            <w:tcBorders>
              <w:top w:val="nil"/>
              <w:left w:val="nil"/>
              <w:bottom w:val="single" w:sz="4" w:space="0" w:color="auto"/>
              <w:right w:val="single" w:sz="4" w:space="0" w:color="auto"/>
            </w:tcBorders>
            <w:shd w:val="clear" w:color="auto" w:fill="auto"/>
            <w:noWrap/>
            <w:vAlign w:val="center"/>
            <w:hideMark/>
          </w:tcPr>
          <w:p w14:paraId="5CD3E125" w14:textId="77777777" w:rsidR="00DD49F8" w:rsidRPr="006172B2" w:rsidRDefault="00DD49F8" w:rsidP="00DD49F8">
            <w:pPr>
              <w:jc w:val="right"/>
              <w:rPr>
                <w:sz w:val="22"/>
                <w:szCs w:val="22"/>
              </w:rPr>
            </w:pPr>
            <w:r w:rsidRPr="006172B2">
              <w:rPr>
                <w:sz w:val="22"/>
                <w:szCs w:val="22"/>
              </w:rPr>
              <w:t>16.1</w:t>
            </w:r>
          </w:p>
        </w:tc>
        <w:tc>
          <w:tcPr>
            <w:tcW w:w="0" w:type="auto"/>
            <w:tcBorders>
              <w:top w:val="nil"/>
              <w:left w:val="nil"/>
              <w:bottom w:val="single" w:sz="4" w:space="0" w:color="auto"/>
              <w:right w:val="single" w:sz="4" w:space="0" w:color="auto"/>
            </w:tcBorders>
            <w:shd w:val="clear" w:color="auto" w:fill="auto"/>
            <w:noWrap/>
            <w:vAlign w:val="center"/>
            <w:hideMark/>
          </w:tcPr>
          <w:p w14:paraId="47713876" w14:textId="77777777" w:rsidR="00DD49F8" w:rsidRPr="006172B2" w:rsidRDefault="00DD49F8" w:rsidP="00DD49F8">
            <w:pPr>
              <w:jc w:val="right"/>
              <w:rPr>
                <w:sz w:val="22"/>
                <w:szCs w:val="22"/>
              </w:rPr>
            </w:pPr>
            <w:r w:rsidRPr="006172B2">
              <w:rPr>
                <w:sz w:val="22"/>
                <w:szCs w:val="22"/>
              </w:rPr>
              <w:t>608.1</w:t>
            </w:r>
          </w:p>
        </w:tc>
        <w:tc>
          <w:tcPr>
            <w:tcW w:w="0" w:type="auto"/>
            <w:tcBorders>
              <w:top w:val="nil"/>
              <w:left w:val="nil"/>
              <w:bottom w:val="single" w:sz="4" w:space="0" w:color="auto"/>
              <w:right w:val="single" w:sz="4" w:space="0" w:color="auto"/>
            </w:tcBorders>
            <w:shd w:val="clear" w:color="000000" w:fill="FFFFFF"/>
            <w:vAlign w:val="center"/>
            <w:hideMark/>
          </w:tcPr>
          <w:p w14:paraId="5D8FCF8C" w14:textId="77777777" w:rsidR="00DD49F8" w:rsidRPr="006172B2" w:rsidRDefault="00DD49F8" w:rsidP="00DD49F8">
            <w:pPr>
              <w:jc w:val="right"/>
              <w:rPr>
                <w:sz w:val="22"/>
                <w:szCs w:val="22"/>
              </w:rPr>
            </w:pPr>
            <w:r w:rsidRPr="006172B2">
              <w:rPr>
                <w:sz w:val="22"/>
                <w:szCs w:val="22"/>
              </w:rPr>
              <w:t>23.0</w:t>
            </w:r>
          </w:p>
        </w:tc>
        <w:tc>
          <w:tcPr>
            <w:tcW w:w="0" w:type="auto"/>
            <w:tcBorders>
              <w:top w:val="nil"/>
              <w:left w:val="nil"/>
              <w:bottom w:val="single" w:sz="4" w:space="0" w:color="auto"/>
              <w:right w:val="single" w:sz="4" w:space="0" w:color="auto"/>
            </w:tcBorders>
            <w:shd w:val="clear" w:color="000000" w:fill="FFFFFF"/>
            <w:vAlign w:val="center"/>
            <w:hideMark/>
          </w:tcPr>
          <w:p w14:paraId="711A0F0A" w14:textId="77777777" w:rsidR="00DD49F8" w:rsidRPr="006172B2" w:rsidRDefault="00DD49F8" w:rsidP="00DD49F8">
            <w:pPr>
              <w:jc w:val="right"/>
              <w:rPr>
                <w:sz w:val="22"/>
                <w:szCs w:val="22"/>
              </w:rPr>
            </w:pPr>
            <w:r w:rsidRPr="006172B2">
              <w:rPr>
                <w:sz w:val="22"/>
                <w:szCs w:val="22"/>
              </w:rPr>
              <w:t>59.6</w:t>
            </w:r>
          </w:p>
        </w:tc>
      </w:tr>
      <w:tr w:rsidR="00DD49F8" w:rsidRPr="006172B2" w14:paraId="5F9CAA50" w14:textId="77777777" w:rsidTr="00DD49F8">
        <w:trPr>
          <w:trHeight w:val="276"/>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4F7548B3" w14:textId="77777777" w:rsidR="00DD49F8" w:rsidRPr="006172B2" w:rsidRDefault="00DD49F8" w:rsidP="00DD49F8">
            <w:pPr>
              <w:jc w:val="center"/>
              <w:rPr>
                <w:b/>
                <w:bCs/>
                <w:sz w:val="22"/>
                <w:szCs w:val="22"/>
              </w:rPr>
            </w:pPr>
            <w:r w:rsidRPr="006172B2">
              <w:rPr>
                <w:b/>
                <w:bCs/>
                <w:sz w:val="22"/>
                <w:szCs w:val="22"/>
              </w:rPr>
              <w:t>Укупно</w:t>
            </w:r>
          </w:p>
        </w:tc>
        <w:tc>
          <w:tcPr>
            <w:tcW w:w="0" w:type="auto"/>
            <w:tcBorders>
              <w:top w:val="nil"/>
              <w:left w:val="nil"/>
              <w:bottom w:val="single" w:sz="4" w:space="0" w:color="auto"/>
              <w:right w:val="single" w:sz="4" w:space="0" w:color="auto"/>
            </w:tcBorders>
            <w:shd w:val="clear" w:color="000000" w:fill="D9D9D9"/>
            <w:vAlign w:val="center"/>
            <w:hideMark/>
          </w:tcPr>
          <w:p w14:paraId="6172EDF7" w14:textId="77777777" w:rsidR="00DD49F8" w:rsidRPr="006172B2" w:rsidRDefault="00DD49F8" w:rsidP="00DD49F8">
            <w:pPr>
              <w:jc w:val="right"/>
              <w:rPr>
                <w:b/>
                <w:bCs/>
                <w:sz w:val="22"/>
                <w:szCs w:val="22"/>
              </w:rPr>
            </w:pPr>
            <w:r w:rsidRPr="006172B2">
              <w:rPr>
                <w:b/>
                <w:bCs/>
                <w:sz w:val="22"/>
                <w:szCs w:val="22"/>
              </w:rPr>
              <w:t>1,220.79</w:t>
            </w:r>
          </w:p>
        </w:tc>
        <w:tc>
          <w:tcPr>
            <w:tcW w:w="0" w:type="auto"/>
            <w:tcBorders>
              <w:top w:val="nil"/>
              <w:left w:val="nil"/>
              <w:bottom w:val="single" w:sz="4" w:space="0" w:color="auto"/>
              <w:right w:val="single" w:sz="4" w:space="0" w:color="auto"/>
            </w:tcBorders>
            <w:shd w:val="clear" w:color="000000" w:fill="D9D9D9"/>
            <w:vAlign w:val="center"/>
            <w:hideMark/>
          </w:tcPr>
          <w:p w14:paraId="11200F00" w14:textId="77777777" w:rsidR="00DD49F8" w:rsidRPr="006172B2" w:rsidRDefault="00DD49F8" w:rsidP="00DD49F8">
            <w:pPr>
              <w:jc w:val="right"/>
              <w:rPr>
                <w:b/>
                <w:bCs/>
                <w:sz w:val="22"/>
                <w:szCs w:val="22"/>
              </w:rPr>
            </w:pPr>
            <w:r w:rsidRPr="006172B2">
              <w:rPr>
                <w:b/>
                <w:bCs/>
                <w:sz w:val="22"/>
                <w:szCs w:val="22"/>
              </w:rPr>
              <w:t>365,947.3</w:t>
            </w:r>
          </w:p>
        </w:tc>
        <w:tc>
          <w:tcPr>
            <w:tcW w:w="0" w:type="auto"/>
            <w:tcBorders>
              <w:top w:val="nil"/>
              <w:left w:val="nil"/>
              <w:bottom w:val="single" w:sz="4" w:space="0" w:color="auto"/>
              <w:right w:val="single" w:sz="4" w:space="0" w:color="auto"/>
            </w:tcBorders>
            <w:shd w:val="clear" w:color="000000" w:fill="D9D9D9"/>
            <w:vAlign w:val="center"/>
            <w:hideMark/>
          </w:tcPr>
          <w:p w14:paraId="15EC268E" w14:textId="77777777" w:rsidR="00DD49F8" w:rsidRPr="006172B2" w:rsidRDefault="00DD49F8" w:rsidP="00DD49F8">
            <w:pPr>
              <w:jc w:val="right"/>
              <w:rPr>
                <w:b/>
                <w:bCs/>
                <w:sz w:val="22"/>
                <w:szCs w:val="22"/>
              </w:rPr>
            </w:pPr>
            <w:r w:rsidRPr="006172B2">
              <w:rPr>
                <w:b/>
                <w:bCs/>
                <w:sz w:val="22"/>
                <w:szCs w:val="22"/>
              </w:rPr>
              <w:t>299.8</w:t>
            </w:r>
          </w:p>
        </w:tc>
        <w:tc>
          <w:tcPr>
            <w:tcW w:w="0" w:type="auto"/>
            <w:tcBorders>
              <w:top w:val="nil"/>
              <w:left w:val="nil"/>
              <w:bottom w:val="single" w:sz="4" w:space="0" w:color="auto"/>
              <w:right w:val="single" w:sz="4" w:space="0" w:color="auto"/>
            </w:tcBorders>
            <w:shd w:val="clear" w:color="000000" w:fill="D9D9D9"/>
            <w:vAlign w:val="center"/>
            <w:hideMark/>
          </w:tcPr>
          <w:p w14:paraId="1F8FC7DD" w14:textId="77777777" w:rsidR="00DD49F8" w:rsidRPr="006172B2" w:rsidRDefault="00DD49F8" w:rsidP="00DD49F8">
            <w:pPr>
              <w:jc w:val="right"/>
              <w:rPr>
                <w:b/>
                <w:bCs/>
                <w:sz w:val="22"/>
                <w:szCs w:val="22"/>
              </w:rPr>
            </w:pPr>
            <w:r w:rsidRPr="006172B2">
              <w:rPr>
                <w:b/>
                <w:bCs/>
                <w:sz w:val="22"/>
                <w:szCs w:val="22"/>
              </w:rPr>
              <w:t>16,281.2</w:t>
            </w:r>
          </w:p>
        </w:tc>
        <w:tc>
          <w:tcPr>
            <w:tcW w:w="0" w:type="auto"/>
            <w:tcBorders>
              <w:top w:val="nil"/>
              <w:left w:val="nil"/>
              <w:bottom w:val="single" w:sz="4" w:space="0" w:color="auto"/>
              <w:right w:val="single" w:sz="4" w:space="0" w:color="auto"/>
            </w:tcBorders>
            <w:shd w:val="clear" w:color="000000" w:fill="D8D8D8"/>
            <w:vAlign w:val="center"/>
            <w:hideMark/>
          </w:tcPr>
          <w:p w14:paraId="69F33E8D" w14:textId="77777777" w:rsidR="00DD49F8" w:rsidRPr="006172B2" w:rsidRDefault="00DD49F8" w:rsidP="00DD49F8">
            <w:pPr>
              <w:jc w:val="right"/>
              <w:rPr>
                <w:b/>
                <w:bCs/>
                <w:sz w:val="22"/>
                <w:szCs w:val="22"/>
              </w:rPr>
            </w:pPr>
            <w:r w:rsidRPr="006172B2">
              <w:rPr>
                <w:b/>
                <w:bCs/>
                <w:sz w:val="22"/>
                <w:szCs w:val="22"/>
              </w:rPr>
              <w:t>13.3</w:t>
            </w:r>
          </w:p>
        </w:tc>
        <w:tc>
          <w:tcPr>
            <w:tcW w:w="0" w:type="auto"/>
            <w:tcBorders>
              <w:top w:val="nil"/>
              <w:left w:val="nil"/>
              <w:bottom w:val="single" w:sz="4" w:space="0" w:color="auto"/>
              <w:right w:val="single" w:sz="4" w:space="0" w:color="auto"/>
            </w:tcBorders>
            <w:shd w:val="clear" w:color="000000" w:fill="D9D9D9"/>
            <w:vAlign w:val="center"/>
            <w:hideMark/>
          </w:tcPr>
          <w:p w14:paraId="33B39C30" w14:textId="77777777" w:rsidR="00DD49F8" w:rsidRPr="006172B2" w:rsidRDefault="00DD49F8" w:rsidP="00DD49F8">
            <w:pPr>
              <w:jc w:val="right"/>
              <w:rPr>
                <w:b/>
                <w:bCs/>
                <w:sz w:val="22"/>
                <w:szCs w:val="22"/>
              </w:rPr>
            </w:pPr>
            <w:r w:rsidRPr="006172B2">
              <w:rPr>
                <w:b/>
                <w:bCs/>
                <w:sz w:val="22"/>
                <w:szCs w:val="22"/>
              </w:rPr>
              <w:t>71,302.7</w:t>
            </w:r>
          </w:p>
        </w:tc>
        <w:tc>
          <w:tcPr>
            <w:tcW w:w="0" w:type="auto"/>
            <w:tcBorders>
              <w:top w:val="nil"/>
              <w:left w:val="nil"/>
              <w:bottom w:val="single" w:sz="4" w:space="0" w:color="auto"/>
              <w:right w:val="single" w:sz="4" w:space="0" w:color="auto"/>
            </w:tcBorders>
            <w:shd w:val="clear" w:color="000000" w:fill="D8D8D8"/>
            <w:vAlign w:val="center"/>
            <w:hideMark/>
          </w:tcPr>
          <w:p w14:paraId="0C7BA5AC" w14:textId="77777777" w:rsidR="00DD49F8" w:rsidRPr="006172B2" w:rsidRDefault="00DD49F8" w:rsidP="00DD49F8">
            <w:pPr>
              <w:jc w:val="right"/>
              <w:rPr>
                <w:b/>
                <w:bCs/>
                <w:sz w:val="22"/>
                <w:szCs w:val="22"/>
              </w:rPr>
            </w:pPr>
            <w:r w:rsidRPr="006172B2">
              <w:rPr>
                <w:b/>
                <w:bCs/>
                <w:sz w:val="22"/>
                <w:szCs w:val="22"/>
              </w:rPr>
              <w:t>19.5</w:t>
            </w:r>
          </w:p>
        </w:tc>
        <w:tc>
          <w:tcPr>
            <w:tcW w:w="0" w:type="auto"/>
            <w:tcBorders>
              <w:top w:val="nil"/>
              <w:left w:val="nil"/>
              <w:bottom w:val="single" w:sz="4" w:space="0" w:color="auto"/>
              <w:right w:val="single" w:sz="4" w:space="0" w:color="auto"/>
            </w:tcBorders>
            <w:shd w:val="clear" w:color="000000" w:fill="D8D8D8"/>
            <w:vAlign w:val="center"/>
            <w:hideMark/>
          </w:tcPr>
          <w:p w14:paraId="7E8F6EDA" w14:textId="77777777" w:rsidR="00DD49F8" w:rsidRPr="006172B2" w:rsidRDefault="00DD49F8" w:rsidP="00DD49F8">
            <w:pPr>
              <w:jc w:val="right"/>
              <w:rPr>
                <w:b/>
                <w:bCs/>
                <w:sz w:val="22"/>
                <w:szCs w:val="22"/>
              </w:rPr>
            </w:pPr>
            <w:r w:rsidRPr="006172B2">
              <w:rPr>
                <w:b/>
                <w:bCs/>
                <w:sz w:val="22"/>
                <w:szCs w:val="22"/>
              </w:rPr>
              <w:t>43.8</w:t>
            </w:r>
          </w:p>
        </w:tc>
      </w:tr>
    </w:tbl>
    <w:p w14:paraId="183EA87D" w14:textId="77777777" w:rsidR="009518BE" w:rsidRPr="006172B2" w:rsidRDefault="009518BE" w:rsidP="009518BE">
      <w:pPr>
        <w:jc w:val="both"/>
        <w:rPr>
          <w:highlight w:val="yellow"/>
        </w:rPr>
      </w:pPr>
    </w:p>
    <w:p w14:paraId="36D28CB1" w14:textId="77777777" w:rsidR="009518BE" w:rsidRPr="006172B2" w:rsidRDefault="009518BE" w:rsidP="009518BE">
      <w:pPr>
        <w:ind w:firstLine="709"/>
        <w:jc w:val="both"/>
      </w:pPr>
      <w:r w:rsidRPr="006172B2">
        <w:t xml:space="preserve">Интензитет  захвата  претходног  приноса је </w:t>
      </w:r>
      <w:r w:rsidR="00DD49F8" w:rsidRPr="006172B2">
        <w:rPr>
          <w:b/>
          <w:bCs/>
        </w:rPr>
        <w:t>19,5</w:t>
      </w:r>
      <w:r w:rsidRPr="006172B2">
        <w:rPr>
          <w:b/>
        </w:rPr>
        <w:t xml:space="preserve"> %</w:t>
      </w:r>
      <w:r w:rsidRPr="006172B2">
        <w:t xml:space="preserve"> у односу на запремину и </w:t>
      </w:r>
      <w:r w:rsidR="00DD49F8" w:rsidRPr="006172B2">
        <w:rPr>
          <w:b/>
          <w:bCs/>
        </w:rPr>
        <w:t>43,8</w:t>
      </w:r>
      <w:r w:rsidRPr="006172B2">
        <w:rPr>
          <w:b/>
          <w:bCs/>
        </w:rPr>
        <w:t xml:space="preserve"> </w:t>
      </w:r>
      <w:r w:rsidRPr="006172B2">
        <w:rPr>
          <w:b/>
        </w:rPr>
        <w:t>%</w:t>
      </w:r>
      <w:r w:rsidRPr="006172B2">
        <w:t xml:space="preserve"> у односу на прираст, а планиран је на површини од </w:t>
      </w:r>
      <w:r w:rsidR="00DD49F8" w:rsidRPr="006172B2">
        <w:rPr>
          <w:b/>
          <w:bCs/>
        </w:rPr>
        <w:t>1.220,79</w:t>
      </w:r>
      <w:r w:rsidRPr="006172B2">
        <w:rPr>
          <w:b/>
        </w:rPr>
        <w:t xml:space="preserve"> ha</w:t>
      </w:r>
      <w:r w:rsidRPr="006172B2">
        <w:t xml:space="preserve"> и приносом од </w:t>
      </w:r>
      <w:r w:rsidR="00DD49F8" w:rsidRPr="006172B2">
        <w:rPr>
          <w:b/>
          <w:bCs/>
        </w:rPr>
        <w:t>71.302,7</w:t>
      </w:r>
      <w:r w:rsidRPr="006172B2">
        <w:rPr>
          <w:b/>
        </w:rPr>
        <w:t xml:space="preserve"> m³</w:t>
      </w:r>
      <w:r w:rsidRPr="006172B2">
        <w:t>. П</w:t>
      </w:r>
      <w:r w:rsidR="00DD49F8" w:rsidRPr="006172B2">
        <w:t>ретходни принос-прореда је умереног</w:t>
      </w:r>
      <w:r w:rsidRPr="006172B2">
        <w:t xml:space="preserve"> интензитета и планирана је само у </w:t>
      </w:r>
      <w:r w:rsidRPr="006172B2">
        <w:lastRenderedPageBreak/>
        <w:t>састојинама склопа 0,7 до 1,0. Нарочито је узет у обзир фактор путне инфраструктуре која утиче на извршење радова.</w:t>
      </w:r>
    </w:p>
    <w:p w14:paraId="466C2E81" w14:textId="77777777" w:rsidR="009518BE" w:rsidRPr="006172B2" w:rsidRDefault="009518BE" w:rsidP="009518BE">
      <w:pPr>
        <w:ind w:firstLine="709"/>
        <w:jc w:val="both"/>
      </w:pPr>
    </w:p>
    <w:p w14:paraId="3F40DA4A" w14:textId="77777777" w:rsidR="009518BE" w:rsidRPr="006172B2" w:rsidRDefault="009518BE" w:rsidP="009518BE">
      <w:pPr>
        <w:ind w:firstLine="709"/>
        <w:jc w:val="both"/>
      </w:pPr>
      <w:r w:rsidRPr="006172B2">
        <w:t xml:space="preserve"> Калкулисани принос, по састојини, је обавезан по површини, а по запремини може да се креће у границама ±10% од планом утврђеног по одсецима.</w:t>
      </w:r>
    </w:p>
    <w:p w14:paraId="3603110A" w14:textId="77777777" w:rsidR="00EB3986" w:rsidRPr="006172B2" w:rsidRDefault="00EB3986" w:rsidP="00EB3986">
      <w:pPr>
        <w:pStyle w:val="Heading3"/>
      </w:pPr>
      <w:bookmarkStart w:id="474" w:name="_Toc167964266"/>
      <w:r w:rsidRPr="006172B2">
        <w:t>4.1.3.6. Укупан план сеча по газдинским типовима</w:t>
      </w:r>
      <w:bookmarkEnd w:id="474"/>
    </w:p>
    <w:p w14:paraId="2EB18367" w14:textId="77777777" w:rsidR="00EB3986" w:rsidRPr="006172B2" w:rsidRDefault="00EB3986" w:rsidP="007C3207">
      <w:pPr>
        <w:ind w:firstLine="709"/>
        <w:jc w:val="both"/>
      </w:pPr>
    </w:p>
    <w:p w14:paraId="6B0AC6EE" w14:textId="77777777" w:rsidR="008E0934" w:rsidRPr="006172B2" w:rsidRDefault="008E0934" w:rsidP="008E0934">
      <w:pPr>
        <w:ind w:firstLine="709"/>
        <w:jc w:val="both"/>
      </w:pPr>
      <w:r w:rsidRPr="006172B2">
        <w:t>Укупан принос у дрвету, у овој газдинској јединици, добијен је као прост збир претходно истакнутих (главног и претходног) приноса.</w:t>
      </w:r>
    </w:p>
    <w:p w14:paraId="177E815D" w14:textId="77777777" w:rsidR="008E0934" w:rsidRPr="006172B2" w:rsidRDefault="008E0934" w:rsidP="008E0934">
      <w:pPr>
        <w:jc w:val="both"/>
      </w:pPr>
    </w:p>
    <w:p w14:paraId="6B358BA6" w14:textId="77777777" w:rsidR="008E0934" w:rsidRPr="006172B2" w:rsidRDefault="008E0934" w:rsidP="008E0934">
      <w:pPr>
        <w:pStyle w:val="Caption"/>
        <w:keepNext/>
      </w:pPr>
      <w:r w:rsidRPr="006172B2">
        <w:t xml:space="preserve">Табела </w:t>
      </w:r>
      <w:r w:rsidR="00982C07" w:rsidRPr="006172B2">
        <w:t>43</w:t>
      </w:r>
      <w:r w:rsidRPr="006172B2">
        <w:t>. Укупан принос</w:t>
      </w:r>
    </w:p>
    <w:tbl>
      <w:tblPr>
        <w:tblW w:w="0" w:type="auto"/>
        <w:tblLook w:val="04A0" w:firstRow="1" w:lastRow="0" w:firstColumn="1" w:lastColumn="0" w:noHBand="0" w:noVBand="1"/>
      </w:tblPr>
      <w:tblGrid>
        <w:gridCol w:w="1361"/>
        <w:gridCol w:w="996"/>
        <w:gridCol w:w="856"/>
        <w:gridCol w:w="613"/>
        <w:gridCol w:w="776"/>
        <w:gridCol w:w="613"/>
        <w:gridCol w:w="776"/>
        <w:gridCol w:w="1005"/>
        <w:gridCol w:w="1097"/>
        <w:gridCol w:w="553"/>
        <w:gridCol w:w="642"/>
      </w:tblGrid>
      <w:tr w:rsidR="00DD49F8" w:rsidRPr="006172B2" w14:paraId="18DF6D48" w14:textId="77777777" w:rsidTr="00DD49F8">
        <w:trPr>
          <w:trHeight w:val="552"/>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03B485C" w14:textId="77777777" w:rsidR="00DD49F8" w:rsidRPr="006172B2" w:rsidRDefault="00DD49F8" w:rsidP="00DD49F8">
            <w:pPr>
              <w:jc w:val="center"/>
              <w:rPr>
                <w:b/>
                <w:bCs/>
                <w:sz w:val="16"/>
                <w:szCs w:val="22"/>
              </w:rPr>
            </w:pPr>
            <w:r w:rsidRPr="006172B2">
              <w:rPr>
                <w:b/>
                <w:bCs/>
                <w:sz w:val="16"/>
                <w:szCs w:val="22"/>
              </w:rPr>
              <w:t>Газдински тип шуме</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D539802" w14:textId="77777777" w:rsidR="00DD49F8" w:rsidRPr="006172B2" w:rsidRDefault="00DD49F8" w:rsidP="00DD49F8">
            <w:pPr>
              <w:jc w:val="center"/>
              <w:rPr>
                <w:b/>
                <w:bCs/>
                <w:sz w:val="16"/>
                <w:szCs w:val="22"/>
              </w:rPr>
            </w:pPr>
            <w:r w:rsidRPr="006172B2">
              <w:rPr>
                <w:b/>
                <w:bCs/>
                <w:sz w:val="16"/>
                <w:szCs w:val="22"/>
              </w:rPr>
              <w:t>Површина</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0AFB737A" w14:textId="77777777" w:rsidR="00DD49F8" w:rsidRPr="006172B2" w:rsidRDefault="00DD49F8" w:rsidP="00DD49F8">
            <w:pPr>
              <w:jc w:val="center"/>
              <w:rPr>
                <w:b/>
                <w:bCs/>
                <w:sz w:val="16"/>
                <w:szCs w:val="22"/>
              </w:rPr>
            </w:pPr>
            <w:r w:rsidRPr="006172B2">
              <w:rPr>
                <w:b/>
                <w:bCs/>
                <w:sz w:val="16"/>
                <w:szCs w:val="22"/>
              </w:rPr>
              <w:t>Запремина</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6B89BCA6" w14:textId="77777777" w:rsidR="00DD49F8" w:rsidRPr="006172B2" w:rsidRDefault="00DD49F8" w:rsidP="00DD49F8">
            <w:pPr>
              <w:jc w:val="center"/>
              <w:rPr>
                <w:b/>
                <w:bCs/>
                <w:sz w:val="16"/>
                <w:szCs w:val="22"/>
              </w:rPr>
            </w:pPr>
            <w:r w:rsidRPr="006172B2">
              <w:rPr>
                <w:b/>
                <w:bCs/>
                <w:sz w:val="16"/>
                <w:szCs w:val="22"/>
              </w:rPr>
              <w:t>Прираст</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1E172863" w14:textId="77777777" w:rsidR="00DD49F8" w:rsidRPr="006172B2" w:rsidRDefault="00DD49F8" w:rsidP="00DD49F8">
            <w:pPr>
              <w:jc w:val="center"/>
              <w:rPr>
                <w:b/>
                <w:bCs/>
                <w:sz w:val="16"/>
                <w:szCs w:val="22"/>
              </w:rPr>
            </w:pPr>
            <w:r w:rsidRPr="006172B2">
              <w:rPr>
                <w:b/>
                <w:bCs/>
                <w:sz w:val="16"/>
                <w:szCs w:val="22"/>
              </w:rPr>
              <w:t>Главни</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9753002" w14:textId="77777777" w:rsidR="00DD49F8" w:rsidRPr="006172B2" w:rsidRDefault="00DD49F8" w:rsidP="00DD49F8">
            <w:pPr>
              <w:jc w:val="center"/>
              <w:rPr>
                <w:b/>
                <w:bCs/>
                <w:sz w:val="16"/>
                <w:szCs w:val="22"/>
              </w:rPr>
            </w:pPr>
            <w:r w:rsidRPr="006172B2">
              <w:rPr>
                <w:b/>
                <w:bCs/>
                <w:sz w:val="16"/>
                <w:szCs w:val="22"/>
              </w:rPr>
              <w:t>Претходни</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FBFB8F6" w14:textId="77777777" w:rsidR="00DD49F8" w:rsidRPr="006172B2" w:rsidRDefault="00DD49F8" w:rsidP="00DD49F8">
            <w:pPr>
              <w:jc w:val="center"/>
              <w:rPr>
                <w:b/>
                <w:bCs/>
                <w:sz w:val="16"/>
                <w:szCs w:val="22"/>
              </w:rPr>
            </w:pPr>
            <w:r w:rsidRPr="006172B2">
              <w:rPr>
                <w:b/>
                <w:bCs/>
                <w:sz w:val="16"/>
                <w:szCs w:val="22"/>
              </w:rPr>
              <w:t>Укупно принос</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19276F24" w14:textId="77777777" w:rsidR="00DD49F8" w:rsidRPr="006172B2" w:rsidRDefault="00DD49F8" w:rsidP="00DD49F8">
            <w:pPr>
              <w:jc w:val="center"/>
              <w:rPr>
                <w:b/>
                <w:bCs/>
                <w:sz w:val="16"/>
                <w:szCs w:val="22"/>
              </w:rPr>
            </w:pPr>
            <w:r w:rsidRPr="006172B2">
              <w:rPr>
                <w:b/>
                <w:bCs/>
                <w:sz w:val="16"/>
                <w:szCs w:val="22"/>
              </w:rPr>
              <w:t>Интезитет сече</w:t>
            </w:r>
          </w:p>
        </w:tc>
      </w:tr>
      <w:tr w:rsidR="00DD49F8" w:rsidRPr="006172B2" w14:paraId="7B823141" w14:textId="77777777" w:rsidTr="00DD49F8">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01548" w14:textId="77777777" w:rsidR="00DD49F8" w:rsidRPr="006172B2" w:rsidRDefault="00DD49F8" w:rsidP="00DD49F8">
            <w:pPr>
              <w:rPr>
                <w:b/>
                <w:bCs/>
                <w:sz w:val="16"/>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3CED58DA" w14:textId="77777777" w:rsidR="00DD49F8" w:rsidRPr="006172B2" w:rsidRDefault="00DD49F8" w:rsidP="00DD49F8">
            <w:pPr>
              <w:jc w:val="center"/>
              <w:rPr>
                <w:b/>
                <w:bCs/>
                <w:sz w:val="16"/>
                <w:szCs w:val="22"/>
              </w:rPr>
            </w:pPr>
            <w:r w:rsidRPr="006172B2">
              <w:rPr>
                <w:b/>
                <w:bCs/>
                <w:sz w:val="16"/>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78767A09" w14:textId="77777777" w:rsidR="00DD49F8" w:rsidRPr="006172B2" w:rsidRDefault="00DD49F8" w:rsidP="00DD49F8">
            <w:pPr>
              <w:jc w:val="center"/>
              <w:rPr>
                <w:b/>
                <w:bCs/>
                <w:sz w:val="16"/>
                <w:szCs w:val="22"/>
              </w:rPr>
            </w:pPr>
            <w:r w:rsidRPr="006172B2">
              <w:rPr>
                <w:b/>
                <w:bCs/>
                <w:sz w:val="16"/>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7434991D" w14:textId="77777777" w:rsidR="00DD49F8" w:rsidRPr="006172B2" w:rsidRDefault="00DD49F8" w:rsidP="00DD49F8">
            <w:pPr>
              <w:jc w:val="center"/>
              <w:rPr>
                <w:b/>
                <w:bCs/>
                <w:sz w:val="16"/>
                <w:szCs w:val="22"/>
              </w:rPr>
            </w:pPr>
            <w:r w:rsidRPr="006172B2">
              <w:rPr>
                <w:b/>
                <w:bCs/>
                <w:sz w:val="16"/>
                <w:szCs w:val="22"/>
              </w:rPr>
              <w:t>m</w:t>
            </w:r>
            <w:r w:rsidRPr="006172B2">
              <w:rPr>
                <w:b/>
                <w:bCs/>
                <w:sz w:val="16"/>
                <w:szCs w:val="22"/>
                <w:vertAlign w:val="superscript"/>
              </w:rPr>
              <w:t>3</w:t>
            </w:r>
            <w:r w:rsidRPr="006172B2">
              <w:rPr>
                <w:b/>
                <w:bCs/>
                <w:sz w:val="16"/>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20E2D277" w14:textId="77777777" w:rsidR="00DD49F8" w:rsidRPr="006172B2" w:rsidRDefault="00DD49F8" w:rsidP="00DD49F8">
            <w:pPr>
              <w:jc w:val="center"/>
              <w:rPr>
                <w:b/>
                <w:bCs/>
                <w:sz w:val="16"/>
                <w:szCs w:val="22"/>
              </w:rPr>
            </w:pPr>
            <w:r w:rsidRPr="006172B2">
              <w:rPr>
                <w:b/>
                <w:bCs/>
                <w:sz w:val="16"/>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38B0EC7B" w14:textId="77777777" w:rsidR="00DD49F8" w:rsidRPr="006172B2" w:rsidRDefault="00DD49F8" w:rsidP="00DD49F8">
            <w:pPr>
              <w:jc w:val="center"/>
              <w:rPr>
                <w:b/>
                <w:bCs/>
                <w:sz w:val="16"/>
                <w:szCs w:val="22"/>
              </w:rPr>
            </w:pPr>
            <w:r w:rsidRPr="006172B2">
              <w:rPr>
                <w:b/>
                <w:bCs/>
                <w:sz w:val="16"/>
                <w:szCs w:val="22"/>
              </w:rPr>
              <w:t>m</w:t>
            </w:r>
            <w:r w:rsidRPr="006172B2">
              <w:rPr>
                <w:b/>
                <w:bCs/>
                <w:sz w:val="16"/>
                <w:szCs w:val="22"/>
                <w:vertAlign w:val="superscript"/>
              </w:rPr>
              <w:t>3</w:t>
            </w:r>
            <w:r w:rsidRPr="006172B2">
              <w:rPr>
                <w:b/>
                <w:bCs/>
                <w:sz w:val="16"/>
                <w:szCs w:val="22"/>
              </w:rPr>
              <w:t>/ha</w:t>
            </w:r>
          </w:p>
        </w:tc>
        <w:tc>
          <w:tcPr>
            <w:tcW w:w="0" w:type="auto"/>
            <w:tcBorders>
              <w:top w:val="nil"/>
              <w:left w:val="nil"/>
              <w:bottom w:val="single" w:sz="4" w:space="0" w:color="auto"/>
              <w:right w:val="single" w:sz="4" w:space="0" w:color="auto"/>
            </w:tcBorders>
            <w:shd w:val="clear" w:color="000000" w:fill="D9D9D9"/>
            <w:noWrap/>
            <w:vAlign w:val="center"/>
            <w:hideMark/>
          </w:tcPr>
          <w:p w14:paraId="766D0EEF" w14:textId="77777777" w:rsidR="00DD49F8" w:rsidRPr="006172B2" w:rsidRDefault="00DD49F8" w:rsidP="00DD49F8">
            <w:pPr>
              <w:jc w:val="center"/>
              <w:rPr>
                <w:b/>
                <w:bCs/>
                <w:sz w:val="16"/>
                <w:szCs w:val="22"/>
              </w:rPr>
            </w:pPr>
            <w:r w:rsidRPr="006172B2">
              <w:rPr>
                <w:b/>
                <w:bCs/>
                <w:sz w:val="16"/>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50E2E860" w14:textId="77777777" w:rsidR="00DD49F8" w:rsidRPr="006172B2" w:rsidRDefault="00DD49F8" w:rsidP="00DD49F8">
            <w:pPr>
              <w:jc w:val="center"/>
              <w:rPr>
                <w:b/>
                <w:bCs/>
                <w:sz w:val="16"/>
                <w:szCs w:val="22"/>
              </w:rPr>
            </w:pPr>
            <w:r w:rsidRPr="006172B2">
              <w:rPr>
                <w:b/>
                <w:bCs/>
                <w:sz w:val="16"/>
                <w:szCs w:val="22"/>
              </w:rPr>
              <w:t>m³</w:t>
            </w:r>
          </w:p>
        </w:tc>
        <w:tc>
          <w:tcPr>
            <w:tcW w:w="0" w:type="auto"/>
            <w:tcBorders>
              <w:top w:val="nil"/>
              <w:left w:val="nil"/>
              <w:bottom w:val="single" w:sz="4" w:space="0" w:color="auto"/>
              <w:right w:val="single" w:sz="4" w:space="0" w:color="auto"/>
            </w:tcBorders>
            <w:shd w:val="clear" w:color="000000" w:fill="D9D9D9"/>
            <w:noWrap/>
            <w:vAlign w:val="center"/>
            <w:hideMark/>
          </w:tcPr>
          <w:p w14:paraId="2BF986F7" w14:textId="77777777" w:rsidR="00DD49F8" w:rsidRPr="006172B2" w:rsidRDefault="00DD49F8" w:rsidP="00DD49F8">
            <w:pPr>
              <w:jc w:val="center"/>
              <w:rPr>
                <w:b/>
                <w:bCs/>
                <w:sz w:val="16"/>
                <w:szCs w:val="22"/>
              </w:rPr>
            </w:pPr>
            <w:r w:rsidRPr="006172B2">
              <w:rPr>
                <w:b/>
                <w:bCs/>
                <w:sz w:val="16"/>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1EBB6E46" w14:textId="77777777" w:rsidR="00DD49F8" w:rsidRPr="006172B2" w:rsidRDefault="00DD49F8" w:rsidP="00DD49F8">
            <w:pPr>
              <w:jc w:val="center"/>
              <w:rPr>
                <w:b/>
                <w:bCs/>
                <w:sz w:val="16"/>
                <w:szCs w:val="22"/>
              </w:rPr>
            </w:pPr>
            <w:r w:rsidRPr="006172B2">
              <w:rPr>
                <w:b/>
                <w:bCs/>
                <w:sz w:val="16"/>
                <w:szCs w:val="22"/>
              </w:rPr>
              <w:t>V</w:t>
            </w:r>
          </w:p>
        </w:tc>
        <w:tc>
          <w:tcPr>
            <w:tcW w:w="0" w:type="auto"/>
            <w:tcBorders>
              <w:top w:val="nil"/>
              <w:left w:val="nil"/>
              <w:bottom w:val="single" w:sz="4" w:space="0" w:color="auto"/>
              <w:right w:val="single" w:sz="4" w:space="0" w:color="auto"/>
            </w:tcBorders>
            <w:shd w:val="clear" w:color="000000" w:fill="D9D9D9"/>
            <w:vAlign w:val="center"/>
            <w:hideMark/>
          </w:tcPr>
          <w:p w14:paraId="17824448" w14:textId="77777777" w:rsidR="00DD49F8" w:rsidRPr="006172B2" w:rsidRDefault="00DD49F8" w:rsidP="00DD49F8">
            <w:pPr>
              <w:jc w:val="center"/>
              <w:rPr>
                <w:b/>
                <w:bCs/>
                <w:sz w:val="16"/>
                <w:szCs w:val="22"/>
              </w:rPr>
            </w:pPr>
            <w:r w:rsidRPr="006172B2">
              <w:rPr>
                <w:b/>
                <w:bCs/>
                <w:sz w:val="16"/>
                <w:szCs w:val="22"/>
              </w:rPr>
              <w:t>iv</w:t>
            </w:r>
          </w:p>
        </w:tc>
      </w:tr>
      <w:tr w:rsidR="00DD49F8" w:rsidRPr="006172B2" w14:paraId="02537DE6" w14:textId="77777777" w:rsidTr="00DD49F8">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8862B" w14:textId="77777777" w:rsidR="00DD49F8" w:rsidRPr="006172B2" w:rsidRDefault="00DD49F8" w:rsidP="00DD49F8">
            <w:pPr>
              <w:jc w:val="center"/>
              <w:rPr>
                <w:sz w:val="16"/>
                <w:szCs w:val="22"/>
              </w:rPr>
            </w:pPr>
            <w:r w:rsidRPr="006172B2">
              <w:rPr>
                <w:sz w:val="16"/>
                <w:szCs w:val="22"/>
              </w:rPr>
              <w:t>21110</w:t>
            </w:r>
          </w:p>
        </w:tc>
        <w:tc>
          <w:tcPr>
            <w:tcW w:w="0" w:type="auto"/>
            <w:tcBorders>
              <w:top w:val="nil"/>
              <w:left w:val="nil"/>
              <w:bottom w:val="single" w:sz="4" w:space="0" w:color="auto"/>
              <w:right w:val="single" w:sz="4" w:space="0" w:color="auto"/>
            </w:tcBorders>
            <w:shd w:val="clear" w:color="auto" w:fill="auto"/>
            <w:noWrap/>
            <w:vAlign w:val="center"/>
            <w:hideMark/>
          </w:tcPr>
          <w:p w14:paraId="78300DB0" w14:textId="77777777" w:rsidR="00DD49F8" w:rsidRPr="006172B2" w:rsidRDefault="00DD49F8" w:rsidP="00DD49F8">
            <w:pPr>
              <w:jc w:val="right"/>
              <w:rPr>
                <w:sz w:val="16"/>
                <w:szCs w:val="22"/>
              </w:rPr>
            </w:pPr>
            <w:r w:rsidRPr="006172B2">
              <w:rPr>
                <w:sz w:val="16"/>
                <w:szCs w:val="22"/>
              </w:rPr>
              <w:t>804.20</w:t>
            </w:r>
          </w:p>
        </w:tc>
        <w:tc>
          <w:tcPr>
            <w:tcW w:w="0" w:type="auto"/>
            <w:tcBorders>
              <w:top w:val="nil"/>
              <w:left w:val="nil"/>
              <w:bottom w:val="single" w:sz="4" w:space="0" w:color="auto"/>
              <w:right w:val="single" w:sz="4" w:space="0" w:color="auto"/>
            </w:tcBorders>
            <w:shd w:val="clear" w:color="auto" w:fill="auto"/>
            <w:noWrap/>
            <w:vAlign w:val="center"/>
            <w:hideMark/>
          </w:tcPr>
          <w:p w14:paraId="668A129E" w14:textId="77777777" w:rsidR="00DD49F8" w:rsidRPr="006172B2" w:rsidRDefault="00DD49F8" w:rsidP="00DD49F8">
            <w:pPr>
              <w:jc w:val="right"/>
              <w:rPr>
                <w:sz w:val="16"/>
                <w:szCs w:val="22"/>
              </w:rPr>
            </w:pPr>
            <w:r w:rsidRPr="006172B2">
              <w:rPr>
                <w:sz w:val="16"/>
                <w:szCs w:val="22"/>
              </w:rPr>
              <w:t>252,912.3</w:t>
            </w:r>
          </w:p>
        </w:tc>
        <w:tc>
          <w:tcPr>
            <w:tcW w:w="0" w:type="auto"/>
            <w:tcBorders>
              <w:top w:val="nil"/>
              <w:left w:val="nil"/>
              <w:bottom w:val="single" w:sz="4" w:space="0" w:color="auto"/>
              <w:right w:val="single" w:sz="4" w:space="0" w:color="auto"/>
            </w:tcBorders>
            <w:shd w:val="clear" w:color="000000" w:fill="FFFFFF"/>
            <w:vAlign w:val="center"/>
            <w:hideMark/>
          </w:tcPr>
          <w:p w14:paraId="59F93700" w14:textId="77777777" w:rsidR="00DD49F8" w:rsidRPr="006172B2" w:rsidRDefault="00DD49F8" w:rsidP="00DD49F8">
            <w:pPr>
              <w:jc w:val="right"/>
              <w:rPr>
                <w:sz w:val="16"/>
                <w:szCs w:val="22"/>
              </w:rPr>
            </w:pPr>
            <w:r w:rsidRPr="006172B2">
              <w:rPr>
                <w:sz w:val="16"/>
                <w:szCs w:val="22"/>
              </w:rPr>
              <w:t>314.5</w:t>
            </w:r>
          </w:p>
        </w:tc>
        <w:tc>
          <w:tcPr>
            <w:tcW w:w="0" w:type="auto"/>
            <w:tcBorders>
              <w:top w:val="nil"/>
              <w:left w:val="nil"/>
              <w:bottom w:val="single" w:sz="4" w:space="0" w:color="auto"/>
              <w:right w:val="single" w:sz="4" w:space="0" w:color="auto"/>
            </w:tcBorders>
            <w:shd w:val="clear" w:color="auto" w:fill="auto"/>
            <w:noWrap/>
            <w:vAlign w:val="center"/>
            <w:hideMark/>
          </w:tcPr>
          <w:p w14:paraId="48BFE1A7" w14:textId="77777777" w:rsidR="00DD49F8" w:rsidRPr="006172B2" w:rsidRDefault="00DD49F8" w:rsidP="00DD49F8">
            <w:pPr>
              <w:jc w:val="right"/>
              <w:rPr>
                <w:sz w:val="16"/>
                <w:szCs w:val="22"/>
              </w:rPr>
            </w:pPr>
            <w:r w:rsidRPr="006172B2">
              <w:rPr>
                <w:sz w:val="16"/>
                <w:szCs w:val="22"/>
              </w:rPr>
              <w:t>6,315.2</w:t>
            </w:r>
          </w:p>
        </w:tc>
        <w:tc>
          <w:tcPr>
            <w:tcW w:w="0" w:type="auto"/>
            <w:tcBorders>
              <w:top w:val="nil"/>
              <w:left w:val="nil"/>
              <w:bottom w:val="single" w:sz="4" w:space="0" w:color="auto"/>
              <w:right w:val="single" w:sz="4" w:space="0" w:color="auto"/>
            </w:tcBorders>
            <w:shd w:val="clear" w:color="000000" w:fill="FFFFFF"/>
            <w:vAlign w:val="center"/>
            <w:hideMark/>
          </w:tcPr>
          <w:p w14:paraId="044097AB" w14:textId="77777777" w:rsidR="00DD49F8" w:rsidRPr="006172B2" w:rsidRDefault="00DD49F8" w:rsidP="00DD49F8">
            <w:pPr>
              <w:jc w:val="right"/>
              <w:rPr>
                <w:sz w:val="16"/>
                <w:szCs w:val="22"/>
              </w:rPr>
            </w:pPr>
            <w:r w:rsidRPr="006172B2">
              <w:rPr>
                <w:sz w:val="16"/>
                <w:szCs w:val="22"/>
              </w:rPr>
              <w:t>7.9</w:t>
            </w:r>
          </w:p>
        </w:tc>
        <w:tc>
          <w:tcPr>
            <w:tcW w:w="0" w:type="auto"/>
            <w:tcBorders>
              <w:top w:val="nil"/>
              <w:left w:val="nil"/>
              <w:bottom w:val="single" w:sz="4" w:space="0" w:color="auto"/>
              <w:right w:val="single" w:sz="4" w:space="0" w:color="auto"/>
            </w:tcBorders>
            <w:shd w:val="clear" w:color="auto" w:fill="auto"/>
            <w:noWrap/>
            <w:vAlign w:val="center"/>
            <w:hideMark/>
          </w:tcPr>
          <w:p w14:paraId="3D071FFC" w14:textId="77777777" w:rsidR="00DD49F8" w:rsidRPr="006172B2" w:rsidRDefault="00DD49F8" w:rsidP="00DD49F8">
            <w:pPr>
              <w:jc w:val="right"/>
              <w:rPr>
                <w:sz w:val="16"/>
                <w:szCs w:val="22"/>
              </w:rPr>
            </w:pPr>
            <w:r w:rsidRPr="006172B2">
              <w:rPr>
                <w:sz w:val="16"/>
                <w:szCs w:val="22"/>
              </w:rPr>
              <w:t>60,741.2</w:t>
            </w:r>
          </w:p>
        </w:tc>
        <w:tc>
          <w:tcPr>
            <w:tcW w:w="0" w:type="auto"/>
            <w:tcBorders>
              <w:top w:val="nil"/>
              <w:left w:val="nil"/>
              <w:bottom w:val="single" w:sz="4" w:space="0" w:color="auto"/>
              <w:right w:val="single" w:sz="4" w:space="0" w:color="auto"/>
            </w:tcBorders>
            <w:shd w:val="clear" w:color="auto" w:fill="auto"/>
            <w:noWrap/>
            <w:vAlign w:val="center"/>
            <w:hideMark/>
          </w:tcPr>
          <w:p w14:paraId="5562EE79" w14:textId="77777777" w:rsidR="00DD49F8" w:rsidRPr="006172B2" w:rsidRDefault="00DD49F8" w:rsidP="00DD49F8">
            <w:pPr>
              <w:jc w:val="right"/>
              <w:rPr>
                <w:sz w:val="16"/>
                <w:szCs w:val="22"/>
              </w:rPr>
            </w:pPr>
            <w:r w:rsidRPr="006172B2">
              <w:rPr>
                <w:sz w:val="16"/>
                <w:szCs w:val="22"/>
              </w:rPr>
              <w:t>24,173.3</w:t>
            </w:r>
          </w:p>
        </w:tc>
        <w:tc>
          <w:tcPr>
            <w:tcW w:w="0" w:type="auto"/>
            <w:tcBorders>
              <w:top w:val="nil"/>
              <w:left w:val="nil"/>
              <w:bottom w:val="single" w:sz="4" w:space="0" w:color="auto"/>
              <w:right w:val="single" w:sz="4" w:space="0" w:color="auto"/>
            </w:tcBorders>
            <w:shd w:val="clear" w:color="auto" w:fill="auto"/>
            <w:noWrap/>
            <w:vAlign w:val="center"/>
            <w:hideMark/>
          </w:tcPr>
          <w:p w14:paraId="4F636F53" w14:textId="77777777" w:rsidR="00DD49F8" w:rsidRPr="006172B2" w:rsidRDefault="00DD49F8" w:rsidP="00DD49F8">
            <w:pPr>
              <w:jc w:val="right"/>
              <w:rPr>
                <w:sz w:val="16"/>
                <w:szCs w:val="22"/>
              </w:rPr>
            </w:pPr>
            <w:r w:rsidRPr="006172B2">
              <w:rPr>
                <w:sz w:val="16"/>
                <w:szCs w:val="22"/>
              </w:rPr>
              <w:t>84,914.5</w:t>
            </w:r>
          </w:p>
        </w:tc>
        <w:tc>
          <w:tcPr>
            <w:tcW w:w="0" w:type="auto"/>
            <w:tcBorders>
              <w:top w:val="nil"/>
              <w:left w:val="nil"/>
              <w:bottom w:val="single" w:sz="4" w:space="0" w:color="auto"/>
              <w:right w:val="single" w:sz="4" w:space="0" w:color="auto"/>
            </w:tcBorders>
            <w:shd w:val="clear" w:color="000000" w:fill="FFFFFF"/>
            <w:vAlign w:val="center"/>
            <w:hideMark/>
          </w:tcPr>
          <w:p w14:paraId="34B2950D" w14:textId="77777777" w:rsidR="00DD49F8" w:rsidRPr="006172B2" w:rsidRDefault="00DD49F8" w:rsidP="00DD49F8">
            <w:pPr>
              <w:jc w:val="right"/>
              <w:rPr>
                <w:sz w:val="16"/>
                <w:szCs w:val="22"/>
              </w:rPr>
            </w:pPr>
            <w:r w:rsidRPr="006172B2">
              <w:rPr>
                <w:sz w:val="16"/>
                <w:szCs w:val="22"/>
              </w:rPr>
              <w:t>33.6</w:t>
            </w:r>
          </w:p>
        </w:tc>
        <w:tc>
          <w:tcPr>
            <w:tcW w:w="0" w:type="auto"/>
            <w:tcBorders>
              <w:top w:val="nil"/>
              <w:left w:val="nil"/>
              <w:bottom w:val="single" w:sz="4" w:space="0" w:color="auto"/>
              <w:right w:val="single" w:sz="4" w:space="0" w:color="auto"/>
            </w:tcBorders>
            <w:shd w:val="clear" w:color="000000" w:fill="FFFFFF"/>
            <w:vAlign w:val="center"/>
            <w:hideMark/>
          </w:tcPr>
          <w:p w14:paraId="420CDBA7" w14:textId="77777777" w:rsidR="00DD49F8" w:rsidRPr="006172B2" w:rsidRDefault="00DD49F8" w:rsidP="00DD49F8">
            <w:pPr>
              <w:jc w:val="right"/>
              <w:rPr>
                <w:sz w:val="16"/>
                <w:szCs w:val="22"/>
              </w:rPr>
            </w:pPr>
            <w:r w:rsidRPr="006172B2">
              <w:rPr>
                <w:sz w:val="16"/>
                <w:szCs w:val="22"/>
              </w:rPr>
              <w:t>134.5</w:t>
            </w:r>
          </w:p>
        </w:tc>
      </w:tr>
      <w:tr w:rsidR="00DD49F8" w:rsidRPr="006172B2" w14:paraId="464112BA" w14:textId="77777777" w:rsidTr="00DD49F8">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118711" w14:textId="77777777" w:rsidR="00DD49F8" w:rsidRPr="006172B2" w:rsidRDefault="00DD49F8" w:rsidP="00DD49F8">
            <w:pPr>
              <w:jc w:val="center"/>
              <w:rPr>
                <w:sz w:val="16"/>
                <w:szCs w:val="22"/>
              </w:rPr>
            </w:pPr>
            <w:r w:rsidRPr="006172B2">
              <w:rPr>
                <w:sz w:val="16"/>
                <w:szCs w:val="22"/>
              </w:rPr>
              <w:t>21120</w:t>
            </w:r>
          </w:p>
        </w:tc>
        <w:tc>
          <w:tcPr>
            <w:tcW w:w="0" w:type="auto"/>
            <w:tcBorders>
              <w:top w:val="nil"/>
              <w:left w:val="nil"/>
              <w:bottom w:val="single" w:sz="4" w:space="0" w:color="auto"/>
              <w:right w:val="single" w:sz="4" w:space="0" w:color="auto"/>
            </w:tcBorders>
            <w:shd w:val="clear" w:color="auto" w:fill="auto"/>
            <w:noWrap/>
            <w:vAlign w:val="center"/>
            <w:hideMark/>
          </w:tcPr>
          <w:p w14:paraId="33777EF4" w14:textId="77777777" w:rsidR="00DD49F8" w:rsidRPr="006172B2" w:rsidRDefault="00DD49F8" w:rsidP="00DD49F8">
            <w:pPr>
              <w:jc w:val="right"/>
              <w:rPr>
                <w:sz w:val="16"/>
                <w:szCs w:val="22"/>
              </w:rPr>
            </w:pPr>
            <w:r w:rsidRPr="006172B2">
              <w:rPr>
                <w:sz w:val="16"/>
                <w:szCs w:val="22"/>
              </w:rPr>
              <w:t>961.16</w:t>
            </w:r>
          </w:p>
        </w:tc>
        <w:tc>
          <w:tcPr>
            <w:tcW w:w="0" w:type="auto"/>
            <w:tcBorders>
              <w:top w:val="nil"/>
              <w:left w:val="nil"/>
              <w:bottom w:val="single" w:sz="4" w:space="0" w:color="auto"/>
              <w:right w:val="single" w:sz="4" w:space="0" w:color="auto"/>
            </w:tcBorders>
            <w:shd w:val="clear" w:color="auto" w:fill="auto"/>
            <w:noWrap/>
            <w:vAlign w:val="center"/>
            <w:hideMark/>
          </w:tcPr>
          <w:p w14:paraId="0A4E3714" w14:textId="77777777" w:rsidR="00DD49F8" w:rsidRPr="006172B2" w:rsidRDefault="00DD49F8" w:rsidP="00DD49F8">
            <w:pPr>
              <w:jc w:val="right"/>
              <w:rPr>
                <w:sz w:val="16"/>
                <w:szCs w:val="22"/>
              </w:rPr>
            </w:pPr>
            <w:r w:rsidRPr="006172B2">
              <w:rPr>
                <w:sz w:val="16"/>
                <w:szCs w:val="22"/>
              </w:rPr>
              <w:t>257,057.6</w:t>
            </w:r>
          </w:p>
        </w:tc>
        <w:tc>
          <w:tcPr>
            <w:tcW w:w="0" w:type="auto"/>
            <w:tcBorders>
              <w:top w:val="nil"/>
              <w:left w:val="nil"/>
              <w:bottom w:val="single" w:sz="4" w:space="0" w:color="auto"/>
              <w:right w:val="single" w:sz="4" w:space="0" w:color="auto"/>
            </w:tcBorders>
            <w:shd w:val="clear" w:color="000000" w:fill="FFFFFF"/>
            <w:vAlign w:val="center"/>
            <w:hideMark/>
          </w:tcPr>
          <w:p w14:paraId="75A3A4F9" w14:textId="77777777" w:rsidR="00DD49F8" w:rsidRPr="006172B2" w:rsidRDefault="00DD49F8" w:rsidP="00DD49F8">
            <w:pPr>
              <w:jc w:val="right"/>
              <w:rPr>
                <w:sz w:val="16"/>
                <w:szCs w:val="22"/>
              </w:rPr>
            </w:pPr>
            <w:r w:rsidRPr="006172B2">
              <w:rPr>
                <w:sz w:val="16"/>
                <w:szCs w:val="22"/>
              </w:rPr>
              <w:t>267.4</w:t>
            </w:r>
          </w:p>
        </w:tc>
        <w:tc>
          <w:tcPr>
            <w:tcW w:w="0" w:type="auto"/>
            <w:tcBorders>
              <w:top w:val="nil"/>
              <w:left w:val="nil"/>
              <w:bottom w:val="single" w:sz="4" w:space="0" w:color="auto"/>
              <w:right w:val="single" w:sz="4" w:space="0" w:color="auto"/>
            </w:tcBorders>
            <w:shd w:val="clear" w:color="auto" w:fill="auto"/>
            <w:noWrap/>
            <w:vAlign w:val="center"/>
            <w:hideMark/>
          </w:tcPr>
          <w:p w14:paraId="21FCD2D4" w14:textId="77777777" w:rsidR="00DD49F8" w:rsidRPr="006172B2" w:rsidRDefault="00DD49F8" w:rsidP="00DD49F8">
            <w:pPr>
              <w:jc w:val="right"/>
              <w:rPr>
                <w:sz w:val="16"/>
                <w:szCs w:val="22"/>
              </w:rPr>
            </w:pPr>
            <w:r w:rsidRPr="006172B2">
              <w:rPr>
                <w:sz w:val="16"/>
                <w:szCs w:val="22"/>
              </w:rPr>
              <w:t>8,804.0</w:t>
            </w:r>
          </w:p>
        </w:tc>
        <w:tc>
          <w:tcPr>
            <w:tcW w:w="0" w:type="auto"/>
            <w:tcBorders>
              <w:top w:val="nil"/>
              <w:left w:val="nil"/>
              <w:bottom w:val="single" w:sz="4" w:space="0" w:color="auto"/>
              <w:right w:val="single" w:sz="4" w:space="0" w:color="auto"/>
            </w:tcBorders>
            <w:shd w:val="clear" w:color="000000" w:fill="FFFFFF"/>
            <w:vAlign w:val="center"/>
            <w:hideMark/>
          </w:tcPr>
          <w:p w14:paraId="7B30D7EB" w14:textId="77777777" w:rsidR="00DD49F8" w:rsidRPr="006172B2" w:rsidRDefault="00DD49F8" w:rsidP="00DD49F8">
            <w:pPr>
              <w:jc w:val="right"/>
              <w:rPr>
                <w:sz w:val="16"/>
                <w:szCs w:val="22"/>
              </w:rPr>
            </w:pPr>
            <w:r w:rsidRPr="006172B2">
              <w:rPr>
                <w:sz w:val="16"/>
                <w:szCs w:val="22"/>
              </w:rPr>
              <w:t>9.2</w:t>
            </w:r>
          </w:p>
        </w:tc>
        <w:tc>
          <w:tcPr>
            <w:tcW w:w="0" w:type="auto"/>
            <w:tcBorders>
              <w:top w:val="nil"/>
              <w:left w:val="nil"/>
              <w:bottom w:val="single" w:sz="4" w:space="0" w:color="auto"/>
              <w:right w:val="single" w:sz="4" w:space="0" w:color="auto"/>
            </w:tcBorders>
            <w:shd w:val="clear" w:color="auto" w:fill="auto"/>
            <w:noWrap/>
            <w:vAlign w:val="center"/>
            <w:hideMark/>
          </w:tcPr>
          <w:p w14:paraId="1BD84876" w14:textId="77777777" w:rsidR="00DD49F8" w:rsidRPr="006172B2" w:rsidRDefault="00DD49F8" w:rsidP="00DD49F8">
            <w:pPr>
              <w:jc w:val="right"/>
              <w:rPr>
                <w:sz w:val="16"/>
                <w:szCs w:val="22"/>
              </w:rPr>
            </w:pPr>
            <w:r w:rsidRPr="006172B2">
              <w:rPr>
                <w:sz w:val="16"/>
                <w:szCs w:val="22"/>
              </w:rPr>
              <w:t>20,711.0</w:t>
            </w:r>
          </w:p>
        </w:tc>
        <w:tc>
          <w:tcPr>
            <w:tcW w:w="0" w:type="auto"/>
            <w:tcBorders>
              <w:top w:val="nil"/>
              <w:left w:val="nil"/>
              <w:bottom w:val="single" w:sz="4" w:space="0" w:color="auto"/>
              <w:right w:val="single" w:sz="4" w:space="0" w:color="auto"/>
            </w:tcBorders>
            <w:shd w:val="clear" w:color="auto" w:fill="auto"/>
            <w:noWrap/>
            <w:vAlign w:val="center"/>
            <w:hideMark/>
          </w:tcPr>
          <w:p w14:paraId="53609488" w14:textId="77777777" w:rsidR="00DD49F8" w:rsidRPr="006172B2" w:rsidRDefault="00DD49F8" w:rsidP="00DD49F8">
            <w:pPr>
              <w:jc w:val="right"/>
              <w:rPr>
                <w:sz w:val="16"/>
                <w:szCs w:val="22"/>
              </w:rPr>
            </w:pPr>
            <w:r w:rsidRPr="006172B2">
              <w:rPr>
                <w:sz w:val="16"/>
                <w:szCs w:val="22"/>
              </w:rPr>
              <w:t>37,272.2</w:t>
            </w:r>
          </w:p>
        </w:tc>
        <w:tc>
          <w:tcPr>
            <w:tcW w:w="0" w:type="auto"/>
            <w:tcBorders>
              <w:top w:val="nil"/>
              <w:left w:val="nil"/>
              <w:bottom w:val="single" w:sz="4" w:space="0" w:color="auto"/>
              <w:right w:val="single" w:sz="4" w:space="0" w:color="auto"/>
            </w:tcBorders>
            <w:shd w:val="clear" w:color="auto" w:fill="auto"/>
            <w:noWrap/>
            <w:vAlign w:val="center"/>
            <w:hideMark/>
          </w:tcPr>
          <w:p w14:paraId="3B2F120E" w14:textId="77777777" w:rsidR="00DD49F8" w:rsidRPr="006172B2" w:rsidRDefault="00DD49F8" w:rsidP="00DD49F8">
            <w:pPr>
              <w:jc w:val="right"/>
              <w:rPr>
                <w:sz w:val="16"/>
                <w:szCs w:val="22"/>
              </w:rPr>
            </w:pPr>
            <w:r w:rsidRPr="006172B2">
              <w:rPr>
                <w:sz w:val="16"/>
                <w:szCs w:val="22"/>
              </w:rPr>
              <w:t>57,983.2</w:t>
            </w:r>
          </w:p>
        </w:tc>
        <w:tc>
          <w:tcPr>
            <w:tcW w:w="0" w:type="auto"/>
            <w:tcBorders>
              <w:top w:val="nil"/>
              <w:left w:val="nil"/>
              <w:bottom w:val="single" w:sz="4" w:space="0" w:color="auto"/>
              <w:right w:val="single" w:sz="4" w:space="0" w:color="auto"/>
            </w:tcBorders>
            <w:shd w:val="clear" w:color="000000" w:fill="FFFFFF"/>
            <w:vAlign w:val="center"/>
            <w:hideMark/>
          </w:tcPr>
          <w:p w14:paraId="17D4651A" w14:textId="77777777" w:rsidR="00DD49F8" w:rsidRPr="006172B2" w:rsidRDefault="00DD49F8" w:rsidP="00DD49F8">
            <w:pPr>
              <w:jc w:val="right"/>
              <w:rPr>
                <w:sz w:val="16"/>
                <w:szCs w:val="22"/>
              </w:rPr>
            </w:pPr>
            <w:r w:rsidRPr="006172B2">
              <w:rPr>
                <w:sz w:val="16"/>
                <w:szCs w:val="22"/>
              </w:rPr>
              <w:t>22.6</w:t>
            </w:r>
          </w:p>
        </w:tc>
        <w:tc>
          <w:tcPr>
            <w:tcW w:w="0" w:type="auto"/>
            <w:tcBorders>
              <w:top w:val="nil"/>
              <w:left w:val="nil"/>
              <w:bottom w:val="single" w:sz="4" w:space="0" w:color="auto"/>
              <w:right w:val="single" w:sz="4" w:space="0" w:color="auto"/>
            </w:tcBorders>
            <w:shd w:val="clear" w:color="000000" w:fill="FFFFFF"/>
            <w:vAlign w:val="center"/>
            <w:hideMark/>
          </w:tcPr>
          <w:p w14:paraId="4A374AE5" w14:textId="77777777" w:rsidR="00DD49F8" w:rsidRPr="006172B2" w:rsidRDefault="00DD49F8" w:rsidP="00DD49F8">
            <w:pPr>
              <w:jc w:val="right"/>
              <w:rPr>
                <w:sz w:val="16"/>
                <w:szCs w:val="22"/>
              </w:rPr>
            </w:pPr>
            <w:r w:rsidRPr="006172B2">
              <w:rPr>
                <w:sz w:val="16"/>
                <w:szCs w:val="22"/>
              </w:rPr>
              <w:t>65.9</w:t>
            </w:r>
          </w:p>
        </w:tc>
      </w:tr>
      <w:tr w:rsidR="00DD49F8" w:rsidRPr="006172B2" w14:paraId="6AC52937" w14:textId="77777777" w:rsidTr="00DD49F8">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7833C0" w14:textId="77777777" w:rsidR="00DD49F8" w:rsidRPr="006172B2" w:rsidRDefault="00DD49F8" w:rsidP="00DD49F8">
            <w:pPr>
              <w:jc w:val="center"/>
              <w:rPr>
                <w:sz w:val="16"/>
                <w:szCs w:val="22"/>
              </w:rPr>
            </w:pPr>
            <w:r w:rsidRPr="006172B2">
              <w:rPr>
                <w:sz w:val="16"/>
                <w:szCs w:val="22"/>
              </w:rPr>
              <w:t>31510</w:t>
            </w:r>
          </w:p>
        </w:tc>
        <w:tc>
          <w:tcPr>
            <w:tcW w:w="0" w:type="auto"/>
            <w:tcBorders>
              <w:top w:val="nil"/>
              <w:left w:val="nil"/>
              <w:bottom w:val="single" w:sz="4" w:space="0" w:color="auto"/>
              <w:right w:val="single" w:sz="4" w:space="0" w:color="auto"/>
            </w:tcBorders>
            <w:shd w:val="clear" w:color="auto" w:fill="auto"/>
            <w:noWrap/>
            <w:vAlign w:val="center"/>
            <w:hideMark/>
          </w:tcPr>
          <w:p w14:paraId="23661FD9" w14:textId="77777777" w:rsidR="00DD49F8" w:rsidRPr="006172B2" w:rsidRDefault="00DD49F8" w:rsidP="00DD49F8">
            <w:pPr>
              <w:jc w:val="right"/>
              <w:rPr>
                <w:sz w:val="16"/>
                <w:szCs w:val="22"/>
              </w:rPr>
            </w:pPr>
            <w:r w:rsidRPr="006172B2">
              <w:rPr>
                <w:sz w:val="16"/>
                <w:szCs w:val="22"/>
              </w:rPr>
              <w:t>130.81</w:t>
            </w:r>
          </w:p>
        </w:tc>
        <w:tc>
          <w:tcPr>
            <w:tcW w:w="0" w:type="auto"/>
            <w:tcBorders>
              <w:top w:val="nil"/>
              <w:left w:val="nil"/>
              <w:bottom w:val="single" w:sz="4" w:space="0" w:color="auto"/>
              <w:right w:val="single" w:sz="4" w:space="0" w:color="auto"/>
            </w:tcBorders>
            <w:shd w:val="clear" w:color="auto" w:fill="auto"/>
            <w:noWrap/>
            <w:vAlign w:val="center"/>
            <w:hideMark/>
          </w:tcPr>
          <w:p w14:paraId="1FE08C2B" w14:textId="77777777" w:rsidR="00DD49F8" w:rsidRPr="006172B2" w:rsidRDefault="00DD49F8" w:rsidP="00DD49F8">
            <w:pPr>
              <w:jc w:val="right"/>
              <w:rPr>
                <w:sz w:val="16"/>
                <w:szCs w:val="22"/>
              </w:rPr>
            </w:pPr>
            <w:r w:rsidRPr="006172B2">
              <w:rPr>
                <w:sz w:val="16"/>
                <w:szCs w:val="22"/>
              </w:rPr>
              <w:t>49,521.9</w:t>
            </w:r>
          </w:p>
        </w:tc>
        <w:tc>
          <w:tcPr>
            <w:tcW w:w="0" w:type="auto"/>
            <w:tcBorders>
              <w:top w:val="nil"/>
              <w:left w:val="nil"/>
              <w:bottom w:val="single" w:sz="4" w:space="0" w:color="auto"/>
              <w:right w:val="single" w:sz="4" w:space="0" w:color="auto"/>
            </w:tcBorders>
            <w:shd w:val="clear" w:color="000000" w:fill="FFFFFF"/>
            <w:vAlign w:val="center"/>
            <w:hideMark/>
          </w:tcPr>
          <w:p w14:paraId="046E1A47" w14:textId="77777777" w:rsidR="00DD49F8" w:rsidRPr="006172B2" w:rsidRDefault="00DD49F8" w:rsidP="00DD49F8">
            <w:pPr>
              <w:jc w:val="right"/>
              <w:rPr>
                <w:sz w:val="16"/>
                <w:szCs w:val="22"/>
              </w:rPr>
            </w:pPr>
            <w:r w:rsidRPr="006172B2">
              <w:rPr>
                <w:sz w:val="16"/>
                <w:szCs w:val="22"/>
              </w:rPr>
              <w:t>378.6</w:t>
            </w:r>
          </w:p>
        </w:tc>
        <w:tc>
          <w:tcPr>
            <w:tcW w:w="0" w:type="auto"/>
            <w:tcBorders>
              <w:top w:val="nil"/>
              <w:left w:val="nil"/>
              <w:bottom w:val="single" w:sz="4" w:space="0" w:color="auto"/>
              <w:right w:val="single" w:sz="4" w:space="0" w:color="auto"/>
            </w:tcBorders>
            <w:shd w:val="clear" w:color="auto" w:fill="auto"/>
            <w:noWrap/>
            <w:vAlign w:val="center"/>
            <w:hideMark/>
          </w:tcPr>
          <w:p w14:paraId="0EF2C24E" w14:textId="77777777" w:rsidR="00DD49F8" w:rsidRPr="006172B2" w:rsidRDefault="00DD49F8" w:rsidP="00DD49F8">
            <w:pPr>
              <w:jc w:val="right"/>
              <w:rPr>
                <w:sz w:val="16"/>
                <w:szCs w:val="22"/>
              </w:rPr>
            </w:pPr>
            <w:r w:rsidRPr="006172B2">
              <w:rPr>
                <w:sz w:val="16"/>
                <w:szCs w:val="22"/>
              </w:rPr>
              <w:t>4,460.6</w:t>
            </w:r>
          </w:p>
        </w:tc>
        <w:tc>
          <w:tcPr>
            <w:tcW w:w="0" w:type="auto"/>
            <w:tcBorders>
              <w:top w:val="nil"/>
              <w:left w:val="nil"/>
              <w:bottom w:val="single" w:sz="4" w:space="0" w:color="auto"/>
              <w:right w:val="single" w:sz="4" w:space="0" w:color="auto"/>
            </w:tcBorders>
            <w:shd w:val="clear" w:color="000000" w:fill="FFFFFF"/>
            <w:vAlign w:val="center"/>
            <w:hideMark/>
          </w:tcPr>
          <w:p w14:paraId="1214D9C5" w14:textId="77777777" w:rsidR="00DD49F8" w:rsidRPr="006172B2" w:rsidRDefault="00DD49F8" w:rsidP="00DD49F8">
            <w:pPr>
              <w:jc w:val="right"/>
              <w:rPr>
                <w:sz w:val="16"/>
                <w:szCs w:val="22"/>
              </w:rPr>
            </w:pPr>
            <w:r w:rsidRPr="006172B2">
              <w:rPr>
                <w:sz w:val="16"/>
                <w:szCs w:val="22"/>
              </w:rPr>
              <w:t>34.1</w:t>
            </w:r>
          </w:p>
        </w:tc>
        <w:tc>
          <w:tcPr>
            <w:tcW w:w="0" w:type="auto"/>
            <w:tcBorders>
              <w:top w:val="nil"/>
              <w:left w:val="nil"/>
              <w:bottom w:val="single" w:sz="4" w:space="0" w:color="auto"/>
              <w:right w:val="single" w:sz="4" w:space="0" w:color="auto"/>
            </w:tcBorders>
            <w:shd w:val="clear" w:color="auto" w:fill="auto"/>
            <w:noWrap/>
            <w:vAlign w:val="center"/>
            <w:hideMark/>
          </w:tcPr>
          <w:p w14:paraId="44F30D38" w14:textId="77777777" w:rsidR="00DD49F8" w:rsidRPr="006172B2" w:rsidRDefault="00DD49F8" w:rsidP="00DD49F8">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3B4EEF17" w14:textId="77777777" w:rsidR="00DD49F8" w:rsidRPr="006172B2" w:rsidRDefault="00DD49F8" w:rsidP="00DD49F8">
            <w:pPr>
              <w:jc w:val="right"/>
              <w:rPr>
                <w:sz w:val="16"/>
                <w:szCs w:val="22"/>
              </w:rPr>
            </w:pPr>
            <w:r w:rsidRPr="006172B2">
              <w:rPr>
                <w:sz w:val="16"/>
                <w:szCs w:val="22"/>
              </w:rPr>
              <w:t>9,249.3</w:t>
            </w:r>
          </w:p>
        </w:tc>
        <w:tc>
          <w:tcPr>
            <w:tcW w:w="0" w:type="auto"/>
            <w:tcBorders>
              <w:top w:val="nil"/>
              <w:left w:val="nil"/>
              <w:bottom w:val="single" w:sz="4" w:space="0" w:color="auto"/>
              <w:right w:val="single" w:sz="4" w:space="0" w:color="auto"/>
            </w:tcBorders>
            <w:shd w:val="clear" w:color="auto" w:fill="auto"/>
            <w:noWrap/>
            <w:vAlign w:val="center"/>
            <w:hideMark/>
          </w:tcPr>
          <w:p w14:paraId="5E3725B6" w14:textId="77777777" w:rsidR="00DD49F8" w:rsidRPr="006172B2" w:rsidRDefault="00DD49F8" w:rsidP="00DD49F8">
            <w:pPr>
              <w:jc w:val="right"/>
              <w:rPr>
                <w:sz w:val="16"/>
                <w:szCs w:val="22"/>
              </w:rPr>
            </w:pPr>
            <w:r w:rsidRPr="006172B2">
              <w:rPr>
                <w:sz w:val="16"/>
                <w:szCs w:val="22"/>
              </w:rPr>
              <w:t>9,249.3</w:t>
            </w:r>
          </w:p>
        </w:tc>
        <w:tc>
          <w:tcPr>
            <w:tcW w:w="0" w:type="auto"/>
            <w:tcBorders>
              <w:top w:val="nil"/>
              <w:left w:val="nil"/>
              <w:bottom w:val="single" w:sz="4" w:space="0" w:color="auto"/>
              <w:right w:val="single" w:sz="4" w:space="0" w:color="auto"/>
            </w:tcBorders>
            <w:shd w:val="clear" w:color="000000" w:fill="FFFFFF"/>
            <w:vAlign w:val="center"/>
            <w:hideMark/>
          </w:tcPr>
          <w:p w14:paraId="04AEA797" w14:textId="77777777" w:rsidR="00DD49F8" w:rsidRPr="006172B2" w:rsidRDefault="00DD49F8" w:rsidP="00DD49F8">
            <w:pPr>
              <w:jc w:val="right"/>
              <w:rPr>
                <w:sz w:val="16"/>
                <w:szCs w:val="22"/>
              </w:rPr>
            </w:pPr>
            <w:r w:rsidRPr="006172B2">
              <w:rPr>
                <w:sz w:val="16"/>
                <w:szCs w:val="22"/>
              </w:rPr>
              <w:t>18.7</w:t>
            </w:r>
          </w:p>
        </w:tc>
        <w:tc>
          <w:tcPr>
            <w:tcW w:w="0" w:type="auto"/>
            <w:tcBorders>
              <w:top w:val="nil"/>
              <w:left w:val="nil"/>
              <w:bottom w:val="single" w:sz="4" w:space="0" w:color="auto"/>
              <w:right w:val="single" w:sz="4" w:space="0" w:color="auto"/>
            </w:tcBorders>
            <w:shd w:val="clear" w:color="000000" w:fill="FFFFFF"/>
            <w:vAlign w:val="center"/>
            <w:hideMark/>
          </w:tcPr>
          <w:p w14:paraId="3B5FF19F" w14:textId="77777777" w:rsidR="00DD49F8" w:rsidRPr="006172B2" w:rsidRDefault="00DD49F8" w:rsidP="00DD49F8">
            <w:pPr>
              <w:jc w:val="right"/>
              <w:rPr>
                <w:sz w:val="16"/>
                <w:szCs w:val="22"/>
              </w:rPr>
            </w:pPr>
            <w:r w:rsidRPr="006172B2">
              <w:rPr>
                <w:sz w:val="16"/>
                <w:szCs w:val="22"/>
              </w:rPr>
              <w:t>20.7</w:t>
            </w:r>
          </w:p>
        </w:tc>
      </w:tr>
      <w:tr w:rsidR="00DD49F8" w:rsidRPr="006172B2" w14:paraId="1FF9B9EF" w14:textId="77777777" w:rsidTr="00DD49F8">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CB159F" w14:textId="77777777" w:rsidR="00DD49F8" w:rsidRPr="006172B2" w:rsidRDefault="00DD49F8" w:rsidP="00DD49F8">
            <w:pPr>
              <w:jc w:val="center"/>
              <w:rPr>
                <w:sz w:val="16"/>
                <w:szCs w:val="22"/>
              </w:rPr>
            </w:pPr>
            <w:r w:rsidRPr="006172B2">
              <w:rPr>
                <w:sz w:val="16"/>
                <w:szCs w:val="22"/>
              </w:rPr>
              <w:t>31610</w:t>
            </w:r>
          </w:p>
        </w:tc>
        <w:tc>
          <w:tcPr>
            <w:tcW w:w="0" w:type="auto"/>
            <w:tcBorders>
              <w:top w:val="nil"/>
              <w:left w:val="nil"/>
              <w:bottom w:val="single" w:sz="4" w:space="0" w:color="auto"/>
              <w:right w:val="single" w:sz="4" w:space="0" w:color="auto"/>
            </w:tcBorders>
            <w:shd w:val="clear" w:color="auto" w:fill="auto"/>
            <w:noWrap/>
            <w:vAlign w:val="center"/>
            <w:hideMark/>
          </w:tcPr>
          <w:p w14:paraId="12094B4F" w14:textId="77777777" w:rsidR="00DD49F8" w:rsidRPr="006172B2" w:rsidRDefault="00DD49F8" w:rsidP="00DD49F8">
            <w:pPr>
              <w:jc w:val="right"/>
              <w:rPr>
                <w:sz w:val="16"/>
                <w:szCs w:val="22"/>
              </w:rPr>
            </w:pPr>
            <w:r w:rsidRPr="006172B2">
              <w:rPr>
                <w:sz w:val="16"/>
                <w:szCs w:val="22"/>
              </w:rPr>
              <w:t>6.35</w:t>
            </w:r>
          </w:p>
        </w:tc>
        <w:tc>
          <w:tcPr>
            <w:tcW w:w="0" w:type="auto"/>
            <w:tcBorders>
              <w:top w:val="nil"/>
              <w:left w:val="nil"/>
              <w:bottom w:val="single" w:sz="4" w:space="0" w:color="auto"/>
              <w:right w:val="single" w:sz="4" w:space="0" w:color="auto"/>
            </w:tcBorders>
            <w:shd w:val="clear" w:color="auto" w:fill="auto"/>
            <w:noWrap/>
            <w:vAlign w:val="center"/>
            <w:hideMark/>
          </w:tcPr>
          <w:p w14:paraId="099AC150" w14:textId="77777777" w:rsidR="00DD49F8" w:rsidRPr="006172B2" w:rsidRDefault="00DD49F8" w:rsidP="00DD49F8">
            <w:pPr>
              <w:jc w:val="right"/>
              <w:rPr>
                <w:sz w:val="16"/>
                <w:szCs w:val="22"/>
              </w:rPr>
            </w:pPr>
            <w:r w:rsidRPr="006172B2">
              <w:rPr>
                <w:sz w:val="16"/>
                <w:szCs w:val="22"/>
              </w:rPr>
              <w:t>2,643.7</w:t>
            </w:r>
          </w:p>
        </w:tc>
        <w:tc>
          <w:tcPr>
            <w:tcW w:w="0" w:type="auto"/>
            <w:tcBorders>
              <w:top w:val="nil"/>
              <w:left w:val="nil"/>
              <w:bottom w:val="single" w:sz="4" w:space="0" w:color="auto"/>
              <w:right w:val="single" w:sz="4" w:space="0" w:color="auto"/>
            </w:tcBorders>
            <w:shd w:val="clear" w:color="000000" w:fill="FFFFFF"/>
            <w:vAlign w:val="center"/>
            <w:hideMark/>
          </w:tcPr>
          <w:p w14:paraId="10F6C29A" w14:textId="77777777" w:rsidR="00DD49F8" w:rsidRPr="006172B2" w:rsidRDefault="00DD49F8" w:rsidP="00DD49F8">
            <w:pPr>
              <w:jc w:val="right"/>
              <w:rPr>
                <w:sz w:val="16"/>
                <w:szCs w:val="22"/>
              </w:rPr>
            </w:pPr>
            <w:r w:rsidRPr="006172B2">
              <w:rPr>
                <w:sz w:val="16"/>
                <w:szCs w:val="22"/>
              </w:rPr>
              <w:t>416.1</w:t>
            </w:r>
          </w:p>
        </w:tc>
        <w:tc>
          <w:tcPr>
            <w:tcW w:w="0" w:type="auto"/>
            <w:tcBorders>
              <w:top w:val="nil"/>
              <w:left w:val="nil"/>
              <w:bottom w:val="single" w:sz="4" w:space="0" w:color="auto"/>
              <w:right w:val="single" w:sz="4" w:space="0" w:color="auto"/>
            </w:tcBorders>
            <w:shd w:val="clear" w:color="auto" w:fill="auto"/>
            <w:noWrap/>
            <w:vAlign w:val="center"/>
            <w:hideMark/>
          </w:tcPr>
          <w:p w14:paraId="65944BAF" w14:textId="77777777" w:rsidR="00DD49F8" w:rsidRPr="006172B2" w:rsidRDefault="00DD49F8" w:rsidP="00DD49F8">
            <w:pPr>
              <w:jc w:val="right"/>
              <w:rPr>
                <w:sz w:val="16"/>
                <w:szCs w:val="22"/>
              </w:rPr>
            </w:pPr>
            <w:r w:rsidRPr="006172B2">
              <w:rPr>
                <w:sz w:val="16"/>
                <w:szCs w:val="22"/>
              </w:rPr>
              <w:t>102.0</w:t>
            </w:r>
          </w:p>
        </w:tc>
        <w:tc>
          <w:tcPr>
            <w:tcW w:w="0" w:type="auto"/>
            <w:tcBorders>
              <w:top w:val="nil"/>
              <w:left w:val="nil"/>
              <w:bottom w:val="single" w:sz="4" w:space="0" w:color="auto"/>
              <w:right w:val="single" w:sz="4" w:space="0" w:color="auto"/>
            </w:tcBorders>
            <w:shd w:val="clear" w:color="000000" w:fill="FFFFFF"/>
            <w:vAlign w:val="center"/>
            <w:hideMark/>
          </w:tcPr>
          <w:p w14:paraId="05286C31" w14:textId="77777777" w:rsidR="00DD49F8" w:rsidRPr="006172B2" w:rsidRDefault="00DD49F8" w:rsidP="00DD49F8">
            <w:pPr>
              <w:jc w:val="right"/>
              <w:rPr>
                <w:sz w:val="16"/>
                <w:szCs w:val="22"/>
              </w:rPr>
            </w:pPr>
            <w:r w:rsidRPr="006172B2">
              <w:rPr>
                <w:sz w:val="16"/>
                <w:szCs w:val="22"/>
              </w:rPr>
              <w:t>16.1</w:t>
            </w:r>
          </w:p>
        </w:tc>
        <w:tc>
          <w:tcPr>
            <w:tcW w:w="0" w:type="auto"/>
            <w:tcBorders>
              <w:top w:val="nil"/>
              <w:left w:val="nil"/>
              <w:bottom w:val="single" w:sz="4" w:space="0" w:color="auto"/>
              <w:right w:val="single" w:sz="4" w:space="0" w:color="auto"/>
            </w:tcBorders>
            <w:shd w:val="clear" w:color="auto" w:fill="auto"/>
            <w:noWrap/>
            <w:vAlign w:val="center"/>
            <w:hideMark/>
          </w:tcPr>
          <w:p w14:paraId="7ACB51B0" w14:textId="77777777" w:rsidR="00DD49F8" w:rsidRPr="006172B2" w:rsidRDefault="00DD49F8" w:rsidP="00DD49F8">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6509CE7D" w14:textId="77777777" w:rsidR="00DD49F8" w:rsidRPr="006172B2" w:rsidRDefault="00DD49F8" w:rsidP="00DD49F8">
            <w:pPr>
              <w:jc w:val="right"/>
              <w:rPr>
                <w:sz w:val="16"/>
                <w:szCs w:val="22"/>
              </w:rPr>
            </w:pPr>
            <w:r w:rsidRPr="006172B2">
              <w:rPr>
                <w:sz w:val="16"/>
                <w:szCs w:val="22"/>
              </w:rPr>
              <w:t>608.1</w:t>
            </w:r>
          </w:p>
        </w:tc>
        <w:tc>
          <w:tcPr>
            <w:tcW w:w="0" w:type="auto"/>
            <w:tcBorders>
              <w:top w:val="nil"/>
              <w:left w:val="nil"/>
              <w:bottom w:val="single" w:sz="4" w:space="0" w:color="auto"/>
              <w:right w:val="single" w:sz="4" w:space="0" w:color="auto"/>
            </w:tcBorders>
            <w:shd w:val="clear" w:color="auto" w:fill="auto"/>
            <w:noWrap/>
            <w:vAlign w:val="center"/>
            <w:hideMark/>
          </w:tcPr>
          <w:p w14:paraId="44436D7F" w14:textId="77777777" w:rsidR="00DD49F8" w:rsidRPr="006172B2" w:rsidRDefault="00DD49F8" w:rsidP="00DD49F8">
            <w:pPr>
              <w:jc w:val="right"/>
              <w:rPr>
                <w:sz w:val="16"/>
                <w:szCs w:val="22"/>
              </w:rPr>
            </w:pPr>
            <w:r w:rsidRPr="006172B2">
              <w:rPr>
                <w:sz w:val="16"/>
                <w:szCs w:val="22"/>
              </w:rPr>
              <w:t>608.1</w:t>
            </w:r>
          </w:p>
        </w:tc>
        <w:tc>
          <w:tcPr>
            <w:tcW w:w="0" w:type="auto"/>
            <w:tcBorders>
              <w:top w:val="nil"/>
              <w:left w:val="nil"/>
              <w:bottom w:val="single" w:sz="4" w:space="0" w:color="auto"/>
              <w:right w:val="single" w:sz="4" w:space="0" w:color="auto"/>
            </w:tcBorders>
            <w:shd w:val="clear" w:color="000000" w:fill="FFFFFF"/>
            <w:vAlign w:val="center"/>
            <w:hideMark/>
          </w:tcPr>
          <w:p w14:paraId="69CC840A" w14:textId="77777777" w:rsidR="00DD49F8" w:rsidRPr="006172B2" w:rsidRDefault="00DD49F8" w:rsidP="00DD49F8">
            <w:pPr>
              <w:jc w:val="right"/>
              <w:rPr>
                <w:sz w:val="16"/>
                <w:szCs w:val="22"/>
              </w:rPr>
            </w:pPr>
            <w:r w:rsidRPr="006172B2">
              <w:rPr>
                <w:sz w:val="16"/>
                <w:szCs w:val="22"/>
              </w:rPr>
              <w:t>23.0</w:t>
            </w:r>
          </w:p>
        </w:tc>
        <w:tc>
          <w:tcPr>
            <w:tcW w:w="0" w:type="auto"/>
            <w:tcBorders>
              <w:top w:val="nil"/>
              <w:left w:val="nil"/>
              <w:bottom w:val="single" w:sz="4" w:space="0" w:color="auto"/>
              <w:right w:val="single" w:sz="4" w:space="0" w:color="auto"/>
            </w:tcBorders>
            <w:shd w:val="clear" w:color="000000" w:fill="FFFFFF"/>
            <w:vAlign w:val="center"/>
            <w:hideMark/>
          </w:tcPr>
          <w:p w14:paraId="65F26AD7" w14:textId="77777777" w:rsidR="00DD49F8" w:rsidRPr="006172B2" w:rsidRDefault="00DD49F8" w:rsidP="00DD49F8">
            <w:pPr>
              <w:jc w:val="right"/>
              <w:rPr>
                <w:sz w:val="16"/>
                <w:szCs w:val="22"/>
              </w:rPr>
            </w:pPr>
            <w:r w:rsidRPr="006172B2">
              <w:rPr>
                <w:sz w:val="16"/>
                <w:szCs w:val="22"/>
              </w:rPr>
              <w:t>59.6</w:t>
            </w:r>
          </w:p>
        </w:tc>
      </w:tr>
      <w:tr w:rsidR="00DD49F8" w:rsidRPr="006172B2" w14:paraId="196FB368" w14:textId="77777777" w:rsidTr="00DD49F8">
        <w:trPr>
          <w:trHeight w:val="276"/>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4A5EDB04" w14:textId="77777777" w:rsidR="00DD49F8" w:rsidRPr="006172B2" w:rsidRDefault="00DD49F8" w:rsidP="00DD49F8">
            <w:pPr>
              <w:jc w:val="center"/>
              <w:rPr>
                <w:b/>
                <w:bCs/>
                <w:sz w:val="16"/>
                <w:szCs w:val="22"/>
              </w:rPr>
            </w:pPr>
            <w:r w:rsidRPr="006172B2">
              <w:rPr>
                <w:b/>
                <w:bCs/>
                <w:sz w:val="16"/>
                <w:szCs w:val="22"/>
              </w:rPr>
              <w:t>Укупно</w:t>
            </w:r>
          </w:p>
        </w:tc>
        <w:tc>
          <w:tcPr>
            <w:tcW w:w="0" w:type="auto"/>
            <w:tcBorders>
              <w:top w:val="nil"/>
              <w:left w:val="nil"/>
              <w:bottom w:val="single" w:sz="4" w:space="0" w:color="auto"/>
              <w:right w:val="single" w:sz="4" w:space="0" w:color="auto"/>
            </w:tcBorders>
            <w:shd w:val="clear" w:color="000000" w:fill="D9D9D9"/>
            <w:vAlign w:val="center"/>
            <w:hideMark/>
          </w:tcPr>
          <w:p w14:paraId="34051673" w14:textId="77777777" w:rsidR="00DD49F8" w:rsidRPr="006172B2" w:rsidRDefault="00DD49F8" w:rsidP="00DD49F8">
            <w:pPr>
              <w:jc w:val="right"/>
              <w:rPr>
                <w:b/>
                <w:bCs/>
                <w:sz w:val="16"/>
                <w:szCs w:val="22"/>
              </w:rPr>
            </w:pPr>
            <w:r w:rsidRPr="006172B2">
              <w:rPr>
                <w:b/>
                <w:bCs/>
                <w:sz w:val="16"/>
                <w:szCs w:val="22"/>
              </w:rPr>
              <w:t>1,902.52</w:t>
            </w:r>
          </w:p>
        </w:tc>
        <w:tc>
          <w:tcPr>
            <w:tcW w:w="0" w:type="auto"/>
            <w:tcBorders>
              <w:top w:val="nil"/>
              <w:left w:val="nil"/>
              <w:bottom w:val="single" w:sz="4" w:space="0" w:color="auto"/>
              <w:right w:val="single" w:sz="4" w:space="0" w:color="auto"/>
            </w:tcBorders>
            <w:shd w:val="clear" w:color="000000" w:fill="D9D9D9"/>
            <w:vAlign w:val="center"/>
            <w:hideMark/>
          </w:tcPr>
          <w:p w14:paraId="423B0621" w14:textId="77777777" w:rsidR="00DD49F8" w:rsidRPr="006172B2" w:rsidRDefault="00DD49F8" w:rsidP="00DD49F8">
            <w:pPr>
              <w:jc w:val="right"/>
              <w:rPr>
                <w:b/>
                <w:bCs/>
                <w:sz w:val="16"/>
                <w:szCs w:val="22"/>
              </w:rPr>
            </w:pPr>
            <w:r w:rsidRPr="006172B2">
              <w:rPr>
                <w:b/>
                <w:bCs/>
                <w:sz w:val="16"/>
                <w:szCs w:val="22"/>
              </w:rPr>
              <w:t>562,135.4</w:t>
            </w:r>
          </w:p>
        </w:tc>
        <w:tc>
          <w:tcPr>
            <w:tcW w:w="0" w:type="auto"/>
            <w:tcBorders>
              <w:top w:val="nil"/>
              <w:left w:val="nil"/>
              <w:bottom w:val="single" w:sz="4" w:space="0" w:color="auto"/>
              <w:right w:val="single" w:sz="4" w:space="0" w:color="auto"/>
            </w:tcBorders>
            <w:shd w:val="clear" w:color="000000" w:fill="D8D8D8"/>
            <w:vAlign w:val="center"/>
            <w:hideMark/>
          </w:tcPr>
          <w:p w14:paraId="6D66FD59" w14:textId="77777777" w:rsidR="00DD49F8" w:rsidRPr="006172B2" w:rsidRDefault="00DD49F8" w:rsidP="00DD49F8">
            <w:pPr>
              <w:jc w:val="right"/>
              <w:rPr>
                <w:b/>
                <w:bCs/>
                <w:sz w:val="16"/>
                <w:szCs w:val="22"/>
              </w:rPr>
            </w:pPr>
            <w:r w:rsidRPr="006172B2">
              <w:rPr>
                <w:b/>
                <w:bCs/>
                <w:sz w:val="16"/>
                <w:szCs w:val="22"/>
              </w:rPr>
              <w:t>295.5</w:t>
            </w:r>
          </w:p>
        </w:tc>
        <w:tc>
          <w:tcPr>
            <w:tcW w:w="0" w:type="auto"/>
            <w:tcBorders>
              <w:top w:val="nil"/>
              <w:left w:val="nil"/>
              <w:bottom w:val="single" w:sz="4" w:space="0" w:color="auto"/>
              <w:right w:val="single" w:sz="4" w:space="0" w:color="auto"/>
            </w:tcBorders>
            <w:shd w:val="clear" w:color="000000" w:fill="D8D8D8"/>
            <w:vAlign w:val="center"/>
            <w:hideMark/>
          </w:tcPr>
          <w:p w14:paraId="2312259C" w14:textId="77777777" w:rsidR="00DD49F8" w:rsidRPr="006172B2" w:rsidRDefault="00DD49F8" w:rsidP="00DD49F8">
            <w:pPr>
              <w:jc w:val="right"/>
              <w:rPr>
                <w:b/>
                <w:bCs/>
                <w:sz w:val="16"/>
                <w:szCs w:val="22"/>
              </w:rPr>
            </w:pPr>
            <w:r w:rsidRPr="006172B2">
              <w:rPr>
                <w:b/>
                <w:bCs/>
                <w:sz w:val="16"/>
                <w:szCs w:val="22"/>
              </w:rPr>
              <w:t>19,681.7</w:t>
            </w:r>
          </w:p>
        </w:tc>
        <w:tc>
          <w:tcPr>
            <w:tcW w:w="0" w:type="auto"/>
            <w:tcBorders>
              <w:top w:val="nil"/>
              <w:left w:val="nil"/>
              <w:bottom w:val="single" w:sz="4" w:space="0" w:color="auto"/>
              <w:right w:val="single" w:sz="4" w:space="0" w:color="auto"/>
            </w:tcBorders>
            <w:shd w:val="clear" w:color="000000" w:fill="D8D8D8"/>
            <w:vAlign w:val="center"/>
            <w:hideMark/>
          </w:tcPr>
          <w:p w14:paraId="0A39A944" w14:textId="77777777" w:rsidR="00DD49F8" w:rsidRPr="006172B2" w:rsidRDefault="00DD49F8" w:rsidP="00DD49F8">
            <w:pPr>
              <w:jc w:val="right"/>
              <w:rPr>
                <w:b/>
                <w:bCs/>
                <w:sz w:val="16"/>
                <w:szCs w:val="22"/>
              </w:rPr>
            </w:pPr>
            <w:r w:rsidRPr="006172B2">
              <w:rPr>
                <w:b/>
                <w:bCs/>
                <w:sz w:val="16"/>
                <w:szCs w:val="22"/>
              </w:rPr>
              <w:t>10.3</w:t>
            </w:r>
          </w:p>
        </w:tc>
        <w:tc>
          <w:tcPr>
            <w:tcW w:w="0" w:type="auto"/>
            <w:tcBorders>
              <w:top w:val="nil"/>
              <w:left w:val="nil"/>
              <w:bottom w:val="single" w:sz="4" w:space="0" w:color="auto"/>
              <w:right w:val="single" w:sz="4" w:space="0" w:color="auto"/>
            </w:tcBorders>
            <w:shd w:val="clear" w:color="000000" w:fill="D9D9D9"/>
            <w:vAlign w:val="center"/>
            <w:hideMark/>
          </w:tcPr>
          <w:p w14:paraId="611F5624" w14:textId="77777777" w:rsidR="00DD49F8" w:rsidRPr="006172B2" w:rsidRDefault="00DD49F8" w:rsidP="00DD49F8">
            <w:pPr>
              <w:jc w:val="right"/>
              <w:rPr>
                <w:b/>
                <w:bCs/>
                <w:sz w:val="16"/>
                <w:szCs w:val="22"/>
              </w:rPr>
            </w:pPr>
            <w:r w:rsidRPr="006172B2">
              <w:rPr>
                <w:b/>
                <w:bCs/>
                <w:sz w:val="16"/>
                <w:szCs w:val="22"/>
              </w:rPr>
              <w:t>81,452.2</w:t>
            </w:r>
          </w:p>
        </w:tc>
        <w:tc>
          <w:tcPr>
            <w:tcW w:w="0" w:type="auto"/>
            <w:tcBorders>
              <w:top w:val="nil"/>
              <w:left w:val="nil"/>
              <w:bottom w:val="single" w:sz="4" w:space="0" w:color="auto"/>
              <w:right w:val="single" w:sz="4" w:space="0" w:color="auto"/>
            </w:tcBorders>
            <w:shd w:val="clear" w:color="000000" w:fill="D9D9D9"/>
            <w:vAlign w:val="center"/>
            <w:hideMark/>
          </w:tcPr>
          <w:p w14:paraId="0A388503" w14:textId="77777777" w:rsidR="00DD49F8" w:rsidRPr="006172B2" w:rsidRDefault="00DD49F8" w:rsidP="00DD49F8">
            <w:pPr>
              <w:jc w:val="right"/>
              <w:rPr>
                <w:b/>
                <w:bCs/>
                <w:sz w:val="16"/>
                <w:szCs w:val="22"/>
              </w:rPr>
            </w:pPr>
            <w:r w:rsidRPr="006172B2">
              <w:rPr>
                <w:b/>
                <w:bCs/>
                <w:sz w:val="16"/>
                <w:szCs w:val="22"/>
              </w:rPr>
              <w:t>71,302.7</w:t>
            </w:r>
          </w:p>
        </w:tc>
        <w:tc>
          <w:tcPr>
            <w:tcW w:w="0" w:type="auto"/>
            <w:tcBorders>
              <w:top w:val="nil"/>
              <w:left w:val="nil"/>
              <w:bottom w:val="single" w:sz="4" w:space="0" w:color="auto"/>
              <w:right w:val="single" w:sz="4" w:space="0" w:color="auto"/>
            </w:tcBorders>
            <w:shd w:val="clear" w:color="000000" w:fill="D9D9D9"/>
            <w:vAlign w:val="center"/>
            <w:hideMark/>
          </w:tcPr>
          <w:p w14:paraId="35538714" w14:textId="77777777" w:rsidR="00DD49F8" w:rsidRPr="006172B2" w:rsidRDefault="00DD49F8" w:rsidP="00DD49F8">
            <w:pPr>
              <w:jc w:val="right"/>
              <w:rPr>
                <w:b/>
                <w:bCs/>
                <w:sz w:val="16"/>
                <w:szCs w:val="22"/>
              </w:rPr>
            </w:pPr>
            <w:r w:rsidRPr="006172B2">
              <w:rPr>
                <w:b/>
                <w:bCs/>
                <w:sz w:val="16"/>
                <w:szCs w:val="22"/>
              </w:rPr>
              <w:t>152,755.0</w:t>
            </w:r>
          </w:p>
        </w:tc>
        <w:tc>
          <w:tcPr>
            <w:tcW w:w="0" w:type="auto"/>
            <w:tcBorders>
              <w:top w:val="nil"/>
              <w:left w:val="nil"/>
              <w:bottom w:val="single" w:sz="4" w:space="0" w:color="auto"/>
              <w:right w:val="single" w:sz="4" w:space="0" w:color="auto"/>
            </w:tcBorders>
            <w:shd w:val="clear" w:color="000000" w:fill="D8D8D8"/>
            <w:vAlign w:val="center"/>
            <w:hideMark/>
          </w:tcPr>
          <w:p w14:paraId="6071CC93" w14:textId="77777777" w:rsidR="00DD49F8" w:rsidRPr="006172B2" w:rsidRDefault="00DD49F8" w:rsidP="00DD49F8">
            <w:pPr>
              <w:jc w:val="right"/>
              <w:rPr>
                <w:b/>
                <w:bCs/>
                <w:sz w:val="16"/>
                <w:szCs w:val="22"/>
              </w:rPr>
            </w:pPr>
            <w:r w:rsidRPr="006172B2">
              <w:rPr>
                <w:b/>
                <w:bCs/>
                <w:sz w:val="16"/>
                <w:szCs w:val="22"/>
              </w:rPr>
              <w:t>27.2</w:t>
            </w:r>
          </w:p>
        </w:tc>
        <w:tc>
          <w:tcPr>
            <w:tcW w:w="0" w:type="auto"/>
            <w:tcBorders>
              <w:top w:val="nil"/>
              <w:left w:val="nil"/>
              <w:bottom w:val="single" w:sz="4" w:space="0" w:color="auto"/>
              <w:right w:val="single" w:sz="4" w:space="0" w:color="auto"/>
            </w:tcBorders>
            <w:shd w:val="clear" w:color="000000" w:fill="D8D8D8"/>
            <w:vAlign w:val="center"/>
            <w:hideMark/>
          </w:tcPr>
          <w:p w14:paraId="08C21A18" w14:textId="77777777" w:rsidR="00DD49F8" w:rsidRPr="006172B2" w:rsidRDefault="00DD49F8" w:rsidP="00DD49F8">
            <w:pPr>
              <w:jc w:val="right"/>
              <w:rPr>
                <w:b/>
                <w:bCs/>
                <w:sz w:val="16"/>
                <w:szCs w:val="22"/>
              </w:rPr>
            </w:pPr>
            <w:r w:rsidRPr="006172B2">
              <w:rPr>
                <w:b/>
                <w:bCs/>
                <w:sz w:val="16"/>
                <w:szCs w:val="22"/>
              </w:rPr>
              <w:t>77.6</w:t>
            </w:r>
          </w:p>
        </w:tc>
      </w:tr>
    </w:tbl>
    <w:p w14:paraId="6D426875" w14:textId="77777777" w:rsidR="008E0934" w:rsidRPr="006172B2" w:rsidRDefault="008E0934" w:rsidP="008E0934">
      <w:pPr>
        <w:jc w:val="both"/>
      </w:pPr>
    </w:p>
    <w:p w14:paraId="27AE3BE1" w14:textId="77777777" w:rsidR="008E0934" w:rsidRPr="006172B2" w:rsidRDefault="008E0934" w:rsidP="008E0934">
      <w:pPr>
        <w:jc w:val="both"/>
      </w:pPr>
      <w:r w:rsidRPr="006172B2">
        <w:tab/>
        <w:t xml:space="preserve">Укупан принос, приказан је претходним табеларним приказом, збирно на нивоу газдинске јединице по газдинским типовима шума. Укупан принос износи </w:t>
      </w:r>
      <w:r w:rsidR="00DD49F8" w:rsidRPr="006172B2">
        <w:rPr>
          <w:b/>
          <w:bCs/>
        </w:rPr>
        <w:t>152.755,0</w:t>
      </w:r>
      <w:r w:rsidRPr="006172B2">
        <w:rPr>
          <w:b/>
        </w:rPr>
        <w:t xml:space="preserve"> m³</w:t>
      </w:r>
      <w:r w:rsidRPr="006172B2">
        <w:t xml:space="preserve">. Претходни принос планиран је у количини од </w:t>
      </w:r>
      <w:r w:rsidR="00DD49F8" w:rsidRPr="006172B2">
        <w:rPr>
          <w:b/>
          <w:bCs/>
        </w:rPr>
        <w:t>71.302,7</w:t>
      </w:r>
      <w:r w:rsidRPr="006172B2">
        <w:rPr>
          <w:b/>
        </w:rPr>
        <w:t xml:space="preserve"> m³</w:t>
      </w:r>
      <w:r w:rsidRPr="006172B2">
        <w:t xml:space="preserve"> </w:t>
      </w:r>
      <w:r w:rsidR="00560FD0" w:rsidRPr="006172B2">
        <w:rPr>
          <w:b/>
        </w:rPr>
        <w:t xml:space="preserve"> (46,7</w:t>
      </w:r>
      <w:r w:rsidRPr="006172B2">
        <w:rPr>
          <w:b/>
          <w:bCs/>
        </w:rPr>
        <w:t xml:space="preserve"> %)</w:t>
      </w:r>
      <w:r w:rsidRPr="006172B2">
        <w:t>,</w:t>
      </w:r>
      <w:r w:rsidRPr="006172B2">
        <w:rPr>
          <w:b/>
        </w:rPr>
        <w:t xml:space="preserve"> </w:t>
      </w:r>
      <w:r w:rsidRPr="006172B2">
        <w:t xml:space="preserve">и главни принос од </w:t>
      </w:r>
      <w:r w:rsidR="00DD49F8" w:rsidRPr="006172B2">
        <w:rPr>
          <w:b/>
          <w:bCs/>
        </w:rPr>
        <w:t>81.452,2</w:t>
      </w:r>
      <w:r w:rsidRPr="006172B2">
        <w:rPr>
          <w:b/>
        </w:rPr>
        <w:t xml:space="preserve"> m³</w:t>
      </w:r>
      <w:r w:rsidRPr="006172B2">
        <w:t xml:space="preserve"> </w:t>
      </w:r>
      <w:r w:rsidRPr="006172B2">
        <w:rPr>
          <w:b/>
        </w:rPr>
        <w:t>(</w:t>
      </w:r>
      <w:r w:rsidR="00560FD0" w:rsidRPr="006172B2">
        <w:rPr>
          <w:b/>
          <w:bCs/>
        </w:rPr>
        <w:t>53,3</w:t>
      </w:r>
      <w:r w:rsidRPr="006172B2">
        <w:rPr>
          <w:b/>
          <w:bCs/>
        </w:rPr>
        <w:t xml:space="preserve"> %</w:t>
      </w:r>
      <w:r w:rsidRPr="006172B2">
        <w:rPr>
          <w:b/>
        </w:rPr>
        <w:t>)</w:t>
      </w:r>
      <w:r w:rsidRPr="006172B2">
        <w:t>.</w:t>
      </w:r>
    </w:p>
    <w:p w14:paraId="623BE574" w14:textId="77777777" w:rsidR="009518BE" w:rsidRPr="006172B2" w:rsidRDefault="008E0934" w:rsidP="008E0934">
      <w:pPr>
        <w:ind w:firstLine="709"/>
        <w:jc w:val="both"/>
      </w:pPr>
      <w:r w:rsidRPr="006172B2">
        <w:tab/>
        <w:t xml:space="preserve">Највећи део етата у једнодобним састојинама планиран је у </w:t>
      </w:r>
      <w:r w:rsidR="00DD49F8" w:rsidRPr="006172B2">
        <w:t>газдинском типу шуме 21110</w:t>
      </w:r>
      <w:r w:rsidRPr="006172B2">
        <w:t xml:space="preserve"> са запремином од </w:t>
      </w:r>
      <w:r w:rsidR="00DD49F8" w:rsidRPr="006172B2">
        <w:rPr>
          <w:b/>
        </w:rPr>
        <w:t xml:space="preserve">84.914,5 </w:t>
      </w:r>
      <w:r w:rsidRPr="006172B2">
        <w:rPr>
          <w:b/>
        </w:rPr>
        <w:t>m³,</w:t>
      </w:r>
      <w:r w:rsidRPr="006172B2">
        <w:t xml:space="preserve"> или </w:t>
      </w:r>
      <w:r w:rsidR="00560FD0" w:rsidRPr="006172B2">
        <w:rPr>
          <w:b/>
          <w:bCs/>
        </w:rPr>
        <w:t>55,6</w:t>
      </w:r>
      <w:r w:rsidRPr="006172B2">
        <w:t xml:space="preserve"> % од укупног етата. На другом месту је газдински тип шуме </w:t>
      </w:r>
      <w:r w:rsidR="00DD49F8" w:rsidRPr="006172B2">
        <w:t>21120</w:t>
      </w:r>
      <w:r w:rsidRPr="006172B2">
        <w:t xml:space="preserve"> са  </w:t>
      </w:r>
      <w:r w:rsidR="00DD49F8" w:rsidRPr="006172B2">
        <w:rPr>
          <w:b/>
          <w:bCs/>
        </w:rPr>
        <w:t>57.983,2</w:t>
      </w:r>
      <w:r w:rsidRPr="006172B2">
        <w:rPr>
          <w:b/>
        </w:rPr>
        <w:t xml:space="preserve"> m³ </w:t>
      </w:r>
      <w:r w:rsidRPr="006172B2">
        <w:t xml:space="preserve">или  </w:t>
      </w:r>
      <w:r w:rsidR="00560FD0" w:rsidRPr="006172B2">
        <w:rPr>
          <w:b/>
          <w:bCs/>
        </w:rPr>
        <w:t>4</w:t>
      </w:r>
      <w:r w:rsidRPr="006172B2">
        <w:rPr>
          <w:b/>
          <w:bCs/>
        </w:rPr>
        <w:t xml:space="preserve">0,0 </w:t>
      </w:r>
      <w:r w:rsidRPr="006172B2">
        <w:t>% од укупног етата.</w:t>
      </w:r>
    </w:p>
    <w:p w14:paraId="2EDE6E41" w14:textId="77777777" w:rsidR="00EB3986" w:rsidRPr="006172B2" w:rsidRDefault="00EB3986" w:rsidP="00EB3986">
      <w:pPr>
        <w:pStyle w:val="Heading3"/>
      </w:pPr>
      <w:bookmarkStart w:id="475" w:name="_Toc167964267"/>
      <w:r w:rsidRPr="006172B2">
        <w:t>4.1.3.7. Укупан план сеча по врстама дрвећа</w:t>
      </w:r>
      <w:bookmarkEnd w:id="475"/>
    </w:p>
    <w:p w14:paraId="263888A9" w14:textId="77777777" w:rsidR="00EB3986" w:rsidRPr="006172B2" w:rsidRDefault="00EB3986" w:rsidP="007030C6">
      <w:pPr>
        <w:pStyle w:val="Caption"/>
        <w:keepNext/>
        <w:jc w:val="center"/>
      </w:pPr>
    </w:p>
    <w:p w14:paraId="61DF7516" w14:textId="77777777" w:rsidR="007030C6" w:rsidRPr="006172B2" w:rsidRDefault="007030C6" w:rsidP="007030C6">
      <w:pPr>
        <w:pStyle w:val="Caption"/>
        <w:keepNext/>
        <w:jc w:val="center"/>
      </w:pPr>
      <w:r w:rsidRPr="006172B2">
        <w:t xml:space="preserve">Табела </w:t>
      </w:r>
      <w:r w:rsidR="00982C07" w:rsidRPr="006172B2">
        <w:t>44</w:t>
      </w:r>
      <w:r w:rsidR="005068BF" w:rsidRPr="006172B2">
        <w:t>. Укупан</w:t>
      </w:r>
      <w:r w:rsidRPr="006172B2">
        <w:t xml:space="preserve"> принос по врстама дрвећа</w:t>
      </w:r>
    </w:p>
    <w:tbl>
      <w:tblPr>
        <w:tblW w:w="0" w:type="auto"/>
        <w:jc w:val="center"/>
        <w:tblLook w:val="04A0" w:firstRow="1" w:lastRow="0" w:firstColumn="1" w:lastColumn="0" w:noHBand="0" w:noVBand="1"/>
      </w:tblPr>
      <w:tblGrid>
        <w:gridCol w:w="1659"/>
        <w:gridCol w:w="2234"/>
        <w:gridCol w:w="1865"/>
        <w:gridCol w:w="1234"/>
        <w:gridCol w:w="667"/>
      </w:tblGrid>
      <w:tr w:rsidR="00560FD0" w:rsidRPr="006172B2" w14:paraId="025DEE90" w14:textId="77777777" w:rsidTr="00560FD0">
        <w:trPr>
          <w:trHeight w:val="126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49BC7F3" w14:textId="77777777" w:rsidR="00560FD0" w:rsidRPr="006172B2" w:rsidRDefault="00560FD0" w:rsidP="00560FD0">
            <w:pPr>
              <w:jc w:val="center"/>
              <w:rPr>
                <w:b/>
                <w:bCs/>
              </w:rPr>
            </w:pPr>
            <w:r w:rsidRPr="006172B2">
              <w:rPr>
                <w:b/>
                <w:bCs/>
              </w:rPr>
              <w:t>Врста дрвећа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75291E3" w14:textId="77777777" w:rsidR="00560FD0" w:rsidRPr="006172B2" w:rsidRDefault="00560FD0" w:rsidP="00560FD0">
            <w:pPr>
              <w:jc w:val="center"/>
              <w:rPr>
                <w:b/>
                <w:bCs/>
              </w:rPr>
            </w:pPr>
            <w:r w:rsidRPr="006172B2">
              <w:rPr>
                <w:b/>
                <w:bCs/>
              </w:rPr>
              <w:t>Претходни принос</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5B39EC9" w14:textId="77777777" w:rsidR="00560FD0" w:rsidRPr="006172B2" w:rsidRDefault="00560FD0" w:rsidP="00560FD0">
            <w:pPr>
              <w:jc w:val="center"/>
              <w:rPr>
                <w:b/>
                <w:bCs/>
              </w:rPr>
            </w:pPr>
            <w:r w:rsidRPr="006172B2">
              <w:rPr>
                <w:b/>
                <w:bCs/>
              </w:rPr>
              <w:t>Главни принос</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46DF5F75" w14:textId="77777777" w:rsidR="00560FD0" w:rsidRPr="006172B2" w:rsidRDefault="00560FD0" w:rsidP="00560FD0">
            <w:pPr>
              <w:jc w:val="center"/>
              <w:rPr>
                <w:b/>
                <w:bCs/>
              </w:rPr>
            </w:pPr>
            <w:r w:rsidRPr="006172B2">
              <w:rPr>
                <w:b/>
                <w:bCs/>
              </w:rPr>
              <w:t>Укупни принос</w:t>
            </w:r>
          </w:p>
        </w:tc>
      </w:tr>
      <w:tr w:rsidR="00560FD0" w:rsidRPr="006172B2" w14:paraId="0F8D4EF6" w14:textId="77777777" w:rsidTr="00560FD0">
        <w:trPr>
          <w:trHeight w:val="312"/>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895C2BB" w14:textId="77777777" w:rsidR="00560FD0" w:rsidRPr="006172B2" w:rsidRDefault="00560FD0" w:rsidP="00560FD0">
            <w:pPr>
              <w:rPr>
                <w:b/>
                <w:bCs/>
              </w:rPr>
            </w:pPr>
          </w:p>
        </w:tc>
        <w:tc>
          <w:tcPr>
            <w:tcW w:w="0" w:type="auto"/>
            <w:tcBorders>
              <w:top w:val="nil"/>
              <w:left w:val="nil"/>
              <w:bottom w:val="single" w:sz="4" w:space="0" w:color="auto"/>
              <w:right w:val="single" w:sz="4" w:space="0" w:color="auto"/>
            </w:tcBorders>
            <w:shd w:val="clear" w:color="000000" w:fill="D9D9D9"/>
            <w:vAlign w:val="center"/>
            <w:hideMark/>
          </w:tcPr>
          <w:p w14:paraId="545C7785" w14:textId="77777777" w:rsidR="00560FD0" w:rsidRPr="006172B2" w:rsidRDefault="00560FD0" w:rsidP="00560FD0">
            <w:pPr>
              <w:jc w:val="center"/>
              <w:rPr>
                <w:b/>
                <w:bCs/>
              </w:rPr>
            </w:pPr>
            <w:r w:rsidRPr="006172B2">
              <w:rPr>
                <w:b/>
                <w:bCs/>
              </w:rPr>
              <w:t>m³</w:t>
            </w:r>
          </w:p>
        </w:tc>
        <w:tc>
          <w:tcPr>
            <w:tcW w:w="0" w:type="auto"/>
            <w:tcBorders>
              <w:top w:val="nil"/>
              <w:left w:val="nil"/>
              <w:bottom w:val="single" w:sz="4" w:space="0" w:color="auto"/>
              <w:right w:val="single" w:sz="4" w:space="0" w:color="auto"/>
            </w:tcBorders>
            <w:shd w:val="clear" w:color="000000" w:fill="D9D9D9"/>
            <w:vAlign w:val="center"/>
            <w:hideMark/>
          </w:tcPr>
          <w:p w14:paraId="7A621642" w14:textId="77777777" w:rsidR="00560FD0" w:rsidRPr="006172B2" w:rsidRDefault="00560FD0" w:rsidP="00560FD0">
            <w:pPr>
              <w:jc w:val="center"/>
              <w:rPr>
                <w:b/>
                <w:bCs/>
              </w:rPr>
            </w:pPr>
            <w:r w:rsidRPr="006172B2">
              <w:rPr>
                <w:b/>
                <w:bCs/>
              </w:rPr>
              <w:t>m³</w:t>
            </w:r>
          </w:p>
        </w:tc>
        <w:tc>
          <w:tcPr>
            <w:tcW w:w="0" w:type="auto"/>
            <w:tcBorders>
              <w:top w:val="nil"/>
              <w:left w:val="nil"/>
              <w:bottom w:val="single" w:sz="4" w:space="0" w:color="auto"/>
              <w:right w:val="single" w:sz="4" w:space="0" w:color="auto"/>
            </w:tcBorders>
            <w:shd w:val="clear" w:color="000000" w:fill="D9D9D9"/>
            <w:vAlign w:val="center"/>
            <w:hideMark/>
          </w:tcPr>
          <w:p w14:paraId="1FFCE63A" w14:textId="77777777" w:rsidR="00560FD0" w:rsidRPr="006172B2" w:rsidRDefault="00560FD0" w:rsidP="00560FD0">
            <w:pPr>
              <w:jc w:val="center"/>
              <w:rPr>
                <w:b/>
                <w:bCs/>
              </w:rPr>
            </w:pPr>
            <w:r w:rsidRPr="006172B2">
              <w:rPr>
                <w:b/>
                <w:bCs/>
              </w:rPr>
              <w:t>m³</w:t>
            </w:r>
          </w:p>
        </w:tc>
        <w:tc>
          <w:tcPr>
            <w:tcW w:w="0" w:type="auto"/>
            <w:tcBorders>
              <w:top w:val="nil"/>
              <w:left w:val="nil"/>
              <w:bottom w:val="single" w:sz="4" w:space="0" w:color="auto"/>
              <w:right w:val="single" w:sz="4" w:space="0" w:color="auto"/>
            </w:tcBorders>
            <w:shd w:val="clear" w:color="000000" w:fill="D9D9D9"/>
            <w:vAlign w:val="center"/>
            <w:hideMark/>
          </w:tcPr>
          <w:p w14:paraId="44190979" w14:textId="77777777" w:rsidR="00560FD0" w:rsidRPr="006172B2" w:rsidRDefault="00560FD0" w:rsidP="00560FD0">
            <w:pPr>
              <w:jc w:val="center"/>
              <w:rPr>
                <w:b/>
                <w:bCs/>
              </w:rPr>
            </w:pPr>
            <w:r w:rsidRPr="006172B2">
              <w:rPr>
                <w:b/>
                <w:bCs/>
              </w:rPr>
              <w:t>%</w:t>
            </w:r>
          </w:p>
        </w:tc>
      </w:tr>
      <w:tr w:rsidR="00560FD0" w:rsidRPr="006172B2" w14:paraId="0D91F95D" w14:textId="77777777" w:rsidTr="00560FD0">
        <w:trPr>
          <w:trHeight w:val="31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1AEB57" w14:textId="77777777" w:rsidR="00560FD0" w:rsidRPr="006172B2" w:rsidRDefault="00560FD0" w:rsidP="00560FD0">
            <w:pPr>
              <w:jc w:val="center"/>
            </w:pPr>
            <w:r w:rsidRPr="006172B2">
              <w:t>Буква</w:t>
            </w:r>
          </w:p>
        </w:tc>
        <w:tc>
          <w:tcPr>
            <w:tcW w:w="0" w:type="auto"/>
            <w:tcBorders>
              <w:top w:val="nil"/>
              <w:left w:val="nil"/>
              <w:bottom w:val="single" w:sz="4" w:space="0" w:color="auto"/>
              <w:right w:val="single" w:sz="4" w:space="0" w:color="auto"/>
            </w:tcBorders>
            <w:shd w:val="clear" w:color="auto" w:fill="auto"/>
            <w:noWrap/>
            <w:vAlign w:val="center"/>
            <w:hideMark/>
          </w:tcPr>
          <w:p w14:paraId="12C33662" w14:textId="77777777" w:rsidR="00560FD0" w:rsidRPr="006172B2" w:rsidRDefault="00560FD0" w:rsidP="00560FD0">
            <w:pPr>
              <w:jc w:val="right"/>
            </w:pPr>
            <w:r w:rsidRPr="006172B2">
              <w:t>61,304.2</w:t>
            </w:r>
          </w:p>
        </w:tc>
        <w:tc>
          <w:tcPr>
            <w:tcW w:w="0" w:type="auto"/>
            <w:tcBorders>
              <w:top w:val="nil"/>
              <w:left w:val="nil"/>
              <w:bottom w:val="single" w:sz="4" w:space="0" w:color="auto"/>
              <w:right w:val="single" w:sz="4" w:space="0" w:color="auto"/>
            </w:tcBorders>
            <w:shd w:val="clear" w:color="auto" w:fill="auto"/>
            <w:vAlign w:val="center"/>
            <w:hideMark/>
          </w:tcPr>
          <w:p w14:paraId="660A15E8" w14:textId="77777777" w:rsidR="00560FD0" w:rsidRPr="006172B2" w:rsidRDefault="00560FD0" w:rsidP="00560FD0">
            <w:pPr>
              <w:jc w:val="right"/>
            </w:pPr>
            <w:r w:rsidRPr="006172B2">
              <w:t>80,794.3</w:t>
            </w:r>
          </w:p>
        </w:tc>
        <w:tc>
          <w:tcPr>
            <w:tcW w:w="0" w:type="auto"/>
            <w:tcBorders>
              <w:top w:val="nil"/>
              <w:left w:val="nil"/>
              <w:bottom w:val="single" w:sz="4" w:space="0" w:color="auto"/>
              <w:right w:val="single" w:sz="4" w:space="0" w:color="auto"/>
            </w:tcBorders>
            <w:shd w:val="clear" w:color="auto" w:fill="auto"/>
            <w:vAlign w:val="center"/>
            <w:hideMark/>
          </w:tcPr>
          <w:p w14:paraId="2BF749FD" w14:textId="77777777" w:rsidR="00560FD0" w:rsidRPr="006172B2" w:rsidRDefault="00560FD0" w:rsidP="00560FD0">
            <w:pPr>
              <w:jc w:val="right"/>
            </w:pPr>
            <w:r w:rsidRPr="006172B2">
              <w:t>142,098.5</w:t>
            </w:r>
          </w:p>
        </w:tc>
        <w:tc>
          <w:tcPr>
            <w:tcW w:w="0" w:type="auto"/>
            <w:tcBorders>
              <w:top w:val="nil"/>
              <w:left w:val="nil"/>
              <w:bottom w:val="single" w:sz="4" w:space="0" w:color="auto"/>
              <w:right w:val="single" w:sz="4" w:space="0" w:color="auto"/>
            </w:tcBorders>
            <w:shd w:val="clear" w:color="auto" w:fill="auto"/>
            <w:vAlign w:val="center"/>
            <w:hideMark/>
          </w:tcPr>
          <w:p w14:paraId="48DE272E" w14:textId="77777777" w:rsidR="00560FD0" w:rsidRPr="006172B2" w:rsidRDefault="00560FD0" w:rsidP="00560FD0">
            <w:pPr>
              <w:jc w:val="right"/>
            </w:pPr>
            <w:r w:rsidRPr="006172B2">
              <w:t>93.0</w:t>
            </w:r>
          </w:p>
        </w:tc>
      </w:tr>
      <w:tr w:rsidR="00560FD0" w:rsidRPr="006172B2" w14:paraId="31368759" w14:textId="77777777" w:rsidTr="00560FD0">
        <w:trPr>
          <w:trHeight w:val="31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181C9C" w14:textId="77777777" w:rsidR="00560FD0" w:rsidRPr="006172B2" w:rsidRDefault="00560FD0" w:rsidP="00560FD0">
            <w:pPr>
              <w:jc w:val="center"/>
            </w:pPr>
            <w:r w:rsidRPr="006172B2">
              <w:t>Смрча</w:t>
            </w:r>
          </w:p>
        </w:tc>
        <w:tc>
          <w:tcPr>
            <w:tcW w:w="0" w:type="auto"/>
            <w:tcBorders>
              <w:top w:val="nil"/>
              <w:left w:val="nil"/>
              <w:bottom w:val="single" w:sz="4" w:space="0" w:color="auto"/>
              <w:right w:val="single" w:sz="4" w:space="0" w:color="auto"/>
            </w:tcBorders>
            <w:shd w:val="clear" w:color="auto" w:fill="auto"/>
            <w:noWrap/>
            <w:vAlign w:val="center"/>
            <w:hideMark/>
          </w:tcPr>
          <w:p w14:paraId="1C0E4C83" w14:textId="77777777" w:rsidR="00560FD0" w:rsidRPr="006172B2" w:rsidRDefault="00560FD0" w:rsidP="00560FD0">
            <w:pPr>
              <w:jc w:val="right"/>
            </w:pPr>
            <w:r w:rsidRPr="006172B2">
              <w:t>9,058.3</w:t>
            </w:r>
          </w:p>
        </w:tc>
        <w:tc>
          <w:tcPr>
            <w:tcW w:w="0" w:type="auto"/>
            <w:tcBorders>
              <w:top w:val="nil"/>
              <w:left w:val="nil"/>
              <w:bottom w:val="single" w:sz="4" w:space="0" w:color="auto"/>
              <w:right w:val="single" w:sz="4" w:space="0" w:color="auto"/>
            </w:tcBorders>
            <w:shd w:val="clear" w:color="auto" w:fill="auto"/>
            <w:vAlign w:val="center"/>
            <w:hideMark/>
          </w:tcPr>
          <w:p w14:paraId="6B9A0E23" w14:textId="77777777" w:rsidR="00560FD0" w:rsidRPr="006172B2" w:rsidRDefault="00560FD0" w:rsidP="00560FD0">
            <w:pPr>
              <w:jc w:val="right"/>
            </w:pPr>
            <w:r w:rsidRPr="006172B2">
              <w:t> </w:t>
            </w:r>
          </w:p>
        </w:tc>
        <w:tc>
          <w:tcPr>
            <w:tcW w:w="0" w:type="auto"/>
            <w:tcBorders>
              <w:top w:val="nil"/>
              <w:left w:val="nil"/>
              <w:bottom w:val="single" w:sz="4" w:space="0" w:color="auto"/>
              <w:right w:val="single" w:sz="4" w:space="0" w:color="auto"/>
            </w:tcBorders>
            <w:shd w:val="clear" w:color="auto" w:fill="auto"/>
            <w:vAlign w:val="center"/>
            <w:hideMark/>
          </w:tcPr>
          <w:p w14:paraId="101D38AC" w14:textId="77777777" w:rsidR="00560FD0" w:rsidRPr="006172B2" w:rsidRDefault="00560FD0" w:rsidP="00560FD0">
            <w:pPr>
              <w:jc w:val="right"/>
            </w:pPr>
            <w:r w:rsidRPr="006172B2">
              <w:t>9,058.3</w:t>
            </w:r>
          </w:p>
        </w:tc>
        <w:tc>
          <w:tcPr>
            <w:tcW w:w="0" w:type="auto"/>
            <w:tcBorders>
              <w:top w:val="nil"/>
              <w:left w:val="nil"/>
              <w:bottom w:val="single" w:sz="4" w:space="0" w:color="auto"/>
              <w:right w:val="single" w:sz="4" w:space="0" w:color="auto"/>
            </w:tcBorders>
            <w:shd w:val="clear" w:color="auto" w:fill="auto"/>
            <w:vAlign w:val="center"/>
            <w:hideMark/>
          </w:tcPr>
          <w:p w14:paraId="4C13DDF3" w14:textId="77777777" w:rsidR="00560FD0" w:rsidRPr="006172B2" w:rsidRDefault="00560FD0" w:rsidP="00560FD0">
            <w:pPr>
              <w:jc w:val="right"/>
            </w:pPr>
            <w:r w:rsidRPr="006172B2">
              <w:t>5.9</w:t>
            </w:r>
          </w:p>
        </w:tc>
      </w:tr>
      <w:tr w:rsidR="00560FD0" w:rsidRPr="006172B2" w14:paraId="6E6DCE2C" w14:textId="77777777" w:rsidTr="00560FD0">
        <w:trPr>
          <w:trHeight w:val="312"/>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3F33388" w14:textId="77777777" w:rsidR="00560FD0" w:rsidRPr="006172B2" w:rsidRDefault="00560FD0" w:rsidP="00560FD0">
            <w:pPr>
              <w:jc w:val="center"/>
            </w:pPr>
            <w:r w:rsidRPr="006172B2">
              <w:t>Молика</w:t>
            </w:r>
          </w:p>
        </w:tc>
        <w:tc>
          <w:tcPr>
            <w:tcW w:w="0" w:type="auto"/>
            <w:tcBorders>
              <w:top w:val="nil"/>
              <w:left w:val="nil"/>
              <w:bottom w:val="single" w:sz="4" w:space="0" w:color="auto"/>
              <w:right w:val="single" w:sz="4" w:space="0" w:color="auto"/>
            </w:tcBorders>
            <w:shd w:val="clear" w:color="auto" w:fill="auto"/>
            <w:noWrap/>
            <w:vAlign w:val="center"/>
            <w:hideMark/>
          </w:tcPr>
          <w:p w14:paraId="740CA5D8" w14:textId="77777777" w:rsidR="00560FD0" w:rsidRPr="006172B2" w:rsidRDefault="00560FD0" w:rsidP="00560FD0">
            <w:pPr>
              <w:jc w:val="right"/>
            </w:pPr>
            <w:r w:rsidRPr="006172B2">
              <w:t>608.1</w:t>
            </w:r>
          </w:p>
        </w:tc>
        <w:tc>
          <w:tcPr>
            <w:tcW w:w="0" w:type="auto"/>
            <w:tcBorders>
              <w:top w:val="nil"/>
              <w:left w:val="nil"/>
              <w:bottom w:val="single" w:sz="4" w:space="0" w:color="auto"/>
              <w:right w:val="single" w:sz="4" w:space="0" w:color="auto"/>
            </w:tcBorders>
            <w:shd w:val="clear" w:color="auto" w:fill="auto"/>
            <w:vAlign w:val="center"/>
            <w:hideMark/>
          </w:tcPr>
          <w:p w14:paraId="24434D93" w14:textId="77777777" w:rsidR="00560FD0" w:rsidRPr="006172B2" w:rsidRDefault="00560FD0" w:rsidP="00560FD0">
            <w:pPr>
              <w:jc w:val="right"/>
            </w:pPr>
            <w:r w:rsidRPr="006172B2">
              <w:t> </w:t>
            </w:r>
          </w:p>
        </w:tc>
        <w:tc>
          <w:tcPr>
            <w:tcW w:w="0" w:type="auto"/>
            <w:tcBorders>
              <w:top w:val="nil"/>
              <w:left w:val="nil"/>
              <w:bottom w:val="single" w:sz="4" w:space="0" w:color="auto"/>
              <w:right w:val="single" w:sz="4" w:space="0" w:color="auto"/>
            </w:tcBorders>
            <w:shd w:val="clear" w:color="auto" w:fill="auto"/>
            <w:vAlign w:val="center"/>
            <w:hideMark/>
          </w:tcPr>
          <w:p w14:paraId="4503CEDA" w14:textId="77777777" w:rsidR="00560FD0" w:rsidRPr="006172B2" w:rsidRDefault="00560FD0" w:rsidP="00560FD0">
            <w:pPr>
              <w:jc w:val="right"/>
            </w:pPr>
            <w:r w:rsidRPr="006172B2">
              <w:t>608.1</w:t>
            </w:r>
          </w:p>
        </w:tc>
        <w:tc>
          <w:tcPr>
            <w:tcW w:w="0" w:type="auto"/>
            <w:tcBorders>
              <w:top w:val="nil"/>
              <w:left w:val="nil"/>
              <w:bottom w:val="single" w:sz="4" w:space="0" w:color="auto"/>
              <w:right w:val="single" w:sz="4" w:space="0" w:color="auto"/>
            </w:tcBorders>
            <w:shd w:val="clear" w:color="auto" w:fill="auto"/>
            <w:vAlign w:val="center"/>
            <w:hideMark/>
          </w:tcPr>
          <w:p w14:paraId="3E2361DA" w14:textId="77777777" w:rsidR="00560FD0" w:rsidRPr="006172B2" w:rsidRDefault="00560FD0" w:rsidP="00560FD0">
            <w:pPr>
              <w:jc w:val="right"/>
            </w:pPr>
            <w:r w:rsidRPr="006172B2">
              <w:t>0.4</w:t>
            </w:r>
          </w:p>
        </w:tc>
      </w:tr>
      <w:tr w:rsidR="00560FD0" w:rsidRPr="006172B2" w14:paraId="0000E427" w14:textId="77777777" w:rsidTr="00560FD0">
        <w:trPr>
          <w:trHeight w:val="31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8B4FFF" w14:textId="77777777" w:rsidR="00560FD0" w:rsidRPr="006172B2" w:rsidRDefault="00560FD0" w:rsidP="00560FD0">
            <w:pPr>
              <w:jc w:val="center"/>
            </w:pPr>
            <w:r w:rsidRPr="006172B2">
              <w:t>Граб</w:t>
            </w:r>
          </w:p>
        </w:tc>
        <w:tc>
          <w:tcPr>
            <w:tcW w:w="0" w:type="auto"/>
            <w:tcBorders>
              <w:top w:val="nil"/>
              <w:left w:val="nil"/>
              <w:bottom w:val="single" w:sz="4" w:space="0" w:color="auto"/>
              <w:right w:val="single" w:sz="4" w:space="0" w:color="auto"/>
            </w:tcBorders>
            <w:shd w:val="clear" w:color="auto" w:fill="auto"/>
            <w:noWrap/>
            <w:vAlign w:val="center"/>
            <w:hideMark/>
          </w:tcPr>
          <w:p w14:paraId="4C888D3A" w14:textId="77777777" w:rsidR="00560FD0" w:rsidRPr="006172B2" w:rsidRDefault="00560FD0" w:rsidP="00560FD0">
            <w:pPr>
              <w:jc w:val="right"/>
            </w:pPr>
            <w:r w:rsidRPr="006172B2">
              <w:t>229.2</w:t>
            </w:r>
          </w:p>
        </w:tc>
        <w:tc>
          <w:tcPr>
            <w:tcW w:w="0" w:type="auto"/>
            <w:tcBorders>
              <w:top w:val="nil"/>
              <w:left w:val="nil"/>
              <w:bottom w:val="single" w:sz="4" w:space="0" w:color="auto"/>
              <w:right w:val="single" w:sz="4" w:space="0" w:color="auto"/>
            </w:tcBorders>
            <w:shd w:val="clear" w:color="auto" w:fill="auto"/>
            <w:vAlign w:val="center"/>
            <w:hideMark/>
          </w:tcPr>
          <w:p w14:paraId="2D9ECEA0" w14:textId="77777777" w:rsidR="00560FD0" w:rsidRPr="006172B2" w:rsidRDefault="00560FD0" w:rsidP="00560FD0">
            <w:pPr>
              <w:jc w:val="right"/>
            </w:pPr>
            <w:r w:rsidRPr="006172B2">
              <w:t>657.9</w:t>
            </w:r>
          </w:p>
        </w:tc>
        <w:tc>
          <w:tcPr>
            <w:tcW w:w="0" w:type="auto"/>
            <w:tcBorders>
              <w:top w:val="nil"/>
              <w:left w:val="nil"/>
              <w:bottom w:val="single" w:sz="4" w:space="0" w:color="auto"/>
              <w:right w:val="single" w:sz="4" w:space="0" w:color="auto"/>
            </w:tcBorders>
            <w:shd w:val="clear" w:color="auto" w:fill="auto"/>
            <w:vAlign w:val="center"/>
            <w:hideMark/>
          </w:tcPr>
          <w:p w14:paraId="4069A0D3" w14:textId="77777777" w:rsidR="00560FD0" w:rsidRPr="006172B2" w:rsidRDefault="00560FD0" w:rsidP="00560FD0">
            <w:pPr>
              <w:jc w:val="right"/>
            </w:pPr>
            <w:r w:rsidRPr="006172B2">
              <w:t>887.1</w:t>
            </w:r>
          </w:p>
        </w:tc>
        <w:tc>
          <w:tcPr>
            <w:tcW w:w="0" w:type="auto"/>
            <w:tcBorders>
              <w:top w:val="nil"/>
              <w:left w:val="nil"/>
              <w:bottom w:val="single" w:sz="4" w:space="0" w:color="auto"/>
              <w:right w:val="single" w:sz="4" w:space="0" w:color="auto"/>
            </w:tcBorders>
            <w:shd w:val="clear" w:color="auto" w:fill="auto"/>
            <w:vAlign w:val="center"/>
            <w:hideMark/>
          </w:tcPr>
          <w:p w14:paraId="2F4B8A2E" w14:textId="77777777" w:rsidR="00560FD0" w:rsidRPr="006172B2" w:rsidRDefault="00560FD0" w:rsidP="00560FD0">
            <w:pPr>
              <w:jc w:val="right"/>
            </w:pPr>
            <w:r w:rsidRPr="006172B2">
              <w:t>0.6</w:t>
            </w:r>
          </w:p>
        </w:tc>
      </w:tr>
      <w:tr w:rsidR="00560FD0" w:rsidRPr="006172B2" w14:paraId="5A5A32BD" w14:textId="77777777" w:rsidTr="00560FD0">
        <w:trPr>
          <w:trHeight w:val="31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3D4CB0" w14:textId="77777777" w:rsidR="00560FD0" w:rsidRPr="006172B2" w:rsidRDefault="00560FD0" w:rsidP="00560FD0">
            <w:pPr>
              <w:jc w:val="center"/>
            </w:pPr>
            <w:r w:rsidRPr="006172B2">
              <w:t>Бели бор</w:t>
            </w:r>
          </w:p>
        </w:tc>
        <w:tc>
          <w:tcPr>
            <w:tcW w:w="0" w:type="auto"/>
            <w:tcBorders>
              <w:top w:val="nil"/>
              <w:left w:val="nil"/>
              <w:bottom w:val="single" w:sz="4" w:space="0" w:color="auto"/>
              <w:right w:val="single" w:sz="4" w:space="0" w:color="auto"/>
            </w:tcBorders>
            <w:shd w:val="clear" w:color="auto" w:fill="auto"/>
            <w:noWrap/>
            <w:vAlign w:val="center"/>
            <w:hideMark/>
          </w:tcPr>
          <w:p w14:paraId="73B3CF55" w14:textId="77777777" w:rsidR="00560FD0" w:rsidRPr="006172B2" w:rsidRDefault="00560FD0" w:rsidP="00560FD0">
            <w:pPr>
              <w:jc w:val="right"/>
            </w:pPr>
            <w:r w:rsidRPr="006172B2">
              <w:t>71.7</w:t>
            </w:r>
          </w:p>
        </w:tc>
        <w:tc>
          <w:tcPr>
            <w:tcW w:w="0" w:type="auto"/>
            <w:tcBorders>
              <w:top w:val="nil"/>
              <w:left w:val="nil"/>
              <w:bottom w:val="single" w:sz="4" w:space="0" w:color="auto"/>
              <w:right w:val="single" w:sz="4" w:space="0" w:color="auto"/>
            </w:tcBorders>
            <w:shd w:val="clear" w:color="auto" w:fill="auto"/>
            <w:vAlign w:val="center"/>
            <w:hideMark/>
          </w:tcPr>
          <w:p w14:paraId="5425DDDF" w14:textId="77777777" w:rsidR="00560FD0" w:rsidRPr="006172B2" w:rsidRDefault="00560FD0" w:rsidP="00560FD0">
            <w:pPr>
              <w:jc w:val="right"/>
            </w:pPr>
            <w:r w:rsidRPr="006172B2">
              <w:t> </w:t>
            </w:r>
          </w:p>
        </w:tc>
        <w:tc>
          <w:tcPr>
            <w:tcW w:w="0" w:type="auto"/>
            <w:tcBorders>
              <w:top w:val="nil"/>
              <w:left w:val="nil"/>
              <w:bottom w:val="single" w:sz="4" w:space="0" w:color="auto"/>
              <w:right w:val="single" w:sz="4" w:space="0" w:color="auto"/>
            </w:tcBorders>
            <w:shd w:val="clear" w:color="auto" w:fill="auto"/>
            <w:vAlign w:val="center"/>
            <w:hideMark/>
          </w:tcPr>
          <w:p w14:paraId="4BBDA6BA" w14:textId="77777777" w:rsidR="00560FD0" w:rsidRPr="006172B2" w:rsidRDefault="00560FD0" w:rsidP="00560FD0">
            <w:pPr>
              <w:jc w:val="right"/>
            </w:pPr>
            <w:r w:rsidRPr="006172B2">
              <w:t>71.7</w:t>
            </w:r>
          </w:p>
        </w:tc>
        <w:tc>
          <w:tcPr>
            <w:tcW w:w="0" w:type="auto"/>
            <w:tcBorders>
              <w:top w:val="nil"/>
              <w:left w:val="nil"/>
              <w:bottom w:val="single" w:sz="4" w:space="0" w:color="auto"/>
              <w:right w:val="single" w:sz="4" w:space="0" w:color="auto"/>
            </w:tcBorders>
            <w:shd w:val="clear" w:color="auto" w:fill="auto"/>
            <w:vAlign w:val="center"/>
            <w:hideMark/>
          </w:tcPr>
          <w:p w14:paraId="45B20AEE" w14:textId="77777777" w:rsidR="00560FD0" w:rsidRPr="006172B2" w:rsidRDefault="00560FD0" w:rsidP="00560FD0">
            <w:pPr>
              <w:jc w:val="right"/>
            </w:pPr>
            <w:r w:rsidRPr="006172B2">
              <w:t>0.0</w:t>
            </w:r>
          </w:p>
        </w:tc>
      </w:tr>
      <w:tr w:rsidR="00560FD0" w:rsidRPr="006172B2" w14:paraId="2BC1C330" w14:textId="77777777" w:rsidTr="00560FD0">
        <w:trPr>
          <w:trHeight w:val="31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59542D" w14:textId="77777777" w:rsidR="00560FD0" w:rsidRPr="006172B2" w:rsidRDefault="00560FD0" w:rsidP="00560FD0">
            <w:pPr>
              <w:jc w:val="center"/>
            </w:pPr>
            <w:r w:rsidRPr="006172B2">
              <w:t>Китњак</w:t>
            </w:r>
          </w:p>
        </w:tc>
        <w:tc>
          <w:tcPr>
            <w:tcW w:w="0" w:type="auto"/>
            <w:tcBorders>
              <w:top w:val="nil"/>
              <w:left w:val="nil"/>
              <w:bottom w:val="single" w:sz="4" w:space="0" w:color="auto"/>
              <w:right w:val="single" w:sz="4" w:space="0" w:color="auto"/>
            </w:tcBorders>
            <w:shd w:val="clear" w:color="auto" w:fill="auto"/>
            <w:noWrap/>
            <w:vAlign w:val="center"/>
            <w:hideMark/>
          </w:tcPr>
          <w:p w14:paraId="6AFF222E" w14:textId="77777777" w:rsidR="00560FD0" w:rsidRPr="006172B2" w:rsidRDefault="00560FD0" w:rsidP="00560FD0">
            <w:pPr>
              <w:jc w:val="right"/>
            </w:pPr>
            <w:r w:rsidRPr="006172B2">
              <w:t>31.3</w:t>
            </w:r>
          </w:p>
        </w:tc>
        <w:tc>
          <w:tcPr>
            <w:tcW w:w="0" w:type="auto"/>
            <w:tcBorders>
              <w:top w:val="nil"/>
              <w:left w:val="nil"/>
              <w:bottom w:val="single" w:sz="4" w:space="0" w:color="auto"/>
              <w:right w:val="single" w:sz="4" w:space="0" w:color="auto"/>
            </w:tcBorders>
            <w:shd w:val="clear" w:color="auto" w:fill="auto"/>
            <w:vAlign w:val="center"/>
            <w:hideMark/>
          </w:tcPr>
          <w:p w14:paraId="58CF24C3" w14:textId="77777777" w:rsidR="00560FD0" w:rsidRPr="006172B2" w:rsidRDefault="00560FD0" w:rsidP="00560FD0">
            <w:pPr>
              <w:jc w:val="right"/>
            </w:pPr>
            <w:r w:rsidRPr="006172B2">
              <w:t> </w:t>
            </w:r>
          </w:p>
        </w:tc>
        <w:tc>
          <w:tcPr>
            <w:tcW w:w="0" w:type="auto"/>
            <w:tcBorders>
              <w:top w:val="nil"/>
              <w:left w:val="nil"/>
              <w:bottom w:val="single" w:sz="4" w:space="0" w:color="auto"/>
              <w:right w:val="single" w:sz="4" w:space="0" w:color="auto"/>
            </w:tcBorders>
            <w:shd w:val="clear" w:color="auto" w:fill="auto"/>
            <w:vAlign w:val="center"/>
            <w:hideMark/>
          </w:tcPr>
          <w:p w14:paraId="1DC235F7" w14:textId="77777777" w:rsidR="00560FD0" w:rsidRPr="006172B2" w:rsidRDefault="00560FD0" w:rsidP="00560FD0">
            <w:pPr>
              <w:jc w:val="right"/>
            </w:pPr>
            <w:r w:rsidRPr="006172B2">
              <w:t>31.3</w:t>
            </w:r>
          </w:p>
        </w:tc>
        <w:tc>
          <w:tcPr>
            <w:tcW w:w="0" w:type="auto"/>
            <w:tcBorders>
              <w:top w:val="nil"/>
              <w:left w:val="nil"/>
              <w:bottom w:val="single" w:sz="4" w:space="0" w:color="auto"/>
              <w:right w:val="single" w:sz="4" w:space="0" w:color="auto"/>
            </w:tcBorders>
            <w:shd w:val="clear" w:color="auto" w:fill="auto"/>
            <w:vAlign w:val="center"/>
            <w:hideMark/>
          </w:tcPr>
          <w:p w14:paraId="3E9D1880" w14:textId="77777777" w:rsidR="00560FD0" w:rsidRPr="006172B2" w:rsidRDefault="00560FD0" w:rsidP="00560FD0">
            <w:pPr>
              <w:jc w:val="right"/>
            </w:pPr>
            <w:r w:rsidRPr="006172B2">
              <w:t>0.0</w:t>
            </w:r>
          </w:p>
        </w:tc>
      </w:tr>
      <w:tr w:rsidR="00560FD0" w:rsidRPr="006172B2" w14:paraId="644D069C" w14:textId="77777777" w:rsidTr="00560FD0">
        <w:trPr>
          <w:trHeight w:val="312"/>
          <w:jc w:val="center"/>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4369D65D" w14:textId="77777777" w:rsidR="00560FD0" w:rsidRPr="006172B2" w:rsidRDefault="00560FD0" w:rsidP="00560FD0">
            <w:pPr>
              <w:jc w:val="center"/>
              <w:rPr>
                <w:b/>
                <w:bCs/>
              </w:rPr>
            </w:pPr>
            <w:r w:rsidRPr="006172B2">
              <w:rPr>
                <w:b/>
                <w:bCs/>
              </w:rPr>
              <w:t>Укупно</w:t>
            </w:r>
          </w:p>
        </w:tc>
        <w:tc>
          <w:tcPr>
            <w:tcW w:w="0" w:type="auto"/>
            <w:tcBorders>
              <w:top w:val="nil"/>
              <w:left w:val="nil"/>
              <w:bottom w:val="single" w:sz="4" w:space="0" w:color="auto"/>
              <w:right w:val="single" w:sz="4" w:space="0" w:color="auto"/>
            </w:tcBorders>
            <w:shd w:val="clear" w:color="000000" w:fill="D9D9D9"/>
            <w:vAlign w:val="center"/>
            <w:hideMark/>
          </w:tcPr>
          <w:p w14:paraId="4E518407" w14:textId="77777777" w:rsidR="00560FD0" w:rsidRPr="006172B2" w:rsidRDefault="00560FD0" w:rsidP="00560FD0">
            <w:pPr>
              <w:jc w:val="right"/>
              <w:rPr>
                <w:b/>
                <w:bCs/>
              </w:rPr>
            </w:pPr>
            <w:r w:rsidRPr="006172B2">
              <w:rPr>
                <w:b/>
                <w:bCs/>
              </w:rPr>
              <w:t>71,302.7</w:t>
            </w:r>
          </w:p>
        </w:tc>
        <w:tc>
          <w:tcPr>
            <w:tcW w:w="0" w:type="auto"/>
            <w:tcBorders>
              <w:top w:val="nil"/>
              <w:left w:val="nil"/>
              <w:bottom w:val="single" w:sz="4" w:space="0" w:color="auto"/>
              <w:right w:val="single" w:sz="4" w:space="0" w:color="auto"/>
            </w:tcBorders>
            <w:shd w:val="clear" w:color="000000" w:fill="D9D9D9"/>
            <w:vAlign w:val="center"/>
            <w:hideMark/>
          </w:tcPr>
          <w:p w14:paraId="2842DD02" w14:textId="77777777" w:rsidR="00560FD0" w:rsidRPr="006172B2" w:rsidRDefault="00560FD0" w:rsidP="00560FD0">
            <w:pPr>
              <w:jc w:val="right"/>
              <w:rPr>
                <w:b/>
                <w:bCs/>
              </w:rPr>
            </w:pPr>
            <w:r w:rsidRPr="006172B2">
              <w:rPr>
                <w:b/>
                <w:bCs/>
              </w:rPr>
              <w:t>81,452.2</w:t>
            </w:r>
          </w:p>
        </w:tc>
        <w:tc>
          <w:tcPr>
            <w:tcW w:w="0" w:type="auto"/>
            <w:tcBorders>
              <w:top w:val="nil"/>
              <w:left w:val="nil"/>
              <w:bottom w:val="single" w:sz="4" w:space="0" w:color="auto"/>
              <w:right w:val="single" w:sz="4" w:space="0" w:color="auto"/>
            </w:tcBorders>
            <w:shd w:val="clear" w:color="000000" w:fill="D9D9D9"/>
            <w:noWrap/>
            <w:vAlign w:val="center"/>
            <w:hideMark/>
          </w:tcPr>
          <w:p w14:paraId="28254EC0" w14:textId="77777777" w:rsidR="00560FD0" w:rsidRPr="006172B2" w:rsidRDefault="00560FD0" w:rsidP="00560FD0">
            <w:pPr>
              <w:jc w:val="right"/>
              <w:rPr>
                <w:b/>
                <w:bCs/>
              </w:rPr>
            </w:pPr>
            <w:r w:rsidRPr="006172B2">
              <w:rPr>
                <w:b/>
                <w:bCs/>
              </w:rPr>
              <w:t>152,755.0</w:t>
            </w:r>
          </w:p>
        </w:tc>
        <w:tc>
          <w:tcPr>
            <w:tcW w:w="0" w:type="auto"/>
            <w:tcBorders>
              <w:top w:val="nil"/>
              <w:left w:val="nil"/>
              <w:bottom w:val="single" w:sz="4" w:space="0" w:color="auto"/>
              <w:right w:val="single" w:sz="4" w:space="0" w:color="auto"/>
            </w:tcBorders>
            <w:shd w:val="clear" w:color="000000" w:fill="D9D9D9"/>
            <w:vAlign w:val="center"/>
            <w:hideMark/>
          </w:tcPr>
          <w:p w14:paraId="3A4AD7FE" w14:textId="77777777" w:rsidR="00560FD0" w:rsidRPr="006172B2" w:rsidRDefault="00560FD0" w:rsidP="00560FD0">
            <w:pPr>
              <w:jc w:val="right"/>
              <w:rPr>
                <w:b/>
                <w:bCs/>
              </w:rPr>
            </w:pPr>
            <w:r w:rsidRPr="006172B2">
              <w:rPr>
                <w:b/>
                <w:bCs/>
              </w:rPr>
              <w:t>100</w:t>
            </w:r>
          </w:p>
        </w:tc>
      </w:tr>
    </w:tbl>
    <w:p w14:paraId="7A03789E" w14:textId="77777777" w:rsidR="00514E11" w:rsidRPr="006172B2" w:rsidRDefault="00514E11" w:rsidP="00514E11">
      <w:pPr>
        <w:jc w:val="both"/>
      </w:pPr>
    </w:p>
    <w:p w14:paraId="72373F74" w14:textId="77777777" w:rsidR="00514E11" w:rsidRPr="006172B2" w:rsidRDefault="00514E11" w:rsidP="00514E11">
      <w:pPr>
        <w:ind w:firstLine="720"/>
        <w:jc w:val="both"/>
        <w:sectPr w:rsidR="00514E11" w:rsidRPr="006172B2" w:rsidSect="00062775">
          <w:headerReference w:type="default" r:id="rId34"/>
          <w:headerReference w:type="first" r:id="rId35"/>
          <w:footerReference w:type="first" r:id="rId36"/>
          <w:type w:val="continuous"/>
          <w:pgSz w:w="11906" w:h="16838"/>
          <w:pgMar w:top="1417" w:right="1417" w:bottom="1417" w:left="1417" w:header="576" w:footer="576" w:gutter="0"/>
          <w:cols w:space="720"/>
          <w:docGrid w:linePitch="600" w:charSpace="32768"/>
        </w:sectPr>
      </w:pPr>
      <w:r w:rsidRPr="006172B2">
        <w:t>Посматрано по врст</w:t>
      </w:r>
      <w:r w:rsidR="00560FD0" w:rsidRPr="006172B2">
        <w:t xml:space="preserve">ама дрвета највећи део </w:t>
      </w:r>
      <w:r w:rsidRPr="006172B2">
        <w:t xml:space="preserve"> етата односи се на </w:t>
      </w:r>
      <w:r w:rsidR="00560FD0" w:rsidRPr="006172B2">
        <w:t>букву</w:t>
      </w:r>
      <w:r w:rsidRPr="006172B2">
        <w:t xml:space="preserve"> са </w:t>
      </w:r>
      <w:r w:rsidR="00560FD0" w:rsidRPr="006172B2">
        <w:rPr>
          <w:b/>
        </w:rPr>
        <w:t>142.098,5</w:t>
      </w:r>
      <w:r w:rsidRPr="006172B2">
        <w:rPr>
          <w:b/>
        </w:rPr>
        <w:t xml:space="preserve"> </w:t>
      </w:r>
      <w:r w:rsidR="008D30D0" w:rsidRPr="006172B2">
        <w:rPr>
          <w:b/>
        </w:rPr>
        <w:t xml:space="preserve">m³ </w:t>
      </w:r>
      <w:r w:rsidRPr="006172B2">
        <w:rPr>
          <w:b/>
        </w:rPr>
        <w:t>(</w:t>
      </w:r>
      <w:r w:rsidR="00560FD0" w:rsidRPr="006172B2">
        <w:rPr>
          <w:b/>
        </w:rPr>
        <w:t>93,0</w:t>
      </w:r>
      <w:r w:rsidR="000B6F85" w:rsidRPr="006172B2">
        <w:rPr>
          <w:b/>
        </w:rPr>
        <w:t xml:space="preserve"> </w:t>
      </w:r>
      <w:r w:rsidRPr="006172B2">
        <w:rPr>
          <w:b/>
        </w:rPr>
        <w:t>%)</w:t>
      </w:r>
      <w:r w:rsidRPr="006172B2">
        <w:t xml:space="preserve"> и на</w:t>
      </w:r>
      <w:r w:rsidR="000B6F85" w:rsidRPr="006172B2">
        <w:t xml:space="preserve"> </w:t>
      </w:r>
      <w:r w:rsidR="00560FD0" w:rsidRPr="006172B2">
        <w:t>смрчу</w:t>
      </w:r>
      <w:r w:rsidR="007611F8" w:rsidRPr="006172B2">
        <w:rPr>
          <w:b/>
        </w:rPr>
        <w:t xml:space="preserve"> </w:t>
      </w:r>
      <w:r w:rsidR="00560FD0" w:rsidRPr="006172B2">
        <w:rPr>
          <w:b/>
        </w:rPr>
        <w:t>9.058,3</w:t>
      </w:r>
      <w:r w:rsidR="007611F8" w:rsidRPr="006172B2">
        <w:rPr>
          <w:b/>
        </w:rPr>
        <w:t xml:space="preserve"> </w:t>
      </w:r>
      <w:r w:rsidR="00664C32" w:rsidRPr="006172B2">
        <w:rPr>
          <w:b/>
        </w:rPr>
        <w:t>m</w:t>
      </w:r>
      <w:r w:rsidRPr="006172B2">
        <w:rPr>
          <w:b/>
        </w:rPr>
        <w:t>³ (</w:t>
      </w:r>
      <w:r w:rsidR="00560FD0" w:rsidRPr="006172B2">
        <w:rPr>
          <w:b/>
        </w:rPr>
        <w:t>5,9</w:t>
      </w:r>
      <w:r w:rsidR="000B6F85" w:rsidRPr="006172B2">
        <w:rPr>
          <w:b/>
        </w:rPr>
        <w:t xml:space="preserve"> </w:t>
      </w:r>
      <w:r w:rsidRPr="006172B2">
        <w:rPr>
          <w:b/>
        </w:rPr>
        <w:t>%)</w:t>
      </w:r>
      <w:r w:rsidR="00F8621E" w:rsidRPr="006172B2">
        <w:rPr>
          <w:bCs/>
        </w:rPr>
        <w:t>.</w:t>
      </w:r>
    </w:p>
    <w:p w14:paraId="4C8A414C" w14:textId="77777777" w:rsidR="00320BF3" w:rsidRPr="006172B2" w:rsidRDefault="00EB3986" w:rsidP="00DF4941">
      <w:pPr>
        <w:pStyle w:val="Heading2"/>
      </w:pPr>
      <w:bookmarkStart w:id="476" w:name="_Toc57291220"/>
      <w:bookmarkStart w:id="477" w:name="_Toc65060533"/>
      <w:bookmarkStart w:id="478" w:name="_Toc94179452"/>
      <w:bookmarkStart w:id="479" w:name="_Toc135218688"/>
      <w:bookmarkStart w:id="480" w:name="_Toc167964268"/>
      <w:r w:rsidRPr="006172B2">
        <w:lastRenderedPageBreak/>
        <w:t>4.1</w:t>
      </w:r>
      <w:r w:rsidR="00F8621E" w:rsidRPr="006172B2">
        <w:t>.</w:t>
      </w:r>
      <w:r w:rsidRPr="006172B2">
        <w:t>4.</w:t>
      </w:r>
      <w:r w:rsidR="00320BF3" w:rsidRPr="006172B2">
        <w:t xml:space="preserve"> План изградње и одржавања шумских саобраћајница</w:t>
      </w:r>
      <w:bookmarkEnd w:id="476"/>
      <w:bookmarkEnd w:id="477"/>
      <w:bookmarkEnd w:id="478"/>
      <w:bookmarkEnd w:id="479"/>
      <w:bookmarkEnd w:id="480"/>
      <w:r w:rsidR="00320BF3" w:rsidRPr="006172B2">
        <w:t xml:space="preserve"> </w:t>
      </w:r>
    </w:p>
    <w:p w14:paraId="6EF7D9B2" w14:textId="77777777" w:rsidR="00320BF3" w:rsidRPr="006172B2" w:rsidRDefault="00320BF3" w:rsidP="00320BF3">
      <w:pPr>
        <w:jc w:val="both"/>
      </w:pPr>
    </w:p>
    <w:p w14:paraId="356780BE" w14:textId="77777777" w:rsidR="009C65CB" w:rsidRPr="006172B2" w:rsidRDefault="00320BF3" w:rsidP="00FE0491">
      <w:pPr>
        <w:ind w:firstLine="709"/>
        <w:jc w:val="both"/>
      </w:pPr>
      <w:r w:rsidRPr="006172B2">
        <w:t>У овом уређајном периоду</w:t>
      </w:r>
      <w:r w:rsidR="00560FD0" w:rsidRPr="006172B2">
        <w:t xml:space="preserve"> </w:t>
      </w:r>
      <w:r w:rsidR="00304891" w:rsidRPr="006172B2">
        <w:t xml:space="preserve">планирана </w:t>
      </w:r>
      <w:r w:rsidR="005932B6" w:rsidRPr="006172B2">
        <w:t>изградња</w:t>
      </w:r>
      <w:r w:rsidR="00560FD0" w:rsidRPr="006172B2">
        <w:t xml:space="preserve"> 18,80 km, одржавање путних праваца планирано у укупној дужини од 12,50 km и</w:t>
      </w:r>
      <w:r w:rsidR="00304891" w:rsidRPr="006172B2">
        <w:t xml:space="preserve"> </w:t>
      </w:r>
      <w:r w:rsidR="00560FD0" w:rsidRPr="006172B2">
        <w:t>реконструкција 17,30 km.</w:t>
      </w:r>
    </w:p>
    <w:tbl>
      <w:tblPr>
        <w:tblW w:w="8720" w:type="dxa"/>
        <w:tblInd w:w="103" w:type="dxa"/>
        <w:tblLook w:val="04A0" w:firstRow="1" w:lastRow="0" w:firstColumn="1" w:lastColumn="0" w:noHBand="0" w:noVBand="1"/>
      </w:tblPr>
      <w:tblGrid>
        <w:gridCol w:w="4000"/>
        <w:gridCol w:w="2360"/>
        <w:gridCol w:w="2360"/>
      </w:tblGrid>
      <w:tr w:rsidR="00560FD0" w:rsidRPr="006172B2" w14:paraId="7669087A" w14:textId="77777777" w:rsidTr="00560FD0">
        <w:trPr>
          <w:trHeight w:val="828"/>
        </w:trPr>
        <w:tc>
          <w:tcPr>
            <w:tcW w:w="400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EC2D542" w14:textId="77777777" w:rsidR="00560FD0" w:rsidRPr="006172B2" w:rsidRDefault="00560FD0" w:rsidP="00560FD0">
            <w:pPr>
              <w:jc w:val="center"/>
              <w:rPr>
                <w:b/>
                <w:bCs/>
                <w:sz w:val="22"/>
                <w:szCs w:val="22"/>
              </w:rPr>
            </w:pPr>
            <w:r w:rsidRPr="006172B2">
              <w:rPr>
                <w:b/>
                <w:bCs/>
                <w:sz w:val="22"/>
                <w:szCs w:val="22"/>
              </w:rPr>
              <w:t>Путни правац</w:t>
            </w:r>
          </w:p>
        </w:tc>
        <w:tc>
          <w:tcPr>
            <w:tcW w:w="2360" w:type="dxa"/>
            <w:tcBorders>
              <w:top w:val="single" w:sz="4" w:space="0" w:color="auto"/>
              <w:left w:val="nil"/>
              <w:bottom w:val="single" w:sz="4" w:space="0" w:color="auto"/>
              <w:right w:val="single" w:sz="4" w:space="0" w:color="auto"/>
            </w:tcBorders>
            <w:shd w:val="clear" w:color="000000" w:fill="D8D8D8"/>
            <w:vAlign w:val="center"/>
            <w:hideMark/>
          </w:tcPr>
          <w:p w14:paraId="737C35D1" w14:textId="77777777" w:rsidR="00560FD0" w:rsidRPr="006172B2" w:rsidRDefault="00560FD0" w:rsidP="00560FD0">
            <w:pPr>
              <w:jc w:val="center"/>
              <w:rPr>
                <w:b/>
                <w:bCs/>
                <w:sz w:val="22"/>
                <w:szCs w:val="22"/>
              </w:rPr>
            </w:pPr>
            <w:r w:rsidRPr="006172B2">
              <w:rPr>
                <w:b/>
                <w:bCs/>
                <w:sz w:val="22"/>
                <w:szCs w:val="22"/>
              </w:rPr>
              <w:t>Дужина путног правца (km)</w:t>
            </w:r>
          </w:p>
        </w:tc>
        <w:tc>
          <w:tcPr>
            <w:tcW w:w="2360" w:type="dxa"/>
            <w:tcBorders>
              <w:top w:val="single" w:sz="4" w:space="0" w:color="auto"/>
              <w:left w:val="nil"/>
              <w:bottom w:val="single" w:sz="4" w:space="0" w:color="auto"/>
              <w:right w:val="single" w:sz="4" w:space="0" w:color="auto"/>
            </w:tcBorders>
            <w:shd w:val="clear" w:color="000000" w:fill="D8D8D8"/>
            <w:noWrap/>
            <w:vAlign w:val="center"/>
            <w:hideMark/>
          </w:tcPr>
          <w:p w14:paraId="7F2981E4" w14:textId="77777777" w:rsidR="00560FD0" w:rsidRPr="006172B2" w:rsidRDefault="00560FD0" w:rsidP="00560FD0">
            <w:pPr>
              <w:jc w:val="center"/>
              <w:rPr>
                <w:b/>
                <w:bCs/>
                <w:sz w:val="22"/>
                <w:szCs w:val="22"/>
              </w:rPr>
            </w:pPr>
            <w:r w:rsidRPr="006172B2">
              <w:rPr>
                <w:b/>
                <w:bCs/>
                <w:sz w:val="22"/>
                <w:szCs w:val="22"/>
              </w:rPr>
              <w:t>Вид рада</w:t>
            </w:r>
          </w:p>
        </w:tc>
      </w:tr>
      <w:tr w:rsidR="00560FD0" w:rsidRPr="006172B2" w14:paraId="6CA6DB89" w14:textId="77777777" w:rsidTr="00560FD0">
        <w:trPr>
          <w:trHeight w:val="276"/>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6772BE1" w14:textId="77777777" w:rsidR="00560FD0" w:rsidRPr="006172B2" w:rsidRDefault="00560FD0" w:rsidP="00560FD0">
            <w:pPr>
              <w:jc w:val="center"/>
              <w:rPr>
                <w:sz w:val="22"/>
                <w:szCs w:val="22"/>
              </w:rPr>
            </w:pPr>
            <w:r w:rsidRPr="006172B2">
              <w:rPr>
                <w:sz w:val="22"/>
                <w:szCs w:val="22"/>
              </w:rPr>
              <w:t>Самар - Караула</w:t>
            </w:r>
          </w:p>
        </w:tc>
        <w:tc>
          <w:tcPr>
            <w:tcW w:w="2360" w:type="dxa"/>
            <w:tcBorders>
              <w:top w:val="nil"/>
              <w:left w:val="nil"/>
              <w:bottom w:val="single" w:sz="4" w:space="0" w:color="auto"/>
              <w:right w:val="single" w:sz="4" w:space="0" w:color="auto"/>
            </w:tcBorders>
            <w:shd w:val="clear" w:color="auto" w:fill="auto"/>
            <w:noWrap/>
            <w:vAlign w:val="bottom"/>
            <w:hideMark/>
          </w:tcPr>
          <w:p w14:paraId="14DB1E73" w14:textId="77777777" w:rsidR="00560FD0" w:rsidRPr="006172B2" w:rsidRDefault="00560FD0" w:rsidP="00560FD0">
            <w:pPr>
              <w:jc w:val="right"/>
              <w:rPr>
                <w:sz w:val="22"/>
                <w:szCs w:val="22"/>
              </w:rPr>
            </w:pPr>
            <w:r w:rsidRPr="006172B2">
              <w:rPr>
                <w:sz w:val="22"/>
                <w:szCs w:val="22"/>
              </w:rPr>
              <w:t>9.80</w:t>
            </w:r>
          </w:p>
        </w:tc>
        <w:tc>
          <w:tcPr>
            <w:tcW w:w="2360" w:type="dxa"/>
            <w:tcBorders>
              <w:top w:val="nil"/>
              <w:left w:val="nil"/>
              <w:bottom w:val="single" w:sz="4" w:space="0" w:color="auto"/>
              <w:right w:val="single" w:sz="4" w:space="0" w:color="auto"/>
            </w:tcBorders>
            <w:shd w:val="clear" w:color="auto" w:fill="auto"/>
            <w:noWrap/>
            <w:vAlign w:val="bottom"/>
            <w:hideMark/>
          </w:tcPr>
          <w:p w14:paraId="352BCEBC" w14:textId="77777777" w:rsidR="00560FD0" w:rsidRPr="006172B2" w:rsidRDefault="00560FD0" w:rsidP="00560FD0">
            <w:pPr>
              <w:jc w:val="center"/>
              <w:rPr>
                <w:sz w:val="22"/>
                <w:szCs w:val="22"/>
              </w:rPr>
            </w:pPr>
            <w:r w:rsidRPr="006172B2">
              <w:rPr>
                <w:sz w:val="22"/>
                <w:szCs w:val="22"/>
              </w:rPr>
              <w:t>изградња</w:t>
            </w:r>
          </w:p>
        </w:tc>
      </w:tr>
      <w:tr w:rsidR="00560FD0" w:rsidRPr="006172B2" w14:paraId="7C863519" w14:textId="77777777" w:rsidTr="00560FD0">
        <w:trPr>
          <w:trHeight w:val="276"/>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840FD6C" w14:textId="77777777" w:rsidR="00560FD0" w:rsidRPr="006172B2" w:rsidRDefault="00560FD0" w:rsidP="00560FD0">
            <w:pPr>
              <w:jc w:val="center"/>
              <w:rPr>
                <w:sz w:val="22"/>
                <w:szCs w:val="22"/>
              </w:rPr>
            </w:pPr>
            <w:r w:rsidRPr="006172B2">
              <w:rPr>
                <w:sz w:val="22"/>
                <w:szCs w:val="22"/>
              </w:rPr>
              <w:t>Арњи рид - Дарковце</w:t>
            </w:r>
          </w:p>
        </w:tc>
        <w:tc>
          <w:tcPr>
            <w:tcW w:w="2360" w:type="dxa"/>
            <w:tcBorders>
              <w:top w:val="nil"/>
              <w:left w:val="nil"/>
              <w:bottom w:val="single" w:sz="4" w:space="0" w:color="auto"/>
              <w:right w:val="single" w:sz="4" w:space="0" w:color="auto"/>
            </w:tcBorders>
            <w:shd w:val="clear" w:color="auto" w:fill="auto"/>
            <w:noWrap/>
            <w:vAlign w:val="bottom"/>
            <w:hideMark/>
          </w:tcPr>
          <w:p w14:paraId="5046EC61" w14:textId="77777777" w:rsidR="00560FD0" w:rsidRPr="006172B2" w:rsidRDefault="00560FD0" w:rsidP="00560FD0">
            <w:pPr>
              <w:jc w:val="right"/>
              <w:rPr>
                <w:sz w:val="22"/>
                <w:szCs w:val="22"/>
              </w:rPr>
            </w:pPr>
            <w:r w:rsidRPr="006172B2">
              <w:rPr>
                <w:sz w:val="22"/>
                <w:szCs w:val="22"/>
              </w:rPr>
              <w:t>9.00</w:t>
            </w:r>
          </w:p>
        </w:tc>
        <w:tc>
          <w:tcPr>
            <w:tcW w:w="2360" w:type="dxa"/>
            <w:tcBorders>
              <w:top w:val="nil"/>
              <w:left w:val="nil"/>
              <w:bottom w:val="single" w:sz="4" w:space="0" w:color="auto"/>
              <w:right w:val="single" w:sz="4" w:space="0" w:color="auto"/>
            </w:tcBorders>
            <w:shd w:val="clear" w:color="auto" w:fill="auto"/>
            <w:noWrap/>
            <w:vAlign w:val="bottom"/>
            <w:hideMark/>
          </w:tcPr>
          <w:p w14:paraId="4BE71E67" w14:textId="77777777" w:rsidR="00560FD0" w:rsidRPr="006172B2" w:rsidRDefault="00560FD0" w:rsidP="00560FD0">
            <w:pPr>
              <w:jc w:val="center"/>
              <w:rPr>
                <w:sz w:val="22"/>
                <w:szCs w:val="22"/>
              </w:rPr>
            </w:pPr>
            <w:r w:rsidRPr="006172B2">
              <w:rPr>
                <w:sz w:val="22"/>
                <w:szCs w:val="22"/>
              </w:rPr>
              <w:t>изградња</w:t>
            </w:r>
          </w:p>
        </w:tc>
      </w:tr>
      <w:tr w:rsidR="00560FD0" w:rsidRPr="006172B2" w14:paraId="0526105E" w14:textId="77777777" w:rsidTr="00560FD0">
        <w:trPr>
          <w:trHeight w:val="276"/>
        </w:trPr>
        <w:tc>
          <w:tcPr>
            <w:tcW w:w="4000" w:type="dxa"/>
            <w:tcBorders>
              <w:top w:val="nil"/>
              <w:left w:val="single" w:sz="4" w:space="0" w:color="auto"/>
              <w:bottom w:val="single" w:sz="4" w:space="0" w:color="auto"/>
              <w:right w:val="single" w:sz="4" w:space="0" w:color="auto"/>
            </w:tcBorders>
            <w:shd w:val="clear" w:color="000000" w:fill="D8D8D8"/>
            <w:noWrap/>
            <w:vAlign w:val="center"/>
            <w:hideMark/>
          </w:tcPr>
          <w:p w14:paraId="43AFFE90" w14:textId="77777777" w:rsidR="00560FD0" w:rsidRPr="006172B2" w:rsidRDefault="00560FD0" w:rsidP="00560FD0">
            <w:pPr>
              <w:jc w:val="center"/>
              <w:rPr>
                <w:sz w:val="22"/>
                <w:szCs w:val="22"/>
              </w:rPr>
            </w:pPr>
            <w:r w:rsidRPr="006172B2">
              <w:rPr>
                <w:sz w:val="22"/>
                <w:szCs w:val="22"/>
              </w:rPr>
              <w:t>Укупно изградња</w:t>
            </w:r>
          </w:p>
        </w:tc>
        <w:tc>
          <w:tcPr>
            <w:tcW w:w="2360" w:type="dxa"/>
            <w:tcBorders>
              <w:top w:val="nil"/>
              <w:left w:val="nil"/>
              <w:bottom w:val="single" w:sz="4" w:space="0" w:color="auto"/>
              <w:right w:val="single" w:sz="4" w:space="0" w:color="auto"/>
            </w:tcBorders>
            <w:shd w:val="clear" w:color="000000" w:fill="D8D8D8"/>
            <w:noWrap/>
            <w:vAlign w:val="bottom"/>
            <w:hideMark/>
          </w:tcPr>
          <w:p w14:paraId="51C5A52A" w14:textId="77777777" w:rsidR="00560FD0" w:rsidRPr="006172B2" w:rsidRDefault="00560FD0" w:rsidP="00560FD0">
            <w:pPr>
              <w:jc w:val="right"/>
              <w:rPr>
                <w:sz w:val="22"/>
                <w:szCs w:val="22"/>
              </w:rPr>
            </w:pPr>
            <w:r w:rsidRPr="006172B2">
              <w:rPr>
                <w:sz w:val="22"/>
                <w:szCs w:val="22"/>
              </w:rPr>
              <w:t>18.80</w:t>
            </w:r>
          </w:p>
        </w:tc>
        <w:tc>
          <w:tcPr>
            <w:tcW w:w="2360" w:type="dxa"/>
            <w:tcBorders>
              <w:top w:val="nil"/>
              <w:left w:val="nil"/>
              <w:bottom w:val="single" w:sz="4" w:space="0" w:color="auto"/>
              <w:right w:val="single" w:sz="4" w:space="0" w:color="auto"/>
            </w:tcBorders>
            <w:shd w:val="clear" w:color="000000" w:fill="D8D8D8"/>
            <w:noWrap/>
            <w:vAlign w:val="bottom"/>
            <w:hideMark/>
          </w:tcPr>
          <w:p w14:paraId="265E27B5" w14:textId="77777777" w:rsidR="00560FD0" w:rsidRPr="006172B2" w:rsidRDefault="00560FD0" w:rsidP="00560FD0">
            <w:pPr>
              <w:jc w:val="center"/>
              <w:rPr>
                <w:sz w:val="22"/>
                <w:szCs w:val="22"/>
              </w:rPr>
            </w:pPr>
            <w:r w:rsidRPr="006172B2">
              <w:rPr>
                <w:sz w:val="22"/>
                <w:szCs w:val="22"/>
              </w:rPr>
              <w:t> </w:t>
            </w:r>
          </w:p>
        </w:tc>
      </w:tr>
      <w:tr w:rsidR="00560FD0" w:rsidRPr="006172B2" w14:paraId="4E8E312A" w14:textId="77777777" w:rsidTr="00560FD0">
        <w:trPr>
          <w:trHeight w:val="276"/>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04E8FD0" w14:textId="77777777" w:rsidR="00560FD0" w:rsidRPr="006172B2" w:rsidRDefault="00560FD0" w:rsidP="00560FD0">
            <w:pPr>
              <w:jc w:val="center"/>
              <w:rPr>
                <w:sz w:val="22"/>
                <w:szCs w:val="22"/>
              </w:rPr>
            </w:pPr>
            <w:r w:rsidRPr="006172B2">
              <w:rPr>
                <w:sz w:val="22"/>
                <w:szCs w:val="22"/>
              </w:rPr>
              <w:t>Мала река - Циганска долина</w:t>
            </w:r>
          </w:p>
        </w:tc>
        <w:tc>
          <w:tcPr>
            <w:tcW w:w="2360" w:type="dxa"/>
            <w:tcBorders>
              <w:top w:val="nil"/>
              <w:left w:val="nil"/>
              <w:bottom w:val="single" w:sz="4" w:space="0" w:color="auto"/>
              <w:right w:val="single" w:sz="4" w:space="0" w:color="auto"/>
            </w:tcBorders>
            <w:shd w:val="clear" w:color="auto" w:fill="auto"/>
            <w:noWrap/>
            <w:vAlign w:val="bottom"/>
            <w:hideMark/>
          </w:tcPr>
          <w:p w14:paraId="00EFD1BE" w14:textId="77777777" w:rsidR="00560FD0" w:rsidRPr="006172B2" w:rsidRDefault="00560FD0" w:rsidP="00560FD0">
            <w:pPr>
              <w:jc w:val="right"/>
              <w:rPr>
                <w:sz w:val="22"/>
                <w:szCs w:val="22"/>
              </w:rPr>
            </w:pPr>
            <w:r w:rsidRPr="006172B2">
              <w:rPr>
                <w:sz w:val="22"/>
                <w:szCs w:val="22"/>
              </w:rPr>
              <w:t>7.00</w:t>
            </w:r>
          </w:p>
        </w:tc>
        <w:tc>
          <w:tcPr>
            <w:tcW w:w="2360" w:type="dxa"/>
            <w:tcBorders>
              <w:top w:val="nil"/>
              <w:left w:val="nil"/>
              <w:bottom w:val="single" w:sz="4" w:space="0" w:color="auto"/>
              <w:right w:val="single" w:sz="4" w:space="0" w:color="auto"/>
            </w:tcBorders>
            <w:shd w:val="clear" w:color="auto" w:fill="auto"/>
            <w:noWrap/>
            <w:vAlign w:val="bottom"/>
            <w:hideMark/>
          </w:tcPr>
          <w:p w14:paraId="0B4E1BD3" w14:textId="77777777" w:rsidR="00560FD0" w:rsidRPr="006172B2" w:rsidRDefault="00560FD0" w:rsidP="00560FD0">
            <w:pPr>
              <w:jc w:val="center"/>
              <w:rPr>
                <w:sz w:val="22"/>
                <w:szCs w:val="22"/>
              </w:rPr>
            </w:pPr>
            <w:r w:rsidRPr="006172B2">
              <w:rPr>
                <w:sz w:val="22"/>
                <w:szCs w:val="22"/>
              </w:rPr>
              <w:t>одржавање</w:t>
            </w:r>
          </w:p>
        </w:tc>
      </w:tr>
      <w:tr w:rsidR="00560FD0" w:rsidRPr="006172B2" w14:paraId="4BE48CDC" w14:textId="77777777" w:rsidTr="00560FD0">
        <w:trPr>
          <w:trHeight w:val="276"/>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000F07C" w14:textId="77777777" w:rsidR="00560FD0" w:rsidRPr="006172B2" w:rsidRDefault="00560FD0" w:rsidP="00560FD0">
            <w:pPr>
              <w:jc w:val="center"/>
              <w:rPr>
                <w:sz w:val="22"/>
                <w:szCs w:val="22"/>
              </w:rPr>
            </w:pPr>
            <w:r w:rsidRPr="006172B2">
              <w:rPr>
                <w:sz w:val="22"/>
                <w:szCs w:val="22"/>
              </w:rPr>
              <w:t>Игралиште - Циганска долина</w:t>
            </w:r>
          </w:p>
        </w:tc>
        <w:tc>
          <w:tcPr>
            <w:tcW w:w="2360" w:type="dxa"/>
            <w:tcBorders>
              <w:top w:val="nil"/>
              <w:left w:val="nil"/>
              <w:bottom w:val="single" w:sz="4" w:space="0" w:color="auto"/>
              <w:right w:val="single" w:sz="4" w:space="0" w:color="auto"/>
            </w:tcBorders>
            <w:shd w:val="clear" w:color="auto" w:fill="auto"/>
            <w:noWrap/>
            <w:vAlign w:val="bottom"/>
            <w:hideMark/>
          </w:tcPr>
          <w:p w14:paraId="7F16AD7E" w14:textId="77777777" w:rsidR="00560FD0" w:rsidRPr="006172B2" w:rsidRDefault="00560FD0" w:rsidP="00560FD0">
            <w:pPr>
              <w:jc w:val="right"/>
              <w:rPr>
                <w:sz w:val="22"/>
                <w:szCs w:val="22"/>
              </w:rPr>
            </w:pPr>
            <w:r w:rsidRPr="006172B2">
              <w:rPr>
                <w:sz w:val="22"/>
                <w:szCs w:val="22"/>
              </w:rPr>
              <w:t>5.50</w:t>
            </w:r>
          </w:p>
        </w:tc>
        <w:tc>
          <w:tcPr>
            <w:tcW w:w="2360" w:type="dxa"/>
            <w:tcBorders>
              <w:top w:val="nil"/>
              <w:left w:val="nil"/>
              <w:bottom w:val="single" w:sz="4" w:space="0" w:color="auto"/>
              <w:right w:val="single" w:sz="4" w:space="0" w:color="auto"/>
            </w:tcBorders>
            <w:shd w:val="clear" w:color="auto" w:fill="auto"/>
            <w:noWrap/>
            <w:vAlign w:val="bottom"/>
            <w:hideMark/>
          </w:tcPr>
          <w:p w14:paraId="240AC2EC" w14:textId="77777777" w:rsidR="00560FD0" w:rsidRPr="006172B2" w:rsidRDefault="00560FD0" w:rsidP="00560FD0">
            <w:pPr>
              <w:jc w:val="center"/>
              <w:rPr>
                <w:sz w:val="22"/>
                <w:szCs w:val="22"/>
              </w:rPr>
            </w:pPr>
            <w:r w:rsidRPr="006172B2">
              <w:rPr>
                <w:sz w:val="22"/>
                <w:szCs w:val="22"/>
              </w:rPr>
              <w:t>одржавање</w:t>
            </w:r>
          </w:p>
        </w:tc>
      </w:tr>
      <w:tr w:rsidR="00560FD0" w:rsidRPr="006172B2" w14:paraId="2D7F31E7" w14:textId="77777777" w:rsidTr="00560FD0">
        <w:trPr>
          <w:trHeight w:val="276"/>
        </w:trPr>
        <w:tc>
          <w:tcPr>
            <w:tcW w:w="4000" w:type="dxa"/>
            <w:tcBorders>
              <w:top w:val="nil"/>
              <w:left w:val="single" w:sz="4" w:space="0" w:color="auto"/>
              <w:bottom w:val="single" w:sz="4" w:space="0" w:color="auto"/>
              <w:right w:val="single" w:sz="4" w:space="0" w:color="auto"/>
            </w:tcBorders>
            <w:shd w:val="clear" w:color="000000" w:fill="D8D8D8"/>
            <w:noWrap/>
            <w:vAlign w:val="center"/>
            <w:hideMark/>
          </w:tcPr>
          <w:p w14:paraId="19FCA572" w14:textId="77777777" w:rsidR="00560FD0" w:rsidRPr="006172B2" w:rsidRDefault="00560FD0" w:rsidP="00560FD0">
            <w:pPr>
              <w:jc w:val="center"/>
              <w:rPr>
                <w:sz w:val="22"/>
                <w:szCs w:val="22"/>
              </w:rPr>
            </w:pPr>
            <w:r w:rsidRPr="006172B2">
              <w:rPr>
                <w:sz w:val="22"/>
                <w:szCs w:val="22"/>
              </w:rPr>
              <w:t>Укупно одржавање</w:t>
            </w:r>
          </w:p>
        </w:tc>
        <w:tc>
          <w:tcPr>
            <w:tcW w:w="2360" w:type="dxa"/>
            <w:tcBorders>
              <w:top w:val="nil"/>
              <w:left w:val="nil"/>
              <w:bottom w:val="single" w:sz="4" w:space="0" w:color="auto"/>
              <w:right w:val="single" w:sz="4" w:space="0" w:color="auto"/>
            </w:tcBorders>
            <w:shd w:val="clear" w:color="000000" w:fill="D8D8D8"/>
            <w:noWrap/>
            <w:vAlign w:val="bottom"/>
            <w:hideMark/>
          </w:tcPr>
          <w:p w14:paraId="0C63D1DF" w14:textId="77777777" w:rsidR="00560FD0" w:rsidRPr="006172B2" w:rsidRDefault="00560FD0" w:rsidP="00560FD0">
            <w:pPr>
              <w:jc w:val="right"/>
              <w:rPr>
                <w:sz w:val="22"/>
                <w:szCs w:val="22"/>
              </w:rPr>
            </w:pPr>
            <w:r w:rsidRPr="006172B2">
              <w:rPr>
                <w:sz w:val="22"/>
                <w:szCs w:val="22"/>
              </w:rPr>
              <w:t>12.50</w:t>
            </w:r>
          </w:p>
        </w:tc>
        <w:tc>
          <w:tcPr>
            <w:tcW w:w="2360" w:type="dxa"/>
            <w:tcBorders>
              <w:top w:val="nil"/>
              <w:left w:val="nil"/>
              <w:bottom w:val="single" w:sz="4" w:space="0" w:color="auto"/>
              <w:right w:val="single" w:sz="4" w:space="0" w:color="auto"/>
            </w:tcBorders>
            <w:shd w:val="clear" w:color="000000" w:fill="D8D8D8"/>
            <w:noWrap/>
            <w:vAlign w:val="bottom"/>
            <w:hideMark/>
          </w:tcPr>
          <w:p w14:paraId="6C77081D" w14:textId="77777777" w:rsidR="00560FD0" w:rsidRPr="006172B2" w:rsidRDefault="00560FD0" w:rsidP="00560FD0">
            <w:pPr>
              <w:jc w:val="center"/>
              <w:rPr>
                <w:sz w:val="22"/>
                <w:szCs w:val="22"/>
              </w:rPr>
            </w:pPr>
            <w:r w:rsidRPr="006172B2">
              <w:rPr>
                <w:sz w:val="22"/>
                <w:szCs w:val="22"/>
              </w:rPr>
              <w:t> </w:t>
            </w:r>
          </w:p>
        </w:tc>
      </w:tr>
      <w:tr w:rsidR="00560FD0" w:rsidRPr="006172B2" w14:paraId="0949F125" w14:textId="77777777" w:rsidTr="00560FD0">
        <w:trPr>
          <w:trHeight w:val="276"/>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3AA3E04" w14:textId="77777777" w:rsidR="00560FD0" w:rsidRPr="006172B2" w:rsidRDefault="00560FD0" w:rsidP="00560FD0">
            <w:pPr>
              <w:jc w:val="center"/>
              <w:rPr>
                <w:sz w:val="22"/>
                <w:szCs w:val="22"/>
              </w:rPr>
            </w:pPr>
            <w:r w:rsidRPr="006172B2">
              <w:rPr>
                <w:sz w:val="22"/>
                <w:szCs w:val="22"/>
              </w:rPr>
              <w:t>Караула - Мала река</w:t>
            </w:r>
          </w:p>
        </w:tc>
        <w:tc>
          <w:tcPr>
            <w:tcW w:w="2360" w:type="dxa"/>
            <w:tcBorders>
              <w:top w:val="nil"/>
              <w:left w:val="nil"/>
              <w:bottom w:val="single" w:sz="4" w:space="0" w:color="auto"/>
              <w:right w:val="single" w:sz="4" w:space="0" w:color="auto"/>
            </w:tcBorders>
            <w:shd w:val="clear" w:color="auto" w:fill="auto"/>
            <w:noWrap/>
            <w:vAlign w:val="bottom"/>
            <w:hideMark/>
          </w:tcPr>
          <w:p w14:paraId="3519E3CA" w14:textId="77777777" w:rsidR="00560FD0" w:rsidRPr="006172B2" w:rsidRDefault="00560FD0" w:rsidP="00560FD0">
            <w:pPr>
              <w:jc w:val="right"/>
              <w:rPr>
                <w:sz w:val="22"/>
                <w:szCs w:val="22"/>
              </w:rPr>
            </w:pPr>
            <w:r w:rsidRPr="006172B2">
              <w:rPr>
                <w:sz w:val="22"/>
                <w:szCs w:val="22"/>
              </w:rPr>
              <w:t>4.50</w:t>
            </w:r>
          </w:p>
        </w:tc>
        <w:tc>
          <w:tcPr>
            <w:tcW w:w="2360" w:type="dxa"/>
            <w:tcBorders>
              <w:top w:val="nil"/>
              <w:left w:val="nil"/>
              <w:bottom w:val="single" w:sz="4" w:space="0" w:color="auto"/>
              <w:right w:val="single" w:sz="4" w:space="0" w:color="auto"/>
            </w:tcBorders>
            <w:shd w:val="clear" w:color="auto" w:fill="auto"/>
            <w:noWrap/>
            <w:vAlign w:val="bottom"/>
            <w:hideMark/>
          </w:tcPr>
          <w:p w14:paraId="3D448909" w14:textId="77777777" w:rsidR="00560FD0" w:rsidRPr="006172B2" w:rsidRDefault="00560FD0" w:rsidP="00560FD0">
            <w:pPr>
              <w:jc w:val="center"/>
              <w:rPr>
                <w:sz w:val="22"/>
                <w:szCs w:val="22"/>
              </w:rPr>
            </w:pPr>
            <w:r w:rsidRPr="006172B2">
              <w:rPr>
                <w:sz w:val="22"/>
                <w:szCs w:val="22"/>
              </w:rPr>
              <w:t>реконструкција</w:t>
            </w:r>
          </w:p>
        </w:tc>
      </w:tr>
      <w:tr w:rsidR="00560FD0" w:rsidRPr="006172B2" w14:paraId="419CE43E" w14:textId="77777777" w:rsidTr="00560FD0">
        <w:trPr>
          <w:trHeight w:val="276"/>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4B4C7DE" w14:textId="77777777" w:rsidR="00560FD0" w:rsidRPr="006172B2" w:rsidRDefault="00560FD0" w:rsidP="00560FD0">
            <w:pPr>
              <w:jc w:val="center"/>
              <w:rPr>
                <w:sz w:val="22"/>
                <w:szCs w:val="22"/>
              </w:rPr>
            </w:pPr>
            <w:r w:rsidRPr="006172B2">
              <w:rPr>
                <w:sz w:val="22"/>
                <w:szCs w:val="22"/>
              </w:rPr>
              <w:t>Караула - Самар</w:t>
            </w:r>
          </w:p>
        </w:tc>
        <w:tc>
          <w:tcPr>
            <w:tcW w:w="2360" w:type="dxa"/>
            <w:tcBorders>
              <w:top w:val="nil"/>
              <w:left w:val="nil"/>
              <w:bottom w:val="single" w:sz="4" w:space="0" w:color="auto"/>
              <w:right w:val="single" w:sz="4" w:space="0" w:color="auto"/>
            </w:tcBorders>
            <w:shd w:val="clear" w:color="auto" w:fill="auto"/>
            <w:noWrap/>
            <w:vAlign w:val="bottom"/>
            <w:hideMark/>
          </w:tcPr>
          <w:p w14:paraId="56648F07" w14:textId="77777777" w:rsidR="00560FD0" w:rsidRPr="006172B2" w:rsidRDefault="00560FD0" w:rsidP="00560FD0">
            <w:pPr>
              <w:jc w:val="right"/>
              <w:rPr>
                <w:sz w:val="22"/>
                <w:szCs w:val="22"/>
              </w:rPr>
            </w:pPr>
            <w:r w:rsidRPr="006172B2">
              <w:rPr>
                <w:sz w:val="22"/>
                <w:szCs w:val="22"/>
              </w:rPr>
              <w:t>8.80</w:t>
            </w:r>
          </w:p>
        </w:tc>
        <w:tc>
          <w:tcPr>
            <w:tcW w:w="2360" w:type="dxa"/>
            <w:tcBorders>
              <w:top w:val="nil"/>
              <w:left w:val="nil"/>
              <w:bottom w:val="single" w:sz="4" w:space="0" w:color="auto"/>
              <w:right w:val="single" w:sz="4" w:space="0" w:color="auto"/>
            </w:tcBorders>
            <w:shd w:val="clear" w:color="auto" w:fill="auto"/>
            <w:noWrap/>
            <w:vAlign w:val="bottom"/>
            <w:hideMark/>
          </w:tcPr>
          <w:p w14:paraId="6ACFD14A" w14:textId="77777777" w:rsidR="00560FD0" w:rsidRPr="006172B2" w:rsidRDefault="00560FD0" w:rsidP="00560FD0">
            <w:pPr>
              <w:jc w:val="center"/>
              <w:rPr>
                <w:sz w:val="22"/>
                <w:szCs w:val="22"/>
              </w:rPr>
            </w:pPr>
            <w:r w:rsidRPr="006172B2">
              <w:rPr>
                <w:sz w:val="22"/>
                <w:szCs w:val="22"/>
              </w:rPr>
              <w:t>реконструкција</w:t>
            </w:r>
          </w:p>
        </w:tc>
      </w:tr>
      <w:tr w:rsidR="00560FD0" w:rsidRPr="006172B2" w14:paraId="017C933F" w14:textId="77777777" w:rsidTr="00560FD0">
        <w:trPr>
          <w:trHeight w:val="276"/>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AECE8C7" w14:textId="77777777" w:rsidR="00560FD0" w:rsidRPr="006172B2" w:rsidRDefault="00560FD0" w:rsidP="00560FD0">
            <w:pPr>
              <w:jc w:val="center"/>
              <w:rPr>
                <w:sz w:val="22"/>
                <w:szCs w:val="22"/>
              </w:rPr>
            </w:pPr>
            <w:r w:rsidRPr="006172B2">
              <w:rPr>
                <w:sz w:val="22"/>
                <w:szCs w:val="22"/>
              </w:rPr>
              <w:t>Каланска река - Арњи рид</w:t>
            </w:r>
          </w:p>
        </w:tc>
        <w:tc>
          <w:tcPr>
            <w:tcW w:w="2360" w:type="dxa"/>
            <w:tcBorders>
              <w:top w:val="nil"/>
              <w:left w:val="nil"/>
              <w:bottom w:val="single" w:sz="4" w:space="0" w:color="auto"/>
              <w:right w:val="single" w:sz="4" w:space="0" w:color="auto"/>
            </w:tcBorders>
            <w:shd w:val="clear" w:color="auto" w:fill="auto"/>
            <w:noWrap/>
            <w:vAlign w:val="bottom"/>
            <w:hideMark/>
          </w:tcPr>
          <w:p w14:paraId="2DAAF45C" w14:textId="77777777" w:rsidR="00560FD0" w:rsidRPr="006172B2" w:rsidRDefault="00560FD0" w:rsidP="00560FD0">
            <w:pPr>
              <w:jc w:val="right"/>
              <w:rPr>
                <w:sz w:val="22"/>
                <w:szCs w:val="22"/>
              </w:rPr>
            </w:pPr>
            <w:r w:rsidRPr="006172B2">
              <w:rPr>
                <w:sz w:val="22"/>
                <w:szCs w:val="22"/>
              </w:rPr>
              <w:t>4.00</w:t>
            </w:r>
          </w:p>
        </w:tc>
        <w:tc>
          <w:tcPr>
            <w:tcW w:w="2360" w:type="dxa"/>
            <w:tcBorders>
              <w:top w:val="nil"/>
              <w:left w:val="nil"/>
              <w:bottom w:val="single" w:sz="4" w:space="0" w:color="auto"/>
              <w:right w:val="single" w:sz="4" w:space="0" w:color="auto"/>
            </w:tcBorders>
            <w:shd w:val="clear" w:color="auto" w:fill="auto"/>
            <w:noWrap/>
            <w:vAlign w:val="bottom"/>
            <w:hideMark/>
          </w:tcPr>
          <w:p w14:paraId="126D2DA3" w14:textId="77777777" w:rsidR="00560FD0" w:rsidRPr="006172B2" w:rsidRDefault="00560FD0" w:rsidP="00560FD0">
            <w:pPr>
              <w:jc w:val="center"/>
              <w:rPr>
                <w:sz w:val="22"/>
                <w:szCs w:val="22"/>
              </w:rPr>
            </w:pPr>
            <w:r w:rsidRPr="006172B2">
              <w:rPr>
                <w:sz w:val="22"/>
                <w:szCs w:val="22"/>
              </w:rPr>
              <w:t>реконструкција</w:t>
            </w:r>
          </w:p>
        </w:tc>
      </w:tr>
      <w:tr w:rsidR="00560FD0" w:rsidRPr="006172B2" w14:paraId="6881FC2D" w14:textId="77777777" w:rsidTr="00560FD0">
        <w:trPr>
          <w:trHeight w:val="276"/>
        </w:trPr>
        <w:tc>
          <w:tcPr>
            <w:tcW w:w="4000" w:type="dxa"/>
            <w:tcBorders>
              <w:top w:val="nil"/>
              <w:left w:val="single" w:sz="4" w:space="0" w:color="auto"/>
              <w:bottom w:val="single" w:sz="4" w:space="0" w:color="auto"/>
              <w:right w:val="single" w:sz="4" w:space="0" w:color="auto"/>
            </w:tcBorders>
            <w:shd w:val="clear" w:color="000000" w:fill="D8D8D8"/>
            <w:noWrap/>
            <w:vAlign w:val="center"/>
            <w:hideMark/>
          </w:tcPr>
          <w:p w14:paraId="232980E0" w14:textId="77777777" w:rsidR="00560FD0" w:rsidRPr="006172B2" w:rsidRDefault="00560FD0" w:rsidP="00560FD0">
            <w:pPr>
              <w:jc w:val="center"/>
              <w:rPr>
                <w:sz w:val="22"/>
                <w:szCs w:val="22"/>
              </w:rPr>
            </w:pPr>
            <w:r w:rsidRPr="006172B2">
              <w:rPr>
                <w:sz w:val="22"/>
                <w:szCs w:val="22"/>
              </w:rPr>
              <w:t>Укупно реконструкција</w:t>
            </w:r>
          </w:p>
        </w:tc>
        <w:tc>
          <w:tcPr>
            <w:tcW w:w="2360" w:type="dxa"/>
            <w:tcBorders>
              <w:top w:val="nil"/>
              <w:left w:val="nil"/>
              <w:bottom w:val="single" w:sz="4" w:space="0" w:color="auto"/>
              <w:right w:val="single" w:sz="4" w:space="0" w:color="auto"/>
            </w:tcBorders>
            <w:shd w:val="clear" w:color="000000" w:fill="D8D8D8"/>
            <w:noWrap/>
            <w:vAlign w:val="center"/>
            <w:hideMark/>
          </w:tcPr>
          <w:p w14:paraId="0A41D291" w14:textId="77777777" w:rsidR="00560FD0" w:rsidRPr="006172B2" w:rsidRDefault="00560FD0" w:rsidP="00560FD0">
            <w:pPr>
              <w:jc w:val="right"/>
              <w:rPr>
                <w:sz w:val="22"/>
                <w:szCs w:val="22"/>
              </w:rPr>
            </w:pPr>
            <w:r w:rsidRPr="006172B2">
              <w:rPr>
                <w:sz w:val="22"/>
                <w:szCs w:val="22"/>
              </w:rPr>
              <w:t>17.30</w:t>
            </w:r>
          </w:p>
        </w:tc>
        <w:tc>
          <w:tcPr>
            <w:tcW w:w="2360" w:type="dxa"/>
            <w:tcBorders>
              <w:top w:val="nil"/>
              <w:left w:val="nil"/>
              <w:bottom w:val="single" w:sz="4" w:space="0" w:color="auto"/>
              <w:right w:val="single" w:sz="4" w:space="0" w:color="auto"/>
            </w:tcBorders>
            <w:shd w:val="clear" w:color="000000" w:fill="D8D8D8"/>
            <w:noWrap/>
            <w:vAlign w:val="center"/>
            <w:hideMark/>
          </w:tcPr>
          <w:p w14:paraId="1A37C4B4" w14:textId="77777777" w:rsidR="00560FD0" w:rsidRPr="006172B2" w:rsidRDefault="00560FD0" w:rsidP="00560FD0">
            <w:pPr>
              <w:jc w:val="center"/>
              <w:rPr>
                <w:sz w:val="22"/>
                <w:szCs w:val="22"/>
              </w:rPr>
            </w:pPr>
            <w:r w:rsidRPr="006172B2">
              <w:rPr>
                <w:sz w:val="22"/>
                <w:szCs w:val="22"/>
              </w:rPr>
              <w:t> </w:t>
            </w:r>
          </w:p>
        </w:tc>
      </w:tr>
      <w:tr w:rsidR="00560FD0" w:rsidRPr="006172B2" w14:paraId="35BC10E3" w14:textId="77777777" w:rsidTr="00560FD0">
        <w:trPr>
          <w:trHeight w:val="276"/>
        </w:trPr>
        <w:tc>
          <w:tcPr>
            <w:tcW w:w="4000" w:type="dxa"/>
            <w:tcBorders>
              <w:top w:val="nil"/>
              <w:left w:val="single" w:sz="4" w:space="0" w:color="auto"/>
              <w:bottom w:val="single" w:sz="4" w:space="0" w:color="auto"/>
              <w:right w:val="single" w:sz="4" w:space="0" w:color="auto"/>
            </w:tcBorders>
            <w:shd w:val="clear" w:color="000000" w:fill="D8D8D8"/>
            <w:noWrap/>
            <w:vAlign w:val="center"/>
            <w:hideMark/>
          </w:tcPr>
          <w:p w14:paraId="5DB4372E" w14:textId="77777777" w:rsidR="00560FD0" w:rsidRPr="006172B2" w:rsidRDefault="00560FD0" w:rsidP="00560FD0">
            <w:pPr>
              <w:jc w:val="center"/>
              <w:rPr>
                <w:b/>
                <w:bCs/>
                <w:sz w:val="22"/>
                <w:szCs w:val="22"/>
              </w:rPr>
            </w:pPr>
            <w:r w:rsidRPr="006172B2">
              <w:rPr>
                <w:b/>
                <w:bCs/>
                <w:sz w:val="22"/>
                <w:szCs w:val="22"/>
              </w:rPr>
              <w:t>Укупно</w:t>
            </w:r>
          </w:p>
        </w:tc>
        <w:tc>
          <w:tcPr>
            <w:tcW w:w="2360" w:type="dxa"/>
            <w:tcBorders>
              <w:top w:val="nil"/>
              <w:left w:val="nil"/>
              <w:bottom w:val="single" w:sz="4" w:space="0" w:color="auto"/>
              <w:right w:val="single" w:sz="4" w:space="0" w:color="auto"/>
            </w:tcBorders>
            <w:shd w:val="clear" w:color="000000" w:fill="D8D8D8"/>
            <w:noWrap/>
            <w:vAlign w:val="bottom"/>
            <w:hideMark/>
          </w:tcPr>
          <w:p w14:paraId="65B5C65C" w14:textId="77777777" w:rsidR="00560FD0" w:rsidRPr="006172B2" w:rsidRDefault="00560FD0" w:rsidP="00560FD0">
            <w:pPr>
              <w:jc w:val="right"/>
              <w:rPr>
                <w:b/>
                <w:bCs/>
                <w:sz w:val="22"/>
                <w:szCs w:val="22"/>
              </w:rPr>
            </w:pPr>
            <w:r w:rsidRPr="006172B2">
              <w:rPr>
                <w:b/>
                <w:bCs/>
                <w:sz w:val="22"/>
                <w:szCs w:val="22"/>
              </w:rPr>
              <w:t>48.60</w:t>
            </w:r>
          </w:p>
        </w:tc>
        <w:tc>
          <w:tcPr>
            <w:tcW w:w="2360" w:type="dxa"/>
            <w:tcBorders>
              <w:top w:val="nil"/>
              <w:left w:val="nil"/>
              <w:bottom w:val="single" w:sz="4" w:space="0" w:color="auto"/>
              <w:right w:val="single" w:sz="4" w:space="0" w:color="auto"/>
            </w:tcBorders>
            <w:shd w:val="clear" w:color="000000" w:fill="D8D8D8"/>
            <w:noWrap/>
            <w:vAlign w:val="bottom"/>
            <w:hideMark/>
          </w:tcPr>
          <w:p w14:paraId="0987B1C9" w14:textId="77777777" w:rsidR="00560FD0" w:rsidRPr="006172B2" w:rsidRDefault="00560FD0" w:rsidP="00560FD0">
            <w:pPr>
              <w:rPr>
                <w:b/>
                <w:bCs/>
                <w:sz w:val="22"/>
                <w:szCs w:val="22"/>
              </w:rPr>
            </w:pPr>
            <w:r w:rsidRPr="006172B2">
              <w:rPr>
                <w:b/>
                <w:bCs/>
                <w:sz w:val="22"/>
                <w:szCs w:val="22"/>
              </w:rPr>
              <w:t> </w:t>
            </w:r>
          </w:p>
        </w:tc>
      </w:tr>
    </w:tbl>
    <w:p w14:paraId="0AE09608" w14:textId="77777777" w:rsidR="00560FD0" w:rsidRPr="006172B2" w:rsidRDefault="00560FD0" w:rsidP="00FE0491">
      <w:pPr>
        <w:ind w:firstLine="709"/>
        <w:jc w:val="both"/>
      </w:pPr>
    </w:p>
    <w:p w14:paraId="64E861E8" w14:textId="77777777" w:rsidR="002A6AB4" w:rsidRPr="006172B2" w:rsidRDefault="002A6AB4" w:rsidP="00DF4941">
      <w:pPr>
        <w:pStyle w:val="Heading2"/>
      </w:pPr>
      <w:bookmarkStart w:id="481" w:name="_Toc167964269"/>
      <w:bookmarkStart w:id="482" w:name="_Toc57291221"/>
      <w:bookmarkStart w:id="483" w:name="_Toc65060534"/>
      <w:bookmarkStart w:id="484" w:name="_Toc94179453"/>
      <w:bookmarkStart w:id="485" w:name="_Toc135218689"/>
      <w:r w:rsidRPr="006172B2">
        <w:t>4.1.5. План унапређења стања ловне дивљачи</w:t>
      </w:r>
      <w:bookmarkEnd w:id="481"/>
    </w:p>
    <w:p w14:paraId="4200F98B" w14:textId="77777777" w:rsidR="00845F70" w:rsidRPr="006172B2" w:rsidRDefault="00845F70" w:rsidP="00845F70">
      <w:pPr>
        <w:rPr>
          <w:highlight w:val="yellow"/>
        </w:rPr>
      </w:pPr>
    </w:p>
    <w:p w14:paraId="3A72116E" w14:textId="77777777" w:rsidR="005068BF" w:rsidRPr="006172B2" w:rsidRDefault="009518BE" w:rsidP="005068BF">
      <w:pPr>
        <w:ind w:firstLine="720"/>
        <w:jc w:val="both"/>
      </w:pPr>
      <w:r w:rsidRPr="006172B2">
        <w:t>Унапређење стања ловне дивљачи је у искључивој надлежности ЛУ</w:t>
      </w:r>
      <w:r w:rsidR="005068BF" w:rsidRPr="006172B2">
        <w:t xml:space="preserve"> „Власина</w:t>
      </w:r>
      <w:r w:rsidRPr="006172B2">
        <w:t xml:space="preserve">“ </w:t>
      </w:r>
      <w:r w:rsidR="00C32B77" w:rsidRPr="006172B2">
        <w:t>Црна Трава</w:t>
      </w:r>
      <w:r w:rsidRPr="006172B2">
        <w:t xml:space="preserve"> које газдује отвореним ловиштем „</w:t>
      </w:r>
      <w:r w:rsidR="00C32B77" w:rsidRPr="006172B2">
        <w:t>Црна Трава</w:t>
      </w:r>
      <w:r w:rsidRPr="006172B2">
        <w:t xml:space="preserve">“ на подручју ове газдинске јединице, </w:t>
      </w:r>
      <w:bookmarkStart w:id="486" w:name="_Toc167964270"/>
      <w:r w:rsidR="005068BF" w:rsidRPr="006172B2">
        <w:rPr>
          <w:bCs/>
          <w:iCs/>
        </w:rPr>
        <w:t>Ловиштем</w:t>
      </w:r>
      <w:r w:rsidR="005068BF" w:rsidRPr="006172B2">
        <w:rPr>
          <w:bCs/>
          <w:i/>
        </w:rPr>
        <w:t xml:space="preserve"> „</w:t>
      </w:r>
      <w:r w:rsidR="005068BF" w:rsidRPr="006172B2">
        <w:rPr>
          <w:bCs/>
        </w:rPr>
        <w:t>Власина</w:t>
      </w:r>
      <w:r w:rsidR="005068BF" w:rsidRPr="006172B2">
        <w:t xml:space="preserve">“ се газдује према важећом ловном основом (од 01.04.2021. године до 31.03.2031. године) број решења 324-02-00109/1/2021-10 од 17.01.2022. године. </w:t>
      </w:r>
    </w:p>
    <w:p w14:paraId="45136AD3" w14:textId="77777777" w:rsidR="002A6AB4" w:rsidRPr="006172B2" w:rsidRDefault="002A6AB4" w:rsidP="005068BF">
      <w:pPr>
        <w:ind w:firstLine="720"/>
        <w:jc w:val="both"/>
      </w:pPr>
      <w:r w:rsidRPr="006172B2">
        <w:t>4.1.6. План уређивања шума</w:t>
      </w:r>
      <w:bookmarkEnd w:id="486"/>
    </w:p>
    <w:p w14:paraId="14F5ED88" w14:textId="77777777" w:rsidR="006F1B78" w:rsidRPr="006172B2" w:rsidRDefault="006F1B78" w:rsidP="006F1B78">
      <w:pPr>
        <w:rPr>
          <w:highlight w:val="yellow"/>
        </w:rPr>
      </w:pPr>
    </w:p>
    <w:p w14:paraId="39A63BD2" w14:textId="77777777" w:rsidR="006F1B78" w:rsidRPr="006172B2" w:rsidRDefault="006F1B78" w:rsidP="006F1B78">
      <w:pPr>
        <w:ind w:firstLine="709"/>
        <w:jc w:val="both"/>
      </w:pPr>
      <w:r w:rsidRPr="006172B2">
        <w:t xml:space="preserve">У овом уређајном периоду планирано је уређивање шума на површини од </w:t>
      </w:r>
      <w:r w:rsidR="005068BF" w:rsidRPr="006172B2">
        <w:rPr>
          <w:b/>
          <w:bCs/>
        </w:rPr>
        <w:t>4.480,96</w:t>
      </w:r>
      <w:r w:rsidRPr="006172B2">
        <w:rPr>
          <w:b/>
          <w:bCs/>
        </w:rPr>
        <w:t> ha.</w:t>
      </w:r>
    </w:p>
    <w:p w14:paraId="3951B0B8" w14:textId="77777777" w:rsidR="00320BF3" w:rsidRPr="006172B2" w:rsidRDefault="00EB3986" w:rsidP="00DF4941">
      <w:pPr>
        <w:pStyle w:val="Heading2"/>
      </w:pPr>
      <w:bookmarkStart w:id="487" w:name="_Toc167964271"/>
      <w:r w:rsidRPr="006172B2">
        <w:t>4.1.7</w:t>
      </w:r>
      <w:r w:rsidR="00F8621E" w:rsidRPr="006172B2">
        <w:t>.</w:t>
      </w:r>
      <w:r w:rsidR="00320BF3" w:rsidRPr="006172B2">
        <w:t xml:space="preserve"> План коришћења осталих шумских производа</w:t>
      </w:r>
      <w:bookmarkEnd w:id="482"/>
      <w:bookmarkEnd w:id="483"/>
      <w:bookmarkEnd w:id="484"/>
      <w:bookmarkEnd w:id="485"/>
      <w:bookmarkEnd w:id="487"/>
    </w:p>
    <w:p w14:paraId="0DF55CFC" w14:textId="77777777" w:rsidR="00320BF3" w:rsidRPr="006172B2" w:rsidRDefault="00320BF3" w:rsidP="00320BF3">
      <w:pPr>
        <w:jc w:val="both"/>
      </w:pPr>
    </w:p>
    <w:p w14:paraId="18FCF6BB" w14:textId="77777777" w:rsidR="00320BF3" w:rsidRPr="006172B2" w:rsidRDefault="00320BF3" w:rsidP="004A1A98">
      <w:pPr>
        <w:rPr>
          <w:b/>
          <w:bCs/>
          <w:u w:val="single"/>
        </w:rPr>
      </w:pPr>
      <w:bookmarkStart w:id="488" w:name="_Toc57291222"/>
      <w:r w:rsidRPr="006172B2">
        <w:rPr>
          <w:b/>
          <w:bCs/>
          <w:u w:val="single"/>
        </w:rPr>
        <w:t>Паша</w:t>
      </w:r>
      <w:bookmarkEnd w:id="488"/>
    </w:p>
    <w:p w14:paraId="3B922CD7" w14:textId="77777777" w:rsidR="00664C32" w:rsidRPr="006172B2" w:rsidRDefault="00664C32" w:rsidP="00664C32">
      <w:pPr>
        <w:rPr>
          <w:lang w:val="sr-Cyrl-CS"/>
        </w:rPr>
      </w:pPr>
    </w:p>
    <w:p w14:paraId="71CF03D4" w14:textId="77777777" w:rsidR="00320BF3" w:rsidRPr="006172B2" w:rsidRDefault="00320BF3" w:rsidP="00320BF3">
      <w:pPr>
        <w:ind w:firstLine="720"/>
        <w:jc w:val="both"/>
      </w:pPr>
      <w:r w:rsidRPr="006172B2">
        <w:t>Питање паше је регулисано Законом о шумама</w:t>
      </w:r>
      <w:r w:rsidR="00F8621E" w:rsidRPr="006172B2">
        <w:t>.</w:t>
      </w:r>
      <w:r w:rsidRPr="006172B2">
        <w:t xml:space="preserve"> По том закону онај ко газдује шумама дужан је да одређује место и прописује услове за пашу, врсту и број грла као и надокнаду за пашу водећи рачуна о постављеним циљевима газдовања</w:t>
      </w:r>
      <w:r w:rsidR="00F8621E" w:rsidRPr="006172B2">
        <w:t>.</w:t>
      </w:r>
    </w:p>
    <w:p w14:paraId="2DD2C00C" w14:textId="77777777" w:rsidR="001D7E00" w:rsidRPr="006172B2" w:rsidRDefault="00320BF3" w:rsidP="00FB7473">
      <w:pPr>
        <w:ind w:firstLine="720"/>
        <w:jc w:val="both"/>
      </w:pPr>
      <w:r w:rsidRPr="006172B2">
        <w:t>У условима ове газдинске јединице паша је забрањена у шумама у којима се врше оплодне сече, у састојинама где је у току природно обнављање, у постојећим младим културама</w:t>
      </w:r>
      <w:r w:rsidR="00F8621E" w:rsidRPr="006172B2">
        <w:t>.</w:t>
      </w:r>
    </w:p>
    <w:p w14:paraId="091E52B9" w14:textId="77777777" w:rsidR="00FB7473" w:rsidRPr="006172B2" w:rsidRDefault="00FB7473" w:rsidP="00FB7473">
      <w:pPr>
        <w:ind w:firstLine="720"/>
        <w:jc w:val="both"/>
      </w:pPr>
    </w:p>
    <w:p w14:paraId="6B5825D2" w14:textId="77777777" w:rsidR="00320BF3" w:rsidRPr="006172B2" w:rsidRDefault="00320BF3" w:rsidP="004A1A98">
      <w:pPr>
        <w:rPr>
          <w:b/>
          <w:bCs/>
          <w:u w:val="single"/>
        </w:rPr>
      </w:pPr>
      <w:bookmarkStart w:id="489" w:name="_Toc57291223"/>
      <w:r w:rsidRPr="006172B2">
        <w:rPr>
          <w:b/>
          <w:bCs/>
          <w:u w:val="single"/>
        </w:rPr>
        <w:t>Ловство</w:t>
      </w:r>
      <w:bookmarkEnd w:id="489"/>
    </w:p>
    <w:p w14:paraId="2FAFE659" w14:textId="77777777" w:rsidR="00664C32" w:rsidRPr="006172B2" w:rsidRDefault="00664C32" w:rsidP="00664C32">
      <w:pPr>
        <w:rPr>
          <w:lang w:val="sr-Cyrl-CS"/>
        </w:rPr>
      </w:pPr>
    </w:p>
    <w:p w14:paraId="0A249DF5" w14:textId="77777777" w:rsidR="008E3CD6" w:rsidRPr="006172B2" w:rsidRDefault="008E3CD6" w:rsidP="008E3CD6">
      <w:pPr>
        <w:ind w:firstLine="720"/>
        <w:jc w:val="both"/>
        <w:rPr>
          <w:rStyle w:val="PageNumber"/>
          <w:lang w:val="nl-NL"/>
        </w:rPr>
      </w:pPr>
      <w:r w:rsidRPr="006172B2">
        <w:rPr>
          <w:rStyle w:val="PageNumber"/>
          <w:lang w:val="nl-NL"/>
        </w:rPr>
        <w:t>На подручју ове газдинске јединице налаз</w:t>
      </w:r>
      <w:r w:rsidRPr="006172B2">
        <w:rPr>
          <w:rStyle w:val="PageNumber"/>
          <w:lang w:val="sr-Cyrl-CS"/>
        </w:rPr>
        <w:t xml:space="preserve">и </w:t>
      </w:r>
      <w:r w:rsidRPr="006172B2">
        <w:rPr>
          <w:rStyle w:val="PageNumber"/>
          <w:lang w:val="nl-NL"/>
        </w:rPr>
        <w:t>се</w:t>
      </w:r>
      <w:r w:rsidRPr="006172B2">
        <w:rPr>
          <w:rStyle w:val="PageNumber"/>
          <w:lang w:val="sr-Cyrl-CS"/>
        </w:rPr>
        <w:t xml:space="preserve"> </w:t>
      </w:r>
      <w:r w:rsidRPr="006172B2">
        <w:rPr>
          <w:rStyle w:val="PageNumber"/>
          <w:lang w:val="nl-NL"/>
        </w:rPr>
        <w:t>ловишт</w:t>
      </w:r>
      <w:r w:rsidRPr="006172B2">
        <w:rPr>
          <w:rStyle w:val="PageNumber"/>
          <w:lang w:val="sr-Cyrl-CS"/>
        </w:rPr>
        <w:t>е</w:t>
      </w:r>
      <w:r w:rsidRPr="006172B2">
        <w:rPr>
          <w:rStyle w:val="PageNumber"/>
          <w:lang w:val="sr-Latn-CS"/>
        </w:rPr>
        <w:t xml:space="preserve"> </w:t>
      </w:r>
      <w:r w:rsidRPr="006172B2">
        <w:rPr>
          <w:lang w:val="ru-RU"/>
        </w:rPr>
        <w:t>"</w:t>
      </w:r>
      <w:r w:rsidR="00C32B77" w:rsidRPr="006172B2">
        <w:rPr>
          <w:lang w:val="sr-Cyrl-CS"/>
        </w:rPr>
        <w:t>Црна Трава</w:t>
      </w:r>
      <w:r w:rsidRPr="006172B2">
        <w:rPr>
          <w:lang w:val="ru-RU"/>
        </w:rPr>
        <w:t>"</w:t>
      </w:r>
      <w:r w:rsidRPr="006172B2">
        <w:rPr>
          <w:rStyle w:val="PageNumber"/>
          <w:lang w:val="sr-Latn-CS"/>
        </w:rPr>
        <w:t xml:space="preserve"> </w:t>
      </w:r>
      <w:r w:rsidRPr="006172B2">
        <w:rPr>
          <w:rStyle w:val="PageNumber"/>
          <w:lang w:val="nl-NL"/>
        </w:rPr>
        <w:t xml:space="preserve"> који</w:t>
      </w:r>
      <w:r w:rsidRPr="006172B2">
        <w:rPr>
          <w:rStyle w:val="PageNumber"/>
        </w:rPr>
        <w:t>м</w:t>
      </w:r>
      <w:r w:rsidRPr="006172B2">
        <w:rPr>
          <w:rStyle w:val="PageNumber"/>
          <w:lang w:val="nl-NL"/>
        </w:rPr>
        <w:t xml:space="preserve"> газдуј</w:t>
      </w:r>
      <w:r w:rsidRPr="006172B2">
        <w:rPr>
          <w:rStyle w:val="PageNumber"/>
          <w:lang w:val="sr-Cyrl-CS"/>
        </w:rPr>
        <w:t xml:space="preserve">е Ловачко удружење </w:t>
      </w:r>
      <w:r w:rsidR="005068BF" w:rsidRPr="006172B2">
        <w:rPr>
          <w:rStyle w:val="PageNumber"/>
        </w:rPr>
        <w:t>„Власина</w:t>
      </w:r>
      <w:r w:rsidR="00524E4F" w:rsidRPr="006172B2">
        <w:rPr>
          <w:rStyle w:val="PageNumber"/>
        </w:rPr>
        <w:t xml:space="preserve">“ </w:t>
      </w:r>
      <w:r w:rsidR="005068BF" w:rsidRPr="006172B2">
        <w:rPr>
          <w:rStyle w:val="PageNumber"/>
          <w:lang w:val="sr-Cyrl-CS"/>
        </w:rPr>
        <w:t>из Црнр Траве</w:t>
      </w:r>
      <w:r w:rsidRPr="006172B2">
        <w:rPr>
          <w:rStyle w:val="PageNumber"/>
          <w:lang w:val="sr-Cyrl-CS"/>
        </w:rPr>
        <w:t xml:space="preserve">, </w:t>
      </w:r>
      <w:r w:rsidRPr="006172B2">
        <w:rPr>
          <w:rStyle w:val="PageNumber"/>
          <w:lang w:val="nl-NL"/>
        </w:rPr>
        <w:t>према важећим ловним основама и годишњим плановима.</w:t>
      </w:r>
    </w:p>
    <w:p w14:paraId="39CC6744" w14:textId="77777777" w:rsidR="008E3CD6" w:rsidRPr="006172B2" w:rsidRDefault="008E3CD6" w:rsidP="008E3CD6">
      <w:pPr>
        <w:ind w:firstLine="720"/>
        <w:jc w:val="both"/>
      </w:pPr>
      <w:r w:rsidRPr="006172B2">
        <w:rPr>
          <w:rStyle w:val="PageNumber"/>
          <w:lang w:val="sr-Cyrl-CS"/>
        </w:rPr>
        <w:lastRenderedPageBreak/>
        <w:t>Главне врсте дивљачи у отвореном ловишту су срна, дивља свиња и зец. Узгојне мере у ловишту применити тако да се у што краћем року постигне предвиђени економски капацитет</w:t>
      </w:r>
      <w:r w:rsidRPr="006172B2">
        <w:rPr>
          <w:rStyle w:val="PageNumber"/>
          <w:lang w:val="ru-RU"/>
        </w:rPr>
        <w:t>.</w:t>
      </w:r>
    </w:p>
    <w:p w14:paraId="71A27C6F" w14:textId="77777777" w:rsidR="006B70AC" w:rsidRPr="006172B2" w:rsidRDefault="00320BF3" w:rsidP="00320BF3">
      <w:pPr>
        <w:ind w:firstLine="720"/>
        <w:jc w:val="both"/>
      </w:pPr>
      <w:r w:rsidRPr="006172B2">
        <w:t>У циљу одржавања и унапређивања бројности и трофејне вредности дивљачи, предвиђа се спровођење следећег:</w:t>
      </w:r>
    </w:p>
    <w:p w14:paraId="018C9B46" w14:textId="77777777" w:rsidR="00FB7473" w:rsidRPr="006172B2" w:rsidRDefault="00320BF3" w:rsidP="00070721">
      <w:pPr>
        <w:pStyle w:val="ListParagraph"/>
        <w:numPr>
          <w:ilvl w:val="0"/>
          <w:numId w:val="33"/>
        </w:numPr>
        <w:ind w:left="709" w:hanging="283"/>
        <w:jc w:val="both"/>
      </w:pPr>
      <w:r w:rsidRPr="006172B2">
        <w:t>обезбедити мир у ловишту,</w:t>
      </w:r>
    </w:p>
    <w:p w14:paraId="0A2D841B" w14:textId="77777777" w:rsidR="00FB7473" w:rsidRPr="006172B2" w:rsidRDefault="00320BF3" w:rsidP="00070721">
      <w:pPr>
        <w:pStyle w:val="ListParagraph"/>
        <w:numPr>
          <w:ilvl w:val="0"/>
          <w:numId w:val="33"/>
        </w:numPr>
        <w:ind w:left="709" w:hanging="283"/>
        <w:jc w:val="both"/>
      </w:pPr>
      <w:r w:rsidRPr="006172B2">
        <w:t>заштита од прогањања и уништавања дивљачи,</w:t>
      </w:r>
    </w:p>
    <w:p w14:paraId="0F31B1B7" w14:textId="77777777" w:rsidR="00FB7473" w:rsidRPr="006172B2" w:rsidRDefault="00320BF3" w:rsidP="00070721">
      <w:pPr>
        <w:pStyle w:val="ListParagraph"/>
        <w:numPr>
          <w:ilvl w:val="0"/>
          <w:numId w:val="33"/>
        </w:numPr>
        <w:ind w:left="709" w:hanging="283"/>
        <w:jc w:val="both"/>
      </w:pPr>
      <w:r w:rsidRPr="006172B2">
        <w:t>здравствена заштита,</w:t>
      </w:r>
    </w:p>
    <w:p w14:paraId="007B776A" w14:textId="77777777" w:rsidR="00320BF3" w:rsidRPr="006172B2" w:rsidRDefault="00320BF3" w:rsidP="00070721">
      <w:pPr>
        <w:pStyle w:val="ListParagraph"/>
        <w:numPr>
          <w:ilvl w:val="0"/>
          <w:numId w:val="33"/>
        </w:numPr>
        <w:ind w:left="709" w:hanging="283"/>
        <w:jc w:val="both"/>
      </w:pPr>
      <w:r w:rsidRPr="006172B2">
        <w:t>заштита ловишта и објеката у ловишту од спољних фактора</w:t>
      </w:r>
      <w:r w:rsidR="00F8621E" w:rsidRPr="006172B2">
        <w:t>.</w:t>
      </w:r>
    </w:p>
    <w:p w14:paraId="1BA0C2A3" w14:textId="77777777" w:rsidR="00193889" w:rsidRPr="006172B2" w:rsidRDefault="00193889" w:rsidP="004A1A98">
      <w:bookmarkStart w:id="490" w:name="_Toc57291224"/>
    </w:p>
    <w:p w14:paraId="0157ADFD" w14:textId="77777777" w:rsidR="00320BF3" w:rsidRPr="006172B2" w:rsidRDefault="00320BF3" w:rsidP="004A1A98">
      <w:pPr>
        <w:rPr>
          <w:b/>
          <w:bCs/>
          <w:u w:val="single"/>
        </w:rPr>
      </w:pPr>
      <w:r w:rsidRPr="006172B2">
        <w:rPr>
          <w:b/>
          <w:bCs/>
          <w:u w:val="single"/>
        </w:rPr>
        <w:t>План уређивања шума</w:t>
      </w:r>
      <w:bookmarkEnd w:id="490"/>
      <w:r w:rsidRPr="006172B2">
        <w:rPr>
          <w:b/>
          <w:bCs/>
          <w:u w:val="single"/>
        </w:rPr>
        <w:t xml:space="preserve"> </w:t>
      </w:r>
    </w:p>
    <w:p w14:paraId="1BBA842D" w14:textId="77777777" w:rsidR="00FB7473" w:rsidRPr="006172B2" w:rsidRDefault="00FB7473" w:rsidP="00FB7473">
      <w:pPr>
        <w:rPr>
          <w:lang w:val="sr-Cyrl-CS"/>
        </w:rPr>
      </w:pPr>
    </w:p>
    <w:p w14:paraId="5D6D6DD7" w14:textId="77777777" w:rsidR="006B70AC" w:rsidRPr="006172B2" w:rsidRDefault="00320BF3" w:rsidP="006B70AC">
      <w:pPr>
        <w:ind w:firstLine="720"/>
        <w:jc w:val="both"/>
      </w:pPr>
      <w:r w:rsidRPr="006172B2">
        <w:t>Важење ове ОГШ је 01</w:t>
      </w:r>
      <w:r w:rsidR="00F8621E" w:rsidRPr="006172B2">
        <w:t>.</w:t>
      </w:r>
      <w:r w:rsidRPr="006172B2">
        <w:t>01</w:t>
      </w:r>
      <w:r w:rsidR="00F8621E" w:rsidRPr="006172B2">
        <w:t>.</w:t>
      </w:r>
      <w:r w:rsidRPr="006172B2">
        <w:t>202</w:t>
      </w:r>
      <w:r w:rsidR="008E3CD6" w:rsidRPr="006172B2">
        <w:t>5</w:t>
      </w:r>
      <w:r w:rsidR="00F8621E" w:rsidRPr="006172B2">
        <w:t>.</w:t>
      </w:r>
      <w:r w:rsidRPr="006172B2">
        <w:t xml:space="preserve"> до 31</w:t>
      </w:r>
      <w:r w:rsidR="00F8621E" w:rsidRPr="006172B2">
        <w:t>.</w:t>
      </w:r>
      <w:r w:rsidRPr="006172B2">
        <w:t>12</w:t>
      </w:r>
      <w:r w:rsidR="00F8621E" w:rsidRPr="006172B2">
        <w:t>.</w:t>
      </w:r>
      <w:r w:rsidRPr="006172B2">
        <w:t>203</w:t>
      </w:r>
      <w:r w:rsidR="008E3CD6" w:rsidRPr="006172B2">
        <w:t>4</w:t>
      </w:r>
      <w:r w:rsidR="00F8621E" w:rsidRPr="006172B2">
        <w:t>.</w:t>
      </w:r>
      <w:r w:rsidRPr="006172B2">
        <w:t xml:space="preserve"> године, што значи да ће се издвајање састојина и таксациони премер основе извршити пре истека важења тј</w:t>
      </w:r>
      <w:r w:rsidR="00F8621E" w:rsidRPr="006172B2">
        <w:t>.</w:t>
      </w:r>
      <w:r w:rsidRPr="006172B2">
        <w:t xml:space="preserve"> лето 20</w:t>
      </w:r>
      <w:r w:rsidR="0058784D" w:rsidRPr="006172B2">
        <w:t>3</w:t>
      </w:r>
      <w:r w:rsidR="00D0434B" w:rsidRPr="006172B2">
        <w:t>3</w:t>
      </w:r>
      <w:r w:rsidR="00EA6F7C" w:rsidRPr="006172B2">
        <w:t>.</w:t>
      </w:r>
      <w:r w:rsidRPr="006172B2">
        <w:t xml:space="preserve"> године</w:t>
      </w:r>
      <w:r w:rsidR="00F8621E" w:rsidRPr="006172B2">
        <w:t>.</w:t>
      </w:r>
    </w:p>
    <w:p w14:paraId="4A1BBEFD" w14:textId="77777777" w:rsidR="00336D68" w:rsidRPr="006172B2" w:rsidRDefault="00EB3986" w:rsidP="0060745A">
      <w:pPr>
        <w:pStyle w:val="Heading3"/>
      </w:pPr>
      <w:bookmarkStart w:id="491" w:name="_Toc57291225"/>
      <w:bookmarkStart w:id="492" w:name="_Toc65060535"/>
      <w:bookmarkStart w:id="493" w:name="_Toc167964272"/>
      <w:r w:rsidRPr="006172B2">
        <w:t>4.1.8.</w:t>
      </w:r>
      <w:r w:rsidR="00320BF3" w:rsidRPr="006172B2">
        <w:t xml:space="preserve"> Очекивани ефекти </w:t>
      </w:r>
      <w:bookmarkEnd w:id="491"/>
      <w:bookmarkEnd w:id="492"/>
      <w:r w:rsidRPr="006172B2">
        <w:t>планираног газдовања</w:t>
      </w:r>
      <w:bookmarkEnd w:id="493"/>
    </w:p>
    <w:p w14:paraId="257AC508" w14:textId="77777777" w:rsidR="00AC592B" w:rsidRPr="006172B2" w:rsidRDefault="00AC592B" w:rsidP="00AC592B">
      <w:pPr>
        <w:jc w:val="both"/>
      </w:pPr>
    </w:p>
    <w:p w14:paraId="71E58491" w14:textId="77777777" w:rsidR="00320BF3" w:rsidRPr="006172B2" w:rsidRDefault="00320BF3" w:rsidP="00AC592B">
      <w:pPr>
        <w:ind w:firstLine="709"/>
        <w:jc w:val="both"/>
      </w:pPr>
      <w:r w:rsidRPr="006172B2">
        <w:t>Као општи закључак у вези са очекиваним ефектима спровођења планова газдовања, одређених основом газдовања шумама</w:t>
      </w:r>
      <w:r w:rsidR="000D3059" w:rsidRPr="006172B2">
        <w:t xml:space="preserve"> за газдинску јединицу </w:t>
      </w:r>
      <w:r w:rsidR="00C32B77" w:rsidRPr="006172B2">
        <w:t>“Барнос - Видњиште”</w:t>
      </w:r>
      <w:r w:rsidR="009A2E26" w:rsidRPr="006172B2">
        <w:t xml:space="preserve"> </w:t>
      </w:r>
      <w:r w:rsidRPr="006172B2">
        <w:t>може се закључити следеће:</w:t>
      </w:r>
    </w:p>
    <w:p w14:paraId="0D1BA584" w14:textId="77777777" w:rsidR="00AC592B" w:rsidRPr="006172B2" w:rsidRDefault="00AC592B" w:rsidP="00AC592B">
      <w:pPr>
        <w:ind w:firstLine="709"/>
        <w:jc w:val="both"/>
      </w:pPr>
    </w:p>
    <w:p w14:paraId="78A96FB9" w14:textId="77777777" w:rsidR="00320BF3" w:rsidRPr="006172B2" w:rsidRDefault="00320BF3" w:rsidP="00070721">
      <w:pPr>
        <w:numPr>
          <w:ilvl w:val="0"/>
          <w:numId w:val="22"/>
        </w:numPr>
        <w:ind w:left="709" w:hanging="283"/>
        <w:jc w:val="both"/>
      </w:pPr>
      <w:r w:rsidRPr="006172B2">
        <w:t xml:space="preserve">Укупна дрвна запремина требало би да се увећа само на основу тога да ће за период трајања ове основе бити посечена мања дрвна запремина од запреминског прираста, за </w:t>
      </w:r>
      <w:r w:rsidR="005068BF" w:rsidRPr="006172B2">
        <w:rPr>
          <w:b/>
        </w:rPr>
        <w:t>69.367</w:t>
      </w:r>
      <w:r w:rsidRPr="006172B2">
        <w:rPr>
          <w:b/>
        </w:rPr>
        <w:t xml:space="preserve"> </w:t>
      </w:r>
      <w:r w:rsidR="00664C32" w:rsidRPr="006172B2">
        <w:rPr>
          <w:b/>
        </w:rPr>
        <w:t>m</w:t>
      </w:r>
      <w:r w:rsidRPr="006172B2">
        <w:rPr>
          <w:b/>
        </w:rPr>
        <w:t>³</w:t>
      </w:r>
      <w:r w:rsidRPr="006172B2">
        <w:t xml:space="preserve"> или </w:t>
      </w:r>
      <w:r w:rsidR="00014E44" w:rsidRPr="006172B2">
        <w:rPr>
          <w:b/>
        </w:rPr>
        <w:t>5,9</w:t>
      </w:r>
      <w:r w:rsidR="00515B1A" w:rsidRPr="006172B2">
        <w:rPr>
          <w:b/>
        </w:rPr>
        <w:t xml:space="preserve"> </w:t>
      </w:r>
      <w:r w:rsidRPr="006172B2">
        <w:rPr>
          <w:b/>
        </w:rPr>
        <w:t>%</w:t>
      </w:r>
      <w:r w:rsidRPr="006172B2">
        <w:t xml:space="preserve"> у односу на садашњу запремину</w:t>
      </w:r>
      <w:r w:rsidR="00F8621E" w:rsidRPr="006172B2">
        <w:t>.</w:t>
      </w:r>
    </w:p>
    <w:p w14:paraId="173003F2" w14:textId="77777777" w:rsidR="00AC592B" w:rsidRPr="006172B2" w:rsidRDefault="00AC592B" w:rsidP="00AC592B">
      <w:pPr>
        <w:ind w:left="709"/>
        <w:jc w:val="both"/>
        <w:rPr>
          <w:highlight w:val="yellow"/>
        </w:rPr>
      </w:pPr>
    </w:p>
    <w:p w14:paraId="28141895" w14:textId="77777777" w:rsidR="00320BF3" w:rsidRPr="006172B2" w:rsidRDefault="00193889" w:rsidP="00070721">
      <w:pPr>
        <w:numPr>
          <w:ilvl w:val="0"/>
          <w:numId w:val="22"/>
        </w:numPr>
        <w:ind w:left="709" w:hanging="283"/>
        <w:jc w:val="both"/>
      </w:pPr>
      <w:r w:rsidRPr="006172B2">
        <w:t xml:space="preserve">Оплодним сечама на површини од </w:t>
      </w:r>
      <w:r w:rsidR="00014E44" w:rsidRPr="006172B2">
        <w:rPr>
          <w:b/>
          <w:bCs/>
        </w:rPr>
        <w:t>681,73</w:t>
      </w:r>
      <w:r w:rsidRPr="006172B2">
        <w:t xml:space="preserve"> </w:t>
      </w:r>
      <w:r w:rsidRPr="006172B2">
        <w:rPr>
          <w:b/>
        </w:rPr>
        <w:t>ha</w:t>
      </w:r>
      <w:r w:rsidRPr="006172B2">
        <w:t xml:space="preserve"> и п</w:t>
      </w:r>
      <w:r w:rsidR="00320BF3" w:rsidRPr="006172B2">
        <w:t>роредним сечама на</w:t>
      </w:r>
      <w:r w:rsidR="00433358" w:rsidRPr="006172B2">
        <w:t xml:space="preserve"> </w:t>
      </w:r>
      <w:r w:rsidR="007333C9" w:rsidRPr="006172B2">
        <w:t xml:space="preserve">површини од </w:t>
      </w:r>
      <w:r w:rsidR="00014E44" w:rsidRPr="006172B2">
        <w:rPr>
          <w:b/>
          <w:bCs/>
        </w:rPr>
        <w:t>1.220,79</w:t>
      </w:r>
      <w:r w:rsidR="00320BF3" w:rsidRPr="006172B2">
        <w:rPr>
          <w:b/>
        </w:rPr>
        <w:t xml:space="preserve"> </w:t>
      </w:r>
      <w:r w:rsidR="00575ABD" w:rsidRPr="006172B2">
        <w:rPr>
          <w:b/>
        </w:rPr>
        <w:t>ha</w:t>
      </w:r>
      <w:r w:rsidR="00320BF3" w:rsidRPr="006172B2">
        <w:t xml:space="preserve"> елминисаће се узгојна запуштеност на делу површине газдинске јединице и развој усмерити на стабла будућности</w:t>
      </w:r>
      <w:r w:rsidR="00F8621E" w:rsidRPr="006172B2">
        <w:t>.</w:t>
      </w:r>
      <w:r w:rsidR="00320BF3" w:rsidRPr="006172B2">
        <w:t xml:space="preserve"> Истовремено, извођењем ових сеча које су уједно и узгојно-санитарног карактера знатније ће се поправити здравствено стање састојина, њихова стабилност, као и вредност прираста и приноса</w:t>
      </w:r>
      <w:r w:rsidR="00F8621E" w:rsidRPr="006172B2">
        <w:t>.</w:t>
      </w:r>
    </w:p>
    <w:p w14:paraId="25FFD26A" w14:textId="77777777" w:rsidR="00A32A60" w:rsidRPr="006172B2" w:rsidRDefault="00A32A60" w:rsidP="00A32A60">
      <w:pPr>
        <w:pStyle w:val="ListParagraph"/>
        <w:rPr>
          <w:highlight w:val="yellow"/>
        </w:rPr>
      </w:pPr>
    </w:p>
    <w:p w14:paraId="6237EE85" w14:textId="77777777" w:rsidR="00A32A60" w:rsidRPr="006172B2" w:rsidRDefault="00A32A60" w:rsidP="00070721">
      <w:pPr>
        <w:numPr>
          <w:ilvl w:val="0"/>
          <w:numId w:val="22"/>
        </w:numPr>
        <w:ind w:left="709" w:hanging="283"/>
        <w:jc w:val="both"/>
      </w:pPr>
      <w:r w:rsidRPr="006172B2">
        <w:t xml:space="preserve">Пошумљавањем обешумљених површина повећаће се површина под шумом за </w:t>
      </w:r>
      <w:r w:rsidR="00014E44" w:rsidRPr="006172B2">
        <w:rPr>
          <w:b/>
          <w:bCs/>
        </w:rPr>
        <w:t>3,08</w:t>
      </w:r>
      <w:r w:rsidRPr="006172B2">
        <w:rPr>
          <w:b/>
          <w:bCs/>
        </w:rPr>
        <w:t xml:space="preserve"> </w:t>
      </w:r>
      <w:r w:rsidRPr="006172B2">
        <w:rPr>
          <w:b/>
        </w:rPr>
        <w:t>ha.</w:t>
      </w:r>
    </w:p>
    <w:p w14:paraId="16C63F22" w14:textId="77777777" w:rsidR="00A32A60" w:rsidRPr="006172B2" w:rsidRDefault="00A32A60" w:rsidP="00A32A60">
      <w:pPr>
        <w:pStyle w:val="ListParagraph"/>
        <w:rPr>
          <w:highlight w:val="yellow"/>
        </w:rPr>
      </w:pPr>
    </w:p>
    <w:p w14:paraId="4E70B485" w14:textId="77777777" w:rsidR="00A32A60" w:rsidRPr="006172B2" w:rsidRDefault="00A32A60" w:rsidP="00A32A60">
      <w:pPr>
        <w:ind w:left="709"/>
        <w:jc w:val="both"/>
        <w:rPr>
          <w:highlight w:val="yellow"/>
        </w:rPr>
      </w:pPr>
    </w:p>
    <w:p w14:paraId="54CA42DC" w14:textId="77777777" w:rsidR="00301735" w:rsidRPr="006172B2" w:rsidRDefault="007F0485" w:rsidP="00F72751">
      <w:pPr>
        <w:ind w:firstLine="720"/>
        <w:jc w:val="both"/>
      </w:pPr>
      <w:r w:rsidRPr="006172B2">
        <w:br w:type="page"/>
      </w:r>
    </w:p>
    <w:p w14:paraId="6E73C504" w14:textId="77777777" w:rsidR="00FC7EAE" w:rsidRPr="006172B2" w:rsidRDefault="00FC7EAE" w:rsidP="00320BF3">
      <w:pPr>
        <w:jc w:val="both"/>
        <w:sectPr w:rsidR="00FC7EAE" w:rsidRPr="006172B2" w:rsidSect="00062775">
          <w:headerReference w:type="default" r:id="rId37"/>
          <w:headerReference w:type="first" r:id="rId38"/>
          <w:footerReference w:type="first" r:id="rId39"/>
          <w:type w:val="continuous"/>
          <w:pgSz w:w="11906" w:h="16838"/>
          <w:pgMar w:top="1417" w:right="1417" w:bottom="1417" w:left="1417" w:header="680" w:footer="680" w:gutter="0"/>
          <w:cols w:space="720"/>
          <w:docGrid w:linePitch="600" w:charSpace="32768"/>
        </w:sectPr>
      </w:pPr>
    </w:p>
    <w:p w14:paraId="6A5A1526" w14:textId="77777777" w:rsidR="00445949" w:rsidRPr="006172B2" w:rsidRDefault="006F5E73" w:rsidP="007F78C0">
      <w:pPr>
        <w:pStyle w:val="Heading1"/>
        <w:tabs>
          <w:tab w:val="clear" w:pos="342"/>
          <w:tab w:val="num" w:pos="0"/>
        </w:tabs>
        <w:ind w:left="0" w:firstLine="0"/>
      </w:pPr>
      <w:bookmarkStart w:id="494" w:name="_Toc135218705"/>
      <w:bookmarkStart w:id="495" w:name="_Toc2754233"/>
      <w:bookmarkStart w:id="496" w:name="_Toc27380798"/>
      <w:bookmarkStart w:id="497" w:name="_Toc44863210"/>
      <w:bookmarkStart w:id="498" w:name="_Toc45211184"/>
      <w:bookmarkStart w:id="499" w:name="_Toc57270503"/>
      <w:bookmarkStart w:id="500" w:name="_Toc57291264"/>
      <w:bookmarkStart w:id="501" w:name="_Toc94179470"/>
      <w:bookmarkStart w:id="502" w:name="_Toc167964273"/>
      <w:r w:rsidRPr="006172B2">
        <w:lastRenderedPageBreak/>
        <w:t>4.2</w:t>
      </w:r>
      <w:r w:rsidR="00F8621E" w:rsidRPr="006172B2">
        <w:t>.</w:t>
      </w:r>
      <w:r w:rsidR="00445949" w:rsidRPr="006172B2">
        <w:t xml:space="preserve"> ЕКОНОМСКО ФИНАНСИЈСКА АНАЛИЗА</w:t>
      </w:r>
      <w:bookmarkEnd w:id="494"/>
      <w:bookmarkEnd w:id="495"/>
      <w:bookmarkEnd w:id="496"/>
      <w:bookmarkEnd w:id="497"/>
      <w:bookmarkEnd w:id="498"/>
      <w:bookmarkEnd w:id="499"/>
      <w:bookmarkEnd w:id="500"/>
      <w:bookmarkEnd w:id="501"/>
      <w:r w:rsidRPr="006172B2">
        <w:t xml:space="preserve"> – просечно годишње</w:t>
      </w:r>
      <w:bookmarkEnd w:id="502"/>
    </w:p>
    <w:p w14:paraId="1CEA45D2" w14:textId="77777777" w:rsidR="00445949" w:rsidRPr="006172B2" w:rsidRDefault="00445949" w:rsidP="007F78C0">
      <w:pPr>
        <w:ind w:firstLine="709"/>
        <w:jc w:val="both"/>
      </w:pPr>
      <w:r w:rsidRPr="006172B2">
        <w:t>Економско - финансијском анализом се међусобно усклађују обим радова на гајењу и заштити шума и обим сеча шума и утврђује износ средстава за извршење радова предвиђених  основом газдовања шумама</w:t>
      </w:r>
      <w:r w:rsidR="00F8621E" w:rsidRPr="006172B2">
        <w:t>.</w:t>
      </w:r>
    </w:p>
    <w:p w14:paraId="62855C28" w14:textId="77777777" w:rsidR="00445949" w:rsidRPr="006172B2" w:rsidRDefault="00445949" w:rsidP="00304B76">
      <w:pPr>
        <w:jc w:val="both"/>
      </w:pPr>
      <w:r w:rsidRPr="006172B2">
        <w:tab/>
        <w:t xml:space="preserve">Вредност шума за ГЈ </w:t>
      </w:r>
      <w:r w:rsidR="00C32B77" w:rsidRPr="006172B2">
        <w:t>“Барнос - Видњиште”</w:t>
      </w:r>
      <w:r w:rsidR="009A2E26" w:rsidRPr="006172B2">
        <w:t xml:space="preserve"> </w:t>
      </w:r>
      <w:r w:rsidRPr="006172B2">
        <w:t>обухвата вр</w:t>
      </w:r>
      <w:r w:rsidR="007F78C0" w:rsidRPr="006172B2">
        <w:t>е</w:t>
      </w:r>
      <w:r w:rsidRPr="006172B2">
        <w:t>дност запремине и вредност младих састојина</w:t>
      </w:r>
      <w:r w:rsidR="00F8621E" w:rsidRPr="006172B2">
        <w:t>.</w:t>
      </w:r>
      <w:r w:rsidRPr="006172B2">
        <w:t xml:space="preserve"> У приказаним износима нису вредноване опште-корисне функције шума, као и вредност коришћења осталих шумских ресурса</w:t>
      </w:r>
      <w:r w:rsidR="00F8621E" w:rsidRPr="006172B2">
        <w:t>.</w:t>
      </w:r>
      <w:r w:rsidRPr="006172B2">
        <w:t xml:space="preserve"> Вредност шума утврђена је на основу садашње сечиве вредности</w:t>
      </w:r>
      <w:r w:rsidR="00F8621E" w:rsidRPr="006172B2">
        <w:t>.</w:t>
      </w:r>
      <w:r w:rsidRPr="006172B2">
        <w:t xml:space="preserve"> Ради утврђивања процене вредности дрвне запремине по овој методи, утврђено је следеће:</w:t>
      </w:r>
    </w:p>
    <w:p w14:paraId="312D66B0" w14:textId="77777777" w:rsidR="007F78C0" w:rsidRPr="006172B2" w:rsidRDefault="00445949" w:rsidP="00070721">
      <w:pPr>
        <w:pStyle w:val="ListParagraph"/>
        <w:numPr>
          <w:ilvl w:val="0"/>
          <w:numId w:val="40"/>
        </w:numPr>
        <w:ind w:left="709" w:hanging="283"/>
        <w:jc w:val="both"/>
      </w:pPr>
      <w:r w:rsidRPr="006172B2">
        <w:t>дрвна за</w:t>
      </w:r>
      <w:r w:rsidR="007D433D" w:rsidRPr="006172B2">
        <w:t>премина са стањем на</w:t>
      </w:r>
      <w:r w:rsidR="001C796D" w:rsidRPr="006172B2">
        <w:t xml:space="preserve"> дан</w:t>
      </w:r>
      <w:r w:rsidR="007D433D" w:rsidRPr="006172B2">
        <w:t xml:space="preserve"> 31</w:t>
      </w:r>
      <w:r w:rsidR="00F8621E" w:rsidRPr="006172B2">
        <w:t>.</w:t>
      </w:r>
      <w:r w:rsidR="007D433D" w:rsidRPr="006172B2">
        <w:t>12</w:t>
      </w:r>
      <w:r w:rsidR="00F8621E" w:rsidRPr="006172B2">
        <w:t>.</w:t>
      </w:r>
      <w:r w:rsidR="007D433D" w:rsidRPr="006172B2">
        <w:t>202</w:t>
      </w:r>
      <w:r w:rsidR="00D9645D" w:rsidRPr="006172B2">
        <w:t>3</w:t>
      </w:r>
      <w:r w:rsidR="00F8621E" w:rsidRPr="006172B2">
        <w:t>.</w:t>
      </w:r>
      <w:r w:rsidRPr="006172B2">
        <w:t xml:space="preserve"> године,</w:t>
      </w:r>
    </w:p>
    <w:p w14:paraId="35C946F4" w14:textId="77777777" w:rsidR="007F78C0" w:rsidRPr="006172B2" w:rsidRDefault="00445949" w:rsidP="00070721">
      <w:pPr>
        <w:pStyle w:val="ListParagraph"/>
        <w:numPr>
          <w:ilvl w:val="0"/>
          <w:numId w:val="40"/>
        </w:numPr>
        <w:ind w:left="709" w:hanging="283"/>
        <w:jc w:val="both"/>
      </w:pPr>
      <w:r w:rsidRPr="006172B2">
        <w:t>израчуната нето дрвна запремина,</w:t>
      </w:r>
    </w:p>
    <w:p w14:paraId="05B3D064" w14:textId="77777777" w:rsidR="007F78C0" w:rsidRPr="006172B2" w:rsidRDefault="00445949" w:rsidP="00070721">
      <w:pPr>
        <w:pStyle w:val="ListParagraph"/>
        <w:numPr>
          <w:ilvl w:val="0"/>
          <w:numId w:val="40"/>
        </w:numPr>
        <w:ind w:left="709" w:hanging="283"/>
        <w:jc w:val="both"/>
      </w:pPr>
      <w:r w:rsidRPr="006172B2">
        <w:t>утврђена је сортиментна структура (на основу вишегодишњег просека сечивог етета),</w:t>
      </w:r>
    </w:p>
    <w:p w14:paraId="5E4E4652" w14:textId="77777777" w:rsidR="00445949" w:rsidRPr="006172B2" w:rsidRDefault="00445949" w:rsidP="00070721">
      <w:pPr>
        <w:pStyle w:val="ListParagraph"/>
        <w:numPr>
          <w:ilvl w:val="0"/>
          <w:numId w:val="40"/>
        </w:numPr>
        <w:ind w:left="709" w:hanging="283"/>
        <w:jc w:val="both"/>
        <w:sectPr w:rsidR="00445949" w:rsidRPr="006172B2" w:rsidSect="00062775">
          <w:type w:val="continuous"/>
          <w:pgSz w:w="11906" w:h="16838"/>
          <w:pgMar w:top="1417" w:right="1417" w:bottom="1417" w:left="1417" w:header="680" w:footer="680" w:gutter="0"/>
          <w:cols w:space="720"/>
          <w:docGrid w:linePitch="600" w:charSpace="32768"/>
        </w:sectPr>
      </w:pPr>
      <w:r w:rsidRPr="006172B2">
        <w:t xml:space="preserve">утврђене цене дрвних сортимената по 1 </w:t>
      </w:r>
      <w:r w:rsidR="0027681C" w:rsidRPr="006172B2">
        <w:t>m</w:t>
      </w:r>
      <w:r w:rsidRPr="006172B2">
        <w:t>³ нето дрвне запремине по врстама дрвећa</w:t>
      </w:r>
      <w:r w:rsidR="00F8621E" w:rsidRPr="006172B2">
        <w:t>.</w:t>
      </w:r>
    </w:p>
    <w:p w14:paraId="7BECA841" w14:textId="77777777" w:rsidR="00A216D2" w:rsidRPr="006172B2" w:rsidRDefault="006F5E73" w:rsidP="00DF4941">
      <w:pPr>
        <w:pStyle w:val="Heading2"/>
      </w:pPr>
      <w:bookmarkStart w:id="503" w:name="_Toc27380800"/>
      <w:bookmarkStart w:id="504" w:name="_Toc44863216"/>
      <w:bookmarkStart w:id="505" w:name="_Toc45211190"/>
      <w:bookmarkStart w:id="506" w:name="_Toc57270509"/>
      <w:bookmarkStart w:id="507" w:name="_Toc57291270"/>
      <w:bookmarkStart w:id="508" w:name="_Toc94179476"/>
      <w:bookmarkStart w:id="509" w:name="_Toc135218711"/>
      <w:bookmarkStart w:id="510" w:name="_Toc167964274"/>
      <w:r w:rsidRPr="006172B2">
        <w:t>4.2.1</w:t>
      </w:r>
      <w:r w:rsidR="00F8621E" w:rsidRPr="006172B2">
        <w:t>.</w:t>
      </w:r>
      <w:r w:rsidR="00A216D2" w:rsidRPr="006172B2">
        <w:t xml:space="preserve"> Врста и обим планираних радова - просечно годишње</w:t>
      </w:r>
      <w:bookmarkEnd w:id="503"/>
      <w:bookmarkEnd w:id="504"/>
      <w:bookmarkEnd w:id="505"/>
      <w:bookmarkEnd w:id="506"/>
      <w:bookmarkEnd w:id="507"/>
      <w:bookmarkEnd w:id="508"/>
      <w:bookmarkEnd w:id="509"/>
      <w:bookmarkEnd w:id="510"/>
    </w:p>
    <w:p w14:paraId="40FFB81B" w14:textId="77777777" w:rsidR="00A216D2" w:rsidRPr="006172B2" w:rsidRDefault="00A216D2" w:rsidP="00A216D2">
      <w:pPr>
        <w:jc w:val="both"/>
      </w:pPr>
    </w:p>
    <w:p w14:paraId="2D46AC44" w14:textId="77777777" w:rsidR="00A216D2" w:rsidRPr="006172B2" w:rsidRDefault="00A216D2" w:rsidP="00291EB5">
      <w:pPr>
        <w:ind w:firstLine="709"/>
        <w:jc w:val="both"/>
      </w:pPr>
      <w:r w:rsidRPr="006172B2">
        <w:t xml:space="preserve">Врста и обим планираних радова су образложени у поглављу </w:t>
      </w:r>
      <w:r w:rsidR="00304B76" w:rsidRPr="006172B2">
        <w:t>4.1</w:t>
      </w:r>
      <w:r w:rsidR="00F8621E" w:rsidRPr="006172B2">
        <w:t>.</w:t>
      </w:r>
      <w:r w:rsidRPr="006172B2">
        <w:t xml:space="preserve"> План газдовања</w:t>
      </w:r>
      <w:r w:rsidR="00304B76" w:rsidRPr="006172B2">
        <w:t xml:space="preserve"> шумама</w:t>
      </w:r>
      <w:r w:rsidR="00F8621E" w:rsidRPr="006172B2">
        <w:t>.</w:t>
      </w:r>
      <w:r w:rsidRPr="006172B2">
        <w:t xml:space="preserve"> У овом делу основе планирани радови ће послужити само, како би се као последица реализације тих планова могли рачунати приходи, oдносно расходи газдовања шумама у газдинској јединици, и утврдио биланс средстава за несметано газдовање</w:t>
      </w:r>
      <w:r w:rsidR="00B147AD" w:rsidRPr="006172B2">
        <w:t xml:space="preserve"> шумама</w:t>
      </w:r>
      <w:r w:rsidR="00F8621E" w:rsidRPr="006172B2">
        <w:t>.</w:t>
      </w:r>
    </w:p>
    <w:p w14:paraId="0B4B78FC" w14:textId="77777777" w:rsidR="00A216D2" w:rsidRPr="006172B2" w:rsidRDefault="006F5E73" w:rsidP="0060745A">
      <w:pPr>
        <w:pStyle w:val="Heading3"/>
      </w:pPr>
      <w:bookmarkStart w:id="511" w:name="_Toc44863217"/>
      <w:bookmarkStart w:id="512" w:name="_Toc45211191"/>
      <w:bookmarkStart w:id="513" w:name="_Toc57270510"/>
      <w:bookmarkStart w:id="514" w:name="_Toc57291271"/>
      <w:bookmarkStart w:id="515" w:name="_Toc94179477"/>
      <w:bookmarkStart w:id="516" w:name="_Toc135218712"/>
      <w:bookmarkStart w:id="517" w:name="_Toc167964275"/>
      <w:r w:rsidRPr="006172B2">
        <w:t>4.2.1.1</w:t>
      </w:r>
      <w:r w:rsidR="00F8621E" w:rsidRPr="006172B2">
        <w:t>.</w:t>
      </w:r>
      <w:r w:rsidR="00A216D2" w:rsidRPr="006172B2">
        <w:t xml:space="preserve"> Квалификациона структура сечиве запремине </w:t>
      </w:r>
      <w:bookmarkEnd w:id="511"/>
      <w:bookmarkEnd w:id="512"/>
      <w:bookmarkEnd w:id="513"/>
      <w:bookmarkEnd w:id="514"/>
      <w:bookmarkEnd w:id="515"/>
      <w:r w:rsidR="00A216D2" w:rsidRPr="006172B2">
        <w:t>укупно</w:t>
      </w:r>
      <w:bookmarkEnd w:id="516"/>
      <w:bookmarkEnd w:id="517"/>
    </w:p>
    <w:p w14:paraId="696D0B93" w14:textId="77777777" w:rsidR="00763FC4" w:rsidRPr="006172B2" w:rsidRDefault="00A216D2" w:rsidP="00A216D2">
      <w:pPr>
        <w:jc w:val="both"/>
      </w:pPr>
      <w:r w:rsidRPr="006172B2">
        <w:t xml:space="preserve">         </w:t>
      </w:r>
    </w:p>
    <w:p w14:paraId="1761F0CE" w14:textId="77777777" w:rsidR="007030C6" w:rsidRPr="006172B2" w:rsidRDefault="007030C6" w:rsidP="007030C6">
      <w:pPr>
        <w:pStyle w:val="Caption"/>
        <w:keepNext/>
      </w:pPr>
      <w:r w:rsidRPr="006172B2">
        <w:t xml:space="preserve">Табела </w:t>
      </w:r>
      <w:r w:rsidR="00982C07" w:rsidRPr="006172B2">
        <w:t>45</w:t>
      </w:r>
      <w:r w:rsidRPr="006172B2">
        <w:t>. Укупна сечива запремина по сортиментима</w:t>
      </w:r>
    </w:p>
    <w:tbl>
      <w:tblPr>
        <w:tblW w:w="0" w:type="auto"/>
        <w:tblLook w:val="04A0" w:firstRow="1" w:lastRow="0" w:firstColumn="1" w:lastColumn="0" w:noHBand="0" w:noVBand="1"/>
      </w:tblPr>
      <w:tblGrid>
        <w:gridCol w:w="917"/>
        <w:gridCol w:w="856"/>
        <w:gridCol w:w="776"/>
        <w:gridCol w:w="856"/>
        <w:gridCol w:w="416"/>
        <w:gridCol w:w="496"/>
        <w:gridCol w:w="776"/>
        <w:gridCol w:w="496"/>
        <w:gridCol w:w="809"/>
        <w:gridCol w:w="893"/>
        <w:gridCol w:w="997"/>
        <w:gridCol w:w="1000"/>
      </w:tblGrid>
      <w:tr w:rsidR="00E449EE" w:rsidRPr="006172B2" w14:paraId="5642499F" w14:textId="77777777" w:rsidTr="00E449EE">
        <w:trPr>
          <w:trHeight w:val="276"/>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35FBF9E" w14:textId="77777777" w:rsidR="00E449EE" w:rsidRPr="006172B2" w:rsidRDefault="00E449EE" w:rsidP="00E449EE">
            <w:pPr>
              <w:jc w:val="center"/>
              <w:rPr>
                <w:sz w:val="16"/>
                <w:szCs w:val="22"/>
              </w:rPr>
            </w:pPr>
            <w:bookmarkStart w:id="518" w:name="_Toc44863218"/>
            <w:bookmarkStart w:id="519" w:name="_Toc45211192"/>
            <w:bookmarkStart w:id="520" w:name="_Toc57270511"/>
            <w:bookmarkStart w:id="521" w:name="_Toc57291272"/>
            <w:bookmarkStart w:id="522" w:name="_Toc94179478"/>
            <w:bookmarkStart w:id="523" w:name="_Toc135218713"/>
            <w:r w:rsidRPr="006172B2">
              <w:rPr>
                <w:sz w:val="16"/>
                <w:szCs w:val="22"/>
              </w:rPr>
              <w:t>Врсте  дрвећа</w:t>
            </w:r>
          </w:p>
        </w:tc>
        <w:tc>
          <w:tcPr>
            <w:tcW w:w="0" w:type="auto"/>
            <w:gridSpan w:val="11"/>
            <w:tcBorders>
              <w:top w:val="single" w:sz="4" w:space="0" w:color="auto"/>
              <w:left w:val="nil"/>
              <w:bottom w:val="single" w:sz="4" w:space="0" w:color="auto"/>
              <w:right w:val="single" w:sz="4" w:space="0" w:color="auto"/>
            </w:tcBorders>
            <w:shd w:val="clear" w:color="000000" w:fill="D9D9D9"/>
            <w:vAlign w:val="center"/>
            <w:hideMark/>
          </w:tcPr>
          <w:p w14:paraId="2B46CD64" w14:textId="77777777" w:rsidR="00E449EE" w:rsidRPr="006172B2" w:rsidRDefault="00E449EE" w:rsidP="00E449EE">
            <w:pPr>
              <w:jc w:val="center"/>
              <w:rPr>
                <w:sz w:val="16"/>
                <w:szCs w:val="22"/>
              </w:rPr>
            </w:pPr>
            <w:r w:rsidRPr="006172B2">
              <w:rPr>
                <w:sz w:val="16"/>
                <w:szCs w:val="22"/>
              </w:rPr>
              <w:t>С О Р Т И М Е Н Т И</w:t>
            </w:r>
          </w:p>
        </w:tc>
      </w:tr>
      <w:tr w:rsidR="00E449EE" w:rsidRPr="006172B2" w14:paraId="23B43070" w14:textId="77777777" w:rsidTr="00E449EE">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F3FDD" w14:textId="77777777" w:rsidR="00E449EE" w:rsidRPr="006172B2" w:rsidRDefault="00E449EE" w:rsidP="00E449EE">
            <w:pPr>
              <w:rPr>
                <w:sz w:val="16"/>
                <w:szCs w:val="22"/>
              </w:rPr>
            </w:pPr>
          </w:p>
        </w:tc>
        <w:tc>
          <w:tcPr>
            <w:tcW w:w="0" w:type="auto"/>
            <w:gridSpan w:val="11"/>
            <w:tcBorders>
              <w:top w:val="single" w:sz="4" w:space="0" w:color="auto"/>
              <w:left w:val="nil"/>
              <w:bottom w:val="single" w:sz="4" w:space="0" w:color="auto"/>
              <w:right w:val="single" w:sz="4" w:space="0" w:color="auto"/>
            </w:tcBorders>
            <w:shd w:val="clear" w:color="000000" w:fill="D9D9D9"/>
            <w:vAlign w:val="center"/>
            <w:hideMark/>
          </w:tcPr>
          <w:p w14:paraId="0C11D8BB" w14:textId="77777777" w:rsidR="00E449EE" w:rsidRPr="006172B2" w:rsidRDefault="00E449EE" w:rsidP="00E449EE">
            <w:pPr>
              <w:jc w:val="center"/>
              <w:rPr>
                <w:sz w:val="16"/>
                <w:szCs w:val="22"/>
              </w:rPr>
            </w:pPr>
            <w:r w:rsidRPr="006172B2">
              <w:rPr>
                <w:sz w:val="16"/>
                <w:szCs w:val="22"/>
              </w:rPr>
              <w:t>m³</w:t>
            </w:r>
          </w:p>
        </w:tc>
      </w:tr>
      <w:tr w:rsidR="00E449EE" w:rsidRPr="006172B2" w14:paraId="398D59DB" w14:textId="77777777" w:rsidTr="00E449EE">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2FC7F" w14:textId="77777777" w:rsidR="00E449EE" w:rsidRPr="006172B2" w:rsidRDefault="00E449EE" w:rsidP="00E449EE">
            <w:pPr>
              <w:rPr>
                <w:sz w:val="16"/>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378D7CBD" w14:textId="77777777" w:rsidR="00E449EE" w:rsidRPr="006172B2" w:rsidRDefault="00E449EE" w:rsidP="00E449EE">
            <w:pPr>
              <w:jc w:val="center"/>
              <w:rPr>
                <w:sz w:val="16"/>
                <w:szCs w:val="22"/>
              </w:rPr>
            </w:pPr>
            <w:r w:rsidRPr="006172B2">
              <w:rPr>
                <w:sz w:val="16"/>
                <w:szCs w:val="22"/>
              </w:rPr>
              <w:t>Бруто</w:t>
            </w:r>
          </w:p>
        </w:tc>
        <w:tc>
          <w:tcPr>
            <w:tcW w:w="0" w:type="auto"/>
            <w:tcBorders>
              <w:top w:val="nil"/>
              <w:left w:val="nil"/>
              <w:bottom w:val="single" w:sz="4" w:space="0" w:color="auto"/>
              <w:right w:val="single" w:sz="4" w:space="0" w:color="auto"/>
            </w:tcBorders>
            <w:shd w:val="clear" w:color="000000" w:fill="D9D9D9"/>
            <w:vAlign w:val="center"/>
            <w:hideMark/>
          </w:tcPr>
          <w:p w14:paraId="49F72804" w14:textId="77777777" w:rsidR="00E449EE" w:rsidRPr="006172B2" w:rsidRDefault="00E449EE" w:rsidP="00E449EE">
            <w:pPr>
              <w:jc w:val="center"/>
              <w:rPr>
                <w:sz w:val="16"/>
                <w:szCs w:val="22"/>
              </w:rPr>
            </w:pPr>
            <w:r w:rsidRPr="006172B2">
              <w:rPr>
                <w:sz w:val="16"/>
                <w:szCs w:val="22"/>
              </w:rPr>
              <w:t>Отпад</w:t>
            </w:r>
          </w:p>
        </w:tc>
        <w:tc>
          <w:tcPr>
            <w:tcW w:w="0" w:type="auto"/>
            <w:tcBorders>
              <w:top w:val="nil"/>
              <w:left w:val="nil"/>
              <w:bottom w:val="single" w:sz="4" w:space="0" w:color="auto"/>
              <w:right w:val="single" w:sz="4" w:space="0" w:color="auto"/>
            </w:tcBorders>
            <w:shd w:val="clear" w:color="000000" w:fill="D9D9D9"/>
            <w:vAlign w:val="center"/>
            <w:hideMark/>
          </w:tcPr>
          <w:p w14:paraId="29C6F4A0" w14:textId="77777777" w:rsidR="00E449EE" w:rsidRPr="006172B2" w:rsidRDefault="00E449EE" w:rsidP="00E449EE">
            <w:pPr>
              <w:jc w:val="center"/>
              <w:rPr>
                <w:sz w:val="16"/>
                <w:szCs w:val="22"/>
              </w:rPr>
            </w:pPr>
            <w:r w:rsidRPr="006172B2">
              <w:rPr>
                <w:sz w:val="16"/>
                <w:szCs w:val="22"/>
              </w:rPr>
              <w:t>Нето</w:t>
            </w:r>
          </w:p>
        </w:tc>
        <w:tc>
          <w:tcPr>
            <w:tcW w:w="0" w:type="auto"/>
            <w:tcBorders>
              <w:top w:val="nil"/>
              <w:left w:val="nil"/>
              <w:bottom w:val="single" w:sz="4" w:space="0" w:color="auto"/>
              <w:right w:val="single" w:sz="4" w:space="0" w:color="auto"/>
            </w:tcBorders>
            <w:shd w:val="clear" w:color="000000" w:fill="D9D9D9"/>
            <w:vAlign w:val="center"/>
            <w:hideMark/>
          </w:tcPr>
          <w:p w14:paraId="50A3696D" w14:textId="77777777" w:rsidR="00E449EE" w:rsidRPr="006172B2" w:rsidRDefault="00E449EE" w:rsidP="00E449EE">
            <w:pPr>
              <w:jc w:val="center"/>
              <w:rPr>
                <w:sz w:val="16"/>
                <w:szCs w:val="22"/>
              </w:rPr>
            </w:pPr>
            <w:r w:rsidRPr="006172B2">
              <w:rPr>
                <w:sz w:val="16"/>
                <w:szCs w:val="22"/>
              </w:rPr>
              <w:t>К</w:t>
            </w:r>
          </w:p>
        </w:tc>
        <w:tc>
          <w:tcPr>
            <w:tcW w:w="0" w:type="auto"/>
            <w:tcBorders>
              <w:top w:val="nil"/>
              <w:left w:val="nil"/>
              <w:bottom w:val="single" w:sz="4" w:space="0" w:color="auto"/>
              <w:right w:val="single" w:sz="4" w:space="0" w:color="auto"/>
            </w:tcBorders>
            <w:shd w:val="clear" w:color="000000" w:fill="D9D9D9"/>
            <w:vAlign w:val="center"/>
            <w:hideMark/>
          </w:tcPr>
          <w:p w14:paraId="2810697E" w14:textId="77777777" w:rsidR="00E449EE" w:rsidRPr="006172B2" w:rsidRDefault="00E449EE" w:rsidP="00E449EE">
            <w:pPr>
              <w:jc w:val="center"/>
              <w:rPr>
                <w:sz w:val="16"/>
                <w:szCs w:val="22"/>
              </w:rPr>
            </w:pPr>
            <w:r w:rsidRPr="006172B2">
              <w:rPr>
                <w:sz w:val="16"/>
                <w:szCs w:val="22"/>
              </w:rPr>
              <w:t>I</w:t>
            </w:r>
          </w:p>
        </w:tc>
        <w:tc>
          <w:tcPr>
            <w:tcW w:w="0" w:type="auto"/>
            <w:tcBorders>
              <w:top w:val="nil"/>
              <w:left w:val="nil"/>
              <w:bottom w:val="single" w:sz="4" w:space="0" w:color="auto"/>
              <w:right w:val="single" w:sz="4" w:space="0" w:color="auto"/>
            </w:tcBorders>
            <w:shd w:val="clear" w:color="000000" w:fill="D9D9D9"/>
            <w:vAlign w:val="center"/>
            <w:hideMark/>
          </w:tcPr>
          <w:p w14:paraId="18ABDA06" w14:textId="77777777" w:rsidR="00E449EE" w:rsidRPr="006172B2" w:rsidRDefault="00E449EE" w:rsidP="00E449EE">
            <w:pPr>
              <w:jc w:val="center"/>
              <w:rPr>
                <w:sz w:val="16"/>
                <w:szCs w:val="22"/>
              </w:rPr>
            </w:pPr>
            <w:r w:rsidRPr="006172B2">
              <w:rPr>
                <w:sz w:val="16"/>
                <w:szCs w:val="22"/>
              </w:rPr>
              <w:t>II</w:t>
            </w:r>
          </w:p>
        </w:tc>
        <w:tc>
          <w:tcPr>
            <w:tcW w:w="0" w:type="auto"/>
            <w:tcBorders>
              <w:top w:val="nil"/>
              <w:left w:val="nil"/>
              <w:bottom w:val="single" w:sz="4" w:space="0" w:color="auto"/>
              <w:right w:val="single" w:sz="4" w:space="0" w:color="auto"/>
            </w:tcBorders>
            <w:shd w:val="clear" w:color="000000" w:fill="D9D9D9"/>
            <w:vAlign w:val="center"/>
            <w:hideMark/>
          </w:tcPr>
          <w:p w14:paraId="13D7C417" w14:textId="77777777" w:rsidR="00E449EE" w:rsidRPr="006172B2" w:rsidRDefault="00E449EE" w:rsidP="00E449EE">
            <w:pPr>
              <w:jc w:val="center"/>
              <w:rPr>
                <w:sz w:val="16"/>
                <w:szCs w:val="22"/>
              </w:rPr>
            </w:pPr>
            <w:r w:rsidRPr="006172B2">
              <w:rPr>
                <w:sz w:val="16"/>
                <w:szCs w:val="22"/>
              </w:rPr>
              <w:t>III</w:t>
            </w:r>
          </w:p>
        </w:tc>
        <w:tc>
          <w:tcPr>
            <w:tcW w:w="0" w:type="auto"/>
            <w:tcBorders>
              <w:top w:val="nil"/>
              <w:left w:val="nil"/>
              <w:bottom w:val="single" w:sz="4" w:space="0" w:color="auto"/>
              <w:right w:val="single" w:sz="4" w:space="0" w:color="auto"/>
            </w:tcBorders>
            <w:shd w:val="clear" w:color="000000" w:fill="D9D9D9"/>
            <w:vAlign w:val="center"/>
            <w:hideMark/>
          </w:tcPr>
          <w:p w14:paraId="578A6AC4" w14:textId="77777777" w:rsidR="00E449EE" w:rsidRPr="006172B2" w:rsidRDefault="00E449EE" w:rsidP="00E449EE">
            <w:pPr>
              <w:jc w:val="center"/>
              <w:rPr>
                <w:sz w:val="16"/>
                <w:szCs w:val="22"/>
              </w:rPr>
            </w:pPr>
            <w:r w:rsidRPr="006172B2">
              <w:rPr>
                <w:sz w:val="16"/>
                <w:szCs w:val="22"/>
              </w:rPr>
              <w:t>Укупно тех.</w:t>
            </w:r>
          </w:p>
        </w:tc>
        <w:tc>
          <w:tcPr>
            <w:tcW w:w="0" w:type="auto"/>
            <w:tcBorders>
              <w:top w:val="nil"/>
              <w:left w:val="nil"/>
              <w:bottom w:val="single" w:sz="4" w:space="0" w:color="auto"/>
              <w:right w:val="single" w:sz="4" w:space="0" w:color="auto"/>
            </w:tcBorders>
            <w:shd w:val="clear" w:color="000000" w:fill="D9D9D9"/>
            <w:vAlign w:val="center"/>
            <w:hideMark/>
          </w:tcPr>
          <w:p w14:paraId="742EB4D2" w14:textId="77777777" w:rsidR="00E449EE" w:rsidRPr="006172B2" w:rsidRDefault="00E449EE" w:rsidP="00E449EE">
            <w:pPr>
              <w:jc w:val="center"/>
              <w:rPr>
                <w:sz w:val="16"/>
                <w:szCs w:val="22"/>
              </w:rPr>
            </w:pPr>
            <w:r w:rsidRPr="006172B2">
              <w:rPr>
                <w:sz w:val="16"/>
                <w:szCs w:val="22"/>
              </w:rPr>
              <w:t>Огревно дрво</w:t>
            </w:r>
          </w:p>
        </w:tc>
        <w:tc>
          <w:tcPr>
            <w:tcW w:w="0" w:type="auto"/>
            <w:tcBorders>
              <w:top w:val="nil"/>
              <w:left w:val="nil"/>
              <w:bottom w:val="single" w:sz="4" w:space="0" w:color="auto"/>
              <w:right w:val="single" w:sz="4" w:space="0" w:color="auto"/>
            </w:tcBorders>
            <w:shd w:val="clear" w:color="000000" w:fill="D9D9D9"/>
            <w:vAlign w:val="center"/>
            <w:hideMark/>
          </w:tcPr>
          <w:p w14:paraId="3EDBD167" w14:textId="77777777" w:rsidR="00E449EE" w:rsidRPr="006172B2" w:rsidRDefault="00E449EE" w:rsidP="00E449EE">
            <w:pPr>
              <w:jc w:val="center"/>
              <w:rPr>
                <w:sz w:val="16"/>
                <w:szCs w:val="22"/>
              </w:rPr>
            </w:pPr>
            <w:r w:rsidRPr="006172B2">
              <w:rPr>
                <w:sz w:val="16"/>
                <w:szCs w:val="22"/>
              </w:rPr>
              <w:t>Целулозно дрво</w:t>
            </w:r>
          </w:p>
        </w:tc>
        <w:tc>
          <w:tcPr>
            <w:tcW w:w="0" w:type="auto"/>
            <w:tcBorders>
              <w:top w:val="nil"/>
              <w:left w:val="nil"/>
              <w:bottom w:val="single" w:sz="4" w:space="0" w:color="auto"/>
              <w:right w:val="single" w:sz="4" w:space="0" w:color="auto"/>
            </w:tcBorders>
            <w:shd w:val="clear" w:color="000000" w:fill="D9D9D9"/>
            <w:vAlign w:val="center"/>
            <w:hideMark/>
          </w:tcPr>
          <w:p w14:paraId="11FD32AA" w14:textId="77777777" w:rsidR="00E449EE" w:rsidRPr="006172B2" w:rsidRDefault="00E449EE" w:rsidP="00E449EE">
            <w:pPr>
              <w:jc w:val="center"/>
              <w:rPr>
                <w:sz w:val="16"/>
                <w:szCs w:val="22"/>
              </w:rPr>
            </w:pPr>
            <w:r w:rsidRPr="006172B2">
              <w:rPr>
                <w:sz w:val="16"/>
                <w:szCs w:val="22"/>
              </w:rPr>
              <w:t>Укупно просторно</w:t>
            </w:r>
          </w:p>
        </w:tc>
      </w:tr>
      <w:tr w:rsidR="00E449EE" w:rsidRPr="006172B2" w14:paraId="05D95FEE" w14:textId="77777777" w:rsidTr="00E449E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BD05F0" w14:textId="77777777" w:rsidR="00E449EE" w:rsidRPr="006172B2" w:rsidRDefault="00E449EE" w:rsidP="00E449EE">
            <w:pPr>
              <w:jc w:val="center"/>
              <w:rPr>
                <w:sz w:val="16"/>
                <w:szCs w:val="22"/>
              </w:rPr>
            </w:pPr>
            <w:r w:rsidRPr="006172B2">
              <w:rPr>
                <w:sz w:val="16"/>
                <w:szCs w:val="22"/>
              </w:rPr>
              <w:t>Буква</w:t>
            </w:r>
          </w:p>
        </w:tc>
        <w:tc>
          <w:tcPr>
            <w:tcW w:w="0" w:type="auto"/>
            <w:tcBorders>
              <w:top w:val="nil"/>
              <w:left w:val="nil"/>
              <w:bottom w:val="single" w:sz="4" w:space="0" w:color="auto"/>
              <w:right w:val="single" w:sz="4" w:space="0" w:color="auto"/>
            </w:tcBorders>
            <w:shd w:val="clear" w:color="auto" w:fill="auto"/>
            <w:vAlign w:val="center"/>
            <w:hideMark/>
          </w:tcPr>
          <w:p w14:paraId="3499D128" w14:textId="77777777" w:rsidR="00E449EE" w:rsidRPr="006172B2" w:rsidRDefault="00E449EE" w:rsidP="00E449EE">
            <w:pPr>
              <w:jc w:val="right"/>
              <w:rPr>
                <w:sz w:val="16"/>
                <w:szCs w:val="22"/>
              </w:rPr>
            </w:pPr>
            <w:r w:rsidRPr="006172B2">
              <w:rPr>
                <w:sz w:val="16"/>
                <w:szCs w:val="22"/>
              </w:rPr>
              <w:t>142,098.6</w:t>
            </w:r>
          </w:p>
        </w:tc>
        <w:tc>
          <w:tcPr>
            <w:tcW w:w="0" w:type="auto"/>
            <w:tcBorders>
              <w:top w:val="nil"/>
              <w:left w:val="nil"/>
              <w:bottom w:val="single" w:sz="4" w:space="0" w:color="auto"/>
              <w:right w:val="single" w:sz="4" w:space="0" w:color="auto"/>
            </w:tcBorders>
            <w:shd w:val="clear" w:color="auto" w:fill="auto"/>
            <w:vAlign w:val="center"/>
            <w:hideMark/>
          </w:tcPr>
          <w:p w14:paraId="0BF9C6DF" w14:textId="77777777" w:rsidR="00E449EE" w:rsidRPr="006172B2" w:rsidRDefault="00E449EE" w:rsidP="00E449EE">
            <w:pPr>
              <w:jc w:val="right"/>
              <w:rPr>
                <w:sz w:val="16"/>
                <w:szCs w:val="22"/>
              </w:rPr>
            </w:pPr>
            <w:r w:rsidRPr="006172B2">
              <w:rPr>
                <w:sz w:val="16"/>
                <w:szCs w:val="22"/>
              </w:rPr>
              <w:t>14,234.9</w:t>
            </w:r>
          </w:p>
        </w:tc>
        <w:tc>
          <w:tcPr>
            <w:tcW w:w="0" w:type="auto"/>
            <w:tcBorders>
              <w:top w:val="nil"/>
              <w:left w:val="nil"/>
              <w:bottom w:val="single" w:sz="4" w:space="0" w:color="auto"/>
              <w:right w:val="single" w:sz="4" w:space="0" w:color="auto"/>
            </w:tcBorders>
            <w:shd w:val="clear" w:color="auto" w:fill="auto"/>
            <w:vAlign w:val="center"/>
            <w:hideMark/>
          </w:tcPr>
          <w:p w14:paraId="084F1C9A" w14:textId="77777777" w:rsidR="00E449EE" w:rsidRPr="006172B2" w:rsidRDefault="00E449EE" w:rsidP="00E449EE">
            <w:pPr>
              <w:jc w:val="right"/>
              <w:rPr>
                <w:sz w:val="16"/>
                <w:szCs w:val="22"/>
              </w:rPr>
            </w:pPr>
            <w:r w:rsidRPr="006172B2">
              <w:rPr>
                <w:sz w:val="16"/>
                <w:szCs w:val="22"/>
              </w:rPr>
              <w:t>127,863.7</w:t>
            </w:r>
          </w:p>
        </w:tc>
        <w:tc>
          <w:tcPr>
            <w:tcW w:w="0" w:type="auto"/>
            <w:tcBorders>
              <w:top w:val="nil"/>
              <w:left w:val="nil"/>
              <w:bottom w:val="single" w:sz="4" w:space="0" w:color="auto"/>
              <w:right w:val="single" w:sz="4" w:space="0" w:color="auto"/>
            </w:tcBorders>
            <w:shd w:val="clear" w:color="auto" w:fill="auto"/>
            <w:vAlign w:val="center"/>
            <w:hideMark/>
          </w:tcPr>
          <w:p w14:paraId="5E08ED47"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839284"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D987DA3" w14:textId="77777777" w:rsidR="00E449EE" w:rsidRPr="006172B2" w:rsidRDefault="00E449EE" w:rsidP="00E449EE">
            <w:pPr>
              <w:jc w:val="right"/>
              <w:rPr>
                <w:sz w:val="16"/>
                <w:szCs w:val="22"/>
              </w:rPr>
            </w:pPr>
            <w:r w:rsidRPr="006172B2">
              <w:rPr>
                <w:sz w:val="16"/>
                <w:szCs w:val="22"/>
              </w:rPr>
              <w:t>22,692.9</w:t>
            </w:r>
          </w:p>
        </w:tc>
        <w:tc>
          <w:tcPr>
            <w:tcW w:w="0" w:type="auto"/>
            <w:tcBorders>
              <w:top w:val="nil"/>
              <w:left w:val="nil"/>
              <w:bottom w:val="single" w:sz="4" w:space="0" w:color="auto"/>
              <w:right w:val="single" w:sz="4" w:space="0" w:color="auto"/>
            </w:tcBorders>
            <w:shd w:val="clear" w:color="auto" w:fill="auto"/>
            <w:vAlign w:val="center"/>
            <w:hideMark/>
          </w:tcPr>
          <w:p w14:paraId="4E18AC15"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38E819D" w14:textId="77777777" w:rsidR="00E449EE" w:rsidRPr="006172B2" w:rsidRDefault="00E449EE" w:rsidP="00E449EE">
            <w:pPr>
              <w:jc w:val="right"/>
              <w:rPr>
                <w:sz w:val="16"/>
                <w:szCs w:val="22"/>
              </w:rPr>
            </w:pPr>
            <w:r w:rsidRPr="006172B2">
              <w:rPr>
                <w:sz w:val="16"/>
                <w:szCs w:val="22"/>
              </w:rPr>
              <w:t>22,692.9</w:t>
            </w:r>
          </w:p>
        </w:tc>
        <w:tc>
          <w:tcPr>
            <w:tcW w:w="0" w:type="auto"/>
            <w:tcBorders>
              <w:top w:val="nil"/>
              <w:left w:val="nil"/>
              <w:bottom w:val="single" w:sz="4" w:space="0" w:color="auto"/>
              <w:right w:val="single" w:sz="4" w:space="0" w:color="auto"/>
            </w:tcBorders>
            <w:shd w:val="clear" w:color="auto" w:fill="auto"/>
            <w:vAlign w:val="center"/>
            <w:hideMark/>
          </w:tcPr>
          <w:p w14:paraId="2D0F31AA" w14:textId="77777777" w:rsidR="00E449EE" w:rsidRPr="006172B2" w:rsidRDefault="00E449EE" w:rsidP="00E449EE">
            <w:pPr>
              <w:jc w:val="right"/>
              <w:rPr>
                <w:sz w:val="16"/>
                <w:szCs w:val="22"/>
              </w:rPr>
            </w:pPr>
            <w:r w:rsidRPr="006172B2">
              <w:rPr>
                <w:sz w:val="16"/>
                <w:szCs w:val="22"/>
              </w:rPr>
              <w:t>105,170.8</w:t>
            </w:r>
          </w:p>
        </w:tc>
        <w:tc>
          <w:tcPr>
            <w:tcW w:w="0" w:type="auto"/>
            <w:tcBorders>
              <w:top w:val="nil"/>
              <w:left w:val="nil"/>
              <w:bottom w:val="single" w:sz="4" w:space="0" w:color="auto"/>
              <w:right w:val="single" w:sz="4" w:space="0" w:color="auto"/>
            </w:tcBorders>
            <w:shd w:val="clear" w:color="auto" w:fill="auto"/>
            <w:vAlign w:val="center"/>
            <w:hideMark/>
          </w:tcPr>
          <w:p w14:paraId="3AF10121"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AC51592" w14:textId="77777777" w:rsidR="00E449EE" w:rsidRPr="006172B2" w:rsidRDefault="00E449EE" w:rsidP="00E449EE">
            <w:pPr>
              <w:jc w:val="right"/>
              <w:rPr>
                <w:sz w:val="16"/>
                <w:szCs w:val="22"/>
              </w:rPr>
            </w:pPr>
            <w:r w:rsidRPr="006172B2">
              <w:rPr>
                <w:sz w:val="16"/>
                <w:szCs w:val="22"/>
              </w:rPr>
              <w:t>105,170.8</w:t>
            </w:r>
          </w:p>
        </w:tc>
      </w:tr>
      <w:tr w:rsidR="00E449EE" w:rsidRPr="006172B2" w14:paraId="6CBA1700" w14:textId="77777777" w:rsidTr="00E449E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41D16C" w14:textId="77777777" w:rsidR="00E449EE" w:rsidRPr="006172B2" w:rsidRDefault="00E449EE" w:rsidP="00E449EE">
            <w:pPr>
              <w:jc w:val="center"/>
              <w:rPr>
                <w:sz w:val="16"/>
                <w:szCs w:val="22"/>
              </w:rPr>
            </w:pPr>
            <w:r w:rsidRPr="006172B2">
              <w:rPr>
                <w:sz w:val="16"/>
                <w:szCs w:val="22"/>
              </w:rPr>
              <w:t>Граб</w:t>
            </w:r>
          </w:p>
        </w:tc>
        <w:tc>
          <w:tcPr>
            <w:tcW w:w="0" w:type="auto"/>
            <w:tcBorders>
              <w:top w:val="nil"/>
              <w:left w:val="nil"/>
              <w:bottom w:val="single" w:sz="4" w:space="0" w:color="auto"/>
              <w:right w:val="single" w:sz="4" w:space="0" w:color="auto"/>
            </w:tcBorders>
            <w:shd w:val="clear" w:color="auto" w:fill="auto"/>
            <w:noWrap/>
            <w:vAlign w:val="center"/>
            <w:hideMark/>
          </w:tcPr>
          <w:p w14:paraId="1B0C23A2" w14:textId="77777777" w:rsidR="00E449EE" w:rsidRPr="006172B2" w:rsidRDefault="00E449EE" w:rsidP="00E449EE">
            <w:pPr>
              <w:jc w:val="right"/>
              <w:rPr>
                <w:sz w:val="16"/>
                <w:szCs w:val="22"/>
              </w:rPr>
            </w:pPr>
            <w:r w:rsidRPr="006172B2">
              <w:rPr>
                <w:sz w:val="16"/>
                <w:szCs w:val="22"/>
              </w:rPr>
              <w:t>887.1</w:t>
            </w:r>
          </w:p>
        </w:tc>
        <w:tc>
          <w:tcPr>
            <w:tcW w:w="0" w:type="auto"/>
            <w:tcBorders>
              <w:top w:val="nil"/>
              <w:left w:val="nil"/>
              <w:bottom w:val="single" w:sz="4" w:space="0" w:color="auto"/>
              <w:right w:val="single" w:sz="4" w:space="0" w:color="auto"/>
            </w:tcBorders>
            <w:shd w:val="clear" w:color="auto" w:fill="auto"/>
            <w:noWrap/>
            <w:vAlign w:val="center"/>
            <w:hideMark/>
          </w:tcPr>
          <w:p w14:paraId="3BBFBA05" w14:textId="77777777" w:rsidR="00E449EE" w:rsidRPr="006172B2" w:rsidRDefault="00E449EE" w:rsidP="00E449EE">
            <w:pPr>
              <w:jc w:val="right"/>
              <w:rPr>
                <w:sz w:val="16"/>
                <w:szCs w:val="22"/>
              </w:rPr>
            </w:pPr>
            <w:r w:rsidRPr="006172B2">
              <w:rPr>
                <w:sz w:val="16"/>
                <w:szCs w:val="22"/>
              </w:rPr>
              <w:t>457.1</w:t>
            </w:r>
          </w:p>
        </w:tc>
        <w:tc>
          <w:tcPr>
            <w:tcW w:w="0" w:type="auto"/>
            <w:tcBorders>
              <w:top w:val="nil"/>
              <w:left w:val="nil"/>
              <w:bottom w:val="single" w:sz="4" w:space="0" w:color="auto"/>
              <w:right w:val="single" w:sz="4" w:space="0" w:color="auto"/>
            </w:tcBorders>
            <w:shd w:val="clear" w:color="auto" w:fill="auto"/>
            <w:vAlign w:val="center"/>
            <w:hideMark/>
          </w:tcPr>
          <w:p w14:paraId="45502630" w14:textId="77777777" w:rsidR="00E449EE" w:rsidRPr="006172B2" w:rsidRDefault="00E449EE" w:rsidP="00E449EE">
            <w:pPr>
              <w:jc w:val="right"/>
              <w:rPr>
                <w:sz w:val="16"/>
                <w:szCs w:val="22"/>
              </w:rPr>
            </w:pPr>
            <w:r w:rsidRPr="006172B2">
              <w:rPr>
                <w:sz w:val="16"/>
                <w:szCs w:val="22"/>
              </w:rPr>
              <w:t>430.0</w:t>
            </w:r>
          </w:p>
        </w:tc>
        <w:tc>
          <w:tcPr>
            <w:tcW w:w="0" w:type="auto"/>
            <w:tcBorders>
              <w:top w:val="nil"/>
              <w:left w:val="nil"/>
              <w:bottom w:val="single" w:sz="4" w:space="0" w:color="auto"/>
              <w:right w:val="single" w:sz="4" w:space="0" w:color="auto"/>
            </w:tcBorders>
            <w:shd w:val="clear" w:color="auto" w:fill="auto"/>
            <w:noWrap/>
            <w:vAlign w:val="center"/>
            <w:hideMark/>
          </w:tcPr>
          <w:p w14:paraId="2ED5C725"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noWrap/>
            <w:vAlign w:val="center"/>
            <w:hideMark/>
          </w:tcPr>
          <w:p w14:paraId="5A45A9C3" w14:textId="77777777" w:rsidR="00E449EE" w:rsidRPr="006172B2" w:rsidRDefault="00E449EE" w:rsidP="00E449EE">
            <w:pPr>
              <w:jc w:val="right"/>
              <w:rPr>
                <w:sz w:val="16"/>
                <w:szCs w:val="22"/>
              </w:rPr>
            </w:pPr>
            <w:r w:rsidRPr="006172B2">
              <w:rPr>
                <w:sz w:val="16"/>
                <w:szCs w:val="22"/>
              </w:rPr>
              <w:t>3.7</w:t>
            </w:r>
          </w:p>
        </w:tc>
        <w:tc>
          <w:tcPr>
            <w:tcW w:w="0" w:type="auto"/>
            <w:tcBorders>
              <w:top w:val="nil"/>
              <w:left w:val="nil"/>
              <w:bottom w:val="single" w:sz="4" w:space="0" w:color="auto"/>
              <w:right w:val="single" w:sz="4" w:space="0" w:color="auto"/>
            </w:tcBorders>
            <w:shd w:val="clear" w:color="auto" w:fill="auto"/>
            <w:noWrap/>
            <w:vAlign w:val="center"/>
            <w:hideMark/>
          </w:tcPr>
          <w:p w14:paraId="3D8E7714" w14:textId="77777777" w:rsidR="00E449EE" w:rsidRPr="006172B2" w:rsidRDefault="00E449EE" w:rsidP="00E449EE">
            <w:pPr>
              <w:jc w:val="right"/>
              <w:rPr>
                <w:sz w:val="16"/>
                <w:szCs w:val="22"/>
              </w:rPr>
            </w:pPr>
            <w:r w:rsidRPr="006172B2">
              <w:rPr>
                <w:sz w:val="16"/>
                <w:szCs w:val="22"/>
              </w:rPr>
              <w:t>31.8</w:t>
            </w:r>
          </w:p>
        </w:tc>
        <w:tc>
          <w:tcPr>
            <w:tcW w:w="0" w:type="auto"/>
            <w:tcBorders>
              <w:top w:val="nil"/>
              <w:left w:val="nil"/>
              <w:bottom w:val="single" w:sz="4" w:space="0" w:color="auto"/>
              <w:right w:val="single" w:sz="4" w:space="0" w:color="auto"/>
            </w:tcBorders>
            <w:shd w:val="clear" w:color="auto" w:fill="auto"/>
            <w:noWrap/>
            <w:vAlign w:val="center"/>
            <w:hideMark/>
          </w:tcPr>
          <w:p w14:paraId="1D7B20EB" w14:textId="77777777" w:rsidR="00E449EE" w:rsidRPr="006172B2" w:rsidRDefault="00E449EE" w:rsidP="00E449EE">
            <w:pPr>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7AAAB5E" w14:textId="77777777" w:rsidR="00E449EE" w:rsidRPr="006172B2" w:rsidRDefault="00E449EE" w:rsidP="00E449EE">
            <w:pPr>
              <w:jc w:val="right"/>
              <w:rPr>
                <w:sz w:val="16"/>
                <w:szCs w:val="22"/>
              </w:rPr>
            </w:pPr>
            <w:r w:rsidRPr="006172B2">
              <w:rPr>
                <w:sz w:val="16"/>
                <w:szCs w:val="22"/>
              </w:rPr>
              <w:t>35.5</w:t>
            </w:r>
          </w:p>
        </w:tc>
        <w:tc>
          <w:tcPr>
            <w:tcW w:w="0" w:type="auto"/>
            <w:tcBorders>
              <w:top w:val="nil"/>
              <w:left w:val="nil"/>
              <w:bottom w:val="single" w:sz="4" w:space="0" w:color="auto"/>
              <w:right w:val="single" w:sz="4" w:space="0" w:color="auto"/>
            </w:tcBorders>
            <w:shd w:val="clear" w:color="auto" w:fill="auto"/>
            <w:noWrap/>
            <w:vAlign w:val="center"/>
            <w:hideMark/>
          </w:tcPr>
          <w:p w14:paraId="097D0061" w14:textId="77777777" w:rsidR="00E449EE" w:rsidRPr="006172B2" w:rsidRDefault="00E449EE" w:rsidP="00E449EE">
            <w:pPr>
              <w:jc w:val="right"/>
              <w:rPr>
                <w:sz w:val="16"/>
                <w:szCs w:val="22"/>
              </w:rPr>
            </w:pPr>
            <w:r w:rsidRPr="006172B2">
              <w:rPr>
                <w:sz w:val="16"/>
                <w:szCs w:val="22"/>
              </w:rPr>
              <w:t>394.5</w:t>
            </w:r>
          </w:p>
        </w:tc>
        <w:tc>
          <w:tcPr>
            <w:tcW w:w="0" w:type="auto"/>
            <w:tcBorders>
              <w:top w:val="nil"/>
              <w:left w:val="nil"/>
              <w:bottom w:val="single" w:sz="4" w:space="0" w:color="auto"/>
              <w:right w:val="single" w:sz="4" w:space="0" w:color="auto"/>
            </w:tcBorders>
            <w:shd w:val="clear" w:color="auto" w:fill="auto"/>
            <w:noWrap/>
            <w:vAlign w:val="center"/>
            <w:hideMark/>
          </w:tcPr>
          <w:p w14:paraId="1B844ACE" w14:textId="77777777" w:rsidR="00E449EE" w:rsidRPr="006172B2" w:rsidRDefault="00E449EE" w:rsidP="00E449EE">
            <w:pPr>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D3671D7" w14:textId="77777777" w:rsidR="00E449EE" w:rsidRPr="006172B2" w:rsidRDefault="00E449EE" w:rsidP="00E449EE">
            <w:pPr>
              <w:jc w:val="right"/>
              <w:rPr>
                <w:sz w:val="16"/>
                <w:szCs w:val="22"/>
              </w:rPr>
            </w:pPr>
            <w:r w:rsidRPr="006172B2">
              <w:rPr>
                <w:sz w:val="16"/>
                <w:szCs w:val="22"/>
              </w:rPr>
              <w:t>394.5</w:t>
            </w:r>
          </w:p>
        </w:tc>
      </w:tr>
      <w:tr w:rsidR="00E449EE" w:rsidRPr="006172B2" w14:paraId="7E542741" w14:textId="77777777" w:rsidTr="00E449E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11494C" w14:textId="77777777" w:rsidR="00E449EE" w:rsidRPr="006172B2" w:rsidRDefault="00E449EE" w:rsidP="00E449EE">
            <w:pPr>
              <w:jc w:val="center"/>
              <w:rPr>
                <w:sz w:val="16"/>
                <w:szCs w:val="22"/>
              </w:rPr>
            </w:pPr>
            <w:r w:rsidRPr="006172B2">
              <w:rPr>
                <w:sz w:val="16"/>
                <w:szCs w:val="22"/>
              </w:rPr>
              <w:t>Китњак</w:t>
            </w:r>
          </w:p>
        </w:tc>
        <w:tc>
          <w:tcPr>
            <w:tcW w:w="0" w:type="auto"/>
            <w:tcBorders>
              <w:top w:val="nil"/>
              <w:left w:val="nil"/>
              <w:bottom w:val="single" w:sz="4" w:space="0" w:color="auto"/>
              <w:right w:val="single" w:sz="4" w:space="0" w:color="auto"/>
            </w:tcBorders>
            <w:shd w:val="clear" w:color="auto" w:fill="auto"/>
            <w:vAlign w:val="center"/>
            <w:hideMark/>
          </w:tcPr>
          <w:p w14:paraId="4435AA79" w14:textId="77777777" w:rsidR="00E449EE" w:rsidRPr="006172B2" w:rsidRDefault="00E449EE" w:rsidP="00E449EE">
            <w:pPr>
              <w:jc w:val="right"/>
              <w:rPr>
                <w:sz w:val="16"/>
                <w:szCs w:val="22"/>
              </w:rPr>
            </w:pPr>
            <w:r w:rsidRPr="006172B2">
              <w:rPr>
                <w:sz w:val="16"/>
                <w:szCs w:val="22"/>
              </w:rPr>
              <w:t>31.3</w:t>
            </w:r>
          </w:p>
        </w:tc>
        <w:tc>
          <w:tcPr>
            <w:tcW w:w="0" w:type="auto"/>
            <w:tcBorders>
              <w:top w:val="nil"/>
              <w:left w:val="nil"/>
              <w:bottom w:val="single" w:sz="4" w:space="0" w:color="auto"/>
              <w:right w:val="single" w:sz="4" w:space="0" w:color="auto"/>
            </w:tcBorders>
            <w:shd w:val="clear" w:color="auto" w:fill="auto"/>
            <w:vAlign w:val="center"/>
            <w:hideMark/>
          </w:tcPr>
          <w:p w14:paraId="59D9B0D5" w14:textId="77777777" w:rsidR="00E449EE" w:rsidRPr="006172B2" w:rsidRDefault="00E449EE" w:rsidP="00E449EE">
            <w:pPr>
              <w:jc w:val="right"/>
              <w:rPr>
                <w:sz w:val="16"/>
                <w:szCs w:val="22"/>
              </w:rPr>
            </w:pPr>
            <w:r w:rsidRPr="006172B2">
              <w:rPr>
                <w:sz w:val="16"/>
                <w:szCs w:val="22"/>
              </w:rPr>
              <w:t>3.2</w:t>
            </w:r>
          </w:p>
        </w:tc>
        <w:tc>
          <w:tcPr>
            <w:tcW w:w="0" w:type="auto"/>
            <w:tcBorders>
              <w:top w:val="nil"/>
              <w:left w:val="nil"/>
              <w:bottom w:val="single" w:sz="4" w:space="0" w:color="auto"/>
              <w:right w:val="single" w:sz="4" w:space="0" w:color="auto"/>
            </w:tcBorders>
            <w:shd w:val="clear" w:color="auto" w:fill="auto"/>
            <w:vAlign w:val="center"/>
            <w:hideMark/>
          </w:tcPr>
          <w:p w14:paraId="0F61C328" w14:textId="77777777" w:rsidR="00E449EE" w:rsidRPr="006172B2" w:rsidRDefault="00E449EE" w:rsidP="00E449EE">
            <w:pPr>
              <w:jc w:val="right"/>
              <w:rPr>
                <w:sz w:val="16"/>
                <w:szCs w:val="22"/>
              </w:rPr>
            </w:pPr>
            <w:r w:rsidRPr="006172B2">
              <w:rPr>
                <w:sz w:val="16"/>
                <w:szCs w:val="22"/>
              </w:rPr>
              <w:t>28.1</w:t>
            </w:r>
          </w:p>
        </w:tc>
        <w:tc>
          <w:tcPr>
            <w:tcW w:w="0" w:type="auto"/>
            <w:tcBorders>
              <w:top w:val="nil"/>
              <w:left w:val="nil"/>
              <w:bottom w:val="single" w:sz="4" w:space="0" w:color="auto"/>
              <w:right w:val="single" w:sz="4" w:space="0" w:color="auto"/>
            </w:tcBorders>
            <w:shd w:val="clear" w:color="auto" w:fill="auto"/>
            <w:vAlign w:val="center"/>
            <w:hideMark/>
          </w:tcPr>
          <w:p w14:paraId="34889EF6" w14:textId="77777777" w:rsidR="00E449EE" w:rsidRPr="006172B2" w:rsidRDefault="00E449EE" w:rsidP="00E449EE">
            <w:pPr>
              <w:jc w:val="right"/>
              <w:rPr>
                <w:sz w:val="16"/>
                <w:szCs w:val="22"/>
              </w:rPr>
            </w:pPr>
            <w:r w:rsidRPr="006172B2">
              <w:rPr>
                <w:sz w:val="16"/>
                <w:szCs w:val="22"/>
              </w:rPr>
              <w:t>1.4</w:t>
            </w:r>
          </w:p>
        </w:tc>
        <w:tc>
          <w:tcPr>
            <w:tcW w:w="0" w:type="auto"/>
            <w:tcBorders>
              <w:top w:val="nil"/>
              <w:left w:val="nil"/>
              <w:bottom w:val="single" w:sz="4" w:space="0" w:color="auto"/>
              <w:right w:val="single" w:sz="4" w:space="0" w:color="auto"/>
            </w:tcBorders>
            <w:shd w:val="clear" w:color="auto" w:fill="auto"/>
            <w:vAlign w:val="center"/>
            <w:hideMark/>
          </w:tcPr>
          <w:p w14:paraId="78471D81" w14:textId="77777777" w:rsidR="00E449EE" w:rsidRPr="006172B2" w:rsidRDefault="00E449EE" w:rsidP="00E449EE">
            <w:pPr>
              <w:jc w:val="right"/>
              <w:rPr>
                <w:sz w:val="16"/>
                <w:szCs w:val="22"/>
              </w:rPr>
            </w:pPr>
            <w:r w:rsidRPr="006172B2">
              <w:rPr>
                <w:sz w:val="16"/>
                <w:szCs w:val="22"/>
              </w:rPr>
              <w:t>3.2</w:t>
            </w:r>
          </w:p>
        </w:tc>
        <w:tc>
          <w:tcPr>
            <w:tcW w:w="0" w:type="auto"/>
            <w:tcBorders>
              <w:top w:val="nil"/>
              <w:left w:val="nil"/>
              <w:bottom w:val="single" w:sz="4" w:space="0" w:color="auto"/>
              <w:right w:val="single" w:sz="4" w:space="0" w:color="auto"/>
            </w:tcBorders>
            <w:shd w:val="clear" w:color="auto" w:fill="auto"/>
            <w:vAlign w:val="center"/>
            <w:hideMark/>
          </w:tcPr>
          <w:p w14:paraId="5B43CB68" w14:textId="77777777" w:rsidR="00E449EE" w:rsidRPr="006172B2" w:rsidRDefault="00E449EE" w:rsidP="00E449EE">
            <w:pPr>
              <w:jc w:val="right"/>
              <w:rPr>
                <w:sz w:val="16"/>
                <w:szCs w:val="22"/>
              </w:rPr>
            </w:pPr>
            <w:r w:rsidRPr="006172B2">
              <w:rPr>
                <w:sz w:val="16"/>
                <w:szCs w:val="22"/>
              </w:rPr>
              <w:t>6.4</w:t>
            </w:r>
          </w:p>
        </w:tc>
        <w:tc>
          <w:tcPr>
            <w:tcW w:w="0" w:type="auto"/>
            <w:tcBorders>
              <w:top w:val="nil"/>
              <w:left w:val="nil"/>
              <w:bottom w:val="single" w:sz="4" w:space="0" w:color="auto"/>
              <w:right w:val="single" w:sz="4" w:space="0" w:color="auto"/>
            </w:tcBorders>
            <w:shd w:val="clear" w:color="auto" w:fill="auto"/>
            <w:vAlign w:val="center"/>
            <w:hideMark/>
          </w:tcPr>
          <w:p w14:paraId="52DF4433" w14:textId="77777777" w:rsidR="00E449EE" w:rsidRPr="006172B2" w:rsidRDefault="00E449EE" w:rsidP="00E449EE">
            <w:pPr>
              <w:jc w:val="right"/>
              <w:rPr>
                <w:sz w:val="16"/>
                <w:szCs w:val="22"/>
              </w:rPr>
            </w:pPr>
            <w:r w:rsidRPr="006172B2">
              <w:rPr>
                <w:sz w:val="16"/>
                <w:szCs w:val="22"/>
              </w:rPr>
              <w:t>4.5</w:t>
            </w:r>
          </w:p>
        </w:tc>
        <w:tc>
          <w:tcPr>
            <w:tcW w:w="0" w:type="auto"/>
            <w:tcBorders>
              <w:top w:val="nil"/>
              <w:left w:val="nil"/>
              <w:bottom w:val="single" w:sz="4" w:space="0" w:color="auto"/>
              <w:right w:val="single" w:sz="4" w:space="0" w:color="auto"/>
            </w:tcBorders>
            <w:shd w:val="clear" w:color="auto" w:fill="auto"/>
            <w:vAlign w:val="center"/>
            <w:hideMark/>
          </w:tcPr>
          <w:p w14:paraId="5A483630" w14:textId="77777777" w:rsidR="00E449EE" w:rsidRPr="006172B2" w:rsidRDefault="00E449EE" w:rsidP="00E449EE">
            <w:pPr>
              <w:jc w:val="right"/>
              <w:rPr>
                <w:sz w:val="16"/>
                <w:szCs w:val="22"/>
              </w:rPr>
            </w:pPr>
            <w:r w:rsidRPr="006172B2">
              <w:rPr>
                <w:sz w:val="16"/>
                <w:szCs w:val="22"/>
              </w:rPr>
              <w:t>15.5</w:t>
            </w:r>
          </w:p>
        </w:tc>
        <w:tc>
          <w:tcPr>
            <w:tcW w:w="0" w:type="auto"/>
            <w:tcBorders>
              <w:top w:val="nil"/>
              <w:left w:val="nil"/>
              <w:bottom w:val="single" w:sz="4" w:space="0" w:color="auto"/>
              <w:right w:val="single" w:sz="4" w:space="0" w:color="auto"/>
            </w:tcBorders>
            <w:shd w:val="clear" w:color="auto" w:fill="auto"/>
            <w:vAlign w:val="center"/>
            <w:hideMark/>
          </w:tcPr>
          <w:p w14:paraId="1F53AB3A" w14:textId="77777777" w:rsidR="00E449EE" w:rsidRPr="006172B2" w:rsidRDefault="00E449EE" w:rsidP="00E449EE">
            <w:pPr>
              <w:jc w:val="right"/>
              <w:rPr>
                <w:sz w:val="16"/>
                <w:szCs w:val="22"/>
              </w:rPr>
            </w:pPr>
            <w:r w:rsidRPr="006172B2">
              <w:rPr>
                <w:sz w:val="16"/>
                <w:szCs w:val="22"/>
              </w:rPr>
              <w:t>8.8</w:t>
            </w:r>
          </w:p>
        </w:tc>
        <w:tc>
          <w:tcPr>
            <w:tcW w:w="0" w:type="auto"/>
            <w:tcBorders>
              <w:top w:val="nil"/>
              <w:left w:val="nil"/>
              <w:bottom w:val="single" w:sz="4" w:space="0" w:color="auto"/>
              <w:right w:val="single" w:sz="4" w:space="0" w:color="auto"/>
            </w:tcBorders>
            <w:shd w:val="clear" w:color="auto" w:fill="auto"/>
            <w:vAlign w:val="center"/>
            <w:hideMark/>
          </w:tcPr>
          <w:p w14:paraId="67DC971A" w14:textId="77777777" w:rsidR="00E449EE" w:rsidRPr="006172B2" w:rsidRDefault="00E449EE" w:rsidP="00E449EE">
            <w:pPr>
              <w:jc w:val="right"/>
              <w:rPr>
                <w:sz w:val="16"/>
                <w:szCs w:val="22"/>
              </w:rPr>
            </w:pPr>
            <w:r w:rsidRPr="006172B2">
              <w:rPr>
                <w:sz w:val="16"/>
                <w:szCs w:val="22"/>
              </w:rPr>
              <w:t>3.8</w:t>
            </w:r>
          </w:p>
        </w:tc>
        <w:tc>
          <w:tcPr>
            <w:tcW w:w="0" w:type="auto"/>
            <w:tcBorders>
              <w:top w:val="nil"/>
              <w:left w:val="nil"/>
              <w:bottom w:val="single" w:sz="4" w:space="0" w:color="auto"/>
              <w:right w:val="single" w:sz="4" w:space="0" w:color="auto"/>
            </w:tcBorders>
            <w:shd w:val="clear" w:color="auto" w:fill="auto"/>
            <w:vAlign w:val="center"/>
            <w:hideMark/>
          </w:tcPr>
          <w:p w14:paraId="149DA1C8" w14:textId="77777777" w:rsidR="00E449EE" w:rsidRPr="006172B2" w:rsidRDefault="00E449EE" w:rsidP="00E449EE">
            <w:pPr>
              <w:jc w:val="right"/>
              <w:rPr>
                <w:sz w:val="16"/>
                <w:szCs w:val="22"/>
              </w:rPr>
            </w:pPr>
            <w:r w:rsidRPr="006172B2">
              <w:rPr>
                <w:sz w:val="16"/>
                <w:szCs w:val="22"/>
              </w:rPr>
              <w:t>12.6</w:t>
            </w:r>
          </w:p>
        </w:tc>
      </w:tr>
      <w:tr w:rsidR="00E449EE" w:rsidRPr="006172B2" w14:paraId="1FB7A5E6" w14:textId="77777777" w:rsidTr="00E449EE">
        <w:trPr>
          <w:trHeight w:val="276"/>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7D72F241" w14:textId="77777777" w:rsidR="00E449EE" w:rsidRPr="006172B2" w:rsidRDefault="00E449EE" w:rsidP="00E449EE">
            <w:pPr>
              <w:jc w:val="center"/>
              <w:rPr>
                <w:sz w:val="16"/>
                <w:szCs w:val="22"/>
              </w:rPr>
            </w:pPr>
            <w:r w:rsidRPr="006172B2">
              <w:rPr>
                <w:sz w:val="16"/>
                <w:szCs w:val="22"/>
              </w:rPr>
              <w:t>Укупно лишћари</w:t>
            </w:r>
          </w:p>
        </w:tc>
        <w:tc>
          <w:tcPr>
            <w:tcW w:w="0" w:type="auto"/>
            <w:tcBorders>
              <w:top w:val="nil"/>
              <w:left w:val="nil"/>
              <w:bottom w:val="single" w:sz="4" w:space="0" w:color="auto"/>
              <w:right w:val="single" w:sz="4" w:space="0" w:color="auto"/>
            </w:tcBorders>
            <w:shd w:val="clear" w:color="000000" w:fill="D9D9D9"/>
            <w:vAlign w:val="center"/>
            <w:hideMark/>
          </w:tcPr>
          <w:p w14:paraId="3DC49B61" w14:textId="77777777" w:rsidR="00E449EE" w:rsidRPr="006172B2" w:rsidRDefault="00E449EE" w:rsidP="00E449EE">
            <w:pPr>
              <w:jc w:val="right"/>
              <w:rPr>
                <w:sz w:val="16"/>
                <w:szCs w:val="22"/>
              </w:rPr>
            </w:pPr>
            <w:r w:rsidRPr="006172B2">
              <w:rPr>
                <w:sz w:val="16"/>
                <w:szCs w:val="22"/>
              </w:rPr>
              <w:t>143,017.0</w:t>
            </w:r>
          </w:p>
        </w:tc>
        <w:tc>
          <w:tcPr>
            <w:tcW w:w="0" w:type="auto"/>
            <w:tcBorders>
              <w:top w:val="nil"/>
              <w:left w:val="nil"/>
              <w:bottom w:val="single" w:sz="4" w:space="0" w:color="auto"/>
              <w:right w:val="single" w:sz="4" w:space="0" w:color="auto"/>
            </w:tcBorders>
            <w:shd w:val="clear" w:color="000000" w:fill="D9D9D9"/>
            <w:vAlign w:val="center"/>
            <w:hideMark/>
          </w:tcPr>
          <w:p w14:paraId="3A89A424" w14:textId="77777777" w:rsidR="00E449EE" w:rsidRPr="006172B2" w:rsidRDefault="00E449EE" w:rsidP="00E449EE">
            <w:pPr>
              <w:jc w:val="right"/>
              <w:rPr>
                <w:sz w:val="16"/>
                <w:szCs w:val="22"/>
              </w:rPr>
            </w:pPr>
            <w:r w:rsidRPr="006172B2">
              <w:rPr>
                <w:sz w:val="16"/>
                <w:szCs w:val="22"/>
              </w:rPr>
              <w:t>14,695.2</w:t>
            </w:r>
          </w:p>
        </w:tc>
        <w:tc>
          <w:tcPr>
            <w:tcW w:w="0" w:type="auto"/>
            <w:tcBorders>
              <w:top w:val="nil"/>
              <w:left w:val="nil"/>
              <w:bottom w:val="single" w:sz="4" w:space="0" w:color="auto"/>
              <w:right w:val="single" w:sz="4" w:space="0" w:color="auto"/>
            </w:tcBorders>
            <w:shd w:val="clear" w:color="000000" w:fill="D9D9D9"/>
            <w:vAlign w:val="center"/>
            <w:hideMark/>
          </w:tcPr>
          <w:p w14:paraId="4D6AD2FE" w14:textId="77777777" w:rsidR="00E449EE" w:rsidRPr="006172B2" w:rsidRDefault="00E449EE" w:rsidP="00E449EE">
            <w:pPr>
              <w:jc w:val="right"/>
              <w:rPr>
                <w:sz w:val="16"/>
                <w:szCs w:val="22"/>
              </w:rPr>
            </w:pPr>
            <w:r w:rsidRPr="006172B2">
              <w:rPr>
                <w:sz w:val="16"/>
                <w:szCs w:val="22"/>
              </w:rPr>
              <w:t>128,321.8</w:t>
            </w:r>
          </w:p>
        </w:tc>
        <w:tc>
          <w:tcPr>
            <w:tcW w:w="0" w:type="auto"/>
            <w:tcBorders>
              <w:top w:val="nil"/>
              <w:left w:val="nil"/>
              <w:bottom w:val="single" w:sz="4" w:space="0" w:color="auto"/>
              <w:right w:val="single" w:sz="4" w:space="0" w:color="auto"/>
            </w:tcBorders>
            <w:shd w:val="clear" w:color="000000" w:fill="D9D9D9"/>
            <w:vAlign w:val="center"/>
            <w:hideMark/>
          </w:tcPr>
          <w:p w14:paraId="162D32EB" w14:textId="77777777" w:rsidR="00E449EE" w:rsidRPr="006172B2" w:rsidRDefault="00E449EE" w:rsidP="00E449EE">
            <w:pPr>
              <w:jc w:val="right"/>
              <w:rPr>
                <w:sz w:val="16"/>
                <w:szCs w:val="22"/>
              </w:rPr>
            </w:pPr>
            <w:r w:rsidRPr="006172B2">
              <w:rPr>
                <w:sz w:val="16"/>
                <w:szCs w:val="22"/>
              </w:rPr>
              <w:t>1.4</w:t>
            </w:r>
          </w:p>
        </w:tc>
        <w:tc>
          <w:tcPr>
            <w:tcW w:w="0" w:type="auto"/>
            <w:tcBorders>
              <w:top w:val="nil"/>
              <w:left w:val="nil"/>
              <w:bottom w:val="single" w:sz="4" w:space="0" w:color="auto"/>
              <w:right w:val="single" w:sz="4" w:space="0" w:color="auto"/>
            </w:tcBorders>
            <w:shd w:val="clear" w:color="000000" w:fill="D9D9D9"/>
            <w:vAlign w:val="center"/>
            <w:hideMark/>
          </w:tcPr>
          <w:p w14:paraId="5F071046" w14:textId="77777777" w:rsidR="00E449EE" w:rsidRPr="006172B2" w:rsidRDefault="00E449EE" w:rsidP="00E449EE">
            <w:pPr>
              <w:jc w:val="right"/>
              <w:rPr>
                <w:sz w:val="16"/>
                <w:szCs w:val="22"/>
              </w:rPr>
            </w:pPr>
            <w:r w:rsidRPr="006172B2">
              <w:rPr>
                <w:sz w:val="16"/>
                <w:szCs w:val="22"/>
              </w:rPr>
              <w:t>6.9</w:t>
            </w:r>
          </w:p>
        </w:tc>
        <w:tc>
          <w:tcPr>
            <w:tcW w:w="0" w:type="auto"/>
            <w:tcBorders>
              <w:top w:val="nil"/>
              <w:left w:val="nil"/>
              <w:bottom w:val="single" w:sz="4" w:space="0" w:color="auto"/>
              <w:right w:val="single" w:sz="4" w:space="0" w:color="auto"/>
            </w:tcBorders>
            <w:shd w:val="clear" w:color="000000" w:fill="D9D9D9"/>
            <w:vAlign w:val="center"/>
            <w:hideMark/>
          </w:tcPr>
          <w:p w14:paraId="2D084265" w14:textId="77777777" w:rsidR="00E449EE" w:rsidRPr="006172B2" w:rsidRDefault="00E449EE" w:rsidP="00E449EE">
            <w:pPr>
              <w:jc w:val="right"/>
              <w:rPr>
                <w:sz w:val="16"/>
                <w:szCs w:val="22"/>
              </w:rPr>
            </w:pPr>
            <w:r w:rsidRPr="006172B2">
              <w:rPr>
                <w:sz w:val="16"/>
                <w:szCs w:val="22"/>
              </w:rPr>
              <w:t>22,731.1</w:t>
            </w:r>
          </w:p>
        </w:tc>
        <w:tc>
          <w:tcPr>
            <w:tcW w:w="0" w:type="auto"/>
            <w:tcBorders>
              <w:top w:val="nil"/>
              <w:left w:val="nil"/>
              <w:bottom w:val="single" w:sz="4" w:space="0" w:color="auto"/>
              <w:right w:val="single" w:sz="4" w:space="0" w:color="auto"/>
            </w:tcBorders>
            <w:shd w:val="clear" w:color="000000" w:fill="D9D9D9"/>
            <w:vAlign w:val="center"/>
            <w:hideMark/>
          </w:tcPr>
          <w:p w14:paraId="30E7E4EC" w14:textId="77777777" w:rsidR="00E449EE" w:rsidRPr="006172B2" w:rsidRDefault="00E449EE" w:rsidP="00E449EE">
            <w:pPr>
              <w:jc w:val="right"/>
              <w:rPr>
                <w:sz w:val="16"/>
                <w:szCs w:val="22"/>
              </w:rPr>
            </w:pPr>
            <w:r w:rsidRPr="006172B2">
              <w:rPr>
                <w:sz w:val="16"/>
                <w:szCs w:val="22"/>
              </w:rPr>
              <w:t>4.5</w:t>
            </w:r>
          </w:p>
        </w:tc>
        <w:tc>
          <w:tcPr>
            <w:tcW w:w="0" w:type="auto"/>
            <w:tcBorders>
              <w:top w:val="nil"/>
              <w:left w:val="nil"/>
              <w:bottom w:val="single" w:sz="4" w:space="0" w:color="auto"/>
              <w:right w:val="single" w:sz="4" w:space="0" w:color="auto"/>
            </w:tcBorders>
            <w:shd w:val="clear" w:color="000000" w:fill="D9D9D9"/>
            <w:vAlign w:val="center"/>
            <w:hideMark/>
          </w:tcPr>
          <w:p w14:paraId="4B460F78" w14:textId="77777777" w:rsidR="00E449EE" w:rsidRPr="006172B2" w:rsidRDefault="00E449EE" w:rsidP="00E449EE">
            <w:pPr>
              <w:jc w:val="right"/>
              <w:rPr>
                <w:sz w:val="16"/>
                <w:szCs w:val="22"/>
              </w:rPr>
            </w:pPr>
            <w:r w:rsidRPr="006172B2">
              <w:rPr>
                <w:sz w:val="16"/>
                <w:szCs w:val="22"/>
              </w:rPr>
              <w:t>22,743.9</w:t>
            </w:r>
          </w:p>
        </w:tc>
        <w:tc>
          <w:tcPr>
            <w:tcW w:w="0" w:type="auto"/>
            <w:tcBorders>
              <w:top w:val="nil"/>
              <w:left w:val="nil"/>
              <w:bottom w:val="single" w:sz="4" w:space="0" w:color="auto"/>
              <w:right w:val="single" w:sz="4" w:space="0" w:color="auto"/>
            </w:tcBorders>
            <w:shd w:val="clear" w:color="000000" w:fill="D9D9D9"/>
            <w:vAlign w:val="center"/>
            <w:hideMark/>
          </w:tcPr>
          <w:p w14:paraId="59CC5159" w14:textId="77777777" w:rsidR="00E449EE" w:rsidRPr="006172B2" w:rsidRDefault="00E449EE" w:rsidP="00E449EE">
            <w:pPr>
              <w:jc w:val="right"/>
              <w:rPr>
                <w:sz w:val="16"/>
                <w:szCs w:val="22"/>
              </w:rPr>
            </w:pPr>
            <w:r w:rsidRPr="006172B2">
              <w:rPr>
                <w:sz w:val="16"/>
                <w:szCs w:val="22"/>
              </w:rPr>
              <w:t>105,574.1</w:t>
            </w:r>
          </w:p>
        </w:tc>
        <w:tc>
          <w:tcPr>
            <w:tcW w:w="0" w:type="auto"/>
            <w:tcBorders>
              <w:top w:val="nil"/>
              <w:left w:val="nil"/>
              <w:bottom w:val="single" w:sz="4" w:space="0" w:color="auto"/>
              <w:right w:val="single" w:sz="4" w:space="0" w:color="auto"/>
            </w:tcBorders>
            <w:shd w:val="clear" w:color="000000" w:fill="D9D9D9"/>
            <w:vAlign w:val="center"/>
            <w:hideMark/>
          </w:tcPr>
          <w:p w14:paraId="0E59AC9C" w14:textId="77777777" w:rsidR="00E449EE" w:rsidRPr="006172B2" w:rsidRDefault="00E449EE" w:rsidP="00E449EE">
            <w:pPr>
              <w:jc w:val="right"/>
              <w:rPr>
                <w:sz w:val="16"/>
                <w:szCs w:val="22"/>
              </w:rPr>
            </w:pPr>
            <w:r w:rsidRPr="006172B2">
              <w:rPr>
                <w:sz w:val="16"/>
                <w:szCs w:val="22"/>
              </w:rPr>
              <w:t>3.8</w:t>
            </w:r>
          </w:p>
        </w:tc>
        <w:tc>
          <w:tcPr>
            <w:tcW w:w="0" w:type="auto"/>
            <w:tcBorders>
              <w:top w:val="nil"/>
              <w:left w:val="nil"/>
              <w:bottom w:val="single" w:sz="4" w:space="0" w:color="auto"/>
              <w:right w:val="single" w:sz="4" w:space="0" w:color="auto"/>
            </w:tcBorders>
            <w:shd w:val="clear" w:color="000000" w:fill="D9D9D9"/>
            <w:vAlign w:val="center"/>
            <w:hideMark/>
          </w:tcPr>
          <w:p w14:paraId="213F9804" w14:textId="77777777" w:rsidR="00E449EE" w:rsidRPr="006172B2" w:rsidRDefault="00E449EE" w:rsidP="00E449EE">
            <w:pPr>
              <w:jc w:val="right"/>
              <w:rPr>
                <w:sz w:val="16"/>
                <w:szCs w:val="22"/>
              </w:rPr>
            </w:pPr>
            <w:r w:rsidRPr="006172B2">
              <w:rPr>
                <w:sz w:val="16"/>
                <w:szCs w:val="22"/>
              </w:rPr>
              <w:t>105,577.9</w:t>
            </w:r>
          </w:p>
        </w:tc>
      </w:tr>
      <w:tr w:rsidR="00E449EE" w:rsidRPr="006172B2" w14:paraId="6680FBEA" w14:textId="77777777" w:rsidTr="00E449EE">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64373A" w14:textId="77777777" w:rsidR="00E449EE" w:rsidRPr="006172B2" w:rsidRDefault="00E449EE" w:rsidP="00E449EE">
            <w:pPr>
              <w:jc w:val="center"/>
              <w:rPr>
                <w:sz w:val="16"/>
                <w:szCs w:val="22"/>
              </w:rPr>
            </w:pPr>
            <w:r w:rsidRPr="006172B2">
              <w:rPr>
                <w:sz w:val="16"/>
                <w:szCs w:val="22"/>
              </w:rPr>
              <w:t>Смрча</w:t>
            </w:r>
          </w:p>
        </w:tc>
        <w:tc>
          <w:tcPr>
            <w:tcW w:w="0" w:type="auto"/>
            <w:tcBorders>
              <w:top w:val="nil"/>
              <w:left w:val="nil"/>
              <w:bottom w:val="single" w:sz="4" w:space="0" w:color="auto"/>
              <w:right w:val="single" w:sz="4" w:space="0" w:color="auto"/>
            </w:tcBorders>
            <w:shd w:val="clear" w:color="auto" w:fill="auto"/>
            <w:vAlign w:val="center"/>
            <w:hideMark/>
          </w:tcPr>
          <w:p w14:paraId="16A7A1A3" w14:textId="77777777" w:rsidR="00E449EE" w:rsidRPr="006172B2" w:rsidRDefault="00E449EE" w:rsidP="00E449EE">
            <w:pPr>
              <w:jc w:val="right"/>
              <w:rPr>
                <w:sz w:val="16"/>
                <w:szCs w:val="22"/>
              </w:rPr>
            </w:pPr>
            <w:r w:rsidRPr="006172B2">
              <w:rPr>
                <w:sz w:val="16"/>
                <w:szCs w:val="22"/>
              </w:rPr>
              <w:t>9,058.3</w:t>
            </w:r>
          </w:p>
        </w:tc>
        <w:tc>
          <w:tcPr>
            <w:tcW w:w="0" w:type="auto"/>
            <w:tcBorders>
              <w:top w:val="nil"/>
              <w:left w:val="nil"/>
              <w:bottom w:val="single" w:sz="4" w:space="0" w:color="auto"/>
              <w:right w:val="single" w:sz="4" w:space="0" w:color="auto"/>
            </w:tcBorders>
            <w:shd w:val="clear" w:color="auto" w:fill="auto"/>
            <w:vAlign w:val="center"/>
            <w:hideMark/>
          </w:tcPr>
          <w:p w14:paraId="37F09D77" w14:textId="77777777" w:rsidR="00E449EE" w:rsidRPr="006172B2" w:rsidRDefault="00E449EE" w:rsidP="00E449EE">
            <w:pPr>
              <w:jc w:val="right"/>
              <w:rPr>
                <w:sz w:val="16"/>
                <w:szCs w:val="22"/>
              </w:rPr>
            </w:pPr>
            <w:r w:rsidRPr="006172B2">
              <w:rPr>
                <w:sz w:val="16"/>
                <w:szCs w:val="22"/>
              </w:rPr>
              <w:t>1,811.7</w:t>
            </w:r>
          </w:p>
        </w:tc>
        <w:tc>
          <w:tcPr>
            <w:tcW w:w="0" w:type="auto"/>
            <w:tcBorders>
              <w:top w:val="nil"/>
              <w:left w:val="nil"/>
              <w:bottom w:val="single" w:sz="4" w:space="0" w:color="auto"/>
              <w:right w:val="single" w:sz="4" w:space="0" w:color="auto"/>
            </w:tcBorders>
            <w:shd w:val="clear" w:color="auto" w:fill="auto"/>
            <w:vAlign w:val="center"/>
            <w:hideMark/>
          </w:tcPr>
          <w:p w14:paraId="24D5C15D" w14:textId="77777777" w:rsidR="00E449EE" w:rsidRPr="006172B2" w:rsidRDefault="00E449EE" w:rsidP="00E449EE">
            <w:pPr>
              <w:jc w:val="right"/>
              <w:rPr>
                <w:sz w:val="16"/>
                <w:szCs w:val="22"/>
              </w:rPr>
            </w:pPr>
            <w:r w:rsidRPr="006172B2">
              <w:rPr>
                <w:sz w:val="16"/>
                <w:szCs w:val="22"/>
              </w:rPr>
              <w:t>7,246.6</w:t>
            </w:r>
          </w:p>
        </w:tc>
        <w:tc>
          <w:tcPr>
            <w:tcW w:w="0" w:type="auto"/>
            <w:tcBorders>
              <w:top w:val="nil"/>
              <w:left w:val="nil"/>
              <w:bottom w:val="single" w:sz="4" w:space="0" w:color="auto"/>
              <w:right w:val="single" w:sz="4" w:space="0" w:color="auto"/>
            </w:tcBorders>
            <w:shd w:val="clear" w:color="auto" w:fill="auto"/>
            <w:vAlign w:val="center"/>
            <w:hideMark/>
          </w:tcPr>
          <w:p w14:paraId="3767CC2D"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410A773" w14:textId="77777777" w:rsidR="00E449EE" w:rsidRPr="006172B2" w:rsidRDefault="00E449EE" w:rsidP="00E449EE">
            <w:pPr>
              <w:jc w:val="right"/>
              <w:rPr>
                <w:sz w:val="16"/>
                <w:szCs w:val="22"/>
              </w:rPr>
            </w:pPr>
            <w:r w:rsidRPr="006172B2">
              <w:rPr>
                <w:sz w:val="16"/>
                <w:szCs w:val="22"/>
              </w:rPr>
              <w:t>43.4</w:t>
            </w:r>
          </w:p>
        </w:tc>
        <w:tc>
          <w:tcPr>
            <w:tcW w:w="0" w:type="auto"/>
            <w:tcBorders>
              <w:top w:val="nil"/>
              <w:left w:val="nil"/>
              <w:bottom w:val="single" w:sz="4" w:space="0" w:color="auto"/>
              <w:right w:val="single" w:sz="4" w:space="0" w:color="auto"/>
            </w:tcBorders>
            <w:shd w:val="clear" w:color="auto" w:fill="auto"/>
            <w:vAlign w:val="center"/>
            <w:hideMark/>
          </w:tcPr>
          <w:p w14:paraId="2DF4BD19" w14:textId="77777777" w:rsidR="00E449EE" w:rsidRPr="006172B2" w:rsidRDefault="00E449EE" w:rsidP="00E449EE">
            <w:pPr>
              <w:jc w:val="right"/>
              <w:rPr>
                <w:sz w:val="16"/>
                <w:szCs w:val="22"/>
              </w:rPr>
            </w:pPr>
            <w:r w:rsidRPr="006172B2">
              <w:rPr>
                <w:sz w:val="16"/>
                <w:szCs w:val="22"/>
              </w:rPr>
              <w:t>57.8</w:t>
            </w:r>
          </w:p>
        </w:tc>
        <w:tc>
          <w:tcPr>
            <w:tcW w:w="0" w:type="auto"/>
            <w:tcBorders>
              <w:top w:val="nil"/>
              <w:left w:val="nil"/>
              <w:bottom w:val="single" w:sz="4" w:space="0" w:color="auto"/>
              <w:right w:val="single" w:sz="4" w:space="0" w:color="auto"/>
            </w:tcBorders>
            <w:shd w:val="clear" w:color="auto" w:fill="auto"/>
            <w:vAlign w:val="center"/>
            <w:hideMark/>
          </w:tcPr>
          <w:p w14:paraId="21072527" w14:textId="77777777" w:rsidR="00E449EE" w:rsidRPr="006172B2" w:rsidRDefault="00E449EE" w:rsidP="00E449EE">
            <w:pPr>
              <w:jc w:val="right"/>
              <w:rPr>
                <w:sz w:val="16"/>
                <w:szCs w:val="22"/>
              </w:rPr>
            </w:pPr>
            <w:r w:rsidRPr="006172B2">
              <w:rPr>
                <w:sz w:val="16"/>
                <w:szCs w:val="22"/>
              </w:rPr>
              <w:t>65.0</w:t>
            </w:r>
          </w:p>
        </w:tc>
        <w:tc>
          <w:tcPr>
            <w:tcW w:w="0" w:type="auto"/>
            <w:tcBorders>
              <w:top w:val="nil"/>
              <w:left w:val="nil"/>
              <w:bottom w:val="single" w:sz="4" w:space="0" w:color="auto"/>
              <w:right w:val="single" w:sz="4" w:space="0" w:color="auto"/>
            </w:tcBorders>
            <w:shd w:val="clear" w:color="auto" w:fill="auto"/>
            <w:vAlign w:val="center"/>
            <w:hideMark/>
          </w:tcPr>
          <w:p w14:paraId="2A28FE12" w14:textId="77777777" w:rsidR="00E449EE" w:rsidRPr="006172B2" w:rsidRDefault="00E449EE" w:rsidP="00E449EE">
            <w:pPr>
              <w:jc w:val="right"/>
              <w:rPr>
                <w:sz w:val="16"/>
                <w:szCs w:val="22"/>
              </w:rPr>
            </w:pPr>
            <w:r w:rsidRPr="006172B2">
              <w:rPr>
                <w:sz w:val="16"/>
                <w:szCs w:val="22"/>
              </w:rPr>
              <w:t>166.2</w:t>
            </w:r>
          </w:p>
        </w:tc>
        <w:tc>
          <w:tcPr>
            <w:tcW w:w="0" w:type="auto"/>
            <w:tcBorders>
              <w:top w:val="nil"/>
              <w:left w:val="nil"/>
              <w:bottom w:val="single" w:sz="4" w:space="0" w:color="auto"/>
              <w:right w:val="single" w:sz="4" w:space="0" w:color="auto"/>
            </w:tcBorders>
            <w:shd w:val="clear" w:color="auto" w:fill="auto"/>
            <w:vAlign w:val="center"/>
            <w:hideMark/>
          </w:tcPr>
          <w:p w14:paraId="01A7B529" w14:textId="77777777" w:rsidR="00E449EE" w:rsidRPr="006172B2" w:rsidRDefault="00E449EE" w:rsidP="00E449EE">
            <w:pPr>
              <w:jc w:val="right"/>
              <w:rPr>
                <w:sz w:val="16"/>
                <w:szCs w:val="22"/>
              </w:rPr>
            </w:pPr>
            <w:r w:rsidRPr="006172B2">
              <w:rPr>
                <w:sz w:val="16"/>
                <w:szCs w:val="22"/>
              </w:rPr>
              <w:t>5,268.7</w:t>
            </w:r>
          </w:p>
        </w:tc>
        <w:tc>
          <w:tcPr>
            <w:tcW w:w="0" w:type="auto"/>
            <w:tcBorders>
              <w:top w:val="nil"/>
              <w:left w:val="nil"/>
              <w:bottom w:val="single" w:sz="4" w:space="0" w:color="auto"/>
              <w:right w:val="single" w:sz="4" w:space="0" w:color="auto"/>
            </w:tcBorders>
            <w:shd w:val="clear" w:color="auto" w:fill="auto"/>
            <w:vAlign w:val="center"/>
            <w:hideMark/>
          </w:tcPr>
          <w:p w14:paraId="19DD975A" w14:textId="77777777" w:rsidR="00E449EE" w:rsidRPr="006172B2" w:rsidRDefault="00E449EE" w:rsidP="00E449EE">
            <w:pPr>
              <w:jc w:val="right"/>
              <w:rPr>
                <w:sz w:val="16"/>
                <w:szCs w:val="22"/>
              </w:rPr>
            </w:pPr>
            <w:r w:rsidRPr="006172B2">
              <w:rPr>
                <w:sz w:val="16"/>
                <w:szCs w:val="22"/>
              </w:rPr>
              <w:t>1,811.7</w:t>
            </w:r>
          </w:p>
        </w:tc>
        <w:tc>
          <w:tcPr>
            <w:tcW w:w="0" w:type="auto"/>
            <w:tcBorders>
              <w:top w:val="nil"/>
              <w:left w:val="nil"/>
              <w:bottom w:val="single" w:sz="4" w:space="0" w:color="auto"/>
              <w:right w:val="single" w:sz="4" w:space="0" w:color="auto"/>
            </w:tcBorders>
            <w:shd w:val="clear" w:color="auto" w:fill="auto"/>
            <w:vAlign w:val="center"/>
            <w:hideMark/>
          </w:tcPr>
          <w:p w14:paraId="650406AD" w14:textId="77777777" w:rsidR="00E449EE" w:rsidRPr="006172B2" w:rsidRDefault="00E449EE" w:rsidP="00E449EE">
            <w:pPr>
              <w:jc w:val="right"/>
              <w:rPr>
                <w:sz w:val="16"/>
                <w:szCs w:val="22"/>
              </w:rPr>
            </w:pPr>
            <w:r w:rsidRPr="006172B2">
              <w:rPr>
                <w:sz w:val="16"/>
                <w:szCs w:val="22"/>
              </w:rPr>
              <w:t>7,080.4</w:t>
            </w:r>
          </w:p>
        </w:tc>
      </w:tr>
      <w:tr w:rsidR="00E449EE" w:rsidRPr="006172B2" w14:paraId="124454E2" w14:textId="77777777" w:rsidTr="00E449EE">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4D3917" w14:textId="77777777" w:rsidR="00E449EE" w:rsidRPr="006172B2" w:rsidRDefault="00E449EE" w:rsidP="00E449EE">
            <w:pPr>
              <w:jc w:val="center"/>
              <w:rPr>
                <w:sz w:val="16"/>
                <w:szCs w:val="22"/>
              </w:rPr>
            </w:pPr>
            <w:r w:rsidRPr="006172B2">
              <w:rPr>
                <w:sz w:val="16"/>
                <w:szCs w:val="22"/>
              </w:rPr>
              <w:t>Бели бор</w:t>
            </w:r>
          </w:p>
        </w:tc>
        <w:tc>
          <w:tcPr>
            <w:tcW w:w="0" w:type="auto"/>
            <w:tcBorders>
              <w:top w:val="nil"/>
              <w:left w:val="nil"/>
              <w:bottom w:val="single" w:sz="4" w:space="0" w:color="auto"/>
              <w:right w:val="single" w:sz="4" w:space="0" w:color="auto"/>
            </w:tcBorders>
            <w:shd w:val="clear" w:color="auto" w:fill="auto"/>
            <w:vAlign w:val="center"/>
            <w:hideMark/>
          </w:tcPr>
          <w:p w14:paraId="16941594" w14:textId="77777777" w:rsidR="00E449EE" w:rsidRPr="006172B2" w:rsidRDefault="00E449EE" w:rsidP="00E449EE">
            <w:pPr>
              <w:jc w:val="right"/>
              <w:rPr>
                <w:sz w:val="16"/>
                <w:szCs w:val="22"/>
              </w:rPr>
            </w:pPr>
            <w:r w:rsidRPr="006172B2">
              <w:rPr>
                <w:sz w:val="16"/>
                <w:szCs w:val="22"/>
              </w:rPr>
              <w:t>71.6</w:t>
            </w:r>
          </w:p>
        </w:tc>
        <w:tc>
          <w:tcPr>
            <w:tcW w:w="0" w:type="auto"/>
            <w:tcBorders>
              <w:top w:val="nil"/>
              <w:left w:val="nil"/>
              <w:bottom w:val="single" w:sz="4" w:space="0" w:color="auto"/>
              <w:right w:val="single" w:sz="4" w:space="0" w:color="auto"/>
            </w:tcBorders>
            <w:shd w:val="clear" w:color="auto" w:fill="auto"/>
            <w:vAlign w:val="center"/>
            <w:hideMark/>
          </w:tcPr>
          <w:p w14:paraId="4A0C89BC" w14:textId="77777777" w:rsidR="00E449EE" w:rsidRPr="006172B2" w:rsidRDefault="00E449EE" w:rsidP="00E449EE">
            <w:pPr>
              <w:jc w:val="right"/>
              <w:rPr>
                <w:sz w:val="16"/>
                <w:szCs w:val="22"/>
              </w:rPr>
            </w:pPr>
            <w:r w:rsidRPr="006172B2">
              <w:rPr>
                <w:sz w:val="16"/>
                <w:szCs w:val="22"/>
              </w:rPr>
              <w:t>14.3</w:t>
            </w:r>
          </w:p>
        </w:tc>
        <w:tc>
          <w:tcPr>
            <w:tcW w:w="0" w:type="auto"/>
            <w:tcBorders>
              <w:top w:val="nil"/>
              <w:left w:val="nil"/>
              <w:bottom w:val="single" w:sz="4" w:space="0" w:color="auto"/>
              <w:right w:val="single" w:sz="4" w:space="0" w:color="auto"/>
            </w:tcBorders>
            <w:shd w:val="clear" w:color="auto" w:fill="auto"/>
            <w:vAlign w:val="center"/>
            <w:hideMark/>
          </w:tcPr>
          <w:p w14:paraId="5E0CC943" w14:textId="77777777" w:rsidR="00E449EE" w:rsidRPr="006172B2" w:rsidRDefault="00E449EE" w:rsidP="00E449EE">
            <w:pPr>
              <w:jc w:val="right"/>
              <w:rPr>
                <w:sz w:val="16"/>
                <w:szCs w:val="22"/>
              </w:rPr>
            </w:pPr>
            <w:r w:rsidRPr="006172B2">
              <w:rPr>
                <w:sz w:val="16"/>
                <w:szCs w:val="22"/>
              </w:rPr>
              <w:t>57.3</w:t>
            </w:r>
          </w:p>
        </w:tc>
        <w:tc>
          <w:tcPr>
            <w:tcW w:w="0" w:type="auto"/>
            <w:tcBorders>
              <w:top w:val="nil"/>
              <w:left w:val="nil"/>
              <w:bottom w:val="single" w:sz="4" w:space="0" w:color="auto"/>
              <w:right w:val="single" w:sz="4" w:space="0" w:color="auto"/>
            </w:tcBorders>
            <w:shd w:val="clear" w:color="auto" w:fill="auto"/>
            <w:vAlign w:val="center"/>
            <w:hideMark/>
          </w:tcPr>
          <w:p w14:paraId="2B91F29F"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9158B17"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A85B636"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AC330D"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2F2FBF"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8478ACE" w14:textId="77777777" w:rsidR="00E449EE" w:rsidRPr="006172B2" w:rsidRDefault="00E449EE" w:rsidP="00E449EE">
            <w:pPr>
              <w:jc w:val="right"/>
              <w:rPr>
                <w:sz w:val="16"/>
                <w:szCs w:val="22"/>
              </w:rPr>
            </w:pPr>
            <w:r w:rsidRPr="006172B2">
              <w:rPr>
                <w:sz w:val="16"/>
                <w:szCs w:val="22"/>
              </w:rPr>
              <w:t>43.0</w:t>
            </w:r>
          </w:p>
        </w:tc>
        <w:tc>
          <w:tcPr>
            <w:tcW w:w="0" w:type="auto"/>
            <w:tcBorders>
              <w:top w:val="nil"/>
              <w:left w:val="nil"/>
              <w:bottom w:val="single" w:sz="4" w:space="0" w:color="auto"/>
              <w:right w:val="single" w:sz="4" w:space="0" w:color="auto"/>
            </w:tcBorders>
            <w:shd w:val="clear" w:color="auto" w:fill="auto"/>
            <w:vAlign w:val="center"/>
            <w:hideMark/>
          </w:tcPr>
          <w:p w14:paraId="5BA4C133" w14:textId="77777777" w:rsidR="00E449EE" w:rsidRPr="006172B2" w:rsidRDefault="00E449EE" w:rsidP="00E449EE">
            <w:pPr>
              <w:jc w:val="right"/>
              <w:rPr>
                <w:sz w:val="16"/>
                <w:szCs w:val="22"/>
              </w:rPr>
            </w:pPr>
            <w:r w:rsidRPr="006172B2">
              <w:rPr>
                <w:sz w:val="16"/>
                <w:szCs w:val="22"/>
              </w:rPr>
              <w:t>14.3</w:t>
            </w:r>
          </w:p>
        </w:tc>
        <w:tc>
          <w:tcPr>
            <w:tcW w:w="0" w:type="auto"/>
            <w:tcBorders>
              <w:top w:val="nil"/>
              <w:left w:val="nil"/>
              <w:bottom w:val="single" w:sz="4" w:space="0" w:color="auto"/>
              <w:right w:val="single" w:sz="4" w:space="0" w:color="auto"/>
            </w:tcBorders>
            <w:shd w:val="clear" w:color="auto" w:fill="auto"/>
            <w:vAlign w:val="center"/>
            <w:hideMark/>
          </w:tcPr>
          <w:p w14:paraId="5A949C7D" w14:textId="77777777" w:rsidR="00E449EE" w:rsidRPr="006172B2" w:rsidRDefault="00E449EE" w:rsidP="00E449EE">
            <w:pPr>
              <w:jc w:val="right"/>
              <w:rPr>
                <w:sz w:val="16"/>
                <w:szCs w:val="22"/>
              </w:rPr>
            </w:pPr>
            <w:r w:rsidRPr="006172B2">
              <w:rPr>
                <w:sz w:val="16"/>
                <w:szCs w:val="22"/>
              </w:rPr>
              <w:t>57.3</w:t>
            </w:r>
          </w:p>
        </w:tc>
      </w:tr>
      <w:tr w:rsidR="00E449EE" w:rsidRPr="006172B2" w14:paraId="62BFA775" w14:textId="77777777" w:rsidTr="00E449EE">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792409" w14:textId="77777777" w:rsidR="00E449EE" w:rsidRPr="006172B2" w:rsidRDefault="00E449EE" w:rsidP="00E449EE">
            <w:pPr>
              <w:jc w:val="center"/>
              <w:rPr>
                <w:sz w:val="16"/>
                <w:szCs w:val="22"/>
              </w:rPr>
            </w:pPr>
            <w:r w:rsidRPr="006172B2">
              <w:rPr>
                <w:sz w:val="16"/>
                <w:szCs w:val="22"/>
              </w:rPr>
              <w:t>Молика</w:t>
            </w:r>
          </w:p>
        </w:tc>
        <w:tc>
          <w:tcPr>
            <w:tcW w:w="0" w:type="auto"/>
            <w:tcBorders>
              <w:top w:val="nil"/>
              <w:left w:val="nil"/>
              <w:bottom w:val="single" w:sz="4" w:space="0" w:color="auto"/>
              <w:right w:val="single" w:sz="4" w:space="0" w:color="auto"/>
            </w:tcBorders>
            <w:shd w:val="clear" w:color="auto" w:fill="auto"/>
            <w:vAlign w:val="center"/>
            <w:hideMark/>
          </w:tcPr>
          <w:p w14:paraId="5C68677A" w14:textId="77777777" w:rsidR="00E449EE" w:rsidRPr="006172B2" w:rsidRDefault="00E449EE" w:rsidP="00E449EE">
            <w:pPr>
              <w:jc w:val="right"/>
              <w:rPr>
                <w:sz w:val="16"/>
                <w:szCs w:val="22"/>
              </w:rPr>
            </w:pPr>
            <w:r w:rsidRPr="006172B2">
              <w:rPr>
                <w:sz w:val="16"/>
                <w:szCs w:val="22"/>
              </w:rPr>
              <w:t>608.0</w:t>
            </w:r>
          </w:p>
        </w:tc>
        <w:tc>
          <w:tcPr>
            <w:tcW w:w="0" w:type="auto"/>
            <w:tcBorders>
              <w:top w:val="nil"/>
              <w:left w:val="nil"/>
              <w:bottom w:val="single" w:sz="4" w:space="0" w:color="auto"/>
              <w:right w:val="single" w:sz="4" w:space="0" w:color="auto"/>
            </w:tcBorders>
            <w:shd w:val="clear" w:color="auto" w:fill="auto"/>
            <w:vAlign w:val="center"/>
            <w:hideMark/>
          </w:tcPr>
          <w:p w14:paraId="2C5696FA" w14:textId="77777777" w:rsidR="00E449EE" w:rsidRPr="006172B2" w:rsidRDefault="00E449EE" w:rsidP="00E449EE">
            <w:pPr>
              <w:jc w:val="right"/>
              <w:rPr>
                <w:sz w:val="16"/>
                <w:szCs w:val="22"/>
              </w:rPr>
            </w:pPr>
            <w:r w:rsidRPr="006172B2">
              <w:rPr>
                <w:sz w:val="16"/>
                <w:szCs w:val="22"/>
              </w:rPr>
              <w:t>121.6</w:t>
            </w:r>
          </w:p>
        </w:tc>
        <w:tc>
          <w:tcPr>
            <w:tcW w:w="0" w:type="auto"/>
            <w:tcBorders>
              <w:top w:val="nil"/>
              <w:left w:val="nil"/>
              <w:bottom w:val="single" w:sz="4" w:space="0" w:color="auto"/>
              <w:right w:val="single" w:sz="4" w:space="0" w:color="auto"/>
            </w:tcBorders>
            <w:shd w:val="clear" w:color="auto" w:fill="auto"/>
            <w:vAlign w:val="center"/>
            <w:hideMark/>
          </w:tcPr>
          <w:p w14:paraId="10EABEA1" w14:textId="77777777" w:rsidR="00E449EE" w:rsidRPr="006172B2" w:rsidRDefault="00E449EE" w:rsidP="00E449EE">
            <w:pPr>
              <w:jc w:val="right"/>
              <w:rPr>
                <w:sz w:val="16"/>
                <w:szCs w:val="22"/>
              </w:rPr>
            </w:pPr>
            <w:r w:rsidRPr="006172B2">
              <w:rPr>
                <w:sz w:val="16"/>
                <w:szCs w:val="22"/>
              </w:rPr>
              <w:t>486.4</w:t>
            </w:r>
          </w:p>
        </w:tc>
        <w:tc>
          <w:tcPr>
            <w:tcW w:w="0" w:type="auto"/>
            <w:tcBorders>
              <w:top w:val="nil"/>
              <w:left w:val="nil"/>
              <w:bottom w:val="single" w:sz="4" w:space="0" w:color="auto"/>
              <w:right w:val="single" w:sz="4" w:space="0" w:color="auto"/>
            </w:tcBorders>
            <w:shd w:val="clear" w:color="auto" w:fill="auto"/>
            <w:vAlign w:val="center"/>
            <w:hideMark/>
          </w:tcPr>
          <w:p w14:paraId="189FD6BF"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6FE0FF7" w14:textId="77777777" w:rsidR="00E449EE" w:rsidRPr="006172B2" w:rsidRDefault="00E449EE" w:rsidP="00E449EE">
            <w:pPr>
              <w:jc w:val="right"/>
              <w:rPr>
                <w:sz w:val="16"/>
                <w:szCs w:val="22"/>
              </w:rPr>
            </w:pPr>
            <w:r w:rsidRPr="006172B2">
              <w:rPr>
                <w:sz w:val="16"/>
                <w:szCs w:val="22"/>
              </w:rPr>
              <w:t>3.8</w:t>
            </w:r>
          </w:p>
        </w:tc>
        <w:tc>
          <w:tcPr>
            <w:tcW w:w="0" w:type="auto"/>
            <w:tcBorders>
              <w:top w:val="nil"/>
              <w:left w:val="nil"/>
              <w:bottom w:val="single" w:sz="4" w:space="0" w:color="auto"/>
              <w:right w:val="single" w:sz="4" w:space="0" w:color="auto"/>
            </w:tcBorders>
            <w:shd w:val="clear" w:color="auto" w:fill="auto"/>
            <w:vAlign w:val="center"/>
            <w:hideMark/>
          </w:tcPr>
          <w:p w14:paraId="1BB74183" w14:textId="77777777" w:rsidR="00E449EE" w:rsidRPr="006172B2" w:rsidRDefault="00E449EE" w:rsidP="00E449EE">
            <w:pPr>
              <w:jc w:val="right"/>
              <w:rPr>
                <w:sz w:val="16"/>
                <w:szCs w:val="22"/>
              </w:rPr>
            </w:pPr>
            <w:r w:rsidRPr="006172B2">
              <w:rPr>
                <w:sz w:val="16"/>
                <w:szCs w:val="22"/>
              </w:rPr>
              <w:t>5.1</w:t>
            </w:r>
          </w:p>
        </w:tc>
        <w:tc>
          <w:tcPr>
            <w:tcW w:w="0" w:type="auto"/>
            <w:tcBorders>
              <w:top w:val="nil"/>
              <w:left w:val="nil"/>
              <w:bottom w:val="single" w:sz="4" w:space="0" w:color="auto"/>
              <w:right w:val="single" w:sz="4" w:space="0" w:color="auto"/>
            </w:tcBorders>
            <w:shd w:val="clear" w:color="auto" w:fill="auto"/>
            <w:vAlign w:val="center"/>
            <w:hideMark/>
          </w:tcPr>
          <w:p w14:paraId="6058FCB4" w14:textId="77777777" w:rsidR="00E449EE" w:rsidRPr="006172B2" w:rsidRDefault="00E449EE" w:rsidP="00E449EE">
            <w:pPr>
              <w:jc w:val="right"/>
              <w:rPr>
                <w:sz w:val="16"/>
                <w:szCs w:val="22"/>
              </w:rPr>
            </w:pPr>
            <w:r w:rsidRPr="006172B2">
              <w:rPr>
                <w:sz w:val="16"/>
                <w:szCs w:val="22"/>
              </w:rPr>
              <w:t>5.8</w:t>
            </w:r>
          </w:p>
        </w:tc>
        <w:tc>
          <w:tcPr>
            <w:tcW w:w="0" w:type="auto"/>
            <w:tcBorders>
              <w:top w:val="nil"/>
              <w:left w:val="nil"/>
              <w:bottom w:val="single" w:sz="4" w:space="0" w:color="auto"/>
              <w:right w:val="single" w:sz="4" w:space="0" w:color="auto"/>
            </w:tcBorders>
            <w:shd w:val="clear" w:color="auto" w:fill="auto"/>
            <w:vAlign w:val="center"/>
            <w:hideMark/>
          </w:tcPr>
          <w:p w14:paraId="50E3757C" w14:textId="77777777" w:rsidR="00E449EE" w:rsidRPr="006172B2" w:rsidRDefault="00E449EE" w:rsidP="00E449EE">
            <w:pPr>
              <w:jc w:val="right"/>
              <w:rPr>
                <w:sz w:val="16"/>
                <w:szCs w:val="22"/>
              </w:rPr>
            </w:pPr>
            <w:r w:rsidRPr="006172B2">
              <w:rPr>
                <w:sz w:val="16"/>
                <w:szCs w:val="22"/>
              </w:rPr>
              <w:t>14.7</w:t>
            </w:r>
          </w:p>
        </w:tc>
        <w:tc>
          <w:tcPr>
            <w:tcW w:w="0" w:type="auto"/>
            <w:tcBorders>
              <w:top w:val="nil"/>
              <w:left w:val="nil"/>
              <w:bottom w:val="single" w:sz="4" w:space="0" w:color="auto"/>
              <w:right w:val="single" w:sz="4" w:space="0" w:color="auto"/>
            </w:tcBorders>
            <w:shd w:val="clear" w:color="auto" w:fill="auto"/>
            <w:vAlign w:val="center"/>
            <w:hideMark/>
          </w:tcPr>
          <w:p w14:paraId="411EE5B2" w14:textId="77777777" w:rsidR="00E449EE" w:rsidRPr="006172B2" w:rsidRDefault="00E449EE" w:rsidP="00E449EE">
            <w:pPr>
              <w:jc w:val="right"/>
              <w:rPr>
                <w:sz w:val="16"/>
                <w:szCs w:val="22"/>
              </w:rPr>
            </w:pPr>
            <w:r w:rsidRPr="006172B2">
              <w:rPr>
                <w:sz w:val="16"/>
                <w:szCs w:val="22"/>
              </w:rPr>
              <w:t>350.1</w:t>
            </w:r>
          </w:p>
        </w:tc>
        <w:tc>
          <w:tcPr>
            <w:tcW w:w="0" w:type="auto"/>
            <w:tcBorders>
              <w:top w:val="nil"/>
              <w:left w:val="nil"/>
              <w:bottom w:val="single" w:sz="4" w:space="0" w:color="auto"/>
              <w:right w:val="single" w:sz="4" w:space="0" w:color="auto"/>
            </w:tcBorders>
            <w:shd w:val="clear" w:color="auto" w:fill="auto"/>
            <w:vAlign w:val="center"/>
            <w:hideMark/>
          </w:tcPr>
          <w:p w14:paraId="595EBAB9" w14:textId="77777777" w:rsidR="00E449EE" w:rsidRPr="006172B2" w:rsidRDefault="00E449EE" w:rsidP="00E449EE">
            <w:pPr>
              <w:jc w:val="right"/>
              <w:rPr>
                <w:sz w:val="16"/>
                <w:szCs w:val="22"/>
              </w:rPr>
            </w:pPr>
            <w:r w:rsidRPr="006172B2">
              <w:rPr>
                <w:sz w:val="16"/>
                <w:szCs w:val="22"/>
              </w:rPr>
              <w:t>121.6</w:t>
            </w:r>
          </w:p>
        </w:tc>
        <w:tc>
          <w:tcPr>
            <w:tcW w:w="0" w:type="auto"/>
            <w:tcBorders>
              <w:top w:val="nil"/>
              <w:left w:val="nil"/>
              <w:bottom w:val="single" w:sz="4" w:space="0" w:color="auto"/>
              <w:right w:val="single" w:sz="4" w:space="0" w:color="auto"/>
            </w:tcBorders>
            <w:shd w:val="clear" w:color="auto" w:fill="auto"/>
            <w:vAlign w:val="center"/>
            <w:hideMark/>
          </w:tcPr>
          <w:p w14:paraId="222E3BFA" w14:textId="77777777" w:rsidR="00E449EE" w:rsidRPr="006172B2" w:rsidRDefault="00E449EE" w:rsidP="00E449EE">
            <w:pPr>
              <w:jc w:val="right"/>
              <w:rPr>
                <w:sz w:val="16"/>
                <w:szCs w:val="22"/>
              </w:rPr>
            </w:pPr>
            <w:r w:rsidRPr="006172B2">
              <w:rPr>
                <w:sz w:val="16"/>
                <w:szCs w:val="22"/>
              </w:rPr>
              <w:t>471.7</w:t>
            </w:r>
          </w:p>
        </w:tc>
      </w:tr>
      <w:tr w:rsidR="00E449EE" w:rsidRPr="006172B2" w14:paraId="77581042" w14:textId="77777777" w:rsidTr="00E449EE">
        <w:trPr>
          <w:trHeight w:val="276"/>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6D8811D6" w14:textId="77777777" w:rsidR="00E449EE" w:rsidRPr="006172B2" w:rsidRDefault="00E449EE" w:rsidP="00E449EE">
            <w:pPr>
              <w:jc w:val="center"/>
              <w:rPr>
                <w:sz w:val="16"/>
                <w:szCs w:val="22"/>
              </w:rPr>
            </w:pPr>
            <w:r w:rsidRPr="006172B2">
              <w:rPr>
                <w:sz w:val="16"/>
                <w:szCs w:val="22"/>
              </w:rPr>
              <w:t>Укупно четинари</w:t>
            </w:r>
          </w:p>
        </w:tc>
        <w:tc>
          <w:tcPr>
            <w:tcW w:w="0" w:type="auto"/>
            <w:tcBorders>
              <w:top w:val="nil"/>
              <w:left w:val="nil"/>
              <w:bottom w:val="single" w:sz="4" w:space="0" w:color="auto"/>
              <w:right w:val="single" w:sz="4" w:space="0" w:color="auto"/>
            </w:tcBorders>
            <w:shd w:val="clear" w:color="000000" w:fill="D9D9D9"/>
            <w:vAlign w:val="center"/>
            <w:hideMark/>
          </w:tcPr>
          <w:p w14:paraId="182132E2" w14:textId="77777777" w:rsidR="00E449EE" w:rsidRPr="006172B2" w:rsidRDefault="00E449EE" w:rsidP="00E449EE">
            <w:pPr>
              <w:jc w:val="right"/>
              <w:rPr>
                <w:sz w:val="16"/>
                <w:szCs w:val="22"/>
              </w:rPr>
            </w:pPr>
            <w:r w:rsidRPr="006172B2">
              <w:rPr>
                <w:sz w:val="16"/>
                <w:szCs w:val="22"/>
              </w:rPr>
              <w:t>9,737.9</w:t>
            </w:r>
          </w:p>
        </w:tc>
        <w:tc>
          <w:tcPr>
            <w:tcW w:w="0" w:type="auto"/>
            <w:tcBorders>
              <w:top w:val="nil"/>
              <w:left w:val="nil"/>
              <w:bottom w:val="single" w:sz="4" w:space="0" w:color="auto"/>
              <w:right w:val="single" w:sz="4" w:space="0" w:color="auto"/>
            </w:tcBorders>
            <w:shd w:val="clear" w:color="000000" w:fill="D9D9D9"/>
            <w:vAlign w:val="center"/>
            <w:hideMark/>
          </w:tcPr>
          <w:p w14:paraId="4CA9D08F" w14:textId="77777777" w:rsidR="00E449EE" w:rsidRPr="006172B2" w:rsidRDefault="00E449EE" w:rsidP="00E449EE">
            <w:pPr>
              <w:jc w:val="right"/>
              <w:rPr>
                <w:sz w:val="16"/>
                <w:szCs w:val="22"/>
              </w:rPr>
            </w:pPr>
            <w:r w:rsidRPr="006172B2">
              <w:rPr>
                <w:sz w:val="16"/>
                <w:szCs w:val="22"/>
              </w:rPr>
              <w:t>1,947.6</w:t>
            </w:r>
          </w:p>
        </w:tc>
        <w:tc>
          <w:tcPr>
            <w:tcW w:w="0" w:type="auto"/>
            <w:tcBorders>
              <w:top w:val="nil"/>
              <w:left w:val="nil"/>
              <w:bottom w:val="single" w:sz="4" w:space="0" w:color="auto"/>
              <w:right w:val="single" w:sz="4" w:space="0" w:color="auto"/>
            </w:tcBorders>
            <w:shd w:val="clear" w:color="000000" w:fill="D9D9D9"/>
            <w:vAlign w:val="center"/>
            <w:hideMark/>
          </w:tcPr>
          <w:p w14:paraId="29B2CA3A" w14:textId="77777777" w:rsidR="00E449EE" w:rsidRPr="006172B2" w:rsidRDefault="00E449EE" w:rsidP="00E449EE">
            <w:pPr>
              <w:jc w:val="right"/>
              <w:rPr>
                <w:sz w:val="16"/>
                <w:szCs w:val="22"/>
              </w:rPr>
            </w:pPr>
            <w:r w:rsidRPr="006172B2">
              <w:rPr>
                <w:sz w:val="16"/>
                <w:szCs w:val="22"/>
              </w:rPr>
              <w:t>7,790.3</w:t>
            </w:r>
          </w:p>
        </w:tc>
        <w:tc>
          <w:tcPr>
            <w:tcW w:w="0" w:type="auto"/>
            <w:tcBorders>
              <w:top w:val="nil"/>
              <w:left w:val="nil"/>
              <w:bottom w:val="single" w:sz="4" w:space="0" w:color="auto"/>
              <w:right w:val="single" w:sz="4" w:space="0" w:color="auto"/>
            </w:tcBorders>
            <w:shd w:val="clear" w:color="000000" w:fill="D9D9D9"/>
            <w:vAlign w:val="center"/>
            <w:hideMark/>
          </w:tcPr>
          <w:p w14:paraId="4B04E976" w14:textId="77777777" w:rsidR="00E449EE" w:rsidRPr="006172B2" w:rsidRDefault="00E449EE" w:rsidP="00E449EE">
            <w:pPr>
              <w:jc w:val="right"/>
              <w:rPr>
                <w:sz w:val="16"/>
                <w:szCs w:val="22"/>
              </w:rPr>
            </w:pPr>
            <w:r w:rsidRPr="006172B2">
              <w:rPr>
                <w:sz w:val="16"/>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167D3E45" w14:textId="77777777" w:rsidR="00E449EE" w:rsidRPr="006172B2" w:rsidRDefault="00E449EE" w:rsidP="00E449EE">
            <w:pPr>
              <w:jc w:val="right"/>
              <w:rPr>
                <w:sz w:val="16"/>
                <w:szCs w:val="22"/>
              </w:rPr>
            </w:pPr>
            <w:r w:rsidRPr="006172B2">
              <w:rPr>
                <w:sz w:val="16"/>
                <w:szCs w:val="22"/>
              </w:rPr>
              <w:t>47.2</w:t>
            </w:r>
          </w:p>
        </w:tc>
        <w:tc>
          <w:tcPr>
            <w:tcW w:w="0" w:type="auto"/>
            <w:tcBorders>
              <w:top w:val="nil"/>
              <w:left w:val="nil"/>
              <w:bottom w:val="single" w:sz="4" w:space="0" w:color="auto"/>
              <w:right w:val="single" w:sz="4" w:space="0" w:color="auto"/>
            </w:tcBorders>
            <w:shd w:val="clear" w:color="000000" w:fill="D9D9D9"/>
            <w:vAlign w:val="center"/>
            <w:hideMark/>
          </w:tcPr>
          <w:p w14:paraId="5DCA8DD8" w14:textId="77777777" w:rsidR="00E449EE" w:rsidRPr="006172B2" w:rsidRDefault="00E449EE" w:rsidP="00E449EE">
            <w:pPr>
              <w:jc w:val="right"/>
              <w:rPr>
                <w:sz w:val="16"/>
                <w:szCs w:val="22"/>
              </w:rPr>
            </w:pPr>
            <w:r w:rsidRPr="006172B2">
              <w:rPr>
                <w:sz w:val="16"/>
                <w:szCs w:val="22"/>
              </w:rPr>
              <w:t>62.9</w:t>
            </w:r>
          </w:p>
        </w:tc>
        <w:tc>
          <w:tcPr>
            <w:tcW w:w="0" w:type="auto"/>
            <w:tcBorders>
              <w:top w:val="nil"/>
              <w:left w:val="nil"/>
              <w:bottom w:val="single" w:sz="4" w:space="0" w:color="auto"/>
              <w:right w:val="single" w:sz="4" w:space="0" w:color="auto"/>
            </w:tcBorders>
            <w:shd w:val="clear" w:color="000000" w:fill="D9D9D9"/>
            <w:vAlign w:val="center"/>
            <w:hideMark/>
          </w:tcPr>
          <w:p w14:paraId="3EB07AD3" w14:textId="77777777" w:rsidR="00E449EE" w:rsidRPr="006172B2" w:rsidRDefault="00E449EE" w:rsidP="00E449EE">
            <w:pPr>
              <w:jc w:val="right"/>
              <w:rPr>
                <w:sz w:val="16"/>
                <w:szCs w:val="22"/>
              </w:rPr>
            </w:pPr>
            <w:r w:rsidRPr="006172B2">
              <w:rPr>
                <w:sz w:val="16"/>
                <w:szCs w:val="22"/>
              </w:rPr>
              <w:t>70.8</w:t>
            </w:r>
          </w:p>
        </w:tc>
        <w:tc>
          <w:tcPr>
            <w:tcW w:w="0" w:type="auto"/>
            <w:tcBorders>
              <w:top w:val="nil"/>
              <w:left w:val="nil"/>
              <w:bottom w:val="single" w:sz="4" w:space="0" w:color="auto"/>
              <w:right w:val="single" w:sz="4" w:space="0" w:color="auto"/>
            </w:tcBorders>
            <w:shd w:val="clear" w:color="000000" w:fill="D9D9D9"/>
            <w:vAlign w:val="center"/>
            <w:hideMark/>
          </w:tcPr>
          <w:p w14:paraId="1364C4F3" w14:textId="77777777" w:rsidR="00E449EE" w:rsidRPr="006172B2" w:rsidRDefault="00E449EE" w:rsidP="00E449EE">
            <w:pPr>
              <w:jc w:val="right"/>
              <w:rPr>
                <w:sz w:val="16"/>
                <w:szCs w:val="22"/>
              </w:rPr>
            </w:pPr>
            <w:r w:rsidRPr="006172B2">
              <w:rPr>
                <w:sz w:val="16"/>
                <w:szCs w:val="22"/>
              </w:rPr>
              <w:t>180.9</w:t>
            </w:r>
          </w:p>
        </w:tc>
        <w:tc>
          <w:tcPr>
            <w:tcW w:w="0" w:type="auto"/>
            <w:tcBorders>
              <w:top w:val="nil"/>
              <w:left w:val="nil"/>
              <w:bottom w:val="single" w:sz="4" w:space="0" w:color="auto"/>
              <w:right w:val="single" w:sz="4" w:space="0" w:color="auto"/>
            </w:tcBorders>
            <w:shd w:val="clear" w:color="000000" w:fill="D9D9D9"/>
            <w:vAlign w:val="center"/>
            <w:hideMark/>
          </w:tcPr>
          <w:p w14:paraId="1BE45F05" w14:textId="77777777" w:rsidR="00E449EE" w:rsidRPr="006172B2" w:rsidRDefault="00E449EE" w:rsidP="00E449EE">
            <w:pPr>
              <w:jc w:val="right"/>
              <w:rPr>
                <w:sz w:val="16"/>
                <w:szCs w:val="22"/>
              </w:rPr>
            </w:pPr>
            <w:r w:rsidRPr="006172B2">
              <w:rPr>
                <w:sz w:val="16"/>
                <w:szCs w:val="22"/>
              </w:rPr>
              <w:t>5,661.8</w:t>
            </w:r>
          </w:p>
        </w:tc>
        <w:tc>
          <w:tcPr>
            <w:tcW w:w="0" w:type="auto"/>
            <w:tcBorders>
              <w:top w:val="nil"/>
              <w:left w:val="nil"/>
              <w:bottom w:val="single" w:sz="4" w:space="0" w:color="auto"/>
              <w:right w:val="single" w:sz="4" w:space="0" w:color="auto"/>
            </w:tcBorders>
            <w:shd w:val="clear" w:color="000000" w:fill="D9D9D9"/>
            <w:vAlign w:val="center"/>
            <w:hideMark/>
          </w:tcPr>
          <w:p w14:paraId="231DF3E6" w14:textId="77777777" w:rsidR="00E449EE" w:rsidRPr="006172B2" w:rsidRDefault="00E449EE" w:rsidP="00E449EE">
            <w:pPr>
              <w:jc w:val="right"/>
              <w:rPr>
                <w:sz w:val="16"/>
                <w:szCs w:val="22"/>
              </w:rPr>
            </w:pPr>
            <w:r w:rsidRPr="006172B2">
              <w:rPr>
                <w:sz w:val="16"/>
                <w:szCs w:val="22"/>
              </w:rPr>
              <w:t>1,947.6</w:t>
            </w:r>
          </w:p>
        </w:tc>
        <w:tc>
          <w:tcPr>
            <w:tcW w:w="0" w:type="auto"/>
            <w:tcBorders>
              <w:top w:val="nil"/>
              <w:left w:val="nil"/>
              <w:bottom w:val="single" w:sz="4" w:space="0" w:color="auto"/>
              <w:right w:val="single" w:sz="4" w:space="0" w:color="auto"/>
            </w:tcBorders>
            <w:shd w:val="clear" w:color="000000" w:fill="D9D9D9"/>
            <w:vAlign w:val="center"/>
            <w:hideMark/>
          </w:tcPr>
          <w:p w14:paraId="4F22710E" w14:textId="77777777" w:rsidR="00E449EE" w:rsidRPr="006172B2" w:rsidRDefault="00E449EE" w:rsidP="00E449EE">
            <w:pPr>
              <w:jc w:val="right"/>
              <w:rPr>
                <w:sz w:val="16"/>
                <w:szCs w:val="22"/>
              </w:rPr>
            </w:pPr>
            <w:r w:rsidRPr="006172B2">
              <w:rPr>
                <w:sz w:val="16"/>
                <w:szCs w:val="22"/>
              </w:rPr>
              <w:t>7,609.4</w:t>
            </w:r>
          </w:p>
        </w:tc>
      </w:tr>
      <w:tr w:rsidR="00E449EE" w:rsidRPr="006172B2" w14:paraId="17E750E8" w14:textId="77777777" w:rsidTr="00E449EE">
        <w:trPr>
          <w:trHeight w:val="276"/>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08749C95" w14:textId="77777777" w:rsidR="00E449EE" w:rsidRPr="006172B2" w:rsidRDefault="00E449EE" w:rsidP="00E449EE">
            <w:pPr>
              <w:jc w:val="center"/>
              <w:rPr>
                <w:b/>
                <w:bCs/>
                <w:sz w:val="16"/>
                <w:szCs w:val="22"/>
              </w:rPr>
            </w:pPr>
            <w:r w:rsidRPr="006172B2">
              <w:rPr>
                <w:b/>
                <w:bCs/>
                <w:sz w:val="16"/>
                <w:szCs w:val="22"/>
              </w:rPr>
              <w:t>Укупно у ГЈ</w:t>
            </w:r>
          </w:p>
        </w:tc>
        <w:tc>
          <w:tcPr>
            <w:tcW w:w="0" w:type="auto"/>
            <w:tcBorders>
              <w:top w:val="nil"/>
              <w:left w:val="nil"/>
              <w:bottom w:val="single" w:sz="4" w:space="0" w:color="auto"/>
              <w:right w:val="single" w:sz="4" w:space="0" w:color="auto"/>
            </w:tcBorders>
            <w:shd w:val="clear" w:color="000000" w:fill="D9D9D9"/>
            <w:vAlign w:val="center"/>
            <w:hideMark/>
          </w:tcPr>
          <w:p w14:paraId="7CA7A31E" w14:textId="77777777" w:rsidR="00E449EE" w:rsidRPr="006172B2" w:rsidRDefault="00E449EE" w:rsidP="00E449EE">
            <w:pPr>
              <w:jc w:val="right"/>
              <w:rPr>
                <w:b/>
                <w:bCs/>
                <w:sz w:val="16"/>
                <w:szCs w:val="22"/>
              </w:rPr>
            </w:pPr>
            <w:r w:rsidRPr="006172B2">
              <w:rPr>
                <w:b/>
                <w:bCs/>
                <w:sz w:val="16"/>
                <w:szCs w:val="22"/>
              </w:rPr>
              <w:t>152,754.9</w:t>
            </w:r>
          </w:p>
        </w:tc>
        <w:tc>
          <w:tcPr>
            <w:tcW w:w="0" w:type="auto"/>
            <w:tcBorders>
              <w:top w:val="nil"/>
              <w:left w:val="nil"/>
              <w:bottom w:val="single" w:sz="4" w:space="0" w:color="auto"/>
              <w:right w:val="single" w:sz="4" w:space="0" w:color="auto"/>
            </w:tcBorders>
            <w:shd w:val="clear" w:color="000000" w:fill="D9D9D9"/>
            <w:vAlign w:val="center"/>
            <w:hideMark/>
          </w:tcPr>
          <w:p w14:paraId="4629AF6F" w14:textId="77777777" w:rsidR="00E449EE" w:rsidRPr="006172B2" w:rsidRDefault="00E449EE" w:rsidP="00E449EE">
            <w:pPr>
              <w:jc w:val="right"/>
              <w:rPr>
                <w:b/>
                <w:bCs/>
                <w:sz w:val="16"/>
                <w:szCs w:val="22"/>
              </w:rPr>
            </w:pPr>
            <w:r w:rsidRPr="006172B2">
              <w:rPr>
                <w:b/>
                <w:bCs/>
                <w:sz w:val="16"/>
                <w:szCs w:val="22"/>
              </w:rPr>
              <w:t>16,642.8</w:t>
            </w:r>
          </w:p>
        </w:tc>
        <w:tc>
          <w:tcPr>
            <w:tcW w:w="0" w:type="auto"/>
            <w:tcBorders>
              <w:top w:val="nil"/>
              <w:left w:val="nil"/>
              <w:bottom w:val="single" w:sz="4" w:space="0" w:color="auto"/>
              <w:right w:val="single" w:sz="4" w:space="0" w:color="auto"/>
            </w:tcBorders>
            <w:shd w:val="clear" w:color="000000" w:fill="D9D9D9"/>
            <w:vAlign w:val="center"/>
            <w:hideMark/>
          </w:tcPr>
          <w:p w14:paraId="483C00C7" w14:textId="77777777" w:rsidR="00E449EE" w:rsidRPr="006172B2" w:rsidRDefault="00E449EE" w:rsidP="00E449EE">
            <w:pPr>
              <w:jc w:val="right"/>
              <w:rPr>
                <w:b/>
                <w:bCs/>
                <w:sz w:val="16"/>
                <w:szCs w:val="22"/>
              </w:rPr>
            </w:pPr>
            <w:r w:rsidRPr="006172B2">
              <w:rPr>
                <w:b/>
                <w:bCs/>
                <w:sz w:val="16"/>
                <w:szCs w:val="22"/>
              </w:rPr>
              <w:t>136,112.1</w:t>
            </w:r>
          </w:p>
        </w:tc>
        <w:tc>
          <w:tcPr>
            <w:tcW w:w="0" w:type="auto"/>
            <w:tcBorders>
              <w:top w:val="nil"/>
              <w:left w:val="nil"/>
              <w:bottom w:val="single" w:sz="4" w:space="0" w:color="auto"/>
              <w:right w:val="single" w:sz="4" w:space="0" w:color="auto"/>
            </w:tcBorders>
            <w:shd w:val="clear" w:color="000000" w:fill="D9D9D9"/>
            <w:vAlign w:val="center"/>
            <w:hideMark/>
          </w:tcPr>
          <w:p w14:paraId="40F6A8C3" w14:textId="77777777" w:rsidR="00E449EE" w:rsidRPr="006172B2" w:rsidRDefault="00E449EE" w:rsidP="00E449EE">
            <w:pPr>
              <w:jc w:val="right"/>
              <w:rPr>
                <w:b/>
                <w:bCs/>
                <w:sz w:val="16"/>
                <w:szCs w:val="22"/>
              </w:rPr>
            </w:pPr>
            <w:r w:rsidRPr="006172B2">
              <w:rPr>
                <w:b/>
                <w:bCs/>
                <w:sz w:val="16"/>
                <w:szCs w:val="22"/>
              </w:rPr>
              <w:t>1.4</w:t>
            </w:r>
          </w:p>
        </w:tc>
        <w:tc>
          <w:tcPr>
            <w:tcW w:w="0" w:type="auto"/>
            <w:tcBorders>
              <w:top w:val="nil"/>
              <w:left w:val="nil"/>
              <w:bottom w:val="single" w:sz="4" w:space="0" w:color="auto"/>
              <w:right w:val="single" w:sz="4" w:space="0" w:color="auto"/>
            </w:tcBorders>
            <w:shd w:val="clear" w:color="000000" w:fill="D9D9D9"/>
            <w:vAlign w:val="center"/>
            <w:hideMark/>
          </w:tcPr>
          <w:p w14:paraId="51B50BD8" w14:textId="77777777" w:rsidR="00E449EE" w:rsidRPr="006172B2" w:rsidRDefault="00E449EE" w:rsidP="00E449EE">
            <w:pPr>
              <w:jc w:val="right"/>
              <w:rPr>
                <w:b/>
                <w:bCs/>
                <w:sz w:val="16"/>
                <w:szCs w:val="22"/>
              </w:rPr>
            </w:pPr>
            <w:r w:rsidRPr="006172B2">
              <w:rPr>
                <w:b/>
                <w:bCs/>
                <w:sz w:val="16"/>
                <w:szCs w:val="22"/>
              </w:rPr>
              <w:t>54.1</w:t>
            </w:r>
          </w:p>
        </w:tc>
        <w:tc>
          <w:tcPr>
            <w:tcW w:w="0" w:type="auto"/>
            <w:tcBorders>
              <w:top w:val="nil"/>
              <w:left w:val="nil"/>
              <w:bottom w:val="single" w:sz="4" w:space="0" w:color="auto"/>
              <w:right w:val="single" w:sz="4" w:space="0" w:color="auto"/>
            </w:tcBorders>
            <w:shd w:val="clear" w:color="000000" w:fill="D9D9D9"/>
            <w:vAlign w:val="center"/>
            <w:hideMark/>
          </w:tcPr>
          <w:p w14:paraId="2994307E" w14:textId="77777777" w:rsidR="00E449EE" w:rsidRPr="006172B2" w:rsidRDefault="00E449EE" w:rsidP="00E449EE">
            <w:pPr>
              <w:jc w:val="right"/>
              <w:rPr>
                <w:b/>
                <w:bCs/>
                <w:sz w:val="16"/>
                <w:szCs w:val="22"/>
              </w:rPr>
            </w:pPr>
            <w:r w:rsidRPr="006172B2">
              <w:rPr>
                <w:b/>
                <w:bCs/>
                <w:sz w:val="16"/>
                <w:szCs w:val="22"/>
              </w:rPr>
              <w:t>22,794.0</w:t>
            </w:r>
          </w:p>
        </w:tc>
        <w:tc>
          <w:tcPr>
            <w:tcW w:w="0" w:type="auto"/>
            <w:tcBorders>
              <w:top w:val="nil"/>
              <w:left w:val="nil"/>
              <w:bottom w:val="single" w:sz="4" w:space="0" w:color="auto"/>
              <w:right w:val="single" w:sz="4" w:space="0" w:color="auto"/>
            </w:tcBorders>
            <w:shd w:val="clear" w:color="000000" w:fill="D9D9D9"/>
            <w:vAlign w:val="center"/>
            <w:hideMark/>
          </w:tcPr>
          <w:p w14:paraId="35150F24" w14:textId="77777777" w:rsidR="00E449EE" w:rsidRPr="006172B2" w:rsidRDefault="00E449EE" w:rsidP="00E449EE">
            <w:pPr>
              <w:jc w:val="right"/>
              <w:rPr>
                <w:b/>
                <w:bCs/>
                <w:sz w:val="16"/>
                <w:szCs w:val="22"/>
              </w:rPr>
            </w:pPr>
            <w:r w:rsidRPr="006172B2">
              <w:rPr>
                <w:b/>
                <w:bCs/>
                <w:sz w:val="16"/>
                <w:szCs w:val="22"/>
              </w:rPr>
              <w:t>75.3</w:t>
            </w:r>
          </w:p>
        </w:tc>
        <w:tc>
          <w:tcPr>
            <w:tcW w:w="0" w:type="auto"/>
            <w:tcBorders>
              <w:top w:val="nil"/>
              <w:left w:val="nil"/>
              <w:bottom w:val="single" w:sz="4" w:space="0" w:color="auto"/>
              <w:right w:val="single" w:sz="4" w:space="0" w:color="auto"/>
            </w:tcBorders>
            <w:shd w:val="clear" w:color="000000" w:fill="D9D9D9"/>
            <w:vAlign w:val="center"/>
            <w:hideMark/>
          </w:tcPr>
          <w:p w14:paraId="03F2A8DB" w14:textId="77777777" w:rsidR="00E449EE" w:rsidRPr="006172B2" w:rsidRDefault="00E449EE" w:rsidP="00E449EE">
            <w:pPr>
              <w:jc w:val="right"/>
              <w:rPr>
                <w:b/>
                <w:bCs/>
                <w:sz w:val="16"/>
                <w:szCs w:val="22"/>
              </w:rPr>
            </w:pPr>
            <w:r w:rsidRPr="006172B2">
              <w:rPr>
                <w:b/>
                <w:bCs/>
                <w:sz w:val="16"/>
                <w:szCs w:val="22"/>
              </w:rPr>
              <w:t>22,924.8</w:t>
            </w:r>
          </w:p>
        </w:tc>
        <w:tc>
          <w:tcPr>
            <w:tcW w:w="0" w:type="auto"/>
            <w:tcBorders>
              <w:top w:val="nil"/>
              <w:left w:val="nil"/>
              <w:bottom w:val="single" w:sz="4" w:space="0" w:color="auto"/>
              <w:right w:val="single" w:sz="4" w:space="0" w:color="auto"/>
            </w:tcBorders>
            <w:shd w:val="clear" w:color="000000" w:fill="D9D9D9"/>
            <w:vAlign w:val="center"/>
            <w:hideMark/>
          </w:tcPr>
          <w:p w14:paraId="0F4485B2" w14:textId="77777777" w:rsidR="00E449EE" w:rsidRPr="006172B2" w:rsidRDefault="00E449EE" w:rsidP="00E449EE">
            <w:pPr>
              <w:jc w:val="right"/>
              <w:rPr>
                <w:b/>
                <w:bCs/>
                <w:sz w:val="16"/>
                <w:szCs w:val="22"/>
              </w:rPr>
            </w:pPr>
            <w:r w:rsidRPr="006172B2">
              <w:rPr>
                <w:b/>
                <w:bCs/>
                <w:sz w:val="16"/>
                <w:szCs w:val="22"/>
              </w:rPr>
              <w:t>111,235.9</w:t>
            </w:r>
          </w:p>
        </w:tc>
        <w:tc>
          <w:tcPr>
            <w:tcW w:w="0" w:type="auto"/>
            <w:tcBorders>
              <w:top w:val="nil"/>
              <w:left w:val="nil"/>
              <w:bottom w:val="single" w:sz="4" w:space="0" w:color="auto"/>
              <w:right w:val="single" w:sz="4" w:space="0" w:color="auto"/>
            </w:tcBorders>
            <w:shd w:val="clear" w:color="000000" w:fill="D9D9D9"/>
            <w:vAlign w:val="center"/>
            <w:hideMark/>
          </w:tcPr>
          <w:p w14:paraId="52C9B09D" w14:textId="77777777" w:rsidR="00E449EE" w:rsidRPr="006172B2" w:rsidRDefault="00E449EE" w:rsidP="00E449EE">
            <w:pPr>
              <w:jc w:val="right"/>
              <w:rPr>
                <w:b/>
                <w:bCs/>
                <w:sz w:val="16"/>
                <w:szCs w:val="22"/>
              </w:rPr>
            </w:pPr>
            <w:r w:rsidRPr="006172B2">
              <w:rPr>
                <w:b/>
                <w:bCs/>
                <w:sz w:val="16"/>
                <w:szCs w:val="22"/>
              </w:rPr>
              <w:t>1,951.4</w:t>
            </w:r>
          </w:p>
        </w:tc>
        <w:tc>
          <w:tcPr>
            <w:tcW w:w="0" w:type="auto"/>
            <w:tcBorders>
              <w:top w:val="nil"/>
              <w:left w:val="nil"/>
              <w:bottom w:val="single" w:sz="4" w:space="0" w:color="auto"/>
              <w:right w:val="single" w:sz="4" w:space="0" w:color="auto"/>
            </w:tcBorders>
            <w:shd w:val="clear" w:color="000000" w:fill="D9D9D9"/>
            <w:vAlign w:val="center"/>
            <w:hideMark/>
          </w:tcPr>
          <w:p w14:paraId="1E8964A8" w14:textId="77777777" w:rsidR="00E449EE" w:rsidRPr="006172B2" w:rsidRDefault="00E449EE" w:rsidP="00E449EE">
            <w:pPr>
              <w:jc w:val="right"/>
              <w:rPr>
                <w:b/>
                <w:bCs/>
                <w:sz w:val="16"/>
                <w:szCs w:val="22"/>
              </w:rPr>
            </w:pPr>
            <w:r w:rsidRPr="006172B2">
              <w:rPr>
                <w:b/>
                <w:bCs/>
                <w:sz w:val="16"/>
                <w:szCs w:val="22"/>
              </w:rPr>
              <w:t>113,187.3</w:t>
            </w:r>
          </w:p>
        </w:tc>
      </w:tr>
    </w:tbl>
    <w:p w14:paraId="20179FE3" w14:textId="77777777" w:rsidR="00030E0E" w:rsidRPr="006172B2" w:rsidRDefault="00030E0E" w:rsidP="007975D3">
      <w:pPr>
        <w:ind w:firstLine="720"/>
        <w:jc w:val="both"/>
      </w:pPr>
    </w:p>
    <w:p w14:paraId="455D8581" w14:textId="77777777" w:rsidR="00AA6A5D" w:rsidRPr="006172B2" w:rsidRDefault="00AA6A5D" w:rsidP="007975D3">
      <w:pPr>
        <w:ind w:firstLine="720"/>
        <w:jc w:val="both"/>
      </w:pPr>
      <w:r w:rsidRPr="006172B2">
        <w:t>У претх</w:t>
      </w:r>
      <w:r w:rsidR="00441823" w:rsidRPr="006172B2">
        <w:t>о</w:t>
      </w:r>
      <w:r w:rsidRPr="006172B2">
        <w:t xml:space="preserve">дној табели дат је приказ укупне сечиве запремине на нивоу газдинске јединице по врстама дрвећа у укупној бруто запремини од </w:t>
      </w:r>
      <w:r w:rsidR="00014E44" w:rsidRPr="006172B2">
        <w:t>1</w:t>
      </w:r>
      <w:r w:rsidR="0048092E" w:rsidRPr="006172B2">
        <w:t>52.754,9</w:t>
      </w:r>
      <w:r w:rsidRPr="006172B2">
        <w:t xml:space="preserve"> m³ од чега је нето запремина </w:t>
      </w:r>
      <w:r w:rsidR="0048092E" w:rsidRPr="006172B2">
        <w:t>136.112,1</w:t>
      </w:r>
      <w:r w:rsidRPr="006172B2">
        <w:t xml:space="preserve"> m³. Укупна сечива запремина просторног дрвета износи </w:t>
      </w:r>
      <w:r w:rsidR="0048092E" w:rsidRPr="006172B2">
        <w:t>113.187,3</w:t>
      </w:r>
      <w:r w:rsidRPr="006172B2">
        <w:t> m³ док је сечива за</w:t>
      </w:r>
      <w:r w:rsidR="00E86A45" w:rsidRPr="006172B2">
        <w:t xml:space="preserve">премина техничког дрвета </w:t>
      </w:r>
      <w:r w:rsidR="0048092E" w:rsidRPr="006172B2">
        <w:t>22.924,8</w:t>
      </w:r>
      <w:r w:rsidRPr="006172B2">
        <w:t> m³.</w:t>
      </w:r>
    </w:p>
    <w:p w14:paraId="2FD78EFD" w14:textId="77777777" w:rsidR="00F01CC3" w:rsidRPr="006172B2" w:rsidRDefault="006F5E73" w:rsidP="0060745A">
      <w:pPr>
        <w:pStyle w:val="Heading3"/>
      </w:pPr>
      <w:bookmarkStart w:id="524" w:name="_Toc167964276"/>
      <w:r w:rsidRPr="006172B2">
        <w:lastRenderedPageBreak/>
        <w:t>4</w:t>
      </w:r>
      <w:r w:rsidR="00F8621E" w:rsidRPr="006172B2">
        <w:t>.</w:t>
      </w:r>
      <w:r w:rsidR="00A216D2" w:rsidRPr="006172B2">
        <w:t>2</w:t>
      </w:r>
      <w:r w:rsidR="00F8621E" w:rsidRPr="006172B2">
        <w:t>.</w:t>
      </w:r>
      <w:r w:rsidRPr="006172B2">
        <w:t>1.</w:t>
      </w:r>
      <w:r w:rsidR="00A216D2" w:rsidRPr="006172B2">
        <w:t>2</w:t>
      </w:r>
      <w:r w:rsidR="00F8621E" w:rsidRPr="006172B2">
        <w:t>.</w:t>
      </w:r>
      <w:r w:rsidR="00A216D2" w:rsidRPr="006172B2">
        <w:t xml:space="preserve"> Врста и обим планираних узгојних радова</w:t>
      </w:r>
      <w:bookmarkEnd w:id="518"/>
      <w:bookmarkEnd w:id="519"/>
      <w:bookmarkEnd w:id="520"/>
      <w:bookmarkEnd w:id="521"/>
      <w:bookmarkEnd w:id="522"/>
      <w:bookmarkEnd w:id="523"/>
      <w:bookmarkEnd w:id="524"/>
    </w:p>
    <w:p w14:paraId="7B9553AD" w14:textId="77777777" w:rsidR="001C796D" w:rsidRPr="006172B2" w:rsidRDefault="0033226C" w:rsidP="0033226C">
      <w:r w:rsidRPr="006172B2">
        <w:t xml:space="preserve">                </w:t>
      </w:r>
    </w:p>
    <w:p w14:paraId="2AB816E6" w14:textId="77777777" w:rsidR="007030C6" w:rsidRPr="006172B2" w:rsidRDefault="007030C6" w:rsidP="007030C6">
      <w:pPr>
        <w:pStyle w:val="Caption"/>
        <w:keepNext/>
      </w:pPr>
      <w:r w:rsidRPr="006172B2">
        <w:t xml:space="preserve">Табела </w:t>
      </w:r>
      <w:r w:rsidR="00982C07" w:rsidRPr="006172B2">
        <w:t>46</w:t>
      </w:r>
      <w:r w:rsidRPr="006172B2">
        <w:t>. Планирани радови на гајењу шума</w:t>
      </w:r>
    </w:p>
    <w:tbl>
      <w:tblPr>
        <w:tblW w:w="0" w:type="auto"/>
        <w:tblLook w:val="04A0" w:firstRow="1" w:lastRow="0" w:firstColumn="1" w:lastColumn="0" w:noHBand="0" w:noVBand="1"/>
      </w:tblPr>
      <w:tblGrid>
        <w:gridCol w:w="4669"/>
        <w:gridCol w:w="1605"/>
        <w:gridCol w:w="3014"/>
      </w:tblGrid>
      <w:tr w:rsidR="00E86A45" w:rsidRPr="006172B2" w14:paraId="4FFA3089" w14:textId="77777777" w:rsidTr="00E86A45">
        <w:trPr>
          <w:trHeight w:val="276"/>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353438D" w14:textId="77777777" w:rsidR="00E86A45" w:rsidRPr="006172B2" w:rsidRDefault="00E86A45" w:rsidP="00E86A45">
            <w:pPr>
              <w:jc w:val="center"/>
              <w:rPr>
                <w:b/>
                <w:bCs/>
                <w:sz w:val="22"/>
                <w:szCs w:val="22"/>
              </w:rPr>
            </w:pPr>
            <w:r w:rsidRPr="006172B2">
              <w:rPr>
                <w:b/>
                <w:bCs/>
                <w:sz w:val="22"/>
                <w:szCs w:val="22"/>
              </w:rPr>
              <w:t>Врста рада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537BCC" w14:textId="77777777" w:rsidR="00E86A45" w:rsidRPr="006172B2" w:rsidRDefault="00E86A45" w:rsidP="00E86A45">
            <w:pPr>
              <w:jc w:val="center"/>
              <w:rPr>
                <w:b/>
                <w:bCs/>
                <w:sz w:val="22"/>
                <w:szCs w:val="22"/>
              </w:rPr>
            </w:pPr>
            <w:r w:rsidRPr="006172B2">
              <w:rPr>
                <w:b/>
                <w:bCs/>
                <w:sz w:val="22"/>
                <w:szCs w:val="22"/>
              </w:rPr>
              <w:t>Површина (ha)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9C11974" w14:textId="77777777" w:rsidR="00E86A45" w:rsidRPr="006172B2" w:rsidRDefault="00E86A45" w:rsidP="00E86A45">
            <w:pPr>
              <w:jc w:val="center"/>
              <w:rPr>
                <w:b/>
                <w:bCs/>
                <w:sz w:val="22"/>
                <w:szCs w:val="22"/>
              </w:rPr>
            </w:pPr>
            <w:r w:rsidRPr="006172B2">
              <w:rPr>
                <w:b/>
                <w:bCs/>
                <w:sz w:val="22"/>
                <w:szCs w:val="22"/>
              </w:rPr>
              <w:t>Површина просечно годишње (ha)</w:t>
            </w:r>
          </w:p>
        </w:tc>
      </w:tr>
      <w:tr w:rsidR="00E86A45" w:rsidRPr="006172B2" w14:paraId="111921D8" w14:textId="77777777" w:rsidTr="00E86A45">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D6DA" w14:textId="77777777" w:rsidR="00E86A45" w:rsidRPr="006172B2" w:rsidRDefault="00E86A45" w:rsidP="00E86A4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3564B" w14:textId="77777777" w:rsidR="00E86A45" w:rsidRPr="006172B2" w:rsidRDefault="00E86A45" w:rsidP="00E86A4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240B4" w14:textId="77777777" w:rsidR="00E86A45" w:rsidRPr="006172B2" w:rsidRDefault="00E86A45" w:rsidP="00E86A45">
            <w:pPr>
              <w:rPr>
                <w:b/>
                <w:bCs/>
                <w:sz w:val="22"/>
                <w:szCs w:val="22"/>
              </w:rPr>
            </w:pPr>
          </w:p>
        </w:tc>
      </w:tr>
      <w:tr w:rsidR="00E86A45" w:rsidRPr="006172B2" w14:paraId="45EDCBD2" w14:textId="77777777" w:rsidTr="00E86A45">
        <w:trPr>
          <w:trHeight w:val="69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3416E4" w14:textId="77777777" w:rsidR="00E86A45" w:rsidRPr="006172B2" w:rsidRDefault="00E86A45" w:rsidP="00E86A45">
            <w:pPr>
              <w:rPr>
                <w:sz w:val="22"/>
                <w:szCs w:val="22"/>
              </w:rPr>
            </w:pPr>
            <w:r w:rsidRPr="006172B2">
              <w:rPr>
                <w:sz w:val="22"/>
                <w:szCs w:val="22"/>
              </w:rPr>
              <w:t>Комплетна припрема терена за пошумљавање</w:t>
            </w:r>
          </w:p>
        </w:tc>
        <w:tc>
          <w:tcPr>
            <w:tcW w:w="0" w:type="auto"/>
            <w:tcBorders>
              <w:top w:val="nil"/>
              <w:left w:val="nil"/>
              <w:bottom w:val="single" w:sz="4" w:space="0" w:color="auto"/>
              <w:right w:val="single" w:sz="4" w:space="0" w:color="auto"/>
            </w:tcBorders>
            <w:shd w:val="clear" w:color="auto" w:fill="auto"/>
            <w:noWrap/>
            <w:vAlign w:val="center"/>
            <w:hideMark/>
          </w:tcPr>
          <w:p w14:paraId="455EDDE1" w14:textId="77777777" w:rsidR="00E86A45" w:rsidRPr="006172B2" w:rsidRDefault="00E86A45" w:rsidP="00E86A45">
            <w:pPr>
              <w:jc w:val="right"/>
              <w:rPr>
                <w:sz w:val="22"/>
                <w:szCs w:val="22"/>
              </w:rPr>
            </w:pPr>
            <w:r w:rsidRPr="006172B2">
              <w:rPr>
                <w:sz w:val="22"/>
                <w:szCs w:val="22"/>
              </w:rPr>
              <w:t>3.08</w:t>
            </w:r>
          </w:p>
        </w:tc>
        <w:tc>
          <w:tcPr>
            <w:tcW w:w="0" w:type="auto"/>
            <w:tcBorders>
              <w:top w:val="nil"/>
              <w:left w:val="nil"/>
              <w:bottom w:val="single" w:sz="4" w:space="0" w:color="auto"/>
              <w:right w:val="single" w:sz="4" w:space="0" w:color="auto"/>
            </w:tcBorders>
            <w:shd w:val="clear" w:color="auto" w:fill="auto"/>
            <w:vAlign w:val="center"/>
            <w:hideMark/>
          </w:tcPr>
          <w:p w14:paraId="6372CB4A" w14:textId="77777777" w:rsidR="00E86A45" w:rsidRPr="006172B2" w:rsidRDefault="00E86A45" w:rsidP="00E86A45">
            <w:pPr>
              <w:jc w:val="right"/>
              <w:rPr>
                <w:sz w:val="22"/>
                <w:szCs w:val="22"/>
              </w:rPr>
            </w:pPr>
            <w:r w:rsidRPr="006172B2">
              <w:rPr>
                <w:sz w:val="22"/>
                <w:szCs w:val="22"/>
              </w:rPr>
              <w:t>0.31</w:t>
            </w:r>
          </w:p>
        </w:tc>
      </w:tr>
      <w:tr w:rsidR="00E86A45" w:rsidRPr="006172B2" w14:paraId="3A4FAF2F" w14:textId="77777777" w:rsidTr="00E86A45">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B10D62" w14:textId="77777777" w:rsidR="00E86A45" w:rsidRPr="006172B2" w:rsidRDefault="00E86A45" w:rsidP="00E86A45">
            <w:pPr>
              <w:rPr>
                <w:sz w:val="22"/>
                <w:szCs w:val="22"/>
              </w:rPr>
            </w:pPr>
            <w:r w:rsidRPr="006172B2">
              <w:rPr>
                <w:sz w:val="22"/>
                <w:szCs w:val="22"/>
              </w:rPr>
              <w:t>Обнављање природним путем оплодним сечама</w:t>
            </w:r>
          </w:p>
        </w:tc>
        <w:tc>
          <w:tcPr>
            <w:tcW w:w="0" w:type="auto"/>
            <w:tcBorders>
              <w:top w:val="nil"/>
              <w:left w:val="nil"/>
              <w:bottom w:val="single" w:sz="4" w:space="0" w:color="auto"/>
              <w:right w:val="single" w:sz="4" w:space="0" w:color="auto"/>
            </w:tcBorders>
            <w:shd w:val="clear" w:color="auto" w:fill="auto"/>
            <w:noWrap/>
            <w:vAlign w:val="center"/>
            <w:hideMark/>
          </w:tcPr>
          <w:p w14:paraId="795B3720" w14:textId="77777777" w:rsidR="00E86A45" w:rsidRPr="006172B2" w:rsidRDefault="00E86A45" w:rsidP="00E86A45">
            <w:pPr>
              <w:jc w:val="right"/>
              <w:rPr>
                <w:sz w:val="22"/>
                <w:szCs w:val="22"/>
              </w:rPr>
            </w:pPr>
            <w:r w:rsidRPr="006172B2">
              <w:rPr>
                <w:sz w:val="22"/>
                <w:szCs w:val="22"/>
              </w:rPr>
              <w:t>681.73</w:t>
            </w:r>
          </w:p>
        </w:tc>
        <w:tc>
          <w:tcPr>
            <w:tcW w:w="0" w:type="auto"/>
            <w:tcBorders>
              <w:top w:val="nil"/>
              <w:left w:val="nil"/>
              <w:bottom w:val="single" w:sz="4" w:space="0" w:color="auto"/>
              <w:right w:val="single" w:sz="4" w:space="0" w:color="auto"/>
            </w:tcBorders>
            <w:shd w:val="clear" w:color="auto" w:fill="auto"/>
            <w:vAlign w:val="center"/>
            <w:hideMark/>
          </w:tcPr>
          <w:p w14:paraId="3B5EAE40" w14:textId="77777777" w:rsidR="00E86A45" w:rsidRPr="006172B2" w:rsidRDefault="00E86A45" w:rsidP="00E86A45">
            <w:pPr>
              <w:jc w:val="right"/>
              <w:rPr>
                <w:sz w:val="22"/>
                <w:szCs w:val="22"/>
              </w:rPr>
            </w:pPr>
            <w:r w:rsidRPr="006172B2">
              <w:rPr>
                <w:sz w:val="22"/>
                <w:szCs w:val="22"/>
              </w:rPr>
              <w:t>68.17</w:t>
            </w:r>
          </w:p>
        </w:tc>
      </w:tr>
      <w:tr w:rsidR="00E86A45" w:rsidRPr="006172B2" w14:paraId="29D0D554" w14:textId="77777777" w:rsidTr="00E86A45">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06110" w14:textId="77777777" w:rsidR="00E86A45" w:rsidRPr="006172B2" w:rsidRDefault="00E86A45" w:rsidP="00E86A45">
            <w:pPr>
              <w:jc w:val="both"/>
              <w:rPr>
                <w:sz w:val="22"/>
                <w:szCs w:val="22"/>
              </w:rPr>
            </w:pPr>
            <w:r w:rsidRPr="006172B2">
              <w:rPr>
                <w:sz w:val="22"/>
                <w:szCs w:val="22"/>
              </w:rPr>
              <w:t>Вештачко пошумљавање голети и обешумљених површина</w:t>
            </w:r>
          </w:p>
        </w:tc>
        <w:tc>
          <w:tcPr>
            <w:tcW w:w="0" w:type="auto"/>
            <w:tcBorders>
              <w:top w:val="nil"/>
              <w:left w:val="nil"/>
              <w:bottom w:val="single" w:sz="4" w:space="0" w:color="auto"/>
              <w:right w:val="single" w:sz="4" w:space="0" w:color="auto"/>
            </w:tcBorders>
            <w:shd w:val="clear" w:color="auto" w:fill="auto"/>
            <w:noWrap/>
            <w:vAlign w:val="center"/>
            <w:hideMark/>
          </w:tcPr>
          <w:p w14:paraId="0F986521" w14:textId="77777777" w:rsidR="00E86A45" w:rsidRPr="006172B2" w:rsidRDefault="00E86A45" w:rsidP="00E86A45">
            <w:pPr>
              <w:jc w:val="right"/>
              <w:rPr>
                <w:sz w:val="22"/>
                <w:szCs w:val="22"/>
              </w:rPr>
            </w:pPr>
            <w:r w:rsidRPr="006172B2">
              <w:rPr>
                <w:sz w:val="22"/>
                <w:szCs w:val="22"/>
              </w:rPr>
              <w:t>3.08</w:t>
            </w:r>
          </w:p>
        </w:tc>
        <w:tc>
          <w:tcPr>
            <w:tcW w:w="0" w:type="auto"/>
            <w:tcBorders>
              <w:top w:val="nil"/>
              <w:left w:val="nil"/>
              <w:bottom w:val="single" w:sz="4" w:space="0" w:color="auto"/>
              <w:right w:val="single" w:sz="4" w:space="0" w:color="auto"/>
            </w:tcBorders>
            <w:shd w:val="clear" w:color="auto" w:fill="auto"/>
            <w:vAlign w:val="center"/>
            <w:hideMark/>
          </w:tcPr>
          <w:p w14:paraId="646C4CF2" w14:textId="77777777" w:rsidR="00E86A45" w:rsidRPr="006172B2" w:rsidRDefault="00E86A45" w:rsidP="00E86A45">
            <w:pPr>
              <w:jc w:val="right"/>
              <w:rPr>
                <w:sz w:val="22"/>
                <w:szCs w:val="22"/>
              </w:rPr>
            </w:pPr>
            <w:r w:rsidRPr="006172B2">
              <w:rPr>
                <w:sz w:val="22"/>
                <w:szCs w:val="22"/>
              </w:rPr>
              <w:t>0.31</w:t>
            </w:r>
          </w:p>
        </w:tc>
      </w:tr>
      <w:tr w:rsidR="00E86A45" w:rsidRPr="006172B2" w14:paraId="764E340D" w14:textId="77777777" w:rsidTr="00E86A45">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94C331" w14:textId="77777777" w:rsidR="00E86A45" w:rsidRPr="006172B2" w:rsidRDefault="00E86A45" w:rsidP="00E86A45">
            <w:pPr>
              <w:jc w:val="both"/>
              <w:rPr>
                <w:sz w:val="22"/>
                <w:szCs w:val="22"/>
              </w:rPr>
            </w:pPr>
            <w:r w:rsidRPr="006172B2">
              <w:rPr>
                <w:sz w:val="22"/>
                <w:szCs w:val="22"/>
              </w:rPr>
              <w:t>Попуњавање вештачки подигнутих култура садњом</w:t>
            </w:r>
          </w:p>
        </w:tc>
        <w:tc>
          <w:tcPr>
            <w:tcW w:w="0" w:type="auto"/>
            <w:tcBorders>
              <w:top w:val="nil"/>
              <w:left w:val="nil"/>
              <w:bottom w:val="single" w:sz="4" w:space="0" w:color="auto"/>
              <w:right w:val="single" w:sz="4" w:space="0" w:color="auto"/>
            </w:tcBorders>
            <w:shd w:val="clear" w:color="auto" w:fill="auto"/>
            <w:noWrap/>
            <w:vAlign w:val="center"/>
            <w:hideMark/>
          </w:tcPr>
          <w:p w14:paraId="25111A2D" w14:textId="77777777" w:rsidR="00E86A45" w:rsidRPr="006172B2" w:rsidRDefault="00E86A45" w:rsidP="00E86A45">
            <w:pPr>
              <w:jc w:val="right"/>
              <w:rPr>
                <w:sz w:val="22"/>
                <w:szCs w:val="22"/>
              </w:rPr>
            </w:pPr>
            <w:r w:rsidRPr="006172B2">
              <w:rPr>
                <w:sz w:val="22"/>
                <w:szCs w:val="22"/>
              </w:rPr>
              <w:t>0.62</w:t>
            </w:r>
          </w:p>
        </w:tc>
        <w:tc>
          <w:tcPr>
            <w:tcW w:w="0" w:type="auto"/>
            <w:tcBorders>
              <w:top w:val="nil"/>
              <w:left w:val="nil"/>
              <w:bottom w:val="single" w:sz="4" w:space="0" w:color="auto"/>
              <w:right w:val="single" w:sz="4" w:space="0" w:color="auto"/>
            </w:tcBorders>
            <w:shd w:val="clear" w:color="auto" w:fill="auto"/>
            <w:vAlign w:val="center"/>
            <w:hideMark/>
          </w:tcPr>
          <w:p w14:paraId="1C25EEFD" w14:textId="77777777" w:rsidR="00E86A45" w:rsidRPr="006172B2" w:rsidRDefault="00E86A45" w:rsidP="00E86A45">
            <w:pPr>
              <w:jc w:val="right"/>
              <w:rPr>
                <w:sz w:val="22"/>
                <w:szCs w:val="22"/>
              </w:rPr>
            </w:pPr>
            <w:r w:rsidRPr="006172B2">
              <w:rPr>
                <w:sz w:val="22"/>
                <w:szCs w:val="22"/>
              </w:rPr>
              <w:t>0.06</w:t>
            </w:r>
          </w:p>
        </w:tc>
      </w:tr>
      <w:tr w:rsidR="00E86A45" w:rsidRPr="006172B2" w14:paraId="2C3A9830" w14:textId="77777777" w:rsidTr="00E86A45">
        <w:trPr>
          <w:trHeight w:val="5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FD640" w14:textId="77777777" w:rsidR="00E86A45" w:rsidRPr="006172B2" w:rsidRDefault="00E86A45" w:rsidP="00E86A45">
            <w:pPr>
              <w:rPr>
                <w:sz w:val="22"/>
                <w:szCs w:val="22"/>
              </w:rPr>
            </w:pPr>
            <w:r w:rsidRPr="006172B2">
              <w:rPr>
                <w:sz w:val="22"/>
                <w:szCs w:val="22"/>
              </w:rPr>
              <w:t>Уклањање корова машински</w:t>
            </w:r>
          </w:p>
        </w:tc>
        <w:tc>
          <w:tcPr>
            <w:tcW w:w="0" w:type="auto"/>
            <w:tcBorders>
              <w:top w:val="nil"/>
              <w:left w:val="nil"/>
              <w:bottom w:val="single" w:sz="4" w:space="0" w:color="auto"/>
              <w:right w:val="single" w:sz="4" w:space="0" w:color="auto"/>
            </w:tcBorders>
            <w:shd w:val="clear" w:color="auto" w:fill="auto"/>
            <w:noWrap/>
            <w:vAlign w:val="center"/>
            <w:hideMark/>
          </w:tcPr>
          <w:p w14:paraId="133B3516" w14:textId="77777777" w:rsidR="00E86A45" w:rsidRPr="006172B2" w:rsidRDefault="00E86A45" w:rsidP="00E86A45">
            <w:pPr>
              <w:jc w:val="right"/>
              <w:rPr>
                <w:sz w:val="22"/>
                <w:szCs w:val="22"/>
              </w:rPr>
            </w:pPr>
            <w:r w:rsidRPr="006172B2">
              <w:rPr>
                <w:sz w:val="22"/>
                <w:szCs w:val="22"/>
              </w:rPr>
              <w:t>3.08</w:t>
            </w:r>
          </w:p>
        </w:tc>
        <w:tc>
          <w:tcPr>
            <w:tcW w:w="0" w:type="auto"/>
            <w:tcBorders>
              <w:top w:val="nil"/>
              <w:left w:val="nil"/>
              <w:bottom w:val="single" w:sz="4" w:space="0" w:color="auto"/>
              <w:right w:val="single" w:sz="4" w:space="0" w:color="auto"/>
            </w:tcBorders>
            <w:shd w:val="clear" w:color="auto" w:fill="auto"/>
            <w:vAlign w:val="center"/>
            <w:hideMark/>
          </w:tcPr>
          <w:p w14:paraId="61704CAE" w14:textId="77777777" w:rsidR="00E86A45" w:rsidRPr="006172B2" w:rsidRDefault="00E86A45" w:rsidP="00E86A45">
            <w:pPr>
              <w:jc w:val="right"/>
              <w:rPr>
                <w:sz w:val="22"/>
                <w:szCs w:val="22"/>
              </w:rPr>
            </w:pPr>
            <w:r w:rsidRPr="006172B2">
              <w:rPr>
                <w:sz w:val="22"/>
                <w:szCs w:val="22"/>
              </w:rPr>
              <w:t>0.31</w:t>
            </w:r>
          </w:p>
        </w:tc>
      </w:tr>
      <w:tr w:rsidR="00E86A45" w:rsidRPr="006172B2" w14:paraId="644C5DD9" w14:textId="77777777" w:rsidTr="00E86A45">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D2F45" w14:textId="77777777" w:rsidR="00E86A45" w:rsidRPr="006172B2" w:rsidRDefault="00E86A45" w:rsidP="00E86A45">
            <w:pPr>
              <w:rPr>
                <w:sz w:val="22"/>
                <w:szCs w:val="22"/>
              </w:rPr>
            </w:pPr>
            <w:r w:rsidRPr="006172B2">
              <w:rPr>
                <w:sz w:val="22"/>
                <w:szCs w:val="22"/>
              </w:rPr>
              <w:t>Прореде у вештачки подигнутим шумама</w:t>
            </w:r>
          </w:p>
        </w:tc>
        <w:tc>
          <w:tcPr>
            <w:tcW w:w="0" w:type="auto"/>
            <w:tcBorders>
              <w:top w:val="nil"/>
              <w:left w:val="nil"/>
              <w:bottom w:val="single" w:sz="4" w:space="0" w:color="auto"/>
              <w:right w:val="single" w:sz="4" w:space="0" w:color="auto"/>
            </w:tcBorders>
            <w:shd w:val="clear" w:color="auto" w:fill="auto"/>
            <w:noWrap/>
            <w:vAlign w:val="center"/>
            <w:hideMark/>
          </w:tcPr>
          <w:p w14:paraId="4C3B4EFF" w14:textId="77777777" w:rsidR="00E86A45" w:rsidRPr="006172B2" w:rsidRDefault="00E86A45" w:rsidP="00E86A45">
            <w:pPr>
              <w:jc w:val="right"/>
              <w:rPr>
                <w:sz w:val="22"/>
                <w:szCs w:val="22"/>
              </w:rPr>
            </w:pPr>
            <w:r w:rsidRPr="006172B2">
              <w:rPr>
                <w:sz w:val="22"/>
                <w:szCs w:val="22"/>
              </w:rPr>
              <w:t>146.81</w:t>
            </w:r>
          </w:p>
        </w:tc>
        <w:tc>
          <w:tcPr>
            <w:tcW w:w="0" w:type="auto"/>
            <w:tcBorders>
              <w:top w:val="nil"/>
              <w:left w:val="nil"/>
              <w:bottom w:val="single" w:sz="4" w:space="0" w:color="auto"/>
              <w:right w:val="single" w:sz="4" w:space="0" w:color="auto"/>
            </w:tcBorders>
            <w:shd w:val="clear" w:color="auto" w:fill="auto"/>
            <w:vAlign w:val="center"/>
            <w:hideMark/>
          </w:tcPr>
          <w:p w14:paraId="1A5259D1" w14:textId="77777777" w:rsidR="00E86A45" w:rsidRPr="006172B2" w:rsidRDefault="00E86A45" w:rsidP="00E86A45">
            <w:pPr>
              <w:jc w:val="right"/>
              <w:rPr>
                <w:sz w:val="22"/>
                <w:szCs w:val="22"/>
              </w:rPr>
            </w:pPr>
            <w:r w:rsidRPr="006172B2">
              <w:rPr>
                <w:sz w:val="22"/>
                <w:szCs w:val="22"/>
              </w:rPr>
              <w:t>14.68</w:t>
            </w:r>
          </w:p>
        </w:tc>
      </w:tr>
      <w:tr w:rsidR="00E86A45" w:rsidRPr="006172B2" w14:paraId="145040C4" w14:textId="77777777" w:rsidTr="00E86A45">
        <w:trPr>
          <w:trHeight w:val="5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B92D24" w14:textId="77777777" w:rsidR="00E86A45" w:rsidRPr="006172B2" w:rsidRDefault="00E86A45" w:rsidP="00E86A45">
            <w:pPr>
              <w:rPr>
                <w:sz w:val="22"/>
                <w:szCs w:val="22"/>
              </w:rPr>
            </w:pPr>
            <w:r w:rsidRPr="006172B2">
              <w:rPr>
                <w:sz w:val="22"/>
                <w:szCs w:val="22"/>
              </w:rPr>
              <w:t>Прореде у изданачким шумама</w:t>
            </w:r>
          </w:p>
        </w:tc>
        <w:tc>
          <w:tcPr>
            <w:tcW w:w="0" w:type="auto"/>
            <w:tcBorders>
              <w:top w:val="nil"/>
              <w:left w:val="nil"/>
              <w:bottom w:val="single" w:sz="4" w:space="0" w:color="auto"/>
              <w:right w:val="single" w:sz="4" w:space="0" w:color="auto"/>
            </w:tcBorders>
            <w:shd w:val="clear" w:color="auto" w:fill="auto"/>
            <w:noWrap/>
            <w:vAlign w:val="center"/>
            <w:hideMark/>
          </w:tcPr>
          <w:p w14:paraId="3B0599B7" w14:textId="77777777" w:rsidR="00E86A45" w:rsidRPr="006172B2" w:rsidRDefault="00E86A45" w:rsidP="00E86A45">
            <w:pPr>
              <w:jc w:val="right"/>
              <w:rPr>
                <w:sz w:val="22"/>
                <w:szCs w:val="22"/>
              </w:rPr>
            </w:pPr>
            <w:r w:rsidRPr="006172B2">
              <w:rPr>
                <w:sz w:val="22"/>
                <w:szCs w:val="22"/>
              </w:rPr>
              <w:t>752.10</w:t>
            </w:r>
          </w:p>
        </w:tc>
        <w:tc>
          <w:tcPr>
            <w:tcW w:w="0" w:type="auto"/>
            <w:tcBorders>
              <w:top w:val="nil"/>
              <w:left w:val="nil"/>
              <w:bottom w:val="single" w:sz="4" w:space="0" w:color="auto"/>
              <w:right w:val="single" w:sz="4" w:space="0" w:color="auto"/>
            </w:tcBorders>
            <w:shd w:val="clear" w:color="auto" w:fill="auto"/>
            <w:vAlign w:val="center"/>
            <w:hideMark/>
          </w:tcPr>
          <w:p w14:paraId="60E6E0F0" w14:textId="77777777" w:rsidR="00E86A45" w:rsidRPr="006172B2" w:rsidRDefault="00E86A45" w:rsidP="00E86A45">
            <w:pPr>
              <w:jc w:val="right"/>
              <w:rPr>
                <w:sz w:val="22"/>
                <w:szCs w:val="22"/>
              </w:rPr>
            </w:pPr>
            <w:r w:rsidRPr="006172B2">
              <w:rPr>
                <w:sz w:val="22"/>
                <w:szCs w:val="22"/>
              </w:rPr>
              <w:t>75.21</w:t>
            </w:r>
          </w:p>
        </w:tc>
      </w:tr>
      <w:tr w:rsidR="00E86A45" w:rsidRPr="006172B2" w14:paraId="35D6D1E7" w14:textId="77777777" w:rsidTr="00E86A45">
        <w:trPr>
          <w:trHeight w:val="5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D1500E" w14:textId="77777777" w:rsidR="00E86A45" w:rsidRPr="006172B2" w:rsidRDefault="00E86A45" w:rsidP="00E86A45">
            <w:pPr>
              <w:rPr>
                <w:sz w:val="22"/>
                <w:szCs w:val="22"/>
              </w:rPr>
            </w:pPr>
            <w:r w:rsidRPr="006172B2">
              <w:rPr>
                <w:sz w:val="22"/>
                <w:szCs w:val="22"/>
              </w:rPr>
              <w:t>Прореде у високим шумама</w:t>
            </w:r>
          </w:p>
        </w:tc>
        <w:tc>
          <w:tcPr>
            <w:tcW w:w="0" w:type="auto"/>
            <w:tcBorders>
              <w:top w:val="nil"/>
              <w:left w:val="nil"/>
              <w:bottom w:val="single" w:sz="4" w:space="0" w:color="auto"/>
              <w:right w:val="single" w:sz="4" w:space="0" w:color="auto"/>
            </w:tcBorders>
            <w:shd w:val="clear" w:color="auto" w:fill="auto"/>
            <w:noWrap/>
            <w:vAlign w:val="center"/>
            <w:hideMark/>
          </w:tcPr>
          <w:p w14:paraId="29F91369" w14:textId="77777777" w:rsidR="00E86A45" w:rsidRPr="006172B2" w:rsidRDefault="00E86A45" w:rsidP="00E86A45">
            <w:pPr>
              <w:jc w:val="right"/>
              <w:rPr>
                <w:sz w:val="22"/>
                <w:szCs w:val="22"/>
              </w:rPr>
            </w:pPr>
            <w:r w:rsidRPr="006172B2">
              <w:rPr>
                <w:sz w:val="22"/>
                <w:szCs w:val="22"/>
              </w:rPr>
              <w:t>352.67</w:t>
            </w:r>
          </w:p>
        </w:tc>
        <w:tc>
          <w:tcPr>
            <w:tcW w:w="0" w:type="auto"/>
            <w:tcBorders>
              <w:top w:val="nil"/>
              <w:left w:val="nil"/>
              <w:bottom w:val="single" w:sz="4" w:space="0" w:color="auto"/>
              <w:right w:val="single" w:sz="4" w:space="0" w:color="auto"/>
            </w:tcBorders>
            <w:shd w:val="clear" w:color="auto" w:fill="auto"/>
            <w:vAlign w:val="center"/>
            <w:hideMark/>
          </w:tcPr>
          <w:p w14:paraId="536A7351" w14:textId="77777777" w:rsidR="00E86A45" w:rsidRPr="006172B2" w:rsidRDefault="00E86A45" w:rsidP="00E86A45">
            <w:pPr>
              <w:jc w:val="right"/>
              <w:rPr>
                <w:sz w:val="22"/>
                <w:szCs w:val="22"/>
              </w:rPr>
            </w:pPr>
            <w:r w:rsidRPr="006172B2">
              <w:rPr>
                <w:sz w:val="22"/>
                <w:szCs w:val="22"/>
              </w:rPr>
              <w:t>35.27</w:t>
            </w:r>
          </w:p>
        </w:tc>
      </w:tr>
      <w:tr w:rsidR="00E86A45" w:rsidRPr="006172B2" w14:paraId="3E7B035F" w14:textId="77777777" w:rsidTr="00E86A45">
        <w:trPr>
          <w:trHeight w:val="552"/>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0D3F5ED7" w14:textId="77777777" w:rsidR="00E86A45" w:rsidRPr="006172B2" w:rsidRDefault="00E86A45" w:rsidP="00E86A45">
            <w:pPr>
              <w:jc w:val="center"/>
              <w:rPr>
                <w:b/>
                <w:bCs/>
                <w:sz w:val="22"/>
                <w:szCs w:val="22"/>
              </w:rPr>
            </w:pPr>
            <w:r w:rsidRPr="006172B2">
              <w:rPr>
                <w:b/>
                <w:bCs/>
                <w:sz w:val="22"/>
                <w:szCs w:val="22"/>
              </w:rPr>
              <w:t>Укупно:</w:t>
            </w:r>
          </w:p>
        </w:tc>
        <w:tc>
          <w:tcPr>
            <w:tcW w:w="0" w:type="auto"/>
            <w:tcBorders>
              <w:top w:val="nil"/>
              <w:left w:val="nil"/>
              <w:bottom w:val="single" w:sz="4" w:space="0" w:color="auto"/>
              <w:right w:val="single" w:sz="4" w:space="0" w:color="auto"/>
            </w:tcBorders>
            <w:shd w:val="clear" w:color="000000" w:fill="D9D9D9"/>
            <w:vAlign w:val="center"/>
            <w:hideMark/>
          </w:tcPr>
          <w:p w14:paraId="5326225D" w14:textId="77777777" w:rsidR="00E86A45" w:rsidRPr="006172B2" w:rsidRDefault="00E86A45" w:rsidP="00E86A45">
            <w:pPr>
              <w:jc w:val="right"/>
              <w:rPr>
                <w:b/>
                <w:bCs/>
                <w:sz w:val="22"/>
                <w:szCs w:val="22"/>
              </w:rPr>
            </w:pPr>
            <w:r w:rsidRPr="006172B2">
              <w:rPr>
                <w:b/>
                <w:bCs/>
                <w:sz w:val="22"/>
                <w:szCs w:val="22"/>
              </w:rPr>
              <w:t>1,943.17</w:t>
            </w:r>
          </w:p>
        </w:tc>
        <w:tc>
          <w:tcPr>
            <w:tcW w:w="0" w:type="auto"/>
            <w:tcBorders>
              <w:top w:val="nil"/>
              <w:left w:val="nil"/>
              <w:bottom w:val="single" w:sz="4" w:space="0" w:color="auto"/>
              <w:right w:val="single" w:sz="4" w:space="0" w:color="auto"/>
            </w:tcBorders>
            <w:shd w:val="clear" w:color="000000" w:fill="D9D9D9"/>
            <w:vAlign w:val="center"/>
            <w:hideMark/>
          </w:tcPr>
          <w:p w14:paraId="790135D4" w14:textId="77777777" w:rsidR="00E86A45" w:rsidRPr="006172B2" w:rsidRDefault="00E86A45" w:rsidP="00E86A45">
            <w:pPr>
              <w:jc w:val="right"/>
              <w:rPr>
                <w:b/>
                <w:bCs/>
                <w:sz w:val="22"/>
                <w:szCs w:val="22"/>
              </w:rPr>
            </w:pPr>
            <w:r w:rsidRPr="006172B2">
              <w:rPr>
                <w:b/>
                <w:bCs/>
                <w:sz w:val="22"/>
                <w:szCs w:val="22"/>
              </w:rPr>
              <w:t>194.32</w:t>
            </w:r>
          </w:p>
        </w:tc>
      </w:tr>
    </w:tbl>
    <w:p w14:paraId="103D2902" w14:textId="77777777" w:rsidR="0033229D" w:rsidRPr="006172B2" w:rsidRDefault="0033229D" w:rsidP="0033226C"/>
    <w:p w14:paraId="155AEEDF" w14:textId="77777777" w:rsidR="00A216D2" w:rsidRPr="006172B2" w:rsidRDefault="0033229D" w:rsidP="002F4973">
      <w:pPr>
        <w:ind w:firstLine="709"/>
        <w:jc w:val="both"/>
        <w:rPr>
          <w:b/>
          <w:bCs/>
        </w:rPr>
      </w:pPr>
      <w:bookmarkStart w:id="525" w:name="_Toc44863219"/>
      <w:r w:rsidRPr="006172B2">
        <w:t xml:space="preserve">Просечна годишња радна површина на гајењу шума износи </w:t>
      </w:r>
      <w:r w:rsidR="00E86A45" w:rsidRPr="006172B2">
        <w:rPr>
          <w:b/>
          <w:bCs/>
        </w:rPr>
        <w:t>194,32</w:t>
      </w:r>
      <w:r w:rsidRPr="006172B2">
        <w:t xml:space="preserve"> </w:t>
      </w:r>
      <w:r w:rsidRPr="006172B2">
        <w:rPr>
          <w:b/>
          <w:bCs/>
        </w:rPr>
        <w:t>ha.</w:t>
      </w:r>
    </w:p>
    <w:p w14:paraId="5C8A9CE1" w14:textId="77777777" w:rsidR="00E86A45" w:rsidRPr="006172B2" w:rsidRDefault="00E86A45" w:rsidP="002F4973">
      <w:pPr>
        <w:ind w:firstLine="709"/>
        <w:jc w:val="both"/>
        <w:rPr>
          <w:b/>
          <w:bCs/>
        </w:rPr>
      </w:pPr>
    </w:p>
    <w:p w14:paraId="4CB14299" w14:textId="77777777" w:rsidR="00E86A45" w:rsidRPr="006172B2" w:rsidRDefault="00E86A45" w:rsidP="002F4973">
      <w:pPr>
        <w:ind w:firstLine="709"/>
        <w:jc w:val="both"/>
        <w:rPr>
          <w:b/>
          <w:bCs/>
        </w:rPr>
      </w:pPr>
    </w:p>
    <w:p w14:paraId="4754BFC6" w14:textId="77777777" w:rsidR="00E86A45" w:rsidRPr="006172B2" w:rsidRDefault="00E86A45" w:rsidP="002F4973">
      <w:pPr>
        <w:ind w:firstLine="709"/>
        <w:jc w:val="both"/>
        <w:rPr>
          <w:b/>
          <w:bCs/>
        </w:rPr>
      </w:pPr>
    </w:p>
    <w:p w14:paraId="194DE0C1" w14:textId="77777777" w:rsidR="00E86A45" w:rsidRPr="006172B2" w:rsidRDefault="00E86A45" w:rsidP="002F4973">
      <w:pPr>
        <w:ind w:firstLine="709"/>
        <w:jc w:val="both"/>
        <w:rPr>
          <w:b/>
          <w:bCs/>
        </w:rPr>
      </w:pPr>
    </w:p>
    <w:p w14:paraId="5BB40D13" w14:textId="77777777" w:rsidR="00F01CC3" w:rsidRPr="006172B2" w:rsidRDefault="006F5E73" w:rsidP="0060745A">
      <w:pPr>
        <w:pStyle w:val="Heading3"/>
      </w:pPr>
      <w:bookmarkStart w:id="526" w:name="_Toc45211193"/>
      <w:bookmarkStart w:id="527" w:name="_Toc57270512"/>
      <w:bookmarkStart w:id="528" w:name="_Toc57291273"/>
      <w:bookmarkStart w:id="529" w:name="_Toc94179479"/>
      <w:bookmarkStart w:id="530" w:name="_Toc135218714"/>
      <w:bookmarkStart w:id="531" w:name="_Toc167964277"/>
      <w:r w:rsidRPr="006172B2">
        <w:t>4.2.1.3</w:t>
      </w:r>
      <w:r w:rsidR="00F8621E" w:rsidRPr="006172B2">
        <w:t>.</w:t>
      </w:r>
      <w:r w:rsidR="00A216D2" w:rsidRPr="006172B2">
        <w:t xml:space="preserve"> План заштите шума</w:t>
      </w:r>
      <w:bookmarkEnd w:id="525"/>
      <w:bookmarkEnd w:id="526"/>
      <w:bookmarkEnd w:id="527"/>
      <w:bookmarkEnd w:id="528"/>
      <w:bookmarkEnd w:id="529"/>
      <w:bookmarkEnd w:id="530"/>
      <w:bookmarkEnd w:id="531"/>
    </w:p>
    <w:p w14:paraId="25667E40" w14:textId="77777777" w:rsidR="006E093E" w:rsidRPr="006172B2" w:rsidRDefault="0033226C" w:rsidP="0033226C">
      <w:r w:rsidRPr="006172B2">
        <w:t xml:space="preserve"> </w:t>
      </w:r>
      <w:r w:rsidR="000B1861" w:rsidRPr="006172B2">
        <w:t xml:space="preserve"> </w:t>
      </w:r>
      <w:r w:rsidRPr="006172B2">
        <w:t xml:space="preserve"> </w:t>
      </w:r>
    </w:p>
    <w:p w14:paraId="680629C0" w14:textId="77777777" w:rsidR="007030C6" w:rsidRPr="006172B2" w:rsidRDefault="007030C6" w:rsidP="007030C6">
      <w:pPr>
        <w:pStyle w:val="Caption"/>
        <w:keepNext/>
      </w:pPr>
      <w:r w:rsidRPr="006172B2">
        <w:t xml:space="preserve">Табела </w:t>
      </w:r>
      <w:r w:rsidR="00982C07" w:rsidRPr="006172B2">
        <w:t>47</w:t>
      </w:r>
      <w:r w:rsidRPr="006172B2">
        <w:t>. Планирани радови на заштити</w:t>
      </w:r>
    </w:p>
    <w:tbl>
      <w:tblPr>
        <w:tblW w:w="0" w:type="auto"/>
        <w:jc w:val="center"/>
        <w:tblLook w:val="04A0" w:firstRow="1" w:lastRow="0" w:firstColumn="1" w:lastColumn="0" w:noHBand="0" w:noVBand="1"/>
      </w:tblPr>
      <w:tblGrid>
        <w:gridCol w:w="546"/>
        <w:gridCol w:w="4542"/>
        <w:gridCol w:w="1058"/>
        <w:gridCol w:w="1176"/>
      </w:tblGrid>
      <w:tr w:rsidR="00E86A45" w:rsidRPr="006172B2" w14:paraId="081BC9F3" w14:textId="77777777" w:rsidTr="00E86A45">
        <w:trPr>
          <w:trHeight w:val="276"/>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F7C960C" w14:textId="77777777" w:rsidR="00E86A45" w:rsidRPr="006172B2" w:rsidRDefault="00E86A45" w:rsidP="00E86A45">
            <w:pPr>
              <w:jc w:val="center"/>
              <w:rPr>
                <w:b/>
                <w:bCs/>
                <w:sz w:val="22"/>
                <w:szCs w:val="22"/>
              </w:rPr>
            </w:pPr>
            <w:bookmarkStart w:id="532" w:name="_Toc44863221"/>
            <w:bookmarkStart w:id="533" w:name="_Toc45211195"/>
            <w:bookmarkStart w:id="534" w:name="_Toc57270514"/>
            <w:bookmarkStart w:id="535" w:name="_Toc57291275"/>
            <w:bookmarkStart w:id="536" w:name="_Toc94179480"/>
            <w:bookmarkStart w:id="537" w:name="_Toc135218715"/>
            <w:r w:rsidRPr="006172B2">
              <w:rPr>
                <w:b/>
                <w:bCs/>
                <w:sz w:val="22"/>
                <w:szCs w:val="22"/>
              </w:rPr>
              <w:t>Вид рада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9952864" w14:textId="77777777" w:rsidR="00E86A45" w:rsidRPr="006172B2" w:rsidRDefault="00E86A45" w:rsidP="00E86A45">
            <w:pPr>
              <w:jc w:val="center"/>
              <w:rPr>
                <w:b/>
                <w:bCs/>
                <w:sz w:val="22"/>
                <w:szCs w:val="22"/>
              </w:rPr>
            </w:pPr>
            <w:r w:rsidRPr="006172B2">
              <w:rPr>
                <w:b/>
                <w:bCs/>
                <w:sz w:val="22"/>
                <w:szCs w:val="22"/>
              </w:rPr>
              <w:t>Јед.мере</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A3B82F4" w14:textId="77777777" w:rsidR="00E86A45" w:rsidRPr="006172B2" w:rsidRDefault="00E86A45" w:rsidP="00E86A45">
            <w:pPr>
              <w:jc w:val="center"/>
              <w:rPr>
                <w:b/>
                <w:bCs/>
                <w:sz w:val="22"/>
                <w:szCs w:val="22"/>
              </w:rPr>
            </w:pPr>
            <w:r w:rsidRPr="006172B2">
              <w:rPr>
                <w:b/>
                <w:bCs/>
                <w:sz w:val="22"/>
                <w:szCs w:val="22"/>
              </w:rPr>
              <w:t>Просечно</w:t>
            </w:r>
          </w:p>
        </w:tc>
      </w:tr>
      <w:tr w:rsidR="00E86A45" w:rsidRPr="006172B2" w14:paraId="2517B89E" w14:textId="77777777" w:rsidTr="00E86A45">
        <w:trPr>
          <w:trHeight w:val="2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D1F13B2" w14:textId="77777777" w:rsidR="00E86A45" w:rsidRPr="006172B2" w:rsidRDefault="00E86A45" w:rsidP="00E86A45">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4351C8" w14:textId="77777777" w:rsidR="00E86A45" w:rsidRPr="006172B2" w:rsidRDefault="00E86A45" w:rsidP="00E86A45">
            <w:pPr>
              <w:rPr>
                <w:b/>
                <w:bCs/>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5DA52F62" w14:textId="77777777" w:rsidR="00E86A45" w:rsidRPr="006172B2" w:rsidRDefault="00E86A45" w:rsidP="00E86A45">
            <w:pPr>
              <w:jc w:val="center"/>
              <w:rPr>
                <w:b/>
                <w:bCs/>
                <w:sz w:val="22"/>
                <w:szCs w:val="22"/>
              </w:rPr>
            </w:pPr>
            <w:r w:rsidRPr="006172B2">
              <w:rPr>
                <w:b/>
                <w:bCs/>
                <w:sz w:val="22"/>
                <w:szCs w:val="22"/>
              </w:rPr>
              <w:t>годишње</w:t>
            </w:r>
          </w:p>
        </w:tc>
      </w:tr>
      <w:tr w:rsidR="00E86A45" w:rsidRPr="006172B2" w14:paraId="4898557C" w14:textId="77777777" w:rsidTr="00E86A45">
        <w:trPr>
          <w:trHeight w:val="276"/>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A123C19" w14:textId="77777777" w:rsidR="00E86A45" w:rsidRPr="006172B2" w:rsidRDefault="00E86A45" w:rsidP="00E86A45">
            <w:pPr>
              <w:jc w:val="both"/>
              <w:rPr>
                <w:sz w:val="22"/>
                <w:szCs w:val="22"/>
              </w:rPr>
            </w:pPr>
            <w:r w:rsidRPr="006172B2">
              <w:rPr>
                <w:sz w:val="22"/>
                <w:szCs w:val="22"/>
              </w:rPr>
              <w:t>1. Заштита шума</w:t>
            </w:r>
          </w:p>
        </w:tc>
      </w:tr>
      <w:tr w:rsidR="00E86A45" w:rsidRPr="006172B2" w14:paraId="3EACDCC3" w14:textId="77777777" w:rsidTr="00E86A45">
        <w:trPr>
          <w:trHeight w:val="27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145E0D" w14:textId="77777777" w:rsidR="00E86A45" w:rsidRPr="006172B2" w:rsidRDefault="00E86A45" w:rsidP="00E86A45">
            <w:pPr>
              <w:jc w:val="both"/>
              <w:rPr>
                <w:sz w:val="22"/>
                <w:szCs w:val="22"/>
              </w:rPr>
            </w:pPr>
            <w:r w:rsidRPr="006172B2">
              <w:rPr>
                <w:sz w:val="22"/>
                <w:szCs w:val="22"/>
              </w:rPr>
              <w:t>1.1.</w:t>
            </w:r>
          </w:p>
        </w:tc>
        <w:tc>
          <w:tcPr>
            <w:tcW w:w="0" w:type="auto"/>
            <w:tcBorders>
              <w:top w:val="nil"/>
              <w:left w:val="nil"/>
              <w:bottom w:val="single" w:sz="4" w:space="0" w:color="auto"/>
              <w:right w:val="single" w:sz="4" w:space="0" w:color="auto"/>
            </w:tcBorders>
            <w:shd w:val="clear" w:color="auto" w:fill="auto"/>
            <w:vAlign w:val="center"/>
            <w:hideMark/>
          </w:tcPr>
          <w:p w14:paraId="0368D0B3" w14:textId="77777777" w:rsidR="00E86A45" w:rsidRPr="006172B2" w:rsidRDefault="00E86A45" w:rsidP="00E86A45">
            <w:pPr>
              <w:jc w:val="both"/>
              <w:rPr>
                <w:sz w:val="22"/>
                <w:szCs w:val="22"/>
              </w:rPr>
            </w:pPr>
            <w:r w:rsidRPr="006172B2">
              <w:rPr>
                <w:sz w:val="22"/>
                <w:szCs w:val="22"/>
              </w:rPr>
              <w:t>Мониторинг поткорњака</w:t>
            </w:r>
          </w:p>
        </w:tc>
        <w:tc>
          <w:tcPr>
            <w:tcW w:w="0" w:type="auto"/>
            <w:tcBorders>
              <w:top w:val="nil"/>
              <w:left w:val="nil"/>
              <w:bottom w:val="single" w:sz="4" w:space="0" w:color="auto"/>
              <w:right w:val="single" w:sz="4" w:space="0" w:color="auto"/>
            </w:tcBorders>
            <w:shd w:val="clear" w:color="auto" w:fill="auto"/>
            <w:vAlign w:val="center"/>
            <w:hideMark/>
          </w:tcPr>
          <w:p w14:paraId="671B0A70" w14:textId="77777777" w:rsidR="00E86A45" w:rsidRPr="006172B2" w:rsidRDefault="00E86A45" w:rsidP="00E86A45">
            <w:pPr>
              <w:jc w:val="center"/>
              <w:rPr>
                <w:sz w:val="22"/>
                <w:szCs w:val="22"/>
              </w:rPr>
            </w:pPr>
            <w:r w:rsidRPr="006172B2">
              <w:rPr>
                <w:sz w:val="22"/>
                <w:szCs w:val="22"/>
              </w:rPr>
              <w:t>ha</w:t>
            </w:r>
          </w:p>
        </w:tc>
        <w:tc>
          <w:tcPr>
            <w:tcW w:w="0" w:type="auto"/>
            <w:tcBorders>
              <w:top w:val="nil"/>
              <w:left w:val="nil"/>
              <w:bottom w:val="single" w:sz="4" w:space="0" w:color="auto"/>
              <w:right w:val="single" w:sz="4" w:space="0" w:color="auto"/>
            </w:tcBorders>
            <w:shd w:val="clear" w:color="auto" w:fill="auto"/>
            <w:vAlign w:val="center"/>
            <w:hideMark/>
          </w:tcPr>
          <w:p w14:paraId="136C595C" w14:textId="77777777" w:rsidR="00E86A45" w:rsidRPr="006172B2" w:rsidRDefault="00E86A45" w:rsidP="00E86A45">
            <w:pPr>
              <w:jc w:val="center"/>
              <w:rPr>
                <w:sz w:val="22"/>
                <w:szCs w:val="22"/>
              </w:rPr>
            </w:pPr>
            <w:r w:rsidRPr="006172B2">
              <w:rPr>
                <w:sz w:val="22"/>
                <w:szCs w:val="22"/>
              </w:rPr>
              <w:t>50</w:t>
            </w:r>
          </w:p>
        </w:tc>
      </w:tr>
      <w:tr w:rsidR="00E86A45" w:rsidRPr="006172B2" w14:paraId="5FBF145E" w14:textId="77777777" w:rsidTr="00E86A45">
        <w:trPr>
          <w:trHeight w:val="55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9E037A" w14:textId="77777777" w:rsidR="00E86A45" w:rsidRPr="006172B2" w:rsidRDefault="00E86A45" w:rsidP="00E86A45">
            <w:pPr>
              <w:jc w:val="both"/>
              <w:rPr>
                <w:sz w:val="22"/>
                <w:szCs w:val="22"/>
              </w:rPr>
            </w:pPr>
            <w:r w:rsidRPr="006172B2">
              <w:rPr>
                <w:sz w:val="22"/>
                <w:szCs w:val="22"/>
              </w:rPr>
              <w:t>1.2.</w:t>
            </w:r>
          </w:p>
        </w:tc>
        <w:tc>
          <w:tcPr>
            <w:tcW w:w="0" w:type="auto"/>
            <w:tcBorders>
              <w:top w:val="nil"/>
              <w:left w:val="nil"/>
              <w:bottom w:val="single" w:sz="4" w:space="0" w:color="auto"/>
              <w:right w:val="single" w:sz="4" w:space="0" w:color="auto"/>
            </w:tcBorders>
            <w:shd w:val="clear" w:color="auto" w:fill="auto"/>
            <w:vAlign w:val="center"/>
            <w:hideMark/>
          </w:tcPr>
          <w:p w14:paraId="30F8229B" w14:textId="77777777" w:rsidR="00E86A45" w:rsidRPr="006172B2" w:rsidRDefault="00E86A45" w:rsidP="00E86A45">
            <w:pPr>
              <w:jc w:val="both"/>
              <w:rPr>
                <w:sz w:val="22"/>
                <w:szCs w:val="22"/>
              </w:rPr>
            </w:pPr>
            <w:r w:rsidRPr="006172B2">
              <w:rPr>
                <w:sz w:val="22"/>
                <w:szCs w:val="22"/>
              </w:rPr>
              <w:t>Мониторинг од штетних инсеката</w:t>
            </w:r>
          </w:p>
        </w:tc>
        <w:tc>
          <w:tcPr>
            <w:tcW w:w="0" w:type="auto"/>
            <w:tcBorders>
              <w:top w:val="nil"/>
              <w:left w:val="nil"/>
              <w:bottom w:val="single" w:sz="4" w:space="0" w:color="auto"/>
              <w:right w:val="single" w:sz="4" w:space="0" w:color="auto"/>
            </w:tcBorders>
            <w:shd w:val="clear" w:color="auto" w:fill="auto"/>
            <w:vAlign w:val="center"/>
            <w:hideMark/>
          </w:tcPr>
          <w:p w14:paraId="3A54727E" w14:textId="77777777" w:rsidR="00E86A45" w:rsidRPr="006172B2" w:rsidRDefault="00E86A45" w:rsidP="00E86A45">
            <w:pPr>
              <w:jc w:val="center"/>
              <w:rPr>
                <w:sz w:val="22"/>
                <w:szCs w:val="22"/>
              </w:rPr>
            </w:pPr>
            <w:r w:rsidRPr="006172B2">
              <w:rPr>
                <w:sz w:val="22"/>
                <w:szCs w:val="22"/>
              </w:rPr>
              <w:t>ha</w:t>
            </w:r>
          </w:p>
        </w:tc>
        <w:tc>
          <w:tcPr>
            <w:tcW w:w="0" w:type="auto"/>
            <w:tcBorders>
              <w:top w:val="nil"/>
              <w:left w:val="nil"/>
              <w:bottom w:val="single" w:sz="4" w:space="0" w:color="auto"/>
              <w:right w:val="single" w:sz="4" w:space="0" w:color="auto"/>
            </w:tcBorders>
            <w:shd w:val="clear" w:color="auto" w:fill="auto"/>
            <w:vAlign w:val="center"/>
            <w:hideMark/>
          </w:tcPr>
          <w:p w14:paraId="54B931FA" w14:textId="77777777" w:rsidR="00E86A45" w:rsidRPr="006172B2" w:rsidRDefault="00E86A45" w:rsidP="00E86A45">
            <w:pPr>
              <w:jc w:val="center"/>
              <w:rPr>
                <w:sz w:val="22"/>
                <w:szCs w:val="22"/>
              </w:rPr>
            </w:pPr>
            <w:r w:rsidRPr="006172B2">
              <w:rPr>
                <w:sz w:val="22"/>
                <w:szCs w:val="22"/>
              </w:rPr>
              <w:t>36</w:t>
            </w:r>
          </w:p>
        </w:tc>
      </w:tr>
      <w:tr w:rsidR="00E86A45" w:rsidRPr="006172B2" w14:paraId="5B681E10" w14:textId="77777777" w:rsidTr="00E86A45">
        <w:trPr>
          <w:trHeight w:val="55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7D3E1A" w14:textId="77777777" w:rsidR="00E86A45" w:rsidRPr="006172B2" w:rsidRDefault="00E86A45" w:rsidP="00E86A45">
            <w:pPr>
              <w:jc w:val="both"/>
              <w:rPr>
                <w:sz w:val="22"/>
                <w:szCs w:val="22"/>
              </w:rPr>
            </w:pPr>
            <w:r w:rsidRPr="006172B2">
              <w:rPr>
                <w:sz w:val="22"/>
                <w:szCs w:val="22"/>
              </w:rPr>
              <w:t>1.3.</w:t>
            </w:r>
          </w:p>
        </w:tc>
        <w:tc>
          <w:tcPr>
            <w:tcW w:w="0" w:type="auto"/>
            <w:tcBorders>
              <w:top w:val="nil"/>
              <w:left w:val="nil"/>
              <w:bottom w:val="single" w:sz="4" w:space="0" w:color="auto"/>
              <w:right w:val="single" w:sz="4" w:space="0" w:color="auto"/>
            </w:tcBorders>
            <w:shd w:val="clear" w:color="auto" w:fill="auto"/>
            <w:vAlign w:val="center"/>
            <w:hideMark/>
          </w:tcPr>
          <w:p w14:paraId="1FC45120" w14:textId="77777777" w:rsidR="00E86A45" w:rsidRPr="006172B2" w:rsidRDefault="00E86A45" w:rsidP="00E86A45">
            <w:pPr>
              <w:jc w:val="both"/>
              <w:rPr>
                <w:sz w:val="22"/>
                <w:szCs w:val="22"/>
              </w:rPr>
            </w:pPr>
            <w:r w:rsidRPr="006172B2">
              <w:rPr>
                <w:sz w:val="22"/>
                <w:szCs w:val="22"/>
              </w:rPr>
              <w:t>Постављање феромонских клопки</w:t>
            </w:r>
          </w:p>
        </w:tc>
        <w:tc>
          <w:tcPr>
            <w:tcW w:w="0" w:type="auto"/>
            <w:tcBorders>
              <w:top w:val="nil"/>
              <w:left w:val="nil"/>
              <w:bottom w:val="single" w:sz="4" w:space="0" w:color="auto"/>
              <w:right w:val="single" w:sz="4" w:space="0" w:color="auto"/>
            </w:tcBorders>
            <w:shd w:val="clear" w:color="auto" w:fill="auto"/>
            <w:vAlign w:val="center"/>
            <w:hideMark/>
          </w:tcPr>
          <w:p w14:paraId="4968FEC2" w14:textId="77777777" w:rsidR="00E86A45" w:rsidRPr="006172B2" w:rsidRDefault="00E86A45" w:rsidP="00E86A45">
            <w:pPr>
              <w:jc w:val="center"/>
              <w:rPr>
                <w:sz w:val="22"/>
                <w:szCs w:val="22"/>
              </w:rPr>
            </w:pPr>
            <w:r w:rsidRPr="006172B2">
              <w:rPr>
                <w:sz w:val="22"/>
                <w:szCs w:val="22"/>
              </w:rPr>
              <w:t>ком</w:t>
            </w:r>
          </w:p>
        </w:tc>
        <w:tc>
          <w:tcPr>
            <w:tcW w:w="0" w:type="auto"/>
            <w:tcBorders>
              <w:top w:val="nil"/>
              <w:left w:val="nil"/>
              <w:bottom w:val="single" w:sz="4" w:space="0" w:color="auto"/>
              <w:right w:val="single" w:sz="4" w:space="0" w:color="auto"/>
            </w:tcBorders>
            <w:shd w:val="clear" w:color="auto" w:fill="auto"/>
            <w:vAlign w:val="center"/>
            <w:hideMark/>
          </w:tcPr>
          <w:p w14:paraId="5C0232EA" w14:textId="77777777" w:rsidR="00E86A45" w:rsidRPr="006172B2" w:rsidRDefault="00E86A45" w:rsidP="00E86A45">
            <w:pPr>
              <w:jc w:val="center"/>
              <w:rPr>
                <w:sz w:val="22"/>
                <w:szCs w:val="22"/>
              </w:rPr>
            </w:pPr>
            <w:r w:rsidRPr="006172B2">
              <w:rPr>
                <w:sz w:val="22"/>
                <w:szCs w:val="22"/>
              </w:rPr>
              <w:t>4</w:t>
            </w:r>
          </w:p>
        </w:tc>
      </w:tr>
      <w:tr w:rsidR="00E86A45" w:rsidRPr="006172B2" w14:paraId="38AD00CE" w14:textId="77777777" w:rsidTr="00E86A45">
        <w:trPr>
          <w:trHeight w:val="276"/>
          <w:jc w:val="center"/>
        </w:trPr>
        <w:tc>
          <w:tcPr>
            <w:tcW w:w="0" w:type="auto"/>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4562A99" w14:textId="77777777" w:rsidR="00E86A45" w:rsidRPr="006172B2" w:rsidRDefault="00E86A45" w:rsidP="00E86A45">
            <w:pPr>
              <w:jc w:val="both"/>
              <w:rPr>
                <w:sz w:val="22"/>
                <w:szCs w:val="22"/>
              </w:rPr>
            </w:pPr>
            <w:r w:rsidRPr="006172B2">
              <w:rPr>
                <w:sz w:val="22"/>
                <w:szCs w:val="22"/>
              </w:rPr>
              <w:t>2. Заштита шума од пожара</w:t>
            </w:r>
          </w:p>
        </w:tc>
      </w:tr>
      <w:tr w:rsidR="00E86A45" w:rsidRPr="006172B2" w14:paraId="35F0EFC0" w14:textId="77777777" w:rsidTr="00E86A45">
        <w:trPr>
          <w:trHeight w:val="55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04B4C7" w14:textId="77777777" w:rsidR="00E86A45" w:rsidRPr="006172B2" w:rsidRDefault="00E86A45" w:rsidP="00E86A45">
            <w:pPr>
              <w:jc w:val="both"/>
              <w:rPr>
                <w:sz w:val="22"/>
                <w:szCs w:val="22"/>
              </w:rPr>
            </w:pPr>
            <w:r w:rsidRPr="006172B2">
              <w:rPr>
                <w:sz w:val="22"/>
                <w:szCs w:val="22"/>
              </w:rPr>
              <w:t>2.1.</w:t>
            </w:r>
          </w:p>
        </w:tc>
        <w:tc>
          <w:tcPr>
            <w:tcW w:w="0" w:type="auto"/>
            <w:tcBorders>
              <w:top w:val="nil"/>
              <w:left w:val="nil"/>
              <w:bottom w:val="single" w:sz="4" w:space="0" w:color="auto"/>
              <w:right w:val="single" w:sz="4" w:space="0" w:color="auto"/>
            </w:tcBorders>
            <w:shd w:val="clear" w:color="auto" w:fill="auto"/>
            <w:vAlign w:val="center"/>
            <w:hideMark/>
          </w:tcPr>
          <w:p w14:paraId="2F981D3F" w14:textId="77777777" w:rsidR="00E86A45" w:rsidRPr="006172B2" w:rsidRDefault="00E86A45" w:rsidP="00E86A45">
            <w:pPr>
              <w:jc w:val="both"/>
              <w:rPr>
                <w:sz w:val="22"/>
                <w:szCs w:val="22"/>
              </w:rPr>
            </w:pPr>
            <w:r w:rsidRPr="006172B2">
              <w:rPr>
                <w:sz w:val="22"/>
                <w:szCs w:val="22"/>
              </w:rPr>
              <w:t>Заштита шума од пожара - активна дежурства</w:t>
            </w:r>
          </w:p>
        </w:tc>
        <w:tc>
          <w:tcPr>
            <w:tcW w:w="0" w:type="auto"/>
            <w:tcBorders>
              <w:top w:val="nil"/>
              <w:left w:val="nil"/>
              <w:bottom w:val="single" w:sz="4" w:space="0" w:color="auto"/>
              <w:right w:val="single" w:sz="4" w:space="0" w:color="auto"/>
            </w:tcBorders>
            <w:shd w:val="clear" w:color="auto" w:fill="auto"/>
            <w:vAlign w:val="center"/>
            <w:hideMark/>
          </w:tcPr>
          <w:p w14:paraId="79A6C363" w14:textId="77777777" w:rsidR="00E86A45" w:rsidRPr="006172B2" w:rsidRDefault="00E86A45" w:rsidP="00E86A45">
            <w:pPr>
              <w:jc w:val="center"/>
              <w:rPr>
                <w:sz w:val="22"/>
                <w:szCs w:val="22"/>
              </w:rPr>
            </w:pPr>
            <w:r w:rsidRPr="006172B2">
              <w:rPr>
                <w:sz w:val="22"/>
                <w:szCs w:val="22"/>
              </w:rPr>
              <w:t>р.дан</w:t>
            </w:r>
          </w:p>
        </w:tc>
        <w:tc>
          <w:tcPr>
            <w:tcW w:w="0" w:type="auto"/>
            <w:tcBorders>
              <w:top w:val="nil"/>
              <w:left w:val="nil"/>
              <w:bottom w:val="single" w:sz="4" w:space="0" w:color="auto"/>
              <w:right w:val="single" w:sz="4" w:space="0" w:color="auto"/>
            </w:tcBorders>
            <w:shd w:val="clear" w:color="auto" w:fill="auto"/>
            <w:vAlign w:val="center"/>
            <w:hideMark/>
          </w:tcPr>
          <w:p w14:paraId="0DA2B470" w14:textId="77777777" w:rsidR="00E86A45" w:rsidRPr="006172B2" w:rsidRDefault="00E86A45" w:rsidP="00E86A45">
            <w:pPr>
              <w:jc w:val="center"/>
              <w:rPr>
                <w:sz w:val="22"/>
                <w:szCs w:val="22"/>
              </w:rPr>
            </w:pPr>
            <w:r w:rsidRPr="006172B2">
              <w:rPr>
                <w:sz w:val="22"/>
                <w:szCs w:val="22"/>
              </w:rPr>
              <w:t>90</w:t>
            </w:r>
          </w:p>
        </w:tc>
      </w:tr>
    </w:tbl>
    <w:p w14:paraId="772A6207" w14:textId="77777777" w:rsidR="007975D3" w:rsidRPr="006172B2" w:rsidRDefault="007975D3" w:rsidP="007975D3"/>
    <w:p w14:paraId="2FFF991C" w14:textId="77777777" w:rsidR="007975D3" w:rsidRPr="006172B2" w:rsidRDefault="007975D3" w:rsidP="007975D3">
      <w:pPr>
        <w:ind w:firstLine="720"/>
        <w:jc w:val="both"/>
      </w:pPr>
      <w:r w:rsidRPr="006172B2">
        <w:t xml:space="preserve">У табели </w:t>
      </w:r>
      <w:r w:rsidR="00030E0E" w:rsidRPr="006172B2">
        <w:t>4</w:t>
      </w:r>
      <w:r w:rsidR="00982C07" w:rsidRPr="006172B2">
        <w:t>7</w:t>
      </w:r>
      <w:r w:rsidRPr="006172B2">
        <w:t>. дат је приказ просечно годишњих планираних радова на нивоу газдинске јединице.</w:t>
      </w:r>
    </w:p>
    <w:p w14:paraId="7BA196AB" w14:textId="77777777" w:rsidR="00BF2F39" w:rsidRPr="006172B2" w:rsidRDefault="006F5E73" w:rsidP="00E86A45">
      <w:pPr>
        <w:pStyle w:val="Heading3"/>
        <w:numPr>
          <w:ilvl w:val="3"/>
          <w:numId w:val="33"/>
        </w:numPr>
      </w:pPr>
      <w:bookmarkStart w:id="538" w:name="_Toc167964278"/>
      <w:r w:rsidRPr="006172B2">
        <w:lastRenderedPageBreak/>
        <w:t xml:space="preserve">План </w:t>
      </w:r>
      <w:r w:rsidR="00E86A45" w:rsidRPr="006172B2">
        <w:t xml:space="preserve">изградње, реконструкције и </w:t>
      </w:r>
      <w:r w:rsidRPr="006172B2">
        <w:t>одржавања шум</w:t>
      </w:r>
      <w:r w:rsidR="00441823" w:rsidRPr="006172B2">
        <w:t>ск</w:t>
      </w:r>
      <w:r w:rsidRPr="006172B2">
        <w:t>их саобраћајница</w:t>
      </w:r>
      <w:bookmarkEnd w:id="538"/>
    </w:p>
    <w:p w14:paraId="011E139D" w14:textId="77777777" w:rsidR="00E86A45" w:rsidRPr="006172B2" w:rsidRDefault="00E86A45" w:rsidP="00E86A45">
      <w:pPr>
        <w:pStyle w:val="ListParagraph"/>
        <w:ind w:left="1140"/>
      </w:pPr>
    </w:p>
    <w:tbl>
      <w:tblPr>
        <w:tblW w:w="5000" w:type="pct"/>
        <w:tblLook w:val="04A0" w:firstRow="1" w:lastRow="0" w:firstColumn="1" w:lastColumn="0" w:noHBand="0" w:noVBand="1"/>
      </w:tblPr>
      <w:tblGrid>
        <w:gridCol w:w="4105"/>
        <w:gridCol w:w="1347"/>
        <w:gridCol w:w="2253"/>
        <w:gridCol w:w="1583"/>
      </w:tblGrid>
      <w:tr w:rsidR="00E86A45" w:rsidRPr="006172B2" w14:paraId="19294F8A" w14:textId="77777777" w:rsidTr="00E86A45">
        <w:trPr>
          <w:trHeight w:val="828"/>
        </w:trPr>
        <w:tc>
          <w:tcPr>
            <w:tcW w:w="2210"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9E31A51" w14:textId="77777777" w:rsidR="00E86A45" w:rsidRPr="006172B2" w:rsidRDefault="00E86A45" w:rsidP="00E86A45">
            <w:pPr>
              <w:jc w:val="center"/>
              <w:rPr>
                <w:b/>
                <w:bCs/>
                <w:sz w:val="22"/>
                <w:szCs w:val="22"/>
              </w:rPr>
            </w:pPr>
            <w:r w:rsidRPr="006172B2">
              <w:rPr>
                <w:b/>
                <w:bCs/>
                <w:sz w:val="22"/>
                <w:szCs w:val="22"/>
              </w:rPr>
              <w:t>Путни правац</w:t>
            </w:r>
          </w:p>
        </w:tc>
        <w:tc>
          <w:tcPr>
            <w:tcW w:w="725" w:type="pct"/>
            <w:tcBorders>
              <w:top w:val="single" w:sz="4" w:space="0" w:color="auto"/>
              <w:left w:val="nil"/>
              <w:bottom w:val="single" w:sz="4" w:space="0" w:color="auto"/>
              <w:right w:val="single" w:sz="4" w:space="0" w:color="auto"/>
            </w:tcBorders>
            <w:shd w:val="clear" w:color="000000" w:fill="D8D8D8"/>
            <w:vAlign w:val="center"/>
            <w:hideMark/>
          </w:tcPr>
          <w:p w14:paraId="18757CAE" w14:textId="77777777" w:rsidR="00E86A45" w:rsidRPr="006172B2" w:rsidRDefault="00E86A45" w:rsidP="00E86A45">
            <w:pPr>
              <w:jc w:val="center"/>
              <w:rPr>
                <w:b/>
                <w:bCs/>
                <w:sz w:val="22"/>
                <w:szCs w:val="22"/>
              </w:rPr>
            </w:pPr>
            <w:r w:rsidRPr="006172B2">
              <w:rPr>
                <w:b/>
                <w:bCs/>
                <w:sz w:val="22"/>
                <w:szCs w:val="22"/>
              </w:rPr>
              <w:t>Дужина путног правца (km)</w:t>
            </w:r>
          </w:p>
        </w:tc>
        <w:tc>
          <w:tcPr>
            <w:tcW w:w="1213" w:type="pct"/>
            <w:tcBorders>
              <w:top w:val="single" w:sz="4" w:space="0" w:color="auto"/>
              <w:left w:val="nil"/>
              <w:bottom w:val="single" w:sz="4" w:space="0" w:color="auto"/>
              <w:right w:val="single" w:sz="4" w:space="0" w:color="auto"/>
            </w:tcBorders>
            <w:shd w:val="clear" w:color="000000" w:fill="D8D8D8"/>
            <w:noWrap/>
            <w:vAlign w:val="center"/>
            <w:hideMark/>
          </w:tcPr>
          <w:p w14:paraId="6E3CE9C3" w14:textId="77777777" w:rsidR="00E86A45" w:rsidRPr="006172B2" w:rsidRDefault="00E86A45" w:rsidP="00E86A45">
            <w:pPr>
              <w:jc w:val="center"/>
              <w:rPr>
                <w:b/>
                <w:bCs/>
                <w:sz w:val="22"/>
                <w:szCs w:val="22"/>
              </w:rPr>
            </w:pPr>
            <w:r w:rsidRPr="006172B2">
              <w:rPr>
                <w:b/>
                <w:bCs/>
                <w:sz w:val="22"/>
                <w:szCs w:val="22"/>
              </w:rPr>
              <w:t>Вид рада</w:t>
            </w:r>
          </w:p>
        </w:tc>
        <w:tc>
          <w:tcPr>
            <w:tcW w:w="852" w:type="pct"/>
            <w:tcBorders>
              <w:top w:val="single" w:sz="4" w:space="0" w:color="auto"/>
              <w:left w:val="nil"/>
              <w:bottom w:val="single" w:sz="4" w:space="0" w:color="auto"/>
              <w:right w:val="single" w:sz="4" w:space="0" w:color="auto"/>
            </w:tcBorders>
            <w:shd w:val="clear" w:color="000000" w:fill="D8D8D8"/>
            <w:vAlign w:val="center"/>
            <w:hideMark/>
          </w:tcPr>
          <w:p w14:paraId="31E0D3C7" w14:textId="77777777" w:rsidR="00E86A45" w:rsidRPr="006172B2" w:rsidRDefault="00E86A45" w:rsidP="00E86A45">
            <w:pPr>
              <w:jc w:val="center"/>
              <w:rPr>
                <w:b/>
                <w:bCs/>
                <w:sz w:val="22"/>
                <w:szCs w:val="22"/>
              </w:rPr>
            </w:pPr>
            <w:r w:rsidRPr="006172B2">
              <w:rPr>
                <w:b/>
                <w:bCs/>
                <w:sz w:val="22"/>
                <w:szCs w:val="22"/>
              </w:rPr>
              <w:t>Просечно годишње (km)</w:t>
            </w:r>
          </w:p>
        </w:tc>
      </w:tr>
      <w:tr w:rsidR="00E86A45" w:rsidRPr="006172B2" w14:paraId="119A57FA" w14:textId="77777777" w:rsidTr="00E86A45">
        <w:trPr>
          <w:trHeight w:val="276"/>
        </w:trPr>
        <w:tc>
          <w:tcPr>
            <w:tcW w:w="2210" w:type="pct"/>
            <w:tcBorders>
              <w:top w:val="nil"/>
              <w:left w:val="single" w:sz="4" w:space="0" w:color="auto"/>
              <w:bottom w:val="single" w:sz="4" w:space="0" w:color="auto"/>
              <w:right w:val="single" w:sz="4" w:space="0" w:color="auto"/>
            </w:tcBorders>
            <w:shd w:val="clear" w:color="auto" w:fill="auto"/>
            <w:noWrap/>
            <w:vAlign w:val="center"/>
            <w:hideMark/>
          </w:tcPr>
          <w:p w14:paraId="60DD173B" w14:textId="77777777" w:rsidR="00E86A45" w:rsidRPr="006172B2" w:rsidRDefault="00E86A45" w:rsidP="00E86A45">
            <w:pPr>
              <w:jc w:val="center"/>
              <w:rPr>
                <w:sz w:val="22"/>
                <w:szCs w:val="22"/>
              </w:rPr>
            </w:pPr>
            <w:r w:rsidRPr="006172B2">
              <w:rPr>
                <w:sz w:val="22"/>
                <w:szCs w:val="22"/>
              </w:rPr>
              <w:t>Самар - Караула</w:t>
            </w:r>
          </w:p>
        </w:tc>
        <w:tc>
          <w:tcPr>
            <w:tcW w:w="725" w:type="pct"/>
            <w:tcBorders>
              <w:top w:val="nil"/>
              <w:left w:val="nil"/>
              <w:bottom w:val="single" w:sz="4" w:space="0" w:color="auto"/>
              <w:right w:val="single" w:sz="4" w:space="0" w:color="auto"/>
            </w:tcBorders>
            <w:shd w:val="clear" w:color="auto" w:fill="auto"/>
            <w:noWrap/>
            <w:vAlign w:val="bottom"/>
            <w:hideMark/>
          </w:tcPr>
          <w:p w14:paraId="1CD111D2" w14:textId="77777777" w:rsidR="00E86A45" w:rsidRPr="006172B2" w:rsidRDefault="00E86A45" w:rsidP="00E86A45">
            <w:pPr>
              <w:jc w:val="right"/>
              <w:rPr>
                <w:sz w:val="22"/>
                <w:szCs w:val="22"/>
              </w:rPr>
            </w:pPr>
            <w:r w:rsidRPr="006172B2">
              <w:rPr>
                <w:sz w:val="22"/>
                <w:szCs w:val="22"/>
              </w:rPr>
              <w:t>9.80</w:t>
            </w:r>
          </w:p>
        </w:tc>
        <w:tc>
          <w:tcPr>
            <w:tcW w:w="1213" w:type="pct"/>
            <w:tcBorders>
              <w:top w:val="nil"/>
              <w:left w:val="nil"/>
              <w:bottom w:val="single" w:sz="4" w:space="0" w:color="auto"/>
              <w:right w:val="single" w:sz="4" w:space="0" w:color="auto"/>
            </w:tcBorders>
            <w:shd w:val="clear" w:color="auto" w:fill="auto"/>
            <w:noWrap/>
            <w:vAlign w:val="bottom"/>
            <w:hideMark/>
          </w:tcPr>
          <w:p w14:paraId="1BA56189" w14:textId="77777777" w:rsidR="00E86A45" w:rsidRPr="006172B2" w:rsidRDefault="00E86A45" w:rsidP="00E86A45">
            <w:pPr>
              <w:jc w:val="center"/>
              <w:rPr>
                <w:sz w:val="22"/>
                <w:szCs w:val="22"/>
              </w:rPr>
            </w:pPr>
            <w:r w:rsidRPr="006172B2">
              <w:rPr>
                <w:sz w:val="22"/>
                <w:szCs w:val="22"/>
              </w:rPr>
              <w:t>изградња</w:t>
            </w:r>
          </w:p>
        </w:tc>
        <w:tc>
          <w:tcPr>
            <w:tcW w:w="852" w:type="pct"/>
            <w:tcBorders>
              <w:top w:val="nil"/>
              <w:left w:val="nil"/>
              <w:bottom w:val="single" w:sz="4" w:space="0" w:color="auto"/>
              <w:right w:val="single" w:sz="4" w:space="0" w:color="auto"/>
            </w:tcBorders>
            <w:shd w:val="clear" w:color="auto" w:fill="auto"/>
            <w:noWrap/>
            <w:vAlign w:val="bottom"/>
            <w:hideMark/>
          </w:tcPr>
          <w:p w14:paraId="329B79BF" w14:textId="77777777" w:rsidR="00E86A45" w:rsidRPr="006172B2" w:rsidRDefault="00E86A45" w:rsidP="00E86A45">
            <w:pPr>
              <w:jc w:val="right"/>
              <w:rPr>
                <w:sz w:val="22"/>
                <w:szCs w:val="22"/>
              </w:rPr>
            </w:pPr>
            <w:r w:rsidRPr="006172B2">
              <w:rPr>
                <w:sz w:val="22"/>
                <w:szCs w:val="22"/>
              </w:rPr>
              <w:t>0.98</w:t>
            </w:r>
          </w:p>
        </w:tc>
      </w:tr>
      <w:tr w:rsidR="00E86A45" w:rsidRPr="006172B2" w14:paraId="390EF97D" w14:textId="77777777" w:rsidTr="00E86A45">
        <w:trPr>
          <w:trHeight w:val="276"/>
        </w:trPr>
        <w:tc>
          <w:tcPr>
            <w:tcW w:w="2210" w:type="pct"/>
            <w:tcBorders>
              <w:top w:val="nil"/>
              <w:left w:val="single" w:sz="4" w:space="0" w:color="auto"/>
              <w:bottom w:val="single" w:sz="4" w:space="0" w:color="auto"/>
              <w:right w:val="single" w:sz="4" w:space="0" w:color="auto"/>
            </w:tcBorders>
            <w:shd w:val="clear" w:color="auto" w:fill="auto"/>
            <w:noWrap/>
            <w:vAlign w:val="center"/>
            <w:hideMark/>
          </w:tcPr>
          <w:p w14:paraId="692DBF26" w14:textId="77777777" w:rsidR="00E86A45" w:rsidRPr="006172B2" w:rsidRDefault="00E86A45" w:rsidP="00E86A45">
            <w:pPr>
              <w:jc w:val="center"/>
              <w:rPr>
                <w:sz w:val="22"/>
                <w:szCs w:val="22"/>
              </w:rPr>
            </w:pPr>
            <w:r w:rsidRPr="006172B2">
              <w:rPr>
                <w:sz w:val="22"/>
                <w:szCs w:val="22"/>
              </w:rPr>
              <w:t>Арњи рид - Дарковце</w:t>
            </w:r>
          </w:p>
        </w:tc>
        <w:tc>
          <w:tcPr>
            <w:tcW w:w="725" w:type="pct"/>
            <w:tcBorders>
              <w:top w:val="nil"/>
              <w:left w:val="nil"/>
              <w:bottom w:val="single" w:sz="4" w:space="0" w:color="auto"/>
              <w:right w:val="single" w:sz="4" w:space="0" w:color="auto"/>
            </w:tcBorders>
            <w:shd w:val="clear" w:color="auto" w:fill="auto"/>
            <w:noWrap/>
            <w:vAlign w:val="bottom"/>
            <w:hideMark/>
          </w:tcPr>
          <w:p w14:paraId="1B0B10E3" w14:textId="77777777" w:rsidR="00E86A45" w:rsidRPr="006172B2" w:rsidRDefault="00E86A45" w:rsidP="00E86A45">
            <w:pPr>
              <w:jc w:val="right"/>
              <w:rPr>
                <w:sz w:val="22"/>
                <w:szCs w:val="22"/>
              </w:rPr>
            </w:pPr>
            <w:r w:rsidRPr="006172B2">
              <w:rPr>
                <w:sz w:val="22"/>
                <w:szCs w:val="22"/>
              </w:rPr>
              <w:t>9.00</w:t>
            </w:r>
          </w:p>
        </w:tc>
        <w:tc>
          <w:tcPr>
            <w:tcW w:w="1213" w:type="pct"/>
            <w:tcBorders>
              <w:top w:val="nil"/>
              <w:left w:val="nil"/>
              <w:bottom w:val="single" w:sz="4" w:space="0" w:color="auto"/>
              <w:right w:val="single" w:sz="4" w:space="0" w:color="auto"/>
            </w:tcBorders>
            <w:shd w:val="clear" w:color="auto" w:fill="auto"/>
            <w:noWrap/>
            <w:vAlign w:val="bottom"/>
            <w:hideMark/>
          </w:tcPr>
          <w:p w14:paraId="1293A684" w14:textId="77777777" w:rsidR="00E86A45" w:rsidRPr="006172B2" w:rsidRDefault="00E86A45" w:rsidP="00E86A45">
            <w:pPr>
              <w:jc w:val="center"/>
              <w:rPr>
                <w:sz w:val="22"/>
                <w:szCs w:val="22"/>
              </w:rPr>
            </w:pPr>
            <w:r w:rsidRPr="006172B2">
              <w:rPr>
                <w:sz w:val="22"/>
                <w:szCs w:val="22"/>
              </w:rPr>
              <w:t>изградња</w:t>
            </w:r>
          </w:p>
        </w:tc>
        <w:tc>
          <w:tcPr>
            <w:tcW w:w="852" w:type="pct"/>
            <w:tcBorders>
              <w:top w:val="nil"/>
              <w:left w:val="nil"/>
              <w:bottom w:val="single" w:sz="4" w:space="0" w:color="auto"/>
              <w:right w:val="single" w:sz="4" w:space="0" w:color="auto"/>
            </w:tcBorders>
            <w:shd w:val="clear" w:color="auto" w:fill="auto"/>
            <w:noWrap/>
            <w:vAlign w:val="bottom"/>
            <w:hideMark/>
          </w:tcPr>
          <w:p w14:paraId="4567C575" w14:textId="77777777" w:rsidR="00E86A45" w:rsidRPr="006172B2" w:rsidRDefault="00E86A45" w:rsidP="00E86A45">
            <w:pPr>
              <w:jc w:val="right"/>
              <w:rPr>
                <w:sz w:val="22"/>
                <w:szCs w:val="22"/>
              </w:rPr>
            </w:pPr>
            <w:r w:rsidRPr="006172B2">
              <w:rPr>
                <w:sz w:val="22"/>
                <w:szCs w:val="22"/>
              </w:rPr>
              <w:t>0.90</w:t>
            </w:r>
          </w:p>
        </w:tc>
      </w:tr>
      <w:tr w:rsidR="00E86A45" w:rsidRPr="006172B2" w14:paraId="19794BCE" w14:textId="77777777" w:rsidTr="00E86A45">
        <w:trPr>
          <w:trHeight w:val="276"/>
        </w:trPr>
        <w:tc>
          <w:tcPr>
            <w:tcW w:w="2210" w:type="pct"/>
            <w:tcBorders>
              <w:top w:val="nil"/>
              <w:left w:val="single" w:sz="4" w:space="0" w:color="auto"/>
              <w:bottom w:val="single" w:sz="4" w:space="0" w:color="auto"/>
              <w:right w:val="single" w:sz="4" w:space="0" w:color="auto"/>
            </w:tcBorders>
            <w:shd w:val="clear" w:color="000000" w:fill="D8D8D8"/>
            <w:noWrap/>
            <w:vAlign w:val="center"/>
            <w:hideMark/>
          </w:tcPr>
          <w:p w14:paraId="0E85FE0A" w14:textId="77777777" w:rsidR="00E86A45" w:rsidRPr="006172B2" w:rsidRDefault="00E86A45" w:rsidP="00E86A45">
            <w:pPr>
              <w:jc w:val="center"/>
              <w:rPr>
                <w:sz w:val="22"/>
                <w:szCs w:val="22"/>
              </w:rPr>
            </w:pPr>
            <w:r w:rsidRPr="006172B2">
              <w:rPr>
                <w:sz w:val="22"/>
                <w:szCs w:val="22"/>
              </w:rPr>
              <w:t>Укупно изградња</w:t>
            </w:r>
          </w:p>
        </w:tc>
        <w:tc>
          <w:tcPr>
            <w:tcW w:w="725" w:type="pct"/>
            <w:tcBorders>
              <w:top w:val="nil"/>
              <w:left w:val="nil"/>
              <w:bottom w:val="single" w:sz="4" w:space="0" w:color="auto"/>
              <w:right w:val="single" w:sz="4" w:space="0" w:color="auto"/>
            </w:tcBorders>
            <w:shd w:val="clear" w:color="000000" w:fill="D8D8D8"/>
            <w:noWrap/>
            <w:vAlign w:val="bottom"/>
            <w:hideMark/>
          </w:tcPr>
          <w:p w14:paraId="456F8000" w14:textId="77777777" w:rsidR="00E86A45" w:rsidRPr="006172B2" w:rsidRDefault="00E86A45" w:rsidP="00E86A45">
            <w:pPr>
              <w:jc w:val="right"/>
              <w:rPr>
                <w:sz w:val="22"/>
                <w:szCs w:val="22"/>
              </w:rPr>
            </w:pPr>
            <w:r w:rsidRPr="006172B2">
              <w:rPr>
                <w:sz w:val="22"/>
                <w:szCs w:val="22"/>
              </w:rPr>
              <w:t>18.80</w:t>
            </w:r>
          </w:p>
        </w:tc>
        <w:tc>
          <w:tcPr>
            <w:tcW w:w="1213" w:type="pct"/>
            <w:tcBorders>
              <w:top w:val="nil"/>
              <w:left w:val="nil"/>
              <w:bottom w:val="single" w:sz="4" w:space="0" w:color="auto"/>
              <w:right w:val="single" w:sz="4" w:space="0" w:color="auto"/>
            </w:tcBorders>
            <w:shd w:val="clear" w:color="000000" w:fill="D8D8D8"/>
            <w:noWrap/>
            <w:vAlign w:val="bottom"/>
            <w:hideMark/>
          </w:tcPr>
          <w:p w14:paraId="618E6CF2" w14:textId="77777777" w:rsidR="00E86A45" w:rsidRPr="006172B2" w:rsidRDefault="00E86A45" w:rsidP="00E86A45">
            <w:pPr>
              <w:jc w:val="center"/>
              <w:rPr>
                <w:sz w:val="22"/>
                <w:szCs w:val="22"/>
              </w:rPr>
            </w:pPr>
            <w:r w:rsidRPr="006172B2">
              <w:rPr>
                <w:sz w:val="22"/>
                <w:szCs w:val="22"/>
              </w:rPr>
              <w:t> </w:t>
            </w:r>
          </w:p>
        </w:tc>
        <w:tc>
          <w:tcPr>
            <w:tcW w:w="852" w:type="pct"/>
            <w:tcBorders>
              <w:top w:val="nil"/>
              <w:left w:val="nil"/>
              <w:bottom w:val="single" w:sz="4" w:space="0" w:color="auto"/>
              <w:right w:val="single" w:sz="4" w:space="0" w:color="auto"/>
            </w:tcBorders>
            <w:shd w:val="clear" w:color="000000" w:fill="D8D8D8"/>
            <w:noWrap/>
            <w:vAlign w:val="bottom"/>
            <w:hideMark/>
          </w:tcPr>
          <w:p w14:paraId="2FF65DCD" w14:textId="77777777" w:rsidR="00E86A45" w:rsidRPr="006172B2" w:rsidRDefault="00E86A45" w:rsidP="00E86A45">
            <w:pPr>
              <w:jc w:val="right"/>
              <w:rPr>
                <w:sz w:val="22"/>
                <w:szCs w:val="22"/>
              </w:rPr>
            </w:pPr>
            <w:r w:rsidRPr="006172B2">
              <w:rPr>
                <w:sz w:val="22"/>
                <w:szCs w:val="22"/>
              </w:rPr>
              <w:t>1.88</w:t>
            </w:r>
          </w:p>
        </w:tc>
      </w:tr>
      <w:tr w:rsidR="00E86A45" w:rsidRPr="006172B2" w14:paraId="67770461" w14:textId="77777777" w:rsidTr="00E86A45">
        <w:trPr>
          <w:trHeight w:val="276"/>
        </w:trPr>
        <w:tc>
          <w:tcPr>
            <w:tcW w:w="2210" w:type="pct"/>
            <w:tcBorders>
              <w:top w:val="nil"/>
              <w:left w:val="single" w:sz="4" w:space="0" w:color="auto"/>
              <w:bottom w:val="single" w:sz="4" w:space="0" w:color="auto"/>
              <w:right w:val="single" w:sz="4" w:space="0" w:color="auto"/>
            </w:tcBorders>
            <w:shd w:val="clear" w:color="auto" w:fill="auto"/>
            <w:noWrap/>
            <w:vAlign w:val="center"/>
            <w:hideMark/>
          </w:tcPr>
          <w:p w14:paraId="5D5DD881" w14:textId="77777777" w:rsidR="00E86A45" w:rsidRPr="006172B2" w:rsidRDefault="00E86A45" w:rsidP="00E86A45">
            <w:pPr>
              <w:jc w:val="center"/>
              <w:rPr>
                <w:sz w:val="22"/>
                <w:szCs w:val="22"/>
              </w:rPr>
            </w:pPr>
            <w:r w:rsidRPr="006172B2">
              <w:rPr>
                <w:sz w:val="22"/>
                <w:szCs w:val="22"/>
              </w:rPr>
              <w:t>Мала река - Циганска долина</w:t>
            </w:r>
          </w:p>
        </w:tc>
        <w:tc>
          <w:tcPr>
            <w:tcW w:w="725" w:type="pct"/>
            <w:tcBorders>
              <w:top w:val="nil"/>
              <w:left w:val="nil"/>
              <w:bottom w:val="single" w:sz="4" w:space="0" w:color="auto"/>
              <w:right w:val="single" w:sz="4" w:space="0" w:color="auto"/>
            </w:tcBorders>
            <w:shd w:val="clear" w:color="auto" w:fill="auto"/>
            <w:noWrap/>
            <w:vAlign w:val="bottom"/>
            <w:hideMark/>
          </w:tcPr>
          <w:p w14:paraId="7447AF51" w14:textId="77777777" w:rsidR="00E86A45" w:rsidRPr="006172B2" w:rsidRDefault="00E86A45" w:rsidP="00E86A45">
            <w:pPr>
              <w:jc w:val="right"/>
              <w:rPr>
                <w:sz w:val="22"/>
                <w:szCs w:val="22"/>
              </w:rPr>
            </w:pPr>
            <w:r w:rsidRPr="006172B2">
              <w:rPr>
                <w:sz w:val="22"/>
                <w:szCs w:val="22"/>
              </w:rPr>
              <w:t>7.00</w:t>
            </w:r>
          </w:p>
        </w:tc>
        <w:tc>
          <w:tcPr>
            <w:tcW w:w="1213" w:type="pct"/>
            <w:tcBorders>
              <w:top w:val="nil"/>
              <w:left w:val="nil"/>
              <w:bottom w:val="single" w:sz="4" w:space="0" w:color="auto"/>
              <w:right w:val="single" w:sz="4" w:space="0" w:color="auto"/>
            </w:tcBorders>
            <w:shd w:val="clear" w:color="auto" w:fill="auto"/>
            <w:noWrap/>
            <w:vAlign w:val="bottom"/>
            <w:hideMark/>
          </w:tcPr>
          <w:p w14:paraId="7D1DAA30" w14:textId="77777777" w:rsidR="00E86A45" w:rsidRPr="006172B2" w:rsidRDefault="00E86A45" w:rsidP="00E86A45">
            <w:pPr>
              <w:jc w:val="center"/>
              <w:rPr>
                <w:sz w:val="22"/>
                <w:szCs w:val="22"/>
              </w:rPr>
            </w:pPr>
            <w:r w:rsidRPr="006172B2">
              <w:rPr>
                <w:sz w:val="22"/>
                <w:szCs w:val="22"/>
              </w:rPr>
              <w:t>одржавање</w:t>
            </w:r>
          </w:p>
        </w:tc>
        <w:tc>
          <w:tcPr>
            <w:tcW w:w="852" w:type="pct"/>
            <w:tcBorders>
              <w:top w:val="nil"/>
              <w:left w:val="nil"/>
              <w:bottom w:val="single" w:sz="4" w:space="0" w:color="auto"/>
              <w:right w:val="single" w:sz="4" w:space="0" w:color="auto"/>
            </w:tcBorders>
            <w:shd w:val="clear" w:color="auto" w:fill="auto"/>
            <w:noWrap/>
            <w:vAlign w:val="bottom"/>
            <w:hideMark/>
          </w:tcPr>
          <w:p w14:paraId="7616E5B3" w14:textId="77777777" w:rsidR="00E86A45" w:rsidRPr="006172B2" w:rsidRDefault="00E86A45" w:rsidP="00E86A45">
            <w:pPr>
              <w:jc w:val="right"/>
              <w:rPr>
                <w:sz w:val="22"/>
                <w:szCs w:val="22"/>
              </w:rPr>
            </w:pPr>
            <w:r w:rsidRPr="006172B2">
              <w:rPr>
                <w:sz w:val="22"/>
                <w:szCs w:val="22"/>
              </w:rPr>
              <w:t>0.70</w:t>
            </w:r>
          </w:p>
        </w:tc>
      </w:tr>
      <w:tr w:rsidR="00E86A45" w:rsidRPr="006172B2" w14:paraId="002D90D0" w14:textId="77777777" w:rsidTr="00E86A45">
        <w:trPr>
          <w:trHeight w:val="276"/>
        </w:trPr>
        <w:tc>
          <w:tcPr>
            <w:tcW w:w="2210" w:type="pct"/>
            <w:tcBorders>
              <w:top w:val="nil"/>
              <w:left w:val="single" w:sz="4" w:space="0" w:color="auto"/>
              <w:bottom w:val="single" w:sz="4" w:space="0" w:color="auto"/>
              <w:right w:val="single" w:sz="4" w:space="0" w:color="auto"/>
            </w:tcBorders>
            <w:shd w:val="clear" w:color="auto" w:fill="auto"/>
            <w:noWrap/>
            <w:vAlign w:val="center"/>
            <w:hideMark/>
          </w:tcPr>
          <w:p w14:paraId="5BEFDCEC" w14:textId="77777777" w:rsidR="00E86A45" w:rsidRPr="006172B2" w:rsidRDefault="00E86A45" w:rsidP="00E86A45">
            <w:pPr>
              <w:jc w:val="center"/>
              <w:rPr>
                <w:sz w:val="22"/>
                <w:szCs w:val="22"/>
              </w:rPr>
            </w:pPr>
            <w:r w:rsidRPr="006172B2">
              <w:rPr>
                <w:sz w:val="22"/>
                <w:szCs w:val="22"/>
              </w:rPr>
              <w:t>Игралиште - Циганска долина</w:t>
            </w:r>
          </w:p>
        </w:tc>
        <w:tc>
          <w:tcPr>
            <w:tcW w:w="725" w:type="pct"/>
            <w:tcBorders>
              <w:top w:val="nil"/>
              <w:left w:val="nil"/>
              <w:bottom w:val="single" w:sz="4" w:space="0" w:color="auto"/>
              <w:right w:val="single" w:sz="4" w:space="0" w:color="auto"/>
            </w:tcBorders>
            <w:shd w:val="clear" w:color="auto" w:fill="auto"/>
            <w:noWrap/>
            <w:vAlign w:val="bottom"/>
            <w:hideMark/>
          </w:tcPr>
          <w:p w14:paraId="1BFB21DA" w14:textId="77777777" w:rsidR="00E86A45" w:rsidRPr="006172B2" w:rsidRDefault="00E86A45" w:rsidP="00E86A45">
            <w:pPr>
              <w:jc w:val="right"/>
              <w:rPr>
                <w:sz w:val="22"/>
                <w:szCs w:val="22"/>
              </w:rPr>
            </w:pPr>
            <w:r w:rsidRPr="006172B2">
              <w:rPr>
                <w:sz w:val="22"/>
                <w:szCs w:val="22"/>
              </w:rPr>
              <w:t>5.50</w:t>
            </w:r>
          </w:p>
        </w:tc>
        <w:tc>
          <w:tcPr>
            <w:tcW w:w="1213" w:type="pct"/>
            <w:tcBorders>
              <w:top w:val="nil"/>
              <w:left w:val="nil"/>
              <w:bottom w:val="single" w:sz="4" w:space="0" w:color="auto"/>
              <w:right w:val="single" w:sz="4" w:space="0" w:color="auto"/>
            </w:tcBorders>
            <w:shd w:val="clear" w:color="auto" w:fill="auto"/>
            <w:noWrap/>
            <w:vAlign w:val="bottom"/>
            <w:hideMark/>
          </w:tcPr>
          <w:p w14:paraId="0C4E730D" w14:textId="77777777" w:rsidR="00E86A45" w:rsidRPr="006172B2" w:rsidRDefault="00E86A45" w:rsidP="00E86A45">
            <w:pPr>
              <w:jc w:val="center"/>
              <w:rPr>
                <w:sz w:val="22"/>
                <w:szCs w:val="22"/>
              </w:rPr>
            </w:pPr>
            <w:r w:rsidRPr="006172B2">
              <w:rPr>
                <w:sz w:val="22"/>
                <w:szCs w:val="22"/>
              </w:rPr>
              <w:t>одржавање</w:t>
            </w:r>
          </w:p>
        </w:tc>
        <w:tc>
          <w:tcPr>
            <w:tcW w:w="852" w:type="pct"/>
            <w:tcBorders>
              <w:top w:val="nil"/>
              <w:left w:val="nil"/>
              <w:bottom w:val="single" w:sz="4" w:space="0" w:color="auto"/>
              <w:right w:val="single" w:sz="4" w:space="0" w:color="auto"/>
            </w:tcBorders>
            <w:shd w:val="clear" w:color="auto" w:fill="auto"/>
            <w:noWrap/>
            <w:vAlign w:val="bottom"/>
            <w:hideMark/>
          </w:tcPr>
          <w:p w14:paraId="38A07ECF" w14:textId="77777777" w:rsidR="00E86A45" w:rsidRPr="006172B2" w:rsidRDefault="00E86A45" w:rsidP="00E86A45">
            <w:pPr>
              <w:jc w:val="right"/>
              <w:rPr>
                <w:sz w:val="22"/>
                <w:szCs w:val="22"/>
              </w:rPr>
            </w:pPr>
            <w:r w:rsidRPr="006172B2">
              <w:rPr>
                <w:sz w:val="22"/>
                <w:szCs w:val="22"/>
              </w:rPr>
              <w:t>0.55</w:t>
            </w:r>
          </w:p>
        </w:tc>
      </w:tr>
      <w:tr w:rsidR="00E86A45" w:rsidRPr="006172B2" w14:paraId="0AD85B6D" w14:textId="77777777" w:rsidTr="00E86A45">
        <w:trPr>
          <w:trHeight w:val="276"/>
        </w:trPr>
        <w:tc>
          <w:tcPr>
            <w:tcW w:w="2210" w:type="pct"/>
            <w:tcBorders>
              <w:top w:val="nil"/>
              <w:left w:val="single" w:sz="4" w:space="0" w:color="auto"/>
              <w:bottom w:val="single" w:sz="4" w:space="0" w:color="auto"/>
              <w:right w:val="single" w:sz="4" w:space="0" w:color="auto"/>
            </w:tcBorders>
            <w:shd w:val="clear" w:color="000000" w:fill="D8D8D8"/>
            <w:noWrap/>
            <w:vAlign w:val="center"/>
            <w:hideMark/>
          </w:tcPr>
          <w:p w14:paraId="6F192538" w14:textId="77777777" w:rsidR="00E86A45" w:rsidRPr="006172B2" w:rsidRDefault="00E86A45" w:rsidP="00E86A45">
            <w:pPr>
              <w:jc w:val="center"/>
              <w:rPr>
                <w:sz w:val="22"/>
                <w:szCs w:val="22"/>
              </w:rPr>
            </w:pPr>
            <w:r w:rsidRPr="006172B2">
              <w:rPr>
                <w:sz w:val="22"/>
                <w:szCs w:val="22"/>
              </w:rPr>
              <w:t>Укупно одржавање</w:t>
            </w:r>
          </w:p>
        </w:tc>
        <w:tc>
          <w:tcPr>
            <w:tcW w:w="725" w:type="pct"/>
            <w:tcBorders>
              <w:top w:val="nil"/>
              <w:left w:val="nil"/>
              <w:bottom w:val="single" w:sz="4" w:space="0" w:color="auto"/>
              <w:right w:val="single" w:sz="4" w:space="0" w:color="auto"/>
            </w:tcBorders>
            <w:shd w:val="clear" w:color="000000" w:fill="D8D8D8"/>
            <w:noWrap/>
            <w:vAlign w:val="bottom"/>
            <w:hideMark/>
          </w:tcPr>
          <w:p w14:paraId="32B5D540" w14:textId="77777777" w:rsidR="00E86A45" w:rsidRPr="006172B2" w:rsidRDefault="00E86A45" w:rsidP="00E86A45">
            <w:pPr>
              <w:jc w:val="right"/>
              <w:rPr>
                <w:sz w:val="22"/>
                <w:szCs w:val="22"/>
              </w:rPr>
            </w:pPr>
            <w:r w:rsidRPr="006172B2">
              <w:rPr>
                <w:sz w:val="22"/>
                <w:szCs w:val="22"/>
              </w:rPr>
              <w:t>12.50</w:t>
            </w:r>
          </w:p>
        </w:tc>
        <w:tc>
          <w:tcPr>
            <w:tcW w:w="1213" w:type="pct"/>
            <w:tcBorders>
              <w:top w:val="nil"/>
              <w:left w:val="nil"/>
              <w:bottom w:val="single" w:sz="4" w:space="0" w:color="auto"/>
              <w:right w:val="single" w:sz="4" w:space="0" w:color="auto"/>
            </w:tcBorders>
            <w:shd w:val="clear" w:color="000000" w:fill="D8D8D8"/>
            <w:noWrap/>
            <w:vAlign w:val="bottom"/>
            <w:hideMark/>
          </w:tcPr>
          <w:p w14:paraId="04C2BC83" w14:textId="77777777" w:rsidR="00E86A45" w:rsidRPr="006172B2" w:rsidRDefault="00E86A45" w:rsidP="00E86A45">
            <w:pPr>
              <w:jc w:val="center"/>
              <w:rPr>
                <w:sz w:val="22"/>
                <w:szCs w:val="22"/>
              </w:rPr>
            </w:pPr>
            <w:r w:rsidRPr="006172B2">
              <w:rPr>
                <w:sz w:val="22"/>
                <w:szCs w:val="22"/>
              </w:rPr>
              <w:t> </w:t>
            </w:r>
          </w:p>
        </w:tc>
        <w:tc>
          <w:tcPr>
            <w:tcW w:w="852" w:type="pct"/>
            <w:tcBorders>
              <w:top w:val="nil"/>
              <w:left w:val="nil"/>
              <w:bottom w:val="single" w:sz="4" w:space="0" w:color="auto"/>
              <w:right w:val="single" w:sz="4" w:space="0" w:color="auto"/>
            </w:tcBorders>
            <w:shd w:val="clear" w:color="000000" w:fill="D8D8D8"/>
            <w:noWrap/>
            <w:vAlign w:val="bottom"/>
            <w:hideMark/>
          </w:tcPr>
          <w:p w14:paraId="3DC6B346" w14:textId="77777777" w:rsidR="00E86A45" w:rsidRPr="006172B2" w:rsidRDefault="00E86A45" w:rsidP="00E86A45">
            <w:pPr>
              <w:jc w:val="right"/>
              <w:rPr>
                <w:sz w:val="22"/>
                <w:szCs w:val="22"/>
              </w:rPr>
            </w:pPr>
            <w:r w:rsidRPr="006172B2">
              <w:rPr>
                <w:sz w:val="22"/>
                <w:szCs w:val="22"/>
              </w:rPr>
              <w:t>1.25</w:t>
            </w:r>
          </w:p>
        </w:tc>
      </w:tr>
      <w:tr w:rsidR="00E86A45" w:rsidRPr="006172B2" w14:paraId="259DF871" w14:textId="77777777" w:rsidTr="00E86A45">
        <w:trPr>
          <w:trHeight w:val="276"/>
        </w:trPr>
        <w:tc>
          <w:tcPr>
            <w:tcW w:w="2210" w:type="pct"/>
            <w:tcBorders>
              <w:top w:val="nil"/>
              <w:left w:val="single" w:sz="4" w:space="0" w:color="auto"/>
              <w:bottom w:val="single" w:sz="4" w:space="0" w:color="auto"/>
              <w:right w:val="single" w:sz="4" w:space="0" w:color="auto"/>
            </w:tcBorders>
            <w:shd w:val="clear" w:color="auto" w:fill="auto"/>
            <w:noWrap/>
            <w:vAlign w:val="center"/>
            <w:hideMark/>
          </w:tcPr>
          <w:p w14:paraId="293813A8" w14:textId="77777777" w:rsidR="00E86A45" w:rsidRPr="006172B2" w:rsidRDefault="00E86A45" w:rsidP="00E86A45">
            <w:pPr>
              <w:jc w:val="center"/>
              <w:rPr>
                <w:sz w:val="22"/>
                <w:szCs w:val="22"/>
              </w:rPr>
            </w:pPr>
            <w:r w:rsidRPr="006172B2">
              <w:rPr>
                <w:sz w:val="22"/>
                <w:szCs w:val="22"/>
              </w:rPr>
              <w:t>Караула - Мала река</w:t>
            </w:r>
          </w:p>
        </w:tc>
        <w:tc>
          <w:tcPr>
            <w:tcW w:w="725" w:type="pct"/>
            <w:tcBorders>
              <w:top w:val="nil"/>
              <w:left w:val="nil"/>
              <w:bottom w:val="single" w:sz="4" w:space="0" w:color="auto"/>
              <w:right w:val="single" w:sz="4" w:space="0" w:color="auto"/>
            </w:tcBorders>
            <w:shd w:val="clear" w:color="auto" w:fill="auto"/>
            <w:noWrap/>
            <w:vAlign w:val="bottom"/>
            <w:hideMark/>
          </w:tcPr>
          <w:p w14:paraId="6756CA34" w14:textId="77777777" w:rsidR="00E86A45" w:rsidRPr="006172B2" w:rsidRDefault="00E86A45" w:rsidP="00E86A45">
            <w:pPr>
              <w:jc w:val="right"/>
              <w:rPr>
                <w:sz w:val="22"/>
                <w:szCs w:val="22"/>
              </w:rPr>
            </w:pPr>
            <w:r w:rsidRPr="006172B2">
              <w:rPr>
                <w:sz w:val="22"/>
                <w:szCs w:val="22"/>
              </w:rPr>
              <w:t>4.50</w:t>
            </w:r>
          </w:p>
        </w:tc>
        <w:tc>
          <w:tcPr>
            <w:tcW w:w="1213" w:type="pct"/>
            <w:tcBorders>
              <w:top w:val="nil"/>
              <w:left w:val="nil"/>
              <w:bottom w:val="single" w:sz="4" w:space="0" w:color="auto"/>
              <w:right w:val="single" w:sz="4" w:space="0" w:color="auto"/>
            </w:tcBorders>
            <w:shd w:val="clear" w:color="auto" w:fill="auto"/>
            <w:noWrap/>
            <w:vAlign w:val="bottom"/>
            <w:hideMark/>
          </w:tcPr>
          <w:p w14:paraId="0798133F" w14:textId="77777777" w:rsidR="00E86A45" w:rsidRPr="006172B2" w:rsidRDefault="00E86A45" w:rsidP="00E86A45">
            <w:pPr>
              <w:jc w:val="center"/>
              <w:rPr>
                <w:sz w:val="22"/>
                <w:szCs w:val="22"/>
              </w:rPr>
            </w:pPr>
            <w:r w:rsidRPr="006172B2">
              <w:rPr>
                <w:sz w:val="22"/>
                <w:szCs w:val="22"/>
              </w:rPr>
              <w:t>реконструкција</w:t>
            </w:r>
          </w:p>
        </w:tc>
        <w:tc>
          <w:tcPr>
            <w:tcW w:w="852" w:type="pct"/>
            <w:tcBorders>
              <w:top w:val="nil"/>
              <w:left w:val="nil"/>
              <w:bottom w:val="single" w:sz="4" w:space="0" w:color="auto"/>
              <w:right w:val="single" w:sz="4" w:space="0" w:color="auto"/>
            </w:tcBorders>
            <w:shd w:val="clear" w:color="auto" w:fill="auto"/>
            <w:noWrap/>
            <w:vAlign w:val="bottom"/>
            <w:hideMark/>
          </w:tcPr>
          <w:p w14:paraId="70271001" w14:textId="77777777" w:rsidR="00E86A45" w:rsidRPr="006172B2" w:rsidRDefault="00E86A45" w:rsidP="00E86A45">
            <w:pPr>
              <w:jc w:val="right"/>
              <w:rPr>
                <w:sz w:val="22"/>
                <w:szCs w:val="22"/>
              </w:rPr>
            </w:pPr>
            <w:r w:rsidRPr="006172B2">
              <w:rPr>
                <w:sz w:val="22"/>
                <w:szCs w:val="22"/>
              </w:rPr>
              <w:t>0.45</w:t>
            </w:r>
          </w:p>
        </w:tc>
      </w:tr>
      <w:tr w:rsidR="00E86A45" w:rsidRPr="006172B2" w14:paraId="2B363DE8" w14:textId="77777777" w:rsidTr="00E86A45">
        <w:trPr>
          <w:trHeight w:val="276"/>
        </w:trPr>
        <w:tc>
          <w:tcPr>
            <w:tcW w:w="2210" w:type="pct"/>
            <w:tcBorders>
              <w:top w:val="nil"/>
              <w:left w:val="single" w:sz="4" w:space="0" w:color="auto"/>
              <w:bottom w:val="single" w:sz="4" w:space="0" w:color="auto"/>
              <w:right w:val="single" w:sz="4" w:space="0" w:color="auto"/>
            </w:tcBorders>
            <w:shd w:val="clear" w:color="auto" w:fill="auto"/>
            <w:noWrap/>
            <w:vAlign w:val="center"/>
            <w:hideMark/>
          </w:tcPr>
          <w:p w14:paraId="3850C71E" w14:textId="77777777" w:rsidR="00E86A45" w:rsidRPr="006172B2" w:rsidRDefault="00E86A45" w:rsidP="00E86A45">
            <w:pPr>
              <w:jc w:val="center"/>
              <w:rPr>
                <w:sz w:val="22"/>
                <w:szCs w:val="22"/>
              </w:rPr>
            </w:pPr>
            <w:r w:rsidRPr="006172B2">
              <w:rPr>
                <w:sz w:val="22"/>
                <w:szCs w:val="22"/>
              </w:rPr>
              <w:t>Караула - Самар</w:t>
            </w:r>
          </w:p>
        </w:tc>
        <w:tc>
          <w:tcPr>
            <w:tcW w:w="725" w:type="pct"/>
            <w:tcBorders>
              <w:top w:val="nil"/>
              <w:left w:val="nil"/>
              <w:bottom w:val="single" w:sz="4" w:space="0" w:color="auto"/>
              <w:right w:val="single" w:sz="4" w:space="0" w:color="auto"/>
            </w:tcBorders>
            <w:shd w:val="clear" w:color="auto" w:fill="auto"/>
            <w:noWrap/>
            <w:vAlign w:val="bottom"/>
            <w:hideMark/>
          </w:tcPr>
          <w:p w14:paraId="0DF388FE" w14:textId="77777777" w:rsidR="00E86A45" w:rsidRPr="006172B2" w:rsidRDefault="00E86A45" w:rsidP="00E86A45">
            <w:pPr>
              <w:jc w:val="right"/>
              <w:rPr>
                <w:sz w:val="22"/>
                <w:szCs w:val="22"/>
              </w:rPr>
            </w:pPr>
            <w:r w:rsidRPr="006172B2">
              <w:rPr>
                <w:sz w:val="22"/>
                <w:szCs w:val="22"/>
              </w:rPr>
              <w:t>8.80</w:t>
            </w:r>
          </w:p>
        </w:tc>
        <w:tc>
          <w:tcPr>
            <w:tcW w:w="1213" w:type="pct"/>
            <w:tcBorders>
              <w:top w:val="nil"/>
              <w:left w:val="nil"/>
              <w:bottom w:val="single" w:sz="4" w:space="0" w:color="auto"/>
              <w:right w:val="single" w:sz="4" w:space="0" w:color="auto"/>
            </w:tcBorders>
            <w:shd w:val="clear" w:color="auto" w:fill="auto"/>
            <w:noWrap/>
            <w:vAlign w:val="bottom"/>
            <w:hideMark/>
          </w:tcPr>
          <w:p w14:paraId="52DB2980" w14:textId="77777777" w:rsidR="00E86A45" w:rsidRPr="006172B2" w:rsidRDefault="00E86A45" w:rsidP="00E86A45">
            <w:pPr>
              <w:jc w:val="center"/>
              <w:rPr>
                <w:sz w:val="22"/>
                <w:szCs w:val="22"/>
              </w:rPr>
            </w:pPr>
            <w:r w:rsidRPr="006172B2">
              <w:rPr>
                <w:sz w:val="22"/>
                <w:szCs w:val="22"/>
              </w:rPr>
              <w:t>реконструкција</w:t>
            </w:r>
          </w:p>
        </w:tc>
        <w:tc>
          <w:tcPr>
            <w:tcW w:w="852" w:type="pct"/>
            <w:tcBorders>
              <w:top w:val="nil"/>
              <w:left w:val="nil"/>
              <w:bottom w:val="single" w:sz="4" w:space="0" w:color="auto"/>
              <w:right w:val="single" w:sz="4" w:space="0" w:color="auto"/>
            </w:tcBorders>
            <w:shd w:val="clear" w:color="auto" w:fill="auto"/>
            <w:noWrap/>
            <w:vAlign w:val="bottom"/>
            <w:hideMark/>
          </w:tcPr>
          <w:p w14:paraId="3CD3FA4D" w14:textId="77777777" w:rsidR="00E86A45" w:rsidRPr="006172B2" w:rsidRDefault="00E86A45" w:rsidP="00E86A45">
            <w:pPr>
              <w:jc w:val="right"/>
              <w:rPr>
                <w:sz w:val="22"/>
                <w:szCs w:val="22"/>
              </w:rPr>
            </w:pPr>
            <w:r w:rsidRPr="006172B2">
              <w:rPr>
                <w:sz w:val="22"/>
                <w:szCs w:val="22"/>
              </w:rPr>
              <w:t>0.88</w:t>
            </w:r>
          </w:p>
        </w:tc>
      </w:tr>
      <w:tr w:rsidR="00E86A45" w:rsidRPr="006172B2" w14:paraId="1C94C077" w14:textId="77777777" w:rsidTr="00E86A45">
        <w:trPr>
          <w:trHeight w:val="276"/>
        </w:trPr>
        <w:tc>
          <w:tcPr>
            <w:tcW w:w="2210" w:type="pct"/>
            <w:tcBorders>
              <w:top w:val="nil"/>
              <w:left w:val="single" w:sz="4" w:space="0" w:color="auto"/>
              <w:bottom w:val="single" w:sz="4" w:space="0" w:color="auto"/>
              <w:right w:val="single" w:sz="4" w:space="0" w:color="auto"/>
            </w:tcBorders>
            <w:shd w:val="clear" w:color="auto" w:fill="auto"/>
            <w:noWrap/>
            <w:vAlign w:val="center"/>
            <w:hideMark/>
          </w:tcPr>
          <w:p w14:paraId="5AF1B044" w14:textId="77777777" w:rsidR="00E86A45" w:rsidRPr="006172B2" w:rsidRDefault="00E86A45" w:rsidP="00E86A45">
            <w:pPr>
              <w:jc w:val="center"/>
              <w:rPr>
                <w:sz w:val="22"/>
                <w:szCs w:val="22"/>
              </w:rPr>
            </w:pPr>
            <w:r w:rsidRPr="006172B2">
              <w:rPr>
                <w:sz w:val="22"/>
                <w:szCs w:val="22"/>
              </w:rPr>
              <w:t>Каланска река - Арњи рид</w:t>
            </w:r>
          </w:p>
        </w:tc>
        <w:tc>
          <w:tcPr>
            <w:tcW w:w="725" w:type="pct"/>
            <w:tcBorders>
              <w:top w:val="nil"/>
              <w:left w:val="nil"/>
              <w:bottom w:val="single" w:sz="4" w:space="0" w:color="auto"/>
              <w:right w:val="single" w:sz="4" w:space="0" w:color="auto"/>
            </w:tcBorders>
            <w:shd w:val="clear" w:color="auto" w:fill="auto"/>
            <w:noWrap/>
            <w:vAlign w:val="bottom"/>
            <w:hideMark/>
          </w:tcPr>
          <w:p w14:paraId="05040962" w14:textId="77777777" w:rsidR="00E86A45" w:rsidRPr="006172B2" w:rsidRDefault="00E86A45" w:rsidP="00E86A45">
            <w:pPr>
              <w:jc w:val="right"/>
              <w:rPr>
                <w:sz w:val="22"/>
                <w:szCs w:val="22"/>
              </w:rPr>
            </w:pPr>
            <w:r w:rsidRPr="006172B2">
              <w:rPr>
                <w:sz w:val="22"/>
                <w:szCs w:val="22"/>
              </w:rPr>
              <w:t>4.00</w:t>
            </w:r>
          </w:p>
        </w:tc>
        <w:tc>
          <w:tcPr>
            <w:tcW w:w="1213" w:type="pct"/>
            <w:tcBorders>
              <w:top w:val="nil"/>
              <w:left w:val="nil"/>
              <w:bottom w:val="single" w:sz="4" w:space="0" w:color="auto"/>
              <w:right w:val="single" w:sz="4" w:space="0" w:color="auto"/>
            </w:tcBorders>
            <w:shd w:val="clear" w:color="auto" w:fill="auto"/>
            <w:noWrap/>
            <w:vAlign w:val="bottom"/>
            <w:hideMark/>
          </w:tcPr>
          <w:p w14:paraId="06E89E91" w14:textId="77777777" w:rsidR="00E86A45" w:rsidRPr="006172B2" w:rsidRDefault="00E86A45" w:rsidP="00E86A45">
            <w:pPr>
              <w:jc w:val="center"/>
              <w:rPr>
                <w:sz w:val="22"/>
                <w:szCs w:val="22"/>
              </w:rPr>
            </w:pPr>
            <w:r w:rsidRPr="006172B2">
              <w:rPr>
                <w:sz w:val="22"/>
                <w:szCs w:val="22"/>
              </w:rPr>
              <w:t>реконструкција</w:t>
            </w:r>
          </w:p>
        </w:tc>
        <w:tc>
          <w:tcPr>
            <w:tcW w:w="852" w:type="pct"/>
            <w:tcBorders>
              <w:top w:val="nil"/>
              <w:left w:val="nil"/>
              <w:bottom w:val="single" w:sz="4" w:space="0" w:color="auto"/>
              <w:right w:val="single" w:sz="4" w:space="0" w:color="auto"/>
            </w:tcBorders>
            <w:shd w:val="clear" w:color="auto" w:fill="auto"/>
            <w:noWrap/>
            <w:vAlign w:val="bottom"/>
            <w:hideMark/>
          </w:tcPr>
          <w:p w14:paraId="2517C95D" w14:textId="77777777" w:rsidR="00E86A45" w:rsidRPr="006172B2" w:rsidRDefault="00E86A45" w:rsidP="00E86A45">
            <w:pPr>
              <w:jc w:val="right"/>
              <w:rPr>
                <w:sz w:val="22"/>
                <w:szCs w:val="22"/>
              </w:rPr>
            </w:pPr>
            <w:r w:rsidRPr="006172B2">
              <w:rPr>
                <w:sz w:val="22"/>
                <w:szCs w:val="22"/>
              </w:rPr>
              <w:t>0.40</w:t>
            </w:r>
          </w:p>
        </w:tc>
      </w:tr>
      <w:tr w:rsidR="00E86A45" w:rsidRPr="006172B2" w14:paraId="381D70CF" w14:textId="77777777" w:rsidTr="00E86A45">
        <w:trPr>
          <w:trHeight w:val="276"/>
        </w:trPr>
        <w:tc>
          <w:tcPr>
            <w:tcW w:w="2210" w:type="pct"/>
            <w:tcBorders>
              <w:top w:val="nil"/>
              <w:left w:val="single" w:sz="4" w:space="0" w:color="auto"/>
              <w:bottom w:val="single" w:sz="4" w:space="0" w:color="auto"/>
              <w:right w:val="single" w:sz="4" w:space="0" w:color="auto"/>
            </w:tcBorders>
            <w:shd w:val="clear" w:color="000000" w:fill="D8D8D8"/>
            <w:noWrap/>
            <w:vAlign w:val="center"/>
            <w:hideMark/>
          </w:tcPr>
          <w:p w14:paraId="11A85A3E" w14:textId="77777777" w:rsidR="00E86A45" w:rsidRPr="006172B2" w:rsidRDefault="00E86A45" w:rsidP="00E86A45">
            <w:pPr>
              <w:jc w:val="center"/>
              <w:rPr>
                <w:sz w:val="22"/>
                <w:szCs w:val="22"/>
              </w:rPr>
            </w:pPr>
            <w:r w:rsidRPr="006172B2">
              <w:rPr>
                <w:sz w:val="22"/>
                <w:szCs w:val="22"/>
              </w:rPr>
              <w:t>Укупно реконструкција</w:t>
            </w:r>
          </w:p>
        </w:tc>
        <w:tc>
          <w:tcPr>
            <w:tcW w:w="725" w:type="pct"/>
            <w:tcBorders>
              <w:top w:val="nil"/>
              <w:left w:val="nil"/>
              <w:bottom w:val="single" w:sz="4" w:space="0" w:color="auto"/>
              <w:right w:val="single" w:sz="4" w:space="0" w:color="auto"/>
            </w:tcBorders>
            <w:shd w:val="clear" w:color="000000" w:fill="D8D8D8"/>
            <w:noWrap/>
            <w:vAlign w:val="center"/>
            <w:hideMark/>
          </w:tcPr>
          <w:p w14:paraId="029ABB2B" w14:textId="77777777" w:rsidR="00E86A45" w:rsidRPr="006172B2" w:rsidRDefault="00E86A45" w:rsidP="00E86A45">
            <w:pPr>
              <w:jc w:val="right"/>
              <w:rPr>
                <w:sz w:val="22"/>
                <w:szCs w:val="22"/>
              </w:rPr>
            </w:pPr>
            <w:r w:rsidRPr="006172B2">
              <w:rPr>
                <w:sz w:val="22"/>
                <w:szCs w:val="22"/>
              </w:rPr>
              <w:t>17.30</w:t>
            </w:r>
          </w:p>
        </w:tc>
        <w:tc>
          <w:tcPr>
            <w:tcW w:w="1213" w:type="pct"/>
            <w:tcBorders>
              <w:top w:val="nil"/>
              <w:left w:val="nil"/>
              <w:bottom w:val="single" w:sz="4" w:space="0" w:color="auto"/>
              <w:right w:val="single" w:sz="4" w:space="0" w:color="auto"/>
            </w:tcBorders>
            <w:shd w:val="clear" w:color="000000" w:fill="D8D8D8"/>
            <w:noWrap/>
            <w:vAlign w:val="center"/>
            <w:hideMark/>
          </w:tcPr>
          <w:p w14:paraId="050B0E68" w14:textId="77777777" w:rsidR="00E86A45" w:rsidRPr="006172B2" w:rsidRDefault="00E86A45" w:rsidP="00E86A45">
            <w:pPr>
              <w:jc w:val="center"/>
              <w:rPr>
                <w:sz w:val="22"/>
                <w:szCs w:val="22"/>
              </w:rPr>
            </w:pPr>
            <w:r w:rsidRPr="006172B2">
              <w:rPr>
                <w:sz w:val="22"/>
                <w:szCs w:val="22"/>
              </w:rPr>
              <w:t> </w:t>
            </w:r>
          </w:p>
        </w:tc>
        <w:tc>
          <w:tcPr>
            <w:tcW w:w="852" w:type="pct"/>
            <w:tcBorders>
              <w:top w:val="nil"/>
              <w:left w:val="nil"/>
              <w:bottom w:val="single" w:sz="4" w:space="0" w:color="auto"/>
              <w:right w:val="single" w:sz="4" w:space="0" w:color="auto"/>
            </w:tcBorders>
            <w:shd w:val="clear" w:color="000000" w:fill="D8D8D8"/>
            <w:noWrap/>
            <w:vAlign w:val="center"/>
            <w:hideMark/>
          </w:tcPr>
          <w:p w14:paraId="14345E97" w14:textId="77777777" w:rsidR="00E86A45" w:rsidRPr="006172B2" w:rsidRDefault="00E86A45" w:rsidP="00E86A45">
            <w:pPr>
              <w:jc w:val="right"/>
              <w:rPr>
                <w:sz w:val="22"/>
                <w:szCs w:val="22"/>
              </w:rPr>
            </w:pPr>
            <w:r w:rsidRPr="006172B2">
              <w:rPr>
                <w:sz w:val="22"/>
                <w:szCs w:val="22"/>
              </w:rPr>
              <w:t>1.73</w:t>
            </w:r>
          </w:p>
        </w:tc>
      </w:tr>
      <w:tr w:rsidR="00E86A45" w:rsidRPr="006172B2" w14:paraId="3CA89B09" w14:textId="77777777" w:rsidTr="00E86A45">
        <w:trPr>
          <w:trHeight w:val="276"/>
        </w:trPr>
        <w:tc>
          <w:tcPr>
            <w:tcW w:w="2210" w:type="pct"/>
            <w:tcBorders>
              <w:top w:val="nil"/>
              <w:left w:val="single" w:sz="4" w:space="0" w:color="auto"/>
              <w:bottom w:val="single" w:sz="4" w:space="0" w:color="auto"/>
              <w:right w:val="single" w:sz="4" w:space="0" w:color="auto"/>
            </w:tcBorders>
            <w:shd w:val="clear" w:color="000000" w:fill="D8D8D8"/>
            <w:noWrap/>
            <w:vAlign w:val="center"/>
            <w:hideMark/>
          </w:tcPr>
          <w:p w14:paraId="5C7D7500" w14:textId="77777777" w:rsidR="00E86A45" w:rsidRPr="006172B2" w:rsidRDefault="00E86A45" w:rsidP="00E86A45">
            <w:pPr>
              <w:jc w:val="center"/>
              <w:rPr>
                <w:b/>
                <w:bCs/>
                <w:sz w:val="22"/>
                <w:szCs w:val="22"/>
              </w:rPr>
            </w:pPr>
            <w:r w:rsidRPr="006172B2">
              <w:rPr>
                <w:b/>
                <w:bCs/>
                <w:sz w:val="22"/>
                <w:szCs w:val="22"/>
              </w:rPr>
              <w:t>Укупно</w:t>
            </w:r>
          </w:p>
        </w:tc>
        <w:tc>
          <w:tcPr>
            <w:tcW w:w="725" w:type="pct"/>
            <w:tcBorders>
              <w:top w:val="nil"/>
              <w:left w:val="nil"/>
              <w:bottom w:val="single" w:sz="4" w:space="0" w:color="auto"/>
              <w:right w:val="single" w:sz="4" w:space="0" w:color="auto"/>
            </w:tcBorders>
            <w:shd w:val="clear" w:color="000000" w:fill="D8D8D8"/>
            <w:noWrap/>
            <w:vAlign w:val="bottom"/>
            <w:hideMark/>
          </w:tcPr>
          <w:p w14:paraId="53FE6135" w14:textId="77777777" w:rsidR="00E86A45" w:rsidRPr="006172B2" w:rsidRDefault="00E86A45" w:rsidP="00E86A45">
            <w:pPr>
              <w:jc w:val="right"/>
              <w:rPr>
                <w:b/>
                <w:bCs/>
                <w:sz w:val="22"/>
                <w:szCs w:val="22"/>
              </w:rPr>
            </w:pPr>
            <w:r w:rsidRPr="006172B2">
              <w:rPr>
                <w:b/>
                <w:bCs/>
                <w:sz w:val="22"/>
                <w:szCs w:val="22"/>
              </w:rPr>
              <w:t>48.60</w:t>
            </w:r>
          </w:p>
        </w:tc>
        <w:tc>
          <w:tcPr>
            <w:tcW w:w="1213" w:type="pct"/>
            <w:tcBorders>
              <w:top w:val="nil"/>
              <w:left w:val="nil"/>
              <w:bottom w:val="single" w:sz="4" w:space="0" w:color="auto"/>
              <w:right w:val="single" w:sz="4" w:space="0" w:color="auto"/>
            </w:tcBorders>
            <w:shd w:val="clear" w:color="000000" w:fill="D8D8D8"/>
            <w:noWrap/>
            <w:vAlign w:val="bottom"/>
            <w:hideMark/>
          </w:tcPr>
          <w:p w14:paraId="60E410C8" w14:textId="77777777" w:rsidR="00E86A45" w:rsidRPr="006172B2" w:rsidRDefault="00E86A45" w:rsidP="00E86A45">
            <w:pPr>
              <w:rPr>
                <w:b/>
                <w:bCs/>
                <w:sz w:val="22"/>
                <w:szCs w:val="22"/>
              </w:rPr>
            </w:pPr>
            <w:r w:rsidRPr="006172B2">
              <w:rPr>
                <w:b/>
                <w:bCs/>
                <w:sz w:val="22"/>
                <w:szCs w:val="22"/>
              </w:rPr>
              <w:t> </w:t>
            </w:r>
          </w:p>
        </w:tc>
        <w:tc>
          <w:tcPr>
            <w:tcW w:w="852" w:type="pct"/>
            <w:tcBorders>
              <w:top w:val="nil"/>
              <w:left w:val="nil"/>
              <w:bottom w:val="single" w:sz="4" w:space="0" w:color="auto"/>
              <w:right w:val="single" w:sz="4" w:space="0" w:color="auto"/>
            </w:tcBorders>
            <w:shd w:val="clear" w:color="000000" w:fill="D8D8D8"/>
            <w:noWrap/>
            <w:vAlign w:val="bottom"/>
            <w:hideMark/>
          </w:tcPr>
          <w:p w14:paraId="2864C364" w14:textId="77777777" w:rsidR="00E86A45" w:rsidRPr="006172B2" w:rsidRDefault="00E86A45" w:rsidP="00E86A45">
            <w:pPr>
              <w:jc w:val="right"/>
              <w:rPr>
                <w:b/>
                <w:bCs/>
                <w:sz w:val="22"/>
                <w:szCs w:val="22"/>
              </w:rPr>
            </w:pPr>
            <w:r w:rsidRPr="006172B2">
              <w:rPr>
                <w:b/>
                <w:bCs/>
                <w:sz w:val="22"/>
                <w:szCs w:val="22"/>
              </w:rPr>
              <w:t>4.86</w:t>
            </w:r>
          </w:p>
        </w:tc>
      </w:tr>
    </w:tbl>
    <w:p w14:paraId="2B507B97" w14:textId="77777777" w:rsidR="00E86A45" w:rsidRPr="006172B2" w:rsidRDefault="00E86A45" w:rsidP="00E86A45">
      <w:pPr>
        <w:pStyle w:val="ListParagraph"/>
        <w:ind w:left="1140"/>
      </w:pPr>
    </w:p>
    <w:p w14:paraId="49A22918" w14:textId="77777777" w:rsidR="00BF2F39" w:rsidRPr="006172B2" w:rsidRDefault="00BF2F39" w:rsidP="00BF2F39"/>
    <w:p w14:paraId="6D0F645E" w14:textId="77777777" w:rsidR="003E12F5" w:rsidRPr="006172B2" w:rsidRDefault="00E449EE" w:rsidP="00BF2F39">
      <w:pPr>
        <w:ind w:firstLine="720"/>
        <w:jc w:val="both"/>
      </w:pPr>
      <w:r w:rsidRPr="006172B2">
        <w:t>Планом је предвиђено просечно годишње изградња 1,88 km, одржавање 1,25 km и реконструкција 1,73 km</w:t>
      </w:r>
      <w:r w:rsidR="00BF2F39" w:rsidRPr="006172B2">
        <w:t>.</w:t>
      </w:r>
    </w:p>
    <w:p w14:paraId="028A6483" w14:textId="77777777" w:rsidR="00A216D2" w:rsidRPr="006172B2" w:rsidRDefault="006F5E73" w:rsidP="0060745A">
      <w:pPr>
        <w:pStyle w:val="Heading3"/>
      </w:pPr>
      <w:bookmarkStart w:id="539" w:name="_Toc167964279"/>
      <w:r w:rsidRPr="006172B2">
        <w:t>4.2.1.5</w:t>
      </w:r>
      <w:r w:rsidR="00F8621E" w:rsidRPr="006172B2">
        <w:t>.</w:t>
      </w:r>
      <w:r w:rsidR="00A216D2" w:rsidRPr="006172B2">
        <w:t xml:space="preserve"> План уређивања шума</w:t>
      </w:r>
      <w:bookmarkEnd w:id="532"/>
      <w:bookmarkEnd w:id="533"/>
      <w:bookmarkEnd w:id="534"/>
      <w:bookmarkEnd w:id="535"/>
      <w:bookmarkEnd w:id="536"/>
      <w:bookmarkEnd w:id="537"/>
      <w:bookmarkEnd w:id="539"/>
    </w:p>
    <w:p w14:paraId="123E9A88" w14:textId="77777777" w:rsidR="004E5697" w:rsidRPr="006172B2" w:rsidRDefault="0033226C" w:rsidP="0033226C">
      <w:r w:rsidRPr="006172B2">
        <w:t xml:space="preserve">                   </w:t>
      </w:r>
    </w:p>
    <w:p w14:paraId="06BB1BF1" w14:textId="77777777" w:rsidR="007030C6" w:rsidRPr="006172B2" w:rsidRDefault="007030C6" w:rsidP="007030C6">
      <w:pPr>
        <w:pStyle w:val="Caption"/>
        <w:keepNext/>
      </w:pPr>
      <w:r w:rsidRPr="006172B2">
        <w:t xml:space="preserve">Табела </w:t>
      </w:r>
      <w:r w:rsidR="00982C07" w:rsidRPr="006172B2">
        <w:t>48</w:t>
      </w:r>
      <w:r w:rsidRPr="006172B2">
        <w:t>. Планирани радови на уређивању шума</w:t>
      </w:r>
    </w:p>
    <w:tbl>
      <w:tblPr>
        <w:tblW w:w="0" w:type="auto"/>
        <w:jc w:val="center"/>
        <w:tblLook w:val="04A0" w:firstRow="1" w:lastRow="0" w:firstColumn="1" w:lastColumn="0" w:noHBand="0" w:noVBand="1"/>
      </w:tblPr>
      <w:tblGrid>
        <w:gridCol w:w="3132"/>
        <w:gridCol w:w="1722"/>
        <w:gridCol w:w="3654"/>
      </w:tblGrid>
      <w:tr w:rsidR="00E449EE" w:rsidRPr="006172B2" w14:paraId="171A7025" w14:textId="77777777" w:rsidTr="003773FC">
        <w:trPr>
          <w:trHeight w:val="735"/>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2BB06F" w14:textId="77777777" w:rsidR="00E449EE" w:rsidRPr="006172B2" w:rsidRDefault="00E449EE" w:rsidP="003773FC">
            <w:pPr>
              <w:jc w:val="center"/>
              <w:rPr>
                <w:b/>
                <w:bCs/>
                <w:sz w:val="22"/>
                <w:szCs w:val="22"/>
              </w:rPr>
            </w:pPr>
            <w:bookmarkStart w:id="540" w:name="_Toc2754236"/>
            <w:bookmarkStart w:id="541" w:name="_Toc27380801"/>
            <w:bookmarkStart w:id="542" w:name="_Toc44863222"/>
            <w:bookmarkStart w:id="543" w:name="_Toc45211196"/>
            <w:bookmarkStart w:id="544" w:name="_Toc57270515"/>
            <w:bookmarkStart w:id="545" w:name="_Toc57291276"/>
            <w:bookmarkStart w:id="546" w:name="_Toc94179481"/>
            <w:bookmarkStart w:id="547" w:name="_Toc135218716"/>
            <w:r w:rsidRPr="006172B2">
              <w:rPr>
                <w:b/>
                <w:bCs/>
                <w:sz w:val="22"/>
                <w:szCs w:val="22"/>
              </w:rPr>
              <w:t>Култура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E1C81E4" w14:textId="77777777" w:rsidR="00E449EE" w:rsidRPr="006172B2" w:rsidRDefault="00E449EE" w:rsidP="003773FC">
            <w:pPr>
              <w:jc w:val="center"/>
              <w:rPr>
                <w:b/>
                <w:bCs/>
                <w:sz w:val="22"/>
                <w:szCs w:val="22"/>
              </w:rPr>
            </w:pPr>
            <w:r w:rsidRPr="006172B2">
              <w:rPr>
                <w:b/>
                <w:bCs/>
                <w:sz w:val="22"/>
                <w:szCs w:val="22"/>
              </w:rPr>
              <w:t>Површина (ha)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6AFF36D" w14:textId="77777777" w:rsidR="00E449EE" w:rsidRPr="006172B2" w:rsidRDefault="00E449EE" w:rsidP="003773FC">
            <w:pPr>
              <w:jc w:val="center"/>
              <w:rPr>
                <w:b/>
                <w:bCs/>
                <w:sz w:val="22"/>
                <w:szCs w:val="22"/>
              </w:rPr>
            </w:pPr>
            <w:r w:rsidRPr="006172B2">
              <w:rPr>
                <w:b/>
                <w:bCs/>
                <w:sz w:val="22"/>
                <w:szCs w:val="22"/>
              </w:rPr>
              <w:t>Површина просечно годишње (ha)</w:t>
            </w:r>
          </w:p>
        </w:tc>
      </w:tr>
      <w:tr w:rsidR="00E449EE" w:rsidRPr="006172B2" w14:paraId="7BD24502" w14:textId="77777777" w:rsidTr="003773FC">
        <w:trPr>
          <w:trHeight w:val="73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4D0338" w14:textId="77777777" w:rsidR="00E449EE" w:rsidRPr="006172B2" w:rsidRDefault="00E449EE" w:rsidP="003773FC">
            <w:pPr>
              <w:rPr>
                <w:sz w:val="22"/>
                <w:szCs w:val="22"/>
              </w:rPr>
            </w:pPr>
            <w:r w:rsidRPr="006172B2">
              <w:rPr>
                <w:sz w:val="22"/>
                <w:szCs w:val="22"/>
              </w:rPr>
              <w:t>Високе шуме</w:t>
            </w:r>
          </w:p>
        </w:tc>
        <w:tc>
          <w:tcPr>
            <w:tcW w:w="0" w:type="auto"/>
            <w:tcBorders>
              <w:top w:val="nil"/>
              <w:left w:val="nil"/>
              <w:bottom w:val="single" w:sz="4" w:space="0" w:color="auto"/>
              <w:right w:val="single" w:sz="4" w:space="0" w:color="auto"/>
            </w:tcBorders>
            <w:shd w:val="clear" w:color="auto" w:fill="auto"/>
            <w:vAlign w:val="center"/>
            <w:hideMark/>
          </w:tcPr>
          <w:p w14:paraId="61817BFE" w14:textId="77777777" w:rsidR="00E449EE" w:rsidRPr="006172B2" w:rsidRDefault="00E449EE" w:rsidP="003773FC">
            <w:pPr>
              <w:jc w:val="right"/>
              <w:rPr>
                <w:sz w:val="22"/>
                <w:szCs w:val="22"/>
              </w:rPr>
            </w:pPr>
            <w:r w:rsidRPr="006172B2">
              <w:rPr>
                <w:sz w:val="22"/>
                <w:szCs w:val="22"/>
              </w:rPr>
              <w:t>1,738.43</w:t>
            </w:r>
          </w:p>
        </w:tc>
        <w:tc>
          <w:tcPr>
            <w:tcW w:w="0" w:type="auto"/>
            <w:tcBorders>
              <w:top w:val="nil"/>
              <w:left w:val="nil"/>
              <w:bottom w:val="single" w:sz="4" w:space="0" w:color="auto"/>
              <w:right w:val="single" w:sz="4" w:space="0" w:color="auto"/>
            </w:tcBorders>
            <w:shd w:val="clear" w:color="auto" w:fill="auto"/>
            <w:vAlign w:val="center"/>
            <w:hideMark/>
          </w:tcPr>
          <w:p w14:paraId="3F7EBAD5" w14:textId="77777777" w:rsidR="00E449EE" w:rsidRPr="006172B2" w:rsidRDefault="00E449EE" w:rsidP="003773FC">
            <w:pPr>
              <w:jc w:val="right"/>
              <w:rPr>
                <w:sz w:val="22"/>
                <w:szCs w:val="22"/>
              </w:rPr>
            </w:pPr>
            <w:r w:rsidRPr="006172B2">
              <w:rPr>
                <w:sz w:val="22"/>
                <w:szCs w:val="22"/>
              </w:rPr>
              <w:t>173.84</w:t>
            </w:r>
          </w:p>
        </w:tc>
      </w:tr>
      <w:tr w:rsidR="00E449EE" w:rsidRPr="006172B2" w14:paraId="3EBF06A4" w14:textId="77777777" w:rsidTr="003773FC">
        <w:trPr>
          <w:trHeight w:val="73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AE5071" w14:textId="77777777" w:rsidR="00E449EE" w:rsidRPr="006172B2" w:rsidRDefault="00E449EE" w:rsidP="003773FC">
            <w:pPr>
              <w:jc w:val="both"/>
              <w:rPr>
                <w:sz w:val="22"/>
                <w:szCs w:val="22"/>
              </w:rPr>
            </w:pPr>
            <w:r w:rsidRPr="006172B2">
              <w:rPr>
                <w:sz w:val="22"/>
                <w:szCs w:val="22"/>
              </w:rPr>
              <w:t>Изданачке шуме</w:t>
            </w:r>
          </w:p>
        </w:tc>
        <w:tc>
          <w:tcPr>
            <w:tcW w:w="0" w:type="auto"/>
            <w:tcBorders>
              <w:top w:val="nil"/>
              <w:left w:val="nil"/>
              <w:bottom w:val="single" w:sz="4" w:space="0" w:color="auto"/>
              <w:right w:val="single" w:sz="4" w:space="0" w:color="auto"/>
            </w:tcBorders>
            <w:shd w:val="clear" w:color="auto" w:fill="auto"/>
            <w:vAlign w:val="center"/>
            <w:hideMark/>
          </w:tcPr>
          <w:p w14:paraId="5650DC7C" w14:textId="77777777" w:rsidR="00E449EE" w:rsidRPr="006172B2" w:rsidRDefault="00E449EE" w:rsidP="003773FC">
            <w:pPr>
              <w:jc w:val="right"/>
              <w:rPr>
                <w:sz w:val="22"/>
                <w:szCs w:val="22"/>
              </w:rPr>
            </w:pPr>
            <w:r w:rsidRPr="006172B2">
              <w:rPr>
                <w:sz w:val="22"/>
                <w:szCs w:val="22"/>
              </w:rPr>
              <w:t>2,268.37</w:t>
            </w:r>
          </w:p>
        </w:tc>
        <w:tc>
          <w:tcPr>
            <w:tcW w:w="0" w:type="auto"/>
            <w:tcBorders>
              <w:top w:val="nil"/>
              <w:left w:val="nil"/>
              <w:bottom w:val="single" w:sz="4" w:space="0" w:color="auto"/>
              <w:right w:val="single" w:sz="4" w:space="0" w:color="auto"/>
            </w:tcBorders>
            <w:shd w:val="clear" w:color="auto" w:fill="auto"/>
            <w:vAlign w:val="center"/>
            <w:hideMark/>
          </w:tcPr>
          <w:p w14:paraId="77276E4A" w14:textId="77777777" w:rsidR="00E449EE" w:rsidRPr="006172B2" w:rsidRDefault="00E449EE" w:rsidP="003773FC">
            <w:pPr>
              <w:jc w:val="right"/>
              <w:rPr>
                <w:sz w:val="22"/>
                <w:szCs w:val="22"/>
              </w:rPr>
            </w:pPr>
            <w:r w:rsidRPr="006172B2">
              <w:rPr>
                <w:sz w:val="22"/>
                <w:szCs w:val="22"/>
              </w:rPr>
              <w:t>226.84</w:t>
            </w:r>
          </w:p>
        </w:tc>
      </w:tr>
      <w:tr w:rsidR="00E449EE" w:rsidRPr="006172B2" w14:paraId="3F95CE21" w14:textId="77777777" w:rsidTr="003773FC">
        <w:trPr>
          <w:trHeight w:val="73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6EA1DC" w14:textId="77777777" w:rsidR="00E449EE" w:rsidRPr="006172B2" w:rsidRDefault="00E449EE" w:rsidP="003773FC">
            <w:pPr>
              <w:jc w:val="both"/>
              <w:rPr>
                <w:sz w:val="22"/>
                <w:szCs w:val="22"/>
              </w:rPr>
            </w:pPr>
            <w:r w:rsidRPr="006172B2">
              <w:rPr>
                <w:sz w:val="22"/>
                <w:szCs w:val="22"/>
              </w:rPr>
              <w:t>Вештачки подигнуте састојине</w:t>
            </w:r>
          </w:p>
        </w:tc>
        <w:tc>
          <w:tcPr>
            <w:tcW w:w="0" w:type="auto"/>
            <w:tcBorders>
              <w:top w:val="nil"/>
              <w:left w:val="nil"/>
              <w:bottom w:val="single" w:sz="4" w:space="0" w:color="auto"/>
              <w:right w:val="single" w:sz="4" w:space="0" w:color="auto"/>
            </w:tcBorders>
            <w:shd w:val="clear" w:color="auto" w:fill="auto"/>
            <w:vAlign w:val="center"/>
            <w:hideMark/>
          </w:tcPr>
          <w:p w14:paraId="4C445E6C" w14:textId="77777777" w:rsidR="00E449EE" w:rsidRPr="006172B2" w:rsidRDefault="00E449EE" w:rsidP="003773FC">
            <w:pPr>
              <w:jc w:val="right"/>
              <w:rPr>
                <w:sz w:val="22"/>
                <w:szCs w:val="22"/>
              </w:rPr>
            </w:pPr>
            <w:r w:rsidRPr="006172B2">
              <w:rPr>
                <w:sz w:val="22"/>
                <w:szCs w:val="22"/>
              </w:rPr>
              <w:t>278.48</w:t>
            </w:r>
          </w:p>
        </w:tc>
        <w:tc>
          <w:tcPr>
            <w:tcW w:w="0" w:type="auto"/>
            <w:tcBorders>
              <w:top w:val="nil"/>
              <w:left w:val="nil"/>
              <w:bottom w:val="single" w:sz="4" w:space="0" w:color="auto"/>
              <w:right w:val="single" w:sz="4" w:space="0" w:color="auto"/>
            </w:tcBorders>
            <w:shd w:val="clear" w:color="auto" w:fill="auto"/>
            <w:vAlign w:val="center"/>
            <w:hideMark/>
          </w:tcPr>
          <w:p w14:paraId="75E7257B" w14:textId="77777777" w:rsidR="00E449EE" w:rsidRPr="006172B2" w:rsidRDefault="00E449EE" w:rsidP="003773FC">
            <w:pPr>
              <w:jc w:val="right"/>
              <w:rPr>
                <w:sz w:val="22"/>
                <w:szCs w:val="22"/>
              </w:rPr>
            </w:pPr>
            <w:r w:rsidRPr="006172B2">
              <w:rPr>
                <w:sz w:val="22"/>
                <w:szCs w:val="22"/>
              </w:rPr>
              <w:t>27.85</w:t>
            </w:r>
          </w:p>
        </w:tc>
      </w:tr>
      <w:tr w:rsidR="00E449EE" w:rsidRPr="006172B2" w14:paraId="705B69B7" w14:textId="77777777" w:rsidTr="003773FC">
        <w:trPr>
          <w:trHeight w:val="73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1197EF" w14:textId="77777777" w:rsidR="00E449EE" w:rsidRPr="006172B2" w:rsidRDefault="00E449EE" w:rsidP="003773FC">
            <w:pPr>
              <w:jc w:val="both"/>
              <w:rPr>
                <w:sz w:val="22"/>
                <w:szCs w:val="22"/>
              </w:rPr>
            </w:pPr>
            <w:r w:rsidRPr="006172B2">
              <w:rPr>
                <w:sz w:val="22"/>
                <w:szCs w:val="22"/>
              </w:rPr>
              <w:t>Шибљаци</w:t>
            </w:r>
          </w:p>
        </w:tc>
        <w:tc>
          <w:tcPr>
            <w:tcW w:w="0" w:type="auto"/>
            <w:tcBorders>
              <w:top w:val="nil"/>
              <w:left w:val="nil"/>
              <w:bottom w:val="single" w:sz="4" w:space="0" w:color="auto"/>
              <w:right w:val="single" w:sz="4" w:space="0" w:color="auto"/>
            </w:tcBorders>
            <w:shd w:val="clear" w:color="auto" w:fill="auto"/>
            <w:vAlign w:val="center"/>
            <w:hideMark/>
          </w:tcPr>
          <w:p w14:paraId="4AFEA4C2" w14:textId="77777777" w:rsidR="00E449EE" w:rsidRPr="006172B2" w:rsidRDefault="00E449EE" w:rsidP="003773FC">
            <w:pPr>
              <w:jc w:val="right"/>
              <w:rPr>
                <w:sz w:val="22"/>
                <w:szCs w:val="22"/>
              </w:rPr>
            </w:pPr>
            <w:r w:rsidRPr="006172B2">
              <w:rPr>
                <w:sz w:val="22"/>
                <w:szCs w:val="22"/>
              </w:rPr>
              <w:t>61.24</w:t>
            </w:r>
          </w:p>
        </w:tc>
        <w:tc>
          <w:tcPr>
            <w:tcW w:w="0" w:type="auto"/>
            <w:tcBorders>
              <w:top w:val="nil"/>
              <w:left w:val="nil"/>
              <w:bottom w:val="single" w:sz="4" w:space="0" w:color="auto"/>
              <w:right w:val="single" w:sz="4" w:space="0" w:color="auto"/>
            </w:tcBorders>
            <w:shd w:val="clear" w:color="auto" w:fill="auto"/>
            <w:vAlign w:val="center"/>
            <w:hideMark/>
          </w:tcPr>
          <w:p w14:paraId="260386E9" w14:textId="77777777" w:rsidR="00E449EE" w:rsidRPr="006172B2" w:rsidRDefault="00E449EE" w:rsidP="003773FC">
            <w:pPr>
              <w:jc w:val="right"/>
              <w:rPr>
                <w:sz w:val="22"/>
                <w:szCs w:val="22"/>
              </w:rPr>
            </w:pPr>
            <w:r w:rsidRPr="006172B2">
              <w:rPr>
                <w:sz w:val="22"/>
                <w:szCs w:val="22"/>
              </w:rPr>
              <w:t>6.12</w:t>
            </w:r>
          </w:p>
        </w:tc>
      </w:tr>
      <w:tr w:rsidR="00E449EE" w:rsidRPr="006172B2" w14:paraId="3A538586" w14:textId="77777777" w:rsidTr="003773FC">
        <w:trPr>
          <w:trHeight w:val="73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F37FD9" w14:textId="77777777" w:rsidR="00E449EE" w:rsidRPr="006172B2" w:rsidRDefault="00E449EE" w:rsidP="003773FC">
            <w:pPr>
              <w:jc w:val="both"/>
              <w:rPr>
                <w:sz w:val="22"/>
                <w:szCs w:val="22"/>
              </w:rPr>
            </w:pPr>
            <w:r w:rsidRPr="006172B2">
              <w:rPr>
                <w:sz w:val="22"/>
                <w:szCs w:val="22"/>
              </w:rPr>
              <w:t>Необрасле површине</w:t>
            </w:r>
          </w:p>
        </w:tc>
        <w:tc>
          <w:tcPr>
            <w:tcW w:w="0" w:type="auto"/>
            <w:tcBorders>
              <w:top w:val="nil"/>
              <w:left w:val="nil"/>
              <w:bottom w:val="single" w:sz="4" w:space="0" w:color="auto"/>
              <w:right w:val="single" w:sz="4" w:space="0" w:color="auto"/>
            </w:tcBorders>
            <w:shd w:val="clear" w:color="auto" w:fill="auto"/>
            <w:vAlign w:val="center"/>
            <w:hideMark/>
          </w:tcPr>
          <w:p w14:paraId="017C971B" w14:textId="77777777" w:rsidR="00E449EE" w:rsidRPr="006172B2" w:rsidRDefault="00E449EE" w:rsidP="003773FC">
            <w:pPr>
              <w:jc w:val="right"/>
              <w:rPr>
                <w:sz w:val="22"/>
                <w:szCs w:val="22"/>
              </w:rPr>
            </w:pPr>
            <w:r w:rsidRPr="006172B2">
              <w:rPr>
                <w:sz w:val="22"/>
                <w:szCs w:val="22"/>
              </w:rPr>
              <w:t>134.44</w:t>
            </w:r>
          </w:p>
        </w:tc>
        <w:tc>
          <w:tcPr>
            <w:tcW w:w="0" w:type="auto"/>
            <w:tcBorders>
              <w:top w:val="nil"/>
              <w:left w:val="nil"/>
              <w:bottom w:val="single" w:sz="4" w:space="0" w:color="auto"/>
              <w:right w:val="single" w:sz="4" w:space="0" w:color="auto"/>
            </w:tcBorders>
            <w:shd w:val="clear" w:color="auto" w:fill="auto"/>
            <w:vAlign w:val="center"/>
            <w:hideMark/>
          </w:tcPr>
          <w:p w14:paraId="23BD903F" w14:textId="77777777" w:rsidR="00E449EE" w:rsidRPr="006172B2" w:rsidRDefault="00E449EE" w:rsidP="003773FC">
            <w:pPr>
              <w:jc w:val="right"/>
              <w:rPr>
                <w:sz w:val="22"/>
                <w:szCs w:val="22"/>
              </w:rPr>
            </w:pPr>
            <w:r w:rsidRPr="006172B2">
              <w:rPr>
                <w:sz w:val="22"/>
                <w:szCs w:val="22"/>
              </w:rPr>
              <w:t>13.44</w:t>
            </w:r>
          </w:p>
        </w:tc>
      </w:tr>
      <w:tr w:rsidR="00E449EE" w:rsidRPr="006172B2" w14:paraId="23ADAD32" w14:textId="77777777" w:rsidTr="003773FC">
        <w:trPr>
          <w:trHeight w:val="735"/>
          <w:jc w:val="center"/>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1363358" w14:textId="77777777" w:rsidR="00E449EE" w:rsidRPr="006172B2" w:rsidRDefault="00E449EE" w:rsidP="003773FC">
            <w:pPr>
              <w:jc w:val="both"/>
              <w:rPr>
                <w:b/>
                <w:bCs/>
                <w:sz w:val="22"/>
                <w:szCs w:val="22"/>
              </w:rPr>
            </w:pPr>
            <w:r w:rsidRPr="006172B2">
              <w:rPr>
                <w:b/>
                <w:bCs/>
                <w:sz w:val="22"/>
                <w:szCs w:val="22"/>
              </w:rPr>
              <w:t>Укупно за ГЈ</w:t>
            </w:r>
          </w:p>
        </w:tc>
        <w:tc>
          <w:tcPr>
            <w:tcW w:w="0" w:type="auto"/>
            <w:tcBorders>
              <w:top w:val="nil"/>
              <w:left w:val="nil"/>
              <w:bottom w:val="single" w:sz="4" w:space="0" w:color="auto"/>
              <w:right w:val="single" w:sz="4" w:space="0" w:color="auto"/>
            </w:tcBorders>
            <w:shd w:val="clear" w:color="000000" w:fill="D9D9D9"/>
            <w:vAlign w:val="center"/>
            <w:hideMark/>
          </w:tcPr>
          <w:p w14:paraId="075C880C" w14:textId="77777777" w:rsidR="00E449EE" w:rsidRPr="006172B2" w:rsidRDefault="00E449EE" w:rsidP="003773FC">
            <w:pPr>
              <w:jc w:val="right"/>
              <w:rPr>
                <w:b/>
                <w:bCs/>
                <w:sz w:val="22"/>
                <w:szCs w:val="22"/>
              </w:rPr>
            </w:pPr>
            <w:r w:rsidRPr="006172B2">
              <w:rPr>
                <w:b/>
                <w:bCs/>
                <w:sz w:val="22"/>
                <w:szCs w:val="22"/>
              </w:rPr>
              <w:t>4,480.96</w:t>
            </w:r>
          </w:p>
        </w:tc>
        <w:tc>
          <w:tcPr>
            <w:tcW w:w="0" w:type="auto"/>
            <w:tcBorders>
              <w:top w:val="nil"/>
              <w:left w:val="nil"/>
              <w:bottom w:val="single" w:sz="4" w:space="0" w:color="auto"/>
              <w:right w:val="single" w:sz="4" w:space="0" w:color="auto"/>
            </w:tcBorders>
            <w:shd w:val="clear" w:color="000000" w:fill="D9D9D9"/>
            <w:vAlign w:val="center"/>
            <w:hideMark/>
          </w:tcPr>
          <w:p w14:paraId="03DBD602" w14:textId="77777777" w:rsidR="00E449EE" w:rsidRPr="006172B2" w:rsidRDefault="00E449EE" w:rsidP="003773FC">
            <w:pPr>
              <w:jc w:val="right"/>
              <w:rPr>
                <w:b/>
                <w:bCs/>
                <w:sz w:val="22"/>
                <w:szCs w:val="22"/>
              </w:rPr>
            </w:pPr>
            <w:r w:rsidRPr="006172B2">
              <w:rPr>
                <w:b/>
                <w:bCs/>
                <w:sz w:val="22"/>
                <w:szCs w:val="22"/>
              </w:rPr>
              <w:t>448.10</w:t>
            </w:r>
          </w:p>
        </w:tc>
      </w:tr>
    </w:tbl>
    <w:p w14:paraId="58DA1FEB" w14:textId="77777777" w:rsidR="00933670" w:rsidRPr="006172B2" w:rsidRDefault="00933670" w:rsidP="003773FC"/>
    <w:p w14:paraId="43076286" w14:textId="77777777" w:rsidR="00933670" w:rsidRPr="006172B2" w:rsidRDefault="00933670" w:rsidP="0033229D">
      <w:pPr>
        <w:ind w:firstLine="720"/>
      </w:pPr>
      <w:r w:rsidRPr="006172B2">
        <w:t xml:space="preserve">Просечна годишња радна површина на </w:t>
      </w:r>
      <w:r w:rsidR="0033229D" w:rsidRPr="006172B2">
        <w:t>уређивању</w:t>
      </w:r>
      <w:r w:rsidRPr="006172B2">
        <w:t xml:space="preserve"> шума износи </w:t>
      </w:r>
      <w:r w:rsidR="00730B77" w:rsidRPr="006172B2">
        <w:rPr>
          <w:b/>
          <w:bCs/>
        </w:rPr>
        <w:t>4</w:t>
      </w:r>
      <w:r w:rsidR="00E449EE" w:rsidRPr="006172B2">
        <w:rPr>
          <w:b/>
          <w:bCs/>
        </w:rPr>
        <w:t>48,10</w:t>
      </w:r>
      <w:r w:rsidRPr="006172B2">
        <w:t xml:space="preserve"> </w:t>
      </w:r>
      <w:r w:rsidRPr="006172B2">
        <w:rPr>
          <w:b/>
          <w:bCs/>
        </w:rPr>
        <w:t>ha.</w:t>
      </w:r>
    </w:p>
    <w:p w14:paraId="0D5B7497" w14:textId="77777777" w:rsidR="00A216D2" w:rsidRPr="006172B2" w:rsidRDefault="00AC14B8" w:rsidP="00DF4941">
      <w:pPr>
        <w:pStyle w:val="Heading2"/>
      </w:pPr>
      <w:bookmarkStart w:id="548" w:name="_Toc2754237"/>
      <w:bookmarkStart w:id="549" w:name="_Toc27380802"/>
      <w:bookmarkStart w:id="550" w:name="_Toc44863227"/>
      <w:bookmarkStart w:id="551" w:name="_Toc45211201"/>
      <w:bookmarkStart w:id="552" w:name="_Toc57270520"/>
      <w:bookmarkStart w:id="553" w:name="_Toc57291281"/>
      <w:bookmarkStart w:id="554" w:name="_Toc94179485"/>
      <w:bookmarkStart w:id="555" w:name="_Toc135218718"/>
      <w:bookmarkStart w:id="556" w:name="_Toc167964280"/>
      <w:bookmarkEnd w:id="540"/>
      <w:bookmarkEnd w:id="541"/>
      <w:bookmarkEnd w:id="542"/>
      <w:bookmarkEnd w:id="543"/>
      <w:bookmarkEnd w:id="544"/>
      <w:bookmarkEnd w:id="545"/>
      <w:bookmarkEnd w:id="546"/>
      <w:bookmarkEnd w:id="547"/>
      <w:r w:rsidRPr="006172B2">
        <w:lastRenderedPageBreak/>
        <w:t>4.2.2</w:t>
      </w:r>
      <w:r w:rsidR="00F8621E" w:rsidRPr="006172B2">
        <w:t>.</w:t>
      </w:r>
      <w:r w:rsidR="00A216D2" w:rsidRPr="006172B2">
        <w:t xml:space="preserve"> </w:t>
      </w:r>
      <w:bookmarkEnd w:id="548"/>
      <w:bookmarkEnd w:id="549"/>
      <w:bookmarkEnd w:id="550"/>
      <w:bookmarkEnd w:id="551"/>
      <w:bookmarkEnd w:id="552"/>
      <w:bookmarkEnd w:id="553"/>
      <w:bookmarkEnd w:id="554"/>
      <w:bookmarkEnd w:id="555"/>
      <w:r w:rsidRPr="006172B2">
        <w:t>Утврђивање трошкова производње</w:t>
      </w:r>
      <w:bookmarkEnd w:id="556"/>
    </w:p>
    <w:p w14:paraId="08948A65" w14:textId="77777777" w:rsidR="00F01CC3" w:rsidRPr="006172B2" w:rsidRDefault="00AC14B8" w:rsidP="0060745A">
      <w:pPr>
        <w:pStyle w:val="Heading3"/>
      </w:pPr>
      <w:bookmarkStart w:id="557" w:name="_Toc44863228"/>
      <w:bookmarkStart w:id="558" w:name="_Toc45211202"/>
      <w:bookmarkStart w:id="559" w:name="_Toc57270521"/>
      <w:bookmarkStart w:id="560" w:name="_Toc57291282"/>
      <w:bookmarkStart w:id="561" w:name="_Toc94179486"/>
      <w:bookmarkStart w:id="562" w:name="_Toc135218719"/>
      <w:bookmarkStart w:id="563" w:name="_Toc167964281"/>
      <w:r w:rsidRPr="006172B2">
        <w:t>4.2.2.1</w:t>
      </w:r>
      <w:r w:rsidR="00F8621E" w:rsidRPr="006172B2">
        <w:t>.</w:t>
      </w:r>
      <w:r w:rsidR="00A216D2" w:rsidRPr="006172B2">
        <w:t xml:space="preserve"> Трошкови производње дрвних сортимената</w:t>
      </w:r>
      <w:bookmarkEnd w:id="557"/>
      <w:bookmarkEnd w:id="558"/>
      <w:bookmarkEnd w:id="559"/>
      <w:bookmarkEnd w:id="560"/>
      <w:bookmarkEnd w:id="561"/>
      <w:bookmarkEnd w:id="562"/>
      <w:bookmarkEnd w:id="563"/>
    </w:p>
    <w:p w14:paraId="458DE762" w14:textId="77777777" w:rsidR="00494305" w:rsidRPr="006172B2" w:rsidRDefault="00A216D2" w:rsidP="00A216D2">
      <w:pPr>
        <w:jc w:val="both"/>
      </w:pPr>
      <w:r w:rsidRPr="006172B2">
        <w:tab/>
        <w:t xml:space="preserve"> </w:t>
      </w:r>
      <w:r w:rsidR="0033226C" w:rsidRPr="006172B2">
        <w:t xml:space="preserve"> </w:t>
      </w:r>
      <w:r w:rsidRPr="006172B2">
        <w:t xml:space="preserve"> </w:t>
      </w:r>
    </w:p>
    <w:p w14:paraId="6FF27842" w14:textId="77777777" w:rsidR="007030C6" w:rsidRPr="006172B2" w:rsidRDefault="007030C6" w:rsidP="007030C6">
      <w:pPr>
        <w:pStyle w:val="Caption"/>
        <w:keepNext/>
      </w:pPr>
      <w:r w:rsidRPr="006172B2">
        <w:t xml:space="preserve">Табела </w:t>
      </w:r>
      <w:r w:rsidR="00982C07" w:rsidRPr="006172B2">
        <w:t>49</w:t>
      </w:r>
      <w:r w:rsidRPr="006172B2">
        <w:t>. Трошкови производње сортимената</w:t>
      </w:r>
    </w:p>
    <w:tbl>
      <w:tblPr>
        <w:tblW w:w="8760" w:type="dxa"/>
        <w:tblInd w:w="103" w:type="dxa"/>
        <w:tblLook w:val="04A0" w:firstRow="1" w:lastRow="0" w:firstColumn="1" w:lastColumn="0" w:noHBand="0" w:noVBand="1"/>
      </w:tblPr>
      <w:tblGrid>
        <w:gridCol w:w="2160"/>
        <w:gridCol w:w="1700"/>
        <w:gridCol w:w="1880"/>
        <w:gridCol w:w="1260"/>
        <w:gridCol w:w="1760"/>
      </w:tblGrid>
      <w:tr w:rsidR="0048092E" w:rsidRPr="006172B2" w14:paraId="2F945687" w14:textId="77777777" w:rsidTr="0048092E">
        <w:trPr>
          <w:trHeight w:val="276"/>
        </w:trPr>
        <w:tc>
          <w:tcPr>
            <w:tcW w:w="21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3FC7E21" w14:textId="77777777" w:rsidR="0048092E" w:rsidRPr="006172B2" w:rsidRDefault="0048092E" w:rsidP="0048092E">
            <w:pPr>
              <w:jc w:val="center"/>
              <w:rPr>
                <w:sz w:val="22"/>
                <w:szCs w:val="22"/>
              </w:rPr>
            </w:pPr>
            <w:r w:rsidRPr="006172B2">
              <w:rPr>
                <w:sz w:val="22"/>
                <w:szCs w:val="22"/>
              </w:rPr>
              <w:t>С О Р Т И М Е Н Т И</w:t>
            </w:r>
          </w:p>
        </w:tc>
        <w:tc>
          <w:tcPr>
            <w:tcW w:w="1700" w:type="dxa"/>
            <w:tcBorders>
              <w:top w:val="single" w:sz="4" w:space="0" w:color="auto"/>
              <w:left w:val="nil"/>
              <w:bottom w:val="single" w:sz="4" w:space="0" w:color="auto"/>
              <w:right w:val="single" w:sz="4" w:space="0" w:color="auto"/>
            </w:tcBorders>
            <w:shd w:val="clear" w:color="000000" w:fill="D9D9D9"/>
            <w:vAlign w:val="center"/>
            <w:hideMark/>
          </w:tcPr>
          <w:p w14:paraId="487F7F18" w14:textId="77777777" w:rsidR="0048092E" w:rsidRPr="006172B2" w:rsidRDefault="0048092E" w:rsidP="0048092E">
            <w:pPr>
              <w:jc w:val="center"/>
              <w:rPr>
                <w:sz w:val="22"/>
                <w:szCs w:val="22"/>
              </w:rPr>
            </w:pPr>
            <w:r w:rsidRPr="006172B2">
              <w:rPr>
                <w:sz w:val="22"/>
                <w:szCs w:val="22"/>
              </w:rPr>
              <w:t>Количина</w:t>
            </w:r>
          </w:p>
        </w:tc>
        <w:tc>
          <w:tcPr>
            <w:tcW w:w="1880" w:type="dxa"/>
            <w:tcBorders>
              <w:top w:val="single" w:sz="4" w:space="0" w:color="auto"/>
              <w:left w:val="nil"/>
              <w:bottom w:val="single" w:sz="4" w:space="0" w:color="auto"/>
              <w:right w:val="single" w:sz="4" w:space="0" w:color="auto"/>
            </w:tcBorders>
            <w:shd w:val="clear" w:color="000000" w:fill="D9D9D9"/>
            <w:vAlign w:val="center"/>
            <w:hideMark/>
          </w:tcPr>
          <w:p w14:paraId="5E3BA404" w14:textId="77777777" w:rsidR="0048092E" w:rsidRPr="006172B2" w:rsidRDefault="0048092E" w:rsidP="0048092E">
            <w:pPr>
              <w:jc w:val="center"/>
              <w:rPr>
                <w:sz w:val="22"/>
                <w:szCs w:val="22"/>
              </w:rPr>
            </w:pPr>
            <w:r w:rsidRPr="006172B2">
              <w:rPr>
                <w:sz w:val="22"/>
                <w:szCs w:val="22"/>
              </w:rPr>
              <w:t>Количина просечно годишње</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311027AA" w14:textId="77777777" w:rsidR="0048092E" w:rsidRPr="006172B2" w:rsidRDefault="0048092E" w:rsidP="0048092E">
            <w:pPr>
              <w:jc w:val="center"/>
              <w:rPr>
                <w:sz w:val="22"/>
                <w:szCs w:val="22"/>
              </w:rPr>
            </w:pPr>
            <w:r w:rsidRPr="006172B2">
              <w:rPr>
                <w:sz w:val="22"/>
                <w:szCs w:val="22"/>
              </w:rPr>
              <w:t>Јединична цена</w:t>
            </w:r>
          </w:p>
        </w:tc>
        <w:tc>
          <w:tcPr>
            <w:tcW w:w="1760" w:type="dxa"/>
            <w:tcBorders>
              <w:top w:val="single" w:sz="4" w:space="0" w:color="auto"/>
              <w:left w:val="nil"/>
              <w:bottom w:val="single" w:sz="4" w:space="0" w:color="auto"/>
              <w:right w:val="single" w:sz="4" w:space="0" w:color="auto"/>
            </w:tcBorders>
            <w:shd w:val="clear" w:color="000000" w:fill="D9D9D9"/>
            <w:vAlign w:val="center"/>
            <w:hideMark/>
          </w:tcPr>
          <w:p w14:paraId="53CE620C" w14:textId="77777777" w:rsidR="0048092E" w:rsidRPr="006172B2" w:rsidRDefault="0048092E" w:rsidP="0048092E">
            <w:pPr>
              <w:jc w:val="center"/>
              <w:rPr>
                <w:sz w:val="22"/>
                <w:szCs w:val="22"/>
              </w:rPr>
            </w:pPr>
            <w:r w:rsidRPr="006172B2">
              <w:rPr>
                <w:sz w:val="22"/>
                <w:szCs w:val="22"/>
              </w:rPr>
              <w:t>Трошкови просечно годишње</w:t>
            </w:r>
          </w:p>
        </w:tc>
      </w:tr>
      <w:tr w:rsidR="0048092E" w:rsidRPr="006172B2" w14:paraId="0A1D6B42" w14:textId="77777777" w:rsidTr="0048092E">
        <w:trPr>
          <w:trHeight w:val="276"/>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68C84FA8" w14:textId="77777777" w:rsidR="0048092E" w:rsidRPr="006172B2" w:rsidRDefault="0048092E" w:rsidP="0048092E">
            <w:pPr>
              <w:rPr>
                <w:sz w:val="22"/>
                <w:szCs w:val="22"/>
              </w:rPr>
            </w:pPr>
          </w:p>
        </w:tc>
        <w:tc>
          <w:tcPr>
            <w:tcW w:w="1700" w:type="dxa"/>
            <w:tcBorders>
              <w:top w:val="nil"/>
              <w:left w:val="nil"/>
              <w:bottom w:val="single" w:sz="4" w:space="0" w:color="auto"/>
              <w:right w:val="single" w:sz="4" w:space="0" w:color="auto"/>
            </w:tcBorders>
            <w:shd w:val="clear" w:color="000000" w:fill="D9D9D9"/>
            <w:vAlign w:val="center"/>
            <w:hideMark/>
          </w:tcPr>
          <w:p w14:paraId="67A4DF55" w14:textId="77777777" w:rsidR="0048092E" w:rsidRPr="006172B2" w:rsidRDefault="0048092E" w:rsidP="0048092E">
            <w:pPr>
              <w:jc w:val="center"/>
              <w:rPr>
                <w:sz w:val="22"/>
                <w:szCs w:val="22"/>
              </w:rPr>
            </w:pPr>
            <w:r w:rsidRPr="006172B2">
              <w:rPr>
                <w:sz w:val="22"/>
                <w:szCs w:val="22"/>
              </w:rPr>
              <w:t>m³</w:t>
            </w:r>
          </w:p>
        </w:tc>
        <w:tc>
          <w:tcPr>
            <w:tcW w:w="1880" w:type="dxa"/>
            <w:tcBorders>
              <w:top w:val="nil"/>
              <w:left w:val="nil"/>
              <w:bottom w:val="single" w:sz="4" w:space="0" w:color="auto"/>
              <w:right w:val="single" w:sz="4" w:space="0" w:color="auto"/>
            </w:tcBorders>
            <w:shd w:val="clear" w:color="000000" w:fill="D9D9D9"/>
            <w:vAlign w:val="center"/>
            <w:hideMark/>
          </w:tcPr>
          <w:p w14:paraId="3B18B105" w14:textId="77777777" w:rsidR="0048092E" w:rsidRPr="006172B2" w:rsidRDefault="0048092E" w:rsidP="0048092E">
            <w:pPr>
              <w:jc w:val="center"/>
              <w:rPr>
                <w:sz w:val="22"/>
                <w:szCs w:val="22"/>
              </w:rPr>
            </w:pPr>
            <w:r w:rsidRPr="006172B2">
              <w:rPr>
                <w:sz w:val="22"/>
                <w:szCs w:val="22"/>
              </w:rPr>
              <w:t>m³</w:t>
            </w:r>
          </w:p>
        </w:tc>
        <w:tc>
          <w:tcPr>
            <w:tcW w:w="1260" w:type="dxa"/>
            <w:tcBorders>
              <w:top w:val="nil"/>
              <w:left w:val="nil"/>
              <w:bottom w:val="single" w:sz="4" w:space="0" w:color="auto"/>
              <w:right w:val="single" w:sz="4" w:space="0" w:color="auto"/>
            </w:tcBorders>
            <w:shd w:val="clear" w:color="000000" w:fill="D9D9D9"/>
            <w:vAlign w:val="center"/>
            <w:hideMark/>
          </w:tcPr>
          <w:p w14:paraId="3D4BF14C" w14:textId="77777777" w:rsidR="0048092E" w:rsidRPr="006172B2" w:rsidRDefault="0048092E" w:rsidP="0048092E">
            <w:pPr>
              <w:jc w:val="center"/>
              <w:rPr>
                <w:sz w:val="22"/>
                <w:szCs w:val="22"/>
              </w:rPr>
            </w:pPr>
            <w:r w:rsidRPr="006172B2">
              <w:rPr>
                <w:sz w:val="22"/>
                <w:szCs w:val="22"/>
              </w:rPr>
              <w:t>дин/m³</w:t>
            </w:r>
          </w:p>
        </w:tc>
        <w:tc>
          <w:tcPr>
            <w:tcW w:w="1760" w:type="dxa"/>
            <w:tcBorders>
              <w:top w:val="nil"/>
              <w:left w:val="nil"/>
              <w:bottom w:val="single" w:sz="4" w:space="0" w:color="auto"/>
              <w:right w:val="single" w:sz="4" w:space="0" w:color="auto"/>
            </w:tcBorders>
            <w:shd w:val="clear" w:color="000000" w:fill="D9D9D9"/>
            <w:vAlign w:val="center"/>
            <w:hideMark/>
          </w:tcPr>
          <w:p w14:paraId="2574BA57" w14:textId="77777777" w:rsidR="0048092E" w:rsidRPr="006172B2" w:rsidRDefault="0048092E" w:rsidP="0048092E">
            <w:pPr>
              <w:jc w:val="center"/>
              <w:rPr>
                <w:sz w:val="22"/>
                <w:szCs w:val="22"/>
              </w:rPr>
            </w:pPr>
            <w:r w:rsidRPr="006172B2">
              <w:rPr>
                <w:sz w:val="22"/>
                <w:szCs w:val="22"/>
              </w:rPr>
              <w:t>динара</w:t>
            </w:r>
          </w:p>
        </w:tc>
      </w:tr>
      <w:tr w:rsidR="0048092E" w:rsidRPr="006172B2" w14:paraId="1156EB3F" w14:textId="77777777" w:rsidTr="0048092E">
        <w:trPr>
          <w:trHeight w:val="276"/>
        </w:trPr>
        <w:tc>
          <w:tcPr>
            <w:tcW w:w="2160" w:type="dxa"/>
            <w:tcBorders>
              <w:top w:val="nil"/>
              <w:left w:val="single" w:sz="4" w:space="0" w:color="auto"/>
              <w:bottom w:val="single" w:sz="4" w:space="0" w:color="auto"/>
              <w:right w:val="single" w:sz="4" w:space="0" w:color="auto"/>
            </w:tcBorders>
            <w:shd w:val="clear" w:color="000000" w:fill="FFFFFF"/>
            <w:vAlign w:val="center"/>
            <w:hideMark/>
          </w:tcPr>
          <w:p w14:paraId="25A879AD" w14:textId="77777777" w:rsidR="0048092E" w:rsidRPr="006172B2" w:rsidRDefault="0048092E" w:rsidP="0048092E">
            <w:pPr>
              <w:jc w:val="both"/>
              <w:rPr>
                <w:sz w:val="22"/>
                <w:szCs w:val="22"/>
              </w:rPr>
            </w:pPr>
            <w:r w:rsidRPr="006172B2">
              <w:rPr>
                <w:sz w:val="22"/>
                <w:szCs w:val="22"/>
              </w:rPr>
              <w:t>Трупци</w:t>
            </w:r>
          </w:p>
        </w:tc>
        <w:tc>
          <w:tcPr>
            <w:tcW w:w="1700" w:type="dxa"/>
            <w:tcBorders>
              <w:top w:val="nil"/>
              <w:left w:val="nil"/>
              <w:bottom w:val="single" w:sz="4" w:space="0" w:color="auto"/>
              <w:right w:val="single" w:sz="4" w:space="0" w:color="auto"/>
            </w:tcBorders>
            <w:shd w:val="clear" w:color="000000" w:fill="FFFFFF"/>
            <w:vAlign w:val="center"/>
            <w:hideMark/>
          </w:tcPr>
          <w:p w14:paraId="4B50AC40" w14:textId="77777777" w:rsidR="0048092E" w:rsidRPr="006172B2" w:rsidRDefault="0048092E" w:rsidP="0048092E">
            <w:pPr>
              <w:jc w:val="right"/>
              <w:rPr>
                <w:sz w:val="22"/>
                <w:szCs w:val="22"/>
              </w:rPr>
            </w:pPr>
            <w:r w:rsidRPr="006172B2">
              <w:rPr>
                <w:sz w:val="22"/>
                <w:szCs w:val="22"/>
              </w:rPr>
              <w:t>22,924.80</w:t>
            </w:r>
          </w:p>
        </w:tc>
        <w:tc>
          <w:tcPr>
            <w:tcW w:w="1880" w:type="dxa"/>
            <w:tcBorders>
              <w:top w:val="nil"/>
              <w:left w:val="nil"/>
              <w:bottom w:val="single" w:sz="4" w:space="0" w:color="auto"/>
              <w:right w:val="single" w:sz="4" w:space="0" w:color="auto"/>
            </w:tcBorders>
            <w:shd w:val="clear" w:color="000000" w:fill="FFFFFF"/>
            <w:vAlign w:val="center"/>
            <w:hideMark/>
          </w:tcPr>
          <w:p w14:paraId="70ECFB3F" w14:textId="77777777" w:rsidR="0048092E" w:rsidRPr="006172B2" w:rsidRDefault="0048092E" w:rsidP="0048092E">
            <w:pPr>
              <w:jc w:val="right"/>
              <w:rPr>
                <w:sz w:val="22"/>
                <w:szCs w:val="22"/>
              </w:rPr>
            </w:pPr>
            <w:r w:rsidRPr="006172B2">
              <w:rPr>
                <w:sz w:val="22"/>
                <w:szCs w:val="22"/>
              </w:rPr>
              <w:t>2,292.5</w:t>
            </w:r>
          </w:p>
        </w:tc>
        <w:tc>
          <w:tcPr>
            <w:tcW w:w="1260" w:type="dxa"/>
            <w:tcBorders>
              <w:top w:val="nil"/>
              <w:left w:val="nil"/>
              <w:bottom w:val="single" w:sz="4" w:space="0" w:color="auto"/>
              <w:right w:val="single" w:sz="4" w:space="0" w:color="auto"/>
            </w:tcBorders>
            <w:shd w:val="clear" w:color="000000" w:fill="FFFFFF"/>
            <w:vAlign w:val="center"/>
            <w:hideMark/>
          </w:tcPr>
          <w:p w14:paraId="4E6FA496" w14:textId="77777777" w:rsidR="0048092E" w:rsidRPr="006172B2" w:rsidRDefault="0048092E" w:rsidP="0048092E">
            <w:pPr>
              <w:jc w:val="right"/>
              <w:rPr>
                <w:sz w:val="22"/>
                <w:szCs w:val="22"/>
              </w:rPr>
            </w:pPr>
            <w:r w:rsidRPr="006172B2">
              <w:rPr>
                <w:sz w:val="22"/>
                <w:szCs w:val="22"/>
              </w:rPr>
              <w:t>2,100.00</w:t>
            </w:r>
          </w:p>
        </w:tc>
        <w:tc>
          <w:tcPr>
            <w:tcW w:w="1760" w:type="dxa"/>
            <w:tcBorders>
              <w:top w:val="nil"/>
              <w:left w:val="nil"/>
              <w:bottom w:val="single" w:sz="4" w:space="0" w:color="auto"/>
              <w:right w:val="single" w:sz="4" w:space="0" w:color="auto"/>
            </w:tcBorders>
            <w:shd w:val="clear" w:color="000000" w:fill="FFFFFF"/>
            <w:vAlign w:val="center"/>
            <w:hideMark/>
          </w:tcPr>
          <w:p w14:paraId="2C09DC58" w14:textId="77777777" w:rsidR="0048092E" w:rsidRPr="006172B2" w:rsidRDefault="0048092E" w:rsidP="0048092E">
            <w:pPr>
              <w:jc w:val="right"/>
              <w:rPr>
                <w:sz w:val="22"/>
                <w:szCs w:val="22"/>
              </w:rPr>
            </w:pPr>
            <w:r w:rsidRPr="006172B2">
              <w:rPr>
                <w:sz w:val="22"/>
                <w:szCs w:val="22"/>
              </w:rPr>
              <w:t>4,814,208.00</w:t>
            </w:r>
          </w:p>
        </w:tc>
      </w:tr>
      <w:tr w:rsidR="0048092E" w:rsidRPr="006172B2" w14:paraId="632663AE" w14:textId="77777777" w:rsidTr="0048092E">
        <w:trPr>
          <w:trHeight w:val="276"/>
        </w:trPr>
        <w:tc>
          <w:tcPr>
            <w:tcW w:w="2160" w:type="dxa"/>
            <w:tcBorders>
              <w:top w:val="nil"/>
              <w:left w:val="single" w:sz="4" w:space="0" w:color="auto"/>
              <w:bottom w:val="single" w:sz="4" w:space="0" w:color="auto"/>
              <w:right w:val="single" w:sz="4" w:space="0" w:color="auto"/>
            </w:tcBorders>
            <w:shd w:val="clear" w:color="000000" w:fill="FFFFFF"/>
            <w:vAlign w:val="center"/>
            <w:hideMark/>
          </w:tcPr>
          <w:p w14:paraId="4E8B8A1B" w14:textId="77777777" w:rsidR="0048092E" w:rsidRPr="006172B2" w:rsidRDefault="0048092E" w:rsidP="0048092E">
            <w:pPr>
              <w:jc w:val="both"/>
              <w:rPr>
                <w:sz w:val="22"/>
                <w:szCs w:val="22"/>
              </w:rPr>
            </w:pPr>
            <w:r w:rsidRPr="006172B2">
              <w:rPr>
                <w:sz w:val="22"/>
                <w:szCs w:val="22"/>
              </w:rPr>
              <w:t>Просторно дрво</w:t>
            </w:r>
          </w:p>
        </w:tc>
        <w:tc>
          <w:tcPr>
            <w:tcW w:w="1700" w:type="dxa"/>
            <w:tcBorders>
              <w:top w:val="nil"/>
              <w:left w:val="nil"/>
              <w:bottom w:val="single" w:sz="4" w:space="0" w:color="auto"/>
              <w:right w:val="single" w:sz="4" w:space="0" w:color="auto"/>
            </w:tcBorders>
            <w:shd w:val="clear" w:color="000000" w:fill="FFFFFF"/>
            <w:vAlign w:val="center"/>
            <w:hideMark/>
          </w:tcPr>
          <w:p w14:paraId="5A3E0CD1" w14:textId="77777777" w:rsidR="0048092E" w:rsidRPr="006172B2" w:rsidRDefault="0048092E" w:rsidP="0048092E">
            <w:pPr>
              <w:jc w:val="right"/>
              <w:rPr>
                <w:sz w:val="22"/>
                <w:szCs w:val="22"/>
              </w:rPr>
            </w:pPr>
            <w:r w:rsidRPr="006172B2">
              <w:rPr>
                <w:sz w:val="22"/>
                <w:szCs w:val="22"/>
              </w:rPr>
              <w:t>113,187.30</w:t>
            </w:r>
          </w:p>
        </w:tc>
        <w:tc>
          <w:tcPr>
            <w:tcW w:w="1880" w:type="dxa"/>
            <w:tcBorders>
              <w:top w:val="nil"/>
              <w:left w:val="nil"/>
              <w:bottom w:val="single" w:sz="4" w:space="0" w:color="auto"/>
              <w:right w:val="single" w:sz="4" w:space="0" w:color="auto"/>
            </w:tcBorders>
            <w:shd w:val="clear" w:color="000000" w:fill="FFFFFF"/>
            <w:vAlign w:val="center"/>
            <w:hideMark/>
          </w:tcPr>
          <w:p w14:paraId="197E940E" w14:textId="77777777" w:rsidR="0048092E" w:rsidRPr="006172B2" w:rsidRDefault="0048092E" w:rsidP="0048092E">
            <w:pPr>
              <w:jc w:val="right"/>
              <w:rPr>
                <w:sz w:val="22"/>
                <w:szCs w:val="22"/>
              </w:rPr>
            </w:pPr>
            <w:r w:rsidRPr="006172B2">
              <w:rPr>
                <w:sz w:val="22"/>
                <w:szCs w:val="22"/>
              </w:rPr>
              <w:t>11,318.7</w:t>
            </w:r>
          </w:p>
        </w:tc>
        <w:tc>
          <w:tcPr>
            <w:tcW w:w="1260" w:type="dxa"/>
            <w:tcBorders>
              <w:top w:val="nil"/>
              <w:left w:val="nil"/>
              <w:bottom w:val="single" w:sz="4" w:space="0" w:color="auto"/>
              <w:right w:val="single" w:sz="4" w:space="0" w:color="auto"/>
            </w:tcBorders>
            <w:shd w:val="clear" w:color="000000" w:fill="FFFFFF"/>
            <w:vAlign w:val="center"/>
            <w:hideMark/>
          </w:tcPr>
          <w:p w14:paraId="2802A6AB" w14:textId="77777777" w:rsidR="0048092E" w:rsidRPr="006172B2" w:rsidRDefault="0048092E" w:rsidP="0048092E">
            <w:pPr>
              <w:jc w:val="right"/>
              <w:rPr>
                <w:sz w:val="22"/>
                <w:szCs w:val="22"/>
              </w:rPr>
            </w:pPr>
            <w:r w:rsidRPr="006172B2">
              <w:rPr>
                <w:sz w:val="22"/>
                <w:szCs w:val="22"/>
              </w:rPr>
              <w:t>2,200.00</w:t>
            </w:r>
          </w:p>
        </w:tc>
        <w:tc>
          <w:tcPr>
            <w:tcW w:w="1760" w:type="dxa"/>
            <w:tcBorders>
              <w:top w:val="nil"/>
              <w:left w:val="nil"/>
              <w:bottom w:val="single" w:sz="4" w:space="0" w:color="auto"/>
              <w:right w:val="single" w:sz="4" w:space="0" w:color="auto"/>
            </w:tcBorders>
            <w:shd w:val="clear" w:color="000000" w:fill="FFFFFF"/>
            <w:vAlign w:val="center"/>
            <w:hideMark/>
          </w:tcPr>
          <w:p w14:paraId="08C0AFD6" w14:textId="77777777" w:rsidR="0048092E" w:rsidRPr="006172B2" w:rsidRDefault="0048092E" w:rsidP="0048092E">
            <w:pPr>
              <w:jc w:val="right"/>
              <w:rPr>
                <w:sz w:val="22"/>
                <w:szCs w:val="22"/>
              </w:rPr>
            </w:pPr>
            <w:r w:rsidRPr="006172B2">
              <w:rPr>
                <w:sz w:val="22"/>
                <w:szCs w:val="22"/>
              </w:rPr>
              <w:t>24,901,206.00</w:t>
            </w:r>
          </w:p>
        </w:tc>
      </w:tr>
      <w:tr w:rsidR="0048092E" w:rsidRPr="006172B2" w14:paraId="06BDFD5A" w14:textId="77777777" w:rsidTr="0048092E">
        <w:trPr>
          <w:trHeight w:val="276"/>
        </w:trPr>
        <w:tc>
          <w:tcPr>
            <w:tcW w:w="2160" w:type="dxa"/>
            <w:tcBorders>
              <w:top w:val="nil"/>
              <w:left w:val="single" w:sz="4" w:space="0" w:color="auto"/>
              <w:bottom w:val="single" w:sz="4" w:space="0" w:color="auto"/>
              <w:right w:val="single" w:sz="4" w:space="0" w:color="auto"/>
            </w:tcBorders>
            <w:shd w:val="clear" w:color="000000" w:fill="D9D9D9"/>
            <w:vAlign w:val="center"/>
            <w:hideMark/>
          </w:tcPr>
          <w:p w14:paraId="52CAFA3A" w14:textId="77777777" w:rsidR="0048092E" w:rsidRPr="006172B2" w:rsidRDefault="0048092E" w:rsidP="0048092E">
            <w:pPr>
              <w:jc w:val="both"/>
              <w:rPr>
                <w:b/>
                <w:bCs/>
                <w:sz w:val="22"/>
                <w:szCs w:val="22"/>
              </w:rPr>
            </w:pPr>
            <w:r w:rsidRPr="006172B2">
              <w:rPr>
                <w:b/>
                <w:bCs/>
                <w:sz w:val="22"/>
                <w:szCs w:val="22"/>
              </w:rPr>
              <w:t>Укупно:</w:t>
            </w:r>
          </w:p>
        </w:tc>
        <w:tc>
          <w:tcPr>
            <w:tcW w:w="1700" w:type="dxa"/>
            <w:tcBorders>
              <w:top w:val="nil"/>
              <w:left w:val="nil"/>
              <w:bottom w:val="single" w:sz="4" w:space="0" w:color="auto"/>
              <w:right w:val="single" w:sz="4" w:space="0" w:color="auto"/>
            </w:tcBorders>
            <w:shd w:val="clear" w:color="000000" w:fill="D9D9D9"/>
            <w:vAlign w:val="center"/>
            <w:hideMark/>
          </w:tcPr>
          <w:p w14:paraId="4FEE721D" w14:textId="77777777" w:rsidR="0048092E" w:rsidRPr="006172B2" w:rsidRDefault="0048092E" w:rsidP="0048092E">
            <w:pPr>
              <w:jc w:val="right"/>
              <w:rPr>
                <w:b/>
                <w:bCs/>
                <w:sz w:val="22"/>
                <w:szCs w:val="22"/>
              </w:rPr>
            </w:pPr>
            <w:r w:rsidRPr="006172B2">
              <w:rPr>
                <w:b/>
                <w:bCs/>
                <w:sz w:val="22"/>
                <w:szCs w:val="22"/>
              </w:rPr>
              <w:t>136,112.10</w:t>
            </w:r>
          </w:p>
        </w:tc>
        <w:tc>
          <w:tcPr>
            <w:tcW w:w="1880" w:type="dxa"/>
            <w:tcBorders>
              <w:top w:val="nil"/>
              <w:left w:val="nil"/>
              <w:bottom w:val="single" w:sz="4" w:space="0" w:color="auto"/>
              <w:right w:val="single" w:sz="4" w:space="0" w:color="auto"/>
            </w:tcBorders>
            <w:shd w:val="clear" w:color="000000" w:fill="D9D9D9"/>
            <w:vAlign w:val="center"/>
            <w:hideMark/>
          </w:tcPr>
          <w:p w14:paraId="099CA3B9" w14:textId="77777777" w:rsidR="0048092E" w:rsidRPr="006172B2" w:rsidRDefault="0048092E" w:rsidP="0048092E">
            <w:pPr>
              <w:jc w:val="right"/>
              <w:rPr>
                <w:b/>
                <w:bCs/>
                <w:sz w:val="22"/>
                <w:szCs w:val="22"/>
              </w:rPr>
            </w:pPr>
            <w:r w:rsidRPr="006172B2">
              <w:rPr>
                <w:b/>
                <w:bCs/>
                <w:sz w:val="22"/>
                <w:szCs w:val="22"/>
              </w:rPr>
              <w:t>13,611.21</w:t>
            </w:r>
          </w:p>
        </w:tc>
        <w:tc>
          <w:tcPr>
            <w:tcW w:w="1260" w:type="dxa"/>
            <w:tcBorders>
              <w:top w:val="nil"/>
              <w:left w:val="nil"/>
              <w:bottom w:val="single" w:sz="4" w:space="0" w:color="auto"/>
              <w:right w:val="single" w:sz="4" w:space="0" w:color="auto"/>
            </w:tcBorders>
            <w:shd w:val="clear" w:color="000000" w:fill="D9D9D9"/>
            <w:vAlign w:val="center"/>
            <w:hideMark/>
          </w:tcPr>
          <w:p w14:paraId="594193DF" w14:textId="77777777" w:rsidR="0048092E" w:rsidRPr="006172B2" w:rsidRDefault="0048092E" w:rsidP="0048092E">
            <w:pPr>
              <w:rPr>
                <w:b/>
                <w:bCs/>
                <w:sz w:val="22"/>
                <w:szCs w:val="22"/>
              </w:rPr>
            </w:pPr>
            <w:r w:rsidRPr="006172B2">
              <w:rPr>
                <w:b/>
                <w:bCs/>
                <w:sz w:val="22"/>
                <w:szCs w:val="22"/>
              </w:rPr>
              <w:t> </w:t>
            </w:r>
          </w:p>
        </w:tc>
        <w:tc>
          <w:tcPr>
            <w:tcW w:w="1760" w:type="dxa"/>
            <w:tcBorders>
              <w:top w:val="nil"/>
              <w:left w:val="nil"/>
              <w:bottom w:val="single" w:sz="4" w:space="0" w:color="auto"/>
              <w:right w:val="single" w:sz="4" w:space="0" w:color="auto"/>
            </w:tcBorders>
            <w:shd w:val="clear" w:color="000000" w:fill="D9D9D9"/>
            <w:vAlign w:val="center"/>
            <w:hideMark/>
          </w:tcPr>
          <w:p w14:paraId="43D2BD89" w14:textId="77777777" w:rsidR="0048092E" w:rsidRPr="006172B2" w:rsidRDefault="0048092E" w:rsidP="0048092E">
            <w:pPr>
              <w:jc w:val="right"/>
              <w:rPr>
                <w:b/>
                <w:bCs/>
                <w:sz w:val="22"/>
                <w:szCs w:val="22"/>
              </w:rPr>
            </w:pPr>
            <w:r w:rsidRPr="006172B2">
              <w:rPr>
                <w:b/>
                <w:bCs/>
                <w:sz w:val="22"/>
                <w:szCs w:val="22"/>
              </w:rPr>
              <w:t>29,715,414.00</w:t>
            </w:r>
          </w:p>
        </w:tc>
      </w:tr>
    </w:tbl>
    <w:p w14:paraId="41AD0B3C" w14:textId="77777777" w:rsidR="00596035" w:rsidRPr="006172B2" w:rsidRDefault="00596035" w:rsidP="00596035">
      <w:pPr>
        <w:jc w:val="both"/>
      </w:pPr>
    </w:p>
    <w:p w14:paraId="2694D6B6" w14:textId="77777777" w:rsidR="00DA7490" w:rsidRPr="006172B2" w:rsidRDefault="00DA7490" w:rsidP="00494305">
      <w:pPr>
        <w:ind w:firstLine="630"/>
        <w:jc w:val="both"/>
      </w:pPr>
      <w:r w:rsidRPr="006172B2">
        <w:t>Приказане цене у табели су просечне цене на сечи, изради и привлачењу сортимен</w:t>
      </w:r>
      <w:r w:rsidR="00494305" w:rsidRPr="006172B2">
        <w:t>а</w:t>
      </w:r>
      <w:r w:rsidRPr="006172B2">
        <w:t>та</w:t>
      </w:r>
      <w:r w:rsidR="00494305" w:rsidRPr="006172B2">
        <w:t xml:space="preserve"> </w:t>
      </w:r>
      <w:r w:rsidRPr="006172B2">
        <w:t>у 202</w:t>
      </w:r>
      <w:r w:rsidR="00063928" w:rsidRPr="006172B2">
        <w:t>3</w:t>
      </w:r>
      <w:r w:rsidRPr="006172B2">
        <w:t xml:space="preserve">. години у ШГ „Шума“ Лесковац </w:t>
      </w:r>
    </w:p>
    <w:p w14:paraId="36FDDCC2" w14:textId="77777777" w:rsidR="00DA7490" w:rsidRPr="006172B2" w:rsidRDefault="00DA7490" w:rsidP="0015731E">
      <w:pPr>
        <w:ind w:firstLine="630"/>
        <w:jc w:val="both"/>
      </w:pPr>
      <w:r w:rsidRPr="006172B2">
        <w:t xml:space="preserve">Трошкови производње дрвних сортимената износе просечно годишње </w:t>
      </w:r>
      <w:r w:rsidR="00A2347D" w:rsidRPr="006172B2">
        <w:rPr>
          <w:b/>
          <w:bCs/>
        </w:rPr>
        <w:t>2</w:t>
      </w:r>
      <w:r w:rsidR="0048092E" w:rsidRPr="006172B2">
        <w:rPr>
          <w:b/>
          <w:bCs/>
        </w:rPr>
        <w:t>9.715.414,00</w:t>
      </w:r>
      <w:r w:rsidRPr="006172B2">
        <w:t xml:space="preserve"> динара.</w:t>
      </w:r>
    </w:p>
    <w:p w14:paraId="440AD3BF" w14:textId="77777777" w:rsidR="00A216D2" w:rsidRPr="006172B2" w:rsidRDefault="00AC14B8" w:rsidP="0060745A">
      <w:pPr>
        <w:pStyle w:val="Heading3"/>
      </w:pPr>
      <w:bookmarkStart w:id="564" w:name="_Toc44863229"/>
      <w:bookmarkStart w:id="565" w:name="_Toc45211203"/>
      <w:bookmarkStart w:id="566" w:name="_Toc57270522"/>
      <w:bookmarkStart w:id="567" w:name="_Toc57291283"/>
      <w:bookmarkStart w:id="568" w:name="_Toc94179487"/>
      <w:bookmarkStart w:id="569" w:name="_Toc135218720"/>
      <w:bookmarkStart w:id="570" w:name="_Toc167964282"/>
      <w:r w:rsidRPr="006172B2">
        <w:t>4.2.2.2</w:t>
      </w:r>
      <w:r w:rsidR="00F8621E" w:rsidRPr="006172B2">
        <w:t>.</w:t>
      </w:r>
      <w:r w:rsidR="00A216D2" w:rsidRPr="006172B2">
        <w:t xml:space="preserve"> Трошкови на гајењу шума</w:t>
      </w:r>
      <w:bookmarkEnd w:id="564"/>
      <w:bookmarkEnd w:id="565"/>
      <w:bookmarkEnd w:id="566"/>
      <w:bookmarkEnd w:id="567"/>
      <w:bookmarkEnd w:id="568"/>
      <w:bookmarkEnd w:id="569"/>
      <w:bookmarkEnd w:id="570"/>
    </w:p>
    <w:p w14:paraId="6E6A14FC" w14:textId="77777777" w:rsidR="00494305" w:rsidRPr="006172B2" w:rsidRDefault="000B1861" w:rsidP="000B1861">
      <w:r w:rsidRPr="006172B2">
        <w:t xml:space="preserve">               </w:t>
      </w:r>
    </w:p>
    <w:p w14:paraId="76B3F623" w14:textId="77777777" w:rsidR="007B539D" w:rsidRPr="006172B2" w:rsidRDefault="007B539D" w:rsidP="007B539D">
      <w:pPr>
        <w:pStyle w:val="Caption"/>
        <w:keepNext/>
      </w:pPr>
      <w:r w:rsidRPr="006172B2">
        <w:t xml:space="preserve">Табела </w:t>
      </w:r>
      <w:r w:rsidR="00982C07" w:rsidRPr="006172B2">
        <w:t>50</w:t>
      </w:r>
      <w:r w:rsidRPr="006172B2">
        <w:t>. Трошкови на гајењу шума</w:t>
      </w:r>
    </w:p>
    <w:tbl>
      <w:tblPr>
        <w:tblW w:w="0" w:type="auto"/>
        <w:tblLook w:val="04A0" w:firstRow="1" w:lastRow="0" w:firstColumn="1" w:lastColumn="0" w:noHBand="0" w:noVBand="1"/>
      </w:tblPr>
      <w:tblGrid>
        <w:gridCol w:w="4276"/>
        <w:gridCol w:w="1709"/>
        <w:gridCol w:w="1506"/>
        <w:gridCol w:w="1797"/>
      </w:tblGrid>
      <w:tr w:rsidR="0048092E" w:rsidRPr="006172B2" w14:paraId="77EB70D5" w14:textId="77777777" w:rsidTr="0048092E">
        <w:trPr>
          <w:trHeight w:val="276"/>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F6A0D0" w14:textId="77777777" w:rsidR="0048092E" w:rsidRPr="006172B2" w:rsidRDefault="0048092E" w:rsidP="0048092E">
            <w:pPr>
              <w:jc w:val="center"/>
              <w:rPr>
                <w:sz w:val="22"/>
                <w:szCs w:val="22"/>
              </w:rPr>
            </w:pPr>
            <w:r w:rsidRPr="006172B2">
              <w:rPr>
                <w:sz w:val="22"/>
                <w:szCs w:val="22"/>
              </w:rPr>
              <w:t>Врста рада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0842E65" w14:textId="77777777" w:rsidR="0048092E" w:rsidRPr="006172B2" w:rsidRDefault="0048092E" w:rsidP="0048092E">
            <w:pPr>
              <w:jc w:val="center"/>
              <w:rPr>
                <w:sz w:val="22"/>
                <w:szCs w:val="22"/>
              </w:rPr>
            </w:pPr>
            <w:r w:rsidRPr="006172B2">
              <w:rPr>
                <w:sz w:val="22"/>
                <w:szCs w:val="22"/>
              </w:rPr>
              <w:t>Просечно годишње</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9F4A2A6" w14:textId="77777777" w:rsidR="0048092E" w:rsidRPr="006172B2" w:rsidRDefault="0048092E" w:rsidP="0048092E">
            <w:pPr>
              <w:jc w:val="center"/>
              <w:rPr>
                <w:sz w:val="22"/>
                <w:szCs w:val="22"/>
              </w:rPr>
            </w:pPr>
            <w:r w:rsidRPr="006172B2">
              <w:rPr>
                <w:sz w:val="22"/>
                <w:szCs w:val="22"/>
              </w:rPr>
              <w:t>Јединична цена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910787F" w14:textId="77777777" w:rsidR="0048092E" w:rsidRPr="006172B2" w:rsidRDefault="0048092E" w:rsidP="0048092E">
            <w:pPr>
              <w:jc w:val="center"/>
              <w:rPr>
                <w:sz w:val="22"/>
                <w:szCs w:val="22"/>
              </w:rPr>
            </w:pPr>
            <w:r w:rsidRPr="006172B2">
              <w:rPr>
                <w:sz w:val="22"/>
                <w:szCs w:val="22"/>
              </w:rPr>
              <w:t>Просечно годишње</w:t>
            </w:r>
          </w:p>
        </w:tc>
      </w:tr>
      <w:tr w:rsidR="0048092E" w:rsidRPr="006172B2" w14:paraId="311F96DE" w14:textId="77777777" w:rsidTr="0048092E">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48D46" w14:textId="77777777" w:rsidR="0048092E" w:rsidRPr="006172B2" w:rsidRDefault="0048092E" w:rsidP="0048092E">
            <w:pPr>
              <w:rPr>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2CBC6D81" w14:textId="77777777" w:rsidR="0048092E" w:rsidRPr="006172B2" w:rsidRDefault="0048092E" w:rsidP="0048092E">
            <w:pPr>
              <w:jc w:val="center"/>
              <w:rPr>
                <w:sz w:val="22"/>
                <w:szCs w:val="22"/>
              </w:rPr>
            </w:pPr>
            <w:r w:rsidRPr="006172B2">
              <w:rPr>
                <w:sz w:val="22"/>
                <w:szCs w:val="22"/>
              </w:rPr>
              <w:t>ha</w:t>
            </w:r>
          </w:p>
        </w:tc>
        <w:tc>
          <w:tcPr>
            <w:tcW w:w="0" w:type="auto"/>
            <w:tcBorders>
              <w:top w:val="nil"/>
              <w:left w:val="nil"/>
              <w:bottom w:val="single" w:sz="4" w:space="0" w:color="auto"/>
              <w:right w:val="single" w:sz="4" w:space="0" w:color="auto"/>
            </w:tcBorders>
            <w:shd w:val="clear" w:color="000000" w:fill="D9D9D9"/>
            <w:vAlign w:val="center"/>
            <w:hideMark/>
          </w:tcPr>
          <w:p w14:paraId="53C1B4BF" w14:textId="77777777" w:rsidR="0048092E" w:rsidRPr="006172B2" w:rsidRDefault="0048092E" w:rsidP="0048092E">
            <w:pPr>
              <w:jc w:val="center"/>
              <w:rPr>
                <w:sz w:val="22"/>
                <w:szCs w:val="22"/>
              </w:rPr>
            </w:pPr>
            <w:r w:rsidRPr="006172B2">
              <w:rPr>
                <w:sz w:val="22"/>
                <w:szCs w:val="22"/>
              </w:rPr>
              <w:t>дин/ha</w:t>
            </w:r>
          </w:p>
        </w:tc>
        <w:tc>
          <w:tcPr>
            <w:tcW w:w="0" w:type="auto"/>
            <w:tcBorders>
              <w:top w:val="nil"/>
              <w:left w:val="nil"/>
              <w:bottom w:val="single" w:sz="4" w:space="0" w:color="auto"/>
              <w:right w:val="single" w:sz="4" w:space="0" w:color="auto"/>
            </w:tcBorders>
            <w:shd w:val="clear" w:color="000000" w:fill="D9D9D9"/>
            <w:vAlign w:val="center"/>
            <w:hideMark/>
          </w:tcPr>
          <w:p w14:paraId="493FD6C8" w14:textId="77777777" w:rsidR="0048092E" w:rsidRPr="006172B2" w:rsidRDefault="0048092E" w:rsidP="0048092E">
            <w:pPr>
              <w:jc w:val="center"/>
              <w:rPr>
                <w:sz w:val="22"/>
                <w:szCs w:val="22"/>
              </w:rPr>
            </w:pPr>
            <w:r w:rsidRPr="006172B2">
              <w:rPr>
                <w:sz w:val="22"/>
                <w:szCs w:val="22"/>
              </w:rPr>
              <w:t>ha</w:t>
            </w:r>
          </w:p>
        </w:tc>
      </w:tr>
      <w:tr w:rsidR="0048092E" w:rsidRPr="006172B2" w14:paraId="04F835A1" w14:textId="77777777" w:rsidTr="0048092E">
        <w:trPr>
          <w:trHeight w:val="69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EB7ED1" w14:textId="77777777" w:rsidR="0048092E" w:rsidRPr="006172B2" w:rsidRDefault="0048092E" w:rsidP="0048092E">
            <w:pPr>
              <w:rPr>
                <w:sz w:val="22"/>
                <w:szCs w:val="22"/>
              </w:rPr>
            </w:pPr>
            <w:r w:rsidRPr="006172B2">
              <w:rPr>
                <w:sz w:val="22"/>
                <w:szCs w:val="22"/>
              </w:rPr>
              <w:t>Комплетна припрема терена за пошумљавање</w:t>
            </w:r>
          </w:p>
        </w:tc>
        <w:tc>
          <w:tcPr>
            <w:tcW w:w="0" w:type="auto"/>
            <w:tcBorders>
              <w:top w:val="nil"/>
              <w:left w:val="nil"/>
              <w:bottom w:val="single" w:sz="4" w:space="0" w:color="auto"/>
              <w:right w:val="single" w:sz="4" w:space="0" w:color="auto"/>
            </w:tcBorders>
            <w:shd w:val="clear" w:color="auto" w:fill="auto"/>
            <w:vAlign w:val="center"/>
            <w:hideMark/>
          </w:tcPr>
          <w:p w14:paraId="1C6CEC4C" w14:textId="77777777" w:rsidR="0048092E" w:rsidRPr="006172B2" w:rsidRDefault="0048092E" w:rsidP="0048092E">
            <w:pPr>
              <w:jc w:val="right"/>
              <w:rPr>
                <w:sz w:val="22"/>
                <w:szCs w:val="22"/>
              </w:rPr>
            </w:pPr>
            <w:r w:rsidRPr="006172B2">
              <w:rPr>
                <w:sz w:val="22"/>
                <w:szCs w:val="22"/>
              </w:rPr>
              <w:t>0.31</w:t>
            </w:r>
          </w:p>
        </w:tc>
        <w:tc>
          <w:tcPr>
            <w:tcW w:w="0" w:type="auto"/>
            <w:tcBorders>
              <w:top w:val="nil"/>
              <w:left w:val="nil"/>
              <w:bottom w:val="single" w:sz="4" w:space="0" w:color="auto"/>
              <w:right w:val="single" w:sz="4" w:space="0" w:color="auto"/>
            </w:tcBorders>
            <w:shd w:val="clear" w:color="auto" w:fill="auto"/>
            <w:vAlign w:val="center"/>
            <w:hideMark/>
          </w:tcPr>
          <w:p w14:paraId="19B1E752" w14:textId="77777777" w:rsidR="0048092E" w:rsidRPr="006172B2" w:rsidRDefault="0048092E" w:rsidP="0048092E">
            <w:pPr>
              <w:jc w:val="right"/>
              <w:rPr>
                <w:sz w:val="22"/>
                <w:szCs w:val="22"/>
              </w:rPr>
            </w:pPr>
            <w:r w:rsidRPr="006172B2">
              <w:rPr>
                <w:sz w:val="22"/>
                <w:szCs w:val="22"/>
              </w:rPr>
              <w:t>100,000.00</w:t>
            </w:r>
          </w:p>
        </w:tc>
        <w:tc>
          <w:tcPr>
            <w:tcW w:w="0" w:type="auto"/>
            <w:tcBorders>
              <w:top w:val="nil"/>
              <w:left w:val="nil"/>
              <w:bottom w:val="single" w:sz="4" w:space="0" w:color="auto"/>
              <w:right w:val="single" w:sz="4" w:space="0" w:color="auto"/>
            </w:tcBorders>
            <w:shd w:val="clear" w:color="000000" w:fill="FFFFFF"/>
            <w:vAlign w:val="center"/>
            <w:hideMark/>
          </w:tcPr>
          <w:p w14:paraId="5903E1BF" w14:textId="77777777" w:rsidR="0048092E" w:rsidRPr="006172B2" w:rsidRDefault="0048092E" w:rsidP="0048092E">
            <w:pPr>
              <w:jc w:val="right"/>
              <w:rPr>
                <w:sz w:val="22"/>
                <w:szCs w:val="22"/>
              </w:rPr>
            </w:pPr>
            <w:r w:rsidRPr="006172B2">
              <w:rPr>
                <w:sz w:val="22"/>
                <w:szCs w:val="22"/>
              </w:rPr>
              <w:t>30,800.00</w:t>
            </w:r>
          </w:p>
        </w:tc>
      </w:tr>
      <w:tr w:rsidR="0048092E" w:rsidRPr="006172B2" w14:paraId="1132A974" w14:textId="77777777" w:rsidTr="0048092E">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2E21C7" w14:textId="77777777" w:rsidR="0048092E" w:rsidRPr="006172B2" w:rsidRDefault="0048092E" w:rsidP="0048092E">
            <w:pPr>
              <w:rPr>
                <w:sz w:val="22"/>
                <w:szCs w:val="22"/>
              </w:rPr>
            </w:pPr>
            <w:r w:rsidRPr="006172B2">
              <w:rPr>
                <w:sz w:val="22"/>
                <w:szCs w:val="22"/>
              </w:rPr>
              <w:t>Обнављање природним путем оплодним сечама</w:t>
            </w:r>
          </w:p>
        </w:tc>
        <w:tc>
          <w:tcPr>
            <w:tcW w:w="0" w:type="auto"/>
            <w:tcBorders>
              <w:top w:val="nil"/>
              <w:left w:val="nil"/>
              <w:bottom w:val="single" w:sz="4" w:space="0" w:color="auto"/>
              <w:right w:val="single" w:sz="4" w:space="0" w:color="auto"/>
            </w:tcBorders>
            <w:shd w:val="clear" w:color="auto" w:fill="auto"/>
            <w:vAlign w:val="center"/>
            <w:hideMark/>
          </w:tcPr>
          <w:p w14:paraId="21D2A34A" w14:textId="77777777" w:rsidR="0048092E" w:rsidRPr="006172B2" w:rsidRDefault="0048092E" w:rsidP="0048092E">
            <w:pPr>
              <w:jc w:val="right"/>
              <w:rPr>
                <w:sz w:val="22"/>
                <w:szCs w:val="22"/>
              </w:rPr>
            </w:pPr>
            <w:r w:rsidRPr="006172B2">
              <w:rPr>
                <w:sz w:val="22"/>
                <w:szCs w:val="22"/>
              </w:rPr>
              <w:t>68.17</w:t>
            </w:r>
          </w:p>
        </w:tc>
        <w:tc>
          <w:tcPr>
            <w:tcW w:w="0" w:type="auto"/>
            <w:tcBorders>
              <w:top w:val="nil"/>
              <w:left w:val="nil"/>
              <w:bottom w:val="single" w:sz="4" w:space="0" w:color="auto"/>
              <w:right w:val="single" w:sz="4" w:space="0" w:color="auto"/>
            </w:tcBorders>
            <w:shd w:val="clear" w:color="auto" w:fill="auto"/>
            <w:vAlign w:val="center"/>
            <w:hideMark/>
          </w:tcPr>
          <w:p w14:paraId="28CF191D" w14:textId="77777777" w:rsidR="0048092E" w:rsidRPr="006172B2" w:rsidRDefault="0048092E" w:rsidP="0048092E">
            <w:pPr>
              <w:jc w:val="right"/>
              <w:rPr>
                <w:sz w:val="22"/>
                <w:szCs w:val="22"/>
              </w:rPr>
            </w:pPr>
            <w:r w:rsidRPr="006172B2">
              <w:rPr>
                <w:sz w:val="22"/>
                <w:szCs w:val="22"/>
              </w:rPr>
              <w:t>6,653.00</w:t>
            </w:r>
          </w:p>
        </w:tc>
        <w:tc>
          <w:tcPr>
            <w:tcW w:w="0" w:type="auto"/>
            <w:tcBorders>
              <w:top w:val="nil"/>
              <w:left w:val="nil"/>
              <w:bottom w:val="single" w:sz="4" w:space="0" w:color="auto"/>
              <w:right w:val="single" w:sz="4" w:space="0" w:color="auto"/>
            </w:tcBorders>
            <w:shd w:val="clear" w:color="000000" w:fill="FFFFFF"/>
            <w:vAlign w:val="center"/>
            <w:hideMark/>
          </w:tcPr>
          <w:p w14:paraId="2C032F19" w14:textId="77777777" w:rsidR="0048092E" w:rsidRPr="006172B2" w:rsidRDefault="0048092E" w:rsidP="0048092E">
            <w:pPr>
              <w:jc w:val="right"/>
              <w:rPr>
                <w:sz w:val="22"/>
                <w:szCs w:val="22"/>
              </w:rPr>
            </w:pPr>
            <w:r w:rsidRPr="006172B2">
              <w:rPr>
                <w:sz w:val="22"/>
                <w:szCs w:val="22"/>
              </w:rPr>
              <w:t>453,554.97</w:t>
            </w:r>
          </w:p>
        </w:tc>
      </w:tr>
      <w:tr w:rsidR="0048092E" w:rsidRPr="006172B2" w14:paraId="70BFCE93" w14:textId="77777777" w:rsidTr="0048092E">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B72AC" w14:textId="77777777" w:rsidR="0048092E" w:rsidRPr="006172B2" w:rsidRDefault="0048092E" w:rsidP="0048092E">
            <w:pPr>
              <w:jc w:val="both"/>
              <w:rPr>
                <w:sz w:val="22"/>
                <w:szCs w:val="22"/>
              </w:rPr>
            </w:pPr>
            <w:r w:rsidRPr="006172B2">
              <w:rPr>
                <w:sz w:val="22"/>
                <w:szCs w:val="22"/>
              </w:rPr>
              <w:t>Вештачко пошумљавање голети и обешумљених површина</w:t>
            </w:r>
          </w:p>
        </w:tc>
        <w:tc>
          <w:tcPr>
            <w:tcW w:w="0" w:type="auto"/>
            <w:tcBorders>
              <w:top w:val="nil"/>
              <w:left w:val="nil"/>
              <w:bottom w:val="single" w:sz="4" w:space="0" w:color="auto"/>
              <w:right w:val="single" w:sz="4" w:space="0" w:color="auto"/>
            </w:tcBorders>
            <w:shd w:val="clear" w:color="auto" w:fill="auto"/>
            <w:vAlign w:val="center"/>
            <w:hideMark/>
          </w:tcPr>
          <w:p w14:paraId="698B1EC7" w14:textId="77777777" w:rsidR="0048092E" w:rsidRPr="006172B2" w:rsidRDefault="0048092E" w:rsidP="0048092E">
            <w:pPr>
              <w:jc w:val="right"/>
              <w:rPr>
                <w:sz w:val="22"/>
                <w:szCs w:val="22"/>
              </w:rPr>
            </w:pPr>
            <w:r w:rsidRPr="006172B2">
              <w:rPr>
                <w:sz w:val="22"/>
                <w:szCs w:val="22"/>
              </w:rPr>
              <w:t>0.31</w:t>
            </w:r>
          </w:p>
        </w:tc>
        <w:tc>
          <w:tcPr>
            <w:tcW w:w="0" w:type="auto"/>
            <w:tcBorders>
              <w:top w:val="nil"/>
              <w:left w:val="nil"/>
              <w:bottom w:val="single" w:sz="4" w:space="0" w:color="auto"/>
              <w:right w:val="single" w:sz="4" w:space="0" w:color="auto"/>
            </w:tcBorders>
            <w:shd w:val="clear" w:color="auto" w:fill="auto"/>
            <w:vAlign w:val="center"/>
            <w:hideMark/>
          </w:tcPr>
          <w:p w14:paraId="1928A085" w14:textId="77777777" w:rsidR="0048092E" w:rsidRPr="006172B2" w:rsidRDefault="0048092E" w:rsidP="0048092E">
            <w:pPr>
              <w:jc w:val="right"/>
              <w:rPr>
                <w:sz w:val="22"/>
                <w:szCs w:val="22"/>
              </w:rPr>
            </w:pPr>
            <w:r w:rsidRPr="006172B2">
              <w:rPr>
                <w:sz w:val="22"/>
                <w:szCs w:val="22"/>
              </w:rPr>
              <w:t>309,731.43</w:t>
            </w:r>
          </w:p>
        </w:tc>
        <w:tc>
          <w:tcPr>
            <w:tcW w:w="0" w:type="auto"/>
            <w:tcBorders>
              <w:top w:val="nil"/>
              <w:left w:val="nil"/>
              <w:bottom w:val="single" w:sz="4" w:space="0" w:color="auto"/>
              <w:right w:val="single" w:sz="4" w:space="0" w:color="auto"/>
            </w:tcBorders>
            <w:shd w:val="clear" w:color="000000" w:fill="FFFFFF"/>
            <w:vAlign w:val="center"/>
            <w:hideMark/>
          </w:tcPr>
          <w:p w14:paraId="46A2DB31" w14:textId="77777777" w:rsidR="0048092E" w:rsidRPr="006172B2" w:rsidRDefault="0048092E" w:rsidP="0048092E">
            <w:pPr>
              <w:jc w:val="right"/>
              <w:rPr>
                <w:sz w:val="22"/>
                <w:szCs w:val="22"/>
              </w:rPr>
            </w:pPr>
            <w:r w:rsidRPr="006172B2">
              <w:rPr>
                <w:sz w:val="22"/>
                <w:szCs w:val="22"/>
              </w:rPr>
              <w:t>95,397.28</w:t>
            </w:r>
          </w:p>
        </w:tc>
      </w:tr>
      <w:tr w:rsidR="0048092E" w:rsidRPr="006172B2" w14:paraId="3E24192C" w14:textId="77777777" w:rsidTr="0048092E">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4CD33" w14:textId="77777777" w:rsidR="0048092E" w:rsidRPr="006172B2" w:rsidRDefault="0048092E" w:rsidP="0048092E">
            <w:pPr>
              <w:jc w:val="both"/>
              <w:rPr>
                <w:sz w:val="22"/>
                <w:szCs w:val="22"/>
              </w:rPr>
            </w:pPr>
            <w:r w:rsidRPr="006172B2">
              <w:rPr>
                <w:sz w:val="22"/>
                <w:szCs w:val="22"/>
              </w:rPr>
              <w:t>Попуњавање вештачки подигнутих култура садњом</w:t>
            </w:r>
          </w:p>
        </w:tc>
        <w:tc>
          <w:tcPr>
            <w:tcW w:w="0" w:type="auto"/>
            <w:tcBorders>
              <w:top w:val="nil"/>
              <w:left w:val="nil"/>
              <w:bottom w:val="single" w:sz="4" w:space="0" w:color="auto"/>
              <w:right w:val="single" w:sz="4" w:space="0" w:color="auto"/>
            </w:tcBorders>
            <w:shd w:val="clear" w:color="auto" w:fill="auto"/>
            <w:vAlign w:val="center"/>
            <w:hideMark/>
          </w:tcPr>
          <w:p w14:paraId="7B20D14D" w14:textId="77777777" w:rsidR="0048092E" w:rsidRPr="006172B2" w:rsidRDefault="0048092E" w:rsidP="0048092E">
            <w:pPr>
              <w:jc w:val="right"/>
              <w:rPr>
                <w:sz w:val="22"/>
                <w:szCs w:val="22"/>
              </w:rPr>
            </w:pPr>
            <w:r w:rsidRPr="006172B2">
              <w:rPr>
                <w:sz w:val="22"/>
                <w:szCs w:val="22"/>
              </w:rPr>
              <w:t>0.06</w:t>
            </w:r>
          </w:p>
        </w:tc>
        <w:tc>
          <w:tcPr>
            <w:tcW w:w="0" w:type="auto"/>
            <w:tcBorders>
              <w:top w:val="nil"/>
              <w:left w:val="nil"/>
              <w:bottom w:val="single" w:sz="4" w:space="0" w:color="auto"/>
              <w:right w:val="single" w:sz="4" w:space="0" w:color="auto"/>
            </w:tcBorders>
            <w:shd w:val="clear" w:color="auto" w:fill="auto"/>
            <w:vAlign w:val="center"/>
            <w:hideMark/>
          </w:tcPr>
          <w:p w14:paraId="350A6485" w14:textId="77777777" w:rsidR="0048092E" w:rsidRPr="006172B2" w:rsidRDefault="0048092E" w:rsidP="0048092E">
            <w:pPr>
              <w:jc w:val="right"/>
              <w:rPr>
                <w:sz w:val="22"/>
                <w:szCs w:val="22"/>
              </w:rPr>
            </w:pPr>
            <w:r w:rsidRPr="006172B2">
              <w:rPr>
                <w:sz w:val="22"/>
                <w:szCs w:val="22"/>
              </w:rPr>
              <w:t>244,964.32</w:t>
            </w:r>
          </w:p>
        </w:tc>
        <w:tc>
          <w:tcPr>
            <w:tcW w:w="0" w:type="auto"/>
            <w:tcBorders>
              <w:top w:val="nil"/>
              <w:left w:val="nil"/>
              <w:bottom w:val="single" w:sz="4" w:space="0" w:color="auto"/>
              <w:right w:val="single" w:sz="4" w:space="0" w:color="auto"/>
            </w:tcBorders>
            <w:shd w:val="clear" w:color="000000" w:fill="FFFFFF"/>
            <w:vAlign w:val="center"/>
            <w:hideMark/>
          </w:tcPr>
          <w:p w14:paraId="6ABF0B5F" w14:textId="77777777" w:rsidR="0048092E" w:rsidRPr="006172B2" w:rsidRDefault="0048092E" w:rsidP="0048092E">
            <w:pPr>
              <w:jc w:val="right"/>
              <w:rPr>
                <w:sz w:val="22"/>
                <w:szCs w:val="22"/>
              </w:rPr>
            </w:pPr>
            <w:r w:rsidRPr="006172B2">
              <w:rPr>
                <w:sz w:val="22"/>
                <w:szCs w:val="22"/>
              </w:rPr>
              <w:t>15,089.80</w:t>
            </w:r>
          </w:p>
        </w:tc>
      </w:tr>
      <w:tr w:rsidR="0048092E" w:rsidRPr="006172B2" w14:paraId="2E00056D" w14:textId="77777777" w:rsidTr="0048092E">
        <w:trPr>
          <w:trHeight w:val="5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E688C6" w14:textId="77777777" w:rsidR="0048092E" w:rsidRPr="006172B2" w:rsidRDefault="0048092E" w:rsidP="0048092E">
            <w:pPr>
              <w:rPr>
                <w:sz w:val="22"/>
                <w:szCs w:val="22"/>
              </w:rPr>
            </w:pPr>
            <w:r w:rsidRPr="006172B2">
              <w:rPr>
                <w:sz w:val="22"/>
                <w:szCs w:val="22"/>
              </w:rPr>
              <w:t>Уклањање корова машински</w:t>
            </w:r>
          </w:p>
        </w:tc>
        <w:tc>
          <w:tcPr>
            <w:tcW w:w="0" w:type="auto"/>
            <w:tcBorders>
              <w:top w:val="nil"/>
              <w:left w:val="nil"/>
              <w:bottom w:val="single" w:sz="4" w:space="0" w:color="auto"/>
              <w:right w:val="single" w:sz="4" w:space="0" w:color="auto"/>
            </w:tcBorders>
            <w:shd w:val="clear" w:color="auto" w:fill="auto"/>
            <w:vAlign w:val="center"/>
            <w:hideMark/>
          </w:tcPr>
          <w:p w14:paraId="6C19DAF6" w14:textId="77777777" w:rsidR="0048092E" w:rsidRPr="006172B2" w:rsidRDefault="0048092E" w:rsidP="0048092E">
            <w:pPr>
              <w:jc w:val="right"/>
              <w:rPr>
                <w:sz w:val="22"/>
                <w:szCs w:val="22"/>
              </w:rPr>
            </w:pPr>
            <w:r w:rsidRPr="006172B2">
              <w:rPr>
                <w:sz w:val="22"/>
                <w:szCs w:val="22"/>
              </w:rPr>
              <w:t>0.31</w:t>
            </w:r>
          </w:p>
        </w:tc>
        <w:tc>
          <w:tcPr>
            <w:tcW w:w="0" w:type="auto"/>
            <w:tcBorders>
              <w:top w:val="nil"/>
              <w:left w:val="nil"/>
              <w:bottom w:val="single" w:sz="4" w:space="0" w:color="auto"/>
              <w:right w:val="single" w:sz="4" w:space="0" w:color="auto"/>
            </w:tcBorders>
            <w:shd w:val="clear" w:color="auto" w:fill="auto"/>
            <w:vAlign w:val="center"/>
            <w:hideMark/>
          </w:tcPr>
          <w:p w14:paraId="36F1F0B3" w14:textId="77777777" w:rsidR="0048092E" w:rsidRPr="006172B2" w:rsidRDefault="0048092E" w:rsidP="0048092E">
            <w:pPr>
              <w:jc w:val="right"/>
              <w:rPr>
                <w:sz w:val="22"/>
                <w:szCs w:val="22"/>
              </w:rPr>
            </w:pPr>
            <w:r w:rsidRPr="006172B2">
              <w:rPr>
                <w:sz w:val="22"/>
                <w:szCs w:val="22"/>
              </w:rPr>
              <w:t>33,648.15</w:t>
            </w:r>
          </w:p>
        </w:tc>
        <w:tc>
          <w:tcPr>
            <w:tcW w:w="0" w:type="auto"/>
            <w:tcBorders>
              <w:top w:val="nil"/>
              <w:left w:val="nil"/>
              <w:bottom w:val="single" w:sz="4" w:space="0" w:color="auto"/>
              <w:right w:val="single" w:sz="4" w:space="0" w:color="auto"/>
            </w:tcBorders>
            <w:shd w:val="clear" w:color="000000" w:fill="FFFFFF"/>
            <w:vAlign w:val="center"/>
            <w:hideMark/>
          </w:tcPr>
          <w:p w14:paraId="7AABDB11" w14:textId="77777777" w:rsidR="0048092E" w:rsidRPr="006172B2" w:rsidRDefault="0048092E" w:rsidP="0048092E">
            <w:pPr>
              <w:jc w:val="right"/>
              <w:rPr>
                <w:sz w:val="22"/>
                <w:szCs w:val="22"/>
              </w:rPr>
            </w:pPr>
            <w:r w:rsidRPr="006172B2">
              <w:rPr>
                <w:sz w:val="22"/>
                <w:szCs w:val="22"/>
              </w:rPr>
              <w:t>10,363.63</w:t>
            </w:r>
          </w:p>
        </w:tc>
      </w:tr>
      <w:tr w:rsidR="0048092E" w:rsidRPr="006172B2" w14:paraId="74B5A4F4" w14:textId="77777777" w:rsidTr="0048092E">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DCEFF4" w14:textId="77777777" w:rsidR="0048092E" w:rsidRPr="006172B2" w:rsidRDefault="0048092E" w:rsidP="0048092E">
            <w:pPr>
              <w:rPr>
                <w:sz w:val="22"/>
                <w:szCs w:val="22"/>
              </w:rPr>
            </w:pPr>
            <w:r w:rsidRPr="006172B2">
              <w:rPr>
                <w:sz w:val="22"/>
                <w:szCs w:val="22"/>
              </w:rPr>
              <w:t>Прореде у вештачки подигнутим шумама</w:t>
            </w:r>
          </w:p>
        </w:tc>
        <w:tc>
          <w:tcPr>
            <w:tcW w:w="0" w:type="auto"/>
            <w:tcBorders>
              <w:top w:val="nil"/>
              <w:left w:val="nil"/>
              <w:bottom w:val="single" w:sz="4" w:space="0" w:color="auto"/>
              <w:right w:val="single" w:sz="4" w:space="0" w:color="auto"/>
            </w:tcBorders>
            <w:shd w:val="clear" w:color="auto" w:fill="auto"/>
            <w:vAlign w:val="center"/>
            <w:hideMark/>
          </w:tcPr>
          <w:p w14:paraId="23EE36D0" w14:textId="77777777" w:rsidR="0048092E" w:rsidRPr="006172B2" w:rsidRDefault="0048092E" w:rsidP="0048092E">
            <w:pPr>
              <w:jc w:val="right"/>
              <w:rPr>
                <w:sz w:val="22"/>
                <w:szCs w:val="22"/>
              </w:rPr>
            </w:pPr>
            <w:r w:rsidRPr="006172B2">
              <w:rPr>
                <w:sz w:val="22"/>
                <w:szCs w:val="22"/>
              </w:rPr>
              <w:t>14.68</w:t>
            </w:r>
          </w:p>
        </w:tc>
        <w:tc>
          <w:tcPr>
            <w:tcW w:w="0" w:type="auto"/>
            <w:tcBorders>
              <w:top w:val="nil"/>
              <w:left w:val="nil"/>
              <w:bottom w:val="single" w:sz="4" w:space="0" w:color="auto"/>
              <w:right w:val="single" w:sz="4" w:space="0" w:color="auto"/>
            </w:tcBorders>
            <w:shd w:val="clear" w:color="auto" w:fill="auto"/>
            <w:vAlign w:val="center"/>
            <w:hideMark/>
          </w:tcPr>
          <w:p w14:paraId="04B994DF" w14:textId="77777777" w:rsidR="0048092E" w:rsidRPr="006172B2" w:rsidRDefault="0048092E" w:rsidP="0048092E">
            <w:pPr>
              <w:jc w:val="right"/>
              <w:rPr>
                <w:sz w:val="22"/>
                <w:szCs w:val="22"/>
              </w:rPr>
            </w:pPr>
            <w:r w:rsidRPr="006172B2">
              <w:rPr>
                <w:sz w:val="22"/>
                <w:szCs w:val="22"/>
              </w:rPr>
              <w:t>6,565.85</w:t>
            </w:r>
          </w:p>
        </w:tc>
        <w:tc>
          <w:tcPr>
            <w:tcW w:w="0" w:type="auto"/>
            <w:tcBorders>
              <w:top w:val="nil"/>
              <w:left w:val="nil"/>
              <w:bottom w:val="single" w:sz="4" w:space="0" w:color="auto"/>
              <w:right w:val="single" w:sz="4" w:space="0" w:color="auto"/>
            </w:tcBorders>
            <w:shd w:val="clear" w:color="000000" w:fill="FFFFFF"/>
            <w:vAlign w:val="center"/>
            <w:hideMark/>
          </w:tcPr>
          <w:p w14:paraId="5E90D12D" w14:textId="77777777" w:rsidR="0048092E" w:rsidRPr="006172B2" w:rsidRDefault="0048092E" w:rsidP="0048092E">
            <w:pPr>
              <w:jc w:val="right"/>
              <w:rPr>
                <w:sz w:val="22"/>
                <w:szCs w:val="22"/>
              </w:rPr>
            </w:pPr>
            <w:r w:rsidRPr="006172B2">
              <w:rPr>
                <w:sz w:val="22"/>
                <w:szCs w:val="22"/>
              </w:rPr>
              <w:t>96,393.24</w:t>
            </w:r>
          </w:p>
        </w:tc>
      </w:tr>
      <w:tr w:rsidR="0048092E" w:rsidRPr="006172B2" w14:paraId="4C183CF1" w14:textId="77777777" w:rsidTr="0048092E">
        <w:trPr>
          <w:trHeight w:val="5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861D46" w14:textId="77777777" w:rsidR="0048092E" w:rsidRPr="006172B2" w:rsidRDefault="0048092E" w:rsidP="0048092E">
            <w:pPr>
              <w:rPr>
                <w:sz w:val="22"/>
                <w:szCs w:val="22"/>
              </w:rPr>
            </w:pPr>
            <w:r w:rsidRPr="006172B2">
              <w:rPr>
                <w:sz w:val="22"/>
                <w:szCs w:val="22"/>
              </w:rPr>
              <w:t>Прореде у изданачким шумама</w:t>
            </w:r>
          </w:p>
        </w:tc>
        <w:tc>
          <w:tcPr>
            <w:tcW w:w="0" w:type="auto"/>
            <w:tcBorders>
              <w:top w:val="nil"/>
              <w:left w:val="nil"/>
              <w:bottom w:val="single" w:sz="4" w:space="0" w:color="auto"/>
              <w:right w:val="single" w:sz="4" w:space="0" w:color="auto"/>
            </w:tcBorders>
            <w:shd w:val="clear" w:color="auto" w:fill="auto"/>
            <w:vAlign w:val="center"/>
            <w:hideMark/>
          </w:tcPr>
          <w:p w14:paraId="6F1DF15A" w14:textId="77777777" w:rsidR="0048092E" w:rsidRPr="006172B2" w:rsidRDefault="0048092E" w:rsidP="0048092E">
            <w:pPr>
              <w:jc w:val="right"/>
              <w:rPr>
                <w:sz w:val="22"/>
                <w:szCs w:val="22"/>
              </w:rPr>
            </w:pPr>
            <w:r w:rsidRPr="006172B2">
              <w:rPr>
                <w:sz w:val="22"/>
                <w:szCs w:val="22"/>
              </w:rPr>
              <w:t>75.21</w:t>
            </w:r>
          </w:p>
        </w:tc>
        <w:tc>
          <w:tcPr>
            <w:tcW w:w="0" w:type="auto"/>
            <w:tcBorders>
              <w:top w:val="nil"/>
              <w:left w:val="nil"/>
              <w:bottom w:val="single" w:sz="4" w:space="0" w:color="auto"/>
              <w:right w:val="single" w:sz="4" w:space="0" w:color="auto"/>
            </w:tcBorders>
            <w:shd w:val="clear" w:color="auto" w:fill="auto"/>
            <w:vAlign w:val="center"/>
            <w:hideMark/>
          </w:tcPr>
          <w:p w14:paraId="6AC0EB53" w14:textId="77777777" w:rsidR="0048092E" w:rsidRPr="006172B2" w:rsidRDefault="0048092E" w:rsidP="0048092E">
            <w:pPr>
              <w:jc w:val="right"/>
              <w:rPr>
                <w:sz w:val="22"/>
                <w:szCs w:val="22"/>
              </w:rPr>
            </w:pPr>
            <w:r w:rsidRPr="006172B2">
              <w:rPr>
                <w:sz w:val="22"/>
                <w:szCs w:val="22"/>
              </w:rPr>
              <w:t>6,595.63</w:t>
            </w:r>
          </w:p>
        </w:tc>
        <w:tc>
          <w:tcPr>
            <w:tcW w:w="0" w:type="auto"/>
            <w:tcBorders>
              <w:top w:val="nil"/>
              <w:left w:val="nil"/>
              <w:bottom w:val="single" w:sz="4" w:space="0" w:color="auto"/>
              <w:right w:val="single" w:sz="4" w:space="0" w:color="auto"/>
            </w:tcBorders>
            <w:shd w:val="clear" w:color="000000" w:fill="FFFFFF"/>
            <w:vAlign w:val="center"/>
            <w:hideMark/>
          </w:tcPr>
          <w:p w14:paraId="0610C312" w14:textId="77777777" w:rsidR="0048092E" w:rsidRPr="006172B2" w:rsidRDefault="0048092E" w:rsidP="0048092E">
            <w:pPr>
              <w:jc w:val="right"/>
              <w:rPr>
                <w:sz w:val="22"/>
                <w:szCs w:val="22"/>
              </w:rPr>
            </w:pPr>
            <w:r w:rsidRPr="006172B2">
              <w:rPr>
                <w:sz w:val="22"/>
                <w:szCs w:val="22"/>
              </w:rPr>
              <w:t>496,057.33</w:t>
            </w:r>
          </w:p>
        </w:tc>
      </w:tr>
      <w:tr w:rsidR="0048092E" w:rsidRPr="006172B2" w14:paraId="50ED1ECD" w14:textId="77777777" w:rsidTr="0048092E">
        <w:trPr>
          <w:trHeight w:val="5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E6B441" w14:textId="77777777" w:rsidR="0048092E" w:rsidRPr="006172B2" w:rsidRDefault="0048092E" w:rsidP="0048092E">
            <w:pPr>
              <w:rPr>
                <w:sz w:val="22"/>
                <w:szCs w:val="22"/>
              </w:rPr>
            </w:pPr>
            <w:r w:rsidRPr="006172B2">
              <w:rPr>
                <w:sz w:val="22"/>
                <w:szCs w:val="22"/>
              </w:rPr>
              <w:t>Прореде у високим шумама</w:t>
            </w:r>
          </w:p>
        </w:tc>
        <w:tc>
          <w:tcPr>
            <w:tcW w:w="0" w:type="auto"/>
            <w:tcBorders>
              <w:top w:val="nil"/>
              <w:left w:val="nil"/>
              <w:bottom w:val="single" w:sz="4" w:space="0" w:color="auto"/>
              <w:right w:val="single" w:sz="4" w:space="0" w:color="auto"/>
            </w:tcBorders>
            <w:shd w:val="clear" w:color="auto" w:fill="auto"/>
            <w:vAlign w:val="center"/>
            <w:hideMark/>
          </w:tcPr>
          <w:p w14:paraId="259DFF20" w14:textId="77777777" w:rsidR="0048092E" w:rsidRPr="006172B2" w:rsidRDefault="0048092E" w:rsidP="0048092E">
            <w:pPr>
              <w:jc w:val="right"/>
              <w:rPr>
                <w:sz w:val="22"/>
                <w:szCs w:val="22"/>
              </w:rPr>
            </w:pPr>
            <w:r w:rsidRPr="006172B2">
              <w:rPr>
                <w:sz w:val="22"/>
                <w:szCs w:val="22"/>
              </w:rPr>
              <w:t>35.27</w:t>
            </w:r>
          </w:p>
        </w:tc>
        <w:tc>
          <w:tcPr>
            <w:tcW w:w="0" w:type="auto"/>
            <w:tcBorders>
              <w:top w:val="nil"/>
              <w:left w:val="nil"/>
              <w:bottom w:val="single" w:sz="4" w:space="0" w:color="auto"/>
              <w:right w:val="single" w:sz="4" w:space="0" w:color="auto"/>
            </w:tcBorders>
            <w:shd w:val="clear" w:color="auto" w:fill="auto"/>
            <w:vAlign w:val="center"/>
            <w:hideMark/>
          </w:tcPr>
          <w:p w14:paraId="39513C7A" w14:textId="77777777" w:rsidR="0048092E" w:rsidRPr="006172B2" w:rsidRDefault="0048092E" w:rsidP="0048092E">
            <w:pPr>
              <w:jc w:val="right"/>
              <w:rPr>
                <w:sz w:val="22"/>
                <w:szCs w:val="22"/>
              </w:rPr>
            </w:pPr>
            <w:r w:rsidRPr="006172B2">
              <w:rPr>
                <w:sz w:val="22"/>
                <w:szCs w:val="22"/>
              </w:rPr>
              <w:t>7,305.45</w:t>
            </w:r>
          </w:p>
        </w:tc>
        <w:tc>
          <w:tcPr>
            <w:tcW w:w="0" w:type="auto"/>
            <w:tcBorders>
              <w:top w:val="nil"/>
              <w:left w:val="nil"/>
              <w:bottom w:val="single" w:sz="4" w:space="0" w:color="auto"/>
              <w:right w:val="single" w:sz="4" w:space="0" w:color="auto"/>
            </w:tcBorders>
            <w:shd w:val="clear" w:color="000000" w:fill="FFFFFF"/>
            <w:vAlign w:val="center"/>
            <w:hideMark/>
          </w:tcPr>
          <w:p w14:paraId="7C89E397" w14:textId="77777777" w:rsidR="0048092E" w:rsidRPr="006172B2" w:rsidRDefault="0048092E" w:rsidP="0048092E">
            <w:pPr>
              <w:jc w:val="right"/>
              <w:rPr>
                <w:sz w:val="22"/>
                <w:szCs w:val="22"/>
              </w:rPr>
            </w:pPr>
            <w:r w:rsidRPr="006172B2">
              <w:rPr>
                <w:sz w:val="22"/>
                <w:szCs w:val="22"/>
              </w:rPr>
              <w:t>257,641.31</w:t>
            </w:r>
          </w:p>
        </w:tc>
      </w:tr>
      <w:tr w:rsidR="0048092E" w:rsidRPr="006172B2" w14:paraId="0A4F7BB7" w14:textId="77777777" w:rsidTr="0048092E">
        <w:trPr>
          <w:trHeight w:val="552"/>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33C37D8F" w14:textId="77777777" w:rsidR="0048092E" w:rsidRPr="006172B2" w:rsidRDefault="0048092E" w:rsidP="0048092E">
            <w:pPr>
              <w:jc w:val="both"/>
              <w:rPr>
                <w:b/>
                <w:bCs/>
                <w:sz w:val="22"/>
                <w:szCs w:val="22"/>
              </w:rPr>
            </w:pPr>
            <w:r w:rsidRPr="006172B2">
              <w:rPr>
                <w:b/>
                <w:bCs/>
                <w:sz w:val="22"/>
                <w:szCs w:val="22"/>
              </w:rPr>
              <w:t>Укупно:</w:t>
            </w:r>
          </w:p>
        </w:tc>
        <w:tc>
          <w:tcPr>
            <w:tcW w:w="0" w:type="auto"/>
            <w:tcBorders>
              <w:top w:val="nil"/>
              <w:left w:val="nil"/>
              <w:bottom w:val="single" w:sz="4" w:space="0" w:color="auto"/>
              <w:right w:val="single" w:sz="4" w:space="0" w:color="auto"/>
            </w:tcBorders>
            <w:shd w:val="clear" w:color="000000" w:fill="D9D9D9"/>
            <w:vAlign w:val="center"/>
            <w:hideMark/>
          </w:tcPr>
          <w:p w14:paraId="6DB49DAE" w14:textId="77777777" w:rsidR="0048092E" w:rsidRPr="006172B2" w:rsidRDefault="0048092E" w:rsidP="0048092E">
            <w:pPr>
              <w:jc w:val="right"/>
              <w:rPr>
                <w:b/>
                <w:bCs/>
                <w:sz w:val="22"/>
                <w:szCs w:val="22"/>
              </w:rPr>
            </w:pPr>
            <w:r w:rsidRPr="006172B2">
              <w:rPr>
                <w:b/>
                <w:bCs/>
                <w:sz w:val="22"/>
                <w:szCs w:val="22"/>
              </w:rPr>
              <w:t>194.32</w:t>
            </w:r>
          </w:p>
        </w:tc>
        <w:tc>
          <w:tcPr>
            <w:tcW w:w="0" w:type="auto"/>
            <w:tcBorders>
              <w:top w:val="nil"/>
              <w:left w:val="nil"/>
              <w:bottom w:val="single" w:sz="4" w:space="0" w:color="auto"/>
              <w:right w:val="single" w:sz="4" w:space="0" w:color="auto"/>
            </w:tcBorders>
            <w:shd w:val="clear" w:color="000000" w:fill="D9D9D9"/>
            <w:vAlign w:val="center"/>
            <w:hideMark/>
          </w:tcPr>
          <w:p w14:paraId="45120808" w14:textId="77777777" w:rsidR="0048092E" w:rsidRPr="006172B2" w:rsidRDefault="0048092E" w:rsidP="0048092E">
            <w:pPr>
              <w:jc w:val="right"/>
              <w:rPr>
                <w:b/>
                <w:bCs/>
                <w:sz w:val="22"/>
                <w:szCs w:val="22"/>
              </w:rPr>
            </w:pPr>
            <w:r w:rsidRPr="006172B2">
              <w:rPr>
                <w:b/>
                <w:bCs/>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5FCB036E" w14:textId="77777777" w:rsidR="0048092E" w:rsidRPr="006172B2" w:rsidRDefault="0048092E" w:rsidP="0048092E">
            <w:pPr>
              <w:jc w:val="right"/>
              <w:rPr>
                <w:b/>
                <w:bCs/>
                <w:sz w:val="22"/>
                <w:szCs w:val="22"/>
              </w:rPr>
            </w:pPr>
            <w:r w:rsidRPr="006172B2">
              <w:rPr>
                <w:b/>
                <w:bCs/>
                <w:sz w:val="22"/>
                <w:szCs w:val="22"/>
              </w:rPr>
              <w:t>1,455,297.56</w:t>
            </w:r>
          </w:p>
        </w:tc>
      </w:tr>
    </w:tbl>
    <w:p w14:paraId="2649CC69" w14:textId="77777777" w:rsidR="00D001A0" w:rsidRPr="006172B2" w:rsidRDefault="00D001A0" w:rsidP="00061B08">
      <w:pPr>
        <w:rPr>
          <w:highlight w:val="yellow"/>
        </w:rPr>
      </w:pPr>
    </w:p>
    <w:p w14:paraId="7833A312" w14:textId="77777777" w:rsidR="00DA7490" w:rsidRPr="006172B2" w:rsidRDefault="00DA7490" w:rsidP="00061B08">
      <w:pPr>
        <w:ind w:firstLine="709"/>
        <w:jc w:val="both"/>
      </w:pPr>
      <w:bookmarkStart w:id="571" w:name="_Hlk128746011"/>
      <w:r w:rsidRPr="006172B2">
        <w:t xml:space="preserve">Приказане цене у табели су </w:t>
      </w:r>
      <w:r w:rsidR="00303752" w:rsidRPr="006172B2">
        <w:t>преузете из смер</w:t>
      </w:r>
      <w:r w:rsidR="00656C92" w:rsidRPr="006172B2">
        <w:t>ница за израду плана за</w:t>
      </w:r>
      <w:r w:rsidRPr="006172B2">
        <w:t xml:space="preserve"> 202</w:t>
      </w:r>
      <w:r w:rsidR="00656C92" w:rsidRPr="006172B2">
        <w:t>4</w:t>
      </w:r>
      <w:r w:rsidRPr="006172B2">
        <w:t>.</w:t>
      </w:r>
      <w:r w:rsidR="00596035" w:rsidRPr="006172B2">
        <w:t> </w:t>
      </w:r>
      <w:r w:rsidRPr="006172B2">
        <w:t>годин</w:t>
      </w:r>
      <w:r w:rsidR="00656C92" w:rsidRPr="006172B2">
        <w:t>у</w:t>
      </w:r>
      <w:bookmarkEnd w:id="571"/>
      <w:r w:rsidR="00656C92" w:rsidRPr="006172B2">
        <w:t>.</w:t>
      </w:r>
    </w:p>
    <w:p w14:paraId="7003DBF4" w14:textId="77777777" w:rsidR="00736B70" w:rsidRPr="006172B2" w:rsidRDefault="00736B70" w:rsidP="00ED6A43">
      <w:pPr>
        <w:ind w:firstLine="709"/>
        <w:jc w:val="both"/>
      </w:pPr>
    </w:p>
    <w:p w14:paraId="5F1A0791" w14:textId="77777777" w:rsidR="00A216D2" w:rsidRPr="006172B2" w:rsidRDefault="00DA7490" w:rsidP="00ED6A43">
      <w:pPr>
        <w:ind w:firstLine="709"/>
        <w:jc w:val="both"/>
      </w:pPr>
      <w:r w:rsidRPr="006172B2">
        <w:t xml:space="preserve">Трошкови на гајењу шума просечно годишње </w:t>
      </w:r>
      <w:r w:rsidR="0048092E" w:rsidRPr="006172B2">
        <w:rPr>
          <w:b/>
          <w:bCs/>
        </w:rPr>
        <w:t>1.455.297,56</w:t>
      </w:r>
      <w:r w:rsidR="00061B08" w:rsidRPr="006172B2">
        <w:rPr>
          <w:b/>
          <w:bCs/>
        </w:rPr>
        <w:t xml:space="preserve"> </w:t>
      </w:r>
      <w:r w:rsidRPr="006172B2">
        <w:t>динара.</w:t>
      </w:r>
    </w:p>
    <w:p w14:paraId="04A11D1F" w14:textId="77777777" w:rsidR="00F01CC3" w:rsidRPr="006172B2" w:rsidRDefault="00AC14B8" w:rsidP="0060745A">
      <w:pPr>
        <w:pStyle w:val="Heading3"/>
      </w:pPr>
      <w:bookmarkStart w:id="572" w:name="_Toc44863230"/>
      <w:bookmarkStart w:id="573" w:name="_Toc45211204"/>
      <w:bookmarkStart w:id="574" w:name="_Toc57270523"/>
      <w:bookmarkStart w:id="575" w:name="_Toc57291284"/>
      <w:bookmarkStart w:id="576" w:name="_Toc94179488"/>
      <w:bookmarkStart w:id="577" w:name="_Toc135218721"/>
      <w:bookmarkStart w:id="578" w:name="_Toc167964283"/>
      <w:r w:rsidRPr="006172B2">
        <w:lastRenderedPageBreak/>
        <w:t>4.2.2.3</w:t>
      </w:r>
      <w:r w:rsidR="00F8621E" w:rsidRPr="006172B2">
        <w:t>.</w:t>
      </w:r>
      <w:r w:rsidR="00A216D2" w:rsidRPr="006172B2">
        <w:t xml:space="preserve"> Трошкови заштите шума</w:t>
      </w:r>
      <w:bookmarkEnd w:id="572"/>
      <w:bookmarkEnd w:id="573"/>
      <w:bookmarkEnd w:id="574"/>
      <w:bookmarkEnd w:id="575"/>
      <w:bookmarkEnd w:id="576"/>
      <w:bookmarkEnd w:id="577"/>
      <w:bookmarkEnd w:id="578"/>
    </w:p>
    <w:p w14:paraId="33E6E0C4" w14:textId="77777777" w:rsidR="00061B08" w:rsidRPr="006172B2" w:rsidRDefault="0033226C" w:rsidP="0033226C">
      <w:r w:rsidRPr="006172B2">
        <w:t xml:space="preserve">  </w:t>
      </w:r>
    </w:p>
    <w:p w14:paraId="3B498304" w14:textId="77777777" w:rsidR="007B539D" w:rsidRPr="006172B2" w:rsidRDefault="007B539D" w:rsidP="007B539D">
      <w:pPr>
        <w:pStyle w:val="Caption"/>
        <w:keepNext/>
      </w:pPr>
      <w:r w:rsidRPr="006172B2">
        <w:t xml:space="preserve">Табела </w:t>
      </w:r>
      <w:r w:rsidR="00982C07" w:rsidRPr="006172B2">
        <w:t>51</w:t>
      </w:r>
      <w:r w:rsidRPr="006172B2">
        <w:t>. Трошкови на заштити шума</w:t>
      </w:r>
    </w:p>
    <w:tbl>
      <w:tblPr>
        <w:tblW w:w="0" w:type="auto"/>
        <w:tblLook w:val="04A0" w:firstRow="1" w:lastRow="0" w:firstColumn="1" w:lastColumn="0" w:noHBand="0" w:noVBand="1"/>
      </w:tblPr>
      <w:tblGrid>
        <w:gridCol w:w="546"/>
        <w:gridCol w:w="3372"/>
        <w:gridCol w:w="1011"/>
        <w:gridCol w:w="1145"/>
        <w:gridCol w:w="1492"/>
        <w:gridCol w:w="1722"/>
      </w:tblGrid>
      <w:tr w:rsidR="0048092E" w:rsidRPr="006172B2" w14:paraId="0BCB10B2" w14:textId="77777777" w:rsidTr="0048092E">
        <w:trPr>
          <w:trHeight w:val="930"/>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E33F2B1" w14:textId="77777777" w:rsidR="0048092E" w:rsidRPr="006172B2" w:rsidRDefault="0048092E" w:rsidP="0048092E">
            <w:pPr>
              <w:jc w:val="center"/>
              <w:rPr>
                <w:sz w:val="22"/>
                <w:szCs w:val="22"/>
              </w:rPr>
            </w:pPr>
            <w:r w:rsidRPr="006172B2">
              <w:rPr>
                <w:sz w:val="22"/>
                <w:szCs w:val="22"/>
              </w:rPr>
              <w:t>Вид рада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9F239A7" w14:textId="77777777" w:rsidR="0048092E" w:rsidRPr="006172B2" w:rsidRDefault="0048092E" w:rsidP="0048092E">
            <w:pPr>
              <w:jc w:val="center"/>
              <w:rPr>
                <w:sz w:val="22"/>
                <w:szCs w:val="22"/>
              </w:rPr>
            </w:pPr>
            <w:r w:rsidRPr="006172B2">
              <w:rPr>
                <w:sz w:val="22"/>
                <w:szCs w:val="22"/>
              </w:rPr>
              <w:t>Јед.мере</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9AB533" w14:textId="77777777" w:rsidR="0048092E" w:rsidRPr="006172B2" w:rsidRDefault="0048092E" w:rsidP="0048092E">
            <w:pPr>
              <w:jc w:val="center"/>
              <w:rPr>
                <w:sz w:val="22"/>
                <w:szCs w:val="22"/>
              </w:rPr>
            </w:pPr>
            <w:r w:rsidRPr="006172B2">
              <w:rPr>
                <w:sz w:val="22"/>
                <w:szCs w:val="22"/>
              </w:rPr>
              <w:t>Количина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6265758" w14:textId="77777777" w:rsidR="0048092E" w:rsidRPr="006172B2" w:rsidRDefault="0048092E" w:rsidP="0048092E">
            <w:pPr>
              <w:jc w:val="center"/>
              <w:rPr>
                <w:sz w:val="22"/>
                <w:szCs w:val="22"/>
              </w:rPr>
            </w:pPr>
            <w:r w:rsidRPr="006172B2">
              <w:rPr>
                <w:sz w:val="22"/>
                <w:szCs w:val="22"/>
              </w:rPr>
              <w:t>Јединична цена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F1A16F" w14:textId="77777777" w:rsidR="0048092E" w:rsidRPr="006172B2" w:rsidRDefault="0048092E" w:rsidP="0048092E">
            <w:pPr>
              <w:jc w:val="center"/>
              <w:rPr>
                <w:sz w:val="22"/>
                <w:szCs w:val="22"/>
              </w:rPr>
            </w:pPr>
            <w:r w:rsidRPr="006172B2">
              <w:rPr>
                <w:sz w:val="22"/>
                <w:szCs w:val="22"/>
              </w:rPr>
              <w:t>Просечно годишње</w:t>
            </w:r>
          </w:p>
        </w:tc>
      </w:tr>
      <w:tr w:rsidR="0048092E" w:rsidRPr="006172B2" w14:paraId="560CBA83" w14:textId="77777777" w:rsidTr="0048092E">
        <w:trPr>
          <w:trHeight w:val="27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4C2966" w14:textId="77777777" w:rsidR="0048092E" w:rsidRPr="006172B2" w:rsidRDefault="0048092E" w:rsidP="0048092E">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DCF263" w14:textId="77777777" w:rsidR="0048092E" w:rsidRPr="006172B2" w:rsidRDefault="0048092E" w:rsidP="0048092E">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BB2FA" w14:textId="77777777" w:rsidR="0048092E" w:rsidRPr="006172B2" w:rsidRDefault="0048092E" w:rsidP="0048092E">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E1A21" w14:textId="77777777" w:rsidR="0048092E" w:rsidRPr="006172B2" w:rsidRDefault="0048092E" w:rsidP="0048092E">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D40D3" w14:textId="77777777" w:rsidR="0048092E" w:rsidRPr="006172B2" w:rsidRDefault="0048092E" w:rsidP="0048092E">
            <w:pPr>
              <w:rPr>
                <w:sz w:val="22"/>
                <w:szCs w:val="22"/>
              </w:rPr>
            </w:pPr>
          </w:p>
        </w:tc>
      </w:tr>
      <w:tr w:rsidR="0048092E" w:rsidRPr="006172B2" w14:paraId="259DB0B9" w14:textId="77777777" w:rsidTr="0048092E">
        <w:trPr>
          <w:trHeight w:val="276"/>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415C27F4" w14:textId="77777777" w:rsidR="0048092E" w:rsidRPr="006172B2" w:rsidRDefault="0048092E" w:rsidP="0048092E">
            <w:pPr>
              <w:rPr>
                <w:sz w:val="22"/>
                <w:szCs w:val="22"/>
              </w:rPr>
            </w:pPr>
            <w:r w:rsidRPr="006172B2">
              <w:rPr>
                <w:sz w:val="22"/>
                <w:szCs w:val="22"/>
              </w:rPr>
              <w:t>1. Заштита шума</w:t>
            </w:r>
          </w:p>
        </w:tc>
        <w:tc>
          <w:tcPr>
            <w:tcW w:w="0" w:type="auto"/>
            <w:tcBorders>
              <w:top w:val="nil"/>
              <w:left w:val="nil"/>
              <w:bottom w:val="single" w:sz="4" w:space="0" w:color="auto"/>
              <w:right w:val="single" w:sz="4" w:space="0" w:color="auto"/>
            </w:tcBorders>
            <w:shd w:val="clear" w:color="000000" w:fill="D9D9D9"/>
            <w:vAlign w:val="center"/>
            <w:hideMark/>
          </w:tcPr>
          <w:p w14:paraId="077598DB" w14:textId="77777777" w:rsidR="0048092E" w:rsidRPr="006172B2" w:rsidRDefault="0048092E" w:rsidP="0048092E">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4575BB89" w14:textId="77777777" w:rsidR="0048092E" w:rsidRPr="006172B2" w:rsidRDefault="0048092E" w:rsidP="0048092E">
            <w:pPr>
              <w:rPr>
                <w:sz w:val="22"/>
                <w:szCs w:val="22"/>
              </w:rPr>
            </w:pPr>
            <w:r w:rsidRPr="006172B2">
              <w:rPr>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50A85687" w14:textId="77777777" w:rsidR="0048092E" w:rsidRPr="006172B2" w:rsidRDefault="0048092E" w:rsidP="0048092E">
            <w:pPr>
              <w:jc w:val="center"/>
              <w:rPr>
                <w:sz w:val="22"/>
                <w:szCs w:val="22"/>
              </w:rPr>
            </w:pPr>
            <w:r w:rsidRPr="006172B2">
              <w:rPr>
                <w:sz w:val="22"/>
                <w:szCs w:val="22"/>
              </w:rPr>
              <w:t>динара</w:t>
            </w:r>
          </w:p>
        </w:tc>
        <w:tc>
          <w:tcPr>
            <w:tcW w:w="0" w:type="auto"/>
            <w:tcBorders>
              <w:top w:val="nil"/>
              <w:left w:val="nil"/>
              <w:bottom w:val="single" w:sz="4" w:space="0" w:color="auto"/>
              <w:right w:val="single" w:sz="4" w:space="0" w:color="auto"/>
            </w:tcBorders>
            <w:shd w:val="clear" w:color="000000" w:fill="D9D9D9"/>
            <w:vAlign w:val="center"/>
            <w:hideMark/>
          </w:tcPr>
          <w:p w14:paraId="650C5820" w14:textId="77777777" w:rsidR="0048092E" w:rsidRPr="006172B2" w:rsidRDefault="0048092E" w:rsidP="0048092E">
            <w:pPr>
              <w:jc w:val="center"/>
              <w:rPr>
                <w:sz w:val="22"/>
                <w:szCs w:val="22"/>
              </w:rPr>
            </w:pPr>
            <w:r w:rsidRPr="006172B2">
              <w:rPr>
                <w:sz w:val="22"/>
                <w:szCs w:val="22"/>
              </w:rPr>
              <w:t>динара</w:t>
            </w:r>
          </w:p>
        </w:tc>
      </w:tr>
      <w:tr w:rsidR="0048092E" w:rsidRPr="006172B2" w14:paraId="38B54A47" w14:textId="77777777" w:rsidTr="0048092E">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916EAB" w14:textId="77777777" w:rsidR="0048092E" w:rsidRPr="006172B2" w:rsidRDefault="0048092E" w:rsidP="0048092E">
            <w:pPr>
              <w:jc w:val="both"/>
              <w:rPr>
                <w:sz w:val="22"/>
                <w:szCs w:val="22"/>
              </w:rPr>
            </w:pPr>
            <w:r w:rsidRPr="006172B2">
              <w:rPr>
                <w:sz w:val="22"/>
                <w:szCs w:val="22"/>
              </w:rPr>
              <w:t>1.1.</w:t>
            </w:r>
          </w:p>
        </w:tc>
        <w:tc>
          <w:tcPr>
            <w:tcW w:w="0" w:type="auto"/>
            <w:tcBorders>
              <w:top w:val="nil"/>
              <w:left w:val="nil"/>
              <w:bottom w:val="single" w:sz="4" w:space="0" w:color="auto"/>
              <w:right w:val="single" w:sz="4" w:space="0" w:color="auto"/>
            </w:tcBorders>
            <w:shd w:val="clear" w:color="auto" w:fill="auto"/>
            <w:vAlign w:val="center"/>
            <w:hideMark/>
          </w:tcPr>
          <w:p w14:paraId="3F4F5835" w14:textId="77777777" w:rsidR="0048092E" w:rsidRPr="006172B2" w:rsidRDefault="0048092E" w:rsidP="0048092E">
            <w:pPr>
              <w:jc w:val="both"/>
              <w:rPr>
                <w:sz w:val="22"/>
                <w:szCs w:val="22"/>
              </w:rPr>
            </w:pPr>
            <w:r w:rsidRPr="006172B2">
              <w:rPr>
                <w:sz w:val="22"/>
                <w:szCs w:val="22"/>
              </w:rPr>
              <w:t>Мониторинг поткорњака</w:t>
            </w:r>
          </w:p>
        </w:tc>
        <w:tc>
          <w:tcPr>
            <w:tcW w:w="0" w:type="auto"/>
            <w:tcBorders>
              <w:top w:val="nil"/>
              <w:left w:val="nil"/>
              <w:bottom w:val="single" w:sz="4" w:space="0" w:color="auto"/>
              <w:right w:val="single" w:sz="4" w:space="0" w:color="auto"/>
            </w:tcBorders>
            <w:shd w:val="clear" w:color="auto" w:fill="auto"/>
            <w:vAlign w:val="center"/>
            <w:hideMark/>
          </w:tcPr>
          <w:p w14:paraId="61F7CB09" w14:textId="77777777" w:rsidR="0048092E" w:rsidRPr="006172B2" w:rsidRDefault="0048092E" w:rsidP="0048092E">
            <w:pPr>
              <w:jc w:val="center"/>
              <w:rPr>
                <w:sz w:val="22"/>
                <w:szCs w:val="22"/>
              </w:rPr>
            </w:pPr>
            <w:r w:rsidRPr="006172B2">
              <w:rPr>
                <w:sz w:val="22"/>
                <w:szCs w:val="22"/>
              </w:rPr>
              <w:t>ha</w:t>
            </w:r>
          </w:p>
        </w:tc>
        <w:tc>
          <w:tcPr>
            <w:tcW w:w="0" w:type="auto"/>
            <w:tcBorders>
              <w:top w:val="nil"/>
              <w:left w:val="nil"/>
              <w:bottom w:val="single" w:sz="4" w:space="0" w:color="auto"/>
              <w:right w:val="single" w:sz="4" w:space="0" w:color="auto"/>
            </w:tcBorders>
            <w:shd w:val="clear" w:color="auto" w:fill="auto"/>
            <w:vAlign w:val="center"/>
            <w:hideMark/>
          </w:tcPr>
          <w:p w14:paraId="7A34F3AE" w14:textId="77777777" w:rsidR="0048092E" w:rsidRPr="006172B2" w:rsidRDefault="0048092E" w:rsidP="0048092E">
            <w:pPr>
              <w:jc w:val="center"/>
              <w:rPr>
                <w:sz w:val="22"/>
                <w:szCs w:val="22"/>
              </w:rPr>
            </w:pPr>
            <w:r w:rsidRPr="006172B2">
              <w:rPr>
                <w:sz w:val="22"/>
                <w:szCs w:val="22"/>
              </w:rPr>
              <w:t>50</w:t>
            </w:r>
          </w:p>
        </w:tc>
        <w:tc>
          <w:tcPr>
            <w:tcW w:w="0" w:type="auto"/>
            <w:tcBorders>
              <w:top w:val="nil"/>
              <w:left w:val="nil"/>
              <w:bottom w:val="single" w:sz="4" w:space="0" w:color="auto"/>
              <w:right w:val="single" w:sz="4" w:space="0" w:color="auto"/>
            </w:tcBorders>
            <w:shd w:val="clear" w:color="auto" w:fill="auto"/>
            <w:vAlign w:val="center"/>
            <w:hideMark/>
          </w:tcPr>
          <w:p w14:paraId="5C754B20" w14:textId="77777777" w:rsidR="0048092E" w:rsidRPr="006172B2" w:rsidRDefault="0048092E" w:rsidP="0048092E">
            <w:pPr>
              <w:jc w:val="right"/>
              <w:rPr>
                <w:sz w:val="22"/>
                <w:szCs w:val="22"/>
              </w:rPr>
            </w:pPr>
            <w:r w:rsidRPr="006172B2">
              <w:rPr>
                <w:sz w:val="22"/>
                <w:szCs w:val="22"/>
              </w:rPr>
              <w:t>4,670.00</w:t>
            </w:r>
          </w:p>
        </w:tc>
        <w:tc>
          <w:tcPr>
            <w:tcW w:w="0" w:type="auto"/>
            <w:tcBorders>
              <w:top w:val="nil"/>
              <w:left w:val="nil"/>
              <w:bottom w:val="single" w:sz="4" w:space="0" w:color="auto"/>
              <w:right w:val="single" w:sz="4" w:space="0" w:color="auto"/>
            </w:tcBorders>
            <w:shd w:val="clear" w:color="auto" w:fill="auto"/>
            <w:noWrap/>
            <w:vAlign w:val="center"/>
            <w:hideMark/>
          </w:tcPr>
          <w:p w14:paraId="1AD000A4" w14:textId="77777777" w:rsidR="0048092E" w:rsidRPr="006172B2" w:rsidRDefault="0048092E" w:rsidP="0048092E">
            <w:pPr>
              <w:jc w:val="right"/>
              <w:rPr>
                <w:sz w:val="22"/>
                <w:szCs w:val="22"/>
              </w:rPr>
            </w:pPr>
            <w:r w:rsidRPr="006172B2">
              <w:rPr>
                <w:sz w:val="22"/>
                <w:szCs w:val="22"/>
              </w:rPr>
              <w:t>233,500.00</w:t>
            </w:r>
          </w:p>
        </w:tc>
      </w:tr>
      <w:tr w:rsidR="0048092E" w:rsidRPr="006172B2" w14:paraId="3A73A885" w14:textId="77777777" w:rsidTr="0048092E">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EF5033" w14:textId="77777777" w:rsidR="0048092E" w:rsidRPr="006172B2" w:rsidRDefault="0048092E" w:rsidP="0048092E">
            <w:pPr>
              <w:jc w:val="both"/>
              <w:rPr>
                <w:sz w:val="22"/>
                <w:szCs w:val="22"/>
              </w:rPr>
            </w:pPr>
            <w:r w:rsidRPr="006172B2">
              <w:rPr>
                <w:sz w:val="22"/>
                <w:szCs w:val="22"/>
              </w:rPr>
              <w:t>1.2.</w:t>
            </w:r>
          </w:p>
        </w:tc>
        <w:tc>
          <w:tcPr>
            <w:tcW w:w="0" w:type="auto"/>
            <w:tcBorders>
              <w:top w:val="nil"/>
              <w:left w:val="nil"/>
              <w:bottom w:val="single" w:sz="4" w:space="0" w:color="auto"/>
              <w:right w:val="single" w:sz="4" w:space="0" w:color="auto"/>
            </w:tcBorders>
            <w:shd w:val="clear" w:color="auto" w:fill="auto"/>
            <w:vAlign w:val="center"/>
            <w:hideMark/>
          </w:tcPr>
          <w:p w14:paraId="00E4762B" w14:textId="77777777" w:rsidR="0048092E" w:rsidRPr="006172B2" w:rsidRDefault="0048092E" w:rsidP="0048092E">
            <w:pPr>
              <w:jc w:val="both"/>
              <w:rPr>
                <w:sz w:val="22"/>
                <w:szCs w:val="22"/>
              </w:rPr>
            </w:pPr>
            <w:r w:rsidRPr="006172B2">
              <w:rPr>
                <w:sz w:val="22"/>
                <w:szCs w:val="22"/>
              </w:rPr>
              <w:t>Мониторинг од штетних инсеката</w:t>
            </w:r>
          </w:p>
        </w:tc>
        <w:tc>
          <w:tcPr>
            <w:tcW w:w="0" w:type="auto"/>
            <w:tcBorders>
              <w:top w:val="nil"/>
              <w:left w:val="nil"/>
              <w:bottom w:val="single" w:sz="4" w:space="0" w:color="auto"/>
              <w:right w:val="single" w:sz="4" w:space="0" w:color="auto"/>
            </w:tcBorders>
            <w:shd w:val="clear" w:color="auto" w:fill="auto"/>
            <w:vAlign w:val="center"/>
            <w:hideMark/>
          </w:tcPr>
          <w:p w14:paraId="57960797" w14:textId="77777777" w:rsidR="0048092E" w:rsidRPr="006172B2" w:rsidRDefault="0048092E" w:rsidP="0048092E">
            <w:pPr>
              <w:jc w:val="center"/>
              <w:rPr>
                <w:sz w:val="22"/>
                <w:szCs w:val="22"/>
              </w:rPr>
            </w:pPr>
            <w:r w:rsidRPr="006172B2">
              <w:rPr>
                <w:sz w:val="22"/>
                <w:szCs w:val="22"/>
              </w:rPr>
              <w:t>ha</w:t>
            </w:r>
          </w:p>
        </w:tc>
        <w:tc>
          <w:tcPr>
            <w:tcW w:w="0" w:type="auto"/>
            <w:tcBorders>
              <w:top w:val="nil"/>
              <w:left w:val="nil"/>
              <w:bottom w:val="single" w:sz="4" w:space="0" w:color="auto"/>
              <w:right w:val="single" w:sz="4" w:space="0" w:color="auto"/>
            </w:tcBorders>
            <w:shd w:val="clear" w:color="auto" w:fill="auto"/>
            <w:vAlign w:val="center"/>
            <w:hideMark/>
          </w:tcPr>
          <w:p w14:paraId="31AE1FFF" w14:textId="77777777" w:rsidR="0048092E" w:rsidRPr="006172B2" w:rsidRDefault="0048092E" w:rsidP="0048092E">
            <w:pPr>
              <w:jc w:val="center"/>
              <w:rPr>
                <w:sz w:val="22"/>
                <w:szCs w:val="22"/>
              </w:rPr>
            </w:pPr>
            <w:r w:rsidRPr="006172B2">
              <w:rPr>
                <w:sz w:val="22"/>
                <w:szCs w:val="22"/>
              </w:rPr>
              <w:t>36</w:t>
            </w:r>
          </w:p>
        </w:tc>
        <w:tc>
          <w:tcPr>
            <w:tcW w:w="0" w:type="auto"/>
            <w:tcBorders>
              <w:top w:val="nil"/>
              <w:left w:val="nil"/>
              <w:bottom w:val="single" w:sz="4" w:space="0" w:color="auto"/>
              <w:right w:val="single" w:sz="4" w:space="0" w:color="auto"/>
            </w:tcBorders>
            <w:shd w:val="clear" w:color="auto" w:fill="auto"/>
            <w:vAlign w:val="center"/>
            <w:hideMark/>
          </w:tcPr>
          <w:p w14:paraId="000E4D69" w14:textId="77777777" w:rsidR="0048092E" w:rsidRPr="006172B2" w:rsidRDefault="0048092E" w:rsidP="0048092E">
            <w:pPr>
              <w:jc w:val="right"/>
              <w:rPr>
                <w:sz w:val="22"/>
                <w:szCs w:val="22"/>
              </w:rPr>
            </w:pPr>
            <w:r w:rsidRPr="006172B2">
              <w:rPr>
                <w:sz w:val="22"/>
                <w:szCs w:val="22"/>
              </w:rPr>
              <w:t>4,670.00</w:t>
            </w:r>
          </w:p>
        </w:tc>
        <w:tc>
          <w:tcPr>
            <w:tcW w:w="0" w:type="auto"/>
            <w:tcBorders>
              <w:top w:val="nil"/>
              <w:left w:val="nil"/>
              <w:bottom w:val="single" w:sz="4" w:space="0" w:color="auto"/>
              <w:right w:val="single" w:sz="4" w:space="0" w:color="auto"/>
            </w:tcBorders>
            <w:shd w:val="clear" w:color="auto" w:fill="auto"/>
            <w:noWrap/>
            <w:vAlign w:val="center"/>
            <w:hideMark/>
          </w:tcPr>
          <w:p w14:paraId="3FBC6B78" w14:textId="77777777" w:rsidR="0048092E" w:rsidRPr="006172B2" w:rsidRDefault="0048092E" w:rsidP="0048092E">
            <w:pPr>
              <w:jc w:val="right"/>
              <w:rPr>
                <w:sz w:val="22"/>
                <w:szCs w:val="22"/>
              </w:rPr>
            </w:pPr>
            <w:r w:rsidRPr="006172B2">
              <w:rPr>
                <w:sz w:val="22"/>
                <w:szCs w:val="22"/>
              </w:rPr>
              <w:t>168,120.00</w:t>
            </w:r>
          </w:p>
        </w:tc>
      </w:tr>
      <w:tr w:rsidR="0048092E" w:rsidRPr="006172B2" w14:paraId="2F249F1A" w14:textId="77777777" w:rsidTr="0048092E">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14DA33" w14:textId="77777777" w:rsidR="0048092E" w:rsidRPr="006172B2" w:rsidRDefault="0048092E" w:rsidP="0048092E">
            <w:pPr>
              <w:jc w:val="both"/>
              <w:rPr>
                <w:sz w:val="22"/>
                <w:szCs w:val="22"/>
              </w:rPr>
            </w:pPr>
            <w:r w:rsidRPr="006172B2">
              <w:rPr>
                <w:sz w:val="22"/>
                <w:szCs w:val="22"/>
              </w:rPr>
              <w:t>1.3.</w:t>
            </w:r>
          </w:p>
        </w:tc>
        <w:tc>
          <w:tcPr>
            <w:tcW w:w="0" w:type="auto"/>
            <w:tcBorders>
              <w:top w:val="nil"/>
              <w:left w:val="nil"/>
              <w:bottom w:val="single" w:sz="4" w:space="0" w:color="auto"/>
              <w:right w:val="single" w:sz="4" w:space="0" w:color="auto"/>
            </w:tcBorders>
            <w:shd w:val="clear" w:color="auto" w:fill="auto"/>
            <w:vAlign w:val="center"/>
            <w:hideMark/>
          </w:tcPr>
          <w:p w14:paraId="75038EDF" w14:textId="77777777" w:rsidR="0048092E" w:rsidRPr="006172B2" w:rsidRDefault="0048092E" w:rsidP="0048092E">
            <w:pPr>
              <w:jc w:val="both"/>
              <w:rPr>
                <w:sz w:val="22"/>
                <w:szCs w:val="22"/>
              </w:rPr>
            </w:pPr>
            <w:r w:rsidRPr="006172B2">
              <w:rPr>
                <w:sz w:val="22"/>
                <w:szCs w:val="22"/>
              </w:rPr>
              <w:t>Постављање феромонских клопки</w:t>
            </w:r>
          </w:p>
        </w:tc>
        <w:tc>
          <w:tcPr>
            <w:tcW w:w="0" w:type="auto"/>
            <w:tcBorders>
              <w:top w:val="nil"/>
              <w:left w:val="nil"/>
              <w:bottom w:val="single" w:sz="4" w:space="0" w:color="auto"/>
              <w:right w:val="single" w:sz="4" w:space="0" w:color="auto"/>
            </w:tcBorders>
            <w:shd w:val="clear" w:color="auto" w:fill="auto"/>
            <w:vAlign w:val="center"/>
            <w:hideMark/>
          </w:tcPr>
          <w:p w14:paraId="248CF1A2" w14:textId="77777777" w:rsidR="0048092E" w:rsidRPr="006172B2" w:rsidRDefault="0048092E" w:rsidP="0048092E">
            <w:pPr>
              <w:jc w:val="center"/>
              <w:rPr>
                <w:sz w:val="22"/>
                <w:szCs w:val="22"/>
              </w:rPr>
            </w:pPr>
            <w:r w:rsidRPr="006172B2">
              <w:rPr>
                <w:sz w:val="22"/>
                <w:szCs w:val="22"/>
              </w:rPr>
              <w:t>ком</w:t>
            </w:r>
          </w:p>
        </w:tc>
        <w:tc>
          <w:tcPr>
            <w:tcW w:w="0" w:type="auto"/>
            <w:tcBorders>
              <w:top w:val="nil"/>
              <w:left w:val="nil"/>
              <w:bottom w:val="single" w:sz="4" w:space="0" w:color="auto"/>
              <w:right w:val="single" w:sz="4" w:space="0" w:color="auto"/>
            </w:tcBorders>
            <w:shd w:val="clear" w:color="auto" w:fill="auto"/>
            <w:vAlign w:val="center"/>
            <w:hideMark/>
          </w:tcPr>
          <w:p w14:paraId="4E1E9E8E" w14:textId="77777777" w:rsidR="0048092E" w:rsidRPr="006172B2" w:rsidRDefault="0048092E" w:rsidP="0048092E">
            <w:pPr>
              <w:jc w:val="center"/>
              <w:rPr>
                <w:sz w:val="22"/>
                <w:szCs w:val="22"/>
              </w:rPr>
            </w:pPr>
            <w:r w:rsidRPr="006172B2">
              <w:rPr>
                <w:sz w:val="22"/>
                <w:szCs w:val="22"/>
              </w:rPr>
              <w:t>4</w:t>
            </w:r>
          </w:p>
        </w:tc>
        <w:tc>
          <w:tcPr>
            <w:tcW w:w="0" w:type="auto"/>
            <w:tcBorders>
              <w:top w:val="nil"/>
              <w:left w:val="nil"/>
              <w:bottom w:val="single" w:sz="4" w:space="0" w:color="auto"/>
              <w:right w:val="single" w:sz="4" w:space="0" w:color="auto"/>
            </w:tcBorders>
            <w:shd w:val="clear" w:color="auto" w:fill="auto"/>
            <w:vAlign w:val="center"/>
            <w:hideMark/>
          </w:tcPr>
          <w:p w14:paraId="07B58B1A" w14:textId="77777777" w:rsidR="0048092E" w:rsidRPr="006172B2" w:rsidRDefault="0048092E" w:rsidP="0048092E">
            <w:pPr>
              <w:jc w:val="right"/>
              <w:rPr>
                <w:sz w:val="22"/>
                <w:szCs w:val="22"/>
              </w:rPr>
            </w:pPr>
            <w:r w:rsidRPr="006172B2">
              <w:rPr>
                <w:sz w:val="22"/>
                <w:szCs w:val="22"/>
              </w:rPr>
              <w:t>10,143.00</w:t>
            </w:r>
          </w:p>
        </w:tc>
        <w:tc>
          <w:tcPr>
            <w:tcW w:w="0" w:type="auto"/>
            <w:tcBorders>
              <w:top w:val="nil"/>
              <w:left w:val="nil"/>
              <w:bottom w:val="single" w:sz="4" w:space="0" w:color="auto"/>
              <w:right w:val="single" w:sz="4" w:space="0" w:color="auto"/>
            </w:tcBorders>
            <w:shd w:val="clear" w:color="auto" w:fill="auto"/>
            <w:noWrap/>
            <w:vAlign w:val="center"/>
            <w:hideMark/>
          </w:tcPr>
          <w:p w14:paraId="5AA60BEE" w14:textId="77777777" w:rsidR="0048092E" w:rsidRPr="006172B2" w:rsidRDefault="0048092E" w:rsidP="0048092E">
            <w:pPr>
              <w:jc w:val="right"/>
              <w:rPr>
                <w:sz w:val="22"/>
                <w:szCs w:val="22"/>
              </w:rPr>
            </w:pPr>
            <w:r w:rsidRPr="006172B2">
              <w:rPr>
                <w:sz w:val="22"/>
                <w:szCs w:val="22"/>
              </w:rPr>
              <w:t>40,572.00</w:t>
            </w:r>
          </w:p>
        </w:tc>
      </w:tr>
      <w:tr w:rsidR="0048092E" w:rsidRPr="006172B2" w14:paraId="15EDF2C5" w14:textId="77777777" w:rsidTr="0048092E">
        <w:trPr>
          <w:trHeight w:val="276"/>
        </w:trPr>
        <w:tc>
          <w:tcPr>
            <w:tcW w:w="0" w:type="auto"/>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2AF862AB" w14:textId="77777777" w:rsidR="0048092E" w:rsidRPr="006172B2" w:rsidRDefault="0048092E" w:rsidP="0048092E">
            <w:pPr>
              <w:jc w:val="both"/>
              <w:rPr>
                <w:sz w:val="22"/>
                <w:szCs w:val="22"/>
              </w:rPr>
            </w:pPr>
            <w:r w:rsidRPr="006172B2">
              <w:rPr>
                <w:sz w:val="22"/>
                <w:szCs w:val="22"/>
              </w:rPr>
              <w:t>2. Заштита шума од пожара</w:t>
            </w:r>
          </w:p>
        </w:tc>
      </w:tr>
      <w:tr w:rsidR="0048092E" w:rsidRPr="006172B2" w14:paraId="1B807DA7" w14:textId="77777777" w:rsidTr="0048092E">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872F54" w14:textId="77777777" w:rsidR="0048092E" w:rsidRPr="006172B2" w:rsidRDefault="0048092E" w:rsidP="0048092E">
            <w:pPr>
              <w:jc w:val="both"/>
              <w:rPr>
                <w:sz w:val="22"/>
                <w:szCs w:val="22"/>
              </w:rPr>
            </w:pPr>
            <w:r w:rsidRPr="006172B2">
              <w:rPr>
                <w:sz w:val="22"/>
                <w:szCs w:val="22"/>
              </w:rPr>
              <w:t>2.1.</w:t>
            </w:r>
          </w:p>
        </w:tc>
        <w:tc>
          <w:tcPr>
            <w:tcW w:w="0" w:type="auto"/>
            <w:tcBorders>
              <w:top w:val="nil"/>
              <w:left w:val="nil"/>
              <w:bottom w:val="single" w:sz="4" w:space="0" w:color="auto"/>
              <w:right w:val="single" w:sz="4" w:space="0" w:color="auto"/>
            </w:tcBorders>
            <w:shd w:val="clear" w:color="auto" w:fill="auto"/>
            <w:vAlign w:val="center"/>
            <w:hideMark/>
          </w:tcPr>
          <w:p w14:paraId="312F9976" w14:textId="77777777" w:rsidR="0048092E" w:rsidRPr="006172B2" w:rsidRDefault="0048092E" w:rsidP="0048092E">
            <w:pPr>
              <w:jc w:val="both"/>
              <w:rPr>
                <w:sz w:val="22"/>
                <w:szCs w:val="22"/>
              </w:rPr>
            </w:pPr>
            <w:r w:rsidRPr="006172B2">
              <w:rPr>
                <w:sz w:val="22"/>
                <w:szCs w:val="22"/>
              </w:rPr>
              <w:t>Заштита шума од пожара - активна дежурства</w:t>
            </w:r>
          </w:p>
        </w:tc>
        <w:tc>
          <w:tcPr>
            <w:tcW w:w="0" w:type="auto"/>
            <w:tcBorders>
              <w:top w:val="nil"/>
              <w:left w:val="nil"/>
              <w:bottom w:val="single" w:sz="4" w:space="0" w:color="auto"/>
              <w:right w:val="single" w:sz="4" w:space="0" w:color="auto"/>
            </w:tcBorders>
            <w:shd w:val="clear" w:color="auto" w:fill="auto"/>
            <w:vAlign w:val="center"/>
            <w:hideMark/>
          </w:tcPr>
          <w:p w14:paraId="0A1F0595" w14:textId="77777777" w:rsidR="0048092E" w:rsidRPr="006172B2" w:rsidRDefault="0048092E" w:rsidP="0048092E">
            <w:pPr>
              <w:jc w:val="center"/>
              <w:rPr>
                <w:sz w:val="22"/>
                <w:szCs w:val="22"/>
              </w:rPr>
            </w:pPr>
            <w:r w:rsidRPr="006172B2">
              <w:rPr>
                <w:sz w:val="22"/>
                <w:szCs w:val="22"/>
              </w:rPr>
              <w:t>р.дан</w:t>
            </w:r>
          </w:p>
        </w:tc>
        <w:tc>
          <w:tcPr>
            <w:tcW w:w="0" w:type="auto"/>
            <w:tcBorders>
              <w:top w:val="nil"/>
              <w:left w:val="nil"/>
              <w:bottom w:val="single" w:sz="4" w:space="0" w:color="auto"/>
              <w:right w:val="single" w:sz="4" w:space="0" w:color="auto"/>
            </w:tcBorders>
            <w:shd w:val="clear" w:color="auto" w:fill="auto"/>
            <w:vAlign w:val="center"/>
            <w:hideMark/>
          </w:tcPr>
          <w:p w14:paraId="6325E411" w14:textId="77777777" w:rsidR="0048092E" w:rsidRPr="006172B2" w:rsidRDefault="0048092E" w:rsidP="0048092E">
            <w:pPr>
              <w:jc w:val="center"/>
              <w:rPr>
                <w:sz w:val="22"/>
                <w:szCs w:val="22"/>
              </w:rPr>
            </w:pPr>
            <w:r w:rsidRPr="006172B2">
              <w:rPr>
                <w:sz w:val="22"/>
                <w:szCs w:val="22"/>
              </w:rPr>
              <w:t>90</w:t>
            </w:r>
          </w:p>
        </w:tc>
        <w:tc>
          <w:tcPr>
            <w:tcW w:w="0" w:type="auto"/>
            <w:tcBorders>
              <w:top w:val="nil"/>
              <w:left w:val="nil"/>
              <w:bottom w:val="single" w:sz="4" w:space="0" w:color="auto"/>
              <w:right w:val="single" w:sz="4" w:space="0" w:color="auto"/>
            </w:tcBorders>
            <w:shd w:val="clear" w:color="auto" w:fill="auto"/>
            <w:vAlign w:val="center"/>
            <w:hideMark/>
          </w:tcPr>
          <w:p w14:paraId="3FAB5032" w14:textId="77777777" w:rsidR="0048092E" w:rsidRPr="006172B2" w:rsidRDefault="0048092E" w:rsidP="0048092E">
            <w:pPr>
              <w:jc w:val="right"/>
              <w:rPr>
                <w:sz w:val="22"/>
                <w:szCs w:val="22"/>
              </w:rPr>
            </w:pPr>
            <w:r w:rsidRPr="006172B2">
              <w:rPr>
                <w:sz w:val="22"/>
                <w:szCs w:val="22"/>
              </w:rPr>
              <w:t>2,977.00</w:t>
            </w:r>
          </w:p>
        </w:tc>
        <w:tc>
          <w:tcPr>
            <w:tcW w:w="0" w:type="auto"/>
            <w:tcBorders>
              <w:top w:val="nil"/>
              <w:left w:val="nil"/>
              <w:bottom w:val="single" w:sz="4" w:space="0" w:color="auto"/>
              <w:right w:val="single" w:sz="4" w:space="0" w:color="auto"/>
            </w:tcBorders>
            <w:shd w:val="clear" w:color="auto" w:fill="auto"/>
            <w:noWrap/>
            <w:vAlign w:val="center"/>
            <w:hideMark/>
          </w:tcPr>
          <w:p w14:paraId="2A3056D9" w14:textId="77777777" w:rsidR="0048092E" w:rsidRPr="006172B2" w:rsidRDefault="0048092E" w:rsidP="0048092E">
            <w:pPr>
              <w:jc w:val="right"/>
              <w:rPr>
                <w:sz w:val="22"/>
                <w:szCs w:val="22"/>
              </w:rPr>
            </w:pPr>
            <w:r w:rsidRPr="006172B2">
              <w:rPr>
                <w:sz w:val="22"/>
                <w:szCs w:val="22"/>
              </w:rPr>
              <w:t>267,930.00</w:t>
            </w:r>
          </w:p>
        </w:tc>
      </w:tr>
      <w:tr w:rsidR="0048092E" w:rsidRPr="006172B2" w14:paraId="447B5519" w14:textId="77777777" w:rsidTr="0048092E">
        <w:trPr>
          <w:trHeight w:val="276"/>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6139B3" w14:textId="77777777" w:rsidR="0048092E" w:rsidRPr="006172B2" w:rsidRDefault="0048092E" w:rsidP="0048092E">
            <w:pPr>
              <w:jc w:val="center"/>
              <w:rPr>
                <w:b/>
                <w:bCs/>
                <w:sz w:val="22"/>
                <w:szCs w:val="22"/>
              </w:rPr>
            </w:pPr>
            <w:r w:rsidRPr="006172B2">
              <w:rPr>
                <w:b/>
                <w:bCs/>
                <w:sz w:val="22"/>
                <w:szCs w:val="22"/>
              </w:rPr>
              <w:t>Укупно</w:t>
            </w:r>
          </w:p>
        </w:tc>
        <w:tc>
          <w:tcPr>
            <w:tcW w:w="0" w:type="auto"/>
            <w:tcBorders>
              <w:top w:val="nil"/>
              <w:left w:val="nil"/>
              <w:bottom w:val="single" w:sz="4" w:space="0" w:color="auto"/>
              <w:right w:val="single" w:sz="4" w:space="0" w:color="auto"/>
            </w:tcBorders>
            <w:shd w:val="clear" w:color="000000" w:fill="D9D9D9"/>
            <w:noWrap/>
            <w:vAlign w:val="center"/>
            <w:hideMark/>
          </w:tcPr>
          <w:p w14:paraId="4BEF4D30" w14:textId="77777777" w:rsidR="0048092E" w:rsidRPr="006172B2" w:rsidRDefault="0048092E" w:rsidP="0048092E">
            <w:pPr>
              <w:rPr>
                <w:b/>
                <w:bCs/>
                <w:sz w:val="22"/>
                <w:szCs w:val="22"/>
              </w:rPr>
            </w:pPr>
            <w:r w:rsidRPr="006172B2">
              <w:rPr>
                <w:b/>
                <w:bCs/>
                <w:sz w:val="22"/>
                <w:szCs w:val="22"/>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3670F704" w14:textId="77777777" w:rsidR="0048092E" w:rsidRPr="006172B2" w:rsidRDefault="0048092E" w:rsidP="0048092E">
            <w:pPr>
              <w:rPr>
                <w:b/>
                <w:bCs/>
                <w:sz w:val="22"/>
                <w:szCs w:val="22"/>
              </w:rPr>
            </w:pPr>
            <w:r w:rsidRPr="006172B2">
              <w:rPr>
                <w:b/>
                <w:bCs/>
                <w:sz w:val="22"/>
                <w:szCs w:val="22"/>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26C1205B" w14:textId="77777777" w:rsidR="0048092E" w:rsidRPr="006172B2" w:rsidRDefault="0048092E" w:rsidP="0048092E">
            <w:pPr>
              <w:rPr>
                <w:b/>
                <w:bCs/>
                <w:sz w:val="22"/>
                <w:szCs w:val="22"/>
              </w:rPr>
            </w:pPr>
            <w:r w:rsidRPr="006172B2">
              <w:rPr>
                <w:b/>
                <w:bCs/>
                <w:sz w:val="22"/>
                <w:szCs w:val="22"/>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5A031CF9" w14:textId="77777777" w:rsidR="0048092E" w:rsidRPr="006172B2" w:rsidRDefault="0048092E" w:rsidP="0048092E">
            <w:pPr>
              <w:jc w:val="right"/>
              <w:rPr>
                <w:b/>
                <w:bCs/>
                <w:sz w:val="22"/>
                <w:szCs w:val="22"/>
              </w:rPr>
            </w:pPr>
            <w:r w:rsidRPr="006172B2">
              <w:rPr>
                <w:b/>
                <w:bCs/>
                <w:sz w:val="22"/>
                <w:szCs w:val="22"/>
              </w:rPr>
              <w:t>710,122.00</w:t>
            </w:r>
          </w:p>
        </w:tc>
      </w:tr>
    </w:tbl>
    <w:p w14:paraId="4A7C755A" w14:textId="77777777" w:rsidR="00736B70" w:rsidRPr="006172B2" w:rsidRDefault="00736B70" w:rsidP="00061B08">
      <w:pPr>
        <w:ind w:firstLine="709"/>
        <w:jc w:val="both"/>
      </w:pPr>
    </w:p>
    <w:p w14:paraId="23AECC4C" w14:textId="77777777" w:rsidR="00D1730D" w:rsidRPr="006172B2" w:rsidRDefault="00320CED" w:rsidP="00061B08">
      <w:pPr>
        <w:ind w:firstLine="709"/>
        <w:jc w:val="both"/>
      </w:pPr>
      <w:r w:rsidRPr="006172B2">
        <w:t>Приказане цене у табели су просечне цене на поменутим радовима у ШГ „Шума“ Лесковац</w:t>
      </w:r>
      <w:r w:rsidR="00A60094" w:rsidRPr="006172B2">
        <w:t xml:space="preserve">. </w:t>
      </w:r>
      <w:r w:rsidR="00D1730D" w:rsidRPr="006172B2">
        <w:t xml:space="preserve">Просечно годишње </w:t>
      </w:r>
      <w:r w:rsidR="0048092E" w:rsidRPr="006172B2">
        <w:rPr>
          <w:b/>
          <w:bCs/>
        </w:rPr>
        <w:t>710.122,00</w:t>
      </w:r>
      <w:r w:rsidR="00652647" w:rsidRPr="006172B2">
        <w:rPr>
          <w:b/>
          <w:bCs/>
        </w:rPr>
        <w:t xml:space="preserve"> </w:t>
      </w:r>
      <w:r w:rsidR="00D1730D" w:rsidRPr="006172B2">
        <w:t>динара.</w:t>
      </w:r>
    </w:p>
    <w:p w14:paraId="03E047D8" w14:textId="77777777" w:rsidR="00AC14B8" w:rsidRPr="006172B2" w:rsidRDefault="00AC14B8" w:rsidP="00AC14B8">
      <w:pPr>
        <w:pStyle w:val="Heading3"/>
      </w:pPr>
      <w:bookmarkStart w:id="579" w:name="_Toc167964284"/>
      <w:bookmarkStart w:id="580" w:name="_Toc57291285"/>
      <w:bookmarkStart w:id="581" w:name="_Toc94179489"/>
      <w:bookmarkStart w:id="582" w:name="_Toc135218722"/>
      <w:bookmarkStart w:id="583" w:name="_Toc44863231"/>
      <w:r w:rsidRPr="006172B2">
        <w:t xml:space="preserve">4.2.2.4. Трошкови </w:t>
      </w:r>
      <w:r w:rsidR="003773FC" w:rsidRPr="006172B2">
        <w:t xml:space="preserve">изградње, </w:t>
      </w:r>
      <w:r w:rsidRPr="006172B2">
        <w:t xml:space="preserve">одржавања </w:t>
      </w:r>
      <w:r w:rsidR="003773FC" w:rsidRPr="006172B2">
        <w:t xml:space="preserve">реконструкције </w:t>
      </w:r>
      <w:r w:rsidRPr="006172B2">
        <w:t>шумских саобраћајница</w:t>
      </w:r>
      <w:bookmarkEnd w:id="579"/>
    </w:p>
    <w:tbl>
      <w:tblPr>
        <w:tblW w:w="0" w:type="auto"/>
        <w:tblLook w:val="04A0" w:firstRow="1" w:lastRow="0" w:firstColumn="1" w:lastColumn="0" w:noHBand="0" w:noVBand="1"/>
      </w:tblPr>
      <w:tblGrid>
        <w:gridCol w:w="2278"/>
        <w:gridCol w:w="964"/>
        <w:gridCol w:w="1276"/>
        <w:gridCol w:w="1196"/>
        <w:gridCol w:w="1216"/>
        <w:gridCol w:w="1043"/>
        <w:gridCol w:w="1315"/>
      </w:tblGrid>
      <w:tr w:rsidR="0048092E" w:rsidRPr="006172B2" w14:paraId="52501B55" w14:textId="77777777" w:rsidTr="0048092E">
        <w:trPr>
          <w:trHeight w:val="828"/>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E30E0D7" w14:textId="77777777" w:rsidR="0048092E" w:rsidRPr="006172B2" w:rsidRDefault="0048092E" w:rsidP="0048092E">
            <w:pPr>
              <w:jc w:val="center"/>
              <w:rPr>
                <w:b/>
                <w:bCs/>
                <w:sz w:val="16"/>
                <w:szCs w:val="22"/>
              </w:rPr>
            </w:pPr>
            <w:r w:rsidRPr="006172B2">
              <w:rPr>
                <w:b/>
                <w:bCs/>
                <w:sz w:val="16"/>
                <w:szCs w:val="22"/>
              </w:rPr>
              <w:t>Путни правац</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442E7ADC" w14:textId="77777777" w:rsidR="0048092E" w:rsidRPr="006172B2" w:rsidRDefault="0048092E" w:rsidP="0048092E">
            <w:pPr>
              <w:jc w:val="center"/>
              <w:rPr>
                <w:b/>
                <w:bCs/>
                <w:sz w:val="16"/>
                <w:szCs w:val="22"/>
              </w:rPr>
            </w:pPr>
            <w:r w:rsidRPr="006172B2">
              <w:rPr>
                <w:b/>
                <w:bCs/>
                <w:sz w:val="16"/>
                <w:szCs w:val="22"/>
              </w:rPr>
              <w:t>Дужина путног правца (km)</w:t>
            </w:r>
          </w:p>
        </w:tc>
        <w:tc>
          <w:tcPr>
            <w:tcW w:w="0" w:type="auto"/>
            <w:tcBorders>
              <w:top w:val="single" w:sz="4" w:space="0" w:color="auto"/>
              <w:left w:val="nil"/>
              <w:bottom w:val="single" w:sz="4" w:space="0" w:color="auto"/>
              <w:right w:val="single" w:sz="4" w:space="0" w:color="auto"/>
            </w:tcBorders>
            <w:shd w:val="clear" w:color="000000" w:fill="D8D8D8"/>
            <w:noWrap/>
            <w:vAlign w:val="center"/>
            <w:hideMark/>
          </w:tcPr>
          <w:p w14:paraId="462C3332" w14:textId="77777777" w:rsidR="0048092E" w:rsidRPr="006172B2" w:rsidRDefault="0048092E" w:rsidP="0048092E">
            <w:pPr>
              <w:jc w:val="center"/>
              <w:rPr>
                <w:b/>
                <w:bCs/>
                <w:sz w:val="16"/>
                <w:szCs w:val="22"/>
              </w:rPr>
            </w:pPr>
            <w:r w:rsidRPr="006172B2">
              <w:rPr>
                <w:b/>
                <w:bCs/>
                <w:sz w:val="16"/>
                <w:szCs w:val="22"/>
              </w:rPr>
              <w:t>Вид рада</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28B4E6DF" w14:textId="77777777" w:rsidR="0048092E" w:rsidRPr="006172B2" w:rsidRDefault="0048092E" w:rsidP="0048092E">
            <w:pPr>
              <w:jc w:val="center"/>
              <w:rPr>
                <w:b/>
                <w:bCs/>
                <w:sz w:val="16"/>
                <w:szCs w:val="22"/>
              </w:rPr>
            </w:pPr>
            <w:r w:rsidRPr="006172B2">
              <w:rPr>
                <w:b/>
                <w:bCs/>
                <w:sz w:val="16"/>
                <w:szCs w:val="22"/>
              </w:rPr>
              <w:t>Цена рада (дин/km)</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3F09CD75" w14:textId="77777777" w:rsidR="0048092E" w:rsidRPr="006172B2" w:rsidRDefault="0048092E" w:rsidP="0048092E">
            <w:pPr>
              <w:jc w:val="center"/>
              <w:rPr>
                <w:b/>
                <w:bCs/>
                <w:sz w:val="16"/>
                <w:szCs w:val="22"/>
              </w:rPr>
            </w:pPr>
            <w:r w:rsidRPr="006172B2">
              <w:rPr>
                <w:b/>
                <w:bCs/>
                <w:sz w:val="16"/>
                <w:szCs w:val="22"/>
              </w:rPr>
              <w:t>Трошак (дин)</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761BD02D" w14:textId="77777777" w:rsidR="0048092E" w:rsidRPr="006172B2" w:rsidRDefault="0048092E" w:rsidP="0048092E">
            <w:pPr>
              <w:jc w:val="center"/>
              <w:rPr>
                <w:b/>
                <w:bCs/>
                <w:sz w:val="16"/>
                <w:szCs w:val="22"/>
              </w:rPr>
            </w:pPr>
            <w:r w:rsidRPr="006172B2">
              <w:rPr>
                <w:b/>
                <w:bCs/>
                <w:sz w:val="16"/>
                <w:szCs w:val="22"/>
              </w:rPr>
              <w:t>Просечно годишње (km)</w:t>
            </w:r>
          </w:p>
        </w:tc>
        <w:tc>
          <w:tcPr>
            <w:tcW w:w="0" w:type="auto"/>
            <w:tcBorders>
              <w:top w:val="single" w:sz="4" w:space="0" w:color="auto"/>
              <w:left w:val="nil"/>
              <w:bottom w:val="single" w:sz="4" w:space="0" w:color="auto"/>
              <w:right w:val="single" w:sz="4" w:space="0" w:color="auto"/>
            </w:tcBorders>
            <w:shd w:val="clear" w:color="000000" w:fill="D8D8D8"/>
            <w:vAlign w:val="center"/>
            <w:hideMark/>
          </w:tcPr>
          <w:p w14:paraId="240E43EA" w14:textId="77777777" w:rsidR="0048092E" w:rsidRPr="006172B2" w:rsidRDefault="0048092E" w:rsidP="0048092E">
            <w:pPr>
              <w:jc w:val="center"/>
              <w:rPr>
                <w:b/>
                <w:bCs/>
                <w:sz w:val="16"/>
                <w:szCs w:val="22"/>
              </w:rPr>
            </w:pPr>
            <w:r w:rsidRPr="006172B2">
              <w:rPr>
                <w:b/>
                <w:bCs/>
                <w:sz w:val="16"/>
                <w:szCs w:val="22"/>
              </w:rPr>
              <w:t>Трошак просечно годишње (дин)</w:t>
            </w:r>
          </w:p>
        </w:tc>
      </w:tr>
      <w:tr w:rsidR="0048092E" w:rsidRPr="006172B2" w14:paraId="2E4B3218" w14:textId="77777777" w:rsidTr="0048092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3575FA" w14:textId="77777777" w:rsidR="0048092E" w:rsidRPr="006172B2" w:rsidRDefault="0048092E" w:rsidP="0048092E">
            <w:pPr>
              <w:jc w:val="center"/>
              <w:rPr>
                <w:sz w:val="16"/>
                <w:szCs w:val="22"/>
              </w:rPr>
            </w:pPr>
            <w:r w:rsidRPr="006172B2">
              <w:rPr>
                <w:sz w:val="16"/>
                <w:szCs w:val="22"/>
              </w:rPr>
              <w:t>Самар - Караула</w:t>
            </w:r>
          </w:p>
        </w:tc>
        <w:tc>
          <w:tcPr>
            <w:tcW w:w="0" w:type="auto"/>
            <w:tcBorders>
              <w:top w:val="nil"/>
              <w:left w:val="nil"/>
              <w:bottom w:val="single" w:sz="4" w:space="0" w:color="auto"/>
              <w:right w:val="single" w:sz="4" w:space="0" w:color="auto"/>
            </w:tcBorders>
            <w:shd w:val="clear" w:color="auto" w:fill="auto"/>
            <w:noWrap/>
            <w:vAlign w:val="center"/>
            <w:hideMark/>
          </w:tcPr>
          <w:p w14:paraId="2BFBD974" w14:textId="77777777" w:rsidR="0048092E" w:rsidRPr="006172B2" w:rsidRDefault="0048092E" w:rsidP="0048092E">
            <w:pPr>
              <w:jc w:val="center"/>
              <w:rPr>
                <w:sz w:val="16"/>
                <w:szCs w:val="22"/>
              </w:rPr>
            </w:pPr>
            <w:r w:rsidRPr="006172B2">
              <w:rPr>
                <w:sz w:val="16"/>
                <w:szCs w:val="22"/>
              </w:rPr>
              <w:t>9.80</w:t>
            </w:r>
          </w:p>
        </w:tc>
        <w:tc>
          <w:tcPr>
            <w:tcW w:w="0" w:type="auto"/>
            <w:tcBorders>
              <w:top w:val="nil"/>
              <w:left w:val="nil"/>
              <w:bottom w:val="single" w:sz="4" w:space="0" w:color="auto"/>
              <w:right w:val="single" w:sz="4" w:space="0" w:color="auto"/>
            </w:tcBorders>
            <w:shd w:val="clear" w:color="auto" w:fill="auto"/>
            <w:noWrap/>
            <w:vAlign w:val="center"/>
            <w:hideMark/>
          </w:tcPr>
          <w:p w14:paraId="77D2049D" w14:textId="77777777" w:rsidR="0048092E" w:rsidRPr="006172B2" w:rsidRDefault="0048092E" w:rsidP="0048092E">
            <w:pPr>
              <w:jc w:val="center"/>
              <w:rPr>
                <w:sz w:val="16"/>
                <w:szCs w:val="22"/>
              </w:rPr>
            </w:pPr>
            <w:r w:rsidRPr="006172B2">
              <w:rPr>
                <w:sz w:val="16"/>
                <w:szCs w:val="22"/>
              </w:rPr>
              <w:t>изградња</w:t>
            </w:r>
          </w:p>
        </w:tc>
        <w:tc>
          <w:tcPr>
            <w:tcW w:w="0" w:type="auto"/>
            <w:tcBorders>
              <w:top w:val="nil"/>
              <w:left w:val="nil"/>
              <w:bottom w:val="single" w:sz="4" w:space="0" w:color="auto"/>
              <w:right w:val="single" w:sz="4" w:space="0" w:color="auto"/>
            </w:tcBorders>
            <w:shd w:val="clear" w:color="auto" w:fill="auto"/>
            <w:noWrap/>
            <w:vAlign w:val="center"/>
            <w:hideMark/>
          </w:tcPr>
          <w:p w14:paraId="4F07F432" w14:textId="77777777" w:rsidR="0048092E" w:rsidRPr="006172B2" w:rsidRDefault="0048092E" w:rsidP="0048092E">
            <w:pPr>
              <w:jc w:val="center"/>
              <w:rPr>
                <w:sz w:val="16"/>
                <w:szCs w:val="22"/>
              </w:rPr>
            </w:pPr>
            <w:r w:rsidRPr="006172B2">
              <w:rPr>
                <w:sz w:val="16"/>
                <w:szCs w:val="22"/>
              </w:rPr>
              <w:t>3,900,000.00</w:t>
            </w:r>
          </w:p>
        </w:tc>
        <w:tc>
          <w:tcPr>
            <w:tcW w:w="0" w:type="auto"/>
            <w:tcBorders>
              <w:top w:val="nil"/>
              <w:left w:val="nil"/>
              <w:bottom w:val="single" w:sz="4" w:space="0" w:color="auto"/>
              <w:right w:val="single" w:sz="4" w:space="0" w:color="auto"/>
            </w:tcBorders>
            <w:shd w:val="clear" w:color="auto" w:fill="auto"/>
            <w:noWrap/>
            <w:vAlign w:val="center"/>
            <w:hideMark/>
          </w:tcPr>
          <w:p w14:paraId="7F2FF10F" w14:textId="77777777" w:rsidR="0048092E" w:rsidRPr="006172B2" w:rsidRDefault="0048092E" w:rsidP="0048092E">
            <w:pPr>
              <w:jc w:val="center"/>
              <w:rPr>
                <w:sz w:val="16"/>
                <w:szCs w:val="22"/>
              </w:rPr>
            </w:pPr>
            <w:r w:rsidRPr="006172B2">
              <w:rPr>
                <w:sz w:val="16"/>
                <w:szCs w:val="22"/>
              </w:rPr>
              <w:t>38,220,000.00</w:t>
            </w:r>
          </w:p>
        </w:tc>
        <w:tc>
          <w:tcPr>
            <w:tcW w:w="0" w:type="auto"/>
            <w:tcBorders>
              <w:top w:val="nil"/>
              <w:left w:val="nil"/>
              <w:bottom w:val="single" w:sz="4" w:space="0" w:color="auto"/>
              <w:right w:val="single" w:sz="4" w:space="0" w:color="auto"/>
            </w:tcBorders>
            <w:shd w:val="clear" w:color="auto" w:fill="auto"/>
            <w:noWrap/>
            <w:vAlign w:val="center"/>
            <w:hideMark/>
          </w:tcPr>
          <w:p w14:paraId="6D3FD6EA" w14:textId="77777777" w:rsidR="0048092E" w:rsidRPr="006172B2" w:rsidRDefault="0048092E" w:rsidP="0048092E">
            <w:pPr>
              <w:jc w:val="center"/>
              <w:rPr>
                <w:sz w:val="16"/>
                <w:szCs w:val="22"/>
              </w:rPr>
            </w:pPr>
            <w:r w:rsidRPr="006172B2">
              <w:rPr>
                <w:sz w:val="16"/>
                <w:szCs w:val="22"/>
              </w:rPr>
              <w:t>0.98</w:t>
            </w:r>
          </w:p>
        </w:tc>
        <w:tc>
          <w:tcPr>
            <w:tcW w:w="0" w:type="auto"/>
            <w:tcBorders>
              <w:top w:val="nil"/>
              <w:left w:val="nil"/>
              <w:bottom w:val="single" w:sz="4" w:space="0" w:color="auto"/>
              <w:right w:val="single" w:sz="4" w:space="0" w:color="auto"/>
            </w:tcBorders>
            <w:shd w:val="clear" w:color="auto" w:fill="auto"/>
            <w:noWrap/>
            <w:vAlign w:val="center"/>
            <w:hideMark/>
          </w:tcPr>
          <w:p w14:paraId="4524C29F" w14:textId="77777777" w:rsidR="0048092E" w:rsidRPr="006172B2" w:rsidRDefault="0048092E" w:rsidP="0048092E">
            <w:pPr>
              <w:jc w:val="center"/>
              <w:rPr>
                <w:sz w:val="16"/>
                <w:szCs w:val="22"/>
              </w:rPr>
            </w:pPr>
            <w:r w:rsidRPr="006172B2">
              <w:rPr>
                <w:sz w:val="16"/>
                <w:szCs w:val="22"/>
              </w:rPr>
              <w:t>3,822,000.00</w:t>
            </w:r>
          </w:p>
        </w:tc>
      </w:tr>
      <w:tr w:rsidR="0048092E" w:rsidRPr="006172B2" w14:paraId="0E9D1BC2" w14:textId="77777777" w:rsidTr="0048092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CD7E84" w14:textId="77777777" w:rsidR="0048092E" w:rsidRPr="006172B2" w:rsidRDefault="0048092E" w:rsidP="0048092E">
            <w:pPr>
              <w:jc w:val="center"/>
              <w:rPr>
                <w:sz w:val="16"/>
                <w:szCs w:val="22"/>
              </w:rPr>
            </w:pPr>
            <w:r w:rsidRPr="006172B2">
              <w:rPr>
                <w:sz w:val="16"/>
                <w:szCs w:val="22"/>
              </w:rPr>
              <w:t>Арњи рид - Дарковце</w:t>
            </w:r>
          </w:p>
        </w:tc>
        <w:tc>
          <w:tcPr>
            <w:tcW w:w="0" w:type="auto"/>
            <w:tcBorders>
              <w:top w:val="nil"/>
              <w:left w:val="nil"/>
              <w:bottom w:val="single" w:sz="4" w:space="0" w:color="auto"/>
              <w:right w:val="single" w:sz="4" w:space="0" w:color="auto"/>
            </w:tcBorders>
            <w:shd w:val="clear" w:color="auto" w:fill="auto"/>
            <w:noWrap/>
            <w:vAlign w:val="center"/>
            <w:hideMark/>
          </w:tcPr>
          <w:p w14:paraId="077B3F7C" w14:textId="77777777" w:rsidR="0048092E" w:rsidRPr="006172B2" w:rsidRDefault="0048092E" w:rsidP="0048092E">
            <w:pPr>
              <w:jc w:val="center"/>
              <w:rPr>
                <w:sz w:val="16"/>
                <w:szCs w:val="22"/>
              </w:rPr>
            </w:pPr>
            <w:r w:rsidRPr="006172B2">
              <w:rPr>
                <w:sz w:val="16"/>
                <w:szCs w:val="22"/>
              </w:rPr>
              <w:t>9.00</w:t>
            </w:r>
          </w:p>
        </w:tc>
        <w:tc>
          <w:tcPr>
            <w:tcW w:w="0" w:type="auto"/>
            <w:tcBorders>
              <w:top w:val="nil"/>
              <w:left w:val="nil"/>
              <w:bottom w:val="single" w:sz="4" w:space="0" w:color="auto"/>
              <w:right w:val="single" w:sz="4" w:space="0" w:color="auto"/>
            </w:tcBorders>
            <w:shd w:val="clear" w:color="auto" w:fill="auto"/>
            <w:noWrap/>
            <w:vAlign w:val="center"/>
            <w:hideMark/>
          </w:tcPr>
          <w:p w14:paraId="1E3F2DFF" w14:textId="77777777" w:rsidR="0048092E" w:rsidRPr="006172B2" w:rsidRDefault="0048092E" w:rsidP="0048092E">
            <w:pPr>
              <w:jc w:val="center"/>
              <w:rPr>
                <w:sz w:val="16"/>
                <w:szCs w:val="22"/>
              </w:rPr>
            </w:pPr>
            <w:r w:rsidRPr="006172B2">
              <w:rPr>
                <w:sz w:val="16"/>
                <w:szCs w:val="22"/>
              </w:rPr>
              <w:t>изградња</w:t>
            </w:r>
          </w:p>
        </w:tc>
        <w:tc>
          <w:tcPr>
            <w:tcW w:w="0" w:type="auto"/>
            <w:tcBorders>
              <w:top w:val="nil"/>
              <w:left w:val="nil"/>
              <w:bottom w:val="single" w:sz="4" w:space="0" w:color="auto"/>
              <w:right w:val="single" w:sz="4" w:space="0" w:color="auto"/>
            </w:tcBorders>
            <w:shd w:val="clear" w:color="auto" w:fill="auto"/>
            <w:noWrap/>
            <w:vAlign w:val="center"/>
            <w:hideMark/>
          </w:tcPr>
          <w:p w14:paraId="78D46115" w14:textId="77777777" w:rsidR="0048092E" w:rsidRPr="006172B2" w:rsidRDefault="0048092E" w:rsidP="0048092E">
            <w:pPr>
              <w:jc w:val="center"/>
              <w:rPr>
                <w:sz w:val="16"/>
                <w:szCs w:val="22"/>
              </w:rPr>
            </w:pPr>
            <w:r w:rsidRPr="006172B2">
              <w:rPr>
                <w:sz w:val="16"/>
                <w:szCs w:val="22"/>
              </w:rPr>
              <w:t>3,900,000.00</w:t>
            </w:r>
          </w:p>
        </w:tc>
        <w:tc>
          <w:tcPr>
            <w:tcW w:w="0" w:type="auto"/>
            <w:tcBorders>
              <w:top w:val="nil"/>
              <w:left w:val="nil"/>
              <w:bottom w:val="single" w:sz="4" w:space="0" w:color="auto"/>
              <w:right w:val="single" w:sz="4" w:space="0" w:color="auto"/>
            </w:tcBorders>
            <w:shd w:val="clear" w:color="auto" w:fill="auto"/>
            <w:noWrap/>
            <w:vAlign w:val="center"/>
            <w:hideMark/>
          </w:tcPr>
          <w:p w14:paraId="069D4D7B" w14:textId="77777777" w:rsidR="0048092E" w:rsidRPr="006172B2" w:rsidRDefault="0048092E" w:rsidP="0048092E">
            <w:pPr>
              <w:jc w:val="center"/>
              <w:rPr>
                <w:sz w:val="16"/>
                <w:szCs w:val="22"/>
              </w:rPr>
            </w:pPr>
            <w:r w:rsidRPr="006172B2">
              <w:rPr>
                <w:sz w:val="16"/>
                <w:szCs w:val="22"/>
              </w:rPr>
              <w:t>35,100,000.00</w:t>
            </w:r>
          </w:p>
        </w:tc>
        <w:tc>
          <w:tcPr>
            <w:tcW w:w="0" w:type="auto"/>
            <w:tcBorders>
              <w:top w:val="nil"/>
              <w:left w:val="nil"/>
              <w:bottom w:val="single" w:sz="4" w:space="0" w:color="auto"/>
              <w:right w:val="single" w:sz="4" w:space="0" w:color="auto"/>
            </w:tcBorders>
            <w:shd w:val="clear" w:color="auto" w:fill="auto"/>
            <w:noWrap/>
            <w:vAlign w:val="center"/>
            <w:hideMark/>
          </w:tcPr>
          <w:p w14:paraId="5BB21C0F" w14:textId="77777777" w:rsidR="0048092E" w:rsidRPr="006172B2" w:rsidRDefault="0048092E" w:rsidP="0048092E">
            <w:pPr>
              <w:jc w:val="center"/>
              <w:rPr>
                <w:sz w:val="16"/>
                <w:szCs w:val="22"/>
              </w:rPr>
            </w:pPr>
            <w:r w:rsidRPr="006172B2">
              <w:rPr>
                <w:sz w:val="16"/>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5AEB4403" w14:textId="77777777" w:rsidR="0048092E" w:rsidRPr="006172B2" w:rsidRDefault="0048092E" w:rsidP="0048092E">
            <w:pPr>
              <w:jc w:val="center"/>
              <w:rPr>
                <w:sz w:val="16"/>
                <w:szCs w:val="22"/>
              </w:rPr>
            </w:pPr>
            <w:r w:rsidRPr="006172B2">
              <w:rPr>
                <w:sz w:val="16"/>
                <w:szCs w:val="22"/>
              </w:rPr>
              <w:t>3,510,000.00</w:t>
            </w:r>
          </w:p>
        </w:tc>
      </w:tr>
      <w:tr w:rsidR="0048092E" w:rsidRPr="006172B2" w14:paraId="4E38941D" w14:textId="77777777" w:rsidTr="0048092E">
        <w:trPr>
          <w:trHeight w:val="276"/>
        </w:trPr>
        <w:tc>
          <w:tcPr>
            <w:tcW w:w="0" w:type="auto"/>
            <w:tcBorders>
              <w:top w:val="nil"/>
              <w:left w:val="single" w:sz="4" w:space="0" w:color="auto"/>
              <w:bottom w:val="single" w:sz="4" w:space="0" w:color="auto"/>
              <w:right w:val="single" w:sz="4" w:space="0" w:color="auto"/>
            </w:tcBorders>
            <w:shd w:val="clear" w:color="000000" w:fill="D8D8D8"/>
            <w:noWrap/>
            <w:vAlign w:val="center"/>
            <w:hideMark/>
          </w:tcPr>
          <w:p w14:paraId="3C3E8DD6" w14:textId="77777777" w:rsidR="0048092E" w:rsidRPr="006172B2" w:rsidRDefault="0048092E" w:rsidP="0048092E">
            <w:pPr>
              <w:jc w:val="center"/>
              <w:rPr>
                <w:sz w:val="16"/>
                <w:szCs w:val="22"/>
              </w:rPr>
            </w:pPr>
            <w:r w:rsidRPr="006172B2">
              <w:rPr>
                <w:sz w:val="16"/>
                <w:szCs w:val="22"/>
              </w:rPr>
              <w:t>Укупно изградња</w:t>
            </w:r>
          </w:p>
        </w:tc>
        <w:tc>
          <w:tcPr>
            <w:tcW w:w="0" w:type="auto"/>
            <w:tcBorders>
              <w:top w:val="nil"/>
              <w:left w:val="nil"/>
              <w:bottom w:val="single" w:sz="4" w:space="0" w:color="auto"/>
              <w:right w:val="single" w:sz="4" w:space="0" w:color="auto"/>
            </w:tcBorders>
            <w:shd w:val="clear" w:color="000000" w:fill="D8D8D8"/>
            <w:noWrap/>
            <w:vAlign w:val="center"/>
            <w:hideMark/>
          </w:tcPr>
          <w:p w14:paraId="46D41299" w14:textId="77777777" w:rsidR="0048092E" w:rsidRPr="006172B2" w:rsidRDefault="0048092E" w:rsidP="0048092E">
            <w:pPr>
              <w:jc w:val="center"/>
              <w:rPr>
                <w:sz w:val="16"/>
                <w:szCs w:val="22"/>
              </w:rPr>
            </w:pPr>
            <w:r w:rsidRPr="006172B2">
              <w:rPr>
                <w:sz w:val="16"/>
                <w:szCs w:val="22"/>
              </w:rPr>
              <w:t>18.80</w:t>
            </w:r>
          </w:p>
        </w:tc>
        <w:tc>
          <w:tcPr>
            <w:tcW w:w="0" w:type="auto"/>
            <w:tcBorders>
              <w:top w:val="nil"/>
              <w:left w:val="nil"/>
              <w:bottom w:val="single" w:sz="4" w:space="0" w:color="auto"/>
              <w:right w:val="single" w:sz="4" w:space="0" w:color="auto"/>
            </w:tcBorders>
            <w:shd w:val="clear" w:color="000000" w:fill="D8D8D8"/>
            <w:noWrap/>
            <w:vAlign w:val="center"/>
            <w:hideMark/>
          </w:tcPr>
          <w:p w14:paraId="50DA58D7" w14:textId="77777777" w:rsidR="0048092E" w:rsidRPr="006172B2" w:rsidRDefault="0048092E" w:rsidP="0048092E">
            <w:pPr>
              <w:jc w:val="center"/>
              <w:rPr>
                <w:sz w:val="16"/>
                <w:szCs w:val="22"/>
              </w:rPr>
            </w:pPr>
          </w:p>
        </w:tc>
        <w:tc>
          <w:tcPr>
            <w:tcW w:w="0" w:type="auto"/>
            <w:tcBorders>
              <w:top w:val="nil"/>
              <w:left w:val="nil"/>
              <w:bottom w:val="single" w:sz="4" w:space="0" w:color="auto"/>
              <w:right w:val="single" w:sz="4" w:space="0" w:color="auto"/>
            </w:tcBorders>
            <w:shd w:val="clear" w:color="000000" w:fill="D8D8D8"/>
            <w:noWrap/>
            <w:vAlign w:val="center"/>
            <w:hideMark/>
          </w:tcPr>
          <w:p w14:paraId="638F011A" w14:textId="77777777" w:rsidR="0048092E" w:rsidRPr="006172B2" w:rsidRDefault="0048092E" w:rsidP="0048092E">
            <w:pPr>
              <w:jc w:val="center"/>
              <w:rPr>
                <w:sz w:val="16"/>
                <w:szCs w:val="22"/>
              </w:rPr>
            </w:pPr>
            <w:r w:rsidRPr="006172B2">
              <w:rPr>
                <w:sz w:val="16"/>
                <w:szCs w:val="22"/>
              </w:rPr>
              <w:t>7,800,000.00</w:t>
            </w:r>
          </w:p>
        </w:tc>
        <w:tc>
          <w:tcPr>
            <w:tcW w:w="0" w:type="auto"/>
            <w:tcBorders>
              <w:top w:val="nil"/>
              <w:left w:val="nil"/>
              <w:bottom w:val="single" w:sz="4" w:space="0" w:color="auto"/>
              <w:right w:val="single" w:sz="4" w:space="0" w:color="auto"/>
            </w:tcBorders>
            <w:shd w:val="clear" w:color="000000" w:fill="D8D8D8"/>
            <w:noWrap/>
            <w:vAlign w:val="center"/>
            <w:hideMark/>
          </w:tcPr>
          <w:p w14:paraId="002A29DA" w14:textId="77777777" w:rsidR="0048092E" w:rsidRPr="006172B2" w:rsidRDefault="0048092E" w:rsidP="0048092E">
            <w:pPr>
              <w:jc w:val="center"/>
              <w:rPr>
                <w:sz w:val="16"/>
                <w:szCs w:val="22"/>
              </w:rPr>
            </w:pPr>
            <w:r w:rsidRPr="006172B2">
              <w:rPr>
                <w:sz w:val="16"/>
                <w:szCs w:val="22"/>
              </w:rPr>
              <w:t>73,320,000.00</w:t>
            </w:r>
          </w:p>
        </w:tc>
        <w:tc>
          <w:tcPr>
            <w:tcW w:w="0" w:type="auto"/>
            <w:tcBorders>
              <w:top w:val="nil"/>
              <w:left w:val="nil"/>
              <w:bottom w:val="single" w:sz="4" w:space="0" w:color="auto"/>
              <w:right w:val="single" w:sz="4" w:space="0" w:color="auto"/>
            </w:tcBorders>
            <w:shd w:val="clear" w:color="000000" w:fill="D8D8D8"/>
            <w:noWrap/>
            <w:vAlign w:val="center"/>
            <w:hideMark/>
          </w:tcPr>
          <w:p w14:paraId="6C9436C8" w14:textId="77777777" w:rsidR="0048092E" w:rsidRPr="006172B2" w:rsidRDefault="0048092E" w:rsidP="0048092E">
            <w:pPr>
              <w:jc w:val="center"/>
              <w:rPr>
                <w:sz w:val="16"/>
                <w:szCs w:val="22"/>
              </w:rPr>
            </w:pPr>
            <w:r w:rsidRPr="006172B2">
              <w:rPr>
                <w:sz w:val="16"/>
                <w:szCs w:val="22"/>
              </w:rPr>
              <w:t>1.88</w:t>
            </w:r>
          </w:p>
        </w:tc>
        <w:tc>
          <w:tcPr>
            <w:tcW w:w="0" w:type="auto"/>
            <w:tcBorders>
              <w:top w:val="nil"/>
              <w:left w:val="nil"/>
              <w:bottom w:val="single" w:sz="4" w:space="0" w:color="auto"/>
              <w:right w:val="single" w:sz="4" w:space="0" w:color="auto"/>
            </w:tcBorders>
            <w:shd w:val="clear" w:color="000000" w:fill="D8D8D8"/>
            <w:noWrap/>
            <w:vAlign w:val="center"/>
            <w:hideMark/>
          </w:tcPr>
          <w:p w14:paraId="0D068568" w14:textId="77777777" w:rsidR="0048092E" w:rsidRPr="006172B2" w:rsidRDefault="0048092E" w:rsidP="0048092E">
            <w:pPr>
              <w:jc w:val="center"/>
              <w:rPr>
                <w:sz w:val="16"/>
                <w:szCs w:val="22"/>
              </w:rPr>
            </w:pPr>
            <w:r w:rsidRPr="006172B2">
              <w:rPr>
                <w:sz w:val="16"/>
                <w:szCs w:val="22"/>
              </w:rPr>
              <w:t>7,332,000.00</w:t>
            </w:r>
          </w:p>
        </w:tc>
      </w:tr>
      <w:tr w:rsidR="0048092E" w:rsidRPr="006172B2" w14:paraId="7B621F6A" w14:textId="77777777" w:rsidTr="0048092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96F240" w14:textId="77777777" w:rsidR="0048092E" w:rsidRPr="006172B2" w:rsidRDefault="0048092E" w:rsidP="0048092E">
            <w:pPr>
              <w:jc w:val="center"/>
              <w:rPr>
                <w:sz w:val="16"/>
                <w:szCs w:val="22"/>
              </w:rPr>
            </w:pPr>
            <w:r w:rsidRPr="006172B2">
              <w:rPr>
                <w:sz w:val="16"/>
                <w:szCs w:val="22"/>
              </w:rPr>
              <w:t>Мала река - Циганска долина</w:t>
            </w:r>
          </w:p>
        </w:tc>
        <w:tc>
          <w:tcPr>
            <w:tcW w:w="0" w:type="auto"/>
            <w:tcBorders>
              <w:top w:val="nil"/>
              <w:left w:val="nil"/>
              <w:bottom w:val="single" w:sz="4" w:space="0" w:color="auto"/>
              <w:right w:val="single" w:sz="4" w:space="0" w:color="auto"/>
            </w:tcBorders>
            <w:shd w:val="clear" w:color="auto" w:fill="auto"/>
            <w:noWrap/>
            <w:vAlign w:val="center"/>
            <w:hideMark/>
          </w:tcPr>
          <w:p w14:paraId="18D879AA" w14:textId="77777777" w:rsidR="0048092E" w:rsidRPr="006172B2" w:rsidRDefault="0048092E" w:rsidP="0048092E">
            <w:pPr>
              <w:jc w:val="center"/>
              <w:rPr>
                <w:sz w:val="16"/>
                <w:szCs w:val="22"/>
              </w:rPr>
            </w:pPr>
            <w:r w:rsidRPr="006172B2">
              <w:rPr>
                <w:sz w:val="16"/>
                <w:szCs w:val="22"/>
              </w:rPr>
              <w:t>7.00</w:t>
            </w:r>
          </w:p>
        </w:tc>
        <w:tc>
          <w:tcPr>
            <w:tcW w:w="0" w:type="auto"/>
            <w:tcBorders>
              <w:top w:val="nil"/>
              <w:left w:val="nil"/>
              <w:bottom w:val="single" w:sz="4" w:space="0" w:color="auto"/>
              <w:right w:val="single" w:sz="4" w:space="0" w:color="auto"/>
            </w:tcBorders>
            <w:shd w:val="clear" w:color="auto" w:fill="auto"/>
            <w:noWrap/>
            <w:vAlign w:val="center"/>
            <w:hideMark/>
          </w:tcPr>
          <w:p w14:paraId="43C01E56" w14:textId="77777777" w:rsidR="0048092E" w:rsidRPr="006172B2" w:rsidRDefault="0048092E" w:rsidP="0048092E">
            <w:pPr>
              <w:jc w:val="center"/>
              <w:rPr>
                <w:sz w:val="16"/>
                <w:szCs w:val="22"/>
              </w:rPr>
            </w:pPr>
            <w:r w:rsidRPr="006172B2">
              <w:rPr>
                <w:sz w:val="16"/>
                <w:szCs w:val="22"/>
              </w:rPr>
              <w:t>одржавање</w:t>
            </w:r>
          </w:p>
        </w:tc>
        <w:tc>
          <w:tcPr>
            <w:tcW w:w="0" w:type="auto"/>
            <w:tcBorders>
              <w:top w:val="nil"/>
              <w:left w:val="nil"/>
              <w:bottom w:val="single" w:sz="4" w:space="0" w:color="auto"/>
              <w:right w:val="single" w:sz="4" w:space="0" w:color="auto"/>
            </w:tcBorders>
            <w:shd w:val="clear" w:color="auto" w:fill="auto"/>
            <w:noWrap/>
            <w:vAlign w:val="center"/>
            <w:hideMark/>
          </w:tcPr>
          <w:p w14:paraId="3C58B032" w14:textId="77777777" w:rsidR="0048092E" w:rsidRPr="006172B2" w:rsidRDefault="0048092E" w:rsidP="0048092E">
            <w:pPr>
              <w:jc w:val="center"/>
              <w:rPr>
                <w:sz w:val="16"/>
                <w:szCs w:val="22"/>
              </w:rPr>
            </w:pPr>
            <w:r w:rsidRPr="006172B2">
              <w:rPr>
                <w:sz w:val="16"/>
                <w:szCs w:val="22"/>
              </w:rPr>
              <w:t>585,000.00</w:t>
            </w:r>
          </w:p>
        </w:tc>
        <w:tc>
          <w:tcPr>
            <w:tcW w:w="0" w:type="auto"/>
            <w:tcBorders>
              <w:top w:val="nil"/>
              <w:left w:val="nil"/>
              <w:bottom w:val="single" w:sz="4" w:space="0" w:color="auto"/>
              <w:right w:val="single" w:sz="4" w:space="0" w:color="auto"/>
            </w:tcBorders>
            <w:shd w:val="clear" w:color="auto" w:fill="auto"/>
            <w:noWrap/>
            <w:vAlign w:val="center"/>
            <w:hideMark/>
          </w:tcPr>
          <w:p w14:paraId="316C37AC" w14:textId="77777777" w:rsidR="0048092E" w:rsidRPr="006172B2" w:rsidRDefault="0048092E" w:rsidP="0048092E">
            <w:pPr>
              <w:jc w:val="center"/>
              <w:rPr>
                <w:sz w:val="16"/>
                <w:szCs w:val="22"/>
              </w:rPr>
            </w:pPr>
            <w:r w:rsidRPr="006172B2">
              <w:rPr>
                <w:sz w:val="16"/>
                <w:szCs w:val="22"/>
              </w:rPr>
              <w:t>4,095,000.00</w:t>
            </w:r>
          </w:p>
        </w:tc>
        <w:tc>
          <w:tcPr>
            <w:tcW w:w="0" w:type="auto"/>
            <w:tcBorders>
              <w:top w:val="nil"/>
              <w:left w:val="nil"/>
              <w:bottom w:val="single" w:sz="4" w:space="0" w:color="auto"/>
              <w:right w:val="single" w:sz="4" w:space="0" w:color="auto"/>
            </w:tcBorders>
            <w:shd w:val="clear" w:color="auto" w:fill="auto"/>
            <w:noWrap/>
            <w:vAlign w:val="center"/>
            <w:hideMark/>
          </w:tcPr>
          <w:p w14:paraId="1FA07C3B" w14:textId="77777777" w:rsidR="0048092E" w:rsidRPr="006172B2" w:rsidRDefault="0048092E" w:rsidP="0048092E">
            <w:pPr>
              <w:jc w:val="center"/>
              <w:rPr>
                <w:sz w:val="16"/>
                <w:szCs w:val="22"/>
              </w:rPr>
            </w:pPr>
            <w:r w:rsidRPr="006172B2">
              <w:rPr>
                <w:sz w:val="16"/>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6ACAA67E" w14:textId="77777777" w:rsidR="0048092E" w:rsidRPr="006172B2" w:rsidRDefault="0048092E" w:rsidP="0048092E">
            <w:pPr>
              <w:jc w:val="center"/>
              <w:rPr>
                <w:sz w:val="16"/>
                <w:szCs w:val="22"/>
              </w:rPr>
            </w:pPr>
            <w:r w:rsidRPr="006172B2">
              <w:rPr>
                <w:sz w:val="16"/>
                <w:szCs w:val="22"/>
              </w:rPr>
              <w:t>409,500.00</w:t>
            </w:r>
          </w:p>
        </w:tc>
      </w:tr>
      <w:tr w:rsidR="0048092E" w:rsidRPr="006172B2" w14:paraId="2497DC51" w14:textId="77777777" w:rsidTr="0048092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5C1838" w14:textId="77777777" w:rsidR="0048092E" w:rsidRPr="006172B2" w:rsidRDefault="0048092E" w:rsidP="0048092E">
            <w:pPr>
              <w:jc w:val="center"/>
              <w:rPr>
                <w:sz w:val="16"/>
                <w:szCs w:val="22"/>
              </w:rPr>
            </w:pPr>
            <w:r w:rsidRPr="006172B2">
              <w:rPr>
                <w:sz w:val="16"/>
                <w:szCs w:val="22"/>
              </w:rPr>
              <w:t>Игралиште - Циганска долина</w:t>
            </w:r>
          </w:p>
        </w:tc>
        <w:tc>
          <w:tcPr>
            <w:tcW w:w="0" w:type="auto"/>
            <w:tcBorders>
              <w:top w:val="nil"/>
              <w:left w:val="nil"/>
              <w:bottom w:val="single" w:sz="4" w:space="0" w:color="auto"/>
              <w:right w:val="single" w:sz="4" w:space="0" w:color="auto"/>
            </w:tcBorders>
            <w:shd w:val="clear" w:color="auto" w:fill="auto"/>
            <w:noWrap/>
            <w:vAlign w:val="center"/>
            <w:hideMark/>
          </w:tcPr>
          <w:p w14:paraId="2E1A2025" w14:textId="77777777" w:rsidR="0048092E" w:rsidRPr="006172B2" w:rsidRDefault="0048092E" w:rsidP="0048092E">
            <w:pPr>
              <w:jc w:val="center"/>
              <w:rPr>
                <w:sz w:val="16"/>
                <w:szCs w:val="22"/>
              </w:rPr>
            </w:pPr>
            <w:r w:rsidRPr="006172B2">
              <w:rPr>
                <w:sz w:val="16"/>
                <w:szCs w:val="22"/>
              </w:rPr>
              <w:t>5.50</w:t>
            </w:r>
          </w:p>
        </w:tc>
        <w:tc>
          <w:tcPr>
            <w:tcW w:w="0" w:type="auto"/>
            <w:tcBorders>
              <w:top w:val="nil"/>
              <w:left w:val="nil"/>
              <w:bottom w:val="single" w:sz="4" w:space="0" w:color="auto"/>
              <w:right w:val="single" w:sz="4" w:space="0" w:color="auto"/>
            </w:tcBorders>
            <w:shd w:val="clear" w:color="auto" w:fill="auto"/>
            <w:noWrap/>
            <w:vAlign w:val="center"/>
            <w:hideMark/>
          </w:tcPr>
          <w:p w14:paraId="3B4FF266" w14:textId="77777777" w:rsidR="0048092E" w:rsidRPr="006172B2" w:rsidRDefault="0048092E" w:rsidP="0048092E">
            <w:pPr>
              <w:jc w:val="center"/>
              <w:rPr>
                <w:sz w:val="16"/>
                <w:szCs w:val="22"/>
              </w:rPr>
            </w:pPr>
            <w:r w:rsidRPr="006172B2">
              <w:rPr>
                <w:sz w:val="16"/>
                <w:szCs w:val="22"/>
              </w:rPr>
              <w:t>одржавање</w:t>
            </w:r>
          </w:p>
        </w:tc>
        <w:tc>
          <w:tcPr>
            <w:tcW w:w="0" w:type="auto"/>
            <w:tcBorders>
              <w:top w:val="nil"/>
              <w:left w:val="nil"/>
              <w:bottom w:val="single" w:sz="4" w:space="0" w:color="auto"/>
              <w:right w:val="single" w:sz="4" w:space="0" w:color="auto"/>
            </w:tcBorders>
            <w:shd w:val="clear" w:color="auto" w:fill="auto"/>
            <w:noWrap/>
            <w:vAlign w:val="center"/>
            <w:hideMark/>
          </w:tcPr>
          <w:p w14:paraId="05130D6C" w14:textId="77777777" w:rsidR="0048092E" w:rsidRPr="006172B2" w:rsidRDefault="0048092E" w:rsidP="0048092E">
            <w:pPr>
              <w:jc w:val="center"/>
              <w:rPr>
                <w:sz w:val="16"/>
                <w:szCs w:val="22"/>
              </w:rPr>
            </w:pPr>
            <w:r w:rsidRPr="006172B2">
              <w:rPr>
                <w:sz w:val="16"/>
                <w:szCs w:val="22"/>
              </w:rPr>
              <w:t>585,000.00</w:t>
            </w:r>
          </w:p>
        </w:tc>
        <w:tc>
          <w:tcPr>
            <w:tcW w:w="0" w:type="auto"/>
            <w:tcBorders>
              <w:top w:val="nil"/>
              <w:left w:val="nil"/>
              <w:bottom w:val="single" w:sz="4" w:space="0" w:color="auto"/>
              <w:right w:val="single" w:sz="4" w:space="0" w:color="auto"/>
            </w:tcBorders>
            <w:shd w:val="clear" w:color="auto" w:fill="auto"/>
            <w:noWrap/>
            <w:vAlign w:val="center"/>
            <w:hideMark/>
          </w:tcPr>
          <w:p w14:paraId="46F69DF5" w14:textId="77777777" w:rsidR="0048092E" w:rsidRPr="006172B2" w:rsidRDefault="0048092E" w:rsidP="0048092E">
            <w:pPr>
              <w:jc w:val="center"/>
              <w:rPr>
                <w:sz w:val="16"/>
                <w:szCs w:val="22"/>
              </w:rPr>
            </w:pPr>
            <w:r w:rsidRPr="006172B2">
              <w:rPr>
                <w:sz w:val="16"/>
                <w:szCs w:val="22"/>
              </w:rPr>
              <w:t>3,217,500.00</w:t>
            </w:r>
          </w:p>
        </w:tc>
        <w:tc>
          <w:tcPr>
            <w:tcW w:w="0" w:type="auto"/>
            <w:tcBorders>
              <w:top w:val="nil"/>
              <w:left w:val="nil"/>
              <w:bottom w:val="single" w:sz="4" w:space="0" w:color="auto"/>
              <w:right w:val="single" w:sz="4" w:space="0" w:color="auto"/>
            </w:tcBorders>
            <w:shd w:val="clear" w:color="auto" w:fill="auto"/>
            <w:noWrap/>
            <w:vAlign w:val="center"/>
            <w:hideMark/>
          </w:tcPr>
          <w:p w14:paraId="7E16A2E8" w14:textId="77777777" w:rsidR="0048092E" w:rsidRPr="006172B2" w:rsidRDefault="0048092E" w:rsidP="0048092E">
            <w:pPr>
              <w:jc w:val="center"/>
              <w:rPr>
                <w:sz w:val="16"/>
                <w:szCs w:val="22"/>
              </w:rPr>
            </w:pPr>
            <w:r w:rsidRPr="006172B2">
              <w:rPr>
                <w:sz w:val="16"/>
                <w:szCs w:val="22"/>
              </w:rPr>
              <w:t>0.55</w:t>
            </w:r>
          </w:p>
        </w:tc>
        <w:tc>
          <w:tcPr>
            <w:tcW w:w="0" w:type="auto"/>
            <w:tcBorders>
              <w:top w:val="nil"/>
              <w:left w:val="nil"/>
              <w:bottom w:val="single" w:sz="4" w:space="0" w:color="auto"/>
              <w:right w:val="single" w:sz="4" w:space="0" w:color="auto"/>
            </w:tcBorders>
            <w:shd w:val="clear" w:color="auto" w:fill="auto"/>
            <w:noWrap/>
            <w:vAlign w:val="center"/>
            <w:hideMark/>
          </w:tcPr>
          <w:p w14:paraId="4574957E" w14:textId="77777777" w:rsidR="0048092E" w:rsidRPr="006172B2" w:rsidRDefault="0048092E" w:rsidP="0048092E">
            <w:pPr>
              <w:jc w:val="center"/>
              <w:rPr>
                <w:sz w:val="16"/>
                <w:szCs w:val="22"/>
              </w:rPr>
            </w:pPr>
            <w:r w:rsidRPr="006172B2">
              <w:rPr>
                <w:sz w:val="16"/>
                <w:szCs w:val="22"/>
              </w:rPr>
              <w:t>321,750.00</w:t>
            </w:r>
          </w:p>
        </w:tc>
      </w:tr>
      <w:tr w:rsidR="0048092E" w:rsidRPr="006172B2" w14:paraId="3038A6F4" w14:textId="77777777" w:rsidTr="0048092E">
        <w:trPr>
          <w:trHeight w:val="276"/>
        </w:trPr>
        <w:tc>
          <w:tcPr>
            <w:tcW w:w="0" w:type="auto"/>
            <w:tcBorders>
              <w:top w:val="nil"/>
              <w:left w:val="single" w:sz="4" w:space="0" w:color="auto"/>
              <w:bottom w:val="single" w:sz="4" w:space="0" w:color="auto"/>
              <w:right w:val="single" w:sz="4" w:space="0" w:color="auto"/>
            </w:tcBorders>
            <w:shd w:val="clear" w:color="000000" w:fill="D8D8D8"/>
            <w:noWrap/>
            <w:vAlign w:val="center"/>
            <w:hideMark/>
          </w:tcPr>
          <w:p w14:paraId="70EBC539" w14:textId="77777777" w:rsidR="0048092E" w:rsidRPr="006172B2" w:rsidRDefault="0048092E" w:rsidP="0048092E">
            <w:pPr>
              <w:jc w:val="center"/>
              <w:rPr>
                <w:sz w:val="16"/>
                <w:szCs w:val="22"/>
              </w:rPr>
            </w:pPr>
            <w:r w:rsidRPr="006172B2">
              <w:rPr>
                <w:sz w:val="16"/>
                <w:szCs w:val="22"/>
              </w:rPr>
              <w:t>Укупно одржавање</w:t>
            </w:r>
          </w:p>
        </w:tc>
        <w:tc>
          <w:tcPr>
            <w:tcW w:w="0" w:type="auto"/>
            <w:tcBorders>
              <w:top w:val="nil"/>
              <w:left w:val="nil"/>
              <w:bottom w:val="single" w:sz="4" w:space="0" w:color="auto"/>
              <w:right w:val="single" w:sz="4" w:space="0" w:color="auto"/>
            </w:tcBorders>
            <w:shd w:val="clear" w:color="000000" w:fill="D8D8D8"/>
            <w:noWrap/>
            <w:vAlign w:val="center"/>
            <w:hideMark/>
          </w:tcPr>
          <w:p w14:paraId="1FFA0595" w14:textId="77777777" w:rsidR="0048092E" w:rsidRPr="006172B2" w:rsidRDefault="0048092E" w:rsidP="0048092E">
            <w:pPr>
              <w:jc w:val="center"/>
              <w:rPr>
                <w:sz w:val="16"/>
                <w:szCs w:val="22"/>
              </w:rPr>
            </w:pPr>
            <w:r w:rsidRPr="006172B2">
              <w:rPr>
                <w:sz w:val="16"/>
                <w:szCs w:val="22"/>
              </w:rPr>
              <w:t>12.50</w:t>
            </w:r>
          </w:p>
        </w:tc>
        <w:tc>
          <w:tcPr>
            <w:tcW w:w="0" w:type="auto"/>
            <w:tcBorders>
              <w:top w:val="nil"/>
              <w:left w:val="nil"/>
              <w:bottom w:val="single" w:sz="4" w:space="0" w:color="auto"/>
              <w:right w:val="single" w:sz="4" w:space="0" w:color="auto"/>
            </w:tcBorders>
            <w:shd w:val="clear" w:color="000000" w:fill="D8D8D8"/>
            <w:noWrap/>
            <w:vAlign w:val="center"/>
            <w:hideMark/>
          </w:tcPr>
          <w:p w14:paraId="55B4F1EE" w14:textId="77777777" w:rsidR="0048092E" w:rsidRPr="006172B2" w:rsidRDefault="0048092E" w:rsidP="0048092E">
            <w:pPr>
              <w:jc w:val="center"/>
              <w:rPr>
                <w:sz w:val="16"/>
                <w:szCs w:val="22"/>
              </w:rPr>
            </w:pPr>
          </w:p>
        </w:tc>
        <w:tc>
          <w:tcPr>
            <w:tcW w:w="0" w:type="auto"/>
            <w:tcBorders>
              <w:top w:val="nil"/>
              <w:left w:val="nil"/>
              <w:bottom w:val="single" w:sz="4" w:space="0" w:color="auto"/>
              <w:right w:val="single" w:sz="4" w:space="0" w:color="auto"/>
            </w:tcBorders>
            <w:shd w:val="clear" w:color="000000" w:fill="D8D8D8"/>
            <w:noWrap/>
            <w:vAlign w:val="center"/>
            <w:hideMark/>
          </w:tcPr>
          <w:p w14:paraId="19B21845" w14:textId="77777777" w:rsidR="0048092E" w:rsidRPr="006172B2" w:rsidRDefault="0048092E" w:rsidP="0048092E">
            <w:pPr>
              <w:jc w:val="center"/>
              <w:rPr>
                <w:sz w:val="16"/>
                <w:szCs w:val="22"/>
              </w:rPr>
            </w:pPr>
            <w:r w:rsidRPr="006172B2">
              <w:rPr>
                <w:sz w:val="16"/>
                <w:szCs w:val="22"/>
              </w:rPr>
              <w:t>1,170,000.00</w:t>
            </w:r>
          </w:p>
        </w:tc>
        <w:tc>
          <w:tcPr>
            <w:tcW w:w="0" w:type="auto"/>
            <w:tcBorders>
              <w:top w:val="nil"/>
              <w:left w:val="nil"/>
              <w:bottom w:val="single" w:sz="4" w:space="0" w:color="auto"/>
              <w:right w:val="single" w:sz="4" w:space="0" w:color="auto"/>
            </w:tcBorders>
            <w:shd w:val="clear" w:color="000000" w:fill="D8D8D8"/>
            <w:noWrap/>
            <w:vAlign w:val="center"/>
            <w:hideMark/>
          </w:tcPr>
          <w:p w14:paraId="6059DC9E" w14:textId="77777777" w:rsidR="0048092E" w:rsidRPr="006172B2" w:rsidRDefault="0048092E" w:rsidP="0048092E">
            <w:pPr>
              <w:jc w:val="center"/>
              <w:rPr>
                <w:sz w:val="16"/>
                <w:szCs w:val="22"/>
              </w:rPr>
            </w:pPr>
            <w:r w:rsidRPr="006172B2">
              <w:rPr>
                <w:sz w:val="16"/>
                <w:szCs w:val="22"/>
              </w:rPr>
              <w:t>7,312,500.00</w:t>
            </w:r>
          </w:p>
        </w:tc>
        <w:tc>
          <w:tcPr>
            <w:tcW w:w="0" w:type="auto"/>
            <w:tcBorders>
              <w:top w:val="nil"/>
              <w:left w:val="nil"/>
              <w:bottom w:val="single" w:sz="4" w:space="0" w:color="auto"/>
              <w:right w:val="single" w:sz="4" w:space="0" w:color="auto"/>
            </w:tcBorders>
            <w:shd w:val="clear" w:color="000000" w:fill="D8D8D8"/>
            <w:noWrap/>
            <w:vAlign w:val="center"/>
            <w:hideMark/>
          </w:tcPr>
          <w:p w14:paraId="72717329" w14:textId="77777777" w:rsidR="0048092E" w:rsidRPr="006172B2" w:rsidRDefault="0048092E" w:rsidP="0048092E">
            <w:pPr>
              <w:jc w:val="center"/>
              <w:rPr>
                <w:sz w:val="16"/>
                <w:szCs w:val="22"/>
              </w:rPr>
            </w:pPr>
            <w:r w:rsidRPr="006172B2">
              <w:rPr>
                <w:sz w:val="16"/>
                <w:szCs w:val="22"/>
              </w:rPr>
              <w:t>1.25</w:t>
            </w:r>
          </w:p>
        </w:tc>
        <w:tc>
          <w:tcPr>
            <w:tcW w:w="0" w:type="auto"/>
            <w:tcBorders>
              <w:top w:val="nil"/>
              <w:left w:val="nil"/>
              <w:bottom w:val="single" w:sz="4" w:space="0" w:color="auto"/>
              <w:right w:val="single" w:sz="4" w:space="0" w:color="auto"/>
            </w:tcBorders>
            <w:shd w:val="clear" w:color="000000" w:fill="D8D8D8"/>
            <w:noWrap/>
            <w:vAlign w:val="center"/>
            <w:hideMark/>
          </w:tcPr>
          <w:p w14:paraId="055BDCF7" w14:textId="77777777" w:rsidR="0048092E" w:rsidRPr="006172B2" w:rsidRDefault="0048092E" w:rsidP="0048092E">
            <w:pPr>
              <w:jc w:val="center"/>
              <w:rPr>
                <w:sz w:val="16"/>
                <w:szCs w:val="22"/>
              </w:rPr>
            </w:pPr>
            <w:r w:rsidRPr="006172B2">
              <w:rPr>
                <w:sz w:val="16"/>
                <w:szCs w:val="22"/>
              </w:rPr>
              <w:t>731,250.00</w:t>
            </w:r>
          </w:p>
        </w:tc>
      </w:tr>
      <w:tr w:rsidR="0048092E" w:rsidRPr="006172B2" w14:paraId="75F002CB" w14:textId="77777777" w:rsidTr="0048092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69B377" w14:textId="77777777" w:rsidR="0048092E" w:rsidRPr="006172B2" w:rsidRDefault="0048092E" w:rsidP="0048092E">
            <w:pPr>
              <w:jc w:val="center"/>
              <w:rPr>
                <w:sz w:val="16"/>
                <w:szCs w:val="22"/>
              </w:rPr>
            </w:pPr>
            <w:r w:rsidRPr="006172B2">
              <w:rPr>
                <w:sz w:val="16"/>
                <w:szCs w:val="22"/>
              </w:rPr>
              <w:t>Караула - Мала река</w:t>
            </w:r>
          </w:p>
        </w:tc>
        <w:tc>
          <w:tcPr>
            <w:tcW w:w="0" w:type="auto"/>
            <w:tcBorders>
              <w:top w:val="nil"/>
              <w:left w:val="nil"/>
              <w:bottom w:val="single" w:sz="4" w:space="0" w:color="auto"/>
              <w:right w:val="single" w:sz="4" w:space="0" w:color="auto"/>
            </w:tcBorders>
            <w:shd w:val="clear" w:color="auto" w:fill="auto"/>
            <w:noWrap/>
            <w:vAlign w:val="center"/>
            <w:hideMark/>
          </w:tcPr>
          <w:p w14:paraId="5A168105" w14:textId="77777777" w:rsidR="0048092E" w:rsidRPr="006172B2" w:rsidRDefault="0048092E" w:rsidP="0048092E">
            <w:pPr>
              <w:jc w:val="center"/>
              <w:rPr>
                <w:sz w:val="16"/>
                <w:szCs w:val="22"/>
              </w:rPr>
            </w:pPr>
            <w:r w:rsidRPr="006172B2">
              <w:rPr>
                <w:sz w:val="16"/>
                <w:szCs w:val="22"/>
              </w:rPr>
              <w:t>4.50</w:t>
            </w:r>
          </w:p>
        </w:tc>
        <w:tc>
          <w:tcPr>
            <w:tcW w:w="0" w:type="auto"/>
            <w:tcBorders>
              <w:top w:val="nil"/>
              <w:left w:val="nil"/>
              <w:bottom w:val="single" w:sz="4" w:space="0" w:color="auto"/>
              <w:right w:val="single" w:sz="4" w:space="0" w:color="auto"/>
            </w:tcBorders>
            <w:shd w:val="clear" w:color="auto" w:fill="auto"/>
            <w:noWrap/>
            <w:vAlign w:val="center"/>
            <w:hideMark/>
          </w:tcPr>
          <w:p w14:paraId="2C607DC6" w14:textId="77777777" w:rsidR="0048092E" w:rsidRPr="006172B2" w:rsidRDefault="0048092E" w:rsidP="0048092E">
            <w:pPr>
              <w:jc w:val="center"/>
              <w:rPr>
                <w:sz w:val="16"/>
                <w:szCs w:val="22"/>
              </w:rPr>
            </w:pPr>
            <w:r w:rsidRPr="006172B2">
              <w:rPr>
                <w:sz w:val="16"/>
                <w:szCs w:val="22"/>
              </w:rPr>
              <w:t>реконструкција</w:t>
            </w:r>
          </w:p>
        </w:tc>
        <w:tc>
          <w:tcPr>
            <w:tcW w:w="0" w:type="auto"/>
            <w:tcBorders>
              <w:top w:val="nil"/>
              <w:left w:val="nil"/>
              <w:bottom w:val="single" w:sz="4" w:space="0" w:color="auto"/>
              <w:right w:val="single" w:sz="4" w:space="0" w:color="auto"/>
            </w:tcBorders>
            <w:shd w:val="clear" w:color="auto" w:fill="auto"/>
            <w:noWrap/>
            <w:vAlign w:val="center"/>
            <w:hideMark/>
          </w:tcPr>
          <w:p w14:paraId="0CC5F06C" w14:textId="77777777" w:rsidR="0048092E" w:rsidRPr="006172B2" w:rsidRDefault="0048092E" w:rsidP="0048092E">
            <w:pPr>
              <w:jc w:val="center"/>
              <w:rPr>
                <w:sz w:val="16"/>
                <w:szCs w:val="22"/>
              </w:rPr>
            </w:pPr>
            <w:r w:rsidRPr="006172B2">
              <w:rPr>
                <w:sz w:val="16"/>
                <w:szCs w:val="22"/>
              </w:rPr>
              <w:t>2,900,000.00</w:t>
            </w:r>
          </w:p>
        </w:tc>
        <w:tc>
          <w:tcPr>
            <w:tcW w:w="0" w:type="auto"/>
            <w:tcBorders>
              <w:top w:val="nil"/>
              <w:left w:val="nil"/>
              <w:bottom w:val="single" w:sz="4" w:space="0" w:color="auto"/>
              <w:right w:val="single" w:sz="4" w:space="0" w:color="auto"/>
            </w:tcBorders>
            <w:shd w:val="clear" w:color="auto" w:fill="auto"/>
            <w:noWrap/>
            <w:vAlign w:val="center"/>
            <w:hideMark/>
          </w:tcPr>
          <w:p w14:paraId="20A50A65" w14:textId="77777777" w:rsidR="0048092E" w:rsidRPr="006172B2" w:rsidRDefault="0048092E" w:rsidP="0048092E">
            <w:pPr>
              <w:jc w:val="center"/>
              <w:rPr>
                <w:sz w:val="16"/>
                <w:szCs w:val="22"/>
              </w:rPr>
            </w:pPr>
            <w:r w:rsidRPr="006172B2">
              <w:rPr>
                <w:sz w:val="16"/>
                <w:szCs w:val="22"/>
              </w:rPr>
              <w:t>13,050,000.00</w:t>
            </w:r>
          </w:p>
        </w:tc>
        <w:tc>
          <w:tcPr>
            <w:tcW w:w="0" w:type="auto"/>
            <w:tcBorders>
              <w:top w:val="nil"/>
              <w:left w:val="nil"/>
              <w:bottom w:val="single" w:sz="4" w:space="0" w:color="auto"/>
              <w:right w:val="single" w:sz="4" w:space="0" w:color="auto"/>
            </w:tcBorders>
            <w:shd w:val="clear" w:color="auto" w:fill="auto"/>
            <w:noWrap/>
            <w:vAlign w:val="center"/>
            <w:hideMark/>
          </w:tcPr>
          <w:p w14:paraId="768C9024" w14:textId="77777777" w:rsidR="0048092E" w:rsidRPr="006172B2" w:rsidRDefault="0048092E" w:rsidP="0048092E">
            <w:pPr>
              <w:jc w:val="center"/>
              <w:rPr>
                <w:sz w:val="16"/>
                <w:szCs w:val="22"/>
              </w:rPr>
            </w:pPr>
            <w:r w:rsidRPr="006172B2">
              <w:rPr>
                <w:sz w:val="16"/>
                <w:szCs w:val="22"/>
              </w:rPr>
              <w:t>0.45</w:t>
            </w:r>
          </w:p>
        </w:tc>
        <w:tc>
          <w:tcPr>
            <w:tcW w:w="0" w:type="auto"/>
            <w:tcBorders>
              <w:top w:val="nil"/>
              <w:left w:val="nil"/>
              <w:bottom w:val="single" w:sz="4" w:space="0" w:color="auto"/>
              <w:right w:val="single" w:sz="4" w:space="0" w:color="auto"/>
            </w:tcBorders>
            <w:shd w:val="clear" w:color="auto" w:fill="auto"/>
            <w:noWrap/>
            <w:vAlign w:val="center"/>
            <w:hideMark/>
          </w:tcPr>
          <w:p w14:paraId="0982B1EA" w14:textId="77777777" w:rsidR="0048092E" w:rsidRPr="006172B2" w:rsidRDefault="0048092E" w:rsidP="0048092E">
            <w:pPr>
              <w:jc w:val="center"/>
              <w:rPr>
                <w:sz w:val="16"/>
                <w:szCs w:val="22"/>
              </w:rPr>
            </w:pPr>
            <w:r w:rsidRPr="006172B2">
              <w:rPr>
                <w:sz w:val="16"/>
                <w:szCs w:val="22"/>
              </w:rPr>
              <w:t>1,305,000.00</w:t>
            </w:r>
          </w:p>
        </w:tc>
      </w:tr>
      <w:tr w:rsidR="0048092E" w:rsidRPr="006172B2" w14:paraId="0FEBF37F" w14:textId="77777777" w:rsidTr="0048092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A82D12" w14:textId="77777777" w:rsidR="0048092E" w:rsidRPr="006172B2" w:rsidRDefault="0048092E" w:rsidP="0048092E">
            <w:pPr>
              <w:jc w:val="center"/>
              <w:rPr>
                <w:sz w:val="16"/>
                <w:szCs w:val="22"/>
              </w:rPr>
            </w:pPr>
            <w:r w:rsidRPr="006172B2">
              <w:rPr>
                <w:sz w:val="16"/>
                <w:szCs w:val="22"/>
              </w:rPr>
              <w:t>Караула - Самар</w:t>
            </w:r>
          </w:p>
        </w:tc>
        <w:tc>
          <w:tcPr>
            <w:tcW w:w="0" w:type="auto"/>
            <w:tcBorders>
              <w:top w:val="nil"/>
              <w:left w:val="nil"/>
              <w:bottom w:val="single" w:sz="4" w:space="0" w:color="auto"/>
              <w:right w:val="single" w:sz="4" w:space="0" w:color="auto"/>
            </w:tcBorders>
            <w:shd w:val="clear" w:color="auto" w:fill="auto"/>
            <w:noWrap/>
            <w:vAlign w:val="center"/>
            <w:hideMark/>
          </w:tcPr>
          <w:p w14:paraId="35D5C0D0" w14:textId="77777777" w:rsidR="0048092E" w:rsidRPr="006172B2" w:rsidRDefault="0048092E" w:rsidP="0048092E">
            <w:pPr>
              <w:jc w:val="center"/>
              <w:rPr>
                <w:sz w:val="16"/>
                <w:szCs w:val="22"/>
              </w:rPr>
            </w:pPr>
            <w:r w:rsidRPr="006172B2">
              <w:rPr>
                <w:sz w:val="16"/>
                <w:szCs w:val="22"/>
              </w:rPr>
              <w:t>8.80</w:t>
            </w:r>
          </w:p>
        </w:tc>
        <w:tc>
          <w:tcPr>
            <w:tcW w:w="0" w:type="auto"/>
            <w:tcBorders>
              <w:top w:val="nil"/>
              <w:left w:val="nil"/>
              <w:bottom w:val="single" w:sz="4" w:space="0" w:color="auto"/>
              <w:right w:val="single" w:sz="4" w:space="0" w:color="auto"/>
            </w:tcBorders>
            <w:shd w:val="clear" w:color="auto" w:fill="auto"/>
            <w:noWrap/>
            <w:vAlign w:val="center"/>
            <w:hideMark/>
          </w:tcPr>
          <w:p w14:paraId="6452CB05" w14:textId="77777777" w:rsidR="0048092E" w:rsidRPr="006172B2" w:rsidRDefault="0048092E" w:rsidP="0048092E">
            <w:pPr>
              <w:jc w:val="center"/>
              <w:rPr>
                <w:sz w:val="16"/>
                <w:szCs w:val="22"/>
              </w:rPr>
            </w:pPr>
            <w:r w:rsidRPr="006172B2">
              <w:rPr>
                <w:sz w:val="16"/>
                <w:szCs w:val="22"/>
              </w:rPr>
              <w:t>реконструкција</w:t>
            </w:r>
          </w:p>
        </w:tc>
        <w:tc>
          <w:tcPr>
            <w:tcW w:w="0" w:type="auto"/>
            <w:tcBorders>
              <w:top w:val="nil"/>
              <w:left w:val="nil"/>
              <w:bottom w:val="single" w:sz="4" w:space="0" w:color="auto"/>
              <w:right w:val="single" w:sz="4" w:space="0" w:color="auto"/>
            </w:tcBorders>
            <w:shd w:val="clear" w:color="auto" w:fill="auto"/>
            <w:noWrap/>
            <w:vAlign w:val="center"/>
            <w:hideMark/>
          </w:tcPr>
          <w:p w14:paraId="57436864" w14:textId="77777777" w:rsidR="0048092E" w:rsidRPr="006172B2" w:rsidRDefault="0048092E" w:rsidP="0048092E">
            <w:pPr>
              <w:jc w:val="center"/>
              <w:rPr>
                <w:sz w:val="16"/>
                <w:szCs w:val="22"/>
              </w:rPr>
            </w:pPr>
            <w:r w:rsidRPr="006172B2">
              <w:rPr>
                <w:sz w:val="16"/>
                <w:szCs w:val="22"/>
              </w:rPr>
              <w:t>2,900,000.00</w:t>
            </w:r>
          </w:p>
        </w:tc>
        <w:tc>
          <w:tcPr>
            <w:tcW w:w="0" w:type="auto"/>
            <w:tcBorders>
              <w:top w:val="nil"/>
              <w:left w:val="nil"/>
              <w:bottom w:val="single" w:sz="4" w:space="0" w:color="auto"/>
              <w:right w:val="single" w:sz="4" w:space="0" w:color="auto"/>
            </w:tcBorders>
            <w:shd w:val="clear" w:color="auto" w:fill="auto"/>
            <w:noWrap/>
            <w:vAlign w:val="center"/>
            <w:hideMark/>
          </w:tcPr>
          <w:p w14:paraId="50089B8B" w14:textId="77777777" w:rsidR="0048092E" w:rsidRPr="006172B2" w:rsidRDefault="0048092E" w:rsidP="0048092E">
            <w:pPr>
              <w:jc w:val="center"/>
              <w:rPr>
                <w:sz w:val="16"/>
                <w:szCs w:val="22"/>
              </w:rPr>
            </w:pPr>
            <w:r w:rsidRPr="006172B2">
              <w:rPr>
                <w:sz w:val="16"/>
                <w:szCs w:val="22"/>
              </w:rPr>
              <w:t>25,520,000.00</w:t>
            </w:r>
          </w:p>
        </w:tc>
        <w:tc>
          <w:tcPr>
            <w:tcW w:w="0" w:type="auto"/>
            <w:tcBorders>
              <w:top w:val="nil"/>
              <w:left w:val="nil"/>
              <w:bottom w:val="single" w:sz="4" w:space="0" w:color="auto"/>
              <w:right w:val="single" w:sz="4" w:space="0" w:color="auto"/>
            </w:tcBorders>
            <w:shd w:val="clear" w:color="auto" w:fill="auto"/>
            <w:noWrap/>
            <w:vAlign w:val="center"/>
            <w:hideMark/>
          </w:tcPr>
          <w:p w14:paraId="75440DD1" w14:textId="77777777" w:rsidR="0048092E" w:rsidRPr="006172B2" w:rsidRDefault="0048092E" w:rsidP="0048092E">
            <w:pPr>
              <w:jc w:val="center"/>
              <w:rPr>
                <w:sz w:val="16"/>
                <w:szCs w:val="22"/>
              </w:rPr>
            </w:pPr>
            <w:r w:rsidRPr="006172B2">
              <w:rPr>
                <w:sz w:val="16"/>
                <w:szCs w:val="22"/>
              </w:rPr>
              <w:t>0.88</w:t>
            </w:r>
          </w:p>
        </w:tc>
        <w:tc>
          <w:tcPr>
            <w:tcW w:w="0" w:type="auto"/>
            <w:tcBorders>
              <w:top w:val="nil"/>
              <w:left w:val="nil"/>
              <w:bottom w:val="single" w:sz="4" w:space="0" w:color="auto"/>
              <w:right w:val="single" w:sz="4" w:space="0" w:color="auto"/>
            </w:tcBorders>
            <w:shd w:val="clear" w:color="auto" w:fill="auto"/>
            <w:noWrap/>
            <w:vAlign w:val="center"/>
            <w:hideMark/>
          </w:tcPr>
          <w:p w14:paraId="4ED30176" w14:textId="77777777" w:rsidR="0048092E" w:rsidRPr="006172B2" w:rsidRDefault="0048092E" w:rsidP="0048092E">
            <w:pPr>
              <w:jc w:val="center"/>
              <w:rPr>
                <w:sz w:val="16"/>
                <w:szCs w:val="22"/>
              </w:rPr>
            </w:pPr>
            <w:r w:rsidRPr="006172B2">
              <w:rPr>
                <w:sz w:val="16"/>
                <w:szCs w:val="22"/>
              </w:rPr>
              <w:t>2,552,000.00</w:t>
            </w:r>
          </w:p>
        </w:tc>
      </w:tr>
      <w:tr w:rsidR="0048092E" w:rsidRPr="006172B2" w14:paraId="44EBFE01" w14:textId="77777777" w:rsidTr="0048092E">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E90AA1" w14:textId="77777777" w:rsidR="0048092E" w:rsidRPr="006172B2" w:rsidRDefault="0048092E" w:rsidP="0048092E">
            <w:pPr>
              <w:jc w:val="center"/>
              <w:rPr>
                <w:sz w:val="16"/>
                <w:szCs w:val="22"/>
              </w:rPr>
            </w:pPr>
            <w:r w:rsidRPr="006172B2">
              <w:rPr>
                <w:sz w:val="16"/>
                <w:szCs w:val="22"/>
              </w:rPr>
              <w:t>Каланска река - Арњи рид</w:t>
            </w:r>
          </w:p>
        </w:tc>
        <w:tc>
          <w:tcPr>
            <w:tcW w:w="0" w:type="auto"/>
            <w:tcBorders>
              <w:top w:val="nil"/>
              <w:left w:val="nil"/>
              <w:bottom w:val="single" w:sz="4" w:space="0" w:color="auto"/>
              <w:right w:val="single" w:sz="4" w:space="0" w:color="auto"/>
            </w:tcBorders>
            <w:shd w:val="clear" w:color="auto" w:fill="auto"/>
            <w:noWrap/>
            <w:vAlign w:val="center"/>
            <w:hideMark/>
          </w:tcPr>
          <w:p w14:paraId="2C49A4DF" w14:textId="77777777" w:rsidR="0048092E" w:rsidRPr="006172B2" w:rsidRDefault="0048092E" w:rsidP="0048092E">
            <w:pPr>
              <w:jc w:val="center"/>
              <w:rPr>
                <w:sz w:val="16"/>
                <w:szCs w:val="22"/>
              </w:rPr>
            </w:pPr>
            <w:r w:rsidRPr="006172B2">
              <w:rPr>
                <w:sz w:val="16"/>
                <w:szCs w:val="22"/>
              </w:rPr>
              <w:t>4.00</w:t>
            </w:r>
          </w:p>
        </w:tc>
        <w:tc>
          <w:tcPr>
            <w:tcW w:w="0" w:type="auto"/>
            <w:tcBorders>
              <w:top w:val="nil"/>
              <w:left w:val="nil"/>
              <w:bottom w:val="single" w:sz="4" w:space="0" w:color="auto"/>
              <w:right w:val="single" w:sz="4" w:space="0" w:color="auto"/>
            </w:tcBorders>
            <w:shd w:val="clear" w:color="auto" w:fill="auto"/>
            <w:noWrap/>
            <w:vAlign w:val="center"/>
            <w:hideMark/>
          </w:tcPr>
          <w:p w14:paraId="2046C572" w14:textId="77777777" w:rsidR="0048092E" w:rsidRPr="006172B2" w:rsidRDefault="0048092E" w:rsidP="0048092E">
            <w:pPr>
              <w:jc w:val="center"/>
              <w:rPr>
                <w:sz w:val="16"/>
                <w:szCs w:val="22"/>
              </w:rPr>
            </w:pPr>
            <w:r w:rsidRPr="006172B2">
              <w:rPr>
                <w:sz w:val="16"/>
                <w:szCs w:val="22"/>
              </w:rPr>
              <w:t>реконструкција</w:t>
            </w:r>
          </w:p>
        </w:tc>
        <w:tc>
          <w:tcPr>
            <w:tcW w:w="0" w:type="auto"/>
            <w:tcBorders>
              <w:top w:val="nil"/>
              <w:left w:val="nil"/>
              <w:bottom w:val="single" w:sz="4" w:space="0" w:color="auto"/>
              <w:right w:val="single" w:sz="4" w:space="0" w:color="auto"/>
            </w:tcBorders>
            <w:shd w:val="clear" w:color="auto" w:fill="auto"/>
            <w:noWrap/>
            <w:vAlign w:val="center"/>
            <w:hideMark/>
          </w:tcPr>
          <w:p w14:paraId="5611765D" w14:textId="77777777" w:rsidR="0048092E" w:rsidRPr="006172B2" w:rsidRDefault="0048092E" w:rsidP="0048092E">
            <w:pPr>
              <w:jc w:val="center"/>
              <w:rPr>
                <w:sz w:val="16"/>
                <w:szCs w:val="22"/>
              </w:rPr>
            </w:pPr>
            <w:r w:rsidRPr="006172B2">
              <w:rPr>
                <w:sz w:val="16"/>
                <w:szCs w:val="22"/>
              </w:rPr>
              <w:t>2,900,000.00</w:t>
            </w:r>
          </w:p>
        </w:tc>
        <w:tc>
          <w:tcPr>
            <w:tcW w:w="0" w:type="auto"/>
            <w:tcBorders>
              <w:top w:val="nil"/>
              <w:left w:val="nil"/>
              <w:bottom w:val="single" w:sz="4" w:space="0" w:color="auto"/>
              <w:right w:val="single" w:sz="4" w:space="0" w:color="auto"/>
            </w:tcBorders>
            <w:shd w:val="clear" w:color="auto" w:fill="auto"/>
            <w:noWrap/>
            <w:vAlign w:val="center"/>
            <w:hideMark/>
          </w:tcPr>
          <w:p w14:paraId="76F6A05A" w14:textId="77777777" w:rsidR="0048092E" w:rsidRPr="006172B2" w:rsidRDefault="0048092E" w:rsidP="0048092E">
            <w:pPr>
              <w:jc w:val="center"/>
              <w:rPr>
                <w:sz w:val="16"/>
                <w:szCs w:val="22"/>
              </w:rPr>
            </w:pPr>
            <w:r w:rsidRPr="006172B2">
              <w:rPr>
                <w:sz w:val="16"/>
                <w:szCs w:val="22"/>
              </w:rPr>
              <w:t>11,600,000.00</w:t>
            </w:r>
          </w:p>
        </w:tc>
        <w:tc>
          <w:tcPr>
            <w:tcW w:w="0" w:type="auto"/>
            <w:tcBorders>
              <w:top w:val="nil"/>
              <w:left w:val="nil"/>
              <w:bottom w:val="single" w:sz="4" w:space="0" w:color="auto"/>
              <w:right w:val="single" w:sz="4" w:space="0" w:color="auto"/>
            </w:tcBorders>
            <w:shd w:val="clear" w:color="auto" w:fill="auto"/>
            <w:noWrap/>
            <w:vAlign w:val="center"/>
            <w:hideMark/>
          </w:tcPr>
          <w:p w14:paraId="6E72A357" w14:textId="77777777" w:rsidR="0048092E" w:rsidRPr="006172B2" w:rsidRDefault="0048092E" w:rsidP="0048092E">
            <w:pPr>
              <w:jc w:val="center"/>
              <w:rPr>
                <w:sz w:val="16"/>
                <w:szCs w:val="22"/>
              </w:rPr>
            </w:pPr>
            <w:r w:rsidRPr="006172B2">
              <w:rPr>
                <w:sz w:val="16"/>
                <w:szCs w:val="22"/>
              </w:rPr>
              <w:t>0.40</w:t>
            </w:r>
          </w:p>
        </w:tc>
        <w:tc>
          <w:tcPr>
            <w:tcW w:w="0" w:type="auto"/>
            <w:tcBorders>
              <w:top w:val="nil"/>
              <w:left w:val="nil"/>
              <w:bottom w:val="single" w:sz="4" w:space="0" w:color="auto"/>
              <w:right w:val="single" w:sz="4" w:space="0" w:color="auto"/>
            </w:tcBorders>
            <w:shd w:val="clear" w:color="auto" w:fill="auto"/>
            <w:noWrap/>
            <w:vAlign w:val="center"/>
            <w:hideMark/>
          </w:tcPr>
          <w:p w14:paraId="3EF12A2E" w14:textId="77777777" w:rsidR="0048092E" w:rsidRPr="006172B2" w:rsidRDefault="0048092E" w:rsidP="0048092E">
            <w:pPr>
              <w:jc w:val="center"/>
              <w:rPr>
                <w:sz w:val="16"/>
                <w:szCs w:val="22"/>
              </w:rPr>
            </w:pPr>
            <w:r w:rsidRPr="006172B2">
              <w:rPr>
                <w:sz w:val="16"/>
                <w:szCs w:val="22"/>
              </w:rPr>
              <w:t>1,160,000.00</w:t>
            </w:r>
          </w:p>
        </w:tc>
      </w:tr>
      <w:tr w:rsidR="0048092E" w:rsidRPr="006172B2" w14:paraId="6E9C901F" w14:textId="77777777" w:rsidTr="0048092E">
        <w:trPr>
          <w:trHeight w:val="276"/>
        </w:trPr>
        <w:tc>
          <w:tcPr>
            <w:tcW w:w="0" w:type="auto"/>
            <w:tcBorders>
              <w:top w:val="nil"/>
              <w:left w:val="single" w:sz="4" w:space="0" w:color="auto"/>
              <w:bottom w:val="single" w:sz="4" w:space="0" w:color="auto"/>
              <w:right w:val="single" w:sz="4" w:space="0" w:color="auto"/>
            </w:tcBorders>
            <w:shd w:val="clear" w:color="000000" w:fill="D8D8D8"/>
            <w:noWrap/>
            <w:vAlign w:val="center"/>
            <w:hideMark/>
          </w:tcPr>
          <w:p w14:paraId="2C7C374B" w14:textId="77777777" w:rsidR="0048092E" w:rsidRPr="006172B2" w:rsidRDefault="0048092E" w:rsidP="0048092E">
            <w:pPr>
              <w:jc w:val="center"/>
              <w:rPr>
                <w:sz w:val="16"/>
                <w:szCs w:val="22"/>
              </w:rPr>
            </w:pPr>
            <w:r w:rsidRPr="006172B2">
              <w:rPr>
                <w:sz w:val="16"/>
                <w:szCs w:val="22"/>
              </w:rPr>
              <w:t>Укупно реконструкција</w:t>
            </w:r>
          </w:p>
        </w:tc>
        <w:tc>
          <w:tcPr>
            <w:tcW w:w="0" w:type="auto"/>
            <w:tcBorders>
              <w:top w:val="nil"/>
              <w:left w:val="nil"/>
              <w:bottom w:val="single" w:sz="4" w:space="0" w:color="auto"/>
              <w:right w:val="single" w:sz="4" w:space="0" w:color="auto"/>
            </w:tcBorders>
            <w:shd w:val="clear" w:color="000000" w:fill="D8D8D8"/>
            <w:noWrap/>
            <w:vAlign w:val="center"/>
            <w:hideMark/>
          </w:tcPr>
          <w:p w14:paraId="3462044D" w14:textId="77777777" w:rsidR="0048092E" w:rsidRPr="006172B2" w:rsidRDefault="0048092E" w:rsidP="0048092E">
            <w:pPr>
              <w:jc w:val="center"/>
              <w:rPr>
                <w:sz w:val="16"/>
                <w:szCs w:val="22"/>
              </w:rPr>
            </w:pPr>
            <w:r w:rsidRPr="006172B2">
              <w:rPr>
                <w:sz w:val="16"/>
                <w:szCs w:val="22"/>
              </w:rPr>
              <w:t>17.30</w:t>
            </w:r>
          </w:p>
        </w:tc>
        <w:tc>
          <w:tcPr>
            <w:tcW w:w="0" w:type="auto"/>
            <w:tcBorders>
              <w:top w:val="nil"/>
              <w:left w:val="nil"/>
              <w:bottom w:val="single" w:sz="4" w:space="0" w:color="auto"/>
              <w:right w:val="single" w:sz="4" w:space="0" w:color="auto"/>
            </w:tcBorders>
            <w:shd w:val="clear" w:color="000000" w:fill="D8D8D8"/>
            <w:noWrap/>
            <w:vAlign w:val="center"/>
            <w:hideMark/>
          </w:tcPr>
          <w:p w14:paraId="2F4BBF76" w14:textId="77777777" w:rsidR="0048092E" w:rsidRPr="006172B2" w:rsidRDefault="0048092E" w:rsidP="0048092E">
            <w:pPr>
              <w:jc w:val="center"/>
              <w:rPr>
                <w:sz w:val="16"/>
                <w:szCs w:val="22"/>
              </w:rPr>
            </w:pPr>
          </w:p>
        </w:tc>
        <w:tc>
          <w:tcPr>
            <w:tcW w:w="0" w:type="auto"/>
            <w:tcBorders>
              <w:top w:val="nil"/>
              <w:left w:val="nil"/>
              <w:bottom w:val="single" w:sz="4" w:space="0" w:color="auto"/>
              <w:right w:val="single" w:sz="4" w:space="0" w:color="auto"/>
            </w:tcBorders>
            <w:shd w:val="clear" w:color="000000" w:fill="D8D8D8"/>
            <w:noWrap/>
            <w:vAlign w:val="center"/>
            <w:hideMark/>
          </w:tcPr>
          <w:p w14:paraId="07FCE245" w14:textId="77777777" w:rsidR="0048092E" w:rsidRPr="006172B2" w:rsidRDefault="0048092E" w:rsidP="0048092E">
            <w:pPr>
              <w:jc w:val="center"/>
              <w:rPr>
                <w:sz w:val="16"/>
                <w:szCs w:val="22"/>
              </w:rPr>
            </w:pPr>
            <w:r w:rsidRPr="006172B2">
              <w:rPr>
                <w:sz w:val="16"/>
                <w:szCs w:val="22"/>
              </w:rPr>
              <w:t>8,700,000.00</w:t>
            </w:r>
          </w:p>
        </w:tc>
        <w:tc>
          <w:tcPr>
            <w:tcW w:w="0" w:type="auto"/>
            <w:tcBorders>
              <w:top w:val="nil"/>
              <w:left w:val="nil"/>
              <w:bottom w:val="single" w:sz="4" w:space="0" w:color="auto"/>
              <w:right w:val="single" w:sz="4" w:space="0" w:color="auto"/>
            </w:tcBorders>
            <w:shd w:val="clear" w:color="000000" w:fill="D8D8D8"/>
            <w:noWrap/>
            <w:vAlign w:val="center"/>
            <w:hideMark/>
          </w:tcPr>
          <w:p w14:paraId="0B8120B9" w14:textId="77777777" w:rsidR="0048092E" w:rsidRPr="006172B2" w:rsidRDefault="0048092E" w:rsidP="0048092E">
            <w:pPr>
              <w:jc w:val="center"/>
              <w:rPr>
                <w:sz w:val="16"/>
                <w:szCs w:val="22"/>
              </w:rPr>
            </w:pPr>
            <w:r w:rsidRPr="006172B2">
              <w:rPr>
                <w:sz w:val="16"/>
                <w:szCs w:val="22"/>
              </w:rPr>
              <w:t>50,170,000.00</w:t>
            </w:r>
          </w:p>
        </w:tc>
        <w:tc>
          <w:tcPr>
            <w:tcW w:w="0" w:type="auto"/>
            <w:tcBorders>
              <w:top w:val="nil"/>
              <w:left w:val="nil"/>
              <w:bottom w:val="single" w:sz="4" w:space="0" w:color="auto"/>
              <w:right w:val="single" w:sz="4" w:space="0" w:color="auto"/>
            </w:tcBorders>
            <w:shd w:val="clear" w:color="000000" w:fill="D8D8D8"/>
            <w:noWrap/>
            <w:vAlign w:val="center"/>
            <w:hideMark/>
          </w:tcPr>
          <w:p w14:paraId="73D120C3" w14:textId="77777777" w:rsidR="0048092E" w:rsidRPr="006172B2" w:rsidRDefault="0048092E" w:rsidP="0048092E">
            <w:pPr>
              <w:jc w:val="center"/>
              <w:rPr>
                <w:sz w:val="16"/>
                <w:szCs w:val="22"/>
              </w:rPr>
            </w:pPr>
            <w:r w:rsidRPr="006172B2">
              <w:rPr>
                <w:sz w:val="16"/>
                <w:szCs w:val="22"/>
              </w:rPr>
              <w:t>1.73</w:t>
            </w:r>
          </w:p>
        </w:tc>
        <w:tc>
          <w:tcPr>
            <w:tcW w:w="0" w:type="auto"/>
            <w:tcBorders>
              <w:top w:val="nil"/>
              <w:left w:val="nil"/>
              <w:bottom w:val="single" w:sz="4" w:space="0" w:color="auto"/>
              <w:right w:val="single" w:sz="4" w:space="0" w:color="auto"/>
            </w:tcBorders>
            <w:shd w:val="clear" w:color="000000" w:fill="D8D8D8"/>
            <w:noWrap/>
            <w:vAlign w:val="center"/>
            <w:hideMark/>
          </w:tcPr>
          <w:p w14:paraId="38E2C496" w14:textId="77777777" w:rsidR="0048092E" w:rsidRPr="006172B2" w:rsidRDefault="0048092E" w:rsidP="0048092E">
            <w:pPr>
              <w:jc w:val="center"/>
              <w:rPr>
                <w:sz w:val="16"/>
                <w:szCs w:val="22"/>
              </w:rPr>
            </w:pPr>
            <w:r w:rsidRPr="006172B2">
              <w:rPr>
                <w:sz w:val="16"/>
                <w:szCs w:val="22"/>
              </w:rPr>
              <w:t>5,017,000.00</w:t>
            </w:r>
          </w:p>
        </w:tc>
      </w:tr>
      <w:tr w:rsidR="0048092E" w:rsidRPr="006172B2" w14:paraId="2E86141B" w14:textId="77777777" w:rsidTr="0048092E">
        <w:trPr>
          <w:trHeight w:val="276"/>
        </w:trPr>
        <w:tc>
          <w:tcPr>
            <w:tcW w:w="0" w:type="auto"/>
            <w:tcBorders>
              <w:top w:val="nil"/>
              <w:left w:val="single" w:sz="4" w:space="0" w:color="auto"/>
              <w:bottom w:val="single" w:sz="4" w:space="0" w:color="auto"/>
              <w:right w:val="single" w:sz="4" w:space="0" w:color="auto"/>
            </w:tcBorders>
            <w:shd w:val="clear" w:color="000000" w:fill="D8D8D8"/>
            <w:noWrap/>
            <w:vAlign w:val="center"/>
            <w:hideMark/>
          </w:tcPr>
          <w:p w14:paraId="0751E91B" w14:textId="77777777" w:rsidR="0048092E" w:rsidRPr="006172B2" w:rsidRDefault="0048092E" w:rsidP="0048092E">
            <w:pPr>
              <w:jc w:val="center"/>
              <w:rPr>
                <w:b/>
                <w:bCs/>
                <w:sz w:val="16"/>
                <w:szCs w:val="22"/>
              </w:rPr>
            </w:pPr>
            <w:r w:rsidRPr="006172B2">
              <w:rPr>
                <w:b/>
                <w:bCs/>
                <w:sz w:val="16"/>
                <w:szCs w:val="22"/>
              </w:rPr>
              <w:t>Укупно</w:t>
            </w:r>
          </w:p>
        </w:tc>
        <w:tc>
          <w:tcPr>
            <w:tcW w:w="0" w:type="auto"/>
            <w:tcBorders>
              <w:top w:val="nil"/>
              <w:left w:val="nil"/>
              <w:bottom w:val="single" w:sz="4" w:space="0" w:color="auto"/>
              <w:right w:val="single" w:sz="4" w:space="0" w:color="auto"/>
            </w:tcBorders>
            <w:shd w:val="clear" w:color="000000" w:fill="D8D8D8"/>
            <w:noWrap/>
            <w:vAlign w:val="center"/>
            <w:hideMark/>
          </w:tcPr>
          <w:p w14:paraId="6C685D63" w14:textId="77777777" w:rsidR="0048092E" w:rsidRPr="006172B2" w:rsidRDefault="0048092E" w:rsidP="0048092E">
            <w:pPr>
              <w:jc w:val="center"/>
              <w:rPr>
                <w:b/>
                <w:bCs/>
                <w:sz w:val="16"/>
                <w:szCs w:val="22"/>
              </w:rPr>
            </w:pPr>
            <w:r w:rsidRPr="006172B2">
              <w:rPr>
                <w:b/>
                <w:bCs/>
                <w:sz w:val="16"/>
                <w:szCs w:val="22"/>
              </w:rPr>
              <w:t>48.60</w:t>
            </w:r>
          </w:p>
        </w:tc>
        <w:tc>
          <w:tcPr>
            <w:tcW w:w="0" w:type="auto"/>
            <w:tcBorders>
              <w:top w:val="nil"/>
              <w:left w:val="nil"/>
              <w:bottom w:val="single" w:sz="4" w:space="0" w:color="auto"/>
              <w:right w:val="single" w:sz="4" w:space="0" w:color="auto"/>
            </w:tcBorders>
            <w:shd w:val="clear" w:color="000000" w:fill="D8D8D8"/>
            <w:noWrap/>
            <w:vAlign w:val="center"/>
            <w:hideMark/>
          </w:tcPr>
          <w:p w14:paraId="7AD3A216" w14:textId="77777777" w:rsidR="0048092E" w:rsidRPr="006172B2" w:rsidRDefault="0048092E" w:rsidP="0048092E">
            <w:pPr>
              <w:jc w:val="center"/>
              <w:rPr>
                <w:b/>
                <w:bCs/>
                <w:sz w:val="16"/>
                <w:szCs w:val="22"/>
              </w:rPr>
            </w:pPr>
          </w:p>
        </w:tc>
        <w:tc>
          <w:tcPr>
            <w:tcW w:w="0" w:type="auto"/>
            <w:tcBorders>
              <w:top w:val="nil"/>
              <w:left w:val="nil"/>
              <w:bottom w:val="single" w:sz="4" w:space="0" w:color="auto"/>
              <w:right w:val="single" w:sz="4" w:space="0" w:color="auto"/>
            </w:tcBorders>
            <w:shd w:val="clear" w:color="000000" w:fill="D8D8D8"/>
            <w:noWrap/>
            <w:vAlign w:val="center"/>
            <w:hideMark/>
          </w:tcPr>
          <w:p w14:paraId="23FE2167" w14:textId="77777777" w:rsidR="0048092E" w:rsidRPr="006172B2" w:rsidRDefault="0048092E" w:rsidP="0048092E">
            <w:pPr>
              <w:jc w:val="center"/>
              <w:rPr>
                <w:b/>
                <w:bCs/>
                <w:sz w:val="16"/>
                <w:szCs w:val="22"/>
              </w:rPr>
            </w:pPr>
            <w:r w:rsidRPr="006172B2">
              <w:rPr>
                <w:b/>
                <w:bCs/>
                <w:sz w:val="16"/>
                <w:szCs w:val="22"/>
              </w:rPr>
              <w:t>17,670,000.00</w:t>
            </w:r>
          </w:p>
        </w:tc>
        <w:tc>
          <w:tcPr>
            <w:tcW w:w="0" w:type="auto"/>
            <w:tcBorders>
              <w:top w:val="nil"/>
              <w:left w:val="nil"/>
              <w:bottom w:val="single" w:sz="4" w:space="0" w:color="auto"/>
              <w:right w:val="single" w:sz="4" w:space="0" w:color="auto"/>
            </w:tcBorders>
            <w:shd w:val="clear" w:color="000000" w:fill="D8D8D8"/>
            <w:noWrap/>
            <w:vAlign w:val="center"/>
            <w:hideMark/>
          </w:tcPr>
          <w:p w14:paraId="67542630" w14:textId="77777777" w:rsidR="0048092E" w:rsidRPr="006172B2" w:rsidRDefault="0048092E" w:rsidP="0048092E">
            <w:pPr>
              <w:jc w:val="center"/>
              <w:rPr>
                <w:b/>
                <w:bCs/>
                <w:sz w:val="16"/>
                <w:szCs w:val="22"/>
              </w:rPr>
            </w:pPr>
            <w:r w:rsidRPr="006172B2">
              <w:rPr>
                <w:b/>
                <w:bCs/>
                <w:sz w:val="16"/>
                <w:szCs w:val="22"/>
              </w:rPr>
              <w:t>130,802,500.00</w:t>
            </w:r>
          </w:p>
        </w:tc>
        <w:tc>
          <w:tcPr>
            <w:tcW w:w="0" w:type="auto"/>
            <w:tcBorders>
              <w:top w:val="nil"/>
              <w:left w:val="nil"/>
              <w:bottom w:val="single" w:sz="4" w:space="0" w:color="auto"/>
              <w:right w:val="single" w:sz="4" w:space="0" w:color="auto"/>
            </w:tcBorders>
            <w:shd w:val="clear" w:color="000000" w:fill="D8D8D8"/>
            <w:noWrap/>
            <w:vAlign w:val="center"/>
            <w:hideMark/>
          </w:tcPr>
          <w:p w14:paraId="2249DB01" w14:textId="77777777" w:rsidR="0048092E" w:rsidRPr="006172B2" w:rsidRDefault="0048092E" w:rsidP="0048092E">
            <w:pPr>
              <w:jc w:val="center"/>
              <w:rPr>
                <w:b/>
                <w:bCs/>
                <w:sz w:val="16"/>
                <w:szCs w:val="22"/>
              </w:rPr>
            </w:pPr>
            <w:r w:rsidRPr="006172B2">
              <w:rPr>
                <w:b/>
                <w:bCs/>
                <w:sz w:val="16"/>
                <w:szCs w:val="22"/>
              </w:rPr>
              <w:t>4.86</w:t>
            </w:r>
          </w:p>
        </w:tc>
        <w:tc>
          <w:tcPr>
            <w:tcW w:w="0" w:type="auto"/>
            <w:tcBorders>
              <w:top w:val="nil"/>
              <w:left w:val="nil"/>
              <w:bottom w:val="single" w:sz="4" w:space="0" w:color="auto"/>
              <w:right w:val="single" w:sz="4" w:space="0" w:color="auto"/>
            </w:tcBorders>
            <w:shd w:val="clear" w:color="000000" w:fill="D8D8D8"/>
            <w:noWrap/>
            <w:vAlign w:val="center"/>
            <w:hideMark/>
          </w:tcPr>
          <w:p w14:paraId="0663677F" w14:textId="77777777" w:rsidR="0048092E" w:rsidRPr="006172B2" w:rsidRDefault="0048092E" w:rsidP="0048092E">
            <w:pPr>
              <w:jc w:val="center"/>
              <w:rPr>
                <w:b/>
                <w:bCs/>
                <w:sz w:val="16"/>
                <w:szCs w:val="22"/>
              </w:rPr>
            </w:pPr>
            <w:r w:rsidRPr="006172B2">
              <w:rPr>
                <w:b/>
                <w:bCs/>
                <w:sz w:val="16"/>
                <w:szCs w:val="22"/>
              </w:rPr>
              <w:t>13,080,250.00</w:t>
            </w:r>
          </w:p>
        </w:tc>
      </w:tr>
    </w:tbl>
    <w:p w14:paraId="68BE26A6" w14:textId="77777777" w:rsidR="00AC14B8" w:rsidRPr="006172B2" w:rsidRDefault="00AC14B8" w:rsidP="00AC14B8"/>
    <w:p w14:paraId="61DD9C26" w14:textId="77777777" w:rsidR="00AC14B8" w:rsidRPr="006172B2" w:rsidRDefault="00AC14B8" w:rsidP="000651AA">
      <w:pPr>
        <w:rPr>
          <w:b/>
        </w:rPr>
      </w:pPr>
      <w:r w:rsidRPr="006172B2">
        <w:t>Укупн</w:t>
      </w:r>
      <w:r w:rsidR="003773FC" w:rsidRPr="006172B2">
        <w:t xml:space="preserve">и трошкови изградње, одржавања и реконструкције просчно годишње износи </w:t>
      </w:r>
      <w:r w:rsidR="003773FC" w:rsidRPr="006172B2">
        <w:rPr>
          <w:b/>
        </w:rPr>
        <w:t>13.080.250,00</w:t>
      </w:r>
      <w:r w:rsidRPr="006172B2">
        <w:rPr>
          <w:b/>
        </w:rPr>
        <w:t xml:space="preserve"> дин.</w:t>
      </w:r>
    </w:p>
    <w:p w14:paraId="0DBC4296" w14:textId="77777777" w:rsidR="00AC14B8" w:rsidRPr="006172B2" w:rsidRDefault="00AC14B8" w:rsidP="00AC14B8">
      <w:pPr>
        <w:pStyle w:val="Heading3"/>
      </w:pPr>
      <w:bookmarkStart w:id="584" w:name="_Toc45211205"/>
      <w:bookmarkStart w:id="585" w:name="_Toc57270524"/>
      <w:bookmarkStart w:id="586" w:name="_Toc57291286"/>
      <w:bookmarkStart w:id="587" w:name="_Toc94179490"/>
      <w:bookmarkStart w:id="588" w:name="_Toc135218724"/>
      <w:bookmarkStart w:id="589" w:name="_Toc167964285"/>
      <w:r w:rsidRPr="006172B2">
        <w:t>4.2.2.5. Средства за репродукцију шума - просечно годишње</w:t>
      </w:r>
      <w:bookmarkEnd w:id="584"/>
      <w:bookmarkEnd w:id="585"/>
      <w:bookmarkEnd w:id="586"/>
      <w:bookmarkEnd w:id="587"/>
      <w:bookmarkEnd w:id="588"/>
      <w:bookmarkEnd w:id="589"/>
    </w:p>
    <w:p w14:paraId="0A5333BC" w14:textId="77777777" w:rsidR="00AC14B8" w:rsidRPr="006172B2" w:rsidRDefault="00AC14B8" w:rsidP="00AC14B8">
      <w:pPr>
        <w:jc w:val="both"/>
        <w:rPr>
          <w:sz w:val="16"/>
          <w:szCs w:val="16"/>
        </w:rPr>
      </w:pPr>
    </w:p>
    <w:tbl>
      <w:tblPr>
        <w:tblW w:w="0" w:type="auto"/>
        <w:tblInd w:w="108" w:type="dxa"/>
        <w:tblLayout w:type="fixed"/>
        <w:tblLook w:val="0000" w:firstRow="0" w:lastRow="0" w:firstColumn="0" w:lastColumn="0" w:noHBand="0" w:noVBand="0"/>
      </w:tblPr>
      <w:tblGrid>
        <w:gridCol w:w="2430"/>
        <w:gridCol w:w="630"/>
        <w:gridCol w:w="1073"/>
        <w:gridCol w:w="439"/>
        <w:gridCol w:w="2699"/>
      </w:tblGrid>
      <w:tr w:rsidR="003773FC" w:rsidRPr="006172B2" w14:paraId="1DFD47B7" w14:textId="77777777" w:rsidTr="00A61775">
        <w:trPr>
          <w:trHeight w:val="502"/>
        </w:trPr>
        <w:tc>
          <w:tcPr>
            <w:tcW w:w="2430" w:type="dxa"/>
            <w:shd w:val="clear" w:color="auto" w:fill="auto"/>
            <w:vAlign w:val="center"/>
          </w:tcPr>
          <w:p w14:paraId="34F47276" w14:textId="77777777" w:rsidR="003773FC" w:rsidRPr="006172B2" w:rsidRDefault="003773FC" w:rsidP="00A61775">
            <w:pPr>
              <w:jc w:val="both"/>
            </w:pPr>
            <w:r w:rsidRPr="006172B2">
              <w:t>68.222.465,28</w:t>
            </w:r>
            <w:r w:rsidRPr="006172B2">
              <w:rPr>
                <w:b/>
                <w:bCs/>
              </w:rPr>
              <w:t xml:space="preserve"> </w:t>
            </w:r>
            <w:r w:rsidRPr="006172B2">
              <w:t>дин.</w:t>
            </w:r>
          </w:p>
        </w:tc>
        <w:tc>
          <w:tcPr>
            <w:tcW w:w="630" w:type="dxa"/>
            <w:shd w:val="clear" w:color="auto" w:fill="auto"/>
            <w:vAlign w:val="center"/>
          </w:tcPr>
          <w:p w14:paraId="20D7F76E" w14:textId="77777777" w:rsidR="003773FC" w:rsidRPr="006172B2" w:rsidRDefault="003773FC" w:rsidP="00A61775">
            <w:pPr>
              <w:jc w:val="both"/>
            </w:pPr>
            <w:r w:rsidRPr="006172B2">
              <w:t>x</w:t>
            </w:r>
          </w:p>
        </w:tc>
        <w:tc>
          <w:tcPr>
            <w:tcW w:w="1073" w:type="dxa"/>
            <w:shd w:val="clear" w:color="auto" w:fill="auto"/>
            <w:vAlign w:val="center"/>
          </w:tcPr>
          <w:p w14:paraId="183BF348" w14:textId="77777777" w:rsidR="003773FC" w:rsidRPr="006172B2" w:rsidRDefault="003773FC" w:rsidP="00A61775">
            <w:pPr>
              <w:jc w:val="both"/>
            </w:pPr>
            <w:r w:rsidRPr="006172B2">
              <w:t>0,15</w:t>
            </w:r>
          </w:p>
        </w:tc>
        <w:tc>
          <w:tcPr>
            <w:tcW w:w="439" w:type="dxa"/>
            <w:shd w:val="clear" w:color="auto" w:fill="auto"/>
            <w:vAlign w:val="center"/>
          </w:tcPr>
          <w:p w14:paraId="4EF0CD19" w14:textId="77777777" w:rsidR="003773FC" w:rsidRPr="006172B2" w:rsidRDefault="003773FC" w:rsidP="00A61775">
            <w:pPr>
              <w:jc w:val="both"/>
            </w:pPr>
            <w:r w:rsidRPr="006172B2">
              <w:t>=</w:t>
            </w:r>
          </w:p>
        </w:tc>
        <w:tc>
          <w:tcPr>
            <w:tcW w:w="2699" w:type="dxa"/>
            <w:shd w:val="clear" w:color="auto" w:fill="auto"/>
            <w:vAlign w:val="center"/>
          </w:tcPr>
          <w:p w14:paraId="06F91DEA" w14:textId="77777777" w:rsidR="003773FC" w:rsidRPr="006172B2" w:rsidRDefault="003773FC" w:rsidP="00A61775">
            <w:pPr>
              <w:jc w:val="both"/>
            </w:pPr>
            <w:r w:rsidRPr="006172B2">
              <w:t>10.233.370,00 динара</w:t>
            </w:r>
          </w:p>
        </w:tc>
      </w:tr>
    </w:tbl>
    <w:p w14:paraId="18B509AE" w14:textId="77777777" w:rsidR="003773FC" w:rsidRPr="006172B2" w:rsidRDefault="003773FC" w:rsidP="00AC14B8">
      <w:pPr>
        <w:jc w:val="both"/>
        <w:rPr>
          <w:sz w:val="16"/>
          <w:szCs w:val="16"/>
        </w:rPr>
      </w:pPr>
    </w:p>
    <w:p w14:paraId="744115A6" w14:textId="77777777" w:rsidR="00AC14B8" w:rsidRPr="006172B2" w:rsidRDefault="0014273A" w:rsidP="0014273A">
      <w:pPr>
        <w:ind w:firstLine="720"/>
        <w:jc w:val="both"/>
        <w:rPr>
          <w:sz w:val="16"/>
          <w:szCs w:val="16"/>
        </w:rPr>
      </w:pPr>
      <w:r w:rsidRPr="006172B2">
        <w:t xml:space="preserve">Средства за репродукцију шума износе </w:t>
      </w:r>
      <w:r w:rsidR="00AC14B8" w:rsidRPr="006172B2">
        <w:t>најмање 15% од продајне вредности дрвета</w:t>
      </w:r>
      <w:r w:rsidRPr="006172B2">
        <w:t>, односно, п</w:t>
      </w:r>
      <w:r w:rsidR="00AC14B8" w:rsidRPr="006172B2">
        <w:t xml:space="preserve">росечно годишње </w:t>
      </w:r>
      <w:r w:rsidR="003773FC" w:rsidRPr="006172B2">
        <w:rPr>
          <w:b/>
          <w:bCs/>
        </w:rPr>
        <w:t>10.233.370,00</w:t>
      </w:r>
      <w:r w:rsidR="00AC14B8" w:rsidRPr="006172B2">
        <w:t xml:space="preserve"> динара. </w:t>
      </w:r>
    </w:p>
    <w:p w14:paraId="7FE87F68" w14:textId="77777777" w:rsidR="009E2526" w:rsidRPr="006172B2" w:rsidRDefault="009E2526">
      <w:pPr>
        <w:rPr>
          <w:rFonts w:cs="YuTimes"/>
          <w:bCs/>
          <w:szCs w:val="48"/>
          <w:lang w:val="sr-Cyrl-CS"/>
        </w:rPr>
      </w:pPr>
      <w:bookmarkStart w:id="590" w:name="_Toc167964286"/>
      <w:r w:rsidRPr="006172B2">
        <w:br w:type="page"/>
      </w:r>
    </w:p>
    <w:p w14:paraId="156CAD99" w14:textId="77777777" w:rsidR="00AC14B8" w:rsidRPr="006172B2" w:rsidRDefault="00AC14B8" w:rsidP="00AC14B8">
      <w:pPr>
        <w:pStyle w:val="Heading3"/>
      </w:pPr>
      <w:r w:rsidRPr="006172B2">
        <w:lastRenderedPageBreak/>
        <w:t>4.2.2.6. Накнада за коришћење шума и шумског земљишта</w:t>
      </w:r>
      <w:bookmarkEnd w:id="590"/>
    </w:p>
    <w:p w14:paraId="054C80F5" w14:textId="77777777" w:rsidR="0014273A" w:rsidRPr="006172B2" w:rsidRDefault="0014273A" w:rsidP="0014273A">
      <w:pPr>
        <w:rPr>
          <w:lang w:val="sr-Cyrl-CS"/>
        </w:rPr>
      </w:pPr>
    </w:p>
    <w:p w14:paraId="62FBD739" w14:textId="77777777" w:rsidR="00C026F7" w:rsidRPr="006172B2" w:rsidRDefault="009E2526" w:rsidP="009E2526">
      <w:pPr>
        <w:ind w:firstLine="720"/>
        <w:jc w:val="both"/>
      </w:pPr>
      <w:r w:rsidRPr="006172B2">
        <w:t xml:space="preserve">Накнада за  коришћење шума и шумског земљишта износи </w:t>
      </w:r>
      <w:r w:rsidR="00C026F7" w:rsidRPr="006172B2">
        <w:t>3 % од продајне вредности дрвета</w:t>
      </w:r>
      <w:r w:rsidRPr="006172B2">
        <w:t>:</w:t>
      </w:r>
    </w:p>
    <w:tbl>
      <w:tblPr>
        <w:tblW w:w="0" w:type="auto"/>
        <w:tblInd w:w="108" w:type="dxa"/>
        <w:tblLayout w:type="fixed"/>
        <w:tblLook w:val="0000" w:firstRow="0" w:lastRow="0" w:firstColumn="0" w:lastColumn="0" w:noHBand="0" w:noVBand="0"/>
      </w:tblPr>
      <w:tblGrid>
        <w:gridCol w:w="2430"/>
        <w:gridCol w:w="630"/>
        <w:gridCol w:w="1073"/>
        <w:gridCol w:w="439"/>
        <w:gridCol w:w="2699"/>
      </w:tblGrid>
      <w:tr w:rsidR="003773FC" w:rsidRPr="006172B2" w14:paraId="4B02F690" w14:textId="77777777" w:rsidTr="00A61775">
        <w:trPr>
          <w:trHeight w:val="502"/>
        </w:trPr>
        <w:tc>
          <w:tcPr>
            <w:tcW w:w="2430" w:type="dxa"/>
            <w:shd w:val="clear" w:color="auto" w:fill="auto"/>
            <w:vAlign w:val="center"/>
          </w:tcPr>
          <w:p w14:paraId="727C8397" w14:textId="77777777" w:rsidR="003773FC" w:rsidRPr="006172B2" w:rsidRDefault="003773FC" w:rsidP="00A61775">
            <w:pPr>
              <w:jc w:val="both"/>
            </w:pPr>
            <w:r w:rsidRPr="006172B2">
              <w:t>68.222.465,28</w:t>
            </w:r>
            <w:r w:rsidRPr="006172B2">
              <w:rPr>
                <w:b/>
                <w:bCs/>
              </w:rPr>
              <w:t xml:space="preserve"> </w:t>
            </w:r>
            <w:r w:rsidRPr="006172B2">
              <w:t>дин.</w:t>
            </w:r>
          </w:p>
        </w:tc>
        <w:tc>
          <w:tcPr>
            <w:tcW w:w="630" w:type="dxa"/>
            <w:shd w:val="clear" w:color="auto" w:fill="auto"/>
            <w:vAlign w:val="center"/>
          </w:tcPr>
          <w:p w14:paraId="2DD1288D" w14:textId="77777777" w:rsidR="003773FC" w:rsidRPr="006172B2" w:rsidRDefault="003773FC" w:rsidP="00A61775">
            <w:pPr>
              <w:jc w:val="both"/>
            </w:pPr>
            <w:r w:rsidRPr="006172B2">
              <w:t>x</w:t>
            </w:r>
          </w:p>
        </w:tc>
        <w:tc>
          <w:tcPr>
            <w:tcW w:w="1073" w:type="dxa"/>
            <w:shd w:val="clear" w:color="auto" w:fill="auto"/>
            <w:vAlign w:val="center"/>
          </w:tcPr>
          <w:p w14:paraId="4C0D63E4" w14:textId="77777777" w:rsidR="003773FC" w:rsidRPr="006172B2" w:rsidRDefault="003773FC" w:rsidP="00A61775">
            <w:pPr>
              <w:jc w:val="both"/>
            </w:pPr>
            <w:r w:rsidRPr="006172B2">
              <w:t>0,03</w:t>
            </w:r>
          </w:p>
        </w:tc>
        <w:tc>
          <w:tcPr>
            <w:tcW w:w="439" w:type="dxa"/>
            <w:shd w:val="clear" w:color="auto" w:fill="auto"/>
            <w:vAlign w:val="center"/>
          </w:tcPr>
          <w:p w14:paraId="38BE0449" w14:textId="77777777" w:rsidR="003773FC" w:rsidRPr="006172B2" w:rsidRDefault="003773FC" w:rsidP="00A61775">
            <w:pPr>
              <w:jc w:val="both"/>
            </w:pPr>
            <w:r w:rsidRPr="006172B2">
              <w:t>=</w:t>
            </w:r>
          </w:p>
        </w:tc>
        <w:tc>
          <w:tcPr>
            <w:tcW w:w="2699" w:type="dxa"/>
            <w:shd w:val="clear" w:color="auto" w:fill="auto"/>
            <w:vAlign w:val="center"/>
          </w:tcPr>
          <w:p w14:paraId="6CB731EB" w14:textId="77777777" w:rsidR="003773FC" w:rsidRPr="006172B2" w:rsidRDefault="003773FC" w:rsidP="00A61775">
            <w:pPr>
              <w:jc w:val="both"/>
            </w:pPr>
            <w:r w:rsidRPr="006172B2">
              <w:t>2.046.673,</w:t>
            </w:r>
            <w:r w:rsidR="00865CBD" w:rsidRPr="006172B2">
              <w:t>96</w:t>
            </w:r>
            <w:r w:rsidRPr="006172B2">
              <w:t xml:space="preserve"> динара</w:t>
            </w:r>
          </w:p>
        </w:tc>
      </w:tr>
    </w:tbl>
    <w:p w14:paraId="4BB9C542" w14:textId="77777777" w:rsidR="0014273A" w:rsidRPr="006172B2" w:rsidRDefault="00C026F7" w:rsidP="0014273A">
      <w:pPr>
        <w:rPr>
          <w:lang w:val="sr-Cyrl-CS"/>
        </w:rPr>
      </w:pPr>
      <w:r w:rsidRPr="006172B2">
        <w:t xml:space="preserve">Просечно годишње </w:t>
      </w:r>
      <w:r w:rsidR="00865CBD" w:rsidRPr="006172B2">
        <w:rPr>
          <w:b/>
        </w:rPr>
        <w:t>2.046.673,96</w:t>
      </w:r>
      <w:r w:rsidRPr="006172B2">
        <w:t xml:space="preserve"> динара.</w:t>
      </w:r>
    </w:p>
    <w:p w14:paraId="30D151BD" w14:textId="77777777" w:rsidR="00F01CC3" w:rsidRPr="006172B2" w:rsidRDefault="00AC14B8" w:rsidP="0060745A">
      <w:pPr>
        <w:pStyle w:val="Heading3"/>
      </w:pPr>
      <w:bookmarkStart w:id="591" w:name="_Toc167964287"/>
      <w:r w:rsidRPr="006172B2">
        <w:t>4.2.2.7</w:t>
      </w:r>
      <w:r w:rsidR="00F8621E" w:rsidRPr="006172B2">
        <w:t>.</w:t>
      </w:r>
      <w:r w:rsidR="00A216D2" w:rsidRPr="006172B2">
        <w:t xml:space="preserve"> Трошкови уређивања шума</w:t>
      </w:r>
      <w:bookmarkEnd w:id="580"/>
      <w:bookmarkEnd w:id="581"/>
      <w:bookmarkEnd w:id="582"/>
      <w:bookmarkEnd w:id="591"/>
    </w:p>
    <w:p w14:paraId="6939948D" w14:textId="77777777" w:rsidR="00061B08" w:rsidRPr="006172B2" w:rsidRDefault="000B1861" w:rsidP="000B1861">
      <w:pPr>
        <w:rPr>
          <w:sz w:val="23"/>
          <w:szCs w:val="23"/>
        </w:rPr>
      </w:pPr>
      <w:r w:rsidRPr="006172B2">
        <w:rPr>
          <w:sz w:val="23"/>
          <w:szCs w:val="23"/>
        </w:rPr>
        <w:t xml:space="preserve">          </w:t>
      </w:r>
    </w:p>
    <w:p w14:paraId="6104DDB5" w14:textId="77777777" w:rsidR="007B539D" w:rsidRPr="006172B2" w:rsidRDefault="007B539D" w:rsidP="007B539D">
      <w:pPr>
        <w:pStyle w:val="Caption"/>
        <w:keepNext/>
      </w:pPr>
      <w:r w:rsidRPr="006172B2">
        <w:t xml:space="preserve">Табела </w:t>
      </w:r>
      <w:r w:rsidR="00982C07" w:rsidRPr="006172B2">
        <w:t>52</w:t>
      </w:r>
      <w:r w:rsidRPr="006172B2">
        <w:rPr>
          <w:lang w:val="sr-Cyrl-CS"/>
        </w:rPr>
        <w:t>. Трошкови на уређивању шума</w:t>
      </w:r>
    </w:p>
    <w:tbl>
      <w:tblPr>
        <w:tblW w:w="0" w:type="auto"/>
        <w:jc w:val="center"/>
        <w:tblLook w:val="04A0" w:firstRow="1" w:lastRow="0" w:firstColumn="1" w:lastColumn="0" w:noHBand="0" w:noVBand="1"/>
      </w:tblPr>
      <w:tblGrid>
        <w:gridCol w:w="706"/>
        <w:gridCol w:w="4329"/>
        <w:gridCol w:w="959"/>
        <w:gridCol w:w="949"/>
        <w:gridCol w:w="1156"/>
        <w:gridCol w:w="1189"/>
      </w:tblGrid>
      <w:tr w:rsidR="00865CBD" w:rsidRPr="006172B2" w14:paraId="4A550F44" w14:textId="77777777" w:rsidTr="00865CBD">
        <w:trPr>
          <w:trHeight w:val="528"/>
          <w:jc w:val="center"/>
        </w:trPr>
        <w:tc>
          <w:tcPr>
            <w:tcW w:w="0" w:type="auto"/>
            <w:tcBorders>
              <w:top w:val="single" w:sz="4" w:space="0" w:color="auto"/>
              <w:left w:val="single" w:sz="4" w:space="0" w:color="auto"/>
              <w:bottom w:val="single" w:sz="4" w:space="0" w:color="auto"/>
              <w:right w:val="single" w:sz="4" w:space="0" w:color="auto"/>
            </w:tcBorders>
            <w:shd w:val="clear" w:color="000000" w:fill="C0C0C0"/>
            <w:vAlign w:val="center"/>
            <w:hideMark/>
          </w:tcPr>
          <w:p w14:paraId="12BA4598" w14:textId="77777777" w:rsidR="00865CBD" w:rsidRPr="006172B2" w:rsidRDefault="00865CBD" w:rsidP="00865CBD">
            <w:pPr>
              <w:jc w:val="center"/>
              <w:rPr>
                <w:b/>
                <w:bCs/>
                <w:sz w:val="16"/>
                <w:szCs w:val="20"/>
              </w:rPr>
            </w:pPr>
            <w:r w:rsidRPr="006172B2">
              <w:rPr>
                <w:b/>
                <w:bCs/>
                <w:sz w:val="16"/>
                <w:szCs w:val="20"/>
              </w:rPr>
              <w:t>Редни број</w:t>
            </w:r>
          </w:p>
        </w:tc>
        <w:tc>
          <w:tcPr>
            <w:tcW w:w="0" w:type="auto"/>
            <w:tcBorders>
              <w:top w:val="single" w:sz="4" w:space="0" w:color="auto"/>
              <w:left w:val="nil"/>
              <w:bottom w:val="single" w:sz="4" w:space="0" w:color="auto"/>
              <w:right w:val="single" w:sz="4" w:space="0" w:color="auto"/>
            </w:tcBorders>
            <w:shd w:val="clear" w:color="000000" w:fill="C0C0C0"/>
            <w:vAlign w:val="center"/>
            <w:hideMark/>
          </w:tcPr>
          <w:p w14:paraId="0F0C8DB9" w14:textId="77777777" w:rsidR="00865CBD" w:rsidRPr="006172B2" w:rsidRDefault="00865CBD" w:rsidP="00865CBD">
            <w:pPr>
              <w:jc w:val="center"/>
              <w:rPr>
                <w:b/>
                <w:bCs/>
                <w:sz w:val="16"/>
                <w:szCs w:val="20"/>
              </w:rPr>
            </w:pPr>
            <w:r w:rsidRPr="006172B2">
              <w:rPr>
                <w:b/>
                <w:bCs/>
                <w:sz w:val="16"/>
                <w:szCs w:val="20"/>
              </w:rPr>
              <w:t>Врста рада</w:t>
            </w:r>
          </w:p>
        </w:tc>
        <w:tc>
          <w:tcPr>
            <w:tcW w:w="0" w:type="auto"/>
            <w:tcBorders>
              <w:top w:val="single" w:sz="4" w:space="0" w:color="auto"/>
              <w:left w:val="nil"/>
              <w:bottom w:val="single" w:sz="4" w:space="0" w:color="auto"/>
              <w:right w:val="single" w:sz="4" w:space="0" w:color="auto"/>
            </w:tcBorders>
            <w:shd w:val="clear" w:color="000000" w:fill="C0C0C0"/>
            <w:vAlign w:val="center"/>
            <w:hideMark/>
          </w:tcPr>
          <w:p w14:paraId="6FA599D7" w14:textId="77777777" w:rsidR="00865CBD" w:rsidRPr="006172B2" w:rsidRDefault="00865CBD" w:rsidP="00865CBD">
            <w:pPr>
              <w:jc w:val="center"/>
              <w:rPr>
                <w:b/>
                <w:bCs/>
                <w:sz w:val="16"/>
                <w:szCs w:val="20"/>
              </w:rPr>
            </w:pPr>
            <w:r w:rsidRPr="006172B2">
              <w:rPr>
                <w:b/>
                <w:bCs/>
                <w:sz w:val="16"/>
                <w:szCs w:val="20"/>
              </w:rPr>
              <w:t>Јединица мере</w:t>
            </w:r>
          </w:p>
        </w:tc>
        <w:tc>
          <w:tcPr>
            <w:tcW w:w="0" w:type="auto"/>
            <w:tcBorders>
              <w:top w:val="single" w:sz="4" w:space="0" w:color="auto"/>
              <w:left w:val="nil"/>
              <w:bottom w:val="single" w:sz="4" w:space="0" w:color="auto"/>
              <w:right w:val="single" w:sz="4" w:space="0" w:color="auto"/>
            </w:tcBorders>
            <w:shd w:val="clear" w:color="000000" w:fill="C0C0C0"/>
            <w:vAlign w:val="center"/>
            <w:hideMark/>
          </w:tcPr>
          <w:p w14:paraId="3F0BD0AE" w14:textId="77777777" w:rsidR="00865CBD" w:rsidRPr="006172B2" w:rsidRDefault="00865CBD" w:rsidP="00865CBD">
            <w:pPr>
              <w:jc w:val="center"/>
              <w:rPr>
                <w:b/>
                <w:bCs/>
                <w:sz w:val="16"/>
                <w:szCs w:val="20"/>
              </w:rPr>
            </w:pPr>
            <w:r w:rsidRPr="006172B2">
              <w:rPr>
                <w:b/>
                <w:bCs/>
                <w:sz w:val="16"/>
                <w:szCs w:val="20"/>
              </w:rPr>
              <w:t>Количина</w:t>
            </w:r>
          </w:p>
        </w:tc>
        <w:tc>
          <w:tcPr>
            <w:tcW w:w="0" w:type="auto"/>
            <w:tcBorders>
              <w:top w:val="single" w:sz="4" w:space="0" w:color="auto"/>
              <w:left w:val="nil"/>
              <w:bottom w:val="single" w:sz="4" w:space="0" w:color="auto"/>
              <w:right w:val="single" w:sz="4" w:space="0" w:color="auto"/>
            </w:tcBorders>
            <w:shd w:val="clear" w:color="000000" w:fill="C0C0C0"/>
            <w:vAlign w:val="center"/>
            <w:hideMark/>
          </w:tcPr>
          <w:p w14:paraId="43517B8D" w14:textId="77777777" w:rsidR="00865CBD" w:rsidRPr="006172B2" w:rsidRDefault="00865CBD" w:rsidP="00865CBD">
            <w:pPr>
              <w:jc w:val="center"/>
              <w:rPr>
                <w:b/>
                <w:bCs/>
                <w:sz w:val="16"/>
                <w:szCs w:val="20"/>
              </w:rPr>
            </w:pPr>
            <w:r w:rsidRPr="006172B2">
              <w:rPr>
                <w:b/>
                <w:bCs/>
                <w:sz w:val="16"/>
                <w:szCs w:val="20"/>
              </w:rPr>
              <w:t>Јединична цена (динара)</w:t>
            </w:r>
          </w:p>
        </w:tc>
        <w:tc>
          <w:tcPr>
            <w:tcW w:w="0" w:type="auto"/>
            <w:tcBorders>
              <w:top w:val="single" w:sz="4" w:space="0" w:color="auto"/>
              <w:left w:val="nil"/>
              <w:bottom w:val="single" w:sz="4" w:space="0" w:color="auto"/>
              <w:right w:val="single" w:sz="4" w:space="0" w:color="auto"/>
            </w:tcBorders>
            <w:shd w:val="clear" w:color="000000" w:fill="C0C0C0"/>
            <w:vAlign w:val="center"/>
            <w:hideMark/>
          </w:tcPr>
          <w:p w14:paraId="27FDAFFC" w14:textId="77777777" w:rsidR="00865CBD" w:rsidRPr="006172B2" w:rsidRDefault="00865CBD" w:rsidP="00865CBD">
            <w:pPr>
              <w:jc w:val="center"/>
              <w:rPr>
                <w:b/>
                <w:bCs/>
                <w:sz w:val="16"/>
                <w:szCs w:val="20"/>
              </w:rPr>
            </w:pPr>
            <w:r w:rsidRPr="006172B2">
              <w:rPr>
                <w:b/>
                <w:bCs/>
                <w:sz w:val="16"/>
                <w:szCs w:val="20"/>
              </w:rPr>
              <w:t>Укупна вредност</w:t>
            </w:r>
          </w:p>
        </w:tc>
      </w:tr>
      <w:tr w:rsidR="00865CBD" w:rsidRPr="006172B2" w14:paraId="2B7B0BEA"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3790CD" w14:textId="77777777" w:rsidR="00865CBD" w:rsidRPr="006172B2" w:rsidRDefault="00865CBD" w:rsidP="00865CBD">
            <w:pPr>
              <w:jc w:val="center"/>
              <w:rPr>
                <w:b/>
                <w:bCs/>
                <w:sz w:val="16"/>
                <w:szCs w:val="20"/>
              </w:rPr>
            </w:pPr>
            <w:r w:rsidRPr="006172B2">
              <w:rPr>
                <w:b/>
                <w:bCs/>
                <w:sz w:val="16"/>
                <w:szCs w:val="20"/>
              </w:rPr>
              <w:t>I</w:t>
            </w:r>
          </w:p>
        </w:tc>
        <w:tc>
          <w:tcPr>
            <w:tcW w:w="0" w:type="auto"/>
            <w:gridSpan w:val="5"/>
            <w:tcBorders>
              <w:top w:val="single" w:sz="4" w:space="0" w:color="auto"/>
              <w:left w:val="nil"/>
              <w:bottom w:val="single" w:sz="4" w:space="0" w:color="auto"/>
              <w:right w:val="single" w:sz="4" w:space="0" w:color="auto"/>
            </w:tcBorders>
            <w:shd w:val="clear" w:color="auto" w:fill="auto"/>
            <w:vAlign w:val="center"/>
            <w:hideMark/>
          </w:tcPr>
          <w:p w14:paraId="3ABACDEF" w14:textId="77777777" w:rsidR="00865CBD" w:rsidRPr="006172B2" w:rsidRDefault="00865CBD" w:rsidP="00865CBD">
            <w:pPr>
              <w:rPr>
                <w:b/>
                <w:bCs/>
                <w:sz w:val="16"/>
                <w:szCs w:val="20"/>
              </w:rPr>
            </w:pPr>
            <w:r w:rsidRPr="006172B2">
              <w:rPr>
                <w:b/>
                <w:bCs/>
                <w:sz w:val="16"/>
                <w:szCs w:val="20"/>
              </w:rPr>
              <w:t>ПРИПРЕМНИ РАДОВИ</w:t>
            </w:r>
          </w:p>
        </w:tc>
      </w:tr>
      <w:tr w:rsidR="00865CBD" w:rsidRPr="006172B2" w14:paraId="07A26FBB"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84CB6D" w14:textId="77777777" w:rsidR="00865CBD" w:rsidRPr="006172B2" w:rsidRDefault="00865CBD" w:rsidP="00865CBD">
            <w:pPr>
              <w:jc w:val="center"/>
              <w:rPr>
                <w:sz w:val="16"/>
                <w:szCs w:val="20"/>
              </w:rPr>
            </w:pPr>
            <w:r w:rsidRPr="006172B2">
              <w:rPr>
                <w:sz w:val="16"/>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37CF003" w14:textId="77777777" w:rsidR="00865CBD" w:rsidRPr="006172B2" w:rsidRDefault="00865CBD" w:rsidP="00865CBD">
            <w:pPr>
              <w:rPr>
                <w:sz w:val="16"/>
                <w:szCs w:val="20"/>
              </w:rPr>
            </w:pPr>
            <w:r w:rsidRPr="006172B2">
              <w:rPr>
                <w:sz w:val="16"/>
                <w:szCs w:val="20"/>
              </w:rPr>
              <w:t>Израда радне карте- катастарске карте (прво уређивање)</w:t>
            </w:r>
          </w:p>
        </w:tc>
        <w:tc>
          <w:tcPr>
            <w:tcW w:w="0" w:type="auto"/>
            <w:tcBorders>
              <w:top w:val="nil"/>
              <w:left w:val="nil"/>
              <w:bottom w:val="single" w:sz="4" w:space="0" w:color="auto"/>
              <w:right w:val="single" w:sz="4" w:space="0" w:color="auto"/>
            </w:tcBorders>
            <w:shd w:val="clear" w:color="auto" w:fill="auto"/>
            <w:vAlign w:val="center"/>
            <w:hideMark/>
          </w:tcPr>
          <w:p w14:paraId="2B106DA5"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304B2284" w14:textId="77777777" w:rsidR="00865CBD" w:rsidRPr="006172B2" w:rsidRDefault="00865CBD" w:rsidP="00865CBD">
            <w:pPr>
              <w:jc w:val="center"/>
              <w:rPr>
                <w:sz w:val="16"/>
                <w:szCs w:val="20"/>
              </w:rPr>
            </w:pPr>
            <w:r w:rsidRPr="006172B2">
              <w:rPr>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4D77F80C" w14:textId="77777777" w:rsidR="00865CBD" w:rsidRPr="006172B2" w:rsidRDefault="00865CBD" w:rsidP="00865CBD">
            <w:pPr>
              <w:jc w:val="right"/>
              <w:rPr>
                <w:sz w:val="16"/>
                <w:szCs w:val="20"/>
              </w:rPr>
            </w:pPr>
            <w:r w:rsidRPr="006172B2">
              <w:rPr>
                <w:sz w:val="16"/>
                <w:szCs w:val="20"/>
              </w:rPr>
              <w:t>152.26</w:t>
            </w:r>
          </w:p>
        </w:tc>
        <w:tc>
          <w:tcPr>
            <w:tcW w:w="0" w:type="auto"/>
            <w:tcBorders>
              <w:top w:val="nil"/>
              <w:left w:val="nil"/>
              <w:bottom w:val="single" w:sz="4" w:space="0" w:color="auto"/>
              <w:right w:val="single" w:sz="4" w:space="0" w:color="auto"/>
            </w:tcBorders>
            <w:shd w:val="clear" w:color="auto" w:fill="auto"/>
            <w:noWrap/>
            <w:vAlign w:val="center"/>
            <w:hideMark/>
          </w:tcPr>
          <w:p w14:paraId="0E73B2E3" w14:textId="77777777" w:rsidR="00865CBD" w:rsidRPr="006172B2" w:rsidRDefault="00865CBD" w:rsidP="00865CBD">
            <w:pPr>
              <w:jc w:val="right"/>
              <w:rPr>
                <w:sz w:val="16"/>
                <w:szCs w:val="20"/>
              </w:rPr>
            </w:pPr>
            <w:r w:rsidRPr="006172B2">
              <w:rPr>
                <w:sz w:val="16"/>
                <w:szCs w:val="20"/>
              </w:rPr>
              <w:t>0.00</w:t>
            </w:r>
          </w:p>
        </w:tc>
      </w:tr>
      <w:tr w:rsidR="00865CBD" w:rsidRPr="006172B2" w14:paraId="21E0B666"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A5146C" w14:textId="77777777" w:rsidR="00865CBD" w:rsidRPr="006172B2" w:rsidRDefault="00865CBD" w:rsidP="00865CBD">
            <w:pPr>
              <w:jc w:val="center"/>
              <w:rPr>
                <w:sz w:val="16"/>
                <w:szCs w:val="20"/>
              </w:rPr>
            </w:pPr>
            <w:r w:rsidRPr="006172B2">
              <w:rPr>
                <w:sz w:val="16"/>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10D7BFB" w14:textId="77777777" w:rsidR="00865CBD" w:rsidRPr="006172B2" w:rsidRDefault="00865CBD" w:rsidP="00865CBD">
            <w:pPr>
              <w:rPr>
                <w:sz w:val="16"/>
                <w:szCs w:val="20"/>
              </w:rPr>
            </w:pPr>
            <w:r w:rsidRPr="006172B2">
              <w:rPr>
                <w:sz w:val="16"/>
                <w:szCs w:val="20"/>
              </w:rPr>
              <w:t>Израда радне карте- катастарске карте (ажурирање)</w:t>
            </w:r>
          </w:p>
        </w:tc>
        <w:tc>
          <w:tcPr>
            <w:tcW w:w="0" w:type="auto"/>
            <w:tcBorders>
              <w:top w:val="nil"/>
              <w:left w:val="nil"/>
              <w:bottom w:val="single" w:sz="4" w:space="0" w:color="auto"/>
              <w:right w:val="single" w:sz="4" w:space="0" w:color="auto"/>
            </w:tcBorders>
            <w:shd w:val="clear" w:color="auto" w:fill="auto"/>
            <w:vAlign w:val="center"/>
            <w:hideMark/>
          </w:tcPr>
          <w:p w14:paraId="3D5A12B1"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438BE738" w14:textId="77777777" w:rsidR="00865CBD" w:rsidRPr="006172B2" w:rsidRDefault="00865CBD" w:rsidP="00865CBD">
            <w:pPr>
              <w:jc w:val="center"/>
              <w:rPr>
                <w:sz w:val="16"/>
                <w:szCs w:val="20"/>
              </w:rPr>
            </w:pPr>
            <w:r w:rsidRPr="006172B2">
              <w:rPr>
                <w:sz w:val="16"/>
                <w:szCs w:val="20"/>
              </w:rPr>
              <w:t>4,480.96</w:t>
            </w:r>
          </w:p>
        </w:tc>
        <w:tc>
          <w:tcPr>
            <w:tcW w:w="0" w:type="auto"/>
            <w:tcBorders>
              <w:top w:val="nil"/>
              <w:left w:val="nil"/>
              <w:bottom w:val="single" w:sz="4" w:space="0" w:color="auto"/>
              <w:right w:val="single" w:sz="4" w:space="0" w:color="auto"/>
            </w:tcBorders>
            <w:shd w:val="clear" w:color="auto" w:fill="auto"/>
            <w:noWrap/>
            <w:vAlign w:val="center"/>
            <w:hideMark/>
          </w:tcPr>
          <w:p w14:paraId="69321DCB" w14:textId="77777777" w:rsidR="00865CBD" w:rsidRPr="006172B2" w:rsidRDefault="00865CBD" w:rsidP="00865CBD">
            <w:pPr>
              <w:jc w:val="right"/>
              <w:rPr>
                <w:sz w:val="16"/>
                <w:szCs w:val="20"/>
              </w:rPr>
            </w:pPr>
            <w:r w:rsidRPr="006172B2">
              <w:rPr>
                <w:sz w:val="16"/>
                <w:szCs w:val="20"/>
              </w:rPr>
              <w:t>47.26</w:t>
            </w:r>
          </w:p>
        </w:tc>
        <w:tc>
          <w:tcPr>
            <w:tcW w:w="0" w:type="auto"/>
            <w:tcBorders>
              <w:top w:val="nil"/>
              <w:left w:val="nil"/>
              <w:bottom w:val="single" w:sz="4" w:space="0" w:color="auto"/>
              <w:right w:val="single" w:sz="4" w:space="0" w:color="auto"/>
            </w:tcBorders>
            <w:shd w:val="clear" w:color="auto" w:fill="auto"/>
            <w:noWrap/>
            <w:vAlign w:val="center"/>
            <w:hideMark/>
          </w:tcPr>
          <w:p w14:paraId="42ADD567" w14:textId="77777777" w:rsidR="00865CBD" w:rsidRPr="006172B2" w:rsidRDefault="00865CBD" w:rsidP="00865CBD">
            <w:pPr>
              <w:jc w:val="right"/>
              <w:rPr>
                <w:sz w:val="16"/>
                <w:szCs w:val="20"/>
              </w:rPr>
            </w:pPr>
            <w:r w:rsidRPr="006172B2">
              <w:rPr>
                <w:sz w:val="16"/>
                <w:szCs w:val="20"/>
              </w:rPr>
              <w:t>211,770.17</w:t>
            </w:r>
          </w:p>
        </w:tc>
      </w:tr>
      <w:tr w:rsidR="00865CBD" w:rsidRPr="006172B2" w14:paraId="28D3F05E"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C222B3" w14:textId="77777777" w:rsidR="00865CBD" w:rsidRPr="006172B2" w:rsidRDefault="00865CBD" w:rsidP="00865CBD">
            <w:pPr>
              <w:jc w:val="center"/>
              <w:rPr>
                <w:b/>
                <w:bCs/>
                <w:sz w:val="16"/>
                <w:szCs w:val="20"/>
              </w:rPr>
            </w:pPr>
            <w:r w:rsidRPr="006172B2">
              <w:rPr>
                <w:b/>
                <w:bCs/>
                <w:sz w:val="16"/>
                <w:szCs w:val="20"/>
              </w:rPr>
              <w:t>II</w:t>
            </w:r>
          </w:p>
        </w:tc>
        <w:tc>
          <w:tcPr>
            <w:tcW w:w="0" w:type="auto"/>
            <w:tcBorders>
              <w:top w:val="nil"/>
              <w:left w:val="nil"/>
              <w:bottom w:val="single" w:sz="4" w:space="0" w:color="auto"/>
              <w:right w:val="single" w:sz="4" w:space="0" w:color="auto"/>
            </w:tcBorders>
            <w:shd w:val="clear" w:color="auto" w:fill="auto"/>
            <w:vAlign w:val="center"/>
            <w:hideMark/>
          </w:tcPr>
          <w:p w14:paraId="66B9F6FB" w14:textId="77777777" w:rsidR="00865CBD" w:rsidRPr="006172B2" w:rsidRDefault="00865CBD" w:rsidP="00865CBD">
            <w:pPr>
              <w:rPr>
                <w:b/>
                <w:bCs/>
                <w:sz w:val="16"/>
                <w:szCs w:val="20"/>
              </w:rPr>
            </w:pPr>
            <w:r w:rsidRPr="006172B2">
              <w:rPr>
                <w:b/>
                <w:bCs/>
                <w:sz w:val="16"/>
                <w:szCs w:val="20"/>
              </w:rPr>
              <w:t>ТЕРЕНСКИ РАДОВИ</w:t>
            </w:r>
          </w:p>
        </w:tc>
        <w:tc>
          <w:tcPr>
            <w:tcW w:w="0" w:type="auto"/>
            <w:tcBorders>
              <w:top w:val="nil"/>
              <w:left w:val="nil"/>
              <w:bottom w:val="single" w:sz="4" w:space="0" w:color="auto"/>
              <w:right w:val="single" w:sz="4" w:space="0" w:color="auto"/>
            </w:tcBorders>
            <w:shd w:val="clear" w:color="auto" w:fill="auto"/>
            <w:vAlign w:val="center"/>
            <w:hideMark/>
          </w:tcPr>
          <w:p w14:paraId="0744DFBE" w14:textId="77777777" w:rsidR="00865CBD" w:rsidRPr="006172B2" w:rsidRDefault="00865CBD" w:rsidP="00865CBD">
            <w:pPr>
              <w:rPr>
                <w:b/>
                <w:bCs/>
                <w:sz w:val="16"/>
                <w:szCs w:val="20"/>
              </w:rPr>
            </w:pPr>
            <w:r w:rsidRPr="006172B2">
              <w:rPr>
                <w:b/>
                <w:bCs/>
                <w:sz w:val="16"/>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848265B" w14:textId="77777777" w:rsidR="00865CBD" w:rsidRPr="006172B2" w:rsidRDefault="00865CBD" w:rsidP="00865CBD">
            <w:pPr>
              <w:rPr>
                <w:b/>
                <w:bCs/>
                <w:sz w:val="16"/>
                <w:szCs w:val="20"/>
              </w:rPr>
            </w:pPr>
            <w:r w:rsidRPr="006172B2">
              <w:rPr>
                <w:b/>
                <w:bCs/>
                <w:sz w:val="16"/>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2F462F4" w14:textId="77777777" w:rsidR="00865CBD" w:rsidRPr="006172B2" w:rsidRDefault="00865CBD" w:rsidP="00865CBD">
            <w:pPr>
              <w:jc w:val="right"/>
              <w:rPr>
                <w:b/>
                <w:bCs/>
                <w:sz w:val="16"/>
                <w:szCs w:val="20"/>
              </w:rPr>
            </w:pPr>
            <w:r w:rsidRPr="006172B2">
              <w:rPr>
                <w:b/>
                <w:bCs/>
                <w:sz w:val="16"/>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484E1B6" w14:textId="77777777" w:rsidR="00865CBD" w:rsidRPr="006172B2" w:rsidRDefault="00865CBD" w:rsidP="00865CBD">
            <w:pPr>
              <w:jc w:val="right"/>
              <w:rPr>
                <w:sz w:val="16"/>
                <w:szCs w:val="20"/>
              </w:rPr>
            </w:pPr>
            <w:r w:rsidRPr="006172B2">
              <w:rPr>
                <w:sz w:val="16"/>
                <w:szCs w:val="20"/>
              </w:rPr>
              <w:t>0.00</w:t>
            </w:r>
          </w:p>
        </w:tc>
      </w:tr>
      <w:tr w:rsidR="00865CBD" w:rsidRPr="006172B2" w14:paraId="51D6EB08"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B90A42" w14:textId="77777777" w:rsidR="00865CBD" w:rsidRPr="006172B2" w:rsidRDefault="00865CBD" w:rsidP="00865CBD">
            <w:pPr>
              <w:jc w:val="center"/>
              <w:rPr>
                <w:sz w:val="16"/>
                <w:szCs w:val="20"/>
              </w:rPr>
            </w:pPr>
            <w:r w:rsidRPr="006172B2">
              <w:rPr>
                <w:sz w:val="16"/>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06CB6417" w14:textId="77777777" w:rsidR="00865CBD" w:rsidRPr="006172B2" w:rsidRDefault="00865CBD" w:rsidP="00865CBD">
            <w:pPr>
              <w:rPr>
                <w:sz w:val="16"/>
                <w:szCs w:val="20"/>
              </w:rPr>
            </w:pPr>
            <w:r w:rsidRPr="006172B2">
              <w:rPr>
                <w:sz w:val="16"/>
                <w:szCs w:val="20"/>
              </w:rPr>
              <w:t>Обнављање спољних граница</w:t>
            </w:r>
          </w:p>
        </w:tc>
        <w:tc>
          <w:tcPr>
            <w:tcW w:w="0" w:type="auto"/>
            <w:tcBorders>
              <w:top w:val="nil"/>
              <w:left w:val="nil"/>
              <w:bottom w:val="single" w:sz="4" w:space="0" w:color="auto"/>
              <w:right w:val="single" w:sz="4" w:space="0" w:color="auto"/>
            </w:tcBorders>
            <w:shd w:val="clear" w:color="auto" w:fill="auto"/>
            <w:vAlign w:val="center"/>
            <w:hideMark/>
          </w:tcPr>
          <w:p w14:paraId="43CB7F3A" w14:textId="77777777" w:rsidR="00865CBD" w:rsidRPr="006172B2" w:rsidRDefault="00865CBD" w:rsidP="00865CBD">
            <w:pPr>
              <w:jc w:val="center"/>
              <w:rPr>
                <w:sz w:val="16"/>
                <w:szCs w:val="20"/>
              </w:rPr>
            </w:pPr>
            <w:r w:rsidRPr="006172B2">
              <w:rPr>
                <w:sz w:val="16"/>
                <w:szCs w:val="20"/>
              </w:rPr>
              <w:t>km</w:t>
            </w:r>
          </w:p>
        </w:tc>
        <w:tc>
          <w:tcPr>
            <w:tcW w:w="0" w:type="auto"/>
            <w:tcBorders>
              <w:top w:val="nil"/>
              <w:left w:val="nil"/>
              <w:bottom w:val="single" w:sz="4" w:space="0" w:color="auto"/>
              <w:right w:val="single" w:sz="4" w:space="0" w:color="auto"/>
            </w:tcBorders>
            <w:shd w:val="clear" w:color="auto" w:fill="auto"/>
            <w:vAlign w:val="center"/>
            <w:hideMark/>
          </w:tcPr>
          <w:p w14:paraId="70DCA8BD" w14:textId="77777777" w:rsidR="00865CBD" w:rsidRPr="006172B2" w:rsidRDefault="00865CBD" w:rsidP="00865CBD">
            <w:pPr>
              <w:jc w:val="center"/>
              <w:rPr>
                <w:sz w:val="16"/>
                <w:szCs w:val="20"/>
              </w:rPr>
            </w:pPr>
            <w:r w:rsidRPr="006172B2">
              <w:rPr>
                <w:sz w:val="16"/>
                <w:szCs w:val="20"/>
              </w:rPr>
              <w:t>420.00</w:t>
            </w:r>
          </w:p>
        </w:tc>
        <w:tc>
          <w:tcPr>
            <w:tcW w:w="0" w:type="auto"/>
            <w:tcBorders>
              <w:top w:val="nil"/>
              <w:left w:val="nil"/>
              <w:bottom w:val="single" w:sz="4" w:space="0" w:color="auto"/>
              <w:right w:val="single" w:sz="4" w:space="0" w:color="auto"/>
            </w:tcBorders>
            <w:shd w:val="clear" w:color="auto" w:fill="auto"/>
            <w:noWrap/>
            <w:vAlign w:val="center"/>
            <w:hideMark/>
          </w:tcPr>
          <w:p w14:paraId="5C423E3D" w14:textId="77777777" w:rsidR="00865CBD" w:rsidRPr="006172B2" w:rsidRDefault="00865CBD" w:rsidP="00865CBD">
            <w:pPr>
              <w:jc w:val="right"/>
              <w:rPr>
                <w:sz w:val="16"/>
                <w:szCs w:val="20"/>
              </w:rPr>
            </w:pPr>
            <w:r w:rsidRPr="006172B2">
              <w:rPr>
                <w:sz w:val="16"/>
                <w:szCs w:val="20"/>
              </w:rPr>
              <w:t>8,122.73</w:t>
            </w:r>
          </w:p>
        </w:tc>
        <w:tc>
          <w:tcPr>
            <w:tcW w:w="0" w:type="auto"/>
            <w:tcBorders>
              <w:top w:val="nil"/>
              <w:left w:val="nil"/>
              <w:bottom w:val="single" w:sz="4" w:space="0" w:color="auto"/>
              <w:right w:val="single" w:sz="4" w:space="0" w:color="auto"/>
            </w:tcBorders>
            <w:shd w:val="clear" w:color="auto" w:fill="auto"/>
            <w:noWrap/>
            <w:vAlign w:val="center"/>
            <w:hideMark/>
          </w:tcPr>
          <w:p w14:paraId="745A936E" w14:textId="77777777" w:rsidR="00865CBD" w:rsidRPr="006172B2" w:rsidRDefault="00865CBD" w:rsidP="00865CBD">
            <w:pPr>
              <w:jc w:val="right"/>
              <w:rPr>
                <w:sz w:val="16"/>
                <w:szCs w:val="20"/>
              </w:rPr>
            </w:pPr>
            <w:r w:rsidRPr="006172B2">
              <w:rPr>
                <w:sz w:val="16"/>
                <w:szCs w:val="20"/>
              </w:rPr>
              <w:t>3,411,546.60</w:t>
            </w:r>
          </w:p>
        </w:tc>
      </w:tr>
      <w:tr w:rsidR="00865CBD" w:rsidRPr="006172B2" w14:paraId="7918B2C6"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03665A" w14:textId="77777777" w:rsidR="00865CBD" w:rsidRPr="006172B2" w:rsidRDefault="00865CBD" w:rsidP="00865CBD">
            <w:pPr>
              <w:jc w:val="center"/>
              <w:rPr>
                <w:sz w:val="16"/>
                <w:szCs w:val="20"/>
              </w:rPr>
            </w:pPr>
            <w:r w:rsidRPr="006172B2">
              <w:rPr>
                <w:sz w:val="16"/>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467A595F" w14:textId="77777777" w:rsidR="00865CBD" w:rsidRPr="006172B2" w:rsidRDefault="00865CBD" w:rsidP="00865CBD">
            <w:pPr>
              <w:rPr>
                <w:sz w:val="16"/>
                <w:szCs w:val="20"/>
              </w:rPr>
            </w:pPr>
            <w:r w:rsidRPr="006172B2">
              <w:rPr>
                <w:sz w:val="16"/>
                <w:szCs w:val="20"/>
              </w:rPr>
              <w:t xml:space="preserve">Обнављање унутрашних граница </w:t>
            </w:r>
          </w:p>
        </w:tc>
        <w:tc>
          <w:tcPr>
            <w:tcW w:w="0" w:type="auto"/>
            <w:tcBorders>
              <w:top w:val="nil"/>
              <w:left w:val="nil"/>
              <w:bottom w:val="single" w:sz="4" w:space="0" w:color="auto"/>
              <w:right w:val="single" w:sz="4" w:space="0" w:color="auto"/>
            </w:tcBorders>
            <w:shd w:val="clear" w:color="auto" w:fill="auto"/>
            <w:vAlign w:val="center"/>
            <w:hideMark/>
          </w:tcPr>
          <w:p w14:paraId="5EC360B6" w14:textId="77777777" w:rsidR="00865CBD" w:rsidRPr="006172B2" w:rsidRDefault="00865CBD" w:rsidP="00865CBD">
            <w:pPr>
              <w:jc w:val="center"/>
              <w:rPr>
                <w:sz w:val="16"/>
                <w:szCs w:val="20"/>
              </w:rPr>
            </w:pPr>
            <w:r w:rsidRPr="006172B2">
              <w:rPr>
                <w:sz w:val="16"/>
                <w:szCs w:val="20"/>
              </w:rPr>
              <w:t>km</w:t>
            </w:r>
          </w:p>
        </w:tc>
        <w:tc>
          <w:tcPr>
            <w:tcW w:w="0" w:type="auto"/>
            <w:tcBorders>
              <w:top w:val="nil"/>
              <w:left w:val="nil"/>
              <w:bottom w:val="single" w:sz="4" w:space="0" w:color="auto"/>
              <w:right w:val="single" w:sz="4" w:space="0" w:color="auto"/>
            </w:tcBorders>
            <w:shd w:val="clear" w:color="auto" w:fill="auto"/>
            <w:vAlign w:val="center"/>
            <w:hideMark/>
          </w:tcPr>
          <w:p w14:paraId="0861FFBC" w14:textId="77777777" w:rsidR="00865CBD" w:rsidRPr="006172B2" w:rsidRDefault="00865CBD" w:rsidP="00865CBD">
            <w:pPr>
              <w:jc w:val="center"/>
              <w:rPr>
                <w:sz w:val="16"/>
                <w:szCs w:val="20"/>
              </w:rPr>
            </w:pPr>
            <w:r w:rsidRPr="006172B2">
              <w:rPr>
                <w:sz w:val="16"/>
                <w:szCs w:val="20"/>
              </w:rPr>
              <w:t>290.00</w:t>
            </w:r>
          </w:p>
        </w:tc>
        <w:tc>
          <w:tcPr>
            <w:tcW w:w="0" w:type="auto"/>
            <w:tcBorders>
              <w:top w:val="nil"/>
              <w:left w:val="nil"/>
              <w:bottom w:val="single" w:sz="4" w:space="0" w:color="auto"/>
              <w:right w:val="single" w:sz="4" w:space="0" w:color="auto"/>
            </w:tcBorders>
            <w:shd w:val="clear" w:color="auto" w:fill="auto"/>
            <w:noWrap/>
            <w:vAlign w:val="center"/>
            <w:hideMark/>
          </w:tcPr>
          <w:p w14:paraId="329C8C11" w14:textId="77777777" w:rsidR="00865CBD" w:rsidRPr="006172B2" w:rsidRDefault="00865CBD" w:rsidP="00865CBD">
            <w:pPr>
              <w:jc w:val="right"/>
              <w:rPr>
                <w:sz w:val="16"/>
                <w:szCs w:val="20"/>
              </w:rPr>
            </w:pPr>
            <w:r w:rsidRPr="006172B2">
              <w:rPr>
                <w:sz w:val="16"/>
                <w:szCs w:val="20"/>
              </w:rPr>
              <w:t>8,122.73</w:t>
            </w:r>
          </w:p>
        </w:tc>
        <w:tc>
          <w:tcPr>
            <w:tcW w:w="0" w:type="auto"/>
            <w:tcBorders>
              <w:top w:val="nil"/>
              <w:left w:val="nil"/>
              <w:bottom w:val="single" w:sz="4" w:space="0" w:color="auto"/>
              <w:right w:val="single" w:sz="4" w:space="0" w:color="auto"/>
            </w:tcBorders>
            <w:shd w:val="clear" w:color="auto" w:fill="auto"/>
            <w:noWrap/>
            <w:vAlign w:val="center"/>
            <w:hideMark/>
          </w:tcPr>
          <w:p w14:paraId="3AB62791" w14:textId="77777777" w:rsidR="00865CBD" w:rsidRPr="006172B2" w:rsidRDefault="00865CBD" w:rsidP="00865CBD">
            <w:pPr>
              <w:jc w:val="right"/>
              <w:rPr>
                <w:sz w:val="16"/>
                <w:szCs w:val="20"/>
              </w:rPr>
            </w:pPr>
            <w:r w:rsidRPr="006172B2">
              <w:rPr>
                <w:sz w:val="16"/>
                <w:szCs w:val="20"/>
              </w:rPr>
              <w:t>2,355,591.70</w:t>
            </w:r>
          </w:p>
        </w:tc>
      </w:tr>
      <w:tr w:rsidR="00865CBD" w:rsidRPr="006172B2" w14:paraId="00416AB7"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8F529C" w14:textId="77777777" w:rsidR="00865CBD" w:rsidRPr="006172B2" w:rsidRDefault="00865CBD" w:rsidP="00865CBD">
            <w:pPr>
              <w:jc w:val="center"/>
              <w:rPr>
                <w:sz w:val="16"/>
                <w:szCs w:val="20"/>
              </w:rPr>
            </w:pPr>
            <w:r w:rsidRPr="006172B2">
              <w:rPr>
                <w:sz w:val="16"/>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6C610E19" w14:textId="77777777" w:rsidR="00865CBD" w:rsidRPr="006172B2" w:rsidRDefault="00865CBD" w:rsidP="00865CBD">
            <w:pPr>
              <w:rPr>
                <w:sz w:val="16"/>
                <w:szCs w:val="20"/>
              </w:rPr>
            </w:pPr>
            <w:r w:rsidRPr="006172B2">
              <w:rPr>
                <w:sz w:val="16"/>
                <w:szCs w:val="20"/>
              </w:rPr>
              <w:t>Издвајање и опис станишта и састојина - Високе шуме</w:t>
            </w:r>
          </w:p>
        </w:tc>
        <w:tc>
          <w:tcPr>
            <w:tcW w:w="0" w:type="auto"/>
            <w:tcBorders>
              <w:top w:val="nil"/>
              <w:left w:val="nil"/>
              <w:bottom w:val="single" w:sz="4" w:space="0" w:color="auto"/>
              <w:right w:val="single" w:sz="4" w:space="0" w:color="auto"/>
            </w:tcBorders>
            <w:shd w:val="clear" w:color="auto" w:fill="auto"/>
            <w:vAlign w:val="center"/>
            <w:hideMark/>
          </w:tcPr>
          <w:p w14:paraId="6266D6B5"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1E47C0E3" w14:textId="77777777" w:rsidR="00865CBD" w:rsidRPr="006172B2" w:rsidRDefault="00865CBD" w:rsidP="00865CBD">
            <w:pPr>
              <w:jc w:val="center"/>
              <w:rPr>
                <w:sz w:val="16"/>
                <w:szCs w:val="20"/>
              </w:rPr>
            </w:pPr>
            <w:r w:rsidRPr="006172B2">
              <w:rPr>
                <w:sz w:val="16"/>
                <w:szCs w:val="20"/>
              </w:rPr>
              <w:t>1,738.43</w:t>
            </w:r>
          </w:p>
        </w:tc>
        <w:tc>
          <w:tcPr>
            <w:tcW w:w="0" w:type="auto"/>
            <w:tcBorders>
              <w:top w:val="nil"/>
              <w:left w:val="nil"/>
              <w:bottom w:val="single" w:sz="4" w:space="0" w:color="auto"/>
              <w:right w:val="single" w:sz="4" w:space="0" w:color="auto"/>
            </w:tcBorders>
            <w:shd w:val="clear" w:color="auto" w:fill="auto"/>
            <w:noWrap/>
            <w:vAlign w:val="center"/>
            <w:hideMark/>
          </w:tcPr>
          <w:p w14:paraId="41BF83DB" w14:textId="77777777" w:rsidR="00865CBD" w:rsidRPr="006172B2" w:rsidRDefault="00865CBD" w:rsidP="00865CBD">
            <w:pPr>
              <w:jc w:val="right"/>
              <w:rPr>
                <w:sz w:val="16"/>
                <w:szCs w:val="20"/>
              </w:rPr>
            </w:pPr>
            <w:r w:rsidRPr="006172B2">
              <w:rPr>
                <w:sz w:val="16"/>
                <w:szCs w:val="20"/>
              </w:rPr>
              <w:t>1,189.93</w:t>
            </w:r>
          </w:p>
        </w:tc>
        <w:tc>
          <w:tcPr>
            <w:tcW w:w="0" w:type="auto"/>
            <w:tcBorders>
              <w:top w:val="nil"/>
              <w:left w:val="nil"/>
              <w:bottom w:val="single" w:sz="4" w:space="0" w:color="auto"/>
              <w:right w:val="single" w:sz="4" w:space="0" w:color="auto"/>
            </w:tcBorders>
            <w:shd w:val="clear" w:color="auto" w:fill="auto"/>
            <w:noWrap/>
            <w:vAlign w:val="center"/>
            <w:hideMark/>
          </w:tcPr>
          <w:p w14:paraId="6B3235A8" w14:textId="77777777" w:rsidR="00865CBD" w:rsidRPr="006172B2" w:rsidRDefault="00865CBD" w:rsidP="00865CBD">
            <w:pPr>
              <w:jc w:val="right"/>
              <w:rPr>
                <w:sz w:val="16"/>
                <w:szCs w:val="20"/>
              </w:rPr>
            </w:pPr>
            <w:r w:rsidRPr="006172B2">
              <w:rPr>
                <w:sz w:val="16"/>
                <w:szCs w:val="20"/>
              </w:rPr>
              <w:t>2,068,610.01</w:t>
            </w:r>
          </w:p>
        </w:tc>
      </w:tr>
      <w:tr w:rsidR="00865CBD" w:rsidRPr="006172B2" w14:paraId="7B1663A8"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A7AB8B" w14:textId="77777777" w:rsidR="00865CBD" w:rsidRPr="006172B2" w:rsidRDefault="00865CBD" w:rsidP="00865CBD">
            <w:pPr>
              <w:jc w:val="center"/>
              <w:rPr>
                <w:sz w:val="16"/>
                <w:szCs w:val="20"/>
              </w:rPr>
            </w:pPr>
            <w:r w:rsidRPr="006172B2">
              <w:rPr>
                <w:sz w:val="16"/>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036CF521" w14:textId="77777777" w:rsidR="00865CBD" w:rsidRPr="006172B2" w:rsidRDefault="00865CBD" w:rsidP="00865CBD">
            <w:pPr>
              <w:rPr>
                <w:sz w:val="16"/>
                <w:szCs w:val="20"/>
              </w:rPr>
            </w:pPr>
            <w:r w:rsidRPr="006172B2">
              <w:rPr>
                <w:sz w:val="16"/>
                <w:szCs w:val="20"/>
              </w:rPr>
              <w:t>Издвајање и опис станишта и састојина - Изданачке  шуме</w:t>
            </w:r>
          </w:p>
        </w:tc>
        <w:tc>
          <w:tcPr>
            <w:tcW w:w="0" w:type="auto"/>
            <w:tcBorders>
              <w:top w:val="nil"/>
              <w:left w:val="nil"/>
              <w:bottom w:val="single" w:sz="4" w:space="0" w:color="auto"/>
              <w:right w:val="single" w:sz="4" w:space="0" w:color="auto"/>
            </w:tcBorders>
            <w:shd w:val="clear" w:color="auto" w:fill="auto"/>
            <w:vAlign w:val="center"/>
            <w:hideMark/>
          </w:tcPr>
          <w:p w14:paraId="060497A2"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7939CE81" w14:textId="77777777" w:rsidR="00865CBD" w:rsidRPr="006172B2" w:rsidRDefault="00865CBD" w:rsidP="00865CBD">
            <w:pPr>
              <w:jc w:val="center"/>
              <w:rPr>
                <w:sz w:val="16"/>
                <w:szCs w:val="20"/>
              </w:rPr>
            </w:pPr>
            <w:r w:rsidRPr="006172B2">
              <w:rPr>
                <w:sz w:val="16"/>
                <w:szCs w:val="20"/>
              </w:rPr>
              <w:t>2,268.37</w:t>
            </w:r>
          </w:p>
        </w:tc>
        <w:tc>
          <w:tcPr>
            <w:tcW w:w="0" w:type="auto"/>
            <w:tcBorders>
              <w:top w:val="nil"/>
              <w:left w:val="nil"/>
              <w:bottom w:val="single" w:sz="4" w:space="0" w:color="auto"/>
              <w:right w:val="single" w:sz="4" w:space="0" w:color="auto"/>
            </w:tcBorders>
            <w:shd w:val="clear" w:color="auto" w:fill="auto"/>
            <w:noWrap/>
            <w:vAlign w:val="center"/>
            <w:hideMark/>
          </w:tcPr>
          <w:p w14:paraId="39B434F5" w14:textId="77777777" w:rsidR="00865CBD" w:rsidRPr="006172B2" w:rsidRDefault="00865CBD" w:rsidP="00865CBD">
            <w:pPr>
              <w:jc w:val="right"/>
              <w:rPr>
                <w:sz w:val="16"/>
                <w:szCs w:val="20"/>
              </w:rPr>
            </w:pPr>
            <w:r w:rsidRPr="006172B2">
              <w:rPr>
                <w:sz w:val="16"/>
                <w:szCs w:val="20"/>
              </w:rPr>
              <w:t>893.05</w:t>
            </w:r>
          </w:p>
        </w:tc>
        <w:tc>
          <w:tcPr>
            <w:tcW w:w="0" w:type="auto"/>
            <w:tcBorders>
              <w:top w:val="nil"/>
              <w:left w:val="nil"/>
              <w:bottom w:val="single" w:sz="4" w:space="0" w:color="auto"/>
              <w:right w:val="single" w:sz="4" w:space="0" w:color="auto"/>
            </w:tcBorders>
            <w:shd w:val="clear" w:color="auto" w:fill="auto"/>
            <w:noWrap/>
            <w:vAlign w:val="center"/>
            <w:hideMark/>
          </w:tcPr>
          <w:p w14:paraId="51606BDA" w14:textId="77777777" w:rsidR="00865CBD" w:rsidRPr="006172B2" w:rsidRDefault="00865CBD" w:rsidP="00865CBD">
            <w:pPr>
              <w:jc w:val="right"/>
              <w:rPr>
                <w:sz w:val="16"/>
                <w:szCs w:val="20"/>
              </w:rPr>
            </w:pPr>
            <w:r w:rsidRPr="006172B2">
              <w:rPr>
                <w:sz w:val="16"/>
                <w:szCs w:val="20"/>
              </w:rPr>
              <w:t>2,025,767.83</w:t>
            </w:r>
          </w:p>
        </w:tc>
      </w:tr>
      <w:tr w:rsidR="00865CBD" w:rsidRPr="006172B2" w14:paraId="223D0B70" w14:textId="77777777" w:rsidTr="00865CBD">
        <w:trPr>
          <w:trHeight w:val="52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FA1F97" w14:textId="77777777" w:rsidR="00865CBD" w:rsidRPr="006172B2" w:rsidRDefault="00865CBD" w:rsidP="00865CBD">
            <w:pPr>
              <w:jc w:val="center"/>
              <w:rPr>
                <w:sz w:val="16"/>
                <w:szCs w:val="20"/>
              </w:rPr>
            </w:pPr>
            <w:r w:rsidRPr="006172B2">
              <w:rPr>
                <w:sz w:val="16"/>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2A9AAB90" w14:textId="77777777" w:rsidR="00865CBD" w:rsidRPr="006172B2" w:rsidRDefault="00865CBD" w:rsidP="00865CBD">
            <w:pPr>
              <w:rPr>
                <w:sz w:val="16"/>
                <w:szCs w:val="20"/>
              </w:rPr>
            </w:pPr>
            <w:r w:rsidRPr="006172B2">
              <w:rPr>
                <w:sz w:val="16"/>
                <w:szCs w:val="20"/>
              </w:rPr>
              <w:t>Издвајање и опис станишта и састојина - Вештачки подигнуте састојине</w:t>
            </w:r>
          </w:p>
        </w:tc>
        <w:tc>
          <w:tcPr>
            <w:tcW w:w="0" w:type="auto"/>
            <w:tcBorders>
              <w:top w:val="nil"/>
              <w:left w:val="nil"/>
              <w:bottom w:val="single" w:sz="4" w:space="0" w:color="auto"/>
              <w:right w:val="single" w:sz="4" w:space="0" w:color="auto"/>
            </w:tcBorders>
            <w:shd w:val="clear" w:color="auto" w:fill="auto"/>
            <w:vAlign w:val="center"/>
            <w:hideMark/>
          </w:tcPr>
          <w:p w14:paraId="0AB486A3"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4A9DCE17" w14:textId="77777777" w:rsidR="00865CBD" w:rsidRPr="006172B2" w:rsidRDefault="00865CBD" w:rsidP="00865CBD">
            <w:pPr>
              <w:jc w:val="center"/>
              <w:rPr>
                <w:sz w:val="16"/>
                <w:szCs w:val="20"/>
              </w:rPr>
            </w:pPr>
            <w:r w:rsidRPr="006172B2">
              <w:rPr>
                <w:sz w:val="16"/>
                <w:szCs w:val="20"/>
              </w:rPr>
              <w:t>278.48</w:t>
            </w:r>
          </w:p>
        </w:tc>
        <w:tc>
          <w:tcPr>
            <w:tcW w:w="0" w:type="auto"/>
            <w:tcBorders>
              <w:top w:val="nil"/>
              <w:left w:val="nil"/>
              <w:bottom w:val="single" w:sz="4" w:space="0" w:color="auto"/>
              <w:right w:val="single" w:sz="4" w:space="0" w:color="auto"/>
            </w:tcBorders>
            <w:shd w:val="clear" w:color="auto" w:fill="auto"/>
            <w:noWrap/>
            <w:vAlign w:val="center"/>
            <w:hideMark/>
          </w:tcPr>
          <w:p w14:paraId="22F82F02" w14:textId="77777777" w:rsidR="00865CBD" w:rsidRPr="006172B2" w:rsidRDefault="00865CBD" w:rsidP="00865CBD">
            <w:pPr>
              <w:jc w:val="right"/>
              <w:rPr>
                <w:sz w:val="16"/>
                <w:szCs w:val="20"/>
              </w:rPr>
            </w:pPr>
            <w:r w:rsidRPr="006172B2">
              <w:rPr>
                <w:sz w:val="16"/>
                <w:szCs w:val="20"/>
              </w:rPr>
              <w:t>842.36</w:t>
            </w:r>
          </w:p>
        </w:tc>
        <w:tc>
          <w:tcPr>
            <w:tcW w:w="0" w:type="auto"/>
            <w:tcBorders>
              <w:top w:val="nil"/>
              <w:left w:val="nil"/>
              <w:bottom w:val="single" w:sz="4" w:space="0" w:color="auto"/>
              <w:right w:val="single" w:sz="4" w:space="0" w:color="auto"/>
            </w:tcBorders>
            <w:shd w:val="clear" w:color="auto" w:fill="auto"/>
            <w:noWrap/>
            <w:vAlign w:val="center"/>
            <w:hideMark/>
          </w:tcPr>
          <w:p w14:paraId="263033B9" w14:textId="77777777" w:rsidR="00865CBD" w:rsidRPr="006172B2" w:rsidRDefault="00865CBD" w:rsidP="00865CBD">
            <w:pPr>
              <w:jc w:val="right"/>
              <w:rPr>
                <w:sz w:val="16"/>
                <w:szCs w:val="20"/>
              </w:rPr>
            </w:pPr>
            <w:r w:rsidRPr="006172B2">
              <w:rPr>
                <w:sz w:val="16"/>
                <w:szCs w:val="20"/>
              </w:rPr>
              <w:t>234,580.41</w:t>
            </w:r>
          </w:p>
        </w:tc>
      </w:tr>
      <w:tr w:rsidR="00865CBD" w:rsidRPr="006172B2" w14:paraId="4C589C96"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EC8941" w14:textId="77777777" w:rsidR="00865CBD" w:rsidRPr="006172B2" w:rsidRDefault="00865CBD" w:rsidP="00865CBD">
            <w:pPr>
              <w:jc w:val="center"/>
              <w:rPr>
                <w:sz w:val="16"/>
                <w:szCs w:val="20"/>
              </w:rPr>
            </w:pPr>
            <w:r w:rsidRPr="006172B2">
              <w:rPr>
                <w:sz w:val="16"/>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7F5A339D" w14:textId="77777777" w:rsidR="00865CBD" w:rsidRPr="006172B2" w:rsidRDefault="00865CBD" w:rsidP="00865CBD">
            <w:pPr>
              <w:rPr>
                <w:sz w:val="16"/>
                <w:szCs w:val="20"/>
              </w:rPr>
            </w:pPr>
            <w:r w:rsidRPr="006172B2">
              <w:rPr>
                <w:sz w:val="16"/>
                <w:szCs w:val="20"/>
              </w:rPr>
              <w:t>Издвајање и опис станишта и састојина - Шикаре и шибљаци</w:t>
            </w:r>
          </w:p>
        </w:tc>
        <w:tc>
          <w:tcPr>
            <w:tcW w:w="0" w:type="auto"/>
            <w:tcBorders>
              <w:top w:val="nil"/>
              <w:left w:val="nil"/>
              <w:bottom w:val="single" w:sz="4" w:space="0" w:color="auto"/>
              <w:right w:val="single" w:sz="4" w:space="0" w:color="auto"/>
            </w:tcBorders>
            <w:shd w:val="clear" w:color="auto" w:fill="auto"/>
            <w:vAlign w:val="center"/>
            <w:hideMark/>
          </w:tcPr>
          <w:p w14:paraId="427B064C"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04AD599F" w14:textId="77777777" w:rsidR="00865CBD" w:rsidRPr="006172B2" w:rsidRDefault="00865CBD" w:rsidP="00865CBD">
            <w:pPr>
              <w:jc w:val="center"/>
              <w:rPr>
                <w:sz w:val="16"/>
                <w:szCs w:val="20"/>
              </w:rPr>
            </w:pPr>
            <w:r w:rsidRPr="006172B2">
              <w:rPr>
                <w:sz w:val="16"/>
                <w:szCs w:val="20"/>
              </w:rPr>
              <w:t>61.24</w:t>
            </w:r>
          </w:p>
        </w:tc>
        <w:tc>
          <w:tcPr>
            <w:tcW w:w="0" w:type="auto"/>
            <w:tcBorders>
              <w:top w:val="nil"/>
              <w:left w:val="nil"/>
              <w:bottom w:val="single" w:sz="4" w:space="0" w:color="auto"/>
              <w:right w:val="single" w:sz="4" w:space="0" w:color="auto"/>
            </w:tcBorders>
            <w:shd w:val="clear" w:color="auto" w:fill="auto"/>
            <w:noWrap/>
            <w:vAlign w:val="center"/>
            <w:hideMark/>
          </w:tcPr>
          <w:p w14:paraId="0953CB3B" w14:textId="77777777" w:rsidR="00865CBD" w:rsidRPr="006172B2" w:rsidRDefault="00865CBD" w:rsidP="00865CBD">
            <w:pPr>
              <w:jc w:val="right"/>
              <w:rPr>
                <w:sz w:val="16"/>
                <w:szCs w:val="20"/>
              </w:rPr>
            </w:pPr>
            <w:r w:rsidRPr="006172B2">
              <w:rPr>
                <w:sz w:val="16"/>
                <w:szCs w:val="20"/>
              </w:rPr>
              <w:t>477.44</w:t>
            </w:r>
          </w:p>
        </w:tc>
        <w:tc>
          <w:tcPr>
            <w:tcW w:w="0" w:type="auto"/>
            <w:tcBorders>
              <w:top w:val="nil"/>
              <w:left w:val="nil"/>
              <w:bottom w:val="single" w:sz="4" w:space="0" w:color="auto"/>
              <w:right w:val="single" w:sz="4" w:space="0" w:color="auto"/>
            </w:tcBorders>
            <w:shd w:val="clear" w:color="auto" w:fill="auto"/>
            <w:noWrap/>
            <w:vAlign w:val="center"/>
            <w:hideMark/>
          </w:tcPr>
          <w:p w14:paraId="6EA85F30" w14:textId="77777777" w:rsidR="00865CBD" w:rsidRPr="006172B2" w:rsidRDefault="00865CBD" w:rsidP="00865CBD">
            <w:pPr>
              <w:jc w:val="right"/>
              <w:rPr>
                <w:sz w:val="16"/>
                <w:szCs w:val="20"/>
              </w:rPr>
            </w:pPr>
            <w:r w:rsidRPr="006172B2">
              <w:rPr>
                <w:sz w:val="16"/>
                <w:szCs w:val="20"/>
              </w:rPr>
              <w:t>29,238.43</w:t>
            </w:r>
          </w:p>
        </w:tc>
      </w:tr>
      <w:tr w:rsidR="00865CBD" w:rsidRPr="006172B2" w14:paraId="694BAFAE"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7C12E9" w14:textId="77777777" w:rsidR="00865CBD" w:rsidRPr="006172B2" w:rsidRDefault="00865CBD" w:rsidP="00865CBD">
            <w:pPr>
              <w:jc w:val="center"/>
              <w:rPr>
                <w:sz w:val="16"/>
                <w:szCs w:val="20"/>
              </w:rPr>
            </w:pPr>
            <w:r w:rsidRPr="006172B2">
              <w:rPr>
                <w:sz w:val="16"/>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78EE6E7A" w14:textId="77777777" w:rsidR="00865CBD" w:rsidRPr="006172B2" w:rsidRDefault="00865CBD" w:rsidP="00865CBD">
            <w:pPr>
              <w:rPr>
                <w:sz w:val="16"/>
                <w:szCs w:val="20"/>
              </w:rPr>
            </w:pPr>
            <w:r w:rsidRPr="006172B2">
              <w:rPr>
                <w:sz w:val="16"/>
                <w:szCs w:val="20"/>
              </w:rPr>
              <w:t>Издвајање и опис станишта и састојина - Необрасле површине</w:t>
            </w:r>
          </w:p>
        </w:tc>
        <w:tc>
          <w:tcPr>
            <w:tcW w:w="0" w:type="auto"/>
            <w:tcBorders>
              <w:top w:val="nil"/>
              <w:left w:val="nil"/>
              <w:bottom w:val="single" w:sz="4" w:space="0" w:color="auto"/>
              <w:right w:val="single" w:sz="4" w:space="0" w:color="auto"/>
            </w:tcBorders>
            <w:shd w:val="clear" w:color="auto" w:fill="auto"/>
            <w:vAlign w:val="center"/>
            <w:hideMark/>
          </w:tcPr>
          <w:p w14:paraId="6E1125A5"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22DE175D" w14:textId="77777777" w:rsidR="00865CBD" w:rsidRPr="006172B2" w:rsidRDefault="00865CBD" w:rsidP="00865CBD">
            <w:pPr>
              <w:jc w:val="center"/>
              <w:rPr>
                <w:sz w:val="16"/>
                <w:szCs w:val="20"/>
              </w:rPr>
            </w:pPr>
            <w:r w:rsidRPr="006172B2">
              <w:rPr>
                <w:sz w:val="16"/>
                <w:szCs w:val="20"/>
              </w:rPr>
              <w:t>134.44</w:t>
            </w:r>
          </w:p>
        </w:tc>
        <w:tc>
          <w:tcPr>
            <w:tcW w:w="0" w:type="auto"/>
            <w:tcBorders>
              <w:top w:val="nil"/>
              <w:left w:val="nil"/>
              <w:bottom w:val="single" w:sz="4" w:space="0" w:color="auto"/>
              <w:right w:val="single" w:sz="4" w:space="0" w:color="auto"/>
            </w:tcBorders>
            <w:shd w:val="clear" w:color="auto" w:fill="auto"/>
            <w:noWrap/>
            <w:vAlign w:val="center"/>
            <w:hideMark/>
          </w:tcPr>
          <w:p w14:paraId="3D331E55" w14:textId="77777777" w:rsidR="00865CBD" w:rsidRPr="006172B2" w:rsidRDefault="00865CBD" w:rsidP="00865CBD">
            <w:pPr>
              <w:jc w:val="right"/>
              <w:rPr>
                <w:sz w:val="16"/>
                <w:szCs w:val="20"/>
              </w:rPr>
            </w:pPr>
            <w:r w:rsidRPr="006172B2">
              <w:rPr>
                <w:sz w:val="16"/>
                <w:szCs w:val="20"/>
              </w:rPr>
              <w:t>468.06</w:t>
            </w:r>
          </w:p>
        </w:tc>
        <w:tc>
          <w:tcPr>
            <w:tcW w:w="0" w:type="auto"/>
            <w:tcBorders>
              <w:top w:val="nil"/>
              <w:left w:val="nil"/>
              <w:bottom w:val="single" w:sz="4" w:space="0" w:color="auto"/>
              <w:right w:val="single" w:sz="4" w:space="0" w:color="auto"/>
            </w:tcBorders>
            <w:shd w:val="clear" w:color="auto" w:fill="auto"/>
            <w:noWrap/>
            <w:vAlign w:val="center"/>
            <w:hideMark/>
          </w:tcPr>
          <w:p w14:paraId="6D1F6AA8" w14:textId="77777777" w:rsidR="00865CBD" w:rsidRPr="006172B2" w:rsidRDefault="00865CBD" w:rsidP="00865CBD">
            <w:pPr>
              <w:jc w:val="right"/>
              <w:rPr>
                <w:sz w:val="16"/>
                <w:szCs w:val="20"/>
              </w:rPr>
            </w:pPr>
            <w:r w:rsidRPr="006172B2">
              <w:rPr>
                <w:sz w:val="16"/>
                <w:szCs w:val="20"/>
              </w:rPr>
              <w:t>62,925.99</w:t>
            </w:r>
          </w:p>
        </w:tc>
      </w:tr>
      <w:tr w:rsidR="00865CBD" w:rsidRPr="006172B2" w14:paraId="4FABDF05"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FA1C5" w14:textId="77777777" w:rsidR="00865CBD" w:rsidRPr="006172B2" w:rsidRDefault="00865CBD" w:rsidP="00865CBD">
            <w:pPr>
              <w:jc w:val="center"/>
              <w:rPr>
                <w:sz w:val="16"/>
                <w:szCs w:val="20"/>
              </w:rPr>
            </w:pPr>
            <w:r w:rsidRPr="006172B2">
              <w:rPr>
                <w:sz w:val="16"/>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620DCA32" w14:textId="77777777" w:rsidR="00865CBD" w:rsidRPr="006172B2" w:rsidRDefault="00865CBD" w:rsidP="00865CBD">
            <w:pPr>
              <w:rPr>
                <w:sz w:val="16"/>
                <w:szCs w:val="20"/>
              </w:rPr>
            </w:pPr>
            <w:r w:rsidRPr="006172B2">
              <w:rPr>
                <w:sz w:val="16"/>
                <w:szCs w:val="20"/>
              </w:rPr>
              <w:t>Премер  састојина (делимичан премер) - Високе шуме</w:t>
            </w:r>
          </w:p>
        </w:tc>
        <w:tc>
          <w:tcPr>
            <w:tcW w:w="0" w:type="auto"/>
            <w:tcBorders>
              <w:top w:val="nil"/>
              <w:left w:val="nil"/>
              <w:bottom w:val="single" w:sz="4" w:space="0" w:color="auto"/>
              <w:right w:val="single" w:sz="4" w:space="0" w:color="auto"/>
            </w:tcBorders>
            <w:shd w:val="clear" w:color="auto" w:fill="auto"/>
            <w:vAlign w:val="center"/>
            <w:hideMark/>
          </w:tcPr>
          <w:p w14:paraId="4612D2E1"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5B30DF19" w14:textId="77777777" w:rsidR="00865CBD" w:rsidRPr="006172B2" w:rsidRDefault="00865CBD" w:rsidP="00865CBD">
            <w:pPr>
              <w:jc w:val="center"/>
              <w:rPr>
                <w:sz w:val="16"/>
                <w:szCs w:val="20"/>
              </w:rPr>
            </w:pPr>
            <w:r w:rsidRPr="006172B2">
              <w:rPr>
                <w:sz w:val="16"/>
                <w:szCs w:val="20"/>
              </w:rPr>
              <w:t>1,738.43</w:t>
            </w:r>
          </w:p>
        </w:tc>
        <w:tc>
          <w:tcPr>
            <w:tcW w:w="0" w:type="auto"/>
            <w:tcBorders>
              <w:top w:val="nil"/>
              <w:left w:val="nil"/>
              <w:bottom w:val="single" w:sz="4" w:space="0" w:color="auto"/>
              <w:right w:val="single" w:sz="4" w:space="0" w:color="auto"/>
            </w:tcBorders>
            <w:shd w:val="clear" w:color="auto" w:fill="auto"/>
            <w:noWrap/>
            <w:vAlign w:val="center"/>
            <w:hideMark/>
          </w:tcPr>
          <w:p w14:paraId="7CEBA85B" w14:textId="77777777" w:rsidR="00865CBD" w:rsidRPr="006172B2" w:rsidRDefault="00865CBD" w:rsidP="00865CBD">
            <w:pPr>
              <w:jc w:val="right"/>
              <w:rPr>
                <w:sz w:val="16"/>
                <w:szCs w:val="20"/>
              </w:rPr>
            </w:pPr>
            <w:r w:rsidRPr="006172B2">
              <w:rPr>
                <w:sz w:val="16"/>
                <w:szCs w:val="20"/>
              </w:rPr>
              <w:t>1,828.99</w:t>
            </w:r>
          </w:p>
        </w:tc>
        <w:tc>
          <w:tcPr>
            <w:tcW w:w="0" w:type="auto"/>
            <w:tcBorders>
              <w:top w:val="nil"/>
              <w:left w:val="nil"/>
              <w:bottom w:val="single" w:sz="4" w:space="0" w:color="auto"/>
              <w:right w:val="single" w:sz="4" w:space="0" w:color="auto"/>
            </w:tcBorders>
            <w:shd w:val="clear" w:color="auto" w:fill="auto"/>
            <w:noWrap/>
            <w:vAlign w:val="center"/>
            <w:hideMark/>
          </w:tcPr>
          <w:p w14:paraId="77A6A8EF" w14:textId="77777777" w:rsidR="00865CBD" w:rsidRPr="006172B2" w:rsidRDefault="00865CBD" w:rsidP="00865CBD">
            <w:pPr>
              <w:jc w:val="right"/>
              <w:rPr>
                <w:sz w:val="16"/>
                <w:szCs w:val="20"/>
              </w:rPr>
            </w:pPr>
            <w:r w:rsidRPr="006172B2">
              <w:rPr>
                <w:sz w:val="16"/>
                <w:szCs w:val="20"/>
              </w:rPr>
              <w:t>3,179,571.09</w:t>
            </w:r>
          </w:p>
        </w:tc>
      </w:tr>
      <w:tr w:rsidR="00865CBD" w:rsidRPr="006172B2" w14:paraId="7D7CEDFB"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97A8F2" w14:textId="77777777" w:rsidR="00865CBD" w:rsidRPr="006172B2" w:rsidRDefault="00865CBD" w:rsidP="00865CBD">
            <w:pPr>
              <w:jc w:val="center"/>
              <w:rPr>
                <w:sz w:val="16"/>
                <w:szCs w:val="20"/>
              </w:rPr>
            </w:pPr>
            <w:r w:rsidRPr="006172B2">
              <w:rPr>
                <w:sz w:val="16"/>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4839157E" w14:textId="77777777" w:rsidR="00865CBD" w:rsidRPr="006172B2" w:rsidRDefault="00865CBD" w:rsidP="00865CBD">
            <w:pPr>
              <w:rPr>
                <w:sz w:val="16"/>
                <w:szCs w:val="20"/>
              </w:rPr>
            </w:pPr>
            <w:r w:rsidRPr="006172B2">
              <w:rPr>
                <w:sz w:val="16"/>
                <w:szCs w:val="20"/>
              </w:rPr>
              <w:t>Премер  састојина (делимичан премер) - Изданачке шуме</w:t>
            </w:r>
          </w:p>
        </w:tc>
        <w:tc>
          <w:tcPr>
            <w:tcW w:w="0" w:type="auto"/>
            <w:tcBorders>
              <w:top w:val="nil"/>
              <w:left w:val="nil"/>
              <w:bottom w:val="single" w:sz="4" w:space="0" w:color="auto"/>
              <w:right w:val="single" w:sz="4" w:space="0" w:color="auto"/>
            </w:tcBorders>
            <w:shd w:val="clear" w:color="auto" w:fill="auto"/>
            <w:vAlign w:val="center"/>
            <w:hideMark/>
          </w:tcPr>
          <w:p w14:paraId="50FA6AD9"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31E1EC23" w14:textId="77777777" w:rsidR="00865CBD" w:rsidRPr="006172B2" w:rsidRDefault="00865CBD" w:rsidP="00865CBD">
            <w:pPr>
              <w:jc w:val="center"/>
              <w:rPr>
                <w:sz w:val="16"/>
                <w:szCs w:val="20"/>
              </w:rPr>
            </w:pPr>
            <w:r w:rsidRPr="006172B2">
              <w:rPr>
                <w:sz w:val="16"/>
                <w:szCs w:val="20"/>
              </w:rPr>
              <w:t>2,268.37</w:t>
            </w:r>
          </w:p>
        </w:tc>
        <w:tc>
          <w:tcPr>
            <w:tcW w:w="0" w:type="auto"/>
            <w:tcBorders>
              <w:top w:val="nil"/>
              <w:left w:val="nil"/>
              <w:bottom w:val="single" w:sz="4" w:space="0" w:color="auto"/>
              <w:right w:val="single" w:sz="4" w:space="0" w:color="auto"/>
            </w:tcBorders>
            <w:shd w:val="clear" w:color="auto" w:fill="auto"/>
            <w:noWrap/>
            <w:vAlign w:val="center"/>
            <w:hideMark/>
          </w:tcPr>
          <w:p w14:paraId="432CC45F" w14:textId="77777777" w:rsidR="00865CBD" w:rsidRPr="006172B2" w:rsidRDefault="00865CBD" w:rsidP="00865CBD">
            <w:pPr>
              <w:jc w:val="right"/>
              <w:rPr>
                <w:sz w:val="16"/>
                <w:szCs w:val="20"/>
              </w:rPr>
            </w:pPr>
            <w:r w:rsidRPr="006172B2">
              <w:rPr>
                <w:sz w:val="16"/>
                <w:szCs w:val="20"/>
              </w:rPr>
              <w:t>1,221.29</w:t>
            </w:r>
          </w:p>
        </w:tc>
        <w:tc>
          <w:tcPr>
            <w:tcW w:w="0" w:type="auto"/>
            <w:tcBorders>
              <w:top w:val="nil"/>
              <w:left w:val="nil"/>
              <w:bottom w:val="single" w:sz="4" w:space="0" w:color="auto"/>
              <w:right w:val="single" w:sz="4" w:space="0" w:color="auto"/>
            </w:tcBorders>
            <w:shd w:val="clear" w:color="auto" w:fill="auto"/>
            <w:noWrap/>
            <w:vAlign w:val="center"/>
            <w:hideMark/>
          </w:tcPr>
          <w:p w14:paraId="27763932" w14:textId="77777777" w:rsidR="00865CBD" w:rsidRPr="006172B2" w:rsidRDefault="00865CBD" w:rsidP="00865CBD">
            <w:pPr>
              <w:jc w:val="right"/>
              <w:rPr>
                <w:sz w:val="16"/>
                <w:szCs w:val="20"/>
              </w:rPr>
            </w:pPr>
            <w:r w:rsidRPr="006172B2">
              <w:rPr>
                <w:sz w:val="16"/>
                <w:szCs w:val="20"/>
              </w:rPr>
              <w:t>2,770,337.60</w:t>
            </w:r>
          </w:p>
        </w:tc>
      </w:tr>
      <w:tr w:rsidR="00865CBD" w:rsidRPr="006172B2" w14:paraId="025BE754" w14:textId="77777777" w:rsidTr="00865CBD">
        <w:trPr>
          <w:trHeight w:val="52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2A694" w14:textId="77777777" w:rsidR="00865CBD" w:rsidRPr="006172B2" w:rsidRDefault="00865CBD" w:rsidP="00865CBD">
            <w:pPr>
              <w:jc w:val="center"/>
              <w:rPr>
                <w:sz w:val="16"/>
                <w:szCs w:val="20"/>
              </w:rPr>
            </w:pPr>
            <w:r w:rsidRPr="006172B2">
              <w:rPr>
                <w:sz w:val="16"/>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127D40ED" w14:textId="77777777" w:rsidR="00865CBD" w:rsidRPr="006172B2" w:rsidRDefault="00865CBD" w:rsidP="00865CBD">
            <w:pPr>
              <w:rPr>
                <w:sz w:val="16"/>
                <w:szCs w:val="20"/>
              </w:rPr>
            </w:pPr>
            <w:r w:rsidRPr="006172B2">
              <w:rPr>
                <w:sz w:val="16"/>
                <w:szCs w:val="20"/>
              </w:rPr>
              <w:t>Премер  састојина (делимичан премер) -  Вештачки подигнуте састојине</w:t>
            </w:r>
          </w:p>
        </w:tc>
        <w:tc>
          <w:tcPr>
            <w:tcW w:w="0" w:type="auto"/>
            <w:tcBorders>
              <w:top w:val="nil"/>
              <w:left w:val="nil"/>
              <w:bottom w:val="single" w:sz="4" w:space="0" w:color="auto"/>
              <w:right w:val="single" w:sz="4" w:space="0" w:color="auto"/>
            </w:tcBorders>
            <w:shd w:val="clear" w:color="auto" w:fill="auto"/>
            <w:vAlign w:val="center"/>
            <w:hideMark/>
          </w:tcPr>
          <w:p w14:paraId="6A3090AC"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642B08C0" w14:textId="77777777" w:rsidR="00865CBD" w:rsidRPr="006172B2" w:rsidRDefault="00865CBD" w:rsidP="00865CBD">
            <w:pPr>
              <w:jc w:val="center"/>
              <w:rPr>
                <w:sz w:val="16"/>
                <w:szCs w:val="20"/>
              </w:rPr>
            </w:pPr>
            <w:r w:rsidRPr="006172B2">
              <w:rPr>
                <w:sz w:val="16"/>
                <w:szCs w:val="20"/>
              </w:rPr>
              <w:t>278.48</w:t>
            </w:r>
          </w:p>
        </w:tc>
        <w:tc>
          <w:tcPr>
            <w:tcW w:w="0" w:type="auto"/>
            <w:tcBorders>
              <w:top w:val="nil"/>
              <w:left w:val="nil"/>
              <w:bottom w:val="single" w:sz="4" w:space="0" w:color="auto"/>
              <w:right w:val="single" w:sz="4" w:space="0" w:color="auto"/>
            </w:tcBorders>
            <w:shd w:val="clear" w:color="auto" w:fill="auto"/>
            <w:noWrap/>
            <w:vAlign w:val="center"/>
            <w:hideMark/>
          </w:tcPr>
          <w:p w14:paraId="61FB87AA" w14:textId="77777777" w:rsidR="00865CBD" w:rsidRPr="006172B2" w:rsidRDefault="00865CBD" w:rsidP="00865CBD">
            <w:pPr>
              <w:jc w:val="right"/>
              <w:rPr>
                <w:sz w:val="16"/>
                <w:szCs w:val="20"/>
              </w:rPr>
            </w:pPr>
            <w:r w:rsidRPr="006172B2">
              <w:rPr>
                <w:sz w:val="16"/>
                <w:szCs w:val="20"/>
              </w:rPr>
              <w:t>859.76</w:t>
            </w:r>
          </w:p>
        </w:tc>
        <w:tc>
          <w:tcPr>
            <w:tcW w:w="0" w:type="auto"/>
            <w:tcBorders>
              <w:top w:val="nil"/>
              <w:left w:val="nil"/>
              <w:bottom w:val="single" w:sz="4" w:space="0" w:color="auto"/>
              <w:right w:val="single" w:sz="4" w:space="0" w:color="auto"/>
            </w:tcBorders>
            <w:shd w:val="clear" w:color="auto" w:fill="auto"/>
            <w:noWrap/>
            <w:vAlign w:val="center"/>
            <w:hideMark/>
          </w:tcPr>
          <w:p w14:paraId="09905D67" w14:textId="77777777" w:rsidR="00865CBD" w:rsidRPr="006172B2" w:rsidRDefault="00865CBD" w:rsidP="00865CBD">
            <w:pPr>
              <w:jc w:val="right"/>
              <w:rPr>
                <w:sz w:val="16"/>
                <w:szCs w:val="20"/>
              </w:rPr>
            </w:pPr>
            <w:r w:rsidRPr="006172B2">
              <w:rPr>
                <w:sz w:val="16"/>
                <w:szCs w:val="20"/>
              </w:rPr>
              <w:t>239,425.96</w:t>
            </w:r>
          </w:p>
        </w:tc>
      </w:tr>
      <w:tr w:rsidR="00865CBD" w:rsidRPr="006172B2" w14:paraId="18EC442B"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C629C1" w14:textId="77777777" w:rsidR="00865CBD" w:rsidRPr="006172B2" w:rsidRDefault="00865CBD" w:rsidP="00865CBD">
            <w:pPr>
              <w:jc w:val="center"/>
              <w:rPr>
                <w:sz w:val="16"/>
                <w:szCs w:val="20"/>
              </w:rPr>
            </w:pPr>
            <w:r w:rsidRPr="006172B2">
              <w:rPr>
                <w:sz w:val="16"/>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F3C9959" w14:textId="77777777" w:rsidR="00865CBD" w:rsidRPr="006172B2" w:rsidRDefault="00865CBD" w:rsidP="00865CBD">
            <w:pPr>
              <w:rPr>
                <w:sz w:val="16"/>
                <w:szCs w:val="20"/>
              </w:rPr>
            </w:pPr>
            <w:r w:rsidRPr="006172B2">
              <w:rPr>
                <w:sz w:val="16"/>
                <w:szCs w:val="20"/>
              </w:rPr>
              <w:t>Премер  састојина (тотални премер)</w:t>
            </w:r>
          </w:p>
        </w:tc>
        <w:tc>
          <w:tcPr>
            <w:tcW w:w="0" w:type="auto"/>
            <w:tcBorders>
              <w:top w:val="nil"/>
              <w:left w:val="nil"/>
              <w:bottom w:val="single" w:sz="4" w:space="0" w:color="auto"/>
              <w:right w:val="single" w:sz="4" w:space="0" w:color="auto"/>
            </w:tcBorders>
            <w:shd w:val="clear" w:color="auto" w:fill="auto"/>
            <w:vAlign w:val="center"/>
            <w:hideMark/>
          </w:tcPr>
          <w:p w14:paraId="12D3B9B6"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5F882E71" w14:textId="77777777" w:rsidR="00865CBD" w:rsidRPr="006172B2" w:rsidRDefault="00865CBD" w:rsidP="00865CBD">
            <w:pPr>
              <w:jc w:val="center"/>
              <w:rPr>
                <w:sz w:val="16"/>
                <w:szCs w:val="20"/>
              </w:rPr>
            </w:pPr>
            <w:r w:rsidRPr="006172B2">
              <w:rPr>
                <w:sz w:val="16"/>
                <w:szCs w:val="20"/>
              </w:rPr>
              <w:t>0.00</w:t>
            </w:r>
          </w:p>
        </w:tc>
        <w:tc>
          <w:tcPr>
            <w:tcW w:w="0" w:type="auto"/>
            <w:tcBorders>
              <w:top w:val="nil"/>
              <w:left w:val="nil"/>
              <w:bottom w:val="single" w:sz="4" w:space="0" w:color="auto"/>
              <w:right w:val="single" w:sz="4" w:space="0" w:color="auto"/>
            </w:tcBorders>
            <w:shd w:val="clear" w:color="auto" w:fill="auto"/>
            <w:noWrap/>
            <w:vAlign w:val="center"/>
            <w:hideMark/>
          </w:tcPr>
          <w:p w14:paraId="066A8F27" w14:textId="77777777" w:rsidR="00865CBD" w:rsidRPr="006172B2" w:rsidRDefault="00865CBD" w:rsidP="00865CBD">
            <w:pPr>
              <w:jc w:val="right"/>
              <w:rPr>
                <w:sz w:val="16"/>
                <w:szCs w:val="20"/>
              </w:rPr>
            </w:pPr>
            <w:r w:rsidRPr="006172B2">
              <w:rPr>
                <w:sz w:val="16"/>
                <w:szCs w:val="20"/>
              </w:rPr>
              <w:t>7,982.13</w:t>
            </w:r>
          </w:p>
        </w:tc>
        <w:tc>
          <w:tcPr>
            <w:tcW w:w="0" w:type="auto"/>
            <w:tcBorders>
              <w:top w:val="nil"/>
              <w:left w:val="nil"/>
              <w:bottom w:val="single" w:sz="4" w:space="0" w:color="auto"/>
              <w:right w:val="single" w:sz="4" w:space="0" w:color="auto"/>
            </w:tcBorders>
            <w:shd w:val="clear" w:color="auto" w:fill="auto"/>
            <w:noWrap/>
            <w:vAlign w:val="center"/>
            <w:hideMark/>
          </w:tcPr>
          <w:p w14:paraId="41028670" w14:textId="77777777" w:rsidR="00865CBD" w:rsidRPr="006172B2" w:rsidRDefault="00865CBD" w:rsidP="00865CBD">
            <w:pPr>
              <w:jc w:val="right"/>
              <w:rPr>
                <w:sz w:val="16"/>
                <w:szCs w:val="20"/>
              </w:rPr>
            </w:pPr>
            <w:r w:rsidRPr="006172B2">
              <w:rPr>
                <w:sz w:val="16"/>
                <w:szCs w:val="20"/>
              </w:rPr>
              <w:t>0.00</w:t>
            </w:r>
          </w:p>
        </w:tc>
      </w:tr>
      <w:tr w:rsidR="00865CBD" w:rsidRPr="006172B2" w14:paraId="0439186B"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FFD20E" w14:textId="77777777" w:rsidR="00865CBD" w:rsidRPr="006172B2" w:rsidRDefault="00865CBD" w:rsidP="00865CBD">
            <w:pPr>
              <w:jc w:val="center"/>
              <w:rPr>
                <w:b/>
                <w:bCs/>
                <w:sz w:val="16"/>
                <w:szCs w:val="20"/>
              </w:rPr>
            </w:pPr>
            <w:r w:rsidRPr="006172B2">
              <w:rPr>
                <w:b/>
                <w:bCs/>
                <w:sz w:val="16"/>
                <w:szCs w:val="20"/>
              </w:rPr>
              <w:t>III</w:t>
            </w:r>
          </w:p>
        </w:tc>
        <w:tc>
          <w:tcPr>
            <w:tcW w:w="0" w:type="auto"/>
            <w:tcBorders>
              <w:top w:val="nil"/>
              <w:left w:val="nil"/>
              <w:bottom w:val="single" w:sz="4" w:space="0" w:color="auto"/>
              <w:right w:val="single" w:sz="4" w:space="0" w:color="auto"/>
            </w:tcBorders>
            <w:shd w:val="clear" w:color="auto" w:fill="auto"/>
            <w:vAlign w:val="center"/>
            <w:hideMark/>
          </w:tcPr>
          <w:p w14:paraId="032A31EA" w14:textId="77777777" w:rsidR="00865CBD" w:rsidRPr="006172B2" w:rsidRDefault="00865CBD" w:rsidP="00865CBD">
            <w:pPr>
              <w:rPr>
                <w:b/>
                <w:bCs/>
                <w:sz w:val="16"/>
                <w:szCs w:val="20"/>
              </w:rPr>
            </w:pPr>
            <w:r w:rsidRPr="006172B2">
              <w:rPr>
                <w:b/>
                <w:bCs/>
                <w:sz w:val="16"/>
                <w:szCs w:val="20"/>
              </w:rPr>
              <w:t>КАНЦЕЛАРИЈСКИ РАДОВИ</w:t>
            </w:r>
          </w:p>
        </w:tc>
        <w:tc>
          <w:tcPr>
            <w:tcW w:w="0" w:type="auto"/>
            <w:tcBorders>
              <w:top w:val="nil"/>
              <w:left w:val="nil"/>
              <w:bottom w:val="single" w:sz="4" w:space="0" w:color="auto"/>
              <w:right w:val="single" w:sz="4" w:space="0" w:color="auto"/>
            </w:tcBorders>
            <w:shd w:val="clear" w:color="auto" w:fill="auto"/>
            <w:vAlign w:val="center"/>
            <w:hideMark/>
          </w:tcPr>
          <w:p w14:paraId="04C994C9" w14:textId="77777777" w:rsidR="00865CBD" w:rsidRPr="006172B2" w:rsidRDefault="00865CBD" w:rsidP="00865CBD">
            <w:pPr>
              <w:rPr>
                <w:b/>
                <w:bCs/>
                <w:sz w:val="16"/>
                <w:szCs w:val="20"/>
              </w:rPr>
            </w:pPr>
            <w:r w:rsidRPr="006172B2">
              <w:rPr>
                <w:b/>
                <w:bCs/>
                <w:sz w:val="16"/>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45D8E08" w14:textId="77777777" w:rsidR="00865CBD" w:rsidRPr="006172B2" w:rsidRDefault="00865CBD" w:rsidP="00865CBD">
            <w:pPr>
              <w:rPr>
                <w:b/>
                <w:bCs/>
                <w:sz w:val="16"/>
                <w:szCs w:val="20"/>
              </w:rPr>
            </w:pPr>
            <w:r w:rsidRPr="006172B2">
              <w:rPr>
                <w:b/>
                <w:bCs/>
                <w:sz w:val="16"/>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41E9D6A" w14:textId="77777777" w:rsidR="00865CBD" w:rsidRPr="006172B2" w:rsidRDefault="00865CBD" w:rsidP="00865CBD">
            <w:pPr>
              <w:jc w:val="right"/>
              <w:rPr>
                <w:b/>
                <w:bCs/>
                <w:sz w:val="16"/>
                <w:szCs w:val="20"/>
              </w:rPr>
            </w:pPr>
            <w:r w:rsidRPr="006172B2">
              <w:rPr>
                <w:b/>
                <w:bCs/>
                <w:sz w:val="16"/>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589D83B" w14:textId="77777777" w:rsidR="00865CBD" w:rsidRPr="006172B2" w:rsidRDefault="00865CBD" w:rsidP="00865CBD">
            <w:pPr>
              <w:jc w:val="right"/>
              <w:rPr>
                <w:sz w:val="16"/>
                <w:szCs w:val="20"/>
              </w:rPr>
            </w:pPr>
            <w:r w:rsidRPr="006172B2">
              <w:rPr>
                <w:sz w:val="16"/>
                <w:szCs w:val="20"/>
              </w:rPr>
              <w:t>0.00</w:t>
            </w:r>
          </w:p>
        </w:tc>
      </w:tr>
      <w:tr w:rsidR="00865CBD" w:rsidRPr="006172B2" w14:paraId="13230262"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6A7134" w14:textId="77777777" w:rsidR="00865CBD" w:rsidRPr="006172B2" w:rsidRDefault="00865CBD" w:rsidP="00865CBD">
            <w:pPr>
              <w:jc w:val="center"/>
              <w:rPr>
                <w:sz w:val="16"/>
                <w:szCs w:val="20"/>
              </w:rPr>
            </w:pPr>
            <w:r w:rsidRPr="006172B2">
              <w:rPr>
                <w:sz w:val="16"/>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17859170" w14:textId="77777777" w:rsidR="00865CBD" w:rsidRPr="006172B2" w:rsidRDefault="00865CBD" w:rsidP="00865CBD">
            <w:pPr>
              <w:rPr>
                <w:sz w:val="16"/>
                <w:szCs w:val="20"/>
              </w:rPr>
            </w:pPr>
            <w:r w:rsidRPr="006172B2">
              <w:rPr>
                <w:sz w:val="16"/>
                <w:szCs w:val="20"/>
              </w:rPr>
              <w:t>Унос података и обрада</w:t>
            </w:r>
          </w:p>
        </w:tc>
        <w:tc>
          <w:tcPr>
            <w:tcW w:w="0" w:type="auto"/>
            <w:tcBorders>
              <w:top w:val="nil"/>
              <w:left w:val="nil"/>
              <w:bottom w:val="single" w:sz="4" w:space="0" w:color="auto"/>
              <w:right w:val="single" w:sz="4" w:space="0" w:color="auto"/>
            </w:tcBorders>
            <w:shd w:val="clear" w:color="auto" w:fill="auto"/>
            <w:vAlign w:val="center"/>
            <w:hideMark/>
          </w:tcPr>
          <w:p w14:paraId="7A293C57"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1AFCE0D3" w14:textId="77777777" w:rsidR="00865CBD" w:rsidRPr="006172B2" w:rsidRDefault="00865CBD" w:rsidP="00865CBD">
            <w:pPr>
              <w:jc w:val="center"/>
              <w:rPr>
                <w:sz w:val="16"/>
                <w:szCs w:val="20"/>
              </w:rPr>
            </w:pPr>
            <w:r w:rsidRPr="006172B2">
              <w:rPr>
                <w:sz w:val="16"/>
                <w:szCs w:val="20"/>
              </w:rPr>
              <w:t>4,480.96</w:t>
            </w:r>
          </w:p>
        </w:tc>
        <w:tc>
          <w:tcPr>
            <w:tcW w:w="0" w:type="auto"/>
            <w:tcBorders>
              <w:top w:val="nil"/>
              <w:left w:val="nil"/>
              <w:bottom w:val="single" w:sz="4" w:space="0" w:color="auto"/>
              <w:right w:val="single" w:sz="4" w:space="0" w:color="auto"/>
            </w:tcBorders>
            <w:shd w:val="clear" w:color="auto" w:fill="auto"/>
            <w:noWrap/>
            <w:vAlign w:val="center"/>
            <w:hideMark/>
          </w:tcPr>
          <w:p w14:paraId="7249C502" w14:textId="77777777" w:rsidR="00865CBD" w:rsidRPr="006172B2" w:rsidRDefault="00865CBD" w:rsidP="00865CBD">
            <w:pPr>
              <w:jc w:val="right"/>
              <w:rPr>
                <w:sz w:val="16"/>
                <w:szCs w:val="20"/>
              </w:rPr>
            </w:pPr>
            <w:r w:rsidRPr="006172B2">
              <w:rPr>
                <w:sz w:val="16"/>
                <w:szCs w:val="20"/>
              </w:rPr>
              <w:t>84.41</w:t>
            </w:r>
          </w:p>
        </w:tc>
        <w:tc>
          <w:tcPr>
            <w:tcW w:w="0" w:type="auto"/>
            <w:tcBorders>
              <w:top w:val="nil"/>
              <w:left w:val="nil"/>
              <w:bottom w:val="single" w:sz="4" w:space="0" w:color="auto"/>
              <w:right w:val="single" w:sz="4" w:space="0" w:color="auto"/>
            </w:tcBorders>
            <w:shd w:val="clear" w:color="auto" w:fill="auto"/>
            <w:noWrap/>
            <w:vAlign w:val="center"/>
            <w:hideMark/>
          </w:tcPr>
          <w:p w14:paraId="1317CD13" w14:textId="77777777" w:rsidR="00865CBD" w:rsidRPr="006172B2" w:rsidRDefault="00865CBD" w:rsidP="00865CBD">
            <w:pPr>
              <w:jc w:val="right"/>
              <w:rPr>
                <w:sz w:val="16"/>
                <w:szCs w:val="20"/>
              </w:rPr>
            </w:pPr>
            <w:r w:rsidRPr="006172B2">
              <w:rPr>
                <w:sz w:val="16"/>
                <w:szCs w:val="20"/>
              </w:rPr>
              <w:t>378,237.83</w:t>
            </w:r>
          </w:p>
        </w:tc>
      </w:tr>
      <w:tr w:rsidR="00865CBD" w:rsidRPr="006172B2" w14:paraId="39858870" w14:textId="77777777" w:rsidTr="00865CBD">
        <w:trPr>
          <w:trHeight w:val="52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1F3115" w14:textId="77777777" w:rsidR="00865CBD" w:rsidRPr="006172B2" w:rsidRDefault="00865CBD" w:rsidP="00865CBD">
            <w:pPr>
              <w:jc w:val="center"/>
              <w:rPr>
                <w:sz w:val="16"/>
                <w:szCs w:val="20"/>
              </w:rPr>
            </w:pPr>
            <w:r w:rsidRPr="006172B2">
              <w:rPr>
                <w:sz w:val="16"/>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64AAD768" w14:textId="77777777" w:rsidR="00865CBD" w:rsidRPr="006172B2" w:rsidRDefault="00865CBD" w:rsidP="00865CBD">
            <w:pPr>
              <w:rPr>
                <w:sz w:val="16"/>
                <w:szCs w:val="20"/>
              </w:rPr>
            </w:pPr>
            <w:r w:rsidRPr="006172B2">
              <w:rPr>
                <w:sz w:val="16"/>
                <w:szCs w:val="20"/>
              </w:rPr>
              <w:t>Логичка контрола, корекције унетих података и израда табеларног дела основе</w:t>
            </w:r>
          </w:p>
        </w:tc>
        <w:tc>
          <w:tcPr>
            <w:tcW w:w="0" w:type="auto"/>
            <w:tcBorders>
              <w:top w:val="nil"/>
              <w:left w:val="nil"/>
              <w:bottom w:val="single" w:sz="4" w:space="0" w:color="auto"/>
              <w:right w:val="single" w:sz="4" w:space="0" w:color="auto"/>
            </w:tcBorders>
            <w:shd w:val="clear" w:color="auto" w:fill="auto"/>
            <w:vAlign w:val="center"/>
            <w:hideMark/>
          </w:tcPr>
          <w:p w14:paraId="09169663"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42941321" w14:textId="77777777" w:rsidR="00865CBD" w:rsidRPr="006172B2" w:rsidRDefault="00865CBD" w:rsidP="00865CBD">
            <w:pPr>
              <w:jc w:val="center"/>
              <w:rPr>
                <w:sz w:val="16"/>
                <w:szCs w:val="20"/>
              </w:rPr>
            </w:pPr>
            <w:r w:rsidRPr="006172B2">
              <w:rPr>
                <w:sz w:val="16"/>
                <w:szCs w:val="20"/>
              </w:rPr>
              <w:t>4,480.96</w:t>
            </w:r>
          </w:p>
        </w:tc>
        <w:tc>
          <w:tcPr>
            <w:tcW w:w="0" w:type="auto"/>
            <w:tcBorders>
              <w:top w:val="nil"/>
              <w:left w:val="nil"/>
              <w:bottom w:val="single" w:sz="4" w:space="0" w:color="auto"/>
              <w:right w:val="single" w:sz="4" w:space="0" w:color="auto"/>
            </w:tcBorders>
            <w:shd w:val="clear" w:color="auto" w:fill="auto"/>
            <w:noWrap/>
            <w:vAlign w:val="center"/>
            <w:hideMark/>
          </w:tcPr>
          <w:p w14:paraId="45AEB78C" w14:textId="77777777" w:rsidR="00865CBD" w:rsidRPr="006172B2" w:rsidRDefault="00865CBD" w:rsidP="00865CBD">
            <w:pPr>
              <w:jc w:val="right"/>
              <w:rPr>
                <w:sz w:val="16"/>
                <w:szCs w:val="20"/>
              </w:rPr>
            </w:pPr>
            <w:r w:rsidRPr="006172B2">
              <w:rPr>
                <w:sz w:val="16"/>
                <w:szCs w:val="20"/>
              </w:rPr>
              <w:t>72.20</w:t>
            </w:r>
          </w:p>
        </w:tc>
        <w:tc>
          <w:tcPr>
            <w:tcW w:w="0" w:type="auto"/>
            <w:tcBorders>
              <w:top w:val="nil"/>
              <w:left w:val="nil"/>
              <w:bottom w:val="single" w:sz="4" w:space="0" w:color="auto"/>
              <w:right w:val="single" w:sz="4" w:space="0" w:color="auto"/>
            </w:tcBorders>
            <w:shd w:val="clear" w:color="auto" w:fill="auto"/>
            <w:noWrap/>
            <w:vAlign w:val="center"/>
            <w:hideMark/>
          </w:tcPr>
          <w:p w14:paraId="5AC4588A" w14:textId="77777777" w:rsidR="00865CBD" w:rsidRPr="006172B2" w:rsidRDefault="00865CBD" w:rsidP="00865CBD">
            <w:pPr>
              <w:jc w:val="right"/>
              <w:rPr>
                <w:sz w:val="16"/>
                <w:szCs w:val="20"/>
              </w:rPr>
            </w:pPr>
            <w:r w:rsidRPr="006172B2">
              <w:rPr>
                <w:sz w:val="16"/>
                <w:szCs w:val="20"/>
              </w:rPr>
              <w:t>323,525.31</w:t>
            </w:r>
          </w:p>
        </w:tc>
      </w:tr>
      <w:tr w:rsidR="00865CBD" w:rsidRPr="006172B2" w14:paraId="43CCD824"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D01684" w14:textId="77777777" w:rsidR="00865CBD" w:rsidRPr="006172B2" w:rsidRDefault="00865CBD" w:rsidP="00865CBD">
            <w:pPr>
              <w:jc w:val="center"/>
              <w:rPr>
                <w:sz w:val="16"/>
                <w:szCs w:val="20"/>
              </w:rPr>
            </w:pPr>
            <w:r w:rsidRPr="006172B2">
              <w:rPr>
                <w:sz w:val="16"/>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13FC9A07" w14:textId="77777777" w:rsidR="00865CBD" w:rsidRPr="006172B2" w:rsidRDefault="00865CBD" w:rsidP="00865CBD">
            <w:pPr>
              <w:rPr>
                <w:sz w:val="16"/>
                <w:szCs w:val="20"/>
              </w:rPr>
            </w:pPr>
            <w:r w:rsidRPr="006172B2">
              <w:rPr>
                <w:sz w:val="16"/>
                <w:szCs w:val="20"/>
              </w:rPr>
              <w:t>Израда планова газдовања и текстуалног дела основе</w:t>
            </w:r>
          </w:p>
        </w:tc>
        <w:tc>
          <w:tcPr>
            <w:tcW w:w="0" w:type="auto"/>
            <w:tcBorders>
              <w:top w:val="nil"/>
              <w:left w:val="nil"/>
              <w:bottom w:val="single" w:sz="4" w:space="0" w:color="auto"/>
              <w:right w:val="single" w:sz="4" w:space="0" w:color="auto"/>
            </w:tcBorders>
            <w:shd w:val="clear" w:color="auto" w:fill="auto"/>
            <w:vAlign w:val="center"/>
            <w:hideMark/>
          </w:tcPr>
          <w:p w14:paraId="5CADAA60"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0D6E08AF" w14:textId="77777777" w:rsidR="00865CBD" w:rsidRPr="006172B2" w:rsidRDefault="00865CBD" w:rsidP="00865CBD">
            <w:pPr>
              <w:jc w:val="center"/>
              <w:rPr>
                <w:sz w:val="16"/>
                <w:szCs w:val="20"/>
              </w:rPr>
            </w:pPr>
            <w:r w:rsidRPr="006172B2">
              <w:rPr>
                <w:sz w:val="16"/>
                <w:szCs w:val="20"/>
              </w:rPr>
              <w:t>4,480.96</w:t>
            </w:r>
          </w:p>
        </w:tc>
        <w:tc>
          <w:tcPr>
            <w:tcW w:w="0" w:type="auto"/>
            <w:tcBorders>
              <w:top w:val="nil"/>
              <w:left w:val="nil"/>
              <w:bottom w:val="single" w:sz="4" w:space="0" w:color="auto"/>
              <w:right w:val="single" w:sz="4" w:space="0" w:color="auto"/>
            </w:tcBorders>
            <w:shd w:val="clear" w:color="auto" w:fill="auto"/>
            <w:noWrap/>
            <w:vAlign w:val="center"/>
            <w:hideMark/>
          </w:tcPr>
          <w:p w14:paraId="514FD2F4" w14:textId="77777777" w:rsidR="00865CBD" w:rsidRPr="006172B2" w:rsidRDefault="00865CBD" w:rsidP="00865CBD">
            <w:pPr>
              <w:jc w:val="right"/>
              <w:rPr>
                <w:sz w:val="16"/>
                <w:szCs w:val="20"/>
              </w:rPr>
            </w:pPr>
            <w:r w:rsidRPr="006172B2">
              <w:rPr>
                <w:sz w:val="16"/>
                <w:szCs w:val="20"/>
              </w:rPr>
              <w:t>555.56</w:t>
            </w:r>
          </w:p>
        </w:tc>
        <w:tc>
          <w:tcPr>
            <w:tcW w:w="0" w:type="auto"/>
            <w:tcBorders>
              <w:top w:val="nil"/>
              <w:left w:val="nil"/>
              <w:bottom w:val="single" w:sz="4" w:space="0" w:color="auto"/>
              <w:right w:val="single" w:sz="4" w:space="0" w:color="auto"/>
            </w:tcBorders>
            <w:shd w:val="clear" w:color="auto" w:fill="auto"/>
            <w:noWrap/>
            <w:vAlign w:val="center"/>
            <w:hideMark/>
          </w:tcPr>
          <w:p w14:paraId="7E5CA903" w14:textId="77777777" w:rsidR="00865CBD" w:rsidRPr="006172B2" w:rsidRDefault="00865CBD" w:rsidP="00865CBD">
            <w:pPr>
              <w:jc w:val="right"/>
              <w:rPr>
                <w:sz w:val="16"/>
                <w:szCs w:val="20"/>
              </w:rPr>
            </w:pPr>
            <w:r w:rsidRPr="006172B2">
              <w:rPr>
                <w:sz w:val="16"/>
                <w:szCs w:val="20"/>
              </w:rPr>
              <w:t>2,489,442.14</w:t>
            </w:r>
          </w:p>
        </w:tc>
      </w:tr>
      <w:tr w:rsidR="00865CBD" w:rsidRPr="006172B2" w14:paraId="2DF276DE"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CC741" w14:textId="77777777" w:rsidR="00865CBD" w:rsidRPr="006172B2" w:rsidRDefault="00865CBD" w:rsidP="00865CBD">
            <w:pPr>
              <w:jc w:val="center"/>
              <w:rPr>
                <w:sz w:val="16"/>
                <w:szCs w:val="20"/>
              </w:rPr>
            </w:pPr>
            <w:r w:rsidRPr="006172B2">
              <w:rPr>
                <w:sz w:val="16"/>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47C4CADA" w14:textId="77777777" w:rsidR="00865CBD" w:rsidRPr="006172B2" w:rsidRDefault="00865CBD" w:rsidP="00865CBD">
            <w:pPr>
              <w:rPr>
                <w:sz w:val="16"/>
                <w:szCs w:val="20"/>
              </w:rPr>
            </w:pPr>
            <w:r w:rsidRPr="006172B2">
              <w:rPr>
                <w:sz w:val="16"/>
                <w:szCs w:val="20"/>
              </w:rPr>
              <w:t>Израда основне карте</w:t>
            </w:r>
          </w:p>
        </w:tc>
        <w:tc>
          <w:tcPr>
            <w:tcW w:w="0" w:type="auto"/>
            <w:tcBorders>
              <w:top w:val="nil"/>
              <w:left w:val="nil"/>
              <w:bottom w:val="single" w:sz="4" w:space="0" w:color="auto"/>
              <w:right w:val="single" w:sz="4" w:space="0" w:color="auto"/>
            </w:tcBorders>
            <w:shd w:val="clear" w:color="auto" w:fill="auto"/>
            <w:vAlign w:val="center"/>
            <w:hideMark/>
          </w:tcPr>
          <w:p w14:paraId="63A6D68C"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1281B265" w14:textId="77777777" w:rsidR="00865CBD" w:rsidRPr="006172B2" w:rsidRDefault="00865CBD" w:rsidP="00865CBD">
            <w:pPr>
              <w:jc w:val="center"/>
              <w:rPr>
                <w:sz w:val="16"/>
                <w:szCs w:val="20"/>
              </w:rPr>
            </w:pPr>
            <w:r w:rsidRPr="006172B2">
              <w:rPr>
                <w:sz w:val="16"/>
                <w:szCs w:val="20"/>
              </w:rPr>
              <w:t>4,480.96</w:t>
            </w:r>
          </w:p>
        </w:tc>
        <w:tc>
          <w:tcPr>
            <w:tcW w:w="0" w:type="auto"/>
            <w:tcBorders>
              <w:top w:val="nil"/>
              <w:left w:val="nil"/>
              <w:bottom w:val="single" w:sz="4" w:space="0" w:color="auto"/>
              <w:right w:val="single" w:sz="4" w:space="0" w:color="auto"/>
            </w:tcBorders>
            <w:shd w:val="clear" w:color="auto" w:fill="auto"/>
            <w:noWrap/>
            <w:vAlign w:val="center"/>
            <w:hideMark/>
          </w:tcPr>
          <w:p w14:paraId="14A597FF" w14:textId="77777777" w:rsidR="00865CBD" w:rsidRPr="006172B2" w:rsidRDefault="00865CBD" w:rsidP="00865CBD">
            <w:pPr>
              <w:jc w:val="right"/>
              <w:rPr>
                <w:sz w:val="16"/>
                <w:szCs w:val="20"/>
              </w:rPr>
            </w:pPr>
            <w:r w:rsidRPr="006172B2">
              <w:rPr>
                <w:sz w:val="16"/>
                <w:szCs w:val="20"/>
              </w:rPr>
              <w:t>54.70</w:t>
            </w:r>
          </w:p>
        </w:tc>
        <w:tc>
          <w:tcPr>
            <w:tcW w:w="0" w:type="auto"/>
            <w:tcBorders>
              <w:top w:val="nil"/>
              <w:left w:val="nil"/>
              <w:bottom w:val="single" w:sz="4" w:space="0" w:color="auto"/>
              <w:right w:val="single" w:sz="4" w:space="0" w:color="auto"/>
            </w:tcBorders>
            <w:shd w:val="clear" w:color="auto" w:fill="auto"/>
            <w:noWrap/>
            <w:vAlign w:val="center"/>
            <w:hideMark/>
          </w:tcPr>
          <w:p w14:paraId="2FC4DA2B" w14:textId="77777777" w:rsidR="00865CBD" w:rsidRPr="006172B2" w:rsidRDefault="00865CBD" w:rsidP="00865CBD">
            <w:pPr>
              <w:jc w:val="right"/>
              <w:rPr>
                <w:sz w:val="16"/>
                <w:szCs w:val="20"/>
              </w:rPr>
            </w:pPr>
            <w:r w:rsidRPr="006172B2">
              <w:rPr>
                <w:sz w:val="16"/>
                <w:szCs w:val="20"/>
              </w:rPr>
              <w:t>245,108.51</w:t>
            </w:r>
          </w:p>
        </w:tc>
      </w:tr>
      <w:tr w:rsidR="00865CBD" w:rsidRPr="006172B2" w14:paraId="356EDABE"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C6F4EB" w14:textId="77777777" w:rsidR="00865CBD" w:rsidRPr="006172B2" w:rsidRDefault="00865CBD" w:rsidP="00865CBD">
            <w:pPr>
              <w:jc w:val="center"/>
              <w:rPr>
                <w:sz w:val="16"/>
                <w:szCs w:val="20"/>
              </w:rPr>
            </w:pPr>
            <w:r w:rsidRPr="006172B2">
              <w:rPr>
                <w:sz w:val="16"/>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70AEC624" w14:textId="77777777" w:rsidR="00865CBD" w:rsidRPr="006172B2" w:rsidRDefault="00865CBD" w:rsidP="00865CBD">
            <w:pPr>
              <w:rPr>
                <w:sz w:val="16"/>
                <w:szCs w:val="20"/>
              </w:rPr>
            </w:pPr>
            <w:r w:rsidRPr="006172B2">
              <w:rPr>
                <w:sz w:val="16"/>
                <w:szCs w:val="20"/>
              </w:rPr>
              <w:t>Израда тематских (прегледних ) карата</w:t>
            </w:r>
          </w:p>
        </w:tc>
        <w:tc>
          <w:tcPr>
            <w:tcW w:w="0" w:type="auto"/>
            <w:tcBorders>
              <w:top w:val="nil"/>
              <w:left w:val="nil"/>
              <w:bottom w:val="single" w:sz="4" w:space="0" w:color="auto"/>
              <w:right w:val="single" w:sz="4" w:space="0" w:color="auto"/>
            </w:tcBorders>
            <w:shd w:val="clear" w:color="auto" w:fill="auto"/>
            <w:vAlign w:val="center"/>
            <w:hideMark/>
          </w:tcPr>
          <w:p w14:paraId="7BF44D0F" w14:textId="77777777" w:rsidR="00865CBD" w:rsidRPr="006172B2" w:rsidRDefault="00865CBD" w:rsidP="00865CBD">
            <w:pPr>
              <w:jc w:val="center"/>
              <w:rPr>
                <w:sz w:val="16"/>
                <w:szCs w:val="20"/>
              </w:rPr>
            </w:pPr>
            <w:r w:rsidRPr="006172B2">
              <w:rPr>
                <w:sz w:val="16"/>
                <w:szCs w:val="20"/>
              </w:rPr>
              <w:t>ha</w:t>
            </w:r>
          </w:p>
        </w:tc>
        <w:tc>
          <w:tcPr>
            <w:tcW w:w="0" w:type="auto"/>
            <w:tcBorders>
              <w:top w:val="nil"/>
              <w:left w:val="nil"/>
              <w:bottom w:val="single" w:sz="4" w:space="0" w:color="auto"/>
              <w:right w:val="single" w:sz="4" w:space="0" w:color="auto"/>
            </w:tcBorders>
            <w:shd w:val="clear" w:color="auto" w:fill="auto"/>
            <w:vAlign w:val="center"/>
            <w:hideMark/>
          </w:tcPr>
          <w:p w14:paraId="663D2D8F" w14:textId="77777777" w:rsidR="00865CBD" w:rsidRPr="006172B2" w:rsidRDefault="00865CBD" w:rsidP="00865CBD">
            <w:pPr>
              <w:jc w:val="center"/>
              <w:rPr>
                <w:sz w:val="16"/>
                <w:szCs w:val="20"/>
              </w:rPr>
            </w:pPr>
            <w:r w:rsidRPr="006172B2">
              <w:rPr>
                <w:sz w:val="16"/>
                <w:szCs w:val="20"/>
              </w:rPr>
              <w:t>4,480.96</w:t>
            </w:r>
          </w:p>
        </w:tc>
        <w:tc>
          <w:tcPr>
            <w:tcW w:w="0" w:type="auto"/>
            <w:tcBorders>
              <w:top w:val="nil"/>
              <w:left w:val="nil"/>
              <w:bottom w:val="single" w:sz="4" w:space="0" w:color="auto"/>
              <w:right w:val="single" w:sz="4" w:space="0" w:color="auto"/>
            </w:tcBorders>
            <w:shd w:val="clear" w:color="auto" w:fill="auto"/>
            <w:noWrap/>
            <w:vAlign w:val="center"/>
            <w:hideMark/>
          </w:tcPr>
          <w:p w14:paraId="5409C38E" w14:textId="77777777" w:rsidR="00865CBD" w:rsidRPr="006172B2" w:rsidRDefault="00865CBD" w:rsidP="00865CBD">
            <w:pPr>
              <w:jc w:val="right"/>
              <w:rPr>
                <w:sz w:val="16"/>
                <w:szCs w:val="20"/>
              </w:rPr>
            </w:pPr>
            <w:r w:rsidRPr="006172B2">
              <w:rPr>
                <w:sz w:val="16"/>
                <w:szCs w:val="20"/>
              </w:rPr>
              <w:t>46.95</w:t>
            </w:r>
          </w:p>
        </w:tc>
        <w:tc>
          <w:tcPr>
            <w:tcW w:w="0" w:type="auto"/>
            <w:tcBorders>
              <w:top w:val="nil"/>
              <w:left w:val="nil"/>
              <w:bottom w:val="single" w:sz="4" w:space="0" w:color="auto"/>
              <w:right w:val="single" w:sz="4" w:space="0" w:color="auto"/>
            </w:tcBorders>
            <w:shd w:val="clear" w:color="auto" w:fill="auto"/>
            <w:noWrap/>
            <w:vAlign w:val="center"/>
            <w:hideMark/>
          </w:tcPr>
          <w:p w14:paraId="159FFB0D" w14:textId="77777777" w:rsidR="00865CBD" w:rsidRPr="006172B2" w:rsidRDefault="00865CBD" w:rsidP="00865CBD">
            <w:pPr>
              <w:jc w:val="right"/>
              <w:rPr>
                <w:sz w:val="16"/>
                <w:szCs w:val="20"/>
              </w:rPr>
            </w:pPr>
            <w:r w:rsidRPr="006172B2">
              <w:rPr>
                <w:sz w:val="16"/>
                <w:szCs w:val="20"/>
              </w:rPr>
              <w:t>210,381.07</w:t>
            </w:r>
          </w:p>
        </w:tc>
      </w:tr>
      <w:tr w:rsidR="00865CBD" w:rsidRPr="006172B2" w14:paraId="6D7B3B44" w14:textId="77777777" w:rsidTr="00865CBD">
        <w:trPr>
          <w:trHeight w:val="264"/>
          <w:jc w:val="center"/>
        </w:trPr>
        <w:tc>
          <w:tcPr>
            <w:tcW w:w="0" w:type="auto"/>
            <w:tcBorders>
              <w:top w:val="nil"/>
              <w:left w:val="single" w:sz="4" w:space="0" w:color="auto"/>
              <w:bottom w:val="single" w:sz="4" w:space="0" w:color="auto"/>
              <w:right w:val="single" w:sz="4" w:space="0" w:color="auto"/>
            </w:tcBorders>
            <w:shd w:val="clear" w:color="000000" w:fill="C0C0C0"/>
            <w:noWrap/>
            <w:vAlign w:val="center"/>
            <w:hideMark/>
          </w:tcPr>
          <w:p w14:paraId="78CA8DA0" w14:textId="77777777" w:rsidR="00865CBD" w:rsidRPr="006172B2" w:rsidRDefault="00865CBD" w:rsidP="00865CBD">
            <w:pPr>
              <w:jc w:val="center"/>
              <w:rPr>
                <w:b/>
                <w:bCs/>
                <w:sz w:val="16"/>
                <w:szCs w:val="20"/>
              </w:rPr>
            </w:pPr>
            <w:r w:rsidRPr="006172B2">
              <w:rPr>
                <w:b/>
                <w:bCs/>
                <w:sz w:val="16"/>
                <w:szCs w:val="20"/>
              </w:rPr>
              <w:t> </w:t>
            </w:r>
          </w:p>
        </w:tc>
        <w:tc>
          <w:tcPr>
            <w:tcW w:w="0" w:type="auto"/>
            <w:tcBorders>
              <w:top w:val="nil"/>
              <w:left w:val="nil"/>
              <w:bottom w:val="single" w:sz="4" w:space="0" w:color="auto"/>
              <w:right w:val="single" w:sz="4" w:space="0" w:color="auto"/>
            </w:tcBorders>
            <w:shd w:val="clear" w:color="000000" w:fill="C0C0C0"/>
            <w:noWrap/>
            <w:vAlign w:val="center"/>
            <w:hideMark/>
          </w:tcPr>
          <w:p w14:paraId="0DA834D4" w14:textId="77777777" w:rsidR="00865CBD" w:rsidRPr="006172B2" w:rsidRDefault="00865CBD" w:rsidP="00865CBD">
            <w:pPr>
              <w:jc w:val="center"/>
              <w:rPr>
                <w:b/>
                <w:bCs/>
                <w:sz w:val="16"/>
                <w:szCs w:val="20"/>
              </w:rPr>
            </w:pPr>
            <w:r w:rsidRPr="006172B2">
              <w:rPr>
                <w:b/>
                <w:bCs/>
                <w:sz w:val="16"/>
                <w:szCs w:val="20"/>
              </w:rPr>
              <w:t>Укупно:</w:t>
            </w:r>
          </w:p>
        </w:tc>
        <w:tc>
          <w:tcPr>
            <w:tcW w:w="0" w:type="auto"/>
            <w:tcBorders>
              <w:top w:val="nil"/>
              <w:left w:val="nil"/>
              <w:bottom w:val="single" w:sz="4" w:space="0" w:color="auto"/>
              <w:right w:val="single" w:sz="4" w:space="0" w:color="auto"/>
            </w:tcBorders>
            <w:shd w:val="clear" w:color="000000" w:fill="C0C0C0"/>
            <w:noWrap/>
            <w:vAlign w:val="center"/>
            <w:hideMark/>
          </w:tcPr>
          <w:p w14:paraId="08FF6CAE" w14:textId="77777777" w:rsidR="00865CBD" w:rsidRPr="006172B2" w:rsidRDefault="00865CBD" w:rsidP="00865CBD">
            <w:pPr>
              <w:jc w:val="center"/>
              <w:rPr>
                <w:b/>
                <w:bCs/>
                <w:sz w:val="16"/>
                <w:szCs w:val="20"/>
              </w:rPr>
            </w:pPr>
            <w:r w:rsidRPr="006172B2">
              <w:rPr>
                <w:b/>
                <w:bCs/>
                <w:sz w:val="16"/>
                <w:szCs w:val="20"/>
              </w:rPr>
              <w:t> </w:t>
            </w:r>
          </w:p>
        </w:tc>
        <w:tc>
          <w:tcPr>
            <w:tcW w:w="0" w:type="auto"/>
            <w:tcBorders>
              <w:top w:val="nil"/>
              <w:left w:val="nil"/>
              <w:bottom w:val="single" w:sz="4" w:space="0" w:color="auto"/>
              <w:right w:val="single" w:sz="4" w:space="0" w:color="auto"/>
            </w:tcBorders>
            <w:shd w:val="clear" w:color="000000" w:fill="C0C0C0"/>
            <w:noWrap/>
            <w:vAlign w:val="center"/>
            <w:hideMark/>
          </w:tcPr>
          <w:p w14:paraId="49F90383" w14:textId="77777777" w:rsidR="00865CBD" w:rsidRPr="006172B2" w:rsidRDefault="00865CBD" w:rsidP="00865CBD">
            <w:pPr>
              <w:jc w:val="center"/>
              <w:rPr>
                <w:b/>
                <w:bCs/>
                <w:sz w:val="16"/>
                <w:szCs w:val="20"/>
              </w:rPr>
            </w:pPr>
            <w:r w:rsidRPr="006172B2">
              <w:rPr>
                <w:b/>
                <w:bCs/>
                <w:sz w:val="16"/>
                <w:szCs w:val="20"/>
              </w:rPr>
              <w:t> </w:t>
            </w:r>
          </w:p>
        </w:tc>
        <w:tc>
          <w:tcPr>
            <w:tcW w:w="0" w:type="auto"/>
            <w:tcBorders>
              <w:top w:val="nil"/>
              <w:left w:val="nil"/>
              <w:bottom w:val="single" w:sz="4" w:space="0" w:color="auto"/>
              <w:right w:val="single" w:sz="4" w:space="0" w:color="auto"/>
            </w:tcBorders>
            <w:shd w:val="clear" w:color="000000" w:fill="C0C0C0"/>
            <w:noWrap/>
            <w:vAlign w:val="center"/>
            <w:hideMark/>
          </w:tcPr>
          <w:p w14:paraId="71088A2F" w14:textId="77777777" w:rsidR="00865CBD" w:rsidRPr="006172B2" w:rsidRDefault="00865CBD" w:rsidP="00865CBD">
            <w:pPr>
              <w:jc w:val="right"/>
              <w:rPr>
                <w:b/>
                <w:bCs/>
                <w:sz w:val="16"/>
                <w:szCs w:val="20"/>
              </w:rPr>
            </w:pPr>
            <w:r w:rsidRPr="006172B2">
              <w:rPr>
                <w:b/>
                <w:bCs/>
                <w:sz w:val="16"/>
                <w:szCs w:val="20"/>
              </w:rPr>
              <w:t> </w:t>
            </w:r>
          </w:p>
        </w:tc>
        <w:tc>
          <w:tcPr>
            <w:tcW w:w="0" w:type="auto"/>
            <w:tcBorders>
              <w:top w:val="nil"/>
              <w:left w:val="nil"/>
              <w:bottom w:val="single" w:sz="4" w:space="0" w:color="auto"/>
              <w:right w:val="single" w:sz="4" w:space="0" w:color="auto"/>
            </w:tcBorders>
            <w:shd w:val="clear" w:color="000000" w:fill="C0C0C0"/>
            <w:noWrap/>
            <w:vAlign w:val="center"/>
            <w:hideMark/>
          </w:tcPr>
          <w:p w14:paraId="6FAA25DB" w14:textId="77777777" w:rsidR="00865CBD" w:rsidRPr="006172B2" w:rsidRDefault="00865CBD" w:rsidP="00865CBD">
            <w:pPr>
              <w:jc w:val="right"/>
              <w:rPr>
                <w:b/>
                <w:bCs/>
                <w:sz w:val="16"/>
                <w:szCs w:val="20"/>
              </w:rPr>
            </w:pPr>
            <w:r w:rsidRPr="006172B2">
              <w:rPr>
                <w:b/>
                <w:bCs/>
                <w:sz w:val="16"/>
                <w:szCs w:val="20"/>
              </w:rPr>
              <w:t>20,236,060.65</w:t>
            </w:r>
          </w:p>
        </w:tc>
      </w:tr>
    </w:tbl>
    <w:p w14:paraId="2B9D9185" w14:textId="77777777" w:rsidR="00054931" w:rsidRPr="006172B2" w:rsidRDefault="00054931" w:rsidP="009A66A1">
      <w:pPr>
        <w:rPr>
          <w:sz w:val="23"/>
          <w:szCs w:val="23"/>
          <w:lang w:val="sr-Cyrl-CS"/>
        </w:rPr>
      </w:pPr>
    </w:p>
    <w:p w14:paraId="56E471DC" w14:textId="77777777" w:rsidR="00054931" w:rsidRPr="006172B2" w:rsidRDefault="00054931" w:rsidP="00A41974">
      <w:pPr>
        <w:ind w:firstLine="567"/>
        <w:jc w:val="both"/>
      </w:pPr>
      <w:r w:rsidRPr="006172B2">
        <w:t xml:space="preserve">Приказане цене у табели су узете из </w:t>
      </w:r>
      <w:r w:rsidR="00A2347D" w:rsidRPr="006172B2">
        <w:t>ценовника радова на изради основа газдовања шумама</w:t>
      </w:r>
      <w:r w:rsidRPr="006172B2">
        <w:t xml:space="preserve"> </w:t>
      </w:r>
      <w:r w:rsidR="00656C92" w:rsidRPr="006172B2">
        <w:t xml:space="preserve">за </w:t>
      </w:r>
      <w:r w:rsidRPr="006172B2">
        <w:t>202</w:t>
      </w:r>
      <w:r w:rsidR="00865CBD" w:rsidRPr="006172B2">
        <w:t>3</w:t>
      </w:r>
      <w:r w:rsidRPr="006172B2">
        <w:t>. годин</w:t>
      </w:r>
      <w:r w:rsidR="00656C92" w:rsidRPr="006172B2">
        <w:t>у</w:t>
      </w:r>
      <w:r w:rsidRPr="006172B2">
        <w:t>.</w:t>
      </w:r>
      <w:r w:rsidR="007D254E" w:rsidRPr="006172B2">
        <w:t xml:space="preserve"> </w:t>
      </w:r>
    </w:p>
    <w:p w14:paraId="14F0D6E5" w14:textId="77777777" w:rsidR="00A216D2" w:rsidRPr="006172B2" w:rsidRDefault="00054931" w:rsidP="00A41974">
      <w:pPr>
        <w:ind w:firstLine="567"/>
        <w:jc w:val="both"/>
        <w:rPr>
          <w:lang w:val="sr-Cyrl-CS"/>
        </w:rPr>
      </w:pPr>
      <w:r w:rsidRPr="006172B2">
        <w:t xml:space="preserve">Укупни трошкови уређивања шума износе </w:t>
      </w:r>
      <w:r w:rsidR="00865CBD" w:rsidRPr="006172B2">
        <w:rPr>
          <w:b/>
          <w:bCs/>
        </w:rPr>
        <w:t>20.236.060,65</w:t>
      </w:r>
      <w:r w:rsidRPr="006172B2">
        <w:t xml:space="preserve"> динара</w:t>
      </w:r>
      <w:r w:rsidR="00517BA5" w:rsidRPr="006172B2">
        <w:t xml:space="preserve"> односно</w:t>
      </w:r>
      <w:r w:rsidRPr="006172B2">
        <w:t xml:space="preserve"> просечно годишње </w:t>
      </w:r>
      <w:r w:rsidR="00865CBD" w:rsidRPr="006172B2">
        <w:rPr>
          <w:b/>
          <w:bCs/>
        </w:rPr>
        <w:t xml:space="preserve">2.023.606,07 </w:t>
      </w:r>
      <w:r w:rsidRPr="006172B2">
        <w:t>динара.</w:t>
      </w:r>
    </w:p>
    <w:p w14:paraId="7670DE17" w14:textId="77777777" w:rsidR="00982C07" w:rsidRPr="006172B2" w:rsidRDefault="00982C07">
      <w:pPr>
        <w:rPr>
          <w:rFonts w:cs="YuTimes"/>
          <w:bCs/>
          <w:szCs w:val="48"/>
        </w:rPr>
      </w:pPr>
      <w:bookmarkStart w:id="592" w:name="_Toc135218726"/>
      <w:bookmarkStart w:id="593" w:name="_Toc167964288"/>
      <w:bookmarkStart w:id="594" w:name="_Toc2754238"/>
      <w:bookmarkStart w:id="595" w:name="_Toc27380803"/>
      <w:bookmarkStart w:id="596" w:name="_Toc44863235"/>
      <w:bookmarkStart w:id="597" w:name="_Toc45211209"/>
      <w:bookmarkStart w:id="598" w:name="_Toc57270528"/>
      <w:bookmarkStart w:id="599" w:name="_Toc57291290"/>
      <w:bookmarkStart w:id="600" w:name="_Toc94179493"/>
      <w:bookmarkEnd w:id="583"/>
      <w:r w:rsidRPr="006172B2">
        <w:br w:type="page"/>
      </w:r>
    </w:p>
    <w:p w14:paraId="6304FC75" w14:textId="77777777" w:rsidR="00B60BF9" w:rsidRPr="006172B2" w:rsidRDefault="00AC14B8" w:rsidP="0060745A">
      <w:pPr>
        <w:pStyle w:val="Heading3"/>
      </w:pPr>
      <w:r w:rsidRPr="006172B2">
        <w:lastRenderedPageBreak/>
        <w:t>4.2.2.8</w:t>
      </w:r>
      <w:r w:rsidR="00B60BF9" w:rsidRPr="006172B2">
        <w:t>. Укупни трошкови производње</w:t>
      </w:r>
      <w:bookmarkEnd w:id="592"/>
      <w:bookmarkEnd w:id="593"/>
    </w:p>
    <w:p w14:paraId="5156081E" w14:textId="77777777" w:rsidR="00BF56A8" w:rsidRPr="006172B2" w:rsidRDefault="00BF56A8" w:rsidP="00BF56A8">
      <w:pPr>
        <w:pStyle w:val="Caption"/>
        <w:keepNext/>
      </w:pPr>
    </w:p>
    <w:p w14:paraId="6C824B26" w14:textId="77777777" w:rsidR="007B539D" w:rsidRPr="006172B2" w:rsidRDefault="007B539D" w:rsidP="00BF56A8">
      <w:pPr>
        <w:pStyle w:val="Caption"/>
        <w:keepNext/>
      </w:pPr>
      <w:r w:rsidRPr="006172B2">
        <w:t xml:space="preserve">Табела </w:t>
      </w:r>
      <w:r w:rsidR="00982C07" w:rsidRPr="006172B2">
        <w:t>53</w:t>
      </w:r>
      <w:r w:rsidRPr="006172B2">
        <w:t xml:space="preserve">. </w:t>
      </w:r>
      <w:r w:rsidR="00982C07" w:rsidRPr="006172B2">
        <w:t>Укупни</w:t>
      </w:r>
      <w:r w:rsidRPr="006172B2">
        <w:t xml:space="preserve"> трошкови</w:t>
      </w:r>
    </w:p>
    <w:tbl>
      <w:tblPr>
        <w:tblW w:w="0" w:type="auto"/>
        <w:jc w:val="center"/>
        <w:tblLook w:val="04A0" w:firstRow="1" w:lastRow="0" w:firstColumn="1" w:lastColumn="0" w:noHBand="0" w:noVBand="1"/>
      </w:tblPr>
      <w:tblGrid>
        <w:gridCol w:w="336"/>
        <w:gridCol w:w="5457"/>
        <w:gridCol w:w="1596"/>
      </w:tblGrid>
      <w:tr w:rsidR="00865CBD" w:rsidRPr="006172B2" w14:paraId="39859359" w14:textId="77777777" w:rsidTr="00865CBD">
        <w:trPr>
          <w:trHeight w:val="675"/>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D89F25B" w14:textId="77777777" w:rsidR="00865CBD" w:rsidRPr="006172B2" w:rsidRDefault="00865CBD" w:rsidP="00865CBD">
            <w:pPr>
              <w:jc w:val="center"/>
              <w:rPr>
                <w:b/>
                <w:bCs/>
              </w:rPr>
            </w:pPr>
            <w:r w:rsidRPr="006172B2">
              <w:rPr>
                <w:b/>
                <w:bCs/>
              </w:rPr>
              <w:t>Укупни трошкови</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0236926" w14:textId="77777777" w:rsidR="00865CBD" w:rsidRPr="006172B2" w:rsidRDefault="00865CBD" w:rsidP="00865CBD">
            <w:pPr>
              <w:jc w:val="center"/>
              <w:rPr>
                <w:b/>
                <w:bCs/>
              </w:rPr>
            </w:pPr>
            <w:r w:rsidRPr="006172B2">
              <w:rPr>
                <w:b/>
                <w:bCs/>
              </w:rPr>
              <w:t>динара</w:t>
            </w:r>
          </w:p>
        </w:tc>
      </w:tr>
      <w:tr w:rsidR="00865CBD" w:rsidRPr="006172B2" w14:paraId="2002F721" w14:textId="77777777" w:rsidTr="00865CBD">
        <w:trPr>
          <w:trHeight w:val="67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728E2E" w14:textId="77777777" w:rsidR="00865CBD" w:rsidRPr="006172B2" w:rsidRDefault="00865CBD" w:rsidP="00865CBD">
            <w:pPr>
              <w:jc w:val="center"/>
            </w:pPr>
            <w:r w:rsidRPr="006172B2">
              <w:t>1</w:t>
            </w:r>
          </w:p>
        </w:tc>
        <w:tc>
          <w:tcPr>
            <w:tcW w:w="0" w:type="auto"/>
            <w:tcBorders>
              <w:top w:val="nil"/>
              <w:left w:val="nil"/>
              <w:bottom w:val="single" w:sz="4" w:space="0" w:color="auto"/>
              <w:right w:val="single" w:sz="4" w:space="0" w:color="auto"/>
            </w:tcBorders>
            <w:shd w:val="clear" w:color="auto" w:fill="auto"/>
            <w:vAlign w:val="center"/>
            <w:hideMark/>
          </w:tcPr>
          <w:p w14:paraId="49C5542D" w14:textId="77777777" w:rsidR="00865CBD" w:rsidRPr="006172B2" w:rsidRDefault="00865CBD" w:rsidP="00865CBD">
            <w:r w:rsidRPr="006172B2">
              <w:t>Производња дрвних сортимената</w:t>
            </w:r>
          </w:p>
        </w:tc>
        <w:tc>
          <w:tcPr>
            <w:tcW w:w="0" w:type="auto"/>
            <w:tcBorders>
              <w:top w:val="nil"/>
              <w:left w:val="nil"/>
              <w:bottom w:val="single" w:sz="4" w:space="0" w:color="auto"/>
              <w:right w:val="single" w:sz="4" w:space="0" w:color="auto"/>
            </w:tcBorders>
            <w:shd w:val="clear" w:color="auto" w:fill="auto"/>
            <w:noWrap/>
            <w:vAlign w:val="center"/>
            <w:hideMark/>
          </w:tcPr>
          <w:p w14:paraId="323B178B" w14:textId="77777777" w:rsidR="00865CBD" w:rsidRPr="006172B2" w:rsidRDefault="00865CBD" w:rsidP="00865CBD">
            <w:pPr>
              <w:jc w:val="right"/>
            </w:pPr>
            <w:r w:rsidRPr="006172B2">
              <w:t>29,715,414.00</w:t>
            </w:r>
          </w:p>
        </w:tc>
      </w:tr>
      <w:tr w:rsidR="00865CBD" w:rsidRPr="006172B2" w14:paraId="16A4193F" w14:textId="77777777" w:rsidTr="00865CBD">
        <w:trPr>
          <w:trHeight w:val="67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CF7957" w14:textId="77777777" w:rsidR="00865CBD" w:rsidRPr="006172B2" w:rsidRDefault="00865CBD" w:rsidP="00865CBD">
            <w:pPr>
              <w:jc w:val="center"/>
            </w:pPr>
            <w:r w:rsidRPr="006172B2">
              <w:t>2</w:t>
            </w:r>
          </w:p>
        </w:tc>
        <w:tc>
          <w:tcPr>
            <w:tcW w:w="0" w:type="auto"/>
            <w:tcBorders>
              <w:top w:val="nil"/>
              <w:left w:val="nil"/>
              <w:bottom w:val="single" w:sz="4" w:space="0" w:color="auto"/>
              <w:right w:val="single" w:sz="4" w:space="0" w:color="auto"/>
            </w:tcBorders>
            <w:shd w:val="clear" w:color="auto" w:fill="auto"/>
            <w:vAlign w:val="center"/>
            <w:hideMark/>
          </w:tcPr>
          <w:p w14:paraId="2E6EDBF8" w14:textId="77777777" w:rsidR="00865CBD" w:rsidRPr="006172B2" w:rsidRDefault="00865CBD" w:rsidP="00865CBD">
            <w:r w:rsidRPr="006172B2">
              <w:t>Гајење шума</w:t>
            </w:r>
          </w:p>
        </w:tc>
        <w:tc>
          <w:tcPr>
            <w:tcW w:w="0" w:type="auto"/>
            <w:tcBorders>
              <w:top w:val="nil"/>
              <w:left w:val="nil"/>
              <w:bottom w:val="single" w:sz="4" w:space="0" w:color="auto"/>
              <w:right w:val="single" w:sz="4" w:space="0" w:color="auto"/>
            </w:tcBorders>
            <w:shd w:val="clear" w:color="auto" w:fill="auto"/>
            <w:noWrap/>
            <w:vAlign w:val="center"/>
            <w:hideMark/>
          </w:tcPr>
          <w:p w14:paraId="6DF97901" w14:textId="77777777" w:rsidR="00865CBD" w:rsidRPr="006172B2" w:rsidRDefault="00865CBD" w:rsidP="00865CBD">
            <w:pPr>
              <w:jc w:val="right"/>
            </w:pPr>
            <w:r w:rsidRPr="006172B2">
              <w:t>1,455,297.56</w:t>
            </w:r>
          </w:p>
        </w:tc>
      </w:tr>
      <w:tr w:rsidR="00865CBD" w:rsidRPr="006172B2" w14:paraId="288C12A4" w14:textId="77777777" w:rsidTr="00865CBD">
        <w:trPr>
          <w:trHeight w:val="67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693F5C" w14:textId="77777777" w:rsidR="00865CBD" w:rsidRPr="006172B2" w:rsidRDefault="00865CBD" w:rsidP="00865CBD">
            <w:pPr>
              <w:jc w:val="center"/>
            </w:pPr>
            <w:r w:rsidRPr="006172B2">
              <w:t>3</w:t>
            </w:r>
          </w:p>
        </w:tc>
        <w:tc>
          <w:tcPr>
            <w:tcW w:w="0" w:type="auto"/>
            <w:tcBorders>
              <w:top w:val="nil"/>
              <w:left w:val="nil"/>
              <w:bottom w:val="single" w:sz="4" w:space="0" w:color="auto"/>
              <w:right w:val="single" w:sz="4" w:space="0" w:color="auto"/>
            </w:tcBorders>
            <w:shd w:val="clear" w:color="auto" w:fill="auto"/>
            <w:vAlign w:val="center"/>
            <w:hideMark/>
          </w:tcPr>
          <w:p w14:paraId="50B06C1C" w14:textId="77777777" w:rsidR="00865CBD" w:rsidRPr="006172B2" w:rsidRDefault="00865CBD" w:rsidP="00865CBD">
            <w:r w:rsidRPr="006172B2">
              <w:t>Заштита шума</w:t>
            </w:r>
          </w:p>
        </w:tc>
        <w:tc>
          <w:tcPr>
            <w:tcW w:w="0" w:type="auto"/>
            <w:tcBorders>
              <w:top w:val="nil"/>
              <w:left w:val="nil"/>
              <w:bottom w:val="single" w:sz="4" w:space="0" w:color="auto"/>
              <w:right w:val="single" w:sz="4" w:space="0" w:color="auto"/>
            </w:tcBorders>
            <w:shd w:val="clear" w:color="auto" w:fill="auto"/>
            <w:noWrap/>
            <w:vAlign w:val="center"/>
            <w:hideMark/>
          </w:tcPr>
          <w:p w14:paraId="1B305726" w14:textId="77777777" w:rsidR="00865CBD" w:rsidRPr="006172B2" w:rsidRDefault="00865CBD" w:rsidP="00865CBD">
            <w:pPr>
              <w:jc w:val="right"/>
            </w:pPr>
            <w:r w:rsidRPr="006172B2">
              <w:t>710,122.00</w:t>
            </w:r>
          </w:p>
        </w:tc>
      </w:tr>
      <w:tr w:rsidR="00865CBD" w:rsidRPr="006172B2" w14:paraId="53AB9EE2" w14:textId="77777777" w:rsidTr="00865CBD">
        <w:trPr>
          <w:trHeight w:val="67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B3DC25" w14:textId="77777777" w:rsidR="00865CBD" w:rsidRPr="006172B2" w:rsidRDefault="00865CBD" w:rsidP="00865CBD">
            <w:pPr>
              <w:jc w:val="center"/>
            </w:pPr>
            <w:r w:rsidRPr="006172B2">
              <w:t>4</w:t>
            </w:r>
          </w:p>
        </w:tc>
        <w:tc>
          <w:tcPr>
            <w:tcW w:w="0" w:type="auto"/>
            <w:tcBorders>
              <w:top w:val="nil"/>
              <w:left w:val="nil"/>
              <w:bottom w:val="single" w:sz="4" w:space="0" w:color="auto"/>
              <w:right w:val="single" w:sz="4" w:space="0" w:color="auto"/>
            </w:tcBorders>
            <w:shd w:val="clear" w:color="auto" w:fill="auto"/>
            <w:vAlign w:val="center"/>
            <w:hideMark/>
          </w:tcPr>
          <w:p w14:paraId="2F11449E" w14:textId="77777777" w:rsidR="00865CBD" w:rsidRPr="006172B2" w:rsidRDefault="00865CBD" w:rsidP="00865CBD">
            <w:r w:rsidRPr="006172B2">
              <w:t>Трошкови одржавања путева</w:t>
            </w:r>
          </w:p>
        </w:tc>
        <w:tc>
          <w:tcPr>
            <w:tcW w:w="0" w:type="auto"/>
            <w:tcBorders>
              <w:top w:val="nil"/>
              <w:left w:val="nil"/>
              <w:bottom w:val="single" w:sz="4" w:space="0" w:color="auto"/>
              <w:right w:val="single" w:sz="4" w:space="0" w:color="auto"/>
            </w:tcBorders>
            <w:shd w:val="clear" w:color="auto" w:fill="auto"/>
            <w:noWrap/>
            <w:vAlign w:val="center"/>
            <w:hideMark/>
          </w:tcPr>
          <w:p w14:paraId="44823EAF" w14:textId="77777777" w:rsidR="00865CBD" w:rsidRPr="006172B2" w:rsidRDefault="00865CBD" w:rsidP="00865CBD">
            <w:pPr>
              <w:jc w:val="right"/>
            </w:pPr>
            <w:r w:rsidRPr="006172B2">
              <w:t>13,080,250.00</w:t>
            </w:r>
          </w:p>
        </w:tc>
      </w:tr>
      <w:tr w:rsidR="00865CBD" w:rsidRPr="006172B2" w14:paraId="30495DEB" w14:textId="77777777" w:rsidTr="00865CBD">
        <w:trPr>
          <w:trHeight w:val="67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FB1FBC" w14:textId="77777777" w:rsidR="00865CBD" w:rsidRPr="006172B2" w:rsidRDefault="00865CBD" w:rsidP="00865CBD">
            <w:pPr>
              <w:jc w:val="center"/>
            </w:pPr>
            <w:r w:rsidRPr="006172B2">
              <w:t>5</w:t>
            </w:r>
          </w:p>
        </w:tc>
        <w:tc>
          <w:tcPr>
            <w:tcW w:w="0" w:type="auto"/>
            <w:tcBorders>
              <w:top w:val="nil"/>
              <w:left w:val="nil"/>
              <w:bottom w:val="single" w:sz="4" w:space="0" w:color="auto"/>
              <w:right w:val="single" w:sz="4" w:space="0" w:color="auto"/>
            </w:tcBorders>
            <w:shd w:val="clear" w:color="auto" w:fill="auto"/>
            <w:vAlign w:val="center"/>
            <w:hideMark/>
          </w:tcPr>
          <w:p w14:paraId="31FD751F" w14:textId="77777777" w:rsidR="00865CBD" w:rsidRPr="006172B2" w:rsidRDefault="00865CBD" w:rsidP="00865CBD">
            <w:r w:rsidRPr="006172B2">
              <w:t>Уређивање шума</w:t>
            </w:r>
          </w:p>
        </w:tc>
        <w:tc>
          <w:tcPr>
            <w:tcW w:w="0" w:type="auto"/>
            <w:tcBorders>
              <w:top w:val="nil"/>
              <w:left w:val="nil"/>
              <w:bottom w:val="single" w:sz="4" w:space="0" w:color="auto"/>
              <w:right w:val="single" w:sz="4" w:space="0" w:color="auto"/>
            </w:tcBorders>
            <w:shd w:val="clear" w:color="auto" w:fill="auto"/>
            <w:noWrap/>
            <w:vAlign w:val="center"/>
            <w:hideMark/>
          </w:tcPr>
          <w:p w14:paraId="6382E99F" w14:textId="77777777" w:rsidR="00865CBD" w:rsidRPr="006172B2" w:rsidRDefault="00865CBD" w:rsidP="00865CBD">
            <w:pPr>
              <w:jc w:val="right"/>
            </w:pPr>
            <w:r w:rsidRPr="006172B2">
              <w:t>2,023,606.06</w:t>
            </w:r>
          </w:p>
        </w:tc>
      </w:tr>
      <w:tr w:rsidR="00865CBD" w:rsidRPr="006172B2" w14:paraId="058BBD26" w14:textId="77777777" w:rsidTr="00865CBD">
        <w:trPr>
          <w:trHeight w:val="67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A4BC18" w14:textId="77777777" w:rsidR="00865CBD" w:rsidRPr="006172B2" w:rsidRDefault="00865CBD" w:rsidP="00865CBD">
            <w:pPr>
              <w:jc w:val="center"/>
            </w:pPr>
            <w:r w:rsidRPr="006172B2">
              <w:t>6</w:t>
            </w:r>
          </w:p>
        </w:tc>
        <w:tc>
          <w:tcPr>
            <w:tcW w:w="0" w:type="auto"/>
            <w:tcBorders>
              <w:top w:val="nil"/>
              <w:left w:val="nil"/>
              <w:bottom w:val="single" w:sz="4" w:space="0" w:color="auto"/>
              <w:right w:val="single" w:sz="4" w:space="0" w:color="auto"/>
            </w:tcBorders>
            <w:shd w:val="clear" w:color="auto" w:fill="auto"/>
            <w:vAlign w:val="center"/>
            <w:hideMark/>
          </w:tcPr>
          <w:p w14:paraId="0FD08F48" w14:textId="77777777" w:rsidR="00865CBD" w:rsidRPr="006172B2" w:rsidRDefault="00865CBD" w:rsidP="00865CBD">
            <w:r w:rsidRPr="006172B2">
              <w:t>Средства за репродукцију шума</w:t>
            </w:r>
          </w:p>
        </w:tc>
        <w:tc>
          <w:tcPr>
            <w:tcW w:w="0" w:type="auto"/>
            <w:tcBorders>
              <w:top w:val="nil"/>
              <w:left w:val="nil"/>
              <w:bottom w:val="single" w:sz="4" w:space="0" w:color="auto"/>
              <w:right w:val="single" w:sz="4" w:space="0" w:color="auto"/>
            </w:tcBorders>
            <w:shd w:val="clear" w:color="auto" w:fill="auto"/>
            <w:noWrap/>
            <w:vAlign w:val="center"/>
            <w:hideMark/>
          </w:tcPr>
          <w:p w14:paraId="4F15773A" w14:textId="77777777" w:rsidR="00865CBD" w:rsidRPr="006172B2" w:rsidRDefault="00865CBD" w:rsidP="00865CBD">
            <w:pPr>
              <w:jc w:val="right"/>
            </w:pPr>
            <w:r w:rsidRPr="006172B2">
              <w:t>10,233,369.79</w:t>
            </w:r>
          </w:p>
        </w:tc>
      </w:tr>
      <w:tr w:rsidR="00865CBD" w:rsidRPr="006172B2" w14:paraId="662F32BF" w14:textId="77777777" w:rsidTr="00865CBD">
        <w:trPr>
          <w:trHeight w:val="67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E3FC72" w14:textId="77777777" w:rsidR="00865CBD" w:rsidRPr="006172B2" w:rsidRDefault="00865CBD" w:rsidP="00865CBD">
            <w:pPr>
              <w:jc w:val="center"/>
            </w:pPr>
            <w:r w:rsidRPr="006172B2">
              <w:t>7</w:t>
            </w:r>
          </w:p>
        </w:tc>
        <w:tc>
          <w:tcPr>
            <w:tcW w:w="0" w:type="auto"/>
            <w:tcBorders>
              <w:top w:val="nil"/>
              <w:left w:val="nil"/>
              <w:bottom w:val="single" w:sz="4" w:space="0" w:color="auto"/>
              <w:right w:val="single" w:sz="4" w:space="0" w:color="auto"/>
            </w:tcBorders>
            <w:shd w:val="clear" w:color="auto" w:fill="auto"/>
            <w:vAlign w:val="center"/>
            <w:hideMark/>
          </w:tcPr>
          <w:p w14:paraId="3158909C" w14:textId="77777777" w:rsidR="00865CBD" w:rsidRPr="006172B2" w:rsidRDefault="00865CBD" w:rsidP="00865CBD">
            <w:r w:rsidRPr="006172B2">
              <w:t>Накнада за коришћење шума и шумског земљишта</w:t>
            </w:r>
          </w:p>
        </w:tc>
        <w:tc>
          <w:tcPr>
            <w:tcW w:w="0" w:type="auto"/>
            <w:tcBorders>
              <w:top w:val="nil"/>
              <w:left w:val="nil"/>
              <w:bottom w:val="single" w:sz="4" w:space="0" w:color="auto"/>
              <w:right w:val="single" w:sz="4" w:space="0" w:color="auto"/>
            </w:tcBorders>
            <w:shd w:val="clear" w:color="auto" w:fill="auto"/>
            <w:noWrap/>
            <w:vAlign w:val="center"/>
            <w:hideMark/>
          </w:tcPr>
          <w:p w14:paraId="2DB0796E" w14:textId="77777777" w:rsidR="00865CBD" w:rsidRPr="006172B2" w:rsidRDefault="00865CBD" w:rsidP="00865CBD">
            <w:pPr>
              <w:jc w:val="right"/>
            </w:pPr>
            <w:r w:rsidRPr="006172B2">
              <w:t>2,046,673.96</w:t>
            </w:r>
          </w:p>
        </w:tc>
      </w:tr>
      <w:tr w:rsidR="00865CBD" w:rsidRPr="006172B2" w14:paraId="67D04884" w14:textId="77777777" w:rsidTr="00865CBD">
        <w:trPr>
          <w:trHeight w:val="675"/>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3BBAB5A9" w14:textId="77777777" w:rsidR="00865CBD" w:rsidRPr="006172B2" w:rsidRDefault="00865CBD" w:rsidP="00865CBD">
            <w:pPr>
              <w:jc w:val="both"/>
              <w:rPr>
                <w:b/>
                <w:bCs/>
              </w:rPr>
            </w:pPr>
            <w:r w:rsidRPr="006172B2">
              <w:rPr>
                <w:b/>
                <w:bCs/>
              </w:rPr>
              <w:t>Укупно</w:t>
            </w:r>
          </w:p>
        </w:tc>
        <w:tc>
          <w:tcPr>
            <w:tcW w:w="0" w:type="auto"/>
            <w:tcBorders>
              <w:top w:val="nil"/>
              <w:left w:val="nil"/>
              <w:bottom w:val="single" w:sz="4" w:space="0" w:color="auto"/>
              <w:right w:val="single" w:sz="4" w:space="0" w:color="auto"/>
            </w:tcBorders>
            <w:shd w:val="clear" w:color="000000" w:fill="D9D9D9"/>
            <w:noWrap/>
            <w:vAlign w:val="center"/>
            <w:hideMark/>
          </w:tcPr>
          <w:p w14:paraId="04D7D9EF" w14:textId="77777777" w:rsidR="00865CBD" w:rsidRPr="006172B2" w:rsidRDefault="00865CBD" w:rsidP="00865CBD">
            <w:pPr>
              <w:jc w:val="right"/>
              <w:rPr>
                <w:b/>
                <w:bCs/>
              </w:rPr>
            </w:pPr>
            <w:r w:rsidRPr="006172B2">
              <w:rPr>
                <w:b/>
                <w:bCs/>
              </w:rPr>
              <w:t>59,264,733.38</w:t>
            </w:r>
          </w:p>
        </w:tc>
      </w:tr>
    </w:tbl>
    <w:p w14:paraId="3C7ACD9D" w14:textId="77777777" w:rsidR="00B60BF9" w:rsidRPr="006172B2" w:rsidRDefault="00B60BF9" w:rsidP="00B60BF9">
      <w:pPr>
        <w:jc w:val="both"/>
      </w:pPr>
    </w:p>
    <w:p w14:paraId="4E2EDBD2" w14:textId="77777777" w:rsidR="007D254E" w:rsidRPr="006172B2" w:rsidRDefault="00B60BF9" w:rsidP="007D254E">
      <w:pPr>
        <w:ind w:firstLine="720"/>
        <w:jc w:val="both"/>
      </w:pPr>
      <w:r w:rsidRPr="006172B2">
        <w:t xml:space="preserve">Укупни трошкови производње износе просечно годишње </w:t>
      </w:r>
      <w:r w:rsidR="00865CBD" w:rsidRPr="006172B2">
        <w:rPr>
          <w:b/>
          <w:bCs/>
        </w:rPr>
        <w:t>59.264.733,38</w:t>
      </w:r>
      <w:r w:rsidR="007E706D" w:rsidRPr="006172B2">
        <w:rPr>
          <w:b/>
          <w:bCs/>
        </w:rPr>
        <w:t xml:space="preserve"> </w:t>
      </w:r>
      <w:r w:rsidRPr="006172B2">
        <w:t>динара.</w:t>
      </w:r>
      <w:bookmarkStart w:id="601" w:name="_Toc135218727"/>
    </w:p>
    <w:p w14:paraId="76B3F4AE" w14:textId="77777777" w:rsidR="00AC14B8" w:rsidRPr="006172B2" w:rsidRDefault="00AC14B8" w:rsidP="00DF4941">
      <w:pPr>
        <w:pStyle w:val="Heading2"/>
      </w:pPr>
      <w:bookmarkStart w:id="602" w:name="_Toc167964289"/>
      <w:r w:rsidRPr="006172B2">
        <w:t>4.2.3. Формирање укупног прихода</w:t>
      </w:r>
      <w:bookmarkEnd w:id="602"/>
    </w:p>
    <w:p w14:paraId="70BEBEE7" w14:textId="77777777" w:rsidR="00AC14B8" w:rsidRPr="006172B2" w:rsidRDefault="00AC14B8" w:rsidP="00AC14B8">
      <w:pPr>
        <w:pStyle w:val="Heading3"/>
      </w:pPr>
      <w:bookmarkStart w:id="603" w:name="_Toc44863223"/>
      <w:bookmarkStart w:id="604" w:name="_Toc45211197"/>
      <w:bookmarkStart w:id="605" w:name="_Toc57270516"/>
      <w:bookmarkStart w:id="606" w:name="_Toc57291277"/>
      <w:bookmarkStart w:id="607" w:name="_Toc94179482"/>
      <w:bookmarkStart w:id="608" w:name="_Toc135218717"/>
      <w:bookmarkStart w:id="609" w:name="_Toc167964290"/>
      <w:r w:rsidRPr="006172B2">
        <w:t>4.2.3.1. Приход од продаје дрвета - просечно годишње</w:t>
      </w:r>
      <w:bookmarkEnd w:id="603"/>
      <w:bookmarkEnd w:id="604"/>
      <w:bookmarkEnd w:id="605"/>
      <w:bookmarkEnd w:id="606"/>
      <w:bookmarkEnd w:id="607"/>
      <w:bookmarkEnd w:id="608"/>
      <w:bookmarkEnd w:id="609"/>
    </w:p>
    <w:p w14:paraId="60AEA252" w14:textId="77777777" w:rsidR="00AC14B8" w:rsidRPr="006172B2" w:rsidRDefault="00AC14B8" w:rsidP="00AC14B8">
      <w:pPr>
        <w:jc w:val="both"/>
      </w:pPr>
      <w:r w:rsidRPr="006172B2">
        <w:tab/>
      </w:r>
      <w:r w:rsidRPr="006172B2">
        <w:tab/>
      </w:r>
    </w:p>
    <w:p w14:paraId="26960E1D" w14:textId="77777777" w:rsidR="00AC14B8" w:rsidRPr="006172B2" w:rsidRDefault="00AC14B8" w:rsidP="00AC14B8">
      <w:pPr>
        <w:pStyle w:val="Caption"/>
        <w:keepNext/>
      </w:pPr>
      <w:r w:rsidRPr="006172B2">
        <w:t xml:space="preserve">Табела </w:t>
      </w:r>
      <w:r w:rsidR="00982C07" w:rsidRPr="006172B2">
        <w:t>54</w:t>
      </w:r>
      <w:r w:rsidRPr="006172B2">
        <w:t xml:space="preserve"> Приход од продаје дрвних сортимената</w:t>
      </w:r>
    </w:p>
    <w:tbl>
      <w:tblPr>
        <w:tblW w:w="0" w:type="auto"/>
        <w:tblLook w:val="04A0" w:firstRow="1" w:lastRow="0" w:firstColumn="1" w:lastColumn="0" w:noHBand="0" w:noVBand="1"/>
      </w:tblPr>
      <w:tblGrid>
        <w:gridCol w:w="2428"/>
        <w:gridCol w:w="1206"/>
        <w:gridCol w:w="1920"/>
        <w:gridCol w:w="1481"/>
        <w:gridCol w:w="2253"/>
      </w:tblGrid>
      <w:tr w:rsidR="00865CBD" w:rsidRPr="006172B2" w14:paraId="2878373F" w14:textId="77777777" w:rsidTr="00350445">
        <w:trPr>
          <w:trHeight w:val="276"/>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5A83EB5" w14:textId="77777777" w:rsidR="00865CBD" w:rsidRPr="006172B2" w:rsidRDefault="00865CBD" w:rsidP="00865CBD">
            <w:pPr>
              <w:jc w:val="both"/>
              <w:rPr>
                <w:sz w:val="22"/>
                <w:szCs w:val="22"/>
              </w:rPr>
            </w:pPr>
            <w:r w:rsidRPr="006172B2">
              <w:rPr>
                <w:sz w:val="22"/>
                <w:szCs w:val="22"/>
              </w:rPr>
              <w:t>С О Р Т И М Е Н Т И</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27A8D3C" w14:textId="77777777" w:rsidR="00865CBD" w:rsidRPr="006172B2" w:rsidRDefault="00865CBD" w:rsidP="00865CBD">
            <w:pPr>
              <w:jc w:val="center"/>
              <w:rPr>
                <w:sz w:val="22"/>
                <w:szCs w:val="22"/>
              </w:rPr>
            </w:pPr>
            <w:r w:rsidRPr="006172B2">
              <w:rPr>
                <w:sz w:val="22"/>
                <w:szCs w:val="22"/>
              </w:rPr>
              <w:t>Количина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288E45B" w14:textId="77777777" w:rsidR="00865CBD" w:rsidRPr="006172B2" w:rsidRDefault="00865CBD" w:rsidP="00865CBD">
            <w:pPr>
              <w:jc w:val="center"/>
              <w:rPr>
                <w:sz w:val="22"/>
                <w:szCs w:val="22"/>
              </w:rPr>
            </w:pPr>
            <w:r w:rsidRPr="006172B2">
              <w:rPr>
                <w:sz w:val="22"/>
                <w:szCs w:val="22"/>
              </w:rPr>
              <w:t>Кол. просечно годишње</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8AD3B52" w14:textId="77777777" w:rsidR="00865CBD" w:rsidRPr="006172B2" w:rsidRDefault="00865CBD" w:rsidP="00865CBD">
            <w:pPr>
              <w:jc w:val="center"/>
              <w:rPr>
                <w:sz w:val="22"/>
                <w:szCs w:val="22"/>
              </w:rPr>
            </w:pPr>
            <w:r w:rsidRPr="006172B2">
              <w:rPr>
                <w:sz w:val="22"/>
                <w:szCs w:val="22"/>
              </w:rPr>
              <w:t>Јединична цена</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8C9957A" w14:textId="77777777" w:rsidR="00865CBD" w:rsidRPr="006172B2" w:rsidRDefault="00865CBD" w:rsidP="00865CBD">
            <w:pPr>
              <w:jc w:val="center"/>
              <w:rPr>
                <w:sz w:val="22"/>
                <w:szCs w:val="22"/>
              </w:rPr>
            </w:pPr>
            <w:r w:rsidRPr="006172B2">
              <w:rPr>
                <w:sz w:val="22"/>
                <w:szCs w:val="22"/>
              </w:rPr>
              <w:t>Приход просечно годишње</w:t>
            </w:r>
          </w:p>
        </w:tc>
      </w:tr>
      <w:tr w:rsidR="00865CBD" w:rsidRPr="006172B2" w14:paraId="748C8EB0" w14:textId="77777777" w:rsidTr="00350445">
        <w:trPr>
          <w:trHeight w:val="27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EC4222" w14:textId="77777777" w:rsidR="00865CBD" w:rsidRPr="006172B2" w:rsidRDefault="00865CBD" w:rsidP="00865CBD">
            <w:pPr>
              <w:rPr>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50B1C873" w14:textId="77777777" w:rsidR="00865CBD" w:rsidRPr="006172B2" w:rsidRDefault="00865CBD" w:rsidP="00865CBD">
            <w:pPr>
              <w:jc w:val="center"/>
              <w:rPr>
                <w:sz w:val="22"/>
                <w:szCs w:val="22"/>
              </w:rPr>
            </w:pPr>
            <w:r w:rsidRPr="006172B2">
              <w:rPr>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4F63C329" w14:textId="77777777" w:rsidR="00865CBD" w:rsidRPr="006172B2" w:rsidRDefault="00865CBD" w:rsidP="00865CBD">
            <w:pPr>
              <w:jc w:val="center"/>
              <w:rPr>
                <w:sz w:val="22"/>
                <w:szCs w:val="22"/>
              </w:rPr>
            </w:pPr>
            <w:r w:rsidRPr="006172B2">
              <w:rPr>
                <w:sz w:val="22"/>
                <w:szCs w:val="22"/>
              </w:rPr>
              <w:t>m³</w:t>
            </w:r>
          </w:p>
        </w:tc>
        <w:tc>
          <w:tcPr>
            <w:tcW w:w="0" w:type="auto"/>
            <w:tcBorders>
              <w:top w:val="nil"/>
              <w:left w:val="nil"/>
              <w:bottom w:val="single" w:sz="4" w:space="0" w:color="auto"/>
              <w:right w:val="single" w:sz="4" w:space="0" w:color="auto"/>
            </w:tcBorders>
            <w:shd w:val="clear" w:color="000000" w:fill="D9D9D9"/>
            <w:vAlign w:val="center"/>
            <w:hideMark/>
          </w:tcPr>
          <w:p w14:paraId="4142DE80" w14:textId="77777777" w:rsidR="00865CBD" w:rsidRPr="006172B2" w:rsidRDefault="00865CBD" w:rsidP="00865CBD">
            <w:pPr>
              <w:jc w:val="center"/>
              <w:rPr>
                <w:sz w:val="22"/>
                <w:szCs w:val="22"/>
              </w:rPr>
            </w:pPr>
            <w:r w:rsidRPr="006172B2">
              <w:rPr>
                <w:sz w:val="22"/>
                <w:szCs w:val="22"/>
              </w:rPr>
              <w:t>дин/m³</w:t>
            </w:r>
          </w:p>
        </w:tc>
        <w:tc>
          <w:tcPr>
            <w:tcW w:w="0" w:type="auto"/>
            <w:tcBorders>
              <w:top w:val="nil"/>
              <w:left w:val="nil"/>
              <w:bottom w:val="single" w:sz="4" w:space="0" w:color="auto"/>
              <w:right w:val="single" w:sz="4" w:space="0" w:color="auto"/>
            </w:tcBorders>
            <w:shd w:val="clear" w:color="000000" w:fill="D9D9D9"/>
            <w:vAlign w:val="center"/>
            <w:hideMark/>
          </w:tcPr>
          <w:p w14:paraId="3D5EAFD7" w14:textId="77777777" w:rsidR="00865CBD" w:rsidRPr="006172B2" w:rsidRDefault="00865CBD" w:rsidP="00865CBD">
            <w:pPr>
              <w:jc w:val="center"/>
              <w:rPr>
                <w:sz w:val="22"/>
                <w:szCs w:val="22"/>
              </w:rPr>
            </w:pPr>
            <w:r w:rsidRPr="006172B2">
              <w:rPr>
                <w:sz w:val="22"/>
                <w:szCs w:val="22"/>
              </w:rPr>
              <w:t>динара</w:t>
            </w:r>
          </w:p>
        </w:tc>
      </w:tr>
      <w:tr w:rsidR="00865CBD" w:rsidRPr="006172B2" w14:paraId="18DE8D3F"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4AEFFF" w14:textId="77777777" w:rsidR="00865CBD" w:rsidRPr="006172B2" w:rsidRDefault="00865CBD" w:rsidP="00865CBD">
            <w:pPr>
              <w:jc w:val="both"/>
              <w:rPr>
                <w:sz w:val="22"/>
                <w:szCs w:val="22"/>
              </w:rPr>
            </w:pPr>
            <w:r w:rsidRPr="006172B2">
              <w:rPr>
                <w:sz w:val="22"/>
                <w:szCs w:val="22"/>
              </w:rPr>
              <w:t>Трупци II класе - буква</w:t>
            </w:r>
          </w:p>
        </w:tc>
        <w:tc>
          <w:tcPr>
            <w:tcW w:w="0" w:type="auto"/>
            <w:tcBorders>
              <w:top w:val="nil"/>
              <w:left w:val="nil"/>
              <w:bottom w:val="single" w:sz="4" w:space="0" w:color="auto"/>
              <w:right w:val="single" w:sz="4" w:space="0" w:color="auto"/>
            </w:tcBorders>
            <w:shd w:val="clear" w:color="auto" w:fill="auto"/>
            <w:vAlign w:val="center"/>
            <w:hideMark/>
          </w:tcPr>
          <w:p w14:paraId="08E5DF6F" w14:textId="77777777" w:rsidR="00865CBD" w:rsidRPr="006172B2" w:rsidRDefault="00865CBD" w:rsidP="00865CBD">
            <w:pPr>
              <w:jc w:val="right"/>
              <w:rPr>
                <w:sz w:val="22"/>
                <w:szCs w:val="22"/>
              </w:rPr>
            </w:pPr>
            <w:r w:rsidRPr="006172B2">
              <w:rPr>
                <w:sz w:val="22"/>
                <w:szCs w:val="22"/>
              </w:rPr>
              <w:t>22,692.9</w:t>
            </w:r>
          </w:p>
        </w:tc>
        <w:tc>
          <w:tcPr>
            <w:tcW w:w="0" w:type="auto"/>
            <w:tcBorders>
              <w:top w:val="nil"/>
              <w:left w:val="nil"/>
              <w:bottom w:val="single" w:sz="4" w:space="0" w:color="auto"/>
              <w:right w:val="single" w:sz="4" w:space="0" w:color="auto"/>
            </w:tcBorders>
            <w:shd w:val="clear" w:color="auto" w:fill="auto"/>
            <w:vAlign w:val="center"/>
            <w:hideMark/>
          </w:tcPr>
          <w:p w14:paraId="75B957F9" w14:textId="77777777" w:rsidR="00865CBD" w:rsidRPr="006172B2" w:rsidRDefault="00865CBD" w:rsidP="00865CBD">
            <w:pPr>
              <w:jc w:val="right"/>
              <w:rPr>
                <w:sz w:val="22"/>
                <w:szCs w:val="22"/>
              </w:rPr>
            </w:pPr>
            <w:r w:rsidRPr="006172B2">
              <w:rPr>
                <w:sz w:val="22"/>
                <w:szCs w:val="22"/>
              </w:rPr>
              <w:t>2269.29</w:t>
            </w:r>
          </w:p>
        </w:tc>
        <w:tc>
          <w:tcPr>
            <w:tcW w:w="0" w:type="auto"/>
            <w:tcBorders>
              <w:top w:val="nil"/>
              <w:left w:val="nil"/>
              <w:bottom w:val="single" w:sz="4" w:space="0" w:color="auto"/>
              <w:right w:val="single" w:sz="4" w:space="0" w:color="auto"/>
            </w:tcBorders>
            <w:shd w:val="clear" w:color="auto" w:fill="auto"/>
            <w:vAlign w:val="center"/>
            <w:hideMark/>
          </w:tcPr>
          <w:p w14:paraId="6270E391" w14:textId="77777777" w:rsidR="00865CBD" w:rsidRPr="006172B2" w:rsidRDefault="00865CBD" w:rsidP="00865CBD">
            <w:pPr>
              <w:jc w:val="right"/>
              <w:rPr>
                <w:sz w:val="22"/>
                <w:szCs w:val="22"/>
              </w:rPr>
            </w:pPr>
            <w:r w:rsidRPr="006172B2">
              <w:rPr>
                <w:sz w:val="22"/>
                <w:szCs w:val="22"/>
              </w:rPr>
              <w:t>6,609.00</w:t>
            </w:r>
          </w:p>
        </w:tc>
        <w:tc>
          <w:tcPr>
            <w:tcW w:w="0" w:type="auto"/>
            <w:tcBorders>
              <w:top w:val="nil"/>
              <w:left w:val="nil"/>
              <w:bottom w:val="single" w:sz="4" w:space="0" w:color="auto"/>
              <w:right w:val="single" w:sz="4" w:space="0" w:color="auto"/>
            </w:tcBorders>
            <w:shd w:val="clear" w:color="auto" w:fill="auto"/>
            <w:vAlign w:val="center"/>
            <w:hideMark/>
          </w:tcPr>
          <w:p w14:paraId="1FD7121C" w14:textId="77777777" w:rsidR="00865CBD" w:rsidRPr="006172B2" w:rsidRDefault="00865CBD" w:rsidP="00865CBD">
            <w:pPr>
              <w:jc w:val="right"/>
              <w:rPr>
                <w:sz w:val="22"/>
                <w:szCs w:val="22"/>
              </w:rPr>
            </w:pPr>
            <w:r w:rsidRPr="006172B2">
              <w:rPr>
                <w:sz w:val="22"/>
                <w:szCs w:val="22"/>
              </w:rPr>
              <w:t>14,997,737.61</w:t>
            </w:r>
          </w:p>
        </w:tc>
      </w:tr>
      <w:tr w:rsidR="00865CBD" w:rsidRPr="006172B2" w14:paraId="068B0C4A"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DD71E5" w14:textId="77777777" w:rsidR="00865CBD" w:rsidRPr="006172B2" w:rsidRDefault="00865CBD" w:rsidP="00865CBD">
            <w:pPr>
              <w:jc w:val="both"/>
              <w:rPr>
                <w:sz w:val="22"/>
                <w:szCs w:val="22"/>
              </w:rPr>
            </w:pPr>
            <w:r w:rsidRPr="006172B2">
              <w:rPr>
                <w:sz w:val="22"/>
                <w:szCs w:val="22"/>
              </w:rPr>
              <w:t>Трупци I класе - граб</w:t>
            </w:r>
          </w:p>
        </w:tc>
        <w:tc>
          <w:tcPr>
            <w:tcW w:w="0" w:type="auto"/>
            <w:tcBorders>
              <w:top w:val="nil"/>
              <w:left w:val="nil"/>
              <w:bottom w:val="single" w:sz="4" w:space="0" w:color="auto"/>
              <w:right w:val="single" w:sz="4" w:space="0" w:color="auto"/>
            </w:tcBorders>
            <w:shd w:val="clear" w:color="auto" w:fill="auto"/>
            <w:vAlign w:val="center"/>
            <w:hideMark/>
          </w:tcPr>
          <w:p w14:paraId="46672706" w14:textId="77777777" w:rsidR="00865CBD" w:rsidRPr="006172B2" w:rsidRDefault="00865CBD" w:rsidP="00865CBD">
            <w:pPr>
              <w:jc w:val="right"/>
              <w:rPr>
                <w:sz w:val="22"/>
                <w:szCs w:val="22"/>
              </w:rPr>
            </w:pPr>
            <w:r w:rsidRPr="006172B2">
              <w:rPr>
                <w:sz w:val="22"/>
                <w:szCs w:val="22"/>
              </w:rPr>
              <w:t>3.7</w:t>
            </w:r>
          </w:p>
        </w:tc>
        <w:tc>
          <w:tcPr>
            <w:tcW w:w="0" w:type="auto"/>
            <w:tcBorders>
              <w:top w:val="nil"/>
              <w:left w:val="nil"/>
              <w:bottom w:val="single" w:sz="4" w:space="0" w:color="auto"/>
              <w:right w:val="single" w:sz="4" w:space="0" w:color="auto"/>
            </w:tcBorders>
            <w:shd w:val="clear" w:color="auto" w:fill="auto"/>
            <w:vAlign w:val="center"/>
            <w:hideMark/>
          </w:tcPr>
          <w:p w14:paraId="7E50D9EE" w14:textId="77777777" w:rsidR="00865CBD" w:rsidRPr="006172B2" w:rsidRDefault="00865CBD" w:rsidP="00865CBD">
            <w:pPr>
              <w:jc w:val="right"/>
              <w:rPr>
                <w:sz w:val="22"/>
                <w:szCs w:val="22"/>
              </w:rPr>
            </w:pPr>
            <w:r w:rsidRPr="006172B2">
              <w:rPr>
                <w:sz w:val="22"/>
                <w:szCs w:val="22"/>
              </w:rPr>
              <w:t>0.37</w:t>
            </w:r>
          </w:p>
        </w:tc>
        <w:tc>
          <w:tcPr>
            <w:tcW w:w="0" w:type="auto"/>
            <w:tcBorders>
              <w:top w:val="nil"/>
              <w:left w:val="nil"/>
              <w:bottom w:val="single" w:sz="4" w:space="0" w:color="auto"/>
              <w:right w:val="single" w:sz="4" w:space="0" w:color="auto"/>
            </w:tcBorders>
            <w:shd w:val="clear" w:color="auto" w:fill="auto"/>
            <w:vAlign w:val="center"/>
            <w:hideMark/>
          </w:tcPr>
          <w:p w14:paraId="7EC58DF9" w14:textId="77777777" w:rsidR="00865CBD" w:rsidRPr="006172B2" w:rsidRDefault="00865CBD" w:rsidP="00865CBD">
            <w:pPr>
              <w:jc w:val="right"/>
              <w:rPr>
                <w:sz w:val="22"/>
                <w:szCs w:val="22"/>
              </w:rPr>
            </w:pPr>
            <w:r w:rsidRPr="006172B2">
              <w:rPr>
                <w:sz w:val="22"/>
                <w:szCs w:val="22"/>
              </w:rPr>
              <w:t>8,855.00</w:t>
            </w:r>
          </w:p>
        </w:tc>
        <w:tc>
          <w:tcPr>
            <w:tcW w:w="0" w:type="auto"/>
            <w:tcBorders>
              <w:top w:val="nil"/>
              <w:left w:val="nil"/>
              <w:bottom w:val="single" w:sz="4" w:space="0" w:color="auto"/>
              <w:right w:val="single" w:sz="4" w:space="0" w:color="auto"/>
            </w:tcBorders>
            <w:shd w:val="clear" w:color="auto" w:fill="auto"/>
            <w:vAlign w:val="center"/>
            <w:hideMark/>
          </w:tcPr>
          <w:p w14:paraId="7BE475E0" w14:textId="77777777" w:rsidR="00865CBD" w:rsidRPr="006172B2" w:rsidRDefault="00865CBD" w:rsidP="00865CBD">
            <w:pPr>
              <w:jc w:val="right"/>
              <w:rPr>
                <w:sz w:val="22"/>
                <w:szCs w:val="22"/>
              </w:rPr>
            </w:pPr>
            <w:r w:rsidRPr="006172B2">
              <w:rPr>
                <w:sz w:val="22"/>
                <w:szCs w:val="22"/>
              </w:rPr>
              <w:t>3,276.35</w:t>
            </w:r>
          </w:p>
        </w:tc>
      </w:tr>
      <w:tr w:rsidR="00865CBD" w:rsidRPr="006172B2" w14:paraId="4AFB4EA1"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631461" w14:textId="77777777" w:rsidR="00865CBD" w:rsidRPr="006172B2" w:rsidRDefault="00865CBD" w:rsidP="00865CBD">
            <w:pPr>
              <w:jc w:val="both"/>
              <w:rPr>
                <w:sz w:val="22"/>
                <w:szCs w:val="22"/>
              </w:rPr>
            </w:pPr>
            <w:r w:rsidRPr="006172B2">
              <w:rPr>
                <w:sz w:val="22"/>
                <w:szCs w:val="22"/>
              </w:rPr>
              <w:t>Трупци II класе - граб</w:t>
            </w:r>
          </w:p>
        </w:tc>
        <w:tc>
          <w:tcPr>
            <w:tcW w:w="0" w:type="auto"/>
            <w:tcBorders>
              <w:top w:val="nil"/>
              <w:left w:val="nil"/>
              <w:bottom w:val="single" w:sz="4" w:space="0" w:color="auto"/>
              <w:right w:val="single" w:sz="4" w:space="0" w:color="auto"/>
            </w:tcBorders>
            <w:shd w:val="clear" w:color="auto" w:fill="auto"/>
            <w:vAlign w:val="center"/>
            <w:hideMark/>
          </w:tcPr>
          <w:p w14:paraId="37118822" w14:textId="77777777" w:rsidR="00865CBD" w:rsidRPr="006172B2" w:rsidRDefault="00865CBD" w:rsidP="00865CBD">
            <w:pPr>
              <w:jc w:val="right"/>
              <w:rPr>
                <w:sz w:val="22"/>
                <w:szCs w:val="22"/>
              </w:rPr>
            </w:pPr>
            <w:r w:rsidRPr="006172B2">
              <w:rPr>
                <w:sz w:val="22"/>
                <w:szCs w:val="22"/>
              </w:rPr>
              <w:t>31.8</w:t>
            </w:r>
          </w:p>
        </w:tc>
        <w:tc>
          <w:tcPr>
            <w:tcW w:w="0" w:type="auto"/>
            <w:tcBorders>
              <w:top w:val="nil"/>
              <w:left w:val="nil"/>
              <w:bottom w:val="single" w:sz="4" w:space="0" w:color="auto"/>
              <w:right w:val="single" w:sz="4" w:space="0" w:color="auto"/>
            </w:tcBorders>
            <w:shd w:val="clear" w:color="auto" w:fill="auto"/>
            <w:vAlign w:val="center"/>
            <w:hideMark/>
          </w:tcPr>
          <w:p w14:paraId="36A0515A" w14:textId="77777777" w:rsidR="00865CBD" w:rsidRPr="006172B2" w:rsidRDefault="00865CBD" w:rsidP="00865CBD">
            <w:pPr>
              <w:jc w:val="right"/>
              <w:rPr>
                <w:sz w:val="22"/>
                <w:szCs w:val="22"/>
              </w:rPr>
            </w:pPr>
            <w:r w:rsidRPr="006172B2">
              <w:rPr>
                <w:sz w:val="22"/>
                <w:szCs w:val="22"/>
              </w:rPr>
              <w:t>3.18</w:t>
            </w:r>
          </w:p>
        </w:tc>
        <w:tc>
          <w:tcPr>
            <w:tcW w:w="0" w:type="auto"/>
            <w:tcBorders>
              <w:top w:val="nil"/>
              <w:left w:val="nil"/>
              <w:bottom w:val="single" w:sz="4" w:space="0" w:color="auto"/>
              <w:right w:val="single" w:sz="4" w:space="0" w:color="auto"/>
            </w:tcBorders>
            <w:shd w:val="clear" w:color="auto" w:fill="auto"/>
            <w:vAlign w:val="center"/>
            <w:hideMark/>
          </w:tcPr>
          <w:p w14:paraId="3F5DAABC" w14:textId="77777777" w:rsidR="00865CBD" w:rsidRPr="006172B2" w:rsidRDefault="00865CBD" w:rsidP="00865CBD">
            <w:pPr>
              <w:jc w:val="right"/>
              <w:rPr>
                <w:sz w:val="22"/>
                <w:szCs w:val="22"/>
              </w:rPr>
            </w:pPr>
            <w:r w:rsidRPr="006172B2">
              <w:rPr>
                <w:sz w:val="22"/>
                <w:szCs w:val="22"/>
              </w:rPr>
              <w:t>7,247.00</w:t>
            </w:r>
          </w:p>
        </w:tc>
        <w:tc>
          <w:tcPr>
            <w:tcW w:w="0" w:type="auto"/>
            <w:tcBorders>
              <w:top w:val="nil"/>
              <w:left w:val="nil"/>
              <w:bottom w:val="single" w:sz="4" w:space="0" w:color="auto"/>
              <w:right w:val="single" w:sz="4" w:space="0" w:color="auto"/>
            </w:tcBorders>
            <w:shd w:val="clear" w:color="auto" w:fill="auto"/>
            <w:vAlign w:val="center"/>
            <w:hideMark/>
          </w:tcPr>
          <w:p w14:paraId="076BBB41" w14:textId="77777777" w:rsidR="00865CBD" w:rsidRPr="006172B2" w:rsidRDefault="00865CBD" w:rsidP="00865CBD">
            <w:pPr>
              <w:jc w:val="right"/>
              <w:rPr>
                <w:sz w:val="22"/>
                <w:szCs w:val="22"/>
              </w:rPr>
            </w:pPr>
            <w:r w:rsidRPr="006172B2">
              <w:rPr>
                <w:sz w:val="22"/>
                <w:szCs w:val="22"/>
              </w:rPr>
              <w:t>23,045.46</w:t>
            </w:r>
          </w:p>
        </w:tc>
      </w:tr>
      <w:tr w:rsidR="00865CBD" w:rsidRPr="006172B2" w14:paraId="7687F63E"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4622A" w14:textId="77777777" w:rsidR="00865CBD" w:rsidRPr="006172B2" w:rsidRDefault="00865CBD" w:rsidP="00865CBD">
            <w:pPr>
              <w:jc w:val="both"/>
              <w:rPr>
                <w:sz w:val="22"/>
                <w:szCs w:val="22"/>
              </w:rPr>
            </w:pPr>
            <w:r w:rsidRPr="006172B2">
              <w:rPr>
                <w:sz w:val="22"/>
                <w:szCs w:val="22"/>
              </w:rPr>
              <w:t>Трупци I класе - китњак</w:t>
            </w:r>
          </w:p>
        </w:tc>
        <w:tc>
          <w:tcPr>
            <w:tcW w:w="0" w:type="auto"/>
            <w:tcBorders>
              <w:top w:val="nil"/>
              <w:left w:val="nil"/>
              <w:bottom w:val="single" w:sz="4" w:space="0" w:color="auto"/>
              <w:right w:val="single" w:sz="4" w:space="0" w:color="auto"/>
            </w:tcBorders>
            <w:shd w:val="clear" w:color="auto" w:fill="auto"/>
            <w:vAlign w:val="center"/>
            <w:hideMark/>
          </w:tcPr>
          <w:p w14:paraId="11369969" w14:textId="77777777" w:rsidR="00865CBD" w:rsidRPr="006172B2" w:rsidRDefault="00865CBD" w:rsidP="00865CBD">
            <w:pPr>
              <w:jc w:val="right"/>
              <w:rPr>
                <w:sz w:val="22"/>
                <w:szCs w:val="22"/>
              </w:rPr>
            </w:pPr>
            <w:r w:rsidRPr="006172B2">
              <w:rPr>
                <w:sz w:val="22"/>
                <w:szCs w:val="22"/>
              </w:rPr>
              <w:t>3.2</w:t>
            </w:r>
          </w:p>
        </w:tc>
        <w:tc>
          <w:tcPr>
            <w:tcW w:w="0" w:type="auto"/>
            <w:tcBorders>
              <w:top w:val="nil"/>
              <w:left w:val="nil"/>
              <w:bottom w:val="single" w:sz="4" w:space="0" w:color="auto"/>
              <w:right w:val="single" w:sz="4" w:space="0" w:color="auto"/>
            </w:tcBorders>
            <w:shd w:val="clear" w:color="auto" w:fill="auto"/>
            <w:vAlign w:val="center"/>
            <w:hideMark/>
          </w:tcPr>
          <w:p w14:paraId="76A814CD" w14:textId="77777777" w:rsidR="00865CBD" w:rsidRPr="006172B2" w:rsidRDefault="00865CBD" w:rsidP="00865CBD">
            <w:pPr>
              <w:jc w:val="right"/>
              <w:rPr>
                <w:sz w:val="22"/>
                <w:szCs w:val="22"/>
              </w:rPr>
            </w:pPr>
            <w:r w:rsidRPr="006172B2">
              <w:rPr>
                <w:sz w:val="22"/>
                <w:szCs w:val="22"/>
              </w:rPr>
              <w:t>0.32</w:t>
            </w:r>
          </w:p>
        </w:tc>
        <w:tc>
          <w:tcPr>
            <w:tcW w:w="0" w:type="auto"/>
            <w:tcBorders>
              <w:top w:val="nil"/>
              <w:left w:val="nil"/>
              <w:bottom w:val="single" w:sz="4" w:space="0" w:color="auto"/>
              <w:right w:val="single" w:sz="4" w:space="0" w:color="auto"/>
            </w:tcBorders>
            <w:shd w:val="clear" w:color="auto" w:fill="auto"/>
            <w:vAlign w:val="center"/>
            <w:hideMark/>
          </w:tcPr>
          <w:p w14:paraId="2932FD80" w14:textId="77777777" w:rsidR="00865CBD" w:rsidRPr="006172B2" w:rsidRDefault="00865CBD" w:rsidP="00865CBD">
            <w:pPr>
              <w:jc w:val="right"/>
              <w:rPr>
                <w:sz w:val="22"/>
                <w:szCs w:val="22"/>
              </w:rPr>
            </w:pPr>
            <w:r w:rsidRPr="006172B2">
              <w:rPr>
                <w:sz w:val="22"/>
                <w:szCs w:val="22"/>
              </w:rPr>
              <w:t>17,712.00</w:t>
            </w:r>
          </w:p>
        </w:tc>
        <w:tc>
          <w:tcPr>
            <w:tcW w:w="0" w:type="auto"/>
            <w:tcBorders>
              <w:top w:val="nil"/>
              <w:left w:val="nil"/>
              <w:bottom w:val="single" w:sz="4" w:space="0" w:color="auto"/>
              <w:right w:val="single" w:sz="4" w:space="0" w:color="auto"/>
            </w:tcBorders>
            <w:shd w:val="clear" w:color="auto" w:fill="auto"/>
            <w:vAlign w:val="center"/>
            <w:hideMark/>
          </w:tcPr>
          <w:p w14:paraId="2433E940" w14:textId="77777777" w:rsidR="00865CBD" w:rsidRPr="006172B2" w:rsidRDefault="00865CBD" w:rsidP="00865CBD">
            <w:pPr>
              <w:jc w:val="right"/>
              <w:rPr>
                <w:sz w:val="22"/>
                <w:szCs w:val="22"/>
              </w:rPr>
            </w:pPr>
            <w:r w:rsidRPr="006172B2">
              <w:rPr>
                <w:sz w:val="22"/>
                <w:szCs w:val="22"/>
              </w:rPr>
              <w:t>5,667.84</w:t>
            </w:r>
          </w:p>
        </w:tc>
      </w:tr>
      <w:tr w:rsidR="00865CBD" w:rsidRPr="006172B2" w14:paraId="5030B637"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FE98FD" w14:textId="77777777" w:rsidR="00865CBD" w:rsidRPr="006172B2" w:rsidRDefault="00865CBD" w:rsidP="00865CBD">
            <w:pPr>
              <w:jc w:val="both"/>
              <w:rPr>
                <w:sz w:val="22"/>
                <w:szCs w:val="22"/>
              </w:rPr>
            </w:pPr>
            <w:r w:rsidRPr="006172B2">
              <w:rPr>
                <w:sz w:val="22"/>
                <w:szCs w:val="22"/>
              </w:rPr>
              <w:t>Трупци II класе - китњак</w:t>
            </w:r>
          </w:p>
        </w:tc>
        <w:tc>
          <w:tcPr>
            <w:tcW w:w="0" w:type="auto"/>
            <w:tcBorders>
              <w:top w:val="nil"/>
              <w:left w:val="nil"/>
              <w:bottom w:val="single" w:sz="4" w:space="0" w:color="auto"/>
              <w:right w:val="single" w:sz="4" w:space="0" w:color="auto"/>
            </w:tcBorders>
            <w:shd w:val="clear" w:color="auto" w:fill="auto"/>
            <w:vAlign w:val="center"/>
            <w:hideMark/>
          </w:tcPr>
          <w:p w14:paraId="3A40147A" w14:textId="77777777" w:rsidR="00865CBD" w:rsidRPr="006172B2" w:rsidRDefault="00865CBD" w:rsidP="00865CBD">
            <w:pPr>
              <w:jc w:val="right"/>
              <w:rPr>
                <w:sz w:val="22"/>
                <w:szCs w:val="22"/>
              </w:rPr>
            </w:pPr>
            <w:r w:rsidRPr="006172B2">
              <w:rPr>
                <w:sz w:val="22"/>
                <w:szCs w:val="22"/>
              </w:rPr>
              <w:t>6.4</w:t>
            </w:r>
          </w:p>
        </w:tc>
        <w:tc>
          <w:tcPr>
            <w:tcW w:w="0" w:type="auto"/>
            <w:tcBorders>
              <w:top w:val="nil"/>
              <w:left w:val="nil"/>
              <w:bottom w:val="single" w:sz="4" w:space="0" w:color="auto"/>
              <w:right w:val="single" w:sz="4" w:space="0" w:color="auto"/>
            </w:tcBorders>
            <w:shd w:val="clear" w:color="auto" w:fill="auto"/>
            <w:vAlign w:val="center"/>
            <w:hideMark/>
          </w:tcPr>
          <w:p w14:paraId="475E5BBF" w14:textId="77777777" w:rsidR="00865CBD" w:rsidRPr="006172B2" w:rsidRDefault="00865CBD" w:rsidP="00865CBD">
            <w:pPr>
              <w:jc w:val="right"/>
              <w:rPr>
                <w:sz w:val="22"/>
                <w:szCs w:val="22"/>
              </w:rPr>
            </w:pPr>
            <w:r w:rsidRPr="006172B2">
              <w:rPr>
                <w:sz w:val="22"/>
                <w:szCs w:val="22"/>
              </w:rPr>
              <w:t>0.64</w:t>
            </w:r>
          </w:p>
        </w:tc>
        <w:tc>
          <w:tcPr>
            <w:tcW w:w="0" w:type="auto"/>
            <w:tcBorders>
              <w:top w:val="nil"/>
              <w:left w:val="nil"/>
              <w:bottom w:val="single" w:sz="4" w:space="0" w:color="auto"/>
              <w:right w:val="single" w:sz="4" w:space="0" w:color="auto"/>
            </w:tcBorders>
            <w:shd w:val="clear" w:color="auto" w:fill="auto"/>
            <w:vAlign w:val="center"/>
            <w:hideMark/>
          </w:tcPr>
          <w:p w14:paraId="09F2768C" w14:textId="77777777" w:rsidR="00865CBD" w:rsidRPr="006172B2" w:rsidRDefault="00865CBD" w:rsidP="00865CBD">
            <w:pPr>
              <w:jc w:val="right"/>
              <w:rPr>
                <w:sz w:val="22"/>
                <w:szCs w:val="22"/>
              </w:rPr>
            </w:pPr>
            <w:r w:rsidRPr="006172B2">
              <w:rPr>
                <w:sz w:val="22"/>
                <w:szCs w:val="22"/>
              </w:rPr>
              <w:t>12,752.00</w:t>
            </w:r>
          </w:p>
        </w:tc>
        <w:tc>
          <w:tcPr>
            <w:tcW w:w="0" w:type="auto"/>
            <w:tcBorders>
              <w:top w:val="nil"/>
              <w:left w:val="nil"/>
              <w:bottom w:val="single" w:sz="4" w:space="0" w:color="auto"/>
              <w:right w:val="single" w:sz="4" w:space="0" w:color="auto"/>
            </w:tcBorders>
            <w:shd w:val="clear" w:color="auto" w:fill="auto"/>
            <w:vAlign w:val="center"/>
            <w:hideMark/>
          </w:tcPr>
          <w:p w14:paraId="35BA8944" w14:textId="77777777" w:rsidR="00865CBD" w:rsidRPr="006172B2" w:rsidRDefault="00865CBD" w:rsidP="00865CBD">
            <w:pPr>
              <w:jc w:val="right"/>
              <w:rPr>
                <w:sz w:val="22"/>
                <w:szCs w:val="22"/>
              </w:rPr>
            </w:pPr>
            <w:r w:rsidRPr="006172B2">
              <w:rPr>
                <w:sz w:val="22"/>
                <w:szCs w:val="22"/>
              </w:rPr>
              <w:t>8,161.28</w:t>
            </w:r>
          </w:p>
        </w:tc>
      </w:tr>
      <w:tr w:rsidR="00865CBD" w:rsidRPr="006172B2" w14:paraId="4255D8D1"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CB44E1" w14:textId="77777777" w:rsidR="00865CBD" w:rsidRPr="006172B2" w:rsidRDefault="00865CBD" w:rsidP="00865CBD">
            <w:pPr>
              <w:jc w:val="both"/>
              <w:rPr>
                <w:sz w:val="22"/>
                <w:szCs w:val="22"/>
              </w:rPr>
            </w:pPr>
            <w:r w:rsidRPr="006172B2">
              <w:rPr>
                <w:sz w:val="22"/>
                <w:szCs w:val="22"/>
              </w:rPr>
              <w:t>Трупци III класе - китњак</w:t>
            </w:r>
          </w:p>
        </w:tc>
        <w:tc>
          <w:tcPr>
            <w:tcW w:w="0" w:type="auto"/>
            <w:tcBorders>
              <w:top w:val="nil"/>
              <w:left w:val="nil"/>
              <w:bottom w:val="single" w:sz="4" w:space="0" w:color="auto"/>
              <w:right w:val="single" w:sz="4" w:space="0" w:color="auto"/>
            </w:tcBorders>
            <w:shd w:val="clear" w:color="auto" w:fill="auto"/>
            <w:vAlign w:val="center"/>
            <w:hideMark/>
          </w:tcPr>
          <w:p w14:paraId="4C1E50F7" w14:textId="77777777" w:rsidR="00865CBD" w:rsidRPr="006172B2" w:rsidRDefault="00865CBD" w:rsidP="00865CBD">
            <w:pPr>
              <w:jc w:val="right"/>
              <w:rPr>
                <w:sz w:val="22"/>
                <w:szCs w:val="22"/>
              </w:rPr>
            </w:pPr>
            <w:r w:rsidRPr="006172B2">
              <w:rPr>
                <w:sz w:val="22"/>
                <w:szCs w:val="22"/>
              </w:rPr>
              <w:t>4.5</w:t>
            </w:r>
          </w:p>
        </w:tc>
        <w:tc>
          <w:tcPr>
            <w:tcW w:w="0" w:type="auto"/>
            <w:tcBorders>
              <w:top w:val="nil"/>
              <w:left w:val="nil"/>
              <w:bottom w:val="single" w:sz="4" w:space="0" w:color="auto"/>
              <w:right w:val="single" w:sz="4" w:space="0" w:color="auto"/>
            </w:tcBorders>
            <w:shd w:val="clear" w:color="auto" w:fill="auto"/>
            <w:vAlign w:val="center"/>
            <w:hideMark/>
          </w:tcPr>
          <w:p w14:paraId="4214FCDB" w14:textId="77777777" w:rsidR="00865CBD" w:rsidRPr="006172B2" w:rsidRDefault="00865CBD" w:rsidP="00865CBD">
            <w:pPr>
              <w:jc w:val="right"/>
              <w:rPr>
                <w:sz w:val="22"/>
                <w:szCs w:val="22"/>
              </w:rPr>
            </w:pPr>
            <w:r w:rsidRPr="006172B2">
              <w:rPr>
                <w:sz w:val="22"/>
                <w:szCs w:val="22"/>
              </w:rPr>
              <w:t>0.45</w:t>
            </w:r>
          </w:p>
        </w:tc>
        <w:tc>
          <w:tcPr>
            <w:tcW w:w="0" w:type="auto"/>
            <w:tcBorders>
              <w:top w:val="nil"/>
              <w:left w:val="nil"/>
              <w:bottom w:val="single" w:sz="4" w:space="0" w:color="auto"/>
              <w:right w:val="single" w:sz="4" w:space="0" w:color="auto"/>
            </w:tcBorders>
            <w:shd w:val="clear" w:color="auto" w:fill="auto"/>
            <w:vAlign w:val="center"/>
            <w:hideMark/>
          </w:tcPr>
          <w:p w14:paraId="3A353154" w14:textId="77777777" w:rsidR="00865CBD" w:rsidRPr="006172B2" w:rsidRDefault="00865CBD" w:rsidP="00865CBD">
            <w:pPr>
              <w:jc w:val="right"/>
              <w:rPr>
                <w:sz w:val="22"/>
                <w:szCs w:val="22"/>
              </w:rPr>
            </w:pPr>
            <w:r w:rsidRPr="006172B2">
              <w:rPr>
                <w:sz w:val="22"/>
                <w:szCs w:val="22"/>
              </w:rPr>
              <w:t>7,971.00</w:t>
            </w:r>
          </w:p>
        </w:tc>
        <w:tc>
          <w:tcPr>
            <w:tcW w:w="0" w:type="auto"/>
            <w:tcBorders>
              <w:top w:val="nil"/>
              <w:left w:val="nil"/>
              <w:bottom w:val="single" w:sz="4" w:space="0" w:color="auto"/>
              <w:right w:val="single" w:sz="4" w:space="0" w:color="auto"/>
            </w:tcBorders>
            <w:shd w:val="clear" w:color="auto" w:fill="auto"/>
            <w:vAlign w:val="center"/>
            <w:hideMark/>
          </w:tcPr>
          <w:p w14:paraId="25B24034" w14:textId="77777777" w:rsidR="00865CBD" w:rsidRPr="006172B2" w:rsidRDefault="00865CBD" w:rsidP="00865CBD">
            <w:pPr>
              <w:jc w:val="right"/>
              <w:rPr>
                <w:sz w:val="22"/>
                <w:szCs w:val="22"/>
              </w:rPr>
            </w:pPr>
            <w:r w:rsidRPr="006172B2">
              <w:rPr>
                <w:sz w:val="22"/>
                <w:szCs w:val="22"/>
              </w:rPr>
              <w:t>3,586.95</w:t>
            </w:r>
          </w:p>
        </w:tc>
      </w:tr>
      <w:tr w:rsidR="00865CBD" w:rsidRPr="006172B2" w14:paraId="5DF05618"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BA02A" w14:textId="77777777" w:rsidR="00865CBD" w:rsidRPr="006172B2" w:rsidRDefault="00865CBD" w:rsidP="00865CBD">
            <w:pPr>
              <w:jc w:val="both"/>
              <w:rPr>
                <w:sz w:val="22"/>
                <w:szCs w:val="22"/>
              </w:rPr>
            </w:pPr>
            <w:r w:rsidRPr="006172B2">
              <w:rPr>
                <w:sz w:val="22"/>
                <w:szCs w:val="22"/>
              </w:rPr>
              <w:t>Трупци К класе - китњак</w:t>
            </w:r>
          </w:p>
        </w:tc>
        <w:tc>
          <w:tcPr>
            <w:tcW w:w="0" w:type="auto"/>
            <w:tcBorders>
              <w:top w:val="nil"/>
              <w:left w:val="nil"/>
              <w:bottom w:val="single" w:sz="4" w:space="0" w:color="auto"/>
              <w:right w:val="single" w:sz="4" w:space="0" w:color="auto"/>
            </w:tcBorders>
            <w:shd w:val="clear" w:color="auto" w:fill="auto"/>
            <w:vAlign w:val="center"/>
            <w:hideMark/>
          </w:tcPr>
          <w:p w14:paraId="25EC6E16" w14:textId="77777777" w:rsidR="00865CBD" w:rsidRPr="006172B2" w:rsidRDefault="00865CBD" w:rsidP="00865CBD">
            <w:pPr>
              <w:jc w:val="right"/>
              <w:rPr>
                <w:sz w:val="22"/>
                <w:szCs w:val="22"/>
              </w:rPr>
            </w:pPr>
            <w:r w:rsidRPr="006172B2">
              <w:rPr>
                <w:sz w:val="22"/>
                <w:szCs w:val="22"/>
              </w:rPr>
              <w:t>1.4</w:t>
            </w:r>
          </w:p>
        </w:tc>
        <w:tc>
          <w:tcPr>
            <w:tcW w:w="0" w:type="auto"/>
            <w:tcBorders>
              <w:top w:val="nil"/>
              <w:left w:val="nil"/>
              <w:bottom w:val="single" w:sz="4" w:space="0" w:color="auto"/>
              <w:right w:val="single" w:sz="4" w:space="0" w:color="auto"/>
            </w:tcBorders>
            <w:shd w:val="clear" w:color="auto" w:fill="auto"/>
            <w:vAlign w:val="center"/>
            <w:hideMark/>
          </w:tcPr>
          <w:p w14:paraId="7A47FB29" w14:textId="77777777" w:rsidR="00865CBD" w:rsidRPr="006172B2" w:rsidRDefault="00865CBD" w:rsidP="00865CBD">
            <w:pPr>
              <w:jc w:val="right"/>
              <w:rPr>
                <w:sz w:val="22"/>
                <w:szCs w:val="22"/>
              </w:rPr>
            </w:pPr>
            <w:r w:rsidRPr="006172B2">
              <w:rPr>
                <w:sz w:val="22"/>
                <w:szCs w:val="22"/>
              </w:rPr>
              <w:t>0.14</w:t>
            </w:r>
          </w:p>
        </w:tc>
        <w:tc>
          <w:tcPr>
            <w:tcW w:w="0" w:type="auto"/>
            <w:tcBorders>
              <w:top w:val="nil"/>
              <w:left w:val="nil"/>
              <w:bottom w:val="single" w:sz="4" w:space="0" w:color="auto"/>
              <w:right w:val="single" w:sz="4" w:space="0" w:color="auto"/>
            </w:tcBorders>
            <w:shd w:val="clear" w:color="auto" w:fill="auto"/>
            <w:vAlign w:val="center"/>
            <w:hideMark/>
          </w:tcPr>
          <w:p w14:paraId="367B4470" w14:textId="77777777" w:rsidR="00865CBD" w:rsidRPr="006172B2" w:rsidRDefault="00865CBD" w:rsidP="00865CBD">
            <w:pPr>
              <w:jc w:val="right"/>
              <w:rPr>
                <w:sz w:val="22"/>
                <w:szCs w:val="22"/>
              </w:rPr>
            </w:pPr>
            <w:r w:rsidRPr="006172B2">
              <w:rPr>
                <w:sz w:val="22"/>
                <w:szCs w:val="22"/>
              </w:rPr>
              <w:t>19,585.00</w:t>
            </w:r>
          </w:p>
        </w:tc>
        <w:tc>
          <w:tcPr>
            <w:tcW w:w="0" w:type="auto"/>
            <w:tcBorders>
              <w:top w:val="nil"/>
              <w:left w:val="nil"/>
              <w:bottom w:val="single" w:sz="4" w:space="0" w:color="auto"/>
              <w:right w:val="single" w:sz="4" w:space="0" w:color="auto"/>
            </w:tcBorders>
            <w:shd w:val="clear" w:color="auto" w:fill="auto"/>
            <w:vAlign w:val="center"/>
            <w:hideMark/>
          </w:tcPr>
          <w:p w14:paraId="31FD4FEF" w14:textId="77777777" w:rsidR="00865CBD" w:rsidRPr="006172B2" w:rsidRDefault="00865CBD" w:rsidP="00865CBD">
            <w:pPr>
              <w:jc w:val="right"/>
              <w:rPr>
                <w:sz w:val="22"/>
                <w:szCs w:val="22"/>
              </w:rPr>
            </w:pPr>
            <w:r w:rsidRPr="006172B2">
              <w:rPr>
                <w:sz w:val="22"/>
                <w:szCs w:val="22"/>
              </w:rPr>
              <w:t>2,741.90</w:t>
            </w:r>
          </w:p>
        </w:tc>
      </w:tr>
      <w:tr w:rsidR="00865CBD" w:rsidRPr="006172B2" w14:paraId="36887E3F"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23C17D" w14:textId="77777777" w:rsidR="00865CBD" w:rsidRPr="006172B2" w:rsidRDefault="00865CBD" w:rsidP="00865CBD">
            <w:pPr>
              <w:jc w:val="both"/>
              <w:rPr>
                <w:sz w:val="22"/>
                <w:szCs w:val="22"/>
              </w:rPr>
            </w:pPr>
            <w:r w:rsidRPr="006172B2">
              <w:rPr>
                <w:sz w:val="22"/>
                <w:szCs w:val="22"/>
              </w:rPr>
              <w:t>Трупци I класе - смрча и б.бор</w:t>
            </w:r>
          </w:p>
        </w:tc>
        <w:tc>
          <w:tcPr>
            <w:tcW w:w="0" w:type="auto"/>
            <w:tcBorders>
              <w:top w:val="nil"/>
              <w:left w:val="nil"/>
              <w:bottom w:val="single" w:sz="4" w:space="0" w:color="auto"/>
              <w:right w:val="single" w:sz="4" w:space="0" w:color="auto"/>
            </w:tcBorders>
            <w:shd w:val="clear" w:color="auto" w:fill="auto"/>
            <w:vAlign w:val="center"/>
            <w:hideMark/>
          </w:tcPr>
          <w:p w14:paraId="3EC2D265" w14:textId="77777777" w:rsidR="00865CBD" w:rsidRPr="006172B2" w:rsidRDefault="00865CBD" w:rsidP="00865CBD">
            <w:pPr>
              <w:jc w:val="right"/>
              <w:rPr>
                <w:sz w:val="22"/>
                <w:szCs w:val="22"/>
              </w:rPr>
            </w:pPr>
            <w:r w:rsidRPr="006172B2">
              <w:rPr>
                <w:sz w:val="22"/>
                <w:szCs w:val="22"/>
              </w:rPr>
              <w:t>43.4</w:t>
            </w:r>
          </w:p>
        </w:tc>
        <w:tc>
          <w:tcPr>
            <w:tcW w:w="0" w:type="auto"/>
            <w:tcBorders>
              <w:top w:val="nil"/>
              <w:left w:val="nil"/>
              <w:bottom w:val="single" w:sz="4" w:space="0" w:color="auto"/>
              <w:right w:val="single" w:sz="4" w:space="0" w:color="auto"/>
            </w:tcBorders>
            <w:shd w:val="clear" w:color="auto" w:fill="auto"/>
            <w:vAlign w:val="center"/>
            <w:hideMark/>
          </w:tcPr>
          <w:p w14:paraId="530E3B71" w14:textId="77777777" w:rsidR="00865CBD" w:rsidRPr="006172B2" w:rsidRDefault="00865CBD" w:rsidP="00865CBD">
            <w:pPr>
              <w:jc w:val="right"/>
              <w:rPr>
                <w:sz w:val="22"/>
                <w:szCs w:val="22"/>
              </w:rPr>
            </w:pPr>
            <w:r w:rsidRPr="006172B2">
              <w:rPr>
                <w:sz w:val="22"/>
                <w:szCs w:val="22"/>
              </w:rPr>
              <w:t>4.34</w:t>
            </w:r>
          </w:p>
        </w:tc>
        <w:tc>
          <w:tcPr>
            <w:tcW w:w="0" w:type="auto"/>
            <w:tcBorders>
              <w:top w:val="nil"/>
              <w:left w:val="nil"/>
              <w:bottom w:val="single" w:sz="4" w:space="0" w:color="auto"/>
              <w:right w:val="single" w:sz="4" w:space="0" w:color="auto"/>
            </w:tcBorders>
            <w:shd w:val="clear" w:color="auto" w:fill="auto"/>
            <w:vAlign w:val="center"/>
            <w:hideMark/>
          </w:tcPr>
          <w:p w14:paraId="640B3437" w14:textId="77777777" w:rsidR="00865CBD" w:rsidRPr="006172B2" w:rsidRDefault="00865CBD" w:rsidP="00865CBD">
            <w:pPr>
              <w:jc w:val="right"/>
              <w:rPr>
                <w:sz w:val="22"/>
                <w:szCs w:val="22"/>
              </w:rPr>
            </w:pPr>
            <w:r w:rsidRPr="006172B2">
              <w:rPr>
                <w:sz w:val="22"/>
                <w:szCs w:val="22"/>
              </w:rPr>
              <w:t>11,468.00</w:t>
            </w:r>
          </w:p>
        </w:tc>
        <w:tc>
          <w:tcPr>
            <w:tcW w:w="0" w:type="auto"/>
            <w:tcBorders>
              <w:top w:val="nil"/>
              <w:left w:val="nil"/>
              <w:bottom w:val="single" w:sz="4" w:space="0" w:color="auto"/>
              <w:right w:val="single" w:sz="4" w:space="0" w:color="auto"/>
            </w:tcBorders>
            <w:shd w:val="clear" w:color="auto" w:fill="auto"/>
            <w:vAlign w:val="center"/>
            <w:hideMark/>
          </w:tcPr>
          <w:p w14:paraId="1CDF1DD7" w14:textId="77777777" w:rsidR="00865CBD" w:rsidRPr="006172B2" w:rsidRDefault="00865CBD" w:rsidP="00865CBD">
            <w:pPr>
              <w:jc w:val="right"/>
              <w:rPr>
                <w:sz w:val="22"/>
                <w:szCs w:val="22"/>
              </w:rPr>
            </w:pPr>
            <w:r w:rsidRPr="006172B2">
              <w:rPr>
                <w:sz w:val="22"/>
                <w:szCs w:val="22"/>
              </w:rPr>
              <w:t>49,771.12</w:t>
            </w:r>
          </w:p>
        </w:tc>
      </w:tr>
      <w:tr w:rsidR="00865CBD" w:rsidRPr="006172B2" w14:paraId="30BD4EB9"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60191F" w14:textId="77777777" w:rsidR="00865CBD" w:rsidRPr="006172B2" w:rsidRDefault="00865CBD" w:rsidP="00865CBD">
            <w:pPr>
              <w:jc w:val="both"/>
              <w:rPr>
                <w:sz w:val="22"/>
                <w:szCs w:val="22"/>
              </w:rPr>
            </w:pPr>
            <w:r w:rsidRPr="006172B2">
              <w:rPr>
                <w:sz w:val="22"/>
                <w:szCs w:val="22"/>
              </w:rPr>
              <w:t xml:space="preserve">Трупци II класе - </w:t>
            </w:r>
            <w:r w:rsidRPr="006172B2">
              <w:rPr>
                <w:sz w:val="22"/>
                <w:szCs w:val="22"/>
              </w:rPr>
              <w:lastRenderedPageBreak/>
              <w:t>смрча и б.бор</w:t>
            </w:r>
          </w:p>
        </w:tc>
        <w:tc>
          <w:tcPr>
            <w:tcW w:w="0" w:type="auto"/>
            <w:tcBorders>
              <w:top w:val="nil"/>
              <w:left w:val="nil"/>
              <w:bottom w:val="single" w:sz="4" w:space="0" w:color="auto"/>
              <w:right w:val="single" w:sz="4" w:space="0" w:color="auto"/>
            </w:tcBorders>
            <w:shd w:val="clear" w:color="auto" w:fill="auto"/>
            <w:vAlign w:val="center"/>
            <w:hideMark/>
          </w:tcPr>
          <w:p w14:paraId="5AB072C2" w14:textId="77777777" w:rsidR="00865CBD" w:rsidRPr="006172B2" w:rsidRDefault="00865CBD" w:rsidP="00865CBD">
            <w:pPr>
              <w:jc w:val="right"/>
              <w:rPr>
                <w:sz w:val="22"/>
                <w:szCs w:val="22"/>
              </w:rPr>
            </w:pPr>
            <w:r w:rsidRPr="006172B2">
              <w:rPr>
                <w:sz w:val="22"/>
                <w:szCs w:val="22"/>
              </w:rPr>
              <w:lastRenderedPageBreak/>
              <w:t>57.8</w:t>
            </w:r>
          </w:p>
        </w:tc>
        <w:tc>
          <w:tcPr>
            <w:tcW w:w="0" w:type="auto"/>
            <w:tcBorders>
              <w:top w:val="nil"/>
              <w:left w:val="nil"/>
              <w:bottom w:val="single" w:sz="4" w:space="0" w:color="auto"/>
              <w:right w:val="single" w:sz="4" w:space="0" w:color="auto"/>
            </w:tcBorders>
            <w:shd w:val="clear" w:color="auto" w:fill="auto"/>
            <w:vAlign w:val="center"/>
            <w:hideMark/>
          </w:tcPr>
          <w:p w14:paraId="3E2F54AB" w14:textId="77777777" w:rsidR="00865CBD" w:rsidRPr="006172B2" w:rsidRDefault="00865CBD" w:rsidP="00865CBD">
            <w:pPr>
              <w:jc w:val="right"/>
              <w:rPr>
                <w:sz w:val="22"/>
                <w:szCs w:val="22"/>
              </w:rPr>
            </w:pPr>
            <w:r w:rsidRPr="006172B2">
              <w:rPr>
                <w:sz w:val="22"/>
                <w:szCs w:val="22"/>
              </w:rPr>
              <w:t>5.78</w:t>
            </w:r>
          </w:p>
        </w:tc>
        <w:tc>
          <w:tcPr>
            <w:tcW w:w="0" w:type="auto"/>
            <w:tcBorders>
              <w:top w:val="nil"/>
              <w:left w:val="nil"/>
              <w:bottom w:val="single" w:sz="4" w:space="0" w:color="auto"/>
              <w:right w:val="single" w:sz="4" w:space="0" w:color="auto"/>
            </w:tcBorders>
            <w:shd w:val="clear" w:color="auto" w:fill="auto"/>
            <w:vAlign w:val="center"/>
            <w:hideMark/>
          </w:tcPr>
          <w:p w14:paraId="38CFF5F2" w14:textId="77777777" w:rsidR="00865CBD" w:rsidRPr="006172B2" w:rsidRDefault="00865CBD" w:rsidP="00865CBD">
            <w:pPr>
              <w:jc w:val="right"/>
              <w:rPr>
                <w:sz w:val="22"/>
                <w:szCs w:val="22"/>
              </w:rPr>
            </w:pPr>
            <w:r w:rsidRPr="006172B2">
              <w:rPr>
                <w:sz w:val="22"/>
                <w:szCs w:val="22"/>
              </w:rPr>
              <w:t>9,612.00</w:t>
            </w:r>
          </w:p>
        </w:tc>
        <w:tc>
          <w:tcPr>
            <w:tcW w:w="0" w:type="auto"/>
            <w:tcBorders>
              <w:top w:val="nil"/>
              <w:left w:val="nil"/>
              <w:bottom w:val="single" w:sz="4" w:space="0" w:color="auto"/>
              <w:right w:val="single" w:sz="4" w:space="0" w:color="auto"/>
            </w:tcBorders>
            <w:shd w:val="clear" w:color="auto" w:fill="auto"/>
            <w:vAlign w:val="center"/>
            <w:hideMark/>
          </w:tcPr>
          <w:p w14:paraId="1D1B05E1" w14:textId="77777777" w:rsidR="00865CBD" w:rsidRPr="006172B2" w:rsidRDefault="00865CBD" w:rsidP="00865CBD">
            <w:pPr>
              <w:jc w:val="right"/>
              <w:rPr>
                <w:sz w:val="22"/>
                <w:szCs w:val="22"/>
              </w:rPr>
            </w:pPr>
            <w:r w:rsidRPr="006172B2">
              <w:rPr>
                <w:sz w:val="22"/>
                <w:szCs w:val="22"/>
              </w:rPr>
              <w:t>55,557.36</w:t>
            </w:r>
          </w:p>
        </w:tc>
      </w:tr>
      <w:tr w:rsidR="00865CBD" w:rsidRPr="006172B2" w14:paraId="0CD2FFC5"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81DBB5" w14:textId="77777777" w:rsidR="00865CBD" w:rsidRPr="006172B2" w:rsidRDefault="00865CBD" w:rsidP="00865CBD">
            <w:pPr>
              <w:jc w:val="both"/>
              <w:rPr>
                <w:sz w:val="22"/>
                <w:szCs w:val="22"/>
              </w:rPr>
            </w:pPr>
            <w:r w:rsidRPr="006172B2">
              <w:rPr>
                <w:sz w:val="22"/>
                <w:szCs w:val="22"/>
              </w:rPr>
              <w:t>Трупци III класе - смрча и б.бор</w:t>
            </w:r>
          </w:p>
        </w:tc>
        <w:tc>
          <w:tcPr>
            <w:tcW w:w="0" w:type="auto"/>
            <w:tcBorders>
              <w:top w:val="nil"/>
              <w:left w:val="nil"/>
              <w:bottom w:val="single" w:sz="4" w:space="0" w:color="auto"/>
              <w:right w:val="single" w:sz="4" w:space="0" w:color="auto"/>
            </w:tcBorders>
            <w:shd w:val="clear" w:color="auto" w:fill="auto"/>
            <w:vAlign w:val="center"/>
            <w:hideMark/>
          </w:tcPr>
          <w:p w14:paraId="35D69A0D" w14:textId="77777777" w:rsidR="00865CBD" w:rsidRPr="006172B2" w:rsidRDefault="00865CBD" w:rsidP="00865CBD">
            <w:pPr>
              <w:jc w:val="right"/>
              <w:rPr>
                <w:sz w:val="22"/>
                <w:szCs w:val="22"/>
              </w:rPr>
            </w:pPr>
            <w:r w:rsidRPr="006172B2">
              <w:rPr>
                <w:sz w:val="22"/>
                <w:szCs w:val="22"/>
              </w:rPr>
              <w:t>65.0</w:t>
            </w:r>
          </w:p>
        </w:tc>
        <w:tc>
          <w:tcPr>
            <w:tcW w:w="0" w:type="auto"/>
            <w:tcBorders>
              <w:top w:val="nil"/>
              <w:left w:val="nil"/>
              <w:bottom w:val="single" w:sz="4" w:space="0" w:color="auto"/>
              <w:right w:val="single" w:sz="4" w:space="0" w:color="auto"/>
            </w:tcBorders>
            <w:shd w:val="clear" w:color="auto" w:fill="auto"/>
            <w:vAlign w:val="center"/>
            <w:hideMark/>
          </w:tcPr>
          <w:p w14:paraId="04E0C2C3" w14:textId="77777777" w:rsidR="00865CBD" w:rsidRPr="006172B2" w:rsidRDefault="00865CBD" w:rsidP="00865CBD">
            <w:pPr>
              <w:jc w:val="right"/>
              <w:rPr>
                <w:sz w:val="22"/>
                <w:szCs w:val="22"/>
              </w:rPr>
            </w:pPr>
            <w:r w:rsidRPr="006172B2">
              <w:rPr>
                <w:sz w:val="22"/>
                <w:szCs w:val="22"/>
              </w:rPr>
              <w:t>6.5</w:t>
            </w:r>
          </w:p>
        </w:tc>
        <w:tc>
          <w:tcPr>
            <w:tcW w:w="0" w:type="auto"/>
            <w:tcBorders>
              <w:top w:val="nil"/>
              <w:left w:val="nil"/>
              <w:bottom w:val="single" w:sz="4" w:space="0" w:color="auto"/>
              <w:right w:val="single" w:sz="4" w:space="0" w:color="auto"/>
            </w:tcBorders>
            <w:shd w:val="clear" w:color="auto" w:fill="auto"/>
            <w:vAlign w:val="center"/>
            <w:hideMark/>
          </w:tcPr>
          <w:p w14:paraId="3D9C64BE" w14:textId="77777777" w:rsidR="00865CBD" w:rsidRPr="006172B2" w:rsidRDefault="00865CBD" w:rsidP="00865CBD">
            <w:pPr>
              <w:jc w:val="right"/>
              <w:rPr>
                <w:sz w:val="22"/>
                <w:szCs w:val="22"/>
              </w:rPr>
            </w:pPr>
            <w:r w:rsidRPr="006172B2">
              <w:rPr>
                <w:sz w:val="22"/>
                <w:szCs w:val="22"/>
              </w:rPr>
              <w:t>7,952.00</w:t>
            </w:r>
          </w:p>
        </w:tc>
        <w:tc>
          <w:tcPr>
            <w:tcW w:w="0" w:type="auto"/>
            <w:tcBorders>
              <w:top w:val="nil"/>
              <w:left w:val="nil"/>
              <w:bottom w:val="single" w:sz="4" w:space="0" w:color="auto"/>
              <w:right w:val="single" w:sz="4" w:space="0" w:color="auto"/>
            </w:tcBorders>
            <w:shd w:val="clear" w:color="auto" w:fill="auto"/>
            <w:vAlign w:val="center"/>
            <w:hideMark/>
          </w:tcPr>
          <w:p w14:paraId="33D1A5D1" w14:textId="77777777" w:rsidR="00865CBD" w:rsidRPr="006172B2" w:rsidRDefault="00865CBD" w:rsidP="00865CBD">
            <w:pPr>
              <w:jc w:val="right"/>
              <w:rPr>
                <w:sz w:val="22"/>
                <w:szCs w:val="22"/>
              </w:rPr>
            </w:pPr>
            <w:r w:rsidRPr="006172B2">
              <w:rPr>
                <w:sz w:val="22"/>
                <w:szCs w:val="22"/>
              </w:rPr>
              <w:t>51,688.00</w:t>
            </w:r>
          </w:p>
        </w:tc>
      </w:tr>
      <w:tr w:rsidR="00865CBD" w:rsidRPr="006172B2" w14:paraId="05459B9D"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AAEEED" w14:textId="77777777" w:rsidR="00865CBD" w:rsidRPr="006172B2" w:rsidRDefault="00865CBD" w:rsidP="00865CBD">
            <w:pPr>
              <w:jc w:val="both"/>
              <w:rPr>
                <w:sz w:val="22"/>
                <w:szCs w:val="22"/>
              </w:rPr>
            </w:pPr>
            <w:r w:rsidRPr="006172B2">
              <w:rPr>
                <w:sz w:val="22"/>
                <w:szCs w:val="22"/>
              </w:rPr>
              <w:t>Трупци I класе - ц. бор и др.</w:t>
            </w:r>
          </w:p>
        </w:tc>
        <w:tc>
          <w:tcPr>
            <w:tcW w:w="0" w:type="auto"/>
            <w:tcBorders>
              <w:top w:val="nil"/>
              <w:left w:val="nil"/>
              <w:bottom w:val="single" w:sz="4" w:space="0" w:color="auto"/>
              <w:right w:val="single" w:sz="4" w:space="0" w:color="auto"/>
            </w:tcBorders>
            <w:shd w:val="clear" w:color="auto" w:fill="auto"/>
            <w:vAlign w:val="center"/>
            <w:hideMark/>
          </w:tcPr>
          <w:p w14:paraId="599CC314" w14:textId="77777777" w:rsidR="00865CBD" w:rsidRPr="006172B2" w:rsidRDefault="00865CBD" w:rsidP="00865CBD">
            <w:pPr>
              <w:jc w:val="right"/>
              <w:rPr>
                <w:sz w:val="22"/>
                <w:szCs w:val="22"/>
              </w:rPr>
            </w:pPr>
            <w:r w:rsidRPr="006172B2">
              <w:rPr>
                <w:sz w:val="22"/>
                <w:szCs w:val="22"/>
              </w:rPr>
              <w:t>3.8</w:t>
            </w:r>
          </w:p>
        </w:tc>
        <w:tc>
          <w:tcPr>
            <w:tcW w:w="0" w:type="auto"/>
            <w:tcBorders>
              <w:top w:val="nil"/>
              <w:left w:val="nil"/>
              <w:bottom w:val="single" w:sz="4" w:space="0" w:color="auto"/>
              <w:right w:val="single" w:sz="4" w:space="0" w:color="auto"/>
            </w:tcBorders>
            <w:shd w:val="clear" w:color="auto" w:fill="auto"/>
            <w:vAlign w:val="center"/>
            <w:hideMark/>
          </w:tcPr>
          <w:p w14:paraId="6DF4ACF5" w14:textId="77777777" w:rsidR="00865CBD" w:rsidRPr="006172B2" w:rsidRDefault="00865CBD" w:rsidP="00865CBD">
            <w:pPr>
              <w:jc w:val="right"/>
              <w:rPr>
                <w:sz w:val="22"/>
                <w:szCs w:val="22"/>
              </w:rPr>
            </w:pPr>
            <w:r w:rsidRPr="006172B2">
              <w:rPr>
                <w:sz w:val="22"/>
                <w:szCs w:val="22"/>
              </w:rPr>
              <w:t>0.38</w:t>
            </w:r>
          </w:p>
        </w:tc>
        <w:tc>
          <w:tcPr>
            <w:tcW w:w="0" w:type="auto"/>
            <w:tcBorders>
              <w:top w:val="nil"/>
              <w:left w:val="nil"/>
              <w:bottom w:val="single" w:sz="4" w:space="0" w:color="auto"/>
              <w:right w:val="single" w:sz="4" w:space="0" w:color="auto"/>
            </w:tcBorders>
            <w:shd w:val="clear" w:color="auto" w:fill="auto"/>
            <w:vAlign w:val="center"/>
            <w:hideMark/>
          </w:tcPr>
          <w:p w14:paraId="5E9C12E9" w14:textId="77777777" w:rsidR="00865CBD" w:rsidRPr="006172B2" w:rsidRDefault="00865CBD" w:rsidP="00865CBD">
            <w:pPr>
              <w:jc w:val="right"/>
              <w:rPr>
                <w:sz w:val="22"/>
                <w:szCs w:val="22"/>
              </w:rPr>
            </w:pPr>
            <w:r w:rsidRPr="006172B2">
              <w:rPr>
                <w:sz w:val="22"/>
                <w:szCs w:val="22"/>
              </w:rPr>
              <w:t>8,242.00</w:t>
            </w:r>
          </w:p>
        </w:tc>
        <w:tc>
          <w:tcPr>
            <w:tcW w:w="0" w:type="auto"/>
            <w:tcBorders>
              <w:top w:val="nil"/>
              <w:left w:val="nil"/>
              <w:bottom w:val="single" w:sz="4" w:space="0" w:color="auto"/>
              <w:right w:val="single" w:sz="4" w:space="0" w:color="auto"/>
            </w:tcBorders>
            <w:shd w:val="clear" w:color="auto" w:fill="auto"/>
            <w:vAlign w:val="center"/>
            <w:hideMark/>
          </w:tcPr>
          <w:p w14:paraId="248E61AB" w14:textId="77777777" w:rsidR="00865CBD" w:rsidRPr="006172B2" w:rsidRDefault="00865CBD" w:rsidP="00865CBD">
            <w:pPr>
              <w:jc w:val="right"/>
              <w:rPr>
                <w:sz w:val="22"/>
                <w:szCs w:val="22"/>
              </w:rPr>
            </w:pPr>
            <w:r w:rsidRPr="006172B2">
              <w:rPr>
                <w:sz w:val="22"/>
                <w:szCs w:val="22"/>
              </w:rPr>
              <w:t>3,131.96</w:t>
            </w:r>
          </w:p>
        </w:tc>
      </w:tr>
      <w:tr w:rsidR="00865CBD" w:rsidRPr="006172B2" w14:paraId="6D81CDF7"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6F9C3E" w14:textId="77777777" w:rsidR="00865CBD" w:rsidRPr="006172B2" w:rsidRDefault="00865CBD" w:rsidP="00865CBD">
            <w:pPr>
              <w:jc w:val="both"/>
              <w:rPr>
                <w:sz w:val="22"/>
                <w:szCs w:val="22"/>
              </w:rPr>
            </w:pPr>
            <w:r w:rsidRPr="006172B2">
              <w:rPr>
                <w:sz w:val="22"/>
                <w:szCs w:val="22"/>
              </w:rPr>
              <w:t>Трупци II класе - ц. бор и др.</w:t>
            </w:r>
          </w:p>
        </w:tc>
        <w:tc>
          <w:tcPr>
            <w:tcW w:w="0" w:type="auto"/>
            <w:tcBorders>
              <w:top w:val="nil"/>
              <w:left w:val="nil"/>
              <w:bottom w:val="single" w:sz="4" w:space="0" w:color="auto"/>
              <w:right w:val="single" w:sz="4" w:space="0" w:color="auto"/>
            </w:tcBorders>
            <w:shd w:val="clear" w:color="auto" w:fill="auto"/>
            <w:vAlign w:val="center"/>
            <w:hideMark/>
          </w:tcPr>
          <w:p w14:paraId="06C9D7EF" w14:textId="77777777" w:rsidR="00865CBD" w:rsidRPr="006172B2" w:rsidRDefault="00865CBD" w:rsidP="00865CBD">
            <w:pPr>
              <w:jc w:val="right"/>
              <w:rPr>
                <w:sz w:val="22"/>
                <w:szCs w:val="22"/>
              </w:rPr>
            </w:pPr>
            <w:r w:rsidRPr="006172B2">
              <w:rPr>
                <w:sz w:val="22"/>
                <w:szCs w:val="22"/>
              </w:rPr>
              <w:t>5.1</w:t>
            </w:r>
          </w:p>
        </w:tc>
        <w:tc>
          <w:tcPr>
            <w:tcW w:w="0" w:type="auto"/>
            <w:tcBorders>
              <w:top w:val="nil"/>
              <w:left w:val="nil"/>
              <w:bottom w:val="single" w:sz="4" w:space="0" w:color="auto"/>
              <w:right w:val="single" w:sz="4" w:space="0" w:color="auto"/>
            </w:tcBorders>
            <w:shd w:val="clear" w:color="auto" w:fill="auto"/>
            <w:vAlign w:val="center"/>
            <w:hideMark/>
          </w:tcPr>
          <w:p w14:paraId="086DA466" w14:textId="77777777" w:rsidR="00865CBD" w:rsidRPr="006172B2" w:rsidRDefault="00865CBD" w:rsidP="00865CBD">
            <w:pPr>
              <w:jc w:val="right"/>
              <w:rPr>
                <w:sz w:val="22"/>
                <w:szCs w:val="22"/>
              </w:rPr>
            </w:pPr>
            <w:r w:rsidRPr="006172B2">
              <w:rPr>
                <w:sz w:val="22"/>
                <w:szCs w:val="22"/>
              </w:rPr>
              <w:t>0.51</w:t>
            </w:r>
          </w:p>
        </w:tc>
        <w:tc>
          <w:tcPr>
            <w:tcW w:w="0" w:type="auto"/>
            <w:tcBorders>
              <w:top w:val="nil"/>
              <w:left w:val="nil"/>
              <w:bottom w:val="single" w:sz="4" w:space="0" w:color="auto"/>
              <w:right w:val="single" w:sz="4" w:space="0" w:color="auto"/>
            </w:tcBorders>
            <w:shd w:val="clear" w:color="auto" w:fill="auto"/>
            <w:vAlign w:val="center"/>
            <w:hideMark/>
          </w:tcPr>
          <w:p w14:paraId="714895D9" w14:textId="77777777" w:rsidR="00865CBD" w:rsidRPr="006172B2" w:rsidRDefault="00865CBD" w:rsidP="00865CBD">
            <w:pPr>
              <w:jc w:val="right"/>
              <w:rPr>
                <w:sz w:val="22"/>
                <w:szCs w:val="22"/>
              </w:rPr>
            </w:pPr>
            <w:r w:rsidRPr="006172B2">
              <w:rPr>
                <w:sz w:val="22"/>
                <w:szCs w:val="22"/>
              </w:rPr>
              <w:t>7,085.00</w:t>
            </w:r>
          </w:p>
        </w:tc>
        <w:tc>
          <w:tcPr>
            <w:tcW w:w="0" w:type="auto"/>
            <w:tcBorders>
              <w:top w:val="nil"/>
              <w:left w:val="nil"/>
              <w:bottom w:val="single" w:sz="4" w:space="0" w:color="auto"/>
              <w:right w:val="single" w:sz="4" w:space="0" w:color="auto"/>
            </w:tcBorders>
            <w:shd w:val="clear" w:color="auto" w:fill="auto"/>
            <w:vAlign w:val="center"/>
            <w:hideMark/>
          </w:tcPr>
          <w:p w14:paraId="08A999E6" w14:textId="77777777" w:rsidR="00865CBD" w:rsidRPr="006172B2" w:rsidRDefault="00865CBD" w:rsidP="00865CBD">
            <w:pPr>
              <w:jc w:val="right"/>
              <w:rPr>
                <w:sz w:val="22"/>
                <w:szCs w:val="22"/>
              </w:rPr>
            </w:pPr>
            <w:r w:rsidRPr="006172B2">
              <w:rPr>
                <w:sz w:val="22"/>
                <w:szCs w:val="22"/>
              </w:rPr>
              <w:t>3,613.35</w:t>
            </w:r>
          </w:p>
        </w:tc>
      </w:tr>
      <w:tr w:rsidR="00865CBD" w:rsidRPr="006172B2" w14:paraId="5AC0E5C1"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C76C86" w14:textId="77777777" w:rsidR="00865CBD" w:rsidRPr="006172B2" w:rsidRDefault="00865CBD" w:rsidP="00865CBD">
            <w:pPr>
              <w:jc w:val="both"/>
              <w:rPr>
                <w:sz w:val="22"/>
                <w:szCs w:val="22"/>
              </w:rPr>
            </w:pPr>
            <w:r w:rsidRPr="006172B2">
              <w:rPr>
                <w:sz w:val="22"/>
                <w:szCs w:val="22"/>
              </w:rPr>
              <w:t>Трупци III класе - ц. бор и др.</w:t>
            </w:r>
          </w:p>
        </w:tc>
        <w:tc>
          <w:tcPr>
            <w:tcW w:w="0" w:type="auto"/>
            <w:tcBorders>
              <w:top w:val="nil"/>
              <w:left w:val="nil"/>
              <w:bottom w:val="single" w:sz="4" w:space="0" w:color="auto"/>
              <w:right w:val="single" w:sz="4" w:space="0" w:color="auto"/>
            </w:tcBorders>
            <w:shd w:val="clear" w:color="auto" w:fill="auto"/>
            <w:vAlign w:val="center"/>
            <w:hideMark/>
          </w:tcPr>
          <w:p w14:paraId="289B2AD2" w14:textId="77777777" w:rsidR="00865CBD" w:rsidRPr="006172B2" w:rsidRDefault="00865CBD" w:rsidP="00865CBD">
            <w:pPr>
              <w:jc w:val="right"/>
              <w:rPr>
                <w:sz w:val="22"/>
                <w:szCs w:val="22"/>
              </w:rPr>
            </w:pPr>
            <w:r w:rsidRPr="006172B2">
              <w:rPr>
                <w:sz w:val="22"/>
                <w:szCs w:val="22"/>
              </w:rPr>
              <w:t>5.8</w:t>
            </w:r>
          </w:p>
        </w:tc>
        <w:tc>
          <w:tcPr>
            <w:tcW w:w="0" w:type="auto"/>
            <w:tcBorders>
              <w:top w:val="nil"/>
              <w:left w:val="nil"/>
              <w:bottom w:val="single" w:sz="4" w:space="0" w:color="auto"/>
              <w:right w:val="single" w:sz="4" w:space="0" w:color="auto"/>
            </w:tcBorders>
            <w:shd w:val="clear" w:color="auto" w:fill="auto"/>
            <w:vAlign w:val="center"/>
            <w:hideMark/>
          </w:tcPr>
          <w:p w14:paraId="63C68178" w14:textId="77777777" w:rsidR="00865CBD" w:rsidRPr="006172B2" w:rsidRDefault="00865CBD" w:rsidP="00865CBD">
            <w:pPr>
              <w:jc w:val="right"/>
              <w:rPr>
                <w:sz w:val="22"/>
                <w:szCs w:val="22"/>
              </w:rPr>
            </w:pPr>
            <w:r w:rsidRPr="006172B2">
              <w:rPr>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161C7DD" w14:textId="77777777" w:rsidR="00865CBD" w:rsidRPr="006172B2" w:rsidRDefault="00865CBD" w:rsidP="00865CBD">
            <w:pPr>
              <w:jc w:val="right"/>
              <w:rPr>
                <w:sz w:val="22"/>
                <w:szCs w:val="22"/>
              </w:rPr>
            </w:pPr>
            <w:r w:rsidRPr="006172B2">
              <w:rPr>
                <w:sz w:val="22"/>
                <w:szCs w:val="22"/>
              </w:rPr>
              <w:t>5,342.00</w:t>
            </w:r>
          </w:p>
        </w:tc>
        <w:tc>
          <w:tcPr>
            <w:tcW w:w="0" w:type="auto"/>
            <w:tcBorders>
              <w:top w:val="nil"/>
              <w:left w:val="nil"/>
              <w:bottom w:val="single" w:sz="4" w:space="0" w:color="auto"/>
              <w:right w:val="single" w:sz="4" w:space="0" w:color="auto"/>
            </w:tcBorders>
            <w:shd w:val="clear" w:color="auto" w:fill="auto"/>
            <w:vAlign w:val="center"/>
            <w:hideMark/>
          </w:tcPr>
          <w:p w14:paraId="2F3D3903" w14:textId="77777777" w:rsidR="00865CBD" w:rsidRPr="006172B2" w:rsidRDefault="00865CBD" w:rsidP="00865CBD">
            <w:pPr>
              <w:jc w:val="right"/>
              <w:rPr>
                <w:sz w:val="22"/>
                <w:szCs w:val="22"/>
              </w:rPr>
            </w:pPr>
            <w:r w:rsidRPr="006172B2">
              <w:rPr>
                <w:sz w:val="22"/>
                <w:szCs w:val="22"/>
              </w:rPr>
              <w:t>3,098.36</w:t>
            </w:r>
          </w:p>
        </w:tc>
      </w:tr>
      <w:tr w:rsidR="00865CBD" w:rsidRPr="006172B2" w14:paraId="3C695E6A" w14:textId="77777777" w:rsidTr="00865CBD">
        <w:trPr>
          <w:trHeight w:val="27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53B09C3" w14:textId="77777777" w:rsidR="00865CBD" w:rsidRPr="006172B2" w:rsidRDefault="00865CBD" w:rsidP="00865CBD">
            <w:pPr>
              <w:jc w:val="both"/>
              <w:rPr>
                <w:sz w:val="22"/>
                <w:szCs w:val="22"/>
              </w:rPr>
            </w:pPr>
            <w:r w:rsidRPr="006172B2">
              <w:rPr>
                <w:sz w:val="22"/>
                <w:szCs w:val="22"/>
              </w:rPr>
              <w:t>Просторно - четинари</w:t>
            </w:r>
          </w:p>
        </w:tc>
        <w:tc>
          <w:tcPr>
            <w:tcW w:w="0" w:type="auto"/>
            <w:tcBorders>
              <w:top w:val="nil"/>
              <w:left w:val="nil"/>
              <w:bottom w:val="single" w:sz="4" w:space="0" w:color="auto"/>
              <w:right w:val="single" w:sz="4" w:space="0" w:color="auto"/>
            </w:tcBorders>
            <w:shd w:val="clear" w:color="auto" w:fill="auto"/>
            <w:vAlign w:val="center"/>
            <w:hideMark/>
          </w:tcPr>
          <w:p w14:paraId="34F23FDA" w14:textId="77777777" w:rsidR="00865CBD" w:rsidRPr="006172B2" w:rsidRDefault="00865CBD" w:rsidP="00865CBD">
            <w:pPr>
              <w:jc w:val="right"/>
              <w:rPr>
                <w:sz w:val="22"/>
                <w:szCs w:val="22"/>
              </w:rPr>
            </w:pPr>
            <w:r w:rsidRPr="006172B2">
              <w:rPr>
                <w:sz w:val="22"/>
                <w:szCs w:val="22"/>
              </w:rPr>
              <w:t>7,609.4</w:t>
            </w:r>
          </w:p>
        </w:tc>
        <w:tc>
          <w:tcPr>
            <w:tcW w:w="0" w:type="auto"/>
            <w:tcBorders>
              <w:top w:val="nil"/>
              <w:left w:val="nil"/>
              <w:bottom w:val="single" w:sz="4" w:space="0" w:color="auto"/>
              <w:right w:val="single" w:sz="4" w:space="0" w:color="auto"/>
            </w:tcBorders>
            <w:shd w:val="clear" w:color="auto" w:fill="auto"/>
            <w:vAlign w:val="center"/>
            <w:hideMark/>
          </w:tcPr>
          <w:p w14:paraId="4C886902" w14:textId="77777777" w:rsidR="00865CBD" w:rsidRPr="006172B2" w:rsidRDefault="00865CBD" w:rsidP="00865CBD">
            <w:pPr>
              <w:jc w:val="right"/>
              <w:rPr>
                <w:sz w:val="22"/>
                <w:szCs w:val="22"/>
              </w:rPr>
            </w:pPr>
            <w:r w:rsidRPr="006172B2">
              <w:rPr>
                <w:sz w:val="22"/>
                <w:szCs w:val="22"/>
              </w:rPr>
              <w:t>760.94</w:t>
            </w:r>
          </w:p>
        </w:tc>
        <w:tc>
          <w:tcPr>
            <w:tcW w:w="0" w:type="auto"/>
            <w:tcBorders>
              <w:top w:val="nil"/>
              <w:left w:val="nil"/>
              <w:bottom w:val="single" w:sz="4" w:space="0" w:color="auto"/>
              <w:right w:val="single" w:sz="4" w:space="0" w:color="auto"/>
            </w:tcBorders>
            <w:shd w:val="clear" w:color="auto" w:fill="auto"/>
            <w:vAlign w:val="center"/>
            <w:hideMark/>
          </w:tcPr>
          <w:p w14:paraId="28315143" w14:textId="77777777" w:rsidR="00865CBD" w:rsidRPr="006172B2" w:rsidRDefault="00865CBD" w:rsidP="00865CBD">
            <w:pPr>
              <w:jc w:val="right"/>
              <w:rPr>
                <w:sz w:val="22"/>
                <w:szCs w:val="22"/>
              </w:rPr>
            </w:pPr>
            <w:r w:rsidRPr="006172B2">
              <w:rPr>
                <w:sz w:val="22"/>
                <w:szCs w:val="22"/>
              </w:rPr>
              <w:t>3,206.00</w:t>
            </w:r>
          </w:p>
        </w:tc>
        <w:tc>
          <w:tcPr>
            <w:tcW w:w="0" w:type="auto"/>
            <w:tcBorders>
              <w:top w:val="nil"/>
              <w:left w:val="nil"/>
              <w:bottom w:val="single" w:sz="4" w:space="0" w:color="auto"/>
              <w:right w:val="single" w:sz="4" w:space="0" w:color="auto"/>
            </w:tcBorders>
            <w:shd w:val="clear" w:color="auto" w:fill="auto"/>
            <w:vAlign w:val="center"/>
            <w:hideMark/>
          </w:tcPr>
          <w:p w14:paraId="07074186" w14:textId="77777777" w:rsidR="00865CBD" w:rsidRPr="006172B2" w:rsidRDefault="00865CBD" w:rsidP="00865CBD">
            <w:pPr>
              <w:jc w:val="right"/>
              <w:rPr>
                <w:sz w:val="22"/>
                <w:szCs w:val="22"/>
              </w:rPr>
            </w:pPr>
            <w:r w:rsidRPr="006172B2">
              <w:rPr>
                <w:sz w:val="22"/>
                <w:szCs w:val="22"/>
              </w:rPr>
              <w:t>2,439,573.64</w:t>
            </w:r>
          </w:p>
        </w:tc>
      </w:tr>
      <w:tr w:rsidR="00865CBD" w:rsidRPr="006172B2" w14:paraId="5CCDBB32" w14:textId="77777777" w:rsidTr="00865CBD">
        <w:trPr>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57CCD8" w14:textId="77777777" w:rsidR="00865CBD" w:rsidRPr="006172B2" w:rsidRDefault="00865CBD" w:rsidP="00865CBD">
            <w:pPr>
              <w:jc w:val="both"/>
              <w:rPr>
                <w:sz w:val="22"/>
                <w:szCs w:val="22"/>
              </w:rPr>
            </w:pPr>
            <w:r w:rsidRPr="006172B2">
              <w:rPr>
                <w:sz w:val="22"/>
                <w:szCs w:val="22"/>
              </w:rPr>
              <w:t>Просторно - лишћари</w:t>
            </w:r>
          </w:p>
        </w:tc>
        <w:tc>
          <w:tcPr>
            <w:tcW w:w="0" w:type="auto"/>
            <w:tcBorders>
              <w:top w:val="nil"/>
              <w:left w:val="nil"/>
              <w:bottom w:val="single" w:sz="4" w:space="0" w:color="auto"/>
              <w:right w:val="single" w:sz="4" w:space="0" w:color="auto"/>
            </w:tcBorders>
            <w:shd w:val="clear" w:color="auto" w:fill="auto"/>
            <w:vAlign w:val="center"/>
            <w:hideMark/>
          </w:tcPr>
          <w:p w14:paraId="105A4720" w14:textId="77777777" w:rsidR="00865CBD" w:rsidRPr="006172B2" w:rsidRDefault="00865CBD" w:rsidP="00865CBD">
            <w:pPr>
              <w:jc w:val="right"/>
              <w:rPr>
                <w:sz w:val="22"/>
                <w:szCs w:val="22"/>
              </w:rPr>
            </w:pPr>
            <w:r w:rsidRPr="006172B2">
              <w:rPr>
                <w:sz w:val="22"/>
                <w:szCs w:val="22"/>
              </w:rPr>
              <w:t>105,577.90</w:t>
            </w:r>
          </w:p>
        </w:tc>
        <w:tc>
          <w:tcPr>
            <w:tcW w:w="0" w:type="auto"/>
            <w:tcBorders>
              <w:top w:val="nil"/>
              <w:left w:val="nil"/>
              <w:bottom w:val="nil"/>
              <w:right w:val="nil"/>
            </w:tcBorders>
            <w:shd w:val="clear" w:color="auto" w:fill="auto"/>
            <w:noWrap/>
            <w:vAlign w:val="bottom"/>
            <w:hideMark/>
          </w:tcPr>
          <w:p w14:paraId="72674321" w14:textId="77777777" w:rsidR="00865CBD" w:rsidRPr="006172B2" w:rsidRDefault="00865CBD" w:rsidP="00865CBD">
            <w:pPr>
              <w:jc w:val="right"/>
              <w:rPr>
                <w:sz w:val="22"/>
                <w:szCs w:val="22"/>
              </w:rPr>
            </w:pPr>
            <w:r w:rsidRPr="006172B2">
              <w:rPr>
                <w:sz w:val="22"/>
                <w:szCs w:val="22"/>
              </w:rPr>
              <w:t>10,557.79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E874524" w14:textId="77777777" w:rsidR="00865CBD" w:rsidRPr="006172B2" w:rsidRDefault="00865CBD" w:rsidP="00865CBD">
            <w:pPr>
              <w:jc w:val="right"/>
              <w:rPr>
                <w:sz w:val="22"/>
                <w:szCs w:val="22"/>
              </w:rPr>
            </w:pPr>
            <w:r w:rsidRPr="006172B2">
              <w:rPr>
                <w:sz w:val="22"/>
                <w:szCs w:val="22"/>
              </w:rPr>
              <w:t>4,790.00</w:t>
            </w:r>
          </w:p>
        </w:tc>
        <w:tc>
          <w:tcPr>
            <w:tcW w:w="0" w:type="auto"/>
            <w:tcBorders>
              <w:top w:val="nil"/>
              <w:left w:val="nil"/>
              <w:bottom w:val="single" w:sz="4" w:space="0" w:color="auto"/>
              <w:right w:val="single" w:sz="4" w:space="0" w:color="auto"/>
            </w:tcBorders>
            <w:shd w:val="clear" w:color="auto" w:fill="auto"/>
            <w:vAlign w:val="center"/>
            <w:hideMark/>
          </w:tcPr>
          <w:p w14:paraId="26747588" w14:textId="77777777" w:rsidR="00865CBD" w:rsidRPr="006172B2" w:rsidRDefault="00865CBD" w:rsidP="00865CBD">
            <w:pPr>
              <w:jc w:val="right"/>
              <w:rPr>
                <w:sz w:val="22"/>
                <w:szCs w:val="22"/>
              </w:rPr>
            </w:pPr>
            <w:r w:rsidRPr="006172B2">
              <w:rPr>
                <w:sz w:val="22"/>
                <w:szCs w:val="22"/>
              </w:rPr>
              <w:t>50,571,814.10</w:t>
            </w:r>
          </w:p>
        </w:tc>
      </w:tr>
      <w:tr w:rsidR="00865CBD" w:rsidRPr="006172B2" w14:paraId="2A76183D" w14:textId="77777777" w:rsidTr="00865CBD">
        <w:trPr>
          <w:trHeight w:val="276"/>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5B93505E" w14:textId="77777777" w:rsidR="00865CBD" w:rsidRPr="006172B2" w:rsidRDefault="00865CBD" w:rsidP="00865CBD">
            <w:pPr>
              <w:jc w:val="center"/>
              <w:rPr>
                <w:b/>
                <w:bCs/>
                <w:sz w:val="22"/>
                <w:szCs w:val="22"/>
              </w:rPr>
            </w:pPr>
            <w:r w:rsidRPr="006172B2">
              <w:rPr>
                <w:b/>
                <w:bCs/>
                <w:sz w:val="22"/>
                <w:szCs w:val="22"/>
              </w:rPr>
              <w:t>Укупно:</w:t>
            </w:r>
          </w:p>
        </w:tc>
        <w:tc>
          <w:tcPr>
            <w:tcW w:w="0" w:type="auto"/>
            <w:tcBorders>
              <w:top w:val="nil"/>
              <w:left w:val="nil"/>
              <w:bottom w:val="single" w:sz="4" w:space="0" w:color="auto"/>
              <w:right w:val="single" w:sz="4" w:space="0" w:color="auto"/>
            </w:tcBorders>
            <w:shd w:val="clear" w:color="000000" w:fill="D9D9D9"/>
            <w:vAlign w:val="center"/>
            <w:hideMark/>
          </w:tcPr>
          <w:p w14:paraId="3D7F12DF" w14:textId="77777777" w:rsidR="00865CBD" w:rsidRPr="006172B2" w:rsidRDefault="00865CBD" w:rsidP="00865CBD">
            <w:pPr>
              <w:jc w:val="right"/>
              <w:rPr>
                <w:b/>
                <w:bCs/>
                <w:sz w:val="22"/>
                <w:szCs w:val="22"/>
              </w:rPr>
            </w:pPr>
            <w:r w:rsidRPr="006172B2">
              <w:rPr>
                <w:b/>
                <w:bCs/>
                <w:sz w:val="22"/>
                <w:szCs w:val="22"/>
              </w:rPr>
              <w:t>136,112.10</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F03BDFE" w14:textId="77777777" w:rsidR="00865CBD" w:rsidRPr="006172B2" w:rsidRDefault="00865CBD" w:rsidP="00865CBD">
            <w:pPr>
              <w:jc w:val="right"/>
              <w:rPr>
                <w:b/>
                <w:bCs/>
                <w:sz w:val="22"/>
                <w:szCs w:val="22"/>
              </w:rPr>
            </w:pPr>
            <w:r w:rsidRPr="006172B2">
              <w:rPr>
                <w:b/>
                <w:bCs/>
                <w:sz w:val="22"/>
                <w:szCs w:val="22"/>
              </w:rPr>
              <w:t>13,611.21</w:t>
            </w:r>
          </w:p>
        </w:tc>
        <w:tc>
          <w:tcPr>
            <w:tcW w:w="0" w:type="auto"/>
            <w:tcBorders>
              <w:top w:val="nil"/>
              <w:left w:val="nil"/>
              <w:bottom w:val="single" w:sz="4" w:space="0" w:color="auto"/>
              <w:right w:val="single" w:sz="4" w:space="0" w:color="auto"/>
            </w:tcBorders>
            <w:shd w:val="clear" w:color="000000" w:fill="D9D9D9"/>
            <w:vAlign w:val="center"/>
            <w:hideMark/>
          </w:tcPr>
          <w:p w14:paraId="5D9C8FF7" w14:textId="77777777" w:rsidR="00865CBD" w:rsidRPr="006172B2" w:rsidRDefault="00865CBD" w:rsidP="00865CBD">
            <w:pPr>
              <w:jc w:val="right"/>
              <w:rPr>
                <w:b/>
                <w:bCs/>
                <w:sz w:val="22"/>
                <w:szCs w:val="22"/>
              </w:rPr>
            </w:pPr>
            <w:r w:rsidRPr="006172B2">
              <w:rPr>
                <w:b/>
                <w:bCs/>
                <w:sz w:val="22"/>
                <w:szCs w:val="22"/>
              </w:rPr>
              <w:t> </w:t>
            </w:r>
          </w:p>
        </w:tc>
        <w:tc>
          <w:tcPr>
            <w:tcW w:w="0" w:type="auto"/>
            <w:tcBorders>
              <w:top w:val="nil"/>
              <w:left w:val="nil"/>
              <w:bottom w:val="single" w:sz="4" w:space="0" w:color="auto"/>
              <w:right w:val="single" w:sz="4" w:space="0" w:color="auto"/>
            </w:tcBorders>
            <w:shd w:val="clear" w:color="000000" w:fill="D9D9D9"/>
            <w:vAlign w:val="center"/>
            <w:hideMark/>
          </w:tcPr>
          <w:p w14:paraId="5A4BD6A3" w14:textId="77777777" w:rsidR="00865CBD" w:rsidRPr="006172B2" w:rsidRDefault="00865CBD" w:rsidP="00865CBD">
            <w:pPr>
              <w:jc w:val="right"/>
              <w:rPr>
                <w:b/>
                <w:bCs/>
                <w:sz w:val="22"/>
                <w:szCs w:val="22"/>
              </w:rPr>
            </w:pPr>
            <w:r w:rsidRPr="006172B2">
              <w:rPr>
                <w:b/>
                <w:bCs/>
                <w:sz w:val="22"/>
                <w:szCs w:val="22"/>
              </w:rPr>
              <w:t>68,222,465.28</w:t>
            </w:r>
          </w:p>
        </w:tc>
      </w:tr>
    </w:tbl>
    <w:p w14:paraId="0F8C9AA7" w14:textId="77777777" w:rsidR="00AC14B8" w:rsidRPr="006172B2" w:rsidRDefault="00AC14B8" w:rsidP="00AC14B8"/>
    <w:p w14:paraId="2015BEE1" w14:textId="77777777" w:rsidR="00AC14B8" w:rsidRPr="006172B2" w:rsidRDefault="00AC14B8" w:rsidP="00AC14B8">
      <w:pPr>
        <w:ind w:firstLine="720"/>
        <w:jc w:val="both"/>
      </w:pPr>
      <w:r w:rsidRPr="006172B2">
        <w:t>Цене сотримената коришћене за обрачун техничког дрвета преузете су из ценовника ЈП ,,Србијашуме“ број 133/2022-3 од 10.08.2022. год.</w:t>
      </w:r>
    </w:p>
    <w:p w14:paraId="7D4878C7" w14:textId="77777777" w:rsidR="00AC14B8" w:rsidRPr="006172B2" w:rsidRDefault="00AC14B8" w:rsidP="00AC14B8">
      <w:pPr>
        <w:ind w:firstLine="709"/>
        <w:jc w:val="both"/>
      </w:pPr>
      <w:r w:rsidRPr="006172B2">
        <w:t xml:space="preserve">Приход од продаје дрвних сортимената просечно годишње износи </w:t>
      </w:r>
      <w:r w:rsidR="00865CBD" w:rsidRPr="006172B2">
        <w:rPr>
          <w:b/>
          <w:bCs/>
        </w:rPr>
        <w:t>68.222.465,28</w:t>
      </w:r>
      <w:r w:rsidRPr="006172B2">
        <w:rPr>
          <w:b/>
          <w:bCs/>
        </w:rPr>
        <w:t> динара</w:t>
      </w:r>
      <w:r w:rsidRPr="006172B2">
        <w:t>.</w:t>
      </w:r>
    </w:p>
    <w:bookmarkEnd w:id="594"/>
    <w:bookmarkEnd w:id="595"/>
    <w:bookmarkEnd w:id="596"/>
    <w:bookmarkEnd w:id="597"/>
    <w:bookmarkEnd w:id="598"/>
    <w:bookmarkEnd w:id="599"/>
    <w:bookmarkEnd w:id="600"/>
    <w:bookmarkEnd w:id="601"/>
    <w:p w14:paraId="604E6F97" w14:textId="77777777" w:rsidR="00973487" w:rsidRPr="006172B2" w:rsidRDefault="00AF0633" w:rsidP="00445949">
      <w:pPr>
        <w:jc w:val="both"/>
      </w:pPr>
      <w:r w:rsidRPr="006172B2">
        <w:br w:type="page"/>
      </w:r>
    </w:p>
    <w:p w14:paraId="3C1BD317" w14:textId="77777777" w:rsidR="006135EE" w:rsidRPr="006172B2" w:rsidRDefault="00076F0D" w:rsidP="008E2ED5">
      <w:pPr>
        <w:pStyle w:val="Heading1"/>
        <w:tabs>
          <w:tab w:val="clear" w:pos="342"/>
          <w:tab w:val="num" w:pos="0"/>
        </w:tabs>
        <w:ind w:left="0" w:firstLine="0"/>
        <w:jc w:val="both"/>
      </w:pPr>
      <w:bookmarkStart w:id="610" w:name="_Toc2754239"/>
      <w:bookmarkStart w:id="611" w:name="_Toc27380804"/>
      <w:bookmarkStart w:id="612" w:name="_Toc39270008"/>
      <w:bookmarkStart w:id="613" w:name="_Toc44863237"/>
      <w:bookmarkStart w:id="614" w:name="_Toc45211210"/>
      <w:bookmarkStart w:id="615" w:name="_Toc57270529"/>
      <w:bookmarkStart w:id="616" w:name="_Toc57291291"/>
      <w:bookmarkStart w:id="617" w:name="_Toc65060580"/>
      <w:bookmarkStart w:id="618" w:name="_Toc94179494"/>
      <w:bookmarkStart w:id="619" w:name="_Toc135218728"/>
      <w:bookmarkStart w:id="620" w:name="_Toc167964291"/>
      <w:bookmarkStart w:id="621" w:name="_Hlk66259288"/>
      <w:r w:rsidRPr="006172B2">
        <w:lastRenderedPageBreak/>
        <w:t>5</w:t>
      </w:r>
      <w:r w:rsidR="00F8621E" w:rsidRPr="006172B2">
        <w:t>.</w:t>
      </w:r>
      <w:r w:rsidR="006135EE" w:rsidRPr="006172B2">
        <w:t>0</w:t>
      </w:r>
      <w:r w:rsidR="00F8621E" w:rsidRPr="006172B2">
        <w:t>.</w:t>
      </w:r>
      <w:r w:rsidR="006135EE" w:rsidRPr="006172B2">
        <w:t xml:space="preserve"> НАЧИН  ИЗРАДЕ ОСНОВЕ</w:t>
      </w:r>
      <w:bookmarkEnd w:id="610"/>
      <w:bookmarkEnd w:id="611"/>
      <w:bookmarkEnd w:id="612"/>
      <w:bookmarkEnd w:id="613"/>
      <w:bookmarkEnd w:id="614"/>
      <w:bookmarkEnd w:id="615"/>
      <w:bookmarkEnd w:id="616"/>
      <w:bookmarkEnd w:id="617"/>
      <w:bookmarkEnd w:id="618"/>
      <w:bookmarkEnd w:id="619"/>
      <w:bookmarkEnd w:id="620"/>
    </w:p>
    <w:p w14:paraId="127DEE07" w14:textId="77777777" w:rsidR="006135EE" w:rsidRPr="006172B2" w:rsidRDefault="00076F0D" w:rsidP="00A679A7">
      <w:pPr>
        <w:pStyle w:val="Heading1"/>
        <w:rPr>
          <w:szCs w:val="23"/>
        </w:rPr>
      </w:pPr>
      <w:bookmarkStart w:id="622" w:name="_Toc2754240"/>
      <w:bookmarkStart w:id="623" w:name="_Toc27380805"/>
      <w:bookmarkStart w:id="624" w:name="_Toc39270009"/>
      <w:bookmarkStart w:id="625" w:name="_Toc44863238"/>
      <w:bookmarkStart w:id="626" w:name="_Toc45211211"/>
      <w:bookmarkStart w:id="627" w:name="_Toc57270530"/>
      <w:bookmarkStart w:id="628" w:name="_Toc57291292"/>
      <w:bookmarkStart w:id="629" w:name="_Toc65060581"/>
      <w:bookmarkStart w:id="630" w:name="_Toc94179495"/>
      <w:bookmarkStart w:id="631" w:name="_Toc135218729"/>
      <w:bookmarkStart w:id="632" w:name="_Toc167964292"/>
      <w:r w:rsidRPr="006172B2">
        <w:t>5</w:t>
      </w:r>
      <w:r w:rsidR="00F8621E" w:rsidRPr="006172B2">
        <w:t>.</w:t>
      </w:r>
      <w:r w:rsidR="006135EE" w:rsidRPr="006172B2">
        <w:t>1</w:t>
      </w:r>
      <w:r w:rsidR="00F8621E" w:rsidRPr="006172B2">
        <w:t>.</w:t>
      </w:r>
      <w:r w:rsidR="006135EE" w:rsidRPr="006172B2">
        <w:t xml:space="preserve"> Прикупљање теренских података</w:t>
      </w:r>
      <w:bookmarkEnd w:id="622"/>
      <w:bookmarkEnd w:id="623"/>
      <w:bookmarkEnd w:id="624"/>
      <w:bookmarkEnd w:id="625"/>
      <w:bookmarkEnd w:id="626"/>
      <w:bookmarkEnd w:id="627"/>
      <w:bookmarkEnd w:id="628"/>
      <w:bookmarkEnd w:id="629"/>
      <w:bookmarkEnd w:id="630"/>
      <w:bookmarkEnd w:id="631"/>
      <w:bookmarkEnd w:id="632"/>
    </w:p>
    <w:p w14:paraId="04213FC3" w14:textId="77777777" w:rsidR="006135EE" w:rsidRPr="006172B2" w:rsidRDefault="006135EE" w:rsidP="00F72751">
      <w:pPr>
        <w:ind w:firstLine="720"/>
        <w:jc w:val="both"/>
        <w:rPr>
          <w:sz w:val="23"/>
          <w:szCs w:val="23"/>
          <w:lang w:val="ru-RU"/>
        </w:rPr>
      </w:pPr>
    </w:p>
    <w:p w14:paraId="0A97DEAE" w14:textId="77777777" w:rsidR="006135EE" w:rsidRPr="006172B2" w:rsidRDefault="006135EE" w:rsidP="00F72751">
      <w:pPr>
        <w:ind w:firstLine="720"/>
        <w:jc w:val="both"/>
        <w:rPr>
          <w:lang w:val="ru-RU"/>
        </w:rPr>
      </w:pPr>
      <w:r w:rsidRPr="006172B2">
        <w:rPr>
          <w:lang w:val="ru-RU"/>
        </w:rPr>
        <w:t>Прикупљање теренских података извршено је у лето 20</w:t>
      </w:r>
      <w:r w:rsidR="007F0485" w:rsidRPr="006172B2">
        <w:t>2</w:t>
      </w:r>
      <w:r w:rsidR="003606CA" w:rsidRPr="006172B2">
        <w:t>3</w:t>
      </w:r>
      <w:r w:rsidR="00F8621E" w:rsidRPr="006172B2">
        <w:rPr>
          <w:lang w:val="ru-RU"/>
        </w:rPr>
        <w:t>.</w:t>
      </w:r>
      <w:r w:rsidRPr="006172B2">
        <w:rPr>
          <w:lang w:val="ru-RU"/>
        </w:rPr>
        <w:t xml:space="preserve"> године  и  састојало се из два дела:</w:t>
      </w:r>
    </w:p>
    <w:p w14:paraId="7F466D95" w14:textId="77777777" w:rsidR="00501019" w:rsidRPr="006172B2" w:rsidRDefault="00501019" w:rsidP="00F72751">
      <w:pPr>
        <w:ind w:firstLine="720"/>
        <w:jc w:val="both"/>
        <w:rPr>
          <w:lang w:val="ru-RU"/>
        </w:rPr>
      </w:pPr>
    </w:p>
    <w:p w14:paraId="4BE6EC0F" w14:textId="77777777" w:rsidR="00501019" w:rsidRPr="006172B2" w:rsidRDefault="006135EE" w:rsidP="00070721">
      <w:pPr>
        <w:pStyle w:val="ListParagraph"/>
        <w:numPr>
          <w:ilvl w:val="0"/>
          <w:numId w:val="49"/>
        </w:numPr>
        <w:ind w:left="709" w:hanging="283"/>
        <w:jc w:val="both"/>
        <w:rPr>
          <w:lang w:val="ru-RU"/>
        </w:rPr>
      </w:pPr>
      <w:r w:rsidRPr="006172B2">
        <w:rPr>
          <w:lang w:val="ru-RU"/>
        </w:rPr>
        <w:t>Издвајање састојина (одсека),</w:t>
      </w:r>
    </w:p>
    <w:p w14:paraId="74FAC9E5" w14:textId="77777777" w:rsidR="006135EE" w:rsidRPr="006172B2" w:rsidRDefault="006135EE" w:rsidP="00070721">
      <w:pPr>
        <w:pStyle w:val="ListParagraph"/>
        <w:numPr>
          <w:ilvl w:val="0"/>
          <w:numId w:val="49"/>
        </w:numPr>
        <w:ind w:left="709" w:hanging="283"/>
        <w:jc w:val="both"/>
        <w:rPr>
          <w:lang w:val="ru-RU"/>
        </w:rPr>
      </w:pPr>
      <w:r w:rsidRPr="006172B2">
        <w:rPr>
          <w:lang w:val="ru-RU"/>
        </w:rPr>
        <w:t>Прикупљање таксационих података</w:t>
      </w:r>
      <w:r w:rsidR="00F8621E" w:rsidRPr="006172B2">
        <w:rPr>
          <w:lang w:val="ru-RU"/>
        </w:rPr>
        <w:t>.</w:t>
      </w:r>
    </w:p>
    <w:p w14:paraId="54205D36" w14:textId="77777777" w:rsidR="00501019" w:rsidRPr="006172B2" w:rsidRDefault="00501019" w:rsidP="00F72751">
      <w:pPr>
        <w:ind w:firstLine="720"/>
        <w:jc w:val="both"/>
        <w:rPr>
          <w:lang w:val="ru-RU"/>
        </w:rPr>
      </w:pPr>
    </w:p>
    <w:p w14:paraId="78A4C6BE" w14:textId="77777777" w:rsidR="006135EE" w:rsidRPr="006172B2" w:rsidRDefault="006135EE" w:rsidP="00F72751">
      <w:pPr>
        <w:ind w:firstLine="720"/>
        <w:jc w:val="both"/>
        <w:rPr>
          <w:lang w:val="ru-RU"/>
        </w:rPr>
      </w:pPr>
      <w:r w:rsidRPr="006172B2">
        <w:rPr>
          <w:lang w:val="ru-RU"/>
        </w:rPr>
        <w:t>На терену су одсеци издвојени класичном методом</w:t>
      </w:r>
      <w:r w:rsidR="00F8621E" w:rsidRPr="006172B2">
        <w:rPr>
          <w:lang w:val="ru-RU"/>
        </w:rPr>
        <w:t>.</w:t>
      </w:r>
      <w:r w:rsidRPr="006172B2">
        <w:rPr>
          <w:lang w:val="ru-RU"/>
        </w:rPr>
        <w:t xml:space="preserve"> Метод се састоји у претходном рекогносцирању терена, констатовању еколошких јединица у одељењу и састојинских карактеристика (елемената за издвајање)</w:t>
      </w:r>
      <w:r w:rsidR="00F8621E" w:rsidRPr="006172B2">
        <w:rPr>
          <w:lang w:val="ru-RU"/>
        </w:rPr>
        <w:t>.</w:t>
      </w:r>
    </w:p>
    <w:p w14:paraId="646956F7" w14:textId="77777777" w:rsidR="006135EE" w:rsidRPr="006172B2" w:rsidRDefault="006135EE" w:rsidP="00F72751">
      <w:pPr>
        <w:ind w:firstLine="720"/>
        <w:jc w:val="both"/>
        <w:rPr>
          <w:lang w:val="ru-RU"/>
        </w:rPr>
      </w:pPr>
      <w:r w:rsidRPr="006172B2">
        <w:rPr>
          <w:lang w:val="ru-RU"/>
        </w:rPr>
        <w:t>Одељења и одсеци су обележена на терену у складу са важећим стандардима</w:t>
      </w:r>
      <w:r w:rsidR="00F8621E" w:rsidRPr="006172B2">
        <w:rPr>
          <w:lang w:val="ru-RU"/>
        </w:rPr>
        <w:t>.</w:t>
      </w:r>
    </w:p>
    <w:p w14:paraId="383A29F5" w14:textId="77777777" w:rsidR="006135EE" w:rsidRPr="006172B2" w:rsidRDefault="006135EE" w:rsidP="00F72751">
      <w:pPr>
        <w:ind w:firstLine="720"/>
        <w:jc w:val="both"/>
        <w:rPr>
          <w:lang w:val="ru-RU"/>
        </w:rPr>
      </w:pPr>
      <w:r w:rsidRPr="006172B2">
        <w:rPr>
          <w:lang w:val="ru-RU"/>
        </w:rPr>
        <w:t>Премер састојина вршен је временски одвојеним поступком, по њиховом издвајању и дефинисању</w:t>
      </w:r>
      <w:r w:rsidR="00F8621E" w:rsidRPr="006172B2">
        <w:rPr>
          <w:lang w:val="ru-RU"/>
        </w:rPr>
        <w:t>.</w:t>
      </w:r>
    </w:p>
    <w:p w14:paraId="2A6868E2" w14:textId="77777777" w:rsidR="006135EE" w:rsidRPr="006172B2" w:rsidRDefault="006135EE" w:rsidP="00F72751">
      <w:pPr>
        <w:ind w:firstLine="720"/>
        <w:jc w:val="both"/>
        <w:rPr>
          <w:lang w:val="ru-RU"/>
        </w:rPr>
      </w:pPr>
      <w:r w:rsidRPr="006172B2">
        <w:rPr>
          <w:lang w:val="ru-RU"/>
        </w:rPr>
        <w:t>Састојине су на основу својих карактеристика (структуре, степена хомогености, старости, мешовитости и очуваности) премерене методом делимичн</w:t>
      </w:r>
      <w:r w:rsidR="005D150B" w:rsidRPr="006172B2">
        <w:rPr>
          <w:lang w:val="ru-RU"/>
        </w:rPr>
        <w:t>ог премера</w:t>
      </w:r>
      <w:r w:rsidR="003776D4" w:rsidRPr="006172B2">
        <w:rPr>
          <w:lang w:val="ru-RU"/>
        </w:rPr>
        <w:t xml:space="preserve"> и тоталним премером</w:t>
      </w:r>
      <w:r w:rsidR="00F8621E" w:rsidRPr="006172B2">
        <w:rPr>
          <w:lang w:val="ru-RU"/>
        </w:rPr>
        <w:t>.</w:t>
      </w:r>
      <w:r w:rsidRPr="006172B2">
        <w:rPr>
          <w:lang w:val="ru-RU"/>
        </w:rPr>
        <w:t xml:space="preserve"> </w:t>
      </w:r>
    </w:p>
    <w:p w14:paraId="028C6785" w14:textId="77777777" w:rsidR="006135EE" w:rsidRPr="006172B2" w:rsidRDefault="006135EE" w:rsidP="00F72751">
      <w:pPr>
        <w:ind w:firstLine="720"/>
        <w:jc w:val="both"/>
        <w:rPr>
          <w:lang w:val="ru-RU"/>
        </w:rPr>
      </w:pPr>
      <w:r w:rsidRPr="006172B2">
        <w:rPr>
          <w:lang w:val="ru-RU"/>
        </w:rPr>
        <w:t>Сви радови на прикупљању података почев од издвајања, картирања, описа састо</w:t>
      </w:r>
      <w:r w:rsidR="006126DC" w:rsidRPr="006172B2">
        <w:rPr>
          <w:lang w:val="ru-RU"/>
        </w:rPr>
        <w:t>јине до премера урадо је</w:t>
      </w:r>
      <w:r w:rsidRPr="006172B2">
        <w:rPr>
          <w:lang w:val="ru-RU"/>
        </w:rPr>
        <w:t xml:space="preserve"> Одсека за израду основа и планова газдовања  Шумског газдинства </w:t>
      </w:r>
      <w:r w:rsidR="00793FF1" w:rsidRPr="006172B2">
        <w:t>„</w:t>
      </w:r>
      <w:r w:rsidRPr="006172B2">
        <w:rPr>
          <w:lang w:val="ru-RU"/>
        </w:rPr>
        <w:t>Шума” у следећем саставу:</w:t>
      </w:r>
    </w:p>
    <w:p w14:paraId="5F6BFC62" w14:textId="77777777" w:rsidR="00B6535F" w:rsidRPr="006172B2" w:rsidRDefault="00B6535F" w:rsidP="004C7FD4">
      <w:pPr>
        <w:jc w:val="both"/>
        <w:rPr>
          <w:highlight w:val="yellow"/>
          <w:lang w:val="sr-Cyrl-CS"/>
        </w:rPr>
      </w:pPr>
    </w:p>
    <w:p w14:paraId="4CBE15BE" w14:textId="77777777" w:rsidR="004C7FD4" w:rsidRPr="006172B2" w:rsidRDefault="00F3763B" w:rsidP="00501019">
      <w:pPr>
        <w:numPr>
          <w:ilvl w:val="0"/>
          <w:numId w:val="5"/>
        </w:numPr>
        <w:ind w:left="709" w:hanging="283"/>
        <w:jc w:val="both"/>
        <w:rPr>
          <w:lang w:val="sr-Cyrl-CS"/>
        </w:rPr>
      </w:pPr>
      <w:r w:rsidRPr="006172B2">
        <w:rPr>
          <w:lang w:val="ru-RU"/>
        </w:rPr>
        <w:t>Ненад Стојко</w:t>
      </w:r>
      <w:r w:rsidRPr="006172B2">
        <w:t xml:space="preserve">вић </w:t>
      </w:r>
      <w:r w:rsidRPr="006172B2">
        <w:rPr>
          <w:lang w:val="sr-Latn-CS"/>
        </w:rPr>
        <w:t xml:space="preserve">– </w:t>
      </w:r>
      <w:r w:rsidRPr="006172B2">
        <w:rPr>
          <w:lang w:val="ru-RU"/>
        </w:rPr>
        <w:t>мас</w:t>
      </w:r>
      <w:r w:rsidRPr="006172B2">
        <w:t xml:space="preserve">тер </w:t>
      </w:r>
      <w:r w:rsidRPr="006172B2">
        <w:rPr>
          <w:lang w:val="ru-RU"/>
        </w:rPr>
        <w:t>инж</w:t>
      </w:r>
      <w:r w:rsidR="00F8621E" w:rsidRPr="006172B2">
        <w:rPr>
          <w:lang w:val="sr-Latn-CS"/>
        </w:rPr>
        <w:t>.</w:t>
      </w:r>
      <w:r w:rsidRPr="006172B2">
        <w:t xml:space="preserve"> </w:t>
      </w:r>
      <w:r w:rsidRPr="006172B2">
        <w:rPr>
          <w:lang w:val="ru-RU"/>
        </w:rPr>
        <w:t>шум</w:t>
      </w:r>
      <w:r w:rsidRPr="006172B2">
        <w:rPr>
          <w:lang w:val="sr-Latn-CS"/>
        </w:rPr>
        <w:t>,</w:t>
      </w:r>
    </w:p>
    <w:p w14:paraId="3354F836" w14:textId="77777777" w:rsidR="004C7FD4" w:rsidRPr="006172B2" w:rsidRDefault="004C7FD4" w:rsidP="00501019">
      <w:pPr>
        <w:numPr>
          <w:ilvl w:val="0"/>
          <w:numId w:val="5"/>
        </w:numPr>
        <w:ind w:left="709" w:hanging="283"/>
        <w:jc w:val="both"/>
        <w:rPr>
          <w:lang w:val="sr-Cyrl-CS"/>
        </w:rPr>
      </w:pPr>
      <w:r w:rsidRPr="006172B2">
        <w:t>Далибор Стојановић – дипл. инж. шум,</w:t>
      </w:r>
    </w:p>
    <w:p w14:paraId="5DC2EF74" w14:textId="77777777" w:rsidR="005068BF" w:rsidRPr="006172B2" w:rsidRDefault="005068BF" w:rsidP="00501019">
      <w:pPr>
        <w:numPr>
          <w:ilvl w:val="0"/>
          <w:numId w:val="5"/>
        </w:numPr>
        <w:ind w:left="709" w:hanging="283"/>
        <w:jc w:val="both"/>
        <w:rPr>
          <w:lang w:val="sr-Cyrl-CS"/>
        </w:rPr>
      </w:pPr>
      <w:r w:rsidRPr="006172B2">
        <w:t xml:space="preserve">Владимир Митровић - </w:t>
      </w:r>
      <w:r w:rsidRPr="006172B2">
        <w:rPr>
          <w:lang w:val="ru-RU"/>
        </w:rPr>
        <w:t>мас</w:t>
      </w:r>
      <w:r w:rsidRPr="006172B2">
        <w:t xml:space="preserve">тер </w:t>
      </w:r>
      <w:r w:rsidRPr="006172B2">
        <w:rPr>
          <w:lang w:val="ru-RU"/>
        </w:rPr>
        <w:t>инж</w:t>
      </w:r>
      <w:r w:rsidRPr="006172B2">
        <w:rPr>
          <w:lang w:val="sr-Latn-CS"/>
        </w:rPr>
        <w:t>.</w:t>
      </w:r>
      <w:r w:rsidRPr="006172B2">
        <w:t xml:space="preserve"> </w:t>
      </w:r>
      <w:r w:rsidRPr="006172B2">
        <w:rPr>
          <w:lang w:val="ru-RU"/>
        </w:rPr>
        <w:t>шум</w:t>
      </w:r>
      <w:r w:rsidRPr="006172B2">
        <w:rPr>
          <w:lang w:val="sr-Latn-CS"/>
        </w:rPr>
        <w:t>,</w:t>
      </w:r>
    </w:p>
    <w:p w14:paraId="1A692C0E" w14:textId="77777777" w:rsidR="00F3763B" w:rsidRPr="006172B2" w:rsidRDefault="004C7FD4" w:rsidP="00501019">
      <w:pPr>
        <w:numPr>
          <w:ilvl w:val="0"/>
          <w:numId w:val="5"/>
        </w:numPr>
        <w:ind w:left="709" w:hanging="283"/>
        <w:jc w:val="both"/>
        <w:rPr>
          <w:lang w:val="sr-Cyrl-CS"/>
        </w:rPr>
      </w:pPr>
      <w:r w:rsidRPr="006172B2">
        <w:t>Саша Мишић – шум. техничар,</w:t>
      </w:r>
      <w:r w:rsidR="00F3763B" w:rsidRPr="006172B2">
        <w:t xml:space="preserve"> </w:t>
      </w:r>
    </w:p>
    <w:p w14:paraId="4FCBD2AD" w14:textId="77777777" w:rsidR="006135EE" w:rsidRPr="006172B2" w:rsidRDefault="00076F0D" w:rsidP="00A679A7">
      <w:pPr>
        <w:pStyle w:val="Heading1"/>
        <w:rPr>
          <w:szCs w:val="23"/>
        </w:rPr>
      </w:pPr>
      <w:bookmarkStart w:id="633" w:name="_Toc2754241"/>
      <w:bookmarkStart w:id="634" w:name="_Toc27380806"/>
      <w:bookmarkStart w:id="635" w:name="_Toc39270010"/>
      <w:bookmarkStart w:id="636" w:name="_Toc44863239"/>
      <w:bookmarkStart w:id="637" w:name="_Toc45211212"/>
      <w:bookmarkStart w:id="638" w:name="_Toc57270531"/>
      <w:bookmarkStart w:id="639" w:name="_Toc57291293"/>
      <w:bookmarkStart w:id="640" w:name="_Toc65060582"/>
      <w:bookmarkStart w:id="641" w:name="_Toc94179496"/>
      <w:bookmarkStart w:id="642" w:name="_Toc135218730"/>
      <w:bookmarkStart w:id="643" w:name="_Toc167964293"/>
      <w:r w:rsidRPr="006172B2">
        <w:t>5</w:t>
      </w:r>
      <w:r w:rsidR="00F8621E" w:rsidRPr="006172B2">
        <w:t>.</w:t>
      </w:r>
      <w:r w:rsidR="006135EE" w:rsidRPr="006172B2">
        <w:t>2</w:t>
      </w:r>
      <w:r w:rsidR="00F8621E" w:rsidRPr="006172B2">
        <w:t>.</w:t>
      </w:r>
      <w:r w:rsidR="006135EE" w:rsidRPr="006172B2">
        <w:t xml:space="preserve"> Обрада података</w:t>
      </w:r>
      <w:bookmarkEnd w:id="633"/>
      <w:bookmarkEnd w:id="634"/>
      <w:bookmarkEnd w:id="635"/>
      <w:bookmarkEnd w:id="636"/>
      <w:bookmarkEnd w:id="637"/>
      <w:bookmarkEnd w:id="638"/>
      <w:bookmarkEnd w:id="639"/>
      <w:bookmarkEnd w:id="640"/>
      <w:bookmarkEnd w:id="641"/>
      <w:bookmarkEnd w:id="642"/>
      <w:bookmarkEnd w:id="643"/>
    </w:p>
    <w:p w14:paraId="595E1C86" w14:textId="77777777" w:rsidR="006135EE" w:rsidRPr="006172B2" w:rsidRDefault="006135EE" w:rsidP="00F72751">
      <w:pPr>
        <w:ind w:firstLine="720"/>
        <w:jc w:val="both"/>
        <w:rPr>
          <w:sz w:val="23"/>
          <w:szCs w:val="23"/>
          <w:lang w:val="ru-RU"/>
        </w:rPr>
      </w:pPr>
    </w:p>
    <w:p w14:paraId="0A792D2E" w14:textId="77777777" w:rsidR="009D414F" w:rsidRPr="006172B2" w:rsidRDefault="006135EE" w:rsidP="00F72751">
      <w:pPr>
        <w:ind w:firstLine="720"/>
        <w:jc w:val="both"/>
        <w:rPr>
          <w:lang w:val="ru-RU"/>
        </w:rPr>
      </w:pPr>
      <w:r w:rsidRPr="006172B2">
        <w:rPr>
          <w:lang w:val="ru-RU"/>
        </w:rPr>
        <w:t xml:space="preserve">Унос података за рачунарску обраду коначне верзије газдинске јединице </w:t>
      </w:r>
      <w:r w:rsidR="00C32B77" w:rsidRPr="006172B2">
        <w:t>“Барнос - Видњиште”</w:t>
      </w:r>
      <w:r w:rsidR="009A2E26" w:rsidRPr="006172B2">
        <w:rPr>
          <w:lang w:val="ru-RU"/>
        </w:rPr>
        <w:t xml:space="preserve"> </w:t>
      </w:r>
      <w:r w:rsidRPr="006172B2">
        <w:t>урадио је</w:t>
      </w:r>
      <w:r w:rsidRPr="006172B2">
        <w:rPr>
          <w:lang w:val="ru-RU"/>
        </w:rPr>
        <w:t xml:space="preserve">: </w:t>
      </w:r>
    </w:p>
    <w:p w14:paraId="65C6F1C9" w14:textId="77777777" w:rsidR="007F0485" w:rsidRPr="006172B2" w:rsidRDefault="007F0485" w:rsidP="00F72751">
      <w:pPr>
        <w:ind w:firstLine="720"/>
        <w:jc w:val="both"/>
        <w:rPr>
          <w:lang w:val="ru-RU"/>
        </w:rPr>
      </w:pPr>
    </w:p>
    <w:p w14:paraId="1C368F14" w14:textId="77777777" w:rsidR="006135EE" w:rsidRPr="006172B2" w:rsidRDefault="009D414F" w:rsidP="00F72751">
      <w:pPr>
        <w:ind w:firstLine="720"/>
        <w:jc w:val="both"/>
      </w:pPr>
      <w:r w:rsidRPr="006172B2">
        <w:rPr>
          <w:lang w:val="ru-RU"/>
        </w:rPr>
        <w:t>Ненад Стојковић, - мастер инж</w:t>
      </w:r>
      <w:r w:rsidR="00F8621E" w:rsidRPr="006172B2">
        <w:rPr>
          <w:lang w:val="ru-RU"/>
        </w:rPr>
        <w:t>.</w:t>
      </w:r>
      <w:r w:rsidRPr="006172B2">
        <w:rPr>
          <w:lang w:val="ru-RU"/>
        </w:rPr>
        <w:t xml:space="preserve"> шум  </w:t>
      </w:r>
    </w:p>
    <w:p w14:paraId="741BAAAF" w14:textId="77777777" w:rsidR="006135EE" w:rsidRPr="006172B2" w:rsidRDefault="00076F0D" w:rsidP="00A679A7">
      <w:pPr>
        <w:pStyle w:val="Heading1"/>
        <w:rPr>
          <w:szCs w:val="23"/>
        </w:rPr>
      </w:pPr>
      <w:bookmarkStart w:id="644" w:name="_Toc2754242"/>
      <w:bookmarkStart w:id="645" w:name="_Toc27380807"/>
      <w:bookmarkStart w:id="646" w:name="_Toc39270011"/>
      <w:bookmarkStart w:id="647" w:name="_Toc44863240"/>
      <w:bookmarkStart w:id="648" w:name="_Toc45211213"/>
      <w:bookmarkStart w:id="649" w:name="_Toc57270532"/>
      <w:bookmarkStart w:id="650" w:name="_Toc57291294"/>
      <w:bookmarkStart w:id="651" w:name="_Toc65060583"/>
      <w:bookmarkStart w:id="652" w:name="_Toc94179497"/>
      <w:bookmarkStart w:id="653" w:name="_Toc135218731"/>
      <w:bookmarkStart w:id="654" w:name="_Toc167964294"/>
      <w:r w:rsidRPr="006172B2">
        <w:t>5</w:t>
      </w:r>
      <w:r w:rsidR="00F8621E" w:rsidRPr="006172B2">
        <w:t>.</w:t>
      </w:r>
      <w:r w:rsidR="006135EE" w:rsidRPr="006172B2">
        <w:t>3</w:t>
      </w:r>
      <w:r w:rsidR="00F8621E" w:rsidRPr="006172B2">
        <w:t>.</w:t>
      </w:r>
      <w:r w:rsidR="006135EE" w:rsidRPr="006172B2">
        <w:t xml:space="preserve"> Израда карата</w:t>
      </w:r>
      <w:bookmarkEnd w:id="644"/>
      <w:bookmarkEnd w:id="645"/>
      <w:bookmarkEnd w:id="646"/>
      <w:bookmarkEnd w:id="647"/>
      <w:bookmarkEnd w:id="648"/>
      <w:bookmarkEnd w:id="649"/>
      <w:bookmarkEnd w:id="650"/>
      <w:bookmarkEnd w:id="651"/>
      <w:bookmarkEnd w:id="652"/>
      <w:bookmarkEnd w:id="653"/>
      <w:bookmarkEnd w:id="654"/>
    </w:p>
    <w:p w14:paraId="646FF328" w14:textId="77777777" w:rsidR="006135EE" w:rsidRPr="006172B2" w:rsidRDefault="006135EE" w:rsidP="00F72751">
      <w:pPr>
        <w:ind w:firstLine="720"/>
        <w:jc w:val="both"/>
        <w:rPr>
          <w:sz w:val="23"/>
          <w:szCs w:val="23"/>
          <w:lang w:val="ru-RU"/>
        </w:rPr>
      </w:pPr>
    </w:p>
    <w:p w14:paraId="35D041D7" w14:textId="77777777" w:rsidR="006135EE" w:rsidRPr="006172B2" w:rsidRDefault="006135EE" w:rsidP="00F3763B">
      <w:pPr>
        <w:ind w:firstLine="720"/>
        <w:jc w:val="both"/>
      </w:pPr>
      <w:r w:rsidRPr="006172B2">
        <w:rPr>
          <w:lang w:val="ru-RU"/>
        </w:rPr>
        <w:t xml:space="preserve">Израду </w:t>
      </w:r>
      <w:r w:rsidR="00D11FF3" w:rsidRPr="006172B2">
        <w:rPr>
          <w:lang w:val="ru-RU"/>
        </w:rPr>
        <w:t xml:space="preserve">карата извршио је: </w:t>
      </w:r>
      <w:r w:rsidR="00F3763B" w:rsidRPr="006172B2">
        <w:rPr>
          <w:lang w:val="ru-RU"/>
        </w:rPr>
        <w:t>Ненад Стојковић, - мастер инж</w:t>
      </w:r>
      <w:r w:rsidR="00F8621E" w:rsidRPr="006172B2">
        <w:rPr>
          <w:lang w:val="ru-RU"/>
        </w:rPr>
        <w:t>.</w:t>
      </w:r>
      <w:r w:rsidR="00F3763B" w:rsidRPr="006172B2">
        <w:rPr>
          <w:lang w:val="ru-RU"/>
        </w:rPr>
        <w:t xml:space="preserve"> шум  </w:t>
      </w:r>
    </w:p>
    <w:p w14:paraId="117A95B2" w14:textId="77777777" w:rsidR="006135EE" w:rsidRPr="006172B2" w:rsidRDefault="006135EE" w:rsidP="00F72751">
      <w:pPr>
        <w:ind w:firstLine="720"/>
        <w:jc w:val="both"/>
        <w:rPr>
          <w:sz w:val="23"/>
          <w:szCs w:val="23"/>
          <w:lang w:val="ru-RU"/>
        </w:rPr>
      </w:pPr>
      <w:r w:rsidRPr="006172B2">
        <w:rPr>
          <w:lang w:val="ru-RU"/>
        </w:rPr>
        <w:t>Израда карата извршена је у дигиталном облику</w:t>
      </w:r>
      <w:r w:rsidR="00F8621E" w:rsidRPr="006172B2">
        <w:rPr>
          <w:lang w:val="ru-RU"/>
        </w:rPr>
        <w:t>.</w:t>
      </w:r>
      <w:r w:rsidRPr="006172B2">
        <w:rPr>
          <w:lang w:val="ru-RU"/>
        </w:rPr>
        <w:t xml:space="preserve"> </w:t>
      </w:r>
      <w:r w:rsidRPr="006172B2">
        <w:rPr>
          <w:lang w:val="ru-RU"/>
        </w:rPr>
        <w:tab/>
      </w:r>
    </w:p>
    <w:p w14:paraId="26CD972C" w14:textId="77777777" w:rsidR="006135EE" w:rsidRPr="006172B2" w:rsidRDefault="006135EE" w:rsidP="00F72751">
      <w:pPr>
        <w:pageBreakBefore/>
        <w:ind w:firstLine="720"/>
        <w:jc w:val="both"/>
        <w:rPr>
          <w:sz w:val="23"/>
          <w:szCs w:val="23"/>
          <w:lang w:val="ru-RU"/>
        </w:rPr>
      </w:pPr>
    </w:p>
    <w:p w14:paraId="382D2DBB" w14:textId="77777777" w:rsidR="006135EE" w:rsidRPr="006172B2" w:rsidRDefault="006135EE" w:rsidP="00F72751">
      <w:pPr>
        <w:ind w:firstLine="720"/>
        <w:jc w:val="both"/>
        <w:rPr>
          <w:lang w:val="ru-RU"/>
        </w:rPr>
      </w:pPr>
      <w:r w:rsidRPr="006172B2">
        <w:rPr>
          <w:lang w:val="ru-RU"/>
        </w:rPr>
        <w:t>Уз основу су приложене следеће карте:</w:t>
      </w:r>
    </w:p>
    <w:p w14:paraId="384021FF" w14:textId="77777777" w:rsidR="006135EE" w:rsidRPr="006172B2" w:rsidRDefault="006135EE" w:rsidP="00F72751">
      <w:pPr>
        <w:ind w:firstLine="720"/>
        <w:jc w:val="both"/>
        <w:rPr>
          <w:lang w:val="ru-RU"/>
        </w:rPr>
      </w:pPr>
    </w:p>
    <w:p w14:paraId="0F64FCEB" w14:textId="77777777" w:rsidR="000651AA" w:rsidRPr="006172B2" w:rsidRDefault="000651AA" w:rsidP="000651AA">
      <w:pPr>
        <w:pStyle w:val="ListParagraph"/>
        <w:numPr>
          <w:ilvl w:val="0"/>
          <w:numId w:val="59"/>
        </w:numPr>
        <w:spacing w:line="276" w:lineRule="auto"/>
        <w:jc w:val="both"/>
        <w:rPr>
          <w:lang w:val="ru-RU"/>
        </w:rPr>
      </w:pPr>
      <w:r w:rsidRPr="006172B2">
        <w:rPr>
          <w:lang w:val="ru-RU"/>
        </w:rPr>
        <w:t>прегледна карта</w:t>
      </w:r>
      <w:r w:rsidRPr="006172B2">
        <w:rPr>
          <w:lang w:val="ru-RU"/>
        </w:rPr>
        <w:tab/>
      </w:r>
      <w:r w:rsidRPr="006172B2">
        <w:rPr>
          <w:lang w:val="ru-RU"/>
        </w:rPr>
        <w:tab/>
      </w:r>
      <w:r w:rsidRPr="006172B2">
        <w:rPr>
          <w:lang w:val="ru-RU"/>
        </w:rPr>
        <w:tab/>
        <w:t xml:space="preserve">            Р = 1 : 50.000</w:t>
      </w:r>
      <w:r w:rsidR="006135EE" w:rsidRPr="006172B2">
        <w:rPr>
          <w:lang w:val="ru-RU"/>
        </w:rPr>
        <w:tab/>
      </w:r>
      <w:r w:rsidR="006135EE" w:rsidRPr="006172B2">
        <w:rPr>
          <w:lang w:val="ru-RU"/>
        </w:rPr>
        <w:tab/>
      </w:r>
    </w:p>
    <w:p w14:paraId="30478F93" w14:textId="77777777" w:rsidR="000651AA" w:rsidRPr="006172B2" w:rsidRDefault="000651AA" w:rsidP="000651AA">
      <w:pPr>
        <w:pStyle w:val="ListParagraph"/>
        <w:numPr>
          <w:ilvl w:val="0"/>
          <w:numId w:val="59"/>
        </w:numPr>
        <w:spacing w:line="276" w:lineRule="auto"/>
        <w:jc w:val="both"/>
        <w:rPr>
          <w:lang w:val="ru-RU"/>
        </w:rPr>
      </w:pPr>
      <w:r w:rsidRPr="006172B2">
        <w:rPr>
          <w:lang w:val="ru-RU"/>
        </w:rPr>
        <w:t>карта са катастарском поделом</w:t>
      </w:r>
      <w:r w:rsidR="009D414F" w:rsidRPr="006172B2">
        <w:rPr>
          <w:lang w:val="ru-RU"/>
        </w:rPr>
        <w:t xml:space="preserve">       </w:t>
      </w:r>
      <w:r w:rsidRPr="006172B2">
        <w:rPr>
          <w:lang w:val="ru-RU"/>
        </w:rPr>
        <w:t xml:space="preserve">  </w:t>
      </w:r>
      <w:r w:rsidR="009D414F" w:rsidRPr="006172B2">
        <w:rPr>
          <w:lang w:val="ru-RU"/>
        </w:rPr>
        <w:t xml:space="preserve">    Р = 1 : 10</w:t>
      </w:r>
      <w:r w:rsidR="00F8621E" w:rsidRPr="006172B2">
        <w:rPr>
          <w:lang w:val="ru-RU"/>
        </w:rPr>
        <w:t>.</w:t>
      </w:r>
      <w:r w:rsidR="006135EE" w:rsidRPr="006172B2">
        <w:rPr>
          <w:lang w:val="ru-RU"/>
        </w:rPr>
        <w:t>000</w:t>
      </w:r>
    </w:p>
    <w:p w14:paraId="445BC9D4" w14:textId="77777777" w:rsidR="000651AA" w:rsidRPr="006172B2" w:rsidRDefault="000651AA" w:rsidP="000651AA">
      <w:pPr>
        <w:pStyle w:val="ListParagraph"/>
        <w:numPr>
          <w:ilvl w:val="0"/>
          <w:numId w:val="59"/>
        </w:numPr>
        <w:spacing w:line="276" w:lineRule="auto"/>
        <w:jc w:val="both"/>
        <w:rPr>
          <w:lang w:val="ru-RU"/>
        </w:rPr>
      </w:pPr>
      <w:r w:rsidRPr="006172B2">
        <w:rPr>
          <w:lang w:val="ru-RU"/>
        </w:rPr>
        <w:t>карта премера</w:t>
      </w:r>
      <w:r w:rsidR="009D414F" w:rsidRPr="006172B2">
        <w:rPr>
          <w:lang w:val="ru-RU"/>
        </w:rPr>
        <w:t xml:space="preserve">         </w:t>
      </w:r>
      <w:r w:rsidR="009D414F" w:rsidRPr="006172B2">
        <w:rPr>
          <w:lang w:val="ru-RU"/>
        </w:rPr>
        <w:tab/>
      </w:r>
      <w:r w:rsidR="009D414F" w:rsidRPr="006172B2">
        <w:rPr>
          <w:lang w:val="ru-RU"/>
        </w:rPr>
        <w:tab/>
        <w:t xml:space="preserve">            Р = 1 : 10</w:t>
      </w:r>
      <w:r w:rsidR="00F8621E" w:rsidRPr="006172B2">
        <w:rPr>
          <w:lang w:val="ru-RU"/>
        </w:rPr>
        <w:t>.</w:t>
      </w:r>
      <w:r w:rsidR="006135EE" w:rsidRPr="006172B2">
        <w:rPr>
          <w:lang w:val="ru-RU"/>
        </w:rPr>
        <w:t>000</w:t>
      </w:r>
    </w:p>
    <w:p w14:paraId="105A922D" w14:textId="77777777" w:rsidR="000651AA" w:rsidRPr="006172B2" w:rsidRDefault="000651AA" w:rsidP="000651AA">
      <w:pPr>
        <w:pStyle w:val="ListParagraph"/>
        <w:numPr>
          <w:ilvl w:val="0"/>
          <w:numId w:val="59"/>
        </w:numPr>
        <w:spacing w:line="276" w:lineRule="auto"/>
        <w:jc w:val="both"/>
        <w:rPr>
          <w:lang w:val="ru-RU"/>
        </w:rPr>
      </w:pPr>
      <w:r w:rsidRPr="006172B2">
        <w:rPr>
          <w:lang w:val="ru-RU"/>
        </w:rPr>
        <w:t>карта основне намене</w:t>
      </w:r>
      <w:r w:rsidR="009D414F" w:rsidRPr="006172B2">
        <w:rPr>
          <w:lang w:val="ru-RU"/>
        </w:rPr>
        <w:tab/>
      </w:r>
      <w:r w:rsidR="009D414F" w:rsidRPr="006172B2">
        <w:rPr>
          <w:lang w:val="ru-RU"/>
        </w:rPr>
        <w:tab/>
        <w:t xml:space="preserve">            Р = 1 : </w:t>
      </w:r>
      <w:r w:rsidRPr="006172B2">
        <w:rPr>
          <w:lang w:val="ru-RU"/>
        </w:rPr>
        <w:t>25</w:t>
      </w:r>
      <w:r w:rsidR="00F8621E" w:rsidRPr="006172B2">
        <w:rPr>
          <w:lang w:val="ru-RU"/>
        </w:rPr>
        <w:t>.</w:t>
      </w:r>
      <w:r w:rsidR="006135EE" w:rsidRPr="006172B2">
        <w:rPr>
          <w:lang w:val="ru-RU"/>
        </w:rPr>
        <w:t>000</w:t>
      </w:r>
    </w:p>
    <w:p w14:paraId="7DA678BF" w14:textId="77777777" w:rsidR="006135EE" w:rsidRPr="006172B2" w:rsidRDefault="000651AA" w:rsidP="000651AA">
      <w:pPr>
        <w:pStyle w:val="ListParagraph"/>
        <w:numPr>
          <w:ilvl w:val="0"/>
          <w:numId w:val="59"/>
        </w:numPr>
        <w:spacing w:line="276" w:lineRule="auto"/>
        <w:jc w:val="both"/>
        <w:rPr>
          <w:lang w:val="ru-RU"/>
        </w:rPr>
      </w:pPr>
      <w:r w:rsidRPr="006172B2">
        <w:rPr>
          <w:lang w:val="ru-RU"/>
        </w:rPr>
        <w:t>карта путне мреже</w:t>
      </w:r>
      <w:r w:rsidR="009D414F" w:rsidRPr="006172B2">
        <w:rPr>
          <w:lang w:val="ru-RU"/>
        </w:rPr>
        <w:tab/>
      </w:r>
      <w:r w:rsidR="009D414F" w:rsidRPr="006172B2">
        <w:rPr>
          <w:lang w:val="ru-RU"/>
        </w:rPr>
        <w:tab/>
        <w:t xml:space="preserve">            Р = 1 : 10</w:t>
      </w:r>
      <w:r w:rsidR="00F8621E" w:rsidRPr="006172B2">
        <w:rPr>
          <w:lang w:val="ru-RU"/>
        </w:rPr>
        <w:t>.</w:t>
      </w:r>
      <w:r w:rsidR="006135EE" w:rsidRPr="006172B2">
        <w:rPr>
          <w:lang w:val="ru-RU"/>
        </w:rPr>
        <w:t>000</w:t>
      </w:r>
    </w:p>
    <w:p w14:paraId="767344A0" w14:textId="77777777" w:rsidR="006135EE" w:rsidRPr="006172B2" w:rsidRDefault="00076F0D" w:rsidP="00A679A7">
      <w:pPr>
        <w:pStyle w:val="Heading1"/>
      </w:pPr>
      <w:bookmarkStart w:id="655" w:name="_Toc2754243"/>
      <w:bookmarkStart w:id="656" w:name="_Toc27380808"/>
      <w:bookmarkStart w:id="657" w:name="_Toc39270012"/>
      <w:bookmarkStart w:id="658" w:name="_Toc44863241"/>
      <w:bookmarkStart w:id="659" w:name="_Toc45211214"/>
      <w:bookmarkStart w:id="660" w:name="_Toc57270533"/>
      <w:bookmarkStart w:id="661" w:name="_Toc57291295"/>
      <w:bookmarkStart w:id="662" w:name="_Toc65060584"/>
      <w:bookmarkStart w:id="663" w:name="_Toc94179498"/>
      <w:bookmarkStart w:id="664" w:name="_Toc135218732"/>
      <w:bookmarkStart w:id="665" w:name="_Toc167964295"/>
      <w:r w:rsidRPr="006172B2">
        <w:t>5</w:t>
      </w:r>
      <w:r w:rsidR="00F8621E" w:rsidRPr="006172B2">
        <w:t>.</w:t>
      </w:r>
      <w:r w:rsidR="006135EE" w:rsidRPr="006172B2">
        <w:t>4</w:t>
      </w:r>
      <w:r w:rsidR="00F8621E" w:rsidRPr="006172B2">
        <w:t>.</w:t>
      </w:r>
      <w:r w:rsidR="006135EE" w:rsidRPr="006172B2">
        <w:t xml:space="preserve"> Израда текстуалног дела основе</w:t>
      </w:r>
      <w:bookmarkEnd w:id="655"/>
      <w:bookmarkEnd w:id="656"/>
      <w:bookmarkEnd w:id="657"/>
      <w:bookmarkEnd w:id="658"/>
      <w:bookmarkEnd w:id="659"/>
      <w:bookmarkEnd w:id="660"/>
      <w:bookmarkEnd w:id="661"/>
      <w:bookmarkEnd w:id="662"/>
      <w:bookmarkEnd w:id="663"/>
      <w:bookmarkEnd w:id="664"/>
      <w:bookmarkEnd w:id="665"/>
    </w:p>
    <w:p w14:paraId="3F1C971A" w14:textId="77777777" w:rsidR="004C73D4" w:rsidRPr="006172B2" w:rsidRDefault="004C73D4" w:rsidP="00F72751">
      <w:pPr>
        <w:ind w:firstLine="720"/>
        <w:jc w:val="both"/>
        <w:rPr>
          <w:lang w:val="ru-RU"/>
        </w:rPr>
      </w:pPr>
    </w:p>
    <w:p w14:paraId="46DD865A" w14:textId="77777777" w:rsidR="006135EE" w:rsidRPr="006172B2" w:rsidRDefault="006135EE" w:rsidP="00F72751">
      <w:pPr>
        <w:ind w:firstLine="720"/>
        <w:jc w:val="both"/>
        <w:rPr>
          <w:lang w:val="ru-RU"/>
        </w:rPr>
      </w:pPr>
      <w:r w:rsidRPr="006172B2">
        <w:rPr>
          <w:lang w:val="ru-RU"/>
        </w:rPr>
        <w:t>Израда текстуалног дела основе извршена је на основу обрађених теренских података који су приложени у исказу површина, опису станишта и састојина, табели о размеру добних и дебљинских разреда, а у складу су са Правилником о изради ОГШ</w:t>
      </w:r>
      <w:r w:rsidR="00F8621E" w:rsidRPr="006172B2">
        <w:rPr>
          <w:lang w:val="ru-RU"/>
        </w:rPr>
        <w:t>.</w:t>
      </w:r>
    </w:p>
    <w:p w14:paraId="3B781698" w14:textId="77777777" w:rsidR="006135EE" w:rsidRPr="006172B2" w:rsidRDefault="006135EE" w:rsidP="00F72751">
      <w:pPr>
        <w:ind w:firstLine="720"/>
        <w:jc w:val="both"/>
        <w:rPr>
          <w:lang w:val="ru-RU"/>
        </w:rPr>
      </w:pPr>
    </w:p>
    <w:p w14:paraId="09078E47" w14:textId="77777777" w:rsidR="006135EE" w:rsidRPr="006172B2" w:rsidRDefault="006135EE" w:rsidP="00F72751">
      <w:pPr>
        <w:ind w:firstLine="720"/>
        <w:jc w:val="both"/>
        <w:rPr>
          <w:lang w:val="ru-RU"/>
        </w:rPr>
      </w:pPr>
      <w:r w:rsidRPr="006172B2">
        <w:rPr>
          <w:lang w:val="ru-RU"/>
        </w:rPr>
        <w:t>Изра</w:t>
      </w:r>
      <w:r w:rsidR="00275E6E" w:rsidRPr="006172B2">
        <w:rPr>
          <w:lang w:val="ru-RU"/>
        </w:rPr>
        <w:t>ду текстуалног дела основе урад</w:t>
      </w:r>
      <w:r w:rsidR="00DC4697" w:rsidRPr="006172B2">
        <w:rPr>
          <w:lang w:val="ru-RU"/>
        </w:rPr>
        <w:t>ио је</w:t>
      </w:r>
      <w:r w:rsidRPr="006172B2">
        <w:rPr>
          <w:lang w:val="ru-RU"/>
        </w:rPr>
        <w:t xml:space="preserve">: </w:t>
      </w:r>
    </w:p>
    <w:p w14:paraId="01E9F118" w14:textId="77777777" w:rsidR="006135EE" w:rsidRPr="006172B2" w:rsidRDefault="006135EE" w:rsidP="00F72751">
      <w:pPr>
        <w:ind w:firstLine="720"/>
        <w:jc w:val="both"/>
        <w:rPr>
          <w:lang w:val="ru-RU"/>
        </w:rPr>
      </w:pPr>
    </w:p>
    <w:p w14:paraId="06D2DB25" w14:textId="77777777" w:rsidR="00D0434B" w:rsidRPr="006172B2" w:rsidRDefault="00B5020A" w:rsidP="00D0434B">
      <w:pPr>
        <w:pStyle w:val="ListParagraph"/>
        <w:numPr>
          <w:ilvl w:val="0"/>
          <w:numId w:val="57"/>
        </w:numPr>
        <w:ind w:left="709"/>
        <w:jc w:val="both"/>
        <w:rPr>
          <w:lang w:val="ru-RU"/>
        </w:rPr>
      </w:pPr>
      <w:r w:rsidRPr="006172B2">
        <w:t>Ненад Стојковић</w:t>
      </w:r>
      <w:r w:rsidR="00B6535F" w:rsidRPr="006172B2">
        <w:t xml:space="preserve"> </w:t>
      </w:r>
      <w:r w:rsidR="00381A27" w:rsidRPr="006172B2">
        <w:t>–</w:t>
      </w:r>
      <w:r w:rsidR="00B6535F" w:rsidRPr="006172B2">
        <w:t xml:space="preserve"> </w:t>
      </w:r>
      <w:r w:rsidR="00381A27" w:rsidRPr="006172B2">
        <w:t xml:space="preserve">мастер </w:t>
      </w:r>
      <w:r w:rsidR="00B6535F" w:rsidRPr="006172B2">
        <w:t>инж</w:t>
      </w:r>
      <w:r w:rsidR="00F8621E" w:rsidRPr="006172B2">
        <w:t>.</w:t>
      </w:r>
      <w:r w:rsidR="00063928" w:rsidRPr="006172B2">
        <w:t xml:space="preserve"> </w:t>
      </w:r>
      <w:r w:rsidR="00B6535F" w:rsidRPr="006172B2">
        <w:t>шум</w:t>
      </w:r>
      <w:r w:rsidR="00F8621E" w:rsidRPr="006172B2">
        <w:t>.</w:t>
      </w:r>
      <w:r w:rsidR="00B6535F" w:rsidRPr="006172B2">
        <w:rPr>
          <w:lang w:val="ru-RU"/>
        </w:rPr>
        <w:t xml:space="preserve"> – рук</w:t>
      </w:r>
      <w:r w:rsidR="00381A27" w:rsidRPr="006172B2">
        <w:rPr>
          <w:lang w:val="ru-RU"/>
        </w:rPr>
        <w:t xml:space="preserve">оводилац </w:t>
      </w:r>
      <w:r w:rsidR="00254805" w:rsidRPr="006172B2">
        <w:t>одељења</w:t>
      </w:r>
      <w:r w:rsidRPr="006172B2">
        <w:rPr>
          <w:lang w:val="ru-RU"/>
        </w:rPr>
        <w:t xml:space="preserve"> планирања и газдовања шумама</w:t>
      </w:r>
      <w:r w:rsidR="00381A27" w:rsidRPr="006172B2">
        <w:rPr>
          <w:lang w:val="ru-RU"/>
        </w:rPr>
        <w:t>.</w:t>
      </w:r>
      <w:r w:rsidR="00B6535F" w:rsidRPr="006172B2">
        <w:rPr>
          <w:lang w:val="ru-RU"/>
        </w:rPr>
        <w:t xml:space="preserve"> </w:t>
      </w:r>
      <w:bookmarkStart w:id="666" w:name="_Toc2754244"/>
      <w:bookmarkStart w:id="667" w:name="_Toc27380809"/>
      <w:bookmarkStart w:id="668" w:name="_Toc39270013"/>
      <w:bookmarkStart w:id="669" w:name="_Toc44863242"/>
      <w:bookmarkStart w:id="670" w:name="_Toc45211215"/>
      <w:bookmarkStart w:id="671" w:name="_Toc57270534"/>
      <w:bookmarkStart w:id="672" w:name="_Toc57291296"/>
      <w:bookmarkStart w:id="673" w:name="_Toc65060585"/>
      <w:bookmarkStart w:id="674" w:name="_Toc94179499"/>
      <w:bookmarkStart w:id="675" w:name="_Toc135218733"/>
    </w:p>
    <w:p w14:paraId="622DE179" w14:textId="77777777" w:rsidR="00D0434B" w:rsidRPr="006172B2" w:rsidRDefault="00D0434B" w:rsidP="00D0434B">
      <w:pPr>
        <w:pStyle w:val="ListParagraph"/>
        <w:ind w:left="709"/>
        <w:jc w:val="both"/>
        <w:rPr>
          <w:lang w:val="ru-RU"/>
        </w:rPr>
      </w:pPr>
    </w:p>
    <w:p w14:paraId="152FD749" w14:textId="77777777" w:rsidR="00063928" w:rsidRPr="006172B2" w:rsidRDefault="00063928" w:rsidP="00D0434B">
      <w:pPr>
        <w:pStyle w:val="ListParagraph"/>
        <w:numPr>
          <w:ilvl w:val="0"/>
          <w:numId w:val="57"/>
        </w:numPr>
        <w:ind w:left="709"/>
        <w:jc w:val="both"/>
        <w:rPr>
          <w:lang w:val="ru-RU"/>
        </w:rPr>
      </w:pPr>
      <w:r w:rsidRPr="006172B2">
        <w:rPr>
          <w:lang w:val="ru-RU"/>
        </w:rPr>
        <w:t xml:space="preserve">Далибор Стојановић – дипл. инж. шум. – самостални референт за израду </w:t>
      </w:r>
      <w:r w:rsidR="00D0434B" w:rsidRPr="006172B2">
        <w:rPr>
          <w:lang w:val="ru-RU"/>
        </w:rPr>
        <w:t>основа и планова газдовања шумама.</w:t>
      </w:r>
    </w:p>
    <w:p w14:paraId="6762CB22" w14:textId="77777777" w:rsidR="009B09FD" w:rsidRPr="006172B2" w:rsidRDefault="009B09FD">
      <w:pPr>
        <w:rPr>
          <w:lang w:val="ru-RU"/>
        </w:rPr>
      </w:pPr>
      <w:r w:rsidRPr="006172B2">
        <w:rPr>
          <w:lang w:val="ru-RU"/>
        </w:rPr>
        <w:br w:type="page"/>
      </w:r>
    </w:p>
    <w:p w14:paraId="5417B95B" w14:textId="77777777" w:rsidR="006135EE" w:rsidRPr="006172B2" w:rsidRDefault="00076F0D" w:rsidP="008E2ED5">
      <w:pPr>
        <w:pStyle w:val="Heading1"/>
        <w:tabs>
          <w:tab w:val="clear" w:pos="342"/>
          <w:tab w:val="num" w:pos="567"/>
        </w:tabs>
        <w:ind w:left="0" w:firstLine="0"/>
        <w:rPr>
          <w:szCs w:val="23"/>
        </w:rPr>
      </w:pPr>
      <w:bookmarkStart w:id="676" w:name="_Toc167964296"/>
      <w:r w:rsidRPr="006172B2">
        <w:lastRenderedPageBreak/>
        <w:t>6</w:t>
      </w:r>
      <w:r w:rsidR="00F8621E" w:rsidRPr="006172B2">
        <w:t>.</w:t>
      </w:r>
      <w:r w:rsidR="006135EE" w:rsidRPr="006172B2">
        <w:t>0</w:t>
      </w:r>
      <w:r w:rsidR="00F8621E" w:rsidRPr="006172B2">
        <w:t>.</w:t>
      </w:r>
      <w:r w:rsidR="006135EE" w:rsidRPr="006172B2">
        <w:t xml:space="preserve"> ЗАВРШНЕ ОДРЕДБЕ</w:t>
      </w:r>
      <w:bookmarkEnd w:id="666"/>
      <w:bookmarkEnd w:id="667"/>
      <w:bookmarkEnd w:id="668"/>
      <w:bookmarkEnd w:id="669"/>
      <w:bookmarkEnd w:id="670"/>
      <w:bookmarkEnd w:id="671"/>
      <w:bookmarkEnd w:id="672"/>
      <w:bookmarkEnd w:id="673"/>
      <w:bookmarkEnd w:id="674"/>
      <w:bookmarkEnd w:id="675"/>
      <w:bookmarkEnd w:id="676"/>
    </w:p>
    <w:p w14:paraId="2D2EC861" w14:textId="77777777" w:rsidR="006135EE" w:rsidRPr="006172B2" w:rsidRDefault="006135EE" w:rsidP="00F72751">
      <w:pPr>
        <w:jc w:val="both"/>
        <w:rPr>
          <w:lang w:val="sr-Latn-CS"/>
        </w:rPr>
      </w:pPr>
      <w:r w:rsidRPr="006172B2">
        <w:rPr>
          <w:sz w:val="23"/>
          <w:szCs w:val="23"/>
          <w:lang w:val="sr-Latn-CS"/>
        </w:rPr>
        <w:tab/>
      </w:r>
      <w:r w:rsidRPr="006172B2">
        <w:rPr>
          <w:lang w:val="ru-RU"/>
        </w:rPr>
        <w:t xml:space="preserve">Основа газдовања шумама за ГЈ </w:t>
      </w:r>
      <w:r w:rsidR="00C32B77" w:rsidRPr="006172B2">
        <w:t>“Барнос - Видњиште”</w:t>
      </w:r>
      <w:r w:rsidR="00821718" w:rsidRPr="006172B2">
        <w:t xml:space="preserve"> </w:t>
      </w:r>
      <w:r w:rsidRPr="006172B2">
        <w:rPr>
          <w:lang w:val="ru-RU"/>
        </w:rPr>
        <w:t>примењиваће се од дана добијања сагласности од стране Министарства пољопривреде, шумарства и в</w:t>
      </w:r>
      <w:r w:rsidR="00D11FF3" w:rsidRPr="006172B2">
        <w:rPr>
          <w:lang w:val="ru-RU"/>
        </w:rPr>
        <w:t>о</w:t>
      </w:r>
      <w:r w:rsidR="009D414F" w:rsidRPr="006172B2">
        <w:rPr>
          <w:lang w:val="ru-RU"/>
        </w:rPr>
        <w:t>допривреде, а важи од 01</w:t>
      </w:r>
      <w:r w:rsidR="00F8621E" w:rsidRPr="006172B2">
        <w:rPr>
          <w:lang w:val="ru-RU"/>
        </w:rPr>
        <w:t>.</w:t>
      </w:r>
      <w:r w:rsidR="009D414F" w:rsidRPr="006172B2">
        <w:rPr>
          <w:lang w:val="ru-RU"/>
        </w:rPr>
        <w:t>01</w:t>
      </w:r>
      <w:r w:rsidR="00F8621E" w:rsidRPr="006172B2">
        <w:rPr>
          <w:lang w:val="ru-RU"/>
        </w:rPr>
        <w:t>.</w:t>
      </w:r>
      <w:r w:rsidR="009D414F" w:rsidRPr="006172B2">
        <w:rPr>
          <w:lang w:val="ru-RU"/>
        </w:rPr>
        <w:t>202</w:t>
      </w:r>
      <w:r w:rsidR="00D93527" w:rsidRPr="006172B2">
        <w:rPr>
          <w:lang w:val="ru-RU"/>
        </w:rPr>
        <w:t>5</w:t>
      </w:r>
      <w:r w:rsidR="00F8621E" w:rsidRPr="006172B2">
        <w:rPr>
          <w:lang w:val="ru-RU"/>
        </w:rPr>
        <w:t>.</w:t>
      </w:r>
      <w:r w:rsidRPr="006172B2">
        <w:rPr>
          <w:lang w:val="ru-RU"/>
        </w:rPr>
        <w:t xml:space="preserve"> до 31</w:t>
      </w:r>
      <w:r w:rsidR="00F8621E" w:rsidRPr="006172B2">
        <w:rPr>
          <w:lang w:val="ru-RU"/>
        </w:rPr>
        <w:t>.</w:t>
      </w:r>
      <w:r w:rsidRPr="006172B2">
        <w:rPr>
          <w:lang w:val="ru-RU"/>
        </w:rPr>
        <w:t>12</w:t>
      </w:r>
      <w:r w:rsidR="00F8621E" w:rsidRPr="006172B2">
        <w:rPr>
          <w:lang w:val="ru-RU"/>
        </w:rPr>
        <w:t>.</w:t>
      </w:r>
      <w:r w:rsidR="009D414F" w:rsidRPr="006172B2">
        <w:rPr>
          <w:lang w:val="sr-Latn-CS"/>
        </w:rPr>
        <w:t>20</w:t>
      </w:r>
      <w:r w:rsidR="009D414F" w:rsidRPr="006172B2">
        <w:t>3</w:t>
      </w:r>
      <w:r w:rsidR="00D93527" w:rsidRPr="006172B2">
        <w:t>4</w:t>
      </w:r>
      <w:r w:rsidR="00F8621E" w:rsidRPr="006172B2">
        <w:rPr>
          <w:lang w:val="ru-RU"/>
        </w:rPr>
        <w:t>.</w:t>
      </w:r>
      <w:r w:rsidRPr="006172B2">
        <w:rPr>
          <w:lang w:val="ru-RU"/>
        </w:rPr>
        <w:t xml:space="preserve"> године</w:t>
      </w:r>
      <w:r w:rsidR="00F8621E" w:rsidRPr="006172B2">
        <w:rPr>
          <w:lang w:val="sr-Latn-CS"/>
        </w:rPr>
        <w:t>.</w:t>
      </w:r>
      <w:r w:rsidRPr="006172B2">
        <w:rPr>
          <w:lang w:val="sr-Latn-CS"/>
        </w:rPr>
        <w:t xml:space="preserve"> </w:t>
      </w:r>
    </w:p>
    <w:p w14:paraId="76C9EF6D" w14:textId="77777777" w:rsidR="006135EE" w:rsidRPr="006172B2" w:rsidRDefault="006135EE" w:rsidP="00F72751">
      <w:pPr>
        <w:jc w:val="both"/>
        <w:rPr>
          <w:lang w:val="sr-Latn-CS"/>
        </w:rPr>
      </w:pPr>
      <w:r w:rsidRPr="006172B2">
        <w:rPr>
          <w:lang w:val="sr-Latn-CS"/>
        </w:rPr>
        <w:tab/>
      </w:r>
      <w:r w:rsidRPr="006172B2">
        <w:rPr>
          <w:lang w:val="sr-Cyrl-CS"/>
        </w:rPr>
        <w:t>Основа је урађена у складу са Законом о шумама, Правилником о садржини основа и про</w:t>
      </w:r>
      <w:r w:rsidR="009D414F" w:rsidRPr="006172B2">
        <w:rPr>
          <w:lang w:val="sr-Cyrl-CS"/>
        </w:rPr>
        <w:t xml:space="preserve">грама газдовања шумама, </w:t>
      </w:r>
      <w:r w:rsidRPr="006172B2">
        <w:rPr>
          <w:lang w:val="sr-Cyrl-CS"/>
        </w:rPr>
        <w:t xml:space="preserve">извођачког </w:t>
      </w:r>
      <w:r w:rsidR="004B3DFB" w:rsidRPr="006172B2">
        <w:rPr>
          <w:lang w:val="sr-Cyrl-CS"/>
        </w:rPr>
        <w:t>пројекта</w:t>
      </w:r>
      <w:r w:rsidRPr="006172B2">
        <w:rPr>
          <w:lang w:val="sr-Cyrl-CS"/>
        </w:rPr>
        <w:t>, као и осталим законским актима и подактима везаним за шумарство</w:t>
      </w:r>
      <w:r w:rsidR="00F8621E" w:rsidRPr="006172B2">
        <w:rPr>
          <w:lang w:val="sr-Cyrl-CS"/>
        </w:rPr>
        <w:t>.</w:t>
      </w:r>
      <w:r w:rsidRPr="006172B2">
        <w:rPr>
          <w:lang w:val="sr-Cyrl-CS"/>
        </w:rPr>
        <w:t xml:space="preserve"> </w:t>
      </w:r>
    </w:p>
    <w:p w14:paraId="3BF31FA9" w14:textId="77777777" w:rsidR="006135EE" w:rsidRPr="006172B2" w:rsidRDefault="006135EE" w:rsidP="00F72751">
      <w:pPr>
        <w:jc w:val="both"/>
        <w:rPr>
          <w:lang w:val="sr-Cyrl-CS"/>
        </w:rPr>
      </w:pPr>
      <w:r w:rsidRPr="006172B2">
        <w:rPr>
          <w:lang w:val="sr-Latn-CS"/>
        </w:rPr>
        <w:tab/>
      </w:r>
    </w:p>
    <w:p w14:paraId="791261FE" w14:textId="77777777" w:rsidR="006135EE" w:rsidRPr="006172B2" w:rsidRDefault="006135EE" w:rsidP="00F72751">
      <w:pPr>
        <w:jc w:val="both"/>
        <w:rPr>
          <w:lang w:val="sr-Cyrl-CS"/>
        </w:rPr>
      </w:pPr>
    </w:p>
    <w:p w14:paraId="5146580A" w14:textId="77777777" w:rsidR="006135EE" w:rsidRPr="006172B2" w:rsidRDefault="006135EE" w:rsidP="00F72751">
      <w:pPr>
        <w:jc w:val="both"/>
        <w:rPr>
          <w:sz w:val="23"/>
          <w:szCs w:val="23"/>
          <w:lang w:val="ru-RU"/>
        </w:rPr>
      </w:pPr>
    </w:p>
    <w:p w14:paraId="12AC60C3" w14:textId="77777777" w:rsidR="00076F0D" w:rsidRPr="006172B2" w:rsidRDefault="00076F0D" w:rsidP="00F72751">
      <w:pPr>
        <w:jc w:val="both"/>
        <w:rPr>
          <w:sz w:val="23"/>
          <w:szCs w:val="23"/>
          <w:lang w:val="ru-RU"/>
        </w:rPr>
      </w:pPr>
    </w:p>
    <w:p w14:paraId="7A08C63E" w14:textId="77777777" w:rsidR="00076F0D" w:rsidRPr="006172B2" w:rsidRDefault="00076F0D" w:rsidP="00F72751">
      <w:pPr>
        <w:jc w:val="both"/>
        <w:rPr>
          <w:sz w:val="23"/>
          <w:szCs w:val="23"/>
          <w:lang w:val="ru-RU"/>
        </w:rPr>
      </w:pPr>
    </w:p>
    <w:p w14:paraId="3DAA3B93" w14:textId="77777777" w:rsidR="00076F0D" w:rsidRPr="006172B2" w:rsidRDefault="00076F0D" w:rsidP="00F72751">
      <w:pPr>
        <w:jc w:val="both"/>
        <w:rPr>
          <w:sz w:val="23"/>
          <w:szCs w:val="23"/>
          <w:lang w:val="ru-RU"/>
        </w:rPr>
      </w:pPr>
    </w:p>
    <w:p w14:paraId="46BC4467" w14:textId="77777777" w:rsidR="006135EE" w:rsidRPr="006172B2" w:rsidRDefault="006135EE" w:rsidP="00F72751">
      <w:pPr>
        <w:jc w:val="both"/>
        <w:rPr>
          <w:sz w:val="23"/>
          <w:szCs w:val="23"/>
          <w:lang w:val="ru-RU"/>
        </w:rPr>
      </w:pPr>
    </w:p>
    <w:p w14:paraId="3F9900A1" w14:textId="77777777" w:rsidR="006135EE" w:rsidRPr="006172B2" w:rsidRDefault="006135EE" w:rsidP="00F72751">
      <w:pPr>
        <w:jc w:val="both"/>
        <w:rPr>
          <w:sz w:val="23"/>
          <w:szCs w:val="23"/>
          <w:lang w:val="sr-Cyrl-CS"/>
        </w:rPr>
      </w:pPr>
    </w:p>
    <w:p w14:paraId="6BB9F8D4" w14:textId="77777777" w:rsidR="006135EE" w:rsidRPr="006172B2" w:rsidRDefault="006135EE" w:rsidP="00F72751">
      <w:pPr>
        <w:jc w:val="both"/>
        <w:rPr>
          <w:sz w:val="23"/>
          <w:szCs w:val="23"/>
          <w:lang w:val="sr-Cyrl-CS"/>
        </w:rPr>
      </w:pPr>
    </w:p>
    <w:p w14:paraId="588BBCC6" w14:textId="77777777" w:rsidR="006135EE" w:rsidRPr="006172B2" w:rsidRDefault="006135EE" w:rsidP="00F72751">
      <w:pPr>
        <w:jc w:val="both"/>
        <w:rPr>
          <w:sz w:val="23"/>
          <w:szCs w:val="23"/>
          <w:lang w:val="sr-Cyrl-CS"/>
        </w:rPr>
      </w:pPr>
    </w:p>
    <w:p w14:paraId="03D5D72B" w14:textId="77777777" w:rsidR="006135EE" w:rsidRPr="006172B2" w:rsidRDefault="006135EE" w:rsidP="00F72751">
      <w:pPr>
        <w:jc w:val="both"/>
        <w:rPr>
          <w:sz w:val="23"/>
          <w:szCs w:val="23"/>
          <w:lang w:val="sr-Cyrl-CS"/>
        </w:rPr>
      </w:pPr>
    </w:p>
    <w:p w14:paraId="3DAC3AED" w14:textId="77777777" w:rsidR="006135EE" w:rsidRPr="006172B2" w:rsidRDefault="006135EE" w:rsidP="00F72751">
      <w:pPr>
        <w:jc w:val="both"/>
        <w:rPr>
          <w:sz w:val="23"/>
          <w:szCs w:val="23"/>
          <w:lang w:val="sr-Cyrl-CS"/>
        </w:rPr>
      </w:pPr>
    </w:p>
    <w:p w14:paraId="135D79AE" w14:textId="77777777" w:rsidR="006135EE" w:rsidRPr="006172B2" w:rsidRDefault="006135EE" w:rsidP="00F72751">
      <w:pPr>
        <w:jc w:val="both"/>
        <w:rPr>
          <w:sz w:val="23"/>
          <w:szCs w:val="23"/>
          <w:lang w:val="ru-RU"/>
        </w:rPr>
      </w:pPr>
    </w:p>
    <w:p w14:paraId="0411CB0D" w14:textId="77777777" w:rsidR="006135EE" w:rsidRPr="006172B2" w:rsidRDefault="006135EE" w:rsidP="00F72751">
      <w:pPr>
        <w:jc w:val="both"/>
        <w:rPr>
          <w:sz w:val="23"/>
          <w:szCs w:val="23"/>
        </w:rPr>
      </w:pPr>
    </w:p>
    <w:p w14:paraId="39A76619" w14:textId="77777777" w:rsidR="006135EE" w:rsidRPr="006172B2" w:rsidRDefault="006135EE" w:rsidP="00F72751">
      <w:pPr>
        <w:jc w:val="both"/>
        <w:rPr>
          <w:sz w:val="23"/>
          <w:szCs w:val="23"/>
        </w:rPr>
      </w:pPr>
    </w:p>
    <w:p w14:paraId="6604A5A5" w14:textId="77777777" w:rsidR="006135EE" w:rsidRPr="006172B2" w:rsidRDefault="006135EE" w:rsidP="00F72751">
      <w:pPr>
        <w:jc w:val="both"/>
        <w:rPr>
          <w:sz w:val="23"/>
          <w:szCs w:val="23"/>
        </w:rPr>
      </w:pPr>
    </w:p>
    <w:p w14:paraId="5B539F9A" w14:textId="77777777" w:rsidR="006135EE" w:rsidRPr="006172B2" w:rsidRDefault="006135EE" w:rsidP="00F72751">
      <w:pPr>
        <w:jc w:val="both"/>
        <w:rPr>
          <w:sz w:val="23"/>
          <w:szCs w:val="23"/>
        </w:rPr>
      </w:pPr>
    </w:p>
    <w:p w14:paraId="321ED008" w14:textId="77777777" w:rsidR="006135EE" w:rsidRPr="006172B2" w:rsidRDefault="006135EE" w:rsidP="00F72751">
      <w:pPr>
        <w:jc w:val="both"/>
        <w:rPr>
          <w:sz w:val="23"/>
          <w:szCs w:val="23"/>
        </w:rPr>
      </w:pPr>
    </w:p>
    <w:p w14:paraId="631F8AC3" w14:textId="77777777" w:rsidR="006135EE" w:rsidRPr="006172B2" w:rsidRDefault="006135EE" w:rsidP="00F72751">
      <w:pPr>
        <w:jc w:val="both"/>
        <w:rPr>
          <w:sz w:val="23"/>
          <w:szCs w:val="23"/>
        </w:rPr>
      </w:pPr>
    </w:p>
    <w:p w14:paraId="4C1B3C19" w14:textId="77777777" w:rsidR="00D0434B" w:rsidRPr="006172B2" w:rsidRDefault="00D0434B" w:rsidP="00F72751">
      <w:pPr>
        <w:jc w:val="both"/>
        <w:rPr>
          <w:sz w:val="23"/>
          <w:szCs w:val="23"/>
        </w:rPr>
      </w:pPr>
    </w:p>
    <w:p w14:paraId="4BDD5C14" w14:textId="77777777" w:rsidR="006135EE" w:rsidRPr="006172B2" w:rsidRDefault="006135EE" w:rsidP="00F72751">
      <w:pPr>
        <w:jc w:val="both"/>
        <w:rPr>
          <w:sz w:val="23"/>
          <w:szCs w:val="23"/>
        </w:rPr>
      </w:pPr>
    </w:p>
    <w:p w14:paraId="062252AC" w14:textId="77777777" w:rsidR="006135EE" w:rsidRPr="006172B2" w:rsidRDefault="006135EE" w:rsidP="00F72751">
      <w:pPr>
        <w:jc w:val="both"/>
        <w:rPr>
          <w:sz w:val="23"/>
          <w:szCs w:val="23"/>
        </w:rPr>
      </w:pPr>
    </w:p>
    <w:tbl>
      <w:tblPr>
        <w:tblStyle w:val="TableGrid"/>
        <w:tblpPr w:leftFromText="180" w:rightFromText="180" w:vertAnchor="text" w:horzAnchor="margin" w:tblpXSpec="center" w:tblpY="26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1276"/>
        <w:gridCol w:w="4082"/>
      </w:tblGrid>
      <w:tr w:rsidR="003E12F5" w:rsidRPr="006172B2" w14:paraId="54BA9C46" w14:textId="77777777" w:rsidTr="00D0434B">
        <w:tc>
          <w:tcPr>
            <w:tcW w:w="4077" w:type="dxa"/>
          </w:tcPr>
          <w:p w14:paraId="6DCA3712" w14:textId="77777777" w:rsidR="00D0434B" w:rsidRPr="006172B2" w:rsidRDefault="00D0434B" w:rsidP="00D0434B">
            <w:pPr>
              <w:jc w:val="both"/>
              <w:rPr>
                <w:b/>
                <w:bCs/>
                <w:sz w:val="23"/>
                <w:szCs w:val="23"/>
              </w:rPr>
            </w:pPr>
            <w:r w:rsidRPr="006172B2">
              <w:rPr>
                <w:b/>
                <w:bCs/>
                <w:sz w:val="23"/>
                <w:szCs w:val="23"/>
                <w:lang w:val="ru-RU"/>
              </w:rPr>
              <w:t>Пројектанти:</w:t>
            </w:r>
          </w:p>
        </w:tc>
        <w:tc>
          <w:tcPr>
            <w:tcW w:w="1276" w:type="dxa"/>
          </w:tcPr>
          <w:p w14:paraId="01AF9C4A" w14:textId="77777777" w:rsidR="00D0434B" w:rsidRPr="006172B2" w:rsidRDefault="00D0434B" w:rsidP="00D0434B">
            <w:pPr>
              <w:jc w:val="both"/>
              <w:rPr>
                <w:sz w:val="23"/>
                <w:szCs w:val="23"/>
                <w:lang w:val="ru-RU"/>
              </w:rPr>
            </w:pPr>
          </w:p>
        </w:tc>
        <w:tc>
          <w:tcPr>
            <w:tcW w:w="4082" w:type="dxa"/>
          </w:tcPr>
          <w:p w14:paraId="490B61FA" w14:textId="77777777" w:rsidR="00D0434B" w:rsidRPr="006172B2" w:rsidRDefault="00D0434B" w:rsidP="00D0434B">
            <w:pPr>
              <w:jc w:val="both"/>
              <w:rPr>
                <w:b/>
                <w:bCs/>
                <w:sz w:val="23"/>
                <w:szCs w:val="23"/>
              </w:rPr>
            </w:pPr>
            <w:r w:rsidRPr="006172B2">
              <w:rPr>
                <w:b/>
                <w:bCs/>
                <w:sz w:val="23"/>
                <w:szCs w:val="23"/>
                <w:lang w:val="ru-RU"/>
              </w:rPr>
              <w:t>Директор:</w:t>
            </w:r>
          </w:p>
        </w:tc>
      </w:tr>
      <w:tr w:rsidR="003E12F5" w:rsidRPr="006172B2" w14:paraId="3E492FE0" w14:textId="77777777" w:rsidTr="00D0434B">
        <w:trPr>
          <w:trHeight w:val="639"/>
        </w:trPr>
        <w:tc>
          <w:tcPr>
            <w:tcW w:w="4077" w:type="dxa"/>
            <w:tcBorders>
              <w:bottom w:val="single" w:sz="4" w:space="0" w:color="auto"/>
            </w:tcBorders>
          </w:tcPr>
          <w:p w14:paraId="1609FBDB" w14:textId="77777777" w:rsidR="00D0434B" w:rsidRPr="006172B2" w:rsidRDefault="00D0434B" w:rsidP="00D0434B">
            <w:pPr>
              <w:jc w:val="both"/>
              <w:rPr>
                <w:sz w:val="23"/>
                <w:szCs w:val="23"/>
              </w:rPr>
            </w:pPr>
          </w:p>
        </w:tc>
        <w:tc>
          <w:tcPr>
            <w:tcW w:w="1276" w:type="dxa"/>
          </w:tcPr>
          <w:p w14:paraId="180FAC8B" w14:textId="77777777" w:rsidR="00D0434B" w:rsidRPr="006172B2" w:rsidRDefault="00D0434B" w:rsidP="00D0434B">
            <w:pPr>
              <w:jc w:val="both"/>
              <w:rPr>
                <w:sz w:val="23"/>
                <w:szCs w:val="23"/>
              </w:rPr>
            </w:pPr>
          </w:p>
        </w:tc>
        <w:tc>
          <w:tcPr>
            <w:tcW w:w="4082" w:type="dxa"/>
            <w:tcBorders>
              <w:bottom w:val="single" w:sz="4" w:space="0" w:color="auto"/>
            </w:tcBorders>
          </w:tcPr>
          <w:p w14:paraId="2C5B1BE0" w14:textId="77777777" w:rsidR="00D0434B" w:rsidRPr="006172B2" w:rsidRDefault="00D0434B" w:rsidP="00D0434B">
            <w:pPr>
              <w:jc w:val="both"/>
              <w:rPr>
                <w:sz w:val="23"/>
                <w:szCs w:val="23"/>
              </w:rPr>
            </w:pPr>
          </w:p>
        </w:tc>
      </w:tr>
      <w:tr w:rsidR="003E12F5" w:rsidRPr="006172B2" w14:paraId="6834DDAD" w14:textId="77777777" w:rsidTr="00D0434B">
        <w:tc>
          <w:tcPr>
            <w:tcW w:w="4077" w:type="dxa"/>
            <w:tcBorders>
              <w:top w:val="single" w:sz="4" w:space="0" w:color="auto"/>
            </w:tcBorders>
          </w:tcPr>
          <w:p w14:paraId="18BE7381" w14:textId="77777777" w:rsidR="00D0434B" w:rsidRPr="006172B2" w:rsidRDefault="00D0434B" w:rsidP="00D0434B">
            <w:pPr>
              <w:jc w:val="both"/>
              <w:rPr>
                <w:sz w:val="23"/>
                <w:szCs w:val="23"/>
              </w:rPr>
            </w:pPr>
            <w:r w:rsidRPr="006172B2">
              <w:rPr>
                <w:sz w:val="23"/>
                <w:szCs w:val="23"/>
              </w:rPr>
              <w:t>Ненад Стојковић</w:t>
            </w:r>
            <w:r w:rsidRPr="006172B2">
              <w:rPr>
                <w:sz w:val="23"/>
                <w:szCs w:val="23"/>
                <w:lang w:val="ru-RU"/>
              </w:rPr>
              <w:t>, мастер инж. шум.</w:t>
            </w:r>
          </w:p>
        </w:tc>
        <w:tc>
          <w:tcPr>
            <w:tcW w:w="1276" w:type="dxa"/>
          </w:tcPr>
          <w:p w14:paraId="5D61C825" w14:textId="77777777" w:rsidR="00D0434B" w:rsidRPr="006172B2" w:rsidRDefault="00D0434B" w:rsidP="00D0434B">
            <w:pPr>
              <w:jc w:val="both"/>
              <w:rPr>
                <w:sz w:val="23"/>
                <w:szCs w:val="23"/>
                <w:lang w:val="ru-RU"/>
              </w:rPr>
            </w:pPr>
          </w:p>
        </w:tc>
        <w:tc>
          <w:tcPr>
            <w:tcW w:w="4082" w:type="dxa"/>
            <w:tcBorders>
              <w:top w:val="single" w:sz="4" w:space="0" w:color="auto"/>
            </w:tcBorders>
          </w:tcPr>
          <w:p w14:paraId="0B481AB2" w14:textId="77777777" w:rsidR="00D0434B" w:rsidRPr="006172B2" w:rsidRDefault="00D0434B" w:rsidP="00D0434B">
            <w:pPr>
              <w:jc w:val="both"/>
              <w:rPr>
                <w:sz w:val="23"/>
                <w:szCs w:val="23"/>
              </w:rPr>
            </w:pPr>
            <w:r w:rsidRPr="006172B2">
              <w:rPr>
                <w:sz w:val="23"/>
                <w:szCs w:val="23"/>
                <w:lang w:val="ru-RU"/>
              </w:rPr>
              <w:t>Саша Коцић, дипл. инж. шум.</w:t>
            </w:r>
          </w:p>
        </w:tc>
      </w:tr>
      <w:tr w:rsidR="003E12F5" w:rsidRPr="006172B2" w14:paraId="2741E911" w14:textId="77777777" w:rsidTr="00D0434B">
        <w:trPr>
          <w:trHeight w:val="709"/>
        </w:trPr>
        <w:tc>
          <w:tcPr>
            <w:tcW w:w="4077" w:type="dxa"/>
            <w:tcBorders>
              <w:bottom w:val="single" w:sz="4" w:space="0" w:color="auto"/>
            </w:tcBorders>
          </w:tcPr>
          <w:p w14:paraId="4F292CD5" w14:textId="77777777" w:rsidR="00D0434B" w:rsidRPr="006172B2" w:rsidRDefault="00D0434B" w:rsidP="00D0434B">
            <w:pPr>
              <w:jc w:val="both"/>
              <w:rPr>
                <w:sz w:val="23"/>
                <w:szCs w:val="23"/>
              </w:rPr>
            </w:pPr>
          </w:p>
        </w:tc>
        <w:tc>
          <w:tcPr>
            <w:tcW w:w="1276" w:type="dxa"/>
          </w:tcPr>
          <w:p w14:paraId="79A9D24C" w14:textId="77777777" w:rsidR="00D0434B" w:rsidRPr="006172B2" w:rsidRDefault="00D0434B" w:rsidP="00D0434B">
            <w:pPr>
              <w:jc w:val="both"/>
              <w:rPr>
                <w:sz w:val="23"/>
                <w:szCs w:val="23"/>
              </w:rPr>
            </w:pPr>
          </w:p>
        </w:tc>
        <w:tc>
          <w:tcPr>
            <w:tcW w:w="4082" w:type="dxa"/>
          </w:tcPr>
          <w:p w14:paraId="02F5B589" w14:textId="77777777" w:rsidR="00D0434B" w:rsidRPr="006172B2" w:rsidRDefault="00D0434B" w:rsidP="00D0434B">
            <w:pPr>
              <w:jc w:val="both"/>
              <w:rPr>
                <w:sz w:val="23"/>
                <w:szCs w:val="23"/>
              </w:rPr>
            </w:pPr>
          </w:p>
        </w:tc>
      </w:tr>
      <w:tr w:rsidR="003E12F5" w:rsidRPr="006172B2" w14:paraId="66AA351A" w14:textId="77777777" w:rsidTr="00D0434B">
        <w:tc>
          <w:tcPr>
            <w:tcW w:w="4077" w:type="dxa"/>
            <w:tcBorders>
              <w:top w:val="single" w:sz="4" w:space="0" w:color="auto"/>
            </w:tcBorders>
          </w:tcPr>
          <w:p w14:paraId="2696EFAC" w14:textId="77777777" w:rsidR="00D0434B" w:rsidRPr="006172B2" w:rsidRDefault="00D0434B" w:rsidP="00D0434B">
            <w:pPr>
              <w:jc w:val="both"/>
              <w:rPr>
                <w:sz w:val="23"/>
                <w:szCs w:val="23"/>
              </w:rPr>
            </w:pPr>
            <w:r w:rsidRPr="006172B2">
              <w:rPr>
                <w:sz w:val="23"/>
                <w:szCs w:val="23"/>
              </w:rPr>
              <w:t>Далибор Стојановић, дипл. инж. шум.</w:t>
            </w:r>
          </w:p>
        </w:tc>
        <w:tc>
          <w:tcPr>
            <w:tcW w:w="1276" w:type="dxa"/>
          </w:tcPr>
          <w:p w14:paraId="07755056" w14:textId="77777777" w:rsidR="00D0434B" w:rsidRPr="006172B2" w:rsidRDefault="00D0434B" w:rsidP="00D0434B">
            <w:pPr>
              <w:jc w:val="both"/>
              <w:rPr>
                <w:sz w:val="23"/>
                <w:szCs w:val="23"/>
              </w:rPr>
            </w:pPr>
          </w:p>
        </w:tc>
        <w:tc>
          <w:tcPr>
            <w:tcW w:w="4082" w:type="dxa"/>
          </w:tcPr>
          <w:p w14:paraId="3A97A538" w14:textId="77777777" w:rsidR="00D0434B" w:rsidRPr="006172B2" w:rsidRDefault="00D0434B" w:rsidP="00D0434B">
            <w:pPr>
              <w:jc w:val="both"/>
              <w:rPr>
                <w:sz w:val="23"/>
                <w:szCs w:val="23"/>
              </w:rPr>
            </w:pPr>
          </w:p>
        </w:tc>
      </w:tr>
    </w:tbl>
    <w:p w14:paraId="2AC40588" w14:textId="77777777" w:rsidR="006135EE" w:rsidRPr="006172B2" w:rsidRDefault="006135EE" w:rsidP="00F72751">
      <w:pPr>
        <w:jc w:val="both"/>
        <w:rPr>
          <w:sz w:val="23"/>
          <w:szCs w:val="23"/>
        </w:rPr>
      </w:pPr>
    </w:p>
    <w:p w14:paraId="3D14F924" w14:textId="77777777" w:rsidR="006135EE" w:rsidRPr="006172B2" w:rsidRDefault="006135EE" w:rsidP="00F72751">
      <w:pPr>
        <w:jc w:val="both"/>
        <w:rPr>
          <w:sz w:val="23"/>
          <w:szCs w:val="23"/>
          <w:lang w:val="ru-RU"/>
        </w:rPr>
      </w:pPr>
    </w:p>
    <w:p w14:paraId="68A69F89" w14:textId="77777777" w:rsidR="006135EE" w:rsidRPr="006172B2" w:rsidRDefault="006135EE" w:rsidP="00F72751">
      <w:pPr>
        <w:jc w:val="both"/>
        <w:rPr>
          <w:sz w:val="23"/>
          <w:szCs w:val="23"/>
          <w:lang w:val="ru-RU"/>
        </w:rPr>
      </w:pPr>
    </w:p>
    <w:p w14:paraId="5B433338" w14:textId="77777777" w:rsidR="006135EE" w:rsidRPr="006172B2" w:rsidRDefault="006135EE" w:rsidP="00F72751">
      <w:pPr>
        <w:jc w:val="both"/>
        <w:rPr>
          <w:sz w:val="23"/>
          <w:szCs w:val="23"/>
          <w:lang w:val="sr-Cyrl-CS"/>
        </w:rPr>
      </w:pPr>
    </w:p>
    <w:p w14:paraId="3C10CD20" w14:textId="77777777" w:rsidR="006135EE" w:rsidRPr="006172B2" w:rsidRDefault="006135EE" w:rsidP="00F72751">
      <w:pPr>
        <w:jc w:val="both"/>
        <w:rPr>
          <w:sz w:val="23"/>
          <w:szCs w:val="23"/>
          <w:lang w:val="sr-Cyrl-CS"/>
        </w:rPr>
      </w:pPr>
    </w:p>
    <w:p w14:paraId="6B9A2009" w14:textId="77777777" w:rsidR="009D414F" w:rsidRPr="006172B2" w:rsidRDefault="006135EE" w:rsidP="00F72751">
      <w:pPr>
        <w:jc w:val="both"/>
        <w:rPr>
          <w:lang w:val="ru-RU"/>
        </w:rPr>
      </w:pPr>
      <w:r w:rsidRPr="006172B2">
        <w:rPr>
          <w:lang w:val="ru-RU"/>
        </w:rPr>
        <w:tab/>
      </w:r>
      <w:r w:rsidRPr="006172B2">
        <w:rPr>
          <w:lang w:val="ru-RU"/>
        </w:rPr>
        <w:tab/>
      </w:r>
    </w:p>
    <w:p w14:paraId="12CBEA31" w14:textId="77777777" w:rsidR="009D414F" w:rsidRPr="006172B2" w:rsidRDefault="009D414F" w:rsidP="00F72751">
      <w:pPr>
        <w:jc w:val="both"/>
        <w:rPr>
          <w:lang w:val="ru-RU"/>
        </w:rPr>
      </w:pPr>
    </w:p>
    <w:p w14:paraId="33E40316" w14:textId="77777777" w:rsidR="009D414F" w:rsidRPr="006172B2" w:rsidRDefault="006135EE" w:rsidP="00F72751">
      <w:pPr>
        <w:jc w:val="both"/>
        <w:rPr>
          <w:lang w:val="ru-RU"/>
        </w:rPr>
      </w:pPr>
      <w:r w:rsidRPr="006172B2">
        <w:rPr>
          <w:lang w:val="ru-RU"/>
        </w:rPr>
        <w:t xml:space="preserve">                                                 </w:t>
      </w:r>
      <w:r w:rsidR="009D414F" w:rsidRPr="006172B2">
        <w:rPr>
          <w:lang w:val="ru-RU"/>
        </w:rPr>
        <w:t xml:space="preserve"> </w:t>
      </w:r>
    </w:p>
    <w:p w14:paraId="4D57400D" w14:textId="77777777" w:rsidR="00B6535F" w:rsidRPr="006172B2" w:rsidRDefault="00B6535F" w:rsidP="00F72751">
      <w:pPr>
        <w:jc w:val="both"/>
        <w:rPr>
          <w:lang w:val="ru-RU"/>
        </w:rPr>
      </w:pPr>
    </w:p>
    <w:p w14:paraId="2741237E" w14:textId="77777777" w:rsidR="00A07719" w:rsidRPr="006172B2" w:rsidRDefault="00B6535F" w:rsidP="00B6535F">
      <w:pPr>
        <w:rPr>
          <w:lang w:val="ru-RU"/>
        </w:rPr>
      </w:pPr>
      <w:r w:rsidRPr="006172B2">
        <w:rPr>
          <w:lang w:val="ru-RU"/>
        </w:rPr>
        <w:t xml:space="preserve"> </w:t>
      </w:r>
    </w:p>
    <w:p w14:paraId="08FB5A6A" w14:textId="77777777" w:rsidR="006135EE" w:rsidRPr="006172B2" w:rsidRDefault="00326D39" w:rsidP="00B6535F">
      <w:pPr>
        <w:rPr>
          <w:lang w:val="ru-RU"/>
        </w:rPr>
      </w:pPr>
      <w:r w:rsidRPr="006172B2">
        <w:t xml:space="preserve"> </w:t>
      </w:r>
      <w:r w:rsidR="00EB5E97" w:rsidRPr="006172B2">
        <w:t xml:space="preserve">         </w:t>
      </w:r>
      <w:r w:rsidRPr="006172B2">
        <w:t xml:space="preserve">                                       </w:t>
      </w:r>
      <w:r w:rsidR="00B6535F" w:rsidRPr="006172B2">
        <w:rPr>
          <w:lang w:val="ru-RU"/>
        </w:rPr>
        <w:t xml:space="preserve"> </w:t>
      </w:r>
      <w:r w:rsidR="009D414F" w:rsidRPr="006172B2">
        <w:rPr>
          <w:lang w:val="ru-RU"/>
        </w:rPr>
        <w:t xml:space="preserve">          </w:t>
      </w:r>
      <w:r w:rsidR="00F3763B" w:rsidRPr="006172B2">
        <w:rPr>
          <w:lang w:val="ru-RU"/>
        </w:rPr>
        <w:t xml:space="preserve">                </w:t>
      </w:r>
      <w:r w:rsidR="00EB5E97" w:rsidRPr="006172B2">
        <w:t xml:space="preserve">                </w:t>
      </w:r>
    </w:p>
    <w:bookmarkEnd w:id="621"/>
    <w:p w14:paraId="2DC84C7B" w14:textId="77777777" w:rsidR="003F7856" w:rsidRPr="006172B2" w:rsidRDefault="003F7856" w:rsidP="004848D8">
      <w:pPr>
        <w:pStyle w:val="Heading1"/>
        <w:tabs>
          <w:tab w:val="clear" w:pos="342"/>
          <w:tab w:val="num" w:pos="0"/>
        </w:tabs>
        <w:ind w:left="0" w:firstLine="0"/>
        <w:sectPr w:rsidR="003F7856" w:rsidRPr="006172B2" w:rsidSect="00062775">
          <w:headerReference w:type="first" r:id="rId40"/>
          <w:footerReference w:type="first" r:id="rId41"/>
          <w:type w:val="continuous"/>
          <w:pgSz w:w="11906" w:h="16838"/>
          <w:pgMar w:top="1417" w:right="1417" w:bottom="1417" w:left="1417" w:header="578" w:footer="862" w:gutter="0"/>
          <w:cols w:space="720"/>
          <w:docGrid w:linePitch="600" w:charSpace="32768"/>
        </w:sectPr>
      </w:pPr>
    </w:p>
    <w:p w14:paraId="782AD875" w14:textId="77777777" w:rsidR="00382C88" w:rsidRPr="006172B2" w:rsidRDefault="00382C88">
      <w:pPr>
        <w:rPr>
          <w:rFonts w:cs="Arial"/>
          <w:b/>
          <w:bCs/>
          <w:kern w:val="1"/>
          <w:sz w:val="32"/>
          <w:szCs w:val="32"/>
          <w:lang w:val="ru-RU"/>
        </w:rPr>
      </w:pPr>
      <w:bookmarkStart w:id="677" w:name="_Toc152847013"/>
      <w:r w:rsidRPr="006172B2">
        <w:lastRenderedPageBreak/>
        <w:br w:type="page"/>
      </w:r>
    </w:p>
    <w:p w14:paraId="1EBEEF2D" w14:textId="77777777" w:rsidR="00F254F8" w:rsidRPr="006172B2" w:rsidRDefault="00F254F8" w:rsidP="004848D8">
      <w:pPr>
        <w:pStyle w:val="Heading1"/>
        <w:tabs>
          <w:tab w:val="clear" w:pos="342"/>
          <w:tab w:val="num" w:pos="0"/>
        </w:tabs>
        <w:ind w:left="0" w:firstLine="0"/>
      </w:pPr>
      <w:bookmarkStart w:id="678" w:name="_Toc167964297"/>
      <w:r w:rsidRPr="006172B2">
        <w:lastRenderedPageBreak/>
        <w:t>П</w:t>
      </w:r>
      <w:r w:rsidR="00251D64" w:rsidRPr="006172B2">
        <w:t>РИЛОГ</w:t>
      </w:r>
      <w:r w:rsidRPr="006172B2">
        <w:t xml:space="preserve"> 1</w:t>
      </w:r>
      <w:bookmarkEnd w:id="677"/>
      <w:r w:rsidR="00251D64" w:rsidRPr="006172B2">
        <w:t xml:space="preserve"> – СПИСАК КАТАСТАРСКИХ ПАРЦЕЛА</w:t>
      </w:r>
      <w:bookmarkEnd w:id="678"/>
    </w:p>
    <w:p w14:paraId="1DEA4FC4" w14:textId="77777777" w:rsidR="00A61775" w:rsidRPr="006172B2" w:rsidRDefault="004848D8" w:rsidP="00A61775">
      <w:pPr>
        <w:ind w:firstLine="720"/>
        <w:jc w:val="both"/>
      </w:pPr>
      <w:r w:rsidRPr="006172B2">
        <w:t>Списак катастарских парцела које чине основу</w:t>
      </w:r>
      <w:bookmarkStart w:id="679" w:name="_Toc57270535"/>
      <w:bookmarkStart w:id="680" w:name="_Toc57291297"/>
      <w:bookmarkStart w:id="681" w:name="_Toc65060586"/>
      <w:bookmarkStart w:id="682" w:name="_Toc94179500"/>
      <w:r w:rsidRPr="006172B2">
        <w:t>.</w:t>
      </w:r>
      <w:bookmarkStart w:id="683" w:name="_Toc135218734"/>
    </w:p>
    <w:tbl>
      <w:tblPr>
        <w:tblW w:w="5000" w:type="pct"/>
        <w:jc w:val="center"/>
        <w:tblLook w:val="04A0" w:firstRow="1" w:lastRow="0" w:firstColumn="1" w:lastColumn="0" w:noHBand="0" w:noVBand="1"/>
      </w:tblPr>
      <w:tblGrid>
        <w:gridCol w:w="1497"/>
        <w:gridCol w:w="2101"/>
        <w:gridCol w:w="836"/>
        <w:gridCol w:w="661"/>
        <w:gridCol w:w="689"/>
        <w:gridCol w:w="1711"/>
        <w:gridCol w:w="1793"/>
      </w:tblGrid>
      <w:tr w:rsidR="00A61775" w:rsidRPr="006172B2" w14:paraId="2429C195" w14:textId="77777777" w:rsidTr="00A61775">
        <w:trPr>
          <w:trHeight w:val="315"/>
          <w:tblHeader/>
          <w:jc w:val="center"/>
        </w:trPr>
        <w:tc>
          <w:tcPr>
            <w:tcW w:w="5000" w:type="pct"/>
            <w:gridSpan w:val="7"/>
            <w:vMerge w:val="restart"/>
            <w:tcBorders>
              <w:top w:val="single" w:sz="8" w:space="0" w:color="auto"/>
              <w:left w:val="single" w:sz="8" w:space="0" w:color="auto"/>
              <w:bottom w:val="single" w:sz="4" w:space="0" w:color="auto"/>
              <w:right w:val="single" w:sz="8" w:space="0" w:color="000000"/>
            </w:tcBorders>
            <w:shd w:val="clear" w:color="000000" w:fill="C0C0C0"/>
            <w:noWrap/>
            <w:vAlign w:val="center"/>
            <w:hideMark/>
          </w:tcPr>
          <w:p w14:paraId="4102D171" w14:textId="77777777" w:rsidR="00A61775" w:rsidRPr="006172B2" w:rsidRDefault="00A61775" w:rsidP="00A61775">
            <w:pPr>
              <w:jc w:val="center"/>
              <w:rPr>
                <w:b/>
                <w:bCs/>
              </w:rPr>
            </w:pPr>
            <w:r w:rsidRPr="006172B2">
              <w:rPr>
                <w:b/>
                <w:bCs/>
              </w:rPr>
              <w:t>К.О.Градска</w:t>
            </w:r>
          </w:p>
        </w:tc>
      </w:tr>
      <w:tr w:rsidR="00A61775" w:rsidRPr="006172B2" w14:paraId="61E237D5" w14:textId="77777777" w:rsidTr="00A61775">
        <w:trPr>
          <w:trHeight w:val="315"/>
          <w:tblHeader/>
          <w:jc w:val="center"/>
        </w:trPr>
        <w:tc>
          <w:tcPr>
            <w:tcW w:w="5000" w:type="pct"/>
            <w:gridSpan w:val="7"/>
            <w:vMerge/>
            <w:tcBorders>
              <w:top w:val="single" w:sz="8" w:space="0" w:color="auto"/>
              <w:left w:val="single" w:sz="8" w:space="0" w:color="auto"/>
              <w:bottom w:val="single" w:sz="4" w:space="0" w:color="auto"/>
              <w:right w:val="single" w:sz="8" w:space="0" w:color="000000"/>
            </w:tcBorders>
            <w:vAlign w:val="center"/>
            <w:hideMark/>
          </w:tcPr>
          <w:p w14:paraId="70F42953" w14:textId="77777777" w:rsidR="00A61775" w:rsidRPr="006172B2" w:rsidRDefault="00A61775" w:rsidP="00A61775">
            <w:pPr>
              <w:rPr>
                <w:b/>
                <w:bCs/>
              </w:rPr>
            </w:pPr>
          </w:p>
        </w:tc>
      </w:tr>
      <w:tr w:rsidR="00A61775" w:rsidRPr="006172B2" w14:paraId="0716A747" w14:textId="77777777" w:rsidTr="00A61775">
        <w:trPr>
          <w:trHeight w:val="315"/>
          <w:tblHeader/>
          <w:jc w:val="center"/>
        </w:trPr>
        <w:tc>
          <w:tcPr>
            <w:tcW w:w="5000" w:type="pct"/>
            <w:gridSpan w:val="7"/>
            <w:vMerge/>
            <w:tcBorders>
              <w:top w:val="single" w:sz="8" w:space="0" w:color="auto"/>
              <w:left w:val="single" w:sz="8" w:space="0" w:color="auto"/>
              <w:bottom w:val="single" w:sz="4" w:space="0" w:color="auto"/>
              <w:right w:val="single" w:sz="8" w:space="0" w:color="000000"/>
            </w:tcBorders>
            <w:vAlign w:val="center"/>
            <w:hideMark/>
          </w:tcPr>
          <w:p w14:paraId="3E84C8C3" w14:textId="77777777" w:rsidR="00A61775" w:rsidRPr="006172B2" w:rsidRDefault="00A61775" w:rsidP="00A61775">
            <w:pPr>
              <w:rPr>
                <w:b/>
                <w:bCs/>
              </w:rPr>
            </w:pPr>
          </w:p>
        </w:tc>
      </w:tr>
      <w:tr w:rsidR="00A61775" w:rsidRPr="006172B2" w14:paraId="73203B3B" w14:textId="77777777" w:rsidTr="00A61775">
        <w:trPr>
          <w:trHeight w:val="315"/>
          <w:tblHeader/>
          <w:jc w:val="center"/>
        </w:trPr>
        <w:tc>
          <w:tcPr>
            <w:tcW w:w="806" w:type="pct"/>
            <w:tcBorders>
              <w:top w:val="nil"/>
              <w:left w:val="single" w:sz="8" w:space="0" w:color="auto"/>
              <w:bottom w:val="single" w:sz="4" w:space="0" w:color="auto"/>
              <w:right w:val="single" w:sz="4" w:space="0" w:color="auto"/>
            </w:tcBorders>
            <w:shd w:val="clear" w:color="000000" w:fill="C0C0C0"/>
            <w:noWrap/>
            <w:vAlign w:val="center"/>
            <w:hideMark/>
          </w:tcPr>
          <w:p w14:paraId="0B1BF862" w14:textId="77777777" w:rsidR="00A61775" w:rsidRPr="006172B2" w:rsidRDefault="00A61775" w:rsidP="00A61775">
            <w:pPr>
              <w:jc w:val="center"/>
            </w:pPr>
            <w:r w:rsidRPr="006172B2">
              <w:t>Бр.кат.</w:t>
            </w:r>
          </w:p>
        </w:tc>
        <w:tc>
          <w:tcPr>
            <w:tcW w:w="1131"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4B1473CF" w14:textId="77777777" w:rsidR="00A61775" w:rsidRPr="006172B2" w:rsidRDefault="00A61775" w:rsidP="00A61775">
            <w:pPr>
              <w:jc w:val="center"/>
            </w:pPr>
            <w:r w:rsidRPr="006172B2">
              <w:t>Култура</w:t>
            </w:r>
          </w:p>
        </w:tc>
        <w:tc>
          <w:tcPr>
            <w:tcW w:w="1176"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6AABAC7B" w14:textId="77777777" w:rsidR="00A61775" w:rsidRPr="006172B2" w:rsidRDefault="00A61775" w:rsidP="00A61775">
            <w:pPr>
              <w:jc w:val="center"/>
            </w:pPr>
            <w:r w:rsidRPr="006172B2">
              <w:t>Површина</w:t>
            </w:r>
          </w:p>
        </w:tc>
        <w:tc>
          <w:tcPr>
            <w:tcW w:w="921"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5704D42E" w14:textId="77777777" w:rsidR="00A61775" w:rsidRPr="006172B2" w:rsidRDefault="00A61775" w:rsidP="00A61775">
            <w:pPr>
              <w:jc w:val="center"/>
            </w:pPr>
            <w:r w:rsidRPr="006172B2">
              <w:t>Одељење</w:t>
            </w:r>
          </w:p>
        </w:tc>
        <w:tc>
          <w:tcPr>
            <w:tcW w:w="966"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6F4CDF52" w14:textId="77777777" w:rsidR="00A61775" w:rsidRPr="006172B2" w:rsidRDefault="00A61775" w:rsidP="00A61775">
            <w:pPr>
              <w:jc w:val="center"/>
            </w:pPr>
            <w:r w:rsidRPr="006172B2">
              <w:t>Напомена</w:t>
            </w:r>
          </w:p>
        </w:tc>
      </w:tr>
      <w:tr w:rsidR="00A61775" w:rsidRPr="006172B2" w14:paraId="231F2C49" w14:textId="77777777" w:rsidTr="00A61775">
        <w:trPr>
          <w:trHeight w:val="315"/>
          <w:tblHeader/>
          <w:jc w:val="center"/>
        </w:trPr>
        <w:tc>
          <w:tcPr>
            <w:tcW w:w="806" w:type="pct"/>
            <w:tcBorders>
              <w:top w:val="nil"/>
              <w:left w:val="single" w:sz="8" w:space="0" w:color="auto"/>
              <w:bottom w:val="single" w:sz="4" w:space="0" w:color="auto"/>
              <w:right w:val="single" w:sz="4" w:space="0" w:color="auto"/>
            </w:tcBorders>
            <w:shd w:val="clear" w:color="000000" w:fill="C0C0C0"/>
            <w:noWrap/>
            <w:vAlign w:val="center"/>
            <w:hideMark/>
          </w:tcPr>
          <w:p w14:paraId="368D3CBF" w14:textId="77777777" w:rsidR="00A61775" w:rsidRPr="006172B2" w:rsidRDefault="00A61775" w:rsidP="00A61775">
            <w:pPr>
              <w:jc w:val="center"/>
            </w:pPr>
            <w:r w:rsidRPr="006172B2">
              <w:t>пaрцеле</w:t>
            </w:r>
          </w:p>
        </w:tc>
        <w:tc>
          <w:tcPr>
            <w:tcW w:w="1131" w:type="pct"/>
            <w:vMerge/>
            <w:tcBorders>
              <w:top w:val="nil"/>
              <w:left w:val="single" w:sz="4" w:space="0" w:color="auto"/>
              <w:bottom w:val="single" w:sz="4" w:space="0" w:color="auto"/>
              <w:right w:val="single" w:sz="4" w:space="0" w:color="auto"/>
            </w:tcBorders>
            <w:vAlign w:val="center"/>
            <w:hideMark/>
          </w:tcPr>
          <w:p w14:paraId="63603E08" w14:textId="77777777" w:rsidR="00A61775" w:rsidRPr="006172B2" w:rsidRDefault="00A61775" w:rsidP="00A61775"/>
        </w:tc>
        <w:tc>
          <w:tcPr>
            <w:tcW w:w="450" w:type="pct"/>
            <w:tcBorders>
              <w:top w:val="nil"/>
              <w:left w:val="nil"/>
              <w:bottom w:val="single" w:sz="4" w:space="0" w:color="auto"/>
              <w:right w:val="single" w:sz="4" w:space="0" w:color="auto"/>
            </w:tcBorders>
            <w:shd w:val="clear" w:color="000000" w:fill="C0C0C0"/>
            <w:noWrap/>
            <w:vAlign w:val="center"/>
            <w:hideMark/>
          </w:tcPr>
          <w:p w14:paraId="7E38A027" w14:textId="77777777" w:rsidR="00A61775" w:rsidRPr="006172B2" w:rsidRDefault="00A61775" w:rsidP="00A61775">
            <w:pPr>
              <w:jc w:val="center"/>
            </w:pPr>
            <w:r w:rsidRPr="006172B2">
              <w:t>ha</w:t>
            </w:r>
          </w:p>
        </w:tc>
        <w:tc>
          <w:tcPr>
            <w:tcW w:w="356" w:type="pct"/>
            <w:tcBorders>
              <w:top w:val="nil"/>
              <w:left w:val="nil"/>
              <w:bottom w:val="single" w:sz="4" w:space="0" w:color="auto"/>
              <w:right w:val="single" w:sz="4" w:space="0" w:color="auto"/>
            </w:tcBorders>
            <w:shd w:val="clear" w:color="000000" w:fill="C0C0C0"/>
            <w:noWrap/>
            <w:vAlign w:val="center"/>
            <w:hideMark/>
          </w:tcPr>
          <w:p w14:paraId="5D6503E8" w14:textId="77777777" w:rsidR="00A61775" w:rsidRPr="006172B2" w:rsidRDefault="00A61775" w:rsidP="00A61775">
            <w:pPr>
              <w:jc w:val="center"/>
            </w:pPr>
            <w:r w:rsidRPr="006172B2">
              <w:t>ar</w:t>
            </w:r>
          </w:p>
        </w:tc>
        <w:tc>
          <w:tcPr>
            <w:tcW w:w="371" w:type="pct"/>
            <w:tcBorders>
              <w:top w:val="nil"/>
              <w:left w:val="nil"/>
              <w:bottom w:val="single" w:sz="4" w:space="0" w:color="auto"/>
              <w:right w:val="single" w:sz="4" w:space="0" w:color="auto"/>
            </w:tcBorders>
            <w:shd w:val="clear" w:color="000000" w:fill="C0C0C0"/>
            <w:noWrap/>
            <w:vAlign w:val="center"/>
            <w:hideMark/>
          </w:tcPr>
          <w:p w14:paraId="0753D259" w14:textId="77777777" w:rsidR="00A61775" w:rsidRPr="006172B2" w:rsidRDefault="00A61775" w:rsidP="00A61775">
            <w:pPr>
              <w:jc w:val="center"/>
            </w:pPr>
            <w:r w:rsidRPr="006172B2">
              <w:t>m³</w:t>
            </w:r>
          </w:p>
        </w:tc>
        <w:tc>
          <w:tcPr>
            <w:tcW w:w="921" w:type="pct"/>
            <w:vMerge/>
            <w:tcBorders>
              <w:top w:val="nil"/>
              <w:left w:val="single" w:sz="4" w:space="0" w:color="auto"/>
              <w:bottom w:val="single" w:sz="4" w:space="0" w:color="auto"/>
              <w:right w:val="single" w:sz="4" w:space="0" w:color="auto"/>
            </w:tcBorders>
            <w:vAlign w:val="center"/>
            <w:hideMark/>
          </w:tcPr>
          <w:p w14:paraId="35B9457F" w14:textId="77777777" w:rsidR="00A61775" w:rsidRPr="006172B2" w:rsidRDefault="00A61775" w:rsidP="00A61775"/>
        </w:tc>
        <w:tc>
          <w:tcPr>
            <w:tcW w:w="966" w:type="pct"/>
            <w:vMerge/>
            <w:tcBorders>
              <w:top w:val="nil"/>
              <w:left w:val="single" w:sz="4" w:space="0" w:color="auto"/>
              <w:bottom w:val="single" w:sz="4" w:space="0" w:color="000000"/>
              <w:right w:val="single" w:sz="8" w:space="0" w:color="auto"/>
            </w:tcBorders>
            <w:vAlign w:val="center"/>
            <w:hideMark/>
          </w:tcPr>
          <w:p w14:paraId="1FABF693" w14:textId="77777777" w:rsidR="00A61775" w:rsidRPr="006172B2" w:rsidRDefault="00A61775" w:rsidP="00A61775"/>
        </w:tc>
      </w:tr>
      <w:tr w:rsidR="00A61775" w:rsidRPr="006172B2" w14:paraId="4CCCCB11"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DF2BFE9" w14:textId="77777777" w:rsidR="00A61775" w:rsidRPr="006172B2" w:rsidRDefault="00A61775" w:rsidP="00A61775">
            <w:pPr>
              <w:jc w:val="center"/>
            </w:pPr>
            <w:r w:rsidRPr="006172B2">
              <w:t>375</w:t>
            </w:r>
          </w:p>
        </w:tc>
        <w:tc>
          <w:tcPr>
            <w:tcW w:w="1131" w:type="pct"/>
            <w:tcBorders>
              <w:top w:val="nil"/>
              <w:left w:val="nil"/>
              <w:bottom w:val="single" w:sz="4" w:space="0" w:color="auto"/>
              <w:right w:val="single" w:sz="4" w:space="0" w:color="auto"/>
            </w:tcBorders>
            <w:shd w:val="clear" w:color="auto" w:fill="auto"/>
            <w:noWrap/>
            <w:vAlign w:val="center"/>
            <w:hideMark/>
          </w:tcPr>
          <w:p w14:paraId="64B95437"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34E0A483" w14:textId="77777777" w:rsidR="00A61775" w:rsidRPr="006172B2" w:rsidRDefault="00A61775" w:rsidP="00A61775">
            <w:pPr>
              <w:jc w:val="center"/>
            </w:pPr>
            <w:r w:rsidRPr="006172B2">
              <w:t>5</w:t>
            </w:r>
          </w:p>
        </w:tc>
        <w:tc>
          <w:tcPr>
            <w:tcW w:w="356" w:type="pct"/>
            <w:tcBorders>
              <w:top w:val="nil"/>
              <w:left w:val="nil"/>
              <w:bottom w:val="single" w:sz="4" w:space="0" w:color="auto"/>
              <w:right w:val="single" w:sz="4" w:space="0" w:color="auto"/>
            </w:tcBorders>
            <w:shd w:val="clear" w:color="auto" w:fill="auto"/>
            <w:noWrap/>
            <w:vAlign w:val="center"/>
            <w:hideMark/>
          </w:tcPr>
          <w:p w14:paraId="291409F6" w14:textId="77777777" w:rsidR="00A61775" w:rsidRPr="006172B2" w:rsidRDefault="00A61775" w:rsidP="00A61775">
            <w:pPr>
              <w:jc w:val="center"/>
            </w:pPr>
            <w:r w:rsidRPr="006172B2">
              <w:t>30</w:t>
            </w:r>
          </w:p>
        </w:tc>
        <w:tc>
          <w:tcPr>
            <w:tcW w:w="371" w:type="pct"/>
            <w:tcBorders>
              <w:top w:val="nil"/>
              <w:left w:val="nil"/>
              <w:bottom w:val="single" w:sz="4" w:space="0" w:color="auto"/>
              <w:right w:val="single" w:sz="4" w:space="0" w:color="auto"/>
            </w:tcBorders>
            <w:shd w:val="clear" w:color="auto" w:fill="auto"/>
            <w:noWrap/>
            <w:vAlign w:val="center"/>
            <w:hideMark/>
          </w:tcPr>
          <w:p w14:paraId="00CEEA14" w14:textId="77777777" w:rsidR="00A61775" w:rsidRPr="006172B2" w:rsidRDefault="00A61775" w:rsidP="00A61775">
            <w:pPr>
              <w:jc w:val="center"/>
            </w:pPr>
            <w:r w:rsidRPr="006172B2">
              <w:t>44</w:t>
            </w:r>
          </w:p>
        </w:tc>
        <w:tc>
          <w:tcPr>
            <w:tcW w:w="921" w:type="pct"/>
            <w:tcBorders>
              <w:top w:val="nil"/>
              <w:left w:val="nil"/>
              <w:bottom w:val="single" w:sz="4" w:space="0" w:color="auto"/>
              <w:right w:val="single" w:sz="4" w:space="0" w:color="auto"/>
            </w:tcBorders>
            <w:shd w:val="clear" w:color="auto" w:fill="auto"/>
            <w:noWrap/>
            <w:vAlign w:val="center"/>
            <w:hideMark/>
          </w:tcPr>
          <w:p w14:paraId="1CF6AE3A"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vAlign w:val="center"/>
            <w:hideMark/>
          </w:tcPr>
          <w:p w14:paraId="3E8699F3" w14:textId="77777777" w:rsidR="00A61775" w:rsidRPr="006172B2" w:rsidRDefault="00A61775" w:rsidP="00A61775">
            <w:pPr>
              <w:jc w:val="center"/>
            </w:pPr>
            <w:r w:rsidRPr="006172B2">
              <w:t> </w:t>
            </w:r>
          </w:p>
        </w:tc>
      </w:tr>
      <w:tr w:rsidR="00A61775" w:rsidRPr="006172B2" w14:paraId="71EC7ABC"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7972DC8" w14:textId="77777777" w:rsidR="00A61775" w:rsidRPr="006172B2" w:rsidRDefault="00A61775" w:rsidP="00A61775">
            <w:pPr>
              <w:jc w:val="center"/>
            </w:pPr>
            <w:r w:rsidRPr="006172B2">
              <w:t>376</w:t>
            </w:r>
          </w:p>
        </w:tc>
        <w:tc>
          <w:tcPr>
            <w:tcW w:w="1131" w:type="pct"/>
            <w:tcBorders>
              <w:top w:val="nil"/>
              <w:left w:val="nil"/>
              <w:bottom w:val="single" w:sz="4" w:space="0" w:color="auto"/>
              <w:right w:val="single" w:sz="4" w:space="0" w:color="auto"/>
            </w:tcBorders>
            <w:shd w:val="clear" w:color="auto" w:fill="auto"/>
            <w:noWrap/>
            <w:vAlign w:val="center"/>
            <w:hideMark/>
          </w:tcPr>
          <w:p w14:paraId="2DC42CFF"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59FEF639"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2538BC67" w14:textId="77777777" w:rsidR="00A61775" w:rsidRPr="006172B2" w:rsidRDefault="00A61775" w:rsidP="00A61775">
            <w:pPr>
              <w:jc w:val="center"/>
            </w:pPr>
            <w:r w:rsidRPr="006172B2">
              <w:t>6</w:t>
            </w:r>
          </w:p>
        </w:tc>
        <w:tc>
          <w:tcPr>
            <w:tcW w:w="371" w:type="pct"/>
            <w:tcBorders>
              <w:top w:val="nil"/>
              <w:left w:val="nil"/>
              <w:bottom w:val="single" w:sz="4" w:space="0" w:color="auto"/>
              <w:right w:val="single" w:sz="4" w:space="0" w:color="auto"/>
            </w:tcBorders>
            <w:shd w:val="clear" w:color="auto" w:fill="auto"/>
            <w:noWrap/>
            <w:vAlign w:val="center"/>
            <w:hideMark/>
          </w:tcPr>
          <w:p w14:paraId="0CA09124" w14:textId="77777777" w:rsidR="00A61775" w:rsidRPr="006172B2" w:rsidRDefault="00A61775" w:rsidP="00A61775">
            <w:pPr>
              <w:jc w:val="center"/>
            </w:pPr>
            <w:r w:rsidRPr="006172B2">
              <w:t>68</w:t>
            </w:r>
          </w:p>
        </w:tc>
        <w:tc>
          <w:tcPr>
            <w:tcW w:w="921" w:type="pct"/>
            <w:tcBorders>
              <w:top w:val="nil"/>
              <w:left w:val="nil"/>
              <w:bottom w:val="single" w:sz="4" w:space="0" w:color="auto"/>
              <w:right w:val="single" w:sz="4" w:space="0" w:color="auto"/>
            </w:tcBorders>
            <w:shd w:val="clear" w:color="auto" w:fill="auto"/>
            <w:noWrap/>
            <w:vAlign w:val="center"/>
            <w:hideMark/>
          </w:tcPr>
          <w:p w14:paraId="06ECBDC4"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noWrap/>
            <w:vAlign w:val="center"/>
            <w:hideMark/>
          </w:tcPr>
          <w:p w14:paraId="4338B7B5" w14:textId="77777777" w:rsidR="00A61775" w:rsidRPr="006172B2" w:rsidRDefault="00A61775" w:rsidP="00A61775">
            <w:pPr>
              <w:jc w:val="center"/>
            </w:pPr>
            <w:r w:rsidRPr="006172B2">
              <w:t> </w:t>
            </w:r>
          </w:p>
        </w:tc>
      </w:tr>
      <w:tr w:rsidR="00A61775" w:rsidRPr="006172B2" w14:paraId="54BA0A6F"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82D724A" w14:textId="77777777" w:rsidR="00A61775" w:rsidRPr="006172B2" w:rsidRDefault="00A61775" w:rsidP="00A61775">
            <w:pPr>
              <w:jc w:val="center"/>
            </w:pPr>
            <w:r w:rsidRPr="006172B2">
              <w:t>2836</w:t>
            </w:r>
          </w:p>
        </w:tc>
        <w:tc>
          <w:tcPr>
            <w:tcW w:w="1131" w:type="pct"/>
            <w:tcBorders>
              <w:top w:val="nil"/>
              <w:left w:val="nil"/>
              <w:bottom w:val="single" w:sz="4" w:space="0" w:color="auto"/>
              <w:right w:val="single" w:sz="4" w:space="0" w:color="auto"/>
            </w:tcBorders>
            <w:shd w:val="clear" w:color="auto" w:fill="auto"/>
            <w:noWrap/>
            <w:vAlign w:val="center"/>
            <w:hideMark/>
          </w:tcPr>
          <w:p w14:paraId="22863B41" w14:textId="77777777" w:rsidR="00A61775" w:rsidRPr="006172B2" w:rsidRDefault="00A61775" w:rsidP="00A61775">
            <w:pPr>
              <w:jc w:val="center"/>
            </w:pPr>
            <w:r w:rsidRPr="006172B2">
              <w:t>пашњак 4кл</w:t>
            </w:r>
          </w:p>
        </w:tc>
        <w:tc>
          <w:tcPr>
            <w:tcW w:w="450" w:type="pct"/>
            <w:tcBorders>
              <w:top w:val="nil"/>
              <w:left w:val="nil"/>
              <w:bottom w:val="single" w:sz="4" w:space="0" w:color="auto"/>
              <w:right w:val="single" w:sz="4" w:space="0" w:color="auto"/>
            </w:tcBorders>
            <w:shd w:val="clear" w:color="auto" w:fill="auto"/>
            <w:noWrap/>
            <w:vAlign w:val="center"/>
            <w:hideMark/>
          </w:tcPr>
          <w:p w14:paraId="129BF333"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03CDA30E" w14:textId="77777777" w:rsidR="00A61775" w:rsidRPr="006172B2" w:rsidRDefault="00A61775" w:rsidP="00A61775">
            <w:pPr>
              <w:jc w:val="center"/>
            </w:pPr>
            <w:r w:rsidRPr="006172B2">
              <w:t>46</w:t>
            </w:r>
          </w:p>
        </w:tc>
        <w:tc>
          <w:tcPr>
            <w:tcW w:w="371" w:type="pct"/>
            <w:tcBorders>
              <w:top w:val="nil"/>
              <w:left w:val="nil"/>
              <w:bottom w:val="single" w:sz="4" w:space="0" w:color="auto"/>
              <w:right w:val="single" w:sz="4" w:space="0" w:color="auto"/>
            </w:tcBorders>
            <w:shd w:val="clear" w:color="auto" w:fill="auto"/>
            <w:noWrap/>
            <w:vAlign w:val="center"/>
            <w:hideMark/>
          </w:tcPr>
          <w:p w14:paraId="02F4F40E" w14:textId="77777777" w:rsidR="00A61775" w:rsidRPr="006172B2" w:rsidRDefault="00A61775" w:rsidP="00A61775">
            <w:pPr>
              <w:jc w:val="center"/>
            </w:pPr>
            <w:r w:rsidRPr="006172B2">
              <w:t>17</w:t>
            </w:r>
          </w:p>
        </w:tc>
        <w:tc>
          <w:tcPr>
            <w:tcW w:w="921" w:type="pct"/>
            <w:tcBorders>
              <w:top w:val="nil"/>
              <w:left w:val="nil"/>
              <w:bottom w:val="single" w:sz="4" w:space="0" w:color="auto"/>
              <w:right w:val="single" w:sz="4" w:space="0" w:color="auto"/>
            </w:tcBorders>
            <w:shd w:val="clear" w:color="auto" w:fill="auto"/>
            <w:noWrap/>
            <w:vAlign w:val="center"/>
            <w:hideMark/>
          </w:tcPr>
          <w:p w14:paraId="0A4377C2"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59560992" w14:textId="77777777" w:rsidR="00A61775" w:rsidRPr="006172B2" w:rsidRDefault="00A61775" w:rsidP="00A61775">
            <w:pPr>
              <w:jc w:val="center"/>
            </w:pPr>
            <w:r w:rsidRPr="006172B2">
              <w:t> </w:t>
            </w:r>
          </w:p>
        </w:tc>
      </w:tr>
      <w:tr w:rsidR="00A61775" w:rsidRPr="006172B2" w14:paraId="1E048D98"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02F1E2B" w14:textId="77777777" w:rsidR="00A61775" w:rsidRPr="006172B2" w:rsidRDefault="00A61775" w:rsidP="00A61775">
            <w:pPr>
              <w:jc w:val="center"/>
            </w:pPr>
            <w:r w:rsidRPr="006172B2">
              <w:t>2837</w:t>
            </w:r>
          </w:p>
        </w:tc>
        <w:tc>
          <w:tcPr>
            <w:tcW w:w="1131" w:type="pct"/>
            <w:tcBorders>
              <w:top w:val="nil"/>
              <w:left w:val="nil"/>
              <w:bottom w:val="single" w:sz="4" w:space="0" w:color="auto"/>
              <w:right w:val="single" w:sz="4" w:space="0" w:color="auto"/>
            </w:tcBorders>
            <w:shd w:val="clear" w:color="auto" w:fill="auto"/>
            <w:noWrap/>
            <w:vAlign w:val="center"/>
            <w:hideMark/>
          </w:tcPr>
          <w:p w14:paraId="2AA502EE" w14:textId="77777777" w:rsidR="00A61775" w:rsidRPr="006172B2" w:rsidRDefault="00A61775" w:rsidP="00A61775">
            <w:pPr>
              <w:jc w:val="center"/>
            </w:pPr>
            <w:r w:rsidRPr="006172B2">
              <w:t>пашњак 4кл</w:t>
            </w:r>
          </w:p>
        </w:tc>
        <w:tc>
          <w:tcPr>
            <w:tcW w:w="450" w:type="pct"/>
            <w:tcBorders>
              <w:top w:val="nil"/>
              <w:left w:val="nil"/>
              <w:bottom w:val="single" w:sz="4" w:space="0" w:color="auto"/>
              <w:right w:val="single" w:sz="4" w:space="0" w:color="auto"/>
            </w:tcBorders>
            <w:shd w:val="clear" w:color="auto" w:fill="auto"/>
            <w:noWrap/>
            <w:vAlign w:val="center"/>
            <w:hideMark/>
          </w:tcPr>
          <w:p w14:paraId="176E3DDB"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7B47B0CE" w14:textId="77777777" w:rsidR="00A61775" w:rsidRPr="006172B2" w:rsidRDefault="00A61775" w:rsidP="00A61775">
            <w:pPr>
              <w:jc w:val="center"/>
            </w:pPr>
            <w:r w:rsidRPr="006172B2">
              <w:t> </w:t>
            </w:r>
          </w:p>
        </w:tc>
        <w:tc>
          <w:tcPr>
            <w:tcW w:w="371" w:type="pct"/>
            <w:tcBorders>
              <w:top w:val="nil"/>
              <w:left w:val="nil"/>
              <w:bottom w:val="single" w:sz="4" w:space="0" w:color="auto"/>
              <w:right w:val="single" w:sz="4" w:space="0" w:color="auto"/>
            </w:tcBorders>
            <w:shd w:val="clear" w:color="auto" w:fill="auto"/>
            <w:noWrap/>
            <w:vAlign w:val="center"/>
            <w:hideMark/>
          </w:tcPr>
          <w:p w14:paraId="0856BC29" w14:textId="77777777" w:rsidR="00A61775" w:rsidRPr="006172B2" w:rsidRDefault="00A61775" w:rsidP="00A61775">
            <w:pPr>
              <w:jc w:val="center"/>
            </w:pPr>
            <w:r w:rsidRPr="006172B2">
              <w:t>87</w:t>
            </w:r>
          </w:p>
        </w:tc>
        <w:tc>
          <w:tcPr>
            <w:tcW w:w="921" w:type="pct"/>
            <w:tcBorders>
              <w:top w:val="nil"/>
              <w:left w:val="nil"/>
              <w:bottom w:val="single" w:sz="4" w:space="0" w:color="auto"/>
              <w:right w:val="single" w:sz="4" w:space="0" w:color="auto"/>
            </w:tcBorders>
            <w:shd w:val="clear" w:color="auto" w:fill="auto"/>
            <w:noWrap/>
            <w:vAlign w:val="center"/>
            <w:hideMark/>
          </w:tcPr>
          <w:p w14:paraId="027D24F9"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16002127" w14:textId="77777777" w:rsidR="00A61775" w:rsidRPr="006172B2" w:rsidRDefault="00A61775" w:rsidP="00A61775">
            <w:pPr>
              <w:jc w:val="center"/>
            </w:pPr>
            <w:r w:rsidRPr="006172B2">
              <w:t> </w:t>
            </w:r>
          </w:p>
        </w:tc>
      </w:tr>
      <w:tr w:rsidR="00A61775" w:rsidRPr="006172B2" w14:paraId="5892F422"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FB8C215" w14:textId="77777777" w:rsidR="00A61775" w:rsidRPr="006172B2" w:rsidRDefault="00A61775" w:rsidP="00A61775">
            <w:pPr>
              <w:jc w:val="center"/>
            </w:pPr>
            <w:r w:rsidRPr="006172B2">
              <w:t>2837</w:t>
            </w:r>
          </w:p>
        </w:tc>
        <w:tc>
          <w:tcPr>
            <w:tcW w:w="1131" w:type="pct"/>
            <w:tcBorders>
              <w:top w:val="nil"/>
              <w:left w:val="nil"/>
              <w:bottom w:val="single" w:sz="4" w:space="0" w:color="auto"/>
              <w:right w:val="single" w:sz="4" w:space="0" w:color="auto"/>
            </w:tcBorders>
            <w:shd w:val="clear" w:color="auto" w:fill="auto"/>
            <w:noWrap/>
            <w:vAlign w:val="center"/>
            <w:hideMark/>
          </w:tcPr>
          <w:p w14:paraId="5DFA6C81"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6B2178A3" w14:textId="77777777" w:rsidR="00A61775" w:rsidRPr="006172B2" w:rsidRDefault="00A61775" w:rsidP="00A61775">
            <w:pPr>
              <w:jc w:val="center"/>
            </w:pPr>
            <w:r w:rsidRPr="006172B2">
              <w:t>13</w:t>
            </w:r>
          </w:p>
        </w:tc>
        <w:tc>
          <w:tcPr>
            <w:tcW w:w="356" w:type="pct"/>
            <w:tcBorders>
              <w:top w:val="nil"/>
              <w:left w:val="nil"/>
              <w:bottom w:val="single" w:sz="4" w:space="0" w:color="auto"/>
              <w:right w:val="single" w:sz="4" w:space="0" w:color="auto"/>
            </w:tcBorders>
            <w:shd w:val="clear" w:color="auto" w:fill="auto"/>
            <w:noWrap/>
            <w:vAlign w:val="center"/>
            <w:hideMark/>
          </w:tcPr>
          <w:p w14:paraId="7E1DF501" w14:textId="77777777" w:rsidR="00A61775" w:rsidRPr="006172B2" w:rsidRDefault="00A61775" w:rsidP="00A61775">
            <w:pPr>
              <w:jc w:val="center"/>
            </w:pPr>
            <w:r w:rsidRPr="006172B2">
              <w:t>99</w:t>
            </w:r>
          </w:p>
        </w:tc>
        <w:tc>
          <w:tcPr>
            <w:tcW w:w="371" w:type="pct"/>
            <w:tcBorders>
              <w:top w:val="nil"/>
              <w:left w:val="nil"/>
              <w:bottom w:val="single" w:sz="4" w:space="0" w:color="auto"/>
              <w:right w:val="single" w:sz="4" w:space="0" w:color="auto"/>
            </w:tcBorders>
            <w:shd w:val="clear" w:color="auto" w:fill="auto"/>
            <w:noWrap/>
            <w:vAlign w:val="center"/>
            <w:hideMark/>
          </w:tcPr>
          <w:p w14:paraId="5E4D27DD" w14:textId="77777777" w:rsidR="00A61775" w:rsidRPr="006172B2" w:rsidRDefault="00A61775" w:rsidP="00A61775">
            <w:pPr>
              <w:jc w:val="center"/>
            </w:pPr>
            <w:r w:rsidRPr="006172B2">
              <w:t>12</w:t>
            </w:r>
          </w:p>
        </w:tc>
        <w:tc>
          <w:tcPr>
            <w:tcW w:w="921" w:type="pct"/>
            <w:tcBorders>
              <w:top w:val="nil"/>
              <w:left w:val="nil"/>
              <w:bottom w:val="single" w:sz="4" w:space="0" w:color="auto"/>
              <w:right w:val="single" w:sz="4" w:space="0" w:color="auto"/>
            </w:tcBorders>
            <w:shd w:val="clear" w:color="auto" w:fill="auto"/>
            <w:noWrap/>
            <w:vAlign w:val="center"/>
            <w:hideMark/>
          </w:tcPr>
          <w:p w14:paraId="50FF36E8"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69EA3227" w14:textId="77777777" w:rsidR="00A61775" w:rsidRPr="006172B2" w:rsidRDefault="00A61775" w:rsidP="00A61775">
            <w:pPr>
              <w:jc w:val="center"/>
            </w:pPr>
            <w:r w:rsidRPr="006172B2">
              <w:t> </w:t>
            </w:r>
          </w:p>
        </w:tc>
      </w:tr>
      <w:tr w:rsidR="00A61775" w:rsidRPr="006172B2" w14:paraId="6B93DC95"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8ACA0C2" w14:textId="77777777" w:rsidR="00A61775" w:rsidRPr="006172B2" w:rsidRDefault="00A61775" w:rsidP="00A61775">
            <w:pPr>
              <w:jc w:val="center"/>
            </w:pPr>
            <w:r w:rsidRPr="006172B2">
              <w:t>2837</w:t>
            </w:r>
          </w:p>
        </w:tc>
        <w:tc>
          <w:tcPr>
            <w:tcW w:w="1131" w:type="pct"/>
            <w:tcBorders>
              <w:top w:val="nil"/>
              <w:left w:val="nil"/>
              <w:bottom w:val="single" w:sz="4" w:space="0" w:color="auto"/>
              <w:right w:val="single" w:sz="4" w:space="0" w:color="auto"/>
            </w:tcBorders>
            <w:shd w:val="clear" w:color="auto" w:fill="auto"/>
            <w:noWrap/>
            <w:vAlign w:val="center"/>
            <w:hideMark/>
          </w:tcPr>
          <w:p w14:paraId="319FF53D" w14:textId="77777777" w:rsidR="00A61775" w:rsidRPr="006172B2" w:rsidRDefault="00A61775" w:rsidP="00A61775">
            <w:pPr>
              <w:jc w:val="center"/>
            </w:pPr>
            <w:r w:rsidRPr="006172B2">
              <w:t>пашњак 4кл</w:t>
            </w:r>
          </w:p>
        </w:tc>
        <w:tc>
          <w:tcPr>
            <w:tcW w:w="450" w:type="pct"/>
            <w:tcBorders>
              <w:top w:val="nil"/>
              <w:left w:val="nil"/>
              <w:bottom w:val="single" w:sz="4" w:space="0" w:color="auto"/>
              <w:right w:val="single" w:sz="4" w:space="0" w:color="auto"/>
            </w:tcBorders>
            <w:shd w:val="clear" w:color="auto" w:fill="auto"/>
            <w:noWrap/>
            <w:vAlign w:val="center"/>
            <w:hideMark/>
          </w:tcPr>
          <w:p w14:paraId="608FF8EE"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0E4D9F27" w14:textId="77777777" w:rsidR="00A61775" w:rsidRPr="006172B2" w:rsidRDefault="00A61775" w:rsidP="00A61775">
            <w:pPr>
              <w:jc w:val="center"/>
            </w:pPr>
            <w:r w:rsidRPr="006172B2">
              <w:t>2</w:t>
            </w:r>
          </w:p>
        </w:tc>
        <w:tc>
          <w:tcPr>
            <w:tcW w:w="371" w:type="pct"/>
            <w:tcBorders>
              <w:top w:val="nil"/>
              <w:left w:val="nil"/>
              <w:bottom w:val="single" w:sz="4" w:space="0" w:color="auto"/>
              <w:right w:val="single" w:sz="4" w:space="0" w:color="auto"/>
            </w:tcBorders>
            <w:shd w:val="clear" w:color="auto" w:fill="auto"/>
            <w:noWrap/>
            <w:vAlign w:val="center"/>
            <w:hideMark/>
          </w:tcPr>
          <w:p w14:paraId="52DF42BB" w14:textId="77777777" w:rsidR="00A61775" w:rsidRPr="006172B2" w:rsidRDefault="00A61775" w:rsidP="00A61775">
            <w:pPr>
              <w:jc w:val="center"/>
            </w:pPr>
            <w:r w:rsidRPr="006172B2">
              <w:t>12</w:t>
            </w:r>
          </w:p>
        </w:tc>
        <w:tc>
          <w:tcPr>
            <w:tcW w:w="921" w:type="pct"/>
            <w:tcBorders>
              <w:top w:val="nil"/>
              <w:left w:val="nil"/>
              <w:bottom w:val="single" w:sz="4" w:space="0" w:color="auto"/>
              <w:right w:val="single" w:sz="4" w:space="0" w:color="auto"/>
            </w:tcBorders>
            <w:shd w:val="clear" w:color="auto" w:fill="auto"/>
            <w:noWrap/>
            <w:vAlign w:val="center"/>
            <w:hideMark/>
          </w:tcPr>
          <w:p w14:paraId="5A0FD62D"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2C9858D0" w14:textId="77777777" w:rsidR="00A61775" w:rsidRPr="006172B2" w:rsidRDefault="00A61775" w:rsidP="00A61775">
            <w:pPr>
              <w:jc w:val="center"/>
            </w:pPr>
            <w:r w:rsidRPr="006172B2">
              <w:t> </w:t>
            </w:r>
          </w:p>
        </w:tc>
      </w:tr>
      <w:tr w:rsidR="00A61775" w:rsidRPr="006172B2" w14:paraId="640B8D7D"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28222BD" w14:textId="77777777" w:rsidR="00A61775" w:rsidRPr="006172B2" w:rsidRDefault="00A61775" w:rsidP="00A61775">
            <w:pPr>
              <w:jc w:val="center"/>
            </w:pPr>
            <w:r w:rsidRPr="006172B2">
              <w:t>2837</w:t>
            </w:r>
          </w:p>
        </w:tc>
        <w:tc>
          <w:tcPr>
            <w:tcW w:w="1131" w:type="pct"/>
            <w:tcBorders>
              <w:top w:val="nil"/>
              <w:left w:val="nil"/>
              <w:bottom w:val="single" w:sz="4" w:space="0" w:color="auto"/>
              <w:right w:val="single" w:sz="4" w:space="0" w:color="auto"/>
            </w:tcBorders>
            <w:shd w:val="clear" w:color="auto" w:fill="auto"/>
            <w:noWrap/>
            <w:vAlign w:val="center"/>
            <w:hideMark/>
          </w:tcPr>
          <w:p w14:paraId="757B61A2" w14:textId="77777777" w:rsidR="00A61775" w:rsidRPr="006172B2" w:rsidRDefault="00A61775" w:rsidP="00A61775">
            <w:pPr>
              <w:jc w:val="center"/>
            </w:pPr>
            <w:r w:rsidRPr="006172B2">
              <w:t>пашњак 4кл</w:t>
            </w:r>
          </w:p>
        </w:tc>
        <w:tc>
          <w:tcPr>
            <w:tcW w:w="450" w:type="pct"/>
            <w:tcBorders>
              <w:top w:val="nil"/>
              <w:left w:val="nil"/>
              <w:bottom w:val="single" w:sz="4" w:space="0" w:color="auto"/>
              <w:right w:val="single" w:sz="4" w:space="0" w:color="auto"/>
            </w:tcBorders>
            <w:shd w:val="clear" w:color="auto" w:fill="auto"/>
            <w:noWrap/>
            <w:vAlign w:val="center"/>
            <w:hideMark/>
          </w:tcPr>
          <w:p w14:paraId="195D6DCE"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304A2552" w14:textId="77777777" w:rsidR="00A61775" w:rsidRPr="006172B2" w:rsidRDefault="00A61775" w:rsidP="00A61775">
            <w:pPr>
              <w:jc w:val="center"/>
            </w:pPr>
            <w:r w:rsidRPr="006172B2">
              <w:t> </w:t>
            </w:r>
          </w:p>
        </w:tc>
        <w:tc>
          <w:tcPr>
            <w:tcW w:w="371" w:type="pct"/>
            <w:tcBorders>
              <w:top w:val="nil"/>
              <w:left w:val="nil"/>
              <w:bottom w:val="single" w:sz="4" w:space="0" w:color="auto"/>
              <w:right w:val="single" w:sz="4" w:space="0" w:color="auto"/>
            </w:tcBorders>
            <w:shd w:val="clear" w:color="auto" w:fill="auto"/>
            <w:noWrap/>
            <w:vAlign w:val="center"/>
            <w:hideMark/>
          </w:tcPr>
          <w:p w14:paraId="27867815" w14:textId="77777777" w:rsidR="00A61775" w:rsidRPr="006172B2" w:rsidRDefault="00A61775" w:rsidP="00A61775">
            <w:pPr>
              <w:jc w:val="center"/>
            </w:pPr>
            <w:r w:rsidRPr="006172B2">
              <w:t>54</w:t>
            </w:r>
          </w:p>
        </w:tc>
        <w:tc>
          <w:tcPr>
            <w:tcW w:w="921" w:type="pct"/>
            <w:tcBorders>
              <w:top w:val="nil"/>
              <w:left w:val="nil"/>
              <w:bottom w:val="single" w:sz="4" w:space="0" w:color="auto"/>
              <w:right w:val="single" w:sz="4" w:space="0" w:color="auto"/>
            </w:tcBorders>
            <w:shd w:val="clear" w:color="auto" w:fill="auto"/>
            <w:noWrap/>
            <w:vAlign w:val="center"/>
            <w:hideMark/>
          </w:tcPr>
          <w:p w14:paraId="6CB9876E"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248D83F1" w14:textId="77777777" w:rsidR="00A61775" w:rsidRPr="006172B2" w:rsidRDefault="00A61775" w:rsidP="00A61775">
            <w:pPr>
              <w:jc w:val="center"/>
            </w:pPr>
            <w:r w:rsidRPr="006172B2">
              <w:t> </w:t>
            </w:r>
          </w:p>
        </w:tc>
      </w:tr>
      <w:tr w:rsidR="00A61775" w:rsidRPr="006172B2" w14:paraId="154F640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A3FE58E" w14:textId="77777777" w:rsidR="00A61775" w:rsidRPr="006172B2" w:rsidRDefault="00A61775" w:rsidP="00A61775">
            <w:pPr>
              <w:jc w:val="center"/>
            </w:pPr>
            <w:r w:rsidRPr="006172B2">
              <w:t>2838</w:t>
            </w:r>
          </w:p>
        </w:tc>
        <w:tc>
          <w:tcPr>
            <w:tcW w:w="1131" w:type="pct"/>
            <w:tcBorders>
              <w:top w:val="nil"/>
              <w:left w:val="nil"/>
              <w:bottom w:val="single" w:sz="4" w:space="0" w:color="auto"/>
              <w:right w:val="single" w:sz="4" w:space="0" w:color="auto"/>
            </w:tcBorders>
            <w:shd w:val="clear" w:color="auto" w:fill="auto"/>
            <w:noWrap/>
            <w:vAlign w:val="center"/>
            <w:hideMark/>
          </w:tcPr>
          <w:p w14:paraId="705636B3"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67D611F"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0303B1EA" w14:textId="77777777" w:rsidR="00A61775" w:rsidRPr="006172B2" w:rsidRDefault="00A61775" w:rsidP="00A61775">
            <w:pPr>
              <w:jc w:val="center"/>
            </w:pPr>
            <w:r w:rsidRPr="006172B2">
              <w:t>39</w:t>
            </w:r>
          </w:p>
        </w:tc>
        <w:tc>
          <w:tcPr>
            <w:tcW w:w="371" w:type="pct"/>
            <w:tcBorders>
              <w:top w:val="nil"/>
              <w:left w:val="nil"/>
              <w:bottom w:val="single" w:sz="4" w:space="0" w:color="auto"/>
              <w:right w:val="single" w:sz="4" w:space="0" w:color="auto"/>
            </w:tcBorders>
            <w:shd w:val="clear" w:color="auto" w:fill="auto"/>
            <w:noWrap/>
            <w:vAlign w:val="center"/>
            <w:hideMark/>
          </w:tcPr>
          <w:p w14:paraId="3FCD14B5" w14:textId="77777777" w:rsidR="00A61775" w:rsidRPr="006172B2" w:rsidRDefault="00A61775" w:rsidP="00A61775">
            <w:pPr>
              <w:jc w:val="center"/>
            </w:pPr>
            <w:r w:rsidRPr="006172B2">
              <w:t>37</w:t>
            </w:r>
          </w:p>
        </w:tc>
        <w:tc>
          <w:tcPr>
            <w:tcW w:w="921" w:type="pct"/>
            <w:tcBorders>
              <w:top w:val="nil"/>
              <w:left w:val="nil"/>
              <w:bottom w:val="single" w:sz="4" w:space="0" w:color="auto"/>
              <w:right w:val="single" w:sz="4" w:space="0" w:color="auto"/>
            </w:tcBorders>
            <w:shd w:val="clear" w:color="auto" w:fill="auto"/>
            <w:noWrap/>
            <w:vAlign w:val="center"/>
            <w:hideMark/>
          </w:tcPr>
          <w:p w14:paraId="39A02E29"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5117B389" w14:textId="77777777" w:rsidR="00A61775" w:rsidRPr="006172B2" w:rsidRDefault="00A61775" w:rsidP="00A61775">
            <w:pPr>
              <w:jc w:val="center"/>
            </w:pPr>
            <w:r w:rsidRPr="006172B2">
              <w:t> </w:t>
            </w:r>
          </w:p>
        </w:tc>
      </w:tr>
      <w:tr w:rsidR="00A61775" w:rsidRPr="006172B2" w14:paraId="4418A962"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1BDA23C" w14:textId="77777777" w:rsidR="00A61775" w:rsidRPr="006172B2" w:rsidRDefault="00A61775" w:rsidP="00A61775">
            <w:pPr>
              <w:jc w:val="center"/>
            </w:pPr>
            <w:r w:rsidRPr="006172B2">
              <w:t>2839</w:t>
            </w:r>
          </w:p>
        </w:tc>
        <w:tc>
          <w:tcPr>
            <w:tcW w:w="1131" w:type="pct"/>
            <w:tcBorders>
              <w:top w:val="nil"/>
              <w:left w:val="nil"/>
              <w:bottom w:val="single" w:sz="4" w:space="0" w:color="auto"/>
              <w:right w:val="single" w:sz="4" w:space="0" w:color="auto"/>
            </w:tcBorders>
            <w:shd w:val="clear" w:color="auto" w:fill="auto"/>
            <w:noWrap/>
            <w:vAlign w:val="center"/>
            <w:hideMark/>
          </w:tcPr>
          <w:p w14:paraId="0305A008"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09D90A48" w14:textId="77777777" w:rsidR="00A61775" w:rsidRPr="006172B2" w:rsidRDefault="00A61775" w:rsidP="00A61775">
            <w:pPr>
              <w:jc w:val="center"/>
            </w:pPr>
            <w:r w:rsidRPr="006172B2">
              <w:t>40</w:t>
            </w:r>
          </w:p>
        </w:tc>
        <w:tc>
          <w:tcPr>
            <w:tcW w:w="356" w:type="pct"/>
            <w:tcBorders>
              <w:top w:val="nil"/>
              <w:left w:val="nil"/>
              <w:bottom w:val="single" w:sz="4" w:space="0" w:color="auto"/>
              <w:right w:val="single" w:sz="4" w:space="0" w:color="auto"/>
            </w:tcBorders>
            <w:shd w:val="clear" w:color="auto" w:fill="auto"/>
            <w:noWrap/>
            <w:vAlign w:val="center"/>
            <w:hideMark/>
          </w:tcPr>
          <w:p w14:paraId="666C288C" w14:textId="77777777" w:rsidR="00A61775" w:rsidRPr="006172B2" w:rsidRDefault="00A61775" w:rsidP="00A61775">
            <w:pPr>
              <w:jc w:val="center"/>
            </w:pPr>
            <w:r w:rsidRPr="006172B2">
              <w:t>32</w:t>
            </w:r>
          </w:p>
        </w:tc>
        <w:tc>
          <w:tcPr>
            <w:tcW w:w="371" w:type="pct"/>
            <w:tcBorders>
              <w:top w:val="nil"/>
              <w:left w:val="nil"/>
              <w:bottom w:val="single" w:sz="4" w:space="0" w:color="auto"/>
              <w:right w:val="single" w:sz="4" w:space="0" w:color="auto"/>
            </w:tcBorders>
            <w:shd w:val="clear" w:color="auto" w:fill="auto"/>
            <w:noWrap/>
            <w:vAlign w:val="center"/>
            <w:hideMark/>
          </w:tcPr>
          <w:p w14:paraId="5E5C8320" w14:textId="77777777" w:rsidR="00A61775" w:rsidRPr="006172B2" w:rsidRDefault="00A61775" w:rsidP="00A61775">
            <w:pPr>
              <w:jc w:val="center"/>
            </w:pPr>
            <w:r w:rsidRPr="006172B2">
              <w:t>50</w:t>
            </w:r>
          </w:p>
        </w:tc>
        <w:tc>
          <w:tcPr>
            <w:tcW w:w="921" w:type="pct"/>
            <w:tcBorders>
              <w:top w:val="nil"/>
              <w:left w:val="nil"/>
              <w:bottom w:val="single" w:sz="4" w:space="0" w:color="auto"/>
              <w:right w:val="single" w:sz="4" w:space="0" w:color="auto"/>
            </w:tcBorders>
            <w:shd w:val="clear" w:color="auto" w:fill="auto"/>
            <w:noWrap/>
            <w:vAlign w:val="center"/>
            <w:hideMark/>
          </w:tcPr>
          <w:p w14:paraId="1E1F5258" w14:textId="77777777" w:rsidR="00A61775" w:rsidRPr="006172B2" w:rsidRDefault="00A61775" w:rsidP="00A61775">
            <w:pPr>
              <w:jc w:val="center"/>
            </w:pPr>
            <w:r w:rsidRPr="006172B2">
              <w:t>47, 48</w:t>
            </w:r>
          </w:p>
        </w:tc>
        <w:tc>
          <w:tcPr>
            <w:tcW w:w="966" w:type="pct"/>
            <w:tcBorders>
              <w:top w:val="nil"/>
              <w:left w:val="nil"/>
              <w:bottom w:val="single" w:sz="4" w:space="0" w:color="auto"/>
              <w:right w:val="single" w:sz="8" w:space="0" w:color="auto"/>
            </w:tcBorders>
            <w:shd w:val="clear" w:color="auto" w:fill="auto"/>
            <w:noWrap/>
            <w:vAlign w:val="center"/>
            <w:hideMark/>
          </w:tcPr>
          <w:p w14:paraId="32A6CD24" w14:textId="77777777" w:rsidR="00A61775" w:rsidRPr="006172B2" w:rsidRDefault="00A61775" w:rsidP="00A61775">
            <w:pPr>
              <w:jc w:val="center"/>
            </w:pPr>
            <w:r w:rsidRPr="006172B2">
              <w:t> </w:t>
            </w:r>
          </w:p>
        </w:tc>
      </w:tr>
      <w:tr w:rsidR="00A61775" w:rsidRPr="006172B2" w14:paraId="023249E6"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126DD23" w14:textId="77777777" w:rsidR="00A61775" w:rsidRPr="006172B2" w:rsidRDefault="00A61775" w:rsidP="00A61775">
            <w:pPr>
              <w:jc w:val="center"/>
            </w:pPr>
            <w:r w:rsidRPr="006172B2">
              <w:t>2840</w:t>
            </w:r>
          </w:p>
        </w:tc>
        <w:tc>
          <w:tcPr>
            <w:tcW w:w="1131" w:type="pct"/>
            <w:tcBorders>
              <w:top w:val="nil"/>
              <w:left w:val="nil"/>
              <w:bottom w:val="single" w:sz="4" w:space="0" w:color="auto"/>
              <w:right w:val="single" w:sz="4" w:space="0" w:color="auto"/>
            </w:tcBorders>
            <w:shd w:val="clear" w:color="auto" w:fill="auto"/>
            <w:noWrap/>
            <w:vAlign w:val="center"/>
            <w:hideMark/>
          </w:tcPr>
          <w:p w14:paraId="4AFE3499"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1534A3DB"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F7ED86F" w14:textId="77777777" w:rsidR="00A61775" w:rsidRPr="006172B2" w:rsidRDefault="00A61775" w:rsidP="00A61775">
            <w:pPr>
              <w:jc w:val="center"/>
            </w:pPr>
            <w:r w:rsidRPr="006172B2">
              <w:t>19</w:t>
            </w:r>
          </w:p>
        </w:tc>
        <w:tc>
          <w:tcPr>
            <w:tcW w:w="371" w:type="pct"/>
            <w:tcBorders>
              <w:top w:val="nil"/>
              <w:left w:val="nil"/>
              <w:bottom w:val="single" w:sz="4" w:space="0" w:color="auto"/>
              <w:right w:val="single" w:sz="4" w:space="0" w:color="auto"/>
            </w:tcBorders>
            <w:shd w:val="clear" w:color="auto" w:fill="auto"/>
            <w:noWrap/>
            <w:vAlign w:val="center"/>
            <w:hideMark/>
          </w:tcPr>
          <w:p w14:paraId="6041E5ED" w14:textId="77777777" w:rsidR="00A61775" w:rsidRPr="006172B2" w:rsidRDefault="00A61775" w:rsidP="00A61775">
            <w:pPr>
              <w:jc w:val="center"/>
            </w:pPr>
            <w:r w:rsidRPr="006172B2">
              <w:t>21</w:t>
            </w:r>
          </w:p>
        </w:tc>
        <w:tc>
          <w:tcPr>
            <w:tcW w:w="921" w:type="pct"/>
            <w:tcBorders>
              <w:top w:val="nil"/>
              <w:left w:val="nil"/>
              <w:bottom w:val="single" w:sz="4" w:space="0" w:color="auto"/>
              <w:right w:val="single" w:sz="4" w:space="0" w:color="auto"/>
            </w:tcBorders>
            <w:shd w:val="clear" w:color="auto" w:fill="auto"/>
            <w:noWrap/>
            <w:vAlign w:val="center"/>
            <w:hideMark/>
          </w:tcPr>
          <w:p w14:paraId="5B1E9980"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3FF3ACA0" w14:textId="77777777" w:rsidR="00A61775" w:rsidRPr="006172B2" w:rsidRDefault="00A61775" w:rsidP="00A61775">
            <w:pPr>
              <w:jc w:val="center"/>
            </w:pPr>
            <w:r w:rsidRPr="006172B2">
              <w:t> </w:t>
            </w:r>
          </w:p>
        </w:tc>
      </w:tr>
      <w:tr w:rsidR="00A61775" w:rsidRPr="006172B2" w14:paraId="1643FD6C"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5E49B2E0" w14:textId="77777777" w:rsidR="00A61775" w:rsidRPr="006172B2" w:rsidRDefault="00A61775" w:rsidP="00A61775">
            <w:pPr>
              <w:jc w:val="center"/>
            </w:pPr>
            <w:r w:rsidRPr="006172B2">
              <w:t>2841</w:t>
            </w:r>
          </w:p>
        </w:tc>
        <w:tc>
          <w:tcPr>
            <w:tcW w:w="1131" w:type="pct"/>
            <w:tcBorders>
              <w:top w:val="nil"/>
              <w:left w:val="nil"/>
              <w:bottom w:val="single" w:sz="4" w:space="0" w:color="auto"/>
              <w:right w:val="single" w:sz="4" w:space="0" w:color="auto"/>
            </w:tcBorders>
            <w:shd w:val="clear" w:color="auto" w:fill="auto"/>
            <w:noWrap/>
            <w:vAlign w:val="center"/>
            <w:hideMark/>
          </w:tcPr>
          <w:p w14:paraId="4C602FAA"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21117A01"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36824BC2" w14:textId="77777777" w:rsidR="00A61775" w:rsidRPr="006172B2" w:rsidRDefault="00A61775" w:rsidP="00A61775">
            <w:pPr>
              <w:jc w:val="center"/>
            </w:pPr>
            <w:r w:rsidRPr="006172B2">
              <w:t>11</w:t>
            </w:r>
          </w:p>
        </w:tc>
        <w:tc>
          <w:tcPr>
            <w:tcW w:w="371" w:type="pct"/>
            <w:tcBorders>
              <w:top w:val="nil"/>
              <w:left w:val="nil"/>
              <w:bottom w:val="single" w:sz="4" w:space="0" w:color="auto"/>
              <w:right w:val="single" w:sz="4" w:space="0" w:color="auto"/>
            </w:tcBorders>
            <w:shd w:val="clear" w:color="auto" w:fill="auto"/>
            <w:noWrap/>
            <w:vAlign w:val="center"/>
            <w:hideMark/>
          </w:tcPr>
          <w:p w14:paraId="3FA131AF" w14:textId="77777777" w:rsidR="00A61775" w:rsidRPr="006172B2" w:rsidRDefault="00A61775" w:rsidP="00A61775">
            <w:pPr>
              <w:jc w:val="center"/>
            </w:pPr>
            <w:r w:rsidRPr="006172B2">
              <w:t>41</w:t>
            </w:r>
          </w:p>
        </w:tc>
        <w:tc>
          <w:tcPr>
            <w:tcW w:w="921" w:type="pct"/>
            <w:tcBorders>
              <w:top w:val="nil"/>
              <w:left w:val="nil"/>
              <w:bottom w:val="single" w:sz="4" w:space="0" w:color="auto"/>
              <w:right w:val="single" w:sz="4" w:space="0" w:color="auto"/>
            </w:tcBorders>
            <w:shd w:val="clear" w:color="auto" w:fill="auto"/>
            <w:noWrap/>
            <w:vAlign w:val="center"/>
            <w:hideMark/>
          </w:tcPr>
          <w:p w14:paraId="25FBE91B"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4C2A852D" w14:textId="77777777" w:rsidR="00A61775" w:rsidRPr="006172B2" w:rsidRDefault="00A61775" w:rsidP="00A61775">
            <w:pPr>
              <w:jc w:val="center"/>
            </w:pPr>
            <w:r w:rsidRPr="006172B2">
              <w:t> </w:t>
            </w:r>
          </w:p>
        </w:tc>
      </w:tr>
      <w:tr w:rsidR="00A61775" w:rsidRPr="006172B2" w14:paraId="4F2B4906"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495DC531" w14:textId="77777777" w:rsidR="00A61775" w:rsidRPr="006172B2" w:rsidRDefault="00A61775" w:rsidP="00A61775">
            <w:pPr>
              <w:jc w:val="center"/>
            </w:pPr>
            <w:r w:rsidRPr="006172B2">
              <w:t>2842</w:t>
            </w:r>
          </w:p>
        </w:tc>
        <w:tc>
          <w:tcPr>
            <w:tcW w:w="1131" w:type="pct"/>
            <w:tcBorders>
              <w:top w:val="nil"/>
              <w:left w:val="nil"/>
              <w:bottom w:val="single" w:sz="4" w:space="0" w:color="auto"/>
              <w:right w:val="single" w:sz="4" w:space="0" w:color="auto"/>
            </w:tcBorders>
            <w:shd w:val="clear" w:color="auto" w:fill="auto"/>
            <w:noWrap/>
            <w:vAlign w:val="center"/>
            <w:hideMark/>
          </w:tcPr>
          <w:p w14:paraId="2D62C20B"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40BAE049"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5C3B2483" w14:textId="77777777" w:rsidR="00A61775" w:rsidRPr="006172B2" w:rsidRDefault="00A61775" w:rsidP="00A61775">
            <w:pPr>
              <w:jc w:val="center"/>
            </w:pPr>
            <w:r w:rsidRPr="006172B2">
              <w:t>46</w:t>
            </w:r>
          </w:p>
        </w:tc>
        <w:tc>
          <w:tcPr>
            <w:tcW w:w="371" w:type="pct"/>
            <w:tcBorders>
              <w:top w:val="nil"/>
              <w:left w:val="nil"/>
              <w:bottom w:val="single" w:sz="4" w:space="0" w:color="auto"/>
              <w:right w:val="single" w:sz="4" w:space="0" w:color="auto"/>
            </w:tcBorders>
            <w:shd w:val="clear" w:color="auto" w:fill="auto"/>
            <w:noWrap/>
            <w:vAlign w:val="center"/>
            <w:hideMark/>
          </w:tcPr>
          <w:p w14:paraId="63F4A72E" w14:textId="77777777" w:rsidR="00A61775" w:rsidRPr="006172B2" w:rsidRDefault="00A61775" w:rsidP="00A61775">
            <w:pPr>
              <w:jc w:val="center"/>
            </w:pPr>
            <w:r w:rsidRPr="006172B2">
              <w:t>17</w:t>
            </w:r>
          </w:p>
        </w:tc>
        <w:tc>
          <w:tcPr>
            <w:tcW w:w="921" w:type="pct"/>
            <w:tcBorders>
              <w:top w:val="nil"/>
              <w:left w:val="nil"/>
              <w:bottom w:val="single" w:sz="4" w:space="0" w:color="auto"/>
              <w:right w:val="single" w:sz="4" w:space="0" w:color="auto"/>
            </w:tcBorders>
            <w:shd w:val="clear" w:color="auto" w:fill="auto"/>
            <w:noWrap/>
            <w:vAlign w:val="center"/>
            <w:hideMark/>
          </w:tcPr>
          <w:p w14:paraId="3BBE77A3" w14:textId="77777777" w:rsidR="00A61775" w:rsidRPr="006172B2" w:rsidRDefault="00A61775" w:rsidP="00A61775">
            <w:pPr>
              <w:jc w:val="center"/>
            </w:pPr>
            <w:r w:rsidRPr="006172B2">
              <w:t>47</w:t>
            </w:r>
          </w:p>
        </w:tc>
        <w:tc>
          <w:tcPr>
            <w:tcW w:w="966" w:type="pct"/>
            <w:tcBorders>
              <w:top w:val="nil"/>
              <w:left w:val="nil"/>
              <w:bottom w:val="single" w:sz="4" w:space="0" w:color="auto"/>
              <w:right w:val="single" w:sz="8" w:space="0" w:color="auto"/>
            </w:tcBorders>
            <w:shd w:val="clear" w:color="auto" w:fill="auto"/>
            <w:noWrap/>
            <w:vAlign w:val="center"/>
            <w:hideMark/>
          </w:tcPr>
          <w:p w14:paraId="15007F96" w14:textId="77777777" w:rsidR="00A61775" w:rsidRPr="006172B2" w:rsidRDefault="00A61775" w:rsidP="00A61775">
            <w:pPr>
              <w:jc w:val="center"/>
            </w:pPr>
            <w:r w:rsidRPr="006172B2">
              <w:t> </w:t>
            </w:r>
          </w:p>
        </w:tc>
      </w:tr>
      <w:tr w:rsidR="00A61775" w:rsidRPr="006172B2" w14:paraId="5C5DA9B1"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4A9D5979" w14:textId="77777777" w:rsidR="00A61775" w:rsidRPr="006172B2" w:rsidRDefault="00A61775" w:rsidP="00A61775">
            <w:pPr>
              <w:jc w:val="center"/>
            </w:pPr>
            <w:r w:rsidRPr="006172B2">
              <w:t>2843</w:t>
            </w:r>
          </w:p>
        </w:tc>
        <w:tc>
          <w:tcPr>
            <w:tcW w:w="1131" w:type="pct"/>
            <w:tcBorders>
              <w:top w:val="nil"/>
              <w:left w:val="nil"/>
              <w:bottom w:val="single" w:sz="4" w:space="0" w:color="auto"/>
              <w:right w:val="single" w:sz="4" w:space="0" w:color="auto"/>
            </w:tcBorders>
            <w:shd w:val="clear" w:color="auto" w:fill="auto"/>
            <w:noWrap/>
            <w:vAlign w:val="center"/>
            <w:hideMark/>
          </w:tcPr>
          <w:p w14:paraId="117E5F2F"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8165AF4"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CAC040D" w14:textId="77777777" w:rsidR="00A61775" w:rsidRPr="006172B2" w:rsidRDefault="00A61775" w:rsidP="00A61775">
            <w:pPr>
              <w:jc w:val="center"/>
            </w:pPr>
            <w:r w:rsidRPr="006172B2">
              <w:t>19</w:t>
            </w:r>
          </w:p>
        </w:tc>
        <w:tc>
          <w:tcPr>
            <w:tcW w:w="371" w:type="pct"/>
            <w:tcBorders>
              <w:top w:val="nil"/>
              <w:left w:val="nil"/>
              <w:bottom w:val="single" w:sz="4" w:space="0" w:color="auto"/>
              <w:right w:val="single" w:sz="4" w:space="0" w:color="auto"/>
            </w:tcBorders>
            <w:shd w:val="clear" w:color="auto" w:fill="auto"/>
            <w:noWrap/>
            <w:vAlign w:val="center"/>
            <w:hideMark/>
          </w:tcPr>
          <w:p w14:paraId="7E245683" w14:textId="77777777" w:rsidR="00A61775" w:rsidRPr="006172B2" w:rsidRDefault="00A61775" w:rsidP="00A61775">
            <w:pPr>
              <w:jc w:val="center"/>
            </w:pPr>
            <w:r w:rsidRPr="006172B2">
              <w:t>23</w:t>
            </w:r>
          </w:p>
        </w:tc>
        <w:tc>
          <w:tcPr>
            <w:tcW w:w="921" w:type="pct"/>
            <w:tcBorders>
              <w:top w:val="nil"/>
              <w:left w:val="nil"/>
              <w:bottom w:val="single" w:sz="4" w:space="0" w:color="auto"/>
              <w:right w:val="single" w:sz="4" w:space="0" w:color="auto"/>
            </w:tcBorders>
            <w:shd w:val="clear" w:color="auto" w:fill="auto"/>
            <w:noWrap/>
            <w:vAlign w:val="center"/>
            <w:hideMark/>
          </w:tcPr>
          <w:p w14:paraId="5317E017" w14:textId="77777777" w:rsidR="00A61775" w:rsidRPr="006172B2" w:rsidRDefault="00A61775" w:rsidP="00A61775">
            <w:pPr>
              <w:jc w:val="center"/>
            </w:pPr>
            <w:r w:rsidRPr="006172B2">
              <w:t>47</w:t>
            </w:r>
          </w:p>
        </w:tc>
        <w:tc>
          <w:tcPr>
            <w:tcW w:w="966" w:type="pct"/>
            <w:tcBorders>
              <w:top w:val="nil"/>
              <w:left w:val="nil"/>
              <w:bottom w:val="single" w:sz="4" w:space="0" w:color="auto"/>
              <w:right w:val="single" w:sz="8" w:space="0" w:color="auto"/>
            </w:tcBorders>
            <w:shd w:val="clear" w:color="auto" w:fill="auto"/>
            <w:noWrap/>
            <w:vAlign w:val="center"/>
            <w:hideMark/>
          </w:tcPr>
          <w:p w14:paraId="55FCBFF9" w14:textId="77777777" w:rsidR="00A61775" w:rsidRPr="006172B2" w:rsidRDefault="00A61775" w:rsidP="00A61775">
            <w:pPr>
              <w:jc w:val="center"/>
            </w:pPr>
            <w:r w:rsidRPr="006172B2">
              <w:t> </w:t>
            </w:r>
          </w:p>
        </w:tc>
      </w:tr>
      <w:tr w:rsidR="00A61775" w:rsidRPr="006172B2" w14:paraId="4753607D"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043DD45" w14:textId="77777777" w:rsidR="00A61775" w:rsidRPr="006172B2" w:rsidRDefault="00A61775" w:rsidP="00A61775">
            <w:pPr>
              <w:jc w:val="center"/>
            </w:pPr>
            <w:r w:rsidRPr="006172B2">
              <w:t>2844</w:t>
            </w:r>
          </w:p>
        </w:tc>
        <w:tc>
          <w:tcPr>
            <w:tcW w:w="1131" w:type="pct"/>
            <w:tcBorders>
              <w:top w:val="nil"/>
              <w:left w:val="nil"/>
              <w:bottom w:val="single" w:sz="4" w:space="0" w:color="auto"/>
              <w:right w:val="single" w:sz="4" w:space="0" w:color="auto"/>
            </w:tcBorders>
            <w:shd w:val="clear" w:color="auto" w:fill="auto"/>
            <w:noWrap/>
            <w:vAlign w:val="center"/>
            <w:hideMark/>
          </w:tcPr>
          <w:p w14:paraId="168C5E1C"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22031AEF"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6C2D1697" w14:textId="77777777" w:rsidR="00A61775" w:rsidRPr="006172B2" w:rsidRDefault="00A61775" w:rsidP="00A61775">
            <w:pPr>
              <w:jc w:val="center"/>
            </w:pPr>
            <w:r w:rsidRPr="006172B2">
              <w:t>54</w:t>
            </w:r>
          </w:p>
        </w:tc>
        <w:tc>
          <w:tcPr>
            <w:tcW w:w="371" w:type="pct"/>
            <w:tcBorders>
              <w:top w:val="nil"/>
              <w:left w:val="nil"/>
              <w:bottom w:val="single" w:sz="4" w:space="0" w:color="auto"/>
              <w:right w:val="single" w:sz="4" w:space="0" w:color="auto"/>
            </w:tcBorders>
            <w:shd w:val="clear" w:color="auto" w:fill="auto"/>
            <w:noWrap/>
            <w:vAlign w:val="center"/>
            <w:hideMark/>
          </w:tcPr>
          <w:p w14:paraId="18C8A1E8" w14:textId="77777777" w:rsidR="00A61775" w:rsidRPr="006172B2" w:rsidRDefault="00A61775" w:rsidP="00A61775">
            <w:pPr>
              <w:jc w:val="center"/>
            </w:pPr>
            <w:r w:rsidRPr="006172B2">
              <w:t>20</w:t>
            </w:r>
          </w:p>
        </w:tc>
        <w:tc>
          <w:tcPr>
            <w:tcW w:w="921" w:type="pct"/>
            <w:tcBorders>
              <w:top w:val="nil"/>
              <w:left w:val="nil"/>
              <w:bottom w:val="single" w:sz="4" w:space="0" w:color="auto"/>
              <w:right w:val="single" w:sz="4" w:space="0" w:color="auto"/>
            </w:tcBorders>
            <w:shd w:val="clear" w:color="auto" w:fill="auto"/>
            <w:noWrap/>
            <w:vAlign w:val="center"/>
            <w:hideMark/>
          </w:tcPr>
          <w:p w14:paraId="63F80F48" w14:textId="77777777" w:rsidR="00A61775" w:rsidRPr="006172B2" w:rsidRDefault="00A61775" w:rsidP="00A61775">
            <w:pPr>
              <w:jc w:val="center"/>
            </w:pPr>
            <w:r w:rsidRPr="006172B2">
              <w:t>47</w:t>
            </w:r>
          </w:p>
        </w:tc>
        <w:tc>
          <w:tcPr>
            <w:tcW w:w="966" w:type="pct"/>
            <w:tcBorders>
              <w:top w:val="nil"/>
              <w:left w:val="nil"/>
              <w:bottom w:val="single" w:sz="4" w:space="0" w:color="auto"/>
              <w:right w:val="single" w:sz="8" w:space="0" w:color="auto"/>
            </w:tcBorders>
            <w:shd w:val="clear" w:color="auto" w:fill="auto"/>
            <w:noWrap/>
            <w:vAlign w:val="center"/>
            <w:hideMark/>
          </w:tcPr>
          <w:p w14:paraId="3E6F1A5E" w14:textId="77777777" w:rsidR="00A61775" w:rsidRPr="006172B2" w:rsidRDefault="00A61775" w:rsidP="00A61775">
            <w:pPr>
              <w:jc w:val="center"/>
            </w:pPr>
            <w:r w:rsidRPr="006172B2">
              <w:t> </w:t>
            </w:r>
          </w:p>
        </w:tc>
      </w:tr>
      <w:tr w:rsidR="00A61775" w:rsidRPr="006172B2" w14:paraId="70DBE894"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4A97B2B" w14:textId="77777777" w:rsidR="00A61775" w:rsidRPr="006172B2" w:rsidRDefault="00A61775" w:rsidP="00A61775">
            <w:pPr>
              <w:jc w:val="center"/>
            </w:pPr>
            <w:r w:rsidRPr="006172B2">
              <w:t>2845</w:t>
            </w:r>
          </w:p>
        </w:tc>
        <w:tc>
          <w:tcPr>
            <w:tcW w:w="1131" w:type="pct"/>
            <w:tcBorders>
              <w:top w:val="nil"/>
              <w:left w:val="nil"/>
              <w:bottom w:val="single" w:sz="4" w:space="0" w:color="auto"/>
              <w:right w:val="single" w:sz="4" w:space="0" w:color="auto"/>
            </w:tcBorders>
            <w:shd w:val="clear" w:color="auto" w:fill="auto"/>
            <w:noWrap/>
            <w:vAlign w:val="center"/>
            <w:hideMark/>
          </w:tcPr>
          <w:p w14:paraId="54E6FFB4"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CEC897D"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596345DE" w14:textId="77777777" w:rsidR="00A61775" w:rsidRPr="006172B2" w:rsidRDefault="00A61775" w:rsidP="00A61775">
            <w:pPr>
              <w:jc w:val="center"/>
            </w:pPr>
            <w:r w:rsidRPr="006172B2">
              <w:t>18</w:t>
            </w:r>
          </w:p>
        </w:tc>
        <w:tc>
          <w:tcPr>
            <w:tcW w:w="371" w:type="pct"/>
            <w:tcBorders>
              <w:top w:val="nil"/>
              <w:left w:val="nil"/>
              <w:bottom w:val="single" w:sz="4" w:space="0" w:color="auto"/>
              <w:right w:val="single" w:sz="4" w:space="0" w:color="auto"/>
            </w:tcBorders>
            <w:shd w:val="clear" w:color="auto" w:fill="auto"/>
            <w:noWrap/>
            <w:vAlign w:val="center"/>
            <w:hideMark/>
          </w:tcPr>
          <w:p w14:paraId="507C3E19" w14:textId="77777777" w:rsidR="00A61775" w:rsidRPr="006172B2" w:rsidRDefault="00A61775" w:rsidP="00A61775">
            <w:pPr>
              <w:jc w:val="center"/>
            </w:pPr>
            <w:r w:rsidRPr="006172B2">
              <w:t>88</w:t>
            </w:r>
          </w:p>
        </w:tc>
        <w:tc>
          <w:tcPr>
            <w:tcW w:w="921" w:type="pct"/>
            <w:tcBorders>
              <w:top w:val="nil"/>
              <w:left w:val="nil"/>
              <w:bottom w:val="single" w:sz="4" w:space="0" w:color="auto"/>
              <w:right w:val="single" w:sz="4" w:space="0" w:color="auto"/>
            </w:tcBorders>
            <w:shd w:val="clear" w:color="auto" w:fill="auto"/>
            <w:noWrap/>
            <w:vAlign w:val="center"/>
            <w:hideMark/>
          </w:tcPr>
          <w:p w14:paraId="496726DD" w14:textId="77777777" w:rsidR="00A61775" w:rsidRPr="006172B2" w:rsidRDefault="00A61775" w:rsidP="00A61775">
            <w:pPr>
              <w:jc w:val="center"/>
            </w:pPr>
            <w:r w:rsidRPr="006172B2">
              <w:t>47</w:t>
            </w:r>
          </w:p>
        </w:tc>
        <w:tc>
          <w:tcPr>
            <w:tcW w:w="966" w:type="pct"/>
            <w:tcBorders>
              <w:top w:val="nil"/>
              <w:left w:val="nil"/>
              <w:bottom w:val="single" w:sz="4" w:space="0" w:color="auto"/>
              <w:right w:val="single" w:sz="8" w:space="0" w:color="auto"/>
            </w:tcBorders>
            <w:shd w:val="clear" w:color="auto" w:fill="auto"/>
            <w:noWrap/>
            <w:vAlign w:val="center"/>
            <w:hideMark/>
          </w:tcPr>
          <w:p w14:paraId="154AC7B3" w14:textId="77777777" w:rsidR="00A61775" w:rsidRPr="006172B2" w:rsidRDefault="00A61775" w:rsidP="00A61775">
            <w:pPr>
              <w:jc w:val="center"/>
            </w:pPr>
            <w:r w:rsidRPr="006172B2">
              <w:t> </w:t>
            </w:r>
          </w:p>
        </w:tc>
      </w:tr>
      <w:tr w:rsidR="00A61775" w:rsidRPr="006172B2" w14:paraId="1F21A8CC"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F766BB4" w14:textId="77777777" w:rsidR="00A61775" w:rsidRPr="006172B2" w:rsidRDefault="00A61775" w:rsidP="00A61775">
            <w:pPr>
              <w:jc w:val="center"/>
            </w:pPr>
            <w:r w:rsidRPr="006172B2">
              <w:t>3385</w:t>
            </w:r>
          </w:p>
        </w:tc>
        <w:tc>
          <w:tcPr>
            <w:tcW w:w="1131" w:type="pct"/>
            <w:tcBorders>
              <w:top w:val="nil"/>
              <w:left w:val="nil"/>
              <w:bottom w:val="single" w:sz="4" w:space="0" w:color="auto"/>
              <w:right w:val="single" w:sz="4" w:space="0" w:color="auto"/>
            </w:tcBorders>
            <w:shd w:val="clear" w:color="auto" w:fill="auto"/>
            <w:noWrap/>
            <w:vAlign w:val="center"/>
            <w:hideMark/>
          </w:tcPr>
          <w:p w14:paraId="3D0EAEA2"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774E594F"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3C53173" w14:textId="77777777" w:rsidR="00A61775" w:rsidRPr="006172B2" w:rsidRDefault="00A61775" w:rsidP="00A61775">
            <w:pPr>
              <w:jc w:val="center"/>
            </w:pPr>
            <w:r w:rsidRPr="006172B2">
              <w:t>48</w:t>
            </w:r>
          </w:p>
        </w:tc>
        <w:tc>
          <w:tcPr>
            <w:tcW w:w="371" w:type="pct"/>
            <w:tcBorders>
              <w:top w:val="nil"/>
              <w:left w:val="nil"/>
              <w:bottom w:val="single" w:sz="4" w:space="0" w:color="auto"/>
              <w:right w:val="single" w:sz="4" w:space="0" w:color="auto"/>
            </w:tcBorders>
            <w:shd w:val="clear" w:color="auto" w:fill="auto"/>
            <w:noWrap/>
            <w:vAlign w:val="center"/>
            <w:hideMark/>
          </w:tcPr>
          <w:p w14:paraId="0F06C519" w14:textId="77777777" w:rsidR="00A61775" w:rsidRPr="006172B2" w:rsidRDefault="00A61775" w:rsidP="00A61775">
            <w:pPr>
              <w:jc w:val="center"/>
            </w:pPr>
            <w:r w:rsidRPr="006172B2">
              <w:t>49</w:t>
            </w:r>
          </w:p>
        </w:tc>
        <w:tc>
          <w:tcPr>
            <w:tcW w:w="921" w:type="pct"/>
            <w:tcBorders>
              <w:top w:val="nil"/>
              <w:left w:val="nil"/>
              <w:bottom w:val="single" w:sz="4" w:space="0" w:color="auto"/>
              <w:right w:val="single" w:sz="4" w:space="0" w:color="auto"/>
            </w:tcBorders>
            <w:shd w:val="clear" w:color="auto" w:fill="auto"/>
            <w:noWrap/>
            <w:vAlign w:val="center"/>
            <w:hideMark/>
          </w:tcPr>
          <w:p w14:paraId="11C40C07"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290E2802" w14:textId="77777777" w:rsidR="00A61775" w:rsidRPr="006172B2" w:rsidRDefault="00A61775" w:rsidP="00A61775">
            <w:pPr>
              <w:jc w:val="center"/>
            </w:pPr>
            <w:r w:rsidRPr="006172B2">
              <w:t> </w:t>
            </w:r>
          </w:p>
        </w:tc>
      </w:tr>
      <w:tr w:rsidR="00A61775" w:rsidRPr="006172B2" w14:paraId="5F946796"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9556C4E" w14:textId="77777777" w:rsidR="00A61775" w:rsidRPr="006172B2" w:rsidRDefault="00A61775" w:rsidP="00A61775">
            <w:pPr>
              <w:jc w:val="center"/>
            </w:pPr>
            <w:r w:rsidRPr="006172B2">
              <w:t>3385</w:t>
            </w:r>
          </w:p>
        </w:tc>
        <w:tc>
          <w:tcPr>
            <w:tcW w:w="1131" w:type="pct"/>
            <w:tcBorders>
              <w:top w:val="nil"/>
              <w:left w:val="nil"/>
              <w:bottom w:val="single" w:sz="4" w:space="0" w:color="auto"/>
              <w:right w:val="single" w:sz="4" w:space="0" w:color="auto"/>
            </w:tcBorders>
            <w:shd w:val="clear" w:color="auto" w:fill="auto"/>
            <w:noWrap/>
            <w:vAlign w:val="center"/>
            <w:hideMark/>
          </w:tcPr>
          <w:p w14:paraId="0D28D025" w14:textId="77777777" w:rsidR="00A61775" w:rsidRPr="006172B2" w:rsidRDefault="00A61775" w:rsidP="00A61775">
            <w:pPr>
              <w:jc w:val="center"/>
            </w:pPr>
            <w:r w:rsidRPr="006172B2">
              <w:t>зграда</w:t>
            </w:r>
          </w:p>
        </w:tc>
        <w:tc>
          <w:tcPr>
            <w:tcW w:w="450" w:type="pct"/>
            <w:tcBorders>
              <w:top w:val="nil"/>
              <w:left w:val="nil"/>
              <w:bottom w:val="single" w:sz="4" w:space="0" w:color="auto"/>
              <w:right w:val="single" w:sz="4" w:space="0" w:color="auto"/>
            </w:tcBorders>
            <w:shd w:val="clear" w:color="auto" w:fill="auto"/>
            <w:noWrap/>
            <w:vAlign w:val="center"/>
            <w:hideMark/>
          </w:tcPr>
          <w:p w14:paraId="71C5CCD1"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C4F62AA" w14:textId="77777777" w:rsidR="00A61775" w:rsidRPr="006172B2" w:rsidRDefault="00A61775" w:rsidP="00A61775">
            <w:pPr>
              <w:jc w:val="center"/>
            </w:pPr>
            <w:r w:rsidRPr="006172B2">
              <w:t> </w:t>
            </w:r>
          </w:p>
        </w:tc>
        <w:tc>
          <w:tcPr>
            <w:tcW w:w="371" w:type="pct"/>
            <w:tcBorders>
              <w:top w:val="nil"/>
              <w:left w:val="nil"/>
              <w:bottom w:val="single" w:sz="4" w:space="0" w:color="auto"/>
              <w:right w:val="single" w:sz="4" w:space="0" w:color="auto"/>
            </w:tcBorders>
            <w:shd w:val="clear" w:color="auto" w:fill="auto"/>
            <w:noWrap/>
            <w:vAlign w:val="center"/>
            <w:hideMark/>
          </w:tcPr>
          <w:p w14:paraId="1C88ED99" w14:textId="77777777" w:rsidR="00A61775" w:rsidRPr="006172B2" w:rsidRDefault="00A61775" w:rsidP="00A61775">
            <w:pPr>
              <w:jc w:val="center"/>
            </w:pPr>
            <w:r w:rsidRPr="006172B2">
              <w:t>1</w:t>
            </w:r>
          </w:p>
        </w:tc>
        <w:tc>
          <w:tcPr>
            <w:tcW w:w="921" w:type="pct"/>
            <w:tcBorders>
              <w:top w:val="nil"/>
              <w:left w:val="nil"/>
              <w:bottom w:val="single" w:sz="4" w:space="0" w:color="auto"/>
              <w:right w:val="single" w:sz="4" w:space="0" w:color="auto"/>
            </w:tcBorders>
            <w:shd w:val="clear" w:color="auto" w:fill="auto"/>
            <w:noWrap/>
            <w:vAlign w:val="center"/>
            <w:hideMark/>
          </w:tcPr>
          <w:p w14:paraId="4C0FD841"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16E80F01" w14:textId="77777777" w:rsidR="00A61775" w:rsidRPr="006172B2" w:rsidRDefault="00A61775" w:rsidP="00A61775">
            <w:pPr>
              <w:jc w:val="center"/>
            </w:pPr>
            <w:r w:rsidRPr="006172B2">
              <w:t> </w:t>
            </w:r>
          </w:p>
        </w:tc>
      </w:tr>
      <w:tr w:rsidR="00A61775" w:rsidRPr="006172B2" w14:paraId="646FF576"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5B56D79B" w14:textId="77777777" w:rsidR="00A61775" w:rsidRPr="006172B2" w:rsidRDefault="00A61775" w:rsidP="00A61775">
            <w:pPr>
              <w:jc w:val="center"/>
            </w:pPr>
            <w:r w:rsidRPr="006172B2">
              <w:t>3387</w:t>
            </w:r>
          </w:p>
        </w:tc>
        <w:tc>
          <w:tcPr>
            <w:tcW w:w="1131" w:type="pct"/>
            <w:tcBorders>
              <w:top w:val="nil"/>
              <w:left w:val="nil"/>
              <w:bottom w:val="single" w:sz="4" w:space="0" w:color="auto"/>
              <w:right w:val="single" w:sz="4" w:space="0" w:color="auto"/>
            </w:tcBorders>
            <w:shd w:val="clear" w:color="auto" w:fill="auto"/>
            <w:noWrap/>
            <w:vAlign w:val="center"/>
            <w:hideMark/>
          </w:tcPr>
          <w:p w14:paraId="2D9A47A7"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12BB8C31"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3FFDE1F5" w14:textId="77777777" w:rsidR="00A61775" w:rsidRPr="006172B2" w:rsidRDefault="00A61775" w:rsidP="00A61775">
            <w:pPr>
              <w:jc w:val="center"/>
            </w:pPr>
            <w:r w:rsidRPr="006172B2">
              <w:t>24</w:t>
            </w:r>
          </w:p>
        </w:tc>
        <w:tc>
          <w:tcPr>
            <w:tcW w:w="371" w:type="pct"/>
            <w:tcBorders>
              <w:top w:val="nil"/>
              <w:left w:val="nil"/>
              <w:bottom w:val="single" w:sz="4" w:space="0" w:color="auto"/>
              <w:right w:val="single" w:sz="4" w:space="0" w:color="auto"/>
            </w:tcBorders>
            <w:shd w:val="clear" w:color="auto" w:fill="auto"/>
            <w:noWrap/>
            <w:vAlign w:val="center"/>
            <w:hideMark/>
          </w:tcPr>
          <w:p w14:paraId="09D249A7" w14:textId="77777777" w:rsidR="00A61775" w:rsidRPr="006172B2" w:rsidRDefault="00A61775" w:rsidP="00A61775">
            <w:pPr>
              <w:jc w:val="center"/>
            </w:pPr>
            <w:r w:rsidRPr="006172B2">
              <w:t>23</w:t>
            </w:r>
          </w:p>
        </w:tc>
        <w:tc>
          <w:tcPr>
            <w:tcW w:w="921" w:type="pct"/>
            <w:tcBorders>
              <w:top w:val="nil"/>
              <w:left w:val="nil"/>
              <w:bottom w:val="single" w:sz="4" w:space="0" w:color="auto"/>
              <w:right w:val="single" w:sz="4" w:space="0" w:color="auto"/>
            </w:tcBorders>
            <w:shd w:val="clear" w:color="auto" w:fill="auto"/>
            <w:noWrap/>
            <w:vAlign w:val="center"/>
            <w:hideMark/>
          </w:tcPr>
          <w:p w14:paraId="63603062" w14:textId="77777777" w:rsidR="00A61775" w:rsidRPr="006172B2" w:rsidRDefault="00A61775" w:rsidP="00A61775">
            <w:pPr>
              <w:jc w:val="center"/>
            </w:pPr>
            <w:r w:rsidRPr="006172B2">
              <w:t>47</w:t>
            </w:r>
          </w:p>
        </w:tc>
        <w:tc>
          <w:tcPr>
            <w:tcW w:w="966" w:type="pct"/>
            <w:tcBorders>
              <w:top w:val="nil"/>
              <w:left w:val="nil"/>
              <w:bottom w:val="single" w:sz="4" w:space="0" w:color="auto"/>
              <w:right w:val="single" w:sz="8" w:space="0" w:color="auto"/>
            </w:tcBorders>
            <w:shd w:val="clear" w:color="auto" w:fill="auto"/>
            <w:noWrap/>
            <w:vAlign w:val="center"/>
            <w:hideMark/>
          </w:tcPr>
          <w:p w14:paraId="7C2CF996" w14:textId="77777777" w:rsidR="00A61775" w:rsidRPr="006172B2" w:rsidRDefault="00A61775" w:rsidP="00A61775">
            <w:pPr>
              <w:jc w:val="center"/>
            </w:pPr>
            <w:r w:rsidRPr="006172B2">
              <w:t> </w:t>
            </w:r>
          </w:p>
        </w:tc>
      </w:tr>
      <w:tr w:rsidR="00A61775" w:rsidRPr="006172B2" w14:paraId="4187918B"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628A761" w14:textId="77777777" w:rsidR="00A61775" w:rsidRPr="006172B2" w:rsidRDefault="00A61775" w:rsidP="00A61775">
            <w:pPr>
              <w:jc w:val="center"/>
            </w:pPr>
            <w:r w:rsidRPr="006172B2">
              <w:t>3697</w:t>
            </w:r>
          </w:p>
        </w:tc>
        <w:tc>
          <w:tcPr>
            <w:tcW w:w="1131" w:type="pct"/>
            <w:tcBorders>
              <w:top w:val="nil"/>
              <w:left w:val="nil"/>
              <w:bottom w:val="single" w:sz="4" w:space="0" w:color="auto"/>
              <w:right w:val="single" w:sz="4" w:space="0" w:color="auto"/>
            </w:tcBorders>
            <w:shd w:val="clear" w:color="auto" w:fill="auto"/>
            <w:noWrap/>
            <w:vAlign w:val="center"/>
            <w:hideMark/>
          </w:tcPr>
          <w:p w14:paraId="50AA0336"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254A19B1"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26C8646F" w14:textId="77777777" w:rsidR="00A61775" w:rsidRPr="006172B2" w:rsidRDefault="00A61775" w:rsidP="00A61775">
            <w:pPr>
              <w:jc w:val="center"/>
            </w:pPr>
            <w:r w:rsidRPr="006172B2">
              <w:t>32</w:t>
            </w:r>
          </w:p>
        </w:tc>
        <w:tc>
          <w:tcPr>
            <w:tcW w:w="371" w:type="pct"/>
            <w:tcBorders>
              <w:top w:val="nil"/>
              <w:left w:val="nil"/>
              <w:bottom w:val="single" w:sz="4" w:space="0" w:color="auto"/>
              <w:right w:val="single" w:sz="4" w:space="0" w:color="auto"/>
            </w:tcBorders>
            <w:shd w:val="clear" w:color="auto" w:fill="auto"/>
            <w:noWrap/>
            <w:vAlign w:val="center"/>
            <w:hideMark/>
          </w:tcPr>
          <w:p w14:paraId="70C1B496" w14:textId="77777777" w:rsidR="00A61775" w:rsidRPr="006172B2" w:rsidRDefault="00A61775" w:rsidP="00A61775">
            <w:pPr>
              <w:jc w:val="center"/>
            </w:pPr>
            <w:r w:rsidRPr="006172B2">
              <w:t>30</w:t>
            </w:r>
          </w:p>
        </w:tc>
        <w:tc>
          <w:tcPr>
            <w:tcW w:w="921" w:type="pct"/>
            <w:tcBorders>
              <w:top w:val="nil"/>
              <w:left w:val="nil"/>
              <w:bottom w:val="single" w:sz="4" w:space="0" w:color="auto"/>
              <w:right w:val="single" w:sz="4" w:space="0" w:color="auto"/>
            </w:tcBorders>
            <w:shd w:val="clear" w:color="auto" w:fill="auto"/>
            <w:noWrap/>
            <w:vAlign w:val="center"/>
            <w:hideMark/>
          </w:tcPr>
          <w:p w14:paraId="5239DC85"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10CDC83D" w14:textId="77777777" w:rsidR="00A61775" w:rsidRPr="006172B2" w:rsidRDefault="00A61775" w:rsidP="00A61775">
            <w:pPr>
              <w:jc w:val="center"/>
            </w:pPr>
            <w:r w:rsidRPr="006172B2">
              <w:t> </w:t>
            </w:r>
          </w:p>
        </w:tc>
      </w:tr>
      <w:tr w:rsidR="00A61775" w:rsidRPr="006172B2" w14:paraId="53591B9E"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8E762FB" w14:textId="77777777" w:rsidR="00A61775" w:rsidRPr="006172B2" w:rsidRDefault="00A61775" w:rsidP="00A61775">
            <w:pPr>
              <w:jc w:val="center"/>
            </w:pPr>
            <w:r w:rsidRPr="006172B2">
              <w:t>3698</w:t>
            </w:r>
          </w:p>
        </w:tc>
        <w:tc>
          <w:tcPr>
            <w:tcW w:w="1131" w:type="pct"/>
            <w:tcBorders>
              <w:top w:val="nil"/>
              <w:left w:val="nil"/>
              <w:bottom w:val="single" w:sz="4" w:space="0" w:color="auto"/>
              <w:right w:val="single" w:sz="4" w:space="0" w:color="auto"/>
            </w:tcBorders>
            <w:shd w:val="clear" w:color="auto" w:fill="auto"/>
            <w:noWrap/>
            <w:vAlign w:val="center"/>
            <w:hideMark/>
          </w:tcPr>
          <w:p w14:paraId="2FCCF6B9"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6521F23E"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625728F6" w14:textId="77777777" w:rsidR="00A61775" w:rsidRPr="006172B2" w:rsidRDefault="00A61775" w:rsidP="00A61775">
            <w:pPr>
              <w:jc w:val="center"/>
            </w:pPr>
            <w:r w:rsidRPr="006172B2">
              <w:t>62</w:t>
            </w:r>
          </w:p>
        </w:tc>
        <w:tc>
          <w:tcPr>
            <w:tcW w:w="371" w:type="pct"/>
            <w:tcBorders>
              <w:top w:val="nil"/>
              <w:left w:val="nil"/>
              <w:bottom w:val="single" w:sz="4" w:space="0" w:color="auto"/>
              <w:right w:val="single" w:sz="4" w:space="0" w:color="auto"/>
            </w:tcBorders>
            <w:shd w:val="clear" w:color="auto" w:fill="auto"/>
            <w:noWrap/>
            <w:vAlign w:val="center"/>
            <w:hideMark/>
          </w:tcPr>
          <w:p w14:paraId="44CB498C" w14:textId="77777777" w:rsidR="00A61775" w:rsidRPr="006172B2" w:rsidRDefault="00A61775" w:rsidP="00A61775">
            <w:pPr>
              <w:jc w:val="center"/>
            </w:pPr>
            <w:r w:rsidRPr="006172B2">
              <w:t>64</w:t>
            </w:r>
          </w:p>
        </w:tc>
        <w:tc>
          <w:tcPr>
            <w:tcW w:w="921" w:type="pct"/>
            <w:tcBorders>
              <w:top w:val="nil"/>
              <w:left w:val="nil"/>
              <w:bottom w:val="single" w:sz="4" w:space="0" w:color="auto"/>
              <w:right w:val="single" w:sz="4" w:space="0" w:color="auto"/>
            </w:tcBorders>
            <w:shd w:val="clear" w:color="auto" w:fill="auto"/>
            <w:noWrap/>
            <w:vAlign w:val="center"/>
            <w:hideMark/>
          </w:tcPr>
          <w:p w14:paraId="45D15414"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0A936367" w14:textId="77777777" w:rsidR="00A61775" w:rsidRPr="006172B2" w:rsidRDefault="00A61775" w:rsidP="00A61775">
            <w:pPr>
              <w:jc w:val="center"/>
            </w:pPr>
            <w:r w:rsidRPr="006172B2">
              <w:t> </w:t>
            </w:r>
          </w:p>
        </w:tc>
      </w:tr>
      <w:tr w:rsidR="00A61775" w:rsidRPr="006172B2" w14:paraId="797B8B32"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C8554E4" w14:textId="77777777" w:rsidR="00A61775" w:rsidRPr="006172B2" w:rsidRDefault="00A61775" w:rsidP="00A61775">
            <w:pPr>
              <w:jc w:val="center"/>
            </w:pPr>
            <w:r w:rsidRPr="006172B2">
              <w:t>3711</w:t>
            </w:r>
          </w:p>
        </w:tc>
        <w:tc>
          <w:tcPr>
            <w:tcW w:w="1131" w:type="pct"/>
            <w:tcBorders>
              <w:top w:val="nil"/>
              <w:left w:val="nil"/>
              <w:bottom w:val="single" w:sz="4" w:space="0" w:color="auto"/>
              <w:right w:val="single" w:sz="4" w:space="0" w:color="auto"/>
            </w:tcBorders>
            <w:shd w:val="clear" w:color="auto" w:fill="auto"/>
            <w:noWrap/>
            <w:vAlign w:val="center"/>
            <w:hideMark/>
          </w:tcPr>
          <w:p w14:paraId="42167629"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72BFD9BC"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510EF24" w14:textId="77777777" w:rsidR="00A61775" w:rsidRPr="006172B2" w:rsidRDefault="00A61775" w:rsidP="00A61775">
            <w:pPr>
              <w:jc w:val="center"/>
            </w:pPr>
            <w:r w:rsidRPr="006172B2">
              <w:t>5</w:t>
            </w:r>
          </w:p>
        </w:tc>
        <w:tc>
          <w:tcPr>
            <w:tcW w:w="371" w:type="pct"/>
            <w:tcBorders>
              <w:top w:val="nil"/>
              <w:left w:val="nil"/>
              <w:bottom w:val="single" w:sz="4" w:space="0" w:color="auto"/>
              <w:right w:val="single" w:sz="4" w:space="0" w:color="auto"/>
            </w:tcBorders>
            <w:shd w:val="clear" w:color="auto" w:fill="auto"/>
            <w:noWrap/>
            <w:vAlign w:val="center"/>
            <w:hideMark/>
          </w:tcPr>
          <w:p w14:paraId="35B31D02" w14:textId="77777777" w:rsidR="00A61775" w:rsidRPr="006172B2" w:rsidRDefault="00A61775" w:rsidP="00A61775">
            <w:pPr>
              <w:jc w:val="center"/>
            </w:pPr>
            <w:r w:rsidRPr="006172B2">
              <w:t>91</w:t>
            </w:r>
          </w:p>
        </w:tc>
        <w:tc>
          <w:tcPr>
            <w:tcW w:w="921" w:type="pct"/>
            <w:tcBorders>
              <w:top w:val="nil"/>
              <w:left w:val="nil"/>
              <w:bottom w:val="single" w:sz="4" w:space="0" w:color="auto"/>
              <w:right w:val="single" w:sz="4" w:space="0" w:color="auto"/>
            </w:tcBorders>
            <w:shd w:val="clear" w:color="auto" w:fill="auto"/>
            <w:noWrap/>
            <w:vAlign w:val="center"/>
            <w:hideMark/>
          </w:tcPr>
          <w:p w14:paraId="336CA2E7"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69B25534" w14:textId="77777777" w:rsidR="00A61775" w:rsidRPr="006172B2" w:rsidRDefault="00A61775" w:rsidP="00A61775">
            <w:pPr>
              <w:jc w:val="center"/>
            </w:pPr>
            <w:r w:rsidRPr="006172B2">
              <w:t> </w:t>
            </w:r>
          </w:p>
        </w:tc>
      </w:tr>
      <w:tr w:rsidR="00A61775" w:rsidRPr="006172B2" w14:paraId="1E24EE6E"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397FF2B" w14:textId="77777777" w:rsidR="00A61775" w:rsidRPr="006172B2" w:rsidRDefault="00A61775" w:rsidP="00A61775">
            <w:pPr>
              <w:jc w:val="center"/>
            </w:pPr>
            <w:r w:rsidRPr="006172B2">
              <w:t>3838</w:t>
            </w:r>
          </w:p>
        </w:tc>
        <w:tc>
          <w:tcPr>
            <w:tcW w:w="1131" w:type="pct"/>
            <w:tcBorders>
              <w:top w:val="nil"/>
              <w:left w:val="nil"/>
              <w:bottom w:val="single" w:sz="4" w:space="0" w:color="auto"/>
              <w:right w:val="single" w:sz="4" w:space="0" w:color="auto"/>
            </w:tcBorders>
            <w:shd w:val="clear" w:color="auto" w:fill="auto"/>
            <w:noWrap/>
            <w:vAlign w:val="center"/>
            <w:hideMark/>
          </w:tcPr>
          <w:p w14:paraId="4924CDCB"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23F7AEED"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6FFE8D31" w14:textId="77777777" w:rsidR="00A61775" w:rsidRPr="006172B2" w:rsidRDefault="00A61775" w:rsidP="00A61775">
            <w:pPr>
              <w:jc w:val="center"/>
            </w:pPr>
            <w:r w:rsidRPr="006172B2">
              <w:t>27</w:t>
            </w:r>
          </w:p>
        </w:tc>
        <w:tc>
          <w:tcPr>
            <w:tcW w:w="371" w:type="pct"/>
            <w:tcBorders>
              <w:top w:val="nil"/>
              <w:left w:val="nil"/>
              <w:bottom w:val="single" w:sz="4" w:space="0" w:color="auto"/>
              <w:right w:val="single" w:sz="4" w:space="0" w:color="auto"/>
            </w:tcBorders>
            <w:shd w:val="clear" w:color="auto" w:fill="auto"/>
            <w:noWrap/>
            <w:vAlign w:val="center"/>
            <w:hideMark/>
          </w:tcPr>
          <w:p w14:paraId="137B7B80" w14:textId="77777777" w:rsidR="00A61775" w:rsidRPr="006172B2" w:rsidRDefault="00A61775" w:rsidP="00A61775">
            <w:pPr>
              <w:jc w:val="center"/>
            </w:pPr>
            <w:r w:rsidRPr="006172B2">
              <w:t>52</w:t>
            </w:r>
          </w:p>
        </w:tc>
        <w:tc>
          <w:tcPr>
            <w:tcW w:w="921" w:type="pct"/>
            <w:tcBorders>
              <w:top w:val="nil"/>
              <w:left w:val="nil"/>
              <w:bottom w:val="single" w:sz="4" w:space="0" w:color="auto"/>
              <w:right w:val="single" w:sz="4" w:space="0" w:color="auto"/>
            </w:tcBorders>
            <w:shd w:val="clear" w:color="auto" w:fill="auto"/>
            <w:noWrap/>
            <w:vAlign w:val="center"/>
            <w:hideMark/>
          </w:tcPr>
          <w:p w14:paraId="033DAA28"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6FB56D09" w14:textId="77777777" w:rsidR="00A61775" w:rsidRPr="006172B2" w:rsidRDefault="00A61775" w:rsidP="00A61775">
            <w:pPr>
              <w:jc w:val="center"/>
            </w:pPr>
            <w:r w:rsidRPr="006172B2">
              <w:t> </w:t>
            </w:r>
          </w:p>
        </w:tc>
      </w:tr>
      <w:tr w:rsidR="00A61775" w:rsidRPr="006172B2" w14:paraId="632240D5"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9DBBB9E" w14:textId="77777777" w:rsidR="00A61775" w:rsidRPr="006172B2" w:rsidRDefault="00A61775" w:rsidP="00A61775">
            <w:pPr>
              <w:jc w:val="center"/>
            </w:pPr>
            <w:r w:rsidRPr="006172B2">
              <w:t>3863</w:t>
            </w:r>
          </w:p>
        </w:tc>
        <w:tc>
          <w:tcPr>
            <w:tcW w:w="1131" w:type="pct"/>
            <w:tcBorders>
              <w:top w:val="nil"/>
              <w:left w:val="nil"/>
              <w:bottom w:val="single" w:sz="4" w:space="0" w:color="auto"/>
              <w:right w:val="single" w:sz="4" w:space="0" w:color="auto"/>
            </w:tcBorders>
            <w:shd w:val="clear" w:color="auto" w:fill="auto"/>
            <w:noWrap/>
            <w:vAlign w:val="center"/>
            <w:hideMark/>
          </w:tcPr>
          <w:p w14:paraId="4DB96514"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5C679172"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0C43B2CF" w14:textId="77777777" w:rsidR="00A61775" w:rsidRPr="006172B2" w:rsidRDefault="00A61775" w:rsidP="00A61775">
            <w:pPr>
              <w:jc w:val="center"/>
            </w:pPr>
            <w:r w:rsidRPr="006172B2">
              <w:t>9</w:t>
            </w:r>
          </w:p>
        </w:tc>
        <w:tc>
          <w:tcPr>
            <w:tcW w:w="371" w:type="pct"/>
            <w:tcBorders>
              <w:top w:val="nil"/>
              <w:left w:val="nil"/>
              <w:bottom w:val="single" w:sz="4" w:space="0" w:color="auto"/>
              <w:right w:val="single" w:sz="4" w:space="0" w:color="auto"/>
            </w:tcBorders>
            <w:shd w:val="clear" w:color="auto" w:fill="auto"/>
            <w:noWrap/>
            <w:vAlign w:val="center"/>
            <w:hideMark/>
          </w:tcPr>
          <w:p w14:paraId="1C2F745C" w14:textId="77777777" w:rsidR="00A61775" w:rsidRPr="006172B2" w:rsidRDefault="00A61775" w:rsidP="00A61775">
            <w:pPr>
              <w:jc w:val="center"/>
            </w:pPr>
            <w:r w:rsidRPr="006172B2">
              <w:t>74</w:t>
            </w:r>
          </w:p>
        </w:tc>
        <w:tc>
          <w:tcPr>
            <w:tcW w:w="921" w:type="pct"/>
            <w:tcBorders>
              <w:top w:val="nil"/>
              <w:left w:val="nil"/>
              <w:bottom w:val="single" w:sz="4" w:space="0" w:color="auto"/>
              <w:right w:val="single" w:sz="4" w:space="0" w:color="auto"/>
            </w:tcBorders>
            <w:shd w:val="clear" w:color="auto" w:fill="auto"/>
            <w:noWrap/>
            <w:vAlign w:val="center"/>
            <w:hideMark/>
          </w:tcPr>
          <w:p w14:paraId="638FB9FF" w14:textId="77777777" w:rsidR="00A61775" w:rsidRPr="006172B2" w:rsidRDefault="00A61775" w:rsidP="00A61775">
            <w:pPr>
              <w:jc w:val="center"/>
            </w:pPr>
            <w:r w:rsidRPr="006172B2">
              <w:t>48</w:t>
            </w:r>
          </w:p>
        </w:tc>
        <w:tc>
          <w:tcPr>
            <w:tcW w:w="966" w:type="pct"/>
            <w:tcBorders>
              <w:top w:val="nil"/>
              <w:left w:val="nil"/>
              <w:bottom w:val="single" w:sz="4" w:space="0" w:color="auto"/>
              <w:right w:val="single" w:sz="8" w:space="0" w:color="auto"/>
            </w:tcBorders>
            <w:shd w:val="clear" w:color="auto" w:fill="auto"/>
            <w:noWrap/>
            <w:vAlign w:val="center"/>
            <w:hideMark/>
          </w:tcPr>
          <w:p w14:paraId="1BDF5DE8" w14:textId="77777777" w:rsidR="00A61775" w:rsidRPr="006172B2" w:rsidRDefault="00A61775" w:rsidP="00A61775">
            <w:pPr>
              <w:jc w:val="center"/>
            </w:pPr>
            <w:r w:rsidRPr="006172B2">
              <w:t> </w:t>
            </w:r>
          </w:p>
        </w:tc>
      </w:tr>
      <w:tr w:rsidR="00A61775" w:rsidRPr="006172B2" w14:paraId="4DA8EB99"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41E0405" w14:textId="77777777" w:rsidR="00A61775" w:rsidRPr="006172B2" w:rsidRDefault="00A61775" w:rsidP="00A61775">
            <w:pPr>
              <w:jc w:val="center"/>
            </w:pPr>
            <w:r w:rsidRPr="006172B2">
              <w:t>4163</w:t>
            </w:r>
          </w:p>
        </w:tc>
        <w:tc>
          <w:tcPr>
            <w:tcW w:w="1131" w:type="pct"/>
            <w:tcBorders>
              <w:top w:val="nil"/>
              <w:left w:val="nil"/>
              <w:bottom w:val="single" w:sz="4" w:space="0" w:color="auto"/>
              <w:right w:val="single" w:sz="4" w:space="0" w:color="auto"/>
            </w:tcBorders>
            <w:shd w:val="clear" w:color="auto" w:fill="auto"/>
            <w:noWrap/>
            <w:vAlign w:val="center"/>
            <w:hideMark/>
          </w:tcPr>
          <w:p w14:paraId="7E8D0915"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03A25F99"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073A1287" w14:textId="77777777" w:rsidR="00A61775" w:rsidRPr="006172B2" w:rsidRDefault="00A61775" w:rsidP="00A61775">
            <w:pPr>
              <w:jc w:val="center"/>
            </w:pPr>
            <w:r w:rsidRPr="006172B2">
              <w:t>82</w:t>
            </w:r>
          </w:p>
        </w:tc>
        <w:tc>
          <w:tcPr>
            <w:tcW w:w="371" w:type="pct"/>
            <w:tcBorders>
              <w:top w:val="nil"/>
              <w:left w:val="nil"/>
              <w:bottom w:val="single" w:sz="4" w:space="0" w:color="auto"/>
              <w:right w:val="single" w:sz="4" w:space="0" w:color="auto"/>
            </w:tcBorders>
            <w:shd w:val="clear" w:color="auto" w:fill="auto"/>
            <w:noWrap/>
            <w:vAlign w:val="center"/>
            <w:hideMark/>
          </w:tcPr>
          <w:p w14:paraId="59E58362" w14:textId="77777777" w:rsidR="00A61775" w:rsidRPr="006172B2" w:rsidRDefault="00A61775" w:rsidP="00A61775">
            <w:pPr>
              <w:jc w:val="center"/>
            </w:pPr>
            <w:r w:rsidRPr="006172B2">
              <w:t>96</w:t>
            </w:r>
          </w:p>
        </w:tc>
        <w:tc>
          <w:tcPr>
            <w:tcW w:w="921" w:type="pct"/>
            <w:tcBorders>
              <w:top w:val="nil"/>
              <w:left w:val="nil"/>
              <w:bottom w:val="single" w:sz="4" w:space="0" w:color="auto"/>
              <w:right w:val="single" w:sz="4" w:space="0" w:color="auto"/>
            </w:tcBorders>
            <w:shd w:val="clear" w:color="auto" w:fill="auto"/>
            <w:noWrap/>
            <w:vAlign w:val="center"/>
            <w:hideMark/>
          </w:tcPr>
          <w:p w14:paraId="54EE253C"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4F175872" w14:textId="77777777" w:rsidR="00A61775" w:rsidRPr="006172B2" w:rsidRDefault="00A61775" w:rsidP="00A61775">
            <w:pPr>
              <w:jc w:val="center"/>
            </w:pPr>
            <w:r w:rsidRPr="006172B2">
              <w:t> </w:t>
            </w:r>
          </w:p>
        </w:tc>
      </w:tr>
      <w:tr w:rsidR="00A61775" w:rsidRPr="006172B2" w14:paraId="12081C95"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46332C8" w14:textId="77777777" w:rsidR="00A61775" w:rsidRPr="006172B2" w:rsidRDefault="00A61775" w:rsidP="00A61775">
            <w:pPr>
              <w:jc w:val="center"/>
            </w:pPr>
            <w:r w:rsidRPr="006172B2">
              <w:t>4164</w:t>
            </w:r>
          </w:p>
        </w:tc>
        <w:tc>
          <w:tcPr>
            <w:tcW w:w="1131" w:type="pct"/>
            <w:tcBorders>
              <w:top w:val="nil"/>
              <w:left w:val="nil"/>
              <w:bottom w:val="single" w:sz="4" w:space="0" w:color="auto"/>
              <w:right w:val="single" w:sz="4" w:space="0" w:color="auto"/>
            </w:tcBorders>
            <w:shd w:val="clear" w:color="auto" w:fill="auto"/>
            <w:noWrap/>
            <w:vAlign w:val="center"/>
            <w:hideMark/>
          </w:tcPr>
          <w:p w14:paraId="4CA01991"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501B3A2"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D550D2B" w14:textId="77777777" w:rsidR="00A61775" w:rsidRPr="006172B2" w:rsidRDefault="00A61775" w:rsidP="00A61775">
            <w:pPr>
              <w:jc w:val="center"/>
            </w:pPr>
            <w:r w:rsidRPr="006172B2">
              <w:t>42</w:t>
            </w:r>
          </w:p>
        </w:tc>
        <w:tc>
          <w:tcPr>
            <w:tcW w:w="371" w:type="pct"/>
            <w:tcBorders>
              <w:top w:val="nil"/>
              <w:left w:val="nil"/>
              <w:bottom w:val="single" w:sz="4" w:space="0" w:color="auto"/>
              <w:right w:val="single" w:sz="4" w:space="0" w:color="auto"/>
            </w:tcBorders>
            <w:shd w:val="clear" w:color="auto" w:fill="auto"/>
            <w:noWrap/>
            <w:vAlign w:val="center"/>
            <w:hideMark/>
          </w:tcPr>
          <w:p w14:paraId="62E6F0C1" w14:textId="77777777" w:rsidR="00A61775" w:rsidRPr="006172B2" w:rsidRDefault="00A61775" w:rsidP="00A61775">
            <w:pPr>
              <w:jc w:val="center"/>
            </w:pPr>
            <w:r w:rsidRPr="006172B2">
              <w:t>87</w:t>
            </w:r>
          </w:p>
        </w:tc>
        <w:tc>
          <w:tcPr>
            <w:tcW w:w="921" w:type="pct"/>
            <w:tcBorders>
              <w:top w:val="nil"/>
              <w:left w:val="nil"/>
              <w:bottom w:val="single" w:sz="4" w:space="0" w:color="auto"/>
              <w:right w:val="single" w:sz="4" w:space="0" w:color="auto"/>
            </w:tcBorders>
            <w:shd w:val="clear" w:color="auto" w:fill="auto"/>
            <w:noWrap/>
            <w:vAlign w:val="center"/>
            <w:hideMark/>
          </w:tcPr>
          <w:p w14:paraId="50AEF68D"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63356247" w14:textId="77777777" w:rsidR="00A61775" w:rsidRPr="006172B2" w:rsidRDefault="00A61775" w:rsidP="00A61775">
            <w:pPr>
              <w:jc w:val="center"/>
            </w:pPr>
            <w:r w:rsidRPr="006172B2">
              <w:t> </w:t>
            </w:r>
          </w:p>
        </w:tc>
      </w:tr>
      <w:tr w:rsidR="00A61775" w:rsidRPr="006172B2" w14:paraId="39A3E02B"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5C3D2AFD" w14:textId="77777777" w:rsidR="00A61775" w:rsidRPr="006172B2" w:rsidRDefault="00A61775" w:rsidP="00A61775">
            <w:pPr>
              <w:jc w:val="center"/>
            </w:pPr>
            <w:r w:rsidRPr="006172B2">
              <w:t>4540</w:t>
            </w:r>
          </w:p>
        </w:tc>
        <w:tc>
          <w:tcPr>
            <w:tcW w:w="1131" w:type="pct"/>
            <w:tcBorders>
              <w:top w:val="nil"/>
              <w:left w:val="nil"/>
              <w:bottom w:val="single" w:sz="4" w:space="0" w:color="auto"/>
              <w:right w:val="single" w:sz="4" w:space="0" w:color="auto"/>
            </w:tcBorders>
            <w:shd w:val="clear" w:color="auto" w:fill="auto"/>
            <w:noWrap/>
            <w:vAlign w:val="center"/>
            <w:hideMark/>
          </w:tcPr>
          <w:p w14:paraId="31A701DB"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6EFEEF25"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5294E4F" w14:textId="77777777" w:rsidR="00A61775" w:rsidRPr="006172B2" w:rsidRDefault="00A61775" w:rsidP="00A61775">
            <w:pPr>
              <w:jc w:val="center"/>
            </w:pPr>
            <w:r w:rsidRPr="006172B2">
              <w:t>11</w:t>
            </w:r>
          </w:p>
        </w:tc>
        <w:tc>
          <w:tcPr>
            <w:tcW w:w="371" w:type="pct"/>
            <w:tcBorders>
              <w:top w:val="nil"/>
              <w:left w:val="nil"/>
              <w:bottom w:val="single" w:sz="4" w:space="0" w:color="auto"/>
              <w:right w:val="single" w:sz="4" w:space="0" w:color="auto"/>
            </w:tcBorders>
            <w:shd w:val="clear" w:color="auto" w:fill="auto"/>
            <w:noWrap/>
            <w:vAlign w:val="center"/>
            <w:hideMark/>
          </w:tcPr>
          <w:p w14:paraId="5CAE0DE1" w14:textId="77777777" w:rsidR="00A61775" w:rsidRPr="006172B2" w:rsidRDefault="00A61775" w:rsidP="00A61775">
            <w:pPr>
              <w:jc w:val="center"/>
            </w:pPr>
            <w:r w:rsidRPr="006172B2">
              <w:t>0</w:t>
            </w:r>
          </w:p>
        </w:tc>
        <w:tc>
          <w:tcPr>
            <w:tcW w:w="921" w:type="pct"/>
            <w:tcBorders>
              <w:top w:val="nil"/>
              <w:left w:val="nil"/>
              <w:bottom w:val="single" w:sz="4" w:space="0" w:color="auto"/>
              <w:right w:val="single" w:sz="4" w:space="0" w:color="auto"/>
            </w:tcBorders>
            <w:shd w:val="clear" w:color="auto" w:fill="auto"/>
            <w:noWrap/>
            <w:vAlign w:val="center"/>
            <w:hideMark/>
          </w:tcPr>
          <w:p w14:paraId="1C576122" w14:textId="77777777" w:rsidR="00A61775" w:rsidRPr="006172B2" w:rsidRDefault="00A61775" w:rsidP="00A61775">
            <w:pPr>
              <w:jc w:val="center"/>
            </w:pPr>
            <w:r w:rsidRPr="006172B2">
              <w:t>47</w:t>
            </w:r>
          </w:p>
        </w:tc>
        <w:tc>
          <w:tcPr>
            <w:tcW w:w="966" w:type="pct"/>
            <w:tcBorders>
              <w:top w:val="nil"/>
              <w:left w:val="nil"/>
              <w:bottom w:val="single" w:sz="4" w:space="0" w:color="auto"/>
              <w:right w:val="single" w:sz="8" w:space="0" w:color="auto"/>
            </w:tcBorders>
            <w:shd w:val="clear" w:color="auto" w:fill="auto"/>
            <w:noWrap/>
            <w:vAlign w:val="center"/>
            <w:hideMark/>
          </w:tcPr>
          <w:p w14:paraId="5F361A82" w14:textId="77777777" w:rsidR="00A61775" w:rsidRPr="006172B2" w:rsidRDefault="00A61775" w:rsidP="00A61775">
            <w:pPr>
              <w:jc w:val="center"/>
            </w:pPr>
            <w:r w:rsidRPr="006172B2">
              <w:t> </w:t>
            </w:r>
          </w:p>
        </w:tc>
      </w:tr>
      <w:tr w:rsidR="00A61775" w:rsidRPr="006172B2" w14:paraId="037B0464"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5EDB9D86" w14:textId="77777777" w:rsidR="00A61775" w:rsidRPr="006172B2" w:rsidRDefault="00A61775" w:rsidP="00A61775">
            <w:pPr>
              <w:jc w:val="center"/>
            </w:pPr>
            <w:r w:rsidRPr="006172B2">
              <w:t>4972</w:t>
            </w:r>
          </w:p>
        </w:tc>
        <w:tc>
          <w:tcPr>
            <w:tcW w:w="1131" w:type="pct"/>
            <w:tcBorders>
              <w:top w:val="nil"/>
              <w:left w:val="nil"/>
              <w:bottom w:val="single" w:sz="4" w:space="0" w:color="auto"/>
              <w:right w:val="single" w:sz="4" w:space="0" w:color="auto"/>
            </w:tcBorders>
            <w:shd w:val="clear" w:color="auto" w:fill="auto"/>
            <w:noWrap/>
            <w:vAlign w:val="center"/>
            <w:hideMark/>
          </w:tcPr>
          <w:p w14:paraId="2A36F798"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19C55ADD"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33B7F31" w14:textId="77777777" w:rsidR="00A61775" w:rsidRPr="006172B2" w:rsidRDefault="00A61775" w:rsidP="00A61775">
            <w:pPr>
              <w:jc w:val="center"/>
            </w:pPr>
            <w:r w:rsidRPr="006172B2">
              <w:t>28</w:t>
            </w:r>
          </w:p>
        </w:tc>
        <w:tc>
          <w:tcPr>
            <w:tcW w:w="371" w:type="pct"/>
            <w:tcBorders>
              <w:top w:val="nil"/>
              <w:left w:val="nil"/>
              <w:bottom w:val="single" w:sz="4" w:space="0" w:color="auto"/>
              <w:right w:val="single" w:sz="4" w:space="0" w:color="auto"/>
            </w:tcBorders>
            <w:shd w:val="clear" w:color="auto" w:fill="auto"/>
            <w:noWrap/>
            <w:vAlign w:val="center"/>
            <w:hideMark/>
          </w:tcPr>
          <w:p w14:paraId="5C8B4966" w14:textId="77777777" w:rsidR="00A61775" w:rsidRPr="006172B2" w:rsidRDefault="00A61775" w:rsidP="00A61775">
            <w:pPr>
              <w:jc w:val="center"/>
            </w:pPr>
            <w:r w:rsidRPr="006172B2">
              <w:t>61</w:t>
            </w:r>
          </w:p>
        </w:tc>
        <w:tc>
          <w:tcPr>
            <w:tcW w:w="921" w:type="pct"/>
            <w:tcBorders>
              <w:top w:val="nil"/>
              <w:left w:val="nil"/>
              <w:bottom w:val="single" w:sz="4" w:space="0" w:color="auto"/>
              <w:right w:val="single" w:sz="4" w:space="0" w:color="auto"/>
            </w:tcBorders>
            <w:shd w:val="clear" w:color="auto" w:fill="auto"/>
            <w:noWrap/>
            <w:vAlign w:val="center"/>
            <w:hideMark/>
          </w:tcPr>
          <w:p w14:paraId="668BBCA6"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19D10A0B" w14:textId="77777777" w:rsidR="00A61775" w:rsidRPr="006172B2" w:rsidRDefault="00A61775" w:rsidP="00A61775">
            <w:pPr>
              <w:jc w:val="center"/>
            </w:pPr>
            <w:r w:rsidRPr="006172B2">
              <w:t> </w:t>
            </w:r>
          </w:p>
        </w:tc>
      </w:tr>
      <w:tr w:rsidR="00A61775" w:rsidRPr="006172B2" w14:paraId="506975DE"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164333E" w14:textId="77777777" w:rsidR="00A61775" w:rsidRPr="006172B2" w:rsidRDefault="00A61775" w:rsidP="00A61775">
            <w:pPr>
              <w:jc w:val="center"/>
            </w:pPr>
            <w:r w:rsidRPr="006172B2">
              <w:t>4973</w:t>
            </w:r>
          </w:p>
        </w:tc>
        <w:tc>
          <w:tcPr>
            <w:tcW w:w="1131" w:type="pct"/>
            <w:tcBorders>
              <w:top w:val="nil"/>
              <w:left w:val="nil"/>
              <w:bottom w:val="single" w:sz="4" w:space="0" w:color="auto"/>
              <w:right w:val="single" w:sz="4" w:space="0" w:color="auto"/>
            </w:tcBorders>
            <w:shd w:val="clear" w:color="auto" w:fill="auto"/>
            <w:noWrap/>
            <w:vAlign w:val="center"/>
            <w:hideMark/>
          </w:tcPr>
          <w:p w14:paraId="1C0E8CDF"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753EF517"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0B4D6866" w14:textId="77777777" w:rsidR="00A61775" w:rsidRPr="006172B2" w:rsidRDefault="00A61775" w:rsidP="00A61775">
            <w:pPr>
              <w:jc w:val="center"/>
            </w:pPr>
            <w:r w:rsidRPr="006172B2">
              <w:t>62</w:t>
            </w:r>
          </w:p>
        </w:tc>
        <w:tc>
          <w:tcPr>
            <w:tcW w:w="371" w:type="pct"/>
            <w:tcBorders>
              <w:top w:val="nil"/>
              <w:left w:val="nil"/>
              <w:bottom w:val="single" w:sz="4" w:space="0" w:color="auto"/>
              <w:right w:val="single" w:sz="4" w:space="0" w:color="auto"/>
            </w:tcBorders>
            <w:shd w:val="clear" w:color="auto" w:fill="auto"/>
            <w:noWrap/>
            <w:vAlign w:val="center"/>
            <w:hideMark/>
          </w:tcPr>
          <w:p w14:paraId="33AABA0B" w14:textId="77777777" w:rsidR="00A61775" w:rsidRPr="006172B2" w:rsidRDefault="00A61775" w:rsidP="00A61775">
            <w:pPr>
              <w:jc w:val="center"/>
            </w:pPr>
            <w:r w:rsidRPr="006172B2">
              <w:t>99</w:t>
            </w:r>
          </w:p>
        </w:tc>
        <w:tc>
          <w:tcPr>
            <w:tcW w:w="921" w:type="pct"/>
            <w:tcBorders>
              <w:top w:val="nil"/>
              <w:left w:val="nil"/>
              <w:bottom w:val="single" w:sz="4" w:space="0" w:color="auto"/>
              <w:right w:val="single" w:sz="4" w:space="0" w:color="auto"/>
            </w:tcBorders>
            <w:shd w:val="clear" w:color="auto" w:fill="auto"/>
            <w:noWrap/>
            <w:vAlign w:val="center"/>
            <w:hideMark/>
          </w:tcPr>
          <w:p w14:paraId="37AFF92F"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74F75AF6" w14:textId="77777777" w:rsidR="00A61775" w:rsidRPr="006172B2" w:rsidRDefault="00A61775" w:rsidP="00A61775">
            <w:pPr>
              <w:jc w:val="center"/>
            </w:pPr>
            <w:r w:rsidRPr="006172B2">
              <w:t> </w:t>
            </w:r>
          </w:p>
        </w:tc>
      </w:tr>
      <w:tr w:rsidR="00A61775" w:rsidRPr="006172B2" w14:paraId="15A7E068"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8DBB211" w14:textId="77777777" w:rsidR="00A61775" w:rsidRPr="006172B2" w:rsidRDefault="00A61775" w:rsidP="00A61775">
            <w:pPr>
              <w:jc w:val="center"/>
            </w:pPr>
            <w:r w:rsidRPr="006172B2">
              <w:t>4974</w:t>
            </w:r>
          </w:p>
        </w:tc>
        <w:tc>
          <w:tcPr>
            <w:tcW w:w="1131" w:type="pct"/>
            <w:tcBorders>
              <w:top w:val="nil"/>
              <w:left w:val="nil"/>
              <w:bottom w:val="single" w:sz="4" w:space="0" w:color="auto"/>
              <w:right w:val="single" w:sz="4" w:space="0" w:color="auto"/>
            </w:tcBorders>
            <w:shd w:val="clear" w:color="auto" w:fill="auto"/>
            <w:noWrap/>
            <w:vAlign w:val="center"/>
            <w:hideMark/>
          </w:tcPr>
          <w:p w14:paraId="1F4B3003"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227DA40E"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90B7312" w14:textId="77777777" w:rsidR="00A61775" w:rsidRPr="006172B2" w:rsidRDefault="00A61775" w:rsidP="00A61775">
            <w:pPr>
              <w:jc w:val="center"/>
            </w:pPr>
            <w:r w:rsidRPr="006172B2">
              <w:t>60</w:t>
            </w:r>
          </w:p>
        </w:tc>
        <w:tc>
          <w:tcPr>
            <w:tcW w:w="371" w:type="pct"/>
            <w:tcBorders>
              <w:top w:val="nil"/>
              <w:left w:val="nil"/>
              <w:bottom w:val="single" w:sz="4" w:space="0" w:color="auto"/>
              <w:right w:val="single" w:sz="4" w:space="0" w:color="auto"/>
            </w:tcBorders>
            <w:shd w:val="clear" w:color="auto" w:fill="auto"/>
            <w:noWrap/>
            <w:vAlign w:val="center"/>
            <w:hideMark/>
          </w:tcPr>
          <w:p w14:paraId="574A460A" w14:textId="77777777" w:rsidR="00A61775" w:rsidRPr="006172B2" w:rsidRDefault="00A61775" w:rsidP="00A61775">
            <w:pPr>
              <w:jc w:val="center"/>
            </w:pPr>
            <w:r w:rsidRPr="006172B2">
              <w:t>81</w:t>
            </w:r>
          </w:p>
        </w:tc>
        <w:tc>
          <w:tcPr>
            <w:tcW w:w="921" w:type="pct"/>
            <w:tcBorders>
              <w:top w:val="nil"/>
              <w:left w:val="nil"/>
              <w:bottom w:val="single" w:sz="4" w:space="0" w:color="auto"/>
              <w:right w:val="single" w:sz="4" w:space="0" w:color="auto"/>
            </w:tcBorders>
            <w:shd w:val="clear" w:color="auto" w:fill="auto"/>
            <w:noWrap/>
            <w:vAlign w:val="center"/>
            <w:hideMark/>
          </w:tcPr>
          <w:p w14:paraId="576DD8EE"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2C28007F" w14:textId="77777777" w:rsidR="00A61775" w:rsidRPr="006172B2" w:rsidRDefault="00A61775" w:rsidP="00A61775">
            <w:pPr>
              <w:jc w:val="center"/>
            </w:pPr>
            <w:r w:rsidRPr="006172B2">
              <w:t> </w:t>
            </w:r>
          </w:p>
        </w:tc>
      </w:tr>
      <w:tr w:rsidR="00A61775" w:rsidRPr="006172B2" w14:paraId="77DC62C9"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458A835" w14:textId="77777777" w:rsidR="00A61775" w:rsidRPr="006172B2" w:rsidRDefault="00A61775" w:rsidP="00A61775">
            <w:pPr>
              <w:jc w:val="center"/>
            </w:pPr>
            <w:r w:rsidRPr="006172B2">
              <w:t>5004</w:t>
            </w:r>
          </w:p>
        </w:tc>
        <w:tc>
          <w:tcPr>
            <w:tcW w:w="1131" w:type="pct"/>
            <w:tcBorders>
              <w:top w:val="nil"/>
              <w:left w:val="nil"/>
              <w:bottom w:val="single" w:sz="4" w:space="0" w:color="auto"/>
              <w:right w:val="single" w:sz="4" w:space="0" w:color="auto"/>
            </w:tcBorders>
            <w:shd w:val="clear" w:color="auto" w:fill="auto"/>
            <w:noWrap/>
            <w:vAlign w:val="center"/>
            <w:hideMark/>
          </w:tcPr>
          <w:p w14:paraId="3839DC76"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1ECB613A"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7B5DB70C" w14:textId="77777777" w:rsidR="00A61775" w:rsidRPr="006172B2" w:rsidRDefault="00A61775" w:rsidP="00A61775">
            <w:pPr>
              <w:jc w:val="center"/>
            </w:pPr>
            <w:r w:rsidRPr="006172B2">
              <w:t>17</w:t>
            </w:r>
          </w:p>
        </w:tc>
        <w:tc>
          <w:tcPr>
            <w:tcW w:w="371" w:type="pct"/>
            <w:tcBorders>
              <w:top w:val="nil"/>
              <w:left w:val="nil"/>
              <w:bottom w:val="single" w:sz="4" w:space="0" w:color="auto"/>
              <w:right w:val="single" w:sz="4" w:space="0" w:color="auto"/>
            </w:tcBorders>
            <w:shd w:val="clear" w:color="auto" w:fill="auto"/>
            <w:noWrap/>
            <w:vAlign w:val="center"/>
            <w:hideMark/>
          </w:tcPr>
          <w:p w14:paraId="5544446A" w14:textId="77777777" w:rsidR="00A61775" w:rsidRPr="006172B2" w:rsidRDefault="00A61775" w:rsidP="00A61775">
            <w:pPr>
              <w:jc w:val="center"/>
            </w:pPr>
            <w:r w:rsidRPr="006172B2">
              <w:t>93</w:t>
            </w:r>
          </w:p>
        </w:tc>
        <w:tc>
          <w:tcPr>
            <w:tcW w:w="921" w:type="pct"/>
            <w:tcBorders>
              <w:top w:val="nil"/>
              <w:left w:val="nil"/>
              <w:bottom w:val="single" w:sz="4" w:space="0" w:color="auto"/>
              <w:right w:val="single" w:sz="4" w:space="0" w:color="auto"/>
            </w:tcBorders>
            <w:shd w:val="clear" w:color="auto" w:fill="auto"/>
            <w:noWrap/>
            <w:vAlign w:val="center"/>
            <w:hideMark/>
          </w:tcPr>
          <w:p w14:paraId="3701767E" w14:textId="77777777" w:rsidR="00A61775" w:rsidRPr="006172B2" w:rsidRDefault="00A61775" w:rsidP="00A61775">
            <w:pPr>
              <w:jc w:val="center"/>
            </w:pPr>
            <w:r w:rsidRPr="006172B2">
              <w:t>45</w:t>
            </w:r>
          </w:p>
        </w:tc>
        <w:tc>
          <w:tcPr>
            <w:tcW w:w="966" w:type="pct"/>
            <w:tcBorders>
              <w:top w:val="nil"/>
              <w:left w:val="nil"/>
              <w:bottom w:val="single" w:sz="4" w:space="0" w:color="auto"/>
              <w:right w:val="single" w:sz="8" w:space="0" w:color="auto"/>
            </w:tcBorders>
            <w:shd w:val="clear" w:color="auto" w:fill="auto"/>
            <w:noWrap/>
            <w:vAlign w:val="center"/>
            <w:hideMark/>
          </w:tcPr>
          <w:p w14:paraId="4E2B8D66" w14:textId="77777777" w:rsidR="00A61775" w:rsidRPr="006172B2" w:rsidRDefault="00A61775" w:rsidP="00A61775">
            <w:pPr>
              <w:jc w:val="center"/>
            </w:pPr>
            <w:r w:rsidRPr="006172B2">
              <w:t> </w:t>
            </w:r>
          </w:p>
        </w:tc>
      </w:tr>
      <w:tr w:rsidR="00A61775" w:rsidRPr="006172B2" w14:paraId="259F2D6F"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5CC6A5F7" w14:textId="77777777" w:rsidR="00A61775" w:rsidRPr="006172B2" w:rsidRDefault="00A61775" w:rsidP="00A61775">
            <w:pPr>
              <w:jc w:val="center"/>
            </w:pPr>
            <w:r w:rsidRPr="006172B2">
              <w:t>5005</w:t>
            </w:r>
          </w:p>
        </w:tc>
        <w:tc>
          <w:tcPr>
            <w:tcW w:w="1131" w:type="pct"/>
            <w:tcBorders>
              <w:top w:val="nil"/>
              <w:left w:val="nil"/>
              <w:bottom w:val="single" w:sz="4" w:space="0" w:color="auto"/>
              <w:right w:val="single" w:sz="4" w:space="0" w:color="auto"/>
            </w:tcBorders>
            <w:shd w:val="clear" w:color="auto" w:fill="auto"/>
            <w:noWrap/>
            <w:vAlign w:val="center"/>
            <w:hideMark/>
          </w:tcPr>
          <w:p w14:paraId="4BD9D2C4" w14:textId="77777777" w:rsidR="00A61775" w:rsidRPr="006172B2" w:rsidRDefault="00A61775" w:rsidP="00A61775">
            <w:pPr>
              <w:jc w:val="center"/>
            </w:pPr>
            <w:r w:rsidRPr="006172B2">
              <w:t>пашњак 5кл</w:t>
            </w:r>
          </w:p>
        </w:tc>
        <w:tc>
          <w:tcPr>
            <w:tcW w:w="450" w:type="pct"/>
            <w:tcBorders>
              <w:top w:val="nil"/>
              <w:left w:val="nil"/>
              <w:bottom w:val="single" w:sz="4" w:space="0" w:color="auto"/>
              <w:right w:val="single" w:sz="4" w:space="0" w:color="auto"/>
            </w:tcBorders>
            <w:shd w:val="clear" w:color="auto" w:fill="auto"/>
            <w:noWrap/>
            <w:vAlign w:val="center"/>
            <w:hideMark/>
          </w:tcPr>
          <w:p w14:paraId="7E778177"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9AEB162" w14:textId="77777777" w:rsidR="00A61775" w:rsidRPr="006172B2" w:rsidRDefault="00A61775" w:rsidP="00A61775">
            <w:pPr>
              <w:jc w:val="center"/>
            </w:pPr>
            <w:r w:rsidRPr="006172B2">
              <w:t>91</w:t>
            </w:r>
          </w:p>
        </w:tc>
        <w:tc>
          <w:tcPr>
            <w:tcW w:w="371" w:type="pct"/>
            <w:tcBorders>
              <w:top w:val="nil"/>
              <w:left w:val="nil"/>
              <w:bottom w:val="single" w:sz="4" w:space="0" w:color="auto"/>
              <w:right w:val="single" w:sz="4" w:space="0" w:color="auto"/>
            </w:tcBorders>
            <w:shd w:val="clear" w:color="auto" w:fill="auto"/>
            <w:noWrap/>
            <w:vAlign w:val="center"/>
            <w:hideMark/>
          </w:tcPr>
          <w:p w14:paraId="4DD7DFE2" w14:textId="77777777" w:rsidR="00A61775" w:rsidRPr="006172B2" w:rsidRDefault="00A61775" w:rsidP="00A61775">
            <w:pPr>
              <w:jc w:val="center"/>
            </w:pPr>
            <w:r w:rsidRPr="006172B2">
              <w:t>55</w:t>
            </w:r>
          </w:p>
        </w:tc>
        <w:tc>
          <w:tcPr>
            <w:tcW w:w="921" w:type="pct"/>
            <w:tcBorders>
              <w:top w:val="nil"/>
              <w:left w:val="nil"/>
              <w:bottom w:val="single" w:sz="4" w:space="0" w:color="auto"/>
              <w:right w:val="single" w:sz="4" w:space="0" w:color="auto"/>
            </w:tcBorders>
            <w:shd w:val="clear" w:color="auto" w:fill="auto"/>
            <w:noWrap/>
            <w:vAlign w:val="center"/>
            <w:hideMark/>
          </w:tcPr>
          <w:p w14:paraId="6DB4AE6D" w14:textId="77777777" w:rsidR="00A61775" w:rsidRPr="006172B2" w:rsidRDefault="00A61775" w:rsidP="00A61775">
            <w:pPr>
              <w:jc w:val="center"/>
            </w:pPr>
            <w:r w:rsidRPr="006172B2">
              <w:t>45</w:t>
            </w:r>
          </w:p>
        </w:tc>
        <w:tc>
          <w:tcPr>
            <w:tcW w:w="966" w:type="pct"/>
            <w:tcBorders>
              <w:top w:val="nil"/>
              <w:left w:val="nil"/>
              <w:bottom w:val="single" w:sz="4" w:space="0" w:color="auto"/>
              <w:right w:val="single" w:sz="8" w:space="0" w:color="auto"/>
            </w:tcBorders>
            <w:shd w:val="clear" w:color="auto" w:fill="auto"/>
            <w:noWrap/>
            <w:vAlign w:val="center"/>
            <w:hideMark/>
          </w:tcPr>
          <w:p w14:paraId="479476D2" w14:textId="77777777" w:rsidR="00A61775" w:rsidRPr="006172B2" w:rsidRDefault="00A61775" w:rsidP="00A61775">
            <w:pPr>
              <w:jc w:val="center"/>
            </w:pPr>
            <w:r w:rsidRPr="006172B2">
              <w:t> </w:t>
            </w:r>
          </w:p>
        </w:tc>
      </w:tr>
      <w:tr w:rsidR="00A61775" w:rsidRPr="006172B2" w14:paraId="352CA776"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69EB850" w14:textId="77777777" w:rsidR="00A61775" w:rsidRPr="006172B2" w:rsidRDefault="00A61775" w:rsidP="00A61775">
            <w:pPr>
              <w:jc w:val="center"/>
            </w:pPr>
            <w:r w:rsidRPr="006172B2">
              <w:t>5207</w:t>
            </w:r>
          </w:p>
        </w:tc>
        <w:tc>
          <w:tcPr>
            <w:tcW w:w="1131" w:type="pct"/>
            <w:tcBorders>
              <w:top w:val="nil"/>
              <w:left w:val="nil"/>
              <w:bottom w:val="single" w:sz="4" w:space="0" w:color="auto"/>
              <w:right w:val="single" w:sz="4" w:space="0" w:color="auto"/>
            </w:tcBorders>
            <w:shd w:val="clear" w:color="auto" w:fill="auto"/>
            <w:noWrap/>
            <w:vAlign w:val="center"/>
            <w:hideMark/>
          </w:tcPr>
          <w:p w14:paraId="7211CFB8"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05AACF2"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21A9975C" w14:textId="77777777" w:rsidR="00A61775" w:rsidRPr="006172B2" w:rsidRDefault="00A61775" w:rsidP="00A61775">
            <w:pPr>
              <w:jc w:val="center"/>
            </w:pPr>
            <w:r w:rsidRPr="006172B2">
              <w:t>5</w:t>
            </w:r>
          </w:p>
        </w:tc>
        <w:tc>
          <w:tcPr>
            <w:tcW w:w="371" w:type="pct"/>
            <w:tcBorders>
              <w:top w:val="nil"/>
              <w:left w:val="nil"/>
              <w:bottom w:val="single" w:sz="4" w:space="0" w:color="auto"/>
              <w:right w:val="single" w:sz="4" w:space="0" w:color="auto"/>
            </w:tcBorders>
            <w:shd w:val="clear" w:color="auto" w:fill="auto"/>
            <w:noWrap/>
            <w:vAlign w:val="center"/>
            <w:hideMark/>
          </w:tcPr>
          <w:p w14:paraId="022056ED" w14:textId="77777777" w:rsidR="00A61775" w:rsidRPr="006172B2" w:rsidRDefault="00A61775" w:rsidP="00A61775">
            <w:pPr>
              <w:jc w:val="center"/>
            </w:pPr>
            <w:r w:rsidRPr="006172B2">
              <w:t>73</w:t>
            </w:r>
          </w:p>
        </w:tc>
        <w:tc>
          <w:tcPr>
            <w:tcW w:w="921" w:type="pct"/>
            <w:tcBorders>
              <w:top w:val="nil"/>
              <w:left w:val="nil"/>
              <w:bottom w:val="single" w:sz="4" w:space="0" w:color="auto"/>
              <w:right w:val="single" w:sz="4" w:space="0" w:color="auto"/>
            </w:tcBorders>
            <w:shd w:val="clear" w:color="auto" w:fill="auto"/>
            <w:noWrap/>
            <w:vAlign w:val="center"/>
            <w:hideMark/>
          </w:tcPr>
          <w:p w14:paraId="2DB385E9" w14:textId="77777777" w:rsidR="00A61775" w:rsidRPr="006172B2" w:rsidRDefault="00A61775" w:rsidP="00A61775">
            <w:pPr>
              <w:jc w:val="center"/>
            </w:pPr>
            <w:r w:rsidRPr="006172B2">
              <w:t>46</w:t>
            </w:r>
          </w:p>
        </w:tc>
        <w:tc>
          <w:tcPr>
            <w:tcW w:w="966" w:type="pct"/>
            <w:tcBorders>
              <w:top w:val="nil"/>
              <w:left w:val="nil"/>
              <w:bottom w:val="single" w:sz="4" w:space="0" w:color="auto"/>
              <w:right w:val="single" w:sz="8" w:space="0" w:color="auto"/>
            </w:tcBorders>
            <w:shd w:val="clear" w:color="auto" w:fill="auto"/>
            <w:noWrap/>
            <w:vAlign w:val="center"/>
            <w:hideMark/>
          </w:tcPr>
          <w:p w14:paraId="5B24FDE2" w14:textId="77777777" w:rsidR="00A61775" w:rsidRPr="006172B2" w:rsidRDefault="00A61775" w:rsidP="00A61775">
            <w:pPr>
              <w:jc w:val="center"/>
            </w:pPr>
            <w:r w:rsidRPr="006172B2">
              <w:t> </w:t>
            </w:r>
          </w:p>
        </w:tc>
      </w:tr>
      <w:tr w:rsidR="00A61775" w:rsidRPr="006172B2" w14:paraId="5F88D64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D2123FA" w14:textId="77777777" w:rsidR="00A61775" w:rsidRPr="006172B2" w:rsidRDefault="00A61775" w:rsidP="00A61775">
            <w:pPr>
              <w:jc w:val="center"/>
            </w:pPr>
            <w:r w:rsidRPr="006172B2">
              <w:t>5215</w:t>
            </w:r>
          </w:p>
        </w:tc>
        <w:tc>
          <w:tcPr>
            <w:tcW w:w="1131" w:type="pct"/>
            <w:tcBorders>
              <w:top w:val="nil"/>
              <w:left w:val="nil"/>
              <w:bottom w:val="single" w:sz="4" w:space="0" w:color="auto"/>
              <w:right w:val="single" w:sz="4" w:space="0" w:color="auto"/>
            </w:tcBorders>
            <w:shd w:val="clear" w:color="auto" w:fill="auto"/>
            <w:noWrap/>
            <w:vAlign w:val="center"/>
            <w:hideMark/>
          </w:tcPr>
          <w:p w14:paraId="4B6DD395"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4F5AE9F2"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6DCDDB8D" w14:textId="77777777" w:rsidR="00A61775" w:rsidRPr="006172B2" w:rsidRDefault="00A61775" w:rsidP="00A61775">
            <w:pPr>
              <w:jc w:val="center"/>
            </w:pPr>
            <w:r w:rsidRPr="006172B2">
              <w:t>26</w:t>
            </w:r>
          </w:p>
        </w:tc>
        <w:tc>
          <w:tcPr>
            <w:tcW w:w="371" w:type="pct"/>
            <w:tcBorders>
              <w:top w:val="nil"/>
              <w:left w:val="nil"/>
              <w:bottom w:val="single" w:sz="4" w:space="0" w:color="auto"/>
              <w:right w:val="single" w:sz="4" w:space="0" w:color="auto"/>
            </w:tcBorders>
            <w:shd w:val="clear" w:color="auto" w:fill="auto"/>
            <w:noWrap/>
            <w:vAlign w:val="center"/>
            <w:hideMark/>
          </w:tcPr>
          <w:p w14:paraId="0D6CACFB" w14:textId="77777777" w:rsidR="00A61775" w:rsidRPr="006172B2" w:rsidRDefault="00A61775" w:rsidP="00A61775">
            <w:pPr>
              <w:jc w:val="center"/>
            </w:pPr>
            <w:r w:rsidRPr="006172B2">
              <w:t>99</w:t>
            </w:r>
          </w:p>
        </w:tc>
        <w:tc>
          <w:tcPr>
            <w:tcW w:w="921" w:type="pct"/>
            <w:tcBorders>
              <w:top w:val="nil"/>
              <w:left w:val="nil"/>
              <w:bottom w:val="single" w:sz="4" w:space="0" w:color="auto"/>
              <w:right w:val="single" w:sz="4" w:space="0" w:color="auto"/>
            </w:tcBorders>
            <w:shd w:val="clear" w:color="auto" w:fill="auto"/>
            <w:noWrap/>
            <w:vAlign w:val="center"/>
            <w:hideMark/>
          </w:tcPr>
          <w:p w14:paraId="1D34DD4C" w14:textId="77777777" w:rsidR="00A61775" w:rsidRPr="006172B2" w:rsidRDefault="00A61775" w:rsidP="00A61775">
            <w:pPr>
              <w:jc w:val="center"/>
            </w:pPr>
            <w:r w:rsidRPr="006172B2">
              <w:t>39 - 47</w:t>
            </w:r>
          </w:p>
        </w:tc>
        <w:tc>
          <w:tcPr>
            <w:tcW w:w="966" w:type="pct"/>
            <w:tcBorders>
              <w:top w:val="nil"/>
              <w:left w:val="nil"/>
              <w:bottom w:val="single" w:sz="4" w:space="0" w:color="auto"/>
              <w:right w:val="single" w:sz="8" w:space="0" w:color="auto"/>
            </w:tcBorders>
            <w:shd w:val="clear" w:color="auto" w:fill="auto"/>
            <w:noWrap/>
            <w:vAlign w:val="center"/>
            <w:hideMark/>
          </w:tcPr>
          <w:p w14:paraId="101A645C" w14:textId="77777777" w:rsidR="00A61775" w:rsidRPr="006172B2" w:rsidRDefault="00A61775" w:rsidP="00A61775">
            <w:pPr>
              <w:jc w:val="center"/>
            </w:pPr>
            <w:r w:rsidRPr="006172B2">
              <w:t> </w:t>
            </w:r>
          </w:p>
        </w:tc>
      </w:tr>
      <w:tr w:rsidR="00A61775" w:rsidRPr="006172B2" w14:paraId="4ABB26B8"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F91CFEB" w14:textId="77777777" w:rsidR="00A61775" w:rsidRPr="006172B2" w:rsidRDefault="00A61775" w:rsidP="00A61775">
            <w:pPr>
              <w:jc w:val="center"/>
            </w:pPr>
            <w:r w:rsidRPr="006172B2">
              <w:t>5215</w:t>
            </w:r>
          </w:p>
        </w:tc>
        <w:tc>
          <w:tcPr>
            <w:tcW w:w="1131" w:type="pct"/>
            <w:tcBorders>
              <w:top w:val="nil"/>
              <w:left w:val="nil"/>
              <w:bottom w:val="single" w:sz="4" w:space="0" w:color="auto"/>
              <w:right w:val="single" w:sz="4" w:space="0" w:color="auto"/>
            </w:tcBorders>
            <w:shd w:val="clear" w:color="auto" w:fill="auto"/>
            <w:noWrap/>
            <w:vAlign w:val="center"/>
            <w:hideMark/>
          </w:tcPr>
          <w:p w14:paraId="37E22797"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7A158EB0" w14:textId="77777777" w:rsidR="00A61775" w:rsidRPr="006172B2" w:rsidRDefault="00A61775" w:rsidP="00A61775">
            <w:pPr>
              <w:jc w:val="center"/>
            </w:pPr>
            <w:r w:rsidRPr="006172B2">
              <w:t>271</w:t>
            </w:r>
          </w:p>
        </w:tc>
        <w:tc>
          <w:tcPr>
            <w:tcW w:w="356" w:type="pct"/>
            <w:tcBorders>
              <w:top w:val="nil"/>
              <w:left w:val="nil"/>
              <w:bottom w:val="single" w:sz="4" w:space="0" w:color="auto"/>
              <w:right w:val="single" w:sz="4" w:space="0" w:color="auto"/>
            </w:tcBorders>
            <w:shd w:val="clear" w:color="auto" w:fill="auto"/>
            <w:noWrap/>
            <w:vAlign w:val="center"/>
            <w:hideMark/>
          </w:tcPr>
          <w:p w14:paraId="280FF70A" w14:textId="77777777" w:rsidR="00A61775" w:rsidRPr="006172B2" w:rsidRDefault="00A61775" w:rsidP="00A61775">
            <w:pPr>
              <w:jc w:val="center"/>
            </w:pPr>
            <w:r w:rsidRPr="006172B2">
              <w:t>65</w:t>
            </w:r>
          </w:p>
        </w:tc>
        <w:tc>
          <w:tcPr>
            <w:tcW w:w="371" w:type="pct"/>
            <w:tcBorders>
              <w:top w:val="nil"/>
              <w:left w:val="nil"/>
              <w:bottom w:val="single" w:sz="4" w:space="0" w:color="auto"/>
              <w:right w:val="single" w:sz="4" w:space="0" w:color="auto"/>
            </w:tcBorders>
            <w:shd w:val="clear" w:color="auto" w:fill="auto"/>
            <w:noWrap/>
            <w:vAlign w:val="center"/>
            <w:hideMark/>
          </w:tcPr>
          <w:p w14:paraId="07851347" w14:textId="77777777" w:rsidR="00A61775" w:rsidRPr="006172B2" w:rsidRDefault="00A61775" w:rsidP="00A61775">
            <w:pPr>
              <w:jc w:val="center"/>
            </w:pPr>
            <w:r w:rsidRPr="006172B2">
              <w:t>61</w:t>
            </w:r>
          </w:p>
        </w:tc>
        <w:tc>
          <w:tcPr>
            <w:tcW w:w="921" w:type="pct"/>
            <w:tcBorders>
              <w:top w:val="nil"/>
              <w:left w:val="nil"/>
              <w:bottom w:val="single" w:sz="4" w:space="0" w:color="auto"/>
              <w:right w:val="single" w:sz="4" w:space="0" w:color="auto"/>
            </w:tcBorders>
            <w:shd w:val="clear" w:color="auto" w:fill="auto"/>
            <w:noWrap/>
            <w:vAlign w:val="center"/>
            <w:hideMark/>
          </w:tcPr>
          <w:p w14:paraId="174139B3" w14:textId="77777777" w:rsidR="00A61775" w:rsidRPr="006172B2" w:rsidRDefault="00A61775" w:rsidP="00A61775">
            <w:pPr>
              <w:jc w:val="center"/>
            </w:pPr>
            <w:r w:rsidRPr="006172B2">
              <w:t>39 - 47</w:t>
            </w:r>
          </w:p>
        </w:tc>
        <w:tc>
          <w:tcPr>
            <w:tcW w:w="966" w:type="pct"/>
            <w:tcBorders>
              <w:top w:val="nil"/>
              <w:left w:val="nil"/>
              <w:bottom w:val="single" w:sz="4" w:space="0" w:color="auto"/>
              <w:right w:val="single" w:sz="8" w:space="0" w:color="auto"/>
            </w:tcBorders>
            <w:shd w:val="clear" w:color="auto" w:fill="auto"/>
            <w:noWrap/>
            <w:vAlign w:val="center"/>
            <w:hideMark/>
          </w:tcPr>
          <w:p w14:paraId="3C4F56A1" w14:textId="77777777" w:rsidR="00A61775" w:rsidRPr="006172B2" w:rsidRDefault="00A61775" w:rsidP="00A61775">
            <w:pPr>
              <w:jc w:val="center"/>
            </w:pPr>
            <w:r w:rsidRPr="006172B2">
              <w:t> </w:t>
            </w:r>
          </w:p>
        </w:tc>
      </w:tr>
      <w:tr w:rsidR="00A61775" w:rsidRPr="006172B2" w14:paraId="378388A7"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8C93E95" w14:textId="77777777" w:rsidR="00A61775" w:rsidRPr="006172B2" w:rsidRDefault="00A61775" w:rsidP="00A61775">
            <w:pPr>
              <w:jc w:val="center"/>
            </w:pPr>
            <w:r w:rsidRPr="006172B2">
              <w:t>5216</w:t>
            </w:r>
          </w:p>
        </w:tc>
        <w:tc>
          <w:tcPr>
            <w:tcW w:w="1131" w:type="pct"/>
            <w:tcBorders>
              <w:top w:val="nil"/>
              <w:left w:val="nil"/>
              <w:bottom w:val="single" w:sz="4" w:space="0" w:color="auto"/>
              <w:right w:val="single" w:sz="4" w:space="0" w:color="auto"/>
            </w:tcBorders>
            <w:shd w:val="clear" w:color="auto" w:fill="auto"/>
            <w:noWrap/>
            <w:vAlign w:val="center"/>
            <w:hideMark/>
          </w:tcPr>
          <w:p w14:paraId="2B729686" w14:textId="77777777" w:rsidR="00A61775" w:rsidRPr="006172B2" w:rsidRDefault="00A61775" w:rsidP="00A61775">
            <w:pPr>
              <w:jc w:val="center"/>
            </w:pPr>
            <w:r w:rsidRPr="006172B2">
              <w:t>пашњак 5кл</w:t>
            </w:r>
          </w:p>
        </w:tc>
        <w:tc>
          <w:tcPr>
            <w:tcW w:w="450" w:type="pct"/>
            <w:tcBorders>
              <w:top w:val="nil"/>
              <w:left w:val="nil"/>
              <w:bottom w:val="single" w:sz="4" w:space="0" w:color="auto"/>
              <w:right w:val="single" w:sz="4" w:space="0" w:color="auto"/>
            </w:tcBorders>
            <w:shd w:val="clear" w:color="auto" w:fill="auto"/>
            <w:noWrap/>
            <w:vAlign w:val="center"/>
            <w:hideMark/>
          </w:tcPr>
          <w:p w14:paraId="66055597"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75B1638F" w14:textId="77777777" w:rsidR="00A61775" w:rsidRPr="006172B2" w:rsidRDefault="00A61775" w:rsidP="00A61775">
            <w:pPr>
              <w:jc w:val="center"/>
            </w:pPr>
            <w:r w:rsidRPr="006172B2">
              <w:t>90</w:t>
            </w:r>
          </w:p>
        </w:tc>
        <w:tc>
          <w:tcPr>
            <w:tcW w:w="371" w:type="pct"/>
            <w:tcBorders>
              <w:top w:val="nil"/>
              <w:left w:val="nil"/>
              <w:bottom w:val="single" w:sz="4" w:space="0" w:color="auto"/>
              <w:right w:val="single" w:sz="4" w:space="0" w:color="auto"/>
            </w:tcBorders>
            <w:shd w:val="clear" w:color="auto" w:fill="auto"/>
            <w:noWrap/>
            <w:vAlign w:val="center"/>
            <w:hideMark/>
          </w:tcPr>
          <w:p w14:paraId="31455FC2" w14:textId="77777777" w:rsidR="00A61775" w:rsidRPr="006172B2" w:rsidRDefault="00A61775" w:rsidP="00A61775">
            <w:pPr>
              <w:jc w:val="center"/>
            </w:pPr>
            <w:r w:rsidRPr="006172B2">
              <w:t>87</w:t>
            </w:r>
          </w:p>
        </w:tc>
        <w:tc>
          <w:tcPr>
            <w:tcW w:w="921" w:type="pct"/>
            <w:tcBorders>
              <w:top w:val="nil"/>
              <w:left w:val="nil"/>
              <w:bottom w:val="single" w:sz="4" w:space="0" w:color="auto"/>
              <w:right w:val="single" w:sz="4" w:space="0" w:color="auto"/>
            </w:tcBorders>
            <w:shd w:val="clear" w:color="auto" w:fill="auto"/>
            <w:noWrap/>
            <w:vAlign w:val="center"/>
            <w:hideMark/>
          </w:tcPr>
          <w:p w14:paraId="4D77643A" w14:textId="77777777" w:rsidR="00A61775" w:rsidRPr="006172B2" w:rsidRDefault="00A61775" w:rsidP="00A61775">
            <w:pPr>
              <w:jc w:val="center"/>
            </w:pPr>
            <w:r w:rsidRPr="006172B2">
              <w:t>46</w:t>
            </w:r>
          </w:p>
        </w:tc>
        <w:tc>
          <w:tcPr>
            <w:tcW w:w="966" w:type="pct"/>
            <w:tcBorders>
              <w:top w:val="nil"/>
              <w:left w:val="nil"/>
              <w:bottom w:val="single" w:sz="4" w:space="0" w:color="auto"/>
              <w:right w:val="single" w:sz="8" w:space="0" w:color="auto"/>
            </w:tcBorders>
            <w:shd w:val="clear" w:color="auto" w:fill="auto"/>
            <w:noWrap/>
            <w:vAlign w:val="center"/>
            <w:hideMark/>
          </w:tcPr>
          <w:p w14:paraId="784CDB3C" w14:textId="77777777" w:rsidR="00A61775" w:rsidRPr="006172B2" w:rsidRDefault="00A61775" w:rsidP="00A61775">
            <w:pPr>
              <w:jc w:val="center"/>
            </w:pPr>
            <w:r w:rsidRPr="006172B2">
              <w:t> </w:t>
            </w:r>
          </w:p>
        </w:tc>
      </w:tr>
      <w:tr w:rsidR="00A61775" w:rsidRPr="006172B2" w14:paraId="2534865F"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4C1E523F" w14:textId="77777777" w:rsidR="00A61775" w:rsidRPr="006172B2" w:rsidRDefault="00A61775" w:rsidP="00A61775">
            <w:pPr>
              <w:jc w:val="center"/>
            </w:pPr>
            <w:r w:rsidRPr="006172B2">
              <w:lastRenderedPageBreak/>
              <w:t>5217</w:t>
            </w:r>
          </w:p>
        </w:tc>
        <w:tc>
          <w:tcPr>
            <w:tcW w:w="1131" w:type="pct"/>
            <w:tcBorders>
              <w:top w:val="nil"/>
              <w:left w:val="nil"/>
              <w:bottom w:val="single" w:sz="4" w:space="0" w:color="auto"/>
              <w:right w:val="single" w:sz="4" w:space="0" w:color="auto"/>
            </w:tcBorders>
            <w:shd w:val="clear" w:color="auto" w:fill="auto"/>
            <w:noWrap/>
            <w:vAlign w:val="center"/>
            <w:hideMark/>
          </w:tcPr>
          <w:p w14:paraId="42462416"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17E33ABC"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0350F081" w14:textId="77777777" w:rsidR="00A61775" w:rsidRPr="006172B2" w:rsidRDefault="00A61775" w:rsidP="00A61775">
            <w:pPr>
              <w:jc w:val="center"/>
            </w:pPr>
            <w:r w:rsidRPr="006172B2">
              <w:t>40</w:t>
            </w:r>
          </w:p>
        </w:tc>
        <w:tc>
          <w:tcPr>
            <w:tcW w:w="371" w:type="pct"/>
            <w:tcBorders>
              <w:top w:val="nil"/>
              <w:left w:val="nil"/>
              <w:bottom w:val="single" w:sz="4" w:space="0" w:color="auto"/>
              <w:right w:val="single" w:sz="4" w:space="0" w:color="auto"/>
            </w:tcBorders>
            <w:shd w:val="clear" w:color="auto" w:fill="auto"/>
            <w:noWrap/>
            <w:vAlign w:val="center"/>
            <w:hideMark/>
          </w:tcPr>
          <w:p w14:paraId="53272CCD" w14:textId="77777777" w:rsidR="00A61775" w:rsidRPr="006172B2" w:rsidRDefault="00A61775" w:rsidP="00A61775">
            <w:pPr>
              <w:jc w:val="center"/>
            </w:pPr>
            <w:r w:rsidRPr="006172B2">
              <w:t>43</w:t>
            </w:r>
          </w:p>
        </w:tc>
        <w:tc>
          <w:tcPr>
            <w:tcW w:w="921" w:type="pct"/>
            <w:tcBorders>
              <w:top w:val="nil"/>
              <w:left w:val="nil"/>
              <w:bottom w:val="single" w:sz="4" w:space="0" w:color="auto"/>
              <w:right w:val="single" w:sz="4" w:space="0" w:color="auto"/>
            </w:tcBorders>
            <w:shd w:val="clear" w:color="auto" w:fill="auto"/>
            <w:noWrap/>
            <w:vAlign w:val="center"/>
            <w:hideMark/>
          </w:tcPr>
          <w:p w14:paraId="20EE8733" w14:textId="77777777" w:rsidR="00A61775" w:rsidRPr="006172B2" w:rsidRDefault="00A61775" w:rsidP="00A61775">
            <w:pPr>
              <w:jc w:val="center"/>
            </w:pPr>
            <w:r w:rsidRPr="006172B2">
              <w:t>45</w:t>
            </w:r>
          </w:p>
        </w:tc>
        <w:tc>
          <w:tcPr>
            <w:tcW w:w="966" w:type="pct"/>
            <w:tcBorders>
              <w:top w:val="nil"/>
              <w:left w:val="nil"/>
              <w:bottom w:val="single" w:sz="4" w:space="0" w:color="auto"/>
              <w:right w:val="single" w:sz="8" w:space="0" w:color="auto"/>
            </w:tcBorders>
            <w:shd w:val="clear" w:color="auto" w:fill="auto"/>
            <w:noWrap/>
            <w:vAlign w:val="center"/>
            <w:hideMark/>
          </w:tcPr>
          <w:p w14:paraId="79C56805" w14:textId="77777777" w:rsidR="00A61775" w:rsidRPr="006172B2" w:rsidRDefault="00A61775" w:rsidP="00A61775">
            <w:pPr>
              <w:jc w:val="center"/>
            </w:pPr>
            <w:r w:rsidRPr="006172B2">
              <w:t> </w:t>
            </w:r>
          </w:p>
        </w:tc>
      </w:tr>
      <w:tr w:rsidR="00A61775" w:rsidRPr="006172B2" w14:paraId="454A4C4F"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B13BC68" w14:textId="77777777" w:rsidR="00A61775" w:rsidRPr="006172B2" w:rsidRDefault="00A61775" w:rsidP="00A61775">
            <w:pPr>
              <w:jc w:val="center"/>
            </w:pPr>
            <w:r w:rsidRPr="006172B2">
              <w:t>5218</w:t>
            </w:r>
          </w:p>
        </w:tc>
        <w:tc>
          <w:tcPr>
            <w:tcW w:w="1131" w:type="pct"/>
            <w:tcBorders>
              <w:top w:val="nil"/>
              <w:left w:val="nil"/>
              <w:bottom w:val="single" w:sz="4" w:space="0" w:color="auto"/>
              <w:right w:val="single" w:sz="4" w:space="0" w:color="auto"/>
            </w:tcBorders>
            <w:shd w:val="clear" w:color="auto" w:fill="auto"/>
            <w:noWrap/>
            <w:vAlign w:val="center"/>
            <w:hideMark/>
          </w:tcPr>
          <w:p w14:paraId="6F2FD013"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184E5121"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0F8B2BF1" w14:textId="77777777" w:rsidR="00A61775" w:rsidRPr="006172B2" w:rsidRDefault="00A61775" w:rsidP="00A61775">
            <w:pPr>
              <w:jc w:val="center"/>
            </w:pPr>
            <w:r w:rsidRPr="006172B2">
              <w:t>48</w:t>
            </w:r>
          </w:p>
        </w:tc>
        <w:tc>
          <w:tcPr>
            <w:tcW w:w="371" w:type="pct"/>
            <w:tcBorders>
              <w:top w:val="nil"/>
              <w:left w:val="nil"/>
              <w:bottom w:val="single" w:sz="4" w:space="0" w:color="auto"/>
              <w:right w:val="single" w:sz="4" w:space="0" w:color="auto"/>
            </w:tcBorders>
            <w:shd w:val="clear" w:color="auto" w:fill="auto"/>
            <w:noWrap/>
            <w:vAlign w:val="center"/>
            <w:hideMark/>
          </w:tcPr>
          <w:p w14:paraId="692184EE" w14:textId="77777777" w:rsidR="00A61775" w:rsidRPr="006172B2" w:rsidRDefault="00A61775" w:rsidP="00A61775">
            <w:pPr>
              <w:jc w:val="center"/>
            </w:pPr>
            <w:r w:rsidRPr="006172B2">
              <w:t>2</w:t>
            </w:r>
          </w:p>
        </w:tc>
        <w:tc>
          <w:tcPr>
            <w:tcW w:w="921" w:type="pct"/>
            <w:tcBorders>
              <w:top w:val="nil"/>
              <w:left w:val="nil"/>
              <w:bottom w:val="single" w:sz="4" w:space="0" w:color="auto"/>
              <w:right w:val="single" w:sz="4" w:space="0" w:color="auto"/>
            </w:tcBorders>
            <w:shd w:val="clear" w:color="auto" w:fill="auto"/>
            <w:noWrap/>
            <w:vAlign w:val="center"/>
            <w:hideMark/>
          </w:tcPr>
          <w:p w14:paraId="45F58A22"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77C114DD" w14:textId="77777777" w:rsidR="00A61775" w:rsidRPr="006172B2" w:rsidRDefault="00A61775" w:rsidP="00A61775">
            <w:pPr>
              <w:jc w:val="center"/>
            </w:pPr>
            <w:r w:rsidRPr="006172B2">
              <w:t> </w:t>
            </w:r>
          </w:p>
        </w:tc>
      </w:tr>
      <w:tr w:rsidR="00A61775" w:rsidRPr="006172B2" w14:paraId="450725CE"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4E5E4D70" w14:textId="77777777" w:rsidR="00A61775" w:rsidRPr="006172B2" w:rsidRDefault="00A61775" w:rsidP="00A61775">
            <w:pPr>
              <w:jc w:val="center"/>
            </w:pPr>
            <w:r w:rsidRPr="006172B2">
              <w:t>5219</w:t>
            </w:r>
          </w:p>
        </w:tc>
        <w:tc>
          <w:tcPr>
            <w:tcW w:w="1131" w:type="pct"/>
            <w:tcBorders>
              <w:top w:val="nil"/>
              <w:left w:val="nil"/>
              <w:bottom w:val="single" w:sz="4" w:space="0" w:color="auto"/>
              <w:right w:val="single" w:sz="4" w:space="0" w:color="auto"/>
            </w:tcBorders>
            <w:shd w:val="clear" w:color="auto" w:fill="auto"/>
            <w:noWrap/>
            <w:vAlign w:val="center"/>
            <w:hideMark/>
          </w:tcPr>
          <w:p w14:paraId="12CD9A41"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74A37DE9" w14:textId="77777777" w:rsidR="00A61775" w:rsidRPr="006172B2" w:rsidRDefault="00A61775" w:rsidP="00A61775">
            <w:pPr>
              <w:jc w:val="center"/>
            </w:pPr>
            <w:r w:rsidRPr="006172B2">
              <w:t>5</w:t>
            </w:r>
          </w:p>
        </w:tc>
        <w:tc>
          <w:tcPr>
            <w:tcW w:w="356" w:type="pct"/>
            <w:tcBorders>
              <w:top w:val="nil"/>
              <w:left w:val="nil"/>
              <w:bottom w:val="single" w:sz="4" w:space="0" w:color="auto"/>
              <w:right w:val="single" w:sz="4" w:space="0" w:color="auto"/>
            </w:tcBorders>
            <w:shd w:val="clear" w:color="auto" w:fill="auto"/>
            <w:noWrap/>
            <w:vAlign w:val="center"/>
            <w:hideMark/>
          </w:tcPr>
          <w:p w14:paraId="3F224CBB" w14:textId="77777777" w:rsidR="00A61775" w:rsidRPr="006172B2" w:rsidRDefault="00A61775" w:rsidP="00A61775">
            <w:pPr>
              <w:jc w:val="center"/>
            </w:pPr>
            <w:r w:rsidRPr="006172B2">
              <w:t>49</w:t>
            </w:r>
          </w:p>
        </w:tc>
        <w:tc>
          <w:tcPr>
            <w:tcW w:w="371" w:type="pct"/>
            <w:tcBorders>
              <w:top w:val="nil"/>
              <w:left w:val="nil"/>
              <w:bottom w:val="single" w:sz="4" w:space="0" w:color="auto"/>
              <w:right w:val="single" w:sz="4" w:space="0" w:color="auto"/>
            </w:tcBorders>
            <w:shd w:val="clear" w:color="auto" w:fill="auto"/>
            <w:noWrap/>
            <w:vAlign w:val="center"/>
            <w:hideMark/>
          </w:tcPr>
          <w:p w14:paraId="21E669CB" w14:textId="77777777" w:rsidR="00A61775" w:rsidRPr="006172B2" w:rsidRDefault="00A61775" w:rsidP="00A61775">
            <w:pPr>
              <w:jc w:val="center"/>
            </w:pPr>
            <w:r w:rsidRPr="006172B2">
              <w:t>0</w:t>
            </w:r>
          </w:p>
        </w:tc>
        <w:tc>
          <w:tcPr>
            <w:tcW w:w="921" w:type="pct"/>
            <w:tcBorders>
              <w:top w:val="nil"/>
              <w:left w:val="nil"/>
              <w:bottom w:val="single" w:sz="4" w:space="0" w:color="auto"/>
              <w:right w:val="single" w:sz="4" w:space="0" w:color="auto"/>
            </w:tcBorders>
            <w:shd w:val="clear" w:color="auto" w:fill="auto"/>
            <w:noWrap/>
            <w:vAlign w:val="center"/>
            <w:hideMark/>
          </w:tcPr>
          <w:p w14:paraId="1F754BA4"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71E3A393" w14:textId="77777777" w:rsidR="00A61775" w:rsidRPr="006172B2" w:rsidRDefault="00A61775" w:rsidP="00A61775">
            <w:pPr>
              <w:jc w:val="center"/>
            </w:pPr>
            <w:r w:rsidRPr="006172B2">
              <w:t> </w:t>
            </w:r>
          </w:p>
        </w:tc>
      </w:tr>
      <w:tr w:rsidR="00A61775" w:rsidRPr="006172B2" w14:paraId="6B7836B6"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E421CCA" w14:textId="77777777" w:rsidR="00A61775" w:rsidRPr="006172B2" w:rsidRDefault="00A61775" w:rsidP="00A61775">
            <w:pPr>
              <w:jc w:val="center"/>
            </w:pPr>
            <w:r w:rsidRPr="006172B2">
              <w:t>5220</w:t>
            </w:r>
          </w:p>
        </w:tc>
        <w:tc>
          <w:tcPr>
            <w:tcW w:w="1131" w:type="pct"/>
            <w:tcBorders>
              <w:top w:val="nil"/>
              <w:left w:val="nil"/>
              <w:bottom w:val="single" w:sz="4" w:space="0" w:color="auto"/>
              <w:right w:val="single" w:sz="4" w:space="0" w:color="auto"/>
            </w:tcBorders>
            <w:shd w:val="clear" w:color="auto" w:fill="auto"/>
            <w:noWrap/>
            <w:vAlign w:val="center"/>
            <w:hideMark/>
          </w:tcPr>
          <w:p w14:paraId="095739C4"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724FD982"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7C58511A" w14:textId="77777777" w:rsidR="00A61775" w:rsidRPr="006172B2" w:rsidRDefault="00A61775" w:rsidP="00A61775">
            <w:pPr>
              <w:jc w:val="center"/>
            </w:pPr>
            <w:r w:rsidRPr="006172B2">
              <w:t>19</w:t>
            </w:r>
          </w:p>
        </w:tc>
        <w:tc>
          <w:tcPr>
            <w:tcW w:w="371" w:type="pct"/>
            <w:tcBorders>
              <w:top w:val="nil"/>
              <w:left w:val="nil"/>
              <w:bottom w:val="single" w:sz="4" w:space="0" w:color="auto"/>
              <w:right w:val="single" w:sz="4" w:space="0" w:color="auto"/>
            </w:tcBorders>
            <w:shd w:val="clear" w:color="auto" w:fill="auto"/>
            <w:noWrap/>
            <w:vAlign w:val="center"/>
            <w:hideMark/>
          </w:tcPr>
          <w:p w14:paraId="632C3C78" w14:textId="77777777" w:rsidR="00A61775" w:rsidRPr="006172B2" w:rsidRDefault="00A61775" w:rsidP="00A61775">
            <w:pPr>
              <w:jc w:val="center"/>
            </w:pPr>
            <w:r w:rsidRPr="006172B2">
              <w:t>21</w:t>
            </w:r>
          </w:p>
        </w:tc>
        <w:tc>
          <w:tcPr>
            <w:tcW w:w="921" w:type="pct"/>
            <w:tcBorders>
              <w:top w:val="nil"/>
              <w:left w:val="nil"/>
              <w:bottom w:val="single" w:sz="4" w:space="0" w:color="auto"/>
              <w:right w:val="single" w:sz="4" w:space="0" w:color="auto"/>
            </w:tcBorders>
            <w:shd w:val="clear" w:color="auto" w:fill="auto"/>
            <w:noWrap/>
            <w:vAlign w:val="center"/>
            <w:hideMark/>
          </w:tcPr>
          <w:p w14:paraId="3318A255"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53186F71" w14:textId="77777777" w:rsidR="00A61775" w:rsidRPr="006172B2" w:rsidRDefault="00A61775" w:rsidP="00A61775">
            <w:pPr>
              <w:jc w:val="center"/>
            </w:pPr>
            <w:r w:rsidRPr="006172B2">
              <w:t> </w:t>
            </w:r>
          </w:p>
        </w:tc>
      </w:tr>
      <w:tr w:rsidR="00A61775" w:rsidRPr="006172B2" w14:paraId="04B04D59"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DD7DD33" w14:textId="77777777" w:rsidR="00A61775" w:rsidRPr="006172B2" w:rsidRDefault="00A61775" w:rsidP="00A61775">
            <w:pPr>
              <w:jc w:val="center"/>
            </w:pPr>
            <w:r w:rsidRPr="006172B2">
              <w:t>5221</w:t>
            </w:r>
          </w:p>
        </w:tc>
        <w:tc>
          <w:tcPr>
            <w:tcW w:w="1131" w:type="pct"/>
            <w:tcBorders>
              <w:top w:val="nil"/>
              <w:left w:val="nil"/>
              <w:bottom w:val="single" w:sz="4" w:space="0" w:color="auto"/>
              <w:right w:val="single" w:sz="4" w:space="0" w:color="auto"/>
            </w:tcBorders>
            <w:shd w:val="clear" w:color="auto" w:fill="auto"/>
            <w:noWrap/>
            <w:vAlign w:val="center"/>
            <w:hideMark/>
          </w:tcPr>
          <w:p w14:paraId="5D4DDBBF"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0EF40FB9"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40BDDCF" w14:textId="77777777" w:rsidR="00A61775" w:rsidRPr="006172B2" w:rsidRDefault="00A61775" w:rsidP="00A61775">
            <w:pPr>
              <w:jc w:val="center"/>
            </w:pPr>
            <w:r w:rsidRPr="006172B2">
              <w:t>27</w:t>
            </w:r>
          </w:p>
        </w:tc>
        <w:tc>
          <w:tcPr>
            <w:tcW w:w="371" w:type="pct"/>
            <w:tcBorders>
              <w:top w:val="nil"/>
              <w:left w:val="nil"/>
              <w:bottom w:val="single" w:sz="4" w:space="0" w:color="auto"/>
              <w:right w:val="single" w:sz="4" w:space="0" w:color="auto"/>
            </w:tcBorders>
            <w:shd w:val="clear" w:color="auto" w:fill="auto"/>
            <w:noWrap/>
            <w:vAlign w:val="center"/>
            <w:hideMark/>
          </w:tcPr>
          <w:p w14:paraId="1649317B" w14:textId="77777777" w:rsidR="00A61775" w:rsidRPr="006172B2" w:rsidRDefault="00A61775" w:rsidP="00A61775">
            <w:pPr>
              <w:jc w:val="center"/>
            </w:pPr>
            <w:r w:rsidRPr="006172B2">
              <w:t>32</w:t>
            </w:r>
          </w:p>
        </w:tc>
        <w:tc>
          <w:tcPr>
            <w:tcW w:w="921" w:type="pct"/>
            <w:tcBorders>
              <w:top w:val="nil"/>
              <w:left w:val="nil"/>
              <w:bottom w:val="single" w:sz="4" w:space="0" w:color="auto"/>
              <w:right w:val="single" w:sz="4" w:space="0" w:color="auto"/>
            </w:tcBorders>
            <w:shd w:val="clear" w:color="auto" w:fill="auto"/>
            <w:noWrap/>
            <w:vAlign w:val="center"/>
            <w:hideMark/>
          </w:tcPr>
          <w:p w14:paraId="10FC0903"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2FF27CF3" w14:textId="77777777" w:rsidR="00A61775" w:rsidRPr="006172B2" w:rsidRDefault="00A61775" w:rsidP="00A61775">
            <w:pPr>
              <w:jc w:val="center"/>
            </w:pPr>
            <w:r w:rsidRPr="006172B2">
              <w:t> </w:t>
            </w:r>
          </w:p>
        </w:tc>
      </w:tr>
      <w:tr w:rsidR="00A61775" w:rsidRPr="006172B2" w14:paraId="1B8740C6"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A94055A" w14:textId="77777777" w:rsidR="00A61775" w:rsidRPr="006172B2" w:rsidRDefault="00A61775" w:rsidP="00A61775">
            <w:pPr>
              <w:jc w:val="center"/>
            </w:pPr>
            <w:r w:rsidRPr="006172B2">
              <w:t>5222</w:t>
            </w:r>
          </w:p>
        </w:tc>
        <w:tc>
          <w:tcPr>
            <w:tcW w:w="1131" w:type="pct"/>
            <w:tcBorders>
              <w:top w:val="nil"/>
              <w:left w:val="nil"/>
              <w:bottom w:val="single" w:sz="4" w:space="0" w:color="auto"/>
              <w:right w:val="single" w:sz="4" w:space="0" w:color="auto"/>
            </w:tcBorders>
            <w:shd w:val="clear" w:color="auto" w:fill="auto"/>
            <w:noWrap/>
            <w:vAlign w:val="center"/>
            <w:hideMark/>
          </w:tcPr>
          <w:p w14:paraId="1B9E4C7A"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22E8A4B0"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5202A889" w14:textId="77777777" w:rsidR="00A61775" w:rsidRPr="006172B2" w:rsidRDefault="00A61775" w:rsidP="00A61775">
            <w:pPr>
              <w:jc w:val="center"/>
            </w:pPr>
            <w:r w:rsidRPr="006172B2">
              <w:t>46</w:t>
            </w:r>
          </w:p>
        </w:tc>
        <w:tc>
          <w:tcPr>
            <w:tcW w:w="371" w:type="pct"/>
            <w:tcBorders>
              <w:top w:val="nil"/>
              <w:left w:val="nil"/>
              <w:bottom w:val="single" w:sz="4" w:space="0" w:color="auto"/>
              <w:right w:val="single" w:sz="4" w:space="0" w:color="auto"/>
            </w:tcBorders>
            <w:shd w:val="clear" w:color="auto" w:fill="auto"/>
            <w:noWrap/>
            <w:vAlign w:val="center"/>
            <w:hideMark/>
          </w:tcPr>
          <w:p w14:paraId="4B087D3D" w14:textId="77777777" w:rsidR="00A61775" w:rsidRPr="006172B2" w:rsidRDefault="00A61775" w:rsidP="00A61775">
            <w:pPr>
              <w:jc w:val="center"/>
            </w:pPr>
            <w:r w:rsidRPr="006172B2">
              <w:t>26</w:t>
            </w:r>
          </w:p>
        </w:tc>
        <w:tc>
          <w:tcPr>
            <w:tcW w:w="921" w:type="pct"/>
            <w:tcBorders>
              <w:top w:val="nil"/>
              <w:left w:val="nil"/>
              <w:bottom w:val="single" w:sz="4" w:space="0" w:color="auto"/>
              <w:right w:val="single" w:sz="4" w:space="0" w:color="auto"/>
            </w:tcBorders>
            <w:shd w:val="clear" w:color="auto" w:fill="auto"/>
            <w:noWrap/>
            <w:vAlign w:val="center"/>
            <w:hideMark/>
          </w:tcPr>
          <w:p w14:paraId="1FB97576"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28DC03B7" w14:textId="77777777" w:rsidR="00A61775" w:rsidRPr="006172B2" w:rsidRDefault="00A61775" w:rsidP="00A61775">
            <w:pPr>
              <w:jc w:val="center"/>
            </w:pPr>
            <w:r w:rsidRPr="006172B2">
              <w:t> </w:t>
            </w:r>
          </w:p>
        </w:tc>
      </w:tr>
      <w:tr w:rsidR="00A61775" w:rsidRPr="006172B2" w14:paraId="1C16CBAC"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ECCB5BC" w14:textId="77777777" w:rsidR="00A61775" w:rsidRPr="006172B2" w:rsidRDefault="00A61775" w:rsidP="00A61775">
            <w:pPr>
              <w:jc w:val="center"/>
            </w:pPr>
            <w:r w:rsidRPr="006172B2">
              <w:t>5223</w:t>
            </w:r>
          </w:p>
        </w:tc>
        <w:tc>
          <w:tcPr>
            <w:tcW w:w="1131" w:type="pct"/>
            <w:tcBorders>
              <w:top w:val="nil"/>
              <w:left w:val="nil"/>
              <w:bottom w:val="single" w:sz="4" w:space="0" w:color="auto"/>
              <w:right w:val="single" w:sz="4" w:space="0" w:color="auto"/>
            </w:tcBorders>
            <w:shd w:val="clear" w:color="auto" w:fill="auto"/>
            <w:noWrap/>
            <w:vAlign w:val="center"/>
            <w:hideMark/>
          </w:tcPr>
          <w:p w14:paraId="7E64C3E9"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7ABCC0F2" w14:textId="77777777" w:rsidR="00A61775" w:rsidRPr="006172B2" w:rsidRDefault="00A61775" w:rsidP="00A61775">
            <w:pPr>
              <w:jc w:val="center"/>
            </w:pPr>
            <w:r w:rsidRPr="006172B2">
              <w:t>2</w:t>
            </w:r>
          </w:p>
        </w:tc>
        <w:tc>
          <w:tcPr>
            <w:tcW w:w="356" w:type="pct"/>
            <w:tcBorders>
              <w:top w:val="nil"/>
              <w:left w:val="nil"/>
              <w:bottom w:val="single" w:sz="4" w:space="0" w:color="auto"/>
              <w:right w:val="single" w:sz="4" w:space="0" w:color="auto"/>
            </w:tcBorders>
            <w:shd w:val="clear" w:color="auto" w:fill="auto"/>
            <w:noWrap/>
            <w:vAlign w:val="center"/>
            <w:hideMark/>
          </w:tcPr>
          <w:p w14:paraId="3642F522" w14:textId="77777777" w:rsidR="00A61775" w:rsidRPr="006172B2" w:rsidRDefault="00A61775" w:rsidP="00A61775">
            <w:pPr>
              <w:jc w:val="center"/>
            </w:pPr>
            <w:r w:rsidRPr="006172B2">
              <w:t>34</w:t>
            </w:r>
          </w:p>
        </w:tc>
        <w:tc>
          <w:tcPr>
            <w:tcW w:w="371" w:type="pct"/>
            <w:tcBorders>
              <w:top w:val="nil"/>
              <w:left w:val="nil"/>
              <w:bottom w:val="single" w:sz="4" w:space="0" w:color="auto"/>
              <w:right w:val="single" w:sz="4" w:space="0" w:color="auto"/>
            </w:tcBorders>
            <w:shd w:val="clear" w:color="auto" w:fill="auto"/>
            <w:noWrap/>
            <w:vAlign w:val="center"/>
            <w:hideMark/>
          </w:tcPr>
          <w:p w14:paraId="41C2DE83" w14:textId="77777777" w:rsidR="00A61775" w:rsidRPr="006172B2" w:rsidRDefault="00A61775" w:rsidP="00A61775">
            <w:pPr>
              <w:jc w:val="center"/>
            </w:pPr>
            <w:r w:rsidRPr="006172B2">
              <w:t>43</w:t>
            </w:r>
          </w:p>
        </w:tc>
        <w:tc>
          <w:tcPr>
            <w:tcW w:w="921" w:type="pct"/>
            <w:tcBorders>
              <w:top w:val="nil"/>
              <w:left w:val="nil"/>
              <w:bottom w:val="single" w:sz="4" w:space="0" w:color="auto"/>
              <w:right w:val="single" w:sz="4" w:space="0" w:color="auto"/>
            </w:tcBorders>
            <w:shd w:val="clear" w:color="auto" w:fill="auto"/>
            <w:noWrap/>
            <w:vAlign w:val="center"/>
            <w:hideMark/>
          </w:tcPr>
          <w:p w14:paraId="6BDF142A"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68158185" w14:textId="77777777" w:rsidR="00A61775" w:rsidRPr="006172B2" w:rsidRDefault="00A61775" w:rsidP="00A61775">
            <w:pPr>
              <w:jc w:val="center"/>
            </w:pPr>
            <w:r w:rsidRPr="006172B2">
              <w:t> </w:t>
            </w:r>
          </w:p>
        </w:tc>
      </w:tr>
      <w:tr w:rsidR="00A61775" w:rsidRPr="006172B2" w14:paraId="610FC6A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1903EBB" w14:textId="77777777" w:rsidR="00A61775" w:rsidRPr="006172B2" w:rsidRDefault="00A61775" w:rsidP="00A61775">
            <w:pPr>
              <w:jc w:val="center"/>
            </w:pPr>
            <w:r w:rsidRPr="006172B2">
              <w:t>5224</w:t>
            </w:r>
          </w:p>
        </w:tc>
        <w:tc>
          <w:tcPr>
            <w:tcW w:w="1131" w:type="pct"/>
            <w:tcBorders>
              <w:top w:val="nil"/>
              <w:left w:val="nil"/>
              <w:bottom w:val="single" w:sz="4" w:space="0" w:color="auto"/>
              <w:right w:val="single" w:sz="4" w:space="0" w:color="auto"/>
            </w:tcBorders>
            <w:shd w:val="clear" w:color="auto" w:fill="auto"/>
            <w:noWrap/>
            <w:vAlign w:val="center"/>
            <w:hideMark/>
          </w:tcPr>
          <w:p w14:paraId="05C35D16"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2D6BD9B" w14:textId="77777777" w:rsidR="00A61775" w:rsidRPr="006172B2" w:rsidRDefault="00A61775" w:rsidP="00A61775">
            <w:pPr>
              <w:jc w:val="center"/>
            </w:pPr>
            <w:r w:rsidRPr="006172B2">
              <w:t>2</w:t>
            </w:r>
          </w:p>
        </w:tc>
        <w:tc>
          <w:tcPr>
            <w:tcW w:w="356" w:type="pct"/>
            <w:tcBorders>
              <w:top w:val="nil"/>
              <w:left w:val="nil"/>
              <w:bottom w:val="single" w:sz="4" w:space="0" w:color="auto"/>
              <w:right w:val="single" w:sz="4" w:space="0" w:color="auto"/>
            </w:tcBorders>
            <w:shd w:val="clear" w:color="auto" w:fill="auto"/>
            <w:noWrap/>
            <w:vAlign w:val="center"/>
            <w:hideMark/>
          </w:tcPr>
          <w:p w14:paraId="7334A804" w14:textId="77777777" w:rsidR="00A61775" w:rsidRPr="006172B2" w:rsidRDefault="00A61775" w:rsidP="00A61775">
            <w:pPr>
              <w:jc w:val="center"/>
            </w:pPr>
            <w:r w:rsidRPr="006172B2">
              <w:t>83</w:t>
            </w:r>
          </w:p>
        </w:tc>
        <w:tc>
          <w:tcPr>
            <w:tcW w:w="371" w:type="pct"/>
            <w:tcBorders>
              <w:top w:val="nil"/>
              <w:left w:val="nil"/>
              <w:bottom w:val="single" w:sz="4" w:space="0" w:color="auto"/>
              <w:right w:val="single" w:sz="4" w:space="0" w:color="auto"/>
            </w:tcBorders>
            <w:shd w:val="clear" w:color="auto" w:fill="auto"/>
            <w:noWrap/>
            <w:vAlign w:val="center"/>
            <w:hideMark/>
          </w:tcPr>
          <w:p w14:paraId="461E90F2" w14:textId="77777777" w:rsidR="00A61775" w:rsidRPr="006172B2" w:rsidRDefault="00A61775" w:rsidP="00A61775">
            <w:pPr>
              <w:jc w:val="center"/>
            </w:pPr>
            <w:r w:rsidRPr="006172B2">
              <w:t>27</w:t>
            </w:r>
          </w:p>
        </w:tc>
        <w:tc>
          <w:tcPr>
            <w:tcW w:w="921" w:type="pct"/>
            <w:tcBorders>
              <w:top w:val="nil"/>
              <w:left w:val="nil"/>
              <w:bottom w:val="single" w:sz="4" w:space="0" w:color="auto"/>
              <w:right w:val="single" w:sz="4" w:space="0" w:color="auto"/>
            </w:tcBorders>
            <w:shd w:val="clear" w:color="auto" w:fill="auto"/>
            <w:noWrap/>
            <w:vAlign w:val="center"/>
            <w:hideMark/>
          </w:tcPr>
          <w:p w14:paraId="1DAB788C" w14:textId="77777777" w:rsidR="00A61775" w:rsidRPr="006172B2" w:rsidRDefault="00A61775" w:rsidP="00A61775">
            <w:pPr>
              <w:jc w:val="center"/>
            </w:pPr>
            <w:r w:rsidRPr="006172B2">
              <w:t>43, 44</w:t>
            </w:r>
          </w:p>
        </w:tc>
        <w:tc>
          <w:tcPr>
            <w:tcW w:w="966" w:type="pct"/>
            <w:tcBorders>
              <w:top w:val="nil"/>
              <w:left w:val="nil"/>
              <w:bottom w:val="single" w:sz="4" w:space="0" w:color="auto"/>
              <w:right w:val="single" w:sz="8" w:space="0" w:color="auto"/>
            </w:tcBorders>
            <w:shd w:val="clear" w:color="auto" w:fill="auto"/>
            <w:noWrap/>
            <w:vAlign w:val="center"/>
            <w:hideMark/>
          </w:tcPr>
          <w:p w14:paraId="563C4429" w14:textId="77777777" w:rsidR="00A61775" w:rsidRPr="006172B2" w:rsidRDefault="00A61775" w:rsidP="00A61775">
            <w:pPr>
              <w:jc w:val="center"/>
            </w:pPr>
            <w:r w:rsidRPr="006172B2">
              <w:t> </w:t>
            </w:r>
          </w:p>
        </w:tc>
      </w:tr>
      <w:tr w:rsidR="00A61775" w:rsidRPr="006172B2" w14:paraId="6F9B9307"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5454592" w14:textId="77777777" w:rsidR="00A61775" w:rsidRPr="006172B2" w:rsidRDefault="00A61775" w:rsidP="00A61775">
            <w:pPr>
              <w:jc w:val="center"/>
            </w:pPr>
            <w:r w:rsidRPr="006172B2">
              <w:t>5225</w:t>
            </w:r>
          </w:p>
        </w:tc>
        <w:tc>
          <w:tcPr>
            <w:tcW w:w="1131" w:type="pct"/>
            <w:tcBorders>
              <w:top w:val="nil"/>
              <w:left w:val="nil"/>
              <w:bottom w:val="single" w:sz="4" w:space="0" w:color="auto"/>
              <w:right w:val="single" w:sz="4" w:space="0" w:color="auto"/>
            </w:tcBorders>
            <w:shd w:val="clear" w:color="auto" w:fill="auto"/>
            <w:noWrap/>
            <w:vAlign w:val="center"/>
            <w:hideMark/>
          </w:tcPr>
          <w:p w14:paraId="3D8AB566"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0D5DEF36"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67AEA655" w14:textId="77777777" w:rsidR="00A61775" w:rsidRPr="006172B2" w:rsidRDefault="00A61775" w:rsidP="00A61775">
            <w:pPr>
              <w:jc w:val="center"/>
            </w:pPr>
            <w:r w:rsidRPr="006172B2">
              <w:t>11</w:t>
            </w:r>
          </w:p>
        </w:tc>
        <w:tc>
          <w:tcPr>
            <w:tcW w:w="371" w:type="pct"/>
            <w:tcBorders>
              <w:top w:val="nil"/>
              <w:left w:val="nil"/>
              <w:bottom w:val="single" w:sz="4" w:space="0" w:color="auto"/>
              <w:right w:val="single" w:sz="4" w:space="0" w:color="auto"/>
            </w:tcBorders>
            <w:shd w:val="clear" w:color="auto" w:fill="auto"/>
            <w:noWrap/>
            <w:vAlign w:val="center"/>
            <w:hideMark/>
          </w:tcPr>
          <w:p w14:paraId="3230022A" w14:textId="77777777" w:rsidR="00A61775" w:rsidRPr="006172B2" w:rsidRDefault="00A61775" w:rsidP="00A61775">
            <w:pPr>
              <w:jc w:val="center"/>
            </w:pPr>
            <w:r w:rsidRPr="006172B2">
              <w:t>63</w:t>
            </w:r>
          </w:p>
        </w:tc>
        <w:tc>
          <w:tcPr>
            <w:tcW w:w="921" w:type="pct"/>
            <w:tcBorders>
              <w:top w:val="nil"/>
              <w:left w:val="nil"/>
              <w:bottom w:val="single" w:sz="4" w:space="0" w:color="auto"/>
              <w:right w:val="single" w:sz="4" w:space="0" w:color="auto"/>
            </w:tcBorders>
            <w:shd w:val="clear" w:color="auto" w:fill="auto"/>
            <w:noWrap/>
            <w:vAlign w:val="center"/>
            <w:hideMark/>
          </w:tcPr>
          <w:p w14:paraId="76CFE5B0"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20AB8860" w14:textId="77777777" w:rsidR="00A61775" w:rsidRPr="006172B2" w:rsidRDefault="00A61775" w:rsidP="00A61775">
            <w:pPr>
              <w:jc w:val="center"/>
            </w:pPr>
            <w:r w:rsidRPr="006172B2">
              <w:t> </w:t>
            </w:r>
          </w:p>
        </w:tc>
      </w:tr>
      <w:tr w:rsidR="00A61775" w:rsidRPr="006172B2" w14:paraId="5F0C6B89"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E6470AC" w14:textId="77777777" w:rsidR="00A61775" w:rsidRPr="006172B2" w:rsidRDefault="00A61775" w:rsidP="00A61775">
            <w:pPr>
              <w:jc w:val="center"/>
            </w:pPr>
            <w:r w:rsidRPr="006172B2">
              <w:t>5226</w:t>
            </w:r>
          </w:p>
        </w:tc>
        <w:tc>
          <w:tcPr>
            <w:tcW w:w="1131" w:type="pct"/>
            <w:tcBorders>
              <w:top w:val="nil"/>
              <w:left w:val="nil"/>
              <w:bottom w:val="single" w:sz="4" w:space="0" w:color="auto"/>
              <w:right w:val="single" w:sz="4" w:space="0" w:color="auto"/>
            </w:tcBorders>
            <w:shd w:val="clear" w:color="auto" w:fill="auto"/>
            <w:noWrap/>
            <w:vAlign w:val="center"/>
            <w:hideMark/>
          </w:tcPr>
          <w:p w14:paraId="2E435D83"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69673B10"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3851B1CD" w14:textId="77777777" w:rsidR="00A61775" w:rsidRPr="006172B2" w:rsidRDefault="00A61775" w:rsidP="00A61775">
            <w:pPr>
              <w:jc w:val="center"/>
            </w:pPr>
            <w:r w:rsidRPr="006172B2">
              <w:t>6</w:t>
            </w:r>
          </w:p>
        </w:tc>
        <w:tc>
          <w:tcPr>
            <w:tcW w:w="371" w:type="pct"/>
            <w:tcBorders>
              <w:top w:val="nil"/>
              <w:left w:val="nil"/>
              <w:bottom w:val="single" w:sz="4" w:space="0" w:color="auto"/>
              <w:right w:val="single" w:sz="4" w:space="0" w:color="auto"/>
            </w:tcBorders>
            <w:shd w:val="clear" w:color="auto" w:fill="auto"/>
            <w:noWrap/>
            <w:vAlign w:val="center"/>
            <w:hideMark/>
          </w:tcPr>
          <w:p w14:paraId="311EC8E9" w14:textId="77777777" w:rsidR="00A61775" w:rsidRPr="006172B2" w:rsidRDefault="00A61775" w:rsidP="00A61775">
            <w:pPr>
              <w:jc w:val="center"/>
            </w:pPr>
            <w:r w:rsidRPr="006172B2">
              <w:t>72</w:t>
            </w:r>
          </w:p>
        </w:tc>
        <w:tc>
          <w:tcPr>
            <w:tcW w:w="921" w:type="pct"/>
            <w:tcBorders>
              <w:top w:val="nil"/>
              <w:left w:val="nil"/>
              <w:bottom w:val="single" w:sz="4" w:space="0" w:color="auto"/>
              <w:right w:val="single" w:sz="4" w:space="0" w:color="auto"/>
            </w:tcBorders>
            <w:shd w:val="clear" w:color="auto" w:fill="auto"/>
            <w:noWrap/>
            <w:vAlign w:val="center"/>
            <w:hideMark/>
          </w:tcPr>
          <w:p w14:paraId="050E5868" w14:textId="77777777" w:rsidR="00A61775" w:rsidRPr="006172B2" w:rsidRDefault="00A61775" w:rsidP="00A61775">
            <w:pPr>
              <w:jc w:val="center"/>
            </w:pPr>
            <w:r w:rsidRPr="006172B2">
              <w:t>44</w:t>
            </w:r>
          </w:p>
        </w:tc>
        <w:tc>
          <w:tcPr>
            <w:tcW w:w="966" w:type="pct"/>
            <w:tcBorders>
              <w:top w:val="nil"/>
              <w:left w:val="nil"/>
              <w:bottom w:val="single" w:sz="4" w:space="0" w:color="auto"/>
              <w:right w:val="single" w:sz="8" w:space="0" w:color="auto"/>
            </w:tcBorders>
            <w:shd w:val="clear" w:color="auto" w:fill="auto"/>
            <w:noWrap/>
            <w:vAlign w:val="center"/>
            <w:hideMark/>
          </w:tcPr>
          <w:p w14:paraId="12624562" w14:textId="77777777" w:rsidR="00A61775" w:rsidRPr="006172B2" w:rsidRDefault="00A61775" w:rsidP="00A61775">
            <w:pPr>
              <w:jc w:val="center"/>
            </w:pPr>
            <w:r w:rsidRPr="006172B2">
              <w:t> </w:t>
            </w:r>
          </w:p>
        </w:tc>
      </w:tr>
      <w:tr w:rsidR="00A61775" w:rsidRPr="006172B2" w14:paraId="6CCC92F4"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A8643AD" w14:textId="77777777" w:rsidR="00A61775" w:rsidRPr="006172B2" w:rsidRDefault="00A61775" w:rsidP="00A61775">
            <w:pPr>
              <w:jc w:val="center"/>
            </w:pPr>
            <w:r w:rsidRPr="006172B2">
              <w:t>5227</w:t>
            </w:r>
          </w:p>
        </w:tc>
        <w:tc>
          <w:tcPr>
            <w:tcW w:w="1131" w:type="pct"/>
            <w:tcBorders>
              <w:top w:val="nil"/>
              <w:left w:val="nil"/>
              <w:bottom w:val="single" w:sz="4" w:space="0" w:color="auto"/>
              <w:right w:val="single" w:sz="4" w:space="0" w:color="auto"/>
            </w:tcBorders>
            <w:shd w:val="clear" w:color="auto" w:fill="auto"/>
            <w:noWrap/>
            <w:vAlign w:val="center"/>
            <w:hideMark/>
          </w:tcPr>
          <w:p w14:paraId="0BDF4D0B"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109B68F4"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351616D5" w14:textId="77777777" w:rsidR="00A61775" w:rsidRPr="006172B2" w:rsidRDefault="00A61775" w:rsidP="00A61775">
            <w:pPr>
              <w:jc w:val="center"/>
            </w:pPr>
            <w:r w:rsidRPr="006172B2">
              <w:t>6</w:t>
            </w:r>
          </w:p>
        </w:tc>
        <w:tc>
          <w:tcPr>
            <w:tcW w:w="371" w:type="pct"/>
            <w:tcBorders>
              <w:top w:val="nil"/>
              <w:left w:val="nil"/>
              <w:bottom w:val="single" w:sz="4" w:space="0" w:color="auto"/>
              <w:right w:val="single" w:sz="4" w:space="0" w:color="auto"/>
            </w:tcBorders>
            <w:shd w:val="clear" w:color="auto" w:fill="auto"/>
            <w:noWrap/>
            <w:vAlign w:val="center"/>
            <w:hideMark/>
          </w:tcPr>
          <w:p w14:paraId="2B76BA14" w14:textId="77777777" w:rsidR="00A61775" w:rsidRPr="006172B2" w:rsidRDefault="00A61775" w:rsidP="00A61775">
            <w:pPr>
              <w:jc w:val="center"/>
            </w:pPr>
            <w:r w:rsidRPr="006172B2">
              <w:t>92</w:t>
            </w:r>
          </w:p>
        </w:tc>
        <w:tc>
          <w:tcPr>
            <w:tcW w:w="921" w:type="pct"/>
            <w:tcBorders>
              <w:top w:val="nil"/>
              <w:left w:val="nil"/>
              <w:bottom w:val="single" w:sz="4" w:space="0" w:color="auto"/>
              <w:right w:val="single" w:sz="4" w:space="0" w:color="auto"/>
            </w:tcBorders>
            <w:shd w:val="clear" w:color="auto" w:fill="auto"/>
            <w:noWrap/>
            <w:vAlign w:val="center"/>
            <w:hideMark/>
          </w:tcPr>
          <w:p w14:paraId="04CD5CCC" w14:textId="77777777" w:rsidR="00A61775" w:rsidRPr="006172B2" w:rsidRDefault="00A61775" w:rsidP="00A61775">
            <w:pPr>
              <w:jc w:val="center"/>
            </w:pPr>
            <w:r w:rsidRPr="006172B2">
              <w:t>39</w:t>
            </w:r>
          </w:p>
        </w:tc>
        <w:tc>
          <w:tcPr>
            <w:tcW w:w="966" w:type="pct"/>
            <w:tcBorders>
              <w:top w:val="nil"/>
              <w:left w:val="nil"/>
              <w:bottom w:val="single" w:sz="4" w:space="0" w:color="auto"/>
              <w:right w:val="single" w:sz="8" w:space="0" w:color="auto"/>
            </w:tcBorders>
            <w:shd w:val="clear" w:color="auto" w:fill="auto"/>
            <w:noWrap/>
            <w:vAlign w:val="center"/>
            <w:hideMark/>
          </w:tcPr>
          <w:p w14:paraId="556DB52E" w14:textId="77777777" w:rsidR="00A61775" w:rsidRPr="006172B2" w:rsidRDefault="00A61775" w:rsidP="00A61775">
            <w:pPr>
              <w:jc w:val="center"/>
            </w:pPr>
            <w:r w:rsidRPr="006172B2">
              <w:t> </w:t>
            </w:r>
          </w:p>
        </w:tc>
      </w:tr>
      <w:tr w:rsidR="00A61775" w:rsidRPr="006172B2" w14:paraId="3AC8348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F2E9465" w14:textId="77777777" w:rsidR="00A61775" w:rsidRPr="006172B2" w:rsidRDefault="00A61775" w:rsidP="00A61775">
            <w:pPr>
              <w:jc w:val="center"/>
            </w:pPr>
            <w:r w:rsidRPr="006172B2">
              <w:t>5228</w:t>
            </w:r>
          </w:p>
        </w:tc>
        <w:tc>
          <w:tcPr>
            <w:tcW w:w="1131" w:type="pct"/>
            <w:tcBorders>
              <w:top w:val="nil"/>
              <w:left w:val="nil"/>
              <w:bottom w:val="single" w:sz="4" w:space="0" w:color="auto"/>
              <w:right w:val="single" w:sz="4" w:space="0" w:color="auto"/>
            </w:tcBorders>
            <w:shd w:val="clear" w:color="auto" w:fill="auto"/>
            <w:noWrap/>
            <w:vAlign w:val="center"/>
            <w:hideMark/>
          </w:tcPr>
          <w:p w14:paraId="38FFED57"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4D40E5D1"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DBD5A24" w14:textId="77777777" w:rsidR="00A61775" w:rsidRPr="006172B2" w:rsidRDefault="00A61775" w:rsidP="00A61775">
            <w:pPr>
              <w:jc w:val="center"/>
            </w:pPr>
            <w:r w:rsidRPr="006172B2">
              <w:t>33</w:t>
            </w:r>
          </w:p>
        </w:tc>
        <w:tc>
          <w:tcPr>
            <w:tcW w:w="371" w:type="pct"/>
            <w:tcBorders>
              <w:top w:val="nil"/>
              <w:left w:val="nil"/>
              <w:bottom w:val="single" w:sz="4" w:space="0" w:color="auto"/>
              <w:right w:val="single" w:sz="4" w:space="0" w:color="auto"/>
            </w:tcBorders>
            <w:shd w:val="clear" w:color="auto" w:fill="auto"/>
            <w:noWrap/>
            <w:vAlign w:val="center"/>
            <w:hideMark/>
          </w:tcPr>
          <w:p w14:paraId="74380166" w14:textId="77777777" w:rsidR="00A61775" w:rsidRPr="006172B2" w:rsidRDefault="00A61775" w:rsidP="00A61775">
            <w:pPr>
              <w:jc w:val="center"/>
            </w:pPr>
            <w:r w:rsidRPr="006172B2">
              <w:t>38</w:t>
            </w:r>
          </w:p>
        </w:tc>
        <w:tc>
          <w:tcPr>
            <w:tcW w:w="921" w:type="pct"/>
            <w:tcBorders>
              <w:top w:val="nil"/>
              <w:left w:val="nil"/>
              <w:bottom w:val="single" w:sz="4" w:space="0" w:color="auto"/>
              <w:right w:val="single" w:sz="4" w:space="0" w:color="auto"/>
            </w:tcBorders>
            <w:shd w:val="clear" w:color="auto" w:fill="auto"/>
            <w:noWrap/>
            <w:vAlign w:val="center"/>
            <w:hideMark/>
          </w:tcPr>
          <w:p w14:paraId="239A9C98" w14:textId="77777777" w:rsidR="00A61775" w:rsidRPr="006172B2" w:rsidRDefault="00A61775" w:rsidP="00A61775">
            <w:pPr>
              <w:jc w:val="center"/>
            </w:pPr>
            <w:r w:rsidRPr="006172B2">
              <w:t>40</w:t>
            </w:r>
          </w:p>
        </w:tc>
        <w:tc>
          <w:tcPr>
            <w:tcW w:w="966" w:type="pct"/>
            <w:tcBorders>
              <w:top w:val="nil"/>
              <w:left w:val="nil"/>
              <w:bottom w:val="single" w:sz="4" w:space="0" w:color="auto"/>
              <w:right w:val="single" w:sz="8" w:space="0" w:color="auto"/>
            </w:tcBorders>
            <w:shd w:val="clear" w:color="auto" w:fill="auto"/>
            <w:noWrap/>
            <w:vAlign w:val="center"/>
            <w:hideMark/>
          </w:tcPr>
          <w:p w14:paraId="7D76347A" w14:textId="77777777" w:rsidR="00A61775" w:rsidRPr="006172B2" w:rsidRDefault="00A61775" w:rsidP="00A61775">
            <w:pPr>
              <w:jc w:val="center"/>
            </w:pPr>
            <w:r w:rsidRPr="006172B2">
              <w:t> </w:t>
            </w:r>
          </w:p>
        </w:tc>
      </w:tr>
      <w:tr w:rsidR="00A61775" w:rsidRPr="006172B2" w14:paraId="45093AFD"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D9474AA" w14:textId="77777777" w:rsidR="00A61775" w:rsidRPr="006172B2" w:rsidRDefault="00A61775" w:rsidP="00A61775">
            <w:pPr>
              <w:jc w:val="center"/>
            </w:pPr>
            <w:r w:rsidRPr="006172B2">
              <w:t>5229</w:t>
            </w:r>
          </w:p>
        </w:tc>
        <w:tc>
          <w:tcPr>
            <w:tcW w:w="1131" w:type="pct"/>
            <w:tcBorders>
              <w:top w:val="nil"/>
              <w:left w:val="nil"/>
              <w:bottom w:val="single" w:sz="4" w:space="0" w:color="auto"/>
              <w:right w:val="single" w:sz="4" w:space="0" w:color="auto"/>
            </w:tcBorders>
            <w:shd w:val="clear" w:color="auto" w:fill="auto"/>
            <w:noWrap/>
            <w:vAlign w:val="center"/>
            <w:hideMark/>
          </w:tcPr>
          <w:p w14:paraId="334C7221"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16C323B3"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573D36FC" w14:textId="77777777" w:rsidR="00A61775" w:rsidRPr="006172B2" w:rsidRDefault="00A61775" w:rsidP="00A61775">
            <w:pPr>
              <w:jc w:val="center"/>
            </w:pPr>
            <w:r w:rsidRPr="006172B2">
              <w:t>45</w:t>
            </w:r>
          </w:p>
        </w:tc>
        <w:tc>
          <w:tcPr>
            <w:tcW w:w="371" w:type="pct"/>
            <w:tcBorders>
              <w:top w:val="nil"/>
              <w:left w:val="nil"/>
              <w:bottom w:val="single" w:sz="4" w:space="0" w:color="auto"/>
              <w:right w:val="single" w:sz="4" w:space="0" w:color="auto"/>
            </w:tcBorders>
            <w:shd w:val="clear" w:color="auto" w:fill="auto"/>
            <w:noWrap/>
            <w:vAlign w:val="center"/>
            <w:hideMark/>
          </w:tcPr>
          <w:p w14:paraId="62733AC9" w14:textId="77777777" w:rsidR="00A61775" w:rsidRPr="006172B2" w:rsidRDefault="00A61775" w:rsidP="00A61775">
            <w:pPr>
              <w:jc w:val="center"/>
            </w:pPr>
            <w:r w:rsidRPr="006172B2">
              <w:t>68</w:t>
            </w:r>
          </w:p>
        </w:tc>
        <w:tc>
          <w:tcPr>
            <w:tcW w:w="921" w:type="pct"/>
            <w:tcBorders>
              <w:top w:val="nil"/>
              <w:left w:val="nil"/>
              <w:bottom w:val="single" w:sz="4" w:space="0" w:color="auto"/>
              <w:right w:val="single" w:sz="4" w:space="0" w:color="auto"/>
            </w:tcBorders>
            <w:shd w:val="clear" w:color="auto" w:fill="auto"/>
            <w:noWrap/>
            <w:vAlign w:val="center"/>
            <w:hideMark/>
          </w:tcPr>
          <w:p w14:paraId="79A317AB" w14:textId="77777777" w:rsidR="00A61775" w:rsidRPr="006172B2" w:rsidRDefault="00A61775" w:rsidP="00A61775">
            <w:pPr>
              <w:jc w:val="center"/>
            </w:pPr>
            <w:r w:rsidRPr="006172B2">
              <w:t>40</w:t>
            </w:r>
          </w:p>
        </w:tc>
        <w:tc>
          <w:tcPr>
            <w:tcW w:w="966" w:type="pct"/>
            <w:tcBorders>
              <w:top w:val="nil"/>
              <w:left w:val="nil"/>
              <w:bottom w:val="single" w:sz="4" w:space="0" w:color="auto"/>
              <w:right w:val="single" w:sz="8" w:space="0" w:color="auto"/>
            </w:tcBorders>
            <w:shd w:val="clear" w:color="auto" w:fill="auto"/>
            <w:noWrap/>
            <w:vAlign w:val="center"/>
            <w:hideMark/>
          </w:tcPr>
          <w:p w14:paraId="00CFF57C" w14:textId="77777777" w:rsidR="00A61775" w:rsidRPr="006172B2" w:rsidRDefault="00A61775" w:rsidP="00A61775">
            <w:pPr>
              <w:jc w:val="center"/>
            </w:pPr>
            <w:r w:rsidRPr="006172B2">
              <w:t> </w:t>
            </w:r>
          </w:p>
        </w:tc>
      </w:tr>
      <w:tr w:rsidR="00A61775" w:rsidRPr="006172B2" w14:paraId="1181C48E"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E28C472" w14:textId="77777777" w:rsidR="00A61775" w:rsidRPr="006172B2" w:rsidRDefault="00A61775" w:rsidP="00A61775">
            <w:pPr>
              <w:jc w:val="center"/>
            </w:pPr>
            <w:r w:rsidRPr="006172B2">
              <w:t>5230</w:t>
            </w:r>
          </w:p>
        </w:tc>
        <w:tc>
          <w:tcPr>
            <w:tcW w:w="1131" w:type="pct"/>
            <w:tcBorders>
              <w:top w:val="nil"/>
              <w:left w:val="nil"/>
              <w:bottom w:val="single" w:sz="4" w:space="0" w:color="auto"/>
              <w:right w:val="single" w:sz="4" w:space="0" w:color="auto"/>
            </w:tcBorders>
            <w:shd w:val="clear" w:color="auto" w:fill="auto"/>
            <w:noWrap/>
            <w:vAlign w:val="center"/>
            <w:hideMark/>
          </w:tcPr>
          <w:p w14:paraId="4D0501C2"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54216018"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F7052C9" w14:textId="77777777" w:rsidR="00A61775" w:rsidRPr="006172B2" w:rsidRDefault="00A61775" w:rsidP="00A61775">
            <w:pPr>
              <w:jc w:val="center"/>
            </w:pPr>
            <w:r w:rsidRPr="006172B2">
              <w:t>32</w:t>
            </w:r>
          </w:p>
        </w:tc>
        <w:tc>
          <w:tcPr>
            <w:tcW w:w="371" w:type="pct"/>
            <w:tcBorders>
              <w:top w:val="nil"/>
              <w:left w:val="nil"/>
              <w:bottom w:val="single" w:sz="4" w:space="0" w:color="auto"/>
              <w:right w:val="single" w:sz="4" w:space="0" w:color="auto"/>
            </w:tcBorders>
            <w:shd w:val="clear" w:color="auto" w:fill="auto"/>
            <w:noWrap/>
            <w:vAlign w:val="center"/>
            <w:hideMark/>
          </w:tcPr>
          <w:p w14:paraId="3324A93C" w14:textId="77777777" w:rsidR="00A61775" w:rsidRPr="006172B2" w:rsidRDefault="00A61775" w:rsidP="00A61775">
            <w:pPr>
              <w:jc w:val="center"/>
            </w:pPr>
            <w:r w:rsidRPr="006172B2">
              <w:t>84</w:t>
            </w:r>
          </w:p>
        </w:tc>
        <w:tc>
          <w:tcPr>
            <w:tcW w:w="921" w:type="pct"/>
            <w:tcBorders>
              <w:top w:val="nil"/>
              <w:left w:val="nil"/>
              <w:bottom w:val="single" w:sz="4" w:space="0" w:color="auto"/>
              <w:right w:val="single" w:sz="4" w:space="0" w:color="auto"/>
            </w:tcBorders>
            <w:shd w:val="clear" w:color="auto" w:fill="auto"/>
            <w:noWrap/>
            <w:vAlign w:val="center"/>
            <w:hideMark/>
          </w:tcPr>
          <w:p w14:paraId="207D2FD3" w14:textId="77777777" w:rsidR="00A61775" w:rsidRPr="006172B2" w:rsidRDefault="00A61775" w:rsidP="00A61775">
            <w:pPr>
              <w:jc w:val="center"/>
            </w:pPr>
            <w:r w:rsidRPr="006172B2">
              <w:t>40, 43</w:t>
            </w:r>
          </w:p>
        </w:tc>
        <w:tc>
          <w:tcPr>
            <w:tcW w:w="966" w:type="pct"/>
            <w:tcBorders>
              <w:top w:val="nil"/>
              <w:left w:val="nil"/>
              <w:bottom w:val="single" w:sz="4" w:space="0" w:color="auto"/>
              <w:right w:val="single" w:sz="8" w:space="0" w:color="auto"/>
            </w:tcBorders>
            <w:shd w:val="clear" w:color="auto" w:fill="auto"/>
            <w:noWrap/>
            <w:vAlign w:val="center"/>
            <w:hideMark/>
          </w:tcPr>
          <w:p w14:paraId="7DA080FF" w14:textId="77777777" w:rsidR="00A61775" w:rsidRPr="006172B2" w:rsidRDefault="00A61775" w:rsidP="00A61775">
            <w:pPr>
              <w:jc w:val="center"/>
            </w:pPr>
            <w:r w:rsidRPr="006172B2">
              <w:t> </w:t>
            </w:r>
          </w:p>
        </w:tc>
      </w:tr>
      <w:tr w:rsidR="00A61775" w:rsidRPr="006172B2" w14:paraId="7D2AD6DF"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A5E3043" w14:textId="77777777" w:rsidR="00A61775" w:rsidRPr="006172B2" w:rsidRDefault="00A61775" w:rsidP="00A61775">
            <w:pPr>
              <w:jc w:val="center"/>
            </w:pPr>
            <w:r w:rsidRPr="006172B2">
              <w:t>5231</w:t>
            </w:r>
          </w:p>
        </w:tc>
        <w:tc>
          <w:tcPr>
            <w:tcW w:w="1131" w:type="pct"/>
            <w:tcBorders>
              <w:top w:val="nil"/>
              <w:left w:val="nil"/>
              <w:bottom w:val="single" w:sz="4" w:space="0" w:color="auto"/>
              <w:right w:val="single" w:sz="4" w:space="0" w:color="auto"/>
            </w:tcBorders>
            <w:shd w:val="clear" w:color="auto" w:fill="auto"/>
            <w:noWrap/>
            <w:vAlign w:val="center"/>
            <w:hideMark/>
          </w:tcPr>
          <w:p w14:paraId="4A6E486A"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03DCEEB1"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DBDAA28" w14:textId="77777777" w:rsidR="00A61775" w:rsidRPr="006172B2" w:rsidRDefault="00A61775" w:rsidP="00A61775">
            <w:pPr>
              <w:jc w:val="center"/>
            </w:pPr>
            <w:r w:rsidRPr="006172B2">
              <w:t>42</w:t>
            </w:r>
          </w:p>
        </w:tc>
        <w:tc>
          <w:tcPr>
            <w:tcW w:w="371" w:type="pct"/>
            <w:tcBorders>
              <w:top w:val="nil"/>
              <w:left w:val="nil"/>
              <w:bottom w:val="single" w:sz="4" w:space="0" w:color="auto"/>
              <w:right w:val="single" w:sz="4" w:space="0" w:color="auto"/>
            </w:tcBorders>
            <w:shd w:val="clear" w:color="auto" w:fill="auto"/>
            <w:noWrap/>
            <w:vAlign w:val="center"/>
            <w:hideMark/>
          </w:tcPr>
          <w:p w14:paraId="0035A0AB" w14:textId="77777777" w:rsidR="00A61775" w:rsidRPr="006172B2" w:rsidRDefault="00A61775" w:rsidP="00A61775">
            <w:pPr>
              <w:jc w:val="center"/>
            </w:pPr>
            <w:r w:rsidRPr="006172B2">
              <w:t>71</w:t>
            </w:r>
          </w:p>
        </w:tc>
        <w:tc>
          <w:tcPr>
            <w:tcW w:w="921" w:type="pct"/>
            <w:tcBorders>
              <w:top w:val="nil"/>
              <w:left w:val="nil"/>
              <w:bottom w:val="single" w:sz="4" w:space="0" w:color="auto"/>
              <w:right w:val="single" w:sz="4" w:space="0" w:color="auto"/>
            </w:tcBorders>
            <w:shd w:val="clear" w:color="auto" w:fill="auto"/>
            <w:noWrap/>
            <w:vAlign w:val="center"/>
            <w:hideMark/>
          </w:tcPr>
          <w:p w14:paraId="24617552" w14:textId="77777777" w:rsidR="00A61775" w:rsidRPr="006172B2" w:rsidRDefault="00A61775" w:rsidP="00A61775">
            <w:pPr>
              <w:jc w:val="center"/>
            </w:pPr>
            <w:r w:rsidRPr="006172B2">
              <w:t>40</w:t>
            </w:r>
          </w:p>
        </w:tc>
        <w:tc>
          <w:tcPr>
            <w:tcW w:w="966" w:type="pct"/>
            <w:tcBorders>
              <w:top w:val="nil"/>
              <w:left w:val="nil"/>
              <w:bottom w:val="single" w:sz="4" w:space="0" w:color="auto"/>
              <w:right w:val="single" w:sz="8" w:space="0" w:color="auto"/>
            </w:tcBorders>
            <w:shd w:val="clear" w:color="auto" w:fill="auto"/>
            <w:noWrap/>
            <w:vAlign w:val="center"/>
            <w:hideMark/>
          </w:tcPr>
          <w:p w14:paraId="49DEA348" w14:textId="77777777" w:rsidR="00A61775" w:rsidRPr="006172B2" w:rsidRDefault="00A61775" w:rsidP="00A61775">
            <w:pPr>
              <w:jc w:val="center"/>
            </w:pPr>
            <w:r w:rsidRPr="006172B2">
              <w:t> </w:t>
            </w:r>
          </w:p>
        </w:tc>
      </w:tr>
      <w:tr w:rsidR="00A61775" w:rsidRPr="006172B2" w14:paraId="1F041EC8"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F82216B" w14:textId="77777777" w:rsidR="00A61775" w:rsidRPr="006172B2" w:rsidRDefault="00A61775" w:rsidP="00A61775">
            <w:pPr>
              <w:jc w:val="center"/>
            </w:pPr>
            <w:r w:rsidRPr="006172B2">
              <w:t>5232</w:t>
            </w:r>
          </w:p>
        </w:tc>
        <w:tc>
          <w:tcPr>
            <w:tcW w:w="1131" w:type="pct"/>
            <w:tcBorders>
              <w:top w:val="nil"/>
              <w:left w:val="nil"/>
              <w:bottom w:val="single" w:sz="4" w:space="0" w:color="auto"/>
              <w:right w:val="single" w:sz="4" w:space="0" w:color="auto"/>
            </w:tcBorders>
            <w:shd w:val="clear" w:color="auto" w:fill="auto"/>
            <w:noWrap/>
            <w:vAlign w:val="center"/>
            <w:hideMark/>
          </w:tcPr>
          <w:p w14:paraId="6E49022D"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01E55F61"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5788B66C" w14:textId="77777777" w:rsidR="00A61775" w:rsidRPr="006172B2" w:rsidRDefault="00A61775" w:rsidP="00A61775">
            <w:pPr>
              <w:jc w:val="center"/>
            </w:pPr>
            <w:r w:rsidRPr="006172B2">
              <w:t>71</w:t>
            </w:r>
          </w:p>
        </w:tc>
        <w:tc>
          <w:tcPr>
            <w:tcW w:w="371" w:type="pct"/>
            <w:tcBorders>
              <w:top w:val="nil"/>
              <w:left w:val="nil"/>
              <w:bottom w:val="single" w:sz="4" w:space="0" w:color="auto"/>
              <w:right w:val="single" w:sz="4" w:space="0" w:color="auto"/>
            </w:tcBorders>
            <w:shd w:val="clear" w:color="auto" w:fill="auto"/>
            <w:noWrap/>
            <w:vAlign w:val="center"/>
            <w:hideMark/>
          </w:tcPr>
          <w:p w14:paraId="32CB3131" w14:textId="77777777" w:rsidR="00A61775" w:rsidRPr="006172B2" w:rsidRDefault="00A61775" w:rsidP="00A61775">
            <w:pPr>
              <w:jc w:val="center"/>
            </w:pPr>
            <w:r w:rsidRPr="006172B2">
              <w:t>66</w:t>
            </w:r>
          </w:p>
        </w:tc>
        <w:tc>
          <w:tcPr>
            <w:tcW w:w="921" w:type="pct"/>
            <w:tcBorders>
              <w:top w:val="nil"/>
              <w:left w:val="nil"/>
              <w:bottom w:val="single" w:sz="4" w:space="0" w:color="auto"/>
              <w:right w:val="single" w:sz="4" w:space="0" w:color="auto"/>
            </w:tcBorders>
            <w:shd w:val="clear" w:color="auto" w:fill="auto"/>
            <w:noWrap/>
            <w:vAlign w:val="center"/>
            <w:hideMark/>
          </w:tcPr>
          <w:p w14:paraId="382AFB1E" w14:textId="77777777" w:rsidR="00A61775" w:rsidRPr="006172B2" w:rsidRDefault="00A61775" w:rsidP="00A61775">
            <w:pPr>
              <w:jc w:val="center"/>
            </w:pPr>
            <w:r w:rsidRPr="006172B2">
              <w:t>43</w:t>
            </w:r>
          </w:p>
        </w:tc>
        <w:tc>
          <w:tcPr>
            <w:tcW w:w="966" w:type="pct"/>
            <w:tcBorders>
              <w:top w:val="nil"/>
              <w:left w:val="nil"/>
              <w:bottom w:val="single" w:sz="4" w:space="0" w:color="auto"/>
              <w:right w:val="single" w:sz="8" w:space="0" w:color="auto"/>
            </w:tcBorders>
            <w:shd w:val="clear" w:color="auto" w:fill="auto"/>
            <w:noWrap/>
            <w:vAlign w:val="center"/>
            <w:hideMark/>
          </w:tcPr>
          <w:p w14:paraId="63F09154" w14:textId="77777777" w:rsidR="00A61775" w:rsidRPr="006172B2" w:rsidRDefault="00A61775" w:rsidP="00A61775">
            <w:pPr>
              <w:jc w:val="center"/>
            </w:pPr>
            <w:r w:rsidRPr="006172B2">
              <w:t> </w:t>
            </w:r>
          </w:p>
        </w:tc>
      </w:tr>
      <w:tr w:rsidR="00A61775" w:rsidRPr="006172B2" w14:paraId="5F347AB4"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C1D9B45" w14:textId="77777777" w:rsidR="00A61775" w:rsidRPr="006172B2" w:rsidRDefault="00A61775" w:rsidP="00A61775">
            <w:pPr>
              <w:jc w:val="center"/>
            </w:pPr>
            <w:r w:rsidRPr="006172B2">
              <w:t>5233</w:t>
            </w:r>
          </w:p>
        </w:tc>
        <w:tc>
          <w:tcPr>
            <w:tcW w:w="1131" w:type="pct"/>
            <w:tcBorders>
              <w:top w:val="nil"/>
              <w:left w:val="nil"/>
              <w:bottom w:val="single" w:sz="4" w:space="0" w:color="auto"/>
              <w:right w:val="single" w:sz="4" w:space="0" w:color="auto"/>
            </w:tcBorders>
            <w:shd w:val="clear" w:color="auto" w:fill="auto"/>
            <w:noWrap/>
            <w:vAlign w:val="center"/>
            <w:hideMark/>
          </w:tcPr>
          <w:p w14:paraId="16DAA440"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5CDBDA3B"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794FDF00" w14:textId="77777777" w:rsidR="00A61775" w:rsidRPr="006172B2" w:rsidRDefault="00A61775" w:rsidP="00A61775">
            <w:pPr>
              <w:jc w:val="center"/>
            </w:pPr>
            <w:r w:rsidRPr="006172B2">
              <w:t>12</w:t>
            </w:r>
          </w:p>
        </w:tc>
        <w:tc>
          <w:tcPr>
            <w:tcW w:w="371" w:type="pct"/>
            <w:tcBorders>
              <w:top w:val="nil"/>
              <w:left w:val="nil"/>
              <w:bottom w:val="single" w:sz="4" w:space="0" w:color="auto"/>
              <w:right w:val="single" w:sz="4" w:space="0" w:color="auto"/>
            </w:tcBorders>
            <w:shd w:val="clear" w:color="auto" w:fill="auto"/>
            <w:noWrap/>
            <w:vAlign w:val="center"/>
            <w:hideMark/>
          </w:tcPr>
          <w:p w14:paraId="082AED7A" w14:textId="77777777" w:rsidR="00A61775" w:rsidRPr="006172B2" w:rsidRDefault="00A61775" w:rsidP="00A61775">
            <w:pPr>
              <w:jc w:val="center"/>
            </w:pPr>
            <w:r w:rsidRPr="006172B2">
              <w:t>28</w:t>
            </w:r>
          </w:p>
        </w:tc>
        <w:tc>
          <w:tcPr>
            <w:tcW w:w="921" w:type="pct"/>
            <w:tcBorders>
              <w:top w:val="nil"/>
              <w:left w:val="nil"/>
              <w:bottom w:val="single" w:sz="4" w:space="0" w:color="auto"/>
              <w:right w:val="single" w:sz="4" w:space="0" w:color="auto"/>
            </w:tcBorders>
            <w:shd w:val="clear" w:color="auto" w:fill="auto"/>
            <w:noWrap/>
            <w:vAlign w:val="center"/>
            <w:hideMark/>
          </w:tcPr>
          <w:p w14:paraId="71E51924" w14:textId="77777777" w:rsidR="00A61775" w:rsidRPr="006172B2" w:rsidRDefault="00A61775" w:rsidP="00A61775">
            <w:pPr>
              <w:jc w:val="center"/>
            </w:pPr>
            <w:r w:rsidRPr="006172B2">
              <w:t>43</w:t>
            </w:r>
          </w:p>
        </w:tc>
        <w:tc>
          <w:tcPr>
            <w:tcW w:w="966" w:type="pct"/>
            <w:tcBorders>
              <w:top w:val="nil"/>
              <w:left w:val="nil"/>
              <w:bottom w:val="single" w:sz="4" w:space="0" w:color="auto"/>
              <w:right w:val="single" w:sz="8" w:space="0" w:color="auto"/>
            </w:tcBorders>
            <w:shd w:val="clear" w:color="auto" w:fill="auto"/>
            <w:noWrap/>
            <w:vAlign w:val="center"/>
            <w:hideMark/>
          </w:tcPr>
          <w:p w14:paraId="7D026047" w14:textId="77777777" w:rsidR="00A61775" w:rsidRPr="006172B2" w:rsidRDefault="00A61775" w:rsidP="00A61775">
            <w:pPr>
              <w:jc w:val="center"/>
            </w:pPr>
            <w:r w:rsidRPr="006172B2">
              <w:t> </w:t>
            </w:r>
          </w:p>
        </w:tc>
      </w:tr>
      <w:tr w:rsidR="00A61775" w:rsidRPr="006172B2" w14:paraId="70F4D399"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B542F6B" w14:textId="77777777" w:rsidR="00A61775" w:rsidRPr="006172B2" w:rsidRDefault="00A61775" w:rsidP="00A61775">
            <w:pPr>
              <w:jc w:val="center"/>
            </w:pPr>
            <w:r w:rsidRPr="006172B2">
              <w:t>5234</w:t>
            </w:r>
          </w:p>
        </w:tc>
        <w:tc>
          <w:tcPr>
            <w:tcW w:w="1131" w:type="pct"/>
            <w:tcBorders>
              <w:top w:val="nil"/>
              <w:left w:val="nil"/>
              <w:bottom w:val="single" w:sz="4" w:space="0" w:color="auto"/>
              <w:right w:val="single" w:sz="4" w:space="0" w:color="auto"/>
            </w:tcBorders>
            <w:shd w:val="clear" w:color="auto" w:fill="auto"/>
            <w:noWrap/>
            <w:vAlign w:val="center"/>
            <w:hideMark/>
          </w:tcPr>
          <w:p w14:paraId="67AC0884"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4DCF987A"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30196912" w14:textId="77777777" w:rsidR="00A61775" w:rsidRPr="006172B2" w:rsidRDefault="00A61775" w:rsidP="00A61775">
            <w:pPr>
              <w:jc w:val="center"/>
            </w:pPr>
            <w:r w:rsidRPr="006172B2">
              <w:t>7</w:t>
            </w:r>
          </w:p>
        </w:tc>
        <w:tc>
          <w:tcPr>
            <w:tcW w:w="371" w:type="pct"/>
            <w:tcBorders>
              <w:top w:val="nil"/>
              <w:left w:val="nil"/>
              <w:bottom w:val="single" w:sz="4" w:space="0" w:color="auto"/>
              <w:right w:val="single" w:sz="4" w:space="0" w:color="auto"/>
            </w:tcBorders>
            <w:shd w:val="clear" w:color="auto" w:fill="auto"/>
            <w:noWrap/>
            <w:vAlign w:val="center"/>
            <w:hideMark/>
          </w:tcPr>
          <w:p w14:paraId="59E0AED4" w14:textId="77777777" w:rsidR="00A61775" w:rsidRPr="006172B2" w:rsidRDefault="00A61775" w:rsidP="00A61775">
            <w:pPr>
              <w:jc w:val="center"/>
            </w:pPr>
            <w:r w:rsidRPr="006172B2">
              <w:t>53</w:t>
            </w:r>
          </w:p>
        </w:tc>
        <w:tc>
          <w:tcPr>
            <w:tcW w:w="921" w:type="pct"/>
            <w:tcBorders>
              <w:top w:val="nil"/>
              <w:left w:val="nil"/>
              <w:bottom w:val="single" w:sz="4" w:space="0" w:color="auto"/>
              <w:right w:val="single" w:sz="4" w:space="0" w:color="auto"/>
            </w:tcBorders>
            <w:shd w:val="clear" w:color="auto" w:fill="auto"/>
            <w:noWrap/>
            <w:vAlign w:val="center"/>
            <w:hideMark/>
          </w:tcPr>
          <w:p w14:paraId="1B9FEC4F" w14:textId="77777777" w:rsidR="00A61775" w:rsidRPr="006172B2" w:rsidRDefault="00A61775" w:rsidP="00A61775">
            <w:pPr>
              <w:jc w:val="center"/>
            </w:pPr>
            <w:r w:rsidRPr="006172B2">
              <w:t>43</w:t>
            </w:r>
          </w:p>
        </w:tc>
        <w:tc>
          <w:tcPr>
            <w:tcW w:w="966" w:type="pct"/>
            <w:tcBorders>
              <w:top w:val="nil"/>
              <w:left w:val="nil"/>
              <w:bottom w:val="single" w:sz="4" w:space="0" w:color="auto"/>
              <w:right w:val="single" w:sz="8" w:space="0" w:color="auto"/>
            </w:tcBorders>
            <w:shd w:val="clear" w:color="auto" w:fill="auto"/>
            <w:noWrap/>
            <w:vAlign w:val="center"/>
            <w:hideMark/>
          </w:tcPr>
          <w:p w14:paraId="61395EC0" w14:textId="77777777" w:rsidR="00A61775" w:rsidRPr="006172B2" w:rsidRDefault="00A61775" w:rsidP="00A61775">
            <w:pPr>
              <w:jc w:val="center"/>
            </w:pPr>
            <w:r w:rsidRPr="006172B2">
              <w:t> </w:t>
            </w:r>
          </w:p>
        </w:tc>
      </w:tr>
      <w:tr w:rsidR="00A61775" w:rsidRPr="006172B2" w14:paraId="08884FA6"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B668B57" w14:textId="77777777" w:rsidR="00A61775" w:rsidRPr="006172B2" w:rsidRDefault="00A61775" w:rsidP="00A61775">
            <w:pPr>
              <w:jc w:val="center"/>
            </w:pPr>
            <w:r w:rsidRPr="006172B2">
              <w:t>5235</w:t>
            </w:r>
          </w:p>
        </w:tc>
        <w:tc>
          <w:tcPr>
            <w:tcW w:w="1131" w:type="pct"/>
            <w:tcBorders>
              <w:top w:val="nil"/>
              <w:left w:val="nil"/>
              <w:bottom w:val="single" w:sz="4" w:space="0" w:color="auto"/>
              <w:right w:val="single" w:sz="4" w:space="0" w:color="auto"/>
            </w:tcBorders>
            <w:shd w:val="clear" w:color="auto" w:fill="auto"/>
            <w:noWrap/>
            <w:vAlign w:val="center"/>
            <w:hideMark/>
          </w:tcPr>
          <w:p w14:paraId="27FC8510"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1D89856A"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3FCFFBBD" w14:textId="77777777" w:rsidR="00A61775" w:rsidRPr="006172B2" w:rsidRDefault="00A61775" w:rsidP="00A61775">
            <w:pPr>
              <w:jc w:val="center"/>
            </w:pPr>
            <w:r w:rsidRPr="006172B2">
              <w:t>16</w:t>
            </w:r>
          </w:p>
        </w:tc>
        <w:tc>
          <w:tcPr>
            <w:tcW w:w="371" w:type="pct"/>
            <w:tcBorders>
              <w:top w:val="nil"/>
              <w:left w:val="nil"/>
              <w:bottom w:val="single" w:sz="4" w:space="0" w:color="auto"/>
              <w:right w:val="single" w:sz="4" w:space="0" w:color="auto"/>
            </w:tcBorders>
            <w:shd w:val="clear" w:color="auto" w:fill="auto"/>
            <w:noWrap/>
            <w:vAlign w:val="center"/>
            <w:hideMark/>
          </w:tcPr>
          <w:p w14:paraId="28F95F66" w14:textId="77777777" w:rsidR="00A61775" w:rsidRPr="006172B2" w:rsidRDefault="00A61775" w:rsidP="00A61775">
            <w:pPr>
              <w:jc w:val="center"/>
            </w:pPr>
            <w:r w:rsidRPr="006172B2">
              <w:t>33</w:t>
            </w:r>
          </w:p>
        </w:tc>
        <w:tc>
          <w:tcPr>
            <w:tcW w:w="921" w:type="pct"/>
            <w:tcBorders>
              <w:top w:val="nil"/>
              <w:left w:val="nil"/>
              <w:bottom w:val="single" w:sz="4" w:space="0" w:color="auto"/>
              <w:right w:val="single" w:sz="4" w:space="0" w:color="auto"/>
            </w:tcBorders>
            <w:shd w:val="clear" w:color="auto" w:fill="auto"/>
            <w:noWrap/>
            <w:vAlign w:val="center"/>
            <w:hideMark/>
          </w:tcPr>
          <w:p w14:paraId="01CD8873" w14:textId="77777777" w:rsidR="00A61775" w:rsidRPr="006172B2" w:rsidRDefault="00A61775" w:rsidP="00A61775">
            <w:pPr>
              <w:jc w:val="center"/>
            </w:pPr>
            <w:r w:rsidRPr="006172B2">
              <w:t>43</w:t>
            </w:r>
          </w:p>
        </w:tc>
        <w:tc>
          <w:tcPr>
            <w:tcW w:w="966" w:type="pct"/>
            <w:tcBorders>
              <w:top w:val="nil"/>
              <w:left w:val="nil"/>
              <w:bottom w:val="single" w:sz="4" w:space="0" w:color="auto"/>
              <w:right w:val="single" w:sz="8" w:space="0" w:color="auto"/>
            </w:tcBorders>
            <w:shd w:val="clear" w:color="auto" w:fill="auto"/>
            <w:noWrap/>
            <w:vAlign w:val="center"/>
            <w:hideMark/>
          </w:tcPr>
          <w:p w14:paraId="44F866B0" w14:textId="77777777" w:rsidR="00A61775" w:rsidRPr="006172B2" w:rsidRDefault="00A61775" w:rsidP="00A61775">
            <w:pPr>
              <w:jc w:val="center"/>
            </w:pPr>
            <w:r w:rsidRPr="006172B2">
              <w:t> </w:t>
            </w:r>
          </w:p>
        </w:tc>
      </w:tr>
      <w:tr w:rsidR="00A61775" w:rsidRPr="006172B2" w14:paraId="1FCBB3B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0645863" w14:textId="77777777" w:rsidR="00A61775" w:rsidRPr="006172B2" w:rsidRDefault="00A61775" w:rsidP="00A61775">
            <w:pPr>
              <w:jc w:val="center"/>
            </w:pPr>
            <w:r w:rsidRPr="006172B2">
              <w:t>5236</w:t>
            </w:r>
          </w:p>
        </w:tc>
        <w:tc>
          <w:tcPr>
            <w:tcW w:w="1131" w:type="pct"/>
            <w:tcBorders>
              <w:top w:val="nil"/>
              <w:left w:val="nil"/>
              <w:bottom w:val="single" w:sz="4" w:space="0" w:color="auto"/>
              <w:right w:val="single" w:sz="4" w:space="0" w:color="auto"/>
            </w:tcBorders>
            <w:shd w:val="clear" w:color="auto" w:fill="auto"/>
            <w:noWrap/>
            <w:vAlign w:val="center"/>
            <w:hideMark/>
          </w:tcPr>
          <w:p w14:paraId="549FB9F0"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0EACFC4A"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1D575D08" w14:textId="77777777" w:rsidR="00A61775" w:rsidRPr="006172B2" w:rsidRDefault="00A61775" w:rsidP="00A61775">
            <w:pPr>
              <w:jc w:val="center"/>
            </w:pPr>
            <w:r w:rsidRPr="006172B2">
              <w:t>30</w:t>
            </w:r>
          </w:p>
        </w:tc>
        <w:tc>
          <w:tcPr>
            <w:tcW w:w="371" w:type="pct"/>
            <w:tcBorders>
              <w:top w:val="nil"/>
              <w:left w:val="nil"/>
              <w:bottom w:val="single" w:sz="4" w:space="0" w:color="auto"/>
              <w:right w:val="single" w:sz="4" w:space="0" w:color="auto"/>
            </w:tcBorders>
            <w:shd w:val="clear" w:color="auto" w:fill="auto"/>
            <w:noWrap/>
            <w:vAlign w:val="center"/>
            <w:hideMark/>
          </w:tcPr>
          <w:p w14:paraId="3B98AD96" w14:textId="77777777" w:rsidR="00A61775" w:rsidRPr="006172B2" w:rsidRDefault="00A61775" w:rsidP="00A61775">
            <w:pPr>
              <w:jc w:val="center"/>
            </w:pPr>
            <w:r w:rsidRPr="006172B2">
              <w:t>91</w:t>
            </w:r>
          </w:p>
        </w:tc>
        <w:tc>
          <w:tcPr>
            <w:tcW w:w="921" w:type="pct"/>
            <w:tcBorders>
              <w:top w:val="nil"/>
              <w:left w:val="nil"/>
              <w:bottom w:val="single" w:sz="4" w:space="0" w:color="auto"/>
              <w:right w:val="single" w:sz="4" w:space="0" w:color="auto"/>
            </w:tcBorders>
            <w:shd w:val="clear" w:color="auto" w:fill="auto"/>
            <w:noWrap/>
            <w:vAlign w:val="center"/>
            <w:hideMark/>
          </w:tcPr>
          <w:p w14:paraId="6B481760" w14:textId="77777777" w:rsidR="00A61775" w:rsidRPr="006172B2" w:rsidRDefault="00A61775" w:rsidP="00A61775">
            <w:pPr>
              <w:jc w:val="center"/>
            </w:pPr>
            <w:r w:rsidRPr="006172B2">
              <w:t>42, 43</w:t>
            </w:r>
          </w:p>
        </w:tc>
        <w:tc>
          <w:tcPr>
            <w:tcW w:w="966" w:type="pct"/>
            <w:tcBorders>
              <w:top w:val="nil"/>
              <w:left w:val="nil"/>
              <w:bottom w:val="single" w:sz="4" w:space="0" w:color="auto"/>
              <w:right w:val="single" w:sz="8" w:space="0" w:color="auto"/>
            </w:tcBorders>
            <w:shd w:val="clear" w:color="auto" w:fill="auto"/>
            <w:noWrap/>
            <w:vAlign w:val="center"/>
            <w:hideMark/>
          </w:tcPr>
          <w:p w14:paraId="47B5AD71" w14:textId="77777777" w:rsidR="00A61775" w:rsidRPr="006172B2" w:rsidRDefault="00A61775" w:rsidP="00A61775">
            <w:pPr>
              <w:jc w:val="center"/>
            </w:pPr>
            <w:r w:rsidRPr="006172B2">
              <w:t> </w:t>
            </w:r>
          </w:p>
        </w:tc>
      </w:tr>
      <w:tr w:rsidR="00A61775" w:rsidRPr="006172B2" w14:paraId="485598D9"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4BA9AB8" w14:textId="77777777" w:rsidR="00A61775" w:rsidRPr="006172B2" w:rsidRDefault="00A61775" w:rsidP="00A61775">
            <w:pPr>
              <w:jc w:val="center"/>
            </w:pPr>
            <w:r w:rsidRPr="006172B2">
              <w:t>5237</w:t>
            </w:r>
          </w:p>
        </w:tc>
        <w:tc>
          <w:tcPr>
            <w:tcW w:w="1131" w:type="pct"/>
            <w:tcBorders>
              <w:top w:val="nil"/>
              <w:left w:val="nil"/>
              <w:bottom w:val="single" w:sz="4" w:space="0" w:color="auto"/>
              <w:right w:val="single" w:sz="4" w:space="0" w:color="auto"/>
            </w:tcBorders>
            <w:shd w:val="clear" w:color="auto" w:fill="auto"/>
            <w:noWrap/>
            <w:vAlign w:val="center"/>
            <w:hideMark/>
          </w:tcPr>
          <w:p w14:paraId="65CE6EDE"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B801550" w14:textId="77777777" w:rsidR="00A61775" w:rsidRPr="006172B2" w:rsidRDefault="00A61775" w:rsidP="00A61775">
            <w:pPr>
              <w:jc w:val="center"/>
            </w:pPr>
            <w:r w:rsidRPr="006172B2">
              <w:t>2</w:t>
            </w:r>
          </w:p>
        </w:tc>
        <w:tc>
          <w:tcPr>
            <w:tcW w:w="356" w:type="pct"/>
            <w:tcBorders>
              <w:top w:val="nil"/>
              <w:left w:val="nil"/>
              <w:bottom w:val="single" w:sz="4" w:space="0" w:color="auto"/>
              <w:right w:val="single" w:sz="4" w:space="0" w:color="auto"/>
            </w:tcBorders>
            <w:shd w:val="clear" w:color="auto" w:fill="auto"/>
            <w:noWrap/>
            <w:vAlign w:val="center"/>
            <w:hideMark/>
          </w:tcPr>
          <w:p w14:paraId="3BBE6FA9" w14:textId="77777777" w:rsidR="00A61775" w:rsidRPr="006172B2" w:rsidRDefault="00A61775" w:rsidP="00A61775">
            <w:pPr>
              <w:jc w:val="center"/>
            </w:pPr>
            <w:r w:rsidRPr="006172B2">
              <w:t>57</w:t>
            </w:r>
          </w:p>
        </w:tc>
        <w:tc>
          <w:tcPr>
            <w:tcW w:w="371" w:type="pct"/>
            <w:tcBorders>
              <w:top w:val="nil"/>
              <w:left w:val="nil"/>
              <w:bottom w:val="single" w:sz="4" w:space="0" w:color="auto"/>
              <w:right w:val="single" w:sz="4" w:space="0" w:color="auto"/>
            </w:tcBorders>
            <w:shd w:val="clear" w:color="auto" w:fill="auto"/>
            <w:noWrap/>
            <w:vAlign w:val="center"/>
            <w:hideMark/>
          </w:tcPr>
          <w:p w14:paraId="13CE78D2" w14:textId="77777777" w:rsidR="00A61775" w:rsidRPr="006172B2" w:rsidRDefault="00A61775" w:rsidP="00A61775">
            <w:pPr>
              <w:jc w:val="center"/>
            </w:pPr>
            <w:r w:rsidRPr="006172B2">
              <w:t>7</w:t>
            </w:r>
          </w:p>
        </w:tc>
        <w:tc>
          <w:tcPr>
            <w:tcW w:w="921" w:type="pct"/>
            <w:tcBorders>
              <w:top w:val="nil"/>
              <w:left w:val="nil"/>
              <w:bottom w:val="single" w:sz="4" w:space="0" w:color="auto"/>
              <w:right w:val="single" w:sz="4" w:space="0" w:color="auto"/>
            </w:tcBorders>
            <w:shd w:val="clear" w:color="auto" w:fill="auto"/>
            <w:noWrap/>
            <w:vAlign w:val="center"/>
            <w:hideMark/>
          </w:tcPr>
          <w:p w14:paraId="72FDBC45" w14:textId="77777777" w:rsidR="00A61775" w:rsidRPr="006172B2" w:rsidRDefault="00A61775" w:rsidP="00A61775">
            <w:pPr>
              <w:jc w:val="center"/>
            </w:pPr>
            <w:r w:rsidRPr="006172B2">
              <w:t>42</w:t>
            </w:r>
          </w:p>
        </w:tc>
        <w:tc>
          <w:tcPr>
            <w:tcW w:w="966" w:type="pct"/>
            <w:tcBorders>
              <w:top w:val="nil"/>
              <w:left w:val="nil"/>
              <w:bottom w:val="single" w:sz="4" w:space="0" w:color="auto"/>
              <w:right w:val="single" w:sz="8" w:space="0" w:color="auto"/>
            </w:tcBorders>
            <w:shd w:val="clear" w:color="auto" w:fill="auto"/>
            <w:noWrap/>
            <w:vAlign w:val="center"/>
            <w:hideMark/>
          </w:tcPr>
          <w:p w14:paraId="0B2C94D0" w14:textId="77777777" w:rsidR="00A61775" w:rsidRPr="006172B2" w:rsidRDefault="00A61775" w:rsidP="00A61775">
            <w:pPr>
              <w:jc w:val="center"/>
            </w:pPr>
            <w:r w:rsidRPr="006172B2">
              <w:t> </w:t>
            </w:r>
          </w:p>
        </w:tc>
      </w:tr>
      <w:tr w:rsidR="00A61775" w:rsidRPr="006172B2" w14:paraId="7D237CFD"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6D599E5" w14:textId="77777777" w:rsidR="00A61775" w:rsidRPr="006172B2" w:rsidRDefault="00A61775" w:rsidP="00A61775">
            <w:pPr>
              <w:jc w:val="center"/>
            </w:pPr>
            <w:r w:rsidRPr="006172B2">
              <w:t>5238</w:t>
            </w:r>
          </w:p>
        </w:tc>
        <w:tc>
          <w:tcPr>
            <w:tcW w:w="1131" w:type="pct"/>
            <w:tcBorders>
              <w:top w:val="nil"/>
              <w:left w:val="nil"/>
              <w:bottom w:val="single" w:sz="4" w:space="0" w:color="auto"/>
              <w:right w:val="single" w:sz="4" w:space="0" w:color="auto"/>
            </w:tcBorders>
            <w:shd w:val="clear" w:color="auto" w:fill="auto"/>
            <w:noWrap/>
            <w:vAlign w:val="center"/>
            <w:hideMark/>
          </w:tcPr>
          <w:p w14:paraId="1B7DB099"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FEC9F38"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73A505AD" w14:textId="77777777" w:rsidR="00A61775" w:rsidRPr="006172B2" w:rsidRDefault="00A61775" w:rsidP="00A61775">
            <w:pPr>
              <w:jc w:val="center"/>
            </w:pPr>
            <w:r w:rsidRPr="006172B2">
              <w:t>35</w:t>
            </w:r>
          </w:p>
        </w:tc>
        <w:tc>
          <w:tcPr>
            <w:tcW w:w="371" w:type="pct"/>
            <w:tcBorders>
              <w:top w:val="nil"/>
              <w:left w:val="nil"/>
              <w:bottom w:val="single" w:sz="4" w:space="0" w:color="auto"/>
              <w:right w:val="single" w:sz="4" w:space="0" w:color="auto"/>
            </w:tcBorders>
            <w:shd w:val="clear" w:color="auto" w:fill="auto"/>
            <w:noWrap/>
            <w:vAlign w:val="center"/>
            <w:hideMark/>
          </w:tcPr>
          <w:p w14:paraId="1CD7B1FD" w14:textId="77777777" w:rsidR="00A61775" w:rsidRPr="006172B2" w:rsidRDefault="00A61775" w:rsidP="00A61775">
            <w:pPr>
              <w:jc w:val="center"/>
            </w:pPr>
            <w:r w:rsidRPr="006172B2">
              <w:t>95</w:t>
            </w:r>
          </w:p>
        </w:tc>
        <w:tc>
          <w:tcPr>
            <w:tcW w:w="921" w:type="pct"/>
            <w:tcBorders>
              <w:top w:val="nil"/>
              <w:left w:val="nil"/>
              <w:bottom w:val="single" w:sz="4" w:space="0" w:color="auto"/>
              <w:right w:val="single" w:sz="4" w:space="0" w:color="auto"/>
            </w:tcBorders>
            <w:shd w:val="clear" w:color="auto" w:fill="auto"/>
            <w:noWrap/>
            <w:vAlign w:val="center"/>
            <w:hideMark/>
          </w:tcPr>
          <w:p w14:paraId="19D3FF5E" w14:textId="77777777" w:rsidR="00A61775" w:rsidRPr="006172B2" w:rsidRDefault="00A61775" w:rsidP="00A61775">
            <w:pPr>
              <w:jc w:val="center"/>
            </w:pPr>
            <w:r w:rsidRPr="006172B2">
              <w:t>42</w:t>
            </w:r>
          </w:p>
        </w:tc>
        <w:tc>
          <w:tcPr>
            <w:tcW w:w="966" w:type="pct"/>
            <w:tcBorders>
              <w:top w:val="nil"/>
              <w:left w:val="nil"/>
              <w:bottom w:val="single" w:sz="4" w:space="0" w:color="auto"/>
              <w:right w:val="single" w:sz="8" w:space="0" w:color="auto"/>
            </w:tcBorders>
            <w:shd w:val="clear" w:color="auto" w:fill="auto"/>
            <w:noWrap/>
            <w:vAlign w:val="center"/>
            <w:hideMark/>
          </w:tcPr>
          <w:p w14:paraId="74F8856C" w14:textId="77777777" w:rsidR="00A61775" w:rsidRPr="006172B2" w:rsidRDefault="00A61775" w:rsidP="00A61775">
            <w:pPr>
              <w:jc w:val="center"/>
            </w:pPr>
            <w:r w:rsidRPr="006172B2">
              <w:t> </w:t>
            </w:r>
          </w:p>
        </w:tc>
      </w:tr>
      <w:tr w:rsidR="00A61775" w:rsidRPr="006172B2" w14:paraId="356C7D71"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557EE062" w14:textId="77777777" w:rsidR="00A61775" w:rsidRPr="006172B2" w:rsidRDefault="00A61775" w:rsidP="00A61775">
            <w:pPr>
              <w:jc w:val="center"/>
            </w:pPr>
            <w:r w:rsidRPr="006172B2">
              <w:t>5239</w:t>
            </w:r>
          </w:p>
        </w:tc>
        <w:tc>
          <w:tcPr>
            <w:tcW w:w="1131" w:type="pct"/>
            <w:tcBorders>
              <w:top w:val="nil"/>
              <w:left w:val="nil"/>
              <w:bottom w:val="single" w:sz="4" w:space="0" w:color="auto"/>
              <w:right w:val="single" w:sz="4" w:space="0" w:color="auto"/>
            </w:tcBorders>
            <w:shd w:val="clear" w:color="auto" w:fill="auto"/>
            <w:noWrap/>
            <w:vAlign w:val="center"/>
            <w:hideMark/>
          </w:tcPr>
          <w:p w14:paraId="7F72EDC8"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77191E38"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9A94142" w14:textId="77777777" w:rsidR="00A61775" w:rsidRPr="006172B2" w:rsidRDefault="00A61775" w:rsidP="00A61775">
            <w:pPr>
              <w:jc w:val="center"/>
            </w:pPr>
            <w:r w:rsidRPr="006172B2">
              <w:t>27</w:t>
            </w:r>
          </w:p>
        </w:tc>
        <w:tc>
          <w:tcPr>
            <w:tcW w:w="371" w:type="pct"/>
            <w:tcBorders>
              <w:top w:val="nil"/>
              <w:left w:val="nil"/>
              <w:bottom w:val="single" w:sz="4" w:space="0" w:color="auto"/>
              <w:right w:val="single" w:sz="4" w:space="0" w:color="auto"/>
            </w:tcBorders>
            <w:shd w:val="clear" w:color="auto" w:fill="auto"/>
            <w:noWrap/>
            <w:vAlign w:val="center"/>
            <w:hideMark/>
          </w:tcPr>
          <w:p w14:paraId="0D393EA5" w14:textId="77777777" w:rsidR="00A61775" w:rsidRPr="006172B2" w:rsidRDefault="00A61775" w:rsidP="00A61775">
            <w:pPr>
              <w:jc w:val="center"/>
            </w:pPr>
            <w:r w:rsidRPr="006172B2">
              <w:t>31</w:t>
            </w:r>
          </w:p>
        </w:tc>
        <w:tc>
          <w:tcPr>
            <w:tcW w:w="921" w:type="pct"/>
            <w:tcBorders>
              <w:top w:val="nil"/>
              <w:left w:val="nil"/>
              <w:bottom w:val="single" w:sz="4" w:space="0" w:color="auto"/>
              <w:right w:val="single" w:sz="4" w:space="0" w:color="auto"/>
            </w:tcBorders>
            <w:shd w:val="clear" w:color="auto" w:fill="auto"/>
            <w:noWrap/>
            <w:vAlign w:val="center"/>
            <w:hideMark/>
          </w:tcPr>
          <w:p w14:paraId="68250639" w14:textId="77777777" w:rsidR="00A61775" w:rsidRPr="006172B2" w:rsidRDefault="00A61775" w:rsidP="00A61775">
            <w:pPr>
              <w:jc w:val="center"/>
            </w:pPr>
            <w:r w:rsidRPr="006172B2">
              <w:t>42</w:t>
            </w:r>
          </w:p>
        </w:tc>
        <w:tc>
          <w:tcPr>
            <w:tcW w:w="966" w:type="pct"/>
            <w:tcBorders>
              <w:top w:val="nil"/>
              <w:left w:val="nil"/>
              <w:bottom w:val="single" w:sz="4" w:space="0" w:color="auto"/>
              <w:right w:val="single" w:sz="8" w:space="0" w:color="auto"/>
            </w:tcBorders>
            <w:shd w:val="clear" w:color="auto" w:fill="auto"/>
            <w:noWrap/>
            <w:vAlign w:val="center"/>
            <w:hideMark/>
          </w:tcPr>
          <w:p w14:paraId="6F6CA114" w14:textId="77777777" w:rsidR="00A61775" w:rsidRPr="006172B2" w:rsidRDefault="00A61775" w:rsidP="00A61775">
            <w:pPr>
              <w:jc w:val="center"/>
            </w:pPr>
            <w:r w:rsidRPr="006172B2">
              <w:t> </w:t>
            </w:r>
          </w:p>
        </w:tc>
      </w:tr>
      <w:tr w:rsidR="00A61775" w:rsidRPr="006172B2" w14:paraId="1AB9F744"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E153796" w14:textId="77777777" w:rsidR="00A61775" w:rsidRPr="006172B2" w:rsidRDefault="00A61775" w:rsidP="00A61775">
            <w:pPr>
              <w:jc w:val="center"/>
            </w:pPr>
            <w:r w:rsidRPr="006172B2">
              <w:t>5240</w:t>
            </w:r>
          </w:p>
        </w:tc>
        <w:tc>
          <w:tcPr>
            <w:tcW w:w="1131" w:type="pct"/>
            <w:tcBorders>
              <w:top w:val="nil"/>
              <w:left w:val="nil"/>
              <w:bottom w:val="single" w:sz="4" w:space="0" w:color="auto"/>
              <w:right w:val="single" w:sz="4" w:space="0" w:color="auto"/>
            </w:tcBorders>
            <w:shd w:val="clear" w:color="auto" w:fill="auto"/>
            <w:noWrap/>
            <w:vAlign w:val="center"/>
            <w:hideMark/>
          </w:tcPr>
          <w:p w14:paraId="2F023FAC"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04517C95"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5252477" w14:textId="77777777" w:rsidR="00A61775" w:rsidRPr="006172B2" w:rsidRDefault="00A61775" w:rsidP="00A61775">
            <w:pPr>
              <w:jc w:val="center"/>
            </w:pPr>
            <w:r w:rsidRPr="006172B2">
              <w:t>53</w:t>
            </w:r>
          </w:p>
        </w:tc>
        <w:tc>
          <w:tcPr>
            <w:tcW w:w="371" w:type="pct"/>
            <w:tcBorders>
              <w:top w:val="nil"/>
              <w:left w:val="nil"/>
              <w:bottom w:val="single" w:sz="4" w:space="0" w:color="auto"/>
              <w:right w:val="single" w:sz="4" w:space="0" w:color="auto"/>
            </w:tcBorders>
            <w:shd w:val="clear" w:color="auto" w:fill="auto"/>
            <w:noWrap/>
            <w:vAlign w:val="center"/>
            <w:hideMark/>
          </w:tcPr>
          <w:p w14:paraId="3CF4B5E2" w14:textId="77777777" w:rsidR="00A61775" w:rsidRPr="006172B2" w:rsidRDefault="00A61775" w:rsidP="00A61775">
            <w:pPr>
              <w:jc w:val="center"/>
            </w:pPr>
            <w:r w:rsidRPr="006172B2">
              <w:t>8</w:t>
            </w:r>
          </w:p>
        </w:tc>
        <w:tc>
          <w:tcPr>
            <w:tcW w:w="921" w:type="pct"/>
            <w:tcBorders>
              <w:top w:val="nil"/>
              <w:left w:val="nil"/>
              <w:bottom w:val="single" w:sz="4" w:space="0" w:color="auto"/>
              <w:right w:val="single" w:sz="4" w:space="0" w:color="auto"/>
            </w:tcBorders>
            <w:shd w:val="clear" w:color="auto" w:fill="auto"/>
            <w:noWrap/>
            <w:vAlign w:val="center"/>
            <w:hideMark/>
          </w:tcPr>
          <w:p w14:paraId="12F271FA" w14:textId="77777777" w:rsidR="00A61775" w:rsidRPr="006172B2" w:rsidRDefault="00A61775" w:rsidP="00A61775">
            <w:pPr>
              <w:jc w:val="center"/>
            </w:pPr>
            <w:r w:rsidRPr="006172B2">
              <w:t>42</w:t>
            </w:r>
          </w:p>
        </w:tc>
        <w:tc>
          <w:tcPr>
            <w:tcW w:w="966" w:type="pct"/>
            <w:tcBorders>
              <w:top w:val="nil"/>
              <w:left w:val="nil"/>
              <w:bottom w:val="single" w:sz="4" w:space="0" w:color="auto"/>
              <w:right w:val="single" w:sz="8" w:space="0" w:color="auto"/>
            </w:tcBorders>
            <w:shd w:val="clear" w:color="auto" w:fill="auto"/>
            <w:noWrap/>
            <w:vAlign w:val="center"/>
            <w:hideMark/>
          </w:tcPr>
          <w:p w14:paraId="7A0B333F" w14:textId="77777777" w:rsidR="00A61775" w:rsidRPr="006172B2" w:rsidRDefault="00A61775" w:rsidP="00A61775">
            <w:pPr>
              <w:jc w:val="center"/>
            </w:pPr>
            <w:r w:rsidRPr="006172B2">
              <w:t> </w:t>
            </w:r>
          </w:p>
        </w:tc>
      </w:tr>
      <w:tr w:rsidR="00A61775" w:rsidRPr="006172B2" w14:paraId="3AC1B04C"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B4FBD73" w14:textId="77777777" w:rsidR="00A61775" w:rsidRPr="006172B2" w:rsidRDefault="00A61775" w:rsidP="00A61775">
            <w:pPr>
              <w:jc w:val="center"/>
            </w:pPr>
            <w:r w:rsidRPr="006172B2">
              <w:t>5241</w:t>
            </w:r>
          </w:p>
        </w:tc>
        <w:tc>
          <w:tcPr>
            <w:tcW w:w="1131" w:type="pct"/>
            <w:tcBorders>
              <w:top w:val="nil"/>
              <w:left w:val="nil"/>
              <w:bottom w:val="single" w:sz="4" w:space="0" w:color="auto"/>
              <w:right w:val="single" w:sz="4" w:space="0" w:color="auto"/>
            </w:tcBorders>
            <w:shd w:val="clear" w:color="auto" w:fill="auto"/>
            <w:noWrap/>
            <w:vAlign w:val="center"/>
            <w:hideMark/>
          </w:tcPr>
          <w:p w14:paraId="6D23C522"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104E99F9"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3275993C" w14:textId="77777777" w:rsidR="00A61775" w:rsidRPr="006172B2" w:rsidRDefault="00A61775" w:rsidP="00A61775">
            <w:pPr>
              <w:jc w:val="center"/>
            </w:pPr>
            <w:r w:rsidRPr="006172B2">
              <w:t>25</w:t>
            </w:r>
          </w:p>
        </w:tc>
        <w:tc>
          <w:tcPr>
            <w:tcW w:w="371" w:type="pct"/>
            <w:tcBorders>
              <w:top w:val="nil"/>
              <w:left w:val="nil"/>
              <w:bottom w:val="single" w:sz="4" w:space="0" w:color="auto"/>
              <w:right w:val="single" w:sz="4" w:space="0" w:color="auto"/>
            </w:tcBorders>
            <w:shd w:val="clear" w:color="auto" w:fill="auto"/>
            <w:noWrap/>
            <w:vAlign w:val="center"/>
            <w:hideMark/>
          </w:tcPr>
          <w:p w14:paraId="648459FA" w14:textId="77777777" w:rsidR="00A61775" w:rsidRPr="006172B2" w:rsidRDefault="00A61775" w:rsidP="00A61775">
            <w:pPr>
              <w:jc w:val="center"/>
            </w:pPr>
            <w:r w:rsidRPr="006172B2">
              <w:t>4</w:t>
            </w:r>
          </w:p>
        </w:tc>
        <w:tc>
          <w:tcPr>
            <w:tcW w:w="921" w:type="pct"/>
            <w:tcBorders>
              <w:top w:val="nil"/>
              <w:left w:val="nil"/>
              <w:bottom w:val="single" w:sz="4" w:space="0" w:color="auto"/>
              <w:right w:val="single" w:sz="4" w:space="0" w:color="auto"/>
            </w:tcBorders>
            <w:shd w:val="clear" w:color="auto" w:fill="auto"/>
            <w:noWrap/>
            <w:vAlign w:val="center"/>
            <w:hideMark/>
          </w:tcPr>
          <w:p w14:paraId="447CBB17" w14:textId="77777777" w:rsidR="00A61775" w:rsidRPr="006172B2" w:rsidRDefault="00A61775" w:rsidP="00A61775">
            <w:pPr>
              <w:jc w:val="center"/>
            </w:pPr>
            <w:r w:rsidRPr="006172B2">
              <w:t>42</w:t>
            </w:r>
          </w:p>
        </w:tc>
        <w:tc>
          <w:tcPr>
            <w:tcW w:w="966" w:type="pct"/>
            <w:tcBorders>
              <w:top w:val="nil"/>
              <w:left w:val="nil"/>
              <w:bottom w:val="single" w:sz="4" w:space="0" w:color="auto"/>
              <w:right w:val="single" w:sz="8" w:space="0" w:color="auto"/>
            </w:tcBorders>
            <w:shd w:val="clear" w:color="auto" w:fill="auto"/>
            <w:noWrap/>
            <w:vAlign w:val="center"/>
            <w:hideMark/>
          </w:tcPr>
          <w:p w14:paraId="00223115" w14:textId="77777777" w:rsidR="00A61775" w:rsidRPr="006172B2" w:rsidRDefault="00A61775" w:rsidP="00A61775">
            <w:pPr>
              <w:jc w:val="center"/>
            </w:pPr>
            <w:r w:rsidRPr="006172B2">
              <w:t> </w:t>
            </w:r>
          </w:p>
        </w:tc>
      </w:tr>
      <w:tr w:rsidR="00A61775" w:rsidRPr="006172B2" w14:paraId="0B483592"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39519E5" w14:textId="77777777" w:rsidR="00A61775" w:rsidRPr="006172B2" w:rsidRDefault="00A61775" w:rsidP="00A61775">
            <w:pPr>
              <w:jc w:val="center"/>
            </w:pPr>
            <w:r w:rsidRPr="006172B2">
              <w:t>5242</w:t>
            </w:r>
          </w:p>
        </w:tc>
        <w:tc>
          <w:tcPr>
            <w:tcW w:w="1131" w:type="pct"/>
            <w:tcBorders>
              <w:top w:val="nil"/>
              <w:left w:val="nil"/>
              <w:bottom w:val="single" w:sz="4" w:space="0" w:color="auto"/>
              <w:right w:val="single" w:sz="4" w:space="0" w:color="auto"/>
            </w:tcBorders>
            <w:shd w:val="clear" w:color="auto" w:fill="auto"/>
            <w:noWrap/>
            <w:vAlign w:val="center"/>
            <w:hideMark/>
          </w:tcPr>
          <w:p w14:paraId="7A0F3696"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34AE14E0"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5639CEF" w14:textId="77777777" w:rsidR="00A61775" w:rsidRPr="006172B2" w:rsidRDefault="00A61775" w:rsidP="00A61775">
            <w:pPr>
              <w:jc w:val="center"/>
            </w:pPr>
            <w:r w:rsidRPr="006172B2">
              <w:t>33</w:t>
            </w:r>
          </w:p>
        </w:tc>
        <w:tc>
          <w:tcPr>
            <w:tcW w:w="371" w:type="pct"/>
            <w:tcBorders>
              <w:top w:val="nil"/>
              <w:left w:val="nil"/>
              <w:bottom w:val="single" w:sz="4" w:space="0" w:color="auto"/>
              <w:right w:val="single" w:sz="4" w:space="0" w:color="auto"/>
            </w:tcBorders>
            <w:shd w:val="clear" w:color="auto" w:fill="auto"/>
            <w:noWrap/>
            <w:vAlign w:val="center"/>
            <w:hideMark/>
          </w:tcPr>
          <w:p w14:paraId="29884236" w14:textId="77777777" w:rsidR="00A61775" w:rsidRPr="006172B2" w:rsidRDefault="00A61775" w:rsidP="00A61775">
            <w:pPr>
              <w:jc w:val="center"/>
            </w:pPr>
            <w:r w:rsidRPr="006172B2">
              <w:t>77</w:t>
            </w:r>
          </w:p>
        </w:tc>
        <w:tc>
          <w:tcPr>
            <w:tcW w:w="921" w:type="pct"/>
            <w:tcBorders>
              <w:top w:val="nil"/>
              <w:left w:val="nil"/>
              <w:bottom w:val="single" w:sz="4" w:space="0" w:color="auto"/>
              <w:right w:val="single" w:sz="4" w:space="0" w:color="auto"/>
            </w:tcBorders>
            <w:shd w:val="clear" w:color="auto" w:fill="auto"/>
            <w:noWrap/>
            <w:vAlign w:val="center"/>
            <w:hideMark/>
          </w:tcPr>
          <w:p w14:paraId="6B60CCBC" w14:textId="77777777" w:rsidR="00A61775" w:rsidRPr="006172B2" w:rsidRDefault="00A61775" w:rsidP="00A61775">
            <w:pPr>
              <w:jc w:val="center"/>
            </w:pPr>
            <w:r w:rsidRPr="006172B2">
              <w:t>42</w:t>
            </w:r>
          </w:p>
        </w:tc>
        <w:tc>
          <w:tcPr>
            <w:tcW w:w="966" w:type="pct"/>
            <w:tcBorders>
              <w:top w:val="nil"/>
              <w:left w:val="nil"/>
              <w:bottom w:val="single" w:sz="4" w:space="0" w:color="auto"/>
              <w:right w:val="single" w:sz="8" w:space="0" w:color="auto"/>
            </w:tcBorders>
            <w:shd w:val="clear" w:color="auto" w:fill="auto"/>
            <w:noWrap/>
            <w:vAlign w:val="center"/>
            <w:hideMark/>
          </w:tcPr>
          <w:p w14:paraId="7B9B2E32" w14:textId="77777777" w:rsidR="00A61775" w:rsidRPr="006172B2" w:rsidRDefault="00A61775" w:rsidP="00A61775">
            <w:pPr>
              <w:jc w:val="center"/>
            </w:pPr>
            <w:r w:rsidRPr="006172B2">
              <w:t> </w:t>
            </w:r>
          </w:p>
        </w:tc>
      </w:tr>
      <w:tr w:rsidR="00A61775" w:rsidRPr="006172B2" w14:paraId="6AFB930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C3BC9D3" w14:textId="77777777" w:rsidR="00A61775" w:rsidRPr="006172B2" w:rsidRDefault="00A61775" w:rsidP="00A61775">
            <w:pPr>
              <w:jc w:val="center"/>
            </w:pPr>
            <w:r w:rsidRPr="006172B2">
              <w:t>5243</w:t>
            </w:r>
          </w:p>
        </w:tc>
        <w:tc>
          <w:tcPr>
            <w:tcW w:w="1131" w:type="pct"/>
            <w:tcBorders>
              <w:top w:val="nil"/>
              <w:left w:val="nil"/>
              <w:bottom w:val="single" w:sz="4" w:space="0" w:color="auto"/>
              <w:right w:val="single" w:sz="4" w:space="0" w:color="auto"/>
            </w:tcBorders>
            <w:shd w:val="clear" w:color="auto" w:fill="auto"/>
            <w:noWrap/>
            <w:vAlign w:val="center"/>
            <w:hideMark/>
          </w:tcPr>
          <w:p w14:paraId="4CBA8ECD"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2C051EB9" w14:textId="77777777" w:rsidR="00A61775" w:rsidRPr="006172B2" w:rsidRDefault="00A61775" w:rsidP="00A61775">
            <w:pPr>
              <w:jc w:val="center"/>
            </w:pPr>
            <w:r w:rsidRPr="006172B2">
              <w:t>6</w:t>
            </w:r>
          </w:p>
        </w:tc>
        <w:tc>
          <w:tcPr>
            <w:tcW w:w="356" w:type="pct"/>
            <w:tcBorders>
              <w:top w:val="nil"/>
              <w:left w:val="nil"/>
              <w:bottom w:val="single" w:sz="4" w:space="0" w:color="auto"/>
              <w:right w:val="single" w:sz="4" w:space="0" w:color="auto"/>
            </w:tcBorders>
            <w:shd w:val="clear" w:color="auto" w:fill="auto"/>
            <w:noWrap/>
            <w:vAlign w:val="center"/>
            <w:hideMark/>
          </w:tcPr>
          <w:p w14:paraId="5B786749" w14:textId="77777777" w:rsidR="00A61775" w:rsidRPr="006172B2" w:rsidRDefault="00A61775" w:rsidP="00A61775">
            <w:pPr>
              <w:jc w:val="center"/>
            </w:pPr>
            <w:r w:rsidRPr="006172B2">
              <w:t>2</w:t>
            </w:r>
          </w:p>
        </w:tc>
        <w:tc>
          <w:tcPr>
            <w:tcW w:w="371" w:type="pct"/>
            <w:tcBorders>
              <w:top w:val="nil"/>
              <w:left w:val="nil"/>
              <w:bottom w:val="single" w:sz="4" w:space="0" w:color="auto"/>
              <w:right w:val="single" w:sz="4" w:space="0" w:color="auto"/>
            </w:tcBorders>
            <w:shd w:val="clear" w:color="auto" w:fill="auto"/>
            <w:noWrap/>
            <w:vAlign w:val="center"/>
            <w:hideMark/>
          </w:tcPr>
          <w:p w14:paraId="351F51AF" w14:textId="77777777" w:rsidR="00A61775" w:rsidRPr="006172B2" w:rsidRDefault="00A61775" w:rsidP="00A61775">
            <w:pPr>
              <w:jc w:val="center"/>
            </w:pPr>
            <w:r w:rsidRPr="006172B2">
              <w:t>50</w:t>
            </w:r>
          </w:p>
        </w:tc>
        <w:tc>
          <w:tcPr>
            <w:tcW w:w="921" w:type="pct"/>
            <w:tcBorders>
              <w:top w:val="nil"/>
              <w:left w:val="nil"/>
              <w:bottom w:val="single" w:sz="4" w:space="0" w:color="auto"/>
              <w:right w:val="single" w:sz="4" w:space="0" w:color="auto"/>
            </w:tcBorders>
            <w:shd w:val="clear" w:color="auto" w:fill="auto"/>
            <w:noWrap/>
            <w:vAlign w:val="center"/>
            <w:hideMark/>
          </w:tcPr>
          <w:p w14:paraId="0D8D6B36" w14:textId="77777777" w:rsidR="00A61775" w:rsidRPr="006172B2" w:rsidRDefault="00A61775" w:rsidP="00A61775">
            <w:pPr>
              <w:jc w:val="center"/>
            </w:pPr>
            <w:r w:rsidRPr="006172B2">
              <w:t>42</w:t>
            </w:r>
          </w:p>
        </w:tc>
        <w:tc>
          <w:tcPr>
            <w:tcW w:w="966" w:type="pct"/>
            <w:tcBorders>
              <w:top w:val="nil"/>
              <w:left w:val="nil"/>
              <w:bottom w:val="single" w:sz="4" w:space="0" w:color="auto"/>
              <w:right w:val="single" w:sz="8" w:space="0" w:color="auto"/>
            </w:tcBorders>
            <w:shd w:val="clear" w:color="auto" w:fill="auto"/>
            <w:noWrap/>
            <w:vAlign w:val="center"/>
            <w:hideMark/>
          </w:tcPr>
          <w:p w14:paraId="0556B8C8" w14:textId="77777777" w:rsidR="00A61775" w:rsidRPr="006172B2" w:rsidRDefault="00A61775" w:rsidP="00A61775">
            <w:pPr>
              <w:jc w:val="center"/>
            </w:pPr>
            <w:r w:rsidRPr="006172B2">
              <w:t> </w:t>
            </w:r>
          </w:p>
        </w:tc>
      </w:tr>
      <w:tr w:rsidR="00A61775" w:rsidRPr="006172B2" w14:paraId="6A1F4001"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5044E449" w14:textId="77777777" w:rsidR="00A61775" w:rsidRPr="006172B2" w:rsidRDefault="00A61775" w:rsidP="00A61775">
            <w:pPr>
              <w:jc w:val="center"/>
            </w:pPr>
            <w:r w:rsidRPr="006172B2">
              <w:t>5244</w:t>
            </w:r>
          </w:p>
        </w:tc>
        <w:tc>
          <w:tcPr>
            <w:tcW w:w="1131" w:type="pct"/>
            <w:tcBorders>
              <w:top w:val="nil"/>
              <w:left w:val="nil"/>
              <w:bottom w:val="single" w:sz="4" w:space="0" w:color="auto"/>
              <w:right w:val="single" w:sz="4" w:space="0" w:color="auto"/>
            </w:tcBorders>
            <w:shd w:val="clear" w:color="auto" w:fill="auto"/>
            <w:noWrap/>
            <w:vAlign w:val="center"/>
            <w:hideMark/>
          </w:tcPr>
          <w:p w14:paraId="7DF6B5E2"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7CAC987B"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0462B0C8" w14:textId="77777777" w:rsidR="00A61775" w:rsidRPr="006172B2" w:rsidRDefault="00A61775" w:rsidP="00A61775">
            <w:pPr>
              <w:jc w:val="center"/>
            </w:pPr>
            <w:r w:rsidRPr="006172B2">
              <w:t>40</w:t>
            </w:r>
          </w:p>
        </w:tc>
        <w:tc>
          <w:tcPr>
            <w:tcW w:w="371" w:type="pct"/>
            <w:tcBorders>
              <w:top w:val="nil"/>
              <w:left w:val="nil"/>
              <w:bottom w:val="single" w:sz="4" w:space="0" w:color="auto"/>
              <w:right w:val="single" w:sz="4" w:space="0" w:color="auto"/>
            </w:tcBorders>
            <w:shd w:val="clear" w:color="auto" w:fill="auto"/>
            <w:noWrap/>
            <w:vAlign w:val="center"/>
            <w:hideMark/>
          </w:tcPr>
          <w:p w14:paraId="59249324" w14:textId="77777777" w:rsidR="00A61775" w:rsidRPr="006172B2" w:rsidRDefault="00A61775" w:rsidP="00A61775">
            <w:pPr>
              <w:jc w:val="center"/>
            </w:pPr>
            <w:r w:rsidRPr="006172B2">
              <w:t>89</w:t>
            </w:r>
          </w:p>
        </w:tc>
        <w:tc>
          <w:tcPr>
            <w:tcW w:w="921" w:type="pct"/>
            <w:tcBorders>
              <w:top w:val="nil"/>
              <w:left w:val="nil"/>
              <w:bottom w:val="single" w:sz="4" w:space="0" w:color="auto"/>
              <w:right w:val="single" w:sz="4" w:space="0" w:color="auto"/>
            </w:tcBorders>
            <w:shd w:val="clear" w:color="auto" w:fill="auto"/>
            <w:noWrap/>
            <w:vAlign w:val="center"/>
            <w:hideMark/>
          </w:tcPr>
          <w:p w14:paraId="6B2DA58A" w14:textId="77777777" w:rsidR="00A61775" w:rsidRPr="006172B2" w:rsidRDefault="00A61775" w:rsidP="00A61775">
            <w:pPr>
              <w:jc w:val="center"/>
            </w:pPr>
            <w:r w:rsidRPr="006172B2">
              <w:t>42</w:t>
            </w:r>
          </w:p>
        </w:tc>
        <w:tc>
          <w:tcPr>
            <w:tcW w:w="966" w:type="pct"/>
            <w:tcBorders>
              <w:top w:val="nil"/>
              <w:left w:val="nil"/>
              <w:bottom w:val="single" w:sz="4" w:space="0" w:color="auto"/>
              <w:right w:val="single" w:sz="8" w:space="0" w:color="auto"/>
            </w:tcBorders>
            <w:shd w:val="clear" w:color="auto" w:fill="auto"/>
            <w:noWrap/>
            <w:vAlign w:val="center"/>
            <w:hideMark/>
          </w:tcPr>
          <w:p w14:paraId="51349AB0" w14:textId="77777777" w:rsidR="00A61775" w:rsidRPr="006172B2" w:rsidRDefault="00A61775" w:rsidP="00A61775">
            <w:pPr>
              <w:jc w:val="center"/>
            </w:pPr>
            <w:r w:rsidRPr="006172B2">
              <w:t> </w:t>
            </w:r>
          </w:p>
        </w:tc>
      </w:tr>
      <w:tr w:rsidR="00A61775" w:rsidRPr="006172B2" w14:paraId="7BBE9223"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4BE7600C" w14:textId="77777777" w:rsidR="00A61775" w:rsidRPr="006172B2" w:rsidRDefault="00A61775" w:rsidP="00A61775">
            <w:pPr>
              <w:jc w:val="center"/>
            </w:pPr>
            <w:r w:rsidRPr="006172B2">
              <w:t>5245</w:t>
            </w:r>
          </w:p>
        </w:tc>
        <w:tc>
          <w:tcPr>
            <w:tcW w:w="1131" w:type="pct"/>
            <w:tcBorders>
              <w:top w:val="nil"/>
              <w:left w:val="nil"/>
              <w:bottom w:val="single" w:sz="4" w:space="0" w:color="auto"/>
              <w:right w:val="single" w:sz="4" w:space="0" w:color="auto"/>
            </w:tcBorders>
            <w:shd w:val="clear" w:color="auto" w:fill="auto"/>
            <w:noWrap/>
            <w:vAlign w:val="center"/>
            <w:hideMark/>
          </w:tcPr>
          <w:p w14:paraId="065C859A"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267E253C"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506742CA" w14:textId="77777777" w:rsidR="00A61775" w:rsidRPr="006172B2" w:rsidRDefault="00A61775" w:rsidP="00A61775">
            <w:pPr>
              <w:jc w:val="center"/>
            </w:pPr>
            <w:r w:rsidRPr="006172B2">
              <w:t>19</w:t>
            </w:r>
          </w:p>
        </w:tc>
        <w:tc>
          <w:tcPr>
            <w:tcW w:w="371" w:type="pct"/>
            <w:tcBorders>
              <w:top w:val="nil"/>
              <w:left w:val="nil"/>
              <w:bottom w:val="single" w:sz="4" w:space="0" w:color="auto"/>
              <w:right w:val="single" w:sz="4" w:space="0" w:color="auto"/>
            </w:tcBorders>
            <w:shd w:val="clear" w:color="auto" w:fill="auto"/>
            <w:noWrap/>
            <w:vAlign w:val="center"/>
            <w:hideMark/>
          </w:tcPr>
          <w:p w14:paraId="247A30FA" w14:textId="77777777" w:rsidR="00A61775" w:rsidRPr="006172B2" w:rsidRDefault="00A61775" w:rsidP="00A61775">
            <w:pPr>
              <w:jc w:val="center"/>
            </w:pPr>
            <w:r w:rsidRPr="006172B2">
              <w:t>37</w:t>
            </w:r>
          </w:p>
        </w:tc>
        <w:tc>
          <w:tcPr>
            <w:tcW w:w="921" w:type="pct"/>
            <w:tcBorders>
              <w:top w:val="nil"/>
              <w:left w:val="nil"/>
              <w:bottom w:val="single" w:sz="4" w:space="0" w:color="auto"/>
              <w:right w:val="single" w:sz="4" w:space="0" w:color="auto"/>
            </w:tcBorders>
            <w:shd w:val="clear" w:color="auto" w:fill="auto"/>
            <w:noWrap/>
            <w:vAlign w:val="center"/>
            <w:hideMark/>
          </w:tcPr>
          <w:p w14:paraId="7EB5A861" w14:textId="77777777" w:rsidR="00A61775" w:rsidRPr="006172B2" w:rsidRDefault="00A61775" w:rsidP="00A61775">
            <w:pPr>
              <w:jc w:val="center"/>
            </w:pPr>
            <w:r w:rsidRPr="006172B2">
              <w:t>41, 42</w:t>
            </w:r>
          </w:p>
        </w:tc>
        <w:tc>
          <w:tcPr>
            <w:tcW w:w="966" w:type="pct"/>
            <w:tcBorders>
              <w:top w:val="nil"/>
              <w:left w:val="nil"/>
              <w:bottom w:val="single" w:sz="4" w:space="0" w:color="auto"/>
              <w:right w:val="single" w:sz="8" w:space="0" w:color="auto"/>
            </w:tcBorders>
            <w:shd w:val="clear" w:color="auto" w:fill="auto"/>
            <w:noWrap/>
            <w:vAlign w:val="center"/>
            <w:hideMark/>
          </w:tcPr>
          <w:p w14:paraId="1A098EF8" w14:textId="77777777" w:rsidR="00A61775" w:rsidRPr="006172B2" w:rsidRDefault="00A61775" w:rsidP="00A61775">
            <w:pPr>
              <w:jc w:val="center"/>
            </w:pPr>
            <w:r w:rsidRPr="006172B2">
              <w:t> </w:t>
            </w:r>
          </w:p>
        </w:tc>
      </w:tr>
      <w:tr w:rsidR="00A61775" w:rsidRPr="006172B2" w14:paraId="25900FCF"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58F944F2" w14:textId="77777777" w:rsidR="00A61775" w:rsidRPr="006172B2" w:rsidRDefault="00A61775" w:rsidP="00A61775">
            <w:pPr>
              <w:jc w:val="center"/>
            </w:pPr>
            <w:r w:rsidRPr="006172B2">
              <w:t>5246</w:t>
            </w:r>
          </w:p>
        </w:tc>
        <w:tc>
          <w:tcPr>
            <w:tcW w:w="1131" w:type="pct"/>
            <w:tcBorders>
              <w:top w:val="nil"/>
              <w:left w:val="nil"/>
              <w:bottom w:val="single" w:sz="4" w:space="0" w:color="auto"/>
              <w:right w:val="single" w:sz="4" w:space="0" w:color="auto"/>
            </w:tcBorders>
            <w:shd w:val="clear" w:color="auto" w:fill="auto"/>
            <w:noWrap/>
            <w:vAlign w:val="center"/>
            <w:hideMark/>
          </w:tcPr>
          <w:p w14:paraId="6DD6D80B"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662B1FEB"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F747960" w14:textId="77777777" w:rsidR="00A61775" w:rsidRPr="006172B2" w:rsidRDefault="00A61775" w:rsidP="00A61775">
            <w:pPr>
              <w:jc w:val="center"/>
            </w:pPr>
            <w:r w:rsidRPr="006172B2">
              <w:t>13</w:t>
            </w:r>
          </w:p>
        </w:tc>
        <w:tc>
          <w:tcPr>
            <w:tcW w:w="371" w:type="pct"/>
            <w:tcBorders>
              <w:top w:val="nil"/>
              <w:left w:val="nil"/>
              <w:bottom w:val="single" w:sz="4" w:space="0" w:color="auto"/>
              <w:right w:val="single" w:sz="4" w:space="0" w:color="auto"/>
            </w:tcBorders>
            <w:shd w:val="clear" w:color="auto" w:fill="auto"/>
            <w:noWrap/>
            <w:vAlign w:val="center"/>
            <w:hideMark/>
          </w:tcPr>
          <w:p w14:paraId="52612D25" w14:textId="77777777" w:rsidR="00A61775" w:rsidRPr="006172B2" w:rsidRDefault="00A61775" w:rsidP="00A61775">
            <w:pPr>
              <w:jc w:val="center"/>
            </w:pPr>
            <w:r w:rsidRPr="006172B2">
              <w:t>17</w:t>
            </w:r>
          </w:p>
        </w:tc>
        <w:tc>
          <w:tcPr>
            <w:tcW w:w="921" w:type="pct"/>
            <w:tcBorders>
              <w:top w:val="nil"/>
              <w:left w:val="nil"/>
              <w:bottom w:val="single" w:sz="4" w:space="0" w:color="auto"/>
              <w:right w:val="single" w:sz="4" w:space="0" w:color="auto"/>
            </w:tcBorders>
            <w:shd w:val="clear" w:color="auto" w:fill="auto"/>
            <w:noWrap/>
            <w:vAlign w:val="center"/>
            <w:hideMark/>
          </w:tcPr>
          <w:p w14:paraId="750DB30A" w14:textId="77777777" w:rsidR="00A61775" w:rsidRPr="006172B2" w:rsidRDefault="00A61775" w:rsidP="00A61775">
            <w:pPr>
              <w:jc w:val="center"/>
            </w:pPr>
            <w:r w:rsidRPr="006172B2">
              <w:t>41</w:t>
            </w:r>
          </w:p>
        </w:tc>
        <w:tc>
          <w:tcPr>
            <w:tcW w:w="966" w:type="pct"/>
            <w:tcBorders>
              <w:top w:val="nil"/>
              <w:left w:val="nil"/>
              <w:bottom w:val="single" w:sz="4" w:space="0" w:color="auto"/>
              <w:right w:val="single" w:sz="8" w:space="0" w:color="auto"/>
            </w:tcBorders>
            <w:shd w:val="clear" w:color="auto" w:fill="auto"/>
            <w:noWrap/>
            <w:vAlign w:val="center"/>
            <w:hideMark/>
          </w:tcPr>
          <w:p w14:paraId="299A753B" w14:textId="77777777" w:rsidR="00A61775" w:rsidRPr="006172B2" w:rsidRDefault="00A61775" w:rsidP="00A61775">
            <w:pPr>
              <w:jc w:val="center"/>
            </w:pPr>
            <w:r w:rsidRPr="006172B2">
              <w:t> </w:t>
            </w:r>
          </w:p>
        </w:tc>
      </w:tr>
      <w:tr w:rsidR="00A61775" w:rsidRPr="006172B2" w14:paraId="604EC3F6"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2BB3498" w14:textId="77777777" w:rsidR="00A61775" w:rsidRPr="006172B2" w:rsidRDefault="00A61775" w:rsidP="00A61775">
            <w:pPr>
              <w:jc w:val="center"/>
            </w:pPr>
            <w:r w:rsidRPr="006172B2">
              <w:t>5247</w:t>
            </w:r>
          </w:p>
        </w:tc>
        <w:tc>
          <w:tcPr>
            <w:tcW w:w="1131" w:type="pct"/>
            <w:tcBorders>
              <w:top w:val="nil"/>
              <w:left w:val="nil"/>
              <w:bottom w:val="single" w:sz="4" w:space="0" w:color="auto"/>
              <w:right w:val="single" w:sz="4" w:space="0" w:color="auto"/>
            </w:tcBorders>
            <w:shd w:val="clear" w:color="auto" w:fill="auto"/>
            <w:noWrap/>
            <w:vAlign w:val="center"/>
            <w:hideMark/>
          </w:tcPr>
          <w:p w14:paraId="02DD6E22"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03D6C9B3"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6204861C" w14:textId="77777777" w:rsidR="00A61775" w:rsidRPr="006172B2" w:rsidRDefault="00A61775" w:rsidP="00A61775">
            <w:pPr>
              <w:jc w:val="center"/>
            </w:pPr>
            <w:r w:rsidRPr="006172B2">
              <w:t>59</w:t>
            </w:r>
          </w:p>
        </w:tc>
        <w:tc>
          <w:tcPr>
            <w:tcW w:w="371" w:type="pct"/>
            <w:tcBorders>
              <w:top w:val="nil"/>
              <w:left w:val="nil"/>
              <w:bottom w:val="single" w:sz="4" w:space="0" w:color="auto"/>
              <w:right w:val="single" w:sz="4" w:space="0" w:color="auto"/>
            </w:tcBorders>
            <w:shd w:val="clear" w:color="auto" w:fill="auto"/>
            <w:noWrap/>
            <w:vAlign w:val="center"/>
            <w:hideMark/>
          </w:tcPr>
          <w:p w14:paraId="6299C5D7" w14:textId="77777777" w:rsidR="00A61775" w:rsidRPr="006172B2" w:rsidRDefault="00A61775" w:rsidP="00A61775">
            <w:pPr>
              <w:jc w:val="center"/>
            </w:pPr>
            <w:r w:rsidRPr="006172B2">
              <w:t>13</w:t>
            </w:r>
          </w:p>
        </w:tc>
        <w:tc>
          <w:tcPr>
            <w:tcW w:w="921" w:type="pct"/>
            <w:tcBorders>
              <w:top w:val="nil"/>
              <w:left w:val="nil"/>
              <w:bottom w:val="single" w:sz="4" w:space="0" w:color="auto"/>
              <w:right w:val="single" w:sz="4" w:space="0" w:color="auto"/>
            </w:tcBorders>
            <w:shd w:val="clear" w:color="auto" w:fill="auto"/>
            <w:noWrap/>
            <w:vAlign w:val="center"/>
            <w:hideMark/>
          </w:tcPr>
          <w:p w14:paraId="4047A651" w14:textId="77777777" w:rsidR="00A61775" w:rsidRPr="006172B2" w:rsidRDefault="00A61775" w:rsidP="00A61775">
            <w:pPr>
              <w:jc w:val="center"/>
            </w:pPr>
            <w:r w:rsidRPr="006172B2">
              <w:t>41</w:t>
            </w:r>
          </w:p>
        </w:tc>
        <w:tc>
          <w:tcPr>
            <w:tcW w:w="966" w:type="pct"/>
            <w:tcBorders>
              <w:top w:val="nil"/>
              <w:left w:val="nil"/>
              <w:bottom w:val="single" w:sz="4" w:space="0" w:color="auto"/>
              <w:right w:val="single" w:sz="8" w:space="0" w:color="auto"/>
            </w:tcBorders>
            <w:shd w:val="clear" w:color="auto" w:fill="auto"/>
            <w:noWrap/>
            <w:vAlign w:val="center"/>
            <w:hideMark/>
          </w:tcPr>
          <w:p w14:paraId="17C449C5" w14:textId="77777777" w:rsidR="00A61775" w:rsidRPr="006172B2" w:rsidRDefault="00A61775" w:rsidP="00A61775">
            <w:pPr>
              <w:jc w:val="center"/>
            </w:pPr>
            <w:r w:rsidRPr="006172B2">
              <w:t> </w:t>
            </w:r>
          </w:p>
        </w:tc>
      </w:tr>
      <w:tr w:rsidR="00A61775" w:rsidRPr="006172B2" w14:paraId="5B677B5F"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48C09373" w14:textId="77777777" w:rsidR="00A61775" w:rsidRPr="006172B2" w:rsidRDefault="00A61775" w:rsidP="00A61775">
            <w:pPr>
              <w:jc w:val="center"/>
            </w:pPr>
            <w:r w:rsidRPr="006172B2">
              <w:t>5248</w:t>
            </w:r>
          </w:p>
        </w:tc>
        <w:tc>
          <w:tcPr>
            <w:tcW w:w="1131" w:type="pct"/>
            <w:tcBorders>
              <w:top w:val="nil"/>
              <w:left w:val="nil"/>
              <w:bottom w:val="single" w:sz="4" w:space="0" w:color="auto"/>
              <w:right w:val="single" w:sz="4" w:space="0" w:color="auto"/>
            </w:tcBorders>
            <w:shd w:val="clear" w:color="auto" w:fill="auto"/>
            <w:noWrap/>
            <w:vAlign w:val="center"/>
            <w:hideMark/>
          </w:tcPr>
          <w:p w14:paraId="1EE58FE0"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67CD49D5"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499658D4" w14:textId="77777777" w:rsidR="00A61775" w:rsidRPr="006172B2" w:rsidRDefault="00A61775" w:rsidP="00A61775">
            <w:pPr>
              <w:jc w:val="center"/>
            </w:pPr>
            <w:r w:rsidRPr="006172B2">
              <w:t>96</w:t>
            </w:r>
          </w:p>
        </w:tc>
        <w:tc>
          <w:tcPr>
            <w:tcW w:w="371" w:type="pct"/>
            <w:tcBorders>
              <w:top w:val="nil"/>
              <w:left w:val="nil"/>
              <w:bottom w:val="single" w:sz="4" w:space="0" w:color="auto"/>
              <w:right w:val="single" w:sz="4" w:space="0" w:color="auto"/>
            </w:tcBorders>
            <w:shd w:val="clear" w:color="auto" w:fill="auto"/>
            <w:noWrap/>
            <w:vAlign w:val="center"/>
            <w:hideMark/>
          </w:tcPr>
          <w:p w14:paraId="27DA9ECD" w14:textId="77777777" w:rsidR="00A61775" w:rsidRPr="006172B2" w:rsidRDefault="00A61775" w:rsidP="00A61775">
            <w:pPr>
              <w:jc w:val="center"/>
            </w:pPr>
            <w:r w:rsidRPr="006172B2">
              <w:t>34</w:t>
            </w:r>
          </w:p>
        </w:tc>
        <w:tc>
          <w:tcPr>
            <w:tcW w:w="921" w:type="pct"/>
            <w:tcBorders>
              <w:top w:val="nil"/>
              <w:left w:val="nil"/>
              <w:bottom w:val="single" w:sz="4" w:space="0" w:color="auto"/>
              <w:right w:val="single" w:sz="4" w:space="0" w:color="auto"/>
            </w:tcBorders>
            <w:shd w:val="clear" w:color="auto" w:fill="auto"/>
            <w:noWrap/>
            <w:vAlign w:val="center"/>
            <w:hideMark/>
          </w:tcPr>
          <w:p w14:paraId="090AD387" w14:textId="77777777" w:rsidR="00A61775" w:rsidRPr="006172B2" w:rsidRDefault="00A61775" w:rsidP="00A61775">
            <w:pPr>
              <w:jc w:val="center"/>
            </w:pPr>
            <w:r w:rsidRPr="006172B2">
              <w:t>41</w:t>
            </w:r>
          </w:p>
        </w:tc>
        <w:tc>
          <w:tcPr>
            <w:tcW w:w="966" w:type="pct"/>
            <w:tcBorders>
              <w:top w:val="nil"/>
              <w:left w:val="nil"/>
              <w:bottom w:val="single" w:sz="4" w:space="0" w:color="auto"/>
              <w:right w:val="single" w:sz="8" w:space="0" w:color="auto"/>
            </w:tcBorders>
            <w:shd w:val="clear" w:color="auto" w:fill="auto"/>
            <w:noWrap/>
            <w:vAlign w:val="center"/>
            <w:hideMark/>
          </w:tcPr>
          <w:p w14:paraId="7F61863B" w14:textId="77777777" w:rsidR="00A61775" w:rsidRPr="006172B2" w:rsidRDefault="00A61775" w:rsidP="00A61775">
            <w:pPr>
              <w:jc w:val="center"/>
            </w:pPr>
            <w:r w:rsidRPr="006172B2">
              <w:t> </w:t>
            </w:r>
          </w:p>
        </w:tc>
      </w:tr>
      <w:tr w:rsidR="00A61775" w:rsidRPr="006172B2" w14:paraId="01FAB77C"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BF4C1C1" w14:textId="77777777" w:rsidR="00A61775" w:rsidRPr="006172B2" w:rsidRDefault="00A61775" w:rsidP="00A61775">
            <w:pPr>
              <w:jc w:val="center"/>
            </w:pPr>
            <w:r w:rsidRPr="006172B2">
              <w:t>5249</w:t>
            </w:r>
          </w:p>
        </w:tc>
        <w:tc>
          <w:tcPr>
            <w:tcW w:w="1131" w:type="pct"/>
            <w:tcBorders>
              <w:top w:val="nil"/>
              <w:left w:val="nil"/>
              <w:bottom w:val="single" w:sz="4" w:space="0" w:color="auto"/>
              <w:right w:val="single" w:sz="4" w:space="0" w:color="auto"/>
            </w:tcBorders>
            <w:shd w:val="clear" w:color="auto" w:fill="auto"/>
            <w:noWrap/>
            <w:vAlign w:val="center"/>
            <w:hideMark/>
          </w:tcPr>
          <w:p w14:paraId="67B9E593"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61A917C9"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2F025CA0" w14:textId="77777777" w:rsidR="00A61775" w:rsidRPr="006172B2" w:rsidRDefault="00A61775" w:rsidP="00A61775">
            <w:pPr>
              <w:jc w:val="center"/>
            </w:pPr>
            <w:r w:rsidRPr="006172B2">
              <w:t>18</w:t>
            </w:r>
          </w:p>
        </w:tc>
        <w:tc>
          <w:tcPr>
            <w:tcW w:w="371" w:type="pct"/>
            <w:tcBorders>
              <w:top w:val="nil"/>
              <w:left w:val="nil"/>
              <w:bottom w:val="single" w:sz="4" w:space="0" w:color="auto"/>
              <w:right w:val="single" w:sz="4" w:space="0" w:color="auto"/>
            </w:tcBorders>
            <w:shd w:val="clear" w:color="auto" w:fill="auto"/>
            <w:noWrap/>
            <w:vAlign w:val="center"/>
            <w:hideMark/>
          </w:tcPr>
          <w:p w14:paraId="08A84177" w14:textId="77777777" w:rsidR="00A61775" w:rsidRPr="006172B2" w:rsidRDefault="00A61775" w:rsidP="00A61775">
            <w:pPr>
              <w:jc w:val="center"/>
            </w:pPr>
            <w:r w:rsidRPr="006172B2">
              <w:t>78</w:t>
            </w:r>
          </w:p>
        </w:tc>
        <w:tc>
          <w:tcPr>
            <w:tcW w:w="921" w:type="pct"/>
            <w:tcBorders>
              <w:top w:val="nil"/>
              <w:left w:val="nil"/>
              <w:bottom w:val="single" w:sz="4" w:space="0" w:color="auto"/>
              <w:right w:val="single" w:sz="4" w:space="0" w:color="auto"/>
            </w:tcBorders>
            <w:shd w:val="clear" w:color="auto" w:fill="auto"/>
            <w:noWrap/>
            <w:vAlign w:val="center"/>
            <w:hideMark/>
          </w:tcPr>
          <w:p w14:paraId="39E435D1" w14:textId="77777777" w:rsidR="00A61775" w:rsidRPr="006172B2" w:rsidRDefault="00A61775" w:rsidP="00A61775">
            <w:pPr>
              <w:jc w:val="center"/>
            </w:pPr>
            <w:r w:rsidRPr="006172B2">
              <w:t>41</w:t>
            </w:r>
          </w:p>
        </w:tc>
        <w:tc>
          <w:tcPr>
            <w:tcW w:w="966" w:type="pct"/>
            <w:tcBorders>
              <w:top w:val="nil"/>
              <w:left w:val="nil"/>
              <w:bottom w:val="single" w:sz="4" w:space="0" w:color="auto"/>
              <w:right w:val="single" w:sz="8" w:space="0" w:color="auto"/>
            </w:tcBorders>
            <w:shd w:val="clear" w:color="auto" w:fill="auto"/>
            <w:noWrap/>
            <w:vAlign w:val="center"/>
            <w:hideMark/>
          </w:tcPr>
          <w:p w14:paraId="02F166A0" w14:textId="77777777" w:rsidR="00A61775" w:rsidRPr="006172B2" w:rsidRDefault="00A61775" w:rsidP="00A61775">
            <w:pPr>
              <w:jc w:val="center"/>
            </w:pPr>
            <w:r w:rsidRPr="006172B2">
              <w:t> </w:t>
            </w:r>
          </w:p>
        </w:tc>
      </w:tr>
      <w:tr w:rsidR="00A61775" w:rsidRPr="006172B2" w14:paraId="62AE62E2"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A5DBBBC" w14:textId="77777777" w:rsidR="00A61775" w:rsidRPr="006172B2" w:rsidRDefault="00A61775" w:rsidP="00A61775">
            <w:pPr>
              <w:jc w:val="center"/>
            </w:pPr>
            <w:r w:rsidRPr="006172B2">
              <w:t>5250/1</w:t>
            </w:r>
          </w:p>
        </w:tc>
        <w:tc>
          <w:tcPr>
            <w:tcW w:w="1131" w:type="pct"/>
            <w:tcBorders>
              <w:top w:val="nil"/>
              <w:left w:val="nil"/>
              <w:bottom w:val="single" w:sz="4" w:space="0" w:color="auto"/>
              <w:right w:val="single" w:sz="4" w:space="0" w:color="auto"/>
            </w:tcBorders>
            <w:shd w:val="clear" w:color="auto" w:fill="auto"/>
            <w:noWrap/>
            <w:vAlign w:val="center"/>
            <w:hideMark/>
          </w:tcPr>
          <w:p w14:paraId="48F7E1CD"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689E44C3"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1AC0EBEC" w14:textId="77777777" w:rsidR="00A61775" w:rsidRPr="006172B2" w:rsidRDefault="00A61775" w:rsidP="00A61775">
            <w:pPr>
              <w:jc w:val="center"/>
            </w:pPr>
            <w:r w:rsidRPr="006172B2">
              <w:t>79</w:t>
            </w:r>
          </w:p>
        </w:tc>
        <w:tc>
          <w:tcPr>
            <w:tcW w:w="371" w:type="pct"/>
            <w:tcBorders>
              <w:top w:val="nil"/>
              <w:left w:val="nil"/>
              <w:bottom w:val="single" w:sz="4" w:space="0" w:color="auto"/>
              <w:right w:val="single" w:sz="4" w:space="0" w:color="auto"/>
            </w:tcBorders>
            <w:shd w:val="clear" w:color="auto" w:fill="auto"/>
            <w:noWrap/>
            <w:vAlign w:val="center"/>
            <w:hideMark/>
          </w:tcPr>
          <w:p w14:paraId="7627729B" w14:textId="77777777" w:rsidR="00A61775" w:rsidRPr="006172B2" w:rsidRDefault="00A61775" w:rsidP="00A61775">
            <w:pPr>
              <w:jc w:val="center"/>
            </w:pPr>
            <w:r w:rsidRPr="006172B2">
              <w:t>84</w:t>
            </w:r>
          </w:p>
        </w:tc>
        <w:tc>
          <w:tcPr>
            <w:tcW w:w="921" w:type="pct"/>
            <w:tcBorders>
              <w:top w:val="nil"/>
              <w:left w:val="nil"/>
              <w:bottom w:val="single" w:sz="4" w:space="0" w:color="auto"/>
              <w:right w:val="single" w:sz="4" w:space="0" w:color="auto"/>
            </w:tcBorders>
            <w:shd w:val="clear" w:color="auto" w:fill="auto"/>
            <w:noWrap/>
            <w:vAlign w:val="center"/>
            <w:hideMark/>
          </w:tcPr>
          <w:p w14:paraId="62649526" w14:textId="77777777" w:rsidR="00A61775" w:rsidRPr="006172B2" w:rsidRDefault="00A61775" w:rsidP="00A61775">
            <w:pPr>
              <w:jc w:val="center"/>
            </w:pPr>
            <w:r w:rsidRPr="006172B2">
              <w:t>41</w:t>
            </w:r>
          </w:p>
        </w:tc>
        <w:tc>
          <w:tcPr>
            <w:tcW w:w="966" w:type="pct"/>
            <w:tcBorders>
              <w:top w:val="nil"/>
              <w:left w:val="nil"/>
              <w:bottom w:val="single" w:sz="4" w:space="0" w:color="auto"/>
              <w:right w:val="single" w:sz="8" w:space="0" w:color="auto"/>
            </w:tcBorders>
            <w:shd w:val="clear" w:color="auto" w:fill="auto"/>
            <w:noWrap/>
            <w:vAlign w:val="center"/>
            <w:hideMark/>
          </w:tcPr>
          <w:p w14:paraId="47BAC1EC" w14:textId="77777777" w:rsidR="00A61775" w:rsidRPr="006172B2" w:rsidRDefault="00A61775" w:rsidP="00A61775">
            <w:pPr>
              <w:jc w:val="center"/>
            </w:pPr>
            <w:r w:rsidRPr="006172B2">
              <w:t> </w:t>
            </w:r>
          </w:p>
        </w:tc>
      </w:tr>
      <w:tr w:rsidR="00A61775" w:rsidRPr="006172B2" w14:paraId="76747041"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5714645F" w14:textId="77777777" w:rsidR="00A61775" w:rsidRPr="006172B2" w:rsidRDefault="00A61775" w:rsidP="00A61775">
            <w:pPr>
              <w:jc w:val="center"/>
            </w:pPr>
            <w:r w:rsidRPr="006172B2">
              <w:t>5250/2</w:t>
            </w:r>
          </w:p>
        </w:tc>
        <w:tc>
          <w:tcPr>
            <w:tcW w:w="1131" w:type="pct"/>
            <w:tcBorders>
              <w:top w:val="nil"/>
              <w:left w:val="nil"/>
              <w:bottom w:val="single" w:sz="4" w:space="0" w:color="auto"/>
              <w:right w:val="single" w:sz="4" w:space="0" w:color="auto"/>
            </w:tcBorders>
            <w:shd w:val="clear" w:color="auto" w:fill="auto"/>
            <w:noWrap/>
            <w:vAlign w:val="center"/>
            <w:hideMark/>
          </w:tcPr>
          <w:p w14:paraId="445B7C69" w14:textId="77777777" w:rsidR="00A61775" w:rsidRPr="006172B2" w:rsidRDefault="00A61775" w:rsidP="00A61775">
            <w:pPr>
              <w:jc w:val="center"/>
            </w:pPr>
            <w:r w:rsidRPr="006172B2">
              <w:t>ливада 7кл</w:t>
            </w:r>
          </w:p>
        </w:tc>
        <w:tc>
          <w:tcPr>
            <w:tcW w:w="450" w:type="pct"/>
            <w:tcBorders>
              <w:top w:val="nil"/>
              <w:left w:val="nil"/>
              <w:bottom w:val="single" w:sz="4" w:space="0" w:color="auto"/>
              <w:right w:val="single" w:sz="4" w:space="0" w:color="auto"/>
            </w:tcBorders>
            <w:shd w:val="clear" w:color="auto" w:fill="auto"/>
            <w:noWrap/>
            <w:vAlign w:val="center"/>
            <w:hideMark/>
          </w:tcPr>
          <w:p w14:paraId="04C09134"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6A8F2F2F" w14:textId="77777777" w:rsidR="00A61775" w:rsidRPr="006172B2" w:rsidRDefault="00A61775" w:rsidP="00A61775">
            <w:pPr>
              <w:jc w:val="center"/>
            </w:pPr>
            <w:r w:rsidRPr="006172B2">
              <w:t>19</w:t>
            </w:r>
          </w:p>
        </w:tc>
        <w:tc>
          <w:tcPr>
            <w:tcW w:w="371" w:type="pct"/>
            <w:tcBorders>
              <w:top w:val="nil"/>
              <w:left w:val="nil"/>
              <w:bottom w:val="single" w:sz="4" w:space="0" w:color="auto"/>
              <w:right w:val="single" w:sz="4" w:space="0" w:color="auto"/>
            </w:tcBorders>
            <w:shd w:val="clear" w:color="auto" w:fill="auto"/>
            <w:noWrap/>
            <w:vAlign w:val="center"/>
            <w:hideMark/>
          </w:tcPr>
          <w:p w14:paraId="1212203A" w14:textId="77777777" w:rsidR="00A61775" w:rsidRPr="006172B2" w:rsidRDefault="00A61775" w:rsidP="00A61775">
            <w:pPr>
              <w:jc w:val="center"/>
            </w:pPr>
            <w:r w:rsidRPr="006172B2">
              <w:t>15</w:t>
            </w:r>
          </w:p>
        </w:tc>
        <w:tc>
          <w:tcPr>
            <w:tcW w:w="921" w:type="pct"/>
            <w:tcBorders>
              <w:top w:val="nil"/>
              <w:left w:val="nil"/>
              <w:bottom w:val="single" w:sz="4" w:space="0" w:color="auto"/>
              <w:right w:val="single" w:sz="4" w:space="0" w:color="auto"/>
            </w:tcBorders>
            <w:shd w:val="clear" w:color="auto" w:fill="auto"/>
            <w:noWrap/>
            <w:vAlign w:val="center"/>
            <w:hideMark/>
          </w:tcPr>
          <w:p w14:paraId="5C6B181A" w14:textId="77777777" w:rsidR="00A61775" w:rsidRPr="006172B2" w:rsidRDefault="00A61775" w:rsidP="00A61775">
            <w:pPr>
              <w:jc w:val="center"/>
            </w:pPr>
            <w:r w:rsidRPr="006172B2">
              <w:t>41</w:t>
            </w:r>
          </w:p>
        </w:tc>
        <w:tc>
          <w:tcPr>
            <w:tcW w:w="966" w:type="pct"/>
            <w:tcBorders>
              <w:top w:val="nil"/>
              <w:left w:val="nil"/>
              <w:bottom w:val="single" w:sz="4" w:space="0" w:color="auto"/>
              <w:right w:val="single" w:sz="8" w:space="0" w:color="auto"/>
            </w:tcBorders>
            <w:shd w:val="clear" w:color="auto" w:fill="auto"/>
            <w:noWrap/>
            <w:vAlign w:val="center"/>
            <w:hideMark/>
          </w:tcPr>
          <w:p w14:paraId="13887EC8" w14:textId="77777777" w:rsidR="00A61775" w:rsidRPr="006172B2" w:rsidRDefault="00A61775" w:rsidP="00A61775">
            <w:pPr>
              <w:jc w:val="center"/>
            </w:pPr>
            <w:r w:rsidRPr="006172B2">
              <w:t> </w:t>
            </w:r>
          </w:p>
        </w:tc>
      </w:tr>
      <w:tr w:rsidR="00A61775" w:rsidRPr="006172B2" w14:paraId="4A1437D0"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C037741" w14:textId="77777777" w:rsidR="00A61775" w:rsidRPr="006172B2" w:rsidRDefault="00A61775" w:rsidP="00A61775">
            <w:pPr>
              <w:jc w:val="center"/>
            </w:pPr>
            <w:r w:rsidRPr="006172B2">
              <w:t>5250/3</w:t>
            </w:r>
          </w:p>
        </w:tc>
        <w:tc>
          <w:tcPr>
            <w:tcW w:w="1131" w:type="pct"/>
            <w:tcBorders>
              <w:top w:val="nil"/>
              <w:left w:val="nil"/>
              <w:bottom w:val="single" w:sz="4" w:space="0" w:color="auto"/>
              <w:right w:val="single" w:sz="4" w:space="0" w:color="auto"/>
            </w:tcBorders>
            <w:shd w:val="clear" w:color="auto" w:fill="auto"/>
            <w:noWrap/>
            <w:vAlign w:val="center"/>
            <w:hideMark/>
          </w:tcPr>
          <w:p w14:paraId="5C02EC60" w14:textId="77777777" w:rsidR="00A61775" w:rsidRPr="006172B2" w:rsidRDefault="00A61775" w:rsidP="00A61775">
            <w:pPr>
              <w:jc w:val="center"/>
            </w:pPr>
            <w:r w:rsidRPr="006172B2">
              <w:t>ливада 7кл</w:t>
            </w:r>
          </w:p>
        </w:tc>
        <w:tc>
          <w:tcPr>
            <w:tcW w:w="450" w:type="pct"/>
            <w:tcBorders>
              <w:top w:val="nil"/>
              <w:left w:val="nil"/>
              <w:bottom w:val="single" w:sz="4" w:space="0" w:color="auto"/>
              <w:right w:val="single" w:sz="4" w:space="0" w:color="auto"/>
            </w:tcBorders>
            <w:shd w:val="clear" w:color="auto" w:fill="auto"/>
            <w:noWrap/>
            <w:vAlign w:val="center"/>
            <w:hideMark/>
          </w:tcPr>
          <w:p w14:paraId="77331123"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7D256BFD" w14:textId="77777777" w:rsidR="00A61775" w:rsidRPr="006172B2" w:rsidRDefault="00A61775" w:rsidP="00A61775">
            <w:pPr>
              <w:jc w:val="center"/>
            </w:pPr>
            <w:r w:rsidRPr="006172B2">
              <w:t>24</w:t>
            </w:r>
          </w:p>
        </w:tc>
        <w:tc>
          <w:tcPr>
            <w:tcW w:w="371" w:type="pct"/>
            <w:tcBorders>
              <w:top w:val="nil"/>
              <w:left w:val="nil"/>
              <w:bottom w:val="single" w:sz="4" w:space="0" w:color="auto"/>
              <w:right w:val="single" w:sz="4" w:space="0" w:color="auto"/>
            </w:tcBorders>
            <w:shd w:val="clear" w:color="auto" w:fill="auto"/>
            <w:noWrap/>
            <w:vAlign w:val="center"/>
            <w:hideMark/>
          </w:tcPr>
          <w:p w14:paraId="1FACC7EA" w14:textId="77777777" w:rsidR="00A61775" w:rsidRPr="006172B2" w:rsidRDefault="00A61775" w:rsidP="00A61775">
            <w:pPr>
              <w:jc w:val="center"/>
            </w:pPr>
            <w:r w:rsidRPr="006172B2">
              <w:t>27</w:t>
            </w:r>
          </w:p>
        </w:tc>
        <w:tc>
          <w:tcPr>
            <w:tcW w:w="921" w:type="pct"/>
            <w:tcBorders>
              <w:top w:val="nil"/>
              <w:left w:val="nil"/>
              <w:bottom w:val="single" w:sz="4" w:space="0" w:color="auto"/>
              <w:right w:val="single" w:sz="4" w:space="0" w:color="auto"/>
            </w:tcBorders>
            <w:shd w:val="clear" w:color="auto" w:fill="auto"/>
            <w:noWrap/>
            <w:vAlign w:val="center"/>
            <w:hideMark/>
          </w:tcPr>
          <w:p w14:paraId="427E315A" w14:textId="77777777" w:rsidR="00A61775" w:rsidRPr="006172B2" w:rsidRDefault="00A61775" w:rsidP="00A61775">
            <w:pPr>
              <w:jc w:val="center"/>
            </w:pPr>
            <w:r w:rsidRPr="006172B2">
              <w:t>41</w:t>
            </w:r>
          </w:p>
        </w:tc>
        <w:tc>
          <w:tcPr>
            <w:tcW w:w="966" w:type="pct"/>
            <w:tcBorders>
              <w:top w:val="nil"/>
              <w:left w:val="nil"/>
              <w:bottom w:val="single" w:sz="4" w:space="0" w:color="auto"/>
              <w:right w:val="single" w:sz="8" w:space="0" w:color="auto"/>
            </w:tcBorders>
            <w:shd w:val="clear" w:color="auto" w:fill="auto"/>
            <w:noWrap/>
            <w:vAlign w:val="center"/>
            <w:hideMark/>
          </w:tcPr>
          <w:p w14:paraId="7E381F43" w14:textId="77777777" w:rsidR="00A61775" w:rsidRPr="006172B2" w:rsidRDefault="00A61775" w:rsidP="00A61775">
            <w:pPr>
              <w:jc w:val="center"/>
            </w:pPr>
            <w:r w:rsidRPr="006172B2">
              <w:t> </w:t>
            </w:r>
          </w:p>
        </w:tc>
      </w:tr>
      <w:tr w:rsidR="00A61775" w:rsidRPr="006172B2" w14:paraId="22632C66"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4AE04C0" w14:textId="77777777" w:rsidR="00A61775" w:rsidRPr="006172B2" w:rsidRDefault="00A61775" w:rsidP="00A61775">
            <w:pPr>
              <w:jc w:val="center"/>
            </w:pPr>
            <w:r w:rsidRPr="006172B2">
              <w:t>5250/4</w:t>
            </w:r>
          </w:p>
        </w:tc>
        <w:tc>
          <w:tcPr>
            <w:tcW w:w="1131" w:type="pct"/>
            <w:tcBorders>
              <w:top w:val="nil"/>
              <w:left w:val="nil"/>
              <w:bottom w:val="single" w:sz="4" w:space="0" w:color="auto"/>
              <w:right w:val="single" w:sz="4" w:space="0" w:color="auto"/>
            </w:tcBorders>
            <w:shd w:val="clear" w:color="auto" w:fill="auto"/>
            <w:noWrap/>
            <w:vAlign w:val="center"/>
            <w:hideMark/>
          </w:tcPr>
          <w:p w14:paraId="22F8F997"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448BE667"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612E15F" w14:textId="77777777" w:rsidR="00A61775" w:rsidRPr="006172B2" w:rsidRDefault="00A61775" w:rsidP="00A61775">
            <w:pPr>
              <w:jc w:val="center"/>
            </w:pPr>
            <w:r w:rsidRPr="006172B2">
              <w:t>52</w:t>
            </w:r>
          </w:p>
        </w:tc>
        <w:tc>
          <w:tcPr>
            <w:tcW w:w="371" w:type="pct"/>
            <w:tcBorders>
              <w:top w:val="nil"/>
              <w:left w:val="nil"/>
              <w:bottom w:val="single" w:sz="4" w:space="0" w:color="auto"/>
              <w:right w:val="single" w:sz="4" w:space="0" w:color="auto"/>
            </w:tcBorders>
            <w:shd w:val="clear" w:color="auto" w:fill="auto"/>
            <w:noWrap/>
            <w:vAlign w:val="center"/>
            <w:hideMark/>
          </w:tcPr>
          <w:p w14:paraId="5D5CDF30" w14:textId="77777777" w:rsidR="00A61775" w:rsidRPr="006172B2" w:rsidRDefault="00A61775" w:rsidP="00A61775">
            <w:pPr>
              <w:jc w:val="center"/>
            </w:pPr>
            <w:r w:rsidRPr="006172B2">
              <w:t>97</w:t>
            </w:r>
          </w:p>
        </w:tc>
        <w:tc>
          <w:tcPr>
            <w:tcW w:w="921" w:type="pct"/>
            <w:tcBorders>
              <w:top w:val="nil"/>
              <w:left w:val="nil"/>
              <w:bottom w:val="single" w:sz="4" w:space="0" w:color="auto"/>
              <w:right w:val="single" w:sz="4" w:space="0" w:color="auto"/>
            </w:tcBorders>
            <w:shd w:val="clear" w:color="auto" w:fill="auto"/>
            <w:noWrap/>
            <w:vAlign w:val="center"/>
            <w:hideMark/>
          </w:tcPr>
          <w:p w14:paraId="4EEB20EF" w14:textId="77777777" w:rsidR="00A61775" w:rsidRPr="006172B2" w:rsidRDefault="00A61775" w:rsidP="00A61775">
            <w:pPr>
              <w:jc w:val="center"/>
            </w:pPr>
            <w:r w:rsidRPr="006172B2">
              <w:t>41</w:t>
            </w:r>
          </w:p>
        </w:tc>
        <w:tc>
          <w:tcPr>
            <w:tcW w:w="966" w:type="pct"/>
            <w:tcBorders>
              <w:top w:val="nil"/>
              <w:left w:val="nil"/>
              <w:bottom w:val="single" w:sz="4" w:space="0" w:color="auto"/>
              <w:right w:val="single" w:sz="8" w:space="0" w:color="auto"/>
            </w:tcBorders>
            <w:shd w:val="clear" w:color="auto" w:fill="auto"/>
            <w:noWrap/>
            <w:vAlign w:val="center"/>
            <w:hideMark/>
          </w:tcPr>
          <w:p w14:paraId="2D5B4B44" w14:textId="77777777" w:rsidR="00A61775" w:rsidRPr="006172B2" w:rsidRDefault="00A61775" w:rsidP="00A61775">
            <w:pPr>
              <w:jc w:val="center"/>
            </w:pPr>
            <w:r w:rsidRPr="006172B2">
              <w:t> </w:t>
            </w:r>
          </w:p>
        </w:tc>
      </w:tr>
      <w:tr w:rsidR="00A61775" w:rsidRPr="006172B2" w14:paraId="35B31D7D"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51AAFD7A" w14:textId="77777777" w:rsidR="00A61775" w:rsidRPr="006172B2" w:rsidRDefault="00A61775" w:rsidP="00A61775">
            <w:pPr>
              <w:jc w:val="center"/>
            </w:pPr>
            <w:r w:rsidRPr="006172B2">
              <w:lastRenderedPageBreak/>
              <w:t>5251</w:t>
            </w:r>
          </w:p>
        </w:tc>
        <w:tc>
          <w:tcPr>
            <w:tcW w:w="1131" w:type="pct"/>
            <w:tcBorders>
              <w:top w:val="nil"/>
              <w:left w:val="nil"/>
              <w:bottom w:val="single" w:sz="4" w:space="0" w:color="auto"/>
              <w:right w:val="single" w:sz="4" w:space="0" w:color="auto"/>
            </w:tcBorders>
            <w:shd w:val="clear" w:color="auto" w:fill="auto"/>
            <w:noWrap/>
            <w:vAlign w:val="center"/>
            <w:hideMark/>
          </w:tcPr>
          <w:p w14:paraId="27CB028B"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22D6471"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27303A4" w14:textId="77777777" w:rsidR="00A61775" w:rsidRPr="006172B2" w:rsidRDefault="00A61775" w:rsidP="00A61775">
            <w:pPr>
              <w:jc w:val="center"/>
            </w:pPr>
            <w:r w:rsidRPr="006172B2">
              <w:t>32</w:t>
            </w:r>
          </w:p>
        </w:tc>
        <w:tc>
          <w:tcPr>
            <w:tcW w:w="371" w:type="pct"/>
            <w:tcBorders>
              <w:top w:val="nil"/>
              <w:left w:val="nil"/>
              <w:bottom w:val="single" w:sz="4" w:space="0" w:color="auto"/>
              <w:right w:val="single" w:sz="4" w:space="0" w:color="auto"/>
            </w:tcBorders>
            <w:shd w:val="clear" w:color="auto" w:fill="auto"/>
            <w:noWrap/>
            <w:vAlign w:val="center"/>
            <w:hideMark/>
          </w:tcPr>
          <w:p w14:paraId="615F7415" w14:textId="77777777" w:rsidR="00A61775" w:rsidRPr="006172B2" w:rsidRDefault="00A61775" w:rsidP="00A61775">
            <w:pPr>
              <w:jc w:val="center"/>
            </w:pPr>
            <w:r w:rsidRPr="006172B2">
              <w:t>23</w:t>
            </w:r>
          </w:p>
        </w:tc>
        <w:tc>
          <w:tcPr>
            <w:tcW w:w="921" w:type="pct"/>
            <w:tcBorders>
              <w:top w:val="nil"/>
              <w:left w:val="nil"/>
              <w:bottom w:val="single" w:sz="4" w:space="0" w:color="auto"/>
              <w:right w:val="single" w:sz="4" w:space="0" w:color="auto"/>
            </w:tcBorders>
            <w:shd w:val="clear" w:color="auto" w:fill="auto"/>
            <w:noWrap/>
            <w:vAlign w:val="center"/>
            <w:hideMark/>
          </w:tcPr>
          <w:p w14:paraId="25F52ABD" w14:textId="77777777" w:rsidR="00A61775" w:rsidRPr="006172B2" w:rsidRDefault="00A61775" w:rsidP="00A61775">
            <w:pPr>
              <w:jc w:val="center"/>
            </w:pPr>
            <w:r w:rsidRPr="006172B2">
              <w:t>38</w:t>
            </w:r>
          </w:p>
        </w:tc>
        <w:tc>
          <w:tcPr>
            <w:tcW w:w="966" w:type="pct"/>
            <w:tcBorders>
              <w:top w:val="nil"/>
              <w:left w:val="nil"/>
              <w:bottom w:val="single" w:sz="4" w:space="0" w:color="auto"/>
              <w:right w:val="single" w:sz="8" w:space="0" w:color="auto"/>
            </w:tcBorders>
            <w:shd w:val="clear" w:color="auto" w:fill="auto"/>
            <w:noWrap/>
            <w:vAlign w:val="center"/>
            <w:hideMark/>
          </w:tcPr>
          <w:p w14:paraId="497557B9" w14:textId="77777777" w:rsidR="00A61775" w:rsidRPr="006172B2" w:rsidRDefault="00A61775" w:rsidP="00A61775">
            <w:pPr>
              <w:jc w:val="center"/>
            </w:pPr>
            <w:r w:rsidRPr="006172B2">
              <w:t> </w:t>
            </w:r>
          </w:p>
        </w:tc>
      </w:tr>
      <w:tr w:rsidR="00A61775" w:rsidRPr="006172B2" w14:paraId="508E8FA7"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37F109D" w14:textId="77777777" w:rsidR="00A61775" w:rsidRPr="006172B2" w:rsidRDefault="00A61775" w:rsidP="00A61775">
            <w:pPr>
              <w:jc w:val="center"/>
            </w:pPr>
            <w:r w:rsidRPr="006172B2">
              <w:t>5252</w:t>
            </w:r>
          </w:p>
        </w:tc>
        <w:tc>
          <w:tcPr>
            <w:tcW w:w="1131" w:type="pct"/>
            <w:tcBorders>
              <w:top w:val="nil"/>
              <w:left w:val="nil"/>
              <w:bottom w:val="single" w:sz="4" w:space="0" w:color="auto"/>
              <w:right w:val="single" w:sz="4" w:space="0" w:color="auto"/>
            </w:tcBorders>
            <w:shd w:val="clear" w:color="auto" w:fill="auto"/>
            <w:noWrap/>
            <w:vAlign w:val="center"/>
            <w:hideMark/>
          </w:tcPr>
          <w:p w14:paraId="2CAD2676"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09A94507"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3DC9CDF2" w14:textId="77777777" w:rsidR="00A61775" w:rsidRPr="006172B2" w:rsidRDefault="00A61775" w:rsidP="00A61775">
            <w:pPr>
              <w:jc w:val="center"/>
            </w:pPr>
            <w:r w:rsidRPr="006172B2">
              <w:t>18</w:t>
            </w:r>
          </w:p>
        </w:tc>
        <w:tc>
          <w:tcPr>
            <w:tcW w:w="371" w:type="pct"/>
            <w:tcBorders>
              <w:top w:val="nil"/>
              <w:left w:val="nil"/>
              <w:bottom w:val="single" w:sz="4" w:space="0" w:color="auto"/>
              <w:right w:val="single" w:sz="4" w:space="0" w:color="auto"/>
            </w:tcBorders>
            <w:shd w:val="clear" w:color="auto" w:fill="auto"/>
            <w:noWrap/>
            <w:vAlign w:val="center"/>
            <w:hideMark/>
          </w:tcPr>
          <w:p w14:paraId="01EEA3CB" w14:textId="77777777" w:rsidR="00A61775" w:rsidRPr="006172B2" w:rsidRDefault="00A61775" w:rsidP="00A61775">
            <w:pPr>
              <w:jc w:val="center"/>
            </w:pPr>
            <w:r w:rsidRPr="006172B2">
              <w:t>16</w:t>
            </w:r>
          </w:p>
        </w:tc>
        <w:tc>
          <w:tcPr>
            <w:tcW w:w="921" w:type="pct"/>
            <w:tcBorders>
              <w:top w:val="nil"/>
              <w:left w:val="nil"/>
              <w:bottom w:val="single" w:sz="4" w:space="0" w:color="auto"/>
              <w:right w:val="single" w:sz="4" w:space="0" w:color="auto"/>
            </w:tcBorders>
            <w:shd w:val="clear" w:color="auto" w:fill="auto"/>
            <w:noWrap/>
            <w:vAlign w:val="center"/>
            <w:hideMark/>
          </w:tcPr>
          <w:p w14:paraId="3B0E6548" w14:textId="77777777" w:rsidR="00A61775" w:rsidRPr="006172B2" w:rsidRDefault="00A61775" w:rsidP="00A61775">
            <w:pPr>
              <w:jc w:val="center"/>
            </w:pPr>
            <w:r w:rsidRPr="006172B2">
              <w:t>38</w:t>
            </w:r>
          </w:p>
        </w:tc>
        <w:tc>
          <w:tcPr>
            <w:tcW w:w="966" w:type="pct"/>
            <w:tcBorders>
              <w:top w:val="nil"/>
              <w:left w:val="nil"/>
              <w:bottom w:val="single" w:sz="4" w:space="0" w:color="auto"/>
              <w:right w:val="single" w:sz="8" w:space="0" w:color="auto"/>
            </w:tcBorders>
            <w:shd w:val="clear" w:color="auto" w:fill="auto"/>
            <w:noWrap/>
            <w:vAlign w:val="center"/>
            <w:hideMark/>
          </w:tcPr>
          <w:p w14:paraId="32506063" w14:textId="77777777" w:rsidR="00A61775" w:rsidRPr="006172B2" w:rsidRDefault="00A61775" w:rsidP="00A61775">
            <w:pPr>
              <w:jc w:val="center"/>
            </w:pPr>
            <w:r w:rsidRPr="006172B2">
              <w:t> </w:t>
            </w:r>
          </w:p>
        </w:tc>
      </w:tr>
      <w:tr w:rsidR="00A61775" w:rsidRPr="006172B2" w14:paraId="24398997"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829E3C5" w14:textId="77777777" w:rsidR="00A61775" w:rsidRPr="006172B2" w:rsidRDefault="00A61775" w:rsidP="00A61775">
            <w:pPr>
              <w:jc w:val="center"/>
            </w:pPr>
            <w:r w:rsidRPr="006172B2">
              <w:t>5253</w:t>
            </w:r>
          </w:p>
        </w:tc>
        <w:tc>
          <w:tcPr>
            <w:tcW w:w="1131" w:type="pct"/>
            <w:tcBorders>
              <w:top w:val="nil"/>
              <w:left w:val="nil"/>
              <w:bottom w:val="single" w:sz="4" w:space="0" w:color="auto"/>
              <w:right w:val="single" w:sz="4" w:space="0" w:color="auto"/>
            </w:tcBorders>
            <w:shd w:val="clear" w:color="auto" w:fill="auto"/>
            <w:noWrap/>
            <w:vAlign w:val="center"/>
            <w:hideMark/>
          </w:tcPr>
          <w:p w14:paraId="4A13B7D6"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71805A37" w14:textId="77777777" w:rsidR="00A61775" w:rsidRPr="006172B2" w:rsidRDefault="00A61775" w:rsidP="00A61775">
            <w:pPr>
              <w:jc w:val="center"/>
            </w:pPr>
            <w:r w:rsidRPr="006172B2">
              <w:t>6</w:t>
            </w:r>
          </w:p>
        </w:tc>
        <w:tc>
          <w:tcPr>
            <w:tcW w:w="356" w:type="pct"/>
            <w:tcBorders>
              <w:top w:val="nil"/>
              <w:left w:val="nil"/>
              <w:bottom w:val="single" w:sz="4" w:space="0" w:color="auto"/>
              <w:right w:val="single" w:sz="4" w:space="0" w:color="auto"/>
            </w:tcBorders>
            <w:shd w:val="clear" w:color="auto" w:fill="auto"/>
            <w:noWrap/>
            <w:vAlign w:val="center"/>
            <w:hideMark/>
          </w:tcPr>
          <w:p w14:paraId="6411E923" w14:textId="77777777" w:rsidR="00A61775" w:rsidRPr="006172B2" w:rsidRDefault="00A61775" w:rsidP="00A61775">
            <w:pPr>
              <w:jc w:val="center"/>
            </w:pPr>
            <w:r w:rsidRPr="006172B2">
              <w:t>86</w:t>
            </w:r>
          </w:p>
        </w:tc>
        <w:tc>
          <w:tcPr>
            <w:tcW w:w="371" w:type="pct"/>
            <w:tcBorders>
              <w:top w:val="nil"/>
              <w:left w:val="nil"/>
              <w:bottom w:val="single" w:sz="4" w:space="0" w:color="auto"/>
              <w:right w:val="single" w:sz="4" w:space="0" w:color="auto"/>
            </w:tcBorders>
            <w:shd w:val="clear" w:color="auto" w:fill="auto"/>
            <w:noWrap/>
            <w:vAlign w:val="center"/>
            <w:hideMark/>
          </w:tcPr>
          <w:p w14:paraId="1E29D8FB" w14:textId="77777777" w:rsidR="00A61775" w:rsidRPr="006172B2" w:rsidRDefault="00A61775" w:rsidP="00A61775">
            <w:pPr>
              <w:jc w:val="center"/>
            </w:pPr>
            <w:r w:rsidRPr="006172B2">
              <w:t>9</w:t>
            </w:r>
          </w:p>
        </w:tc>
        <w:tc>
          <w:tcPr>
            <w:tcW w:w="921" w:type="pct"/>
            <w:tcBorders>
              <w:top w:val="nil"/>
              <w:left w:val="nil"/>
              <w:bottom w:val="single" w:sz="4" w:space="0" w:color="auto"/>
              <w:right w:val="single" w:sz="4" w:space="0" w:color="auto"/>
            </w:tcBorders>
            <w:shd w:val="clear" w:color="auto" w:fill="auto"/>
            <w:noWrap/>
            <w:vAlign w:val="center"/>
            <w:hideMark/>
          </w:tcPr>
          <w:p w14:paraId="4675D2ED" w14:textId="77777777" w:rsidR="00A61775" w:rsidRPr="006172B2" w:rsidRDefault="00A61775" w:rsidP="00A61775">
            <w:pPr>
              <w:jc w:val="center"/>
            </w:pPr>
            <w:r w:rsidRPr="006172B2">
              <w:t>38</w:t>
            </w:r>
          </w:p>
        </w:tc>
        <w:tc>
          <w:tcPr>
            <w:tcW w:w="966" w:type="pct"/>
            <w:tcBorders>
              <w:top w:val="nil"/>
              <w:left w:val="nil"/>
              <w:bottom w:val="single" w:sz="4" w:space="0" w:color="auto"/>
              <w:right w:val="single" w:sz="8" w:space="0" w:color="auto"/>
            </w:tcBorders>
            <w:shd w:val="clear" w:color="auto" w:fill="auto"/>
            <w:noWrap/>
            <w:vAlign w:val="center"/>
            <w:hideMark/>
          </w:tcPr>
          <w:p w14:paraId="31299B5A" w14:textId="77777777" w:rsidR="00A61775" w:rsidRPr="006172B2" w:rsidRDefault="00A61775" w:rsidP="00A61775">
            <w:pPr>
              <w:jc w:val="center"/>
            </w:pPr>
            <w:r w:rsidRPr="006172B2">
              <w:t> </w:t>
            </w:r>
          </w:p>
        </w:tc>
      </w:tr>
      <w:tr w:rsidR="00A61775" w:rsidRPr="006172B2" w14:paraId="7E3DA4FE"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4E601AAE" w14:textId="77777777" w:rsidR="00A61775" w:rsidRPr="006172B2" w:rsidRDefault="00A61775" w:rsidP="00A61775">
            <w:pPr>
              <w:jc w:val="center"/>
            </w:pPr>
            <w:r w:rsidRPr="006172B2">
              <w:t>5253</w:t>
            </w:r>
          </w:p>
        </w:tc>
        <w:tc>
          <w:tcPr>
            <w:tcW w:w="1131" w:type="pct"/>
            <w:tcBorders>
              <w:top w:val="nil"/>
              <w:left w:val="nil"/>
              <w:bottom w:val="single" w:sz="4" w:space="0" w:color="auto"/>
              <w:right w:val="single" w:sz="4" w:space="0" w:color="auto"/>
            </w:tcBorders>
            <w:shd w:val="clear" w:color="auto" w:fill="auto"/>
            <w:noWrap/>
            <w:vAlign w:val="center"/>
            <w:hideMark/>
          </w:tcPr>
          <w:p w14:paraId="57EC6139"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225AA3A5" w14:textId="77777777" w:rsidR="00A61775" w:rsidRPr="006172B2" w:rsidRDefault="00A61775" w:rsidP="00A61775">
            <w:pPr>
              <w:jc w:val="center"/>
            </w:pPr>
            <w:r w:rsidRPr="006172B2">
              <w:t>9</w:t>
            </w:r>
          </w:p>
        </w:tc>
        <w:tc>
          <w:tcPr>
            <w:tcW w:w="356" w:type="pct"/>
            <w:tcBorders>
              <w:top w:val="nil"/>
              <w:left w:val="nil"/>
              <w:bottom w:val="single" w:sz="4" w:space="0" w:color="auto"/>
              <w:right w:val="single" w:sz="4" w:space="0" w:color="auto"/>
            </w:tcBorders>
            <w:shd w:val="clear" w:color="auto" w:fill="auto"/>
            <w:noWrap/>
            <w:vAlign w:val="center"/>
            <w:hideMark/>
          </w:tcPr>
          <w:p w14:paraId="0A44C5EA" w14:textId="77777777" w:rsidR="00A61775" w:rsidRPr="006172B2" w:rsidRDefault="00A61775" w:rsidP="00A61775">
            <w:pPr>
              <w:jc w:val="center"/>
            </w:pPr>
            <w:r w:rsidRPr="006172B2">
              <w:t>64</w:t>
            </w:r>
          </w:p>
        </w:tc>
        <w:tc>
          <w:tcPr>
            <w:tcW w:w="371" w:type="pct"/>
            <w:tcBorders>
              <w:top w:val="nil"/>
              <w:left w:val="nil"/>
              <w:bottom w:val="single" w:sz="4" w:space="0" w:color="auto"/>
              <w:right w:val="single" w:sz="4" w:space="0" w:color="auto"/>
            </w:tcBorders>
            <w:shd w:val="clear" w:color="auto" w:fill="auto"/>
            <w:noWrap/>
            <w:vAlign w:val="center"/>
            <w:hideMark/>
          </w:tcPr>
          <w:p w14:paraId="0B6954BD" w14:textId="77777777" w:rsidR="00A61775" w:rsidRPr="006172B2" w:rsidRDefault="00A61775" w:rsidP="00A61775">
            <w:pPr>
              <w:jc w:val="center"/>
            </w:pPr>
            <w:r w:rsidRPr="006172B2">
              <w:t>42</w:t>
            </w:r>
          </w:p>
        </w:tc>
        <w:tc>
          <w:tcPr>
            <w:tcW w:w="921" w:type="pct"/>
            <w:tcBorders>
              <w:top w:val="nil"/>
              <w:left w:val="nil"/>
              <w:bottom w:val="single" w:sz="4" w:space="0" w:color="auto"/>
              <w:right w:val="single" w:sz="4" w:space="0" w:color="auto"/>
            </w:tcBorders>
            <w:shd w:val="clear" w:color="auto" w:fill="auto"/>
            <w:noWrap/>
            <w:vAlign w:val="center"/>
            <w:hideMark/>
          </w:tcPr>
          <w:p w14:paraId="62E48903" w14:textId="77777777" w:rsidR="00A61775" w:rsidRPr="006172B2" w:rsidRDefault="00A61775" w:rsidP="00A61775">
            <w:pPr>
              <w:jc w:val="center"/>
            </w:pPr>
            <w:r w:rsidRPr="006172B2">
              <w:t>38</w:t>
            </w:r>
          </w:p>
        </w:tc>
        <w:tc>
          <w:tcPr>
            <w:tcW w:w="966" w:type="pct"/>
            <w:tcBorders>
              <w:top w:val="nil"/>
              <w:left w:val="nil"/>
              <w:bottom w:val="single" w:sz="4" w:space="0" w:color="auto"/>
              <w:right w:val="single" w:sz="8" w:space="0" w:color="auto"/>
            </w:tcBorders>
            <w:shd w:val="clear" w:color="auto" w:fill="auto"/>
            <w:noWrap/>
            <w:vAlign w:val="center"/>
            <w:hideMark/>
          </w:tcPr>
          <w:p w14:paraId="74691453" w14:textId="77777777" w:rsidR="00A61775" w:rsidRPr="006172B2" w:rsidRDefault="00A61775" w:rsidP="00A61775">
            <w:pPr>
              <w:jc w:val="center"/>
            </w:pPr>
            <w:r w:rsidRPr="006172B2">
              <w:t> </w:t>
            </w:r>
          </w:p>
        </w:tc>
      </w:tr>
      <w:tr w:rsidR="00A61775" w:rsidRPr="006172B2" w14:paraId="2A790F1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DEF9365" w14:textId="77777777" w:rsidR="00A61775" w:rsidRPr="006172B2" w:rsidRDefault="00A61775" w:rsidP="00A61775">
            <w:pPr>
              <w:jc w:val="center"/>
            </w:pPr>
            <w:r w:rsidRPr="006172B2">
              <w:t>5254</w:t>
            </w:r>
          </w:p>
        </w:tc>
        <w:tc>
          <w:tcPr>
            <w:tcW w:w="1131" w:type="pct"/>
            <w:tcBorders>
              <w:top w:val="nil"/>
              <w:left w:val="nil"/>
              <w:bottom w:val="single" w:sz="4" w:space="0" w:color="auto"/>
              <w:right w:val="single" w:sz="4" w:space="0" w:color="auto"/>
            </w:tcBorders>
            <w:shd w:val="clear" w:color="auto" w:fill="auto"/>
            <w:noWrap/>
            <w:vAlign w:val="center"/>
            <w:hideMark/>
          </w:tcPr>
          <w:p w14:paraId="0AF64B8F"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25BD5377"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6B37BDA4" w14:textId="77777777" w:rsidR="00A61775" w:rsidRPr="006172B2" w:rsidRDefault="00A61775" w:rsidP="00A61775">
            <w:pPr>
              <w:jc w:val="center"/>
            </w:pPr>
            <w:r w:rsidRPr="006172B2">
              <w:t>18</w:t>
            </w:r>
          </w:p>
        </w:tc>
        <w:tc>
          <w:tcPr>
            <w:tcW w:w="371" w:type="pct"/>
            <w:tcBorders>
              <w:top w:val="nil"/>
              <w:left w:val="nil"/>
              <w:bottom w:val="single" w:sz="4" w:space="0" w:color="auto"/>
              <w:right w:val="single" w:sz="4" w:space="0" w:color="auto"/>
            </w:tcBorders>
            <w:shd w:val="clear" w:color="auto" w:fill="auto"/>
            <w:noWrap/>
            <w:vAlign w:val="center"/>
            <w:hideMark/>
          </w:tcPr>
          <w:p w14:paraId="54732C5F" w14:textId="77777777" w:rsidR="00A61775" w:rsidRPr="006172B2" w:rsidRDefault="00A61775" w:rsidP="00A61775">
            <w:pPr>
              <w:jc w:val="center"/>
            </w:pPr>
            <w:r w:rsidRPr="006172B2">
              <w:t>28</w:t>
            </w:r>
          </w:p>
        </w:tc>
        <w:tc>
          <w:tcPr>
            <w:tcW w:w="921" w:type="pct"/>
            <w:tcBorders>
              <w:top w:val="nil"/>
              <w:left w:val="nil"/>
              <w:bottom w:val="single" w:sz="4" w:space="0" w:color="auto"/>
              <w:right w:val="single" w:sz="4" w:space="0" w:color="auto"/>
            </w:tcBorders>
            <w:shd w:val="clear" w:color="auto" w:fill="auto"/>
            <w:noWrap/>
            <w:vAlign w:val="center"/>
            <w:hideMark/>
          </w:tcPr>
          <w:p w14:paraId="617A12A6" w14:textId="77777777" w:rsidR="00A61775" w:rsidRPr="006172B2" w:rsidRDefault="00A61775" w:rsidP="00A61775">
            <w:pPr>
              <w:jc w:val="center"/>
            </w:pPr>
            <w:r w:rsidRPr="006172B2">
              <w:t>38</w:t>
            </w:r>
          </w:p>
        </w:tc>
        <w:tc>
          <w:tcPr>
            <w:tcW w:w="966" w:type="pct"/>
            <w:tcBorders>
              <w:top w:val="nil"/>
              <w:left w:val="nil"/>
              <w:bottom w:val="single" w:sz="4" w:space="0" w:color="auto"/>
              <w:right w:val="single" w:sz="8" w:space="0" w:color="auto"/>
            </w:tcBorders>
            <w:shd w:val="clear" w:color="auto" w:fill="auto"/>
            <w:noWrap/>
            <w:vAlign w:val="center"/>
            <w:hideMark/>
          </w:tcPr>
          <w:p w14:paraId="232A57DA" w14:textId="77777777" w:rsidR="00A61775" w:rsidRPr="006172B2" w:rsidRDefault="00A61775" w:rsidP="00A61775">
            <w:pPr>
              <w:jc w:val="center"/>
            </w:pPr>
            <w:r w:rsidRPr="006172B2">
              <w:t> </w:t>
            </w:r>
          </w:p>
        </w:tc>
      </w:tr>
      <w:tr w:rsidR="00A61775" w:rsidRPr="006172B2" w14:paraId="057E5B3C"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145282C" w14:textId="77777777" w:rsidR="00A61775" w:rsidRPr="006172B2" w:rsidRDefault="00A61775" w:rsidP="00A61775">
            <w:pPr>
              <w:jc w:val="center"/>
            </w:pPr>
            <w:r w:rsidRPr="006172B2">
              <w:t>5255</w:t>
            </w:r>
          </w:p>
        </w:tc>
        <w:tc>
          <w:tcPr>
            <w:tcW w:w="1131" w:type="pct"/>
            <w:tcBorders>
              <w:top w:val="nil"/>
              <w:left w:val="nil"/>
              <w:bottom w:val="single" w:sz="4" w:space="0" w:color="auto"/>
              <w:right w:val="single" w:sz="4" w:space="0" w:color="auto"/>
            </w:tcBorders>
            <w:shd w:val="clear" w:color="auto" w:fill="auto"/>
            <w:noWrap/>
            <w:vAlign w:val="center"/>
            <w:hideMark/>
          </w:tcPr>
          <w:p w14:paraId="5522DDA6"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59E15F4"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0CBCFF1F" w14:textId="77777777" w:rsidR="00A61775" w:rsidRPr="006172B2" w:rsidRDefault="00A61775" w:rsidP="00A61775">
            <w:pPr>
              <w:jc w:val="center"/>
            </w:pPr>
            <w:r w:rsidRPr="006172B2">
              <w:t>8</w:t>
            </w:r>
          </w:p>
        </w:tc>
        <w:tc>
          <w:tcPr>
            <w:tcW w:w="371" w:type="pct"/>
            <w:tcBorders>
              <w:top w:val="nil"/>
              <w:left w:val="nil"/>
              <w:bottom w:val="single" w:sz="4" w:space="0" w:color="auto"/>
              <w:right w:val="single" w:sz="4" w:space="0" w:color="auto"/>
            </w:tcBorders>
            <w:shd w:val="clear" w:color="auto" w:fill="auto"/>
            <w:noWrap/>
            <w:vAlign w:val="center"/>
            <w:hideMark/>
          </w:tcPr>
          <w:p w14:paraId="4993F4B2" w14:textId="77777777" w:rsidR="00A61775" w:rsidRPr="006172B2" w:rsidRDefault="00A61775" w:rsidP="00A61775">
            <w:pPr>
              <w:jc w:val="center"/>
            </w:pPr>
            <w:r w:rsidRPr="006172B2">
              <w:t>69</w:t>
            </w:r>
          </w:p>
        </w:tc>
        <w:tc>
          <w:tcPr>
            <w:tcW w:w="921" w:type="pct"/>
            <w:tcBorders>
              <w:top w:val="nil"/>
              <w:left w:val="nil"/>
              <w:bottom w:val="single" w:sz="4" w:space="0" w:color="auto"/>
              <w:right w:val="single" w:sz="4" w:space="0" w:color="auto"/>
            </w:tcBorders>
            <w:shd w:val="clear" w:color="auto" w:fill="auto"/>
            <w:noWrap/>
            <w:vAlign w:val="center"/>
            <w:hideMark/>
          </w:tcPr>
          <w:p w14:paraId="4C1F1F7D" w14:textId="77777777" w:rsidR="00A61775" w:rsidRPr="006172B2" w:rsidRDefault="00A61775" w:rsidP="00A61775">
            <w:pPr>
              <w:jc w:val="center"/>
            </w:pPr>
            <w:r w:rsidRPr="006172B2">
              <w:t>38</w:t>
            </w:r>
          </w:p>
        </w:tc>
        <w:tc>
          <w:tcPr>
            <w:tcW w:w="966" w:type="pct"/>
            <w:tcBorders>
              <w:top w:val="nil"/>
              <w:left w:val="nil"/>
              <w:bottom w:val="single" w:sz="4" w:space="0" w:color="auto"/>
              <w:right w:val="single" w:sz="8" w:space="0" w:color="auto"/>
            </w:tcBorders>
            <w:shd w:val="clear" w:color="auto" w:fill="auto"/>
            <w:noWrap/>
            <w:vAlign w:val="center"/>
            <w:hideMark/>
          </w:tcPr>
          <w:p w14:paraId="6107DB8B" w14:textId="77777777" w:rsidR="00A61775" w:rsidRPr="006172B2" w:rsidRDefault="00A61775" w:rsidP="00A61775">
            <w:pPr>
              <w:jc w:val="center"/>
            </w:pPr>
            <w:r w:rsidRPr="006172B2">
              <w:t> </w:t>
            </w:r>
          </w:p>
        </w:tc>
      </w:tr>
      <w:tr w:rsidR="00A61775" w:rsidRPr="006172B2" w14:paraId="1BE010D9" w14:textId="77777777" w:rsidTr="00A61775">
        <w:trPr>
          <w:trHeight w:val="312"/>
          <w:jc w:val="center"/>
        </w:trPr>
        <w:tc>
          <w:tcPr>
            <w:tcW w:w="806" w:type="pct"/>
            <w:tcBorders>
              <w:top w:val="nil"/>
              <w:left w:val="single" w:sz="8" w:space="0" w:color="auto"/>
              <w:bottom w:val="single" w:sz="4" w:space="0" w:color="auto"/>
              <w:right w:val="single" w:sz="4" w:space="0" w:color="auto"/>
            </w:tcBorders>
            <w:shd w:val="clear" w:color="000000" w:fill="FFFFFF"/>
            <w:noWrap/>
            <w:vAlign w:val="center"/>
            <w:hideMark/>
          </w:tcPr>
          <w:p w14:paraId="5B7ECA50" w14:textId="77777777" w:rsidR="00A61775" w:rsidRPr="006172B2" w:rsidRDefault="00A61775" w:rsidP="00A61775">
            <w:pPr>
              <w:jc w:val="center"/>
            </w:pPr>
            <w:r w:rsidRPr="006172B2">
              <w:t>5825</w:t>
            </w:r>
          </w:p>
        </w:tc>
        <w:tc>
          <w:tcPr>
            <w:tcW w:w="1131" w:type="pct"/>
            <w:tcBorders>
              <w:top w:val="nil"/>
              <w:left w:val="nil"/>
              <w:bottom w:val="single" w:sz="4" w:space="0" w:color="auto"/>
              <w:right w:val="single" w:sz="4" w:space="0" w:color="auto"/>
            </w:tcBorders>
            <w:shd w:val="clear" w:color="000000" w:fill="FFFFFF"/>
            <w:noWrap/>
            <w:vAlign w:val="center"/>
            <w:hideMark/>
          </w:tcPr>
          <w:p w14:paraId="2A243DC6" w14:textId="77777777" w:rsidR="00A61775" w:rsidRPr="006172B2" w:rsidRDefault="00A61775" w:rsidP="00A61775">
            <w:pPr>
              <w:jc w:val="center"/>
            </w:pPr>
            <w:r w:rsidRPr="006172B2">
              <w:t>шума4кл</w:t>
            </w:r>
          </w:p>
        </w:tc>
        <w:tc>
          <w:tcPr>
            <w:tcW w:w="450" w:type="pct"/>
            <w:tcBorders>
              <w:top w:val="nil"/>
              <w:left w:val="nil"/>
              <w:bottom w:val="single" w:sz="4" w:space="0" w:color="auto"/>
              <w:right w:val="single" w:sz="4" w:space="0" w:color="auto"/>
            </w:tcBorders>
            <w:shd w:val="clear" w:color="000000" w:fill="FFFFFF"/>
            <w:noWrap/>
            <w:vAlign w:val="center"/>
            <w:hideMark/>
          </w:tcPr>
          <w:p w14:paraId="4B629F2F"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000000" w:fill="FFFFFF"/>
            <w:noWrap/>
            <w:vAlign w:val="center"/>
            <w:hideMark/>
          </w:tcPr>
          <w:p w14:paraId="2181A824" w14:textId="77777777" w:rsidR="00A61775" w:rsidRPr="006172B2" w:rsidRDefault="00A61775" w:rsidP="00A61775">
            <w:pPr>
              <w:jc w:val="center"/>
            </w:pPr>
            <w:r w:rsidRPr="006172B2">
              <w:t>3</w:t>
            </w:r>
          </w:p>
        </w:tc>
        <w:tc>
          <w:tcPr>
            <w:tcW w:w="371" w:type="pct"/>
            <w:tcBorders>
              <w:top w:val="nil"/>
              <w:left w:val="nil"/>
              <w:bottom w:val="single" w:sz="4" w:space="0" w:color="auto"/>
              <w:right w:val="single" w:sz="4" w:space="0" w:color="auto"/>
            </w:tcBorders>
            <w:shd w:val="clear" w:color="000000" w:fill="FFFFFF"/>
            <w:noWrap/>
            <w:vAlign w:val="center"/>
            <w:hideMark/>
          </w:tcPr>
          <w:p w14:paraId="061C2D4C" w14:textId="77777777" w:rsidR="00A61775" w:rsidRPr="006172B2" w:rsidRDefault="00A61775" w:rsidP="00A61775">
            <w:pPr>
              <w:jc w:val="center"/>
            </w:pPr>
            <w:r w:rsidRPr="006172B2">
              <w:t>59</w:t>
            </w:r>
          </w:p>
        </w:tc>
        <w:tc>
          <w:tcPr>
            <w:tcW w:w="921" w:type="pct"/>
            <w:tcBorders>
              <w:top w:val="nil"/>
              <w:left w:val="nil"/>
              <w:bottom w:val="single" w:sz="4" w:space="0" w:color="auto"/>
              <w:right w:val="single" w:sz="4" w:space="0" w:color="auto"/>
            </w:tcBorders>
            <w:shd w:val="clear" w:color="000000" w:fill="FFFFFF"/>
            <w:noWrap/>
            <w:vAlign w:val="center"/>
            <w:hideMark/>
          </w:tcPr>
          <w:p w14:paraId="02026347"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000000" w:fill="FFFFFF"/>
            <w:noWrap/>
            <w:vAlign w:val="center"/>
            <w:hideMark/>
          </w:tcPr>
          <w:p w14:paraId="30A743C8" w14:textId="77777777" w:rsidR="00A61775" w:rsidRPr="006172B2" w:rsidRDefault="00A61775" w:rsidP="00A61775">
            <w:pPr>
              <w:jc w:val="center"/>
            </w:pPr>
            <w:r w:rsidRPr="006172B2">
              <w:t>ново</w:t>
            </w:r>
          </w:p>
        </w:tc>
      </w:tr>
      <w:tr w:rsidR="00A61775" w:rsidRPr="006172B2" w14:paraId="6A9F2B7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DF3205B" w14:textId="77777777" w:rsidR="00A61775" w:rsidRPr="006172B2" w:rsidRDefault="00A61775" w:rsidP="00A61775">
            <w:pPr>
              <w:jc w:val="center"/>
            </w:pPr>
            <w:r w:rsidRPr="006172B2">
              <w:t>5941</w:t>
            </w:r>
          </w:p>
        </w:tc>
        <w:tc>
          <w:tcPr>
            <w:tcW w:w="1131" w:type="pct"/>
            <w:tcBorders>
              <w:top w:val="nil"/>
              <w:left w:val="nil"/>
              <w:bottom w:val="single" w:sz="4" w:space="0" w:color="auto"/>
              <w:right w:val="single" w:sz="4" w:space="0" w:color="auto"/>
            </w:tcBorders>
            <w:shd w:val="clear" w:color="auto" w:fill="auto"/>
            <w:noWrap/>
            <w:vAlign w:val="center"/>
            <w:hideMark/>
          </w:tcPr>
          <w:p w14:paraId="732D46DB"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2B042CE1"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5A3A8E2D" w14:textId="77777777" w:rsidR="00A61775" w:rsidRPr="006172B2" w:rsidRDefault="00A61775" w:rsidP="00A61775">
            <w:pPr>
              <w:jc w:val="center"/>
            </w:pPr>
            <w:r w:rsidRPr="006172B2">
              <w:t>16</w:t>
            </w:r>
          </w:p>
        </w:tc>
        <w:tc>
          <w:tcPr>
            <w:tcW w:w="371" w:type="pct"/>
            <w:tcBorders>
              <w:top w:val="nil"/>
              <w:left w:val="nil"/>
              <w:bottom w:val="single" w:sz="4" w:space="0" w:color="auto"/>
              <w:right w:val="single" w:sz="4" w:space="0" w:color="auto"/>
            </w:tcBorders>
            <w:shd w:val="clear" w:color="auto" w:fill="auto"/>
            <w:noWrap/>
            <w:vAlign w:val="center"/>
            <w:hideMark/>
          </w:tcPr>
          <w:p w14:paraId="136D3768" w14:textId="77777777" w:rsidR="00A61775" w:rsidRPr="006172B2" w:rsidRDefault="00A61775" w:rsidP="00A61775">
            <w:pPr>
              <w:jc w:val="center"/>
            </w:pPr>
            <w:r w:rsidRPr="006172B2">
              <w:t>54</w:t>
            </w:r>
          </w:p>
        </w:tc>
        <w:tc>
          <w:tcPr>
            <w:tcW w:w="921" w:type="pct"/>
            <w:tcBorders>
              <w:top w:val="nil"/>
              <w:left w:val="nil"/>
              <w:bottom w:val="single" w:sz="4" w:space="0" w:color="auto"/>
              <w:right w:val="single" w:sz="4" w:space="0" w:color="auto"/>
            </w:tcBorders>
            <w:shd w:val="clear" w:color="auto" w:fill="auto"/>
            <w:noWrap/>
            <w:vAlign w:val="center"/>
            <w:hideMark/>
          </w:tcPr>
          <w:p w14:paraId="5FF34933" w14:textId="77777777" w:rsidR="00A61775" w:rsidRPr="006172B2" w:rsidRDefault="00A61775" w:rsidP="00A61775">
            <w:pPr>
              <w:jc w:val="center"/>
            </w:pPr>
            <w:r w:rsidRPr="006172B2">
              <w:t>38</w:t>
            </w:r>
          </w:p>
        </w:tc>
        <w:tc>
          <w:tcPr>
            <w:tcW w:w="966" w:type="pct"/>
            <w:tcBorders>
              <w:top w:val="nil"/>
              <w:left w:val="nil"/>
              <w:bottom w:val="single" w:sz="4" w:space="0" w:color="auto"/>
              <w:right w:val="single" w:sz="8" w:space="0" w:color="auto"/>
            </w:tcBorders>
            <w:shd w:val="clear" w:color="auto" w:fill="auto"/>
            <w:noWrap/>
            <w:vAlign w:val="center"/>
            <w:hideMark/>
          </w:tcPr>
          <w:p w14:paraId="134C211E" w14:textId="77777777" w:rsidR="00A61775" w:rsidRPr="006172B2" w:rsidRDefault="00A61775" w:rsidP="00A61775">
            <w:pPr>
              <w:jc w:val="center"/>
            </w:pPr>
            <w:r w:rsidRPr="006172B2">
              <w:t> </w:t>
            </w:r>
          </w:p>
        </w:tc>
      </w:tr>
      <w:tr w:rsidR="00A61775" w:rsidRPr="006172B2" w14:paraId="284E8F1C"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753CE45" w14:textId="77777777" w:rsidR="00A61775" w:rsidRPr="006172B2" w:rsidRDefault="00A61775" w:rsidP="00A61775">
            <w:pPr>
              <w:jc w:val="center"/>
            </w:pPr>
            <w:r w:rsidRPr="006172B2">
              <w:t>5943</w:t>
            </w:r>
          </w:p>
        </w:tc>
        <w:tc>
          <w:tcPr>
            <w:tcW w:w="1131" w:type="pct"/>
            <w:tcBorders>
              <w:top w:val="nil"/>
              <w:left w:val="nil"/>
              <w:bottom w:val="single" w:sz="4" w:space="0" w:color="auto"/>
              <w:right w:val="single" w:sz="4" w:space="0" w:color="auto"/>
            </w:tcBorders>
            <w:shd w:val="clear" w:color="auto" w:fill="auto"/>
            <w:noWrap/>
            <w:vAlign w:val="center"/>
            <w:hideMark/>
          </w:tcPr>
          <w:p w14:paraId="651D1CEF"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28EBDE02"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7BB0BCC1" w14:textId="77777777" w:rsidR="00A61775" w:rsidRPr="006172B2" w:rsidRDefault="00A61775" w:rsidP="00A61775">
            <w:pPr>
              <w:jc w:val="center"/>
            </w:pPr>
            <w:r w:rsidRPr="006172B2">
              <w:t>45</w:t>
            </w:r>
          </w:p>
        </w:tc>
        <w:tc>
          <w:tcPr>
            <w:tcW w:w="371" w:type="pct"/>
            <w:tcBorders>
              <w:top w:val="nil"/>
              <w:left w:val="nil"/>
              <w:bottom w:val="single" w:sz="4" w:space="0" w:color="auto"/>
              <w:right w:val="single" w:sz="4" w:space="0" w:color="auto"/>
            </w:tcBorders>
            <w:shd w:val="clear" w:color="auto" w:fill="auto"/>
            <w:noWrap/>
            <w:vAlign w:val="center"/>
            <w:hideMark/>
          </w:tcPr>
          <w:p w14:paraId="464623A3" w14:textId="77777777" w:rsidR="00A61775" w:rsidRPr="006172B2" w:rsidRDefault="00A61775" w:rsidP="00A61775">
            <w:pPr>
              <w:jc w:val="center"/>
            </w:pPr>
            <w:r w:rsidRPr="006172B2">
              <w:t>68</w:t>
            </w:r>
          </w:p>
        </w:tc>
        <w:tc>
          <w:tcPr>
            <w:tcW w:w="921" w:type="pct"/>
            <w:tcBorders>
              <w:top w:val="nil"/>
              <w:left w:val="nil"/>
              <w:bottom w:val="single" w:sz="4" w:space="0" w:color="auto"/>
              <w:right w:val="single" w:sz="4" w:space="0" w:color="auto"/>
            </w:tcBorders>
            <w:shd w:val="clear" w:color="auto" w:fill="auto"/>
            <w:noWrap/>
            <w:vAlign w:val="center"/>
            <w:hideMark/>
          </w:tcPr>
          <w:p w14:paraId="0BD1F0DF" w14:textId="77777777" w:rsidR="00A61775" w:rsidRPr="006172B2" w:rsidRDefault="00A61775" w:rsidP="00A61775">
            <w:pPr>
              <w:jc w:val="center"/>
            </w:pPr>
            <w:r w:rsidRPr="006172B2">
              <w:t>38</w:t>
            </w:r>
          </w:p>
        </w:tc>
        <w:tc>
          <w:tcPr>
            <w:tcW w:w="966" w:type="pct"/>
            <w:tcBorders>
              <w:top w:val="nil"/>
              <w:left w:val="nil"/>
              <w:bottom w:val="single" w:sz="4" w:space="0" w:color="auto"/>
              <w:right w:val="single" w:sz="8" w:space="0" w:color="auto"/>
            </w:tcBorders>
            <w:shd w:val="clear" w:color="auto" w:fill="auto"/>
            <w:noWrap/>
            <w:vAlign w:val="center"/>
            <w:hideMark/>
          </w:tcPr>
          <w:p w14:paraId="10124786" w14:textId="77777777" w:rsidR="00A61775" w:rsidRPr="006172B2" w:rsidRDefault="00A61775" w:rsidP="00A61775">
            <w:pPr>
              <w:jc w:val="center"/>
            </w:pPr>
            <w:r w:rsidRPr="006172B2">
              <w:t> </w:t>
            </w:r>
          </w:p>
        </w:tc>
      </w:tr>
      <w:tr w:rsidR="00A61775" w:rsidRPr="006172B2" w14:paraId="62815197"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8D4FE2F" w14:textId="77777777" w:rsidR="00A61775" w:rsidRPr="006172B2" w:rsidRDefault="00A61775" w:rsidP="00A61775">
            <w:pPr>
              <w:jc w:val="center"/>
            </w:pPr>
            <w:r w:rsidRPr="006172B2">
              <w:t>6062</w:t>
            </w:r>
          </w:p>
        </w:tc>
        <w:tc>
          <w:tcPr>
            <w:tcW w:w="1131" w:type="pct"/>
            <w:tcBorders>
              <w:top w:val="nil"/>
              <w:left w:val="nil"/>
              <w:bottom w:val="single" w:sz="4" w:space="0" w:color="auto"/>
              <w:right w:val="single" w:sz="4" w:space="0" w:color="auto"/>
            </w:tcBorders>
            <w:shd w:val="clear" w:color="auto" w:fill="auto"/>
            <w:noWrap/>
            <w:vAlign w:val="center"/>
            <w:hideMark/>
          </w:tcPr>
          <w:p w14:paraId="4E28492F"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7A8C706E"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78C21C6D" w14:textId="77777777" w:rsidR="00A61775" w:rsidRPr="006172B2" w:rsidRDefault="00A61775" w:rsidP="00A61775">
            <w:pPr>
              <w:jc w:val="center"/>
            </w:pPr>
            <w:r w:rsidRPr="006172B2">
              <w:t>33</w:t>
            </w:r>
          </w:p>
        </w:tc>
        <w:tc>
          <w:tcPr>
            <w:tcW w:w="371" w:type="pct"/>
            <w:tcBorders>
              <w:top w:val="nil"/>
              <w:left w:val="nil"/>
              <w:bottom w:val="single" w:sz="4" w:space="0" w:color="auto"/>
              <w:right w:val="single" w:sz="4" w:space="0" w:color="auto"/>
            </w:tcBorders>
            <w:shd w:val="clear" w:color="auto" w:fill="auto"/>
            <w:noWrap/>
            <w:vAlign w:val="center"/>
            <w:hideMark/>
          </w:tcPr>
          <w:p w14:paraId="49C9742A" w14:textId="77777777" w:rsidR="00A61775" w:rsidRPr="006172B2" w:rsidRDefault="00A61775" w:rsidP="00A61775">
            <w:pPr>
              <w:jc w:val="center"/>
            </w:pPr>
            <w:r w:rsidRPr="006172B2">
              <w:t>76</w:t>
            </w:r>
          </w:p>
        </w:tc>
        <w:tc>
          <w:tcPr>
            <w:tcW w:w="921" w:type="pct"/>
            <w:tcBorders>
              <w:top w:val="nil"/>
              <w:left w:val="nil"/>
              <w:bottom w:val="single" w:sz="4" w:space="0" w:color="auto"/>
              <w:right w:val="single" w:sz="4" w:space="0" w:color="auto"/>
            </w:tcBorders>
            <w:shd w:val="clear" w:color="auto" w:fill="auto"/>
            <w:noWrap/>
            <w:vAlign w:val="center"/>
            <w:hideMark/>
          </w:tcPr>
          <w:p w14:paraId="507A3EC2" w14:textId="77777777" w:rsidR="00A61775" w:rsidRPr="006172B2" w:rsidRDefault="00A61775" w:rsidP="00A61775">
            <w:pPr>
              <w:jc w:val="center"/>
            </w:pPr>
            <w:r w:rsidRPr="006172B2">
              <w:t>38</w:t>
            </w:r>
          </w:p>
        </w:tc>
        <w:tc>
          <w:tcPr>
            <w:tcW w:w="966" w:type="pct"/>
            <w:tcBorders>
              <w:top w:val="nil"/>
              <w:left w:val="nil"/>
              <w:bottom w:val="single" w:sz="4" w:space="0" w:color="auto"/>
              <w:right w:val="single" w:sz="8" w:space="0" w:color="auto"/>
            </w:tcBorders>
            <w:shd w:val="clear" w:color="auto" w:fill="auto"/>
            <w:noWrap/>
            <w:vAlign w:val="center"/>
            <w:hideMark/>
          </w:tcPr>
          <w:p w14:paraId="7CC66799" w14:textId="77777777" w:rsidR="00A61775" w:rsidRPr="006172B2" w:rsidRDefault="00A61775" w:rsidP="00A61775">
            <w:pPr>
              <w:jc w:val="center"/>
            </w:pPr>
            <w:r w:rsidRPr="006172B2">
              <w:t> </w:t>
            </w:r>
          </w:p>
        </w:tc>
      </w:tr>
      <w:tr w:rsidR="00A61775" w:rsidRPr="006172B2" w14:paraId="68088A88"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623F52F" w14:textId="77777777" w:rsidR="00A61775" w:rsidRPr="006172B2" w:rsidRDefault="00A61775" w:rsidP="00A61775">
            <w:pPr>
              <w:jc w:val="center"/>
            </w:pPr>
            <w:r w:rsidRPr="006172B2">
              <w:t>6063</w:t>
            </w:r>
          </w:p>
        </w:tc>
        <w:tc>
          <w:tcPr>
            <w:tcW w:w="1131" w:type="pct"/>
            <w:tcBorders>
              <w:top w:val="nil"/>
              <w:left w:val="nil"/>
              <w:bottom w:val="single" w:sz="4" w:space="0" w:color="auto"/>
              <w:right w:val="single" w:sz="4" w:space="0" w:color="auto"/>
            </w:tcBorders>
            <w:shd w:val="clear" w:color="auto" w:fill="auto"/>
            <w:noWrap/>
            <w:vAlign w:val="center"/>
            <w:hideMark/>
          </w:tcPr>
          <w:p w14:paraId="7C81D20E"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1B6455F4"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734236A6" w14:textId="77777777" w:rsidR="00A61775" w:rsidRPr="006172B2" w:rsidRDefault="00A61775" w:rsidP="00A61775">
            <w:pPr>
              <w:jc w:val="center"/>
            </w:pPr>
            <w:r w:rsidRPr="006172B2">
              <w:t>37</w:t>
            </w:r>
          </w:p>
        </w:tc>
        <w:tc>
          <w:tcPr>
            <w:tcW w:w="371" w:type="pct"/>
            <w:tcBorders>
              <w:top w:val="nil"/>
              <w:left w:val="nil"/>
              <w:bottom w:val="single" w:sz="4" w:space="0" w:color="auto"/>
              <w:right w:val="single" w:sz="4" w:space="0" w:color="auto"/>
            </w:tcBorders>
            <w:shd w:val="clear" w:color="auto" w:fill="auto"/>
            <w:noWrap/>
            <w:vAlign w:val="center"/>
            <w:hideMark/>
          </w:tcPr>
          <w:p w14:paraId="4E37634F" w14:textId="77777777" w:rsidR="00A61775" w:rsidRPr="006172B2" w:rsidRDefault="00A61775" w:rsidP="00A61775">
            <w:pPr>
              <w:jc w:val="center"/>
            </w:pPr>
            <w:r w:rsidRPr="006172B2">
              <w:t>73</w:t>
            </w:r>
          </w:p>
        </w:tc>
        <w:tc>
          <w:tcPr>
            <w:tcW w:w="921" w:type="pct"/>
            <w:tcBorders>
              <w:top w:val="nil"/>
              <w:left w:val="nil"/>
              <w:bottom w:val="single" w:sz="4" w:space="0" w:color="auto"/>
              <w:right w:val="single" w:sz="4" w:space="0" w:color="auto"/>
            </w:tcBorders>
            <w:shd w:val="clear" w:color="auto" w:fill="auto"/>
            <w:noWrap/>
            <w:vAlign w:val="center"/>
            <w:hideMark/>
          </w:tcPr>
          <w:p w14:paraId="3DE9A1D8" w14:textId="77777777" w:rsidR="00A61775" w:rsidRPr="006172B2" w:rsidRDefault="00A61775" w:rsidP="00A61775">
            <w:pPr>
              <w:jc w:val="center"/>
            </w:pPr>
            <w:r w:rsidRPr="006172B2">
              <w:t>38</w:t>
            </w:r>
          </w:p>
        </w:tc>
        <w:tc>
          <w:tcPr>
            <w:tcW w:w="966" w:type="pct"/>
            <w:tcBorders>
              <w:top w:val="nil"/>
              <w:left w:val="nil"/>
              <w:bottom w:val="single" w:sz="4" w:space="0" w:color="auto"/>
              <w:right w:val="single" w:sz="8" w:space="0" w:color="auto"/>
            </w:tcBorders>
            <w:shd w:val="clear" w:color="auto" w:fill="auto"/>
            <w:noWrap/>
            <w:vAlign w:val="center"/>
            <w:hideMark/>
          </w:tcPr>
          <w:p w14:paraId="46F2B4A2" w14:textId="77777777" w:rsidR="00A61775" w:rsidRPr="006172B2" w:rsidRDefault="00A61775" w:rsidP="00A61775">
            <w:pPr>
              <w:jc w:val="center"/>
            </w:pPr>
            <w:r w:rsidRPr="006172B2">
              <w:t> </w:t>
            </w:r>
          </w:p>
        </w:tc>
      </w:tr>
      <w:tr w:rsidR="00A61775" w:rsidRPr="006172B2" w14:paraId="083293F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AB781E3" w14:textId="77777777" w:rsidR="00A61775" w:rsidRPr="006172B2" w:rsidRDefault="00A61775" w:rsidP="00A61775">
            <w:pPr>
              <w:jc w:val="center"/>
            </w:pPr>
            <w:r w:rsidRPr="006172B2">
              <w:t>6064</w:t>
            </w:r>
          </w:p>
        </w:tc>
        <w:tc>
          <w:tcPr>
            <w:tcW w:w="1131" w:type="pct"/>
            <w:tcBorders>
              <w:top w:val="nil"/>
              <w:left w:val="nil"/>
              <w:bottom w:val="single" w:sz="4" w:space="0" w:color="auto"/>
              <w:right w:val="single" w:sz="4" w:space="0" w:color="auto"/>
            </w:tcBorders>
            <w:shd w:val="clear" w:color="auto" w:fill="auto"/>
            <w:noWrap/>
            <w:vAlign w:val="center"/>
            <w:hideMark/>
          </w:tcPr>
          <w:p w14:paraId="5CFEAC51"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31258AE0"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084D78FD" w14:textId="77777777" w:rsidR="00A61775" w:rsidRPr="006172B2" w:rsidRDefault="00A61775" w:rsidP="00A61775">
            <w:pPr>
              <w:jc w:val="center"/>
            </w:pPr>
            <w:r w:rsidRPr="006172B2">
              <w:t>43</w:t>
            </w:r>
          </w:p>
        </w:tc>
        <w:tc>
          <w:tcPr>
            <w:tcW w:w="371" w:type="pct"/>
            <w:tcBorders>
              <w:top w:val="nil"/>
              <w:left w:val="nil"/>
              <w:bottom w:val="single" w:sz="4" w:space="0" w:color="auto"/>
              <w:right w:val="single" w:sz="4" w:space="0" w:color="auto"/>
            </w:tcBorders>
            <w:shd w:val="clear" w:color="auto" w:fill="auto"/>
            <w:noWrap/>
            <w:vAlign w:val="center"/>
            <w:hideMark/>
          </w:tcPr>
          <w:p w14:paraId="1F272B93" w14:textId="77777777" w:rsidR="00A61775" w:rsidRPr="006172B2" w:rsidRDefault="00A61775" w:rsidP="00A61775">
            <w:pPr>
              <w:jc w:val="center"/>
            </w:pPr>
            <w:r w:rsidRPr="006172B2">
              <w:t>8</w:t>
            </w:r>
          </w:p>
        </w:tc>
        <w:tc>
          <w:tcPr>
            <w:tcW w:w="921" w:type="pct"/>
            <w:tcBorders>
              <w:top w:val="nil"/>
              <w:left w:val="nil"/>
              <w:bottom w:val="single" w:sz="4" w:space="0" w:color="auto"/>
              <w:right w:val="single" w:sz="4" w:space="0" w:color="auto"/>
            </w:tcBorders>
            <w:shd w:val="clear" w:color="auto" w:fill="auto"/>
            <w:noWrap/>
            <w:vAlign w:val="center"/>
            <w:hideMark/>
          </w:tcPr>
          <w:p w14:paraId="3CBF5994" w14:textId="77777777" w:rsidR="00A61775" w:rsidRPr="006172B2" w:rsidRDefault="00A61775" w:rsidP="00A61775">
            <w:pPr>
              <w:jc w:val="center"/>
            </w:pPr>
            <w:r w:rsidRPr="006172B2">
              <w:t>37, 38</w:t>
            </w:r>
          </w:p>
        </w:tc>
        <w:tc>
          <w:tcPr>
            <w:tcW w:w="966" w:type="pct"/>
            <w:tcBorders>
              <w:top w:val="nil"/>
              <w:left w:val="nil"/>
              <w:bottom w:val="single" w:sz="4" w:space="0" w:color="auto"/>
              <w:right w:val="single" w:sz="8" w:space="0" w:color="auto"/>
            </w:tcBorders>
            <w:shd w:val="clear" w:color="auto" w:fill="auto"/>
            <w:noWrap/>
            <w:vAlign w:val="center"/>
            <w:hideMark/>
          </w:tcPr>
          <w:p w14:paraId="13DC5EEE" w14:textId="77777777" w:rsidR="00A61775" w:rsidRPr="006172B2" w:rsidRDefault="00A61775" w:rsidP="00A61775">
            <w:pPr>
              <w:jc w:val="center"/>
            </w:pPr>
            <w:r w:rsidRPr="006172B2">
              <w:t> </w:t>
            </w:r>
          </w:p>
        </w:tc>
      </w:tr>
      <w:tr w:rsidR="00A61775" w:rsidRPr="006172B2" w14:paraId="013A571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7638430" w14:textId="77777777" w:rsidR="00A61775" w:rsidRPr="006172B2" w:rsidRDefault="00A61775" w:rsidP="00A61775">
            <w:pPr>
              <w:jc w:val="center"/>
            </w:pPr>
            <w:r w:rsidRPr="006172B2">
              <w:t>6065</w:t>
            </w:r>
          </w:p>
        </w:tc>
        <w:tc>
          <w:tcPr>
            <w:tcW w:w="1131" w:type="pct"/>
            <w:tcBorders>
              <w:top w:val="nil"/>
              <w:left w:val="nil"/>
              <w:bottom w:val="single" w:sz="4" w:space="0" w:color="auto"/>
              <w:right w:val="single" w:sz="4" w:space="0" w:color="auto"/>
            </w:tcBorders>
            <w:shd w:val="clear" w:color="auto" w:fill="auto"/>
            <w:noWrap/>
            <w:vAlign w:val="center"/>
            <w:hideMark/>
          </w:tcPr>
          <w:p w14:paraId="5FD2D8E9"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6D85AAE"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251B9E9A" w14:textId="77777777" w:rsidR="00A61775" w:rsidRPr="006172B2" w:rsidRDefault="00A61775" w:rsidP="00A61775">
            <w:pPr>
              <w:jc w:val="center"/>
            </w:pPr>
            <w:r w:rsidRPr="006172B2">
              <w:t>4</w:t>
            </w:r>
          </w:p>
        </w:tc>
        <w:tc>
          <w:tcPr>
            <w:tcW w:w="371" w:type="pct"/>
            <w:tcBorders>
              <w:top w:val="nil"/>
              <w:left w:val="nil"/>
              <w:bottom w:val="single" w:sz="4" w:space="0" w:color="auto"/>
              <w:right w:val="single" w:sz="4" w:space="0" w:color="auto"/>
            </w:tcBorders>
            <w:shd w:val="clear" w:color="auto" w:fill="auto"/>
            <w:noWrap/>
            <w:vAlign w:val="center"/>
            <w:hideMark/>
          </w:tcPr>
          <w:p w14:paraId="2FA0482C" w14:textId="77777777" w:rsidR="00A61775" w:rsidRPr="006172B2" w:rsidRDefault="00A61775" w:rsidP="00A61775">
            <w:pPr>
              <w:jc w:val="center"/>
            </w:pPr>
            <w:r w:rsidRPr="006172B2">
              <w:t>68</w:t>
            </w:r>
          </w:p>
        </w:tc>
        <w:tc>
          <w:tcPr>
            <w:tcW w:w="921" w:type="pct"/>
            <w:tcBorders>
              <w:top w:val="nil"/>
              <w:left w:val="nil"/>
              <w:bottom w:val="single" w:sz="4" w:space="0" w:color="auto"/>
              <w:right w:val="single" w:sz="4" w:space="0" w:color="auto"/>
            </w:tcBorders>
            <w:shd w:val="clear" w:color="auto" w:fill="auto"/>
            <w:noWrap/>
            <w:vAlign w:val="center"/>
            <w:hideMark/>
          </w:tcPr>
          <w:p w14:paraId="32FD8BBD" w14:textId="77777777" w:rsidR="00A61775" w:rsidRPr="006172B2" w:rsidRDefault="00A61775" w:rsidP="00A61775">
            <w:pPr>
              <w:jc w:val="center"/>
            </w:pPr>
            <w:r w:rsidRPr="006172B2">
              <w:t>37</w:t>
            </w:r>
          </w:p>
        </w:tc>
        <w:tc>
          <w:tcPr>
            <w:tcW w:w="966" w:type="pct"/>
            <w:tcBorders>
              <w:top w:val="nil"/>
              <w:left w:val="nil"/>
              <w:bottom w:val="single" w:sz="4" w:space="0" w:color="auto"/>
              <w:right w:val="single" w:sz="8" w:space="0" w:color="auto"/>
            </w:tcBorders>
            <w:shd w:val="clear" w:color="auto" w:fill="auto"/>
            <w:noWrap/>
            <w:vAlign w:val="center"/>
            <w:hideMark/>
          </w:tcPr>
          <w:p w14:paraId="43E69DA3" w14:textId="77777777" w:rsidR="00A61775" w:rsidRPr="006172B2" w:rsidRDefault="00A61775" w:rsidP="00A61775">
            <w:pPr>
              <w:jc w:val="center"/>
            </w:pPr>
            <w:r w:rsidRPr="006172B2">
              <w:t> </w:t>
            </w:r>
          </w:p>
        </w:tc>
      </w:tr>
      <w:tr w:rsidR="00A61775" w:rsidRPr="006172B2" w14:paraId="255B4AE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62C2E9A" w14:textId="77777777" w:rsidR="00A61775" w:rsidRPr="006172B2" w:rsidRDefault="00A61775" w:rsidP="00A61775">
            <w:pPr>
              <w:jc w:val="center"/>
            </w:pPr>
            <w:r w:rsidRPr="006172B2">
              <w:t>6066</w:t>
            </w:r>
          </w:p>
        </w:tc>
        <w:tc>
          <w:tcPr>
            <w:tcW w:w="1131" w:type="pct"/>
            <w:tcBorders>
              <w:top w:val="nil"/>
              <w:left w:val="nil"/>
              <w:bottom w:val="single" w:sz="4" w:space="0" w:color="auto"/>
              <w:right w:val="single" w:sz="4" w:space="0" w:color="auto"/>
            </w:tcBorders>
            <w:shd w:val="clear" w:color="auto" w:fill="auto"/>
            <w:noWrap/>
            <w:vAlign w:val="center"/>
            <w:hideMark/>
          </w:tcPr>
          <w:p w14:paraId="58049F97" w14:textId="77777777" w:rsidR="00A61775" w:rsidRPr="006172B2" w:rsidRDefault="00A61775" w:rsidP="00A61775">
            <w:pPr>
              <w:jc w:val="center"/>
            </w:pPr>
            <w:r w:rsidRPr="006172B2">
              <w:t>пашњак 4кл</w:t>
            </w:r>
          </w:p>
        </w:tc>
        <w:tc>
          <w:tcPr>
            <w:tcW w:w="450" w:type="pct"/>
            <w:tcBorders>
              <w:top w:val="nil"/>
              <w:left w:val="nil"/>
              <w:bottom w:val="single" w:sz="4" w:space="0" w:color="auto"/>
              <w:right w:val="single" w:sz="4" w:space="0" w:color="auto"/>
            </w:tcBorders>
            <w:shd w:val="clear" w:color="auto" w:fill="auto"/>
            <w:noWrap/>
            <w:vAlign w:val="center"/>
            <w:hideMark/>
          </w:tcPr>
          <w:p w14:paraId="446B3A66"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60AC2D06" w14:textId="77777777" w:rsidR="00A61775" w:rsidRPr="006172B2" w:rsidRDefault="00A61775" w:rsidP="00A61775">
            <w:pPr>
              <w:jc w:val="center"/>
            </w:pPr>
            <w:r w:rsidRPr="006172B2">
              <w:t>36</w:t>
            </w:r>
          </w:p>
        </w:tc>
        <w:tc>
          <w:tcPr>
            <w:tcW w:w="371" w:type="pct"/>
            <w:tcBorders>
              <w:top w:val="nil"/>
              <w:left w:val="nil"/>
              <w:bottom w:val="single" w:sz="4" w:space="0" w:color="auto"/>
              <w:right w:val="single" w:sz="4" w:space="0" w:color="auto"/>
            </w:tcBorders>
            <w:shd w:val="clear" w:color="auto" w:fill="auto"/>
            <w:noWrap/>
            <w:vAlign w:val="center"/>
            <w:hideMark/>
          </w:tcPr>
          <w:p w14:paraId="48483471" w14:textId="77777777" w:rsidR="00A61775" w:rsidRPr="006172B2" w:rsidRDefault="00A61775" w:rsidP="00A61775">
            <w:pPr>
              <w:jc w:val="center"/>
            </w:pPr>
            <w:r w:rsidRPr="006172B2">
              <w:t>76</w:t>
            </w:r>
          </w:p>
        </w:tc>
        <w:tc>
          <w:tcPr>
            <w:tcW w:w="921" w:type="pct"/>
            <w:tcBorders>
              <w:top w:val="nil"/>
              <w:left w:val="nil"/>
              <w:bottom w:val="single" w:sz="4" w:space="0" w:color="auto"/>
              <w:right w:val="single" w:sz="4" w:space="0" w:color="auto"/>
            </w:tcBorders>
            <w:shd w:val="clear" w:color="auto" w:fill="auto"/>
            <w:noWrap/>
            <w:vAlign w:val="center"/>
            <w:hideMark/>
          </w:tcPr>
          <w:p w14:paraId="1510B728" w14:textId="77777777" w:rsidR="00A61775" w:rsidRPr="006172B2" w:rsidRDefault="00A61775" w:rsidP="00A61775">
            <w:pPr>
              <w:jc w:val="center"/>
            </w:pPr>
            <w:r w:rsidRPr="006172B2">
              <w:t>37</w:t>
            </w:r>
          </w:p>
        </w:tc>
        <w:tc>
          <w:tcPr>
            <w:tcW w:w="966" w:type="pct"/>
            <w:tcBorders>
              <w:top w:val="nil"/>
              <w:left w:val="nil"/>
              <w:bottom w:val="single" w:sz="4" w:space="0" w:color="auto"/>
              <w:right w:val="single" w:sz="8" w:space="0" w:color="auto"/>
            </w:tcBorders>
            <w:shd w:val="clear" w:color="auto" w:fill="auto"/>
            <w:noWrap/>
            <w:vAlign w:val="center"/>
            <w:hideMark/>
          </w:tcPr>
          <w:p w14:paraId="3D4F46C8" w14:textId="77777777" w:rsidR="00A61775" w:rsidRPr="006172B2" w:rsidRDefault="00A61775" w:rsidP="00A61775">
            <w:pPr>
              <w:jc w:val="center"/>
            </w:pPr>
            <w:r w:rsidRPr="006172B2">
              <w:t> </w:t>
            </w:r>
          </w:p>
        </w:tc>
      </w:tr>
      <w:tr w:rsidR="00A61775" w:rsidRPr="006172B2" w14:paraId="66F57071"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A55A7D5" w14:textId="77777777" w:rsidR="00A61775" w:rsidRPr="006172B2" w:rsidRDefault="00A61775" w:rsidP="00A61775">
            <w:pPr>
              <w:jc w:val="center"/>
            </w:pPr>
            <w:r w:rsidRPr="006172B2">
              <w:t>6067</w:t>
            </w:r>
          </w:p>
        </w:tc>
        <w:tc>
          <w:tcPr>
            <w:tcW w:w="1131" w:type="pct"/>
            <w:tcBorders>
              <w:top w:val="nil"/>
              <w:left w:val="nil"/>
              <w:bottom w:val="single" w:sz="4" w:space="0" w:color="auto"/>
              <w:right w:val="single" w:sz="4" w:space="0" w:color="auto"/>
            </w:tcBorders>
            <w:shd w:val="clear" w:color="auto" w:fill="auto"/>
            <w:noWrap/>
            <w:vAlign w:val="center"/>
            <w:hideMark/>
          </w:tcPr>
          <w:p w14:paraId="03147265" w14:textId="77777777" w:rsidR="00A61775" w:rsidRPr="006172B2" w:rsidRDefault="00A61775" w:rsidP="00A61775">
            <w:pPr>
              <w:jc w:val="center"/>
            </w:pPr>
            <w:r w:rsidRPr="006172B2">
              <w:t>пашњак 4кл</w:t>
            </w:r>
          </w:p>
        </w:tc>
        <w:tc>
          <w:tcPr>
            <w:tcW w:w="450" w:type="pct"/>
            <w:tcBorders>
              <w:top w:val="nil"/>
              <w:left w:val="nil"/>
              <w:bottom w:val="single" w:sz="4" w:space="0" w:color="auto"/>
              <w:right w:val="single" w:sz="4" w:space="0" w:color="auto"/>
            </w:tcBorders>
            <w:shd w:val="clear" w:color="auto" w:fill="auto"/>
            <w:noWrap/>
            <w:vAlign w:val="center"/>
            <w:hideMark/>
          </w:tcPr>
          <w:p w14:paraId="42754244"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277BFFAD" w14:textId="77777777" w:rsidR="00A61775" w:rsidRPr="006172B2" w:rsidRDefault="00A61775" w:rsidP="00A61775">
            <w:pPr>
              <w:jc w:val="center"/>
            </w:pPr>
            <w:r w:rsidRPr="006172B2">
              <w:t>39</w:t>
            </w:r>
          </w:p>
        </w:tc>
        <w:tc>
          <w:tcPr>
            <w:tcW w:w="371" w:type="pct"/>
            <w:tcBorders>
              <w:top w:val="nil"/>
              <w:left w:val="nil"/>
              <w:bottom w:val="single" w:sz="4" w:space="0" w:color="auto"/>
              <w:right w:val="single" w:sz="4" w:space="0" w:color="auto"/>
            </w:tcBorders>
            <w:shd w:val="clear" w:color="auto" w:fill="auto"/>
            <w:noWrap/>
            <w:vAlign w:val="center"/>
            <w:hideMark/>
          </w:tcPr>
          <w:p w14:paraId="5B0C5993" w14:textId="77777777" w:rsidR="00A61775" w:rsidRPr="006172B2" w:rsidRDefault="00A61775" w:rsidP="00A61775">
            <w:pPr>
              <w:jc w:val="center"/>
            </w:pPr>
            <w:r w:rsidRPr="006172B2">
              <w:t>67</w:t>
            </w:r>
          </w:p>
        </w:tc>
        <w:tc>
          <w:tcPr>
            <w:tcW w:w="921" w:type="pct"/>
            <w:tcBorders>
              <w:top w:val="nil"/>
              <w:left w:val="nil"/>
              <w:bottom w:val="single" w:sz="4" w:space="0" w:color="auto"/>
              <w:right w:val="single" w:sz="4" w:space="0" w:color="auto"/>
            </w:tcBorders>
            <w:shd w:val="clear" w:color="auto" w:fill="auto"/>
            <w:noWrap/>
            <w:vAlign w:val="center"/>
            <w:hideMark/>
          </w:tcPr>
          <w:p w14:paraId="03D5526B" w14:textId="77777777" w:rsidR="00A61775" w:rsidRPr="006172B2" w:rsidRDefault="00A61775" w:rsidP="00A61775">
            <w:pPr>
              <w:jc w:val="center"/>
            </w:pPr>
            <w:r w:rsidRPr="006172B2">
              <w:t>37</w:t>
            </w:r>
          </w:p>
        </w:tc>
        <w:tc>
          <w:tcPr>
            <w:tcW w:w="966" w:type="pct"/>
            <w:tcBorders>
              <w:top w:val="nil"/>
              <w:left w:val="nil"/>
              <w:bottom w:val="single" w:sz="4" w:space="0" w:color="auto"/>
              <w:right w:val="single" w:sz="8" w:space="0" w:color="auto"/>
            </w:tcBorders>
            <w:shd w:val="clear" w:color="auto" w:fill="auto"/>
            <w:noWrap/>
            <w:vAlign w:val="center"/>
            <w:hideMark/>
          </w:tcPr>
          <w:p w14:paraId="29C78992" w14:textId="77777777" w:rsidR="00A61775" w:rsidRPr="006172B2" w:rsidRDefault="00A61775" w:rsidP="00A61775">
            <w:pPr>
              <w:jc w:val="center"/>
            </w:pPr>
            <w:r w:rsidRPr="006172B2">
              <w:t> </w:t>
            </w:r>
          </w:p>
        </w:tc>
      </w:tr>
      <w:tr w:rsidR="00A61775" w:rsidRPr="006172B2" w14:paraId="3E21890E"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0E7870C" w14:textId="77777777" w:rsidR="00A61775" w:rsidRPr="006172B2" w:rsidRDefault="00A61775" w:rsidP="00A61775">
            <w:pPr>
              <w:jc w:val="center"/>
            </w:pPr>
            <w:r w:rsidRPr="006172B2">
              <w:t>6068</w:t>
            </w:r>
          </w:p>
        </w:tc>
        <w:tc>
          <w:tcPr>
            <w:tcW w:w="1131" w:type="pct"/>
            <w:tcBorders>
              <w:top w:val="nil"/>
              <w:left w:val="nil"/>
              <w:bottom w:val="single" w:sz="4" w:space="0" w:color="auto"/>
              <w:right w:val="single" w:sz="4" w:space="0" w:color="auto"/>
            </w:tcBorders>
            <w:shd w:val="clear" w:color="auto" w:fill="auto"/>
            <w:noWrap/>
            <w:vAlign w:val="center"/>
            <w:hideMark/>
          </w:tcPr>
          <w:p w14:paraId="7D34DC0E" w14:textId="77777777" w:rsidR="00A61775" w:rsidRPr="006172B2" w:rsidRDefault="00A61775" w:rsidP="00A61775">
            <w:pPr>
              <w:jc w:val="center"/>
            </w:pPr>
            <w:r w:rsidRPr="006172B2">
              <w:t>пашњак 4кл</w:t>
            </w:r>
          </w:p>
        </w:tc>
        <w:tc>
          <w:tcPr>
            <w:tcW w:w="450" w:type="pct"/>
            <w:tcBorders>
              <w:top w:val="nil"/>
              <w:left w:val="nil"/>
              <w:bottom w:val="single" w:sz="4" w:space="0" w:color="auto"/>
              <w:right w:val="single" w:sz="4" w:space="0" w:color="auto"/>
            </w:tcBorders>
            <w:shd w:val="clear" w:color="auto" w:fill="auto"/>
            <w:noWrap/>
            <w:vAlign w:val="center"/>
            <w:hideMark/>
          </w:tcPr>
          <w:p w14:paraId="6FEAF94C"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246ACE53" w14:textId="77777777" w:rsidR="00A61775" w:rsidRPr="006172B2" w:rsidRDefault="00A61775" w:rsidP="00A61775">
            <w:pPr>
              <w:jc w:val="center"/>
            </w:pPr>
            <w:r w:rsidRPr="006172B2">
              <w:t>31</w:t>
            </w:r>
          </w:p>
        </w:tc>
        <w:tc>
          <w:tcPr>
            <w:tcW w:w="371" w:type="pct"/>
            <w:tcBorders>
              <w:top w:val="nil"/>
              <w:left w:val="nil"/>
              <w:bottom w:val="single" w:sz="4" w:space="0" w:color="auto"/>
              <w:right w:val="single" w:sz="4" w:space="0" w:color="auto"/>
            </w:tcBorders>
            <w:shd w:val="clear" w:color="auto" w:fill="auto"/>
            <w:noWrap/>
            <w:vAlign w:val="center"/>
            <w:hideMark/>
          </w:tcPr>
          <w:p w14:paraId="307A076B" w14:textId="77777777" w:rsidR="00A61775" w:rsidRPr="006172B2" w:rsidRDefault="00A61775" w:rsidP="00A61775">
            <w:pPr>
              <w:jc w:val="center"/>
            </w:pPr>
            <w:r w:rsidRPr="006172B2">
              <w:t>37</w:t>
            </w:r>
          </w:p>
        </w:tc>
        <w:tc>
          <w:tcPr>
            <w:tcW w:w="921" w:type="pct"/>
            <w:tcBorders>
              <w:top w:val="nil"/>
              <w:left w:val="nil"/>
              <w:bottom w:val="single" w:sz="4" w:space="0" w:color="auto"/>
              <w:right w:val="single" w:sz="4" w:space="0" w:color="auto"/>
            </w:tcBorders>
            <w:shd w:val="clear" w:color="auto" w:fill="auto"/>
            <w:noWrap/>
            <w:vAlign w:val="center"/>
            <w:hideMark/>
          </w:tcPr>
          <w:p w14:paraId="547B4F5D" w14:textId="77777777" w:rsidR="00A61775" w:rsidRPr="006172B2" w:rsidRDefault="00A61775" w:rsidP="00A61775">
            <w:pPr>
              <w:jc w:val="center"/>
            </w:pPr>
            <w:r w:rsidRPr="006172B2">
              <w:t>37</w:t>
            </w:r>
          </w:p>
        </w:tc>
        <w:tc>
          <w:tcPr>
            <w:tcW w:w="966" w:type="pct"/>
            <w:tcBorders>
              <w:top w:val="nil"/>
              <w:left w:val="nil"/>
              <w:bottom w:val="single" w:sz="4" w:space="0" w:color="auto"/>
              <w:right w:val="single" w:sz="8" w:space="0" w:color="auto"/>
            </w:tcBorders>
            <w:shd w:val="clear" w:color="auto" w:fill="auto"/>
            <w:noWrap/>
            <w:vAlign w:val="center"/>
            <w:hideMark/>
          </w:tcPr>
          <w:p w14:paraId="19A0852B" w14:textId="77777777" w:rsidR="00A61775" w:rsidRPr="006172B2" w:rsidRDefault="00A61775" w:rsidP="00A61775">
            <w:pPr>
              <w:jc w:val="center"/>
            </w:pPr>
            <w:r w:rsidRPr="006172B2">
              <w:t> </w:t>
            </w:r>
          </w:p>
        </w:tc>
      </w:tr>
      <w:tr w:rsidR="00A61775" w:rsidRPr="006172B2" w14:paraId="663B3CFF"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793AE09" w14:textId="77777777" w:rsidR="00A61775" w:rsidRPr="006172B2" w:rsidRDefault="00A61775" w:rsidP="00A61775">
            <w:pPr>
              <w:jc w:val="center"/>
            </w:pPr>
            <w:r w:rsidRPr="006172B2">
              <w:t>6069</w:t>
            </w:r>
          </w:p>
        </w:tc>
        <w:tc>
          <w:tcPr>
            <w:tcW w:w="1131" w:type="pct"/>
            <w:tcBorders>
              <w:top w:val="nil"/>
              <w:left w:val="nil"/>
              <w:bottom w:val="single" w:sz="4" w:space="0" w:color="auto"/>
              <w:right w:val="single" w:sz="4" w:space="0" w:color="auto"/>
            </w:tcBorders>
            <w:shd w:val="clear" w:color="auto" w:fill="auto"/>
            <w:noWrap/>
            <w:vAlign w:val="center"/>
            <w:hideMark/>
          </w:tcPr>
          <w:p w14:paraId="678861D7" w14:textId="77777777" w:rsidR="00A61775" w:rsidRPr="006172B2" w:rsidRDefault="00A61775" w:rsidP="00A61775">
            <w:pPr>
              <w:jc w:val="center"/>
            </w:pPr>
            <w:r w:rsidRPr="006172B2">
              <w:t>пашњак 4кл</w:t>
            </w:r>
          </w:p>
        </w:tc>
        <w:tc>
          <w:tcPr>
            <w:tcW w:w="450" w:type="pct"/>
            <w:tcBorders>
              <w:top w:val="nil"/>
              <w:left w:val="nil"/>
              <w:bottom w:val="single" w:sz="4" w:space="0" w:color="auto"/>
              <w:right w:val="single" w:sz="4" w:space="0" w:color="auto"/>
            </w:tcBorders>
            <w:shd w:val="clear" w:color="auto" w:fill="auto"/>
            <w:noWrap/>
            <w:vAlign w:val="center"/>
            <w:hideMark/>
          </w:tcPr>
          <w:p w14:paraId="761E5563"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04BEA078" w14:textId="77777777" w:rsidR="00A61775" w:rsidRPr="006172B2" w:rsidRDefault="00A61775" w:rsidP="00A61775">
            <w:pPr>
              <w:jc w:val="center"/>
            </w:pPr>
            <w:r w:rsidRPr="006172B2">
              <w:t>86</w:t>
            </w:r>
          </w:p>
        </w:tc>
        <w:tc>
          <w:tcPr>
            <w:tcW w:w="371" w:type="pct"/>
            <w:tcBorders>
              <w:top w:val="nil"/>
              <w:left w:val="nil"/>
              <w:bottom w:val="single" w:sz="4" w:space="0" w:color="auto"/>
              <w:right w:val="single" w:sz="4" w:space="0" w:color="auto"/>
            </w:tcBorders>
            <w:shd w:val="clear" w:color="auto" w:fill="auto"/>
            <w:noWrap/>
            <w:vAlign w:val="center"/>
            <w:hideMark/>
          </w:tcPr>
          <w:p w14:paraId="201EC57B" w14:textId="77777777" w:rsidR="00A61775" w:rsidRPr="006172B2" w:rsidRDefault="00A61775" w:rsidP="00A61775">
            <w:pPr>
              <w:jc w:val="center"/>
            </w:pPr>
            <w:r w:rsidRPr="006172B2">
              <w:t>56</w:t>
            </w:r>
          </w:p>
        </w:tc>
        <w:tc>
          <w:tcPr>
            <w:tcW w:w="921" w:type="pct"/>
            <w:tcBorders>
              <w:top w:val="nil"/>
              <w:left w:val="nil"/>
              <w:bottom w:val="single" w:sz="4" w:space="0" w:color="auto"/>
              <w:right w:val="single" w:sz="4" w:space="0" w:color="auto"/>
            </w:tcBorders>
            <w:shd w:val="clear" w:color="auto" w:fill="auto"/>
            <w:noWrap/>
            <w:vAlign w:val="center"/>
            <w:hideMark/>
          </w:tcPr>
          <w:p w14:paraId="578AC7C3" w14:textId="77777777" w:rsidR="00A61775" w:rsidRPr="006172B2" w:rsidRDefault="00A61775" w:rsidP="00A61775">
            <w:pPr>
              <w:jc w:val="center"/>
            </w:pPr>
            <w:r w:rsidRPr="006172B2">
              <w:t>37</w:t>
            </w:r>
          </w:p>
        </w:tc>
        <w:tc>
          <w:tcPr>
            <w:tcW w:w="966" w:type="pct"/>
            <w:tcBorders>
              <w:top w:val="nil"/>
              <w:left w:val="nil"/>
              <w:bottom w:val="single" w:sz="4" w:space="0" w:color="auto"/>
              <w:right w:val="single" w:sz="8" w:space="0" w:color="auto"/>
            </w:tcBorders>
            <w:shd w:val="clear" w:color="auto" w:fill="auto"/>
            <w:noWrap/>
            <w:vAlign w:val="center"/>
            <w:hideMark/>
          </w:tcPr>
          <w:p w14:paraId="021E7A02" w14:textId="77777777" w:rsidR="00A61775" w:rsidRPr="006172B2" w:rsidRDefault="00A61775" w:rsidP="00A61775">
            <w:pPr>
              <w:jc w:val="center"/>
            </w:pPr>
            <w:r w:rsidRPr="006172B2">
              <w:t> </w:t>
            </w:r>
          </w:p>
        </w:tc>
      </w:tr>
      <w:tr w:rsidR="00A61775" w:rsidRPr="006172B2" w14:paraId="51F9BDC2"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99FEB2B" w14:textId="77777777" w:rsidR="00A61775" w:rsidRPr="006172B2" w:rsidRDefault="00A61775" w:rsidP="00A61775">
            <w:pPr>
              <w:jc w:val="center"/>
            </w:pPr>
            <w:r w:rsidRPr="006172B2">
              <w:t>6070</w:t>
            </w:r>
          </w:p>
        </w:tc>
        <w:tc>
          <w:tcPr>
            <w:tcW w:w="1131" w:type="pct"/>
            <w:tcBorders>
              <w:top w:val="nil"/>
              <w:left w:val="nil"/>
              <w:bottom w:val="single" w:sz="4" w:space="0" w:color="auto"/>
              <w:right w:val="single" w:sz="4" w:space="0" w:color="auto"/>
            </w:tcBorders>
            <w:shd w:val="clear" w:color="auto" w:fill="auto"/>
            <w:noWrap/>
            <w:vAlign w:val="center"/>
            <w:hideMark/>
          </w:tcPr>
          <w:p w14:paraId="570D83A5"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3C804588" w14:textId="77777777" w:rsidR="00A61775" w:rsidRPr="006172B2" w:rsidRDefault="00A61775" w:rsidP="00A61775">
            <w:pPr>
              <w:jc w:val="center"/>
            </w:pPr>
            <w:r w:rsidRPr="006172B2">
              <w:t>13</w:t>
            </w:r>
          </w:p>
        </w:tc>
        <w:tc>
          <w:tcPr>
            <w:tcW w:w="356" w:type="pct"/>
            <w:tcBorders>
              <w:top w:val="nil"/>
              <w:left w:val="nil"/>
              <w:bottom w:val="single" w:sz="4" w:space="0" w:color="auto"/>
              <w:right w:val="single" w:sz="4" w:space="0" w:color="auto"/>
            </w:tcBorders>
            <w:shd w:val="clear" w:color="auto" w:fill="auto"/>
            <w:noWrap/>
            <w:vAlign w:val="center"/>
            <w:hideMark/>
          </w:tcPr>
          <w:p w14:paraId="1FF83E29" w14:textId="77777777" w:rsidR="00A61775" w:rsidRPr="006172B2" w:rsidRDefault="00A61775" w:rsidP="00A61775">
            <w:pPr>
              <w:jc w:val="center"/>
            </w:pPr>
            <w:r w:rsidRPr="006172B2">
              <w:t>14</w:t>
            </w:r>
          </w:p>
        </w:tc>
        <w:tc>
          <w:tcPr>
            <w:tcW w:w="371" w:type="pct"/>
            <w:tcBorders>
              <w:top w:val="nil"/>
              <w:left w:val="nil"/>
              <w:bottom w:val="single" w:sz="4" w:space="0" w:color="auto"/>
              <w:right w:val="single" w:sz="4" w:space="0" w:color="auto"/>
            </w:tcBorders>
            <w:shd w:val="clear" w:color="auto" w:fill="auto"/>
            <w:noWrap/>
            <w:vAlign w:val="center"/>
            <w:hideMark/>
          </w:tcPr>
          <w:p w14:paraId="117576E0" w14:textId="77777777" w:rsidR="00A61775" w:rsidRPr="006172B2" w:rsidRDefault="00A61775" w:rsidP="00A61775">
            <w:pPr>
              <w:jc w:val="center"/>
            </w:pPr>
            <w:r w:rsidRPr="006172B2">
              <w:t>33</w:t>
            </w:r>
          </w:p>
        </w:tc>
        <w:tc>
          <w:tcPr>
            <w:tcW w:w="921" w:type="pct"/>
            <w:tcBorders>
              <w:top w:val="nil"/>
              <w:left w:val="nil"/>
              <w:bottom w:val="single" w:sz="4" w:space="0" w:color="auto"/>
              <w:right w:val="single" w:sz="4" w:space="0" w:color="auto"/>
            </w:tcBorders>
            <w:shd w:val="clear" w:color="auto" w:fill="auto"/>
            <w:noWrap/>
            <w:vAlign w:val="center"/>
            <w:hideMark/>
          </w:tcPr>
          <w:p w14:paraId="625E29E4" w14:textId="77777777" w:rsidR="00A61775" w:rsidRPr="006172B2" w:rsidRDefault="00A61775" w:rsidP="00A61775">
            <w:pPr>
              <w:jc w:val="center"/>
            </w:pPr>
            <w:r w:rsidRPr="006172B2">
              <w:t>37, 38</w:t>
            </w:r>
          </w:p>
        </w:tc>
        <w:tc>
          <w:tcPr>
            <w:tcW w:w="966" w:type="pct"/>
            <w:tcBorders>
              <w:top w:val="nil"/>
              <w:left w:val="nil"/>
              <w:bottom w:val="single" w:sz="4" w:space="0" w:color="auto"/>
              <w:right w:val="single" w:sz="8" w:space="0" w:color="auto"/>
            </w:tcBorders>
            <w:shd w:val="clear" w:color="auto" w:fill="auto"/>
            <w:noWrap/>
            <w:vAlign w:val="center"/>
            <w:hideMark/>
          </w:tcPr>
          <w:p w14:paraId="517A0AB6" w14:textId="77777777" w:rsidR="00A61775" w:rsidRPr="006172B2" w:rsidRDefault="00A61775" w:rsidP="00A61775">
            <w:pPr>
              <w:jc w:val="center"/>
            </w:pPr>
            <w:r w:rsidRPr="006172B2">
              <w:t> </w:t>
            </w:r>
          </w:p>
        </w:tc>
      </w:tr>
      <w:tr w:rsidR="00A61775" w:rsidRPr="006172B2" w14:paraId="4BA64D1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4F1ACEA" w14:textId="77777777" w:rsidR="00A61775" w:rsidRPr="006172B2" w:rsidRDefault="00A61775" w:rsidP="00A61775">
            <w:pPr>
              <w:jc w:val="center"/>
            </w:pPr>
            <w:r w:rsidRPr="006172B2">
              <w:t>6070</w:t>
            </w:r>
          </w:p>
        </w:tc>
        <w:tc>
          <w:tcPr>
            <w:tcW w:w="1131" w:type="pct"/>
            <w:tcBorders>
              <w:top w:val="nil"/>
              <w:left w:val="nil"/>
              <w:bottom w:val="single" w:sz="4" w:space="0" w:color="auto"/>
              <w:right w:val="single" w:sz="4" w:space="0" w:color="auto"/>
            </w:tcBorders>
            <w:shd w:val="clear" w:color="auto" w:fill="auto"/>
            <w:noWrap/>
            <w:vAlign w:val="center"/>
            <w:hideMark/>
          </w:tcPr>
          <w:p w14:paraId="76838D5B"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2FD2E21B" w14:textId="77777777" w:rsidR="00A61775" w:rsidRPr="006172B2" w:rsidRDefault="00A61775" w:rsidP="00A61775">
            <w:pPr>
              <w:jc w:val="center"/>
            </w:pPr>
            <w:r w:rsidRPr="006172B2">
              <w:t>28</w:t>
            </w:r>
          </w:p>
        </w:tc>
        <w:tc>
          <w:tcPr>
            <w:tcW w:w="356" w:type="pct"/>
            <w:tcBorders>
              <w:top w:val="nil"/>
              <w:left w:val="nil"/>
              <w:bottom w:val="single" w:sz="4" w:space="0" w:color="auto"/>
              <w:right w:val="single" w:sz="4" w:space="0" w:color="auto"/>
            </w:tcBorders>
            <w:shd w:val="clear" w:color="auto" w:fill="auto"/>
            <w:noWrap/>
            <w:vAlign w:val="center"/>
            <w:hideMark/>
          </w:tcPr>
          <w:p w14:paraId="4838FE00" w14:textId="77777777" w:rsidR="00A61775" w:rsidRPr="006172B2" w:rsidRDefault="00A61775" w:rsidP="00A61775">
            <w:pPr>
              <w:jc w:val="center"/>
            </w:pPr>
            <w:r w:rsidRPr="006172B2">
              <w:t>45</w:t>
            </w:r>
          </w:p>
        </w:tc>
        <w:tc>
          <w:tcPr>
            <w:tcW w:w="371" w:type="pct"/>
            <w:tcBorders>
              <w:top w:val="nil"/>
              <w:left w:val="nil"/>
              <w:bottom w:val="single" w:sz="4" w:space="0" w:color="auto"/>
              <w:right w:val="single" w:sz="4" w:space="0" w:color="auto"/>
            </w:tcBorders>
            <w:shd w:val="clear" w:color="auto" w:fill="auto"/>
            <w:noWrap/>
            <w:vAlign w:val="center"/>
            <w:hideMark/>
          </w:tcPr>
          <w:p w14:paraId="4D7517D2" w14:textId="77777777" w:rsidR="00A61775" w:rsidRPr="006172B2" w:rsidRDefault="00A61775" w:rsidP="00A61775">
            <w:pPr>
              <w:jc w:val="center"/>
            </w:pPr>
            <w:r w:rsidRPr="006172B2">
              <w:t>89</w:t>
            </w:r>
          </w:p>
        </w:tc>
        <w:tc>
          <w:tcPr>
            <w:tcW w:w="921" w:type="pct"/>
            <w:tcBorders>
              <w:top w:val="nil"/>
              <w:left w:val="nil"/>
              <w:bottom w:val="single" w:sz="4" w:space="0" w:color="auto"/>
              <w:right w:val="single" w:sz="4" w:space="0" w:color="auto"/>
            </w:tcBorders>
            <w:shd w:val="clear" w:color="auto" w:fill="auto"/>
            <w:noWrap/>
            <w:vAlign w:val="center"/>
            <w:hideMark/>
          </w:tcPr>
          <w:p w14:paraId="201FBA9E" w14:textId="77777777" w:rsidR="00A61775" w:rsidRPr="006172B2" w:rsidRDefault="00A61775" w:rsidP="00A61775">
            <w:pPr>
              <w:jc w:val="center"/>
            </w:pPr>
            <w:r w:rsidRPr="006172B2">
              <w:t>37, 38</w:t>
            </w:r>
          </w:p>
        </w:tc>
        <w:tc>
          <w:tcPr>
            <w:tcW w:w="966" w:type="pct"/>
            <w:tcBorders>
              <w:top w:val="nil"/>
              <w:left w:val="nil"/>
              <w:bottom w:val="single" w:sz="4" w:space="0" w:color="auto"/>
              <w:right w:val="single" w:sz="8" w:space="0" w:color="auto"/>
            </w:tcBorders>
            <w:shd w:val="clear" w:color="auto" w:fill="auto"/>
            <w:noWrap/>
            <w:vAlign w:val="center"/>
            <w:hideMark/>
          </w:tcPr>
          <w:p w14:paraId="7C470561" w14:textId="77777777" w:rsidR="00A61775" w:rsidRPr="006172B2" w:rsidRDefault="00A61775" w:rsidP="00A61775">
            <w:pPr>
              <w:jc w:val="center"/>
            </w:pPr>
            <w:r w:rsidRPr="006172B2">
              <w:t> </w:t>
            </w:r>
          </w:p>
        </w:tc>
      </w:tr>
      <w:tr w:rsidR="00A61775" w:rsidRPr="006172B2" w14:paraId="58B9E279"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45E8C9D1" w14:textId="77777777" w:rsidR="00A61775" w:rsidRPr="006172B2" w:rsidRDefault="00A61775" w:rsidP="00A61775">
            <w:pPr>
              <w:jc w:val="center"/>
            </w:pPr>
            <w:r w:rsidRPr="006172B2">
              <w:t>6070</w:t>
            </w:r>
          </w:p>
        </w:tc>
        <w:tc>
          <w:tcPr>
            <w:tcW w:w="1131" w:type="pct"/>
            <w:tcBorders>
              <w:top w:val="nil"/>
              <w:left w:val="nil"/>
              <w:bottom w:val="single" w:sz="4" w:space="0" w:color="auto"/>
              <w:right w:val="single" w:sz="4" w:space="0" w:color="auto"/>
            </w:tcBorders>
            <w:shd w:val="clear" w:color="auto" w:fill="auto"/>
            <w:noWrap/>
            <w:vAlign w:val="center"/>
            <w:hideMark/>
          </w:tcPr>
          <w:p w14:paraId="0E933BEF" w14:textId="77777777" w:rsidR="00A61775" w:rsidRPr="006172B2" w:rsidRDefault="00A61775" w:rsidP="00A61775">
            <w:pPr>
              <w:jc w:val="center"/>
            </w:pPr>
            <w:r w:rsidRPr="006172B2">
              <w:t>шума 1кл</w:t>
            </w:r>
          </w:p>
        </w:tc>
        <w:tc>
          <w:tcPr>
            <w:tcW w:w="450" w:type="pct"/>
            <w:tcBorders>
              <w:top w:val="nil"/>
              <w:left w:val="nil"/>
              <w:bottom w:val="single" w:sz="4" w:space="0" w:color="auto"/>
              <w:right w:val="single" w:sz="4" w:space="0" w:color="auto"/>
            </w:tcBorders>
            <w:shd w:val="clear" w:color="auto" w:fill="auto"/>
            <w:noWrap/>
            <w:vAlign w:val="center"/>
            <w:hideMark/>
          </w:tcPr>
          <w:p w14:paraId="416EED9B" w14:textId="77777777" w:rsidR="00A61775" w:rsidRPr="006172B2" w:rsidRDefault="00A61775" w:rsidP="00A61775">
            <w:pPr>
              <w:jc w:val="center"/>
            </w:pPr>
            <w:r w:rsidRPr="006172B2">
              <w:t>16</w:t>
            </w:r>
          </w:p>
        </w:tc>
        <w:tc>
          <w:tcPr>
            <w:tcW w:w="356" w:type="pct"/>
            <w:tcBorders>
              <w:top w:val="nil"/>
              <w:left w:val="nil"/>
              <w:bottom w:val="single" w:sz="4" w:space="0" w:color="auto"/>
              <w:right w:val="single" w:sz="4" w:space="0" w:color="auto"/>
            </w:tcBorders>
            <w:shd w:val="clear" w:color="auto" w:fill="auto"/>
            <w:noWrap/>
            <w:vAlign w:val="center"/>
            <w:hideMark/>
          </w:tcPr>
          <w:p w14:paraId="579E2C79" w14:textId="77777777" w:rsidR="00A61775" w:rsidRPr="006172B2" w:rsidRDefault="00A61775" w:rsidP="00A61775">
            <w:pPr>
              <w:jc w:val="center"/>
            </w:pPr>
            <w:r w:rsidRPr="006172B2">
              <w:t>62</w:t>
            </w:r>
          </w:p>
        </w:tc>
        <w:tc>
          <w:tcPr>
            <w:tcW w:w="371" w:type="pct"/>
            <w:tcBorders>
              <w:top w:val="nil"/>
              <w:left w:val="nil"/>
              <w:bottom w:val="single" w:sz="4" w:space="0" w:color="auto"/>
              <w:right w:val="single" w:sz="4" w:space="0" w:color="auto"/>
            </w:tcBorders>
            <w:shd w:val="clear" w:color="auto" w:fill="auto"/>
            <w:noWrap/>
            <w:vAlign w:val="center"/>
            <w:hideMark/>
          </w:tcPr>
          <w:p w14:paraId="6A1CFDA3" w14:textId="77777777" w:rsidR="00A61775" w:rsidRPr="006172B2" w:rsidRDefault="00A61775" w:rsidP="00A61775">
            <w:pPr>
              <w:jc w:val="center"/>
            </w:pPr>
            <w:r w:rsidRPr="006172B2">
              <w:t>24</w:t>
            </w:r>
          </w:p>
        </w:tc>
        <w:tc>
          <w:tcPr>
            <w:tcW w:w="921" w:type="pct"/>
            <w:tcBorders>
              <w:top w:val="nil"/>
              <w:left w:val="nil"/>
              <w:bottom w:val="single" w:sz="4" w:space="0" w:color="auto"/>
              <w:right w:val="single" w:sz="4" w:space="0" w:color="auto"/>
            </w:tcBorders>
            <w:shd w:val="clear" w:color="auto" w:fill="auto"/>
            <w:noWrap/>
            <w:vAlign w:val="center"/>
            <w:hideMark/>
          </w:tcPr>
          <w:p w14:paraId="753B54B1" w14:textId="77777777" w:rsidR="00A61775" w:rsidRPr="006172B2" w:rsidRDefault="00A61775" w:rsidP="00A61775">
            <w:pPr>
              <w:jc w:val="center"/>
            </w:pPr>
            <w:r w:rsidRPr="006172B2">
              <w:t>37, 38</w:t>
            </w:r>
          </w:p>
        </w:tc>
        <w:tc>
          <w:tcPr>
            <w:tcW w:w="966" w:type="pct"/>
            <w:tcBorders>
              <w:top w:val="nil"/>
              <w:left w:val="nil"/>
              <w:bottom w:val="single" w:sz="4" w:space="0" w:color="auto"/>
              <w:right w:val="single" w:sz="8" w:space="0" w:color="auto"/>
            </w:tcBorders>
            <w:shd w:val="clear" w:color="auto" w:fill="auto"/>
            <w:noWrap/>
            <w:vAlign w:val="center"/>
            <w:hideMark/>
          </w:tcPr>
          <w:p w14:paraId="002CFB86" w14:textId="77777777" w:rsidR="00A61775" w:rsidRPr="006172B2" w:rsidRDefault="00A61775" w:rsidP="00A61775">
            <w:pPr>
              <w:jc w:val="center"/>
            </w:pPr>
            <w:r w:rsidRPr="006172B2">
              <w:t> </w:t>
            </w:r>
          </w:p>
        </w:tc>
      </w:tr>
      <w:tr w:rsidR="00A61775" w:rsidRPr="006172B2" w14:paraId="3C3F94F2"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E322EE5" w14:textId="77777777" w:rsidR="00A61775" w:rsidRPr="006172B2" w:rsidRDefault="00A61775" w:rsidP="00A61775">
            <w:pPr>
              <w:jc w:val="center"/>
            </w:pPr>
            <w:r w:rsidRPr="006172B2">
              <w:t>6074</w:t>
            </w:r>
          </w:p>
        </w:tc>
        <w:tc>
          <w:tcPr>
            <w:tcW w:w="1131" w:type="pct"/>
            <w:tcBorders>
              <w:top w:val="nil"/>
              <w:left w:val="nil"/>
              <w:bottom w:val="single" w:sz="4" w:space="0" w:color="auto"/>
              <w:right w:val="single" w:sz="4" w:space="0" w:color="auto"/>
            </w:tcBorders>
            <w:shd w:val="clear" w:color="auto" w:fill="auto"/>
            <w:noWrap/>
            <w:vAlign w:val="center"/>
            <w:hideMark/>
          </w:tcPr>
          <w:p w14:paraId="163E07D9"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64BFBEA9"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2B024764" w14:textId="77777777" w:rsidR="00A61775" w:rsidRPr="006172B2" w:rsidRDefault="00A61775" w:rsidP="00A61775">
            <w:pPr>
              <w:jc w:val="center"/>
            </w:pPr>
            <w:r w:rsidRPr="006172B2">
              <w:t>4</w:t>
            </w:r>
          </w:p>
        </w:tc>
        <w:tc>
          <w:tcPr>
            <w:tcW w:w="371" w:type="pct"/>
            <w:tcBorders>
              <w:top w:val="nil"/>
              <w:left w:val="nil"/>
              <w:bottom w:val="single" w:sz="4" w:space="0" w:color="auto"/>
              <w:right w:val="single" w:sz="4" w:space="0" w:color="auto"/>
            </w:tcBorders>
            <w:shd w:val="clear" w:color="auto" w:fill="auto"/>
            <w:noWrap/>
            <w:vAlign w:val="center"/>
            <w:hideMark/>
          </w:tcPr>
          <w:p w14:paraId="117993AF" w14:textId="77777777" w:rsidR="00A61775" w:rsidRPr="006172B2" w:rsidRDefault="00A61775" w:rsidP="00A61775">
            <w:pPr>
              <w:jc w:val="center"/>
            </w:pPr>
            <w:r w:rsidRPr="006172B2">
              <w:t>12</w:t>
            </w:r>
          </w:p>
        </w:tc>
        <w:tc>
          <w:tcPr>
            <w:tcW w:w="921" w:type="pct"/>
            <w:tcBorders>
              <w:top w:val="nil"/>
              <w:left w:val="nil"/>
              <w:bottom w:val="single" w:sz="4" w:space="0" w:color="auto"/>
              <w:right w:val="single" w:sz="4" w:space="0" w:color="auto"/>
            </w:tcBorders>
            <w:shd w:val="clear" w:color="auto" w:fill="auto"/>
            <w:noWrap/>
            <w:vAlign w:val="center"/>
            <w:hideMark/>
          </w:tcPr>
          <w:p w14:paraId="00235793"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noWrap/>
            <w:vAlign w:val="center"/>
            <w:hideMark/>
          </w:tcPr>
          <w:p w14:paraId="66E36250" w14:textId="77777777" w:rsidR="00A61775" w:rsidRPr="006172B2" w:rsidRDefault="00A61775" w:rsidP="00A61775">
            <w:pPr>
              <w:jc w:val="center"/>
            </w:pPr>
            <w:r w:rsidRPr="006172B2">
              <w:t> </w:t>
            </w:r>
          </w:p>
        </w:tc>
      </w:tr>
      <w:tr w:rsidR="00A61775" w:rsidRPr="006172B2" w14:paraId="18CD3488"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E41CFC5" w14:textId="77777777" w:rsidR="00A61775" w:rsidRPr="006172B2" w:rsidRDefault="00A61775" w:rsidP="00A61775">
            <w:pPr>
              <w:jc w:val="center"/>
            </w:pPr>
            <w:r w:rsidRPr="006172B2">
              <w:t>6075</w:t>
            </w:r>
          </w:p>
        </w:tc>
        <w:tc>
          <w:tcPr>
            <w:tcW w:w="1131" w:type="pct"/>
            <w:tcBorders>
              <w:top w:val="nil"/>
              <w:left w:val="nil"/>
              <w:bottom w:val="single" w:sz="4" w:space="0" w:color="auto"/>
              <w:right w:val="single" w:sz="4" w:space="0" w:color="auto"/>
            </w:tcBorders>
            <w:shd w:val="clear" w:color="auto" w:fill="auto"/>
            <w:noWrap/>
            <w:vAlign w:val="center"/>
            <w:hideMark/>
          </w:tcPr>
          <w:p w14:paraId="6DCC99D2"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5D3604CC"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7C62FB85" w14:textId="77777777" w:rsidR="00A61775" w:rsidRPr="006172B2" w:rsidRDefault="00A61775" w:rsidP="00A61775">
            <w:pPr>
              <w:jc w:val="center"/>
            </w:pPr>
            <w:r w:rsidRPr="006172B2">
              <w:t>28</w:t>
            </w:r>
          </w:p>
        </w:tc>
        <w:tc>
          <w:tcPr>
            <w:tcW w:w="371" w:type="pct"/>
            <w:tcBorders>
              <w:top w:val="nil"/>
              <w:left w:val="nil"/>
              <w:bottom w:val="single" w:sz="4" w:space="0" w:color="auto"/>
              <w:right w:val="single" w:sz="4" w:space="0" w:color="auto"/>
            </w:tcBorders>
            <w:shd w:val="clear" w:color="auto" w:fill="auto"/>
            <w:noWrap/>
            <w:vAlign w:val="center"/>
            <w:hideMark/>
          </w:tcPr>
          <w:p w14:paraId="7C580F5B" w14:textId="77777777" w:rsidR="00A61775" w:rsidRPr="006172B2" w:rsidRDefault="00A61775" w:rsidP="00A61775">
            <w:pPr>
              <w:jc w:val="center"/>
            </w:pPr>
            <w:r w:rsidRPr="006172B2">
              <w:t>3</w:t>
            </w:r>
          </w:p>
        </w:tc>
        <w:tc>
          <w:tcPr>
            <w:tcW w:w="921" w:type="pct"/>
            <w:tcBorders>
              <w:top w:val="nil"/>
              <w:left w:val="nil"/>
              <w:bottom w:val="single" w:sz="4" w:space="0" w:color="auto"/>
              <w:right w:val="single" w:sz="4" w:space="0" w:color="auto"/>
            </w:tcBorders>
            <w:shd w:val="clear" w:color="auto" w:fill="auto"/>
            <w:noWrap/>
            <w:vAlign w:val="center"/>
            <w:hideMark/>
          </w:tcPr>
          <w:p w14:paraId="59520194"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noWrap/>
            <w:vAlign w:val="center"/>
            <w:hideMark/>
          </w:tcPr>
          <w:p w14:paraId="3A137DC8" w14:textId="77777777" w:rsidR="00A61775" w:rsidRPr="006172B2" w:rsidRDefault="00A61775" w:rsidP="00A61775">
            <w:pPr>
              <w:jc w:val="center"/>
            </w:pPr>
            <w:r w:rsidRPr="006172B2">
              <w:t> </w:t>
            </w:r>
          </w:p>
        </w:tc>
      </w:tr>
      <w:tr w:rsidR="00A61775" w:rsidRPr="006172B2" w14:paraId="6E563C3E"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000000" w:fill="FFFFFF"/>
            <w:noWrap/>
            <w:vAlign w:val="center"/>
            <w:hideMark/>
          </w:tcPr>
          <w:p w14:paraId="1364F4D7" w14:textId="77777777" w:rsidR="00A61775" w:rsidRPr="006172B2" w:rsidRDefault="00A61775" w:rsidP="00A61775">
            <w:pPr>
              <w:jc w:val="center"/>
            </w:pPr>
            <w:r w:rsidRPr="006172B2">
              <w:t>6111</w:t>
            </w:r>
          </w:p>
        </w:tc>
        <w:tc>
          <w:tcPr>
            <w:tcW w:w="1131" w:type="pct"/>
            <w:tcBorders>
              <w:top w:val="nil"/>
              <w:left w:val="nil"/>
              <w:bottom w:val="single" w:sz="4" w:space="0" w:color="auto"/>
              <w:right w:val="single" w:sz="4" w:space="0" w:color="auto"/>
            </w:tcBorders>
            <w:shd w:val="clear" w:color="000000" w:fill="FFFFFF"/>
            <w:noWrap/>
            <w:vAlign w:val="center"/>
            <w:hideMark/>
          </w:tcPr>
          <w:p w14:paraId="23118EC2" w14:textId="77777777" w:rsidR="00A61775" w:rsidRPr="006172B2" w:rsidRDefault="00A61775" w:rsidP="00A61775">
            <w:pPr>
              <w:jc w:val="center"/>
            </w:pPr>
            <w:r w:rsidRPr="006172B2">
              <w:t>шума3кл</w:t>
            </w:r>
          </w:p>
        </w:tc>
        <w:tc>
          <w:tcPr>
            <w:tcW w:w="450" w:type="pct"/>
            <w:tcBorders>
              <w:top w:val="nil"/>
              <w:left w:val="nil"/>
              <w:bottom w:val="single" w:sz="4" w:space="0" w:color="auto"/>
              <w:right w:val="single" w:sz="4" w:space="0" w:color="auto"/>
            </w:tcBorders>
            <w:shd w:val="clear" w:color="000000" w:fill="FFFFFF"/>
            <w:noWrap/>
            <w:vAlign w:val="center"/>
            <w:hideMark/>
          </w:tcPr>
          <w:p w14:paraId="739E7A38"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000000" w:fill="FFFFFF"/>
            <w:noWrap/>
            <w:vAlign w:val="center"/>
            <w:hideMark/>
          </w:tcPr>
          <w:p w14:paraId="21C3BD11" w14:textId="77777777" w:rsidR="00A61775" w:rsidRPr="006172B2" w:rsidRDefault="00A61775" w:rsidP="00A61775">
            <w:pPr>
              <w:jc w:val="center"/>
            </w:pPr>
            <w:r w:rsidRPr="006172B2">
              <w:t>2</w:t>
            </w:r>
          </w:p>
        </w:tc>
        <w:tc>
          <w:tcPr>
            <w:tcW w:w="371" w:type="pct"/>
            <w:tcBorders>
              <w:top w:val="nil"/>
              <w:left w:val="nil"/>
              <w:bottom w:val="single" w:sz="4" w:space="0" w:color="auto"/>
              <w:right w:val="single" w:sz="4" w:space="0" w:color="auto"/>
            </w:tcBorders>
            <w:shd w:val="clear" w:color="000000" w:fill="FFFFFF"/>
            <w:noWrap/>
            <w:vAlign w:val="center"/>
            <w:hideMark/>
          </w:tcPr>
          <w:p w14:paraId="6D38FF6D" w14:textId="77777777" w:rsidR="00A61775" w:rsidRPr="006172B2" w:rsidRDefault="00A61775" w:rsidP="00A61775">
            <w:pPr>
              <w:jc w:val="center"/>
            </w:pPr>
            <w:r w:rsidRPr="006172B2">
              <w:t>90</w:t>
            </w:r>
          </w:p>
        </w:tc>
        <w:tc>
          <w:tcPr>
            <w:tcW w:w="921" w:type="pct"/>
            <w:tcBorders>
              <w:top w:val="nil"/>
              <w:left w:val="nil"/>
              <w:bottom w:val="single" w:sz="4" w:space="0" w:color="auto"/>
              <w:right w:val="single" w:sz="4" w:space="0" w:color="auto"/>
            </w:tcBorders>
            <w:shd w:val="clear" w:color="000000" w:fill="FFFFFF"/>
            <w:noWrap/>
            <w:vAlign w:val="center"/>
            <w:hideMark/>
          </w:tcPr>
          <w:p w14:paraId="3EABF906"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000000" w:fill="FFFFFF"/>
            <w:noWrap/>
            <w:vAlign w:val="center"/>
            <w:hideMark/>
          </w:tcPr>
          <w:p w14:paraId="667D41E8" w14:textId="77777777" w:rsidR="00A61775" w:rsidRPr="006172B2" w:rsidRDefault="00A61775" w:rsidP="00A61775">
            <w:pPr>
              <w:jc w:val="center"/>
            </w:pPr>
            <w:r w:rsidRPr="006172B2">
              <w:t>ново</w:t>
            </w:r>
          </w:p>
        </w:tc>
      </w:tr>
      <w:tr w:rsidR="00A61775" w:rsidRPr="006172B2" w14:paraId="13DB94F4"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000000" w:fill="FFFFFF"/>
            <w:noWrap/>
            <w:vAlign w:val="center"/>
            <w:hideMark/>
          </w:tcPr>
          <w:p w14:paraId="7D5203FE" w14:textId="77777777" w:rsidR="00A61775" w:rsidRPr="006172B2" w:rsidRDefault="00A61775" w:rsidP="00A61775">
            <w:pPr>
              <w:jc w:val="center"/>
            </w:pPr>
            <w:r w:rsidRPr="006172B2">
              <w:t>6145</w:t>
            </w:r>
          </w:p>
        </w:tc>
        <w:tc>
          <w:tcPr>
            <w:tcW w:w="1131" w:type="pct"/>
            <w:tcBorders>
              <w:top w:val="nil"/>
              <w:left w:val="nil"/>
              <w:bottom w:val="single" w:sz="4" w:space="0" w:color="auto"/>
              <w:right w:val="single" w:sz="4" w:space="0" w:color="auto"/>
            </w:tcBorders>
            <w:shd w:val="clear" w:color="000000" w:fill="FFFFFF"/>
            <w:noWrap/>
            <w:vAlign w:val="center"/>
            <w:hideMark/>
          </w:tcPr>
          <w:p w14:paraId="4E700FA6" w14:textId="77777777" w:rsidR="00A61775" w:rsidRPr="006172B2" w:rsidRDefault="00A61775" w:rsidP="00A61775">
            <w:pPr>
              <w:jc w:val="center"/>
            </w:pPr>
            <w:r w:rsidRPr="006172B2">
              <w:t>шума3кл</w:t>
            </w:r>
          </w:p>
        </w:tc>
        <w:tc>
          <w:tcPr>
            <w:tcW w:w="450" w:type="pct"/>
            <w:tcBorders>
              <w:top w:val="nil"/>
              <w:left w:val="nil"/>
              <w:bottom w:val="single" w:sz="4" w:space="0" w:color="auto"/>
              <w:right w:val="single" w:sz="4" w:space="0" w:color="auto"/>
            </w:tcBorders>
            <w:shd w:val="clear" w:color="000000" w:fill="FFFFFF"/>
            <w:noWrap/>
            <w:vAlign w:val="center"/>
            <w:hideMark/>
          </w:tcPr>
          <w:p w14:paraId="3C152E31"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000000" w:fill="FFFFFF"/>
            <w:noWrap/>
            <w:vAlign w:val="center"/>
            <w:hideMark/>
          </w:tcPr>
          <w:p w14:paraId="1399F44E" w14:textId="77777777" w:rsidR="00A61775" w:rsidRPr="006172B2" w:rsidRDefault="00A61775" w:rsidP="00A61775">
            <w:pPr>
              <w:jc w:val="center"/>
            </w:pPr>
            <w:r w:rsidRPr="006172B2">
              <w:t>4</w:t>
            </w:r>
          </w:p>
        </w:tc>
        <w:tc>
          <w:tcPr>
            <w:tcW w:w="371" w:type="pct"/>
            <w:tcBorders>
              <w:top w:val="nil"/>
              <w:left w:val="nil"/>
              <w:bottom w:val="single" w:sz="4" w:space="0" w:color="auto"/>
              <w:right w:val="single" w:sz="4" w:space="0" w:color="auto"/>
            </w:tcBorders>
            <w:shd w:val="clear" w:color="000000" w:fill="FFFFFF"/>
            <w:noWrap/>
            <w:vAlign w:val="center"/>
            <w:hideMark/>
          </w:tcPr>
          <w:p w14:paraId="143E1A66" w14:textId="77777777" w:rsidR="00A61775" w:rsidRPr="006172B2" w:rsidRDefault="00A61775" w:rsidP="00A61775">
            <w:pPr>
              <w:jc w:val="center"/>
            </w:pPr>
            <w:r w:rsidRPr="006172B2">
              <w:t>73</w:t>
            </w:r>
          </w:p>
        </w:tc>
        <w:tc>
          <w:tcPr>
            <w:tcW w:w="921" w:type="pct"/>
            <w:tcBorders>
              <w:top w:val="nil"/>
              <w:left w:val="nil"/>
              <w:bottom w:val="single" w:sz="4" w:space="0" w:color="auto"/>
              <w:right w:val="single" w:sz="4" w:space="0" w:color="auto"/>
            </w:tcBorders>
            <w:shd w:val="clear" w:color="000000" w:fill="FFFFFF"/>
            <w:noWrap/>
            <w:vAlign w:val="center"/>
            <w:hideMark/>
          </w:tcPr>
          <w:p w14:paraId="2D87682A"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000000" w:fill="FFFFFF"/>
            <w:noWrap/>
            <w:vAlign w:val="center"/>
            <w:hideMark/>
          </w:tcPr>
          <w:p w14:paraId="3EB3D412" w14:textId="77777777" w:rsidR="00A61775" w:rsidRPr="006172B2" w:rsidRDefault="00A61775" w:rsidP="00A61775">
            <w:pPr>
              <w:jc w:val="center"/>
            </w:pPr>
            <w:r w:rsidRPr="006172B2">
              <w:t>ново</w:t>
            </w:r>
          </w:p>
        </w:tc>
      </w:tr>
      <w:tr w:rsidR="00A61775" w:rsidRPr="006172B2" w14:paraId="726F0DF7"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9EE0305" w14:textId="77777777" w:rsidR="00A61775" w:rsidRPr="006172B2" w:rsidRDefault="00A61775" w:rsidP="00A61775">
            <w:pPr>
              <w:jc w:val="center"/>
            </w:pPr>
            <w:r w:rsidRPr="006172B2">
              <w:t>6267</w:t>
            </w:r>
          </w:p>
        </w:tc>
        <w:tc>
          <w:tcPr>
            <w:tcW w:w="1131" w:type="pct"/>
            <w:tcBorders>
              <w:top w:val="nil"/>
              <w:left w:val="nil"/>
              <w:bottom w:val="single" w:sz="4" w:space="0" w:color="auto"/>
              <w:right w:val="single" w:sz="4" w:space="0" w:color="auto"/>
            </w:tcBorders>
            <w:shd w:val="clear" w:color="auto" w:fill="auto"/>
            <w:noWrap/>
            <w:vAlign w:val="center"/>
            <w:hideMark/>
          </w:tcPr>
          <w:p w14:paraId="6AF6C15D"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1764F1DE"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69F867A" w14:textId="77777777" w:rsidR="00A61775" w:rsidRPr="006172B2" w:rsidRDefault="00A61775" w:rsidP="00A61775">
            <w:pPr>
              <w:jc w:val="center"/>
            </w:pPr>
            <w:r w:rsidRPr="006172B2">
              <w:t>97</w:t>
            </w:r>
          </w:p>
        </w:tc>
        <w:tc>
          <w:tcPr>
            <w:tcW w:w="371" w:type="pct"/>
            <w:tcBorders>
              <w:top w:val="nil"/>
              <w:left w:val="nil"/>
              <w:bottom w:val="single" w:sz="4" w:space="0" w:color="auto"/>
              <w:right w:val="single" w:sz="4" w:space="0" w:color="auto"/>
            </w:tcBorders>
            <w:shd w:val="clear" w:color="auto" w:fill="auto"/>
            <w:noWrap/>
            <w:vAlign w:val="center"/>
            <w:hideMark/>
          </w:tcPr>
          <w:p w14:paraId="00F6ABF9" w14:textId="77777777" w:rsidR="00A61775" w:rsidRPr="006172B2" w:rsidRDefault="00A61775" w:rsidP="00A61775">
            <w:pPr>
              <w:jc w:val="center"/>
            </w:pPr>
            <w:r w:rsidRPr="006172B2">
              <w:t>63</w:t>
            </w:r>
          </w:p>
        </w:tc>
        <w:tc>
          <w:tcPr>
            <w:tcW w:w="921" w:type="pct"/>
            <w:tcBorders>
              <w:top w:val="nil"/>
              <w:left w:val="nil"/>
              <w:bottom w:val="single" w:sz="4" w:space="0" w:color="auto"/>
              <w:right w:val="single" w:sz="4" w:space="0" w:color="auto"/>
            </w:tcBorders>
            <w:shd w:val="clear" w:color="auto" w:fill="auto"/>
            <w:noWrap/>
            <w:vAlign w:val="center"/>
            <w:hideMark/>
          </w:tcPr>
          <w:p w14:paraId="12302509"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noWrap/>
            <w:vAlign w:val="center"/>
            <w:hideMark/>
          </w:tcPr>
          <w:p w14:paraId="5C0978E0" w14:textId="77777777" w:rsidR="00A61775" w:rsidRPr="006172B2" w:rsidRDefault="00A61775" w:rsidP="00A61775">
            <w:pPr>
              <w:jc w:val="center"/>
            </w:pPr>
            <w:r w:rsidRPr="006172B2">
              <w:t> </w:t>
            </w:r>
          </w:p>
        </w:tc>
      </w:tr>
      <w:tr w:rsidR="00A61775" w:rsidRPr="006172B2" w14:paraId="728D8733"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2977A422" w14:textId="77777777" w:rsidR="00A61775" w:rsidRPr="006172B2" w:rsidRDefault="00A61775" w:rsidP="00A61775">
            <w:pPr>
              <w:jc w:val="center"/>
            </w:pPr>
            <w:r w:rsidRPr="006172B2">
              <w:t>6268</w:t>
            </w:r>
          </w:p>
        </w:tc>
        <w:tc>
          <w:tcPr>
            <w:tcW w:w="1131" w:type="pct"/>
            <w:tcBorders>
              <w:top w:val="nil"/>
              <w:left w:val="nil"/>
              <w:bottom w:val="single" w:sz="4" w:space="0" w:color="auto"/>
              <w:right w:val="single" w:sz="4" w:space="0" w:color="auto"/>
            </w:tcBorders>
            <w:shd w:val="clear" w:color="auto" w:fill="auto"/>
            <w:noWrap/>
            <w:vAlign w:val="center"/>
            <w:hideMark/>
          </w:tcPr>
          <w:p w14:paraId="6DE0794D" w14:textId="77777777" w:rsidR="00A61775" w:rsidRPr="006172B2" w:rsidRDefault="00A61775" w:rsidP="00A61775">
            <w:pPr>
              <w:jc w:val="center"/>
            </w:pPr>
            <w:r w:rsidRPr="006172B2">
              <w:t>шума 3кл</w:t>
            </w:r>
          </w:p>
        </w:tc>
        <w:tc>
          <w:tcPr>
            <w:tcW w:w="450" w:type="pct"/>
            <w:tcBorders>
              <w:top w:val="nil"/>
              <w:left w:val="nil"/>
              <w:bottom w:val="single" w:sz="4" w:space="0" w:color="auto"/>
              <w:right w:val="single" w:sz="4" w:space="0" w:color="auto"/>
            </w:tcBorders>
            <w:shd w:val="clear" w:color="auto" w:fill="auto"/>
            <w:noWrap/>
            <w:vAlign w:val="center"/>
            <w:hideMark/>
          </w:tcPr>
          <w:p w14:paraId="579A6DB7"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5A6FF14D" w14:textId="77777777" w:rsidR="00A61775" w:rsidRPr="006172B2" w:rsidRDefault="00A61775" w:rsidP="00A61775">
            <w:pPr>
              <w:jc w:val="center"/>
            </w:pPr>
            <w:r w:rsidRPr="006172B2">
              <w:t>59</w:t>
            </w:r>
          </w:p>
        </w:tc>
        <w:tc>
          <w:tcPr>
            <w:tcW w:w="371" w:type="pct"/>
            <w:tcBorders>
              <w:top w:val="nil"/>
              <w:left w:val="nil"/>
              <w:bottom w:val="single" w:sz="4" w:space="0" w:color="auto"/>
              <w:right w:val="single" w:sz="4" w:space="0" w:color="auto"/>
            </w:tcBorders>
            <w:shd w:val="clear" w:color="auto" w:fill="auto"/>
            <w:noWrap/>
            <w:vAlign w:val="center"/>
            <w:hideMark/>
          </w:tcPr>
          <w:p w14:paraId="1388FF6D" w14:textId="77777777" w:rsidR="00A61775" w:rsidRPr="006172B2" w:rsidRDefault="00A61775" w:rsidP="00A61775">
            <w:pPr>
              <w:jc w:val="center"/>
            </w:pPr>
            <w:r w:rsidRPr="006172B2">
              <w:t>86</w:t>
            </w:r>
          </w:p>
        </w:tc>
        <w:tc>
          <w:tcPr>
            <w:tcW w:w="921" w:type="pct"/>
            <w:tcBorders>
              <w:top w:val="nil"/>
              <w:left w:val="nil"/>
              <w:bottom w:val="single" w:sz="4" w:space="0" w:color="auto"/>
              <w:right w:val="single" w:sz="4" w:space="0" w:color="auto"/>
            </w:tcBorders>
            <w:shd w:val="clear" w:color="auto" w:fill="auto"/>
            <w:noWrap/>
            <w:vAlign w:val="center"/>
            <w:hideMark/>
          </w:tcPr>
          <w:p w14:paraId="09BBB405"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noWrap/>
            <w:vAlign w:val="center"/>
            <w:hideMark/>
          </w:tcPr>
          <w:p w14:paraId="00F5D8DF" w14:textId="77777777" w:rsidR="00A61775" w:rsidRPr="006172B2" w:rsidRDefault="00A61775" w:rsidP="00A61775">
            <w:pPr>
              <w:jc w:val="center"/>
            </w:pPr>
            <w:r w:rsidRPr="006172B2">
              <w:t> </w:t>
            </w:r>
          </w:p>
        </w:tc>
      </w:tr>
      <w:tr w:rsidR="00A61775" w:rsidRPr="006172B2" w14:paraId="768C1428"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000000" w:fill="FFFFFF"/>
            <w:noWrap/>
            <w:vAlign w:val="center"/>
            <w:hideMark/>
          </w:tcPr>
          <w:p w14:paraId="3A88A577" w14:textId="77777777" w:rsidR="00A61775" w:rsidRPr="006172B2" w:rsidRDefault="00A61775" w:rsidP="00A61775">
            <w:pPr>
              <w:jc w:val="center"/>
            </w:pPr>
            <w:r w:rsidRPr="006172B2">
              <w:t>6420</w:t>
            </w:r>
          </w:p>
        </w:tc>
        <w:tc>
          <w:tcPr>
            <w:tcW w:w="1131" w:type="pct"/>
            <w:tcBorders>
              <w:top w:val="nil"/>
              <w:left w:val="nil"/>
              <w:bottom w:val="single" w:sz="4" w:space="0" w:color="auto"/>
              <w:right w:val="single" w:sz="4" w:space="0" w:color="auto"/>
            </w:tcBorders>
            <w:shd w:val="clear" w:color="000000" w:fill="FFFFFF"/>
            <w:noWrap/>
            <w:vAlign w:val="center"/>
            <w:hideMark/>
          </w:tcPr>
          <w:p w14:paraId="2740A7DD" w14:textId="77777777" w:rsidR="00A61775" w:rsidRPr="006172B2" w:rsidRDefault="00A61775" w:rsidP="00A61775">
            <w:pPr>
              <w:jc w:val="center"/>
            </w:pPr>
            <w:r w:rsidRPr="006172B2">
              <w:t>шума3кл</w:t>
            </w:r>
          </w:p>
        </w:tc>
        <w:tc>
          <w:tcPr>
            <w:tcW w:w="450" w:type="pct"/>
            <w:tcBorders>
              <w:top w:val="nil"/>
              <w:left w:val="nil"/>
              <w:bottom w:val="single" w:sz="4" w:space="0" w:color="auto"/>
              <w:right w:val="single" w:sz="4" w:space="0" w:color="auto"/>
            </w:tcBorders>
            <w:shd w:val="clear" w:color="000000" w:fill="FFFFFF"/>
            <w:noWrap/>
            <w:vAlign w:val="center"/>
            <w:hideMark/>
          </w:tcPr>
          <w:p w14:paraId="767496C2"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000000" w:fill="FFFFFF"/>
            <w:noWrap/>
            <w:vAlign w:val="center"/>
            <w:hideMark/>
          </w:tcPr>
          <w:p w14:paraId="71C889A2" w14:textId="77777777" w:rsidR="00A61775" w:rsidRPr="006172B2" w:rsidRDefault="00A61775" w:rsidP="00A61775">
            <w:pPr>
              <w:jc w:val="center"/>
            </w:pPr>
            <w:r w:rsidRPr="006172B2">
              <w:t>10</w:t>
            </w:r>
          </w:p>
        </w:tc>
        <w:tc>
          <w:tcPr>
            <w:tcW w:w="371" w:type="pct"/>
            <w:tcBorders>
              <w:top w:val="nil"/>
              <w:left w:val="nil"/>
              <w:bottom w:val="single" w:sz="4" w:space="0" w:color="auto"/>
              <w:right w:val="single" w:sz="4" w:space="0" w:color="auto"/>
            </w:tcBorders>
            <w:shd w:val="clear" w:color="000000" w:fill="FFFFFF"/>
            <w:noWrap/>
            <w:vAlign w:val="center"/>
            <w:hideMark/>
          </w:tcPr>
          <w:p w14:paraId="3555011E" w14:textId="77777777" w:rsidR="00A61775" w:rsidRPr="006172B2" w:rsidRDefault="00A61775" w:rsidP="00A61775">
            <w:pPr>
              <w:jc w:val="center"/>
            </w:pPr>
            <w:r w:rsidRPr="006172B2">
              <w:t>95</w:t>
            </w:r>
          </w:p>
        </w:tc>
        <w:tc>
          <w:tcPr>
            <w:tcW w:w="921" w:type="pct"/>
            <w:tcBorders>
              <w:top w:val="nil"/>
              <w:left w:val="nil"/>
              <w:bottom w:val="single" w:sz="4" w:space="0" w:color="auto"/>
              <w:right w:val="single" w:sz="4" w:space="0" w:color="auto"/>
            </w:tcBorders>
            <w:shd w:val="clear" w:color="000000" w:fill="FFFFFF"/>
            <w:noWrap/>
            <w:vAlign w:val="center"/>
            <w:hideMark/>
          </w:tcPr>
          <w:p w14:paraId="191899B8"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000000" w:fill="FFFFFF"/>
            <w:noWrap/>
            <w:vAlign w:val="center"/>
            <w:hideMark/>
          </w:tcPr>
          <w:p w14:paraId="5FCDD5B3" w14:textId="77777777" w:rsidR="00A61775" w:rsidRPr="006172B2" w:rsidRDefault="00A61775" w:rsidP="00A61775">
            <w:pPr>
              <w:jc w:val="center"/>
            </w:pPr>
            <w:r w:rsidRPr="006172B2">
              <w:t>ново</w:t>
            </w:r>
          </w:p>
        </w:tc>
      </w:tr>
      <w:tr w:rsidR="00A61775" w:rsidRPr="006172B2" w14:paraId="1FAA576C"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6EE4474" w14:textId="77777777" w:rsidR="00A61775" w:rsidRPr="006172B2" w:rsidRDefault="00A61775" w:rsidP="00A61775">
            <w:pPr>
              <w:jc w:val="center"/>
            </w:pPr>
            <w:r w:rsidRPr="006172B2">
              <w:t>6423/1</w:t>
            </w:r>
          </w:p>
        </w:tc>
        <w:tc>
          <w:tcPr>
            <w:tcW w:w="1131" w:type="pct"/>
            <w:tcBorders>
              <w:top w:val="nil"/>
              <w:left w:val="nil"/>
              <w:bottom w:val="single" w:sz="4" w:space="0" w:color="auto"/>
              <w:right w:val="single" w:sz="4" w:space="0" w:color="auto"/>
            </w:tcBorders>
            <w:shd w:val="clear" w:color="auto" w:fill="auto"/>
            <w:noWrap/>
            <w:vAlign w:val="center"/>
            <w:hideMark/>
          </w:tcPr>
          <w:p w14:paraId="2DC51525"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7CC901C8"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46565196" w14:textId="77777777" w:rsidR="00A61775" w:rsidRPr="006172B2" w:rsidRDefault="00A61775" w:rsidP="00A61775">
            <w:pPr>
              <w:jc w:val="center"/>
            </w:pPr>
            <w:r w:rsidRPr="006172B2">
              <w:t>16</w:t>
            </w:r>
          </w:p>
        </w:tc>
        <w:tc>
          <w:tcPr>
            <w:tcW w:w="371" w:type="pct"/>
            <w:tcBorders>
              <w:top w:val="nil"/>
              <w:left w:val="nil"/>
              <w:bottom w:val="single" w:sz="4" w:space="0" w:color="auto"/>
              <w:right w:val="single" w:sz="4" w:space="0" w:color="auto"/>
            </w:tcBorders>
            <w:shd w:val="clear" w:color="auto" w:fill="auto"/>
            <w:noWrap/>
            <w:vAlign w:val="center"/>
            <w:hideMark/>
          </w:tcPr>
          <w:p w14:paraId="7884D21D" w14:textId="77777777" w:rsidR="00A61775" w:rsidRPr="006172B2" w:rsidRDefault="00A61775" w:rsidP="00A61775">
            <w:pPr>
              <w:jc w:val="center"/>
            </w:pPr>
            <w:r w:rsidRPr="006172B2">
              <w:t>2</w:t>
            </w:r>
          </w:p>
        </w:tc>
        <w:tc>
          <w:tcPr>
            <w:tcW w:w="921" w:type="pct"/>
            <w:tcBorders>
              <w:top w:val="nil"/>
              <w:left w:val="nil"/>
              <w:bottom w:val="single" w:sz="4" w:space="0" w:color="auto"/>
              <w:right w:val="single" w:sz="4" w:space="0" w:color="auto"/>
            </w:tcBorders>
            <w:shd w:val="clear" w:color="auto" w:fill="auto"/>
            <w:noWrap/>
            <w:vAlign w:val="center"/>
            <w:hideMark/>
          </w:tcPr>
          <w:p w14:paraId="1A7D8E96"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noWrap/>
            <w:vAlign w:val="center"/>
            <w:hideMark/>
          </w:tcPr>
          <w:p w14:paraId="5DD3C145" w14:textId="77777777" w:rsidR="00A61775" w:rsidRPr="006172B2" w:rsidRDefault="00A61775" w:rsidP="00A61775">
            <w:pPr>
              <w:jc w:val="center"/>
            </w:pPr>
            <w:r w:rsidRPr="006172B2">
              <w:t> </w:t>
            </w:r>
          </w:p>
        </w:tc>
      </w:tr>
      <w:tr w:rsidR="00A61775" w:rsidRPr="006172B2" w14:paraId="4D9F83A7"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64E89E87" w14:textId="77777777" w:rsidR="00A61775" w:rsidRPr="006172B2" w:rsidRDefault="00A61775" w:rsidP="00A61775">
            <w:pPr>
              <w:jc w:val="center"/>
            </w:pPr>
            <w:r w:rsidRPr="006172B2">
              <w:t>6423/2</w:t>
            </w:r>
          </w:p>
        </w:tc>
        <w:tc>
          <w:tcPr>
            <w:tcW w:w="1131" w:type="pct"/>
            <w:tcBorders>
              <w:top w:val="nil"/>
              <w:left w:val="nil"/>
              <w:bottom w:val="single" w:sz="4" w:space="0" w:color="auto"/>
              <w:right w:val="single" w:sz="4" w:space="0" w:color="auto"/>
            </w:tcBorders>
            <w:shd w:val="clear" w:color="auto" w:fill="auto"/>
            <w:noWrap/>
            <w:vAlign w:val="center"/>
            <w:hideMark/>
          </w:tcPr>
          <w:p w14:paraId="4B168825"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3A71CAE2"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3A8118F8" w14:textId="77777777" w:rsidR="00A61775" w:rsidRPr="006172B2" w:rsidRDefault="00A61775" w:rsidP="00A61775">
            <w:pPr>
              <w:jc w:val="center"/>
            </w:pPr>
            <w:r w:rsidRPr="006172B2">
              <w:t>11</w:t>
            </w:r>
          </w:p>
        </w:tc>
        <w:tc>
          <w:tcPr>
            <w:tcW w:w="371" w:type="pct"/>
            <w:tcBorders>
              <w:top w:val="nil"/>
              <w:left w:val="nil"/>
              <w:bottom w:val="single" w:sz="4" w:space="0" w:color="auto"/>
              <w:right w:val="single" w:sz="4" w:space="0" w:color="auto"/>
            </w:tcBorders>
            <w:shd w:val="clear" w:color="auto" w:fill="auto"/>
            <w:noWrap/>
            <w:vAlign w:val="center"/>
            <w:hideMark/>
          </w:tcPr>
          <w:p w14:paraId="05A7A5E8" w14:textId="77777777" w:rsidR="00A61775" w:rsidRPr="006172B2" w:rsidRDefault="00A61775" w:rsidP="00A61775">
            <w:pPr>
              <w:jc w:val="center"/>
            </w:pPr>
            <w:r w:rsidRPr="006172B2">
              <w:t>52</w:t>
            </w:r>
          </w:p>
        </w:tc>
        <w:tc>
          <w:tcPr>
            <w:tcW w:w="921" w:type="pct"/>
            <w:tcBorders>
              <w:top w:val="nil"/>
              <w:left w:val="nil"/>
              <w:bottom w:val="single" w:sz="4" w:space="0" w:color="auto"/>
              <w:right w:val="single" w:sz="4" w:space="0" w:color="auto"/>
            </w:tcBorders>
            <w:shd w:val="clear" w:color="auto" w:fill="auto"/>
            <w:noWrap/>
            <w:vAlign w:val="center"/>
            <w:hideMark/>
          </w:tcPr>
          <w:p w14:paraId="0B947785"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noWrap/>
            <w:vAlign w:val="center"/>
            <w:hideMark/>
          </w:tcPr>
          <w:p w14:paraId="59B9F2AC" w14:textId="77777777" w:rsidR="00A61775" w:rsidRPr="006172B2" w:rsidRDefault="00A61775" w:rsidP="00A61775">
            <w:pPr>
              <w:jc w:val="center"/>
            </w:pPr>
            <w:r w:rsidRPr="006172B2">
              <w:t> </w:t>
            </w:r>
          </w:p>
        </w:tc>
      </w:tr>
      <w:tr w:rsidR="00A61775" w:rsidRPr="006172B2" w14:paraId="07A5E69F"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7B8A8F55" w14:textId="77777777" w:rsidR="00A61775" w:rsidRPr="006172B2" w:rsidRDefault="00A61775" w:rsidP="00A61775">
            <w:pPr>
              <w:jc w:val="center"/>
            </w:pPr>
            <w:r w:rsidRPr="006172B2">
              <w:t>6424</w:t>
            </w:r>
          </w:p>
        </w:tc>
        <w:tc>
          <w:tcPr>
            <w:tcW w:w="1131" w:type="pct"/>
            <w:tcBorders>
              <w:top w:val="nil"/>
              <w:left w:val="nil"/>
              <w:bottom w:val="single" w:sz="4" w:space="0" w:color="auto"/>
              <w:right w:val="single" w:sz="4" w:space="0" w:color="auto"/>
            </w:tcBorders>
            <w:shd w:val="clear" w:color="auto" w:fill="auto"/>
            <w:noWrap/>
            <w:vAlign w:val="center"/>
            <w:hideMark/>
          </w:tcPr>
          <w:p w14:paraId="0DA99EC7"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3F3CE52D"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E30C19F" w14:textId="77777777" w:rsidR="00A61775" w:rsidRPr="006172B2" w:rsidRDefault="00A61775" w:rsidP="00A61775">
            <w:pPr>
              <w:jc w:val="center"/>
            </w:pPr>
            <w:r w:rsidRPr="006172B2">
              <w:t>61</w:t>
            </w:r>
          </w:p>
        </w:tc>
        <w:tc>
          <w:tcPr>
            <w:tcW w:w="371" w:type="pct"/>
            <w:tcBorders>
              <w:top w:val="nil"/>
              <w:left w:val="nil"/>
              <w:bottom w:val="single" w:sz="4" w:space="0" w:color="auto"/>
              <w:right w:val="single" w:sz="4" w:space="0" w:color="auto"/>
            </w:tcBorders>
            <w:shd w:val="clear" w:color="auto" w:fill="auto"/>
            <w:noWrap/>
            <w:vAlign w:val="center"/>
            <w:hideMark/>
          </w:tcPr>
          <w:p w14:paraId="4F80B52C" w14:textId="77777777" w:rsidR="00A61775" w:rsidRPr="006172B2" w:rsidRDefault="00A61775" w:rsidP="00A61775">
            <w:pPr>
              <w:jc w:val="center"/>
            </w:pPr>
            <w:r w:rsidRPr="006172B2">
              <w:t>14</w:t>
            </w:r>
          </w:p>
        </w:tc>
        <w:tc>
          <w:tcPr>
            <w:tcW w:w="921" w:type="pct"/>
            <w:tcBorders>
              <w:top w:val="nil"/>
              <w:left w:val="nil"/>
              <w:bottom w:val="single" w:sz="4" w:space="0" w:color="auto"/>
              <w:right w:val="single" w:sz="4" w:space="0" w:color="auto"/>
            </w:tcBorders>
            <w:shd w:val="clear" w:color="auto" w:fill="auto"/>
            <w:noWrap/>
            <w:vAlign w:val="center"/>
            <w:hideMark/>
          </w:tcPr>
          <w:p w14:paraId="17B32C9B"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noWrap/>
            <w:vAlign w:val="center"/>
            <w:hideMark/>
          </w:tcPr>
          <w:p w14:paraId="4FC3050F" w14:textId="77777777" w:rsidR="00A61775" w:rsidRPr="006172B2" w:rsidRDefault="00A61775" w:rsidP="00A61775">
            <w:pPr>
              <w:jc w:val="center"/>
            </w:pPr>
            <w:r w:rsidRPr="006172B2">
              <w:t> </w:t>
            </w:r>
          </w:p>
        </w:tc>
      </w:tr>
      <w:tr w:rsidR="00A61775" w:rsidRPr="006172B2" w14:paraId="6DE8B705"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28D10E5" w14:textId="77777777" w:rsidR="00A61775" w:rsidRPr="006172B2" w:rsidRDefault="00A61775" w:rsidP="00A61775">
            <w:pPr>
              <w:jc w:val="center"/>
            </w:pPr>
            <w:r w:rsidRPr="006172B2">
              <w:t>6485</w:t>
            </w:r>
          </w:p>
        </w:tc>
        <w:tc>
          <w:tcPr>
            <w:tcW w:w="1131" w:type="pct"/>
            <w:tcBorders>
              <w:top w:val="nil"/>
              <w:left w:val="nil"/>
              <w:bottom w:val="single" w:sz="4" w:space="0" w:color="auto"/>
              <w:right w:val="single" w:sz="4" w:space="0" w:color="auto"/>
            </w:tcBorders>
            <w:shd w:val="clear" w:color="auto" w:fill="auto"/>
            <w:noWrap/>
            <w:vAlign w:val="center"/>
            <w:hideMark/>
          </w:tcPr>
          <w:p w14:paraId="78CDDE54"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0CD7451E"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39833909" w14:textId="77777777" w:rsidR="00A61775" w:rsidRPr="006172B2" w:rsidRDefault="00A61775" w:rsidP="00A61775">
            <w:pPr>
              <w:jc w:val="center"/>
            </w:pPr>
            <w:r w:rsidRPr="006172B2">
              <w:t>16</w:t>
            </w:r>
          </w:p>
        </w:tc>
        <w:tc>
          <w:tcPr>
            <w:tcW w:w="371" w:type="pct"/>
            <w:tcBorders>
              <w:top w:val="nil"/>
              <w:left w:val="nil"/>
              <w:bottom w:val="single" w:sz="4" w:space="0" w:color="auto"/>
              <w:right w:val="single" w:sz="4" w:space="0" w:color="auto"/>
            </w:tcBorders>
            <w:shd w:val="clear" w:color="auto" w:fill="auto"/>
            <w:noWrap/>
            <w:vAlign w:val="center"/>
            <w:hideMark/>
          </w:tcPr>
          <w:p w14:paraId="7A2FDD64" w14:textId="77777777" w:rsidR="00A61775" w:rsidRPr="006172B2" w:rsidRDefault="00A61775" w:rsidP="00A61775">
            <w:pPr>
              <w:jc w:val="center"/>
            </w:pPr>
            <w:r w:rsidRPr="006172B2">
              <w:t>77</w:t>
            </w:r>
          </w:p>
        </w:tc>
        <w:tc>
          <w:tcPr>
            <w:tcW w:w="921" w:type="pct"/>
            <w:tcBorders>
              <w:top w:val="nil"/>
              <w:left w:val="nil"/>
              <w:bottom w:val="single" w:sz="4" w:space="0" w:color="auto"/>
              <w:right w:val="single" w:sz="4" w:space="0" w:color="auto"/>
            </w:tcBorders>
            <w:shd w:val="clear" w:color="auto" w:fill="auto"/>
            <w:noWrap/>
            <w:vAlign w:val="center"/>
            <w:hideMark/>
          </w:tcPr>
          <w:p w14:paraId="194D3E57"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noWrap/>
            <w:vAlign w:val="center"/>
            <w:hideMark/>
          </w:tcPr>
          <w:p w14:paraId="435D5092" w14:textId="77777777" w:rsidR="00A61775" w:rsidRPr="006172B2" w:rsidRDefault="00A61775" w:rsidP="00A61775">
            <w:pPr>
              <w:jc w:val="center"/>
            </w:pPr>
            <w:r w:rsidRPr="006172B2">
              <w:t> </w:t>
            </w:r>
          </w:p>
        </w:tc>
      </w:tr>
      <w:tr w:rsidR="00A61775" w:rsidRPr="006172B2" w14:paraId="5F50E770"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13C22DAF" w14:textId="77777777" w:rsidR="00A61775" w:rsidRPr="006172B2" w:rsidRDefault="00A61775" w:rsidP="00A61775">
            <w:pPr>
              <w:jc w:val="center"/>
            </w:pPr>
            <w:r w:rsidRPr="006172B2">
              <w:t>6486/1</w:t>
            </w:r>
          </w:p>
        </w:tc>
        <w:tc>
          <w:tcPr>
            <w:tcW w:w="1131" w:type="pct"/>
            <w:tcBorders>
              <w:top w:val="nil"/>
              <w:left w:val="nil"/>
              <w:bottom w:val="single" w:sz="4" w:space="0" w:color="auto"/>
              <w:right w:val="single" w:sz="4" w:space="0" w:color="auto"/>
            </w:tcBorders>
            <w:shd w:val="clear" w:color="auto" w:fill="auto"/>
            <w:noWrap/>
            <w:vAlign w:val="center"/>
            <w:hideMark/>
          </w:tcPr>
          <w:p w14:paraId="1B5F5796"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33AFD422" w14:textId="77777777" w:rsidR="00A61775" w:rsidRPr="006172B2" w:rsidRDefault="00A61775" w:rsidP="00A61775">
            <w:pPr>
              <w:jc w:val="center"/>
            </w:pPr>
            <w:r w:rsidRPr="006172B2">
              <w:t>16</w:t>
            </w:r>
          </w:p>
        </w:tc>
        <w:tc>
          <w:tcPr>
            <w:tcW w:w="356" w:type="pct"/>
            <w:tcBorders>
              <w:top w:val="nil"/>
              <w:left w:val="nil"/>
              <w:bottom w:val="single" w:sz="4" w:space="0" w:color="auto"/>
              <w:right w:val="single" w:sz="4" w:space="0" w:color="auto"/>
            </w:tcBorders>
            <w:shd w:val="clear" w:color="auto" w:fill="auto"/>
            <w:noWrap/>
            <w:vAlign w:val="center"/>
            <w:hideMark/>
          </w:tcPr>
          <w:p w14:paraId="7B69F07E" w14:textId="77777777" w:rsidR="00A61775" w:rsidRPr="006172B2" w:rsidRDefault="00A61775" w:rsidP="00A61775">
            <w:pPr>
              <w:jc w:val="center"/>
            </w:pPr>
            <w:r w:rsidRPr="006172B2">
              <w:t>94</w:t>
            </w:r>
          </w:p>
        </w:tc>
        <w:tc>
          <w:tcPr>
            <w:tcW w:w="371" w:type="pct"/>
            <w:tcBorders>
              <w:top w:val="nil"/>
              <w:left w:val="nil"/>
              <w:bottom w:val="single" w:sz="4" w:space="0" w:color="auto"/>
              <w:right w:val="single" w:sz="4" w:space="0" w:color="auto"/>
            </w:tcBorders>
            <w:shd w:val="clear" w:color="auto" w:fill="auto"/>
            <w:noWrap/>
            <w:vAlign w:val="center"/>
            <w:hideMark/>
          </w:tcPr>
          <w:p w14:paraId="2A3C114E" w14:textId="77777777" w:rsidR="00A61775" w:rsidRPr="006172B2" w:rsidRDefault="00A61775" w:rsidP="00A61775">
            <w:pPr>
              <w:jc w:val="center"/>
            </w:pPr>
            <w:r w:rsidRPr="006172B2">
              <w:t>64</w:t>
            </w:r>
          </w:p>
        </w:tc>
        <w:tc>
          <w:tcPr>
            <w:tcW w:w="921" w:type="pct"/>
            <w:tcBorders>
              <w:top w:val="nil"/>
              <w:left w:val="nil"/>
              <w:bottom w:val="single" w:sz="4" w:space="0" w:color="auto"/>
              <w:right w:val="single" w:sz="4" w:space="0" w:color="auto"/>
            </w:tcBorders>
            <w:shd w:val="clear" w:color="auto" w:fill="auto"/>
            <w:noWrap/>
            <w:vAlign w:val="center"/>
            <w:hideMark/>
          </w:tcPr>
          <w:p w14:paraId="5D7096CE"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noWrap/>
            <w:vAlign w:val="center"/>
            <w:hideMark/>
          </w:tcPr>
          <w:p w14:paraId="435642E3" w14:textId="77777777" w:rsidR="00A61775" w:rsidRPr="006172B2" w:rsidRDefault="00A61775" w:rsidP="00A61775">
            <w:pPr>
              <w:jc w:val="center"/>
            </w:pPr>
            <w:r w:rsidRPr="006172B2">
              <w:t> </w:t>
            </w:r>
          </w:p>
        </w:tc>
      </w:tr>
      <w:tr w:rsidR="00A61775" w:rsidRPr="006172B2" w14:paraId="74D2D082"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DCB9FE2" w14:textId="77777777" w:rsidR="00A61775" w:rsidRPr="006172B2" w:rsidRDefault="00A61775" w:rsidP="00A61775">
            <w:pPr>
              <w:jc w:val="center"/>
            </w:pPr>
            <w:r w:rsidRPr="006172B2">
              <w:t>6486/2</w:t>
            </w:r>
          </w:p>
        </w:tc>
        <w:tc>
          <w:tcPr>
            <w:tcW w:w="1131" w:type="pct"/>
            <w:tcBorders>
              <w:top w:val="nil"/>
              <w:left w:val="nil"/>
              <w:bottom w:val="single" w:sz="4" w:space="0" w:color="auto"/>
              <w:right w:val="single" w:sz="4" w:space="0" w:color="auto"/>
            </w:tcBorders>
            <w:shd w:val="clear" w:color="auto" w:fill="auto"/>
            <w:noWrap/>
            <w:vAlign w:val="center"/>
            <w:hideMark/>
          </w:tcPr>
          <w:p w14:paraId="47C18608" w14:textId="77777777" w:rsidR="00A61775" w:rsidRPr="006172B2" w:rsidRDefault="00A61775" w:rsidP="00A61775">
            <w:pPr>
              <w:jc w:val="center"/>
            </w:pPr>
            <w:r w:rsidRPr="006172B2">
              <w:t>пашњак 2кл</w:t>
            </w:r>
          </w:p>
        </w:tc>
        <w:tc>
          <w:tcPr>
            <w:tcW w:w="450" w:type="pct"/>
            <w:tcBorders>
              <w:top w:val="nil"/>
              <w:left w:val="nil"/>
              <w:bottom w:val="single" w:sz="4" w:space="0" w:color="auto"/>
              <w:right w:val="single" w:sz="4" w:space="0" w:color="auto"/>
            </w:tcBorders>
            <w:shd w:val="clear" w:color="auto" w:fill="auto"/>
            <w:noWrap/>
            <w:vAlign w:val="center"/>
            <w:hideMark/>
          </w:tcPr>
          <w:p w14:paraId="663FAE15"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340638EA" w14:textId="77777777" w:rsidR="00A61775" w:rsidRPr="006172B2" w:rsidRDefault="00A61775" w:rsidP="00A61775">
            <w:pPr>
              <w:jc w:val="center"/>
            </w:pPr>
            <w:r w:rsidRPr="006172B2">
              <w:t>12</w:t>
            </w:r>
          </w:p>
        </w:tc>
        <w:tc>
          <w:tcPr>
            <w:tcW w:w="371" w:type="pct"/>
            <w:tcBorders>
              <w:top w:val="nil"/>
              <w:left w:val="nil"/>
              <w:bottom w:val="single" w:sz="4" w:space="0" w:color="auto"/>
              <w:right w:val="single" w:sz="4" w:space="0" w:color="auto"/>
            </w:tcBorders>
            <w:shd w:val="clear" w:color="auto" w:fill="auto"/>
            <w:noWrap/>
            <w:vAlign w:val="center"/>
            <w:hideMark/>
          </w:tcPr>
          <w:p w14:paraId="6DC24850" w14:textId="77777777" w:rsidR="00A61775" w:rsidRPr="006172B2" w:rsidRDefault="00A61775" w:rsidP="00A61775">
            <w:pPr>
              <w:jc w:val="center"/>
            </w:pPr>
            <w:r w:rsidRPr="006172B2">
              <w:t>40</w:t>
            </w:r>
          </w:p>
        </w:tc>
        <w:tc>
          <w:tcPr>
            <w:tcW w:w="921" w:type="pct"/>
            <w:tcBorders>
              <w:top w:val="nil"/>
              <w:left w:val="nil"/>
              <w:bottom w:val="single" w:sz="4" w:space="0" w:color="auto"/>
              <w:right w:val="single" w:sz="4" w:space="0" w:color="auto"/>
            </w:tcBorders>
            <w:shd w:val="clear" w:color="auto" w:fill="auto"/>
            <w:noWrap/>
            <w:vAlign w:val="center"/>
            <w:hideMark/>
          </w:tcPr>
          <w:p w14:paraId="515D2710" w14:textId="77777777" w:rsidR="00A61775" w:rsidRPr="006172B2" w:rsidRDefault="00A61775" w:rsidP="00A61775">
            <w:pPr>
              <w:jc w:val="center"/>
            </w:pPr>
            <w:r w:rsidRPr="006172B2">
              <w:t>36</w:t>
            </w:r>
          </w:p>
        </w:tc>
        <w:tc>
          <w:tcPr>
            <w:tcW w:w="966" w:type="pct"/>
            <w:tcBorders>
              <w:top w:val="nil"/>
              <w:left w:val="nil"/>
              <w:bottom w:val="single" w:sz="4" w:space="0" w:color="auto"/>
              <w:right w:val="single" w:sz="8" w:space="0" w:color="auto"/>
            </w:tcBorders>
            <w:shd w:val="clear" w:color="auto" w:fill="auto"/>
            <w:noWrap/>
            <w:vAlign w:val="center"/>
            <w:hideMark/>
          </w:tcPr>
          <w:p w14:paraId="7DB07058" w14:textId="77777777" w:rsidR="00A61775" w:rsidRPr="006172B2" w:rsidRDefault="00A61775" w:rsidP="00A61775">
            <w:pPr>
              <w:jc w:val="center"/>
            </w:pPr>
            <w:r w:rsidRPr="006172B2">
              <w:t> </w:t>
            </w:r>
          </w:p>
        </w:tc>
      </w:tr>
      <w:tr w:rsidR="00A61775" w:rsidRPr="006172B2" w14:paraId="44775E5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569604D6" w14:textId="77777777" w:rsidR="00A61775" w:rsidRPr="006172B2" w:rsidRDefault="00A61775" w:rsidP="00A61775">
            <w:pPr>
              <w:jc w:val="center"/>
            </w:pPr>
            <w:r w:rsidRPr="006172B2">
              <w:t>6611</w:t>
            </w:r>
          </w:p>
        </w:tc>
        <w:tc>
          <w:tcPr>
            <w:tcW w:w="1131" w:type="pct"/>
            <w:tcBorders>
              <w:top w:val="nil"/>
              <w:left w:val="nil"/>
              <w:bottom w:val="single" w:sz="4" w:space="0" w:color="auto"/>
              <w:right w:val="single" w:sz="4" w:space="0" w:color="auto"/>
            </w:tcBorders>
            <w:shd w:val="clear" w:color="auto" w:fill="auto"/>
            <w:noWrap/>
            <w:vAlign w:val="center"/>
            <w:hideMark/>
          </w:tcPr>
          <w:p w14:paraId="54445816"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5CF435BB"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FBE3CCC" w14:textId="77777777" w:rsidR="00A61775" w:rsidRPr="006172B2" w:rsidRDefault="00A61775" w:rsidP="00A61775">
            <w:pPr>
              <w:jc w:val="center"/>
            </w:pPr>
            <w:r w:rsidRPr="006172B2">
              <w:t>9</w:t>
            </w:r>
          </w:p>
        </w:tc>
        <w:tc>
          <w:tcPr>
            <w:tcW w:w="371" w:type="pct"/>
            <w:tcBorders>
              <w:top w:val="nil"/>
              <w:left w:val="nil"/>
              <w:bottom w:val="single" w:sz="4" w:space="0" w:color="auto"/>
              <w:right w:val="single" w:sz="4" w:space="0" w:color="auto"/>
            </w:tcBorders>
            <w:shd w:val="clear" w:color="auto" w:fill="auto"/>
            <w:noWrap/>
            <w:vAlign w:val="center"/>
            <w:hideMark/>
          </w:tcPr>
          <w:p w14:paraId="602F2D3B" w14:textId="77777777" w:rsidR="00A61775" w:rsidRPr="006172B2" w:rsidRDefault="00A61775" w:rsidP="00A61775">
            <w:pPr>
              <w:jc w:val="center"/>
            </w:pPr>
            <w:r w:rsidRPr="006172B2">
              <w:t>17</w:t>
            </w:r>
          </w:p>
        </w:tc>
        <w:tc>
          <w:tcPr>
            <w:tcW w:w="921" w:type="pct"/>
            <w:tcBorders>
              <w:top w:val="nil"/>
              <w:left w:val="nil"/>
              <w:bottom w:val="single" w:sz="4" w:space="0" w:color="auto"/>
              <w:right w:val="single" w:sz="4" w:space="0" w:color="auto"/>
            </w:tcBorders>
            <w:shd w:val="clear" w:color="auto" w:fill="auto"/>
            <w:noWrap/>
            <w:vAlign w:val="center"/>
            <w:hideMark/>
          </w:tcPr>
          <w:p w14:paraId="0CE72972" w14:textId="77777777" w:rsidR="00A61775" w:rsidRPr="006172B2" w:rsidRDefault="00A61775" w:rsidP="00A61775">
            <w:pPr>
              <w:jc w:val="center"/>
            </w:pPr>
            <w:r w:rsidRPr="006172B2">
              <w:t>39</w:t>
            </w:r>
          </w:p>
        </w:tc>
        <w:tc>
          <w:tcPr>
            <w:tcW w:w="966" w:type="pct"/>
            <w:tcBorders>
              <w:top w:val="nil"/>
              <w:left w:val="nil"/>
              <w:bottom w:val="single" w:sz="4" w:space="0" w:color="auto"/>
              <w:right w:val="single" w:sz="8" w:space="0" w:color="auto"/>
            </w:tcBorders>
            <w:shd w:val="clear" w:color="auto" w:fill="auto"/>
            <w:noWrap/>
            <w:vAlign w:val="center"/>
            <w:hideMark/>
          </w:tcPr>
          <w:p w14:paraId="1B2DBB4E" w14:textId="77777777" w:rsidR="00A61775" w:rsidRPr="006172B2" w:rsidRDefault="00A61775" w:rsidP="00A61775">
            <w:pPr>
              <w:jc w:val="center"/>
            </w:pPr>
            <w:r w:rsidRPr="006172B2">
              <w:t> </w:t>
            </w:r>
          </w:p>
        </w:tc>
      </w:tr>
      <w:tr w:rsidR="00A61775" w:rsidRPr="006172B2" w14:paraId="4D27961A"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26B7352" w14:textId="77777777" w:rsidR="00A61775" w:rsidRPr="006172B2" w:rsidRDefault="00A61775" w:rsidP="00A61775">
            <w:pPr>
              <w:jc w:val="center"/>
            </w:pPr>
            <w:r w:rsidRPr="006172B2">
              <w:t>6612</w:t>
            </w:r>
          </w:p>
        </w:tc>
        <w:tc>
          <w:tcPr>
            <w:tcW w:w="1131" w:type="pct"/>
            <w:tcBorders>
              <w:top w:val="nil"/>
              <w:left w:val="nil"/>
              <w:bottom w:val="single" w:sz="4" w:space="0" w:color="auto"/>
              <w:right w:val="single" w:sz="4" w:space="0" w:color="auto"/>
            </w:tcBorders>
            <w:shd w:val="clear" w:color="auto" w:fill="auto"/>
            <w:noWrap/>
            <w:vAlign w:val="center"/>
            <w:hideMark/>
          </w:tcPr>
          <w:p w14:paraId="5F33D559" w14:textId="77777777" w:rsidR="00A61775" w:rsidRPr="006172B2" w:rsidRDefault="00A61775" w:rsidP="00A61775">
            <w:pPr>
              <w:jc w:val="center"/>
            </w:pPr>
            <w:r w:rsidRPr="006172B2">
              <w:t>шума 2кл</w:t>
            </w:r>
          </w:p>
        </w:tc>
        <w:tc>
          <w:tcPr>
            <w:tcW w:w="450" w:type="pct"/>
            <w:tcBorders>
              <w:top w:val="nil"/>
              <w:left w:val="nil"/>
              <w:bottom w:val="single" w:sz="4" w:space="0" w:color="auto"/>
              <w:right w:val="single" w:sz="4" w:space="0" w:color="auto"/>
            </w:tcBorders>
            <w:shd w:val="clear" w:color="auto" w:fill="auto"/>
            <w:noWrap/>
            <w:vAlign w:val="center"/>
            <w:hideMark/>
          </w:tcPr>
          <w:p w14:paraId="628C98E3" w14:textId="77777777" w:rsidR="00A61775" w:rsidRPr="006172B2" w:rsidRDefault="00A61775" w:rsidP="00A61775">
            <w:pPr>
              <w:jc w:val="center"/>
            </w:pPr>
            <w:r w:rsidRPr="006172B2">
              <w:t>22</w:t>
            </w:r>
          </w:p>
        </w:tc>
        <w:tc>
          <w:tcPr>
            <w:tcW w:w="356" w:type="pct"/>
            <w:tcBorders>
              <w:top w:val="nil"/>
              <w:left w:val="nil"/>
              <w:bottom w:val="single" w:sz="4" w:space="0" w:color="auto"/>
              <w:right w:val="single" w:sz="4" w:space="0" w:color="auto"/>
            </w:tcBorders>
            <w:shd w:val="clear" w:color="auto" w:fill="auto"/>
            <w:noWrap/>
            <w:vAlign w:val="center"/>
            <w:hideMark/>
          </w:tcPr>
          <w:p w14:paraId="46D22956" w14:textId="77777777" w:rsidR="00A61775" w:rsidRPr="006172B2" w:rsidRDefault="00A61775" w:rsidP="00A61775">
            <w:pPr>
              <w:jc w:val="center"/>
            </w:pPr>
            <w:r w:rsidRPr="006172B2">
              <w:t>2</w:t>
            </w:r>
          </w:p>
        </w:tc>
        <w:tc>
          <w:tcPr>
            <w:tcW w:w="371" w:type="pct"/>
            <w:tcBorders>
              <w:top w:val="nil"/>
              <w:left w:val="nil"/>
              <w:bottom w:val="single" w:sz="4" w:space="0" w:color="auto"/>
              <w:right w:val="single" w:sz="4" w:space="0" w:color="auto"/>
            </w:tcBorders>
            <w:shd w:val="clear" w:color="auto" w:fill="auto"/>
            <w:noWrap/>
            <w:vAlign w:val="center"/>
            <w:hideMark/>
          </w:tcPr>
          <w:p w14:paraId="07889F2A" w14:textId="77777777" w:rsidR="00A61775" w:rsidRPr="006172B2" w:rsidRDefault="00A61775" w:rsidP="00A61775">
            <w:pPr>
              <w:jc w:val="center"/>
            </w:pPr>
            <w:r w:rsidRPr="006172B2">
              <w:t>70</w:t>
            </w:r>
          </w:p>
        </w:tc>
        <w:tc>
          <w:tcPr>
            <w:tcW w:w="921" w:type="pct"/>
            <w:tcBorders>
              <w:top w:val="nil"/>
              <w:left w:val="nil"/>
              <w:bottom w:val="single" w:sz="4" w:space="0" w:color="auto"/>
              <w:right w:val="single" w:sz="4" w:space="0" w:color="auto"/>
            </w:tcBorders>
            <w:shd w:val="clear" w:color="auto" w:fill="auto"/>
            <w:noWrap/>
            <w:vAlign w:val="center"/>
            <w:hideMark/>
          </w:tcPr>
          <w:p w14:paraId="1F4EB659" w14:textId="77777777" w:rsidR="00A61775" w:rsidRPr="006172B2" w:rsidRDefault="00A61775" w:rsidP="00A61775">
            <w:pPr>
              <w:jc w:val="center"/>
            </w:pPr>
            <w:r w:rsidRPr="006172B2">
              <w:t>39</w:t>
            </w:r>
          </w:p>
        </w:tc>
        <w:tc>
          <w:tcPr>
            <w:tcW w:w="966" w:type="pct"/>
            <w:tcBorders>
              <w:top w:val="nil"/>
              <w:left w:val="nil"/>
              <w:bottom w:val="single" w:sz="4" w:space="0" w:color="auto"/>
              <w:right w:val="single" w:sz="8" w:space="0" w:color="auto"/>
            </w:tcBorders>
            <w:shd w:val="clear" w:color="auto" w:fill="auto"/>
            <w:noWrap/>
            <w:vAlign w:val="center"/>
            <w:hideMark/>
          </w:tcPr>
          <w:p w14:paraId="29B62EA1" w14:textId="77777777" w:rsidR="00A61775" w:rsidRPr="006172B2" w:rsidRDefault="00A61775" w:rsidP="00A61775">
            <w:pPr>
              <w:jc w:val="center"/>
            </w:pPr>
            <w:r w:rsidRPr="006172B2">
              <w:t> </w:t>
            </w:r>
          </w:p>
        </w:tc>
      </w:tr>
      <w:tr w:rsidR="00A61775" w:rsidRPr="006172B2" w14:paraId="0DDBA25F"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02B64575" w14:textId="77777777" w:rsidR="00A61775" w:rsidRPr="006172B2" w:rsidRDefault="00A61775" w:rsidP="00A61775">
            <w:pPr>
              <w:jc w:val="center"/>
            </w:pPr>
            <w:r w:rsidRPr="006172B2">
              <w:t>6612</w:t>
            </w:r>
          </w:p>
        </w:tc>
        <w:tc>
          <w:tcPr>
            <w:tcW w:w="1131" w:type="pct"/>
            <w:tcBorders>
              <w:top w:val="nil"/>
              <w:left w:val="nil"/>
              <w:bottom w:val="single" w:sz="4" w:space="0" w:color="auto"/>
              <w:right w:val="single" w:sz="4" w:space="0" w:color="auto"/>
            </w:tcBorders>
            <w:shd w:val="clear" w:color="auto" w:fill="auto"/>
            <w:noWrap/>
            <w:vAlign w:val="center"/>
            <w:hideMark/>
          </w:tcPr>
          <w:p w14:paraId="25933D19" w14:textId="77777777" w:rsidR="00A61775" w:rsidRPr="006172B2" w:rsidRDefault="00A61775" w:rsidP="00A61775">
            <w:pPr>
              <w:jc w:val="center"/>
            </w:pPr>
            <w:r w:rsidRPr="006172B2">
              <w:t>пашњак 3кл</w:t>
            </w:r>
          </w:p>
        </w:tc>
        <w:tc>
          <w:tcPr>
            <w:tcW w:w="450" w:type="pct"/>
            <w:tcBorders>
              <w:top w:val="nil"/>
              <w:left w:val="nil"/>
              <w:bottom w:val="single" w:sz="4" w:space="0" w:color="auto"/>
              <w:right w:val="single" w:sz="4" w:space="0" w:color="auto"/>
            </w:tcBorders>
            <w:shd w:val="clear" w:color="auto" w:fill="auto"/>
            <w:noWrap/>
            <w:vAlign w:val="center"/>
            <w:hideMark/>
          </w:tcPr>
          <w:p w14:paraId="1C9BA647" w14:textId="77777777" w:rsidR="00A61775" w:rsidRPr="006172B2" w:rsidRDefault="00A61775" w:rsidP="00A61775">
            <w:pPr>
              <w:jc w:val="center"/>
            </w:pPr>
            <w:r w:rsidRPr="006172B2">
              <w:t> </w:t>
            </w:r>
          </w:p>
        </w:tc>
        <w:tc>
          <w:tcPr>
            <w:tcW w:w="356" w:type="pct"/>
            <w:tcBorders>
              <w:top w:val="nil"/>
              <w:left w:val="nil"/>
              <w:bottom w:val="single" w:sz="4" w:space="0" w:color="auto"/>
              <w:right w:val="single" w:sz="4" w:space="0" w:color="auto"/>
            </w:tcBorders>
            <w:shd w:val="clear" w:color="auto" w:fill="auto"/>
            <w:noWrap/>
            <w:vAlign w:val="center"/>
            <w:hideMark/>
          </w:tcPr>
          <w:p w14:paraId="1A46B322" w14:textId="77777777" w:rsidR="00A61775" w:rsidRPr="006172B2" w:rsidRDefault="00A61775" w:rsidP="00A61775">
            <w:pPr>
              <w:jc w:val="center"/>
            </w:pPr>
            <w:r w:rsidRPr="006172B2">
              <w:t> </w:t>
            </w:r>
          </w:p>
        </w:tc>
        <w:tc>
          <w:tcPr>
            <w:tcW w:w="371" w:type="pct"/>
            <w:tcBorders>
              <w:top w:val="nil"/>
              <w:left w:val="nil"/>
              <w:bottom w:val="single" w:sz="4" w:space="0" w:color="auto"/>
              <w:right w:val="single" w:sz="4" w:space="0" w:color="auto"/>
            </w:tcBorders>
            <w:shd w:val="clear" w:color="auto" w:fill="auto"/>
            <w:noWrap/>
            <w:vAlign w:val="center"/>
            <w:hideMark/>
          </w:tcPr>
          <w:p w14:paraId="2552E1D1" w14:textId="77777777" w:rsidR="00A61775" w:rsidRPr="006172B2" w:rsidRDefault="00A61775" w:rsidP="00A61775">
            <w:pPr>
              <w:jc w:val="center"/>
            </w:pPr>
            <w:r w:rsidRPr="006172B2">
              <w:t>87</w:t>
            </w:r>
          </w:p>
        </w:tc>
        <w:tc>
          <w:tcPr>
            <w:tcW w:w="921" w:type="pct"/>
            <w:tcBorders>
              <w:top w:val="nil"/>
              <w:left w:val="nil"/>
              <w:bottom w:val="single" w:sz="4" w:space="0" w:color="auto"/>
              <w:right w:val="single" w:sz="4" w:space="0" w:color="auto"/>
            </w:tcBorders>
            <w:shd w:val="clear" w:color="auto" w:fill="auto"/>
            <w:noWrap/>
            <w:vAlign w:val="center"/>
            <w:hideMark/>
          </w:tcPr>
          <w:p w14:paraId="77ADC6D2" w14:textId="77777777" w:rsidR="00A61775" w:rsidRPr="006172B2" w:rsidRDefault="00A61775" w:rsidP="00A61775">
            <w:pPr>
              <w:jc w:val="center"/>
            </w:pPr>
            <w:r w:rsidRPr="006172B2">
              <w:t>39</w:t>
            </w:r>
          </w:p>
        </w:tc>
        <w:tc>
          <w:tcPr>
            <w:tcW w:w="966" w:type="pct"/>
            <w:tcBorders>
              <w:top w:val="nil"/>
              <w:left w:val="nil"/>
              <w:bottom w:val="single" w:sz="4" w:space="0" w:color="auto"/>
              <w:right w:val="single" w:sz="8" w:space="0" w:color="auto"/>
            </w:tcBorders>
            <w:shd w:val="clear" w:color="auto" w:fill="auto"/>
            <w:noWrap/>
            <w:vAlign w:val="center"/>
            <w:hideMark/>
          </w:tcPr>
          <w:p w14:paraId="60B15375" w14:textId="77777777" w:rsidR="00A61775" w:rsidRPr="006172B2" w:rsidRDefault="00A61775" w:rsidP="00A61775">
            <w:pPr>
              <w:jc w:val="center"/>
            </w:pPr>
            <w:r w:rsidRPr="006172B2">
              <w:t> </w:t>
            </w:r>
          </w:p>
        </w:tc>
      </w:tr>
      <w:tr w:rsidR="00A61775" w:rsidRPr="006172B2" w14:paraId="153CAD9E" w14:textId="77777777" w:rsidTr="00A61775">
        <w:trPr>
          <w:trHeight w:val="315"/>
          <w:jc w:val="center"/>
        </w:trPr>
        <w:tc>
          <w:tcPr>
            <w:tcW w:w="806" w:type="pct"/>
            <w:tcBorders>
              <w:top w:val="nil"/>
              <w:left w:val="single" w:sz="8" w:space="0" w:color="auto"/>
              <w:bottom w:val="single" w:sz="4" w:space="0" w:color="auto"/>
              <w:right w:val="single" w:sz="4" w:space="0" w:color="auto"/>
            </w:tcBorders>
            <w:shd w:val="clear" w:color="auto" w:fill="auto"/>
            <w:noWrap/>
            <w:vAlign w:val="center"/>
            <w:hideMark/>
          </w:tcPr>
          <w:p w14:paraId="3DF0DB72" w14:textId="77777777" w:rsidR="00A61775" w:rsidRPr="006172B2" w:rsidRDefault="00A61775" w:rsidP="00A61775">
            <w:pPr>
              <w:jc w:val="center"/>
            </w:pPr>
            <w:r w:rsidRPr="006172B2">
              <w:t>6916</w:t>
            </w:r>
          </w:p>
        </w:tc>
        <w:tc>
          <w:tcPr>
            <w:tcW w:w="1131" w:type="pct"/>
            <w:tcBorders>
              <w:top w:val="nil"/>
              <w:left w:val="nil"/>
              <w:bottom w:val="single" w:sz="4" w:space="0" w:color="auto"/>
              <w:right w:val="single" w:sz="4" w:space="0" w:color="auto"/>
            </w:tcBorders>
            <w:shd w:val="clear" w:color="auto" w:fill="auto"/>
            <w:noWrap/>
            <w:vAlign w:val="center"/>
            <w:hideMark/>
          </w:tcPr>
          <w:p w14:paraId="5C1F8273" w14:textId="77777777" w:rsidR="00A61775" w:rsidRPr="006172B2" w:rsidRDefault="00A61775" w:rsidP="00A61775">
            <w:pPr>
              <w:jc w:val="center"/>
            </w:pPr>
            <w:r w:rsidRPr="006172B2">
              <w:t>шума 1кл</w:t>
            </w:r>
          </w:p>
        </w:tc>
        <w:tc>
          <w:tcPr>
            <w:tcW w:w="450" w:type="pct"/>
            <w:tcBorders>
              <w:top w:val="nil"/>
              <w:left w:val="nil"/>
              <w:bottom w:val="single" w:sz="4" w:space="0" w:color="auto"/>
              <w:right w:val="single" w:sz="4" w:space="0" w:color="auto"/>
            </w:tcBorders>
            <w:shd w:val="clear" w:color="auto" w:fill="auto"/>
            <w:noWrap/>
            <w:vAlign w:val="center"/>
            <w:hideMark/>
          </w:tcPr>
          <w:p w14:paraId="3FDC4E0B" w14:textId="77777777" w:rsidR="00A61775" w:rsidRPr="006172B2" w:rsidRDefault="00A61775" w:rsidP="00A61775">
            <w:pPr>
              <w:jc w:val="center"/>
            </w:pPr>
            <w:r w:rsidRPr="006172B2">
              <w:t>1</w:t>
            </w:r>
          </w:p>
        </w:tc>
        <w:tc>
          <w:tcPr>
            <w:tcW w:w="356" w:type="pct"/>
            <w:tcBorders>
              <w:top w:val="nil"/>
              <w:left w:val="nil"/>
              <w:bottom w:val="single" w:sz="4" w:space="0" w:color="auto"/>
              <w:right w:val="single" w:sz="4" w:space="0" w:color="auto"/>
            </w:tcBorders>
            <w:shd w:val="clear" w:color="auto" w:fill="auto"/>
            <w:noWrap/>
            <w:vAlign w:val="center"/>
            <w:hideMark/>
          </w:tcPr>
          <w:p w14:paraId="01AAD4CA" w14:textId="77777777" w:rsidR="00A61775" w:rsidRPr="006172B2" w:rsidRDefault="00A61775" w:rsidP="00A61775">
            <w:pPr>
              <w:jc w:val="center"/>
            </w:pPr>
            <w:r w:rsidRPr="006172B2">
              <w:t>61</w:t>
            </w:r>
          </w:p>
        </w:tc>
        <w:tc>
          <w:tcPr>
            <w:tcW w:w="371" w:type="pct"/>
            <w:tcBorders>
              <w:top w:val="nil"/>
              <w:left w:val="nil"/>
              <w:bottom w:val="single" w:sz="4" w:space="0" w:color="auto"/>
              <w:right w:val="single" w:sz="4" w:space="0" w:color="auto"/>
            </w:tcBorders>
            <w:shd w:val="clear" w:color="auto" w:fill="auto"/>
            <w:noWrap/>
            <w:vAlign w:val="center"/>
            <w:hideMark/>
          </w:tcPr>
          <w:p w14:paraId="11B2063A" w14:textId="77777777" w:rsidR="00A61775" w:rsidRPr="006172B2" w:rsidRDefault="00A61775" w:rsidP="00A61775">
            <w:pPr>
              <w:jc w:val="center"/>
            </w:pPr>
            <w:r w:rsidRPr="006172B2">
              <w:t>79</w:t>
            </w:r>
          </w:p>
        </w:tc>
        <w:tc>
          <w:tcPr>
            <w:tcW w:w="921" w:type="pct"/>
            <w:tcBorders>
              <w:top w:val="nil"/>
              <w:left w:val="nil"/>
              <w:bottom w:val="single" w:sz="4" w:space="0" w:color="auto"/>
              <w:right w:val="single" w:sz="4" w:space="0" w:color="auto"/>
            </w:tcBorders>
            <w:shd w:val="clear" w:color="auto" w:fill="auto"/>
            <w:noWrap/>
            <w:vAlign w:val="center"/>
            <w:hideMark/>
          </w:tcPr>
          <w:p w14:paraId="75A5A56D" w14:textId="77777777" w:rsidR="00A61775" w:rsidRPr="006172B2" w:rsidRDefault="00A61775" w:rsidP="00A61775">
            <w:pPr>
              <w:jc w:val="center"/>
            </w:pPr>
            <w:r w:rsidRPr="006172B2">
              <w:t>39</w:t>
            </w:r>
          </w:p>
        </w:tc>
        <w:tc>
          <w:tcPr>
            <w:tcW w:w="966" w:type="pct"/>
            <w:tcBorders>
              <w:top w:val="nil"/>
              <w:left w:val="nil"/>
              <w:bottom w:val="single" w:sz="4" w:space="0" w:color="auto"/>
              <w:right w:val="single" w:sz="8" w:space="0" w:color="auto"/>
            </w:tcBorders>
            <w:shd w:val="clear" w:color="auto" w:fill="auto"/>
            <w:noWrap/>
            <w:vAlign w:val="center"/>
            <w:hideMark/>
          </w:tcPr>
          <w:p w14:paraId="6EC84CF1" w14:textId="77777777" w:rsidR="00A61775" w:rsidRPr="006172B2" w:rsidRDefault="00A61775" w:rsidP="00A61775">
            <w:pPr>
              <w:jc w:val="center"/>
            </w:pPr>
            <w:r w:rsidRPr="006172B2">
              <w:t> </w:t>
            </w:r>
          </w:p>
        </w:tc>
      </w:tr>
      <w:tr w:rsidR="00A61775" w:rsidRPr="006172B2" w14:paraId="1D339C0E" w14:textId="77777777" w:rsidTr="00A61775">
        <w:trPr>
          <w:trHeight w:val="315"/>
          <w:jc w:val="center"/>
        </w:trPr>
        <w:tc>
          <w:tcPr>
            <w:tcW w:w="1937" w:type="pct"/>
            <w:gridSpan w:val="2"/>
            <w:tcBorders>
              <w:top w:val="single" w:sz="4" w:space="0" w:color="auto"/>
              <w:left w:val="single" w:sz="8" w:space="0" w:color="auto"/>
              <w:bottom w:val="single" w:sz="8" w:space="0" w:color="auto"/>
              <w:right w:val="single" w:sz="4" w:space="0" w:color="auto"/>
            </w:tcBorders>
            <w:shd w:val="clear" w:color="000000" w:fill="D8D8D8"/>
            <w:noWrap/>
            <w:vAlign w:val="center"/>
            <w:hideMark/>
          </w:tcPr>
          <w:p w14:paraId="53DD47CF" w14:textId="77777777" w:rsidR="00A61775" w:rsidRPr="006172B2" w:rsidRDefault="00A61775" w:rsidP="00A61775">
            <w:pPr>
              <w:jc w:val="center"/>
              <w:rPr>
                <w:b/>
                <w:bCs/>
              </w:rPr>
            </w:pPr>
            <w:r w:rsidRPr="006172B2">
              <w:rPr>
                <w:b/>
                <w:bCs/>
              </w:rPr>
              <w:lastRenderedPageBreak/>
              <w:t>Укупно</w:t>
            </w:r>
          </w:p>
        </w:tc>
        <w:tc>
          <w:tcPr>
            <w:tcW w:w="450" w:type="pct"/>
            <w:tcBorders>
              <w:top w:val="nil"/>
              <w:left w:val="nil"/>
              <w:bottom w:val="single" w:sz="8" w:space="0" w:color="auto"/>
              <w:right w:val="single" w:sz="4" w:space="0" w:color="auto"/>
            </w:tcBorders>
            <w:shd w:val="clear" w:color="000000" w:fill="D8D8D8"/>
            <w:noWrap/>
            <w:vAlign w:val="center"/>
            <w:hideMark/>
          </w:tcPr>
          <w:p w14:paraId="6B18BFFD" w14:textId="77777777" w:rsidR="00A61775" w:rsidRPr="006172B2" w:rsidRDefault="00A61775" w:rsidP="00A61775">
            <w:pPr>
              <w:jc w:val="center"/>
              <w:rPr>
                <w:b/>
                <w:bCs/>
              </w:rPr>
            </w:pPr>
            <w:r w:rsidRPr="006172B2">
              <w:rPr>
                <w:b/>
                <w:bCs/>
              </w:rPr>
              <w:t>507</w:t>
            </w:r>
          </w:p>
        </w:tc>
        <w:tc>
          <w:tcPr>
            <w:tcW w:w="356" w:type="pct"/>
            <w:tcBorders>
              <w:top w:val="nil"/>
              <w:left w:val="nil"/>
              <w:bottom w:val="single" w:sz="8" w:space="0" w:color="auto"/>
              <w:right w:val="single" w:sz="4" w:space="0" w:color="auto"/>
            </w:tcBorders>
            <w:shd w:val="clear" w:color="000000" w:fill="D8D8D8"/>
            <w:noWrap/>
            <w:vAlign w:val="center"/>
            <w:hideMark/>
          </w:tcPr>
          <w:p w14:paraId="2F8A4D6A" w14:textId="77777777" w:rsidR="00A61775" w:rsidRPr="006172B2" w:rsidRDefault="00A61775" w:rsidP="00A61775">
            <w:pPr>
              <w:jc w:val="center"/>
              <w:rPr>
                <w:b/>
                <w:bCs/>
              </w:rPr>
            </w:pPr>
            <w:r w:rsidRPr="006172B2">
              <w:rPr>
                <w:b/>
                <w:bCs/>
              </w:rPr>
              <w:t>75</w:t>
            </w:r>
          </w:p>
        </w:tc>
        <w:tc>
          <w:tcPr>
            <w:tcW w:w="371" w:type="pct"/>
            <w:tcBorders>
              <w:top w:val="nil"/>
              <w:left w:val="nil"/>
              <w:bottom w:val="single" w:sz="8" w:space="0" w:color="auto"/>
              <w:right w:val="single" w:sz="4" w:space="0" w:color="auto"/>
            </w:tcBorders>
            <w:shd w:val="clear" w:color="000000" w:fill="D8D8D8"/>
            <w:noWrap/>
            <w:vAlign w:val="center"/>
            <w:hideMark/>
          </w:tcPr>
          <w:p w14:paraId="67C8A2C3" w14:textId="77777777" w:rsidR="00A61775" w:rsidRPr="006172B2" w:rsidRDefault="00A61775" w:rsidP="00A61775">
            <w:pPr>
              <w:jc w:val="center"/>
              <w:rPr>
                <w:b/>
                <w:bCs/>
              </w:rPr>
            </w:pPr>
            <w:r w:rsidRPr="006172B2">
              <w:rPr>
                <w:b/>
                <w:bCs/>
              </w:rPr>
              <w:t>82</w:t>
            </w:r>
          </w:p>
        </w:tc>
        <w:tc>
          <w:tcPr>
            <w:tcW w:w="921" w:type="pct"/>
            <w:tcBorders>
              <w:top w:val="nil"/>
              <w:left w:val="nil"/>
              <w:bottom w:val="single" w:sz="8" w:space="0" w:color="auto"/>
              <w:right w:val="single" w:sz="4" w:space="0" w:color="auto"/>
            </w:tcBorders>
            <w:shd w:val="clear" w:color="auto" w:fill="auto"/>
            <w:noWrap/>
            <w:vAlign w:val="center"/>
            <w:hideMark/>
          </w:tcPr>
          <w:p w14:paraId="17190914" w14:textId="77777777" w:rsidR="00A61775" w:rsidRPr="006172B2" w:rsidRDefault="00A61775" w:rsidP="00A61775">
            <w:pPr>
              <w:jc w:val="center"/>
              <w:rPr>
                <w:b/>
                <w:bCs/>
              </w:rPr>
            </w:pPr>
            <w:r w:rsidRPr="006172B2">
              <w:rPr>
                <w:b/>
                <w:bCs/>
              </w:rPr>
              <w:t> </w:t>
            </w:r>
          </w:p>
        </w:tc>
        <w:tc>
          <w:tcPr>
            <w:tcW w:w="966" w:type="pct"/>
            <w:tcBorders>
              <w:top w:val="nil"/>
              <w:left w:val="nil"/>
              <w:bottom w:val="single" w:sz="8" w:space="0" w:color="auto"/>
              <w:right w:val="single" w:sz="8" w:space="0" w:color="auto"/>
            </w:tcBorders>
            <w:shd w:val="clear" w:color="auto" w:fill="auto"/>
            <w:noWrap/>
            <w:vAlign w:val="center"/>
            <w:hideMark/>
          </w:tcPr>
          <w:p w14:paraId="367E0FDF" w14:textId="77777777" w:rsidR="00A61775" w:rsidRPr="006172B2" w:rsidRDefault="00A61775" w:rsidP="00A61775">
            <w:pPr>
              <w:jc w:val="center"/>
              <w:rPr>
                <w:b/>
                <w:bCs/>
              </w:rPr>
            </w:pPr>
            <w:r w:rsidRPr="006172B2">
              <w:rPr>
                <w:b/>
                <w:bCs/>
              </w:rPr>
              <w:t> </w:t>
            </w:r>
          </w:p>
        </w:tc>
      </w:tr>
    </w:tbl>
    <w:p w14:paraId="5FF687D8" w14:textId="77777777" w:rsidR="00B407DC" w:rsidRPr="006172B2" w:rsidRDefault="00A61775" w:rsidP="00A61775">
      <w:pPr>
        <w:ind w:firstLine="720"/>
        <w:jc w:val="both"/>
      </w:pPr>
      <w:r w:rsidRPr="006172B2">
        <w:t xml:space="preserve"> </w:t>
      </w:r>
    </w:p>
    <w:tbl>
      <w:tblPr>
        <w:tblW w:w="5000" w:type="pct"/>
        <w:tblLook w:val="04A0" w:firstRow="1" w:lastRow="0" w:firstColumn="1" w:lastColumn="0" w:noHBand="0" w:noVBand="1"/>
      </w:tblPr>
      <w:tblGrid>
        <w:gridCol w:w="1434"/>
        <w:gridCol w:w="2445"/>
        <w:gridCol w:w="659"/>
        <w:gridCol w:w="502"/>
        <w:gridCol w:w="524"/>
        <w:gridCol w:w="1681"/>
        <w:gridCol w:w="2043"/>
      </w:tblGrid>
      <w:tr w:rsidR="00A61775" w:rsidRPr="006172B2" w14:paraId="48E7E7A2" w14:textId="77777777" w:rsidTr="00A61775">
        <w:trPr>
          <w:trHeight w:val="315"/>
          <w:tblHeader/>
        </w:trPr>
        <w:tc>
          <w:tcPr>
            <w:tcW w:w="5000" w:type="pct"/>
            <w:gridSpan w:val="7"/>
            <w:vMerge w:val="restart"/>
            <w:tcBorders>
              <w:top w:val="single" w:sz="8" w:space="0" w:color="auto"/>
              <w:left w:val="single" w:sz="8" w:space="0" w:color="auto"/>
              <w:bottom w:val="single" w:sz="4" w:space="0" w:color="auto"/>
              <w:right w:val="single" w:sz="8" w:space="0" w:color="000000"/>
            </w:tcBorders>
            <w:shd w:val="clear" w:color="000000" w:fill="C0C0C0"/>
            <w:noWrap/>
            <w:vAlign w:val="center"/>
            <w:hideMark/>
          </w:tcPr>
          <w:p w14:paraId="0FC6639B" w14:textId="77777777" w:rsidR="00A61775" w:rsidRPr="006172B2" w:rsidRDefault="00A61775" w:rsidP="00A61775">
            <w:pPr>
              <w:jc w:val="center"/>
              <w:rPr>
                <w:b/>
                <w:bCs/>
              </w:rPr>
            </w:pPr>
            <w:r w:rsidRPr="006172B2">
              <w:rPr>
                <w:b/>
                <w:bCs/>
              </w:rPr>
              <w:t>К.О. Дarковце</w:t>
            </w:r>
          </w:p>
        </w:tc>
      </w:tr>
      <w:tr w:rsidR="00A61775" w:rsidRPr="006172B2" w14:paraId="453A4B89" w14:textId="77777777" w:rsidTr="00A61775">
        <w:trPr>
          <w:trHeight w:val="315"/>
          <w:tblHeader/>
        </w:trPr>
        <w:tc>
          <w:tcPr>
            <w:tcW w:w="5000" w:type="pct"/>
            <w:gridSpan w:val="7"/>
            <w:vMerge/>
            <w:tcBorders>
              <w:top w:val="single" w:sz="8" w:space="0" w:color="auto"/>
              <w:left w:val="single" w:sz="8" w:space="0" w:color="auto"/>
              <w:bottom w:val="single" w:sz="4" w:space="0" w:color="auto"/>
              <w:right w:val="single" w:sz="8" w:space="0" w:color="000000"/>
            </w:tcBorders>
            <w:vAlign w:val="center"/>
            <w:hideMark/>
          </w:tcPr>
          <w:p w14:paraId="03ADFFC8" w14:textId="77777777" w:rsidR="00A61775" w:rsidRPr="006172B2" w:rsidRDefault="00A61775" w:rsidP="00A61775">
            <w:pPr>
              <w:rPr>
                <w:b/>
                <w:bCs/>
              </w:rPr>
            </w:pPr>
          </w:p>
        </w:tc>
      </w:tr>
      <w:tr w:rsidR="00A61775" w:rsidRPr="006172B2" w14:paraId="4432EDD1" w14:textId="77777777" w:rsidTr="00A61775">
        <w:trPr>
          <w:trHeight w:val="315"/>
          <w:tblHeader/>
        </w:trPr>
        <w:tc>
          <w:tcPr>
            <w:tcW w:w="5000" w:type="pct"/>
            <w:gridSpan w:val="7"/>
            <w:vMerge/>
            <w:tcBorders>
              <w:top w:val="single" w:sz="8" w:space="0" w:color="auto"/>
              <w:left w:val="single" w:sz="8" w:space="0" w:color="auto"/>
              <w:bottom w:val="single" w:sz="4" w:space="0" w:color="auto"/>
              <w:right w:val="single" w:sz="8" w:space="0" w:color="000000"/>
            </w:tcBorders>
            <w:vAlign w:val="center"/>
            <w:hideMark/>
          </w:tcPr>
          <w:p w14:paraId="6870A33B" w14:textId="77777777" w:rsidR="00A61775" w:rsidRPr="006172B2" w:rsidRDefault="00A61775" w:rsidP="00A61775">
            <w:pPr>
              <w:rPr>
                <w:b/>
                <w:bCs/>
              </w:rPr>
            </w:pPr>
          </w:p>
        </w:tc>
      </w:tr>
      <w:tr w:rsidR="00A61775" w:rsidRPr="006172B2" w14:paraId="40A0EB03" w14:textId="77777777" w:rsidTr="00A61775">
        <w:trPr>
          <w:trHeight w:val="315"/>
          <w:tblHeader/>
        </w:trPr>
        <w:tc>
          <w:tcPr>
            <w:tcW w:w="772" w:type="pct"/>
            <w:tcBorders>
              <w:top w:val="nil"/>
              <w:left w:val="single" w:sz="8" w:space="0" w:color="auto"/>
              <w:bottom w:val="single" w:sz="4" w:space="0" w:color="auto"/>
              <w:right w:val="single" w:sz="4" w:space="0" w:color="auto"/>
            </w:tcBorders>
            <w:shd w:val="clear" w:color="000000" w:fill="C0C0C0"/>
            <w:noWrap/>
            <w:vAlign w:val="center"/>
            <w:hideMark/>
          </w:tcPr>
          <w:p w14:paraId="70DA4D87" w14:textId="77777777" w:rsidR="00A61775" w:rsidRPr="006172B2" w:rsidRDefault="00A61775" w:rsidP="00A61775">
            <w:pPr>
              <w:jc w:val="center"/>
            </w:pPr>
            <w:r w:rsidRPr="006172B2">
              <w:t>Бр.кат.</w:t>
            </w:r>
          </w:p>
        </w:tc>
        <w:tc>
          <w:tcPr>
            <w:tcW w:w="1316"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01DD35BF" w14:textId="77777777" w:rsidR="00A61775" w:rsidRPr="006172B2" w:rsidRDefault="00A61775" w:rsidP="00A61775">
            <w:pPr>
              <w:jc w:val="center"/>
            </w:pPr>
            <w:r w:rsidRPr="006172B2">
              <w:t>Култура</w:t>
            </w:r>
          </w:p>
        </w:tc>
        <w:tc>
          <w:tcPr>
            <w:tcW w:w="907"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1E63A40D" w14:textId="77777777" w:rsidR="00A61775" w:rsidRPr="006172B2" w:rsidRDefault="00A61775" w:rsidP="00A61775">
            <w:pPr>
              <w:jc w:val="center"/>
            </w:pPr>
            <w:r w:rsidRPr="006172B2">
              <w:t>Површина</w:t>
            </w:r>
          </w:p>
        </w:tc>
        <w:tc>
          <w:tcPr>
            <w:tcW w:w="905"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6F993B06" w14:textId="77777777" w:rsidR="00A61775" w:rsidRPr="006172B2" w:rsidRDefault="00A61775" w:rsidP="00A61775">
            <w:pPr>
              <w:jc w:val="center"/>
            </w:pPr>
            <w:r w:rsidRPr="006172B2">
              <w:t>Одељење</w:t>
            </w:r>
          </w:p>
        </w:tc>
        <w:tc>
          <w:tcPr>
            <w:tcW w:w="1099"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647A3DC7" w14:textId="77777777" w:rsidR="00A61775" w:rsidRPr="006172B2" w:rsidRDefault="00A61775" w:rsidP="00A61775">
            <w:pPr>
              <w:jc w:val="center"/>
            </w:pPr>
            <w:r w:rsidRPr="006172B2">
              <w:t>Напомена</w:t>
            </w:r>
          </w:p>
        </w:tc>
      </w:tr>
      <w:tr w:rsidR="00A61775" w:rsidRPr="006172B2" w14:paraId="1033DEAF" w14:textId="77777777" w:rsidTr="00A61775">
        <w:trPr>
          <w:trHeight w:val="315"/>
          <w:tblHeader/>
        </w:trPr>
        <w:tc>
          <w:tcPr>
            <w:tcW w:w="772" w:type="pct"/>
            <w:tcBorders>
              <w:top w:val="nil"/>
              <w:left w:val="single" w:sz="8" w:space="0" w:color="auto"/>
              <w:bottom w:val="single" w:sz="4" w:space="0" w:color="auto"/>
              <w:right w:val="single" w:sz="4" w:space="0" w:color="auto"/>
            </w:tcBorders>
            <w:shd w:val="clear" w:color="000000" w:fill="C0C0C0"/>
            <w:noWrap/>
            <w:vAlign w:val="center"/>
            <w:hideMark/>
          </w:tcPr>
          <w:p w14:paraId="7864A542" w14:textId="77777777" w:rsidR="00A61775" w:rsidRPr="006172B2" w:rsidRDefault="00A61775" w:rsidP="00A61775">
            <w:pPr>
              <w:jc w:val="center"/>
            </w:pPr>
            <w:r w:rsidRPr="006172B2">
              <w:t>пaрцеле</w:t>
            </w:r>
          </w:p>
        </w:tc>
        <w:tc>
          <w:tcPr>
            <w:tcW w:w="1316" w:type="pct"/>
            <w:vMerge/>
            <w:tcBorders>
              <w:top w:val="nil"/>
              <w:left w:val="single" w:sz="4" w:space="0" w:color="auto"/>
              <w:bottom w:val="single" w:sz="4" w:space="0" w:color="auto"/>
              <w:right w:val="single" w:sz="4" w:space="0" w:color="auto"/>
            </w:tcBorders>
            <w:vAlign w:val="center"/>
            <w:hideMark/>
          </w:tcPr>
          <w:p w14:paraId="4824C6A5" w14:textId="77777777" w:rsidR="00A61775" w:rsidRPr="006172B2" w:rsidRDefault="00A61775" w:rsidP="00A61775"/>
        </w:tc>
        <w:tc>
          <w:tcPr>
            <w:tcW w:w="355" w:type="pct"/>
            <w:tcBorders>
              <w:top w:val="nil"/>
              <w:left w:val="nil"/>
              <w:bottom w:val="single" w:sz="4" w:space="0" w:color="auto"/>
              <w:right w:val="single" w:sz="4" w:space="0" w:color="auto"/>
            </w:tcBorders>
            <w:shd w:val="clear" w:color="000000" w:fill="C0C0C0"/>
            <w:noWrap/>
            <w:vAlign w:val="center"/>
            <w:hideMark/>
          </w:tcPr>
          <w:p w14:paraId="45E5708C" w14:textId="77777777" w:rsidR="00A61775" w:rsidRPr="006172B2" w:rsidRDefault="00A61775" w:rsidP="00A61775">
            <w:pPr>
              <w:jc w:val="center"/>
            </w:pPr>
            <w:r w:rsidRPr="006172B2">
              <w:t>ha</w:t>
            </w:r>
          </w:p>
        </w:tc>
        <w:tc>
          <w:tcPr>
            <w:tcW w:w="270" w:type="pct"/>
            <w:tcBorders>
              <w:top w:val="nil"/>
              <w:left w:val="nil"/>
              <w:bottom w:val="single" w:sz="4" w:space="0" w:color="auto"/>
              <w:right w:val="single" w:sz="4" w:space="0" w:color="auto"/>
            </w:tcBorders>
            <w:shd w:val="clear" w:color="000000" w:fill="C0C0C0"/>
            <w:noWrap/>
            <w:vAlign w:val="center"/>
            <w:hideMark/>
          </w:tcPr>
          <w:p w14:paraId="0E1B8514" w14:textId="77777777" w:rsidR="00A61775" w:rsidRPr="006172B2" w:rsidRDefault="00A61775" w:rsidP="00A61775">
            <w:pPr>
              <w:jc w:val="center"/>
            </w:pPr>
            <w:r w:rsidRPr="006172B2">
              <w:t>ar</w:t>
            </w:r>
          </w:p>
        </w:tc>
        <w:tc>
          <w:tcPr>
            <w:tcW w:w="282" w:type="pct"/>
            <w:tcBorders>
              <w:top w:val="nil"/>
              <w:left w:val="nil"/>
              <w:bottom w:val="single" w:sz="4" w:space="0" w:color="auto"/>
              <w:right w:val="single" w:sz="4" w:space="0" w:color="auto"/>
            </w:tcBorders>
            <w:shd w:val="clear" w:color="000000" w:fill="C0C0C0"/>
            <w:noWrap/>
            <w:vAlign w:val="center"/>
            <w:hideMark/>
          </w:tcPr>
          <w:p w14:paraId="50CCF80D" w14:textId="77777777" w:rsidR="00A61775" w:rsidRPr="006172B2" w:rsidRDefault="00A61775" w:rsidP="00A61775">
            <w:pPr>
              <w:jc w:val="center"/>
            </w:pPr>
            <w:r w:rsidRPr="006172B2">
              <w:t>m³</w:t>
            </w:r>
          </w:p>
        </w:tc>
        <w:tc>
          <w:tcPr>
            <w:tcW w:w="905" w:type="pct"/>
            <w:vMerge/>
            <w:tcBorders>
              <w:top w:val="nil"/>
              <w:left w:val="single" w:sz="4" w:space="0" w:color="auto"/>
              <w:bottom w:val="single" w:sz="4" w:space="0" w:color="auto"/>
              <w:right w:val="single" w:sz="4" w:space="0" w:color="auto"/>
            </w:tcBorders>
            <w:vAlign w:val="center"/>
            <w:hideMark/>
          </w:tcPr>
          <w:p w14:paraId="6254F5DE" w14:textId="77777777" w:rsidR="00A61775" w:rsidRPr="006172B2" w:rsidRDefault="00A61775" w:rsidP="00A61775"/>
        </w:tc>
        <w:tc>
          <w:tcPr>
            <w:tcW w:w="1099" w:type="pct"/>
            <w:vMerge/>
            <w:tcBorders>
              <w:top w:val="nil"/>
              <w:left w:val="single" w:sz="4" w:space="0" w:color="auto"/>
              <w:bottom w:val="single" w:sz="4" w:space="0" w:color="000000"/>
              <w:right w:val="single" w:sz="8" w:space="0" w:color="auto"/>
            </w:tcBorders>
            <w:vAlign w:val="center"/>
            <w:hideMark/>
          </w:tcPr>
          <w:p w14:paraId="70693C1C" w14:textId="77777777" w:rsidR="00A61775" w:rsidRPr="006172B2" w:rsidRDefault="00A61775" w:rsidP="00A61775"/>
        </w:tc>
      </w:tr>
      <w:tr w:rsidR="00A61775" w:rsidRPr="006172B2" w14:paraId="4B3F0A5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0F29141" w14:textId="77777777" w:rsidR="00A61775" w:rsidRPr="006172B2" w:rsidRDefault="00A61775" w:rsidP="00A61775">
            <w:pPr>
              <w:jc w:val="center"/>
            </w:pPr>
            <w:r w:rsidRPr="006172B2">
              <w:t>1</w:t>
            </w:r>
          </w:p>
        </w:tc>
        <w:tc>
          <w:tcPr>
            <w:tcW w:w="1316" w:type="pct"/>
            <w:tcBorders>
              <w:top w:val="nil"/>
              <w:left w:val="nil"/>
              <w:bottom w:val="single" w:sz="4" w:space="0" w:color="auto"/>
              <w:right w:val="single" w:sz="4" w:space="0" w:color="auto"/>
            </w:tcBorders>
            <w:shd w:val="clear" w:color="auto" w:fill="auto"/>
            <w:noWrap/>
            <w:vAlign w:val="center"/>
            <w:hideMark/>
          </w:tcPr>
          <w:p w14:paraId="64BB2E7F" w14:textId="77777777" w:rsidR="00A61775" w:rsidRPr="006172B2" w:rsidRDefault="00A61775" w:rsidP="00A61775">
            <w:pPr>
              <w:jc w:val="center"/>
            </w:pPr>
            <w:r w:rsidRPr="006172B2">
              <w:t>шума 3кл</w:t>
            </w:r>
          </w:p>
        </w:tc>
        <w:tc>
          <w:tcPr>
            <w:tcW w:w="355" w:type="pct"/>
            <w:tcBorders>
              <w:top w:val="nil"/>
              <w:left w:val="nil"/>
              <w:bottom w:val="single" w:sz="4" w:space="0" w:color="auto"/>
              <w:right w:val="single" w:sz="4" w:space="0" w:color="auto"/>
            </w:tcBorders>
            <w:shd w:val="clear" w:color="auto" w:fill="auto"/>
            <w:noWrap/>
            <w:vAlign w:val="center"/>
            <w:hideMark/>
          </w:tcPr>
          <w:p w14:paraId="7BF3ADB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E5BBDFD" w14:textId="77777777" w:rsidR="00A61775" w:rsidRPr="006172B2" w:rsidRDefault="00A61775" w:rsidP="00A61775">
            <w:pPr>
              <w:jc w:val="center"/>
            </w:pPr>
            <w:r w:rsidRPr="006172B2">
              <w:t>64</w:t>
            </w:r>
          </w:p>
        </w:tc>
        <w:tc>
          <w:tcPr>
            <w:tcW w:w="282" w:type="pct"/>
            <w:tcBorders>
              <w:top w:val="nil"/>
              <w:left w:val="nil"/>
              <w:bottom w:val="single" w:sz="4" w:space="0" w:color="auto"/>
              <w:right w:val="single" w:sz="4" w:space="0" w:color="auto"/>
            </w:tcBorders>
            <w:shd w:val="clear" w:color="auto" w:fill="auto"/>
            <w:noWrap/>
            <w:vAlign w:val="center"/>
            <w:hideMark/>
          </w:tcPr>
          <w:p w14:paraId="30946675" w14:textId="77777777" w:rsidR="00A61775" w:rsidRPr="006172B2" w:rsidRDefault="00A61775" w:rsidP="00A61775">
            <w:pPr>
              <w:jc w:val="center"/>
            </w:pPr>
            <w:r w:rsidRPr="006172B2">
              <w:t>16</w:t>
            </w:r>
          </w:p>
        </w:tc>
        <w:tc>
          <w:tcPr>
            <w:tcW w:w="905" w:type="pct"/>
            <w:tcBorders>
              <w:top w:val="nil"/>
              <w:left w:val="nil"/>
              <w:bottom w:val="single" w:sz="4" w:space="0" w:color="auto"/>
              <w:right w:val="single" w:sz="4" w:space="0" w:color="auto"/>
            </w:tcBorders>
            <w:shd w:val="clear" w:color="auto" w:fill="auto"/>
            <w:noWrap/>
            <w:vAlign w:val="center"/>
            <w:hideMark/>
          </w:tcPr>
          <w:p w14:paraId="482B5E49" w14:textId="77777777" w:rsidR="00A61775" w:rsidRPr="006172B2" w:rsidRDefault="00A61775" w:rsidP="00A61775">
            <w:pPr>
              <w:jc w:val="center"/>
            </w:pPr>
            <w:r w:rsidRPr="006172B2">
              <w:t>35</w:t>
            </w:r>
          </w:p>
        </w:tc>
        <w:tc>
          <w:tcPr>
            <w:tcW w:w="1099" w:type="pct"/>
            <w:tcBorders>
              <w:top w:val="nil"/>
              <w:left w:val="nil"/>
              <w:bottom w:val="single" w:sz="4" w:space="0" w:color="auto"/>
              <w:right w:val="single" w:sz="8" w:space="0" w:color="auto"/>
            </w:tcBorders>
            <w:shd w:val="clear" w:color="auto" w:fill="auto"/>
            <w:noWrap/>
            <w:vAlign w:val="center"/>
            <w:hideMark/>
          </w:tcPr>
          <w:p w14:paraId="42CCF0CF" w14:textId="77777777" w:rsidR="00A61775" w:rsidRPr="006172B2" w:rsidRDefault="00A61775" w:rsidP="00A61775">
            <w:pPr>
              <w:jc w:val="center"/>
            </w:pPr>
            <w:r w:rsidRPr="006172B2">
              <w:t> </w:t>
            </w:r>
          </w:p>
        </w:tc>
      </w:tr>
      <w:tr w:rsidR="00A61775" w:rsidRPr="006172B2" w14:paraId="67011C7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C7BAC74" w14:textId="77777777" w:rsidR="00A61775" w:rsidRPr="006172B2" w:rsidRDefault="00A61775" w:rsidP="00A61775">
            <w:pPr>
              <w:jc w:val="center"/>
            </w:pPr>
            <w:r w:rsidRPr="006172B2">
              <w:t>2</w:t>
            </w:r>
          </w:p>
        </w:tc>
        <w:tc>
          <w:tcPr>
            <w:tcW w:w="1316" w:type="pct"/>
            <w:tcBorders>
              <w:top w:val="nil"/>
              <w:left w:val="nil"/>
              <w:bottom w:val="single" w:sz="4" w:space="0" w:color="auto"/>
              <w:right w:val="single" w:sz="4" w:space="0" w:color="auto"/>
            </w:tcBorders>
            <w:shd w:val="clear" w:color="auto" w:fill="auto"/>
            <w:noWrap/>
            <w:vAlign w:val="center"/>
            <w:hideMark/>
          </w:tcPr>
          <w:p w14:paraId="3F93AE9D" w14:textId="77777777" w:rsidR="00A61775" w:rsidRPr="006172B2" w:rsidRDefault="00A61775" w:rsidP="00A61775">
            <w:pPr>
              <w:jc w:val="center"/>
            </w:pPr>
            <w:r w:rsidRPr="006172B2">
              <w:t>шума 3кл</w:t>
            </w:r>
          </w:p>
        </w:tc>
        <w:tc>
          <w:tcPr>
            <w:tcW w:w="355" w:type="pct"/>
            <w:tcBorders>
              <w:top w:val="nil"/>
              <w:left w:val="nil"/>
              <w:bottom w:val="single" w:sz="4" w:space="0" w:color="auto"/>
              <w:right w:val="single" w:sz="4" w:space="0" w:color="auto"/>
            </w:tcBorders>
            <w:shd w:val="clear" w:color="auto" w:fill="auto"/>
            <w:noWrap/>
            <w:vAlign w:val="center"/>
            <w:hideMark/>
          </w:tcPr>
          <w:p w14:paraId="1F9E9A06" w14:textId="77777777" w:rsidR="00A61775" w:rsidRPr="006172B2" w:rsidRDefault="00A61775" w:rsidP="00A61775">
            <w:pPr>
              <w:jc w:val="center"/>
            </w:pPr>
            <w:r w:rsidRPr="006172B2">
              <w:t>17</w:t>
            </w:r>
          </w:p>
        </w:tc>
        <w:tc>
          <w:tcPr>
            <w:tcW w:w="270" w:type="pct"/>
            <w:tcBorders>
              <w:top w:val="nil"/>
              <w:left w:val="nil"/>
              <w:bottom w:val="single" w:sz="4" w:space="0" w:color="auto"/>
              <w:right w:val="single" w:sz="4" w:space="0" w:color="auto"/>
            </w:tcBorders>
            <w:shd w:val="clear" w:color="auto" w:fill="auto"/>
            <w:noWrap/>
            <w:vAlign w:val="center"/>
            <w:hideMark/>
          </w:tcPr>
          <w:p w14:paraId="22879B9E" w14:textId="77777777" w:rsidR="00A61775" w:rsidRPr="006172B2" w:rsidRDefault="00A61775" w:rsidP="00A61775">
            <w:pPr>
              <w:jc w:val="center"/>
            </w:pPr>
            <w:r w:rsidRPr="006172B2">
              <w:t>64</w:t>
            </w:r>
          </w:p>
        </w:tc>
        <w:tc>
          <w:tcPr>
            <w:tcW w:w="282" w:type="pct"/>
            <w:tcBorders>
              <w:top w:val="nil"/>
              <w:left w:val="nil"/>
              <w:bottom w:val="single" w:sz="4" w:space="0" w:color="auto"/>
              <w:right w:val="single" w:sz="4" w:space="0" w:color="auto"/>
            </w:tcBorders>
            <w:shd w:val="clear" w:color="auto" w:fill="auto"/>
            <w:noWrap/>
            <w:vAlign w:val="center"/>
            <w:hideMark/>
          </w:tcPr>
          <w:p w14:paraId="4769C228" w14:textId="77777777" w:rsidR="00A61775" w:rsidRPr="006172B2" w:rsidRDefault="00A61775" w:rsidP="00A61775">
            <w:pPr>
              <w:jc w:val="center"/>
            </w:pPr>
            <w:r w:rsidRPr="006172B2">
              <w:t>53</w:t>
            </w:r>
          </w:p>
        </w:tc>
        <w:tc>
          <w:tcPr>
            <w:tcW w:w="905" w:type="pct"/>
            <w:tcBorders>
              <w:top w:val="nil"/>
              <w:left w:val="nil"/>
              <w:bottom w:val="single" w:sz="4" w:space="0" w:color="auto"/>
              <w:right w:val="single" w:sz="4" w:space="0" w:color="auto"/>
            </w:tcBorders>
            <w:shd w:val="clear" w:color="auto" w:fill="auto"/>
            <w:noWrap/>
            <w:vAlign w:val="center"/>
            <w:hideMark/>
          </w:tcPr>
          <w:p w14:paraId="3F4A567E" w14:textId="77777777" w:rsidR="00A61775" w:rsidRPr="006172B2" w:rsidRDefault="00A61775" w:rsidP="00A61775">
            <w:pPr>
              <w:jc w:val="center"/>
            </w:pPr>
            <w:r w:rsidRPr="006172B2">
              <w:t>14, 35</w:t>
            </w:r>
          </w:p>
        </w:tc>
        <w:tc>
          <w:tcPr>
            <w:tcW w:w="1099" w:type="pct"/>
            <w:tcBorders>
              <w:top w:val="nil"/>
              <w:left w:val="nil"/>
              <w:bottom w:val="single" w:sz="4" w:space="0" w:color="auto"/>
              <w:right w:val="single" w:sz="8" w:space="0" w:color="auto"/>
            </w:tcBorders>
            <w:shd w:val="clear" w:color="auto" w:fill="auto"/>
            <w:noWrap/>
            <w:vAlign w:val="center"/>
            <w:hideMark/>
          </w:tcPr>
          <w:p w14:paraId="21E4F113" w14:textId="77777777" w:rsidR="00A61775" w:rsidRPr="006172B2" w:rsidRDefault="00A61775" w:rsidP="00A61775">
            <w:pPr>
              <w:jc w:val="center"/>
            </w:pPr>
            <w:r w:rsidRPr="006172B2">
              <w:t> </w:t>
            </w:r>
          </w:p>
        </w:tc>
      </w:tr>
      <w:tr w:rsidR="00A61775" w:rsidRPr="006172B2" w14:paraId="104399D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0AD4A9C" w14:textId="77777777" w:rsidR="00A61775" w:rsidRPr="006172B2" w:rsidRDefault="00A61775" w:rsidP="00A61775">
            <w:pPr>
              <w:jc w:val="center"/>
            </w:pPr>
            <w:r w:rsidRPr="006172B2">
              <w:t>5/1</w:t>
            </w:r>
          </w:p>
        </w:tc>
        <w:tc>
          <w:tcPr>
            <w:tcW w:w="1316" w:type="pct"/>
            <w:tcBorders>
              <w:top w:val="nil"/>
              <w:left w:val="nil"/>
              <w:bottom w:val="single" w:sz="4" w:space="0" w:color="auto"/>
              <w:right w:val="single" w:sz="4" w:space="0" w:color="auto"/>
            </w:tcBorders>
            <w:shd w:val="clear" w:color="auto" w:fill="auto"/>
            <w:noWrap/>
            <w:vAlign w:val="center"/>
            <w:hideMark/>
          </w:tcPr>
          <w:p w14:paraId="03140C8E"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33325AC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DD28C06" w14:textId="77777777" w:rsidR="00A61775" w:rsidRPr="006172B2" w:rsidRDefault="00A61775" w:rsidP="00A61775">
            <w:pPr>
              <w:jc w:val="center"/>
            </w:pPr>
            <w:r w:rsidRPr="006172B2">
              <w:t>19</w:t>
            </w:r>
          </w:p>
        </w:tc>
        <w:tc>
          <w:tcPr>
            <w:tcW w:w="282" w:type="pct"/>
            <w:tcBorders>
              <w:top w:val="nil"/>
              <w:left w:val="nil"/>
              <w:bottom w:val="single" w:sz="4" w:space="0" w:color="auto"/>
              <w:right w:val="single" w:sz="4" w:space="0" w:color="auto"/>
            </w:tcBorders>
            <w:shd w:val="clear" w:color="auto" w:fill="auto"/>
            <w:noWrap/>
            <w:vAlign w:val="center"/>
            <w:hideMark/>
          </w:tcPr>
          <w:p w14:paraId="01527DFA" w14:textId="77777777" w:rsidR="00A61775" w:rsidRPr="006172B2" w:rsidRDefault="00A61775" w:rsidP="00A61775">
            <w:pPr>
              <w:jc w:val="center"/>
            </w:pPr>
            <w:r w:rsidRPr="006172B2">
              <w:t>46</w:t>
            </w:r>
          </w:p>
        </w:tc>
        <w:tc>
          <w:tcPr>
            <w:tcW w:w="905" w:type="pct"/>
            <w:tcBorders>
              <w:top w:val="nil"/>
              <w:left w:val="nil"/>
              <w:bottom w:val="single" w:sz="4" w:space="0" w:color="auto"/>
              <w:right w:val="single" w:sz="4" w:space="0" w:color="auto"/>
            </w:tcBorders>
            <w:shd w:val="clear" w:color="auto" w:fill="auto"/>
            <w:noWrap/>
            <w:vAlign w:val="center"/>
            <w:hideMark/>
          </w:tcPr>
          <w:p w14:paraId="54B79159" w14:textId="77777777" w:rsidR="00A61775" w:rsidRPr="006172B2" w:rsidRDefault="00A61775" w:rsidP="00A61775">
            <w:pPr>
              <w:jc w:val="center"/>
            </w:pPr>
            <w:r w:rsidRPr="006172B2">
              <w:t>14</w:t>
            </w:r>
          </w:p>
        </w:tc>
        <w:tc>
          <w:tcPr>
            <w:tcW w:w="1099" w:type="pct"/>
            <w:tcBorders>
              <w:top w:val="nil"/>
              <w:left w:val="nil"/>
              <w:bottom w:val="single" w:sz="4" w:space="0" w:color="auto"/>
              <w:right w:val="single" w:sz="8" w:space="0" w:color="auto"/>
            </w:tcBorders>
            <w:shd w:val="clear" w:color="auto" w:fill="auto"/>
            <w:noWrap/>
            <w:vAlign w:val="center"/>
            <w:hideMark/>
          </w:tcPr>
          <w:p w14:paraId="214FDFA6" w14:textId="77777777" w:rsidR="00A61775" w:rsidRPr="006172B2" w:rsidRDefault="00A61775" w:rsidP="00A61775">
            <w:pPr>
              <w:jc w:val="center"/>
            </w:pPr>
            <w:r w:rsidRPr="006172B2">
              <w:t> </w:t>
            </w:r>
          </w:p>
        </w:tc>
      </w:tr>
      <w:tr w:rsidR="00A61775" w:rsidRPr="006172B2" w14:paraId="3A33E5A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C722307" w14:textId="77777777" w:rsidR="00A61775" w:rsidRPr="006172B2" w:rsidRDefault="00A61775" w:rsidP="00A61775">
            <w:pPr>
              <w:jc w:val="center"/>
            </w:pPr>
            <w:r w:rsidRPr="006172B2">
              <w:t>5/2</w:t>
            </w:r>
          </w:p>
        </w:tc>
        <w:tc>
          <w:tcPr>
            <w:tcW w:w="1316" w:type="pct"/>
            <w:tcBorders>
              <w:top w:val="nil"/>
              <w:left w:val="nil"/>
              <w:bottom w:val="single" w:sz="4" w:space="0" w:color="auto"/>
              <w:right w:val="single" w:sz="4" w:space="0" w:color="auto"/>
            </w:tcBorders>
            <w:shd w:val="clear" w:color="auto" w:fill="auto"/>
            <w:noWrap/>
            <w:vAlign w:val="center"/>
            <w:hideMark/>
          </w:tcPr>
          <w:p w14:paraId="11B68D6D"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235C45D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5EF5E1C" w14:textId="77777777" w:rsidR="00A61775" w:rsidRPr="006172B2" w:rsidRDefault="00A61775" w:rsidP="00A61775">
            <w:pPr>
              <w:jc w:val="center"/>
            </w:pPr>
            <w:r w:rsidRPr="006172B2">
              <w:t>22</w:t>
            </w:r>
          </w:p>
        </w:tc>
        <w:tc>
          <w:tcPr>
            <w:tcW w:w="282" w:type="pct"/>
            <w:tcBorders>
              <w:top w:val="nil"/>
              <w:left w:val="nil"/>
              <w:bottom w:val="single" w:sz="4" w:space="0" w:color="auto"/>
              <w:right w:val="single" w:sz="4" w:space="0" w:color="auto"/>
            </w:tcBorders>
            <w:shd w:val="clear" w:color="auto" w:fill="auto"/>
            <w:noWrap/>
            <w:vAlign w:val="center"/>
            <w:hideMark/>
          </w:tcPr>
          <w:p w14:paraId="6AFA2353" w14:textId="77777777" w:rsidR="00A61775" w:rsidRPr="006172B2" w:rsidRDefault="00A61775" w:rsidP="00A61775">
            <w:pPr>
              <w:jc w:val="center"/>
            </w:pPr>
            <w:r w:rsidRPr="006172B2">
              <w:t>90</w:t>
            </w:r>
          </w:p>
        </w:tc>
        <w:tc>
          <w:tcPr>
            <w:tcW w:w="905" w:type="pct"/>
            <w:tcBorders>
              <w:top w:val="nil"/>
              <w:left w:val="nil"/>
              <w:bottom w:val="single" w:sz="4" w:space="0" w:color="auto"/>
              <w:right w:val="single" w:sz="4" w:space="0" w:color="auto"/>
            </w:tcBorders>
            <w:shd w:val="clear" w:color="auto" w:fill="auto"/>
            <w:noWrap/>
            <w:vAlign w:val="center"/>
            <w:hideMark/>
          </w:tcPr>
          <w:p w14:paraId="192A081D" w14:textId="77777777" w:rsidR="00A61775" w:rsidRPr="006172B2" w:rsidRDefault="00A61775" w:rsidP="00A61775">
            <w:pPr>
              <w:jc w:val="center"/>
            </w:pPr>
            <w:r w:rsidRPr="006172B2">
              <w:t>14</w:t>
            </w:r>
          </w:p>
        </w:tc>
        <w:tc>
          <w:tcPr>
            <w:tcW w:w="1099" w:type="pct"/>
            <w:tcBorders>
              <w:top w:val="nil"/>
              <w:left w:val="nil"/>
              <w:bottom w:val="single" w:sz="4" w:space="0" w:color="auto"/>
              <w:right w:val="single" w:sz="8" w:space="0" w:color="auto"/>
            </w:tcBorders>
            <w:shd w:val="clear" w:color="auto" w:fill="auto"/>
            <w:noWrap/>
            <w:vAlign w:val="center"/>
            <w:hideMark/>
          </w:tcPr>
          <w:p w14:paraId="7C85F5CE" w14:textId="77777777" w:rsidR="00A61775" w:rsidRPr="006172B2" w:rsidRDefault="00A61775" w:rsidP="00A61775">
            <w:pPr>
              <w:jc w:val="center"/>
            </w:pPr>
            <w:r w:rsidRPr="006172B2">
              <w:t> </w:t>
            </w:r>
          </w:p>
        </w:tc>
      </w:tr>
      <w:tr w:rsidR="00A61775" w:rsidRPr="006172B2" w14:paraId="2983DED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3FE47C1" w14:textId="77777777" w:rsidR="00A61775" w:rsidRPr="006172B2" w:rsidRDefault="00A61775" w:rsidP="00A61775">
            <w:pPr>
              <w:jc w:val="center"/>
            </w:pPr>
            <w:r w:rsidRPr="006172B2">
              <w:t>6/1</w:t>
            </w:r>
          </w:p>
        </w:tc>
        <w:tc>
          <w:tcPr>
            <w:tcW w:w="1316" w:type="pct"/>
            <w:tcBorders>
              <w:top w:val="nil"/>
              <w:left w:val="nil"/>
              <w:bottom w:val="single" w:sz="4" w:space="0" w:color="auto"/>
              <w:right w:val="single" w:sz="4" w:space="0" w:color="auto"/>
            </w:tcBorders>
            <w:shd w:val="clear" w:color="auto" w:fill="auto"/>
            <w:noWrap/>
            <w:vAlign w:val="center"/>
            <w:hideMark/>
          </w:tcPr>
          <w:p w14:paraId="7D139C43"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745EBEEE"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1CFB5C1" w14:textId="77777777" w:rsidR="00A61775" w:rsidRPr="006172B2" w:rsidRDefault="00A61775" w:rsidP="00A61775">
            <w:pPr>
              <w:jc w:val="center"/>
            </w:pPr>
            <w:r w:rsidRPr="006172B2">
              <w:t>24</w:t>
            </w:r>
          </w:p>
        </w:tc>
        <w:tc>
          <w:tcPr>
            <w:tcW w:w="282" w:type="pct"/>
            <w:tcBorders>
              <w:top w:val="nil"/>
              <w:left w:val="nil"/>
              <w:bottom w:val="single" w:sz="4" w:space="0" w:color="auto"/>
              <w:right w:val="single" w:sz="4" w:space="0" w:color="auto"/>
            </w:tcBorders>
            <w:shd w:val="clear" w:color="auto" w:fill="auto"/>
            <w:noWrap/>
            <w:vAlign w:val="center"/>
            <w:hideMark/>
          </w:tcPr>
          <w:p w14:paraId="487CB2B6" w14:textId="77777777" w:rsidR="00A61775" w:rsidRPr="006172B2" w:rsidRDefault="00A61775" w:rsidP="00A61775">
            <w:pPr>
              <w:jc w:val="center"/>
            </w:pPr>
            <w:r w:rsidRPr="006172B2">
              <w:t>42</w:t>
            </w:r>
          </w:p>
        </w:tc>
        <w:tc>
          <w:tcPr>
            <w:tcW w:w="905" w:type="pct"/>
            <w:tcBorders>
              <w:top w:val="nil"/>
              <w:left w:val="nil"/>
              <w:bottom w:val="single" w:sz="4" w:space="0" w:color="auto"/>
              <w:right w:val="single" w:sz="4" w:space="0" w:color="auto"/>
            </w:tcBorders>
            <w:shd w:val="clear" w:color="auto" w:fill="auto"/>
            <w:noWrap/>
            <w:vAlign w:val="center"/>
            <w:hideMark/>
          </w:tcPr>
          <w:p w14:paraId="72E0C4DC" w14:textId="77777777" w:rsidR="00A61775" w:rsidRPr="006172B2" w:rsidRDefault="00A61775" w:rsidP="00A61775">
            <w:pPr>
              <w:jc w:val="center"/>
            </w:pPr>
            <w:r w:rsidRPr="006172B2">
              <w:t>35</w:t>
            </w:r>
          </w:p>
        </w:tc>
        <w:tc>
          <w:tcPr>
            <w:tcW w:w="1099" w:type="pct"/>
            <w:tcBorders>
              <w:top w:val="nil"/>
              <w:left w:val="nil"/>
              <w:bottom w:val="single" w:sz="4" w:space="0" w:color="auto"/>
              <w:right w:val="single" w:sz="8" w:space="0" w:color="auto"/>
            </w:tcBorders>
            <w:shd w:val="clear" w:color="auto" w:fill="auto"/>
            <w:noWrap/>
            <w:vAlign w:val="center"/>
            <w:hideMark/>
          </w:tcPr>
          <w:p w14:paraId="33ED1679" w14:textId="77777777" w:rsidR="00A61775" w:rsidRPr="006172B2" w:rsidRDefault="00A61775" w:rsidP="00A61775">
            <w:pPr>
              <w:jc w:val="center"/>
            </w:pPr>
            <w:r w:rsidRPr="006172B2">
              <w:t> </w:t>
            </w:r>
          </w:p>
        </w:tc>
      </w:tr>
      <w:tr w:rsidR="00A61775" w:rsidRPr="006172B2" w14:paraId="2E1AB66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3080757" w14:textId="77777777" w:rsidR="00A61775" w:rsidRPr="006172B2" w:rsidRDefault="00A61775" w:rsidP="00A61775">
            <w:pPr>
              <w:jc w:val="center"/>
            </w:pPr>
            <w:r w:rsidRPr="006172B2">
              <w:t>6/2</w:t>
            </w:r>
          </w:p>
        </w:tc>
        <w:tc>
          <w:tcPr>
            <w:tcW w:w="1316" w:type="pct"/>
            <w:tcBorders>
              <w:top w:val="nil"/>
              <w:left w:val="nil"/>
              <w:bottom w:val="single" w:sz="4" w:space="0" w:color="auto"/>
              <w:right w:val="single" w:sz="4" w:space="0" w:color="auto"/>
            </w:tcBorders>
            <w:shd w:val="clear" w:color="auto" w:fill="auto"/>
            <w:noWrap/>
            <w:vAlign w:val="center"/>
            <w:hideMark/>
          </w:tcPr>
          <w:p w14:paraId="260E6169"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10BBB39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BE57569" w14:textId="77777777" w:rsidR="00A61775" w:rsidRPr="006172B2" w:rsidRDefault="00A61775" w:rsidP="00A61775">
            <w:pPr>
              <w:jc w:val="center"/>
            </w:pPr>
            <w:r w:rsidRPr="006172B2">
              <w:t>15</w:t>
            </w:r>
          </w:p>
        </w:tc>
        <w:tc>
          <w:tcPr>
            <w:tcW w:w="282" w:type="pct"/>
            <w:tcBorders>
              <w:top w:val="nil"/>
              <w:left w:val="nil"/>
              <w:bottom w:val="single" w:sz="4" w:space="0" w:color="auto"/>
              <w:right w:val="single" w:sz="4" w:space="0" w:color="auto"/>
            </w:tcBorders>
            <w:shd w:val="clear" w:color="auto" w:fill="auto"/>
            <w:noWrap/>
            <w:vAlign w:val="center"/>
            <w:hideMark/>
          </w:tcPr>
          <w:p w14:paraId="7CD5F08B" w14:textId="77777777" w:rsidR="00A61775" w:rsidRPr="006172B2" w:rsidRDefault="00A61775" w:rsidP="00A61775">
            <w:pPr>
              <w:jc w:val="center"/>
            </w:pPr>
            <w:r w:rsidRPr="006172B2">
              <w:t>42</w:t>
            </w:r>
          </w:p>
        </w:tc>
        <w:tc>
          <w:tcPr>
            <w:tcW w:w="905" w:type="pct"/>
            <w:tcBorders>
              <w:top w:val="nil"/>
              <w:left w:val="nil"/>
              <w:bottom w:val="single" w:sz="4" w:space="0" w:color="auto"/>
              <w:right w:val="single" w:sz="4" w:space="0" w:color="auto"/>
            </w:tcBorders>
            <w:shd w:val="clear" w:color="auto" w:fill="auto"/>
            <w:noWrap/>
            <w:vAlign w:val="center"/>
            <w:hideMark/>
          </w:tcPr>
          <w:p w14:paraId="3679F590" w14:textId="77777777" w:rsidR="00A61775" w:rsidRPr="006172B2" w:rsidRDefault="00A61775" w:rsidP="00A61775">
            <w:pPr>
              <w:jc w:val="center"/>
            </w:pPr>
            <w:r w:rsidRPr="006172B2">
              <w:t>35</w:t>
            </w:r>
          </w:p>
        </w:tc>
        <w:tc>
          <w:tcPr>
            <w:tcW w:w="1099" w:type="pct"/>
            <w:tcBorders>
              <w:top w:val="nil"/>
              <w:left w:val="nil"/>
              <w:bottom w:val="single" w:sz="4" w:space="0" w:color="auto"/>
              <w:right w:val="single" w:sz="8" w:space="0" w:color="auto"/>
            </w:tcBorders>
            <w:shd w:val="clear" w:color="auto" w:fill="auto"/>
            <w:noWrap/>
            <w:vAlign w:val="center"/>
            <w:hideMark/>
          </w:tcPr>
          <w:p w14:paraId="7FCE72E5" w14:textId="77777777" w:rsidR="00A61775" w:rsidRPr="006172B2" w:rsidRDefault="00A61775" w:rsidP="00A61775">
            <w:pPr>
              <w:jc w:val="center"/>
            </w:pPr>
            <w:r w:rsidRPr="006172B2">
              <w:t> </w:t>
            </w:r>
          </w:p>
        </w:tc>
      </w:tr>
      <w:tr w:rsidR="00A61775" w:rsidRPr="006172B2" w14:paraId="7BC4B27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1D34C07" w14:textId="77777777" w:rsidR="00A61775" w:rsidRPr="006172B2" w:rsidRDefault="00A61775" w:rsidP="00A61775">
            <w:pPr>
              <w:jc w:val="center"/>
            </w:pPr>
            <w:r w:rsidRPr="006172B2">
              <w:t>266</w:t>
            </w:r>
          </w:p>
        </w:tc>
        <w:tc>
          <w:tcPr>
            <w:tcW w:w="1316" w:type="pct"/>
            <w:tcBorders>
              <w:top w:val="nil"/>
              <w:left w:val="nil"/>
              <w:bottom w:val="single" w:sz="4" w:space="0" w:color="auto"/>
              <w:right w:val="single" w:sz="4" w:space="0" w:color="auto"/>
            </w:tcBorders>
            <w:shd w:val="clear" w:color="auto" w:fill="auto"/>
            <w:noWrap/>
            <w:vAlign w:val="center"/>
            <w:hideMark/>
          </w:tcPr>
          <w:p w14:paraId="32188980"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725FCEFC"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094916E" w14:textId="77777777" w:rsidR="00A61775" w:rsidRPr="006172B2" w:rsidRDefault="00A61775" w:rsidP="00A61775">
            <w:pPr>
              <w:jc w:val="center"/>
            </w:pPr>
            <w:r w:rsidRPr="006172B2">
              <w:t>2</w:t>
            </w:r>
          </w:p>
        </w:tc>
        <w:tc>
          <w:tcPr>
            <w:tcW w:w="282" w:type="pct"/>
            <w:tcBorders>
              <w:top w:val="nil"/>
              <w:left w:val="nil"/>
              <w:bottom w:val="single" w:sz="4" w:space="0" w:color="auto"/>
              <w:right w:val="single" w:sz="4" w:space="0" w:color="auto"/>
            </w:tcBorders>
            <w:shd w:val="clear" w:color="auto" w:fill="auto"/>
            <w:noWrap/>
            <w:vAlign w:val="center"/>
            <w:hideMark/>
          </w:tcPr>
          <w:p w14:paraId="3E9C1AC7" w14:textId="77777777" w:rsidR="00A61775" w:rsidRPr="006172B2" w:rsidRDefault="00A61775" w:rsidP="00A61775">
            <w:pPr>
              <w:jc w:val="center"/>
            </w:pPr>
            <w:r w:rsidRPr="006172B2">
              <w:t>66</w:t>
            </w:r>
          </w:p>
        </w:tc>
        <w:tc>
          <w:tcPr>
            <w:tcW w:w="905" w:type="pct"/>
            <w:tcBorders>
              <w:top w:val="nil"/>
              <w:left w:val="nil"/>
              <w:bottom w:val="single" w:sz="4" w:space="0" w:color="auto"/>
              <w:right w:val="single" w:sz="4" w:space="0" w:color="auto"/>
            </w:tcBorders>
            <w:shd w:val="clear" w:color="auto" w:fill="auto"/>
            <w:noWrap/>
            <w:vAlign w:val="center"/>
            <w:hideMark/>
          </w:tcPr>
          <w:p w14:paraId="05BC1AC4" w14:textId="77777777" w:rsidR="00A61775" w:rsidRPr="006172B2" w:rsidRDefault="00A61775" w:rsidP="00A61775">
            <w:pPr>
              <w:jc w:val="center"/>
            </w:pPr>
            <w:r w:rsidRPr="006172B2">
              <w:t>35</w:t>
            </w:r>
          </w:p>
        </w:tc>
        <w:tc>
          <w:tcPr>
            <w:tcW w:w="1099" w:type="pct"/>
            <w:tcBorders>
              <w:top w:val="nil"/>
              <w:left w:val="nil"/>
              <w:bottom w:val="single" w:sz="4" w:space="0" w:color="auto"/>
              <w:right w:val="single" w:sz="8" w:space="0" w:color="auto"/>
            </w:tcBorders>
            <w:shd w:val="clear" w:color="auto" w:fill="auto"/>
            <w:noWrap/>
            <w:vAlign w:val="center"/>
            <w:hideMark/>
          </w:tcPr>
          <w:p w14:paraId="1C5B75D8" w14:textId="77777777" w:rsidR="00A61775" w:rsidRPr="006172B2" w:rsidRDefault="00A61775" w:rsidP="00A61775">
            <w:pPr>
              <w:jc w:val="center"/>
            </w:pPr>
            <w:r w:rsidRPr="006172B2">
              <w:t>ново</w:t>
            </w:r>
          </w:p>
        </w:tc>
      </w:tr>
      <w:tr w:rsidR="00A61775" w:rsidRPr="006172B2" w14:paraId="10A407A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4004924" w14:textId="77777777" w:rsidR="00A61775" w:rsidRPr="006172B2" w:rsidRDefault="00A61775" w:rsidP="00A61775">
            <w:pPr>
              <w:jc w:val="center"/>
            </w:pPr>
            <w:r w:rsidRPr="006172B2">
              <w:t>275</w:t>
            </w:r>
          </w:p>
        </w:tc>
        <w:tc>
          <w:tcPr>
            <w:tcW w:w="1316" w:type="pct"/>
            <w:tcBorders>
              <w:top w:val="nil"/>
              <w:left w:val="nil"/>
              <w:bottom w:val="single" w:sz="4" w:space="0" w:color="auto"/>
              <w:right w:val="single" w:sz="4" w:space="0" w:color="auto"/>
            </w:tcBorders>
            <w:shd w:val="clear" w:color="auto" w:fill="auto"/>
            <w:noWrap/>
            <w:vAlign w:val="center"/>
            <w:hideMark/>
          </w:tcPr>
          <w:p w14:paraId="5A02BAED"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35C9EF9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EF83C82" w14:textId="77777777" w:rsidR="00A61775" w:rsidRPr="006172B2" w:rsidRDefault="00A61775" w:rsidP="00A61775">
            <w:pPr>
              <w:jc w:val="center"/>
            </w:pPr>
            <w:r w:rsidRPr="006172B2">
              <w:t>4</w:t>
            </w:r>
          </w:p>
        </w:tc>
        <w:tc>
          <w:tcPr>
            <w:tcW w:w="282" w:type="pct"/>
            <w:tcBorders>
              <w:top w:val="nil"/>
              <w:left w:val="nil"/>
              <w:bottom w:val="single" w:sz="4" w:space="0" w:color="auto"/>
              <w:right w:val="single" w:sz="4" w:space="0" w:color="auto"/>
            </w:tcBorders>
            <w:shd w:val="clear" w:color="auto" w:fill="auto"/>
            <w:noWrap/>
            <w:vAlign w:val="center"/>
            <w:hideMark/>
          </w:tcPr>
          <w:p w14:paraId="34360EDC" w14:textId="77777777" w:rsidR="00A61775" w:rsidRPr="006172B2" w:rsidRDefault="00A61775" w:rsidP="00A61775">
            <w:pPr>
              <w:jc w:val="center"/>
            </w:pPr>
            <w:r w:rsidRPr="006172B2">
              <w:t>58</w:t>
            </w:r>
          </w:p>
        </w:tc>
        <w:tc>
          <w:tcPr>
            <w:tcW w:w="905" w:type="pct"/>
            <w:tcBorders>
              <w:top w:val="nil"/>
              <w:left w:val="nil"/>
              <w:bottom w:val="single" w:sz="4" w:space="0" w:color="auto"/>
              <w:right w:val="single" w:sz="4" w:space="0" w:color="auto"/>
            </w:tcBorders>
            <w:shd w:val="clear" w:color="auto" w:fill="auto"/>
            <w:noWrap/>
            <w:vAlign w:val="center"/>
            <w:hideMark/>
          </w:tcPr>
          <w:p w14:paraId="18E4DA47" w14:textId="77777777" w:rsidR="00A61775" w:rsidRPr="006172B2" w:rsidRDefault="00A61775" w:rsidP="00A61775">
            <w:pPr>
              <w:jc w:val="center"/>
            </w:pPr>
            <w:r w:rsidRPr="006172B2">
              <w:t>35</w:t>
            </w:r>
          </w:p>
        </w:tc>
        <w:tc>
          <w:tcPr>
            <w:tcW w:w="1099" w:type="pct"/>
            <w:tcBorders>
              <w:top w:val="nil"/>
              <w:left w:val="nil"/>
              <w:bottom w:val="single" w:sz="4" w:space="0" w:color="auto"/>
              <w:right w:val="single" w:sz="8" w:space="0" w:color="auto"/>
            </w:tcBorders>
            <w:shd w:val="clear" w:color="auto" w:fill="auto"/>
            <w:noWrap/>
            <w:vAlign w:val="center"/>
            <w:hideMark/>
          </w:tcPr>
          <w:p w14:paraId="1E968CCB" w14:textId="77777777" w:rsidR="00A61775" w:rsidRPr="006172B2" w:rsidRDefault="00A61775" w:rsidP="00A61775">
            <w:pPr>
              <w:jc w:val="center"/>
            </w:pPr>
            <w:r w:rsidRPr="006172B2">
              <w:t>ново</w:t>
            </w:r>
          </w:p>
        </w:tc>
      </w:tr>
      <w:tr w:rsidR="00A61775" w:rsidRPr="006172B2" w14:paraId="1398209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FC6B5E8" w14:textId="77777777" w:rsidR="00A61775" w:rsidRPr="006172B2" w:rsidRDefault="00A61775" w:rsidP="00A61775">
            <w:pPr>
              <w:jc w:val="center"/>
            </w:pPr>
            <w:r w:rsidRPr="006172B2">
              <w:t>458</w:t>
            </w:r>
          </w:p>
        </w:tc>
        <w:tc>
          <w:tcPr>
            <w:tcW w:w="1316" w:type="pct"/>
            <w:tcBorders>
              <w:top w:val="nil"/>
              <w:left w:val="nil"/>
              <w:bottom w:val="single" w:sz="4" w:space="0" w:color="auto"/>
              <w:right w:val="single" w:sz="4" w:space="0" w:color="auto"/>
            </w:tcBorders>
            <w:shd w:val="clear" w:color="auto" w:fill="auto"/>
            <w:noWrap/>
            <w:vAlign w:val="center"/>
            <w:hideMark/>
          </w:tcPr>
          <w:p w14:paraId="053D8B7B"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251CAD7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836DE5B" w14:textId="77777777" w:rsidR="00A61775" w:rsidRPr="006172B2" w:rsidRDefault="00A61775" w:rsidP="00A61775">
            <w:pPr>
              <w:jc w:val="center"/>
            </w:pPr>
            <w:r w:rsidRPr="006172B2">
              <w:t>83</w:t>
            </w:r>
          </w:p>
        </w:tc>
        <w:tc>
          <w:tcPr>
            <w:tcW w:w="282" w:type="pct"/>
            <w:tcBorders>
              <w:top w:val="nil"/>
              <w:left w:val="nil"/>
              <w:bottom w:val="single" w:sz="4" w:space="0" w:color="auto"/>
              <w:right w:val="single" w:sz="4" w:space="0" w:color="auto"/>
            </w:tcBorders>
            <w:shd w:val="clear" w:color="auto" w:fill="auto"/>
            <w:noWrap/>
            <w:vAlign w:val="center"/>
            <w:hideMark/>
          </w:tcPr>
          <w:p w14:paraId="4BFD3122" w14:textId="77777777" w:rsidR="00A61775" w:rsidRPr="006172B2" w:rsidRDefault="00A61775" w:rsidP="00A61775">
            <w:pPr>
              <w:jc w:val="center"/>
            </w:pPr>
            <w:r w:rsidRPr="006172B2">
              <w:t>30</w:t>
            </w:r>
          </w:p>
        </w:tc>
        <w:tc>
          <w:tcPr>
            <w:tcW w:w="905" w:type="pct"/>
            <w:tcBorders>
              <w:top w:val="nil"/>
              <w:left w:val="nil"/>
              <w:bottom w:val="single" w:sz="4" w:space="0" w:color="auto"/>
              <w:right w:val="single" w:sz="4" w:space="0" w:color="auto"/>
            </w:tcBorders>
            <w:shd w:val="clear" w:color="auto" w:fill="auto"/>
            <w:noWrap/>
            <w:vAlign w:val="center"/>
            <w:hideMark/>
          </w:tcPr>
          <w:p w14:paraId="4B52CAA7" w14:textId="77777777" w:rsidR="00A61775" w:rsidRPr="006172B2" w:rsidRDefault="00A61775" w:rsidP="00A61775">
            <w:pPr>
              <w:jc w:val="center"/>
            </w:pPr>
            <w:r w:rsidRPr="006172B2">
              <w:t>34</w:t>
            </w:r>
          </w:p>
        </w:tc>
        <w:tc>
          <w:tcPr>
            <w:tcW w:w="1099" w:type="pct"/>
            <w:tcBorders>
              <w:top w:val="nil"/>
              <w:left w:val="nil"/>
              <w:bottom w:val="single" w:sz="4" w:space="0" w:color="auto"/>
              <w:right w:val="single" w:sz="8" w:space="0" w:color="auto"/>
            </w:tcBorders>
            <w:shd w:val="clear" w:color="auto" w:fill="auto"/>
            <w:noWrap/>
            <w:vAlign w:val="center"/>
            <w:hideMark/>
          </w:tcPr>
          <w:p w14:paraId="423558B0" w14:textId="77777777" w:rsidR="00A61775" w:rsidRPr="006172B2" w:rsidRDefault="00A61775" w:rsidP="00A61775">
            <w:pPr>
              <w:jc w:val="center"/>
            </w:pPr>
            <w:r w:rsidRPr="006172B2">
              <w:t> </w:t>
            </w:r>
          </w:p>
        </w:tc>
      </w:tr>
      <w:tr w:rsidR="00A61775" w:rsidRPr="006172B2" w14:paraId="4D78423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E282E94" w14:textId="77777777" w:rsidR="00A61775" w:rsidRPr="006172B2" w:rsidRDefault="00A61775" w:rsidP="00A61775">
            <w:pPr>
              <w:jc w:val="center"/>
            </w:pPr>
            <w:r w:rsidRPr="006172B2">
              <w:t>459</w:t>
            </w:r>
          </w:p>
        </w:tc>
        <w:tc>
          <w:tcPr>
            <w:tcW w:w="1316" w:type="pct"/>
            <w:tcBorders>
              <w:top w:val="nil"/>
              <w:left w:val="nil"/>
              <w:bottom w:val="single" w:sz="4" w:space="0" w:color="auto"/>
              <w:right w:val="single" w:sz="4" w:space="0" w:color="auto"/>
            </w:tcBorders>
            <w:shd w:val="clear" w:color="auto" w:fill="auto"/>
            <w:noWrap/>
            <w:vAlign w:val="center"/>
            <w:hideMark/>
          </w:tcPr>
          <w:p w14:paraId="768FD428" w14:textId="77777777" w:rsidR="00A61775" w:rsidRPr="006172B2" w:rsidRDefault="00A61775" w:rsidP="00A61775">
            <w:pPr>
              <w:jc w:val="center"/>
            </w:pPr>
            <w:r w:rsidRPr="006172B2">
              <w:t>шума 3кл</w:t>
            </w:r>
          </w:p>
        </w:tc>
        <w:tc>
          <w:tcPr>
            <w:tcW w:w="355" w:type="pct"/>
            <w:tcBorders>
              <w:top w:val="nil"/>
              <w:left w:val="nil"/>
              <w:bottom w:val="single" w:sz="4" w:space="0" w:color="auto"/>
              <w:right w:val="single" w:sz="4" w:space="0" w:color="auto"/>
            </w:tcBorders>
            <w:shd w:val="clear" w:color="auto" w:fill="auto"/>
            <w:noWrap/>
            <w:vAlign w:val="center"/>
            <w:hideMark/>
          </w:tcPr>
          <w:p w14:paraId="06CAEE0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21B5BBD" w14:textId="77777777" w:rsidR="00A61775" w:rsidRPr="006172B2" w:rsidRDefault="00A61775" w:rsidP="00A61775">
            <w:pPr>
              <w:jc w:val="center"/>
            </w:pPr>
            <w:r w:rsidRPr="006172B2">
              <w:t>45</w:t>
            </w:r>
          </w:p>
        </w:tc>
        <w:tc>
          <w:tcPr>
            <w:tcW w:w="282" w:type="pct"/>
            <w:tcBorders>
              <w:top w:val="nil"/>
              <w:left w:val="nil"/>
              <w:bottom w:val="single" w:sz="4" w:space="0" w:color="auto"/>
              <w:right w:val="single" w:sz="4" w:space="0" w:color="auto"/>
            </w:tcBorders>
            <w:shd w:val="clear" w:color="auto" w:fill="auto"/>
            <w:noWrap/>
            <w:vAlign w:val="center"/>
            <w:hideMark/>
          </w:tcPr>
          <w:p w14:paraId="5E9B3488" w14:textId="77777777" w:rsidR="00A61775" w:rsidRPr="006172B2" w:rsidRDefault="00A61775" w:rsidP="00A61775">
            <w:pPr>
              <w:jc w:val="center"/>
            </w:pPr>
            <w:r w:rsidRPr="006172B2">
              <w:t>57</w:t>
            </w:r>
          </w:p>
        </w:tc>
        <w:tc>
          <w:tcPr>
            <w:tcW w:w="905" w:type="pct"/>
            <w:tcBorders>
              <w:top w:val="nil"/>
              <w:left w:val="nil"/>
              <w:bottom w:val="single" w:sz="4" w:space="0" w:color="auto"/>
              <w:right w:val="single" w:sz="4" w:space="0" w:color="auto"/>
            </w:tcBorders>
            <w:shd w:val="clear" w:color="auto" w:fill="auto"/>
            <w:noWrap/>
            <w:vAlign w:val="center"/>
            <w:hideMark/>
          </w:tcPr>
          <w:p w14:paraId="033B1B34" w14:textId="77777777" w:rsidR="00A61775" w:rsidRPr="006172B2" w:rsidRDefault="00A61775" w:rsidP="00A61775">
            <w:pPr>
              <w:jc w:val="center"/>
            </w:pPr>
            <w:r w:rsidRPr="006172B2">
              <w:t>34</w:t>
            </w:r>
          </w:p>
        </w:tc>
        <w:tc>
          <w:tcPr>
            <w:tcW w:w="1099" w:type="pct"/>
            <w:tcBorders>
              <w:top w:val="nil"/>
              <w:left w:val="nil"/>
              <w:bottom w:val="single" w:sz="4" w:space="0" w:color="auto"/>
              <w:right w:val="single" w:sz="8" w:space="0" w:color="auto"/>
            </w:tcBorders>
            <w:shd w:val="clear" w:color="auto" w:fill="auto"/>
            <w:noWrap/>
            <w:vAlign w:val="center"/>
            <w:hideMark/>
          </w:tcPr>
          <w:p w14:paraId="0D8F4C8C" w14:textId="77777777" w:rsidR="00A61775" w:rsidRPr="006172B2" w:rsidRDefault="00A61775" w:rsidP="00A61775">
            <w:pPr>
              <w:jc w:val="center"/>
            </w:pPr>
            <w:r w:rsidRPr="006172B2">
              <w:t> </w:t>
            </w:r>
          </w:p>
        </w:tc>
      </w:tr>
      <w:tr w:rsidR="00A61775" w:rsidRPr="006172B2" w14:paraId="18CA8C0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9923BE3" w14:textId="77777777" w:rsidR="00A61775" w:rsidRPr="006172B2" w:rsidRDefault="00A61775" w:rsidP="00A61775">
            <w:pPr>
              <w:jc w:val="center"/>
            </w:pPr>
            <w:r w:rsidRPr="006172B2">
              <w:t>460</w:t>
            </w:r>
          </w:p>
        </w:tc>
        <w:tc>
          <w:tcPr>
            <w:tcW w:w="1316" w:type="pct"/>
            <w:tcBorders>
              <w:top w:val="nil"/>
              <w:left w:val="nil"/>
              <w:bottom w:val="single" w:sz="4" w:space="0" w:color="auto"/>
              <w:right w:val="single" w:sz="4" w:space="0" w:color="auto"/>
            </w:tcBorders>
            <w:shd w:val="clear" w:color="auto" w:fill="auto"/>
            <w:noWrap/>
            <w:vAlign w:val="center"/>
            <w:hideMark/>
          </w:tcPr>
          <w:p w14:paraId="1A103481"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7ABB05D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3DAEB4E" w14:textId="77777777" w:rsidR="00A61775" w:rsidRPr="006172B2" w:rsidRDefault="00A61775" w:rsidP="00A61775">
            <w:pPr>
              <w:jc w:val="center"/>
            </w:pPr>
            <w:r w:rsidRPr="006172B2">
              <w:t>51</w:t>
            </w:r>
          </w:p>
        </w:tc>
        <w:tc>
          <w:tcPr>
            <w:tcW w:w="282" w:type="pct"/>
            <w:tcBorders>
              <w:top w:val="nil"/>
              <w:left w:val="nil"/>
              <w:bottom w:val="single" w:sz="4" w:space="0" w:color="auto"/>
              <w:right w:val="single" w:sz="4" w:space="0" w:color="auto"/>
            </w:tcBorders>
            <w:shd w:val="clear" w:color="auto" w:fill="auto"/>
            <w:noWrap/>
            <w:vAlign w:val="center"/>
            <w:hideMark/>
          </w:tcPr>
          <w:p w14:paraId="3081FB29" w14:textId="77777777" w:rsidR="00A61775" w:rsidRPr="006172B2" w:rsidRDefault="00A61775" w:rsidP="00A61775">
            <w:pPr>
              <w:jc w:val="center"/>
            </w:pPr>
            <w:r w:rsidRPr="006172B2">
              <w:t>71</w:t>
            </w:r>
          </w:p>
        </w:tc>
        <w:tc>
          <w:tcPr>
            <w:tcW w:w="905" w:type="pct"/>
            <w:tcBorders>
              <w:top w:val="nil"/>
              <w:left w:val="nil"/>
              <w:bottom w:val="single" w:sz="4" w:space="0" w:color="auto"/>
              <w:right w:val="single" w:sz="4" w:space="0" w:color="auto"/>
            </w:tcBorders>
            <w:shd w:val="clear" w:color="auto" w:fill="auto"/>
            <w:noWrap/>
            <w:vAlign w:val="center"/>
            <w:hideMark/>
          </w:tcPr>
          <w:p w14:paraId="058D160F" w14:textId="77777777" w:rsidR="00A61775" w:rsidRPr="006172B2" w:rsidRDefault="00A61775" w:rsidP="00A61775">
            <w:pPr>
              <w:jc w:val="center"/>
            </w:pPr>
            <w:r w:rsidRPr="006172B2">
              <w:t>34</w:t>
            </w:r>
          </w:p>
        </w:tc>
        <w:tc>
          <w:tcPr>
            <w:tcW w:w="1099" w:type="pct"/>
            <w:tcBorders>
              <w:top w:val="nil"/>
              <w:left w:val="nil"/>
              <w:bottom w:val="single" w:sz="4" w:space="0" w:color="auto"/>
              <w:right w:val="single" w:sz="8" w:space="0" w:color="auto"/>
            </w:tcBorders>
            <w:shd w:val="clear" w:color="auto" w:fill="auto"/>
            <w:noWrap/>
            <w:vAlign w:val="center"/>
            <w:hideMark/>
          </w:tcPr>
          <w:p w14:paraId="1093FFD7" w14:textId="77777777" w:rsidR="00A61775" w:rsidRPr="006172B2" w:rsidRDefault="00A61775" w:rsidP="00A61775">
            <w:pPr>
              <w:jc w:val="center"/>
            </w:pPr>
            <w:r w:rsidRPr="006172B2">
              <w:t> </w:t>
            </w:r>
          </w:p>
        </w:tc>
      </w:tr>
      <w:tr w:rsidR="00A61775" w:rsidRPr="006172B2" w14:paraId="5B7451B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D6B0033" w14:textId="77777777" w:rsidR="00A61775" w:rsidRPr="006172B2" w:rsidRDefault="00A61775" w:rsidP="00A61775">
            <w:pPr>
              <w:jc w:val="center"/>
            </w:pPr>
            <w:r w:rsidRPr="006172B2">
              <w:t>461</w:t>
            </w:r>
          </w:p>
        </w:tc>
        <w:tc>
          <w:tcPr>
            <w:tcW w:w="1316" w:type="pct"/>
            <w:tcBorders>
              <w:top w:val="nil"/>
              <w:left w:val="nil"/>
              <w:bottom w:val="single" w:sz="4" w:space="0" w:color="auto"/>
              <w:right w:val="single" w:sz="4" w:space="0" w:color="auto"/>
            </w:tcBorders>
            <w:shd w:val="clear" w:color="auto" w:fill="auto"/>
            <w:noWrap/>
            <w:vAlign w:val="center"/>
            <w:hideMark/>
          </w:tcPr>
          <w:p w14:paraId="7CF37093" w14:textId="77777777" w:rsidR="00A61775" w:rsidRPr="006172B2" w:rsidRDefault="00A61775" w:rsidP="00A61775">
            <w:pPr>
              <w:jc w:val="center"/>
            </w:pPr>
            <w:r w:rsidRPr="006172B2">
              <w:t>шума 3кл</w:t>
            </w:r>
          </w:p>
        </w:tc>
        <w:tc>
          <w:tcPr>
            <w:tcW w:w="355" w:type="pct"/>
            <w:tcBorders>
              <w:top w:val="nil"/>
              <w:left w:val="nil"/>
              <w:bottom w:val="single" w:sz="4" w:space="0" w:color="auto"/>
              <w:right w:val="single" w:sz="4" w:space="0" w:color="auto"/>
            </w:tcBorders>
            <w:shd w:val="clear" w:color="auto" w:fill="auto"/>
            <w:noWrap/>
            <w:vAlign w:val="center"/>
            <w:hideMark/>
          </w:tcPr>
          <w:p w14:paraId="2232C59E"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10D40EF3" w14:textId="77777777" w:rsidR="00A61775" w:rsidRPr="006172B2" w:rsidRDefault="00A61775" w:rsidP="00A61775">
            <w:pPr>
              <w:jc w:val="center"/>
            </w:pPr>
            <w:r w:rsidRPr="006172B2">
              <w:t>36</w:t>
            </w:r>
          </w:p>
        </w:tc>
        <w:tc>
          <w:tcPr>
            <w:tcW w:w="282" w:type="pct"/>
            <w:tcBorders>
              <w:top w:val="nil"/>
              <w:left w:val="nil"/>
              <w:bottom w:val="single" w:sz="4" w:space="0" w:color="auto"/>
              <w:right w:val="single" w:sz="4" w:space="0" w:color="auto"/>
            </w:tcBorders>
            <w:shd w:val="clear" w:color="auto" w:fill="auto"/>
            <w:noWrap/>
            <w:vAlign w:val="center"/>
            <w:hideMark/>
          </w:tcPr>
          <w:p w14:paraId="324E3DDF" w14:textId="77777777" w:rsidR="00A61775" w:rsidRPr="006172B2" w:rsidRDefault="00A61775" w:rsidP="00A61775">
            <w:pPr>
              <w:jc w:val="center"/>
            </w:pPr>
            <w:r w:rsidRPr="006172B2">
              <w:t>57</w:t>
            </w:r>
          </w:p>
        </w:tc>
        <w:tc>
          <w:tcPr>
            <w:tcW w:w="905" w:type="pct"/>
            <w:tcBorders>
              <w:top w:val="nil"/>
              <w:left w:val="nil"/>
              <w:bottom w:val="single" w:sz="4" w:space="0" w:color="auto"/>
              <w:right w:val="single" w:sz="4" w:space="0" w:color="auto"/>
            </w:tcBorders>
            <w:shd w:val="clear" w:color="auto" w:fill="auto"/>
            <w:noWrap/>
            <w:vAlign w:val="center"/>
            <w:hideMark/>
          </w:tcPr>
          <w:p w14:paraId="7EA85353" w14:textId="77777777" w:rsidR="00A61775" w:rsidRPr="006172B2" w:rsidRDefault="00A61775" w:rsidP="00A61775">
            <w:pPr>
              <w:jc w:val="center"/>
            </w:pPr>
            <w:r w:rsidRPr="006172B2">
              <w:t>34</w:t>
            </w:r>
          </w:p>
        </w:tc>
        <w:tc>
          <w:tcPr>
            <w:tcW w:w="1099" w:type="pct"/>
            <w:tcBorders>
              <w:top w:val="nil"/>
              <w:left w:val="nil"/>
              <w:bottom w:val="single" w:sz="4" w:space="0" w:color="auto"/>
              <w:right w:val="single" w:sz="8" w:space="0" w:color="auto"/>
            </w:tcBorders>
            <w:shd w:val="clear" w:color="auto" w:fill="auto"/>
            <w:noWrap/>
            <w:vAlign w:val="center"/>
            <w:hideMark/>
          </w:tcPr>
          <w:p w14:paraId="1A9183A7" w14:textId="77777777" w:rsidR="00A61775" w:rsidRPr="006172B2" w:rsidRDefault="00A61775" w:rsidP="00A61775">
            <w:pPr>
              <w:jc w:val="center"/>
            </w:pPr>
            <w:r w:rsidRPr="006172B2">
              <w:t> </w:t>
            </w:r>
          </w:p>
        </w:tc>
      </w:tr>
      <w:tr w:rsidR="00A61775" w:rsidRPr="006172B2" w14:paraId="66FA06D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870C915" w14:textId="77777777" w:rsidR="00A61775" w:rsidRPr="006172B2" w:rsidRDefault="00A61775" w:rsidP="00A61775">
            <w:pPr>
              <w:jc w:val="center"/>
            </w:pPr>
            <w:r w:rsidRPr="006172B2">
              <w:t>1000</w:t>
            </w:r>
          </w:p>
        </w:tc>
        <w:tc>
          <w:tcPr>
            <w:tcW w:w="1316" w:type="pct"/>
            <w:tcBorders>
              <w:top w:val="nil"/>
              <w:left w:val="nil"/>
              <w:bottom w:val="single" w:sz="4" w:space="0" w:color="auto"/>
              <w:right w:val="single" w:sz="4" w:space="0" w:color="auto"/>
            </w:tcBorders>
            <w:shd w:val="clear" w:color="auto" w:fill="auto"/>
            <w:noWrap/>
            <w:vAlign w:val="center"/>
            <w:hideMark/>
          </w:tcPr>
          <w:p w14:paraId="39DEE30D"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36B93AF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B172BDB" w14:textId="77777777" w:rsidR="00A61775" w:rsidRPr="006172B2" w:rsidRDefault="00A61775" w:rsidP="00A61775">
            <w:pPr>
              <w:jc w:val="center"/>
            </w:pPr>
            <w:r w:rsidRPr="006172B2">
              <w:t>8</w:t>
            </w:r>
          </w:p>
        </w:tc>
        <w:tc>
          <w:tcPr>
            <w:tcW w:w="282" w:type="pct"/>
            <w:tcBorders>
              <w:top w:val="nil"/>
              <w:left w:val="nil"/>
              <w:bottom w:val="single" w:sz="4" w:space="0" w:color="auto"/>
              <w:right w:val="single" w:sz="4" w:space="0" w:color="auto"/>
            </w:tcBorders>
            <w:shd w:val="clear" w:color="auto" w:fill="auto"/>
            <w:noWrap/>
            <w:vAlign w:val="center"/>
            <w:hideMark/>
          </w:tcPr>
          <w:p w14:paraId="42FA5783" w14:textId="77777777" w:rsidR="00A61775" w:rsidRPr="006172B2" w:rsidRDefault="00A61775" w:rsidP="00A61775">
            <w:pPr>
              <w:jc w:val="center"/>
            </w:pPr>
            <w:r w:rsidRPr="006172B2">
              <w:t>10</w:t>
            </w:r>
          </w:p>
        </w:tc>
        <w:tc>
          <w:tcPr>
            <w:tcW w:w="905" w:type="pct"/>
            <w:tcBorders>
              <w:top w:val="nil"/>
              <w:left w:val="nil"/>
              <w:bottom w:val="single" w:sz="4" w:space="0" w:color="auto"/>
              <w:right w:val="single" w:sz="4" w:space="0" w:color="auto"/>
            </w:tcBorders>
            <w:shd w:val="clear" w:color="auto" w:fill="auto"/>
            <w:noWrap/>
            <w:vAlign w:val="center"/>
            <w:hideMark/>
          </w:tcPr>
          <w:p w14:paraId="18FC063F" w14:textId="77777777" w:rsidR="00A61775" w:rsidRPr="006172B2" w:rsidRDefault="00A61775" w:rsidP="00A61775">
            <w:pPr>
              <w:jc w:val="center"/>
            </w:pPr>
            <w:r w:rsidRPr="006172B2">
              <w:t>35</w:t>
            </w:r>
          </w:p>
        </w:tc>
        <w:tc>
          <w:tcPr>
            <w:tcW w:w="1099" w:type="pct"/>
            <w:tcBorders>
              <w:top w:val="nil"/>
              <w:left w:val="nil"/>
              <w:bottom w:val="single" w:sz="4" w:space="0" w:color="auto"/>
              <w:right w:val="single" w:sz="8" w:space="0" w:color="auto"/>
            </w:tcBorders>
            <w:shd w:val="clear" w:color="auto" w:fill="auto"/>
            <w:noWrap/>
            <w:vAlign w:val="center"/>
            <w:hideMark/>
          </w:tcPr>
          <w:p w14:paraId="17886792" w14:textId="77777777" w:rsidR="00A61775" w:rsidRPr="006172B2" w:rsidRDefault="00A61775" w:rsidP="00A61775">
            <w:pPr>
              <w:jc w:val="center"/>
            </w:pPr>
            <w:r w:rsidRPr="006172B2">
              <w:t> </w:t>
            </w:r>
          </w:p>
        </w:tc>
      </w:tr>
      <w:tr w:rsidR="00A61775" w:rsidRPr="006172B2" w14:paraId="454FCEA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0E5EFF4" w14:textId="77777777" w:rsidR="00A61775" w:rsidRPr="006172B2" w:rsidRDefault="00A61775" w:rsidP="00A61775">
            <w:pPr>
              <w:jc w:val="center"/>
            </w:pPr>
            <w:r w:rsidRPr="006172B2">
              <w:t>1005/1</w:t>
            </w:r>
          </w:p>
        </w:tc>
        <w:tc>
          <w:tcPr>
            <w:tcW w:w="1316" w:type="pct"/>
            <w:tcBorders>
              <w:top w:val="nil"/>
              <w:left w:val="nil"/>
              <w:bottom w:val="single" w:sz="4" w:space="0" w:color="auto"/>
              <w:right w:val="single" w:sz="4" w:space="0" w:color="auto"/>
            </w:tcBorders>
            <w:shd w:val="clear" w:color="auto" w:fill="auto"/>
            <w:noWrap/>
            <w:vAlign w:val="center"/>
            <w:hideMark/>
          </w:tcPr>
          <w:p w14:paraId="303328CD" w14:textId="77777777" w:rsidR="00A61775" w:rsidRPr="006172B2" w:rsidRDefault="00A61775" w:rsidP="00A61775">
            <w:pPr>
              <w:jc w:val="center"/>
            </w:pPr>
            <w:r w:rsidRPr="006172B2">
              <w:t>шума 3кл</w:t>
            </w:r>
          </w:p>
        </w:tc>
        <w:tc>
          <w:tcPr>
            <w:tcW w:w="355" w:type="pct"/>
            <w:tcBorders>
              <w:top w:val="nil"/>
              <w:left w:val="nil"/>
              <w:bottom w:val="single" w:sz="4" w:space="0" w:color="auto"/>
              <w:right w:val="single" w:sz="4" w:space="0" w:color="auto"/>
            </w:tcBorders>
            <w:shd w:val="clear" w:color="auto" w:fill="auto"/>
            <w:noWrap/>
            <w:vAlign w:val="center"/>
            <w:hideMark/>
          </w:tcPr>
          <w:p w14:paraId="35B10D0D" w14:textId="77777777" w:rsidR="00A61775" w:rsidRPr="006172B2" w:rsidRDefault="00A61775" w:rsidP="00A61775">
            <w:pPr>
              <w:jc w:val="center"/>
            </w:pPr>
            <w:r w:rsidRPr="006172B2">
              <w:t>5</w:t>
            </w:r>
          </w:p>
        </w:tc>
        <w:tc>
          <w:tcPr>
            <w:tcW w:w="270" w:type="pct"/>
            <w:tcBorders>
              <w:top w:val="nil"/>
              <w:left w:val="nil"/>
              <w:bottom w:val="single" w:sz="4" w:space="0" w:color="auto"/>
              <w:right w:val="single" w:sz="4" w:space="0" w:color="auto"/>
            </w:tcBorders>
            <w:shd w:val="clear" w:color="auto" w:fill="auto"/>
            <w:noWrap/>
            <w:vAlign w:val="center"/>
            <w:hideMark/>
          </w:tcPr>
          <w:p w14:paraId="644E77A0" w14:textId="77777777" w:rsidR="00A61775" w:rsidRPr="006172B2" w:rsidRDefault="00A61775" w:rsidP="00A61775">
            <w:pPr>
              <w:jc w:val="center"/>
            </w:pPr>
            <w:r w:rsidRPr="006172B2">
              <w:t>59</w:t>
            </w:r>
          </w:p>
        </w:tc>
        <w:tc>
          <w:tcPr>
            <w:tcW w:w="282" w:type="pct"/>
            <w:tcBorders>
              <w:top w:val="nil"/>
              <w:left w:val="nil"/>
              <w:bottom w:val="single" w:sz="4" w:space="0" w:color="auto"/>
              <w:right w:val="single" w:sz="4" w:space="0" w:color="auto"/>
            </w:tcBorders>
            <w:shd w:val="clear" w:color="auto" w:fill="auto"/>
            <w:noWrap/>
            <w:vAlign w:val="center"/>
            <w:hideMark/>
          </w:tcPr>
          <w:p w14:paraId="31500F0A" w14:textId="77777777" w:rsidR="00A61775" w:rsidRPr="006172B2" w:rsidRDefault="00A61775" w:rsidP="00A61775">
            <w:pPr>
              <w:jc w:val="center"/>
            </w:pPr>
            <w:r w:rsidRPr="006172B2">
              <w:t>90</w:t>
            </w:r>
          </w:p>
        </w:tc>
        <w:tc>
          <w:tcPr>
            <w:tcW w:w="905" w:type="pct"/>
            <w:tcBorders>
              <w:top w:val="nil"/>
              <w:left w:val="nil"/>
              <w:bottom w:val="single" w:sz="4" w:space="0" w:color="auto"/>
              <w:right w:val="single" w:sz="4" w:space="0" w:color="auto"/>
            </w:tcBorders>
            <w:shd w:val="clear" w:color="auto" w:fill="auto"/>
            <w:noWrap/>
            <w:vAlign w:val="center"/>
            <w:hideMark/>
          </w:tcPr>
          <w:p w14:paraId="675DCB45" w14:textId="77777777" w:rsidR="00A61775" w:rsidRPr="006172B2" w:rsidRDefault="00A61775" w:rsidP="00A61775">
            <w:pPr>
              <w:jc w:val="center"/>
            </w:pPr>
            <w:r w:rsidRPr="006172B2">
              <w:t>14</w:t>
            </w:r>
          </w:p>
        </w:tc>
        <w:tc>
          <w:tcPr>
            <w:tcW w:w="1099" w:type="pct"/>
            <w:tcBorders>
              <w:top w:val="nil"/>
              <w:left w:val="nil"/>
              <w:bottom w:val="single" w:sz="4" w:space="0" w:color="auto"/>
              <w:right w:val="single" w:sz="8" w:space="0" w:color="auto"/>
            </w:tcBorders>
            <w:shd w:val="clear" w:color="auto" w:fill="auto"/>
            <w:noWrap/>
            <w:vAlign w:val="center"/>
            <w:hideMark/>
          </w:tcPr>
          <w:p w14:paraId="144C11B3" w14:textId="77777777" w:rsidR="00A61775" w:rsidRPr="006172B2" w:rsidRDefault="00A61775" w:rsidP="00A61775">
            <w:pPr>
              <w:jc w:val="center"/>
            </w:pPr>
            <w:r w:rsidRPr="006172B2">
              <w:t> </w:t>
            </w:r>
          </w:p>
        </w:tc>
      </w:tr>
      <w:tr w:rsidR="00A61775" w:rsidRPr="006172B2" w14:paraId="28A3F5E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1B6BEB9" w14:textId="77777777" w:rsidR="00A61775" w:rsidRPr="006172B2" w:rsidRDefault="00A61775" w:rsidP="00A61775">
            <w:pPr>
              <w:jc w:val="center"/>
            </w:pPr>
            <w:r w:rsidRPr="006172B2">
              <w:t>1005/2</w:t>
            </w:r>
          </w:p>
        </w:tc>
        <w:tc>
          <w:tcPr>
            <w:tcW w:w="1316" w:type="pct"/>
            <w:tcBorders>
              <w:top w:val="nil"/>
              <w:left w:val="nil"/>
              <w:bottom w:val="single" w:sz="4" w:space="0" w:color="auto"/>
              <w:right w:val="single" w:sz="4" w:space="0" w:color="auto"/>
            </w:tcBorders>
            <w:shd w:val="clear" w:color="auto" w:fill="auto"/>
            <w:noWrap/>
            <w:vAlign w:val="center"/>
            <w:hideMark/>
          </w:tcPr>
          <w:p w14:paraId="7ABF7693" w14:textId="77777777" w:rsidR="00A61775" w:rsidRPr="006172B2" w:rsidRDefault="00A61775" w:rsidP="00A61775">
            <w:pPr>
              <w:jc w:val="center"/>
            </w:pPr>
            <w:r w:rsidRPr="006172B2">
              <w:t>шума 3кл</w:t>
            </w:r>
          </w:p>
        </w:tc>
        <w:tc>
          <w:tcPr>
            <w:tcW w:w="355" w:type="pct"/>
            <w:tcBorders>
              <w:top w:val="nil"/>
              <w:left w:val="nil"/>
              <w:bottom w:val="single" w:sz="4" w:space="0" w:color="auto"/>
              <w:right w:val="single" w:sz="4" w:space="0" w:color="auto"/>
            </w:tcBorders>
            <w:shd w:val="clear" w:color="auto" w:fill="auto"/>
            <w:noWrap/>
            <w:vAlign w:val="center"/>
            <w:hideMark/>
          </w:tcPr>
          <w:p w14:paraId="1E34EE8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FAF4DBD" w14:textId="77777777" w:rsidR="00A61775" w:rsidRPr="006172B2" w:rsidRDefault="00A61775" w:rsidP="00A61775">
            <w:pPr>
              <w:jc w:val="center"/>
            </w:pPr>
            <w:r w:rsidRPr="006172B2">
              <w:t>7</w:t>
            </w:r>
          </w:p>
        </w:tc>
        <w:tc>
          <w:tcPr>
            <w:tcW w:w="282" w:type="pct"/>
            <w:tcBorders>
              <w:top w:val="nil"/>
              <w:left w:val="nil"/>
              <w:bottom w:val="single" w:sz="4" w:space="0" w:color="auto"/>
              <w:right w:val="single" w:sz="4" w:space="0" w:color="auto"/>
            </w:tcBorders>
            <w:shd w:val="clear" w:color="auto" w:fill="auto"/>
            <w:noWrap/>
            <w:vAlign w:val="center"/>
            <w:hideMark/>
          </w:tcPr>
          <w:p w14:paraId="33463B4E" w14:textId="77777777" w:rsidR="00A61775" w:rsidRPr="006172B2" w:rsidRDefault="00A61775" w:rsidP="00A61775">
            <w:pPr>
              <w:jc w:val="center"/>
            </w:pPr>
            <w:r w:rsidRPr="006172B2">
              <w:t>36</w:t>
            </w:r>
          </w:p>
        </w:tc>
        <w:tc>
          <w:tcPr>
            <w:tcW w:w="905" w:type="pct"/>
            <w:tcBorders>
              <w:top w:val="nil"/>
              <w:left w:val="nil"/>
              <w:bottom w:val="single" w:sz="4" w:space="0" w:color="auto"/>
              <w:right w:val="single" w:sz="4" w:space="0" w:color="auto"/>
            </w:tcBorders>
            <w:shd w:val="clear" w:color="auto" w:fill="auto"/>
            <w:noWrap/>
            <w:vAlign w:val="center"/>
            <w:hideMark/>
          </w:tcPr>
          <w:p w14:paraId="285DEBB1" w14:textId="77777777" w:rsidR="00A61775" w:rsidRPr="006172B2" w:rsidRDefault="00A61775" w:rsidP="00A61775">
            <w:pPr>
              <w:jc w:val="center"/>
            </w:pPr>
            <w:r w:rsidRPr="006172B2">
              <w:t>14</w:t>
            </w:r>
          </w:p>
        </w:tc>
        <w:tc>
          <w:tcPr>
            <w:tcW w:w="1099" w:type="pct"/>
            <w:tcBorders>
              <w:top w:val="nil"/>
              <w:left w:val="nil"/>
              <w:bottom w:val="single" w:sz="4" w:space="0" w:color="auto"/>
              <w:right w:val="single" w:sz="8" w:space="0" w:color="auto"/>
            </w:tcBorders>
            <w:shd w:val="clear" w:color="auto" w:fill="auto"/>
            <w:noWrap/>
            <w:vAlign w:val="center"/>
            <w:hideMark/>
          </w:tcPr>
          <w:p w14:paraId="36279C4D" w14:textId="77777777" w:rsidR="00A61775" w:rsidRPr="006172B2" w:rsidRDefault="00A61775" w:rsidP="00A61775">
            <w:pPr>
              <w:jc w:val="center"/>
            </w:pPr>
            <w:r w:rsidRPr="006172B2">
              <w:t> </w:t>
            </w:r>
          </w:p>
        </w:tc>
      </w:tr>
      <w:tr w:rsidR="00A61775" w:rsidRPr="006172B2" w14:paraId="2C51A03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51CDCFB" w14:textId="77777777" w:rsidR="00A61775" w:rsidRPr="006172B2" w:rsidRDefault="00A61775" w:rsidP="00A61775">
            <w:pPr>
              <w:jc w:val="center"/>
            </w:pPr>
            <w:r w:rsidRPr="006172B2">
              <w:t>1005/3</w:t>
            </w:r>
          </w:p>
        </w:tc>
        <w:tc>
          <w:tcPr>
            <w:tcW w:w="1316" w:type="pct"/>
            <w:tcBorders>
              <w:top w:val="nil"/>
              <w:left w:val="nil"/>
              <w:bottom w:val="single" w:sz="4" w:space="0" w:color="auto"/>
              <w:right w:val="single" w:sz="4" w:space="0" w:color="auto"/>
            </w:tcBorders>
            <w:shd w:val="clear" w:color="auto" w:fill="auto"/>
            <w:noWrap/>
            <w:vAlign w:val="center"/>
            <w:hideMark/>
          </w:tcPr>
          <w:p w14:paraId="2F566905" w14:textId="77777777" w:rsidR="00A61775" w:rsidRPr="006172B2" w:rsidRDefault="00A61775" w:rsidP="00A61775">
            <w:pPr>
              <w:jc w:val="center"/>
            </w:pPr>
            <w:r w:rsidRPr="006172B2">
              <w:t>шума 3кл</w:t>
            </w:r>
          </w:p>
        </w:tc>
        <w:tc>
          <w:tcPr>
            <w:tcW w:w="355" w:type="pct"/>
            <w:tcBorders>
              <w:top w:val="nil"/>
              <w:left w:val="nil"/>
              <w:bottom w:val="single" w:sz="4" w:space="0" w:color="auto"/>
              <w:right w:val="single" w:sz="4" w:space="0" w:color="auto"/>
            </w:tcBorders>
            <w:shd w:val="clear" w:color="auto" w:fill="auto"/>
            <w:noWrap/>
            <w:vAlign w:val="center"/>
            <w:hideMark/>
          </w:tcPr>
          <w:p w14:paraId="2107A48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D3ED1D7" w14:textId="77777777" w:rsidR="00A61775" w:rsidRPr="006172B2" w:rsidRDefault="00A61775" w:rsidP="00A61775">
            <w:pPr>
              <w:jc w:val="center"/>
            </w:pPr>
            <w:r w:rsidRPr="006172B2">
              <w:t>2</w:t>
            </w:r>
          </w:p>
        </w:tc>
        <w:tc>
          <w:tcPr>
            <w:tcW w:w="282" w:type="pct"/>
            <w:tcBorders>
              <w:top w:val="nil"/>
              <w:left w:val="nil"/>
              <w:bottom w:val="single" w:sz="4" w:space="0" w:color="auto"/>
              <w:right w:val="single" w:sz="4" w:space="0" w:color="auto"/>
            </w:tcBorders>
            <w:shd w:val="clear" w:color="auto" w:fill="auto"/>
            <w:noWrap/>
            <w:vAlign w:val="center"/>
            <w:hideMark/>
          </w:tcPr>
          <w:p w14:paraId="2E04EAF1" w14:textId="77777777" w:rsidR="00A61775" w:rsidRPr="006172B2" w:rsidRDefault="00A61775" w:rsidP="00A61775">
            <w:pPr>
              <w:jc w:val="center"/>
            </w:pPr>
            <w:r w:rsidRPr="006172B2">
              <w:t>10</w:t>
            </w:r>
          </w:p>
        </w:tc>
        <w:tc>
          <w:tcPr>
            <w:tcW w:w="905" w:type="pct"/>
            <w:tcBorders>
              <w:top w:val="nil"/>
              <w:left w:val="nil"/>
              <w:bottom w:val="single" w:sz="4" w:space="0" w:color="auto"/>
              <w:right w:val="single" w:sz="4" w:space="0" w:color="auto"/>
            </w:tcBorders>
            <w:shd w:val="clear" w:color="auto" w:fill="auto"/>
            <w:noWrap/>
            <w:vAlign w:val="center"/>
            <w:hideMark/>
          </w:tcPr>
          <w:p w14:paraId="0DB5DE1F" w14:textId="77777777" w:rsidR="00A61775" w:rsidRPr="006172B2" w:rsidRDefault="00A61775" w:rsidP="00A61775">
            <w:pPr>
              <w:jc w:val="center"/>
            </w:pPr>
            <w:r w:rsidRPr="006172B2">
              <w:t>14</w:t>
            </w:r>
          </w:p>
        </w:tc>
        <w:tc>
          <w:tcPr>
            <w:tcW w:w="1099" w:type="pct"/>
            <w:tcBorders>
              <w:top w:val="nil"/>
              <w:left w:val="nil"/>
              <w:bottom w:val="single" w:sz="4" w:space="0" w:color="auto"/>
              <w:right w:val="single" w:sz="8" w:space="0" w:color="auto"/>
            </w:tcBorders>
            <w:shd w:val="clear" w:color="auto" w:fill="auto"/>
            <w:noWrap/>
            <w:vAlign w:val="center"/>
            <w:hideMark/>
          </w:tcPr>
          <w:p w14:paraId="1516F214" w14:textId="77777777" w:rsidR="00A61775" w:rsidRPr="006172B2" w:rsidRDefault="00A61775" w:rsidP="00A61775">
            <w:pPr>
              <w:jc w:val="center"/>
            </w:pPr>
            <w:r w:rsidRPr="006172B2">
              <w:t> </w:t>
            </w:r>
          </w:p>
        </w:tc>
      </w:tr>
      <w:tr w:rsidR="00A61775" w:rsidRPr="006172B2" w14:paraId="0A5DF29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27B30BF" w14:textId="77777777" w:rsidR="00A61775" w:rsidRPr="006172B2" w:rsidRDefault="00A61775" w:rsidP="00A61775">
            <w:pPr>
              <w:jc w:val="center"/>
            </w:pPr>
            <w:r w:rsidRPr="006172B2">
              <w:t>1071</w:t>
            </w:r>
          </w:p>
        </w:tc>
        <w:tc>
          <w:tcPr>
            <w:tcW w:w="1316" w:type="pct"/>
            <w:tcBorders>
              <w:top w:val="nil"/>
              <w:left w:val="nil"/>
              <w:bottom w:val="single" w:sz="4" w:space="0" w:color="auto"/>
              <w:right w:val="single" w:sz="4" w:space="0" w:color="auto"/>
            </w:tcBorders>
            <w:shd w:val="clear" w:color="auto" w:fill="auto"/>
            <w:noWrap/>
            <w:vAlign w:val="center"/>
            <w:hideMark/>
          </w:tcPr>
          <w:p w14:paraId="5B09EB06"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268A24A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CAC6ACB" w14:textId="77777777" w:rsidR="00A61775" w:rsidRPr="006172B2" w:rsidRDefault="00A61775" w:rsidP="00A61775">
            <w:pPr>
              <w:jc w:val="center"/>
            </w:pPr>
            <w:r w:rsidRPr="006172B2">
              <w:t>5</w:t>
            </w:r>
          </w:p>
        </w:tc>
        <w:tc>
          <w:tcPr>
            <w:tcW w:w="282" w:type="pct"/>
            <w:tcBorders>
              <w:top w:val="nil"/>
              <w:left w:val="nil"/>
              <w:bottom w:val="single" w:sz="4" w:space="0" w:color="auto"/>
              <w:right w:val="single" w:sz="4" w:space="0" w:color="auto"/>
            </w:tcBorders>
            <w:shd w:val="clear" w:color="auto" w:fill="auto"/>
            <w:noWrap/>
            <w:vAlign w:val="center"/>
            <w:hideMark/>
          </w:tcPr>
          <w:p w14:paraId="1D899E9A" w14:textId="77777777" w:rsidR="00A61775" w:rsidRPr="006172B2" w:rsidRDefault="00A61775" w:rsidP="00A61775">
            <w:pPr>
              <w:jc w:val="center"/>
            </w:pPr>
            <w:r w:rsidRPr="006172B2">
              <w:t>42</w:t>
            </w:r>
          </w:p>
        </w:tc>
        <w:tc>
          <w:tcPr>
            <w:tcW w:w="905" w:type="pct"/>
            <w:tcBorders>
              <w:top w:val="nil"/>
              <w:left w:val="nil"/>
              <w:bottom w:val="single" w:sz="4" w:space="0" w:color="auto"/>
              <w:right w:val="single" w:sz="4" w:space="0" w:color="auto"/>
            </w:tcBorders>
            <w:shd w:val="clear" w:color="auto" w:fill="auto"/>
            <w:noWrap/>
            <w:vAlign w:val="center"/>
            <w:hideMark/>
          </w:tcPr>
          <w:p w14:paraId="43963DE8" w14:textId="77777777" w:rsidR="00A61775" w:rsidRPr="006172B2" w:rsidRDefault="00A61775" w:rsidP="00A61775">
            <w:pPr>
              <w:jc w:val="center"/>
            </w:pPr>
            <w:r w:rsidRPr="006172B2">
              <w:t>14</w:t>
            </w:r>
          </w:p>
        </w:tc>
        <w:tc>
          <w:tcPr>
            <w:tcW w:w="1099" w:type="pct"/>
            <w:tcBorders>
              <w:top w:val="nil"/>
              <w:left w:val="nil"/>
              <w:bottom w:val="single" w:sz="4" w:space="0" w:color="auto"/>
              <w:right w:val="single" w:sz="8" w:space="0" w:color="auto"/>
            </w:tcBorders>
            <w:shd w:val="clear" w:color="auto" w:fill="auto"/>
            <w:noWrap/>
            <w:vAlign w:val="center"/>
            <w:hideMark/>
          </w:tcPr>
          <w:p w14:paraId="75D1BD74" w14:textId="77777777" w:rsidR="00A61775" w:rsidRPr="006172B2" w:rsidRDefault="00A61775" w:rsidP="00A61775">
            <w:pPr>
              <w:jc w:val="center"/>
            </w:pPr>
            <w:r w:rsidRPr="006172B2">
              <w:t>ново</w:t>
            </w:r>
          </w:p>
        </w:tc>
      </w:tr>
      <w:tr w:rsidR="00A61775" w:rsidRPr="006172B2" w14:paraId="504A71C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1316B64" w14:textId="77777777" w:rsidR="00A61775" w:rsidRPr="006172B2" w:rsidRDefault="00A61775" w:rsidP="00A61775">
            <w:pPr>
              <w:jc w:val="center"/>
            </w:pPr>
            <w:r w:rsidRPr="006172B2">
              <w:t>1089</w:t>
            </w:r>
          </w:p>
        </w:tc>
        <w:tc>
          <w:tcPr>
            <w:tcW w:w="1316" w:type="pct"/>
            <w:tcBorders>
              <w:top w:val="nil"/>
              <w:left w:val="nil"/>
              <w:bottom w:val="single" w:sz="4" w:space="0" w:color="auto"/>
              <w:right w:val="single" w:sz="4" w:space="0" w:color="auto"/>
            </w:tcBorders>
            <w:shd w:val="clear" w:color="auto" w:fill="auto"/>
            <w:noWrap/>
            <w:vAlign w:val="center"/>
            <w:hideMark/>
          </w:tcPr>
          <w:p w14:paraId="6FF1CCEB"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2A4F3B4C" w14:textId="77777777" w:rsidR="00A61775" w:rsidRPr="006172B2" w:rsidRDefault="00A61775" w:rsidP="00A61775">
            <w:pPr>
              <w:jc w:val="center"/>
            </w:pPr>
            <w:r w:rsidRPr="006172B2">
              <w:t>4</w:t>
            </w:r>
          </w:p>
        </w:tc>
        <w:tc>
          <w:tcPr>
            <w:tcW w:w="270" w:type="pct"/>
            <w:tcBorders>
              <w:top w:val="nil"/>
              <w:left w:val="nil"/>
              <w:bottom w:val="single" w:sz="4" w:space="0" w:color="auto"/>
              <w:right w:val="single" w:sz="4" w:space="0" w:color="auto"/>
            </w:tcBorders>
            <w:shd w:val="clear" w:color="auto" w:fill="auto"/>
            <w:noWrap/>
            <w:vAlign w:val="center"/>
            <w:hideMark/>
          </w:tcPr>
          <w:p w14:paraId="3CA2AA0D" w14:textId="77777777" w:rsidR="00A61775" w:rsidRPr="006172B2" w:rsidRDefault="00A61775" w:rsidP="00A61775">
            <w:pPr>
              <w:jc w:val="center"/>
            </w:pPr>
            <w:r w:rsidRPr="006172B2">
              <w:t>21</w:t>
            </w:r>
          </w:p>
        </w:tc>
        <w:tc>
          <w:tcPr>
            <w:tcW w:w="282" w:type="pct"/>
            <w:tcBorders>
              <w:top w:val="nil"/>
              <w:left w:val="nil"/>
              <w:bottom w:val="single" w:sz="4" w:space="0" w:color="auto"/>
              <w:right w:val="single" w:sz="4" w:space="0" w:color="auto"/>
            </w:tcBorders>
            <w:shd w:val="clear" w:color="auto" w:fill="auto"/>
            <w:noWrap/>
            <w:vAlign w:val="center"/>
            <w:hideMark/>
          </w:tcPr>
          <w:p w14:paraId="47628D96" w14:textId="77777777" w:rsidR="00A61775" w:rsidRPr="006172B2" w:rsidRDefault="00A61775" w:rsidP="00A61775">
            <w:pPr>
              <w:jc w:val="center"/>
            </w:pPr>
            <w:r w:rsidRPr="006172B2">
              <w:t>72</w:t>
            </w:r>
          </w:p>
        </w:tc>
        <w:tc>
          <w:tcPr>
            <w:tcW w:w="905" w:type="pct"/>
            <w:tcBorders>
              <w:top w:val="nil"/>
              <w:left w:val="nil"/>
              <w:bottom w:val="single" w:sz="4" w:space="0" w:color="auto"/>
              <w:right w:val="single" w:sz="4" w:space="0" w:color="auto"/>
            </w:tcBorders>
            <w:shd w:val="clear" w:color="auto" w:fill="auto"/>
            <w:noWrap/>
            <w:vAlign w:val="center"/>
            <w:hideMark/>
          </w:tcPr>
          <w:p w14:paraId="2ADE9DAB" w14:textId="77777777" w:rsidR="00A61775" w:rsidRPr="006172B2" w:rsidRDefault="00A61775" w:rsidP="00A61775">
            <w:pPr>
              <w:jc w:val="center"/>
            </w:pPr>
            <w:r w:rsidRPr="006172B2">
              <w:t>14</w:t>
            </w:r>
          </w:p>
        </w:tc>
        <w:tc>
          <w:tcPr>
            <w:tcW w:w="1099" w:type="pct"/>
            <w:tcBorders>
              <w:top w:val="nil"/>
              <w:left w:val="nil"/>
              <w:bottom w:val="single" w:sz="4" w:space="0" w:color="auto"/>
              <w:right w:val="single" w:sz="8" w:space="0" w:color="auto"/>
            </w:tcBorders>
            <w:shd w:val="clear" w:color="auto" w:fill="auto"/>
            <w:noWrap/>
            <w:vAlign w:val="center"/>
            <w:hideMark/>
          </w:tcPr>
          <w:p w14:paraId="39536B5C" w14:textId="77777777" w:rsidR="00A61775" w:rsidRPr="006172B2" w:rsidRDefault="00A61775" w:rsidP="00A61775">
            <w:pPr>
              <w:jc w:val="center"/>
            </w:pPr>
            <w:r w:rsidRPr="006172B2">
              <w:t> </w:t>
            </w:r>
          </w:p>
        </w:tc>
      </w:tr>
      <w:tr w:rsidR="00A61775" w:rsidRPr="006172B2" w14:paraId="4144BD0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2FBB276" w14:textId="77777777" w:rsidR="00A61775" w:rsidRPr="006172B2" w:rsidRDefault="00A61775" w:rsidP="00A61775">
            <w:pPr>
              <w:jc w:val="center"/>
            </w:pPr>
            <w:r w:rsidRPr="006172B2">
              <w:t>1099</w:t>
            </w:r>
          </w:p>
        </w:tc>
        <w:tc>
          <w:tcPr>
            <w:tcW w:w="1316" w:type="pct"/>
            <w:tcBorders>
              <w:top w:val="nil"/>
              <w:left w:val="nil"/>
              <w:bottom w:val="single" w:sz="4" w:space="0" w:color="auto"/>
              <w:right w:val="single" w:sz="4" w:space="0" w:color="auto"/>
            </w:tcBorders>
            <w:shd w:val="clear" w:color="auto" w:fill="auto"/>
            <w:noWrap/>
            <w:vAlign w:val="center"/>
            <w:hideMark/>
          </w:tcPr>
          <w:p w14:paraId="1CFA4A89"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490A324D" w14:textId="77777777" w:rsidR="00A61775" w:rsidRPr="006172B2" w:rsidRDefault="00A61775" w:rsidP="00A61775">
            <w:pPr>
              <w:jc w:val="center"/>
            </w:pPr>
            <w:r w:rsidRPr="006172B2">
              <w:t>23</w:t>
            </w:r>
          </w:p>
        </w:tc>
        <w:tc>
          <w:tcPr>
            <w:tcW w:w="270" w:type="pct"/>
            <w:tcBorders>
              <w:top w:val="nil"/>
              <w:left w:val="nil"/>
              <w:bottom w:val="single" w:sz="4" w:space="0" w:color="auto"/>
              <w:right w:val="single" w:sz="4" w:space="0" w:color="auto"/>
            </w:tcBorders>
            <w:shd w:val="clear" w:color="auto" w:fill="auto"/>
            <w:noWrap/>
            <w:vAlign w:val="center"/>
            <w:hideMark/>
          </w:tcPr>
          <w:p w14:paraId="27388738" w14:textId="77777777" w:rsidR="00A61775" w:rsidRPr="006172B2" w:rsidRDefault="00A61775" w:rsidP="00A61775">
            <w:pPr>
              <w:jc w:val="center"/>
            </w:pPr>
            <w:r w:rsidRPr="006172B2">
              <w:t>96</w:t>
            </w:r>
          </w:p>
        </w:tc>
        <w:tc>
          <w:tcPr>
            <w:tcW w:w="282" w:type="pct"/>
            <w:tcBorders>
              <w:top w:val="nil"/>
              <w:left w:val="nil"/>
              <w:bottom w:val="single" w:sz="4" w:space="0" w:color="auto"/>
              <w:right w:val="single" w:sz="4" w:space="0" w:color="auto"/>
            </w:tcBorders>
            <w:shd w:val="clear" w:color="auto" w:fill="auto"/>
            <w:noWrap/>
            <w:vAlign w:val="center"/>
            <w:hideMark/>
          </w:tcPr>
          <w:p w14:paraId="3EA8419E" w14:textId="77777777" w:rsidR="00A61775" w:rsidRPr="006172B2" w:rsidRDefault="00A61775" w:rsidP="00A61775">
            <w:pPr>
              <w:jc w:val="center"/>
            </w:pPr>
            <w:r w:rsidRPr="006172B2">
              <w:t>11</w:t>
            </w:r>
          </w:p>
        </w:tc>
        <w:tc>
          <w:tcPr>
            <w:tcW w:w="905" w:type="pct"/>
            <w:tcBorders>
              <w:top w:val="nil"/>
              <w:left w:val="nil"/>
              <w:bottom w:val="single" w:sz="4" w:space="0" w:color="auto"/>
              <w:right w:val="single" w:sz="4" w:space="0" w:color="auto"/>
            </w:tcBorders>
            <w:shd w:val="clear" w:color="auto" w:fill="auto"/>
            <w:noWrap/>
            <w:vAlign w:val="center"/>
            <w:hideMark/>
          </w:tcPr>
          <w:p w14:paraId="57EA0ECF" w14:textId="77777777" w:rsidR="00A61775" w:rsidRPr="006172B2" w:rsidRDefault="00A61775" w:rsidP="00A61775">
            <w:pPr>
              <w:jc w:val="center"/>
            </w:pPr>
            <w:r w:rsidRPr="006172B2">
              <w:t>15</w:t>
            </w:r>
          </w:p>
        </w:tc>
        <w:tc>
          <w:tcPr>
            <w:tcW w:w="1099" w:type="pct"/>
            <w:tcBorders>
              <w:top w:val="nil"/>
              <w:left w:val="nil"/>
              <w:bottom w:val="single" w:sz="4" w:space="0" w:color="auto"/>
              <w:right w:val="single" w:sz="8" w:space="0" w:color="auto"/>
            </w:tcBorders>
            <w:shd w:val="clear" w:color="auto" w:fill="auto"/>
            <w:noWrap/>
            <w:vAlign w:val="center"/>
            <w:hideMark/>
          </w:tcPr>
          <w:p w14:paraId="4946EED2" w14:textId="77777777" w:rsidR="00A61775" w:rsidRPr="006172B2" w:rsidRDefault="00A61775" w:rsidP="00A61775">
            <w:pPr>
              <w:jc w:val="center"/>
            </w:pPr>
            <w:r w:rsidRPr="006172B2">
              <w:t> </w:t>
            </w:r>
          </w:p>
        </w:tc>
      </w:tr>
      <w:tr w:rsidR="00A61775" w:rsidRPr="006172B2" w14:paraId="717F593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514FECE" w14:textId="77777777" w:rsidR="00A61775" w:rsidRPr="006172B2" w:rsidRDefault="00A61775" w:rsidP="00A61775">
            <w:pPr>
              <w:jc w:val="center"/>
            </w:pPr>
            <w:r w:rsidRPr="006172B2">
              <w:t>1100</w:t>
            </w:r>
          </w:p>
        </w:tc>
        <w:tc>
          <w:tcPr>
            <w:tcW w:w="1316" w:type="pct"/>
            <w:tcBorders>
              <w:top w:val="nil"/>
              <w:left w:val="nil"/>
              <w:bottom w:val="single" w:sz="4" w:space="0" w:color="auto"/>
              <w:right w:val="single" w:sz="4" w:space="0" w:color="auto"/>
            </w:tcBorders>
            <w:shd w:val="clear" w:color="auto" w:fill="auto"/>
            <w:noWrap/>
            <w:vAlign w:val="center"/>
            <w:hideMark/>
          </w:tcPr>
          <w:p w14:paraId="117FD3F8"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6FF38E3C"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DA47607" w14:textId="77777777" w:rsidR="00A61775" w:rsidRPr="006172B2" w:rsidRDefault="00A61775" w:rsidP="00A61775">
            <w:pPr>
              <w:jc w:val="center"/>
            </w:pPr>
            <w:r w:rsidRPr="006172B2">
              <w:t>60</w:t>
            </w:r>
          </w:p>
        </w:tc>
        <w:tc>
          <w:tcPr>
            <w:tcW w:w="282" w:type="pct"/>
            <w:tcBorders>
              <w:top w:val="nil"/>
              <w:left w:val="nil"/>
              <w:bottom w:val="single" w:sz="4" w:space="0" w:color="auto"/>
              <w:right w:val="single" w:sz="4" w:space="0" w:color="auto"/>
            </w:tcBorders>
            <w:shd w:val="clear" w:color="auto" w:fill="auto"/>
            <w:noWrap/>
            <w:vAlign w:val="center"/>
            <w:hideMark/>
          </w:tcPr>
          <w:p w14:paraId="5950C97A" w14:textId="77777777" w:rsidR="00A61775" w:rsidRPr="006172B2" w:rsidRDefault="00A61775" w:rsidP="00A61775">
            <w:pPr>
              <w:jc w:val="center"/>
            </w:pPr>
            <w:r w:rsidRPr="006172B2">
              <w:t>1</w:t>
            </w:r>
          </w:p>
        </w:tc>
        <w:tc>
          <w:tcPr>
            <w:tcW w:w="905" w:type="pct"/>
            <w:tcBorders>
              <w:top w:val="nil"/>
              <w:left w:val="nil"/>
              <w:bottom w:val="single" w:sz="4" w:space="0" w:color="auto"/>
              <w:right w:val="single" w:sz="4" w:space="0" w:color="auto"/>
            </w:tcBorders>
            <w:shd w:val="clear" w:color="auto" w:fill="auto"/>
            <w:noWrap/>
            <w:vAlign w:val="center"/>
            <w:hideMark/>
          </w:tcPr>
          <w:p w14:paraId="0B4E2C8F" w14:textId="77777777" w:rsidR="00A61775" w:rsidRPr="006172B2" w:rsidRDefault="00A61775" w:rsidP="00A61775">
            <w:pPr>
              <w:jc w:val="center"/>
            </w:pPr>
            <w:r w:rsidRPr="006172B2">
              <w:t>15</w:t>
            </w:r>
          </w:p>
        </w:tc>
        <w:tc>
          <w:tcPr>
            <w:tcW w:w="1099" w:type="pct"/>
            <w:tcBorders>
              <w:top w:val="nil"/>
              <w:left w:val="nil"/>
              <w:bottom w:val="single" w:sz="4" w:space="0" w:color="auto"/>
              <w:right w:val="single" w:sz="8" w:space="0" w:color="auto"/>
            </w:tcBorders>
            <w:shd w:val="clear" w:color="auto" w:fill="auto"/>
            <w:noWrap/>
            <w:vAlign w:val="center"/>
            <w:hideMark/>
          </w:tcPr>
          <w:p w14:paraId="51101841" w14:textId="77777777" w:rsidR="00A61775" w:rsidRPr="006172B2" w:rsidRDefault="00A61775" w:rsidP="00A61775">
            <w:pPr>
              <w:jc w:val="center"/>
            </w:pPr>
            <w:r w:rsidRPr="006172B2">
              <w:t> </w:t>
            </w:r>
          </w:p>
        </w:tc>
      </w:tr>
      <w:tr w:rsidR="00A61775" w:rsidRPr="006172B2" w14:paraId="51E7FCD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D8D9600" w14:textId="77777777" w:rsidR="00A61775" w:rsidRPr="006172B2" w:rsidRDefault="00A61775" w:rsidP="00A61775">
            <w:pPr>
              <w:jc w:val="center"/>
            </w:pPr>
            <w:r w:rsidRPr="006172B2">
              <w:t>1101</w:t>
            </w:r>
          </w:p>
        </w:tc>
        <w:tc>
          <w:tcPr>
            <w:tcW w:w="1316" w:type="pct"/>
            <w:tcBorders>
              <w:top w:val="nil"/>
              <w:left w:val="nil"/>
              <w:bottom w:val="single" w:sz="4" w:space="0" w:color="auto"/>
              <w:right w:val="single" w:sz="4" w:space="0" w:color="auto"/>
            </w:tcBorders>
            <w:shd w:val="clear" w:color="auto" w:fill="auto"/>
            <w:noWrap/>
            <w:vAlign w:val="center"/>
            <w:hideMark/>
          </w:tcPr>
          <w:p w14:paraId="7BC058BC"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1D19233A"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68693685" w14:textId="77777777" w:rsidR="00A61775" w:rsidRPr="006172B2" w:rsidRDefault="00A61775" w:rsidP="00A61775">
            <w:pPr>
              <w:jc w:val="center"/>
            </w:pPr>
            <w:r w:rsidRPr="006172B2">
              <w:t>39</w:t>
            </w:r>
          </w:p>
        </w:tc>
        <w:tc>
          <w:tcPr>
            <w:tcW w:w="282" w:type="pct"/>
            <w:tcBorders>
              <w:top w:val="nil"/>
              <w:left w:val="nil"/>
              <w:bottom w:val="single" w:sz="4" w:space="0" w:color="auto"/>
              <w:right w:val="single" w:sz="4" w:space="0" w:color="auto"/>
            </w:tcBorders>
            <w:shd w:val="clear" w:color="auto" w:fill="auto"/>
            <w:noWrap/>
            <w:vAlign w:val="center"/>
            <w:hideMark/>
          </w:tcPr>
          <w:p w14:paraId="275D6CFA" w14:textId="77777777" w:rsidR="00A61775" w:rsidRPr="006172B2" w:rsidRDefault="00A61775" w:rsidP="00A61775">
            <w:pPr>
              <w:jc w:val="center"/>
            </w:pPr>
            <w:r w:rsidRPr="006172B2">
              <w:t>95</w:t>
            </w:r>
          </w:p>
        </w:tc>
        <w:tc>
          <w:tcPr>
            <w:tcW w:w="905" w:type="pct"/>
            <w:tcBorders>
              <w:top w:val="nil"/>
              <w:left w:val="nil"/>
              <w:bottom w:val="single" w:sz="4" w:space="0" w:color="auto"/>
              <w:right w:val="single" w:sz="4" w:space="0" w:color="auto"/>
            </w:tcBorders>
            <w:shd w:val="clear" w:color="auto" w:fill="auto"/>
            <w:noWrap/>
            <w:vAlign w:val="center"/>
            <w:hideMark/>
          </w:tcPr>
          <w:p w14:paraId="462A726F" w14:textId="77777777" w:rsidR="00A61775" w:rsidRPr="006172B2" w:rsidRDefault="00A61775" w:rsidP="00A61775">
            <w:pPr>
              <w:jc w:val="center"/>
            </w:pPr>
            <w:r w:rsidRPr="006172B2">
              <w:t>15</w:t>
            </w:r>
          </w:p>
        </w:tc>
        <w:tc>
          <w:tcPr>
            <w:tcW w:w="1099" w:type="pct"/>
            <w:tcBorders>
              <w:top w:val="nil"/>
              <w:left w:val="nil"/>
              <w:bottom w:val="single" w:sz="4" w:space="0" w:color="auto"/>
              <w:right w:val="single" w:sz="8" w:space="0" w:color="auto"/>
            </w:tcBorders>
            <w:shd w:val="clear" w:color="auto" w:fill="auto"/>
            <w:noWrap/>
            <w:vAlign w:val="center"/>
            <w:hideMark/>
          </w:tcPr>
          <w:p w14:paraId="6574EE54" w14:textId="77777777" w:rsidR="00A61775" w:rsidRPr="006172B2" w:rsidRDefault="00A61775" w:rsidP="00A61775">
            <w:pPr>
              <w:jc w:val="center"/>
            </w:pPr>
            <w:r w:rsidRPr="006172B2">
              <w:t> </w:t>
            </w:r>
          </w:p>
        </w:tc>
      </w:tr>
      <w:tr w:rsidR="00A61775" w:rsidRPr="006172B2" w14:paraId="42BFCDF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BDB5BEF" w14:textId="77777777" w:rsidR="00A61775" w:rsidRPr="006172B2" w:rsidRDefault="00A61775" w:rsidP="00A61775">
            <w:pPr>
              <w:jc w:val="center"/>
            </w:pPr>
            <w:r w:rsidRPr="006172B2">
              <w:t>1102</w:t>
            </w:r>
          </w:p>
        </w:tc>
        <w:tc>
          <w:tcPr>
            <w:tcW w:w="1316" w:type="pct"/>
            <w:tcBorders>
              <w:top w:val="nil"/>
              <w:left w:val="nil"/>
              <w:bottom w:val="single" w:sz="4" w:space="0" w:color="auto"/>
              <w:right w:val="single" w:sz="4" w:space="0" w:color="auto"/>
            </w:tcBorders>
            <w:shd w:val="clear" w:color="auto" w:fill="auto"/>
            <w:noWrap/>
            <w:vAlign w:val="center"/>
            <w:hideMark/>
          </w:tcPr>
          <w:p w14:paraId="3962B086"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1A1AD036"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11B25EB1" w14:textId="77777777" w:rsidR="00A61775" w:rsidRPr="006172B2" w:rsidRDefault="00A61775" w:rsidP="00A61775">
            <w:pPr>
              <w:jc w:val="center"/>
            </w:pPr>
            <w:r w:rsidRPr="006172B2">
              <w:t>19</w:t>
            </w:r>
          </w:p>
        </w:tc>
        <w:tc>
          <w:tcPr>
            <w:tcW w:w="282" w:type="pct"/>
            <w:tcBorders>
              <w:top w:val="nil"/>
              <w:left w:val="nil"/>
              <w:bottom w:val="single" w:sz="4" w:space="0" w:color="auto"/>
              <w:right w:val="single" w:sz="4" w:space="0" w:color="auto"/>
            </w:tcBorders>
            <w:shd w:val="clear" w:color="auto" w:fill="auto"/>
            <w:noWrap/>
            <w:vAlign w:val="center"/>
            <w:hideMark/>
          </w:tcPr>
          <w:p w14:paraId="02E77330" w14:textId="77777777" w:rsidR="00A61775" w:rsidRPr="006172B2" w:rsidRDefault="00A61775" w:rsidP="00A61775">
            <w:pPr>
              <w:jc w:val="center"/>
            </w:pPr>
            <w:r w:rsidRPr="006172B2">
              <w:t>85</w:t>
            </w:r>
          </w:p>
        </w:tc>
        <w:tc>
          <w:tcPr>
            <w:tcW w:w="905" w:type="pct"/>
            <w:tcBorders>
              <w:top w:val="nil"/>
              <w:left w:val="nil"/>
              <w:bottom w:val="single" w:sz="4" w:space="0" w:color="auto"/>
              <w:right w:val="single" w:sz="4" w:space="0" w:color="auto"/>
            </w:tcBorders>
            <w:shd w:val="clear" w:color="auto" w:fill="auto"/>
            <w:noWrap/>
            <w:vAlign w:val="center"/>
            <w:hideMark/>
          </w:tcPr>
          <w:p w14:paraId="043AA579"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58EACCCE" w14:textId="77777777" w:rsidR="00A61775" w:rsidRPr="006172B2" w:rsidRDefault="00A61775" w:rsidP="00A61775">
            <w:pPr>
              <w:jc w:val="center"/>
            </w:pPr>
            <w:r w:rsidRPr="006172B2">
              <w:t> </w:t>
            </w:r>
          </w:p>
        </w:tc>
      </w:tr>
      <w:tr w:rsidR="00A61775" w:rsidRPr="006172B2" w14:paraId="1FC91BA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34E9204" w14:textId="77777777" w:rsidR="00A61775" w:rsidRPr="006172B2" w:rsidRDefault="00A61775" w:rsidP="00A61775">
            <w:pPr>
              <w:jc w:val="center"/>
            </w:pPr>
            <w:r w:rsidRPr="006172B2">
              <w:t>1103/1</w:t>
            </w:r>
          </w:p>
        </w:tc>
        <w:tc>
          <w:tcPr>
            <w:tcW w:w="1316" w:type="pct"/>
            <w:tcBorders>
              <w:top w:val="nil"/>
              <w:left w:val="nil"/>
              <w:bottom w:val="single" w:sz="4" w:space="0" w:color="auto"/>
              <w:right w:val="single" w:sz="4" w:space="0" w:color="auto"/>
            </w:tcBorders>
            <w:shd w:val="clear" w:color="auto" w:fill="auto"/>
            <w:noWrap/>
            <w:vAlign w:val="center"/>
            <w:hideMark/>
          </w:tcPr>
          <w:p w14:paraId="08449041"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495EB73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1A6F219" w14:textId="77777777" w:rsidR="00A61775" w:rsidRPr="006172B2" w:rsidRDefault="00A61775" w:rsidP="00A61775">
            <w:pPr>
              <w:jc w:val="center"/>
            </w:pPr>
            <w:r w:rsidRPr="006172B2">
              <w:t>44</w:t>
            </w:r>
          </w:p>
        </w:tc>
        <w:tc>
          <w:tcPr>
            <w:tcW w:w="282" w:type="pct"/>
            <w:tcBorders>
              <w:top w:val="nil"/>
              <w:left w:val="nil"/>
              <w:bottom w:val="single" w:sz="4" w:space="0" w:color="auto"/>
              <w:right w:val="single" w:sz="4" w:space="0" w:color="auto"/>
            </w:tcBorders>
            <w:shd w:val="clear" w:color="auto" w:fill="auto"/>
            <w:noWrap/>
            <w:vAlign w:val="center"/>
            <w:hideMark/>
          </w:tcPr>
          <w:p w14:paraId="0CA2895E" w14:textId="77777777" w:rsidR="00A61775" w:rsidRPr="006172B2" w:rsidRDefault="00A61775" w:rsidP="00A61775">
            <w:pPr>
              <w:jc w:val="center"/>
            </w:pPr>
            <w:r w:rsidRPr="006172B2">
              <w:t>86</w:t>
            </w:r>
          </w:p>
        </w:tc>
        <w:tc>
          <w:tcPr>
            <w:tcW w:w="905" w:type="pct"/>
            <w:tcBorders>
              <w:top w:val="nil"/>
              <w:left w:val="nil"/>
              <w:bottom w:val="single" w:sz="4" w:space="0" w:color="auto"/>
              <w:right w:val="single" w:sz="4" w:space="0" w:color="auto"/>
            </w:tcBorders>
            <w:shd w:val="clear" w:color="auto" w:fill="auto"/>
            <w:noWrap/>
            <w:vAlign w:val="center"/>
            <w:hideMark/>
          </w:tcPr>
          <w:p w14:paraId="527C9E49" w14:textId="77777777" w:rsidR="00A61775" w:rsidRPr="006172B2" w:rsidRDefault="00A61775" w:rsidP="00A61775">
            <w:pPr>
              <w:jc w:val="center"/>
            </w:pPr>
            <w:r w:rsidRPr="006172B2">
              <w:t>15, 17</w:t>
            </w:r>
          </w:p>
        </w:tc>
        <w:tc>
          <w:tcPr>
            <w:tcW w:w="1099" w:type="pct"/>
            <w:tcBorders>
              <w:top w:val="nil"/>
              <w:left w:val="nil"/>
              <w:bottom w:val="single" w:sz="4" w:space="0" w:color="auto"/>
              <w:right w:val="single" w:sz="8" w:space="0" w:color="auto"/>
            </w:tcBorders>
            <w:shd w:val="clear" w:color="auto" w:fill="auto"/>
            <w:noWrap/>
            <w:vAlign w:val="center"/>
            <w:hideMark/>
          </w:tcPr>
          <w:p w14:paraId="11D126C5" w14:textId="77777777" w:rsidR="00A61775" w:rsidRPr="006172B2" w:rsidRDefault="00A61775" w:rsidP="00A61775">
            <w:pPr>
              <w:jc w:val="center"/>
            </w:pPr>
            <w:r w:rsidRPr="006172B2">
              <w:t> </w:t>
            </w:r>
          </w:p>
        </w:tc>
      </w:tr>
      <w:tr w:rsidR="00A61775" w:rsidRPr="006172B2" w14:paraId="3844C81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1367F1C" w14:textId="77777777" w:rsidR="00A61775" w:rsidRPr="006172B2" w:rsidRDefault="00A61775" w:rsidP="00A61775">
            <w:pPr>
              <w:jc w:val="center"/>
            </w:pPr>
            <w:r w:rsidRPr="006172B2">
              <w:t>1103/1</w:t>
            </w:r>
          </w:p>
        </w:tc>
        <w:tc>
          <w:tcPr>
            <w:tcW w:w="1316" w:type="pct"/>
            <w:tcBorders>
              <w:top w:val="nil"/>
              <w:left w:val="nil"/>
              <w:bottom w:val="single" w:sz="4" w:space="0" w:color="auto"/>
              <w:right w:val="single" w:sz="4" w:space="0" w:color="auto"/>
            </w:tcBorders>
            <w:shd w:val="clear" w:color="auto" w:fill="auto"/>
            <w:noWrap/>
            <w:vAlign w:val="center"/>
            <w:hideMark/>
          </w:tcPr>
          <w:p w14:paraId="22B6F372"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5FA61E93" w14:textId="77777777" w:rsidR="00A61775" w:rsidRPr="006172B2" w:rsidRDefault="00A61775" w:rsidP="00A61775">
            <w:pPr>
              <w:jc w:val="center"/>
            </w:pPr>
            <w:r w:rsidRPr="006172B2">
              <w:t>9</w:t>
            </w:r>
          </w:p>
        </w:tc>
        <w:tc>
          <w:tcPr>
            <w:tcW w:w="270" w:type="pct"/>
            <w:tcBorders>
              <w:top w:val="nil"/>
              <w:left w:val="nil"/>
              <w:bottom w:val="single" w:sz="4" w:space="0" w:color="auto"/>
              <w:right w:val="single" w:sz="4" w:space="0" w:color="auto"/>
            </w:tcBorders>
            <w:shd w:val="clear" w:color="auto" w:fill="auto"/>
            <w:noWrap/>
            <w:vAlign w:val="center"/>
            <w:hideMark/>
          </w:tcPr>
          <w:p w14:paraId="02EFE1A8" w14:textId="77777777" w:rsidR="00A61775" w:rsidRPr="006172B2" w:rsidRDefault="00A61775" w:rsidP="00A61775">
            <w:pPr>
              <w:jc w:val="center"/>
            </w:pPr>
            <w:r w:rsidRPr="006172B2">
              <w:t>71</w:t>
            </w:r>
          </w:p>
        </w:tc>
        <w:tc>
          <w:tcPr>
            <w:tcW w:w="282" w:type="pct"/>
            <w:tcBorders>
              <w:top w:val="nil"/>
              <w:left w:val="nil"/>
              <w:bottom w:val="single" w:sz="4" w:space="0" w:color="auto"/>
              <w:right w:val="single" w:sz="4" w:space="0" w:color="auto"/>
            </w:tcBorders>
            <w:shd w:val="clear" w:color="auto" w:fill="auto"/>
            <w:noWrap/>
            <w:vAlign w:val="center"/>
            <w:hideMark/>
          </w:tcPr>
          <w:p w14:paraId="47B0A992" w14:textId="77777777" w:rsidR="00A61775" w:rsidRPr="006172B2" w:rsidRDefault="00A61775" w:rsidP="00A61775">
            <w:pPr>
              <w:jc w:val="center"/>
            </w:pPr>
            <w:r w:rsidRPr="006172B2">
              <w:t>50</w:t>
            </w:r>
          </w:p>
        </w:tc>
        <w:tc>
          <w:tcPr>
            <w:tcW w:w="905" w:type="pct"/>
            <w:tcBorders>
              <w:top w:val="nil"/>
              <w:left w:val="nil"/>
              <w:bottom w:val="single" w:sz="4" w:space="0" w:color="auto"/>
              <w:right w:val="single" w:sz="4" w:space="0" w:color="auto"/>
            </w:tcBorders>
            <w:shd w:val="clear" w:color="auto" w:fill="auto"/>
            <w:noWrap/>
            <w:vAlign w:val="center"/>
            <w:hideMark/>
          </w:tcPr>
          <w:p w14:paraId="5F662114" w14:textId="77777777" w:rsidR="00A61775" w:rsidRPr="006172B2" w:rsidRDefault="00A61775" w:rsidP="00A61775">
            <w:pPr>
              <w:jc w:val="center"/>
            </w:pPr>
            <w:r w:rsidRPr="006172B2">
              <w:t>15, 17</w:t>
            </w:r>
          </w:p>
        </w:tc>
        <w:tc>
          <w:tcPr>
            <w:tcW w:w="1099" w:type="pct"/>
            <w:tcBorders>
              <w:top w:val="nil"/>
              <w:left w:val="nil"/>
              <w:bottom w:val="single" w:sz="4" w:space="0" w:color="auto"/>
              <w:right w:val="single" w:sz="8" w:space="0" w:color="auto"/>
            </w:tcBorders>
            <w:shd w:val="clear" w:color="auto" w:fill="auto"/>
            <w:noWrap/>
            <w:vAlign w:val="center"/>
            <w:hideMark/>
          </w:tcPr>
          <w:p w14:paraId="6C0FE157" w14:textId="77777777" w:rsidR="00A61775" w:rsidRPr="006172B2" w:rsidRDefault="00A61775" w:rsidP="00A61775">
            <w:pPr>
              <w:jc w:val="center"/>
            </w:pPr>
            <w:r w:rsidRPr="006172B2">
              <w:t> </w:t>
            </w:r>
          </w:p>
        </w:tc>
      </w:tr>
      <w:tr w:rsidR="00A61775" w:rsidRPr="006172B2" w14:paraId="3019DEB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1BCA2AC" w14:textId="77777777" w:rsidR="00A61775" w:rsidRPr="006172B2" w:rsidRDefault="00A61775" w:rsidP="00A61775">
            <w:pPr>
              <w:jc w:val="center"/>
            </w:pPr>
            <w:r w:rsidRPr="006172B2">
              <w:t>1103/1</w:t>
            </w:r>
          </w:p>
        </w:tc>
        <w:tc>
          <w:tcPr>
            <w:tcW w:w="1316" w:type="pct"/>
            <w:tcBorders>
              <w:top w:val="nil"/>
              <w:left w:val="nil"/>
              <w:bottom w:val="single" w:sz="4" w:space="0" w:color="auto"/>
              <w:right w:val="single" w:sz="4" w:space="0" w:color="auto"/>
            </w:tcBorders>
            <w:shd w:val="clear" w:color="auto" w:fill="auto"/>
            <w:noWrap/>
            <w:vAlign w:val="center"/>
            <w:hideMark/>
          </w:tcPr>
          <w:p w14:paraId="7CB9808A"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7385291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686340A" w14:textId="77777777" w:rsidR="00A61775" w:rsidRPr="006172B2" w:rsidRDefault="00A61775" w:rsidP="00A61775">
            <w:pPr>
              <w:jc w:val="center"/>
            </w:pPr>
            <w:r w:rsidRPr="006172B2">
              <w:t>41</w:t>
            </w:r>
          </w:p>
        </w:tc>
        <w:tc>
          <w:tcPr>
            <w:tcW w:w="282" w:type="pct"/>
            <w:tcBorders>
              <w:top w:val="nil"/>
              <w:left w:val="nil"/>
              <w:bottom w:val="single" w:sz="4" w:space="0" w:color="auto"/>
              <w:right w:val="single" w:sz="4" w:space="0" w:color="auto"/>
            </w:tcBorders>
            <w:shd w:val="clear" w:color="auto" w:fill="auto"/>
            <w:noWrap/>
            <w:vAlign w:val="center"/>
            <w:hideMark/>
          </w:tcPr>
          <w:p w14:paraId="758757FE" w14:textId="77777777" w:rsidR="00A61775" w:rsidRPr="006172B2" w:rsidRDefault="00A61775" w:rsidP="00A61775">
            <w:pPr>
              <w:jc w:val="center"/>
            </w:pPr>
            <w:r w:rsidRPr="006172B2">
              <w:t>26</w:t>
            </w:r>
          </w:p>
        </w:tc>
        <w:tc>
          <w:tcPr>
            <w:tcW w:w="905" w:type="pct"/>
            <w:tcBorders>
              <w:top w:val="nil"/>
              <w:left w:val="nil"/>
              <w:bottom w:val="single" w:sz="4" w:space="0" w:color="auto"/>
              <w:right w:val="single" w:sz="4" w:space="0" w:color="auto"/>
            </w:tcBorders>
            <w:shd w:val="clear" w:color="auto" w:fill="auto"/>
            <w:noWrap/>
            <w:vAlign w:val="center"/>
            <w:hideMark/>
          </w:tcPr>
          <w:p w14:paraId="6447AED8" w14:textId="77777777" w:rsidR="00A61775" w:rsidRPr="006172B2" w:rsidRDefault="00A61775" w:rsidP="00A61775">
            <w:pPr>
              <w:jc w:val="center"/>
            </w:pPr>
            <w:r w:rsidRPr="006172B2">
              <w:t>15, 17</w:t>
            </w:r>
          </w:p>
        </w:tc>
        <w:tc>
          <w:tcPr>
            <w:tcW w:w="1099" w:type="pct"/>
            <w:tcBorders>
              <w:top w:val="nil"/>
              <w:left w:val="nil"/>
              <w:bottom w:val="single" w:sz="4" w:space="0" w:color="auto"/>
              <w:right w:val="single" w:sz="8" w:space="0" w:color="auto"/>
            </w:tcBorders>
            <w:shd w:val="clear" w:color="auto" w:fill="auto"/>
            <w:noWrap/>
            <w:vAlign w:val="center"/>
            <w:hideMark/>
          </w:tcPr>
          <w:p w14:paraId="2D0B932D" w14:textId="77777777" w:rsidR="00A61775" w:rsidRPr="006172B2" w:rsidRDefault="00A61775" w:rsidP="00A61775">
            <w:pPr>
              <w:jc w:val="center"/>
            </w:pPr>
            <w:r w:rsidRPr="006172B2">
              <w:t> </w:t>
            </w:r>
          </w:p>
        </w:tc>
      </w:tr>
      <w:tr w:rsidR="00A61775" w:rsidRPr="006172B2" w14:paraId="7044132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B82FE1B" w14:textId="77777777" w:rsidR="00A61775" w:rsidRPr="006172B2" w:rsidRDefault="00A61775" w:rsidP="00A61775">
            <w:pPr>
              <w:jc w:val="center"/>
            </w:pPr>
            <w:r w:rsidRPr="006172B2">
              <w:t>1103/2</w:t>
            </w:r>
          </w:p>
        </w:tc>
        <w:tc>
          <w:tcPr>
            <w:tcW w:w="1316" w:type="pct"/>
            <w:tcBorders>
              <w:top w:val="nil"/>
              <w:left w:val="nil"/>
              <w:bottom w:val="single" w:sz="4" w:space="0" w:color="auto"/>
              <w:right w:val="single" w:sz="4" w:space="0" w:color="auto"/>
            </w:tcBorders>
            <w:shd w:val="clear" w:color="auto" w:fill="auto"/>
            <w:noWrap/>
            <w:vAlign w:val="center"/>
            <w:hideMark/>
          </w:tcPr>
          <w:p w14:paraId="1B5B3EE8"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16890FBE"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232DAE1D" w14:textId="77777777" w:rsidR="00A61775" w:rsidRPr="006172B2" w:rsidRDefault="00A61775" w:rsidP="00A61775">
            <w:pPr>
              <w:jc w:val="center"/>
            </w:pPr>
            <w:r w:rsidRPr="006172B2">
              <w:t>0</w:t>
            </w:r>
          </w:p>
        </w:tc>
        <w:tc>
          <w:tcPr>
            <w:tcW w:w="282" w:type="pct"/>
            <w:tcBorders>
              <w:top w:val="nil"/>
              <w:left w:val="nil"/>
              <w:bottom w:val="single" w:sz="4" w:space="0" w:color="auto"/>
              <w:right w:val="single" w:sz="4" w:space="0" w:color="auto"/>
            </w:tcBorders>
            <w:shd w:val="clear" w:color="auto" w:fill="auto"/>
            <w:noWrap/>
            <w:vAlign w:val="center"/>
            <w:hideMark/>
          </w:tcPr>
          <w:p w14:paraId="2A7D49F4" w14:textId="77777777" w:rsidR="00A61775" w:rsidRPr="006172B2" w:rsidRDefault="00A61775" w:rsidP="00A61775">
            <w:pPr>
              <w:jc w:val="center"/>
            </w:pPr>
            <w:r w:rsidRPr="006172B2">
              <w:t>64</w:t>
            </w:r>
          </w:p>
        </w:tc>
        <w:tc>
          <w:tcPr>
            <w:tcW w:w="905" w:type="pct"/>
            <w:tcBorders>
              <w:top w:val="nil"/>
              <w:left w:val="nil"/>
              <w:bottom w:val="single" w:sz="4" w:space="0" w:color="auto"/>
              <w:right w:val="single" w:sz="4" w:space="0" w:color="auto"/>
            </w:tcBorders>
            <w:shd w:val="clear" w:color="auto" w:fill="auto"/>
            <w:noWrap/>
            <w:vAlign w:val="center"/>
            <w:hideMark/>
          </w:tcPr>
          <w:p w14:paraId="238AF10E"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244E70A4" w14:textId="77777777" w:rsidR="00A61775" w:rsidRPr="006172B2" w:rsidRDefault="00A61775" w:rsidP="00A61775">
            <w:pPr>
              <w:jc w:val="center"/>
            </w:pPr>
            <w:r w:rsidRPr="006172B2">
              <w:t> </w:t>
            </w:r>
          </w:p>
        </w:tc>
      </w:tr>
      <w:tr w:rsidR="00A61775" w:rsidRPr="006172B2" w14:paraId="58F0FF5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E9F9542" w14:textId="77777777" w:rsidR="00A61775" w:rsidRPr="006172B2" w:rsidRDefault="00A61775" w:rsidP="00A61775">
            <w:pPr>
              <w:jc w:val="center"/>
            </w:pPr>
            <w:r w:rsidRPr="006172B2">
              <w:t>1165</w:t>
            </w:r>
          </w:p>
        </w:tc>
        <w:tc>
          <w:tcPr>
            <w:tcW w:w="1316" w:type="pct"/>
            <w:tcBorders>
              <w:top w:val="nil"/>
              <w:left w:val="nil"/>
              <w:bottom w:val="single" w:sz="4" w:space="0" w:color="auto"/>
              <w:right w:val="single" w:sz="4" w:space="0" w:color="auto"/>
            </w:tcBorders>
            <w:shd w:val="clear" w:color="auto" w:fill="auto"/>
            <w:noWrap/>
            <w:vAlign w:val="center"/>
            <w:hideMark/>
          </w:tcPr>
          <w:p w14:paraId="4B2DF9F0" w14:textId="77777777" w:rsidR="00A61775" w:rsidRPr="006172B2" w:rsidRDefault="00A61775" w:rsidP="00A61775">
            <w:pPr>
              <w:jc w:val="center"/>
            </w:pPr>
            <w:r w:rsidRPr="006172B2">
              <w:t>шума 3кл</w:t>
            </w:r>
          </w:p>
        </w:tc>
        <w:tc>
          <w:tcPr>
            <w:tcW w:w="355" w:type="pct"/>
            <w:tcBorders>
              <w:top w:val="nil"/>
              <w:left w:val="nil"/>
              <w:bottom w:val="single" w:sz="4" w:space="0" w:color="auto"/>
              <w:right w:val="single" w:sz="4" w:space="0" w:color="auto"/>
            </w:tcBorders>
            <w:shd w:val="clear" w:color="auto" w:fill="auto"/>
            <w:noWrap/>
            <w:vAlign w:val="center"/>
            <w:hideMark/>
          </w:tcPr>
          <w:p w14:paraId="3DDA5ADB" w14:textId="77777777" w:rsidR="00A61775" w:rsidRPr="006172B2" w:rsidRDefault="00A61775" w:rsidP="00A61775">
            <w:pPr>
              <w:jc w:val="center"/>
            </w:pPr>
            <w:r w:rsidRPr="006172B2">
              <w:t>8</w:t>
            </w:r>
          </w:p>
        </w:tc>
        <w:tc>
          <w:tcPr>
            <w:tcW w:w="270" w:type="pct"/>
            <w:tcBorders>
              <w:top w:val="nil"/>
              <w:left w:val="nil"/>
              <w:bottom w:val="single" w:sz="4" w:space="0" w:color="auto"/>
              <w:right w:val="single" w:sz="4" w:space="0" w:color="auto"/>
            </w:tcBorders>
            <w:shd w:val="clear" w:color="auto" w:fill="auto"/>
            <w:noWrap/>
            <w:vAlign w:val="center"/>
            <w:hideMark/>
          </w:tcPr>
          <w:p w14:paraId="7CDC6842" w14:textId="77777777" w:rsidR="00A61775" w:rsidRPr="006172B2" w:rsidRDefault="00A61775" w:rsidP="00A61775">
            <w:pPr>
              <w:jc w:val="center"/>
            </w:pPr>
            <w:r w:rsidRPr="006172B2">
              <w:t>50</w:t>
            </w:r>
          </w:p>
        </w:tc>
        <w:tc>
          <w:tcPr>
            <w:tcW w:w="282" w:type="pct"/>
            <w:tcBorders>
              <w:top w:val="nil"/>
              <w:left w:val="nil"/>
              <w:bottom w:val="single" w:sz="4" w:space="0" w:color="auto"/>
              <w:right w:val="single" w:sz="4" w:space="0" w:color="auto"/>
            </w:tcBorders>
            <w:shd w:val="clear" w:color="auto" w:fill="auto"/>
            <w:noWrap/>
            <w:vAlign w:val="center"/>
            <w:hideMark/>
          </w:tcPr>
          <w:p w14:paraId="2E98B0FA" w14:textId="77777777" w:rsidR="00A61775" w:rsidRPr="006172B2" w:rsidRDefault="00A61775" w:rsidP="00A61775">
            <w:pPr>
              <w:jc w:val="center"/>
            </w:pPr>
            <w:r w:rsidRPr="006172B2">
              <w:t>15</w:t>
            </w:r>
          </w:p>
        </w:tc>
        <w:tc>
          <w:tcPr>
            <w:tcW w:w="905" w:type="pct"/>
            <w:tcBorders>
              <w:top w:val="nil"/>
              <w:left w:val="nil"/>
              <w:bottom w:val="single" w:sz="4" w:space="0" w:color="auto"/>
              <w:right w:val="single" w:sz="4" w:space="0" w:color="auto"/>
            </w:tcBorders>
            <w:shd w:val="clear" w:color="auto" w:fill="auto"/>
            <w:noWrap/>
            <w:vAlign w:val="center"/>
            <w:hideMark/>
          </w:tcPr>
          <w:p w14:paraId="32CA2A2F" w14:textId="77777777" w:rsidR="00A61775" w:rsidRPr="006172B2" w:rsidRDefault="00A61775" w:rsidP="00A61775">
            <w:pPr>
              <w:jc w:val="center"/>
            </w:pPr>
            <w:r w:rsidRPr="006172B2">
              <w:t>15</w:t>
            </w:r>
          </w:p>
        </w:tc>
        <w:tc>
          <w:tcPr>
            <w:tcW w:w="1099" w:type="pct"/>
            <w:tcBorders>
              <w:top w:val="nil"/>
              <w:left w:val="nil"/>
              <w:bottom w:val="single" w:sz="4" w:space="0" w:color="auto"/>
              <w:right w:val="single" w:sz="8" w:space="0" w:color="auto"/>
            </w:tcBorders>
            <w:shd w:val="clear" w:color="auto" w:fill="auto"/>
            <w:noWrap/>
            <w:vAlign w:val="center"/>
            <w:hideMark/>
          </w:tcPr>
          <w:p w14:paraId="10C10BDE" w14:textId="77777777" w:rsidR="00A61775" w:rsidRPr="006172B2" w:rsidRDefault="00A61775" w:rsidP="00A61775">
            <w:pPr>
              <w:jc w:val="center"/>
            </w:pPr>
            <w:r w:rsidRPr="006172B2">
              <w:t> </w:t>
            </w:r>
          </w:p>
        </w:tc>
      </w:tr>
      <w:tr w:rsidR="00A61775" w:rsidRPr="006172B2" w14:paraId="6EF8562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0818A12" w14:textId="77777777" w:rsidR="00A61775" w:rsidRPr="006172B2" w:rsidRDefault="00A61775" w:rsidP="00A61775">
            <w:pPr>
              <w:jc w:val="center"/>
            </w:pPr>
            <w:r w:rsidRPr="006172B2">
              <w:t>1418</w:t>
            </w:r>
          </w:p>
        </w:tc>
        <w:tc>
          <w:tcPr>
            <w:tcW w:w="1316" w:type="pct"/>
            <w:tcBorders>
              <w:top w:val="nil"/>
              <w:left w:val="nil"/>
              <w:bottom w:val="single" w:sz="4" w:space="0" w:color="auto"/>
              <w:right w:val="single" w:sz="4" w:space="0" w:color="auto"/>
            </w:tcBorders>
            <w:shd w:val="clear" w:color="auto" w:fill="auto"/>
            <w:noWrap/>
            <w:vAlign w:val="center"/>
            <w:hideMark/>
          </w:tcPr>
          <w:p w14:paraId="749AB4F8"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6E1D8587"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7D987A8F" w14:textId="77777777" w:rsidR="00A61775" w:rsidRPr="006172B2" w:rsidRDefault="00A61775" w:rsidP="00A61775">
            <w:pPr>
              <w:jc w:val="center"/>
            </w:pPr>
            <w:r w:rsidRPr="006172B2">
              <w:t>46</w:t>
            </w:r>
          </w:p>
        </w:tc>
        <w:tc>
          <w:tcPr>
            <w:tcW w:w="282" w:type="pct"/>
            <w:tcBorders>
              <w:top w:val="nil"/>
              <w:left w:val="nil"/>
              <w:bottom w:val="single" w:sz="4" w:space="0" w:color="auto"/>
              <w:right w:val="single" w:sz="4" w:space="0" w:color="auto"/>
            </w:tcBorders>
            <w:shd w:val="clear" w:color="auto" w:fill="auto"/>
            <w:noWrap/>
            <w:vAlign w:val="center"/>
            <w:hideMark/>
          </w:tcPr>
          <w:p w14:paraId="5DA2BD27" w14:textId="77777777" w:rsidR="00A61775" w:rsidRPr="006172B2" w:rsidRDefault="00A61775" w:rsidP="00A61775">
            <w:pPr>
              <w:jc w:val="center"/>
            </w:pPr>
            <w:r w:rsidRPr="006172B2">
              <w:t>32</w:t>
            </w:r>
          </w:p>
        </w:tc>
        <w:tc>
          <w:tcPr>
            <w:tcW w:w="905" w:type="pct"/>
            <w:tcBorders>
              <w:top w:val="nil"/>
              <w:left w:val="nil"/>
              <w:bottom w:val="single" w:sz="4" w:space="0" w:color="auto"/>
              <w:right w:val="single" w:sz="4" w:space="0" w:color="auto"/>
            </w:tcBorders>
            <w:shd w:val="clear" w:color="auto" w:fill="auto"/>
            <w:noWrap/>
            <w:vAlign w:val="center"/>
            <w:hideMark/>
          </w:tcPr>
          <w:p w14:paraId="473F6F16" w14:textId="77777777" w:rsidR="00A61775" w:rsidRPr="006172B2" w:rsidRDefault="00A61775" w:rsidP="00A61775">
            <w:pPr>
              <w:jc w:val="center"/>
            </w:pPr>
            <w:r w:rsidRPr="006172B2">
              <w:t>15</w:t>
            </w:r>
          </w:p>
        </w:tc>
        <w:tc>
          <w:tcPr>
            <w:tcW w:w="1099" w:type="pct"/>
            <w:tcBorders>
              <w:top w:val="nil"/>
              <w:left w:val="nil"/>
              <w:bottom w:val="single" w:sz="4" w:space="0" w:color="auto"/>
              <w:right w:val="single" w:sz="8" w:space="0" w:color="auto"/>
            </w:tcBorders>
            <w:shd w:val="clear" w:color="auto" w:fill="auto"/>
            <w:noWrap/>
            <w:vAlign w:val="center"/>
            <w:hideMark/>
          </w:tcPr>
          <w:p w14:paraId="67958ABD" w14:textId="77777777" w:rsidR="00A61775" w:rsidRPr="006172B2" w:rsidRDefault="00A61775" w:rsidP="00A61775">
            <w:pPr>
              <w:jc w:val="center"/>
            </w:pPr>
            <w:r w:rsidRPr="006172B2">
              <w:t> </w:t>
            </w:r>
          </w:p>
        </w:tc>
      </w:tr>
      <w:tr w:rsidR="00A61775" w:rsidRPr="006172B2" w14:paraId="7864AEB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80D88FB" w14:textId="77777777" w:rsidR="00A61775" w:rsidRPr="006172B2" w:rsidRDefault="00A61775" w:rsidP="00A61775">
            <w:pPr>
              <w:jc w:val="center"/>
            </w:pPr>
            <w:r w:rsidRPr="006172B2">
              <w:t>1419</w:t>
            </w:r>
          </w:p>
        </w:tc>
        <w:tc>
          <w:tcPr>
            <w:tcW w:w="1316" w:type="pct"/>
            <w:tcBorders>
              <w:top w:val="nil"/>
              <w:left w:val="nil"/>
              <w:bottom w:val="single" w:sz="4" w:space="0" w:color="auto"/>
              <w:right w:val="single" w:sz="4" w:space="0" w:color="auto"/>
            </w:tcBorders>
            <w:shd w:val="clear" w:color="auto" w:fill="auto"/>
            <w:noWrap/>
            <w:vAlign w:val="center"/>
            <w:hideMark/>
          </w:tcPr>
          <w:p w14:paraId="4A4CE039" w14:textId="77777777" w:rsidR="00A61775" w:rsidRPr="006172B2" w:rsidRDefault="00A61775" w:rsidP="00A61775">
            <w:pPr>
              <w:jc w:val="center"/>
            </w:pPr>
            <w:r w:rsidRPr="006172B2">
              <w:t>ливада 7кл</w:t>
            </w:r>
          </w:p>
        </w:tc>
        <w:tc>
          <w:tcPr>
            <w:tcW w:w="355" w:type="pct"/>
            <w:tcBorders>
              <w:top w:val="nil"/>
              <w:left w:val="nil"/>
              <w:bottom w:val="single" w:sz="4" w:space="0" w:color="auto"/>
              <w:right w:val="single" w:sz="4" w:space="0" w:color="auto"/>
            </w:tcBorders>
            <w:shd w:val="clear" w:color="auto" w:fill="auto"/>
            <w:noWrap/>
            <w:vAlign w:val="center"/>
            <w:hideMark/>
          </w:tcPr>
          <w:p w14:paraId="0242B8C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4B7B4D6" w14:textId="77777777" w:rsidR="00A61775" w:rsidRPr="006172B2" w:rsidRDefault="00A61775" w:rsidP="00A61775">
            <w:pPr>
              <w:jc w:val="center"/>
            </w:pPr>
            <w:r w:rsidRPr="006172B2">
              <w:t>90</w:t>
            </w:r>
          </w:p>
        </w:tc>
        <w:tc>
          <w:tcPr>
            <w:tcW w:w="282" w:type="pct"/>
            <w:tcBorders>
              <w:top w:val="nil"/>
              <w:left w:val="nil"/>
              <w:bottom w:val="single" w:sz="4" w:space="0" w:color="auto"/>
              <w:right w:val="single" w:sz="4" w:space="0" w:color="auto"/>
            </w:tcBorders>
            <w:shd w:val="clear" w:color="auto" w:fill="auto"/>
            <w:noWrap/>
            <w:vAlign w:val="center"/>
            <w:hideMark/>
          </w:tcPr>
          <w:p w14:paraId="26A149F7" w14:textId="77777777" w:rsidR="00A61775" w:rsidRPr="006172B2" w:rsidRDefault="00A61775" w:rsidP="00A61775">
            <w:pPr>
              <w:jc w:val="center"/>
            </w:pPr>
            <w:r w:rsidRPr="006172B2">
              <w:t>9</w:t>
            </w:r>
          </w:p>
        </w:tc>
        <w:tc>
          <w:tcPr>
            <w:tcW w:w="905" w:type="pct"/>
            <w:tcBorders>
              <w:top w:val="nil"/>
              <w:left w:val="nil"/>
              <w:bottom w:val="single" w:sz="4" w:space="0" w:color="auto"/>
              <w:right w:val="single" w:sz="4" w:space="0" w:color="auto"/>
            </w:tcBorders>
            <w:shd w:val="clear" w:color="auto" w:fill="auto"/>
            <w:noWrap/>
            <w:vAlign w:val="center"/>
            <w:hideMark/>
          </w:tcPr>
          <w:p w14:paraId="149F5982" w14:textId="77777777" w:rsidR="00A61775" w:rsidRPr="006172B2" w:rsidRDefault="00A61775" w:rsidP="00A61775">
            <w:pPr>
              <w:jc w:val="center"/>
            </w:pPr>
            <w:r w:rsidRPr="006172B2">
              <w:t>15</w:t>
            </w:r>
          </w:p>
        </w:tc>
        <w:tc>
          <w:tcPr>
            <w:tcW w:w="1099" w:type="pct"/>
            <w:tcBorders>
              <w:top w:val="nil"/>
              <w:left w:val="nil"/>
              <w:bottom w:val="single" w:sz="4" w:space="0" w:color="auto"/>
              <w:right w:val="single" w:sz="8" w:space="0" w:color="auto"/>
            </w:tcBorders>
            <w:shd w:val="clear" w:color="auto" w:fill="auto"/>
            <w:noWrap/>
            <w:vAlign w:val="center"/>
            <w:hideMark/>
          </w:tcPr>
          <w:p w14:paraId="40397C5C" w14:textId="77777777" w:rsidR="00A61775" w:rsidRPr="006172B2" w:rsidRDefault="00A61775" w:rsidP="00A61775">
            <w:pPr>
              <w:jc w:val="center"/>
            </w:pPr>
            <w:r w:rsidRPr="006172B2">
              <w:t> </w:t>
            </w:r>
          </w:p>
        </w:tc>
      </w:tr>
      <w:tr w:rsidR="00A61775" w:rsidRPr="006172B2" w14:paraId="7515DD0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9904FEB" w14:textId="77777777" w:rsidR="00A61775" w:rsidRPr="006172B2" w:rsidRDefault="00A61775" w:rsidP="00A61775">
            <w:pPr>
              <w:jc w:val="center"/>
            </w:pPr>
            <w:r w:rsidRPr="006172B2">
              <w:t>1420</w:t>
            </w:r>
          </w:p>
        </w:tc>
        <w:tc>
          <w:tcPr>
            <w:tcW w:w="1316" w:type="pct"/>
            <w:tcBorders>
              <w:top w:val="nil"/>
              <w:left w:val="nil"/>
              <w:bottom w:val="single" w:sz="4" w:space="0" w:color="auto"/>
              <w:right w:val="single" w:sz="4" w:space="0" w:color="auto"/>
            </w:tcBorders>
            <w:shd w:val="clear" w:color="auto" w:fill="auto"/>
            <w:noWrap/>
            <w:vAlign w:val="center"/>
            <w:hideMark/>
          </w:tcPr>
          <w:p w14:paraId="4056BA52"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5A36AE5C"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7ECBDFB4" w14:textId="77777777" w:rsidR="00A61775" w:rsidRPr="006172B2" w:rsidRDefault="00A61775" w:rsidP="00A61775">
            <w:pPr>
              <w:jc w:val="center"/>
            </w:pPr>
            <w:r w:rsidRPr="006172B2">
              <w:t>34</w:t>
            </w:r>
          </w:p>
        </w:tc>
        <w:tc>
          <w:tcPr>
            <w:tcW w:w="282" w:type="pct"/>
            <w:tcBorders>
              <w:top w:val="nil"/>
              <w:left w:val="nil"/>
              <w:bottom w:val="single" w:sz="4" w:space="0" w:color="auto"/>
              <w:right w:val="single" w:sz="4" w:space="0" w:color="auto"/>
            </w:tcBorders>
            <w:shd w:val="clear" w:color="auto" w:fill="auto"/>
            <w:noWrap/>
            <w:vAlign w:val="center"/>
            <w:hideMark/>
          </w:tcPr>
          <w:p w14:paraId="6E51E5E3" w14:textId="77777777" w:rsidR="00A61775" w:rsidRPr="006172B2" w:rsidRDefault="00A61775" w:rsidP="00A61775">
            <w:pPr>
              <w:jc w:val="center"/>
            </w:pPr>
            <w:r w:rsidRPr="006172B2">
              <w:t>29</w:t>
            </w:r>
          </w:p>
        </w:tc>
        <w:tc>
          <w:tcPr>
            <w:tcW w:w="905" w:type="pct"/>
            <w:tcBorders>
              <w:top w:val="nil"/>
              <w:left w:val="nil"/>
              <w:bottom w:val="single" w:sz="4" w:space="0" w:color="auto"/>
              <w:right w:val="single" w:sz="4" w:space="0" w:color="auto"/>
            </w:tcBorders>
            <w:shd w:val="clear" w:color="auto" w:fill="auto"/>
            <w:noWrap/>
            <w:vAlign w:val="center"/>
            <w:hideMark/>
          </w:tcPr>
          <w:p w14:paraId="56ED2C13" w14:textId="77777777" w:rsidR="00A61775" w:rsidRPr="006172B2" w:rsidRDefault="00A61775" w:rsidP="00A61775">
            <w:pPr>
              <w:jc w:val="center"/>
            </w:pPr>
            <w:r w:rsidRPr="006172B2">
              <w:t>15</w:t>
            </w:r>
          </w:p>
        </w:tc>
        <w:tc>
          <w:tcPr>
            <w:tcW w:w="1099" w:type="pct"/>
            <w:tcBorders>
              <w:top w:val="nil"/>
              <w:left w:val="nil"/>
              <w:bottom w:val="single" w:sz="4" w:space="0" w:color="auto"/>
              <w:right w:val="single" w:sz="8" w:space="0" w:color="auto"/>
            </w:tcBorders>
            <w:shd w:val="clear" w:color="auto" w:fill="auto"/>
            <w:noWrap/>
            <w:vAlign w:val="center"/>
            <w:hideMark/>
          </w:tcPr>
          <w:p w14:paraId="63C0C36B" w14:textId="77777777" w:rsidR="00A61775" w:rsidRPr="006172B2" w:rsidRDefault="00A61775" w:rsidP="00A61775">
            <w:pPr>
              <w:jc w:val="center"/>
            </w:pPr>
            <w:r w:rsidRPr="006172B2">
              <w:t> </w:t>
            </w:r>
          </w:p>
        </w:tc>
      </w:tr>
      <w:tr w:rsidR="00A61775" w:rsidRPr="006172B2" w14:paraId="4DABAAD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2CC2FE0" w14:textId="77777777" w:rsidR="00A61775" w:rsidRPr="006172B2" w:rsidRDefault="00A61775" w:rsidP="00A61775">
            <w:pPr>
              <w:jc w:val="center"/>
            </w:pPr>
            <w:r w:rsidRPr="006172B2">
              <w:lastRenderedPageBreak/>
              <w:t>1702</w:t>
            </w:r>
          </w:p>
        </w:tc>
        <w:tc>
          <w:tcPr>
            <w:tcW w:w="1316" w:type="pct"/>
            <w:tcBorders>
              <w:top w:val="nil"/>
              <w:left w:val="nil"/>
              <w:bottom w:val="single" w:sz="4" w:space="0" w:color="auto"/>
              <w:right w:val="single" w:sz="4" w:space="0" w:color="auto"/>
            </w:tcBorders>
            <w:shd w:val="clear" w:color="auto" w:fill="auto"/>
            <w:noWrap/>
            <w:vAlign w:val="center"/>
            <w:hideMark/>
          </w:tcPr>
          <w:p w14:paraId="4E558D59"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431C7B87"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36BBCEF9" w14:textId="77777777" w:rsidR="00A61775" w:rsidRPr="006172B2" w:rsidRDefault="00A61775" w:rsidP="00A61775">
            <w:pPr>
              <w:jc w:val="center"/>
            </w:pPr>
            <w:r w:rsidRPr="006172B2">
              <w:t>56</w:t>
            </w:r>
          </w:p>
        </w:tc>
        <w:tc>
          <w:tcPr>
            <w:tcW w:w="282" w:type="pct"/>
            <w:tcBorders>
              <w:top w:val="nil"/>
              <w:left w:val="nil"/>
              <w:bottom w:val="single" w:sz="4" w:space="0" w:color="auto"/>
              <w:right w:val="single" w:sz="4" w:space="0" w:color="auto"/>
            </w:tcBorders>
            <w:shd w:val="clear" w:color="auto" w:fill="auto"/>
            <w:noWrap/>
            <w:vAlign w:val="center"/>
            <w:hideMark/>
          </w:tcPr>
          <w:p w14:paraId="5DFFF3A2" w14:textId="77777777" w:rsidR="00A61775" w:rsidRPr="006172B2" w:rsidRDefault="00A61775" w:rsidP="00A61775">
            <w:pPr>
              <w:jc w:val="center"/>
            </w:pPr>
            <w:r w:rsidRPr="006172B2">
              <w:t>99</w:t>
            </w:r>
          </w:p>
        </w:tc>
        <w:tc>
          <w:tcPr>
            <w:tcW w:w="905" w:type="pct"/>
            <w:tcBorders>
              <w:top w:val="nil"/>
              <w:left w:val="nil"/>
              <w:bottom w:val="single" w:sz="4" w:space="0" w:color="auto"/>
              <w:right w:val="single" w:sz="4" w:space="0" w:color="auto"/>
            </w:tcBorders>
            <w:shd w:val="clear" w:color="auto" w:fill="auto"/>
            <w:noWrap/>
            <w:vAlign w:val="center"/>
            <w:hideMark/>
          </w:tcPr>
          <w:p w14:paraId="3F326B23"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0C44FD07" w14:textId="77777777" w:rsidR="00A61775" w:rsidRPr="006172B2" w:rsidRDefault="00A61775" w:rsidP="00A61775">
            <w:pPr>
              <w:jc w:val="center"/>
            </w:pPr>
            <w:r w:rsidRPr="006172B2">
              <w:t> </w:t>
            </w:r>
          </w:p>
        </w:tc>
      </w:tr>
      <w:tr w:rsidR="00A61775" w:rsidRPr="006172B2" w14:paraId="440ED3B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DC4F362" w14:textId="77777777" w:rsidR="00A61775" w:rsidRPr="006172B2" w:rsidRDefault="00A61775" w:rsidP="00A61775">
            <w:pPr>
              <w:jc w:val="center"/>
            </w:pPr>
            <w:r w:rsidRPr="006172B2">
              <w:t>1703</w:t>
            </w:r>
          </w:p>
        </w:tc>
        <w:tc>
          <w:tcPr>
            <w:tcW w:w="1316" w:type="pct"/>
            <w:tcBorders>
              <w:top w:val="nil"/>
              <w:left w:val="nil"/>
              <w:bottom w:val="single" w:sz="4" w:space="0" w:color="auto"/>
              <w:right w:val="single" w:sz="4" w:space="0" w:color="auto"/>
            </w:tcBorders>
            <w:shd w:val="clear" w:color="auto" w:fill="auto"/>
            <w:noWrap/>
            <w:vAlign w:val="center"/>
            <w:hideMark/>
          </w:tcPr>
          <w:p w14:paraId="17B9E02E"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50D9F590"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54AE7FA3" w14:textId="77777777" w:rsidR="00A61775" w:rsidRPr="006172B2" w:rsidRDefault="00A61775" w:rsidP="00A61775">
            <w:pPr>
              <w:jc w:val="center"/>
            </w:pPr>
            <w:r w:rsidRPr="006172B2">
              <w:t>37</w:t>
            </w:r>
          </w:p>
        </w:tc>
        <w:tc>
          <w:tcPr>
            <w:tcW w:w="282" w:type="pct"/>
            <w:tcBorders>
              <w:top w:val="nil"/>
              <w:left w:val="nil"/>
              <w:bottom w:val="single" w:sz="4" w:space="0" w:color="auto"/>
              <w:right w:val="single" w:sz="4" w:space="0" w:color="auto"/>
            </w:tcBorders>
            <w:shd w:val="clear" w:color="auto" w:fill="auto"/>
            <w:noWrap/>
            <w:vAlign w:val="center"/>
            <w:hideMark/>
          </w:tcPr>
          <w:p w14:paraId="45636063" w14:textId="77777777" w:rsidR="00A61775" w:rsidRPr="006172B2" w:rsidRDefault="00A61775" w:rsidP="00A61775">
            <w:pPr>
              <w:jc w:val="center"/>
            </w:pPr>
            <w:r w:rsidRPr="006172B2">
              <w:t>3</w:t>
            </w:r>
          </w:p>
        </w:tc>
        <w:tc>
          <w:tcPr>
            <w:tcW w:w="905" w:type="pct"/>
            <w:tcBorders>
              <w:top w:val="nil"/>
              <w:left w:val="nil"/>
              <w:bottom w:val="single" w:sz="4" w:space="0" w:color="auto"/>
              <w:right w:val="single" w:sz="4" w:space="0" w:color="auto"/>
            </w:tcBorders>
            <w:shd w:val="clear" w:color="auto" w:fill="auto"/>
            <w:noWrap/>
            <w:vAlign w:val="center"/>
            <w:hideMark/>
          </w:tcPr>
          <w:p w14:paraId="10759D72"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0B25CBF9" w14:textId="77777777" w:rsidR="00A61775" w:rsidRPr="006172B2" w:rsidRDefault="00A61775" w:rsidP="00A61775">
            <w:pPr>
              <w:jc w:val="center"/>
            </w:pPr>
            <w:r w:rsidRPr="006172B2">
              <w:t> </w:t>
            </w:r>
          </w:p>
        </w:tc>
      </w:tr>
      <w:tr w:rsidR="00A61775" w:rsidRPr="006172B2" w14:paraId="3A7967A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7DCFF88" w14:textId="77777777" w:rsidR="00A61775" w:rsidRPr="006172B2" w:rsidRDefault="00A61775" w:rsidP="00A61775">
            <w:pPr>
              <w:jc w:val="center"/>
            </w:pPr>
            <w:r w:rsidRPr="006172B2">
              <w:t>1704</w:t>
            </w:r>
          </w:p>
        </w:tc>
        <w:tc>
          <w:tcPr>
            <w:tcW w:w="1316" w:type="pct"/>
            <w:tcBorders>
              <w:top w:val="nil"/>
              <w:left w:val="nil"/>
              <w:bottom w:val="single" w:sz="4" w:space="0" w:color="auto"/>
              <w:right w:val="single" w:sz="4" w:space="0" w:color="auto"/>
            </w:tcBorders>
            <w:shd w:val="clear" w:color="auto" w:fill="auto"/>
            <w:noWrap/>
            <w:vAlign w:val="center"/>
            <w:hideMark/>
          </w:tcPr>
          <w:p w14:paraId="4443B509"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7484EFAF" w14:textId="77777777" w:rsidR="00A61775" w:rsidRPr="006172B2" w:rsidRDefault="00A61775" w:rsidP="00A61775">
            <w:pPr>
              <w:jc w:val="center"/>
            </w:pPr>
            <w:r w:rsidRPr="006172B2">
              <w:t>5</w:t>
            </w:r>
          </w:p>
        </w:tc>
        <w:tc>
          <w:tcPr>
            <w:tcW w:w="270" w:type="pct"/>
            <w:tcBorders>
              <w:top w:val="nil"/>
              <w:left w:val="nil"/>
              <w:bottom w:val="single" w:sz="4" w:space="0" w:color="auto"/>
              <w:right w:val="single" w:sz="4" w:space="0" w:color="auto"/>
            </w:tcBorders>
            <w:shd w:val="clear" w:color="auto" w:fill="auto"/>
            <w:noWrap/>
            <w:vAlign w:val="center"/>
            <w:hideMark/>
          </w:tcPr>
          <w:p w14:paraId="2AEC0F7A" w14:textId="77777777" w:rsidR="00A61775" w:rsidRPr="006172B2" w:rsidRDefault="00A61775" w:rsidP="00A61775">
            <w:pPr>
              <w:jc w:val="center"/>
            </w:pPr>
            <w:r w:rsidRPr="006172B2">
              <w:t>23</w:t>
            </w:r>
          </w:p>
        </w:tc>
        <w:tc>
          <w:tcPr>
            <w:tcW w:w="282" w:type="pct"/>
            <w:tcBorders>
              <w:top w:val="nil"/>
              <w:left w:val="nil"/>
              <w:bottom w:val="single" w:sz="4" w:space="0" w:color="auto"/>
              <w:right w:val="single" w:sz="4" w:space="0" w:color="auto"/>
            </w:tcBorders>
            <w:shd w:val="clear" w:color="auto" w:fill="auto"/>
            <w:noWrap/>
            <w:vAlign w:val="center"/>
            <w:hideMark/>
          </w:tcPr>
          <w:p w14:paraId="3D1A7B62" w14:textId="77777777" w:rsidR="00A61775" w:rsidRPr="006172B2" w:rsidRDefault="00A61775" w:rsidP="00A61775">
            <w:pPr>
              <w:jc w:val="center"/>
            </w:pPr>
            <w:r w:rsidRPr="006172B2">
              <w:t>69</w:t>
            </w:r>
          </w:p>
        </w:tc>
        <w:tc>
          <w:tcPr>
            <w:tcW w:w="905" w:type="pct"/>
            <w:tcBorders>
              <w:top w:val="nil"/>
              <w:left w:val="nil"/>
              <w:bottom w:val="single" w:sz="4" w:space="0" w:color="auto"/>
              <w:right w:val="single" w:sz="4" w:space="0" w:color="auto"/>
            </w:tcBorders>
            <w:shd w:val="clear" w:color="auto" w:fill="auto"/>
            <w:noWrap/>
            <w:vAlign w:val="center"/>
            <w:hideMark/>
          </w:tcPr>
          <w:p w14:paraId="3BFC440E"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57CBA4AD" w14:textId="77777777" w:rsidR="00A61775" w:rsidRPr="006172B2" w:rsidRDefault="00A61775" w:rsidP="00A61775">
            <w:pPr>
              <w:jc w:val="center"/>
            </w:pPr>
            <w:r w:rsidRPr="006172B2">
              <w:t> </w:t>
            </w:r>
          </w:p>
        </w:tc>
      </w:tr>
      <w:tr w:rsidR="00A61775" w:rsidRPr="006172B2" w14:paraId="2BEA6C0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E8A2D3C" w14:textId="77777777" w:rsidR="00A61775" w:rsidRPr="006172B2" w:rsidRDefault="00A61775" w:rsidP="00A61775">
            <w:pPr>
              <w:jc w:val="center"/>
            </w:pPr>
            <w:r w:rsidRPr="006172B2">
              <w:t>1705</w:t>
            </w:r>
          </w:p>
        </w:tc>
        <w:tc>
          <w:tcPr>
            <w:tcW w:w="1316" w:type="pct"/>
            <w:tcBorders>
              <w:top w:val="nil"/>
              <w:left w:val="nil"/>
              <w:bottom w:val="single" w:sz="4" w:space="0" w:color="auto"/>
              <w:right w:val="single" w:sz="4" w:space="0" w:color="auto"/>
            </w:tcBorders>
            <w:shd w:val="clear" w:color="auto" w:fill="auto"/>
            <w:noWrap/>
            <w:vAlign w:val="center"/>
            <w:hideMark/>
          </w:tcPr>
          <w:p w14:paraId="75F64025"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0307B41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995B34C" w14:textId="77777777" w:rsidR="00A61775" w:rsidRPr="006172B2" w:rsidRDefault="00A61775" w:rsidP="00A61775">
            <w:pPr>
              <w:jc w:val="center"/>
            </w:pPr>
            <w:r w:rsidRPr="006172B2">
              <w:t>20</w:t>
            </w:r>
          </w:p>
        </w:tc>
        <w:tc>
          <w:tcPr>
            <w:tcW w:w="282" w:type="pct"/>
            <w:tcBorders>
              <w:top w:val="nil"/>
              <w:left w:val="nil"/>
              <w:bottom w:val="single" w:sz="4" w:space="0" w:color="auto"/>
              <w:right w:val="single" w:sz="4" w:space="0" w:color="auto"/>
            </w:tcBorders>
            <w:shd w:val="clear" w:color="auto" w:fill="auto"/>
            <w:noWrap/>
            <w:vAlign w:val="center"/>
            <w:hideMark/>
          </w:tcPr>
          <w:p w14:paraId="5F0C40A1" w14:textId="77777777" w:rsidR="00A61775" w:rsidRPr="006172B2" w:rsidRDefault="00A61775" w:rsidP="00A61775">
            <w:pPr>
              <w:jc w:val="center"/>
            </w:pPr>
            <w:r w:rsidRPr="006172B2">
              <w:t>89</w:t>
            </w:r>
          </w:p>
        </w:tc>
        <w:tc>
          <w:tcPr>
            <w:tcW w:w="905" w:type="pct"/>
            <w:tcBorders>
              <w:top w:val="nil"/>
              <w:left w:val="nil"/>
              <w:bottom w:val="single" w:sz="4" w:space="0" w:color="auto"/>
              <w:right w:val="single" w:sz="4" w:space="0" w:color="auto"/>
            </w:tcBorders>
            <w:shd w:val="clear" w:color="auto" w:fill="auto"/>
            <w:noWrap/>
            <w:vAlign w:val="center"/>
            <w:hideMark/>
          </w:tcPr>
          <w:p w14:paraId="74183F0C"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6137920A" w14:textId="77777777" w:rsidR="00A61775" w:rsidRPr="006172B2" w:rsidRDefault="00A61775" w:rsidP="00A61775">
            <w:pPr>
              <w:jc w:val="center"/>
            </w:pPr>
            <w:r w:rsidRPr="006172B2">
              <w:t> </w:t>
            </w:r>
          </w:p>
        </w:tc>
      </w:tr>
      <w:tr w:rsidR="00A61775" w:rsidRPr="006172B2" w14:paraId="691D10A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B3E9BE2" w14:textId="77777777" w:rsidR="00A61775" w:rsidRPr="006172B2" w:rsidRDefault="00A61775" w:rsidP="00A61775">
            <w:pPr>
              <w:jc w:val="center"/>
            </w:pPr>
            <w:r w:rsidRPr="006172B2">
              <w:t>1706</w:t>
            </w:r>
          </w:p>
        </w:tc>
        <w:tc>
          <w:tcPr>
            <w:tcW w:w="1316" w:type="pct"/>
            <w:tcBorders>
              <w:top w:val="nil"/>
              <w:left w:val="nil"/>
              <w:bottom w:val="single" w:sz="4" w:space="0" w:color="auto"/>
              <w:right w:val="single" w:sz="4" w:space="0" w:color="auto"/>
            </w:tcBorders>
            <w:shd w:val="clear" w:color="auto" w:fill="auto"/>
            <w:noWrap/>
            <w:vAlign w:val="center"/>
            <w:hideMark/>
          </w:tcPr>
          <w:p w14:paraId="0BEF236B"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702E6C1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FF51B8C" w14:textId="77777777" w:rsidR="00A61775" w:rsidRPr="006172B2" w:rsidRDefault="00A61775" w:rsidP="00A61775">
            <w:pPr>
              <w:jc w:val="center"/>
            </w:pPr>
            <w:r w:rsidRPr="006172B2">
              <w:t>74</w:t>
            </w:r>
          </w:p>
        </w:tc>
        <w:tc>
          <w:tcPr>
            <w:tcW w:w="282" w:type="pct"/>
            <w:tcBorders>
              <w:top w:val="nil"/>
              <w:left w:val="nil"/>
              <w:bottom w:val="single" w:sz="4" w:space="0" w:color="auto"/>
              <w:right w:val="single" w:sz="4" w:space="0" w:color="auto"/>
            </w:tcBorders>
            <w:shd w:val="clear" w:color="auto" w:fill="auto"/>
            <w:noWrap/>
            <w:vAlign w:val="center"/>
            <w:hideMark/>
          </w:tcPr>
          <w:p w14:paraId="392EB36F" w14:textId="77777777" w:rsidR="00A61775" w:rsidRPr="006172B2" w:rsidRDefault="00A61775" w:rsidP="00A61775">
            <w:pPr>
              <w:jc w:val="center"/>
            </w:pPr>
            <w:r w:rsidRPr="006172B2">
              <w:t>67</w:t>
            </w:r>
          </w:p>
        </w:tc>
        <w:tc>
          <w:tcPr>
            <w:tcW w:w="905" w:type="pct"/>
            <w:tcBorders>
              <w:top w:val="nil"/>
              <w:left w:val="nil"/>
              <w:bottom w:val="single" w:sz="4" w:space="0" w:color="auto"/>
              <w:right w:val="single" w:sz="4" w:space="0" w:color="auto"/>
            </w:tcBorders>
            <w:shd w:val="clear" w:color="auto" w:fill="auto"/>
            <w:noWrap/>
            <w:vAlign w:val="center"/>
            <w:hideMark/>
          </w:tcPr>
          <w:p w14:paraId="4FA6808A"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419E1875" w14:textId="77777777" w:rsidR="00A61775" w:rsidRPr="006172B2" w:rsidRDefault="00A61775" w:rsidP="00A61775">
            <w:pPr>
              <w:jc w:val="center"/>
            </w:pPr>
            <w:r w:rsidRPr="006172B2">
              <w:t> </w:t>
            </w:r>
          </w:p>
        </w:tc>
      </w:tr>
      <w:tr w:rsidR="00A61775" w:rsidRPr="006172B2" w14:paraId="215AC9D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B15A454" w14:textId="77777777" w:rsidR="00A61775" w:rsidRPr="006172B2" w:rsidRDefault="00A61775" w:rsidP="00A61775">
            <w:pPr>
              <w:jc w:val="center"/>
            </w:pPr>
            <w:r w:rsidRPr="006172B2">
              <w:t>1707</w:t>
            </w:r>
          </w:p>
        </w:tc>
        <w:tc>
          <w:tcPr>
            <w:tcW w:w="1316" w:type="pct"/>
            <w:tcBorders>
              <w:top w:val="nil"/>
              <w:left w:val="nil"/>
              <w:bottom w:val="single" w:sz="4" w:space="0" w:color="auto"/>
              <w:right w:val="single" w:sz="4" w:space="0" w:color="auto"/>
            </w:tcBorders>
            <w:shd w:val="clear" w:color="auto" w:fill="auto"/>
            <w:noWrap/>
            <w:vAlign w:val="center"/>
            <w:hideMark/>
          </w:tcPr>
          <w:p w14:paraId="284DD813"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4D67152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6A3B1F2" w14:textId="77777777" w:rsidR="00A61775" w:rsidRPr="006172B2" w:rsidRDefault="00A61775" w:rsidP="00A61775">
            <w:pPr>
              <w:jc w:val="center"/>
            </w:pPr>
            <w:r w:rsidRPr="006172B2">
              <w:t>72</w:t>
            </w:r>
          </w:p>
        </w:tc>
        <w:tc>
          <w:tcPr>
            <w:tcW w:w="282" w:type="pct"/>
            <w:tcBorders>
              <w:top w:val="nil"/>
              <w:left w:val="nil"/>
              <w:bottom w:val="single" w:sz="4" w:space="0" w:color="auto"/>
              <w:right w:val="single" w:sz="4" w:space="0" w:color="auto"/>
            </w:tcBorders>
            <w:shd w:val="clear" w:color="auto" w:fill="auto"/>
            <w:noWrap/>
            <w:vAlign w:val="center"/>
            <w:hideMark/>
          </w:tcPr>
          <w:p w14:paraId="50EE418B" w14:textId="77777777" w:rsidR="00A61775" w:rsidRPr="006172B2" w:rsidRDefault="00A61775" w:rsidP="00A61775">
            <w:pPr>
              <w:jc w:val="center"/>
            </w:pPr>
            <w:r w:rsidRPr="006172B2">
              <w:t>85</w:t>
            </w:r>
          </w:p>
        </w:tc>
        <w:tc>
          <w:tcPr>
            <w:tcW w:w="905" w:type="pct"/>
            <w:tcBorders>
              <w:top w:val="nil"/>
              <w:left w:val="nil"/>
              <w:bottom w:val="single" w:sz="4" w:space="0" w:color="auto"/>
              <w:right w:val="single" w:sz="4" w:space="0" w:color="auto"/>
            </w:tcBorders>
            <w:shd w:val="clear" w:color="auto" w:fill="auto"/>
            <w:noWrap/>
            <w:vAlign w:val="center"/>
            <w:hideMark/>
          </w:tcPr>
          <w:p w14:paraId="5F5546EA"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658E5B8B" w14:textId="77777777" w:rsidR="00A61775" w:rsidRPr="006172B2" w:rsidRDefault="00A61775" w:rsidP="00A61775">
            <w:pPr>
              <w:jc w:val="center"/>
            </w:pPr>
            <w:r w:rsidRPr="006172B2">
              <w:t> </w:t>
            </w:r>
          </w:p>
        </w:tc>
      </w:tr>
      <w:tr w:rsidR="00A61775" w:rsidRPr="006172B2" w14:paraId="195C4FC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2FE6851" w14:textId="77777777" w:rsidR="00A61775" w:rsidRPr="006172B2" w:rsidRDefault="00A61775" w:rsidP="00A61775">
            <w:pPr>
              <w:jc w:val="center"/>
            </w:pPr>
            <w:r w:rsidRPr="006172B2">
              <w:t>1708</w:t>
            </w:r>
          </w:p>
        </w:tc>
        <w:tc>
          <w:tcPr>
            <w:tcW w:w="1316" w:type="pct"/>
            <w:tcBorders>
              <w:top w:val="nil"/>
              <w:left w:val="nil"/>
              <w:bottom w:val="single" w:sz="4" w:space="0" w:color="auto"/>
              <w:right w:val="single" w:sz="4" w:space="0" w:color="auto"/>
            </w:tcBorders>
            <w:shd w:val="clear" w:color="auto" w:fill="auto"/>
            <w:noWrap/>
            <w:vAlign w:val="center"/>
            <w:hideMark/>
          </w:tcPr>
          <w:p w14:paraId="64F4C723"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1D887025" w14:textId="77777777" w:rsidR="00A61775" w:rsidRPr="006172B2" w:rsidRDefault="00A61775" w:rsidP="00A61775">
            <w:pPr>
              <w:jc w:val="center"/>
            </w:pPr>
            <w:r w:rsidRPr="006172B2">
              <w:t>24</w:t>
            </w:r>
          </w:p>
        </w:tc>
        <w:tc>
          <w:tcPr>
            <w:tcW w:w="270" w:type="pct"/>
            <w:tcBorders>
              <w:top w:val="nil"/>
              <w:left w:val="nil"/>
              <w:bottom w:val="single" w:sz="4" w:space="0" w:color="auto"/>
              <w:right w:val="single" w:sz="4" w:space="0" w:color="auto"/>
            </w:tcBorders>
            <w:shd w:val="clear" w:color="auto" w:fill="auto"/>
            <w:noWrap/>
            <w:vAlign w:val="center"/>
            <w:hideMark/>
          </w:tcPr>
          <w:p w14:paraId="1642FA89" w14:textId="77777777" w:rsidR="00A61775" w:rsidRPr="006172B2" w:rsidRDefault="00A61775" w:rsidP="00A61775">
            <w:pPr>
              <w:jc w:val="center"/>
            </w:pPr>
            <w:r w:rsidRPr="006172B2">
              <w:t>2</w:t>
            </w:r>
          </w:p>
        </w:tc>
        <w:tc>
          <w:tcPr>
            <w:tcW w:w="282" w:type="pct"/>
            <w:tcBorders>
              <w:top w:val="nil"/>
              <w:left w:val="nil"/>
              <w:bottom w:val="single" w:sz="4" w:space="0" w:color="auto"/>
              <w:right w:val="single" w:sz="4" w:space="0" w:color="auto"/>
            </w:tcBorders>
            <w:shd w:val="clear" w:color="auto" w:fill="auto"/>
            <w:noWrap/>
            <w:vAlign w:val="center"/>
            <w:hideMark/>
          </w:tcPr>
          <w:p w14:paraId="22920B00" w14:textId="77777777" w:rsidR="00A61775" w:rsidRPr="006172B2" w:rsidRDefault="00A61775" w:rsidP="00A61775">
            <w:pPr>
              <w:jc w:val="center"/>
            </w:pPr>
            <w:r w:rsidRPr="006172B2">
              <w:t>56</w:t>
            </w:r>
          </w:p>
        </w:tc>
        <w:tc>
          <w:tcPr>
            <w:tcW w:w="905" w:type="pct"/>
            <w:tcBorders>
              <w:top w:val="nil"/>
              <w:left w:val="nil"/>
              <w:bottom w:val="single" w:sz="4" w:space="0" w:color="auto"/>
              <w:right w:val="single" w:sz="4" w:space="0" w:color="auto"/>
            </w:tcBorders>
            <w:shd w:val="clear" w:color="auto" w:fill="auto"/>
            <w:noWrap/>
            <w:vAlign w:val="center"/>
            <w:hideMark/>
          </w:tcPr>
          <w:p w14:paraId="57BCBF70"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7F090D9E" w14:textId="77777777" w:rsidR="00A61775" w:rsidRPr="006172B2" w:rsidRDefault="00A61775" w:rsidP="00A61775">
            <w:pPr>
              <w:jc w:val="center"/>
            </w:pPr>
            <w:r w:rsidRPr="006172B2">
              <w:t> </w:t>
            </w:r>
          </w:p>
        </w:tc>
      </w:tr>
      <w:tr w:rsidR="00A61775" w:rsidRPr="006172B2" w14:paraId="38B4CCC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56C3B37" w14:textId="77777777" w:rsidR="00A61775" w:rsidRPr="006172B2" w:rsidRDefault="00A61775" w:rsidP="00A61775">
            <w:pPr>
              <w:jc w:val="center"/>
            </w:pPr>
            <w:r w:rsidRPr="006172B2">
              <w:t>1708</w:t>
            </w:r>
          </w:p>
        </w:tc>
        <w:tc>
          <w:tcPr>
            <w:tcW w:w="1316" w:type="pct"/>
            <w:tcBorders>
              <w:top w:val="nil"/>
              <w:left w:val="nil"/>
              <w:bottom w:val="single" w:sz="4" w:space="0" w:color="auto"/>
              <w:right w:val="single" w:sz="4" w:space="0" w:color="auto"/>
            </w:tcBorders>
            <w:shd w:val="clear" w:color="auto" w:fill="auto"/>
            <w:noWrap/>
            <w:vAlign w:val="center"/>
            <w:hideMark/>
          </w:tcPr>
          <w:p w14:paraId="242864E1"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3CB2D28C"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3344114A" w14:textId="77777777" w:rsidR="00A61775" w:rsidRPr="006172B2" w:rsidRDefault="00A61775" w:rsidP="00A61775">
            <w:pPr>
              <w:jc w:val="center"/>
            </w:pPr>
            <w:r w:rsidRPr="006172B2">
              <w:t>90</w:t>
            </w:r>
          </w:p>
        </w:tc>
        <w:tc>
          <w:tcPr>
            <w:tcW w:w="282" w:type="pct"/>
            <w:tcBorders>
              <w:top w:val="nil"/>
              <w:left w:val="nil"/>
              <w:bottom w:val="single" w:sz="4" w:space="0" w:color="auto"/>
              <w:right w:val="single" w:sz="4" w:space="0" w:color="auto"/>
            </w:tcBorders>
            <w:shd w:val="clear" w:color="auto" w:fill="auto"/>
            <w:noWrap/>
            <w:vAlign w:val="center"/>
            <w:hideMark/>
          </w:tcPr>
          <w:p w14:paraId="555801D9" w14:textId="77777777" w:rsidR="00A61775" w:rsidRPr="006172B2" w:rsidRDefault="00A61775" w:rsidP="00A61775">
            <w:pPr>
              <w:jc w:val="center"/>
            </w:pPr>
            <w:r w:rsidRPr="006172B2">
              <w:t>9</w:t>
            </w:r>
          </w:p>
        </w:tc>
        <w:tc>
          <w:tcPr>
            <w:tcW w:w="905" w:type="pct"/>
            <w:tcBorders>
              <w:top w:val="nil"/>
              <w:left w:val="nil"/>
              <w:bottom w:val="single" w:sz="4" w:space="0" w:color="auto"/>
              <w:right w:val="single" w:sz="4" w:space="0" w:color="auto"/>
            </w:tcBorders>
            <w:shd w:val="clear" w:color="auto" w:fill="auto"/>
            <w:noWrap/>
            <w:vAlign w:val="center"/>
            <w:hideMark/>
          </w:tcPr>
          <w:p w14:paraId="2C4BC3FD"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71AA98CC" w14:textId="77777777" w:rsidR="00A61775" w:rsidRPr="006172B2" w:rsidRDefault="00A61775" w:rsidP="00A61775">
            <w:pPr>
              <w:jc w:val="center"/>
            </w:pPr>
            <w:r w:rsidRPr="006172B2">
              <w:t> </w:t>
            </w:r>
          </w:p>
        </w:tc>
      </w:tr>
      <w:tr w:rsidR="00A61775" w:rsidRPr="006172B2" w14:paraId="3A8189F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B210C78" w14:textId="77777777" w:rsidR="00A61775" w:rsidRPr="006172B2" w:rsidRDefault="00A61775" w:rsidP="00A61775">
            <w:pPr>
              <w:jc w:val="center"/>
            </w:pPr>
            <w:r w:rsidRPr="006172B2">
              <w:t>1709</w:t>
            </w:r>
          </w:p>
        </w:tc>
        <w:tc>
          <w:tcPr>
            <w:tcW w:w="1316" w:type="pct"/>
            <w:tcBorders>
              <w:top w:val="nil"/>
              <w:left w:val="nil"/>
              <w:bottom w:val="single" w:sz="4" w:space="0" w:color="auto"/>
              <w:right w:val="single" w:sz="4" w:space="0" w:color="auto"/>
            </w:tcBorders>
            <w:shd w:val="clear" w:color="auto" w:fill="auto"/>
            <w:noWrap/>
            <w:vAlign w:val="center"/>
            <w:hideMark/>
          </w:tcPr>
          <w:p w14:paraId="0DE81C15"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1C8A05DB"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760F6D2F" w14:textId="77777777" w:rsidR="00A61775" w:rsidRPr="006172B2" w:rsidRDefault="00A61775" w:rsidP="00A61775">
            <w:pPr>
              <w:jc w:val="center"/>
            </w:pPr>
            <w:r w:rsidRPr="006172B2">
              <w:t>3</w:t>
            </w:r>
          </w:p>
        </w:tc>
        <w:tc>
          <w:tcPr>
            <w:tcW w:w="282" w:type="pct"/>
            <w:tcBorders>
              <w:top w:val="nil"/>
              <w:left w:val="nil"/>
              <w:bottom w:val="single" w:sz="4" w:space="0" w:color="auto"/>
              <w:right w:val="single" w:sz="4" w:space="0" w:color="auto"/>
            </w:tcBorders>
            <w:shd w:val="clear" w:color="auto" w:fill="auto"/>
            <w:noWrap/>
            <w:vAlign w:val="center"/>
            <w:hideMark/>
          </w:tcPr>
          <w:p w14:paraId="48DCA0FB" w14:textId="77777777" w:rsidR="00A61775" w:rsidRPr="006172B2" w:rsidRDefault="00A61775" w:rsidP="00A61775">
            <w:pPr>
              <w:jc w:val="center"/>
            </w:pPr>
            <w:r w:rsidRPr="006172B2">
              <w:t>6</w:t>
            </w:r>
          </w:p>
        </w:tc>
        <w:tc>
          <w:tcPr>
            <w:tcW w:w="905" w:type="pct"/>
            <w:tcBorders>
              <w:top w:val="nil"/>
              <w:left w:val="nil"/>
              <w:bottom w:val="single" w:sz="4" w:space="0" w:color="auto"/>
              <w:right w:val="single" w:sz="4" w:space="0" w:color="auto"/>
            </w:tcBorders>
            <w:shd w:val="clear" w:color="auto" w:fill="auto"/>
            <w:noWrap/>
            <w:vAlign w:val="center"/>
            <w:hideMark/>
          </w:tcPr>
          <w:p w14:paraId="53188F3B"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703BA04C" w14:textId="77777777" w:rsidR="00A61775" w:rsidRPr="006172B2" w:rsidRDefault="00A61775" w:rsidP="00A61775">
            <w:pPr>
              <w:jc w:val="center"/>
            </w:pPr>
            <w:r w:rsidRPr="006172B2">
              <w:t> </w:t>
            </w:r>
          </w:p>
        </w:tc>
      </w:tr>
      <w:tr w:rsidR="00A61775" w:rsidRPr="006172B2" w14:paraId="1CD7729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69649B5" w14:textId="77777777" w:rsidR="00A61775" w:rsidRPr="006172B2" w:rsidRDefault="00A61775" w:rsidP="00A61775">
            <w:pPr>
              <w:jc w:val="center"/>
            </w:pPr>
            <w:r w:rsidRPr="006172B2">
              <w:t>1710</w:t>
            </w:r>
          </w:p>
        </w:tc>
        <w:tc>
          <w:tcPr>
            <w:tcW w:w="1316" w:type="pct"/>
            <w:tcBorders>
              <w:top w:val="nil"/>
              <w:left w:val="nil"/>
              <w:bottom w:val="single" w:sz="4" w:space="0" w:color="auto"/>
              <w:right w:val="single" w:sz="4" w:space="0" w:color="auto"/>
            </w:tcBorders>
            <w:shd w:val="clear" w:color="auto" w:fill="auto"/>
            <w:noWrap/>
            <w:vAlign w:val="center"/>
            <w:hideMark/>
          </w:tcPr>
          <w:p w14:paraId="1E966618"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0AD7692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4EAE7FA" w14:textId="77777777" w:rsidR="00A61775" w:rsidRPr="006172B2" w:rsidRDefault="00A61775" w:rsidP="00A61775">
            <w:pPr>
              <w:jc w:val="center"/>
            </w:pPr>
            <w:r w:rsidRPr="006172B2">
              <w:t>44</w:t>
            </w:r>
          </w:p>
        </w:tc>
        <w:tc>
          <w:tcPr>
            <w:tcW w:w="282" w:type="pct"/>
            <w:tcBorders>
              <w:top w:val="nil"/>
              <w:left w:val="nil"/>
              <w:bottom w:val="single" w:sz="4" w:space="0" w:color="auto"/>
              <w:right w:val="single" w:sz="4" w:space="0" w:color="auto"/>
            </w:tcBorders>
            <w:shd w:val="clear" w:color="auto" w:fill="auto"/>
            <w:noWrap/>
            <w:vAlign w:val="center"/>
            <w:hideMark/>
          </w:tcPr>
          <w:p w14:paraId="42D20244" w14:textId="77777777" w:rsidR="00A61775" w:rsidRPr="006172B2" w:rsidRDefault="00A61775" w:rsidP="00A61775">
            <w:pPr>
              <w:jc w:val="center"/>
            </w:pPr>
            <w:r w:rsidRPr="006172B2">
              <w:t>37</w:t>
            </w:r>
          </w:p>
        </w:tc>
        <w:tc>
          <w:tcPr>
            <w:tcW w:w="905" w:type="pct"/>
            <w:tcBorders>
              <w:top w:val="nil"/>
              <w:left w:val="nil"/>
              <w:bottom w:val="single" w:sz="4" w:space="0" w:color="auto"/>
              <w:right w:val="single" w:sz="4" w:space="0" w:color="auto"/>
            </w:tcBorders>
            <w:shd w:val="clear" w:color="auto" w:fill="auto"/>
            <w:noWrap/>
            <w:vAlign w:val="center"/>
            <w:hideMark/>
          </w:tcPr>
          <w:p w14:paraId="0DADB722"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5C575151" w14:textId="77777777" w:rsidR="00A61775" w:rsidRPr="006172B2" w:rsidRDefault="00A61775" w:rsidP="00A61775">
            <w:pPr>
              <w:jc w:val="center"/>
            </w:pPr>
            <w:r w:rsidRPr="006172B2">
              <w:t> </w:t>
            </w:r>
          </w:p>
        </w:tc>
      </w:tr>
      <w:tr w:rsidR="00A61775" w:rsidRPr="006172B2" w14:paraId="1B2CEC6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0539606" w14:textId="77777777" w:rsidR="00A61775" w:rsidRPr="006172B2" w:rsidRDefault="00A61775" w:rsidP="00A61775">
            <w:pPr>
              <w:jc w:val="center"/>
            </w:pPr>
            <w:r w:rsidRPr="006172B2">
              <w:t>1711</w:t>
            </w:r>
          </w:p>
        </w:tc>
        <w:tc>
          <w:tcPr>
            <w:tcW w:w="1316" w:type="pct"/>
            <w:tcBorders>
              <w:top w:val="nil"/>
              <w:left w:val="nil"/>
              <w:bottom w:val="single" w:sz="4" w:space="0" w:color="auto"/>
              <w:right w:val="single" w:sz="4" w:space="0" w:color="auto"/>
            </w:tcBorders>
            <w:shd w:val="clear" w:color="auto" w:fill="auto"/>
            <w:noWrap/>
            <w:vAlign w:val="center"/>
            <w:hideMark/>
          </w:tcPr>
          <w:p w14:paraId="71AF1A20"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658A356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230CE40" w14:textId="77777777" w:rsidR="00A61775" w:rsidRPr="006172B2" w:rsidRDefault="00A61775" w:rsidP="00A61775">
            <w:pPr>
              <w:jc w:val="center"/>
            </w:pPr>
            <w:r w:rsidRPr="006172B2">
              <w:t>95</w:t>
            </w:r>
          </w:p>
        </w:tc>
        <w:tc>
          <w:tcPr>
            <w:tcW w:w="282" w:type="pct"/>
            <w:tcBorders>
              <w:top w:val="nil"/>
              <w:left w:val="nil"/>
              <w:bottom w:val="single" w:sz="4" w:space="0" w:color="auto"/>
              <w:right w:val="single" w:sz="4" w:space="0" w:color="auto"/>
            </w:tcBorders>
            <w:shd w:val="clear" w:color="auto" w:fill="auto"/>
            <w:noWrap/>
            <w:vAlign w:val="center"/>
            <w:hideMark/>
          </w:tcPr>
          <w:p w14:paraId="25652872" w14:textId="77777777" w:rsidR="00A61775" w:rsidRPr="006172B2" w:rsidRDefault="00A61775" w:rsidP="00A61775">
            <w:pPr>
              <w:jc w:val="center"/>
            </w:pPr>
            <w:r w:rsidRPr="006172B2">
              <w:t>74</w:t>
            </w:r>
          </w:p>
        </w:tc>
        <w:tc>
          <w:tcPr>
            <w:tcW w:w="905" w:type="pct"/>
            <w:tcBorders>
              <w:top w:val="nil"/>
              <w:left w:val="nil"/>
              <w:bottom w:val="single" w:sz="4" w:space="0" w:color="auto"/>
              <w:right w:val="single" w:sz="4" w:space="0" w:color="auto"/>
            </w:tcBorders>
            <w:shd w:val="clear" w:color="auto" w:fill="auto"/>
            <w:noWrap/>
            <w:vAlign w:val="center"/>
            <w:hideMark/>
          </w:tcPr>
          <w:p w14:paraId="34CD63ED"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467F42A7" w14:textId="77777777" w:rsidR="00A61775" w:rsidRPr="006172B2" w:rsidRDefault="00A61775" w:rsidP="00A61775">
            <w:pPr>
              <w:jc w:val="center"/>
            </w:pPr>
            <w:r w:rsidRPr="006172B2">
              <w:t> </w:t>
            </w:r>
          </w:p>
        </w:tc>
      </w:tr>
      <w:tr w:rsidR="00A61775" w:rsidRPr="006172B2" w14:paraId="518A69D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5767FFE" w14:textId="77777777" w:rsidR="00A61775" w:rsidRPr="006172B2" w:rsidRDefault="00A61775" w:rsidP="00A61775">
            <w:pPr>
              <w:jc w:val="center"/>
            </w:pPr>
            <w:r w:rsidRPr="006172B2">
              <w:t>1712</w:t>
            </w:r>
          </w:p>
        </w:tc>
        <w:tc>
          <w:tcPr>
            <w:tcW w:w="1316" w:type="pct"/>
            <w:tcBorders>
              <w:top w:val="nil"/>
              <w:left w:val="nil"/>
              <w:bottom w:val="single" w:sz="4" w:space="0" w:color="auto"/>
              <w:right w:val="single" w:sz="4" w:space="0" w:color="auto"/>
            </w:tcBorders>
            <w:shd w:val="clear" w:color="auto" w:fill="auto"/>
            <w:noWrap/>
            <w:vAlign w:val="center"/>
            <w:hideMark/>
          </w:tcPr>
          <w:p w14:paraId="4E18F2D0"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2E27F09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D461205" w14:textId="77777777" w:rsidR="00A61775" w:rsidRPr="006172B2" w:rsidRDefault="00A61775" w:rsidP="00A61775">
            <w:pPr>
              <w:jc w:val="center"/>
            </w:pPr>
            <w:r w:rsidRPr="006172B2">
              <w:t>17</w:t>
            </w:r>
          </w:p>
        </w:tc>
        <w:tc>
          <w:tcPr>
            <w:tcW w:w="282" w:type="pct"/>
            <w:tcBorders>
              <w:top w:val="nil"/>
              <w:left w:val="nil"/>
              <w:bottom w:val="single" w:sz="4" w:space="0" w:color="auto"/>
              <w:right w:val="single" w:sz="4" w:space="0" w:color="auto"/>
            </w:tcBorders>
            <w:shd w:val="clear" w:color="auto" w:fill="auto"/>
            <w:noWrap/>
            <w:vAlign w:val="center"/>
            <w:hideMark/>
          </w:tcPr>
          <w:p w14:paraId="142E2E00" w14:textId="77777777" w:rsidR="00A61775" w:rsidRPr="006172B2" w:rsidRDefault="00A61775" w:rsidP="00A61775">
            <w:pPr>
              <w:jc w:val="center"/>
            </w:pPr>
            <w:r w:rsidRPr="006172B2">
              <w:t>75</w:t>
            </w:r>
          </w:p>
        </w:tc>
        <w:tc>
          <w:tcPr>
            <w:tcW w:w="905" w:type="pct"/>
            <w:tcBorders>
              <w:top w:val="nil"/>
              <w:left w:val="nil"/>
              <w:bottom w:val="single" w:sz="4" w:space="0" w:color="auto"/>
              <w:right w:val="single" w:sz="4" w:space="0" w:color="auto"/>
            </w:tcBorders>
            <w:shd w:val="clear" w:color="auto" w:fill="auto"/>
            <w:noWrap/>
            <w:vAlign w:val="center"/>
            <w:hideMark/>
          </w:tcPr>
          <w:p w14:paraId="4AA763DB"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12AEA8B2" w14:textId="77777777" w:rsidR="00A61775" w:rsidRPr="006172B2" w:rsidRDefault="00A61775" w:rsidP="00A61775">
            <w:pPr>
              <w:jc w:val="center"/>
            </w:pPr>
            <w:r w:rsidRPr="006172B2">
              <w:t> </w:t>
            </w:r>
          </w:p>
        </w:tc>
      </w:tr>
      <w:tr w:rsidR="00A61775" w:rsidRPr="006172B2" w14:paraId="2D1A924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60C1BC7" w14:textId="77777777" w:rsidR="00A61775" w:rsidRPr="006172B2" w:rsidRDefault="00A61775" w:rsidP="00A61775">
            <w:pPr>
              <w:jc w:val="center"/>
            </w:pPr>
            <w:r w:rsidRPr="006172B2">
              <w:t>1713</w:t>
            </w:r>
          </w:p>
        </w:tc>
        <w:tc>
          <w:tcPr>
            <w:tcW w:w="1316" w:type="pct"/>
            <w:tcBorders>
              <w:top w:val="nil"/>
              <w:left w:val="nil"/>
              <w:bottom w:val="single" w:sz="4" w:space="0" w:color="auto"/>
              <w:right w:val="single" w:sz="4" w:space="0" w:color="auto"/>
            </w:tcBorders>
            <w:shd w:val="clear" w:color="auto" w:fill="auto"/>
            <w:noWrap/>
            <w:vAlign w:val="center"/>
            <w:hideMark/>
          </w:tcPr>
          <w:p w14:paraId="599268A0"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60C498F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12D2993" w14:textId="77777777" w:rsidR="00A61775" w:rsidRPr="006172B2" w:rsidRDefault="00A61775" w:rsidP="00A61775">
            <w:pPr>
              <w:jc w:val="center"/>
            </w:pPr>
            <w:r w:rsidRPr="006172B2">
              <w:t>41</w:t>
            </w:r>
          </w:p>
        </w:tc>
        <w:tc>
          <w:tcPr>
            <w:tcW w:w="282" w:type="pct"/>
            <w:tcBorders>
              <w:top w:val="nil"/>
              <w:left w:val="nil"/>
              <w:bottom w:val="single" w:sz="4" w:space="0" w:color="auto"/>
              <w:right w:val="single" w:sz="4" w:space="0" w:color="auto"/>
            </w:tcBorders>
            <w:shd w:val="clear" w:color="auto" w:fill="auto"/>
            <w:noWrap/>
            <w:vAlign w:val="center"/>
            <w:hideMark/>
          </w:tcPr>
          <w:p w14:paraId="6CA0D12E" w14:textId="77777777" w:rsidR="00A61775" w:rsidRPr="006172B2" w:rsidRDefault="00A61775" w:rsidP="00A61775">
            <w:pPr>
              <w:jc w:val="center"/>
            </w:pPr>
            <w:r w:rsidRPr="006172B2">
              <w:t>57</w:t>
            </w:r>
          </w:p>
        </w:tc>
        <w:tc>
          <w:tcPr>
            <w:tcW w:w="905" w:type="pct"/>
            <w:tcBorders>
              <w:top w:val="nil"/>
              <w:left w:val="nil"/>
              <w:bottom w:val="single" w:sz="4" w:space="0" w:color="auto"/>
              <w:right w:val="single" w:sz="4" w:space="0" w:color="auto"/>
            </w:tcBorders>
            <w:shd w:val="clear" w:color="auto" w:fill="auto"/>
            <w:noWrap/>
            <w:vAlign w:val="center"/>
            <w:hideMark/>
          </w:tcPr>
          <w:p w14:paraId="7085B763"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54D93D89" w14:textId="77777777" w:rsidR="00A61775" w:rsidRPr="006172B2" w:rsidRDefault="00A61775" w:rsidP="00A61775">
            <w:pPr>
              <w:jc w:val="center"/>
            </w:pPr>
            <w:r w:rsidRPr="006172B2">
              <w:t> </w:t>
            </w:r>
          </w:p>
        </w:tc>
      </w:tr>
      <w:tr w:rsidR="00A61775" w:rsidRPr="006172B2" w14:paraId="425562D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F698726" w14:textId="77777777" w:rsidR="00A61775" w:rsidRPr="006172B2" w:rsidRDefault="00A61775" w:rsidP="00A61775">
            <w:pPr>
              <w:jc w:val="center"/>
            </w:pPr>
            <w:r w:rsidRPr="006172B2">
              <w:t>1937</w:t>
            </w:r>
          </w:p>
        </w:tc>
        <w:tc>
          <w:tcPr>
            <w:tcW w:w="1316" w:type="pct"/>
            <w:tcBorders>
              <w:top w:val="nil"/>
              <w:left w:val="nil"/>
              <w:bottom w:val="single" w:sz="4" w:space="0" w:color="auto"/>
              <w:right w:val="single" w:sz="4" w:space="0" w:color="auto"/>
            </w:tcBorders>
            <w:shd w:val="clear" w:color="auto" w:fill="auto"/>
            <w:noWrap/>
            <w:vAlign w:val="center"/>
            <w:hideMark/>
          </w:tcPr>
          <w:p w14:paraId="3E72BE35"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52F7C56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65CEB92" w14:textId="77777777" w:rsidR="00A61775" w:rsidRPr="006172B2" w:rsidRDefault="00A61775" w:rsidP="00A61775">
            <w:pPr>
              <w:jc w:val="center"/>
            </w:pPr>
            <w:r w:rsidRPr="006172B2">
              <w:t>66</w:t>
            </w:r>
          </w:p>
        </w:tc>
        <w:tc>
          <w:tcPr>
            <w:tcW w:w="282" w:type="pct"/>
            <w:tcBorders>
              <w:top w:val="nil"/>
              <w:left w:val="nil"/>
              <w:bottom w:val="single" w:sz="4" w:space="0" w:color="auto"/>
              <w:right w:val="single" w:sz="4" w:space="0" w:color="auto"/>
            </w:tcBorders>
            <w:shd w:val="clear" w:color="auto" w:fill="auto"/>
            <w:noWrap/>
            <w:vAlign w:val="center"/>
            <w:hideMark/>
          </w:tcPr>
          <w:p w14:paraId="35C5E9C6" w14:textId="77777777" w:rsidR="00A61775" w:rsidRPr="006172B2" w:rsidRDefault="00A61775" w:rsidP="00A61775">
            <w:pPr>
              <w:jc w:val="center"/>
            </w:pPr>
            <w:r w:rsidRPr="006172B2">
              <w:t>63</w:t>
            </w:r>
          </w:p>
        </w:tc>
        <w:tc>
          <w:tcPr>
            <w:tcW w:w="905" w:type="pct"/>
            <w:tcBorders>
              <w:top w:val="nil"/>
              <w:left w:val="nil"/>
              <w:bottom w:val="single" w:sz="4" w:space="0" w:color="auto"/>
              <w:right w:val="single" w:sz="4" w:space="0" w:color="auto"/>
            </w:tcBorders>
            <w:shd w:val="clear" w:color="auto" w:fill="auto"/>
            <w:noWrap/>
            <w:vAlign w:val="center"/>
            <w:hideMark/>
          </w:tcPr>
          <w:p w14:paraId="04A63171"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76C36DBA" w14:textId="77777777" w:rsidR="00A61775" w:rsidRPr="006172B2" w:rsidRDefault="00A61775" w:rsidP="00A61775">
            <w:pPr>
              <w:jc w:val="center"/>
            </w:pPr>
            <w:r w:rsidRPr="006172B2">
              <w:t> </w:t>
            </w:r>
          </w:p>
        </w:tc>
      </w:tr>
      <w:tr w:rsidR="00A61775" w:rsidRPr="006172B2" w14:paraId="6E55200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0BCDBA4" w14:textId="77777777" w:rsidR="00A61775" w:rsidRPr="006172B2" w:rsidRDefault="00A61775" w:rsidP="00A61775">
            <w:pPr>
              <w:jc w:val="center"/>
            </w:pPr>
            <w:r w:rsidRPr="006172B2">
              <w:t>1938</w:t>
            </w:r>
          </w:p>
        </w:tc>
        <w:tc>
          <w:tcPr>
            <w:tcW w:w="1316" w:type="pct"/>
            <w:tcBorders>
              <w:top w:val="nil"/>
              <w:left w:val="nil"/>
              <w:bottom w:val="single" w:sz="4" w:space="0" w:color="auto"/>
              <w:right w:val="single" w:sz="4" w:space="0" w:color="auto"/>
            </w:tcBorders>
            <w:shd w:val="clear" w:color="auto" w:fill="auto"/>
            <w:noWrap/>
            <w:vAlign w:val="center"/>
            <w:hideMark/>
          </w:tcPr>
          <w:p w14:paraId="48431C1D"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519A4FD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7F5B3A3" w14:textId="77777777" w:rsidR="00A61775" w:rsidRPr="006172B2" w:rsidRDefault="00A61775" w:rsidP="00A61775">
            <w:pPr>
              <w:jc w:val="center"/>
            </w:pPr>
            <w:r w:rsidRPr="006172B2">
              <w:t>53</w:t>
            </w:r>
          </w:p>
        </w:tc>
        <w:tc>
          <w:tcPr>
            <w:tcW w:w="282" w:type="pct"/>
            <w:tcBorders>
              <w:top w:val="nil"/>
              <w:left w:val="nil"/>
              <w:bottom w:val="single" w:sz="4" w:space="0" w:color="auto"/>
              <w:right w:val="single" w:sz="4" w:space="0" w:color="auto"/>
            </w:tcBorders>
            <w:shd w:val="clear" w:color="auto" w:fill="auto"/>
            <w:noWrap/>
            <w:vAlign w:val="center"/>
            <w:hideMark/>
          </w:tcPr>
          <w:p w14:paraId="17F94777" w14:textId="77777777" w:rsidR="00A61775" w:rsidRPr="006172B2" w:rsidRDefault="00A61775" w:rsidP="00A61775">
            <w:pPr>
              <w:jc w:val="center"/>
            </w:pPr>
            <w:r w:rsidRPr="006172B2">
              <w:t>38</w:t>
            </w:r>
          </w:p>
        </w:tc>
        <w:tc>
          <w:tcPr>
            <w:tcW w:w="905" w:type="pct"/>
            <w:tcBorders>
              <w:top w:val="nil"/>
              <w:left w:val="nil"/>
              <w:bottom w:val="single" w:sz="4" w:space="0" w:color="auto"/>
              <w:right w:val="single" w:sz="4" w:space="0" w:color="auto"/>
            </w:tcBorders>
            <w:shd w:val="clear" w:color="auto" w:fill="auto"/>
            <w:noWrap/>
            <w:vAlign w:val="center"/>
            <w:hideMark/>
          </w:tcPr>
          <w:p w14:paraId="51374C23"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5170C57D" w14:textId="77777777" w:rsidR="00A61775" w:rsidRPr="006172B2" w:rsidRDefault="00A61775" w:rsidP="00A61775">
            <w:pPr>
              <w:jc w:val="center"/>
            </w:pPr>
            <w:r w:rsidRPr="006172B2">
              <w:t> </w:t>
            </w:r>
          </w:p>
        </w:tc>
      </w:tr>
      <w:tr w:rsidR="00A61775" w:rsidRPr="006172B2" w14:paraId="4E6061D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2BAA1A8" w14:textId="77777777" w:rsidR="00A61775" w:rsidRPr="006172B2" w:rsidRDefault="00A61775" w:rsidP="00A61775">
            <w:pPr>
              <w:jc w:val="center"/>
            </w:pPr>
            <w:r w:rsidRPr="006172B2">
              <w:t>1939</w:t>
            </w:r>
          </w:p>
        </w:tc>
        <w:tc>
          <w:tcPr>
            <w:tcW w:w="1316" w:type="pct"/>
            <w:tcBorders>
              <w:top w:val="nil"/>
              <w:left w:val="nil"/>
              <w:bottom w:val="single" w:sz="4" w:space="0" w:color="auto"/>
              <w:right w:val="single" w:sz="4" w:space="0" w:color="auto"/>
            </w:tcBorders>
            <w:shd w:val="clear" w:color="auto" w:fill="auto"/>
            <w:noWrap/>
            <w:vAlign w:val="center"/>
            <w:hideMark/>
          </w:tcPr>
          <w:p w14:paraId="5CD88046"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78BDD9E3"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265CDF37" w14:textId="77777777" w:rsidR="00A61775" w:rsidRPr="006172B2" w:rsidRDefault="00A61775" w:rsidP="00A61775">
            <w:pPr>
              <w:jc w:val="center"/>
            </w:pPr>
            <w:r w:rsidRPr="006172B2">
              <w:t>40</w:t>
            </w:r>
          </w:p>
        </w:tc>
        <w:tc>
          <w:tcPr>
            <w:tcW w:w="282" w:type="pct"/>
            <w:tcBorders>
              <w:top w:val="nil"/>
              <w:left w:val="nil"/>
              <w:bottom w:val="single" w:sz="4" w:space="0" w:color="auto"/>
              <w:right w:val="single" w:sz="4" w:space="0" w:color="auto"/>
            </w:tcBorders>
            <w:shd w:val="clear" w:color="auto" w:fill="auto"/>
            <w:noWrap/>
            <w:vAlign w:val="center"/>
            <w:hideMark/>
          </w:tcPr>
          <w:p w14:paraId="53EBFD4C" w14:textId="77777777" w:rsidR="00A61775" w:rsidRPr="006172B2" w:rsidRDefault="00A61775" w:rsidP="00A61775">
            <w:pPr>
              <w:jc w:val="center"/>
            </w:pPr>
            <w:r w:rsidRPr="006172B2">
              <w:t>59</w:t>
            </w:r>
          </w:p>
        </w:tc>
        <w:tc>
          <w:tcPr>
            <w:tcW w:w="905" w:type="pct"/>
            <w:tcBorders>
              <w:top w:val="nil"/>
              <w:left w:val="nil"/>
              <w:bottom w:val="single" w:sz="4" w:space="0" w:color="auto"/>
              <w:right w:val="single" w:sz="4" w:space="0" w:color="auto"/>
            </w:tcBorders>
            <w:shd w:val="clear" w:color="auto" w:fill="auto"/>
            <w:noWrap/>
            <w:vAlign w:val="center"/>
            <w:hideMark/>
          </w:tcPr>
          <w:p w14:paraId="1F612EEB"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6E51ACD5" w14:textId="77777777" w:rsidR="00A61775" w:rsidRPr="006172B2" w:rsidRDefault="00A61775" w:rsidP="00A61775">
            <w:pPr>
              <w:jc w:val="center"/>
            </w:pPr>
            <w:r w:rsidRPr="006172B2">
              <w:t> </w:t>
            </w:r>
          </w:p>
        </w:tc>
      </w:tr>
      <w:tr w:rsidR="00A61775" w:rsidRPr="006172B2" w14:paraId="600CDC8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2953AE8" w14:textId="77777777" w:rsidR="00A61775" w:rsidRPr="006172B2" w:rsidRDefault="00A61775" w:rsidP="00A61775">
            <w:pPr>
              <w:jc w:val="center"/>
            </w:pPr>
            <w:r w:rsidRPr="006172B2">
              <w:t>1941</w:t>
            </w:r>
          </w:p>
        </w:tc>
        <w:tc>
          <w:tcPr>
            <w:tcW w:w="1316" w:type="pct"/>
            <w:tcBorders>
              <w:top w:val="nil"/>
              <w:left w:val="nil"/>
              <w:bottom w:val="single" w:sz="4" w:space="0" w:color="auto"/>
              <w:right w:val="single" w:sz="4" w:space="0" w:color="auto"/>
            </w:tcBorders>
            <w:shd w:val="clear" w:color="auto" w:fill="auto"/>
            <w:noWrap/>
            <w:vAlign w:val="center"/>
            <w:hideMark/>
          </w:tcPr>
          <w:p w14:paraId="1201C807"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69635DA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40DAB56" w14:textId="77777777" w:rsidR="00A61775" w:rsidRPr="006172B2" w:rsidRDefault="00A61775" w:rsidP="00A61775">
            <w:pPr>
              <w:jc w:val="center"/>
            </w:pPr>
            <w:r w:rsidRPr="006172B2">
              <w:t>47</w:t>
            </w:r>
          </w:p>
        </w:tc>
        <w:tc>
          <w:tcPr>
            <w:tcW w:w="282" w:type="pct"/>
            <w:tcBorders>
              <w:top w:val="nil"/>
              <w:left w:val="nil"/>
              <w:bottom w:val="single" w:sz="4" w:space="0" w:color="auto"/>
              <w:right w:val="single" w:sz="4" w:space="0" w:color="auto"/>
            </w:tcBorders>
            <w:shd w:val="clear" w:color="auto" w:fill="auto"/>
            <w:noWrap/>
            <w:vAlign w:val="center"/>
            <w:hideMark/>
          </w:tcPr>
          <w:p w14:paraId="3B72D4E4" w14:textId="77777777" w:rsidR="00A61775" w:rsidRPr="006172B2" w:rsidRDefault="00A61775" w:rsidP="00A61775">
            <w:pPr>
              <w:jc w:val="center"/>
            </w:pPr>
            <w:r w:rsidRPr="006172B2">
              <w:t>76</w:t>
            </w:r>
          </w:p>
        </w:tc>
        <w:tc>
          <w:tcPr>
            <w:tcW w:w="905" w:type="pct"/>
            <w:tcBorders>
              <w:top w:val="nil"/>
              <w:left w:val="nil"/>
              <w:bottom w:val="single" w:sz="4" w:space="0" w:color="auto"/>
              <w:right w:val="single" w:sz="4" w:space="0" w:color="auto"/>
            </w:tcBorders>
            <w:shd w:val="clear" w:color="auto" w:fill="auto"/>
            <w:noWrap/>
            <w:vAlign w:val="center"/>
            <w:hideMark/>
          </w:tcPr>
          <w:p w14:paraId="3F5DEFB7"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11C224DD" w14:textId="77777777" w:rsidR="00A61775" w:rsidRPr="006172B2" w:rsidRDefault="00A61775" w:rsidP="00A61775">
            <w:pPr>
              <w:jc w:val="center"/>
            </w:pPr>
            <w:r w:rsidRPr="006172B2">
              <w:t> </w:t>
            </w:r>
          </w:p>
        </w:tc>
      </w:tr>
      <w:tr w:rsidR="00A61775" w:rsidRPr="006172B2" w14:paraId="6F72CCD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875AB6B" w14:textId="77777777" w:rsidR="00A61775" w:rsidRPr="006172B2" w:rsidRDefault="00A61775" w:rsidP="00A61775">
            <w:pPr>
              <w:jc w:val="center"/>
            </w:pPr>
            <w:r w:rsidRPr="006172B2">
              <w:t>1941</w:t>
            </w:r>
          </w:p>
        </w:tc>
        <w:tc>
          <w:tcPr>
            <w:tcW w:w="1316" w:type="pct"/>
            <w:tcBorders>
              <w:top w:val="nil"/>
              <w:left w:val="nil"/>
              <w:bottom w:val="single" w:sz="4" w:space="0" w:color="auto"/>
              <w:right w:val="single" w:sz="4" w:space="0" w:color="auto"/>
            </w:tcBorders>
            <w:shd w:val="clear" w:color="auto" w:fill="auto"/>
            <w:noWrap/>
            <w:vAlign w:val="center"/>
            <w:hideMark/>
          </w:tcPr>
          <w:p w14:paraId="053E096F"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37FC8778"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6DE5DD82" w14:textId="77777777" w:rsidR="00A61775" w:rsidRPr="006172B2" w:rsidRDefault="00A61775" w:rsidP="00A61775">
            <w:pPr>
              <w:jc w:val="center"/>
            </w:pPr>
            <w:r w:rsidRPr="006172B2">
              <w:t>87</w:t>
            </w:r>
          </w:p>
        </w:tc>
        <w:tc>
          <w:tcPr>
            <w:tcW w:w="282" w:type="pct"/>
            <w:tcBorders>
              <w:top w:val="nil"/>
              <w:left w:val="nil"/>
              <w:bottom w:val="single" w:sz="4" w:space="0" w:color="auto"/>
              <w:right w:val="single" w:sz="4" w:space="0" w:color="auto"/>
            </w:tcBorders>
            <w:shd w:val="clear" w:color="auto" w:fill="auto"/>
            <w:noWrap/>
            <w:vAlign w:val="center"/>
            <w:hideMark/>
          </w:tcPr>
          <w:p w14:paraId="266FB90B" w14:textId="77777777" w:rsidR="00A61775" w:rsidRPr="006172B2" w:rsidRDefault="00A61775" w:rsidP="00A61775">
            <w:pPr>
              <w:jc w:val="center"/>
            </w:pPr>
            <w:r w:rsidRPr="006172B2">
              <w:t>75</w:t>
            </w:r>
          </w:p>
        </w:tc>
        <w:tc>
          <w:tcPr>
            <w:tcW w:w="905" w:type="pct"/>
            <w:tcBorders>
              <w:top w:val="nil"/>
              <w:left w:val="nil"/>
              <w:bottom w:val="single" w:sz="4" w:space="0" w:color="auto"/>
              <w:right w:val="single" w:sz="4" w:space="0" w:color="auto"/>
            </w:tcBorders>
            <w:shd w:val="clear" w:color="auto" w:fill="auto"/>
            <w:noWrap/>
            <w:vAlign w:val="center"/>
            <w:hideMark/>
          </w:tcPr>
          <w:p w14:paraId="271A955E"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41E0FDBB" w14:textId="77777777" w:rsidR="00A61775" w:rsidRPr="006172B2" w:rsidRDefault="00A61775" w:rsidP="00A61775">
            <w:pPr>
              <w:jc w:val="center"/>
            </w:pPr>
            <w:r w:rsidRPr="006172B2">
              <w:t> </w:t>
            </w:r>
          </w:p>
        </w:tc>
      </w:tr>
      <w:tr w:rsidR="00A61775" w:rsidRPr="006172B2" w14:paraId="3D94C04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2285E9F" w14:textId="77777777" w:rsidR="00A61775" w:rsidRPr="006172B2" w:rsidRDefault="00A61775" w:rsidP="00A61775">
            <w:pPr>
              <w:jc w:val="center"/>
            </w:pPr>
            <w:r w:rsidRPr="006172B2">
              <w:t>2274</w:t>
            </w:r>
          </w:p>
        </w:tc>
        <w:tc>
          <w:tcPr>
            <w:tcW w:w="1316" w:type="pct"/>
            <w:tcBorders>
              <w:top w:val="nil"/>
              <w:left w:val="nil"/>
              <w:bottom w:val="single" w:sz="4" w:space="0" w:color="auto"/>
              <w:right w:val="single" w:sz="4" w:space="0" w:color="auto"/>
            </w:tcBorders>
            <w:shd w:val="clear" w:color="auto" w:fill="auto"/>
            <w:noWrap/>
            <w:vAlign w:val="center"/>
            <w:hideMark/>
          </w:tcPr>
          <w:p w14:paraId="01C2B46F"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2590C26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D7F5046" w14:textId="77777777" w:rsidR="00A61775" w:rsidRPr="006172B2" w:rsidRDefault="00A61775" w:rsidP="00A61775">
            <w:pPr>
              <w:jc w:val="center"/>
            </w:pPr>
            <w:r w:rsidRPr="006172B2">
              <w:t>70</w:t>
            </w:r>
          </w:p>
        </w:tc>
        <w:tc>
          <w:tcPr>
            <w:tcW w:w="282" w:type="pct"/>
            <w:tcBorders>
              <w:top w:val="nil"/>
              <w:left w:val="nil"/>
              <w:bottom w:val="single" w:sz="4" w:space="0" w:color="auto"/>
              <w:right w:val="single" w:sz="4" w:space="0" w:color="auto"/>
            </w:tcBorders>
            <w:shd w:val="clear" w:color="auto" w:fill="auto"/>
            <w:noWrap/>
            <w:vAlign w:val="center"/>
            <w:hideMark/>
          </w:tcPr>
          <w:p w14:paraId="58377042" w14:textId="77777777" w:rsidR="00A61775" w:rsidRPr="006172B2" w:rsidRDefault="00A61775" w:rsidP="00A61775">
            <w:pPr>
              <w:jc w:val="center"/>
            </w:pPr>
            <w:r w:rsidRPr="006172B2">
              <w:t>64</w:t>
            </w:r>
          </w:p>
        </w:tc>
        <w:tc>
          <w:tcPr>
            <w:tcW w:w="905" w:type="pct"/>
            <w:tcBorders>
              <w:top w:val="nil"/>
              <w:left w:val="nil"/>
              <w:bottom w:val="single" w:sz="4" w:space="0" w:color="auto"/>
              <w:right w:val="single" w:sz="4" w:space="0" w:color="auto"/>
            </w:tcBorders>
            <w:shd w:val="clear" w:color="auto" w:fill="auto"/>
            <w:noWrap/>
            <w:vAlign w:val="center"/>
            <w:hideMark/>
          </w:tcPr>
          <w:p w14:paraId="61DA8438"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170F35EF" w14:textId="77777777" w:rsidR="00A61775" w:rsidRPr="006172B2" w:rsidRDefault="00A61775" w:rsidP="00A61775">
            <w:pPr>
              <w:jc w:val="center"/>
            </w:pPr>
            <w:r w:rsidRPr="006172B2">
              <w:t> </w:t>
            </w:r>
          </w:p>
        </w:tc>
      </w:tr>
      <w:tr w:rsidR="00A61775" w:rsidRPr="006172B2" w14:paraId="3988AD6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EA15550" w14:textId="77777777" w:rsidR="00A61775" w:rsidRPr="006172B2" w:rsidRDefault="00A61775" w:rsidP="00A61775">
            <w:pPr>
              <w:jc w:val="center"/>
            </w:pPr>
            <w:r w:rsidRPr="006172B2">
              <w:t>2286</w:t>
            </w:r>
          </w:p>
        </w:tc>
        <w:tc>
          <w:tcPr>
            <w:tcW w:w="1316" w:type="pct"/>
            <w:tcBorders>
              <w:top w:val="nil"/>
              <w:left w:val="nil"/>
              <w:bottom w:val="single" w:sz="4" w:space="0" w:color="auto"/>
              <w:right w:val="single" w:sz="4" w:space="0" w:color="auto"/>
            </w:tcBorders>
            <w:shd w:val="clear" w:color="auto" w:fill="auto"/>
            <w:noWrap/>
            <w:vAlign w:val="center"/>
            <w:hideMark/>
          </w:tcPr>
          <w:p w14:paraId="5E5298A8"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21B7408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E32FFD7" w14:textId="77777777" w:rsidR="00A61775" w:rsidRPr="006172B2" w:rsidRDefault="00A61775" w:rsidP="00A61775">
            <w:pPr>
              <w:jc w:val="center"/>
            </w:pPr>
            <w:r w:rsidRPr="006172B2">
              <w:t>27</w:t>
            </w:r>
          </w:p>
        </w:tc>
        <w:tc>
          <w:tcPr>
            <w:tcW w:w="282" w:type="pct"/>
            <w:tcBorders>
              <w:top w:val="nil"/>
              <w:left w:val="nil"/>
              <w:bottom w:val="single" w:sz="4" w:space="0" w:color="auto"/>
              <w:right w:val="single" w:sz="4" w:space="0" w:color="auto"/>
            </w:tcBorders>
            <w:shd w:val="clear" w:color="auto" w:fill="auto"/>
            <w:noWrap/>
            <w:vAlign w:val="center"/>
            <w:hideMark/>
          </w:tcPr>
          <w:p w14:paraId="558DA68F" w14:textId="77777777" w:rsidR="00A61775" w:rsidRPr="006172B2" w:rsidRDefault="00A61775" w:rsidP="00A61775">
            <w:pPr>
              <w:jc w:val="center"/>
            </w:pPr>
            <w:r w:rsidRPr="006172B2">
              <w:t>64</w:t>
            </w:r>
          </w:p>
        </w:tc>
        <w:tc>
          <w:tcPr>
            <w:tcW w:w="905" w:type="pct"/>
            <w:tcBorders>
              <w:top w:val="nil"/>
              <w:left w:val="nil"/>
              <w:bottom w:val="single" w:sz="4" w:space="0" w:color="auto"/>
              <w:right w:val="single" w:sz="4" w:space="0" w:color="auto"/>
            </w:tcBorders>
            <w:shd w:val="clear" w:color="auto" w:fill="auto"/>
            <w:noWrap/>
            <w:vAlign w:val="center"/>
            <w:hideMark/>
          </w:tcPr>
          <w:p w14:paraId="363B926B"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266CDDE0" w14:textId="77777777" w:rsidR="00A61775" w:rsidRPr="006172B2" w:rsidRDefault="00A61775" w:rsidP="00A61775">
            <w:pPr>
              <w:jc w:val="center"/>
            </w:pPr>
            <w:r w:rsidRPr="006172B2">
              <w:t> </w:t>
            </w:r>
          </w:p>
        </w:tc>
      </w:tr>
      <w:tr w:rsidR="00A61775" w:rsidRPr="006172B2" w14:paraId="1C2BD36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B70DF6C" w14:textId="77777777" w:rsidR="00A61775" w:rsidRPr="006172B2" w:rsidRDefault="00A61775" w:rsidP="00A61775">
            <w:pPr>
              <w:jc w:val="center"/>
            </w:pPr>
            <w:r w:rsidRPr="006172B2">
              <w:t>2374</w:t>
            </w:r>
          </w:p>
        </w:tc>
        <w:tc>
          <w:tcPr>
            <w:tcW w:w="1316" w:type="pct"/>
            <w:tcBorders>
              <w:top w:val="nil"/>
              <w:left w:val="nil"/>
              <w:bottom w:val="single" w:sz="4" w:space="0" w:color="auto"/>
              <w:right w:val="single" w:sz="4" w:space="0" w:color="auto"/>
            </w:tcBorders>
            <w:shd w:val="clear" w:color="auto" w:fill="auto"/>
            <w:noWrap/>
            <w:vAlign w:val="center"/>
            <w:hideMark/>
          </w:tcPr>
          <w:p w14:paraId="44380302"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33D83639" w14:textId="77777777" w:rsidR="00A61775" w:rsidRPr="006172B2" w:rsidRDefault="00A61775" w:rsidP="00A61775">
            <w:pPr>
              <w:jc w:val="center"/>
            </w:pPr>
            <w:r w:rsidRPr="006172B2">
              <w:t>5</w:t>
            </w:r>
          </w:p>
        </w:tc>
        <w:tc>
          <w:tcPr>
            <w:tcW w:w="270" w:type="pct"/>
            <w:tcBorders>
              <w:top w:val="nil"/>
              <w:left w:val="nil"/>
              <w:bottom w:val="single" w:sz="4" w:space="0" w:color="auto"/>
              <w:right w:val="single" w:sz="4" w:space="0" w:color="auto"/>
            </w:tcBorders>
            <w:shd w:val="clear" w:color="auto" w:fill="auto"/>
            <w:noWrap/>
            <w:vAlign w:val="center"/>
            <w:hideMark/>
          </w:tcPr>
          <w:p w14:paraId="08A50206" w14:textId="77777777" w:rsidR="00A61775" w:rsidRPr="006172B2" w:rsidRDefault="00A61775" w:rsidP="00A61775">
            <w:pPr>
              <w:jc w:val="center"/>
            </w:pPr>
            <w:r w:rsidRPr="006172B2">
              <w:t>71</w:t>
            </w:r>
          </w:p>
        </w:tc>
        <w:tc>
          <w:tcPr>
            <w:tcW w:w="282" w:type="pct"/>
            <w:tcBorders>
              <w:top w:val="nil"/>
              <w:left w:val="nil"/>
              <w:bottom w:val="single" w:sz="4" w:space="0" w:color="auto"/>
              <w:right w:val="single" w:sz="4" w:space="0" w:color="auto"/>
            </w:tcBorders>
            <w:shd w:val="clear" w:color="auto" w:fill="auto"/>
            <w:noWrap/>
            <w:vAlign w:val="center"/>
            <w:hideMark/>
          </w:tcPr>
          <w:p w14:paraId="3D4B6770" w14:textId="77777777" w:rsidR="00A61775" w:rsidRPr="006172B2" w:rsidRDefault="00A61775" w:rsidP="00A61775">
            <w:pPr>
              <w:jc w:val="center"/>
            </w:pPr>
            <w:r w:rsidRPr="006172B2">
              <w:t>15</w:t>
            </w:r>
          </w:p>
        </w:tc>
        <w:tc>
          <w:tcPr>
            <w:tcW w:w="905" w:type="pct"/>
            <w:tcBorders>
              <w:top w:val="nil"/>
              <w:left w:val="nil"/>
              <w:bottom w:val="single" w:sz="4" w:space="0" w:color="auto"/>
              <w:right w:val="single" w:sz="4" w:space="0" w:color="auto"/>
            </w:tcBorders>
            <w:shd w:val="clear" w:color="auto" w:fill="auto"/>
            <w:noWrap/>
            <w:vAlign w:val="center"/>
            <w:hideMark/>
          </w:tcPr>
          <w:p w14:paraId="10CC0390"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7DB176E9" w14:textId="77777777" w:rsidR="00A61775" w:rsidRPr="006172B2" w:rsidRDefault="00A61775" w:rsidP="00A61775">
            <w:pPr>
              <w:jc w:val="center"/>
            </w:pPr>
            <w:r w:rsidRPr="006172B2">
              <w:t> </w:t>
            </w:r>
          </w:p>
        </w:tc>
      </w:tr>
      <w:tr w:rsidR="00A61775" w:rsidRPr="006172B2" w14:paraId="1CA6BE6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85A4C45" w14:textId="77777777" w:rsidR="00A61775" w:rsidRPr="006172B2" w:rsidRDefault="00A61775" w:rsidP="00A61775">
            <w:pPr>
              <w:jc w:val="center"/>
            </w:pPr>
            <w:r w:rsidRPr="006172B2">
              <w:t>2376</w:t>
            </w:r>
          </w:p>
        </w:tc>
        <w:tc>
          <w:tcPr>
            <w:tcW w:w="1316" w:type="pct"/>
            <w:tcBorders>
              <w:top w:val="nil"/>
              <w:left w:val="nil"/>
              <w:bottom w:val="single" w:sz="4" w:space="0" w:color="auto"/>
              <w:right w:val="single" w:sz="4" w:space="0" w:color="auto"/>
            </w:tcBorders>
            <w:shd w:val="clear" w:color="auto" w:fill="auto"/>
            <w:noWrap/>
            <w:vAlign w:val="center"/>
            <w:hideMark/>
          </w:tcPr>
          <w:p w14:paraId="1B2CC6D7"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1FD4DC6E" w14:textId="77777777" w:rsidR="00A61775" w:rsidRPr="006172B2" w:rsidRDefault="00A61775" w:rsidP="00A61775">
            <w:pPr>
              <w:jc w:val="center"/>
            </w:pPr>
            <w:r w:rsidRPr="006172B2">
              <w:t>5</w:t>
            </w:r>
          </w:p>
        </w:tc>
        <w:tc>
          <w:tcPr>
            <w:tcW w:w="270" w:type="pct"/>
            <w:tcBorders>
              <w:top w:val="nil"/>
              <w:left w:val="nil"/>
              <w:bottom w:val="single" w:sz="4" w:space="0" w:color="auto"/>
              <w:right w:val="single" w:sz="4" w:space="0" w:color="auto"/>
            </w:tcBorders>
            <w:shd w:val="clear" w:color="auto" w:fill="auto"/>
            <w:noWrap/>
            <w:vAlign w:val="center"/>
            <w:hideMark/>
          </w:tcPr>
          <w:p w14:paraId="441935E3" w14:textId="77777777" w:rsidR="00A61775" w:rsidRPr="006172B2" w:rsidRDefault="00A61775" w:rsidP="00A61775">
            <w:pPr>
              <w:jc w:val="center"/>
            </w:pPr>
            <w:r w:rsidRPr="006172B2">
              <w:t>73</w:t>
            </w:r>
          </w:p>
        </w:tc>
        <w:tc>
          <w:tcPr>
            <w:tcW w:w="282" w:type="pct"/>
            <w:tcBorders>
              <w:top w:val="nil"/>
              <w:left w:val="nil"/>
              <w:bottom w:val="single" w:sz="4" w:space="0" w:color="auto"/>
              <w:right w:val="single" w:sz="4" w:space="0" w:color="auto"/>
            </w:tcBorders>
            <w:shd w:val="clear" w:color="auto" w:fill="auto"/>
            <w:noWrap/>
            <w:vAlign w:val="center"/>
            <w:hideMark/>
          </w:tcPr>
          <w:p w14:paraId="16351BB6" w14:textId="77777777" w:rsidR="00A61775" w:rsidRPr="006172B2" w:rsidRDefault="00A61775" w:rsidP="00A61775">
            <w:pPr>
              <w:jc w:val="center"/>
            </w:pPr>
            <w:r w:rsidRPr="006172B2">
              <w:t>89</w:t>
            </w:r>
          </w:p>
        </w:tc>
        <w:tc>
          <w:tcPr>
            <w:tcW w:w="905" w:type="pct"/>
            <w:tcBorders>
              <w:top w:val="nil"/>
              <w:left w:val="nil"/>
              <w:bottom w:val="single" w:sz="4" w:space="0" w:color="auto"/>
              <w:right w:val="single" w:sz="4" w:space="0" w:color="auto"/>
            </w:tcBorders>
            <w:shd w:val="clear" w:color="auto" w:fill="auto"/>
            <w:noWrap/>
            <w:vAlign w:val="center"/>
            <w:hideMark/>
          </w:tcPr>
          <w:p w14:paraId="0E74CB38" w14:textId="77777777" w:rsidR="00A61775" w:rsidRPr="006172B2" w:rsidRDefault="00A61775" w:rsidP="00A61775">
            <w:pPr>
              <w:jc w:val="center"/>
            </w:pPr>
            <w:r w:rsidRPr="006172B2">
              <w:t>17, 18</w:t>
            </w:r>
          </w:p>
        </w:tc>
        <w:tc>
          <w:tcPr>
            <w:tcW w:w="1099" w:type="pct"/>
            <w:tcBorders>
              <w:top w:val="nil"/>
              <w:left w:val="nil"/>
              <w:bottom w:val="single" w:sz="4" w:space="0" w:color="auto"/>
              <w:right w:val="single" w:sz="8" w:space="0" w:color="auto"/>
            </w:tcBorders>
            <w:shd w:val="clear" w:color="auto" w:fill="auto"/>
            <w:noWrap/>
            <w:vAlign w:val="center"/>
            <w:hideMark/>
          </w:tcPr>
          <w:p w14:paraId="31A4DC5E" w14:textId="77777777" w:rsidR="00A61775" w:rsidRPr="006172B2" w:rsidRDefault="00A61775" w:rsidP="00A61775">
            <w:pPr>
              <w:jc w:val="center"/>
            </w:pPr>
            <w:r w:rsidRPr="006172B2">
              <w:t> </w:t>
            </w:r>
          </w:p>
        </w:tc>
      </w:tr>
      <w:tr w:rsidR="00A61775" w:rsidRPr="006172B2" w14:paraId="49DABBB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3E2DDAA" w14:textId="77777777" w:rsidR="00A61775" w:rsidRPr="006172B2" w:rsidRDefault="00A61775" w:rsidP="00A61775">
            <w:pPr>
              <w:jc w:val="center"/>
            </w:pPr>
            <w:r w:rsidRPr="006172B2">
              <w:t>2377</w:t>
            </w:r>
          </w:p>
        </w:tc>
        <w:tc>
          <w:tcPr>
            <w:tcW w:w="1316" w:type="pct"/>
            <w:tcBorders>
              <w:top w:val="nil"/>
              <w:left w:val="nil"/>
              <w:bottom w:val="single" w:sz="4" w:space="0" w:color="auto"/>
              <w:right w:val="single" w:sz="4" w:space="0" w:color="auto"/>
            </w:tcBorders>
            <w:shd w:val="clear" w:color="auto" w:fill="auto"/>
            <w:noWrap/>
            <w:vAlign w:val="center"/>
            <w:hideMark/>
          </w:tcPr>
          <w:p w14:paraId="715EACB4" w14:textId="77777777" w:rsidR="00A61775" w:rsidRPr="006172B2" w:rsidRDefault="00A61775" w:rsidP="00A61775">
            <w:pPr>
              <w:jc w:val="center"/>
            </w:pPr>
            <w:r w:rsidRPr="006172B2">
              <w:t>камењar</w:t>
            </w:r>
          </w:p>
        </w:tc>
        <w:tc>
          <w:tcPr>
            <w:tcW w:w="355" w:type="pct"/>
            <w:tcBorders>
              <w:top w:val="nil"/>
              <w:left w:val="nil"/>
              <w:bottom w:val="single" w:sz="4" w:space="0" w:color="auto"/>
              <w:right w:val="single" w:sz="4" w:space="0" w:color="auto"/>
            </w:tcBorders>
            <w:shd w:val="clear" w:color="auto" w:fill="auto"/>
            <w:noWrap/>
            <w:vAlign w:val="center"/>
            <w:hideMark/>
          </w:tcPr>
          <w:p w14:paraId="58146F73"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23046493" w14:textId="77777777" w:rsidR="00A61775" w:rsidRPr="006172B2" w:rsidRDefault="00A61775" w:rsidP="00A61775">
            <w:pPr>
              <w:jc w:val="center"/>
            </w:pPr>
            <w:r w:rsidRPr="006172B2">
              <w:t>52</w:t>
            </w:r>
          </w:p>
        </w:tc>
        <w:tc>
          <w:tcPr>
            <w:tcW w:w="282" w:type="pct"/>
            <w:tcBorders>
              <w:top w:val="nil"/>
              <w:left w:val="nil"/>
              <w:bottom w:val="single" w:sz="4" w:space="0" w:color="auto"/>
              <w:right w:val="single" w:sz="4" w:space="0" w:color="auto"/>
            </w:tcBorders>
            <w:shd w:val="clear" w:color="auto" w:fill="auto"/>
            <w:noWrap/>
            <w:vAlign w:val="center"/>
            <w:hideMark/>
          </w:tcPr>
          <w:p w14:paraId="7A930E0D" w14:textId="77777777" w:rsidR="00A61775" w:rsidRPr="006172B2" w:rsidRDefault="00A61775" w:rsidP="00A61775">
            <w:pPr>
              <w:jc w:val="center"/>
            </w:pPr>
            <w:r w:rsidRPr="006172B2">
              <w:t>25</w:t>
            </w:r>
          </w:p>
        </w:tc>
        <w:tc>
          <w:tcPr>
            <w:tcW w:w="905" w:type="pct"/>
            <w:tcBorders>
              <w:top w:val="nil"/>
              <w:left w:val="nil"/>
              <w:bottom w:val="single" w:sz="4" w:space="0" w:color="auto"/>
              <w:right w:val="single" w:sz="4" w:space="0" w:color="auto"/>
            </w:tcBorders>
            <w:shd w:val="clear" w:color="auto" w:fill="auto"/>
            <w:noWrap/>
            <w:vAlign w:val="center"/>
            <w:hideMark/>
          </w:tcPr>
          <w:p w14:paraId="768F00D4" w14:textId="77777777" w:rsidR="00A61775" w:rsidRPr="006172B2" w:rsidRDefault="00A61775" w:rsidP="00A61775">
            <w:pPr>
              <w:jc w:val="center"/>
            </w:pPr>
            <w:r w:rsidRPr="006172B2">
              <w:t>17, 18</w:t>
            </w:r>
          </w:p>
        </w:tc>
        <w:tc>
          <w:tcPr>
            <w:tcW w:w="1099" w:type="pct"/>
            <w:tcBorders>
              <w:top w:val="nil"/>
              <w:left w:val="nil"/>
              <w:bottom w:val="single" w:sz="4" w:space="0" w:color="auto"/>
              <w:right w:val="single" w:sz="8" w:space="0" w:color="auto"/>
            </w:tcBorders>
            <w:shd w:val="clear" w:color="auto" w:fill="auto"/>
            <w:noWrap/>
            <w:vAlign w:val="center"/>
            <w:hideMark/>
          </w:tcPr>
          <w:p w14:paraId="671FCBCF" w14:textId="77777777" w:rsidR="00A61775" w:rsidRPr="006172B2" w:rsidRDefault="00A61775" w:rsidP="00A61775">
            <w:pPr>
              <w:jc w:val="center"/>
            </w:pPr>
            <w:r w:rsidRPr="006172B2">
              <w:t> </w:t>
            </w:r>
          </w:p>
        </w:tc>
      </w:tr>
      <w:tr w:rsidR="00A61775" w:rsidRPr="006172B2" w14:paraId="2D0E10A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7600417" w14:textId="77777777" w:rsidR="00A61775" w:rsidRPr="006172B2" w:rsidRDefault="00A61775" w:rsidP="00A61775">
            <w:pPr>
              <w:jc w:val="center"/>
            </w:pPr>
            <w:r w:rsidRPr="006172B2">
              <w:t>2378</w:t>
            </w:r>
          </w:p>
        </w:tc>
        <w:tc>
          <w:tcPr>
            <w:tcW w:w="1316" w:type="pct"/>
            <w:tcBorders>
              <w:top w:val="nil"/>
              <w:left w:val="nil"/>
              <w:bottom w:val="single" w:sz="4" w:space="0" w:color="auto"/>
              <w:right w:val="single" w:sz="4" w:space="0" w:color="auto"/>
            </w:tcBorders>
            <w:shd w:val="clear" w:color="auto" w:fill="auto"/>
            <w:noWrap/>
            <w:vAlign w:val="center"/>
            <w:hideMark/>
          </w:tcPr>
          <w:p w14:paraId="6989D16D"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6734321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87280FC" w14:textId="77777777" w:rsidR="00A61775" w:rsidRPr="006172B2" w:rsidRDefault="00A61775" w:rsidP="00A61775">
            <w:pPr>
              <w:jc w:val="center"/>
            </w:pPr>
            <w:r w:rsidRPr="006172B2">
              <w:t>81</w:t>
            </w:r>
          </w:p>
        </w:tc>
        <w:tc>
          <w:tcPr>
            <w:tcW w:w="282" w:type="pct"/>
            <w:tcBorders>
              <w:top w:val="nil"/>
              <w:left w:val="nil"/>
              <w:bottom w:val="single" w:sz="4" w:space="0" w:color="auto"/>
              <w:right w:val="single" w:sz="4" w:space="0" w:color="auto"/>
            </w:tcBorders>
            <w:shd w:val="clear" w:color="auto" w:fill="auto"/>
            <w:noWrap/>
            <w:vAlign w:val="center"/>
            <w:hideMark/>
          </w:tcPr>
          <w:p w14:paraId="3BCB1B37" w14:textId="77777777" w:rsidR="00A61775" w:rsidRPr="006172B2" w:rsidRDefault="00A61775" w:rsidP="00A61775">
            <w:pPr>
              <w:jc w:val="center"/>
            </w:pPr>
            <w:r w:rsidRPr="006172B2">
              <w:t>2</w:t>
            </w:r>
          </w:p>
        </w:tc>
        <w:tc>
          <w:tcPr>
            <w:tcW w:w="905" w:type="pct"/>
            <w:tcBorders>
              <w:top w:val="nil"/>
              <w:left w:val="nil"/>
              <w:bottom w:val="single" w:sz="4" w:space="0" w:color="auto"/>
              <w:right w:val="single" w:sz="4" w:space="0" w:color="auto"/>
            </w:tcBorders>
            <w:shd w:val="clear" w:color="auto" w:fill="auto"/>
            <w:noWrap/>
            <w:vAlign w:val="center"/>
            <w:hideMark/>
          </w:tcPr>
          <w:p w14:paraId="79DFD462" w14:textId="77777777" w:rsidR="00A61775" w:rsidRPr="006172B2" w:rsidRDefault="00A61775" w:rsidP="00A61775">
            <w:pPr>
              <w:jc w:val="center"/>
            </w:pPr>
            <w:r w:rsidRPr="006172B2">
              <w:t>18</w:t>
            </w:r>
          </w:p>
        </w:tc>
        <w:tc>
          <w:tcPr>
            <w:tcW w:w="1099" w:type="pct"/>
            <w:tcBorders>
              <w:top w:val="nil"/>
              <w:left w:val="nil"/>
              <w:bottom w:val="single" w:sz="4" w:space="0" w:color="auto"/>
              <w:right w:val="single" w:sz="8" w:space="0" w:color="auto"/>
            </w:tcBorders>
            <w:shd w:val="clear" w:color="auto" w:fill="auto"/>
            <w:noWrap/>
            <w:vAlign w:val="center"/>
            <w:hideMark/>
          </w:tcPr>
          <w:p w14:paraId="1AE3B7C7" w14:textId="77777777" w:rsidR="00A61775" w:rsidRPr="006172B2" w:rsidRDefault="00A61775" w:rsidP="00A61775">
            <w:pPr>
              <w:jc w:val="center"/>
            </w:pPr>
            <w:r w:rsidRPr="006172B2">
              <w:t> </w:t>
            </w:r>
          </w:p>
        </w:tc>
      </w:tr>
      <w:tr w:rsidR="00A61775" w:rsidRPr="006172B2" w14:paraId="3D77993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FA1BBD3" w14:textId="77777777" w:rsidR="00A61775" w:rsidRPr="006172B2" w:rsidRDefault="00A61775" w:rsidP="00A61775">
            <w:pPr>
              <w:jc w:val="center"/>
            </w:pPr>
            <w:r w:rsidRPr="006172B2">
              <w:t>2379</w:t>
            </w:r>
          </w:p>
        </w:tc>
        <w:tc>
          <w:tcPr>
            <w:tcW w:w="1316" w:type="pct"/>
            <w:tcBorders>
              <w:top w:val="nil"/>
              <w:left w:val="nil"/>
              <w:bottom w:val="single" w:sz="4" w:space="0" w:color="auto"/>
              <w:right w:val="single" w:sz="4" w:space="0" w:color="auto"/>
            </w:tcBorders>
            <w:shd w:val="clear" w:color="auto" w:fill="auto"/>
            <w:noWrap/>
            <w:vAlign w:val="center"/>
            <w:hideMark/>
          </w:tcPr>
          <w:p w14:paraId="4AAF495F"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419E926F"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7B648CC1" w14:textId="77777777" w:rsidR="00A61775" w:rsidRPr="006172B2" w:rsidRDefault="00A61775" w:rsidP="00A61775">
            <w:pPr>
              <w:jc w:val="center"/>
            </w:pPr>
            <w:r w:rsidRPr="006172B2">
              <w:t>57</w:t>
            </w:r>
          </w:p>
        </w:tc>
        <w:tc>
          <w:tcPr>
            <w:tcW w:w="282" w:type="pct"/>
            <w:tcBorders>
              <w:top w:val="nil"/>
              <w:left w:val="nil"/>
              <w:bottom w:val="single" w:sz="4" w:space="0" w:color="auto"/>
              <w:right w:val="single" w:sz="4" w:space="0" w:color="auto"/>
            </w:tcBorders>
            <w:shd w:val="clear" w:color="auto" w:fill="auto"/>
            <w:noWrap/>
            <w:vAlign w:val="center"/>
            <w:hideMark/>
          </w:tcPr>
          <w:p w14:paraId="5B78BF8C" w14:textId="77777777" w:rsidR="00A61775" w:rsidRPr="006172B2" w:rsidRDefault="00A61775" w:rsidP="00A61775">
            <w:pPr>
              <w:jc w:val="center"/>
            </w:pPr>
            <w:r w:rsidRPr="006172B2">
              <w:t>18</w:t>
            </w:r>
          </w:p>
        </w:tc>
        <w:tc>
          <w:tcPr>
            <w:tcW w:w="905" w:type="pct"/>
            <w:tcBorders>
              <w:top w:val="nil"/>
              <w:left w:val="nil"/>
              <w:bottom w:val="single" w:sz="4" w:space="0" w:color="auto"/>
              <w:right w:val="single" w:sz="4" w:space="0" w:color="auto"/>
            </w:tcBorders>
            <w:shd w:val="clear" w:color="auto" w:fill="auto"/>
            <w:noWrap/>
            <w:vAlign w:val="center"/>
            <w:hideMark/>
          </w:tcPr>
          <w:p w14:paraId="42594C61" w14:textId="77777777" w:rsidR="00A61775" w:rsidRPr="006172B2" w:rsidRDefault="00A61775" w:rsidP="00A61775">
            <w:pPr>
              <w:jc w:val="center"/>
            </w:pPr>
            <w:r w:rsidRPr="006172B2">
              <w:t>18</w:t>
            </w:r>
          </w:p>
        </w:tc>
        <w:tc>
          <w:tcPr>
            <w:tcW w:w="1099" w:type="pct"/>
            <w:tcBorders>
              <w:top w:val="nil"/>
              <w:left w:val="nil"/>
              <w:bottom w:val="single" w:sz="4" w:space="0" w:color="auto"/>
              <w:right w:val="single" w:sz="8" w:space="0" w:color="auto"/>
            </w:tcBorders>
            <w:shd w:val="clear" w:color="auto" w:fill="auto"/>
            <w:noWrap/>
            <w:vAlign w:val="center"/>
            <w:hideMark/>
          </w:tcPr>
          <w:p w14:paraId="76D3FC01" w14:textId="77777777" w:rsidR="00A61775" w:rsidRPr="006172B2" w:rsidRDefault="00A61775" w:rsidP="00A61775">
            <w:pPr>
              <w:jc w:val="center"/>
            </w:pPr>
            <w:r w:rsidRPr="006172B2">
              <w:t> </w:t>
            </w:r>
          </w:p>
        </w:tc>
      </w:tr>
      <w:tr w:rsidR="00A61775" w:rsidRPr="006172B2" w14:paraId="3BFB5A2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03EA223" w14:textId="77777777" w:rsidR="00A61775" w:rsidRPr="006172B2" w:rsidRDefault="00A61775" w:rsidP="00A61775">
            <w:pPr>
              <w:jc w:val="center"/>
            </w:pPr>
            <w:r w:rsidRPr="006172B2">
              <w:t>2380</w:t>
            </w:r>
          </w:p>
        </w:tc>
        <w:tc>
          <w:tcPr>
            <w:tcW w:w="1316" w:type="pct"/>
            <w:tcBorders>
              <w:top w:val="nil"/>
              <w:left w:val="nil"/>
              <w:bottom w:val="single" w:sz="4" w:space="0" w:color="auto"/>
              <w:right w:val="single" w:sz="4" w:space="0" w:color="auto"/>
            </w:tcBorders>
            <w:shd w:val="clear" w:color="auto" w:fill="auto"/>
            <w:noWrap/>
            <w:vAlign w:val="center"/>
            <w:hideMark/>
          </w:tcPr>
          <w:p w14:paraId="6DDEDE8C"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1A0C85CA"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6D7563A2" w14:textId="77777777" w:rsidR="00A61775" w:rsidRPr="006172B2" w:rsidRDefault="00A61775" w:rsidP="00A61775">
            <w:pPr>
              <w:jc w:val="center"/>
            </w:pPr>
            <w:r w:rsidRPr="006172B2">
              <w:t>65</w:t>
            </w:r>
          </w:p>
        </w:tc>
        <w:tc>
          <w:tcPr>
            <w:tcW w:w="282" w:type="pct"/>
            <w:tcBorders>
              <w:top w:val="nil"/>
              <w:left w:val="nil"/>
              <w:bottom w:val="single" w:sz="4" w:space="0" w:color="auto"/>
              <w:right w:val="single" w:sz="4" w:space="0" w:color="auto"/>
            </w:tcBorders>
            <w:shd w:val="clear" w:color="auto" w:fill="auto"/>
            <w:noWrap/>
            <w:vAlign w:val="center"/>
            <w:hideMark/>
          </w:tcPr>
          <w:p w14:paraId="4B7C221B" w14:textId="77777777" w:rsidR="00A61775" w:rsidRPr="006172B2" w:rsidRDefault="00A61775" w:rsidP="00A61775">
            <w:pPr>
              <w:jc w:val="center"/>
            </w:pPr>
            <w:r w:rsidRPr="006172B2">
              <w:t>28</w:t>
            </w:r>
          </w:p>
        </w:tc>
        <w:tc>
          <w:tcPr>
            <w:tcW w:w="905" w:type="pct"/>
            <w:tcBorders>
              <w:top w:val="nil"/>
              <w:left w:val="nil"/>
              <w:bottom w:val="single" w:sz="4" w:space="0" w:color="auto"/>
              <w:right w:val="single" w:sz="4" w:space="0" w:color="auto"/>
            </w:tcBorders>
            <w:shd w:val="clear" w:color="auto" w:fill="auto"/>
            <w:noWrap/>
            <w:vAlign w:val="center"/>
            <w:hideMark/>
          </w:tcPr>
          <w:p w14:paraId="74354125" w14:textId="77777777" w:rsidR="00A61775" w:rsidRPr="006172B2" w:rsidRDefault="00A61775" w:rsidP="00A61775">
            <w:pPr>
              <w:jc w:val="center"/>
            </w:pPr>
            <w:r w:rsidRPr="006172B2">
              <w:t>18</w:t>
            </w:r>
          </w:p>
        </w:tc>
        <w:tc>
          <w:tcPr>
            <w:tcW w:w="1099" w:type="pct"/>
            <w:tcBorders>
              <w:top w:val="nil"/>
              <w:left w:val="nil"/>
              <w:bottom w:val="single" w:sz="4" w:space="0" w:color="auto"/>
              <w:right w:val="single" w:sz="8" w:space="0" w:color="auto"/>
            </w:tcBorders>
            <w:shd w:val="clear" w:color="auto" w:fill="auto"/>
            <w:noWrap/>
            <w:vAlign w:val="center"/>
            <w:hideMark/>
          </w:tcPr>
          <w:p w14:paraId="3A111264" w14:textId="77777777" w:rsidR="00A61775" w:rsidRPr="006172B2" w:rsidRDefault="00A61775" w:rsidP="00A61775">
            <w:pPr>
              <w:jc w:val="center"/>
            </w:pPr>
            <w:r w:rsidRPr="006172B2">
              <w:t> </w:t>
            </w:r>
          </w:p>
        </w:tc>
      </w:tr>
      <w:tr w:rsidR="00A61775" w:rsidRPr="006172B2" w14:paraId="4731B7A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4BF2DA4" w14:textId="77777777" w:rsidR="00A61775" w:rsidRPr="006172B2" w:rsidRDefault="00A61775" w:rsidP="00A61775">
            <w:pPr>
              <w:jc w:val="center"/>
            </w:pPr>
            <w:r w:rsidRPr="006172B2">
              <w:t>2381</w:t>
            </w:r>
          </w:p>
        </w:tc>
        <w:tc>
          <w:tcPr>
            <w:tcW w:w="1316" w:type="pct"/>
            <w:tcBorders>
              <w:top w:val="nil"/>
              <w:left w:val="nil"/>
              <w:bottom w:val="single" w:sz="4" w:space="0" w:color="auto"/>
              <w:right w:val="single" w:sz="4" w:space="0" w:color="auto"/>
            </w:tcBorders>
            <w:shd w:val="clear" w:color="auto" w:fill="auto"/>
            <w:noWrap/>
            <w:vAlign w:val="center"/>
            <w:hideMark/>
          </w:tcPr>
          <w:p w14:paraId="2546B662"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24CFA438" w14:textId="77777777" w:rsidR="00A61775" w:rsidRPr="006172B2" w:rsidRDefault="00A61775" w:rsidP="00A61775">
            <w:pPr>
              <w:jc w:val="center"/>
            </w:pPr>
            <w:r w:rsidRPr="006172B2">
              <w:t>5</w:t>
            </w:r>
          </w:p>
        </w:tc>
        <w:tc>
          <w:tcPr>
            <w:tcW w:w="270" w:type="pct"/>
            <w:tcBorders>
              <w:top w:val="nil"/>
              <w:left w:val="nil"/>
              <w:bottom w:val="single" w:sz="4" w:space="0" w:color="auto"/>
              <w:right w:val="single" w:sz="4" w:space="0" w:color="auto"/>
            </w:tcBorders>
            <w:shd w:val="clear" w:color="auto" w:fill="auto"/>
            <w:noWrap/>
            <w:vAlign w:val="center"/>
            <w:hideMark/>
          </w:tcPr>
          <w:p w14:paraId="4CDBD148" w14:textId="77777777" w:rsidR="00A61775" w:rsidRPr="006172B2" w:rsidRDefault="00A61775" w:rsidP="00A61775">
            <w:pPr>
              <w:jc w:val="center"/>
            </w:pPr>
            <w:r w:rsidRPr="006172B2">
              <w:t>41</w:t>
            </w:r>
          </w:p>
        </w:tc>
        <w:tc>
          <w:tcPr>
            <w:tcW w:w="282" w:type="pct"/>
            <w:tcBorders>
              <w:top w:val="nil"/>
              <w:left w:val="nil"/>
              <w:bottom w:val="single" w:sz="4" w:space="0" w:color="auto"/>
              <w:right w:val="single" w:sz="4" w:space="0" w:color="auto"/>
            </w:tcBorders>
            <w:shd w:val="clear" w:color="auto" w:fill="auto"/>
            <w:noWrap/>
            <w:vAlign w:val="center"/>
            <w:hideMark/>
          </w:tcPr>
          <w:p w14:paraId="27F8A84D" w14:textId="77777777" w:rsidR="00A61775" w:rsidRPr="006172B2" w:rsidRDefault="00A61775" w:rsidP="00A61775">
            <w:pPr>
              <w:jc w:val="center"/>
            </w:pPr>
            <w:r w:rsidRPr="006172B2">
              <w:t>91</w:t>
            </w:r>
          </w:p>
        </w:tc>
        <w:tc>
          <w:tcPr>
            <w:tcW w:w="905" w:type="pct"/>
            <w:tcBorders>
              <w:top w:val="nil"/>
              <w:left w:val="nil"/>
              <w:bottom w:val="single" w:sz="4" w:space="0" w:color="auto"/>
              <w:right w:val="single" w:sz="4" w:space="0" w:color="auto"/>
            </w:tcBorders>
            <w:shd w:val="clear" w:color="auto" w:fill="auto"/>
            <w:noWrap/>
            <w:vAlign w:val="center"/>
            <w:hideMark/>
          </w:tcPr>
          <w:p w14:paraId="095D5018" w14:textId="77777777" w:rsidR="00A61775" w:rsidRPr="006172B2" w:rsidRDefault="00A61775" w:rsidP="00A61775">
            <w:pPr>
              <w:jc w:val="center"/>
            </w:pPr>
            <w:r w:rsidRPr="006172B2">
              <w:t>17, 18</w:t>
            </w:r>
          </w:p>
        </w:tc>
        <w:tc>
          <w:tcPr>
            <w:tcW w:w="1099" w:type="pct"/>
            <w:tcBorders>
              <w:top w:val="nil"/>
              <w:left w:val="nil"/>
              <w:bottom w:val="single" w:sz="4" w:space="0" w:color="auto"/>
              <w:right w:val="single" w:sz="8" w:space="0" w:color="auto"/>
            </w:tcBorders>
            <w:shd w:val="clear" w:color="auto" w:fill="auto"/>
            <w:noWrap/>
            <w:vAlign w:val="center"/>
            <w:hideMark/>
          </w:tcPr>
          <w:p w14:paraId="5BD64C15" w14:textId="77777777" w:rsidR="00A61775" w:rsidRPr="006172B2" w:rsidRDefault="00A61775" w:rsidP="00A61775">
            <w:pPr>
              <w:jc w:val="center"/>
            </w:pPr>
            <w:r w:rsidRPr="006172B2">
              <w:t> </w:t>
            </w:r>
          </w:p>
        </w:tc>
      </w:tr>
      <w:tr w:rsidR="00A61775" w:rsidRPr="006172B2" w14:paraId="6C944EE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95EEBA3" w14:textId="77777777" w:rsidR="00A61775" w:rsidRPr="006172B2" w:rsidRDefault="00A61775" w:rsidP="00A61775">
            <w:pPr>
              <w:jc w:val="center"/>
            </w:pPr>
            <w:r w:rsidRPr="006172B2">
              <w:t>2381</w:t>
            </w:r>
          </w:p>
        </w:tc>
        <w:tc>
          <w:tcPr>
            <w:tcW w:w="1316" w:type="pct"/>
            <w:tcBorders>
              <w:top w:val="nil"/>
              <w:left w:val="nil"/>
              <w:bottom w:val="single" w:sz="4" w:space="0" w:color="auto"/>
              <w:right w:val="single" w:sz="4" w:space="0" w:color="auto"/>
            </w:tcBorders>
            <w:shd w:val="clear" w:color="auto" w:fill="auto"/>
            <w:noWrap/>
            <w:vAlign w:val="center"/>
            <w:hideMark/>
          </w:tcPr>
          <w:p w14:paraId="2982BCFC"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1798D130" w14:textId="77777777" w:rsidR="00A61775" w:rsidRPr="006172B2" w:rsidRDefault="00A61775" w:rsidP="00A61775">
            <w:pPr>
              <w:jc w:val="center"/>
            </w:pPr>
            <w:r w:rsidRPr="006172B2">
              <w:t>4</w:t>
            </w:r>
          </w:p>
        </w:tc>
        <w:tc>
          <w:tcPr>
            <w:tcW w:w="270" w:type="pct"/>
            <w:tcBorders>
              <w:top w:val="nil"/>
              <w:left w:val="nil"/>
              <w:bottom w:val="single" w:sz="4" w:space="0" w:color="auto"/>
              <w:right w:val="single" w:sz="4" w:space="0" w:color="auto"/>
            </w:tcBorders>
            <w:shd w:val="clear" w:color="auto" w:fill="auto"/>
            <w:noWrap/>
            <w:vAlign w:val="center"/>
            <w:hideMark/>
          </w:tcPr>
          <w:p w14:paraId="5C9DD668" w14:textId="77777777" w:rsidR="00A61775" w:rsidRPr="006172B2" w:rsidRDefault="00A61775" w:rsidP="00A61775">
            <w:pPr>
              <w:jc w:val="center"/>
            </w:pPr>
            <w:r w:rsidRPr="006172B2">
              <w:t>39</w:t>
            </w:r>
          </w:p>
        </w:tc>
        <w:tc>
          <w:tcPr>
            <w:tcW w:w="282" w:type="pct"/>
            <w:tcBorders>
              <w:top w:val="nil"/>
              <w:left w:val="nil"/>
              <w:bottom w:val="single" w:sz="4" w:space="0" w:color="auto"/>
              <w:right w:val="single" w:sz="4" w:space="0" w:color="auto"/>
            </w:tcBorders>
            <w:shd w:val="clear" w:color="auto" w:fill="auto"/>
            <w:noWrap/>
            <w:vAlign w:val="center"/>
            <w:hideMark/>
          </w:tcPr>
          <w:p w14:paraId="2E3747EC" w14:textId="77777777" w:rsidR="00A61775" w:rsidRPr="006172B2" w:rsidRDefault="00A61775" w:rsidP="00A61775">
            <w:pPr>
              <w:jc w:val="center"/>
            </w:pPr>
            <w:r w:rsidRPr="006172B2">
              <w:t>91</w:t>
            </w:r>
          </w:p>
        </w:tc>
        <w:tc>
          <w:tcPr>
            <w:tcW w:w="905" w:type="pct"/>
            <w:tcBorders>
              <w:top w:val="nil"/>
              <w:left w:val="nil"/>
              <w:bottom w:val="single" w:sz="4" w:space="0" w:color="auto"/>
              <w:right w:val="single" w:sz="4" w:space="0" w:color="auto"/>
            </w:tcBorders>
            <w:shd w:val="clear" w:color="auto" w:fill="auto"/>
            <w:noWrap/>
            <w:vAlign w:val="center"/>
            <w:hideMark/>
          </w:tcPr>
          <w:p w14:paraId="19CEF10B" w14:textId="77777777" w:rsidR="00A61775" w:rsidRPr="006172B2" w:rsidRDefault="00A61775" w:rsidP="00A61775">
            <w:pPr>
              <w:jc w:val="center"/>
            </w:pPr>
            <w:r w:rsidRPr="006172B2">
              <w:t>17, 18</w:t>
            </w:r>
          </w:p>
        </w:tc>
        <w:tc>
          <w:tcPr>
            <w:tcW w:w="1099" w:type="pct"/>
            <w:tcBorders>
              <w:top w:val="nil"/>
              <w:left w:val="nil"/>
              <w:bottom w:val="single" w:sz="4" w:space="0" w:color="auto"/>
              <w:right w:val="single" w:sz="8" w:space="0" w:color="auto"/>
            </w:tcBorders>
            <w:shd w:val="clear" w:color="auto" w:fill="auto"/>
            <w:noWrap/>
            <w:vAlign w:val="center"/>
            <w:hideMark/>
          </w:tcPr>
          <w:p w14:paraId="3301F156" w14:textId="77777777" w:rsidR="00A61775" w:rsidRPr="006172B2" w:rsidRDefault="00A61775" w:rsidP="00A61775">
            <w:pPr>
              <w:jc w:val="center"/>
            </w:pPr>
            <w:r w:rsidRPr="006172B2">
              <w:t> </w:t>
            </w:r>
          </w:p>
        </w:tc>
      </w:tr>
      <w:tr w:rsidR="00A61775" w:rsidRPr="006172B2" w14:paraId="2F7F070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0A2D107" w14:textId="77777777" w:rsidR="00A61775" w:rsidRPr="006172B2" w:rsidRDefault="00A61775" w:rsidP="00A61775">
            <w:pPr>
              <w:jc w:val="center"/>
            </w:pPr>
            <w:r w:rsidRPr="006172B2">
              <w:t>2381</w:t>
            </w:r>
          </w:p>
        </w:tc>
        <w:tc>
          <w:tcPr>
            <w:tcW w:w="1316" w:type="pct"/>
            <w:tcBorders>
              <w:top w:val="nil"/>
              <w:left w:val="nil"/>
              <w:bottom w:val="single" w:sz="4" w:space="0" w:color="auto"/>
              <w:right w:val="single" w:sz="4" w:space="0" w:color="auto"/>
            </w:tcBorders>
            <w:shd w:val="clear" w:color="auto" w:fill="auto"/>
            <w:noWrap/>
            <w:vAlign w:val="center"/>
            <w:hideMark/>
          </w:tcPr>
          <w:p w14:paraId="5139B184" w14:textId="77777777" w:rsidR="00A61775" w:rsidRPr="006172B2" w:rsidRDefault="00A61775" w:rsidP="00A61775">
            <w:pPr>
              <w:jc w:val="center"/>
            </w:pPr>
            <w:r w:rsidRPr="006172B2">
              <w:t>шума 6кл</w:t>
            </w:r>
          </w:p>
        </w:tc>
        <w:tc>
          <w:tcPr>
            <w:tcW w:w="355" w:type="pct"/>
            <w:tcBorders>
              <w:top w:val="nil"/>
              <w:left w:val="nil"/>
              <w:bottom w:val="single" w:sz="4" w:space="0" w:color="auto"/>
              <w:right w:val="single" w:sz="4" w:space="0" w:color="auto"/>
            </w:tcBorders>
            <w:shd w:val="clear" w:color="auto" w:fill="auto"/>
            <w:noWrap/>
            <w:vAlign w:val="center"/>
            <w:hideMark/>
          </w:tcPr>
          <w:p w14:paraId="2D5BE2BB" w14:textId="77777777" w:rsidR="00A61775" w:rsidRPr="006172B2" w:rsidRDefault="00A61775" w:rsidP="00A61775">
            <w:pPr>
              <w:jc w:val="center"/>
            </w:pPr>
            <w:r w:rsidRPr="006172B2">
              <w:t>8</w:t>
            </w:r>
          </w:p>
        </w:tc>
        <w:tc>
          <w:tcPr>
            <w:tcW w:w="270" w:type="pct"/>
            <w:tcBorders>
              <w:top w:val="nil"/>
              <w:left w:val="nil"/>
              <w:bottom w:val="single" w:sz="4" w:space="0" w:color="auto"/>
              <w:right w:val="single" w:sz="4" w:space="0" w:color="auto"/>
            </w:tcBorders>
            <w:shd w:val="clear" w:color="auto" w:fill="auto"/>
            <w:noWrap/>
            <w:vAlign w:val="center"/>
            <w:hideMark/>
          </w:tcPr>
          <w:p w14:paraId="3915E83D" w14:textId="77777777" w:rsidR="00A61775" w:rsidRPr="006172B2" w:rsidRDefault="00A61775" w:rsidP="00A61775">
            <w:pPr>
              <w:jc w:val="center"/>
            </w:pPr>
            <w:r w:rsidRPr="006172B2">
              <w:t>78</w:t>
            </w:r>
          </w:p>
        </w:tc>
        <w:tc>
          <w:tcPr>
            <w:tcW w:w="282" w:type="pct"/>
            <w:tcBorders>
              <w:top w:val="nil"/>
              <w:left w:val="nil"/>
              <w:bottom w:val="single" w:sz="4" w:space="0" w:color="auto"/>
              <w:right w:val="single" w:sz="4" w:space="0" w:color="auto"/>
            </w:tcBorders>
            <w:shd w:val="clear" w:color="auto" w:fill="auto"/>
            <w:noWrap/>
            <w:vAlign w:val="center"/>
            <w:hideMark/>
          </w:tcPr>
          <w:p w14:paraId="187B50DE" w14:textId="77777777" w:rsidR="00A61775" w:rsidRPr="006172B2" w:rsidRDefault="00A61775" w:rsidP="00A61775">
            <w:pPr>
              <w:jc w:val="center"/>
            </w:pPr>
            <w:r w:rsidRPr="006172B2">
              <w:t>19</w:t>
            </w:r>
          </w:p>
        </w:tc>
        <w:tc>
          <w:tcPr>
            <w:tcW w:w="905" w:type="pct"/>
            <w:tcBorders>
              <w:top w:val="nil"/>
              <w:left w:val="nil"/>
              <w:bottom w:val="single" w:sz="4" w:space="0" w:color="auto"/>
              <w:right w:val="single" w:sz="4" w:space="0" w:color="auto"/>
            </w:tcBorders>
            <w:shd w:val="clear" w:color="auto" w:fill="auto"/>
            <w:noWrap/>
            <w:vAlign w:val="center"/>
            <w:hideMark/>
          </w:tcPr>
          <w:p w14:paraId="4DDA0CEB" w14:textId="77777777" w:rsidR="00A61775" w:rsidRPr="006172B2" w:rsidRDefault="00A61775" w:rsidP="00A61775">
            <w:pPr>
              <w:jc w:val="center"/>
            </w:pPr>
            <w:r w:rsidRPr="006172B2">
              <w:t>17, 18</w:t>
            </w:r>
          </w:p>
        </w:tc>
        <w:tc>
          <w:tcPr>
            <w:tcW w:w="1099" w:type="pct"/>
            <w:tcBorders>
              <w:top w:val="nil"/>
              <w:left w:val="nil"/>
              <w:bottom w:val="single" w:sz="4" w:space="0" w:color="auto"/>
              <w:right w:val="single" w:sz="8" w:space="0" w:color="auto"/>
            </w:tcBorders>
            <w:shd w:val="clear" w:color="auto" w:fill="auto"/>
            <w:noWrap/>
            <w:vAlign w:val="center"/>
            <w:hideMark/>
          </w:tcPr>
          <w:p w14:paraId="412E7D05" w14:textId="77777777" w:rsidR="00A61775" w:rsidRPr="006172B2" w:rsidRDefault="00A61775" w:rsidP="00A61775">
            <w:pPr>
              <w:jc w:val="center"/>
            </w:pPr>
            <w:r w:rsidRPr="006172B2">
              <w:t> </w:t>
            </w:r>
          </w:p>
        </w:tc>
      </w:tr>
      <w:tr w:rsidR="00A61775" w:rsidRPr="006172B2" w14:paraId="40A0203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73C7134" w14:textId="77777777" w:rsidR="00A61775" w:rsidRPr="006172B2" w:rsidRDefault="00A61775" w:rsidP="00A61775">
            <w:pPr>
              <w:jc w:val="center"/>
            </w:pPr>
            <w:r w:rsidRPr="006172B2">
              <w:t>2382</w:t>
            </w:r>
          </w:p>
        </w:tc>
        <w:tc>
          <w:tcPr>
            <w:tcW w:w="1316" w:type="pct"/>
            <w:tcBorders>
              <w:top w:val="nil"/>
              <w:left w:val="nil"/>
              <w:bottom w:val="single" w:sz="4" w:space="0" w:color="auto"/>
              <w:right w:val="single" w:sz="4" w:space="0" w:color="auto"/>
            </w:tcBorders>
            <w:shd w:val="clear" w:color="auto" w:fill="auto"/>
            <w:noWrap/>
            <w:vAlign w:val="center"/>
            <w:hideMark/>
          </w:tcPr>
          <w:p w14:paraId="24CFA871"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4D7DB4A4"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6A87DD41" w14:textId="77777777" w:rsidR="00A61775" w:rsidRPr="006172B2" w:rsidRDefault="00A61775" w:rsidP="00A61775">
            <w:pPr>
              <w:jc w:val="center"/>
            </w:pPr>
            <w:r w:rsidRPr="006172B2">
              <w:t>68</w:t>
            </w:r>
          </w:p>
        </w:tc>
        <w:tc>
          <w:tcPr>
            <w:tcW w:w="282" w:type="pct"/>
            <w:tcBorders>
              <w:top w:val="nil"/>
              <w:left w:val="nil"/>
              <w:bottom w:val="single" w:sz="4" w:space="0" w:color="auto"/>
              <w:right w:val="single" w:sz="4" w:space="0" w:color="auto"/>
            </w:tcBorders>
            <w:shd w:val="clear" w:color="auto" w:fill="auto"/>
            <w:noWrap/>
            <w:vAlign w:val="center"/>
            <w:hideMark/>
          </w:tcPr>
          <w:p w14:paraId="793FF31B" w14:textId="77777777" w:rsidR="00A61775" w:rsidRPr="006172B2" w:rsidRDefault="00A61775" w:rsidP="00A61775">
            <w:pPr>
              <w:jc w:val="center"/>
            </w:pPr>
            <w:r w:rsidRPr="006172B2">
              <w:t>9</w:t>
            </w:r>
          </w:p>
        </w:tc>
        <w:tc>
          <w:tcPr>
            <w:tcW w:w="905" w:type="pct"/>
            <w:tcBorders>
              <w:top w:val="nil"/>
              <w:left w:val="nil"/>
              <w:bottom w:val="single" w:sz="4" w:space="0" w:color="auto"/>
              <w:right w:val="single" w:sz="4" w:space="0" w:color="auto"/>
            </w:tcBorders>
            <w:shd w:val="clear" w:color="auto" w:fill="auto"/>
            <w:noWrap/>
            <w:vAlign w:val="center"/>
            <w:hideMark/>
          </w:tcPr>
          <w:p w14:paraId="255E539D" w14:textId="77777777" w:rsidR="00A61775" w:rsidRPr="006172B2" w:rsidRDefault="00A61775" w:rsidP="00A61775">
            <w:pPr>
              <w:jc w:val="center"/>
            </w:pPr>
            <w:r w:rsidRPr="006172B2">
              <w:t>17, 18</w:t>
            </w:r>
          </w:p>
        </w:tc>
        <w:tc>
          <w:tcPr>
            <w:tcW w:w="1099" w:type="pct"/>
            <w:tcBorders>
              <w:top w:val="nil"/>
              <w:left w:val="nil"/>
              <w:bottom w:val="single" w:sz="4" w:space="0" w:color="auto"/>
              <w:right w:val="single" w:sz="8" w:space="0" w:color="auto"/>
            </w:tcBorders>
            <w:shd w:val="clear" w:color="auto" w:fill="auto"/>
            <w:noWrap/>
            <w:vAlign w:val="center"/>
            <w:hideMark/>
          </w:tcPr>
          <w:p w14:paraId="2EBA6ACE" w14:textId="77777777" w:rsidR="00A61775" w:rsidRPr="006172B2" w:rsidRDefault="00A61775" w:rsidP="00A61775">
            <w:pPr>
              <w:jc w:val="center"/>
            </w:pPr>
            <w:r w:rsidRPr="006172B2">
              <w:t> </w:t>
            </w:r>
          </w:p>
        </w:tc>
      </w:tr>
      <w:tr w:rsidR="00A61775" w:rsidRPr="006172B2" w14:paraId="0BFE9BF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A011E2C" w14:textId="77777777" w:rsidR="00A61775" w:rsidRPr="006172B2" w:rsidRDefault="00A61775" w:rsidP="00A61775">
            <w:pPr>
              <w:jc w:val="center"/>
            </w:pPr>
            <w:r w:rsidRPr="006172B2">
              <w:t>2385</w:t>
            </w:r>
          </w:p>
        </w:tc>
        <w:tc>
          <w:tcPr>
            <w:tcW w:w="1316" w:type="pct"/>
            <w:tcBorders>
              <w:top w:val="nil"/>
              <w:left w:val="nil"/>
              <w:bottom w:val="single" w:sz="4" w:space="0" w:color="auto"/>
              <w:right w:val="single" w:sz="4" w:space="0" w:color="auto"/>
            </w:tcBorders>
            <w:shd w:val="clear" w:color="auto" w:fill="auto"/>
            <w:noWrap/>
            <w:vAlign w:val="center"/>
            <w:hideMark/>
          </w:tcPr>
          <w:p w14:paraId="77EF544C" w14:textId="77777777" w:rsidR="00A61775" w:rsidRPr="006172B2" w:rsidRDefault="00A61775" w:rsidP="00A61775">
            <w:pPr>
              <w:jc w:val="center"/>
            </w:pPr>
            <w:r w:rsidRPr="006172B2">
              <w:t>пашњак 3кл</w:t>
            </w:r>
          </w:p>
        </w:tc>
        <w:tc>
          <w:tcPr>
            <w:tcW w:w="355" w:type="pct"/>
            <w:tcBorders>
              <w:top w:val="nil"/>
              <w:left w:val="nil"/>
              <w:bottom w:val="single" w:sz="4" w:space="0" w:color="auto"/>
              <w:right w:val="single" w:sz="4" w:space="0" w:color="auto"/>
            </w:tcBorders>
            <w:shd w:val="clear" w:color="auto" w:fill="auto"/>
            <w:noWrap/>
            <w:vAlign w:val="center"/>
            <w:hideMark/>
          </w:tcPr>
          <w:p w14:paraId="3381F16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B16D7C2" w14:textId="77777777" w:rsidR="00A61775" w:rsidRPr="006172B2" w:rsidRDefault="00A61775" w:rsidP="00A61775">
            <w:pPr>
              <w:jc w:val="center"/>
            </w:pPr>
            <w:r w:rsidRPr="006172B2">
              <w:t>51</w:t>
            </w:r>
          </w:p>
        </w:tc>
        <w:tc>
          <w:tcPr>
            <w:tcW w:w="282" w:type="pct"/>
            <w:tcBorders>
              <w:top w:val="nil"/>
              <w:left w:val="nil"/>
              <w:bottom w:val="single" w:sz="4" w:space="0" w:color="auto"/>
              <w:right w:val="single" w:sz="4" w:space="0" w:color="auto"/>
            </w:tcBorders>
            <w:shd w:val="clear" w:color="auto" w:fill="auto"/>
            <w:noWrap/>
            <w:vAlign w:val="center"/>
            <w:hideMark/>
          </w:tcPr>
          <w:p w14:paraId="565FF110" w14:textId="77777777" w:rsidR="00A61775" w:rsidRPr="006172B2" w:rsidRDefault="00A61775" w:rsidP="00A61775">
            <w:pPr>
              <w:jc w:val="center"/>
            </w:pPr>
            <w:r w:rsidRPr="006172B2">
              <w:t>69</w:t>
            </w:r>
          </w:p>
        </w:tc>
        <w:tc>
          <w:tcPr>
            <w:tcW w:w="905" w:type="pct"/>
            <w:tcBorders>
              <w:top w:val="nil"/>
              <w:left w:val="nil"/>
              <w:bottom w:val="single" w:sz="4" w:space="0" w:color="auto"/>
              <w:right w:val="single" w:sz="4" w:space="0" w:color="auto"/>
            </w:tcBorders>
            <w:shd w:val="clear" w:color="auto" w:fill="auto"/>
            <w:noWrap/>
            <w:vAlign w:val="center"/>
            <w:hideMark/>
          </w:tcPr>
          <w:p w14:paraId="39AFC682"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275F3EF2" w14:textId="77777777" w:rsidR="00A61775" w:rsidRPr="006172B2" w:rsidRDefault="00A61775" w:rsidP="00A61775">
            <w:pPr>
              <w:jc w:val="center"/>
            </w:pPr>
            <w:r w:rsidRPr="006172B2">
              <w:t> </w:t>
            </w:r>
          </w:p>
        </w:tc>
      </w:tr>
      <w:tr w:rsidR="00A61775" w:rsidRPr="006172B2" w14:paraId="3AB63DD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1B2023C" w14:textId="77777777" w:rsidR="00A61775" w:rsidRPr="006172B2" w:rsidRDefault="00A61775" w:rsidP="00A61775">
            <w:pPr>
              <w:jc w:val="center"/>
            </w:pPr>
            <w:r w:rsidRPr="006172B2">
              <w:t>2387</w:t>
            </w:r>
          </w:p>
        </w:tc>
        <w:tc>
          <w:tcPr>
            <w:tcW w:w="1316" w:type="pct"/>
            <w:tcBorders>
              <w:top w:val="nil"/>
              <w:left w:val="nil"/>
              <w:bottom w:val="single" w:sz="4" w:space="0" w:color="auto"/>
              <w:right w:val="single" w:sz="4" w:space="0" w:color="auto"/>
            </w:tcBorders>
            <w:shd w:val="clear" w:color="auto" w:fill="auto"/>
            <w:noWrap/>
            <w:vAlign w:val="center"/>
            <w:hideMark/>
          </w:tcPr>
          <w:p w14:paraId="650C97C7"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2F27A14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E6327E4" w14:textId="77777777" w:rsidR="00A61775" w:rsidRPr="006172B2" w:rsidRDefault="00A61775" w:rsidP="00A61775">
            <w:pPr>
              <w:jc w:val="center"/>
            </w:pPr>
            <w:r w:rsidRPr="006172B2">
              <w:t>3</w:t>
            </w:r>
          </w:p>
        </w:tc>
        <w:tc>
          <w:tcPr>
            <w:tcW w:w="282" w:type="pct"/>
            <w:tcBorders>
              <w:top w:val="nil"/>
              <w:left w:val="nil"/>
              <w:bottom w:val="single" w:sz="4" w:space="0" w:color="auto"/>
              <w:right w:val="single" w:sz="4" w:space="0" w:color="auto"/>
            </w:tcBorders>
            <w:shd w:val="clear" w:color="auto" w:fill="auto"/>
            <w:noWrap/>
            <w:vAlign w:val="center"/>
            <w:hideMark/>
          </w:tcPr>
          <w:p w14:paraId="5CFE1C69" w14:textId="77777777" w:rsidR="00A61775" w:rsidRPr="006172B2" w:rsidRDefault="00A61775" w:rsidP="00A61775">
            <w:pPr>
              <w:jc w:val="center"/>
            </w:pPr>
            <w:r w:rsidRPr="006172B2">
              <w:t>54</w:t>
            </w:r>
          </w:p>
        </w:tc>
        <w:tc>
          <w:tcPr>
            <w:tcW w:w="905" w:type="pct"/>
            <w:tcBorders>
              <w:top w:val="nil"/>
              <w:left w:val="nil"/>
              <w:bottom w:val="single" w:sz="4" w:space="0" w:color="auto"/>
              <w:right w:val="single" w:sz="4" w:space="0" w:color="auto"/>
            </w:tcBorders>
            <w:shd w:val="clear" w:color="auto" w:fill="auto"/>
            <w:noWrap/>
            <w:vAlign w:val="center"/>
            <w:hideMark/>
          </w:tcPr>
          <w:p w14:paraId="1B94C608"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357DEB3C" w14:textId="77777777" w:rsidR="00A61775" w:rsidRPr="006172B2" w:rsidRDefault="00A61775" w:rsidP="00A61775">
            <w:pPr>
              <w:jc w:val="center"/>
            </w:pPr>
            <w:r w:rsidRPr="006172B2">
              <w:t> </w:t>
            </w:r>
          </w:p>
        </w:tc>
      </w:tr>
      <w:tr w:rsidR="00A61775" w:rsidRPr="006172B2" w14:paraId="3FA4186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C6ED078" w14:textId="77777777" w:rsidR="00A61775" w:rsidRPr="006172B2" w:rsidRDefault="00A61775" w:rsidP="00A61775">
            <w:pPr>
              <w:jc w:val="center"/>
            </w:pPr>
            <w:r w:rsidRPr="006172B2">
              <w:t>2391</w:t>
            </w:r>
          </w:p>
        </w:tc>
        <w:tc>
          <w:tcPr>
            <w:tcW w:w="1316" w:type="pct"/>
            <w:tcBorders>
              <w:top w:val="nil"/>
              <w:left w:val="nil"/>
              <w:bottom w:val="single" w:sz="4" w:space="0" w:color="auto"/>
              <w:right w:val="single" w:sz="4" w:space="0" w:color="auto"/>
            </w:tcBorders>
            <w:shd w:val="clear" w:color="auto" w:fill="auto"/>
            <w:noWrap/>
            <w:vAlign w:val="center"/>
            <w:hideMark/>
          </w:tcPr>
          <w:p w14:paraId="42407F5C"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3F62B85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9462211" w14:textId="77777777" w:rsidR="00A61775" w:rsidRPr="006172B2" w:rsidRDefault="00A61775" w:rsidP="00A61775">
            <w:pPr>
              <w:jc w:val="center"/>
            </w:pPr>
            <w:r w:rsidRPr="006172B2">
              <w:t>21</w:t>
            </w:r>
          </w:p>
        </w:tc>
        <w:tc>
          <w:tcPr>
            <w:tcW w:w="282" w:type="pct"/>
            <w:tcBorders>
              <w:top w:val="nil"/>
              <w:left w:val="nil"/>
              <w:bottom w:val="single" w:sz="4" w:space="0" w:color="auto"/>
              <w:right w:val="single" w:sz="4" w:space="0" w:color="auto"/>
            </w:tcBorders>
            <w:shd w:val="clear" w:color="auto" w:fill="auto"/>
            <w:noWrap/>
            <w:vAlign w:val="center"/>
            <w:hideMark/>
          </w:tcPr>
          <w:p w14:paraId="2295BED1" w14:textId="77777777" w:rsidR="00A61775" w:rsidRPr="006172B2" w:rsidRDefault="00A61775" w:rsidP="00A61775">
            <w:pPr>
              <w:jc w:val="center"/>
            </w:pPr>
            <w:r w:rsidRPr="006172B2">
              <w:t>41</w:t>
            </w:r>
          </w:p>
        </w:tc>
        <w:tc>
          <w:tcPr>
            <w:tcW w:w="905" w:type="pct"/>
            <w:tcBorders>
              <w:top w:val="nil"/>
              <w:left w:val="nil"/>
              <w:bottom w:val="single" w:sz="4" w:space="0" w:color="auto"/>
              <w:right w:val="single" w:sz="4" w:space="0" w:color="auto"/>
            </w:tcBorders>
            <w:shd w:val="clear" w:color="auto" w:fill="auto"/>
            <w:noWrap/>
            <w:vAlign w:val="center"/>
            <w:hideMark/>
          </w:tcPr>
          <w:p w14:paraId="65C62D31"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7EC0A5C3" w14:textId="77777777" w:rsidR="00A61775" w:rsidRPr="006172B2" w:rsidRDefault="00A61775" w:rsidP="00A61775">
            <w:pPr>
              <w:jc w:val="center"/>
            </w:pPr>
            <w:r w:rsidRPr="006172B2">
              <w:t> </w:t>
            </w:r>
          </w:p>
        </w:tc>
      </w:tr>
      <w:tr w:rsidR="00A61775" w:rsidRPr="006172B2" w14:paraId="0D4E8AD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54A3810" w14:textId="77777777" w:rsidR="00A61775" w:rsidRPr="006172B2" w:rsidRDefault="00A61775" w:rsidP="00A61775">
            <w:pPr>
              <w:jc w:val="center"/>
            </w:pPr>
            <w:r w:rsidRPr="006172B2">
              <w:t>2392</w:t>
            </w:r>
          </w:p>
        </w:tc>
        <w:tc>
          <w:tcPr>
            <w:tcW w:w="1316" w:type="pct"/>
            <w:tcBorders>
              <w:top w:val="nil"/>
              <w:left w:val="nil"/>
              <w:bottom w:val="single" w:sz="4" w:space="0" w:color="auto"/>
              <w:right w:val="single" w:sz="4" w:space="0" w:color="auto"/>
            </w:tcBorders>
            <w:shd w:val="clear" w:color="auto" w:fill="auto"/>
            <w:noWrap/>
            <w:vAlign w:val="center"/>
            <w:hideMark/>
          </w:tcPr>
          <w:p w14:paraId="5B557A34"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793E062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B7F5AF7" w14:textId="77777777" w:rsidR="00A61775" w:rsidRPr="006172B2" w:rsidRDefault="00A61775" w:rsidP="00A61775">
            <w:pPr>
              <w:jc w:val="center"/>
            </w:pPr>
            <w:r w:rsidRPr="006172B2">
              <w:t>5</w:t>
            </w:r>
          </w:p>
        </w:tc>
        <w:tc>
          <w:tcPr>
            <w:tcW w:w="282" w:type="pct"/>
            <w:tcBorders>
              <w:top w:val="nil"/>
              <w:left w:val="nil"/>
              <w:bottom w:val="single" w:sz="4" w:space="0" w:color="auto"/>
              <w:right w:val="single" w:sz="4" w:space="0" w:color="auto"/>
            </w:tcBorders>
            <w:shd w:val="clear" w:color="auto" w:fill="auto"/>
            <w:noWrap/>
            <w:vAlign w:val="center"/>
            <w:hideMark/>
          </w:tcPr>
          <w:p w14:paraId="3FD18A2D" w14:textId="77777777" w:rsidR="00A61775" w:rsidRPr="006172B2" w:rsidRDefault="00A61775" w:rsidP="00A61775">
            <w:pPr>
              <w:jc w:val="center"/>
            </w:pPr>
            <w:r w:rsidRPr="006172B2">
              <w:t>49</w:t>
            </w:r>
          </w:p>
        </w:tc>
        <w:tc>
          <w:tcPr>
            <w:tcW w:w="905" w:type="pct"/>
            <w:tcBorders>
              <w:top w:val="nil"/>
              <w:left w:val="nil"/>
              <w:bottom w:val="single" w:sz="4" w:space="0" w:color="auto"/>
              <w:right w:val="single" w:sz="4" w:space="0" w:color="auto"/>
            </w:tcBorders>
            <w:shd w:val="clear" w:color="auto" w:fill="auto"/>
            <w:noWrap/>
            <w:vAlign w:val="center"/>
            <w:hideMark/>
          </w:tcPr>
          <w:p w14:paraId="64AEAF05"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1C7D4862" w14:textId="77777777" w:rsidR="00A61775" w:rsidRPr="006172B2" w:rsidRDefault="00A61775" w:rsidP="00A61775">
            <w:pPr>
              <w:jc w:val="center"/>
            </w:pPr>
            <w:r w:rsidRPr="006172B2">
              <w:t> </w:t>
            </w:r>
          </w:p>
        </w:tc>
      </w:tr>
      <w:tr w:rsidR="00A61775" w:rsidRPr="006172B2" w14:paraId="0EA66A9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931B054" w14:textId="77777777" w:rsidR="00A61775" w:rsidRPr="006172B2" w:rsidRDefault="00A61775" w:rsidP="00A61775">
            <w:pPr>
              <w:jc w:val="center"/>
            </w:pPr>
            <w:r w:rsidRPr="006172B2">
              <w:t>2394</w:t>
            </w:r>
          </w:p>
        </w:tc>
        <w:tc>
          <w:tcPr>
            <w:tcW w:w="1316" w:type="pct"/>
            <w:tcBorders>
              <w:top w:val="nil"/>
              <w:left w:val="nil"/>
              <w:bottom w:val="single" w:sz="4" w:space="0" w:color="auto"/>
              <w:right w:val="single" w:sz="4" w:space="0" w:color="auto"/>
            </w:tcBorders>
            <w:shd w:val="clear" w:color="auto" w:fill="auto"/>
            <w:noWrap/>
            <w:vAlign w:val="center"/>
            <w:hideMark/>
          </w:tcPr>
          <w:p w14:paraId="224645E8"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7CF4A261" w14:textId="77777777" w:rsidR="00A61775" w:rsidRPr="006172B2" w:rsidRDefault="00A61775" w:rsidP="00A61775">
            <w:pPr>
              <w:jc w:val="center"/>
            </w:pPr>
            <w:r w:rsidRPr="006172B2">
              <w:t>5</w:t>
            </w:r>
          </w:p>
        </w:tc>
        <w:tc>
          <w:tcPr>
            <w:tcW w:w="270" w:type="pct"/>
            <w:tcBorders>
              <w:top w:val="nil"/>
              <w:left w:val="nil"/>
              <w:bottom w:val="single" w:sz="4" w:space="0" w:color="auto"/>
              <w:right w:val="single" w:sz="4" w:space="0" w:color="auto"/>
            </w:tcBorders>
            <w:shd w:val="clear" w:color="auto" w:fill="auto"/>
            <w:noWrap/>
            <w:vAlign w:val="center"/>
            <w:hideMark/>
          </w:tcPr>
          <w:p w14:paraId="50065FEB" w14:textId="77777777" w:rsidR="00A61775" w:rsidRPr="006172B2" w:rsidRDefault="00A61775" w:rsidP="00A61775">
            <w:pPr>
              <w:jc w:val="center"/>
            </w:pPr>
            <w:r w:rsidRPr="006172B2">
              <w:t>14</w:t>
            </w:r>
          </w:p>
        </w:tc>
        <w:tc>
          <w:tcPr>
            <w:tcW w:w="282" w:type="pct"/>
            <w:tcBorders>
              <w:top w:val="nil"/>
              <w:left w:val="nil"/>
              <w:bottom w:val="single" w:sz="4" w:space="0" w:color="auto"/>
              <w:right w:val="single" w:sz="4" w:space="0" w:color="auto"/>
            </w:tcBorders>
            <w:shd w:val="clear" w:color="auto" w:fill="auto"/>
            <w:noWrap/>
            <w:vAlign w:val="center"/>
            <w:hideMark/>
          </w:tcPr>
          <w:p w14:paraId="1F9A9DCE" w14:textId="77777777" w:rsidR="00A61775" w:rsidRPr="006172B2" w:rsidRDefault="00A61775" w:rsidP="00A61775">
            <w:pPr>
              <w:jc w:val="center"/>
            </w:pPr>
            <w:r w:rsidRPr="006172B2">
              <w:t>8</w:t>
            </w:r>
          </w:p>
        </w:tc>
        <w:tc>
          <w:tcPr>
            <w:tcW w:w="905" w:type="pct"/>
            <w:tcBorders>
              <w:top w:val="nil"/>
              <w:left w:val="nil"/>
              <w:bottom w:val="single" w:sz="4" w:space="0" w:color="auto"/>
              <w:right w:val="single" w:sz="4" w:space="0" w:color="auto"/>
            </w:tcBorders>
            <w:shd w:val="clear" w:color="auto" w:fill="auto"/>
            <w:noWrap/>
            <w:vAlign w:val="center"/>
            <w:hideMark/>
          </w:tcPr>
          <w:p w14:paraId="09A49CBD" w14:textId="77777777" w:rsidR="00A61775" w:rsidRPr="006172B2" w:rsidRDefault="00A61775" w:rsidP="00A61775">
            <w:pPr>
              <w:jc w:val="center"/>
            </w:pPr>
            <w:r w:rsidRPr="006172B2">
              <w:t>14</w:t>
            </w:r>
          </w:p>
        </w:tc>
        <w:tc>
          <w:tcPr>
            <w:tcW w:w="1099" w:type="pct"/>
            <w:tcBorders>
              <w:top w:val="nil"/>
              <w:left w:val="nil"/>
              <w:bottom w:val="single" w:sz="4" w:space="0" w:color="auto"/>
              <w:right w:val="single" w:sz="8" w:space="0" w:color="auto"/>
            </w:tcBorders>
            <w:shd w:val="clear" w:color="auto" w:fill="auto"/>
            <w:noWrap/>
            <w:vAlign w:val="center"/>
            <w:hideMark/>
          </w:tcPr>
          <w:p w14:paraId="0B1DBB48" w14:textId="77777777" w:rsidR="00A61775" w:rsidRPr="006172B2" w:rsidRDefault="00A61775" w:rsidP="00A61775">
            <w:pPr>
              <w:jc w:val="center"/>
            </w:pPr>
            <w:r w:rsidRPr="006172B2">
              <w:t> </w:t>
            </w:r>
          </w:p>
        </w:tc>
      </w:tr>
      <w:tr w:rsidR="00A61775" w:rsidRPr="006172B2" w14:paraId="4F2CD38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154B804" w14:textId="77777777" w:rsidR="00A61775" w:rsidRPr="006172B2" w:rsidRDefault="00A61775" w:rsidP="00A61775">
            <w:pPr>
              <w:jc w:val="center"/>
            </w:pPr>
            <w:r w:rsidRPr="006172B2">
              <w:t>2395</w:t>
            </w:r>
          </w:p>
        </w:tc>
        <w:tc>
          <w:tcPr>
            <w:tcW w:w="1316" w:type="pct"/>
            <w:tcBorders>
              <w:top w:val="nil"/>
              <w:left w:val="nil"/>
              <w:bottom w:val="single" w:sz="4" w:space="0" w:color="auto"/>
              <w:right w:val="single" w:sz="4" w:space="0" w:color="auto"/>
            </w:tcBorders>
            <w:shd w:val="clear" w:color="auto" w:fill="auto"/>
            <w:noWrap/>
            <w:vAlign w:val="center"/>
            <w:hideMark/>
          </w:tcPr>
          <w:p w14:paraId="4A244705"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6CC5754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E3175FE" w14:textId="77777777" w:rsidR="00A61775" w:rsidRPr="006172B2" w:rsidRDefault="00A61775" w:rsidP="00A61775">
            <w:pPr>
              <w:jc w:val="center"/>
            </w:pPr>
            <w:r w:rsidRPr="006172B2">
              <w:t>79</w:t>
            </w:r>
          </w:p>
        </w:tc>
        <w:tc>
          <w:tcPr>
            <w:tcW w:w="282" w:type="pct"/>
            <w:tcBorders>
              <w:top w:val="nil"/>
              <w:left w:val="nil"/>
              <w:bottom w:val="single" w:sz="4" w:space="0" w:color="auto"/>
              <w:right w:val="single" w:sz="4" w:space="0" w:color="auto"/>
            </w:tcBorders>
            <w:shd w:val="clear" w:color="auto" w:fill="auto"/>
            <w:noWrap/>
            <w:vAlign w:val="center"/>
            <w:hideMark/>
          </w:tcPr>
          <w:p w14:paraId="7A887081" w14:textId="77777777" w:rsidR="00A61775" w:rsidRPr="006172B2" w:rsidRDefault="00A61775" w:rsidP="00A61775">
            <w:pPr>
              <w:jc w:val="center"/>
            </w:pPr>
            <w:r w:rsidRPr="006172B2">
              <w:t>90</w:t>
            </w:r>
          </w:p>
        </w:tc>
        <w:tc>
          <w:tcPr>
            <w:tcW w:w="905" w:type="pct"/>
            <w:tcBorders>
              <w:top w:val="nil"/>
              <w:left w:val="nil"/>
              <w:bottom w:val="single" w:sz="4" w:space="0" w:color="auto"/>
              <w:right w:val="single" w:sz="4" w:space="0" w:color="auto"/>
            </w:tcBorders>
            <w:shd w:val="clear" w:color="auto" w:fill="auto"/>
            <w:noWrap/>
            <w:vAlign w:val="center"/>
            <w:hideMark/>
          </w:tcPr>
          <w:p w14:paraId="5F50FFF8" w14:textId="77777777" w:rsidR="00A61775" w:rsidRPr="006172B2" w:rsidRDefault="00A61775" w:rsidP="00A61775">
            <w:pPr>
              <w:jc w:val="center"/>
            </w:pPr>
            <w:r w:rsidRPr="006172B2">
              <w:t>14</w:t>
            </w:r>
          </w:p>
        </w:tc>
        <w:tc>
          <w:tcPr>
            <w:tcW w:w="1099" w:type="pct"/>
            <w:tcBorders>
              <w:top w:val="nil"/>
              <w:left w:val="nil"/>
              <w:bottom w:val="single" w:sz="4" w:space="0" w:color="auto"/>
              <w:right w:val="single" w:sz="8" w:space="0" w:color="auto"/>
            </w:tcBorders>
            <w:shd w:val="clear" w:color="auto" w:fill="auto"/>
            <w:noWrap/>
            <w:vAlign w:val="center"/>
            <w:hideMark/>
          </w:tcPr>
          <w:p w14:paraId="4178B7B8" w14:textId="77777777" w:rsidR="00A61775" w:rsidRPr="006172B2" w:rsidRDefault="00A61775" w:rsidP="00A61775">
            <w:pPr>
              <w:jc w:val="center"/>
            </w:pPr>
            <w:r w:rsidRPr="006172B2">
              <w:t> </w:t>
            </w:r>
          </w:p>
        </w:tc>
      </w:tr>
      <w:tr w:rsidR="00A61775" w:rsidRPr="006172B2" w14:paraId="3FFDA9D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5BBB90A" w14:textId="77777777" w:rsidR="00A61775" w:rsidRPr="006172B2" w:rsidRDefault="00A61775" w:rsidP="00A61775">
            <w:pPr>
              <w:jc w:val="center"/>
            </w:pPr>
            <w:r w:rsidRPr="006172B2">
              <w:t>2407</w:t>
            </w:r>
          </w:p>
        </w:tc>
        <w:tc>
          <w:tcPr>
            <w:tcW w:w="1316" w:type="pct"/>
            <w:tcBorders>
              <w:top w:val="nil"/>
              <w:left w:val="nil"/>
              <w:bottom w:val="single" w:sz="4" w:space="0" w:color="auto"/>
              <w:right w:val="single" w:sz="4" w:space="0" w:color="auto"/>
            </w:tcBorders>
            <w:shd w:val="clear" w:color="auto" w:fill="auto"/>
            <w:noWrap/>
            <w:vAlign w:val="center"/>
            <w:hideMark/>
          </w:tcPr>
          <w:p w14:paraId="0DB663B1"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291B337A"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13928F50" w14:textId="77777777" w:rsidR="00A61775" w:rsidRPr="006172B2" w:rsidRDefault="00A61775" w:rsidP="00A61775">
            <w:pPr>
              <w:jc w:val="center"/>
            </w:pPr>
            <w:r w:rsidRPr="006172B2">
              <w:t>53</w:t>
            </w:r>
          </w:p>
        </w:tc>
        <w:tc>
          <w:tcPr>
            <w:tcW w:w="282" w:type="pct"/>
            <w:tcBorders>
              <w:top w:val="nil"/>
              <w:left w:val="nil"/>
              <w:bottom w:val="single" w:sz="4" w:space="0" w:color="auto"/>
              <w:right w:val="single" w:sz="4" w:space="0" w:color="auto"/>
            </w:tcBorders>
            <w:shd w:val="clear" w:color="auto" w:fill="auto"/>
            <w:noWrap/>
            <w:vAlign w:val="center"/>
            <w:hideMark/>
          </w:tcPr>
          <w:p w14:paraId="7890A82E" w14:textId="77777777" w:rsidR="00A61775" w:rsidRPr="006172B2" w:rsidRDefault="00A61775" w:rsidP="00A61775">
            <w:pPr>
              <w:jc w:val="center"/>
            </w:pPr>
            <w:r w:rsidRPr="006172B2">
              <w:t>11</w:t>
            </w:r>
          </w:p>
        </w:tc>
        <w:tc>
          <w:tcPr>
            <w:tcW w:w="905" w:type="pct"/>
            <w:tcBorders>
              <w:top w:val="nil"/>
              <w:left w:val="nil"/>
              <w:bottom w:val="single" w:sz="4" w:space="0" w:color="auto"/>
              <w:right w:val="single" w:sz="4" w:space="0" w:color="auto"/>
            </w:tcBorders>
            <w:shd w:val="clear" w:color="auto" w:fill="auto"/>
            <w:noWrap/>
            <w:vAlign w:val="center"/>
            <w:hideMark/>
          </w:tcPr>
          <w:p w14:paraId="6090EEC9" w14:textId="77777777" w:rsidR="00A61775" w:rsidRPr="006172B2" w:rsidRDefault="00A61775" w:rsidP="00A61775">
            <w:pPr>
              <w:jc w:val="center"/>
            </w:pPr>
            <w:r w:rsidRPr="006172B2">
              <w:t>14</w:t>
            </w:r>
          </w:p>
        </w:tc>
        <w:tc>
          <w:tcPr>
            <w:tcW w:w="1099" w:type="pct"/>
            <w:tcBorders>
              <w:top w:val="nil"/>
              <w:left w:val="nil"/>
              <w:bottom w:val="single" w:sz="4" w:space="0" w:color="auto"/>
              <w:right w:val="single" w:sz="8" w:space="0" w:color="auto"/>
            </w:tcBorders>
            <w:shd w:val="clear" w:color="auto" w:fill="auto"/>
            <w:noWrap/>
            <w:vAlign w:val="center"/>
            <w:hideMark/>
          </w:tcPr>
          <w:p w14:paraId="33257B73" w14:textId="77777777" w:rsidR="00A61775" w:rsidRPr="006172B2" w:rsidRDefault="00A61775" w:rsidP="00A61775">
            <w:pPr>
              <w:jc w:val="center"/>
            </w:pPr>
            <w:r w:rsidRPr="006172B2">
              <w:t> </w:t>
            </w:r>
          </w:p>
        </w:tc>
      </w:tr>
      <w:tr w:rsidR="00A61775" w:rsidRPr="006172B2" w14:paraId="514CAC2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16A813E" w14:textId="77777777" w:rsidR="00A61775" w:rsidRPr="006172B2" w:rsidRDefault="00A61775" w:rsidP="00A61775">
            <w:pPr>
              <w:jc w:val="center"/>
            </w:pPr>
            <w:r w:rsidRPr="006172B2">
              <w:lastRenderedPageBreak/>
              <w:t>2414</w:t>
            </w:r>
          </w:p>
        </w:tc>
        <w:tc>
          <w:tcPr>
            <w:tcW w:w="1316" w:type="pct"/>
            <w:tcBorders>
              <w:top w:val="nil"/>
              <w:left w:val="nil"/>
              <w:bottom w:val="single" w:sz="4" w:space="0" w:color="auto"/>
              <w:right w:val="single" w:sz="4" w:space="0" w:color="auto"/>
            </w:tcBorders>
            <w:shd w:val="clear" w:color="auto" w:fill="auto"/>
            <w:noWrap/>
            <w:vAlign w:val="center"/>
            <w:hideMark/>
          </w:tcPr>
          <w:p w14:paraId="6DECE7F6"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348BAA4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D111A92" w14:textId="77777777" w:rsidR="00A61775" w:rsidRPr="006172B2" w:rsidRDefault="00A61775" w:rsidP="00A61775">
            <w:pPr>
              <w:jc w:val="center"/>
            </w:pPr>
            <w:r w:rsidRPr="006172B2">
              <w:t>31</w:t>
            </w:r>
          </w:p>
        </w:tc>
        <w:tc>
          <w:tcPr>
            <w:tcW w:w="282" w:type="pct"/>
            <w:tcBorders>
              <w:top w:val="nil"/>
              <w:left w:val="nil"/>
              <w:bottom w:val="single" w:sz="4" w:space="0" w:color="auto"/>
              <w:right w:val="single" w:sz="4" w:space="0" w:color="auto"/>
            </w:tcBorders>
            <w:shd w:val="clear" w:color="auto" w:fill="auto"/>
            <w:noWrap/>
            <w:vAlign w:val="center"/>
            <w:hideMark/>
          </w:tcPr>
          <w:p w14:paraId="443541A2" w14:textId="77777777" w:rsidR="00A61775" w:rsidRPr="006172B2" w:rsidRDefault="00A61775" w:rsidP="00A61775">
            <w:pPr>
              <w:jc w:val="center"/>
            </w:pPr>
            <w:r w:rsidRPr="006172B2">
              <w:t>83</w:t>
            </w:r>
          </w:p>
        </w:tc>
        <w:tc>
          <w:tcPr>
            <w:tcW w:w="905" w:type="pct"/>
            <w:tcBorders>
              <w:top w:val="nil"/>
              <w:left w:val="nil"/>
              <w:bottom w:val="single" w:sz="4" w:space="0" w:color="auto"/>
              <w:right w:val="single" w:sz="4" w:space="0" w:color="auto"/>
            </w:tcBorders>
            <w:shd w:val="clear" w:color="auto" w:fill="auto"/>
            <w:noWrap/>
            <w:vAlign w:val="center"/>
            <w:hideMark/>
          </w:tcPr>
          <w:p w14:paraId="4A23C196"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58C67A3F" w14:textId="77777777" w:rsidR="00A61775" w:rsidRPr="006172B2" w:rsidRDefault="00A61775" w:rsidP="00A61775">
            <w:pPr>
              <w:jc w:val="center"/>
            </w:pPr>
            <w:r w:rsidRPr="006172B2">
              <w:t> </w:t>
            </w:r>
          </w:p>
        </w:tc>
      </w:tr>
      <w:tr w:rsidR="00A61775" w:rsidRPr="006172B2" w14:paraId="50E12FC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575829B" w14:textId="77777777" w:rsidR="00A61775" w:rsidRPr="006172B2" w:rsidRDefault="00A61775" w:rsidP="00A61775">
            <w:pPr>
              <w:jc w:val="center"/>
            </w:pPr>
            <w:r w:rsidRPr="006172B2">
              <w:t>2551/1</w:t>
            </w:r>
          </w:p>
        </w:tc>
        <w:tc>
          <w:tcPr>
            <w:tcW w:w="1316" w:type="pct"/>
            <w:tcBorders>
              <w:top w:val="nil"/>
              <w:left w:val="nil"/>
              <w:bottom w:val="single" w:sz="4" w:space="0" w:color="auto"/>
              <w:right w:val="single" w:sz="4" w:space="0" w:color="auto"/>
            </w:tcBorders>
            <w:shd w:val="clear" w:color="auto" w:fill="auto"/>
            <w:noWrap/>
            <w:vAlign w:val="center"/>
            <w:hideMark/>
          </w:tcPr>
          <w:p w14:paraId="08202265" w14:textId="77777777" w:rsidR="00A61775" w:rsidRPr="006172B2" w:rsidRDefault="00A61775" w:rsidP="00A61775">
            <w:pPr>
              <w:jc w:val="center"/>
            </w:pPr>
            <w:r w:rsidRPr="006172B2">
              <w:t>шума3кл</w:t>
            </w:r>
          </w:p>
        </w:tc>
        <w:tc>
          <w:tcPr>
            <w:tcW w:w="355" w:type="pct"/>
            <w:tcBorders>
              <w:top w:val="nil"/>
              <w:left w:val="nil"/>
              <w:bottom w:val="single" w:sz="4" w:space="0" w:color="auto"/>
              <w:right w:val="single" w:sz="4" w:space="0" w:color="auto"/>
            </w:tcBorders>
            <w:shd w:val="clear" w:color="auto" w:fill="auto"/>
            <w:noWrap/>
            <w:vAlign w:val="center"/>
            <w:hideMark/>
          </w:tcPr>
          <w:p w14:paraId="53D42500" w14:textId="77777777" w:rsidR="00A61775" w:rsidRPr="006172B2" w:rsidRDefault="00A61775" w:rsidP="00A61775">
            <w:pPr>
              <w:jc w:val="center"/>
            </w:pPr>
            <w:r w:rsidRPr="006172B2">
              <w:t>39</w:t>
            </w:r>
          </w:p>
        </w:tc>
        <w:tc>
          <w:tcPr>
            <w:tcW w:w="270" w:type="pct"/>
            <w:tcBorders>
              <w:top w:val="nil"/>
              <w:left w:val="nil"/>
              <w:bottom w:val="single" w:sz="4" w:space="0" w:color="auto"/>
              <w:right w:val="single" w:sz="4" w:space="0" w:color="auto"/>
            </w:tcBorders>
            <w:shd w:val="clear" w:color="auto" w:fill="auto"/>
            <w:noWrap/>
            <w:vAlign w:val="center"/>
            <w:hideMark/>
          </w:tcPr>
          <w:p w14:paraId="0C9C6691" w14:textId="77777777" w:rsidR="00A61775" w:rsidRPr="006172B2" w:rsidRDefault="00A61775" w:rsidP="00A61775">
            <w:pPr>
              <w:jc w:val="center"/>
            </w:pPr>
            <w:r w:rsidRPr="006172B2">
              <w:t>85</w:t>
            </w:r>
          </w:p>
        </w:tc>
        <w:tc>
          <w:tcPr>
            <w:tcW w:w="282" w:type="pct"/>
            <w:tcBorders>
              <w:top w:val="nil"/>
              <w:left w:val="nil"/>
              <w:bottom w:val="single" w:sz="4" w:space="0" w:color="auto"/>
              <w:right w:val="single" w:sz="4" w:space="0" w:color="auto"/>
            </w:tcBorders>
            <w:shd w:val="clear" w:color="auto" w:fill="auto"/>
            <w:noWrap/>
            <w:vAlign w:val="center"/>
            <w:hideMark/>
          </w:tcPr>
          <w:p w14:paraId="67177BED" w14:textId="77777777" w:rsidR="00A61775" w:rsidRPr="006172B2" w:rsidRDefault="00A61775" w:rsidP="00A61775">
            <w:pPr>
              <w:jc w:val="center"/>
            </w:pPr>
            <w:r w:rsidRPr="006172B2">
              <w:t>96</w:t>
            </w:r>
          </w:p>
        </w:tc>
        <w:tc>
          <w:tcPr>
            <w:tcW w:w="905" w:type="pct"/>
            <w:tcBorders>
              <w:top w:val="nil"/>
              <w:left w:val="nil"/>
              <w:bottom w:val="single" w:sz="4" w:space="0" w:color="auto"/>
              <w:right w:val="single" w:sz="4" w:space="0" w:color="auto"/>
            </w:tcBorders>
            <w:shd w:val="clear" w:color="auto" w:fill="auto"/>
            <w:noWrap/>
            <w:vAlign w:val="center"/>
            <w:hideMark/>
          </w:tcPr>
          <w:p w14:paraId="0AFA163B" w14:textId="77777777" w:rsidR="00A61775" w:rsidRPr="006172B2" w:rsidRDefault="00A61775" w:rsidP="00A61775">
            <w:pPr>
              <w:jc w:val="center"/>
            </w:pPr>
            <w:r w:rsidRPr="006172B2">
              <w:t>30 - 34</w:t>
            </w:r>
          </w:p>
        </w:tc>
        <w:tc>
          <w:tcPr>
            <w:tcW w:w="1099" w:type="pct"/>
            <w:tcBorders>
              <w:top w:val="nil"/>
              <w:left w:val="nil"/>
              <w:bottom w:val="single" w:sz="4" w:space="0" w:color="auto"/>
              <w:right w:val="single" w:sz="8" w:space="0" w:color="auto"/>
            </w:tcBorders>
            <w:shd w:val="clear" w:color="auto" w:fill="auto"/>
            <w:noWrap/>
            <w:vAlign w:val="center"/>
            <w:hideMark/>
          </w:tcPr>
          <w:p w14:paraId="373394D3" w14:textId="77777777" w:rsidR="00A61775" w:rsidRPr="006172B2" w:rsidRDefault="00A61775" w:rsidP="00A61775">
            <w:pPr>
              <w:jc w:val="center"/>
            </w:pPr>
            <w:r w:rsidRPr="006172B2">
              <w:t> </w:t>
            </w:r>
          </w:p>
        </w:tc>
      </w:tr>
      <w:tr w:rsidR="00A61775" w:rsidRPr="006172B2" w14:paraId="71ADEED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9F1D56E" w14:textId="77777777" w:rsidR="00A61775" w:rsidRPr="006172B2" w:rsidRDefault="00A61775" w:rsidP="00A61775">
            <w:pPr>
              <w:jc w:val="center"/>
            </w:pPr>
            <w:r w:rsidRPr="006172B2">
              <w:t>2551/1</w:t>
            </w:r>
          </w:p>
        </w:tc>
        <w:tc>
          <w:tcPr>
            <w:tcW w:w="1316" w:type="pct"/>
            <w:tcBorders>
              <w:top w:val="nil"/>
              <w:left w:val="nil"/>
              <w:bottom w:val="single" w:sz="4" w:space="0" w:color="auto"/>
              <w:right w:val="single" w:sz="4" w:space="0" w:color="auto"/>
            </w:tcBorders>
            <w:shd w:val="clear" w:color="auto" w:fill="auto"/>
            <w:noWrap/>
            <w:vAlign w:val="center"/>
            <w:hideMark/>
          </w:tcPr>
          <w:p w14:paraId="7D95C063"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75029796" w14:textId="77777777" w:rsidR="00A61775" w:rsidRPr="006172B2" w:rsidRDefault="00A61775" w:rsidP="00A61775">
            <w:pPr>
              <w:jc w:val="center"/>
            </w:pPr>
            <w:r w:rsidRPr="006172B2">
              <w:t>92</w:t>
            </w:r>
          </w:p>
        </w:tc>
        <w:tc>
          <w:tcPr>
            <w:tcW w:w="270" w:type="pct"/>
            <w:tcBorders>
              <w:top w:val="nil"/>
              <w:left w:val="nil"/>
              <w:bottom w:val="single" w:sz="4" w:space="0" w:color="auto"/>
              <w:right w:val="single" w:sz="4" w:space="0" w:color="auto"/>
            </w:tcBorders>
            <w:shd w:val="clear" w:color="auto" w:fill="auto"/>
            <w:noWrap/>
            <w:vAlign w:val="center"/>
            <w:hideMark/>
          </w:tcPr>
          <w:p w14:paraId="7F7E5EFB" w14:textId="77777777" w:rsidR="00A61775" w:rsidRPr="006172B2" w:rsidRDefault="00A61775" w:rsidP="00A61775">
            <w:pPr>
              <w:jc w:val="center"/>
            </w:pPr>
            <w:r w:rsidRPr="006172B2">
              <w:t>88</w:t>
            </w:r>
          </w:p>
        </w:tc>
        <w:tc>
          <w:tcPr>
            <w:tcW w:w="282" w:type="pct"/>
            <w:tcBorders>
              <w:top w:val="nil"/>
              <w:left w:val="nil"/>
              <w:bottom w:val="single" w:sz="4" w:space="0" w:color="auto"/>
              <w:right w:val="single" w:sz="4" w:space="0" w:color="auto"/>
            </w:tcBorders>
            <w:shd w:val="clear" w:color="auto" w:fill="auto"/>
            <w:noWrap/>
            <w:vAlign w:val="center"/>
            <w:hideMark/>
          </w:tcPr>
          <w:p w14:paraId="2E0ECF60" w14:textId="77777777" w:rsidR="00A61775" w:rsidRPr="006172B2" w:rsidRDefault="00A61775" w:rsidP="00A61775">
            <w:pPr>
              <w:jc w:val="center"/>
            </w:pPr>
            <w:r w:rsidRPr="006172B2">
              <w:t>33</w:t>
            </w:r>
          </w:p>
        </w:tc>
        <w:tc>
          <w:tcPr>
            <w:tcW w:w="905" w:type="pct"/>
            <w:tcBorders>
              <w:top w:val="nil"/>
              <w:left w:val="nil"/>
              <w:bottom w:val="single" w:sz="4" w:space="0" w:color="auto"/>
              <w:right w:val="single" w:sz="4" w:space="0" w:color="auto"/>
            </w:tcBorders>
            <w:shd w:val="clear" w:color="auto" w:fill="auto"/>
            <w:noWrap/>
            <w:vAlign w:val="center"/>
            <w:hideMark/>
          </w:tcPr>
          <w:p w14:paraId="09366A06" w14:textId="77777777" w:rsidR="00A61775" w:rsidRPr="006172B2" w:rsidRDefault="00A61775" w:rsidP="00A61775">
            <w:pPr>
              <w:jc w:val="center"/>
            </w:pPr>
            <w:r w:rsidRPr="006172B2">
              <w:t>30 - 34</w:t>
            </w:r>
          </w:p>
        </w:tc>
        <w:tc>
          <w:tcPr>
            <w:tcW w:w="1099" w:type="pct"/>
            <w:tcBorders>
              <w:top w:val="nil"/>
              <w:left w:val="nil"/>
              <w:bottom w:val="single" w:sz="4" w:space="0" w:color="auto"/>
              <w:right w:val="single" w:sz="8" w:space="0" w:color="auto"/>
            </w:tcBorders>
            <w:shd w:val="clear" w:color="auto" w:fill="auto"/>
            <w:noWrap/>
            <w:vAlign w:val="center"/>
            <w:hideMark/>
          </w:tcPr>
          <w:p w14:paraId="078E1AFC" w14:textId="77777777" w:rsidR="00A61775" w:rsidRPr="006172B2" w:rsidRDefault="00A61775" w:rsidP="00A61775">
            <w:pPr>
              <w:jc w:val="center"/>
            </w:pPr>
            <w:r w:rsidRPr="006172B2">
              <w:t> </w:t>
            </w:r>
          </w:p>
        </w:tc>
      </w:tr>
      <w:tr w:rsidR="00A61775" w:rsidRPr="006172B2" w14:paraId="526B659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8B192C4" w14:textId="77777777" w:rsidR="00A61775" w:rsidRPr="006172B2" w:rsidRDefault="00A61775" w:rsidP="00A61775">
            <w:pPr>
              <w:jc w:val="center"/>
            </w:pPr>
            <w:r w:rsidRPr="006172B2">
              <w:t>2552</w:t>
            </w:r>
          </w:p>
        </w:tc>
        <w:tc>
          <w:tcPr>
            <w:tcW w:w="1316" w:type="pct"/>
            <w:tcBorders>
              <w:top w:val="nil"/>
              <w:left w:val="nil"/>
              <w:bottom w:val="single" w:sz="4" w:space="0" w:color="auto"/>
              <w:right w:val="single" w:sz="4" w:space="0" w:color="auto"/>
            </w:tcBorders>
            <w:shd w:val="clear" w:color="auto" w:fill="auto"/>
            <w:noWrap/>
            <w:vAlign w:val="center"/>
            <w:hideMark/>
          </w:tcPr>
          <w:p w14:paraId="0F58340F"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45D1E88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0D29561" w14:textId="77777777" w:rsidR="00A61775" w:rsidRPr="006172B2" w:rsidRDefault="00A61775" w:rsidP="00A61775">
            <w:pPr>
              <w:jc w:val="center"/>
            </w:pPr>
            <w:r w:rsidRPr="006172B2">
              <w:t>23</w:t>
            </w:r>
          </w:p>
        </w:tc>
        <w:tc>
          <w:tcPr>
            <w:tcW w:w="282" w:type="pct"/>
            <w:tcBorders>
              <w:top w:val="nil"/>
              <w:left w:val="nil"/>
              <w:bottom w:val="single" w:sz="4" w:space="0" w:color="auto"/>
              <w:right w:val="single" w:sz="4" w:space="0" w:color="auto"/>
            </w:tcBorders>
            <w:shd w:val="clear" w:color="auto" w:fill="auto"/>
            <w:noWrap/>
            <w:vAlign w:val="center"/>
            <w:hideMark/>
          </w:tcPr>
          <w:p w14:paraId="49B97A43" w14:textId="77777777" w:rsidR="00A61775" w:rsidRPr="006172B2" w:rsidRDefault="00A61775" w:rsidP="00A61775">
            <w:pPr>
              <w:jc w:val="center"/>
            </w:pPr>
            <w:r w:rsidRPr="006172B2">
              <w:t>25</w:t>
            </w:r>
          </w:p>
        </w:tc>
        <w:tc>
          <w:tcPr>
            <w:tcW w:w="905" w:type="pct"/>
            <w:tcBorders>
              <w:top w:val="nil"/>
              <w:left w:val="nil"/>
              <w:bottom w:val="single" w:sz="4" w:space="0" w:color="auto"/>
              <w:right w:val="single" w:sz="4" w:space="0" w:color="auto"/>
            </w:tcBorders>
            <w:shd w:val="clear" w:color="auto" w:fill="auto"/>
            <w:noWrap/>
            <w:vAlign w:val="center"/>
            <w:hideMark/>
          </w:tcPr>
          <w:p w14:paraId="6B9435E0" w14:textId="77777777" w:rsidR="00A61775" w:rsidRPr="006172B2" w:rsidRDefault="00A61775" w:rsidP="00A61775">
            <w:pPr>
              <w:jc w:val="center"/>
            </w:pPr>
            <w:r w:rsidRPr="006172B2">
              <w:t>34</w:t>
            </w:r>
          </w:p>
        </w:tc>
        <w:tc>
          <w:tcPr>
            <w:tcW w:w="1099" w:type="pct"/>
            <w:tcBorders>
              <w:top w:val="nil"/>
              <w:left w:val="nil"/>
              <w:bottom w:val="single" w:sz="4" w:space="0" w:color="auto"/>
              <w:right w:val="single" w:sz="8" w:space="0" w:color="auto"/>
            </w:tcBorders>
            <w:shd w:val="clear" w:color="auto" w:fill="auto"/>
            <w:noWrap/>
            <w:vAlign w:val="center"/>
            <w:hideMark/>
          </w:tcPr>
          <w:p w14:paraId="2FE3D4E7" w14:textId="77777777" w:rsidR="00A61775" w:rsidRPr="006172B2" w:rsidRDefault="00A61775" w:rsidP="00A61775">
            <w:pPr>
              <w:jc w:val="center"/>
            </w:pPr>
            <w:r w:rsidRPr="006172B2">
              <w:t> </w:t>
            </w:r>
          </w:p>
        </w:tc>
      </w:tr>
      <w:tr w:rsidR="00A61775" w:rsidRPr="006172B2" w14:paraId="157DD82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D24B96D" w14:textId="77777777" w:rsidR="00A61775" w:rsidRPr="006172B2" w:rsidRDefault="00A61775" w:rsidP="00A61775">
            <w:pPr>
              <w:jc w:val="center"/>
            </w:pPr>
            <w:r w:rsidRPr="006172B2">
              <w:t>2553</w:t>
            </w:r>
          </w:p>
        </w:tc>
        <w:tc>
          <w:tcPr>
            <w:tcW w:w="1316" w:type="pct"/>
            <w:tcBorders>
              <w:top w:val="nil"/>
              <w:left w:val="nil"/>
              <w:bottom w:val="single" w:sz="4" w:space="0" w:color="auto"/>
              <w:right w:val="single" w:sz="4" w:space="0" w:color="auto"/>
            </w:tcBorders>
            <w:shd w:val="clear" w:color="auto" w:fill="auto"/>
            <w:noWrap/>
            <w:vAlign w:val="center"/>
            <w:hideMark/>
          </w:tcPr>
          <w:p w14:paraId="04EA8290"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339F7A7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82940BB" w14:textId="77777777" w:rsidR="00A61775" w:rsidRPr="006172B2" w:rsidRDefault="00A61775" w:rsidP="00A61775">
            <w:pPr>
              <w:jc w:val="center"/>
            </w:pPr>
            <w:r w:rsidRPr="006172B2">
              <w:t>16</w:t>
            </w:r>
          </w:p>
        </w:tc>
        <w:tc>
          <w:tcPr>
            <w:tcW w:w="282" w:type="pct"/>
            <w:tcBorders>
              <w:top w:val="nil"/>
              <w:left w:val="nil"/>
              <w:bottom w:val="single" w:sz="4" w:space="0" w:color="auto"/>
              <w:right w:val="single" w:sz="4" w:space="0" w:color="auto"/>
            </w:tcBorders>
            <w:shd w:val="clear" w:color="auto" w:fill="auto"/>
            <w:noWrap/>
            <w:vAlign w:val="center"/>
            <w:hideMark/>
          </w:tcPr>
          <w:p w14:paraId="31A50D31" w14:textId="77777777" w:rsidR="00A61775" w:rsidRPr="006172B2" w:rsidRDefault="00A61775" w:rsidP="00A61775">
            <w:pPr>
              <w:jc w:val="center"/>
            </w:pPr>
            <w:r w:rsidRPr="006172B2">
              <w:t>54</w:t>
            </w:r>
          </w:p>
        </w:tc>
        <w:tc>
          <w:tcPr>
            <w:tcW w:w="905" w:type="pct"/>
            <w:tcBorders>
              <w:top w:val="nil"/>
              <w:left w:val="nil"/>
              <w:bottom w:val="single" w:sz="4" w:space="0" w:color="auto"/>
              <w:right w:val="single" w:sz="4" w:space="0" w:color="auto"/>
            </w:tcBorders>
            <w:shd w:val="clear" w:color="auto" w:fill="auto"/>
            <w:noWrap/>
            <w:vAlign w:val="center"/>
            <w:hideMark/>
          </w:tcPr>
          <w:p w14:paraId="23F7E0AD" w14:textId="77777777" w:rsidR="00A61775" w:rsidRPr="006172B2" w:rsidRDefault="00A61775" w:rsidP="00A61775">
            <w:pPr>
              <w:jc w:val="center"/>
            </w:pPr>
            <w:r w:rsidRPr="006172B2">
              <w:t>34</w:t>
            </w:r>
          </w:p>
        </w:tc>
        <w:tc>
          <w:tcPr>
            <w:tcW w:w="1099" w:type="pct"/>
            <w:tcBorders>
              <w:top w:val="nil"/>
              <w:left w:val="nil"/>
              <w:bottom w:val="single" w:sz="4" w:space="0" w:color="auto"/>
              <w:right w:val="single" w:sz="8" w:space="0" w:color="auto"/>
            </w:tcBorders>
            <w:shd w:val="clear" w:color="auto" w:fill="auto"/>
            <w:noWrap/>
            <w:vAlign w:val="center"/>
            <w:hideMark/>
          </w:tcPr>
          <w:p w14:paraId="77731872" w14:textId="77777777" w:rsidR="00A61775" w:rsidRPr="006172B2" w:rsidRDefault="00A61775" w:rsidP="00A61775">
            <w:pPr>
              <w:jc w:val="center"/>
            </w:pPr>
            <w:r w:rsidRPr="006172B2">
              <w:t> </w:t>
            </w:r>
          </w:p>
        </w:tc>
      </w:tr>
      <w:tr w:rsidR="00A61775" w:rsidRPr="006172B2" w14:paraId="20BEF64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7DB45D7" w14:textId="77777777" w:rsidR="00A61775" w:rsidRPr="006172B2" w:rsidRDefault="00A61775" w:rsidP="00A61775">
            <w:pPr>
              <w:jc w:val="center"/>
            </w:pPr>
            <w:r w:rsidRPr="006172B2">
              <w:t>2554</w:t>
            </w:r>
          </w:p>
        </w:tc>
        <w:tc>
          <w:tcPr>
            <w:tcW w:w="1316" w:type="pct"/>
            <w:tcBorders>
              <w:top w:val="nil"/>
              <w:left w:val="nil"/>
              <w:bottom w:val="single" w:sz="4" w:space="0" w:color="auto"/>
              <w:right w:val="single" w:sz="4" w:space="0" w:color="auto"/>
            </w:tcBorders>
            <w:shd w:val="clear" w:color="auto" w:fill="auto"/>
            <w:noWrap/>
            <w:vAlign w:val="center"/>
            <w:hideMark/>
          </w:tcPr>
          <w:p w14:paraId="5212F683"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3C87DC4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31A5DB8" w14:textId="77777777" w:rsidR="00A61775" w:rsidRPr="006172B2" w:rsidRDefault="00A61775" w:rsidP="00A61775">
            <w:pPr>
              <w:jc w:val="center"/>
            </w:pPr>
            <w:r w:rsidRPr="006172B2">
              <w:t>22</w:t>
            </w:r>
          </w:p>
        </w:tc>
        <w:tc>
          <w:tcPr>
            <w:tcW w:w="282" w:type="pct"/>
            <w:tcBorders>
              <w:top w:val="nil"/>
              <w:left w:val="nil"/>
              <w:bottom w:val="single" w:sz="4" w:space="0" w:color="auto"/>
              <w:right w:val="single" w:sz="4" w:space="0" w:color="auto"/>
            </w:tcBorders>
            <w:shd w:val="clear" w:color="auto" w:fill="auto"/>
            <w:noWrap/>
            <w:vAlign w:val="center"/>
            <w:hideMark/>
          </w:tcPr>
          <w:p w14:paraId="658A3216" w14:textId="77777777" w:rsidR="00A61775" w:rsidRPr="006172B2" w:rsidRDefault="00A61775" w:rsidP="00A61775">
            <w:pPr>
              <w:jc w:val="center"/>
            </w:pPr>
            <w:r w:rsidRPr="006172B2">
              <w:t>5</w:t>
            </w:r>
          </w:p>
        </w:tc>
        <w:tc>
          <w:tcPr>
            <w:tcW w:w="905" w:type="pct"/>
            <w:tcBorders>
              <w:top w:val="nil"/>
              <w:left w:val="nil"/>
              <w:bottom w:val="single" w:sz="4" w:space="0" w:color="auto"/>
              <w:right w:val="single" w:sz="4" w:space="0" w:color="auto"/>
            </w:tcBorders>
            <w:shd w:val="clear" w:color="auto" w:fill="auto"/>
            <w:noWrap/>
            <w:vAlign w:val="center"/>
            <w:hideMark/>
          </w:tcPr>
          <w:p w14:paraId="01B05275" w14:textId="77777777" w:rsidR="00A61775" w:rsidRPr="006172B2" w:rsidRDefault="00A61775" w:rsidP="00A61775">
            <w:pPr>
              <w:jc w:val="center"/>
            </w:pPr>
            <w:r w:rsidRPr="006172B2">
              <w:t>34</w:t>
            </w:r>
          </w:p>
        </w:tc>
        <w:tc>
          <w:tcPr>
            <w:tcW w:w="1099" w:type="pct"/>
            <w:tcBorders>
              <w:top w:val="nil"/>
              <w:left w:val="nil"/>
              <w:bottom w:val="single" w:sz="4" w:space="0" w:color="auto"/>
              <w:right w:val="single" w:sz="8" w:space="0" w:color="auto"/>
            </w:tcBorders>
            <w:shd w:val="clear" w:color="auto" w:fill="auto"/>
            <w:noWrap/>
            <w:vAlign w:val="center"/>
            <w:hideMark/>
          </w:tcPr>
          <w:p w14:paraId="64580B86" w14:textId="77777777" w:rsidR="00A61775" w:rsidRPr="006172B2" w:rsidRDefault="00A61775" w:rsidP="00A61775">
            <w:pPr>
              <w:jc w:val="center"/>
            </w:pPr>
            <w:r w:rsidRPr="006172B2">
              <w:t> </w:t>
            </w:r>
          </w:p>
        </w:tc>
      </w:tr>
      <w:tr w:rsidR="00A61775" w:rsidRPr="006172B2" w14:paraId="7304C2C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8FB40DC" w14:textId="77777777" w:rsidR="00A61775" w:rsidRPr="006172B2" w:rsidRDefault="00A61775" w:rsidP="00A61775">
            <w:pPr>
              <w:jc w:val="center"/>
            </w:pPr>
            <w:r w:rsidRPr="006172B2">
              <w:t>2555</w:t>
            </w:r>
          </w:p>
        </w:tc>
        <w:tc>
          <w:tcPr>
            <w:tcW w:w="1316" w:type="pct"/>
            <w:tcBorders>
              <w:top w:val="nil"/>
              <w:left w:val="nil"/>
              <w:bottom w:val="single" w:sz="4" w:space="0" w:color="auto"/>
              <w:right w:val="single" w:sz="4" w:space="0" w:color="auto"/>
            </w:tcBorders>
            <w:shd w:val="clear" w:color="auto" w:fill="auto"/>
            <w:noWrap/>
            <w:vAlign w:val="center"/>
            <w:hideMark/>
          </w:tcPr>
          <w:p w14:paraId="39F418CE"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64686B5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4EB57B4" w14:textId="77777777" w:rsidR="00A61775" w:rsidRPr="006172B2" w:rsidRDefault="00A61775" w:rsidP="00A61775">
            <w:pPr>
              <w:jc w:val="center"/>
            </w:pPr>
            <w:r w:rsidRPr="006172B2">
              <w:t>17</w:t>
            </w:r>
          </w:p>
        </w:tc>
        <w:tc>
          <w:tcPr>
            <w:tcW w:w="282" w:type="pct"/>
            <w:tcBorders>
              <w:top w:val="nil"/>
              <w:left w:val="nil"/>
              <w:bottom w:val="single" w:sz="4" w:space="0" w:color="auto"/>
              <w:right w:val="single" w:sz="4" w:space="0" w:color="auto"/>
            </w:tcBorders>
            <w:shd w:val="clear" w:color="auto" w:fill="auto"/>
            <w:noWrap/>
            <w:vAlign w:val="center"/>
            <w:hideMark/>
          </w:tcPr>
          <w:p w14:paraId="23905F79" w14:textId="77777777" w:rsidR="00A61775" w:rsidRPr="006172B2" w:rsidRDefault="00A61775" w:rsidP="00A61775">
            <w:pPr>
              <w:jc w:val="center"/>
            </w:pPr>
            <w:r w:rsidRPr="006172B2">
              <w:t>83</w:t>
            </w:r>
          </w:p>
        </w:tc>
        <w:tc>
          <w:tcPr>
            <w:tcW w:w="905" w:type="pct"/>
            <w:tcBorders>
              <w:top w:val="nil"/>
              <w:left w:val="nil"/>
              <w:bottom w:val="single" w:sz="4" w:space="0" w:color="auto"/>
              <w:right w:val="single" w:sz="4" w:space="0" w:color="auto"/>
            </w:tcBorders>
            <w:shd w:val="clear" w:color="auto" w:fill="auto"/>
            <w:noWrap/>
            <w:vAlign w:val="center"/>
            <w:hideMark/>
          </w:tcPr>
          <w:p w14:paraId="74AB5894" w14:textId="77777777" w:rsidR="00A61775" w:rsidRPr="006172B2" w:rsidRDefault="00A61775" w:rsidP="00A61775">
            <w:pPr>
              <w:jc w:val="center"/>
            </w:pPr>
            <w:r w:rsidRPr="006172B2">
              <w:t>34</w:t>
            </w:r>
          </w:p>
        </w:tc>
        <w:tc>
          <w:tcPr>
            <w:tcW w:w="1099" w:type="pct"/>
            <w:tcBorders>
              <w:top w:val="nil"/>
              <w:left w:val="nil"/>
              <w:bottom w:val="single" w:sz="4" w:space="0" w:color="auto"/>
              <w:right w:val="single" w:sz="8" w:space="0" w:color="auto"/>
            </w:tcBorders>
            <w:shd w:val="clear" w:color="auto" w:fill="auto"/>
            <w:noWrap/>
            <w:vAlign w:val="center"/>
            <w:hideMark/>
          </w:tcPr>
          <w:p w14:paraId="6C722BBC" w14:textId="77777777" w:rsidR="00A61775" w:rsidRPr="006172B2" w:rsidRDefault="00A61775" w:rsidP="00A61775">
            <w:pPr>
              <w:jc w:val="center"/>
            </w:pPr>
            <w:r w:rsidRPr="006172B2">
              <w:t> </w:t>
            </w:r>
          </w:p>
        </w:tc>
      </w:tr>
      <w:tr w:rsidR="00A61775" w:rsidRPr="006172B2" w14:paraId="4E9B5CA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8B24E40" w14:textId="77777777" w:rsidR="00A61775" w:rsidRPr="006172B2" w:rsidRDefault="00A61775" w:rsidP="00A61775">
            <w:pPr>
              <w:jc w:val="center"/>
            </w:pPr>
            <w:r w:rsidRPr="006172B2">
              <w:t>2556</w:t>
            </w:r>
          </w:p>
        </w:tc>
        <w:tc>
          <w:tcPr>
            <w:tcW w:w="1316" w:type="pct"/>
            <w:tcBorders>
              <w:top w:val="nil"/>
              <w:left w:val="nil"/>
              <w:bottom w:val="single" w:sz="4" w:space="0" w:color="auto"/>
              <w:right w:val="single" w:sz="4" w:space="0" w:color="auto"/>
            </w:tcBorders>
            <w:shd w:val="clear" w:color="auto" w:fill="auto"/>
            <w:noWrap/>
            <w:vAlign w:val="center"/>
            <w:hideMark/>
          </w:tcPr>
          <w:p w14:paraId="0B70B902" w14:textId="77777777" w:rsidR="00A61775" w:rsidRPr="006172B2" w:rsidRDefault="00A61775" w:rsidP="00A61775">
            <w:pPr>
              <w:jc w:val="center"/>
            </w:pPr>
            <w:r w:rsidRPr="006172B2">
              <w:t>пашњак 7кл</w:t>
            </w:r>
          </w:p>
        </w:tc>
        <w:tc>
          <w:tcPr>
            <w:tcW w:w="355" w:type="pct"/>
            <w:tcBorders>
              <w:top w:val="nil"/>
              <w:left w:val="nil"/>
              <w:bottom w:val="single" w:sz="4" w:space="0" w:color="auto"/>
              <w:right w:val="single" w:sz="4" w:space="0" w:color="auto"/>
            </w:tcBorders>
            <w:shd w:val="clear" w:color="auto" w:fill="auto"/>
            <w:noWrap/>
            <w:vAlign w:val="center"/>
            <w:hideMark/>
          </w:tcPr>
          <w:p w14:paraId="7E76275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5D0157E" w14:textId="77777777" w:rsidR="00A61775" w:rsidRPr="006172B2" w:rsidRDefault="00A61775" w:rsidP="00A61775">
            <w:pPr>
              <w:jc w:val="center"/>
            </w:pPr>
            <w:r w:rsidRPr="006172B2">
              <w:t>23</w:t>
            </w:r>
          </w:p>
        </w:tc>
        <w:tc>
          <w:tcPr>
            <w:tcW w:w="282" w:type="pct"/>
            <w:tcBorders>
              <w:top w:val="nil"/>
              <w:left w:val="nil"/>
              <w:bottom w:val="single" w:sz="4" w:space="0" w:color="auto"/>
              <w:right w:val="single" w:sz="4" w:space="0" w:color="auto"/>
            </w:tcBorders>
            <w:shd w:val="clear" w:color="auto" w:fill="auto"/>
            <w:noWrap/>
            <w:vAlign w:val="center"/>
            <w:hideMark/>
          </w:tcPr>
          <w:p w14:paraId="6AD53100" w14:textId="77777777" w:rsidR="00A61775" w:rsidRPr="006172B2" w:rsidRDefault="00A61775" w:rsidP="00A61775">
            <w:pPr>
              <w:jc w:val="center"/>
            </w:pPr>
            <w:r w:rsidRPr="006172B2">
              <w:t>70</w:t>
            </w:r>
          </w:p>
        </w:tc>
        <w:tc>
          <w:tcPr>
            <w:tcW w:w="905" w:type="pct"/>
            <w:tcBorders>
              <w:top w:val="nil"/>
              <w:left w:val="nil"/>
              <w:bottom w:val="single" w:sz="4" w:space="0" w:color="auto"/>
              <w:right w:val="single" w:sz="4" w:space="0" w:color="auto"/>
            </w:tcBorders>
            <w:shd w:val="clear" w:color="auto" w:fill="auto"/>
            <w:noWrap/>
            <w:vAlign w:val="center"/>
            <w:hideMark/>
          </w:tcPr>
          <w:p w14:paraId="0FC5CFFA" w14:textId="77777777" w:rsidR="00A61775" w:rsidRPr="006172B2" w:rsidRDefault="00A61775" w:rsidP="00A61775">
            <w:pPr>
              <w:jc w:val="center"/>
            </w:pPr>
            <w:r w:rsidRPr="006172B2">
              <w:t>33</w:t>
            </w:r>
          </w:p>
        </w:tc>
        <w:tc>
          <w:tcPr>
            <w:tcW w:w="1099" w:type="pct"/>
            <w:tcBorders>
              <w:top w:val="nil"/>
              <w:left w:val="nil"/>
              <w:bottom w:val="single" w:sz="4" w:space="0" w:color="auto"/>
              <w:right w:val="single" w:sz="8" w:space="0" w:color="auto"/>
            </w:tcBorders>
            <w:shd w:val="clear" w:color="auto" w:fill="auto"/>
            <w:noWrap/>
            <w:vAlign w:val="center"/>
            <w:hideMark/>
          </w:tcPr>
          <w:p w14:paraId="32C870C7" w14:textId="77777777" w:rsidR="00A61775" w:rsidRPr="006172B2" w:rsidRDefault="00A61775" w:rsidP="00A61775">
            <w:pPr>
              <w:jc w:val="center"/>
            </w:pPr>
            <w:r w:rsidRPr="006172B2">
              <w:t> </w:t>
            </w:r>
          </w:p>
        </w:tc>
      </w:tr>
      <w:tr w:rsidR="00A61775" w:rsidRPr="006172B2" w14:paraId="43D8AE6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93E751E" w14:textId="77777777" w:rsidR="00A61775" w:rsidRPr="006172B2" w:rsidRDefault="00A61775" w:rsidP="00A61775">
            <w:pPr>
              <w:jc w:val="center"/>
            </w:pPr>
            <w:r w:rsidRPr="006172B2">
              <w:t>2557</w:t>
            </w:r>
          </w:p>
        </w:tc>
        <w:tc>
          <w:tcPr>
            <w:tcW w:w="1316" w:type="pct"/>
            <w:tcBorders>
              <w:top w:val="nil"/>
              <w:left w:val="nil"/>
              <w:bottom w:val="single" w:sz="4" w:space="0" w:color="auto"/>
              <w:right w:val="single" w:sz="4" w:space="0" w:color="auto"/>
            </w:tcBorders>
            <w:shd w:val="clear" w:color="auto" w:fill="auto"/>
            <w:noWrap/>
            <w:vAlign w:val="center"/>
            <w:hideMark/>
          </w:tcPr>
          <w:p w14:paraId="2C1FE2CE"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5E4CC9AF"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42E2180A" w14:textId="77777777" w:rsidR="00A61775" w:rsidRPr="006172B2" w:rsidRDefault="00A61775" w:rsidP="00A61775">
            <w:pPr>
              <w:jc w:val="center"/>
            </w:pPr>
            <w:r w:rsidRPr="006172B2">
              <w:t>57</w:t>
            </w:r>
          </w:p>
        </w:tc>
        <w:tc>
          <w:tcPr>
            <w:tcW w:w="282" w:type="pct"/>
            <w:tcBorders>
              <w:top w:val="nil"/>
              <w:left w:val="nil"/>
              <w:bottom w:val="single" w:sz="4" w:space="0" w:color="auto"/>
              <w:right w:val="single" w:sz="4" w:space="0" w:color="auto"/>
            </w:tcBorders>
            <w:shd w:val="clear" w:color="auto" w:fill="auto"/>
            <w:noWrap/>
            <w:vAlign w:val="center"/>
            <w:hideMark/>
          </w:tcPr>
          <w:p w14:paraId="76C10CD3" w14:textId="77777777" w:rsidR="00A61775" w:rsidRPr="006172B2" w:rsidRDefault="00A61775" w:rsidP="00A61775">
            <w:pPr>
              <w:jc w:val="center"/>
            </w:pPr>
            <w:r w:rsidRPr="006172B2">
              <w:t>88</w:t>
            </w:r>
          </w:p>
        </w:tc>
        <w:tc>
          <w:tcPr>
            <w:tcW w:w="905" w:type="pct"/>
            <w:tcBorders>
              <w:top w:val="nil"/>
              <w:left w:val="nil"/>
              <w:bottom w:val="single" w:sz="4" w:space="0" w:color="auto"/>
              <w:right w:val="single" w:sz="4" w:space="0" w:color="auto"/>
            </w:tcBorders>
            <w:shd w:val="clear" w:color="auto" w:fill="auto"/>
            <w:noWrap/>
            <w:vAlign w:val="center"/>
            <w:hideMark/>
          </w:tcPr>
          <w:p w14:paraId="6715E8A5" w14:textId="77777777" w:rsidR="00A61775" w:rsidRPr="006172B2" w:rsidRDefault="00A61775" w:rsidP="00A61775">
            <w:pPr>
              <w:jc w:val="center"/>
            </w:pPr>
            <w:r w:rsidRPr="006172B2">
              <w:t>32</w:t>
            </w:r>
          </w:p>
        </w:tc>
        <w:tc>
          <w:tcPr>
            <w:tcW w:w="1099" w:type="pct"/>
            <w:tcBorders>
              <w:top w:val="nil"/>
              <w:left w:val="nil"/>
              <w:bottom w:val="single" w:sz="4" w:space="0" w:color="auto"/>
              <w:right w:val="single" w:sz="8" w:space="0" w:color="auto"/>
            </w:tcBorders>
            <w:shd w:val="clear" w:color="auto" w:fill="auto"/>
            <w:noWrap/>
            <w:vAlign w:val="center"/>
            <w:hideMark/>
          </w:tcPr>
          <w:p w14:paraId="4E8AF4A8" w14:textId="77777777" w:rsidR="00A61775" w:rsidRPr="006172B2" w:rsidRDefault="00A61775" w:rsidP="00A61775">
            <w:pPr>
              <w:jc w:val="center"/>
            </w:pPr>
            <w:r w:rsidRPr="006172B2">
              <w:t> </w:t>
            </w:r>
          </w:p>
        </w:tc>
      </w:tr>
      <w:tr w:rsidR="00A61775" w:rsidRPr="006172B2" w14:paraId="4B0F932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AA7189A" w14:textId="77777777" w:rsidR="00A61775" w:rsidRPr="006172B2" w:rsidRDefault="00A61775" w:rsidP="00A61775">
            <w:pPr>
              <w:jc w:val="center"/>
            </w:pPr>
            <w:r w:rsidRPr="006172B2">
              <w:t>2558</w:t>
            </w:r>
          </w:p>
        </w:tc>
        <w:tc>
          <w:tcPr>
            <w:tcW w:w="1316" w:type="pct"/>
            <w:tcBorders>
              <w:top w:val="nil"/>
              <w:left w:val="nil"/>
              <w:bottom w:val="single" w:sz="4" w:space="0" w:color="auto"/>
              <w:right w:val="single" w:sz="4" w:space="0" w:color="auto"/>
            </w:tcBorders>
            <w:shd w:val="clear" w:color="auto" w:fill="auto"/>
            <w:noWrap/>
            <w:vAlign w:val="center"/>
            <w:hideMark/>
          </w:tcPr>
          <w:p w14:paraId="2767C9D4"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53B6837C"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BDF121A" w14:textId="77777777" w:rsidR="00A61775" w:rsidRPr="006172B2" w:rsidRDefault="00A61775" w:rsidP="00A61775">
            <w:pPr>
              <w:jc w:val="center"/>
            </w:pPr>
            <w:r w:rsidRPr="006172B2">
              <w:t>89</w:t>
            </w:r>
          </w:p>
        </w:tc>
        <w:tc>
          <w:tcPr>
            <w:tcW w:w="282" w:type="pct"/>
            <w:tcBorders>
              <w:top w:val="nil"/>
              <w:left w:val="nil"/>
              <w:bottom w:val="single" w:sz="4" w:space="0" w:color="auto"/>
              <w:right w:val="single" w:sz="4" w:space="0" w:color="auto"/>
            </w:tcBorders>
            <w:shd w:val="clear" w:color="auto" w:fill="auto"/>
            <w:noWrap/>
            <w:vAlign w:val="center"/>
            <w:hideMark/>
          </w:tcPr>
          <w:p w14:paraId="57C6320E" w14:textId="77777777" w:rsidR="00A61775" w:rsidRPr="006172B2" w:rsidRDefault="00A61775" w:rsidP="00A61775">
            <w:pPr>
              <w:jc w:val="center"/>
            </w:pPr>
            <w:r w:rsidRPr="006172B2">
              <w:t>55</w:t>
            </w:r>
          </w:p>
        </w:tc>
        <w:tc>
          <w:tcPr>
            <w:tcW w:w="905" w:type="pct"/>
            <w:tcBorders>
              <w:top w:val="nil"/>
              <w:left w:val="nil"/>
              <w:bottom w:val="single" w:sz="4" w:space="0" w:color="auto"/>
              <w:right w:val="single" w:sz="4" w:space="0" w:color="auto"/>
            </w:tcBorders>
            <w:shd w:val="clear" w:color="auto" w:fill="auto"/>
            <w:noWrap/>
            <w:vAlign w:val="center"/>
            <w:hideMark/>
          </w:tcPr>
          <w:p w14:paraId="697B2F48" w14:textId="77777777" w:rsidR="00A61775" w:rsidRPr="006172B2" w:rsidRDefault="00A61775" w:rsidP="00A61775">
            <w:pPr>
              <w:jc w:val="center"/>
            </w:pPr>
            <w:r w:rsidRPr="006172B2">
              <w:t>32</w:t>
            </w:r>
          </w:p>
        </w:tc>
        <w:tc>
          <w:tcPr>
            <w:tcW w:w="1099" w:type="pct"/>
            <w:tcBorders>
              <w:top w:val="nil"/>
              <w:left w:val="nil"/>
              <w:bottom w:val="single" w:sz="4" w:space="0" w:color="auto"/>
              <w:right w:val="single" w:sz="8" w:space="0" w:color="auto"/>
            </w:tcBorders>
            <w:shd w:val="clear" w:color="auto" w:fill="auto"/>
            <w:noWrap/>
            <w:vAlign w:val="center"/>
            <w:hideMark/>
          </w:tcPr>
          <w:p w14:paraId="35D1C216" w14:textId="77777777" w:rsidR="00A61775" w:rsidRPr="006172B2" w:rsidRDefault="00A61775" w:rsidP="00A61775">
            <w:pPr>
              <w:jc w:val="center"/>
            </w:pPr>
            <w:r w:rsidRPr="006172B2">
              <w:t> </w:t>
            </w:r>
          </w:p>
        </w:tc>
      </w:tr>
      <w:tr w:rsidR="00A61775" w:rsidRPr="006172B2" w14:paraId="18734D8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F8DB5E8" w14:textId="77777777" w:rsidR="00A61775" w:rsidRPr="006172B2" w:rsidRDefault="00A61775" w:rsidP="00A61775">
            <w:pPr>
              <w:jc w:val="center"/>
            </w:pPr>
            <w:r w:rsidRPr="006172B2">
              <w:t>2559</w:t>
            </w:r>
          </w:p>
        </w:tc>
        <w:tc>
          <w:tcPr>
            <w:tcW w:w="1316" w:type="pct"/>
            <w:tcBorders>
              <w:top w:val="nil"/>
              <w:left w:val="nil"/>
              <w:bottom w:val="single" w:sz="4" w:space="0" w:color="auto"/>
              <w:right w:val="single" w:sz="4" w:space="0" w:color="auto"/>
            </w:tcBorders>
            <w:shd w:val="clear" w:color="auto" w:fill="auto"/>
            <w:noWrap/>
            <w:vAlign w:val="center"/>
            <w:hideMark/>
          </w:tcPr>
          <w:p w14:paraId="6A886496"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0D87D07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E56513C" w14:textId="77777777" w:rsidR="00A61775" w:rsidRPr="006172B2" w:rsidRDefault="00A61775" w:rsidP="00A61775">
            <w:pPr>
              <w:jc w:val="center"/>
            </w:pPr>
            <w:r w:rsidRPr="006172B2">
              <w:t>61</w:t>
            </w:r>
          </w:p>
        </w:tc>
        <w:tc>
          <w:tcPr>
            <w:tcW w:w="282" w:type="pct"/>
            <w:tcBorders>
              <w:top w:val="nil"/>
              <w:left w:val="nil"/>
              <w:bottom w:val="single" w:sz="4" w:space="0" w:color="auto"/>
              <w:right w:val="single" w:sz="4" w:space="0" w:color="auto"/>
            </w:tcBorders>
            <w:shd w:val="clear" w:color="auto" w:fill="auto"/>
            <w:noWrap/>
            <w:vAlign w:val="center"/>
            <w:hideMark/>
          </w:tcPr>
          <w:p w14:paraId="40772E02" w14:textId="77777777" w:rsidR="00A61775" w:rsidRPr="006172B2" w:rsidRDefault="00A61775" w:rsidP="00A61775">
            <w:pPr>
              <w:jc w:val="center"/>
            </w:pPr>
            <w:r w:rsidRPr="006172B2">
              <w:t>31</w:t>
            </w:r>
          </w:p>
        </w:tc>
        <w:tc>
          <w:tcPr>
            <w:tcW w:w="905" w:type="pct"/>
            <w:tcBorders>
              <w:top w:val="nil"/>
              <w:left w:val="nil"/>
              <w:bottom w:val="single" w:sz="4" w:space="0" w:color="auto"/>
              <w:right w:val="single" w:sz="4" w:space="0" w:color="auto"/>
            </w:tcBorders>
            <w:shd w:val="clear" w:color="auto" w:fill="auto"/>
            <w:noWrap/>
            <w:vAlign w:val="center"/>
            <w:hideMark/>
          </w:tcPr>
          <w:p w14:paraId="372CD9F2" w14:textId="77777777" w:rsidR="00A61775" w:rsidRPr="006172B2" w:rsidRDefault="00A61775" w:rsidP="00A61775">
            <w:pPr>
              <w:jc w:val="center"/>
            </w:pPr>
            <w:r w:rsidRPr="006172B2">
              <w:t>32</w:t>
            </w:r>
          </w:p>
        </w:tc>
        <w:tc>
          <w:tcPr>
            <w:tcW w:w="1099" w:type="pct"/>
            <w:tcBorders>
              <w:top w:val="nil"/>
              <w:left w:val="nil"/>
              <w:bottom w:val="single" w:sz="4" w:space="0" w:color="auto"/>
              <w:right w:val="single" w:sz="8" w:space="0" w:color="auto"/>
            </w:tcBorders>
            <w:shd w:val="clear" w:color="auto" w:fill="auto"/>
            <w:noWrap/>
            <w:vAlign w:val="center"/>
            <w:hideMark/>
          </w:tcPr>
          <w:p w14:paraId="4EB1DCE0" w14:textId="77777777" w:rsidR="00A61775" w:rsidRPr="006172B2" w:rsidRDefault="00A61775" w:rsidP="00A61775">
            <w:pPr>
              <w:jc w:val="center"/>
            </w:pPr>
            <w:r w:rsidRPr="006172B2">
              <w:t> </w:t>
            </w:r>
          </w:p>
        </w:tc>
      </w:tr>
      <w:tr w:rsidR="00A61775" w:rsidRPr="006172B2" w14:paraId="547A3A1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A72DB57" w14:textId="77777777" w:rsidR="00A61775" w:rsidRPr="006172B2" w:rsidRDefault="00A61775" w:rsidP="00A61775">
            <w:pPr>
              <w:jc w:val="center"/>
            </w:pPr>
            <w:r w:rsidRPr="006172B2">
              <w:t>2560</w:t>
            </w:r>
          </w:p>
        </w:tc>
        <w:tc>
          <w:tcPr>
            <w:tcW w:w="1316" w:type="pct"/>
            <w:tcBorders>
              <w:top w:val="nil"/>
              <w:left w:val="nil"/>
              <w:bottom w:val="single" w:sz="4" w:space="0" w:color="auto"/>
              <w:right w:val="single" w:sz="4" w:space="0" w:color="auto"/>
            </w:tcBorders>
            <w:shd w:val="clear" w:color="auto" w:fill="auto"/>
            <w:noWrap/>
            <w:vAlign w:val="center"/>
            <w:hideMark/>
          </w:tcPr>
          <w:p w14:paraId="43554629"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39717D8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1E91D00" w14:textId="77777777" w:rsidR="00A61775" w:rsidRPr="006172B2" w:rsidRDefault="00A61775" w:rsidP="00A61775">
            <w:pPr>
              <w:jc w:val="center"/>
            </w:pPr>
            <w:r w:rsidRPr="006172B2">
              <w:t>42</w:t>
            </w:r>
          </w:p>
        </w:tc>
        <w:tc>
          <w:tcPr>
            <w:tcW w:w="282" w:type="pct"/>
            <w:tcBorders>
              <w:top w:val="nil"/>
              <w:left w:val="nil"/>
              <w:bottom w:val="single" w:sz="4" w:space="0" w:color="auto"/>
              <w:right w:val="single" w:sz="4" w:space="0" w:color="auto"/>
            </w:tcBorders>
            <w:shd w:val="clear" w:color="auto" w:fill="auto"/>
            <w:noWrap/>
            <w:vAlign w:val="center"/>
            <w:hideMark/>
          </w:tcPr>
          <w:p w14:paraId="770A5FFD" w14:textId="77777777" w:rsidR="00A61775" w:rsidRPr="006172B2" w:rsidRDefault="00A61775" w:rsidP="00A61775">
            <w:pPr>
              <w:jc w:val="center"/>
            </w:pPr>
            <w:r w:rsidRPr="006172B2">
              <w:t>88</w:t>
            </w:r>
          </w:p>
        </w:tc>
        <w:tc>
          <w:tcPr>
            <w:tcW w:w="905" w:type="pct"/>
            <w:tcBorders>
              <w:top w:val="nil"/>
              <w:left w:val="nil"/>
              <w:bottom w:val="single" w:sz="4" w:space="0" w:color="auto"/>
              <w:right w:val="single" w:sz="4" w:space="0" w:color="auto"/>
            </w:tcBorders>
            <w:shd w:val="clear" w:color="auto" w:fill="auto"/>
            <w:noWrap/>
            <w:vAlign w:val="center"/>
            <w:hideMark/>
          </w:tcPr>
          <w:p w14:paraId="641168B1" w14:textId="77777777" w:rsidR="00A61775" w:rsidRPr="006172B2" w:rsidRDefault="00A61775" w:rsidP="00A61775">
            <w:pPr>
              <w:jc w:val="center"/>
            </w:pPr>
            <w:r w:rsidRPr="006172B2">
              <w:t>32</w:t>
            </w:r>
          </w:p>
        </w:tc>
        <w:tc>
          <w:tcPr>
            <w:tcW w:w="1099" w:type="pct"/>
            <w:tcBorders>
              <w:top w:val="nil"/>
              <w:left w:val="nil"/>
              <w:bottom w:val="single" w:sz="4" w:space="0" w:color="auto"/>
              <w:right w:val="single" w:sz="8" w:space="0" w:color="auto"/>
            </w:tcBorders>
            <w:shd w:val="clear" w:color="auto" w:fill="auto"/>
            <w:noWrap/>
            <w:vAlign w:val="center"/>
            <w:hideMark/>
          </w:tcPr>
          <w:p w14:paraId="0AEA2AD7" w14:textId="77777777" w:rsidR="00A61775" w:rsidRPr="006172B2" w:rsidRDefault="00A61775" w:rsidP="00A61775">
            <w:pPr>
              <w:jc w:val="center"/>
            </w:pPr>
            <w:r w:rsidRPr="006172B2">
              <w:t> </w:t>
            </w:r>
          </w:p>
        </w:tc>
      </w:tr>
      <w:tr w:rsidR="00A61775" w:rsidRPr="006172B2" w14:paraId="6DBE0F5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0138933" w14:textId="77777777" w:rsidR="00A61775" w:rsidRPr="006172B2" w:rsidRDefault="00A61775" w:rsidP="00A61775">
            <w:pPr>
              <w:jc w:val="center"/>
            </w:pPr>
            <w:r w:rsidRPr="006172B2">
              <w:t>2561</w:t>
            </w:r>
          </w:p>
        </w:tc>
        <w:tc>
          <w:tcPr>
            <w:tcW w:w="1316" w:type="pct"/>
            <w:tcBorders>
              <w:top w:val="nil"/>
              <w:left w:val="nil"/>
              <w:bottom w:val="single" w:sz="4" w:space="0" w:color="auto"/>
              <w:right w:val="single" w:sz="4" w:space="0" w:color="auto"/>
            </w:tcBorders>
            <w:shd w:val="clear" w:color="auto" w:fill="auto"/>
            <w:noWrap/>
            <w:vAlign w:val="center"/>
            <w:hideMark/>
          </w:tcPr>
          <w:p w14:paraId="38836B9B"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24C3D96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876F6F8" w14:textId="77777777" w:rsidR="00A61775" w:rsidRPr="006172B2" w:rsidRDefault="00A61775" w:rsidP="00A61775">
            <w:pPr>
              <w:jc w:val="center"/>
            </w:pPr>
            <w:r w:rsidRPr="006172B2">
              <w:t>6</w:t>
            </w:r>
          </w:p>
        </w:tc>
        <w:tc>
          <w:tcPr>
            <w:tcW w:w="282" w:type="pct"/>
            <w:tcBorders>
              <w:top w:val="nil"/>
              <w:left w:val="nil"/>
              <w:bottom w:val="single" w:sz="4" w:space="0" w:color="auto"/>
              <w:right w:val="single" w:sz="4" w:space="0" w:color="auto"/>
            </w:tcBorders>
            <w:shd w:val="clear" w:color="auto" w:fill="auto"/>
            <w:noWrap/>
            <w:vAlign w:val="center"/>
            <w:hideMark/>
          </w:tcPr>
          <w:p w14:paraId="56ED3952" w14:textId="77777777" w:rsidR="00A61775" w:rsidRPr="006172B2" w:rsidRDefault="00A61775" w:rsidP="00A61775">
            <w:pPr>
              <w:jc w:val="center"/>
            </w:pPr>
            <w:r w:rsidRPr="006172B2">
              <w:t>30</w:t>
            </w:r>
          </w:p>
        </w:tc>
        <w:tc>
          <w:tcPr>
            <w:tcW w:w="905" w:type="pct"/>
            <w:tcBorders>
              <w:top w:val="nil"/>
              <w:left w:val="nil"/>
              <w:bottom w:val="single" w:sz="4" w:space="0" w:color="auto"/>
              <w:right w:val="single" w:sz="4" w:space="0" w:color="auto"/>
            </w:tcBorders>
            <w:shd w:val="clear" w:color="auto" w:fill="auto"/>
            <w:noWrap/>
            <w:vAlign w:val="center"/>
            <w:hideMark/>
          </w:tcPr>
          <w:p w14:paraId="65BCE597" w14:textId="77777777" w:rsidR="00A61775" w:rsidRPr="006172B2" w:rsidRDefault="00A61775" w:rsidP="00A61775">
            <w:pPr>
              <w:jc w:val="center"/>
            </w:pPr>
            <w:r w:rsidRPr="006172B2">
              <w:t>31, 32</w:t>
            </w:r>
          </w:p>
        </w:tc>
        <w:tc>
          <w:tcPr>
            <w:tcW w:w="1099" w:type="pct"/>
            <w:tcBorders>
              <w:top w:val="nil"/>
              <w:left w:val="nil"/>
              <w:bottom w:val="single" w:sz="4" w:space="0" w:color="auto"/>
              <w:right w:val="single" w:sz="8" w:space="0" w:color="auto"/>
            </w:tcBorders>
            <w:shd w:val="clear" w:color="auto" w:fill="auto"/>
            <w:noWrap/>
            <w:vAlign w:val="center"/>
            <w:hideMark/>
          </w:tcPr>
          <w:p w14:paraId="1AC0B3CA" w14:textId="77777777" w:rsidR="00A61775" w:rsidRPr="006172B2" w:rsidRDefault="00A61775" w:rsidP="00A61775">
            <w:pPr>
              <w:jc w:val="center"/>
            </w:pPr>
            <w:r w:rsidRPr="006172B2">
              <w:t> </w:t>
            </w:r>
          </w:p>
        </w:tc>
      </w:tr>
      <w:tr w:rsidR="00A61775" w:rsidRPr="006172B2" w14:paraId="64A5B1D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F6071D3" w14:textId="77777777" w:rsidR="00A61775" w:rsidRPr="006172B2" w:rsidRDefault="00A61775" w:rsidP="00A61775">
            <w:pPr>
              <w:jc w:val="center"/>
            </w:pPr>
            <w:r w:rsidRPr="006172B2">
              <w:t>2562</w:t>
            </w:r>
          </w:p>
        </w:tc>
        <w:tc>
          <w:tcPr>
            <w:tcW w:w="1316" w:type="pct"/>
            <w:tcBorders>
              <w:top w:val="nil"/>
              <w:left w:val="nil"/>
              <w:bottom w:val="single" w:sz="4" w:space="0" w:color="auto"/>
              <w:right w:val="single" w:sz="4" w:space="0" w:color="auto"/>
            </w:tcBorders>
            <w:shd w:val="clear" w:color="auto" w:fill="auto"/>
            <w:noWrap/>
            <w:vAlign w:val="center"/>
            <w:hideMark/>
          </w:tcPr>
          <w:p w14:paraId="21FB7C0D"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47D2D4BD"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7E384494" w14:textId="77777777" w:rsidR="00A61775" w:rsidRPr="006172B2" w:rsidRDefault="00A61775" w:rsidP="00A61775">
            <w:pPr>
              <w:jc w:val="center"/>
            </w:pPr>
            <w:r w:rsidRPr="006172B2">
              <w:t>35</w:t>
            </w:r>
          </w:p>
        </w:tc>
        <w:tc>
          <w:tcPr>
            <w:tcW w:w="282" w:type="pct"/>
            <w:tcBorders>
              <w:top w:val="nil"/>
              <w:left w:val="nil"/>
              <w:bottom w:val="single" w:sz="4" w:space="0" w:color="auto"/>
              <w:right w:val="single" w:sz="4" w:space="0" w:color="auto"/>
            </w:tcBorders>
            <w:shd w:val="clear" w:color="auto" w:fill="auto"/>
            <w:noWrap/>
            <w:vAlign w:val="center"/>
            <w:hideMark/>
          </w:tcPr>
          <w:p w14:paraId="4FABCD83" w14:textId="77777777" w:rsidR="00A61775" w:rsidRPr="006172B2" w:rsidRDefault="00A61775" w:rsidP="00A61775">
            <w:pPr>
              <w:jc w:val="center"/>
            </w:pPr>
            <w:r w:rsidRPr="006172B2">
              <w:t>76</w:t>
            </w:r>
          </w:p>
        </w:tc>
        <w:tc>
          <w:tcPr>
            <w:tcW w:w="905" w:type="pct"/>
            <w:tcBorders>
              <w:top w:val="nil"/>
              <w:left w:val="nil"/>
              <w:bottom w:val="single" w:sz="4" w:space="0" w:color="auto"/>
              <w:right w:val="single" w:sz="4" w:space="0" w:color="auto"/>
            </w:tcBorders>
            <w:shd w:val="clear" w:color="auto" w:fill="auto"/>
            <w:noWrap/>
            <w:vAlign w:val="center"/>
            <w:hideMark/>
          </w:tcPr>
          <w:p w14:paraId="0CF7FC3A" w14:textId="77777777" w:rsidR="00A61775" w:rsidRPr="006172B2" w:rsidRDefault="00A61775" w:rsidP="00A61775">
            <w:pPr>
              <w:jc w:val="center"/>
            </w:pPr>
            <w:r w:rsidRPr="006172B2">
              <w:t>33</w:t>
            </w:r>
          </w:p>
        </w:tc>
        <w:tc>
          <w:tcPr>
            <w:tcW w:w="1099" w:type="pct"/>
            <w:tcBorders>
              <w:top w:val="nil"/>
              <w:left w:val="nil"/>
              <w:bottom w:val="single" w:sz="4" w:space="0" w:color="auto"/>
              <w:right w:val="single" w:sz="8" w:space="0" w:color="auto"/>
            </w:tcBorders>
            <w:shd w:val="clear" w:color="auto" w:fill="auto"/>
            <w:noWrap/>
            <w:vAlign w:val="center"/>
            <w:hideMark/>
          </w:tcPr>
          <w:p w14:paraId="2093E42F" w14:textId="77777777" w:rsidR="00A61775" w:rsidRPr="006172B2" w:rsidRDefault="00A61775" w:rsidP="00A61775">
            <w:pPr>
              <w:jc w:val="center"/>
            </w:pPr>
            <w:r w:rsidRPr="006172B2">
              <w:t> </w:t>
            </w:r>
          </w:p>
        </w:tc>
      </w:tr>
      <w:tr w:rsidR="00A61775" w:rsidRPr="006172B2" w14:paraId="3ED36ED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3A586D6" w14:textId="77777777" w:rsidR="00A61775" w:rsidRPr="006172B2" w:rsidRDefault="00A61775" w:rsidP="00A61775">
            <w:pPr>
              <w:jc w:val="center"/>
            </w:pPr>
            <w:r w:rsidRPr="006172B2">
              <w:t>2785</w:t>
            </w:r>
          </w:p>
        </w:tc>
        <w:tc>
          <w:tcPr>
            <w:tcW w:w="1316" w:type="pct"/>
            <w:tcBorders>
              <w:top w:val="nil"/>
              <w:left w:val="nil"/>
              <w:bottom w:val="single" w:sz="4" w:space="0" w:color="auto"/>
              <w:right w:val="single" w:sz="4" w:space="0" w:color="auto"/>
            </w:tcBorders>
            <w:shd w:val="clear" w:color="auto" w:fill="auto"/>
            <w:noWrap/>
            <w:vAlign w:val="center"/>
            <w:hideMark/>
          </w:tcPr>
          <w:p w14:paraId="40329CE1"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70B9351C"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C37570E" w14:textId="77777777" w:rsidR="00A61775" w:rsidRPr="006172B2" w:rsidRDefault="00A61775" w:rsidP="00A61775">
            <w:pPr>
              <w:jc w:val="center"/>
            </w:pPr>
            <w:r w:rsidRPr="006172B2">
              <w:t>48</w:t>
            </w:r>
          </w:p>
        </w:tc>
        <w:tc>
          <w:tcPr>
            <w:tcW w:w="282" w:type="pct"/>
            <w:tcBorders>
              <w:top w:val="nil"/>
              <w:left w:val="nil"/>
              <w:bottom w:val="single" w:sz="4" w:space="0" w:color="auto"/>
              <w:right w:val="single" w:sz="4" w:space="0" w:color="auto"/>
            </w:tcBorders>
            <w:shd w:val="clear" w:color="auto" w:fill="auto"/>
            <w:noWrap/>
            <w:vAlign w:val="center"/>
            <w:hideMark/>
          </w:tcPr>
          <w:p w14:paraId="42136C82" w14:textId="77777777" w:rsidR="00A61775" w:rsidRPr="006172B2" w:rsidRDefault="00A61775" w:rsidP="00A61775">
            <w:pPr>
              <w:jc w:val="center"/>
            </w:pPr>
            <w:r w:rsidRPr="006172B2">
              <w:t>22</w:t>
            </w:r>
          </w:p>
        </w:tc>
        <w:tc>
          <w:tcPr>
            <w:tcW w:w="905" w:type="pct"/>
            <w:tcBorders>
              <w:top w:val="nil"/>
              <w:left w:val="nil"/>
              <w:bottom w:val="single" w:sz="4" w:space="0" w:color="auto"/>
              <w:right w:val="single" w:sz="4" w:space="0" w:color="auto"/>
            </w:tcBorders>
            <w:shd w:val="clear" w:color="auto" w:fill="auto"/>
            <w:noWrap/>
            <w:vAlign w:val="center"/>
            <w:hideMark/>
          </w:tcPr>
          <w:p w14:paraId="7E368872"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0D1D79B9" w14:textId="77777777" w:rsidR="00A61775" w:rsidRPr="006172B2" w:rsidRDefault="00A61775" w:rsidP="00A61775">
            <w:pPr>
              <w:jc w:val="center"/>
            </w:pPr>
            <w:r w:rsidRPr="006172B2">
              <w:t> </w:t>
            </w:r>
          </w:p>
        </w:tc>
      </w:tr>
      <w:tr w:rsidR="00A61775" w:rsidRPr="006172B2" w14:paraId="0EA8ABA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051317C" w14:textId="77777777" w:rsidR="00A61775" w:rsidRPr="006172B2" w:rsidRDefault="00A61775" w:rsidP="00A61775">
            <w:pPr>
              <w:jc w:val="center"/>
            </w:pPr>
            <w:r w:rsidRPr="006172B2">
              <w:t>2785</w:t>
            </w:r>
          </w:p>
        </w:tc>
        <w:tc>
          <w:tcPr>
            <w:tcW w:w="1316" w:type="pct"/>
            <w:tcBorders>
              <w:top w:val="nil"/>
              <w:left w:val="nil"/>
              <w:bottom w:val="single" w:sz="4" w:space="0" w:color="auto"/>
              <w:right w:val="single" w:sz="4" w:space="0" w:color="auto"/>
            </w:tcBorders>
            <w:shd w:val="clear" w:color="auto" w:fill="auto"/>
            <w:noWrap/>
            <w:vAlign w:val="center"/>
            <w:hideMark/>
          </w:tcPr>
          <w:p w14:paraId="55E43F08" w14:textId="77777777" w:rsidR="00A61775" w:rsidRPr="006172B2" w:rsidRDefault="00A61775" w:rsidP="00A61775">
            <w:pPr>
              <w:jc w:val="center"/>
            </w:pPr>
            <w:r w:rsidRPr="006172B2">
              <w:t>зграда</w:t>
            </w:r>
          </w:p>
        </w:tc>
        <w:tc>
          <w:tcPr>
            <w:tcW w:w="355" w:type="pct"/>
            <w:tcBorders>
              <w:top w:val="nil"/>
              <w:left w:val="nil"/>
              <w:bottom w:val="single" w:sz="4" w:space="0" w:color="auto"/>
              <w:right w:val="single" w:sz="4" w:space="0" w:color="auto"/>
            </w:tcBorders>
            <w:shd w:val="clear" w:color="auto" w:fill="auto"/>
            <w:noWrap/>
            <w:vAlign w:val="center"/>
            <w:hideMark/>
          </w:tcPr>
          <w:p w14:paraId="3052FFB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B288882"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5D09E78C" w14:textId="77777777" w:rsidR="00A61775" w:rsidRPr="006172B2" w:rsidRDefault="00A61775" w:rsidP="00A61775">
            <w:pPr>
              <w:jc w:val="center"/>
            </w:pPr>
            <w:r w:rsidRPr="006172B2">
              <w:t>27</w:t>
            </w:r>
          </w:p>
        </w:tc>
        <w:tc>
          <w:tcPr>
            <w:tcW w:w="905" w:type="pct"/>
            <w:tcBorders>
              <w:top w:val="nil"/>
              <w:left w:val="nil"/>
              <w:bottom w:val="single" w:sz="4" w:space="0" w:color="auto"/>
              <w:right w:val="single" w:sz="4" w:space="0" w:color="auto"/>
            </w:tcBorders>
            <w:shd w:val="clear" w:color="auto" w:fill="auto"/>
            <w:noWrap/>
            <w:vAlign w:val="center"/>
            <w:hideMark/>
          </w:tcPr>
          <w:p w14:paraId="6004DDAB"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35B8D3F8" w14:textId="77777777" w:rsidR="00A61775" w:rsidRPr="006172B2" w:rsidRDefault="00A61775" w:rsidP="00A61775">
            <w:pPr>
              <w:jc w:val="center"/>
            </w:pPr>
            <w:r w:rsidRPr="006172B2">
              <w:t> </w:t>
            </w:r>
          </w:p>
        </w:tc>
      </w:tr>
      <w:tr w:rsidR="00A61775" w:rsidRPr="006172B2" w14:paraId="7EBF736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7CF2333" w14:textId="77777777" w:rsidR="00A61775" w:rsidRPr="006172B2" w:rsidRDefault="00A61775" w:rsidP="00A61775">
            <w:pPr>
              <w:jc w:val="center"/>
            </w:pPr>
            <w:r w:rsidRPr="006172B2">
              <w:t>2912</w:t>
            </w:r>
          </w:p>
        </w:tc>
        <w:tc>
          <w:tcPr>
            <w:tcW w:w="1316" w:type="pct"/>
            <w:tcBorders>
              <w:top w:val="nil"/>
              <w:left w:val="nil"/>
              <w:bottom w:val="single" w:sz="4" w:space="0" w:color="auto"/>
              <w:right w:val="single" w:sz="4" w:space="0" w:color="auto"/>
            </w:tcBorders>
            <w:shd w:val="clear" w:color="auto" w:fill="auto"/>
            <w:noWrap/>
            <w:vAlign w:val="center"/>
            <w:hideMark/>
          </w:tcPr>
          <w:p w14:paraId="6086586E"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1CFB6C6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4794E60" w14:textId="77777777" w:rsidR="00A61775" w:rsidRPr="006172B2" w:rsidRDefault="00A61775" w:rsidP="00A61775">
            <w:pPr>
              <w:jc w:val="center"/>
            </w:pPr>
            <w:r w:rsidRPr="006172B2">
              <w:t>20</w:t>
            </w:r>
          </w:p>
        </w:tc>
        <w:tc>
          <w:tcPr>
            <w:tcW w:w="282" w:type="pct"/>
            <w:tcBorders>
              <w:top w:val="nil"/>
              <w:left w:val="nil"/>
              <w:bottom w:val="single" w:sz="4" w:space="0" w:color="auto"/>
              <w:right w:val="single" w:sz="4" w:space="0" w:color="auto"/>
            </w:tcBorders>
            <w:shd w:val="clear" w:color="auto" w:fill="auto"/>
            <w:noWrap/>
            <w:vAlign w:val="center"/>
            <w:hideMark/>
          </w:tcPr>
          <w:p w14:paraId="6CC0BF38" w14:textId="77777777" w:rsidR="00A61775" w:rsidRPr="006172B2" w:rsidRDefault="00A61775" w:rsidP="00A61775">
            <w:pPr>
              <w:jc w:val="center"/>
            </w:pPr>
            <w:r w:rsidRPr="006172B2">
              <w:t>64</w:t>
            </w:r>
          </w:p>
        </w:tc>
        <w:tc>
          <w:tcPr>
            <w:tcW w:w="905" w:type="pct"/>
            <w:tcBorders>
              <w:top w:val="nil"/>
              <w:left w:val="nil"/>
              <w:bottom w:val="single" w:sz="4" w:space="0" w:color="auto"/>
              <w:right w:val="single" w:sz="4" w:space="0" w:color="auto"/>
            </w:tcBorders>
            <w:shd w:val="clear" w:color="auto" w:fill="auto"/>
            <w:noWrap/>
            <w:vAlign w:val="center"/>
            <w:hideMark/>
          </w:tcPr>
          <w:p w14:paraId="3974BB69"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4E466C8E" w14:textId="77777777" w:rsidR="00A61775" w:rsidRPr="006172B2" w:rsidRDefault="00A61775" w:rsidP="00A61775">
            <w:pPr>
              <w:jc w:val="center"/>
            </w:pPr>
            <w:r w:rsidRPr="006172B2">
              <w:t> </w:t>
            </w:r>
          </w:p>
        </w:tc>
      </w:tr>
      <w:tr w:rsidR="00A61775" w:rsidRPr="006172B2" w14:paraId="268540E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1BA2A61" w14:textId="77777777" w:rsidR="00A61775" w:rsidRPr="006172B2" w:rsidRDefault="00A61775" w:rsidP="00A61775">
            <w:pPr>
              <w:jc w:val="center"/>
            </w:pPr>
            <w:r w:rsidRPr="006172B2">
              <w:t>2953</w:t>
            </w:r>
          </w:p>
        </w:tc>
        <w:tc>
          <w:tcPr>
            <w:tcW w:w="1316" w:type="pct"/>
            <w:tcBorders>
              <w:top w:val="nil"/>
              <w:left w:val="nil"/>
              <w:bottom w:val="single" w:sz="4" w:space="0" w:color="auto"/>
              <w:right w:val="single" w:sz="4" w:space="0" w:color="auto"/>
            </w:tcBorders>
            <w:shd w:val="clear" w:color="auto" w:fill="auto"/>
            <w:noWrap/>
            <w:vAlign w:val="center"/>
            <w:hideMark/>
          </w:tcPr>
          <w:p w14:paraId="2DF8927F"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3418E20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9A358B1" w14:textId="77777777" w:rsidR="00A61775" w:rsidRPr="006172B2" w:rsidRDefault="00A61775" w:rsidP="00A61775">
            <w:pPr>
              <w:jc w:val="center"/>
            </w:pPr>
            <w:r w:rsidRPr="006172B2">
              <w:t>3</w:t>
            </w:r>
          </w:p>
        </w:tc>
        <w:tc>
          <w:tcPr>
            <w:tcW w:w="282" w:type="pct"/>
            <w:tcBorders>
              <w:top w:val="nil"/>
              <w:left w:val="nil"/>
              <w:bottom w:val="single" w:sz="4" w:space="0" w:color="auto"/>
              <w:right w:val="single" w:sz="4" w:space="0" w:color="auto"/>
            </w:tcBorders>
            <w:shd w:val="clear" w:color="auto" w:fill="auto"/>
            <w:noWrap/>
            <w:vAlign w:val="center"/>
            <w:hideMark/>
          </w:tcPr>
          <w:p w14:paraId="4A8E62B4" w14:textId="77777777" w:rsidR="00A61775" w:rsidRPr="006172B2" w:rsidRDefault="00A61775" w:rsidP="00A61775">
            <w:pPr>
              <w:jc w:val="center"/>
            </w:pPr>
            <w:r w:rsidRPr="006172B2">
              <w:t>86</w:t>
            </w:r>
          </w:p>
        </w:tc>
        <w:tc>
          <w:tcPr>
            <w:tcW w:w="905" w:type="pct"/>
            <w:tcBorders>
              <w:top w:val="nil"/>
              <w:left w:val="nil"/>
              <w:bottom w:val="single" w:sz="4" w:space="0" w:color="auto"/>
              <w:right w:val="single" w:sz="4" w:space="0" w:color="auto"/>
            </w:tcBorders>
            <w:shd w:val="clear" w:color="auto" w:fill="auto"/>
            <w:noWrap/>
            <w:vAlign w:val="center"/>
            <w:hideMark/>
          </w:tcPr>
          <w:p w14:paraId="536D7C84" w14:textId="77777777" w:rsidR="00A61775" w:rsidRPr="006172B2" w:rsidRDefault="00A61775" w:rsidP="00A61775">
            <w:pPr>
              <w:jc w:val="center"/>
            </w:pPr>
            <w:r w:rsidRPr="006172B2">
              <w:t>34</w:t>
            </w:r>
          </w:p>
        </w:tc>
        <w:tc>
          <w:tcPr>
            <w:tcW w:w="1099" w:type="pct"/>
            <w:tcBorders>
              <w:top w:val="nil"/>
              <w:left w:val="nil"/>
              <w:bottom w:val="single" w:sz="4" w:space="0" w:color="auto"/>
              <w:right w:val="single" w:sz="8" w:space="0" w:color="auto"/>
            </w:tcBorders>
            <w:shd w:val="clear" w:color="auto" w:fill="auto"/>
            <w:noWrap/>
            <w:vAlign w:val="center"/>
            <w:hideMark/>
          </w:tcPr>
          <w:p w14:paraId="2A4EA7B9" w14:textId="77777777" w:rsidR="00A61775" w:rsidRPr="006172B2" w:rsidRDefault="00A61775" w:rsidP="00A61775">
            <w:pPr>
              <w:jc w:val="center"/>
            </w:pPr>
            <w:r w:rsidRPr="006172B2">
              <w:t>ново</w:t>
            </w:r>
          </w:p>
        </w:tc>
      </w:tr>
      <w:tr w:rsidR="00A61775" w:rsidRPr="006172B2" w14:paraId="3827064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1175F1D" w14:textId="77777777" w:rsidR="00A61775" w:rsidRPr="006172B2" w:rsidRDefault="00A61775" w:rsidP="00A61775">
            <w:pPr>
              <w:jc w:val="center"/>
            </w:pPr>
            <w:r w:rsidRPr="006172B2">
              <w:t>2986</w:t>
            </w:r>
          </w:p>
        </w:tc>
        <w:tc>
          <w:tcPr>
            <w:tcW w:w="1316" w:type="pct"/>
            <w:tcBorders>
              <w:top w:val="nil"/>
              <w:left w:val="nil"/>
              <w:bottom w:val="single" w:sz="4" w:space="0" w:color="auto"/>
              <w:right w:val="single" w:sz="4" w:space="0" w:color="auto"/>
            </w:tcBorders>
            <w:shd w:val="clear" w:color="auto" w:fill="auto"/>
            <w:noWrap/>
            <w:vAlign w:val="center"/>
            <w:hideMark/>
          </w:tcPr>
          <w:p w14:paraId="58A8D824"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6078B98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272C285" w14:textId="77777777" w:rsidR="00A61775" w:rsidRPr="006172B2" w:rsidRDefault="00A61775" w:rsidP="00A61775">
            <w:pPr>
              <w:jc w:val="center"/>
            </w:pPr>
            <w:r w:rsidRPr="006172B2">
              <w:t>83</w:t>
            </w:r>
          </w:p>
        </w:tc>
        <w:tc>
          <w:tcPr>
            <w:tcW w:w="282" w:type="pct"/>
            <w:tcBorders>
              <w:top w:val="nil"/>
              <w:left w:val="nil"/>
              <w:bottom w:val="single" w:sz="4" w:space="0" w:color="auto"/>
              <w:right w:val="single" w:sz="4" w:space="0" w:color="auto"/>
            </w:tcBorders>
            <w:shd w:val="clear" w:color="auto" w:fill="auto"/>
            <w:noWrap/>
            <w:vAlign w:val="center"/>
            <w:hideMark/>
          </w:tcPr>
          <w:p w14:paraId="579D248F" w14:textId="77777777" w:rsidR="00A61775" w:rsidRPr="006172B2" w:rsidRDefault="00A61775" w:rsidP="00A61775">
            <w:pPr>
              <w:jc w:val="center"/>
            </w:pPr>
            <w:r w:rsidRPr="006172B2">
              <w:t>83</w:t>
            </w:r>
          </w:p>
        </w:tc>
        <w:tc>
          <w:tcPr>
            <w:tcW w:w="905" w:type="pct"/>
            <w:tcBorders>
              <w:top w:val="nil"/>
              <w:left w:val="nil"/>
              <w:bottom w:val="single" w:sz="4" w:space="0" w:color="auto"/>
              <w:right w:val="single" w:sz="4" w:space="0" w:color="auto"/>
            </w:tcBorders>
            <w:shd w:val="clear" w:color="auto" w:fill="auto"/>
            <w:noWrap/>
            <w:vAlign w:val="center"/>
            <w:hideMark/>
          </w:tcPr>
          <w:p w14:paraId="42905D49" w14:textId="77777777" w:rsidR="00A61775" w:rsidRPr="006172B2" w:rsidRDefault="00A61775" w:rsidP="00A61775">
            <w:pPr>
              <w:jc w:val="center"/>
            </w:pPr>
            <w:r w:rsidRPr="006172B2">
              <w:t>33</w:t>
            </w:r>
          </w:p>
        </w:tc>
        <w:tc>
          <w:tcPr>
            <w:tcW w:w="1099" w:type="pct"/>
            <w:tcBorders>
              <w:top w:val="nil"/>
              <w:left w:val="nil"/>
              <w:bottom w:val="single" w:sz="4" w:space="0" w:color="auto"/>
              <w:right w:val="single" w:sz="8" w:space="0" w:color="auto"/>
            </w:tcBorders>
            <w:shd w:val="clear" w:color="auto" w:fill="auto"/>
            <w:noWrap/>
            <w:vAlign w:val="center"/>
            <w:hideMark/>
          </w:tcPr>
          <w:p w14:paraId="3757A378" w14:textId="77777777" w:rsidR="00A61775" w:rsidRPr="006172B2" w:rsidRDefault="00A61775" w:rsidP="00A61775">
            <w:pPr>
              <w:jc w:val="center"/>
            </w:pPr>
            <w:r w:rsidRPr="006172B2">
              <w:t> </w:t>
            </w:r>
          </w:p>
        </w:tc>
      </w:tr>
      <w:tr w:rsidR="00A61775" w:rsidRPr="006172B2" w14:paraId="26EF82A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C291A9A" w14:textId="77777777" w:rsidR="00A61775" w:rsidRPr="006172B2" w:rsidRDefault="00A61775" w:rsidP="00A61775">
            <w:pPr>
              <w:jc w:val="center"/>
            </w:pPr>
            <w:r w:rsidRPr="006172B2">
              <w:t>2990</w:t>
            </w:r>
          </w:p>
        </w:tc>
        <w:tc>
          <w:tcPr>
            <w:tcW w:w="1316" w:type="pct"/>
            <w:tcBorders>
              <w:top w:val="nil"/>
              <w:left w:val="nil"/>
              <w:bottom w:val="single" w:sz="4" w:space="0" w:color="auto"/>
              <w:right w:val="single" w:sz="4" w:space="0" w:color="auto"/>
            </w:tcBorders>
            <w:shd w:val="clear" w:color="auto" w:fill="auto"/>
            <w:noWrap/>
            <w:vAlign w:val="center"/>
            <w:hideMark/>
          </w:tcPr>
          <w:p w14:paraId="5FEE57FD"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55B2812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C112210" w14:textId="77777777" w:rsidR="00A61775" w:rsidRPr="006172B2" w:rsidRDefault="00A61775" w:rsidP="00A61775">
            <w:pPr>
              <w:jc w:val="center"/>
            </w:pPr>
            <w:r w:rsidRPr="006172B2">
              <w:t>2</w:t>
            </w:r>
          </w:p>
        </w:tc>
        <w:tc>
          <w:tcPr>
            <w:tcW w:w="282" w:type="pct"/>
            <w:tcBorders>
              <w:top w:val="nil"/>
              <w:left w:val="nil"/>
              <w:bottom w:val="single" w:sz="4" w:space="0" w:color="auto"/>
              <w:right w:val="single" w:sz="4" w:space="0" w:color="auto"/>
            </w:tcBorders>
            <w:shd w:val="clear" w:color="auto" w:fill="auto"/>
            <w:noWrap/>
            <w:vAlign w:val="center"/>
            <w:hideMark/>
          </w:tcPr>
          <w:p w14:paraId="78548D6F" w14:textId="77777777" w:rsidR="00A61775" w:rsidRPr="006172B2" w:rsidRDefault="00A61775" w:rsidP="00A61775">
            <w:pPr>
              <w:jc w:val="center"/>
            </w:pPr>
            <w:r w:rsidRPr="006172B2">
              <w:t>70</w:t>
            </w:r>
          </w:p>
        </w:tc>
        <w:tc>
          <w:tcPr>
            <w:tcW w:w="905" w:type="pct"/>
            <w:tcBorders>
              <w:top w:val="nil"/>
              <w:left w:val="nil"/>
              <w:bottom w:val="single" w:sz="4" w:space="0" w:color="auto"/>
              <w:right w:val="single" w:sz="4" w:space="0" w:color="auto"/>
            </w:tcBorders>
            <w:shd w:val="clear" w:color="auto" w:fill="auto"/>
            <w:noWrap/>
            <w:vAlign w:val="center"/>
            <w:hideMark/>
          </w:tcPr>
          <w:p w14:paraId="5EC2E26B" w14:textId="77777777" w:rsidR="00A61775" w:rsidRPr="006172B2" w:rsidRDefault="00A61775" w:rsidP="00A61775">
            <w:pPr>
              <w:jc w:val="center"/>
            </w:pPr>
            <w:r w:rsidRPr="006172B2">
              <w:t>34</w:t>
            </w:r>
          </w:p>
        </w:tc>
        <w:tc>
          <w:tcPr>
            <w:tcW w:w="1099" w:type="pct"/>
            <w:tcBorders>
              <w:top w:val="nil"/>
              <w:left w:val="nil"/>
              <w:bottom w:val="single" w:sz="4" w:space="0" w:color="auto"/>
              <w:right w:val="single" w:sz="8" w:space="0" w:color="auto"/>
            </w:tcBorders>
            <w:shd w:val="clear" w:color="auto" w:fill="auto"/>
            <w:noWrap/>
            <w:vAlign w:val="center"/>
            <w:hideMark/>
          </w:tcPr>
          <w:p w14:paraId="75750FE4" w14:textId="77777777" w:rsidR="00A61775" w:rsidRPr="006172B2" w:rsidRDefault="00A61775" w:rsidP="00A61775">
            <w:pPr>
              <w:jc w:val="center"/>
            </w:pPr>
            <w:r w:rsidRPr="006172B2">
              <w:t> </w:t>
            </w:r>
          </w:p>
        </w:tc>
      </w:tr>
      <w:tr w:rsidR="00A61775" w:rsidRPr="006172B2" w14:paraId="48CE06F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D7539EE" w14:textId="77777777" w:rsidR="00A61775" w:rsidRPr="006172B2" w:rsidRDefault="00A61775" w:rsidP="00A61775">
            <w:pPr>
              <w:jc w:val="center"/>
            </w:pPr>
            <w:r w:rsidRPr="006172B2">
              <w:t>3281</w:t>
            </w:r>
          </w:p>
        </w:tc>
        <w:tc>
          <w:tcPr>
            <w:tcW w:w="1316" w:type="pct"/>
            <w:tcBorders>
              <w:top w:val="nil"/>
              <w:left w:val="nil"/>
              <w:bottom w:val="single" w:sz="4" w:space="0" w:color="auto"/>
              <w:right w:val="single" w:sz="4" w:space="0" w:color="auto"/>
            </w:tcBorders>
            <w:shd w:val="clear" w:color="auto" w:fill="auto"/>
            <w:noWrap/>
            <w:vAlign w:val="center"/>
            <w:hideMark/>
          </w:tcPr>
          <w:p w14:paraId="253C4ECE"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15A80B8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ACF19F3" w14:textId="77777777" w:rsidR="00A61775" w:rsidRPr="006172B2" w:rsidRDefault="00A61775" w:rsidP="00A61775">
            <w:pPr>
              <w:jc w:val="center"/>
            </w:pPr>
            <w:r w:rsidRPr="006172B2">
              <w:t>5</w:t>
            </w:r>
          </w:p>
        </w:tc>
        <w:tc>
          <w:tcPr>
            <w:tcW w:w="282" w:type="pct"/>
            <w:tcBorders>
              <w:top w:val="nil"/>
              <w:left w:val="nil"/>
              <w:bottom w:val="single" w:sz="4" w:space="0" w:color="auto"/>
              <w:right w:val="single" w:sz="4" w:space="0" w:color="auto"/>
            </w:tcBorders>
            <w:shd w:val="clear" w:color="auto" w:fill="auto"/>
            <w:noWrap/>
            <w:vAlign w:val="center"/>
            <w:hideMark/>
          </w:tcPr>
          <w:p w14:paraId="26236C4D" w14:textId="77777777" w:rsidR="00A61775" w:rsidRPr="006172B2" w:rsidRDefault="00A61775" w:rsidP="00A61775">
            <w:pPr>
              <w:jc w:val="center"/>
            </w:pPr>
            <w:r w:rsidRPr="006172B2">
              <w:t>63</w:t>
            </w:r>
          </w:p>
        </w:tc>
        <w:tc>
          <w:tcPr>
            <w:tcW w:w="905" w:type="pct"/>
            <w:tcBorders>
              <w:top w:val="nil"/>
              <w:left w:val="nil"/>
              <w:bottom w:val="single" w:sz="4" w:space="0" w:color="auto"/>
              <w:right w:val="single" w:sz="4" w:space="0" w:color="auto"/>
            </w:tcBorders>
            <w:shd w:val="clear" w:color="auto" w:fill="auto"/>
            <w:noWrap/>
            <w:vAlign w:val="center"/>
            <w:hideMark/>
          </w:tcPr>
          <w:p w14:paraId="37FE848A" w14:textId="77777777" w:rsidR="00A61775" w:rsidRPr="006172B2" w:rsidRDefault="00A61775" w:rsidP="00A61775">
            <w:pPr>
              <w:jc w:val="center"/>
            </w:pPr>
            <w:r w:rsidRPr="006172B2">
              <w:t>33</w:t>
            </w:r>
          </w:p>
        </w:tc>
        <w:tc>
          <w:tcPr>
            <w:tcW w:w="1099" w:type="pct"/>
            <w:tcBorders>
              <w:top w:val="nil"/>
              <w:left w:val="nil"/>
              <w:bottom w:val="single" w:sz="4" w:space="0" w:color="auto"/>
              <w:right w:val="single" w:sz="8" w:space="0" w:color="auto"/>
            </w:tcBorders>
            <w:shd w:val="clear" w:color="auto" w:fill="auto"/>
            <w:noWrap/>
            <w:vAlign w:val="center"/>
            <w:hideMark/>
          </w:tcPr>
          <w:p w14:paraId="3A2F6F4F" w14:textId="77777777" w:rsidR="00A61775" w:rsidRPr="006172B2" w:rsidRDefault="00A61775" w:rsidP="00A61775">
            <w:pPr>
              <w:jc w:val="center"/>
            </w:pPr>
            <w:r w:rsidRPr="006172B2">
              <w:t> </w:t>
            </w:r>
          </w:p>
        </w:tc>
      </w:tr>
      <w:tr w:rsidR="00A61775" w:rsidRPr="006172B2" w14:paraId="5C42CFE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2EED0DC" w14:textId="77777777" w:rsidR="00A61775" w:rsidRPr="006172B2" w:rsidRDefault="00A61775" w:rsidP="00A61775">
            <w:pPr>
              <w:jc w:val="center"/>
            </w:pPr>
            <w:r w:rsidRPr="006172B2">
              <w:t>3282</w:t>
            </w:r>
          </w:p>
        </w:tc>
        <w:tc>
          <w:tcPr>
            <w:tcW w:w="1316" w:type="pct"/>
            <w:tcBorders>
              <w:top w:val="nil"/>
              <w:left w:val="nil"/>
              <w:bottom w:val="single" w:sz="4" w:space="0" w:color="auto"/>
              <w:right w:val="single" w:sz="4" w:space="0" w:color="auto"/>
            </w:tcBorders>
            <w:shd w:val="clear" w:color="auto" w:fill="auto"/>
            <w:noWrap/>
            <w:vAlign w:val="center"/>
            <w:hideMark/>
          </w:tcPr>
          <w:p w14:paraId="3ECF3D32"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2F6B86A0"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4B186B56" w14:textId="77777777" w:rsidR="00A61775" w:rsidRPr="006172B2" w:rsidRDefault="00A61775" w:rsidP="00A61775">
            <w:pPr>
              <w:jc w:val="center"/>
            </w:pPr>
            <w:r w:rsidRPr="006172B2">
              <w:t>45</w:t>
            </w:r>
          </w:p>
        </w:tc>
        <w:tc>
          <w:tcPr>
            <w:tcW w:w="282" w:type="pct"/>
            <w:tcBorders>
              <w:top w:val="nil"/>
              <w:left w:val="nil"/>
              <w:bottom w:val="single" w:sz="4" w:space="0" w:color="auto"/>
              <w:right w:val="single" w:sz="4" w:space="0" w:color="auto"/>
            </w:tcBorders>
            <w:shd w:val="clear" w:color="auto" w:fill="auto"/>
            <w:noWrap/>
            <w:vAlign w:val="center"/>
            <w:hideMark/>
          </w:tcPr>
          <w:p w14:paraId="02DA9976" w14:textId="77777777" w:rsidR="00A61775" w:rsidRPr="006172B2" w:rsidRDefault="00A61775" w:rsidP="00A61775">
            <w:pPr>
              <w:jc w:val="center"/>
            </w:pPr>
            <w:r w:rsidRPr="006172B2">
              <w:t>77</w:t>
            </w:r>
          </w:p>
        </w:tc>
        <w:tc>
          <w:tcPr>
            <w:tcW w:w="905" w:type="pct"/>
            <w:tcBorders>
              <w:top w:val="nil"/>
              <w:left w:val="nil"/>
              <w:bottom w:val="single" w:sz="4" w:space="0" w:color="auto"/>
              <w:right w:val="single" w:sz="4" w:space="0" w:color="auto"/>
            </w:tcBorders>
            <w:shd w:val="clear" w:color="auto" w:fill="auto"/>
            <w:noWrap/>
            <w:vAlign w:val="center"/>
            <w:hideMark/>
          </w:tcPr>
          <w:p w14:paraId="173E07D4" w14:textId="77777777" w:rsidR="00A61775" w:rsidRPr="006172B2" w:rsidRDefault="00A61775" w:rsidP="00A61775">
            <w:pPr>
              <w:jc w:val="center"/>
            </w:pPr>
            <w:r w:rsidRPr="006172B2">
              <w:t>33</w:t>
            </w:r>
          </w:p>
        </w:tc>
        <w:tc>
          <w:tcPr>
            <w:tcW w:w="1099" w:type="pct"/>
            <w:tcBorders>
              <w:top w:val="nil"/>
              <w:left w:val="nil"/>
              <w:bottom w:val="single" w:sz="4" w:space="0" w:color="auto"/>
              <w:right w:val="single" w:sz="8" w:space="0" w:color="auto"/>
            </w:tcBorders>
            <w:shd w:val="clear" w:color="auto" w:fill="auto"/>
            <w:noWrap/>
            <w:vAlign w:val="center"/>
            <w:hideMark/>
          </w:tcPr>
          <w:p w14:paraId="41BF2031" w14:textId="77777777" w:rsidR="00A61775" w:rsidRPr="006172B2" w:rsidRDefault="00A61775" w:rsidP="00A61775">
            <w:pPr>
              <w:jc w:val="center"/>
            </w:pPr>
            <w:r w:rsidRPr="006172B2">
              <w:t> </w:t>
            </w:r>
          </w:p>
        </w:tc>
      </w:tr>
      <w:tr w:rsidR="00A61775" w:rsidRPr="006172B2" w14:paraId="62A416F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A2F353A" w14:textId="77777777" w:rsidR="00A61775" w:rsidRPr="006172B2" w:rsidRDefault="00A61775" w:rsidP="00A61775">
            <w:pPr>
              <w:jc w:val="center"/>
            </w:pPr>
            <w:r w:rsidRPr="006172B2">
              <w:t>3283</w:t>
            </w:r>
          </w:p>
        </w:tc>
        <w:tc>
          <w:tcPr>
            <w:tcW w:w="1316" w:type="pct"/>
            <w:tcBorders>
              <w:top w:val="nil"/>
              <w:left w:val="nil"/>
              <w:bottom w:val="single" w:sz="4" w:space="0" w:color="auto"/>
              <w:right w:val="single" w:sz="4" w:space="0" w:color="auto"/>
            </w:tcBorders>
            <w:shd w:val="clear" w:color="auto" w:fill="auto"/>
            <w:noWrap/>
            <w:vAlign w:val="center"/>
            <w:hideMark/>
          </w:tcPr>
          <w:p w14:paraId="5019B727"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05943F2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347181B" w14:textId="77777777" w:rsidR="00A61775" w:rsidRPr="006172B2" w:rsidRDefault="00A61775" w:rsidP="00A61775">
            <w:pPr>
              <w:jc w:val="center"/>
            </w:pPr>
            <w:r w:rsidRPr="006172B2">
              <w:t>41</w:t>
            </w:r>
          </w:p>
        </w:tc>
        <w:tc>
          <w:tcPr>
            <w:tcW w:w="282" w:type="pct"/>
            <w:tcBorders>
              <w:top w:val="nil"/>
              <w:left w:val="nil"/>
              <w:bottom w:val="single" w:sz="4" w:space="0" w:color="auto"/>
              <w:right w:val="single" w:sz="4" w:space="0" w:color="auto"/>
            </w:tcBorders>
            <w:shd w:val="clear" w:color="auto" w:fill="auto"/>
            <w:noWrap/>
            <w:vAlign w:val="center"/>
            <w:hideMark/>
          </w:tcPr>
          <w:p w14:paraId="797476FB" w14:textId="77777777" w:rsidR="00A61775" w:rsidRPr="006172B2" w:rsidRDefault="00A61775" w:rsidP="00A61775">
            <w:pPr>
              <w:jc w:val="center"/>
            </w:pPr>
            <w:r w:rsidRPr="006172B2">
              <w:t>1</w:t>
            </w:r>
          </w:p>
        </w:tc>
        <w:tc>
          <w:tcPr>
            <w:tcW w:w="905" w:type="pct"/>
            <w:tcBorders>
              <w:top w:val="nil"/>
              <w:left w:val="nil"/>
              <w:bottom w:val="single" w:sz="4" w:space="0" w:color="auto"/>
              <w:right w:val="single" w:sz="4" w:space="0" w:color="auto"/>
            </w:tcBorders>
            <w:shd w:val="clear" w:color="auto" w:fill="auto"/>
            <w:noWrap/>
            <w:vAlign w:val="center"/>
            <w:hideMark/>
          </w:tcPr>
          <w:p w14:paraId="04057DB6" w14:textId="77777777" w:rsidR="00A61775" w:rsidRPr="006172B2" w:rsidRDefault="00A61775" w:rsidP="00A61775">
            <w:pPr>
              <w:jc w:val="center"/>
            </w:pPr>
            <w:r w:rsidRPr="006172B2">
              <w:t>33</w:t>
            </w:r>
          </w:p>
        </w:tc>
        <w:tc>
          <w:tcPr>
            <w:tcW w:w="1099" w:type="pct"/>
            <w:tcBorders>
              <w:top w:val="nil"/>
              <w:left w:val="nil"/>
              <w:bottom w:val="single" w:sz="4" w:space="0" w:color="auto"/>
              <w:right w:val="single" w:sz="8" w:space="0" w:color="auto"/>
            </w:tcBorders>
            <w:shd w:val="clear" w:color="auto" w:fill="auto"/>
            <w:noWrap/>
            <w:vAlign w:val="center"/>
            <w:hideMark/>
          </w:tcPr>
          <w:p w14:paraId="61B472C7" w14:textId="77777777" w:rsidR="00A61775" w:rsidRPr="006172B2" w:rsidRDefault="00A61775" w:rsidP="00A61775">
            <w:pPr>
              <w:jc w:val="center"/>
            </w:pPr>
            <w:r w:rsidRPr="006172B2">
              <w:t> </w:t>
            </w:r>
          </w:p>
        </w:tc>
      </w:tr>
      <w:tr w:rsidR="00A61775" w:rsidRPr="006172B2" w14:paraId="3A9B29C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C11869A" w14:textId="77777777" w:rsidR="00A61775" w:rsidRPr="006172B2" w:rsidRDefault="00A61775" w:rsidP="00A61775">
            <w:pPr>
              <w:jc w:val="center"/>
            </w:pPr>
            <w:r w:rsidRPr="006172B2">
              <w:t>3335</w:t>
            </w:r>
          </w:p>
        </w:tc>
        <w:tc>
          <w:tcPr>
            <w:tcW w:w="1316" w:type="pct"/>
            <w:tcBorders>
              <w:top w:val="nil"/>
              <w:left w:val="nil"/>
              <w:bottom w:val="single" w:sz="4" w:space="0" w:color="auto"/>
              <w:right w:val="single" w:sz="4" w:space="0" w:color="auto"/>
            </w:tcBorders>
            <w:shd w:val="clear" w:color="auto" w:fill="auto"/>
            <w:noWrap/>
            <w:vAlign w:val="center"/>
            <w:hideMark/>
          </w:tcPr>
          <w:p w14:paraId="5765945E"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6EF9AC7E"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B5B4F83" w14:textId="77777777" w:rsidR="00A61775" w:rsidRPr="006172B2" w:rsidRDefault="00A61775" w:rsidP="00A61775">
            <w:pPr>
              <w:jc w:val="center"/>
            </w:pPr>
            <w:r w:rsidRPr="006172B2">
              <w:t>36</w:t>
            </w:r>
          </w:p>
        </w:tc>
        <w:tc>
          <w:tcPr>
            <w:tcW w:w="282" w:type="pct"/>
            <w:tcBorders>
              <w:top w:val="nil"/>
              <w:left w:val="nil"/>
              <w:bottom w:val="single" w:sz="4" w:space="0" w:color="auto"/>
              <w:right w:val="single" w:sz="4" w:space="0" w:color="auto"/>
            </w:tcBorders>
            <w:shd w:val="clear" w:color="auto" w:fill="auto"/>
            <w:noWrap/>
            <w:vAlign w:val="center"/>
            <w:hideMark/>
          </w:tcPr>
          <w:p w14:paraId="79064A99" w14:textId="77777777" w:rsidR="00A61775" w:rsidRPr="006172B2" w:rsidRDefault="00A61775" w:rsidP="00A61775">
            <w:pPr>
              <w:jc w:val="center"/>
            </w:pPr>
            <w:r w:rsidRPr="006172B2">
              <w:t>71</w:t>
            </w:r>
          </w:p>
        </w:tc>
        <w:tc>
          <w:tcPr>
            <w:tcW w:w="905" w:type="pct"/>
            <w:tcBorders>
              <w:top w:val="nil"/>
              <w:left w:val="nil"/>
              <w:bottom w:val="single" w:sz="4" w:space="0" w:color="auto"/>
              <w:right w:val="single" w:sz="4" w:space="0" w:color="auto"/>
            </w:tcBorders>
            <w:shd w:val="clear" w:color="auto" w:fill="auto"/>
            <w:noWrap/>
            <w:vAlign w:val="center"/>
            <w:hideMark/>
          </w:tcPr>
          <w:p w14:paraId="0168D316"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2D769E14" w14:textId="77777777" w:rsidR="00A61775" w:rsidRPr="006172B2" w:rsidRDefault="00A61775" w:rsidP="00A61775">
            <w:pPr>
              <w:jc w:val="center"/>
            </w:pPr>
            <w:r w:rsidRPr="006172B2">
              <w:t> </w:t>
            </w:r>
          </w:p>
        </w:tc>
      </w:tr>
      <w:tr w:rsidR="00A61775" w:rsidRPr="006172B2" w14:paraId="5133191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D9D90D6" w14:textId="77777777" w:rsidR="00A61775" w:rsidRPr="006172B2" w:rsidRDefault="00A61775" w:rsidP="00A61775">
            <w:pPr>
              <w:jc w:val="center"/>
            </w:pPr>
            <w:r w:rsidRPr="006172B2">
              <w:t>3550</w:t>
            </w:r>
          </w:p>
        </w:tc>
        <w:tc>
          <w:tcPr>
            <w:tcW w:w="1316" w:type="pct"/>
            <w:tcBorders>
              <w:top w:val="nil"/>
              <w:left w:val="nil"/>
              <w:bottom w:val="single" w:sz="4" w:space="0" w:color="auto"/>
              <w:right w:val="single" w:sz="4" w:space="0" w:color="auto"/>
            </w:tcBorders>
            <w:shd w:val="clear" w:color="auto" w:fill="auto"/>
            <w:noWrap/>
            <w:vAlign w:val="center"/>
            <w:hideMark/>
          </w:tcPr>
          <w:p w14:paraId="50CA616B"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7F08337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8AC38A5"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02060410" w14:textId="77777777" w:rsidR="00A61775" w:rsidRPr="006172B2" w:rsidRDefault="00A61775" w:rsidP="00A61775">
            <w:pPr>
              <w:jc w:val="center"/>
            </w:pPr>
            <w:r w:rsidRPr="006172B2">
              <w:t>68</w:t>
            </w:r>
          </w:p>
        </w:tc>
        <w:tc>
          <w:tcPr>
            <w:tcW w:w="905" w:type="pct"/>
            <w:tcBorders>
              <w:top w:val="nil"/>
              <w:left w:val="nil"/>
              <w:bottom w:val="single" w:sz="4" w:space="0" w:color="auto"/>
              <w:right w:val="single" w:sz="4" w:space="0" w:color="auto"/>
            </w:tcBorders>
            <w:shd w:val="clear" w:color="auto" w:fill="auto"/>
            <w:noWrap/>
            <w:vAlign w:val="center"/>
            <w:hideMark/>
          </w:tcPr>
          <w:p w14:paraId="3BD67F81"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2EE6395B" w14:textId="77777777" w:rsidR="00A61775" w:rsidRPr="006172B2" w:rsidRDefault="00A61775" w:rsidP="00A61775">
            <w:pPr>
              <w:jc w:val="center"/>
            </w:pPr>
            <w:r w:rsidRPr="006172B2">
              <w:t> </w:t>
            </w:r>
          </w:p>
        </w:tc>
      </w:tr>
      <w:tr w:rsidR="00A61775" w:rsidRPr="006172B2" w14:paraId="643016F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056A109" w14:textId="77777777" w:rsidR="00A61775" w:rsidRPr="006172B2" w:rsidRDefault="00A61775" w:rsidP="00A61775">
            <w:pPr>
              <w:jc w:val="center"/>
            </w:pPr>
            <w:r w:rsidRPr="006172B2">
              <w:t>3551</w:t>
            </w:r>
          </w:p>
        </w:tc>
        <w:tc>
          <w:tcPr>
            <w:tcW w:w="1316" w:type="pct"/>
            <w:tcBorders>
              <w:top w:val="nil"/>
              <w:left w:val="nil"/>
              <w:bottom w:val="single" w:sz="4" w:space="0" w:color="auto"/>
              <w:right w:val="single" w:sz="4" w:space="0" w:color="auto"/>
            </w:tcBorders>
            <w:shd w:val="clear" w:color="auto" w:fill="auto"/>
            <w:noWrap/>
            <w:vAlign w:val="center"/>
            <w:hideMark/>
          </w:tcPr>
          <w:p w14:paraId="066C9EA7" w14:textId="77777777" w:rsidR="00A61775" w:rsidRPr="006172B2" w:rsidRDefault="00A61775" w:rsidP="00A61775">
            <w:pPr>
              <w:jc w:val="center"/>
            </w:pPr>
            <w:r w:rsidRPr="006172B2">
              <w:t>зграда</w:t>
            </w:r>
          </w:p>
        </w:tc>
        <w:tc>
          <w:tcPr>
            <w:tcW w:w="355" w:type="pct"/>
            <w:tcBorders>
              <w:top w:val="nil"/>
              <w:left w:val="nil"/>
              <w:bottom w:val="single" w:sz="4" w:space="0" w:color="auto"/>
              <w:right w:val="single" w:sz="4" w:space="0" w:color="auto"/>
            </w:tcBorders>
            <w:shd w:val="clear" w:color="auto" w:fill="auto"/>
            <w:noWrap/>
            <w:vAlign w:val="center"/>
            <w:hideMark/>
          </w:tcPr>
          <w:p w14:paraId="100F31F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1FD1E56"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56818CE7" w14:textId="77777777" w:rsidR="00A61775" w:rsidRPr="006172B2" w:rsidRDefault="00A61775" w:rsidP="00A61775">
            <w:pPr>
              <w:jc w:val="center"/>
            </w:pPr>
            <w:r w:rsidRPr="006172B2">
              <w:t>14</w:t>
            </w:r>
          </w:p>
        </w:tc>
        <w:tc>
          <w:tcPr>
            <w:tcW w:w="905" w:type="pct"/>
            <w:tcBorders>
              <w:top w:val="nil"/>
              <w:left w:val="nil"/>
              <w:bottom w:val="single" w:sz="4" w:space="0" w:color="auto"/>
              <w:right w:val="single" w:sz="4" w:space="0" w:color="auto"/>
            </w:tcBorders>
            <w:shd w:val="clear" w:color="auto" w:fill="auto"/>
            <w:noWrap/>
            <w:vAlign w:val="center"/>
            <w:hideMark/>
          </w:tcPr>
          <w:p w14:paraId="43075495"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0B44A9BB" w14:textId="77777777" w:rsidR="00A61775" w:rsidRPr="006172B2" w:rsidRDefault="00A61775" w:rsidP="00A61775">
            <w:pPr>
              <w:jc w:val="center"/>
            </w:pPr>
            <w:r w:rsidRPr="006172B2">
              <w:t> </w:t>
            </w:r>
          </w:p>
        </w:tc>
      </w:tr>
      <w:tr w:rsidR="00A61775" w:rsidRPr="006172B2" w14:paraId="678A9E8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3EEE09F" w14:textId="77777777" w:rsidR="00A61775" w:rsidRPr="006172B2" w:rsidRDefault="00A61775" w:rsidP="00A61775">
            <w:pPr>
              <w:jc w:val="center"/>
            </w:pPr>
            <w:r w:rsidRPr="006172B2">
              <w:t>3551</w:t>
            </w:r>
          </w:p>
        </w:tc>
        <w:tc>
          <w:tcPr>
            <w:tcW w:w="1316" w:type="pct"/>
            <w:tcBorders>
              <w:top w:val="nil"/>
              <w:left w:val="nil"/>
              <w:bottom w:val="single" w:sz="4" w:space="0" w:color="auto"/>
              <w:right w:val="single" w:sz="4" w:space="0" w:color="auto"/>
            </w:tcBorders>
            <w:shd w:val="clear" w:color="auto" w:fill="auto"/>
            <w:noWrap/>
            <w:vAlign w:val="center"/>
            <w:hideMark/>
          </w:tcPr>
          <w:p w14:paraId="1E2BFF24"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18E7D794"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114617E5" w14:textId="77777777" w:rsidR="00A61775" w:rsidRPr="006172B2" w:rsidRDefault="00A61775" w:rsidP="00A61775">
            <w:pPr>
              <w:jc w:val="center"/>
            </w:pPr>
            <w:r w:rsidRPr="006172B2">
              <w:t>29</w:t>
            </w:r>
          </w:p>
        </w:tc>
        <w:tc>
          <w:tcPr>
            <w:tcW w:w="282" w:type="pct"/>
            <w:tcBorders>
              <w:top w:val="nil"/>
              <w:left w:val="nil"/>
              <w:bottom w:val="single" w:sz="4" w:space="0" w:color="auto"/>
              <w:right w:val="single" w:sz="4" w:space="0" w:color="auto"/>
            </w:tcBorders>
            <w:shd w:val="clear" w:color="auto" w:fill="auto"/>
            <w:noWrap/>
            <w:vAlign w:val="center"/>
            <w:hideMark/>
          </w:tcPr>
          <w:p w14:paraId="490F5879" w14:textId="77777777" w:rsidR="00A61775" w:rsidRPr="006172B2" w:rsidRDefault="00A61775" w:rsidP="00A61775">
            <w:pPr>
              <w:jc w:val="center"/>
            </w:pPr>
            <w:r w:rsidRPr="006172B2">
              <w:t>97</w:t>
            </w:r>
          </w:p>
        </w:tc>
        <w:tc>
          <w:tcPr>
            <w:tcW w:w="905" w:type="pct"/>
            <w:tcBorders>
              <w:top w:val="nil"/>
              <w:left w:val="nil"/>
              <w:bottom w:val="single" w:sz="4" w:space="0" w:color="auto"/>
              <w:right w:val="single" w:sz="4" w:space="0" w:color="auto"/>
            </w:tcBorders>
            <w:shd w:val="clear" w:color="auto" w:fill="auto"/>
            <w:noWrap/>
            <w:vAlign w:val="center"/>
            <w:hideMark/>
          </w:tcPr>
          <w:p w14:paraId="6CC20135"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69B533A1" w14:textId="77777777" w:rsidR="00A61775" w:rsidRPr="006172B2" w:rsidRDefault="00A61775" w:rsidP="00A61775">
            <w:pPr>
              <w:jc w:val="center"/>
            </w:pPr>
            <w:r w:rsidRPr="006172B2">
              <w:t> </w:t>
            </w:r>
          </w:p>
        </w:tc>
      </w:tr>
      <w:tr w:rsidR="00A61775" w:rsidRPr="006172B2" w14:paraId="2901EF5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BF152C0" w14:textId="77777777" w:rsidR="00A61775" w:rsidRPr="006172B2" w:rsidRDefault="00A61775" w:rsidP="00A61775">
            <w:pPr>
              <w:jc w:val="center"/>
            </w:pPr>
            <w:r w:rsidRPr="006172B2">
              <w:t>3582</w:t>
            </w:r>
          </w:p>
        </w:tc>
        <w:tc>
          <w:tcPr>
            <w:tcW w:w="1316" w:type="pct"/>
            <w:tcBorders>
              <w:top w:val="nil"/>
              <w:left w:val="nil"/>
              <w:bottom w:val="single" w:sz="4" w:space="0" w:color="auto"/>
              <w:right w:val="single" w:sz="4" w:space="0" w:color="auto"/>
            </w:tcBorders>
            <w:shd w:val="clear" w:color="auto" w:fill="auto"/>
            <w:noWrap/>
            <w:vAlign w:val="center"/>
            <w:hideMark/>
          </w:tcPr>
          <w:p w14:paraId="04006D31" w14:textId="77777777" w:rsidR="00A61775" w:rsidRPr="006172B2" w:rsidRDefault="00A61775" w:rsidP="00A61775">
            <w:pPr>
              <w:jc w:val="center"/>
            </w:pPr>
            <w:r w:rsidRPr="006172B2">
              <w:t>пашњак 2кл</w:t>
            </w:r>
          </w:p>
        </w:tc>
        <w:tc>
          <w:tcPr>
            <w:tcW w:w="355" w:type="pct"/>
            <w:tcBorders>
              <w:top w:val="nil"/>
              <w:left w:val="nil"/>
              <w:bottom w:val="single" w:sz="4" w:space="0" w:color="auto"/>
              <w:right w:val="single" w:sz="4" w:space="0" w:color="auto"/>
            </w:tcBorders>
            <w:shd w:val="clear" w:color="auto" w:fill="auto"/>
            <w:noWrap/>
            <w:vAlign w:val="center"/>
            <w:hideMark/>
          </w:tcPr>
          <w:p w14:paraId="1F699152"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2FF8CA30" w14:textId="77777777" w:rsidR="00A61775" w:rsidRPr="006172B2" w:rsidRDefault="00A61775" w:rsidP="00A61775">
            <w:pPr>
              <w:jc w:val="center"/>
            </w:pPr>
            <w:r w:rsidRPr="006172B2">
              <w:t>3</w:t>
            </w:r>
          </w:p>
        </w:tc>
        <w:tc>
          <w:tcPr>
            <w:tcW w:w="282" w:type="pct"/>
            <w:tcBorders>
              <w:top w:val="nil"/>
              <w:left w:val="nil"/>
              <w:bottom w:val="single" w:sz="4" w:space="0" w:color="auto"/>
              <w:right w:val="single" w:sz="4" w:space="0" w:color="auto"/>
            </w:tcBorders>
            <w:shd w:val="clear" w:color="auto" w:fill="auto"/>
            <w:noWrap/>
            <w:vAlign w:val="center"/>
            <w:hideMark/>
          </w:tcPr>
          <w:p w14:paraId="76714D47" w14:textId="77777777" w:rsidR="00A61775" w:rsidRPr="006172B2" w:rsidRDefault="00A61775" w:rsidP="00A61775">
            <w:pPr>
              <w:jc w:val="center"/>
            </w:pPr>
            <w:r w:rsidRPr="006172B2">
              <w:t>68</w:t>
            </w:r>
          </w:p>
        </w:tc>
        <w:tc>
          <w:tcPr>
            <w:tcW w:w="905" w:type="pct"/>
            <w:tcBorders>
              <w:top w:val="nil"/>
              <w:left w:val="nil"/>
              <w:bottom w:val="single" w:sz="4" w:space="0" w:color="auto"/>
              <w:right w:val="single" w:sz="4" w:space="0" w:color="auto"/>
            </w:tcBorders>
            <w:shd w:val="clear" w:color="auto" w:fill="auto"/>
            <w:noWrap/>
            <w:vAlign w:val="center"/>
            <w:hideMark/>
          </w:tcPr>
          <w:p w14:paraId="73AEA5AF"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0E172563" w14:textId="77777777" w:rsidR="00A61775" w:rsidRPr="006172B2" w:rsidRDefault="00A61775" w:rsidP="00A61775">
            <w:pPr>
              <w:jc w:val="center"/>
            </w:pPr>
            <w:r w:rsidRPr="006172B2">
              <w:t> </w:t>
            </w:r>
          </w:p>
        </w:tc>
      </w:tr>
      <w:tr w:rsidR="00A61775" w:rsidRPr="006172B2" w14:paraId="1179139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A4825DD" w14:textId="77777777" w:rsidR="00A61775" w:rsidRPr="006172B2" w:rsidRDefault="00A61775" w:rsidP="00A61775">
            <w:pPr>
              <w:jc w:val="center"/>
            </w:pPr>
            <w:r w:rsidRPr="006172B2">
              <w:t>3582</w:t>
            </w:r>
          </w:p>
        </w:tc>
        <w:tc>
          <w:tcPr>
            <w:tcW w:w="1316" w:type="pct"/>
            <w:tcBorders>
              <w:top w:val="nil"/>
              <w:left w:val="nil"/>
              <w:bottom w:val="single" w:sz="4" w:space="0" w:color="auto"/>
              <w:right w:val="single" w:sz="4" w:space="0" w:color="auto"/>
            </w:tcBorders>
            <w:shd w:val="clear" w:color="auto" w:fill="auto"/>
            <w:noWrap/>
            <w:vAlign w:val="center"/>
            <w:hideMark/>
          </w:tcPr>
          <w:p w14:paraId="4CE164C7" w14:textId="77777777" w:rsidR="00A61775" w:rsidRPr="006172B2" w:rsidRDefault="00A61775" w:rsidP="00A61775">
            <w:pPr>
              <w:jc w:val="center"/>
            </w:pPr>
            <w:r w:rsidRPr="006172B2">
              <w:t>пашњак 3кл</w:t>
            </w:r>
          </w:p>
        </w:tc>
        <w:tc>
          <w:tcPr>
            <w:tcW w:w="355" w:type="pct"/>
            <w:tcBorders>
              <w:top w:val="nil"/>
              <w:left w:val="nil"/>
              <w:bottom w:val="single" w:sz="4" w:space="0" w:color="auto"/>
              <w:right w:val="single" w:sz="4" w:space="0" w:color="auto"/>
            </w:tcBorders>
            <w:shd w:val="clear" w:color="auto" w:fill="auto"/>
            <w:noWrap/>
            <w:vAlign w:val="center"/>
            <w:hideMark/>
          </w:tcPr>
          <w:p w14:paraId="7DE409C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058B957" w14:textId="77777777" w:rsidR="00A61775" w:rsidRPr="006172B2" w:rsidRDefault="00A61775" w:rsidP="00A61775">
            <w:pPr>
              <w:jc w:val="center"/>
            </w:pPr>
            <w:r w:rsidRPr="006172B2">
              <w:t>42</w:t>
            </w:r>
          </w:p>
        </w:tc>
        <w:tc>
          <w:tcPr>
            <w:tcW w:w="282" w:type="pct"/>
            <w:tcBorders>
              <w:top w:val="nil"/>
              <w:left w:val="nil"/>
              <w:bottom w:val="single" w:sz="4" w:space="0" w:color="auto"/>
              <w:right w:val="single" w:sz="4" w:space="0" w:color="auto"/>
            </w:tcBorders>
            <w:shd w:val="clear" w:color="auto" w:fill="auto"/>
            <w:noWrap/>
            <w:vAlign w:val="center"/>
            <w:hideMark/>
          </w:tcPr>
          <w:p w14:paraId="56CB1D8A" w14:textId="77777777" w:rsidR="00A61775" w:rsidRPr="006172B2" w:rsidRDefault="00A61775" w:rsidP="00A61775">
            <w:pPr>
              <w:jc w:val="center"/>
            </w:pPr>
            <w:r w:rsidRPr="006172B2">
              <w:t>71</w:t>
            </w:r>
          </w:p>
        </w:tc>
        <w:tc>
          <w:tcPr>
            <w:tcW w:w="905" w:type="pct"/>
            <w:tcBorders>
              <w:top w:val="nil"/>
              <w:left w:val="nil"/>
              <w:bottom w:val="single" w:sz="4" w:space="0" w:color="auto"/>
              <w:right w:val="single" w:sz="4" w:space="0" w:color="auto"/>
            </w:tcBorders>
            <w:shd w:val="clear" w:color="auto" w:fill="auto"/>
            <w:noWrap/>
            <w:vAlign w:val="center"/>
            <w:hideMark/>
          </w:tcPr>
          <w:p w14:paraId="4939164B" w14:textId="77777777" w:rsidR="00A61775" w:rsidRPr="006172B2" w:rsidRDefault="00A61775" w:rsidP="00A61775">
            <w:pPr>
              <w:jc w:val="center"/>
            </w:pPr>
            <w:r w:rsidRPr="006172B2">
              <w:t>17</w:t>
            </w:r>
          </w:p>
        </w:tc>
        <w:tc>
          <w:tcPr>
            <w:tcW w:w="1099" w:type="pct"/>
            <w:tcBorders>
              <w:top w:val="nil"/>
              <w:left w:val="nil"/>
              <w:bottom w:val="single" w:sz="4" w:space="0" w:color="auto"/>
              <w:right w:val="single" w:sz="8" w:space="0" w:color="auto"/>
            </w:tcBorders>
            <w:shd w:val="clear" w:color="auto" w:fill="auto"/>
            <w:noWrap/>
            <w:vAlign w:val="center"/>
            <w:hideMark/>
          </w:tcPr>
          <w:p w14:paraId="2E1908F3" w14:textId="77777777" w:rsidR="00A61775" w:rsidRPr="006172B2" w:rsidRDefault="00A61775" w:rsidP="00A61775">
            <w:pPr>
              <w:jc w:val="center"/>
            </w:pPr>
            <w:r w:rsidRPr="006172B2">
              <w:t> </w:t>
            </w:r>
          </w:p>
        </w:tc>
      </w:tr>
      <w:tr w:rsidR="00A61775" w:rsidRPr="006172B2" w14:paraId="1309E83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CF256DB" w14:textId="77777777" w:rsidR="00A61775" w:rsidRPr="006172B2" w:rsidRDefault="00A61775" w:rsidP="00A61775">
            <w:pPr>
              <w:jc w:val="center"/>
            </w:pPr>
            <w:r w:rsidRPr="006172B2">
              <w:t>3585</w:t>
            </w:r>
          </w:p>
        </w:tc>
        <w:tc>
          <w:tcPr>
            <w:tcW w:w="1316" w:type="pct"/>
            <w:tcBorders>
              <w:top w:val="nil"/>
              <w:left w:val="nil"/>
              <w:bottom w:val="single" w:sz="4" w:space="0" w:color="auto"/>
              <w:right w:val="single" w:sz="4" w:space="0" w:color="auto"/>
            </w:tcBorders>
            <w:shd w:val="clear" w:color="auto" w:fill="auto"/>
            <w:noWrap/>
            <w:vAlign w:val="center"/>
            <w:hideMark/>
          </w:tcPr>
          <w:p w14:paraId="27FB142F"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6642160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0540B46" w14:textId="77777777" w:rsidR="00A61775" w:rsidRPr="006172B2" w:rsidRDefault="00A61775" w:rsidP="00A61775">
            <w:pPr>
              <w:jc w:val="center"/>
            </w:pPr>
            <w:r w:rsidRPr="006172B2">
              <w:t>3</w:t>
            </w:r>
          </w:p>
        </w:tc>
        <w:tc>
          <w:tcPr>
            <w:tcW w:w="282" w:type="pct"/>
            <w:tcBorders>
              <w:top w:val="nil"/>
              <w:left w:val="nil"/>
              <w:bottom w:val="single" w:sz="4" w:space="0" w:color="auto"/>
              <w:right w:val="single" w:sz="4" w:space="0" w:color="auto"/>
            </w:tcBorders>
            <w:shd w:val="clear" w:color="auto" w:fill="auto"/>
            <w:noWrap/>
            <w:vAlign w:val="center"/>
            <w:hideMark/>
          </w:tcPr>
          <w:p w14:paraId="03413228" w14:textId="77777777" w:rsidR="00A61775" w:rsidRPr="006172B2" w:rsidRDefault="00A61775" w:rsidP="00A61775">
            <w:pPr>
              <w:jc w:val="center"/>
            </w:pPr>
            <w:r w:rsidRPr="006172B2">
              <w:t>65</w:t>
            </w:r>
          </w:p>
        </w:tc>
        <w:tc>
          <w:tcPr>
            <w:tcW w:w="905" w:type="pct"/>
            <w:tcBorders>
              <w:top w:val="nil"/>
              <w:left w:val="nil"/>
              <w:bottom w:val="single" w:sz="4" w:space="0" w:color="auto"/>
              <w:right w:val="single" w:sz="4" w:space="0" w:color="auto"/>
            </w:tcBorders>
            <w:shd w:val="clear" w:color="auto" w:fill="auto"/>
            <w:noWrap/>
            <w:vAlign w:val="center"/>
            <w:hideMark/>
          </w:tcPr>
          <w:p w14:paraId="772DE512"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36B9DAC1" w14:textId="77777777" w:rsidR="00A61775" w:rsidRPr="006172B2" w:rsidRDefault="00A61775" w:rsidP="00A61775">
            <w:pPr>
              <w:jc w:val="center"/>
            </w:pPr>
            <w:r w:rsidRPr="006172B2">
              <w:t> </w:t>
            </w:r>
          </w:p>
        </w:tc>
      </w:tr>
      <w:tr w:rsidR="00A61775" w:rsidRPr="006172B2" w14:paraId="632C2D9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E1E7878" w14:textId="77777777" w:rsidR="00A61775" w:rsidRPr="006172B2" w:rsidRDefault="00A61775" w:rsidP="00A61775">
            <w:pPr>
              <w:jc w:val="center"/>
            </w:pPr>
            <w:r w:rsidRPr="006172B2">
              <w:t>3588</w:t>
            </w:r>
          </w:p>
        </w:tc>
        <w:tc>
          <w:tcPr>
            <w:tcW w:w="1316" w:type="pct"/>
            <w:tcBorders>
              <w:top w:val="nil"/>
              <w:left w:val="nil"/>
              <w:bottom w:val="single" w:sz="4" w:space="0" w:color="auto"/>
              <w:right w:val="single" w:sz="4" w:space="0" w:color="auto"/>
            </w:tcBorders>
            <w:shd w:val="clear" w:color="auto" w:fill="auto"/>
            <w:noWrap/>
            <w:vAlign w:val="center"/>
            <w:hideMark/>
          </w:tcPr>
          <w:p w14:paraId="72008269"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1897E8D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6CD1D5C" w14:textId="77777777" w:rsidR="00A61775" w:rsidRPr="006172B2" w:rsidRDefault="00A61775" w:rsidP="00A61775">
            <w:pPr>
              <w:jc w:val="center"/>
            </w:pPr>
            <w:r w:rsidRPr="006172B2">
              <w:t>7</w:t>
            </w:r>
          </w:p>
        </w:tc>
        <w:tc>
          <w:tcPr>
            <w:tcW w:w="282" w:type="pct"/>
            <w:tcBorders>
              <w:top w:val="nil"/>
              <w:left w:val="nil"/>
              <w:bottom w:val="single" w:sz="4" w:space="0" w:color="auto"/>
              <w:right w:val="single" w:sz="4" w:space="0" w:color="auto"/>
            </w:tcBorders>
            <w:shd w:val="clear" w:color="auto" w:fill="auto"/>
            <w:noWrap/>
            <w:vAlign w:val="center"/>
            <w:hideMark/>
          </w:tcPr>
          <w:p w14:paraId="55EC194E" w14:textId="77777777" w:rsidR="00A61775" w:rsidRPr="006172B2" w:rsidRDefault="00A61775" w:rsidP="00A61775">
            <w:pPr>
              <w:jc w:val="center"/>
            </w:pPr>
            <w:r w:rsidRPr="006172B2">
              <w:t>19</w:t>
            </w:r>
          </w:p>
        </w:tc>
        <w:tc>
          <w:tcPr>
            <w:tcW w:w="905" w:type="pct"/>
            <w:tcBorders>
              <w:top w:val="nil"/>
              <w:left w:val="nil"/>
              <w:bottom w:val="single" w:sz="4" w:space="0" w:color="auto"/>
              <w:right w:val="single" w:sz="4" w:space="0" w:color="auto"/>
            </w:tcBorders>
            <w:shd w:val="clear" w:color="auto" w:fill="auto"/>
            <w:noWrap/>
            <w:vAlign w:val="center"/>
            <w:hideMark/>
          </w:tcPr>
          <w:p w14:paraId="5D9398BB"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02571E25" w14:textId="77777777" w:rsidR="00A61775" w:rsidRPr="006172B2" w:rsidRDefault="00A61775" w:rsidP="00A61775">
            <w:pPr>
              <w:jc w:val="center"/>
            </w:pPr>
            <w:r w:rsidRPr="006172B2">
              <w:t> </w:t>
            </w:r>
          </w:p>
        </w:tc>
      </w:tr>
      <w:tr w:rsidR="00A61775" w:rsidRPr="006172B2" w14:paraId="7AA1D42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0DE8E0B" w14:textId="77777777" w:rsidR="00A61775" w:rsidRPr="006172B2" w:rsidRDefault="00A61775" w:rsidP="00A61775">
            <w:pPr>
              <w:jc w:val="center"/>
            </w:pPr>
            <w:r w:rsidRPr="006172B2">
              <w:t>3595</w:t>
            </w:r>
          </w:p>
        </w:tc>
        <w:tc>
          <w:tcPr>
            <w:tcW w:w="1316" w:type="pct"/>
            <w:tcBorders>
              <w:top w:val="nil"/>
              <w:left w:val="nil"/>
              <w:bottom w:val="single" w:sz="4" w:space="0" w:color="auto"/>
              <w:right w:val="single" w:sz="4" w:space="0" w:color="auto"/>
            </w:tcBorders>
            <w:shd w:val="clear" w:color="auto" w:fill="auto"/>
            <w:noWrap/>
            <w:vAlign w:val="center"/>
            <w:hideMark/>
          </w:tcPr>
          <w:p w14:paraId="64FC1AB4"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36995C0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46B92CB" w14:textId="77777777" w:rsidR="00A61775" w:rsidRPr="006172B2" w:rsidRDefault="00A61775" w:rsidP="00A61775">
            <w:pPr>
              <w:jc w:val="center"/>
            </w:pPr>
            <w:r w:rsidRPr="006172B2">
              <w:t>16</w:t>
            </w:r>
          </w:p>
        </w:tc>
        <w:tc>
          <w:tcPr>
            <w:tcW w:w="282" w:type="pct"/>
            <w:tcBorders>
              <w:top w:val="nil"/>
              <w:left w:val="nil"/>
              <w:bottom w:val="single" w:sz="4" w:space="0" w:color="auto"/>
              <w:right w:val="single" w:sz="4" w:space="0" w:color="auto"/>
            </w:tcBorders>
            <w:shd w:val="clear" w:color="auto" w:fill="auto"/>
            <w:noWrap/>
            <w:vAlign w:val="center"/>
            <w:hideMark/>
          </w:tcPr>
          <w:p w14:paraId="1DEB35F6" w14:textId="77777777" w:rsidR="00A61775" w:rsidRPr="006172B2" w:rsidRDefault="00A61775" w:rsidP="00A61775">
            <w:pPr>
              <w:jc w:val="center"/>
            </w:pPr>
            <w:r w:rsidRPr="006172B2">
              <w:t>27</w:t>
            </w:r>
          </w:p>
        </w:tc>
        <w:tc>
          <w:tcPr>
            <w:tcW w:w="905" w:type="pct"/>
            <w:tcBorders>
              <w:top w:val="nil"/>
              <w:left w:val="nil"/>
              <w:bottom w:val="single" w:sz="4" w:space="0" w:color="auto"/>
              <w:right w:val="single" w:sz="4" w:space="0" w:color="auto"/>
            </w:tcBorders>
            <w:shd w:val="clear" w:color="auto" w:fill="auto"/>
            <w:noWrap/>
            <w:vAlign w:val="center"/>
            <w:hideMark/>
          </w:tcPr>
          <w:p w14:paraId="6381EB64"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0A30510B" w14:textId="77777777" w:rsidR="00A61775" w:rsidRPr="006172B2" w:rsidRDefault="00A61775" w:rsidP="00A61775">
            <w:pPr>
              <w:jc w:val="center"/>
            </w:pPr>
            <w:r w:rsidRPr="006172B2">
              <w:t> </w:t>
            </w:r>
          </w:p>
        </w:tc>
      </w:tr>
      <w:tr w:rsidR="00A61775" w:rsidRPr="006172B2" w14:paraId="19CCB3A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D55E9F7" w14:textId="77777777" w:rsidR="00A61775" w:rsidRPr="006172B2" w:rsidRDefault="00A61775" w:rsidP="00A61775">
            <w:pPr>
              <w:jc w:val="center"/>
            </w:pPr>
            <w:r w:rsidRPr="006172B2">
              <w:t>3596</w:t>
            </w:r>
          </w:p>
        </w:tc>
        <w:tc>
          <w:tcPr>
            <w:tcW w:w="1316" w:type="pct"/>
            <w:tcBorders>
              <w:top w:val="nil"/>
              <w:left w:val="nil"/>
              <w:bottom w:val="single" w:sz="4" w:space="0" w:color="auto"/>
              <w:right w:val="single" w:sz="4" w:space="0" w:color="auto"/>
            </w:tcBorders>
            <w:shd w:val="clear" w:color="auto" w:fill="auto"/>
            <w:noWrap/>
            <w:vAlign w:val="center"/>
            <w:hideMark/>
          </w:tcPr>
          <w:p w14:paraId="53FD68F1" w14:textId="77777777" w:rsidR="00A61775" w:rsidRPr="006172B2" w:rsidRDefault="00A61775" w:rsidP="00A61775">
            <w:pPr>
              <w:jc w:val="center"/>
            </w:pPr>
            <w:r w:rsidRPr="006172B2">
              <w:t>зграда</w:t>
            </w:r>
          </w:p>
        </w:tc>
        <w:tc>
          <w:tcPr>
            <w:tcW w:w="355" w:type="pct"/>
            <w:tcBorders>
              <w:top w:val="nil"/>
              <w:left w:val="nil"/>
              <w:bottom w:val="single" w:sz="4" w:space="0" w:color="auto"/>
              <w:right w:val="single" w:sz="4" w:space="0" w:color="auto"/>
            </w:tcBorders>
            <w:shd w:val="clear" w:color="auto" w:fill="auto"/>
            <w:noWrap/>
            <w:vAlign w:val="center"/>
            <w:hideMark/>
          </w:tcPr>
          <w:p w14:paraId="3BAFD8F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42264E6"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1685B31C" w14:textId="77777777" w:rsidR="00A61775" w:rsidRPr="006172B2" w:rsidRDefault="00A61775" w:rsidP="00A61775">
            <w:pPr>
              <w:jc w:val="center"/>
            </w:pPr>
            <w:r w:rsidRPr="006172B2">
              <w:t>22</w:t>
            </w:r>
          </w:p>
        </w:tc>
        <w:tc>
          <w:tcPr>
            <w:tcW w:w="905" w:type="pct"/>
            <w:tcBorders>
              <w:top w:val="nil"/>
              <w:left w:val="nil"/>
              <w:bottom w:val="single" w:sz="4" w:space="0" w:color="auto"/>
              <w:right w:val="single" w:sz="4" w:space="0" w:color="auto"/>
            </w:tcBorders>
            <w:shd w:val="clear" w:color="auto" w:fill="auto"/>
            <w:noWrap/>
            <w:vAlign w:val="center"/>
            <w:hideMark/>
          </w:tcPr>
          <w:p w14:paraId="2234EDB3"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638FAC2A" w14:textId="77777777" w:rsidR="00A61775" w:rsidRPr="006172B2" w:rsidRDefault="00A61775" w:rsidP="00A61775">
            <w:pPr>
              <w:jc w:val="center"/>
            </w:pPr>
            <w:r w:rsidRPr="006172B2">
              <w:t> </w:t>
            </w:r>
          </w:p>
        </w:tc>
      </w:tr>
      <w:tr w:rsidR="00A61775" w:rsidRPr="006172B2" w14:paraId="4EE5AA4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D15EDAE" w14:textId="77777777" w:rsidR="00A61775" w:rsidRPr="006172B2" w:rsidRDefault="00A61775" w:rsidP="00A61775">
            <w:pPr>
              <w:jc w:val="center"/>
            </w:pPr>
            <w:r w:rsidRPr="006172B2">
              <w:t>3596</w:t>
            </w:r>
          </w:p>
        </w:tc>
        <w:tc>
          <w:tcPr>
            <w:tcW w:w="1316" w:type="pct"/>
            <w:tcBorders>
              <w:top w:val="nil"/>
              <w:left w:val="nil"/>
              <w:bottom w:val="single" w:sz="4" w:space="0" w:color="auto"/>
              <w:right w:val="single" w:sz="4" w:space="0" w:color="auto"/>
            </w:tcBorders>
            <w:shd w:val="clear" w:color="auto" w:fill="auto"/>
            <w:noWrap/>
            <w:vAlign w:val="center"/>
            <w:hideMark/>
          </w:tcPr>
          <w:p w14:paraId="2D4C1363"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5A909B60" w14:textId="77777777" w:rsidR="00A61775" w:rsidRPr="006172B2" w:rsidRDefault="00A61775" w:rsidP="00A61775">
            <w:pPr>
              <w:jc w:val="center"/>
            </w:pPr>
            <w:r w:rsidRPr="006172B2">
              <w:t>6</w:t>
            </w:r>
          </w:p>
        </w:tc>
        <w:tc>
          <w:tcPr>
            <w:tcW w:w="270" w:type="pct"/>
            <w:tcBorders>
              <w:top w:val="nil"/>
              <w:left w:val="nil"/>
              <w:bottom w:val="single" w:sz="4" w:space="0" w:color="auto"/>
              <w:right w:val="single" w:sz="4" w:space="0" w:color="auto"/>
            </w:tcBorders>
            <w:shd w:val="clear" w:color="auto" w:fill="auto"/>
            <w:noWrap/>
            <w:vAlign w:val="center"/>
            <w:hideMark/>
          </w:tcPr>
          <w:p w14:paraId="78A5869E" w14:textId="77777777" w:rsidR="00A61775" w:rsidRPr="006172B2" w:rsidRDefault="00A61775" w:rsidP="00A61775">
            <w:pPr>
              <w:jc w:val="center"/>
            </w:pPr>
            <w:r w:rsidRPr="006172B2">
              <w:t>11</w:t>
            </w:r>
          </w:p>
        </w:tc>
        <w:tc>
          <w:tcPr>
            <w:tcW w:w="282" w:type="pct"/>
            <w:tcBorders>
              <w:top w:val="nil"/>
              <w:left w:val="nil"/>
              <w:bottom w:val="single" w:sz="4" w:space="0" w:color="auto"/>
              <w:right w:val="single" w:sz="4" w:space="0" w:color="auto"/>
            </w:tcBorders>
            <w:shd w:val="clear" w:color="auto" w:fill="auto"/>
            <w:noWrap/>
            <w:vAlign w:val="center"/>
            <w:hideMark/>
          </w:tcPr>
          <w:p w14:paraId="012A45F3" w14:textId="77777777" w:rsidR="00A61775" w:rsidRPr="006172B2" w:rsidRDefault="00A61775" w:rsidP="00A61775">
            <w:pPr>
              <w:jc w:val="center"/>
            </w:pPr>
            <w:r w:rsidRPr="006172B2">
              <w:t>6</w:t>
            </w:r>
          </w:p>
        </w:tc>
        <w:tc>
          <w:tcPr>
            <w:tcW w:w="905" w:type="pct"/>
            <w:tcBorders>
              <w:top w:val="nil"/>
              <w:left w:val="nil"/>
              <w:bottom w:val="single" w:sz="4" w:space="0" w:color="auto"/>
              <w:right w:val="single" w:sz="4" w:space="0" w:color="auto"/>
            </w:tcBorders>
            <w:shd w:val="clear" w:color="auto" w:fill="auto"/>
            <w:noWrap/>
            <w:vAlign w:val="center"/>
            <w:hideMark/>
          </w:tcPr>
          <w:p w14:paraId="4DCA3A24"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62256021" w14:textId="77777777" w:rsidR="00A61775" w:rsidRPr="006172B2" w:rsidRDefault="00A61775" w:rsidP="00A61775">
            <w:pPr>
              <w:jc w:val="center"/>
            </w:pPr>
            <w:r w:rsidRPr="006172B2">
              <w:t> </w:t>
            </w:r>
          </w:p>
        </w:tc>
      </w:tr>
      <w:tr w:rsidR="00A61775" w:rsidRPr="006172B2" w14:paraId="3E8BDB0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BC15867" w14:textId="77777777" w:rsidR="00A61775" w:rsidRPr="006172B2" w:rsidRDefault="00A61775" w:rsidP="00A61775">
            <w:pPr>
              <w:jc w:val="center"/>
            </w:pPr>
            <w:r w:rsidRPr="006172B2">
              <w:t>3597</w:t>
            </w:r>
          </w:p>
        </w:tc>
        <w:tc>
          <w:tcPr>
            <w:tcW w:w="1316" w:type="pct"/>
            <w:tcBorders>
              <w:top w:val="nil"/>
              <w:left w:val="nil"/>
              <w:bottom w:val="single" w:sz="4" w:space="0" w:color="auto"/>
              <w:right w:val="single" w:sz="4" w:space="0" w:color="auto"/>
            </w:tcBorders>
            <w:shd w:val="clear" w:color="auto" w:fill="auto"/>
            <w:noWrap/>
            <w:vAlign w:val="center"/>
            <w:hideMark/>
          </w:tcPr>
          <w:p w14:paraId="23694AA0"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1960A27C"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2B463807" w14:textId="77777777" w:rsidR="00A61775" w:rsidRPr="006172B2" w:rsidRDefault="00A61775" w:rsidP="00A61775">
            <w:pPr>
              <w:jc w:val="center"/>
            </w:pPr>
            <w:r w:rsidRPr="006172B2">
              <w:t>45</w:t>
            </w:r>
          </w:p>
        </w:tc>
        <w:tc>
          <w:tcPr>
            <w:tcW w:w="282" w:type="pct"/>
            <w:tcBorders>
              <w:top w:val="nil"/>
              <w:left w:val="nil"/>
              <w:bottom w:val="single" w:sz="4" w:space="0" w:color="auto"/>
              <w:right w:val="single" w:sz="4" w:space="0" w:color="auto"/>
            </w:tcBorders>
            <w:shd w:val="clear" w:color="auto" w:fill="auto"/>
            <w:noWrap/>
            <w:vAlign w:val="center"/>
            <w:hideMark/>
          </w:tcPr>
          <w:p w14:paraId="3FE03B3C" w14:textId="77777777" w:rsidR="00A61775" w:rsidRPr="006172B2" w:rsidRDefault="00A61775" w:rsidP="00A61775">
            <w:pPr>
              <w:jc w:val="center"/>
            </w:pPr>
            <w:r w:rsidRPr="006172B2">
              <w:t>91</w:t>
            </w:r>
          </w:p>
        </w:tc>
        <w:tc>
          <w:tcPr>
            <w:tcW w:w="905" w:type="pct"/>
            <w:tcBorders>
              <w:top w:val="nil"/>
              <w:left w:val="nil"/>
              <w:bottom w:val="single" w:sz="4" w:space="0" w:color="auto"/>
              <w:right w:val="single" w:sz="4" w:space="0" w:color="auto"/>
            </w:tcBorders>
            <w:shd w:val="clear" w:color="auto" w:fill="auto"/>
            <w:noWrap/>
            <w:vAlign w:val="center"/>
            <w:hideMark/>
          </w:tcPr>
          <w:p w14:paraId="184D4CB5"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68848269" w14:textId="77777777" w:rsidR="00A61775" w:rsidRPr="006172B2" w:rsidRDefault="00A61775" w:rsidP="00A61775">
            <w:pPr>
              <w:jc w:val="center"/>
            </w:pPr>
            <w:r w:rsidRPr="006172B2">
              <w:t> </w:t>
            </w:r>
          </w:p>
        </w:tc>
      </w:tr>
      <w:tr w:rsidR="00A61775" w:rsidRPr="006172B2" w14:paraId="1201C6A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65D5536" w14:textId="77777777" w:rsidR="00A61775" w:rsidRPr="006172B2" w:rsidRDefault="00A61775" w:rsidP="00A61775">
            <w:pPr>
              <w:jc w:val="center"/>
            </w:pPr>
            <w:r w:rsidRPr="006172B2">
              <w:t>3598</w:t>
            </w:r>
          </w:p>
        </w:tc>
        <w:tc>
          <w:tcPr>
            <w:tcW w:w="1316" w:type="pct"/>
            <w:tcBorders>
              <w:top w:val="nil"/>
              <w:left w:val="nil"/>
              <w:bottom w:val="single" w:sz="4" w:space="0" w:color="auto"/>
              <w:right w:val="single" w:sz="4" w:space="0" w:color="auto"/>
            </w:tcBorders>
            <w:shd w:val="clear" w:color="auto" w:fill="auto"/>
            <w:noWrap/>
            <w:vAlign w:val="center"/>
            <w:hideMark/>
          </w:tcPr>
          <w:p w14:paraId="159AB3AA"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6AEB395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D032AAC" w14:textId="77777777" w:rsidR="00A61775" w:rsidRPr="006172B2" w:rsidRDefault="00A61775" w:rsidP="00A61775">
            <w:pPr>
              <w:jc w:val="center"/>
            </w:pPr>
            <w:r w:rsidRPr="006172B2">
              <w:t>45</w:t>
            </w:r>
          </w:p>
        </w:tc>
        <w:tc>
          <w:tcPr>
            <w:tcW w:w="282" w:type="pct"/>
            <w:tcBorders>
              <w:top w:val="nil"/>
              <w:left w:val="nil"/>
              <w:bottom w:val="single" w:sz="4" w:space="0" w:color="auto"/>
              <w:right w:val="single" w:sz="4" w:space="0" w:color="auto"/>
            </w:tcBorders>
            <w:shd w:val="clear" w:color="auto" w:fill="auto"/>
            <w:noWrap/>
            <w:vAlign w:val="center"/>
            <w:hideMark/>
          </w:tcPr>
          <w:p w14:paraId="5D88FCB2" w14:textId="77777777" w:rsidR="00A61775" w:rsidRPr="006172B2" w:rsidRDefault="00A61775" w:rsidP="00A61775">
            <w:pPr>
              <w:jc w:val="center"/>
            </w:pPr>
            <w:r w:rsidRPr="006172B2">
              <w:t>89</w:t>
            </w:r>
          </w:p>
        </w:tc>
        <w:tc>
          <w:tcPr>
            <w:tcW w:w="905" w:type="pct"/>
            <w:tcBorders>
              <w:top w:val="nil"/>
              <w:left w:val="nil"/>
              <w:bottom w:val="single" w:sz="4" w:space="0" w:color="auto"/>
              <w:right w:val="single" w:sz="4" w:space="0" w:color="auto"/>
            </w:tcBorders>
            <w:shd w:val="clear" w:color="auto" w:fill="auto"/>
            <w:noWrap/>
            <w:vAlign w:val="center"/>
            <w:hideMark/>
          </w:tcPr>
          <w:p w14:paraId="6B532E4D"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7124208D" w14:textId="77777777" w:rsidR="00A61775" w:rsidRPr="006172B2" w:rsidRDefault="00A61775" w:rsidP="00A61775">
            <w:pPr>
              <w:jc w:val="center"/>
            </w:pPr>
            <w:r w:rsidRPr="006172B2">
              <w:t> </w:t>
            </w:r>
          </w:p>
        </w:tc>
      </w:tr>
      <w:tr w:rsidR="00A61775" w:rsidRPr="006172B2" w14:paraId="1793EF0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92F7B4A" w14:textId="77777777" w:rsidR="00A61775" w:rsidRPr="006172B2" w:rsidRDefault="00A61775" w:rsidP="00A61775">
            <w:pPr>
              <w:jc w:val="center"/>
            </w:pPr>
            <w:r w:rsidRPr="006172B2">
              <w:t>3599</w:t>
            </w:r>
          </w:p>
        </w:tc>
        <w:tc>
          <w:tcPr>
            <w:tcW w:w="1316" w:type="pct"/>
            <w:tcBorders>
              <w:top w:val="nil"/>
              <w:left w:val="nil"/>
              <w:bottom w:val="single" w:sz="4" w:space="0" w:color="auto"/>
              <w:right w:val="single" w:sz="4" w:space="0" w:color="auto"/>
            </w:tcBorders>
            <w:shd w:val="clear" w:color="auto" w:fill="auto"/>
            <w:noWrap/>
            <w:vAlign w:val="center"/>
            <w:hideMark/>
          </w:tcPr>
          <w:p w14:paraId="5D99B8AC" w14:textId="77777777" w:rsidR="00A61775" w:rsidRPr="006172B2" w:rsidRDefault="00A61775" w:rsidP="00A61775">
            <w:pPr>
              <w:jc w:val="center"/>
            </w:pPr>
            <w:r w:rsidRPr="006172B2">
              <w:t>вододерина</w:t>
            </w:r>
          </w:p>
        </w:tc>
        <w:tc>
          <w:tcPr>
            <w:tcW w:w="355" w:type="pct"/>
            <w:tcBorders>
              <w:top w:val="nil"/>
              <w:left w:val="nil"/>
              <w:bottom w:val="single" w:sz="4" w:space="0" w:color="auto"/>
              <w:right w:val="single" w:sz="4" w:space="0" w:color="auto"/>
            </w:tcBorders>
            <w:shd w:val="clear" w:color="auto" w:fill="auto"/>
            <w:noWrap/>
            <w:vAlign w:val="center"/>
            <w:hideMark/>
          </w:tcPr>
          <w:p w14:paraId="6D4E82D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7FD47B7" w14:textId="77777777" w:rsidR="00A61775" w:rsidRPr="006172B2" w:rsidRDefault="00A61775" w:rsidP="00A61775">
            <w:pPr>
              <w:jc w:val="center"/>
            </w:pPr>
            <w:r w:rsidRPr="006172B2">
              <w:t>26</w:t>
            </w:r>
          </w:p>
        </w:tc>
        <w:tc>
          <w:tcPr>
            <w:tcW w:w="282" w:type="pct"/>
            <w:tcBorders>
              <w:top w:val="nil"/>
              <w:left w:val="nil"/>
              <w:bottom w:val="single" w:sz="4" w:space="0" w:color="auto"/>
              <w:right w:val="single" w:sz="4" w:space="0" w:color="auto"/>
            </w:tcBorders>
            <w:shd w:val="clear" w:color="auto" w:fill="auto"/>
            <w:noWrap/>
            <w:vAlign w:val="center"/>
            <w:hideMark/>
          </w:tcPr>
          <w:p w14:paraId="4AB535E2" w14:textId="77777777" w:rsidR="00A61775" w:rsidRPr="006172B2" w:rsidRDefault="00A61775" w:rsidP="00A61775">
            <w:pPr>
              <w:jc w:val="center"/>
            </w:pPr>
            <w:r w:rsidRPr="006172B2">
              <w:t>28</w:t>
            </w:r>
          </w:p>
        </w:tc>
        <w:tc>
          <w:tcPr>
            <w:tcW w:w="905" w:type="pct"/>
            <w:tcBorders>
              <w:top w:val="nil"/>
              <w:left w:val="nil"/>
              <w:bottom w:val="single" w:sz="4" w:space="0" w:color="auto"/>
              <w:right w:val="single" w:sz="4" w:space="0" w:color="auto"/>
            </w:tcBorders>
            <w:shd w:val="clear" w:color="auto" w:fill="auto"/>
            <w:noWrap/>
            <w:vAlign w:val="center"/>
            <w:hideMark/>
          </w:tcPr>
          <w:p w14:paraId="24E1096D"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68336AC5" w14:textId="77777777" w:rsidR="00A61775" w:rsidRPr="006172B2" w:rsidRDefault="00A61775" w:rsidP="00A61775">
            <w:pPr>
              <w:jc w:val="center"/>
            </w:pPr>
            <w:r w:rsidRPr="006172B2">
              <w:t> </w:t>
            </w:r>
          </w:p>
        </w:tc>
      </w:tr>
      <w:tr w:rsidR="00A61775" w:rsidRPr="006172B2" w14:paraId="4F6EA60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1464CEB" w14:textId="77777777" w:rsidR="00A61775" w:rsidRPr="006172B2" w:rsidRDefault="00A61775" w:rsidP="00A61775">
            <w:pPr>
              <w:jc w:val="center"/>
            </w:pPr>
            <w:r w:rsidRPr="006172B2">
              <w:lastRenderedPageBreak/>
              <w:t>3600</w:t>
            </w:r>
          </w:p>
        </w:tc>
        <w:tc>
          <w:tcPr>
            <w:tcW w:w="1316" w:type="pct"/>
            <w:tcBorders>
              <w:top w:val="nil"/>
              <w:left w:val="nil"/>
              <w:bottom w:val="single" w:sz="4" w:space="0" w:color="auto"/>
              <w:right w:val="single" w:sz="4" w:space="0" w:color="auto"/>
            </w:tcBorders>
            <w:shd w:val="clear" w:color="auto" w:fill="auto"/>
            <w:noWrap/>
            <w:vAlign w:val="center"/>
            <w:hideMark/>
          </w:tcPr>
          <w:p w14:paraId="210197A2"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5522E789"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371949C3" w14:textId="77777777" w:rsidR="00A61775" w:rsidRPr="006172B2" w:rsidRDefault="00A61775" w:rsidP="00A61775">
            <w:pPr>
              <w:jc w:val="center"/>
            </w:pPr>
            <w:r w:rsidRPr="006172B2">
              <w:t>65</w:t>
            </w:r>
          </w:p>
        </w:tc>
        <w:tc>
          <w:tcPr>
            <w:tcW w:w="282" w:type="pct"/>
            <w:tcBorders>
              <w:top w:val="nil"/>
              <w:left w:val="nil"/>
              <w:bottom w:val="single" w:sz="4" w:space="0" w:color="auto"/>
              <w:right w:val="single" w:sz="4" w:space="0" w:color="auto"/>
            </w:tcBorders>
            <w:shd w:val="clear" w:color="auto" w:fill="auto"/>
            <w:noWrap/>
            <w:vAlign w:val="center"/>
            <w:hideMark/>
          </w:tcPr>
          <w:p w14:paraId="602F9342" w14:textId="77777777" w:rsidR="00A61775" w:rsidRPr="006172B2" w:rsidRDefault="00A61775" w:rsidP="00A61775">
            <w:pPr>
              <w:jc w:val="center"/>
            </w:pPr>
            <w:r w:rsidRPr="006172B2">
              <w:t>69</w:t>
            </w:r>
          </w:p>
        </w:tc>
        <w:tc>
          <w:tcPr>
            <w:tcW w:w="905" w:type="pct"/>
            <w:tcBorders>
              <w:top w:val="nil"/>
              <w:left w:val="nil"/>
              <w:bottom w:val="single" w:sz="4" w:space="0" w:color="auto"/>
              <w:right w:val="single" w:sz="4" w:space="0" w:color="auto"/>
            </w:tcBorders>
            <w:shd w:val="clear" w:color="auto" w:fill="auto"/>
            <w:noWrap/>
            <w:vAlign w:val="center"/>
            <w:hideMark/>
          </w:tcPr>
          <w:p w14:paraId="1C312784"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24C5B2F2" w14:textId="77777777" w:rsidR="00A61775" w:rsidRPr="006172B2" w:rsidRDefault="00A61775" w:rsidP="00A61775">
            <w:pPr>
              <w:jc w:val="center"/>
            </w:pPr>
            <w:r w:rsidRPr="006172B2">
              <w:t> </w:t>
            </w:r>
          </w:p>
        </w:tc>
      </w:tr>
      <w:tr w:rsidR="00A61775" w:rsidRPr="006172B2" w14:paraId="664FFA8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2E482FB" w14:textId="77777777" w:rsidR="00A61775" w:rsidRPr="006172B2" w:rsidRDefault="00A61775" w:rsidP="00A61775">
            <w:pPr>
              <w:jc w:val="center"/>
            </w:pPr>
            <w:r w:rsidRPr="006172B2">
              <w:t>3601</w:t>
            </w:r>
          </w:p>
        </w:tc>
        <w:tc>
          <w:tcPr>
            <w:tcW w:w="1316" w:type="pct"/>
            <w:tcBorders>
              <w:top w:val="nil"/>
              <w:left w:val="nil"/>
              <w:bottom w:val="single" w:sz="4" w:space="0" w:color="auto"/>
              <w:right w:val="single" w:sz="4" w:space="0" w:color="auto"/>
            </w:tcBorders>
            <w:shd w:val="clear" w:color="auto" w:fill="auto"/>
            <w:noWrap/>
            <w:vAlign w:val="center"/>
            <w:hideMark/>
          </w:tcPr>
          <w:p w14:paraId="7381BD9C" w14:textId="77777777" w:rsidR="00A61775" w:rsidRPr="006172B2" w:rsidRDefault="00A61775" w:rsidP="00A61775">
            <w:pPr>
              <w:jc w:val="center"/>
            </w:pPr>
            <w:r w:rsidRPr="006172B2">
              <w:t>камењar</w:t>
            </w:r>
          </w:p>
        </w:tc>
        <w:tc>
          <w:tcPr>
            <w:tcW w:w="355" w:type="pct"/>
            <w:tcBorders>
              <w:top w:val="nil"/>
              <w:left w:val="nil"/>
              <w:bottom w:val="single" w:sz="4" w:space="0" w:color="auto"/>
              <w:right w:val="single" w:sz="4" w:space="0" w:color="auto"/>
            </w:tcBorders>
            <w:shd w:val="clear" w:color="auto" w:fill="auto"/>
            <w:noWrap/>
            <w:vAlign w:val="center"/>
            <w:hideMark/>
          </w:tcPr>
          <w:p w14:paraId="5353EF2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609765D" w14:textId="77777777" w:rsidR="00A61775" w:rsidRPr="006172B2" w:rsidRDefault="00A61775" w:rsidP="00A61775">
            <w:pPr>
              <w:jc w:val="center"/>
            </w:pPr>
            <w:r w:rsidRPr="006172B2">
              <w:t>18</w:t>
            </w:r>
          </w:p>
        </w:tc>
        <w:tc>
          <w:tcPr>
            <w:tcW w:w="282" w:type="pct"/>
            <w:tcBorders>
              <w:top w:val="nil"/>
              <w:left w:val="nil"/>
              <w:bottom w:val="single" w:sz="4" w:space="0" w:color="auto"/>
              <w:right w:val="single" w:sz="4" w:space="0" w:color="auto"/>
            </w:tcBorders>
            <w:shd w:val="clear" w:color="auto" w:fill="auto"/>
            <w:noWrap/>
            <w:vAlign w:val="center"/>
            <w:hideMark/>
          </w:tcPr>
          <w:p w14:paraId="440EC286" w14:textId="77777777" w:rsidR="00A61775" w:rsidRPr="006172B2" w:rsidRDefault="00A61775" w:rsidP="00A61775">
            <w:pPr>
              <w:jc w:val="center"/>
            </w:pPr>
            <w:r w:rsidRPr="006172B2">
              <w:t>85</w:t>
            </w:r>
          </w:p>
        </w:tc>
        <w:tc>
          <w:tcPr>
            <w:tcW w:w="905" w:type="pct"/>
            <w:tcBorders>
              <w:top w:val="nil"/>
              <w:left w:val="nil"/>
              <w:bottom w:val="single" w:sz="4" w:space="0" w:color="auto"/>
              <w:right w:val="single" w:sz="4" w:space="0" w:color="auto"/>
            </w:tcBorders>
            <w:shd w:val="clear" w:color="auto" w:fill="auto"/>
            <w:noWrap/>
            <w:vAlign w:val="center"/>
            <w:hideMark/>
          </w:tcPr>
          <w:p w14:paraId="0549685F"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6C35C83F" w14:textId="77777777" w:rsidR="00A61775" w:rsidRPr="006172B2" w:rsidRDefault="00A61775" w:rsidP="00A61775">
            <w:pPr>
              <w:jc w:val="center"/>
            </w:pPr>
            <w:r w:rsidRPr="006172B2">
              <w:t> </w:t>
            </w:r>
          </w:p>
        </w:tc>
      </w:tr>
      <w:tr w:rsidR="00A61775" w:rsidRPr="006172B2" w14:paraId="549C230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54A8DDF" w14:textId="77777777" w:rsidR="00A61775" w:rsidRPr="006172B2" w:rsidRDefault="00A61775" w:rsidP="00A61775">
            <w:pPr>
              <w:jc w:val="center"/>
            </w:pPr>
            <w:r w:rsidRPr="006172B2">
              <w:t>3602</w:t>
            </w:r>
          </w:p>
        </w:tc>
        <w:tc>
          <w:tcPr>
            <w:tcW w:w="1316" w:type="pct"/>
            <w:tcBorders>
              <w:top w:val="nil"/>
              <w:left w:val="nil"/>
              <w:bottom w:val="single" w:sz="4" w:space="0" w:color="auto"/>
              <w:right w:val="single" w:sz="4" w:space="0" w:color="auto"/>
            </w:tcBorders>
            <w:shd w:val="clear" w:color="auto" w:fill="auto"/>
            <w:noWrap/>
            <w:vAlign w:val="center"/>
            <w:hideMark/>
          </w:tcPr>
          <w:p w14:paraId="3831576A"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57F34836"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2B261D21" w14:textId="77777777" w:rsidR="00A61775" w:rsidRPr="006172B2" w:rsidRDefault="00A61775" w:rsidP="00A61775">
            <w:pPr>
              <w:jc w:val="center"/>
            </w:pPr>
            <w:r w:rsidRPr="006172B2">
              <w:t>40</w:t>
            </w:r>
          </w:p>
        </w:tc>
        <w:tc>
          <w:tcPr>
            <w:tcW w:w="282" w:type="pct"/>
            <w:tcBorders>
              <w:top w:val="nil"/>
              <w:left w:val="nil"/>
              <w:bottom w:val="single" w:sz="4" w:space="0" w:color="auto"/>
              <w:right w:val="single" w:sz="4" w:space="0" w:color="auto"/>
            </w:tcBorders>
            <w:shd w:val="clear" w:color="auto" w:fill="auto"/>
            <w:noWrap/>
            <w:vAlign w:val="center"/>
            <w:hideMark/>
          </w:tcPr>
          <w:p w14:paraId="703848D6" w14:textId="77777777" w:rsidR="00A61775" w:rsidRPr="006172B2" w:rsidRDefault="00A61775" w:rsidP="00A61775">
            <w:pPr>
              <w:jc w:val="center"/>
            </w:pPr>
            <w:r w:rsidRPr="006172B2">
              <w:t>22</w:t>
            </w:r>
          </w:p>
        </w:tc>
        <w:tc>
          <w:tcPr>
            <w:tcW w:w="905" w:type="pct"/>
            <w:tcBorders>
              <w:top w:val="nil"/>
              <w:left w:val="nil"/>
              <w:bottom w:val="single" w:sz="4" w:space="0" w:color="auto"/>
              <w:right w:val="single" w:sz="4" w:space="0" w:color="auto"/>
            </w:tcBorders>
            <w:shd w:val="clear" w:color="auto" w:fill="auto"/>
            <w:noWrap/>
            <w:vAlign w:val="center"/>
            <w:hideMark/>
          </w:tcPr>
          <w:p w14:paraId="3A4F2F61" w14:textId="77777777" w:rsidR="00A61775" w:rsidRPr="006172B2" w:rsidRDefault="00A61775" w:rsidP="00A61775">
            <w:pPr>
              <w:jc w:val="center"/>
            </w:pPr>
            <w:r w:rsidRPr="006172B2">
              <w:t>28, 29</w:t>
            </w:r>
          </w:p>
        </w:tc>
        <w:tc>
          <w:tcPr>
            <w:tcW w:w="1099" w:type="pct"/>
            <w:tcBorders>
              <w:top w:val="nil"/>
              <w:left w:val="nil"/>
              <w:bottom w:val="single" w:sz="4" w:space="0" w:color="auto"/>
              <w:right w:val="single" w:sz="8" w:space="0" w:color="auto"/>
            </w:tcBorders>
            <w:shd w:val="clear" w:color="auto" w:fill="auto"/>
            <w:noWrap/>
            <w:vAlign w:val="center"/>
            <w:hideMark/>
          </w:tcPr>
          <w:p w14:paraId="0AD97CF9" w14:textId="77777777" w:rsidR="00A61775" w:rsidRPr="006172B2" w:rsidRDefault="00A61775" w:rsidP="00A61775">
            <w:pPr>
              <w:jc w:val="center"/>
            </w:pPr>
            <w:r w:rsidRPr="006172B2">
              <w:t> </w:t>
            </w:r>
          </w:p>
        </w:tc>
      </w:tr>
      <w:tr w:rsidR="00A61775" w:rsidRPr="006172B2" w14:paraId="7F8BA1F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4F91486" w14:textId="77777777" w:rsidR="00A61775" w:rsidRPr="006172B2" w:rsidRDefault="00A61775" w:rsidP="00A61775">
            <w:pPr>
              <w:jc w:val="center"/>
            </w:pPr>
            <w:r w:rsidRPr="006172B2">
              <w:t>3603</w:t>
            </w:r>
          </w:p>
        </w:tc>
        <w:tc>
          <w:tcPr>
            <w:tcW w:w="1316" w:type="pct"/>
            <w:tcBorders>
              <w:top w:val="nil"/>
              <w:left w:val="nil"/>
              <w:bottom w:val="single" w:sz="4" w:space="0" w:color="auto"/>
              <w:right w:val="single" w:sz="4" w:space="0" w:color="auto"/>
            </w:tcBorders>
            <w:shd w:val="clear" w:color="auto" w:fill="auto"/>
            <w:noWrap/>
            <w:vAlign w:val="center"/>
            <w:hideMark/>
          </w:tcPr>
          <w:p w14:paraId="6294FCA5"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08AD26FA"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75BD00E9" w14:textId="77777777" w:rsidR="00A61775" w:rsidRPr="006172B2" w:rsidRDefault="00A61775" w:rsidP="00A61775">
            <w:pPr>
              <w:jc w:val="center"/>
            </w:pPr>
            <w:r w:rsidRPr="006172B2">
              <w:t>85</w:t>
            </w:r>
          </w:p>
        </w:tc>
        <w:tc>
          <w:tcPr>
            <w:tcW w:w="282" w:type="pct"/>
            <w:tcBorders>
              <w:top w:val="nil"/>
              <w:left w:val="nil"/>
              <w:bottom w:val="single" w:sz="4" w:space="0" w:color="auto"/>
              <w:right w:val="single" w:sz="4" w:space="0" w:color="auto"/>
            </w:tcBorders>
            <w:shd w:val="clear" w:color="auto" w:fill="auto"/>
            <w:noWrap/>
            <w:vAlign w:val="center"/>
            <w:hideMark/>
          </w:tcPr>
          <w:p w14:paraId="6ED8DE68" w14:textId="77777777" w:rsidR="00A61775" w:rsidRPr="006172B2" w:rsidRDefault="00A61775" w:rsidP="00A61775">
            <w:pPr>
              <w:jc w:val="center"/>
            </w:pPr>
            <w:r w:rsidRPr="006172B2">
              <w:t>99</w:t>
            </w:r>
          </w:p>
        </w:tc>
        <w:tc>
          <w:tcPr>
            <w:tcW w:w="905" w:type="pct"/>
            <w:tcBorders>
              <w:top w:val="nil"/>
              <w:left w:val="nil"/>
              <w:bottom w:val="single" w:sz="4" w:space="0" w:color="auto"/>
              <w:right w:val="single" w:sz="4" w:space="0" w:color="auto"/>
            </w:tcBorders>
            <w:shd w:val="clear" w:color="auto" w:fill="auto"/>
            <w:noWrap/>
            <w:vAlign w:val="center"/>
            <w:hideMark/>
          </w:tcPr>
          <w:p w14:paraId="10D92E0D" w14:textId="77777777" w:rsidR="00A61775" w:rsidRPr="006172B2" w:rsidRDefault="00A61775" w:rsidP="00A61775">
            <w:pPr>
              <w:jc w:val="center"/>
            </w:pPr>
            <w:r w:rsidRPr="006172B2">
              <w:t>28, 29</w:t>
            </w:r>
          </w:p>
        </w:tc>
        <w:tc>
          <w:tcPr>
            <w:tcW w:w="1099" w:type="pct"/>
            <w:tcBorders>
              <w:top w:val="nil"/>
              <w:left w:val="nil"/>
              <w:bottom w:val="single" w:sz="4" w:space="0" w:color="auto"/>
              <w:right w:val="single" w:sz="8" w:space="0" w:color="auto"/>
            </w:tcBorders>
            <w:shd w:val="clear" w:color="auto" w:fill="auto"/>
            <w:noWrap/>
            <w:vAlign w:val="center"/>
            <w:hideMark/>
          </w:tcPr>
          <w:p w14:paraId="76C85C58" w14:textId="77777777" w:rsidR="00A61775" w:rsidRPr="006172B2" w:rsidRDefault="00A61775" w:rsidP="00A61775">
            <w:pPr>
              <w:jc w:val="center"/>
            </w:pPr>
            <w:r w:rsidRPr="006172B2">
              <w:t> </w:t>
            </w:r>
          </w:p>
        </w:tc>
      </w:tr>
      <w:tr w:rsidR="00A61775" w:rsidRPr="006172B2" w14:paraId="5EEEFAA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AD06BB3" w14:textId="77777777" w:rsidR="00A61775" w:rsidRPr="006172B2" w:rsidRDefault="00A61775" w:rsidP="00A61775">
            <w:pPr>
              <w:jc w:val="center"/>
            </w:pPr>
            <w:r w:rsidRPr="006172B2">
              <w:t>3604</w:t>
            </w:r>
          </w:p>
        </w:tc>
        <w:tc>
          <w:tcPr>
            <w:tcW w:w="1316" w:type="pct"/>
            <w:tcBorders>
              <w:top w:val="nil"/>
              <w:left w:val="nil"/>
              <w:bottom w:val="single" w:sz="4" w:space="0" w:color="auto"/>
              <w:right w:val="single" w:sz="4" w:space="0" w:color="auto"/>
            </w:tcBorders>
            <w:shd w:val="clear" w:color="auto" w:fill="auto"/>
            <w:noWrap/>
            <w:vAlign w:val="center"/>
            <w:hideMark/>
          </w:tcPr>
          <w:p w14:paraId="18C08114"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2C24A7F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54BB3ED" w14:textId="77777777" w:rsidR="00A61775" w:rsidRPr="006172B2" w:rsidRDefault="00A61775" w:rsidP="00A61775">
            <w:pPr>
              <w:jc w:val="center"/>
            </w:pPr>
            <w:r w:rsidRPr="006172B2">
              <w:t>17</w:t>
            </w:r>
          </w:p>
        </w:tc>
        <w:tc>
          <w:tcPr>
            <w:tcW w:w="282" w:type="pct"/>
            <w:tcBorders>
              <w:top w:val="nil"/>
              <w:left w:val="nil"/>
              <w:bottom w:val="single" w:sz="4" w:space="0" w:color="auto"/>
              <w:right w:val="single" w:sz="4" w:space="0" w:color="auto"/>
            </w:tcBorders>
            <w:shd w:val="clear" w:color="auto" w:fill="auto"/>
            <w:noWrap/>
            <w:vAlign w:val="center"/>
            <w:hideMark/>
          </w:tcPr>
          <w:p w14:paraId="144249BE" w14:textId="77777777" w:rsidR="00A61775" w:rsidRPr="006172B2" w:rsidRDefault="00A61775" w:rsidP="00A61775">
            <w:pPr>
              <w:jc w:val="center"/>
            </w:pPr>
            <w:r w:rsidRPr="006172B2">
              <w:t>28</w:t>
            </w:r>
          </w:p>
        </w:tc>
        <w:tc>
          <w:tcPr>
            <w:tcW w:w="905" w:type="pct"/>
            <w:tcBorders>
              <w:top w:val="nil"/>
              <w:left w:val="nil"/>
              <w:bottom w:val="single" w:sz="4" w:space="0" w:color="auto"/>
              <w:right w:val="single" w:sz="4" w:space="0" w:color="auto"/>
            </w:tcBorders>
            <w:shd w:val="clear" w:color="auto" w:fill="auto"/>
            <w:noWrap/>
            <w:vAlign w:val="center"/>
            <w:hideMark/>
          </w:tcPr>
          <w:p w14:paraId="4E13ABCE"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63B2D700" w14:textId="77777777" w:rsidR="00A61775" w:rsidRPr="006172B2" w:rsidRDefault="00A61775" w:rsidP="00A61775">
            <w:pPr>
              <w:jc w:val="center"/>
            </w:pPr>
            <w:r w:rsidRPr="006172B2">
              <w:t> </w:t>
            </w:r>
          </w:p>
        </w:tc>
      </w:tr>
      <w:tr w:rsidR="00A61775" w:rsidRPr="006172B2" w14:paraId="54F52BD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113E3B1" w14:textId="77777777" w:rsidR="00A61775" w:rsidRPr="006172B2" w:rsidRDefault="00A61775" w:rsidP="00A61775">
            <w:pPr>
              <w:jc w:val="center"/>
            </w:pPr>
            <w:r w:rsidRPr="006172B2">
              <w:t>3734</w:t>
            </w:r>
          </w:p>
        </w:tc>
        <w:tc>
          <w:tcPr>
            <w:tcW w:w="1316" w:type="pct"/>
            <w:tcBorders>
              <w:top w:val="nil"/>
              <w:left w:val="nil"/>
              <w:bottom w:val="single" w:sz="4" w:space="0" w:color="auto"/>
              <w:right w:val="single" w:sz="4" w:space="0" w:color="auto"/>
            </w:tcBorders>
            <w:shd w:val="clear" w:color="auto" w:fill="auto"/>
            <w:noWrap/>
            <w:vAlign w:val="center"/>
            <w:hideMark/>
          </w:tcPr>
          <w:p w14:paraId="4312C827"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42956B9E"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94E5201" w14:textId="77777777" w:rsidR="00A61775" w:rsidRPr="006172B2" w:rsidRDefault="00A61775" w:rsidP="00A61775">
            <w:pPr>
              <w:jc w:val="center"/>
            </w:pPr>
            <w:r w:rsidRPr="006172B2">
              <w:t>1</w:t>
            </w:r>
          </w:p>
        </w:tc>
        <w:tc>
          <w:tcPr>
            <w:tcW w:w="282" w:type="pct"/>
            <w:tcBorders>
              <w:top w:val="nil"/>
              <w:left w:val="nil"/>
              <w:bottom w:val="single" w:sz="4" w:space="0" w:color="auto"/>
              <w:right w:val="single" w:sz="4" w:space="0" w:color="auto"/>
            </w:tcBorders>
            <w:shd w:val="clear" w:color="auto" w:fill="auto"/>
            <w:noWrap/>
            <w:vAlign w:val="center"/>
            <w:hideMark/>
          </w:tcPr>
          <w:p w14:paraId="4CACE6C0" w14:textId="77777777" w:rsidR="00A61775" w:rsidRPr="006172B2" w:rsidRDefault="00A61775" w:rsidP="00A61775">
            <w:pPr>
              <w:jc w:val="center"/>
            </w:pPr>
            <w:r w:rsidRPr="006172B2">
              <w:t>18</w:t>
            </w:r>
          </w:p>
        </w:tc>
        <w:tc>
          <w:tcPr>
            <w:tcW w:w="905" w:type="pct"/>
            <w:tcBorders>
              <w:top w:val="nil"/>
              <w:left w:val="nil"/>
              <w:bottom w:val="single" w:sz="4" w:space="0" w:color="auto"/>
              <w:right w:val="single" w:sz="4" w:space="0" w:color="auto"/>
            </w:tcBorders>
            <w:shd w:val="clear" w:color="auto" w:fill="auto"/>
            <w:noWrap/>
            <w:vAlign w:val="center"/>
            <w:hideMark/>
          </w:tcPr>
          <w:p w14:paraId="201D2D4B"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1A5F4C0C" w14:textId="77777777" w:rsidR="00A61775" w:rsidRPr="006172B2" w:rsidRDefault="00A61775" w:rsidP="00A61775">
            <w:pPr>
              <w:jc w:val="center"/>
            </w:pPr>
            <w:r w:rsidRPr="006172B2">
              <w:t> </w:t>
            </w:r>
          </w:p>
        </w:tc>
      </w:tr>
      <w:tr w:rsidR="00A61775" w:rsidRPr="006172B2" w14:paraId="20BBEEE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CA0D6BD" w14:textId="77777777" w:rsidR="00A61775" w:rsidRPr="006172B2" w:rsidRDefault="00A61775" w:rsidP="00A61775">
            <w:pPr>
              <w:jc w:val="center"/>
            </w:pPr>
            <w:r w:rsidRPr="006172B2">
              <w:t>3735</w:t>
            </w:r>
          </w:p>
        </w:tc>
        <w:tc>
          <w:tcPr>
            <w:tcW w:w="1316" w:type="pct"/>
            <w:tcBorders>
              <w:top w:val="nil"/>
              <w:left w:val="nil"/>
              <w:bottom w:val="single" w:sz="4" w:space="0" w:color="auto"/>
              <w:right w:val="single" w:sz="4" w:space="0" w:color="auto"/>
            </w:tcBorders>
            <w:shd w:val="clear" w:color="auto" w:fill="auto"/>
            <w:noWrap/>
            <w:vAlign w:val="center"/>
            <w:hideMark/>
          </w:tcPr>
          <w:p w14:paraId="215AEA80"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37E3022C"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1AD72B60" w14:textId="77777777" w:rsidR="00A61775" w:rsidRPr="006172B2" w:rsidRDefault="00A61775" w:rsidP="00A61775">
            <w:pPr>
              <w:jc w:val="center"/>
            </w:pPr>
            <w:r w:rsidRPr="006172B2">
              <w:t>16</w:t>
            </w:r>
          </w:p>
        </w:tc>
        <w:tc>
          <w:tcPr>
            <w:tcW w:w="282" w:type="pct"/>
            <w:tcBorders>
              <w:top w:val="nil"/>
              <w:left w:val="nil"/>
              <w:bottom w:val="single" w:sz="4" w:space="0" w:color="auto"/>
              <w:right w:val="single" w:sz="4" w:space="0" w:color="auto"/>
            </w:tcBorders>
            <w:shd w:val="clear" w:color="auto" w:fill="auto"/>
            <w:noWrap/>
            <w:vAlign w:val="center"/>
            <w:hideMark/>
          </w:tcPr>
          <w:p w14:paraId="4BA7D01A" w14:textId="77777777" w:rsidR="00A61775" w:rsidRPr="006172B2" w:rsidRDefault="00A61775" w:rsidP="00A61775">
            <w:pPr>
              <w:jc w:val="center"/>
            </w:pPr>
            <w:r w:rsidRPr="006172B2">
              <w:t>63</w:t>
            </w:r>
          </w:p>
        </w:tc>
        <w:tc>
          <w:tcPr>
            <w:tcW w:w="905" w:type="pct"/>
            <w:tcBorders>
              <w:top w:val="nil"/>
              <w:left w:val="nil"/>
              <w:bottom w:val="single" w:sz="4" w:space="0" w:color="auto"/>
              <w:right w:val="single" w:sz="4" w:space="0" w:color="auto"/>
            </w:tcBorders>
            <w:shd w:val="clear" w:color="auto" w:fill="auto"/>
            <w:noWrap/>
            <w:vAlign w:val="center"/>
            <w:hideMark/>
          </w:tcPr>
          <w:p w14:paraId="7FE74132"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65BD0D81" w14:textId="77777777" w:rsidR="00A61775" w:rsidRPr="006172B2" w:rsidRDefault="00A61775" w:rsidP="00A61775">
            <w:pPr>
              <w:jc w:val="center"/>
            </w:pPr>
            <w:r w:rsidRPr="006172B2">
              <w:t> </w:t>
            </w:r>
          </w:p>
        </w:tc>
      </w:tr>
      <w:tr w:rsidR="00A61775" w:rsidRPr="006172B2" w14:paraId="0B56270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4C8A9A5" w14:textId="77777777" w:rsidR="00A61775" w:rsidRPr="006172B2" w:rsidRDefault="00A61775" w:rsidP="00A61775">
            <w:pPr>
              <w:jc w:val="center"/>
            </w:pPr>
            <w:r w:rsidRPr="006172B2">
              <w:t>3740</w:t>
            </w:r>
          </w:p>
        </w:tc>
        <w:tc>
          <w:tcPr>
            <w:tcW w:w="1316" w:type="pct"/>
            <w:tcBorders>
              <w:top w:val="nil"/>
              <w:left w:val="nil"/>
              <w:bottom w:val="single" w:sz="4" w:space="0" w:color="auto"/>
              <w:right w:val="single" w:sz="4" w:space="0" w:color="auto"/>
            </w:tcBorders>
            <w:shd w:val="clear" w:color="auto" w:fill="auto"/>
            <w:noWrap/>
            <w:vAlign w:val="center"/>
            <w:hideMark/>
          </w:tcPr>
          <w:p w14:paraId="012112B6"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6CD77594"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20C6A814" w14:textId="77777777" w:rsidR="00A61775" w:rsidRPr="006172B2" w:rsidRDefault="00A61775" w:rsidP="00A61775">
            <w:pPr>
              <w:jc w:val="center"/>
            </w:pPr>
            <w:r w:rsidRPr="006172B2">
              <w:t>41</w:t>
            </w:r>
          </w:p>
        </w:tc>
        <w:tc>
          <w:tcPr>
            <w:tcW w:w="282" w:type="pct"/>
            <w:tcBorders>
              <w:top w:val="nil"/>
              <w:left w:val="nil"/>
              <w:bottom w:val="single" w:sz="4" w:space="0" w:color="auto"/>
              <w:right w:val="single" w:sz="4" w:space="0" w:color="auto"/>
            </w:tcBorders>
            <w:shd w:val="clear" w:color="auto" w:fill="auto"/>
            <w:noWrap/>
            <w:vAlign w:val="center"/>
            <w:hideMark/>
          </w:tcPr>
          <w:p w14:paraId="002AC948" w14:textId="77777777" w:rsidR="00A61775" w:rsidRPr="006172B2" w:rsidRDefault="00A61775" w:rsidP="00A61775">
            <w:pPr>
              <w:jc w:val="center"/>
            </w:pPr>
            <w:r w:rsidRPr="006172B2">
              <w:t>33</w:t>
            </w:r>
          </w:p>
        </w:tc>
        <w:tc>
          <w:tcPr>
            <w:tcW w:w="905" w:type="pct"/>
            <w:tcBorders>
              <w:top w:val="nil"/>
              <w:left w:val="nil"/>
              <w:bottom w:val="single" w:sz="4" w:space="0" w:color="auto"/>
              <w:right w:val="single" w:sz="4" w:space="0" w:color="auto"/>
            </w:tcBorders>
            <w:shd w:val="clear" w:color="auto" w:fill="auto"/>
            <w:noWrap/>
            <w:vAlign w:val="center"/>
            <w:hideMark/>
          </w:tcPr>
          <w:p w14:paraId="0478839C"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1E5DB0D9" w14:textId="77777777" w:rsidR="00A61775" w:rsidRPr="006172B2" w:rsidRDefault="00A61775" w:rsidP="00A61775">
            <w:pPr>
              <w:jc w:val="center"/>
            </w:pPr>
            <w:r w:rsidRPr="006172B2">
              <w:t> </w:t>
            </w:r>
          </w:p>
        </w:tc>
      </w:tr>
      <w:tr w:rsidR="00A61775" w:rsidRPr="006172B2" w14:paraId="37823BD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323C898" w14:textId="77777777" w:rsidR="00A61775" w:rsidRPr="006172B2" w:rsidRDefault="00A61775" w:rsidP="00A61775">
            <w:pPr>
              <w:jc w:val="center"/>
            </w:pPr>
            <w:r w:rsidRPr="006172B2">
              <w:t>3741</w:t>
            </w:r>
          </w:p>
        </w:tc>
        <w:tc>
          <w:tcPr>
            <w:tcW w:w="1316" w:type="pct"/>
            <w:tcBorders>
              <w:top w:val="nil"/>
              <w:left w:val="nil"/>
              <w:bottom w:val="single" w:sz="4" w:space="0" w:color="auto"/>
              <w:right w:val="single" w:sz="4" w:space="0" w:color="auto"/>
            </w:tcBorders>
            <w:shd w:val="clear" w:color="auto" w:fill="auto"/>
            <w:noWrap/>
            <w:vAlign w:val="center"/>
            <w:hideMark/>
          </w:tcPr>
          <w:p w14:paraId="0ED31BEB"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53E2B40B"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3B21DC88" w14:textId="77777777" w:rsidR="00A61775" w:rsidRPr="006172B2" w:rsidRDefault="00A61775" w:rsidP="00A61775">
            <w:pPr>
              <w:jc w:val="center"/>
            </w:pPr>
            <w:r w:rsidRPr="006172B2">
              <w:t>55</w:t>
            </w:r>
          </w:p>
        </w:tc>
        <w:tc>
          <w:tcPr>
            <w:tcW w:w="282" w:type="pct"/>
            <w:tcBorders>
              <w:top w:val="nil"/>
              <w:left w:val="nil"/>
              <w:bottom w:val="single" w:sz="4" w:space="0" w:color="auto"/>
              <w:right w:val="single" w:sz="4" w:space="0" w:color="auto"/>
            </w:tcBorders>
            <w:shd w:val="clear" w:color="auto" w:fill="auto"/>
            <w:noWrap/>
            <w:vAlign w:val="center"/>
            <w:hideMark/>
          </w:tcPr>
          <w:p w14:paraId="1D1616FD" w14:textId="77777777" w:rsidR="00A61775" w:rsidRPr="006172B2" w:rsidRDefault="00A61775" w:rsidP="00A61775">
            <w:pPr>
              <w:jc w:val="center"/>
            </w:pPr>
            <w:r w:rsidRPr="006172B2">
              <w:t>76</w:t>
            </w:r>
          </w:p>
        </w:tc>
        <w:tc>
          <w:tcPr>
            <w:tcW w:w="905" w:type="pct"/>
            <w:tcBorders>
              <w:top w:val="nil"/>
              <w:left w:val="nil"/>
              <w:bottom w:val="single" w:sz="4" w:space="0" w:color="auto"/>
              <w:right w:val="single" w:sz="4" w:space="0" w:color="auto"/>
            </w:tcBorders>
            <w:shd w:val="clear" w:color="auto" w:fill="auto"/>
            <w:noWrap/>
            <w:vAlign w:val="center"/>
            <w:hideMark/>
          </w:tcPr>
          <w:p w14:paraId="737CA99F" w14:textId="77777777" w:rsidR="00A61775" w:rsidRPr="006172B2" w:rsidRDefault="00A61775" w:rsidP="00A61775">
            <w:pPr>
              <w:jc w:val="center"/>
            </w:pPr>
            <w:r w:rsidRPr="006172B2">
              <w:t>29, 33</w:t>
            </w:r>
          </w:p>
        </w:tc>
        <w:tc>
          <w:tcPr>
            <w:tcW w:w="1099" w:type="pct"/>
            <w:tcBorders>
              <w:top w:val="nil"/>
              <w:left w:val="nil"/>
              <w:bottom w:val="single" w:sz="4" w:space="0" w:color="auto"/>
              <w:right w:val="single" w:sz="8" w:space="0" w:color="auto"/>
            </w:tcBorders>
            <w:shd w:val="clear" w:color="auto" w:fill="auto"/>
            <w:noWrap/>
            <w:vAlign w:val="center"/>
            <w:hideMark/>
          </w:tcPr>
          <w:p w14:paraId="10841E11" w14:textId="77777777" w:rsidR="00A61775" w:rsidRPr="006172B2" w:rsidRDefault="00A61775" w:rsidP="00A61775">
            <w:pPr>
              <w:jc w:val="center"/>
            </w:pPr>
            <w:r w:rsidRPr="006172B2">
              <w:t> </w:t>
            </w:r>
          </w:p>
        </w:tc>
      </w:tr>
      <w:tr w:rsidR="00A61775" w:rsidRPr="006172B2" w14:paraId="22220E9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A3E2310" w14:textId="77777777" w:rsidR="00A61775" w:rsidRPr="006172B2" w:rsidRDefault="00A61775" w:rsidP="00A61775">
            <w:pPr>
              <w:jc w:val="center"/>
            </w:pPr>
            <w:r w:rsidRPr="006172B2">
              <w:t>3742</w:t>
            </w:r>
          </w:p>
        </w:tc>
        <w:tc>
          <w:tcPr>
            <w:tcW w:w="1316" w:type="pct"/>
            <w:tcBorders>
              <w:top w:val="nil"/>
              <w:left w:val="nil"/>
              <w:bottom w:val="single" w:sz="4" w:space="0" w:color="auto"/>
              <w:right w:val="single" w:sz="4" w:space="0" w:color="auto"/>
            </w:tcBorders>
            <w:shd w:val="clear" w:color="auto" w:fill="auto"/>
            <w:noWrap/>
            <w:vAlign w:val="center"/>
            <w:hideMark/>
          </w:tcPr>
          <w:p w14:paraId="5CD3D7A1" w14:textId="77777777" w:rsidR="00A61775" w:rsidRPr="006172B2" w:rsidRDefault="00A61775" w:rsidP="00A61775">
            <w:pPr>
              <w:jc w:val="center"/>
            </w:pPr>
            <w:r w:rsidRPr="006172B2">
              <w:t>пашњак 7кл</w:t>
            </w:r>
          </w:p>
        </w:tc>
        <w:tc>
          <w:tcPr>
            <w:tcW w:w="355" w:type="pct"/>
            <w:tcBorders>
              <w:top w:val="nil"/>
              <w:left w:val="nil"/>
              <w:bottom w:val="single" w:sz="4" w:space="0" w:color="auto"/>
              <w:right w:val="single" w:sz="4" w:space="0" w:color="auto"/>
            </w:tcBorders>
            <w:shd w:val="clear" w:color="auto" w:fill="auto"/>
            <w:noWrap/>
            <w:vAlign w:val="center"/>
            <w:hideMark/>
          </w:tcPr>
          <w:p w14:paraId="46042BE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9144243" w14:textId="77777777" w:rsidR="00A61775" w:rsidRPr="006172B2" w:rsidRDefault="00A61775" w:rsidP="00A61775">
            <w:pPr>
              <w:jc w:val="center"/>
            </w:pPr>
            <w:r w:rsidRPr="006172B2">
              <w:t>32</w:t>
            </w:r>
          </w:p>
        </w:tc>
        <w:tc>
          <w:tcPr>
            <w:tcW w:w="282" w:type="pct"/>
            <w:tcBorders>
              <w:top w:val="nil"/>
              <w:left w:val="nil"/>
              <w:bottom w:val="single" w:sz="4" w:space="0" w:color="auto"/>
              <w:right w:val="single" w:sz="4" w:space="0" w:color="auto"/>
            </w:tcBorders>
            <w:shd w:val="clear" w:color="auto" w:fill="auto"/>
            <w:noWrap/>
            <w:vAlign w:val="center"/>
            <w:hideMark/>
          </w:tcPr>
          <w:p w14:paraId="093ED0EC" w14:textId="77777777" w:rsidR="00A61775" w:rsidRPr="006172B2" w:rsidRDefault="00A61775" w:rsidP="00A61775">
            <w:pPr>
              <w:jc w:val="center"/>
            </w:pPr>
            <w:r w:rsidRPr="006172B2">
              <w:t>7</w:t>
            </w:r>
          </w:p>
        </w:tc>
        <w:tc>
          <w:tcPr>
            <w:tcW w:w="905" w:type="pct"/>
            <w:tcBorders>
              <w:top w:val="nil"/>
              <w:left w:val="nil"/>
              <w:bottom w:val="single" w:sz="4" w:space="0" w:color="auto"/>
              <w:right w:val="single" w:sz="4" w:space="0" w:color="auto"/>
            </w:tcBorders>
            <w:shd w:val="clear" w:color="auto" w:fill="auto"/>
            <w:noWrap/>
            <w:vAlign w:val="center"/>
            <w:hideMark/>
          </w:tcPr>
          <w:p w14:paraId="49E19346" w14:textId="77777777" w:rsidR="00A61775" w:rsidRPr="006172B2" w:rsidRDefault="00A61775" w:rsidP="00A61775">
            <w:pPr>
              <w:jc w:val="center"/>
            </w:pPr>
            <w:r w:rsidRPr="006172B2">
              <w:t>33</w:t>
            </w:r>
          </w:p>
        </w:tc>
        <w:tc>
          <w:tcPr>
            <w:tcW w:w="1099" w:type="pct"/>
            <w:tcBorders>
              <w:top w:val="nil"/>
              <w:left w:val="nil"/>
              <w:bottom w:val="single" w:sz="4" w:space="0" w:color="auto"/>
              <w:right w:val="single" w:sz="8" w:space="0" w:color="auto"/>
            </w:tcBorders>
            <w:shd w:val="clear" w:color="auto" w:fill="auto"/>
            <w:noWrap/>
            <w:vAlign w:val="center"/>
            <w:hideMark/>
          </w:tcPr>
          <w:p w14:paraId="6DDBBE57" w14:textId="77777777" w:rsidR="00A61775" w:rsidRPr="006172B2" w:rsidRDefault="00A61775" w:rsidP="00A61775">
            <w:pPr>
              <w:jc w:val="center"/>
            </w:pPr>
            <w:r w:rsidRPr="006172B2">
              <w:t> </w:t>
            </w:r>
          </w:p>
        </w:tc>
      </w:tr>
      <w:tr w:rsidR="00A61775" w:rsidRPr="006172B2" w14:paraId="7805ADD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F974C05" w14:textId="77777777" w:rsidR="00A61775" w:rsidRPr="006172B2" w:rsidRDefault="00A61775" w:rsidP="00A61775">
            <w:pPr>
              <w:jc w:val="center"/>
            </w:pPr>
            <w:r w:rsidRPr="006172B2">
              <w:t>3743</w:t>
            </w:r>
          </w:p>
        </w:tc>
        <w:tc>
          <w:tcPr>
            <w:tcW w:w="1316" w:type="pct"/>
            <w:tcBorders>
              <w:top w:val="nil"/>
              <w:left w:val="nil"/>
              <w:bottom w:val="single" w:sz="4" w:space="0" w:color="auto"/>
              <w:right w:val="single" w:sz="4" w:space="0" w:color="auto"/>
            </w:tcBorders>
            <w:shd w:val="clear" w:color="auto" w:fill="auto"/>
            <w:noWrap/>
            <w:vAlign w:val="center"/>
            <w:hideMark/>
          </w:tcPr>
          <w:p w14:paraId="3A4C0B06"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124FA94B"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151E59FF" w14:textId="77777777" w:rsidR="00A61775" w:rsidRPr="006172B2" w:rsidRDefault="00A61775" w:rsidP="00A61775">
            <w:pPr>
              <w:jc w:val="center"/>
            </w:pPr>
            <w:r w:rsidRPr="006172B2">
              <w:t>94</w:t>
            </w:r>
          </w:p>
        </w:tc>
        <w:tc>
          <w:tcPr>
            <w:tcW w:w="282" w:type="pct"/>
            <w:tcBorders>
              <w:top w:val="nil"/>
              <w:left w:val="nil"/>
              <w:bottom w:val="single" w:sz="4" w:space="0" w:color="auto"/>
              <w:right w:val="single" w:sz="4" w:space="0" w:color="auto"/>
            </w:tcBorders>
            <w:shd w:val="clear" w:color="auto" w:fill="auto"/>
            <w:noWrap/>
            <w:vAlign w:val="center"/>
            <w:hideMark/>
          </w:tcPr>
          <w:p w14:paraId="486F4482" w14:textId="77777777" w:rsidR="00A61775" w:rsidRPr="006172B2" w:rsidRDefault="00A61775" w:rsidP="00A61775">
            <w:pPr>
              <w:jc w:val="center"/>
            </w:pPr>
            <w:r w:rsidRPr="006172B2">
              <w:t>62</w:t>
            </w:r>
          </w:p>
        </w:tc>
        <w:tc>
          <w:tcPr>
            <w:tcW w:w="905" w:type="pct"/>
            <w:tcBorders>
              <w:top w:val="nil"/>
              <w:left w:val="nil"/>
              <w:bottom w:val="single" w:sz="4" w:space="0" w:color="auto"/>
              <w:right w:val="single" w:sz="4" w:space="0" w:color="auto"/>
            </w:tcBorders>
            <w:shd w:val="clear" w:color="auto" w:fill="auto"/>
            <w:noWrap/>
            <w:vAlign w:val="center"/>
            <w:hideMark/>
          </w:tcPr>
          <w:p w14:paraId="6FA403E5" w14:textId="77777777" w:rsidR="00A61775" w:rsidRPr="006172B2" w:rsidRDefault="00A61775" w:rsidP="00A61775">
            <w:pPr>
              <w:jc w:val="center"/>
            </w:pPr>
            <w:r w:rsidRPr="006172B2">
              <w:t>33</w:t>
            </w:r>
          </w:p>
        </w:tc>
        <w:tc>
          <w:tcPr>
            <w:tcW w:w="1099" w:type="pct"/>
            <w:tcBorders>
              <w:top w:val="nil"/>
              <w:left w:val="nil"/>
              <w:bottom w:val="single" w:sz="4" w:space="0" w:color="auto"/>
              <w:right w:val="single" w:sz="8" w:space="0" w:color="auto"/>
            </w:tcBorders>
            <w:shd w:val="clear" w:color="auto" w:fill="auto"/>
            <w:noWrap/>
            <w:vAlign w:val="center"/>
            <w:hideMark/>
          </w:tcPr>
          <w:p w14:paraId="02364BC6" w14:textId="77777777" w:rsidR="00A61775" w:rsidRPr="006172B2" w:rsidRDefault="00A61775" w:rsidP="00A61775">
            <w:pPr>
              <w:jc w:val="center"/>
            </w:pPr>
            <w:r w:rsidRPr="006172B2">
              <w:t> </w:t>
            </w:r>
          </w:p>
        </w:tc>
      </w:tr>
      <w:tr w:rsidR="00A61775" w:rsidRPr="006172B2" w14:paraId="011B3DC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CEAF2D1" w14:textId="77777777" w:rsidR="00A61775" w:rsidRPr="006172B2" w:rsidRDefault="00A61775" w:rsidP="00A61775">
            <w:pPr>
              <w:jc w:val="center"/>
            </w:pPr>
            <w:r w:rsidRPr="006172B2">
              <w:t>3744</w:t>
            </w:r>
          </w:p>
        </w:tc>
        <w:tc>
          <w:tcPr>
            <w:tcW w:w="1316" w:type="pct"/>
            <w:tcBorders>
              <w:top w:val="nil"/>
              <w:left w:val="nil"/>
              <w:bottom w:val="single" w:sz="4" w:space="0" w:color="auto"/>
              <w:right w:val="single" w:sz="4" w:space="0" w:color="auto"/>
            </w:tcBorders>
            <w:shd w:val="clear" w:color="auto" w:fill="auto"/>
            <w:noWrap/>
            <w:vAlign w:val="center"/>
            <w:hideMark/>
          </w:tcPr>
          <w:p w14:paraId="2C720116"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2CA07592"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22CB2DF2" w14:textId="77777777" w:rsidR="00A61775" w:rsidRPr="006172B2" w:rsidRDefault="00A61775" w:rsidP="00A61775">
            <w:pPr>
              <w:jc w:val="center"/>
            </w:pPr>
            <w:r w:rsidRPr="006172B2">
              <w:t>55</w:t>
            </w:r>
          </w:p>
        </w:tc>
        <w:tc>
          <w:tcPr>
            <w:tcW w:w="282" w:type="pct"/>
            <w:tcBorders>
              <w:top w:val="nil"/>
              <w:left w:val="nil"/>
              <w:bottom w:val="single" w:sz="4" w:space="0" w:color="auto"/>
              <w:right w:val="single" w:sz="4" w:space="0" w:color="auto"/>
            </w:tcBorders>
            <w:shd w:val="clear" w:color="auto" w:fill="auto"/>
            <w:noWrap/>
            <w:vAlign w:val="center"/>
            <w:hideMark/>
          </w:tcPr>
          <w:p w14:paraId="67AE5076" w14:textId="77777777" w:rsidR="00A61775" w:rsidRPr="006172B2" w:rsidRDefault="00A61775" w:rsidP="00A61775">
            <w:pPr>
              <w:jc w:val="center"/>
            </w:pPr>
            <w:r w:rsidRPr="006172B2">
              <w:t>58</w:t>
            </w:r>
          </w:p>
        </w:tc>
        <w:tc>
          <w:tcPr>
            <w:tcW w:w="905" w:type="pct"/>
            <w:tcBorders>
              <w:top w:val="nil"/>
              <w:left w:val="nil"/>
              <w:bottom w:val="single" w:sz="4" w:space="0" w:color="auto"/>
              <w:right w:val="single" w:sz="4" w:space="0" w:color="auto"/>
            </w:tcBorders>
            <w:shd w:val="clear" w:color="auto" w:fill="auto"/>
            <w:noWrap/>
            <w:vAlign w:val="center"/>
            <w:hideMark/>
          </w:tcPr>
          <w:p w14:paraId="2551BDDF" w14:textId="77777777" w:rsidR="00A61775" w:rsidRPr="006172B2" w:rsidRDefault="00A61775" w:rsidP="00A61775">
            <w:pPr>
              <w:jc w:val="center"/>
            </w:pPr>
            <w:r w:rsidRPr="006172B2">
              <w:t>33</w:t>
            </w:r>
          </w:p>
        </w:tc>
        <w:tc>
          <w:tcPr>
            <w:tcW w:w="1099" w:type="pct"/>
            <w:tcBorders>
              <w:top w:val="nil"/>
              <w:left w:val="nil"/>
              <w:bottom w:val="single" w:sz="4" w:space="0" w:color="auto"/>
              <w:right w:val="single" w:sz="8" w:space="0" w:color="auto"/>
            </w:tcBorders>
            <w:shd w:val="clear" w:color="auto" w:fill="auto"/>
            <w:noWrap/>
            <w:vAlign w:val="center"/>
            <w:hideMark/>
          </w:tcPr>
          <w:p w14:paraId="4BEDE948" w14:textId="77777777" w:rsidR="00A61775" w:rsidRPr="006172B2" w:rsidRDefault="00A61775" w:rsidP="00A61775">
            <w:pPr>
              <w:jc w:val="center"/>
            </w:pPr>
            <w:r w:rsidRPr="006172B2">
              <w:t> </w:t>
            </w:r>
          </w:p>
        </w:tc>
      </w:tr>
      <w:tr w:rsidR="00A61775" w:rsidRPr="006172B2" w14:paraId="4BFD553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D1D03B6" w14:textId="77777777" w:rsidR="00A61775" w:rsidRPr="006172B2" w:rsidRDefault="00A61775" w:rsidP="00A61775">
            <w:pPr>
              <w:jc w:val="center"/>
            </w:pPr>
            <w:r w:rsidRPr="006172B2">
              <w:t>3745</w:t>
            </w:r>
          </w:p>
        </w:tc>
        <w:tc>
          <w:tcPr>
            <w:tcW w:w="1316" w:type="pct"/>
            <w:tcBorders>
              <w:top w:val="nil"/>
              <w:left w:val="nil"/>
              <w:bottom w:val="single" w:sz="4" w:space="0" w:color="auto"/>
              <w:right w:val="single" w:sz="4" w:space="0" w:color="auto"/>
            </w:tcBorders>
            <w:shd w:val="clear" w:color="auto" w:fill="auto"/>
            <w:noWrap/>
            <w:vAlign w:val="center"/>
            <w:hideMark/>
          </w:tcPr>
          <w:p w14:paraId="2D24147E"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5C32EDAA"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28D48AAF" w14:textId="77777777" w:rsidR="00A61775" w:rsidRPr="006172B2" w:rsidRDefault="00A61775" w:rsidP="00A61775">
            <w:pPr>
              <w:jc w:val="center"/>
            </w:pPr>
            <w:r w:rsidRPr="006172B2">
              <w:t>2</w:t>
            </w:r>
          </w:p>
        </w:tc>
        <w:tc>
          <w:tcPr>
            <w:tcW w:w="282" w:type="pct"/>
            <w:tcBorders>
              <w:top w:val="nil"/>
              <w:left w:val="nil"/>
              <w:bottom w:val="single" w:sz="4" w:space="0" w:color="auto"/>
              <w:right w:val="single" w:sz="4" w:space="0" w:color="auto"/>
            </w:tcBorders>
            <w:shd w:val="clear" w:color="auto" w:fill="auto"/>
            <w:noWrap/>
            <w:vAlign w:val="center"/>
            <w:hideMark/>
          </w:tcPr>
          <w:p w14:paraId="7CD9175D" w14:textId="77777777" w:rsidR="00A61775" w:rsidRPr="006172B2" w:rsidRDefault="00A61775" w:rsidP="00A61775">
            <w:pPr>
              <w:jc w:val="center"/>
            </w:pPr>
            <w:r w:rsidRPr="006172B2">
              <w:t>36</w:t>
            </w:r>
          </w:p>
        </w:tc>
        <w:tc>
          <w:tcPr>
            <w:tcW w:w="905" w:type="pct"/>
            <w:tcBorders>
              <w:top w:val="nil"/>
              <w:left w:val="nil"/>
              <w:bottom w:val="single" w:sz="4" w:space="0" w:color="auto"/>
              <w:right w:val="single" w:sz="4" w:space="0" w:color="auto"/>
            </w:tcBorders>
            <w:shd w:val="clear" w:color="auto" w:fill="auto"/>
            <w:noWrap/>
            <w:vAlign w:val="center"/>
            <w:hideMark/>
          </w:tcPr>
          <w:p w14:paraId="2F62490A" w14:textId="77777777" w:rsidR="00A61775" w:rsidRPr="006172B2" w:rsidRDefault="00A61775" w:rsidP="00A61775">
            <w:pPr>
              <w:jc w:val="center"/>
            </w:pPr>
            <w:r w:rsidRPr="006172B2">
              <w:t>33</w:t>
            </w:r>
          </w:p>
        </w:tc>
        <w:tc>
          <w:tcPr>
            <w:tcW w:w="1099" w:type="pct"/>
            <w:tcBorders>
              <w:top w:val="nil"/>
              <w:left w:val="nil"/>
              <w:bottom w:val="single" w:sz="4" w:space="0" w:color="auto"/>
              <w:right w:val="single" w:sz="8" w:space="0" w:color="auto"/>
            </w:tcBorders>
            <w:shd w:val="clear" w:color="auto" w:fill="auto"/>
            <w:noWrap/>
            <w:vAlign w:val="center"/>
            <w:hideMark/>
          </w:tcPr>
          <w:p w14:paraId="6898E104" w14:textId="77777777" w:rsidR="00A61775" w:rsidRPr="006172B2" w:rsidRDefault="00A61775" w:rsidP="00A61775">
            <w:pPr>
              <w:jc w:val="center"/>
            </w:pPr>
            <w:r w:rsidRPr="006172B2">
              <w:t> </w:t>
            </w:r>
          </w:p>
        </w:tc>
      </w:tr>
      <w:tr w:rsidR="00A61775" w:rsidRPr="006172B2" w14:paraId="26744E1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0BB9F29" w14:textId="77777777" w:rsidR="00A61775" w:rsidRPr="006172B2" w:rsidRDefault="00A61775" w:rsidP="00A61775">
            <w:pPr>
              <w:jc w:val="center"/>
            </w:pPr>
            <w:r w:rsidRPr="006172B2">
              <w:t>3849</w:t>
            </w:r>
          </w:p>
        </w:tc>
        <w:tc>
          <w:tcPr>
            <w:tcW w:w="1316" w:type="pct"/>
            <w:tcBorders>
              <w:top w:val="nil"/>
              <w:left w:val="nil"/>
              <w:bottom w:val="single" w:sz="4" w:space="0" w:color="auto"/>
              <w:right w:val="single" w:sz="4" w:space="0" w:color="auto"/>
            </w:tcBorders>
            <w:shd w:val="clear" w:color="auto" w:fill="auto"/>
            <w:noWrap/>
            <w:vAlign w:val="center"/>
            <w:hideMark/>
          </w:tcPr>
          <w:p w14:paraId="48D5C2DB"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4BA1390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315A9D9" w14:textId="77777777" w:rsidR="00A61775" w:rsidRPr="006172B2" w:rsidRDefault="00A61775" w:rsidP="00A61775">
            <w:pPr>
              <w:jc w:val="center"/>
            </w:pPr>
            <w:r w:rsidRPr="006172B2">
              <w:t>44</w:t>
            </w:r>
          </w:p>
        </w:tc>
        <w:tc>
          <w:tcPr>
            <w:tcW w:w="282" w:type="pct"/>
            <w:tcBorders>
              <w:top w:val="nil"/>
              <w:left w:val="nil"/>
              <w:bottom w:val="single" w:sz="4" w:space="0" w:color="auto"/>
              <w:right w:val="single" w:sz="4" w:space="0" w:color="auto"/>
            </w:tcBorders>
            <w:shd w:val="clear" w:color="auto" w:fill="auto"/>
            <w:noWrap/>
            <w:vAlign w:val="center"/>
            <w:hideMark/>
          </w:tcPr>
          <w:p w14:paraId="71219750" w14:textId="77777777" w:rsidR="00A61775" w:rsidRPr="006172B2" w:rsidRDefault="00A61775" w:rsidP="00A61775">
            <w:pPr>
              <w:jc w:val="center"/>
            </w:pPr>
            <w:r w:rsidRPr="006172B2">
              <w:t>87</w:t>
            </w:r>
          </w:p>
        </w:tc>
        <w:tc>
          <w:tcPr>
            <w:tcW w:w="905" w:type="pct"/>
            <w:tcBorders>
              <w:top w:val="nil"/>
              <w:left w:val="nil"/>
              <w:bottom w:val="single" w:sz="4" w:space="0" w:color="auto"/>
              <w:right w:val="single" w:sz="4" w:space="0" w:color="auto"/>
            </w:tcBorders>
            <w:shd w:val="clear" w:color="auto" w:fill="auto"/>
            <w:noWrap/>
            <w:vAlign w:val="center"/>
            <w:hideMark/>
          </w:tcPr>
          <w:p w14:paraId="30B6BBB9"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6D4C62B9" w14:textId="77777777" w:rsidR="00A61775" w:rsidRPr="006172B2" w:rsidRDefault="00A61775" w:rsidP="00A61775">
            <w:pPr>
              <w:jc w:val="center"/>
            </w:pPr>
            <w:r w:rsidRPr="006172B2">
              <w:t> </w:t>
            </w:r>
          </w:p>
        </w:tc>
      </w:tr>
      <w:tr w:rsidR="00A61775" w:rsidRPr="006172B2" w14:paraId="26977FB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6E49DFF" w14:textId="77777777" w:rsidR="00A61775" w:rsidRPr="006172B2" w:rsidRDefault="00A61775" w:rsidP="00A61775">
            <w:pPr>
              <w:jc w:val="center"/>
            </w:pPr>
            <w:r w:rsidRPr="006172B2">
              <w:t>3850</w:t>
            </w:r>
          </w:p>
        </w:tc>
        <w:tc>
          <w:tcPr>
            <w:tcW w:w="1316" w:type="pct"/>
            <w:tcBorders>
              <w:top w:val="nil"/>
              <w:left w:val="nil"/>
              <w:bottom w:val="single" w:sz="4" w:space="0" w:color="auto"/>
              <w:right w:val="single" w:sz="4" w:space="0" w:color="auto"/>
            </w:tcBorders>
            <w:shd w:val="clear" w:color="auto" w:fill="auto"/>
            <w:noWrap/>
            <w:vAlign w:val="center"/>
            <w:hideMark/>
          </w:tcPr>
          <w:p w14:paraId="1B8E3115"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38FDA64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5DFEB38" w14:textId="77777777" w:rsidR="00A61775" w:rsidRPr="006172B2" w:rsidRDefault="00A61775" w:rsidP="00A61775">
            <w:pPr>
              <w:jc w:val="center"/>
            </w:pPr>
            <w:r w:rsidRPr="006172B2">
              <w:t>57</w:t>
            </w:r>
          </w:p>
        </w:tc>
        <w:tc>
          <w:tcPr>
            <w:tcW w:w="282" w:type="pct"/>
            <w:tcBorders>
              <w:top w:val="nil"/>
              <w:left w:val="nil"/>
              <w:bottom w:val="single" w:sz="4" w:space="0" w:color="auto"/>
              <w:right w:val="single" w:sz="4" w:space="0" w:color="auto"/>
            </w:tcBorders>
            <w:shd w:val="clear" w:color="auto" w:fill="auto"/>
            <w:noWrap/>
            <w:vAlign w:val="center"/>
            <w:hideMark/>
          </w:tcPr>
          <w:p w14:paraId="2A4FBADB" w14:textId="77777777" w:rsidR="00A61775" w:rsidRPr="006172B2" w:rsidRDefault="00A61775" w:rsidP="00A61775">
            <w:pPr>
              <w:jc w:val="center"/>
            </w:pPr>
            <w:r w:rsidRPr="006172B2">
              <w:t>99</w:t>
            </w:r>
          </w:p>
        </w:tc>
        <w:tc>
          <w:tcPr>
            <w:tcW w:w="905" w:type="pct"/>
            <w:tcBorders>
              <w:top w:val="nil"/>
              <w:left w:val="nil"/>
              <w:bottom w:val="single" w:sz="4" w:space="0" w:color="auto"/>
              <w:right w:val="single" w:sz="4" w:space="0" w:color="auto"/>
            </w:tcBorders>
            <w:shd w:val="clear" w:color="auto" w:fill="auto"/>
            <w:noWrap/>
            <w:vAlign w:val="center"/>
            <w:hideMark/>
          </w:tcPr>
          <w:p w14:paraId="4FC0329B"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1B62565A" w14:textId="77777777" w:rsidR="00A61775" w:rsidRPr="006172B2" w:rsidRDefault="00A61775" w:rsidP="00A61775">
            <w:pPr>
              <w:jc w:val="center"/>
            </w:pPr>
            <w:r w:rsidRPr="006172B2">
              <w:t> </w:t>
            </w:r>
          </w:p>
        </w:tc>
      </w:tr>
      <w:tr w:rsidR="00A61775" w:rsidRPr="006172B2" w14:paraId="5E723AC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D0B0165" w14:textId="77777777" w:rsidR="00A61775" w:rsidRPr="006172B2" w:rsidRDefault="00A61775" w:rsidP="00A61775">
            <w:pPr>
              <w:jc w:val="center"/>
            </w:pPr>
            <w:r w:rsidRPr="006172B2">
              <w:t>3851</w:t>
            </w:r>
          </w:p>
        </w:tc>
        <w:tc>
          <w:tcPr>
            <w:tcW w:w="1316" w:type="pct"/>
            <w:tcBorders>
              <w:top w:val="nil"/>
              <w:left w:val="nil"/>
              <w:bottom w:val="single" w:sz="4" w:space="0" w:color="auto"/>
              <w:right w:val="single" w:sz="4" w:space="0" w:color="auto"/>
            </w:tcBorders>
            <w:shd w:val="clear" w:color="auto" w:fill="auto"/>
            <w:noWrap/>
            <w:vAlign w:val="center"/>
            <w:hideMark/>
          </w:tcPr>
          <w:p w14:paraId="4A4153D6"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473A11E8" w14:textId="77777777" w:rsidR="00A61775" w:rsidRPr="006172B2" w:rsidRDefault="00A61775" w:rsidP="00A61775">
            <w:pPr>
              <w:jc w:val="center"/>
            </w:pPr>
            <w:r w:rsidRPr="006172B2">
              <w:t>9</w:t>
            </w:r>
          </w:p>
        </w:tc>
        <w:tc>
          <w:tcPr>
            <w:tcW w:w="270" w:type="pct"/>
            <w:tcBorders>
              <w:top w:val="nil"/>
              <w:left w:val="nil"/>
              <w:bottom w:val="single" w:sz="4" w:space="0" w:color="auto"/>
              <w:right w:val="single" w:sz="4" w:space="0" w:color="auto"/>
            </w:tcBorders>
            <w:shd w:val="clear" w:color="auto" w:fill="auto"/>
            <w:noWrap/>
            <w:vAlign w:val="center"/>
            <w:hideMark/>
          </w:tcPr>
          <w:p w14:paraId="19CDD0F8" w14:textId="77777777" w:rsidR="00A61775" w:rsidRPr="006172B2" w:rsidRDefault="00A61775" w:rsidP="00A61775">
            <w:pPr>
              <w:jc w:val="center"/>
            </w:pPr>
            <w:r w:rsidRPr="006172B2">
              <w:t>61</w:t>
            </w:r>
          </w:p>
        </w:tc>
        <w:tc>
          <w:tcPr>
            <w:tcW w:w="282" w:type="pct"/>
            <w:tcBorders>
              <w:top w:val="nil"/>
              <w:left w:val="nil"/>
              <w:bottom w:val="single" w:sz="4" w:space="0" w:color="auto"/>
              <w:right w:val="single" w:sz="4" w:space="0" w:color="auto"/>
            </w:tcBorders>
            <w:shd w:val="clear" w:color="auto" w:fill="auto"/>
            <w:noWrap/>
            <w:vAlign w:val="center"/>
            <w:hideMark/>
          </w:tcPr>
          <w:p w14:paraId="07D66BDA" w14:textId="77777777" w:rsidR="00A61775" w:rsidRPr="006172B2" w:rsidRDefault="00A61775" w:rsidP="00A61775">
            <w:pPr>
              <w:jc w:val="center"/>
            </w:pPr>
            <w:r w:rsidRPr="006172B2">
              <w:t>71</w:t>
            </w:r>
          </w:p>
        </w:tc>
        <w:tc>
          <w:tcPr>
            <w:tcW w:w="905" w:type="pct"/>
            <w:tcBorders>
              <w:top w:val="nil"/>
              <w:left w:val="nil"/>
              <w:bottom w:val="single" w:sz="4" w:space="0" w:color="auto"/>
              <w:right w:val="single" w:sz="4" w:space="0" w:color="auto"/>
            </w:tcBorders>
            <w:shd w:val="clear" w:color="auto" w:fill="auto"/>
            <w:noWrap/>
            <w:vAlign w:val="center"/>
            <w:hideMark/>
          </w:tcPr>
          <w:p w14:paraId="47F42EAF"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7DAFDB05" w14:textId="77777777" w:rsidR="00A61775" w:rsidRPr="006172B2" w:rsidRDefault="00A61775" w:rsidP="00A61775">
            <w:pPr>
              <w:jc w:val="center"/>
            </w:pPr>
            <w:r w:rsidRPr="006172B2">
              <w:t> </w:t>
            </w:r>
          </w:p>
        </w:tc>
      </w:tr>
      <w:tr w:rsidR="00A61775" w:rsidRPr="006172B2" w14:paraId="736CFE1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F46277B" w14:textId="77777777" w:rsidR="00A61775" w:rsidRPr="006172B2" w:rsidRDefault="00A61775" w:rsidP="00A61775">
            <w:pPr>
              <w:jc w:val="center"/>
            </w:pPr>
            <w:r w:rsidRPr="006172B2">
              <w:t>3852</w:t>
            </w:r>
          </w:p>
        </w:tc>
        <w:tc>
          <w:tcPr>
            <w:tcW w:w="1316" w:type="pct"/>
            <w:tcBorders>
              <w:top w:val="nil"/>
              <w:left w:val="nil"/>
              <w:bottom w:val="single" w:sz="4" w:space="0" w:color="auto"/>
              <w:right w:val="single" w:sz="4" w:space="0" w:color="auto"/>
            </w:tcBorders>
            <w:shd w:val="clear" w:color="auto" w:fill="auto"/>
            <w:noWrap/>
            <w:vAlign w:val="center"/>
            <w:hideMark/>
          </w:tcPr>
          <w:p w14:paraId="21657A32"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4D0D81D7"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1A3AFF5B" w14:textId="77777777" w:rsidR="00A61775" w:rsidRPr="006172B2" w:rsidRDefault="00A61775" w:rsidP="00A61775">
            <w:pPr>
              <w:jc w:val="center"/>
            </w:pPr>
            <w:r w:rsidRPr="006172B2">
              <w:t>91</w:t>
            </w:r>
          </w:p>
        </w:tc>
        <w:tc>
          <w:tcPr>
            <w:tcW w:w="282" w:type="pct"/>
            <w:tcBorders>
              <w:top w:val="nil"/>
              <w:left w:val="nil"/>
              <w:bottom w:val="single" w:sz="4" w:space="0" w:color="auto"/>
              <w:right w:val="single" w:sz="4" w:space="0" w:color="auto"/>
            </w:tcBorders>
            <w:shd w:val="clear" w:color="auto" w:fill="auto"/>
            <w:noWrap/>
            <w:vAlign w:val="center"/>
            <w:hideMark/>
          </w:tcPr>
          <w:p w14:paraId="64630F43" w14:textId="77777777" w:rsidR="00A61775" w:rsidRPr="006172B2" w:rsidRDefault="00A61775" w:rsidP="00A61775">
            <w:pPr>
              <w:jc w:val="center"/>
            </w:pPr>
            <w:r w:rsidRPr="006172B2">
              <w:t>29</w:t>
            </w:r>
          </w:p>
        </w:tc>
        <w:tc>
          <w:tcPr>
            <w:tcW w:w="905" w:type="pct"/>
            <w:tcBorders>
              <w:top w:val="nil"/>
              <w:left w:val="nil"/>
              <w:bottom w:val="single" w:sz="4" w:space="0" w:color="auto"/>
              <w:right w:val="single" w:sz="4" w:space="0" w:color="auto"/>
            </w:tcBorders>
            <w:shd w:val="clear" w:color="auto" w:fill="auto"/>
            <w:noWrap/>
            <w:vAlign w:val="center"/>
            <w:hideMark/>
          </w:tcPr>
          <w:p w14:paraId="474D68F0"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7FBF92BB" w14:textId="77777777" w:rsidR="00A61775" w:rsidRPr="006172B2" w:rsidRDefault="00A61775" w:rsidP="00A61775">
            <w:pPr>
              <w:jc w:val="center"/>
            </w:pPr>
            <w:r w:rsidRPr="006172B2">
              <w:t> </w:t>
            </w:r>
          </w:p>
        </w:tc>
      </w:tr>
      <w:tr w:rsidR="00A61775" w:rsidRPr="006172B2" w14:paraId="0976875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75C1FB4" w14:textId="77777777" w:rsidR="00A61775" w:rsidRPr="006172B2" w:rsidRDefault="00A61775" w:rsidP="00A61775">
            <w:pPr>
              <w:jc w:val="center"/>
            </w:pPr>
            <w:r w:rsidRPr="006172B2">
              <w:t>3853</w:t>
            </w:r>
          </w:p>
        </w:tc>
        <w:tc>
          <w:tcPr>
            <w:tcW w:w="1316" w:type="pct"/>
            <w:tcBorders>
              <w:top w:val="nil"/>
              <w:left w:val="nil"/>
              <w:bottom w:val="single" w:sz="4" w:space="0" w:color="auto"/>
              <w:right w:val="single" w:sz="4" w:space="0" w:color="auto"/>
            </w:tcBorders>
            <w:shd w:val="clear" w:color="auto" w:fill="auto"/>
            <w:noWrap/>
            <w:vAlign w:val="center"/>
            <w:hideMark/>
          </w:tcPr>
          <w:p w14:paraId="64391F85"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7E7B171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330DAA4" w14:textId="77777777" w:rsidR="00A61775" w:rsidRPr="006172B2" w:rsidRDefault="00A61775" w:rsidP="00A61775">
            <w:pPr>
              <w:jc w:val="center"/>
            </w:pPr>
            <w:r w:rsidRPr="006172B2">
              <w:t>40</w:t>
            </w:r>
          </w:p>
        </w:tc>
        <w:tc>
          <w:tcPr>
            <w:tcW w:w="282" w:type="pct"/>
            <w:tcBorders>
              <w:top w:val="nil"/>
              <w:left w:val="nil"/>
              <w:bottom w:val="single" w:sz="4" w:space="0" w:color="auto"/>
              <w:right w:val="single" w:sz="4" w:space="0" w:color="auto"/>
            </w:tcBorders>
            <w:shd w:val="clear" w:color="auto" w:fill="auto"/>
            <w:noWrap/>
            <w:vAlign w:val="center"/>
            <w:hideMark/>
          </w:tcPr>
          <w:p w14:paraId="14409BF9" w14:textId="77777777" w:rsidR="00A61775" w:rsidRPr="006172B2" w:rsidRDefault="00A61775" w:rsidP="00A61775">
            <w:pPr>
              <w:jc w:val="center"/>
            </w:pPr>
            <w:r w:rsidRPr="006172B2">
              <w:t>40</w:t>
            </w:r>
          </w:p>
        </w:tc>
        <w:tc>
          <w:tcPr>
            <w:tcW w:w="905" w:type="pct"/>
            <w:tcBorders>
              <w:top w:val="nil"/>
              <w:left w:val="nil"/>
              <w:bottom w:val="single" w:sz="4" w:space="0" w:color="auto"/>
              <w:right w:val="single" w:sz="4" w:space="0" w:color="auto"/>
            </w:tcBorders>
            <w:shd w:val="clear" w:color="auto" w:fill="auto"/>
            <w:noWrap/>
            <w:vAlign w:val="center"/>
            <w:hideMark/>
          </w:tcPr>
          <w:p w14:paraId="0DAC637F"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2971AFEB" w14:textId="77777777" w:rsidR="00A61775" w:rsidRPr="006172B2" w:rsidRDefault="00A61775" w:rsidP="00A61775">
            <w:pPr>
              <w:jc w:val="center"/>
            </w:pPr>
            <w:r w:rsidRPr="006172B2">
              <w:t> </w:t>
            </w:r>
          </w:p>
        </w:tc>
      </w:tr>
      <w:tr w:rsidR="00A61775" w:rsidRPr="006172B2" w14:paraId="7946023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333CF15" w14:textId="77777777" w:rsidR="00A61775" w:rsidRPr="006172B2" w:rsidRDefault="00A61775" w:rsidP="00A61775">
            <w:pPr>
              <w:jc w:val="center"/>
            </w:pPr>
            <w:r w:rsidRPr="006172B2">
              <w:t>3854</w:t>
            </w:r>
          </w:p>
        </w:tc>
        <w:tc>
          <w:tcPr>
            <w:tcW w:w="1316" w:type="pct"/>
            <w:tcBorders>
              <w:top w:val="nil"/>
              <w:left w:val="nil"/>
              <w:bottom w:val="single" w:sz="4" w:space="0" w:color="auto"/>
              <w:right w:val="single" w:sz="4" w:space="0" w:color="auto"/>
            </w:tcBorders>
            <w:shd w:val="clear" w:color="auto" w:fill="auto"/>
            <w:noWrap/>
            <w:vAlign w:val="center"/>
            <w:hideMark/>
          </w:tcPr>
          <w:p w14:paraId="159C195F"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2086029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01E33B8" w14:textId="77777777" w:rsidR="00A61775" w:rsidRPr="006172B2" w:rsidRDefault="00A61775" w:rsidP="00A61775">
            <w:pPr>
              <w:jc w:val="center"/>
            </w:pPr>
            <w:r w:rsidRPr="006172B2">
              <w:t>38</w:t>
            </w:r>
          </w:p>
        </w:tc>
        <w:tc>
          <w:tcPr>
            <w:tcW w:w="282" w:type="pct"/>
            <w:tcBorders>
              <w:top w:val="nil"/>
              <w:left w:val="nil"/>
              <w:bottom w:val="single" w:sz="4" w:space="0" w:color="auto"/>
              <w:right w:val="single" w:sz="4" w:space="0" w:color="auto"/>
            </w:tcBorders>
            <w:shd w:val="clear" w:color="auto" w:fill="auto"/>
            <w:noWrap/>
            <w:vAlign w:val="center"/>
            <w:hideMark/>
          </w:tcPr>
          <w:p w14:paraId="31B30405" w14:textId="77777777" w:rsidR="00A61775" w:rsidRPr="006172B2" w:rsidRDefault="00A61775" w:rsidP="00A61775">
            <w:pPr>
              <w:jc w:val="center"/>
            </w:pPr>
            <w:r w:rsidRPr="006172B2">
              <w:t>73</w:t>
            </w:r>
          </w:p>
        </w:tc>
        <w:tc>
          <w:tcPr>
            <w:tcW w:w="905" w:type="pct"/>
            <w:tcBorders>
              <w:top w:val="nil"/>
              <w:left w:val="nil"/>
              <w:bottom w:val="single" w:sz="4" w:space="0" w:color="auto"/>
              <w:right w:val="single" w:sz="4" w:space="0" w:color="auto"/>
            </w:tcBorders>
            <w:shd w:val="clear" w:color="auto" w:fill="auto"/>
            <w:noWrap/>
            <w:vAlign w:val="center"/>
            <w:hideMark/>
          </w:tcPr>
          <w:p w14:paraId="3BADF60E"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1BC54071" w14:textId="77777777" w:rsidR="00A61775" w:rsidRPr="006172B2" w:rsidRDefault="00A61775" w:rsidP="00A61775">
            <w:pPr>
              <w:jc w:val="center"/>
            </w:pPr>
            <w:r w:rsidRPr="006172B2">
              <w:t> </w:t>
            </w:r>
          </w:p>
        </w:tc>
      </w:tr>
      <w:tr w:rsidR="00A61775" w:rsidRPr="006172B2" w14:paraId="7527C64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DD01003" w14:textId="77777777" w:rsidR="00A61775" w:rsidRPr="006172B2" w:rsidRDefault="00A61775" w:rsidP="00A61775">
            <w:pPr>
              <w:jc w:val="center"/>
            </w:pPr>
            <w:r w:rsidRPr="006172B2">
              <w:t>3855</w:t>
            </w:r>
          </w:p>
        </w:tc>
        <w:tc>
          <w:tcPr>
            <w:tcW w:w="1316" w:type="pct"/>
            <w:tcBorders>
              <w:top w:val="nil"/>
              <w:left w:val="nil"/>
              <w:bottom w:val="single" w:sz="4" w:space="0" w:color="auto"/>
              <w:right w:val="single" w:sz="4" w:space="0" w:color="auto"/>
            </w:tcBorders>
            <w:shd w:val="clear" w:color="auto" w:fill="auto"/>
            <w:noWrap/>
            <w:vAlign w:val="center"/>
            <w:hideMark/>
          </w:tcPr>
          <w:p w14:paraId="02030BB3"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49E485E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EF0D6E4" w14:textId="77777777" w:rsidR="00A61775" w:rsidRPr="006172B2" w:rsidRDefault="00A61775" w:rsidP="00A61775">
            <w:pPr>
              <w:jc w:val="center"/>
            </w:pPr>
            <w:r w:rsidRPr="006172B2">
              <w:t>4</w:t>
            </w:r>
          </w:p>
        </w:tc>
        <w:tc>
          <w:tcPr>
            <w:tcW w:w="282" w:type="pct"/>
            <w:tcBorders>
              <w:top w:val="nil"/>
              <w:left w:val="nil"/>
              <w:bottom w:val="single" w:sz="4" w:space="0" w:color="auto"/>
              <w:right w:val="single" w:sz="4" w:space="0" w:color="auto"/>
            </w:tcBorders>
            <w:shd w:val="clear" w:color="auto" w:fill="auto"/>
            <w:noWrap/>
            <w:vAlign w:val="center"/>
            <w:hideMark/>
          </w:tcPr>
          <w:p w14:paraId="5870C49D" w14:textId="77777777" w:rsidR="00A61775" w:rsidRPr="006172B2" w:rsidRDefault="00A61775" w:rsidP="00A61775">
            <w:pPr>
              <w:jc w:val="center"/>
            </w:pPr>
            <w:r w:rsidRPr="006172B2">
              <w:t>54</w:t>
            </w:r>
          </w:p>
        </w:tc>
        <w:tc>
          <w:tcPr>
            <w:tcW w:w="905" w:type="pct"/>
            <w:tcBorders>
              <w:top w:val="nil"/>
              <w:left w:val="nil"/>
              <w:bottom w:val="single" w:sz="4" w:space="0" w:color="auto"/>
              <w:right w:val="single" w:sz="4" w:space="0" w:color="auto"/>
            </w:tcBorders>
            <w:shd w:val="clear" w:color="auto" w:fill="auto"/>
            <w:noWrap/>
            <w:vAlign w:val="center"/>
            <w:hideMark/>
          </w:tcPr>
          <w:p w14:paraId="7933A86D"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4DD1654B" w14:textId="77777777" w:rsidR="00A61775" w:rsidRPr="006172B2" w:rsidRDefault="00A61775" w:rsidP="00A61775">
            <w:pPr>
              <w:jc w:val="center"/>
            </w:pPr>
            <w:r w:rsidRPr="006172B2">
              <w:t> </w:t>
            </w:r>
          </w:p>
        </w:tc>
      </w:tr>
      <w:tr w:rsidR="00A61775" w:rsidRPr="006172B2" w14:paraId="13FC1F9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1EEC8C5" w14:textId="77777777" w:rsidR="00A61775" w:rsidRPr="006172B2" w:rsidRDefault="00A61775" w:rsidP="00A61775">
            <w:pPr>
              <w:jc w:val="center"/>
            </w:pPr>
            <w:r w:rsidRPr="006172B2">
              <w:t>3856</w:t>
            </w:r>
          </w:p>
        </w:tc>
        <w:tc>
          <w:tcPr>
            <w:tcW w:w="1316" w:type="pct"/>
            <w:tcBorders>
              <w:top w:val="nil"/>
              <w:left w:val="nil"/>
              <w:bottom w:val="single" w:sz="4" w:space="0" w:color="auto"/>
              <w:right w:val="single" w:sz="4" w:space="0" w:color="auto"/>
            </w:tcBorders>
            <w:shd w:val="clear" w:color="auto" w:fill="auto"/>
            <w:noWrap/>
            <w:vAlign w:val="center"/>
            <w:hideMark/>
          </w:tcPr>
          <w:p w14:paraId="1098F6ED"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57458EE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2882596" w14:textId="77777777" w:rsidR="00A61775" w:rsidRPr="006172B2" w:rsidRDefault="00A61775" w:rsidP="00A61775">
            <w:pPr>
              <w:jc w:val="center"/>
            </w:pPr>
            <w:r w:rsidRPr="006172B2">
              <w:t>16</w:t>
            </w:r>
          </w:p>
        </w:tc>
        <w:tc>
          <w:tcPr>
            <w:tcW w:w="282" w:type="pct"/>
            <w:tcBorders>
              <w:top w:val="nil"/>
              <w:left w:val="nil"/>
              <w:bottom w:val="single" w:sz="4" w:space="0" w:color="auto"/>
              <w:right w:val="single" w:sz="4" w:space="0" w:color="auto"/>
            </w:tcBorders>
            <w:shd w:val="clear" w:color="auto" w:fill="auto"/>
            <w:noWrap/>
            <w:vAlign w:val="center"/>
            <w:hideMark/>
          </w:tcPr>
          <w:p w14:paraId="5C16B405" w14:textId="77777777" w:rsidR="00A61775" w:rsidRPr="006172B2" w:rsidRDefault="00A61775" w:rsidP="00A61775">
            <w:pPr>
              <w:jc w:val="center"/>
            </w:pPr>
            <w:r w:rsidRPr="006172B2">
              <w:t>52</w:t>
            </w:r>
          </w:p>
        </w:tc>
        <w:tc>
          <w:tcPr>
            <w:tcW w:w="905" w:type="pct"/>
            <w:tcBorders>
              <w:top w:val="nil"/>
              <w:left w:val="nil"/>
              <w:bottom w:val="single" w:sz="4" w:space="0" w:color="auto"/>
              <w:right w:val="single" w:sz="4" w:space="0" w:color="auto"/>
            </w:tcBorders>
            <w:shd w:val="clear" w:color="auto" w:fill="auto"/>
            <w:noWrap/>
            <w:vAlign w:val="center"/>
            <w:hideMark/>
          </w:tcPr>
          <w:p w14:paraId="6E051D6C"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5546B0DE" w14:textId="77777777" w:rsidR="00A61775" w:rsidRPr="006172B2" w:rsidRDefault="00A61775" w:rsidP="00A61775">
            <w:pPr>
              <w:jc w:val="center"/>
            </w:pPr>
            <w:r w:rsidRPr="006172B2">
              <w:t> </w:t>
            </w:r>
          </w:p>
        </w:tc>
      </w:tr>
      <w:tr w:rsidR="00A61775" w:rsidRPr="006172B2" w14:paraId="0AFB02F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A540598" w14:textId="77777777" w:rsidR="00A61775" w:rsidRPr="006172B2" w:rsidRDefault="00A61775" w:rsidP="00A61775">
            <w:pPr>
              <w:jc w:val="center"/>
            </w:pPr>
            <w:r w:rsidRPr="006172B2">
              <w:t>3857/1</w:t>
            </w:r>
          </w:p>
        </w:tc>
        <w:tc>
          <w:tcPr>
            <w:tcW w:w="1316" w:type="pct"/>
            <w:tcBorders>
              <w:top w:val="nil"/>
              <w:left w:val="nil"/>
              <w:bottom w:val="single" w:sz="4" w:space="0" w:color="auto"/>
              <w:right w:val="single" w:sz="4" w:space="0" w:color="auto"/>
            </w:tcBorders>
            <w:shd w:val="clear" w:color="auto" w:fill="auto"/>
            <w:noWrap/>
            <w:vAlign w:val="center"/>
            <w:hideMark/>
          </w:tcPr>
          <w:p w14:paraId="14678518"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62699A45"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08503DE2" w14:textId="77777777" w:rsidR="00A61775" w:rsidRPr="006172B2" w:rsidRDefault="00A61775" w:rsidP="00A61775">
            <w:pPr>
              <w:jc w:val="center"/>
            </w:pPr>
            <w:r w:rsidRPr="006172B2">
              <w:t>2</w:t>
            </w:r>
          </w:p>
        </w:tc>
        <w:tc>
          <w:tcPr>
            <w:tcW w:w="282" w:type="pct"/>
            <w:tcBorders>
              <w:top w:val="nil"/>
              <w:left w:val="nil"/>
              <w:bottom w:val="single" w:sz="4" w:space="0" w:color="auto"/>
              <w:right w:val="single" w:sz="4" w:space="0" w:color="auto"/>
            </w:tcBorders>
            <w:shd w:val="clear" w:color="auto" w:fill="auto"/>
            <w:noWrap/>
            <w:vAlign w:val="center"/>
            <w:hideMark/>
          </w:tcPr>
          <w:p w14:paraId="0962C166" w14:textId="77777777" w:rsidR="00A61775" w:rsidRPr="006172B2" w:rsidRDefault="00A61775" w:rsidP="00A61775">
            <w:pPr>
              <w:jc w:val="center"/>
            </w:pPr>
            <w:r w:rsidRPr="006172B2">
              <w:t>92</w:t>
            </w:r>
          </w:p>
        </w:tc>
        <w:tc>
          <w:tcPr>
            <w:tcW w:w="905" w:type="pct"/>
            <w:tcBorders>
              <w:top w:val="nil"/>
              <w:left w:val="nil"/>
              <w:bottom w:val="single" w:sz="4" w:space="0" w:color="auto"/>
              <w:right w:val="single" w:sz="4" w:space="0" w:color="auto"/>
            </w:tcBorders>
            <w:shd w:val="clear" w:color="auto" w:fill="auto"/>
            <w:noWrap/>
            <w:vAlign w:val="center"/>
            <w:hideMark/>
          </w:tcPr>
          <w:p w14:paraId="2CA225AC"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638BF320" w14:textId="77777777" w:rsidR="00A61775" w:rsidRPr="006172B2" w:rsidRDefault="00A61775" w:rsidP="00A61775">
            <w:pPr>
              <w:jc w:val="center"/>
            </w:pPr>
            <w:r w:rsidRPr="006172B2">
              <w:t> </w:t>
            </w:r>
          </w:p>
        </w:tc>
      </w:tr>
      <w:tr w:rsidR="00A61775" w:rsidRPr="006172B2" w14:paraId="3BE67ED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AACBC1A" w14:textId="77777777" w:rsidR="00A61775" w:rsidRPr="006172B2" w:rsidRDefault="00A61775" w:rsidP="00A61775">
            <w:pPr>
              <w:jc w:val="center"/>
            </w:pPr>
            <w:r w:rsidRPr="006172B2">
              <w:t>3857/2</w:t>
            </w:r>
          </w:p>
        </w:tc>
        <w:tc>
          <w:tcPr>
            <w:tcW w:w="1316" w:type="pct"/>
            <w:tcBorders>
              <w:top w:val="nil"/>
              <w:left w:val="nil"/>
              <w:bottom w:val="single" w:sz="4" w:space="0" w:color="auto"/>
              <w:right w:val="single" w:sz="4" w:space="0" w:color="auto"/>
            </w:tcBorders>
            <w:shd w:val="clear" w:color="auto" w:fill="auto"/>
            <w:noWrap/>
            <w:vAlign w:val="center"/>
            <w:hideMark/>
          </w:tcPr>
          <w:p w14:paraId="2FB92882"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6D53CEC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32F9F8D" w14:textId="77777777" w:rsidR="00A61775" w:rsidRPr="006172B2" w:rsidRDefault="00A61775" w:rsidP="00A61775">
            <w:pPr>
              <w:jc w:val="center"/>
            </w:pPr>
            <w:r w:rsidRPr="006172B2">
              <w:t>91</w:t>
            </w:r>
          </w:p>
        </w:tc>
        <w:tc>
          <w:tcPr>
            <w:tcW w:w="282" w:type="pct"/>
            <w:tcBorders>
              <w:top w:val="nil"/>
              <w:left w:val="nil"/>
              <w:bottom w:val="single" w:sz="4" w:space="0" w:color="auto"/>
              <w:right w:val="single" w:sz="4" w:space="0" w:color="auto"/>
            </w:tcBorders>
            <w:shd w:val="clear" w:color="auto" w:fill="auto"/>
            <w:noWrap/>
            <w:vAlign w:val="center"/>
            <w:hideMark/>
          </w:tcPr>
          <w:p w14:paraId="1508AB2F" w14:textId="77777777" w:rsidR="00A61775" w:rsidRPr="006172B2" w:rsidRDefault="00A61775" w:rsidP="00A61775">
            <w:pPr>
              <w:jc w:val="center"/>
            </w:pPr>
            <w:r w:rsidRPr="006172B2">
              <w:t>53</w:t>
            </w:r>
          </w:p>
        </w:tc>
        <w:tc>
          <w:tcPr>
            <w:tcW w:w="905" w:type="pct"/>
            <w:tcBorders>
              <w:top w:val="nil"/>
              <w:left w:val="nil"/>
              <w:bottom w:val="single" w:sz="4" w:space="0" w:color="auto"/>
              <w:right w:val="single" w:sz="4" w:space="0" w:color="auto"/>
            </w:tcBorders>
            <w:shd w:val="clear" w:color="auto" w:fill="auto"/>
            <w:noWrap/>
            <w:vAlign w:val="center"/>
            <w:hideMark/>
          </w:tcPr>
          <w:p w14:paraId="089BDE14"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5EA35AFD" w14:textId="77777777" w:rsidR="00A61775" w:rsidRPr="006172B2" w:rsidRDefault="00A61775" w:rsidP="00A61775">
            <w:pPr>
              <w:jc w:val="center"/>
            </w:pPr>
            <w:r w:rsidRPr="006172B2">
              <w:t> </w:t>
            </w:r>
          </w:p>
        </w:tc>
      </w:tr>
      <w:tr w:rsidR="00A61775" w:rsidRPr="006172B2" w14:paraId="2F43D99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49BE8C7" w14:textId="77777777" w:rsidR="00A61775" w:rsidRPr="006172B2" w:rsidRDefault="00A61775" w:rsidP="00A61775">
            <w:pPr>
              <w:jc w:val="center"/>
            </w:pPr>
            <w:r w:rsidRPr="006172B2">
              <w:t>3857/3</w:t>
            </w:r>
          </w:p>
        </w:tc>
        <w:tc>
          <w:tcPr>
            <w:tcW w:w="1316" w:type="pct"/>
            <w:tcBorders>
              <w:top w:val="nil"/>
              <w:left w:val="nil"/>
              <w:bottom w:val="single" w:sz="4" w:space="0" w:color="auto"/>
              <w:right w:val="single" w:sz="4" w:space="0" w:color="auto"/>
            </w:tcBorders>
            <w:shd w:val="clear" w:color="auto" w:fill="auto"/>
            <w:noWrap/>
            <w:vAlign w:val="center"/>
            <w:hideMark/>
          </w:tcPr>
          <w:p w14:paraId="3C3DCD65"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29FD70E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AE07C18" w14:textId="77777777" w:rsidR="00A61775" w:rsidRPr="006172B2" w:rsidRDefault="00A61775" w:rsidP="00A61775">
            <w:pPr>
              <w:jc w:val="center"/>
            </w:pPr>
            <w:r w:rsidRPr="006172B2">
              <w:t>7</w:t>
            </w:r>
          </w:p>
        </w:tc>
        <w:tc>
          <w:tcPr>
            <w:tcW w:w="282" w:type="pct"/>
            <w:tcBorders>
              <w:top w:val="nil"/>
              <w:left w:val="nil"/>
              <w:bottom w:val="single" w:sz="4" w:space="0" w:color="auto"/>
              <w:right w:val="single" w:sz="4" w:space="0" w:color="auto"/>
            </w:tcBorders>
            <w:shd w:val="clear" w:color="auto" w:fill="auto"/>
            <w:noWrap/>
            <w:vAlign w:val="center"/>
            <w:hideMark/>
          </w:tcPr>
          <w:p w14:paraId="11059770" w14:textId="77777777" w:rsidR="00A61775" w:rsidRPr="006172B2" w:rsidRDefault="00A61775" w:rsidP="00A61775">
            <w:pPr>
              <w:jc w:val="center"/>
            </w:pPr>
            <w:r w:rsidRPr="006172B2">
              <w:t>82</w:t>
            </w:r>
          </w:p>
        </w:tc>
        <w:tc>
          <w:tcPr>
            <w:tcW w:w="905" w:type="pct"/>
            <w:tcBorders>
              <w:top w:val="nil"/>
              <w:left w:val="nil"/>
              <w:bottom w:val="single" w:sz="4" w:space="0" w:color="auto"/>
              <w:right w:val="single" w:sz="4" w:space="0" w:color="auto"/>
            </w:tcBorders>
            <w:shd w:val="clear" w:color="auto" w:fill="auto"/>
            <w:noWrap/>
            <w:vAlign w:val="center"/>
            <w:hideMark/>
          </w:tcPr>
          <w:p w14:paraId="1E8F5AC3"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7C99B1B8" w14:textId="77777777" w:rsidR="00A61775" w:rsidRPr="006172B2" w:rsidRDefault="00A61775" w:rsidP="00A61775">
            <w:pPr>
              <w:jc w:val="center"/>
            </w:pPr>
            <w:r w:rsidRPr="006172B2">
              <w:t> </w:t>
            </w:r>
          </w:p>
        </w:tc>
      </w:tr>
      <w:tr w:rsidR="00A61775" w:rsidRPr="006172B2" w14:paraId="4F11BE8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8FFC93A" w14:textId="77777777" w:rsidR="00A61775" w:rsidRPr="006172B2" w:rsidRDefault="00A61775" w:rsidP="00A61775">
            <w:pPr>
              <w:jc w:val="center"/>
            </w:pPr>
            <w:r w:rsidRPr="006172B2">
              <w:t>3858/1</w:t>
            </w:r>
          </w:p>
        </w:tc>
        <w:tc>
          <w:tcPr>
            <w:tcW w:w="1316" w:type="pct"/>
            <w:tcBorders>
              <w:top w:val="nil"/>
              <w:left w:val="nil"/>
              <w:bottom w:val="single" w:sz="4" w:space="0" w:color="auto"/>
              <w:right w:val="single" w:sz="4" w:space="0" w:color="auto"/>
            </w:tcBorders>
            <w:shd w:val="clear" w:color="auto" w:fill="auto"/>
            <w:noWrap/>
            <w:vAlign w:val="center"/>
            <w:hideMark/>
          </w:tcPr>
          <w:p w14:paraId="67D79F91"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5611744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6A702F6" w14:textId="77777777" w:rsidR="00A61775" w:rsidRPr="006172B2" w:rsidRDefault="00A61775" w:rsidP="00A61775">
            <w:pPr>
              <w:jc w:val="center"/>
            </w:pPr>
            <w:r w:rsidRPr="006172B2">
              <w:t>32</w:t>
            </w:r>
          </w:p>
        </w:tc>
        <w:tc>
          <w:tcPr>
            <w:tcW w:w="282" w:type="pct"/>
            <w:tcBorders>
              <w:top w:val="nil"/>
              <w:left w:val="nil"/>
              <w:bottom w:val="single" w:sz="4" w:space="0" w:color="auto"/>
              <w:right w:val="single" w:sz="4" w:space="0" w:color="auto"/>
            </w:tcBorders>
            <w:shd w:val="clear" w:color="auto" w:fill="auto"/>
            <w:noWrap/>
            <w:vAlign w:val="center"/>
            <w:hideMark/>
          </w:tcPr>
          <w:p w14:paraId="00298D89" w14:textId="77777777" w:rsidR="00A61775" w:rsidRPr="006172B2" w:rsidRDefault="00A61775" w:rsidP="00A61775">
            <w:pPr>
              <w:jc w:val="center"/>
            </w:pPr>
            <w:r w:rsidRPr="006172B2">
              <w:t>93</w:t>
            </w:r>
          </w:p>
        </w:tc>
        <w:tc>
          <w:tcPr>
            <w:tcW w:w="905" w:type="pct"/>
            <w:tcBorders>
              <w:top w:val="nil"/>
              <w:left w:val="nil"/>
              <w:bottom w:val="single" w:sz="4" w:space="0" w:color="auto"/>
              <w:right w:val="single" w:sz="4" w:space="0" w:color="auto"/>
            </w:tcBorders>
            <w:shd w:val="clear" w:color="auto" w:fill="auto"/>
            <w:noWrap/>
            <w:vAlign w:val="center"/>
            <w:hideMark/>
          </w:tcPr>
          <w:p w14:paraId="55275F1D"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6278CB07" w14:textId="77777777" w:rsidR="00A61775" w:rsidRPr="006172B2" w:rsidRDefault="00A61775" w:rsidP="00A61775">
            <w:pPr>
              <w:jc w:val="center"/>
            </w:pPr>
            <w:r w:rsidRPr="006172B2">
              <w:t> </w:t>
            </w:r>
          </w:p>
        </w:tc>
      </w:tr>
      <w:tr w:rsidR="00A61775" w:rsidRPr="006172B2" w14:paraId="31B52D6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6C846D1" w14:textId="77777777" w:rsidR="00A61775" w:rsidRPr="006172B2" w:rsidRDefault="00A61775" w:rsidP="00A61775">
            <w:pPr>
              <w:jc w:val="center"/>
            </w:pPr>
            <w:r w:rsidRPr="006172B2">
              <w:t>3858/2</w:t>
            </w:r>
          </w:p>
        </w:tc>
        <w:tc>
          <w:tcPr>
            <w:tcW w:w="1316" w:type="pct"/>
            <w:tcBorders>
              <w:top w:val="nil"/>
              <w:left w:val="nil"/>
              <w:bottom w:val="single" w:sz="4" w:space="0" w:color="auto"/>
              <w:right w:val="single" w:sz="4" w:space="0" w:color="auto"/>
            </w:tcBorders>
            <w:shd w:val="clear" w:color="auto" w:fill="auto"/>
            <w:noWrap/>
            <w:vAlign w:val="center"/>
            <w:hideMark/>
          </w:tcPr>
          <w:p w14:paraId="7C51BC14"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66A94AB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7A44DA3" w14:textId="77777777" w:rsidR="00A61775" w:rsidRPr="006172B2" w:rsidRDefault="00A61775" w:rsidP="00A61775">
            <w:pPr>
              <w:jc w:val="center"/>
            </w:pPr>
            <w:r w:rsidRPr="006172B2">
              <w:t>22</w:t>
            </w:r>
          </w:p>
        </w:tc>
        <w:tc>
          <w:tcPr>
            <w:tcW w:w="282" w:type="pct"/>
            <w:tcBorders>
              <w:top w:val="nil"/>
              <w:left w:val="nil"/>
              <w:bottom w:val="single" w:sz="4" w:space="0" w:color="auto"/>
              <w:right w:val="single" w:sz="4" w:space="0" w:color="auto"/>
            </w:tcBorders>
            <w:shd w:val="clear" w:color="auto" w:fill="auto"/>
            <w:noWrap/>
            <w:vAlign w:val="center"/>
            <w:hideMark/>
          </w:tcPr>
          <w:p w14:paraId="4543230E" w14:textId="77777777" w:rsidR="00A61775" w:rsidRPr="006172B2" w:rsidRDefault="00A61775" w:rsidP="00A61775">
            <w:pPr>
              <w:jc w:val="center"/>
            </w:pPr>
            <w:r w:rsidRPr="006172B2">
              <w:t>31</w:t>
            </w:r>
          </w:p>
        </w:tc>
        <w:tc>
          <w:tcPr>
            <w:tcW w:w="905" w:type="pct"/>
            <w:tcBorders>
              <w:top w:val="nil"/>
              <w:left w:val="nil"/>
              <w:bottom w:val="single" w:sz="4" w:space="0" w:color="auto"/>
              <w:right w:val="single" w:sz="4" w:space="0" w:color="auto"/>
            </w:tcBorders>
            <w:shd w:val="clear" w:color="auto" w:fill="auto"/>
            <w:noWrap/>
            <w:vAlign w:val="center"/>
            <w:hideMark/>
          </w:tcPr>
          <w:p w14:paraId="3BA4BCCF"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39EC1A2E" w14:textId="77777777" w:rsidR="00A61775" w:rsidRPr="006172B2" w:rsidRDefault="00A61775" w:rsidP="00A61775">
            <w:pPr>
              <w:jc w:val="center"/>
            </w:pPr>
            <w:r w:rsidRPr="006172B2">
              <w:t> </w:t>
            </w:r>
          </w:p>
        </w:tc>
      </w:tr>
      <w:tr w:rsidR="00A61775" w:rsidRPr="006172B2" w14:paraId="0A08E1C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E9BA854" w14:textId="77777777" w:rsidR="00A61775" w:rsidRPr="006172B2" w:rsidRDefault="00A61775" w:rsidP="00A61775">
            <w:pPr>
              <w:jc w:val="center"/>
            </w:pPr>
            <w:r w:rsidRPr="006172B2">
              <w:t>3859</w:t>
            </w:r>
          </w:p>
        </w:tc>
        <w:tc>
          <w:tcPr>
            <w:tcW w:w="1316" w:type="pct"/>
            <w:tcBorders>
              <w:top w:val="nil"/>
              <w:left w:val="nil"/>
              <w:bottom w:val="single" w:sz="4" w:space="0" w:color="auto"/>
              <w:right w:val="single" w:sz="4" w:space="0" w:color="auto"/>
            </w:tcBorders>
            <w:shd w:val="clear" w:color="auto" w:fill="auto"/>
            <w:noWrap/>
            <w:vAlign w:val="center"/>
            <w:hideMark/>
          </w:tcPr>
          <w:p w14:paraId="0495652D"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72572DD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5865751" w14:textId="77777777" w:rsidR="00A61775" w:rsidRPr="006172B2" w:rsidRDefault="00A61775" w:rsidP="00A61775">
            <w:pPr>
              <w:jc w:val="center"/>
            </w:pPr>
            <w:r w:rsidRPr="006172B2">
              <w:t>51</w:t>
            </w:r>
          </w:p>
        </w:tc>
        <w:tc>
          <w:tcPr>
            <w:tcW w:w="282" w:type="pct"/>
            <w:tcBorders>
              <w:top w:val="nil"/>
              <w:left w:val="nil"/>
              <w:bottom w:val="single" w:sz="4" w:space="0" w:color="auto"/>
              <w:right w:val="single" w:sz="4" w:space="0" w:color="auto"/>
            </w:tcBorders>
            <w:shd w:val="clear" w:color="auto" w:fill="auto"/>
            <w:noWrap/>
            <w:vAlign w:val="center"/>
            <w:hideMark/>
          </w:tcPr>
          <w:p w14:paraId="5DD0798B" w14:textId="77777777" w:rsidR="00A61775" w:rsidRPr="006172B2" w:rsidRDefault="00A61775" w:rsidP="00A61775">
            <w:pPr>
              <w:jc w:val="center"/>
            </w:pPr>
            <w:r w:rsidRPr="006172B2">
              <w:t>61</w:t>
            </w:r>
          </w:p>
        </w:tc>
        <w:tc>
          <w:tcPr>
            <w:tcW w:w="905" w:type="pct"/>
            <w:tcBorders>
              <w:top w:val="nil"/>
              <w:left w:val="nil"/>
              <w:bottom w:val="single" w:sz="4" w:space="0" w:color="auto"/>
              <w:right w:val="single" w:sz="4" w:space="0" w:color="auto"/>
            </w:tcBorders>
            <w:shd w:val="clear" w:color="auto" w:fill="auto"/>
            <w:noWrap/>
            <w:vAlign w:val="center"/>
            <w:hideMark/>
          </w:tcPr>
          <w:p w14:paraId="21D3AF67"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50FCB718" w14:textId="77777777" w:rsidR="00A61775" w:rsidRPr="006172B2" w:rsidRDefault="00A61775" w:rsidP="00A61775">
            <w:pPr>
              <w:jc w:val="center"/>
            </w:pPr>
            <w:r w:rsidRPr="006172B2">
              <w:t> </w:t>
            </w:r>
          </w:p>
        </w:tc>
      </w:tr>
      <w:tr w:rsidR="00A61775" w:rsidRPr="006172B2" w14:paraId="436F858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1CB0CEE" w14:textId="77777777" w:rsidR="00A61775" w:rsidRPr="006172B2" w:rsidRDefault="00A61775" w:rsidP="00A61775">
            <w:pPr>
              <w:jc w:val="center"/>
            </w:pPr>
            <w:r w:rsidRPr="006172B2">
              <w:t>3859</w:t>
            </w:r>
          </w:p>
        </w:tc>
        <w:tc>
          <w:tcPr>
            <w:tcW w:w="1316" w:type="pct"/>
            <w:tcBorders>
              <w:top w:val="nil"/>
              <w:left w:val="nil"/>
              <w:bottom w:val="single" w:sz="4" w:space="0" w:color="auto"/>
              <w:right w:val="single" w:sz="4" w:space="0" w:color="auto"/>
            </w:tcBorders>
            <w:shd w:val="clear" w:color="auto" w:fill="auto"/>
            <w:noWrap/>
            <w:vAlign w:val="center"/>
            <w:hideMark/>
          </w:tcPr>
          <w:p w14:paraId="35BBB451"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7D01678E"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39EEB483" w14:textId="77777777" w:rsidR="00A61775" w:rsidRPr="006172B2" w:rsidRDefault="00A61775" w:rsidP="00A61775">
            <w:pPr>
              <w:jc w:val="center"/>
            </w:pPr>
            <w:r w:rsidRPr="006172B2">
              <w:t>53</w:t>
            </w:r>
          </w:p>
        </w:tc>
        <w:tc>
          <w:tcPr>
            <w:tcW w:w="282" w:type="pct"/>
            <w:tcBorders>
              <w:top w:val="nil"/>
              <w:left w:val="nil"/>
              <w:bottom w:val="single" w:sz="4" w:space="0" w:color="auto"/>
              <w:right w:val="single" w:sz="4" w:space="0" w:color="auto"/>
            </w:tcBorders>
            <w:shd w:val="clear" w:color="auto" w:fill="auto"/>
            <w:noWrap/>
            <w:vAlign w:val="center"/>
            <w:hideMark/>
          </w:tcPr>
          <w:p w14:paraId="158FDE3C" w14:textId="77777777" w:rsidR="00A61775" w:rsidRPr="006172B2" w:rsidRDefault="00A61775" w:rsidP="00A61775">
            <w:pPr>
              <w:jc w:val="center"/>
            </w:pPr>
            <w:r w:rsidRPr="006172B2">
              <w:t>46</w:t>
            </w:r>
          </w:p>
        </w:tc>
        <w:tc>
          <w:tcPr>
            <w:tcW w:w="905" w:type="pct"/>
            <w:tcBorders>
              <w:top w:val="nil"/>
              <w:left w:val="nil"/>
              <w:bottom w:val="single" w:sz="4" w:space="0" w:color="auto"/>
              <w:right w:val="single" w:sz="4" w:space="0" w:color="auto"/>
            </w:tcBorders>
            <w:shd w:val="clear" w:color="auto" w:fill="auto"/>
            <w:noWrap/>
            <w:vAlign w:val="center"/>
            <w:hideMark/>
          </w:tcPr>
          <w:p w14:paraId="4B4D52B4"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706A91FD" w14:textId="77777777" w:rsidR="00A61775" w:rsidRPr="006172B2" w:rsidRDefault="00A61775" w:rsidP="00A61775">
            <w:pPr>
              <w:jc w:val="center"/>
            </w:pPr>
            <w:r w:rsidRPr="006172B2">
              <w:t> </w:t>
            </w:r>
          </w:p>
        </w:tc>
      </w:tr>
      <w:tr w:rsidR="00A61775" w:rsidRPr="006172B2" w14:paraId="2D87532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861839A" w14:textId="77777777" w:rsidR="00A61775" w:rsidRPr="006172B2" w:rsidRDefault="00A61775" w:rsidP="00A61775">
            <w:pPr>
              <w:jc w:val="center"/>
            </w:pPr>
            <w:r w:rsidRPr="006172B2">
              <w:t>3877</w:t>
            </w:r>
          </w:p>
        </w:tc>
        <w:tc>
          <w:tcPr>
            <w:tcW w:w="1316" w:type="pct"/>
            <w:tcBorders>
              <w:top w:val="nil"/>
              <w:left w:val="nil"/>
              <w:bottom w:val="single" w:sz="4" w:space="0" w:color="auto"/>
              <w:right w:val="single" w:sz="4" w:space="0" w:color="auto"/>
            </w:tcBorders>
            <w:shd w:val="clear" w:color="auto" w:fill="auto"/>
            <w:noWrap/>
            <w:vAlign w:val="center"/>
            <w:hideMark/>
          </w:tcPr>
          <w:p w14:paraId="40026756"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37433784"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28B5A4A9" w14:textId="77777777" w:rsidR="00A61775" w:rsidRPr="006172B2" w:rsidRDefault="00A61775" w:rsidP="00A61775">
            <w:pPr>
              <w:jc w:val="center"/>
            </w:pPr>
            <w:r w:rsidRPr="006172B2">
              <w:t>4</w:t>
            </w:r>
          </w:p>
        </w:tc>
        <w:tc>
          <w:tcPr>
            <w:tcW w:w="282" w:type="pct"/>
            <w:tcBorders>
              <w:top w:val="nil"/>
              <w:left w:val="nil"/>
              <w:bottom w:val="single" w:sz="4" w:space="0" w:color="auto"/>
              <w:right w:val="single" w:sz="4" w:space="0" w:color="auto"/>
            </w:tcBorders>
            <w:shd w:val="clear" w:color="auto" w:fill="auto"/>
            <w:noWrap/>
            <w:vAlign w:val="center"/>
            <w:hideMark/>
          </w:tcPr>
          <w:p w14:paraId="5B7ABBD6" w14:textId="77777777" w:rsidR="00A61775" w:rsidRPr="006172B2" w:rsidRDefault="00A61775" w:rsidP="00A61775">
            <w:pPr>
              <w:jc w:val="center"/>
            </w:pPr>
            <w:r w:rsidRPr="006172B2">
              <w:t>67</w:t>
            </w:r>
          </w:p>
        </w:tc>
        <w:tc>
          <w:tcPr>
            <w:tcW w:w="905" w:type="pct"/>
            <w:tcBorders>
              <w:top w:val="nil"/>
              <w:left w:val="nil"/>
              <w:bottom w:val="single" w:sz="4" w:space="0" w:color="auto"/>
              <w:right w:val="single" w:sz="4" w:space="0" w:color="auto"/>
            </w:tcBorders>
            <w:shd w:val="clear" w:color="auto" w:fill="auto"/>
            <w:noWrap/>
            <w:vAlign w:val="center"/>
            <w:hideMark/>
          </w:tcPr>
          <w:p w14:paraId="0E84F5C9"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1DD5C8DC" w14:textId="77777777" w:rsidR="00A61775" w:rsidRPr="006172B2" w:rsidRDefault="00A61775" w:rsidP="00A61775">
            <w:pPr>
              <w:jc w:val="center"/>
            </w:pPr>
            <w:r w:rsidRPr="006172B2">
              <w:t> </w:t>
            </w:r>
          </w:p>
        </w:tc>
      </w:tr>
      <w:tr w:rsidR="00A61775" w:rsidRPr="006172B2" w14:paraId="4DE3962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B8EA21D" w14:textId="77777777" w:rsidR="00A61775" w:rsidRPr="006172B2" w:rsidRDefault="00A61775" w:rsidP="00A61775">
            <w:pPr>
              <w:jc w:val="center"/>
            </w:pPr>
            <w:r w:rsidRPr="006172B2">
              <w:t>3878</w:t>
            </w:r>
          </w:p>
        </w:tc>
        <w:tc>
          <w:tcPr>
            <w:tcW w:w="1316" w:type="pct"/>
            <w:tcBorders>
              <w:top w:val="nil"/>
              <w:left w:val="nil"/>
              <w:bottom w:val="single" w:sz="4" w:space="0" w:color="auto"/>
              <w:right w:val="single" w:sz="4" w:space="0" w:color="auto"/>
            </w:tcBorders>
            <w:shd w:val="clear" w:color="auto" w:fill="auto"/>
            <w:noWrap/>
            <w:vAlign w:val="center"/>
            <w:hideMark/>
          </w:tcPr>
          <w:p w14:paraId="69EE1849"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6E269BF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A3AE8DD" w14:textId="77777777" w:rsidR="00A61775" w:rsidRPr="006172B2" w:rsidRDefault="00A61775" w:rsidP="00A61775">
            <w:pPr>
              <w:jc w:val="center"/>
            </w:pPr>
            <w:r w:rsidRPr="006172B2">
              <w:t>10</w:t>
            </w:r>
          </w:p>
        </w:tc>
        <w:tc>
          <w:tcPr>
            <w:tcW w:w="282" w:type="pct"/>
            <w:tcBorders>
              <w:top w:val="nil"/>
              <w:left w:val="nil"/>
              <w:bottom w:val="single" w:sz="4" w:space="0" w:color="auto"/>
              <w:right w:val="single" w:sz="4" w:space="0" w:color="auto"/>
            </w:tcBorders>
            <w:shd w:val="clear" w:color="auto" w:fill="auto"/>
            <w:noWrap/>
            <w:vAlign w:val="center"/>
            <w:hideMark/>
          </w:tcPr>
          <w:p w14:paraId="210449B8" w14:textId="77777777" w:rsidR="00A61775" w:rsidRPr="006172B2" w:rsidRDefault="00A61775" w:rsidP="00A61775">
            <w:pPr>
              <w:jc w:val="center"/>
            </w:pPr>
            <w:r w:rsidRPr="006172B2">
              <w:t>12</w:t>
            </w:r>
          </w:p>
        </w:tc>
        <w:tc>
          <w:tcPr>
            <w:tcW w:w="905" w:type="pct"/>
            <w:tcBorders>
              <w:top w:val="nil"/>
              <w:left w:val="nil"/>
              <w:bottom w:val="single" w:sz="4" w:space="0" w:color="auto"/>
              <w:right w:val="single" w:sz="4" w:space="0" w:color="auto"/>
            </w:tcBorders>
            <w:shd w:val="clear" w:color="auto" w:fill="auto"/>
            <w:noWrap/>
            <w:vAlign w:val="center"/>
            <w:hideMark/>
          </w:tcPr>
          <w:p w14:paraId="3C8CCCBE"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00977802" w14:textId="77777777" w:rsidR="00A61775" w:rsidRPr="006172B2" w:rsidRDefault="00A61775" w:rsidP="00A61775">
            <w:pPr>
              <w:jc w:val="center"/>
            </w:pPr>
            <w:r w:rsidRPr="006172B2">
              <w:t> </w:t>
            </w:r>
          </w:p>
        </w:tc>
      </w:tr>
      <w:tr w:rsidR="00A61775" w:rsidRPr="006172B2" w14:paraId="10167AB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F05380F" w14:textId="77777777" w:rsidR="00A61775" w:rsidRPr="006172B2" w:rsidRDefault="00A61775" w:rsidP="00A61775">
            <w:pPr>
              <w:jc w:val="center"/>
            </w:pPr>
            <w:r w:rsidRPr="006172B2">
              <w:t>3910</w:t>
            </w:r>
          </w:p>
        </w:tc>
        <w:tc>
          <w:tcPr>
            <w:tcW w:w="1316" w:type="pct"/>
            <w:tcBorders>
              <w:top w:val="nil"/>
              <w:left w:val="nil"/>
              <w:bottom w:val="single" w:sz="4" w:space="0" w:color="auto"/>
              <w:right w:val="single" w:sz="4" w:space="0" w:color="auto"/>
            </w:tcBorders>
            <w:shd w:val="clear" w:color="auto" w:fill="auto"/>
            <w:noWrap/>
            <w:vAlign w:val="center"/>
            <w:hideMark/>
          </w:tcPr>
          <w:p w14:paraId="7644521D"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360F2B5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EFF0F9B" w14:textId="77777777" w:rsidR="00A61775" w:rsidRPr="006172B2" w:rsidRDefault="00A61775" w:rsidP="00A61775">
            <w:pPr>
              <w:jc w:val="center"/>
            </w:pPr>
            <w:r w:rsidRPr="006172B2">
              <w:t>92</w:t>
            </w:r>
          </w:p>
        </w:tc>
        <w:tc>
          <w:tcPr>
            <w:tcW w:w="282" w:type="pct"/>
            <w:tcBorders>
              <w:top w:val="nil"/>
              <w:left w:val="nil"/>
              <w:bottom w:val="single" w:sz="4" w:space="0" w:color="auto"/>
              <w:right w:val="single" w:sz="4" w:space="0" w:color="auto"/>
            </w:tcBorders>
            <w:shd w:val="clear" w:color="auto" w:fill="auto"/>
            <w:noWrap/>
            <w:vAlign w:val="center"/>
            <w:hideMark/>
          </w:tcPr>
          <w:p w14:paraId="1A06AD70" w14:textId="77777777" w:rsidR="00A61775" w:rsidRPr="006172B2" w:rsidRDefault="00A61775" w:rsidP="00A61775">
            <w:pPr>
              <w:jc w:val="center"/>
            </w:pPr>
            <w:r w:rsidRPr="006172B2">
              <w:t>68</w:t>
            </w:r>
          </w:p>
        </w:tc>
        <w:tc>
          <w:tcPr>
            <w:tcW w:w="905" w:type="pct"/>
            <w:tcBorders>
              <w:top w:val="nil"/>
              <w:left w:val="nil"/>
              <w:bottom w:val="single" w:sz="4" w:space="0" w:color="auto"/>
              <w:right w:val="single" w:sz="4" w:space="0" w:color="auto"/>
            </w:tcBorders>
            <w:shd w:val="clear" w:color="auto" w:fill="auto"/>
            <w:noWrap/>
            <w:vAlign w:val="center"/>
            <w:hideMark/>
          </w:tcPr>
          <w:p w14:paraId="0D386C8B"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48A8D594" w14:textId="77777777" w:rsidR="00A61775" w:rsidRPr="006172B2" w:rsidRDefault="00A61775" w:rsidP="00A61775">
            <w:pPr>
              <w:jc w:val="center"/>
            </w:pPr>
            <w:r w:rsidRPr="006172B2">
              <w:t> </w:t>
            </w:r>
          </w:p>
        </w:tc>
      </w:tr>
      <w:tr w:rsidR="00A61775" w:rsidRPr="006172B2" w14:paraId="1F1990F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96F74AF" w14:textId="77777777" w:rsidR="00A61775" w:rsidRPr="006172B2" w:rsidRDefault="00A61775" w:rsidP="00A61775">
            <w:pPr>
              <w:jc w:val="center"/>
            </w:pPr>
            <w:r w:rsidRPr="006172B2">
              <w:t>3925</w:t>
            </w:r>
          </w:p>
        </w:tc>
        <w:tc>
          <w:tcPr>
            <w:tcW w:w="1316" w:type="pct"/>
            <w:tcBorders>
              <w:top w:val="nil"/>
              <w:left w:val="nil"/>
              <w:bottom w:val="single" w:sz="4" w:space="0" w:color="auto"/>
              <w:right w:val="single" w:sz="4" w:space="0" w:color="auto"/>
            </w:tcBorders>
            <w:shd w:val="clear" w:color="auto" w:fill="auto"/>
            <w:noWrap/>
            <w:vAlign w:val="center"/>
            <w:hideMark/>
          </w:tcPr>
          <w:p w14:paraId="53DC371D"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423B2FB2" w14:textId="77777777" w:rsidR="00A61775" w:rsidRPr="006172B2" w:rsidRDefault="00A61775" w:rsidP="00A61775">
            <w:pPr>
              <w:jc w:val="center"/>
            </w:pPr>
            <w:r w:rsidRPr="006172B2">
              <w:t>4</w:t>
            </w:r>
          </w:p>
        </w:tc>
        <w:tc>
          <w:tcPr>
            <w:tcW w:w="270" w:type="pct"/>
            <w:tcBorders>
              <w:top w:val="nil"/>
              <w:left w:val="nil"/>
              <w:bottom w:val="single" w:sz="4" w:space="0" w:color="auto"/>
              <w:right w:val="single" w:sz="4" w:space="0" w:color="auto"/>
            </w:tcBorders>
            <w:shd w:val="clear" w:color="auto" w:fill="auto"/>
            <w:noWrap/>
            <w:vAlign w:val="center"/>
            <w:hideMark/>
          </w:tcPr>
          <w:p w14:paraId="73A1A989" w14:textId="77777777" w:rsidR="00A61775" w:rsidRPr="006172B2" w:rsidRDefault="00A61775" w:rsidP="00A61775">
            <w:pPr>
              <w:jc w:val="center"/>
            </w:pPr>
            <w:r w:rsidRPr="006172B2">
              <w:t>14</w:t>
            </w:r>
          </w:p>
        </w:tc>
        <w:tc>
          <w:tcPr>
            <w:tcW w:w="282" w:type="pct"/>
            <w:tcBorders>
              <w:top w:val="nil"/>
              <w:left w:val="nil"/>
              <w:bottom w:val="single" w:sz="4" w:space="0" w:color="auto"/>
              <w:right w:val="single" w:sz="4" w:space="0" w:color="auto"/>
            </w:tcBorders>
            <w:shd w:val="clear" w:color="auto" w:fill="auto"/>
            <w:noWrap/>
            <w:vAlign w:val="center"/>
            <w:hideMark/>
          </w:tcPr>
          <w:p w14:paraId="1BF1DFDD" w14:textId="77777777" w:rsidR="00A61775" w:rsidRPr="006172B2" w:rsidRDefault="00A61775" w:rsidP="00A61775">
            <w:pPr>
              <w:jc w:val="center"/>
            </w:pPr>
            <w:r w:rsidRPr="006172B2">
              <w:t>69</w:t>
            </w:r>
          </w:p>
        </w:tc>
        <w:tc>
          <w:tcPr>
            <w:tcW w:w="905" w:type="pct"/>
            <w:tcBorders>
              <w:top w:val="nil"/>
              <w:left w:val="nil"/>
              <w:bottom w:val="single" w:sz="4" w:space="0" w:color="auto"/>
              <w:right w:val="single" w:sz="4" w:space="0" w:color="auto"/>
            </w:tcBorders>
            <w:shd w:val="clear" w:color="auto" w:fill="auto"/>
            <w:noWrap/>
            <w:vAlign w:val="center"/>
            <w:hideMark/>
          </w:tcPr>
          <w:p w14:paraId="2925D4C3"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2B600E83" w14:textId="77777777" w:rsidR="00A61775" w:rsidRPr="006172B2" w:rsidRDefault="00A61775" w:rsidP="00A61775">
            <w:pPr>
              <w:jc w:val="center"/>
            </w:pPr>
            <w:r w:rsidRPr="006172B2">
              <w:t> </w:t>
            </w:r>
          </w:p>
        </w:tc>
      </w:tr>
      <w:tr w:rsidR="00A61775" w:rsidRPr="006172B2" w14:paraId="5EE4BED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2DBBB69" w14:textId="77777777" w:rsidR="00A61775" w:rsidRPr="006172B2" w:rsidRDefault="00A61775" w:rsidP="00A61775">
            <w:pPr>
              <w:jc w:val="center"/>
            </w:pPr>
            <w:r w:rsidRPr="006172B2">
              <w:t>3926</w:t>
            </w:r>
          </w:p>
        </w:tc>
        <w:tc>
          <w:tcPr>
            <w:tcW w:w="1316" w:type="pct"/>
            <w:tcBorders>
              <w:top w:val="nil"/>
              <w:left w:val="nil"/>
              <w:bottom w:val="single" w:sz="4" w:space="0" w:color="auto"/>
              <w:right w:val="single" w:sz="4" w:space="0" w:color="auto"/>
            </w:tcBorders>
            <w:shd w:val="clear" w:color="auto" w:fill="auto"/>
            <w:noWrap/>
            <w:vAlign w:val="center"/>
            <w:hideMark/>
          </w:tcPr>
          <w:p w14:paraId="32B176E6" w14:textId="77777777" w:rsidR="00A61775" w:rsidRPr="006172B2" w:rsidRDefault="00A61775" w:rsidP="00A61775">
            <w:pPr>
              <w:jc w:val="center"/>
            </w:pPr>
            <w:r w:rsidRPr="006172B2">
              <w:t>пашњак 7кл</w:t>
            </w:r>
          </w:p>
        </w:tc>
        <w:tc>
          <w:tcPr>
            <w:tcW w:w="355" w:type="pct"/>
            <w:tcBorders>
              <w:top w:val="nil"/>
              <w:left w:val="nil"/>
              <w:bottom w:val="single" w:sz="4" w:space="0" w:color="auto"/>
              <w:right w:val="single" w:sz="4" w:space="0" w:color="auto"/>
            </w:tcBorders>
            <w:shd w:val="clear" w:color="auto" w:fill="auto"/>
            <w:noWrap/>
            <w:vAlign w:val="center"/>
            <w:hideMark/>
          </w:tcPr>
          <w:p w14:paraId="5D2B2188" w14:textId="77777777" w:rsidR="00A61775" w:rsidRPr="006172B2" w:rsidRDefault="00A61775" w:rsidP="00A61775">
            <w:pPr>
              <w:jc w:val="center"/>
            </w:pPr>
            <w:r w:rsidRPr="006172B2">
              <w:t>4</w:t>
            </w:r>
          </w:p>
        </w:tc>
        <w:tc>
          <w:tcPr>
            <w:tcW w:w="270" w:type="pct"/>
            <w:tcBorders>
              <w:top w:val="nil"/>
              <w:left w:val="nil"/>
              <w:bottom w:val="single" w:sz="4" w:space="0" w:color="auto"/>
              <w:right w:val="single" w:sz="4" w:space="0" w:color="auto"/>
            </w:tcBorders>
            <w:shd w:val="clear" w:color="auto" w:fill="auto"/>
            <w:noWrap/>
            <w:vAlign w:val="center"/>
            <w:hideMark/>
          </w:tcPr>
          <w:p w14:paraId="5AB23F4A" w14:textId="77777777" w:rsidR="00A61775" w:rsidRPr="006172B2" w:rsidRDefault="00A61775" w:rsidP="00A61775">
            <w:pPr>
              <w:jc w:val="center"/>
            </w:pPr>
            <w:r w:rsidRPr="006172B2">
              <w:t>67</w:t>
            </w:r>
          </w:p>
        </w:tc>
        <w:tc>
          <w:tcPr>
            <w:tcW w:w="282" w:type="pct"/>
            <w:tcBorders>
              <w:top w:val="nil"/>
              <w:left w:val="nil"/>
              <w:bottom w:val="single" w:sz="4" w:space="0" w:color="auto"/>
              <w:right w:val="single" w:sz="4" w:space="0" w:color="auto"/>
            </w:tcBorders>
            <w:shd w:val="clear" w:color="auto" w:fill="auto"/>
            <w:noWrap/>
            <w:vAlign w:val="center"/>
            <w:hideMark/>
          </w:tcPr>
          <w:p w14:paraId="0332CE68" w14:textId="77777777" w:rsidR="00A61775" w:rsidRPr="006172B2" w:rsidRDefault="00A61775" w:rsidP="00A61775">
            <w:pPr>
              <w:jc w:val="center"/>
            </w:pPr>
            <w:r w:rsidRPr="006172B2">
              <w:t>55</w:t>
            </w:r>
          </w:p>
        </w:tc>
        <w:tc>
          <w:tcPr>
            <w:tcW w:w="905" w:type="pct"/>
            <w:tcBorders>
              <w:top w:val="nil"/>
              <w:left w:val="nil"/>
              <w:bottom w:val="single" w:sz="4" w:space="0" w:color="auto"/>
              <w:right w:val="single" w:sz="4" w:space="0" w:color="auto"/>
            </w:tcBorders>
            <w:shd w:val="clear" w:color="auto" w:fill="auto"/>
            <w:noWrap/>
            <w:vAlign w:val="center"/>
            <w:hideMark/>
          </w:tcPr>
          <w:p w14:paraId="4F251B0F"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5D8BFFE4" w14:textId="77777777" w:rsidR="00A61775" w:rsidRPr="006172B2" w:rsidRDefault="00A61775" w:rsidP="00A61775">
            <w:pPr>
              <w:jc w:val="center"/>
            </w:pPr>
            <w:r w:rsidRPr="006172B2">
              <w:t> </w:t>
            </w:r>
          </w:p>
        </w:tc>
      </w:tr>
      <w:tr w:rsidR="00A61775" w:rsidRPr="006172B2" w14:paraId="5F2B486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87954D6" w14:textId="77777777" w:rsidR="00A61775" w:rsidRPr="006172B2" w:rsidRDefault="00A61775" w:rsidP="00A61775">
            <w:pPr>
              <w:jc w:val="center"/>
            </w:pPr>
            <w:r w:rsidRPr="006172B2">
              <w:t>3978</w:t>
            </w:r>
          </w:p>
        </w:tc>
        <w:tc>
          <w:tcPr>
            <w:tcW w:w="1316" w:type="pct"/>
            <w:tcBorders>
              <w:top w:val="nil"/>
              <w:left w:val="nil"/>
              <w:bottom w:val="single" w:sz="4" w:space="0" w:color="auto"/>
              <w:right w:val="single" w:sz="4" w:space="0" w:color="auto"/>
            </w:tcBorders>
            <w:shd w:val="clear" w:color="auto" w:fill="auto"/>
            <w:noWrap/>
            <w:vAlign w:val="center"/>
            <w:hideMark/>
          </w:tcPr>
          <w:p w14:paraId="31B8415A" w14:textId="77777777" w:rsidR="00A61775" w:rsidRPr="006172B2" w:rsidRDefault="00A61775" w:rsidP="00A61775">
            <w:pPr>
              <w:jc w:val="center"/>
            </w:pPr>
            <w:r w:rsidRPr="006172B2">
              <w:t>шума 6кл</w:t>
            </w:r>
          </w:p>
        </w:tc>
        <w:tc>
          <w:tcPr>
            <w:tcW w:w="355" w:type="pct"/>
            <w:tcBorders>
              <w:top w:val="nil"/>
              <w:left w:val="nil"/>
              <w:bottom w:val="single" w:sz="4" w:space="0" w:color="auto"/>
              <w:right w:val="single" w:sz="4" w:space="0" w:color="auto"/>
            </w:tcBorders>
            <w:shd w:val="clear" w:color="auto" w:fill="auto"/>
            <w:noWrap/>
            <w:vAlign w:val="center"/>
            <w:hideMark/>
          </w:tcPr>
          <w:p w14:paraId="04AFE89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B7AF352" w14:textId="77777777" w:rsidR="00A61775" w:rsidRPr="006172B2" w:rsidRDefault="00A61775" w:rsidP="00A61775">
            <w:pPr>
              <w:jc w:val="center"/>
            </w:pPr>
            <w:r w:rsidRPr="006172B2">
              <w:t>59</w:t>
            </w:r>
          </w:p>
        </w:tc>
        <w:tc>
          <w:tcPr>
            <w:tcW w:w="282" w:type="pct"/>
            <w:tcBorders>
              <w:top w:val="nil"/>
              <w:left w:val="nil"/>
              <w:bottom w:val="single" w:sz="4" w:space="0" w:color="auto"/>
              <w:right w:val="single" w:sz="4" w:space="0" w:color="auto"/>
            </w:tcBorders>
            <w:shd w:val="clear" w:color="auto" w:fill="auto"/>
            <w:noWrap/>
            <w:vAlign w:val="center"/>
            <w:hideMark/>
          </w:tcPr>
          <w:p w14:paraId="66D58467" w14:textId="77777777" w:rsidR="00A61775" w:rsidRPr="006172B2" w:rsidRDefault="00A61775" w:rsidP="00A61775">
            <w:pPr>
              <w:jc w:val="center"/>
            </w:pPr>
            <w:r w:rsidRPr="006172B2">
              <w:t>68</w:t>
            </w:r>
          </w:p>
        </w:tc>
        <w:tc>
          <w:tcPr>
            <w:tcW w:w="905" w:type="pct"/>
            <w:tcBorders>
              <w:top w:val="nil"/>
              <w:left w:val="nil"/>
              <w:bottom w:val="single" w:sz="4" w:space="0" w:color="auto"/>
              <w:right w:val="single" w:sz="4" w:space="0" w:color="auto"/>
            </w:tcBorders>
            <w:shd w:val="clear" w:color="auto" w:fill="auto"/>
            <w:noWrap/>
            <w:vAlign w:val="center"/>
            <w:hideMark/>
          </w:tcPr>
          <w:p w14:paraId="284547C0" w14:textId="77777777" w:rsidR="00A61775" w:rsidRPr="006172B2" w:rsidRDefault="00A61775" w:rsidP="00A61775">
            <w:pPr>
              <w:jc w:val="center"/>
            </w:pPr>
            <w:r w:rsidRPr="006172B2">
              <w:t>32</w:t>
            </w:r>
          </w:p>
        </w:tc>
        <w:tc>
          <w:tcPr>
            <w:tcW w:w="1099" w:type="pct"/>
            <w:tcBorders>
              <w:top w:val="nil"/>
              <w:left w:val="nil"/>
              <w:bottom w:val="single" w:sz="4" w:space="0" w:color="auto"/>
              <w:right w:val="single" w:sz="8" w:space="0" w:color="auto"/>
            </w:tcBorders>
            <w:shd w:val="clear" w:color="auto" w:fill="auto"/>
            <w:noWrap/>
            <w:vAlign w:val="center"/>
            <w:hideMark/>
          </w:tcPr>
          <w:p w14:paraId="04DE4C8C" w14:textId="77777777" w:rsidR="00A61775" w:rsidRPr="006172B2" w:rsidRDefault="00A61775" w:rsidP="00A61775">
            <w:pPr>
              <w:jc w:val="center"/>
            </w:pPr>
            <w:r w:rsidRPr="006172B2">
              <w:t> </w:t>
            </w:r>
          </w:p>
        </w:tc>
      </w:tr>
      <w:tr w:rsidR="00A61775" w:rsidRPr="006172B2" w14:paraId="2801BCB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A84DA47" w14:textId="77777777" w:rsidR="00A61775" w:rsidRPr="006172B2" w:rsidRDefault="00A61775" w:rsidP="00A61775">
            <w:pPr>
              <w:jc w:val="center"/>
            </w:pPr>
            <w:r w:rsidRPr="006172B2">
              <w:t>3979</w:t>
            </w:r>
          </w:p>
        </w:tc>
        <w:tc>
          <w:tcPr>
            <w:tcW w:w="1316" w:type="pct"/>
            <w:tcBorders>
              <w:top w:val="nil"/>
              <w:left w:val="nil"/>
              <w:bottom w:val="single" w:sz="4" w:space="0" w:color="auto"/>
              <w:right w:val="single" w:sz="4" w:space="0" w:color="auto"/>
            </w:tcBorders>
            <w:shd w:val="clear" w:color="auto" w:fill="auto"/>
            <w:noWrap/>
            <w:vAlign w:val="center"/>
            <w:hideMark/>
          </w:tcPr>
          <w:p w14:paraId="75B6A73D"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7B3ABA0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6FEB978" w14:textId="77777777" w:rsidR="00A61775" w:rsidRPr="006172B2" w:rsidRDefault="00A61775" w:rsidP="00A61775">
            <w:pPr>
              <w:jc w:val="center"/>
            </w:pPr>
            <w:r w:rsidRPr="006172B2">
              <w:t>50</w:t>
            </w:r>
          </w:p>
        </w:tc>
        <w:tc>
          <w:tcPr>
            <w:tcW w:w="282" w:type="pct"/>
            <w:tcBorders>
              <w:top w:val="nil"/>
              <w:left w:val="nil"/>
              <w:bottom w:val="single" w:sz="4" w:space="0" w:color="auto"/>
              <w:right w:val="single" w:sz="4" w:space="0" w:color="auto"/>
            </w:tcBorders>
            <w:shd w:val="clear" w:color="auto" w:fill="auto"/>
            <w:noWrap/>
            <w:vAlign w:val="center"/>
            <w:hideMark/>
          </w:tcPr>
          <w:p w14:paraId="451DE2DF" w14:textId="77777777" w:rsidR="00A61775" w:rsidRPr="006172B2" w:rsidRDefault="00A61775" w:rsidP="00A61775">
            <w:pPr>
              <w:jc w:val="center"/>
            </w:pPr>
            <w:r w:rsidRPr="006172B2">
              <w:t>92</w:t>
            </w:r>
          </w:p>
        </w:tc>
        <w:tc>
          <w:tcPr>
            <w:tcW w:w="905" w:type="pct"/>
            <w:tcBorders>
              <w:top w:val="nil"/>
              <w:left w:val="nil"/>
              <w:bottom w:val="single" w:sz="4" w:space="0" w:color="auto"/>
              <w:right w:val="single" w:sz="4" w:space="0" w:color="auto"/>
            </w:tcBorders>
            <w:shd w:val="clear" w:color="auto" w:fill="auto"/>
            <w:noWrap/>
            <w:vAlign w:val="center"/>
            <w:hideMark/>
          </w:tcPr>
          <w:p w14:paraId="26955A48" w14:textId="77777777" w:rsidR="00A61775" w:rsidRPr="006172B2" w:rsidRDefault="00A61775" w:rsidP="00A61775">
            <w:pPr>
              <w:jc w:val="center"/>
            </w:pPr>
            <w:r w:rsidRPr="006172B2">
              <w:t>32</w:t>
            </w:r>
          </w:p>
        </w:tc>
        <w:tc>
          <w:tcPr>
            <w:tcW w:w="1099" w:type="pct"/>
            <w:tcBorders>
              <w:top w:val="nil"/>
              <w:left w:val="nil"/>
              <w:bottom w:val="single" w:sz="4" w:space="0" w:color="auto"/>
              <w:right w:val="single" w:sz="8" w:space="0" w:color="auto"/>
            </w:tcBorders>
            <w:shd w:val="clear" w:color="auto" w:fill="auto"/>
            <w:noWrap/>
            <w:vAlign w:val="center"/>
            <w:hideMark/>
          </w:tcPr>
          <w:p w14:paraId="4AB54AC1" w14:textId="77777777" w:rsidR="00A61775" w:rsidRPr="006172B2" w:rsidRDefault="00A61775" w:rsidP="00A61775">
            <w:pPr>
              <w:jc w:val="center"/>
            </w:pPr>
            <w:r w:rsidRPr="006172B2">
              <w:t> </w:t>
            </w:r>
          </w:p>
        </w:tc>
      </w:tr>
      <w:tr w:rsidR="00A61775" w:rsidRPr="006172B2" w14:paraId="376A54C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5B1497D" w14:textId="77777777" w:rsidR="00A61775" w:rsidRPr="006172B2" w:rsidRDefault="00A61775" w:rsidP="00A61775">
            <w:pPr>
              <w:jc w:val="center"/>
            </w:pPr>
            <w:r w:rsidRPr="006172B2">
              <w:t>4018</w:t>
            </w:r>
          </w:p>
        </w:tc>
        <w:tc>
          <w:tcPr>
            <w:tcW w:w="1316" w:type="pct"/>
            <w:tcBorders>
              <w:top w:val="nil"/>
              <w:left w:val="nil"/>
              <w:bottom w:val="single" w:sz="4" w:space="0" w:color="auto"/>
              <w:right w:val="single" w:sz="4" w:space="0" w:color="auto"/>
            </w:tcBorders>
            <w:shd w:val="clear" w:color="auto" w:fill="auto"/>
            <w:noWrap/>
            <w:vAlign w:val="center"/>
            <w:hideMark/>
          </w:tcPr>
          <w:p w14:paraId="5D5D232A"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591AEB8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8CAA21C" w14:textId="77777777" w:rsidR="00A61775" w:rsidRPr="006172B2" w:rsidRDefault="00A61775" w:rsidP="00A61775">
            <w:pPr>
              <w:jc w:val="center"/>
            </w:pPr>
            <w:r w:rsidRPr="006172B2">
              <w:t>4</w:t>
            </w:r>
          </w:p>
        </w:tc>
        <w:tc>
          <w:tcPr>
            <w:tcW w:w="282" w:type="pct"/>
            <w:tcBorders>
              <w:top w:val="nil"/>
              <w:left w:val="nil"/>
              <w:bottom w:val="single" w:sz="4" w:space="0" w:color="auto"/>
              <w:right w:val="single" w:sz="4" w:space="0" w:color="auto"/>
            </w:tcBorders>
            <w:shd w:val="clear" w:color="auto" w:fill="auto"/>
            <w:noWrap/>
            <w:vAlign w:val="center"/>
            <w:hideMark/>
          </w:tcPr>
          <w:p w14:paraId="10BA06FC" w14:textId="77777777" w:rsidR="00A61775" w:rsidRPr="006172B2" w:rsidRDefault="00A61775" w:rsidP="00A61775">
            <w:pPr>
              <w:jc w:val="center"/>
            </w:pPr>
            <w:r w:rsidRPr="006172B2">
              <w:t>87</w:t>
            </w:r>
          </w:p>
        </w:tc>
        <w:tc>
          <w:tcPr>
            <w:tcW w:w="905" w:type="pct"/>
            <w:tcBorders>
              <w:top w:val="nil"/>
              <w:left w:val="nil"/>
              <w:bottom w:val="single" w:sz="4" w:space="0" w:color="auto"/>
              <w:right w:val="single" w:sz="4" w:space="0" w:color="auto"/>
            </w:tcBorders>
            <w:shd w:val="clear" w:color="auto" w:fill="auto"/>
            <w:noWrap/>
            <w:vAlign w:val="center"/>
            <w:hideMark/>
          </w:tcPr>
          <w:p w14:paraId="4BAA99EF"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6AE03BFD" w14:textId="77777777" w:rsidR="00A61775" w:rsidRPr="006172B2" w:rsidRDefault="00A61775" w:rsidP="00A61775">
            <w:pPr>
              <w:jc w:val="center"/>
            </w:pPr>
            <w:r w:rsidRPr="006172B2">
              <w:t> </w:t>
            </w:r>
          </w:p>
        </w:tc>
      </w:tr>
      <w:tr w:rsidR="00A61775" w:rsidRPr="006172B2" w14:paraId="51230BE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542C6C9" w14:textId="77777777" w:rsidR="00A61775" w:rsidRPr="006172B2" w:rsidRDefault="00A61775" w:rsidP="00A61775">
            <w:pPr>
              <w:jc w:val="center"/>
            </w:pPr>
            <w:r w:rsidRPr="006172B2">
              <w:t>4057/1</w:t>
            </w:r>
          </w:p>
        </w:tc>
        <w:tc>
          <w:tcPr>
            <w:tcW w:w="1316" w:type="pct"/>
            <w:tcBorders>
              <w:top w:val="nil"/>
              <w:left w:val="nil"/>
              <w:bottom w:val="single" w:sz="4" w:space="0" w:color="auto"/>
              <w:right w:val="single" w:sz="4" w:space="0" w:color="auto"/>
            </w:tcBorders>
            <w:shd w:val="clear" w:color="auto" w:fill="auto"/>
            <w:noWrap/>
            <w:vAlign w:val="center"/>
            <w:hideMark/>
          </w:tcPr>
          <w:p w14:paraId="6DD0CFDA"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7EC2DF4B"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14FD3F41" w14:textId="77777777" w:rsidR="00A61775" w:rsidRPr="006172B2" w:rsidRDefault="00A61775" w:rsidP="00A61775">
            <w:pPr>
              <w:jc w:val="center"/>
            </w:pPr>
            <w:r w:rsidRPr="006172B2">
              <w:t>13</w:t>
            </w:r>
          </w:p>
        </w:tc>
        <w:tc>
          <w:tcPr>
            <w:tcW w:w="282" w:type="pct"/>
            <w:tcBorders>
              <w:top w:val="nil"/>
              <w:left w:val="nil"/>
              <w:bottom w:val="single" w:sz="4" w:space="0" w:color="auto"/>
              <w:right w:val="single" w:sz="4" w:space="0" w:color="auto"/>
            </w:tcBorders>
            <w:shd w:val="clear" w:color="auto" w:fill="auto"/>
            <w:noWrap/>
            <w:vAlign w:val="center"/>
            <w:hideMark/>
          </w:tcPr>
          <w:p w14:paraId="52704F98" w14:textId="77777777" w:rsidR="00A61775" w:rsidRPr="006172B2" w:rsidRDefault="00A61775" w:rsidP="00A61775">
            <w:pPr>
              <w:jc w:val="center"/>
            </w:pPr>
            <w:r w:rsidRPr="006172B2">
              <w:t>44</w:t>
            </w:r>
          </w:p>
        </w:tc>
        <w:tc>
          <w:tcPr>
            <w:tcW w:w="905" w:type="pct"/>
            <w:tcBorders>
              <w:top w:val="nil"/>
              <w:left w:val="nil"/>
              <w:bottom w:val="single" w:sz="4" w:space="0" w:color="auto"/>
              <w:right w:val="single" w:sz="4" w:space="0" w:color="auto"/>
            </w:tcBorders>
            <w:shd w:val="clear" w:color="auto" w:fill="auto"/>
            <w:noWrap/>
            <w:vAlign w:val="center"/>
            <w:hideMark/>
          </w:tcPr>
          <w:p w14:paraId="39AA4FCA" w14:textId="77777777" w:rsidR="00A61775" w:rsidRPr="006172B2" w:rsidRDefault="00A61775" w:rsidP="00A61775">
            <w:pPr>
              <w:jc w:val="center"/>
            </w:pPr>
            <w:r w:rsidRPr="006172B2">
              <w:t>31, 32</w:t>
            </w:r>
          </w:p>
        </w:tc>
        <w:tc>
          <w:tcPr>
            <w:tcW w:w="1099" w:type="pct"/>
            <w:tcBorders>
              <w:top w:val="nil"/>
              <w:left w:val="nil"/>
              <w:bottom w:val="single" w:sz="4" w:space="0" w:color="auto"/>
              <w:right w:val="single" w:sz="8" w:space="0" w:color="auto"/>
            </w:tcBorders>
            <w:shd w:val="clear" w:color="auto" w:fill="auto"/>
            <w:noWrap/>
            <w:vAlign w:val="center"/>
            <w:hideMark/>
          </w:tcPr>
          <w:p w14:paraId="55C3BC7E" w14:textId="77777777" w:rsidR="00A61775" w:rsidRPr="006172B2" w:rsidRDefault="00A61775" w:rsidP="00A61775">
            <w:pPr>
              <w:jc w:val="center"/>
            </w:pPr>
            <w:r w:rsidRPr="006172B2">
              <w:t> </w:t>
            </w:r>
          </w:p>
        </w:tc>
      </w:tr>
      <w:tr w:rsidR="00A61775" w:rsidRPr="006172B2" w14:paraId="18C330A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88BBC56" w14:textId="77777777" w:rsidR="00A61775" w:rsidRPr="006172B2" w:rsidRDefault="00A61775" w:rsidP="00A61775">
            <w:pPr>
              <w:jc w:val="center"/>
            </w:pPr>
            <w:r w:rsidRPr="006172B2">
              <w:lastRenderedPageBreak/>
              <w:t>4057/2</w:t>
            </w:r>
          </w:p>
        </w:tc>
        <w:tc>
          <w:tcPr>
            <w:tcW w:w="1316" w:type="pct"/>
            <w:tcBorders>
              <w:top w:val="nil"/>
              <w:left w:val="nil"/>
              <w:bottom w:val="single" w:sz="4" w:space="0" w:color="auto"/>
              <w:right w:val="single" w:sz="4" w:space="0" w:color="auto"/>
            </w:tcBorders>
            <w:shd w:val="clear" w:color="auto" w:fill="auto"/>
            <w:noWrap/>
            <w:vAlign w:val="center"/>
            <w:hideMark/>
          </w:tcPr>
          <w:p w14:paraId="33C503EA"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2833E53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9EDA4E7" w14:textId="77777777" w:rsidR="00A61775" w:rsidRPr="006172B2" w:rsidRDefault="00A61775" w:rsidP="00A61775">
            <w:pPr>
              <w:jc w:val="center"/>
            </w:pPr>
            <w:r w:rsidRPr="006172B2">
              <w:t>18</w:t>
            </w:r>
          </w:p>
        </w:tc>
        <w:tc>
          <w:tcPr>
            <w:tcW w:w="282" w:type="pct"/>
            <w:tcBorders>
              <w:top w:val="nil"/>
              <w:left w:val="nil"/>
              <w:bottom w:val="single" w:sz="4" w:space="0" w:color="auto"/>
              <w:right w:val="single" w:sz="4" w:space="0" w:color="auto"/>
            </w:tcBorders>
            <w:shd w:val="clear" w:color="auto" w:fill="auto"/>
            <w:noWrap/>
            <w:vAlign w:val="center"/>
            <w:hideMark/>
          </w:tcPr>
          <w:p w14:paraId="5CDC3305" w14:textId="77777777" w:rsidR="00A61775" w:rsidRPr="006172B2" w:rsidRDefault="00A61775" w:rsidP="00A61775">
            <w:pPr>
              <w:jc w:val="center"/>
            </w:pPr>
            <w:r w:rsidRPr="006172B2">
              <w:t>85</w:t>
            </w:r>
          </w:p>
        </w:tc>
        <w:tc>
          <w:tcPr>
            <w:tcW w:w="905" w:type="pct"/>
            <w:tcBorders>
              <w:top w:val="nil"/>
              <w:left w:val="nil"/>
              <w:bottom w:val="single" w:sz="4" w:space="0" w:color="auto"/>
              <w:right w:val="single" w:sz="4" w:space="0" w:color="auto"/>
            </w:tcBorders>
            <w:shd w:val="clear" w:color="auto" w:fill="auto"/>
            <w:noWrap/>
            <w:vAlign w:val="center"/>
            <w:hideMark/>
          </w:tcPr>
          <w:p w14:paraId="069E1F63" w14:textId="77777777" w:rsidR="00A61775" w:rsidRPr="006172B2" w:rsidRDefault="00A61775" w:rsidP="00A61775">
            <w:pPr>
              <w:jc w:val="center"/>
            </w:pPr>
            <w:r w:rsidRPr="006172B2">
              <w:t>32</w:t>
            </w:r>
          </w:p>
        </w:tc>
        <w:tc>
          <w:tcPr>
            <w:tcW w:w="1099" w:type="pct"/>
            <w:tcBorders>
              <w:top w:val="nil"/>
              <w:left w:val="nil"/>
              <w:bottom w:val="single" w:sz="4" w:space="0" w:color="auto"/>
              <w:right w:val="single" w:sz="8" w:space="0" w:color="auto"/>
            </w:tcBorders>
            <w:shd w:val="clear" w:color="auto" w:fill="auto"/>
            <w:noWrap/>
            <w:vAlign w:val="center"/>
            <w:hideMark/>
          </w:tcPr>
          <w:p w14:paraId="7B26C0E6" w14:textId="77777777" w:rsidR="00A61775" w:rsidRPr="006172B2" w:rsidRDefault="00A61775" w:rsidP="00A61775">
            <w:pPr>
              <w:jc w:val="center"/>
            </w:pPr>
            <w:r w:rsidRPr="006172B2">
              <w:t> </w:t>
            </w:r>
          </w:p>
        </w:tc>
      </w:tr>
      <w:tr w:rsidR="00A61775" w:rsidRPr="006172B2" w14:paraId="7C1E886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32DCB70" w14:textId="77777777" w:rsidR="00A61775" w:rsidRPr="006172B2" w:rsidRDefault="00A61775" w:rsidP="00A61775">
            <w:pPr>
              <w:jc w:val="center"/>
            </w:pPr>
            <w:r w:rsidRPr="006172B2">
              <w:t>4058</w:t>
            </w:r>
          </w:p>
        </w:tc>
        <w:tc>
          <w:tcPr>
            <w:tcW w:w="1316" w:type="pct"/>
            <w:tcBorders>
              <w:top w:val="nil"/>
              <w:left w:val="nil"/>
              <w:bottom w:val="single" w:sz="4" w:space="0" w:color="auto"/>
              <w:right w:val="single" w:sz="4" w:space="0" w:color="auto"/>
            </w:tcBorders>
            <w:shd w:val="clear" w:color="auto" w:fill="auto"/>
            <w:noWrap/>
            <w:vAlign w:val="center"/>
            <w:hideMark/>
          </w:tcPr>
          <w:p w14:paraId="5EE24294"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29211F2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6B3F606" w14:textId="77777777" w:rsidR="00A61775" w:rsidRPr="006172B2" w:rsidRDefault="00A61775" w:rsidP="00A61775">
            <w:pPr>
              <w:jc w:val="center"/>
            </w:pPr>
            <w:r w:rsidRPr="006172B2">
              <w:t>54</w:t>
            </w:r>
          </w:p>
        </w:tc>
        <w:tc>
          <w:tcPr>
            <w:tcW w:w="282" w:type="pct"/>
            <w:tcBorders>
              <w:top w:val="nil"/>
              <w:left w:val="nil"/>
              <w:bottom w:val="single" w:sz="4" w:space="0" w:color="auto"/>
              <w:right w:val="single" w:sz="4" w:space="0" w:color="auto"/>
            </w:tcBorders>
            <w:shd w:val="clear" w:color="auto" w:fill="auto"/>
            <w:noWrap/>
            <w:vAlign w:val="center"/>
            <w:hideMark/>
          </w:tcPr>
          <w:p w14:paraId="70F2377E" w14:textId="77777777" w:rsidR="00A61775" w:rsidRPr="006172B2" w:rsidRDefault="00A61775" w:rsidP="00A61775">
            <w:pPr>
              <w:jc w:val="center"/>
            </w:pPr>
            <w:r w:rsidRPr="006172B2">
              <w:t>31</w:t>
            </w:r>
          </w:p>
        </w:tc>
        <w:tc>
          <w:tcPr>
            <w:tcW w:w="905" w:type="pct"/>
            <w:tcBorders>
              <w:top w:val="nil"/>
              <w:left w:val="nil"/>
              <w:bottom w:val="single" w:sz="4" w:space="0" w:color="auto"/>
              <w:right w:val="single" w:sz="4" w:space="0" w:color="auto"/>
            </w:tcBorders>
            <w:shd w:val="clear" w:color="auto" w:fill="auto"/>
            <w:noWrap/>
            <w:vAlign w:val="center"/>
            <w:hideMark/>
          </w:tcPr>
          <w:p w14:paraId="1747CB98"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385A5292" w14:textId="77777777" w:rsidR="00A61775" w:rsidRPr="006172B2" w:rsidRDefault="00A61775" w:rsidP="00A61775">
            <w:pPr>
              <w:jc w:val="center"/>
            </w:pPr>
            <w:r w:rsidRPr="006172B2">
              <w:t> </w:t>
            </w:r>
          </w:p>
        </w:tc>
      </w:tr>
      <w:tr w:rsidR="00A61775" w:rsidRPr="006172B2" w14:paraId="22B8FE7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A639755" w14:textId="77777777" w:rsidR="00A61775" w:rsidRPr="006172B2" w:rsidRDefault="00A61775" w:rsidP="00A61775">
            <w:pPr>
              <w:jc w:val="center"/>
            </w:pPr>
            <w:r w:rsidRPr="006172B2">
              <w:t>4059</w:t>
            </w:r>
          </w:p>
        </w:tc>
        <w:tc>
          <w:tcPr>
            <w:tcW w:w="1316" w:type="pct"/>
            <w:tcBorders>
              <w:top w:val="nil"/>
              <w:left w:val="nil"/>
              <w:bottom w:val="single" w:sz="4" w:space="0" w:color="auto"/>
              <w:right w:val="single" w:sz="4" w:space="0" w:color="auto"/>
            </w:tcBorders>
            <w:shd w:val="clear" w:color="auto" w:fill="auto"/>
            <w:noWrap/>
            <w:vAlign w:val="center"/>
            <w:hideMark/>
          </w:tcPr>
          <w:p w14:paraId="19B16F79"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470E356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72345A0" w14:textId="77777777" w:rsidR="00A61775" w:rsidRPr="006172B2" w:rsidRDefault="00A61775" w:rsidP="00A61775">
            <w:pPr>
              <w:jc w:val="center"/>
            </w:pPr>
            <w:r w:rsidRPr="006172B2">
              <w:t>28</w:t>
            </w:r>
          </w:p>
        </w:tc>
        <w:tc>
          <w:tcPr>
            <w:tcW w:w="282" w:type="pct"/>
            <w:tcBorders>
              <w:top w:val="nil"/>
              <w:left w:val="nil"/>
              <w:bottom w:val="single" w:sz="4" w:space="0" w:color="auto"/>
              <w:right w:val="single" w:sz="4" w:space="0" w:color="auto"/>
            </w:tcBorders>
            <w:shd w:val="clear" w:color="auto" w:fill="auto"/>
            <w:noWrap/>
            <w:vAlign w:val="center"/>
            <w:hideMark/>
          </w:tcPr>
          <w:p w14:paraId="6F32CE1C" w14:textId="77777777" w:rsidR="00A61775" w:rsidRPr="006172B2" w:rsidRDefault="00A61775" w:rsidP="00A61775">
            <w:pPr>
              <w:jc w:val="center"/>
            </w:pPr>
            <w:r w:rsidRPr="006172B2">
              <w:t>92</w:t>
            </w:r>
          </w:p>
        </w:tc>
        <w:tc>
          <w:tcPr>
            <w:tcW w:w="905" w:type="pct"/>
            <w:tcBorders>
              <w:top w:val="nil"/>
              <w:left w:val="nil"/>
              <w:bottom w:val="single" w:sz="4" w:space="0" w:color="auto"/>
              <w:right w:val="single" w:sz="4" w:space="0" w:color="auto"/>
            </w:tcBorders>
            <w:shd w:val="clear" w:color="auto" w:fill="auto"/>
            <w:noWrap/>
            <w:vAlign w:val="center"/>
            <w:hideMark/>
          </w:tcPr>
          <w:p w14:paraId="0B19F0DA"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7D39853A" w14:textId="77777777" w:rsidR="00A61775" w:rsidRPr="006172B2" w:rsidRDefault="00A61775" w:rsidP="00A61775">
            <w:pPr>
              <w:jc w:val="center"/>
            </w:pPr>
            <w:r w:rsidRPr="006172B2">
              <w:t> </w:t>
            </w:r>
          </w:p>
        </w:tc>
      </w:tr>
      <w:tr w:rsidR="00A61775" w:rsidRPr="006172B2" w14:paraId="48247AC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E066FB3" w14:textId="77777777" w:rsidR="00A61775" w:rsidRPr="006172B2" w:rsidRDefault="00A61775" w:rsidP="00A61775">
            <w:pPr>
              <w:jc w:val="center"/>
            </w:pPr>
            <w:r w:rsidRPr="006172B2">
              <w:t>4096</w:t>
            </w:r>
          </w:p>
        </w:tc>
        <w:tc>
          <w:tcPr>
            <w:tcW w:w="1316" w:type="pct"/>
            <w:tcBorders>
              <w:top w:val="nil"/>
              <w:left w:val="nil"/>
              <w:bottom w:val="single" w:sz="4" w:space="0" w:color="auto"/>
              <w:right w:val="single" w:sz="4" w:space="0" w:color="auto"/>
            </w:tcBorders>
            <w:shd w:val="clear" w:color="auto" w:fill="auto"/>
            <w:noWrap/>
            <w:vAlign w:val="center"/>
            <w:hideMark/>
          </w:tcPr>
          <w:p w14:paraId="47F7EB69"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0D0EFCA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2FE6C08" w14:textId="77777777" w:rsidR="00A61775" w:rsidRPr="006172B2" w:rsidRDefault="00A61775" w:rsidP="00A61775">
            <w:pPr>
              <w:jc w:val="center"/>
            </w:pPr>
            <w:r w:rsidRPr="006172B2">
              <w:t>17</w:t>
            </w:r>
          </w:p>
        </w:tc>
        <w:tc>
          <w:tcPr>
            <w:tcW w:w="282" w:type="pct"/>
            <w:tcBorders>
              <w:top w:val="nil"/>
              <w:left w:val="nil"/>
              <w:bottom w:val="single" w:sz="4" w:space="0" w:color="auto"/>
              <w:right w:val="single" w:sz="4" w:space="0" w:color="auto"/>
            </w:tcBorders>
            <w:shd w:val="clear" w:color="auto" w:fill="auto"/>
            <w:noWrap/>
            <w:vAlign w:val="center"/>
            <w:hideMark/>
          </w:tcPr>
          <w:p w14:paraId="45832395" w14:textId="77777777" w:rsidR="00A61775" w:rsidRPr="006172B2" w:rsidRDefault="00A61775" w:rsidP="00A61775">
            <w:pPr>
              <w:jc w:val="center"/>
            </w:pPr>
            <w:r w:rsidRPr="006172B2">
              <w:t>68</w:t>
            </w:r>
          </w:p>
        </w:tc>
        <w:tc>
          <w:tcPr>
            <w:tcW w:w="905" w:type="pct"/>
            <w:tcBorders>
              <w:top w:val="nil"/>
              <w:left w:val="nil"/>
              <w:bottom w:val="single" w:sz="4" w:space="0" w:color="auto"/>
              <w:right w:val="single" w:sz="4" w:space="0" w:color="auto"/>
            </w:tcBorders>
            <w:shd w:val="clear" w:color="auto" w:fill="auto"/>
            <w:noWrap/>
            <w:vAlign w:val="center"/>
            <w:hideMark/>
          </w:tcPr>
          <w:p w14:paraId="52F8D934"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2FB18412" w14:textId="77777777" w:rsidR="00A61775" w:rsidRPr="006172B2" w:rsidRDefault="00A61775" w:rsidP="00A61775">
            <w:pPr>
              <w:jc w:val="center"/>
            </w:pPr>
            <w:r w:rsidRPr="006172B2">
              <w:t> </w:t>
            </w:r>
          </w:p>
        </w:tc>
      </w:tr>
      <w:tr w:rsidR="00A61775" w:rsidRPr="006172B2" w14:paraId="56D3069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A86449C" w14:textId="77777777" w:rsidR="00A61775" w:rsidRPr="006172B2" w:rsidRDefault="00A61775" w:rsidP="00A61775">
            <w:pPr>
              <w:jc w:val="center"/>
            </w:pPr>
            <w:r w:rsidRPr="006172B2">
              <w:t>4128</w:t>
            </w:r>
          </w:p>
        </w:tc>
        <w:tc>
          <w:tcPr>
            <w:tcW w:w="1316" w:type="pct"/>
            <w:tcBorders>
              <w:top w:val="nil"/>
              <w:left w:val="nil"/>
              <w:bottom w:val="single" w:sz="4" w:space="0" w:color="auto"/>
              <w:right w:val="single" w:sz="4" w:space="0" w:color="auto"/>
            </w:tcBorders>
            <w:shd w:val="clear" w:color="auto" w:fill="auto"/>
            <w:noWrap/>
            <w:vAlign w:val="center"/>
            <w:hideMark/>
          </w:tcPr>
          <w:p w14:paraId="4C02F03C"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27C7064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9490C38" w14:textId="77777777" w:rsidR="00A61775" w:rsidRPr="006172B2" w:rsidRDefault="00A61775" w:rsidP="00A61775">
            <w:pPr>
              <w:jc w:val="center"/>
            </w:pPr>
            <w:r w:rsidRPr="006172B2">
              <w:t>59</w:t>
            </w:r>
          </w:p>
        </w:tc>
        <w:tc>
          <w:tcPr>
            <w:tcW w:w="282" w:type="pct"/>
            <w:tcBorders>
              <w:top w:val="nil"/>
              <w:left w:val="nil"/>
              <w:bottom w:val="single" w:sz="4" w:space="0" w:color="auto"/>
              <w:right w:val="single" w:sz="4" w:space="0" w:color="auto"/>
            </w:tcBorders>
            <w:shd w:val="clear" w:color="auto" w:fill="auto"/>
            <w:noWrap/>
            <w:vAlign w:val="center"/>
            <w:hideMark/>
          </w:tcPr>
          <w:p w14:paraId="226670D3" w14:textId="77777777" w:rsidR="00A61775" w:rsidRPr="006172B2" w:rsidRDefault="00A61775" w:rsidP="00A61775">
            <w:pPr>
              <w:jc w:val="center"/>
            </w:pPr>
            <w:r w:rsidRPr="006172B2">
              <w:t>16</w:t>
            </w:r>
          </w:p>
        </w:tc>
        <w:tc>
          <w:tcPr>
            <w:tcW w:w="905" w:type="pct"/>
            <w:tcBorders>
              <w:top w:val="nil"/>
              <w:left w:val="nil"/>
              <w:bottom w:val="single" w:sz="4" w:space="0" w:color="auto"/>
              <w:right w:val="single" w:sz="4" w:space="0" w:color="auto"/>
            </w:tcBorders>
            <w:shd w:val="clear" w:color="auto" w:fill="auto"/>
            <w:noWrap/>
            <w:vAlign w:val="center"/>
            <w:hideMark/>
          </w:tcPr>
          <w:p w14:paraId="4F031622" w14:textId="77777777" w:rsidR="00A61775" w:rsidRPr="006172B2" w:rsidRDefault="00A61775" w:rsidP="00A61775">
            <w:pPr>
              <w:jc w:val="center"/>
            </w:pPr>
            <w:r w:rsidRPr="006172B2">
              <w:t>30</w:t>
            </w:r>
          </w:p>
        </w:tc>
        <w:tc>
          <w:tcPr>
            <w:tcW w:w="1099" w:type="pct"/>
            <w:tcBorders>
              <w:top w:val="nil"/>
              <w:left w:val="nil"/>
              <w:bottom w:val="single" w:sz="4" w:space="0" w:color="auto"/>
              <w:right w:val="single" w:sz="8" w:space="0" w:color="auto"/>
            </w:tcBorders>
            <w:shd w:val="clear" w:color="auto" w:fill="auto"/>
            <w:noWrap/>
            <w:vAlign w:val="center"/>
            <w:hideMark/>
          </w:tcPr>
          <w:p w14:paraId="4474FB21" w14:textId="77777777" w:rsidR="00A61775" w:rsidRPr="006172B2" w:rsidRDefault="00A61775" w:rsidP="00A61775">
            <w:pPr>
              <w:jc w:val="center"/>
            </w:pPr>
            <w:r w:rsidRPr="006172B2">
              <w:t> </w:t>
            </w:r>
          </w:p>
        </w:tc>
      </w:tr>
      <w:tr w:rsidR="00A61775" w:rsidRPr="006172B2" w14:paraId="6DD6D7D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8B0B461" w14:textId="77777777" w:rsidR="00A61775" w:rsidRPr="006172B2" w:rsidRDefault="00A61775" w:rsidP="00A61775">
            <w:pPr>
              <w:jc w:val="center"/>
            </w:pPr>
            <w:r w:rsidRPr="006172B2">
              <w:t>4139</w:t>
            </w:r>
          </w:p>
        </w:tc>
        <w:tc>
          <w:tcPr>
            <w:tcW w:w="1316" w:type="pct"/>
            <w:tcBorders>
              <w:top w:val="nil"/>
              <w:left w:val="nil"/>
              <w:bottom w:val="single" w:sz="4" w:space="0" w:color="auto"/>
              <w:right w:val="single" w:sz="4" w:space="0" w:color="auto"/>
            </w:tcBorders>
            <w:shd w:val="clear" w:color="auto" w:fill="auto"/>
            <w:noWrap/>
            <w:vAlign w:val="center"/>
            <w:hideMark/>
          </w:tcPr>
          <w:p w14:paraId="2E04F22A"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0ECAF1B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AA83674" w14:textId="77777777" w:rsidR="00A61775" w:rsidRPr="006172B2" w:rsidRDefault="00A61775" w:rsidP="00A61775">
            <w:pPr>
              <w:jc w:val="center"/>
            </w:pPr>
            <w:r w:rsidRPr="006172B2">
              <w:t>21</w:t>
            </w:r>
          </w:p>
        </w:tc>
        <w:tc>
          <w:tcPr>
            <w:tcW w:w="282" w:type="pct"/>
            <w:tcBorders>
              <w:top w:val="nil"/>
              <w:left w:val="nil"/>
              <w:bottom w:val="single" w:sz="4" w:space="0" w:color="auto"/>
              <w:right w:val="single" w:sz="4" w:space="0" w:color="auto"/>
            </w:tcBorders>
            <w:shd w:val="clear" w:color="auto" w:fill="auto"/>
            <w:noWrap/>
            <w:vAlign w:val="center"/>
            <w:hideMark/>
          </w:tcPr>
          <w:p w14:paraId="423DB75D" w14:textId="77777777" w:rsidR="00A61775" w:rsidRPr="006172B2" w:rsidRDefault="00A61775" w:rsidP="00A61775">
            <w:pPr>
              <w:jc w:val="center"/>
            </w:pPr>
            <w:r w:rsidRPr="006172B2">
              <w:t>39</w:t>
            </w:r>
          </w:p>
        </w:tc>
        <w:tc>
          <w:tcPr>
            <w:tcW w:w="905" w:type="pct"/>
            <w:tcBorders>
              <w:top w:val="nil"/>
              <w:left w:val="nil"/>
              <w:bottom w:val="single" w:sz="4" w:space="0" w:color="auto"/>
              <w:right w:val="single" w:sz="4" w:space="0" w:color="auto"/>
            </w:tcBorders>
            <w:shd w:val="clear" w:color="auto" w:fill="auto"/>
            <w:noWrap/>
            <w:vAlign w:val="center"/>
            <w:hideMark/>
          </w:tcPr>
          <w:p w14:paraId="54B03F9A" w14:textId="77777777" w:rsidR="00A61775" w:rsidRPr="006172B2" w:rsidRDefault="00A61775" w:rsidP="00A61775">
            <w:pPr>
              <w:jc w:val="center"/>
            </w:pPr>
            <w:r w:rsidRPr="006172B2">
              <w:t>30</w:t>
            </w:r>
          </w:p>
        </w:tc>
        <w:tc>
          <w:tcPr>
            <w:tcW w:w="1099" w:type="pct"/>
            <w:tcBorders>
              <w:top w:val="nil"/>
              <w:left w:val="nil"/>
              <w:bottom w:val="single" w:sz="4" w:space="0" w:color="auto"/>
              <w:right w:val="single" w:sz="8" w:space="0" w:color="auto"/>
            </w:tcBorders>
            <w:shd w:val="clear" w:color="auto" w:fill="auto"/>
            <w:noWrap/>
            <w:vAlign w:val="center"/>
            <w:hideMark/>
          </w:tcPr>
          <w:p w14:paraId="0884E877" w14:textId="77777777" w:rsidR="00A61775" w:rsidRPr="006172B2" w:rsidRDefault="00A61775" w:rsidP="00A61775">
            <w:pPr>
              <w:jc w:val="center"/>
            </w:pPr>
            <w:r w:rsidRPr="006172B2">
              <w:t> </w:t>
            </w:r>
          </w:p>
        </w:tc>
      </w:tr>
      <w:tr w:rsidR="00A61775" w:rsidRPr="006172B2" w14:paraId="41BAA51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6229523" w14:textId="77777777" w:rsidR="00A61775" w:rsidRPr="006172B2" w:rsidRDefault="00A61775" w:rsidP="00A61775">
            <w:pPr>
              <w:jc w:val="center"/>
            </w:pPr>
            <w:r w:rsidRPr="006172B2">
              <w:t>4224</w:t>
            </w:r>
          </w:p>
        </w:tc>
        <w:tc>
          <w:tcPr>
            <w:tcW w:w="1316" w:type="pct"/>
            <w:tcBorders>
              <w:top w:val="nil"/>
              <w:left w:val="nil"/>
              <w:bottom w:val="single" w:sz="4" w:space="0" w:color="auto"/>
              <w:right w:val="single" w:sz="4" w:space="0" w:color="auto"/>
            </w:tcBorders>
            <w:shd w:val="clear" w:color="auto" w:fill="auto"/>
            <w:noWrap/>
            <w:vAlign w:val="center"/>
            <w:hideMark/>
          </w:tcPr>
          <w:p w14:paraId="57C057AD"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08F05A46" w14:textId="77777777" w:rsidR="00A61775" w:rsidRPr="006172B2" w:rsidRDefault="00A61775" w:rsidP="00A61775">
            <w:pPr>
              <w:jc w:val="center"/>
            </w:pPr>
            <w:r w:rsidRPr="006172B2">
              <w:t>5</w:t>
            </w:r>
          </w:p>
        </w:tc>
        <w:tc>
          <w:tcPr>
            <w:tcW w:w="270" w:type="pct"/>
            <w:tcBorders>
              <w:top w:val="nil"/>
              <w:left w:val="nil"/>
              <w:bottom w:val="single" w:sz="4" w:space="0" w:color="auto"/>
              <w:right w:val="single" w:sz="4" w:space="0" w:color="auto"/>
            </w:tcBorders>
            <w:shd w:val="clear" w:color="auto" w:fill="auto"/>
            <w:noWrap/>
            <w:vAlign w:val="center"/>
            <w:hideMark/>
          </w:tcPr>
          <w:p w14:paraId="07C3DB6B" w14:textId="77777777" w:rsidR="00A61775" w:rsidRPr="006172B2" w:rsidRDefault="00A61775" w:rsidP="00A61775">
            <w:pPr>
              <w:jc w:val="center"/>
            </w:pPr>
            <w:r w:rsidRPr="006172B2">
              <w:t>33</w:t>
            </w:r>
          </w:p>
        </w:tc>
        <w:tc>
          <w:tcPr>
            <w:tcW w:w="282" w:type="pct"/>
            <w:tcBorders>
              <w:top w:val="nil"/>
              <w:left w:val="nil"/>
              <w:bottom w:val="single" w:sz="4" w:space="0" w:color="auto"/>
              <w:right w:val="single" w:sz="4" w:space="0" w:color="auto"/>
            </w:tcBorders>
            <w:shd w:val="clear" w:color="auto" w:fill="auto"/>
            <w:noWrap/>
            <w:vAlign w:val="center"/>
            <w:hideMark/>
          </w:tcPr>
          <w:p w14:paraId="7FC53CE2" w14:textId="77777777" w:rsidR="00A61775" w:rsidRPr="006172B2" w:rsidRDefault="00A61775" w:rsidP="00A61775">
            <w:pPr>
              <w:jc w:val="center"/>
            </w:pPr>
            <w:r w:rsidRPr="006172B2">
              <w:t>73</w:t>
            </w:r>
          </w:p>
        </w:tc>
        <w:tc>
          <w:tcPr>
            <w:tcW w:w="905" w:type="pct"/>
            <w:tcBorders>
              <w:top w:val="nil"/>
              <w:left w:val="nil"/>
              <w:bottom w:val="single" w:sz="4" w:space="0" w:color="auto"/>
              <w:right w:val="single" w:sz="4" w:space="0" w:color="auto"/>
            </w:tcBorders>
            <w:shd w:val="clear" w:color="auto" w:fill="auto"/>
            <w:noWrap/>
            <w:vAlign w:val="center"/>
            <w:hideMark/>
          </w:tcPr>
          <w:p w14:paraId="4CBD9FF7" w14:textId="77777777" w:rsidR="00A61775" w:rsidRPr="006172B2" w:rsidRDefault="00A61775" w:rsidP="00A61775">
            <w:pPr>
              <w:jc w:val="center"/>
            </w:pPr>
            <w:r w:rsidRPr="006172B2">
              <w:t>30</w:t>
            </w:r>
          </w:p>
        </w:tc>
        <w:tc>
          <w:tcPr>
            <w:tcW w:w="1099" w:type="pct"/>
            <w:tcBorders>
              <w:top w:val="nil"/>
              <w:left w:val="nil"/>
              <w:bottom w:val="single" w:sz="4" w:space="0" w:color="auto"/>
              <w:right w:val="single" w:sz="8" w:space="0" w:color="auto"/>
            </w:tcBorders>
            <w:shd w:val="clear" w:color="auto" w:fill="auto"/>
            <w:noWrap/>
            <w:vAlign w:val="center"/>
            <w:hideMark/>
          </w:tcPr>
          <w:p w14:paraId="21AE95EF" w14:textId="77777777" w:rsidR="00A61775" w:rsidRPr="006172B2" w:rsidRDefault="00A61775" w:rsidP="00A61775">
            <w:pPr>
              <w:jc w:val="center"/>
            </w:pPr>
            <w:r w:rsidRPr="006172B2">
              <w:t> </w:t>
            </w:r>
          </w:p>
        </w:tc>
      </w:tr>
      <w:tr w:rsidR="00A61775" w:rsidRPr="006172B2" w14:paraId="4194007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05BAD09" w14:textId="77777777" w:rsidR="00A61775" w:rsidRPr="006172B2" w:rsidRDefault="00A61775" w:rsidP="00A61775">
            <w:pPr>
              <w:jc w:val="center"/>
            </w:pPr>
            <w:r w:rsidRPr="006172B2">
              <w:t>4267</w:t>
            </w:r>
          </w:p>
        </w:tc>
        <w:tc>
          <w:tcPr>
            <w:tcW w:w="1316" w:type="pct"/>
            <w:tcBorders>
              <w:top w:val="nil"/>
              <w:left w:val="nil"/>
              <w:bottom w:val="single" w:sz="4" w:space="0" w:color="auto"/>
              <w:right w:val="single" w:sz="4" w:space="0" w:color="auto"/>
            </w:tcBorders>
            <w:shd w:val="clear" w:color="auto" w:fill="auto"/>
            <w:noWrap/>
            <w:vAlign w:val="center"/>
            <w:hideMark/>
          </w:tcPr>
          <w:p w14:paraId="4809F1A9"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4088AD7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674B774" w14:textId="77777777" w:rsidR="00A61775" w:rsidRPr="006172B2" w:rsidRDefault="00A61775" w:rsidP="00A61775">
            <w:pPr>
              <w:jc w:val="center"/>
            </w:pPr>
            <w:r w:rsidRPr="006172B2">
              <w:t>28</w:t>
            </w:r>
          </w:p>
        </w:tc>
        <w:tc>
          <w:tcPr>
            <w:tcW w:w="282" w:type="pct"/>
            <w:tcBorders>
              <w:top w:val="nil"/>
              <w:left w:val="nil"/>
              <w:bottom w:val="single" w:sz="4" w:space="0" w:color="auto"/>
              <w:right w:val="single" w:sz="4" w:space="0" w:color="auto"/>
            </w:tcBorders>
            <w:shd w:val="clear" w:color="auto" w:fill="auto"/>
            <w:noWrap/>
            <w:vAlign w:val="center"/>
            <w:hideMark/>
          </w:tcPr>
          <w:p w14:paraId="56AEC092" w14:textId="77777777" w:rsidR="00A61775" w:rsidRPr="006172B2" w:rsidRDefault="00A61775" w:rsidP="00A61775">
            <w:pPr>
              <w:jc w:val="center"/>
            </w:pPr>
            <w:r w:rsidRPr="006172B2">
              <w:t>43</w:t>
            </w:r>
          </w:p>
        </w:tc>
        <w:tc>
          <w:tcPr>
            <w:tcW w:w="905" w:type="pct"/>
            <w:tcBorders>
              <w:top w:val="nil"/>
              <w:left w:val="nil"/>
              <w:bottom w:val="single" w:sz="4" w:space="0" w:color="auto"/>
              <w:right w:val="single" w:sz="4" w:space="0" w:color="auto"/>
            </w:tcBorders>
            <w:shd w:val="clear" w:color="auto" w:fill="auto"/>
            <w:noWrap/>
            <w:vAlign w:val="center"/>
            <w:hideMark/>
          </w:tcPr>
          <w:p w14:paraId="091E7C4E"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719378F3" w14:textId="77777777" w:rsidR="00A61775" w:rsidRPr="006172B2" w:rsidRDefault="00A61775" w:rsidP="00A61775">
            <w:pPr>
              <w:jc w:val="center"/>
            </w:pPr>
            <w:r w:rsidRPr="006172B2">
              <w:t> </w:t>
            </w:r>
          </w:p>
        </w:tc>
      </w:tr>
      <w:tr w:rsidR="00A61775" w:rsidRPr="006172B2" w14:paraId="3E2EDF3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5E25DD8" w14:textId="77777777" w:rsidR="00A61775" w:rsidRPr="006172B2" w:rsidRDefault="00A61775" w:rsidP="00A61775">
            <w:pPr>
              <w:jc w:val="center"/>
            </w:pPr>
            <w:r w:rsidRPr="006172B2">
              <w:t>4285</w:t>
            </w:r>
          </w:p>
        </w:tc>
        <w:tc>
          <w:tcPr>
            <w:tcW w:w="1316" w:type="pct"/>
            <w:tcBorders>
              <w:top w:val="nil"/>
              <w:left w:val="nil"/>
              <w:bottom w:val="single" w:sz="4" w:space="0" w:color="auto"/>
              <w:right w:val="single" w:sz="4" w:space="0" w:color="auto"/>
            </w:tcBorders>
            <w:shd w:val="clear" w:color="auto" w:fill="auto"/>
            <w:noWrap/>
            <w:vAlign w:val="center"/>
            <w:hideMark/>
          </w:tcPr>
          <w:p w14:paraId="38372367"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3655EA8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9131B28" w14:textId="77777777" w:rsidR="00A61775" w:rsidRPr="006172B2" w:rsidRDefault="00A61775" w:rsidP="00A61775">
            <w:pPr>
              <w:jc w:val="center"/>
            </w:pPr>
            <w:r w:rsidRPr="006172B2">
              <w:t>40</w:t>
            </w:r>
          </w:p>
        </w:tc>
        <w:tc>
          <w:tcPr>
            <w:tcW w:w="282" w:type="pct"/>
            <w:tcBorders>
              <w:top w:val="nil"/>
              <w:left w:val="nil"/>
              <w:bottom w:val="single" w:sz="4" w:space="0" w:color="auto"/>
              <w:right w:val="single" w:sz="4" w:space="0" w:color="auto"/>
            </w:tcBorders>
            <w:shd w:val="clear" w:color="auto" w:fill="auto"/>
            <w:noWrap/>
            <w:vAlign w:val="center"/>
            <w:hideMark/>
          </w:tcPr>
          <w:p w14:paraId="0D058668" w14:textId="77777777" w:rsidR="00A61775" w:rsidRPr="006172B2" w:rsidRDefault="00A61775" w:rsidP="00A61775">
            <w:pPr>
              <w:jc w:val="center"/>
            </w:pPr>
            <w:r w:rsidRPr="006172B2">
              <w:t>9</w:t>
            </w:r>
          </w:p>
        </w:tc>
        <w:tc>
          <w:tcPr>
            <w:tcW w:w="905" w:type="pct"/>
            <w:tcBorders>
              <w:top w:val="nil"/>
              <w:left w:val="nil"/>
              <w:bottom w:val="single" w:sz="4" w:space="0" w:color="auto"/>
              <w:right w:val="single" w:sz="4" w:space="0" w:color="auto"/>
            </w:tcBorders>
            <w:shd w:val="clear" w:color="auto" w:fill="auto"/>
            <w:noWrap/>
            <w:vAlign w:val="center"/>
            <w:hideMark/>
          </w:tcPr>
          <w:p w14:paraId="2801F217" w14:textId="77777777" w:rsidR="00A61775" w:rsidRPr="006172B2" w:rsidRDefault="00A61775" w:rsidP="00A61775">
            <w:pPr>
              <w:jc w:val="center"/>
            </w:pPr>
            <w:r w:rsidRPr="006172B2">
              <w:t>31</w:t>
            </w:r>
          </w:p>
        </w:tc>
        <w:tc>
          <w:tcPr>
            <w:tcW w:w="1099" w:type="pct"/>
            <w:tcBorders>
              <w:top w:val="nil"/>
              <w:left w:val="nil"/>
              <w:bottom w:val="single" w:sz="4" w:space="0" w:color="auto"/>
              <w:right w:val="single" w:sz="8" w:space="0" w:color="auto"/>
            </w:tcBorders>
            <w:shd w:val="clear" w:color="auto" w:fill="auto"/>
            <w:noWrap/>
            <w:vAlign w:val="center"/>
            <w:hideMark/>
          </w:tcPr>
          <w:p w14:paraId="6DB11992" w14:textId="77777777" w:rsidR="00A61775" w:rsidRPr="006172B2" w:rsidRDefault="00A61775" w:rsidP="00A61775">
            <w:pPr>
              <w:jc w:val="center"/>
            </w:pPr>
            <w:r w:rsidRPr="006172B2">
              <w:t> </w:t>
            </w:r>
          </w:p>
        </w:tc>
      </w:tr>
      <w:tr w:rsidR="00A61775" w:rsidRPr="006172B2" w14:paraId="0F7E5D7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73701E6" w14:textId="77777777" w:rsidR="00A61775" w:rsidRPr="006172B2" w:rsidRDefault="00A61775" w:rsidP="00A61775">
            <w:pPr>
              <w:jc w:val="center"/>
            </w:pPr>
            <w:r w:rsidRPr="006172B2">
              <w:t>4304</w:t>
            </w:r>
          </w:p>
        </w:tc>
        <w:tc>
          <w:tcPr>
            <w:tcW w:w="1316" w:type="pct"/>
            <w:tcBorders>
              <w:top w:val="nil"/>
              <w:left w:val="nil"/>
              <w:bottom w:val="single" w:sz="4" w:space="0" w:color="auto"/>
              <w:right w:val="single" w:sz="4" w:space="0" w:color="auto"/>
            </w:tcBorders>
            <w:shd w:val="clear" w:color="auto" w:fill="auto"/>
            <w:noWrap/>
            <w:vAlign w:val="center"/>
            <w:hideMark/>
          </w:tcPr>
          <w:p w14:paraId="0450AD20" w14:textId="77777777" w:rsidR="00A61775" w:rsidRPr="006172B2" w:rsidRDefault="00A61775" w:rsidP="00A61775">
            <w:pPr>
              <w:jc w:val="center"/>
            </w:pPr>
            <w:r w:rsidRPr="006172B2">
              <w:t>ливада 8кл</w:t>
            </w:r>
          </w:p>
        </w:tc>
        <w:tc>
          <w:tcPr>
            <w:tcW w:w="355" w:type="pct"/>
            <w:tcBorders>
              <w:top w:val="nil"/>
              <w:left w:val="nil"/>
              <w:bottom w:val="single" w:sz="4" w:space="0" w:color="auto"/>
              <w:right w:val="single" w:sz="4" w:space="0" w:color="auto"/>
            </w:tcBorders>
            <w:shd w:val="clear" w:color="auto" w:fill="auto"/>
            <w:noWrap/>
            <w:vAlign w:val="center"/>
            <w:hideMark/>
          </w:tcPr>
          <w:p w14:paraId="260E4C90"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0D9C0309" w14:textId="77777777" w:rsidR="00A61775" w:rsidRPr="006172B2" w:rsidRDefault="00A61775" w:rsidP="00A61775">
            <w:pPr>
              <w:jc w:val="center"/>
            </w:pPr>
            <w:r w:rsidRPr="006172B2">
              <w:t>20</w:t>
            </w:r>
          </w:p>
        </w:tc>
        <w:tc>
          <w:tcPr>
            <w:tcW w:w="282" w:type="pct"/>
            <w:tcBorders>
              <w:top w:val="nil"/>
              <w:left w:val="nil"/>
              <w:bottom w:val="single" w:sz="4" w:space="0" w:color="auto"/>
              <w:right w:val="single" w:sz="4" w:space="0" w:color="auto"/>
            </w:tcBorders>
            <w:shd w:val="clear" w:color="auto" w:fill="auto"/>
            <w:noWrap/>
            <w:vAlign w:val="center"/>
            <w:hideMark/>
          </w:tcPr>
          <w:p w14:paraId="352D3820" w14:textId="77777777" w:rsidR="00A61775" w:rsidRPr="006172B2" w:rsidRDefault="00A61775" w:rsidP="00A61775">
            <w:pPr>
              <w:jc w:val="center"/>
            </w:pPr>
            <w:r w:rsidRPr="006172B2">
              <w:t>11</w:t>
            </w:r>
          </w:p>
        </w:tc>
        <w:tc>
          <w:tcPr>
            <w:tcW w:w="905" w:type="pct"/>
            <w:tcBorders>
              <w:top w:val="nil"/>
              <w:left w:val="nil"/>
              <w:bottom w:val="single" w:sz="4" w:space="0" w:color="auto"/>
              <w:right w:val="single" w:sz="4" w:space="0" w:color="auto"/>
            </w:tcBorders>
            <w:shd w:val="clear" w:color="auto" w:fill="auto"/>
            <w:noWrap/>
            <w:vAlign w:val="center"/>
            <w:hideMark/>
          </w:tcPr>
          <w:p w14:paraId="22CF04E2" w14:textId="77777777" w:rsidR="00A61775" w:rsidRPr="006172B2" w:rsidRDefault="00A61775" w:rsidP="00A61775">
            <w:pPr>
              <w:jc w:val="center"/>
            </w:pPr>
            <w:r w:rsidRPr="006172B2">
              <w:t>30</w:t>
            </w:r>
          </w:p>
        </w:tc>
        <w:tc>
          <w:tcPr>
            <w:tcW w:w="1099" w:type="pct"/>
            <w:tcBorders>
              <w:top w:val="nil"/>
              <w:left w:val="nil"/>
              <w:bottom w:val="single" w:sz="4" w:space="0" w:color="auto"/>
              <w:right w:val="single" w:sz="8" w:space="0" w:color="auto"/>
            </w:tcBorders>
            <w:shd w:val="clear" w:color="auto" w:fill="auto"/>
            <w:noWrap/>
            <w:vAlign w:val="center"/>
            <w:hideMark/>
          </w:tcPr>
          <w:p w14:paraId="7AFB2319" w14:textId="77777777" w:rsidR="00A61775" w:rsidRPr="006172B2" w:rsidRDefault="00A61775" w:rsidP="00A61775">
            <w:pPr>
              <w:jc w:val="center"/>
            </w:pPr>
            <w:r w:rsidRPr="006172B2">
              <w:t> </w:t>
            </w:r>
          </w:p>
        </w:tc>
      </w:tr>
      <w:tr w:rsidR="00A61775" w:rsidRPr="006172B2" w14:paraId="6E11FE6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DD52AFF" w14:textId="77777777" w:rsidR="00A61775" w:rsidRPr="006172B2" w:rsidRDefault="00A61775" w:rsidP="00A61775">
            <w:pPr>
              <w:jc w:val="center"/>
            </w:pPr>
            <w:r w:rsidRPr="006172B2">
              <w:t>4305</w:t>
            </w:r>
          </w:p>
        </w:tc>
        <w:tc>
          <w:tcPr>
            <w:tcW w:w="1316" w:type="pct"/>
            <w:tcBorders>
              <w:top w:val="nil"/>
              <w:left w:val="nil"/>
              <w:bottom w:val="single" w:sz="4" w:space="0" w:color="auto"/>
              <w:right w:val="single" w:sz="4" w:space="0" w:color="auto"/>
            </w:tcBorders>
            <w:shd w:val="clear" w:color="auto" w:fill="auto"/>
            <w:noWrap/>
            <w:vAlign w:val="center"/>
            <w:hideMark/>
          </w:tcPr>
          <w:p w14:paraId="75DF6761"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168DE010" w14:textId="77777777" w:rsidR="00A61775" w:rsidRPr="006172B2" w:rsidRDefault="00A61775" w:rsidP="00A61775">
            <w:pPr>
              <w:jc w:val="center"/>
            </w:pPr>
            <w:r w:rsidRPr="006172B2">
              <w:t>4</w:t>
            </w:r>
          </w:p>
        </w:tc>
        <w:tc>
          <w:tcPr>
            <w:tcW w:w="270" w:type="pct"/>
            <w:tcBorders>
              <w:top w:val="nil"/>
              <w:left w:val="nil"/>
              <w:bottom w:val="single" w:sz="4" w:space="0" w:color="auto"/>
              <w:right w:val="single" w:sz="4" w:space="0" w:color="auto"/>
            </w:tcBorders>
            <w:shd w:val="clear" w:color="auto" w:fill="auto"/>
            <w:noWrap/>
            <w:vAlign w:val="center"/>
            <w:hideMark/>
          </w:tcPr>
          <w:p w14:paraId="5BD987F9" w14:textId="77777777" w:rsidR="00A61775" w:rsidRPr="006172B2" w:rsidRDefault="00A61775" w:rsidP="00A61775">
            <w:pPr>
              <w:jc w:val="center"/>
            </w:pPr>
            <w:r w:rsidRPr="006172B2">
              <w:t>4</w:t>
            </w:r>
          </w:p>
        </w:tc>
        <w:tc>
          <w:tcPr>
            <w:tcW w:w="282" w:type="pct"/>
            <w:tcBorders>
              <w:top w:val="nil"/>
              <w:left w:val="nil"/>
              <w:bottom w:val="single" w:sz="4" w:space="0" w:color="auto"/>
              <w:right w:val="single" w:sz="4" w:space="0" w:color="auto"/>
            </w:tcBorders>
            <w:shd w:val="clear" w:color="auto" w:fill="auto"/>
            <w:noWrap/>
            <w:vAlign w:val="center"/>
            <w:hideMark/>
          </w:tcPr>
          <w:p w14:paraId="43424435" w14:textId="77777777" w:rsidR="00A61775" w:rsidRPr="006172B2" w:rsidRDefault="00A61775" w:rsidP="00A61775">
            <w:pPr>
              <w:jc w:val="center"/>
            </w:pPr>
            <w:r w:rsidRPr="006172B2">
              <w:t>93</w:t>
            </w:r>
          </w:p>
        </w:tc>
        <w:tc>
          <w:tcPr>
            <w:tcW w:w="905" w:type="pct"/>
            <w:tcBorders>
              <w:top w:val="nil"/>
              <w:left w:val="nil"/>
              <w:bottom w:val="single" w:sz="4" w:space="0" w:color="auto"/>
              <w:right w:val="single" w:sz="4" w:space="0" w:color="auto"/>
            </w:tcBorders>
            <w:shd w:val="clear" w:color="auto" w:fill="auto"/>
            <w:noWrap/>
            <w:vAlign w:val="center"/>
            <w:hideMark/>
          </w:tcPr>
          <w:p w14:paraId="603F7C8B" w14:textId="77777777" w:rsidR="00A61775" w:rsidRPr="006172B2" w:rsidRDefault="00A61775" w:rsidP="00A61775">
            <w:pPr>
              <w:jc w:val="center"/>
            </w:pPr>
            <w:r w:rsidRPr="006172B2">
              <w:t>30</w:t>
            </w:r>
          </w:p>
        </w:tc>
        <w:tc>
          <w:tcPr>
            <w:tcW w:w="1099" w:type="pct"/>
            <w:tcBorders>
              <w:top w:val="nil"/>
              <w:left w:val="nil"/>
              <w:bottom w:val="single" w:sz="4" w:space="0" w:color="auto"/>
              <w:right w:val="single" w:sz="8" w:space="0" w:color="auto"/>
            </w:tcBorders>
            <w:shd w:val="clear" w:color="auto" w:fill="auto"/>
            <w:noWrap/>
            <w:vAlign w:val="center"/>
            <w:hideMark/>
          </w:tcPr>
          <w:p w14:paraId="7E99D1C9" w14:textId="77777777" w:rsidR="00A61775" w:rsidRPr="006172B2" w:rsidRDefault="00A61775" w:rsidP="00A61775">
            <w:pPr>
              <w:jc w:val="center"/>
            </w:pPr>
            <w:r w:rsidRPr="006172B2">
              <w:t> </w:t>
            </w:r>
          </w:p>
        </w:tc>
      </w:tr>
      <w:tr w:rsidR="00A61775" w:rsidRPr="006172B2" w14:paraId="4BE4CE8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35AD040" w14:textId="77777777" w:rsidR="00A61775" w:rsidRPr="006172B2" w:rsidRDefault="00A61775" w:rsidP="00A61775">
            <w:pPr>
              <w:jc w:val="center"/>
            </w:pPr>
            <w:r w:rsidRPr="006172B2">
              <w:t>4305</w:t>
            </w:r>
          </w:p>
        </w:tc>
        <w:tc>
          <w:tcPr>
            <w:tcW w:w="1316" w:type="pct"/>
            <w:tcBorders>
              <w:top w:val="nil"/>
              <w:left w:val="nil"/>
              <w:bottom w:val="single" w:sz="4" w:space="0" w:color="auto"/>
              <w:right w:val="single" w:sz="4" w:space="0" w:color="auto"/>
            </w:tcBorders>
            <w:shd w:val="clear" w:color="auto" w:fill="auto"/>
            <w:noWrap/>
            <w:vAlign w:val="center"/>
            <w:hideMark/>
          </w:tcPr>
          <w:p w14:paraId="0DF3FEB2"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647EA52A"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6993266E" w14:textId="77777777" w:rsidR="00A61775" w:rsidRPr="006172B2" w:rsidRDefault="00A61775" w:rsidP="00A61775">
            <w:pPr>
              <w:jc w:val="center"/>
            </w:pPr>
            <w:r w:rsidRPr="006172B2">
              <w:t>40</w:t>
            </w:r>
          </w:p>
        </w:tc>
        <w:tc>
          <w:tcPr>
            <w:tcW w:w="282" w:type="pct"/>
            <w:tcBorders>
              <w:top w:val="nil"/>
              <w:left w:val="nil"/>
              <w:bottom w:val="single" w:sz="4" w:space="0" w:color="auto"/>
              <w:right w:val="single" w:sz="4" w:space="0" w:color="auto"/>
            </w:tcBorders>
            <w:shd w:val="clear" w:color="auto" w:fill="auto"/>
            <w:noWrap/>
            <w:vAlign w:val="center"/>
            <w:hideMark/>
          </w:tcPr>
          <w:p w14:paraId="4D36328F" w14:textId="77777777" w:rsidR="00A61775" w:rsidRPr="006172B2" w:rsidRDefault="00A61775" w:rsidP="00A61775">
            <w:pPr>
              <w:jc w:val="center"/>
            </w:pPr>
            <w:r w:rsidRPr="006172B2">
              <w:t>14</w:t>
            </w:r>
          </w:p>
        </w:tc>
        <w:tc>
          <w:tcPr>
            <w:tcW w:w="905" w:type="pct"/>
            <w:tcBorders>
              <w:top w:val="nil"/>
              <w:left w:val="nil"/>
              <w:bottom w:val="single" w:sz="4" w:space="0" w:color="auto"/>
              <w:right w:val="single" w:sz="4" w:space="0" w:color="auto"/>
            </w:tcBorders>
            <w:shd w:val="clear" w:color="auto" w:fill="auto"/>
            <w:noWrap/>
            <w:vAlign w:val="center"/>
            <w:hideMark/>
          </w:tcPr>
          <w:p w14:paraId="333E87AB" w14:textId="77777777" w:rsidR="00A61775" w:rsidRPr="006172B2" w:rsidRDefault="00A61775" w:rsidP="00A61775">
            <w:pPr>
              <w:jc w:val="center"/>
            </w:pPr>
            <w:r w:rsidRPr="006172B2">
              <w:t>30</w:t>
            </w:r>
          </w:p>
        </w:tc>
        <w:tc>
          <w:tcPr>
            <w:tcW w:w="1099" w:type="pct"/>
            <w:tcBorders>
              <w:top w:val="nil"/>
              <w:left w:val="nil"/>
              <w:bottom w:val="single" w:sz="4" w:space="0" w:color="auto"/>
              <w:right w:val="single" w:sz="8" w:space="0" w:color="auto"/>
            </w:tcBorders>
            <w:shd w:val="clear" w:color="auto" w:fill="auto"/>
            <w:noWrap/>
            <w:vAlign w:val="center"/>
            <w:hideMark/>
          </w:tcPr>
          <w:p w14:paraId="00E77E4C" w14:textId="77777777" w:rsidR="00A61775" w:rsidRPr="006172B2" w:rsidRDefault="00A61775" w:rsidP="00A61775">
            <w:pPr>
              <w:jc w:val="center"/>
            </w:pPr>
            <w:r w:rsidRPr="006172B2">
              <w:t> </w:t>
            </w:r>
          </w:p>
        </w:tc>
      </w:tr>
      <w:tr w:rsidR="00A61775" w:rsidRPr="006172B2" w14:paraId="632B121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3D4BFC2" w14:textId="77777777" w:rsidR="00A61775" w:rsidRPr="006172B2" w:rsidRDefault="00A61775" w:rsidP="00A61775">
            <w:pPr>
              <w:jc w:val="center"/>
            </w:pPr>
            <w:r w:rsidRPr="006172B2">
              <w:t>4306</w:t>
            </w:r>
          </w:p>
        </w:tc>
        <w:tc>
          <w:tcPr>
            <w:tcW w:w="1316" w:type="pct"/>
            <w:tcBorders>
              <w:top w:val="nil"/>
              <w:left w:val="nil"/>
              <w:bottom w:val="single" w:sz="4" w:space="0" w:color="auto"/>
              <w:right w:val="single" w:sz="4" w:space="0" w:color="auto"/>
            </w:tcBorders>
            <w:shd w:val="clear" w:color="auto" w:fill="auto"/>
            <w:noWrap/>
            <w:vAlign w:val="center"/>
            <w:hideMark/>
          </w:tcPr>
          <w:p w14:paraId="33CD2DD3"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6163C1E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B12BB58" w14:textId="77777777" w:rsidR="00A61775" w:rsidRPr="006172B2" w:rsidRDefault="00A61775" w:rsidP="00A61775">
            <w:pPr>
              <w:jc w:val="center"/>
            </w:pPr>
            <w:r w:rsidRPr="006172B2">
              <w:t>40</w:t>
            </w:r>
          </w:p>
        </w:tc>
        <w:tc>
          <w:tcPr>
            <w:tcW w:w="282" w:type="pct"/>
            <w:tcBorders>
              <w:top w:val="nil"/>
              <w:left w:val="nil"/>
              <w:bottom w:val="single" w:sz="4" w:space="0" w:color="auto"/>
              <w:right w:val="single" w:sz="4" w:space="0" w:color="auto"/>
            </w:tcBorders>
            <w:shd w:val="clear" w:color="auto" w:fill="auto"/>
            <w:noWrap/>
            <w:vAlign w:val="center"/>
            <w:hideMark/>
          </w:tcPr>
          <w:p w14:paraId="28AA058C" w14:textId="77777777" w:rsidR="00A61775" w:rsidRPr="006172B2" w:rsidRDefault="00A61775" w:rsidP="00A61775">
            <w:pPr>
              <w:jc w:val="center"/>
            </w:pPr>
            <w:r w:rsidRPr="006172B2">
              <w:t>2</w:t>
            </w:r>
          </w:p>
        </w:tc>
        <w:tc>
          <w:tcPr>
            <w:tcW w:w="905" w:type="pct"/>
            <w:tcBorders>
              <w:top w:val="nil"/>
              <w:left w:val="nil"/>
              <w:bottom w:val="single" w:sz="4" w:space="0" w:color="auto"/>
              <w:right w:val="single" w:sz="4" w:space="0" w:color="auto"/>
            </w:tcBorders>
            <w:shd w:val="clear" w:color="auto" w:fill="auto"/>
            <w:noWrap/>
            <w:vAlign w:val="center"/>
            <w:hideMark/>
          </w:tcPr>
          <w:p w14:paraId="1DA398E3" w14:textId="77777777" w:rsidR="00A61775" w:rsidRPr="006172B2" w:rsidRDefault="00A61775" w:rsidP="00A61775">
            <w:pPr>
              <w:jc w:val="center"/>
            </w:pPr>
            <w:r w:rsidRPr="006172B2">
              <w:t>30</w:t>
            </w:r>
          </w:p>
        </w:tc>
        <w:tc>
          <w:tcPr>
            <w:tcW w:w="1099" w:type="pct"/>
            <w:tcBorders>
              <w:top w:val="nil"/>
              <w:left w:val="nil"/>
              <w:bottom w:val="single" w:sz="4" w:space="0" w:color="auto"/>
              <w:right w:val="single" w:sz="8" w:space="0" w:color="auto"/>
            </w:tcBorders>
            <w:shd w:val="clear" w:color="auto" w:fill="auto"/>
            <w:noWrap/>
            <w:vAlign w:val="center"/>
            <w:hideMark/>
          </w:tcPr>
          <w:p w14:paraId="282D0BD1" w14:textId="77777777" w:rsidR="00A61775" w:rsidRPr="006172B2" w:rsidRDefault="00A61775" w:rsidP="00A61775">
            <w:pPr>
              <w:jc w:val="center"/>
            </w:pPr>
            <w:r w:rsidRPr="006172B2">
              <w:t> </w:t>
            </w:r>
          </w:p>
        </w:tc>
      </w:tr>
      <w:tr w:rsidR="00A61775" w:rsidRPr="006172B2" w14:paraId="0306B63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662BD6D" w14:textId="77777777" w:rsidR="00A61775" w:rsidRPr="006172B2" w:rsidRDefault="00A61775" w:rsidP="00A61775">
            <w:pPr>
              <w:jc w:val="center"/>
            </w:pPr>
            <w:r w:rsidRPr="006172B2">
              <w:t>4307</w:t>
            </w:r>
          </w:p>
        </w:tc>
        <w:tc>
          <w:tcPr>
            <w:tcW w:w="1316" w:type="pct"/>
            <w:tcBorders>
              <w:top w:val="nil"/>
              <w:left w:val="nil"/>
              <w:bottom w:val="single" w:sz="4" w:space="0" w:color="auto"/>
              <w:right w:val="single" w:sz="4" w:space="0" w:color="auto"/>
            </w:tcBorders>
            <w:shd w:val="clear" w:color="auto" w:fill="auto"/>
            <w:noWrap/>
            <w:vAlign w:val="center"/>
            <w:hideMark/>
          </w:tcPr>
          <w:p w14:paraId="1509BEBD"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31E71EB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A924C51" w14:textId="77777777" w:rsidR="00A61775" w:rsidRPr="006172B2" w:rsidRDefault="00A61775" w:rsidP="00A61775">
            <w:pPr>
              <w:jc w:val="center"/>
            </w:pPr>
            <w:r w:rsidRPr="006172B2">
              <w:t>9</w:t>
            </w:r>
          </w:p>
        </w:tc>
        <w:tc>
          <w:tcPr>
            <w:tcW w:w="282" w:type="pct"/>
            <w:tcBorders>
              <w:top w:val="nil"/>
              <w:left w:val="nil"/>
              <w:bottom w:val="single" w:sz="4" w:space="0" w:color="auto"/>
              <w:right w:val="single" w:sz="4" w:space="0" w:color="auto"/>
            </w:tcBorders>
            <w:shd w:val="clear" w:color="auto" w:fill="auto"/>
            <w:noWrap/>
            <w:vAlign w:val="center"/>
            <w:hideMark/>
          </w:tcPr>
          <w:p w14:paraId="2986803E" w14:textId="77777777" w:rsidR="00A61775" w:rsidRPr="006172B2" w:rsidRDefault="00A61775" w:rsidP="00A61775">
            <w:pPr>
              <w:jc w:val="center"/>
            </w:pPr>
            <w:r w:rsidRPr="006172B2">
              <w:t>53</w:t>
            </w:r>
          </w:p>
        </w:tc>
        <w:tc>
          <w:tcPr>
            <w:tcW w:w="905" w:type="pct"/>
            <w:tcBorders>
              <w:top w:val="nil"/>
              <w:left w:val="nil"/>
              <w:bottom w:val="single" w:sz="4" w:space="0" w:color="auto"/>
              <w:right w:val="single" w:sz="4" w:space="0" w:color="auto"/>
            </w:tcBorders>
            <w:shd w:val="clear" w:color="auto" w:fill="auto"/>
            <w:noWrap/>
            <w:vAlign w:val="center"/>
            <w:hideMark/>
          </w:tcPr>
          <w:p w14:paraId="27F28292" w14:textId="77777777" w:rsidR="00A61775" w:rsidRPr="006172B2" w:rsidRDefault="00A61775" w:rsidP="00A61775">
            <w:pPr>
              <w:jc w:val="center"/>
            </w:pPr>
            <w:r w:rsidRPr="006172B2">
              <w:t>30</w:t>
            </w:r>
          </w:p>
        </w:tc>
        <w:tc>
          <w:tcPr>
            <w:tcW w:w="1099" w:type="pct"/>
            <w:tcBorders>
              <w:top w:val="nil"/>
              <w:left w:val="nil"/>
              <w:bottom w:val="single" w:sz="4" w:space="0" w:color="auto"/>
              <w:right w:val="single" w:sz="8" w:space="0" w:color="auto"/>
            </w:tcBorders>
            <w:shd w:val="clear" w:color="auto" w:fill="auto"/>
            <w:noWrap/>
            <w:vAlign w:val="center"/>
            <w:hideMark/>
          </w:tcPr>
          <w:p w14:paraId="1D87EFC9" w14:textId="77777777" w:rsidR="00A61775" w:rsidRPr="006172B2" w:rsidRDefault="00A61775" w:rsidP="00A61775">
            <w:pPr>
              <w:jc w:val="center"/>
            </w:pPr>
            <w:r w:rsidRPr="006172B2">
              <w:t> </w:t>
            </w:r>
          </w:p>
        </w:tc>
      </w:tr>
      <w:tr w:rsidR="00A61775" w:rsidRPr="006172B2" w14:paraId="66916A7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388CDF8" w14:textId="77777777" w:rsidR="00A61775" w:rsidRPr="006172B2" w:rsidRDefault="00A61775" w:rsidP="00A61775">
            <w:pPr>
              <w:jc w:val="center"/>
            </w:pPr>
            <w:r w:rsidRPr="006172B2">
              <w:t>4329</w:t>
            </w:r>
          </w:p>
        </w:tc>
        <w:tc>
          <w:tcPr>
            <w:tcW w:w="1316" w:type="pct"/>
            <w:tcBorders>
              <w:top w:val="nil"/>
              <w:left w:val="nil"/>
              <w:bottom w:val="single" w:sz="4" w:space="0" w:color="auto"/>
              <w:right w:val="single" w:sz="4" w:space="0" w:color="auto"/>
            </w:tcBorders>
            <w:shd w:val="clear" w:color="auto" w:fill="auto"/>
            <w:noWrap/>
            <w:vAlign w:val="center"/>
            <w:hideMark/>
          </w:tcPr>
          <w:p w14:paraId="22527E36"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51C0A34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64597F6" w14:textId="77777777" w:rsidR="00A61775" w:rsidRPr="006172B2" w:rsidRDefault="00A61775" w:rsidP="00A61775">
            <w:pPr>
              <w:jc w:val="center"/>
            </w:pPr>
            <w:r w:rsidRPr="006172B2">
              <w:t>75</w:t>
            </w:r>
          </w:p>
        </w:tc>
        <w:tc>
          <w:tcPr>
            <w:tcW w:w="282" w:type="pct"/>
            <w:tcBorders>
              <w:top w:val="nil"/>
              <w:left w:val="nil"/>
              <w:bottom w:val="single" w:sz="4" w:space="0" w:color="auto"/>
              <w:right w:val="single" w:sz="4" w:space="0" w:color="auto"/>
            </w:tcBorders>
            <w:shd w:val="clear" w:color="auto" w:fill="auto"/>
            <w:noWrap/>
            <w:vAlign w:val="center"/>
            <w:hideMark/>
          </w:tcPr>
          <w:p w14:paraId="16E3B427" w14:textId="77777777" w:rsidR="00A61775" w:rsidRPr="006172B2" w:rsidRDefault="00A61775" w:rsidP="00A61775">
            <w:pPr>
              <w:jc w:val="center"/>
            </w:pPr>
            <w:r w:rsidRPr="006172B2">
              <w:t>55</w:t>
            </w:r>
          </w:p>
        </w:tc>
        <w:tc>
          <w:tcPr>
            <w:tcW w:w="905" w:type="pct"/>
            <w:tcBorders>
              <w:top w:val="nil"/>
              <w:left w:val="nil"/>
              <w:bottom w:val="single" w:sz="4" w:space="0" w:color="auto"/>
              <w:right w:val="single" w:sz="4" w:space="0" w:color="auto"/>
            </w:tcBorders>
            <w:shd w:val="clear" w:color="auto" w:fill="auto"/>
            <w:noWrap/>
            <w:vAlign w:val="center"/>
            <w:hideMark/>
          </w:tcPr>
          <w:p w14:paraId="3882F258" w14:textId="77777777" w:rsidR="00A61775" w:rsidRPr="006172B2" w:rsidRDefault="00A61775" w:rsidP="00A61775">
            <w:pPr>
              <w:jc w:val="center"/>
            </w:pPr>
            <w:r w:rsidRPr="006172B2">
              <w:t>30</w:t>
            </w:r>
          </w:p>
        </w:tc>
        <w:tc>
          <w:tcPr>
            <w:tcW w:w="1099" w:type="pct"/>
            <w:tcBorders>
              <w:top w:val="nil"/>
              <w:left w:val="nil"/>
              <w:bottom w:val="single" w:sz="4" w:space="0" w:color="auto"/>
              <w:right w:val="single" w:sz="8" w:space="0" w:color="auto"/>
            </w:tcBorders>
            <w:shd w:val="clear" w:color="auto" w:fill="auto"/>
            <w:noWrap/>
            <w:vAlign w:val="center"/>
            <w:hideMark/>
          </w:tcPr>
          <w:p w14:paraId="1297D9F6" w14:textId="77777777" w:rsidR="00A61775" w:rsidRPr="006172B2" w:rsidRDefault="00A61775" w:rsidP="00A61775">
            <w:pPr>
              <w:jc w:val="center"/>
            </w:pPr>
            <w:r w:rsidRPr="006172B2">
              <w:t> </w:t>
            </w:r>
          </w:p>
        </w:tc>
      </w:tr>
      <w:tr w:rsidR="00A61775" w:rsidRPr="006172B2" w14:paraId="5C67FBA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3AF191F" w14:textId="77777777" w:rsidR="00A61775" w:rsidRPr="006172B2" w:rsidRDefault="00A61775" w:rsidP="00A61775">
            <w:pPr>
              <w:jc w:val="center"/>
            </w:pPr>
            <w:r w:rsidRPr="006172B2">
              <w:t>4330</w:t>
            </w:r>
          </w:p>
        </w:tc>
        <w:tc>
          <w:tcPr>
            <w:tcW w:w="1316" w:type="pct"/>
            <w:tcBorders>
              <w:top w:val="nil"/>
              <w:left w:val="nil"/>
              <w:bottom w:val="single" w:sz="4" w:space="0" w:color="auto"/>
              <w:right w:val="single" w:sz="4" w:space="0" w:color="auto"/>
            </w:tcBorders>
            <w:shd w:val="clear" w:color="auto" w:fill="auto"/>
            <w:noWrap/>
            <w:vAlign w:val="center"/>
            <w:hideMark/>
          </w:tcPr>
          <w:p w14:paraId="1F63A0B1"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4C18657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EF964CA" w14:textId="77777777" w:rsidR="00A61775" w:rsidRPr="006172B2" w:rsidRDefault="00A61775" w:rsidP="00A61775">
            <w:pPr>
              <w:jc w:val="center"/>
            </w:pPr>
            <w:r w:rsidRPr="006172B2">
              <w:t>47</w:t>
            </w:r>
          </w:p>
        </w:tc>
        <w:tc>
          <w:tcPr>
            <w:tcW w:w="282" w:type="pct"/>
            <w:tcBorders>
              <w:top w:val="nil"/>
              <w:left w:val="nil"/>
              <w:bottom w:val="single" w:sz="4" w:space="0" w:color="auto"/>
              <w:right w:val="single" w:sz="4" w:space="0" w:color="auto"/>
            </w:tcBorders>
            <w:shd w:val="clear" w:color="auto" w:fill="auto"/>
            <w:noWrap/>
            <w:vAlign w:val="center"/>
            <w:hideMark/>
          </w:tcPr>
          <w:p w14:paraId="209C7C11" w14:textId="77777777" w:rsidR="00A61775" w:rsidRPr="006172B2" w:rsidRDefault="00A61775" w:rsidP="00A61775">
            <w:pPr>
              <w:jc w:val="center"/>
            </w:pPr>
            <w:r w:rsidRPr="006172B2">
              <w:t>4</w:t>
            </w:r>
          </w:p>
        </w:tc>
        <w:tc>
          <w:tcPr>
            <w:tcW w:w="905" w:type="pct"/>
            <w:tcBorders>
              <w:top w:val="nil"/>
              <w:left w:val="nil"/>
              <w:bottom w:val="single" w:sz="4" w:space="0" w:color="auto"/>
              <w:right w:val="single" w:sz="4" w:space="0" w:color="auto"/>
            </w:tcBorders>
            <w:shd w:val="clear" w:color="auto" w:fill="auto"/>
            <w:noWrap/>
            <w:vAlign w:val="center"/>
            <w:hideMark/>
          </w:tcPr>
          <w:p w14:paraId="2E50541F" w14:textId="77777777" w:rsidR="00A61775" w:rsidRPr="006172B2" w:rsidRDefault="00A61775" w:rsidP="00A61775">
            <w:pPr>
              <w:jc w:val="center"/>
            </w:pPr>
            <w:r w:rsidRPr="006172B2">
              <w:t>30</w:t>
            </w:r>
          </w:p>
        </w:tc>
        <w:tc>
          <w:tcPr>
            <w:tcW w:w="1099" w:type="pct"/>
            <w:tcBorders>
              <w:top w:val="nil"/>
              <w:left w:val="nil"/>
              <w:bottom w:val="single" w:sz="4" w:space="0" w:color="auto"/>
              <w:right w:val="single" w:sz="8" w:space="0" w:color="auto"/>
            </w:tcBorders>
            <w:shd w:val="clear" w:color="auto" w:fill="auto"/>
            <w:noWrap/>
            <w:vAlign w:val="center"/>
            <w:hideMark/>
          </w:tcPr>
          <w:p w14:paraId="5AB7E8BA" w14:textId="77777777" w:rsidR="00A61775" w:rsidRPr="006172B2" w:rsidRDefault="00A61775" w:rsidP="00A61775">
            <w:pPr>
              <w:jc w:val="center"/>
            </w:pPr>
            <w:r w:rsidRPr="006172B2">
              <w:t> </w:t>
            </w:r>
          </w:p>
        </w:tc>
      </w:tr>
      <w:tr w:rsidR="00A61775" w:rsidRPr="006172B2" w14:paraId="33CCC16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C2D94C7" w14:textId="77777777" w:rsidR="00A61775" w:rsidRPr="006172B2" w:rsidRDefault="00A61775" w:rsidP="00A61775">
            <w:pPr>
              <w:jc w:val="center"/>
            </w:pPr>
            <w:r w:rsidRPr="006172B2">
              <w:t>4392</w:t>
            </w:r>
          </w:p>
        </w:tc>
        <w:tc>
          <w:tcPr>
            <w:tcW w:w="1316" w:type="pct"/>
            <w:tcBorders>
              <w:top w:val="nil"/>
              <w:left w:val="nil"/>
              <w:bottom w:val="single" w:sz="4" w:space="0" w:color="auto"/>
              <w:right w:val="single" w:sz="4" w:space="0" w:color="auto"/>
            </w:tcBorders>
            <w:shd w:val="clear" w:color="auto" w:fill="auto"/>
            <w:noWrap/>
            <w:vAlign w:val="center"/>
            <w:hideMark/>
          </w:tcPr>
          <w:p w14:paraId="1BB153BD"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7CE62B09" w14:textId="77777777" w:rsidR="00A61775" w:rsidRPr="006172B2" w:rsidRDefault="00A61775" w:rsidP="00A61775">
            <w:pPr>
              <w:jc w:val="center"/>
            </w:pPr>
            <w:r w:rsidRPr="006172B2">
              <w:t>12</w:t>
            </w:r>
          </w:p>
        </w:tc>
        <w:tc>
          <w:tcPr>
            <w:tcW w:w="270" w:type="pct"/>
            <w:tcBorders>
              <w:top w:val="nil"/>
              <w:left w:val="nil"/>
              <w:bottom w:val="single" w:sz="4" w:space="0" w:color="auto"/>
              <w:right w:val="single" w:sz="4" w:space="0" w:color="auto"/>
            </w:tcBorders>
            <w:shd w:val="clear" w:color="auto" w:fill="auto"/>
            <w:noWrap/>
            <w:vAlign w:val="center"/>
            <w:hideMark/>
          </w:tcPr>
          <w:p w14:paraId="250DED03" w14:textId="77777777" w:rsidR="00A61775" w:rsidRPr="006172B2" w:rsidRDefault="00A61775" w:rsidP="00A61775">
            <w:pPr>
              <w:jc w:val="center"/>
            </w:pPr>
            <w:r w:rsidRPr="006172B2">
              <w:t>10</w:t>
            </w:r>
          </w:p>
        </w:tc>
        <w:tc>
          <w:tcPr>
            <w:tcW w:w="282" w:type="pct"/>
            <w:tcBorders>
              <w:top w:val="nil"/>
              <w:left w:val="nil"/>
              <w:bottom w:val="single" w:sz="4" w:space="0" w:color="auto"/>
              <w:right w:val="single" w:sz="4" w:space="0" w:color="auto"/>
            </w:tcBorders>
            <w:shd w:val="clear" w:color="auto" w:fill="auto"/>
            <w:noWrap/>
            <w:vAlign w:val="center"/>
            <w:hideMark/>
          </w:tcPr>
          <w:p w14:paraId="224A3F91" w14:textId="77777777" w:rsidR="00A61775" w:rsidRPr="006172B2" w:rsidRDefault="00A61775" w:rsidP="00A61775">
            <w:pPr>
              <w:jc w:val="center"/>
            </w:pPr>
            <w:r w:rsidRPr="006172B2">
              <w:t>82</w:t>
            </w:r>
          </w:p>
        </w:tc>
        <w:tc>
          <w:tcPr>
            <w:tcW w:w="905" w:type="pct"/>
            <w:tcBorders>
              <w:top w:val="nil"/>
              <w:left w:val="nil"/>
              <w:bottom w:val="single" w:sz="4" w:space="0" w:color="auto"/>
              <w:right w:val="single" w:sz="4" w:space="0" w:color="auto"/>
            </w:tcBorders>
            <w:shd w:val="clear" w:color="auto" w:fill="auto"/>
            <w:noWrap/>
            <w:vAlign w:val="center"/>
            <w:hideMark/>
          </w:tcPr>
          <w:p w14:paraId="15756F5A"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553D82B8" w14:textId="77777777" w:rsidR="00A61775" w:rsidRPr="006172B2" w:rsidRDefault="00A61775" w:rsidP="00A61775">
            <w:pPr>
              <w:jc w:val="center"/>
            </w:pPr>
            <w:r w:rsidRPr="006172B2">
              <w:t> </w:t>
            </w:r>
          </w:p>
        </w:tc>
      </w:tr>
      <w:tr w:rsidR="00A61775" w:rsidRPr="006172B2" w14:paraId="4BC6B64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1258B13" w14:textId="77777777" w:rsidR="00A61775" w:rsidRPr="006172B2" w:rsidRDefault="00A61775" w:rsidP="00A61775">
            <w:pPr>
              <w:jc w:val="center"/>
            </w:pPr>
            <w:r w:rsidRPr="006172B2">
              <w:t>4395</w:t>
            </w:r>
          </w:p>
        </w:tc>
        <w:tc>
          <w:tcPr>
            <w:tcW w:w="1316" w:type="pct"/>
            <w:tcBorders>
              <w:top w:val="nil"/>
              <w:left w:val="nil"/>
              <w:bottom w:val="single" w:sz="4" w:space="0" w:color="auto"/>
              <w:right w:val="single" w:sz="4" w:space="0" w:color="auto"/>
            </w:tcBorders>
            <w:shd w:val="clear" w:color="auto" w:fill="auto"/>
            <w:noWrap/>
            <w:vAlign w:val="center"/>
            <w:hideMark/>
          </w:tcPr>
          <w:p w14:paraId="28554A3F"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6B0E0D67"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1525234E" w14:textId="77777777" w:rsidR="00A61775" w:rsidRPr="006172B2" w:rsidRDefault="00A61775" w:rsidP="00A61775">
            <w:pPr>
              <w:jc w:val="center"/>
            </w:pPr>
            <w:r w:rsidRPr="006172B2">
              <w:t>90</w:t>
            </w:r>
          </w:p>
        </w:tc>
        <w:tc>
          <w:tcPr>
            <w:tcW w:w="282" w:type="pct"/>
            <w:tcBorders>
              <w:top w:val="nil"/>
              <w:left w:val="nil"/>
              <w:bottom w:val="single" w:sz="4" w:space="0" w:color="auto"/>
              <w:right w:val="single" w:sz="4" w:space="0" w:color="auto"/>
            </w:tcBorders>
            <w:shd w:val="clear" w:color="auto" w:fill="auto"/>
            <w:noWrap/>
            <w:vAlign w:val="center"/>
            <w:hideMark/>
          </w:tcPr>
          <w:p w14:paraId="4CC8169E" w14:textId="77777777" w:rsidR="00A61775" w:rsidRPr="006172B2" w:rsidRDefault="00A61775" w:rsidP="00A61775">
            <w:pPr>
              <w:jc w:val="center"/>
            </w:pPr>
            <w:r w:rsidRPr="006172B2">
              <w:t>82</w:t>
            </w:r>
          </w:p>
        </w:tc>
        <w:tc>
          <w:tcPr>
            <w:tcW w:w="905" w:type="pct"/>
            <w:tcBorders>
              <w:top w:val="nil"/>
              <w:left w:val="nil"/>
              <w:bottom w:val="single" w:sz="4" w:space="0" w:color="auto"/>
              <w:right w:val="single" w:sz="4" w:space="0" w:color="auto"/>
            </w:tcBorders>
            <w:shd w:val="clear" w:color="auto" w:fill="auto"/>
            <w:noWrap/>
            <w:vAlign w:val="center"/>
            <w:hideMark/>
          </w:tcPr>
          <w:p w14:paraId="3318767A"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4C86004F" w14:textId="77777777" w:rsidR="00A61775" w:rsidRPr="006172B2" w:rsidRDefault="00A61775" w:rsidP="00A61775">
            <w:pPr>
              <w:jc w:val="center"/>
            </w:pPr>
            <w:r w:rsidRPr="006172B2">
              <w:t> </w:t>
            </w:r>
          </w:p>
        </w:tc>
      </w:tr>
      <w:tr w:rsidR="00A61775" w:rsidRPr="006172B2" w14:paraId="6350561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14CC5D9" w14:textId="77777777" w:rsidR="00A61775" w:rsidRPr="006172B2" w:rsidRDefault="00A61775" w:rsidP="00A61775">
            <w:pPr>
              <w:jc w:val="center"/>
            </w:pPr>
            <w:r w:rsidRPr="006172B2">
              <w:t>4396</w:t>
            </w:r>
          </w:p>
        </w:tc>
        <w:tc>
          <w:tcPr>
            <w:tcW w:w="1316" w:type="pct"/>
            <w:tcBorders>
              <w:top w:val="nil"/>
              <w:left w:val="nil"/>
              <w:bottom w:val="single" w:sz="4" w:space="0" w:color="auto"/>
              <w:right w:val="single" w:sz="4" w:space="0" w:color="auto"/>
            </w:tcBorders>
            <w:shd w:val="clear" w:color="auto" w:fill="auto"/>
            <w:noWrap/>
            <w:vAlign w:val="center"/>
            <w:hideMark/>
          </w:tcPr>
          <w:p w14:paraId="194EE4CF"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02AC9DEA" w14:textId="77777777" w:rsidR="00A61775" w:rsidRPr="006172B2" w:rsidRDefault="00A61775" w:rsidP="00A61775">
            <w:pPr>
              <w:jc w:val="center"/>
            </w:pPr>
            <w:r w:rsidRPr="006172B2">
              <w:t>4</w:t>
            </w:r>
          </w:p>
        </w:tc>
        <w:tc>
          <w:tcPr>
            <w:tcW w:w="270" w:type="pct"/>
            <w:tcBorders>
              <w:top w:val="nil"/>
              <w:left w:val="nil"/>
              <w:bottom w:val="single" w:sz="4" w:space="0" w:color="auto"/>
              <w:right w:val="single" w:sz="4" w:space="0" w:color="auto"/>
            </w:tcBorders>
            <w:shd w:val="clear" w:color="auto" w:fill="auto"/>
            <w:noWrap/>
            <w:vAlign w:val="center"/>
            <w:hideMark/>
          </w:tcPr>
          <w:p w14:paraId="3332BCC7" w14:textId="77777777" w:rsidR="00A61775" w:rsidRPr="006172B2" w:rsidRDefault="00A61775" w:rsidP="00A61775">
            <w:pPr>
              <w:jc w:val="center"/>
            </w:pPr>
            <w:r w:rsidRPr="006172B2">
              <w:t>61</w:t>
            </w:r>
          </w:p>
        </w:tc>
        <w:tc>
          <w:tcPr>
            <w:tcW w:w="282" w:type="pct"/>
            <w:tcBorders>
              <w:top w:val="nil"/>
              <w:left w:val="nil"/>
              <w:bottom w:val="single" w:sz="4" w:space="0" w:color="auto"/>
              <w:right w:val="single" w:sz="4" w:space="0" w:color="auto"/>
            </w:tcBorders>
            <w:shd w:val="clear" w:color="auto" w:fill="auto"/>
            <w:noWrap/>
            <w:vAlign w:val="center"/>
            <w:hideMark/>
          </w:tcPr>
          <w:p w14:paraId="3C80DC90" w14:textId="77777777" w:rsidR="00A61775" w:rsidRPr="006172B2" w:rsidRDefault="00A61775" w:rsidP="00A61775">
            <w:pPr>
              <w:jc w:val="center"/>
            </w:pPr>
            <w:r w:rsidRPr="006172B2">
              <w:t>54</w:t>
            </w:r>
          </w:p>
        </w:tc>
        <w:tc>
          <w:tcPr>
            <w:tcW w:w="905" w:type="pct"/>
            <w:tcBorders>
              <w:top w:val="nil"/>
              <w:left w:val="nil"/>
              <w:bottom w:val="single" w:sz="4" w:space="0" w:color="auto"/>
              <w:right w:val="single" w:sz="4" w:space="0" w:color="auto"/>
            </w:tcBorders>
            <w:shd w:val="clear" w:color="auto" w:fill="auto"/>
            <w:noWrap/>
            <w:vAlign w:val="center"/>
            <w:hideMark/>
          </w:tcPr>
          <w:p w14:paraId="369A489F"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57E0BA1A" w14:textId="77777777" w:rsidR="00A61775" w:rsidRPr="006172B2" w:rsidRDefault="00A61775" w:rsidP="00A61775">
            <w:pPr>
              <w:jc w:val="center"/>
            </w:pPr>
            <w:r w:rsidRPr="006172B2">
              <w:t> </w:t>
            </w:r>
          </w:p>
        </w:tc>
      </w:tr>
      <w:tr w:rsidR="00A61775" w:rsidRPr="006172B2" w14:paraId="58BDEE6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C0326EB" w14:textId="77777777" w:rsidR="00A61775" w:rsidRPr="006172B2" w:rsidRDefault="00A61775" w:rsidP="00A61775">
            <w:pPr>
              <w:jc w:val="center"/>
            </w:pPr>
            <w:r w:rsidRPr="006172B2">
              <w:t>4397</w:t>
            </w:r>
          </w:p>
        </w:tc>
        <w:tc>
          <w:tcPr>
            <w:tcW w:w="1316" w:type="pct"/>
            <w:tcBorders>
              <w:top w:val="nil"/>
              <w:left w:val="nil"/>
              <w:bottom w:val="single" w:sz="4" w:space="0" w:color="auto"/>
              <w:right w:val="single" w:sz="4" w:space="0" w:color="auto"/>
            </w:tcBorders>
            <w:shd w:val="clear" w:color="auto" w:fill="auto"/>
            <w:noWrap/>
            <w:vAlign w:val="center"/>
            <w:hideMark/>
          </w:tcPr>
          <w:p w14:paraId="3FF8BD31"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447EE70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370E1E9" w14:textId="77777777" w:rsidR="00A61775" w:rsidRPr="006172B2" w:rsidRDefault="00A61775" w:rsidP="00A61775">
            <w:pPr>
              <w:jc w:val="center"/>
            </w:pPr>
            <w:r w:rsidRPr="006172B2">
              <w:t>76</w:t>
            </w:r>
          </w:p>
        </w:tc>
        <w:tc>
          <w:tcPr>
            <w:tcW w:w="282" w:type="pct"/>
            <w:tcBorders>
              <w:top w:val="nil"/>
              <w:left w:val="nil"/>
              <w:bottom w:val="single" w:sz="4" w:space="0" w:color="auto"/>
              <w:right w:val="single" w:sz="4" w:space="0" w:color="auto"/>
            </w:tcBorders>
            <w:shd w:val="clear" w:color="auto" w:fill="auto"/>
            <w:noWrap/>
            <w:vAlign w:val="center"/>
            <w:hideMark/>
          </w:tcPr>
          <w:p w14:paraId="2C978B9A" w14:textId="77777777" w:rsidR="00A61775" w:rsidRPr="006172B2" w:rsidRDefault="00A61775" w:rsidP="00A61775">
            <w:pPr>
              <w:jc w:val="center"/>
            </w:pPr>
            <w:r w:rsidRPr="006172B2">
              <w:t>94</w:t>
            </w:r>
          </w:p>
        </w:tc>
        <w:tc>
          <w:tcPr>
            <w:tcW w:w="905" w:type="pct"/>
            <w:tcBorders>
              <w:top w:val="nil"/>
              <w:left w:val="nil"/>
              <w:bottom w:val="single" w:sz="4" w:space="0" w:color="auto"/>
              <w:right w:val="single" w:sz="4" w:space="0" w:color="auto"/>
            </w:tcBorders>
            <w:shd w:val="clear" w:color="auto" w:fill="auto"/>
            <w:noWrap/>
            <w:vAlign w:val="center"/>
            <w:hideMark/>
          </w:tcPr>
          <w:p w14:paraId="4CD35242"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62079A79" w14:textId="77777777" w:rsidR="00A61775" w:rsidRPr="006172B2" w:rsidRDefault="00A61775" w:rsidP="00A61775">
            <w:pPr>
              <w:jc w:val="center"/>
            </w:pPr>
            <w:r w:rsidRPr="006172B2">
              <w:t> </w:t>
            </w:r>
          </w:p>
        </w:tc>
      </w:tr>
      <w:tr w:rsidR="00A61775" w:rsidRPr="006172B2" w14:paraId="7D8173E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96F7BC0" w14:textId="77777777" w:rsidR="00A61775" w:rsidRPr="006172B2" w:rsidRDefault="00A61775" w:rsidP="00A61775">
            <w:pPr>
              <w:jc w:val="center"/>
            </w:pPr>
            <w:r w:rsidRPr="006172B2">
              <w:t>4398</w:t>
            </w:r>
          </w:p>
        </w:tc>
        <w:tc>
          <w:tcPr>
            <w:tcW w:w="1316" w:type="pct"/>
            <w:tcBorders>
              <w:top w:val="nil"/>
              <w:left w:val="nil"/>
              <w:bottom w:val="single" w:sz="4" w:space="0" w:color="auto"/>
              <w:right w:val="single" w:sz="4" w:space="0" w:color="auto"/>
            </w:tcBorders>
            <w:shd w:val="clear" w:color="auto" w:fill="auto"/>
            <w:noWrap/>
            <w:vAlign w:val="center"/>
            <w:hideMark/>
          </w:tcPr>
          <w:p w14:paraId="14EB2D2D"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1D30C236"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72974132" w14:textId="77777777" w:rsidR="00A61775" w:rsidRPr="006172B2" w:rsidRDefault="00A61775" w:rsidP="00A61775">
            <w:pPr>
              <w:jc w:val="center"/>
            </w:pPr>
            <w:r w:rsidRPr="006172B2">
              <w:t>44</w:t>
            </w:r>
          </w:p>
        </w:tc>
        <w:tc>
          <w:tcPr>
            <w:tcW w:w="282" w:type="pct"/>
            <w:tcBorders>
              <w:top w:val="nil"/>
              <w:left w:val="nil"/>
              <w:bottom w:val="single" w:sz="4" w:space="0" w:color="auto"/>
              <w:right w:val="single" w:sz="4" w:space="0" w:color="auto"/>
            </w:tcBorders>
            <w:shd w:val="clear" w:color="auto" w:fill="auto"/>
            <w:noWrap/>
            <w:vAlign w:val="center"/>
            <w:hideMark/>
          </w:tcPr>
          <w:p w14:paraId="2FAD021E" w14:textId="77777777" w:rsidR="00A61775" w:rsidRPr="006172B2" w:rsidRDefault="00A61775" w:rsidP="00A61775">
            <w:pPr>
              <w:jc w:val="center"/>
            </w:pPr>
            <w:r w:rsidRPr="006172B2">
              <w:t>80</w:t>
            </w:r>
          </w:p>
        </w:tc>
        <w:tc>
          <w:tcPr>
            <w:tcW w:w="905" w:type="pct"/>
            <w:tcBorders>
              <w:top w:val="nil"/>
              <w:left w:val="nil"/>
              <w:bottom w:val="single" w:sz="4" w:space="0" w:color="auto"/>
              <w:right w:val="single" w:sz="4" w:space="0" w:color="auto"/>
            </w:tcBorders>
            <w:shd w:val="clear" w:color="auto" w:fill="auto"/>
            <w:noWrap/>
            <w:vAlign w:val="center"/>
            <w:hideMark/>
          </w:tcPr>
          <w:p w14:paraId="1B37028E"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2869CA45" w14:textId="77777777" w:rsidR="00A61775" w:rsidRPr="006172B2" w:rsidRDefault="00A61775" w:rsidP="00A61775">
            <w:pPr>
              <w:jc w:val="center"/>
            </w:pPr>
            <w:r w:rsidRPr="006172B2">
              <w:t> </w:t>
            </w:r>
          </w:p>
        </w:tc>
      </w:tr>
      <w:tr w:rsidR="00A61775" w:rsidRPr="006172B2" w14:paraId="74E8480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A47957E" w14:textId="77777777" w:rsidR="00A61775" w:rsidRPr="006172B2" w:rsidRDefault="00A61775" w:rsidP="00A61775">
            <w:pPr>
              <w:jc w:val="center"/>
            </w:pPr>
            <w:r w:rsidRPr="006172B2">
              <w:t>4399</w:t>
            </w:r>
          </w:p>
        </w:tc>
        <w:tc>
          <w:tcPr>
            <w:tcW w:w="1316" w:type="pct"/>
            <w:tcBorders>
              <w:top w:val="nil"/>
              <w:left w:val="nil"/>
              <w:bottom w:val="single" w:sz="4" w:space="0" w:color="auto"/>
              <w:right w:val="single" w:sz="4" w:space="0" w:color="auto"/>
            </w:tcBorders>
            <w:shd w:val="clear" w:color="auto" w:fill="auto"/>
            <w:noWrap/>
            <w:vAlign w:val="center"/>
            <w:hideMark/>
          </w:tcPr>
          <w:p w14:paraId="573EEE4B" w14:textId="77777777" w:rsidR="00A61775" w:rsidRPr="006172B2" w:rsidRDefault="00A61775" w:rsidP="00A61775">
            <w:pPr>
              <w:jc w:val="center"/>
            </w:pPr>
            <w:r w:rsidRPr="006172B2">
              <w:t>шума 6кл</w:t>
            </w:r>
          </w:p>
        </w:tc>
        <w:tc>
          <w:tcPr>
            <w:tcW w:w="355" w:type="pct"/>
            <w:tcBorders>
              <w:top w:val="nil"/>
              <w:left w:val="nil"/>
              <w:bottom w:val="single" w:sz="4" w:space="0" w:color="auto"/>
              <w:right w:val="single" w:sz="4" w:space="0" w:color="auto"/>
            </w:tcBorders>
            <w:shd w:val="clear" w:color="auto" w:fill="auto"/>
            <w:noWrap/>
            <w:vAlign w:val="center"/>
            <w:hideMark/>
          </w:tcPr>
          <w:p w14:paraId="2448A63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21C4B58" w14:textId="77777777" w:rsidR="00A61775" w:rsidRPr="006172B2" w:rsidRDefault="00A61775" w:rsidP="00A61775">
            <w:pPr>
              <w:jc w:val="center"/>
            </w:pPr>
            <w:r w:rsidRPr="006172B2">
              <w:t>39</w:t>
            </w:r>
          </w:p>
        </w:tc>
        <w:tc>
          <w:tcPr>
            <w:tcW w:w="282" w:type="pct"/>
            <w:tcBorders>
              <w:top w:val="nil"/>
              <w:left w:val="nil"/>
              <w:bottom w:val="single" w:sz="4" w:space="0" w:color="auto"/>
              <w:right w:val="single" w:sz="4" w:space="0" w:color="auto"/>
            </w:tcBorders>
            <w:shd w:val="clear" w:color="auto" w:fill="auto"/>
            <w:noWrap/>
            <w:vAlign w:val="center"/>
            <w:hideMark/>
          </w:tcPr>
          <w:p w14:paraId="62832285" w14:textId="77777777" w:rsidR="00A61775" w:rsidRPr="006172B2" w:rsidRDefault="00A61775" w:rsidP="00A61775">
            <w:pPr>
              <w:jc w:val="center"/>
            </w:pPr>
            <w:r w:rsidRPr="006172B2">
              <w:t>29</w:t>
            </w:r>
          </w:p>
        </w:tc>
        <w:tc>
          <w:tcPr>
            <w:tcW w:w="905" w:type="pct"/>
            <w:tcBorders>
              <w:top w:val="nil"/>
              <w:left w:val="nil"/>
              <w:bottom w:val="single" w:sz="4" w:space="0" w:color="auto"/>
              <w:right w:val="single" w:sz="4" w:space="0" w:color="auto"/>
            </w:tcBorders>
            <w:shd w:val="clear" w:color="auto" w:fill="auto"/>
            <w:noWrap/>
            <w:vAlign w:val="center"/>
            <w:hideMark/>
          </w:tcPr>
          <w:p w14:paraId="5BD020F5"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5A8D2C45" w14:textId="77777777" w:rsidR="00A61775" w:rsidRPr="006172B2" w:rsidRDefault="00A61775" w:rsidP="00A61775">
            <w:pPr>
              <w:jc w:val="center"/>
            </w:pPr>
            <w:r w:rsidRPr="006172B2">
              <w:t> </w:t>
            </w:r>
          </w:p>
        </w:tc>
      </w:tr>
      <w:tr w:rsidR="00A61775" w:rsidRPr="006172B2" w14:paraId="767BE37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E202324" w14:textId="77777777" w:rsidR="00A61775" w:rsidRPr="006172B2" w:rsidRDefault="00A61775" w:rsidP="00A61775">
            <w:pPr>
              <w:jc w:val="center"/>
            </w:pPr>
            <w:r w:rsidRPr="006172B2">
              <w:t>4536</w:t>
            </w:r>
          </w:p>
        </w:tc>
        <w:tc>
          <w:tcPr>
            <w:tcW w:w="1316" w:type="pct"/>
            <w:tcBorders>
              <w:top w:val="nil"/>
              <w:left w:val="nil"/>
              <w:bottom w:val="single" w:sz="4" w:space="0" w:color="auto"/>
              <w:right w:val="single" w:sz="4" w:space="0" w:color="auto"/>
            </w:tcBorders>
            <w:shd w:val="clear" w:color="auto" w:fill="auto"/>
            <w:noWrap/>
            <w:vAlign w:val="center"/>
            <w:hideMark/>
          </w:tcPr>
          <w:p w14:paraId="01F0D374"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0EECC58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C62DBAF" w14:textId="77777777" w:rsidR="00A61775" w:rsidRPr="006172B2" w:rsidRDefault="00A61775" w:rsidP="00A61775">
            <w:pPr>
              <w:jc w:val="center"/>
            </w:pPr>
            <w:r w:rsidRPr="006172B2">
              <w:t>26</w:t>
            </w:r>
          </w:p>
        </w:tc>
        <w:tc>
          <w:tcPr>
            <w:tcW w:w="282" w:type="pct"/>
            <w:tcBorders>
              <w:top w:val="nil"/>
              <w:left w:val="nil"/>
              <w:bottom w:val="single" w:sz="4" w:space="0" w:color="auto"/>
              <w:right w:val="single" w:sz="4" w:space="0" w:color="auto"/>
            </w:tcBorders>
            <w:shd w:val="clear" w:color="auto" w:fill="auto"/>
            <w:noWrap/>
            <w:vAlign w:val="center"/>
            <w:hideMark/>
          </w:tcPr>
          <w:p w14:paraId="67929AEB" w14:textId="77777777" w:rsidR="00A61775" w:rsidRPr="006172B2" w:rsidRDefault="00A61775" w:rsidP="00A61775">
            <w:pPr>
              <w:jc w:val="center"/>
            </w:pPr>
            <w:r w:rsidRPr="006172B2">
              <w:t>18</w:t>
            </w:r>
          </w:p>
        </w:tc>
        <w:tc>
          <w:tcPr>
            <w:tcW w:w="905" w:type="pct"/>
            <w:tcBorders>
              <w:top w:val="nil"/>
              <w:left w:val="nil"/>
              <w:bottom w:val="single" w:sz="4" w:space="0" w:color="auto"/>
              <w:right w:val="single" w:sz="4" w:space="0" w:color="auto"/>
            </w:tcBorders>
            <w:shd w:val="clear" w:color="auto" w:fill="auto"/>
            <w:noWrap/>
            <w:vAlign w:val="center"/>
            <w:hideMark/>
          </w:tcPr>
          <w:p w14:paraId="7E4E1B1C"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1572F709" w14:textId="77777777" w:rsidR="00A61775" w:rsidRPr="006172B2" w:rsidRDefault="00A61775" w:rsidP="00A61775">
            <w:pPr>
              <w:jc w:val="center"/>
            </w:pPr>
            <w:r w:rsidRPr="006172B2">
              <w:t> </w:t>
            </w:r>
          </w:p>
        </w:tc>
      </w:tr>
      <w:tr w:rsidR="00A61775" w:rsidRPr="006172B2" w14:paraId="2B17ACB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9D24C36" w14:textId="77777777" w:rsidR="00A61775" w:rsidRPr="006172B2" w:rsidRDefault="00A61775" w:rsidP="00A61775">
            <w:pPr>
              <w:jc w:val="center"/>
            </w:pPr>
            <w:r w:rsidRPr="006172B2">
              <w:t>4538</w:t>
            </w:r>
          </w:p>
        </w:tc>
        <w:tc>
          <w:tcPr>
            <w:tcW w:w="1316" w:type="pct"/>
            <w:tcBorders>
              <w:top w:val="nil"/>
              <w:left w:val="nil"/>
              <w:bottom w:val="single" w:sz="4" w:space="0" w:color="auto"/>
              <w:right w:val="single" w:sz="4" w:space="0" w:color="auto"/>
            </w:tcBorders>
            <w:shd w:val="clear" w:color="auto" w:fill="auto"/>
            <w:noWrap/>
            <w:vAlign w:val="center"/>
            <w:hideMark/>
          </w:tcPr>
          <w:p w14:paraId="63C27062"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355E455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C978128" w14:textId="77777777" w:rsidR="00A61775" w:rsidRPr="006172B2" w:rsidRDefault="00A61775" w:rsidP="00A61775">
            <w:pPr>
              <w:jc w:val="center"/>
            </w:pPr>
            <w:r w:rsidRPr="006172B2">
              <w:t>24</w:t>
            </w:r>
          </w:p>
        </w:tc>
        <w:tc>
          <w:tcPr>
            <w:tcW w:w="282" w:type="pct"/>
            <w:tcBorders>
              <w:top w:val="nil"/>
              <w:left w:val="nil"/>
              <w:bottom w:val="single" w:sz="4" w:space="0" w:color="auto"/>
              <w:right w:val="single" w:sz="4" w:space="0" w:color="auto"/>
            </w:tcBorders>
            <w:shd w:val="clear" w:color="auto" w:fill="auto"/>
            <w:noWrap/>
            <w:vAlign w:val="center"/>
            <w:hideMark/>
          </w:tcPr>
          <w:p w14:paraId="5B42D836" w14:textId="77777777" w:rsidR="00A61775" w:rsidRPr="006172B2" w:rsidRDefault="00A61775" w:rsidP="00A61775">
            <w:pPr>
              <w:jc w:val="center"/>
            </w:pPr>
            <w:r w:rsidRPr="006172B2">
              <w:t>11</w:t>
            </w:r>
          </w:p>
        </w:tc>
        <w:tc>
          <w:tcPr>
            <w:tcW w:w="905" w:type="pct"/>
            <w:tcBorders>
              <w:top w:val="nil"/>
              <w:left w:val="nil"/>
              <w:bottom w:val="single" w:sz="4" w:space="0" w:color="auto"/>
              <w:right w:val="single" w:sz="4" w:space="0" w:color="auto"/>
            </w:tcBorders>
            <w:shd w:val="clear" w:color="auto" w:fill="auto"/>
            <w:noWrap/>
            <w:vAlign w:val="center"/>
            <w:hideMark/>
          </w:tcPr>
          <w:p w14:paraId="2E6D730C" w14:textId="77777777" w:rsidR="00A61775" w:rsidRPr="006172B2" w:rsidRDefault="00A61775" w:rsidP="00A61775">
            <w:pPr>
              <w:jc w:val="center"/>
            </w:pPr>
            <w:r w:rsidRPr="006172B2">
              <w:t>29</w:t>
            </w:r>
          </w:p>
        </w:tc>
        <w:tc>
          <w:tcPr>
            <w:tcW w:w="1099" w:type="pct"/>
            <w:tcBorders>
              <w:top w:val="nil"/>
              <w:left w:val="nil"/>
              <w:bottom w:val="single" w:sz="4" w:space="0" w:color="auto"/>
              <w:right w:val="single" w:sz="8" w:space="0" w:color="auto"/>
            </w:tcBorders>
            <w:shd w:val="clear" w:color="auto" w:fill="auto"/>
            <w:noWrap/>
            <w:vAlign w:val="center"/>
            <w:hideMark/>
          </w:tcPr>
          <w:p w14:paraId="37E36E9F" w14:textId="77777777" w:rsidR="00A61775" w:rsidRPr="006172B2" w:rsidRDefault="00A61775" w:rsidP="00A61775">
            <w:pPr>
              <w:jc w:val="center"/>
            </w:pPr>
            <w:r w:rsidRPr="006172B2">
              <w:t> </w:t>
            </w:r>
          </w:p>
        </w:tc>
      </w:tr>
      <w:tr w:rsidR="00A61775" w:rsidRPr="006172B2" w14:paraId="1CC4FB8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64ACCD7" w14:textId="77777777" w:rsidR="00A61775" w:rsidRPr="006172B2" w:rsidRDefault="00A61775" w:rsidP="00A61775">
            <w:pPr>
              <w:jc w:val="center"/>
            </w:pPr>
            <w:r w:rsidRPr="006172B2">
              <w:t>4558</w:t>
            </w:r>
          </w:p>
        </w:tc>
        <w:tc>
          <w:tcPr>
            <w:tcW w:w="1316" w:type="pct"/>
            <w:tcBorders>
              <w:top w:val="nil"/>
              <w:left w:val="nil"/>
              <w:bottom w:val="single" w:sz="4" w:space="0" w:color="auto"/>
              <w:right w:val="single" w:sz="4" w:space="0" w:color="auto"/>
            </w:tcBorders>
            <w:shd w:val="clear" w:color="auto" w:fill="auto"/>
            <w:noWrap/>
            <w:vAlign w:val="center"/>
            <w:hideMark/>
          </w:tcPr>
          <w:p w14:paraId="3EA12973"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47BFF65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A5A7872" w14:textId="77777777" w:rsidR="00A61775" w:rsidRPr="006172B2" w:rsidRDefault="00A61775" w:rsidP="00A61775">
            <w:pPr>
              <w:jc w:val="center"/>
            </w:pPr>
            <w:r w:rsidRPr="006172B2">
              <w:t>67</w:t>
            </w:r>
          </w:p>
        </w:tc>
        <w:tc>
          <w:tcPr>
            <w:tcW w:w="282" w:type="pct"/>
            <w:tcBorders>
              <w:top w:val="nil"/>
              <w:left w:val="nil"/>
              <w:bottom w:val="single" w:sz="4" w:space="0" w:color="auto"/>
              <w:right w:val="single" w:sz="4" w:space="0" w:color="auto"/>
            </w:tcBorders>
            <w:shd w:val="clear" w:color="auto" w:fill="auto"/>
            <w:noWrap/>
            <w:vAlign w:val="center"/>
            <w:hideMark/>
          </w:tcPr>
          <w:p w14:paraId="6BCB6529" w14:textId="77777777" w:rsidR="00A61775" w:rsidRPr="006172B2" w:rsidRDefault="00A61775" w:rsidP="00A61775">
            <w:pPr>
              <w:jc w:val="center"/>
            </w:pPr>
            <w:r w:rsidRPr="006172B2">
              <w:t>77</w:t>
            </w:r>
          </w:p>
        </w:tc>
        <w:tc>
          <w:tcPr>
            <w:tcW w:w="905" w:type="pct"/>
            <w:tcBorders>
              <w:top w:val="nil"/>
              <w:left w:val="nil"/>
              <w:bottom w:val="single" w:sz="4" w:space="0" w:color="auto"/>
              <w:right w:val="single" w:sz="4" w:space="0" w:color="auto"/>
            </w:tcBorders>
            <w:shd w:val="clear" w:color="auto" w:fill="auto"/>
            <w:noWrap/>
            <w:vAlign w:val="center"/>
            <w:hideMark/>
          </w:tcPr>
          <w:p w14:paraId="74F4B520"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6AD587BB" w14:textId="77777777" w:rsidR="00A61775" w:rsidRPr="006172B2" w:rsidRDefault="00A61775" w:rsidP="00A61775">
            <w:pPr>
              <w:jc w:val="center"/>
            </w:pPr>
            <w:r w:rsidRPr="006172B2">
              <w:t> </w:t>
            </w:r>
          </w:p>
        </w:tc>
      </w:tr>
      <w:tr w:rsidR="00A61775" w:rsidRPr="006172B2" w14:paraId="4F6EA47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BF362B5" w14:textId="77777777" w:rsidR="00A61775" w:rsidRPr="006172B2" w:rsidRDefault="00A61775" w:rsidP="00A61775">
            <w:pPr>
              <w:jc w:val="center"/>
            </w:pPr>
            <w:r w:rsidRPr="006172B2">
              <w:t>4605</w:t>
            </w:r>
          </w:p>
        </w:tc>
        <w:tc>
          <w:tcPr>
            <w:tcW w:w="1316" w:type="pct"/>
            <w:tcBorders>
              <w:top w:val="nil"/>
              <w:left w:val="nil"/>
              <w:bottom w:val="single" w:sz="4" w:space="0" w:color="auto"/>
              <w:right w:val="single" w:sz="4" w:space="0" w:color="auto"/>
            </w:tcBorders>
            <w:shd w:val="clear" w:color="auto" w:fill="auto"/>
            <w:noWrap/>
            <w:vAlign w:val="center"/>
            <w:hideMark/>
          </w:tcPr>
          <w:p w14:paraId="531E97B7" w14:textId="77777777" w:rsidR="00A61775" w:rsidRPr="006172B2" w:rsidRDefault="00A61775" w:rsidP="00A61775">
            <w:pPr>
              <w:jc w:val="center"/>
            </w:pPr>
            <w:r w:rsidRPr="006172B2">
              <w:t>шума 6кл</w:t>
            </w:r>
          </w:p>
        </w:tc>
        <w:tc>
          <w:tcPr>
            <w:tcW w:w="355" w:type="pct"/>
            <w:tcBorders>
              <w:top w:val="nil"/>
              <w:left w:val="nil"/>
              <w:bottom w:val="single" w:sz="4" w:space="0" w:color="auto"/>
              <w:right w:val="single" w:sz="4" w:space="0" w:color="auto"/>
            </w:tcBorders>
            <w:shd w:val="clear" w:color="auto" w:fill="auto"/>
            <w:noWrap/>
            <w:vAlign w:val="center"/>
            <w:hideMark/>
          </w:tcPr>
          <w:p w14:paraId="57AF18C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3566734" w14:textId="77777777" w:rsidR="00A61775" w:rsidRPr="006172B2" w:rsidRDefault="00A61775" w:rsidP="00A61775">
            <w:pPr>
              <w:jc w:val="center"/>
            </w:pPr>
            <w:r w:rsidRPr="006172B2">
              <w:t>8</w:t>
            </w:r>
          </w:p>
        </w:tc>
        <w:tc>
          <w:tcPr>
            <w:tcW w:w="282" w:type="pct"/>
            <w:tcBorders>
              <w:top w:val="nil"/>
              <w:left w:val="nil"/>
              <w:bottom w:val="single" w:sz="4" w:space="0" w:color="auto"/>
              <w:right w:val="single" w:sz="4" w:space="0" w:color="auto"/>
            </w:tcBorders>
            <w:shd w:val="clear" w:color="auto" w:fill="auto"/>
            <w:noWrap/>
            <w:vAlign w:val="center"/>
            <w:hideMark/>
          </w:tcPr>
          <w:p w14:paraId="54C218B8" w14:textId="77777777" w:rsidR="00A61775" w:rsidRPr="006172B2" w:rsidRDefault="00A61775" w:rsidP="00A61775">
            <w:pPr>
              <w:jc w:val="center"/>
            </w:pPr>
            <w:r w:rsidRPr="006172B2">
              <w:t>74</w:t>
            </w:r>
          </w:p>
        </w:tc>
        <w:tc>
          <w:tcPr>
            <w:tcW w:w="905" w:type="pct"/>
            <w:tcBorders>
              <w:top w:val="nil"/>
              <w:left w:val="nil"/>
              <w:bottom w:val="single" w:sz="4" w:space="0" w:color="auto"/>
              <w:right w:val="single" w:sz="4" w:space="0" w:color="auto"/>
            </w:tcBorders>
            <w:shd w:val="clear" w:color="auto" w:fill="auto"/>
            <w:noWrap/>
            <w:vAlign w:val="center"/>
            <w:hideMark/>
          </w:tcPr>
          <w:p w14:paraId="353B3B2A"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3C597873" w14:textId="77777777" w:rsidR="00A61775" w:rsidRPr="006172B2" w:rsidRDefault="00A61775" w:rsidP="00A61775">
            <w:pPr>
              <w:jc w:val="center"/>
            </w:pPr>
            <w:r w:rsidRPr="006172B2">
              <w:t> </w:t>
            </w:r>
          </w:p>
        </w:tc>
      </w:tr>
      <w:tr w:rsidR="00A61775" w:rsidRPr="006172B2" w14:paraId="340D703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2A8A7D9" w14:textId="77777777" w:rsidR="00A61775" w:rsidRPr="006172B2" w:rsidRDefault="00A61775" w:rsidP="00A61775">
            <w:pPr>
              <w:jc w:val="center"/>
            </w:pPr>
            <w:r w:rsidRPr="006172B2">
              <w:t>4880</w:t>
            </w:r>
          </w:p>
        </w:tc>
        <w:tc>
          <w:tcPr>
            <w:tcW w:w="1316" w:type="pct"/>
            <w:tcBorders>
              <w:top w:val="nil"/>
              <w:left w:val="nil"/>
              <w:bottom w:val="single" w:sz="4" w:space="0" w:color="auto"/>
              <w:right w:val="single" w:sz="4" w:space="0" w:color="auto"/>
            </w:tcBorders>
            <w:shd w:val="clear" w:color="auto" w:fill="auto"/>
            <w:noWrap/>
            <w:vAlign w:val="center"/>
            <w:hideMark/>
          </w:tcPr>
          <w:p w14:paraId="7B3C0D44"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49D5D6F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BA3FBD3" w14:textId="77777777" w:rsidR="00A61775" w:rsidRPr="006172B2" w:rsidRDefault="00A61775" w:rsidP="00A61775">
            <w:pPr>
              <w:jc w:val="center"/>
            </w:pPr>
            <w:r w:rsidRPr="006172B2">
              <w:t>9</w:t>
            </w:r>
          </w:p>
        </w:tc>
        <w:tc>
          <w:tcPr>
            <w:tcW w:w="282" w:type="pct"/>
            <w:tcBorders>
              <w:top w:val="nil"/>
              <w:left w:val="nil"/>
              <w:bottom w:val="single" w:sz="4" w:space="0" w:color="auto"/>
              <w:right w:val="single" w:sz="4" w:space="0" w:color="auto"/>
            </w:tcBorders>
            <w:shd w:val="clear" w:color="auto" w:fill="auto"/>
            <w:noWrap/>
            <w:vAlign w:val="center"/>
            <w:hideMark/>
          </w:tcPr>
          <w:p w14:paraId="4D00956F" w14:textId="77777777" w:rsidR="00A61775" w:rsidRPr="006172B2" w:rsidRDefault="00A61775" w:rsidP="00A61775">
            <w:pPr>
              <w:jc w:val="center"/>
            </w:pPr>
            <w:r w:rsidRPr="006172B2">
              <w:t>84</w:t>
            </w:r>
          </w:p>
        </w:tc>
        <w:tc>
          <w:tcPr>
            <w:tcW w:w="905" w:type="pct"/>
            <w:tcBorders>
              <w:top w:val="nil"/>
              <w:left w:val="nil"/>
              <w:bottom w:val="single" w:sz="4" w:space="0" w:color="auto"/>
              <w:right w:val="single" w:sz="4" w:space="0" w:color="auto"/>
            </w:tcBorders>
            <w:shd w:val="clear" w:color="auto" w:fill="auto"/>
            <w:noWrap/>
            <w:vAlign w:val="center"/>
            <w:hideMark/>
          </w:tcPr>
          <w:p w14:paraId="2A719D9D"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63B86527" w14:textId="77777777" w:rsidR="00A61775" w:rsidRPr="006172B2" w:rsidRDefault="00A61775" w:rsidP="00A61775">
            <w:pPr>
              <w:jc w:val="center"/>
            </w:pPr>
            <w:r w:rsidRPr="006172B2">
              <w:t> </w:t>
            </w:r>
          </w:p>
        </w:tc>
      </w:tr>
      <w:tr w:rsidR="00A61775" w:rsidRPr="006172B2" w14:paraId="5271FB6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295FEA4" w14:textId="77777777" w:rsidR="00A61775" w:rsidRPr="006172B2" w:rsidRDefault="00A61775" w:rsidP="00A61775">
            <w:pPr>
              <w:jc w:val="center"/>
            </w:pPr>
            <w:r w:rsidRPr="006172B2">
              <w:t>4923</w:t>
            </w:r>
          </w:p>
        </w:tc>
        <w:tc>
          <w:tcPr>
            <w:tcW w:w="1316" w:type="pct"/>
            <w:tcBorders>
              <w:top w:val="nil"/>
              <w:left w:val="nil"/>
              <w:bottom w:val="single" w:sz="4" w:space="0" w:color="auto"/>
              <w:right w:val="single" w:sz="4" w:space="0" w:color="auto"/>
            </w:tcBorders>
            <w:shd w:val="clear" w:color="auto" w:fill="auto"/>
            <w:noWrap/>
            <w:vAlign w:val="center"/>
            <w:hideMark/>
          </w:tcPr>
          <w:p w14:paraId="4F569033"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46E6DE54"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21EC1947" w14:textId="77777777" w:rsidR="00A61775" w:rsidRPr="006172B2" w:rsidRDefault="00A61775" w:rsidP="00A61775">
            <w:pPr>
              <w:jc w:val="center"/>
            </w:pPr>
            <w:r w:rsidRPr="006172B2">
              <w:t>61</w:t>
            </w:r>
          </w:p>
        </w:tc>
        <w:tc>
          <w:tcPr>
            <w:tcW w:w="282" w:type="pct"/>
            <w:tcBorders>
              <w:top w:val="nil"/>
              <w:left w:val="nil"/>
              <w:bottom w:val="single" w:sz="4" w:space="0" w:color="auto"/>
              <w:right w:val="single" w:sz="4" w:space="0" w:color="auto"/>
            </w:tcBorders>
            <w:shd w:val="clear" w:color="auto" w:fill="auto"/>
            <w:noWrap/>
            <w:vAlign w:val="center"/>
            <w:hideMark/>
          </w:tcPr>
          <w:p w14:paraId="79928DAF" w14:textId="77777777" w:rsidR="00A61775" w:rsidRPr="006172B2" w:rsidRDefault="00A61775" w:rsidP="00A61775">
            <w:pPr>
              <w:jc w:val="center"/>
            </w:pPr>
            <w:r w:rsidRPr="006172B2">
              <w:t>96</w:t>
            </w:r>
          </w:p>
        </w:tc>
        <w:tc>
          <w:tcPr>
            <w:tcW w:w="905" w:type="pct"/>
            <w:tcBorders>
              <w:top w:val="nil"/>
              <w:left w:val="nil"/>
              <w:bottom w:val="single" w:sz="4" w:space="0" w:color="auto"/>
              <w:right w:val="single" w:sz="4" w:space="0" w:color="auto"/>
            </w:tcBorders>
            <w:shd w:val="clear" w:color="auto" w:fill="auto"/>
            <w:noWrap/>
            <w:vAlign w:val="center"/>
            <w:hideMark/>
          </w:tcPr>
          <w:p w14:paraId="06526B10"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22E1FB4A" w14:textId="77777777" w:rsidR="00A61775" w:rsidRPr="006172B2" w:rsidRDefault="00A61775" w:rsidP="00A61775">
            <w:pPr>
              <w:jc w:val="center"/>
            </w:pPr>
            <w:r w:rsidRPr="006172B2">
              <w:t> </w:t>
            </w:r>
          </w:p>
        </w:tc>
      </w:tr>
      <w:tr w:rsidR="00A61775" w:rsidRPr="006172B2" w14:paraId="472CDDB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9C5AC99" w14:textId="77777777" w:rsidR="00A61775" w:rsidRPr="006172B2" w:rsidRDefault="00A61775" w:rsidP="00A61775">
            <w:pPr>
              <w:jc w:val="center"/>
            </w:pPr>
            <w:r w:rsidRPr="006172B2">
              <w:t>4924</w:t>
            </w:r>
          </w:p>
        </w:tc>
        <w:tc>
          <w:tcPr>
            <w:tcW w:w="1316" w:type="pct"/>
            <w:tcBorders>
              <w:top w:val="nil"/>
              <w:left w:val="nil"/>
              <w:bottom w:val="single" w:sz="4" w:space="0" w:color="auto"/>
              <w:right w:val="single" w:sz="4" w:space="0" w:color="auto"/>
            </w:tcBorders>
            <w:shd w:val="clear" w:color="auto" w:fill="auto"/>
            <w:noWrap/>
            <w:vAlign w:val="center"/>
            <w:hideMark/>
          </w:tcPr>
          <w:p w14:paraId="2F7B6D28"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2D176FE0" w14:textId="77777777" w:rsidR="00A61775" w:rsidRPr="006172B2" w:rsidRDefault="00A61775" w:rsidP="00A61775">
            <w:pPr>
              <w:jc w:val="center"/>
            </w:pPr>
            <w:r w:rsidRPr="006172B2">
              <w:t>12</w:t>
            </w:r>
          </w:p>
        </w:tc>
        <w:tc>
          <w:tcPr>
            <w:tcW w:w="270" w:type="pct"/>
            <w:tcBorders>
              <w:top w:val="nil"/>
              <w:left w:val="nil"/>
              <w:bottom w:val="single" w:sz="4" w:space="0" w:color="auto"/>
              <w:right w:val="single" w:sz="4" w:space="0" w:color="auto"/>
            </w:tcBorders>
            <w:shd w:val="clear" w:color="auto" w:fill="auto"/>
            <w:noWrap/>
            <w:vAlign w:val="center"/>
            <w:hideMark/>
          </w:tcPr>
          <w:p w14:paraId="772B9DC4" w14:textId="77777777" w:rsidR="00A61775" w:rsidRPr="006172B2" w:rsidRDefault="00A61775" w:rsidP="00A61775">
            <w:pPr>
              <w:jc w:val="center"/>
            </w:pPr>
            <w:r w:rsidRPr="006172B2">
              <w:t>44</w:t>
            </w:r>
          </w:p>
        </w:tc>
        <w:tc>
          <w:tcPr>
            <w:tcW w:w="282" w:type="pct"/>
            <w:tcBorders>
              <w:top w:val="nil"/>
              <w:left w:val="nil"/>
              <w:bottom w:val="single" w:sz="4" w:space="0" w:color="auto"/>
              <w:right w:val="single" w:sz="4" w:space="0" w:color="auto"/>
            </w:tcBorders>
            <w:shd w:val="clear" w:color="auto" w:fill="auto"/>
            <w:noWrap/>
            <w:vAlign w:val="center"/>
            <w:hideMark/>
          </w:tcPr>
          <w:p w14:paraId="5F506DA6" w14:textId="77777777" w:rsidR="00A61775" w:rsidRPr="006172B2" w:rsidRDefault="00A61775" w:rsidP="00A61775">
            <w:pPr>
              <w:jc w:val="center"/>
            </w:pPr>
            <w:r w:rsidRPr="006172B2">
              <w:t>92</w:t>
            </w:r>
          </w:p>
        </w:tc>
        <w:tc>
          <w:tcPr>
            <w:tcW w:w="905" w:type="pct"/>
            <w:tcBorders>
              <w:top w:val="nil"/>
              <w:left w:val="nil"/>
              <w:bottom w:val="single" w:sz="4" w:space="0" w:color="auto"/>
              <w:right w:val="single" w:sz="4" w:space="0" w:color="auto"/>
            </w:tcBorders>
            <w:shd w:val="clear" w:color="auto" w:fill="auto"/>
            <w:noWrap/>
            <w:vAlign w:val="center"/>
            <w:hideMark/>
          </w:tcPr>
          <w:p w14:paraId="2B8B667A"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1DE722C0" w14:textId="77777777" w:rsidR="00A61775" w:rsidRPr="006172B2" w:rsidRDefault="00A61775" w:rsidP="00A61775">
            <w:pPr>
              <w:jc w:val="center"/>
            </w:pPr>
            <w:r w:rsidRPr="006172B2">
              <w:t> </w:t>
            </w:r>
          </w:p>
        </w:tc>
      </w:tr>
      <w:tr w:rsidR="00A61775" w:rsidRPr="006172B2" w14:paraId="4B6C379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F4297A4" w14:textId="77777777" w:rsidR="00A61775" w:rsidRPr="006172B2" w:rsidRDefault="00A61775" w:rsidP="00A61775">
            <w:pPr>
              <w:jc w:val="center"/>
            </w:pPr>
            <w:r w:rsidRPr="006172B2">
              <w:t>4925</w:t>
            </w:r>
          </w:p>
        </w:tc>
        <w:tc>
          <w:tcPr>
            <w:tcW w:w="1316" w:type="pct"/>
            <w:tcBorders>
              <w:top w:val="nil"/>
              <w:left w:val="nil"/>
              <w:bottom w:val="single" w:sz="4" w:space="0" w:color="auto"/>
              <w:right w:val="single" w:sz="4" w:space="0" w:color="auto"/>
            </w:tcBorders>
            <w:shd w:val="clear" w:color="auto" w:fill="auto"/>
            <w:noWrap/>
            <w:vAlign w:val="center"/>
            <w:hideMark/>
          </w:tcPr>
          <w:p w14:paraId="58C0201B"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5D9C881E"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91EDEB5" w14:textId="77777777" w:rsidR="00A61775" w:rsidRPr="006172B2" w:rsidRDefault="00A61775" w:rsidP="00A61775">
            <w:pPr>
              <w:jc w:val="center"/>
            </w:pPr>
            <w:r w:rsidRPr="006172B2">
              <w:t>44</w:t>
            </w:r>
          </w:p>
        </w:tc>
        <w:tc>
          <w:tcPr>
            <w:tcW w:w="282" w:type="pct"/>
            <w:tcBorders>
              <w:top w:val="nil"/>
              <w:left w:val="nil"/>
              <w:bottom w:val="single" w:sz="4" w:space="0" w:color="auto"/>
              <w:right w:val="single" w:sz="4" w:space="0" w:color="auto"/>
            </w:tcBorders>
            <w:shd w:val="clear" w:color="auto" w:fill="auto"/>
            <w:noWrap/>
            <w:vAlign w:val="center"/>
            <w:hideMark/>
          </w:tcPr>
          <w:p w14:paraId="1052B09B" w14:textId="77777777" w:rsidR="00A61775" w:rsidRPr="006172B2" w:rsidRDefault="00A61775" w:rsidP="00A61775">
            <w:pPr>
              <w:jc w:val="center"/>
            </w:pPr>
            <w:r w:rsidRPr="006172B2">
              <w:t>21</w:t>
            </w:r>
          </w:p>
        </w:tc>
        <w:tc>
          <w:tcPr>
            <w:tcW w:w="905" w:type="pct"/>
            <w:tcBorders>
              <w:top w:val="nil"/>
              <w:left w:val="nil"/>
              <w:bottom w:val="single" w:sz="4" w:space="0" w:color="auto"/>
              <w:right w:val="single" w:sz="4" w:space="0" w:color="auto"/>
            </w:tcBorders>
            <w:shd w:val="clear" w:color="auto" w:fill="auto"/>
            <w:noWrap/>
            <w:vAlign w:val="center"/>
            <w:hideMark/>
          </w:tcPr>
          <w:p w14:paraId="4F4DDE88"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795EF865" w14:textId="77777777" w:rsidR="00A61775" w:rsidRPr="006172B2" w:rsidRDefault="00A61775" w:rsidP="00A61775">
            <w:pPr>
              <w:jc w:val="center"/>
            </w:pPr>
            <w:r w:rsidRPr="006172B2">
              <w:t> </w:t>
            </w:r>
          </w:p>
        </w:tc>
      </w:tr>
      <w:tr w:rsidR="00A61775" w:rsidRPr="006172B2" w14:paraId="6D3854E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19DBAA2" w14:textId="77777777" w:rsidR="00A61775" w:rsidRPr="006172B2" w:rsidRDefault="00A61775" w:rsidP="00A61775">
            <w:pPr>
              <w:jc w:val="center"/>
            </w:pPr>
            <w:r w:rsidRPr="006172B2">
              <w:t>4926</w:t>
            </w:r>
          </w:p>
        </w:tc>
        <w:tc>
          <w:tcPr>
            <w:tcW w:w="1316" w:type="pct"/>
            <w:tcBorders>
              <w:top w:val="nil"/>
              <w:left w:val="nil"/>
              <w:bottom w:val="single" w:sz="4" w:space="0" w:color="auto"/>
              <w:right w:val="single" w:sz="4" w:space="0" w:color="auto"/>
            </w:tcBorders>
            <w:shd w:val="clear" w:color="auto" w:fill="auto"/>
            <w:noWrap/>
            <w:vAlign w:val="center"/>
            <w:hideMark/>
          </w:tcPr>
          <w:p w14:paraId="6B0D885B"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0134EB0C"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629D2B2" w14:textId="77777777" w:rsidR="00A61775" w:rsidRPr="006172B2" w:rsidRDefault="00A61775" w:rsidP="00A61775">
            <w:pPr>
              <w:jc w:val="center"/>
            </w:pPr>
            <w:r w:rsidRPr="006172B2">
              <w:t>58</w:t>
            </w:r>
          </w:p>
        </w:tc>
        <w:tc>
          <w:tcPr>
            <w:tcW w:w="282" w:type="pct"/>
            <w:tcBorders>
              <w:top w:val="nil"/>
              <w:left w:val="nil"/>
              <w:bottom w:val="single" w:sz="4" w:space="0" w:color="auto"/>
              <w:right w:val="single" w:sz="4" w:space="0" w:color="auto"/>
            </w:tcBorders>
            <w:shd w:val="clear" w:color="auto" w:fill="auto"/>
            <w:noWrap/>
            <w:vAlign w:val="center"/>
            <w:hideMark/>
          </w:tcPr>
          <w:p w14:paraId="6D84DE5D" w14:textId="77777777" w:rsidR="00A61775" w:rsidRPr="006172B2" w:rsidRDefault="00A61775" w:rsidP="00A61775">
            <w:pPr>
              <w:jc w:val="center"/>
            </w:pPr>
            <w:r w:rsidRPr="006172B2">
              <w:t>89</w:t>
            </w:r>
          </w:p>
        </w:tc>
        <w:tc>
          <w:tcPr>
            <w:tcW w:w="905" w:type="pct"/>
            <w:tcBorders>
              <w:top w:val="nil"/>
              <w:left w:val="nil"/>
              <w:bottom w:val="single" w:sz="4" w:space="0" w:color="auto"/>
              <w:right w:val="single" w:sz="4" w:space="0" w:color="auto"/>
            </w:tcBorders>
            <w:shd w:val="clear" w:color="auto" w:fill="auto"/>
            <w:noWrap/>
            <w:vAlign w:val="center"/>
            <w:hideMark/>
          </w:tcPr>
          <w:p w14:paraId="1D538A14"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28E4D126" w14:textId="77777777" w:rsidR="00A61775" w:rsidRPr="006172B2" w:rsidRDefault="00A61775" w:rsidP="00A61775">
            <w:pPr>
              <w:jc w:val="center"/>
            </w:pPr>
            <w:r w:rsidRPr="006172B2">
              <w:t> </w:t>
            </w:r>
          </w:p>
        </w:tc>
      </w:tr>
      <w:tr w:rsidR="00A61775" w:rsidRPr="006172B2" w14:paraId="2343227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51E014E" w14:textId="77777777" w:rsidR="00A61775" w:rsidRPr="006172B2" w:rsidRDefault="00A61775" w:rsidP="00A61775">
            <w:pPr>
              <w:jc w:val="center"/>
            </w:pPr>
            <w:r w:rsidRPr="006172B2">
              <w:t>4927</w:t>
            </w:r>
          </w:p>
        </w:tc>
        <w:tc>
          <w:tcPr>
            <w:tcW w:w="1316" w:type="pct"/>
            <w:tcBorders>
              <w:top w:val="nil"/>
              <w:left w:val="nil"/>
              <w:bottom w:val="single" w:sz="4" w:space="0" w:color="auto"/>
              <w:right w:val="single" w:sz="4" w:space="0" w:color="auto"/>
            </w:tcBorders>
            <w:shd w:val="clear" w:color="auto" w:fill="auto"/>
            <w:noWrap/>
            <w:vAlign w:val="center"/>
            <w:hideMark/>
          </w:tcPr>
          <w:p w14:paraId="0B24C9A8"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1D58EDFA" w14:textId="77777777" w:rsidR="00A61775" w:rsidRPr="006172B2" w:rsidRDefault="00A61775" w:rsidP="00A61775">
            <w:pPr>
              <w:jc w:val="center"/>
            </w:pPr>
            <w:r w:rsidRPr="006172B2">
              <w:t>41</w:t>
            </w:r>
          </w:p>
        </w:tc>
        <w:tc>
          <w:tcPr>
            <w:tcW w:w="270" w:type="pct"/>
            <w:tcBorders>
              <w:top w:val="nil"/>
              <w:left w:val="nil"/>
              <w:bottom w:val="single" w:sz="4" w:space="0" w:color="auto"/>
              <w:right w:val="single" w:sz="4" w:space="0" w:color="auto"/>
            </w:tcBorders>
            <w:shd w:val="clear" w:color="auto" w:fill="auto"/>
            <w:noWrap/>
            <w:vAlign w:val="center"/>
            <w:hideMark/>
          </w:tcPr>
          <w:p w14:paraId="77AE4F48" w14:textId="77777777" w:rsidR="00A61775" w:rsidRPr="006172B2" w:rsidRDefault="00A61775" w:rsidP="00A61775">
            <w:pPr>
              <w:jc w:val="center"/>
            </w:pPr>
            <w:r w:rsidRPr="006172B2">
              <w:t>43</w:t>
            </w:r>
          </w:p>
        </w:tc>
        <w:tc>
          <w:tcPr>
            <w:tcW w:w="282" w:type="pct"/>
            <w:tcBorders>
              <w:top w:val="nil"/>
              <w:left w:val="nil"/>
              <w:bottom w:val="single" w:sz="4" w:space="0" w:color="auto"/>
              <w:right w:val="single" w:sz="4" w:space="0" w:color="auto"/>
            </w:tcBorders>
            <w:shd w:val="clear" w:color="auto" w:fill="auto"/>
            <w:noWrap/>
            <w:vAlign w:val="center"/>
            <w:hideMark/>
          </w:tcPr>
          <w:p w14:paraId="75247796" w14:textId="77777777" w:rsidR="00A61775" w:rsidRPr="006172B2" w:rsidRDefault="00A61775" w:rsidP="00A61775">
            <w:pPr>
              <w:jc w:val="center"/>
            </w:pPr>
            <w:r w:rsidRPr="006172B2">
              <w:t>20</w:t>
            </w:r>
          </w:p>
        </w:tc>
        <w:tc>
          <w:tcPr>
            <w:tcW w:w="905" w:type="pct"/>
            <w:tcBorders>
              <w:top w:val="nil"/>
              <w:left w:val="nil"/>
              <w:bottom w:val="single" w:sz="4" w:space="0" w:color="auto"/>
              <w:right w:val="single" w:sz="4" w:space="0" w:color="auto"/>
            </w:tcBorders>
            <w:shd w:val="clear" w:color="auto" w:fill="auto"/>
            <w:noWrap/>
            <w:vAlign w:val="center"/>
            <w:hideMark/>
          </w:tcPr>
          <w:p w14:paraId="130CAE34" w14:textId="77777777" w:rsidR="00A61775" w:rsidRPr="006172B2" w:rsidRDefault="00A61775" w:rsidP="00A61775">
            <w:pPr>
              <w:jc w:val="center"/>
            </w:pPr>
            <w:r w:rsidRPr="006172B2">
              <w:t>25, 26, 28</w:t>
            </w:r>
          </w:p>
        </w:tc>
        <w:tc>
          <w:tcPr>
            <w:tcW w:w="1099" w:type="pct"/>
            <w:tcBorders>
              <w:top w:val="nil"/>
              <w:left w:val="nil"/>
              <w:bottom w:val="single" w:sz="4" w:space="0" w:color="auto"/>
              <w:right w:val="single" w:sz="8" w:space="0" w:color="auto"/>
            </w:tcBorders>
            <w:shd w:val="clear" w:color="auto" w:fill="auto"/>
            <w:noWrap/>
            <w:vAlign w:val="center"/>
            <w:hideMark/>
          </w:tcPr>
          <w:p w14:paraId="6883CC57" w14:textId="77777777" w:rsidR="00A61775" w:rsidRPr="006172B2" w:rsidRDefault="00A61775" w:rsidP="00A61775">
            <w:pPr>
              <w:jc w:val="center"/>
            </w:pPr>
            <w:r w:rsidRPr="006172B2">
              <w:t> </w:t>
            </w:r>
          </w:p>
        </w:tc>
      </w:tr>
      <w:tr w:rsidR="00A61775" w:rsidRPr="006172B2" w14:paraId="376FA61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18CEDB0" w14:textId="77777777" w:rsidR="00A61775" w:rsidRPr="006172B2" w:rsidRDefault="00A61775" w:rsidP="00A61775">
            <w:pPr>
              <w:jc w:val="center"/>
            </w:pPr>
            <w:r w:rsidRPr="006172B2">
              <w:t>4927</w:t>
            </w:r>
          </w:p>
        </w:tc>
        <w:tc>
          <w:tcPr>
            <w:tcW w:w="1316" w:type="pct"/>
            <w:tcBorders>
              <w:top w:val="nil"/>
              <w:left w:val="nil"/>
              <w:bottom w:val="single" w:sz="4" w:space="0" w:color="auto"/>
              <w:right w:val="single" w:sz="4" w:space="0" w:color="auto"/>
            </w:tcBorders>
            <w:shd w:val="clear" w:color="auto" w:fill="auto"/>
            <w:noWrap/>
            <w:vAlign w:val="center"/>
            <w:hideMark/>
          </w:tcPr>
          <w:p w14:paraId="76877251" w14:textId="77777777" w:rsidR="00A61775" w:rsidRPr="006172B2" w:rsidRDefault="00A61775" w:rsidP="00A61775">
            <w:pPr>
              <w:jc w:val="center"/>
            </w:pPr>
            <w:r w:rsidRPr="006172B2">
              <w:t>други објекти</w:t>
            </w:r>
          </w:p>
        </w:tc>
        <w:tc>
          <w:tcPr>
            <w:tcW w:w="355" w:type="pct"/>
            <w:tcBorders>
              <w:top w:val="nil"/>
              <w:left w:val="nil"/>
              <w:bottom w:val="single" w:sz="4" w:space="0" w:color="auto"/>
              <w:right w:val="single" w:sz="4" w:space="0" w:color="auto"/>
            </w:tcBorders>
            <w:shd w:val="clear" w:color="auto" w:fill="auto"/>
            <w:noWrap/>
            <w:vAlign w:val="center"/>
            <w:hideMark/>
          </w:tcPr>
          <w:p w14:paraId="4539978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D769A2A"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5A0516B9" w14:textId="77777777" w:rsidR="00A61775" w:rsidRPr="006172B2" w:rsidRDefault="00A61775" w:rsidP="00A61775">
            <w:pPr>
              <w:jc w:val="center"/>
            </w:pPr>
            <w:r w:rsidRPr="006172B2">
              <w:t>4</w:t>
            </w:r>
          </w:p>
        </w:tc>
        <w:tc>
          <w:tcPr>
            <w:tcW w:w="905" w:type="pct"/>
            <w:tcBorders>
              <w:top w:val="nil"/>
              <w:left w:val="nil"/>
              <w:bottom w:val="single" w:sz="4" w:space="0" w:color="auto"/>
              <w:right w:val="single" w:sz="4" w:space="0" w:color="auto"/>
            </w:tcBorders>
            <w:shd w:val="clear" w:color="auto" w:fill="auto"/>
            <w:noWrap/>
            <w:vAlign w:val="center"/>
            <w:hideMark/>
          </w:tcPr>
          <w:p w14:paraId="10458C67" w14:textId="77777777" w:rsidR="00A61775" w:rsidRPr="006172B2" w:rsidRDefault="00A61775" w:rsidP="00A61775">
            <w:pPr>
              <w:jc w:val="center"/>
            </w:pPr>
            <w:r w:rsidRPr="006172B2">
              <w:t>25, 26, 28</w:t>
            </w:r>
          </w:p>
        </w:tc>
        <w:tc>
          <w:tcPr>
            <w:tcW w:w="1099" w:type="pct"/>
            <w:tcBorders>
              <w:top w:val="nil"/>
              <w:left w:val="nil"/>
              <w:bottom w:val="single" w:sz="4" w:space="0" w:color="auto"/>
              <w:right w:val="single" w:sz="8" w:space="0" w:color="auto"/>
            </w:tcBorders>
            <w:shd w:val="clear" w:color="auto" w:fill="auto"/>
            <w:noWrap/>
            <w:vAlign w:val="center"/>
            <w:hideMark/>
          </w:tcPr>
          <w:p w14:paraId="5728130C" w14:textId="77777777" w:rsidR="00A61775" w:rsidRPr="006172B2" w:rsidRDefault="00A61775" w:rsidP="00A61775">
            <w:pPr>
              <w:jc w:val="center"/>
            </w:pPr>
            <w:r w:rsidRPr="006172B2">
              <w:t> </w:t>
            </w:r>
          </w:p>
        </w:tc>
      </w:tr>
      <w:tr w:rsidR="00A61775" w:rsidRPr="006172B2" w14:paraId="468D7E4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1430443" w14:textId="77777777" w:rsidR="00A61775" w:rsidRPr="006172B2" w:rsidRDefault="00A61775" w:rsidP="00A61775">
            <w:pPr>
              <w:jc w:val="center"/>
            </w:pPr>
            <w:r w:rsidRPr="006172B2">
              <w:t>4927</w:t>
            </w:r>
          </w:p>
        </w:tc>
        <w:tc>
          <w:tcPr>
            <w:tcW w:w="1316" w:type="pct"/>
            <w:tcBorders>
              <w:top w:val="nil"/>
              <w:left w:val="nil"/>
              <w:bottom w:val="single" w:sz="4" w:space="0" w:color="auto"/>
              <w:right w:val="single" w:sz="4" w:space="0" w:color="auto"/>
            </w:tcBorders>
            <w:shd w:val="clear" w:color="auto" w:fill="auto"/>
            <w:noWrap/>
            <w:vAlign w:val="center"/>
            <w:hideMark/>
          </w:tcPr>
          <w:p w14:paraId="1307649F" w14:textId="77777777" w:rsidR="00A61775" w:rsidRPr="006172B2" w:rsidRDefault="00A61775" w:rsidP="00A61775">
            <w:pPr>
              <w:jc w:val="center"/>
            </w:pPr>
            <w:r w:rsidRPr="006172B2">
              <w:t>други објекти</w:t>
            </w:r>
          </w:p>
        </w:tc>
        <w:tc>
          <w:tcPr>
            <w:tcW w:w="355" w:type="pct"/>
            <w:tcBorders>
              <w:top w:val="nil"/>
              <w:left w:val="nil"/>
              <w:bottom w:val="single" w:sz="4" w:space="0" w:color="auto"/>
              <w:right w:val="single" w:sz="4" w:space="0" w:color="auto"/>
            </w:tcBorders>
            <w:shd w:val="clear" w:color="auto" w:fill="auto"/>
            <w:noWrap/>
            <w:vAlign w:val="center"/>
            <w:hideMark/>
          </w:tcPr>
          <w:p w14:paraId="1DABD8E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4AD68D7"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6B9BE628" w14:textId="77777777" w:rsidR="00A61775" w:rsidRPr="006172B2" w:rsidRDefault="00A61775" w:rsidP="00A61775">
            <w:pPr>
              <w:jc w:val="center"/>
            </w:pPr>
            <w:r w:rsidRPr="006172B2">
              <w:t>38</w:t>
            </w:r>
          </w:p>
        </w:tc>
        <w:tc>
          <w:tcPr>
            <w:tcW w:w="905" w:type="pct"/>
            <w:tcBorders>
              <w:top w:val="nil"/>
              <w:left w:val="nil"/>
              <w:bottom w:val="single" w:sz="4" w:space="0" w:color="auto"/>
              <w:right w:val="single" w:sz="4" w:space="0" w:color="auto"/>
            </w:tcBorders>
            <w:shd w:val="clear" w:color="auto" w:fill="auto"/>
            <w:noWrap/>
            <w:vAlign w:val="center"/>
            <w:hideMark/>
          </w:tcPr>
          <w:p w14:paraId="56D97581" w14:textId="77777777" w:rsidR="00A61775" w:rsidRPr="006172B2" w:rsidRDefault="00A61775" w:rsidP="00A61775">
            <w:pPr>
              <w:jc w:val="center"/>
            </w:pPr>
            <w:r w:rsidRPr="006172B2">
              <w:t>25, 26, 28</w:t>
            </w:r>
          </w:p>
        </w:tc>
        <w:tc>
          <w:tcPr>
            <w:tcW w:w="1099" w:type="pct"/>
            <w:tcBorders>
              <w:top w:val="nil"/>
              <w:left w:val="nil"/>
              <w:bottom w:val="single" w:sz="4" w:space="0" w:color="auto"/>
              <w:right w:val="single" w:sz="8" w:space="0" w:color="auto"/>
            </w:tcBorders>
            <w:shd w:val="clear" w:color="auto" w:fill="auto"/>
            <w:noWrap/>
            <w:vAlign w:val="center"/>
            <w:hideMark/>
          </w:tcPr>
          <w:p w14:paraId="6F7DC222" w14:textId="77777777" w:rsidR="00A61775" w:rsidRPr="006172B2" w:rsidRDefault="00A61775" w:rsidP="00A61775">
            <w:pPr>
              <w:jc w:val="center"/>
            </w:pPr>
            <w:r w:rsidRPr="006172B2">
              <w:t> </w:t>
            </w:r>
          </w:p>
        </w:tc>
      </w:tr>
      <w:tr w:rsidR="00A61775" w:rsidRPr="006172B2" w14:paraId="1BC27C8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D31264E" w14:textId="77777777" w:rsidR="00A61775" w:rsidRPr="006172B2" w:rsidRDefault="00A61775" w:rsidP="00A61775">
            <w:pPr>
              <w:jc w:val="center"/>
            </w:pPr>
            <w:r w:rsidRPr="006172B2">
              <w:t>4927</w:t>
            </w:r>
          </w:p>
        </w:tc>
        <w:tc>
          <w:tcPr>
            <w:tcW w:w="1316" w:type="pct"/>
            <w:tcBorders>
              <w:top w:val="nil"/>
              <w:left w:val="nil"/>
              <w:bottom w:val="single" w:sz="4" w:space="0" w:color="auto"/>
              <w:right w:val="single" w:sz="4" w:space="0" w:color="auto"/>
            </w:tcBorders>
            <w:shd w:val="clear" w:color="auto" w:fill="auto"/>
            <w:noWrap/>
            <w:vAlign w:val="center"/>
            <w:hideMark/>
          </w:tcPr>
          <w:p w14:paraId="21975C00"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46B1216C"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145C19A2" w14:textId="77777777" w:rsidR="00A61775" w:rsidRPr="006172B2" w:rsidRDefault="00A61775" w:rsidP="00A61775">
            <w:pPr>
              <w:jc w:val="center"/>
            </w:pPr>
            <w:r w:rsidRPr="006172B2">
              <w:t>90</w:t>
            </w:r>
          </w:p>
        </w:tc>
        <w:tc>
          <w:tcPr>
            <w:tcW w:w="282" w:type="pct"/>
            <w:tcBorders>
              <w:top w:val="nil"/>
              <w:left w:val="nil"/>
              <w:bottom w:val="single" w:sz="4" w:space="0" w:color="auto"/>
              <w:right w:val="single" w:sz="4" w:space="0" w:color="auto"/>
            </w:tcBorders>
            <w:shd w:val="clear" w:color="auto" w:fill="auto"/>
            <w:noWrap/>
            <w:vAlign w:val="center"/>
            <w:hideMark/>
          </w:tcPr>
          <w:p w14:paraId="2C5016D2" w14:textId="77777777" w:rsidR="00A61775" w:rsidRPr="006172B2" w:rsidRDefault="00A61775" w:rsidP="00A61775">
            <w:pPr>
              <w:jc w:val="center"/>
            </w:pPr>
            <w:r w:rsidRPr="006172B2">
              <w:t>83</w:t>
            </w:r>
          </w:p>
        </w:tc>
        <w:tc>
          <w:tcPr>
            <w:tcW w:w="905" w:type="pct"/>
            <w:tcBorders>
              <w:top w:val="nil"/>
              <w:left w:val="nil"/>
              <w:bottom w:val="single" w:sz="4" w:space="0" w:color="auto"/>
              <w:right w:val="single" w:sz="4" w:space="0" w:color="auto"/>
            </w:tcBorders>
            <w:shd w:val="clear" w:color="auto" w:fill="auto"/>
            <w:noWrap/>
            <w:vAlign w:val="center"/>
            <w:hideMark/>
          </w:tcPr>
          <w:p w14:paraId="17884E42" w14:textId="77777777" w:rsidR="00A61775" w:rsidRPr="006172B2" w:rsidRDefault="00A61775" w:rsidP="00A61775">
            <w:pPr>
              <w:jc w:val="center"/>
            </w:pPr>
            <w:r w:rsidRPr="006172B2">
              <w:t>25, 26, 28</w:t>
            </w:r>
          </w:p>
        </w:tc>
        <w:tc>
          <w:tcPr>
            <w:tcW w:w="1099" w:type="pct"/>
            <w:tcBorders>
              <w:top w:val="nil"/>
              <w:left w:val="nil"/>
              <w:bottom w:val="single" w:sz="4" w:space="0" w:color="auto"/>
              <w:right w:val="single" w:sz="8" w:space="0" w:color="auto"/>
            </w:tcBorders>
            <w:shd w:val="clear" w:color="auto" w:fill="auto"/>
            <w:noWrap/>
            <w:vAlign w:val="center"/>
            <w:hideMark/>
          </w:tcPr>
          <w:p w14:paraId="632EF6E4" w14:textId="77777777" w:rsidR="00A61775" w:rsidRPr="006172B2" w:rsidRDefault="00A61775" w:rsidP="00A61775">
            <w:pPr>
              <w:jc w:val="center"/>
            </w:pPr>
            <w:r w:rsidRPr="006172B2">
              <w:t> </w:t>
            </w:r>
          </w:p>
        </w:tc>
      </w:tr>
      <w:tr w:rsidR="00A61775" w:rsidRPr="006172B2" w14:paraId="3E2FCA3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F2FBF2E" w14:textId="77777777" w:rsidR="00A61775" w:rsidRPr="006172B2" w:rsidRDefault="00A61775" w:rsidP="00A61775">
            <w:pPr>
              <w:jc w:val="center"/>
            </w:pPr>
            <w:r w:rsidRPr="006172B2">
              <w:t>4928</w:t>
            </w:r>
          </w:p>
        </w:tc>
        <w:tc>
          <w:tcPr>
            <w:tcW w:w="1316" w:type="pct"/>
            <w:tcBorders>
              <w:top w:val="nil"/>
              <w:left w:val="nil"/>
              <w:bottom w:val="single" w:sz="4" w:space="0" w:color="auto"/>
              <w:right w:val="single" w:sz="4" w:space="0" w:color="auto"/>
            </w:tcBorders>
            <w:shd w:val="clear" w:color="auto" w:fill="auto"/>
            <w:noWrap/>
            <w:vAlign w:val="center"/>
            <w:hideMark/>
          </w:tcPr>
          <w:p w14:paraId="35C5F86A"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06D7D6E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15BE79C" w14:textId="77777777" w:rsidR="00A61775" w:rsidRPr="006172B2" w:rsidRDefault="00A61775" w:rsidP="00A61775">
            <w:pPr>
              <w:jc w:val="center"/>
            </w:pPr>
            <w:r w:rsidRPr="006172B2">
              <w:t>57</w:t>
            </w:r>
          </w:p>
        </w:tc>
        <w:tc>
          <w:tcPr>
            <w:tcW w:w="282" w:type="pct"/>
            <w:tcBorders>
              <w:top w:val="nil"/>
              <w:left w:val="nil"/>
              <w:bottom w:val="single" w:sz="4" w:space="0" w:color="auto"/>
              <w:right w:val="single" w:sz="4" w:space="0" w:color="auto"/>
            </w:tcBorders>
            <w:shd w:val="clear" w:color="auto" w:fill="auto"/>
            <w:noWrap/>
            <w:vAlign w:val="center"/>
            <w:hideMark/>
          </w:tcPr>
          <w:p w14:paraId="5DD10C09" w14:textId="77777777" w:rsidR="00A61775" w:rsidRPr="006172B2" w:rsidRDefault="00A61775" w:rsidP="00A61775">
            <w:pPr>
              <w:jc w:val="center"/>
            </w:pPr>
            <w:r w:rsidRPr="006172B2">
              <w:t>66</w:t>
            </w:r>
          </w:p>
        </w:tc>
        <w:tc>
          <w:tcPr>
            <w:tcW w:w="905" w:type="pct"/>
            <w:tcBorders>
              <w:top w:val="nil"/>
              <w:left w:val="nil"/>
              <w:bottom w:val="single" w:sz="4" w:space="0" w:color="auto"/>
              <w:right w:val="single" w:sz="4" w:space="0" w:color="auto"/>
            </w:tcBorders>
            <w:shd w:val="clear" w:color="auto" w:fill="auto"/>
            <w:noWrap/>
            <w:vAlign w:val="center"/>
            <w:hideMark/>
          </w:tcPr>
          <w:p w14:paraId="37C7903C" w14:textId="77777777" w:rsidR="00A61775" w:rsidRPr="006172B2" w:rsidRDefault="00A61775" w:rsidP="00A61775">
            <w:pPr>
              <w:jc w:val="center"/>
            </w:pPr>
            <w:r w:rsidRPr="006172B2">
              <w:t>25</w:t>
            </w:r>
          </w:p>
        </w:tc>
        <w:tc>
          <w:tcPr>
            <w:tcW w:w="1099" w:type="pct"/>
            <w:tcBorders>
              <w:top w:val="nil"/>
              <w:left w:val="nil"/>
              <w:bottom w:val="single" w:sz="4" w:space="0" w:color="auto"/>
              <w:right w:val="single" w:sz="8" w:space="0" w:color="auto"/>
            </w:tcBorders>
            <w:shd w:val="clear" w:color="auto" w:fill="auto"/>
            <w:noWrap/>
            <w:vAlign w:val="center"/>
            <w:hideMark/>
          </w:tcPr>
          <w:p w14:paraId="7DF514E6" w14:textId="77777777" w:rsidR="00A61775" w:rsidRPr="006172B2" w:rsidRDefault="00A61775" w:rsidP="00A61775">
            <w:pPr>
              <w:jc w:val="center"/>
            </w:pPr>
            <w:r w:rsidRPr="006172B2">
              <w:t> </w:t>
            </w:r>
          </w:p>
        </w:tc>
      </w:tr>
      <w:tr w:rsidR="00A61775" w:rsidRPr="006172B2" w14:paraId="72FC883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A6D9A30" w14:textId="77777777" w:rsidR="00A61775" w:rsidRPr="006172B2" w:rsidRDefault="00A61775" w:rsidP="00A61775">
            <w:pPr>
              <w:jc w:val="center"/>
            </w:pPr>
            <w:r w:rsidRPr="006172B2">
              <w:t>4929</w:t>
            </w:r>
          </w:p>
        </w:tc>
        <w:tc>
          <w:tcPr>
            <w:tcW w:w="1316" w:type="pct"/>
            <w:tcBorders>
              <w:top w:val="nil"/>
              <w:left w:val="nil"/>
              <w:bottom w:val="single" w:sz="4" w:space="0" w:color="auto"/>
              <w:right w:val="single" w:sz="4" w:space="0" w:color="auto"/>
            </w:tcBorders>
            <w:shd w:val="clear" w:color="auto" w:fill="auto"/>
            <w:noWrap/>
            <w:vAlign w:val="center"/>
            <w:hideMark/>
          </w:tcPr>
          <w:p w14:paraId="69C10717"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2D39ED8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25A044D" w14:textId="77777777" w:rsidR="00A61775" w:rsidRPr="006172B2" w:rsidRDefault="00A61775" w:rsidP="00A61775">
            <w:pPr>
              <w:jc w:val="center"/>
            </w:pPr>
            <w:r w:rsidRPr="006172B2">
              <w:t>28</w:t>
            </w:r>
          </w:p>
        </w:tc>
        <w:tc>
          <w:tcPr>
            <w:tcW w:w="282" w:type="pct"/>
            <w:tcBorders>
              <w:top w:val="nil"/>
              <w:left w:val="nil"/>
              <w:bottom w:val="single" w:sz="4" w:space="0" w:color="auto"/>
              <w:right w:val="single" w:sz="4" w:space="0" w:color="auto"/>
            </w:tcBorders>
            <w:shd w:val="clear" w:color="auto" w:fill="auto"/>
            <w:noWrap/>
            <w:vAlign w:val="center"/>
            <w:hideMark/>
          </w:tcPr>
          <w:p w14:paraId="7263B08C" w14:textId="77777777" w:rsidR="00A61775" w:rsidRPr="006172B2" w:rsidRDefault="00A61775" w:rsidP="00A61775">
            <w:pPr>
              <w:jc w:val="center"/>
            </w:pPr>
            <w:r w:rsidRPr="006172B2">
              <w:t>31</w:t>
            </w:r>
          </w:p>
        </w:tc>
        <w:tc>
          <w:tcPr>
            <w:tcW w:w="905" w:type="pct"/>
            <w:tcBorders>
              <w:top w:val="nil"/>
              <w:left w:val="nil"/>
              <w:bottom w:val="single" w:sz="4" w:space="0" w:color="auto"/>
              <w:right w:val="single" w:sz="4" w:space="0" w:color="auto"/>
            </w:tcBorders>
            <w:shd w:val="clear" w:color="auto" w:fill="auto"/>
            <w:noWrap/>
            <w:vAlign w:val="center"/>
            <w:hideMark/>
          </w:tcPr>
          <w:p w14:paraId="7578DC00" w14:textId="77777777" w:rsidR="00A61775" w:rsidRPr="006172B2" w:rsidRDefault="00A61775" w:rsidP="00A61775">
            <w:pPr>
              <w:jc w:val="center"/>
            </w:pPr>
            <w:r w:rsidRPr="006172B2">
              <w:t>25</w:t>
            </w:r>
          </w:p>
        </w:tc>
        <w:tc>
          <w:tcPr>
            <w:tcW w:w="1099" w:type="pct"/>
            <w:tcBorders>
              <w:top w:val="nil"/>
              <w:left w:val="nil"/>
              <w:bottom w:val="single" w:sz="4" w:space="0" w:color="auto"/>
              <w:right w:val="single" w:sz="8" w:space="0" w:color="auto"/>
            </w:tcBorders>
            <w:shd w:val="clear" w:color="auto" w:fill="auto"/>
            <w:noWrap/>
            <w:vAlign w:val="center"/>
            <w:hideMark/>
          </w:tcPr>
          <w:p w14:paraId="389CD0A1" w14:textId="77777777" w:rsidR="00A61775" w:rsidRPr="006172B2" w:rsidRDefault="00A61775" w:rsidP="00A61775">
            <w:pPr>
              <w:jc w:val="center"/>
            </w:pPr>
            <w:r w:rsidRPr="006172B2">
              <w:t> </w:t>
            </w:r>
          </w:p>
        </w:tc>
      </w:tr>
      <w:tr w:rsidR="00A61775" w:rsidRPr="006172B2" w14:paraId="6615517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D030DCF" w14:textId="77777777" w:rsidR="00A61775" w:rsidRPr="006172B2" w:rsidRDefault="00A61775" w:rsidP="00A61775">
            <w:pPr>
              <w:jc w:val="center"/>
            </w:pPr>
            <w:r w:rsidRPr="006172B2">
              <w:lastRenderedPageBreak/>
              <w:t>4930</w:t>
            </w:r>
          </w:p>
        </w:tc>
        <w:tc>
          <w:tcPr>
            <w:tcW w:w="1316" w:type="pct"/>
            <w:tcBorders>
              <w:top w:val="nil"/>
              <w:left w:val="nil"/>
              <w:bottom w:val="single" w:sz="4" w:space="0" w:color="auto"/>
              <w:right w:val="single" w:sz="4" w:space="0" w:color="auto"/>
            </w:tcBorders>
            <w:shd w:val="clear" w:color="auto" w:fill="auto"/>
            <w:noWrap/>
            <w:vAlign w:val="center"/>
            <w:hideMark/>
          </w:tcPr>
          <w:p w14:paraId="59359809"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7816894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39E4EBA" w14:textId="77777777" w:rsidR="00A61775" w:rsidRPr="006172B2" w:rsidRDefault="00A61775" w:rsidP="00A61775">
            <w:pPr>
              <w:jc w:val="center"/>
            </w:pPr>
            <w:r w:rsidRPr="006172B2">
              <w:t>15</w:t>
            </w:r>
          </w:p>
        </w:tc>
        <w:tc>
          <w:tcPr>
            <w:tcW w:w="282" w:type="pct"/>
            <w:tcBorders>
              <w:top w:val="nil"/>
              <w:left w:val="nil"/>
              <w:bottom w:val="single" w:sz="4" w:space="0" w:color="auto"/>
              <w:right w:val="single" w:sz="4" w:space="0" w:color="auto"/>
            </w:tcBorders>
            <w:shd w:val="clear" w:color="auto" w:fill="auto"/>
            <w:noWrap/>
            <w:vAlign w:val="center"/>
            <w:hideMark/>
          </w:tcPr>
          <w:p w14:paraId="3B3F03DF" w14:textId="77777777" w:rsidR="00A61775" w:rsidRPr="006172B2" w:rsidRDefault="00A61775" w:rsidP="00A61775">
            <w:pPr>
              <w:jc w:val="center"/>
            </w:pPr>
            <w:r w:rsidRPr="006172B2">
              <w:t>26</w:t>
            </w:r>
          </w:p>
        </w:tc>
        <w:tc>
          <w:tcPr>
            <w:tcW w:w="905" w:type="pct"/>
            <w:tcBorders>
              <w:top w:val="nil"/>
              <w:left w:val="nil"/>
              <w:bottom w:val="single" w:sz="4" w:space="0" w:color="auto"/>
              <w:right w:val="single" w:sz="4" w:space="0" w:color="auto"/>
            </w:tcBorders>
            <w:shd w:val="clear" w:color="auto" w:fill="auto"/>
            <w:noWrap/>
            <w:vAlign w:val="center"/>
            <w:hideMark/>
          </w:tcPr>
          <w:p w14:paraId="7B8454BB" w14:textId="77777777" w:rsidR="00A61775" w:rsidRPr="006172B2" w:rsidRDefault="00A61775" w:rsidP="00A61775">
            <w:pPr>
              <w:jc w:val="center"/>
            </w:pPr>
            <w:r w:rsidRPr="006172B2">
              <w:t>25</w:t>
            </w:r>
          </w:p>
        </w:tc>
        <w:tc>
          <w:tcPr>
            <w:tcW w:w="1099" w:type="pct"/>
            <w:tcBorders>
              <w:top w:val="nil"/>
              <w:left w:val="nil"/>
              <w:bottom w:val="single" w:sz="4" w:space="0" w:color="auto"/>
              <w:right w:val="single" w:sz="8" w:space="0" w:color="auto"/>
            </w:tcBorders>
            <w:shd w:val="clear" w:color="auto" w:fill="auto"/>
            <w:noWrap/>
            <w:vAlign w:val="center"/>
            <w:hideMark/>
          </w:tcPr>
          <w:p w14:paraId="1EB37828" w14:textId="77777777" w:rsidR="00A61775" w:rsidRPr="006172B2" w:rsidRDefault="00A61775" w:rsidP="00A61775">
            <w:pPr>
              <w:jc w:val="center"/>
            </w:pPr>
            <w:r w:rsidRPr="006172B2">
              <w:t> </w:t>
            </w:r>
          </w:p>
        </w:tc>
      </w:tr>
      <w:tr w:rsidR="00A61775" w:rsidRPr="006172B2" w14:paraId="14DBC37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AE47377" w14:textId="77777777" w:rsidR="00A61775" w:rsidRPr="006172B2" w:rsidRDefault="00A61775" w:rsidP="00A61775">
            <w:pPr>
              <w:jc w:val="center"/>
            </w:pPr>
            <w:r w:rsidRPr="006172B2">
              <w:t>4931</w:t>
            </w:r>
          </w:p>
        </w:tc>
        <w:tc>
          <w:tcPr>
            <w:tcW w:w="1316" w:type="pct"/>
            <w:tcBorders>
              <w:top w:val="nil"/>
              <w:left w:val="nil"/>
              <w:bottom w:val="single" w:sz="4" w:space="0" w:color="auto"/>
              <w:right w:val="single" w:sz="4" w:space="0" w:color="auto"/>
            </w:tcBorders>
            <w:shd w:val="clear" w:color="auto" w:fill="auto"/>
            <w:noWrap/>
            <w:vAlign w:val="center"/>
            <w:hideMark/>
          </w:tcPr>
          <w:p w14:paraId="092E7F84"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57DE91E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090A93C" w14:textId="77777777" w:rsidR="00A61775" w:rsidRPr="006172B2" w:rsidRDefault="00A61775" w:rsidP="00A61775">
            <w:pPr>
              <w:jc w:val="center"/>
            </w:pPr>
            <w:r w:rsidRPr="006172B2">
              <w:t>65</w:t>
            </w:r>
          </w:p>
        </w:tc>
        <w:tc>
          <w:tcPr>
            <w:tcW w:w="282" w:type="pct"/>
            <w:tcBorders>
              <w:top w:val="nil"/>
              <w:left w:val="nil"/>
              <w:bottom w:val="single" w:sz="4" w:space="0" w:color="auto"/>
              <w:right w:val="single" w:sz="4" w:space="0" w:color="auto"/>
            </w:tcBorders>
            <w:shd w:val="clear" w:color="auto" w:fill="auto"/>
            <w:noWrap/>
            <w:vAlign w:val="center"/>
            <w:hideMark/>
          </w:tcPr>
          <w:p w14:paraId="18B91381" w14:textId="77777777" w:rsidR="00A61775" w:rsidRPr="006172B2" w:rsidRDefault="00A61775" w:rsidP="00A61775">
            <w:pPr>
              <w:jc w:val="center"/>
            </w:pPr>
            <w:r w:rsidRPr="006172B2">
              <w:t>65</w:t>
            </w:r>
          </w:p>
        </w:tc>
        <w:tc>
          <w:tcPr>
            <w:tcW w:w="905" w:type="pct"/>
            <w:tcBorders>
              <w:top w:val="nil"/>
              <w:left w:val="nil"/>
              <w:bottom w:val="single" w:sz="4" w:space="0" w:color="auto"/>
              <w:right w:val="single" w:sz="4" w:space="0" w:color="auto"/>
            </w:tcBorders>
            <w:shd w:val="clear" w:color="auto" w:fill="auto"/>
            <w:noWrap/>
            <w:vAlign w:val="center"/>
            <w:hideMark/>
          </w:tcPr>
          <w:p w14:paraId="0F2DF1E4" w14:textId="77777777" w:rsidR="00A61775" w:rsidRPr="006172B2" w:rsidRDefault="00A61775" w:rsidP="00A61775">
            <w:pPr>
              <w:jc w:val="center"/>
            </w:pPr>
            <w:r w:rsidRPr="006172B2">
              <w:t>25</w:t>
            </w:r>
          </w:p>
        </w:tc>
        <w:tc>
          <w:tcPr>
            <w:tcW w:w="1099" w:type="pct"/>
            <w:tcBorders>
              <w:top w:val="nil"/>
              <w:left w:val="nil"/>
              <w:bottom w:val="single" w:sz="4" w:space="0" w:color="auto"/>
              <w:right w:val="single" w:sz="8" w:space="0" w:color="auto"/>
            </w:tcBorders>
            <w:shd w:val="clear" w:color="auto" w:fill="auto"/>
            <w:noWrap/>
            <w:vAlign w:val="center"/>
            <w:hideMark/>
          </w:tcPr>
          <w:p w14:paraId="70A569E1" w14:textId="77777777" w:rsidR="00A61775" w:rsidRPr="006172B2" w:rsidRDefault="00A61775" w:rsidP="00A61775">
            <w:pPr>
              <w:jc w:val="center"/>
            </w:pPr>
            <w:r w:rsidRPr="006172B2">
              <w:t> </w:t>
            </w:r>
          </w:p>
        </w:tc>
      </w:tr>
      <w:tr w:rsidR="00A61775" w:rsidRPr="006172B2" w14:paraId="00A601F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DE68745" w14:textId="77777777" w:rsidR="00A61775" w:rsidRPr="006172B2" w:rsidRDefault="00A61775" w:rsidP="00A61775">
            <w:pPr>
              <w:jc w:val="center"/>
            </w:pPr>
            <w:r w:rsidRPr="006172B2">
              <w:t>4932</w:t>
            </w:r>
          </w:p>
        </w:tc>
        <w:tc>
          <w:tcPr>
            <w:tcW w:w="1316" w:type="pct"/>
            <w:tcBorders>
              <w:top w:val="nil"/>
              <w:left w:val="nil"/>
              <w:bottom w:val="single" w:sz="4" w:space="0" w:color="auto"/>
              <w:right w:val="single" w:sz="4" w:space="0" w:color="auto"/>
            </w:tcBorders>
            <w:shd w:val="clear" w:color="auto" w:fill="auto"/>
            <w:noWrap/>
            <w:vAlign w:val="center"/>
            <w:hideMark/>
          </w:tcPr>
          <w:p w14:paraId="1FE03025"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76A3B94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206ED33" w14:textId="77777777" w:rsidR="00A61775" w:rsidRPr="006172B2" w:rsidRDefault="00A61775" w:rsidP="00A61775">
            <w:pPr>
              <w:jc w:val="center"/>
            </w:pPr>
            <w:r w:rsidRPr="006172B2">
              <w:t>43</w:t>
            </w:r>
          </w:p>
        </w:tc>
        <w:tc>
          <w:tcPr>
            <w:tcW w:w="282" w:type="pct"/>
            <w:tcBorders>
              <w:top w:val="nil"/>
              <w:left w:val="nil"/>
              <w:bottom w:val="single" w:sz="4" w:space="0" w:color="auto"/>
              <w:right w:val="single" w:sz="4" w:space="0" w:color="auto"/>
            </w:tcBorders>
            <w:shd w:val="clear" w:color="auto" w:fill="auto"/>
            <w:noWrap/>
            <w:vAlign w:val="center"/>
            <w:hideMark/>
          </w:tcPr>
          <w:p w14:paraId="5EC6774C" w14:textId="77777777" w:rsidR="00A61775" w:rsidRPr="006172B2" w:rsidRDefault="00A61775" w:rsidP="00A61775">
            <w:pPr>
              <w:jc w:val="center"/>
            </w:pPr>
            <w:r w:rsidRPr="006172B2">
              <w:t>67</w:t>
            </w:r>
          </w:p>
        </w:tc>
        <w:tc>
          <w:tcPr>
            <w:tcW w:w="905" w:type="pct"/>
            <w:tcBorders>
              <w:top w:val="nil"/>
              <w:left w:val="nil"/>
              <w:bottom w:val="single" w:sz="4" w:space="0" w:color="auto"/>
              <w:right w:val="single" w:sz="4" w:space="0" w:color="auto"/>
            </w:tcBorders>
            <w:shd w:val="clear" w:color="auto" w:fill="auto"/>
            <w:noWrap/>
            <w:vAlign w:val="center"/>
            <w:hideMark/>
          </w:tcPr>
          <w:p w14:paraId="7EDB7A2C"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44EAD97A" w14:textId="77777777" w:rsidR="00A61775" w:rsidRPr="006172B2" w:rsidRDefault="00A61775" w:rsidP="00A61775">
            <w:pPr>
              <w:jc w:val="center"/>
            </w:pPr>
            <w:r w:rsidRPr="006172B2">
              <w:t> </w:t>
            </w:r>
          </w:p>
        </w:tc>
      </w:tr>
      <w:tr w:rsidR="00A61775" w:rsidRPr="006172B2" w14:paraId="7078677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BA59EF1" w14:textId="77777777" w:rsidR="00A61775" w:rsidRPr="006172B2" w:rsidRDefault="00A61775" w:rsidP="00A61775">
            <w:pPr>
              <w:jc w:val="center"/>
            </w:pPr>
            <w:r w:rsidRPr="006172B2">
              <w:t>4949</w:t>
            </w:r>
          </w:p>
        </w:tc>
        <w:tc>
          <w:tcPr>
            <w:tcW w:w="1316" w:type="pct"/>
            <w:tcBorders>
              <w:top w:val="nil"/>
              <w:left w:val="nil"/>
              <w:bottom w:val="single" w:sz="4" w:space="0" w:color="auto"/>
              <w:right w:val="single" w:sz="4" w:space="0" w:color="auto"/>
            </w:tcBorders>
            <w:shd w:val="clear" w:color="auto" w:fill="auto"/>
            <w:noWrap/>
            <w:vAlign w:val="center"/>
            <w:hideMark/>
          </w:tcPr>
          <w:p w14:paraId="1BCF7153"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003B403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C1B4742" w14:textId="77777777" w:rsidR="00A61775" w:rsidRPr="006172B2" w:rsidRDefault="00A61775" w:rsidP="00A61775">
            <w:pPr>
              <w:jc w:val="center"/>
            </w:pPr>
            <w:r w:rsidRPr="006172B2">
              <w:t>94</w:t>
            </w:r>
          </w:p>
        </w:tc>
        <w:tc>
          <w:tcPr>
            <w:tcW w:w="282" w:type="pct"/>
            <w:tcBorders>
              <w:top w:val="nil"/>
              <w:left w:val="nil"/>
              <w:bottom w:val="single" w:sz="4" w:space="0" w:color="auto"/>
              <w:right w:val="single" w:sz="4" w:space="0" w:color="auto"/>
            </w:tcBorders>
            <w:shd w:val="clear" w:color="auto" w:fill="auto"/>
            <w:noWrap/>
            <w:vAlign w:val="center"/>
            <w:hideMark/>
          </w:tcPr>
          <w:p w14:paraId="3D89A18B" w14:textId="77777777" w:rsidR="00A61775" w:rsidRPr="006172B2" w:rsidRDefault="00A61775" w:rsidP="00A61775">
            <w:pPr>
              <w:jc w:val="center"/>
            </w:pPr>
            <w:r w:rsidRPr="006172B2">
              <w:t>84</w:t>
            </w:r>
          </w:p>
        </w:tc>
        <w:tc>
          <w:tcPr>
            <w:tcW w:w="905" w:type="pct"/>
            <w:tcBorders>
              <w:top w:val="nil"/>
              <w:left w:val="nil"/>
              <w:bottom w:val="single" w:sz="4" w:space="0" w:color="auto"/>
              <w:right w:val="single" w:sz="4" w:space="0" w:color="auto"/>
            </w:tcBorders>
            <w:shd w:val="clear" w:color="auto" w:fill="auto"/>
            <w:noWrap/>
            <w:vAlign w:val="center"/>
            <w:hideMark/>
          </w:tcPr>
          <w:p w14:paraId="64072F61"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02B18CEF" w14:textId="77777777" w:rsidR="00A61775" w:rsidRPr="006172B2" w:rsidRDefault="00A61775" w:rsidP="00A61775">
            <w:pPr>
              <w:jc w:val="center"/>
            </w:pPr>
            <w:r w:rsidRPr="006172B2">
              <w:t> </w:t>
            </w:r>
          </w:p>
        </w:tc>
      </w:tr>
      <w:tr w:rsidR="00A61775" w:rsidRPr="006172B2" w14:paraId="1D1F93E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6272F3B" w14:textId="77777777" w:rsidR="00A61775" w:rsidRPr="006172B2" w:rsidRDefault="00A61775" w:rsidP="00A61775">
            <w:pPr>
              <w:jc w:val="center"/>
            </w:pPr>
            <w:r w:rsidRPr="006172B2">
              <w:t>4950</w:t>
            </w:r>
          </w:p>
        </w:tc>
        <w:tc>
          <w:tcPr>
            <w:tcW w:w="1316" w:type="pct"/>
            <w:tcBorders>
              <w:top w:val="nil"/>
              <w:left w:val="nil"/>
              <w:bottom w:val="single" w:sz="4" w:space="0" w:color="auto"/>
              <w:right w:val="single" w:sz="4" w:space="0" w:color="auto"/>
            </w:tcBorders>
            <w:shd w:val="clear" w:color="auto" w:fill="auto"/>
            <w:noWrap/>
            <w:vAlign w:val="center"/>
            <w:hideMark/>
          </w:tcPr>
          <w:p w14:paraId="384BCEEA"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4F4DB0B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282124E" w14:textId="77777777" w:rsidR="00A61775" w:rsidRPr="006172B2" w:rsidRDefault="00A61775" w:rsidP="00A61775">
            <w:pPr>
              <w:jc w:val="center"/>
            </w:pPr>
            <w:r w:rsidRPr="006172B2">
              <w:t>36</w:t>
            </w:r>
          </w:p>
        </w:tc>
        <w:tc>
          <w:tcPr>
            <w:tcW w:w="282" w:type="pct"/>
            <w:tcBorders>
              <w:top w:val="nil"/>
              <w:left w:val="nil"/>
              <w:bottom w:val="single" w:sz="4" w:space="0" w:color="auto"/>
              <w:right w:val="single" w:sz="4" w:space="0" w:color="auto"/>
            </w:tcBorders>
            <w:shd w:val="clear" w:color="auto" w:fill="auto"/>
            <w:noWrap/>
            <w:vAlign w:val="center"/>
            <w:hideMark/>
          </w:tcPr>
          <w:p w14:paraId="03053DC4" w14:textId="77777777" w:rsidR="00A61775" w:rsidRPr="006172B2" w:rsidRDefault="00A61775" w:rsidP="00A61775">
            <w:pPr>
              <w:jc w:val="center"/>
            </w:pPr>
            <w:r w:rsidRPr="006172B2">
              <w:t>95</w:t>
            </w:r>
          </w:p>
        </w:tc>
        <w:tc>
          <w:tcPr>
            <w:tcW w:w="905" w:type="pct"/>
            <w:tcBorders>
              <w:top w:val="nil"/>
              <w:left w:val="nil"/>
              <w:bottom w:val="single" w:sz="4" w:space="0" w:color="auto"/>
              <w:right w:val="single" w:sz="4" w:space="0" w:color="auto"/>
            </w:tcBorders>
            <w:shd w:val="clear" w:color="auto" w:fill="auto"/>
            <w:noWrap/>
            <w:vAlign w:val="center"/>
            <w:hideMark/>
          </w:tcPr>
          <w:p w14:paraId="7B1F2C64"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75F6EE44" w14:textId="77777777" w:rsidR="00A61775" w:rsidRPr="006172B2" w:rsidRDefault="00A61775" w:rsidP="00A61775">
            <w:pPr>
              <w:jc w:val="center"/>
            </w:pPr>
            <w:r w:rsidRPr="006172B2">
              <w:t> </w:t>
            </w:r>
          </w:p>
        </w:tc>
      </w:tr>
      <w:tr w:rsidR="00A61775" w:rsidRPr="006172B2" w14:paraId="315228A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F78C4E0" w14:textId="77777777" w:rsidR="00A61775" w:rsidRPr="006172B2" w:rsidRDefault="00A61775" w:rsidP="00A61775">
            <w:pPr>
              <w:jc w:val="center"/>
            </w:pPr>
            <w:r w:rsidRPr="006172B2">
              <w:t>5074</w:t>
            </w:r>
          </w:p>
        </w:tc>
        <w:tc>
          <w:tcPr>
            <w:tcW w:w="1316" w:type="pct"/>
            <w:tcBorders>
              <w:top w:val="nil"/>
              <w:left w:val="nil"/>
              <w:bottom w:val="single" w:sz="4" w:space="0" w:color="auto"/>
              <w:right w:val="single" w:sz="4" w:space="0" w:color="auto"/>
            </w:tcBorders>
            <w:shd w:val="clear" w:color="auto" w:fill="auto"/>
            <w:noWrap/>
            <w:vAlign w:val="center"/>
            <w:hideMark/>
          </w:tcPr>
          <w:p w14:paraId="3725B0AC"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3BF79485"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24098A95" w14:textId="77777777" w:rsidR="00A61775" w:rsidRPr="006172B2" w:rsidRDefault="00A61775" w:rsidP="00A61775">
            <w:pPr>
              <w:jc w:val="center"/>
            </w:pPr>
            <w:r w:rsidRPr="006172B2">
              <w:t>93</w:t>
            </w:r>
          </w:p>
        </w:tc>
        <w:tc>
          <w:tcPr>
            <w:tcW w:w="282" w:type="pct"/>
            <w:tcBorders>
              <w:top w:val="nil"/>
              <w:left w:val="nil"/>
              <w:bottom w:val="single" w:sz="4" w:space="0" w:color="auto"/>
              <w:right w:val="single" w:sz="4" w:space="0" w:color="auto"/>
            </w:tcBorders>
            <w:shd w:val="clear" w:color="auto" w:fill="auto"/>
            <w:noWrap/>
            <w:vAlign w:val="center"/>
            <w:hideMark/>
          </w:tcPr>
          <w:p w14:paraId="1D164EEC" w14:textId="77777777" w:rsidR="00A61775" w:rsidRPr="006172B2" w:rsidRDefault="00A61775" w:rsidP="00A61775">
            <w:pPr>
              <w:jc w:val="center"/>
            </w:pPr>
            <w:r w:rsidRPr="006172B2">
              <w:t>66</w:t>
            </w:r>
          </w:p>
        </w:tc>
        <w:tc>
          <w:tcPr>
            <w:tcW w:w="905" w:type="pct"/>
            <w:tcBorders>
              <w:top w:val="nil"/>
              <w:left w:val="nil"/>
              <w:bottom w:val="single" w:sz="4" w:space="0" w:color="auto"/>
              <w:right w:val="single" w:sz="4" w:space="0" w:color="auto"/>
            </w:tcBorders>
            <w:shd w:val="clear" w:color="auto" w:fill="auto"/>
            <w:noWrap/>
            <w:vAlign w:val="center"/>
            <w:hideMark/>
          </w:tcPr>
          <w:p w14:paraId="7BDE7093"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1F91A420" w14:textId="77777777" w:rsidR="00A61775" w:rsidRPr="006172B2" w:rsidRDefault="00A61775" w:rsidP="00A61775">
            <w:pPr>
              <w:jc w:val="center"/>
            </w:pPr>
            <w:r w:rsidRPr="006172B2">
              <w:t> </w:t>
            </w:r>
          </w:p>
        </w:tc>
      </w:tr>
      <w:tr w:rsidR="00A61775" w:rsidRPr="006172B2" w14:paraId="65533D8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7EF78DF" w14:textId="77777777" w:rsidR="00A61775" w:rsidRPr="006172B2" w:rsidRDefault="00A61775" w:rsidP="00A61775">
            <w:pPr>
              <w:jc w:val="center"/>
            </w:pPr>
            <w:r w:rsidRPr="006172B2">
              <w:t>5075</w:t>
            </w:r>
          </w:p>
        </w:tc>
        <w:tc>
          <w:tcPr>
            <w:tcW w:w="1316" w:type="pct"/>
            <w:tcBorders>
              <w:top w:val="nil"/>
              <w:left w:val="nil"/>
              <w:bottom w:val="single" w:sz="4" w:space="0" w:color="auto"/>
              <w:right w:val="single" w:sz="4" w:space="0" w:color="auto"/>
            </w:tcBorders>
            <w:shd w:val="clear" w:color="auto" w:fill="auto"/>
            <w:noWrap/>
            <w:vAlign w:val="center"/>
            <w:hideMark/>
          </w:tcPr>
          <w:p w14:paraId="78FCDECC"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17FC2582" w14:textId="77777777" w:rsidR="00A61775" w:rsidRPr="006172B2" w:rsidRDefault="00A61775" w:rsidP="00A61775">
            <w:pPr>
              <w:jc w:val="center"/>
            </w:pPr>
            <w:r w:rsidRPr="006172B2">
              <w:t>7</w:t>
            </w:r>
          </w:p>
        </w:tc>
        <w:tc>
          <w:tcPr>
            <w:tcW w:w="270" w:type="pct"/>
            <w:tcBorders>
              <w:top w:val="nil"/>
              <w:left w:val="nil"/>
              <w:bottom w:val="single" w:sz="4" w:space="0" w:color="auto"/>
              <w:right w:val="single" w:sz="4" w:space="0" w:color="auto"/>
            </w:tcBorders>
            <w:shd w:val="clear" w:color="auto" w:fill="auto"/>
            <w:noWrap/>
            <w:vAlign w:val="center"/>
            <w:hideMark/>
          </w:tcPr>
          <w:p w14:paraId="3F37A732" w14:textId="77777777" w:rsidR="00A61775" w:rsidRPr="006172B2" w:rsidRDefault="00A61775" w:rsidP="00A61775">
            <w:pPr>
              <w:jc w:val="center"/>
            </w:pPr>
            <w:r w:rsidRPr="006172B2">
              <w:t>10</w:t>
            </w:r>
          </w:p>
        </w:tc>
        <w:tc>
          <w:tcPr>
            <w:tcW w:w="282" w:type="pct"/>
            <w:tcBorders>
              <w:top w:val="nil"/>
              <w:left w:val="nil"/>
              <w:bottom w:val="single" w:sz="4" w:space="0" w:color="auto"/>
              <w:right w:val="single" w:sz="4" w:space="0" w:color="auto"/>
            </w:tcBorders>
            <w:shd w:val="clear" w:color="auto" w:fill="auto"/>
            <w:noWrap/>
            <w:vAlign w:val="center"/>
            <w:hideMark/>
          </w:tcPr>
          <w:p w14:paraId="55160121" w14:textId="77777777" w:rsidR="00A61775" w:rsidRPr="006172B2" w:rsidRDefault="00A61775" w:rsidP="00A61775">
            <w:pPr>
              <w:jc w:val="center"/>
            </w:pPr>
            <w:r w:rsidRPr="006172B2">
              <w:t>0</w:t>
            </w:r>
          </w:p>
        </w:tc>
        <w:tc>
          <w:tcPr>
            <w:tcW w:w="905" w:type="pct"/>
            <w:tcBorders>
              <w:top w:val="nil"/>
              <w:left w:val="nil"/>
              <w:bottom w:val="single" w:sz="4" w:space="0" w:color="auto"/>
              <w:right w:val="single" w:sz="4" w:space="0" w:color="auto"/>
            </w:tcBorders>
            <w:shd w:val="clear" w:color="auto" w:fill="auto"/>
            <w:noWrap/>
            <w:vAlign w:val="center"/>
            <w:hideMark/>
          </w:tcPr>
          <w:p w14:paraId="48363245"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62334E64" w14:textId="77777777" w:rsidR="00A61775" w:rsidRPr="006172B2" w:rsidRDefault="00A61775" w:rsidP="00A61775">
            <w:pPr>
              <w:jc w:val="center"/>
            </w:pPr>
            <w:r w:rsidRPr="006172B2">
              <w:t> </w:t>
            </w:r>
          </w:p>
        </w:tc>
      </w:tr>
      <w:tr w:rsidR="00A61775" w:rsidRPr="006172B2" w14:paraId="554DE85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56D214A" w14:textId="77777777" w:rsidR="00A61775" w:rsidRPr="006172B2" w:rsidRDefault="00A61775" w:rsidP="00A61775">
            <w:pPr>
              <w:jc w:val="center"/>
            </w:pPr>
            <w:r w:rsidRPr="006172B2">
              <w:t>5077</w:t>
            </w:r>
          </w:p>
        </w:tc>
        <w:tc>
          <w:tcPr>
            <w:tcW w:w="1316" w:type="pct"/>
            <w:tcBorders>
              <w:top w:val="nil"/>
              <w:left w:val="nil"/>
              <w:bottom w:val="single" w:sz="4" w:space="0" w:color="auto"/>
              <w:right w:val="single" w:sz="4" w:space="0" w:color="auto"/>
            </w:tcBorders>
            <w:shd w:val="clear" w:color="auto" w:fill="auto"/>
            <w:noWrap/>
            <w:vAlign w:val="center"/>
            <w:hideMark/>
          </w:tcPr>
          <w:p w14:paraId="06A2F046" w14:textId="77777777" w:rsidR="00A61775" w:rsidRPr="006172B2" w:rsidRDefault="00A61775" w:rsidP="00A61775">
            <w:pPr>
              <w:jc w:val="center"/>
            </w:pPr>
            <w:r w:rsidRPr="006172B2">
              <w:t>шума 6кл</w:t>
            </w:r>
          </w:p>
        </w:tc>
        <w:tc>
          <w:tcPr>
            <w:tcW w:w="355" w:type="pct"/>
            <w:tcBorders>
              <w:top w:val="nil"/>
              <w:left w:val="nil"/>
              <w:bottom w:val="single" w:sz="4" w:space="0" w:color="auto"/>
              <w:right w:val="single" w:sz="4" w:space="0" w:color="auto"/>
            </w:tcBorders>
            <w:shd w:val="clear" w:color="auto" w:fill="auto"/>
            <w:noWrap/>
            <w:vAlign w:val="center"/>
            <w:hideMark/>
          </w:tcPr>
          <w:p w14:paraId="33E85F7C"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74A3D868" w14:textId="77777777" w:rsidR="00A61775" w:rsidRPr="006172B2" w:rsidRDefault="00A61775" w:rsidP="00A61775">
            <w:pPr>
              <w:jc w:val="center"/>
            </w:pPr>
            <w:r w:rsidRPr="006172B2">
              <w:t>61</w:t>
            </w:r>
          </w:p>
        </w:tc>
        <w:tc>
          <w:tcPr>
            <w:tcW w:w="282" w:type="pct"/>
            <w:tcBorders>
              <w:top w:val="nil"/>
              <w:left w:val="nil"/>
              <w:bottom w:val="single" w:sz="4" w:space="0" w:color="auto"/>
              <w:right w:val="single" w:sz="4" w:space="0" w:color="auto"/>
            </w:tcBorders>
            <w:shd w:val="clear" w:color="auto" w:fill="auto"/>
            <w:noWrap/>
            <w:vAlign w:val="center"/>
            <w:hideMark/>
          </w:tcPr>
          <w:p w14:paraId="4CB20F1B" w14:textId="77777777" w:rsidR="00A61775" w:rsidRPr="006172B2" w:rsidRDefault="00A61775" w:rsidP="00A61775">
            <w:pPr>
              <w:jc w:val="center"/>
            </w:pPr>
            <w:r w:rsidRPr="006172B2">
              <w:t>81</w:t>
            </w:r>
          </w:p>
        </w:tc>
        <w:tc>
          <w:tcPr>
            <w:tcW w:w="905" w:type="pct"/>
            <w:tcBorders>
              <w:top w:val="nil"/>
              <w:left w:val="nil"/>
              <w:bottom w:val="single" w:sz="4" w:space="0" w:color="auto"/>
              <w:right w:val="single" w:sz="4" w:space="0" w:color="auto"/>
            </w:tcBorders>
            <w:shd w:val="clear" w:color="auto" w:fill="auto"/>
            <w:noWrap/>
            <w:vAlign w:val="center"/>
            <w:hideMark/>
          </w:tcPr>
          <w:p w14:paraId="65FA6C6D"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531E87D5" w14:textId="77777777" w:rsidR="00A61775" w:rsidRPr="006172B2" w:rsidRDefault="00A61775" w:rsidP="00A61775">
            <w:pPr>
              <w:jc w:val="center"/>
            </w:pPr>
            <w:r w:rsidRPr="006172B2">
              <w:t> </w:t>
            </w:r>
          </w:p>
        </w:tc>
      </w:tr>
      <w:tr w:rsidR="00A61775" w:rsidRPr="006172B2" w14:paraId="0BFB028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8D75C60" w14:textId="77777777" w:rsidR="00A61775" w:rsidRPr="006172B2" w:rsidRDefault="00A61775" w:rsidP="00A61775">
            <w:pPr>
              <w:jc w:val="center"/>
            </w:pPr>
            <w:r w:rsidRPr="006172B2">
              <w:t>5077</w:t>
            </w:r>
          </w:p>
        </w:tc>
        <w:tc>
          <w:tcPr>
            <w:tcW w:w="1316" w:type="pct"/>
            <w:tcBorders>
              <w:top w:val="nil"/>
              <w:left w:val="nil"/>
              <w:bottom w:val="single" w:sz="4" w:space="0" w:color="auto"/>
              <w:right w:val="single" w:sz="4" w:space="0" w:color="auto"/>
            </w:tcBorders>
            <w:shd w:val="clear" w:color="auto" w:fill="auto"/>
            <w:noWrap/>
            <w:vAlign w:val="center"/>
            <w:hideMark/>
          </w:tcPr>
          <w:p w14:paraId="68FF91A2"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2F82EDFC"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4CF0B93C" w14:textId="77777777" w:rsidR="00A61775" w:rsidRPr="006172B2" w:rsidRDefault="00A61775" w:rsidP="00A61775">
            <w:pPr>
              <w:jc w:val="center"/>
            </w:pPr>
            <w:r w:rsidRPr="006172B2">
              <w:t>33</w:t>
            </w:r>
          </w:p>
        </w:tc>
        <w:tc>
          <w:tcPr>
            <w:tcW w:w="282" w:type="pct"/>
            <w:tcBorders>
              <w:top w:val="nil"/>
              <w:left w:val="nil"/>
              <w:bottom w:val="single" w:sz="4" w:space="0" w:color="auto"/>
              <w:right w:val="single" w:sz="4" w:space="0" w:color="auto"/>
            </w:tcBorders>
            <w:shd w:val="clear" w:color="auto" w:fill="auto"/>
            <w:noWrap/>
            <w:vAlign w:val="center"/>
            <w:hideMark/>
          </w:tcPr>
          <w:p w14:paraId="49FF00B9" w14:textId="77777777" w:rsidR="00A61775" w:rsidRPr="006172B2" w:rsidRDefault="00A61775" w:rsidP="00A61775">
            <w:pPr>
              <w:jc w:val="center"/>
            </w:pPr>
            <w:r w:rsidRPr="006172B2">
              <w:t>25</w:t>
            </w:r>
          </w:p>
        </w:tc>
        <w:tc>
          <w:tcPr>
            <w:tcW w:w="905" w:type="pct"/>
            <w:tcBorders>
              <w:top w:val="nil"/>
              <w:left w:val="nil"/>
              <w:bottom w:val="single" w:sz="4" w:space="0" w:color="auto"/>
              <w:right w:val="single" w:sz="4" w:space="0" w:color="auto"/>
            </w:tcBorders>
            <w:shd w:val="clear" w:color="auto" w:fill="auto"/>
            <w:noWrap/>
            <w:vAlign w:val="center"/>
            <w:hideMark/>
          </w:tcPr>
          <w:p w14:paraId="56CB8F73"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5A4B0B3D" w14:textId="77777777" w:rsidR="00A61775" w:rsidRPr="006172B2" w:rsidRDefault="00A61775" w:rsidP="00A61775">
            <w:pPr>
              <w:jc w:val="center"/>
            </w:pPr>
            <w:r w:rsidRPr="006172B2">
              <w:t> </w:t>
            </w:r>
          </w:p>
        </w:tc>
      </w:tr>
      <w:tr w:rsidR="00A61775" w:rsidRPr="006172B2" w14:paraId="3C364E7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79D711A" w14:textId="77777777" w:rsidR="00A61775" w:rsidRPr="006172B2" w:rsidRDefault="00A61775" w:rsidP="00A61775">
            <w:pPr>
              <w:jc w:val="center"/>
            </w:pPr>
            <w:r w:rsidRPr="006172B2">
              <w:t>5129</w:t>
            </w:r>
          </w:p>
        </w:tc>
        <w:tc>
          <w:tcPr>
            <w:tcW w:w="1316" w:type="pct"/>
            <w:tcBorders>
              <w:top w:val="nil"/>
              <w:left w:val="nil"/>
              <w:bottom w:val="single" w:sz="4" w:space="0" w:color="auto"/>
              <w:right w:val="single" w:sz="4" w:space="0" w:color="auto"/>
            </w:tcBorders>
            <w:shd w:val="clear" w:color="auto" w:fill="auto"/>
            <w:noWrap/>
            <w:vAlign w:val="center"/>
            <w:hideMark/>
          </w:tcPr>
          <w:p w14:paraId="2E08CDC9"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22CB5B9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E861D00" w14:textId="77777777" w:rsidR="00A61775" w:rsidRPr="006172B2" w:rsidRDefault="00A61775" w:rsidP="00A61775">
            <w:pPr>
              <w:jc w:val="center"/>
            </w:pPr>
            <w:r w:rsidRPr="006172B2">
              <w:t>71</w:t>
            </w:r>
          </w:p>
        </w:tc>
        <w:tc>
          <w:tcPr>
            <w:tcW w:w="282" w:type="pct"/>
            <w:tcBorders>
              <w:top w:val="nil"/>
              <w:left w:val="nil"/>
              <w:bottom w:val="single" w:sz="4" w:space="0" w:color="auto"/>
              <w:right w:val="single" w:sz="4" w:space="0" w:color="auto"/>
            </w:tcBorders>
            <w:shd w:val="clear" w:color="auto" w:fill="auto"/>
            <w:noWrap/>
            <w:vAlign w:val="center"/>
            <w:hideMark/>
          </w:tcPr>
          <w:p w14:paraId="2A138515" w14:textId="77777777" w:rsidR="00A61775" w:rsidRPr="006172B2" w:rsidRDefault="00A61775" w:rsidP="00A61775">
            <w:pPr>
              <w:jc w:val="center"/>
            </w:pPr>
            <w:r w:rsidRPr="006172B2">
              <w:t>87</w:t>
            </w:r>
          </w:p>
        </w:tc>
        <w:tc>
          <w:tcPr>
            <w:tcW w:w="905" w:type="pct"/>
            <w:tcBorders>
              <w:top w:val="nil"/>
              <w:left w:val="nil"/>
              <w:bottom w:val="single" w:sz="4" w:space="0" w:color="auto"/>
              <w:right w:val="single" w:sz="4" w:space="0" w:color="auto"/>
            </w:tcBorders>
            <w:shd w:val="clear" w:color="auto" w:fill="auto"/>
            <w:noWrap/>
            <w:vAlign w:val="center"/>
            <w:hideMark/>
          </w:tcPr>
          <w:p w14:paraId="49E548AD"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7C21EAB6" w14:textId="77777777" w:rsidR="00A61775" w:rsidRPr="006172B2" w:rsidRDefault="00A61775" w:rsidP="00A61775">
            <w:pPr>
              <w:jc w:val="center"/>
            </w:pPr>
            <w:r w:rsidRPr="006172B2">
              <w:t> </w:t>
            </w:r>
          </w:p>
        </w:tc>
      </w:tr>
      <w:tr w:rsidR="00A61775" w:rsidRPr="006172B2" w14:paraId="4486B85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A6CF8EF" w14:textId="77777777" w:rsidR="00A61775" w:rsidRPr="006172B2" w:rsidRDefault="00A61775" w:rsidP="00A61775">
            <w:pPr>
              <w:jc w:val="center"/>
            </w:pPr>
            <w:r w:rsidRPr="006172B2">
              <w:t>5130</w:t>
            </w:r>
          </w:p>
        </w:tc>
        <w:tc>
          <w:tcPr>
            <w:tcW w:w="1316" w:type="pct"/>
            <w:tcBorders>
              <w:top w:val="nil"/>
              <w:left w:val="nil"/>
              <w:bottom w:val="single" w:sz="4" w:space="0" w:color="auto"/>
              <w:right w:val="single" w:sz="4" w:space="0" w:color="auto"/>
            </w:tcBorders>
            <w:shd w:val="clear" w:color="auto" w:fill="auto"/>
            <w:noWrap/>
            <w:vAlign w:val="center"/>
            <w:hideMark/>
          </w:tcPr>
          <w:p w14:paraId="1196AA2A"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5C0ACFB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5CFA41B" w14:textId="77777777" w:rsidR="00A61775" w:rsidRPr="006172B2" w:rsidRDefault="00A61775" w:rsidP="00A61775">
            <w:pPr>
              <w:jc w:val="center"/>
            </w:pPr>
            <w:r w:rsidRPr="006172B2">
              <w:t>28</w:t>
            </w:r>
          </w:p>
        </w:tc>
        <w:tc>
          <w:tcPr>
            <w:tcW w:w="282" w:type="pct"/>
            <w:tcBorders>
              <w:top w:val="nil"/>
              <w:left w:val="nil"/>
              <w:bottom w:val="single" w:sz="4" w:space="0" w:color="auto"/>
              <w:right w:val="single" w:sz="4" w:space="0" w:color="auto"/>
            </w:tcBorders>
            <w:shd w:val="clear" w:color="auto" w:fill="auto"/>
            <w:noWrap/>
            <w:vAlign w:val="center"/>
            <w:hideMark/>
          </w:tcPr>
          <w:p w14:paraId="29D7669E" w14:textId="77777777" w:rsidR="00A61775" w:rsidRPr="006172B2" w:rsidRDefault="00A61775" w:rsidP="00A61775">
            <w:pPr>
              <w:jc w:val="center"/>
            </w:pPr>
            <w:r w:rsidRPr="006172B2">
              <w:t>44</w:t>
            </w:r>
          </w:p>
        </w:tc>
        <w:tc>
          <w:tcPr>
            <w:tcW w:w="905" w:type="pct"/>
            <w:tcBorders>
              <w:top w:val="nil"/>
              <w:left w:val="nil"/>
              <w:bottom w:val="single" w:sz="4" w:space="0" w:color="auto"/>
              <w:right w:val="single" w:sz="4" w:space="0" w:color="auto"/>
            </w:tcBorders>
            <w:shd w:val="clear" w:color="auto" w:fill="auto"/>
            <w:noWrap/>
            <w:vAlign w:val="center"/>
            <w:hideMark/>
          </w:tcPr>
          <w:p w14:paraId="478887D3" w14:textId="77777777" w:rsidR="00A61775" w:rsidRPr="006172B2" w:rsidRDefault="00A61775" w:rsidP="00A61775">
            <w:pPr>
              <w:jc w:val="center"/>
            </w:pPr>
            <w:r w:rsidRPr="006172B2">
              <w:t>28</w:t>
            </w:r>
          </w:p>
        </w:tc>
        <w:tc>
          <w:tcPr>
            <w:tcW w:w="1099" w:type="pct"/>
            <w:tcBorders>
              <w:top w:val="nil"/>
              <w:left w:val="nil"/>
              <w:bottom w:val="single" w:sz="4" w:space="0" w:color="auto"/>
              <w:right w:val="single" w:sz="8" w:space="0" w:color="auto"/>
            </w:tcBorders>
            <w:shd w:val="clear" w:color="auto" w:fill="auto"/>
            <w:noWrap/>
            <w:vAlign w:val="center"/>
            <w:hideMark/>
          </w:tcPr>
          <w:p w14:paraId="5BCF8DFB" w14:textId="77777777" w:rsidR="00A61775" w:rsidRPr="006172B2" w:rsidRDefault="00A61775" w:rsidP="00A61775">
            <w:pPr>
              <w:jc w:val="center"/>
            </w:pPr>
            <w:r w:rsidRPr="006172B2">
              <w:t> </w:t>
            </w:r>
          </w:p>
        </w:tc>
      </w:tr>
      <w:tr w:rsidR="00A61775" w:rsidRPr="006172B2" w14:paraId="27A22BC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F5AB97E" w14:textId="77777777" w:rsidR="00A61775" w:rsidRPr="006172B2" w:rsidRDefault="00A61775" w:rsidP="00A61775">
            <w:pPr>
              <w:jc w:val="center"/>
            </w:pPr>
            <w:r w:rsidRPr="006172B2">
              <w:t>5185</w:t>
            </w:r>
          </w:p>
        </w:tc>
        <w:tc>
          <w:tcPr>
            <w:tcW w:w="1316" w:type="pct"/>
            <w:tcBorders>
              <w:top w:val="nil"/>
              <w:left w:val="nil"/>
              <w:bottom w:val="single" w:sz="4" w:space="0" w:color="auto"/>
              <w:right w:val="single" w:sz="4" w:space="0" w:color="auto"/>
            </w:tcBorders>
            <w:shd w:val="clear" w:color="auto" w:fill="auto"/>
            <w:noWrap/>
            <w:vAlign w:val="center"/>
            <w:hideMark/>
          </w:tcPr>
          <w:p w14:paraId="568B1973"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315C223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699CF8E" w14:textId="77777777" w:rsidR="00A61775" w:rsidRPr="006172B2" w:rsidRDefault="00A61775" w:rsidP="00A61775">
            <w:pPr>
              <w:jc w:val="center"/>
            </w:pPr>
            <w:r w:rsidRPr="006172B2">
              <w:t>22</w:t>
            </w:r>
          </w:p>
        </w:tc>
        <w:tc>
          <w:tcPr>
            <w:tcW w:w="282" w:type="pct"/>
            <w:tcBorders>
              <w:top w:val="nil"/>
              <w:left w:val="nil"/>
              <w:bottom w:val="single" w:sz="4" w:space="0" w:color="auto"/>
              <w:right w:val="single" w:sz="4" w:space="0" w:color="auto"/>
            </w:tcBorders>
            <w:shd w:val="clear" w:color="auto" w:fill="auto"/>
            <w:noWrap/>
            <w:vAlign w:val="center"/>
            <w:hideMark/>
          </w:tcPr>
          <w:p w14:paraId="45BC552D" w14:textId="77777777" w:rsidR="00A61775" w:rsidRPr="006172B2" w:rsidRDefault="00A61775" w:rsidP="00A61775">
            <w:pPr>
              <w:jc w:val="center"/>
            </w:pPr>
            <w:r w:rsidRPr="006172B2">
              <w:t>42</w:t>
            </w:r>
          </w:p>
        </w:tc>
        <w:tc>
          <w:tcPr>
            <w:tcW w:w="905" w:type="pct"/>
            <w:tcBorders>
              <w:top w:val="nil"/>
              <w:left w:val="nil"/>
              <w:bottom w:val="single" w:sz="4" w:space="0" w:color="auto"/>
              <w:right w:val="single" w:sz="4" w:space="0" w:color="auto"/>
            </w:tcBorders>
            <w:shd w:val="clear" w:color="auto" w:fill="auto"/>
            <w:noWrap/>
            <w:vAlign w:val="center"/>
            <w:hideMark/>
          </w:tcPr>
          <w:p w14:paraId="651C69F9"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0E1A725E" w14:textId="77777777" w:rsidR="00A61775" w:rsidRPr="006172B2" w:rsidRDefault="00A61775" w:rsidP="00A61775">
            <w:pPr>
              <w:jc w:val="center"/>
            </w:pPr>
            <w:r w:rsidRPr="006172B2">
              <w:t> </w:t>
            </w:r>
          </w:p>
        </w:tc>
      </w:tr>
      <w:tr w:rsidR="00A61775" w:rsidRPr="006172B2" w14:paraId="0B21FB4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3758061" w14:textId="77777777" w:rsidR="00A61775" w:rsidRPr="006172B2" w:rsidRDefault="00A61775" w:rsidP="00A61775">
            <w:pPr>
              <w:jc w:val="center"/>
            </w:pPr>
            <w:r w:rsidRPr="006172B2">
              <w:t>5186</w:t>
            </w:r>
          </w:p>
        </w:tc>
        <w:tc>
          <w:tcPr>
            <w:tcW w:w="1316" w:type="pct"/>
            <w:tcBorders>
              <w:top w:val="nil"/>
              <w:left w:val="nil"/>
              <w:bottom w:val="single" w:sz="4" w:space="0" w:color="auto"/>
              <w:right w:val="single" w:sz="4" w:space="0" w:color="auto"/>
            </w:tcBorders>
            <w:shd w:val="clear" w:color="auto" w:fill="auto"/>
            <w:noWrap/>
            <w:vAlign w:val="center"/>
            <w:hideMark/>
          </w:tcPr>
          <w:p w14:paraId="1DCAC6FB"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0740587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A8D7E94" w14:textId="77777777" w:rsidR="00A61775" w:rsidRPr="006172B2" w:rsidRDefault="00A61775" w:rsidP="00A61775">
            <w:pPr>
              <w:jc w:val="center"/>
            </w:pPr>
            <w:r w:rsidRPr="006172B2">
              <w:t>80</w:t>
            </w:r>
          </w:p>
        </w:tc>
        <w:tc>
          <w:tcPr>
            <w:tcW w:w="282" w:type="pct"/>
            <w:tcBorders>
              <w:top w:val="nil"/>
              <w:left w:val="nil"/>
              <w:bottom w:val="single" w:sz="4" w:space="0" w:color="auto"/>
              <w:right w:val="single" w:sz="4" w:space="0" w:color="auto"/>
            </w:tcBorders>
            <w:shd w:val="clear" w:color="auto" w:fill="auto"/>
            <w:noWrap/>
            <w:vAlign w:val="center"/>
            <w:hideMark/>
          </w:tcPr>
          <w:p w14:paraId="313DCEF4" w14:textId="77777777" w:rsidR="00A61775" w:rsidRPr="006172B2" w:rsidRDefault="00A61775" w:rsidP="00A61775">
            <w:pPr>
              <w:jc w:val="center"/>
            </w:pPr>
            <w:r w:rsidRPr="006172B2">
              <w:t>26</w:t>
            </w:r>
          </w:p>
        </w:tc>
        <w:tc>
          <w:tcPr>
            <w:tcW w:w="905" w:type="pct"/>
            <w:tcBorders>
              <w:top w:val="nil"/>
              <w:left w:val="nil"/>
              <w:bottom w:val="single" w:sz="4" w:space="0" w:color="auto"/>
              <w:right w:val="single" w:sz="4" w:space="0" w:color="auto"/>
            </w:tcBorders>
            <w:shd w:val="clear" w:color="auto" w:fill="auto"/>
            <w:noWrap/>
            <w:vAlign w:val="center"/>
            <w:hideMark/>
          </w:tcPr>
          <w:p w14:paraId="2B3942A7"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4EBEDC9B" w14:textId="77777777" w:rsidR="00A61775" w:rsidRPr="006172B2" w:rsidRDefault="00A61775" w:rsidP="00A61775">
            <w:pPr>
              <w:jc w:val="center"/>
            </w:pPr>
            <w:r w:rsidRPr="006172B2">
              <w:t> </w:t>
            </w:r>
          </w:p>
        </w:tc>
      </w:tr>
      <w:tr w:rsidR="00A61775" w:rsidRPr="006172B2" w14:paraId="162CAA7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1B1ABE2" w14:textId="77777777" w:rsidR="00A61775" w:rsidRPr="006172B2" w:rsidRDefault="00A61775" w:rsidP="00A61775">
            <w:pPr>
              <w:jc w:val="center"/>
            </w:pPr>
            <w:r w:rsidRPr="006172B2">
              <w:t>5232</w:t>
            </w:r>
          </w:p>
        </w:tc>
        <w:tc>
          <w:tcPr>
            <w:tcW w:w="1316" w:type="pct"/>
            <w:tcBorders>
              <w:top w:val="nil"/>
              <w:left w:val="nil"/>
              <w:bottom w:val="single" w:sz="4" w:space="0" w:color="auto"/>
              <w:right w:val="single" w:sz="4" w:space="0" w:color="auto"/>
            </w:tcBorders>
            <w:shd w:val="clear" w:color="auto" w:fill="auto"/>
            <w:noWrap/>
            <w:vAlign w:val="center"/>
            <w:hideMark/>
          </w:tcPr>
          <w:p w14:paraId="081BD5D2"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2EE68F2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E0F08BC" w14:textId="77777777" w:rsidR="00A61775" w:rsidRPr="006172B2" w:rsidRDefault="00A61775" w:rsidP="00A61775">
            <w:pPr>
              <w:jc w:val="center"/>
            </w:pPr>
            <w:r w:rsidRPr="006172B2">
              <w:t>31</w:t>
            </w:r>
          </w:p>
        </w:tc>
        <w:tc>
          <w:tcPr>
            <w:tcW w:w="282" w:type="pct"/>
            <w:tcBorders>
              <w:top w:val="nil"/>
              <w:left w:val="nil"/>
              <w:bottom w:val="single" w:sz="4" w:space="0" w:color="auto"/>
              <w:right w:val="single" w:sz="4" w:space="0" w:color="auto"/>
            </w:tcBorders>
            <w:shd w:val="clear" w:color="auto" w:fill="auto"/>
            <w:noWrap/>
            <w:vAlign w:val="center"/>
            <w:hideMark/>
          </w:tcPr>
          <w:p w14:paraId="01CF0345" w14:textId="77777777" w:rsidR="00A61775" w:rsidRPr="006172B2" w:rsidRDefault="00A61775" w:rsidP="00A61775">
            <w:pPr>
              <w:jc w:val="center"/>
            </w:pPr>
            <w:r w:rsidRPr="006172B2">
              <w:t>60</w:t>
            </w:r>
          </w:p>
        </w:tc>
        <w:tc>
          <w:tcPr>
            <w:tcW w:w="905" w:type="pct"/>
            <w:tcBorders>
              <w:top w:val="nil"/>
              <w:left w:val="nil"/>
              <w:bottom w:val="single" w:sz="4" w:space="0" w:color="auto"/>
              <w:right w:val="single" w:sz="4" w:space="0" w:color="auto"/>
            </w:tcBorders>
            <w:shd w:val="clear" w:color="auto" w:fill="auto"/>
            <w:noWrap/>
            <w:vAlign w:val="center"/>
            <w:hideMark/>
          </w:tcPr>
          <w:p w14:paraId="7DBD21EA"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5BCB0286" w14:textId="77777777" w:rsidR="00A61775" w:rsidRPr="006172B2" w:rsidRDefault="00A61775" w:rsidP="00A61775">
            <w:pPr>
              <w:jc w:val="center"/>
            </w:pPr>
            <w:r w:rsidRPr="006172B2">
              <w:t> </w:t>
            </w:r>
          </w:p>
        </w:tc>
      </w:tr>
      <w:tr w:rsidR="00A61775" w:rsidRPr="006172B2" w14:paraId="38FD4ED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A9484A0" w14:textId="77777777" w:rsidR="00A61775" w:rsidRPr="006172B2" w:rsidRDefault="00A61775" w:rsidP="00A61775">
            <w:pPr>
              <w:jc w:val="center"/>
            </w:pPr>
            <w:r w:rsidRPr="006172B2">
              <w:t>5233</w:t>
            </w:r>
          </w:p>
        </w:tc>
        <w:tc>
          <w:tcPr>
            <w:tcW w:w="1316" w:type="pct"/>
            <w:tcBorders>
              <w:top w:val="nil"/>
              <w:left w:val="nil"/>
              <w:bottom w:val="single" w:sz="4" w:space="0" w:color="auto"/>
              <w:right w:val="single" w:sz="4" w:space="0" w:color="auto"/>
            </w:tcBorders>
            <w:shd w:val="clear" w:color="auto" w:fill="auto"/>
            <w:noWrap/>
            <w:vAlign w:val="center"/>
            <w:hideMark/>
          </w:tcPr>
          <w:p w14:paraId="3EB0CF75"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2013937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A0D45E0" w14:textId="77777777" w:rsidR="00A61775" w:rsidRPr="006172B2" w:rsidRDefault="00A61775" w:rsidP="00A61775">
            <w:pPr>
              <w:jc w:val="center"/>
            </w:pPr>
            <w:r w:rsidRPr="006172B2">
              <w:t>39</w:t>
            </w:r>
          </w:p>
        </w:tc>
        <w:tc>
          <w:tcPr>
            <w:tcW w:w="282" w:type="pct"/>
            <w:tcBorders>
              <w:top w:val="nil"/>
              <w:left w:val="nil"/>
              <w:bottom w:val="single" w:sz="4" w:space="0" w:color="auto"/>
              <w:right w:val="single" w:sz="4" w:space="0" w:color="auto"/>
            </w:tcBorders>
            <w:shd w:val="clear" w:color="auto" w:fill="auto"/>
            <w:noWrap/>
            <w:vAlign w:val="center"/>
            <w:hideMark/>
          </w:tcPr>
          <w:p w14:paraId="5A3E6FB3" w14:textId="77777777" w:rsidR="00A61775" w:rsidRPr="006172B2" w:rsidRDefault="00A61775" w:rsidP="00A61775">
            <w:pPr>
              <w:jc w:val="center"/>
            </w:pPr>
            <w:r w:rsidRPr="006172B2">
              <w:t>94</w:t>
            </w:r>
          </w:p>
        </w:tc>
        <w:tc>
          <w:tcPr>
            <w:tcW w:w="905" w:type="pct"/>
            <w:tcBorders>
              <w:top w:val="nil"/>
              <w:left w:val="nil"/>
              <w:bottom w:val="single" w:sz="4" w:space="0" w:color="auto"/>
              <w:right w:val="single" w:sz="4" w:space="0" w:color="auto"/>
            </w:tcBorders>
            <w:shd w:val="clear" w:color="auto" w:fill="auto"/>
            <w:noWrap/>
            <w:vAlign w:val="center"/>
            <w:hideMark/>
          </w:tcPr>
          <w:p w14:paraId="28501140"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22B29B52" w14:textId="77777777" w:rsidR="00A61775" w:rsidRPr="006172B2" w:rsidRDefault="00A61775" w:rsidP="00A61775">
            <w:pPr>
              <w:jc w:val="center"/>
            </w:pPr>
            <w:r w:rsidRPr="006172B2">
              <w:t> </w:t>
            </w:r>
          </w:p>
        </w:tc>
      </w:tr>
      <w:tr w:rsidR="00A61775" w:rsidRPr="006172B2" w14:paraId="637A22D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8C559FA" w14:textId="77777777" w:rsidR="00A61775" w:rsidRPr="006172B2" w:rsidRDefault="00A61775" w:rsidP="00A61775">
            <w:pPr>
              <w:jc w:val="center"/>
            </w:pPr>
            <w:r w:rsidRPr="006172B2">
              <w:t>5234</w:t>
            </w:r>
          </w:p>
        </w:tc>
        <w:tc>
          <w:tcPr>
            <w:tcW w:w="1316" w:type="pct"/>
            <w:tcBorders>
              <w:top w:val="nil"/>
              <w:left w:val="nil"/>
              <w:bottom w:val="single" w:sz="4" w:space="0" w:color="auto"/>
              <w:right w:val="single" w:sz="4" w:space="0" w:color="auto"/>
            </w:tcBorders>
            <w:shd w:val="clear" w:color="auto" w:fill="auto"/>
            <w:noWrap/>
            <w:vAlign w:val="center"/>
            <w:hideMark/>
          </w:tcPr>
          <w:p w14:paraId="7619B28B"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52E37FD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CAB88E8" w14:textId="77777777" w:rsidR="00A61775" w:rsidRPr="006172B2" w:rsidRDefault="00A61775" w:rsidP="00A61775">
            <w:pPr>
              <w:jc w:val="center"/>
            </w:pPr>
            <w:r w:rsidRPr="006172B2">
              <w:t>12</w:t>
            </w:r>
          </w:p>
        </w:tc>
        <w:tc>
          <w:tcPr>
            <w:tcW w:w="282" w:type="pct"/>
            <w:tcBorders>
              <w:top w:val="nil"/>
              <w:left w:val="nil"/>
              <w:bottom w:val="single" w:sz="4" w:space="0" w:color="auto"/>
              <w:right w:val="single" w:sz="4" w:space="0" w:color="auto"/>
            </w:tcBorders>
            <w:shd w:val="clear" w:color="auto" w:fill="auto"/>
            <w:noWrap/>
            <w:vAlign w:val="center"/>
            <w:hideMark/>
          </w:tcPr>
          <w:p w14:paraId="5BB02284" w14:textId="77777777" w:rsidR="00A61775" w:rsidRPr="006172B2" w:rsidRDefault="00A61775" w:rsidP="00A61775">
            <w:pPr>
              <w:jc w:val="center"/>
            </w:pPr>
            <w:r w:rsidRPr="006172B2">
              <w:t>14</w:t>
            </w:r>
          </w:p>
        </w:tc>
        <w:tc>
          <w:tcPr>
            <w:tcW w:w="905" w:type="pct"/>
            <w:tcBorders>
              <w:top w:val="nil"/>
              <w:left w:val="nil"/>
              <w:bottom w:val="single" w:sz="4" w:space="0" w:color="auto"/>
              <w:right w:val="single" w:sz="4" w:space="0" w:color="auto"/>
            </w:tcBorders>
            <w:shd w:val="clear" w:color="auto" w:fill="auto"/>
            <w:noWrap/>
            <w:vAlign w:val="center"/>
            <w:hideMark/>
          </w:tcPr>
          <w:p w14:paraId="0F291412"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35F3C284" w14:textId="77777777" w:rsidR="00A61775" w:rsidRPr="006172B2" w:rsidRDefault="00A61775" w:rsidP="00A61775">
            <w:pPr>
              <w:jc w:val="center"/>
            </w:pPr>
            <w:r w:rsidRPr="006172B2">
              <w:t> </w:t>
            </w:r>
          </w:p>
        </w:tc>
      </w:tr>
      <w:tr w:rsidR="00A61775" w:rsidRPr="006172B2" w14:paraId="35F8E83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F974042" w14:textId="77777777" w:rsidR="00A61775" w:rsidRPr="006172B2" w:rsidRDefault="00A61775" w:rsidP="00A61775">
            <w:pPr>
              <w:jc w:val="center"/>
            </w:pPr>
            <w:r w:rsidRPr="006172B2">
              <w:t>5253</w:t>
            </w:r>
          </w:p>
        </w:tc>
        <w:tc>
          <w:tcPr>
            <w:tcW w:w="1316" w:type="pct"/>
            <w:tcBorders>
              <w:top w:val="nil"/>
              <w:left w:val="nil"/>
              <w:bottom w:val="single" w:sz="4" w:space="0" w:color="auto"/>
              <w:right w:val="single" w:sz="4" w:space="0" w:color="auto"/>
            </w:tcBorders>
            <w:shd w:val="clear" w:color="auto" w:fill="auto"/>
            <w:noWrap/>
            <w:vAlign w:val="center"/>
            <w:hideMark/>
          </w:tcPr>
          <w:p w14:paraId="48891FFC" w14:textId="77777777" w:rsidR="00A61775" w:rsidRPr="006172B2" w:rsidRDefault="00A61775" w:rsidP="00A61775">
            <w:pPr>
              <w:jc w:val="center"/>
            </w:pPr>
            <w:r w:rsidRPr="006172B2">
              <w:t>пашњак 3кл</w:t>
            </w:r>
          </w:p>
        </w:tc>
        <w:tc>
          <w:tcPr>
            <w:tcW w:w="355" w:type="pct"/>
            <w:tcBorders>
              <w:top w:val="nil"/>
              <w:left w:val="nil"/>
              <w:bottom w:val="single" w:sz="4" w:space="0" w:color="auto"/>
              <w:right w:val="single" w:sz="4" w:space="0" w:color="auto"/>
            </w:tcBorders>
            <w:shd w:val="clear" w:color="auto" w:fill="auto"/>
            <w:noWrap/>
            <w:vAlign w:val="center"/>
            <w:hideMark/>
          </w:tcPr>
          <w:p w14:paraId="4F9CD1A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E22C11D" w14:textId="77777777" w:rsidR="00A61775" w:rsidRPr="006172B2" w:rsidRDefault="00A61775" w:rsidP="00A61775">
            <w:pPr>
              <w:jc w:val="center"/>
            </w:pPr>
            <w:r w:rsidRPr="006172B2">
              <w:t>3</w:t>
            </w:r>
          </w:p>
        </w:tc>
        <w:tc>
          <w:tcPr>
            <w:tcW w:w="282" w:type="pct"/>
            <w:tcBorders>
              <w:top w:val="nil"/>
              <w:left w:val="nil"/>
              <w:bottom w:val="single" w:sz="4" w:space="0" w:color="auto"/>
              <w:right w:val="single" w:sz="4" w:space="0" w:color="auto"/>
            </w:tcBorders>
            <w:shd w:val="clear" w:color="auto" w:fill="auto"/>
            <w:noWrap/>
            <w:vAlign w:val="center"/>
            <w:hideMark/>
          </w:tcPr>
          <w:p w14:paraId="26575525" w14:textId="77777777" w:rsidR="00A61775" w:rsidRPr="006172B2" w:rsidRDefault="00A61775" w:rsidP="00A61775">
            <w:pPr>
              <w:jc w:val="center"/>
            </w:pPr>
            <w:r w:rsidRPr="006172B2">
              <w:t>29</w:t>
            </w:r>
          </w:p>
        </w:tc>
        <w:tc>
          <w:tcPr>
            <w:tcW w:w="905" w:type="pct"/>
            <w:tcBorders>
              <w:top w:val="nil"/>
              <w:left w:val="nil"/>
              <w:bottom w:val="single" w:sz="4" w:space="0" w:color="auto"/>
              <w:right w:val="single" w:sz="4" w:space="0" w:color="auto"/>
            </w:tcBorders>
            <w:shd w:val="clear" w:color="auto" w:fill="auto"/>
            <w:noWrap/>
            <w:vAlign w:val="center"/>
            <w:hideMark/>
          </w:tcPr>
          <w:p w14:paraId="7F6A3D96"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29C998D5" w14:textId="77777777" w:rsidR="00A61775" w:rsidRPr="006172B2" w:rsidRDefault="00A61775" w:rsidP="00A61775">
            <w:pPr>
              <w:jc w:val="center"/>
            </w:pPr>
            <w:r w:rsidRPr="006172B2">
              <w:t> </w:t>
            </w:r>
          </w:p>
        </w:tc>
      </w:tr>
      <w:tr w:rsidR="00A61775" w:rsidRPr="006172B2" w14:paraId="2025ED4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8F2433B" w14:textId="77777777" w:rsidR="00A61775" w:rsidRPr="006172B2" w:rsidRDefault="00A61775" w:rsidP="00A61775">
            <w:pPr>
              <w:jc w:val="center"/>
            </w:pPr>
            <w:r w:rsidRPr="006172B2">
              <w:t>5254</w:t>
            </w:r>
          </w:p>
        </w:tc>
        <w:tc>
          <w:tcPr>
            <w:tcW w:w="1316" w:type="pct"/>
            <w:tcBorders>
              <w:top w:val="nil"/>
              <w:left w:val="nil"/>
              <w:bottom w:val="single" w:sz="4" w:space="0" w:color="auto"/>
              <w:right w:val="single" w:sz="4" w:space="0" w:color="auto"/>
            </w:tcBorders>
            <w:shd w:val="clear" w:color="auto" w:fill="auto"/>
            <w:noWrap/>
            <w:vAlign w:val="center"/>
            <w:hideMark/>
          </w:tcPr>
          <w:p w14:paraId="7109E474"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238E34EC"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191021A" w14:textId="77777777" w:rsidR="00A61775" w:rsidRPr="006172B2" w:rsidRDefault="00A61775" w:rsidP="00A61775">
            <w:pPr>
              <w:jc w:val="center"/>
            </w:pPr>
            <w:r w:rsidRPr="006172B2">
              <w:t>3</w:t>
            </w:r>
          </w:p>
        </w:tc>
        <w:tc>
          <w:tcPr>
            <w:tcW w:w="282" w:type="pct"/>
            <w:tcBorders>
              <w:top w:val="nil"/>
              <w:left w:val="nil"/>
              <w:bottom w:val="single" w:sz="4" w:space="0" w:color="auto"/>
              <w:right w:val="single" w:sz="4" w:space="0" w:color="auto"/>
            </w:tcBorders>
            <w:shd w:val="clear" w:color="auto" w:fill="auto"/>
            <w:noWrap/>
            <w:vAlign w:val="center"/>
            <w:hideMark/>
          </w:tcPr>
          <w:p w14:paraId="530A540B" w14:textId="77777777" w:rsidR="00A61775" w:rsidRPr="006172B2" w:rsidRDefault="00A61775" w:rsidP="00A61775">
            <w:pPr>
              <w:jc w:val="center"/>
            </w:pPr>
            <w:r w:rsidRPr="006172B2">
              <w:t>78</w:t>
            </w:r>
          </w:p>
        </w:tc>
        <w:tc>
          <w:tcPr>
            <w:tcW w:w="905" w:type="pct"/>
            <w:tcBorders>
              <w:top w:val="nil"/>
              <w:left w:val="nil"/>
              <w:bottom w:val="single" w:sz="4" w:space="0" w:color="auto"/>
              <w:right w:val="single" w:sz="4" w:space="0" w:color="auto"/>
            </w:tcBorders>
            <w:shd w:val="clear" w:color="auto" w:fill="auto"/>
            <w:noWrap/>
            <w:vAlign w:val="center"/>
            <w:hideMark/>
          </w:tcPr>
          <w:p w14:paraId="4E471777"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185C1889" w14:textId="77777777" w:rsidR="00A61775" w:rsidRPr="006172B2" w:rsidRDefault="00A61775" w:rsidP="00A61775">
            <w:pPr>
              <w:jc w:val="center"/>
            </w:pPr>
            <w:r w:rsidRPr="006172B2">
              <w:t> </w:t>
            </w:r>
          </w:p>
        </w:tc>
      </w:tr>
      <w:tr w:rsidR="00A61775" w:rsidRPr="006172B2" w14:paraId="41BE535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A0B93E7" w14:textId="77777777" w:rsidR="00A61775" w:rsidRPr="006172B2" w:rsidRDefault="00A61775" w:rsidP="00A61775">
            <w:pPr>
              <w:jc w:val="center"/>
            </w:pPr>
            <w:r w:rsidRPr="006172B2">
              <w:t>5255</w:t>
            </w:r>
          </w:p>
        </w:tc>
        <w:tc>
          <w:tcPr>
            <w:tcW w:w="1316" w:type="pct"/>
            <w:tcBorders>
              <w:top w:val="nil"/>
              <w:left w:val="nil"/>
              <w:bottom w:val="single" w:sz="4" w:space="0" w:color="auto"/>
              <w:right w:val="single" w:sz="4" w:space="0" w:color="auto"/>
            </w:tcBorders>
            <w:shd w:val="clear" w:color="auto" w:fill="auto"/>
            <w:noWrap/>
            <w:vAlign w:val="center"/>
            <w:hideMark/>
          </w:tcPr>
          <w:p w14:paraId="5935F516"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0608239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14AF09E" w14:textId="77777777" w:rsidR="00A61775" w:rsidRPr="006172B2" w:rsidRDefault="00A61775" w:rsidP="00A61775">
            <w:pPr>
              <w:jc w:val="center"/>
            </w:pPr>
            <w:r w:rsidRPr="006172B2">
              <w:t>22</w:t>
            </w:r>
          </w:p>
        </w:tc>
        <w:tc>
          <w:tcPr>
            <w:tcW w:w="282" w:type="pct"/>
            <w:tcBorders>
              <w:top w:val="nil"/>
              <w:left w:val="nil"/>
              <w:bottom w:val="single" w:sz="4" w:space="0" w:color="auto"/>
              <w:right w:val="single" w:sz="4" w:space="0" w:color="auto"/>
            </w:tcBorders>
            <w:shd w:val="clear" w:color="auto" w:fill="auto"/>
            <w:noWrap/>
            <w:vAlign w:val="center"/>
            <w:hideMark/>
          </w:tcPr>
          <w:p w14:paraId="32FD81D1" w14:textId="77777777" w:rsidR="00A61775" w:rsidRPr="006172B2" w:rsidRDefault="00A61775" w:rsidP="00A61775">
            <w:pPr>
              <w:jc w:val="center"/>
            </w:pPr>
            <w:r w:rsidRPr="006172B2">
              <w:t>17</w:t>
            </w:r>
          </w:p>
        </w:tc>
        <w:tc>
          <w:tcPr>
            <w:tcW w:w="905" w:type="pct"/>
            <w:tcBorders>
              <w:top w:val="nil"/>
              <w:left w:val="nil"/>
              <w:bottom w:val="single" w:sz="4" w:space="0" w:color="auto"/>
              <w:right w:val="single" w:sz="4" w:space="0" w:color="auto"/>
            </w:tcBorders>
            <w:shd w:val="clear" w:color="auto" w:fill="auto"/>
            <w:noWrap/>
            <w:vAlign w:val="center"/>
            <w:hideMark/>
          </w:tcPr>
          <w:p w14:paraId="4269ED0B"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74B79439" w14:textId="77777777" w:rsidR="00A61775" w:rsidRPr="006172B2" w:rsidRDefault="00A61775" w:rsidP="00A61775">
            <w:pPr>
              <w:jc w:val="center"/>
            </w:pPr>
            <w:r w:rsidRPr="006172B2">
              <w:t> </w:t>
            </w:r>
          </w:p>
        </w:tc>
      </w:tr>
      <w:tr w:rsidR="00A61775" w:rsidRPr="006172B2" w14:paraId="32D84CE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D8FAAD6" w14:textId="77777777" w:rsidR="00A61775" w:rsidRPr="006172B2" w:rsidRDefault="00A61775" w:rsidP="00A61775">
            <w:pPr>
              <w:jc w:val="center"/>
            </w:pPr>
            <w:r w:rsidRPr="006172B2">
              <w:t>5261</w:t>
            </w:r>
          </w:p>
        </w:tc>
        <w:tc>
          <w:tcPr>
            <w:tcW w:w="1316" w:type="pct"/>
            <w:tcBorders>
              <w:top w:val="nil"/>
              <w:left w:val="nil"/>
              <w:bottom w:val="single" w:sz="4" w:space="0" w:color="auto"/>
              <w:right w:val="single" w:sz="4" w:space="0" w:color="auto"/>
            </w:tcBorders>
            <w:shd w:val="clear" w:color="auto" w:fill="auto"/>
            <w:noWrap/>
            <w:vAlign w:val="center"/>
            <w:hideMark/>
          </w:tcPr>
          <w:p w14:paraId="4B99AE1B"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61B91DE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5BCBD1A" w14:textId="77777777" w:rsidR="00A61775" w:rsidRPr="006172B2" w:rsidRDefault="00A61775" w:rsidP="00A61775">
            <w:pPr>
              <w:jc w:val="center"/>
            </w:pPr>
            <w:r w:rsidRPr="006172B2">
              <w:t>72</w:t>
            </w:r>
          </w:p>
        </w:tc>
        <w:tc>
          <w:tcPr>
            <w:tcW w:w="282" w:type="pct"/>
            <w:tcBorders>
              <w:top w:val="nil"/>
              <w:left w:val="nil"/>
              <w:bottom w:val="single" w:sz="4" w:space="0" w:color="auto"/>
              <w:right w:val="single" w:sz="4" w:space="0" w:color="auto"/>
            </w:tcBorders>
            <w:shd w:val="clear" w:color="auto" w:fill="auto"/>
            <w:noWrap/>
            <w:vAlign w:val="center"/>
            <w:hideMark/>
          </w:tcPr>
          <w:p w14:paraId="04AF38EF" w14:textId="77777777" w:rsidR="00A61775" w:rsidRPr="006172B2" w:rsidRDefault="00A61775" w:rsidP="00A61775">
            <w:pPr>
              <w:jc w:val="center"/>
            </w:pPr>
            <w:r w:rsidRPr="006172B2">
              <w:t>62</w:t>
            </w:r>
          </w:p>
        </w:tc>
        <w:tc>
          <w:tcPr>
            <w:tcW w:w="905" w:type="pct"/>
            <w:tcBorders>
              <w:top w:val="nil"/>
              <w:left w:val="nil"/>
              <w:bottom w:val="single" w:sz="4" w:space="0" w:color="auto"/>
              <w:right w:val="single" w:sz="4" w:space="0" w:color="auto"/>
            </w:tcBorders>
            <w:shd w:val="clear" w:color="auto" w:fill="auto"/>
            <w:noWrap/>
            <w:vAlign w:val="center"/>
            <w:hideMark/>
          </w:tcPr>
          <w:p w14:paraId="5127DBED" w14:textId="77777777" w:rsidR="00A61775" w:rsidRPr="006172B2" w:rsidRDefault="00A61775" w:rsidP="00A61775">
            <w:pPr>
              <w:jc w:val="center"/>
            </w:pPr>
            <w:r w:rsidRPr="006172B2">
              <w:t>18</w:t>
            </w:r>
          </w:p>
        </w:tc>
        <w:tc>
          <w:tcPr>
            <w:tcW w:w="1099" w:type="pct"/>
            <w:tcBorders>
              <w:top w:val="nil"/>
              <w:left w:val="nil"/>
              <w:bottom w:val="single" w:sz="4" w:space="0" w:color="auto"/>
              <w:right w:val="single" w:sz="8" w:space="0" w:color="auto"/>
            </w:tcBorders>
            <w:shd w:val="clear" w:color="auto" w:fill="auto"/>
            <w:noWrap/>
            <w:vAlign w:val="center"/>
            <w:hideMark/>
          </w:tcPr>
          <w:p w14:paraId="012CE84C" w14:textId="77777777" w:rsidR="00A61775" w:rsidRPr="006172B2" w:rsidRDefault="00A61775" w:rsidP="00A61775">
            <w:pPr>
              <w:jc w:val="center"/>
            </w:pPr>
            <w:r w:rsidRPr="006172B2">
              <w:t> </w:t>
            </w:r>
          </w:p>
        </w:tc>
      </w:tr>
      <w:tr w:rsidR="00A61775" w:rsidRPr="006172B2" w14:paraId="5DC2381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F0A2018" w14:textId="77777777" w:rsidR="00A61775" w:rsidRPr="006172B2" w:rsidRDefault="00A61775" w:rsidP="00A61775">
            <w:pPr>
              <w:jc w:val="center"/>
            </w:pPr>
            <w:r w:rsidRPr="006172B2">
              <w:t>5262</w:t>
            </w:r>
          </w:p>
        </w:tc>
        <w:tc>
          <w:tcPr>
            <w:tcW w:w="1316" w:type="pct"/>
            <w:tcBorders>
              <w:top w:val="nil"/>
              <w:left w:val="nil"/>
              <w:bottom w:val="single" w:sz="4" w:space="0" w:color="auto"/>
              <w:right w:val="single" w:sz="4" w:space="0" w:color="auto"/>
            </w:tcBorders>
            <w:shd w:val="clear" w:color="auto" w:fill="auto"/>
            <w:noWrap/>
            <w:vAlign w:val="center"/>
            <w:hideMark/>
          </w:tcPr>
          <w:p w14:paraId="327DFB38"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261B61E8"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0387D937" w14:textId="77777777" w:rsidR="00A61775" w:rsidRPr="006172B2" w:rsidRDefault="00A61775" w:rsidP="00A61775">
            <w:pPr>
              <w:jc w:val="center"/>
            </w:pPr>
            <w:r w:rsidRPr="006172B2">
              <w:t>82</w:t>
            </w:r>
          </w:p>
        </w:tc>
        <w:tc>
          <w:tcPr>
            <w:tcW w:w="282" w:type="pct"/>
            <w:tcBorders>
              <w:top w:val="nil"/>
              <w:left w:val="nil"/>
              <w:bottom w:val="single" w:sz="4" w:space="0" w:color="auto"/>
              <w:right w:val="single" w:sz="4" w:space="0" w:color="auto"/>
            </w:tcBorders>
            <w:shd w:val="clear" w:color="auto" w:fill="auto"/>
            <w:noWrap/>
            <w:vAlign w:val="center"/>
            <w:hideMark/>
          </w:tcPr>
          <w:p w14:paraId="0DA4B93C" w14:textId="77777777" w:rsidR="00A61775" w:rsidRPr="006172B2" w:rsidRDefault="00A61775" w:rsidP="00A61775">
            <w:pPr>
              <w:jc w:val="center"/>
            </w:pPr>
            <w:r w:rsidRPr="006172B2">
              <w:t>5</w:t>
            </w:r>
          </w:p>
        </w:tc>
        <w:tc>
          <w:tcPr>
            <w:tcW w:w="905" w:type="pct"/>
            <w:tcBorders>
              <w:top w:val="nil"/>
              <w:left w:val="nil"/>
              <w:bottom w:val="single" w:sz="4" w:space="0" w:color="auto"/>
              <w:right w:val="single" w:sz="4" w:space="0" w:color="auto"/>
            </w:tcBorders>
            <w:shd w:val="clear" w:color="auto" w:fill="auto"/>
            <w:noWrap/>
            <w:vAlign w:val="center"/>
            <w:hideMark/>
          </w:tcPr>
          <w:p w14:paraId="0362EF01" w14:textId="77777777" w:rsidR="00A61775" w:rsidRPr="006172B2" w:rsidRDefault="00A61775" w:rsidP="00A61775">
            <w:pPr>
              <w:jc w:val="center"/>
            </w:pPr>
            <w:r w:rsidRPr="006172B2">
              <w:t>18, 19</w:t>
            </w:r>
          </w:p>
        </w:tc>
        <w:tc>
          <w:tcPr>
            <w:tcW w:w="1099" w:type="pct"/>
            <w:tcBorders>
              <w:top w:val="nil"/>
              <w:left w:val="nil"/>
              <w:bottom w:val="single" w:sz="4" w:space="0" w:color="auto"/>
              <w:right w:val="single" w:sz="8" w:space="0" w:color="auto"/>
            </w:tcBorders>
            <w:shd w:val="clear" w:color="auto" w:fill="auto"/>
            <w:noWrap/>
            <w:vAlign w:val="center"/>
            <w:hideMark/>
          </w:tcPr>
          <w:p w14:paraId="0577BE0A" w14:textId="77777777" w:rsidR="00A61775" w:rsidRPr="006172B2" w:rsidRDefault="00A61775" w:rsidP="00A61775">
            <w:pPr>
              <w:jc w:val="center"/>
            </w:pPr>
            <w:r w:rsidRPr="006172B2">
              <w:t> </w:t>
            </w:r>
          </w:p>
        </w:tc>
      </w:tr>
      <w:tr w:rsidR="00A61775" w:rsidRPr="006172B2" w14:paraId="7ACBB94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EEEEA96" w14:textId="77777777" w:rsidR="00A61775" w:rsidRPr="006172B2" w:rsidRDefault="00A61775" w:rsidP="00A61775">
            <w:pPr>
              <w:jc w:val="center"/>
            </w:pPr>
            <w:r w:rsidRPr="006172B2">
              <w:t>5263</w:t>
            </w:r>
          </w:p>
        </w:tc>
        <w:tc>
          <w:tcPr>
            <w:tcW w:w="1316" w:type="pct"/>
            <w:tcBorders>
              <w:top w:val="nil"/>
              <w:left w:val="nil"/>
              <w:bottom w:val="single" w:sz="4" w:space="0" w:color="auto"/>
              <w:right w:val="single" w:sz="4" w:space="0" w:color="auto"/>
            </w:tcBorders>
            <w:shd w:val="clear" w:color="auto" w:fill="auto"/>
            <w:noWrap/>
            <w:vAlign w:val="center"/>
            <w:hideMark/>
          </w:tcPr>
          <w:p w14:paraId="2EAA7A60" w14:textId="77777777" w:rsidR="00A61775" w:rsidRPr="006172B2" w:rsidRDefault="00A61775" w:rsidP="00A61775">
            <w:pPr>
              <w:jc w:val="center"/>
            </w:pPr>
            <w:r w:rsidRPr="006172B2">
              <w:t>шума 3кл</w:t>
            </w:r>
          </w:p>
        </w:tc>
        <w:tc>
          <w:tcPr>
            <w:tcW w:w="355" w:type="pct"/>
            <w:tcBorders>
              <w:top w:val="nil"/>
              <w:left w:val="nil"/>
              <w:bottom w:val="single" w:sz="4" w:space="0" w:color="auto"/>
              <w:right w:val="single" w:sz="4" w:space="0" w:color="auto"/>
            </w:tcBorders>
            <w:shd w:val="clear" w:color="auto" w:fill="auto"/>
            <w:noWrap/>
            <w:vAlign w:val="center"/>
            <w:hideMark/>
          </w:tcPr>
          <w:p w14:paraId="5D256E58"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00070C06" w14:textId="77777777" w:rsidR="00A61775" w:rsidRPr="006172B2" w:rsidRDefault="00A61775" w:rsidP="00A61775">
            <w:pPr>
              <w:jc w:val="center"/>
            </w:pPr>
            <w:r w:rsidRPr="006172B2">
              <w:t>0</w:t>
            </w:r>
          </w:p>
        </w:tc>
        <w:tc>
          <w:tcPr>
            <w:tcW w:w="282" w:type="pct"/>
            <w:tcBorders>
              <w:top w:val="nil"/>
              <w:left w:val="nil"/>
              <w:bottom w:val="single" w:sz="4" w:space="0" w:color="auto"/>
              <w:right w:val="single" w:sz="4" w:space="0" w:color="auto"/>
            </w:tcBorders>
            <w:shd w:val="clear" w:color="auto" w:fill="auto"/>
            <w:noWrap/>
            <w:vAlign w:val="center"/>
            <w:hideMark/>
          </w:tcPr>
          <w:p w14:paraId="296504CB" w14:textId="77777777" w:rsidR="00A61775" w:rsidRPr="006172B2" w:rsidRDefault="00A61775" w:rsidP="00A61775">
            <w:pPr>
              <w:jc w:val="center"/>
            </w:pPr>
            <w:r w:rsidRPr="006172B2">
              <w:t>89</w:t>
            </w:r>
          </w:p>
        </w:tc>
        <w:tc>
          <w:tcPr>
            <w:tcW w:w="905" w:type="pct"/>
            <w:tcBorders>
              <w:top w:val="nil"/>
              <w:left w:val="nil"/>
              <w:bottom w:val="single" w:sz="4" w:space="0" w:color="auto"/>
              <w:right w:val="single" w:sz="4" w:space="0" w:color="auto"/>
            </w:tcBorders>
            <w:shd w:val="clear" w:color="auto" w:fill="auto"/>
            <w:noWrap/>
            <w:vAlign w:val="center"/>
            <w:hideMark/>
          </w:tcPr>
          <w:p w14:paraId="2375A595"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735E1154" w14:textId="77777777" w:rsidR="00A61775" w:rsidRPr="006172B2" w:rsidRDefault="00A61775" w:rsidP="00A61775">
            <w:pPr>
              <w:jc w:val="center"/>
            </w:pPr>
            <w:r w:rsidRPr="006172B2">
              <w:t> </w:t>
            </w:r>
          </w:p>
        </w:tc>
      </w:tr>
      <w:tr w:rsidR="00A61775" w:rsidRPr="006172B2" w14:paraId="77F72FA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490AD7D" w14:textId="77777777" w:rsidR="00A61775" w:rsidRPr="006172B2" w:rsidRDefault="00A61775" w:rsidP="00A61775">
            <w:pPr>
              <w:jc w:val="center"/>
            </w:pPr>
            <w:r w:rsidRPr="006172B2">
              <w:t>5332</w:t>
            </w:r>
          </w:p>
        </w:tc>
        <w:tc>
          <w:tcPr>
            <w:tcW w:w="1316" w:type="pct"/>
            <w:tcBorders>
              <w:top w:val="nil"/>
              <w:left w:val="nil"/>
              <w:bottom w:val="single" w:sz="4" w:space="0" w:color="auto"/>
              <w:right w:val="single" w:sz="4" w:space="0" w:color="auto"/>
            </w:tcBorders>
            <w:shd w:val="clear" w:color="auto" w:fill="auto"/>
            <w:noWrap/>
            <w:vAlign w:val="center"/>
            <w:hideMark/>
          </w:tcPr>
          <w:p w14:paraId="6D5C919D"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134B21F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4627976" w14:textId="77777777" w:rsidR="00A61775" w:rsidRPr="006172B2" w:rsidRDefault="00A61775" w:rsidP="00A61775">
            <w:pPr>
              <w:jc w:val="center"/>
            </w:pPr>
            <w:r w:rsidRPr="006172B2">
              <w:t>8</w:t>
            </w:r>
          </w:p>
        </w:tc>
        <w:tc>
          <w:tcPr>
            <w:tcW w:w="282" w:type="pct"/>
            <w:tcBorders>
              <w:top w:val="nil"/>
              <w:left w:val="nil"/>
              <w:bottom w:val="single" w:sz="4" w:space="0" w:color="auto"/>
              <w:right w:val="single" w:sz="4" w:space="0" w:color="auto"/>
            </w:tcBorders>
            <w:shd w:val="clear" w:color="auto" w:fill="auto"/>
            <w:noWrap/>
            <w:vAlign w:val="center"/>
            <w:hideMark/>
          </w:tcPr>
          <w:p w14:paraId="10DA8C52" w14:textId="77777777" w:rsidR="00A61775" w:rsidRPr="006172B2" w:rsidRDefault="00A61775" w:rsidP="00A61775">
            <w:pPr>
              <w:jc w:val="center"/>
            </w:pPr>
            <w:r w:rsidRPr="006172B2">
              <w:t>96</w:t>
            </w:r>
          </w:p>
        </w:tc>
        <w:tc>
          <w:tcPr>
            <w:tcW w:w="905" w:type="pct"/>
            <w:tcBorders>
              <w:top w:val="nil"/>
              <w:left w:val="nil"/>
              <w:bottom w:val="single" w:sz="4" w:space="0" w:color="auto"/>
              <w:right w:val="single" w:sz="4" w:space="0" w:color="auto"/>
            </w:tcBorders>
            <w:shd w:val="clear" w:color="auto" w:fill="auto"/>
            <w:noWrap/>
            <w:vAlign w:val="center"/>
            <w:hideMark/>
          </w:tcPr>
          <w:p w14:paraId="2B45E135" w14:textId="77777777" w:rsidR="00A61775" w:rsidRPr="006172B2" w:rsidRDefault="00A61775" w:rsidP="00A61775">
            <w:pPr>
              <w:jc w:val="center"/>
            </w:pPr>
            <w:r w:rsidRPr="006172B2">
              <w:t>18</w:t>
            </w:r>
          </w:p>
        </w:tc>
        <w:tc>
          <w:tcPr>
            <w:tcW w:w="1099" w:type="pct"/>
            <w:tcBorders>
              <w:top w:val="nil"/>
              <w:left w:val="nil"/>
              <w:bottom w:val="single" w:sz="4" w:space="0" w:color="auto"/>
              <w:right w:val="single" w:sz="8" w:space="0" w:color="auto"/>
            </w:tcBorders>
            <w:shd w:val="clear" w:color="auto" w:fill="auto"/>
            <w:noWrap/>
            <w:vAlign w:val="center"/>
            <w:hideMark/>
          </w:tcPr>
          <w:p w14:paraId="32DD89AB" w14:textId="77777777" w:rsidR="00A61775" w:rsidRPr="006172B2" w:rsidRDefault="00A61775" w:rsidP="00A61775">
            <w:pPr>
              <w:jc w:val="center"/>
            </w:pPr>
            <w:r w:rsidRPr="006172B2">
              <w:t> </w:t>
            </w:r>
          </w:p>
        </w:tc>
      </w:tr>
      <w:tr w:rsidR="00A61775" w:rsidRPr="006172B2" w14:paraId="4492FD6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0ECCF6B" w14:textId="77777777" w:rsidR="00A61775" w:rsidRPr="006172B2" w:rsidRDefault="00A61775" w:rsidP="00A61775">
            <w:pPr>
              <w:jc w:val="center"/>
            </w:pPr>
            <w:r w:rsidRPr="006172B2">
              <w:t>5333</w:t>
            </w:r>
          </w:p>
        </w:tc>
        <w:tc>
          <w:tcPr>
            <w:tcW w:w="1316" w:type="pct"/>
            <w:tcBorders>
              <w:top w:val="nil"/>
              <w:left w:val="nil"/>
              <w:bottom w:val="single" w:sz="4" w:space="0" w:color="auto"/>
              <w:right w:val="single" w:sz="4" w:space="0" w:color="auto"/>
            </w:tcBorders>
            <w:shd w:val="clear" w:color="auto" w:fill="auto"/>
            <w:noWrap/>
            <w:vAlign w:val="center"/>
            <w:hideMark/>
          </w:tcPr>
          <w:p w14:paraId="77DE3879"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23297CC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9A4E432" w14:textId="77777777" w:rsidR="00A61775" w:rsidRPr="006172B2" w:rsidRDefault="00A61775" w:rsidP="00A61775">
            <w:pPr>
              <w:jc w:val="center"/>
            </w:pPr>
            <w:r w:rsidRPr="006172B2">
              <w:t>51</w:t>
            </w:r>
          </w:p>
        </w:tc>
        <w:tc>
          <w:tcPr>
            <w:tcW w:w="282" w:type="pct"/>
            <w:tcBorders>
              <w:top w:val="nil"/>
              <w:left w:val="nil"/>
              <w:bottom w:val="single" w:sz="4" w:space="0" w:color="auto"/>
              <w:right w:val="single" w:sz="4" w:space="0" w:color="auto"/>
            </w:tcBorders>
            <w:shd w:val="clear" w:color="auto" w:fill="auto"/>
            <w:noWrap/>
            <w:vAlign w:val="center"/>
            <w:hideMark/>
          </w:tcPr>
          <w:p w14:paraId="15D2F5FC" w14:textId="77777777" w:rsidR="00A61775" w:rsidRPr="006172B2" w:rsidRDefault="00A61775" w:rsidP="00A61775">
            <w:pPr>
              <w:jc w:val="center"/>
            </w:pPr>
            <w:r w:rsidRPr="006172B2">
              <w:t>55</w:t>
            </w:r>
          </w:p>
        </w:tc>
        <w:tc>
          <w:tcPr>
            <w:tcW w:w="905" w:type="pct"/>
            <w:tcBorders>
              <w:top w:val="nil"/>
              <w:left w:val="nil"/>
              <w:bottom w:val="single" w:sz="4" w:space="0" w:color="auto"/>
              <w:right w:val="single" w:sz="4" w:space="0" w:color="auto"/>
            </w:tcBorders>
            <w:shd w:val="clear" w:color="auto" w:fill="auto"/>
            <w:noWrap/>
            <w:vAlign w:val="center"/>
            <w:hideMark/>
          </w:tcPr>
          <w:p w14:paraId="59337147" w14:textId="77777777" w:rsidR="00A61775" w:rsidRPr="006172B2" w:rsidRDefault="00A61775" w:rsidP="00A61775">
            <w:pPr>
              <w:jc w:val="center"/>
            </w:pPr>
            <w:r w:rsidRPr="006172B2">
              <w:t>18</w:t>
            </w:r>
          </w:p>
        </w:tc>
        <w:tc>
          <w:tcPr>
            <w:tcW w:w="1099" w:type="pct"/>
            <w:tcBorders>
              <w:top w:val="nil"/>
              <w:left w:val="nil"/>
              <w:bottom w:val="single" w:sz="4" w:space="0" w:color="auto"/>
              <w:right w:val="single" w:sz="8" w:space="0" w:color="auto"/>
            </w:tcBorders>
            <w:shd w:val="clear" w:color="auto" w:fill="auto"/>
            <w:noWrap/>
            <w:vAlign w:val="center"/>
            <w:hideMark/>
          </w:tcPr>
          <w:p w14:paraId="258D9B7E" w14:textId="77777777" w:rsidR="00A61775" w:rsidRPr="006172B2" w:rsidRDefault="00A61775" w:rsidP="00A61775">
            <w:pPr>
              <w:jc w:val="center"/>
            </w:pPr>
            <w:r w:rsidRPr="006172B2">
              <w:t> </w:t>
            </w:r>
          </w:p>
        </w:tc>
      </w:tr>
      <w:tr w:rsidR="00A61775" w:rsidRPr="006172B2" w14:paraId="132FECB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6111178" w14:textId="77777777" w:rsidR="00A61775" w:rsidRPr="006172B2" w:rsidRDefault="00A61775" w:rsidP="00A61775">
            <w:pPr>
              <w:jc w:val="center"/>
            </w:pPr>
            <w:r w:rsidRPr="006172B2">
              <w:t>5334</w:t>
            </w:r>
          </w:p>
        </w:tc>
        <w:tc>
          <w:tcPr>
            <w:tcW w:w="1316" w:type="pct"/>
            <w:tcBorders>
              <w:top w:val="nil"/>
              <w:left w:val="nil"/>
              <w:bottom w:val="single" w:sz="4" w:space="0" w:color="auto"/>
              <w:right w:val="single" w:sz="4" w:space="0" w:color="auto"/>
            </w:tcBorders>
            <w:shd w:val="clear" w:color="auto" w:fill="auto"/>
            <w:noWrap/>
            <w:vAlign w:val="center"/>
            <w:hideMark/>
          </w:tcPr>
          <w:p w14:paraId="67D7FE62"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6446F4F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13112EF" w14:textId="77777777" w:rsidR="00A61775" w:rsidRPr="006172B2" w:rsidRDefault="00A61775" w:rsidP="00A61775">
            <w:pPr>
              <w:jc w:val="center"/>
            </w:pPr>
            <w:r w:rsidRPr="006172B2">
              <w:t>4</w:t>
            </w:r>
          </w:p>
        </w:tc>
        <w:tc>
          <w:tcPr>
            <w:tcW w:w="282" w:type="pct"/>
            <w:tcBorders>
              <w:top w:val="nil"/>
              <w:left w:val="nil"/>
              <w:bottom w:val="single" w:sz="4" w:space="0" w:color="auto"/>
              <w:right w:val="single" w:sz="4" w:space="0" w:color="auto"/>
            </w:tcBorders>
            <w:shd w:val="clear" w:color="auto" w:fill="auto"/>
            <w:noWrap/>
            <w:vAlign w:val="center"/>
            <w:hideMark/>
          </w:tcPr>
          <w:p w14:paraId="22B014D2" w14:textId="77777777" w:rsidR="00A61775" w:rsidRPr="006172B2" w:rsidRDefault="00A61775" w:rsidP="00A61775">
            <w:pPr>
              <w:jc w:val="center"/>
            </w:pPr>
            <w:r w:rsidRPr="006172B2">
              <w:t>72</w:t>
            </w:r>
          </w:p>
        </w:tc>
        <w:tc>
          <w:tcPr>
            <w:tcW w:w="905" w:type="pct"/>
            <w:tcBorders>
              <w:top w:val="nil"/>
              <w:left w:val="nil"/>
              <w:bottom w:val="single" w:sz="4" w:space="0" w:color="auto"/>
              <w:right w:val="single" w:sz="4" w:space="0" w:color="auto"/>
            </w:tcBorders>
            <w:shd w:val="clear" w:color="auto" w:fill="auto"/>
            <w:noWrap/>
            <w:vAlign w:val="center"/>
            <w:hideMark/>
          </w:tcPr>
          <w:p w14:paraId="581B8664" w14:textId="77777777" w:rsidR="00A61775" w:rsidRPr="006172B2" w:rsidRDefault="00A61775" w:rsidP="00A61775">
            <w:pPr>
              <w:jc w:val="center"/>
            </w:pPr>
            <w:r w:rsidRPr="006172B2">
              <w:t>18</w:t>
            </w:r>
          </w:p>
        </w:tc>
        <w:tc>
          <w:tcPr>
            <w:tcW w:w="1099" w:type="pct"/>
            <w:tcBorders>
              <w:top w:val="nil"/>
              <w:left w:val="nil"/>
              <w:bottom w:val="single" w:sz="4" w:space="0" w:color="auto"/>
              <w:right w:val="single" w:sz="8" w:space="0" w:color="auto"/>
            </w:tcBorders>
            <w:shd w:val="clear" w:color="auto" w:fill="auto"/>
            <w:noWrap/>
            <w:vAlign w:val="center"/>
            <w:hideMark/>
          </w:tcPr>
          <w:p w14:paraId="32FF9CD2" w14:textId="77777777" w:rsidR="00A61775" w:rsidRPr="006172B2" w:rsidRDefault="00A61775" w:rsidP="00A61775">
            <w:pPr>
              <w:jc w:val="center"/>
            </w:pPr>
            <w:r w:rsidRPr="006172B2">
              <w:t> </w:t>
            </w:r>
          </w:p>
        </w:tc>
      </w:tr>
      <w:tr w:rsidR="00A61775" w:rsidRPr="006172B2" w14:paraId="41EE2E1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09A27AA" w14:textId="77777777" w:rsidR="00A61775" w:rsidRPr="006172B2" w:rsidRDefault="00A61775" w:rsidP="00A61775">
            <w:pPr>
              <w:jc w:val="center"/>
            </w:pPr>
            <w:r w:rsidRPr="006172B2">
              <w:t>5426</w:t>
            </w:r>
          </w:p>
        </w:tc>
        <w:tc>
          <w:tcPr>
            <w:tcW w:w="1316" w:type="pct"/>
            <w:tcBorders>
              <w:top w:val="nil"/>
              <w:left w:val="nil"/>
              <w:bottom w:val="single" w:sz="4" w:space="0" w:color="auto"/>
              <w:right w:val="single" w:sz="4" w:space="0" w:color="auto"/>
            </w:tcBorders>
            <w:shd w:val="clear" w:color="auto" w:fill="auto"/>
            <w:noWrap/>
            <w:vAlign w:val="center"/>
            <w:hideMark/>
          </w:tcPr>
          <w:p w14:paraId="24F07B27"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38B14B3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49EE109" w14:textId="77777777" w:rsidR="00A61775" w:rsidRPr="006172B2" w:rsidRDefault="00A61775" w:rsidP="00A61775">
            <w:pPr>
              <w:jc w:val="center"/>
            </w:pPr>
            <w:r w:rsidRPr="006172B2">
              <w:t>21</w:t>
            </w:r>
          </w:p>
        </w:tc>
        <w:tc>
          <w:tcPr>
            <w:tcW w:w="282" w:type="pct"/>
            <w:tcBorders>
              <w:top w:val="nil"/>
              <w:left w:val="nil"/>
              <w:bottom w:val="single" w:sz="4" w:space="0" w:color="auto"/>
              <w:right w:val="single" w:sz="4" w:space="0" w:color="auto"/>
            </w:tcBorders>
            <w:shd w:val="clear" w:color="auto" w:fill="auto"/>
            <w:noWrap/>
            <w:vAlign w:val="center"/>
            <w:hideMark/>
          </w:tcPr>
          <w:p w14:paraId="5E2BD342" w14:textId="77777777" w:rsidR="00A61775" w:rsidRPr="006172B2" w:rsidRDefault="00A61775" w:rsidP="00A61775">
            <w:pPr>
              <w:jc w:val="center"/>
            </w:pPr>
            <w:r w:rsidRPr="006172B2">
              <w:t>62</w:t>
            </w:r>
          </w:p>
        </w:tc>
        <w:tc>
          <w:tcPr>
            <w:tcW w:w="905" w:type="pct"/>
            <w:tcBorders>
              <w:top w:val="nil"/>
              <w:left w:val="nil"/>
              <w:bottom w:val="single" w:sz="4" w:space="0" w:color="auto"/>
              <w:right w:val="single" w:sz="4" w:space="0" w:color="auto"/>
            </w:tcBorders>
            <w:shd w:val="clear" w:color="auto" w:fill="auto"/>
            <w:noWrap/>
            <w:vAlign w:val="center"/>
            <w:hideMark/>
          </w:tcPr>
          <w:p w14:paraId="525485A2" w14:textId="77777777" w:rsidR="00A61775" w:rsidRPr="006172B2" w:rsidRDefault="00A61775" w:rsidP="00A61775">
            <w:pPr>
              <w:jc w:val="center"/>
            </w:pPr>
            <w:r w:rsidRPr="006172B2">
              <w:t>18</w:t>
            </w:r>
          </w:p>
        </w:tc>
        <w:tc>
          <w:tcPr>
            <w:tcW w:w="1099" w:type="pct"/>
            <w:tcBorders>
              <w:top w:val="nil"/>
              <w:left w:val="nil"/>
              <w:bottom w:val="single" w:sz="4" w:space="0" w:color="auto"/>
              <w:right w:val="single" w:sz="8" w:space="0" w:color="auto"/>
            </w:tcBorders>
            <w:shd w:val="clear" w:color="auto" w:fill="auto"/>
            <w:noWrap/>
            <w:vAlign w:val="center"/>
            <w:hideMark/>
          </w:tcPr>
          <w:p w14:paraId="0F977EF5" w14:textId="77777777" w:rsidR="00A61775" w:rsidRPr="006172B2" w:rsidRDefault="00A61775" w:rsidP="00A61775">
            <w:pPr>
              <w:jc w:val="center"/>
            </w:pPr>
            <w:r w:rsidRPr="006172B2">
              <w:t> </w:t>
            </w:r>
          </w:p>
        </w:tc>
      </w:tr>
      <w:tr w:rsidR="00A61775" w:rsidRPr="006172B2" w14:paraId="11E8303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96AB47E" w14:textId="77777777" w:rsidR="00A61775" w:rsidRPr="006172B2" w:rsidRDefault="00A61775" w:rsidP="00A61775">
            <w:pPr>
              <w:jc w:val="center"/>
            </w:pPr>
            <w:r w:rsidRPr="006172B2">
              <w:t>5433</w:t>
            </w:r>
          </w:p>
        </w:tc>
        <w:tc>
          <w:tcPr>
            <w:tcW w:w="1316" w:type="pct"/>
            <w:tcBorders>
              <w:top w:val="nil"/>
              <w:left w:val="nil"/>
              <w:bottom w:val="single" w:sz="4" w:space="0" w:color="auto"/>
              <w:right w:val="single" w:sz="4" w:space="0" w:color="auto"/>
            </w:tcBorders>
            <w:shd w:val="clear" w:color="auto" w:fill="auto"/>
            <w:noWrap/>
            <w:vAlign w:val="center"/>
            <w:hideMark/>
          </w:tcPr>
          <w:p w14:paraId="3D9B2FF3"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058B3F85"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4A10744F" w14:textId="77777777" w:rsidR="00A61775" w:rsidRPr="006172B2" w:rsidRDefault="00A61775" w:rsidP="00A61775">
            <w:pPr>
              <w:jc w:val="center"/>
            </w:pPr>
            <w:r w:rsidRPr="006172B2">
              <w:t>64</w:t>
            </w:r>
          </w:p>
        </w:tc>
        <w:tc>
          <w:tcPr>
            <w:tcW w:w="282" w:type="pct"/>
            <w:tcBorders>
              <w:top w:val="nil"/>
              <w:left w:val="nil"/>
              <w:bottom w:val="single" w:sz="4" w:space="0" w:color="auto"/>
              <w:right w:val="single" w:sz="4" w:space="0" w:color="auto"/>
            </w:tcBorders>
            <w:shd w:val="clear" w:color="auto" w:fill="auto"/>
            <w:noWrap/>
            <w:vAlign w:val="center"/>
            <w:hideMark/>
          </w:tcPr>
          <w:p w14:paraId="744ACDDE" w14:textId="77777777" w:rsidR="00A61775" w:rsidRPr="006172B2" w:rsidRDefault="00A61775" w:rsidP="00A61775">
            <w:pPr>
              <w:jc w:val="center"/>
            </w:pPr>
            <w:r w:rsidRPr="006172B2">
              <w:t>54</w:t>
            </w:r>
          </w:p>
        </w:tc>
        <w:tc>
          <w:tcPr>
            <w:tcW w:w="905" w:type="pct"/>
            <w:tcBorders>
              <w:top w:val="nil"/>
              <w:left w:val="nil"/>
              <w:bottom w:val="single" w:sz="4" w:space="0" w:color="auto"/>
              <w:right w:val="single" w:sz="4" w:space="0" w:color="auto"/>
            </w:tcBorders>
            <w:shd w:val="clear" w:color="auto" w:fill="auto"/>
            <w:noWrap/>
            <w:vAlign w:val="center"/>
            <w:hideMark/>
          </w:tcPr>
          <w:p w14:paraId="74C8AF50" w14:textId="77777777" w:rsidR="00A61775" w:rsidRPr="006172B2" w:rsidRDefault="00A61775" w:rsidP="00A61775">
            <w:pPr>
              <w:jc w:val="center"/>
            </w:pPr>
            <w:r w:rsidRPr="006172B2">
              <w:t>18</w:t>
            </w:r>
          </w:p>
        </w:tc>
        <w:tc>
          <w:tcPr>
            <w:tcW w:w="1099" w:type="pct"/>
            <w:tcBorders>
              <w:top w:val="nil"/>
              <w:left w:val="nil"/>
              <w:bottom w:val="single" w:sz="4" w:space="0" w:color="auto"/>
              <w:right w:val="single" w:sz="8" w:space="0" w:color="auto"/>
            </w:tcBorders>
            <w:shd w:val="clear" w:color="auto" w:fill="auto"/>
            <w:noWrap/>
            <w:vAlign w:val="center"/>
            <w:hideMark/>
          </w:tcPr>
          <w:p w14:paraId="51FA7F08" w14:textId="77777777" w:rsidR="00A61775" w:rsidRPr="006172B2" w:rsidRDefault="00A61775" w:rsidP="00A61775">
            <w:pPr>
              <w:jc w:val="center"/>
            </w:pPr>
            <w:r w:rsidRPr="006172B2">
              <w:t> </w:t>
            </w:r>
          </w:p>
        </w:tc>
      </w:tr>
      <w:tr w:rsidR="00A61775" w:rsidRPr="006172B2" w14:paraId="693AA69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38DC349" w14:textId="77777777" w:rsidR="00A61775" w:rsidRPr="006172B2" w:rsidRDefault="00A61775" w:rsidP="00A61775">
            <w:pPr>
              <w:jc w:val="center"/>
            </w:pPr>
            <w:r w:rsidRPr="006172B2">
              <w:t>5957</w:t>
            </w:r>
          </w:p>
        </w:tc>
        <w:tc>
          <w:tcPr>
            <w:tcW w:w="1316" w:type="pct"/>
            <w:tcBorders>
              <w:top w:val="nil"/>
              <w:left w:val="nil"/>
              <w:bottom w:val="single" w:sz="4" w:space="0" w:color="auto"/>
              <w:right w:val="single" w:sz="4" w:space="0" w:color="auto"/>
            </w:tcBorders>
            <w:shd w:val="clear" w:color="auto" w:fill="auto"/>
            <w:noWrap/>
            <w:vAlign w:val="center"/>
            <w:hideMark/>
          </w:tcPr>
          <w:p w14:paraId="4089882F"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773A438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13E2ED9" w14:textId="77777777" w:rsidR="00A61775" w:rsidRPr="006172B2" w:rsidRDefault="00A61775" w:rsidP="00A61775">
            <w:pPr>
              <w:jc w:val="center"/>
            </w:pPr>
            <w:r w:rsidRPr="006172B2">
              <w:t>96</w:t>
            </w:r>
          </w:p>
        </w:tc>
        <w:tc>
          <w:tcPr>
            <w:tcW w:w="282" w:type="pct"/>
            <w:tcBorders>
              <w:top w:val="nil"/>
              <w:left w:val="nil"/>
              <w:bottom w:val="single" w:sz="4" w:space="0" w:color="auto"/>
              <w:right w:val="single" w:sz="4" w:space="0" w:color="auto"/>
            </w:tcBorders>
            <w:shd w:val="clear" w:color="auto" w:fill="auto"/>
            <w:noWrap/>
            <w:vAlign w:val="center"/>
            <w:hideMark/>
          </w:tcPr>
          <w:p w14:paraId="1997FE58" w14:textId="77777777" w:rsidR="00A61775" w:rsidRPr="006172B2" w:rsidRDefault="00A61775" w:rsidP="00A61775">
            <w:pPr>
              <w:jc w:val="center"/>
            </w:pPr>
            <w:r w:rsidRPr="006172B2">
              <w:t>59</w:t>
            </w:r>
          </w:p>
        </w:tc>
        <w:tc>
          <w:tcPr>
            <w:tcW w:w="905" w:type="pct"/>
            <w:tcBorders>
              <w:top w:val="nil"/>
              <w:left w:val="nil"/>
              <w:bottom w:val="single" w:sz="4" w:space="0" w:color="auto"/>
              <w:right w:val="single" w:sz="4" w:space="0" w:color="auto"/>
            </w:tcBorders>
            <w:shd w:val="clear" w:color="auto" w:fill="auto"/>
            <w:noWrap/>
            <w:vAlign w:val="center"/>
            <w:hideMark/>
          </w:tcPr>
          <w:p w14:paraId="770542B1"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1FDC8081" w14:textId="77777777" w:rsidR="00A61775" w:rsidRPr="006172B2" w:rsidRDefault="00A61775" w:rsidP="00A61775">
            <w:pPr>
              <w:jc w:val="center"/>
            </w:pPr>
            <w:r w:rsidRPr="006172B2">
              <w:t> </w:t>
            </w:r>
          </w:p>
        </w:tc>
      </w:tr>
      <w:tr w:rsidR="00A61775" w:rsidRPr="006172B2" w14:paraId="60BD917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A168F09" w14:textId="77777777" w:rsidR="00A61775" w:rsidRPr="006172B2" w:rsidRDefault="00A61775" w:rsidP="00A61775">
            <w:pPr>
              <w:jc w:val="center"/>
            </w:pPr>
            <w:r w:rsidRPr="006172B2">
              <w:t>5958</w:t>
            </w:r>
          </w:p>
        </w:tc>
        <w:tc>
          <w:tcPr>
            <w:tcW w:w="1316" w:type="pct"/>
            <w:tcBorders>
              <w:top w:val="nil"/>
              <w:left w:val="nil"/>
              <w:bottom w:val="single" w:sz="4" w:space="0" w:color="auto"/>
              <w:right w:val="single" w:sz="4" w:space="0" w:color="auto"/>
            </w:tcBorders>
            <w:shd w:val="clear" w:color="auto" w:fill="auto"/>
            <w:noWrap/>
            <w:vAlign w:val="center"/>
            <w:hideMark/>
          </w:tcPr>
          <w:p w14:paraId="1E79F003"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46F96F38"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6A2C7FCC" w14:textId="77777777" w:rsidR="00A61775" w:rsidRPr="006172B2" w:rsidRDefault="00A61775" w:rsidP="00A61775">
            <w:pPr>
              <w:jc w:val="center"/>
            </w:pPr>
            <w:r w:rsidRPr="006172B2">
              <w:t>39</w:t>
            </w:r>
          </w:p>
        </w:tc>
        <w:tc>
          <w:tcPr>
            <w:tcW w:w="282" w:type="pct"/>
            <w:tcBorders>
              <w:top w:val="nil"/>
              <w:left w:val="nil"/>
              <w:bottom w:val="single" w:sz="4" w:space="0" w:color="auto"/>
              <w:right w:val="single" w:sz="4" w:space="0" w:color="auto"/>
            </w:tcBorders>
            <w:shd w:val="clear" w:color="auto" w:fill="auto"/>
            <w:noWrap/>
            <w:vAlign w:val="center"/>
            <w:hideMark/>
          </w:tcPr>
          <w:p w14:paraId="482FA7C0" w14:textId="77777777" w:rsidR="00A61775" w:rsidRPr="006172B2" w:rsidRDefault="00A61775" w:rsidP="00A61775">
            <w:pPr>
              <w:jc w:val="center"/>
            </w:pPr>
            <w:r w:rsidRPr="006172B2">
              <w:t>37</w:t>
            </w:r>
          </w:p>
        </w:tc>
        <w:tc>
          <w:tcPr>
            <w:tcW w:w="905" w:type="pct"/>
            <w:tcBorders>
              <w:top w:val="nil"/>
              <w:left w:val="nil"/>
              <w:bottom w:val="single" w:sz="4" w:space="0" w:color="auto"/>
              <w:right w:val="single" w:sz="4" w:space="0" w:color="auto"/>
            </w:tcBorders>
            <w:shd w:val="clear" w:color="auto" w:fill="auto"/>
            <w:noWrap/>
            <w:vAlign w:val="center"/>
            <w:hideMark/>
          </w:tcPr>
          <w:p w14:paraId="67434724"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1B0D1A7B" w14:textId="77777777" w:rsidR="00A61775" w:rsidRPr="006172B2" w:rsidRDefault="00A61775" w:rsidP="00A61775">
            <w:pPr>
              <w:jc w:val="center"/>
            </w:pPr>
            <w:r w:rsidRPr="006172B2">
              <w:t> </w:t>
            </w:r>
          </w:p>
        </w:tc>
      </w:tr>
      <w:tr w:rsidR="00A61775" w:rsidRPr="006172B2" w14:paraId="4678397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3823F38" w14:textId="77777777" w:rsidR="00A61775" w:rsidRPr="006172B2" w:rsidRDefault="00A61775" w:rsidP="00A61775">
            <w:pPr>
              <w:jc w:val="center"/>
            </w:pPr>
            <w:r w:rsidRPr="006172B2">
              <w:t>5959</w:t>
            </w:r>
          </w:p>
        </w:tc>
        <w:tc>
          <w:tcPr>
            <w:tcW w:w="1316" w:type="pct"/>
            <w:tcBorders>
              <w:top w:val="nil"/>
              <w:left w:val="nil"/>
              <w:bottom w:val="single" w:sz="4" w:space="0" w:color="auto"/>
              <w:right w:val="single" w:sz="4" w:space="0" w:color="auto"/>
            </w:tcBorders>
            <w:shd w:val="clear" w:color="auto" w:fill="auto"/>
            <w:noWrap/>
            <w:vAlign w:val="center"/>
            <w:hideMark/>
          </w:tcPr>
          <w:p w14:paraId="16C04201"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68B0E11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4B879E2" w14:textId="77777777" w:rsidR="00A61775" w:rsidRPr="006172B2" w:rsidRDefault="00A61775" w:rsidP="00A61775">
            <w:pPr>
              <w:jc w:val="center"/>
            </w:pPr>
            <w:r w:rsidRPr="006172B2">
              <w:t>35</w:t>
            </w:r>
          </w:p>
        </w:tc>
        <w:tc>
          <w:tcPr>
            <w:tcW w:w="282" w:type="pct"/>
            <w:tcBorders>
              <w:top w:val="nil"/>
              <w:left w:val="nil"/>
              <w:bottom w:val="single" w:sz="4" w:space="0" w:color="auto"/>
              <w:right w:val="single" w:sz="4" w:space="0" w:color="auto"/>
            </w:tcBorders>
            <w:shd w:val="clear" w:color="auto" w:fill="auto"/>
            <w:noWrap/>
            <w:vAlign w:val="center"/>
            <w:hideMark/>
          </w:tcPr>
          <w:p w14:paraId="1428D255" w14:textId="77777777" w:rsidR="00A61775" w:rsidRPr="006172B2" w:rsidRDefault="00A61775" w:rsidP="00A61775">
            <w:pPr>
              <w:jc w:val="center"/>
            </w:pPr>
            <w:r w:rsidRPr="006172B2">
              <w:t>79</w:t>
            </w:r>
          </w:p>
        </w:tc>
        <w:tc>
          <w:tcPr>
            <w:tcW w:w="905" w:type="pct"/>
            <w:tcBorders>
              <w:top w:val="nil"/>
              <w:left w:val="nil"/>
              <w:bottom w:val="single" w:sz="4" w:space="0" w:color="auto"/>
              <w:right w:val="single" w:sz="4" w:space="0" w:color="auto"/>
            </w:tcBorders>
            <w:shd w:val="clear" w:color="auto" w:fill="auto"/>
            <w:noWrap/>
            <w:vAlign w:val="center"/>
            <w:hideMark/>
          </w:tcPr>
          <w:p w14:paraId="7D19CAB0"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6181AA89" w14:textId="77777777" w:rsidR="00A61775" w:rsidRPr="006172B2" w:rsidRDefault="00A61775" w:rsidP="00A61775">
            <w:pPr>
              <w:jc w:val="center"/>
            </w:pPr>
            <w:r w:rsidRPr="006172B2">
              <w:t> </w:t>
            </w:r>
          </w:p>
        </w:tc>
      </w:tr>
      <w:tr w:rsidR="00A61775" w:rsidRPr="006172B2" w14:paraId="1E69A09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D424395" w14:textId="77777777" w:rsidR="00A61775" w:rsidRPr="006172B2" w:rsidRDefault="00A61775" w:rsidP="00A61775">
            <w:pPr>
              <w:jc w:val="center"/>
            </w:pPr>
            <w:r w:rsidRPr="006172B2">
              <w:t>5960</w:t>
            </w:r>
          </w:p>
        </w:tc>
        <w:tc>
          <w:tcPr>
            <w:tcW w:w="1316" w:type="pct"/>
            <w:tcBorders>
              <w:top w:val="nil"/>
              <w:left w:val="nil"/>
              <w:bottom w:val="single" w:sz="4" w:space="0" w:color="auto"/>
              <w:right w:val="single" w:sz="4" w:space="0" w:color="auto"/>
            </w:tcBorders>
            <w:shd w:val="clear" w:color="auto" w:fill="auto"/>
            <w:noWrap/>
            <w:vAlign w:val="center"/>
            <w:hideMark/>
          </w:tcPr>
          <w:p w14:paraId="4227766F" w14:textId="77777777" w:rsidR="00A61775" w:rsidRPr="006172B2" w:rsidRDefault="00A61775" w:rsidP="00A61775">
            <w:pPr>
              <w:jc w:val="center"/>
            </w:pPr>
            <w:r w:rsidRPr="006172B2">
              <w:t>ливада 8кл</w:t>
            </w:r>
          </w:p>
        </w:tc>
        <w:tc>
          <w:tcPr>
            <w:tcW w:w="355" w:type="pct"/>
            <w:tcBorders>
              <w:top w:val="nil"/>
              <w:left w:val="nil"/>
              <w:bottom w:val="single" w:sz="4" w:space="0" w:color="auto"/>
              <w:right w:val="single" w:sz="4" w:space="0" w:color="auto"/>
            </w:tcBorders>
            <w:shd w:val="clear" w:color="auto" w:fill="auto"/>
            <w:noWrap/>
            <w:vAlign w:val="center"/>
            <w:hideMark/>
          </w:tcPr>
          <w:p w14:paraId="7EF748D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FB2CCCD" w14:textId="77777777" w:rsidR="00A61775" w:rsidRPr="006172B2" w:rsidRDefault="00A61775" w:rsidP="00A61775">
            <w:pPr>
              <w:jc w:val="center"/>
            </w:pPr>
            <w:r w:rsidRPr="006172B2">
              <w:t>23</w:t>
            </w:r>
          </w:p>
        </w:tc>
        <w:tc>
          <w:tcPr>
            <w:tcW w:w="282" w:type="pct"/>
            <w:tcBorders>
              <w:top w:val="nil"/>
              <w:left w:val="nil"/>
              <w:bottom w:val="single" w:sz="4" w:space="0" w:color="auto"/>
              <w:right w:val="single" w:sz="4" w:space="0" w:color="auto"/>
            </w:tcBorders>
            <w:shd w:val="clear" w:color="auto" w:fill="auto"/>
            <w:noWrap/>
            <w:vAlign w:val="center"/>
            <w:hideMark/>
          </w:tcPr>
          <w:p w14:paraId="3967CD2F" w14:textId="77777777" w:rsidR="00A61775" w:rsidRPr="006172B2" w:rsidRDefault="00A61775" w:rsidP="00A61775">
            <w:pPr>
              <w:jc w:val="center"/>
            </w:pPr>
            <w:r w:rsidRPr="006172B2">
              <w:t>66</w:t>
            </w:r>
          </w:p>
        </w:tc>
        <w:tc>
          <w:tcPr>
            <w:tcW w:w="905" w:type="pct"/>
            <w:tcBorders>
              <w:top w:val="nil"/>
              <w:left w:val="nil"/>
              <w:bottom w:val="single" w:sz="4" w:space="0" w:color="auto"/>
              <w:right w:val="single" w:sz="4" w:space="0" w:color="auto"/>
            </w:tcBorders>
            <w:shd w:val="clear" w:color="auto" w:fill="auto"/>
            <w:noWrap/>
            <w:vAlign w:val="center"/>
            <w:hideMark/>
          </w:tcPr>
          <w:p w14:paraId="5E374F87"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0AF2C484" w14:textId="77777777" w:rsidR="00A61775" w:rsidRPr="006172B2" w:rsidRDefault="00A61775" w:rsidP="00A61775">
            <w:pPr>
              <w:jc w:val="center"/>
            </w:pPr>
            <w:r w:rsidRPr="006172B2">
              <w:t> </w:t>
            </w:r>
          </w:p>
        </w:tc>
      </w:tr>
      <w:tr w:rsidR="00A61775" w:rsidRPr="006172B2" w14:paraId="3F2CDB5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542BA3D" w14:textId="77777777" w:rsidR="00A61775" w:rsidRPr="006172B2" w:rsidRDefault="00A61775" w:rsidP="00A61775">
            <w:pPr>
              <w:jc w:val="center"/>
            </w:pPr>
            <w:r w:rsidRPr="006172B2">
              <w:t>5961</w:t>
            </w:r>
          </w:p>
        </w:tc>
        <w:tc>
          <w:tcPr>
            <w:tcW w:w="1316" w:type="pct"/>
            <w:tcBorders>
              <w:top w:val="nil"/>
              <w:left w:val="nil"/>
              <w:bottom w:val="single" w:sz="4" w:space="0" w:color="auto"/>
              <w:right w:val="single" w:sz="4" w:space="0" w:color="auto"/>
            </w:tcBorders>
            <w:shd w:val="clear" w:color="auto" w:fill="auto"/>
            <w:noWrap/>
            <w:vAlign w:val="center"/>
            <w:hideMark/>
          </w:tcPr>
          <w:p w14:paraId="7BEF99E3"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31EF909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E8B3697" w14:textId="77777777" w:rsidR="00A61775" w:rsidRPr="006172B2" w:rsidRDefault="00A61775" w:rsidP="00A61775">
            <w:pPr>
              <w:jc w:val="center"/>
            </w:pPr>
            <w:r w:rsidRPr="006172B2">
              <w:t>11</w:t>
            </w:r>
          </w:p>
        </w:tc>
        <w:tc>
          <w:tcPr>
            <w:tcW w:w="282" w:type="pct"/>
            <w:tcBorders>
              <w:top w:val="nil"/>
              <w:left w:val="nil"/>
              <w:bottom w:val="single" w:sz="4" w:space="0" w:color="auto"/>
              <w:right w:val="single" w:sz="4" w:space="0" w:color="auto"/>
            </w:tcBorders>
            <w:shd w:val="clear" w:color="auto" w:fill="auto"/>
            <w:noWrap/>
            <w:vAlign w:val="center"/>
            <w:hideMark/>
          </w:tcPr>
          <w:p w14:paraId="4DBA261B" w14:textId="77777777" w:rsidR="00A61775" w:rsidRPr="006172B2" w:rsidRDefault="00A61775" w:rsidP="00A61775">
            <w:pPr>
              <w:jc w:val="center"/>
            </w:pPr>
            <w:r w:rsidRPr="006172B2">
              <w:t>88</w:t>
            </w:r>
          </w:p>
        </w:tc>
        <w:tc>
          <w:tcPr>
            <w:tcW w:w="905" w:type="pct"/>
            <w:tcBorders>
              <w:top w:val="nil"/>
              <w:left w:val="nil"/>
              <w:bottom w:val="single" w:sz="4" w:space="0" w:color="auto"/>
              <w:right w:val="single" w:sz="4" w:space="0" w:color="auto"/>
            </w:tcBorders>
            <w:shd w:val="clear" w:color="auto" w:fill="auto"/>
            <w:noWrap/>
            <w:vAlign w:val="center"/>
            <w:hideMark/>
          </w:tcPr>
          <w:p w14:paraId="7954BF2F"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4337650F" w14:textId="77777777" w:rsidR="00A61775" w:rsidRPr="006172B2" w:rsidRDefault="00A61775" w:rsidP="00A61775">
            <w:pPr>
              <w:jc w:val="center"/>
            </w:pPr>
            <w:r w:rsidRPr="006172B2">
              <w:t> </w:t>
            </w:r>
          </w:p>
        </w:tc>
      </w:tr>
      <w:tr w:rsidR="00A61775" w:rsidRPr="006172B2" w14:paraId="4CE801A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6E8AD12" w14:textId="77777777" w:rsidR="00A61775" w:rsidRPr="006172B2" w:rsidRDefault="00A61775" w:rsidP="00A61775">
            <w:pPr>
              <w:jc w:val="center"/>
            </w:pPr>
            <w:r w:rsidRPr="006172B2">
              <w:t>6020</w:t>
            </w:r>
          </w:p>
        </w:tc>
        <w:tc>
          <w:tcPr>
            <w:tcW w:w="1316" w:type="pct"/>
            <w:tcBorders>
              <w:top w:val="nil"/>
              <w:left w:val="nil"/>
              <w:bottom w:val="single" w:sz="4" w:space="0" w:color="auto"/>
              <w:right w:val="single" w:sz="4" w:space="0" w:color="auto"/>
            </w:tcBorders>
            <w:shd w:val="clear" w:color="auto" w:fill="auto"/>
            <w:noWrap/>
            <w:vAlign w:val="center"/>
            <w:hideMark/>
          </w:tcPr>
          <w:p w14:paraId="1744520D"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330C6D4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EC90B3D" w14:textId="77777777" w:rsidR="00A61775" w:rsidRPr="006172B2" w:rsidRDefault="00A61775" w:rsidP="00A61775">
            <w:pPr>
              <w:jc w:val="center"/>
            </w:pPr>
            <w:r w:rsidRPr="006172B2">
              <w:t>42</w:t>
            </w:r>
          </w:p>
        </w:tc>
        <w:tc>
          <w:tcPr>
            <w:tcW w:w="282" w:type="pct"/>
            <w:tcBorders>
              <w:top w:val="nil"/>
              <w:left w:val="nil"/>
              <w:bottom w:val="single" w:sz="4" w:space="0" w:color="auto"/>
              <w:right w:val="single" w:sz="4" w:space="0" w:color="auto"/>
            </w:tcBorders>
            <w:shd w:val="clear" w:color="auto" w:fill="auto"/>
            <w:noWrap/>
            <w:vAlign w:val="center"/>
            <w:hideMark/>
          </w:tcPr>
          <w:p w14:paraId="01C12A2F" w14:textId="77777777" w:rsidR="00A61775" w:rsidRPr="006172B2" w:rsidRDefault="00A61775" w:rsidP="00A61775">
            <w:pPr>
              <w:jc w:val="center"/>
            </w:pPr>
            <w:r w:rsidRPr="006172B2">
              <w:t>28</w:t>
            </w:r>
          </w:p>
        </w:tc>
        <w:tc>
          <w:tcPr>
            <w:tcW w:w="905" w:type="pct"/>
            <w:tcBorders>
              <w:top w:val="nil"/>
              <w:left w:val="nil"/>
              <w:bottom w:val="single" w:sz="4" w:space="0" w:color="auto"/>
              <w:right w:val="single" w:sz="4" w:space="0" w:color="auto"/>
            </w:tcBorders>
            <w:shd w:val="clear" w:color="auto" w:fill="auto"/>
            <w:noWrap/>
            <w:vAlign w:val="center"/>
            <w:hideMark/>
          </w:tcPr>
          <w:p w14:paraId="6A7C0CD6" w14:textId="77777777" w:rsidR="00A61775" w:rsidRPr="006172B2" w:rsidRDefault="00A61775" w:rsidP="00A61775">
            <w:pPr>
              <w:jc w:val="center"/>
            </w:pPr>
            <w:r w:rsidRPr="006172B2">
              <w:t>18</w:t>
            </w:r>
          </w:p>
        </w:tc>
        <w:tc>
          <w:tcPr>
            <w:tcW w:w="1099" w:type="pct"/>
            <w:tcBorders>
              <w:top w:val="nil"/>
              <w:left w:val="nil"/>
              <w:bottom w:val="single" w:sz="4" w:space="0" w:color="auto"/>
              <w:right w:val="single" w:sz="8" w:space="0" w:color="auto"/>
            </w:tcBorders>
            <w:shd w:val="clear" w:color="auto" w:fill="auto"/>
            <w:noWrap/>
            <w:vAlign w:val="center"/>
            <w:hideMark/>
          </w:tcPr>
          <w:p w14:paraId="34055DB0" w14:textId="77777777" w:rsidR="00A61775" w:rsidRPr="006172B2" w:rsidRDefault="00A61775" w:rsidP="00A61775">
            <w:pPr>
              <w:jc w:val="center"/>
            </w:pPr>
            <w:r w:rsidRPr="006172B2">
              <w:t> </w:t>
            </w:r>
          </w:p>
        </w:tc>
      </w:tr>
      <w:tr w:rsidR="00A61775" w:rsidRPr="006172B2" w14:paraId="365F8D5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B943FE7" w14:textId="77777777" w:rsidR="00A61775" w:rsidRPr="006172B2" w:rsidRDefault="00A61775" w:rsidP="00A61775">
            <w:pPr>
              <w:jc w:val="center"/>
            </w:pPr>
            <w:r w:rsidRPr="006172B2">
              <w:t>6203</w:t>
            </w:r>
          </w:p>
        </w:tc>
        <w:tc>
          <w:tcPr>
            <w:tcW w:w="1316" w:type="pct"/>
            <w:tcBorders>
              <w:top w:val="nil"/>
              <w:left w:val="nil"/>
              <w:bottom w:val="single" w:sz="4" w:space="0" w:color="auto"/>
              <w:right w:val="single" w:sz="4" w:space="0" w:color="auto"/>
            </w:tcBorders>
            <w:shd w:val="clear" w:color="auto" w:fill="auto"/>
            <w:noWrap/>
            <w:vAlign w:val="center"/>
            <w:hideMark/>
          </w:tcPr>
          <w:p w14:paraId="016471C4"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056D0E9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3D5C55F" w14:textId="77777777" w:rsidR="00A61775" w:rsidRPr="006172B2" w:rsidRDefault="00A61775" w:rsidP="00A61775">
            <w:pPr>
              <w:jc w:val="center"/>
            </w:pPr>
            <w:r w:rsidRPr="006172B2">
              <w:t>38</w:t>
            </w:r>
          </w:p>
        </w:tc>
        <w:tc>
          <w:tcPr>
            <w:tcW w:w="282" w:type="pct"/>
            <w:tcBorders>
              <w:top w:val="nil"/>
              <w:left w:val="nil"/>
              <w:bottom w:val="single" w:sz="4" w:space="0" w:color="auto"/>
              <w:right w:val="single" w:sz="4" w:space="0" w:color="auto"/>
            </w:tcBorders>
            <w:shd w:val="clear" w:color="auto" w:fill="auto"/>
            <w:noWrap/>
            <w:vAlign w:val="center"/>
            <w:hideMark/>
          </w:tcPr>
          <w:p w14:paraId="7B019EEA" w14:textId="77777777" w:rsidR="00A61775" w:rsidRPr="006172B2" w:rsidRDefault="00A61775" w:rsidP="00A61775">
            <w:pPr>
              <w:jc w:val="center"/>
            </w:pPr>
            <w:r w:rsidRPr="006172B2">
              <w:t>32</w:t>
            </w:r>
          </w:p>
        </w:tc>
        <w:tc>
          <w:tcPr>
            <w:tcW w:w="905" w:type="pct"/>
            <w:tcBorders>
              <w:top w:val="nil"/>
              <w:left w:val="nil"/>
              <w:bottom w:val="single" w:sz="4" w:space="0" w:color="auto"/>
              <w:right w:val="single" w:sz="4" w:space="0" w:color="auto"/>
            </w:tcBorders>
            <w:shd w:val="clear" w:color="auto" w:fill="auto"/>
            <w:noWrap/>
            <w:vAlign w:val="center"/>
            <w:hideMark/>
          </w:tcPr>
          <w:p w14:paraId="083A69F4" w14:textId="77777777" w:rsidR="00A61775" w:rsidRPr="006172B2" w:rsidRDefault="00A61775" w:rsidP="00A61775">
            <w:pPr>
              <w:jc w:val="center"/>
            </w:pPr>
            <w:r w:rsidRPr="006172B2">
              <w:t>16</w:t>
            </w:r>
          </w:p>
        </w:tc>
        <w:tc>
          <w:tcPr>
            <w:tcW w:w="1099" w:type="pct"/>
            <w:tcBorders>
              <w:top w:val="nil"/>
              <w:left w:val="nil"/>
              <w:bottom w:val="single" w:sz="4" w:space="0" w:color="auto"/>
              <w:right w:val="single" w:sz="8" w:space="0" w:color="auto"/>
            </w:tcBorders>
            <w:shd w:val="clear" w:color="auto" w:fill="auto"/>
            <w:noWrap/>
            <w:vAlign w:val="center"/>
            <w:hideMark/>
          </w:tcPr>
          <w:p w14:paraId="43FF5B54" w14:textId="77777777" w:rsidR="00A61775" w:rsidRPr="006172B2" w:rsidRDefault="00A61775" w:rsidP="00A61775">
            <w:pPr>
              <w:jc w:val="center"/>
            </w:pPr>
            <w:r w:rsidRPr="006172B2">
              <w:t> </w:t>
            </w:r>
          </w:p>
        </w:tc>
      </w:tr>
      <w:tr w:rsidR="00A61775" w:rsidRPr="006172B2" w14:paraId="4B0D80D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ABF1F8D" w14:textId="77777777" w:rsidR="00A61775" w:rsidRPr="006172B2" w:rsidRDefault="00A61775" w:rsidP="00A61775">
            <w:pPr>
              <w:jc w:val="center"/>
            </w:pPr>
            <w:r w:rsidRPr="006172B2">
              <w:t>6376</w:t>
            </w:r>
          </w:p>
        </w:tc>
        <w:tc>
          <w:tcPr>
            <w:tcW w:w="1316" w:type="pct"/>
            <w:tcBorders>
              <w:top w:val="nil"/>
              <w:left w:val="nil"/>
              <w:bottom w:val="single" w:sz="4" w:space="0" w:color="auto"/>
              <w:right w:val="single" w:sz="4" w:space="0" w:color="auto"/>
            </w:tcBorders>
            <w:shd w:val="clear" w:color="auto" w:fill="auto"/>
            <w:noWrap/>
            <w:vAlign w:val="center"/>
            <w:hideMark/>
          </w:tcPr>
          <w:p w14:paraId="612A13E0" w14:textId="77777777" w:rsidR="00A61775" w:rsidRPr="006172B2" w:rsidRDefault="00A61775" w:rsidP="00A61775">
            <w:pPr>
              <w:jc w:val="center"/>
            </w:pPr>
            <w:r w:rsidRPr="006172B2">
              <w:t>пашњак 7кл</w:t>
            </w:r>
          </w:p>
        </w:tc>
        <w:tc>
          <w:tcPr>
            <w:tcW w:w="355" w:type="pct"/>
            <w:tcBorders>
              <w:top w:val="nil"/>
              <w:left w:val="nil"/>
              <w:bottom w:val="single" w:sz="4" w:space="0" w:color="auto"/>
              <w:right w:val="single" w:sz="4" w:space="0" w:color="auto"/>
            </w:tcBorders>
            <w:shd w:val="clear" w:color="auto" w:fill="auto"/>
            <w:noWrap/>
            <w:vAlign w:val="center"/>
            <w:hideMark/>
          </w:tcPr>
          <w:p w14:paraId="2649664C"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68E636FE" w14:textId="77777777" w:rsidR="00A61775" w:rsidRPr="006172B2" w:rsidRDefault="00A61775" w:rsidP="00A61775">
            <w:pPr>
              <w:jc w:val="center"/>
            </w:pPr>
            <w:r w:rsidRPr="006172B2">
              <w:t>39</w:t>
            </w:r>
          </w:p>
        </w:tc>
        <w:tc>
          <w:tcPr>
            <w:tcW w:w="282" w:type="pct"/>
            <w:tcBorders>
              <w:top w:val="nil"/>
              <w:left w:val="nil"/>
              <w:bottom w:val="single" w:sz="4" w:space="0" w:color="auto"/>
              <w:right w:val="single" w:sz="4" w:space="0" w:color="auto"/>
            </w:tcBorders>
            <w:shd w:val="clear" w:color="auto" w:fill="auto"/>
            <w:noWrap/>
            <w:vAlign w:val="center"/>
            <w:hideMark/>
          </w:tcPr>
          <w:p w14:paraId="62D88FC1" w14:textId="77777777" w:rsidR="00A61775" w:rsidRPr="006172B2" w:rsidRDefault="00A61775" w:rsidP="00A61775">
            <w:pPr>
              <w:jc w:val="center"/>
            </w:pPr>
            <w:r w:rsidRPr="006172B2">
              <w:t>51</w:t>
            </w:r>
          </w:p>
        </w:tc>
        <w:tc>
          <w:tcPr>
            <w:tcW w:w="905" w:type="pct"/>
            <w:tcBorders>
              <w:top w:val="nil"/>
              <w:left w:val="nil"/>
              <w:bottom w:val="single" w:sz="4" w:space="0" w:color="auto"/>
              <w:right w:val="single" w:sz="4" w:space="0" w:color="auto"/>
            </w:tcBorders>
            <w:shd w:val="clear" w:color="auto" w:fill="auto"/>
            <w:noWrap/>
            <w:vAlign w:val="center"/>
            <w:hideMark/>
          </w:tcPr>
          <w:p w14:paraId="290FC504"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5D06057D" w14:textId="77777777" w:rsidR="00A61775" w:rsidRPr="006172B2" w:rsidRDefault="00A61775" w:rsidP="00A61775">
            <w:pPr>
              <w:jc w:val="center"/>
            </w:pPr>
            <w:r w:rsidRPr="006172B2">
              <w:t> </w:t>
            </w:r>
          </w:p>
        </w:tc>
      </w:tr>
      <w:tr w:rsidR="00A61775" w:rsidRPr="006172B2" w14:paraId="04D0BCE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014E902" w14:textId="77777777" w:rsidR="00A61775" w:rsidRPr="006172B2" w:rsidRDefault="00A61775" w:rsidP="00A61775">
            <w:pPr>
              <w:jc w:val="center"/>
            </w:pPr>
            <w:r w:rsidRPr="006172B2">
              <w:t>6472</w:t>
            </w:r>
          </w:p>
        </w:tc>
        <w:tc>
          <w:tcPr>
            <w:tcW w:w="1316" w:type="pct"/>
            <w:tcBorders>
              <w:top w:val="nil"/>
              <w:left w:val="nil"/>
              <w:bottom w:val="single" w:sz="4" w:space="0" w:color="auto"/>
              <w:right w:val="single" w:sz="4" w:space="0" w:color="auto"/>
            </w:tcBorders>
            <w:shd w:val="clear" w:color="auto" w:fill="auto"/>
            <w:noWrap/>
            <w:vAlign w:val="center"/>
            <w:hideMark/>
          </w:tcPr>
          <w:p w14:paraId="1D3BEC50" w14:textId="77777777" w:rsidR="00A61775" w:rsidRPr="006172B2" w:rsidRDefault="00A61775" w:rsidP="00A61775">
            <w:pPr>
              <w:jc w:val="center"/>
            </w:pPr>
            <w:r w:rsidRPr="006172B2">
              <w:t>пашњак 7кл</w:t>
            </w:r>
          </w:p>
        </w:tc>
        <w:tc>
          <w:tcPr>
            <w:tcW w:w="355" w:type="pct"/>
            <w:tcBorders>
              <w:top w:val="nil"/>
              <w:left w:val="nil"/>
              <w:bottom w:val="single" w:sz="4" w:space="0" w:color="auto"/>
              <w:right w:val="single" w:sz="4" w:space="0" w:color="auto"/>
            </w:tcBorders>
            <w:shd w:val="clear" w:color="auto" w:fill="auto"/>
            <w:noWrap/>
            <w:vAlign w:val="center"/>
            <w:hideMark/>
          </w:tcPr>
          <w:p w14:paraId="1EE572D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37330F0" w14:textId="77777777" w:rsidR="00A61775" w:rsidRPr="006172B2" w:rsidRDefault="00A61775" w:rsidP="00A61775">
            <w:pPr>
              <w:jc w:val="center"/>
            </w:pPr>
            <w:r w:rsidRPr="006172B2">
              <w:t>13</w:t>
            </w:r>
          </w:p>
        </w:tc>
        <w:tc>
          <w:tcPr>
            <w:tcW w:w="282" w:type="pct"/>
            <w:tcBorders>
              <w:top w:val="nil"/>
              <w:left w:val="nil"/>
              <w:bottom w:val="single" w:sz="4" w:space="0" w:color="auto"/>
              <w:right w:val="single" w:sz="4" w:space="0" w:color="auto"/>
            </w:tcBorders>
            <w:shd w:val="clear" w:color="auto" w:fill="auto"/>
            <w:noWrap/>
            <w:vAlign w:val="center"/>
            <w:hideMark/>
          </w:tcPr>
          <w:p w14:paraId="5529660A" w14:textId="77777777" w:rsidR="00A61775" w:rsidRPr="006172B2" w:rsidRDefault="00A61775" w:rsidP="00A61775">
            <w:pPr>
              <w:jc w:val="center"/>
            </w:pPr>
            <w:r w:rsidRPr="006172B2">
              <w:t>31</w:t>
            </w:r>
          </w:p>
        </w:tc>
        <w:tc>
          <w:tcPr>
            <w:tcW w:w="905" w:type="pct"/>
            <w:tcBorders>
              <w:top w:val="nil"/>
              <w:left w:val="nil"/>
              <w:bottom w:val="single" w:sz="4" w:space="0" w:color="auto"/>
              <w:right w:val="single" w:sz="4" w:space="0" w:color="auto"/>
            </w:tcBorders>
            <w:shd w:val="clear" w:color="auto" w:fill="auto"/>
            <w:noWrap/>
            <w:vAlign w:val="center"/>
            <w:hideMark/>
          </w:tcPr>
          <w:p w14:paraId="303C7B54"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1B541C5C" w14:textId="77777777" w:rsidR="00A61775" w:rsidRPr="006172B2" w:rsidRDefault="00A61775" w:rsidP="00A61775">
            <w:pPr>
              <w:jc w:val="center"/>
            </w:pPr>
            <w:r w:rsidRPr="006172B2">
              <w:t> </w:t>
            </w:r>
          </w:p>
        </w:tc>
      </w:tr>
      <w:tr w:rsidR="00A61775" w:rsidRPr="006172B2" w14:paraId="7EA0B917"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6EBCEB2" w14:textId="77777777" w:rsidR="00A61775" w:rsidRPr="006172B2" w:rsidRDefault="00A61775" w:rsidP="00A61775">
            <w:pPr>
              <w:jc w:val="center"/>
            </w:pPr>
            <w:r w:rsidRPr="006172B2">
              <w:t>6511</w:t>
            </w:r>
          </w:p>
        </w:tc>
        <w:tc>
          <w:tcPr>
            <w:tcW w:w="1316" w:type="pct"/>
            <w:tcBorders>
              <w:top w:val="nil"/>
              <w:left w:val="nil"/>
              <w:bottom w:val="single" w:sz="4" w:space="0" w:color="auto"/>
              <w:right w:val="single" w:sz="4" w:space="0" w:color="auto"/>
            </w:tcBorders>
            <w:shd w:val="clear" w:color="auto" w:fill="auto"/>
            <w:noWrap/>
            <w:vAlign w:val="center"/>
            <w:hideMark/>
          </w:tcPr>
          <w:p w14:paraId="2F656845"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605DDE3B" w14:textId="77777777" w:rsidR="00A61775" w:rsidRPr="006172B2" w:rsidRDefault="00A61775" w:rsidP="00A61775">
            <w:pPr>
              <w:jc w:val="center"/>
            </w:pPr>
            <w:r w:rsidRPr="006172B2">
              <w:t>5</w:t>
            </w:r>
          </w:p>
        </w:tc>
        <w:tc>
          <w:tcPr>
            <w:tcW w:w="270" w:type="pct"/>
            <w:tcBorders>
              <w:top w:val="nil"/>
              <w:left w:val="nil"/>
              <w:bottom w:val="single" w:sz="4" w:space="0" w:color="auto"/>
              <w:right w:val="single" w:sz="4" w:space="0" w:color="auto"/>
            </w:tcBorders>
            <w:shd w:val="clear" w:color="auto" w:fill="auto"/>
            <w:noWrap/>
            <w:vAlign w:val="center"/>
            <w:hideMark/>
          </w:tcPr>
          <w:p w14:paraId="0C235BFF" w14:textId="77777777" w:rsidR="00A61775" w:rsidRPr="006172B2" w:rsidRDefault="00A61775" w:rsidP="00A61775">
            <w:pPr>
              <w:jc w:val="center"/>
            </w:pPr>
            <w:r w:rsidRPr="006172B2">
              <w:t>54</w:t>
            </w:r>
          </w:p>
        </w:tc>
        <w:tc>
          <w:tcPr>
            <w:tcW w:w="282" w:type="pct"/>
            <w:tcBorders>
              <w:top w:val="nil"/>
              <w:left w:val="nil"/>
              <w:bottom w:val="single" w:sz="4" w:space="0" w:color="auto"/>
              <w:right w:val="single" w:sz="4" w:space="0" w:color="auto"/>
            </w:tcBorders>
            <w:shd w:val="clear" w:color="auto" w:fill="auto"/>
            <w:noWrap/>
            <w:vAlign w:val="center"/>
            <w:hideMark/>
          </w:tcPr>
          <w:p w14:paraId="438D01F4" w14:textId="77777777" w:rsidR="00A61775" w:rsidRPr="006172B2" w:rsidRDefault="00A61775" w:rsidP="00A61775">
            <w:pPr>
              <w:jc w:val="center"/>
            </w:pPr>
            <w:r w:rsidRPr="006172B2">
              <w:t>93</w:t>
            </w:r>
          </w:p>
        </w:tc>
        <w:tc>
          <w:tcPr>
            <w:tcW w:w="905" w:type="pct"/>
            <w:tcBorders>
              <w:top w:val="nil"/>
              <w:left w:val="nil"/>
              <w:bottom w:val="single" w:sz="4" w:space="0" w:color="auto"/>
              <w:right w:val="single" w:sz="4" w:space="0" w:color="auto"/>
            </w:tcBorders>
            <w:shd w:val="clear" w:color="auto" w:fill="auto"/>
            <w:noWrap/>
            <w:vAlign w:val="center"/>
            <w:hideMark/>
          </w:tcPr>
          <w:p w14:paraId="1390CFF3"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35865CBE" w14:textId="77777777" w:rsidR="00A61775" w:rsidRPr="006172B2" w:rsidRDefault="00A61775" w:rsidP="00A61775">
            <w:pPr>
              <w:jc w:val="center"/>
            </w:pPr>
            <w:r w:rsidRPr="006172B2">
              <w:t> </w:t>
            </w:r>
          </w:p>
        </w:tc>
      </w:tr>
      <w:tr w:rsidR="00A61775" w:rsidRPr="006172B2" w14:paraId="462D016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6E99FE9" w14:textId="77777777" w:rsidR="00A61775" w:rsidRPr="006172B2" w:rsidRDefault="00A61775" w:rsidP="00A61775">
            <w:pPr>
              <w:jc w:val="center"/>
            </w:pPr>
            <w:r w:rsidRPr="006172B2">
              <w:lastRenderedPageBreak/>
              <w:t>6512</w:t>
            </w:r>
          </w:p>
        </w:tc>
        <w:tc>
          <w:tcPr>
            <w:tcW w:w="1316" w:type="pct"/>
            <w:tcBorders>
              <w:top w:val="nil"/>
              <w:left w:val="nil"/>
              <w:bottom w:val="single" w:sz="4" w:space="0" w:color="auto"/>
              <w:right w:val="single" w:sz="4" w:space="0" w:color="auto"/>
            </w:tcBorders>
            <w:shd w:val="clear" w:color="auto" w:fill="auto"/>
            <w:noWrap/>
            <w:vAlign w:val="center"/>
            <w:hideMark/>
          </w:tcPr>
          <w:p w14:paraId="7BA8B7E2"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12A35E41"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20638E8D" w14:textId="77777777" w:rsidR="00A61775" w:rsidRPr="006172B2" w:rsidRDefault="00A61775" w:rsidP="00A61775">
            <w:pPr>
              <w:jc w:val="center"/>
            </w:pPr>
            <w:r w:rsidRPr="006172B2">
              <w:t>17</w:t>
            </w:r>
          </w:p>
        </w:tc>
        <w:tc>
          <w:tcPr>
            <w:tcW w:w="282" w:type="pct"/>
            <w:tcBorders>
              <w:top w:val="nil"/>
              <w:left w:val="nil"/>
              <w:bottom w:val="single" w:sz="4" w:space="0" w:color="auto"/>
              <w:right w:val="single" w:sz="4" w:space="0" w:color="auto"/>
            </w:tcBorders>
            <w:shd w:val="clear" w:color="auto" w:fill="auto"/>
            <w:noWrap/>
            <w:vAlign w:val="center"/>
            <w:hideMark/>
          </w:tcPr>
          <w:p w14:paraId="26606DC6" w14:textId="77777777" w:rsidR="00A61775" w:rsidRPr="006172B2" w:rsidRDefault="00A61775" w:rsidP="00A61775">
            <w:pPr>
              <w:jc w:val="center"/>
            </w:pPr>
            <w:r w:rsidRPr="006172B2">
              <w:t>47</w:t>
            </w:r>
          </w:p>
        </w:tc>
        <w:tc>
          <w:tcPr>
            <w:tcW w:w="905" w:type="pct"/>
            <w:tcBorders>
              <w:top w:val="nil"/>
              <w:left w:val="nil"/>
              <w:bottom w:val="single" w:sz="4" w:space="0" w:color="auto"/>
              <w:right w:val="single" w:sz="4" w:space="0" w:color="auto"/>
            </w:tcBorders>
            <w:shd w:val="clear" w:color="auto" w:fill="auto"/>
            <w:noWrap/>
            <w:vAlign w:val="center"/>
            <w:hideMark/>
          </w:tcPr>
          <w:p w14:paraId="5C600165"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6A226FEF" w14:textId="77777777" w:rsidR="00A61775" w:rsidRPr="006172B2" w:rsidRDefault="00A61775" w:rsidP="00A61775">
            <w:pPr>
              <w:jc w:val="center"/>
            </w:pPr>
            <w:r w:rsidRPr="006172B2">
              <w:t> </w:t>
            </w:r>
          </w:p>
        </w:tc>
      </w:tr>
      <w:tr w:rsidR="00A61775" w:rsidRPr="006172B2" w14:paraId="0E9C9E3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79BEDF7" w14:textId="77777777" w:rsidR="00A61775" w:rsidRPr="006172B2" w:rsidRDefault="00A61775" w:rsidP="00A61775">
            <w:pPr>
              <w:jc w:val="center"/>
            </w:pPr>
            <w:r w:rsidRPr="006172B2">
              <w:t>6513</w:t>
            </w:r>
          </w:p>
        </w:tc>
        <w:tc>
          <w:tcPr>
            <w:tcW w:w="1316" w:type="pct"/>
            <w:tcBorders>
              <w:top w:val="nil"/>
              <w:left w:val="nil"/>
              <w:bottom w:val="single" w:sz="4" w:space="0" w:color="auto"/>
              <w:right w:val="single" w:sz="4" w:space="0" w:color="auto"/>
            </w:tcBorders>
            <w:shd w:val="clear" w:color="auto" w:fill="auto"/>
            <w:noWrap/>
            <w:vAlign w:val="center"/>
            <w:hideMark/>
          </w:tcPr>
          <w:p w14:paraId="4404E7E2" w14:textId="77777777" w:rsidR="00A61775" w:rsidRPr="006172B2" w:rsidRDefault="00A61775" w:rsidP="00A61775">
            <w:pPr>
              <w:jc w:val="center"/>
            </w:pPr>
            <w:r w:rsidRPr="006172B2">
              <w:t>зграда</w:t>
            </w:r>
          </w:p>
        </w:tc>
        <w:tc>
          <w:tcPr>
            <w:tcW w:w="355" w:type="pct"/>
            <w:tcBorders>
              <w:top w:val="nil"/>
              <w:left w:val="nil"/>
              <w:bottom w:val="single" w:sz="4" w:space="0" w:color="auto"/>
              <w:right w:val="single" w:sz="4" w:space="0" w:color="auto"/>
            </w:tcBorders>
            <w:shd w:val="clear" w:color="auto" w:fill="auto"/>
            <w:noWrap/>
            <w:vAlign w:val="center"/>
            <w:hideMark/>
          </w:tcPr>
          <w:p w14:paraId="0B40AA1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AC8DCF0"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16D0B4B6" w14:textId="77777777" w:rsidR="00A61775" w:rsidRPr="006172B2" w:rsidRDefault="00A61775" w:rsidP="00A61775">
            <w:pPr>
              <w:jc w:val="center"/>
            </w:pPr>
            <w:r w:rsidRPr="006172B2">
              <w:t>1</w:t>
            </w:r>
          </w:p>
        </w:tc>
        <w:tc>
          <w:tcPr>
            <w:tcW w:w="905" w:type="pct"/>
            <w:tcBorders>
              <w:top w:val="nil"/>
              <w:left w:val="nil"/>
              <w:bottom w:val="single" w:sz="4" w:space="0" w:color="auto"/>
              <w:right w:val="single" w:sz="4" w:space="0" w:color="auto"/>
            </w:tcBorders>
            <w:shd w:val="clear" w:color="auto" w:fill="auto"/>
            <w:noWrap/>
            <w:vAlign w:val="center"/>
            <w:hideMark/>
          </w:tcPr>
          <w:p w14:paraId="5FB17592"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35F83882" w14:textId="77777777" w:rsidR="00A61775" w:rsidRPr="006172B2" w:rsidRDefault="00A61775" w:rsidP="00A61775">
            <w:pPr>
              <w:jc w:val="center"/>
            </w:pPr>
            <w:r w:rsidRPr="006172B2">
              <w:t> </w:t>
            </w:r>
          </w:p>
        </w:tc>
      </w:tr>
      <w:tr w:rsidR="00A61775" w:rsidRPr="006172B2" w14:paraId="32A9382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96F1075" w14:textId="77777777" w:rsidR="00A61775" w:rsidRPr="006172B2" w:rsidRDefault="00A61775" w:rsidP="00A61775">
            <w:pPr>
              <w:jc w:val="center"/>
            </w:pPr>
            <w:r w:rsidRPr="006172B2">
              <w:t>6513</w:t>
            </w:r>
          </w:p>
        </w:tc>
        <w:tc>
          <w:tcPr>
            <w:tcW w:w="1316" w:type="pct"/>
            <w:tcBorders>
              <w:top w:val="nil"/>
              <w:left w:val="nil"/>
              <w:bottom w:val="single" w:sz="4" w:space="0" w:color="auto"/>
              <w:right w:val="single" w:sz="4" w:space="0" w:color="auto"/>
            </w:tcBorders>
            <w:shd w:val="clear" w:color="auto" w:fill="auto"/>
            <w:noWrap/>
            <w:vAlign w:val="center"/>
            <w:hideMark/>
          </w:tcPr>
          <w:p w14:paraId="24D715DF" w14:textId="77777777" w:rsidR="00A61775" w:rsidRPr="006172B2" w:rsidRDefault="00A61775" w:rsidP="00A61775">
            <w:pPr>
              <w:jc w:val="center"/>
            </w:pPr>
            <w:r w:rsidRPr="006172B2">
              <w:t>зграда</w:t>
            </w:r>
          </w:p>
        </w:tc>
        <w:tc>
          <w:tcPr>
            <w:tcW w:w="355" w:type="pct"/>
            <w:tcBorders>
              <w:top w:val="nil"/>
              <w:left w:val="nil"/>
              <w:bottom w:val="single" w:sz="4" w:space="0" w:color="auto"/>
              <w:right w:val="single" w:sz="4" w:space="0" w:color="auto"/>
            </w:tcBorders>
            <w:shd w:val="clear" w:color="auto" w:fill="auto"/>
            <w:noWrap/>
            <w:vAlign w:val="center"/>
            <w:hideMark/>
          </w:tcPr>
          <w:p w14:paraId="6A6EDCC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A18DD84"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66F6EA44" w14:textId="77777777" w:rsidR="00A61775" w:rsidRPr="006172B2" w:rsidRDefault="00A61775" w:rsidP="00A61775">
            <w:pPr>
              <w:jc w:val="center"/>
            </w:pPr>
            <w:r w:rsidRPr="006172B2">
              <w:t>2</w:t>
            </w:r>
          </w:p>
        </w:tc>
        <w:tc>
          <w:tcPr>
            <w:tcW w:w="905" w:type="pct"/>
            <w:tcBorders>
              <w:top w:val="nil"/>
              <w:left w:val="nil"/>
              <w:bottom w:val="single" w:sz="4" w:space="0" w:color="auto"/>
              <w:right w:val="single" w:sz="4" w:space="0" w:color="auto"/>
            </w:tcBorders>
            <w:shd w:val="clear" w:color="auto" w:fill="auto"/>
            <w:noWrap/>
            <w:vAlign w:val="center"/>
            <w:hideMark/>
          </w:tcPr>
          <w:p w14:paraId="29862053"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1992E007" w14:textId="77777777" w:rsidR="00A61775" w:rsidRPr="006172B2" w:rsidRDefault="00A61775" w:rsidP="00A61775">
            <w:pPr>
              <w:jc w:val="center"/>
            </w:pPr>
            <w:r w:rsidRPr="006172B2">
              <w:t> </w:t>
            </w:r>
          </w:p>
        </w:tc>
      </w:tr>
      <w:tr w:rsidR="00A61775" w:rsidRPr="006172B2" w14:paraId="5F022A9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0DBC7D9" w14:textId="77777777" w:rsidR="00A61775" w:rsidRPr="006172B2" w:rsidRDefault="00A61775" w:rsidP="00A61775">
            <w:pPr>
              <w:jc w:val="center"/>
            </w:pPr>
            <w:r w:rsidRPr="006172B2">
              <w:t>6513</w:t>
            </w:r>
          </w:p>
        </w:tc>
        <w:tc>
          <w:tcPr>
            <w:tcW w:w="1316" w:type="pct"/>
            <w:tcBorders>
              <w:top w:val="nil"/>
              <w:left w:val="nil"/>
              <w:bottom w:val="single" w:sz="4" w:space="0" w:color="auto"/>
              <w:right w:val="single" w:sz="4" w:space="0" w:color="auto"/>
            </w:tcBorders>
            <w:shd w:val="clear" w:color="auto" w:fill="auto"/>
            <w:noWrap/>
            <w:vAlign w:val="center"/>
            <w:hideMark/>
          </w:tcPr>
          <w:p w14:paraId="2A8E9298"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3A9AA4F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9B85A98" w14:textId="77777777" w:rsidR="00A61775" w:rsidRPr="006172B2" w:rsidRDefault="00A61775" w:rsidP="00A61775">
            <w:pPr>
              <w:jc w:val="center"/>
            </w:pPr>
            <w:r w:rsidRPr="006172B2">
              <w:t>19</w:t>
            </w:r>
          </w:p>
        </w:tc>
        <w:tc>
          <w:tcPr>
            <w:tcW w:w="282" w:type="pct"/>
            <w:tcBorders>
              <w:top w:val="nil"/>
              <w:left w:val="nil"/>
              <w:bottom w:val="single" w:sz="4" w:space="0" w:color="auto"/>
              <w:right w:val="single" w:sz="4" w:space="0" w:color="auto"/>
            </w:tcBorders>
            <w:shd w:val="clear" w:color="auto" w:fill="auto"/>
            <w:noWrap/>
            <w:vAlign w:val="center"/>
            <w:hideMark/>
          </w:tcPr>
          <w:p w14:paraId="10786D83" w14:textId="77777777" w:rsidR="00A61775" w:rsidRPr="006172B2" w:rsidRDefault="00A61775" w:rsidP="00A61775">
            <w:pPr>
              <w:jc w:val="center"/>
            </w:pPr>
            <w:r w:rsidRPr="006172B2">
              <w:t>19</w:t>
            </w:r>
          </w:p>
        </w:tc>
        <w:tc>
          <w:tcPr>
            <w:tcW w:w="905" w:type="pct"/>
            <w:tcBorders>
              <w:top w:val="nil"/>
              <w:left w:val="nil"/>
              <w:bottom w:val="single" w:sz="4" w:space="0" w:color="auto"/>
              <w:right w:val="single" w:sz="4" w:space="0" w:color="auto"/>
            </w:tcBorders>
            <w:shd w:val="clear" w:color="auto" w:fill="auto"/>
            <w:noWrap/>
            <w:vAlign w:val="center"/>
            <w:hideMark/>
          </w:tcPr>
          <w:p w14:paraId="770DEA77"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6BE8DA0E" w14:textId="77777777" w:rsidR="00A61775" w:rsidRPr="006172B2" w:rsidRDefault="00A61775" w:rsidP="00A61775">
            <w:pPr>
              <w:jc w:val="center"/>
            </w:pPr>
            <w:r w:rsidRPr="006172B2">
              <w:t> </w:t>
            </w:r>
          </w:p>
        </w:tc>
      </w:tr>
      <w:tr w:rsidR="00A61775" w:rsidRPr="006172B2" w14:paraId="2502383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129E003" w14:textId="77777777" w:rsidR="00A61775" w:rsidRPr="006172B2" w:rsidRDefault="00A61775" w:rsidP="00A61775">
            <w:pPr>
              <w:jc w:val="center"/>
            </w:pPr>
            <w:r w:rsidRPr="006172B2">
              <w:t>6514</w:t>
            </w:r>
          </w:p>
        </w:tc>
        <w:tc>
          <w:tcPr>
            <w:tcW w:w="1316" w:type="pct"/>
            <w:tcBorders>
              <w:top w:val="nil"/>
              <w:left w:val="nil"/>
              <w:bottom w:val="single" w:sz="4" w:space="0" w:color="auto"/>
              <w:right w:val="single" w:sz="4" w:space="0" w:color="auto"/>
            </w:tcBorders>
            <w:shd w:val="clear" w:color="auto" w:fill="auto"/>
            <w:noWrap/>
            <w:vAlign w:val="center"/>
            <w:hideMark/>
          </w:tcPr>
          <w:p w14:paraId="6E83D384"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525655AE"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521CF3F" w14:textId="77777777" w:rsidR="00A61775" w:rsidRPr="006172B2" w:rsidRDefault="00A61775" w:rsidP="00A61775">
            <w:pPr>
              <w:jc w:val="center"/>
            </w:pPr>
            <w:r w:rsidRPr="006172B2">
              <w:t>30</w:t>
            </w:r>
          </w:p>
        </w:tc>
        <w:tc>
          <w:tcPr>
            <w:tcW w:w="282" w:type="pct"/>
            <w:tcBorders>
              <w:top w:val="nil"/>
              <w:left w:val="nil"/>
              <w:bottom w:val="single" w:sz="4" w:space="0" w:color="auto"/>
              <w:right w:val="single" w:sz="4" w:space="0" w:color="auto"/>
            </w:tcBorders>
            <w:shd w:val="clear" w:color="auto" w:fill="auto"/>
            <w:noWrap/>
            <w:vAlign w:val="center"/>
            <w:hideMark/>
          </w:tcPr>
          <w:p w14:paraId="0D189854" w14:textId="77777777" w:rsidR="00A61775" w:rsidRPr="006172B2" w:rsidRDefault="00A61775" w:rsidP="00A61775">
            <w:pPr>
              <w:jc w:val="center"/>
            </w:pPr>
            <w:r w:rsidRPr="006172B2">
              <w:t>75</w:t>
            </w:r>
          </w:p>
        </w:tc>
        <w:tc>
          <w:tcPr>
            <w:tcW w:w="905" w:type="pct"/>
            <w:tcBorders>
              <w:top w:val="nil"/>
              <w:left w:val="nil"/>
              <w:bottom w:val="single" w:sz="4" w:space="0" w:color="auto"/>
              <w:right w:val="single" w:sz="4" w:space="0" w:color="auto"/>
            </w:tcBorders>
            <w:shd w:val="clear" w:color="auto" w:fill="auto"/>
            <w:noWrap/>
            <w:vAlign w:val="center"/>
            <w:hideMark/>
          </w:tcPr>
          <w:p w14:paraId="03988C56"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0E4C6D1A" w14:textId="77777777" w:rsidR="00A61775" w:rsidRPr="006172B2" w:rsidRDefault="00A61775" w:rsidP="00A61775">
            <w:pPr>
              <w:jc w:val="center"/>
            </w:pPr>
            <w:r w:rsidRPr="006172B2">
              <w:t> </w:t>
            </w:r>
          </w:p>
        </w:tc>
      </w:tr>
      <w:tr w:rsidR="00A61775" w:rsidRPr="006172B2" w14:paraId="7C12B0D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133718B" w14:textId="77777777" w:rsidR="00A61775" w:rsidRPr="006172B2" w:rsidRDefault="00A61775" w:rsidP="00A61775">
            <w:pPr>
              <w:jc w:val="center"/>
            </w:pPr>
            <w:r w:rsidRPr="006172B2">
              <w:t>6754</w:t>
            </w:r>
          </w:p>
        </w:tc>
        <w:tc>
          <w:tcPr>
            <w:tcW w:w="1316" w:type="pct"/>
            <w:tcBorders>
              <w:top w:val="nil"/>
              <w:left w:val="nil"/>
              <w:bottom w:val="single" w:sz="4" w:space="0" w:color="auto"/>
              <w:right w:val="single" w:sz="4" w:space="0" w:color="auto"/>
            </w:tcBorders>
            <w:shd w:val="clear" w:color="auto" w:fill="auto"/>
            <w:noWrap/>
            <w:vAlign w:val="center"/>
            <w:hideMark/>
          </w:tcPr>
          <w:p w14:paraId="0D97B9FD"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10C6E63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97BAF5E" w14:textId="77777777" w:rsidR="00A61775" w:rsidRPr="006172B2" w:rsidRDefault="00A61775" w:rsidP="00A61775">
            <w:pPr>
              <w:jc w:val="center"/>
            </w:pPr>
            <w:r w:rsidRPr="006172B2">
              <w:t>31</w:t>
            </w:r>
          </w:p>
        </w:tc>
        <w:tc>
          <w:tcPr>
            <w:tcW w:w="282" w:type="pct"/>
            <w:tcBorders>
              <w:top w:val="nil"/>
              <w:left w:val="nil"/>
              <w:bottom w:val="single" w:sz="4" w:space="0" w:color="auto"/>
              <w:right w:val="single" w:sz="4" w:space="0" w:color="auto"/>
            </w:tcBorders>
            <w:shd w:val="clear" w:color="auto" w:fill="auto"/>
            <w:noWrap/>
            <w:vAlign w:val="center"/>
            <w:hideMark/>
          </w:tcPr>
          <w:p w14:paraId="590370A1" w14:textId="77777777" w:rsidR="00A61775" w:rsidRPr="006172B2" w:rsidRDefault="00A61775" w:rsidP="00A61775">
            <w:pPr>
              <w:jc w:val="center"/>
            </w:pPr>
            <w:r w:rsidRPr="006172B2">
              <w:t>53</w:t>
            </w:r>
          </w:p>
        </w:tc>
        <w:tc>
          <w:tcPr>
            <w:tcW w:w="905" w:type="pct"/>
            <w:tcBorders>
              <w:top w:val="nil"/>
              <w:left w:val="nil"/>
              <w:bottom w:val="single" w:sz="4" w:space="0" w:color="auto"/>
              <w:right w:val="single" w:sz="4" w:space="0" w:color="auto"/>
            </w:tcBorders>
            <w:shd w:val="clear" w:color="auto" w:fill="auto"/>
            <w:noWrap/>
            <w:vAlign w:val="center"/>
            <w:hideMark/>
          </w:tcPr>
          <w:p w14:paraId="7404B544"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73AAD74E" w14:textId="77777777" w:rsidR="00A61775" w:rsidRPr="006172B2" w:rsidRDefault="00A61775" w:rsidP="00A61775">
            <w:pPr>
              <w:jc w:val="center"/>
            </w:pPr>
            <w:r w:rsidRPr="006172B2">
              <w:t> </w:t>
            </w:r>
          </w:p>
        </w:tc>
      </w:tr>
      <w:tr w:rsidR="00A61775" w:rsidRPr="006172B2" w14:paraId="77EE563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417ECEB" w14:textId="77777777" w:rsidR="00A61775" w:rsidRPr="006172B2" w:rsidRDefault="00A61775" w:rsidP="00A61775">
            <w:pPr>
              <w:jc w:val="center"/>
            </w:pPr>
            <w:r w:rsidRPr="006172B2">
              <w:t>6754</w:t>
            </w:r>
          </w:p>
        </w:tc>
        <w:tc>
          <w:tcPr>
            <w:tcW w:w="1316" w:type="pct"/>
            <w:tcBorders>
              <w:top w:val="nil"/>
              <w:left w:val="nil"/>
              <w:bottom w:val="single" w:sz="4" w:space="0" w:color="auto"/>
              <w:right w:val="single" w:sz="4" w:space="0" w:color="auto"/>
            </w:tcBorders>
            <w:shd w:val="clear" w:color="auto" w:fill="auto"/>
            <w:noWrap/>
            <w:vAlign w:val="center"/>
            <w:hideMark/>
          </w:tcPr>
          <w:p w14:paraId="54E8DD18" w14:textId="77777777" w:rsidR="00A61775" w:rsidRPr="006172B2" w:rsidRDefault="00A61775" w:rsidP="00A61775">
            <w:pPr>
              <w:jc w:val="center"/>
            </w:pPr>
            <w:r w:rsidRPr="006172B2">
              <w:t>пашњак 7кл</w:t>
            </w:r>
          </w:p>
        </w:tc>
        <w:tc>
          <w:tcPr>
            <w:tcW w:w="355" w:type="pct"/>
            <w:tcBorders>
              <w:top w:val="nil"/>
              <w:left w:val="nil"/>
              <w:bottom w:val="single" w:sz="4" w:space="0" w:color="auto"/>
              <w:right w:val="single" w:sz="4" w:space="0" w:color="auto"/>
            </w:tcBorders>
            <w:shd w:val="clear" w:color="auto" w:fill="auto"/>
            <w:noWrap/>
            <w:vAlign w:val="center"/>
            <w:hideMark/>
          </w:tcPr>
          <w:p w14:paraId="0476C6F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BBB1AF6" w14:textId="77777777" w:rsidR="00A61775" w:rsidRPr="006172B2" w:rsidRDefault="00A61775" w:rsidP="00A61775">
            <w:pPr>
              <w:jc w:val="center"/>
            </w:pPr>
            <w:r w:rsidRPr="006172B2">
              <w:t>8</w:t>
            </w:r>
          </w:p>
        </w:tc>
        <w:tc>
          <w:tcPr>
            <w:tcW w:w="282" w:type="pct"/>
            <w:tcBorders>
              <w:top w:val="nil"/>
              <w:left w:val="nil"/>
              <w:bottom w:val="single" w:sz="4" w:space="0" w:color="auto"/>
              <w:right w:val="single" w:sz="4" w:space="0" w:color="auto"/>
            </w:tcBorders>
            <w:shd w:val="clear" w:color="auto" w:fill="auto"/>
            <w:noWrap/>
            <w:vAlign w:val="center"/>
            <w:hideMark/>
          </w:tcPr>
          <w:p w14:paraId="34064288" w14:textId="77777777" w:rsidR="00A61775" w:rsidRPr="006172B2" w:rsidRDefault="00A61775" w:rsidP="00A61775">
            <w:pPr>
              <w:jc w:val="center"/>
            </w:pPr>
            <w:r w:rsidRPr="006172B2">
              <w:t>79</w:t>
            </w:r>
          </w:p>
        </w:tc>
        <w:tc>
          <w:tcPr>
            <w:tcW w:w="905" w:type="pct"/>
            <w:tcBorders>
              <w:top w:val="nil"/>
              <w:left w:val="nil"/>
              <w:bottom w:val="single" w:sz="4" w:space="0" w:color="auto"/>
              <w:right w:val="single" w:sz="4" w:space="0" w:color="auto"/>
            </w:tcBorders>
            <w:shd w:val="clear" w:color="auto" w:fill="auto"/>
            <w:noWrap/>
            <w:vAlign w:val="center"/>
            <w:hideMark/>
          </w:tcPr>
          <w:p w14:paraId="6F333C36"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1B99D789" w14:textId="77777777" w:rsidR="00A61775" w:rsidRPr="006172B2" w:rsidRDefault="00A61775" w:rsidP="00A61775">
            <w:pPr>
              <w:jc w:val="center"/>
            </w:pPr>
            <w:r w:rsidRPr="006172B2">
              <w:t> </w:t>
            </w:r>
          </w:p>
        </w:tc>
      </w:tr>
      <w:tr w:rsidR="00A61775" w:rsidRPr="006172B2" w14:paraId="0A10FA90"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D6F8090" w14:textId="77777777" w:rsidR="00A61775" w:rsidRPr="006172B2" w:rsidRDefault="00A61775" w:rsidP="00A61775">
            <w:pPr>
              <w:jc w:val="center"/>
            </w:pPr>
            <w:r w:rsidRPr="006172B2">
              <w:t>7144</w:t>
            </w:r>
          </w:p>
        </w:tc>
        <w:tc>
          <w:tcPr>
            <w:tcW w:w="1316" w:type="pct"/>
            <w:tcBorders>
              <w:top w:val="nil"/>
              <w:left w:val="nil"/>
              <w:bottom w:val="single" w:sz="4" w:space="0" w:color="auto"/>
              <w:right w:val="single" w:sz="4" w:space="0" w:color="auto"/>
            </w:tcBorders>
            <w:shd w:val="clear" w:color="auto" w:fill="auto"/>
            <w:noWrap/>
            <w:vAlign w:val="center"/>
            <w:hideMark/>
          </w:tcPr>
          <w:p w14:paraId="09A3C77E"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6B28E29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A88E4EA" w14:textId="77777777" w:rsidR="00A61775" w:rsidRPr="006172B2" w:rsidRDefault="00A61775" w:rsidP="00A61775">
            <w:pPr>
              <w:jc w:val="center"/>
            </w:pPr>
            <w:r w:rsidRPr="006172B2">
              <w:t>12</w:t>
            </w:r>
          </w:p>
        </w:tc>
        <w:tc>
          <w:tcPr>
            <w:tcW w:w="282" w:type="pct"/>
            <w:tcBorders>
              <w:top w:val="nil"/>
              <w:left w:val="nil"/>
              <w:bottom w:val="single" w:sz="4" w:space="0" w:color="auto"/>
              <w:right w:val="single" w:sz="4" w:space="0" w:color="auto"/>
            </w:tcBorders>
            <w:shd w:val="clear" w:color="auto" w:fill="auto"/>
            <w:noWrap/>
            <w:vAlign w:val="center"/>
            <w:hideMark/>
          </w:tcPr>
          <w:p w14:paraId="10C2B1D0" w14:textId="77777777" w:rsidR="00A61775" w:rsidRPr="006172B2" w:rsidRDefault="00A61775" w:rsidP="00A61775">
            <w:pPr>
              <w:jc w:val="center"/>
            </w:pPr>
            <w:r w:rsidRPr="006172B2">
              <w:t>26</w:t>
            </w:r>
          </w:p>
        </w:tc>
        <w:tc>
          <w:tcPr>
            <w:tcW w:w="905" w:type="pct"/>
            <w:tcBorders>
              <w:top w:val="nil"/>
              <w:left w:val="nil"/>
              <w:bottom w:val="single" w:sz="4" w:space="0" w:color="auto"/>
              <w:right w:val="single" w:sz="4" w:space="0" w:color="auto"/>
            </w:tcBorders>
            <w:shd w:val="clear" w:color="auto" w:fill="auto"/>
            <w:noWrap/>
            <w:vAlign w:val="center"/>
            <w:hideMark/>
          </w:tcPr>
          <w:p w14:paraId="182C3302" w14:textId="77777777" w:rsidR="00A61775" w:rsidRPr="006172B2" w:rsidRDefault="00A61775" w:rsidP="00A61775">
            <w:pPr>
              <w:jc w:val="center"/>
            </w:pPr>
            <w:r w:rsidRPr="006172B2">
              <w:t>22</w:t>
            </w:r>
          </w:p>
        </w:tc>
        <w:tc>
          <w:tcPr>
            <w:tcW w:w="1099" w:type="pct"/>
            <w:tcBorders>
              <w:top w:val="nil"/>
              <w:left w:val="nil"/>
              <w:bottom w:val="single" w:sz="4" w:space="0" w:color="auto"/>
              <w:right w:val="single" w:sz="8" w:space="0" w:color="auto"/>
            </w:tcBorders>
            <w:shd w:val="clear" w:color="auto" w:fill="auto"/>
            <w:noWrap/>
            <w:vAlign w:val="center"/>
            <w:hideMark/>
          </w:tcPr>
          <w:p w14:paraId="72ADA146" w14:textId="77777777" w:rsidR="00A61775" w:rsidRPr="006172B2" w:rsidRDefault="00A61775" w:rsidP="00A61775">
            <w:pPr>
              <w:jc w:val="center"/>
            </w:pPr>
            <w:r w:rsidRPr="006172B2">
              <w:t> </w:t>
            </w:r>
          </w:p>
        </w:tc>
      </w:tr>
      <w:tr w:rsidR="00A61775" w:rsidRPr="006172B2" w14:paraId="5053EFA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8690ACD" w14:textId="77777777" w:rsidR="00A61775" w:rsidRPr="006172B2" w:rsidRDefault="00A61775" w:rsidP="00A61775">
            <w:pPr>
              <w:jc w:val="center"/>
            </w:pPr>
            <w:r w:rsidRPr="006172B2">
              <w:t>7145</w:t>
            </w:r>
          </w:p>
        </w:tc>
        <w:tc>
          <w:tcPr>
            <w:tcW w:w="1316" w:type="pct"/>
            <w:tcBorders>
              <w:top w:val="nil"/>
              <w:left w:val="nil"/>
              <w:bottom w:val="single" w:sz="4" w:space="0" w:color="auto"/>
              <w:right w:val="single" w:sz="4" w:space="0" w:color="auto"/>
            </w:tcBorders>
            <w:shd w:val="clear" w:color="auto" w:fill="auto"/>
            <w:noWrap/>
            <w:vAlign w:val="center"/>
            <w:hideMark/>
          </w:tcPr>
          <w:p w14:paraId="00D045ED"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5117345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23FE3FF" w14:textId="77777777" w:rsidR="00A61775" w:rsidRPr="006172B2" w:rsidRDefault="00A61775" w:rsidP="00A61775">
            <w:pPr>
              <w:jc w:val="center"/>
            </w:pPr>
            <w:r w:rsidRPr="006172B2">
              <w:t>26</w:t>
            </w:r>
          </w:p>
        </w:tc>
        <w:tc>
          <w:tcPr>
            <w:tcW w:w="282" w:type="pct"/>
            <w:tcBorders>
              <w:top w:val="nil"/>
              <w:left w:val="nil"/>
              <w:bottom w:val="single" w:sz="4" w:space="0" w:color="auto"/>
              <w:right w:val="single" w:sz="4" w:space="0" w:color="auto"/>
            </w:tcBorders>
            <w:shd w:val="clear" w:color="auto" w:fill="auto"/>
            <w:noWrap/>
            <w:vAlign w:val="center"/>
            <w:hideMark/>
          </w:tcPr>
          <w:p w14:paraId="681A6C46" w14:textId="77777777" w:rsidR="00A61775" w:rsidRPr="006172B2" w:rsidRDefault="00A61775" w:rsidP="00A61775">
            <w:pPr>
              <w:jc w:val="center"/>
            </w:pPr>
            <w:r w:rsidRPr="006172B2">
              <w:t>66</w:t>
            </w:r>
          </w:p>
        </w:tc>
        <w:tc>
          <w:tcPr>
            <w:tcW w:w="905" w:type="pct"/>
            <w:tcBorders>
              <w:top w:val="nil"/>
              <w:left w:val="nil"/>
              <w:bottom w:val="single" w:sz="4" w:space="0" w:color="auto"/>
              <w:right w:val="single" w:sz="4" w:space="0" w:color="auto"/>
            </w:tcBorders>
            <w:shd w:val="clear" w:color="auto" w:fill="auto"/>
            <w:noWrap/>
            <w:vAlign w:val="center"/>
            <w:hideMark/>
          </w:tcPr>
          <w:p w14:paraId="58B8B3F0" w14:textId="77777777" w:rsidR="00A61775" w:rsidRPr="006172B2" w:rsidRDefault="00A61775" w:rsidP="00A61775">
            <w:pPr>
              <w:jc w:val="center"/>
            </w:pPr>
            <w:r w:rsidRPr="006172B2">
              <w:t>22</w:t>
            </w:r>
          </w:p>
        </w:tc>
        <w:tc>
          <w:tcPr>
            <w:tcW w:w="1099" w:type="pct"/>
            <w:tcBorders>
              <w:top w:val="nil"/>
              <w:left w:val="nil"/>
              <w:bottom w:val="single" w:sz="4" w:space="0" w:color="auto"/>
              <w:right w:val="single" w:sz="8" w:space="0" w:color="auto"/>
            </w:tcBorders>
            <w:shd w:val="clear" w:color="auto" w:fill="auto"/>
            <w:noWrap/>
            <w:vAlign w:val="center"/>
            <w:hideMark/>
          </w:tcPr>
          <w:p w14:paraId="40DBEE5B" w14:textId="77777777" w:rsidR="00A61775" w:rsidRPr="006172B2" w:rsidRDefault="00A61775" w:rsidP="00A61775">
            <w:pPr>
              <w:jc w:val="center"/>
            </w:pPr>
            <w:r w:rsidRPr="006172B2">
              <w:t> </w:t>
            </w:r>
          </w:p>
        </w:tc>
      </w:tr>
      <w:tr w:rsidR="00A61775" w:rsidRPr="006172B2" w14:paraId="7C23FDC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F1E98CA" w14:textId="77777777" w:rsidR="00A61775" w:rsidRPr="006172B2" w:rsidRDefault="00A61775" w:rsidP="00A61775">
            <w:pPr>
              <w:jc w:val="center"/>
            </w:pPr>
            <w:r w:rsidRPr="006172B2">
              <w:t>7146/1</w:t>
            </w:r>
          </w:p>
        </w:tc>
        <w:tc>
          <w:tcPr>
            <w:tcW w:w="1316" w:type="pct"/>
            <w:tcBorders>
              <w:top w:val="nil"/>
              <w:left w:val="nil"/>
              <w:bottom w:val="single" w:sz="4" w:space="0" w:color="auto"/>
              <w:right w:val="single" w:sz="4" w:space="0" w:color="auto"/>
            </w:tcBorders>
            <w:shd w:val="clear" w:color="auto" w:fill="auto"/>
            <w:noWrap/>
            <w:vAlign w:val="center"/>
            <w:hideMark/>
          </w:tcPr>
          <w:p w14:paraId="13D8482A" w14:textId="77777777" w:rsidR="00A61775" w:rsidRPr="006172B2" w:rsidRDefault="00A61775" w:rsidP="00A61775">
            <w:pPr>
              <w:jc w:val="center"/>
            </w:pPr>
            <w:r w:rsidRPr="006172B2">
              <w:t>други објекти</w:t>
            </w:r>
          </w:p>
        </w:tc>
        <w:tc>
          <w:tcPr>
            <w:tcW w:w="355" w:type="pct"/>
            <w:tcBorders>
              <w:top w:val="nil"/>
              <w:left w:val="nil"/>
              <w:bottom w:val="single" w:sz="4" w:space="0" w:color="auto"/>
              <w:right w:val="single" w:sz="4" w:space="0" w:color="auto"/>
            </w:tcBorders>
            <w:shd w:val="clear" w:color="auto" w:fill="auto"/>
            <w:noWrap/>
            <w:vAlign w:val="center"/>
            <w:hideMark/>
          </w:tcPr>
          <w:p w14:paraId="6B55315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E53F99B"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369B7EF5" w14:textId="77777777" w:rsidR="00A61775" w:rsidRPr="006172B2" w:rsidRDefault="00A61775" w:rsidP="00A61775">
            <w:pPr>
              <w:jc w:val="center"/>
            </w:pPr>
            <w:r w:rsidRPr="006172B2">
              <w:t>4</w:t>
            </w:r>
          </w:p>
        </w:tc>
        <w:tc>
          <w:tcPr>
            <w:tcW w:w="905" w:type="pct"/>
            <w:tcBorders>
              <w:top w:val="nil"/>
              <w:left w:val="nil"/>
              <w:bottom w:val="single" w:sz="4" w:space="0" w:color="auto"/>
              <w:right w:val="single" w:sz="4" w:space="0" w:color="auto"/>
            </w:tcBorders>
            <w:shd w:val="clear" w:color="auto" w:fill="auto"/>
            <w:noWrap/>
            <w:vAlign w:val="center"/>
            <w:hideMark/>
          </w:tcPr>
          <w:p w14:paraId="06625A12" w14:textId="77777777" w:rsidR="00A61775" w:rsidRPr="006172B2" w:rsidRDefault="00A61775" w:rsidP="00A61775">
            <w:pPr>
              <w:jc w:val="center"/>
            </w:pPr>
            <w:r w:rsidRPr="006172B2">
              <w:t>19 - 25</w:t>
            </w:r>
          </w:p>
        </w:tc>
        <w:tc>
          <w:tcPr>
            <w:tcW w:w="1099" w:type="pct"/>
            <w:tcBorders>
              <w:top w:val="nil"/>
              <w:left w:val="nil"/>
              <w:bottom w:val="single" w:sz="4" w:space="0" w:color="auto"/>
              <w:right w:val="single" w:sz="8" w:space="0" w:color="auto"/>
            </w:tcBorders>
            <w:shd w:val="clear" w:color="auto" w:fill="auto"/>
            <w:noWrap/>
            <w:vAlign w:val="center"/>
            <w:hideMark/>
          </w:tcPr>
          <w:p w14:paraId="06260895" w14:textId="77777777" w:rsidR="00A61775" w:rsidRPr="006172B2" w:rsidRDefault="00A61775" w:rsidP="00A61775">
            <w:pPr>
              <w:jc w:val="center"/>
            </w:pPr>
            <w:r w:rsidRPr="006172B2">
              <w:t> </w:t>
            </w:r>
          </w:p>
        </w:tc>
      </w:tr>
      <w:tr w:rsidR="00A61775" w:rsidRPr="006172B2" w14:paraId="5C5CA4D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BCB268B" w14:textId="77777777" w:rsidR="00A61775" w:rsidRPr="006172B2" w:rsidRDefault="00A61775" w:rsidP="00A61775">
            <w:pPr>
              <w:jc w:val="center"/>
            </w:pPr>
            <w:r w:rsidRPr="006172B2">
              <w:t>7146/1</w:t>
            </w:r>
          </w:p>
        </w:tc>
        <w:tc>
          <w:tcPr>
            <w:tcW w:w="1316" w:type="pct"/>
            <w:tcBorders>
              <w:top w:val="nil"/>
              <w:left w:val="nil"/>
              <w:bottom w:val="single" w:sz="4" w:space="0" w:color="auto"/>
              <w:right w:val="single" w:sz="4" w:space="0" w:color="auto"/>
            </w:tcBorders>
            <w:shd w:val="clear" w:color="auto" w:fill="auto"/>
            <w:noWrap/>
            <w:vAlign w:val="center"/>
            <w:hideMark/>
          </w:tcPr>
          <w:p w14:paraId="0B9249FD" w14:textId="77777777" w:rsidR="00A61775" w:rsidRPr="006172B2" w:rsidRDefault="00A61775" w:rsidP="00A61775">
            <w:pPr>
              <w:jc w:val="center"/>
            </w:pPr>
            <w:r w:rsidRPr="006172B2">
              <w:t>други објекти</w:t>
            </w:r>
          </w:p>
        </w:tc>
        <w:tc>
          <w:tcPr>
            <w:tcW w:w="355" w:type="pct"/>
            <w:tcBorders>
              <w:top w:val="nil"/>
              <w:left w:val="nil"/>
              <w:bottom w:val="single" w:sz="4" w:space="0" w:color="auto"/>
              <w:right w:val="single" w:sz="4" w:space="0" w:color="auto"/>
            </w:tcBorders>
            <w:shd w:val="clear" w:color="auto" w:fill="auto"/>
            <w:noWrap/>
            <w:vAlign w:val="center"/>
            <w:hideMark/>
          </w:tcPr>
          <w:p w14:paraId="062D17D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AF7B3E0"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5BBC5105" w14:textId="77777777" w:rsidR="00A61775" w:rsidRPr="006172B2" w:rsidRDefault="00A61775" w:rsidP="00A61775">
            <w:pPr>
              <w:jc w:val="center"/>
            </w:pPr>
            <w:r w:rsidRPr="006172B2">
              <w:t>55</w:t>
            </w:r>
          </w:p>
        </w:tc>
        <w:tc>
          <w:tcPr>
            <w:tcW w:w="905" w:type="pct"/>
            <w:tcBorders>
              <w:top w:val="nil"/>
              <w:left w:val="nil"/>
              <w:bottom w:val="single" w:sz="4" w:space="0" w:color="auto"/>
              <w:right w:val="single" w:sz="4" w:space="0" w:color="auto"/>
            </w:tcBorders>
            <w:shd w:val="clear" w:color="auto" w:fill="auto"/>
            <w:noWrap/>
            <w:vAlign w:val="center"/>
            <w:hideMark/>
          </w:tcPr>
          <w:p w14:paraId="627D12F1" w14:textId="77777777" w:rsidR="00A61775" w:rsidRPr="006172B2" w:rsidRDefault="00A61775" w:rsidP="00A61775">
            <w:pPr>
              <w:jc w:val="center"/>
            </w:pPr>
            <w:r w:rsidRPr="006172B2">
              <w:t>19 - 25</w:t>
            </w:r>
          </w:p>
        </w:tc>
        <w:tc>
          <w:tcPr>
            <w:tcW w:w="1099" w:type="pct"/>
            <w:tcBorders>
              <w:top w:val="nil"/>
              <w:left w:val="nil"/>
              <w:bottom w:val="single" w:sz="4" w:space="0" w:color="auto"/>
              <w:right w:val="single" w:sz="8" w:space="0" w:color="auto"/>
            </w:tcBorders>
            <w:shd w:val="clear" w:color="auto" w:fill="auto"/>
            <w:noWrap/>
            <w:vAlign w:val="center"/>
            <w:hideMark/>
          </w:tcPr>
          <w:p w14:paraId="734C977E" w14:textId="77777777" w:rsidR="00A61775" w:rsidRPr="006172B2" w:rsidRDefault="00A61775" w:rsidP="00A61775">
            <w:pPr>
              <w:jc w:val="center"/>
            </w:pPr>
            <w:r w:rsidRPr="006172B2">
              <w:t> </w:t>
            </w:r>
          </w:p>
        </w:tc>
      </w:tr>
      <w:tr w:rsidR="00A61775" w:rsidRPr="006172B2" w14:paraId="6992070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92CFE35" w14:textId="77777777" w:rsidR="00A61775" w:rsidRPr="006172B2" w:rsidRDefault="00A61775" w:rsidP="00A61775">
            <w:pPr>
              <w:jc w:val="center"/>
            </w:pPr>
            <w:r w:rsidRPr="006172B2">
              <w:t>7146/1</w:t>
            </w:r>
          </w:p>
        </w:tc>
        <w:tc>
          <w:tcPr>
            <w:tcW w:w="1316" w:type="pct"/>
            <w:tcBorders>
              <w:top w:val="nil"/>
              <w:left w:val="nil"/>
              <w:bottom w:val="single" w:sz="4" w:space="0" w:color="auto"/>
              <w:right w:val="single" w:sz="4" w:space="0" w:color="auto"/>
            </w:tcBorders>
            <w:shd w:val="clear" w:color="auto" w:fill="auto"/>
            <w:noWrap/>
            <w:vAlign w:val="center"/>
            <w:hideMark/>
          </w:tcPr>
          <w:p w14:paraId="7E212E3D" w14:textId="77777777" w:rsidR="00A61775" w:rsidRPr="006172B2" w:rsidRDefault="00A61775" w:rsidP="00A61775">
            <w:pPr>
              <w:jc w:val="center"/>
            </w:pPr>
            <w:r w:rsidRPr="006172B2">
              <w:t>шума 3кл</w:t>
            </w:r>
          </w:p>
        </w:tc>
        <w:tc>
          <w:tcPr>
            <w:tcW w:w="355" w:type="pct"/>
            <w:tcBorders>
              <w:top w:val="nil"/>
              <w:left w:val="nil"/>
              <w:bottom w:val="single" w:sz="4" w:space="0" w:color="auto"/>
              <w:right w:val="single" w:sz="4" w:space="0" w:color="auto"/>
            </w:tcBorders>
            <w:shd w:val="clear" w:color="auto" w:fill="auto"/>
            <w:noWrap/>
            <w:vAlign w:val="center"/>
            <w:hideMark/>
          </w:tcPr>
          <w:p w14:paraId="59F7C515" w14:textId="77777777" w:rsidR="00A61775" w:rsidRPr="006172B2" w:rsidRDefault="00A61775" w:rsidP="00A61775">
            <w:pPr>
              <w:jc w:val="center"/>
            </w:pPr>
            <w:r w:rsidRPr="006172B2">
              <w:t>5</w:t>
            </w:r>
          </w:p>
        </w:tc>
        <w:tc>
          <w:tcPr>
            <w:tcW w:w="270" w:type="pct"/>
            <w:tcBorders>
              <w:top w:val="nil"/>
              <w:left w:val="nil"/>
              <w:bottom w:val="single" w:sz="4" w:space="0" w:color="auto"/>
              <w:right w:val="single" w:sz="4" w:space="0" w:color="auto"/>
            </w:tcBorders>
            <w:shd w:val="clear" w:color="auto" w:fill="auto"/>
            <w:noWrap/>
            <w:vAlign w:val="center"/>
            <w:hideMark/>
          </w:tcPr>
          <w:p w14:paraId="11509843" w14:textId="77777777" w:rsidR="00A61775" w:rsidRPr="006172B2" w:rsidRDefault="00A61775" w:rsidP="00A61775">
            <w:pPr>
              <w:jc w:val="center"/>
            </w:pPr>
            <w:r w:rsidRPr="006172B2">
              <w:t>61</w:t>
            </w:r>
          </w:p>
        </w:tc>
        <w:tc>
          <w:tcPr>
            <w:tcW w:w="282" w:type="pct"/>
            <w:tcBorders>
              <w:top w:val="nil"/>
              <w:left w:val="nil"/>
              <w:bottom w:val="single" w:sz="4" w:space="0" w:color="auto"/>
              <w:right w:val="single" w:sz="4" w:space="0" w:color="auto"/>
            </w:tcBorders>
            <w:shd w:val="clear" w:color="auto" w:fill="auto"/>
            <w:noWrap/>
            <w:vAlign w:val="center"/>
            <w:hideMark/>
          </w:tcPr>
          <w:p w14:paraId="5BEE0FD0" w14:textId="77777777" w:rsidR="00A61775" w:rsidRPr="006172B2" w:rsidRDefault="00A61775" w:rsidP="00A61775">
            <w:pPr>
              <w:jc w:val="center"/>
            </w:pPr>
            <w:r w:rsidRPr="006172B2">
              <w:t>51</w:t>
            </w:r>
          </w:p>
        </w:tc>
        <w:tc>
          <w:tcPr>
            <w:tcW w:w="905" w:type="pct"/>
            <w:tcBorders>
              <w:top w:val="nil"/>
              <w:left w:val="nil"/>
              <w:bottom w:val="single" w:sz="4" w:space="0" w:color="auto"/>
              <w:right w:val="single" w:sz="4" w:space="0" w:color="auto"/>
            </w:tcBorders>
            <w:shd w:val="clear" w:color="auto" w:fill="auto"/>
            <w:noWrap/>
            <w:vAlign w:val="center"/>
            <w:hideMark/>
          </w:tcPr>
          <w:p w14:paraId="56E197B8" w14:textId="77777777" w:rsidR="00A61775" w:rsidRPr="006172B2" w:rsidRDefault="00A61775" w:rsidP="00A61775">
            <w:pPr>
              <w:jc w:val="center"/>
            </w:pPr>
            <w:r w:rsidRPr="006172B2">
              <w:t>19 - 25</w:t>
            </w:r>
          </w:p>
        </w:tc>
        <w:tc>
          <w:tcPr>
            <w:tcW w:w="1099" w:type="pct"/>
            <w:tcBorders>
              <w:top w:val="nil"/>
              <w:left w:val="nil"/>
              <w:bottom w:val="single" w:sz="4" w:space="0" w:color="auto"/>
              <w:right w:val="single" w:sz="8" w:space="0" w:color="auto"/>
            </w:tcBorders>
            <w:shd w:val="clear" w:color="auto" w:fill="auto"/>
            <w:noWrap/>
            <w:vAlign w:val="center"/>
            <w:hideMark/>
          </w:tcPr>
          <w:p w14:paraId="27866309" w14:textId="77777777" w:rsidR="00A61775" w:rsidRPr="006172B2" w:rsidRDefault="00A61775" w:rsidP="00A61775">
            <w:pPr>
              <w:jc w:val="center"/>
            </w:pPr>
            <w:r w:rsidRPr="006172B2">
              <w:t> </w:t>
            </w:r>
          </w:p>
        </w:tc>
      </w:tr>
      <w:tr w:rsidR="00A61775" w:rsidRPr="006172B2" w14:paraId="15CC12B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225025F" w14:textId="77777777" w:rsidR="00A61775" w:rsidRPr="006172B2" w:rsidRDefault="00A61775" w:rsidP="00A61775">
            <w:pPr>
              <w:jc w:val="center"/>
            </w:pPr>
            <w:r w:rsidRPr="006172B2">
              <w:t>7146/1</w:t>
            </w:r>
          </w:p>
        </w:tc>
        <w:tc>
          <w:tcPr>
            <w:tcW w:w="1316" w:type="pct"/>
            <w:tcBorders>
              <w:top w:val="nil"/>
              <w:left w:val="nil"/>
              <w:bottom w:val="single" w:sz="4" w:space="0" w:color="auto"/>
              <w:right w:val="single" w:sz="4" w:space="0" w:color="auto"/>
            </w:tcBorders>
            <w:shd w:val="clear" w:color="auto" w:fill="auto"/>
            <w:noWrap/>
            <w:vAlign w:val="center"/>
            <w:hideMark/>
          </w:tcPr>
          <w:p w14:paraId="00D8B408"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147F4F41" w14:textId="77777777" w:rsidR="00A61775" w:rsidRPr="006172B2" w:rsidRDefault="00A61775" w:rsidP="00A61775">
            <w:pPr>
              <w:jc w:val="center"/>
            </w:pPr>
            <w:r w:rsidRPr="006172B2">
              <w:t>175</w:t>
            </w:r>
          </w:p>
        </w:tc>
        <w:tc>
          <w:tcPr>
            <w:tcW w:w="270" w:type="pct"/>
            <w:tcBorders>
              <w:top w:val="nil"/>
              <w:left w:val="nil"/>
              <w:bottom w:val="single" w:sz="4" w:space="0" w:color="auto"/>
              <w:right w:val="single" w:sz="4" w:space="0" w:color="auto"/>
            </w:tcBorders>
            <w:shd w:val="clear" w:color="auto" w:fill="auto"/>
            <w:noWrap/>
            <w:vAlign w:val="center"/>
            <w:hideMark/>
          </w:tcPr>
          <w:p w14:paraId="73103ADE" w14:textId="77777777" w:rsidR="00A61775" w:rsidRPr="006172B2" w:rsidRDefault="00A61775" w:rsidP="00A61775">
            <w:pPr>
              <w:jc w:val="center"/>
            </w:pPr>
            <w:r w:rsidRPr="006172B2">
              <w:t>99</w:t>
            </w:r>
          </w:p>
        </w:tc>
        <w:tc>
          <w:tcPr>
            <w:tcW w:w="282" w:type="pct"/>
            <w:tcBorders>
              <w:top w:val="nil"/>
              <w:left w:val="nil"/>
              <w:bottom w:val="single" w:sz="4" w:space="0" w:color="auto"/>
              <w:right w:val="single" w:sz="4" w:space="0" w:color="auto"/>
            </w:tcBorders>
            <w:shd w:val="clear" w:color="auto" w:fill="auto"/>
            <w:noWrap/>
            <w:vAlign w:val="center"/>
            <w:hideMark/>
          </w:tcPr>
          <w:p w14:paraId="50AF3C37" w14:textId="77777777" w:rsidR="00A61775" w:rsidRPr="006172B2" w:rsidRDefault="00A61775" w:rsidP="00A61775">
            <w:pPr>
              <w:jc w:val="center"/>
            </w:pPr>
            <w:r w:rsidRPr="006172B2">
              <w:t>15</w:t>
            </w:r>
          </w:p>
        </w:tc>
        <w:tc>
          <w:tcPr>
            <w:tcW w:w="905" w:type="pct"/>
            <w:tcBorders>
              <w:top w:val="nil"/>
              <w:left w:val="nil"/>
              <w:bottom w:val="single" w:sz="4" w:space="0" w:color="auto"/>
              <w:right w:val="single" w:sz="4" w:space="0" w:color="auto"/>
            </w:tcBorders>
            <w:shd w:val="clear" w:color="auto" w:fill="auto"/>
            <w:noWrap/>
            <w:vAlign w:val="center"/>
            <w:hideMark/>
          </w:tcPr>
          <w:p w14:paraId="6DA5D8E1" w14:textId="77777777" w:rsidR="00A61775" w:rsidRPr="006172B2" w:rsidRDefault="00A61775" w:rsidP="00A61775">
            <w:pPr>
              <w:jc w:val="center"/>
            </w:pPr>
            <w:r w:rsidRPr="006172B2">
              <w:t>19 - 25</w:t>
            </w:r>
          </w:p>
        </w:tc>
        <w:tc>
          <w:tcPr>
            <w:tcW w:w="1099" w:type="pct"/>
            <w:tcBorders>
              <w:top w:val="nil"/>
              <w:left w:val="nil"/>
              <w:bottom w:val="single" w:sz="4" w:space="0" w:color="auto"/>
              <w:right w:val="single" w:sz="8" w:space="0" w:color="auto"/>
            </w:tcBorders>
            <w:shd w:val="clear" w:color="auto" w:fill="auto"/>
            <w:noWrap/>
            <w:vAlign w:val="center"/>
            <w:hideMark/>
          </w:tcPr>
          <w:p w14:paraId="0E7E13D9" w14:textId="77777777" w:rsidR="00A61775" w:rsidRPr="006172B2" w:rsidRDefault="00A61775" w:rsidP="00A61775">
            <w:pPr>
              <w:jc w:val="center"/>
            </w:pPr>
            <w:r w:rsidRPr="006172B2">
              <w:t> </w:t>
            </w:r>
          </w:p>
        </w:tc>
      </w:tr>
      <w:tr w:rsidR="00A61775" w:rsidRPr="006172B2" w14:paraId="54554F1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0F70119" w14:textId="77777777" w:rsidR="00A61775" w:rsidRPr="006172B2" w:rsidRDefault="00A61775" w:rsidP="00A61775">
            <w:pPr>
              <w:jc w:val="center"/>
            </w:pPr>
            <w:r w:rsidRPr="006172B2">
              <w:t>7146/2</w:t>
            </w:r>
          </w:p>
        </w:tc>
        <w:tc>
          <w:tcPr>
            <w:tcW w:w="1316" w:type="pct"/>
            <w:tcBorders>
              <w:top w:val="nil"/>
              <w:left w:val="nil"/>
              <w:bottom w:val="single" w:sz="4" w:space="0" w:color="auto"/>
              <w:right w:val="single" w:sz="4" w:space="0" w:color="auto"/>
            </w:tcBorders>
            <w:shd w:val="clear" w:color="auto" w:fill="auto"/>
            <w:noWrap/>
            <w:vAlign w:val="center"/>
            <w:hideMark/>
          </w:tcPr>
          <w:p w14:paraId="2EF1F745"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13A7EE1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C655134" w14:textId="77777777" w:rsidR="00A61775" w:rsidRPr="006172B2" w:rsidRDefault="00A61775" w:rsidP="00A61775">
            <w:pPr>
              <w:jc w:val="center"/>
            </w:pPr>
            <w:r w:rsidRPr="006172B2">
              <w:t>43</w:t>
            </w:r>
          </w:p>
        </w:tc>
        <w:tc>
          <w:tcPr>
            <w:tcW w:w="282" w:type="pct"/>
            <w:tcBorders>
              <w:top w:val="nil"/>
              <w:left w:val="nil"/>
              <w:bottom w:val="single" w:sz="4" w:space="0" w:color="auto"/>
              <w:right w:val="single" w:sz="4" w:space="0" w:color="auto"/>
            </w:tcBorders>
            <w:shd w:val="clear" w:color="auto" w:fill="auto"/>
            <w:noWrap/>
            <w:vAlign w:val="center"/>
            <w:hideMark/>
          </w:tcPr>
          <w:p w14:paraId="45E90CDC" w14:textId="77777777" w:rsidR="00A61775" w:rsidRPr="006172B2" w:rsidRDefault="00A61775" w:rsidP="00A61775">
            <w:pPr>
              <w:jc w:val="center"/>
            </w:pPr>
            <w:r w:rsidRPr="006172B2">
              <w:t>12</w:t>
            </w:r>
          </w:p>
        </w:tc>
        <w:tc>
          <w:tcPr>
            <w:tcW w:w="905" w:type="pct"/>
            <w:tcBorders>
              <w:top w:val="nil"/>
              <w:left w:val="nil"/>
              <w:bottom w:val="single" w:sz="4" w:space="0" w:color="auto"/>
              <w:right w:val="single" w:sz="4" w:space="0" w:color="auto"/>
            </w:tcBorders>
            <w:shd w:val="clear" w:color="auto" w:fill="auto"/>
            <w:noWrap/>
            <w:vAlign w:val="center"/>
            <w:hideMark/>
          </w:tcPr>
          <w:p w14:paraId="189F2D04" w14:textId="77777777" w:rsidR="00A61775" w:rsidRPr="006172B2" w:rsidRDefault="00A61775" w:rsidP="00A61775">
            <w:pPr>
              <w:jc w:val="center"/>
            </w:pPr>
            <w:r w:rsidRPr="006172B2">
              <w:t>20</w:t>
            </w:r>
          </w:p>
        </w:tc>
        <w:tc>
          <w:tcPr>
            <w:tcW w:w="1099" w:type="pct"/>
            <w:tcBorders>
              <w:top w:val="nil"/>
              <w:left w:val="nil"/>
              <w:bottom w:val="single" w:sz="4" w:space="0" w:color="auto"/>
              <w:right w:val="single" w:sz="8" w:space="0" w:color="auto"/>
            </w:tcBorders>
            <w:shd w:val="clear" w:color="auto" w:fill="auto"/>
            <w:noWrap/>
            <w:vAlign w:val="center"/>
            <w:hideMark/>
          </w:tcPr>
          <w:p w14:paraId="2D8EA4CE" w14:textId="77777777" w:rsidR="00A61775" w:rsidRPr="006172B2" w:rsidRDefault="00A61775" w:rsidP="00A61775">
            <w:pPr>
              <w:jc w:val="center"/>
            </w:pPr>
            <w:r w:rsidRPr="006172B2">
              <w:t> </w:t>
            </w:r>
          </w:p>
        </w:tc>
      </w:tr>
      <w:tr w:rsidR="00A61775" w:rsidRPr="006172B2" w14:paraId="1723AEC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7C75661" w14:textId="77777777" w:rsidR="00A61775" w:rsidRPr="006172B2" w:rsidRDefault="00A61775" w:rsidP="00A61775">
            <w:pPr>
              <w:jc w:val="center"/>
            </w:pPr>
            <w:r w:rsidRPr="006172B2">
              <w:t>7146/3</w:t>
            </w:r>
          </w:p>
        </w:tc>
        <w:tc>
          <w:tcPr>
            <w:tcW w:w="1316" w:type="pct"/>
            <w:tcBorders>
              <w:top w:val="nil"/>
              <w:left w:val="nil"/>
              <w:bottom w:val="single" w:sz="4" w:space="0" w:color="auto"/>
              <w:right w:val="single" w:sz="4" w:space="0" w:color="auto"/>
            </w:tcBorders>
            <w:shd w:val="clear" w:color="auto" w:fill="auto"/>
            <w:noWrap/>
            <w:vAlign w:val="center"/>
            <w:hideMark/>
          </w:tcPr>
          <w:p w14:paraId="6549B635"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57DFE97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40C6EBE" w14:textId="77777777" w:rsidR="00A61775" w:rsidRPr="006172B2" w:rsidRDefault="00A61775" w:rsidP="00A61775">
            <w:pPr>
              <w:jc w:val="center"/>
            </w:pPr>
            <w:r w:rsidRPr="006172B2">
              <w:t>73</w:t>
            </w:r>
          </w:p>
        </w:tc>
        <w:tc>
          <w:tcPr>
            <w:tcW w:w="282" w:type="pct"/>
            <w:tcBorders>
              <w:top w:val="nil"/>
              <w:left w:val="nil"/>
              <w:bottom w:val="single" w:sz="4" w:space="0" w:color="auto"/>
              <w:right w:val="single" w:sz="4" w:space="0" w:color="auto"/>
            </w:tcBorders>
            <w:shd w:val="clear" w:color="auto" w:fill="auto"/>
            <w:noWrap/>
            <w:vAlign w:val="center"/>
            <w:hideMark/>
          </w:tcPr>
          <w:p w14:paraId="2C015A2C" w14:textId="77777777" w:rsidR="00A61775" w:rsidRPr="006172B2" w:rsidRDefault="00A61775" w:rsidP="00A61775">
            <w:pPr>
              <w:jc w:val="center"/>
            </w:pPr>
            <w:r w:rsidRPr="006172B2">
              <w:t>39</w:t>
            </w:r>
          </w:p>
        </w:tc>
        <w:tc>
          <w:tcPr>
            <w:tcW w:w="905" w:type="pct"/>
            <w:tcBorders>
              <w:top w:val="nil"/>
              <w:left w:val="nil"/>
              <w:bottom w:val="single" w:sz="4" w:space="0" w:color="auto"/>
              <w:right w:val="single" w:sz="4" w:space="0" w:color="auto"/>
            </w:tcBorders>
            <w:shd w:val="clear" w:color="auto" w:fill="auto"/>
            <w:noWrap/>
            <w:vAlign w:val="center"/>
            <w:hideMark/>
          </w:tcPr>
          <w:p w14:paraId="4AED1A15" w14:textId="77777777" w:rsidR="00A61775" w:rsidRPr="006172B2" w:rsidRDefault="00A61775" w:rsidP="00A61775">
            <w:pPr>
              <w:jc w:val="center"/>
            </w:pPr>
            <w:r w:rsidRPr="006172B2">
              <w:t>22</w:t>
            </w:r>
          </w:p>
        </w:tc>
        <w:tc>
          <w:tcPr>
            <w:tcW w:w="1099" w:type="pct"/>
            <w:tcBorders>
              <w:top w:val="nil"/>
              <w:left w:val="nil"/>
              <w:bottom w:val="single" w:sz="4" w:space="0" w:color="auto"/>
              <w:right w:val="single" w:sz="8" w:space="0" w:color="auto"/>
            </w:tcBorders>
            <w:shd w:val="clear" w:color="auto" w:fill="auto"/>
            <w:noWrap/>
            <w:vAlign w:val="center"/>
            <w:hideMark/>
          </w:tcPr>
          <w:p w14:paraId="050E7824" w14:textId="77777777" w:rsidR="00A61775" w:rsidRPr="006172B2" w:rsidRDefault="00A61775" w:rsidP="00A61775">
            <w:pPr>
              <w:jc w:val="center"/>
            </w:pPr>
            <w:r w:rsidRPr="006172B2">
              <w:t> </w:t>
            </w:r>
          </w:p>
        </w:tc>
      </w:tr>
      <w:tr w:rsidR="00A61775" w:rsidRPr="006172B2" w14:paraId="631D129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EF40C5C" w14:textId="77777777" w:rsidR="00A61775" w:rsidRPr="006172B2" w:rsidRDefault="00A61775" w:rsidP="00A61775">
            <w:pPr>
              <w:jc w:val="center"/>
            </w:pPr>
            <w:r w:rsidRPr="006172B2">
              <w:t>7147</w:t>
            </w:r>
          </w:p>
        </w:tc>
        <w:tc>
          <w:tcPr>
            <w:tcW w:w="1316" w:type="pct"/>
            <w:tcBorders>
              <w:top w:val="nil"/>
              <w:left w:val="nil"/>
              <w:bottom w:val="single" w:sz="4" w:space="0" w:color="auto"/>
              <w:right w:val="single" w:sz="4" w:space="0" w:color="auto"/>
            </w:tcBorders>
            <w:shd w:val="clear" w:color="auto" w:fill="auto"/>
            <w:noWrap/>
            <w:vAlign w:val="center"/>
            <w:hideMark/>
          </w:tcPr>
          <w:p w14:paraId="038B14FE"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09B11983"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6A2C63C5" w14:textId="77777777" w:rsidR="00A61775" w:rsidRPr="006172B2" w:rsidRDefault="00A61775" w:rsidP="00A61775">
            <w:pPr>
              <w:jc w:val="center"/>
            </w:pPr>
            <w:r w:rsidRPr="006172B2">
              <w:t>29</w:t>
            </w:r>
          </w:p>
        </w:tc>
        <w:tc>
          <w:tcPr>
            <w:tcW w:w="282" w:type="pct"/>
            <w:tcBorders>
              <w:top w:val="nil"/>
              <w:left w:val="nil"/>
              <w:bottom w:val="single" w:sz="4" w:space="0" w:color="auto"/>
              <w:right w:val="single" w:sz="4" w:space="0" w:color="auto"/>
            </w:tcBorders>
            <w:shd w:val="clear" w:color="auto" w:fill="auto"/>
            <w:noWrap/>
            <w:vAlign w:val="center"/>
            <w:hideMark/>
          </w:tcPr>
          <w:p w14:paraId="43FC6AB6" w14:textId="77777777" w:rsidR="00A61775" w:rsidRPr="006172B2" w:rsidRDefault="00A61775" w:rsidP="00A61775">
            <w:pPr>
              <w:jc w:val="center"/>
            </w:pPr>
            <w:r w:rsidRPr="006172B2">
              <w:t>63</w:t>
            </w:r>
          </w:p>
        </w:tc>
        <w:tc>
          <w:tcPr>
            <w:tcW w:w="905" w:type="pct"/>
            <w:tcBorders>
              <w:top w:val="nil"/>
              <w:left w:val="nil"/>
              <w:bottom w:val="single" w:sz="4" w:space="0" w:color="auto"/>
              <w:right w:val="single" w:sz="4" w:space="0" w:color="auto"/>
            </w:tcBorders>
            <w:shd w:val="clear" w:color="auto" w:fill="auto"/>
            <w:noWrap/>
            <w:vAlign w:val="center"/>
            <w:hideMark/>
          </w:tcPr>
          <w:p w14:paraId="4596A268" w14:textId="77777777" w:rsidR="00A61775" w:rsidRPr="006172B2" w:rsidRDefault="00A61775" w:rsidP="00A61775">
            <w:pPr>
              <w:jc w:val="center"/>
            </w:pPr>
            <w:r w:rsidRPr="006172B2">
              <w:t>21</w:t>
            </w:r>
          </w:p>
        </w:tc>
        <w:tc>
          <w:tcPr>
            <w:tcW w:w="1099" w:type="pct"/>
            <w:tcBorders>
              <w:top w:val="nil"/>
              <w:left w:val="nil"/>
              <w:bottom w:val="single" w:sz="4" w:space="0" w:color="auto"/>
              <w:right w:val="single" w:sz="8" w:space="0" w:color="auto"/>
            </w:tcBorders>
            <w:shd w:val="clear" w:color="auto" w:fill="auto"/>
            <w:noWrap/>
            <w:vAlign w:val="center"/>
            <w:hideMark/>
          </w:tcPr>
          <w:p w14:paraId="3EE144E6" w14:textId="77777777" w:rsidR="00A61775" w:rsidRPr="006172B2" w:rsidRDefault="00A61775" w:rsidP="00A61775">
            <w:pPr>
              <w:jc w:val="center"/>
            </w:pPr>
            <w:r w:rsidRPr="006172B2">
              <w:t> </w:t>
            </w:r>
          </w:p>
        </w:tc>
      </w:tr>
      <w:tr w:rsidR="00A61775" w:rsidRPr="006172B2" w14:paraId="633F600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D5EAE99" w14:textId="77777777" w:rsidR="00A61775" w:rsidRPr="006172B2" w:rsidRDefault="00A61775" w:rsidP="00A61775">
            <w:pPr>
              <w:jc w:val="center"/>
            </w:pPr>
            <w:r w:rsidRPr="006172B2">
              <w:t>7148</w:t>
            </w:r>
          </w:p>
        </w:tc>
        <w:tc>
          <w:tcPr>
            <w:tcW w:w="1316" w:type="pct"/>
            <w:tcBorders>
              <w:top w:val="nil"/>
              <w:left w:val="nil"/>
              <w:bottom w:val="single" w:sz="4" w:space="0" w:color="auto"/>
              <w:right w:val="single" w:sz="4" w:space="0" w:color="auto"/>
            </w:tcBorders>
            <w:shd w:val="clear" w:color="auto" w:fill="auto"/>
            <w:noWrap/>
            <w:vAlign w:val="center"/>
            <w:hideMark/>
          </w:tcPr>
          <w:p w14:paraId="645D26EE" w14:textId="77777777" w:rsidR="00A61775" w:rsidRPr="006172B2" w:rsidRDefault="00A61775" w:rsidP="00A61775">
            <w:pPr>
              <w:jc w:val="center"/>
            </w:pPr>
            <w:r w:rsidRPr="006172B2">
              <w:t>ливада 8кл</w:t>
            </w:r>
          </w:p>
        </w:tc>
        <w:tc>
          <w:tcPr>
            <w:tcW w:w="355" w:type="pct"/>
            <w:tcBorders>
              <w:top w:val="nil"/>
              <w:left w:val="nil"/>
              <w:bottom w:val="single" w:sz="4" w:space="0" w:color="auto"/>
              <w:right w:val="single" w:sz="4" w:space="0" w:color="auto"/>
            </w:tcBorders>
            <w:shd w:val="clear" w:color="auto" w:fill="auto"/>
            <w:noWrap/>
            <w:vAlign w:val="center"/>
            <w:hideMark/>
          </w:tcPr>
          <w:p w14:paraId="64AB6255"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1DE849F9" w14:textId="77777777" w:rsidR="00A61775" w:rsidRPr="006172B2" w:rsidRDefault="00A61775" w:rsidP="00A61775">
            <w:pPr>
              <w:jc w:val="center"/>
            </w:pPr>
            <w:r w:rsidRPr="006172B2">
              <w:t>7</w:t>
            </w:r>
          </w:p>
        </w:tc>
        <w:tc>
          <w:tcPr>
            <w:tcW w:w="282" w:type="pct"/>
            <w:tcBorders>
              <w:top w:val="nil"/>
              <w:left w:val="nil"/>
              <w:bottom w:val="single" w:sz="4" w:space="0" w:color="auto"/>
              <w:right w:val="single" w:sz="4" w:space="0" w:color="auto"/>
            </w:tcBorders>
            <w:shd w:val="clear" w:color="auto" w:fill="auto"/>
            <w:noWrap/>
            <w:vAlign w:val="center"/>
            <w:hideMark/>
          </w:tcPr>
          <w:p w14:paraId="736A88EE" w14:textId="77777777" w:rsidR="00A61775" w:rsidRPr="006172B2" w:rsidRDefault="00A61775" w:rsidP="00A61775">
            <w:pPr>
              <w:jc w:val="center"/>
            </w:pPr>
            <w:r w:rsidRPr="006172B2">
              <w:t>52</w:t>
            </w:r>
          </w:p>
        </w:tc>
        <w:tc>
          <w:tcPr>
            <w:tcW w:w="905" w:type="pct"/>
            <w:tcBorders>
              <w:top w:val="nil"/>
              <w:left w:val="nil"/>
              <w:bottom w:val="single" w:sz="4" w:space="0" w:color="auto"/>
              <w:right w:val="single" w:sz="4" w:space="0" w:color="auto"/>
            </w:tcBorders>
            <w:shd w:val="clear" w:color="auto" w:fill="auto"/>
            <w:noWrap/>
            <w:vAlign w:val="center"/>
            <w:hideMark/>
          </w:tcPr>
          <w:p w14:paraId="59140A7F" w14:textId="77777777" w:rsidR="00A61775" w:rsidRPr="006172B2" w:rsidRDefault="00A61775" w:rsidP="00A61775">
            <w:pPr>
              <w:jc w:val="center"/>
            </w:pPr>
            <w:r w:rsidRPr="006172B2">
              <w:t>21</w:t>
            </w:r>
          </w:p>
        </w:tc>
        <w:tc>
          <w:tcPr>
            <w:tcW w:w="1099" w:type="pct"/>
            <w:tcBorders>
              <w:top w:val="nil"/>
              <w:left w:val="nil"/>
              <w:bottom w:val="single" w:sz="4" w:space="0" w:color="auto"/>
              <w:right w:val="single" w:sz="8" w:space="0" w:color="auto"/>
            </w:tcBorders>
            <w:shd w:val="clear" w:color="auto" w:fill="auto"/>
            <w:noWrap/>
            <w:vAlign w:val="center"/>
            <w:hideMark/>
          </w:tcPr>
          <w:p w14:paraId="70E383AC" w14:textId="77777777" w:rsidR="00A61775" w:rsidRPr="006172B2" w:rsidRDefault="00A61775" w:rsidP="00A61775">
            <w:pPr>
              <w:jc w:val="center"/>
            </w:pPr>
            <w:r w:rsidRPr="006172B2">
              <w:t> </w:t>
            </w:r>
          </w:p>
        </w:tc>
      </w:tr>
      <w:tr w:rsidR="00A61775" w:rsidRPr="006172B2" w14:paraId="6C2A58CE"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15316C1" w14:textId="77777777" w:rsidR="00A61775" w:rsidRPr="006172B2" w:rsidRDefault="00A61775" w:rsidP="00A61775">
            <w:pPr>
              <w:jc w:val="center"/>
            </w:pPr>
            <w:r w:rsidRPr="006172B2">
              <w:t>7149</w:t>
            </w:r>
          </w:p>
        </w:tc>
        <w:tc>
          <w:tcPr>
            <w:tcW w:w="1316" w:type="pct"/>
            <w:tcBorders>
              <w:top w:val="nil"/>
              <w:left w:val="nil"/>
              <w:bottom w:val="single" w:sz="4" w:space="0" w:color="auto"/>
              <w:right w:val="single" w:sz="4" w:space="0" w:color="auto"/>
            </w:tcBorders>
            <w:shd w:val="clear" w:color="auto" w:fill="auto"/>
            <w:noWrap/>
            <w:vAlign w:val="center"/>
            <w:hideMark/>
          </w:tcPr>
          <w:p w14:paraId="3B9C9E6A"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02761A1C"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7D4503C" w14:textId="77777777" w:rsidR="00A61775" w:rsidRPr="006172B2" w:rsidRDefault="00A61775" w:rsidP="00A61775">
            <w:pPr>
              <w:jc w:val="center"/>
            </w:pPr>
            <w:r w:rsidRPr="006172B2">
              <w:t>49</w:t>
            </w:r>
          </w:p>
        </w:tc>
        <w:tc>
          <w:tcPr>
            <w:tcW w:w="282" w:type="pct"/>
            <w:tcBorders>
              <w:top w:val="nil"/>
              <w:left w:val="nil"/>
              <w:bottom w:val="single" w:sz="4" w:space="0" w:color="auto"/>
              <w:right w:val="single" w:sz="4" w:space="0" w:color="auto"/>
            </w:tcBorders>
            <w:shd w:val="clear" w:color="auto" w:fill="auto"/>
            <w:noWrap/>
            <w:vAlign w:val="center"/>
            <w:hideMark/>
          </w:tcPr>
          <w:p w14:paraId="7716B9C7" w14:textId="77777777" w:rsidR="00A61775" w:rsidRPr="006172B2" w:rsidRDefault="00A61775" w:rsidP="00A61775">
            <w:pPr>
              <w:jc w:val="center"/>
            </w:pPr>
            <w:r w:rsidRPr="006172B2">
              <w:t>95</w:t>
            </w:r>
          </w:p>
        </w:tc>
        <w:tc>
          <w:tcPr>
            <w:tcW w:w="905" w:type="pct"/>
            <w:tcBorders>
              <w:top w:val="nil"/>
              <w:left w:val="nil"/>
              <w:bottom w:val="single" w:sz="4" w:space="0" w:color="auto"/>
              <w:right w:val="single" w:sz="4" w:space="0" w:color="auto"/>
            </w:tcBorders>
            <w:shd w:val="clear" w:color="auto" w:fill="auto"/>
            <w:noWrap/>
            <w:vAlign w:val="center"/>
            <w:hideMark/>
          </w:tcPr>
          <w:p w14:paraId="3DE21007" w14:textId="77777777" w:rsidR="00A61775" w:rsidRPr="006172B2" w:rsidRDefault="00A61775" w:rsidP="00A61775">
            <w:pPr>
              <w:jc w:val="center"/>
            </w:pPr>
            <w:r w:rsidRPr="006172B2">
              <w:t>21</w:t>
            </w:r>
          </w:p>
        </w:tc>
        <w:tc>
          <w:tcPr>
            <w:tcW w:w="1099" w:type="pct"/>
            <w:tcBorders>
              <w:top w:val="nil"/>
              <w:left w:val="nil"/>
              <w:bottom w:val="single" w:sz="4" w:space="0" w:color="auto"/>
              <w:right w:val="single" w:sz="8" w:space="0" w:color="auto"/>
            </w:tcBorders>
            <w:shd w:val="clear" w:color="auto" w:fill="auto"/>
            <w:noWrap/>
            <w:vAlign w:val="center"/>
            <w:hideMark/>
          </w:tcPr>
          <w:p w14:paraId="248DBA21" w14:textId="77777777" w:rsidR="00A61775" w:rsidRPr="006172B2" w:rsidRDefault="00A61775" w:rsidP="00A61775">
            <w:pPr>
              <w:jc w:val="center"/>
            </w:pPr>
            <w:r w:rsidRPr="006172B2">
              <w:t> </w:t>
            </w:r>
          </w:p>
        </w:tc>
      </w:tr>
      <w:tr w:rsidR="00A61775" w:rsidRPr="006172B2" w14:paraId="1C9F92A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F9DC85B" w14:textId="77777777" w:rsidR="00A61775" w:rsidRPr="006172B2" w:rsidRDefault="00A61775" w:rsidP="00A61775">
            <w:pPr>
              <w:jc w:val="center"/>
            </w:pPr>
            <w:r w:rsidRPr="006172B2">
              <w:t>7150</w:t>
            </w:r>
          </w:p>
        </w:tc>
        <w:tc>
          <w:tcPr>
            <w:tcW w:w="1316" w:type="pct"/>
            <w:tcBorders>
              <w:top w:val="nil"/>
              <w:left w:val="nil"/>
              <w:bottom w:val="single" w:sz="4" w:space="0" w:color="auto"/>
              <w:right w:val="single" w:sz="4" w:space="0" w:color="auto"/>
            </w:tcBorders>
            <w:shd w:val="clear" w:color="auto" w:fill="auto"/>
            <w:noWrap/>
            <w:vAlign w:val="center"/>
            <w:hideMark/>
          </w:tcPr>
          <w:p w14:paraId="531C05BA"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7514930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15940F2" w14:textId="77777777" w:rsidR="00A61775" w:rsidRPr="006172B2" w:rsidRDefault="00A61775" w:rsidP="00A61775">
            <w:pPr>
              <w:jc w:val="center"/>
            </w:pPr>
            <w:r w:rsidRPr="006172B2">
              <w:t>21</w:t>
            </w:r>
          </w:p>
        </w:tc>
        <w:tc>
          <w:tcPr>
            <w:tcW w:w="282" w:type="pct"/>
            <w:tcBorders>
              <w:top w:val="nil"/>
              <w:left w:val="nil"/>
              <w:bottom w:val="single" w:sz="4" w:space="0" w:color="auto"/>
              <w:right w:val="single" w:sz="4" w:space="0" w:color="auto"/>
            </w:tcBorders>
            <w:shd w:val="clear" w:color="auto" w:fill="auto"/>
            <w:noWrap/>
            <w:vAlign w:val="center"/>
            <w:hideMark/>
          </w:tcPr>
          <w:p w14:paraId="481D4FD1" w14:textId="77777777" w:rsidR="00A61775" w:rsidRPr="006172B2" w:rsidRDefault="00A61775" w:rsidP="00A61775">
            <w:pPr>
              <w:jc w:val="center"/>
            </w:pPr>
            <w:r w:rsidRPr="006172B2">
              <w:t>13</w:t>
            </w:r>
          </w:p>
        </w:tc>
        <w:tc>
          <w:tcPr>
            <w:tcW w:w="905" w:type="pct"/>
            <w:tcBorders>
              <w:top w:val="nil"/>
              <w:left w:val="nil"/>
              <w:bottom w:val="single" w:sz="4" w:space="0" w:color="auto"/>
              <w:right w:val="single" w:sz="4" w:space="0" w:color="auto"/>
            </w:tcBorders>
            <w:shd w:val="clear" w:color="auto" w:fill="auto"/>
            <w:noWrap/>
            <w:vAlign w:val="center"/>
            <w:hideMark/>
          </w:tcPr>
          <w:p w14:paraId="278BDED7" w14:textId="77777777" w:rsidR="00A61775" w:rsidRPr="006172B2" w:rsidRDefault="00A61775" w:rsidP="00A61775">
            <w:pPr>
              <w:jc w:val="center"/>
            </w:pPr>
            <w:r w:rsidRPr="006172B2">
              <w:t>21</w:t>
            </w:r>
          </w:p>
        </w:tc>
        <w:tc>
          <w:tcPr>
            <w:tcW w:w="1099" w:type="pct"/>
            <w:tcBorders>
              <w:top w:val="nil"/>
              <w:left w:val="nil"/>
              <w:bottom w:val="single" w:sz="4" w:space="0" w:color="auto"/>
              <w:right w:val="single" w:sz="8" w:space="0" w:color="auto"/>
            </w:tcBorders>
            <w:shd w:val="clear" w:color="auto" w:fill="auto"/>
            <w:noWrap/>
            <w:vAlign w:val="center"/>
            <w:hideMark/>
          </w:tcPr>
          <w:p w14:paraId="3BF0B6BF" w14:textId="77777777" w:rsidR="00A61775" w:rsidRPr="006172B2" w:rsidRDefault="00A61775" w:rsidP="00A61775">
            <w:pPr>
              <w:jc w:val="center"/>
            </w:pPr>
            <w:r w:rsidRPr="006172B2">
              <w:t> </w:t>
            </w:r>
          </w:p>
        </w:tc>
      </w:tr>
      <w:tr w:rsidR="00A61775" w:rsidRPr="006172B2" w14:paraId="61090E3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0CA05A2" w14:textId="77777777" w:rsidR="00A61775" w:rsidRPr="006172B2" w:rsidRDefault="00A61775" w:rsidP="00A61775">
            <w:pPr>
              <w:jc w:val="center"/>
            </w:pPr>
            <w:r w:rsidRPr="006172B2">
              <w:t>7151</w:t>
            </w:r>
          </w:p>
        </w:tc>
        <w:tc>
          <w:tcPr>
            <w:tcW w:w="1316" w:type="pct"/>
            <w:tcBorders>
              <w:top w:val="nil"/>
              <w:left w:val="nil"/>
              <w:bottom w:val="single" w:sz="4" w:space="0" w:color="auto"/>
              <w:right w:val="single" w:sz="4" w:space="0" w:color="auto"/>
            </w:tcBorders>
            <w:shd w:val="clear" w:color="auto" w:fill="auto"/>
            <w:noWrap/>
            <w:vAlign w:val="center"/>
            <w:hideMark/>
          </w:tcPr>
          <w:p w14:paraId="5146E015"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270F635E" w14:textId="77777777" w:rsidR="00A61775" w:rsidRPr="006172B2" w:rsidRDefault="00A61775" w:rsidP="00A61775">
            <w:pPr>
              <w:jc w:val="center"/>
            </w:pPr>
            <w:r w:rsidRPr="006172B2">
              <w:t>5</w:t>
            </w:r>
          </w:p>
        </w:tc>
        <w:tc>
          <w:tcPr>
            <w:tcW w:w="270" w:type="pct"/>
            <w:tcBorders>
              <w:top w:val="nil"/>
              <w:left w:val="nil"/>
              <w:bottom w:val="single" w:sz="4" w:space="0" w:color="auto"/>
              <w:right w:val="single" w:sz="4" w:space="0" w:color="auto"/>
            </w:tcBorders>
            <w:shd w:val="clear" w:color="auto" w:fill="auto"/>
            <w:noWrap/>
            <w:vAlign w:val="center"/>
            <w:hideMark/>
          </w:tcPr>
          <w:p w14:paraId="1463C98B" w14:textId="77777777" w:rsidR="00A61775" w:rsidRPr="006172B2" w:rsidRDefault="00A61775" w:rsidP="00A61775">
            <w:pPr>
              <w:jc w:val="center"/>
            </w:pPr>
            <w:r w:rsidRPr="006172B2">
              <w:t>88</w:t>
            </w:r>
          </w:p>
        </w:tc>
        <w:tc>
          <w:tcPr>
            <w:tcW w:w="282" w:type="pct"/>
            <w:tcBorders>
              <w:top w:val="nil"/>
              <w:left w:val="nil"/>
              <w:bottom w:val="single" w:sz="4" w:space="0" w:color="auto"/>
              <w:right w:val="single" w:sz="4" w:space="0" w:color="auto"/>
            </w:tcBorders>
            <w:shd w:val="clear" w:color="auto" w:fill="auto"/>
            <w:noWrap/>
            <w:vAlign w:val="center"/>
            <w:hideMark/>
          </w:tcPr>
          <w:p w14:paraId="53379C68" w14:textId="77777777" w:rsidR="00A61775" w:rsidRPr="006172B2" w:rsidRDefault="00A61775" w:rsidP="00A61775">
            <w:pPr>
              <w:jc w:val="center"/>
            </w:pPr>
            <w:r w:rsidRPr="006172B2">
              <w:t>67</w:t>
            </w:r>
          </w:p>
        </w:tc>
        <w:tc>
          <w:tcPr>
            <w:tcW w:w="905" w:type="pct"/>
            <w:tcBorders>
              <w:top w:val="nil"/>
              <w:left w:val="nil"/>
              <w:bottom w:val="single" w:sz="4" w:space="0" w:color="auto"/>
              <w:right w:val="single" w:sz="4" w:space="0" w:color="auto"/>
            </w:tcBorders>
            <w:shd w:val="clear" w:color="auto" w:fill="auto"/>
            <w:noWrap/>
            <w:vAlign w:val="center"/>
            <w:hideMark/>
          </w:tcPr>
          <w:p w14:paraId="1778237E" w14:textId="77777777" w:rsidR="00A61775" w:rsidRPr="006172B2" w:rsidRDefault="00A61775" w:rsidP="00A61775">
            <w:pPr>
              <w:jc w:val="center"/>
            </w:pPr>
            <w:r w:rsidRPr="006172B2">
              <w:t>21</w:t>
            </w:r>
          </w:p>
        </w:tc>
        <w:tc>
          <w:tcPr>
            <w:tcW w:w="1099" w:type="pct"/>
            <w:tcBorders>
              <w:top w:val="nil"/>
              <w:left w:val="nil"/>
              <w:bottom w:val="single" w:sz="4" w:space="0" w:color="auto"/>
              <w:right w:val="single" w:sz="8" w:space="0" w:color="auto"/>
            </w:tcBorders>
            <w:shd w:val="clear" w:color="auto" w:fill="auto"/>
            <w:noWrap/>
            <w:vAlign w:val="center"/>
            <w:hideMark/>
          </w:tcPr>
          <w:p w14:paraId="76F646DA" w14:textId="77777777" w:rsidR="00A61775" w:rsidRPr="006172B2" w:rsidRDefault="00A61775" w:rsidP="00A61775">
            <w:pPr>
              <w:jc w:val="center"/>
            </w:pPr>
            <w:r w:rsidRPr="006172B2">
              <w:t> </w:t>
            </w:r>
          </w:p>
        </w:tc>
      </w:tr>
      <w:tr w:rsidR="00A61775" w:rsidRPr="006172B2" w14:paraId="42A28F1D"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373E326" w14:textId="77777777" w:rsidR="00A61775" w:rsidRPr="006172B2" w:rsidRDefault="00A61775" w:rsidP="00A61775">
            <w:pPr>
              <w:jc w:val="center"/>
            </w:pPr>
            <w:r w:rsidRPr="006172B2">
              <w:t>7152/1</w:t>
            </w:r>
          </w:p>
        </w:tc>
        <w:tc>
          <w:tcPr>
            <w:tcW w:w="1316" w:type="pct"/>
            <w:tcBorders>
              <w:top w:val="nil"/>
              <w:left w:val="nil"/>
              <w:bottom w:val="single" w:sz="4" w:space="0" w:color="auto"/>
              <w:right w:val="single" w:sz="4" w:space="0" w:color="auto"/>
            </w:tcBorders>
            <w:shd w:val="clear" w:color="auto" w:fill="auto"/>
            <w:noWrap/>
            <w:vAlign w:val="center"/>
            <w:hideMark/>
          </w:tcPr>
          <w:p w14:paraId="7FDDE9FD"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7F669028"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1CB55B79" w14:textId="77777777" w:rsidR="00A61775" w:rsidRPr="006172B2" w:rsidRDefault="00A61775" w:rsidP="00A61775">
            <w:pPr>
              <w:jc w:val="center"/>
            </w:pPr>
            <w:r w:rsidRPr="006172B2">
              <w:t>40</w:t>
            </w:r>
          </w:p>
        </w:tc>
        <w:tc>
          <w:tcPr>
            <w:tcW w:w="282" w:type="pct"/>
            <w:tcBorders>
              <w:top w:val="nil"/>
              <w:left w:val="nil"/>
              <w:bottom w:val="single" w:sz="4" w:space="0" w:color="auto"/>
              <w:right w:val="single" w:sz="4" w:space="0" w:color="auto"/>
            </w:tcBorders>
            <w:shd w:val="clear" w:color="auto" w:fill="auto"/>
            <w:noWrap/>
            <w:vAlign w:val="center"/>
            <w:hideMark/>
          </w:tcPr>
          <w:p w14:paraId="7482FE0E" w14:textId="77777777" w:rsidR="00A61775" w:rsidRPr="006172B2" w:rsidRDefault="00A61775" w:rsidP="00A61775">
            <w:pPr>
              <w:jc w:val="center"/>
            </w:pPr>
            <w:r w:rsidRPr="006172B2">
              <w:t>9</w:t>
            </w:r>
          </w:p>
        </w:tc>
        <w:tc>
          <w:tcPr>
            <w:tcW w:w="905" w:type="pct"/>
            <w:tcBorders>
              <w:top w:val="nil"/>
              <w:left w:val="nil"/>
              <w:bottom w:val="single" w:sz="4" w:space="0" w:color="auto"/>
              <w:right w:val="single" w:sz="4" w:space="0" w:color="auto"/>
            </w:tcBorders>
            <w:shd w:val="clear" w:color="auto" w:fill="auto"/>
            <w:noWrap/>
            <w:vAlign w:val="center"/>
            <w:hideMark/>
          </w:tcPr>
          <w:p w14:paraId="60595BC4" w14:textId="77777777" w:rsidR="00A61775" w:rsidRPr="006172B2" w:rsidRDefault="00A61775" w:rsidP="00A61775">
            <w:pPr>
              <w:jc w:val="center"/>
            </w:pPr>
            <w:r w:rsidRPr="006172B2">
              <w:t>21, 22</w:t>
            </w:r>
          </w:p>
        </w:tc>
        <w:tc>
          <w:tcPr>
            <w:tcW w:w="1099" w:type="pct"/>
            <w:tcBorders>
              <w:top w:val="nil"/>
              <w:left w:val="nil"/>
              <w:bottom w:val="single" w:sz="4" w:space="0" w:color="auto"/>
              <w:right w:val="single" w:sz="8" w:space="0" w:color="auto"/>
            </w:tcBorders>
            <w:shd w:val="clear" w:color="auto" w:fill="auto"/>
            <w:noWrap/>
            <w:vAlign w:val="center"/>
            <w:hideMark/>
          </w:tcPr>
          <w:p w14:paraId="5F2251A2" w14:textId="77777777" w:rsidR="00A61775" w:rsidRPr="006172B2" w:rsidRDefault="00A61775" w:rsidP="00A61775">
            <w:pPr>
              <w:jc w:val="center"/>
            </w:pPr>
            <w:r w:rsidRPr="006172B2">
              <w:t> </w:t>
            </w:r>
          </w:p>
        </w:tc>
      </w:tr>
      <w:tr w:rsidR="00A61775" w:rsidRPr="006172B2" w14:paraId="04D9E74F"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1592E83" w14:textId="77777777" w:rsidR="00A61775" w:rsidRPr="006172B2" w:rsidRDefault="00A61775" w:rsidP="00A61775">
            <w:pPr>
              <w:jc w:val="center"/>
            </w:pPr>
            <w:r w:rsidRPr="006172B2">
              <w:t>7152/2</w:t>
            </w:r>
          </w:p>
        </w:tc>
        <w:tc>
          <w:tcPr>
            <w:tcW w:w="1316" w:type="pct"/>
            <w:tcBorders>
              <w:top w:val="nil"/>
              <w:left w:val="nil"/>
              <w:bottom w:val="single" w:sz="4" w:space="0" w:color="auto"/>
              <w:right w:val="single" w:sz="4" w:space="0" w:color="auto"/>
            </w:tcBorders>
            <w:shd w:val="clear" w:color="auto" w:fill="auto"/>
            <w:noWrap/>
            <w:vAlign w:val="center"/>
            <w:hideMark/>
          </w:tcPr>
          <w:p w14:paraId="055A55C6" w14:textId="77777777" w:rsidR="00A61775" w:rsidRPr="006172B2" w:rsidRDefault="00A61775" w:rsidP="00A61775">
            <w:pPr>
              <w:jc w:val="center"/>
            </w:pPr>
            <w:r w:rsidRPr="006172B2">
              <w:t>ливада 8кл</w:t>
            </w:r>
          </w:p>
        </w:tc>
        <w:tc>
          <w:tcPr>
            <w:tcW w:w="355" w:type="pct"/>
            <w:tcBorders>
              <w:top w:val="nil"/>
              <w:left w:val="nil"/>
              <w:bottom w:val="single" w:sz="4" w:space="0" w:color="auto"/>
              <w:right w:val="single" w:sz="4" w:space="0" w:color="auto"/>
            </w:tcBorders>
            <w:shd w:val="clear" w:color="auto" w:fill="auto"/>
            <w:noWrap/>
            <w:vAlign w:val="center"/>
            <w:hideMark/>
          </w:tcPr>
          <w:p w14:paraId="75993BE8"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129C2F37" w14:textId="77777777" w:rsidR="00A61775" w:rsidRPr="006172B2" w:rsidRDefault="00A61775" w:rsidP="00A61775">
            <w:pPr>
              <w:jc w:val="center"/>
            </w:pPr>
            <w:r w:rsidRPr="006172B2">
              <w:t>16</w:t>
            </w:r>
          </w:p>
        </w:tc>
        <w:tc>
          <w:tcPr>
            <w:tcW w:w="282" w:type="pct"/>
            <w:tcBorders>
              <w:top w:val="nil"/>
              <w:left w:val="nil"/>
              <w:bottom w:val="single" w:sz="4" w:space="0" w:color="auto"/>
              <w:right w:val="single" w:sz="4" w:space="0" w:color="auto"/>
            </w:tcBorders>
            <w:shd w:val="clear" w:color="auto" w:fill="auto"/>
            <w:noWrap/>
            <w:vAlign w:val="center"/>
            <w:hideMark/>
          </w:tcPr>
          <w:p w14:paraId="0CCC153E" w14:textId="77777777" w:rsidR="00A61775" w:rsidRPr="006172B2" w:rsidRDefault="00A61775" w:rsidP="00A61775">
            <w:pPr>
              <w:jc w:val="center"/>
            </w:pPr>
            <w:r w:rsidRPr="006172B2">
              <w:t>66</w:t>
            </w:r>
          </w:p>
        </w:tc>
        <w:tc>
          <w:tcPr>
            <w:tcW w:w="905" w:type="pct"/>
            <w:tcBorders>
              <w:top w:val="nil"/>
              <w:left w:val="nil"/>
              <w:bottom w:val="single" w:sz="4" w:space="0" w:color="auto"/>
              <w:right w:val="single" w:sz="4" w:space="0" w:color="auto"/>
            </w:tcBorders>
            <w:shd w:val="clear" w:color="auto" w:fill="auto"/>
            <w:noWrap/>
            <w:vAlign w:val="center"/>
            <w:hideMark/>
          </w:tcPr>
          <w:p w14:paraId="0C57B136" w14:textId="77777777" w:rsidR="00A61775" w:rsidRPr="006172B2" w:rsidRDefault="00A61775" w:rsidP="00A61775">
            <w:pPr>
              <w:jc w:val="center"/>
            </w:pPr>
            <w:r w:rsidRPr="006172B2">
              <w:t>21, 22</w:t>
            </w:r>
          </w:p>
        </w:tc>
        <w:tc>
          <w:tcPr>
            <w:tcW w:w="1099" w:type="pct"/>
            <w:tcBorders>
              <w:top w:val="nil"/>
              <w:left w:val="nil"/>
              <w:bottom w:val="single" w:sz="4" w:space="0" w:color="auto"/>
              <w:right w:val="single" w:sz="8" w:space="0" w:color="auto"/>
            </w:tcBorders>
            <w:shd w:val="clear" w:color="auto" w:fill="auto"/>
            <w:noWrap/>
            <w:vAlign w:val="center"/>
            <w:hideMark/>
          </w:tcPr>
          <w:p w14:paraId="1B361540" w14:textId="77777777" w:rsidR="00A61775" w:rsidRPr="006172B2" w:rsidRDefault="00A61775" w:rsidP="00A61775">
            <w:pPr>
              <w:jc w:val="center"/>
            </w:pPr>
            <w:r w:rsidRPr="006172B2">
              <w:t> </w:t>
            </w:r>
          </w:p>
        </w:tc>
      </w:tr>
      <w:tr w:rsidR="00A61775" w:rsidRPr="006172B2" w14:paraId="37F73A7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368B77E0" w14:textId="77777777" w:rsidR="00A61775" w:rsidRPr="006172B2" w:rsidRDefault="00A61775" w:rsidP="00A61775">
            <w:pPr>
              <w:jc w:val="center"/>
            </w:pPr>
            <w:r w:rsidRPr="006172B2">
              <w:t>7153</w:t>
            </w:r>
          </w:p>
        </w:tc>
        <w:tc>
          <w:tcPr>
            <w:tcW w:w="1316" w:type="pct"/>
            <w:tcBorders>
              <w:top w:val="nil"/>
              <w:left w:val="nil"/>
              <w:bottom w:val="single" w:sz="4" w:space="0" w:color="auto"/>
              <w:right w:val="single" w:sz="4" w:space="0" w:color="auto"/>
            </w:tcBorders>
            <w:shd w:val="clear" w:color="auto" w:fill="auto"/>
            <w:noWrap/>
            <w:vAlign w:val="center"/>
            <w:hideMark/>
          </w:tcPr>
          <w:p w14:paraId="1F828C5E"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6E4FAA4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143F4C8" w14:textId="77777777" w:rsidR="00A61775" w:rsidRPr="006172B2" w:rsidRDefault="00A61775" w:rsidP="00A61775">
            <w:pPr>
              <w:jc w:val="center"/>
            </w:pPr>
            <w:r w:rsidRPr="006172B2">
              <w:t>85</w:t>
            </w:r>
          </w:p>
        </w:tc>
        <w:tc>
          <w:tcPr>
            <w:tcW w:w="282" w:type="pct"/>
            <w:tcBorders>
              <w:top w:val="nil"/>
              <w:left w:val="nil"/>
              <w:bottom w:val="single" w:sz="4" w:space="0" w:color="auto"/>
              <w:right w:val="single" w:sz="4" w:space="0" w:color="auto"/>
            </w:tcBorders>
            <w:shd w:val="clear" w:color="auto" w:fill="auto"/>
            <w:noWrap/>
            <w:vAlign w:val="center"/>
            <w:hideMark/>
          </w:tcPr>
          <w:p w14:paraId="27125CB9" w14:textId="77777777" w:rsidR="00A61775" w:rsidRPr="006172B2" w:rsidRDefault="00A61775" w:rsidP="00A61775">
            <w:pPr>
              <w:jc w:val="center"/>
            </w:pPr>
            <w:r w:rsidRPr="006172B2">
              <w:t>82</w:t>
            </w:r>
          </w:p>
        </w:tc>
        <w:tc>
          <w:tcPr>
            <w:tcW w:w="905" w:type="pct"/>
            <w:tcBorders>
              <w:top w:val="nil"/>
              <w:left w:val="nil"/>
              <w:bottom w:val="single" w:sz="4" w:space="0" w:color="auto"/>
              <w:right w:val="single" w:sz="4" w:space="0" w:color="auto"/>
            </w:tcBorders>
            <w:shd w:val="clear" w:color="auto" w:fill="auto"/>
            <w:noWrap/>
            <w:vAlign w:val="center"/>
            <w:hideMark/>
          </w:tcPr>
          <w:p w14:paraId="067BE44D" w14:textId="77777777" w:rsidR="00A61775" w:rsidRPr="006172B2" w:rsidRDefault="00A61775" w:rsidP="00A61775">
            <w:pPr>
              <w:jc w:val="center"/>
            </w:pPr>
            <w:r w:rsidRPr="006172B2">
              <w:t>21</w:t>
            </w:r>
          </w:p>
        </w:tc>
        <w:tc>
          <w:tcPr>
            <w:tcW w:w="1099" w:type="pct"/>
            <w:tcBorders>
              <w:top w:val="nil"/>
              <w:left w:val="nil"/>
              <w:bottom w:val="single" w:sz="4" w:space="0" w:color="auto"/>
              <w:right w:val="single" w:sz="8" w:space="0" w:color="auto"/>
            </w:tcBorders>
            <w:shd w:val="clear" w:color="auto" w:fill="auto"/>
            <w:noWrap/>
            <w:vAlign w:val="center"/>
            <w:hideMark/>
          </w:tcPr>
          <w:p w14:paraId="59F21AB3" w14:textId="77777777" w:rsidR="00A61775" w:rsidRPr="006172B2" w:rsidRDefault="00A61775" w:rsidP="00A61775">
            <w:pPr>
              <w:jc w:val="center"/>
            </w:pPr>
            <w:r w:rsidRPr="006172B2">
              <w:t> </w:t>
            </w:r>
          </w:p>
        </w:tc>
      </w:tr>
      <w:tr w:rsidR="00A61775" w:rsidRPr="006172B2" w14:paraId="6BDF7014"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28B3CA1" w14:textId="77777777" w:rsidR="00A61775" w:rsidRPr="006172B2" w:rsidRDefault="00A61775" w:rsidP="00A61775">
            <w:pPr>
              <w:jc w:val="center"/>
            </w:pPr>
            <w:r w:rsidRPr="006172B2">
              <w:t>7154</w:t>
            </w:r>
          </w:p>
        </w:tc>
        <w:tc>
          <w:tcPr>
            <w:tcW w:w="1316" w:type="pct"/>
            <w:tcBorders>
              <w:top w:val="nil"/>
              <w:left w:val="nil"/>
              <w:bottom w:val="single" w:sz="4" w:space="0" w:color="auto"/>
              <w:right w:val="single" w:sz="4" w:space="0" w:color="auto"/>
            </w:tcBorders>
            <w:shd w:val="clear" w:color="auto" w:fill="auto"/>
            <w:noWrap/>
            <w:vAlign w:val="center"/>
            <w:hideMark/>
          </w:tcPr>
          <w:p w14:paraId="52A1ABF4" w14:textId="77777777" w:rsidR="00A61775" w:rsidRPr="006172B2" w:rsidRDefault="00A61775" w:rsidP="00A61775">
            <w:pPr>
              <w:jc w:val="center"/>
            </w:pPr>
            <w:r w:rsidRPr="006172B2">
              <w:t>ливада 8кл</w:t>
            </w:r>
          </w:p>
        </w:tc>
        <w:tc>
          <w:tcPr>
            <w:tcW w:w="355" w:type="pct"/>
            <w:tcBorders>
              <w:top w:val="nil"/>
              <w:left w:val="nil"/>
              <w:bottom w:val="single" w:sz="4" w:space="0" w:color="auto"/>
              <w:right w:val="single" w:sz="4" w:space="0" w:color="auto"/>
            </w:tcBorders>
            <w:shd w:val="clear" w:color="auto" w:fill="auto"/>
            <w:noWrap/>
            <w:vAlign w:val="center"/>
            <w:hideMark/>
          </w:tcPr>
          <w:p w14:paraId="1F4E83B6"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221FAF51" w14:textId="77777777" w:rsidR="00A61775" w:rsidRPr="006172B2" w:rsidRDefault="00A61775" w:rsidP="00A61775">
            <w:pPr>
              <w:jc w:val="center"/>
            </w:pPr>
            <w:r w:rsidRPr="006172B2">
              <w:t>33</w:t>
            </w:r>
          </w:p>
        </w:tc>
        <w:tc>
          <w:tcPr>
            <w:tcW w:w="282" w:type="pct"/>
            <w:tcBorders>
              <w:top w:val="nil"/>
              <w:left w:val="nil"/>
              <w:bottom w:val="single" w:sz="4" w:space="0" w:color="auto"/>
              <w:right w:val="single" w:sz="4" w:space="0" w:color="auto"/>
            </w:tcBorders>
            <w:shd w:val="clear" w:color="auto" w:fill="auto"/>
            <w:noWrap/>
            <w:vAlign w:val="center"/>
            <w:hideMark/>
          </w:tcPr>
          <w:p w14:paraId="349573DE" w14:textId="77777777" w:rsidR="00A61775" w:rsidRPr="006172B2" w:rsidRDefault="00A61775" w:rsidP="00A61775">
            <w:pPr>
              <w:jc w:val="center"/>
            </w:pPr>
            <w:r w:rsidRPr="006172B2">
              <w:t>38</w:t>
            </w:r>
          </w:p>
        </w:tc>
        <w:tc>
          <w:tcPr>
            <w:tcW w:w="905" w:type="pct"/>
            <w:tcBorders>
              <w:top w:val="nil"/>
              <w:left w:val="nil"/>
              <w:bottom w:val="single" w:sz="4" w:space="0" w:color="auto"/>
              <w:right w:val="single" w:sz="4" w:space="0" w:color="auto"/>
            </w:tcBorders>
            <w:shd w:val="clear" w:color="auto" w:fill="auto"/>
            <w:noWrap/>
            <w:vAlign w:val="center"/>
            <w:hideMark/>
          </w:tcPr>
          <w:p w14:paraId="648AE363" w14:textId="77777777" w:rsidR="00A61775" w:rsidRPr="006172B2" w:rsidRDefault="00A61775" w:rsidP="00A61775">
            <w:pPr>
              <w:jc w:val="center"/>
            </w:pPr>
            <w:r w:rsidRPr="006172B2">
              <w:t>23</w:t>
            </w:r>
          </w:p>
        </w:tc>
        <w:tc>
          <w:tcPr>
            <w:tcW w:w="1099" w:type="pct"/>
            <w:tcBorders>
              <w:top w:val="nil"/>
              <w:left w:val="nil"/>
              <w:bottom w:val="single" w:sz="4" w:space="0" w:color="auto"/>
              <w:right w:val="single" w:sz="8" w:space="0" w:color="auto"/>
            </w:tcBorders>
            <w:shd w:val="clear" w:color="auto" w:fill="auto"/>
            <w:noWrap/>
            <w:vAlign w:val="center"/>
            <w:hideMark/>
          </w:tcPr>
          <w:p w14:paraId="3F4241B4" w14:textId="77777777" w:rsidR="00A61775" w:rsidRPr="006172B2" w:rsidRDefault="00A61775" w:rsidP="00A61775">
            <w:pPr>
              <w:jc w:val="center"/>
            </w:pPr>
            <w:r w:rsidRPr="006172B2">
              <w:t> </w:t>
            </w:r>
          </w:p>
        </w:tc>
      </w:tr>
      <w:tr w:rsidR="00A61775" w:rsidRPr="006172B2" w14:paraId="0D7198D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5DB995C" w14:textId="77777777" w:rsidR="00A61775" w:rsidRPr="006172B2" w:rsidRDefault="00A61775" w:rsidP="00A61775">
            <w:pPr>
              <w:jc w:val="center"/>
            </w:pPr>
            <w:r w:rsidRPr="006172B2">
              <w:t>7155</w:t>
            </w:r>
          </w:p>
        </w:tc>
        <w:tc>
          <w:tcPr>
            <w:tcW w:w="1316" w:type="pct"/>
            <w:tcBorders>
              <w:top w:val="nil"/>
              <w:left w:val="nil"/>
              <w:bottom w:val="single" w:sz="4" w:space="0" w:color="auto"/>
              <w:right w:val="single" w:sz="4" w:space="0" w:color="auto"/>
            </w:tcBorders>
            <w:shd w:val="clear" w:color="auto" w:fill="auto"/>
            <w:noWrap/>
            <w:vAlign w:val="center"/>
            <w:hideMark/>
          </w:tcPr>
          <w:p w14:paraId="0497666C"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3F40E46C"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3787DD00" w14:textId="77777777" w:rsidR="00A61775" w:rsidRPr="006172B2" w:rsidRDefault="00A61775" w:rsidP="00A61775">
            <w:pPr>
              <w:jc w:val="center"/>
            </w:pPr>
            <w:r w:rsidRPr="006172B2">
              <w:t>14</w:t>
            </w:r>
          </w:p>
        </w:tc>
        <w:tc>
          <w:tcPr>
            <w:tcW w:w="282" w:type="pct"/>
            <w:tcBorders>
              <w:top w:val="nil"/>
              <w:left w:val="nil"/>
              <w:bottom w:val="single" w:sz="4" w:space="0" w:color="auto"/>
              <w:right w:val="single" w:sz="4" w:space="0" w:color="auto"/>
            </w:tcBorders>
            <w:shd w:val="clear" w:color="auto" w:fill="auto"/>
            <w:noWrap/>
            <w:vAlign w:val="center"/>
            <w:hideMark/>
          </w:tcPr>
          <w:p w14:paraId="723613B3" w14:textId="77777777" w:rsidR="00A61775" w:rsidRPr="006172B2" w:rsidRDefault="00A61775" w:rsidP="00A61775">
            <w:pPr>
              <w:jc w:val="center"/>
            </w:pPr>
            <w:r w:rsidRPr="006172B2">
              <w:t>79</w:t>
            </w:r>
          </w:p>
        </w:tc>
        <w:tc>
          <w:tcPr>
            <w:tcW w:w="905" w:type="pct"/>
            <w:tcBorders>
              <w:top w:val="nil"/>
              <w:left w:val="nil"/>
              <w:bottom w:val="single" w:sz="4" w:space="0" w:color="auto"/>
              <w:right w:val="single" w:sz="4" w:space="0" w:color="auto"/>
            </w:tcBorders>
            <w:shd w:val="clear" w:color="auto" w:fill="auto"/>
            <w:noWrap/>
            <w:vAlign w:val="center"/>
            <w:hideMark/>
          </w:tcPr>
          <w:p w14:paraId="1F9EBDE7" w14:textId="77777777" w:rsidR="00A61775" w:rsidRPr="006172B2" w:rsidRDefault="00A61775" w:rsidP="00A61775">
            <w:pPr>
              <w:jc w:val="center"/>
            </w:pPr>
            <w:r w:rsidRPr="006172B2">
              <w:t>24</w:t>
            </w:r>
          </w:p>
        </w:tc>
        <w:tc>
          <w:tcPr>
            <w:tcW w:w="1099" w:type="pct"/>
            <w:tcBorders>
              <w:top w:val="nil"/>
              <w:left w:val="nil"/>
              <w:bottom w:val="single" w:sz="4" w:space="0" w:color="auto"/>
              <w:right w:val="single" w:sz="8" w:space="0" w:color="auto"/>
            </w:tcBorders>
            <w:shd w:val="clear" w:color="auto" w:fill="auto"/>
            <w:noWrap/>
            <w:vAlign w:val="center"/>
            <w:hideMark/>
          </w:tcPr>
          <w:p w14:paraId="27E814C5" w14:textId="77777777" w:rsidR="00A61775" w:rsidRPr="006172B2" w:rsidRDefault="00A61775" w:rsidP="00A61775">
            <w:pPr>
              <w:jc w:val="center"/>
            </w:pPr>
            <w:r w:rsidRPr="006172B2">
              <w:t> </w:t>
            </w:r>
          </w:p>
        </w:tc>
      </w:tr>
      <w:tr w:rsidR="00A61775" w:rsidRPr="006172B2" w14:paraId="47008EB5"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A0150B0" w14:textId="77777777" w:rsidR="00A61775" w:rsidRPr="006172B2" w:rsidRDefault="00A61775" w:rsidP="00A61775">
            <w:pPr>
              <w:jc w:val="center"/>
            </w:pPr>
            <w:r w:rsidRPr="006172B2">
              <w:t>7156</w:t>
            </w:r>
          </w:p>
        </w:tc>
        <w:tc>
          <w:tcPr>
            <w:tcW w:w="1316" w:type="pct"/>
            <w:tcBorders>
              <w:top w:val="nil"/>
              <w:left w:val="nil"/>
              <w:bottom w:val="single" w:sz="4" w:space="0" w:color="auto"/>
              <w:right w:val="single" w:sz="4" w:space="0" w:color="auto"/>
            </w:tcBorders>
            <w:shd w:val="clear" w:color="auto" w:fill="auto"/>
            <w:noWrap/>
            <w:vAlign w:val="center"/>
            <w:hideMark/>
          </w:tcPr>
          <w:p w14:paraId="7F814EF1"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1EBE800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D42EFA7" w14:textId="77777777" w:rsidR="00A61775" w:rsidRPr="006172B2" w:rsidRDefault="00A61775" w:rsidP="00A61775">
            <w:pPr>
              <w:jc w:val="center"/>
            </w:pPr>
            <w:r w:rsidRPr="006172B2">
              <w:t>88</w:t>
            </w:r>
          </w:p>
        </w:tc>
        <w:tc>
          <w:tcPr>
            <w:tcW w:w="282" w:type="pct"/>
            <w:tcBorders>
              <w:top w:val="nil"/>
              <w:left w:val="nil"/>
              <w:bottom w:val="single" w:sz="4" w:space="0" w:color="auto"/>
              <w:right w:val="single" w:sz="4" w:space="0" w:color="auto"/>
            </w:tcBorders>
            <w:shd w:val="clear" w:color="auto" w:fill="auto"/>
            <w:noWrap/>
            <w:vAlign w:val="center"/>
            <w:hideMark/>
          </w:tcPr>
          <w:p w14:paraId="5BF0A259" w14:textId="77777777" w:rsidR="00A61775" w:rsidRPr="006172B2" w:rsidRDefault="00A61775" w:rsidP="00A61775">
            <w:pPr>
              <w:jc w:val="center"/>
            </w:pPr>
            <w:r w:rsidRPr="006172B2">
              <w:t>18</w:t>
            </w:r>
          </w:p>
        </w:tc>
        <w:tc>
          <w:tcPr>
            <w:tcW w:w="905" w:type="pct"/>
            <w:tcBorders>
              <w:top w:val="nil"/>
              <w:left w:val="nil"/>
              <w:bottom w:val="single" w:sz="4" w:space="0" w:color="auto"/>
              <w:right w:val="single" w:sz="4" w:space="0" w:color="auto"/>
            </w:tcBorders>
            <w:shd w:val="clear" w:color="auto" w:fill="auto"/>
            <w:noWrap/>
            <w:vAlign w:val="center"/>
            <w:hideMark/>
          </w:tcPr>
          <w:p w14:paraId="39911184" w14:textId="77777777" w:rsidR="00A61775" w:rsidRPr="006172B2" w:rsidRDefault="00A61775" w:rsidP="00A61775">
            <w:pPr>
              <w:jc w:val="center"/>
            </w:pPr>
            <w:r w:rsidRPr="006172B2">
              <w:t>20, 23, 24</w:t>
            </w:r>
          </w:p>
        </w:tc>
        <w:tc>
          <w:tcPr>
            <w:tcW w:w="1099" w:type="pct"/>
            <w:tcBorders>
              <w:top w:val="nil"/>
              <w:left w:val="nil"/>
              <w:bottom w:val="single" w:sz="4" w:space="0" w:color="auto"/>
              <w:right w:val="single" w:sz="8" w:space="0" w:color="auto"/>
            </w:tcBorders>
            <w:shd w:val="clear" w:color="auto" w:fill="auto"/>
            <w:noWrap/>
            <w:vAlign w:val="center"/>
            <w:hideMark/>
          </w:tcPr>
          <w:p w14:paraId="0D59BEFC" w14:textId="77777777" w:rsidR="00A61775" w:rsidRPr="006172B2" w:rsidRDefault="00A61775" w:rsidP="00A61775">
            <w:pPr>
              <w:jc w:val="center"/>
            </w:pPr>
            <w:r w:rsidRPr="006172B2">
              <w:t> </w:t>
            </w:r>
          </w:p>
        </w:tc>
      </w:tr>
      <w:tr w:rsidR="00A61775" w:rsidRPr="006172B2" w14:paraId="77E3B7F6"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B6F8254" w14:textId="77777777" w:rsidR="00A61775" w:rsidRPr="006172B2" w:rsidRDefault="00A61775" w:rsidP="00A61775">
            <w:pPr>
              <w:jc w:val="center"/>
            </w:pPr>
            <w:r w:rsidRPr="006172B2">
              <w:t>7157</w:t>
            </w:r>
          </w:p>
        </w:tc>
        <w:tc>
          <w:tcPr>
            <w:tcW w:w="1316" w:type="pct"/>
            <w:tcBorders>
              <w:top w:val="nil"/>
              <w:left w:val="nil"/>
              <w:bottom w:val="single" w:sz="4" w:space="0" w:color="auto"/>
              <w:right w:val="single" w:sz="4" w:space="0" w:color="auto"/>
            </w:tcBorders>
            <w:shd w:val="clear" w:color="auto" w:fill="auto"/>
            <w:noWrap/>
            <w:vAlign w:val="center"/>
            <w:hideMark/>
          </w:tcPr>
          <w:p w14:paraId="7FE7C2C7"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79284CA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A1135A1" w14:textId="77777777" w:rsidR="00A61775" w:rsidRPr="006172B2" w:rsidRDefault="00A61775" w:rsidP="00A61775">
            <w:pPr>
              <w:jc w:val="center"/>
            </w:pPr>
            <w:r w:rsidRPr="006172B2">
              <w:t>51</w:t>
            </w:r>
          </w:p>
        </w:tc>
        <w:tc>
          <w:tcPr>
            <w:tcW w:w="282" w:type="pct"/>
            <w:tcBorders>
              <w:top w:val="nil"/>
              <w:left w:val="nil"/>
              <w:bottom w:val="single" w:sz="4" w:space="0" w:color="auto"/>
              <w:right w:val="single" w:sz="4" w:space="0" w:color="auto"/>
            </w:tcBorders>
            <w:shd w:val="clear" w:color="auto" w:fill="auto"/>
            <w:noWrap/>
            <w:vAlign w:val="center"/>
            <w:hideMark/>
          </w:tcPr>
          <w:p w14:paraId="21431351" w14:textId="77777777" w:rsidR="00A61775" w:rsidRPr="006172B2" w:rsidRDefault="00A61775" w:rsidP="00A61775">
            <w:pPr>
              <w:jc w:val="center"/>
            </w:pPr>
            <w:r w:rsidRPr="006172B2">
              <w:t>39</w:t>
            </w:r>
          </w:p>
        </w:tc>
        <w:tc>
          <w:tcPr>
            <w:tcW w:w="905" w:type="pct"/>
            <w:tcBorders>
              <w:top w:val="nil"/>
              <w:left w:val="nil"/>
              <w:bottom w:val="single" w:sz="4" w:space="0" w:color="auto"/>
              <w:right w:val="single" w:sz="4" w:space="0" w:color="auto"/>
            </w:tcBorders>
            <w:shd w:val="clear" w:color="auto" w:fill="auto"/>
            <w:noWrap/>
            <w:vAlign w:val="center"/>
            <w:hideMark/>
          </w:tcPr>
          <w:p w14:paraId="2548DC40" w14:textId="77777777" w:rsidR="00A61775" w:rsidRPr="006172B2" w:rsidRDefault="00A61775" w:rsidP="00A61775">
            <w:pPr>
              <w:jc w:val="center"/>
            </w:pPr>
            <w:r w:rsidRPr="006172B2">
              <w:t>20, 22, 23</w:t>
            </w:r>
          </w:p>
        </w:tc>
        <w:tc>
          <w:tcPr>
            <w:tcW w:w="1099" w:type="pct"/>
            <w:tcBorders>
              <w:top w:val="nil"/>
              <w:left w:val="nil"/>
              <w:bottom w:val="single" w:sz="4" w:space="0" w:color="auto"/>
              <w:right w:val="single" w:sz="8" w:space="0" w:color="auto"/>
            </w:tcBorders>
            <w:shd w:val="clear" w:color="auto" w:fill="auto"/>
            <w:noWrap/>
            <w:vAlign w:val="center"/>
            <w:hideMark/>
          </w:tcPr>
          <w:p w14:paraId="77364436" w14:textId="77777777" w:rsidR="00A61775" w:rsidRPr="006172B2" w:rsidRDefault="00A61775" w:rsidP="00A61775">
            <w:pPr>
              <w:jc w:val="center"/>
            </w:pPr>
            <w:r w:rsidRPr="006172B2">
              <w:t> </w:t>
            </w:r>
          </w:p>
        </w:tc>
      </w:tr>
      <w:tr w:rsidR="00A61775" w:rsidRPr="006172B2" w14:paraId="7A524061"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76154B61" w14:textId="77777777" w:rsidR="00A61775" w:rsidRPr="006172B2" w:rsidRDefault="00A61775" w:rsidP="00A61775">
            <w:pPr>
              <w:jc w:val="center"/>
            </w:pPr>
            <w:r w:rsidRPr="006172B2">
              <w:t>7158</w:t>
            </w:r>
          </w:p>
        </w:tc>
        <w:tc>
          <w:tcPr>
            <w:tcW w:w="1316" w:type="pct"/>
            <w:tcBorders>
              <w:top w:val="nil"/>
              <w:left w:val="nil"/>
              <w:bottom w:val="single" w:sz="4" w:space="0" w:color="auto"/>
              <w:right w:val="single" w:sz="4" w:space="0" w:color="auto"/>
            </w:tcBorders>
            <w:shd w:val="clear" w:color="auto" w:fill="auto"/>
            <w:noWrap/>
            <w:vAlign w:val="center"/>
            <w:hideMark/>
          </w:tcPr>
          <w:p w14:paraId="29F9C18D" w14:textId="77777777" w:rsidR="00A61775" w:rsidRPr="006172B2" w:rsidRDefault="00A61775" w:rsidP="00A61775">
            <w:pPr>
              <w:jc w:val="center"/>
            </w:pPr>
            <w:r w:rsidRPr="006172B2">
              <w:t>пашњак 4кл</w:t>
            </w:r>
          </w:p>
        </w:tc>
        <w:tc>
          <w:tcPr>
            <w:tcW w:w="355" w:type="pct"/>
            <w:tcBorders>
              <w:top w:val="nil"/>
              <w:left w:val="nil"/>
              <w:bottom w:val="single" w:sz="4" w:space="0" w:color="auto"/>
              <w:right w:val="single" w:sz="4" w:space="0" w:color="auto"/>
            </w:tcBorders>
            <w:shd w:val="clear" w:color="auto" w:fill="auto"/>
            <w:noWrap/>
            <w:vAlign w:val="center"/>
            <w:hideMark/>
          </w:tcPr>
          <w:p w14:paraId="6D82F4B1"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53F22C86" w14:textId="77777777" w:rsidR="00A61775" w:rsidRPr="006172B2" w:rsidRDefault="00A61775" w:rsidP="00A61775">
            <w:pPr>
              <w:jc w:val="center"/>
            </w:pPr>
            <w:r w:rsidRPr="006172B2">
              <w:t>34</w:t>
            </w:r>
          </w:p>
        </w:tc>
        <w:tc>
          <w:tcPr>
            <w:tcW w:w="282" w:type="pct"/>
            <w:tcBorders>
              <w:top w:val="nil"/>
              <w:left w:val="nil"/>
              <w:bottom w:val="single" w:sz="4" w:space="0" w:color="auto"/>
              <w:right w:val="single" w:sz="4" w:space="0" w:color="auto"/>
            </w:tcBorders>
            <w:shd w:val="clear" w:color="auto" w:fill="auto"/>
            <w:noWrap/>
            <w:vAlign w:val="center"/>
            <w:hideMark/>
          </w:tcPr>
          <w:p w14:paraId="0CA30532" w14:textId="77777777" w:rsidR="00A61775" w:rsidRPr="006172B2" w:rsidRDefault="00A61775" w:rsidP="00A61775">
            <w:pPr>
              <w:jc w:val="center"/>
            </w:pPr>
            <w:r w:rsidRPr="006172B2">
              <w:t>59</w:t>
            </w:r>
          </w:p>
        </w:tc>
        <w:tc>
          <w:tcPr>
            <w:tcW w:w="905" w:type="pct"/>
            <w:tcBorders>
              <w:top w:val="nil"/>
              <w:left w:val="nil"/>
              <w:bottom w:val="single" w:sz="4" w:space="0" w:color="auto"/>
              <w:right w:val="single" w:sz="4" w:space="0" w:color="auto"/>
            </w:tcBorders>
            <w:shd w:val="clear" w:color="auto" w:fill="auto"/>
            <w:noWrap/>
            <w:vAlign w:val="center"/>
            <w:hideMark/>
          </w:tcPr>
          <w:p w14:paraId="650B13F2" w14:textId="77777777" w:rsidR="00A61775" w:rsidRPr="006172B2" w:rsidRDefault="00A61775" w:rsidP="00A61775">
            <w:pPr>
              <w:jc w:val="center"/>
            </w:pPr>
            <w:r w:rsidRPr="006172B2">
              <w:t>19, 20</w:t>
            </w:r>
          </w:p>
        </w:tc>
        <w:tc>
          <w:tcPr>
            <w:tcW w:w="1099" w:type="pct"/>
            <w:tcBorders>
              <w:top w:val="nil"/>
              <w:left w:val="nil"/>
              <w:bottom w:val="single" w:sz="4" w:space="0" w:color="auto"/>
              <w:right w:val="single" w:sz="8" w:space="0" w:color="auto"/>
            </w:tcBorders>
            <w:shd w:val="clear" w:color="auto" w:fill="auto"/>
            <w:noWrap/>
            <w:vAlign w:val="center"/>
            <w:hideMark/>
          </w:tcPr>
          <w:p w14:paraId="7509215F" w14:textId="77777777" w:rsidR="00A61775" w:rsidRPr="006172B2" w:rsidRDefault="00A61775" w:rsidP="00A61775">
            <w:pPr>
              <w:jc w:val="center"/>
            </w:pPr>
            <w:r w:rsidRPr="006172B2">
              <w:t> </w:t>
            </w:r>
          </w:p>
        </w:tc>
      </w:tr>
      <w:tr w:rsidR="00A61775" w:rsidRPr="006172B2" w14:paraId="69731CAC"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07CC7A5" w14:textId="77777777" w:rsidR="00A61775" w:rsidRPr="006172B2" w:rsidRDefault="00A61775" w:rsidP="00A61775">
            <w:pPr>
              <w:jc w:val="center"/>
            </w:pPr>
            <w:r w:rsidRPr="006172B2">
              <w:t>7159</w:t>
            </w:r>
          </w:p>
        </w:tc>
        <w:tc>
          <w:tcPr>
            <w:tcW w:w="1316" w:type="pct"/>
            <w:tcBorders>
              <w:top w:val="nil"/>
              <w:left w:val="nil"/>
              <w:bottom w:val="single" w:sz="4" w:space="0" w:color="auto"/>
              <w:right w:val="single" w:sz="4" w:space="0" w:color="auto"/>
            </w:tcBorders>
            <w:shd w:val="clear" w:color="auto" w:fill="auto"/>
            <w:noWrap/>
            <w:vAlign w:val="center"/>
            <w:hideMark/>
          </w:tcPr>
          <w:p w14:paraId="0E03C8E8"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423F161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93F57D6" w14:textId="77777777" w:rsidR="00A61775" w:rsidRPr="006172B2" w:rsidRDefault="00A61775" w:rsidP="00A61775">
            <w:pPr>
              <w:jc w:val="center"/>
            </w:pPr>
            <w:r w:rsidRPr="006172B2">
              <w:t>16</w:t>
            </w:r>
          </w:p>
        </w:tc>
        <w:tc>
          <w:tcPr>
            <w:tcW w:w="282" w:type="pct"/>
            <w:tcBorders>
              <w:top w:val="nil"/>
              <w:left w:val="nil"/>
              <w:bottom w:val="single" w:sz="4" w:space="0" w:color="auto"/>
              <w:right w:val="single" w:sz="4" w:space="0" w:color="auto"/>
            </w:tcBorders>
            <w:shd w:val="clear" w:color="auto" w:fill="auto"/>
            <w:noWrap/>
            <w:vAlign w:val="center"/>
            <w:hideMark/>
          </w:tcPr>
          <w:p w14:paraId="5E195A4C" w14:textId="77777777" w:rsidR="00A61775" w:rsidRPr="006172B2" w:rsidRDefault="00A61775" w:rsidP="00A61775">
            <w:pPr>
              <w:jc w:val="center"/>
            </w:pPr>
            <w:r w:rsidRPr="006172B2">
              <w:t>23</w:t>
            </w:r>
          </w:p>
        </w:tc>
        <w:tc>
          <w:tcPr>
            <w:tcW w:w="905" w:type="pct"/>
            <w:tcBorders>
              <w:top w:val="nil"/>
              <w:left w:val="nil"/>
              <w:bottom w:val="single" w:sz="4" w:space="0" w:color="auto"/>
              <w:right w:val="single" w:sz="4" w:space="0" w:color="auto"/>
            </w:tcBorders>
            <w:shd w:val="clear" w:color="auto" w:fill="auto"/>
            <w:noWrap/>
            <w:vAlign w:val="center"/>
            <w:hideMark/>
          </w:tcPr>
          <w:p w14:paraId="0DAA003C" w14:textId="77777777" w:rsidR="00A61775" w:rsidRPr="006172B2" w:rsidRDefault="00A61775" w:rsidP="00A61775">
            <w:pPr>
              <w:jc w:val="center"/>
            </w:pPr>
            <w:r w:rsidRPr="006172B2">
              <w:t>19</w:t>
            </w:r>
          </w:p>
        </w:tc>
        <w:tc>
          <w:tcPr>
            <w:tcW w:w="1099" w:type="pct"/>
            <w:tcBorders>
              <w:top w:val="nil"/>
              <w:left w:val="nil"/>
              <w:bottom w:val="single" w:sz="4" w:space="0" w:color="auto"/>
              <w:right w:val="single" w:sz="8" w:space="0" w:color="auto"/>
            </w:tcBorders>
            <w:shd w:val="clear" w:color="auto" w:fill="auto"/>
            <w:noWrap/>
            <w:vAlign w:val="center"/>
            <w:hideMark/>
          </w:tcPr>
          <w:p w14:paraId="4DD7C37B" w14:textId="77777777" w:rsidR="00A61775" w:rsidRPr="006172B2" w:rsidRDefault="00A61775" w:rsidP="00A61775">
            <w:pPr>
              <w:jc w:val="center"/>
            </w:pPr>
            <w:r w:rsidRPr="006172B2">
              <w:t> </w:t>
            </w:r>
          </w:p>
        </w:tc>
      </w:tr>
      <w:tr w:rsidR="00A61775" w:rsidRPr="006172B2" w14:paraId="6C78123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01FEE45" w14:textId="77777777" w:rsidR="00A61775" w:rsidRPr="006172B2" w:rsidRDefault="00A61775" w:rsidP="00A61775">
            <w:pPr>
              <w:jc w:val="center"/>
            </w:pPr>
            <w:r w:rsidRPr="006172B2">
              <w:t>7160</w:t>
            </w:r>
          </w:p>
        </w:tc>
        <w:tc>
          <w:tcPr>
            <w:tcW w:w="1316" w:type="pct"/>
            <w:tcBorders>
              <w:top w:val="nil"/>
              <w:left w:val="nil"/>
              <w:bottom w:val="single" w:sz="4" w:space="0" w:color="auto"/>
              <w:right w:val="single" w:sz="4" w:space="0" w:color="auto"/>
            </w:tcBorders>
            <w:shd w:val="clear" w:color="auto" w:fill="auto"/>
            <w:noWrap/>
            <w:vAlign w:val="center"/>
            <w:hideMark/>
          </w:tcPr>
          <w:p w14:paraId="6404833D"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1C2BA18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0E00B76" w14:textId="77777777" w:rsidR="00A61775" w:rsidRPr="006172B2" w:rsidRDefault="00A61775" w:rsidP="00A61775">
            <w:pPr>
              <w:jc w:val="center"/>
            </w:pPr>
            <w:r w:rsidRPr="006172B2">
              <w:t>14</w:t>
            </w:r>
          </w:p>
        </w:tc>
        <w:tc>
          <w:tcPr>
            <w:tcW w:w="282" w:type="pct"/>
            <w:tcBorders>
              <w:top w:val="nil"/>
              <w:left w:val="nil"/>
              <w:bottom w:val="single" w:sz="4" w:space="0" w:color="auto"/>
              <w:right w:val="single" w:sz="4" w:space="0" w:color="auto"/>
            </w:tcBorders>
            <w:shd w:val="clear" w:color="auto" w:fill="auto"/>
            <w:noWrap/>
            <w:vAlign w:val="center"/>
            <w:hideMark/>
          </w:tcPr>
          <w:p w14:paraId="3E2484C9" w14:textId="77777777" w:rsidR="00A61775" w:rsidRPr="006172B2" w:rsidRDefault="00A61775" w:rsidP="00A61775">
            <w:pPr>
              <w:jc w:val="center"/>
            </w:pPr>
            <w:r w:rsidRPr="006172B2">
              <w:t>59</w:t>
            </w:r>
          </w:p>
        </w:tc>
        <w:tc>
          <w:tcPr>
            <w:tcW w:w="905" w:type="pct"/>
            <w:tcBorders>
              <w:top w:val="nil"/>
              <w:left w:val="nil"/>
              <w:bottom w:val="single" w:sz="4" w:space="0" w:color="auto"/>
              <w:right w:val="single" w:sz="4" w:space="0" w:color="auto"/>
            </w:tcBorders>
            <w:shd w:val="clear" w:color="auto" w:fill="auto"/>
            <w:noWrap/>
            <w:vAlign w:val="center"/>
            <w:hideMark/>
          </w:tcPr>
          <w:p w14:paraId="1A06E179" w14:textId="77777777" w:rsidR="00A61775" w:rsidRPr="006172B2" w:rsidRDefault="00A61775" w:rsidP="00A61775">
            <w:pPr>
              <w:jc w:val="center"/>
            </w:pPr>
            <w:r w:rsidRPr="006172B2">
              <w:t>25</w:t>
            </w:r>
          </w:p>
        </w:tc>
        <w:tc>
          <w:tcPr>
            <w:tcW w:w="1099" w:type="pct"/>
            <w:tcBorders>
              <w:top w:val="nil"/>
              <w:left w:val="nil"/>
              <w:bottom w:val="single" w:sz="4" w:space="0" w:color="auto"/>
              <w:right w:val="single" w:sz="8" w:space="0" w:color="auto"/>
            </w:tcBorders>
            <w:shd w:val="clear" w:color="auto" w:fill="auto"/>
            <w:noWrap/>
            <w:vAlign w:val="center"/>
            <w:hideMark/>
          </w:tcPr>
          <w:p w14:paraId="15049941" w14:textId="77777777" w:rsidR="00A61775" w:rsidRPr="006172B2" w:rsidRDefault="00A61775" w:rsidP="00A61775">
            <w:pPr>
              <w:jc w:val="center"/>
            </w:pPr>
            <w:r w:rsidRPr="006172B2">
              <w:t> </w:t>
            </w:r>
          </w:p>
        </w:tc>
      </w:tr>
      <w:tr w:rsidR="00A61775" w:rsidRPr="006172B2" w14:paraId="3C726C23"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55601D13" w14:textId="77777777" w:rsidR="00A61775" w:rsidRPr="006172B2" w:rsidRDefault="00A61775" w:rsidP="00A61775">
            <w:pPr>
              <w:jc w:val="center"/>
            </w:pPr>
            <w:r w:rsidRPr="006172B2">
              <w:t>7161</w:t>
            </w:r>
          </w:p>
        </w:tc>
        <w:tc>
          <w:tcPr>
            <w:tcW w:w="1316" w:type="pct"/>
            <w:tcBorders>
              <w:top w:val="nil"/>
              <w:left w:val="nil"/>
              <w:bottom w:val="single" w:sz="4" w:space="0" w:color="auto"/>
              <w:right w:val="single" w:sz="4" w:space="0" w:color="auto"/>
            </w:tcBorders>
            <w:shd w:val="clear" w:color="auto" w:fill="auto"/>
            <w:noWrap/>
            <w:vAlign w:val="center"/>
            <w:hideMark/>
          </w:tcPr>
          <w:p w14:paraId="63485238"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688712E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0ECD241" w14:textId="77777777" w:rsidR="00A61775" w:rsidRPr="006172B2" w:rsidRDefault="00A61775" w:rsidP="00A61775">
            <w:pPr>
              <w:jc w:val="center"/>
            </w:pPr>
            <w:r w:rsidRPr="006172B2">
              <w:t>78</w:t>
            </w:r>
          </w:p>
        </w:tc>
        <w:tc>
          <w:tcPr>
            <w:tcW w:w="282" w:type="pct"/>
            <w:tcBorders>
              <w:top w:val="nil"/>
              <w:left w:val="nil"/>
              <w:bottom w:val="single" w:sz="4" w:space="0" w:color="auto"/>
              <w:right w:val="single" w:sz="4" w:space="0" w:color="auto"/>
            </w:tcBorders>
            <w:shd w:val="clear" w:color="auto" w:fill="auto"/>
            <w:noWrap/>
            <w:vAlign w:val="center"/>
            <w:hideMark/>
          </w:tcPr>
          <w:p w14:paraId="384AD324" w14:textId="77777777" w:rsidR="00A61775" w:rsidRPr="006172B2" w:rsidRDefault="00A61775" w:rsidP="00A61775">
            <w:pPr>
              <w:jc w:val="center"/>
            </w:pPr>
            <w:r w:rsidRPr="006172B2">
              <w:t>23</w:t>
            </w:r>
          </w:p>
        </w:tc>
        <w:tc>
          <w:tcPr>
            <w:tcW w:w="905" w:type="pct"/>
            <w:tcBorders>
              <w:top w:val="nil"/>
              <w:left w:val="nil"/>
              <w:bottom w:val="single" w:sz="4" w:space="0" w:color="auto"/>
              <w:right w:val="single" w:sz="4" w:space="0" w:color="auto"/>
            </w:tcBorders>
            <w:shd w:val="clear" w:color="auto" w:fill="auto"/>
            <w:noWrap/>
            <w:vAlign w:val="center"/>
            <w:hideMark/>
          </w:tcPr>
          <w:p w14:paraId="2992E984" w14:textId="77777777" w:rsidR="00A61775" w:rsidRPr="006172B2" w:rsidRDefault="00A61775" w:rsidP="00A61775">
            <w:pPr>
              <w:jc w:val="center"/>
            </w:pPr>
            <w:r w:rsidRPr="006172B2">
              <w:t>25</w:t>
            </w:r>
          </w:p>
        </w:tc>
        <w:tc>
          <w:tcPr>
            <w:tcW w:w="1099" w:type="pct"/>
            <w:tcBorders>
              <w:top w:val="nil"/>
              <w:left w:val="nil"/>
              <w:bottom w:val="single" w:sz="4" w:space="0" w:color="auto"/>
              <w:right w:val="single" w:sz="8" w:space="0" w:color="auto"/>
            </w:tcBorders>
            <w:shd w:val="clear" w:color="auto" w:fill="auto"/>
            <w:noWrap/>
            <w:vAlign w:val="center"/>
            <w:hideMark/>
          </w:tcPr>
          <w:p w14:paraId="041533D7" w14:textId="77777777" w:rsidR="00A61775" w:rsidRPr="006172B2" w:rsidRDefault="00A61775" w:rsidP="00A61775">
            <w:pPr>
              <w:jc w:val="center"/>
            </w:pPr>
            <w:r w:rsidRPr="006172B2">
              <w:t> </w:t>
            </w:r>
          </w:p>
        </w:tc>
      </w:tr>
      <w:tr w:rsidR="00A61775" w:rsidRPr="006172B2" w14:paraId="344A59A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0CAB5AED" w14:textId="77777777" w:rsidR="00A61775" w:rsidRPr="006172B2" w:rsidRDefault="00A61775" w:rsidP="00A61775">
            <w:pPr>
              <w:jc w:val="center"/>
            </w:pPr>
            <w:r w:rsidRPr="006172B2">
              <w:t>7162/1</w:t>
            </w:r>
          </w:p>
        </w:tc>
        <w:tc>
          <w:tcPr>
            <w:tcW w:w="1316" w:type="pct"/>
            <w:tcBorders>
              <w:top w:val="nil"/>
              <w:left w:val="nil"/>
              <w:bottom w:val="single" w:sz="4" w:space="0" w:color="auto"/>
              <w:right w:val="single" w:sz="4" w:space="0" w:color="auto"/>
            </w:tcBorders>
            <w:shd w:val="clear" w:color="auto" w:fill="auto"/>
            <w:noWrap/>
            <w:vAlign w:val="center"/>
            <w:hideMark/>
          </w:tcPr>
          <w:p w14:paraId="24CBF244"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3F19EF1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0F5739B" w14:textId="77777777" w:rsidR="00A61775" w:rsidRPr="006172B2" w:rsidRDefault="00A61775" w:rsidP="00A61775">
            <w:pPr>
              <w:jc w:val="center"/>
            </w:pPr>
            <w:r w:rsidRPr="006172B2">
              <w:t>96</w:t>
            </w:r>
          </w:p>
        </w:tc>
        <w:tc>
          <w:tcPr>
            <w:tcW w:w="282" w:type="pct"/>
            <w:tcBorders>
              <w:top w:val="nil"/>
              <w:left w:val="nil"/>
              <w:bottom w:val="single" w:sz="4" w:space="0" w:color="auto"/>
              <w:right w:val="single" w:sz="4" w:space="0" w:color="auto"/>
            </w:tcBorders>
            <w:shd w:val="clear" w:color="auto" w:fill="auto"/>
            <w:noWrap/>
            <w:vAlign w:val="center"/>
            <w:hideMark/>
          </w:tcPr>
          <w:p w14:paraId="4360FAFE" w14:textId="77777777" w:rsidR="00A61775" w:rsidRPr="006172B2" w:rsidRDefault="00A61775" w:rsidP="00A61775">
            <w:pPr>
              <w:jc w:val="center"/>
            </w:pPr>
            <w:r w:rsidRPr="006172B2">
              <w:t>37</w:t>
            </w:r>
          </w:p>
        </w:tc>
        <w:tc>
          <w:tcPr>
            <w:tcW w:w="905" w:type="pct"/>
            <w:tcBorders>
              <w:top w:val="nil"/>
              <w:left w:val="nil"/>
              <w:bottom w:val="single" w:sz="4" w:space="0" w:color="auto"/>
              <w:right w:val="single" w:sz="4" w:space="0" w:color="auto"/>
            </w:tcBorders>
            <w:shd w:val="clear" w:color="auto" w:fill="auto"/>
            <w:noWrap/>
            <w:vAlign w:val="center"/>
            <w:hideMark/>
          </w:tcPr>
          <w:p w14:paraId="7A89BB83" w14:textId="77777777" w:rsidR="00A61775" w:rsidRPr="006172B2" w:rsidRDefault="00A61775" w:rsidP="00A61775">
            <w:pPr>
              <w:jc w:val="center"/>
            </w:pPr>
            <w:r w:rsidRPr="006172B2">
              <w:t>25</w:t>
            </w:r>
          </w:p>
        </w:tc>
        <w:tc>
          <w:tcPr>
            <w:tcW w:w="1099" w:type="pct"/>
            <w:tcBorders>
              <w:top w:val="nil"/>
              <w:left w:val="nil"/>
              <w:bottom w:val="single" w:sz="4" w:space="0" w:color="auto"/>
              <w:right w:val="single" w:sz="8" w:space="0" w:color="auto"/>
            </w:tcBorders>
            <w:shd w:val="clear" w:color="auto" w:fill="auto"/>
            <w:noWrap/>
            <w:vAlign w:val="center"/>
            <w:hideMark/>
          </w:tcPr>
          <w:p w14:paraId="10EB773F" w14:textId="77777777" w:rsidR="00A61775" w:rsidRPr="006172B2" w:rsidRDefault="00A61775" w:rsidP="00A61775">
            <w:pPr>
              <w:jc w:val="center"/>
            </w:pPr>
            <w:r w:rsidRPr="006172B2">
              <w:t> </w:t>
            </w:r>
          </w:p>
        </w:tc>
      </w:tr>
      <w:tr w:rsidR="00A61775" w:rsidRPr="006172B2" w14:paraId="43544D7B"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235ECE4A" w14:textId="77777777" w:rsidR="00A61775" w:rsidRPr="006172B2" w:rsidRDefault="00A61775" w:rsidP="00A61775">
            <w:pPr>
              <w:jc w:val="center"/>
            </w:pPr>
            <w:r w:rsidRPr="006172B2">
              <w:t>7162/2</w:t>
            </w:r>
          </w:p>
        </w:tc>
        <w:tc>
          <w:tcPr>
            <w:tcW w:w="1316" w:type="pct"/>
            <w:tcBorders>
              <w:top w:val="nil"/>
              <w:left w:val="nil"/>
              <w:bottom w:val="single" w:sz="4" w:space="0" w:color="auto"/>
              <w:right w:val="single" w:sz="4" w:space="0" w:color="auto"/>
            </w:tcBorders>
            <w:shd w:val="clear" w:color="auto" w:fill="auto"/>
            <w:noWrap/>
            <w:vAlign w:val="center"/>
            <w:hideMark/>
          </w:tcPr>
          <w:p w14:paraId="071CA635"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7120F10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7CAA495" w14:textId="77777777" w:rsidR="00A61775" w:rsidRPr="006172B2" w:rsidRDefault="00A61775" w:rsidP="00A61775">
            <w:pPr>
              <w:jc w:val="center"/>
            </w:pPr>
            <w:r w:rsidRPr="006172B2">
              <w:t>52</w:t>
            </w:r>
          </w:p>
        </w:tc>
        <w:tc>
          <w:tcPr>
            <w:tcW w:w="282" w:type="pct"/>
            <w:tcBorders>
              <w:top w:val="nil"/>
              <w:left w:val="nil"/>
              <w:bottom w:val="single" w:sz="4" w:space="0" w:color="auto"/>
              <w:right w:val="single" w:sz="4" w:space="0" w:color="auto"/>
            </w:tcBorders>
            <w:shd w:val="clear" w:color="auto" w:fill="auto"/>
            <w:noWrap/>
            <w:vAlign w:val="center"/>
            <w:hideMark/>
          </w:tcPr>
          <w:p w14:paraId="5418AD49" w14:textId="77777777" w:rsidR="00A61775" w:rsidRPr="006172B2" w:rsidRDefault="00A61775" w:rsidP="00A61775">
            <w:pPr>
              <w:jc w:val="center"/>
            </w:pPr>
            <w:r w:rsidRPr="006172B2">
              <w:t>76</w:t>
            </w:r>
          </w:p>
        </w:tc>
        <w:tc>
          <w:tcPr>
            <w:tcW w:w="905" w:type="pct"/>
            <w:tcBorders>
              <w:top w:val="nil"/>
              <w:left w:val="nil"/>
              <w:bottom w:val="single" w:sz="4" w:space="0" w:color="auto"/>
              <w:right w:val="single" w:sz="4" w:space="0" w:color="auto"/>
            </w:tcBorders>
            <w:shd w:val="clear" w:color="auto" w:fill="auto"/>
            <w:noWrap/>
            <w:vAlign w:val="center"/>
            <w:hideMark/>
          </w:tcPr>
          <w:p w14:paraId="51BCBC75" w14:textId="77777777" w:rsidR="00A61775" w:rsidRPr="006172B2" w:rsidRDefault="00A61775" w:rsidP="00A61775">
            <w:pPr>
              <w:jc w:val="center"/>
            </w:pPr>
            <w:r w:rsidRPr="006172B2">
              <w:t>20, 25</w:t>
            </w:r>
          </w:p>
        </w:tc>
        <w:tc>
          <w:tcPr>
            <w:tcW w:w="1099" w:type="pct"/>
            <w:tcBorders>
              <w:top w:val="nil"/>
              <w:left w:val="nil"/>
              <w:bottom w:val="single" w:sz="4" w:space="0" w:color="auto"/>
              <w:right w:val="single" w:sz="8" w:space="0" w:color="auto"/>
            </w:tcBorders>
            <w:shd w:val="clear" w:color="auto" w:fill="auto"/>
            <w:noWrap/>
            <w:vAlign w:val="center"/>
            <w:hideMark/>
          </w:tcPr>
          <w:p w14:paraId="5096C6C5" w14:textId="77777777" w:rsidR="00A61775" w:rsidRPr="006172B2" w:rsidRDefault="00A61775" w:rsidP="00A61775">
            <w:pPr>
              <w:jc w:val="center"/>
            </w:pPr>
            <w:r w:rsidRPr="006172B2">
              <w:t> </w:t>
            </w:r>
          </w:p>
        </w:tc>
      </w:tr>
      <w:tr w:rsidR="00A61775" w:rsidRPr="006172B2" w14:paraId="00E418A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42D4054" w14:textId="77777777" w:rsidR="00A61775" w:rsidRPr="006172B2" w:rsidRDefault="00A61775" w:rsidP="00A61775">
            <w:pPr>
              <w:jc w:val="center"/>
            </w:pPr>
            <w:r w:rsidRPr="006172B2">
              <w:t>7199</w:t>
            </w:r>
          </w:p>
        </w:tc>
        <w:tc>
          <w:tcPr>
            <w:tcW w:w="1316" w:type="pct"/>
            <w:tcBorders>
              <w:top w:val="nil"/>
              <w:left w:val="nil"/>
              <w:bottom w:val="single" w:sz="4" w:space="0" w:color="auto"/>
              <w:right w:val="single" w:sz="4" w:space="0" w:color="auto"/>
            </w:tcBorders>
            <w:shd w:val="clear" w:color="auto" w:fill="auto"/>
            <w:noWrap/>
            <w:vAlign w:val="center"/>
            <w:hideMark/>
          </w:tcPr>
          <w:p w14:paraId="2709856C" w14:textId="77777777" w:rsidR="00A61775" w:rsidRPr="006172B2" w:rsidRDefault="00A61775" w:rsidP="00A61775">
            <w:pPr>
              <w:jc w:val="center"/>
            </w:pPr>
            <w:r w:rsidRPr="006172B2">
              <w:t>пашњак 6кл</w:t>
            </w:r>
          </w:p>
        </w:tc>
        <w:tc>
          <w:tcPr>
            <w:tcW w:w="355" w:type="pct"/>
            <w:tcBorders>
              <w:top w:val="nil"/>
              <w:left w:val="nil"/>
              <w:bottom w:val="single" w:sz="4" w:space="0" w:color="auto"/>
              <w:right w:val="single" w:sz="4" w:space="0" w:color="auto"/>
            </w:tcBorders>
            <w:shd w:val="clear" w:color="auto" w:fill="auto"/>
            <w:noWrap/>
            <w:vAlign w:val="center"/>
            <w:hideMark/>
          </w:tcPr>
          <w:p w14:paraId="33504ED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AED2FFA" w14:textId="77777777" w:rsidR="00A61775" w:rsidRPr="006172B2" w:rsidRDefault="00A61775" w:rsidP="00A61775">
            <w:pPr>
              <w:jc w:val="center"/>
            </w:pPr>
            <w:r w:rsidRPr="006172B2">
              <w:t>40</w:t>
            </w:r>
          </w:p>
        </w:tc>
        <w:tc>
          <w:tcPr>
            <w:tcW w:w="282" w:type="pct"/>
            <w:tcBorders>
              <w:top w:val="nil"/>
              <w:left w:val="nil"/>
              <w:bottom w:val="single" w:sz="4" w:space="0" w:color="auto"/>
              <w:right w:val="single" w:sz="4" w:space="0" w:color="auto"/>
            </w:tcBorders>
            <w:shd w:val="clear" w:color="auto" w:fill="auto"/>
            <w:noWrap/>
            <w:vAlign w:val="center"/>
            <w:hideMark/>
          </w:tcPr>
          <w:p w14:paraId="68564131" w14:textId="77777777" w:rsidR="00A61775" w:rsidRPr="006172B2" w:rsidRDefault="00A61775" w:rsidP="00A61775">
            <w:pPr>
              <w:jc w:val="center"/>
            </w:pPr>
            <w:r w:rsidRPr="006172B2">
              <w:t>52</w:t>
            </w:r>
          </w:p>
        </w:tc>
        <w:tc>
          <w:tcPr>
            <w:tcW w:w="905" w:type="pct"/>
            <w:tcBorders>
              <w:top w:val="nil"/>
              <w:left w:val="nil"/>
              <w:bottom w:val="single" w:sz="4" w:space="0" w:color="auto"/>
              <w:right w:val="single" w:sz="4" w:space="0" w:color="auto"/>
            </w:tcBorders>
            <w:shd w:val="clear" w:color="auto" w:fill="auto"/>
            <w:noWrap/>
            <w:vAlign w:val="center"/>
            <w:hideMark/>
          </w:tcPr>
          <w:p w14:paraId="500FD78E" w14:textId="77777777" w:rsidR="00A61775" w:rsidRPr="006172B2" w:rsidRDefault="00A61775" w:rsidP="00A61775">
            <w:pPr>
              <w:jc w:val="center"/>
            </w:pPr>
            <w:r w:rsidRPr="006172B2">
              <w:t>25</w:t>
            </w:r>
          </w:p>
        </w:tc>
        <w:tc>
          <w:tcPr>
            <w:tcW w:w="1099" w:type="pct"/>
            <w:tcBorders>
              <w:top w:val="nil"/>
              <w:left w:val="nil"/>
              <w:bottom w:val="single" w:sz="4" w:space="0" w:color="auto"/>
              <w:right w:val="single" w:sz="8" w:space="0" w:color="auto"/>
            </w:tcBorders>
            <w:shd w:val="clear" w:color="auto" w:fill="auto"/>
            <w:noWrap/>
            <w:vAlign w:val="center"/>
            <w:hideMark/>
          </w:tcPr>
          <w:p w14:paraId="0ACD4BDD" w14:textId="77777777" w:rsidR="00A61775" w:rsidRPr="006172B2" w:rsidRDefault="00A61775" w:rsidP="00A61775">
            <w:pPr>
              <w:jc w:val="center"/>
            </w:pPr>
            <w:r w:rsidRPr="006172B2">
              <w:t> </w:t>
            </w:r>
          </w:p>
        </w:tc>
      </w:tr>
      <w:tr w:rsidR="00A61775" w:rsidRPr="006172B2" w14:paraId="2CE2C342"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991ACEF" w14:textId="77777777" w:rsidR="00A61775" w:rsidRPr="006172B2" w:rsidRDefault="00A61775" w:rsidP="00A61775">
            <w:pPr>
              <w:jc w:val="center"/>
            </w:pPr>
            <w:r w:rsidRPr="006172B2">
              <w:t>7216</w:t>
            </w:r>
          </w:p>
        </w:tc>
        <w:tc>
          <w:tcPr>
            <w:tcW w:w="1316" w:type="pct"/>
            <w:tcBorders>
              <w:top w:val="nil"/>
              <w:left w:val="nil"/>
              <w:bottom w:val="single" w:sz="4" w:space="0" w:color="auto"/>
              <w:right w:val="single" w:sz="4" w:space="0" w:color="auto"/>
            </w:tcBorders>
            <w:shd w:val="clear" w:color="auto" w:fill="auto"/>
            <w:noWrap/>
            <w:vAlign w:val="center"/>
            <w:hideMark/>
          </w:tcPr>
          <w:p w14:paraId="74A41B7F" w14:textId="77777777" w:rsidR="00A61775" w:rsidRPr="006172B2" w:rsidRDefault="00A61775" w:rsidP="00A61775">
            <w:pPr>
              <w:jc w:val="center"/>
            </w:pPr>
            <w:r w:rsidRPr="006172B2">
              <w:t>пашњак 5кл</w:t>
            </w:r>
          </w:p>
        </w:tc>
        <w:tc>
          <w:tcPr>
            <w:tcW w:w="355" w:type="pct"/>
            <w:tcBorders>
              <w:top w:val="nil"/>
              <w:left w:val="nil"/>
              <w:bottom w:val="single" w:sz="4" w:space="0" w:color="auto"/>
              <w:right w:val="single" w:sz="4" w:space="0" w:color="auto"/>
            </w:tcBorders>
            <w:shd w:val="clear" w:color="auto" w:fill="auto"/>
            <w:noWrap/>
            <w:vAlign w:val="center"/>
            <w:hideMark/>
          </w:tcPr>
          <w:p w14:paraId="56BFD82A"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18D49502" w14:textId="77777777" w:rsidR="00A61775" w:rsidRPr="006172B2" w:rsidRDefault="00A61775" w:rsidP="00A61775">
            <w:pPr>
              <w:jc w:val="center"/>
            </w:pPr>
            <w:r w:rsidRPr="006172B2">
              <w:t>20</w:t>
            </w:r>
          </w:p>
        </w:tc>
        <w:tc>
          <w:tcPr>
            <w:tcW w:w="282" w:type="pct"/>
            <w:tcBorders>
              <w:top w:val="nil"/>
              <w:left w:val="nil"/>
              <w:bottom w:val="single" w:sz="4" w:space="0" w:color="auto"/>
              <w:right w:val="single" w:sz="4" w:space="0" w:color="auto"/>
            </w:tcBorders>
            <w:shd w:val="clear" w:color="auto" w:fill="auto"/>
            <w:noWrap/>
            <w:vAlign w:val="center"/>
            <w:hideMark/>
          </w:tcPr>
          <w:p w14:paraId="2E6527B9" w14:textId="77777777" w:rsidR="00A61775" w:rsidRPr="006172B2" w:rsidRDefault="00A61775" w:rsidP="00A61775">
            <w:pPr>
              <w:jc w:val="center"/>
            </w:pPr>
            <w:r w:rsidRPr="006172B2">
              <w:t>48</w:t>
            </w:r>
          </w:p>
        </w:tc>
        <w:tc>
          <w:tcPr>
            <w:tcW w:w="905" w:type="pct"/>
            <w:tcBorders>
              <w:top w:val="nil"/>
              <w:left w:val="nil"/>
              <w:bottom w:val="single" w:sz="4" w:space="0" w:color="auto"/>
              <w:right w:val="single" w:sz="4" w:space="0" w:color="auto"/>
            </w:tcBorders>
            <w:shd w:val="clear" w:color="auto" w:fill="auto"/>
            <w:noWrap/>
            <w:vAlign w:val="center"/>
            <w:hideMark/>
          </w:tcPr>
          <w:p w14:paraId="79B1AE4F" w14:textId="77777777" w:rsidR="00A61775" w:rsidRPr="006172B2" w:rsidRDefault="00A61775" w:rsidP="00A61775">
            <w:pPr>
              <w:jc w:val="center"/>
            </w:pPr>
            <w:r w:rsidRPr="006172B2">
              <w:t>26</w:t>
            </w:r>
          </w:p>
        </w:tc>
        <w:tc>
          <w:tcPr>
            <w:tcW w:w="1099" w:type="pct"/>
            <w:tcBorders>
              <w:top w:val="nil"/>
              <w:left w:val="nil"/>
              <w:bottom w:val="single" w:sz="4" w:space="0" w:color="auto"/>
              <w:right w:val="single" w:sz="8" w:space="0" w:color="auto"/>
            </w:tcBorders>
            <w:shd w:val="clear" w:color="auto" w:fill="auto"/>
            <w:noWrap/>
            <w:vAlign w:val="center"/>
            <w:hideMark/>
          </w:tcPr>
          <w:p w14:paraId="3078FF31" w14:textId="77777777" w:rsidR="00A61775" w:rsidRPr="006172B2" w:rsidRDefault="00A61775" w:rsidP="00A61775">
            <w:pPr>
              <w:jc w:val="center"/>
            </w:pPr>
            <w:r w:rsidRPr="006172B2">
              <w:t> </w:t>
            </w:r>
          </w:p>
        </w:tc>
      </w:tr>
      <w:tr w:rsidR="00A61775" w:rsidRPr="006172B2" w14:paraId="40F09E78"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2698742" w14:textId="77777777" w:rsidR="00A61775" w:rsidRPr="006172B2" w:rsidRDefault="00A61775" w:rsidP="00A61775">
            <w:pPr>
              <w:jc w:val="center"/>
            </w:pPr>
            <w:r w:rsidRPr="006172B2">
              <w:t>7217</w:t>
            </w:r>
          </w:p>
        </w:tc>
        <w:tc>
          <w:tcPr>
            <w:tcW w:w="1316" w:type="pct"/>
            <w:tcBorders>
              <w:top w:val="nil"/>
              <w:left w:val="nil"/>
              <w:bottom w:val="single" w:sz="4" w:space="0" w:color="auto"/>
              <w:right w:val="single" w:sz="4" w:space="0" w:color="auto"/>
            </w:tcBorders>
            <w:shd w:val="clear" w:color="auto" w:fill="auto"/>
            <w:noWrap/>
            <w:vAlign w:val="center"/>
            <w:hideMark/>
          </w:tcPr>
          <w:p w14:paraId="75769F01" w14:textId="77777777" w:rsidR="00A61775" w:rsidRPr="006172B2" w:rsidRDefault="00A61775" w:rsidP="00A61775">
            <w:pPr>
              <w:jc w:val="center"/>
            </w:pPr>
            <w:r w:rsidRPr="006172B2">
              <w:t>шума 3кл</w:t>
            </w:r>
          </w:p>
        </w:tc>
        <w:tc>
          <w:tcPr>
            <w:tcW w:w="355" w:type="pct"/>
            <w:tcBorders>
              <w:top w:val="nil"/>
              <w:left w:val="nil"/>
              <w:bottom w:val="single" w:sz="4" w:space="0" w:color="auto"/>
              <w:right w:val="single" w:sz="4" w:space="0" w:color="auto"/>
            </w:tcBorders>
            <w:shd w:val="clear" w:color="auto" w:fill="auto"/>
            <w:noWrap/>
            <w:vAlign w:val="center"/>
            <w:hideMark/>
          </w:tcPr>
          <w:p w14:paraId="62BED3C2"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4DCEB6FB" w14:textId="77777777" w:rsidR="00A61775" w:rsidRPr="006172B2" w:rsidRDefault="00A61775" w:rsidP="00A61775">
            <w:pPr>
              <w:jc w:val="center"/>
            </w:pPr>
            <w:r w:rsidRPr="006172B2">
              <w:t>24</w:t>
            </w:r>
          </w:p>
        </w:tc>
        <w:tc>
          <w:tcPr>
            <w:tcW w:w="282" w:type="pct"/>
            <w:tcBorders>
              <w:top w:val="nil"/>
              <w:left w:val="nil"/>
              <w:bottom w:val="single" w:sz="4" w:space="0" w:color="auto"/>
              <w:right w:val="single" w:sz="4" w:space="0" w:color="auto"/>
            </w:tcBorders>
            <w:shd w:val="clear" w:color="auto" w:fill="auto"/>
            <w:noWrap/>
            <w:vAlign w:val="center"/>
            <w:hideMark/>
          </w:tcPr>
          <w:p w14:paraId="0E4E9E8B" w14:textId="77777777" w:rsidR="00A61775" w:rsidRPr="006172B2" w:rsidRDefault="00A61775" w:rsidP="00A61775">
            <w:pPr>
              <w:jc w:val="center"/>
            </w:pPr>
            <w:r w:rsidRPr="006172B2">
              <w:t>60</w:t>
            </w:r>
          </w:p>
        </w:tc>
        <w:tc>
          <w:tcPr>
            <w:tcW w:w="905" w:type="pct"/>
            <w:tcBorders>
              <w:top w:val="nil"/>
              <w:left w:val="nil"/>
              <w:bottom w:val="single" w:sz="4" w:space="0" w:color="auto"/>
              <w:right w:val="single" w:sz="4" w:space="0" w:color="auto"/>
            </w:tcBorders>
            <w:shd w:val="clear" w:color="auto" w:fill="auto"/>
            <w:noWrap/>
            <w:vAlign w:val="center"/>
            <w:hideMark/>
          </w:tcPr>
          <w:p w14:paraId="7924E86D" w14:textId="77777777" w:rsidR="00A61775" w:rsidRPr="006172B2" w:rsidRDefault="00A61775" w:rsidP="00A61775">
            <w:pPr>
              <w:jc w:val="center"/>
            </w:pPr>
            <w:r w:rsidRPr="006172B2">
              <w:t>26</w:t>
            </w:r>
          </w:p>
        </w:tc>
        <w:tc>
          <w:tcPr>
            <w:tcW w:w="1099" w:type="pct"/>
            <w:tcBorders>
              <w:top w:val="nil"/>
              <w:left w:val="nil"/>
              <w:bottom w:val="single" w:sz="4" w:space="0" w:color="auto"/>
              <w:right w:val="single" w:sz="8" w:space="0" w:color="auto"/>
            </w:tcBorders>
            <w:shd w:val="clear" w:color="auto" w:fill="auto"/>
            <w:noWrap/>
            <w:vAlign w:val="center"/>
            <w:hideMark/>
          </w:tcPr>
          <w:p w14:paraId="17F584B4" w14:textId="77777777" w:rsidR="00A61775" w:rsidRPr="006172B2" w:rsidRDefault="00A61775" w:rsidP="00A61775">
            <w:pPr>
              <w:jc w:val="center"/>
            </w:pPr>
            <w:r w:rsidRPr="006172B2">
              <w:t> </w:t>
            </w:r>
          </w:p>
        </w:tc>
      </w:tr>
      <w:tr w:rsidR="00A61775" w:rsidRPr="006172B2" w14:paraId="6D395A4A"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69FC3A75" w14:textId="77777777" w:rsidR="00A61775" w:rsidRPr="006172B2" w:rsidRDefault="00A61775" w:rsidP="00A61775">
            <w:pPr>
              <w:jc w:val="center"/>
            </w:pPr>
            <w:r w:rsidRPr="006172B2">
              <w:t>7220</w:t>
            </w:r>
          </w:p>
        </w:tc>
        <w:tc>
          <w:tcPr>
            <w:tcW w:w="1316" w:type="pct"/>
            <w:tcBorders>
              <w:top w:val="nil"/>
              <w:left w:val="nil"/>
              <w:bottom w:val="single" w:sz="4" w:space="0" w:color="auto"/>
              <w:right w:val="single" w:sz="4" w:space="0" w:color="auto"/>
            </w:tcBorders>
            <w:shd w:val="clear" w:color="auto" w:fill="auto"/>
            <w:noWrap/>
            <w:vAlign w:val="center"/>
            <w:hideMark/>
          </w:tcPr>
          <w:p w14:paraId="0C5B84AE"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2DFDC973"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7C260A21" w14:textId="77777777" w:rsidR="00A61775" w:rsidRPr="006172B2" w:rsidRDefault="00A61775" w:rsidP="00A61775">
            <w:pPr>
              <w:jc w:val="center"/>
            </w:pPr>
            <w:r w:rsidRPr="006172B2">
              <w:t>45</w:t>
            </w:r>
          </w:p>
        </w:tc>
        <w:tc>
          <w:tcPr>
            <w:tcW w:w="282" w:type="pct"/>
            <w:tcBorders>
              <w:top w:val="nil"/>
              <w:left w:val="nil"/>
              <w:bottom w:val="single" w:sz="4" w:space="0" w:color="auto"/>
              <w:right w:val="single" w:sz="4" w:space="0" w:color="auto"/>
            </w:tcBorders>
            <w:shd w:val="clear" w:color="auto" w:fill="auto"/>
            <w:noWrap/>
            <w:vAlign w:val="center"/>
            <w:hideMark/>
          </w:tcPr>
          <w:p w14:paraId="5A5F8D85" w14:textId="77777777" w:rsidR="00A61775" w:rsidRPr="006172B2" w:rsidRDefault="00A61775" w:rsidP="00A61775">
            <w:pPr>
              <w:jc w:val="center"/>
            </w:pPr>
            <w:r w:rsidRPr="006172B2">
              <w:t>24</w:t>
            </w:r>
          </w:p>
        </w:tc>
        <w:tc>
          <w:tcPr>
            <w:tcW w:w="905" w:type="pct"/>
            <w:tcBorders>
              <w:top w:val="nil"/>
              <w:left w:val="nil"/>
              <w:bottom w:val="single" w:sz="4" w:space="0" w:color="auto"/>
              <w:right w:val="single" w:sz="4" w:space="0" w:color="auto"/>
            </w:tcBorders>
            <w:shd w:val="clear" w:color="auto" w:fill="auto"/>
            <w:noWrap/>
            <w:vAlign w:val="center"/>
            <w:hideMark/>
          </w:tcPr>
          <w:p w14:paraId="1EC51923" w14:textId="77777777" w:rsidR="00A61775" w:rsidRPr="006172B2" w:rsidRDefault="00A61775" w:rsidP="00A61775">
            <w:pPr>
              <w:jc w:val="center"/>
            </w:pPr>
            <w:r w:rsidRPr="006172B2">
              <w:t>26</w:t>
            </w:r>
          </w:p>
        </w:tc>
        <w:tc>
          <w:tcPr>
            <w:tcW w:w="1099" w:type="pct"/>
            <w:tcBorders>
              <w:top w:val="nil"/>
              <w:left w:val="nil"/>
              <w:bottom w:val="single" w:sz="4" w:space="0" w:color="auto"/>
              <w:right w:val="single" w:sz="8" w:space="0" w:color="auto"/>
            </w:tcBorders>
            <w:shd w:val="clear" w:color="auto" w:fill="auto"/>
            <w:noWrap/>
            <w:vAlign w:val="center"/>
            <w:hideMark/>
          </w:tcPr>
          <w:p w14:paraId="0A6203D3" w14:textId="77777777" w:rsidR="00A61775" w:rsidRPr="006172B2" w:rsidRDefault="00A61775" w:rsidP="00A61775">
            <w:pPr>
              <w:jc w:val="center"/>
            </w:pPr>
            <w:r w:rsidRPr="006172B2">
              <w:t> </w:t>
            </w:r>
          </w:p>
        </w:tc>
      </w:tr>
      <w:tr w:rsidR="00A61775" w:rsidRPr="006172B2" w14:paraId="46C54E6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4C49C244" w14:textId="77777777" w:rsidR="00A61775" w:rsidRPr="006172B2" w:rsidRDefault="00A61775" w:rsidP="00A61775">
            <w:pPr>
              <w:jc w:val="center"/>
            </w:pPr>
            <w:r w:rsidRPr="006172B2">
              <w:lastRenderedPageBreak/>
              <w:t>7457</w:t>
            </w:r>
          </w:p>
        </w:tc>
        <w:tc>
          <w:tcPr>
            <w:tcW w:w="1316" w:type="pct"/>
            <w:tcBorders>
              <w:top w:val="nil"/>
              <w:left w:val="nil"/>
              <w:bottom w:val="single" w:sz="4" w:space="0" w:color="auto"/>
              <w:right w:val="single" w:sz="4" w:space="0" w:color="auto"/>
            </w:tcBorders>
            <w:shd w:val="clear" w:color="auto" w:fill="auto"/>
            <w:noWrap/>
            <w:vAlign w:val="center"/>
            <w:hideMark/>
          </w:tcPr>
          <w:p w14:paraId="44AE8E6F" w14:textId="77777777" w:rsidR="00A61775" w:rsidRPr="006172B2" w:rsidRDefault="00A61775" w:rsidP="00A61775">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779B0918" w14:textId="77777777" w:rsidR="00A61775" w:rsidRPr="006172B2" w:rsidRDefault="00A61775" w:rsidP="00A61775">
            <w:pPr>
              <w:jc w:val="center"/>
            </w:pPr>
            <w:r w:rsidRPr="006172B2">
              <w:t>35</w:t>
            </w:r>
          </w:p>
        </w:tc>
        <w:tc>
          <w:tcPr>
            <w:tcW w:w="270" w:type="pct"/>
            <w:tcBorders>
              <w:top w:val="nil"/>
              <w:left w:val="nil"/>
              <w:bottom w:val="single" w:sz="4" w:space="0" w:color="auto"/>
              <w:right w:val="single" w:sz="4" w:space="0" w:color="auto"/>
            </w:tcBorders>
            <w:shd w:val="clear" w:color="auto" w:fill="auto"/>
            <w:noWrap/>
            <w:vAlign w:val="center"/>
            <w:hideMark/>
          </w:tcPr>
          <w:p w14:paraId="11B8D695" w14:textId="77777777" w:rsidR="00A61775" w:rsidRPr="006172B2" w:rsidRDefault="00A61775" w:rsidP="00A61775">
            <w:pPr>
              <w:jc w:val="center"/>
            </w:pPr>
            <w:r w:rsidRPr="006172B2">
              <w:t>72</w:t>
            </w:r>
          </w:p>
        </w:tc>
        <w:tc>
          <w:tcPr>
            <w:tcW w:w="282" w:type="pct"/>
            <w:tcBorders>
              <w:top w:val="nil"/>
              <w:left w:val="nil"/>
              <w:bottom w:val="single" w:sz="4" w:space="0" w:color="auto"/>
              <w:right w:val="single" w:sz="4" w:space="0" w:color="auto"/>
            </w:tcBorders>
            <w:shd w:val="clear" w:color="auto" w:fill="auto"/>
            <w:noWrap/>
            <w:vAlign w:val="center"/>
            <w:hideMark/>
          </w:tcPr>
          <w:p w14:paraId="7B0CC527" w14:textId="77777777" w:rsidR="00A61775" w:rsidRPr="006172B2" w:rsidRDefault="00A61775" w:rsidP="00A61775">
            <w:pPr>
              <w:jc w:val="center"/>
            </w:pPr>
            <w:r w:rsidRPr="006172B2">
              <w:t>89</w:t>
            </w:r>
          </w:p>
        </w:tc>
        <w:tc>
          <w:tcPr>
            <w:tcW w:w="905" w:type="pct"/>
            <w:tcBorders>
              <w:top w:val="nil"/>
              <w:left w:val="nil"/>
              <w:bottom w:val="single" w:sz="4" w:space="0" w:color="auto"/>
              <w:right w:val="single" w:sz="4" w:space="0" w:color="auto"/>
            </w:tcBorders>
            <w:shd w:val="clear" w:color="auto" w:fill="auto"/>
            <w:noWrap/>
            <w:vAlign w:val="center"/>
            <w:hideMark/>
          </w:tcPr>
          <w:p w14:paraId="33F45DC2" w14:textId="77777777" w:rsidR="00A61775" w:rsidRPr="006172B2" w:rsidRDefault="00A61775" w:rsidP="00A61775">
            <w:pPr>
              <w:jc w:val="center"/>
            </w:pPr>
            <w:r w:rsidRPr="006172B2">
              <w:t>27</w:t>
            </w:r>
          </w:p>
        </w:tc>
        <w:tc>
          <w:tcPr>
            <w:tcW w:w="1099" w:type="pct"/>
            <w:tcBorders>
              <w:top w:val="nil"/>
              <w:left w:val="nil"/>
              <w:bottom w:val="single" w:sz="4" w:space="0" w:color="auto"/>
              <w:right w:val="single" w:sz="8" w:space="0" w:color="auto"/>
            </w:tcBorders>
            <w:shd w:val="clear" w:color="auto" w:fill="auto"/>
            <w:noWrap/>
            <w:vAlign w:val="center"/>
            <w:hideMark/>
          </w:tcPr>
          <w:p w14:paraId="40BDA73B" w14:textId="77777777" w:rsidR="00A61775" w:rsidRPr="006172B2" w:rsidRDefault="00A61775" w:rsidP="00A61775">
            <w:pPr>
              <w:jc w:val="center"/>
            </w:pPr>
            <w:r w:rsidRPr="006172B2">
              <w:t> </w:t>
            </w:r>
          </w:p>
        </w:tc>
      </w:tr>
      <w:tr w:rsidR="00A61775" w:rsidRPr="006172B2" w14:paraId="6938CBD9" w14:textId="77777777" w:rsidTr="00A61775">
        <w:trPr>
          <w:trHeight w:val="315"/>
        </w:trPr>
        <w:tc>
          <w:tcPr>
            <w:tcW w:w="772" w:type="pct"/>
            <w:tcBorders>
              <w:top w:val="nil"/>
              <w:left w:val="single" w:sz="8" w:space="0" w:color="auto"/>
              <w:bottom w:val="single" w:sz="4" w:space="0" w:color="auto"/>
              <w:right w:val="single" w:sz="4" w:space="0" w:color="auto"/>
            </w:tcBorders>
            <w:shd w:val="clear" w:color="auto" w:fill="auto"/>
            <w:noWrap/>
            <w:vAlign w:val="center"/>
            <w:hideMark/>
          </w:tcPr>
          <w:p w14:paraId="1A5DF308" w14:textId="77777777" w:rsidR="00A61775" w:rsidRPr="006172B2" w:rsidRDefault="00A61775" w:rsidP="00A61775">
            <w:pPr>
              <w:jc w:val="center"/>
            </w:pPr>
            <w:r w:rsidRPr="006172B2">
              <w:t>7963</w:t>
            </w:r>
          </w:p>
        </w:tc>
        <w:tc>
          <w:tcPr>
            <w:tcW w:w="1316" w:type="pct"/>
            <w:tcBorders>
              <w:top w:val="nil"/>
              <w:left w:val="nil"/>
              <w:bottom w:val="single" w:sz="4" w:space="0" w:color="auto"/>
              <w:right w:val="single" w:sz="4" w:space="0" w:color="auto"/>
            </w:tcBorders>
            <w:shd w:val="clear" w:color="auto" w:fill="auto"/>
            <w:noWrap/>
            <w:vAlign w:val="center"/>
            <w:hideMark/>
          </w:tcPr>
          <w:p w14:paraId="21412810" w14:textId="77777777" w:rsidR="00A61775" w:rsidRPr="006172B2" w:rsidRDefault="00A61775" w:rsidP="00A61775">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5BAAC37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1192A95" w14:textId="77777777" w:rsidR="00A61775" w:rsidRPr="006172B2" w:rsidRDefault="00A61775" w:rsidP="00A61775">
            <w:pPr>
              <w:jc w:val="center"/>
            </w:pPr>
            <w:r w:rsidRPr="006172B2">
              <w:t>62</w:t>
            </w:r>
          </w:p>
        </w:tc>
        <w:tc>
          <w:tcPr>
            <w:tcW w:w="282" w:type="pct"/>
            <w:tcBorders>
              <w:top w:val="nil"/>
              <w:left w:val="nil"/>
              <w:bottom w:val="single" w:sz="4" w:space="0" w:color="auto"/>
              <w:right w:val="single" w:sz="4" w:space="0" w:color="auto"/>
            </w:tcBorders>
            <w:shd w:val="clear" w:color="auto" w:fill="auto"/>
            <w:noWrap/>
            <w:vAlign w:val="center"/>
            <w:hideMark/>
          </w:tcPr>
          <w:p w14:paraId="7D83701D" w14:textId="77777777" w:rsidR="00A61775" w:rsidRPr="006172B2" w:rsidRDefault="00A61775" w:rsidP="00A61775">
            <w:pPr>
              <w:jc w:val="center"/>
            </w:pPr>
            <w:r w:rsidRPr="006172B2">
              <w:t>34</w:t>
            </w:r>
          </w:p>
        </w:tc>
        <w:tc>
          <w:tcPr>
            <w:tcW w:w="905" w:type="pct"/>
            <w:tcBorders>
              <w:top w:val="nil"/>
              <w:left w:val="nil"/>
              <w:bottom w:val="single" w:sz="4" w:space="0" w:color="auto"/>
              <w:right w:val="single" w:sz="4" w:space="0" w:color="auto"/>
            </w:tcBorders>
            <w:shd w:val="clear" w:color="auto" w:fill="auto"/>
            <w:noWrap/>
            <w:vAlign w:val="center"/>
            <w:hideMark/>
          </w:tcPr>
          <w:p w14:paraId="36710E82" w14:textId="77777777" w:rsidR="00A61775" w:rsidRPr="006172B2" w:rsidRDefault="00A61775" w:rsidP="00A61775">
            <w:pPr>
              <w:jc w:val="center"/>
            </w:pPr>
            <w:r w:rsidRPr="006172B2">
              <w:t>21</w:t>
            </w:r>
          </w:p>
        </w:tc>
        <w:tc>
          <w:tcPr>
            <w:tcW w:w="1099" w:type="pct"/>
            <w:tcBorders>
              <w:top w:val="nil"/>
              <w:left w:val="nil"/>
              <w:bottom w:val="single" w:sz="4" w:space="0" w:color="auto"/>
              <w:right w:val="single" w:sz="8" w:space="0" w:color="auto"/>
            </w:tcBorders>
            <w:shd w:val="clear" w:color="auto" w:fill="auto"/>
            <w:noWrap/>
            <w:vAlign w:val="center"/>
            <w:hideMark/>
          </w:tcPr>
          <w:p w14:paraId="2A466260" w14:textId="77777777" w:rsidR="00A61775" w:rsidRPr="006172B2" w:rsidRDefault="00A61775" w:rsidP="00A61775">
            <w:pPr>
              <w:jc w:val="center"/>
            </w:pPr>
            <w:r w:rsidRPr="006172B2">
              <w:t> </w:t>
            </w:r>
          </w:p>
        </w:tc>
      </w:tr>
      <w:tr w:rsidR="00A61775" w:rsidRPr="006172B2" w14:paraId="090B0539" w14:textId="77777777" w:rsidTr="00A61775">
        <w:trPr>
          <w:trHeight w:val="315"/>
        </w:trPr>
        <w:tc>
          <w:tcPr>
            <w:tcW w:w="2088" w:type="pct"/>
            <w:gridSpan w:val="2"/>
            <w:tcBorders>
              <w:top w:val="single" w:sz="4" w:space="0" w:color="auto"/>
              <w:left w:val="single" w:sz="8" w:space="0" w:color="auto"/>
              <w:bottom w:val="single" w:sz="8" w:space="0" w:color="auto"/>
              <w:right w:val="single" w:sz="4" w:space="0" w:color="000000"/>
            </w:tcBorders>
            <w:shd w:val="clear" w:color="000000" w:fill="D8D8D8"/>
            <w:noWrap/>
            <w:vAlign w:val="center"/>
            <w:hideMark/>
          </w:tcPr>
          <w:p w14:paraId="42F12EE8" w14:textId="77777777" w:rsidR="00A61775" w:rsidRPr="006172B2" w:rsidRDefault="00A61775" w:rsidP="00A61775">
            <w:pPr>
              <w:jc w:val="center"/>
              <w:rPr>
                <w:b/>
                <w:bCs/>
              </w:rPr>
            </w:pPr>
            <w:r w:rsidRPr="006172B2">
              <w:rPr>
                <w:b/>
                <w:bCs/>
              </w:rPr>
              <w:t>Укупно</w:t>
            </w:r>
          </w:p>
        </w:tc>
        <w:tc>
          <w:tcPr>
            <w:tcW w:w="355" w:type="pct"/>
            <w:tcBorders>
              <w:top w:val="nil"/>
              <w:left w:val="nil"/>
              <w:bottom w:val="single" w:sz="8" w:space="0" w:color="auto"/>
              <w:right w:val="single" w:sz="4" w:space="0" w:color="auto"/>
            </w:tcBorders>
            <w:shd w:val="clear" w:color="000000" w:fill="D8D8D8"/>
            <w:noWrap/>
            <w:vAlign w:val="center"/>
            <w:hideMark/>
          </w:tcPr>
          <w:p w14:paraId="39A14369" w14:textId="77777777" w:rsidR="00A61775" w:rsidRPr="006172B2" w:rsidRDefault="00A61775" w:rsidP="00A61775">
            <w:pPr>
              <w:jc w:val="center"/>
              <w:rPr>
                <w:b/>
                <w:bCs/>
              </w:rPr>
            </w:pPr>
            <w:r w:rsidRPr="006172B2">
              <w:rPr>
                <w:b/>
                <w:bCs/>
              </w:rPr>
              <w:t>787</w:t>
            </w:r>
          </w:p>
        </w:tc>
        <w:tc>
          <w:tcPr>
            <w:tcW w:w="270" w:type="pct"/>
            <w:tcBorders>
              <w:top w:val="nil"/>
              <w:left w:val="nil"/>
              <w:bottom w:val="single" w:sz="8" w:space="0" w:color="auto"/>
              <w:right w:val="single" w:sz="4" w:space="0" w:color="auto"/>
            </w:tcBorders>
            <w:shd w:val="clear" w:color="000000" w:fill="D8D8D8"/>
            <w:noWrap/>
            <w:vAlign w:val="center"/>
            <w:hideMark/>
          </w:tcPr>
          <w:p w14:paraId="7AA3F7C5" w14:textId="77777777" w:rsidR="00A61775" w:rsidRPr="006172B2" w:rsidRDefault="00A61775" w:rsidP="00A61775">
            <w:pPr>
              <w:jc w:val="center"/>
              <w:rPr>
                <w:b/>
                <w:bCs/>
              </w:rPr>
            </w:pPr>
            <w:r w:rsidRPr="006172B2">
              <w:rPr>
                <w:b/>
                <w:bCs/>
              </w:rPr>
              <w:t>74</w:t>
            </w:r>
          </w:p>
        </w:tc>
        <w:tc>
          <w:tcPr>
            <w:tcW w:w="282" w:type="pct"/>
            <w:tcBorders>
              <w:top w:val="nil"/>
              <w:left w:val="nil"/>
              <w:bottom w:val="single" w:sz="8" w:space="0" w:color="auto"/>
              <w:right w:val="single" w:sz="4" w:space="0" w:color="auto"/>
            </w:tcBorders>
            <w:shd w:val="clear" w:color="000000" w:fill="D8D8D8"/>
            <w:noWrap/>
            <w:vAlign w:val="center"/>
            <w:hideMark/>
          </w:tcPr>
          <w:p w14:paraId="7F653E98" w14:textId="77777777" w:rsidR="00A61775" w:rsidRPr="006172B2" w:rsidRDefault="00A61775" w:rsidP="00A61775">
            <w:pPr>
              <w:jc w:val="center"/>
              <w:rPr>
                <w:b/>
                <w:bCs/>
              </w:rPr>
            </w:pPr>
            <w:r w:rsidRPr="006172B2">
              <w:rPr>
                <w:b/>
                <w:bCs/>
              </w:rPr>
              <w:t>13</w:t>
            </w:r>
          </w:p>
        </w:tc>
        <w:tc>
          <w:tcPr>
            <w:tcW w:w="905" w:type="pct"/>
            <w:tcBorders>
              <w:top w:val="nil"/>
              <w:left w:val="nil"/>
              <w:bottom w:val="single" w:sz="8" w:space="0" w:color="auto"/>
              <w:right w:val="single" w:sz="4" w:space="0" w:color="auto"/>
            </w:tcBorders>
            <w:shd w:val="clear" w:color="auto" w:fill="auto"/>
            <w:noWrap/>
            <w:vAlign w:val="center"/>
            <w:hideMark/>
          </w:tcPr>
          <w:p w14:paraId="6A1F3B23" w14:textId="77777777" w:rsidR="00A61775" w:rsidRPr="006172B2" w:rsidRDefault="00A61775" w:rsidP="00A61775">
            <w:pPr>
              <w:jc w:val="center"/>
              <w:rPr>
                <w:b/>
                <w:bCs/>
              </w:rPr>
            </w:pPr>
            <w:r w:rsidRPr="006172B2">
              <w:rPr>
                <w:b/>
                <w:bCs/>
              </w:rPr>
              <w:t> </w:t>
            </w:r>
          </w:p>
        </w:tc>
        <w:tc>
          <w:tcPr>
            <w:tcW w:w="1099" w:type="pct"/>
            <w:tcBorders>
              <w:top w:val="nil"/>
              <w:left w:val="nil"/>
              <w:bottom w:val="single" w:sz="8" w:space="0" w:color="auto"/>
              <w:right w:val="single" w:sz="8" w:space="0" w:color="auto"/>
            </w:tcBorders>
            <w:shd w:val="clear" w:color="auto" w:fill="auto"/>
            <w:noWrap/>
            <w:vAlign w:val="center"/>
            <w:hideMark/>
          </w:tcPr>
          <w:p w14:paraId="4B2C9989" w14:textId="77777777" w:rsidR="00A61775" w:rsidRPr="006172B2" w:rsidRDefault="00A61775" w:rsidP="00A61775">
            <w:pPr>
              <w:jc w:val="center"/>
              <w:rPr>
                <w:b/>
                <w:bCs/>
              </w:rPr>
            </w:pPr>
            <w:r w:rsidRPr="006172B2">
              <w:rPr>
                <w:b/>
                <w:bCs/>
              </w:rPr>
              <w:t> </w:t>
            </w:r>
          </w:p>
        </w:tc>
      </w:tr>
    </w:tbl>
    <w:p w14:paraId="06D41721" w14:textId="77777777" w:rsidR="00F254F8" w:rsidRPr="006172B2" w:rsidRDefault="00F254F8"/>
    <w:tbl>
      <w:tblPr>
        <w:tblW w:w="5000" w:type="pct"/>
        <w:tblLook w:val="04A0" w:firstRow="1" w:lastRow="0" w:firstColumn="1" w:lastColumn="0" w:noHBand="0" w:noVBand="1"/>
      </w:tblPr>
      <w:tblGrid>
        <w:gridCol w:w="1471"/>
        <w:gridCol w:w="2289"/>
        <w:gridCol w:w="678"/>
        <w:gridCol w:w="503"/>
        <w:gridCol w:w="524"/>
        <w:gridCol w:w="1728"/>
        <w:gridCol w:w="2095"/>
      </w:tblGrid>
      <w:tr w:rsidR="00A61775" w:rsidRPr="006172B2" w14:paraId="29C30430" w14:textId="77777777" w:rsidTr="00A61775">
        <w:trPr>
          <w:trHeight w:val="315"/>
          <w:tblHeader/>
        </w:trPr>
        <w:tc>
          <w:tcPr>
            <w:tcW w:w="5000" w:type="pct"/>
            <w:gridSpan w:val="7"/>
            <w:vMerge w:val="restart"/>
            <w:tcBorders>
              <w:top w:val="single" w:sz="8" w:space="0" w:color="auto"/>
              <w:left w:val="single" w:sz="8" w:space="0" w:color="auto"/>
              <w:bottom w:val="single" w:sz="4" w:space="0" w:color="000000"/>
              <w:right w:val="single" w:sz="8" w:space="0" w:color="000000"/>
            </w:tcBorders>
            <w:shd w:val="clear" w:color="000000" w:fill="C0C0C0"/>
            <w:noWrap/>
            <w:vAlign w:val="center"/>
            <w:hideMark/>
          </w:tcPr>
          <w:p w14:paraId="1188020A" w14:textId="77777777" w:rsidR="00A61775" w:rsidRPr="006172B2" w:rsidRDefault="00A61775" w:rsidP="00A61775">
            <w:pPr>
              <w:jc w:val="center"/>
              <w:rPr>
                <w:b/>
                <w:bCs/>
              </w:rPr>
            </w:pPr>
            <w:r w:rsidRPr="006172B2">
              <w:rPr>
                <w:b/>
                <w:bCs/>
              </w:rPr>
              <w:t>К.О.Јабуковик</w:t>
            </w:r>
          </w:p>
        </w:tc>
      </w:tr>
      <w:tr w:rsidR="00A61775" w:rsidRPr="006172B2" w14:paraId="2989CA2F" w14:textId="77777777" w:rsidTr="00A61775">
        <w:trPr>
          <w:trHeight w:val="315"/>
          <w:tblHeader/>
        </w:trPr>
        <w:tc>
          <w:tcPr>
            <w:tcW w:w="5000" w:type="pct"/>
            <w:gridSpan w:val="7"/>
            <w:vMerge/>
            <w:tcBorders>
              <w:top w:val="single" w:sz="8" w:space="0" w:color="auto"/>
              <w:left w:val="single" w:sz="8" w:space="0" w:color="auto"/>
              <w:bottom w:val="single" w:sz="4" w:space="0" w:color="000000"/>
              <w:right w:val="single" w:sz="8" w:space="0" w:color="000000"/>
            </w:tcBorders>
            <w:vAlign w:val="center"/>
            <w:hideMark/>
          </w:tcPr>
          <w:p w14:paraId="39847503" w14:textId="77777777" w:rsidR="00A61775" w:rsidRPr="006172B2" w:rsidRDefault="00A61775" w:rsidP="00A61775">
            <w:pPr>
              <w:rPr>
                <w:b/>
                <w:bCs/>
              </w:rPr>
            </w:pPr>
          </w:p>
        </w:tc>
      </w:tr>
      <w:tr w:rsidR="00A61775" w:rsidRPr="006172B2" w14:paraId="70E14435" w14:textId="77777777" w:rsidTr="00A61775">
        <w:trPr>
          <w:trHeight w:val="315"/>
          <w:tblHeader/>
        </w:trPr>
        <w:tc>
          <w:tcPr>
            <w:tcW w:w="5000" w:type="pct"/>
            <w:gridSpan w:val="7"/>
            <w:vMerge/>
            <w:tcBorders>
              <w:top w:val="single" w:sz="8" w:space="0" w:color="auto"/>
              <w:left w:val="single" w:sz="8" w:space="0" w:color="auto"/>
              <w:bottom w:val="single" w:sz="4" w:space="0" w:color="000000"/>
              <w:right w:val="single" w:sz="8" w:space="0" w:color="000000"/>
            </w:tcBorders>
            <w:vAlign w:val="center"/>
            <w:hideMark/>
          </w:tcPr>
          <w:p w14:paraId="261E3B9A" w14:textId="77777777" w:rsidR="00A61775" w:rsidRPr="006172B2" w:rsidRDefault="00A61775" w:rsidP="00A61775">
            <w:pPr>
              <w:rPr>
                <w:b/>
                <w:bCs/>
              </w:rPr>
            </w:pPr>
          </w:p>
        </w:tc>
      </w:tr>
      <w:tr w:rsidR="00A61775" w:rsidRPr="006172B2" w14:paraId="0850E3F4" w14:textId="77777777" w:rsidTr="00A61775">
        <w:trPr>
          <w:trHeight w:val="315"/>
          <w:tblHeader/>
        </w:trPr>
        <w:tc>
          <w:tcPr>
            <w:tcW w:w="792" w:type="pct"/>
            <w:tcBorders>
              <w:top w:val="nil"/>
              <w:left w:val="single" w:sz="8" w:space="0" w:color="auto"/>
              <w:bottom w:val="single" w:sz="4" w:space="0" w:color="auto"/>
              <w:right w:val="single" w:sz="4" w:space="0" w:color="auto"/>
            </w:tcBorders>
            <w:shd w:val="clear" w:color="000000" w:fill="C0C0C0"/>
            <w:noWrap/>
            <w:vAlign w:val="center"/>
            <w:hideMark/>
          </w:tcPr>
          <w:p w14:paraId="0D02871D" w14:textId="77777777" w:rsidR="00A61775" w:rsidRPr="006172B2" w:rsidRDefault="00A61775" w:rsidP="00A61775">
            <w:pPr>
              <w:jc w:val="center"/>
            </w:pPr>
            <w:r w:rsidRPr="006172B2">
              <w:t>Бр.кат.</w:t>
            </w:r>
          </w:p>
        </w:tc>
        <w:tc>
          <w:tcPr>
            <w:tcW w:w="1231"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35061FB4" w14:textId="77777777" w:rsidR="00A61775" w:rsidRPr="006172B2" w:rsidRDefault="00A61775" w:rsidP="00A61775">
            <w:pPr>
              <w:jc w:val="center"/>
            </w:pPr>
            <w:r w:rsidRPr="006172B2">
              <w:t>Култура</w:t>
            </w:r>
          </w:p>
        </w:tc>
        <w:tc>
          <w:tcPr>
            <w:tcW w:w="918"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46FB10C3" w14:textId="77777777" w:rsidR="00A61775" w:rsidRPr="006172B2" w:rsidRDefault="00A61775" w:rsidP="00A61775">
            <w:pPr>
              <w:jc w:val="center"/>
            </w:pPr>
            <w:r w:rsidRPr="006172B2">
              <w:t>Површина</w:t>
            </w:r>
          </w:p>
        </w:tc>
        <w:tc>
          <w:tcPr>
            <w:tcW w:w="930"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28BED08C" w14:textId="77777777" w:rsidR="00A61775" w:rsidRPr="006172B2" w:rsidRDefault="00A61775" w:rsidP="00A61775">
            <w:pPr>
              <w:jc w:val="center"/>
            </w:pPr>
            <w:r w:rsidRPr="006172B2">
              <w:t>Одељење</w:t>
            </w:r>
          </w:p>
        </w:tc>
        <w:tc>
          <w:tcPr>
            <w:tcW w:w="1128"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3B535E2E" w14:textId="77777777" w:rsidR="00A61775" w:rsidRPr="006172B2" w:rsidRDefault="00A61775" w:rsidP="00A61775">
            <w:pPr>
              <w:jc w:val="center"/>
            </w:pPr>
            <w:r w:rsidRPr="006172B2">
              <w:t>Напомена</w:t>
            </w:r>
          </w:p>
        </w:tc>
      </w:tr>
      <w:tr w:rsidR="00A61775" w:rsidRPr="006172B2" w14:paraId="2EDF4AB8" w14:textId="77777777" w:rsidTr="00A61775">
        <w:trPr>
          <w:trHeight w:val="315"/>
          <w:tblHeader/>
        </w:trPr>
        <w:tc>
          <w:tcPr>
            <w:tcW w:w="792" w:type="pct"/>
            <w:tcBorders>
              <w:top w:val="nil"/>
              <w:left w:val="single" w:sz="8" w:space="0" w:color="auto"/>
              <w:bottom w:val="single" w:sz="4" w:space="0" w:color="auto"/>
              <w:right w:val="single" w:sz="4" w:space="0" w:color="auto"/>
            </w:tcBorders>
            <w:shd w:val="clear" w:color="000000" w:fill="C0C0C0"/>
            <w:noWrap/>
            <w:vAlign w:val="center"/>
            <w:hideMark/>
          </w:tcPr>
          <w:p w14:paraId="2245C7EE" w14:textId="77777777" w:rsidR="00A61775" w:rsidRPr="006172B2" w:rsidRDefault="00A61775" w:rsidP="00A61775">
            <w:pPr>
              <w:jc w:val="center"/>
            </w:pPr>
            <w:r w:rsidRPr="006172B2">
              <w:t>пaрцеле</w:t>
            </w:r>
          </w:p>
        </w:tc>
        <w:tc>
          <w:tcPr>
            <w:tcW w:w="1231" w:type="pct"/>
            <w:vMerge/>
            <w:tcBorders>
              <w:top w:val="nil"/>
              <w:left w:val="single" w:sz="4" w:space="0" w:color="auto"/>
              <w:bottom w:val="single" w:sz="4" w:space="0" w:color="auto"/>
              <w:right w:val="single" w:sz="4" w:space="0" w:color="auto"/>
            </w:tcBorders>
            <w:vAlign w:val="center"/>
            <w:hideMark/>
          </w:tcPr>
          <w:p w14:paraId="6A13C974" w14:textId="77777777" w:rsidR="00A61775" w:rsidRPr="006172B2" w:rsidRDefault="00A61775" w:rsidP="00A61775"/>
        </w:tc>
        <w:tc>
          <w:tcPr>
            <w:tcW w:w="365" w:type="pct"/>
            <w:tcBorders>
              <w:top w:val="nil"/>
              <w:left w:val="nil"/>
              <w:bottom w:val="single" w:sz="4" w:space="0" w:color="auto"/>
              <w:right w:val="single" w:sz="4" w:space="0" w:color="auto"/>
            </w:tcBorders>
            <w:shd w:val="clear" w:color="000000" w:fill="C0C0C0"/>
            <w:noWrap/>
            <w:vAlign w:val="center"/>
            <w:hideMark/>
          </w:tcPr>
          <w:p w14:paraId="142458BC" w14:textId="77777777" w:rsidR="00A61775" w:rsidRPr="006172B2" w:rsidRDefault="00A61775" w:rsidP="00A61775">
            <w:pPr>
              <w:jc w:val="center"/>
            </w:pPr>
            <w:r w:rsidRPr="006172B2">
              <w:t>ha</w:t>
            </w:r>
          </w:p>
        </w:tc>
        <w:tc>
          <w:tcPr>
            <w:tcW w:w="271" w:type="pct"/>
            <w:tcBorders>
              <w:top w:val="nil"/>
              <w:left w:val="nil"/>
              <w:bottom w:val="single" w:sz="4" w:space="0" w:color="auto"/>
              <w:right w:val="single" w:sz="4" w:space="0" w:color="auto"/>
            </w:tcBorders>
            <w:shd w:val="clear" w:color="000000" w:fill="C0C0C0"/>
            <w:noWrap/>
            <w:vAlign w:val="center"/>
            <w:hideMark/>
          </w:tcPr>
          <w:p w14:paraId="516CE5DC" w14:textId="77777777" w:rsidR="00A61775" w:rsidRPr="006172B2" w:rsidRDefault="00A61775" w:rsidP="00A61775">
            <w:pPr>
              <w:jc w:val="center"/>
            </w:pPr>
            <w:r w:rsidRPr="006172B2">
              <w:t>ar</w:t>
            </w:r>
          </w:p>
        </w:tc>
        <w:tc>
          <w:tcPr>
            <w:tcW w:w="282" w:type="pct"/>
            <w:tcBorders>
              <w:top w:val="nil"/>
              <w:left w:val="nil"/>
              <w:bottom w:val="single" w:sz="4" w:space="0" w:color="auto"/>
              <w:right w:val="single" w:sz="4" w:space="0" w:color="auto"/>
            </w:tcBorders>
            <w:shd w:val="clear" w:color="000000" w:fill="C0C0C0"/>
            <w:noWrap/>
            <w:vAlign w:val="center"/>
            <w:hideMark/>
          </w:tcPr>
          <w:p w14:paraId="59BB0049" w14:textId="77777777" w:rsidR="00A61775" w:rsidRPr="006172B2" w:rsidRDefault="00A61775" w:rsidP="00A61775">
            <w:pPr>
              <w:jc w:val="center"/>
            </w:pPr>
            <w:r w:rsidRPr="006172B2">
              <w:t>m³</w:t>
            </w:r>
          </w:p>
        </w:tc>
        <w:tc>
          <w:tcPr>
            <w:tcW w:w="930" w:type="pct"/>
            <w:vMerge/>
            <w:tcBorders>
              <w:top w:val="nil"/>
              <w:left w:val="single" w:sz="4" w:space="0" w:color="auto"/>
              <w:bottom w:val="single" w:sz="4" w:space="0" w:color="auto"/>
              <w:right w:val="single" w:sz="4" w:space="0" w:color="auto"/>
            </w:tcBorders>
            <w:vAlign w:val="center"/>
            <w:hideMark/>
          </w:tcPr>
          <w:p w14:paraId="7606E8C7" w14:textId="77777777" w:rsidR="00A61775" w:rsidRPr="006172B2" w:rsidRDefault="00A61775" w:rsidP="00A61775"/>
        </w:tc>
        <w:tc>
          <w:tcPr>
            <w:tcW w:w="1128" w:type="pct"/>
            <w:vMerge/>
            <w:tcBorders>
              <w:top w:val="nil"/>
              <w:left w:val="single" w:sz="4" w:space="0" w:color="auto"/>
              <w:bottom w:val="single" w:sz="4" w:space="0" w:color="000000"/>
              <w:right w:val="single" w:sz="8" w:space="0" w:color="auto"/>
            </w:tcBorders>
            <w:vAlign w:val="center"/>
            <w:hideMark/>
          </w:tcPr>
          <w:p w14:paraId="021D0897" w14:textId="77777777" w:rsidR="00A61775" w:rsidRPr="006172B2" w:rsidRDefault="00A61775" w:rsidP="00A61775"/>
        </w:tc>
      </w:tr>
      <w:tr w:rsidR="00A61775" w:rsidRPr="006172B2" w14:paraId="6773368E"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474241B9" w14:textId="77777777" w:rsidR="00A61775" w:rsidRPr="006172B2" w:rsidRDefault="00A61775" w:rsidP="00A61775">
            <w:pPr>
              <w:jc w:val="center"/>
            </w:pPr>
            <w:r w:rsidRPr="006172B2">
              <w:t>1</w:t>
            </w:r>
          </w:p>
        </w:tc>
        <w:tc>
          <w:tcPr>
            <w:tcW w:w="1231" w:type="pct"/>
            <w:tcBorders>
              <w:top w:val="nil"/>
              <w:left w:val="nil"/>
              <w:bottom w:val="single" w:sz="4" w:space="0" w:color="auto"/>
              <w:right w:val="single" w:sz="4" w:space="0" w:color="auto"/>
            </w:tcBorders>
            <w:shd w:val="clear" w:color="auto" w:fill="auto"/>
            <w:noWrap/>
            <w:vAlign w:val="center"/>
            <w:hideMark/>
          </w:tcPr>
          <w:p w14:paraId="53E02E9F" w14:textId="77777777" w:rsidR="00A61775" w:rsidRPr="006172B2" w:rsidRDefault="00A61775" w:rsidP="00A61775">
            <w:pPr>
              <w:jc w:val="center"/>
            </w:pPr>
            <w:r w:rsidRPr="006172B2">
              <w:t>шума 3кл</w:t>
            </w:r>
          </w:p>
        </w:tc>
        <w:tc>
          <w:tcPr>
            <w:tcW w:w="365" w:type="pct"/>
            <w:tcBorders>
              <w:top w:val="nil"/>
              <w:left w:val="nil"/>
              <w:bottom w:val="single" w:sz="4" w:space="0" w:color="auto"/>
              <w:right w:val="single" w:sz="4" w:space="0" w:color="auto"/>
            </w:tcBorders>
            <w:shd w:val="clear" w:color="auto" w:fill="auto"/>
            <w:noWrap/>
            <w:vAlign w:val="center"/>
            <w:hideMark/>
          </w:tcPr>
          <w:p w14:paraId="5A69707D" w14:textId="77777777" w:rsidR="00A61775" w:rsidRPr="006172B2" w:rsidRDefault="00A61775" w:rsidP="00A61775">
            <w:pPr>
              <w:jc w:val="center"/>
            </w:pPr>
            <w:r w:rsidRPr="006172B2">
              <w:t>106</w:t>
            </w:r>
          </w:p>
        </w:tc>
        <w:tc>
          <w:tcPr>
            <w:tcW w:w="271" w:type="pct"/>
            <w:tcBorders>
              <w:top w:val="nil"/>
              <w:left w:val="nil"/>
              <w:bottom w:val="single" w:sz="4" w:space="0" w:color="auto"/>
              <w:right w:val="single" w:sz="4" w:space="0" w:color="auto"/>
            </w:tcBorders>
            <w:shd w:val="clear" w:color="auto" w:fill="auto"/>
            <w:noWrap/>
            <w:vAlign w:val="center"/>
            <w:hideMark/>
          </w:tcPr>
          <w:p w14:paraId="1A0D4660" w14:textId="77777777" w:rsidR="00A61775" w:rsidRPr="006172B2" w:rsidRDefault="00A61775" w:rsidP="00A61775">
            <w:pPr>
              <w:jc w:val="center"/>
            </w:pPr>
            <w:r w:rsidRPr="006172B2">
              <w:t>76</w:t>
            </w:r>
          </w:p>
        </w:tc>
        <w:tc>
          <w:tcPr>
            <w:tcW w:w="282" w:type="pct"/>
            <w:tcBorders>
              <w:top w:val="nil"/>
              <w:left w:val="nil"/>
              <w:bottom w:val="single" w:sz="4" w:space="0" w:color="auto"/>
              <w:right w:val="single" w:sz="4" w:space="0" w:color="auto"/>
            </w:tcBorders>
            <w:shd w:val="clear" w:color="auto" w:fill="auto"/>
            <w:noWrap/>
            <w:vAlign w:val="center"/>
            <w:hideMark/>
          </w:tcPr>
          <w:p w14:paraId="0A5197FC" w14:textId="77777777" w:rsidR="00A61775" w:rsidRPr="006172B2" w:rsidRDefault="00A61775" w:rsidP="00A61775">
            <w:pPr>
              <w:jc w:val="center"/>
            </w:pPr>
            <w:r w:rsidRPr="006172B2">
              <w:t>35</w:t>
            </w:r>
          </w:p>
        </w:tc>
        <w:tc>
          <w:tcPr>
            <w:tcW w:w="930" w:type="pct"/>
            <w:tcBorders>
              <w:top w:val="nil"/>
              <w:left w:val="nil"/>
              <w:bottom w:val="single" w:sz="4" w:space="0" w:color="auto"/>
              <w:right w:val="single" w:sz="4" w:space="0" w:color="auto"/>
            </w:tcBorders>
            <w:shd w:val="clear" w:color="auto" w:fill="auto"/>
            <w:noWrap/>
            <w:vAlign w:val="center"/>
            <w:hideMark/>
          </w:tcPr>
          <w:p w14:paraId="7740607B" w14:textId="77777777" w:rsidR="00A61775" w:rsidRPr="006172B2" w:rsidRDefault="00A61775" w:rsidP="00A61775">
            <w:pPr>
              <w:jc w:val="center"/>
            </w:pPr>
            <w:r w:rsidRPr="006172B2">
              <w:t>7 - 10</w:t>
            </w:r>
          </w:p>
        </w:tc>
        <w:tc>
          <w:tcPr>
            <w:tcW w:w="1128" w:type="pct"/>
            <w:tcBorders>
              <w:top w:val="nil"/>
              <w:left w:val="nil"/>
              <w:bottom w:val="single" w:sz="4" w:space="0" w:color="auto"/>
              <w:right w:val="single" w:sz="8" w:space="0" w:color="auto"/>
            </w:tcBorders>
            <w:shd w:val="clear" w:color="auto" w:fill="auto"/>
            <w:noWrap/>
            <w:vAlign w:val="center"/>
            <w:hideMark/>
          </w:tcPr>
          <w:p w14:paraId="7BC248E3" w14:textId="77777777" w:rsidR="00A61775" w:rsidRPr="006172B2" w:rsidRDefault="00A61775" w:rsidP="00A61775">
            <w:pPr>
              <w:jc w:val="center"/>
            </w:pPr>
            <w:r w:rsidRPr="006172B2">
              <w:t> </w:t>
            </w:r>
          </w:p>
        </w:tc>
      </w:tr>
      <w:tr w:rsidR="00A61775" w:rsidRPr="006172B2" w14:paraId="42934E34"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4A00DCCC" w14:textId="77777777" w:rsidR="00A61775" w:rsidRPr="006172B2" w:rsidRDefault="00A61775" w:rsidP="00A61775">
            <w:pPr>
              <w:jc w:val="center"/>
            </w:pPr>
            <w:r w:rsidRPr="006172B2">
              <w:t>2</w:t>
            </w:r>
          </w:p>
        </w:tc>
        <w:tc>
          <w:tcPr>
            <w:tcW w:w="1231" w:type="pct"/>
            <w:tcBorders>
              <w:top w:val="nil"/>
              <w:left w:val="nil"/>
              <w:bottom w:val="single" w:sz="4" w:space="0" w:color="auto"/>
              <w:right w:val="single" w:sz="4" w:space="0" w:color="auto"/>
            </w:tcBorders>
            <w:shd w:val="clear" w:color="auto" w:fill="auto"/>
            <w:noWrap/>
            <w:vAlign w:val="center"/>
            <w:hideMark/>
          </w:tcPr>
          <w:p w14:paraId="1E235793"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4CE37798" w14:textId="77777777" w:rsidR="00A61775" w:rsidRPr="006172B2" w:rsidRDefault="00A61775" w:rsidP="00A61775">
            <w:pPr>
              <w:jc w:val="center"/>
            </w:pPr>
            <w:r w:rsidRPr="006172B2">
              <w:t>2</w:t>
            </w:r>
          </w:p>
        </w:tc>
        <w:tc>
          <w:tcPr>
            <w:tcW w:w="271" w:type="pct"/>
            <w:tcBorders>
              <w:top w:val="nil"/>
              <w:left w:val="nil"/>
              <w:bottom w:val="single" w:sz="4" w:space="0" w:color="auto"/>
              <w:right w:val="single" w:sz="4" w:space="0" w:color="auto"/>
            </w:tcBorders>
            <w:shd w:val="clear" w:color="auto" w:fill="auto"/>
            <w:noWrap/>
            <w:vAlign w:val="center"/>
            <w:hideMark/>
          </w:tcPr>
          <w:p w14:paraId="4D6FF037" w14:textId="77777777" w:rsidR="00A61775" w:rsidRPr="006172B2" w:rsidRDefault="00A61775" w:rsidP="00A61775">
            <w:pPr>
              <w:jc w:val="center"/>
            </w:pPr>
            <w:r w:rsidRPr="006172B2">
              <w:t>87</w:t>
            </w:r>
          </w:p>
        </w:tc>
        <w:tc>
          <w:tcPr>
            <w:tcW w:w="282" w:type="pct"/>
            <w:tcBorders>
              <w:top w:val="nil"/>
              <w:left w:val="nil"/>
              <w:bottom w:val="single" w:sz="4" w:space="0" w:color="auto"/>
              <w:right w:val="single" w:sz="4" w:space="0" w:color="auto"/>
            </w:tcBorders>
            <w:shd w:val="clear" w:color="auto" w:fill="auto"/>
            <w:noWrap/>
            <w:vAlign w:val="center"/>
            <w:hideMark/>
          </w:tcPr>
          <w:p w14:paraId="5A5F3A55" w14:textId="77777777" w:rsidR="00A61775" w:rsidRPr="006172B2" w:rsidRDefault="00A61775" w:rsidP="00A61775">
            <w:pPr>
              <w:jc w:val="center"/>
            </w:pPr>
            <w:r w:rsidRPr="006172B2">
              <w:t>1</w:t>
            </w:r>
          </w:p>
        </w:tc>
        <w:tc>
          <w:tcPr>
            <w:tcW w:w="930" w:type="pct"/>
            <w:tcBorders>
              <w:top w:val="nil"/>
              <w:left w:val="nil"/>
              <w:bottom w:val="single" w:sz="4" w:space="0" w:color="auto"/>
              <w:right w:val="single" w:sz="4" w:space="0" w:color="auto"/>
            </w:tcBorders>
            <w:shd w:val="clear" w:color="auto" w:fill="auto"/>
            <w:noWrap/>
            <w:vAlign w:val="center"/>
            <w:hideMark/>
          </w:tcPr>
          <w:p w14:paraId="124DAC3E" w14:textId="77777777" w:rsidR="00A61775" w:rsidRPr="006172B2" w:rsidRDefault="00A61775" w:rsidP="00A61775">
            <w:pPr>
              <w:jc w:val="center"/>
            </w:pPr>
            <w:r w:rsidRPr="006172B2">
              <w:t>7</w:t>
            </w:r>
          </w:p>
        </w:tc>
        <w:tc>
          <w:tcPr>
            <w:tcW w:w="1128" w:type="pct"/>
            <w:tcBorders>
              <w:top w:val="nil"/>
              <w:left w:val="nil"/>
              <w:bottom w:val="single" w:sz="4" w:space="0" w:color="auto"/>
              <w:right w:val="single" w:sz="8" w:space="0" w:color="auto"/>
            </w:tcBorders>
            <w:shd w:val="clear" w:color="auto" w:fill="auto"/>
            <w:noWrap/>
            <w:vAlign w:val="center"/>
            <w:hideMark/>
          </w:tcPr>
          <w:p w14:paraId="48D58670" w14:textId="77777777" w:rsidR="00A61775" w:rsidRPr="006172B2" w:rsidRDefault="00A61775" w:rsidP="00A61775">
            <w:pPr>
              <w:jc w:val="center"/>
            </w:pPr>
            <w:r w:rsidRPr="006172B2">
              <w:t> </w:t>
            </w:r>
          </w:p>
        </w:tc>
      </w:tr>
      <w:tr w:rsidR="00A61775" w:rsidRPr="006172B2" w14:paraId="6B9AC75A"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282C00BA" w14:textId="77777777" w:rsidR="00A61775" w:rsidRPr="006172B2" w:rsidRDefault="00A61775" w:rsidP="00A61775">
            <w:pPr>
              <w:jc w:val="center"/>
            </w:pPr>
            <w:r w:rsidRPr="006172B2">
              <w:t>3/1</w:t>
            </w:r>
          </w:p>
        </w:tc>
        <w:tc>
          <w:tcPr>
            <w:tcW w:w="1231" w:type="pct"/>
            <w:tcBorders>
              <w:top w:val="nil"/>
              <w:left w:val="nil"/>
              <w:bottom w:val="single" w:sz="4" w:space="0" w:color="auto"/>
              <w:right w:val="single" w:sz="4" w:space="0" w:color="auto"/>
            </w:tcBorders>
            <w:shd w:val="clear" w:color="auto" w:fill="auto"/>
            <w:noWrap/>
            <w:vAlign w:val="center"/>
            <w:hideMark/>
          </w:tcPr>
          <w:p w14:paraId="3B249F43"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06FE8FF4"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6EE54979" w14:textId="77777777" w:rsidR="00A61775" w:rsidRPr="006172B2" w:rsidRDefault="00A61775" w:rsidP="00A61775">
            <w:pPr>
              <w:jc w:val="center"/>
            </w:pPr>
            <w:r w:rsidRPr="006172B2">
              <w:t>53</w:t>
            </w:r>
          </w:p>
        </w:tc>
        <w:tc>
          <w:tcPr>
            <w:tcW w:w="282" w:type="pct"/>
            <w:tcBorders>
              <w:top w:val="nil"/>
              <w:left w:val="nil"/>
              <w:bottom w:val="single" w:sz="4" w:space="0" w:color="auto"/>
              <w:right w:val="single" w:sz="4" w:space="0" w:color="auto"/>
            </w:tcBorders>
            <w:shd w:val="clear" w:color="auto" w:fill="auto"/>
            <w:noWrap/>
            <w:vAlign w:val="center"/>
            <w:hideMark/>
          </w:tcPr>
          <w:p w14:paraId="6D408BE2" w14:textId="77777777" w:rsidR="00A61775" w:rsidRPr="006172B2" w:rsidRDefault="00A61775" w:rsidP="00A61775">
            <w:pPr>
              <w:jc w:val="center"/>
            </w:pPr>
            <w:r w:rsidRPr="006172B2">
              <w:t>65</w:t>
            </w:r>
          </w:p>
        </w:tc>
        <w:tc>
          <w:tcPr>
            <w:tcW w:w="930" w:type="pct"/>
            <w:tcBorders>
              <w:top w:val="nil"/>
              <w:left w:val="nil"/>
              <w:bottom w:val="single" w:sz="4" w:space="0" w:color="auto"/>
              <w:right w:val="single" w:sz="4" w:space="0" w:color="auto"/>
            </w:tcBorders>
            <w:shd w:val="clear" w:color="auto" w:fill="auto"/>
            <w:noWrap/>
            <w:vAlign w:val="center"/>
            <w:hideMark/>
          </w:tcPr>
          <w:p w14:paraId="604350B7" w14:textId="77777777" w:rsidR="00A61775" w:rsidRPr="006172B2" w:rsidRDefault="00A61775" w:rsidP="00A61775">
            <w:pPr>
              <w:jc w:val="center"/>
            </w:pPr>
            <w:r w:rsidRPr="006172B2">
              <w:t>7</w:t>
            </w:r>
          </w:p>
        </w:tc>
        <w:tc>
          <w:tcPr>
            <w:tcW w:w="1128" w:type="pct"/>
            <w:tcBorders>
              <w:top w:val="nil"/>
              <w:left w:val="nil"/>
              <w:bottom w:val="single" w:sz="4" w:space="0" w:color="auto"/>
              <w:right w:val="single" w:sz="8" w:space="0" w:color="auto"/>
            </w:tcBorders>
            <w:shd w:val="clear" w:color="auto" w:fill="auto"/>
            <w:noWrap/>
            <w:vAlign w:val="center"/>
            <w:hideMark/>
          </w:tcPr>
          <w:p w14:paraId="117C60D0" w14:textId="77777777" w:rsidR="00A61775" w:rsidRPr="006172B2" w:rsidRDefault="00A61775" w:rsidP="00A61775">
            <w:pPr>
              <w:jc w:val="center"/>
            </w:pPr>
            <w:r w:rsidRPr="006172B2">
              <w:t> </w:t>
            </w:r>
          </w:p>
        </w:tc>
      </w:tr>
      <w:tr w:rsidR="00A61775" w:rsidRPr="006172B2" w14:paraId="5763BD6D"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2BDEC5F3" w14:textId="77777777" w:rsidR="00A61775" w:rsidRPr="006172B2" w:rsidRDefault="00A61775" w:rsidP="00A61775">
            <w:pPr>
              <w:jc w:val="center"/>
            </w:pPr>
            <w:r w:rsidRPr="006172B2">
              <w:t>3/2</w:t>
            </w:r>
          </w:p>
        </w:tc>
        <w:tc>
          <w:tcPr>
            <w:tcW w:w="1231" w:type="pct"/>
            <w:tcBorders>
              <w:top w:val="nil"/>
              <w:left w:val="nil"/>
              <w:bottom w:val="single" w:sz="4" w:space="0" w:color="auto"/>
              <w:right w:val="single" w:sz="4" w:space="0" w:color="auto"/>
            </w:tcBorders>
            <w:shd w:val="clear" w:color="auto" w:fill="auto"/>
            <w:noWrap/>
            <w:vAlign w:val="center"/>
            <w:hideMark/>
          </w:tcPr>
          <w:p w14:paraId="1C5CD7AB"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30CA6D2D"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60CB17B6" w14:textId="77777777" w:rsidR="00A61775" w:rsidRPr="006172B2" w:rsidRDefault="00A61775" w:rsidP="00A61775">
            <w:pPr>
              <w:jc w:val="center"/>
            </w:pPr>
            <w:r w:rsidRPr="006172B2">
              <w:t>14</w:t>
            </w:r>
          </w:p>
        </w:tc>
        <w:tc>
          <w:tcPr>
            <w:tcW w:w="282" w:type="pct"/>
            <w:tcBorders>
              <w:top w:val="nil"/>
              <w:left w:val="nil"/>
              <w:bottom w:val="single" w:sz="4" w:space="0" w:color="auto"/>
              <w:right w:val="single" w:sz="4" w:space="0" w:color="auto"/>
            </w:tcBorders>
            <w:shd w:val="clear" w:color="auto" w:fill="auto"/>
            <w:noWrap/>
            <w:vAlign w:val="center"/>
            <w:hideMark/>
          </w:tcPr>
          <w:p w14:paraId="6A597C14" w14:textId="77777777" w:rsidR="00A61775" w:rsidRPr="006172B2" w:rsidRDefault="00A61775" w:rsidP="00A61775">
            <w:pPr>
              <w:jc w:val="center"/>
            </w:pPr>
            <w:r w:rsidRPr="006172B2">
              <w:t>54</w:t>
            </w:r>
          </w:p>
        </w:tc>
        <w:tc>
          <w:tcPr>
            <w:tcW w:w="930" w:type="pct"/>
            <w:tcBorders>
              <w:top w:val="nil"/>
              <w:left w:val="nil"/>
              <w:bottom w:val="single" w:sz="4" w:space="0" w:color="auto"/>
              <w:right w:val="single" w:sz="4" w:space="0" w:color="auto"/>
            </w:tcBorders>
            <w:shd w:val="clear" w:color="auto" w:fill="auto"/>
            <w:noWrap/>
            <w:vAlign w:val="center"/>
            <w:hideMark/>
          </w:tcPr>
          <w:p w14:paraId="05F9F8BD" w14:textId="77777777" w:rsidR="00A61775" w:rsidRPr="006172B2" w:rsidRDefault="00A61775" w:rsidP="00A61775">
            <w:pPr>
              <w:jc w:val="center"/>
            </w:pPr>
            <w:r w:rsidRPr="006172B2">
              <w:t>7</w:t>
            </w:r>
          </w:p>
        </w:tc>
        <w:tc>
          <w:tcPr>
            <w:tcW w:w="1128" w:type="pct"/>
            <w:tcBorders>
              <w:top w:val="nil"/>
              <w:left w:val="nil"/>
              <w:bottom w:val="single" w:sz="4" w:space="0" w:color="auto"/>
              <w:right w:val="single" w:sz="8" w:space="0" w:color="auto"/>
            </w:tcBorders>
            <w:shd w:val="clear" w:color="auto" w:fill="auto"/>
            <w:noWrap/>
            <w:vAlign w:val="center"/>
            <w:hideMark/>
          </w:tcPr>
          <w:p w14:paraId="61C82C98" w14:textId="77777777" w:rsidR="00A61775" w:rsidRPr="006172B2" w:rsidRDefault="00A61775" w:rsidP="00A61775">
            <w:pPr>
              <w:jc w:val="center"/>
            </w:pPr>
            <w:r w:rsidRPr="006172B2">
              <w:t> </w:t>
            </w:r>
          </w:p>
        </w:tc>
      </w:tr>
      <w:tr w:rsidR="00A61775" w:rsidRPr="006172B2" w14:paraId="782FFB84"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2866E241" w14:textId="77777777" w:rsidR="00A61775" w:rsidRPr="006172B2" w:rsidRDefault="00A61775" w:rsidP="00A61775">
            <w:pPr>
              <w:jc w:val="center"/>
            </w:pPr>
            <w:r w:rsidRPr="006172B2">
              <w:t>4</w:t>
            </w:r>
          </w:p>
        </w:tc>
        <w:tc>
          <w:tcPr>
            <w:tcW w:w="1231" w:type="pct"/>
            <w:tcBorders>
              <w:top w:val="nil"/>
              <w:left w:val="nil"/>
              <w:bottom w:val="single" w:sz="4" w:space="0" w:color="auto"/>
              <w:right w:val="single" w:sz="4" w:space="0" w:color="auto"/>
            </w:tcBorders>
            <w:shd w:val="clear" w:color="auto" w:fill="auto"/>
            <w:noWrap/>
            <w:vAlign w:val="center"/>
            <w:hideMark/>
          </w:tcPr>
          <w:p w14:paraId="0E02A16C"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15F75C7E"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4DA40059" w14:textId="77777777" w:rsidR="00A61775" w:rsidRPr="006172B2" w:rsidRDefault="00A61775" w:rsidP="00A61775">
            <w:pPr>
              <w:jc w:val="center"/>
            </w:pPr>
            <w:r w:rsidRPr="006172B2">
              <w:t>53</w:t>
            </w:r>
          </w:p>
        </w:tc>
        <w:tc>
          <w:tcPr>
            <w:tcW w:w="282" w:type="pct"/>
            <w:tcBorders>
              <w:top w:val="nil"/>
              <w:left w:val="nil"/>
              <w:bottom w:val="single" w:sz="4" w:space="0" w:color="auto"/>
              <w:right w:val="single" w:sz="4" w:space="0" w:color="auto"/>
            </w:tcBorders>
            <w:shd w:val="clear" w:color="auto" w:fill="auto"/>
            <w:noWrap/>
            <w:vAlign w:val="center"/>
            <w:hideMark/>
          </w:tcPr>
          <w:p w14:paraId="27AE477A" w14:textId="77777777" w:rsidR="00A61775" w:rsidRPr="006172B2" w:rsidRDefault="00A61775" w:rsidP="00A61775">
            <w:pPr>
              <w:jc w:val="center"/>
            </w:pPr>
            <w:r w:rsidRPr="006172B2">
              <w:t>73</w:t>
            </w:r>
          </w:p>
        </w:tc>
        <w:tc>
          <w:tcPr>
            <w:tcW w:w="930" w:type="pct"/>
            <w:tcBorders>
              <w:top w:val="nil"/>
              <w:left w:val="nil"/>
              <w:bottom w:val="single" w:sz="4" w:space="0" w:color="auto"/>
              <w:right w:val="single" w:sz="4" w:space="0" w:color="auto"/>
            </w:tcBorders>
            <w:shd w:val="clear" w:color="auto" w:fill="auto"/>
            <w:noWrap/>
            <w:vAlign w:val="center"/>
            <w:hideMark/>
          </w:tcPr>
          <w:p w14:paraId="63F8D16F" w14:textId="77777777" w:rsidR="00A61775" w:rsidRPr="006172B2" w:rsidRDefault="00A61775" w:rsidP="00A61775">
            <w:pPr>
              <w:jc w:val="center"/>
            </w:pPr>
            <w:r w:rsidRPr="006172B2">
              <w:t>8</w:t>
            </w:r>
          </w:p>
        </w:tc>
        <w:tc>
          <w:tcPr>
            <w:tcW w:w="1128" w:type="pct"/>
            <w:tcBorders>
              <w:top w:val="nil"/>
              <w:left w:val="nil"/>
              <w:bottom w:val="single" w:sz="4" w:space="0" w:color="auto"/>
              <w:right w:val="single" w:sz="8" w:space="0" w:color="auto"/>
            </w:tcBorders>
            <w:shd w:val="clear" w:color="auto" w:fill="auto"/>
            <w:noWrap/>
            <w:vAlign w:val="center"/>
            <w:hideMark/>
          </w:tcPr>
          <w:p w14:paraId="5B877F6A" w14:textId="77777777" w:rsidR="00A61775" w:rsidRPr="006172B2" w:rsidRDefault="00A61775" w:rsidP="00A61775">
            <w:pPr>
              <w:jc w:val="center"/>
            </w:pPr>
            <w:r w:rsidRPr="006172B2">
              <w:t> </w:t>
            </w:r>
          </w:p>
        </w:tc>
      </w:tr>
      <w:tr w:rsidR="00A61775" w:rsidRPr="006172B2" w14:paraId="142557B1"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3D0FA60" w14:textId="77777777" w:rsidR="00A61775" w:rsidRPr="006172B2" w:rsidRDefault="00A61775" w:rsidP="00A61775">
            <w:pPr>
              <w:jc w:val="center"/>
            </w:pPr>
            <w:r w:rsidRPr="006172B2">
              <w:t>5</w:t>
            </w:r>
          </w:p>
        </w:tc>
        <w:tc>
          <w:tcPr>
            <w:tcW w:w="1231" w:type="pct"/>
            <w:tcBorders>
              <w:top w:val="nil"/>
              <w:left w:val="nil"/>
              <w:bottom w:val="single" w:sz="4" w:space="0" w:color="auto"/>
              <w:right w:val="single" w:sz="4" w:space="0" w:color="auto"/>
            </w:tcBorders>
            <w:shd w:val="clear" w:color="auto" w:fill="auto"/>
            <w:noWrap/>
            <w:vAlign w:val="center"/>
            <w:hideMark/>
          </w:tcPr>
          <w:p w14:paraId="632225CA"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3010AC52"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0AAF9BE3" w14:textId="77777777" w:rsidR="00A61775" w:rsidRPr="006172B2" w:rsidRDefault="00A61775" w:rsidP="00A61775">
            <w:pPr>
              <w:jc w:val="center"/>
            </w:pPr>
            <w:r w:rsidRPr="006172B2">
              <w:t>51</w:t>
            </w:r>
          </w:p>
        </w:tc>
        <w:tc>
          <w:tcPr>
            <w:tcW w:w="282" w:type="pct"/>
            <w:tcBorders>
              <w:top w:val="nil"/>
              <w:left w:val="nil"/>
              <w:bottom w:val="single" w:sz="4" w:space="0" w:color="auto"/>
              <w:right w:val="single" w:sz="4" w:space="0" w:color="auto"/>
            </w:tcBorders>
            <w:shd w:val="clear" w:color="auto" w:fill="auto"/>
            <w:noWrap/>
            <w:vAlign w:val="center"/>
            <w:hideMark/>
          </w:tcPr>
          <w:p w14:paraId="0DFBFBA1" w14:textId="77777777" w:rsidR="00A61775" w:rsidRPr="006172B2" w:rsidRDefault="00A61775" w:rsidP="00A61775">
            <w:pPr>
              <w:jc w:val="center"/>
            </w:pPr>
            <w:r w:rsidRPr="006172B2">
              <w:t>60</w:t>
            </w:r>
          </w:p>
        </w:tc>
        <w:tc>
          <w:tcPr>
            <w:tcW w:w="930" w:type="pct"/>
            <w:tcBorders>
              <w:top w:val="nil"/>
              <w:left w:val="nil"/>
              <w:bottom w:val="single" w:sz="4" w:space="0" w:color="auto"/>
              <w:right w:val="single" w:sz="4" w:space="0" w:color="auto"/>
            </w:tcBorders>
            <w:shd w:val="clear" w:color="auto" w:fill="auto"/>
            <w:noWrap/>
            <w:vAlign w:val="center"/>
            <w:hideMark/>
          </w:tcPr>
          <w:p w14:paraId="16F110C1" w14:textId="77777777" w:rsidR="00A61775" w:rsidRPr="006172B2" w:rsidRDefault="00A61775" w:rsidP="00A61775">
            <w:pPr>
              <w:jc w:val="center"/>
            </w:pPr>
            <w:r w:rsidRPr="006172B2">
              <w:t>8</w:t>
            </w:r>
          </w:p>
        </w:tc>
        <w:tc>
          <w:tcPr>
            <w:tcW w:w="1128" w:type="pct"/>
            <w:tcBorders>
              <w:top w:val="nil"/>
              <w:left w:val="nil"/>
              <w:bottom w:val="single" w:sz="4" w:space="0" w:color="auto"/>
              <w:right w:val="single" w:sz="8" w:space="0" w:color="auto"/>
            </w:tcBorders>
            <w:shd w:val="clear" w:color="auto" w:fill="auto"/>
            <w:noWrap/>
            <w:vAlign w:val="center"/>
            <w:hideMark/>
          </w:tcPr>
          <w:p w14:paraId="391C779B" w14:textId="77777777" w:rsidR="00A61775" w:rsidRPr="006172B2" w:rsidRDefault="00A61775" w:rsidP="00A61775">
            <w:pPr>
              <w:jc w:val="center"/>
            </w:pPr>
            <w:r w:rsidRPr="006172B2">
              <w:t> </w:t>
            </w:r>
          </w:p>
        </w:tc>
      </w:tr>
      <w:tr w:rsidR="00A61775" w:rsidRPr="006172B2" w14:paraId="5444332E"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77A1E7BB" w14:textId="77777777" w:rsidR="00A61775" w:rsidRPr="006172B2" w:rsidRDefault="00A61775" w:rsidP="00A61775">
            <w:pPr>
              <w:jc w:val="center"/>
            </w:pPr>
            <w:r w:rsidRPr="006172B2">
              <w:t>6</w:t>
            </w:r>
          </w:p>
        </w:tc>
        <w:tc>
          <w:tcPr>
            <w:tcW w:w="1231" w:type="pct"/>
            <w:tcBorders>
              <w:top w:val="nil"/>
              <w:left w:val="nil"/>
              <w:bottom w:val="single" w:sz="4" w:space="0" w:color="auto"/>
              <w:right w:val="single" w:sz="4" w:space="0" w:color="auto"/>
            </w:tcBorders>
            <w:shd w:val="clear" w:color="auto" w:fill="auto"/>
            <w:noWrap/>
            <w:vAlign w:val="center"/>
            <w:hideMark/>
          </w:tcPr>
          <w:p w14:paraId="1943E740"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5D0B2E88"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1104FEA9" w14:textId="77777777" w:rsidR="00A61775" w:rsidRPr="006172B2" w:rsidRDefault="00A61775" w:rsidP="00A61775">
            <w:pPr>
              <w:jc w:val="center"/>
            </w:pPr>
            <w:r w:rsidRPr="006172B2">
              <w:t>40</w:t>
            </w:r>
          </w:p>
        </w:tc>
        <w:tc>
          <w:tcPr>
            <w:tcW w:w="282" w:type="pct"/>
            <w:tcBorders>
              <w:top w:val="nil"/>
              <w:left w:val="nil"/>
              <w:bottom w:val="single" w:sz="4" w:space="0" w:color="auto"/>
              <w:right w:val="single" w:sz="4" w:space="0" w:color="auto"/>
            </w:tcBorders>
            <w:shd w:val="clear" w:color="auto" w:fill="auto"/>
            <w:noWrap/>
            <w:vAlign w:val="center"/>
            <w:hideMark/>
          </w:tcPr>
          <w:p w14:paraId="07AA586A" w14:textId="77777777" w:rsidR="00A61775" w:rsidRPr="006172B2" w:rsidRDefault="00A61775" w:rsidP="00A61775">
            <w:pPr>
              <w:jc w:val="center"/>
            </w:pPr>
            <w:r w:rsidRPr="006172B2">
              <w:t>33</w:t>
            </w:r>
          </w:p>
        </w:tc>
        <w:tc>
          <w:tcPr>
            <w:tcW w:w="930" w:type="pct"/>
            <w:tcBorders>
              <w:top w:val="nil"/>
              <w:left w:val="nil"/>
              <w:bottom w:val="single" w:sz="4" w:space="0" w:color="auto"/>
              <w:right w:val="single" w:sz="4" w:space="0" w:color="auto"/>
            </w:tcBorders>
            <w:shd w:val="clear" w:color="auto" w:fill="auto"/>
            <w:noWrap/>
            <w:vAlign w:val="center"/>
            <w:hideMark/>
          </w:tcPr>
          <w:p w14:paraId="2D0E84C5" w14:textId="77777777" w:rsidR="00A61775" w:rsidRPr="006172B2" w:rsidRDefault="00A61775" w:rsidP="00A61775">
            <w:pPr>
              <w:jc w:val="center"/>
            </w:pPr>
            <w:r w:rsidRPr="006172B2">
              <w:t>10</w:t>
            </w:r>
          </w:p>
        </w:tc>
        <w:tc>
          <w:tcPr>
            <w:tcW w:w="1128" w:type="pct"/>
            <w:tcBorders>
              <w:top w:val="nil"/>
              <w:left w:val="nil"/>
              <w:bottom w:val="single" w:sz="4" w:space="0" w:color="auto"/>
              <w:right w:val="single" w:sz="8" w:space="0" w:color="auto"/>
            </w:tcBorders>
            <w:shd w:val="clear" w:color="auto" w:fill="auto"/>
            <w:noWrap/>
            <w:vAlign w:val="center"/>
            <w:hideMark/>
          </w:tcPr>
          <w:p w14:paraId="21083E21" w14:textId="77777777" w:rsidR="00A61775" w:rsidRPr="006172B2" w:rsidRDefault="00A61775" w:rsidP="00A61775">
            <w:pPr>
              <w:jc w:val="center"/>
            </w:pPr>
            <w:r w:rsidRPr="006172B2">
              <w:t> </w:t>
            </w:r>
          </w:p>
        </w:tc>
      </w:tr>
      <w:tr w:rsidR="00A61775" w:rsidRPr="006172B2" w14:paraId="4E431F03"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576C5895" w14:textId="77777777" w:rsidR="00A61775" w:rsidRPr="006172B2" w:rsidRDefault="00A61775" w:rsidP="00A61775">
            <w:pPr>
              <w:jc w:val="center"/>
            </w:pPr>
            <w:r w:rsidRPr="006172B2">
              <w:t>7</w:t>
            </w:r>
          </w:p>
        </w:tc>
        <w:tc>
          <w:tcPr>
            <w:tcW w:w="1231" w:type="pct"/>
            <w:tcBorders>
              <w:top w:val="nil"/>
              <w:left w:val="nil"/>
              <w:bottom w:val="single" w:sz="4" w:space="0" w:color="auto"/>
              <w:right w:val="single" w:sz="4" w:space="0" w:color="auto"/>
            </w:tcBorders>
            <w:shd w:val="clear" w:color="auto" w:fill="auto"/>
            <w:noWrap/>
            <w:vAlign w:val="center"/>
            <w:hideMark/>
          </w:tcPr>
          <w:p w14:paraId="728F230B"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784051CE"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568F52EE" w14:textId="77777777" w:rsidR="00A61775" w:rsidRPr="006172B2" w:rsidRDefault="00A61775" w:rsidP="00A61775">
            <w:pPr>
              <w:jc w:val="center"/>
            </w:pPr>
            <w:r w:rsidRPr="006172B2">
              <w:t>85</w:t>
            </w:r>
          </w:p>
        </w:tc>
        <w:tc>
          <w:tcPr>
            <w:tcW w:w="282" w:type="pct"/>
            <w:tcBorders>
              <w:top w:val="nil"/>
              <w:left w:val="nil"/>
              <w:bottom w:val="single" w:sz="4" w:space="0" w:color="auto"/>
              <w:right w:val="single" w:sz="4" w:space="0" w:color="auto"/>
            </w:tcBorders>
            <w:shd w:val="clear" w:color="auto" w:fill="auto"/>
            <w:noWrap/>
            <w:vAlign w:val="center"/>
            <w:hideMark/>
          </w:tcPr>
          <w:p w14:paraId="536D617B" w14:textId="77777777" w:rsidR="00A61775" w:rsidRPr="006172B2" w:rsidRDefault="00A61775" w:rsidP="00A61775">
            <w:pPr>
              <w:jc w:val="center"/>
            </w:pPr>
            <w:r w:rsidRPr="006172B2">
              <w:t>90</w:t>
            </w:r>
          </w:p>
        </w:tc>
        <w:tc>
          <w:tcPr>
            <w:tcW w:w="930" w:type="pct"/>
            <w:tcBorders>
              <w:top w:val="nil"/>
              <w:left w:val="nil"/>
              <w:bottom w:val="single" w:sz="4" w:space="0" w:color="auto"/>
              <w:right w:val="single" w:sz="4" w:space="0" w:color="auto"/>
            </w:tcBorders>
            <w:shd w:val="clear" w:color="auto" w:fill="auto"/>
            <w:noWrap/>
            <w:vAlign w:val="center"/>
            <w:hideMark/>
          </w:tcPr>
          <w:p w14:paraId="2641908A" w14:textId="77777777" w:rsidR="00A61775" w:rsidRPr="006172B2" w:rsidRDefault="00A61775" w:rsidP="00A61775">
            <w:pPr>
              <w:jc w:val="center"/>
            </w:pPr>
            <w:r w:rsidRPr="006172B2">
              <w:t>10</w:t>
            </w:r>
          </w:p>
        </w:tc>
        <w:tc>
          <w:tcPr>
            <w:tcW w:w="1128" w:type="pct"/>
            <w:tcBorders>
              <w:top w:val="nil"/>
              <w:left w:val="nil"/>
              <w:bottom w:val="single" w:sz="4" w:space="0" w:color="auto"/>
              <w:right w:val="single" w:sz="8" w:space="0" w:color="auto"/>
            </w:tcBorders>
            <w:shd w:val="clear" w:color="auto" w:fill="auto"/>
            <w:noWrap/>
            <w:vAlign w:val="center"/>
            <w:hideMark/>
          </w:tcPr>
          <w:p w14:paraId="3C52C457" w14:textId="77777777" w:rsidR="00A61775" w:rsidRPr="006172B2" w:rsidRDefault="00A61775" w:rsidP="00A61775">
            <w:pPr>
              <w:jc w:val="center"/>
            </w:pPr>
            <w:r w:rsidRPr="006172B2">
              <w:t> </w:t>
            </w:r>
          </w:p>
        </w:tc>
      </w:tr>
      <w:tr w:rsidR="00A61775" w:rsidRPr="006172B2" w14:paraId="2A7B9BA7"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00099507" w14:textId="77777777" w:rsidR="00A61775" w:rsidRPr="006172B2" w:rsidRDefault="00A61775" w:rsidP="00A61775">
            <w:pPr>
              <w:jc w:val="center"/>
            </w:pPr>
            <w:r w:rsidRPr="006172B2">
              <w:t>8</w:t>
            </w:r>
          </w:p>
        </w:tc>
        <w:tc>
          <w:tcPr>
            <w:tcW w:w="1231" w:type="pct"/>
            <w:tcBorders>
              <w:top w:val="nil"/>
              <w:left w:val="nil"/>
              <w:bottom w:val="single" w:sz="4" w:space="0" w:color="auto"/>
              <w:right w:val="single" w:sz="4" w:space="0" w:color="auto"/>
            </w:tcBorders>
            <w:shd w:val="clear" w:color="auto" w:fill="auto"/>
            <w:noWrap/>
            <w:vAlign w:val="center"/>
            <w:hideMark/>
          </w:tcPr>
          <w:p w14:paraId="0AA6E658" w14:textId="77777777" w:rsidR="00A61775" w:rsidRPr="006172B2" w:rsidRDefault="00A61775" w:rsidP="00A61775">
            <w:pPr>
              <w:jc w:val="center"/>
            </w:pPr>
            <w:r w:rsidRPr="006172B2">
              <w:t>шума 3кл</w:t>
            </w:r>
          </w:p>
        </w:tc>
        <w:tc>
          <w:tcPr>
            <w:tcW w:w="365" w:type="pct"/>
            <w:tcBorders>
              <w:top w:val="nil"/>
              <w:left w:val="nil"/>
              <w:bottom w:val="single" w:sz="4" w:space="0" w:color="auto"/>
              <w:right w:val="single" w:sz="4" w:space="0" w:color="auto"/>
            </w:tcBorders>
            <w:shd w:val="clear" w:color="auto" w:fill="auto"/>
            <w:noWrap/>
            <w:vAlign w:val="center"/>
            <w:hideMark/>
          </w:tcPr>
          <w:p w14:paraId="3FDF654F"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783E56B0" w14:textId="77777777" w:rsidR="00A61775" w:rsidRPr="006172B2" w:rsidRDefault="00A61775" w:rsidP="00A61775">
            <w:pPr>
              <w:jc w:val="center"/>
            </w:pPr>
            <w:r w:rsidRPr="006172B2">
              <w:t>4</w:t>
            </w:r>
          </w:p>
        </w:tc>
        <w:tc>
          <w:tcPr>
            <w:tcW w:w="282" w:type="pct"/>
            <w:tcBorders>
              <w:top w:val="nil"/>
              <w:left w:val="nil"/>
              <w:bottom w:val="single" w:sz="4" w:space="0" w:color="auto"/>
              <w:right w:val="single" w:sz="4" w:space="0" w:color="auto"/>
            </w:tcBorders>
            <w:shd w:val="clear" w:color="auto" w:fill="auto"/>
            <w:noWrap/>
            <w:vAlign w:val="center"/>
            <w:hideMark/>
          </w:tcPr>
          <w:p w14:paraId="0A90A782" w14:textId="77777777" w:rsidR="00A61775" w:rsidRPr="006172B2" w:rsidRDefault="00A61775" w:rsidP="00A61775">
            <w:pPr>
              <w:jc w:val="center"/>
            </w:pPr>
            <w:r w:rsidRPr="006172B2">
              <w:t>27</w:t>
            </w:r>
          </w:p>
        </w:tc>
        <w:tc>
          <w:tcPr>
            <w:tcW w:w="930" w:type="pct"/>
            <w:tcBorders>
              <w:top w:val="nil"/>
              <w:left w:val="nil"/>
              <w:bottom w:val="single" w:sz="4" w:space="0" w:color="auto"/>
              <w:right w:val="single" w:sz="4" w:space="0" w:color="auto"/>
            </w:tcBorders>
            <w:shd w:val="clear" w:color="auto" w:fill="auto"/>
            <w:noWrap/>
            <w:vAlign w:val="center"/>
            <w:hideMark/>
          </w:tcPr>
          <w:p w14:paraId="6A76EC95" w14:textId="77777777" w:rsidR="00A61775" w:rsidRPr="006172B2" w:rsidRDefault="00A61775" w:rsidP="00A61775">
            <w:pPr>
              <w:jc w:val="center"/>
            </w:pPr>
            <w:r w:rsidRPr="006172B2">
              <w:t>10</w:t>
            </w:r>
          </w:p>
        </w:tc>
        <w:tc>
          <w:tcPr>
            <w:tcW w:w="1128" w:type="pct"/>
            <w:tcBorders>
              <w:top w:val="nil"/>
              <w:left w:val="nil"/>
              <w:bottom w:val="single" w:sz="4" w:space="0" w:color="auto"/>
              <w:right w:val="single" w:sz="8" w:space="0" w:color="auto"/>
            </w:tcBorders>
            <w:shd w:val="clear" w:color="auto" w:fill="auto"/>
            <w:noWrap/>
            <w:vAlign w:val="center"/>
            <w:hideMark/>
          </w:tcPr>
          <w:p w14:paraId="6F5EFF78" w14:textId="77777777" w:rsidR="00A61775" w:rsidRPr="006172B2" w:rsidRDefault="00A61775" w:rsidP="00A61775">
            <w:pPr>
              <w:jc w:val="center"/>
            </w:pPr>
            <w:r w:rsidRPr="006172B2">
              <w:t> </w:t>
            </w:r>
          </w:p>
        </w:tc>
      </w:tr>
      <w:tr w:rsidR="00A61775" w:rsidRPr="006172B2" w14:paraId="2883BC23"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30F0F49" w14:textId="77777777" w:rsidR="00A61775" w:rsidRPr="006172B2" w:rsidRDefault="00A61775" w:rsidP="00A61775">
            <w:pPr>
              <w:jc w:val="center"/>
            </w:pPr>
            <w:r w:rsidRPr="006172B2">
              <w:t>22</w:t>
            </w:r>
          </w:p>
        </w:tc>
        <w:tc>
          <w:tcPr>
            <w:tcW w:w="1231" w:type="pct"/>
            <w:tcBorders>
              <w:top w:val="nil"/>
              <w:left w:val="nil"/>
              <w:bottom w:val="single" w:sz="4" w:space="0" w:color="auto"/>
              <w:right w:val="single" w:sz="4" w:space="0" w:color="auto"/>
            </w:tcBorders>
            <w:shd w:val="clear" w:color="auto" w:fill="auto"/>
            <w:noWrap/>
            <w:vAlign w:val="center"/>
            <w:hideMark/>
          </w:tcPr>
          <w:p w14:paraId="53CA5782" w14:textId="77777777" w:rsidR="00A61775" w:rsidRPr="006172B2" w:rsidRDefault="00A61775" w:rsidP="00A61775">
            <w:pPr>
              <w:jc w:val="center"/>
            </w:pPr>
            <w:r w:rsidRPr="006172B2">
              <w:t>шума 5кл</w:t>
            </w:r>
          </w:p>
        </w:tc>
        <w:tc>
          <w:tcPr>
            <w:tcW w:w="365" w:type="pct"/>
            <w:tcBorders>
              <w:top w:val="nil"/>
              <w:left w:val="nil"/>
              <w:bottom w:val="single" w:sz="4" w:space="0" w:color="auto"/>
              <w:right w:val="single" w:sz="4" w:space="0" w:color="auto"/>
            </w:tcBorders>
            <w:shd w:val="clear" w:color="auto" w:fill="auto"/>
            <w:noWrap/>
            <w:vAlign w:val="center"/>
            <w:hideMark/>
          </w:tcPr>
          <w:p w14:paraId="148BF6F6"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588E01F3" w14:textId="77777777" w:rsidR="00A61775" w:rsidRPr="006172B2" w:rsidRDefault="00A61775" w:rsidP="00A61775">
            <w:pPr>
              <w:jc w:val="center"/>
            </w:pPr>
            <w:r w:rsidRPr="006172B2">
              <w:t>8</w:t>
            </w:r>
          </w:p>
        </w:tc>
        <w:tc>
          <w:tcPr>
            <w:tcW w:w="282" w:type="pct"/>
            <w:tcBorders>
              <w:top w:val="nil"/>
              <w:left w:val="nil"/>
              <w:bottom w:val="single" w:sz="4" w:space="0" w:color="auto"/>
              <w:right w:val="single" w:sz="4" w:space="0" w:color="auto"/>
            </w:tcBorders>
            <w:shd w:val="clear" w:color="auto" w:fill="auto"/>
            <w:noWrap/>
            <w:vAlign w:val="center"/>
            <w:hideMark/>
          </w:tcPr>
          <w:p w14:paraId="5AEDA529" w14:textId="77777777" w:rsidR="00A61775" w:rsidRPr="006172B2" w:rsidRDefault="00A61775" w:rsidP="00A61775">
            <w:pPr>
              <w:jc w:val="center"/>
            </w:pPr>
            <w:r w:rsidRPr="006172B2">
              <w:t>87</w:t>
            </w:r>
          </w:p>
        </w:tc>
        <w:tc>
          <w:tcPr>
            <w:tcW w:w="930" w:type="pct"/>
            <w:tcBorders>
              <w:top w:val="nil"/>
              <w:left w:val="nil"/>
              <w:bottom w:val="single" w:sz="4" w:space="0" w:color="auto"/>
              <w:right w:val="single" w:sz="4" w:space="0" w:color="auto"/>
            </w:tcBorders>
            <w:shd w:val="clear" w:color="auto" w:fill="auto"/>
            <w:noWrap/>
            <w:vAlign w:val="center"/>
            <w:hideMark/>
          </w:tcPr>
          <w:p w14:paraId="69E60696" w14:textId="77777777" w:rsidR="00A61775" w:rsidRPr="006172B2" w:rsidRDefault="00A61775" w:rsidP="00A61775">
            <w:pPr>
              <w:jc w:val="center"/>
            </w:pPr>
            <w:r w:rsidRPr="006172B2">
              <w:t>7</w:t>
            </w:r>
          </w:p>
        </w:tc>
        <w:tc>
          <w:tcPr>
            <w:tcW w:w="1128" w:type="pct"/>
            <w:tcBorders>
              <w:top w:val="nil"/>
              <w:left w:val="nil"/>
              <w:bottom w:val="single" w:sz="4" w:space="0" w:color="auto"/>
              <w:right w:val="single" w:sz="8" w:space="0" w:color="auto"/>
            </w:tcBorders>
            <w:shd w:val="clear" w:color="auto" w:fill="auto"/>
            <w:noWrap/>
            <w:vAlign w:val="center"/>
            <w:hideMark/>
          </w:tcPr>
          <w:p w14:paraId="38978986" w14:textId="77777777" w:rsidR="00A61775" w:rsidRPr="006172B2" w:rsidRDefault="00A61775" w:rsidP="00A61775">
            <w:pPr>
              <w:jc w:val="center"/>
            </w:pPr>
            <w:r w:rsidRPr="006172B2">
              <w:t> </w:t>
            </w:r>
          </w:p>
        </w:tc>
      </w:tr>
      <w:tr w:rsidR="00A61775" w:rsidRPr="006172B2" w14:paraId="04EFF531"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0D5581D" w14:textId="77777777" w:rsidR="00A61775" w:rsidRPr="006172B2" w:rsidRDefault="00A61775" w:rsidP="00A61775">
            <w:pPr>
              <w:jc w:val="center"/>
            </w:pPr>
            <w:r w:rsidRPr="006172B2">
              <w:t>22</w:t>
            </w:r>
          </w:p>
        </w:tc>
        <w:tc>
          <w:tcPr>
            <w:tcW w:w="1231" w:type="pct"/>
            <w:tcBorders>
              <w:top w:val="nil"/>
              <w:left w:val="nil"/>
              <w:bottom w:val="single" w:sz="4" w:space="0" w:color="auto"/>
              <w:right w:val="single" w:sz="4" w:space="0" w:color="auto"/>
            </w:tcBorders>
            <w:shd w:val="clear" w:color="auto" w:fill="auto"/>
            <w:noWrap/>
            <w:vAlign w:val="center"/>
            <w:hideMark/>
          </w:tcPr>
          <w:p w14:paraId="73A242B9"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32E6AC84"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567520CA"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6677C13E" w14:textId="77777777" w:rsidR="00A61775" w:rsidRPr="006172B2" w:rsidRDefault="00A61775" w:rsidP="00A61775">
            <w:pPr>
              <w:jc w:val="center"/>
            </w:pPr>
            <w:r w:rsidRPr="006172B2">
              <w:t>57</w:t>
            </w:r>
          </w:p>
        </w:tc>
        <w:tc>
          <w:tcPr>
            <w:tcW w:w="930" w:type="pct"/>
            <w:tcBorders>
              <w:top w:val="nil"/>
              <w:left w:val="nil"/>
              <w:bottom w:val="single" w:sz="4" w:space="0" w:color="auto"/>
              <w:right w:val="single" w:sz="4" w:space="0" w:color="auto"/>
            </w:tcBorders>
            <w:shd w:val="clear" w:color="auto" w:fill="auto"/>
            <w:noWrap/>
            <w:vAlign w:val="center"/>
            <w:hideMark/>
          </w:tcPr>
          <w:p w14:paraId="1B3D5BE4" w14:textId="77777777" w:rsidR="00A61775" w:rsidRPr="006172B2" w:rsidRDefault="00A61775" w:rsidP="00A61775">
            <w:pPr>
              <w:jc w:val="center"/>
            </w:pPr>
            <w:r w:rsidRPr="006172B2">
              <w:t>7</w:t>
            </w:r>
          </w:p>
        </w:tc>
        <w:tc>
          <w:tcPr>
            <w:tcW w:w="1128" w:type="pct"/>
            <w:tcBorders>
              <w:top w:val="nil"/>
              <w:left w:val="nil"/>
              <w:bottom w:val="single" w:sz="4" w:space="0" w:color="auto"/>
              <w:right w:val="single" w:sz="8" w:space="0" w:color="auto"/>
            </w:tcBorders>
            <w:shd w:val="clear" w:color="auto" w:fill="auto"/>
            <w:noWrap/>
            <w:vAlign w:val="center"/>
            <w:hideMark/>
          </w:tcPr>
          <w:p w14:paraId="1BFAF0AE" w14:textId="77777777" w:rsidR="00A61775" w:rsidRPr="006172B2" w:rsidRDefault="00A61775" w:rsidP="00A61775">
            <w:pPr>
              <w:jc w:val="center"/>
            </w:pPr>
            <w:r w:rsidRPr="006172B2">
              <w:t> </w:t>
            </w:r>
          </w:p>
        </w:tc>
      </w:tr>
      <w:tr w:rsidR="00A61775" w:rsidRPr="006172B2" w14:paraId="2D077528"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049E1233" w14:textId="77777777" w:rsidR="00A61775" w:rsidRPr="006172B2" w:rsidRDefault="00A61775" w:rsidP="00A61775">
            <w:pPr>
              <w:jc w:val="center"/>
            </w:pPr>
            <w:r w:rsidRPr="006172B2">
              <w:t>264</w:t>
            </w:r>
          </w:p>
        </w:tc>
        <w:tc>
          <w:tcPr>
            <w:tcW w:w="1231" w:type="pct"/>
            <w:tcBorders>
              <w:top w:val="nil"/>
              <w:left w:val="nil"/>
              <w:bottom w:val="single" w:sz="4" w:space="0" w:color="auto"/>
              <w:right w:val="single" w:sz="4" w:space="0" w:color="auto"/>
            </w:tcBorders>
            <w:shd w:val="clear" w:color="auto" w:fill="auto"/>
            <w:noWrap/>
            <w:vAlign w:val="center"/>
            <w:hideMark/>
          </w:tcPr>
          <w:p w14:paraId="3F2CE740" w14:textId="77777777" w:rsidR="00A61775" w:rsidRPr="006172B2" w:rsidRDefault="00A61775" w:rsidP="00A61775">
            <w:pPr>
              <w:jc w:val="center"/>
            </w:pPr>
            <w:r w:rsidRPr="006172B2">
              <w:t>шума 3кл</w:t>
            </w:r>
          </w:p>
        </w:tc>
        <w:tc>
          <w:tcPr>
            <w:tcW w:w="365" w:type="pct"/>
            <w:tcBorders>
              <w:top w:val="nil"/>
              <w:left w:val="nil"/>
              <w:bottom w:val="single" w:sz="4" w:space="0" w:color="auto"/>
              <w:right w:val="single" w:sz="4" w:space="0" w:color="auto"/>
            </w:tcBorders>
            <w:shd w:val="clear" w:color="auto" w:fill="auto"/>
            <w:noWrap/>
            <w:vAlign w:val="center"/>
            <w:hideMark/>
          </w:tcPr>
          <w:p w14:paraId="38B048FC" w14:textId="77777777" w:rsidR="00A61775" w:rsidRPr="006172B2" w:rsidRDefault="00A61775" w:rsidP="00A61775">
            <w:pPr>
              <w:jc w:val="center"/>
            </w:pPr>
            <w:r w:rsidRPr="006172B2">
              <w:t>5</w:t>
            </w:r>
          </w:p>
        </w:tc>
        <w:tc>
          <w:tcPr>
            <w:tcW w:w="271" w:type="pct"/>
            <w:tcBorders>
              <w:top w:val="nil"/>
              <w:left w:val="nil"/>
              <w:bottom w:val="single" w:sz="4" w:space="0" w:color="auto"/>
              <w:right w:val="single" w:sz="4" w:space="0" w:color="auto"/>
            </w:tcBorders>
            <w:shd w:val="clear" w:color="auto" w:fill="auto"/>
            <w:noWrap/>
            <w:vAlign w:val="center"/>
            <w:hideMark/>
          </w:tcPr>
          <w:p w14:paraId="5DECB101" w14:textId="77777777" w:rsidR="00A61775" w:rsidRPr="006172B2" w:rsidRDefault="00A61775" w:rsidP="00A61775">
            <w:pPr>
              <w:jc w:val="center"/>
            </w:pPr>
            <w:r w:rsidRPr="006172B2">
              <w:t>13</w:t>
            </w:r>
          </w:p>
        </w:tc>
        <w:tc>
          <w:tcPr>
            <w:tcW w:w="282" w:type="pct"/>
            <w:tcBorders>
              <w:top w:val="nil"/>
              <w:left w:val="nil"/>
              <w:bottom w:val="single" w:sz="4" w:space="0" w:color="auto"/>
              <w:right w:val="single" w:sz="4" w:space="0" w:color="auto"/>
            </w:tcBorders>
            <w:shd w:val="clear" w:color="auto" w:fill="auto"/>
            <w:noWrap/>
            <w:vAlign w:val="center"/>
            <w:hideMark/>
          </w:tcPr>
          <w:p w14:paraId="5C4F5BD0" w14:textId="77777777" w:rsidR="00A61775" w:rsidRPr="006172B2" w:rsidRDefault="00A61775" w:rsidP="00A61775">
            <w:pPr>
              <w:jc w:val="center"/>
            </w:pPr>
            <w:r w:rsidRPr="006172B2">
              <w:t>51</w:t>
            </w:r>
          </w:p>
        </w:tc>
        <w:tc>
          <w:tcPr>
            <w:tcW w:w="930" w:type="pct"/>
            <w:tcBorders>
              <w:top w:val="nil"/>
              <w:left w:val="nil"/>
              <w:bottom w:val="single" w:sz="4" w:space="0" w:color="auto"/>
              <w:right w:val="single" w:sz="4" w:space="0" w:color="auto"/>
            </w:tcBorders>
            <w:shd w:val="clear" w:color="auto" w:fill="auto"/>
            <w:noWrap/>
            <w:vAlign w:val="center"/>
            <w:hideMark/>
          </w:tcPr>
          <w:p w14:paraId="6B821C57" w14:textId="77777777" w:rsidR="00A61775" w:rsidRPr="006172B2" w:rsidRDefault="00A61775" w:rsidP="00A61775">
            <w:pPr>
              <w:jc w:val="center"/>
            </w:pPr>
            <w:r w:rsidRPr="006172B2">
              <w:t>8</w:t>
            </w:r>
          </w:p>
        </w:tc>
        <w:tc>
          <w:tcPr>
            <w:tcW w:w="1128" w:type="pct"/>
            <w:tcBorders>
              <w:top w:val="nil"/>
              <w:left w:val="nil"/>
              <w:bottom w:val="single" w:sz="4" w:space="0" w:color="auto"/>
              <w:right w:val="single" w:sz="8" w:space="0" w:color="auto"/>
            </w:tcBorders>
            <w:shd w:val="clear" w:color="auto" w:fill="auto"/>
            <w:noWrap/>
            <w:vAlign w:val="center"/>
            <w:hideMark/>
          </w:tcPr>
          <w:p w14:paraId="79863761" w14:textId="77777777" w:rsidR="00A61775" w:rsidRPr="006172B2" w:rsidRDefault="00A61775" w:rsidP="00A61775">
            <w:pPr>
              <w:jc w:val="center"/>
            </w:pPr>
            <w:r w:rsidRPr="006172B2">
              <w:t> </w:t>
            </w:r>
          </w:p>
        </w:tc>
      </w:tr>
      <w:tr w:rsidR="00A61775" w:rsidRPr="006172B2" w14:paraId="32D5F5A8"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12264F2F" w14:textId="77777777" w:rsidR="00A61775" w:rsidRPr="006172B2" w:rsidRDefault="00A61775" w:rsidP="00A61775">
            <w:pPr>
              <w:jc w:val="center"/>
            </w:pPr>
            <w:r w:rsidRPr="006172B2">
              <w:t>511</w:t>
            </w:r>
          </w:p>
        </w:tc>
        <w:tc>
          <w:tcPr>
            <w:tcW w:w="1231" w:type="pct"/>
            <w:tcBorders>
              <w:top w:val="nil"/>
              <w:left w:val="nil"/>
              <w:bottom w:val="single" w:sz="4" w:space="0" w:color="auto"/>
              <w:right w:val="single" w:sz="4" w:space="0" w:color="auto"/>
            </w:tcBorders>
            <w:shd w:val="clear" w:color="auto" w:fill="auto"/>
            <w:noWrap/>
            <w:vAlign w:val="center"/>
            <w:hideMark/>
          </w:tcPr>
          <w:p w14:paraId="62B874C5" w14:textId="77777777" w:rsidR="00A61775" w:rsidRPr="006172B2" w:rsidRDefault="00A61775" w:rsidP="00A61775">
            <w:pPr>
              <w:jc w:val="center"/>
            </w:pPr>
            <w:r w:rsidRPr="006172B2">
              <w:t>шума 3кл</w:t>
            </w:r>
          </w:p>
        </w:tc>
        <w:tc>
          <w:tcPr>
            <w:tcW w:w="365" w:type="pct"/>
            <w:tcBorders>
              <w:top w:val="nil"/>
              <w:left w:val="nil"/>
              <w:bottom w:val="single" w:sz="4" w:space="0" w:color="auto"/>
              <w:right w:val="single" w:sz="4" w:space="0" w:color="auto"/>
            </w:tcBorders>
            <w:shd w:val="clear" w:color="auto" w:fill="auto"/>
            <w:noWrap/>
            <w:vAlign w:val="center"/>
            <w:hideMark/>
          </w:tcPr>
          <w:p w14:paraId="59649A55" w14:textId="77777777" w:rsidR="00A61775" w:rsidRPr="006172B2" w:rsidRDefault="00A61775" w:rsidP="00A61775">
            <w:pPr>
              <w:jc w:val="center"/>
            </w:pPr>
            <w:r w:rsidRPr="006172B2">
              <w:t>1</w:t>
            </w:r>
          </w:p>
        </w:tc>
        <w:tc>
          <w:tcPr>
            <w:tcW w:w="271" w:type="pct"/>
            <w:tcBorders>
              <w:top w:val="nil"/>
              <w:left w:val="nil"/>
              <w:bottom w:val="single" w:sz="4" w:space="0" w:color="auto"/>
              <w:right w:val="single" w:sz="4" w:space="0" w:color="auto"/>
            </w:tcBorders>
            <w:shd w:val="clear" w:color="auto" w:fill="auto"/>
            <w:noWrap/>
            <w:vAlign w:val="center"/>
            <w:hideMark/>
          </w:tcPr>
          <w:p w14:paraId="038196E2" w14:textId="77777777" w:rsidR="00A61775" w:rsidRPr="006172B2" w:rsidRDefault="00A61775" w:rsidP="00A61775">
            <w:pPr>
              <w:jc w:val="center"/>
            </w:pPr>
            <w:r w:rsidRPr="006172B2">
              <w:t>15</w:t>
            </w:r>
          </w:p>
        </w:tc>
        <w:tc>
          <w:tcPr>
            <w:tcW w:w="282" w:type="pct"/>
            <w:tcBorders>
              <w:top w:val="nil"/>
              <w:left w:val="nil"/>
              <w:bottom w:val="single" w:sz="4" w:space="0" w:color="auto"/>
              <w:right w:val="single" w:sz="4" w:space="0" w:color="auto"/>
            </w:tcBorders>
            <w:shd w:val="clear" w:color="auto" w:fill="auto"/>
            <w:noWrap/>
            <w:vAlign w:val="center"/>
            <w:hideMark/>
          </w:tcPr>
          <w:p w14:paraId="1D861413" w14:textId="77777777" w:rsidR="00A61775" w:rsidRPr="006172B2" w:rsidRDefault="00A61775" w:rsidP="00A61775">
            <w:pPr>
              <w:jc w:val="center"/>
            </w:pPr>
            <w:r w:rsidRPr="006172B2">
              <w:t>72</w:t>
            </w:r>
          </w:p>
        </w:tc>
        <w:tc>
          <w:tcPr>
            <w:tcW w:w="930" w:type="pct"/>
            <w:tcBorders>
              <w:top w:val="nil"/>
              <w:left w:val="nil"/>
              <w:bottom w:val="single" w:sz="4" w:space="0" w:color="auto"/>
              <w:right w:val="single" w:sz="4" w:space="0" w:color="auto"/>
            </w:tcBorders>
            <w:shd w:val="clear" w:color="auto" w:fill="auto"/>
            <w:noWrap/>
            <w:vAlign w:val="center"/>
            <w:hideMark/>
          </w:tcPr>
          <w:p w14:paraId="3BBCEAAE" w14:textId="77777777" w:rsidR="00A61775" w:rsidRPr="006172B2" w:rsidRDefault="00A61775" w:rsidP="00A61775">
            <w:pPr>
              <w:jc w:val="center"/>
            </w:pPr>
            <w:r w:rsidRPr="006172B2">
              <w:t>8</w:t>
            </w:r>
          </w:p>
        </w:tc>
        <w:tc>
          <w:tcPr>
            <w:tcW w:w="1128" w:type="pct"/>
            <w:tcBorders>
              <w:top w:val="nil"/>
              <w:left w:val="nil"/>
              <w:bottom w:val="single" w:sz="4" w:space="0" w:color="auto"/>
              <w:right w:val="single" w:sz="8" w:space="0" w:color="auto"/>
            </w:tcBorders>
            <w:shd w:val="clear" w:color="auto" w:fill="auto"/>
            <w:noWrap/>
            <w:vAlign w:val="center"/>
            <w:hideMark/>
          </w:tcPr>
          <w:p w14:paraId="5983DD84" w14:textId="77777777" w:rsidR="00A61775" w:rsidRPr="006172B2" w:rsidRDefault="00A61775" w:rsidP="00A61775">
            <w:pPr>
              <w:jc w:val="center"/>
            </w:pPr>
            <w:r w:rsidRPr="006172B2">
              <w:t> </w:t>
            </w:r>
          </w:p>
        </w:tc>
      </w:tr>
      <w:tr w:rsidR="00A61775" w:rsidRPr="006172B2" w14:paraId="66DFDEC6"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553E0CAA" w14:textId="77777777" w:rsidR="00A61775" w:rsidRPr="006172B2" w:rsidRDefault="00A61775" w:rsidP="00A61775">
            <w:pPr>
              <w:jc w:val="center"/>
            </w:pPr>
            <w:r w:rsidRPr="006172B2">
              <w:t>511</w:t>
            </w:r>
          </w:p>
        </w:tc>
        <w:tc>
          <w:tcPr>
            <w:tcW w:w="1231" w:type="pct"/>
            <w:tcBorders>
              <w:top w:val="nil"/>
              <w:left w:val="nil"/>
              <w:bottom w:val="single" w:sz="4" w:space="0" w:color="auto"/>
              <w:right w:val="single" w:sz="4" w:space="0" w:color="auto"/>
            </w:tcBorders>
            <w:shd w:val="clear" w:color="auto" w:fill="auto"/>
            <w:noWrap/>
            <w:vAlign w:val="center"/>
            <w:hideMark/>
          </w:tcPr>
          <w:p w14:paraId="4878BF68" w14:textId="77777777" w:rsidR="00A61775" w:rsidRPr="006172B2" w:rsidRDefault="00A61775" w:rsidP="00A61775">
            <w:pPr>
              <w:jc w:val="center"/>
            </w:pPr>
            <w:r w:rsidRPr="006172B2">
              <w:t>шума 4кл</w:t>
            </w:r>
          </w:p>
        </w:tc>
        <w:tc>
          <w:tcPr>
            <w:tcW w:w="365" w:type="pct"/>
            <w:tcBorders>
              <w:top w:val="nil"/>
              <w:left w:val="nil"/>
              <w:bottom w:val="single" w:sz="4" w:space="0" w:color="auto"/>
              <w:right w:val="single" w:sz="4" w:space="0" w:color="auto"/>
            </w:tcBorders>
            <w:shd w:val="clear" w:color="auto" w:fill="auto"/>
            <w:noWrap/>
            <w:vAlign w:val="center"/>
            <w:hideMark/>
          </w:tcPr>
          <w:p w14:paraId="5B53D6F7"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3A6AA7EF" w14:textId="77777777" w:rsidR="00A61775" w:rsidRPr="006172B2" w:rsidRDefault="00A61775" w:rsidP="00A61775">
            <w:pPr>
              <w:jc w:val="center"/>
            </w:pPr>
            <w:r w:rsidRPr="006172B2">
              <w:t>96</w:t>
            </w:r>
          </w:p>
        </w:tc>
        <w:tc>
          <w:tcPr>
            <w:tcW w:w="282" w:type="pct"/>
            <w:tcBorders>
              <w:top w:val="nil"/>
              <w:left w:val="nil"/>
              <w:bottom w:val="single" w:sz="4" w:space="0" w:color="auto"/>
              <w:right w:val="single" w:sz="4" w:space="0" w:color="auto"/>
            </w:tcBorders>
            <w:shd w:val="clear" w:color="auto" w:fill="auto"/>
            <w:noWrap/>
            <w:vAlign w:val="center"/>
            <w:hideMark/>
          </w:tcPr>
          <w:p w14:paraId="28B94C60" w14:textId="77777777" w:rsidR="00A61775" w:rsidRPr="006172B2" w:rsidRDefault="00A61775" w:rsidP="00A61775">
            <w:pPr>
              <w:jc w:val="center"/>
            </w:pPr>
            <w:r w:rsidRPr="006172B2">
              <w:t>84</w:t>
            </w:r>
          </w:p>
        </w:tc>
        <w:tc>
          <w:tcPr>
            <w:tcW w:w="930" w:type="pct"/>
            <w:tcBorders>
              <w:top w:val="nil"/>
              <w:left w:val="nil"/>
              <w:bottom w:val="single" w:sz="4" w:space="0" w:color="auto"/>
              <w:right w:val="single" w:sz="4" w:space="0" w:color="auto"/>
            </w:tcBorders>
            <w:shd w:val="clear" w:color="auto" w:fill="auto"/>
            <w:noWrap/>
            <w:vAlign w:val="center"/>
            <w:hideMark/>
          </w:tcPr>
          <w:p w14:paraId="67B3BC77" w14:textId="77777777" w:rsidR="00A61775" w:rsidRPr="006172B2" w:rsidRDefault="00A61775" w:rsidP="00A61775">
            <w:pPr>
              <w:jc w:val="center"/>
            </w:pPr>
            <w:r w:rsidRPr="006172B2">
              <w:t>8</w:t>
            </w:r>
          </w:p>
        </w:tc>
        <w:tc>
          <w:tcPr>
            <w:tcW w:w="1128" w:type="pct"/>
            <w:tcBorders>
              <w:top w:val="nil"/>
              <w:left w:val="nil"/>
              <w:bottom w:val="single" w:sz="4" w:space="0" w:color="auto"/>
              <w:right w:val="single" w:sz="8" w:space="0" w:color="auto"/>
            </w:tcBorders>
            <w:shd w:val="clear" w:color="auto" w:fill="auto"/>
            <w:noWrap/>
            <w:vAlign w:val="center"/>
            <w:hideMark/>
          </w:tcPr>
          <w:p w14:paraId="755206E8" w14:textId="77777777" w:rsidR="00A61775" w:rsidRPr="006172B2" w:rsidRDefault="00A61775" w:rsidP="00A61775">
            <w:pPr>
              <w:jc w:val="center"/>
            </w:pPr>
            <w:r w:rsidRPr="006172B2">
              <w:t> </w:t>
            </w:r>
          </w:p>
        </w:tc>
      </w:tr>
      <w:tr w:rsidR="00A61775" w:rsidRPr="006172B2" w14:paraId="65CA86E4"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57252BB" w14:textId="77777777" w:rsidR="00A61775" w:rsidRPr="006172B2" w:rsidRDefault="00A61775" w:rsidP="00A61775">
            <w:pPr>
              <w:jc w:val="center"/>
            </w:pPr>
            <w:r w:rsidRPr="006172B2">
              <w:t>516</w:t>
            </w:r>
          </w:p>
        </w:tc>
        <w:tc>
          <w:tcPr>
            <w:tcW w:w="1231" w:type="pct"/>
            <w:tcBorders>
              <w:top w:val="nil"/>
              <w:left w:val="nil"/>
              <w:bottom w:val="single" w:sz="4" w:space="0" w:color="auto"/>
              <w:right w:val="single" w:sz="4" w:space="0" w:color="auto"/>
            </w:tcBorders>
            <w:shd w:val="clear" w:color="auto" w:fill="auto"/>
            <w:noWrap/>
            <w:vAlign w:val="center"/>
            <w:hideMark/>
          </w:tcPr>
          <w:p w14:paraId="7DDCB2FC" w14:textId="77777777" w:rsidR="00A61775" w:rsidRPr="006172B2" w:rsidRDefault="00A61775" w:rsidP="00A61775">
            <w:pPr>
              <w:jc w:val="center"/>
            </w:pPr>
            <w:r w:rsidRPr="006172B2">
              <w:t>шума 4кл</w:t>
            </w:r>
          </w:p>
        </w:tc>
        <w:tc>
          <w:tcPr>
            <w:tcW w:w="365" w:type="pct"/>
            <w:tcBorders>
              <w:top w:val="nil"/>
              <w:left w:val="nil"/>
              <w:bottom w:val="single" w:sz="4" w:space="0" w:color="auto"/>
              <w:right w:val="single" w:sz="4" w:space="0" w:color="auto"/>
            </w:tcBorders>
            <w:shd w:val="clear" w:color="auto" w:fill="auto"/>
            <w:noWrap/>
            <w:vAlign w:val="center"/>
            <w:hideMark/>
          </w:tcPr>
          <w:p w14:paraId="16CB72B3"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15FBE7F7" w14:textId="77777777" w:rsidR="00A61775" w:rsidRPr="006172B2" w:rsidRDefault="00A61775" w:rsidP="00A61775">
            <w:pPr>
              <w:jc w:val="center"/>
            </w:pPr>
            <w:r w:rsidRPr="006172B2">
              <w:t>19</w:t>
            </w:r>
          </w:p>
        </w:tc>
        <w:tc>
          <w:tcPr>
            <w:tcW w:w="282" w:type="pct"/>
            <w:tcBorders>
              <w:top w:val="nil"/>
              <w:left w:val="nil"/>
              <w:bottom w:val="single" w:sz="4" w:space="0" w:color="auto"/>
              <w:right w:val="single" w:sz="4" w:space="0" w:color="auto"/>
            </w:tcBorders>
            <w:shd w:val="clear" w:color="auto" w:fill="auto"/>
            <w:noWrap/>
            <w:vAlign w:val="center"/>
            <w:hideMark/>
          </w:tcPr>
          <w:p w14:paraId="7BFEA546" w14:textId="77777777" w:rsidR="00A61775" w:rsidRPr="006172B2" w:rsidRDefault="00A61775" w:rsidP="00A61775">
            <w:pPr>
              <w:jc w:val="center"/>
            </w:pPr>
            <w:r w:rsidRPr="006172B2">
              <w:t>42</w:t>
            </w:r>
          </w:p>
        </w:tc>
        <w:tc>
          <w:tcPr>
            <w:tcW w:w="930" w:type="pct"/>
            <w:tcBorders>
              <w:top w:val="nil"/>
              <w:left w:val="nil"/>
              <w:bottom w:val="single" w:sz="4" w:space="0" w:color="auto"/>
              <w:right w:val="single" w:sz="4" w:space="0" w:color="auto"/>
            </w:tcBorders>
            <w:shd w:val="clear" w:color="auto" w:fill="auto"/>
            <w:noWrap/>
            <w:vAlign w:val="center"/>
            <w:hideMark/>
          </w:tcPr>
          <w:p w14:paraId="7317779F" w14:textId="77777777" w:rsidR="00A61775" w:rsidRPr="006172B2" w:rsidRDefault="00A61775" w:rsidP="00A61775">
            <w:pPr>
              <w:jc w:val="center"/>
            </w:pPr>
            <w:r w:rsidRPr="006172B2">
              <w:t>8</w:t>
            </w:r>
          </w:p>
        </w:tc>
        <w:tc>
          <w:tcPr>
            <w:tcW w:w="1128" w:type="pct"/>
            <w:tcBorders>
              <w:top w:val="nil"/>
              <w:left w:val="nil"/>
              <w:bottom w:val="single" w:sz="4" w:space="0" w:color="auto"/>
              <w:right w:val="single" w:sz="8" w:space="0" w:color="auto"/>
            </w:tcBorders>
            <w:shd w:val="clear" w:color="auto" w:fill="auto"/>
            <w:noWrap/>
            <w:vAlign w:val="center"/>
            <w:hideMark/>
          </w:tcPr>
          <w:p w14:paraId="6654FF14" w14:textId="77777777" w:rsidR="00A61775" w:rsidRPr="006172B2" w:rsidRDefault="00A61775" w:rsidP="00A61775">
            <w:pPr>
              <w:jc w:val="center"/>
            </w:pPr>
            <w:r w:rsidRPr="006172B2">
              <w:t> </w:t>
            </w:r>
          </w:p>
        </w:tc>
      </w:tr>
      <w:tr w:rsidR="00A61775" w:rsidRPr="006172B2" w14:paraId="6D0A2C7E"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25A5D6DC" w14:textId="77777777" w:rsidR="00A61775" w:rsidRPr="006172B2" w:rsidRDefault="00A61775" w:rsidP="00A61775">
            <w:pPr>
              <w:jc w:val="center"/>
            </w:pPr>
            <w:r w:rsidRPr="006172B2">
              <w:t>544</w:t>
            </w:r>
          </w:p>
        </w:tc>
        <w:tc>
          <w:tcPr>
            <w:tcW w:w="1231" w:type="pct"/>
            <w:tcBorders>
              <w:top w:val="nil"/>
              <w:left w:val="nil"/>
              <w:bottom w:val="single" w:sz="4" w:space="0" w:color="auto"/>
              <w:right w:val="single" w:sz="4" w:space="0" w:color="auto"/>
            </w:tcBorders>
            <w:shd w:val="clear" w:color="auto" w:fill="auto"/>
            <w:noWrap/>
            <w:vAlign w:val="center"/>
            <w:hideMark/>
          </w:tcPr>
          <w:p w14:paraId="66307D54" w14:textId="77777777" w:rsidR="00A61775" w:rsidRPr="006172B2" w:rsidRDefault="00A61775" w:rsidP="00A61775">
            <w:pPr>
              <w:jc w:val="center"/>
            </w:pPr>
            <w:r w:rsidRPr="006172B2">
              <w:t>шума 3кл</w:t>
            </w:r>
          </w:p>
        </w:tc>
        <w:tc>
          <w:tcPr>
            <w:tcW w:w="365" w:type="pct"/>
            <w:tcBorders>
              <w:top w:val="nil"/>
              <w:left w:val="nil"/>
              <w:bottom w:val="single" w:sz="4" w:space="0" w:color="auto"/>
              <w:right w:val="single" w:sz="4" w:space="0" w:color="auto"/>
            </w:tcBorders>
            <w:shd w:val="clear" w:color="auto" w:fill="auto"/>
            <w:noWrap/>
            <w:vAlign w:val="center"/>
            <w:hideMark/>
          </w:tcPr>
          <w:p w14:paraId="6D44DD53" w14:textId="77777777" w:rsidR="00A61775" w:rsidRPr="006172B2" w:rsidRDefault="00A61775" w:rsidP="00A61775">
            <w:pPr>
              <w:jc w:val="center"/>
            </w:pPr>
            <w:r w:rsidRPr="006172B2">
              <w:t>2</w:t>
            </w:r>
          </w:p>
        </w:tc>
        <w:tc>
          <w:tcPr>
            <w:tcW w:w="271" w:type="pct"/>
            <w:tcBorders>
              <w:top w:val="nil"/>
              <w:left w:val="nil"/>
              <w:bottom w:val="single" w:sz="4" w:space="0" w:color="auto"/>
              <w:right w:val="single" w:sz="4" w:space="0" w:color="auto"/>
            </w:tcBorders>
            <w:shd w:val="clear" w:color="auto" w:fill="auto"/>
            <w:noWrap/>
            <w:vAlign w:val="center"/>
            <w:hideMark/>
          </w:tcPr>
          <w:p w14:paraId="05EBA2E1" w14:textId="77777777" w:rsidR="00A61775" w:rsidRPr="006172B2" w:rsidRDefault="00A61775" w:rsidP="00A61775">
            <w:pPr>
              <w:jc w:val="center"/>
            </w:pPr>
            <w:r w:rsidRPr="006172B2">
              <w:t>89</w:t>
            </w:r>
          </w:p>
        </w:tc>
        <w:tc>
          <w:tcPr>
            <w:tcW w:w="282" w:type="pct"/>
            <w:tcBorders>
              <w:top w:val="nil"/>
              <w:left w:val="nil"/>
              <w:bottom w:val="single" w:sz="4" w:space="0" w:color="auto"/>
              <w:right w:val="single" w:sz="4" w:space="0" w:color="auto"/>
            </w:tcBorders>
            <w:shd w:val="clear" w:color="auto" w:fill="auto"/>
            <w:noWrap/>
            <w:vAlign w:val="center"/>
            <w:hideMark/>
          </w:tcPr>
          <w:p w14:paraId="3BD4509B" w14:textId="77777777" w:rsidR="00A61775" w:rsidRPr="006172B2" w:rsidRDefault="00A61775" w:rsidP="00A61775">
            <w:pPr>
              <w:jc w:val="center"/>
            </w:pPr>
            <w:r w:rsidRPr="006172B2">
              <w:t>15</w:t>
            </w:r>
          </w:p>
        </w:tc>
        <w:tc>
          <w:tcPr>
            <w:tcW w:w="930" w:type="pct"/>
            <w:tcBorders>
              <w:top w:val="nil"/>
              <w:left w:val="nil"/>
              <w:bottom w:val="single" w:sz="4" w:space="0" w:color="auto"/>
              <w:right w:val="single" w:sz="4" w:space="0" w:color="auto"/>
            </w:tcBorders>
            <w:shd w:val="clear" w:color="auto" w:fill="auto"/>
            <w:noWrap/>
            <w:vAlign w:val="center"/>
            <w:hideMark/>
          </w:tcPr>
          <w:p w14:paraId="5B250CFE" w14:textId="77777777" w:rsidR="00A61775" w:rsidRPr="006172B2" w:rsidRDefault="00A61775" w:rsidP="00A61775">
            <w:pPr>
              <w:jc w:val="center"/>
            </w:pPr>
            <w:r w:rsidRPr="006172B2">
              <w:t>8</w:t>
            </w:r>
          </w:p>
        </w:tc>
        <w:tc>
          <w:tcPr>
            <w:tcW w:w="1128" w:type="pct"/>
            <w:tcBorders>
              <w:top w:val="nil"/>
              <w:left w:val="nil"/>
              <w:bottom w:val="single" w:sz="4" w:space="0" w:color="auto"/>
              <w:right w:val="single" w:sz="8" w:space="0" w:color="auto"/>
            </w:tcBorders>
            <w:shd w:val="clear" w:color="auto" w:fill="auto"/>
            <w:noWrap/>
            <w:vAlign w:val="center"/>
            <w:hideMark/>
          </w:tcPr>
          <w:p w14:paraId="37705F70" w14:textId="77777777" w:rsidR="00A61775" w:rsidRPr="006172B2" w:rsidRDefault="00A61775" w:rsidP="00A61775">
            <w:pPr>
              <w:jc w:val="center"/>
            </w:pPr>
            <w:r w:rsidRPr="006172B2">
              <w:t> </w:t>
            </w:r>
          </w:p>
        </w:tc>
      </w:tr>
      <w:tr w:rsidR="00A61775" w:rsidRPr="006172B2" w14:paraId="4AD981AE"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A59D1B0" w14:textId="77777777" w:rsidR="00A61775" w:rsidRPr="006172B2" w:rsidRDefault="00A61775" w:rsidP="00A61775">
            <w:pPr>
              <w:jc w:val="center"/>
            </w:pPr>
            <w:r w:rsidRPr="006172B2">
              <w:t>545</w:t>
            </w:r>
          </w:p>
        </w:tc>
        <w:tc>
          <w:tcPr>
            <w:tcW w:w="1231" w:type="pct"/>
            <w:tcBorders>
              <w:top w:val="nil"/>
              <w:left w:val="nil"/>
              <w:bottom w:val="single" w:sz="4" w:space="0" w:color="auto"/>
              <w:right w:val="single" w:sz="4" w:space="0" w:color="auto"/>
            </w:tcBorders>
            <w:shd w:val="clear" w:color="auto" w:fill="auto"/>
            <w:noWrap/>
            <w:vAlign w:val="center"/>
            <w:hideMark/>
          </w:tcPr>
          <w:p w14:paraId="22CE26C7"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59B271F7"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2DCAEA1F" w14:textId="77777777" w:rsidR="00A61775" w:rsidRPr="006172B2" w:rsidRDefault="00A61775" w:rsidP="00A61775">
            <w:pPr>
              <w:jc w:val="center"/>
            </w:pPr>
            <w:r w:rsidRPr="006172B2">
              <w:t>4</w:t>
            </w:r>
          </w:p>
        </w:tc>
        <w:tc>
          <w:tcPr>
            <w:tcW w:w="282" w:type="pct"/>
            <w:tcBorders>
              <w:top w:val="nil"/>
              <w:left w:val="nil"/>
              <w:bottom w:val="single" w:sz="4" w:space="0" w:color="auto"/>
              <w:right w:val="single" w:sz="4" w:space="0" w:color="auto"/>
            </w:tcBorders>
            <w:shd w:val="clear" w:color="auto" w:fill="auto"/>
            <w:noWrap/>
            <w:vAlign w:val="center"/>
            <w:hideMark/>
          </w:tcPr>
          <w:p w14:paraId="5C84757C" w14:textId="77777777" w:rsidR="00A61775" w:rsidRPr="006172B2" w:rsidRDefault="00A61775" w:rsidP="00A61775">
            <w:pPr>
              <w:jc w:val="center"/>
            </w:pPr>
            <w:r w:rsidRPr="006172B2">
              <w:t>82</w:t>
            </w:r>
          </w:p>
        </w:tc>
        <w:tc>
          <w:tcPr>
            <w:tcW w:w="930" w:type="pct"/>
            <w:tcBorders>
              <w:top w:val="nil"/>
              <w:left w:val="nil"/>
              <w:bottom w:val="single" w:sz="4" w:space="0" w:color="auto"/>
              <w:right w:val="single" w:sz="4" w:space="0" w:color="auto"/>
            </w:tcBorders>
            <w:shd w:val="clear" w:color="auto" w:fill="auto"/>
            <w:noWrap/>
            <w:vAlign w:val="center"/>
            <w:hideMark/>
          </w:tcPr>
          <w:p w14:paraId="609C0829" w14:textId="77777777" w:rsidR="00A61775" w:rsidRPr="006172B2" w:rsidRDefault="00A61775" w:rsidP="00A61775">
            <w:pPr>
              <w:jc w:val="center"/>
            </w:pPr>
            <w:r w:rsidRPr="006172B2">
              <w:t>8</w:t>
            </w:r>
          </w:p>
        </w:tc>
        <w:tc>
          <w:tcPr>
            <w:tcW w:w="1128" w:type="pct"/>
            <w:tcBorders>
              <w:top w:val="nil"/>
              <w:left w:val="nil"/>
              <w:bottom w:val="single" w:sz="4" w:space="0" w:color="auto"/>
              <w:right w:val="single" w:sz="8" w:space="0" w:color="auto"/>
            </w:tcBorders>
            <w:shd w:val="clear" w:color="auto" w:fill="auto"/>
            <w:noWrap/>
            <w:vAlign w:val="center"/>
            <w:hideMark/>
          </w:tcPr>
          <w:p w14:paraId="5CF1FF3C" w14:textId="77777777" w:rsidR="00A61775" w:rsidRPr="006172B2" w:rsidRDefault="00A61775" w:rsidP="00A61775">
            <w:pPr>
              <w:jc w:val="center"/>
            </w:pPr>
            <w:r w:rsidRPr="006172B2">
              <w:t> </w:t>
            </w:r>
          </w:p>
        </w:tc>
      </w:tr>
      <w:tr w:rsidR="00A61775" w:rsidRPr="006172B2" w14:paraId="5211CE15"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1550C4BC" w14:textId="77777777" w:rsidR="00A61775" w:rsidRPr="006172B2" w:rsidRDefault="00A61775" w:rsidP="00A61775">
            <w:pPr>
              <w:jc w:val="center"/>
            </w:pPr>
            <w:r w:rsidRPr="006172B2">
              <w:t>709</w:t>
            </w:r>
          </w:p>
        </w:tc>
        <w:tc>
          <w:tcPr>
            <w:tcW w:w="1231" w:type="pct"/>
            <w:tcBorders>
              <w:top w:val="nil"/>
              <w:left w:val="nil"/>
              <w:bottom w:val="single" w:sz="4" w:space="0" w:color="auto"/>
              <w:right w:val="single" w:sz="4" w:space="0" w:color="auto"/>
            </w:tcBorders>
            <w:shd w:val="clear" w:color="auto" w:fill="auto"/>
            <w:noWrap/>
            <w:vAlign w:val="center"/>
            <w:hideMark/>
          </w:tcPr>
          <w:p w14:paraId="56980F93" w14:textId="77777777" w:rsidR="00A61775" w:rsidRPr="006172B2" w:rsidRDefault="00A61775" w:rsidP="00A61775">
            <w:pPr>
              <w:jc w:val="center"/>
            </w:pPr>
            <w:r w:rsidRPr="006172B2">
              <w:t>шума 3кл</w:t>
            </w:r>
          </w:p>
        </w:tc>
        <w:tc>
          <w:tcPr>
            <w:tcW w:w="365" w:type="pct"/>
            <w:tcBorders>
              <w:top w:val="nil"/>
              <w:left w:val="nil"/>
              <w:bottom w:val="single" w:sz="4" w:space="0" w:color="auto"/>
              <w:right w:val="single" w:sz="4" w:space="0" w:color="auto"/>
            </w:tcBorders>
            <w:shd w:val="clear" w:color="auto" w:fill="auto"/>
            <w:noWrap/>
            <w:vAlign w:val="center"/>
            <w:hideMark/>
          </w:tcPr>
          <w:p w14:paraId="229A6BD9" w14:textId="77777777" w:rsidR="00A61775" w:rsidRPr="006172B2" w:rsidRDefault="00A61775" w:rsidP="00A61775">
            <w:pPr>
              <w:jc w:val="center"/>
            </w:pPr>
            <w:r w:rsidRPr="006172B2">
              <w:t>18</w:t>
            </w:r>
          </w:p>
        </w:tc>
        <w:tc>
          <w:tcPr>
            <w:tcW w:w="271" w:type="pct"/>
            <w:tcBorders>
              <w:top w:val="nil"/>
              <w:left w:val="nil"/>
              <w:bottom w:val="single" w:sz="4" w:space="0" w:color="auto"/>
              <w:right w:val="single" w:sz="4" w:space="0" w:color="auto"/>
            </w:tcBorders>
            <w:shd w:val="clear" w:color="auto" w:fill="auto"/>
            <w:noWrap/>
            <w:vAlign w:val="center"/>
            <w:hideMark/>
          </w:tcPr>
          <w:p w14:paraId="19281776" w14:textId="77777777" w:rsidR="00A61775" w:rsidRPr="006172B2" w:rsidRDefault="00A61775" w:rsidP="00A61775">
            <w:pPr>
              <w:jc w:val="center"/>
            </w:pPr>
            <w:r w:rsidRPr="006172B2">
              <w:t>82</w:t>
            </w:r>
          </w:p>
        </w:tc>
        <w:tc>
          <w:tcPr>
            <w:tcW w:w="282" w:type="pct"/>
            <w:tcBorders>
              <w:top w:val="nil"/>
              <w:left w:val="nil"/>
              <w:bottom w:val="single" w:sz="4" w:space="0" w:color="auto"/>
              <w:right w:val="single" w:sz="4" w:space="0" w:color="auto"/>
            </w:tcBorders>
            <w:shd w:val="clear" w:color="auto" w:fill="auto"/>
            <w:noWrap/>
            <w:vAlign w:val="center"/>
            <w:hideMark/>
          </w:tcPr>
          <w:p w14:paraId="3218C31D" w14:textId="77777777" w:rsidR="00A61775" w:rsidRPr="006172B2" w:rsidRDefault="00A61775" w:rsidP="00A61775">
            <w:pPr>
              <w:jc w:val="center"/>
            </w:pPr>
            <w:r w:rsidRPr="006172B2">
              <w:t>69</w:t>
            </w:r>
          </w:p>
        </w:tc>
        <w:tc>
          <w:tcPr>
            <w:tcW w:w="930" w:type="pct"/>
            <w:tcBorders>
              <w:top w:val="nil"/>
              <w:left w:val="nil"/>
              <w:bottom w:val="single" w:sz="4" w:space="0" w:color="auto"/>
              <w:right w:val="single" w:sz="4" w:space="0" w:color="auto"/>
            </w:tcBorders>
            <w:shd w:val="clear" w:color="auto" w:fill="auto"/>
            <w:noWrap/>
            <w:vAlign w:val="center"/>
            <w:hideMark/>
          </w:tcPr>
          <w:p w14:paraId="7B0200AE" w14:textId="77777777" w:rsidR="00A61775" w:rsidRPr="006172B2" w:rsidRDefault="00A61775" w:rsidP="00A61775">
            <w:pPr>
              <w:jc w:val="center"/>
            </w:pPr>
            <w:r w:rsidRPr="006172B2">
              <w:t>9, 10</w:t>
            </w:r>
          </w:p>
        </w:tc>
        <w:tc>
          <w:tcPr>
            <w:tcW w:w="1128" w:type="pct"/>
            <w:tcBorders>
              <w:top w:val="nil"/>
              <w:left w:val="nil"/>
              <w:bottom w:val="single" w:sz="4" w:space="0" w:color="auto"/>
              <w:right w:val="single" w:sz="8" w:space="0" w:color="auto"/>
            </w:tcBorders>
            <w:shd w:val="clear" w:color="auto" w:fill="auto"/>
            <w:noWrap/>
            <w:vAlign w:val="center"/>
            <w:hideMark/>
          </w:tcPr>
          <w:p w14:paraId="16E1088D" w14:textId="77777777" w:rsidR="00A61775" w:rsidRPr="006172B2" w:rsidRDefault="00A61775" w:rsidP="00A61775">
            <w:pPr>
              <w:jc w:val="center"/>
            </w:pPr>
            <w:r w:rsidRPr="006172B2">
              <w:t> </w:t>
            </w:r>
          </w:p>
        </w:tc>
      </w:tr>
      <w:tr w:rsidR="00A61775" w:rsidRPr="006172B2" w14:paraId="3A618DE0"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101BD2B3" w14:textId="77777777" w:rsidR="00A61775" w:rsidRPr="006172B2" w:rsidRDefault="00A61775" w:rsidP="00A61775">
            <w:pPr>
              <w:jc w:val="center"/>
            </w:pPr>
            <w:r w:rsidRPr="006172B2">
              <w:t>710</w:t>
            </w:r>
          </w:p>
        </w:tc>
        <w:tc>
          <w:tcPr>
            <w:tcW w:w="1231" w:type="pct"/>
            <w:tcBorders>
              <w:top w:val="nil"/>
              <w:left w:val="nil"/>
              <w:bottom w:val="single" w:sz="4" w:space="0" w:color="auto"/>
              <w:right w:val="single" w:sz="4" w:space="0" w:color="auto"/>
            </w:tcBorders>
            <w:shd w:val="clear" w:color="auto" w:fill="auto"/>
            <w:noWrap/>
            <w:vAlign w:val="center"/>
            <w:hideMark/>
          </w:tcPr>
          <w:p w14:paraId="166ED30E"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34A37224"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7D5E8F70" w14:textId="77777777" w:rsidR="00A61775" w:rsidRPr="006172B2" w:rsidRDefault="00A61775" w:rsidP="00A61775">
            <w:pPr>
              <w:jc w:val="center"/>
            </w:pPr>
            <w:r w:rsidRPr="006172B2">
              <w:t>14</w:t>
            </w:r>
          </w:p>
        </w:tc>
        <w:tc>
          <w:tcPr>
            <w:tcW w:w="282" w:type="pct"/>
            <w:tcBorders>
              <w:top w:val="nil"/>
              <w:left w:val="nil"/>
              <w:bottom w:val="single" w:sz="4" w:space="0" w:color="auto"/>
              <w:right w:val="single" w:sz="4" w:space="0" w:color="auto"/>
            </w:tcBorders>
            <w:shd w:val="clear" w:color="auto" w:fill="auto"/>
            <w:noWrap/>
            <w:vAlign w:val="center"/>
            <w:hideMark/>
          </w:tcPr>
          <w:p w14:paraId="2FB1BD04" w14:textId="77777777" w:rsidR="00A61775" w:rsidRPr="006172B2" w:rsidRDefault="00A61775" w:rsidP="00A61775">
            <w:pPr>
              <w:jc w:val="center"/>
            </w:pPr>
            <w:r w:rsidRPr="006172B2">
              <w:t>96</w:t>
            </w:r>
          </w:p>
        </w:tc>
        <w:tc>
          <w:tcPr>
            <w:tcW w:w="930" w:type="pct"/>
            <w:tcBorders>
              <w:top w:val="nil"/>
              <w:left w:val="nil"/>
              <w:bottom w:val="single" w:sz="4" w:space="0" w:color="auto"/>
              <w:right w:val="single" w:sz="4" w:space="0" w:color="auto"/>
            </w:tcBorders>
            <w:shd w:val="clear" w:color="auto" w:fill="auto"/>
            <w:noWrap/>
            <w:vAlign w:val="center"/>
            <w:hideMark/>
          </w:tcPr>
          <w:p w14:paraId="50AD09B6" w14:textId="77777777" w:rsidR="00A61775" w:rsidRPr="006172B2" w:rsidRDefault="00A61775" w:rsidP="00A61775">
            <w:pPr>
              <w:jc w:val="center"/>
            </w:pPr>
            <w:r w:rsidRPr="006172B2">
              <w:t>9</w:t>
            </w:r>
          </w:p>
        </w:tc>
        <w:tc>
          <w:tcPr>
            <w:tcW w:w="1128" w:type="pct"/>
            <w:tcBorders>
              <w:top w:val="nil"/>
              <w:left w:val="nil"/>
              <w:bottom w:val="single" w:sz="4" w:space="0" w:color="auto"/>
              <w:right w:val="single" w:sz="8" w:space="0" w:color="auto"/>
            </w:tcBorders>
            <w:shd w:val="clear" w:color="auto" w:fill="auto"/>
            <w:noWrap/>
            <w:vAlign w:val="center"/>
            <w:hideMark/>
          </w:tcPr>
          <w:p w14:paraId="195A5AFE" w14:textId="77777777" w:rsidR="00A61775" w:rsidRPr="006172B2" w:rsidRDefault="00A61775" w:rsidP="00A61775">
            <w:pPr>
              <w:jc w:val="center"/>
            </w:pPr>
            <w:r w:rsidRPr="006172B2">
              <w:t> </w:t>
            </w:r>
          </w:p>
        </w:tc>
      </w:tr>
      <w:tr w:rsidR="00A61775" w:rsidRPr="006172B2" w14:paraId="1F175F99"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4B8CAEC7" w14:textId="77777777" w:rsidR="00A61775" w:rsidRPr="006172B2" w:rsidRDefault="00A61775" w:rsidP="00A61775">
            <w:pPr>
              <w:jc w:val="center"/>
            </w:pPr>
            <w:r w:rsidRPr="006172B2">
              <w:t>711</w:t>
            </w:r>
          </w:p>
        </w:tc>
        <w:tc>
          <w:tcPr>
            <w:tcW w:w="1231" w:type="pct"/>
            <w:tcBorders>
              <w:top w:val="nil"/>
              <w:left w:val="nil"/>
              <w:bottom w:val="single" w:sz="4" w:space="0" w:color="auto"/>
              <w:right w:val="single" w:sz="4" w:space="0" w:color="auto"/>
            </w:tcBorders>
            <w:shd w:val="clear" w:color="auto" w:fill="auto"/>
            <w:noWrap/>
            <w:vAlign w:val="center"/>
            <w:hideMark/>
          </w:tcPr>
          <w:p w14:paraId="6F19F16A"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514F69A4"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6E949569" w14:textId="77777777" w:rsidR="00A61775" w:rsidRPr="006172B2" w:rsidRDefault="00A61775" w:rsidP="00A61775">
            <w:pPr>
              <w:jc w:val="center"/>
            </w:pPr>
            <w:r w:rsidRPr="006172B2">
              <w:t>20</w:t>
            </w:r>
          </w:p>
        </w:tc>
        <w:tc>
          <w:tcPr>
            <w:tcW w:w="282" w:type="pct"/>
            <w:tcBorders>
              <w:top w:val="nil"/>
              <w:left w:val="nil"/>
              <w:bottom w:val="single" w:sz="4" w:space="0" w:color="auto"/>
              <w:right w:val="single" w:sz="4" w:space="0" w:color="auto"/>
            </w:tcBorders>
            <w:shd w:val="clear" w:color="auto" w:fill="auto"/>
            <w:noWrap/>
            <w:vAlign w:val="center"/>
            <w:hideMark/>
          </w:tcPr>
          <w:p w14:paraId="5534DF5E" w14:textId="77777777" w:rsidR="00A61775" w:rsidRPr="006172B2" w:rsidRDefault="00A61775" w:rsidP="00A61775">
            <w:pPr>
              <w:jc w:val="center"/>
            </w:pPr>
            <w:r w:rsidRPr="006172B2">
              <w:t>96</w:t>
            </w:r>
          </w:p>
        </w:tc>
        <w:tc>
          <w:tcPr>
            <w:tcW w:w="930" w:type="pct"/>
            <w:tcBorders>
              <w:top w:val="nil"/>
              <w:left w:val="nil"/>
              <w:bottom w:val="single" w:sz="4" w:space="0" w:color="auto"/>
              <w:right w:val="single" w:sz="4" w:space="0" w:color="auto"/>
            </w:tcBorders>
            <w:shd w:val="clear" w:color="auto" w:fill="auto"/>
            <w:noWrap/>
            <w:vAlign w:val="center"/>
            <w:hideMark/>
          </w:tcPr>
          <w:p w14:paraId="686A0DA9" w14:textId="77777777" w:rsidR="00A61775" w:rsidRPr="006172B2" w:rsidRDefault="00A61775" w:rsidP="00A61775">
            <w:pPr>
              <w:jc w:val="center"/>
            </w:pPr>
            <w:r w:rsidRPr="006172B2">
              <w:t>9</w:t>
            </w:r>
          </w:p>
        </w:tc>
        <w:tc>
          <w:tcPr>
            <w:tcW w:w="1128" w:type="pct"/>
            <w:tcBorders>
              <w:top w:val="nil"/>
              <w:left w:val="nil"/>
              <w:bottom w:val="single" w:sz="4" w:space="0" w:color="auto"/>
              <w:right w:val="single" w:sz="8" w:space="0" w:color="auto"/>
            </w:tcBorders>
            <w:shd w:val="clear" w:color="auto" w:fill="auto"/>
            <w:noWrap/>
            <w:vAlign w:val="center"/>
            <w:hideMark/>
          </w:tcPr>
          <w:p w14:paraId="479AF78B" w14:textId="77777777" w:rsidR="00A61775" w:rsidRPr="006172B2" w:rsidRDefault="00A61775" w:rsidP="00A61775">
            <w:pPr>
              <w:jc w:val="center"/>
            </w:pPr>
            <w:r w:rsidRPr="006172B2">
              <w:t> </w:t>
            </w:r>
          </w:p>
        </w:tc>
      </w:tr>
      <w:tr w:rsidR="00A61775" w:rsidRPr="006172B2" w14:paraId="665DF8DE"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5EBB2ABA" w14:textId="77777777" w:rsidR="00A61775" w:rsidRPr="006172B2" w:rsidRDefault="00A61775" w:rsidP="00A61775">
            <w:pPr>
              <w:jc w:val="center"/>
            </w:pPr>
            <w:r w:rsidRPr="006172B2">
              <w:t>712</w:t>
            </w:r>
          </w:p>
        </w:tc>
        <w:tc>
          <w:tcPr>
            <w:tcW w:w="1231" w:type="pct"/>
            <w:tcBorders>
              <w:top w:val="nil"/>
              <w:left w:val="nil"/>
              <w:bottom w:val="single" w:sz="4" w:space="0" w:color="auto"/>
              <w:right w:val="single" w:sz="4" w:space="0" w:color="auto"/>
            </w:tcBorders>
            <w:shd w:val="clear" w:color="auto" w:fill="auto"/>
            <w:noWrap/>
            <w:vAlign w:val="center"/>
            <w:hideMark/>
          </w:tcPr>
          <w:p w14:paraId="4D62F99C"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690EBFEB"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75E589F0" w14:textId="77777777" w:rsidR="00A61775" w:rsidRPr="006172B2" w:rsidRDefault="00A61775" w:rsidP="00A61775">
            <w:pPr>
              <w:jc w:val="center"/>
            </w:pPr>
            <w:r w:rsidRPr="006172B2">
              <w:t>4</w:t>
            </w:r>
          </w:p>
        </w:tc>
        <w:tc>
          <w:tcPr>
            <w:tcW w:w="282" w:type="pct"/>
            <w:tcBorders>
              <w:top w:val="nil"/>
              <w:left w:val="nil"/>
              <w:bottom w:val="single" w:sz="4" w:space="0" w:color="auto"/>
              <w:right w:val="single" w:sz="4" w:space="0" w:color="auto"/>
            </w:tcBorders>
            <w:shd w:val="clear" w:color="auto" w:fill="auto"/>
            <w:noWrap/>
            <w:vAlign w:val="center"/>
            <w:hideMark/>
          </w:tcPr>
          <w:p w14:paraId="01E9A7CA" w14:textId="77777777" w:rsidR="00A61775" w:rsidRPr="006172B2" w:rsidRDefault="00A61775" w:rsidP="00A61775">
            <w:pPr>
              <w:jc w:val="center"/>
            </w:pPr>
            <w:r w:rsidRPr="006172B2">
              <w:t>92</w:t>
            </w:r>
          </w:p>
        </w:tc>
        <w:tc>
          <w:tcPr>
            <w:tcW w:w="930" w:type="pct"/>
            <w:tcBorders>
              <w:top w:val="nil"/>
              <w:left w:val="nil"/>
              <w:bottom w:val="single" w:sz="4" w:space="0" w:color="auto"/>
              <w:right w:val="single" w:sz="4" w:space="0" w:color="auto"/>
            </w:tcBorders>
            <w:shd w:val="clear" w:color="auto" w:fill="auto"/>
            <w:noWrap/>
            <w:vAlign w:val="center"/>
            <w:hideMark/>
          </w:tcPr>
          <w:p w14:paraId="7BD69D90" w14:textId="77777777" w:rsidR="00A61775" w:rsidRPr="006172B2" w:rsidRDefault="00A61775" w:rsidP="00A61775">
            <w:pPr>
              <w:jc w:val="center"/>
            </w:pPr>
            <w:r w:rsidRPr="006172B2">
              <w:t>10</w:t>
            </w:r>
          </w:p>
        </w:tc>
        <w:tc>
          <w:tcPr>
            <w:tcW w:w="1128" w:type="pct"/>
            <w:tcBorders>
              <w:top w:val="nil"/>
              <w:left w:val="nil"/>
              <w:bottom w:val="single" w:sz="4" w:space="0" w:color="auto"/>
              <w:right w:val="single" w:sz="8" w:space="0" w:color="auto"/>
            </w:tcBorders>
            <w:shd w:val="clear" w:color="auto" w:fill="auto"/>
            <w:noWrap/>
            <w:vAlign w:val="center"/>
            <w:hideMark/>
          </w:tcPr>
          <w:p w14:paraId="73678B75" w14:textId="77777777" w:rsidR="00A61775" w:rsidRPr="006172B2" w:rsidRDefault="00A61775" w:rsidP="00A61775">
            <w:pPr>
              <w:jc w:val="center"/>
            </w:pPr>
            <w:r w:rsidRPr="006172B2">
              <w:t> </w:t>
            </w:r>
          </w:p>
        </w:tc>
      </w:tr>
      <w:tr w:rsidR="00A61775" w:rsidRPr="006172B2" w14:paraId="31D14636"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E21561C" w14:textId="77777777" w:rsidR="00A61775" w:rsidRPr="006172B2" w:rsidRDefault="00A61775" w:rsidP="00A61775">
            <w:pPr>
              <w:jc w:val="center"/>
            </w:pPr>
            <w:r w:rsidRPr="006172B2">
              <w:t>713</w:t>
            </w:r>
          </w:p>
        </w:tc>
        <w:tc>
          <w:tcPr>
            <w:tcW w:w="1231" w:type="pct"/>
            <w:tcBorders>
              <w:top w:val="nil"/>
              <w:left w:val="nil"/>
              <w:bottom w:val="single" w:sz="4" w:space="0" w:color="auto"/>
              <w:right w:val="single" w:sz="4" w:space="0" w:color="auto"/>
            </w:tcBorders>
            <w:shd w:val="clear" w:color="auto" w:fill="auto"/>
            <w:noWrap/>
            <w:vAlign w:val="center"/>
            <w:hideMark/>
          </w:tcPr>
          <w:p w14:paraId="1FF13482"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03782BE2"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3438299C" w14:textId="77777777" w:rsidR="00A61775" w:rsidRPr="006172B2" w:rsidRDefault="00A61775" w:rsidP="00A61775">
            <w:pPr>
              <w:jc w:val="center"/>
            </w:pPr>
            <w:r w:rsidRPr="006172B2">
              <w:t>14</w:t>
            </w:r>
          </w:p>
        </w:tc>
        <w:tc>
          <w:tcPr>
            <w:tcW w:w="282" w:type="pct"/>
            <w:tcBorders>
              <w:top w:val="nil"/>
              <w:left w:val="nil"/>
              <w:bottom w:val="single" w:sz="4" w:space="0" w:color="auto"/>
              <w:right w:val="single" w:sz="4" w:space="0" w:color="auto"/>
            </w:tcBorders>
            <w:shd w:val="clear" w:color="auto" w:fill="auto"/>
            <w:noWrap/>
            <w:vAlign w:val="center"/>
            <w:hideMark/>
          </w:tcPr>
          <w:p w14:paraId="69A11B76" w14:textId="77777777" w:rsidR="00A61775" w:rsidRPr="006172B2" w:rsidRDefault="00A61775" w:rsidP="00A61775">
            <w:pPr>
              <w:jc w:val="center"/>
            </w:pPr>
            <w:r w:rsidRPr="006172B2">
              <w:t>33</w:t>
            </w:r>
          </w:p>
        </w:tc>
        <w:tc>
          <w:tcPr>
            <w:tcW w:w="930" w:type="pct"/>
            <w:tcBorders>
              <w:top w:val="nil"/>
              <w:left w:val="nil"/>
              <w:bottom w:val="single" w:sz="4" w:space="0" w:color="auto"/>
              <w:right w:val="single" w:sz="4" w:space="0" w:color="auto"/>
            </w:tcBorders>
            <w:shd w:val="clear" w:color="auto" w:fill="auto"/>
            <w:noWrap/>
            <w:vAlign w:val="center"/>
            <w:hideMark/>
          </w:tcPr>
          <w:p w14:paraId="64A77D3E" w14:textId="77777777" w:rsidR="00A61775" w:rsidRPr="006172B2" w:rsidRDefault="00A61775" w:rsidP="00A61775">
            <w:pPr>
              <w:jc w:val="center"/>
            </w:pPr>
            <w:r w:rsidRPr="006172B2">
              <w:t>10</w:t>
            </w:r>
          </w:p>
        </w:tc>
        <w:tc>
          <w:tcPr>
            <w:tcW w:w="1128" w:type="pct"/>
            <w:tcBorders>
              <w:top w:val="nil"/>
              <w:left w:val="nil"/>
              <w:bottom w:val="single" w:sz="4" w:space="0" w:color="auto"/>
              <w:right w:val="single" w:sz="8" w:space="0" w:color="auto"/>
            </w:tcBorders>
            <w:shd w:val="clear" w:color="auto" w:fill="auto"/>
            <w:noWrap/>
            <w:vAlign w:val="center"/>
            <w:hideMark/>
          </w:tcPr>
          <w:p w14:paraId="087CABA3" w14:textId="77777777" w:rsidR="00A61775" w:rsidRPr="006172B2" w:rsidRDefault="00A61775" w:rsidP="00A61775">
            <w:pPr>
              <w:jc w:val="center"/>
            </w:pPr>
            <w:r w:rsidRPr="006172B2">
              <w:t> </w:t>
            </w:r>
          </w:p>
        </w:tc>
      </w:tr>
      <w:tr w:rsidR="00A61775" w:rsidRPr="006172B2" w14:paraId="2B7C4327"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447F4FB9" w14:textId="77777777" w:rsidR="00A61775" w:rsidRPr="006172B2" w:rsidRDefault="00A61775" w:rsidP="00A61775">
            <w:pPr>
              <w:jc w:val="center"/>
            </w:pPr>
            <w:r w:rsidRPr="006172B2">
              <w:t>714</w:t>
            </w:r>
          </w:p>
        </w:tc>
        <w:tc>
          <w:tcPr>
            <w:tcW w:w="1231" w:type="pct"/>
            <w:tcBorders>
              <w:top w:val="nil"/>
              <w:left w:val="nil"/>
              <w:bottom w:val="single" w:sz="4" w:space="0" w:color="auto"/>
              <w:right w:val="single" w:sz="4" w:space="0" w:color="auto"/>
            </w:tcBorders>
            <w:shd w:val="clear" w:color="auto" w:fill="auto"/>
            <w:noWrap/>
            <w:vAlign w:val="center"/>
            <w:hideMark/>
          </w:tcPr>
          <w:p w14:paraId="63223855"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32D803B3"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2412B64E" w14:textId="77777777" w:rsidR="00A61775" w:rsidRPr="006172B2" w:rsidRDefault="00A61775" w:rsidP="00A61775">
            <w:pPr>
              <w:jc w:val="center"/>
            </w:pPr>
            <w:r w:rsidRPr="006172B2">
              <w:t>44</w:t>
            </w:r>
          </w:p>
        </w:tc>
        <w:tc>
          <w:tcPr>
            <w:tcW w:w="282" w:type="pct"/>
            <w:tcBorders>
              <w:top w:val="nil"/>
              <w:left w:val="nil"/>
              <w:bottom w:val="single" w:sz="4" w:space="0" w:color="auto"/>
              <w:right w:val="single" w:sz="4" w:space="0" w:color="auto"/>
            </w:tcBorders>
            <w:shd w:val="clear" w:color="auto" w:fill="auto"/>
            <w:noWrap/>
            <w:vAlign w:val="center"/>
            <w:hideMark/>
          </w:tcPr>
          <w:p w14:paraId="7CE8A4BA" w14:textId="77777777" w:rsidR="00A61775" w:rsidRPr="006172B2" w:rsidRDefault="00A61775" w:rsidP="00A61775">
            <w:pPr>
              <w:jc w:val="center"/>
            </w:pPr>
            <w:r w:rsidRPr="006172B2">
              <w:t>79</w:t>
            </w:r>
          </w:p>
        </w:tc>
        <w:tc>
          <w:tcPr>
            <w:tcW w:w="930" w:type="pct"/>
            <w:tcBorders>
              <w:top w:val="nil"/>
              <w:left w:val="nil"/>
              <w:bottom w:val="single" w:sz="4" w:space="0" w:color="auto"/>
              <w:right w:val="single" w:sz="4" w:space="0" w:color="auto"/>
            </w:tcBorders>
            <w:shd w:val="clear" w:color="auto" w:fill="auto"/>
            <w:noWrap/>
            <w:vAlign w:val="center"/>
            <w:hideMark/>
          </w:tcPr>
          <w:p w14:paraId="04045DF9" w14:textId="77777777" w:rsidR="00A61775" w:rsidRPr="006172B2" w:rsidRDefault="00A61775" w:rsidP="00A61775">
            <w:pPr>
              <w:jc w:val="center"/>
            </w:pPr>
            <w:r w:rsidRPr="006172B2">
              <w:t>9</w:t>
            </w:r>
          </w:p>
        </w:tc>
        <w:tc>
          <w:tcPr>
            <w:tcW w:w="1128" w:type="pct"/>
            <w:tcBorders>
              <w:top w:val="nil"/>
              <w:left w:val="nil"/>
              <w:bottom w:val="single" w:sz="4" w:space="0" w:color="auto"/>
              <w:right w:val="single" w:sz="8" w:space="0" w:color="auto"/>
            </w:tcBorders>
            <w:shd w:val="clear" w:color="auto" w:fill="auto"/>
            <w:noWrap/>
            <w:vAlign w:val="center"/>
            <w:hideMark/>
          </w:tcPr>
          <w:p w14:paraId="3695CA3C" w14:textId="77777777" w:rsidR="00A61775" w:rsidRPr="006172B2" w:rsidRDefault="00A61775" w:rsidP="00A61775">
            <w:pPr>
              <w:jc w:val="center"/>
            </w:pPr>
            <w:r w:rsidRPr="006172B2">
              <w:t> </w:t>
            </w:r>
          </w:p>
        </w:tc>
      </w:tr>
      <w:tr w:rsidR="00A61775" w:rsidRPr="006172B2" w14:paraId="748D8C42"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59290376" w14:textId="77777777" w:rsidR="00A61775" w:rsidRPr="006172B2" w:rsidRDefault="00A61775" w:rsidP="00A61775">
            <w:pPr>
              <w:jc w:val="center"/>
            </w:pPr>
            <w:r w:rsidRPr="006172B2">
              <w:t>715</w:t>
            </w:r>
          </w:p>
        </w:tc>
        <w:tc>
          <w:tcPr>
            <w:tcW w:w="1231" w:type="pct"/>
            <w:tcBorders>
              <w:top w:val="nil"/>
              <w:left w:val="nil"/>
              <w:bottom w:val="single" w:sz="4" w:space="0" w:color="auto"/>
              <w:right w:val="single" w:sz="4" w:space="0" w:color="auto"/>
            </w:tcBorders>
            <w:shd w:val="clear" w:color="auto" w:fill="auto"/>
            <w:noWrap/>
            <w:vAlign w:val="center"/>
            <w:hideMark/>
          </w:tcPr>
          <w:p w14:paraId="1576ACF9"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04D67D8A"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339AC9A3" w14:textId="77777777" w:rsidR="00A61775" w:rsidRPr="006172B2" w:rsidRDefault="00A61775" w:rsidP="00A61775">
            <w:pPr>
              <w:jc w:val="center"/>
            </w:pPr>
            <w:r w:rsidRPr="006172B2">
              <w:t>7</w:t>
            </w:r>
          </w:p>
        </w:tc>
        <w:tc>
          <w:tcPr>
            <w:tcW w:w="282" w:type="pct"/>
            <w:tcBorders>
              <w:top w:val="nil"/>
              <w:left w:val="nil"/>
              <w:bottom w:val="single" w:sz="4" w:space="0" w:color="auto"/>
              <w:right w:val="single" w:sz="4" w:space="0" w:color="auto"/>
            </w:tcBorders>
            <w:shd w:val="clear" w:color="auto" w:fill="auto"/>
            <w:noWrap/>
            <w:vAlign w:val="center"/>
            <w:hideMark/>
          </w:tcPr>
          <w:p w14:paraId="54363606" w14:textId="77777777" w:rsidR="00A61775" w:rsidRPr="006172B2" w:rsidRDefault="00A61775" w:rsidP="00A61775">
            <w:pPr>
              <w:jc w:val="center"/>
            </w:pPr>
            <w:r w:rsidRPr="006172B2">
              <w:t>98</w:t>
            </w:r>
          </w:p>
        </w:tc>
        <w:tc>
          <w:tcPr>
            <w:tcW w:w="930" w:type="pct"/>
            <w:tcBorders>
              <w:top w:val="nil"/>
              <w:left w:val="nil"/>
              <w:bottom w:val="single" w:sz="4" w:space="0" w:color="auto"/>
              <w:right w:val="single" w:sz="4" w:space="0" w:color="auto"/>
            </w:tcBorders>
            <w:shd w:val="clear" w:color="auto" w:fill="auto"/>
            <w:noWrap/>
            <w:vAlign w:val="center"/>
            <w:hideMark/>
          </w:tcPr>
          <w:p w14:paraId="3EC36CC8" w14:textId="77777777" w:rsidR="00A61775" w:rsidRPr="006172B2" w:rsidRDefault="00A61775" w:rsidP="00A61775">
            <w:pPr>
              <w:jc w:val="center"/>
            </w:pPr>
            <w:r w:rsidRPr="006172B2">
              <w:t>9</w:t>
            </w:r>
          </w:p>
        </w:tc>
        <w:tc>
          <w:tcPr>
            <w:tcW w:w="1128" w:type="pct"/>
            <w:tcBorders>
              <w:top w:val="nil"/>
              <w:left w:val="nil"/>
              <w:bottom w:val="single" w:sz="4" w:space="0" w:color="auto"/>
              <w:right w:val="single" w:sz="8" w:space="0" w:color="auto"/>
            </w:tcBorders>
            <w:shd w:val="clear" w:color="auto" w:fill="auto"/>
            <w:noWrap/>
            <w:vAlign w:val="center"/>
            <w:hideMark/>
          </w:tcPr>
          <w:p w14:paraId="6A30FE02" w14:textId="77777777" w:rsidR="00A61775" w:rsidRPr="006172B2" w:rsidRDefault="00A61775" w:rsidP="00A61775">
            <w:pPr>
              <w:jc w:val="center"/>
            </w:pPr>
            <w:r w:rsidRPr="006172B2">
              <w:t> </w:t>
            </w:r>
          </w:p>
        </w:tc>
      </w:tr>
      <w:tr w:rsidR="00A61775" w:rsidRPr="006172B2" w14:paraId="646C9374"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754AB1A4" w14:textId="77777777" w:rsidR="00A61775" w:rsidRPr="006172B2" w:rsidRDefault="00A61775" w:rsidP="00A61775">
            <w:pPr>
              <w:jc w:val="center"/>
            </w:pPr>
            <w:r w:rsidRPr="006172B2">
              <w:t>716</w:t>
            </w:r>
          </w:p>
        </w:tc>
        <w:tc>
          <w:tcPr>
            <w:tcW w:w="1231" w:type="pct"/>
            <w:tcBorders>
              <w:top w:val="nil"/>
              <w:left w:val="nil"/>
              <w:bottom w:val="single" w:sz="4" w:space="0" w:color="auto"/>
              <w:right w:val="single" w:sz="4" w:space="0" w:color="auto"/>
            </w:tcBorders>
            <w:shd w:val="clear" w:color="auto" w:fill="auto"/>
            <w:noWrap/>
            <w:vAlign w:val="center"/>
            <w:hideMark/>
          </w:tcPr>
          <w:p w14:paraId="4D8DCF8C"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54600826"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03256EED" w14:textId="77777777" w:rsidR="00A61775" w:rsidRPr="006172B2" w:rsidRDefault="00A61775" w:rsidP="00A61775">
            <w:pPr>
              <w:jc w:val="center"/>
            </w:pPr>
            <w:r w:rsidRPr="006172B2">
              <w:t>37</w:t>
            </w:r>
          </w:p>
        </w:tc>
        <w:tc>
          <w:tcPr>
            <w:tcW w:w="282" w:type="pct"/>
            <w:tcBorders>
              <w:top w:val="nil"/>
              <w:left w:val="nil"/>
              <w:bottom w:val="single" w:sz="4" w:space="0" w:color="auto"/>
              <w:right w:val="single" w:sz="4" w:space="0" w:color="auto"/>
            </w:tcBorders>
            <w:shd w:val="clear" w:color="auto" w:fill="auto"/>
            <w:noWrap/>
            <w:vAlign w:val="center"/>
            <w:hideMark/>
          </w:tcPr>
          <w:p w14:paraId="4E1D3AC3" w14:textId="77777777" w:rsidR="00A61775" w:rsidRPr="006172B2" w:rsidRDefault="00A61775" w:rsidP="00A61775">
            <w:pPr>
              <w:jc w:val="center"/>
            </w:pPr>
            <w:r w:rsidRPr="006172B2">
              <w:t>25</w:t>
            </w:r>
          </w:p>
        </w:tc>
        <w:tc>
          <w:tcPr>
            <w:tcW w:w="930" w:type="pct"/>
            <w:tcBorders>
              <w:top w:val="nil"/>
              <w:left w:val="nil"/>
              <w:bottom w:val="single" w:sz="4" w:space="0" w:color="auto"/>
              <w:right w:val="single" w:sz="4" w:space="0" w:color="auto"/>
            </w:tcBorders>
            <w:shd w:val="clear" w:color="auto" w:fill="auto"/>
            <w:noWrap/>
            <w:vAlign w:val="center"/>
            <w:hideMark/>
          </w:tcPr>
          <w:p w14:paraId="52641B50" w14:textId="77777777" w:rsidR="00A61775" w:rsidRPr="006172B2" w:rsidRDefault="00A61775" w:rsidP="00A61775">
            <w:pPr>
              <w:jc w:val="center"/>
            </w:pPr>
            <w:r w:rsidRPr="006172B2">
              <w:t>9</w:t>
            </w:r>
          </w:p>
        </w:tc>
        <w:tc>
          <w:tcPr>
            <w:tcW w:w="1128" w:type="pct"/>
            <w:tcBorders>
              <w:top w:val="nil"/>
              <w:left w:val="nil"/>
              <w:bottom w:val="single" w:sz="4" w:space="0" w:color="auto"/>
              <w:right w:val="single" w:sz="8" w:space="0" w:color="auto"/>
            </w:tcBorders>
            <w:shd w:val="clear" w:color="auto" w:fill="auto"/>
            <w:noWrap/>
            <w:vAlign w:val="center"/>
            <w:hideMark/>
          </w:tcPr>
          <w:p w14:paraId="6578C00D" w14:textId="77777777" w:rsidR="00A61775" w:rsidRPr="006172B2" w:rsidRDefault="00A61775" w:rsidP="00A61775">
            <w:pPr>
              <w:jc w:val="center"/>
            </w:pPr>
            <w:r w:rsidRPr="006172B2">
              <w:t> </w:t>
            </w:r>
          </w:p>
        </w:tc>
      </w:tr>
      <w:tr w:rsidR="00A61775" w:rsidRPr="006172B2" w14:paraId="3C5B4063"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461B616" w14:textId="77777777" w:rsidR="00A61775" w:rsidRPr="006172B2" w:rsidRDefault="00A61775" w:rsidP="00A61775">
            <w:pPr>
              <w:jc w:val="center"/>
            </w:pPr>
            <w:r w:rsidRPr="006172B2">
              <w:t>717</w:t>
            </w:r>
          </w:p>
        </w:tc>
        <w:tc>
          <w:tcPr>
            <w:tcW w:w="1231" w:type="pct"/>
            <w:tcBorders>
              <w:top w:val="nil"/>
              <w:left w:val="nil"/>
              <w:bottom w:val="single" w:sz="4" w:space="0" w:color="auto"/>
              <w:right w:val="single" w:sz="4" w:space="0" w:color="auto"/>
            </w:tcBorders>
            <w:shd w:val="clear" w:color="auto" w:fill="auto"/>
            <w:noWrap/>
            <w:vAlign w:val="center"/>
            <w:hideMark/>
          </w:tcPr>
          <w:p w14:paraId="239347E1"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64394D11"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054E6636" w14:textId="77777777" w:rsidR="00A61775" w:rsidRPr="006172B2" w:rsidRDefault="00A61775" w:rsidP="00A61775">
            <w:pPr>
              <w:jc w:val="center"/>
            </w:pPr>
            <w:r w:rsidRPr="006172B2">
              <w:t>5</w:t>
            </w:r>
          </w:p>
        </w:tc>
        <w:tc>
          <w:tcPr>
            <w:tcW w:w="282" w:type="pct"/>
            <w:tcBorders>
              <w:top w:val="nil"/>
              <w:left w:val="nil"/>
              <w:bottom w:val="single" w:sz="4" w:space="0" w:color="auto"/>
              <w:right w:val="single" w:sz="4" w:space="0" w:color="auto"/>
            </w:tcBorders>
            <w:shd w:val="clear" w:color="auto" w:fill="auto"/>
            <w:noWrap/>
            <w:vAlign w:val="center"/>
            <w:hideMark/>
          </w:tcPr>
          <w:p w14:paraId="2BB3E1B6" w14:textId="77777777" w:rsidR="00A61775" w:rsidRPr="006172B2" w:rsidRDefault="00A61775" w:rsidP="00A61775">
            <w:pPr>
              <w:jc w:val="center"/>
            </w:pPr>
            <w:r w:rsidRPr="006172B2">
              <w:t>38</w:t>
            </w:r>
          </w:p>
        </w:tc>
        <w:tc>
          <w:tcPr>
            <w:tcW w:w="930" w:type="pct"/>
            <w:tcBorders>
              <w:top w:val="nil"/>
              <w:left w:val="nil"/>
              <w:bottom w:val="single" w:sz="4" w:space="0" w:color="auto"/>
              <w:right w:val="single" w:sz="4" w:space="0" w:color="auto"/>
            </w:tcBorders>
            <w:shd w:val="clear" w:color="auto" w:fill="auto"/>
            <w:noWrap/>
            <w:vAlign w:val="center"/>
            <w:hideMark/>
          </w:tcPr>
          <w:p w14:paraId="2EE6D085" w14:textId="77777777" w:rsidR="00A61775" w:rsidRPr="006172B2" w:rsidRDefault="00A61775" w:rsidP="00A61775">
            <w:pPr>
              <w:jc w:val="center"/>
            </w:pPr>
            <w:r w:rsidRPr="006172B2">
              <w:t>9</w:t>
            </w:r>
          </w:p>
        </w:tc>
        <w:tc>
          <w:tcPr>
            <w:tcW w:w="1128" w:type="pct"/>
            <w:tcBorders>
              <w:top w:val="nil"/>
              <w:left w:val="nil"/>
              <w:bottom w:val="single" w:sz="4" w:space="0" w:color="auto"/>
              <w:right w:val="single" w:sz="8" w:space="0" w:color="auto"/>
            </w:tcBorders>
            <w:shd w:val="clear" w:color="auto" w:fill="auto"/>
            <w:noWrap/>
            <w:vAlign w:val="center"/>
            <w:hideMark/>
          </w:tcPr>
          <w:p w14:paraId="67DA4A24" w14:textId="77777777" w:rsidR="00A61775" w:rsidRPr="006172B2" w:rsidRDefault="00A61775" w:rsidP="00A61775">
            <w:pPr>
              <w:jc w:val="center"/>
            </w:pPr>
            <w:r w:rsidRPr="006172B2">
              <w:t> </w:t>
            </w:r>
          </w:p>
        </w:tc>
      </w:tr>
      <w:tr w:rsidR="00A61775" w:rsidRPr="006172B2" w14:paraId="263FA32E"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13C1F2BB" w14:textId="77777777" w:rsidR="00A61775" w:rsidRPr="006172B2" w:rsidRDefault="00A61775" w:rsidP="00A61775">
            <w:pPr>
              <w:jc w:val="center"/>
            </w:pPr>
            <w:r w:rsidRPr="006172B2">
              <w:t>718</w:t>
            </w:r>
          </w:p>
        </w:tc>
        <w:tc>
          <w:tcPr>
            <w:tcW w:w="1231" w:type="pct"/>
            <w:tcBorders>
              <w:top w:val="nil"/>
              <w:left w:val="nil"/>
              <w:bottom w:val="single" w:sz="4" w:space="0" w:color="auto"/>
              <w:right w:val="single" w:sz="4" w:space="0" w:color="auto"/>
            </w:tcBorders>
            <w:shd w:val="clear" w:color="auto" w:fill="auto"/>
            <w:noWrap/>
            <w:vAlign w:val="center"/>
            <w:hideMark/>
          </w:tcPr>
          <w:p w14:paraId="12899E78"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44910D5A"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0BBA1289" w14:textId="77777777" w:rsidR="00A61775" w:rsidRPr="006172B2" w:rsidRDefault="00A61775" w:rsidP="00A61775">
            <w:pPr>
              <w:jc w:val="center"/>
            </w:pPr>
            <w:r w:rsidRPr="006172B2">
              <w:t>6</w:t>
            </w:r>
          </w:p>
        </w:tc>
        <w:tc>
          <w:tcPr>
            <w:tcW w:w="282" w:type="pct"/>
            <w:tcBorders>
              <w:top w:val="nil"/>
              <w:left w:val="nil"/>
              <w:bottom w:val="single" w:sz="4" w:space="0" w:color="auto"/>
              <w:right w:val="single" w:sz="4" w:space="0" w:color="auto"/>
            </w:tcBorders>
            <w:shd w:val="clear" w:color="auto" w:fill="auto"/>
            <w:noWrap/>
            <w:vAlign w:val="center"/>
            <w:hideMark/>
          </w:tcPr>
          <w:p w14:paraId="7C65C744" w14:textId="77777777" w:rsidR="00A61775" w:rsidRPr="006172B2" w:rsidRDefault="00A61775" w:rsidP="00A61775">
            <w:pPr>
              <w:jc w:val="center"/>
            </w:pPr>
            <w:r w:rsidRPr="006172B2">
              <w:t>83</w:t>
            </w:r>
          </w:p>
        </w:tc>
        <w:tc>
          <w:tcPr>
            <w:tcW w:w="930" w:type="pct"/>
            <w:tcBorders>
              <w:top w:val="nil"/>
              <w:left w:val="nil"/>
              <w:bottom w:val="single" w:sz="4" w:space="0" w:color="auto"/>
              <w:right w:val="single" w:sz="4" w:space="0" w:color="auto"/>
            </w:tcBorders>
            <w:shd w:val="clear" w:color="auto" w:fill="auto"/>
            <w:noWrap/>
            <w:vAlign w:val="center"/>
            <w:hideMark/>
          </w:tcPr>
          <w:p w14:paraId="679A7011" w14:textId="77777777" w:rsidR="00A61775" w:rsidRPr="006172B2" w:rsidRDefault="00A61775" w:rsidP="00A61775">
            <w:pPr>
              <w:jc w:val="center"/>
            </w:pPr>
            <w:r w:rsidRPr="006172B2">
              <w:t>9</w:t>
            </w:r>
          </w:p>
        </w:tc>
        <w:tc>
          <w:tcPr>
            <w:tcW w:w="1128" w:type="pct"/>
            <w:tcBorders>
              <w:top w:val="nil"/>
              <w:left w:val="nil"/>
              <w:bottom w:val="single" w:sz="4" w:space="0" w:color="auto"/>
              <w:right w:val="single" w:sz="8" w:space="0" w:color="auto"/>
            </w:tcBorders>
            <w:shd w:val="clear" w:color="auto" w:fill="auto"/>
            <w:noWrap/>
            <w:vAlign w:val="center"/>
            <w:hideMark/>
          </w:tcPr>
          <w:p w14:paraId="2ACA1977" w14:textId="77777777" w:rsidR="00A61775" w:rsidRPr="006172B2" w:rsidRDefault="00A61775" w:rsidP="00A61775">
            <w:pPr>
              <w:jc w:val="center"/>
            </w:pPr>
            <w:r w:rsidRPr="006172B2">
              <w:t> </w:t>
            </w:r>
          </w:p>
        </w:tc>
      </w:tr>
      <w:tr w:rsidR="00A61775" w:rsidRPr="006172B2" w14:paraId="71F58FAD"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7263D0FB" w14:textId="77777777" w:rsidR="00A61775" w:rsidRPr="006172B2" w:rsidRDefault="00A61775" w:rsidP="00A61775">
            <w:pPr>
              <w:jc w:val="center"/>
            </w:pPr>
            <w:r w:rsidRPr="006172B2">
              <w:t>1018</w:t>
            </w:r>
          </w:p>
        </w:tc>
        <w:tc>
          <w:tcPr>
            <w:tcW w:w="1231" w:type="pct"/>
            <w:tcBorders>
              <w:top w:val="nil"/>
              <w:left w:val="nil"/>
              <w:bottom w:val="single" w:sz="4" w:space="0" w:color="auto"/>
              <w:right w:val="single" w:sz="4" w:space="0" w:color="auto"/>
            </w:tcBorders>
            <w:shd w:val="clear" w:color="auto" w:fill="auto"/>
            <w:noWrap/>
            <w:vAlign w:val="center"/>
            <w:hideMark/>
          </w:tcPr>
          <w:p w14:paraId="7A553301"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31929717"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5FBB0C38" w14:textId="77777777" w:rsidR="00A61775" w:rsidRPr="006172B2" w:rsidRDefault="00A61775" w:rsidP="00A61775">
            <w:pPr>
              <w:jc w:val="center"/>
            </w:pPr>
            <w:r w:rsidRPr="006172B2">
              <w:t>40</w:t>
            </w:r>
          </w:p>
        </w:tc>
        <w:tc>
          <w:tcPr>
            <w:tcW w:w="282" w:type="pct"/>
            <w:tcBorders>
              <w:top w:val="nil"/>
              <w:left w:val="nil"/>
              <w:bottom w:val="single" w:sz="4" w:space="0" w:color="auto"/>
              <w:right w:val="single" w:sz="4" w:space="0" w:color="auto"/>
            </w:tcBorders>
            <w:shd w:val="clear" w:color="auto" w:fill="auto"/>
            <w:noWrap/>
            <w:vAlign w:val="center"/>
            <w:hideMark/>
          </w:tcPr>
          <w:p w14:paraId="25D0A965" w14:textId="77777777" w:rsidR="00A61775" w:rsidRPr="006172B2" w:rsidRDefault="00A61775" w:rsidP="00A61775">
            <w:pPr>
              <w:jc w:val="center"/>
            </w:pPr>
            <w:r w:rsidRPr="006172B2">
              <w:t>23</w:t>
            </w:r>
          </w:p>
        </w:tc>
        <w:tc>
          <w:tcPr>
            <w:tcW w:w="930" w:type="pct"/>
            <w:tcBorders>
              <w:top w:val="nil"/>
              <w:left w:val="nil"/>
              <w:bottom w:val="single" w:sz="4" w:space="0" w:color="auto"/>
              <w:right w:val="single" w:sz="4" w:space="0" w:color="auto"/>
            </w:tcBorders>
            <w:shd w:val="clear" w:color="auto" w:fill="auto"/>
            <w:noWrap/>
            <w:vAlign w:val="center"/>
            <w:hideMark/>
          </w:tcPr>
          <w:p w14:paraId="50FF547E" w14:textId="77777777" w:rsidR="00A61775" w:rsidRPr="006172B2" w:rsidRDefault="00A61775" w:rsidP="00A61775">
            <w:pPr>
              <w:jc w:val="center"/>
            </w:pPr>
            <w:r w:rsidRPr="006172B2">
              <w:t>11</w:t>
            </w:r>
          </w:p>
        </w:tc>
        <w:tc>
          <w:tcPr>
            <w:tcW w:w="1128" w:type="pct"/>
            <w:tcBorders>
              <w:top w:val="nil"/>
              <w:left w:val="nil"/>
              <w:bottom w:val="single" w:sz="4" w:space="0" w:color="auto"/>
              <w:right w:val="single" w:sz="8" w:space="0" w:color="auto"/>
            </w:tcBorders>
            <w:shd w:val="clear" w:color="auto" w:fill="auto"/>
            <w:noWrap/>
            <w:vAlign w:val="center"/>
            <w:hideMark/>
          </w:tcPr>
          <w:p w14:paraId="6E594694" w14:textId="77777777" w:rsidR="00A61775" w:rsidRPr="006172B2" w:rsidRDefault="00A61775" w:rsidP="00A61775">
            <w:pPr>
              <w:jc w:val="center"/>
            </w:pPr>
            <w:r w:rsidRPr="006172B2">
              <w:t> </w:t>
            </w:r>
          </w:p>
        </w:tc>
      </w:tr>
      <w:tr w:rsidR="00A61775" w:rsidRPr="006172B2" w14:paraId="0FF33504"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7495E00C" w14:textId="77777777" w:rsidR="00A61775" w:rsidRPr="006172B2" w:rsidRDefault="00A61775" w:rsidP="00A61775">
            <w:pPr>
              <w:jc w:val="center"/>
            </w:pPr>
            <w:r w:rsidRPr="006172B2">
              <w:lastRenderedPageBreak/>
              <w:t>1019</w:t>
            </w:r>
          </w:p>
        </w:tc>
        <w:tc>
          <w:tcPr>
            <w:tcW w:w="1231" w:type="pct"/>
            <w:tcBorders>
              <w:top w:val="nil"/>
              <w:left w:val="nil"/>
              <w:bottom w:val="single" w:sz="4" w:space="0" w:color="auto"/>
              <w:right w:val="single" w:sz="4" w:space="0" w:color="auto"/>
            </w:tcBorders>
            <w:shd w:val="clear" w:color="auto" w:fill="auto"/>
            <w:noWrap/>
            <w:vAlign w:val="center"/>
            <w:hideMark/>
          </w:tcPr>
          <w:p w14:paraId="34C12478" w14:textId="77777777" w:rsidR="00A61775" w:rsidRPr="006172B2" w:rsidRDefault="00A61775" w:rsidP="00A61775">
            <w:pPr>
              <w:jc w:val="center"/>
            </w:pPr>
            <w:r w:rsidRPr="006172B2">
              <w:t>шума 5кл</w:t>
            </w:r>
          </w:p>
        </w:tc>
        <w:tc>
          <w:tcPr>
            <w:tcW w:w="365" w:type="pct"/>
            <w:tcBorders>
              <w:top w:val="nil"/>
              <w:left w:val="nil"/>
              <w:bottom w:val="single" w:sz="4" w:space="0" w:color="auto"/>
              <w:right w:val="single" w:sz="4" w:space="0" w:color="auto"/>
            </w:tcBorders>
            <w:shd w:val="clear" w:color="auto" w:fill="auto"/>
            <w:noWrap/>
            <w:vAlign w:val="center"/>
            <w:hideMark/>
          </w:tcPr>
          <w:p w14:paraId="70A0F006" w14:textId="77777777" w:rsidR="00A61775" w:rsidRPr="006172B2" w:rsidRDefault="00A61775" w:rsidP="00A61775">
            <w:pPr>
              <w:jc w:val="center"/>
            </w:pPr>
            <w:r w:rsidRPr="006172B2">
              <w:t>3</w:t>
            </w:r>
          </w:p>
        </w:tc>
        <w:tc>
          <w:tcPr>
            <w:tcW w:w="271" w:type="pct"/>
            <w:tcBorders>
              <w:top w:val="nil"/>
              <w:left w:val="nil"/>
              <w:bottom w:val="single" w:sz="4" w:space="0" w:color="auto"/>
              <w:right w:val="single" w:sz="4" w:space="0" w:color="auto"/>
            </w:tcBorders>
            <w:shd w:val="clear" w:color="auto" w:fill="auto"/>
            <w:noWrap/>
            <w:vAlign w:val="center"/>
            <w:hideMark/>
          </w:tcPr>
          <w:p w14:paraId="69250D9D" w14:textId="77777777" w:rsidR="00A61775" w:rsidRPr="006172B2" w:rsidRDefault="00A61775" w:rsidP="00A61775">
            <w:pPr>
              <w:jc w:val="center"/>
            </w:pPr>
            <w:r w:rsidRPr="006172B2">
              <w:t>54</w:t>
            </w:r>
          </w:p>
        </w:tc>
        <w:tc>
          <w:tcPr>
            <w:tcW w:w="282" w:type="pct"/>
            <w:tcBorders>
              <w:top w:val="nil"/>
              <w:left w:val="nil"/>
              <w:bottom w:val="single" w:sz="4" w:space="0" w:color="auto"/>
              <w:right w:val="single" w:sz="4" w:space="0" w:color="auto"/>
            </w:tcBorders>
            <w:shd w:val="clear" w:color="auto" w:fill="auto"/>
            <w:noWrap/>
            <w:vAlign w:val="center"/>
            <w:hideMark/>
          </w:tcPr>
          <w:p w14:paraId="4D882E8E" w14:textId="77777777" w:rsidR="00A61775" w:rsidRPr="006172B2" w:rsidRDefault="00A61775" w:rsidP="00A61775">
            <w:pPr>
              <w:jc w:val="center"/>
            </w:pPr>
            <w:r w:rsidRPr="006172B2">
              <w:t>57</w:t>
            </w:r>
          </w:p>
        </w:tc>
        <w:tc>
          <w:tcPr>
            <w:tcW w:w="930" w:type="pct"/>
            <w:tcBorders>
              <w:top w:val="nil"/>
              <w:left w:val="nil"/>
              <w:bottom w:val="single" w:sz="4" w:space="0" w:color="auto"/>
              <w:right w:val="single" w:sz="4" w:space="0" w:color="auto"/>
            </w:tcBorders>
            <w:shd w:val="clear" w:color="auto" w:fill="auto"/>
            <w:noWrap/>
            <w:vAlign w:val="center"/>
            <w:hideMark/>
          </w:tcPr>
          <w:p w14:paraId="7C6ED459" w14:textId="77777777" w:rsidR="00A61775" w:rsidRPr="006172B2" w:rsidRDefault="00A61775" w:rsidP="00A61775">
            <w:pPr>
              <w:jc w:val="center"/>
            </w:pPr>
            <w:r w:rsidRPr="006172B2">
              <w:t>11</w:t>
            </w:r>
          </w:p>
        </w:tc>
        <w:tc>
          <w:tcPr>
            <w:tcW w:w="1128" w:type="pct"/>
            <w:tcBorders>
              <w:top w:val="nil"/>
              <w:left w:val="nil"/>
              <w:bottom w:val="single" w:sz="4" w:space="0" w:color="auto"/>
              <w:right w:val="single" w:sz="8" w:space="0" w:color="auto"/>
            </w:tcBorders>
            <w:shd w:val="clear" w:color="auto" w:fill="auto"/>
            <w:noWrap/>
            <w:vAlign w:val="center"/>
            <w:hideMark/>
          </w:tcPr>
          <w:p w14:paraId="42D56792" w14:textId="77777777" w:rsidR="00A61775" w:rsidRPr="006172B2" w:rsidRDefault="00A61775" w:rsidP="00A61775">
            <w:pPr>
              <w:jc w:val="center"/>
            </w:pPr>
            <w:r w:rsidRPr="006172B2">
              <w:t> </w:t>
            </w:r>
          </w:p>
        </w:tc>
      </w:tr>
      <w:tr w:rsidR="00A61775" w:rsidRPr="006172B2" w14:paraId="59954A08"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0045A04A" w14:textId="77777777" w:rsidR="00A61775" w:rsidRPr="006172B2" w:rsidRDefault="00A61775" w:rsidP="00A61775">
            <w:pPr>
              <w:jc w:val="center"/>
            </w:pPr>
            <w:r w:rsidRPr="006172B2">
              <w:t>1020</w:t>
            </w:r>
          </w:p>
        </w:tc>
        <w:tc>
          <w:tcPr>
            <w:tcW w:w="1231" w:type="pct"/>
            <w:tcBorders>
              <w:top w:val="nil"/>
              <w:left w:val="nil"/>
              <w:bottom w:val="single" w:sz="4" w:space="0" w:color="auto"/>
              <w:right w:val="single" w:sz="4" w:space="0" w:color="auto"/>
            </w:tcBorders>
            <w:shd w:val="clear" w:color="auto" w:fill="auto"/>
            <w:noWrap/>
            <w:vAlign w:val="center"/>
            <w:hideMark/>
          </w:tcPr>
          <w:p w14:paraId="0A22F574" w14:textId="77777777" w:rsidR="00A61775" w:rsidRPr="006172B2" w:rsidRDefault="00A61775" w:rsidP="00A61775">
            <w:pPr>
              <w:jc w:val="center"/>
            </w:pPr>
            <w:r w:rsidRPr="006172B2">
              <w:t>пашњак 5кл</w:t>
            </w:r>
          </w:p>
        </w:tc>
        <w:tc>
          <w:tcPr>
            <w:tcW w:w="365" w:type="pct"/>
            <w:tcBorders>
              <w:top w:val="nil"/>
              <w:left w:val="nil"/>
              <w:bottom w:val="single" w:sz="4" w:space="0" w:color="auto"/>
              <w:right w:val="single" w:sz="4" w:space="0" w:color="auto"/>
            </w:tcBorders>
            <w:shd w:val="clear" w:color="auto" w:fill="auto"/>
            <w:noWrap/>
            <w:vAlign w:val="center"/>
            <w:hideMark/>
          </w:tcPr>
          <w:p w14:paraId="7A2F09F4" w14:textId="77777777" w:rsidR="00A61775" w:rsidRPr="006172B2" w:rsidRDefault="00A61775" w:rsidP="00A61775">
            <w:pPr>
              <w:jc w:val="center"/>
            </w:pPr>
            <w:r w:rsidRPr="006172B2">
              <w:t>3</w:t>
            </w:r>
          </w:p>
        </w:tc>
        <w:tc>
          <w:tcPr>
            <w:tcW w:w="271" w:type="pct"/>
            <w:tcBorders>
              <w:top w:val="nil"/>
              <w:left w:val="nil"/>
              <w:bottom w:val="single" w:sz="4" w:space="0" w:color="auto"/>
              <w:right w:val="single" w:sz="4" w:space="0" w:color="auto"/>
            </w:tcBorders>
            <w:shd w:val="clear" w:color="auto" w:fill="auto"/>
            <w:noWrap/>
            <w:vAlign w:val="center"/>
            <w:hideMark/>
          </w:tcPr>
          <w:p w14:paraId="799DC14D" w14:textId="77777777" w:rsidR="00A61775" w:rsidRPr="006172B2" w:rsidRDefault="00A61775" w:rsidP="00A61775">
            <w:pPr>
              <w:jc w:val="center"/>
            </w:pPr>
            <w:r w:rsidRPr="006172B2">
              <w:t>29</w:t>
            </w:r>
          </w:p>
        </w:tc>
        <w:tc>
          <w:tcPr>
            <w:tcW w:w="282" w:type="pct"/>
            <w:tcBorders>
              <w:top w:val="nil"/>
              <w:left w:val="nil"/>
              <w:bottom w:val="single" w:sz="4" w:space="0" w:color="auto"/>
              <w:right w:val="single" w:sz="4" w:space="0" w:color="auto"/>
            </w:tcBorders>
            <w:shd w:val="clear" w:color="auto" w:fill="auto"/>
            <w:noWrap/>
            <w:vAlign w:val="center"/>
            <w:hideMark/>
          </w:tcPr>
          <w:p w14:paraId="340D98A4" w14:textId="77777777" w:rsidR="00A61775" w:rsidRPr="006172B2" w:rsidRDefault="00A61775" w:rsidP="00A61775">
            <w:pPr>
              <w:jc w:val="center"/>
            </w:pPr>
            <w:r w:rsidRPr="006172B2">
              <w:t>61</w:t>
            </w:r>
          </w:p>
        </w:tc>
        <w:tc>
          <w:tcPr>
            <w:tcW w:w="930" w:type="pct"/>
            <w:tcBorders>
              <w:top w:val="nil"/>
              <w:left w:val="nil"/>
              <w:bottom w:val="single" w:sz="4" w:space="0" w:color="auto"/>
              <w:right w:val="single" w:sz="4" w:space="0" w:color="auto"/>
            </w:tcBorders>
            <w:shd w:val="clear" w:color="auto" w:fill="auto"/>
            <w:noWrap/>
            <w:vAlign w:val="center"/>
            <w:hideMark/>
          </w:tcPr>
          <w:p w14:paraId="08A59430" w14:textId="77777777" w:rsidR="00A61775" w:rsidRPr="006172B2" w:rsidRDefault="00A61775" w:rsidP="00A61775">
            <w:pPr>
              <w:jc w:val="center"/>
            </w:pPr>
            <w:r w:rsidRPr="006172B2">
              <w:t>11</w:t>
            </w:r>
          </w:p>
        </w:tc>
        <w:tc>
          <w:tcPr>
            <w:tcW w:w="1128" w:type="pct"/>
            <w:tcBorders>
              <w:top w:val="nil"/>
              <w:left w:val="nil"/>
              <w:bottom w:val="single" w:sz="4" w:space="0" w:color="auto"/>
              <w:right w:val="single" w:sz="8" w:space="0" w:color="auto"/>
            </w:tcBorders>
            <w:shd w:val="clear" w:color="auto" w:fill="auto"/>
            <w:noWrap/>
            <w:vAlign w:val="center"/>
            <w:hideMark/>
          </w:tcPr>
          <w:p w14:paraId="5332A949" w14:textId="77777777" w:rsidR="00A61775" w:rsidRPr="006172B2" w:rsidRDefault="00A61775" w:rsidP="00A61775">
            <w:pPr>
              <w:jc w:val="center"/>
            </w:pPr>
            <w:r w:rsidRPr="006172B2">
              <w:t> </w:t>
            </w:r>
          </w:p>
        </w:tc>
      </w:tr>
      <w:tr w:rsidR="00A61775" w:rsidRPr="006172B2" w14:paraId="20FEBD50"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4F46000E" w14:textId="77777777" w:rsidR="00A61775" w:rsidRPr="006172B2" w:rsidRDefault="00A61775" w:rsidP="00A61775">
            <w:pPr>
              <w:jc w:val="center"/>
            </w:pPr>
            <w:r w:rsidRPr="006172B2">
              <w:t>1555</w:t>
            </w:r>
          </w:p>
        </w:tc>
        <w:tc>
          <w:tcPr>
            <w:tcW w:w="1231" w:type="pct"/>
            <w:tcBorders>
              <w:top w:val="nil"/>
              <w:left w:val="nil"/>
              <w:bottom w:val="single" w:sz="4" w:space="0" w:color="auto"/>
              <w:right w:val="single" w:sz="4" w:space="0" w:color="auto"/>
            </w:tcBorders>
            <w:shd w:val="clear" w:color="auto" w:fill="auto"/>
            <w:noWrap/>
            <w:vAlign w:val="center"/>
            <w:hideMark/>
          </w:tcPr>
          <w:p w14:paraId="4B7CE92F" w14:textId="77777777" w:rsidR="00A61775" w:rsidRPr="006172B2" w:rsidRDefault="00A61775" w:rsidP="00A61775">
            <w:pPr>
              <w:jc w:val="center"/>
            </w:pPr>
            <w:r w:rsidRPr="006172B2">
              <w:t>шума 3кл</w:t>
            </w:r>
          </w:p>
        </w:tc>
        <w:tc>
          <w:tcPr>
            <w:tcW w:w="365" w:type="pct"/>
            <w:tcBorders>
              <w:top w:val="nil"/>
              <w:left w:val="nil"/>
              <w:bottom w:val="single" w:sz="4" w:space="0" w:color="auto"/>
              <w:right w:val="single" w:sz="4" w:space="0" w:color="auto"/>
            </w:tcBorders>
            <w:shd w:val="clear" w:color="auto" w:fill="auto"/>
            <w:noWrap/>
            <w:vAlign w:val="center"/>
            <w:hideMark/>
          </w:tcPr>
          <w:p w14:paraId="120A9096" w14:textId="77777777" w:rsidR="00A61775" w:rsidRPr="006172B2" w:rsidRDefault="00A61775" w:rsidP="00A61775">
            <w:pPr>
              <w:jc w:val="center"/>
            </w:pPr>
            <w:r w:rsidRPr="006172B2">
              <w:t>1</w:t>
            </w:r>
          </w:p>
        </w:tc>
        <w:tc>
          <w:tcPr>
            <w:tcW w:w="271" w:type="pct"/>
            <w:tcBorders>
              <w:top w:val="nil"/>
              <w:left w:val="nil"/>
              <w:bottom w:val="single" w:sz="4" w:space="0" w:color="auto"/>
              <w:right w:val="single" w:sz="4" w:space="0" w:color="auto"/>
            </w:tcBorders>
            <w:shd w:val="clear" w:color="auto" w:fill="auto"/>
            <w:noWrap/>
            <w:vAlign w:val="center"/>
            <w:hideMark/>
          </w:tcPr>
          <w:p w14:paraId="3A597C2C" w14:textId="77777777" w:rsidR="00A61775" w:rsidRPr="006172B2" w:rsidRDefault="00A61775" w:rsidP="00A61775">
            <w:pPr>
              <w:jc w:val="center"/>
            </w:pPr>
            <w:r w:rsidRPr="006172B2">
              <w:t>7</w:t>
            </w:r>
          </w:p>
        </w:tc>
        <w:tc>
          <w:tcPr>
            <w:tcW w:w="282" w:type="pct"/>
            <w:tcBorders>
              <w:top w:val="nil"/>
              <w:left w:val="nil"/>
              <w:bottom w:val="single" w:sz="4" w:space="0" w:color="auto"/>
              <w:right w:val="single" w:sz="4" w:space="0" w:color="auto"/>
            </w:tcBorders>
            <w:shd w:val="clear" w:color="auto" w:fill="auto"/>
            <w:noWrap/>
            <w:vAlign w:val="center"/>
            <w:hideMark/>
          </w:tcPr>
          <w:p w14:paraId="15FD67DF" w14:textId="77777777" w:rsidR="00A61775" w:rsidRPr="006172B2" w:rsidRDefault="00A61775" w:rsidP="00A61775">
            <w:pPr>
              <w:jc w:val="center"/>
            </w:pPr>
            <w:r w:rsidRPr="006172B2">
              <w:t>91</w:t>
            </w:r>
          </w:p>
        </w:tc>
        <w:tc>
          <w:tcPr>
            <w:tcW w:w="930" w:type="pct"/>
            <w:tcBorders>
              <w:top w:val="nil"/>
              <w:left w:val="nil"/>
              <w:bottom w:val="single" w:sz="4" w:space="0" w:color="auto"/>
              <w:right w:val="single" w:sz="4" w:space="0" w:color="auto"/>
            </w:tcBorders>
            <w:shd w:val="clear" w:color="auto" w:fill="auto"/>
            <w:noWrap/>
            <w:vAlign w:val="center"/>
            <w:hideMark/>
          </w:tcPr>
          <w:p w14:paraId="35869F38"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0896EC95" w14:textId="77777777" w:rsidR="00A61775" w:rsidRPr="006172B2" w:rsidRDefault="00A61775" w:rsidP="00A61775">
            <w:pPr>
              <w:jc w:val="center"/>
            </w:pPr>
            <w:r w:rsidRPr="006172B2">
              <w:t> </w:t>
            </w:r>
          </w:p>
        </w:tc>
      </w:tr>
      <w:tr w:rsidR="00A61775" w:rsidRPr="006172B2" w14:paraId="6E027A16"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7B16DD7" w14:textId="77777777" w:rsidR="00A61775" w:rsidRPr="006172B2" w:rsidRDefault="00A61775" w:rsidP="00A61775">
            <w:pPr>
              <w:jc w:val="center"/>
            </w:pPr>
            <w:r w:rsidRPr="006172B2">
              <w:t>1555</w:t>
            </w:r>
          </w:p>
        </w:tc>
        <w:tc>
          <w:tcPr>
            <w:tcW w:w="1231" w:type="pct"/>
            <w:tcBorders>
              <w:top w:val="nil"/>
              <w:left w:val="nil"/>
              <w:bottom w:val="single" w:sz="4" w:space="0" w:color="auto"/>
              <w:right w:val="single" w:sz="4" w:space="0" w:color="auto"/>
            </w:tcBorders>
            <w:shd w:val="clear" w:color="auto" w:fill="auto"/>
            <w:noWrap/>
            <w:vAlign w:val="center"/>
            <w:hideMark/>
          </w:tcPr>
          <w:p w14:paraId="1CCFD1C3" w14:textId="77777777" w:rsidR="00A61775" w:rsidRPr="006172B2" w:rsidRDefault="00A61775" w:rsidP="00A61775">
            <w:pPr>
              <w:jc w:val="center"/>
            </w:pPr>
            <w:r w:rsidRPr="006172B2">
              <w:t>шума 4кл</w:t>
            </w:r>
          </w:p>
        </w:tc>
        <w:tc>
          <w:tcPr>
            <w:tcW w:w="365" w:type="pct"/>
            <w:tcBorders>
              <w:top w:val="nil"/>
              <w:left w:val="nil"/>
              <w:bottom w:val="single" w:sz="4" w:space="0" w:color="auto"/>
              <w:right w:val="single" w:sz="4" w:space="0" w:color="auto"/>
            </w:tcBorders>
            <w:shd w:val="clear" w:color="auto" w:fill="auto"/>
            <w:noWrap/>
            <w:vAlign w:val="center"/>
            <w:hideMark/>
          </w:tcPr>
          <w:p w14:paraId="6BAED498" w14:textId="77777777" w:rsidR="00A61775" w:rsidRPr="006172B2" w:rsidRDefault="00A61775" w:rsidP="00A61775">
            <w:pPr>
              <w:jc w:val="center"/>
            </w:pPr>
            <w:r w:rsidRPr="006172B2">
              <w:t>39</w:t>
            </w:r>
          </w:p>
        </w:tc>
        <w:tc>
          <w:tcPr>
            <w:tcW w:w="271" w:type="pct"/>
            <w:tcBorders>
              <w:top w:val="nil"/>
              <w:left w:val="nil"/>
              <w:bottom w:val="single" w:sz="4" w:space="0" w:color="auto"/>
              <w:right w:val="single" w:sz="4" w:space="0" w:color="auto"/>
            </w:tcBorders>
            <w:shd w:val="clear" w:color="auto" w:fill="auto"/>
            <w:noWrap/>
            <w:vAlign w:val="center"/>
            <w:hideMark/>
          </w:tcPr>
          <w:p w14:paraId="2D1EB23F" w14:textId="77777777" w:rsidR="00A61775" w:rsidRPr="006172B2" w:rsidRDefault="00A61775" w:rsidP="00A61775">
            <w:pPr>
              <w:jc w:val="center"/>
            </w:pPr>
            <w:r w:rsidRPr="006172B2">
              <w:t>8</w:t>
            </w:r>
          </w:p>
        </w:tc>
        <w:tc>
          <w:tcPr>
            <w:tcW w:w="282" w:type="pct"/>
            <w:tcBorders>
              <w:top w:val="nil"/>
              <w:left w:val="nil"/>
              <w:bottom w:val="single" w:sz="4" w:space="0" w:color="auto"/>
              <w:right w:val="single" w:sz="4" w:space="0" w:color="auto"/>
            </w:tcBorders>
            <w:shd w:val="clear" w:color="auto" w:fill="auto"/>
            <w:noWrap/>
            <w:vAlign w:val="center"/>
            <w:hideMark/>
          </w:tcPr>
          <w:p w14:paraId="0DA8EB70" w14:textId="77777777" w:rsidR="00A61775" w:rsidRPr="006172B2" w:rsidRDefault="00A61775" w:rsidP="00A61775">
            <w:pPr>
              <w:jc w:val="center"/>
            </w:pPr>
            <w:r w:rsidRPr="006172B2">
              <w:t>68</w:t>
            </w:r>
          </w:p>
        </w:tc>
        <w:tc>
          <w:tcPr>
            <w:tcW w:w="930" w:type="pct"/>
            <w:tcBorders>
              <w:top w:val="nil"/>
              <w:left w:val="nil"/>
              <w:bottom w:val="single" w:sz="4" w:space="0" w:color="auto"/>
              <w:right w:val="single" w:sz="4" w:space="0" w:color="auto"/>
            </w:tcBorders>
            <w:shd w:val="clear" w:color="auto" w:fill="auto"/>
            <w:noWrap/>
            <w:vAlign w:val="center"/>
            <w:hideMark/>
          </w:tcPr>
          <w:p w14:paraId="245CE548"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1AD4BA79" w14:textId="77777777" w:rsidR="00A61775" w:rsidRPr="006172B2" w:rsidRDefault="00A61775" w:rsidP="00A61775">
            <w:pPr>
              <w:jc w:val="center"/>
            </w:pPr>
            <w:r w:rsidRPr="006172B2">
              <w:t> </w:t>
            </w:r>
          </w:p>
        </w:tc>
      </w:tr>
      <w:tr w:rsidR="00A61775" w:rsidRPr="006172B2" w14:paraId="0140FFF5"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70129ECB" w14:textId="77777777" w:rsidR="00A61775" w:rsidRPr="006172B2" w:rsidRDefault="00A61775" w:rsidP="00A61775">
            <w:pPr>
              <w:jc w:val="center"/>
            </w:pPr>
            <w:r w:rsidRPr="006172B2">
              <w:t>1556</w:t>
            </w:r>
          </w:p>
        </w:tc>
        <w:tc>
          <w:tcPr>
            <w:tcW w:w="1231" w:type="pct"/>
            <w:tcBorders>
              <w:top w:val="nil"/>
              <w:left w:val="nil"/>
              <w:bottom w:val="single" w:sz="4" w:space="0" w:color="auto"/>
              <w:right w:val="single" w:sz="4" w:space="0" w:color="auto"/>
            </w:tcBorders>
            <w:shd w:val="clear" w:color="auto" w:fill="auto"/>
            <w:noWrap/>
            <w:vAlign w:val="center"/>
            <w:hideMark/>
          </w:tcPr>
          <w:p w14:paraId="1562B4E1"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06C1DB35"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56032DF6" w14:textId="77777777" w:rsidR="00A61775" w:rsidRPr="006172B2" w:rsidRDefault="00A61775" w:rsidP="00A61775">
            <w:pPr>
              <w:jc w:val="center"/>
            </w:pPr>
            <w:r w:rsidRPr="006172B2">
              <w:t>21</w:t>
            </w:r>
          </w:p>
        </w:tc>
        <w:tc>
          <w:tcPr>
            <w:tcW w:w="282" w:type="pct"/>
            <w:tcBorders>
              <w:top w:val="nil"/>
              <w:left w:val="nil"/>
              <w:bottom w:val="single" w:sz="4" w:space="0" w:color="auto"/>
              <w:right w:val="single" w:sz="4" w:space="0" w:color="auto"/>
            </w:tcBorders>
            <w:shd w:val="clear" w:color="auto" w:fill="auto"/>
            <w:noWrap/>
            <w:vAlign w:val="center"/>
            <w:hideMark/>
          </w:tcPr>
          <w:p w14:paraId="53070890" w14:textId="77777777" w:rsidR="00A61775" w:rsidRPr="006172B2" w:rsidRDefault="00A61775" w:rsidP="00A61775">
            <w:pPr>
              <w:jc w:val="center"/>
            </w:pPr>
            <w:r w:rsidRPr="006172B2">
              <w:t>64</w:t>
            </w:r>
          </w:p>
        </w:tc>
        <w:tc>
          <w:tcPr>
            <w:tcW w:w="930" w:type="pct"/>
            <w:tcBorders>
              <w:top w:val="nil"/>
              <w:left w:val="nil"/>
              <w:bottom w:val="single" w:sz="4" w:space="0" w:color="auto"/>
              <w:right w:val="single" w:sz="4" w:space="0" w:color="auto"/>
            </w:tcBorders>
            <w:shd w:val="clear" w:color="auto" w:fill="auto"/>
            <w:noWrap/>
            <w:vAlign w:val="center"/>
            <w:hideMark/>
          </w:tcPr>
          <w:p w14:paraId="4FE0601E"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6DD436A3" w14:textId="77777777" w:rsidR="00A61775" w:rsidRPr="006172B2" w:rsidRDefault="00A61775" w:rsidP="00A61775">
            <w:pPr>
              <w:jc w:val="center"/>
            </w:pPr>
            <w:r w:rsidRPr="006172B2">
              <w:t> </w:t>
            </w:r>
          </w:p>
        </w:tc>
      </w:tr>
      <w:tr w:rsidR="00A61775" w:rsidRPr="006172B2" w14:paraId="55CC8A62"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5A80D7B" w14:textId="77777777" w:rsidR="00A61775" w:rsidRPr="006172B2" w:rsidRDefault="00A61775" w:rsidP="00A61775">
            <w:pPr>
              <w:jc w:val="center"/>
            </w:pPr>
            <w:r w:rsidRPr="006172B2">
              <w:t>1557</w:t>
            </w:r>
          </w:p>
        </w:tc>
        <w:tc>
          <w:tcPr>
            <w:tcW w:w="1231" w:type="pct"/>
            <w:tcBorders>
              <w:top w:val="nil"/>
              <w:left w:val="nil"/>
              <w:bottom w:val="single" w:sz="4" w:space="0" w:color="auto"/>
              <w:right w:val="single" w:sz="4" w:space="0" w:color="auto"/>
            </w:tcBorders>
            <w:shd w:val="clear" w:color="auto" w:fill="auto"/>
            <w:noWrap/>
            <w:vAlign w:val="center"/>
            <w:hideMark/>
          </w:tcPr>
          <w:p w14:paraId="0B19F95C"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7E7FFCE9"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0F166338" w14:textId="77777777" w:rsidR="00A61775" w:rsidRPr="006172B2" w:rsidRDefault="00A61775" w:rsidP="00A61775">
            <w:pPr>
              <w:jc w:val="center"/>
            </w:pPr>
            <w:r w:rsidRPr="006172B2">
              <w:t>57</w:t>
            </w:r>
          </w:p>
        </w:tc>
        <w:tc>
          <w:tcPr>
            <w:tcW w:w="282" w:type="pct"/>
            <w:tcBorders>
              <w:top w:val="nil"/>
              <w:left w:val="nil"/>
              <w:bottom w:val="single" w:sz="4" w:space="0" w:color="auto"/>
              <w:right w:val="single" w:sz="4" w:space="0" w:color="auto"/>
            </w:tcBorders>
            <w:shd w:val="clear" w:color="auto" w:fill="auto"/>
            <w:noWrap/>
            <w:vAlign w:val="center"/>
            <w:hideMark/>
          </w:tcPr>
          <w:p w14:paraId="68E91676" w14:textId="77777777" w:rsidR="00A61775" w:rsidRPr="006172B2" w:rsidRDefault="00A61775" w:rsidP="00A61775">
            <w:pPr>
              <w:jc w:val="center"/>
            </w:pPr>
            <w:r w:rsidRPr="006172B2">
              <w:t>7</w:t>
            </w:r>
          </w:p>
        </w:tc>
        <w:tc>
          <w:tcPr>
            <w:tcW w:w="930" w:type="pct"/>
            <w:tcBorders>
              <w:top w:val="nil"/>
              <w:left w:val="nil"/>
              <w:bottom w:val="single" w:sz="4" w:space="0" w:color="auto"/>
              <w:right w:val="single" w:sz="4" w:space="0" w:color="auto"/>
            </w:tcBorders>
            <w:shd w:val="clear" w:color="auto" w:fill="auto"/>
            <w:noWrap/>
            <w:vAlign w:val="center"/>
            <w:hideMark/>
          </w:tcPr>
          <w:p w14:paraId="510F92C5"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5D7E6A9A" w14:textId="77777777" w:rsidR="00A61775" w:rsidRPr="006172B2" w:rsidRDefault="00A61775" w:rsidP="00A61775">
            <w:pPr>
              <w:jc w:val="center"/>
            </w:pPr>
            <w:r w:rsidRPr="006172B2">
              <w:t> </w:t>
            </w:r>
          </w:p>
        </w:tc>
      </w:tr>
      <w:tr w:rsidR="00A61775" w:rsidRPr="006172B2" w14:paraId="5EA25410"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22E5B5C8" w14:textId="77777777" w:rsidR="00A61775" w:rsidRPr="006172B2" w:rsidRDefault="00A61775" w:rsidP="00A61775">
            <w:pPr>
              <w:jc w:val="center"/>
            </w:pPr>
            <w:r w:rsidRPr="006172B2">
              <w:t>1558</w:t>
            </w:r>
          </w:p>
        </w:tc>
        <w:tc>
          <w:tcPr>
            <w:tcW w:w="1231" w:type="pct"/>
            <w:tcBorders>
              <w:top w:val="nil"/>
              <w:left w:val="nil"/>
              <w:bottom w:val="single" w:sz="4" w:space="0" w:color="auto"/>
              <w:right w:val="single" w:sz="4" w:space="0" w:color="auto"/>
            </w:tcBorders>
            <w:shd w:val="clear" w:color="auto" w:fill="auto"/>
            <w:noWrap/>
            <w:vAlign w:val="center"/>
            <w:hideMark/>
          </w:tcPr>
          <w:p w14:paraId="617B8DE0"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5BFEAA82"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53E018CA" w14:textId="77777777" w:rsidR="00A61775" w:rsidRPr="006172B2" w:rsidRDefault="00A61775" w:rsidP="00A61775">
            <w:pPr>
              <w:jc w:val="center"/>
            </w:pPr>
            <w:r w:rsidRPr="006172B2">
              <w:t>10</w:t>
            </w:r>
          </w:p>
        </w:tc>
        <w:tc>
          <w:tcPr>
            <w:tcW w:w="282" w:type="pct"/>
            <w:tcBorders>
              <w:top w:val="nil"/>
              <w:left w:val="nil"/>
              <w:bottom w:val="single" w:sz="4" w:space="0" w:color="auto"/>
              <w:right w:val="single" w:sz="4" w:space="0" w:color="auto"/>
            </w:tcBorders>
            <w:shd w:val="clear" w:color="auto" w:fill="auto"/>
            <w:noWrap/>
            <w:vAlign w:val="center"/>
            <w:hideMark/>
          </w:tcPr>
          <w:p w14:paraId="5723D5DF" w14:textId="77777777" w:rsidR="00A61775" w:rsidRPr="006172B2" w:rsidRDefault="00A61775" w:rsidP="00A61775">
            <w:pPr>
              <w:jc w:val="center"/>
            </w:pPr>
            <w:r w:rsidRPr="006172B2">
              <w:t>64</w:t>
            </w:r>
          </w:p>
        </w:tc>
        <w:tc>
          <w:tcPr>
            <w:tcW w:w="930" w:type="pct"/>
            <w:tcBorders>
              <w:top w:val="nil"/>
              <w:left w:val="nil"/>
              <w:bottom w:val="single" w:sz="4" w:space="0" w:color="auto"/>
              <w:right w:val="single" w:sz="4" w:space="0" w:color="auto"/>
            </w:tcBorders>
            <w:shd w:val="clear" w:color="auto" w:fill="auto"/>
            <w:noWrap/>
            <w:vAlign w:val="center"/>
            <w:hideMark/>
          </w:tcPr>
          <w:p w14:paraId="14D0B9B6"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26712B99" w14:textId="77777777" w:rsidR="00A61775" w:rsidRPr="006172B2" w:rsidRDefault="00A61775" w:rsidP="00A61775">
            <w:pPr>
              <w:jc w:val="center"/>
            </w:pPr>
            <w:r w:rsidRPr="006172B2">
              <w:t> </w:t>
            </w:r>
          </w:p>
        </w:tc>
      </w:tr>
      <w:tr w:rsidR="00A61775" w:rsidRPr="006172B2" w14:paraId="573C61E1"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147FCE98" w14:textId="77777777" w:rsidR="00A61775" w:rsidRPr="006172B2" w:rsidRDefault="00A61775" w:rsidP="00A61775">
            <w:pPr>
              <w:jc w:val="center"/>
            </w:pPr>
            <w:r w:rsidRPr="006172B2">
              <w:t>1559</w:t>
            </w:r>
          </w:p>
        </w:tc>
        <w:tc>
          <w:tcPr>
            <w:tcW w:w="1231" w:type="pct"/>
            <w:tcBorders>
              <w:top w:val="nil"/>
              <w:left w:val="nil"/>
              <w:bottom w:val="single" w:sz="4" w:space="0" w:color="auto"/>
              <w:right w:val="single" w:sz="4" w:space="0" w:color="auto"/>
            </w:tcBorders>
            <w:shd w:val="clear" w:color="auto" w:fill="auto"/>
            <w:noWrap/>
            <w:vAlign w:val="center"/>
            <w:hideMark/>
          </w:tcPr>
          <w:p w14:paraId="06255C76"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6258DA08"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05B14378" w14:textId="77777777" w:rsidR="00A61775" w:rsidRPr="006172B2" w:rsidRDefault="00A61775" w:rsidP="00A61775">
            <w:pPr>
              <w:jc w:val="center"/>
            </w:pPr>
            <w:r w:rsidRPr="006172B2">
              <w:t>11</w:t>
            </w:r>
          </w:p>
        </w:tc>
        <w:tc>
          <w:tcPr>
            <w:tcW w:w="282" w:type="pct"/>
            <w:tcBorders>
              <w:top w:val="nil"/>
              <w:left w:val="nil"/>
              <w:bottom w:val="single" w:sz="4" w:space="0" w:color="auto"/>
              <w:right w:val="single" w:sz="4" w:space="0" w:color="auto"/>
            </w:tcBorders>
            <w:shd w:val="clear" w:color="auto" w:fill="auto"/>
            <w:noWrap/>
            <w:vAlign w:val="center"/>
            <w:hideMark/>
          </w:tcPr>
          <w:p w14:paraId="7C760EE8" w14:textId="77777777" w:rsidR="00A61775" w:rsidRPr="006172B2" w:rsidRDefault="00A61775" w:rsidP="00A61775">
            <w:pPr>
              <w:jc w:val="center"/>
            </w:pPr>
            <w:r w:rsidRPr="006172B2">
              <w:t>53</w:t>
            </w:r>
          </w:p>
        </w:tc>
        <w:tc>
          <w:tcPr>
            <w:tcW w:w="930" w:type="pct"/>
            <w:tcBorders>
              <w:top w:val="nil"/>
              <w:left w:val="nil"/>
              <w:bottom w:val="single" w:sz="4" w:space="0" w:color="auto"/>
              <w:right w:val="single" w:sz="4" w:space="0" w:color="auto"/>
            </w:tcBorders>
            <w:shd w:val="clear" w:color="auto" w:fill="auto"/>
            <w:noWrap/>
            <w:vAlign w:val="center"/>
            <w:hideMark/>
          </w:tcPr>
          <w:p w14:paraId="5826E2F3"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66DD6A1A" w14:textId="77777777" w:rsidR="00A61775" w:rsidRPr="006172B2" w:rsidRDefault="00A61775" w:rsidP="00A61775">
            <w:pPr>
              <w:jc w:val="center"/>
            </w:pPr>
            <w:r w:rsidRPr="006172B2">
              <w:t> </w:t>
            </w:r>
          </w:p>
        </w:tc>
      </w:tr>
      <w:tr w:rsidR="00A61775" w:rsidRPr="006172B2" w14:paraId="061FEFB1"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4283C6EF" w14:textId="77777777" w:rsidR="00A61775" w:rsidRPr="006172B2" w:rsidRDefault="00A61775" w:rsidP="00A61775">
            <w:pPr>
              <w:jc w:val="center"/>
            </w:pPr>
            <w:r w:rsidRPr="006172B2">
              <w:t>1560</w:t>
            </w:r>
          </w:p>
        </w:tc>
        <w:tc>
          <w:tcPr>
            <w:tcW w:w="1231" w:type="pct"/>
            <w:tcBorders>
              <w:top w:val="nil"/>
              <w:left w:val="nil"/>
              <w:bottom w:val="single" w:sz="4" w:space="0" w:color="auto"/>
              <w:right w:val="single" w:sz="4" w:space="0" w:color="auto"/>
            </w:tcBorders>
            <w:shd w:val="clear" w:color="auto" w:fill="auto"/>
            <w:noWrap/>
            <w:vAlign w:val="center"/>
            <w:hideMark/>
          </w:tcPr>
          <w:p w14:paraId="5473A2A1" w14:textId="77777777" w:rsidR="00A61775" w:rsidRPr="006172B2" w:rsidRDefault="00A61775" w:rsidP="00A61775">
            <w:pPr>
              <w:jc w:val="center"/>
            </w:pPr>
            <w:r w:rsidRPr="006172B2">
              <w:t>шума 4кл</w:t>
            </w:r>
          </w:p>
        </w:tc>
        <w:tc>
          <w:tcPr>
            <w:tcW w:w="365" w:type="pct"/>
            <w:tcBorders>
              <w:top w:val="nil"/>
              <w:left w:val="nil"/>
              <w:bottom w:val="single" w:sz="4" w:space="0" w:color="auto"/>
              <w:right w:val="single" w:sz="4" w:space="0" w:color="auto"/>
            </w:tcBorders>
            <w:shd w:val="clear" w:color="auto" w:fill="auto"/>
            <w:noWrap/>
            <w:vAlign w:val="center"/>
            <w:hideMark/>
          </w:tcPr>
          <w:p w14:paraId="7332D23A"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7FB7EFCE" w14:textId="77777777" w:rsidR="00A61775" w:rsidRPr="006172B2" w:rsidRDefault="00A61775" w:rsidP="00A61775">
            <w:pPr>
              <w:jc w:val="center"/>
            </w:pPr>
            <w:r w:rsidRPr="006172B2">
              <w:t>25</w:t>
            </w:r>
          </w:p>
        </w:tc>
        <w:tc>
          <w:tcPr>
            <w:tcW w:w="282" w:type="pct"/>
            <w:tcBorders>
              <w:top w:val="nil"/>
              <w:left w:val="nil"/>
              <w:bottom w:val="single" w:sz="4" w:space="0" w:color="auto"/>
              <w:right w:val="single" w:sz="4" w:space="0" w:color="auto"/>
            </w:tcBorders>
            <w:shd w:val="clear" w:color="auto" w:fill="auto"/>
            <w:noWrap/>
            <w:vAlign w:val="center"/>
            <w:hideMark/>
          </w:tcPr>
          <w:p w14:paraId="4E77B20A" w14:textId="77777777" w:rsidR="00A61775" w:rsidRPr="006172B2" w:rsidRDefault="00A61775" w:rsidP="00A61775">
            <w:pPr>
              <w:jc w:val="center"/>
            </w:pPr>
            <w:r w:rsidRPr="006172B2">
              <w:t>47</w:t>
            </w:r>
          </w:p>
        </w:tc>
        <w:tc>
          <w:tcPr>
            <w:tcW w:w="930" w:type="pct"/>
            <w:tcBorders>
              <w:top w:val="nil"/>
              <w:left w:val="nil"/>
              <w:bottom w:val="single" w:sz="4" w:space="0" w:color="auto"/>
              <w:right w:val="single" w:sz="4" w:space="0" w:color="auto"/>
            </w:tcBorders>
            <w:shd w:val="clear" w:color="auto" w:fill="auto"/>
            <w:noWrap/>
            <w:vAlign w:val="center"/>
            <w:hideMark/>
          </w:tcPr>
          <w:p w14:paraId="60F5FB61"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57B99898" w14:textId="77777777" w:rsidR="00A61775" w:rsidRPr="006172B2" w:rsidRDefault="00A61775" w:rsidP="00A61775">
            <w:pPr>
              <w:jc w:val="center"/>
            </w:pPr>
            <w:r w:rsidRPr="006172B2">
              <w:t> </w:t>
            </w:r>
          </w:p>
        </w:tc>
      </w:tr>
      <w:tr w:rsidR="00A61775" w:rsidRPr="006172B2" w14:paraId="3946B48A"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123AFF11" w14:textId="77777777" w:rsidR="00A61775" w:rsidRPr="006172B2" w:rsidRDefault="00A61775" w:rsidP="00A61775">
            <w:pPr>
              <w:jc w:val="center"/>
            </w:pPr>
            <w:r w:rsidRPr="006172B2">
              <w:t>1561</w:t>
            </w:r>
          </w:p>
        </w:tc>
        <w:tc>
          <w:tcPr>
            <w:tcW w:w="1231" w:type="pct"/>
            <w:tcBorders>
              <w:top w:val="nil"/>
              <w:left w:val="nil"/>
              <w:bottom w:val="single" w:sz="4" w:space="0" w:color="auto"/>
              <w:right w:val="single" w:sz="4" w:space="0" w:color="auto"/>
            </w:tcBorders>
            <w:shd w:val="clear" w:color="auto" w:fill="auto"/>
            <w:noWrap/>
            <w:vAlign w:val="center"/>
            <w:hideMark/>
          </w:tcPr>
          <w:p w14:paraId="7C57F7A1" w14:textId="77777777" w:rsidR="00A61775" w:rsidRPr="006172B2" w:rsidRDefault="00A61775" w:rsidP="00A61775">
            <w:pPr>
              <w:jc w:val="center"/>
            </w:pPr>
            <w:r w:rsidRPr="006172B2">
              <w:t>пашњак 5кл</w:t>
            </w:r>
          </w:p>
        </w:tc>
        <w:tc>
          <w:tcPr>
            <w:tcW w:w="365" w:type="pct"/>
            <w:tcBorders>
              <w:top w:val="nil"/>
              <w:left w:val="nil"/>
              <w:bottom w:val="single" w:sz="4" w:space="0" w:color="auto"/>
              <w:right w:val="single" w:sz="4" w:space="0" w:color="auto"/>
            </w:tcBorders>
            <w:shd w:val="clear" w:color="auto" w:fill="auto"/>
            <w:noWrap/>
            <w:vAlign w:val="center"/>
            <w:hideMark/>
          </w:tcPr>
          <w:p w14:paraId="55C3CE21"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53C79E88" w14:textId="77777777" w:rsidR="00A61775" w:rsidRPr="006172B2" w:rsidRDefault="00A61775" w:rsidP="00A61775">
            <w:pPr>
              <w:jc w:val="center"/>
            </w:pPr>
            <w:r w:rsidRPr="006172B2">
              <w:t>45</w:t>
            </w:r>
          </w:p>
        </w:tc>
        <w:tc>
          <w:tcPr>
            <w:tcW w:w="282" w:type="pct"/>
            <w:tcBorders>
              <w:top w:val="nil"/>
              <w:left w:val="nil"/>
              <w:bottom w:val="single" w:sz="4" w:space="0" w:color="auto"/>
              <w:right w:val="single" w:sz="4" w:space="0" w:color="auto"/>
            </w:tcBorders>
            <w:shd w:val="clear" w:color="auto" w:fill="auto"/>
            <w:noWrap/>
            <w:vAlign w:val="center"/>
            <w:hideMark/>
          </w:tcPr>
          <w:p w14:paraId="2C199961" w14:textId="77777777" w:rsidR="00A61775" w:rsidRPr="006172B2" w:rsidRDefault="00A61775" w:rsidP="00A61775">
            <w:pPr>
              <w:jc w:val="center"/>
            </w:pPr>
            <w:r w:rsidRPr="006172B2">
              <w:t>7</w:t>
            </w:r>
          </w:p>
        </w:tc>
        <w:tc>
          <w:tcPr>
            <w:tcW w:w="930" w:type="pct"/>
            <w:tcBorders>
              <w:top w:val="nil"/>
              <w:left w:val="nil"/>
              <w:bottom w:val="single" w:sz="4" w:space="0" w:color="auto"/>
              <w:right w:val="single" w:sz="4" w:space="0" w:color="auto"/>
            </w:tcBorders>
            <w:shd w:val="clear" w:color="auto" w:fill="auto"/>
            <w:noWrap/>
            <w:vAlign w:val="center"/>
            <w:hideMark/>
          </w:tcPr>
          <w:p w14:paraId="6D1DED23"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301F3BD2" w14:textId="77777777" w:rsidR="00A61775" w:rsidRPr="006172B2" w:rsidRDefault="00A61775" w:rsidP="00A61775">
            <w:pPr>
              <w:jc w:val="center"/>
            </w:pPr>
            <w:r w:rsidRPr="006172B2">
              <w:t> </w:t>
            </w:r>
          </w:p>
        </w:tc>
      </w:tr>
      <w:tr w:rsidR="00A61775" w:rsidRPr="006172B2" w14:paraId="4D032403"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888F662" w14:textId="77777777" w:rsidR="00A61775" w:rsidRPr="006172B2" w:rsidRDefault="00A61775" w:rsidP="00A61775">
            <w:pPr>
              <w:jc w:val="center"/>
            </w:pPr>
            <w:r w:rsidRPr="006172B2">
              <w:t>1562</w:t>
            </w:r>
          </w:p>
        </w:tc>
        <w:tc>
          <w:tcPr>
            <w:tcW w:w="1231" w:type="pct"/>
            <w:tcBorders>
              <w:top w:val="nil"/>
              <w:left w:val="nil"/>
              <w:bottom w:val="single" w:sz="4" w:space="0" w:color="auto"/>
              <w:right w:val="single" w:sz="4" w:space="0" w:color="auto"/>
            </w:tcBorders>
            <w:shd w:val="clear" w:color="auto" w:fill="auto"/>
            <w:noWrap/>
            <w:vAlign w:val="center"/>
            <w:hideMark/>
          </w:tcPr>
          <w:p w14:paraId="69610F26"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4B8F272E"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4DDEEBA6" w14:textId="77777777" w:rsidR="00A61775" w:rsidRPr="006172B2" w:rsidRDefault="00A61775" w:rsidP="00A61775">
            <w:pPr>
              <w:jc w:val="center"/>
            </w:pPr>
            <w:r w:rsidRPr="006172B2">
              <w:t>7</w:t>
            </w:r>
          </w:p>
        </w:tc>
        <w:tc>
          <w:tcPr>
            <w:tcW w:w="282" w:type="pct"/>
            <w:tcBorders>
              <w:top w:val="nil"/>
              <w:left w:val="nil"/>
              <w:bottom w:val="single" w:sz="4" w:space="0" w:color="auto"/>
              <w:right w:val="single" w:sz="4" w:space="0" w:color="auto"/>
            </w:tcBorders>
            <w:shd w:val="clear" w:color="auto" w:fill="auto"/>
            <w:noWrap/>
            <w:vAlign w:val="center"/>
            <w:hideMark/>
          </w:tcPr>
          <w:p w14:paraId="7C031445" w14:textId="77777777" w:rsidR="00A61775" w:rsidRPr="006172B2" w:rsidRDefault="00A61775" w:rsidP="00A61775">
            <w:pPr>
              <w:jc w:val="center"/>
            </w:pPr>
            <w:r w:rsidRPr="006172B2">
              <w:t>35</w:t>
            </w:r>
          </w:p>
        </w:tc>
        <w:tc>
          <w:tcPr>
            <w:tcW w:w="930" w:type="pct"/>
            <w:tcBorders>
              <w:top w:val="nil"/>
              <w:left w:val="nil"/>
              <w:bottom w:val="single" w:sz="4" w:space="0" w:color="auto"/>
              <w:right w:val="single" w:sz="4" w:space="0" w:color="auto"/>
            </w:tcBorders>
            <w:shd w:val="clear" w:color="auto" w:fill="auto"/>
            <w:noWrap/>
            <w:vAlign w:val="center"/>
            <w:hideMark/>
          </w:tcPr>
          <w:p w14:paraId="1D2D9A86"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798DB91A" w14:textId="77777777" w:rsidR="00A61775" w:rsidRPr="006172B2" w:rsidRDefault="00A61775" w:rsidP="00A61775">
            <w:pPr>
              <w:jc w:val="center"/>
            </w:pPr>
            <w:r w:rsidRPr="006172B2">
              <w:t> </w:t>
            </w:r>
          </w:p>
        </w:tc>
      </w:tr>
      <w:tr w:rsidR="00A61775" w:rsidRPr="006172B2" w14:paraId="3E8CCBA0"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0C8973D0" w14:textId="77777777" w:rsidR="00A61775" w:rsidRPr="006172B2" w:rsidRDefault="00A61775" w:rsidP="00A61775">
            <w:pPr>
              <w:jc w:val="center"/>
            </w:pPr>
            <w:r w:rsidRPr="006172B2">
              <w:t>1624</w:t>
            </w:r>
          </w:p>
        </w:tc>
        <w:tc>
          <w:tcPr>
            <w:tcW w:w="1231" w:type="pct"/>
            <w:tcBorders>
              <w:top w:val="nil"/>
              <w:left w:val="nil"/>
              <w:bottom w:val="single" w:sz="4" w:space="0" w:color="auto"/>
              <w:right w:val="single" w:sz="4" w:space="0" w:color="auto"/>
            </w:tcBorders>
            <w:shd w:val="clear" w:color="auto" w:fill="auto"/>
            <w:noWrap/>
            <w:vAlign w:val="center"/>
            <w:hideMark/>
          </w:tcPr>
          <w:p w14:paraId="102CBB8C" w14:textId="77777777" w:rsidR="00A61775" w:rsidRPr="006172B2" w:rsidRDefault="00A61775" w:rsidP="00A61775">
            <w:pPr>
              <w:jc w:val="center"/>
            </w:pPr>
            <w:r w:rsidRPr="006172B2">
              <w:t>пашњак 7кл</w:t>
            </w:r>
          </w:p>
        </w:tc>
        <w:tc>
          <w:tcPr>
            <w:tcW w:w="365" w:type="pct"/>
            <w:tcBorders>
              <w:top w:val="nil"/>
              <w:left w:val="nil"/>
              <w:bottom w:val="single" w:sz="4" w:space="0" w:color="auto"/>
              <w:right w:val="single" w:sz="4" w:space="0" w:color="auto"/>
            </w:tcBorders>
            <w:shd w:val="clear" w:color="auto" w:fill="auto"/>
            <w:noWrap/>
            <w:vAlign w:val="center"/>
            <w:hideMark/>
          </w:tcPr>
          <w:p w14:paraId="1F239A31"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33DF0359" w14:textId="77777777" w:rsidR="00A61775" w:rsidRPr="006172B2" w:rsidRDefault="00A61775" w:rsidP="00A61775">
            <w:pPr>
              <w:jc w:val="center"/>
            </w:pPr>
            <w:r w:rsidRPr="006172B2">
              <w:t>81</w:t>
            </w:r>
          </w:p>
        </w:tc>
        <w:tc>
          <w:tcPr>
            <w:tcW w:w="282" w:type="pct"/>
            <w:tcBorders>
              <w:top w:val="nil"/>
              <w:left w:val="nil"/>
              <w:bottom w:val="single" w:sz="4" w:space="0" w:color="auto"/>
              <w:right w:val="single" w:sz="4" w:space="0" w:color="auto"/>
            </w:tcBorders>
            <w:shd w:val="clear" w:color="auto" w:fill="auto"/>
            <w:noWrap/>
            <w:vAlign w:val="center"/>
            <w:hideMark/>
          </w:tcPr>
          <w:p w14:paraId="0D9033FE" w14:textId="77777777" w:rsidR="00A61775" w:rsidRPr="006172B2" w:rsidRDefault="00A61775" w:rsidP="00A61775">
            <w:pPr>
              <w:jc w:val="center"/>
            </w:pPr>
            <w:r w:rsidRPr="006172B2">
              <w:t>71</w:t>
            </w:r>
          </w:p>
        </w:tc>
        <w:tc>
          <w:tcPr>
            <w:tcW w:w="930" w:type="pct"/>
            <w:tcBorders>
              <w:top w:val="nil"/>
              <w:left w:val="nil"/>
              <w:bottom w:val="single" w:sz="4" w:space="0" w:color="auto"/>
              <w:right w:val="single" w:sz="4" w:space="0" w:color="auto"/>
            </w:tcBorders>
            <w:shd w:val="clear" w:color="auto" w:fill="auto"/>
            <w:noWrap/>
            <w:vAlign w:val="center"/>
            <w:hideMark/>
          </w:tcPr>
          <w:p w14:paraId="702755C3"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3012066A" w14:textId="77777777" w:rsidR="00A61775" w:rsidRPr="006172B2" w:rsidRDefault="00A61775" w:rsidP="00A61775">
            <w:pPr>
              <w:jc w:val="center"/>
            </w:pPr>
            <w:r w:rsidRPr="006172B2">
              <w:t> </w:t>
            </w:r>
          </w:p>
        </w:tc>
      </w:tr>
      <w:tr w:rsidR="00A61775" w:rsidRPr="006172B2" w14:paraId="72CFE406"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A6C9F07" w14:textId="77777777" w:rsidR="00A61775" w:rsidRPr="006172B2" w:rsidRDefault="00A61775" w:rsidP="00A61775">
            <w:pPr>
              <w:jc w:val="center"/>
            </w:pPr>
            <w:r w:rsidRPr="006172B2">
              <w:t>1625</w:t>
            </w:r>
          </w:p>
        </w:tc>
        <w:tc>
          <w:tcPr>
            <w:tcW w:w="1231" w:type="pct"/>
            <w:tcBorders>
              <w:top w:val="nil"/>
              <w:left w:val="nil"/>
              <w:bottom w:val="single" w:sz="4" w:space="0" w:color="auto"/>
              <w:right w:val="single" w:sz="4" w:space="0" w:color="auto"/>
            </w:tcBorders>
            <w:shd w:val="clear" w:color="auto" w:fill="auto"/>
            <w:noWrap/>
            <w:vAlign w:val="center"/>
            <w:hideMark/>
          </w:tcPr>
          <w:p w14:paraId="741DAA94" w14:textId="77777777" w:rsidR="00A61775" w:rsidRPr="006172B2" w:rsidRDefault="00A61775" w:rsidP="00A61775">
            <w:pPr>
              <w:jc w:val="center"/>
            </w:pPr>
            <w:r w:rsidRPr="006172B2">
              <w:t>камењar</w:t>
            </w:r>
          </w:p>
        </w:tc>
        <w:tc>
          <w:tcPr>
            <w:tcW w:w="365" w:type="pct"/>
            <w:tcBorders>
              <w:top w:val="nil"/>
              <w:left w:val="nil"/>
              <w:bottom w:val="single" w:sz="4" w:space="0" w:color="auto"/>
              <w:right w:val="single" w:sz="4" w:space="0" w:color="auto"/>
            </w:tcBorders>
            <w:shd w:val="clear" w:color="auto" w:fill="auto"/>
            <w:noWrap/>
            <w:vAlign w:val="center"/>
            <w:hideMark/>
          </w:tcPr>
          <w:p w14:paraId="3125E435"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15B08339" w14:textId="77777777" w:rsidR="00A61775" w:rsidRPr="006172B2" w:rsidRDefault="00A61775" w:rsidP="00A61775">
            <w:pPr>
              <w:jc w:val="center"/>
            </w:pPr>
            <w:r w:rsidRPr="006172B2">
              <w:t>41</w:t>
            </w:r>
          </w:p>
        </w:tc>
        <w:tc>
          <w:tcPr>
            <w:tcW w:w="282" w:type="pct"/>
            <w:tcBorders>
              <w:top w:val="nil"/>
              <w:left w:val="nil"/>
              <w:bottom w:val="single" w:sz="4" w:space="0" w:color="auto"/>
              <w:right w:val="single" w:sz="4" w:space="0" w:color="auto"/>
            </w:tcBorders>
            <w:shd w:val="clear" w:color="auto" w:fill="auto"/>
            <w:noWrap/>
            <w:vAlign w:val="center"/>
            <w:hideMark/>
          </w:tcPr>
          <w:p w14:paraId="2FA6DD80" w14:textId="77777777" w:rsidR="00A61775" w:rsidRPr="006172B2" w:rsidRDefault="00A61775" w:rsidP="00A61775">
            <w:pPr>
              <w:jc w:val="center"/>
            </w:pPr>
            <w:r w:rsidRPr="006172B2">
              <w:t>49</w:t>
            </w:r>
          </w:p>
        </w:tc>
        <w:tc>
          <w:tcPr>
            <w:tcW w:w="930" w:type="pct"/>
            <w:tcBorders>
              <w:top w:val="nil"/>
              <w:left w:val="nil"/>
              <w:bottom w:val="single" w:sz="4" w:space="0" w:color="auto"/>
              <w:right w:val="single" w:sz="4" w:space="0" w:color="auto"/>
            </w:tcBorders>
            <w:shd w:val="clear" w:color="auto" w:fill="auto"/>
            <w:noWrap/>
            <w:vAlign w:val="center"/>
            <w:hideMark/>
          </w:tcPr>
          <w:p w14:paraId="2F8C4F64"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34CE8BA4" w14:textId="77777777" w:rsidR="00A61775" w:rsidRPr="006172B2" w:rsidRDefault="00A61775" w:rsidP="00A61775">
            <w:pPr>
              <w:jc w:val="center"/>
            </w:pPr>
            <w:r w:rsidRPr="006172B2">
              <w:t> </w:t>
            </w:r>
          </w:p>
        </w:tc>
      </w:tr>
      <w:tr w:rsidR="00A61775" w:rsidRPr="006172B2" w14:paraId="094D02E0"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2C6BA507" w14:textId="77777777" w:rsidR="00A61775" w:rsidRPr="006172B2" w:rsidRDefault="00A61775" w:rsidP="00A61775">
            <w:pPr>
              <w:jc w:val="center"/>
            </w:pPr>
            <w:r w:rsidRPr="006172B2">
              <w:t>1626</w:t>
            </w:r>
          </w:p>
        </w:tc>
        <w:tc>
          <w:tcPr>
            <w:tcW w:w="1231" w:type="pct"/>
            <w:tcBorders>
              <w:top w:val="nil"/>
              <w:left w:val="nil"/>
              <w:bottom w:val="single" w:sz="4" w:space="0" w:color="auto"/>
              <w:right w:val="single" w:sz="4" w:space="0" w:color="auto"/>
            </w:tcBorders>
            <w:shd w:val="clear" w:color="auto" w:fill="auto"/>
            <w:noWrap/>
            <w:vAlign w:val="center"/>
            <w:hideMark/>
          </w:tcPr>
          <w:p w14:paraId="38A6D848" w14:textId="77777777" w:rsidR="00A61775" w:rsidRPr="006172B2" w:rsidRDefault="00A61775" w:rsidP="00A61775">
            <w:pPr>
              <w:jc w:val="center"/>
            </w:pPr>
            <w:r w:rsidRPr="006172B2">
              <w:t>шума 5кл</w:t>
            </w:r>
          </w:p>
        </w:tc>
        <w:tc>
          <w:tcPr>
            <w:tcW w:w="365" w:type="pct"/>
            <w:tcBorders>
              <w:top w:val="nil"/>
              <w:left w:val="nil"/>
              <w:bottom w:val="single" w:sz="4" w:space="0" w:color="auto"/>
              <w:right w:val="single" w:sz="4" w:space="0" w:color="auto"/>
            </w:tcBorders>
            <w:shd w:val="clear" w:color="auto" w:fill="auto"/>
            <w:noWrap/>
            <w:vAlign w:val="center"/>
            <w:hideMark/>
          </w:tcPr>
          <w:p w14:paraId="73C41AB8" w14:textId="77777777" w:rsidR="00A61775" w:rsidRPr="006172B2" w:rsidRDefault="00A61775" w:rsidP="00A61775">
            <w:pPr>
              <w:jc w:val="center"/>
            </w:pPr>
            <w:r w:rsidRPr="006172B2">
              <w:t>3</w:t>
            </w:r>
          </w:p>
        </w:tc>
        <w:tc>
          <w:tcPr>
            <w:tcW w:w="271" w:type="pct"/>
            <w:tcBorders>
              <w:top w:val="nil"/>
              <w:left w:val="nil"/>
              <w:bottom w:val="single" w:sz="4" w:space="0" w:color="auto"/>
              <w:right w:val="single" w:sz="4" w:space="0" w:color="auto"/>
            </w:tcBorders>
            <w:shd w:val="clear" w:color="auto" w:fill="auto"/>
            <w:noWrap/>
            <w:vAlign w:val="center"/>
            <w:hideMark/>
          </w:tcPr>
          <w:p w14:paraId="4541F982" w14:textId="77777777" w:rsidR="00A61775" w:rsidRPr="006172B2" w:rsidRDefault="00A61775" w:rsidP="00A61775">
            <w:pPr>
              <w:jc w:val="center"/>
            </w:pPr>
            <w:r w:rsidRPr="006172B2">
              <w:t>15</w:t>
            </w:r>
          </w:p>
        </w:tc>
        <w:tc>
          <w:tcPr>
            <w:tcW w:w="282" w:type="pct"/>
            <w:tcBorders>
              <w:top w:val="nil"/>
              <w:left w:val="nil"/>
              <w:bottom w:val="single" w:sz="4" w:space="0" w:color="auto"/>
              <w:right w:val="single" w:sz="4" w:space="0" w:color="auto"/>
            </w:tcBorders>
            <w:shd w:val="clear" w:color="auto" w:fill="auto"/>
            <w:noWrap/>
            <w:vAlign w:val="center"/>
            <w:hideMark/>
          </w:tcPr>
          <w:p w14:paraId="0F0DC307" w14:textId="77777777" w:rsidR="00A61775" w:rsidRPr="006172B2" w:rsidRDefault="00A61775" w:rsidP="00A61775">
            <w:pPr>
              <w:jc w:val="center"/>
            </w:pPr>
            <w:r w:rsidRPr="006172B2">
              <w:t>6</w:t>
            </w:r>
          </w:p>
        </w:tc>
        <w:tc>
          <w:tcPr>
            <w:tcW w:w="930" w:type="pct"/>
            <w:tcBorders>
              <w:top w:val="nil"/>
              <w:left w:val="nil"/>
              <w:bottom w:val="single" w:sz="4" w:space="0" w:color="auto"/>
              <w:right w:val="single" w:sz="4" w:space="0" w:color="auto"/>
            </w:tcBorders>
            <w:shd w:val="clear" w:color="auto" w:fill="auto"/>
            <w:noWrap/>
            <w:vAlign w:val="center"/>
            <w:hideMark/>
          </w:tcPr>
          <w:p w14:paraId="1DFF8C02"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6FAADF7F" w14:textId="77777777" w:rsidR="00A61775" w:rsidRPr="006172B2" w:rsidRDefault="00A61775" w:rsidP="00A61775">
            <w:pPr>
              <w:jc w:val="center"/>
            </w:pPr>
            <w:r w:rsidRPr="006172B2">
              <w:t> </w:t>
            </w:r>
          </w:p>
        </w:tc>
      </w:tr>
      <w:tr w:rsidR="00A61775" w:rsidRPr="006172B2" w14:paraId="52B0BFE4"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A74090A" w14:textId="77777777" w:rsidR="00A61775" w:rsidRPr="006172B2" w:rsidRDefault="00A61775" w:rsidP="00A61775">
            <w:pPr>
              <w:jc w:val="center"/>
            </w:pPr>
            <w:r w:rsidRPr="006172B2">
              <w:t>1627</w:t>
            </w:r>
          </w:p>
        </w:tc>
        <w:tc>
          <w:tcPr>
            <w:tcW w:w="1231" w:type="pct"/>
            <w:tcBorders>
              <w:top w:val="nil"/>
              <w:left w:val="nil"/>
              <w:bottom w:val="single" w:sz="4" w:space="0" w:color="auto"/>
              <w:right w:val="single" w:sz="4" w:space="0" w:color="auto"/>
            </w:tcBorders>
            <w:shd w:val="clear" w:color="auto" w:fill="auto"/>
            <w:noWrap/>
            <w:vAlign w:val="center"/>
            <w:hideMark/>
          </w:tcPr>
          <w:p w14:paraId="008BB148" w14:textId="77777777" w:rsidR="00A61775" w:rsidRPr="006172B2" w:rsidRDefault="00A61775" w:rsidP="00A61775">
            <w:pPr>
              <w:jc w:val="center"/>
            </w:pPr>
            <w:r w:rsidRPr="006172B2">
              <w:t>шума 3кл</w:t>
            </w:r>
          </w:p>
        </w:tc>
        <w:tc>
          <w:tcPr>
            <w:tcW w:w="365" w:type="pct"/>
            <w:tcBorders>
              <w:top w:val="nil"/>
              <w:left w:val="nil"/>
              <w:bottom w:val="single" w:sz="4" w:space="0" w:color="auto"/>
              <w:right w:val="single" w:sz="4" w:space="0" w:color="auto"/>
            </w:tcBorders>
            <w:shd w:val="clear" w:color="auto" w:fill="auto"/>
            <w:noWrap/>
            <w:vAlign w:val="center"/>
            <w:hideMark/>
          </w:tcPr>
          <w:p w14:paraId="0A1CD92C"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0FC42170" w14:textId="77777777" w:rsidR="00A61775" w:rsidRPr="006172B2" w:rsidRDefault="00A61775" w:rsidP="00A61775">
            <w:pPr>
              <w:jc w:val="center"/>
            </w:pPr>
            <w:r w:rsidRPr="006172B2">
              <w:t>21</w:t>
            </w:r>
          </w:p>
        </w:tc>
        <w:tc>
          <w:tcPr>
            <w:tcW w:w="282" w:type="pct"/>
            <w:tcBorders>
              <w:top w:val="nil"/>
              <w:left w:val="nil"/>
              <w:bottom w:val="single" w:sz="4" w:space="0" w:color="auto"/>
              <w:right w:val="single" w:sz="4" w:space="0" w:color="auto"/>
            </w:tcBorders>
            <w:shd w:val="clear" w:color="auto" w:fill="auto"/>
            <w:noWrap/>
            <w:vAlign w:val="center"/>
            <w:hideMark/>
          </w:tcPr>
          <w:p w14:paraId="72438A5B" w14:textId="77777777" w:rsidR="00A61775" w:rsidRPr="006172B2" w:rsidRDefault="00A61775" w:rsidP="00A61775">
            <w:pPr>
              <w:jc w:val="center"/>
            </w:pPr>
            <w:r w:rsidRPr="006172B2">
              <w:t>84</w:t>
            </w:r>
          </w:p>
        </w:tc>
        <w:tc>
          <w:tcPr>
            <w:tcW w:w="930" w:type="pct"/>
            <w:tcBorders>
              <w:top w:val="nil"/>
              <w:left w:val="nil"/>
              <w:bottom w:val="single" w:sz="4" w:space="0" w:color="auto"/>
              <w:right w:val="single" w:sz="4" w:space="0" w:color="auto"/>
            </w:tcBorders>
            <w:shd w:val="clear" w:color="auto" w:fill="auto"/>
            <w:noWrap/>
            <w:vAlign w:val="center"/>
            <w:hideMark/>
          </w:tcPr>
          <w:p w14:paraId="241FC440"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71B89ECB" w14:textId="77777777" w:rsidR="00A61775" w:rsidRPr="006172B2" w:rsidRDefault="00A61775" w:rsidP="00A61775">
            <w:pPr>
              <w:jc w:val="center"/>
            </w:pPr>
            <w:r w:rsidRPr="006172B2">
              <w:t> </w:t>
            </w:r>
          </w:p>
        </w:tc>
      </w:tr>
      <w:tr w:rsidR="00A61775" w:rsidRPr="006172B2" w14:paraId="3189DAD2"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1BE6844" w14:textId="77777777" w:rsidR="00A61775" w:rsidRPr="006172B2" w:rsidRDefault="00A61775" w:rsidP="00A61775">
            <w:pPr>
              <w:jc w:val="center"/>
            </w:pPr>
            <w:r w:rsidRPr="006172B2">
              <w:t>1627</w:t>
            </w:r>
          </w:p>
        </w:tc>
        <w:tc>
          <w:tcPr>
            <w:tcW w:w="1231" w:type="pct"/>
            <w:tcBorders>
              <w:top w:val="nil"/>
              <w:left w:val="nil"/>
              <w:bottom w:val="single" w:sz="4" w:space="0" w:color="auto"/>
              <w:right w:val="single" w:sz="4" w:space="0" w:color="auto"/>
            </w:tcBorders>
            <w:shd w:val="clear" w:color="auto" w:fill="auto"/>
            <w:noWrap/>
            <w:vAlign w:val="center"/>
            <w:hideMark/>
          </w:tcPr>
          <w:p w14:paraId="60B2DBC2" w14:textId="77777777" w:rsidR="00A61775" w:rsidRPr="006172B2" w:rsidRDefault="00A61775" w:rsidP="00A61775">
            <w:pPr>
              <w:jc w:val="center"/>
            </w:pPr>
            <w:r w:rsidRPr="006172B2">
              <w:t>зграда</w:t>
            </w:r>
          </w:p>
        </w:tc>
        <w:tc>
          <w:tcPr>
            <w:tcW w:w="365" w:type="pct"/>
            <w:tcBorders>
              <w:top w:val="nil"/>
              <w:left w:val="nil"/>
              <w:bottom w:val="single" w:sz="4" w:space="0" w:color="auto"/>
              <w:right w:val="single" w:sz="4" w:space="0" w:color="auto"/>
            </w:tcBorders>
            <w:shd w:val="clear" w:color="auto" w:fill="auto"/>
            <w:noWrap/>
            <w:vAlign w:val="center"/>
            <w:hideMark/>
          </w:tcPr>
          <w:p w14:paraId="48A58043"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10365B91" w14:textId="77777777" w:rsidR="00A61775" w:rsidRPr="006172B2" w:rsidRDefault="00A61775" w:rsidP="00A61775">
            <w:pPr>
              <w:jc w:val="center"/>
            </w:pPr>
            <w:r w:rsidRPr="006172B2">
              <w:t>1</w:t>
            </w:r>
          </w:p>
        </w:tc>
        <w:tc>
          <w:tcPr>
            <w:tcW w:w="282" w:type="pct"/>
            <w:tcBorders>
              <w:top w:val="nil"/>
              <w:left w:val="nil"/>
              <w:bottom w:val="single" w:sz="4" w:space="0" w:color="auto"/>
              <w:right w:val="single" w:sz="4" w:space="0" w:color="auto"/>
            </w:tcBorders>
            <w:shd w:val="clear" w:color="auto" w:fill="auto"/>
            <w:noWrap/>
            <w:vAlign w:val="center"/>
            <w:hideMark/>
          </w:tcPr>
          <w:p w14:paraId="10637942" w14:textId="77777777" w:rsidR="00A61775" w:rsidRPr="006172B2" w:rsidRDefault="00A61775" w:rsidP="00A61775">
            <w:pPr>
              <w:jc w:val="center"/>
            </w:pPr>
            <w:r w:rsidRPr="006172B2">
              <w:t>51</w:t>
            </w:r>
          </w:p>
        </w:tc>
        <w:tc>
          <w:tcPr>
            <w:tcW w:w="930" w:type="pct"/>
            <w:tcBorders>
              <w:top w:val="nil"/>
              <w:left w:val="nil"/>
              <w:bottom w:val="single" w:sz="4" w:space="0" w:color="auto"/>
              <w:right w:val="single" w:sz="4" w:space="0" w:color="auto"/>
            </w:tcBorders>
            <w:shd w:val="clear" w:color="auto" w:fill="auto"/>
            <w:noWrap/>
            <w:vAlign w:val="center"/>
            <w:hideMark/>
          </w:tcPr>
          <w:p w14:paraId="532F9990" w14:textId="77777777" w:rsidR="00A61775" w:rsidRPr="006172B2" w:rsidRDefault="00A61775" w:rsidP="00A61775">
            <w:pPr>
              <w:jc w:val="center"/>
            </w:pPr>
            <w:r w:rsidRPr="006172B2">
              <w:t>6</w:t>
            </w:r>
          </w:p>
        </w:tc>
        <w:tc>
          <w:tcPr>
            <w:tcW w:w="1128" w:type="pct"/>
            <w:tcBorders>
              <w:top w:val="nil"/>
              <w:left w:val="nil"/>
              <w:bottom w:val="single" w:sz="4" w:space="0" w:color="auto"/>
              <w:right w:val="single" w:sz="8" w:space="0" w:color="auto"/>
            </w:tcBorders>
            <w:shd w:val="clear" w:color="auto" w:fill="auto"/>
            <w:noWrap/>
            <w:vAlign w:val="center"/>
            <w:hideMark/>
          </w:tcPr>
          <w:p w14:paraId="6423192E" w14:textId="77777777" w:rsidR="00A61775" w:rsidRPr="006172B2" w:rsidRDefault="00A61775" w:rsidP="00A61775">
            <w:pPr>
              <w:jc w:val="center"/>
            </w:pPr>
            <w:r w:rsidRPr="006172B2">
              <w:t> </w:t>
            </w:r>
          </w:p>
        </w:tc>
      </w:tr>
      <w:tr w:rsidR="00A61775" w:rsidRPr="006172B2" w14:paraId="28B92441"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109C6D5A" w14:textId="77777777" w:rsidR="00A61775" w:rsidRPr="006172B2" w:rsidRDefault="00A61775" w:rsidP="00A61775">
            <w:pPr>
              <w:jc w:val="center"/>
            </w:pPr>
            <w:r w:rsidRPr="006172B2">
              <w:t>3016</w:t>
            </w:r>
          </w:p>
        </w:tc>
        <w:tc>
          <w:tcPr>
            <w:tcW w:w="1231" w:type="pct"/>
            <w:tcBorders>
              <w:top w:val="nil"/>
              <w:left w:val="nil"/>
              <w:bottom w:val="single" w:sz="4" w:space="0" w:color="auto"/>
              <w:right w:val="single" w:sz="4" w:space="0" w:color="auto"/>
            </w:tcBorders>
            <w:shd w:val="clear" w:color="auto" w:fill="auto"/>
            <w:noWrap/>
            <w:vAlign w:val="center"/>
            <w:hideMark/>
          </w:tcPr>
          <w:p w14:paraId="5C1BDEF9" w14:textId="77777777" w:rsidR="00A61775" w:rsidRPr="006172B2" w:rsidRDefault="00A61775" w:rsidP="00A61775">
            <w:pPr>
              <w:jc w:val="center"/>
            </w:pPr>
            <w:r w:rsidRPr="006172B2">
              <w:t>пашњак 5кл</w:t>
            </w:r>
          </w:p>
        </w:tc>
        <w:tc>
          <w:tcPr>
            <w:tcW w:w="365" w:type="pct"/>
            <w:tcBorders>
              <w:top w:val="nil"/>
              <w:left w:val="nil"/>
              <w:bottom w:val="single" w:sz="4" w:space="0" w:color="auto"/>
              <w:right w:val="single" w:sz="4" w:space="0" w:color="auto"/>
            </w:tcBorders>
            <w:shd w:val="clear" w:color="auto" w:fill="auto"/>
            <w:noWrap/>
            <w:vAlign w:val="center"/>
            <w:hideMark/>
          </w:tcPr>
          <w:p w14:paraId="3445E906"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79095A9A" w14:textId="77777777" w:rsidR="00A61775" w:rsidRPr="006172B2" w:rsidRDefault="00A61775" w:rsidP="00A61775">
            <w:pPr>
              <w:jc w:val="center"/>
            </w:pPr>
            <w:r w:rsidRPr="006172B2">
              <w:t>5</w:t>
            </w:r>
          </w:p>
        </w:tc>
        <w:tc>
          <w:tcPr>
            <w:tcW w:w="282" w:type="pct"/>
            <w:tcBorders>
              <w:top w:val="nil"/>
              <w:left w:val="nil"/>
              <w:bottom w:val="single" w:sz="4" w:space="0" w:color="auto"/>
              <w:right w:val="single" w:sz="4" w:space="0" w:color="auto"/>
            </w:tcBorders>
            <w:shd w:val="clear" w:color="auto" w:fill="auto"/>
            <w:noWrap/>
            <w:vAlign w:val="center"/>
            <w:hideMark/>
          </w:tcPr>
          <w:p w14:paraId="76E5B476" w14:textId="77777777" w:rsidR="00A61775" w:rsidRPr="006172B2" w:rsidRDefault="00A61775" w:rsidP="00A61775">
            <w:pPr>
              <w:jc w:val="center"/>
            </w:pPr>
            <w:r w:rsidRPr="006172B2">
              <w:t>73</w:t>
            </w:r>
          </w:p>
        </w:tc>
        <w:tc>
          <w:tcPr>
            <w:tcW w:w="930" w:type="pct"/>
            <w:tcBorders>
              <w:top w:val="nil"/>
              <w:left w:val="nil"/>
              <w:bottom w:val="single" w:sz="4" w:space="0" w:color="auto"/>
              <w:right w:val="single" w:sz="4" w:space="0" w:color="auto"/>
            </w:tcBorders>
            <w:shd w:val="clear" w:color="auto" w:fill="auto"/>
            <w:noWrap/>
            <w:vAlign w:val="center"/>
            <w:hideMark/>
          </w:tcPr>
          <w:p w14:paraId="65491012"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3EFA7076" w14:textId="77777777" w:rsidR="00A61775" w:rsidRPr="006172B2" w:rsidRDefault="00A61775" w:rsidP="00A61775">
            <w:pPr>
              <w:jc w:val="center"/>
            </w:pPr>
            <w:r w:rsidRPr="006172B2">
              <w:t> </w:t>
            </w:r>
          </w:p>
        </w:tc>
      </w:tr>
      <w:tr w:rsidR="00A61775" w:rsidRPr="006172B2" w14:paraId="793C1772"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1B08CBB" w14:textId="77777777" w:rsidR="00A61775" w:rsidRPr="006172B2" w:rsidRDefault="00A61775" w:rsidP="00A61775">
            <w:pPr>
              <w:jc w:val="center"/>
            </w:pPr>
            <w:r w:rsidRPr="006172B2">
              <w:t>3017</w:t>
            </w:r>
          </w:p>
        </w:tc>
        <w:tc>
          <w:tcPr>
            <w:tcW w:w="1231" w:type="pct"/>
            <w:tcBorders>
              <w:top w:val="nil"/>
              <w:left w:val="nil"/>
              <w:bottom w:val="single" w:sz="4" w:space="0" w:color="auto"/>
              <w:right w:val="single" w:sz="4" w:space="0" w:color="auto"/>
            </w:tcBorders>
            <w:shd w:val="clear" w:color="auto" w:fill="auto"/>
            <w:noWrap/>
            <w:vAlign w:val="center"/>
            <w:hideMark/>
          </w:tcPr>
          <w:p w14:paraId="4D13C7D6" w14:textId="77777777" w:rsidR="00A61775" w:rsidRPr="006172B2" w:rsidRDefault="00A61775" w:rsidP="00A61775">
            <w:pPr>
              <w:jc w:val="center"/>
            </w:pPr>
            <w:r w:rsidRPr="006172B2">
              <w:t>пашњак 5кл</w:t>
            </w:r>
          </w:p>
        </w:tc>
        <w:tc>
          <w:tcPr>
            <w:tcW w:w="365" w:type="pct"/>
            <w:tcBorders>
              <w:top w:val="nil"/>
              <w:left w:val="nil"/>
              <w:bottom w:val="single" w:sz="4" w:space="0" w:color="auto"/>
              <w:right w:val="single" w:sz="4" w:space="0" w:color="auto"/>
            </w:tcBorders>
            <w:shd w:val="clear" w:color="auto" w:fill="auto"/>
            <w:noWrap/>
            <w:vAlign w:val="center"/>
            <w:hideMark/>
          </w:tcPr>
          <w:p w14:paraId="0AE637C9"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3CF6C1BB" w14:textId="77777777" w:rsidR="00A61775" w:rsidRPr="006172B2" w:rsidRDefault="00A61775" w:rsidP="00A61775">
            <w:pPr>
              <w:jc w:val="center"/>
            </w:pPr>
            <w:r w:rsidRPr="006172B2">
              <w:t>20</w:t>
            </w:r>
          </w:p>
        </w:tc>
        <w:tc>
          <w:tcPr>
            <w:tcW w:w="282" w:type="pct"/>
            <w:tcBorders>
              <w:top w:val="nil"/>
              <w:left w:val="nil"/>
              <w:bottom w:val="single" w:sz="4" w:space="0" w:color="auto"/>
              <w:right w:val="single" w:sz="4" w:space="0" w:color="auto"/>
            </w:tcBorders>
            <w:shd w:val="clear" w:color="auto" w:fill="auto"/>
            <w:noWrap/>
            <w:vAlign w:val="center"/>
            <w:hideMark/>
          </w:tcPr>
          <w:p w14:paraId="6173071C" w14:textId="77777777" w:rsidR="00A61775" w:rsidRPr="006172B2" w:rsidRDefault="00A61775" w:rsidP="00A61775">
            <w:pPr>
              <w:jc w:val="center"/>
            </w:pPr>
            <w:r w:rsidRPr="006172B2">
              <w:t>29</w:t>
            </w:r>
          </w:p>
        </w:tc>
        <w:tc>
          <w:tcPr>
            <w:tcW w:w="930" w:type="pct"/>
            <w:tcBorders>
              <w:top w:val="nil"/>
              <w:left w:val="nil"/>
              <w:bottom w:val="single" w:sz="4" w:space="0" w:color="auto"/>
              <w:right w:val="single" w:sz="4" w:space="0" w:color="auto"/>
            </w:tcBorders>
            <w:shd w:val="clear" w:color="auto" w:fill="auto"/>
            <w:noWrap/>
            <w:vAlign w:val="center"/>
            <w:hideMark/>
          </w:tcPr>
          <w:p w14:paraId="14E4B7C2"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256A4740" w14:textId="77777777" w:rsidR="00A61775" w:rsidRPr="006172B2" w:rsidRDefault="00A61775" w:rsidP="00A61775">
            <w:pPr>
              <w:jc w:val="center"/>
            </w:pPr>
            <w:r w:rsidRPr="006172B2">
              <w:t> </w:t>
            </w:r>
          </w:p>
        </w:tc>
      </w:tr>
      <w:tr w:rsidR="00A61775" w:rsidRPr="006172B2" w14:paraId="1E40C3E8"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115C6F45" w14:textId="77777777" w:rsidR="00A61775" w:rsidRPr="006172B2" w:rsidRDefault="00A61775" w:rsidP="00A61775">
            <w:pPr>
              <w:jc w:val="center"/>
            </w:pPr>
            <w:r w:rsidRPr="006172B2">
              <w:t>3019</w:t>
            </w:r>
          </w:p>
        </w:tc>
        <w:tc>
          <w:tcPr>
            <w:tcW w:w="1231" w:type="pct"/>
            <w:tcBorders>
              <w:top w:val="nil"/>
              <w:left w:val="nil"/>
              <w:bottom w:val="single" w:sz="4" w:space="0" w:color="auto"/>
              <w:right w:val="single" w:sz="4" w:space="0" w:color="auto"/>
            </w:tcBorders>
            <w:shd w:val="clear" w:color="auto" w:fill="auto"/>
            <w:noWrap/>
            <w:vAlign w:val="center"/>
            <w:hideMark/>
          </w:tcPr>
          <w:p w14:paraId="2225717A" w14:textId="77777777" w:rsidR="00A61775" w:rsidRPr="006172B2" w:rsidRDefault="00A61775" w:rsidP="00A61775">
            <w:pPr>
              <w:jc w:val="center"/>
            </w:pPr>
            <w:r w:rsidRPr="006172B2">
              <w:t>шума 4кл</w:t>
            </w:r>
          </w:p>
        </w:tc>
        <w:tc>
          <w:tcPr>
            <w:tcW w:w="365" w:type="pct"/>
            <w:tcBorders>
              <w:top w:val="nil"/>
              <w:left w:val="nil"/>
              <w:bottom w:val="single" w:sz="4" w:space="0" w:color="auto"/>
              <w:right w:val="single" w:sz="4" w:space="0" w:color="auto"/>
            </w:tcBorders>
            <w:shd w:val="clear" w:color="auto" w:fill="auto"/>
            <w:noWrap/>
            <w:vAlign w:val="center"/>
            <w:hideMark/>
          </w:tcPr>
          <w:p w14:paraId="117F0CC5" w14:textId="77777777" w:rsidR="00A61775" w:rsidRPr="006172B2" w:rsidRDefault="00A61775" w:rsidP="00A61775">
            <w:pPr>
              <w:jc w:val="center"/>
            </w:pPr>
            <w:r w:rsidRPr="006172B2">
              <w:t>2</w:t>
            </w:r>
          </w:p>
        </w:tc>
        <w:tc>
          <w:tcPr>
            <w:tcW w:w="271" w:type="pct"/>
            <w:tcBorders>
              <w:top w:val="nil"/>
              <w:left w:val="nil"/>
              <w:bottom w:val="single" w:sz="4" w:space="0" w:color="auto"/>
              <w:right w:val="single" w:sz="4" w:space="0" w:color="auto"/>
            </w:tcBorders>
            <w:shd w:val="clear" w:color="auto" w:fill="auto"/>
            <w:noWrap/>
            <w:vAlign w:val="center"/>
            <w:hideMark/>
          </w:tcPr>
          <w:p w14:paraId="5219A4ED" w14:textId="77777777" w:rsidR="00A61775" w:rsidRPr="006172B2" w:rsidRDefault="00A61775" w:rsidP="00A61775">
            <w:pPr>
              <w:jc w:val="center"/>
            </w:pPr>
            <w:r w:rsidRPr="006172B2">
              <w:t>57</w:t>
            </w:r>
          </w:p>
        </w:tc>
        <w:tc>
          <w:tcPr>
            <w:tcW w:w="282" w:type="pct"/>
            <w:tcBorders>
              <w:top w:val="nil"/>
              <w:left w:val="nil"/>
              <w:bottom w:val="single" w:sz="4" w:space="0" w:color="auto"/>
              <w:right w:val="single" w:sz="4" w:space="0" w:color="auto"/>
            </w:tcBorders>
            <w:shd w:val="clear" w:color="auto" w:fill="auto"/>
            <w:noWrap/>
            <w:vAlign w:val="center"/>
            <w:hideMark/>
          </w:tcPr>
          <w:p w14:paraId="3CD8FD40" w14:textId="77777777" w:rsidR="00A61775" w:rsidRPr="006172B2" w:rsidRDefault="00A61775" w:rsidP="00A61775">
            <w:pPr>
              <w:jc w:val="center"/>
            </w:pPr>
            <w:r w:rsidRPr="006172B2">
              <w:t>50</w:t>
            </w:r>
          </w:p>
        </w:tc>
        <w:tc>
          <w:tcPr>
            <w:tcW w:w="930" w:type="pct"/>
            <w:tcBorders>
              <w:top w:val="nil"/>
              <w:left w:val="nil"/>
              <w:bottom w:val="single" w:sz="4" w:space="0" w:color="auto"/>
              <w:right w:val="single" w:sz="4" w:space="0" w:color="auto"/>
            </w:tcBorders>
            <w:shd w:val="clear" w:color="auto" w:fill="auto"/>
            <w:noWrap/>
            <w:vAlign w:val="center"/>
            <w:hideMark/>
          </w:tcPr>
          <w:p w14:paraId="6B786254"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046127CE" w14:textId="77777777" w:rsidR="00A61775" w:rsidRPr="006172B2" w:rsidRDefault="00A61775" w:rsidP="00A61775">
            <w:pPr>
              <w:jc w:val="center"/>
            </w:pPr>
            <w:r w:rsidRPr="006172B2">
              <w:t> </w:t>
            </w:r>
          </w:p>
        </w:tc>
      </w:tr>
      <w:tr w:rsidR="00A61775" w:rsidRPr="006172B2" w14:paraId="66CF0C09"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5A86C5B" w14:textId="77777777" w:rsidR="00A61775" w:rsidRPr="006172B2" w:rsidRDefault="00A61775" w:rsidP="00A61775">
            <w:pPr>
              <w:jc w:val="center"/>
            </w:pPr>
            <w:r w:rsidRPr="006172B2">
              <w:t>3243</w:t>
            </w:r>
          </w:p>
        </w:tc>
        <w:tc>
          <w:tcPr>
            <w:tcW w:w="1231" w:type="pct"/>
            <w:tcBorders>
              <w:top w:val="nil"/>
              <w:left w:val="nil"/>
              <w:bottom w:val="single" w:sz="4" w:space="0" w:color="auto"/>
              <w:right w:val="single" w:sz="4" w:space="0" w:color="auto"/>
            </w:tcBorders>
            <w:shd w:val="clear" w:color="auto" w:fill="auto"/>
            <w:noWrap/>
            <w:vAlign w:val="center"/>
            <w:hideMark/>
          </w:tcPr>
          <w:p w14:paraId="1951A711" w14:textId="77777777" w:rsidR="00A61775" w:rsidRPr="006172B2" w:rsidRDefault="00A61775" w:rsidP="00A61775">
            <w:pPr>
              <w:jc w:val="center"/>
            </w:pPr>
            <w:r w:rsidRPr="006172B2">
              <w:t>пашњак 5кл</w:t>
            </w:r>
          </w:p>
        </w:tc>
        <w:tc>
          <w:tcPr>
            <w:tcW w:w="365" w:type="pct"/>
            <w:tcBorders>
              <w:top w:val="nil"/>
              <w:left w:val="nil"/>
              <w:bottom w:val="single" w:sz="4" w:space="0" w:color="auto"/>
              <w:right w:val="single" w:sz="4" w:space="0" w:color="auto"/>
            </w:tcBorders>
            <w:shd w:val="clear" w:color="auto" w:fill="auto"/>
            <w:noWrap/>
            <w:vAlign w:val="center"/>
            <w:hideMark/>
          </w:tcPr>
          <w:p w14:paraId="6C830001"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78A4157B" w14:textId="77777777" w:rsidR="00A61775" w:rsidRPr="006172B2" w:rsidRDefault="00A61775" w:rsidP="00A61775">
            <w:pPr>
              <w:jc w:val="center"/>
            </w:pPr>
            <w:r w:rsidRPr="006172B2">
              <w:t>16</w:t>
            </w:r>
          </w:p>
        </w:tc>
        <w:tc>
          <w:tcPr>
            <w:tcW w:w="282" w:type="pct"/>
            <w:tcBorders>
              <w:top w:val="nil"/>
              <w:left w:val="nil"/>
              <w:bottom w:val="single" w:sz="4" w:space="0" w:color="auto"/>
              <w:right w:val="single" w:sz="4" w:space="0" w:color="auto"/>
            </w:tcBorders>
            <w:shd w:val="clear" w:color="auto" w:fill="auto"/>
            <w:noWrap/>
            <w:vAlign w:val="center"/>
            <w:hideMark/>
          </w:tcPr>
          <w:p w14:paraId="49D8F7E9" w14:textId="77777777" w:rsidR="00A61775" w:rsidRPr="006172B2" w:rsidRDefault="00A61775" w:rsidP="00A61775">
            <w:pPr>
              <w:jc w:val="center"/>
            </w:pPr>
            <w:r w:rsidRPr="006172B2">
              <w:t>2</w:t>
            </w:r>
          </w:p>
        </w:tc>
        <w:tc>
          <w:tcPr>
            <w:tcW w:w="930" w:type="pct"/>
            <w:tcBorders>
              <w:top w:val="nil"/>
              <w:left w:val="nil"/>
              <w:bottom w:val="single" w:sz="4" w:space="0" w:color="auto"/>
              <w:right w:val="single" w:sz="4" w:space="0" w:color="auto"/>
            </w:tcBorders>
            <w:shd w:val="clear" w:color="auto" w:fill="auto"/>
            <w:noWrap/>
            <w:vAlign w:val="center"/>
            <w:hideMark/>
          </w:tcPr>
          <w:p w14:paraId="23AB7299"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03581FF7" w14:textId="77777777" w:rsidR="00A61775" w:rsidRPr="006172B2" w:rsidRDefault="00A61775" w:rsidP="00A61775">
            <w:pPr>
              <w:jc w:val="center"/>
            </w:pPr>
            <w:r w:rsidRPr="006172B2">
              <w:t> </w:t>
            </w:r>
          </w:p>
        </w:tc>
      </w:tr>
      <w:tr w:rsidR="00A61775" w:rsidRPr="006172B2" w14:paraId="471D7BA4"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00DB626" w14:textId="77777777" w:rsidR="00A61775" w:rsidRPr="006172B2" w:rsidRDefault="00A61775" w:rsidP="00A61775">
            <w:pPr>
              <w:jc w:val="center"/>
            </w:pPr>
            <w:r w:rsidRPr="006172B2">
              <w:t>3244</w:t>
            </w:r>
          </w:p>
        </w:tc>
        <w:tc>
          <w:tcPr>
            <w:tcW w:w="1231" w:type="pct"/>
            <w:tcBorders>
              <w:top w:val="nil"/>
              <w:left w:val="nil"/>
              <w:bottom w:val="single" w:sz="4" w:space="0" w:color="auto"/>
              <w:right w:val="single" w:sz="4" w:space="0" w:color="auto"/>
            </w:tcBorders>
            <w:shd w:val="clear" w:color="auto" w:fill="auto"/>
            <w:noWrap/>
            <w:vAlign w:val="center"/>
            <w:hideMark/>
          </w:tcPr>
          <w:p w14:paraId="19119378" w14:textId="77777777" w:rsidR="00A61775" w:rsidRPr="006172B2" w:rsidRDefault="00A61775" w:rsidP="00A61775">
            <w:pPr>
              <w:jc w:val="center"/>
            </w:pPr>
            <w:r w:rsidRPr="006172B2">
              <w:t>шума 3кл</w:t>
            </w:r>
          </w:p>
        </w:tc>
        <w:tc>
          <w:tcPr>
            <w:tcW w:w="365" w:type="pct"/>
            <w:tcBorders>
              <w:top w:val="nil"/>
              <w:left w:val="nil"/>
              <w:bottom w:val="single" w:sz="4" w:space="0" w:color="auto"/>
              <w:right w:val="single" w:sz="4" w:space="0" w:color="auto"/>
            </w:tcBorders>
            <w:shd w:val="clear" w:color="auto" w:fill="auto"/>
            <w:noWrap/>
            <w:vAlign w:val="center"/>
            <w:hideMark/>
          </w:tcPr>
          <w:p w14:paraId="525316E5" w14:textId="77777777" w:rsidR="00A61775" w:rsidRPr="006172B2" w:rsidRDefault="00A61775" w:rsidP="00A61775">
            <w:pPr>
              <w:jc w:val="center"/>
            </w:pPr>
            <w:r w:rsidRPr="006172B2">
              <w:t>24</w:t>
            </w:r>
          </w:p>
        </w:tc>
        <w:tc>
          <w:tcPr>
            <w:tcW w:w="271" w:type="pct"/>
            <w:tcBorders>
              <w:top w:val="nil"/>
              <w:left w:val="nil"/>
              <w:bottom w:val="single" w:sz="4" w:space="0" w:color="auto"/>
              <w:right w:val="single" w:sz="4" w:space="0" w:color="auto"/>
            </w:tcBorders>
            <w:shd w:val="clear" w:color="auto" w:fill="auto"/>
            <w:noWrap/>
            <w:vAlign w:val="center"/>
            <w:hideMark/>
          </w:tcPr>
          <w:p w14:paraId="58A220CA" w14:textId="77777777" w:rsidR="00A61775" w:rsidRPr="006172B2" w:rsidRDefault="00A61775" w:rsidP="00A61775">
            <w:pPr>
              <w:jc w:val="center"/>
            </w:pPr>
            <w:r w:rsidRPr="006172B2">
              <w:t>29</w:t>
            </w:r>
          </w:p>
        </w:tc>
        <w:tc>
          <w:tcPr>
            <w:tcW w:w="282" w:type="pct"/>
            <w:tcBorders>
              <w:top w:val="nil"/>
              <w:left w:val="nil"/>
              <w:bottom w:val="single" w:sz="4" w:space="0" w:color="auto"/>
              <w:right w:val="single" w:sz="4" w:space="0" w:color="auto"/>
            </w:tcBorders>
            <w:shd w:val="clear" w:color="auto" w:fill="auto"/>
            <w:noWrap/>
            <w:vAlign w:val="center"/>
            <w:hideMark/>
          </w:tcPr>
          <w:p w14:paraId="5ED0B7CD" w14:textId="77777777" w:rsidR="00A61775" w:rsidRPr="006172B2" w:rsidRDefault="00A61775" w:rsidP="00A61775">
            <w:pPr>
              <w:jc w:val="center"/>
            </w:pPr>
            <w:r w:rsidRPr="006172B2">
              <w:t>54</w:t>
            </w:r>
          </w:p>
        </w:tc>
        <w:tc>
          <w:tcPr>
            <w:tcW w:w="930" w:type="pct"/>
            <w:tcBorders>
              <w:top w:val="nil"/>
              <w:left w:val="nil"/>
              <w:bottom w:val="single" w:sz="4" w:space="0" w:color="auto"/>
              <w:right w:val="single" w:sz="4" w:space="0" w:color="auto"/>
            </w:tcBorders>
            <w:shd w:val="clear" w:color="auto" w:fill="auto"/>
            <w:noWrap/>
            <w:vAlign w:val="center"/>
            <w:hideMark/>
          </w:tcPr>
          <w:p w14:paraId="08282C30" w14:textId="77777777" w:rsidR="00A61775" w:rsidRPr="006172B2" w:rsidRDefault="00A61775" w:rsidP="00A61775">
            <w:pPr>
              <w:jc w:val="center"/>
            </w:pPr>
            <w:r w:rsidRPr="006172B2">
              <w:t>12, 13</w:t>
            </w:r>
          </w:p>
        </w:tc>
        <w:tc>
          <w:tcPr>
            <w:tcW w:w="1128" w:type="pct"/>
            <w:tcBorders>
              <w:top w:val="nil"/>
              <w:left w:val="nil"/>
              <w:bottom w:val="single" w:sz="4" w:space="0" w:color="auto"/>
              <w:right w:val="single" w:sz="8" w:space="0" w:color="auto"/>
            </w:tcBorders>
            <w:shd w:val="clear" w:color="auto" w:fill="auto"/>
            <w:noWrap/>
            <w:vAlign w:val="center"/>
            <w:hideMark/>
          </w:tcPr>
          <w:p w14:paraId="0833D275" w14:textId="77777777" w:rsidR="00A61775" w:rsidRPr="006172B2" w:rsidRDefault="00A61775" w:rsidP="00A61775">
            <w:pPr>
              <w:jc w:val="center"/>
            </w:pPr>
            <w:r w:rsidRPr="006172B2">
              <w:t> </w:t>
            </w:r>
          </w:p>
        </w:tc>
      </w:tr>
      <w:tr w:rsidR="00A61775" w:rsidRPr="006172B2" w14:paraId="67D6EF2D"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511D11B4" w14:textId="77777777" w:rsidR="00A61775" w:rsidRPr="006172B2" w:rsidRDefault="00A61775" w:rsidP="00A61775">
            <w:pPr>
              <w:jc w:val="center"/>
            </w:pPr>
            <w:r w:rsidRPr="006172B2">
              <w:t>3244</w:t>
            </w:r>
          </w:p>
        </w:tc>
        <w:tc>
          <w:tcPr>
            <w:tcW w:w="1231" w:type="pct"/>
            <w:tcBorders>
              <w:top w:val="nil"/>
              <w:left w:val="nil"/>
              <w:bottom w:val="single" w:sz="4" w:space="0" w:color="auto"/>
              <w:right w:val="single" w:sz="4" w:space="0" w:color="auto"/>
            </w:tcBorders>
            <w:shd w:val="clear" w:color="auto" w:fill="auto"/>
            <w:noWrap/>
            <w:vAlign w:val="center"/>
            <w:hideMark/>
          </w:tcPr>
          <w:p w14:paraId="633CF909" w14:textId="77777777" w:rsidR="00A61775" w:rsidRPr="006172B2" w:rsidRDefault="00A61775" w:rsidP="00A61775">
            <w:pPr>
              <w:jc w:val="center"/>
            </w:pPr>
            <w:r w:rsidRPr="006172B2">
              <w:t>шума 4кл</w:t>
            </w:r>
          </w:p>
        </w:tc>
        <w:tc>
          <w:tcPr>
            <w:tcW w:w="365" w:type="pct"/>
            <w:tcBorders>
              <w:top w:val="nil"/>
              <w:left w:val="nil"/>
              <w:bottom w:val="single" w:sz="4" w:space="0" w:color="auto"/>
              <w:right w:val="single" w:sz="4" w:space="0" w:color="auto"/>
            </w:tcBorders>
            <w:shd w:val="clear" w:color="auto" w:fill="auto"/>
            <w:noWrap/>
            <w:vAlign w:val="center"/>
            <w:hideMark/>
          </w:tcPr>
          <w:p w14:paraId="352AB586" w14:textId="77777777" w:rsidR="00A61775" w:rsidRPr="006172B2" w:rsidRDefault="00A61775" w:rsidP="00A61775">
            <w:pPr>
              <w:jc w:val="center"/>
            </w:pPr>
            <w:r w:rsidRPr="006172B2">
              <w:t>27</w:t>
            </w:r>
          </w:p>
        </w:tc>
        <w:tc>
          <w:tcPr>
            <w:tcW w:w="271" w:type="pct"/>
            <w:tcBorders>
              <w:top w:val="nil"/>
              <w:left w:val="nil"/>
              <w:bottom w:val="single" w:sz="4" w:space="0" w:color="auto"/>
              <w:right w:val="single" w:sz="4" w:space="0" w:color="auto"/>
            </w:tcBorders>
            <w:shd w:val="clear" w:color="auto" w:fill="auto"/>
            <w:noWrap/>
            <w:vAlign w:val="center"/>
            <w:hideMark/>
          </w:tcPr>
          <w:p w14:paraId="428294B2" w14:textId="77777777" w:rsidR="00A61775" w:rsidRPr="006172B2" w:rsidRDefault="00A61775" w:rsidP="00A61775">
            <w:pPr>
              <w:jc w:val="center"/>
            </w:pPr>
            <w:r w:rsidRPr="006172B2">
              <w:t>11</w:t>
            </w:r>
          </w:p>
        </w:tc>
        <w:tc>
          <w:tcPr>
            <w:tcW w:w="282" w:type="pct"/>
            <w:tcBorders>
              <w:top w:val="nil"/>
              <w:left w:val="nil"/>
              <w:bottom w:val="single" w:sz="4" w:space="0" w:color="auto"/>
              <w:right w:val="single" w:sz="4" w:space="0" w:color="auto"/>
            </w:tcBorders>
            <w:shd w:val="clear" w:color="auto" w:fill="auto"/>
            <w:noWrap/>
            <w:vAlign w:val="center"/>
            <w:hideMark/>
          </w:tcPr>
          <w:p w14:paraId="268F414A" w14:textId="77777777" w:rsidR="00A61775" w:rsidRPr="006172B2" w:rsidRDefault="00A61775" w:rsidP="00A61775">
            <w:pPr>
              <w:jc w:val="center"/>
            </w:pPr>
            <w:r w:rsidRPr="006172B2">
              <w:t>7</w:t>
            </w:r>
          </w:p>
        </w:tc>
        <w:tc>
          <w:tcPr>
            <w:tcW w:w="930" w:type="pct"/>
            <w:tcBorders>
              <w:top w:val="nil"/>
              <w:left w:val="nil"/>
              <w:bottom w:val="single" w:sz="4" w:space="0" w:color="auto"/>
              <w:right w:val="single" w:sz="4" w:space="0" w:color="auto"/>
            </w:tcBorders>
            <w:shd w:val="clear" w:color="auto" w:fill="auto"/>
            <w:noWrap/>
            <w:vAlign w:val="center"/>
            <w:hideMark/>
          </w:tcPr>
          <w:p w14:paraId="60C87871" w14:textId="77777777" w:rsidR="00A61775" w:rsidRPr="006172B2" w:rsidRDefault="00A61775" w:rsidP="00A61775">
            <w:pPr>
              <w:jc w:val="center"/>
            </w:pPr>
            <w:r w:rsidRPr="006172B2">
              <w:t>12, 13</w:t>
            </w:r>
          </w:p>
        </w:tc>
        <w:tc>
          <w:tcPr>
            <w:tcW w:w="1128" w:type="pct"/>
            <w:tcBorders>
              <w:top w:val="nil"/>
              <w:left w:val="nil"/>
              <w:bottom w:val="single" w:sz="4" w:space="0" w:color="auto"/>
              <w:right w:val="single" w:sz="8" w:space="0" w:color="auto"/>
            </w:tcBorders>
            <w:shd w:val="clear" w:color="auto" w:fill="auto"/>
            <w:noWrap/>
            <w:vAlign w:val="center"/>
            <w:hideMark/>
          </w:tcPr>
          <w:p w14:paraId="05C1689C" w14:textId="77777777" w:rsidR="00A61775" w:rsidRPr="006172B2" w:rsidRDefault="00A61775" w:rsidP="00A61775">
            <w:pPr>
              <w:jc w:val="center"/>
            </w:pPr>
            <w:r w:rsidRPr="006172B2">
              <w:t> </w:t>
            </w:r>
          </w:p>
        </w:tc>
      </w:tr>
      <w:tr w:rsidR="00A61775" w:rsidRPr="006172B2" w14:paraId="554D48F8"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BA28EA1" w14:textId="77777777" w:rsidR="00A61775" w:rsidRPr="006172B2" w:rsidRDefault="00A61775" w:rsidP="00A61775">
            <w:pPr>
              <w:jc w:val="center"/>
            </w:pPr>
            <w:r w:rsidRPr="006172B2">
              <w:t>3245</w:t>
            </w:r>
          </w:p>
        </w:tc>
        <w:tc>
          <w:tcPr>
            <w:tcW w:w="1231" w:type="pct"/>
            <w:tcBorders>
              <w:top w:val="nil"/>
              <w:left w:val="nil"/>
              <w:bottom w:val="single" w:sz="4" w:space="0" w:color="auto"/>
              <w:right w:val="single" w:sz="4" w:space="0" w:color="auto"/>
            </w:tcBorders>
            <w:shd w:val="clear" w:color="auto" w:fill="auto"/>
            <w:noWrap/>
            <w:vAlign w:val="center"/>
            <w:hideMark/>
          </w:tcPr>
          <w:p w14:paraId="664684F0"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3A66CBD8"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14A70373" w14:textId="77777777" w:rsidR="00A61775" w:rsidRPr="006172B2" w:rsidRDefault="00A61775" w:rsidP="00A61775">
            <w:pPr>
              <w:jc w:val="center"/>
            </w:pPr>
            <w:r w:rsidRPr="006172B2">
              <w:t>7</w:t>
            </w:r>
          </w:p>
        </w:tc>
        <w:tc>
          <w:tcPr>
            <w:tcW w:w="282" w:type="pct"/>
            <w:tcBorders>
              <w:top w:val="nil"/>
              <w:left w:val="nil"/>
              <w:bottom w:val="single" w:sz="4" w:space="0" w:color="auto"/>
              <w:right w:val="single" w:sz="4" w:space="0" w:color="auto"/>
            </w:tcBorders>
            <w:shd w:val="clear" w:color="auto" w:fill="auto"/>
            <w:noWrap/>
            <w:vAlign w:val="center"/>
            <w:hideMark/>
          </w:tcPr>
          <w:p w14:paraId="663C0E6B" w14:textId="77777777" w:rsidR="00A61775" w:rsidRPr="006172B2" w:rsidRDefault="00A61775" w:rsidP="00A61775">
            <w:pPr>
              <w:jc w:val="center"/>
            </w:pPr>
            <w:r w:rsidRPr="006172B2">
              <w:t>19</w:t>
            </w:r>
          </w:p>
        </w:tc>
        <w:tc>
          <w:tcPr>
            <w:tcW w:w="930" w:type="pct"/>
            <w:tcBorders>
              <w:top w:val="nil"/>
              <w:left w:val="nil"/>
              <w:bottom w:val="single" w:sz="4" w:space="0" w:color="auto"/>
              <w:right w:val="single" w:sz="4" w:space="0" w:color="auto"/>
            </w:tcBorders>
            <w:shd w:val="clear" w:color="auto" w:fill="auto"/>
            <w:noWrap/>
            <w:vAlign w:val="center"/>
            <w:hideMark/>
          </w:tcPr>
          <w:p w14:paraId="29020F31" w14:textId="77777777" w:rsidR="00A61775" w:rsidRPr="006172B2" w:rsidRDefault="00A61775" w:rsidP="00A61775">
            <w:pPr>
              <w:jc w:val="center"/>
            </w:pPr>
            <w:r w:rsidRPr="006172B2">
              <w:t>12</w:t>
            </w:r>
          </w:p>
        </w:tc>
        <w:tc>
          <w:tcPr>
            <w:tcW w:w="1128" w:type="pct"/>
            <w:tcBorders>
              <w:top w:val="nil"/>
              <w:left w:val="nil"/>
              <w:bottom w:val="single" w:sz="4" w:space="0" w:color="auto"/>
              <w:right w:val="single" w:sz="8" w:space="0" w:color="auto"/>
            </w:tcBorders>
            <w:shd w:val="clear" w:color="auto" w:fill="auto"/>
            <w:noWrap/>
            <w:vAlign w:val="center"/>
            <w:hideMark/>
          </w:tcPr>
          <w:p w14:paraId="4F0D88FE" w14:textId="77777777" w:rsidR="00A61775" w:rsidRPr="006172B2" w:rsidRDefault="00A61775" w:rsidP="00A61775">
            <w:pPr>
              <w:jc w:val="center"/>
            </w:pPr>
            <w:r w:rsidRPr="006172B2">
              <w:t> </w:t>
            </w:r>
          </w:p>
        </w:tc>
      </w:tr>
      <w:tr w:rsidR="00A61775" w:rsidRPr="006172B2" w14:paraId="43C35D7A"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10F543FD" w14:textId="77777777" w:rsidR="00A61775" w:rsidRPr="006172B2" w:rsidRDefault="00A61775" w:rsidP="00A61775">
            <w:pPr>
              <w:jc w:val="center"/>
            </w:pPr>
            <w:r w:rsidRPr="006172B2">
              <w:t>3246</w:t>
            </w:r>
          </w:p>
        </w:tc>
        <w:tc>
          <w:tcPr>
            <w:tcW w:w="1231" w:type="pct"/>
            <w:tcBorders>
              <w:top w:val="nil"/>
              <w:left w:val="nil"/>
              <w:bottom w:val="single" w:sz="4" w:space="0" w:color="auto"/>
              <w:right w:val="single" w:sz="4" w:space="0" w:color="auto"/>
            </w:tcBorders>
            <w:shd w:val="clear" w:color="auto" w:fill="auto"/>
            <w:noWrap/>
            <w:vAlign w:val="center"/>
            <w:hideMark/>
          </w:tcPr>
          <w:p w14:paraId="2C3DF7FC" w14:textId="77777777" w:rsidR="00A61775" w:rsidRPr="006172B2" w:rsidRDefault="00A61775" w:rsidP="00A61775">
            <w:pPr>
              <w:jc w:val="center"/>
            </w:pPr>
            <w:r w:rsidRPr="006172B2">
              <w:t>пашњак 7кл</w:t>
            </w:r>
          </w:p>
        </w:tc>
        <w:tc>
          <w:tcPr>
            <w:tcW w:w="365" w:type="pct"/>
            <w:tcBorders>
              <w:top w:val="nil"/>
              <w:left w:val="nil"/>
              <w:bottom w:val="single" w:sz="4" w:space="0" w:color="auto"/>
              <w:right w:val="single" w:sz="4" w:space="0" w:color="auto"/>
            </w:tcBorders>
            <w:shd w:val="clear" w:color="auto" w:fill="auto"/>
            <w:noWrap/>
            <w:vAlign w:val="center"/>
            <w:hideMark/>
          </w:tcPr>
          <w:p w14:paraId="605F456D"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41F7605B" w14:textId="77777777" w:rsidR="00A61775" w:rsidRPr="006172B2" w:rsidRDefault="00A61775" w:rsidP="00A61775">
            <w:pPr>
              <w:jc w:val="center"/>
            </w:pPr>
            <w:r w:rsidRPr="006172B2">
              <w:t>20</w:t>
            </w:r>
          </w:p>
        </w:tc>
        <w:tc>
          <w:tcPr>
            <w:tcW w:w="282" w:type="pct"/>
            <w:tcBorders>
              <w:top w:val="nil"/>
              <w:left w:val="nil"/>
              <w:bottom w:val="single" w:sz="4" w:space="0" w:color="auto"/>
              <w:right w:val="single" w:sz="4" w:space="0" w:color="auto"/>
            </w:tcBorders>
            <w:shd w:val="clear" w:color="auto" w:fill="auto"/>
            <w:noWrap/>
            <w:vAlign w:val="center"/>
            <w:hideMark/>
          </w:tcPr>
          <w:p w14:paraId="4A386344" w14:textId="77777777" w:rsidR="00A61775" w:rsidRPr="006172B2" w:rsidRDefault="00A61775" w:rsidP="00A61775">
            <w:pPr>
              <w:jc w:val="center"/>
            </w:pPr>
            <w:r w:rsidRPr="006172B2">
              <w:t>66</w:t>
            </w:r>
          </w:p>
        </w:tc>
        <w:tc>
          <w:tcPr>
            <w:tcW w:w="930" w:type="pct"/>
            <w:tcBorders>
              <w:top w:val="nil"/>
              <w:left w:val="nil"/>
              <w:bottom w:val="single" w:sz="4" w:space="0" w:color="auto"/>
              <w:right w:val="single" w:sz="4" w:space="0" w:color="auto"/>
            </w:tcBorders>
            <w:shd w:val="clear" w:color="auto" w:fill="auto"/>
            <w:noWrap/>
            <w:vAlign w:val="center"/>
            <w:hideMark/>
          </w:tcPr>
          <w:p w14:paraId="70450A3B" w14:textId="77777777" w:rsidR="00A61775" w:rsidRPr="006172B2" w:rsidRDefault="00A61775" w:rsidP="00A61775">
            <w:pPr>
              <w:jc w:val="center"/>
            </w:pPr>
            <w:r w:rsidRPr="006172B2">
              <w:t>12</w:t>
            </w:r>
          </w:p>
        </w:tc>
        <w:tc>
          <w:tcPr>
            <w:tcW w:w="1128" w:type="pct"/>
            <w:tcBorders>
              <w:top w:val="nil"/>
              <w:left w:val="nil"/>
              <w:bottom w:val="single" w:sz="4" w:space="0" w:color="auto"/>
              <w:right w:val="single" w:sz="8" w:space="0" w:color="auto"/>
            </w:tcBorders>
            <w:shd w:val="clear" w:color="auto" w:fill="auto"/>
            <w:noWrap/>
            <w:vAlign w:val="center"/>
            <w:hideMark/>
          </w:tcPr>
          <w:p w14:paraId="23A6742B" w14:textId="77777777" w:rsidR="00A61775" w:rsidRPr="006172B2" w:rsidRDefault="00A61775" w:rsidP="00A61775">
            <w:pPr>
              <w:jc w:val="center"/>
            </w:pPr>
            <w:r w:rsidRPr="006172B2">
              <w:t> </w:t>
            </w:r>
          </w:p>
        </w:tc>
      </w:tr>
      <w:tr w:rsidR="00A61775" w:rsidRPr="006172B2" w14:paraId="24F0DE07"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8E5F294" w14:textId="77777777" w:rsidR="00A61775" w:rsidRPr="006172B2" w:rsidRDefault="00A61775" w:rsidP="00A61775">
            <w:pPr>
              <w:jc w:val="center"/>
            </w:pPr>
            <w:r w:rsidRPr="006172B2">
              <w:t>3247</w:t>
            </w:r>
          </w:p>
        </w:tc>
        <w:tc>
          <w:tcPr>
            <w:tcW w:w="1231" w:type="pct"/>
            <w:tcBorders>
              <w:top w:val="nil"/>
              <w:left w:val="nil"/>
              <w:bottom w:val="single" w:sz="4" w:space="0" w:color="auto"/>
              <w:right w:val="single" w:sz="4" w:space="0" w:color="auto"/>
            </w:tcBorders>
            <w:shd w:val="clear" w:color="auto" w:fill="auto"/>
            <w:noWrap/>
            <w:vAlign w:val="center"/>
            <w:hideMark/>
          </w:tcPr>
          <w:p w14:paraId="6897E8C3" w14:textId="77777777" w:rsidR="00A61775" w:rsidRPr="006172B2" w:rsidRDefault="00A61775" w:rsidP="00A61775">
            <w:pPr>
              <w:jc w:val="center"/>
            </w:pPr>
            <w:r w:rsidRPr="006172B2">
              <w:t>пашњак 5кл</w:t>
            </w:r>
          </w:p>
        </w:tc>
        <w:tc>
          <w:tcPr>
            <w:tcW w:w="365" w:type="pct"/>
            <w:tcBorders>
              <w:top w:val="nil"/>
              <w:left w:val="nil"/>
              <w:bottom w:val="single" w:sz="4" w:space="0" w:color="auto"/>
              <w:right w:val="single" w:sz="4" w:space="0" w:color="auto"/>
            </w:tcBorders>
            <w:shd w:val="clear" w:color="auto" w:fill="auto"/>
            <w:noWrap/>
            <w:vAlign w:val="center"/>
            <w:hideMark/>
          </w:tcPr>
          <w:p w14:paraId="26C9683E"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17B0DF7A" w14:textId="77777777" w:rsidR="00A61775" w:rsidRPr="006172B2" w:rsidRDefault="00A61775" w:rsidP="00A61775">
            <w:pPr>
              <w:jc w:val="center"/>
            </w:pPr>
            <w:r w:rsidRPr="006172B2">
              <w:t>14</w:t>
            </w:r>
          </w:p>
        </w:tc>
        <w:tc>
          <w:tcPr>
            <w:tcW w:w="282" w:type="pct"/>
            <w:tcBorders>
              <w:top w:val="nil"/>
              <w:left w:val="nil"/>
              <w:bottom w:val="single" w:sz="4" w:space="0" w:color="auto"/>
              <w:right w:val="single" w:sz="4" w:space="0" w:color="auto"/>
            </w:tcBorders>
            <w:shd w:val="clear" w:color="auto" w:fill="auto"/>
            <w:noWrap/>
            <w:vAlign w:val="center"/>
            <w:hideMark/>
          </w:tcPr>
          <w:p w14:paraId="777A13B3" w14:textId="77777777" w:rsidR="00A61775" w:rsidRPr="006172B2" w:rsidRDefault="00A61775" w:rsidP="00A61775">
            <w:pPr>
              <w:jc w:val="center"/>
            </w:pPr>
            <w:r w:rsidRPr="006172B2">
              <w:t>58</w:t>
            </w:r>
          </w:p>
        </w:tc>
        <w:tc>
          <w:tcPr>
            <w:tcW w:w="930" w:type="pct"/>
            <w:tcBorders>
              <w:top w:val="nil"/>
              <w:left w:val="nil"/>
              <w:bottom w:val="single" w:sz="4" w:space="0" w:color="auto"/>
              <w:right w:val="single" w:sz="4" w:space="0" w:color="auto"/>
            </w:tcBorders>
            <w:shd w:val="clear" w:color="auto" w:fill="auto"/>
            <w:noWrap/>
            <w:vAlign w:val="center"/>
            <w:hideMark/>
          </w:tcPr>
          <w:p w14:paraId="2152A5B4" w14:textId="77777777" w:rsidR="00A61775" w:rsidRPr="006172B2" w:rsidRDefault="00A61775" w:rsidP="00A61775">
            <w:pPr>
              <w:jc w:val="center"/>
            </w:pPr>
            <w:r w:rsidRPr="006172B2">
              <w:t>12</w:t>
            </w:r>
          </w:p>
        </w:tc>
        <w:tc>
          <w:tcPr>
            <w:tcW w:w="1128" w:type="pct"/>
            <w:tcBorders>
              <w:top w:val="nil"/>
              <w:left w:val="nil"/>
              <w:bottom w:val="single" w:sz="4" w:space="0" w:color="auto"/>
              <w:right w:val="single" w:sz="8" w:space="0" w:color="auto"/>
            </w:tcBorders>
            <w:shd w:val="clear" w:color="auto" w:fill="auto"/>
            <w:noWrap/>
            <w:vAlign w:val="center"/>
            <w:hideMark/>
          </w:tcPr>
          <w:p w14:paraId="7AAB9E9D" w14:textId="77777777" w:rsidR="00A61775" w:rsidRPr="006172B2" w:rsidRDefault="00A61775" w:rsidP="00A61775">
            <w:pPr>
              <w:jc w:val="center"/>
            </w:pPr>
            <w:r w:rsidRPr="006172B2">
              <w:t> </w:t>
            </w:r>
          </w:p>
        </w:tc>
      </w:tr>
      <w:tr w:rsidR="00A61775" w:rsidRPr="006172B2" w14:paraId="03E70E34"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47828916" w14:textId="77777777" w:rsidR="00A61775" w:rsidRPr="006172B2" w:rsidRDefault="00A61775" w:rsidP="00A61775">
            <w:pPr>
              <w:jc w:val="center"/>
            </w:pPr>
            <w:r w:rsidRPr="006172B2">
              <w:t>3248</w:t>
            </w:r>
          </w:p>
        </w:tc>
        <w:tc>
          <w:tcPr>
            <w:tcW w:w="1231" w:type="pct"/>
            <w:tcBorders>
              <w:top w:val="nil"/>
              <w:left w:val="nil"/>
              <w:bottom w:val="single" w:sz="4" w:space="0" w:color="auto"/>
              <w:right w:val="single" w:sz="4" w:space="0" w:color="auto"/>
            </w:tcBorders>
            <w:shd w:val="clear" w:color="auto" w:fill="auto"/>
            <w:noWrap/>
            <w:vAlign w:val="center"/>
            <w:hideMark/>
          </w:tcPr>
          <w:p w14:paraId="75D1E2F6" w14:textId="77777777" w:rsidR="00A61775" w:rsidRPr="006172B2" w:rsidRDefault="00A61775" w:rsidP="00A61775">
            <w:pPr>
              <w:jc w:val="center"/>
            </w:pPr>
            <w:r w:rsidRPr="006172B2">
              <w:t>пашњак 4кл</w:t>
            </w:r>
          </w:p>
        </w:tc>
        <w:tc>
          <w:tcPr>
            <w:tcW w:w="365" w:type="pct"/>
            <w:tcBorders>
              <w:top w:val="nil"/>
              <w:left w:val="nil"/>
              <w:bottom w:val="single" w:sz="4" w:space="0" w:color="auto"/>
              <w:right w:val="single" w:sz="4" w:space="0" w:color="auto"/>
            </w:tcBorders>
            <w:shd w:val="clear" w:color="auto" w:fill="auto"/>
            <w:noWrap/>
            <w:vAlign w:val="center"/>
            <w:hideMark/>
          </w:tcPr>
          <w:p w14:paraId="0FFCECA2"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750EC0AA" w14:textId="77777777" w:rsidR="00A61775" w:rsidRPr="006172B2" w:rsidRDefault="00A61775" w:rsidP="00A61775">
            <w:pPr>
              <w:jc w:val="center"/>
            </w:pPr>
            <w:r w:rsidRPr="006172B2">
              <w:t>7</w:t>
            </w:r>
          </w:p>
        </w:tc>
        <w:tc>
          <w:tcPr>
            <w:tcW w:w="282" w:type="pct"/>
            <w:tcBorders>
              <w:top w:val="nil"/>
              <w:left w:val="nil"/>
              <w:bottom w:val="single" w:sz="4" w:space="0" w:color="auto"/>
              <w:right w:val="single" w:sz="4" w:space="0" w:color="auto"/>
            </w:tcBorders>
            <w:shd w:val="clear" w:color="auto" w:fill="auto"/>
            <w:noWrap/>
            <w:vAlign w:val="center"/>
            <w:hideMark/>
          </w:tcPr>
          <w:p w14:paraId="52023457" w14:textId="77777777" w:rsidR="00A61775" w:rsidRPr="006172B2" w:rsidRDefault="00A61775" w:rsidP="00A61775">
            <w:pPr>
              <w:jc w:val="center"/>
            </w:pPr>
            <w:r w:rsidRPr="006172B2">
              <w:t>23</w:t>
            </w:r>
          </w:p>
        </w:tc>
        <w:tc>
          <w:tcPr>
            <w:tcW w:w="930" w:type="pct"/>
            <w:tcBorders>
              <w:top w:val="nil"/>
              <w:left w:val="nil"/>
              <w:bottom w:val="single" w:sz="4" w:space="0" w:color="auto"/>
              <w:right w:val="single" w:sz="4" w:space="0" w:color="auto"/>
            </w:tcBorders>
            <w:shd w:val="clear" w:color="auto" w:fill="auto"/>
            <w:noWrap/>
            <w:vAlign w:val="center"/>
            <w:hideMark/>
          </w:tcPr>
          <w:p w14:paraId="399ECDBD" w14:textId="77777777" w:rsidR="00A61775" w:rsidRPr="006172B2" w:rsidRDefault="00A61775" w:rsidP="00A61775">
            <w:pPr>
              <w:jc w:val="center"/>
            </w:pPr>
            <w:r w:rsidRPr="006172B2">
              <w:t>12</w:t>
            </w:r>
          </w:p>
        </w:tc>
        <w:tc>
          <w:tcPr>
            <w:tcW w:w="1128" w:type="pct"/>
            <w:tcBorders>
              <w:top w:val="nil"/>
              <w:left w:val="nil"/>
              <w:bottom w:val="single" w:sz="4" w:space="0" w:color="auto"/>
              <w:right w:val="single" w:sz="8" w:space="0" w:color="auto"/>
            </w:tcBorders>
            <w:shd w:val="clear" w:color="auto" w:fill="auto"/>
            <w:noWrap/>
            <w:vAlign w:val="center"/>
            <w:hideMark/>
          </w:tcPr>
          <w:p w14:paraId="1C47A73A" w14:textId="77777777" w:rsidR="00A61775" w:rsidRPr="006172B2" w:rsidRDefault="00A61775" w:rsidP="00A61775">
            <w:pPr>
              <w:jc w:val="center"/>
            </w:pPr>
            <w:r w:rsidRPr="006172B2">
              <w:t> </w:t>
            </w:r>
          </w:p>
        </w:tc>
      </w:tr>
      <w:tr w:rsidR="00A61775" w:rsidRPr="006172B2" w14:paraId="7C9D831B"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521881DC" w14:textId="77777777" w:rsidR="00A61775" w:rsidRPr="006172B2" w:rsidRDefault="00A61775" w:rsidP="00A61775">
            <w:pPr>
              <w:jc w:val="center"/>
            </w:pPr>
            <w:r w:rsidRPr="006172B2">
              <w:t>3249</w:t>
            </w:r>
          </w:p>
        </w:tc>
        <w:tc>
          <w:tcPr>
            <w:tcW w:w="1231" w:type="pct"/>
            <w:tcBorders>
              <w:top w:val="nil"/>
              <w:left w:val="nil"/>
              <w:bottom w:val="single" w:sz="4" w:space="0" w:color="auto"/>
              <w:right w:val="single" w:sz="4" w:space="0" w:color="auto"/>
            </w:tcBorders>
            <w:shd w:val="clear" w:color="auto" w:fill="auto"/>
            <w:noWrap/>
            <w:vAlign w:val="center"/>
            <w:hideMark/>
          </w:tcPr>
          <w:p w14:paraId="113AABC4" w14:textId="77777777" w:rsidR="00A61775" w:rsidRPr="006172B2" w:rsidRDefault="00A61775" w:rsidP="00A61775">
            <w:pPr>
              <w:jc w:val="center"/>
            </w:pPr>
            <w:r w:rsidRPr="006172B2">
              <w:t>пашњак 4кл</w:t>
            </w:r>
          </w:p>
        </w:tc>
        <w:tc>
          <w:tcPr>
            <w:tcW w:w="365" w:type="pct"/>
            <w:tcBorders>
              <w:top w:val="nil"/>
              <w:left w:val="nil"/>
              <w:bottom w:val="single" w:sz="4" w:space="0" w:color="auto"/>
              <w:right w:val="single" w:sz="4" w:space="0" w:color="auto"/>
            </w:tcBorders>
            <w:shd w:val="clear" w:color="auto" w:fill="auto"/>
            <w:noWrap/>
            <w:vAlign w:val="center"/>
            <w:hideMark/>
          </w:tcPr>
          <w:p w14:paraId="12DC45B0"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276A2F5B" w14:textId="77777777" w:rsidR="00A61775" w:rsidRPr="006172B2" w:rsidRDefault="00A61775" w:rsidP="00A61775">
            <w:pPr>
              <w:jc w:val="center"/>
            </w:pPr>
            <w:r w:rsidRPr="006172B2">
              <w:t>13</w:t>
            </w:r>
          </w:p>
        </w:tc>
        <w:tc>
          <w:tcPr>
            <w:tcW w:w="282" w:type="pct"/>
            <w:tcBorders>
              <w:top w:val="nil"/>
              <w:left w:val="nil"/>
              <w:bottom w:val="single" w:sz="4" w:space="0" w:color="auto"/>
              <w:right w:val="single" w:sz="4" w:space="0" w:color="auto"/>
            </w:tcBorders>
            <w:shd w:val="clear" w:color="auto" w:fill="auto"/>
            <w:noWrap/>
            <w:vAlign w:val="center"/>
            <w:hideMark/>
          </w:tcPr>
          <w:p w14:paraId="2FA7754D" w14:textId="77777777" w:rsidR="00A61775" w:rsidRPr="006172B2" w:rsidRDefault="00A61775" w:rsidP="00A61775">
            <w:pPr>
              <w:jc w:val="center"/>
            </w:pPr>
            <w:r w:rsidRPr="006172B2">
              <w:t>68</w:t>
            </w:r>
          </w:p>
        </w:tc>
        <w:tc>
          <w:tcPr>
            <w:tcW w:w="930" w:type="pct"/>
            <w:tcBorders>
              <w:top w:val="nil"/>
              <w:left w:val="nil"/>
              <w:bottom w:val="single" w:sz="4" w:space="0" w:color="auto"/>
              <w:right w:val="single" w:sz="4" w:space="0" w:color="auto"/>
            </w:tcBorders>
            <w:shd w:val="clear" w:color="auto" w:fill="auto"/>
            <w:noWrap/>
            <w:vAlign w:val="center"/>
            <w:hideMark/>
          </w:tcPr>
          <w:p w14:paraId="464BCA23" w14:textId="77777777" w:rsidR="00A61775" w:rsidRPr="006172B2" w:rsidRDefault="00A61775" w:rsidP="00A61775">
            <w:pPr>
              <w:jc w:val="center"/>
            </w:pPr>
            <w:r w:rsidRPr="006172B2">
              <w:t>12</w:t>
            </w:r>
          </w:p>
        </w:tc>
        <w:tc>
          <w:tcPr>
            <w:tcW w:w="1128" w:type="pct"/>
            <w:tcBorders>
              <w:top w:val="nil"/>
              <w:left w:val="nil"/>
              <w:bottom w:val="single" w:sz="4" w:space="0" w:color="auto"/>
              <w:right w:val="single" w:sz="8" w:space="0" w:color="auto"/>
            </w:tcBorders>
            <w:shd w:val="clear" w:color="auto" w:fill="auto"/>
            <w:noWrap/>
            <w:vAlign w:val="center"/>
            <w:hideMark/>
          </w:tcPr>
          <w:p w14:paraId="64967F46" w14:textId="77777777" w:rsidR="00A61775" w:rsidRPr="006172B2" w:rsidRDefault="00A61775" w:rsidP="00A61775">
            <w:pPr>
              <w:jc w:val="center"/>
            </w:pPr>
            <w:r w:rsidRPr="006172B2">
              <w:t> </w:t>
            </w:r>
          </w:p>
        </w:tc>
      </w:tr>
      <w:tr w:rsidR="00A61775" w:rsidRPr="006172B2" w14:paraId="440DCDF6"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41BBAB7A" w14:textId="77777777" w:rsidR="00A61775" w:rsidRPr="006172B2" w:rsidRDefault="00A61775" w:rsidP="00A61775">
            <w:pPr>
              <w:jc w:val="center"/>
            </w:pPr>
            <w:r w:rsidRPr="006172B2">
              <w:t>3250</w:t>
            </w:r>
          </w:p>
        </w:tc>
        <w:tc>
          <w:tcPr>
            <w:tcW w:w="1231" w:type="pct"/>
            <w:tcBorders>
              <w:top w:val="nil"/>
              <w:left w:val="nil"/>
              <w:bottom w:val="single" w:sz="4" w:space="0" w:color="auto"/>
              <w:right w:val="single" w:sz="4" w:space="0" w:color="auto"/>
            </w:tcBorders>
            <w:shd w:val="clear" w:color="auto" w:fill="auto"/>
            <w:noWrap/>
            <w:vAlign w:val="center"/>
            <w:hideMark/>
          </w:tcPr>
          <w:p w14:paraId="57AE4D26" w14:textId="77777777" w:rsidR="00A61775" w:rsidRPr="006172B2" w:rsidRDefault="00A61775" w:rsidP="00A61775">
            <w:pPr>
              <w:jc w:val="center"/>
            </w:pPr>
            <w:r w:rsidRPr="006172B2">
              <w:t>пашњак 4кл</w:t>
            </w:r>
          </w:p>
        </w:tc>
        <w:tc>
          <w:tcPr>
            <w:tcW w:w="365" w:type="pct"/>
            <w:tcBorders>
              <w:top w:val="nil"/>
              <w:left w:val="nil"/>
              <w:bottom w:val="single" w:sz="4" w:space="0" w:color="auto"/>
              <w:right w:val="single" w:sz="4" w:space="0" w:color="auto"/>
            </w:tcBorders>
            <w:shd w:val="clear" w:color="auto" w:fill="auto"/>
            <w:noWrap/>
            <w:vAlign w:val="center"/>
            <w:hideMark/>
          </w:tcPr>
          <w:p w14:paraId="54D27EE0"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2A5A2993" w14:textId="77777777" w:rsidR="00A61775" w:rsidRPr="006172B2" w:rsidRDefault="00A61775" w:rsidP="00A61775">
            <w:pPr>
              <w:jc w:val="center"/>
            </w:pPr>
            <w:r w:rsidRPr="006172B2">
              <w:t>26</w:t>
            </w:r>
          </w:p>
        </w:tc>
        <w:tc>
          <w:tcPr>
            <w:tcW w:w="282" w:type="pct"/>
            <w:tcBorders>
              <w:top w:val="nil"/>
              <w:left w:val="nil"/>
              <w:bottom w:val="single" w:sz="4" w:space="0" w:color="auto"/>
              <w:right w:val="single" w:sz="4" w:space="0" w:color="auto"/>
            </w:tcBorders>
            <w:shd w:val="clear" w:color="auto" w:fill="auto"/>
            <w:noWrap/>
            <w:vAlign w:val="center"/>
            <w:hideMark/>
          </w:tcPr>
          <w:p w14:paraId="5FF9A9D8" w14:textId="77777777" w:rsidR="00A61775" w:rsidRPr="006172B2" w:rsidRDefault="00A61775" w:rsidP="00A61775">
            <w:pPr>
              <w:jc w:val="center"/>
            </w:pPr>
            <w:r w:rsidRPr="006172B2">
              <w:t>20</w:t>
            </w:r>
          </w:p>
        </w:tc>
        <w:tc>
          <w:tcPr>
            <w:tcW w:w="930" w:type="pct"/>
            <w:tcBorders>
              <w:top w:val="nil"/>
              <w:left w:val="nil"/>
              <w:bottom w:val="single" w:sz="4" w:space="0" w:color="auto"/>
              <w:right w:val="single" w:sz="4" w:space="0" w:color="auto"/>
            </w:tcBorders>
            <w:shd w:val="clear" w:color="auto" w:fill="auto"/>
            <w:noWrap/>
            <w:vAlign w:val="center"/>
            <w:hideMark/>
          </w:tcPr>
          <w:p w14:paraId="07F59B37" w14:textId="77777777" w:rsidR="00A61775" w:rsidRPr="006172B2" w:rsidRDefault="00A61775" w:rsidP="00A61775">
            <w:pPr>
              <w:jc w:val="center"/>
            </w:pPr>
            <w:r w:rsidRPr="006172B2">
              <w:t>12</w:t>
            </w:r>
          </w:p>
        </w:tc>
        <w:tc>
          <w:tcPr>
            <w:tcW w:w="1128" w:type="pct"/>
            <w:tcBorders>
              <w:top w:val="nil"/>
              <w:left w:val="nil"/>
              <w:bottom w:val="single" w:sz="4" w:space="0" w:color="auto"/>
              <w:right w:val="single" w:sz="8" w:space="0" w:color="auto"/>
            </w:tcBorders>
            <w:shd w:val="clear" w:color="auto" w:fill="auto"/>
            <w:noWrap/>
            <w:vAlign w:val="center"/>
            <w:hideMark/>
          </w:tcPr>
          <w:p w14:paraId="745034FD" w14:textId="77777777" w:rsidR="00A61775" w:rsidRPr="006172B2" w:rsidRDefault="00A61775" w:rsidP="00A61775">
            <w:pPr>
              <w:jc w:val="center"/>
            </w:pPr>
            <w:r w:rsidRPr="006172B2">
              <w:t> </w:t>
            </w:r>
          </w:p>
        </w:tc>
      </w:tr>
      <w:tr w:rsidR="00A61775" w:rsidRPr="006172B2" w14:paraId="2CB0754E"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0A3408A" w14:textId="77777777" w:rsidR="00A61775" w:rsidRPr="006172B2" w:rsidRDefault="00A61775" w:rsidP="00A61775">
            <w:pPr>
              <w:jc w:val="center"/>
            </w:pPr>
            <w:r w:rsidRPr="006172B2">
              <w:t>3251</w:t>
            </w:r>
          </w:p>
        </w:tc>
        <w:tc>
          <w:tcPr>
            <w:tcW w:w="1231" w:type="pct"/>
            <w:tcBorders>
              <w:top w:val="nil"/>
              <w:left w:val="nil"/>
              <w:bottom w:val="single" w:sz="4" w:space="0" w:color="auto"/>
              <w:right w:val="single" w:sz="4" w:space="0" w:color="auto"/>
            </w:tcBorders>
            <w:shd w:val="clear" w:color="auto" w:fill="auto"/>
            <w:noWrap/>
            <w:vAlign w:val="center"/>
            <w:hideMark/>
          </w:tcPr>
          <w:p w14:paraId="71EFD6BB" w14:textId="77777777" w:rsidR="00A61775" w:rsidRPr="006172B2" w:rsidRDefault="00A61775" w:rsidP="00A61775">
            <w:pPr>
              <w:jc w:val="center"/>
            </w:pPr>
            <w:r w:rsidRPr="006172B2">
              <w:t>шума 4кл</w:t>
            </w:r>
          </w:p>
        </w:tc>
        <w:tc>
          <w:tcPr>
            <w:tcW w:w="365" w:type="pct"/>
            <w:tcBorders>
              <w:top w:val="nil"/>
              <w:left w:val="nil"/>
              <w:bottom w:val="single" w:sz="4" w:space="0" w:color="auto"/>
              <w:right w:val="single" w:sz="4" w:space="0" w:color="auto"/>
            </w:tcBorders>
            <w:shd w:val="clear" w:color="auto" w:fill="auto"/>
            <w:noWrap/>
            <w:vAlign w:val="center"/>
            <w:hideMark/>
          </w:tcPr>
          <w:p w14:paraId="190DB3A8"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3DB1E0EA" w14:textId="77777777" w:rsidR="00A61775" w:rsidRPr="006172B2" w:rsidRDefault="00A61775" w:rsidP="00A61775">
            <w:pPr>
              <w:jc w:val="center"/>
            </w:pPr>
            <w:r w:rsidRPr="006172B2">
              <w:t>14</w:t>
            </w:r>
          </w:p>
        </w:tc>
        <w:tc>
          <w:tcPr>
            <w:tcW w:w="282" w:type="pct"/>
            <w:tcBorders>
              <w:top w:val="nil"/>
              <w:left w:val="nil"/>
              <w:bottom w:val="single" w:sz="4" w:space="0" w:color="auto"/>
              <w:right w:val="single" w:sz="4" w:space="0" w:color="auto"/>
            </w:tcBorders>
            <w:shd w:val="clear" w:color="auto" w:fill="auto"/>
            <w:noWrap/>
            <w:vAlign w:val="center"/>
            <w:hideMark/>
          </w:tcPr>
          <w:p w14:paraId="6C0E4347" w14:textId="77777777" w:rsidR="00A61775" w:rsidRPr="006172B2" w:rsidRDefault="00A61775" w:rsidP="00A61775">
            <w:pPr>
              <w:jc w:val="center"/>
            </w:pPr>
            <w:r w:rsidRPr="006172B2">
              <w:t>31</w:t>
            </w:r>
          </w:p>
        </w:tc>
        <w:tc>
          <w:tcPr>
            <w:tcW w:w="930" w:type="pct"/>
            <w:tcBorders>
              <w:top w:val="nil"/>
              <w:left w:val="nil"/>
              <w:bottom w:val="single" w:sz="4" w:space="0" w:color="auto"/>
              <w:right w:val="single" w:sz="4" w:space="0" w:color="auto"/>
            </w:tcBorders>
            <w:shd w:val="clear" w:color="auto" w:fill="auto"/>
            <w:noWrap/>
            <w:vAlign w:val="center"/>
            <w:hideMark/>
          </w:tcPr>
          <w:p w14:paraId="7A37E590" w14:textId="77777777" w:rsidR="00A61775" w:rsidRPr="006172B2" w:rsidRDefault="00A61775" w:rsidP="00A61775">
            <w:pPr>
              <w:jc w:val="center"/>
            </w:pPr>
            <w:r w:rsidRPr="006172B2">
              <w:t>12</w:t>
            </w:r>
          </w:p>
        </w:tc>
        <w:tc>
          <w:tcPr>
            <w:tcW w:w="1128" w:type="pct"/>
            <w:tcBorders>
              <w:top w:val="nil"/>
              <w:left w:val="nil"/>
              <w:bottom w:val="single" w:sz="4" w:space="0" w:color="auto"/>
              <w:right w:val="single" w:sz="8" w:space="0" w:color="auto"/>
            </w:tcBorders>
            <w:shd w:val="clear" w:color="auto" w:fill="auto"/>
            <w:noWrap/>
            <w:vAlign w:val="center"/>
            <w:hideMark/>
          </w:tcPr>
          <w:p w14:paraId="4D6EBF5F" w14:textId="77777777" w:rsidR="00A61775" w:rsidRPr="006172B2" w:rsidRDefault="00A61775" w:rsidP="00A61775">
            <w:pPr>
              <w:jc w:val="center"/>
            </w:pPr>
            <w:r w:rsidRPr="006172B2">
              <w:t> </w:t>
            </w:r>
          </w:p>
        </w:tc>
      </w:tr>
      <w:tr w:rsidR="00A61775" w:rsidRPr="006172B2" w14:paraId="621C8CF1"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08910A5B" w14:textId="77777777" w:rsidR="00A61775" w:rsidRPr="006172B2" w:rsidRDefault="00A61775" w:rsidP="00A61775">
            <w:pPr>
              <w:jc w:val="center"/>
            </w:pPr>
            <w:r w:rsidRPr="006172B2">
              <w:t>3753/2</w:t>
            </w:r>
          </w:p>
        </w:tc>
        <w:tc>
          <w:tcPr>
            <w:tcW w:w="1231" w:type="pct"/>
            <w:tcBorders>
              <w:top w:val="nil"/>
              <w:left w:val="nil"/>
              <w:bottom w:val="single" w:sz="4" w:space="0" w:color="auto"/>
              <w:right w:val="single" w:sz="4" w:space="0" w:color="auto"/>
            </w:tcBorders>
            <w:shd w:val="clear" w:color="auto" w:fill="auto"/>
            <w:noWrap/>
            <w:vAlign w:val="center"/>
            <w:hideMark/>
          </w:tcPr>
          <w:p w14:paraId="3F46F071" w14:textId="77777777" w:rsidR="00A61775" w:rsidRPr="006172B2" w:rsidRDefault="00A61775" w:rsidP="00A61775">
            <w:pPr>
              <w:jc w:val="center"/>
            </w:pPr>
            <w:r w:rsidRPr="006172B2">
              <w:t>шума 4кл</w:t>
            </w:r>
          </w:p>
        </w:tc>
        <w:tc>
          <w:tcPr>
            <w:tcW w:w="365" w:type="pct"/>
            <w:tcBorders>
              <w:top w:val="nil"/>
              <w:left w:val="nil"/>
              <w:bottom w:val="single" w:sz="4" w:space="0" w:color="auto"/>
              <w:right w:val="single" w:sz="4" w:space="0" w:color="auto"/>
            </w:tcBorders>
            <w:shd w:val="clear" w:color="auto" w:fill="auto"/>
            <w:noWrap/>
            <w:vAlign w:val="center"/>
            <w:hideMark/>
          </w:tcPr>
          <w:p w14:paraId="1F82FF69" w14:textId="77777777" w:rsidR="00A61775" w:rsidRPr="006172B2" w:rsidRDefault="00A61775" w:rsidP="00A61775">
            <w:pPr>
              <w:jc w:val="center"/>
            </w:pPr>
            <w:r w:rsidRPr="006172B2">
              <w:t>13</w:t>
            </w:r>
          </w:p>
        </w:tc>
        <w:tc>
          <w:tcPr>
            <w:tcW w:w="271" w:type="pct"/>
            <w:tcBorders>
              <w:top w:val="nil"/>
              <w:left w:val="nil"/>
              <w:bottom w:val="single" w:sz="4" w:space="0" w:color="auto"/>
              <w:right w:val="single" w:sz="4" w:space="0" w:color="auto"/>
            </w:tcBorders>
            <w:shd w:val="clear" w:color="auto" w:fill="auto"/>
            <w:noWrap/>
            <w:vAlign w:val="center"/>
            <w:hideMark/>
          </w:tcPr>
          <w:p w14:paraId="7F8D293F" w14:textId="77777777" w:rsidR="00A61775" w:rsidRPr="006172B2" w:rsidRDefault="00A61775" w:rsidP="00A61775">
            <w:pPr>
              <w:jc w:val="center"/>
            </w:pPr>
            <w:r w:rsidRPr="006172B2">
              <w:t>66</w:t>
            </w:r>
          </w:p>
        </w:tc>
        <w:tc>
          <w:tcPr>
            <w:tcW w:w="282" w:type="pct"/>
            <w:tcBorders>
              <w:top w:val="nil"/>
              <w:left w:val="nil"/>
              <w:bottom w:val="single" w:sz="4" w:space="0" w:color="auto"/>
              <w:right w:val="single" w:sz="4" w:space="0" w:color="auto"/>
            </w:tcBorders>
            <w:shd w:val="clear" w:color="auto" w:fill="auto"/>
            <w:noWrap/>
            <w:vAlign w:val="center"/>
            <w:hideMark/>
          </w:tcPr>
          <w:p w14:paraId="65744860" w14:textId="77777777" w:rsidR="00A61775" w:rsidRPr="006172B2" w:rsidRDefault="00A61775" w:rsidP="00A61775">
            <w:pPr>
              <w:jc w:val="center"/>
            </w:pPr>
            <w:r w:rsidRPr="006172B2">
              <w:t>8</w:t>
            </w:r>
          </w:p>
        </w:tc>
        <w:tc>
          <w:tcPr>
            <w:tcW w:w="930" w:type="pct"/>
            <w:tcBorders>
              <w:top w:val="nil"/>
              <w:left w:val="nil"/>
              <w:bottom w:val="single" w:sz="4" w:space="0" w:color="auto"/>
              <w:right w:val="single" w:sz="4" w:space="0" w:color="auto"/>
            </w:tcBorders>
            <w:shd w:val="clear" w:color="auto" w:fill="auto"/>
            <w:noWrap/>
            <w:vAlign w:val="center"/>
            <w:hideMark/>
          </w:tcPr>
          <w:p w14:paraId="390979B2" w14:textId="77777777" w:rsidR="00A61775" w:rsidRPr="006172B2" w:rsidRDefault="00A61775" w:rsidP="00A61775">
            <w:pPr>
              <w:jc w:val="center"/>
            </w:pPr>
            <w:r w:rsidRPr="006172B2">
              <w:t>11</w:t>
            </w:r>
          </w:p>
        </w:tc>
        <w:tc>
          <w:tcPr>
            <w:tcW w:w="1128" w:type="pct"/>
            <w:tcBorders>
              <w:top w:val="nil"/>
              <w:left w:val="nil"/>
              <w:bottom w:val="single" w:sz="4" w:space="0" w:color="auto"/>
              <w:right w:val="single" w:sz="8" w:space="0" w:color="auto"/>
            </w:tcBorders>
            <w:shd w:val="clear" w:color="auto" w:fill="auto"/>
            <w:noWrap/>
            <w:vAlign w:val="center"/>
            <w:hideMark/>
          </w:tcPr>
          <w:p w14:paraId="3B8E6DF1" w14:textId="77777777" w:rsidR="00A61775" w:rsidRPr="006172B2" w:rsidRDefault="00A61775" w:rsidP="00A61775">
            <w:pPr>
              <w:jc w:val="center"/>
            </w:pPr>
            <w:r w:rsidRPr="006172B2">
              <w:t> </w:t>
            </w:r>
          </w:p>
        </w:tc>
      </w:tr>
      <w:tr w:rsidR="00A61775" w:rsidRPr="006172B2" w14:paraId="724EEB85"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7C57E3F2" w14:textId="77777777" w:rsidR="00A61775" w:rsidRPr="006172B2" w:rsidRDefault="00A61775" w:rsidP="00A61775">
            <w:pPr>
              <w:jc w:val="center"/>
            </w:pPr>
            <w:r w:rsidRPr="006172B2">
              <w:t>4146</w:t>
            </w:r>
          </w:p>
        </w:tc>
        <w:tc>
          <w:tcPr>
            <w:tcW w:w="1231" w:type="pct"/>
            <w:tcBorders>
              <w:top w:val="nil"/>
              <w:left w:val="nil"/>
              <w:bottom w:val="single" w:sz="4" w:space="0" w:color="auto"/>
              <w:right w:val="single" w:sz="4" w:space="0" w:color="auto"/>
            </w:tcBorders>
            <w:shd w:val="clear" w:color="auto" w:fill="auto"/>
            <w:noWrap/>
            <w:vAlign w:val="center"/>
            <w:hideMark/>
          </w:tcPr>
          <w:p w14:paraId="52D0B86B" w14:textId="77777777" w:rsidR="00A61775" w:rsidRPr="006172B2" w:rsidRDefault="00A61775" w:rsidP="00A61775">
            <w:pPr>
              <w:jc w:val="center"/>
            </w:pPr>
            <w:r w:rsidRPr="006172B2">
              <w:t>шума 3кл</w:t>
            </w:r>
          </w:p>
        </w:tc>
        <w:tc>
          <w:tcPr>
            <w:tcW w:w="365" w:type="pct"/>
            <w:tcBorders>
              <w:top w:val="nil"/>
              <w:left w:val="nil"/>
              <w:bottom w:val="single" w:sz="4" w:space="0" w:color="auto"/>
              <w:right w:val="single" w:sz="4" w:space="0" w:color="auto"/>
            </w:tcBorders>
            <w:shd w:val="clear" w:color="auto" w:fill="auto"/>
            <w:noWrap/>
            <w:vAlign w:val="center"/>
            <w:hideMark/>
          </w:tcPr>
          <w:p w14:paraId="2C3FC44D"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255A993D" w14:textId="77777777" w:rsidR="00A61775" w:rsidRPr="006172B2" w:rsidRDefault="00A61775" w:rsidP="00A61775">
            <w:pPr>
              <w:jc w:val="center"/>
            </w:pPr>
            <w:r w:rsidRPr="006172B2">
              <w:t>17</w:t>
            </w:r>
          </w:p>
        </w:tc>
        <w:tc>
          <w:tcPr>
            <w:tcW w:w="282" w:type="pct"/>
            <w:tcBorders>
              <w:top w:val="nil"/>
              <w:left w:val="nil"/>
              <w:bottom w:val="single" w:sz="4" w:space="0" w:color="auto"/>
              <w:right w:val="single" w:sz="4" w:space="0" w:color="auto"/>
            </w:tcBorders>
            <w:shd w:val="clear" w:color="auto" w:fill="auto"/>
            <w:noWrap/>
            <w:vAlign w:val="center"/>
            <w:hideMark/>
          </w:tcPr>
          <w:p w14:paraId="1FB575C8" w14:textId="77777777" w:rsidR="00A61775" w:rsidRPr="006172B2" w:rsidRDefault="00A61775" w:rsidP="00A61775">
            <w:pPr>
              <w:jc w:val="center"/>
            </w:pPr>
            <w:r w:rsidRPr="006172B2">
              <w:t>25</w:t>
            </w:r>
          </w:p>
        </w:tc>
        <w:tc>
          <w:tcPr>
            <w:tcW w:w="930" w:type="pct"/>
            <w:tcBorders>
              <w:top w:val="nil"/>
              <w:left w:val="nil"/>
              <w:bottom w:val="single" w:sz="4" w:space="0" w:color="auto"/>
              <w:right w:val="single" w:sz="4" w:space="0" w:color="auto"/>
            </w:tcBorders>
            <w:shd w:val="clear" w:color="auto" w:fill="auto"/>
            <w:noWrap/>
            <w:vAlign w:val="center"/>
            <w:hideMark/>
          </w:tcPr>
          <w:p w14:paraId="0F742B1D" w14:textId="77777777" w:rsidR="00A61775" w:rsidRPr="006172B2" w:rsidRDefault="00A61775" w:rsidP="00A61775">
            <w:pPr>
              <w:jc w:val="center"/>
            </w:pPr>
            <w:r w:rsidRPr="006172B2">
              <w:t>12</w:t>
            </w:r>
          </w:p>
        </w:tc>
        <w:tc>
          <w:tcPr>
            <w:tcW w:w="1128" w:type="pct"/>
            <w:tcBorders>
              <w:top w:val="nil"/>
              <w:left w:val="nil"/>
              <w:bottom w:val="single" w:sz="4" w:space="0" w:color="auto"/>
              <w:right w:val="single" w:sz="8" w:space="0" w:color="auto"/>
            </w:tcBorders>
            <w:shd w:val="clear" w:color="auto" w:fill="auto"/>
            <w:noWrap/>
            <w:vAlign w:val="center"/>
            <w:hideMark/>
          </w:tcPr>
          <w:p w14:paraId="76A6A683" w14:textId="77777777" w:rsidR="00A61775" w:rsidRPr="006172B2" w:rsidRDefault="00A61775" w:rsidP="00A61775">
            <w:pPr>
              <w:jc w:val="center"/>
            </w:pPr>
            <w:r w:rsidRPr="006172B2">
              <w:t> </w:t>
            </w:r>
          </w:p>
        </w:tc>
      </w:tr>
      <w:tr w:rsidR="00A61775" w:rsidRPr="006172B2" w14:paraId="031ACA9F"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58AE37F0" w14:textId="77777777" w:rsidR="00A61775" w:rsidRPr="006172B2" w:rsidRDefault="00A61775" w:rsidP="00A61775">
            <w:pPr>
              <w:jc w:val="center"/>
            </w:pPr>
            <w:r w:rsidRPr="006172B2">
              <w:t>4562</w:t>
            </w:r>
          </w:p>
        </w:tc>
        <w:tc>
          <w:tcPr>
            <w:tcW w:w="1231" w:type="pct"/>
            <w:tcBorders>
              <w:top w:val="nil"/>
              <w:left w:val="nil"/>
              <w:bottom w:val="single" w:sz="4" w:space="0" w:color="auto"/>
              <w:right w:val="single" w:sz="4" w:space="0" w:color="auto"/>
            </w:tcBorders>
            <w:shd w:val="clear" w:color="auto" w:fill="auto"/>
            <w:noWrap/>
            <w:vAlign w:val="center"/>
            <w:hideMark/>
          </w:tcPr>
          <w:p w14:paraId="2EA4DE4F" w14:textId="77777777" w:rsidR="00A61775" w:rsidRPr="006172B2" w:rsidRDefault="00A61775" w:rsidP="00A61775">
            <w:pPr>
              <w:jc w:val="center"/>
            </w:pPr>
            <w:r w:rsidRPr="006172B2">
              <w:t>шума 4кл</w:t>
            </w:r>
          </w:p>
        </w:tc>
        <w:tc>
          <w:tcPr>
            <w:tcW w:w="365" w:type="pct"/>
            <w:tcBorders>
              <w:top w:val="nil"/>
              <w:left w:val="nil"/>
              <w:bottom w:val="single" w:sz="4" w:space="0" w:color="auto"/>
              <w:right w:val="single" w:sz="4" w:space="0" w:color="auto"/>
            </w:tcBorders>
            <w:shd w:val="clear" w:color="auto" w:fill="auto"/>
            <w:noWrap/>
            <w:vAlign w:val="center"/>
            <w:hideMark/>
          </w:tcPr>
          <w:p w14:paraId="05F15AAA" w14:textId="77777777" w:rsidR="00A61775" w:rsidRPr="006172B2" w:rsidRDefault="00A61775" w:rsidP="00A61775">
            <w:pPr>
              <w:jc w:val="center"/>
            </w:pPr>
            <w:r w:rsidRPr="006172B2">
              <w:t>4</w:t>
            </w:r>
          </w:p>
        </w:tc>
        <w:tc>
          <w:tcPr>
            <w:tcW w:w="271" w:type="pct"/>
            <w:tcBorders>
              <w:top w:val="nil"/>
              <w:left w:val="nil"/>
              <w:bottom w:val="single" w:sz="4" w:space="0" w:color="auto"/>
              <w:right w:val="single" w:sz="4" w:space="0" w:color="auto"/>
            </w:tcBorders>
            <w:shd w:val="clear" w:color="auto" w:fill="auto"/>
            <w:noWrap/>
            <w:vAlign w:val="center"/>
            <w:hideMark/>
          </w:tcPr>
          <w:p w14:paraId="172FD6B2" w14:textId="77777777" w:rsidR="00A61775" w:rsidRPr="006172B2" w:rsidRDefault="00A61775" w:rsidP="00A61775">
            <w:pPr>
              <w:jc w:val="center"/>
            </w:pPr>
            <w:r w:rsidRPr="006172B2">
              <w:t>29</w:t>
            </w:r>
          </w:p>
        </w:tc>
        <w:tc>
          <w:tcPr>
            <w:tcW w:w="282" w:type="pct"/>
            <w:tcBorders>
              <w:top w:val="nil"/>
              <w:left w:val="nil"/>
              <w:bottom w:val="single" w:sz="4" w:space="0" w:color="auto"/>
              <w:right w:val="single" w:sz="4" w:space="0" w:color="auto"/>
            </w:tcBorders>
            <w:shd w:val="clear" w:color="auto" w:fill="auto"/>
            <w:noWrap/>
            <w:vAlign w:val="center"/>
            <w:hideMark/>
          </w:tcPr>
          <w:p w14:paraId="214C2137" w14:textId="77777777" w:rsidR="00A61775" w:rsidRPr="006172B2" w:rsidRDefault="00A61775" w:rsidP="00A61775">
            <w:pPr>
              <w:jc w:val="center"/>
            </w:pPr>
            <w:r w:rsidRPr="006172B2">
              <w:t>40</w:t>
            </w:r>
          </w:p>
        </w:tc>
        <w:tc>
          <w:tcPr>
            <w:tcW w:w="930" w:type="pct"/>
            <w:tcBorders>
              <w:top w:val="nil"/>
              <w:left w:val="nil"/>
              <w:bottom w:val="single" w:sz="4" w:space="0" w:color="auto"/>
              <w:right w:val="single" w:sz="4" w:space="0" w:color="auto"/>
            </w:tcBorders>
            <w:shd w:val="clear" w:color="auto" w:fill="auto"/>
            <w:noWrap/>
            <w:vAlign w:val="center"/>
            <w:hideMark/>
          </w:tcPr>
          <w:p w14:paraId="00A2F774"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06FBC0A9" w14:textId="77777777" w:rsidR="00A61775" w:rsidRPr="006172B2" w:rsidRDefault="00A61775" w:rsidP="00A61775">
            <w:pPr>
              <w:jc w:val="center"/>
            </w:pPr>
            <w:r w:rsidRPr="006172B2">
              <w:t> </w:t>
            </w:r>
          </w:p>
        </w:tc>
      </w:tr>
      <w:tr w:rsidR="00A61775" w:rsidRPr="006172B2" w14:paraId="53FB7B49"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5DBEFB8" w14:textId="77777777" w:rsidR="00A61775" w:rsidRPr="006172B2" w:rsidRDefault="00A61775" w:rsidP="00A61775">
            <w:pPr>
              <w:jc w:val="center"/>
            </w:pPr>
            <w:r w:rsidRPr="006172B2">
              <w:t>4563</w:t>
            </w:r>
          </w:p>
        </w:tc>
        <w:tc>
          <w:tcPr>
            <w:tcW w:w="1231" w:type="pct"/>
            <w:tcBorders>
              <w:top w:val="nil"/>
              <w:left w:val="nil"/>
              <w:bottom w:val="single" w:sz="4" w:space="0" w:color="auto"/>
              <w:right w:val="single" w:sz="4" w:space="0" w:color="auto"/>
            </w:tcBorders>
            <w:shd w:val="clear" w:color="auto" w:fill="auto"/>
            <w:noWrap/>
            <w:vAlign w:val="center"/>
            <w:hideMark/>
          </w:tcPr>
          <w:p w14:paraId="51883FA6"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72FE9546"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2BB193B2" w14:textId="77777777" w:rsidR="00A61775" w:rsidRPr="006172B2" w:rsidRDefault="00A61775" w:rsidP="00A61775">
            <w:pPr>
              <w:jc w:val="center"/>
            </w:pPr>
            <w:r w:rsidRPr="006172B2">
              <w:t>16</w:t>
            </w:r>
          </w:p>
        </w:tc>
        <w:tc>
          <w:tcPr>
            <w:tcW w:w="282" w:type="pct"/>
            <w:tcBorders>
              <w:top w:val="nil"/>
              <w:left w:val="nil"/>
              <w:bottom w:val="single" w:sz="4" w:space="0" w:color="auto"/>
              <w:right w:val="single" w:sz="4" w:space="0" w:color="auto"/>
            </w:tcBorders>
            <w:shd w:val="clear" w:color="auto" w:fill="auto"/>
            <w:noWrap/>
            <w:vAlign w:val="center"/>
            <w:hideMark/>
          </w:tcPr>
          <w:p w14:paraId="567BD17B" w14:textId="77777777" w:rsidR="00A61775" w:rsidRPr="006172B2" w:rsidRDefault="00A61775" w:rsidP="00A61775">
            <w:pPr>
              <w:jc w:val="center"/>
            </w:pPr>
            <w:r w:rsidRPr="006172B2">
              <w:t>2</w:t>
            </w:r>
          </w:p>
        </w:tc>
        <w:tc>
          <w:tcPr>
            <w:tcW w:w="930" w:type="pct"/>
            <w:tcBorders>
              <w:top w:val="nil"/>
              <w:left w:val="nil"/>
              <w:bottom w:val="single" w:sz="4" w:space="0" w:color="auto"/>
              <w:right w:val="single" w:sz="4" w:space="0" w:color="auto"/>
            </w:tcBorders>
            <w:shd w:val="clear" w:color="auto" w:fill="auto"/>
            <w:noWrap/>
            <w:vAlign w:val="center"/>
            <w:hideMark/>
          </w:tcPr>
          <w:p w14:paraId="67202FE7"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58DA910D" w14:textId="77777777" w:rsidR="00A61775" w:rsidRPr="006172B2" w:rsidRDefault="00A61775" w:rsidP="00A61775">
            <w:pPr>
              <w:jc w:val="center"/>
            </w:pPr>
            <w:r w:rsidRPr="006172B2">
              <w:t> </w:t>
            </w:r>
          </w:p>
        </w:tc>
      </w:tr>
      <w:tr w:rsidR="00A61775" w:rsidRPr="006172B2" w14:paraId="3F75A719"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71B57802" w14:textId="77777777" w:rsidR="00A61775" w:rsidRPr="006172B2" w:rsidRDefault="00A61775" w:rsidP="00A61775">
            <w:pPr>
              <w:jc w:val="center"/>
            </w:pPr>
            <w:r w:rsidRPr="006172B2">
              <w:t>4808</w:t>
            </w:r>
          </w:p>
        </w:tc>
        <w:tc>
          <w:tcPr>
            <w:tcW w:w="1231" w:type="pct"/>
            <w:tcBorders>
              <w:top w:val="nil"/>
              <w:left w:val="nil"/>
              <w:bottom w:val="single" w:sz="4" w:space="0" w:color="auto"/>
              <w:right w:val="single" w:sz="4" w:space="0" w:color="auto"/>
            </w:tcBorders>
            <w:shd w:val="clear" w:color="auto" w:fill="auto"/>
            <w:noWrap/>
            <w:vAlign w:val="center"/>
            <w:hideMark/>
          </w:tcPr>
          <w:p w14:paraId="59C9D26C"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2E9A5014"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70FED6BF" w14:textId="77777777" w:rsidR="00A61775" w:rsidRPr="006172B2" w:rsidRDefault="00A61775" w:rsidP="00A61775">
            <w:pPr>
              <w:jc w:val="center"/>
            </w:pPr>
            <w:r w:rsidRPr="006172B2">
              <w:t>21</w:t>
            </w:r>
          </w:p>
        </w:tc>
        <w:tc>
          <w:tcPr>
            <w:tcW w:w="282" w:type="pct"/>
            <w:tcBorders>
              <w:top w:val="nil"/>
              <w:left w:val="nil"/>
              <w:bottom w:val="single" w:sz="4" w:space="0" w:color="auto"/>
              <w:right w:val="single" w:sz="4" w:space="0" w:color="auto"/>
            </w:tcBorders>
            <w:shd w:val="clear" w:color="auto" w:fill="auto"/>
            <w:noWrap/>
            <w:vAlign w:val="center"/>
            <w:hideMark/>
          </w:tcPr>
          <w:p w14:paraId="7B814229" w14:textId="77777777" w:rsidR="00A61775" w:rsidRPr="006172B2" w:rsidRDefault="00A61775" w:rsidP="00A61775">
            <w:pPr>
              <w:jc w:val="center"/>
            </w:pPr>
            <w:r w:rsidRPr="006172B2">
              <w:t>85</w:t>
            </w:r>
          </w:p>
        </w:tc>
        <w:tc>
          <w:tcPr>
            <w:tcW w:w="930" w:type="pct"/>
            <w:tcBorders>
              <w:top w:val="nil"/>
              <w:left w:val="nil"/>
              <w:bottom w:val="single" w:sz="4" w:space="0" w:color="auto"/>
              <w:right w:val="single" w:sz="4" w:space="0" w:color="auto"/>
            </w:tcBorders>
            <w:shd w:val="clear" w:color="auto" w:fill="auto"/>
            <w:noWrap/>
            <w:vAlign w:val="center"/>
            <w:hideMark/>
          </w:tcPr>
          <w:p w14:paraId="28D42AF0"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6E7FFF65" w14:textId="77777777" w:rsidR="00A61775" w:rsidRPr="006172B2" w:rsidRDefault="00A61775" w:rsidP="00A61775">
            <w:pPr>
              <w:jc w:val="center"/>
            </w:pPr>
            <w:r w:rsidRPr="006172B2">
              <w:t> </w:t>
            </w:r>
          </w:p>
        </w:tc>
      </w:tr>
      <w:tr w:rsidR="00A61775" w:rsidRPr="006172B2" w14:paraId="208D828A"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1F984905" w14:textId="77777777" w:rsidR="00A61775" w:rsidRPr="006172B2" w:rsidRDefault="00A61775" w:rsidP="00A61775">
            <w:pPr>
              <w:jc w:val="center"/>
            </w:pPr>
            <w:r w:rsidRPr="006172B2">
              <w:t>4809</w:t>
            </w:r>
          </w:p>
        </w:tc>
        <w:tc>
          <w:tcPr>
            <w:tcW w:w="1231" w:type="pct"/>
            <w:tcBorders>
              <w:top w:val="nil"/>
              <w:left w:val="nil"/>
              <w:bottom w:val="single" w:sz="4" w:space="0" w:color="auto"/>
              <w:right w:val="single" w:sz="4" w:space="0" w:color="auto"/>
            </w:tcBorders>
            <w:shd w:val="clear" w:color="auto" w:fill="auto"/>
            <w:noWrap/>
            <w:vAlign w:val="center"/>
            <w:hideMark/>
          </w:tcPr>
          <w:p w14:paraId="3035FD9D"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224F3DBD"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55003CFF" w14:textId="77777777" w:rsidR="00A61775" w:rsidRPr="006172B2" w:rsidRDefault="00A61775" w:rsidP="00A61775">
            <w:pPr>
              <w:jc w:val="center"/>
            </w:pPr>
            <w:r w:rsidRPr="006172B2">
              <w:t>14</w:t>
            </w:r>
          </w:p>
        </w:tc>
        <w:tc>
          <w:tcPr>
            <w:tcW w:w="282" w:type="pct"/>
            <w:tcBorders>
              <w:top w:val="nil"/>
              <w:left w:val="nil"/>
              <w:bottom w:val="single" w:sz="4" w:space="0" w:color="auto"/>
              <w:right w:val="single" w:sz="4" w:space="0" w:color="auto"/>
            </w:tcBorders>
            <w:shd w:val="clear" w:color="auto" w:fill="auto"/>
            <w:noWrap/>
            <w:vAlign w:val="center"/>
            <w:hideMark/>
          </w:tcPr>
          <w:p w14:paraId="0530EB77" w14:textId="77777777" w:rsidR="00A61775" w:rsidRPr="006172B2" w:rsidRDefault="00A61775" w:rsidP="00A61775">
            <w:pPr>
              <w:jc w:val="center"/>
            </w:pPr>
            <w:r w:rsidRPr="006172B2">
              <w:t>79</w:t>
            </w:r>
          </w:p>
        </w:tc>
        <w:tc>
          <w:tcPr>
            <w:tcW w:w="930" w:type="pct"/>
            <w:tcBorders>
              <w:top w:val="nil"/>
              <w:left w:val="nil"/>
              <w:bottom w:val="single" w:sz="4" w:space="0" w:color="auto"/>
              <w:right w:val="single" w:sz="4" w:space="0" w:color="auto"/>
            </w:tcBorders>
            <w:shd w:val="clear" w:color="auto" w:fill="auto"/>
            <w:noWrap/>
            <w:vAlign w:val="center"/>
            <w:hideMark/>
          </w:tcPr>
          <w:p w14:paraId="40C5EC21"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040074CD" w14:textId="77777777" w:rsidR="00A61775" w:rsidRPr="006172B2" w:rsidRDefault="00A61775" w:rsidP="00A61775">
            <w:pPr>
              <w:jc w:val="center"/>
            </w:pPr>
            <w:r w:rsidRPr="006172B2">
              <w:t> </w:t>
            </w:r>
          </w:p>
        </w:tc>
      </w:tr>
      <w:tr w:rsidR="00A61775" w:rsidRPr="006172B2" w14:paraId="5F7B039E"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FD5A619" w14:textId="77777777" w:rsidR="00A61775" w:rsidRPr="006172B2" w:rsidRDefault="00A61775" w:rsidP="00A61775">
            <w:pPr>
              <w:jc w:val="center"/>
            </w:pPr>
            <w:r w:rsidRPr="006172B2">
              <w:t>4810</w:t>
            </w:r>
          </w:p>
        </w:tc>
        <w:tc>
          <w:tcPr>
            <w:tcW w:w="1231" w:type="pct"/>
            <w:tcBorders>
              <w:top w:val="nil"/>
              <w:left w:val="nil"/>
              <w:bottom w:val="single" w:sz="4" w:space="0" w:color="auto"/>
              <w:right w:val="single" w:sz="4" w:space="0" w:color="auto"/>
            </w:tcBorders>
            <w:shd w:val="clear" w:color="auto" w:fill="auto"/>
            <w:noWrap/>
            <w:vAlign w:val="center"/>
            <w:hideMark/>
          </w:tcPr>
          <w:p w14:paraId="7251EF3C"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4C53CF33"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4640C1DA" w14:textId="77777777" w:rsidR="00A61775" w:rsidRPr="006172B2" w:rsidRDefault="00A61775" w:rsidP="00A61775">
            <w:pPr>
              <w:jc w:val="center"/>
            </w:pPr>
            <w:r w:rsidRPr="006172B2">
              <w:t>5</w:t>
            </w:r>
          </w:p>
        </w:tc>
        <w:tc>
          <w:tcPr>
            <w:tcW w:w="282" w:type="pct"/>
            <w:tcBorders>
              <w:top w:val="nil"/>
              <w:left w:val="nil"/>
              <w:bottom w:val="single" w:sz="4" w:space="0" w:color="auto"/>
              <w:right w:val="single" w:sz="4" w:space="0" w:color="auto"/>
            </w:tcBorders>
            <w:shd w:val="clear" w:color="auto" w:fill="auto"/>
            <w:noWrap/>
            <w:vAlign w:val="center"/>
            <w:hideMark/>
          </w:tcPr>
          <w:p w14:paraId="3D59985E" w14:textId="77777777" w:rsidR="00A61775" w:rsidRPr="006172B2" w:rsidRDefault="00A61775" w:rsidP="00A61775">
            <w:pPr>
              <w:jc w:val="center"/>
            </w:pPr>
            <w:r w:rsidRPr="006172B2">
              <w:t>44</w:t>
            </w:r>
          </w:p>
        </w:tc>
        <w:tc>
          <w:tcPr>
            <w:tcW w:w="930" w:type="pct"/>
            <w:tcBorders>
              <w:top w:val="nil"/>
              <w:left w:val="nil"/>
              <w:bottom w:val="single" w:sz="4" w:space="0" w:color="auto"/>
              <w:right w:val="single" w:sz="4" w:space="0" w:color="auto"/>
            </w:tcBorders>
            <w:shd w:val="clear" w:color="auto" w:fill="auto"/>
            <w:noWrap/>
            <w:vAlign w:val="center"/>
            <w:hideMark/>
          </w:tcPr>
          <w:p w14:paraId="313735A0"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2E110F0C" w14:textId="77777777" w:rsidR="00A61775" w:rsidRPr="006172B2" w:rsidRDefault="00A61775" w:rsidP="00A61775">
            <w:pPr>
              <w:jc w:val="center"/>
            </w:pPr>
            <w:r w:rsidRPr="006172B2">
              <w:t> </w:t>
            </w:r>
          </w:p>
        </w:tc>
      </w:tr>
      <w:tr w:rsidR="00A61775" w:rsidRPr="006172B2" w14:paraId="5EF11FB9"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0D46B073" w14:textId="77777777" w:rsidR="00A61775" w:rsidRPr="006172B2" w:rsidRDefault="00A61775" w:rsidP="00A61775">
            <w:pPr>
              <w:jc w:val="center"/>
            </w:pPr>
            <w:r w:rsidRPr="006172B2">
              <w:t>4811/1</w:t>
            </w:r>
          </w:p>
        </w:tc>
        <w:tc>
          <w:tcPr>
            <w:tcW w:w="1231" w:type="pct"/>
            <w:tcBorders>
              <w:top w:val="nil"/>
              <w:left w:val="nil"/>
              <w:bottom w:val="single" w:sz="4" w:space="0" w:color="auto"/>
              <w:right w:val="single" w:sz="4" w:space="0" w:color="auto"/>
            </w:tcBorders>
            <w:shd w:val="clear" w:color="auto" w:fill="auto"/>
            <w:noWrap/>
            <w:vAlign w:val="center"/>
            <w:hideMark/>
          </w:tcPr>
          <w:p w14:paraId="6BEBDC67" w14:textId="77777777" w:rsidR="00A61775" w:rsidRPr="006172B2" w:rsidRDefault="00A61775" w:rsidP="00A61775">
            <w:pPr>
              <w:jc w:val="center"/>
            </w:pPr>
            <w:r w:rsidRPr="006172B2">
              <w:t>шума 4кл</w:t>
            </w:r>
          </w:p>
        </w:tc>
        <w:tc>
          <w:tcPr>
            <w:tcW w:w="365" w:type="pct"/>
            <w:tcBorders>
              <w:top w:val="nil"/>
              <w:left w:val="nil"/>
              <w:bottom w:val="single" w:sz="4" w:space="0" w:color="auto"/>
              <w:right w:val="single" w:sz="4" w:space="0" w:color="auto"/>
            </w:tcBorders>
            <w:shd w:val="clear" w:color="auto" w:fill="auto"/>
            <w:noWrap/>
            <w:vAlign w:val="center"/>
            <w:hideMark/>
          </w:tcPr>
          <w:p w14:paraId="52735733" w14:textId="77777777" w:rsidR="00A61775" w:rsidRPr="006172B2" w:rsidRDefault="00A61775" w:rsidP="00A61775">
            <w:pPr>
              <w:jc w:val="center"/>
            </w:pPr>
            <w:r w:rsidRPr="006172B2">
              <w:t>7</w:t>
            </w:r>
          </w:p>
        </w:tc>
        <w:tc>
          <w:tcPr>
            <w:tcW w:w="271" w:type="pct"/>
            <w:tcBorders>
              <w:top w:val="nil"/>
              <w:left w:val="nil"/>
              <w:bottom w:val="single" w:sz="4" w:space="0" w:color="auto"/>
              <w:right w:val="single" w:sz="4" w:space="0" w:color="auto"/>
            </w:tcBorders>
            <w:shd w:val="clear" w:color="auto" w:fill="auto"/>
            <w:noWrap/>
            <w:vAlign w:val="center"/>
            <w:hideMark/>
          </w:tcPr>
          <w:p w14:paraId="2DE51C11" w14:textId="77777777" w:rsidR="00A61775" w:rsidRPr="006172B2" w:rsidRDefault="00A61775" w:rsidP="00A61775">
            <w:pPr>
              <w:jc w:val="center"/>
            </w:pPr>
            <w:r w:rsidRPr="006172B2">
              <w:t>24</w:t>
            </w:r>
          </w:p>
        </w:tc>
        <w:tc>
          <w:tcPr>
            <w:tcW w:w="282" w:type="pct"/>
            <w:tcBorders>
              <w:top w:val="nil"/>
              <w:left w:val="nil"/>
              <w:bottom w:val="single" w:sz="4" w:space="0" w:color="auto"/>
              <w:right w:val="single" w:sz="4" w:space="0" w:color="auto"/>
            </w:tcBorders>
            <w:shd w:val="clear" w:color="auto" w:fill="auto"/>
            <w:noWrap/>
            <w:vAlign w:val="center"/>
            <w:hideMark/>
          </w:tcPr>
          <w:p w14:paraId="4972782A" w14:textId="77777777" w:rsidR="00A61775" w:rsidRPr="006172B2" w:rsidRDefault="00A61775" w:rsidP="00A61775">
            <w:pPr>
              <w:jc w:val="center"/>
            </w:pPr>
            <w:r w:rsidRPr="006172B2">
              <w:t>86</w:t>
            </w:r>
          </w:p>
        </w:tc>
        <w:tc>
          <w:tcPr>
            <w:tcW w:w="930" w:type="pct"/>
            <w:tcBorders>
              <w:top w:val="nil"/>
              <w:left w:val="nil"/>
              <w:bottom w:val="single" w:sz="4" w:space="0" w:color="auto"/>
              <w:right w:val="single" w:sz="4" w:space="0" w:color="auto"/>
            </w:tcBorders>
            <w:shd w:val="clear" w:color="auto" w:fill="auto"/>
            <w:noWrap/>
            <w:vAlign w:val="center"/>
            <w:hideMark/>
          </w:tcPr>
          <w:p w14:paraId="4778C1BE"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7EAD71BB" w14:textId="77777777" w:rsidR="00A61775" w:rsidRPr="006172B2" w:rsidRDefault="00A61775" w:rsidP="00A61775">
            <w:pPr>
              <w:jc w:val="center"/>
            </w:pPr>
            <w:r w:rsidRPr="006172B2">
              <w:t> </w:t>
            </w:r>
          </w:p>
        </w:tc>
      </w:tr>
      <w:tr w:rsidR="00A61775" w:rsidRPr="006172B2" w14:paraId="37FED065"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35AE1BC" w14:textId="77777777" w:rsidR="00A61775" w:rsidRPr="006172B2" w:rsidRDefault="00A61775" w:rsidP="00A61775">
            <w:pPr>
              <w:jc w:val="center"/>
            </w:pPr>
            <w:r w:rsidRPr="006172B2">
              <w:lastRenderedPageBreak/>
              <w:t>4811/1</w:t>
            </w:r>
          </w:p>
        </w:tc>
        <w:tc>
          <w:tcPr>
            <w:tcW w:w="1231" w:type="pct"/>
            <w:tcBorders>
              <w:top w:val="nil"/>
              <w:left w:val="nil"/>
              <w:bottom w:val="single" w:sz="4" w:space="0" w:color="auto"/>
              <w:right w:val="single" w:sz="4" w:space="0" w:color="auto"/>
            </w:tcBorders>
            <w:shd w:val="clear" w:color="auto" w:fill="auto"/>
            <w:noWrap/>
            <w:vAlign w:val="center"/>
            <w:hideMark/>
          </w:tcPr>
          <w:p w14:paraId="3092C7DC" w14:textId="77777777" w:rsidR="00A61775" w:rsidRPr="006172B2" w:rsidRDefault="00A61775" w:rsidP="00A61775">
            <w:pPr>
              <w:jc w:val="center"/>
            </w:pPr>
            <w:r w:rsidRPr="006172B2">
              <w:t>шума 5кл</w:t>
            </w:r>
          </w:p>
        </w:tc>
        <w:tc>
          <w:tcPr>
            <w:tcW w:w="365" w:type="pct"/>
            <w:tcBorders>
              <w:top w:val="nil"/>
              <w:left w:val="nil"/>
              <w:bottom w:val="single" w:sz="4" w:space="0" w:color="auto"/>
              <w:right w:val="single" w:sz="4" w:space="0" w:color="auto"/>
            </w:tcBorders>
            <w:shd w:val="clear" w:color="auto" w:fill="auto"/>
            <w:noWrap/>
            <w:vAlign w:val="center"/>
            <w:hideMark/>
          </w:tcPr>
          <w:p w14:paraId="0A09FF3E" w14:textId="77777777" w:rsidR="00A61775" w:rsidRPr="006172B2" w:rsidRDefault="00A61775" w:rsidP="00A61775">
            <w:pPr>
              <w:jc w:val="center"/>
            </w:pPr>
            <w:r w:rsidRPr="006172B2">
              <w:t>2</w:t>
            </w:r>
          </w:p>
        </w:tc>
        <w:tc>
          <w:tcPr>
            <w:tcW w:w="271" w:type="pct"/>
            <w:tcBorders>
              <w:top w:val="nil"/>
              <w:left w:val="nil"/>
              <w:bottom w:val="single" w:sz="4" w:space="0" w:color="auto"/>
              <w:right w:val="single" w:sz="4" w:space="0" w:color="auto"/>
            </w:tcBorders>
            <w:shd w:val="clear" w:color="auto" w:fill="auto"/>
            <w:noWrap/>
            <w:vAlign w:val="center"/>
            <w:hideMark/>
          </w:tcPr>
          <w:p w14:paraId="3C91A977" w14:textId="77777777" w:rsidR="00A61775" w:rsidRPr="006172B2" w:rsidRDefault="00A61775" w:rsidP="00A61775">
            <w:pPr>
              <w:jc w:val="center"/>
            </w:pPr>
            <w:r w:rsidRPr="006172B2">
              <w:t>29</w:t>
            </w:r>
          </w:p>
        </w:tc>
        <w:tc>
          <w:tcPr>
            <w:tcW w:w="282" w:type="pct"/>
            <w:tcBorders>
              <w:top w:val="nil"/>
              <w:left w:val="nil"/>
              <w:bottom w:val="single" w:sz="4" w:space="0" w:color="auto"/>
              <w:right w:val="single" w:sz="4" w:space="0" w:color="auto"/>
            </w:tcBorders>
            <w:shd w:val="clear" w:color="auto" w:fill="auto"/>
            <w:noWrap/>
            <w:vAlign w:val="center"/>
            <w:hideMark/>
          </w:tcPr>
          <w:p w14:paraId="3B1F200F" w14:textId="77777777" w:rsidR="00A61775" w:rsidRPr="006172B2" w:rsidRDefault="00A61775" w:rsidP="00A61775">
            <w:pPr>
              <w:jc w:val="center"/>
            </w:pPr>
            <w:r w:rsidRPr="006172B2">
              <w:t>93</w:t>
            </w:r>
          </w:p>
        </w:tc>
        <w:tc>
          <w:tcPr>
            <w:tcW w:w="930" w:type="pct"/>
            <w:tcBorders>
              <w:top w:val="nil"/>
              <w:left w:val="nil"/>
              <w:bottom w:val="single" w:sz="4" w:space="0" w:color="auto"/>
              <w:right w:val="single" w:sz="4" w:space="0" w:color="auto"/>
            </w:tcBorders>
            <w:shd w:val="clear" w:color="auto" w:fill="auto"/>
            <w:noWrap/>
            <w:vAlign w:val="center"/>
            <w:hideMark/>
          </w:tcPr>
          <w:p w14:paraId="341DB385"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727CC783" w14:textId="77777777" w:rsidR="00A61775" w:rsidRPr="006172B2" w:rsidRDefault="00A61775" w:rsidP="00A61775">
            <w:pPr>
              <w:jc w:val="center"/>
            </w:pPr>
            <w:r w:rsidRPr="006172B2">
              <w:t> </w:t>
            </w:r>
          </w:p>
        </w:tc>
      </w:tr>
      <w:tr w:rsidR="00A61775" w:rsidRPr="006172B2" w14:paraId="1333C2B8"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458D8A6F" w14:textId="77777777" w:rsidR="00A61775" w:rsidRPr="006172B2" w:rsidRDefault="00A61775" w:rsidP="00A61775">
            <w:pPr>
              <w:jc w:val="center"/>
            </w:pPr>
            <w:r w:rsidRPr="006172B2">
              <w:t>4811/2</w:t>
            </w:r>
          </w:p>
        </w:tc>
        <w:tc>
          <w:tcPr>
            <w:tcW w:w="1231" w:type="pct"/>
            <w:tcBorders>
              <w:top w:val="nil"/>
              <w:left w:val="nil"/>
              <w:bottom w:val="single" w:sz="4" w:space="0" w:color="auto"/>
              <w:right w:val="single" w:sz="4" w:space="0" w:color="auto"/>
            </w:tcBorders>
            <w:shd w:val="clear" w:color="auto" w:fill="auto"/>
            <w:noWrap/>
            <w:vAlign w:val="center"/>
            <w:hideMark/>
          </w:tcPr>
          <w:p w14:paraId="620492B3" w14:textId="77777777" w:rsidR="00A61775" w:rsidRPr="006172B2" w:rsidRDefault="00A61775" w:rsidP="00A61775">
            <w:pPr>
              <w:jc w:val="center"/>
            </w:pPr>
            <w:r w:rsidRPr="006172B2">
              <w:t>други објект</w:t>
            </w:r>
          </w:p>
        </w:tc>
        <w:tc>
          <w:tcPr>
            <w:tcW w:w="365" w:type="pct"/>
            <w:tcBorders>
              <w:top w:val="nil"/>
              <w:left w:val="nil"/>
              <w:bottom w:val="single" w:sz="4" w:space="0" w:color="auto"/>
              <w:right w:val="single" w:sz="4" w:space="0" w:color="auto"/>
            </w:tcBorders>
            <w:shd w:val="clear" w:color="auto" w:fill="auto"/>
            <w:noWrap/>
            <w:vAlign w:val="center"/>
            <w:hideMark/>
          </w:tcPr>
          <w:p w14:paraId="647CB6B7"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1F7A7495" w14:textId="77777777" w:rsidR="00A61775" w:rsidRPr="006172B2" w:rsidRDefault="00A61775" w:rsidP="00A61775">
            <w:pPr>
              <w:jc w:val="center"/>
            </w:pPr>
            <w:r w:rsidRPr="006172B2">
              <w:t> </w:t>
            </w:r>
          </w:p>
        </w:tc>
        <w:tc>
          <w:tcPr>
            <w:tcW w:w="282" w:type="pct"/>
            <w:tcBorders>
              <w:top w:val="nil"/>
              <w:left w:val="nil"/>
              <w:bottom w:val="single" w:sz="4" w:space="0" w:color="auto"/>
              <w:right w:val="single" w:sz="4" w:space="0" w:color="auto"/>
            </w:tcBorders>
            <w:shd w:val="clear" w:color="auto" w:fill="auto"/>
            <w:noWrap/>
            <w:vAlign w:val="center"/>
            <w:hideMark/>
          </w:tcPr>
          <w:p w14:paraId="37D73366" w14:textId="77777777" w:rsidR="00A61775" w:rsidRPr="006172B2" w:rsidRDefault="00A61775" w:rsidP="00A61775">
            <w:pPr>
              <w:jc w:val="center"/>
            </w:pPr>
            <w:r w:rsidRPr="006172B2">
              <w:t>16</w:t>
            </w:r>
          </w:p>
        </w:tc>
        <w:tc>
          <w:tcPr>
            <w:tcW w:w="930" w:type="pct"/>
            <w:tcBorders>
              <w:top w:val="nil"/>
              <w:left w:val="nil"/>
              <w:bottom w:val="single" w:sz="4" w:space="0" w:color="auto"/>
              <w:right w:val="single" w:sz="4" w:space="0" w:color="auto"/>
            </w:tcBorders>
            <w:shd w:val="clear" w:color="auto" w:fill="auto"/>
            <w:noWrap/>
            <w:vAlign w:val="center"/>
            <w:hideMark/>
          </w:tcPr>
          <w:p w14:paraId="55DB9D88"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65373D33" w14:textId="77777777" w:rsidR="00A61775" w:rsidRPr="006172B2" w:rsidRDefault="00A61775" w:rsidP="00A61775">
            <w:pPr>
              <w:jc w:val="center"/>
            </w:pPr>
            <w:r w:rsidRPr="006172B2">
              <w:t> </w:t>
            </w:r>
          </w:p>
        </w:tc>
      </w:tr>
      <w:tr w:rsidR="00A61775" w:rsidRPr="006172B2" w14:paraId="6B83B1FC"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43C1C39E" w14:textId="77777777" w:rsidR="00A61775" w:rsidRPr="006172B2" w:rsidRDefault="00A61775" w:rsidP="00A61775">
            <w:pPr>
              <w:jc w:val="center"/>
            </w:pPr>
            <w:r w:rsidRPr="006172B2">
              <w:t>4811/2</w:t>
            </w:r>
          </w:p>
        </w:tc>
        <w:tc>
          <w:tcPr>
            <w:tcW w:w="1231" w:type="pct"/>
            <w:tcBorders>
              <w:top w:val="nil"/>
              <w:left w:val="nil"/>
              <w:bottom w:val="single" w:sz="4" w:space="0" w:color="auto"/>
              <w:right w:val="single" w:sz="4" w:space="0" w:color="auto"/>
            </w:tcBorders>
            <w:shd w:val="clear" w:color="auto" w:fill="auto"/>
            <w:noWrap/>
            <w:vAlign w:val="center"/>
            <w:hideMark/>
          </w:tcPr>
          <w:p w14:paraId="7B7A55C4" w14:textId="77777777" w:rsidR="00A61775" w:rsidRPr="006172B2" w:rsidRDefault="00A61775" w:rsidP="00A61775">
            <w:pPr>
              <w:jc w:val="center"/>
            </w:pPr>
            <w:r w:rsidRPr="006172B2">
              <w:t>пашњак 5кл</w:t>
            </w:r>
          </w:p>
        </w:tc>
        <w:tc>
          <w:tcPr>
            <w:tcW w:w="365" w:type="pct"/>
            <w:tcBorders>
              <w:top w:val="nil"/>
              <w:left w:val="nil"/>
              <w:bottom w:val="single" w:sz="4" w:space="0" w:color="auto"/>
              <w:right w:val="single" w:sz="4" w:space="0" w:color="auto"/>
            </w:tcBorders>
            <w:shd w:val="clear" w:color="auto" w:fill="auto"/>
            <w:noWrap/>
            <w:vAlign w:val="center"/>
            <w:hideMark/>
          </w:tcPr>
          <w:p w14:paraId="1F394A73"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73E9D632" w14:textId="77777777" w:rsidR="00A61775" w:rsidRPr="006172B2" w:rsidRDefault="00A61775" w:rsidP="00A61775">
            <w:pPr>
              <w:jc w:val="center"/>
            </w:pPr>
            <w:r w:rsidRPr="006172B2">
              <w:t>3</w:t>
            </w:r>
          </w:p>
        </w:tc>
        <w:tc>
          <w:tcPr>
            <w:tcW w:w="282" w:type="pct"/>
            <w:tcBorders>
              <w:top w:val="nil"/>
              <w:left w:val="nil"/>
              <w:bottom w:val="single" w:sz="4" w:space="0" w:color="auto"/>
              <w:right w:val="single" w:sz="4" w:space="0" w:color="auto"/>
            </w:tcBorders>
            <w:shd w:val="clear" w:color="auto" w:fill="auto"/>
            <w:noWrap/>
            <w:vAlign w:val="center"/>
            <w:hideMark/>
          </w:tcPr>
          <w:p w14:paraId="6CCB33BF" w14:textId="77777777" w:rsidR="00A61775" w:rsidRPr="006172B2" w:rsidRDefault="00A61775" w:rsidP="00A61775">
            <w:pPr>
              <w:jc w:val="center"/>
            </w:pPr>
            <w:r w:rsidRPr="006172B2">
              <w:t>61</w:t>
            </w:r>
          </w:p>
        </w:tc>
        <w:tc>
          <w:tcPr>
            <w:tcW w:w="930" w:type="pct"/>
            <w:tcBorders>
              <w:top w:val="nil"/>
              <w:left w:val="nil"/>
              <w:bottom w:val="single" w:sz="4" w:space="0" w:color="auto"/>
              <w:right w:val="single" w:sz="4" w:space="0" w:color="auto"/>
            </w:tcBorders>
            <w:shd w:val="clear" w:color="auto" w:fill="auto"/>
            <w:noWrap/>
            <w:vAlign w:val="center"/>
            <w:hideMark/>
          </w:tcPr>
          <w:p w14:paraId="4A8D22B1"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2378C754" w14:textId="77777777" w:rsidR="00A61775" w:rsidRPr="006172B2" w:rsidRDefault="00A61775" w:rsidP="00A61775">
            <w:pPr>
              <w:jc w:val="center"/>
            </w:pPr>
            <w:r w:rsidRPr="006172B2">
              <w:t> </w:t>
            </w:r>
          </w:p>
        </w:tc>
      </w:tr>
      <w:tr w:rsidR="00A61775" w:rsidRPr="006172B2" w14:paraId="72A03C5B"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65013E6" w14:textId="77777777" w:rsidR="00A61775" w:rsidRPr="006172B2" w:rsidRDefault="00A61775" w:rsidP="00A61775">
            <w:pPr>
              <w:jc w:val="center"/>
            </w:pPr>
            <w:r w:rsidRPr="006172B2">
              <w:t>4812</w:t>
            </w:r>
          </w:p>
        </w:tc>
        <w:tc>
          <w:tcPr>
            <w:tcW w:w="1231" w:type="pct"/>
            <w:tcBorders>
              <w:top w:val="nil"/>
              <w:left w:val="nil"/>
              <w:bottom w:val="single" w:sz="4" w:space="0" w:color="auto"/>
              <w:right w:val="single" w:sz="4" w:space="0" w:color="auto"/>
            </w:tcBorders>
            <w:shd w:val="clear" w:color="auto" w:fill="auto"/>
            <w:noWrap/>
            <w:vAlign w:val="center"/>
            <w:hideMark/>
          </w:tcPr>
          <w:p w14:paraId="39182211"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6DDFB2E6"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39DF21C2" w14:textId="77777777" w:rsidR="00A61775" w:rsidRPr="006172B2" w:rsidRDefault="00A61775" w:rsidP="00A61775">
            <w:pPr>
              <w:jc w:val="center"/>
            </w:pPr>
            <w:r w:rsidRPr="006172B2">
              <w:t>6</w:t>
            </w:r>
          </w:p>
        </w:tc>
        <w:tc>
          <w:tcPr>
            <w:tcW w:w="282" w:type="pct"/>
            <w:tcBorders>
              <w:top w:val="nil"/>
              <w:left w:val="nil"/>
              <w:bottom w:val="single" w:sz="4" w:space="0" w:color="auto"/>
              <w:right w:val="single" w:sz="4" w:space="0" w:color="auto"/>
            </w:tcBorders>
            <w:shd w:val="clear" w:color="auto" w:fill="auto"/>
            <w:noWrap/>
            <w:vAlign w:val="center"/>
            <w:hideMark/>
          </w:tcPr>
          <w:p w14:paraId="401EE139" w14:textId="77777777" w:rsidR="00A61775" w:rsidRPr="006172B2" w:rsidRDefault="00A61775" w:rsidP="00A61775">
            <w:pPr>
              <w:jc w:val="center"/>
            </w:pPr>
            <w:r w:rsidRPr="006172B2">
              <w:t>70</w:t>
            </w:r>
          </w:p>
        </w:tc>
        <w:tc>
          <w:tcPr>
            <w:tcW w:w="930" w:type="pct"/>
            <w:tcBorders>
              <w:top w:val="nil"/>
              <w:left w:val="nil"/>
              <w:bottom w:val="single" w:sz="4" w:space="0" w:color="auto"/>
              <w:right w:val="single" w:sz="4" w:space="0" w:color="auto"/>
            </w:tcBorders>
            <w:shd w:val="clear" w:color="auto" w:fill="auto"/>
            <w:noWrap/>
            <w:vAlign w:val="center"/>
            <w:hideMark/>
          </w:tcPr>
          <w:p w14:paraId="7BB32810"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2314DE48" w14:textId="77777777" w:rsidR="00A61775" w:rsidRPr="006172B2" w:rsidRDefault="00A61775" w:rsidP="00A61775">
            <w:pPr>
              <w:jc w:val="center"/>
            </w:pPr>
            <w:r w:rsidRPr="006172B2">
              <w:t> </w:t>
            </w:r>
          </w:p>
        </w:tc>
      </w:tr>
      <w:tr w:rsidR="00A61775" w:rsidRPr="006172B2" w14:paraId="1925C555"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083864D9" w14:textId="77777777" w:rsidR="00A61775" w:rsidRPr="006172B2" w:rsidRDefault="00A61775" w:rsidP="00A61775">
            <w:pPr>
              <w:jc w:val="center"/>
            </w:pPr>
            <w:r w:rsidRPr="006172B2">
              <w:t>4813</w:t>
            </w:r>
          </w:p>
        </w:tc>
        <w:tc>
          <w:tcPr>
            <w:tcW w:w="1231" w:type="pct"/>
            <w:tcBorders>
              <w:top w:val="nil"/>
              <w:left w:val="nil"/>
              <w:bottom w:val="single" w:sz="4" w:space="0" w:color="auto"/>
              <w:right w:val="single" w:sz="4" w:space="0" w:color="auto"/>
            </w:tcBorders>
            <w:shd w:val="clear" w:color="auto" w:fill="auto"/>
            <w:noWrap/>
            <w:vAlign w:val="center"/>
            <w:hideMark/>
          </w:tcPr>
          <w:p w14:paraId="7681A0FC"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6609E0AD"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23FD33E0" w14:textId="77777777" w:rsidR="00A61775" w:rsidRPr="006172B2" w:rsidRDefault="00A61775" w:rsidP="00A61775">
            <w:pPr>
              <w:jc w:val="center"/>
            </w:pPr>
            <w:r w:rsidRPr="006172B2">
              <w:t>43</w:t>
            </w:r>
          </w:p>
        </w:tc>
        <w:tc>
          <w:tcPr>
            <w:tcW w:w="282" w:type="pct"/>
            <w:tcBorders>
              <w:top w:val="nil"/>
              <w:left w:val="nil"/>
              <w:bottom w:val="single" w:sz="4" w:space="0" w:color="auto"/>
              <w:right w:val="single" w:sz="4" w:space="0" w:color="auto"/>
            </w:tcBorders>
            <w:shd w:val="clear" w:color="auto" w:fill="auto"/>
            <w:noWrap/>
            <w:vAlign w:val="center"/>
            <w:hideMark/>
          </w:tcPr>
          <w:p w14:paraId="43BBE8D9" w14:textId="77777777" w:rsidR="00A61775" w:rsidRPr="006172B2" w:rsidRDefault="00A61775" w:rsidP="00A61775">
            <w:pPr>
              <w:jc w:val="center"/>
            </w:pPr>
            <w:r w:rsidRPr="006172B2">
              <w:t>84</w:t>
            </w:r>
          </w:p>
        </w:tc>
        <w:tc>
          <w:tcPr>
            <w:tcW w:w="930" w:type="pct"/>
            <w:tcBorders>
              <w:top w:val="nil"/>
              <w:left w:val="nil"/>
              <w:bottom w:val="single" w:sz="4" w:space="0" w:color="auto"/>
              <w:right w:val="single" w:sz="4" w:space="0" w:color="auto"/>
            </w:tcBorders>
            <w:shd w:val="clear" w:color="auto" w:fill="auto"/>
            <w:noWrap/>
            <w:vAlign w:val="center"/>
            <w:hideMark/>
          </w:tcPr>
          <w:p w14:paraId="1AE0A9D2"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37DFA0BA" w14:textId="77777777" w:rsidR="00A61775" w:rsidRPr="006172B2" w:rsidRDefault="00A61775" w:rsidP="00A61775">
            <w:pPr>
              <w:jc w:val="center"/>
            </w:pPr>
            <w:r w:rsidRPr="006172B2">
              <w:t> </w:t>
            </w:r>
          </w:p>
        </w:tc>
      </w:tr>
      <w:tr w:rsidR="00A61775" w:rsidRPr="006172B2" w14:paraId="798985A3"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59100579" w14:textId="77777777" w:rsidR="00A61775" w:rsidRPr="006172B2" w:rsidRDefault="00A61775" w:rsidP="00A61775">
            <w:pPr>
              <w:jc w:val="center"/>
            </w:pPr>
            <w:r w:rsidRPr="006172B2">
              <w:t>4820</w:t>
            </w:r>
          </w:p>
        </w:tc>
        <w:tc>
          <w:tcPr>
            <w:tcW w:w="1231" w:type="pct"/>
            <w:tcBorders>
              <w:top w:val="nil"/>
              <w:left w:val="nil"/>
              <w:bottom w:val="single" w:sz="4" w:space="0" w:color="auto"/>
              <w:right w:val="single" w:sz="4" w:space="0" w:color="auto"/>
            </w:tcBorders>
            <w:shd w:val="clear" w:color="auto" w:fill="auto"/>
            <w:noWrap/>
            <w:vAlign w:val="center"/>
            <w:hideMark/>
          </w:tcPr>
          <w:p w14:paraId="56AEEA9E" w14:textId="77777777" w:rsidR="00A61775" w:rsidRPr="006172B2" w:rsidRDefault="00A61775" w:rsidP="00A61775">
            <w:pPr>
              <w:jc w:val="center"/>
            </w:pPr>
            <w:r w:rsidRPr="006172B2">
              <w:t>пашњак 7кл</w:t>
            </w:r>
          </w:p>
        </w:tc>
        <w:tc>
          <w:tcPr>
            <w:tcW w:w="365" w:type="pct"/>
            <w:tcBorders>
              <w:top w:val="nil"/>
              <w:left w:val="nil"/>
              <w:bottom w:val="single" w:sz="4" w:space="0" w:color="auto"/>
              <w:right w:val="single" w:sz="4" w:space="0" w:color="auto"/>
            </w:tcBorders>
            <w:shd w:val="clear" w:color="auto" w:fill="auto"/>
            <w:noWrap/>
            <w:vAlign w:val="center"/>
            <w:hideMark/>
          </w:tcPr>
          <w:p w14:paraId="0F6B8C50"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2BF29588" w14:textId="77777777" w:rsidR="00A61775" w:rsidRPr="006172B2" w:rsidRDefault="00A61775" w:rsidP="00A61775">
            <w:pPr>
              <w:jc w:val="center"/>
            </w:pPr>
            <w:r w:rsidRPr="006172B2">
              <w:t>68</w:t>
            </w:r>
          </w:p>
        </w:tc>
        <w:tc>
          <w:tcPr>
            <w:tcW w:w="282" w:type="pct"/>
            <w:tcBorders>
              <w:top w:val="nil"/>
              <w:left w:val="nil"/>
              <w:bottom w:val="single" w:sz="4" w:space="0" w:color="auto"/>
              <w:right w:val="single" w:sz="4" w:space="0" w:color="auto"/>
            </w:tcBorders>
            <w:shd w:val="clear" w:color="auto" w:fill="auto"/>
            <w:noWrap/>
            <w:vAlign w:val="center"/>
            <w:hideMark/>
          </w:tcPr>
          <w:p w14:paraId="145F4C4A" w14:textId="77777777" w:rsidR="00A61775" w:rsidRPr="006172B2" w:rsidRDefault="00A61775" w:rsidP="00A61775">
            <w:pPr>
              <w:jc w:val="center"/>
            </w:pPr>
            <w:r w:rsidRPr="006172B2">
              <w:t>65</w:t>
            </w:r>
          </w:p>
        </w:tc>
        <w:tc>
          <w:tcPr>
            <w:tcW w:w="930" w:type="pct"/>
            <w:tcBorders>
              <w:top w:val="nil"/>
              <w:left w:val="nil"/>
              <w:bottom w:val="single" w:sz="4" w:space="0" w:color="auto"/>
              <w:right w:val="single" w:sz="4" w:space="0" w:color="auto"/>
            </w:tcBorders>
            <w:shd w:val="clear" w:color="auto" w:fill="auto"/>
            <w:noWrap/>
            <w:vAlign w:val="center"/>
            <w:hideMark/>
          </w:tcPr>
          <w:p w14:paraId="26FE6A1B"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093962A2" w14:textId="77777777" w:rsidR="00A61775" w:rsidRPr="006172B2" w:rsidRDefault="00A61775" w:rsidP="00A61775">
            <w:pPr>
              <w:jc w:val="center"/>
            </w:pPr>
            <w:r w:rsidRPr="006172B2">
              <w:t> </w:t>
            </w:r>
          </w:p>
        </w:tc>
      </w:tr>
      <w:tr w:rsidR="00A61775" w:rsidRPr="006172B2" w14:paraId="7EF57D2F"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2BD8C589" w14:textId="77777777" w:rsidR="00A61775" w:rsidRPr="006172B2" w:rsidRDefault="00A61775" w:rsidP="00A61775">
            <w:pPr>
              <w:jc w:val="center"/>
            </w:pPr>
            <w:r w:rsidRPr="006172B2">
              <w:t>4822</w:t>
            </w:r>
          </w:p>
        </w:tc>
        <w:tc>
          <w:tcPr>
            <w:tcW w:w="1231" w:type="pct"/>
            <w:tcBorders>
              <w:top w:val="nil"/>
              <w:left w:val="nil"/>
              <w:bottom w:val="single" w:sz="4" w:space="0" w:color="auto"/>
              <w:right w:val="single" w:sz="4" w:space="0" w:color="auto"/>
            </w:tcBorders>
            <w:shd w:val="clear" w:color="auto" w:fill="auto"/>
            <w:noWrap/>
            <w:vAlign w:val="center"/>
            <w:hideMark/>
          </w:tcPr>
          <w:p w14:paraId="361EF468" w14:textId="77777777" w:rsidR="00A61775" w:rsidRPr="006172B2" w:rsidRDefault="00A61775" w:rsidP="00A61775">
            <w:pPr>
              <w:jc w:val="center"/>
            </w:pPr>
            <w:r w:rsidRPr="006172B2">
              <w:t>шума 7кл</w:t>
            </w:r>
          </w:p>
        </w:tc>
        <w:tc>
          <w:tcPr>
            <w:tcW w:w="365" w:type="pct"/>
            <w:tcBorders>
              <w:top w:val="nil"/>
              <w:left w:val="nil"/>
              <w:bottom w:val="single" w:sz="4" w:space="0" w:color="auto"/>
              <w:right w:val="single" w:sz="4" w:space="0" w:color="auto"/>
            </w:tcBorders>
            <w:shd w:val="clear" w:color="auto" w:fill="auto"/>
            <w:noWrap/>
            <w:vAlign w:val="center"/>
            <w:hideMark/>
          </w:tcPr>
          <w:p w14:paraId="5C93193D"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123C22BD" w14:textId="77777777" w:rsidR="00A61775" w:rsidRPr="006172B2" w:rsidRDefault="00A61775" w:rsidP="00A61775">
            <w:pPr>
              <w:jc w:val="center"/>
            </w:pPr>
            <w:r w:rsidRPr="006172B2">
              <w:t>50</w:t>
            </w:r>
          </w:p>
        </w:tc>
        <w:tc>
          <w:tcPr>
            <w:tcW w:w="282" w:type="pct"/>
            <w:tcBorders>
              <w:top w:val="nil"/>
              <w:left w:val="nil"/>
              <w:bottom w:val="single" w:sz="4" w:space="0" w:color="auto"/>
              <w:right w:val="single" w:sz="4" w:space="0" w:color="auto"/>
            </w:tcBorders>
            <w:shd w:val="clear" w:color="auto" w:fill="auto"/>
            <w:noWrap/>
            <w:vAlign w:val="center"/>
            <w:hideMark/>
          </w:tcPr>
          <w:p w14:paraId="280D5D84" w14:textId="77777777" w:rsidR="00A61775" w:rsidRPr="006172B2" w:rsidRDefault="00A61775" w:rsidP="00A61775">
            <w:pPr>
              <w:jc w:val="center"/>
            </w:pPr>
            <w:r w:rsidRPr="006172B2">
              <w:t>84</w:t>
            </w:r>
          </w:p>
        </w:tc>
        <w:tc>
          <w:tcPr>
            <w:tcW w:w="930" w:type="pct"/>
            <w:tcBorders>
              <w:top w:val="nil"/>
              <w:left w:val="nil"/>
              <w:bottom w:val="single" w:sz="4" w:space="0" w:color="auto"/>
              <w:right w:val="single" w:sz="4" w:space="0" w:color="auto"/>
            </w:tcBorders>
            <w:shd w:val="clear" w:color="auto" w:fill="auto"/>
            <w:noWrap/>
            <w:vAlign w:val="center"/>
            <w:hideMark/>
          </w:tcPr>
          <w:p w14:paraId="23C954EA"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7DCB652D" w14:textId="77777777" w:rsidR="00A61775" w:rsidRPr="006172B2" w:rsidRDefault="00A61775" w:rsidP="00A61775">
            <w:pPr>
              <w:jc w:val="center"/>
            </w:pPr>
            <w:r w:rsidRPr="006172B2">
              <w:t> </w:t>
            </w:r>
          </w:p>
        </w:tc>
      </w:tr>
      <w:tr w:rsidR="00A61775" w:rsidRPr="006172B2" w14:paraId="4FB9B062"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2AD06E6F" w14:textId="77777777" w:rsidR="00A61775" w:rsidRPr="006172B2" w:rsidRDefault="00A61775" w:rsidP="00A61775">
            <w:pPr>
              <w:jc w:val="center"/>
            </w:pPr>
            <w:r w:rsidRPr="006172B2">
              <w:t>4843</w:t>
            </w:r>
          </w:p>
        </w:tc>
        <w:tc>
          <w:tcPr>
            <w:tcW w:w="1231" w:type="pct"/>
            <w:tcBorders>
              <w:top w:val="nil"/>
              <w:left w:val="nil"/>
              <w:bottom w:val="single" w:sz="4" w:space="0" w:color="auto"/>
              <w:right w:val="single" w:sz="4" w:space="0" w:color="auto"/>
            </w:tcBorders>
            <w:shd w:val="clear" w:color="auto" w:fill="auto"/>
            <w:noWrap/>
            <w:vAlign w:val="center"/>
            <w:hideMark/>
          </w:tcPr>
          <w:p w14:paraId="192963A1" w14:textId="77777777" w:rsidR="00A61775" w:rsidRPr="006172B2" w:rsidRDefault="00A61775" w:rsidP="00A61775">
            <w:pPr>
              <w:jc w:val="center"/>
            </w:pPr>
            <w:r w:rsidRPr="006172B2">
              <w:t>пашњак 7кл</w:t>
            </w:r>
          </w:p>
        </w:tc>
        <w:tc>
          <w:tcPr>
            <w:tcW w:w="365" w:type="pct"/>
            <w:tcBorders>
              <w:top w:val="nil"/>
              <w:left w:val="nil"/>
              <w:bottom w:val="single" w:sz="4" w:space="0" w:color="auto"/>
              <w:right w:val="single" w:sz="4" w:space="0" w:color="auto"/>
            </w:tcBorders>
            <w:shd w:val="clear" w:color="auto" w:fill="auto"/>
            <w:noWrap/>
            <w:vAlign w:val="center"/>
            <w:hideMark/>
          </w:tcPr>
          <w:p w14:paraId="63DFE004" w14:textId="77777777" w:rsidR="00A61775" w:rsidRPr="006172B2" w:rsidRDefault="00A61775" w:rsidP="00A61775">
            <w:pPr>
              <w:jc w:val="center"/>
            </w:pPr>
            <w:r w:rsidRPr="006172B2">
              <w:t>1</w:t>
            </w:r>
          </w:p>
        </w:tc>
        <w:tc>
          <w:tcPr>
            <w:tcW w:w="271" w:type="pct"/>
            <w:tcBorders>
              <w:top w:val="nil"/>
              <w:left w:val="nil"/>
              <w:bottom w:val="single" w:sz="4" w:space="0" w:color="auto"/>
              <w:right w:val="single" w:sz="4" w:space="0" w:color="auto"/>
            </w:tcBorders>
            <w:shd w:val="clear" w:color="auto" w:fill="auto"/>
            <w:noWrap/>
            <w:vAlign w:val="center"/>
            <w:hideMark/>
          </w:tcPr>
          <w:p w14:paraId="1EA1F310" w14:textId="77777777" w:rsidR="00A61775" w:rsidRPr="006172B2" w:rsidRDefault="00A61775" w:rsidP="00A61775">
            <w:pPr>
              <w:jc w:val="center"/>
            </w:pPr>
            <w:r w:rsidRPr="006172B2">
              <w:t>70</w:t>
            </w:r>
          </w:p>
        </w:tc>
        <w:tc>
          <w:tcPr>
            <w:tcW w:w="282" w:type="pct"/>
            <w:tcBorders>
              <w:top w:val="nil"/>
              <w:left w:val="nil"/>
              <w:bottom w:val="single" w:sz="4" w:space="0" w:color="auto"/>
              <w:right w:val="single" w:sz="4" w:space="0" w:color="auto"/>
            </w:tcBorders>
            <w:shd w:val="clear" w:color="auto" w:fill="auto"/>
            <w:noWrap/>
            <w:vAlign w:val="center"/>
            <w:hideMark/>
          </w:tcPr>
          <w:p w14:paraId="45F67F15" w14:textId="77777777" w:rsidR="00A61775" w:rsidRPr="006172B2" w:rsidRDefault="00A61775" w:rsidP="00A61775">
            <w:pPr>
              <w:jc w:val="center"/>
            </w:pPr>
            <w:r w:rsidRPr="006172B2">
              <w:t>46</w:t>
            </w:r>
          </w:p>
        </w:tc>
        <w:tc>
          <w:tcPr>
            <w:tcW w:w="930" w:type="pct"/>
            <w:tcBorders>
              <w:top w:val="nil"/>
              <w:left w:val="nil"/>
              <w:bottom w:val="single" w:sz="4" w:space="0" w:color="auto"/>
              <w:right w:val="single" w:sz="4" w:space="0" w:color="auto"/>
            </w:tcBorders>
            <w:shd w:val="clear" w:color="auto" w:fill="auto"/>
            <w:noWrap/>
            <w:vAlign w:val="center"/>
            <w:hideMark/>
          </w:tcPr>
          <w:p w14:paraId="1C763367"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7D9ECA09" w14:textId="77777777" w:rsidR="00A61775" w:rsidRPr="006172B2" w:rsidRDefault="00A61775" w:rsidP="00A61775">
            <w:pPr>
              <w:jc w:val="center"/>
            </w:pPr>
            <w:r w:rsidRPr="006172B2">
              <w:t> </w:t>
            </w:r>
          </w:p>
        </w:tc>
      </w:tr>
      <w:tr w:rsidR="00A61775" w:rsidRPr="006172B2" w14:paraId="5173965E"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21B075D9" w14:textId="77777777" w:rsidR="00A61775" w:rsidRPr="006172B2" w:rsidRDefault="00A61775" w:rsidP="00A61775">
            <w:pPr>
              <w:jc w:val="center"/>
            </w:pPr>
            <w:r w:rsidRPr="006172B2">
              <w:t>4844</w:t>
            </w:r>
          </w:p>
        </w:tc>
        <w:tc>
          <w:tcPr>
            <w:tcW w:w="1231" w:type="pct"/>
            <w:tcBorders>
              <w:top w:val="nil"/>
              <w:left w:val="nil"/>
              <w:bottom w:val="single" w:sz="4" w:space="0" w:color="auto"/>
              <w:right w:val="single" w:sz="4" w:space="0" w:color="auto"/>
            </w:tcBorders>
            <w:shd w:val="clear" w:color="auto" w:fill="auto"/>
            <w:noWrap/>
            <w:vAlign w:val="center"/>
            <w:hideMark/>
          </w:tcPr>
          <w:p w14:paraId="09A5BBEF" w14:textId="77777777" w:rsidR="00A61775" w:rsidRPr="006172B2" w:rsidRDefault="00A61775" w:rsidP="00A61775">
            <w:pPr>
              <w:jc w:val="center"/>
            </w:pPr>
            <w:r w:rsidRPr="006172B2">
              <w:t>пашњак 7кл</w:t>
            </w:r>
          </w:p>
        </w:tc>
        <w:tc>
          <w:tcPr>
            <w:tcW w:w="365" w:type="pct"/>
            <w:tcBorders>
              <w:top w:val="nil"/>
              <w:left w:val="nil"/>
              <w:bottom w:val="single" w:sz="4" w:space="0" w:color="auto"/>
              <w:right w:val="single" w:sz="4" w:space="0" w:color="auto"/>
            </w:tcBorders>
            <w:shd w:val="clear" w:color="auto" w:fill="auto"/>
            <w:noWrap/>
            <w:vAlign w:val="center"/>
            <w:hideMark/>
          </w:tcPr>
          <w:p w14:paraId="362778D8"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2353D914" w14:textId="77777777" w:rsidR="00A61775" w:rsidRPr="006172B2" w:rsidRDefault="00A61775" w:rsidP="00A61775">
            <w:pPr>
              <w:jc w:val="center"/>
            </w:pPr>
            <w:r w:rsidRPr="006172B2">
              <w:t>26</w:t>
            </w:r>
          </w:p>
        </w:tc>
        <w:tc>
          <w:tcPr>
            <w:tcW w:w="282" w:type="pct"/>
            <w:tcBorders>
              <w:top w:val="nil"/>
              <w:left w:val="nil"/>
              <w:bottom w:val="single" w:sz="4" w:space="0" w:color="auto"/>
              <w:right w:val="single" w:sz="4" w:space="0" w:color="auto"/>
            </w:tcBorders>
            <w:shd w:val="clear" w:color="auto" w:fill="auto"/>
            <w:noWrap/>
            <w:vAlign w:val="center"/>
            <w:hideMark/>
          </w:tcPr>
          <w:p w14:paraId="62BB893D" w14:textId="77777777" w:rsidR="00A61775" w:rsidRPr="006172B2" w:rsidRDefault="00A61775" w:rsidP="00A61775">
            <w:pPr>
              <w:jc w:val="center"/>
            </w:pPr>
            <w:r w:rsidRPr="006172B2">
              <w:t>46</w:t>
            </w:r>
          </w:p>
        </w:tc>
        <w:tc>
          <w:tcPr>
            <w:tcW w:w="930" w:type="pct"/>
            <w:tcBorders>
              <w:top w:val="nil"/>
              <w:left w:val="nil"/>
              <w:bottom w:val="single" w:sz="4" w:space="0" w:color="auto"/>
              <w:right w:val="single" w:sz="4" w:space="0" w:color="auto"/>
            </w:tcBorders>
            <w:shd w:val="clear" w:color="auto" w:fill="auto"/>
            <w:noWrap/>
            <w:vAlign w:val="center"/>
            <w:hideMark/>
          </w:tcPr>
          <w:p w14:paraId="4F8CD31C"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688BACDD" w14:textId="77777777" w:rsidR="00A61775" w:rsidRPr="006172B2" w:rsidRDefault="00A61775" w:rsidP="00A61775">
            <w:pPr>
              <w:jc w:val="center"/>
            </w:pPr>
            <w:r w:rsidRPr="006172B2">
              <w:t> </w:t>
            </w:r>
          </w:p>
        </w:tc>
      </w:tr>
      <w:tr w:rsidR="00A61775" w:rsidRPr="006172B2" w14:paraId="3CDE7033"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5A5C6632" w14:textId="77777777" w:rsidR="00A61775" w:rsidRPr="006172B2" w:rsidRDefault="00A61775" w:rsidP="00A61775">
            <w:pPr>
              <w:jc w:val="center"/>
            </w:pPr>
            <w:r w:rsidRPr="006172B2">
              <w:t>4845</w:t>
            </w:r>
          </w:p>
        </w:tc>
        <w:tc>
          <w:tcPr>
            <w:tcW w:w="1231" w:type="pct"/>
            <w:tcBorders>
              <w:top w:val="nil"/>
              <w:left w:val="nil"/>
              <w:bottom w:val="single" w:sz="4" w:space="0" w:color="auto"/>
              <w:right w:val="single" w:sz="4" w:space="0" w:color="auto"/>
            </w:tcBorders>
            <w:shd w:val="clear" w:color="auto" w:fill="auto"/>
            <w:noWrap/>
            <w:vAlign w:val="center"/>
            <w:hideMark/>
          </w:tcPr>
          <w:p w14:paraId="25C96209" w14:textId="77777777" w:rsidR="00A61775" w:rsidRPr="006172B2" w:rsidRDefault="00A61775" w:rsidP="00A61775">
            <w:pPr>
              <w:jc w:val="center"/>
            </w:pPr>
            <w:r w:rsidRPr="006172B2">
              <w:t>пашњак 7кл</w:t>
            </w:r>
          </w:p>
        </w:tc>
        <w:tc>
          <w:tcPr>
            <w:tcW w:w="365" w:type="pct"/>
            <w:tcBorders>
              <w:top w:val="nil"/>
              <w:left w:val="nil"/>
              <w:bottom w:val="single" w:sz="4" w:space="0" w:color="auto"/>
              <w:right w:val="single" w:sz="4" w:space="0" w:color="auto"/>
            </w:tcBorders>
            <w:shd w:val="clear" w:color="auto" w:fill="auto"/>
            <w:noWrap/>
            <w:vAlign w:val="center"/>
            <w:hideMark/>
          </w:tcPr>
          <w:p w14:paraId="39C2ACE4"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7C6F7473" w14:textId="77777777" w:rsidR="00A61775" w:rsidRPr="006172B2" w:rsidRDefault="00A61775" w:rsidP="00A61775">
            <w:pPr>
              <w:jc w:val="center"/>
            </w:pPr>
            <w:r w:rsidRPr="006172B2">
              <w:t>75</w:t>
            </w:r>
          </w:p>
        </w:tc>
        <w:tc>
          <w:tcPr>
            <w:tcW w:w="282" w:type="pct"/>
            <w:tcBorders>
              <w:top w:val="nil"/>
              <w:left w:val="nil"/>
              <w:bottom w:val="single" w:sz="4" w:space="0" w:color="auto"/>
              <w:right w:val="single" w:sz="4" w:space="0" w:color="auto"/>
            </w:tcBorders>
            <w:shd w:val="clear" w:color="auto" w:fill="auto"/>
            <w:noWrap/>
            <w:vAlign w:val="center"/>
            <w:hideMark/>
          </w:tcPr>
          <w:p w14:paraId="5AD366DF" w14:textId="77777777" w:rsidR="00A61775" w:rsidRPr="006172B2" w:rsidRDefault="00A61775" w:rsidP="00A61775">
            <w:pPr>
              <w:jc w:val="center"/>
            </w:pPr>
            <w:r w:rsidRPr="006172B2">
              <w:t>84</w:t>
            </w:r>
          </w:p>
        </w:tc>
        <w:tc>
          <w:tcPr>
            <w:tcW w:w="930" w:type="pct"/>
            <w:tcBorders>
              <w:top w:val="nil"/>
              <w:left w:val="nil"/>
              <w:bottom w:val="single" w:sz="4" w:space="0" w:color="auto"/>
              <w:right w:val="single" w:sz="4" w:space="0" w:color="auto"/>
            </w:tcBorders>
            <w:shd w:val="clear" w:color="auto" w:fill="auto"/>
            <w:noWrap/>
            <w:vAlign w:val="center"/>
            <w:hideMark/>
          </w:tcPr>
          <w:p w14:paraId="7B1E6607"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583D25C2" w14:textId="77777777" w:rsidR="00A61775" w:rsidRPr="006172B2" w:rsidRDefault="00A61775" w:rsidP="00A61775">
            <w:pPr>
              <w:jc w:val="center"/>
            </w:pPr>
            <w:r w:rsidRPr="006172B2">
              <w:t> </w:t>
            </w:r>
          </w:p>
        </w:tc>
      </w:tr>
      <w:tr w:rsidR="00A61775" w:rsidRPr="006172B2" w14:paraId="103B016C"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C831D82" w14:textId="77777777" w:rsidR="00A61775" w:rsidRPr="006172B2" w:rsidRDefault="00A61775" w:rsidP="00A61775">
            <w:pPr>
              <w:jc w:val="center"/>
            </w:pPr>
            <w:r w:rsidRPr="006172B2">
              <w:t>4846</w:t>
            </w:r>
          </w:p>
        </w:tc>
        <w:tc>
          <w:tcPr>
            <w:tcW w:w="1231" w:type="pct"/>
            <w:tcBorders>
              <w:top w:val="nil"/>
              <w:left w:val="nil"/>
              <w:bottom w:val="single" w:sz="4" w:space="0" w:color="auto"/>
              <w:right w:val="single" w:sz="4" w:space="0" w:color="auto"/>
            </w:tcBorders>
            <w:shd w:val="clear" w:color="auto" w:fill="auto"/>
            <w:noWrap/>
            <w:vAlign w:val="center"/>
            <w:hideMark/>
          </w:tcPr>
          <w:p w14:paraId="0D0FDAEC" w14:textId="77777777" w:rsidR="00A61775" w:rsidRPr="006172B2" w:rsidRDefault="00A61775" w:rsidP="00A61775">
            <w:pPr>
              <w:jc w:val="center"/>
            </w:pPr>
            <w:r w:rsidRPr="006172B2">
              <w:t>шума 7кл</w:t>
            </w:r>
          </w:p>
        </w:tc>
        <w:tc>
          <w:tcPr>
            <w:tcW w:w="365" w:type="pct"/>
            <w:tcBorders>
              <w:top w:val="nil"/>
              <w:left w:val="nil"/>
              <w:bottom w:val="single" w:sz="4" w:space="0" w:color="auto"/>
              <w:right w:val="single" w:sz="4" w:space="0" w:color="auto"/>
            </w:tcBorders>
            <w:shd w:val="clear" w:color="auto" w:fill="auto"/>
            <w:noWrap/>
            <w:vAlign w:val="center"/>
            <w:hideMark/>
          </w:tcPr>
          <w:p w14:paraId="344E4948"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3A5E15D0" w14:textId="77777777" w:rsidR="00A61775" w:rsidRPr="006172B2" w:rsidRDefault="00A61775" w:rsidP="00A61775">
            <w:pPr>
              <w:jc w:val="center"/>
            </w:pPr>
            <w:r w:rsidRPr="006172B2">
              <w:t>32</w:t>
            </w:r>
          </w:p>
        </w:tc>
        <w:tc>
          <w:tcPr>
            <w:tcW w:w="282" w:type="pct"/>
            <w:tcBorders>
              <w:top w:val="nil"/>
              <w:left w:val="nil"/>
              <w:bottom w:val="single" w:sz="4" w:space="0" w:color="auto"/>
              <w:right w:val="single" w:sz="4" w:space="0" w:color="auto"/>
            </w:tcBorders>
            <w:shd w:val="clear" w:color="auto" w:fill="auto"/>
            <w:noWrap/>
            <w:vAlign w:val="center"/>
            <w:hideMark/>
          </w:tcPr>
          <w:p w14:paraId="4677B16A" w14:textId="77777777" w:rsidR="00A61775" w:rsidRPr="006172B2" w:rsidRDefault="00A61775" w:rsidP="00A61775">
            <w:pPr>
              <w:jc w:val="center"/>
            </w:pPr>
            <w:r w:rsidRPr="006172B2">
              <w:t>35</w:t>
            </w:r>
          </w:p>
        </w:tc>
        <w:tc>
          <w:tcPr>
            <w:tcW w:w="930" w:type="pct"/>
            <w:tcBorders>
              <w:top w:val="nil"/>
              <w:left w:val="nil"/>
              <w:bottom w:val="single" w:sz="4" w:space="0" w:color="auto"/>
              <w:right w:val="single" w:sz="4" w:space="0" w:color="auto"/>
            </w:tcBorders>
            <w:shd w:val="clear" w:color="auto" w:fill="auto"/>
            <w:noWrap/>
            <w:vAlign w:val="center"/>
            <w:hideMark/>
          </w:tcPr>
          <w:p w14:paraId="78DE1C13"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7BE80CAB" w14:textId="77777777" w:rsidR="00A61775" w:rsidRPr="006172B2" w:rsidRDefault="00A61775" w:rsidP="00A61775">
            <w:pPr>
              <w:jc w:val="center"/>
            </w:pPr>
            <w:r w:rsidRPr="006172B2">
              <w:t> </w:t>
            </w:r>
          </w:p>
        </w:tc>
      </w:tr>
      <w:tr w:rsidR="00A61775" w:rsidRPr="006172B2" w14:paraId="71A133CC"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42B2451B" w14:textId="77777777" w:rsidR="00A61775" w:rsidRPr="006172B2" w:rsidRDefault="00A61775" w:rsidP="00A61775">
            <w:pPr>
              <w:jc w:val="center"/>
            </w:pPr>
            <w:r w:rsidRPr="006172B2">
              <w:t>4847</w:t>
            </w:r>
          </w:p>
        </w:tc>
        <w:tc>
          <w:tcPr>
            <w:tcW w:w="1231" w:type="pct"/>
            <w:tcBorders>
              <w:top w:val="nil"/>
              <w:left w:val="nil"/>
              <w:bottom w:val="single" w:sz="4" w:space="0" w:color="auto"/>
              <w:right w:val="single" w:sz="4" w:space="0" w:color="auto"/>
            </w:tcBorders>
            <w:shd w:val="clear" w:color="auto" w:fill="auto"/>
            <w:noWrap/>
            <w:vAlign w:val="center"/>
            <w:hideMark/>
          </w:tcPr>
          <w:p w14:paraId="4C11F17A" w14:textId="77777777" w:rsidR="00A61775" w:rsidRPr="006172B2" w:rsidRDefault="00A61775" w:rsidP="00A61775">
            <w:pPr>
              <w:jc w:val="center"/>
            </w:pPr>
            <w:r w:rsidRPr="006172B2">
              <w:t>пашњак 7кл</w:t>
            </w:r>
          </w:p>
        </w:tc>
        <w:tc>
          <w:tcPr>
            <w:tcW w:w="365" w:type="pct"/>
            <w:tcBorders>
              <w:top w:val="nil"/>
              <w:left w:val="nil"/>
              <w:bottom w:val="single" w:sz="4" w:space="0" w:color="auto"/>
              <w:right w:val="single" w:sz="4" w:space="0" w:color="auto"/>
            </w:tcBorders>
            <w:shd w:val="clear" w:color="auto" w:fill="auto"/>
            <w:noWrap/>
            <w:vAlign w:val="center"/>
            <w:hideMark/>
          </w:tcPr>
          <w:p w14:paraId="6769B8E6"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5DE738C1" w14:textId="77777777" w:rsidR="00A61775" w:rsidRPr="006172B2" w:rsidRDefault="00A61775" w:rsidP="00A61775">
            <w:pPr>
              <w:jc w:val="center"/>
            </w:pPr>
            <w:r w:rsidRPr="006172B2">
              <w:t>16</w:t>
            </w:r>
          </w:p>
        </w:tc>
        <w:tc>
          <w:tcPr>
            <w:tcW w:w="282" w:type="pct"/>
            <w:tcBorders>
              <w:top w:val="nil"/>
              <w:left w:val="nil"/>
              <w:bottom w:val="single" w:sz="4" w:space="0" w:color="auto"/>
              <w:right w:val="single" w:sz="4" w:space="0" w:color="auto"/>
            </w:tcBorders>
            <w:shd w:val="clear" w:color="auto" w:fill="auto"/>
            <w:noWrap/>
            <w:vAlign w:val="center"/>
            <w:hideMark/>
          </w:tcPr>
          <w:p w14:paraId="0A791EDB" w14:textId="77777777" w:rsidR="00A61775" w:rsidRPr="006172B2" w:rsidRDefault="00A61775" w:rsidP="00A61775">
            <w:pPr>
              <w:jc w:val="center"/>
            </w:pPr>
            <w:r w:rsidRPr="006172B2">
              <w:t>88</w:t>
            </w:r>
          </w:p>
        </w:tc>
        <w:tc>
          <w:tcPr>
            <w:tcW w:w="930" w:type="pct"/>
            <w:tcBorders>
              <w:top w:val="nil"/>
              <w:left w:val="nil"/>
              <w:bottom w:val="single" w:sz="4" w:space="0" w:color="auto"/>
              <w:right w:val="single" w:sz="4" w:space="0" w:color="auto"/>
            </w:tcBorders>
            <w:shd w:val="clear" w:color="auto" w:fill="auto"/>
            <w:noWrap/>
            <w:vAlign w:val="center"/>
            <w:hideMark/>
          </w:tcPr>
          <w:p w14:paraId="63A169C2"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42632C24" w14:textId="77777777" w:rsidR="00A61775" w:rsidRPr="006172B2" w:rsidRDefault="00A61775" w:rsidP="00A61775">
            <w:pPr>
              <w:jc w:val="center"/>
            </w:pPr>
            <w:r w:rsidRPr="006172B2">
              <w:t> </w:t>
            </w:r>
          </w:p>
        </w:tc>
      </w:tr>
      <w:tr w:rsidR="00A61775" w:rsidRPr="006172B2" w14:paraId="4F7593BA"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504D0754" w14:textId="77777777" w:rsidR="00A61775" w:rsidRPr="006172B2" w:rsidRDefault="00A61775" w:rsidP="00A61775">
            <w:pPr>
              <w:jc w:val="center"/>
            </w:pPr>
            <w:r w:rsidRPr="006172B2">
              <w:t>5067</w:t>
            </w:r>
          </w:p>
        </w:tc>
        <w:tc>
          <w:tcPr>
            <w:tcW w:w="1231" w:type="pct"/>
            <w:tcBorders>
              <w:top w:val="nil"/>
              <w:left w:val="nil"/>
              <w:bottom w:val="single" w:sz="4" w:space="0" w:color="auto"/>
              <w:right w:val="single" w:sz="4" w:space="0" w:color="auto"/>
            </w:tcBorders>
            <w:shd w:val="clear" w:color="auto" w:fill="auto"/>
            <w:noWrap/>
            <w:vAlign w:val="center"/>
            <w:hideMark/>
          </w:tcPr>
          <w:p w14:paraId="361F02D9" w14:textId="77777777" w:rsidR="00A61775" w:rsidRPr="006172B2" w:rsidRDefault="00A61775" w:rsidP="00A61775">
            <w:pPr>
              <w:jc w:val="center"/>
            </w:pPr>
            <w:r w:rsidRPr="006172B2">
              <w:t>пашњак 7кл</w:t>
            </w:r>
          </w:p>
        </w:tc>
        <w:tc>
          <w:tcPr>
            <w:tcW w:w="365" w:type="pct"/>
            <w:tcBorders>
              <w:top w:val="nil"/>
              <w:left w:val="nil"/>
              <w:bottom w:val="single" w:sz="4" w:space="0" w:color="auto"/>
              <w:right w:val="single" w:sz="4" w:space="0" w:color="auto"/>
            </w:tcBorders>
            <w:shd w:val="clear" w:color="auto" w:fill="auto"/>
            <w:noWrap/>
            <w:vAlign w:val="center"/>
            <w:hideMark/>
          </w:tcPr>
          <w:p w14:paraId="5EBD16CC"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17207364" w14:textId="77777777" w:rsidR="00A61775" w:rsidRPr="006172B2" w:rsidRDefault="00A61775" w:rsidP="00A61775">
            <w:pPr>
              <w:jc w:val="center"/>
            </w:pPr>
            <w:r w:rsidRPr="006172B2">
              <w:t>11</w:t>
            </w:r>
          </w:p>
        </w:tc>
        <w:tc>
          <w:tcPr>
            <w:tcW w:w="282" w:type="pct"/>
            <w:tcBorders>
              <w:top w:val="nil"/>
              <w:left w:val="nil"/>
              <w:bottom w:val="single" w:sz="4" w:space="0" w:color="auto"/>
              <w:right w:val="single" w:sz="4" w:space="0" w:color="auto"/>
            </w:tcBorders>
            <w:shd w:val="clear" w:color="auto" w:fill="auto"/>
            <w:noWrap/>
            <w:vAlign w:val="center"/>
            <w:hideMark/>
          </w:tcPr>
          <w:p w14:paraId="52F790A7" w14:textId="77777777" w:rsidR="00A61775" w:rsidRPr="006172B2" w:rsidRDefault="00A61775" w:rsidP="00A61775">
            <w:pPr>
              <w:jc w:val="center"/>
            </w:pPr>
            <w:r w:rsidRPr="006172B2">
              <w:t>40</w:t>
            </w:r>
          </w:p>
        </w:tc>
        <w:tc>
          <w:tcPr>
            <w:tcW w:w="930" w:type="pct"/>
            <w:tcBorders>
              <w:top w:val="nil"/>
              <w:left w:val="nil"/>
              <w:bottom w:val="single" w:sz="4" w:space="0" w:color="auto"/>
              <w:right w:val="single" w:sz="4" w:space="0" w:color="auto"/>
            </w:tcBorders>
            <w:shd w:val="clear" w:color="auto" w:fill="auto"/>
            <w:noWrap/>
            <w:vAlign w:val="center"/>
            <w:hideMark/>
          </w:tcPr>
          <w:p w14:paraId="7E7541E3"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736D9EE4" w14:textId="77777777" w:rsidR="00A61775" w:rsidRPr="006172B2" w:rsidRDefault="00A61775" w:rsidP="00A61775">
            <w:pPr>
              <w:jc w:val="center"/>
            </w:pPr>
            <w:r w:rsidRPr="006172B2">
              <w:t> </w:t>
            </w:r>
          </w:p>
        </w:tc>
      </w:tr>
      <w:tr w:rsidR="00A61775" w:rsidRPr="006172B2" w14:paraId="460E3DEA"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6CB12CFF" w14:textId="77777777" w:rsidR="00A61775" w:rsidRPr="006172B2" w:rsidRDefault="00A61775" w:rsidP="00A61775">
            <w:pPr>
              <w:jc w:val="center"/>
            </w:pPr>
            <w:r w:rsidRPr="006172B2">
              <w:t>5068</w:t>
            </w:r>
          </w:p>
        </w:tc>
        <w:tc>
          <w:tcPr>
            <w:tcW w:w="1231" w:type="pct"/>
            <w:tcBorders>
              <w:top w:val="nil"/>
              <w:left w:val="nil"/>
              <w:bottom w:val="single" w:sz="4" w:space="0" w:color="auto"/>
              <w:right w:val="single" w:sz="4" w:space="0" w:color="auto"/>
            </w:tcBorders>
            <w:shd w:val="clear" w:color="auto" w:fill="auto"/>
            <w:noWrap/>
            <w:vAlign w:val="center"/>
            <w:hideMark/>
          </w:tcPr>
          <w:p w14:paraId="64181816" w14:textId="77777777" w:rsidR="00A61775" w:rsidRPr="006172B2" w:rsidRDefault="00A61775" w:rsidP="00A61775">
            <w:pPr>
              <w:jc w:val="center"/>
            </w:pPr>
            <w:r w:rsidRPr="006172B2">
              <w:t>шума 4кл</w:t>
            </w:r>
          </w:p>
        </w:tc>
        <w:tc>
          <w:tcPr>
            <w:tcW w:w="365" w:type="pct"/>
            <w:tcBorders>
              <w:top w:val="nil"/>
              <w:left w:val="nil"/>
              <w:bottom w:val="single" w:sz="4" w:space="0" w:color="auto"/>
              <w:right w:val="single" w:sz="4" w:space="0" w:color="auto"/>
            </w:tcBorders>
            <w:shd w:val="clear" w:color="auto" w:fill="auto"/>
            <w:noWrap/>
            <w:vAlign w:val="center"/>
            <w:hideMark/>
          </w:tcPr>
          <w:p w14:paraId="0B61021A" w14:textId="77777777" w:rsidR="00A61775" w:rsidRPr="006172B2" w:rsidRDefault="00A61775" w:rsidP="00A61775">
            <w:pPr>
              <w:jc w:val="center"/>
            </w:pPr>
            <w:r w:rsidRPr="006172B2">
              <w:t>4</w:t>
            </w:r>
          </w:p>
        </w:tc>
        <w:tc>
          <w:tcPr>
            <w:tcW w:w="271" w:type="pct"/>
            <w:tcBorders>
              <w:top w:val="nil"/>
              <w:left w:val="nil"/>
              <w:bottom w:val="single" w:sz="4" w:space="0" w:color="auto"/>
              <w:right w:val="single" w:sz="4" w:space="0" w:color="auto"/>
            </w:tcBorders>
            <w:shd w:val="clear" w:color="auto" w:fill="auto"/>
            <w:noWrap/>
            <w:vAlign w:val="center"/>
            <w:hideMark/>
          </w:tcPr>
          <w:p w14:paraId="239A4776" w14:textId="77777777" w:rsidR="00A61775" w:rsidRPr="006172B2" w:rsidRDefault="00A61775" w:rsidP="00A61775">
            <w:pPr>
              <w:jc w:val="center"/>
            </w:pPr>
            <w:r w:rsidRPr="006172B2">
              <w:t>86</w:t>
            </w:r>
          </w:p>
        </w:tc>
        <w:tc>
          <w:tcPr>
            <w:tcW w:w="282" w:type="pct"/>
            <w:tcBorders>
              <w:top w:val="nil"/>
              <w:left w:val="nil"/>
              <w:bottom w:val="single" w:sz="4" w:space="0" w:color="auto"/>
              <w:right w:val="single" w:sz="4" w:space="0" w:color="auto"/>
            </w:tcBorders>
            <w:shd w:val="clear" w:color="auto" w:fill="auto"/>
            <w:noWrap/>
            <w:vAlign w:val="center"/>
            <w:hideMark/>
          </w:tcPr>
          <w:p w14:paraId="70B42D31" w14:textId="77777777" w:rsidR="00A61775" w:rsidRPr="006172B2" w:rsidRDefault="00A61775" w:rsidP="00A61775">
            <w:pPr>
              <w:jc w:val="center"/>
            </w:pPr>
            <w:r w:rsidRPr="006172B2">
              <w:t>37</w:t>
            </w:r>
          </w:p>
        </w:tc>
        <w:tc>
          <w:tcPr>
            <w:tcW w:w="930" w:type="pct"/>
            <w:tcBorders>
              <w:top w:val="nil"/>
              <w:left w:val="nil"/>
              <w:bottom w:val="single" w:sz="4" w:space="0" w:color="auto"/>
              <w:right w:val="single" w:sz="4" w:space="0" w:color="auto"/>
            </w:tcBorders>
            <w:shd w:val="clear" w:color="auto" w:fill="auto"/>
            <w:noWrap/>
            <w:vAlign w:val="center"/>
            <w:hideMark/>
          </w:tcPr>
          <w:p w14:paraId="4B369AE6"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08E14B31" w14:textId="77777777" w:rsidR="00A61775" w:rsidRPr="006172B2" w:rsidRDefault="00A61775" w:rsidP="00A61775">
            <w:pPr>
              <w:jc w:val="center"/>
            </w:pPr>
            <w:r w:rsidRPr="006172B2">
              <w:t> </w:t>
            </w:r>
          </w:p>
        </w:tc>
      </w:tr>
      <w:tr w:rsidR="00A61775" w:rsidRPr="006172B2" w14:paraId="43824683"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2B6A0CCE" w14:textId="77777777" w:rsidR="00A61775" w:rsidRPr="006172B2" w:rsidRDefault="00A61775" w:rsidP="00A61775">
            <w:pPr>
              <w:jc w:val="center"/>
            </w:pPr>
            <w:r w:rsidRPr="006172B2">
              <w:t>5069</w:t>
            </w:r>
          </w:p>
        </w:tc>
        <w:tc>
          <w:tcPr>
            <w:tcW w:w="1231" w:type="pct"/>
            <w:tcBorders>
              <w:top w:val="nil"/>
              <w:left w:val="nil"/>
              <w:bottom w:val="single" w:sz="4" w:space="0" w:color="auto"/>
              <w:right w:val="single" w:sz="4" w:space="0" w:color="auto"/>
            </w:tcBorders>
            <w:shd w:val="clear" w:color="auto" w:fill="auto"/>
            <w:noWrap/>
            <w:vAlign w:val="center"/>
            <w:hideMark/>
          </w:tcPr>
          <w:p w14:paraId="1E7A09AA" w14:textId="77777777" w:rsidR="00A61775" w:rsidRPr="006172B2" w:rsidRDefault="00A61775" w:rsidP="00A61775">
            <w:pPr>
              <w:jc w:val="center"/>
            </w:pPr>
            <w:r w:rsidRPr="006172B2">
              <w:t>шума 5кл</w:t>
            </w:r>
          </w:p>
        </w:tc>
        <w:tc>
          <w:tcPr>
            <w:tcW w:w="365" w:type="pct"/>
            <w:tcBorders>
              <w:top w:val="nil"/>
              <w:left w:val="nil"/>
              <w:bottom w:val="single" w:sz="4" w:space="0" w:color="auto"/>
              <w:right w:val="single" w:sz="4" w:space="0" w:color="auto"/>
            </w:tcBorders>
            <w:shd w:val="clear" w:color="auto" w:fill="auto"/>
            <w:noWrap/>
            <w:vAlign w:val="center"/>
            <w:hideMark/>
          </w:tcPr>
          <w:p w14:paraId="4AD17588"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6096B3C7" w14:textId="77777777" w:rsidR="00A61775" w:rsidRPr="006172B2" w:rsidRDefault="00A61775" w:rsidP="00A61775">
            <w:pPr>
              <w:jc w:val="center"/>
            </w:pPr>
            <w:r w:rsidRPr="006172B2">
              <w:t>2</w:t>
            </w:r>
          </w:p>
        </w:tc>
        <w:tc>
          <w:tcPr>
            <w:tcW w:w="282" w:type="pct"/>
            <w:tcBorders>
              <w:top w:val="nil"/>
              <w:left w:val="nil"/>
              <w:bottom w:val="single" w:sz="4" w:space="0" w:color="auto"/>
              <w:right w:val="single" w:sz="4" w:space="0" w:color="auto"/>
            </w:tcBorders>
            <w:shd w:val="clear" w:color="auto" w:fill="auto"/>
            <w:noWrap/>
            <w:vAlign w:val="center"/>
            <w:hideMark/>
          </w:tcPr>
          <w:p w14:paraId="107BBD2D" w14:textId="77777777" w:rsidR="00A61775" w:rsidRPr="006172B2" w:rsidRDefault="00A61775" w:rsidP="00A61775">
            <w:pPr>
              <w:jc w:val="center"/>
            </w:pPr>
            <w:r w:rsidRPr="006172B2">
              <w:t>54</w:t>
            </w:r>
          </w:p>
        </w:tc>
        <w:tc>
          <w:tcPr>
            <w:tcW w:w="930" w:type="pct"/>
            <w:tcBorders>
              <w:top w:val="nil"/>
              <w:left w:val="nil"/>
              <w:bottom w:val="single" w:sz="4" w:space="0" w:color="auto"/>
              <w:right w:val="single" w:sz="4" w:space="0" w:color="auto"/>
            </w:tcBorders>
            <w:shd w:val="clear" w:color="auto" w:fill="auto"/>
            <w:noWrap/>
            <w:vAlign w:val="center"/>
            <w:hideMark/>
          </w:tcPr>
          <w:p w14:paraId="76151FB1"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236DB9EC" w14:textId="77777777" w:rsidR="00A61775" w:rsidRPr="006172B2" w:rsidRDefault="00A61775" w:rsidP="00A61775">
            <w:pPr>
              <w:jc w:val="center"/>
            </w:pPr>
            <w:r w:rsidRPr="006172B2">
              <w:t> </w:t>
            </w:r>
          </w:p>
        </w:tc>
      </w:tr>
      <w:tr w:rsidR="00A61775" w:rsidRPr="006172B2" w14:paraId="6AD6567B"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77D7D6C5" w14:textId="77777777" w:rsidR="00A61775" w:rsidRPr="006172B2" w:rsidRDefault="00A61775" w:rsidP="00A61775">
            <w:pPr>
              <w:jc w:val="center"/>
            </w:pPr>
            <w:r w:rsidRPr="006172B2">
              <w:t>5070</w:t>
            </w:r>
          </w:p>
        </w:tc>
        <w:tc>
          <w:tcPr>
            <w:tcW w:w="1231" w:type="pct"/>
            <w:tcBorders>
              <w:top w:val="nil"/>
              <w:left w:val="nil"/>
              <w:bottom w:val="single" w:sz="4" w:space="0" w:color="auto"/>
              <w:right w:val="single" w:sz="4" w:space="0" w:color="auto"/>
            </w:tcBorders>
            <w:shd w:val="clear" w:color="auto" w:fill="auto"/>
            <w:noWrap/>
            <w:vAlign w:val="center"/>
            <w:hideMark/>
          </w:tcPr>
          <w:p w14:paraId="2E5732D6" w14:textId="77777777" w:rsidR="00A61775" w:rsidRPr="006172B2" w:rsidRDefault="00A61775" w:rsidP="00A61775">
            <w:pPr>
              <w:jc w:val="center"/>
            </w:pPr>
            <w:r w:rsidRPr="006172B2">
              <w:t>пашњак 6кл</w:t>
            </w:r>
          </w:p>
        </w:tc>
        <w:tc>
          <w:tcPr>
            <w:tcW w:w="365" w:type="pct"/>
            <w:tcBorders>
              <w:top w:val="nil"/>
              <w:left w:val="nil"/>
              <w:bottom w:val="single" w:sz="4" w:space="0" w:color="auto"/>
              <w:right w:val="single" w:sz="4" w:space="0" w:color="auto"/>
            </w:tcBorders>
            <w:shd w:val="clear" w:color="auto" w:fill="auto"/>
            <w:noWrap/>
            <w:vAlign w:val="center"/>
            <w:hideMark/>
          </w:tcPr>
          <w:p w14:paraId="62460B8A"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34359822" w14:textId="77777777" w:rsidR="00A61775" w:rsidRPr="006172B2" w:rsidRDefault="00A61775" w:rsidP="00A61775">
            <w:pPr>
              <w:jc w:val="center"/>
            </w:pPr>
            <w:r w:rsidRPr="006172B2">
              <w:t>8</w:t>
            </w:r>
          </w:p>
        </w:tc>
        <w:tc>
          <w:tcPr>
            <w:tcW w:w="282" w:type="pct"/>
            <w:tcBorders>
              <w:top w:val="nil"/>
              <w:left w:val="nil"/>
              <w:bottom w:val="single" w:sz="4" w:space="0" w:color="auto"/>
              <w:right w:val="single" w:sz="4" w:space="0" w:color="auto"/>
            </w:tcBorders>
            <w:shd w:val="clear" w:color="auto" w:fill="auto"/>
            <w:noWrap/>
            <w:vAlign w:val="center"/>
            <w:hideMark/>
          </w:tcPr>
          <w:p w14:paraId="071A1284" w14:textId="77777777" w:rsidR="00A61775" w:rsidRPr="006172B2" w:rsidRDefault="00A61775" w:rsidP="00A61775">
            <w:pPr>
              <w:jc w:val="center"/>
            </w:pPr>
            <w:r w:rsidRPr="006172B2">
              <w:t>81</w:t>
            </w:r>
          </w:p>
        </w:tc>
        <w:tc>
          <w:tcPr>
            <w:tcW w:w="930" w:type="pct"/>
            <w:tcBorders>
              <w:top w:val="nil"/>
              <w:left w:val="nil"/>
              <w:bottom w:val="single" w:sz="4" w:space="0" w:color="auto"/>
              <w:right w:val="single" w:sz="4" w:space="0" w:color="auto"/>
            </w:tcBorders>
            <w:shd w:val="clear" w:color="auto" w:fill="auto"/>
            <w:noWrap/>
            <w:vAlign w:val="center"/>
            <w:hideMark/>
          </w:tcPr>
          <w:p w14:paraId="0E451458"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0B2A24E7" w14:textId="77777777" w:rsidR="00A61775" w:rsidRPr="006172B2" w:rsidRDefault="00A61775" w:rsidP="00A61775">
            <w:pPr>
              <w:jc w:val="center"/>
            </w:pPr>
            <w:r w:rsidRPr="006172B2">
              <w:t> </w:t>
            </w:r>
          </w:p>
        </w:tc>
      </w:tr>
      <w:tr w:rsidR="00A61775" w:rsidRPr="006172B2" w14:paraId="0A68DF55" w14:textId="77777777" w:rsidTr="00A61775">
        <w:trPr>
          <w:trHeight w:val="315"/>
        </w:trPr>
        <w:tc>
          <w:tcPr>
            <w:tcW w:w="792" w:type="pct"/>
            <w:tcBorders>
              <w:top w:val="nil"/>
              <w:left w:val="single" w:sz="8" w:space="0" w:color="auto"/>
              <w:bottom w:val="single" w:sz="4" w:space="0" w:color="auto"/>
              <w:right w:val="single" w:sz="4" w:space="0" w:color="auto"/>
            </w:tcBorders>
            <w:shd w:val="clear" w:color="auto" w:fill="auto"/>
            <w:noWrap/>
            <w:vAlign w:val="center"/>
            <w:hideMark/>
          </w:tcPr>
          <w:p w14:paraId="3BC09F1A" w14:textId="77777777" w:rsidR="00A61775" w:rsidRPr="006172B2" w:rsidRDefault="00A61775" w:rsidP="00A61775">
            <w:pPr>
              <w:jc w:val="center"/>
            </w:pPr>
            <w:r w:rsidRPr="006172B2">
              <w:t>5071</w:t>
            </w:r>
          </w:p>
        </w:tc>
        <w:tc>
          <w:tcPr>
            <w:tcW w:w="1231" w:type="pct"/>
            <w:tcBorders>
              <w:top w:val="nil"/>
              <w:left w:val="nil"/>
              <w:bottom w:val="single" w:sz="4" w:space="0" w:color="auto"/>
              <w:right w:val="single" w:sz="4" w:space="0" w:color="auto"/>
            </w:tcBorders>
            <w:shd w:val="clear" w:color="auto" w:fill="auto"/>
            <w:noWrap/>
            <w:vAlign w:val="center"/>
            <w:hideMark/>
          </w:tcPr>
          <w:p w14:paraId="67A46A01" w14:textId="77777777" w:rsidR="00A61775" w:rsidRPr="006172B2" w:rsidRDefault="00A61775" w:rsidP="00A61775">
            <w:pPr>
              <w:jc w:val="center"/>
            </w:pPr>
            <w:r w:rsidRPr="006172B2">
              <w:t>шума 5кл</w:t>
            </w:r>
          </w:p>
        </w:tc>
        <w:tc>
          <w:tcPr>
            <w:tcW w:w="365" w:type="pct"/>
            <w:tcBorders>
              <w:top w:val="nil"/>
              <w:left w:val="nil"/>
              <w:bottom w:val="single" w:sz="4" w:space="0" w:color="auto"/>
              <w:right w:val="single" w:sz="4" w:space="0" w:color="auto"/>
            </w:tcBorders>
            <w:shd w:val="clear" w:color="auto" w:fill="auto"/>
            <w:noWrap/>
            <w:vAlign w:val="center"/>
            <w:hideMark/>
          </w:tcPr>
          <w:p w14:paraId="2983A618" w14:textId="77777777" w:rsidR="00A61775" w:rsidRPr="006172B2" w:rsidRDefault="00A61775" w:rsidP="00A61775">
            <w:pPr>
              <w:jc w:val="center"/>
            </w:pPr>
            <w:r w:rsidRPr="006172B2">
              <w:t> </w:t>
            </w:r>
          </w:p>
        </w:tc>
        <w:tc>
          <w:tcPr>
            <w:tcW w:w="271" w:type="pct"/>
            <w:tcBorders>
              <w:top w:val="nil"/>
              <w:left w:val="nil"/>
              <w:bottom w:val="single" w:sz="4" w:space="0" w:color="auto"/>
              <w:right w:val="single" w:sz="4" w:space="0" w:color="auto"/>
            </w:tcBorders>
            <w:shd w:val="clear" w:color="auto" w:fill="auto"/>
            <w:noWrap/>
            <w:vAlign w:val="center"/>
            <w:hideMark/>
          </w:tcPr>
          <w:p w14:paraId="3A87B89E" w14:textId="77777777" w:rsidR="00A61775" w:rsidRPr="006172B2" w:rsidRDefault="00A61775" w:rsidP="00A61775">
            <w:pPr>
              <w:jc w:val="center"/>
            </w:pPr>
            <w:r w:rsidRPr="006172B2">
              <w:t>11</w:t>
            </w:r>
          </w:p>
        </w:tc>
        <w:tc>
          <w:tcPr>
            <w:tcW w:w="282" w:type="pct"/>
            <w:tcBorders>
              <w:top w:val="nil"/>
              <w:left w:val="nil"/>
              <w:bottom w:val="single" w:sz="4" w:space="0" w:color="auto"/>
              <w:right w:val="single" w:sz="4" w:space="0" w:color="auto"/>
            </w:tcBorders>
            <w:shd w:val="clear" w:color="auto" w:fill="auto"/>
            <w:noWrap/>
            <w:vAlign w:val="center"/>
            <w:hideMark/>
          </w:tcPr>
          <w:p w14:paraId="03C24D55" w14:textId="77777777" w:rsidR="00A61775" w:rsidRPr="006172B2" w:rsidRDefault="00A61775" w:rsidP="00A61775">
            <w:pPr>
              <w:jc w:val="center"/>
            </w:pPr>
            <w:r w:rsidRPr="006172B2">
              <w:t>43</w:t>
            </w:r>
          </w:p>
        </w:tc>
        <w:tc>
          <w:tcPr>
            <w:tcW w:w="930" w:type="pct"/>
            <w:tcBorders>
              <w:top w:val="nil"/>
              <w:left w:val="nil"/>
              <w:bottom w:val="single" w:sz="4" w:space="0" w:color="auto"/>
              <w:right w:val="single" w:sz="4" w:space="0" w:color="auto"/>
            </w:tcBorders>
            <w:shd w:val="clear" w:color="auto" w:fill="auto"/>
            <w:noWrap/>
            <w:vAlign w:val="center"/>
            <w:hideMark/>
          </w:tcPr>
          <w:p w14:paraId="501D77BD" w14:textId="77777777" w:rsidR="00A61775" w:rsidRPr="006172B2" w:rsidRDefault="00A61775" w:rsidP="00A61775">
            <w:pPr>
              <w:jc w:val="center"/>
            </w:pPr>
            <w:r w:rsidRPr="006172B2">
              <w:t>13</w:t>
            </w:r>
          </w:p>
        </w:tc>
        <w:tc>
          <w:tcPr>
            <w:tcW w:w="1128" w:type="pct"/>
            <w:tcBorders>
              <w:top w:val="nil"/>
              <w:left w:val="nil"/>
              <w:bottom w:val="single" w:sz="4" w:space="0" w:color="auto"/>
              <w:right w:val="single" w:sz="8" w:space="0" w:color="auto"/>
            </w:tcBorders>
            <w:shd w:val="clear" w:color="auto" w:fill="auto"/>
            <w:noWrap/>
            <w:vAlign w:val="center"/>
            <w:hideMark/>
          </w:tcPr>
          <w:p w14:paraId="158780E7" w14:textId="77777777" w:rsidR="00A61775" w:rsidRPr="006172B2" w:rsidRDefault="00A61775" w:rsidP="00A61775">
            <w:pPr>
              <w:jc w:val="center"/>
            </w:pPr>
            <w:r w:rsidRPr="006172B2">
              <w:t> </w:t>
            </w:r>
          </w:p>
        </w:tc>
      </w:tr>
      <w:tr w:rsidR="00A61775" w:rsidRPr="006172B2" w14:paraId="7CAEE0B3" w14:textId="77777777" w:rsidTr="00A61775">
        <w:trPr>
          <w:trHeight w:val="315"/>
        </w:trPr>
        <w:tc>
          <w:tcPr>
            <w:tcW w:w="2024" w:type="pct"/>
            <w:gridSpan w:val="2"/>
            <w:tcBorders>
              <w:top w:val="single" w:sz="4" w:space="0" w:color="auto"/>
              <w:left w:val="single" w:sz="8" w:space="0" w:color="auto"/>
              <w:bottom w:val="single" w:sz="8" w:space="0" w:color="auto"/>
              <w:right w:val="single" w:sz="4" w:space="0" w:color="000000"/>
            </w:tcBorders>
            <w:shd w:val="clear" w:color="000000" w:fill="D8D8D8"/>
            <w:noWrap/>
            <w:vAlign w:val="center"/>
            <w:hideMark/>
          </w:tcPr>
          <w:p w14:paraId="744C894E" w14:textId="77777777" w:rsidR="00A61775" w:rsidRPr="006172B2" w:rsidRDefault="00A61775" w:rsidP="00A61775">
            <w:pPr>
              <w:jc w:val="center"/>
              <w:rPr>
                <w:b/>
                <w:bCs/>
              </w:rPr>
            </w:pPr>
            <w:r w:rsidRPr="006172B2">
              <w:rPr>
                <w:b/>
                <w:bCs/>
              </w:rPr>
              <w:t>Укупно</w:t>
            </w:r>
          </w:p>
        </w:tc>
        <w:tc>
          <w:tcPr>
            <w:tcW w:w="365" w:type="pct"/>
            <w:tcBorders>
              <w:top w:val="nil"/>
              <w:left w:val="nil"/>
              <w:bottom w:val="single" w:sz="8" w:space="0" w:color="auto"/>
              <w:right w:val="single" w:sz="4" w:space="0" w:color="auto"/>
            </w:tcBorders>
            <w:shd w:val="clear" w:color="000000" w:fill="D8D8D8"/>
            <w:noWrap/>
            <w:vAlign w:val="center"/>
            <w:hideMark/>
          </w:tcPr>
          <w:p w14:paraId="373C75D7" w14:textId="77777777" w:rsidR="00A61775" w:rsidRPr="006172B2" w:rsidRDefault="00A61775" w:rsidP="00A61775">
            <w:pPr>
              <w:jc w:val="center"/>
              <w:rPr>
                <w:b/>
                <w:bCs/>
              </w:rPr>
            </w:pPr>
            <w:r w:rsidRPr="006172B2">
              <w:rPr>
                <w:b/>
                <w:bCs/>
              </w:rPr>
              <w:t>291</w:t>
            </w:r>
          </w:p>
        </w:tc>
        <w:tc>
          <w:tcPr>
            <w:tcW w:w="271" w:type="pct"/>
            <w:tcBorders>
              <w:top w:val="nil"/>
              <w:left w:val="nil"/>
              <w:bottom w:val="single" w:sz="8" w:space="0" w:color="auto"/>
              <w:right w:val="single" w:sz="4" w:space="0" w:color="auto"/>
            </w:tcBorders>
            <w:shd w:val="clear" w:color="000000" w:fill="D8D8D8"/>
            <w:noWrap/>
            <w:vAlign w:val="center"/>
            <w:hideMark/>
          </w:tcPr>
          <w:p w14:paraId="2581805D" w14:textId="77777777" w:rsidR="00A61775" w:rsidRPr="006172B2" w:rsidRDefault="00A61775" w:rsidP="00A61775">
            <w:pPr>
              <w:jc w:val="center"/>
              <w:rPr>
                <w:b/>
                <w:bCs/>
              </w:rPr>
            </w:pPr>
            <w:r w:rsidRPr="006172B2">
              <w:rPr>
                <w:b/>
                <w:bCs/>
              </w:rPr>
              <w:t>23</w:t>
            </w:r>
          </w:p>
        </w:tc>
        <w:tc>
          <w:tcPr>
            <w:tcW w:w="282" w:type="pct"/>
            <w:tcBorders>
              <w:top w:val="nil"/>
              <w:left w:val="nil"/>
              <w:bottom w:val="single" w:sz="8" w:space="0" w:color="auto"/>
              <w:right w:val="single" w:sz="4" w:space="0" w:color="auto"/>
            </w:tcBorders>
            <w:shd w:val="clear" w:color="000000" w:fill="D8D8D8"/>
            <w:noWrap/>
            <w:vAlign w:val="center"/>
            <w:hideMark/>
          </w:tcPr>
          <w:p w14:paraId="74263FA8" w14:textId="77777777" w:rsidR="00A61775" w:rsidRPr="006172B2" w:rsidRDefault="00A61775" w:rsidP="00A61775">
            <w:pPr>
              <w:jc w:val="center"/>
              <w:rPr>
                <w:b/>
                <w:bCs/>
              </w:rPr>
            </w:pPr>
            <w:r w:rsidRPr="006172B2">
              <w:rPr>
                <w:b/>
                <w:bCs/>
              </w:rPr>
              <w:t>71</w:t>
            </w:r>
          </w:p>
        </w:tc>
        <w:tc>
          <w:tcPr>
            <w:tcW w:w="930" w:type="pct"/>
            <w:tcBorders>
              <w:top w:val="nil"/>
              <w:left w:val="nil"/>
              <w:bottom w:val="single" w:sz="8" w:space="0" w:color="auto"/>
              <w:right w:val="single" w:sz="4" w:space="0" w:color="auto"/>
            </w:tcBorders>
            <w:shd w:val="clear" w:color="auto" w:fill="auto"/>
            <w:noWrap/>
            <w:vAlign w:val="center"/>
            <w:hideMark/>
          </w:tcPr>
          <w:p w14:paraId="7A6501FE" w14:textId="77777777" w:rsidR="00A61775" w:rsidRPr="006172B2" w:rsidRDefault="00A61775" w:rsidP="00A61775">
            <w:pPr>
              <w:jc w:val="center"/>
              <w:rPr>
                <w:b/>
                <w:bCs/>
              </w:rPr>
            </w:pPr>
            <w:r w:rsidRPr="006172B2">
              <w:rPr>
                <w:b/>
                <w:bCs/>
              </w:rPr>
              <w:t> </w:t>
            </w:r>
          </w:p>
        </w:tc>
        <w:tc>
          <w:tcPr>
            <w:tcW w:w="1128" w:type="pct"/>
            <w:tcBorders>
              <w:top w:val="nil"/>
              <w:left w:val="nil"/>
              <w:bottom w:val="single" w:sz="8" w:space="0" w:color="auto"/>
              <w:right w:val="single" w:sz="8" w:space="0" w:color="auto"/>
            </w:tcBorders>
            <w:shd w:val="clear" w:color="auto" w:fill="auto"/>
            <w:noWrap/>
            <w:vAlign w:val="center"/>
            <w:hideMark/>
          </w:tcPr>
          <w:p w14:paraId="100A781E" w14:textId="77777777" w:rsidR="00A61775" w:rsidRPr="006172B2" w:rsidRDefault="00A61775" w:rsidP="00A61775">
            <w:pPr>
              <w:jc w:val="center"/>
              <w:rPr>
                <w:b/>
                <w:bCs/>
              </w:rPr>
            </w:pPr>
            <w:r w:rsidRPr="006172B2">
              <w:rPr>
                <w:b/>
                <w:bCs/>
              </w:rPr>
              <w:t> </w:t>
            </w:r>
          </w:p>
        </w:tc>
      </w:tr>
    </w:tbl>
    <w:p w14:paraId="5BEF3002" w14:textId="77777777" w:rsidR="00F254F8" w:rsidRPr="006172B2" w:rsidRDefault="00F254F8"/>
    <w:p w14:paraId="021195AC" w14:textId="77777777" w:rsidR="00F254F8" w:rsidRPr="006172B2" w:rsidRDefault="00F254F8"/>
    <w:p w14:paraId="77A78BE5" w14:textId="77777777" w:rsidR="004848D8" w:rsidRPr="006172B2" w:rsidRDefault="004848D8"/>
    <w:tbl>
      <w:tblPr>
        <w:tblW w:w="5000" w:type="pct"/>
        <w:tblLook w:val="04A0" w:firstRow="1" w:lastRow="0" w:firstColumn="1" w:lastColumn="0" w:noHBand="0" w:noVBand="1"/>
      </w:tblPr>
      <w:tblGrid>
        <w:gridCol w:w="1185"/>
        <w:gridCol w:w="1767"/>
        <w:gridCol w:w="752"/>
        <w:gridCol w:w="492"/>
        <w:gridCol w:w="513"/>
        <w:gridCol w:w="2894"/>
        <w:gridCol w:w="1685"/>
      </w:tblGrid>
      <w:tr w:rsidR="00A61775" w:rsidRPr="006172B2" w14:paraId="5C15C900" w14:textId="77777777" w:rsidTr="00A61775">
        <w:trPr>
          <w:trHeight w:val="315"/>
          <w:tblHeader/>
        </w:trPr>
        <w:tc>
          <w:tcPr>
            <w:tcW w:w="5000" w:type="pct"/>
            <w:gridSpan w:val="7"/>
            <w:vMerge w:val="restart"/>
            <w:tcBorders>
              <w:top w:val="single" w:sz="8" w:space="0" w:color="auto"/>
              <w:left w:val="single" w:sz="8" w:space="0" w:color="auto"/>
              <w:bottom w:val="single" w:sz="4" w:space="0" w:color="000000"/>
              <w:right w:val="single" w:sz="8" w:space="0" w:color="000000"/>
            </w:tcBorders>
            <w:shd w:val="clear" w:color="000000" w:fill="C0C0C0"/>
            <w:noWrap/>
            <w:vAlign w:val="center"/>
            <w:hideMark/>
          </w:tcPr>
          <w:p w14:paraId="71AEDB08" w14:textId="77777777" w:rsidR="00A61775" w:rsidRPr="006172B2" w:rsidRDefault="00A61775" w:rsidP="00A61775">
            <w:pPr>
              <w:jc w:val="center"/>
              <w:rPr>
                <w:b/>
                <w:bCs/>
              </w:rPr>
            </w:pPr>
            <w:r w:rsidRPr="006172B2">
              <w:rPr>
                <w:b/>
                <w:bCs/>
              </w:rPr>
              <w:t>К.О.Кална</w:t>
            </w:r>
          </w:p>
        </w:tc>
      </w:tr>
      <w:tr w:rsidR="00A61775" w:rsidRPr="006172B2" w14:paraId="336D8EAC" w14:textId="77777777" w:rsidTr="00A61775">
        <w:trPr>
          <w:trHeight w:val="315"/>
          <w:tblHeader/>
        </w:trPr>
        <w:tc>
          <w:tcPr>
            <w:tcW w:w="5000" w:type="pct"/>
            <w:gridSpan w:val="7"/>
            <w:vMerge/>
            <w:tcBorders>
              <w:top w:val="single" w:sz="8" w:space="0" w:color="auto"/>
              <w:left w:val="single" w:sz="8" w:space="0" w:color="auto"/>
              <w:bottom w:val="single" w:sz="4" w:space="0" w:color="000000"/>
              <w:right w:val="single" w:sz="8" w:space="0" w:color="000000"/>
            </w:tcBorders>
            <w:vAlign w:val="center"/>
            <w:hideMark/>
          </w:tcPr>
          <w:p w14:paraId="4ACCF205" w14:textId="77777777" w:rsidR="00A61775" w:rsidRPr="006172B2" w:rsidRDefault="00A61775" w:rsidP="00A61775">
            <w:pPr>
              <w:rPr>
                <w:b/>
                <w:bCs/>
              </w:rPr>
            </w:pPr>
          </w:p>
        </w:tc>
      </w:tr>
      <w:tr w:rsidR="00A61775" w:rsidRPr="006172B2" w14:paraId="65CAC1B5" w14:textId="77777777" w:rsidTr="00A61775">
        <w:trPr>
          <w:trHeight w:val="315"/>
          <w:tblHeader/>
        </w:trPr>
        <w:tc>
          <w:tcPr>
            <w:tcW w:w="5000" w:type="pct"/>
            <w:gridSpan w:val="7"/>
            <w:vMerge/>
            <w:tcBorders>
              <w:top w:val="single" w:sz="8" w:space="0" w:color="auto"/>
              <w:left w:val="single" w:sz="8" w:space="0" w:color="auto"/>
              <w:bottom w:val="single" w:sz="4" w:space="0" w:color="000000"/>
              <w:right w:val="single" w:sz="8" w:space="0" w:color="000000"/>
            </w:tcBorders>
            <w:vAlign w:val="center"/>
            <w:hideMark/>
          </w:tcPr>
          <w:p w14:paraId="0D0722B2" w14:textId="77777777" w:rsidR="00A61775" w:rsidRPr="006172B2" w:rsidRDefault="00A61775" w:rsidP="00A61775">
            <w:pPr>
              <w:rPr>
                <w:b/>
                <w:bCs/>
              </w:rPr>
            </w:pPr>
          </w:p>
        </w:tc>
      </w:tr>
      <w:tr w:rsidR="00A61775" w:rsidRPr="006172B2" w14:paraId="47C0455C" w14:textId="77777777" w:rsidTr="00A61775">
        <w:trPr>
          <w:trHeight w:val="315"/>
          <w:tblHeader/>
        </w:trPr>
        <w:tc>
          <w:tcPr>
            <w:tcW w:w="638" w:type="pct"/>
            <w:tcBorders>
              <w:top w:val="nil"/>
              <w:left w:val="single" w:sz="8" w:space="0" w:color="auto"/>
              <w:bottom w:val="single" w:sz="4" w:space="0" w:color="auto"/>
              <w:right w:val="single" w:sz="4" w:space="0" w:color="auto"/>
            </w:tcBorders>
            <w:shd w:val="clear" w:color="000000" w:fill="C0C0C0"/>
            <w:noWrap/>
            <w:vAlign w:val="center"/>
            <w:hideMark/>
          </w:tcPr>
          <w:p w14:paraId="2E761BB0" w14:textId="77777777" w:rsidR="00A61775" w:rsidRPr="006172B2" w:rsidRDefault="00A61775" w:rsidP="00A61775">
            <w:pPr>
              <w:jc w:val="center"/>
            </w:pPr>
            <w:r w:rsidRPr="006172B2">
              <w:t>Бр.кат.</w:t>
            </w:r>
          </w:p>
        </w:tc>
        <w:tc>
          <w:tcPr>
            <w:tcW w:w="951"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04110E1A" w14:textId="77777777" w:rsidR="00A61775" w:rsidRPr="006172B2" w:rsidRDefault="00A61775" w:rsidP="00A61775">
            <w:pPr>
              <w:jc w:val="center"/>
            </w:pPr>
            <w:r w:rsidRPr="006172B2">
              <w:t>Култура</w:t>
            </w:r>
          </w:p>
        </w:tc>
        <w:tc>
          <w:tcPr>
            <w:tcW w:w="946"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1D56A2C9" w14:textId="77777777" w:rsidR="00A61775" w:rsidRPr="006172B2" w:rsidRDefault="00A61775" w:rsidP="00A61775">
            <w:pPr>
              <w:jc w:val="center"/>
            </w:pPr>
            <w:r w:rsidRPr="006172B2">
              <w:t>Површина</w:t>
            </w:r>
          </w:p>
        </w:tc>
        <w:tc>
          <w:tcPr>
            <w:tcW w:w="1558"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1FAFBA5C" w14:textId="77777777" w:rsidR="00A61775" w:rsidRPr="006172B2" w:rsidRDefault="00A61775" w:rsidP="00A61775">
            <w:pPr>
              <w:jc w:val="center"/>
            </w:pPr>
            <w:r w:rsidRPr="006172B2">
              <w:t>Одељење</w:t>
            </w:r>
          </w:p>
        </w:tc>
        <w:tc>
          <w:tcPr>
            <w:tcW w:w="908"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338D1DE2" w14:textId="77777777" w:rsidR="00A61775" w:rsidRPr="006172B2" w:rsidRDefault="00A61775" w:rsidP="00A61775">
            <w:pPr>
              <w:jc w:val="center"/>
            </w:pPr>
            <w:r w:rsidRPr="006172B2">
              <w:t>Напомена</w:t>
            </w:r>
          </w:p>
        </w:tc>
      </w:tr>
      <w:tr w:rsidR="00A61775" w:rsidRPr="006172B2" w14:paraId="24F0EA11" w14:textId="77777777" w:rsidTr="00A61775">
        <w:trPr>
          <w:trHeight w:val="315"/>
          <w:tblHeader/>
        </w:trPr>
        <w:tc>
          <w:tcPr>
            <w:tcW w:w="638" w:type="pct"/>
            <w:tcBorders>
              <w:top w:val="nil"/>
              <w:left w:val="single" w:sz="8" w:space="0" w:color="auto"/>
              <w:bottom w:val="single" w:sz="4" w:space="0" w:color="auto"/>
              <w:right w:val="single" w:sz="4" w:space="0" w:color="auto"/>
            </w:tcBorders>
            <w:shd w:val="clear" w:color="000000" w:fill="C0C0C0"/>
            <w:noWrap/>
            <w:vAlign w:val="center"/>
            <w:hideMark/>
          </w:tcPr>
          <w:p w14:paraId="3631C798" w14:textId="77777777" w:rsidR="00A61775" w:rsidRPr="006172B2" w:rsidRDefault="00A61775" w:rsidP="00A61775">
            <w:pPr>
              <w:jc w:val="center"/>
            </w:pPr>
            <w:r w:rsidRPr="006172B2">
              <w:t>пaрцеле</w:t>
            </w:r>
          </w:p>
        </w:tc>
        <w:tc>
          <w:tcPr>
            <w:tcW w:w="951" w:type="pct"/>
            <w:vMerge/>
            <w:tcBorders>
              <w:top w:val="nil"/>
              <w:left w:val="single" w:sz="4" w:space="0" w:color="auto"/>
              <w:bottom w:val="single" w:sz="4" w:space="0" w:color="auto"/>
              <w:right w:val="single" w:sz="4" w:space="0" w:color="auto"/>
            </w:tcBorders>
            <w:vAlign w:val="center"/>
            <w:hideMark/>
          </w:tcPr>
          <w:p w14:paraId="2EC2DEA6" w14:textId="77777777" w:rsidR="00A61775" w:rsidRPr="006172B2" w:rsidRDefault="00A61775" w:rsidP="00A61775"/>
        </w:tc>
        <w:tc>
          <w:tcPr>
            <w:tcW w:w="405" w:type="pct"/>
            <w:tcBorders>
              <w:top w:val="nil"/>
              <w:left w:val="nil"/>
              <w:bottom w:val="nil"/>
              <w:right w:val="single" w:sz="4" w:space="0" w:color="auto"/>
            </w:tcBorders>
            <w:shd w:val="clear" w:color="000000" w:fill="C0C0C0"/>
            <w:noWrap/>
            <w:vAlign w:val="center"/>
            <w:hideMark/>
          </w:tcPr>
          <w:p w14:paraId="04E44446" w14:textId="77777777" w:rsidR="00A61775" w:rsidRPr="006172B2" w:rsidRDefault="00A61775" w:rsidP="00A61775">
            <w:pPr>
              <w:jc w:val="center"/>
            </w:pPr>
            <w:r w:rsidRPr="006172B2">
              <w:t>ha</w:t>
            </w:r>
          </w:p>
        </w:tc>
        <w:tc>
          <w:tcPr>
            <w:tcW w:w="265" w:type="pct"/>
            <w:tcBorders>
              <w:top w:val="nil"/>
              <w:left w:val="nil"/>
              <w:bottom w:val="nil"/>
              <w:right w:val="single" w:sz="4" w:space="0" w:color="auto"/>
            </w:tcBorders>
            <w:shd w:val="clear" w:color="000000" w:fill="C0C0C0"/>
            <w:noWrap/>
            <w:vAlign w:val="center"/>
            <w:hideMark/>
          </w:tcPr>
          <w:p w14:paraId="441BED39" w14:textId="77777777" w:rsidR="00A61775" w:rsidRPr="006172B2" w:rsidRDefault="00A61775" w:rsidP="00A61775">
            <w:pPr>
              <w:jc w:val="center"/>
            </w:pPr>
            <w:r w:rsidRPr="006172B2">
              <w:t>ar</w:t>
            </w:r>
          </w:p>
        </w:tc>
        <w:tc>
          <w:tcPr>
            <w:tcW w:w="276" w:type="pct"/>
            <w:tcBorders>
              <w:top w:val="nil"/>
              <w:left w:val="nil"/>
              <w:bottom w:val="nil"/>
              <w:right w:val="single" w:sz="4" w:space="0" w:color="auto"/>
            </w:tcBorders>
            <w:shd w:val="clear" w:color="000000" w:fill="C0C0C0"/>
            <w:noWrap/>
            <w:vAlign w:val="center"/>
            <w:hideMark/>
          </w:tcPr>
          <w:p w14:paraId="7E687B98" w14:textId="77777777" w:rsidR="00A61775" w:rsidRPr="006172B2" w:rsidRDefault="00A61775" w:rsidP="00A61775">
            <w:pPr>
              <w:jc w:val="center"/>
            </w:pPr>
            <w:r w:rsidRPr="006172B2">
              <w:t>m³</w:t>
            </w:r>
          </w:p>
        </w:tc>
        <w:tc>
          <w:tcPr>
            <w:tcW w:w="1558" w:type="pct"/>
            <w:vMerge/>
            <w:tcBorders>
              <w:top w:val="nil"/>
              <w:left w:val="single" w:sz="4" w:space="0" w:color="auto"/>
              <w:bottom w:val="single" w:sz="4" w:space="0" w:color="auto"/>
              <w:right w:val="single" w:sz="4" w:space="0" w:color="auto"/>
            </w:tcBorders>
            <w:vAlign w:val="center"/>
            <w:hideMark/>
          </w:tcPr>
          <w:p w14:paraId="095A78E6" w14:textId="77777777" w:rsidR="00A61775" w:rsidRPr="006172B2" w:rsidRDefault="00A61775" w:rsidP="00A61775"/>
        </w:tc>
        <w:tc>
          <w:tcPr>
            <w:tcW w:w="908" w:type="pct"/>
            <w:vMerge/>
            <w:tcBorders>
              <w:top w:val="nil"/>
              <w:left w:val="single" w:sz="4" w:space="0" w:color="auto"/>
              <w:bottom w:val="single" w:sz="4" w:space="0" w:color="000000"/>
              <w:right w:val="single" w:sz="8" w:space="0" w:color="auto"/>
            </w:tcBorders>
            <w:vAlign w:val="center"/>
            <w:hideMark/>
          </w:tcPr>
          <w:p w14:paraId="6EDCBAA3" w14:textId="77777777" w:rsidR="00A61775" w:rsidRPr="006172B2" w:rsidRDefault="00A61775" w:rsidP="00A61775"/>
        </w:tc>
      </w:tr>
      <w:tr w:rsidR="00A61775" w:rsidRPr="006172B2" w14:paraId="3904342F"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950428D" w14:textId="77777777" w:rsidR="00A61775" w:rsidRPr="006172B2" w:rsidRDefault="00A61775" w:rsidP="00A61775">
            <w:pPr>
              <w:jc w:val="center"/>
            </w:pPr>
            <w:r w:rsidRPr="006172B2">
              <w:t>602</w:t>
            </w:r>
          </w:p>
        </w:tc>
        <w:tc>
          <w:tcPr>
            <w:tcW w:w="951" w:type="pct"/>
            <w:tcBorders>
              <w:top w:val="nil"/>
              <w:left w:val="nil"/>
              <w:bottom w:val="single" w:sz="4" w:space="0" w:color="auto"/>
              <w:right w:val="single" w:sz="4" w:space="0" w:color="auto"/>
            </w:tcBorders>
            <w:shd w:val="clear" w:color="auto" w:fill="auto"/>
            <w:noWrap/>
            <w:vAlign w:val="center"/>
            <w:hideMark/>
          </w:tcPr>
          <w:p w14:paraId="2715F3CA"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10365AB0"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041BE4C" w14:textId="77777777" w:rsidR="00A61775" w:rsidRPr="006172B2" w:rsidRDefault="00A61775" w:rsidP="00A61775">
            <w:pPr>
              <w:jc w:val="center"/>
            </w:pPr>
            <w:r w:rsidRPr="006172B2">
              <w:t>29</w:t>
            </w:r>
          </w:p>
        </w:tc>
        <w:tc>
          <w:tcPr>
            <w:tcW w:w="276" w:type="pct"/>
            <w:tcBorders>
              <w:top w:val="nil"/>
              <w:left w:val="nil"/>
              <w:bottom w:val="single" w:sz="4" w:space="0" w:color="auto"/>
              <w:right w:val="single" w:sz="4" w:space="0" w:color="auto"/>
            </w:tcBorders>
            <w:shd w:val="clear" w:color="auto" w:fill="auto"/>
            <w:noWrap/>
            <w:vAlign w:val="center"/>
            <w:hideMark/>
          </w:tcPr>
          <w:p w14:paraId="452E3177" w14:textId="77777777" w:rsidR="00A61775" w:rsidRPr="006172B2" w:rsidRDefault="00A61775" w:rsidP="00A61775">
            <w:pPr>
              <w:jc w:val="center"/>
            </w:pPr>
            <w:r w:rsidRPr="006172B2">
              <w:t>85</w:t>
            </w:r>
          </w:p>
        </w:tc>
        <w:tc>
          <w:tcPr>
            <w:tcW w:w="1558" w:type="pct"/>
            <w:tcBorders>
              <w:top w:val="nil"/>
              <w:left w:val="nil"/>
              <w:bottom w:val="single" w:sz="4" w:space="0" w:color="auto"/>
              <w:right w:val="single" w:sz="4" w:space="0" w:color="auto"/>
            </w:tcBorders>
            <w:shd w:val="clear" w:color="auto" w:fill="auto"/>
            <w:noWrap/>
            <w:vAlign w:val="center"/>
            <w:hideMark/>
          </w:tcPr>
          <w:p w14:paraId="182C837D" w14:textId="77777777" w:rsidR="00A61775" w:rsidRPr="006172B2" w:rsidRDefault="00A61775" w:rsidP="00A61775">
            <w:pPr>
              <w:jc w:val="center"/>
            </w:pPr>
            <w:r w:rsidRPr="006172B2">
              <w:t>52</w:t>
            </w:r>
          </w:p>
        </w:tc>
        <w:tc>
          <w:tcPr>
            <w:tcW w:w="908" w:type="pct"/>
            <w:tcBorders>
              <w:top w:val="nil"/>
              <w:left w:val="nil"/>
              <w:bottom w:val="single" w:sz="4" w:space="0" w:color="auto"/>
              <w:right w:val="single" w:sz="8" w:space="0" w:color="auto"/>
            </w:tcBorders>
            <w:shd w:val="clear" w:color="auto" w:fill="auto"/>
            <w:noWrap/>
            <w:vAlign w:val="center"/>
            <w:hideMark/>
          </w:tcPr>
          <w:p w14:paraId="7EBD2367" w14:textId="77777777" w:rsidR="00A61775" w:rsidRPr="006172B2" w:rsidRDefault="00A61775" w:rsidP="00A61775">
            <w:pPr>
              <w:jc w:val="center"/>
            </w:pPr>
            <w:r w:rsidRPr="006172B2">
              <w:t> </w:t>
            </w:r>
          </w:p>
        </w:tc>
      </w:tr>
      <w:tr w:rsidR="00A61775" w:rsidRPr="006172B2" w14:paraId="42FF35B7"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152BC06" w14:textId="77777777" w:rsidR="00A61775" w:rsidRPr="006172B2" w:rsidRDefault="00A61775" w:rsidP="00A61775">
            <w:pPr>
              <w:jc w:val="center"/>
            </w:pPr>
            <w:r w:rsidRPr="006172B2">
              <w:t>603</w:t>
            </w:r>
          </w:p>
        </w:tc>
        <w:tc>
          <w:tcPr>
            <w:tcW w:w="951" w:type="pct"/>
            <w:tcBorders>
              <w:top w:val="nil"/>
              <w:left w:val="nil"/>
              <w:bottom w:val="single" w:sz="4" w:space="0" w:color="auto"/>
              <w:right w:val="single" w:sz="4" w:space="0" w:color="auto"/>
            </w:tcBorders>
            <w:shd w:val="clear" w:color="auto" w:fill="auto"/>
            <w:noWrap/>
            <w:vAlign w:val="center"/>
            <w:hideMark/>
          </w:tcPr>
          <w:p w14:paraId="0E0420ED"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auto" w:fill="auto"/>
            <w:noWrap/>
            <w:vAlign w:val="center"/>
            <w:hideMark/>
          </w:tcPr>
          <w:p w14:paraId="4F6FE98E" w14:textId="77777777" w:rsidR="00A61775" w:rsidRPr="006172B2" w:rsidRDefault="00A61775" w:rsidP="00A61775">
            <w:pPr>
              <w:jc w:val="center"/>
            </w:pPr>
            <w:r w:rsidRPr="006172B2">
              <w:t>6</w:t>
            </w:r>
          </w:p>
        </w:tc>
        <w:tc>
          <w:tcPr>
            <w:tcW w:w="265" w:type="pct"/>
            <w:tcBorders>
              <w:top w:val="nil"/>
              <w:left w:val="nil"/>
              <w:bottom w:val="single" w:sz="4" w:space="0" w:color="auto"/>
              <w:right w:val="single" w:sz="4" w:space="0" w:color="auto"/>
            </w:tcBorders>
            <w:shd w:val="clear" w:color="auto" w:fill="auto"/>
            <w:noWrap/>
            <w:vAlign w:val="center"/>
            <w:hideMark/>
          </w:tcPr>
          <w:p w14:paraId="135FD50A" w14:textId="77777777" w:rsidR="00A61775" w:rsidRPr="006172B2" w:rsidRDefault="00A61775" w:rsidP="00A61775">
            <w:pPr>
              <w:jc w:val="center"/>
            </w:pPr>
            <w:r w:rsidRPr="006172B2">
              <w:t>11</w:t>
            </w:r>
          </w:p>
        </w:tc>
        <w:tc>
          <w:tcPr>
            <w:tcW w:w="276" w:type="pct"/>
            <w:tcBorders>
              <w:top w:val="nil"/>
              <w:left w:val="nil"/>
              <w:bottom w:val="single" w:sz="4" w:space="0" w:color="auto"/>
              <w:right w:val="single" w:sz="4" w:space="0" w:color="auto"/>
            </w:tcBorders>
            <w:shd w:val="clear" w:color="auto" w:fill="auto"/>
            <w:noWrap/>
            <w:vAlign w:val="center"/>
            <w:hideMark/>
          </w:tcPr>
          <w:p w14:paraId="5E7C9C0D" w14:textId="77777777" w:rsidR="00A61775" w:rsidRPr="006172B2" w:rsidRDefault="00A61775" w:rsidP="00A61775">
            <w:pPr>
              <w:jc w:val="center"/>
            </w:pPr>
            <w:r w:rsidRPr="006172B2">
              <w:t>95</w:t>
            </w:r>
          </w:p>
        </w:tc>
        <w:tc>
          <w:tcPr>
            <w:tcW w:w="1558" w:type="pct"/>
            <w:tcBorders>
              <w:top w:val="nil"/>
              <w:left w:val="nil"/>
              <w:bottom w:val="single" w:sz="4" w:space="0" w:color="auto"/>
              <w:right w:val="single" w:sz="4" w:space="0" w:color="auto"/>
            </w:tcBorders>
            <w:shd w:val="clear" w:color="auto" w:fill="auto"/>
            <w:noWrap/>
            <w:vAlign w:val="center"/>
            <w:hideMark/>
          </w:tcPr>
          <w:p w14:paraId="6D7B7A22" w14:textId="77777777" w:rsidR="00A61775" w:rsidRPr="006172B2" w:rsidRDefault="00A61775" w:rsidP="00A61775">
            <w:pPr>
              <w:jc w:val="center"/>
            </w:pPr>
            <w:r w:rsidRPr="006172B2">
              <w:t>52, 53</w:t>
            </w:r>
          </w:p>
        </w:tc>
        <w:tc>
          <w:tcPr>
            <w:tcW w:w="908" w:type="pct"/>
            <w:tcBorders>
              <w:top w:val="nil"/>
              <w:left w:val="nil"/>
              <w:bottom w:val="single" w:sz="4" w:space="0" w:color="auto"/>
              <w:right w:val="single" w:sz="8" w:space="0" w:color="auto"/>
            </w:tcBorders>
            <w:shd w:val="clear" w:color="auto" w:fill="auto"/>
            <w:noWrap/>
            <w:vAlign w:val="center"/>
            <w:hideMark/>
          </w:tcPr>
          <w:p w14:paraId="35095B45" w14:textId="77777777" w:rsidR="00A61775" w:rsidRPr="006172B2" w:rsidRDefault="00A61775" w:rsidP="00A61775">
            <w:pPr>
              <w:jc w:val="center"/>
            </w:pPr>
            <w:r w:rsidRPr="006172B2">
              <w:t> </w:t>
            </w:r>
          </w:p>
        </w:tc>
      </w:tr>
      <w:tr w:rsidR="00A61775" w:rsidRPr="006172B2" w14:paraId="414FCF1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3BC8A8A" w14:textId="77777777" w:rsidR="00A61775" w:rsidRPr="006172B2" w:rsidRDefault="00A61775" w:rsidP="00A61775">
            <w:pPr>
              <w:jc w:val="center"/>
            </w:pPr>
            <w:r w:rsidRPr="006172B2">
              <w:t>604</w:t>
            </w:r>
          </w:p>
        </w:tc>
        <w:tc>
          <w:tcPr>
            <w:tcW w:w="951" w:type="pct"/>
            <w:tcBorders>
              <w:top w:val="nil"/>
              <w:left w:val="nil"/>
              <w:bottom w:val="single" w:sz="4" w:space="0" w:color="auto"/>
              <w:right w:val="single" w:sz="4" w:space="0" w:color="auto"/>
            </w:tcBorders>
            <w:shd w:val="clear" w:color="auto" w:fill="auto"/>
            <w:noWrap/>
            <w:vAlign w:val="center"/>
            <w:hideMark/>
          </w:tcPr>
          <w:p w14:paraId="031BC0E7"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5AC41F8E"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0FB68ED" w14:textId="77777777" w:rsidR="00A61775" w:rsidRPr="006172B2" w:rsidRDefault="00A61775" w:rsidP="00A61775">
            <w:pPr>
              <w:jc w:val="center"/>
            </w:pPr>
            <w:r w:rsidRPr="006172B2">
              <w:t>25</w:t>
            </w:r>
          </w:p>
        </w:tc>
        <w:tc>
          <w:tcPr>
            <w:tcW w:w="276" w:type="pct"/>
            <w:tcBorders>
              <w:top w:val="nil"/>
              <w:left w:val="nil"/>
              <w:bottom w:val="single" w:sz="4" w:space="0" w:color="auto"/>
              <w:right w:val="single" w:sz="4" w:space="0" w:color="auto"/>
            </w:tcBorders>
            <w:shd w:val="clear" w:color="auto" w:fill="auto"/>
            <w:noWrap/>
            <w:vAlign w:val="center"/>
            <w:hideMark/>
          </w:tcPr>
          <w:p w14:paraId="37F50A84" w14:textId="77777777" w:rsidR="00A61775" w:rsidRPr="006172B2" w:rsidRDefault="00A61775" w:rsidP="00A61775">
            <w:pPr>
              <w:jc w:val="center"/>
            </w:pPr>
            <w:r w:rsidRPr="006172B2">
              <w:t>19</w:t>
            </w:r>
          </w:p>
        </w:tc>
        <w:tc>
          <w:tcPr>
            <w:tcW w:w="1558" w:type="pct"/>
            <w:tcBorders>
              <w:top w:val="nil"/>
              <w:left w:val="nil"/>
              <w:bottom w:val="single" w:sz="4" w:space="0" w:color="auto"/>
              <w:right w:val="single" w:sz="4" w:space="0" w:color="auto"/>
            </w:tcBorders>
            <w:shd w:val="clear" w:color="auto" w:fill="auto"/>
            <w:noWrap/>
            <w:vAlign w:val="center"/>
            <w:hideMark/>
          </w:tcPr>
          <w:p w14:paraId="4EA12931" w14:textId="77777777" w:rsidR="00A61775" w:rsidRPr="006172B2" w:rsidRDefault="00A61775" w:rsidP="00A61775">
            <w:pPr>
              <w:jc w:val="center"/>
            </w:pPr>
            <w:r w:rsidRPr="006172B2">
              <w:t>52</w:t>
            </w:r>
          </w:p>
        </w:tc>
        <w:tc>
          <w:tcPr>
            <w:tcW w:w="908" w:type="pct"/>
            <w:tcBorders>
              <w:top w:val="nil"/>
              <w:left w:val="nil"/>
              <w:bottom w:val="single" w:sz="4" w:space="0" w:color="auto"/>
              <w:right w:val="single" w:sz="8" w:space="0" w:color="auto"/>
            </w:tcBorders>
            <w:shd w:val="clear" w:color="auto" w:fill="auto"/>
            <w:noWrap/>
            <w:vAlign w:val="center"/>
            <w:hideMark/>
          </w:tcPr>
          <w:p w14:paraId="17B62255" w14:textId="77777777" w:rsidR="00A61775" w:rsidRPr="006172B2" w:rsidRDefault="00A61775" w:rsidP="00A61775">
            <w:pPr>
              <w:jc w:val="center"/>
            </w:pPr>
            <w:r w:rsidRPr="006172B2">
              <w:t> </w:t>
            </w:r>
          </w:p>
        </w:tc>
      </w:tr>
      <w:tr w:rsidR="00A61775" w:rsidRPr="006172B2" w14:paraId="31755CE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DC7EE96" w14:textId="77777777" w:rsidR="00A61775" w:rsidRPr="006172B2" w:rsidRDefault="00A61775" w:rsidP="00A61775">
            <w:pPr>
              <w:jc w:val="center"/>
            </w:pPr>
            <w:r w:rsidRPr="006172B2">
              <w:t>605</w:t>
            </w:r>
          </w:p>
        </w:tc>
        <w:tc>
          <w:tcPr>
            <w:tcW w:w="951" w:type="pct"/>
            <w:tcBorders>
              <w:top w:val="nil"/>
              <w:left w:val="nil"/>
              <w:bottom w:val="single" w:sz="4" w:space="0" w:color="auto"/>
              <w:right w:val="single" w:sz="4" w:space="0" w:color="auto"/>
            </w:tcBorders>
            <w:shd w:val="clear" w:color="auto" w:fill="auto"/>
            <w:noWrap/>
            <w:vAlign w:val="center"/>
            <w:hideMark/>
          </w:tcPr>
          <w:p w14:paraId="6A18AC6F"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4F9C0427"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F58203D" w14:textId="77777777" w:rsidR="00A61775" w:rsidRPr="006172B2" w:rsidRDefault="00A61775" w:rsidP="00A61775">
            <w:pPr>
              <w:jc w:val="center"/>
            </w:pPr>
            <w:r w:rsidRPr="006172B2">
              <w:t>30</w:t>
            </w:r>
          </w:p>
        </w:tc>
        <w:tc>
          <w:tcPr>
            <w:tcW w:w="276" w:type="pct"/>
            <w:tcBorders>
              <w:top w:val="nil"/>
              <w:left w:val="nil"/>
              <w:bottom w:val="single" w:sz="4" w:space="0" w:color="auto"/>
              <w:right w:val="single" w:sz="4" w:space="0" w:color="auto"/>
            </w:tcBorders>
            <w:shd w:val="clear" w:color="auto" w:fill="auto"/>
            <w:noWrap/>
            <w:vAlign w:val="center"/>
            <w:hideMark/>
          </w:tcPr>
          <w:p w14:paraId="62D9965B" w14:textId="77777777" w:rsidR="00A61775" w:rsidRPr="006172B2" w:rsidRDefault="00A61775" w:rsidP="00A61775">
            <w:pPr>
              <w:jc w:val="center"/>
            </w:pPr>
            <w:r w:rsidRPr="006172B2">
              <w:t>6</w:t>
            </w:r>
          </w:p>
        </w:tc>
        <w:tc>
          <w:tcPr>
            <w:tcW w:w="1558" w:type="pct"/>
            <w:tcBorders>
              <w:top w:val="nil"/>
              <w:left w:val="nil"/>
              <w:bottom w:val="single" w:sz="4" w:space="0" w:color="auto"/>
              <w:right w:val="single" w:sz="4" w:space="0" w:color="auto"/>
            </w:tcBorders>
            <w:shd w:val="clear" w:color="auto" w:fill="auto"/>
            <w:noWrap/>
            <w:vAlign w:val="center"/>
            <w:hideMark/>
          </w:tcPr>
          <w:p w14:paraId="506A04DD" w14:textId="77777777" w:rsidR="00A61775" w:rsidRPr="006172B2" w:rsidRDefault="00A61775" w:rsidP="00A61775">
            <w:pPr>
              <w:jc w:val="center"/>
            </w:pPr>
            <w:r w:rsidRPr="006172B2">
              <w:t>52</w:t>
            </w:r>
          </w:p>
        </w:tc>
        <w:tc>
          <w:tcPr>
            <w:tcW w:w="908" w:type="pct"/>
            <w:tcBorders>
              <w:top w:val="nil"/>
              <w:left w:val="nil"/>
              <w:bottom w:val="single" w:sz="4" w:space="0" w:color="auto"/>
              <w:right w:val="single" w:sz="8" w:space="0" w:color="auto"/>
            </w:tcBorders>
            <w:shd w:val="clear" w:color="auto" w:fill="auto"/>
            <w:noWrap/>
            <w:vAlign w:val="center"/>
            <w:hideMark/>
          </w:tcPr>
          <w:p w14:paraId="0E496A08" w14:textId="77777777" w:rsidR="00A61775" w:rsidRPr="006172B2" w:rsidRDefault="00A61775" w:rsidP="00A61775">
            <w:pPr>
              <w:jc w:val="center"/>
            </w:pPr>
            <w:r w:rsidRPr="006172B2">
              <w:t> </w:t>
            </w:r>
          </w:p>
        </w:tc>
      </w:tr>
      <w:tr w:rsidR="00A61775" w:rsidRPr="006172B2" w14:paraId="3180C2FE"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E7A7D0F" w14:textId="77777777" w:rsidR="00A61775" w:rsidRPr="006172B2" w:rsidRDefault="00A61775" w:rsidP="00A61775">
            <w:pPr>
              <w:jc w:val="center"/>
            </w:pPr>
            <w:r w:rsidRPr="006172B2">
              <w:t>606</w:t>
            </w:r>
          </w:p>
        </w:tc>
        <w:tc>
          <w:tcPr>
            <w:tcW w:w="951" w:type="pct"/>
            <w:tcBorders>
              <w:top w:val="nil"/>
              <w:left w:val="nil"/>
              <w:bottom w:val="single" w:sz="4" w:space="0" w:color="auto"/>
              <w:right w:val="single" w:sz="4" w:space="0" w:color="auto"/>
            </w:tcBorders>
            <w:shd w:val="clear" w:color="auto" w:fill="auto"/>
            <w:noWrap/>
            <w:vAlign w:val="center"/>
            <w:hideMark/>
          </w:tcPr>
          <w:p w14:paraId="3C1C928C"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2F2EE67E"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54D3D40" w14:textId="77777777" w:rsidR="00A61775" w:rsidRPr="006172B2" w:rsidRDefault="00A61775" w:rsidP="00A61775">
            <w:pPr>
              <w:jc w:val="center"/>
            </w:pPr>
            <w:r w:rsidRPr="006172B2">
              <w:t>25</w:t>
            </w:r>
          </w:p>
        </w:tc>
        <w:tc>
          <w:tcPr>
            <w:tcW w:w="276" w:type="pct"/>
            <w:tcBorders>
              <w:top w:val="nil"/>
              <w:left w:val="nil"/>
              <w:bottom w:val="single" w:sz="4" w:space="0" w:color="auto"/>
              <w:right w:val="single" w:sz="4" w:space="0" w:color="auto"/>
            </w:tcBorders>
            <w:shd w:val="clear" w:color="auto" w:fill="auto"/>
            <w:noWrap/>
            <w:vAlign w:val="center"/>
            <w:hideMark/>
          </w:tcPr>
          <w:p w14:paraId="6F33930B" w14:textId="77777777" w:rsidR="00A61775" w:rsidRPr="006172B2" w:rsidRDefault="00A61775" w:rsidP="00A61775">
            <w:pPr>
              <w:jc w:val="center"/>
            </w:pPr>
            <w:r w:rsidRPr="006172B2">
              <w:t>48</w:t>
            </w:r>
          </w:p>
        </w:tc>
        <w:tc>
          <w:tcPr>
            <w:tcW w:w="1558" w:type="pct"/>
            <w:tcBorders>
              <w:top w:val="nil"/>
              <w:left w:val="nil"/>
              <w:bottom w:val="single" w:sz="4" w:space="0" w:color="auto"/>
              <w:right w:val="single" w:sz="4" w:space="0" w:color="auto"/>
            </w:tcBorders>
            <w:shd w:val="clear" w:color="auto" w:fill="auto"/>
            <w:noWrap/>
            <w:vAlign w:val="center"/>
            <w:hideMark/>
          </w:tcPr>
          <w:p w14:paraId="289D0230" w14:textId="77777777" w:rsidR="00A61775" w:rsidRPr="006172B2" w:rsidRDefault="00A61775" w:rsidP="00A61775">
            <w:pPr>
              <w:jc w:val="center"/>
            </w:pPr>
            <w:r w:rsidRPr="006172B2">
              <w:t>52</w:t>
            </w:r>
          </w:p>
        </w:tc>
        <w:tc>
          <w:tcPr>
            <w:tcW w:w="908" w:type="pct"/>
            <w:tcBorders>
              <w:top w:val="nil"/>
              <w:left w:val="nil"/>
              <w:bottom w:val="single" w:sz="4" w:space="0" w:color="auto"/>
              <w:right w:val="single" w:sz="8" w:space="0" w:color="auto"/>
            </w:tcBorders>
            <w:shd w:val="clear" w:color="auto" w:fill="auto"/>
            <w:noWrap/>
            <w:vAlign w:val="center"/>
            <w:hideMark/>
          </w:tcPr>
          <w:p w14:paraId="2A69A236" w14:textId="77777777" w:rsidR="00A61775" w:rsidRPr="006172B2" w:rsidRDefault="00A61775" w:rsidP="00A61775">
            <w:pPr>
              <w:jc w:val="center"/>
            </w:pPr>
            <w:r w:rsidRPr="006172B2">
              <w:t> </w:t>
            </w:r>
          </w:p>
        </w:tc>
      </w:tr>
      <w:tr w:rsidR="00A61775" w:rsidRPr="006172B2" w14:paraId="616101D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3C547CA" w14:textId="77777777" w:rsidR="00A61775" w:rsidRPr="006172B2" w:rsidRDefault="00A61775" w:rsidP="00A61775">
            <w:pPr>
              <w:jc w:val="center"/>
            </w:pPr>
            <w:r w:rsidRPr="006172B2">
              <w:t>665</w:t>
            </w:r>
          </w:p>
        </w:tc>
        <w:tc>
          <w:tcPr>
            <w:tcW w:w="951" w:type="pct"/>
            <w:tcBorders>
              <w:top w:val="nil"/>
              <w:left w:val="nil"/>
              <w:bottom w:val="single" w:sz="4" w:space="0" w:color="auto"/>
              <w:right w:val="single" w:sz="4" w:space="0" w:color="auto"/>
            </w:tcBorders>
            <w:shd w:val="clear" w:color="auto" w:fill="auto"/>
            <w:noWrap/>
            <w:vAlign w:val="center"/>
            <w:hideMark/>
          </w:tcPr>
          <w:p w14:paraId="325FEF18" w14:textId="77777777" w:rsidR="00A61775" w:rsidRPr="006172B2" w:rsidRDefault="00A61775" w:rsidP="00A61775">
            <w:pPr>
              <w:jc w:val="center"/>
            </w:pPr>
            <w:r w:rsidRPr="006172B2">
              <w:t>шума 4кл</w:t>
            </w:r>
          </w:p>
        </w:tc>
        <w:tc>
          <w:tcPr>
            <w:tcW w:w="405" w:type="pct"/>
            <w:tcBorders>
              <w:top w:val="nil"/>
              <w:left w:val="nil"/>
              <w:bottom w:val="single" w:sz="4" w:space="0" w:color="auto"/>
              <w:right w:val="single" w:sz="4" w:space="0" w:color="auto"/>
            </w:tcBorders>
            <w:shd w:val="clear" w:color="auto" w:fill="auto"/>
            <w:noWrap/>
            <w:vAlign w:val="center"/>
            <w:hideMark/>
          </w:tcPr>
          <w:p w14:paraId="256435FA"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0776B86" w14:textId="77777777" w:rsidR="00A61775" w:rsidRPr="006172B2" w:rsidRDefault="00A61775" w:rsidP="00A61775">
            <w:pPr>
              <w:jc w:val="center"/>
            </w:pPr>
            <w:r w:rsidRPr="006172B2">
              <w:t>6</w:t>
            </w:r>
          </w:p>
        </w:tc>
        <w:tc>
          <w:tcPr>
            <w:tcW w:w="276" w:type="pct"/>
            <w:tcBorders>
              <w:top w:val="nil"/>
              <w:left w:val="nil"/>
              <w:bottom w:val="single" w:sz="4" w:space="0" w:color="auto"/>
              <w:right w:val="single" w:sz="4" w:space="0" w:color="auto"/>
            </w:tcBorders>
            <w:shd w:val="clear" w:color="auto" w:fill="auto"/>
            <w:noWrap/>
            <w:vAlign w:val="center"/>
            <w:hideMark/>
          </w:tcPr>
          <w:p w14:paraId="5064B3E4" w14:textId="77777777" w:rsidR="00A61775" w:rsidRPr="006172B2" w:rsidRDefault="00A61775" w:rsidP="00A61775">
            <w:pPr>
              <w:jc w:val="center"/>
            </w:pPr>
            <w:r w:rsidRPr="006172B2">
              <w:t>98</w:t>
            </w:r>
          </w:p>
        </w:tc>
        <w:tc>
          <w:tcPr>
            <w:tcW w:w="1558" w:type="pct"/>
            <w:tcBorders>
              <w:top w:val="nil"/>
              <w:left w:val="nil"/>
              <w:bottom w:val="single" w:sz="4" w:space="0" w:color="auto"/>
              <w:right w:val="single" w:sz="4" w:space="0" w:color="auto"/>
            </w:tcBorders>
            <w:shd w:val="clear" w:color="auto" w:fill="auto"/>
            <w:noWrap/>
            <w:vAlign w:val="center"/>
            <w:hideMark/>
          </w:tcPr>
          <w:p w14:paraId="42562538" w14:textId="77777777" w:rsidR="00A61775" w:rsidRPr="006172B2" w:rsidRDefault="00A61775" w:rsidP="00A61775">
            <w:pPr>
              <w:jc w:val="center"/>
            </w:pPr>
            <w:r w:rsidRPr="006172B2">
              <w:t>49</w:t>
            </w:r>
          </w:p>
        </w:tc>
        <w:tc>
          <w:tcPr>
            <w:tcW w:w="908" w:type="pct"/>
            <w:tcBorders>
              <w:top w:val="nil"/>
              <w:left w:val="nil"/>
              <w:bottom w:val="single" w:sz="4" w:space="0" w:color="auto"/>
              <w:right w:val="single" w:sz="8" w:space="0" w:color="auto"/>
            </w:tcBorders>
            <w:shd w:val="clear" w:color="auto" w:fill="auto"/>
            <w:noWrap/>
            <w:vAlign w:val="center"/>
            <w:hideMark/>
          </w:tcPr>
          <w:p w14:paraId="7DDEA4B0" w14:textId="77777777" w:rsidR="00A61775" w:rsidRPr="006172B2" w:rsidRDefault="00A61775" w:rsidP="00A61775">
            <w:pPr>
              <w:jc w:val="center"/>
            </w:pPr>
            <w:r w:rsidRPr="006172B2">
              <w:t>ново</w:t>
            </w:r>
          </w:p>
        </w:tc>
      </w:tr>
      <w:tr w:rsidR="00A61775" w:rsidRPr="006172B2" w14:paraId="370E4DE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190E33B" w14:textId="77777777" w:rsidR="00A61775" w:rsidRPr="006172B2" w:rsidRDefault="00A61775" w:rsidP="00A61775">
            <w:pPr>
              <w:jc w:val="center"/>
            </w:pPr>
            <w:r w:rsidRPr="006172B2">
              <w:t>5145</w:t>
            </w:r>
          </w:p>
        </w:tc>
        <w:tc>
          <w:tcPr>
            <w:tcW w:w="951" w:type="pct"/>
            <w:tcBorders>
              <w:top w:val="nil"/>
              <w:left w:val="nil"/>
              <w:bottom w:val="single" w:sz="4" w:space="0" w:color="auto"/>
              <w:right w:val="single" w:sz="4" w:space="0" w:color="auto"/>
            </w:tcBorders>
            <w:shd w:val="clear" w:color="auto" w:fill="auto"/>
            <w:noWrap/>
            <w:vAlign w:val="center"/>
            <w:hideMark/>
          </w:tcPr>
          <w:p w14:paraId="0E6A42E0" w14:textId="77777777" w:rsidR="00A61775" w:rsidRPr="006172B2" w:rsidRDefault="00A61775" w:rsidP="00A61775">
            <w:pPr>
              <w:jc w:val="center"/>
            </w:pPr>
            <w:r w:rsidRPr="006172B2">
              <w:t>шума 5кл</w:t>
            </w:r>
          </w:p>
        </w:tc>
        <w:tc>
          <w:tcPr>
            <w:tcW w:w="405" w:type="pct"/>
            <w:tcBorders>
              <w:top w:val="nil"/>
              <w:left w:val="nil"/>
              <w:bottom w:val="single" w:sz="4" w:space="0" w:color="auto"/>
              <w:right w:val="single" w:sz="4" w:space="0" w:color="auto"/>
            </w:tcBorders>
            <w:shd w:val="clear" w:color="auto" w:fill="auto"/>
            <w:noWrap/>
            <w:vAlign w:val="center"/>
            <w:hideMark/>
          </w:tcPr>
          <w:p w14:paraId="1D944931"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CC8B105" w14:textId="77777777" w:rsidR="00A61775" w:rsidRPr="006172B2" w:rsidRDefault="00A61775" w:rsidP="00A61775">
            <w:pPr>
              <w:jc w:val="center"/>
            </w:pPr>
            <w:r w:rsidRPr="006172B2">
              <w:t>2</w:t>
            </w:r>
          </w:p>
        </w:tc>
        <w:tc>
          <w:tcPr>
            <w:tcW w:w="276" w:type="pct"/>
            <w:tcBorders>
              <w:top w:val="nil"/>
              <w:left w:val="nil"/>
              <w:bottom w:val="single" w:sz="4" w:space="0" w:color="auto"/>
              <w:right w:val="single" w:sz="4" w:space="0" w:color="auto"/>
            </w:tcBorders>
            <w:shd w:val="clear" w:color="auto" w:fill="auto"/>
            <w:noWrap/>
            <w:vAlign w:val="center"/>
            <w:hideMark/>
          </w:tcPr>
          <w:p w14:paraId="1A3BECF4" w14:textId="77777777" w:rsidR="00A61775" w:rsidRPr="006172B2" w:rsidRDefault="00A61775" w:rsidP="00A61775">
            <w:pPr>
              <w:jc w:val="center"/>
            </w:pPr>
            <w:r w:rsidRPr="006172B2">
              <w:t>47</w:t>
            </w:r>
          </w:p>
        </w:tc>
        <w:tc>
          <w:tcPr>
            <w:tcW w:w="1558" w:type="pct"/>
            <w:tcBorders>
              <w:top w:val="nil"/>
              <w:left w:val="nil"/>
              <w:bottom w:val="single" w:sz="4" w:space="0" w:color="auto"/>
              <w:right w:val="single" w:sz="4" w:space="0" w:color="auto"/>
            </w:tcBorders>
            <w:shd w:val="clear" w:color="auto" w:fill="auto"/>
            <w:noWrap/>
            <w:vAlign w:val="center"/>
            <w:hideMark/>
          </w:tcPr>
          <w:p w14:paraId="07FE01D8" w14:textId="77777777" w:rsidR="00A61775" w:rsidRPr="006172B2" w:rsidRDefault="00A61775" w:rsidP="00A61775">
            <w:pPr>
              <w:jc w:val="center"/>
            </w:pPr>
            <w:r w:rsidRPr="006172B2">
              <w:t>49</w:t>
            </w:r>
          </w:p>
        </w:tc>
        <w:tc>
          <w:tcPr>
            <w:tcW w:w="908" w:type="pct"/>
            <w:tcBorders>
              <w:top w:val="nil"/>
              <w:left w:val="nil"/>
              <w:bottom w:val="single" w:sz="4" w:space="0" w:color="auto"/>
              <w:right w:val="single" w:sz="8" w:space="0" w:color="auto"/>
            </w:tcBorders>
            <w:shd w:val="clear" w:color="auto" w:fill="auto"/>
            <w:noWrap/>
            <w:vAlign w:val="center"/>
            <w:hideMark/>
          </w:tcPr>
          <w:p w14:paraId="36996D99" w14:textId="77777777" w:rsidR="00A61775" w:rsidRPr="006172B2" w:rsidRDefault="00A61775" w:rsidP="00A61775">
            <w:pPr>
              <w:jc w:val="center"/>
            </w:pPr>
            <w:r w:rsidRPr="006172B2">
              <w:t>ново</w:t>
            </w:r>
          </w:p>
        </w:tc>
      </w:tr>
      <w:tr w:rsidR="00A61775" w:rsidRPr="006172B2" w14:paraId="47609006"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ACFE0DA" w14:textId="77777777" w:rsidR="00A61775" w:rsidRPr="006172B2" w:rsidRDefault="00A61775" w:rsidP="00A61775">
            <w:pPr>
              <w:jc w:val="center"/>
            </w:pPr>
            <w:r w:rsidRPr="006172B2">
              <w:t>7334</w:t>
            </w:r>
          </w:p>
        </w:tc>
        <w:tc>
          <w:tcPr>
            <w:tcW w:w="951" w:type="pct"/>
            <w:tcBorders>
              <w:top w:val="nil"/>
              <w:left w:val="nil"/>
              <w:bottom w:val="single" w:sz="4" w:space="0" w:color="auto"/>
              <w:right w:val="single" w:sz="4" w:space="0" w:color="auto"/>
            </w:tcBorders>
            <w:shd w:val="clear" w:color="auto" w:fill="auto"/>
            <w:noWrap/>
            <w:vAlign w:val="center"/>
            <w:hideMark/>
          </w:tcPr>
          <w:p w14:paraId="53F1D2AD" w14:textId="77777777" w:rsidR="00A61775" w:rsidRPr="006172B2" w:rsidRDefault="00A61775" w:rsidP="00A61775">
            <w:pPr>
              <w:jc w:val="center"/>
            </w:pPr>
            <w:r w:rsidRPr="006172B2">
              <w:t>шума 3кл</w:t>
            </w:r>
          </w:p>
        </w:tc>
        <w:tc>
          <w:tcPr>
            <w:tcW w:w="405" w:type="pct"/>
            <w:tcBorders>
              <w:top w:val="nil"/>
              <w:left w:val="nil"/>
              <w:bottom w:val="single" w:sz="4" w:space="0" w:color="auto"/>
              <w:right w:val="single" w:sz="4" w:space="0" w:color="auto"/>
            </w:tcBorders>
            <w:shd w:val="clear" w:color="auto" w:fill="auto"/>
            <w:noWrap/>
            <w:vAlign w:val="center"/>
            <w:hideMark/>
          </w:tcPr>
          <w:p w14:paraId="7F2C1B9F" w14:textId="77777777" w:rsidR="00A61775" w:rsidRPr="006172B2" w:rsidRDefault="00A61775" w:rsidP="00A61775">
            <w:pPr>
              <w:jc w:val="center"/>
            </w:pPr>
            <w:r w:rsidRPr="006172B2">
              <w:t>40</w:t>
            </w:r>
          </w:p>
        </w:tc>
        <w:tc>
          <w:tcPr>
            <w:tcW w:w="265" w:type="pct"/>
            <w:tcBorders>
              <w:top w:val="nil"/>
              <w:left w:val="nil"/>
              <w:bottom w:val="single" w:sz="4" w:space="0" w:color="auto"/>
              <w:right w:val="single" w:sz="4" w:space="0" w:color="auto"/>
            </w:tcBorders>
            <w:shd w:val="clear" w:color="auto" w:fill="auto"/>
            <w:noWrap/>
            <w:vAlign w:val="center"/>
            <w:hideMark/>
          </w:tcPr>
          <w:p w14:paraId="5A2CAEBA" w14:textId="77777777" w:rsidR="00A61775" w:rsidRPr="006172B2" w:rsidRDefault="00A61775" w:rsidP="00A61775">
            <w:pPr>
              <w:jc w:val="center"/>
            </w:pPr>
            <w:r w:rsidRPr="006172B2">
              <w:t>24</w:t>
            </w:r>
          </w:p>
        </w:tc>
        <w:tc>
          <w:tcPr>
            <w:tcW w:w="276" w:type="pct"/>
            <w:tcBorders>
              <w:top w:val="nil"/>
              <w:left w:val="nil"/>
              <w:bottom w:val="single" w:sz="4" w:space="0" w:color="auto"/>
              <w:right w:val="single" w:sz="4" w:space="0" w:color="auto"/>
            </w:tcBorders>
            <w:shd w:val="clear" w:color="auto" w:fill="auto"/>
            <w:noWrap/>
            <w:vAlign w:val="center"/>
            <w:hideMark/>
          </w:tcPr>
          <w:p w14:paraId="7F37FB18" w14:textId="77777777" w:rsidR="00A61775" w:rsidRPr="006172B2" w:rsidRDefault="00A61775" w:rsidP="00A61775">
            <w:pPr>
              <w:jc w:val="center"/>
            </w:pPr>
            <w:r w:rsidRPr="006172B2">
              <w:t>25</w:t>
            </w:r>
          </w:p>
        </w:tc>
        <w:tc>
          <w:tcPr>
            <w:tcW w:w="1558" w:type="pct"/>
            <w:tcBorders>
              <w:top w:val="nil"/>
              <w:left w:val="nil"/>
              <w:bottom w:val="single" w:sz="4" w:space="0" w:color="auto"/>
              <w:right w:val="single" w:sz="4" w:space="0" w:color="auto"/>
            </w:tcBorders>
            <w:shd w:val="clear" w:color="auto" w:fill="auto"/>
            <w:noWrap/>
            <w:vAlign w:val="center"/>
            <w:hideMark/>
          </w:tcPr>
          <w:p w14:paraId="21A8CCA5" w14:textId="77777777" w:rsidR="00A61775" w:rsidRPr="006172B2" w:rsidRDefault="00A61775" w:rsidP="00A61775">
            <w:pPr>
              <w:jc w:val="center"/>
            </w:pPr>
            <w:r w:rsidRPr="006172B2">
              <w:t>93</w:t>
            </w:r>
          </w:p>
        </w:tc>
        <w:tc>
          <w:tcPr>
            <w:tcW w:w="908" w:type="pct"/>
            <w:tcBorders>
              <w:top w:val="nil"/>
              <w:left w:val="nil"/>
              <w:bottom w:val="single" w:sz="4" w:space="0" w:color="auto"/>
              <w:right w:val="single" w:sz="8" w:space="0" w:color="auto"/>
            </w:tcBorders>
            <w:shd w:val="clear" w:color="auto" w:fill="auto"/>
            <w:noWrap/>
            <w:vAlign w:val="center"/>
            <w:hideMark/>
          </w:tcPr>
          <w:p w14:paraId="63BF9268" w14:textId="77777777" w:rsidR="00A61775" w:rsidRPr="006172B2" w:rsidRDefault="00A61775" w:rsidP="00A61775">
            <w:pPr>
              <w:jc w:val="center"/>
            </w:pPr>
            <w:r w:rsidRPr="006172B2">
              <w:t> </w:t>
            </w:r>
          </w:p>
        </w:tc>
      </w:tr>
      <w:tr w:rsidR="00A61775" w:rsidRPr="006172B2" w14:paraId="361CCEF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E8213C3" w14:textId="77777777" w:rsidR="00A61775" w:rsidRPr="006172B2" w:rsidRDefault="00A61775" w:rsidP="00A61775">
            <w:pPr>
              <w:jc w:val="center"/>
            </w:pPr>
            <w:r w:rsidRPr="006172B2">
              <w:t>7577</w:t>
            </w:r>
          </w:p>
        </w:tc>
        <w:tc>
          <w:tcPr>
            <w:tcW w:w="951" w:type="pct"/>
            <w:tcBorders>
              <w:top w:val="nil"/>
              <w:left w:val="nil"/>
              <w:bottom w:val="single" w:sz="4" w:space="0" w:color="auto"/>
              <w:right w:val="single" w:sz="4" w:space="0" w:color="auto"/>
            </w:tcBorders>
            <w:shd w:val="clear" w:color="auto" w:fill="auto"/>
            <w:noWrap/>
            <w:vAlign w:val="center"/>
            <w:hideMark/>
          </w:tcPr>
          <w:p w14:paraId="3F3D1B06" w14:textId="77777777" w:rsidR="00A61775" w:rsidRPr="006172B2" w:rsidRDefault="00A61775" w:rsidP="00A61775">
            <w:pPr>
              <w:jc w:val="center"/>
            </w:pPr>
            <w:r w:rsidRPr="006172B2">
              <w:t>ливада 7кл</w:t>
            </w:r>
          </w:p>
        </w:tc>
        <w:tc>
          <w:tcPr>
            <w:tcW w:w="405" w:type="pct"/>
            <w:tcBorders>
              <w:top w:val="nil"/>
              <w:left w:val="nil"/>
              <w:bottom w:val="single" w:sz="4" w:space="0" w:color="auto"/>
              <w:right w:val="single" w:sz="4" w:space="0" w:color="auto"/>
            </w:tcBorders>
            <w:shd w:val="clear" w:color="auto" w:fill="auto"/>
            <w:noWrap/>
            <w:vAlign w:val="center"/>
            <w:hideMark/>
          </w:tcPr>
          <w:p w14:paraId="26428056"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0421DD6" w14:textId="77777777" w:rsidR="00A61775" w:rsidRPr="006172B2" w:rsidRDefault="00A61775" w:rsidP="00A61775">
            <w:pPr>
              <w:jc w:val="center"/>
            </w:pPr>
            <w:r w:rsidRPr="006172B2">
              <w:t>25</w:t>
            </w:r>
          </w:p>
        </w:tc>
        <w:tc>
          <w:tcPr>
            <w:tcW w:w="276" w:type="pct"/>
            <w:tcBorders>
              <w:top w:val="nil"/>
              <w:left w:val="nil"/>
              <w:bottom w:val="single" w:sz="4" w:space="0" w:color="auto"/>
              <w:right w:val="single" w:sz="4" w:space="0" w:color="auto"/>
            </w:tcBorders>
            <w:shd w:val="clear" w:color="auto" w:fill="auto"/>
            <w:noWrap/>
            <w:vAlign w:val="center"/>
            <w:hideMark/>
          </w:tcPr>
          <w:p w14:paraId="637F763A" w14:textId="77777777" w:rsidR="00A61775" w:rsidRPr="006172B2" w:rsidRDefault="00A61775" w:rsidP="00A61775">
            <w:pPr>
              <w:jc w:val="center"/>
            </w:pPr>
            <w:r w:rsidRPr="006172B2">
              <w:t>33</w:t>
            </w:r>
          </w:p>
        </w:tc>
        <w:tc>
          <w:tcPr>
            <w:tcW w:w="1558" w:type="pct"/>
            <w:tcBorders>
              <w:top w:val="nil"/>
              <w:left w:val="nil"/>
              <w:bottom w:val="single" w:sz="4" w:space="0" w:color="auto"/>
              <w:right w:val="single" w:sz="4" w:space="0" w:color="auto"/>
            </w:tcBorders>
            <w:shd w:val="clear" w:color="auto" w:fill="auto"/>
            <w:noWrap/>
            <w:vAlign w:val="center"/>
            <w:hideMark/>
          </w:tcPr>
          <w:p w14:paraId="2BE786F5"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6C313074" w14:textId="77777777" w:rsidR="00A61775" w:rsidRPr="006172B2" w:rsidRDefault="00A61775" w:rsidP="00A61775">
            <w:pPr>
              <w:jc w:val="center"/>
            </w:pPr>
            <w:r w:rsidRPr="006172B2">
              <w:t> </w:t>
            </w:r>
          </w:p>
        </w:tc>
      </w:tr>
      <w:tr w:rsidR="00A61775" w:rsidRPr="006172B2" w14:paraId="4C4EAC9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A3CF19D" w14:textId="77777777" w:rsidR="00A61775" w:rsidRPr="006172B2" w:rsidRDefault="00A61775" w:rsidP="00A61775">
            <w:pPr>
              <w:jc w:val="center"/>
            </w:pPr>
            <w:r w:rsidRPr="006172B2">
              <w:t>7578</w:t>
            </w:r>
          </w:p>
        </w:tc>
        <w:tc>
          <w:tcPr>
            <w:tcW w:w="951" w:type="pct"/>
            <w:tcBorders>
              <w:top w:val="nil"/>
              <w:left w:val="nil"/>
              <w:bottom w:val="single" w:sz="4" w:space="0" w:color="auto"/>
              <w:right w:val="single" w:sz="4" w:space="0" w:color="auto"/>
            </w:tcBorders>
            <w:shd w:val="clear" w:color="auto" w:fill="auto"/>
            <w:noWrap/>
            <w:vAlign w:val="center"/>
            <w:hideMark/>
          </w:tcPr>
          <w:p w14:paraId="5F0DCEA1"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2FBCD1FA"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9D03557" w14:textId="77777777" w:rsidR="00A61775" w:rsidRPr="006172B2" w:rsidRDefault="00A61775" w:rsidP="00A61775">
            <w:pPr>
              <w:jc w:val="center"/>
            </w:pPr>
            <w:r w:rsidRPr="006172B2">
              <w:t>9</w:t>
            </w:r>
          </w:p>
        </w:tc>
        <w:tc>
          <w:tcPr>
            <w:tcW w:w="276" w:type="pct"/>
            <w:tcBorders>
              <w:top w:val="nil"/>
              <w:left w:val="nil"/>
              <w:bottom w:val="single" w:sz="4" w:space="0" w:color="auto"/>
              <w:right w:val="single" w:sz="4" w:space="0" w:color="auto"/>
            </w:tcBorders>
            <w:shd w:val="clear" w:color="auto" w:fill="auto"/>
            <w:noWrap/>
            <w:vAlign w:val="center"/>
            <w:hideMark/>
          </w:tcPr>
          <w:p w14:paraId="439B3C6C" w14:textId="77777777" w:rsidR="00A61775" w:rsidRPr="006172B2" w:rsidRDefault="00A61775" w:rsidP="00A61775">
            <w:pPr>
              <w:jc w:val="center"/>
            </w:pPr>
            <w:r w:rsidRPr="006172B2">
              <w:t>73</w:t>
            </w:r>
          </w:p>
        </w:tc>
        <w:tc>
          <w:tcPr>
            <w:tcW w:w="1558" w:type="pct"/>
            <w:tcBorders>
              <w:top w:val="nil"/>
              <w:left w:val="nil"/>
              <w:bottom w:val="single" w:sz="4" w:space="0" w:color="auto"/>
              <w:right w:val="single" w:sz="4" w:space="0" w:color="auto"/>
            </w:tcBorders>
            <w:shd w:val="clear" w:color="auto" w:fill="auto"/>
            <w:noWrap/>
            <w:vAlign w:val="center"/>
            <w:hideMark/>
          </w:tcPr>
          <w:p w14:paraId="3569D1C7"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37A19144" w14:textId="77777777" w:rsidR="00A61775" w:rsidRPr="006172B2" w:rsidRDefault="00A61775" w:rsidP="00A61775">
            <w:pPr>
              <w:jc w:val="center"/>
            </w:pPr>
            <w:r w:rsidRPr="006172B2">
              <w:t> </w:t>
            </w:r>
          </w:p>
        </w:tc>
      </w:tr>
      <w:tr w:rsidR="00A61775" w:rsidRPr="006172B2" w14:paraId="50D8B79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140740E" w14:textId="77777777" w:rsidR="00A61775" w:rsidRPr="006172B2" w:rsidRDefault="00A61775" w:rsidP="00A61775">
            <w:pPr>
              <w:jc w:val="center"/>
            </w:pPr>
            <w:r w:rsidRPr="006172B2">
              <w:t>7609</w:t>
            </w:r>
          </w:p>
        </w:tc>
        <w:tc>
          <w:tcPr>
            <w:tcW w:w="951" w:type="pct"/>
            <w:tcBorders>
              <w:top w:val="nil"/>
              <w:left w:val="nil"/>
              <w:bottom w:val="single" w:sz="4" w:space="0" w:color="auto"/>
              <w:right w:val="single" w:sz="4" w:space="0" w:color="auto"/>
            </w:tcBorders>
            <w:shd w:val="clear" w:color="auto" w:fill="auto"/>
            <w:noWrap/>
            <w:vAlign w:val="center"/>
            <w:hideMark/>
          </w:tcPr>
          <w:p w14:paraId="20B0E3FA"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auto" w:fill="auto"/>
            <w:noWrap/>
            <w:vAlign w:val="center"/>
            <w:hideMark/>
          </w:tcPr>
          <w:p w14:paraId="3D26ABB6" w14:textId="77777777" w:rsidR="00A61775" w:rsidRPr="006172B2" w:rsidRDefault="00A61775" w:rsidP="00A61775">
            <w:pPr>
              <w:jc w:val="center"/>
            </w:pPr>
            <w:r w:rsidRPr="006172B2">
              <w:t>1492</w:t>
            </w:r>
          </w:p>
        </w:tc>
        <w:tc>
          <w:tcPr>
            <w:tcW w:w="265" w:type="pct"/>
            <w:tcBorders>
              <w:top w:val="nil"/>
              <w:left w:val="nil"/>
              <w:bottom w:val="single" w:sz="4" w:space="0" w:color="auto"/>
              <w:right w:val="single" w:sz="4" w:space="0" w:color="auto"/>
            </w:tcBorders>
            <w:shd w:val="clear" w:color="auto" w:fill="auto"/>
            <w:noWrap/>
            <w:vAlign w:val="center"/>
            <w:hideMark/>
          </w:tcPr>
          <w:p w14:paraId="0F964BCF" w14:textId="77777777" w:rsidR="00A61775" w:rsidRPr="006172B2" w:rsidRDefault="00A61775" w:rsidP="00A61775">
            <w:pPr>
              <w:jc w:val="center"/>
            </w:pPr>
            <w:r w:rsidRPr="006172B2">
              <w:t>34</w:t>
            </w:r>
          </w:p>
        </w:tc>
        <w:tc>
          <w:tcPr>
            <w:tcW w:w="276" w:type="pct"/>
            <w:tcBorders>
              <w:top w:val="nil"/>
              <w:left w:val="nil"/>
              <w:bottom w:val="single" w:sz="4" w:space="0" w:color="auto"/>
              <w:right w:val="single" w:sz="4" w:space="0" w:color="auto"/>
            </w:tcBorders>
            <w:shd w:val="clear" w:color="auto" w:fill="auto"/>
            <w:noWrap/>
            <w:vAlign w:val="center"/>
            <w:hideMark/>
          </w:tcPr>
          <w:p w14:paraId="13E70889" w14:textId="77777777" w:rsidR="00A61775" w:rsidRPr="006172B2" w:rsidRDefault="00A61775" w:rsidP="00A61775">
            <w:pPr>
              <w:jc w:val="center"/>
            </w:pPr>
            <w:r w:rsidRPr="006172B2">
              <w:t>79</w:t>
            </w:r>
          </w:p>
        </w:tc>
        <w:tc>
          <w:tcPr>
            <w:tcW w:w="1558" w:type="pct"/>
            <w:tcBorders>
              <w:top w:val="nil"/>
              <w:left w:val="nil"/>
              <w:bottom w:val="single" w:sz="4" w:space="0" w:color="auto"/>
              <w:right w:val="single" w:sz="4" w:space="0" w:color="auto"/>
            </w:tcBorders>
            <w:shd w:val="clear" w:color="auto" w:fill="auto"/>
            <w:noWrap/>
            <w:vAlign w:val="center"/>
            <w:hideMark/>
          </w:tcPr>
          <w:p w14:paraId="213F3C6C" w14:textId="77777777" w:rsidR="00A61775" w:rsidRPr="006172B2" w:rsidRDefault="00A61775" w:rsidP="00A61775">
            <w:pPr>
              <w:jc w:val="center"/>
            </w:pPr>
            <w:r w:rsidRPr="006172B2">
              <w:t>49 - 92</w:t>
            </w:r>
          </w:p>
        </w:tc>
        <w:tc>
          <w:tcPr>
            <w:tcW w:w="908" w:type="pct"/>
            <w:tcBorders>
              <w:top w:val="nil"/>
              <w:left w:val="nil"/>
              <w:bottom w:val="single" w:sz="4" w:space="0" w:color="auto"/>
              <w:right w:val="single" w:sz="8" w:space="0" w:color="auto"/>
            </w:tcBorders>
            <w:shd w:val="clear" w:color="auto" w:fill="auto"/>
            <w:noWrap/>
            <w:vAlign w:val="center"/>
            <w:hideMark/>
          </w:tcPr>
          <w:p w14:paraId="11FDCE1C" w14:textId="77777777" w:rsidR="00A61775" w:rsidRPr="006172B2" w:rsidRDefault="00A61775" w:rsidP="00A61775">
            <w:pPr>
              <w:jc w:val="center"/>
            </w:pPr>
            <w:r w:rsidRPr="006172B2">
              <w:t> </w:t>
            </w:r>
          </w:p>
        </w:tc>
      </w:tr>
      <w:tr w:rsidR="00A61775" w:rsidRPr="006172B2" w14:paraId="5B16AF0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50867F6" w14:textId="77777777" w:rsidR="00A61775" w:rsidRPr="006172B2" w:rsidRDefault="00A61775" w:rsidP="00A61775">
            <w:pPr>
              <w:jc w:val="center"/>
            </w:pPr>
            <w:r w:rsidRPr="006172B2">
              <w:t>7610</w:t>
            </w:r>
          </w:p>
        </w:tc>
        <w:tc>
          <w:tcPr>
            <w:tcW w:w="951" w:type="pct"/>
            <w:tcBorders>
              <w:top w:val="nil"/>
              <w:left w:val="nil"/>
              <w:bottom w:val="single" w:sz="4" w:space="0" w:color="auto"/>
              <w:right w:val="single" w:sz="4" w:space="0" w:color="auto"/>
            </w:tcBorders>
            <w:shd w:val="clear" w:color="auto" w:fill="auto"/>
            <w:noWrap/>
            <w:vAlign w:val="center"/>
            <w:hideMark/>
          </w:tcPr>
          <w:p w14:paraId="4E891A1D"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7CBBAAE4"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697DD4C" w14:textId="77777777" w:rsidR="00A61775" w:rsidRPr="006172B2" w:rsidRDefault="00A61775" w:rsidP="00A61775">
            <w:pPr>
              <w:jc w:val="center"/>
            </w:pPr>
            <w:r w:rsidRPr="006172B2">
              <w:t>16</w:t>
            </w:r>
          </w:p>
        </w:tc>
        <w:tc>
          <w:tcPr>
            <w:tcW w:w="276" w:type="pct"/>
            <w:tcBorders>
              <w:top w:val="nil"/>
              <w:left w:val="nil"/>
              <w:bottom w:val="single" w:sz="4" w:space="0" w:color="auto"/>
              <w:right w:val="single" w:sz="4" w:space="0" w:color="auto"/>
            </w:tcBorders>
            <w:shd w:val="clear" w:color="auto" w:fill="auto"/>
            <w:noWrap/>
            <w:vAlign w:val="center"/>
            <w:hideMark/>
          </w:tcPr>
          <w:p w14:paraId="4B1178D0" w14:textId="77777777" w:rsidR="00A61775" w:rsidRPr="006172B2" w:rsidRDefault="00A61775" w:rsidP="00A61775">
            <w:pPr>
              <w:jc w:val="center"/>
            </w:pPr>
            <w:r w:rsidRPr="006172B2">
              <w:t>20</w:t>
            </w:r>
          </w:p>
        </w:tc>
        <w:tc>
          <w:tcPr>
            <w:tcW w:w="1558" w:type="pct"/>
            <w:tcBorders>
              <w:top w:val="nil"/>
              <w:left w:val="nil"/>
              <w:bottom w:val="single" w:sz="4" w:space="0" w:color="auto"/>
              <w:right w:val="single" w:sz="4" w:space="0" w:color="auto"/>
            </w:tcBorders>
            <w:shd w:val="clear" w:color="auto" w:fill="auto"/>
            <w:noWrap/>
            <w:vAlign w:val="center"/>
            <w:hideMark/>
          </w:tcPr>
          <w:p w14:paraId="785492FC" w14:textId="77777777" w:rsidR="00A61775" w:rsidRPr="006172B2" w:rsidRDefault="00A61775" w:rsidP="00A61775">
            <w:pPr>
              <w:jc w:val="center"/>
            </w:pPr>
            <w:r w:rsidRPr="006172B2">
              <w:t>50</w:t>
            </w:r>
          </w:p>
        </w:tc>
        <w:tc>
          <w:tcPr>
            <w:tcW w:w="908" w:type="pct"/>
            <w:tcBorders>
              <w:top w:val="nil"/>
              <w:left w:val="nil"/>
              <w:bottom w:val="single" w:sz="4" w:space="0" w:color="auto"/>
              <w:right w:val="single" w:sz="8" w:space="0" w:color="auto"/>
            </w:tcBorders>
            <w:shd w:val="clear" w:color="auto" w:fill="auto"/>
            <w:noWrap/>
            <w:vAlign w:val="center"/>
            <w:hideMark/>
          </w:tcPr>
          <w:p w14:paraId="5F97BC11" w14:textId="77777777" w:rsidR="00A61775" w:rsidRPr="006172B2" w:rsidRDefault="00A61775" w:rsidP="00A61775">
            <w:pPr>
              <w:jc w:val="center"/>
            </w:pPr>
            <w:r w:rsidRPr="006172B2">
              <w:t> </w:t>
            </w:r>
          </w:p>
        </w:tc>
      </w:tr>
      <w:tr w:rsidR="00A61775" w:rsidRPr="006172B2" w14:paraId="6E643106"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0451A4D" w14:textId="77777777" w:rsidR="00A61775" w:rsidRPr="006172B2" w:rsidRDefault="00A61775" w:rsidP="00A61775">
            <w:pPr>
              <w:jc w:val="center"/>
            </w:pPr>
            <w:r w:rsidRPr="006172B2">
              <w:lastRenderedPageBreak/>
              <w:t>7611</w:t>
            </w:r>
          </w:p>
        </w:tc>
        <w:tc>
          <w:tcPr>
            <w:tcW w:w="951" w:type="pct"/>
            <w:tcBorders>
              <w:top w:val="nil"/>
              <w:left w:val="nil"/>
              <w:bottom w:val="single" w:sz="4" w:space="0" w:color="auto"/>
              <w:right w:val="single" w:sz="4" w:space="0" w:color="auto"/>
            </w:tcBorders>
            <w:shd w:val="clear" w:color="auto" w:fill="auto"/>
            <w:noWrap/>
            <w:vAlign w:val="center"/>
            <w:hideMark/>
          </w:tcPr>
          <w:p w14:paraId="460EBA63"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3E114D91"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8D99934" w14:textId="77777777" w:rsidR="00A61775" w:rsidRPr="006172B2" w:rsidRDefault="00A61775" w:rsidP="00A61775">
            <w:pPr>
              <w:jc w:val="center"/>
            </w:pPr>
            <w:r w:rsidRPr="006172B2">
              <w:t>7</w:t>
            </w:r>
          </w:p>
        </w:tc>
        <w:tc>
          <w:tcPr>
            <w:tcW w:w="276" w:type="pct"/>
            <w:tcBorders>
              <w:top w:val="nil"/>
              <w:left w:val="nil"/>
              <w:bottom w:val="single" w:sz="4" w:space="0" w:color="auto"/>
              <w:right w:val="single" w:sz="4" w:space="0" w:color="auto"/>
            </w:tcBorders>
            <w:shd w:val="clear" w:color="auto" w:fill="auto"/>
            <w:noWrap/>
            <w:vAlign w:val="center"/>
            <w:hideMark/>
          </w:tcPr>
          <w:p w14:paraId="0ED73E74" w14:textId="77777777" w:rsidR="00A61775" w:rsidRPr="006172B2" w:rsidRDefault="00A61775" w:rsidP="00A61775">
            <w:pPr>
              <w:jc w:val="center"/>
            </w:pPr>
            <w:r w:rsidRPr="006172B2">
              <w:t>59</w:t>
            </w:r>
          </w:p>
        </w:tc>
        <w:tc>
          <w:tcPr>
            <w:tcW w:w="1558" w:type="pct"/>
            <w:tcBorders>
              <w:top w:val="nil"/>
              <w:left w:val="nil"/>
              <w:bottom w:val="single" w:sz="4" w:space="0" w:color="auto"/>
              <w:right w:val="single" w:sz="4" w:space="0" w:color="auto"/>
            </w:tcBorders>
            <w:shd w:val="clear" w:color="auto" w:fill="auto"/>
            <w:noWrap/>
            <w:vAlign w:val="center"/>
            <w:hideMark/>
          </w:tcPr>
          <w:p w14:paraId="7283A475" w14:textId="77777777" w:rsidR="00A61775" w:rsidRPr="006172B2" w:rsidRDefault="00A61775" w:rsidP="00A61775">
            <w:pPr>
              <w:jc w:val="center"/>
            </w:pPr>
            <w:r w:rsidRPr="006172B2">
              <w:t>64</w:t>
            </w:r>
          </w:p>
        </w:tc>
        <w:tc>
          <w:tcPr>
            <w:tcW w:w="908" w:type="pct"/>
            <w:tcBorders>
              <w:top w:val="nil"/>
              <w:left w:val="nil"/>
              <w:bottom w:val="single" w:sz="4" w:space="0" w:color="auto"/>
              <w:right w:val="single" w:sz="8" w:space="0" w:color="auto"/>
            </w:tcBorders>
            <w:shd w:val="clear" w:color="auto" w:fill="auto"/>
            <w:noWrap/>
            <w:vAlign w:val="center"/>
            <w:hideMark/>
          </w:tcPr>
          <w:p w14:paraId="3F48FECF" w14:textId="77777777" w:rsidR="00A61775" w:rsidRPr="006172B2" w:rsidRDefault="00A61775" w:rsidP="00A61775">
            <w:pPr>
              <w:jc w:val="center"/>
            </w:pPr>
            <w:r w:rsidRPr="006172B2">
              <w:t> </w:t>
            </w:r>
          </w:p>
        </w:tc>
      </w:tr>
      <w:tr w:rsidR="00A61775" w:rsidRPr="006172B2" w14:paraId="20F99FAE"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4B9AD9E" w14:textId="77777777" w:rsidR="00A61775" w:rsidRPr="006172B2" w:rsidRDefault="00A61775" w:rsidP="00A61775">
            <w:pPr>
              <w:jc w:val="center"/>
            </w:pPr>
            <w:r w:rsidRPr="006172B2">
              <w:t>7612</w:t>
            </w:r>
          </w:p>
        </w:tc>
        <w:tc>
          <w:tcPr>
            <w:tcW w:w="951" w:type="pct"/>
            <w:tcBorders>
              <w:top w:val="nil"/>
              <w:left w:val="nil"/>
              <w:bottom w:val="single" w:sz="4" w:space="0" w:color="auto"/>
              <w:right w:val="single" w:sz="4" w:space="0" w:color="auto"/>
            </w:tcBorders>
            <w:shd w:val="clear" w:color="auto" w:fill="auto"/>
            <w:noWrap/>
            <w:vAlign w:val="center"/>
            <w:hideMark/>
          </w:tcPr>
          <w:p w14:paraId="32463262"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4A07A4FB"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25100AF" w14:textId="77777777" w:rsidR="00A61775" w:rsidRPr="006172B2" w:rsidRDefault="00A61775" w:rsidP="00A61775">
            <w:pPr>
              <w:jc w:val="center"/>
            </w:pPr>
            <w:r w:rsidRPr="006172B2">
              <w:t>12</w:t>
            </w:r>
          </w:p>
        </w:tc>
        <w:tc>
          <w:tcPr>
            <w:tcW w:w="276" w:type="pct"/>
            <w:tcBorders>
              <w:top w:val="nil"/>
              <w:left w:val="nil"/>
              <w:bottom w:val="single" w:sz="4" w:space="0" w:color="auto"/>
              <w:right w:val="single" w:sz="4" w:space="0" w:color="auto"/>
            </w:tcBorders>
            <w:shd w:val="clear" w:color="auto" w:fill="auto"/>
            <w:noWrap/>
            <w:vAlign w:val="center"/>
            <w:hideMark/>
          </w:tcPr>
          <w:p w14:paraId="189408B4" w14:textId="77777777" w:rsidR="00A61775" w:rsidRPr="006172B2" w:rsidRDefault="00A61775" w:rsidP="00A61775">
            <w:pPr>
              <w:jc w:val="center"/>
            </w:pPr>
            <w:r w:rsidRPr="006172B2">
              <w:t>57</w:t>
            </w:r>
          </w:p>
        </w:tc>
        <w:tc>
          <w:tcPr>
            <w:tcW w:w="1558" w:type="pct"/>
            <w:tcBorders>
              <w:top w:val="nil"/>
              <w:left w:val="nil"/>
              <w:bottom w:val="single" w:sz="4" w:space="0" w:color="auto"/>
              <w:right w:val="single" w:sz="4" w:space="0" w:color="auto"/>
            </w:tcBorders>
            <w:shd w:val="clear" w:color="auto" w:fill="auto"/>
            <w:noWrap/>
            <w:vAlign w:val="center"/>
            <w:hideMark/>
          </w:tcPr>
          <w:p w14:paraId="021E8DAD" w14:textId="77777777" w:rsidR="00A61775" w:rsidRPr="006172B2" w:rsidRDefault="00A61775" w:rsidP="00A61775">
            <w:pPr>
              <w:jc w:val="center"/>
            </w:pPr>
            <w:r w:rsidRPr="006172B2">
              <w:t>64</w:t>
            </w:r>
          </w:p>
        </w:tc>
        <w:tc>
          <w:tcPr>
            <w:tcW w:w="908" w:type="pct"/>
            <w:tcBorders>
              <w:top w:val="nil"/>
              <w:left w:val="nil"/>
              <w:bottom w:val="single" w:sz="4" w:space="0" w:color="auto"/>
              <w:right w:val="single" w:sz="8" w:space="0" w:color="auto"/>
            </w:tcBorders>
            <w:shd w:val="clear" w:color="auto" w:fill="auto"/>
            <w:noWrap/>
            <w:vAlign w:val="center"/>
            <w:hideMark/>
          </w:tcPr>
          <w:p w14:paraId="692DE6BC" w14:textId="77777777" w:rsidR="00A61775" w:rsidRPr="006172B2" w:rsidRDefault="00A61775" w:rsidP="00A61775">
            <w:pPr>
              <w:jc w:val="center"/>
            </w:pPr>
            <w:r w:rsidRPr="006172B2">
              <w:t> </w:t>
            </w:r>
          </w:p>
        </w:tc>
      </w:tr>
      <w:tr w:rsidR="00A61775" w:rsidRPr="006172B2" w14:paraId="28D812B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36F977A" w14:textId="77777777" w:rsidR="00A61775" w:rsidRPr="006172B2" w:rsidRDefault="00A61775" w:rsidP="00A61775">
            <w:pPr>
              <w:jc w:val="center"/>
            </w:pPr>
            <w:r w:rsidRPr="006172B2">
              <w:t>7613</w:t>
            </w:r>
          </w:p>
        </w:tc>
        <w:tc>
          <w:tcPr>
            <w:tcW w:w="951" w:type="pct"/>
            <w:tcBorders>
              <w:top w:val="nil"/>
              <w:left w:val="nil"/>
              <w:bottom w:val="single" w:sz="4" w:space="0" w:color="auto"/>
              <w:right w:val="single" w:sz="4" w:space="0" w:color="auto"/>
            </w:tcBorders>
            <w:shd w:val="clear" w:color="auto" w:fill="auto"/>
            <w:noWrap/>
            <w:vAlign w:val="center"/>
            <w:hideMark/>
          </w:tcPr>
          <w:p w14:paraId="0B12DED1"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6DFAB3F1"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5D61159" w14:textId="77777777" w:rsidR="00A61775" w:rsidRPr="006172B2" w:rsidRDefault="00A61775" w:rsidP="00A61775">
            <w:pPr>
              <w:jc w:val="center"/>
            </w:pPr>
            <w:r w:rsidRPr="006172B2">
              <w:t>21</w:t>
            </w:r>
          </w:p>
        </w:tc>
        <w:tc>
          <w:tcPr>
            <w:tcW w:w="276" w:type="pct"/>
            <w:tcBorders>
              <w:top w:val="nil"/>
              <w:left w:val="nil"/>
              <w:bottom w:val="single" w:sz="4" w:space="0" w:color="auto"/>
              <w:right w:val="single" w:sz="4" w:space="0" w:color="auto"/>
            </w:tcBorders>
            <w:shd w:val="clear" w:color="auto" w:fill="auto"/>
            <w:noWrap/>
            <w:vAlign w:val="center"/>
            <w:hideMark/>
          </w:tcPr>
          <w:p w14:paraId="40645348" w14:textId="77777777" w:rsidR="00A61775" w:rsidRPr="006172B2" w:rsidRDefault="00A61775" w:rsidP="00A61775">
            <w:pPr>
              <w:jc w:val="center"/>
            </w:pPr>
            <w:r w:rsidRPr="006172B2">
              <w:t>9</w:t>
            </w:r>
          </w:p>
        </w:tc>
        <w:tc>
          <w:tcPr>
            <w:tcW w:w="1558" w:type="pct"/>
            <w:tcBorders>
              <w:top w:val="nil"/>
              <w:left w:val="nil"/>
              <w:bottom w:val="single" w:sz="4" w:space="0" w:color="auto"/>
              <w:right w:val="single" w:sz="4" w:space="0" w:color="auto"/>
            </w:tcBorders>
            <w:shd w:val="clear" w:color="auto" w:fill="auto"/>
            <w:noWrap/>
            <w:vAlign w:val="center"/>
            <w:hideMark/>
          </w:tcPr>
          <w:p w14:paraId="63DBC3BA" w14:textId="77777777" w:rsidR="00A61775" w:rsidRPr="006172B2" w:rsidRDefault="00A61775" w:rsidP="00A61775">
            <w:pPr>
              <w:jc w:val="center"/>
            </w:pPr>
            <w:r w:rsidRPr="006172B2">
              <w:t>51</w:t>
            </w:r>
          </w:p>
        </w:tc>
        <w:tc>
          <w:tcPr>
            <w:tcW w:w="908" w:type="pct"/>
            <w:tcBorders>
              <w:top w:val="nil"/>
              <w:left w:val="nil"/>
              <w:bottom w:val="single" w:sz="4" w:space="0" w:color="auto"/>
              <w:right w:val="single" w:sz="8" w:space="0" w:color="auto"/>
            </w:tcBorders>
            <w:shd w:val="clear" w:color="auto" w:fill="auto"/>
            <w:noWrap/>
            <w:vAlign w:val="center"/>
            <w:hideMark/>
          </w:tcPr>
          <w:p w14:paraId="00F096DB" w14:textId="77777777" w:rsidR="00A61775" w:rsidRPr="006172B2" w:rsidRDefault="00A61775" w:rsidP="00A61775">
            <w:pPr>
              <w:jc w:val="center"/>
            </w:pPr>
            <w:r w:rsidRPr="006172B2">
              <w:t> </w:t>
            </w:r>
          </w:p>
        </w:tc>
      </w:tr>
      <w:tr w:rsidR="00A61775" w:rsidRPr="006172B2" w14:paraId="39AE843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45206EB" w14:textId="77777777" w:rsidR="00A61775" w:rsidRPr="006172B2" w:rsidRDefault="00A61775" w:rsidP="00A61775">
            <w:pPr>
              <w:jc w:val="center"/>
            </w:pPr>
            <w:r w:rsidRPr="006172B2">
              <w:t>7614</w:t>
            </w:r>
          </w:p>
        </w:tc>
        <w:tc>
          <w:tcPr>
            <w:tcW w:w="951" w:type="pct"/>
            <w:tcBorders>
              <w:top w:val="nil"/>
              <w:left w:val="nil"/>
              <w:bottom w:val="single" w:sz="4" w:space="0" w:color="auto"/>
              <w:right w:val="single" w:sz="4" w:space="0" w:color="auto"/>
            </w:tcBorders>
            <w:shd w:val="clear" w:color="auto" w:fill="auto"/>
            <w:noWrap/>
            <w:vAlign w:val="center"/>
            <w:hideMark/>
          </w:tcPr>
          <w:p w14:paraId="59E01297"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0436094E"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80FBA6C" w14:textId="77777777" w:rsidR="00A61775" w:rsidRPr="006172B2" w:rsidRDefault="00A61775" w:rsidP="00A61775">
            <w:pPr>
              <w:jc w:val="center"/>
            </w:pPr>
            <w:r w:rsidRPr="006172B2">
              <w:t>7</w:t>
            </w:r>
          </w:p>
        </w:tc>
        <w:tc>
          <w:tcPr>
            <w:tcW w:w="276" w:type="pct"/>
            <w:tcBorders>
              <w:top w:val="nil"/>
              <w:left w:val="nil"/>
              <w:bottom w:val="single" w:sz="4" w:space="0" w:color="auto"/>
              <w:right w:val="single" w:sz="4" w:space="0" w:color="auto"/>
            </w:tcBorders>
            <w:shd w:val="clear" w:color="auto" w:fill="auto"/>
            <w:noWrap/>
            <w:vAlign w:val="center"/>
            <w:hideMark/>
          </w:tcPr>
          <w:p w14:paraId="7E6F86D7" w14:textId="77777777" w:rsidR="00A61775" w:rsidRPr="006172B2" w:rsidRDefault="00A61775" w:rsidP="00A61775">
            <w:pPr>
              <w:jc w:val="center"/>
            </w:pPr>
            <w:r w:rsidRPr="006172B2">
              <w:t>6</w:t>
            </w:r>
          </w:p>
        </w:tc>
        <w:tc>
          <w:tcPr>
            <w:tcW w:w="1558" w:type="pct"/>
            <w:tcBorders>
              <w:top w:val="nil"/>
              <w:left w:val="nil"/>
              <w:bottom w:val="single" w:sz="4" w:space="0" w:color="auto"/>
              <w:right w:val="single" w:sz="4" w:space="0" w:color="auto"/>
            </w:tcBorders>
            <w:shd w:val="clear" w:color="auto" w:fill="auto"/>
            <w:noWrap/>
            <w:vAlign w:val="center"/>
            <w:hideMark/>
          </w:tcPr>
          <w:p w14:paraId="1794DC7F" w14:textId="77777777" w:rsidR="00A61775" w:rsidRPr="006172B2" w:rsidRDefault="00A61775" w:rsidP="00A61775">
            <w:pPr>
              <w:jc w:val="center"/>
            </w:pPr>
            <w:r w:rsidRPr="006172B2">
              <w:t>52</w:t>
            </w:r>
          </w:p>
        </w:tc>
        <w:tc>
          <w:tcPr>
            <w:tcW w:w="908" w:type="pct"/>
            <w:tcBorders>
              <w:top w:val="nil"/>
              <w:left w:val="nil"/>
              <w:bottom w:val="single" w:sz="4" w:space="0" w:color="auto"/>
              <w:right w:val="single" w:sz="8" w:space="0" w:color="auto"/>
            </w:tcBorders>
            <w:shd w:val="clear" w:color="auto" w:fill="auto"/>
            <w:noWrap/>
            <w:vAlign w:val="center"/>
            <w:hideMark/>
          </w:tcPr>
          <w:p w14:paraId="44DBA750" w14:textId="77777777" w:rsidR="00A61775" w:rsidRPr="006172B2" w:rsidRDefault="00A61775" w:rsidP="00A61775">
            <w:pPr>
              <w:jc w:val="center"/>
            </w:pPr>
            <w:r w:rsidRPr="006172B2">
              <w:t> </w:t>
            </w:r>
          </w:p>
        </w:tc>
      </w:tr>
      <w:tr w:rsidR="00A61775" w:rsidRPr="006172B2" w14:paraId="07F43270"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7136894" w14:textId="77777777" w:rsidR="00A61775" w:rsidRPr="006172B2" w:rsidRDefault="00A61775" w:rsidP="00A61775">
            <w:pPr>
              <w:jc w:val="center"/>
            </w:pPr>
            <w:r w:rsidRPr="006172B2">
              <w:t>7615</w:t>
            </w:r>
          </w:p>
        </w:tc>
        <w:tc>
          <w:tcPr>
            <w:tcW w:w="951" w:type="pct"/>
            <w:tcBorders>
              <w:top w:val="nil"/>
              <w:left w:val="nil"/>
              <w:bottom w:val="single" w:sz="4" w:space="0" w:color="auto"/>
              <w:right w:val="single" w:sz="4" w:space="0" w:color="auto"/>
            </w:tcBorders>
            <w:shd w:val="clear" w:color="auto" w:fill="auto"/>
            <w:noWrap/>
            <w:vAlign w:val="center"/>
            <w:hideMark/>
          </w:tcPr>
          <w:p w14:paraId="3E9FE8DB"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17B4F367"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3EA61BB" w14:textId="77777777" w:rsidR="00A61775" w:rsidRPr="006172B2" w:rsidRDefault="00A61775" w:rsidP="00A61775">
            <w:pPr>
              <w:jc w:val="center"/>
            </w:pPr>
            <w:r w:rsidRPr="006172B2">
              <w:t>15</w:t>
            </w:r>
          </w:p>
        </w:tc>
        <w:tc>
          <w:tcPr>
            <w:tcW w:w="276" w:type="pct"/>
            <w:tcBorders>
              <w:top w:val="nil"/>
              <w:left w:val="nil"/>
              <w:bottom w:val="single" w:sz="4" w:space="0" w:color="auto"/>
              <w:right w:val="single" w:sz="4" w:space="0" w:color="auto"/>
            </w:tcBorders>
            <w:shd w:val="clear" w:color="auto" w:fill="auto"/>
            <w:noWrap/>
            <w:vAlign w:val="center"/>
            <w:hideMark/>
          </w:tcPr>
          <w:p w14:paraId="21B3F5F6" w14:textId="77777777" w:rsidR="00A61775" w:rsidRPr="006172B2" w:rsidRDefault="00A61775" w:rsidP="00A61775">
            <w:pPr>
              <w:jc w:val="center"/>
            </w:pPr>
            <w:r w:rsidRPr="006172B2">
              <w:t>80</w:t>
            </w:r>
          </w:p>
        </w:tc>
        <w:tc>
          <w:tcPr>
            <w:tcW w:w="1558" w:type="pct"/>
            <w:tcBorders>
              <w:top w:val="nil"/>
              <w:left w:val="nil"/>
              <w:bottom w:val="single" w:sz="4" w:space="0" w:color="auto"/>
              <w:right w:val="single" w:sz="4" w:space="0" w:color="auto"/>
            </w:tcBorders>
            <w:shd w:val="clear" w:color="auto" w:fill="auto"/>
            <w:noWrap/>
            <w:vAlign w:val="center"/>
            <w:hideMark/>
          </w:tcPr>
          <w:p w14:paraId="0FEFAC98" w14:textId="77777777" w:rsidR="00A61775" w:rsidRPr="006172B2" w:rsidRDefault="00A61775" w:rsidP="00A61775">
            <w:pPr>
              <w:jc w:val="center"/>
            </w:pPr>
            <w:r w:rsidRPr="006172B2">
              <w:t>52</w:t>
            </w:r>
          </w:p>
        </w:tc>
        <w:tc>
          <w:tcPr>
            <w:tcW w:w="908" w:type="pct"/>
            <w:tcBorders>
              <w:top w:val="nil"/>
              <w:left w:val="nil"/>
              <w:bottom w:val="single" w:sz="4" w:space="0" w:color="auto"/>
              <w:right w:val="single" w:sz="8" w:space="0" w:color="auto"/>
            </w:tcBorders>
            <w:shd w:val="clear" w:color="auto" w:fill="auto"/>
            <w:noWrap/>
            <w:vAlign w:val="center"/>
            <w:hideMark/>
          </w:tcPr>
          <w:p w14:paraId="78BD0EF8" w14:textId="77777777" w:rsidR="00A61775" w:rsidRPr="006172B2" w:rsidRDefault="00A61775" w:rsidP="00A61775">
            <w:pPr>
              <w:jc w:val="center"/>
            </w:pPr>
            <w:r w:rsidRPr="006172B2">
              <w:t> </w:t>
            </w:r>
          </w:p>
        </w:tc>
      </w:tr>
      <w:tr w:rsidR="00A61775" w:rsidRPr="006172B2" w14:paraId="7C97078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E3FAD5B" w14:textId="77777777" w:rsidR="00A61775" w:rsidRPr="006172B2" w:rsidRDefault="00A61775" w:rsidP="00A61775">
            <w:pPr>
              <w:jc w:val="center"/>
            </w:pPr>
            <w:r w:rsidRPr="006172B2">
              <w:t>7616</w:t>
            </w:r>
          </w:p>
        </w:tc>
        <w:tc>
          <w:tcPr>
            <w:tcW w:w="951" w:type="pct"/>
            <w:tcBorders>
              <w:top w:val="nil"/>
              <w:left w:val="nil"/>
              <w:bottom w:val="single" w:sz="4" w:space="0" w:color="auto"/>
              <w:right w:val="single" w:sz="4" w:space="0" w:color="auto"/>
            </w:tcBorders>
            <w:shd w:val="clear" w:color="auto" w:fill="auto"/>
            <w:noWrap/>
            <w:vAlign w:val="center"/>
            <w:hideMark/>
          </w:tcPr>
          <w:p w14:paraId="2BEA5E84"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5938BB5A"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0785DE2" w14:textId="77777777" w:rsidR="00A61775" w:rsidRPr="006172B2" w:rsidRDefault="00A61775" w:rsidP="00A61775">
            <w:pPr>
              <w:jc w:val="center"/>
            </w:pPr>
            <w:r w:rsidRPr="006172B2">
              <w:t>97</w:t>
            </w:r>
          </w:p>
        </w:tc>
        <w:tc>
          <w:tcPr>
            <w:tcW w:w="276" w:type="pct"/>
            <w:tcBorders>
              <w:top w:val="nil"/>
              <w:left w:val="nil"/>
              <w:bottom w:val="single" w:sz="4" w:space="0" w:color="auto"/>
              <w:right w:val="single" w:sz="4" w:space="0" w:color="auto"/>
            </w:tcBorders>
            <w:shd w:val="clear" w:color="auto" w:fill="auto"/>
            <w:noWrap/>
            <w:vAlign w:val="center"/>
            <w:hideMark/>
          </w:tcPr>
          <w:p w14:paraId="54B6A069" w14:textId="77777777" w:rsidR="00A61775" w:rsidRPr="006172B2" w:rsidRDefault="00A61775" w:rsidP="00A61775">
            <w:pPr>
              <w:jc w:val="center"/>
            </w:pPr>
            <w:r w:rsidRPr="006172B2">
              <w:t>97</w:t>
            </w:r>
          </w:p>
        </w:tc>
        <w:tc>
          <w:tcPr>
            <w:tcW w:w="1558" w:type="pct"/>
            <w:tcBorders>
              <w:top w:val="nil"/>
              <w:left w:val="nil"/>
              <w:bottom w:val="single" w:sz="4" w:space="0" w:color="auto"/>
              <w:right w:val="single" w:sz="4" w:space="0" w:color="auto"/>
            </w:tcBorders>
            <w:shd w:val="clear" w:color="auto" w:fill="auto"/>
            <w:noWrap/>
            <w:vAlign w:val="center"/>
            <w:hideMark/>
          </w:tcPr>
          <w:p w14:paraId="7D34B8FA" w14:textId="77777777" w:rsidR="00A61775" w:rsidRPr="006172B2" w:rsidRDefault="00A61775" w:rsidP="00A61775">
            <w:pPr>
              <w:jc w:val="center"/>
            </w:pPr>
            <w:r w:rsidRPr="006172B2">
              <w:t>52</w:t>
            </w:r>
          </w:p>
        </w:tc>
        <w:tc>
          <w:tcPr>
            <w:tcW w:w="908" w:type="pct"/>
            <w:tcBorders>
              <w:top w:val="nil"/>
              <w:left w:val="nil"/>
              <w:bottom w:val="single" w:sz="4" w:space="0" w:color="auto"/>
              <w:right w:val="single" w:sz="8" w:space="0" w:color="auto"/>
            </w:tcBorders>
            <w:shd w:val="clear" w:color="auto" w:fill="auto"/>
            <w:noWrap/>
            <w:vAlign w:val="center"/>
            <w:hideMark/>
          </w:tcPr>
          <w:p w14:paraId="6AA9510B" w14:textId="77777777" w:rsidR="00A61775" w:rsidRPr="006172B2" w:rsidRDefault="00A61775" w:rsidP="00A61775">
            <w:pPr>
              <w:jc w:val="center"/>
            </w:pPr>
            <w:r w:rsidRPr="006172B2">
              <w:t> </w:t>
            </w:r>
          </w:p>
        </w:tc>
      </w:tr>
      <w:tr w:rsidR="00A61775" w:rsidRPr="006172B2" w14:paraId="209EA09F"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907F160" w14:textId="77777777" w:rsidR="00A61775" w:rsidRPr="006172B2" w:rsidRDefault="00A61775" w:rsidP="00A61775">
            <w:pPr>
              <w:jc w:val="center"/>
            </w:pPr>
            <w:r w:rsidRPr="006172B2">
              <w:t>7617</w:t>
            </w:r>
          </w:p>
        </w:tc>
        <w:tc>
          <w:tcPr>
            <w:tcW w:w="951" w:type="pct"/>
            <w:tcBorders>
              <w:top w:val="nil"/>
              <w:left w:val="nil"/>
              <w:bottom w:val="single" w:sz="4" w:space="0" w:color="auto"/>
              <w:right w:val="single" w:sz="4" w:space="0" w:color="auto"/>
            </w:tcBorders>
            <w:shd w:val="clear" w:color="auto" w:fill="auto"/>
            <w:noWrap/>
            <w:vAlign w:val="center"/>
            <w:hideMark/>
          </w:tcPr>
          <w:p w14:paraId="50C3C01F"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00AE53B6"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ACE168E" w14:textId="77777777" w:rsidR="00A61775" w:rsidRPr="006172B2" w:rsidRDefault="00A61775" w:rsidP="00A61775">
            <w:pPr>
              <w:jc w:val="center"/>
            </w:pPr>
            <w:r w:rsidRPr="006172B2">
              <w:t>9</w:t>
            </w:r>
          </w:p>
        </w:tc>
        <w:tc>
          <w:tcPr>
            <w:tcW w:w="276" w:type="pct"/>
            <w:tcBorders>
              <w:top w:val="nil"/>
              <w:left w:val="nil"/>
              <w:bottom w:val="single" w:sz="4" w:space="0" w:color="auto"/>
              <w:right w:val="single" w:sz="4" w:space="0" w:color="auto"/>
            </w:tcBorders>
            <w:shd w:val="clear" w:color="auto" w:fill="auto"/>
            <w:noWrap/>
            <w:vAlign w:val="center"/>
            <w:hideMark/>
          </w:tcPr>
          <w:p w14:paraId="0F440A3A" w14:textId="77777777" w:rsidR="00A61775" w:rsidRPr="006172B2" w:rsidRDefault="00A61775" w:rsidP="00A61775">
            <w:pPr>
              <w:jc w:val="center"/>
            </w:pPr>
            <w:r w:rsidRPr="006172B2">
              <w:t>31</w:t>
            </w:r>
          </w:p>
        </w:tc>
        <w:tc>
          <w:tcPr>
            <w:tcW w:w="1558" w:type="pct"/>
            <w:tcBorders>
              <w:top w:val="nil"/>
              <w:left w:val="nil"/>
              <w:bottom w:val="single" w:sz="4" w:space="0" w:color="auto"/>
              <w:right w:val="single" w:sz="4" w:space="0" w:color="auto"/>
            </w:tcBorders>
            <w:shd w:val="clear" w:color="auto" w:fill="auto"/>
            <w:noWrap/>
            <w:vAlign w:val="center"/>
            <w:hideMark/>
          </w:tcPr>
          <w:p w14:paraId="4048FA55" w14:textId="77777777" w:rsidR="00A61775" w:rsidRPr="006172B2" w:rsidRDefault="00A61775" w:rsidP="00A61775">
            <w:pPr>
              <w:jc w:val="center"/>
            </w:pPr>
            <w:r w:rsidRPr="006172B2">
              <w:t>52</w:t>
            </w:r>
          </w:p>
        </w:tc>
        <w:tc>
          <w:tcPr>
            <w:tcW w:w="908" w:type="pct"/>
            <w:tcBorders>
              <w:top w:val="nil"/>
              <w:left w:val="nil"/>
              <w:bottom w:val="single" w:sz="4" w:space="0" w:color="auto"/>
              <w:right w:val="single" w:sz="8" w:space="0" w:color="auto"/>
            </w:tcBorders>
            <w:shd w:val="clear" w:color="auto" w:fill="auto"/>
            <w:noWrap/>
            <w:vAlign w:val="center"/>
            <w:hideMark/>
          </w:tcPr>
          <w:p w14:paraId="4AB86F9C" w14:textId="77777777" w:rsidR="00A61775" w:rsidRPr="006172B2" w:rsidRDefault="00A61775" w:rsidP="00A61775">
            <w:pPr>
              <w:jc w:val="center"/>
            </w:pPr>
            <w:r w:rsidRPr="006172B2">
              <w:t> </w:t>
            </w:r>
          </w:p>
        </w:tc>
      </w:tr>
      <w:tr w:rsidR="00A61775" w:rsidRPr="006172B2" w14:paraId="109E989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084AB4A" w14:textId="77777777" w:rsidR="00A61775" w:rsidRPr="006172B2" w:rsidRDefault="00A61775" w:rsidP="00A61775">
            <w:pPr>
              <w:jc w:val="center"/>
            </w:pPr>
            <w:r w:rsidRPr="006172B2">
              <w:t>7618</w:t>
            </w:r>
          </w:p>
        </w:tc>
        <w:tc>
          <w:tcPr>
            <w:tcW w:w="951" w:type="pct"/>
            <w:tcBorders>
              <w:top w:val="nil"/>
              <w:left w:val="nil"/>
              <w:bottom w:val="single" w:sz="4" w:space="0" w:color="auto"/>
              <w:right w:val="single" w:sz="4" w:space="0" w:color="auto"/>
            </w:tcBorders>
            <w:shd w:val="clear" w:color="auto" w:fill="auto"/>
            <w:noWrap/>
            <w:vAlign w:val="center"/>
            <w:hideMark/>
          </w:tcPr>
          <w:p w14:paraId="7CABD9D8"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7D13ADD" w14:textId="77777777" w:rsidR="00A61775" w:rsidRPr="006172B2" w:rsidRDefault="00A61775" w:rsidP="00A61775">
            <w:pPr>
              <w:jc w:val="center"/>
            </w:pPr>
            <w:r w:rsidRPr="006172B2">
              <w:t>2</w:t>
            </w:r>
          </w:p>
        </w:tc>
        <w:tc>
          <w:tcPr>
            <w:tcW w:w="265" w:type="pct"/>
            <w:tcBorders>
              <w:top w:val="nil"/>
              <w:left w:val="nil"/>
              <w:bottom w:val="single" w:sz="4" w:space="0" w:color="auto"/>
              <w:right w:val="single" w:sz="4" w:space="0" w:color="auto"/>
            </w:tcBorders>
            <w:shd w:val="clear" w:color="auto" w:fill="auto"/>
            <w:noWrap/>
            <w:vAlign w:val="center"/>
            <w:hideMark/>
          </w:tcPr>
          <w:p w14:paraId="60CC1E5A" w14:textId="77777777" w:rsidR="00A61775" w:rsidRPr="006172B2" w:rsidRDefault="00A61775" w:rsidP="00A61775">
            <w:pPr>
              <w:jc w:val="center"/>
            </w:pPr>
            <w:r w:rsidRPr="006172B2">
              <w:t>59</w:t>
            </w:r>
          </w:p>
        </w:tc>
        <w:tc>
          <w:tcPr>
            <w:tcW w:w="276" w:type="pct"/>
            <w:tcBorders>
              <w:top w:val="nil"/>
              <w:left w:val="nil"/>
              <w:bottom w:val="single" w:sz="4" w:space="0" w:color="auto"/>
              <w:right w:val="single" w:sz="4" w:space="0" w:color="auto"/>
            </w:tcBorders>
            <w:shd w:val="clear" w:color="auto" w:fill="auto"/>
            <w:noWrap/>
            <w:vAlign w:val="center"/>
            <w:hideMark/>
          </w:tcPr>
          <w:p w14:paraId="11B55C62" w14:textId="77777777" w:rsidR="00A61775" w:rsidRPr="006172B2" w:rsidRDefault="00A61775" w:rsidP="00A61775">
            <w:pPr>
              <w:jc w:val="center"/>
            </w:pPr>
            <w:r w:rsidRPr="006172B2">
              <w:t>32</w:t>
            </w:r>
          </w:p>
        </w:tc>
        <w:tc>
          <w:tcPr>
            <w:tcW w:w="1558" w:type="pct"/>
            <w:tcBorders>
              <w:top w:val="nil"/>
              <w:left w:val="nil"/>
              <w:bottom w:val="single" w:sz="4" w:space="0" w:color="auto"/>
              <w:right w:val="single" w:sz="4" w:space="0" w:color="auto"/>
            </w:tcBorders>
            <w:shd w:val="clear" w:color="auto" w:fill="auto"/>
            <w:noWrap/>
            <w:vAlign w:val="center"/>
            <w:hideMark/>
          </w:tcPr>
          <w:p w14:paraId="75A5CE7A" w14:textId="77777777" w:rsidR="00A61775" w:rsidRPr="006172B2" w:rsidRDefault="00A61775" w:rsidP="00A61775">
            <w:pPr>
              <w:jc w:val="center"/>
            </w:pPr>
            <w:r w:rsidRPr="006172B2">
              <w:t>52</w:t>
            </w:r>
          </w:p>
        </w:tc>
        <w:tc>
          <w:tcPr>
            <w:tcW w:w="908" w:type="pct"/>
            <w:tcBorders>
              <w:top w:val="nil"/>
              <w:left w:val="nil"/>
              <w:bottom w:val="single" w:sz="4" w:space="0" w:color="auto"/>
              <w:right w:val="single" w:sz="8" w:space="0" w:color="auto"/>
            </w:tcBorders>
            <w:shd w:val="clear" w:color="auto" w:fill="auto"/>
            <w:noWrap/>
            <w:vAlign w:val="center"/>
            <w:hideMark/>
          </w:tcPr>
          <w:p w14:paraId="74EF04F8" w14:textId="77777777" w:rsidR="00A61775" w:rsidRPr="006172B2" w:rsidRDefault="00A61775" w:rsidP="00A61775">
            <w:pPr>
              <w:jc w:val="center"/>
            </w:pPr>
            <w:r w:rsidRPr="006172B2">
              <w:t> </w:t>
            </w:r>
          </w:p>
        </w:tc>
      </w:tr>
      <w:tr w:rsidR="00A61775" w:rsidRPr="006172B2" w14:paraId="0343E68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F512530" w14:textId="77777777" w:rsidR="00A61775" w:rsidRPr="006172B2" w:rsidRDefault="00A61775" w:rsidP="00A61775">
            <w:pPr>
              <w:jc w:val="center"/>
            </w:pPr>
            <w:r w:rsidRPr="006172B2">
              <w:t>7619</w:t>
            </w:r>
          </w:p>
        </w:tc>
        <w:tc>
          <w:tcPr>
            <w:tcW w:w="951" w:type="pct"/>
            <w:tcBorders>
              <w:top w:val="nil"/>
              <w:left w:val="nil"/>
              <w:bottom w:val="single" w:sz="4" w:space="0" w:color="auto"/>
              <w:right w:val="single" w:sz="4" w:space="0" w:color="auto"/>
            </w:tcBorders>
            <w:shd w:val="clear" w:color="auto" w:fill="auto"/>
            <w:noWrap/>
            <w:vAlign w:val="center"/>
            <w:hideMark/>
          </w:tcPr>
          <w:p w14:paraId="570C62BA"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11344D91"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E907EE8" w14:textId="77777777" w:rsidR="00A61775" w:rsidRPr="006172B2" w:rsidRDefault="00A61775" w:rsidP="00A61775">
            <w:pPr>
              <w:jc w:val="center"/>
            </w:pPr>
            <w:r w:rsidRPr="006172B2">
              <w:t>13</w:t>
            </w:r>
          </w:p>
        </w:tc>
        <w:tc>
          <w:tcPr>
            <w:tcW w:w="276" w:type="pct"/>
            <w:tcBorders>
              <w:top w:val="nil"/>
              <w:left w:val="nil"/>
              <w:bottom w:val="single" w:sz="4" w:space="0" w:color="auto"/>
              <w:right w:val="single" w:sz="4" w:space="0" w:color="auto"/>
            </w:tcBorders>
            <w:shd w:val="clear" w:color="auto" w:fill="auto"/>
            <w:noWrap/>
            <w:vAlign w:val="center"/>
            <w:hideMark/>
          </w:tcPr>
          <w:p w14:paraId="28614BD8" w14:textId="77777777" w:rsidR="00A61775" w:rsidRPr="006172B2" w:rsidRDefault="00A61775" w:rsidP="00A61775">
            <w:pPr>
              <w:jc w:val="center"/>
            </w:pPr>
            <w:r w:rsidRPr="006172B2">
              <w:t>30</w:t>
            </w:r>
          </w:p>
        </w:tc>
        <w:tc>
          <w:tcPr>
            <w:tcW w:w="1558" w:type="pct"/>
            <w:tcBorders>
              <w:top w:val="nil"/>
              <w:left w:val="nil"/>
              <w:bottom w:val="single" w:sz="4" w:space="0" w:color="auto"/>
              <w:right w:val="single" w:sz="4" w:space="0" w:color="auto"/>
            </w:tcBorders>
            <w:shd w:val="clear" w:color="auto" w:fill="auto"/>
            <w:noWrap/>
            <w:vAlign w:val="center"/>
            <w:hideMark/>
          </w:tcPr>
          <w:p w14:paraId="37A774D6" w14:textId="77777777" w:rsidR="00A61775" w:rsidRPr="006172B2" w:rsidRDefault="00A61775" w:rsidP="00A61775">
            <w:pPr>
              <w:jc w:val="center"/>
            </w:pPr>
            <w:r w:rsidRPr="006172B2">
              <w:t>53</w:t>
            </w:r>
          </w:p>
        </w:tc>
        <w:tc>
          <w:tcPr>
            <w:tcW w:w="908" w:type="pct"/>
            <w:tcBorders>
              <w:top w:val="nil"/>
              <w:left w:val="nil"/>
              <w:bottom w:val="single" w:sz="4" w:space="0" w:color="auto"/>
              <w:right w:val="single" w:sz="8" w:space="0" w:color="auto"/>
            </w:tcBorders>
            <w:shd w:val="clear" w:color="auto" w:fill="auto"/>
            <w:noWrap/>
            <w:vAlign w:val="center"/>
            <w:hideMark/>
          </w:tcPr>
          <w:p w14:paraId="2E3A07A4" w14:textId="77777777" w:rsidR="00A61775" w:rsidRPr="006172B2" w:rsidRDefault="00A61775" w:rsidP="00A61775">
            <w:pPr>
              <w:jc w:val="center"/>
            </w:pPr>
            <w:r w:rsidRPr="006172B2">
              <w:t> </w:t>
            </w:r>
          </w:p>
        </w:tc>
      </w:tr>
      <w:tr w:rsidR="00A61775" w:rsidRPr="006172B2" w14:paraId="3B81DA2F"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EEEF173" w14:textId="77777777" w:rsidR="00A61775" w:rsidRPr="006172B2" w:rsidRDefault="00A61775" w:rsidP="00A61775">
            <w:pPr>
              <w:jc w:val="center"/>
            </w:pPr>
            <w:r w:rsidRPr="006172B2">
              <w:t>7620</w:t>
            </w:r>
          </w:p>
        </w:tc>
        <w:tc>
          <w:tcPr>
            <w:tcW w:w="951" w:type="pct"/>
            <w:tcBorders>
              <w:top w:val="nil"/>
              <w:left w:val="nil"/>
              <w:bottom w:val="single" w:sz="4" w:space="0" w:color="auto"/>
              <w:right w:val="single" w:sz="4" w:space="0" w:color="auto"/>
            </w:tcBorders>
            <w:shd w:val="clear" w:color="auto" w:fill="auto"/>
            <w:noWrap/>
            <w:vAlign w:val="center"/>
            <w:hideMark/>
          </w:tcPr>
          <w:p w14:paraId="0FB1BC06"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3086E43C"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1EE9229" w14:textId="77777777" w:rsidR="00A61775" w:rsidRPr="006172B2" w:rsidRDefault="00A61775" w:rsidP="00A61775">
            <w:pPr>
              <w:jc w:val="center"/>
            </w:pPr>
            <w:r w:rsidRPr="006172B2">
              <w:t>20</w:t>
            </w:r>
          </w:p>
        </w:tc>
        <w:tc>
          <w:tcPr>
            <w:tcW w:w="276" w:type="pct"/>
            <w:tcBorders>
              <w:top w:val="nil"/>
              <w:left w:val="nil"/>
              <w:bottom w:val="single" w:sz="4" w:space="0" w:color="auto"/>
              <w:right w:val="single" w:sz="4" w:space="0" w:color="auto"/>
            </w:tcBorders>
            <w:shd w:val="clear" w:color="auto" w:fill="auto"/>
            <w:noWrap/>
            <w:vAlign w:val="center"/>
            <w:hideMark/>
          </w:tcPr>
          <w:p w14:paraId="786A09DB" w14:textId="77777777" w:rsidR="00A61775" w:rsidRPr="006172B2" w:rsidRDefault="00A61775" w:rsidP="00A61775">
            <w:pPr>
              <w:jc w:val="center"/>
            </w:pPr>
            <w:r w:rsidRPr="006172B2">
              <w:t>40</w:t>
            </w:r>
          </w:p>
        </w:tc>
        <w:tc>
          <w:tcPr>
            <w:tcW w:w="1558" w:type="pct"/>
            <w:tcBorders>
              <w:top w:val="nil"/>
              <w:left w:val="nil"/>
              <w:bottom w:val="single" w:sz="4" w:space="0" w:color="auto"/>
              <w:right w:val="single" w:sz="4" w:space="0" w:color="auto"/>
            </w:tcBorders>
            <w:shd w:val="clear" w:color="auto" w:fill="auto"/>
            <w:noWrap/>
            <w:vAlign w:val="center"/>
            <w:hideMark/>
          </w:tcPr>
          <w:p w14:paraId="17090408" w14:textId="77777777" w:rsidR="00A61775" w:rsidRPr="006172B2" w:rsidRDefault="00A61775" w:rsidP="00A61775">
            <w:pPr>
              <w:jc w:val="center"/>
            </w:pPr>
            <w:r w:rsidRPr="006172B2">
              <w:t>52</w:t>
            </w:r>
          </w:p>
        </w:tc>
        <w:tc>
          <w:tcPr>
            <w:tcW w:w="908" w:type="pct"/>
            <w:tcBorders>
              <w:top w:val="nil"/>
              <w:left w:val="nil"/>
              <w:bottom w:val="single" w:sz="4" w:space="0" w:color="auto"/>
              <w:right w:val="single" w:sz="8" w:space="0" w:color="auto"/>
            </w:tcBorders>
            <w:shd w:val="clear" w:color="auto" w:fill="auto"/>
            <w:noWrap/>
            <w:vAlign w:val="center"/>
            <w:hideMark/>
          </w:tcPr>
          <w:p w14:paraId="4FEC68EB" w14:textId="77777777" w:rsidR="00A61775" w:rsidRPr="006172B2" w:rsidRDefault="00A61775" w:rsidP="00A61775">
            <w:pPr>
              <w:jc w:val="center"/>
            </w:pPr>
            <w:r w:rsidRPr="006172B2">
              <w:t> </w:t>
            </w:r>
          </w:p>
        </w:tc>
      </w:tr>
      <w:tr w:rsidR="00A61775" w:rsidRPr="006172B2" w14:paraId="4544209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F9C1C9B" w14:textId="77777777" w:rsidR="00A61775" w:rsidRPr="006172B2" w:rsidRDefault="00A61775" w:rsidP="00A61775">
            <w:pPr>
              <w:jc w:val="center"/>
            </w:pPr>
            <w:r w:rsidRPr="006172B2">
              <w:t>7621</w:t>
            </w:r>
          </w:p>
        </w:tc>
        <w:tc>
          <w:tcPr>
            <w:tcW w:w="951" w:type="pct"/>
            <w:tcBorders>
              <w:top w:val="nil"/>
              <w:left w:val="nil"/>
              <w:bottom w:val="single" w:sz="4" w:space="0" w:color="auto"/>
              <w:right w:val="single" w:sz="4" w:space="0" w:color="auto"/>
            </w:tcBorders>
            <w:shd w:val="clear" w:color="auto" w:fill="auto"/>
            <w:noWrap/>
            <w:vAlign w:val="center"/>
            <w:hideMark/>
          </w:tcPr>
          <w:p w14:paraId="230256DA"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BCABC71"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BAC0D53" w14:textId="77777777" w:rsidR="00A61775" w:rsidRPr="006172B2" w:rsidRDefault="00A61775" w:rsidP="00A61775">
            <w:pPr>
              <w:jc w:val="center"/>
            </w:pPr>
            <w:r w:rsidRPr="006172B2">
              <w:t>39</w:t>
            </w:r>
          </w:p>
        </w:tc>
        <w:tc>
          <w:tcPr>
            <w:tcW w:w="276" w:type="pct"/>
            <w:tcBorders>
              <w:top w:val="nil"/>
              <w:left w:val="nil"/>
              <w:bottom w:val="single" w:sz="4" w:space="0" w:color="auto"/>
              <w:right w:val="single" w:sz="4" w:space="0" w:color="auto"/>
            </w:tcBorders>
            <w:shd w:val="clear" w:color="auto" w:fill="auto"/>
            <w:noWrap/>
            <w:vAlign w:val="center"/>
            <w:hideMark/>
          </w:tcPr>
          <w:p w14:paraId="3287ED90" w14:textId="77777777" w:rsidR="00A61775" w:rsidRPr="006172B2" w:rsidRDefault="00A61775" w:rsidP="00A61775">
            <w:pPr>
              <w:jc w:val="center"/>
            </w:pPr>
            <w:r w:rsidRPr="006172B2">
              <w:t>37</w:t>
            </w:r>
          </w:p>
        </w:tc>
        <w:tc>
          <w:tcPr>
            <w:tcW w:w="1558" w:type="pct"/>
            <w:tcBorders>
              <w:top w:val="nil"/>
              <w:left w:val="nil"/>
              <w:bottom w:val="single" w:sz="4" w:space="0" w:color="auto"/>
              <w:right w:val="single" w:sz="4" w:space="0" w:color="auto"/>
            </w:tcBorders>
            <w:shd w:val="clear" w:color="auto" w:fill="auto"/>
            <w:noWrap/>
            <w:vAlign w:val="center"/>
            <w:hideMark/>
          </w:tcPr>
          <w:p w14:paraId="23B180EF" w14:textId="77777777" w:rsidR="00A61775" w:rsidRPr="006172B2" w:rsidRDefault="00A61775" w:rsidP="00A61775">
            <w:pPr>
              <w:jc w:val="center"/>
            </w:pPr>
            <w:r w:rsidRPr="006172B2">
              <w:t>51</w:t>
            </w:r>
          </w:p>
        </w:tc>
        <w:tc>
          <w:tcPr>
            <w:tcW w:w="908" w:type="pct"/>
            <w:tcBorders>
              <w:top w:val="nil"/>
              <w:left w:val="nil"/>
              <w:bottom w:val="single" w:sz="4" w:space="0" w:color="auto"/>
              <w:right w:val="single" w:sz="8" w:space="0" w:color="auto"/>
            </w:tcBorders>
            <w:shd w:val="clear" w:color="auto" w:fill="auto"/>
            <w:noWrap/>
            <w:vAlign w:val="center"/>
            <w:hideMark/>
          </w:tcPr>
          <w:p w14:paraId="6BAC1F92" w14:textId="77777777" w:rsidR="00A61775" w:rsidRPr="006172B2" w:rsidRDefault="00A61775" w:rsidP="00A61775">
            <w:pPr>
              <w:jc w:val="center"/>
            </w:pPr>
            <w:r w:rsidRPr="006172B2">
              <w:t> </w:t>
            </w:r>
          </w:p>
        </w:tc>
      </w:tr>
      <w:tr w:rsidR="00A61775" w:rsidRPr="006172B2" w14:paraId="045F3D2C"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1A256AE" w14:textId="77777777" w:rsidR="00A61775" w:rsidRPr="006172B2" w:rsidRDefault="00A61775" w:rsidP="00A61775">
            <w:pPr>
              <w:jc w:val="center"/>
            </w:pPr>
            <w:r w:rsidRPr="006172B2">
              <w:t>7622</w:t>
            </w:r>
          </w:p>
        </w:tc>
        <w:tc>
          <w:tcPr>
            <w:tcW w:w="951" w:type="pct"/>
            <w:tcBorders>
              <w:top w:val="nil"/>
              <w:left w:val="nil"/>
              <w:bottom w:val="single" w:sz="4" w:space="0" w:color="auto"/>
              <w:right w:val="single" w:sz="4" w:space="0" w:color="auto"/>
            </w:tcBorders>
            <w:shd w:val="clear" w:color="auto" w:fill="auto"/>
            <w:noWrap/>
            <w:vAlign w:val="center"/>
            <w:hideMark/>
          </w:tcPr>
          <w:p w14:paraId="2BE442A7" w14:textId="77777777" w:rsidR="00A61775" w:rsidRPr="006172B2" w:rsidRDefault="00A61775" w:rsidP="00A61775">
            <w:pPr>
              <w:jc w:val="center"/>
            </w:pPr>
            <w:r w:rsidRPr="006172B2">
              <w:t>пашњак 4кл</w:t>
            </w:r>
          </w:p>
        </w:tc>
        <w:tc>
          <w:tcPr>
            <w:tcW w:w="405" w:type="pct"/>
            <w:tcBorders>
              <w:top w:val="nil"/>
              <w:left w:val="nil"/>
              <w:bottom w:val="single" w:sz="4" w:space="0" w:color="auto"/>
              <w:right w:val="single" w:sz="4" w:space="0" w:color="auto"/>
            </w:tcBorders>
            <w:shd w:val="clear" w:color="auto" w:fill="auto"/>
            <w:noWrap/>
            <w:vAlign w:val="center"/>
            <w:hideMark/>
          </w:tcPr>
          <w:p w14:paraId="6EDDDAA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01A3EA4" w14:textId="77777777" w:rsidR="00A61775" w:rsidRPr="006172B2" w:rsidRDefault="00A61775" w:rsidP="00A61775">
            <w:pPr>
              <w:jc w:val="center"/>
            </w:pPr>
            <w:r w:rsidRPr="006172B2">
              <w:t>7</w:t>
            </w:r>
          </w:p>
        </w:tc>
        <w:tc>
          <w:tcPr>
            <w:tcW w:w="276" w:type="pct"/>
            <w:tcBorders>
              <w:top w:val="nil"/>
              <w:left w:val="nil"/>
              <w:bottom w:val="single" w:sz="4" w:space="0" w:color="auto"/>
              <w:right w:val="single" w:sz="4" w:space="0" w:color="auto"/>
            </w:tcBorders>
            <w:shd w:val="clear" w:color="auto" w:fill="auto"/>
            <w:noWrap/>
            <w:vAlign w:val="center"/>
            <w:hideMark/>
          </w:tcPr>
          <w:p w14:paraId="19E1EABA" w14:textId="77777777" w:rsidR="00A61775" w:rsidRPr="006172B2" w:rsidRDefault="00A61775" w:rsidP="00A61775">
            <w:pPr>
              <w:jc w:val="center"/>
            </w:pPr>
            <w:r w:rsidRPr="006172B2">
              <w:t>43</w:t>
            </w:r>
          </w:p>
        </w:tc>
        <w:tc>
          <w:tcPr>
            <w:tcW w:w="1558" w:type="pct"/>
            <w:tcBorders>
              <w:top w:val="nil"/>
              <w:left w:val="nil"/>
              <w:bottom w:val="single" w:sz="4" w:space="0" w:color="auto"/>
              <w:right w:val="single" w:sz="4" w:space="0" w:color="auto"/>
            </w:tcBorders>
            <w:shd w:val="clear" w:color="auto" w:fill="auto"/>
            <w:noWrap/>
            <w:vAlign w:val="center"/>
            <w:hideMark/>
          </w:tcPr>
          <w:p w14:paraId="0AF6B08C" w14:textId="77777777" w:rsidR="00A61775" w:rsidRPr="006172B2" w:rsidRDefault="00A61775" w:rsidP="00A61775">
            <w:pPr>
              <w:jc w:val="center"/>
            </w:pPr>
            <w:r w:rsidRPr="006172B2">
              <w:t>49</w:t>
            </w:r>
          </w:p>
        </w:tc>
        <w:tc>
          <w:tcPr>
            <w:tcW w:w="908" w:type="pct"/>
            <w:tcBorders>
              <w:top w:val="nil"/>
              <w:left w:val="nil"/>
              <w:bottom w:val="single" w:sz="4" w:space="0" w:color="auto"/>
              <w:right w:val="single" w:sz="8" w:space="0" w:color="auto"/>
            </w:tcBorders>
            <w:shd w:val="clear" w:color="auto" w:fill="auto"/>
            <w:noWrap/>
            <w:vAlign w:val="center"/>
            <w:hideMark/>
          </w:tcPr>
          <w:p w14:paraId="34DFAF92" w14:textId="77777777" w:rsidR="00A61775" w:rsidRPr="006172B2" w:rsidRDefault="00A61775" w:rsidP="00A61775">
            <w:pPr>
              <w:jc w:val="center"/>
            </w:pPr>
            <w:r w:rsidRPr="006172B2">
              <w:t> </w:t>
            </w:r>
          </w:p>
        </w:tc>
      </w:tr>
      <w:tr w:rsidR="00A61775" w:rsidRPr="006172B2" w14:paraId="30FD6A0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4BA7F40" w14:textId="77777777" w:rsidR="00A61775" w:rsidRPr="006172B2" w:rsidRDefault="00A61775" w:rsidP="00A61775">
            <w:pPr>
              <w:jc w:val="center"/>
            </w:pPr>
            <w:r w:rsidRPr="006172B2">
              <w:t>7623</w:t>
            </w:r>
          </w:p>
        </w:tc>
        <w:tc>
          <w:tcPr>
            <w:tcW w:w="951" w:type="pct"/>
            <w:tcBorders>
              <w:top w:val="nil"/>
              <w:left w:val="nil"/>
              <w:bottom w:val="single" w:sz="4" w:space="0" w:color="auto"/>
              <w:right w:val="single" w:sz="4" w:space="0" w:color="auto"/>
            </w:tcBorders>
            <w:shd w:val="clear" w:color="auto" w:fill="auto"/>
            <w:noWrap/>
            <w:vAlign w:val="center"/>
            <w:hideMark/>
          </w:tcPr>
          <w:p w14:paraId="11B091EB"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3DDAABC7"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8FCCF1B" w14:textId="77777777" w:rsidR="00A61775" w:rsidRPr="006172B2" w:rsidRDefault="00A61775" w:rsidP="00A61775">
            <w:pPr>
              <w:jc w:val="center"/>
            </w:pPr>
            <w:r w:rsidRPr="006172B2">
              <w:t>23</w:t>
            </w:r>
          </w:p>
        </w:tc>
        <w:tc>
          <w:tcPr>
            <w:tcW w:w="276" w:type="pct"/>
            <w:tcBorders>
              <w:top w:val="nil"/>
              <w:left w:val="nil"/>
              <w:bottom w:val="single" w:sz="4" w:space="0" w:color="auto"/>
              <w:right w:val="single" w:sz="4" w:space="0" w:color="auto"/>
            </w:tcBorders>
            <w:shd w:val="clear" w:color="auto" w:fill="auto"/>
            <w:noWrap/>
            <w:vAlign w:val="center"/>
            <w:hideMark/>
          </w:tcPr>
          <w:p w14:paraId="65A2022B" w14:textId="77777777" w:rsidR="00A61775" w:rsidRPr="006172B2" w:rsidRDefault="00A61775" w:rsidP="00A61775">
            <w:pPr>
              <w:jc w:val="center"/>
            </w:pPr>
            <w:r w:rsidRPr="006172B2">
              <w:t>11</w:t>
            </w:r>
          </w:p>
        </w:tc>
        <w:tc>
          <w:tcPr>
            <w:tcW w:w="1558" w:type="pct"/>
            <w:tcBorders>
              <w:top w:val="nil"/>
              <w:left w:val="nil"/>
              <w:bottom w:val="single" w:sz="4" w:space="0" w:color="auto"/>
              <w:right w:val="single" w:sz="4" w:space="0" w:color="auto"/>
            </w:tcBorders>
            <w:shd w:val="clear" w:color="auto" w:fill="auto"/>
            <w:noWrap/>
            <w:vAlign w:val="center"/>
            <w:hideMark/>
          </w:tcPr>
          <w:p w14:paraId="133A10C7" w14:textId="77777777" w:rsidR="00A61775" w:rsidRPr="006172B2" w:rsidRDefault="00A61775" w:rsidP="00A61775">
            <w:pPr>
              <w:jc w:val="center"/>
            </w:pPr>
            <w:r w:rsidRPr="006172B2">
              <w:t>49, 51</w:t>
            </w:r>
          </w:p>
        </w:tc>
        <w:tc>
          <w:tcPr>
            <w:tcW w:w="908" w:type="pct"/>
            <w:tcBorders>
              <w:top w:val="nil"/>
              <w:left w:val="nil"/>
              <w:bottom w:val="single" w:sz="4" w:space="0" w:color="auto"/>
              <w:right w:val="single" w:sz="8" w:space="0" w:color="auto"/>
            </w:tcBorders>
            <w:shd w:val="clear" w:color="auto" w:fill="auto"/>
            <w:noWrap/>
            <w:vAlign w:val="center"/>
            <w:hideMark/>
          </w:tcPr>
          <w:p w14:paraId="35A25E03" w14:textId="77777777" w:rsidR="00A61775" w:rsidRPr="006172B2" w:rsidRDefault="00A61775" w:rsidP="00A61775">
            <w:pPr>
              <w:jc w:val="center"/>
            </w:pPr>
            <w:r w:rsidRPr="006172B2">
              <w:t> </w:t>
            </w:r>
          </w:p>
        </w:tc>
      </w:tr>
      <w:tr w:rsidR="00A61775" w:rsidRPr="006172B2" w14:paraId="09F80A2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4D8D587" w14:textId="77777777" w:rsidR="00A61775" w:rsidRPr="006172B2" w:rsidRDefault="00A61775" w:rsidP="00A61775">
            <w:pPr>
              <w:jc w:val="center"/>
            </w:pPr>
            <w:r w:rsidRPr="006172B2">
              <w:t>7623</w:t>
            </w:r>
          </w:p>
        </w:tc>
        <w:tc>
          <w:tcPr>
            <w:tcW w:w="951" w:type="pct"/>
            <w:tcBorders>
              <w:top w:val="nil"/>
              <w:left w:val="nil"/>
              <w:bottom w:val="single" w:sz="4" w:space="0" w:color="auto"/>
              <w:right w:val="single" w:sz="4" w:space="0" w:color="auto"/>
            </w:tcBorders>
            <w:shd w:val="clear" w:color="auto" w:fill="auto"/>
            <w:noWrap/>
            <w:vAlign w:val="center"/>
            <w:hideMark/>
          </w:tcPr>
          <w:p w14:paraId="0D8446C1"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269B221F"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878C818" w14:textId="77777777" w:rsidR="00A61775" w:rsidRPr="006172B2" w:rsidRDefault="00A61775" w:rsidP="00A61775">
            <w:pPr>
              <w:jc w:val="center"/>
            </w:pPr>
            <w:r w:rsidRPr="006172B2">
              <w:t>12</w:t>
            </w:r>
          </w:p>
        </w:tc>
        <w:tc>
          <w:tcPr>
            <w:tcW w:w="276" w:type="pct"/>
            <w:tcBorders>
              <w:top w:val="nil"/>
              <w:left w:val="nil"/>
              <w:bottom w:val="single" w:sz="4" w:space="0" w:color="auto"/>
              <w:right w:val="single" w:sz="4" w:space="0" w:color="auto"/>
            </w:tcBorders>
            <w:shd w:val="clear" w:color="auto" w:fill="auto"/>
            <w:noWrap/>
            <w:vAlign w:val="center"/>
            <w:hideMark/>
          </w:tcPr>
          <w:p w14:paraId="3CA1097A" w14:textId="77777777" w:rsidR="00A61775" w:rsidRPr="006172B2" w:rsidRDefault="00A61775" w:rsidP="00A61775">
            <w:pPr>
              <w:jc w:val="center"/>
            </w:pPr>
            <w:r w:rsidRPr="006172B2">
              <w:t>8</w:t>
            </w:r>
          </w:p>
        </w:tc>
        <w:tc>
          <w:tcPr>
            <w:tcW w:w="1558" w:type="pct"/>
            <w:tcBorders>
              <w:top w:val="nil"/>
              <w:left w:val="nil"/>
              <w:bottom w:val="single" w:sz="4" w:space="0" w:color="auto"/>
              <w:right w:val="single" w:sz="4" w:space="0" w:color="auto"/>
            </w:tcBorders>
            <w:shd w:val="clear" w:color="auto" w:fill="auto"/>
            <w:noWrap/>
            <w:vAlign w:val="center"/>
            <w:hideMark/>
          </w:tcPr>
          <w:p w14:paraId="08F54F1C" w14:textId="77777777" w:rsidR="00A61775" w:rsidRPr="006172B2" w:rsidRDefault="00A61775" w:rsidP="00A61775">
            <w:pPr>
              <w:jc w:val="center"/>
            </w:pPr>
            <w:r w:rsidRPr="006172B2">
              <w:t>49, 51</w:t>
            </w:r>
          </w:p>
        </w:tc>
        <w:tc>
          <w:tcPr>
            <w:tcW w:w="908" w:type="pct"/>
            <w:tcBorders>
              <w:top w:val="nil"/>
              <w:left w:val="nil"/>
              <w:bottom w:val="single" w:sz="4" w:space="0" w:color="auto"/>
              <w:right w:val="single" w:sz="8" w:space="0" w:color="auto"/>
            </w:tcBorders>
            <w:shd w:val="clear" w:color="auto" w:fill="auto"/>
            <w:noWrap/>
            <w:vAlign w:val="center"/>
            <w:hideMark/>
          </w:tcPr>
          <w:p w14:paraId="45E8AB14" w14:textId="77777777" w:rsidR="00A61775" w:rsidRPr="006172B2" w:rsidRDefault="00A61775" w:rsidP="00A61775">
            <w:pPr>
              <w:jc w:val="center"/>
            </w:pPr>
            <w:r w:rsidRPr="006172B2">
              <w:t> </w:t>
            </w:r>
          </w:p>
        </w:tc>
      </w:tr>
      <w:tr w:rsidR="00A61775" w:rsidRPr="006172B2" w14:paraId="622BEAAE"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BAAB651" w14:textId="77777777" w:rsidR="00A61775" w:rsidRPr="006172B2" w:rsidRDefault="00A61775" w:rsidP="00A61775">
            <w:pPr>
              <w:jc w:val="center"/>
            </w:pPr>
            <w:r w:rsidRPr="006172B2">
              <w:t>7624</w:t>
            </w:r>
          </w:p>
        </w:tc>
        <w:tc>
          <w:tcPr>
            <w:tcW w:w="951" w:type="pct"/>
            <w:tcBorders>
              <w:top w:val="nil"/>
              <w:left w:val="nil"/>
              <w:bottom w:val="single" w:sz="4" w:space="0" w:color="auto"/>
              <w:right w:val="single" w:sz="4" w:space="0" w:color="auto"/>
            </w:tcBorders>
            <w:shd w:val="clear" w:color="auto" w:fill="auto"/>
            <w:noWrap/>
            <w:vAlign w:val="center"/>
            <w:hideMark/>
          </w:tcPr>
          <w:p w14:paraId="2F20F8B9"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1EF2ACFF"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EE379AB" w14:textId="77777777" w:rsidR="00A61775" w:rsidRPr="006172B2" w:rsidRDefault="00A61775" w:rsidP="00A61775">
            <w:pPr>
              <w:jc w:val="center"/>
            </w:pPr>
            <w:r w:rsidRPr="006172B2">
              <w:t>17</w:t>
            </w:r>
          </w:p>
        </w:tc>
        <w:tc>
          <w:tcPr>
            <w:tcW w:w="276" w:type="pct"/>
            <w:tcBorders>
              <w:top w:val="nil"/>
              <w:left w:val="nil"/>
              <w:bottom w:val="single" w:sz="4" w:space="0" w:color="auto"/>
              <w:right w:val="single" w:sz="4" w:space="0" w:color="auto"/>
            </w:tcBorders>
            <w:shd w:val="clear" w:color="auto" w:fill="auto"/>
            <w:noWrap/>
            <w:vAlign w:val="center"/>
            <w:hideMark/>
          </w:tcPr>
          <w:p w14:paraId="57BF7674" w14:textId="77777777" w:rsidR="00A61775" w:rsidRPr="006172B2" w:rsidRDefault="00A61775" w:rsidP="00A61775">
            <w:pPr>
              <w:jc w:val="center"/>
            </w:pPr>
            <w:r w:rsidRPr="006172B2">
              <w:t>28</w:t>
            </w:r>
          </w:p>
        </w:tc>
        <w:tc>
          <w:tcPr>
            <w:tcW w:w="1558" w:type="pct"/>
            <w:tcBorders>
              <w:top w:val="nil"/>
              <w:left w:val="nil"/>
              <w:bottom w:val="single" w:sz="4" w:space="0" w:color="auto"/>
              <w:right w:val="single" w:sz="4" w:space="0" w:color="auto"/>
            </w:tcBorders>
            <w:shd w:val="clear" w:color="auto" w:fill="auto"/>
            <w:noWrap/>
            <w:vAlign w:val="center"/>
            <w:hideMark/>
          </w:tcPr>
          <w:p w14:paraId="6730181B" w14:textId="77777777" w:rsidR="00A61775" w:rsidRPr="006172B2" w:rsidRDefault="00A61775" w:rsidP="00A61775">
            <w:pPr>
              <w:jc w:val="center"/>
            </w:pPr>
            <w:r w:rsidRPr="006172B2">
              <w:t>51</w:t>
            </w:r>
          </w:p>
        </w:tc>
        <w:tc>
          <w:tcPr>
            <w:tcW w:w="908" w:type="pct"/>
            <w:tcBorders>
              <w:top w:val="nil"/>
              <w:left w:val="nil"/>
              <w:bottom w:val="single" w:sz="4" w:space="0" w:color="auto"/>
              <w:right w:val="single" w:sz="8" w:space="0" w:color="auto"/>
            </w:tcBorders>
            <w:shd w:val="clear" w:color="auto" w:fill="auto"/>
            <w:noWrap/>
            <w:vAlign w:val="center"/>
            <w:hideMark/>
          </w:tcPr>
          <w:p w14:paraId="3B19A717" w14:textId="77777777" w:rsidR="00A61775" w:rsidRPr="006172B2" w:rsidRDefault="00A61775" w:rsidP="00A61775">
            <w:pPr>
              <w:jc w:val="center"/>
            </w:pPr>
            <w:r w:rsidRPr="006172B2">
              <w:t> </w:t>
            </w:r>
          </w:p>
        </w:tc>
      </w:tr>
      <w:tr w:rsidR="00A61775" w:rsidRPr="006172B2" w14:paraId="5E0B82B5"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9D7006F" w14:textId="77777777" w:rsidR="00A61775" w:rsidRPr="006172B2" w:rsidRDefault="00A61775" w:rsidP="00A61775">
            <w:pPr>
              <w:jc w:val="center"/>
            </w:pPr>
            <w:r w:rsidRPr="006172B2">
              <w:t>7625</w:t>
            </w:r>
          </w:p>
        </w:tc>
        <w:tc>
          <w:tcPr>
            <w:tcW w:w="951" w:type="pct"/>
            <w:tcBorders>
              <w:top w:val="nil"/>
              <w:left w:val="nil"/>
              <w:bottom w:val="single" w:sz="4" w:space="0" w:color="auto"/>
              <w:right w:val="single" w:sz="4" w:space="0" w:color="auto"/>
            </w:tcBorders>
            <w:shd w:val="clear" w:color="auto" w:fill="auto"/>
            <w:noWrap/>
            <w:vAlign w:val="center"/>
            <w:hideMark/>
          </w:tcPr>
          <w:p w14:paraId="58387964"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0995CDB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301BDE5" w14:textId="77777777" w:rsidR="00A61775" w:rsidRPr="006172B2" w:rsidRDefault="00A61775" w:rsidP="00A61775">
            <w:pPr>
              <w:jc w:val="center"/>
            </w:pPr>
            <w:r w:rsidRPr="006172B2">
              <w:t>17</w:t>
            </w:r>
          </w:p>
        </w:tc>
        <w:tc>
          <w:tcPr>
            <w:tcW w:w="276" w:type="pct"/>
            <w:tcBorders>
              <w:top w:val="nil"/>
              <w:left w:val="nil"/>
              <w:bottom w:val="single" w:sz="4" w:space="0" w:color="auto"/>
              <w:right w:val="single" w:sz="4" w:space="0" w:color="auto"/>
            </w:tcBorders>
            <w:shd w:val="clear" w:color="auto" w:fill="auto"/>
            <w:noWrap/>
            <w:vAlign w:val="center"/>
            <w:hideMark/>
          </w:tcPr>
          <w:p w14:paraId="04DEE0EC" w14:textId="77777777" w:rsidR="00A61775" w:rsidRPr="006172B2" w:rsidRDefault="00A61775" w:rsidP="00A61775">
            <w:pPr>
              <w:jc w:val="center"/>
            </w:pPr>
            <w:r w:rsidRPr="006172B2">
              <w:t>99</w:t>
            </w:r>
          </w:p>
        </w:tc>
        <w:tc>
          <w:tcPr>
            <w:tcW w:w="1558" w:type="pct"/>
            <w:tcBorders>
              <w:top w:val="nil"/>
              <w:left w:val="nil"/>
              <w:bottom w:val="single" w:sz="4" w:space="0" w:color="auto"/>
              <w:right w:val="single" w:sz="4" w:space="0" w:color="auto"/>
            </w:tcBorders>
            <w:shd w:val="clear" w:color="auto" w:fill="auto"/>
            <w:noWrap/>
            <w:vAlign w:val="center"/>
            <w:hideMark/>
          </w:tcPr>
          <w:p w14:paraId="75677255" w14:textId="77777777" w:rsidR="00A61775" w:rsidRPr="006172B2" w:rsidRDefault="00A61775" w:rsidP="00A61775">
            <w:pPr>
              <w:jc w:val="center"/>
            </w:pPr>
            <w:r w:rsidRPr="006172B2">
              <w:t>51</w:t>
            </w:r>
          </w:p>
        </w:tc>
        <w:tc>
          <w:tcPr>
            <w:tcW w:w="908" w:type="pct"/>
            <w:tcBorders>
              <w:top w:val="nil"/>
              <w:left w:val="nil"/>
              <w:bottom w:val="single" w:sz="4" w:space="0" w:color="auto"/>
              <w:right w:val="single" w:sz="8" w:space="0" w:color="auto"/>
            </w:tcBorders>
            <w:shd w:val="clear" w:color="auto" w:fill="auto"/>
            <w:noWrap/>
            <w:vAlign w:val="center"/>
            <w:hideMark/>
          </w:tcPr>
          <w:p w14:paraId="1C9A145A" w14:textId="77777777" w:rsidR="00A61775" w:rsidRPr="006172B2" w:rsidRDefault="00A61775" w:rsidP="00A61775">
            <w:pPr>
              <w:jc w:val="center"/>
            </w:pPr>
            <w:r w:rsidRPr="006172B2">
              <w:t> </w:t>
            </w:r>
          </w:p>
        </w:tc>
      </w:tr>
      <w:tr w:rsidR="00A61775" w:rsidRPr="006172B2" w14:paraId="39F4FC30"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AA23490" w14:textId="77777777" w:rsidR="00A61775" w:rsidRPr="006172B2" w:rsidRDefault="00A61775" w:rsidP="00A61775">
            <w:pPr>
              <w:jc w:val="center"/>
            </w:pPr>
            <w:r w:rsidRPr="006172B2">
              <w:t>7626</w:t>
            </w:r>
          </w:p>
        </w:tc>
        <w:tc>
          <w:tcPr>
            <w:tcW w:w="951" w:type="pct"/>
            <w:tcBorders>
              <w:top w:val="nil"/>
              <w:left w:val="nil"/>
              <w:bottom w:val="single" w:sz="4" w:space="0" w:color="auto"/>
              <w:right w:val="single" w:sz="4" w:space="0" w:color="auto"/>
            </w:tcBorders>
            <w:shd w:val="clear" w:color="auto" w:fill="auto"/>
            <w:noWrap/>
            <w:vAlign w:val="center"/>
            <w:hideMark/>
          </w:tcPr>
          <w:p w14:paraId="3BC77E36"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F41A7DE"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4D1F013" w14:textId="77777777" w:rsidR="00A61775" w:rsidRPr="006172B2" w:rsidRDefault="00A61775" w:rsidP="00A61775">
            <w:pPr>
              <w:jc w:val="center"/>
            </w:pPr>
            <w:r w:rsidRPr="006172B2">
              <w:t>11</w:t>
            </w:r>
          </w:p>
        </w:tc>
        <w:tc>
          <w:tcPr>
            <w:tcW w:w="276" w:type="pct"/>
            <w:tcBorders>
              <w:top w:val="nil"/>
              <w:left w:val="nil"/>
              <w:bottom w:val="single" w:sz="4" w:space="0" w:color="auto"/>
              <w:right w:val="single" w:sz="4" w:space="0" w:color="auto"/>
            </w:tcBorders>
            <w:shd w:val="clear" w:color="auto" w:fill="auto"/>
            <w:noWrap/>
            <w:vAlign w:val="center"/>
            <w:hideMark/>
          </w:tcPr>
          <w:p w14:paraId="44F3EFA1" w14:textId="77777777" w:rsidR="00A61775" w:rsidRPr="006172B2" w:rsidRDefault="00A61775" w:rsidP="00A61775">
            <w:pPr>
              <w:jc w:val="center"/>
            </w:pPr>
            <w:r w:rsidRPr="006172B2">
              <w:t>86</w:t>
            </w:r>
          </w:p>
        </w:tc>
        <w:tc>
          <w:tcPr>
            <w:tcW w:w="1558" w:type="pct"/>
            <w:tcBorders>
              <w:top w:val="nil"/>
              <w:left w:val="nil"/>
              <w:bottom w:val="single" w:sz="4" w:space="0" w:color="auto"/>
              <w:right w:val="single" w:sz="4" w:space="0" w:color="auto"/>
            </w:tcBorders>
            <w:shd w:val="clear" w:color="auto" w:fill="auto"/>
            <w:noWrap/>
            <w:vAlign w:val="center"/>
            <w:hideMark/>
          </w:tcPr>
          <w:p w14:paraId="5D3CCE73" w14:textId="77777777" w:rsidR="00A61775" w:rsidRPr="006172B2" w:rsidRDefault="00A61775" w:rsidP="00A61775">
            <w:pPr>
              <w:jc w:val="center"/>
            </w:pPr>
            <w:r w:rsidRPr="006172B2">
              <w:t>51</w:t>
            </w:r>
          </w:p>
        </w:tc>
        <w:tc>
          <w:tcPr>
            <w:tcW w:w="908" w:type="pct"/>
            <w:tcBorders>
              <w:top w:val="nil"/>
              <w:left w:val="nil"/>
              <w:bottom w:val="single" w:sz="4" w:space="0" w:color="auto"/>
              <w:right w:val="single" w:sz="8" w:space="0" w:color="auto"/>
            </w:tcBorders>
            <w:shd w:val="clear" w:color="auto" w:fill="auto"/>
            <w:noWrap/>
            <w:vAlign w:val="center"/>
            <w:hideMark/>
          </w:tcPr>
          <w:p w14:paraId="00C8FF40" w14:textId="77777777" w:rsidR="00A61775" w:rsidRPr="006172B2" w:rsidRDefault="00A61775" w:rsidP="00A61775">
            <w:pPr>
              <w:jc w:val="center"/>
            </w:pPr>
            <w:r w:rsidRPr="006172B2">
              <w:t> </w:t>
            </w:r>
          </w:p>
        </w:tc>
      </w:tr>
      <w:tr w:rsidR="00A61775" w:rsidRPr="006172B2" w14:paraId="260F9D38"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67B914A" w14:textId="77777777" w:rsidR="00A61775" w:rsidRPr="006172B2" w:rsidRDefault="00A61775" w:rsidP="00A61775">
            <w:pPr>
              <w:jc w:val="center"/>
            </w:pPr>
            <w:r w:rsidRPr="006172B2">
              <w:t>7627</w:t>
            </w:r>
          </w:p>
        </w:tc>
        <w:tc>
          <w:tcPr>
            <w:tcW w:w="951" w:type="pct"/>
            <w:tcBorders>
              <w:top w:val="nil"/>
              <w:left w:val="nil"/>
              <w:bottom w:val="single" w:sz="4" w:space="0" w:color="auto"/>
              <w:right w:val="single" w:sz="4" w:space="0" w:color="auto"/>
            </w:tcBorders>
            <w:shd w:val="clear" w:color="auto" w:fill="auto"/>
            <w:noWrap/>
            <w:vAlign w:val="center"/>
            <w:hideMark/>
          </w:tcPr>
          <w:p w14:paraId="4D816646"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783D7394"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887E109" w14:textId="77777777" w:rsidR="00A61775" w:rsidRPr="006172B2" w:rsidRDefault="00A61775" w:rsidP="00A61775">
            <w:pPr>
              <w:jc w:val="center"/>
            </w:pPr>
            <w:r w:rsidRPr="006172B2">
              <w:t>10</w:t>
            </w:r>
          </w:p>
        </w:tc>
        <w:tc>
          <w:tcPr>
            <w:tcW w:w="276" w:type="pct"/>
            <w:tcBorders>
              <w:top w:val="nil"/>
              <w:left w:val="nil"/>
              <w:bottom w:val="single" w:sz="4" w:space="0" w:color="auto"/>
              <w:right w:val="single" w:sz="4" w:space="0" w:color="auto"/>
            </w:tcBorders>
            <w:shd w:val="clear" w:color="auto" w:fill="auto"/>
            <w:noWrap/>
            <w:vAlign w:val="center"/>
            <w:hideMark/>
          </w:tcPr>
          <w:p w14:paraId="3FD1023E" w14:textId="77777777" w:rsidR="00A61775" w:rsidRPr="006172B2" w:rsidRDefault="00A61775" w:rsidP="00A61775">
            <w:pPr>
              <w:jc w:val="center"/>
            </w:pPr>
            <w:r w:rsidRPr="006172B2">
              <w:t>0</w:t>
            </w:r>
          </w:p>
        </w:tc>
        <w:tc>
          <w:tcPr>
            <w:tcW w:w="1558" w:type="pct"/>
            <w:tcBorders>
              <w:top w:val="nil"/>
              <w:left w:val="nil"/>
              <w:bottom w:val="single" w:sz="4" w:space="0" w:color="auto"/>
              <w:right w:val="single" w:sz="4" w:space="0" w:color="auto"/>
            </w:tcBorders>
            <w:shd w:val="clear" w:color="auto" w:fill="auto"/>
            <w:noWrap/>
            <w:vAlign w:val="center"/>
            <w:hideMark/>
          </w:tcPr>
          <w:p w14:paraId="504FD48C" w14:textId="77777777" w:rsidR="00A61775" w:rsidRPr="006172B2" w:rsidRDefault="00A61775" w:rsidP="00A61775">
            <w:pPr>
              <w:jc w:val="center"/>
            </w:pPr>
            <w:r w:rsidRPr="006172B2">
              <w:t>52</w:t>
            </w:r>
          </w:p>
        </w:tc>
        <w:tc>
          <w:tcPr>
            <w:tcW w:w="908" w:type="pct"/>
            <w:tcBorders>
              <w:top w:val="nil"/>
              <w:left w:val="nil"/>
              <w:bottom w:val="single" w:sz="4" w:space="0" w:color="auto"/>
              <w:right w:val="single" w:sz="8" w:space="0" w:color="auto"/>
            </w:tcBorders>
            <w:shd w:val="clear" w:color="auto" w:fill="auto"/>
            <w:noWrap/>
            <w:vAlign w:val="center"/>
            <w:hideMark/>
          </w:tcPr>
          <w:p w14:paraId="2199D867" w14:textId="77777777" w:rsidR="00A61775" w:rsidRPr="006172B2" w:rsidRDefault="00A61775" w:rsidP="00A61775">
            <w:pPr>
              <w:jc w:val="center"/>
            </w:pPr>
            <w:r w:rsidRPr="006172B2">
              <w:t> </w:t>
            </w:r>
          </w:p>
        </w:tc>
      </w:tr>
      <w:tr w:rsidR="00A61775" w:rsidRPr="006172B2" w14:paraId="10693A41"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00F30DB" w14:textId="77777777" w:rsidR="00A61775" w:rsidRPr="006172B2" w:rsidRDefault="00A61775" w:rsidP="00A61775">
            <w:pPr>
              <w:jc w:val="center"/>
            </w:pPr>
            <w:r w:rsidRPr="006172B2">
              <w:t>7628</w:t>
            </w:r>
          </w:p>
        </w:tc>
        <w:tc>
          <w:tcPr>
            <w:tcW w:w="951" w:type="pct"/>
            <w:tcBorders>
              <w:top w:val="nil"/>
              <w:left w:val="nil"/>
              <w:bottom w:val="single" w:sz="4" w:space="0" w:color="auto"/>
              <w:right w:val="single" w:sz="4" w:space="0" w:color="auto"/>
            </w:tcBorders>
            <w:shd w:val="clear" w:color="auto" w:fill="auto"/>
            <w:noWrap/>
            <w:vAlign w:val="center"/>
            <w:hideMark/>
          </w:tcPr>
          <w:p w14:paraId="21D20E4A"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127AE05D"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EFDFB19" w14:textId="77777777" w:rsidR="00A61775" w:rsidRPr="006172B2" w:rsidRDefault="00A61775" w:rsidP="00A61775">
            <w:pPr>
              <w:jc w:val="center"/>
            </w:pPr>
            <w:r w:rsidRPr="006172B2">
              <w:t>13</w:t>
            </w:r>
          </w:p>
        </w:tc>
        <w:tc>
          <w:tcPr>
            <w:tcW w:w="276" w:type="pct"/>
            <w:tcBorders>
              <w:top w:val="nil"/>
              <w:left w:val="nil"/>
              <w:bottom w:val="single" w:sz="4" w:space="0" w:color="auto"/>
              <w:right w:val="single" w:sz="4" w:space="0" w:color="auto"/>
            </w:tcBorders>
            <w:shd w:val="clear" w:color="auto" w:fill="auto"/>
            <w:noWrap/>
            <w:vAlign w:val="center"/>
            <w:hideMark/>
          </w:tcPr>
          <w:p w14:paraId="4096A11C" w14:textId="77777777" w:rsidR="00A61775" w:rsidRPr="006172B2" w:rsidRDefault="00A61775" w:rsidP="00A61775">
            <w:pPr>
              <w:jc w:val="center"/>
            </w:pPr>
            <w:r w:rsidRPr="006172B2">
              <w:t>87</w:t>
            </w:r>
          </w:p>
        </w:tc>
        <w:tc>
          <w:tcPr>
            <w:tcW w:w="1558" w:type="pct"/>
            <w:tcBorders>
              <w:top w:val="nil"/>
              <w:left w:val="nil"/>
              <w:bottom w:val="single" w:sz="4" w:space="0" w:color="auto"/>
              <w:right w:val="single" w:sz="4" w:space="0" w:color="auto"/>
            </w:tcBorders>
            <w:shd w:val="clear" w:color="auto" w:fill="auto"/>
            <w:noWrap/>
            <w:vAlign w:val="center"/>
            <w:hideMark/>
          </w:tcPr>
          <w:p w14:paraId="6DAF7D65" w14:textId="77777777" w:rsidR="00A61775" w:rsidRPr="006172B2" w:rsidRDefault="00A61775" w:rsidP="00A61775">
            <w:pPr>
              <w:jc w:val="center"/>
            </w:pPr>
            <w:r w:rsidRPr="006172B2">
              <w:t>51</w:t>
            </w:r>
          </w:p>
        </w:tc>
        <w:tc>
          <w:tcPr>
            <w:tcW w:w="908" w:type="pct"/>
            <w:tcBorders>
              <w:top w:val="nil"/>
              <w:left w:val="nil"/>
              <w:bottom w:val="single" w:sz="4" w:space="0" w:color="auto"/>
              <w:right w:val="single" w:sz="8" w:space="0" w:color="auto"/>
            </w:tcBorders>
            <w:shd w:val="clear" w:color="auto" w:fill="auto"/>
            <w:noWrap/>
            <w:vAlign w:val="center"/>
            <w:hideMark/>
          </w:tcPr>
          <w:p w14:paraId="006A7DD0" w14:textId="77777777" w:rsidR="00A61775" w:rsidRPr="006172B2" w:rsidRDefault="00A61775" w:rsidP="00A61775">
            <w:pPr>
              <w:jc w:val="center"/>
            </w:pPr>
            <w:r w:rsidRPr="006172B2">
              <w:t> </w:t>
            </w:r>
          </w:p>
        </w:tc>
      </w:tr>
      <w:tr w:rsidR="00A61775" w:rsidRPr="006172B2" w14:paraId="6255B7B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FEC911A" w14:textId="77777777" w:rsidR="00A61775" w:rsidRPr="006172B2" w:rsidRDefault="00A61775" w:rsidP="00A61775">
            <w:pPr>
              <w:jc w:val="center"/>
            </w:pPr>
            <w:r w:rsidRPr="006172B2">
              <w:t>7629</w:t>
            </w:r>
          </w:p>
        </w:tc>
        <w:tc>
          <w:tcPr>
            <w:tcW w:w="951" w:type="pct"/>
            <w:tcBorders>
              <w:top w:val="nil"/>
              <w:left w:val="nil"/>
              <w:bottom w:val="single" w:sz="4" w:space="0" w:color="auto"/>
              <w:right w:val="single" w:sz="4" w:space="0" w:color="auto"/>
            </w:tcBorders>
            <w:shd w:val="clear" w:color="auto" w:fill="auto"/>
            <w:noWrap/>
            <w:vAlign w:val="center"/>
            <w:hideMark/>
          </w:tcPr>
          <w:p w14:paraId="21876E59"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63A10AA2"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421D72F" w14:textId="77777777" w:rsidR="00A61775" w:rsidRPr="006172B2" w:rsidRDefault="00A61775" w:rsidP="00A61775">
            <w:pPr>
              <w:jc w:val="center"/>
            </w:pPr>
            <w:r w:rsidRPr="006172B2">
              <w:t>32</w:t>
            </w:r>
          </w:p>
        </w:tc>
        <w:tc>
          <w:tcPr>
            <w:tcW w:w="276" w:type="pct"/>
            <w:tcBorders>
              <w:top w:val="nil"/>
              <w:left w:val="nil"/>
              <w:bottom w:val="single" w:sz="4" w:space="0" w:color="auto"/>
              <w:right w:val="single" w:sz="4" w:space="0" w:color="auto"/>
            </w:tcBorders>
            <w:shd w:val="clear" w:color="auto" w:fill="auto"/>
            <w:noWrap/>
            <w:vAlign w:val="center"/>
            <w:hideMark/>
          </w:tcPr>
          <w:p w14:paraId="1148FEA5" w14:textId="77777777" w:rsidR="00A61775" w:rsidRPr="006172B2" w:rsidRDefault="00A61775" w:rsidP="00A61775">
            <w:pPr>
              <w:jc w:val="center"/>
            </w:pPr>
            <w:r w:rsidRPr="006172B2">
              <w:t>29</w:t>
            </w:r>
          </w:p>
        </w:tc>
        <w:tc>
          <w:tcPr>
            <w:tcW w:w="1558" w:type="pct"/>
            <w:tcBorders>
              <w:top w:val="nil"/>
              <w:left w:val="nil"/>
              <w:bottom w:val="single" w:sz="4" w:space="0" w:color="auto"/>
              <w:right w:val="single" w:sz="4" w:space="0" w:color="auto"/>
            </w:tcBorders>
            <w:shd w:val="clear" w:color="auto" w:fill="auto"/>
            <w:noWrap/>
            <w:vAlign w:val="center"/>
            <w:hideMark/>
          </w:tcPr>
          <w:p w14:paraId="385DA7E1" w14:textId="77777777" w:rsidR="00A61775" w:rsidRPr="006172B2" w:rsidRDefault="00A61775" w:rsidP="00A61775">
            <w:pPr>
              <w:jc w:val="center"/>
            </w:pPr>
            <w:r w:rsidRPr="006172B2">
              <w:t>52, 53, 60</w:t>
            </w:r>
          </w:p>
        </w:tc>
        <w:tc>
          <w:tcPr>
            <w:tcW w:w="908" w:type="pct"/>
            <w:tcBorders>
              <w:top w:val="nil"/>
              <w:left w:val="nil"/>
              <w:bottom w:val="single" w:sz="4" w:space="0" w:color="auto"/>
              <w:right w:val="single" w:sz="8" w:space="0" w:color="auto"/>
            </w:tcBorders>
            <w:shd w:val="clear" w:color="auto" w:fill="auto"/>
            <w:noWrap/>
            <w:vAlign w:val="center"/>
            <w:hideMark/>
          </w:tcPr>
          <w:p w14:paraId="7BFE3575" w14:textId="77777777" w:rsidR="00A61775" w:rsidRPr="006172B2" w:rsidRDefault="00A61775" w:rsidP="00A61775">
            <w:pPr>
              <w:jc w:val="center"/>
            </w:pPr>
            <w:r w:rsidRPr="006172B2">
              <w:t> </w:t>
            </w:r>
          </w:p>
        </w:tc>
      </w:tr>
      <w:tr w:rsidR="00A61775" w:rsidRPr="006172B2" w14:paraId="271494B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D76158B" w14:textId="77777777" w:rsidR="00A61775" w:rsidRPr="006172B2" w:rsidRDefault="00A61775" w:rsidP="00A61775">
            <w:pPr>
              <w:jc w:val="center"/>
            </w:pPr>
            <w:r w:rsidRPr="006172B2">
              <w:t>7630</w:t>
            </w:r>
          </w:p>
        </w:tc>
        <w:tc>
          <w:tcPr>
            <w:tcW w:w="951" w:type="pct"/>
            <w:tcBorders>
              <w:top w:val="nil"/>
              <w:left w:val="nil"/>
              <w:bottom w:val="single" w:sz="4" w:space="0" w:color="auto"/>
              <w:right w:val="single" w:sz="4" w:space="0" w:color="auto"/>
            </w:tcBorders>
            <w:shd w:val="clear" w:color="auto" w:fill="auto"/>
            <w:noWrap/>
            <w:vAlign w:val="center"/>
            <w:hideMark/>
          </w:tcPr>
          <w:p w14:paraId="0625271A"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A59CD5C"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228361D" w14:textId="77777777" w:rsidR="00A61775" w:rsidRPr="006172B2" w:rsidRDefault="00A61775" w:rsidP="00A61775">
            <w:pPr>
              <w:jc w:val="center"/>
            </w:pPr>
            <w:r w:rsidRPr="006172B2">
              <w:t>21</w:t>
            </w:r>
          </w:p>
        </w:tc>
        <w:tc>
          <w:tcPr>
            <w:tcW w:w="276" w:type="pct"/>
            <w:tcBorders>
              <w:top w:val="nil"/>
              <w:left w:val="nil"/>
              <w:bottom w:val="single" w:sz="4" w:space="0" w:color="auto"/>
              <w:right w:val="single" w:sz="4" w:space="0" w:color="auto"/>
            </w:tcBorders>
            <w:shd w:val="clear" w:color="auto" w:fill="auto"/>
            <w:noWrap/>
            <w:vAlign w:val="center"/>
            <w:hideMark/>
          </w:tcPr>
          <w:p w14:paraId="1BB0BB66" w14:textId="77777777" w:rsidR="00A61775" w:rsidRPr="006172B2" w:rsidRDefault="00A61775" w:rsidP="00A61775">
            <w:pPr>
              <w:jc w:val="center"/>
            </w:pPr>
            <w:r w:rsidRPr="006172B2">
              <w:t>99</w:t>
            </w:r>
          </w:p>
        </w:tc>
        <w:tc>
          <w:tcPr>
            <w:tcW w:w="1558" w:type="pct"/>
            <w:tcBorders>
              <w:top w:val="nil"/>
              <w:left w:val="nil"/>
              <w:bottom w:val="single" w:sz="4" w:space="0" w:color="auto"/>
              <w:right w:val="single" w:sz="4" w:space="0" w:color="auto"/>
            </w:tcBorders>
            <w:shd w:val="clear" w:color="auto" w:fill="auto"/>
            <w:noWrap/>
            <w:vAlign w:val="center"/>
            <w:hideMark/>
          </w:tcPr>
          <w:p w14:paraId="6611E8C2" w14:textId="77777777" w:rsidR="00A61775" w:rsidRPr="006172B2" w:rsidRDefault="00A61775" w:rsidP="00A61775">
            <w:pPr>
              <w:jc w:val="center"/>
            </w:pPr>
            <w:r w:rsidRPr="006172B2">
              <w:t>53</w:t>
            </w:r>
          </w:p>
        </w:tc>
        <w:tc>
          <w:tcPr>
            <w:tcW w:w="908" w:type="pct"/>
            <w:tcBorders>
              <w:top w:val="nil"/>
              <w:left w:val="nil"/>
              <w:bottom w:val="single" w:sz="4" w:space="0" w:color="auto"/>
              <w:right w:val="single" w:sz="8" w:space="0" w:color="auto"/>
            </w:tcBorders>
            <w:shd w:val="clear" w:color="auto" w:fill="auto"/>
            <w:noWrap/>
            <w:vAlign w:val="center"/>
            <w:hideMark/>
          </w:tcPr>
          <w:p w14:paraId="581B36DD" w14:textId="77777777" w:rsidR="00A61775" w:rsidRPr="006172B2" w:rsidRDefault="00A61775" w:rsidP="00A61775">
            <w:pPr>
              <w:jc w:val="center"/>
            </w:pPr>
            <w:r w:rsidRPr="006172B2">
              <w:t> </w:t>
            </w:r>
          </w:p>
        </w:tc>
      </w:tr>
      <w:tr w:rsidR="00A61775" w:rsidRPr="006172B2" w14:paraId="22E8E02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B997DC1" w14:textId="77777777" w:rsidR="00A61775" w:rsidRPr="006172B2" w:rsidRDefault="00A61775" w:rsidP="00A61775">
            <w:pPr>
              <w:jc w:val="center"/>
            </w:pPr>
            <w:r w:rsidRPr="006172B2">
              <w:t>7631</w:t>
            </w:r>
          </w:p>
        </w:tc>
        <w:tc>
          <w:tcPr>
            <w:tcW w:w="951" w:type="pct"/>
            <w:tcBorders>
              <w:top w:val="nil"/>
              <w:left w:val="nil"/>
              <w:bottom w:val="single" w:sz="4" w:space="0" w:color="auto"/>
              <w:right w:val="single" w:sz="4" w:space="0" w:color="auto"/>
            </w:tcBorders>
            <w:shd w:val="clear" w:color="auto" w:fill="auto"/>
            <w:noWrap/>
            <w:vAlign w:val="center"/>
            <w:hideMark/>
          </w:tcPr>
          <w:p w14:paraId="2A7A3014"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C933660"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699C2D0" w14:textId="77777777" w:rsidR="00A61775" w:rsidRPr="006172B2" w:rsidRDefault="00A61775" w:rsidP="00A61775">
            <w:pPr>
              <w:jc w:val="center"/>
            </w:pPr>
            <w:r w:rsidRPr="006172B2">
              <w:t>11</w:t>
            </w:r>
          </w:p>
        </w:tc>
        <w:tc>
          <w:tcPr>
            <w:tcW w:w="276" w:type="pct"/>
            <w:tcBorders>
              <w:top w:val="nil"/>
              <w:left w:val="nil"/>
              <w:bottom w:val="single" w:sz="4" w:space="0" w:color="auto"/>
              <w:right w:val="single" w:sz="4" w:space="0" w:color="auto"/>
            </w:tcBorders>
            <w:shd w:val="clear" w:color="auto" w:fill="auto"/>
            <w:noWrap/>
            <w:vAlign w:val="center"/>
            <w:hideMark/>
          </w:tcPr>
          <w:p w14:paraId="73D37968" w14:textId="77777777" w:rsidR="00A61775" w:rsidRPr="006172B2" w:rsidRDefault="00A61775" w:rsidP="00A61775">
            <w:pPr>
              <w:jc w:val="center"/>
            </w:pPr>
            <w:r w:rsidRPr="006172B2">
              <w:t>32</w:t>
            </w:r>
          </w:p>
        </w:tc>
        <w:tc>
          <w:tcPr>
            <w:tcW w:w="1558" w:type="pct"/>
            <w:tcBorders>
              <w:top w:val="nil"/>
              <w:left w:val="nil"/>
              <w:bottom w:val="single" w:sz="4" w:space="0" w:color="auto"/>
              <w:right w:val="single" w:sz="4" w:space="0" w:color="auto"/>
            </w:tcBorders>
            <w:shd w:val="clear" w:color="auto" w:fill="auto"/>
            <w:noWrap/>
            <w:vAlign w:val="center"/>
            <w:hideMark/>
          </w:tcPr>
          <w:p w14:paraId="12E56E70" w14:textId="77777777" w:rsidR="00A61775" w:rsidRPr="006172B2" w:rsidRDefault="00A61775" w:rsidP="00A61775">
            <w:pPr>
              <w:jc w:val="center"/>
            </w:pPr>
            <w:r w:rsidRPr="006172B2">
              <w:t>53</w:t>
            </w:r>
          </w:p>
        </w:tc>
        <w:tc>
          <w:tcPr>
            <w:tcW w:w="908" w:type="pct"/>
            <w:tcBorders>
              <w:top w:val="nil"/>
              <w:left w:val="nil"/>
              <w:bottom w:val="single" w:sz="4" w:space="0" w:color="auto"/>
              <w:right w:val="single" w:sz="8" w:space="0" w:color="auto"/>
            </w:tcBorders>
            <w:shd w:val="clear" w:color="auto" w:fill="auto"/>
            <w:noWrap/>
            <w:vAlign w:val="center"/>
            <w:hideMark/>
          </w:tcPr>
          <w:p w14:paraId="06CA88A5" w14:textId="77777777" w:rsidR="00A61775" w:rsidRPr="006172B2" w:rsidRDefault="00A61775" w:rsidP="00A61775">
            <w:pPr>
              <w:jc w:val="center"/>
            </w:pPr>
            <w:r w:rsidRPr="006172B2">
              <w:t> </w:t>
            </w:r>
          </w:p>
        </w:tc>
      </w:tr>
      <w:tr w:rsidR="00A61775" w:rsidRPr="006172B2" w14:paraId="07E90BB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AEB490C" w14:textId="77777777" w:rsidR="00A61775" w:rsidRPr="006172B2" w:rsidRDefault="00A61775" w:rsidP="00A61775">
            <w:pPr>
              <w:jc w:val="center"/>
            </w:pPr>
            <w:r w:rsidRPr="006172B2">
              <w:t>7632</w:t>
            </w:r>
          </w:p>
        </w:tc>
        <w:tc>
          <w:tcPr>
            <w:tcW w:w="951" w:type="pct"/>
            <w:tcBorders>
              <w:top w:val="nil"/>
              <w:left w:val="nil"/>
              <w:bottom w:val="single" w:sz="4" w:space="0" w:color="auto"/>
              <w:right w:val="single" w:sz="4" w:space="0" w:color="auto"/>
            </w:tcBorders>
            <w:shd w:val="clear" w:color="auto" w:fill="auto"/>
            <w:noWrap/>
            <w:vAlign w:val="center"/>
            <w:hideMark/>
          </w:tcPr>
          <w:p w14:paraId="0F5E4341"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E46CBB0"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D00E5D1" w14:textId="77777777" w:rsidR="00A61775" w:rsidRPr="006172B2" w:rsidRDefault="00A61775" w:rsidP="00A61775">
            <w:pPr>
              <w:jc w:val="center"/>
            </w:pPr>
            <w:r w:rsidRPr="006172B2">
              <w:t>42</w:t>
            </w:r>
          </w:p>
        </w:tc>
        <w:tc>
          <w:tcPr>
            <w:tcW w:w="276" w:type="pct"/>
            <w:tcBorders>
              <w:top w:val="nil"/>
              <w:left w:val="nil"/>
              <w:bottom w:val="single" w:sz="4" w:space="0" w:color="auto"/>
              <w:right w:val="single" w:sz="4" w:space="0" w:color="auto"/>
            </w:tcBorders>
            <w:shd w:val="clear" w:color="auto" w:fill="auto"/>
            <w:noWrap/>
            <w:vAlign w:val="center"/>
            <w:hideMark/>
          </w:tcPr>
          <w:p w14:paraId="567D7CAF" w14:textId="77777777" w:rsidR="00A61775" w:rsidRPr="006172B2" w:rsidRDefault="00A61775" w:rsidP="00A61775">
            <w:pPr>
              <w:jc w:val="center"/>
            </w:pPr>
            <w:r w:rsidRPr="006172B2">
              <w:t>17</w:t>
            </w:r>
          </w:p>
        </w:tc>
        <w:tc>
          <w:tcPr>
            <w:tcW w:w="1558" w:type="pct"/>
            <w:tcBorders>
              <w:top w:val="nil"/>
              <w:left w:val="nil"/>
              <w:bottom w:val="single" w:sz="4" w:space="0" w:color="auto"/>
              <w:right w:val="single" w:sz="4" w:space="0" w:color="auto"/>
            </w:tcBorders>
            <w:shd w:val="clear" w:color="auto" w:fill="auto"/>
            <w:noWrap/>
            <w:vAlign w:val="center"/>
            <w:hideMark/>
          </w:tcPr>
          <w:p w14:paraId="272525DC" w14:textId="77777777" w:rsidR="00A61775" w:rsidRPr="006172B2" w:rsidRDefault="00A61775" w:rsidP="00A61775">
            <w:pPr>
              <w:jc w:val="center"/>
            </w:pPr>
            <w:r w:rsidRPr="006172B2">
              <w:t>53</w:t>
            </w:r>
          </w:p>
        </w:tc>
        <w:tc>
          <w:tcPr>
            <w:tcW w:w="908" w:type="pct"/>
            <w:tcBorders>
              <w:top w:val="nil"/>
              <w:left w:val="nil"/>
              <w:bottom w:val="single" w:sz="4" w:space="0" w:color="auto"/>
              <w:right w:val="single" w:sz="8" w:space="0" w:color="auto"/>
            </w:tcBorders>
            <w:shd w:val="clear" w:color="auto" w:fill="auto"/>
            <w:noWrap/>
            <w:vAlign w:val="center"/>
            <w:hideMark/>
          </w:tcPr>
          <w:p w14:paraId="572A2C0E" w14:textId="77777777" w:rsidR="00A61775" w:rsidRPr="006172B2" w:rsidRDefault="00A61775" w:rsidP="00A61775">
            <w:pPr>
              <w:jc w:val="center"/>
            </w:pPr>
            <w:r w:rsidRPr="006172B2">
              <w:t> </w:t>
            </w:r>
          </w:p>
        </w:tc>
      </w:tr>
      <w:tr w:rsidR="00A61775" w:rsidRPr="006172B2" w14:paraId="4330C1C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2729A1D" w14:textId="77777777" w:rsidR="00A61775" w:rsidRPr="006172B2" w:rsidRDefault="00A61775" w:rsidP="00A61775">
            <w:pPr>
              <w:jc w:val="center"/>
            </w:pPr>
            <w:r w:rsidRPr="006172B2">
              <w:t>7633</w:t>
            </w:r>
          </w:p>
        </w:tc>
        <w:tc>
          <w:tcPr>
            <w:tcW w:w="951" w:type="pct"/>
            <w:tcBorders>
              <w:top w:val="nil"/>
              <w:left w:val="nil"/>
              <w:bottom w:val="single" w:sz="4" w:space="0" w:color="auto"/>
              <w:right w:val="single" w:sz="4" w:space="0" w:color="auto"/>
            </w:tcBorders>
            <w:shd w:val="clear" w:color="auto" w:fill="auto"/>
            <w:noWrap/>
            <w:vAlign w:val="center"/>
            <w:hideMark/>
          </w:tcPr>
          <w:p w14:paraId="518EF3F8" w14:textId="77777777" w:rsidR="00A61775" w:rsidRPr="006172B2" w:rsidRDefault="00A61775" w:rsidP="00A61775">
            <w:pPr>
              <w:jc w:val="center"/>
            </w:pPr>
            <w:r w:rsidRPr="006172B2">
              <w:t>ливада 7кл</w:t>
            </w:r>
          </w:p>
        </w:tc>
        <w:tc>
          <w:tcPr>
            <w:tcW w:w="405" w:type="pct"/>
            <w:tcBorders>
              <w:top w:val="nil"/>
              <w:left w:val="nil"/>
              <w:bottom w:val="single" w:sz="4" w:space="0" w:color="auto"/>
              <w:right w:val="single" w:sz="4" w:space="0" w:color="auto"/>
            </w:tcBorders>
            <w:shd w:val="clear" w:color="auto" w:fill="auto"/>
            <w:noWrap/>
            <w:vAlign w:val="center"/>
            <w:hideMark/>
          </w:tcPr>
          <w:p w14:paraId="74325C17" w14:textId="77777777" w:rsidR="00A61775" w:rsidRPr="006172B2" w:rsidRDefault="00A61775" w:rsidP="00A61775">
            <w:pPr>
              <w:jc w:val="center"/>
            </w:pPr>
            <w:r w:rsidRPr="006172B2">
              <w:t>2</w:t>
            </w:r>
          </w:p>
        </w:tc>
        <w:tc>
          <w:tcPr>
            <w:tcW w:w="265" w:type="pct"/>
            <w:tcBorders>
              <w:top w:val="nil"/>
              <w:left w:val="nil"/>
              <w:bottom w:val="single" w:sz="4" w:space="0" w:color="auto"/>
              <w:right w:val="single" w:sz="4" w:space="0" w:color="auto"/>
            </w:tcBorders>
            <w:shd w:val="clear" w:color="auto" w:fill="auto"/>
            <w:noWrap/>
            <w:vAlign w:val="center"/>
            <w:hideMark/>
          </w:tcPr>
          <w:p w14:paraId="4B03C6E1" w14:textId="77777777" w:rsidR="00A61775" w:rsidRPr="006172B2" w:rsidRDefault="00A61775" w:rsidP="00A61775">
            <w:pPr>
              <w:jc w:val="center"/>
            </w:pPr>
            <w:r w:rsidRPr="006172B2">
              <w:t>52</w:t>
            </w:r>
          </w:p>
        </w:tc>
        <w:tc>
          <w:tcPr>
            <w:tcW w:w="276" w:type="pct"/>
            <w:tcBorders>
              <w:top w:val="nil"/>
              <w:left w:val="nil"/>
              <w:bottom w:val="single" w:sz="4" w:space="0" w:color="auto"/>
              <w:right w:val="single" w:sz="4" w:space="0" w:color="auto"/>
            </w:tcBorders>
            <w:shd w:val="clear" w:color="auto" w:fill="auto"/>
            <w:noWrap/>
            <w:vAlign w:val="center"/>
            <w:hideMark/>
          </w:tcPr>
          <w:p w14:paraId="6AF18E90" w14:textId="77777777" w:rsidR="00A61775" w:rsidRPr="006172B2" w:rsidRDefault="00A61775" w:rsidP="00A61775">
            <w:pPr>
              <w:jc w:val="center"/>
            </w:pPr>
            <w:r w:rsidRPr="006172B2">
              <w:t>55</w:t>
            </w:r>
          </w:p>
        </w:tc>
        <w:tc>
          <w:tcPr>
            <w:tcW w:w="1558" w:type="pct"/>
            <w:tcBorders>
              <w:top w:val="nil"/>
              <w:left w:val="nil"/>
              <w:bottom w:val="single" w:sz="4" w:space="0" w:color="auto"/>
              <w:right w:val="single" w:sz="4" w:space="0" w:color="auto"/>
            </w:tcBorders>
            <w:shd w:val="clear" w:color="auto" w:fill="auto"/>
            <w:noWrap/>
            <w:vAlign w:val="center"/>
            <w:hideMark/>
          </w:tcPr>
          <w:p w14:paraId="4FF70892" w14:textId="77777777" w:rsidR="00A61775" w:rsidRPr="006172B2" w:rsidRDefault="00A61775" w:rsidP="00A61775">
            <w:pPr>
              <w:jc w:val="center"/>
            </w:pPr>
            <w:r w:rsidRPr="006172B2">
              <w:t>53, 54</w:t>
            </w:r>
          </w:p>
        </w:tc>
        <w:tc>
          <w:tcPr>
            <w:tcW w:w="908" w:type="pct"/>
            <w:tcBorders>
              <w:top w:val="nil"/>
              <w:left w:val="nil"/>
              <w:bottom w:val="single" w:sz="4" w:space="0" w:color="auto"/>
              <w:right w:val="single" w:sz="8" w:space="0" w:color="auto"/>
            </w:tcBorders>
            <w:shd w:val="clear" w:color="auto" w:fill="auto"/>
            <w:noWrap/>
            <w:vAlign w:val="center"/>
            <w:hideMark/>
          </w:tcPr>
          <w:p w14:paraId="5310B65C" w14:textId="77777777" w:rsidR="00A61775" w:rsidRPr="006172B2" w:rsidRDefault="00A61775" w:rsidP="00A61775">
            <w:pPr>
              <w:jc w:val="center"/>
            </w:pPr>
            <w:r w:rsidRPr="006172B2">
              <w:t> </w:t>
            </w:r>
          </w:p>
        </w:tc>
      </w:tr>
      <w:tr w:rsidR="00A61775" w:rsidRPr="006172B2" w14:paraId="4A9A2026"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087181B" w14:textId="77777777" w:rsidR="00A61775" w:rsidRPr="006172B2" w:rsidRDefault="00A61775" w:rsidP="00A61775">
            <w:pPr>
              <w:jc w:val="center"/>
            </w:pPr>
            <w:r w:rsidRPr="006172B2">
              <w:t>7634</w:t>
            </w:r>
          </w:p>
        </w:tc>
        <w:tc>
          <w:tcPr>
            <w:tcW w:w="951" w:type="pct"/>
            <w:tcBorders>
              <w:top w:val="nil"/>
              <w:left w:val="nil"/>
              <w:bottom w:val="single" w:sz="4" w:space="0" w:color="auto"/>
              <w:right w:val="single" w:sz="4" w:space="0" w:color="auto"/>
            </w:tcBorders>
            <w:shd w:val="clear" w:color="auto" w:fill="auto"/>
            <w:noWrap/>
            <w:vAlign w:val="center"/>
            <w:hideMark/>
          </w:tcPr>
          <w:p w14:paraId="19B4A6B7"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426C8B54"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929EEFB" w14:textId="77777777" w:rsidR="00A61775" w:rsidRPr="006172B2" w:rsidRDefault="00A61775" w:rsidP="00A61775">
            <w:pPr>
              <w:jc w:val="center"/>
            </w:pPr>
            <w:r w:rsidRPr="006172B2">
              <w:t>15</w:t>
            </w:r>
          </w:p>
        </w:tc>
        <w:tc>
          <w:tcPr>
            <w:tcW w:w="276" w:type="pct"/>
            <w:tcBorders>
              <w:top w:val="nil"/>
              <w:left w:val="nil"/>
              <w:bottom w:val="single" w:sz="4" w:space="0" w:color="auto"/>
              <w:right w:val="single" w:sz="4" w:space="0" w:color="auto"/>
            </w:tcBorders>
            <w:shd w:val="clear" w:color="auto" w:fill="auto"/>
            <w:noWrap/>
            <w:vAlign w:val="center"/>
            <w:hideMark/>
          </w:tcPr>
          <w:p w14:paraId="38C1E861" w14:textId="77777777" w:rsidR="00A61775" w:rsidRPr="006172B2" w:rsidRDefault="00A61775" w:rsidP="00A61775">
            <w:pPr>
              <w:jc w:val="center"/>
            </w:pPr>
            <w:r w:rsidRPr="006172B2">
              <w:t>42</w:t>
            </w:r>
          </w:p>
        </w:tc>
        <w:tc>
          <w:tcPr>
            <w:tcW w:w="1558" w:type="pct"/>
            <w:tcBorders>
              <w:top w:val="nil"/>
              <w:left w:val="nil"/>
              <w:bottom w:val="single" w:sz="4" w:space="0" w:color="auto"/>
              <w:right w:val="single" w:sz="4" w:space="0" w:color="auto"/>
            </w:tcBorders>
            <w:shd w:val="clear" w:color="auto" w:fill="auto"/>
            <w:noWrap/>
            <w:vAlign w:val="center"/>
            <w:hideMark/>
          </w:tcPr>
          <w:p w14:paraId="01FC98E0" w14:textId="77777777" w:rsidR="00A61775" w:rsidRPr="006172B2" w:rsidRDefault="00A61775" w:rsidP="00A61775">
            <w:pPr>
              <w:jc w:val="center"/>
            </w:pPr>
            <w:r w:rsidRPr="006172B2">
              <w:t>54</w:t>
            </w:r>
          </w:p>
        </w:tc>
        <w:tc>
          <w:tcPr>
            <w:tcW w:w="908" w:type="pct"/>
            <w:tcBorders>
              <w:top w:val="nil"/>
              <w:left w:val="nil"/>
              <w:bottom w:val="single" w:sz="4" w:space="0" w:color="auto"/>
              <w:right w:val="single" w:sz="8" w:space="0" w:color="auto"/>
            </w:tcBorders>
            <w:shd w:val="clear" w:color="auto" w:fill="auto"/>
            <w:noWrap/>
            <w:vAlign w:val="center"/>
            <w:hideMark/>
          </w:tcPr>
          <w:p w14:paraId="52816F5D" w14:textId="77777777" w:rsidR="00A61775" w:rsidRPr="006172B2" w:rsidRDefault="00A61775" w:rsidP="00A61775">
            <w:pPr>
              <w:jc w:val="center"/>
            </w:pPr>
            <w:r w:rsidRPr="006172B2">
              <w:t> </w:t>
            </w:r>
          </w:p>
        </w:tc>
      </w:tr>
      <w:tr w:rsidR="00A61775" w:rsidRPr="006172B2" w14:paraId="3EDCE38D"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5D028B9" w14:textId="77777777" w:rsidR="00A61775" w:rsidRPr="006172B2" w:rsidRDefault="00A61775" w:rsidP="00A61775">
            <w:pPr>
              <w:jc w:val="center"/>
            </w:pPr>
            <w:r w:rsidRPr="006172B2">
              <w:t>7635</w:t>
            </w:r>
          </w:p>
        </w:tc>
        <w:tc>
          <w:tcPr>
            <w:tcW w:w="951" w:type="pct"/>
            <w:tcBorders>
              <w:top w:val="nil"/>
              <w:left w:val="nil"/>
              <w:bottom w:val="single" w:sz="4" w:space="0" w:color="auto"/>
              <w:right w:val="single" w:sz="4" w:space="0" w:color="auto"/>
            </w:tcBorders>
            <w:shd w:val="clear" w:color="auto" w:fill="auto"/>
            <w:noWrap/>
            <w:vAlign w:val="center"/>
            <w:hideMark/>
          </w:tcPr>
          <w:p w14:paraId="6DB70FA8"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2E080B1"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9B5C611" w14:textId="77777777" w:rsidR="00A61775" w:rsidRPr="006172B2" w:rsidRDefault="00A61775" w:rsidP="00A61775">
            <w:pPr>
              <w:jc w:val="center"/>
            </w:pPr>
            <w:r w:rsidRPr="006172B2">
              <w:t>15</w:t>
            </w:r>
          </w:p>
        </w:tc>
        <w:tc>
          <w:tcPr>
            <w:tcW w:w="276" w:type="pct"/>
            <w:tcBorders>
              <w:top w:val="nil"/>
              <w:left w:val="nil"/>
              <w:bottom w:val="single" w:sz="4" w:space="0" w:color="auto"/>
              <w:right w:val="single" w:sz="4" w:space="0" w:color="auto"/>
            </w:tcBorders>
            <w:shd w:val="clear" w:color="auto" w:fill="auto"/>
            <w:noWrap/>
            <w:vAlign w:val="center"/>
            <w:hideMark/>
          </w:tcPr>
          <w:p w14:paraId="6D7C43C1" w14:textId="77777777" w:rsidR="00A61775" w:rsidRPr="006172B2" w:rsidRDefault="00A61775" w:rsidP="00A61775">
            <w:pPr>
              <w:jc w:val="center"/>
            </w:pPr>
            <w:r w:rsidRPr="006172B2">
              <w:t>67</w:t>
            </w:r>
          </w:p>
        </w:tc>
        <w:tc>
          <w:tcPr>
            <w:tcW w:w="1558" w:type="pct"/>
            <w:tcBorders>
              <w:top w:val="nil"/>
              <w:left w:val="nil"/>
              <w:bottom w:val="single" w:sz="4" w:space="0" w:color="auto"/>
              <w:right w:val="single" w:sz="4" w:space="0" w:color="auto"/>
            </w:tcBorders>
            <w:shd w:val="clear" w:color="auto" w:fill="auto"/>
            <w:noWrap/>
            <w:vAlign w:val="center"/>
            <w:hideMark/>
          </w:tcPr>
          <w:p w14:paraId="53402B30" w14:textId="77777777" w:rsidR="00A61775" w:rsidRPr="006172B2" w:rsidRDefault="00A61775" w:rsidP="00A61775">
            <w:pPr>
              <w:jc w:val="center"/>
            </w:pPr>
            <w:r w:rsidRPr="006172B2">
              <w:t>54</w:t>
            </w:r>
          </w:p>
        </w:tc>
        <w:tc>
          <w:tcPr>
            <w:tcW w:w="908" w:type="pct"/>
            <w:tcBorders>
              <w:top w:val="nil"/>
              <w:left w:val="nil"/>
              <w:bottom w:val="single" w:sz="4" w:space="0" w:color="auto"/>
              <w:right w:val="single" w:sz="8" w:space="0" w:color="auto"/>
            </w:tcBorders>
            <w:shd w:val="clear" w:color="auto" w:fill="auto"/>
            <w:noWrap/>
            <w:vAlign w:val="center"/>
            <w:hideMark/>
          </w:tcPr>
          <w:p w14:paraId="5FC5B5D0" w14:textId="77777777" w:rsidR="00A61775" w:rsidRPr="006172B2" w:rsidRDefault="00A61775" w:rsidP="00A61775">
            <w:pPr>
              <w:jc w:val="center"/>
            </w:pPr>
            <w:r w:rsidRPr="006172B2">
              <w:t> </w:t>
            </w:r>
          </w:p>
        </w:tc>
      </w:tr>
      <w:tr w:rsidR="00A61775" w:rsidRPr="006172B2" w14:paraId="37FA6EC5"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B125CC8" w14:textId="77777777" w:rsidR="00A61775" w:rsidRPr="006172B2" w:rsidRDefault="00A61775" w:rsidP="00A61775">
            <w:pPr>
              <w:jc w:val="center"/>
            </w:pPr>
            <w:r w:rsidRPr="006172B2">
              <w:t>7636</w:t>
            </w:r>
          </w:p>
        </w:tc>
        <w:tc>
          <w:tcPr>
            <w:tcW w:w="951" w:type="pct"/>
            <w:tcBorders>
              <w:top w:val="nil"/>
              <w:left w:val="nil"/>
              <w:bottom w:val="single" w:sz="4" w:space="0" w:color="auto"/>
              <w:right w:val="single" w:sz="4" w:space="0" w:color="auto"/>
            </w:tcBorders>
            <w:shd w:val="clear" w:color="auto" w:fill="auto"/>
            <w:noWrap/>
            <w:vAlign w:val="center"/>
            <w:hideMark/>
          </w:tcPr>
          <w:p w14:paraId="4A7E4636"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958727C"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12CFC55" w14:textId="77777777" w:rsidR="00A61775" w:rsidRPr="006172B2" w:rsidRDefault="00A61775" w:rsidP="00A61775">
            <w:pPr>
              <w:jc w:val="center"/>
            </w:pPr>
            <w:r w:rsidRPr="006172B2">
              <w:t>38</w:t>
            </w:r>
          </w:p>
        </w:tc>
        <w:tc>
          <w:tcPr>
            <w:tcW w:w="276" w:type="pct"/>
            <w:tcBorders>
              <w:top w:val="nil"/>
              <w:left w:val="nil"/>
              <w:bottom w:val="single" w:sz="4" w:space="0" w:color="auto"/>
              <w:right w:val="single" w:sz="4" w:space="0" w:color="auto"/>
            </w:tcBorders>
            <w:shd w:val="clear" w:color="auto" w:fill="auto"/>
            <w:noWrap/>
            <w:vAlign w:val="center"/>
            <w:hideMark/>
          </w:tcPr>
          <w:p w14:paraId="35D8F0F7" w14:textId="77777777" w:rsidR="00A61775" w:rsidRPr="006172B2" w:rsidRDefault="00A61775" w:rsidP="00A61775">
            <w:pPr>
              <w:jc w:val="center"/>
            </w:pPr>
            <w:r w:rsidRPr="006172B2">
              <w:t>39</w:t>
            </w:r>
          </w:p>
        </w:tc>
        <w:tc>
          <w:tcPr>
            <w:tcW w:w="1558" w:type="pct"/>
            <w:tcBorders>
              <w:top w:val="nil"/>
              <w:left w:val="nil"/>
              <w:bottom w:val="single" w:sz="4" w:space="0" w:color="auto"/>
              <w:right w:val="single" w:sz="4" w:space="0" w:color="auto"/>
            </w:tcBorders>
            <w:shd w:val="clear" w:color="auto" w:fill="auto"/>
            <w:noWrap/>
            <w:vAlign w:val="center"/>
            <w:hideMark/>
          </w:tcPr>
          <w:p w14:paraId="5EA11463" w14:textId="77777777" w:rsidR="00A61775" w:rsidRPr="006172B2" w:rsidRDefault="00A61775" w:rsidP="00A61775">
            <w:pPr>
              <w:jc w:val="center"/>
            </w:pPr>
            <w:r w:rsidRPr="006172B2">
              <w:t>54</w:t>
            </w:r>
          </w:p>
        </w:tc>
        <w:tc>
          <w:tcPr>
            <w:tcW w:w="908" w:type="pct"/>
            <w:tcBorders>
              <w:top w:val="nil"/>
              <w:left w:val="nil"/>
              <w:bottom w:val="single" w:sz="4" w:space="0" w:color="auto"/>
              <w:right w:val="single" w:sz="8" w:space="0" w:color="auto"/>
            </w:tcBorders>
            <w:shd w:val="clear" w:color="auto" w:fill="auto"/>
            <w:noWrap/>
            <w:vAlign w:val="center"/>
            <w:hideMark/>
          </w:tcPr>
          <w:p w14:paraId="64980B68" w14:textId="77777777" w:rsidR="00A61775" w:rsidRPr="006172B2" w:rsidRDefault="00A61775" w:rsidP="00A61775">
            <w:pPr>
              <w:jc w:val="center"/>
            </w:pPr>
            <w:r w:rsidRPr="006172B2">
              <w:t> </w:t>
            </w:r>
          </w:p>
        </w:tc>
      </w:tr>
      <w:tr w:rsidR="00A61775" w:rsidRPr="006172B2" w14:paraId="56E14A0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D785B2D" w14:textId="77777777" w:rsidR="00A61775" w:rsidRPr="006172B2" w:rsidRDefault="00A61775" w:rsidP="00A61775">
            <w:pPr>
              <w:jc w:val="center"/>
            </w:pPr>
            <w:r w:rsidRPr="006172B2">
              <w:t>7637</w:t>
            </w:r>
          </w:p>
        </w:tc>
        <w:tc>
          <w:tcPr>
            <w:tcW w:w="951" w:type="pct"/>
            <w:tcBorders>
              <w:top w:val="nil"/>
              <w:left w:val="nil"/>
              <w:bottom w:val="single" w:sz="4" w:space="0" w:color="auto"/>
              <w:right w:val="single" w:sz="4" w:space="0" w:color="auto"/>
            </w:tcBorders>
            <w:shd w:val="clear" w:color="auto" w:fill="auto"/>
            <w:noWrap/>
            <w:vAlign w:val="center"/>
            <w:hideMark/>
          </w:tcPr>
          <w:p w14:paraId="2D4E9E7F"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3C233D1D"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EEC463F" w14:textId="77777777" w:rsidR="00A61775" w:rsidRPr="006172B2" w:rsidRDefault="00A61775" w:rsidP="00A61775">
            <w:pPr>
              <w:jc w:val="center"/>
            </w:pPr>
            <w:r w:rsidRPr="006172B2">
              <w:t>5</w:t>
            </w:r>
          </w:p>
        </w:tc>
        <w:tc>
          <w:tcPr>
            <w:tcW w:w="276" w:type="pct"/>
            <w:tcBorders>
              <w:top w:val="nil"/>
              <w:left w:val="nil"/>
              <w:bottom w:val="single" w:sz="4" w:space="0" w:color="auto"/>
              <w:right w:val="single" w:sz="4" w:space="0" w:color="auto"/>
            </w:tcBorders>
            <w:shd w:val="clear" w:color="auto" w:fill="auto"/>
            <w:noWrap/>
            <w:vAlign w:val="center"/>
            <w:hideMark/>
          </w:tcPr>
          <w:p w14:paraId="394FA804" w14:textId="77777777" w:rsidR="00A61775" w:rsidRPr="006172B2" w:rsidRDefault="00A61775" w:rsidP="00A61775">
            <w:pPr>
              <w:jc w:val="center"/>
            </w:pPr>
            <w:r w:rsidRPr="006172B2">
              <w:t>60</w:t>
            </w:r>
          </w:p>
        </w:tc>
        <w:tc>
          <w:tcPr>
            <w:tcW w:w="1558" w:type="pct"/>
            <w:tcBorders>
              <w:top w:val="nil"/>
              <w:left w:val="nil"/>
              <w:bottom w:val="single" w:sz="4" w:space="0" w:color="auto"/>
              <w:right w:val="single" w:sz="4" w:space="0" w:color="auto"/>
            </w:tcBorders>
            <w:shd w:val="clear" w:color="auto" w:fill="auto"/>
            <w:noWrap/>
            <w:vAlign w:val="center"/>
            <w:hideMark/>
          </w:tcPr>
          <w:p w14:paraId="3FED8615" w14:textId="77777777" w:rsidR="00A61775" w:rsidRPr="006172B2" w:rsidRDefault="00A61775" w:rsidP="00A61775">
            <w:pPr>
              <w:jc w:val="center"/>
            </w:pPr>
            <w:r w:rsidRPr="006172B2">
              <w:t>60</w:t>
            </w:r>
          </w:p>
        </w:tc>
        <w:tc>
          <w:tcPr>
            <w:tcW w:w="908" w:type="pct"/>
            <w:tcBorders>
              <w:top w:val="nil"/>
              <w:left w:val="nil"/>
              <w:bottom w:val="single" w:sz="4" w:space="0" w:color="auto"/>
              <w:right w:val="single" w:sz="8" w:space="0" w:color="auto"/>
            </w:tcBorders>
            <w:shd w:val="clear" w:color="auto" w:fill="auto"/>
            <w:noWrap/>
            <w:vAlign w:val="center"/>
            <w:hideMark/>
          </w:tcPr>
          <w:p w14:paraId="163DAB4C" w14:textId="77777777" w:rsidR="00A61775" w:rsidRPr="006172B2" w:rsidRDefault="00A61775" w:rsidP="00A61775">
            <w:pPr>
              <w:jc w:val="center"/>
            </w:pPr>
            <w:r w:rsidRPr="006172B2">
              <w:t> </w:t>
            </w:r>
          </w:p>
        </w:tc>
      </w:tr>
      <w:tr w:rsidR="00A61775" w:rsidRPr="006172B2" w14:paraId="5F7D1E7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BE15944" w14:textId="77777777" w:rsidR="00A61775" w:rsidRPr="006172B2" w:rsidRDefault="00A61775" w:rsidP="00A61775">
            <w:pPr>
              <w:jc w:val="center"/>
            </w:pPr>
            <w:r w:rsidRPr="006172B2">
              <w:t>7638</w:t>
            </w:r>
          </w:p>
        </w:tc>
        <w:tc>
          <w:tcPr>
            <w:tcW w:w="951" w:type="pct"/>
            <w:tcBorders>
              <w:top w:val="nil"/>
              <w:left w:val="nil"/>
              <w:bottom w:val="single" w:sz="4" w:space="0" w:color="auto"/>
              <w:right w:val="single" w:sz="4" w:space="0" w:color="auto"/>
            </w:tcBorders>
            <w:shd w:val="clear" w:color="auto" w:fill="auto"/>
            <w:noWrap/>
            <w:vAlign w:val="center"/>
            <w:hideMark/>
          </w:tcPr>
          <w:p w14:paraId="2F2A4911"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0441CFF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BD418CF" w14:textId="77777777" w:rsidR="00A61775" w:rsidRPr="006172B2" w:rsidRDefault="00A61775" w:rsidP="00A61775">
            <w:pPr>
              <w:jc w:val="center"/>
            </w:pPr>
            <w:r w:rsidRPr="006172B2">
              <w:t>41</w:t>
            </w:r>
          </w:p>
        </w:tc>
        <w:tc>
          <w:tcPr>
            <w:tcW w:w="276" w:type="pct"/>
            <w:tcBorders>
              <w:top w:val="nil"/>
              <w:left w:val="nil"/>
              <w:bottom w:val="single" w:sz="4" w:space="0" w:color="auto"/>
              <w:right w:val="single" w:sz="4" w:space="0" w:color="auto"/>
            </w:tcBorders>
            <w:shd w:val="clear" w:color="auto" w:fill="auto"/>
            <w:noWrap/>
            <w:vAlign w:val="center"/>
            <w:hideMark/>
          </w:tcPr>
          <w:p w14:paraId="42C8B47C" w14:textId="77777777" w:rsidR="00A61775" w:rsidRPr="006172B2" w:rsidRDefault="00A61775" w:rsidP="00A61775">
            <w:pPr>
              <w:jc w:val="center"/>
            </w:pPr>
            <w:r w:rsidRPr="006172B2">
              <w:t>11</w:t>
            </w:r>
          </w:p>
        </w:tc>
        <w:tc>
          <w:tcPr>
            <w:tcW w:w="1558" w:type="pct"/>
            <w:tcBorders>
              <w:top w:val="nil"/>
              <w:left w:val="nil"/>
              <w:bottom w:val="single" w:sz="4" w:space="0" w:color="auto"/>
              <w:right w:val="single" w:sz="4" w:space="0" w:color="auto"/>
            </w:tcBorders>
            <w:shd w:val="clear" w:color="auto" w:fill="auto"/>
            <w:noWrap/>
            <w:vAlign w:val="center"/>
            <w:hideMark/>
          </w:tcPr>
          <w:p w14:paraId="28C0D97B" w14:textId="77777777" w:rsidR="00A61775" w:rsidRPr="006172B2" w:rsidRDefault="00A61775" w:rsidP="00A61775">
            <w:pPr>
              <w:jc w:val="center"/>
            </w:pPr>
            <w:r w:rsidRPr="006172B2">
              <w:t>59, 60</w:t>
            </w:r>
          </w:p>
        </w:tc>
        <w:tc>
          <w:tcPr>
            <w:tcW w:w="908" w:type="pct"/>
            <w:tcBorders>
              <w:top w:val="nil"/>
              <w:left w:val="nil"/>
              <w:bottom w:val="single" w:sz="4" w:space="0" w:color="auto"/>
              <w:right w:val="single" w:sz="8" w:space="0" w:color="auto"/>
            </w:tcBorders>
            <w:shd w:val="clear" w:color="auto" w:fill="auto"/>
            <w:noWrap/>
            <w:vAlign w:val="center"/>
            <w:hideMark/>
          </w:tcPr>
          <w:p w14:paraId="096414C2" w14:textId="77777777" w:rsidR="00A61775" w:rsidRPr="006172B2" w:rsidRDefault="00A61775" w:rsidP="00A61775">
            <w:pPr>
              <w:jc w:val="center"/>
            </w:pPr>
            <w:r w:rsidRPr="006172B2">
              <w:t> </w:t>
            </w:r>
          </w:p>
        </w:tc>
      </w:tr>
      <w:tr w:rsidR="00A61775" w:rsidRPr="006172B2" w14:paraId="1155DBA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E0743E0" w14:textId="77777777" w:rsidR="00A61775" w:rsidRPr="006172B2" w:rsidRDefault="00A61775" w:rsidP="00A61775">
            <w:pPr>
              <w:jc w:val="center"/>
            </w:pPr>
            <w:r w:rsidRPr="006172B2">
              <w:t>7639</w:t>
            </w:r>
          </w:p>
        </w:tc>
        <w:tc>
          <w:tcPr>
            <w:tcW w:w="951" w:type="pct"/>
            <w:tcBorders>
              <w:top w:val="nil"/>
              <w:left w:val="nil"/>
              <w:bottom w:val="single" w:sz="4" w:space="0" w:color="auto"/>
              <w:right w:val="single" w:sz="4" w:space="0" w:color="auto"/>
            </w:tcBorders>
            <w:shd w:val="clear" w:color="auto" w:fill="auto"/>
            <w:noWrap/>
            <w:vAlign w:val="center"/>
            <w:hideMark/>
          </w:tcPr>
          <w:p w14:paraId="57C3D77E"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0F2EE4ED"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5111E02" w14:textId="77777777" w:rsidR="00A61775" w:rsidRPr="006172B2" w:rsidRDefault="00A61775" w:rsidP="00A61775">
            <w:pPr>
              <w:jc w:val="center"/>
            </w:pPr>
            <w:r w:rsidRPr="006172B2">
              <w:t>9</w:t>
            </w:r>
          </w:p>
        </w:tc>
        <w:tc>
          <w:tcPr>
            <w:tcW w:w="276" w:type="pct"/>
            <w:tcBorders>
              <w:top w:val="nil"/>
              <w:left w:val="nil"/>
              <w:bottom w:val="single" w:sz="4" w:space="0" w:color="auto"/>
              <w:right w:val="single" w:sz="4" w:space="0" w:color="auto"/>
            </w:tcBorders>
            <w:shd w:val="clear" w:color="auto" w:fill="auto"/>
            <w:noWrap/>
            <w:vAlign w:val="center"/>
            <w:hideMark/>
          </w:tcPr>
          <w:p w14:paraId="4CB8F842" w14:textId="77777777" w:rsidR="00A61775" w:rsidRPr="006172B2" w:rsidRDefault="00A61775" w:rsidP="00A61775">
            <w:pPr>
              <w:jc w:val="center"/>
            </w:pPr>
            <w:r w:rsidRPr="006172B2">
              <w:t>63</w:t>
            </w:r>
          </w:p>
        </w:tc>
        <w:tc>
          <w:tcPr>
            <w:tcW w:w="1558" w:type="pct"/>
            <w:tcBorders>
              <w:top w:val="nil"/>
              <w:left w:val="nil"/>
              <w:bottom w:val="single" w:sz="4" w:space="0" w:color="auto"/>
              <w:right w:val="single" w:sz="4" w:space="0" w:color="auto"/>
            </w:tcBorders>
            <w:shd w:val="clear" w:color="auto" w:fill="auto"/>
            <w:noWrap/>
            <w:vAlign w:val="center"/>
            <w:hideMark/>
          </w:tcPr>
          <w:p w14:paraId="6F18EB64" w14:textId="77777777" w:rsidR="00A61775" w:rsidRPr="006172B2" w:rsidRDefault="00A61775" w:rsidP="00A61775">
            <w:pPr>
              <w:jc w:val="center"/>
            </w:pPr>
            <w:r w:rsidRPr="006172B2">
              <w:t>54</w:t>
            </w:r>
          </w:p>
        </w:tc>
        <w:tc>
          <w:tcPr>
            <w:tcW w:w="908" w:type="pct"/>
            <w:tcBorders>
              <w:top w:val="nil"/>
              <w:left w:val="nil"/>
              <w:bottom w:val="single" w:sz="4" w:space="0" w:color="auto"/>
              <w:right w:val="single" w:sz="8" w:space="0" w:color="auto"/>
            </w:tcBorders>
            <w:shd w:val="clear" w:color="auto" w:fill="auto"/>
            <w:noWrap/>
            <w:vAlign w:val="center"/>
            <w:hideMark/>
          </w:tcPr>
          <w:p w14:paraId="2A0B5F5A" w14:textId="77777777" w:rsidR="00A61775" w:rsidRPr="006172B2" w:rsidRDefault="00A61775" w:rsidP="00A61775">
            <w:pPr>
              <w:jc w:val="center"/>
            </w:pPr>
            <w:r w:rsidRPr="006172B2">
              <w:t> </w:t>
            </w:r>
          </w:p>
        </w:tc>
      </w:tr>
      <w:tr w:rsidR="00A61775" w:rsidRPr="006172B2" w14:paraId="265E4DED"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5D7AAD2" w14:textId="77777777" w:rsidR="00A61775" w:rsidRPr="006172B2" w:rsidRDefault="00A61775" w:rsidP="00A61775">
            <w:pPr>
              <w:jc w:val="center"/>
            </w:pPr>
            <w:r w:rsidRPr="006172B2">
              <w:t>7640</w:t>
            </w:r>
          </w:p>
        </w:tc>
        <w:tc>
          <w:tcPr>
            <w:tcW w:w="951" w:type="pct"/>
            <w:tcBorders>
              <w:top w:val="nil"/>
              <w:left w:val="nil"/>
              <w:bottom w:val="single" w:sz="4" w:space="0" w:color="auto"/>
              <w:right w:val="single" w:sz="4" w:space="0" w:color="auto"/>
            </w:tcBorders>
            <w:shd w:val="clear" w:color="auto" w:fill="auto"/>
            <w:noWrap/>
            <w:vAlign w:val="center"/>
            <w:hideMark/>
          </w:tcPr>
          <w:p w14:paraId="5DC11361"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31148F4" w14:textId="77777777" w:rsidR="00A61775" w:rsidRPr="006172B2" w:rsidRDefault="00A61775" w:rsidP="00A61775">
            <w:pPr>
              <w:jc w:val="center"/>
            </w:pPr>
            <w:r w:rsidRPr="006172B2">
              <w:t>3</w:t>
            </w:r>
          </w:p>
        </w:tc>
        <w:tc>
          <w:tcPr>
            <w:tcW w:w="265" w:type="pct"/>
            <w:tcBorders>
              <w:top w:val="nil"/>
              <w:left w:val="nil"/>
              <w:bottom w:val="single" w:sz="4" w:space="0" w:color="auto"/>
              <w:right w:val="single" w:sz="4" w:space="0" w:color="auto"/>
            </w:tcBorders>
            <w:shd w:val="clear" w:color="auto" w:fill="auto"/>
            <w:noWrap/>
            <w:vAlign w:val="center"/>
            <w:hideMark/>
          </w:tcPr>
          <w:p w14:paraId="592894E0" w14:textId="77777777" w:rsidR="00A61775" w:rsidRPr="006172B2" w:rsidRDefault="00A61775" w:rsidP="00A61775">
            <w:pPr>
              <w:jc w:val="center"/>
            </w:pPr>
            <w:r w:rsidRPr="006172B2">
              <w:t>46</w:t>
            </w:r>
          </w:p>
        </w:tc>
        <w:tc>
          <w:tcPr>
            <w:tcW w:w="276" w:type="pct"/>
            <w:tcBorders>
              <w:top w:val="nil"/>
              <w:left w:val="nil"/>
              <w:bottom w:val="single" w:sz="4" w:space="0" w:color="auto"/>
              <w:right w:val="single" w:sz="4" w:space="0" w:color="auto"/>
            </w:tcBorders>
            <w:shd w:val="clear" w:color="auto" w:fill="auto"/>
            <w:noWrap/>
            <w:vAlign w:val="center"/>
            <w:hideMark/>
          </w:tcPr>
          <w:p w14:paraId="04E44639" w14:textId="77777777" w:rsidR="00A61775" w:rsidRPr="006172B2" w:rsidRDefault="00A61775" w:rsidP="00A61775">
            <w:pPr>
              <w:jc w:val="center"/>
            </w:pPr>
            <w:r w:rsidRPr="006172B2">
              <w:t>37</w:t>
            </w:r>
          </w:p>
        </w:tc>
        <w:tc>
          <w:tcPr>
            <w:tcW w:w="1558" w:type="pct"/>
            <w:tcBorders>
              <w:top w:val="nil"/>
              <w:left w:val="nil"/>
              <w:bottom w:val="single" w:sz="4" w:space="0" w:color="auto"/>
              <w:right w:val="single" w:sz="4" w:space="0" w:color="auto"/>
            </w:tcBorders>
            <w:shd w:val="clear" w:color="auto" w:fill="auto"/>
            <w:noWrap/>
            <w:vAlign w:val="center"/>
            <w:hideMark/>
          </w:tcPr>
          <w:p w14:paraId="44669AF3" w14:textId="77777777" w:rsidR="00A61775" w:rsidRPr="006172B2" w:rsidRDefault="00A61775" w:rsidP="00A61775">
            <w:pPr>
              <w:jc w:val="center"/>
            </w:pPr>
            <w:r w:rsidRPr="006172B2">
              <w:t>54, 55</w:t>
            </w:r>
          </w:p>
        </w:tc>
        <w:tc>
          <w:tcPr>
            <w:tcW w:w="908" w:type="pct"/>
            <w:tcBorders>
              <w:top w:val="nil"/>
              <w:left w:val="nil"/>
              <w:bottom w:val="single" w:sz="4" w:space="0" w:color="auto"/>
              <w:right w:val="single" w:sz="8" w:space="0" w:color="auto"/>
            </w:tcBorders>
            <w:shd w:val="clear" w:color="auto" w:fill="auto"/>
            <w:noWrap/>
            <w:vAlign w:val="center"/>
            <w:hideMark/>
          </w:tcPr>
          <w:p w14:paraId="2F53367E" w14:textId="77777777" w:rsidR="00A61775" w:rsidRPr="006172B2" w:rsidRDefault="00A61775" w:rsidP="00A61775">
            <w:pPr>
              <w:jc w:val="center"/>
            </w:pPr>
            <w:r w:rsidRPr="006172B2">
              <w:t> </w:t>
            </w:r>
          </w:p>
        </w:tc>
      </w:tr>
      <w:tr w:rsidR="00A61775" w:rsidRPr="006172B2" w14:paraId="3B678C2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AE041E3" w14:textId="77777777" w:rsidR="00A61775" w:rsidRPr="006172B2" w:rsidRDefault="00A61775" w:rsidP="00A61775">
            <w:pPr>
              <w:jc w:val="center"/>
            </w:pPr>
            <w:r w:rsidRPr="006172B2">
              <w:t>7641</w:t>
            </w:r>
          </w:p>
        </w:tc>
        <w:tc>
          <w:tcPr>
            <w:tcW w:w="951" w:type="pct"/>
            <w:tcBorders>
              <w:top w:val="nil"/>
              <w:left w:val="nil"/>
              <w:bottom w:val="single" w:sz="4" w:space="0" w:color="auto"/>
              <w:right w:val="single" w:sz="4" w:space="0" w:color="auto"/>
            </w:tcBorders>
            <w:shd w:val="clear" w:color="auto" w:fill="auto"/>
            <w:noWrap/>
            <w:vAlign w:val="center"/>
            <w:hideMark/>
          </w:tcPr>
          <w:p w14:paraId="584C4B33"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01EDC40A"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9866550" w14:textId="77777777" w:rsidR="00A61775" w:rsidRPr="006172B2" w:rsidRDefault="00A61775" w:rsidP="00A61775">
            <w:pPr>
              <w:jc w:val="center"/>
            </w:pPr>
            <w:r w:rsidRPr="006172B2">
              <w:t>27</w:t>
            </w:r>
          </w:p>
        </w:tc>
        <w:tc>
          <w:tcPr>
            <w:tcW w:w="276" w:type="pct"/>
            <w:tcBorders>
              <w:top w:val="nil"/>
              <w:left w:val="nil"/>
              <w:bottom w:val="single" w:sz="4" w:space="0" w:color="auto"/>
              <w:right w:val="single" w:sz="4" w:space="0" w:color="auto"/>
            </w:tcBorders>
            <w:shd w:val="clear" w:color="auto" w:fill="auto"/>
            <w:noWrap/>
            <w:vAlign w:val="center"/>
            <w:hideMark/>
          </w:tcPr>
          <w:p w14:paraId="53E971F3" w14:textId="77777777" w:rsidR="00A61775" w:rsidRPr="006172B2" w:rsidRDefault="00A61775" w:rsidP="00A61775">
            <w:pPr>
              <w:jc w:val="center"/>
            </w:pPr>
            <w:r w:rsidRPr="006172B2">
              <w:t>11</w:t>
            </w:r>
          </w:p>
        </w:tc>
        <w:tc>
          <w:tcPr>
            <w:tcW w:w="1558" w:type="pct"/>
            <w:tcBorders>
              <w:top w:val="nil"/>
              <w:left w:val="nil"/>
              <w:bottom w:val="single" w:sz="4" w:space="0" w:color="auto"/>
              <w:right w:val="single" w:sz="4" w:space="0" w:color="auto"/>
            </w:tcBorders>
            <w:shd w:val="clear" w:color="auto" w:fill="auto"/>
            <w:noWrap/>
            <w:vAlign w:val="center"/>
            <w:hideMark/>
          </w:tcPr>
          <w:p w14:paraId="3DC5577C" w14:textId="77777777" w:rsidR="00A61775" w:rsidRPr="006172B2" w:rsidRDefault="00A61775" w:rsidP="00A61775">
            <w:pPr>
              <w:jc w:val="center"/>
            </w:pPr>
            <w:r w:rsidRPr="006172B2">
              <w:t>54, 55</w:t>
            </w:r>
          </w:p>
        </w:tc>
        <w:tc>
          <w:tcPr>
            <w:tcW w:w="908" w:type="pct"/>
            <w:tcBorders>
              <w:top w:val="nil"/>
              <w:left w:val="nil"/>
              <w:bottom w:val="single" w:sz="4" w:space="0" w:color="auto"/>
              <w:right w:val="single" w:sz="8" w:space="0" w:color="auto"/>
            </w:tcBorders>
            <w:shd w:val="clear" w:color="auto" w:fill="auto"/>
            <w:noWrap/>
            <w:vAlign w:val="center"/>
            <w:hideMark/>
          </w:tcPr>
          <w:p w14:paraId="56BA1294" w14:textId="77777777" w:rsidR="00A61775" w:rsidRPr="006172B2" w:rsidRDefault="00A61775" w:rsidP="00A61775">
            <w:pPr>
              <w:jc w:val="center"/>
            </w:pPr>
            <w:r w:rsidRPr="006172B2">
              <w:t> </w:t>
            </w:r>
          </w:p>
        </w:tc>
      </w:tr>
      <w:tr w:rsidR="00A61775" w:rsidRPr="006172B2" w14:paraId="0CB4018F"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E77E26D" w14:textId="77777777" w:rsidR="00A61775" w:rsidRPr="006172B2" w:rsidRDefault="00A61775" w:rsidP="00A61775">
            <w:pPr>
              <w:jc w:val="center"/>
            </w:pPr>
            <w:r w:rsidRPr="006172B2">
              <w:t>7642</w:t>
            </w:r>
          </w:p>
        </w:tc>
        <w:tc>
          <w:tcPr>
            <w:tcW w:w="951" w:type="pct"/>
            <w:tcBorders>
              <w:top w:val="nil"/>
              <w:left w:val="nil"/>
              <w:bottom w:val="single" w:sz="4" w:space="0" w:color="auto"/>
              <w:right w:val="single" w:sz="4" w:space="0" w:color="auto"/>
            </w:tcBorders>
            <w:shd w:val="clear" w:color="auto" w:fill="auto"/>
            <w:noWrap/>
            <w:vAlign w:val="center"/>
            <w:hideMark/>
          </w:tcPr>
          <w:p w14:paraId="28361C8E"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3EF24CD3"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07A214D" w14:textId="77777777" w:rsidR="00A61775" w:rsidRPr="006172B2" w:rsidRDefault="00A61775" w:rsidP="00A61775">
            <w:pPr>
              <w:jc w:val="center"/>
            </w:pPr>
            <w:r w:rsidRPr="006172B2">
              <w:t>8</w:t>
            </w:r>
          </w:p>
        </w:tc>
        <w:tc>
          <w:tcPr>
            <w:tcW w:w="276" w:type="pct"/>
            <w:tcBorders>
              <w:top w:val="nil"/>
              <w:left w:val="nil"/>
              <w:bottom w:val="single" w:sz="4" w:space="0" w:color="auto"/>
              <w:right w:val="single" w:sz="4" w:space="0" w:color="auto"/>
            </w:tcBorders>
            <w:shd w:val="clear" w:color="auto" w:fill="auto"/>
            <w:noWrap/>
            <w:vAlign w:val="center"/>
            <w:hideMark/>
          </w:tcPr>
          <w:p w14:paraId="185C8155" w14:textId="77777777" w:rsidR="00A61775" w:rsidRPr="006172B2" w:rsidRDefault="00A61775" w:rsidP="00A61775">
            <w:pPr>
              <w:jc w:val="center"/>
            </w:pPr>
            <w:r w:rsidRPr="006172B2">
              <w:t>97</w:t>
            </w:r>
          </w:p>
        </w:tc>
        <w:tc>
          <w:tcPr>
            <w:tcW w:w="1558" w:type="pct"/>
            <w:tcBorders>
              <w:top w:val="nil"/>
              <w:left w:val="nil"/>
              <w:bottom w:val="single" w:sz="4" w:space="0" w:color="auto"/>
              <w:right w:val="single" w:sz="4" w:space="0" w:color="auto"/>
            </w:tcBorders>
            <w:shd w:val="clear" w:color="auto" w:fill="auto"/>
            <w:noWrap/>
            <w:vAlign w:val="center"/>
            <w:hideMark/>
          </w:tcPr>
          <w:p w14:paraId="2FDA652F" w14:textId="77777777" w:rsidR="00A61775" w:rsidRPr="006172B2" w:rsidRDefault="00A61775" w:rsidP="00A61775">
            <w:pPr>
              <w:jc w:val="center"/>
            </w:pPr>
            <w:r w:rsidRPr="006172B2">
              <w:t>55</w:t>
            </w:r>
          </w:p>
        </w:tc>
        <w:tc>
          <w:tcPr>
            <w:tcW w:w="908" w:type="pct"/>
            <w:tcBorders>
              <w:top w:val="nil"/>
              <w:left w:val="nil"/>
              <w:bottom w:val="single" w:sz="4" w:space="0" w:color="auto"/>
              <w:right w:val="single" w:sz="8" w:space="0" w:color="auto"/>
            </w:tcBorders>
            <w:shd w:val="clear" w:color="auto" w:fill="auto"/>
            <w:noWrap/>
            <w:vAlign w:val="center"/>
            <w:hideMark/>
          </w:tcPr>
          <w:p w14:paraId="6868849A" w14:textId="77777777" w:rsidR="00A61775" w:rsidRPr="006172B2" w:rsidRDefault="00A61775" w:rsidP="00A61775">
            <w:pPr>
              <w:jc w:val="center"/>
            </w:pPr>
            <w:r w:rsidRPr="006172B2">
              <w:t> </w:t>
            </w:r>
          </w:p>
        </w:tc>
      </w:tr>
      <w:tr w:rsidR="00A61775" w:rsidRPr="006172B2" w14:paraId="29D13906"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0AC76DB" w14:textId="77777777" w:rsidR="00A61775" w:rsidRPr="006172B2" w:rsidRDefault="00A61775" w:rsidP="00A61775">
            <w:pPr>
              <w:jc w:val="center"/>
            </w:pPr>
            <w:r w:rsidRPr="006172B2">
              <w:t>7643</w:t>
            </w:r>
          </w:p>
        </w:tc>
        <w:tc>
          <w:tcPr>
            <w:tcW w:w="951" w:type="pct"/>
            <w:tcBorders>
              <w:top w:val="nil"/>
              <w:left w:val="nil"/>
              <w:bottom w:val="single" w:sz="4" w:space="0" w:color="auto"/>
              <w:right w:val="single" w:sz="4" w:space="0" w:color="auto"/>
            </w:tcBorders>
            <w:shd w:val="clear" w:color="auto" w:fill="auto"/>
            <w:noWrap/>
            <w:vAlign w:val="center"/>
            <w:hideMark/>
          </w:tcPr>
          <w:p w14:paraId="23589A55"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19258294"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4F0F171F" w14:textId="77777777" w:rsidR="00A61775" w:rsidRPr="006172B2" w:rsidRDefault="00A61775" w:rsidP="00A61775">
            <w:pPr>
              <w:jc w:val="center"/>
            </w:pPr>
            <w:r w:rsidRPr="006172B2">
              <w:t>7</w:t>
            </w:r>
          </w:p>
        </w:tc>
        <w:tc>
          <w:tcPr>
            <w:tcW w:w="276" w:type="pct"/>
            <w:tcBorders>
              <w:top w:val="nil"/>
              <w:left w:val="nil"/>
              <w:bottom w:val="single" w:sz="4" w:space="0" w:color="auto"/>
              <w:right w:val="single" w:sz="4" w:space="0" w:color="auto"/>
            </w:tcBorders>
            <w:shd w:val="clear" w:color="auto" w:fill="auto"/>
            <w:noWrap/>
            <w:vAlign w:val="center"/>
            <w:hideMark/>
          </w:tcPr>
          <w:p w14:paraId="10F6D250" w14:textId="77777777" w:rsidR="00A61775" w:rsidRPr="006172B2" w:rsidRDefault="00A61775" w:rsidP="00A61775">
            <w:pPr>
              <w:jc w:val="center"/>
            </w:pPr>
            <w:r w:rsidRPr="006172B2">
              <w:t>92</w:t>
            </w:r>
          </w:p>
        </w:tc>
        <w:tc>
          <w:tcPr>
            <w:tcW w:w="1558" w:type="pct"/>
            <w:tcBorders>
              <w:top w:val="nil"/>
              <w:left w:val="nil"/>
              <w:bottom w:val="single" w:sz="4" w:space="0" w:color="auto"/>
              <w:right w:val="single" w:sz="4" w:space="0" w:color="auto"/>
            </w:tcBorders>
            <w:shd w:val="clear" w:color="auto" w:fill="auto"/>
            <w:noWrap/>
            <w:vAlign w:val="center"/>
            <w:hideMark/>
          </w:tcPr>
          <w:p w14:paraId="67EEF691" w14:textId="77777777" w:rsidR="00A61775" w:rsidRPr="006172B2" w:rsidRDefault="00A61775" w:rsidP="00A61775">
            <w:pPr>
              <w:jc w:val="center"/>
            </w:pPr>
            <w:r w:rsidRPr="006172B2">
              <w:t>55</w:t>
            </w:r>
          </w:p>
        </w:tc>
        <w:tc>
          <w:tcPr>
            <w:tcW w:w="908" w:type="pct"/>
            <w:tcBorders>
              <w:top w:val="nil"/>
              <w:left w:val="nil"/>
              <w:bottom w:val="single" w:sz="4" w:space="0" w:color="auto"/>
              <w:right w:val="single" w:sz="8" w:space="0" w:color="auto"/>
            </w:tcBorders>
            <w:shd w:val="clear" w:color="auto" w:fill="auto"/>
            <w:noWrap/>
            <w:vAlign w:val="center"/>
            <w:hideMark/>
          </w:tcPr>
          <w:p w14:paraId="5575F8A8" w14:textId="77777777" w:rsidR="00A61775" w:rsidRPr="006172B2" w:rsidRDefault="00A61775" w:rsidP="00A61775">
            <w:pPr>
              <w:jc w:val="center"/>
            </w:pPr>
            <w:r w:rsidRPr="006172B2">
              <w:t> </w:t>
            </w:r>
          </w:p>
        </w:tc>
      </w:tr>
      <w:tr w:rsidR="00A61775" w:rsidRPr="006172B2" w14:paraId="1FCD5DDB" w14:textId="77777777" w:rsidTr="00A61775">
        <w:trPr>
          <w:trHeight w:val="315"/>
        </w:trPr>
        <w:tc>
          <w:tcPr>
            <w:tcW w:w="638" w:type="pct"/>
            <w:tcBorders>
              <w:top w:val="nil"/>
              <w:left w:val="single" w:sz="8" w:space="0" w:color="auto"/>
              <w:bottom w:val="single" w:sz="4" w:space="0" w:color="auto"/>
              <w:right w:val="single" w:sz="4" w:space="0" w:color="auto"/>
            </w:tcBorders>
            <w:shd w:val="clear" w:color="000000" w:fill="FFFFFF"/>
            <w:noWrap/>
            <w:vAlign w:val="center"/>
            <w:hideMark/>
          </w:tcPr>
          <w:p w14:paraId="5A85558C" w14:textId="77777777" w:rsidR="00A61775" w:rsidRPr="006172B2" w:rsidRDefault="00A61775" w:rsidP="00A61775">
            <w:pPr>
              <w:jc w:val="center"/>
            </w:pPr>
            <w:r w:rsidRPr="006172B2">
              <w:t>7644</w:t>
            </w:r>
          </w:p>
        </w:tc>
        <w:tc>
          <w:tcPr>
            <w:tcW w:w="951" w:type="pct"/>
            <w:tcBorders>
              <w:top w:val="nil"/>
              <w:left w:val="nil"/>
              <w:bottom w:val="single" w:sz="4" w:space="0" w:color="auto"/>
              <w:right w:val="single" w:sz="4" w:space="0" w:color="auto"/>
            </w:tcBorders>
            <w:shd w:val="clear" w:color="000000" w:fill="FFFFFF"/>
            <w:noWrap/>
            <w:vAlign w:val="center"/>
            <w:hideMark/>
          </w:tcPr>
          <w:p w14:paraId="482FC8CE"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000000" w:fill="FFFFFF"/>
            <w:noWrap/>
            <w:vAlign w:val="center"/>
            <w:hideMark/>
          </w:tcPr>
          <w:p w14:paraId="6C3764B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000000" w:fill="FFFFFF"/>
            <w:noWrap/>
            <w:vAlign w:val="center"/>
            <w:hideMark/>
          </w:tcPr>
          <w:p w14:paraId="241FD78A" w14:textId="77777777" w:rsidR="00A61775" w:rsidRPr="006172B2" w:rsidRDefault="00A61775" w:rsidP="00A61775">
            <w:pPr>
              <w:jc w:val="center"/>
            </w:pPr>
            <w:r w:rsidRPr="006172B2">
              <w:t>68</w:t>
            </w:r>
          </w:p>
        </w:tc>
        <w:tc>
          <w:tcPr>
            <w:tcW w:w="276" w:type="pct"/>
            <w:tcBorders>
              <w:top w:val="nil"/>
              <w:left w:val="nil"/>
              <w:bottom w:val="single" w:sz="4" w:space="0" w:color="auto"/>
              <w:right w:val="single" w:sz="4" w:space="0" w:color="auto"/>
            </w:tcBorders>
            <w:shd w:val="clear" w:color="000000" w:fill="FFFFFF"/>
            <w:noWrap/>
            <w:vAlign w:val="center"/>
            <w:hideMark/>
          </w:tcPr>
          <w:p w14:paraId="749C83CC" w14:textId="77777777" w:rsidR="00A61775" w:rsidRPr="006172B2" w:rsidRDefault="00A61775" w:rsidP="00A61775">
            <w:pPr>
              <w:jc w:val="center"/>
            </w:pPr>
            <w:r w:rsidRPr="006172B2">
              <w:t>79</w:t>
            </w:r>
          </w:p>
        </w:tc>
        <w:tc>
          <w:tcPr>
            <w:tcW w:w="1558" w:type="pct"/>
            <w:tcBorders>
              <w:top w:val="nil"/>
              <w:left w:val="nil"/>
              <w:bottom w:val="single" w:sz="4" w:space="0" w:color="auto"/>
              <w:right w:val="single" w:sz="4" w:space="0" w:color="auto"/>
            </w:tcBorders>
            <w:shd w:val="clear" w:color="000000" w:fill="FFFFFF"/>
            <w:noWrap/>
            <w:vAlign w:val="center"/>
            <w:hideMark/>
          </w:tcPr>
          <w:p w14:paraId="337931EE" w14:textId="77777777" w:rsidR="00A61775" w:rsidRPr="006172B2" w:rsidRDefault="00A61775" w:rsidP="00A61775">
            <w:pPr>
              <w:jc w:val="center"/>
            </w:pPr>
            <w:r w:rsidRPr="006172B2">
              <w:t>55</w:t>
            </w:r>
          </w:p>
        </w:tc>
        <w:tc>
          <w:tcPr>
            <w:tcW w:w="908" w:type="pct"/>
            <w:tcBorders>
              <w:top w:val="nil"/>
              <w:left w:val="nil"/>
              <w:bottom w:val="single" w:sz="4" w:space="0" w:color="auto"/>
              <w:right w:val="single" w:sz="8" w:space="0" w:color="auto"/>
            </w:tcBorders>
            <w:shd w:val="clear" w:color="000000" w:fill="FFFFFF"/>
            <w:noWrap/>
            <w:vAlign w:val="center"/>
            <w:hideMark/>
          </w:tcPr>
          <w:p w14:paraId="4B7D4503" w14:textId="77777777" w:rsidR="00A61775" w:rsidRPr="006172B2" w:rsidRDefault="00A61775" w:rsidP="00A61775">
            <w:pPr>
              <w:jc w:val="center"/>
            </w:pPr>
            <w:r w:rsidRPr="006172B2">
              <w:t> </w:t>
            </w:r>
          </w:p>
        </w:tc>
      </w:tr>
      <w:tr w:rsidR="00A61775" w:rsidRPr="006172B2" w14:paraId="1D6D61B7"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4966544" w14:textId="77777777" w:rsidR="00A61775" w:rsidRPr="006172B2" w:rsidRDefault="00A61775" w:rsidP="00A61775">
            <w:pPr>
              <w:jc w:val="center"/>
            </w:pPr>
            <w:r w:rsidRPr="006172B2">
              <w:t>7645</w:t>
            </w:r>
          </w:p>
        </w:tc>
        <w:tc>
          <w:tcPr>
            <w:tcW w:w="951" w:type="pct"/>
            <w:tcBorders>
              <w:top w:val="nil"/>
              <w:left w:val="nil"/>
              <w:bottom w:val="single" w:sz="4" w:space="0" w:color="auto"/>
              <w:right w:val="single" w:sz="4" w:space="0" w:color="auto"/>
            </w:tcBorders>
            <w:shd w:val="clear" w:color="auto" w:fill="auto"/>
            <w:noWrap/>
            <w:vAlign w:val="center"/>
            <w:hideMark/>
          </w:tcPr>
          <w:p w14:paraId="38B798DA"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766FB10B"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5E7E8A2" w14:textId="77777777" w:rsidR="00A61775" w:rsidRPr="006172B2" w:rsidRDefault="00A61775" w:rsidP="00A61775">
            <w:pPr>
              <w:jc w:val="center"/>
            </w:pPr>
            <w:r w:rsidRPr="006172B2">
              <w:t>34</w:t>
            </w:r>
          </w:p>
        </w:tc>
        <w:tc>
          <w:tcPr>
            <w:tcW w:w="276" w:type="pct"/>
            <w:tcBorders>
              <w:top w:val="nil"/>
              <w:left w:val="nil"/>
              <w:bottom w:val="single" w:sz="4" w:space="0" w:color="auto"/>
              <w:right w:val="single" w:sz="4" w:space="0" w:color="auto"/>
            </w:tcBorders>
            <w:shd w:val="clear" w:color="auto" w:fill="auto"/>
            <w:noWrap/>
            <w:vAlign w:val="center"/>
            <w:hideMark/>
          </w:tcPr>
          <w:p w14:paraId="1CD46F96" w14:textId="77777777" w:rsidR="00A61775" w:rsidRPr="006172B2" w:rsidRDefault="00A61775" w:rsidP="00A61775">
            <w:pPr>
              <w:jc w:val="center"/>
            </w:pPr>
            <w:r w:rsidRPr="006172B2">
              <w:t>86</w:t>
            </w:r>
          </w:p>
        </w:tc>
        <w:tc>
          <w:tcPr>
            <w:tcW w:w="1558" w:type="pct"/>
            <w:tcBorders>
              <w:top w:val="nil"/>
              <w:left w:val="nil"/>
              <w:bottom w:val="single" w:sz="4" w:space="0" w:color="auto"/>
              <w:right w:val="single" w:sz="4" w:space="0" w:color="auto"/>
            </w:tcBorders>
            <w:shd w:val="clear" w:color="auto" w:fill="auto"/>
            <w:noWrap/>
            <w:vAlign w:val="center"/>
            <w:hideMark/>
          </w:tcPr>
          <w:p w14:paraId="1CC99414" w14:textId="77777777" w:rsidR="00A61775" w:rsidRPr="006172B2" w:rsidRDefault="00A61775" w:rsidP="00A61775">
            <w:pPr>
              <w:jc w:val="center"/>
            </w:pPr>
            <w:r w:rsidRPr="006172B2">
              <w:t>55</w:t>
            </w:r>
          </w:p>
        </w:tc>
        <w:tc>
          <w:tcPr>
            <w:tcW w:w="908" w:type="pct"/>
            <w:tcBorders>
              <w:top w:val="nil"/>
              <w:left w:val="nil"/>
              <w:bottom w:val="single" w:sz="4" w:space="0" w:color="auto"/>
              <w:right w:val="single" w:sz="8" w:space="0" w:color="auto"/>
            </w:tcBorders>
            <w:shd w:val="clear" w:color="auto" w:fill="auto"/>
            <w:noWrap/>
            <w:vAlign w:val="center"/>
            <w:hideMark/>
          </w:tcPr>
          <w:p w14:paraId="7C427AC9" w14:textId="77777777" w:rsidR="00A61775" w:rsidRPr="006172B2" w:rsidRDefault="00A61775" w:rsidP="00A61775">
            <w:pPr>
              <w:jc w:val="center"/>
            </w:pPr>
            <w:r w:rsidRPr="006172B2">
              <w:t> </w:t>
            </w:r>
          </w:p>
        </w:tc>
      </w:tr>
      <w:tr w:rsidR="00A61775" w:rsidRPr="006172B2" w14:paraId="4660AB0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84A6427" w14:textId="77777777" w:rsidR="00A61775" w:rsidRPr="006172B2" w:rsidRDefault="00A61775" w:rsidP="00A61775">
            <w:pPr>
              <w:jc w:val="center"/>
            </w:pPr>
            <w:r w:rsidRPr="006172B2">
              <w:t>7646</w:t>
            </w:r>
          </w:p>
        </w:tc>
        <w:tc>
          <w:tcPr>
            <w:tcW w:w="951" w:type="pct"/>
            <w:tcBorders>
              <w:top w:val="nil"/>
              <w:left w:val="nil"/>
              <w:bottom w:val="single" w:sz="4" w:space="0" w:color="auto"/>
              <w:right w:val="single" w:sz="4" w:space="0" w:color="auto"/>
            </w:tcBorders>
            <w:shd w:val="clear" w:color="auto" w:fill="auto"/>
            <w:noWrap/>
            <w:vAlign w:val="center"/>
            <w:hideMark/>
          </w:tcPr>
          <w:p w14:paraId="28F0E843"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3D0B1FBE"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6ECD87D9" w14:textId="77777777" w:rsidR="00A61775" w:rsidRPr="006172B2" w:rsidRDefault="00A61775" w:rsidP="00A61775">
            <w:pPr>
              <w:jc w:val="center"/>
            </w:pPr>
            <w:r w:rsidRPr="006172B2">
              <w:t>12</w:t>
            </w:r>
          </w:p>
        </w:tc>
        <w:tc>
          <w:tcPr>
            <w:tcW w:w="276" w:type="pct"/>
            <w:tcBorders>
              <w:top w:val="nil"/>
              <w:left w:val="nil"/>
              <w:bottom w:val="single" w:sz="4" w:space="0" w:color="auto"/>
              <w:right w:val="single" w:sz="4" w:space="0" w:color="auto"/>
            </w:tcBorders>
            <w:shd w:val="clear" w:color="auto" w:fill="auto"/>
            <w:noWrap/>
            <w:vAlign w:val="center"/>
            <w:hideMark/>
          </w:tcPr>
          <w:p w14:paraId="5DE18924" w14:textId="77777777" w:rsidR="00A61775" w:rsidRPr="006172B2" w:rsidRDefault="00A61775" w:rsidP="00A61775">
            <w:pPr>
              <w:jc w:val="center"/>
            </w:pPr>
            <w:r w:rsidRPr="006172B2">
              <w:t>38</w:t>
            </w:r>
          </w:p>
        </w:tc>
        <w:tc>
          <w:tcPr>
            <w:tcW w:w="1558" w:type="pct"/>
            <w:tcBorders>
              <w:top w:val="nil"/>
              <w:left w:val="nil"/>
              <w:bottom w:val="single" w:sz="4" w:space="0" w:color="auto"/>
              <w:right w:val="single" w:sz="4" w:space="0" w:color="auto"/>
            </w:tcBorders>
            <w:shd w:val="clear" w:color="auto" w:fill="auto"/>
            <w:noWrap/>
            <w:vAlign w:val="center"/>
            <w:hideMark/>
          </w:tcPr>
          <w:p w14:paraId="305706EA" w14:textId="77777777" w:rsidR="00A61775" w:rsidRPr="006172B2" w:rsidRDefault="00A61775" w:rsidP="00A61775">
            <w:pPr>
              <w:jc w:val="center"/>
            </w:pPr>
            <w:r w:rsidRPr="006172B2">
              <w:t>55</w:t>
            </w:r>
          </w:p>
        </w:tc>
        <w:tc>
          <w:tcPr>
            <w:tcW w:w="908" w:type="pct"/>
            <w:tcBorders>
              <w:top w:val="nil"/>
              <w:left w:val="nil"/>
              <w:bottom w:val="single" w:sz="4" w:space="0" w:color="auto"/>
              <w:right w:val="single" w:sz="8" w:space="0" w:color="auto"/>
            </w:tcBorders>
            <w:shd w:val="clear" w:color="auto" w:fill="auto"/>
            <w:noWrap/>
            <w:vAlign w:val="center"/>
            <w:hideMark/>
          </w:tcPr>
          <w:p w14:paraId="15B11ADF" w14:textId="77777777" w:rsidR="00A61775" w:rsidRPr="006172B2" w:rsidRDefault="00A61775" w:rsidP="00A61775">
            <w:pPr>
              <w:jc w:val="center"/>
            </w:pPr>
            <w:r w:rsidRPr="006172B2">
              <w:t> </w:t>
            </w:r>
          </w:p>
        </w:tc>
      </w:tr>
      <w:tr w:rsidR="00A61775" w:rsidRPr="006172B2" w14:paraId="399CBF57"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58D6F4E" w14:textId="77777777" w:rsidR="00A61775" w:rsidRPr="006172B2" w:rsidRDefault="00A61775" w:rsidP="00A61775">
            <w:pPr>
              <w:jc w:val="center"/>
            </w:pPr>
            <w:r w:rsidRPr="006172B2">
              <w:lastRenderedPageBreak/>
              <w:t>7647</w:t>
            </w:r>
          </w:p>
        </w:tc>
        <w:tc>
          <w:tcPr>
            <w:tcW w:w="951" w:type="pct"/>
            <w:tcBorders>
              <w:top w:val="nil"/>
              <w:left w:val="nil"/>
              <w:bottom w:val="single" w:sz="4" w:space="0" w:color="auto"/>
              <w:right w:val="single" w:sz="4" w:space="0" w:color="auto"/>
            </w:tcBorders>
            <w:shd w:val="clear" w:color="auto" w:fill="auto"/>
            <w:noWrap/>
            <w:vAlign w:val="center"/>
            <w:hideMark/>
          </w:tcPr>
          <w:p w14:paraId="1DF3B551"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auto" w:fill="auto"/>
            <w:noWrap/>
            <w:vAlign w:val="center"/>
            <w:hideMark/>
          </w:tcPr>
          <w:p w14:paraId="297F9DD3" w14:textId="77777777" w:rsidR="00A61775" w:rsidRPr="006172B2" w:rsidRDefault="00A61775" w:rsidP="00A61775">
            <w:pPr>
              <w:jc w:val="center"/>
            </w:pPr>
            <w:r w:rsidRPr="006172B2">
              <w:t>9</w:t>
            </w:r>
          </w:p>
        </w:tc>
        <w:tc>
          <w:tcPr>
            <w:tcW w:w="265" w:type="pct"/>
            <w:tcBorders>
              <w:top w:val="nil"/>
              <w:left w:val="nil"/>
              <w:bottom w:val="single" w:sz="4" w:space="0" w:color="auto"/>
              <w:right w:val="single" w:sz="4" w:space="0" w:color="auto"/>
            </w:tcBorders>
            <w:shd w:val="clear" w:color="auto" w:fill="auto"/>
            <w:noWrap/>
            <w:vAlign w:val="center"/>
            <w:hideMark/>
          </w:tcPr>
          <w:p w14:paraId="1FD66060" w14:textId="77777777" w:rsidR="00A61775" w:rsidRPr="006172B2" w:rsidRDefault="00A61775" w:rsidP="00A61775">
            <w:pPr>
              <w:jc w:val="center"/>
            </w:pPr>
            <w:r w:rsidRPr="006172B2">
              <w:t>6</w:t>
            </w:r>
          </w:p>
        </w:tc>
        <w:tc>
          <w:tcPr>
            <w:tcW w:w="276" w:type="pct"/>
            <w:tcBorders>
              <w:top w:val="nil"/>
              <w:left w:val="nil"/>
              <w:bottom w:val="single" w:sz="4" w:space="0" w:color="auto"/>
              <w:right w:val="single" w:sz="4" w:space="0" w:color="auto"/>
            </w:tcBorders>
            <w:shd w:val="clear" w:color="auto" w:fill="auto"/>
            <w:noWrap/>
            <w:vAlign w:val="center"/>
            <w:hideMark/>
          </w:tcPr>
          <w:p w14:paraId="7E3C099B" w14:textId="77777777" w:rsidR="00A61775" w:rsidRPr="006172B2" w:rsidRDefault="00A61775" w:rsidP="00A61775">
            <w:pPr>
              <w:jc w:val="center"/>
            </w:pPr>
            <w:r w:rsidRPr="006172B2">
              <w:t>21</w:t>
            </w:r>
          </w:p>
        </w:tc>
        <w:tc>
          <w:tcPr>
            <w:tcW w:w="1558" w:type="pct"/>
            <w:tcBorders>
              <w:top w:val="nil"/>
              <w:left w:val="nil"/>
              <w:bottom w:val="single" w:sz="4" w:space="0" w:color="auto"/>
              <w:right w:val="single" w:sz="4" w:space="0" w:color="auto"/>
            </w:tcBorders>
            <w:shd w:val="clear" w:color="auto" w:fill="auto"/>
            <w:noWrap/>
            <w:vAlign w:val="center"/>
            <w:hideMark/>
          </w:tcPr>
          <w:p w14:paraId="60496B21" w14:textId="77777777" w:rsidR="00A61775" w:rsidRPr="006172B2" w:rsidRDefault="00A61775" w:rsidP="00A61775">
            <w:pPr>
              <w:jc w:val="center"/>
            </w:pPr>
            <w:r w:rsidRPr="006172B2">
              <w:t>55, 56, 57</w:t>
            </w:r>
          </w:p>
        </w:tc>
        <w:tc>
          <w:tcPr>
            <w:tcW w:w="908" w:type="pct"/>
            <w:tcBorders>
              <w:top w:val="nil"/>
              <w:left w:val="nil"/>
              <w:bottom w:val="single" w:sz="4" w:space="0" w:color="auto"/>
              <w:right w:val="single" w:sz="8" w:space="0" w:color="auto"/>
            </w:tcBorders>
            <w:shd w:val="clear" w:color="auto" w:fill="auto"/>
            <w:noWrap/>
            <w:vAlign w:val="center"/>
            <w:hideMark/>
          </w:tcPr>
          <w:p w14:paraId="7B9FB983" w14:textId="77777777" w:rsidR="00A61775" w:rsidRPr="006172B2" w:rsidRDefault="00A61775" w:rsidP="00A61775">
            <w:pPr>
              <w:jc w:val="center"/>
            </w:pPr>
            <w:r w:rsidRPr="006172B2">
              <w:t> </w:t>
            </w:r>
          </w:p>
        </w:tc>
      </w:tr>
      <w:tr w:rsidR="00A61775" w:rsidRPr="006172B2" w14:paraId="7B4FCEF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D65440C" w14:textId="77777777" w:rsidR="00A61775" w:rsidRPr="006172B2" w:rsidRDefault="00A61775" w:rsidP="00A61775">
            <w:pPr>
              <w:jc w:val="center"/>
            </w:pPr>
            <w:r w:rsidRPr="006172B2">
              <w:t>7648</w:t>
            </w:r>
          </w:p>
        </w:tc>
        <w:tc>
          <w:tcPr>
            <w:tcW w:w="951" w:type="pct"/>
            <w:tcBorders>
              <w:top w:val="nil"/>
              <w:left w:val="nil"/>
              <w:bottom w:val="single" w:sz="4" w:space="0" w:color="auto"/>
              <w:right w:val="single" w:sz="4" w:space="0" w:color="auto"/>
            </w:tcBorders>
            <w:shd w:val="clear" w:color="auto" w:fill="auto"/>
            <w:noWrap/>
            <w:vAlign w:val="center"/>
            <w:hideMark/>
          </w:tcPr>
          <w:p w14:paraId="40F05939"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F9BC9E1"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69CA556" w14:textId="77777777" w:rsidR="00A61775" w:rsidRPr="006172B2" w:rsidRDefault="00A61775" w:rsidP="00A61775">
            <w:pPr>
              <w:jc w:val="center"/>
            </w:pPr>
            <w:r w:rsidRPr="006172B2">
              <w:t>6</w:t>
            </w:r>
          </w:p>
        </w:tc>
        <w:tc>
          <w:tcPr>
            <w:tcW w:w="276" w:type="pct"/>
            <w:tcBorders>
              <w:top w:val="nil"/>
              <w:left w:val="nil"/>
              <w:bottom w:val="single" w:sz="4" w:space="0" w:color="auto"/>
              <w:right w:val="single" w:sz="4" w:space="0" w:color="auto"/>
            </w:tcBorders>
            <w:shd w:val="clear" w:color="auto" w:fill="auto"/>
            <w:noWrap/>
            <w:vAlign w:val="center"/>
            <w:hideMark/>
          </w:tcPr>
          <w:p w14:paraId="727FC3F5" w14:textId="77777777" w:rsidR="00A61775" w:rsidRPr="006172B2" w:rsidRDefault="00A61775" w:rsidP="00A61775">
            <w:pPr>
              <w:jc w:val="center"/>
            </w:pPr>
            <w:r w:rsidRPr="006172B2">
              <w:t>99</w:t>
            </w:r>
          </w:p>
        </w:tc>
        <w:tc>
          <w:tcPr>
            <w:tcW w:w="1558" w:type="pct"/>
            <w:tcBorders>
              <w:top w:val="nil"/>
              <w:left w:val="nil"/>
              <w:bottom w:val="single" w:sz="4" w:space="0" w:color="auto"/>
              <w:right w:val="single" w:sz="4" w:space="0" w:color="auto"/>
            </w:tcBorders>
            <w:shd w:val="clear" w:color="auto" w:fill="auto"/>
            <w:noWrap/>
            <w:vAlign w:val="center"/>
            <w:hideMark/>
          </w:tcPr>
          <w:p w14:paraId="2A8D879D" w14:textId="77777777" w:rsidR="00A61775" w:rsidRPr="006172B2" w:rsidRDefault="00A61775" w:rsidP="00A61775">
            <w:pPr>
              <w:jc w:val="center"/>
            </w:pPr>
            <w:r w:rsidRPr="006172B2">
              <w:t>55</w:t>
            </w:r>
          </w:p>
        </w:tc>
        <w:tc>
          <w:tcPr>
            <w:tcW w:w="908" w:type="pct"/>
            <w:tcBorders>
              <w:top w:val="nil"/>
              <w:left w:val="nil"/>
              <w:bottom w:val="single" w:sz="4" w:space="0" w:color="auto"/>
              <w:right w:val="single" w:sz="8" w:space="0" w:color="auto"/>
            </w:tcBorders>
            <w:shd w:val="clear" w:color="auto" w:fill="auto"/>
            <w:noWrap/>
            <w:vAlign w:val="center"/>
            <w:hideMark/>
          </w:tcPr>
          <w:p w14:paraId="12986462" w14:textId="77777777" w:rsidR="00A61775" w:rsidRPr="006172B2" w:rsidRDefault="00A61775" w:rsidP="00A61775">
            <w:pPr>
              <w:jc w:val="center"/>
            </w:pPr>
            <w:r w:rsidRPr="006172B2">
              <w:t> </w:t>
            </w:r>
          </w:p>
        </w:tc>
      </w:tr>
      <w:tr w:rsidR="00A61775" w:rsidRPr="006172B2" w14:paraId="29BD31F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FC442AF" w14:textId="77777777" w:rsidR="00A61775" w:rsidRPr="006172B2" w:rsidRDefault="00A61775" w:rsidP="00A61775">
            <w:pPr>
              <w:jc w:val="center"/>
            </w:pPr>
            <w:r w:rsidRPr="006172B2">
              <w:t>7649</w:t>
            </w:r>
          </w:p>
        </w:tc>
        <w:tc>
          <w:tcPr>
            <w:tcW w:w="951" w:type="pct"/>
            <w:tcBorders>
              <w:top w:val="nil"/>
              <w:left w:val="nil"/>
              <w:bottom w:val="single" w:sz="4" w:space="0" w:color="auto"/>
              <w:right w:val="single" w:sz="4" w:space="0" w:color="auto"/>
            </w:tcBorders>
            <w:shd w:val="clear" w:color="auto" w:fill="auto"/>
            <w:noWrap/>
            <w:vAlign w:val="center"/>
            <w:hideMark/>
          </w:tcPr>
          <w:p w14:paraId="673F02C5"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775A3F8A"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C449AA0" w14:textId="77777777" w:rsidR="00A61775" w:rsidRPr="006172B2" w:rsidRDefault="00A61775" w:rsidP="00A61775">
            <w:pPr>
              <w:jc w:val="center"/>
            </w:pPr>
            <w:r w:rsidRPr="006172B2">
              <w:t>12</w:t>
            </w:r>
          </w:p>
        </w:tc>
        <w:tc>
          <w:tcPr>
            <w:tcW w:w="276" w:type="pct"/>
            <w:tcBorders>
              <w:top w:val="nil"/>
              <w:left w:val="nil"/>
              <w:bottom w:val="single" w:sz="4" w:space="0" w:color="auto"/>
              <w:right w:val="single" w:sz="4" w:space="0" w:color="auto"/>
            </w:tcBorders>
            <w:shd w:val="clear" w:color="auto" w:fill="auto"/>
            <w:noWrap/>
            <w:vAlign w:val="center"/>
            <w:hideMark/>
          </w:tcPr>
          <w:p w14:paraId="4EECD1F4" w14:textId="77777777" w:rsidR="00A61775" w:rsidRPr="006172B2" w:rsidRDefault="00A61775" w:rsidP="00A61775">
            <w:pPr>
              <w:jc w:val="center"/>
            </w:pPr>
            <w:r w:rsidRPr="006172B2">
              <w:t>83</w:t>
            </w:r>
          </w:p>
        </w:tc>
        <w:tc>
          <w:tcPr>
            <w:tcW w:w="1558" w:type="pct"/>
            <w:tcBorders>
              <w:top w:val="nil"/>
              <w:left w:val="nil"/>
              <w:bottom w:val="single" w:sz="4" w:space="0" w:color="auto"/>
              <w:right w:val="single" w:sz="4" w:space="0" w:color="auto"/>
            </w:tcBorders>
            <w:shd w:val="clear" w:color="auto" w:fill="auto"/>
            <w:noWrap/>
            <w:vAlign w:val="center"/>
            <w:hideMark/>
          </w:tcPr>
          <w:p w14:paraId="6E3F51B5" w14:textId="77777777" w:rsidR="00A61775" w:rsidRPr="006172B2" w:rsidRDefault="00A61775" w:rsidP="00A61775">
            <w:pPr>
              <w:jc w:val="center"/>
            </w:pPr>
            <w:r w:rsidRPr="006172B2">
              <w:t>56</w:t>
            </w:r>
          </w:p>
        </w:tc>
        <w:tc>
          <w:tcPr>
            <w:tcW w:w="908" w:type="pct"/>
            <w:tcBorders>
              <w:top w:val="nil"/>
              <w:left w:val="nil"/>
              <w:bottom w:val="single" w:sz="4" w:space="0" w:color="auto"/>
              <w:right w:val="single" w:sz="8" w:space="0" w:color="auto"/>
            </w:tcBorders>
            <w:shd w:val="clear" w:color="auto" w:fill="auto"/>
            <w:noWrap/>
            <w:vAlign w:val="center"/>
            <w:hideMark/>
          </w:tcPr>
          <w:p w14:paraId="0E2E8551" w14:textId="77777777" w:rsidR="00A61775" w:rsidRPr="006172B2" w:rsidRDefault="00A61775" w:rsidP="00A61775">
            <w:pPr>
              <w:jc w:val="center"/>
            </w:pPr>
            <w:r w:rsidRPr="006172B2">
              <w:t> </w:t>
            </w:r>
          </w:p>
        </w:tc>
      </w:tr>
      <w:tr w:rsidR="00A61775" w:rsidRPr="006172B2" w14:paraId="609B0D9C"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A31C942" w14:textId="77777777" w:rsidR="00A61775" w:rsidRPr="006172B2" w:rsidRDefault="00A61775" w:rsidP="00A61775">
            <w:pPr>
              <w:jc w:val="center"/>
            </w:pPr>
            <w:r w:rsidRPr="006172B2">
              <w:t>7651</w:t>
            </w:r>
          </w:p>
        </w:tc>
        <w:tc>
          <w:tcPr>
            <w:tcW w:w="951" w:type="pct"/>
            <w:tcBorders>
              <w:top w:val="nil"/>
              <w:left w:val="nil"/>
              <w:bottom w:val="single" w:sz="4" w:space="0" w:color="auto"/>
              <w:right w:val="single" w:sz="4" w:space="0" w:color="auto"/>
            </w:tcBorders>
            <w:shd w:val="clear" w:color="auto" w:fill="auto"/>
            <w:noWrap/>
            <w:vAlign w:val="center"/>
            <w:hideMark/>
          </w:tcPr>
          <w:p w14:paraId="4302D998"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F62764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F608EBB" w14:textId="77777777" w:rsidR="00A61775" w:rsidRPr="006172B2" w:rsidRDefault="00A61775" w:rsidP="00A61775">
            <w:pPr>
              <w:jc w:val="center"/>
            </w:pPr>
            <w:r w:rsidRPr="006172B2">
              <w:t>44</w:t>
            </w:r>
          </w:p>
        </w:tc>
        <w:tc>
          <w:tcPr>
            <w:tcW w:w="276" w:type="pct"/>
            <w:tcBorders>
              <w:top w:val="nil"/>
              <w:left w:val="nil"/>
              <w:bottom w:val="single" w:sz="4" w:space="0" w:color="auto"/>
              <w:right w:val="single" w:sz="4" w:space="0" w:color="auto"/>
            </w:tcBorders>
            <w:shd w:val="clear" w:color="auto" w:fill="auto"/>
            <w:noWrap/>
            <w:vAlign w:val="center"/>
            <w:hideMark/>
          </w:tcPr>
          <w:p w14:paraId="16508F53" w14:textId="77777777" w:rsidR="00A61775" w:rsidRPr="006172B2" w:rsidRDefault="00A61775" w:rsidP="00A61775">
            <w:pPr>
              <w:jc w:val="center"/>
            </w:pPr>
            <w:r w:rsidRPr="006172B2">
              <w:t>58</w:t>
            </w:r>
          </w:p>
        </w:tc>
        <w:tc>
          <w:tcPr>
            <w:tcW w:w="1558" w:type="pct"/>
            <w:tcBorders>
              <w:top w:val="nil"/>
              <w:left w:val="nil"/>
              <w:bottom w:val="single" w:sz="4" w:space="0" w:color="auto"/>
              <w:right w:val="single" w:sz="4" w:space="0" w:color="auto"/>
            </w:tcBorders>
            <w:shd w:val="clear" w:color="auto" w:fill="auto"/>
            <w:noWrap/>
            <w:vAlign w:val="center"/>
            <w:hideMark/>
          </w:tcPr>
          <w:p w14:paraId="2B973281" w14:textId="77777777" w:rsidR="00A61775" w:rsidRPr="006172B2" w:rsidRDefault="00A61775" w:rsidP="00A61775">
            <w:pPr>
              <w:jc w:val="center"/>
            </w:pPr>
            <w:r w:rsidRPr="006172B2">
              <w:t>56, 57</w:t>
            </w:r>
          </w:p>
        </w:tc>
        <w:tc>
          <w:tcPr>
            <w:tcW w:w="908" w:type="pct"/>
            <w:tcBorders>
              <w:top w:val="nil"/>
              <w:left w:val="nil"/>
              <w:bottom w:val="single" w:sz="4" w:space="0" w:color="auto"/>
              <w:right w:val="single" w:sz="8" w:space="0" w:color="auto"/>
            </w:tcBorders>
            <w:shd w:val="clear" w:color="auto" w:fill="auto"/>
            <w:noWrap/>
            <w:vAlign w:val="center"/>
            <w:hideMark/>
          </w:tcPr>
          <w:p w14:paraId="6279400D" w14:textId="77777777" w:rsidR="00A61775" w:rsidRPr="006172B2" w:rsidRDefault="00A61775" w:rsidP="00A61775">
            <w:pPr>
              <w:jc w:val="center"/>
            </w:pPr>
            <w:r w:rsidRPr="006172B2">
              <w:t> </w:t>
            </w:r>
          </w:p>
        </w:tc>
      </w:tr>
      <w:tr w:rsidR="00A61775" w:rsidRPr="006172B2" w14:paraId="254BBC2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766002D" w14:textId="77777777" w:rsidR="00A61775" w:rsidRPr="006172B2" w:rsidRDefault="00A61775" w:rsidP="00A61775">
            <w:pPr>
              <w:jc w:val="center"/>
            </w:pPr>
            <w:r w:rsidRPr="006172B2">
              <w:t>7652</w:t>
            </w:r>
          </w:p>
        </w:tc>
        <w:tc>
          <w:tcPr>
            <w:tcW w:w="951" w:type="pct"/>
            <w:tcBorders>
              <w:top w:val="nil"/>
              <w:left w:val="nil"/>
              <w:bottom w:val="single" w:sz="4" w:space="0" w:color="auto"/>
              <w:right w:val="single" w:sz="4" w:space="0" w:color="auto"/>
            </w:tcBorders>
            <w:shd w:val="clear" w:color="auto" w:fill="auto"/>
            <w:noWrap/>
            <w:vAlign w:val="center"/>
            <w:hideMark/>
          </w:tcPr>
          <w:p w14:paraId="5F218467"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3E15D41"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17C3476E" w14:textId="77777777" w:rsidR="00A61775" w:rsidRPr="006172B2" w:rsidRDefault="00A61775" w:rsidP="00A61775">
            <w:pPr>
              <w:jc w:val="center"/>
            </w:pPr>
            <w:r w:rsidRPr="006172B2">
              <w:t>75</w:t>
            </w:r>
          </w:p>
        </w:tc>
        <w:tc>
          <w:tcPr>
            <w:tcW w:w="276" w:type="pct"/>
            <w:tcBorders>
              <w:top w:val="nil"/>
              <w:left w:val="nil"/>
              <w:bottom w:val="single" w:sz="4" w:space="0" w:color="auto"/>
              <w:right w:val="single" w:sz="4" w:space="0" w:color="auto"/>
            </w:tcBorders>
            <w:shd w:val="clear" w:color="auto" w:fill="auto"/>
            <w:noWrap/>
            <w:vAlign w:val="center"/>
            <w:hideMark/>
          </w:tcPr>
          <w:p w14:paraId="3997FF02" w14:textId="77777777" w:rsidR="00A61775" w:rsidRPr="006172B2" w:rsidRDefault="00A61775" w:rsidP="00A61775">
            <w:pPr>
              <w:jc w:val="center"/>
            </w:pPr>
            <w:r w:rsidRPr="006172B2">
              <w:t>46</w:t>
            </w:r>
          </w:p>
        </w:tc>
        <w:tc>
          <w:tcPr>
            <w:tcW w:w="1558" w:type="pct"/>
            <w:tcBorders>
              <w:top w:val="nil"/>
              <w:left w:val="nil"/>
              <w:bottom w:val="single" w:sz="4" w:space="0" w:color="auto"/>
              <w:right w:val="single" w:sz="4" w:space="0" w:color="auto"/>
            </w:tcBorders>
            <w:shd w:val="clear" w:color="auto" w:fill="auto"/>
            <w:noWrap/>
            <w:vAlign w:val="center"/>
            <w:hideMark/>
          </w:tcPr>
          <w:p w14:paraId="171EC479" w14:textId="77777777" w:rsidR="00A61775" w:rsidRPr="006172B2" w:rsidRDefault="00A61775" w:rsidP="00A61775">
            <w:pPr>
              <w:jc w:val="center"/>
            </w:pPr>
            <w:r w:rsidRPr="006172B2">
              <w:t>57</w:t>
            </w:r>
          </w:p>
        </w:tc>
        <w:tc>
          <w:tcPr>
            <w:tcW w:w="908" w:type="pct"/>
            <w:tcBorders>
              <w:top w:val="nil"/>
              <w:left w:val="nil"/>
              <w:bottom w:val="single" w:sz="4" w:space="0" w:color="auto"/>
              <w:right w:val="single" w:sz="8" w:space="0" w:color="auto"/>
            </w:tcBorders>
            <w:shd w:val="clear" w:color="auto" w:fill="auto"/>
            <w:noWrap/>
            <w:vAlign w:val="center"/>
            <w:hideMark/>
          </w:tcPr>
          <w:p w14:paraId="12641A25" w14:textId="77777777" w:rsidR="00A61775" w:rsidRPr="006172B2" w:rsidRDefault="00A61775" w:rsidP="00A61775">
            <w:pPr>
              <w:jc w:val="center"/>
            </w:pPr>
            <w:r w:rsidRPr="006172B2">
              <w:t> </w:t>
            </w:r>
          </w:p>
        </w:tc>
      </w:tr>
      <w:tr w:rsidR="00A61775" w:rsidRPr="006172B2" w14:paraId="0059461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57E25A4" w14:textId="77777777" w:rsidR="00A61775" w:rsidRPr="006172B2" w:rsidRDefault="00A61775" w:rsidP="00A61775">
            <w:pPr>
              <w:jc w:val="center"/>
            </w:pPr>
            <w:r w:rsidRPr="006172B2">
              <w:t>7653</w:t>
            </w:r>
          </w:p>
        </w:tc>
        <w:tc>
          <w:tcPr>
            <w:tcW w:w="951" w:type="pct"/>
            <w:tcBorders>
              <w:top w:val="nil"/>
              <w:left w:val="nil"/>
              <w:bottom w:val="single" w:sz="4" w:space="0" w:color="auto"/>
              <w:right w:val="single" w:sz="4" w:space="0" w:color="auto"/>
            </w:tcBorders>
            <w:shd w:val="clear" w:color="auto" w:fill="auto"/>
            <w:noWrap/>
            <w:vAlign w:val="center"/>
            <w:hideMark/>
          </w:tcPr>
          <w:p w14:paraId="3376FFFC"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7747469A" w14:textId="77777777" w:rsidR="00A61775" w:rsidRPr="006172B2" w:rsidRDefault="00A61775" w:rsidP="00A61775">
            <w:pPr>
              <w:jc w:val="center"/>
            </w:pPr>
            <w:r w:rsidRPr="006172B2">
              <w:t>4</w:t>
            </w:r>
          </w:p>
        </w:tc>
        <w:tc>
          <w:tcPr>
            <w:tcW w:w="265" w:type="pct"/>
            <w:tcBorders>
              <w:top w:val="nil"/>
              <w:left w:val="nil"/>
              <w:bottom w:val="single" w:sz="4" w:space="0" w:color="auto"/>
              <w:right w:val="single" w:sz="4" w:space="0" w:color="auto"/>
            </w:tcBorders>
            <w:shd w:val="clear" w:color="auto" w:fill="auto"/>
            <w:noWrap/>
            <w:vAlign w:val="center"/>
            <w:hideMark/>
          </w:tcPr>
          <w:p w14:paraId="046C7CE8" w14:textId="77777777" w:rsidR="00A61775" w:rsidRPr="006172B2" w:rsidRDefault="00A61775" w:rsidP="00A61775">
            <w:pPr>
              <w:jc w:val="center"/>
            </w:pPr>
            <w:r w:rsidRPr="006172B2">
              <w:t>9</w:t>
            </w:r>
          </w:p>
        </w:tc>
        <w:tc>
          <w:tcPr>
            <w:tcW w:w="276" w:type="pct"/>
            <w:tcBorders>
              <w:top w:val="nil"/>
              <w:left w:val="nil"/>
              <w:bottom w:val="single" w:sz="4" w:space="0" w:color="auto"/>
              <w:right w:val="single" w:sz="4" w:space="0" w:color="auto"/>
            </w:tcBorders>
            <w:shd w:val="clear" w:color="auto" w:fill="auto"/>
            <w:noWrap/>
            <w:vAlign w:val="center"/>
            <w:hideMark/>
          </w:tcPr>
          <w:p w14:paraId="5100869B" w14:textId="77777777" w:rsidR="00A61775" w:rsidRPr="006172B2" w:rsidRDefault="00A61775" w:rsidP="00A61775">
            <w:pPr>
              <w:jc w:val="center"/>
            </w:pPr>
            <w:r w:rsidRPr="006172B2">
              <w:t>14</w:t>
            </w:r>
          </w:p>
        </w:tc>
        <w:tc>
          <w:tcPr>
            <w:tcW w:w="1558" w:type="pct"/>
            <w:tcBorders>
              <w:top w:val="nil"/>
              <w:left w:val="nil"/>
              <w:bottom w:val="single" w:sz="4" w:space="0" w:color="auto"/>
              <w:right w:val="single" w:sz="4" w:space="0" w:color="auto"/>
            </w:tcBorders>
            <w:shd w:val="clear" w:color="auto" w:fill="auto"/>
            <w:noWrap/>
            <w:vAlign w:val="center"/>
            <w:hideMark/>
          </w:tcPr>
          <w:p w14:paraId="1C38B63D" w14:textId="77777777" w:rsidR="00A61775" w:rsidRPr="006172B2" w:rsidRDefault="00A61775" w:rsidP="00A61775">
            <w:pPr>
              <w:jc w:val="center"/>
            </w:pPr>
            <w:r w:rsidRPr="006172B2">
              <w:t>57, 58</w:t>
            </w:r>
          </w:p>
        </w:tc>
        <w:tc>
          <w:tcPr>
            <w:tcW w:w="908" w:type="pct"/>
            <w:tcBorders>
              <w:top w:val="nil"/>
              <w:left w:val="nil"/>
              <w:bottom w:val="single" w:sz="4" w:space="0" w:color="auto"/>
              <w:right w:val="single" w:sz="8" w:space="0" w:color="auto"/>
            </w:tcBorders>
            <w:shd w:val="clear" w:color="auto" w:fill="auto"/>
            <w:noWrap/>
            <w:vAlign w:val="center"/>
            <w:hideMark/>
          </w:tcPr>
          <w:p w14:paraId="46B3F20A" w14:textId="77777777" w:rsidR="00A61775" w:rsidRPr="006172B2" w:rsidRDefault="00A61775" w:rsidP="00A61775">
            <w:pPr>
              <w:jc w:val="center"/>
            </w:pPr>
            <w:r w:rsidRPr="006172B2">
              <w:t> </w:t>
            </w:r>
          </w:p>
        </w:tc>
      </w:tr>
      <w:tr w:rsidR="00A61775" w:rsidRPr="006172B2" w14:paraId="3492E47C"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BE2E619" w14:textId="77777777" w:rsidR="00A61775" w:rsidRPr="006172B2" w:rsidRDefault="00A61775" w:rsidP="00A61775">
            <w:pPr>
              <w:jc w:val="center"/>
            </w:pPr>
            <w:r w:rsidRPr="006172B2">
              <w:t>7654</w:t>
            </w:r>
          </w:p>
        </w:tc>
        <w:tc>
          <w:tcPr>
            <w:tcW w:w="951" w:type="pct"/>
            <w:tcBorders>
              <w:top w:val="nil"/>
              <w:left w:val="nil"/>
              <w:bottom w:val="single" w:sz="4" w:space="0" w:color="auto"/>
              <w:right w:val="single" w:sz="4" w:space="0" w:color="auto"/>
            </w:tcBorders>
            <w:shd w:val="clear" w:color="auto" w:fill="auto"/>
            <w:noWrap/>
            <w:vAlign w:val="center"/>
            <w:hideMark/>
          </w:tcPr>
          <w:p w14:paraId="4AA2560D"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0CC1A72"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11F6C91" w14:textId="77777777" w:rsidR="00A61775" w:rsidRPr="006172B2" w:rsidRDefault="00A61775" w:rsidP="00A61775">
            <w:pPr>
              <w:jc w:val="center"/>
            </w:pPr>
            <w:r w:rsidRPr="006172B2">
              <w:t>8</w:t>
            </w:r>
          </w:p>
        </w:tc>
        <w:tc>
          <w:tcPr>
            <w:tcW w:w="276" w:type="pct"/>
            <w:tcBorders>
              <w:top w:val="nil"/>
              <w:left w:val="nil"/>
              <w:bottom w:val="single" w:sz="4" w:space="0" w:color="auto"/>
              <w:right w:val="single" w:sz="4" w:space="0" w:color="auto"/>
            </w:tcBorders>
            <w:shd w:val="clear" w:color="auto" w:fill="auto"/>
            <w:noWrap/>
            <w:vAlign w:val="center"/>
            <w:hideMark/>
          </w:tcPr>
          <w:p w14:paraId="6D94D8C1" w14:textId="77777777" w:rsidR="00A61775" w:rsidRPr="006172B2" w:rsidRDefault="00A61775" w:rsidP="00A61775">
            <w:pPr>
              <w:jc w:val="center"/>
            </w:pPr>
            <w:r w:rsidRPr="006172B2">
              <w:t>8</w:t>
            </w:r>
          </w:p>
        </w:tc>
        <w:tc>
          <w:tcPr>
            <w:tcW w:w="1558" w:type="pct"/>
            <w:tcBorders>
              <w:top w:val="nil"/>
              <w:left w:val="nil"/>
              <w:bottom w:val="single" w:sz="4" w:space="0" w:color="auto"/>
              <w:right w:val="single" w:sz="4" w:space="0" w:color="auto"/>
            </w:tcBorders>
            <w:shd w:val="clear" w:color="auto" w:fill="auto"/>
            <w:noWrap/>
            <w:vAlign w:val="center"/>
            <w:hideMark/>
          </w:tcPr>
          <w:p w14:paraId="024C5B67" w14:textId="77777777" w:rsidR="00A61775" w:rsidRPr="006172B2" w:rsidRDefault="00A61775" w:rsidP="00A61775">
            <w:pPr>
              <w:jc w:val="center"/>
            </w:pPr>
            <w:r w:rsidRPr="006172B2">
              <w:t>59</w:t>
            </w:r>
          </w:p>
        </w:tc>
        <w:tc>
          <w:tcPr>
            <w:tcW w:w="908" w:type="pct"/>
            <w:tcBorders>
              <w:top w:val="nil"/>
              <w:left w:val="nil"/>
              <w:bottom w:val="single" w:sz="4" w:space="0" w:color="auto"/>
              <w:right w:val="single" w:sz="8" w:space="0" w:color="auto"/>
            </w:tcBorders>
            <w:shd w:val="clear" w:color="auto" w:fill="auto"/>
            <w:noWrap/>
            <w:vAlign w:val="center"/>
            <w:hideMark/>
          </w:tcPr>
          <w:p w14:paraId="465B387D" w14:textId="77777777" w:rsidR="00A61775" w:rsidRPr="006172B2" w:rsidRDefault="00A61775" w:rsidP="00A61775">
            <w:pPr>
              <w:jc w:val="center"/>
            </w:pPr>
            <w:r w:rsidRPr="006172B2">
              <w:t> </w:t>
            </w:r>
          </w:p>
        </w:tc>
      </w:tr>
      <w:tr w:rsidR="00A61775" w:rsidRPr="006172B2" w14:paraId="1006C09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254480F" w14:textId="77777777" w:rsidR="00A61775" w:rsidRPr="006172B2" w:rsidRDefault="00A61775" w:rsidP="00A61775">
            <w:pPr>
              <w:jc w:val="center"/>
            </w:pPr>
            <w:r w:rsidRPr="006172B2">
              <w:t>7655</w:t>
            </w:r>
          </w:p>
        </w:tc>
        <w:tc>
          <w:tcPr>
            <w:tcW w:w="951" w:type="pct"/>
            <w:tcBorders>
              <w:top w:val="nil"/>
              <w:left w:val="nil"/>
              <w:bottom w:val="single" w:sz="4" w:space="0" w:color="auto"/>
              <w:right w:val="single" w:sz="4" w:space="0" w:color="auto"/>
            </w:tcBorders>
            <w:shd w:val="clear" w:color="auto" w:fill="auto"/>
            <w:noWrap/>
            <w:vAlign w:val="center"/>
            <w:hideMark/>
          </w:tcPr>
          <w:p w14:paraId="765D2736"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EB6328F"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EBE971A" w14:textId="77777777" w:rsidR="00A61775" w:rsidRPr="006172B2" w:rsidRDefault="00A61775" w:rsidP="00A61775">
            <w:pPr>
              <w:jc w:val="center"/>
            </w:pPr>
            <w:r w:rsidRPr="006172B2">
              <w:t>21</w:t>
            </w:r>
          </w:p>
        </w:tc>
        <w:tc>
          <w:tcPr>
            <w:tcW w:w="276" w:type="pct"/>
            <w:tcBorders>
              <w:top w:val="nil"/>
              <w:left w:val="nil"/>
              <w:bottom w:val="single" w:sz="4" w:space="0" w:color="auto"/>
              <w:right w:val="single" w:sz="4" w:space="0" w:color="auto"/>
            </w:tcBorders>
            <w:shd w:val="clear" w:color="auto" w:fill="auto"/>
            <w:noWrap/>
            <w:vAlign w:val="center"/>
            <w:hideMark/>
          </w:tcPr>
          <w:p w14:paraId="50B7A3B9" w14:textId="77777777" w:rsidR="00A61775" w:rsidRPr="006172B2" w:rsidRDefault="00A61775" w:rsidP="00A61775">
            <w:pPr>
              <w:jc w:val="center"/>
            </w:pPr>
            <w:r w:rsidRPr="006172B2">
              <w:t>66</w:t>
            </w:r>
          </w:p>
        </w:tc>
        <w:tc>
          <w:tcPr>
            <w:tcW w:w="1558" w:type="pct"/>
            <w:tcBorders>
              <w:top w:val="nil"/>
              <w:left w:val="nil"/>
              <w:bottom w:val="single" w:sz="4" w:space="0" w:color="auto"/>
              <w:right w:val="single" w:sz="4" w:space="0" w:color="auto"/>
            </w:tcBorders>
            <w:shd w:val="clear" w:color="auto" w:fill="auto"/>
            <w:noWrap/>
            <w:vAlign w:val="center"/>
            <w:hideMark/>
          </w:tcPr>
          <w:p w14:paraId="3010E3E6" w14:textId="77777777" w:rsidR="00A61775" w:rsidRPr="006172B2" w:rsidRDefault="00A61775" w:rsidP="00A61775">
            <w:pPr>
              <w:jc w:val="center"/>
            </w:pPr>
            <w:r w:rsidRPr="006172B2">
              <w:t>59</w:t>
            </w:r>
          </w:p>
        </w:tc>
        <w:tc>
          <w:tcPr>
            <w:tcW w:w="908" w:type="pct"/>
            <w:tcBorders>
              <w:top w:val="nil"/>
              <w:left w:val="nil"/>
              <w:bottom w:val="single" w:sz="4" w:space="0" w:color="auto"/>
              <w:right w:val="single" w:sz="8" w:space="0" w:color="auto"/>
            </w:tcBorders>
            <w:shd w:val="clear" w:color="auto" w:fill="auto"/>
            <w:noWrap/>
            <w:vAlign w:val="center"/>
            <w:hideMark/>
          </w:tcPr>
          <w:p w14:paraId="1303B36B" w14:textId="77777777" w:rsidR="00A61775" w:rsidRPr="006172B2" w:rsidRDefault="00A61775" w:rsidP="00A61775">
            <w:pPr>
              <w:jc w:val="center"/>
            </w:pPr>
            <w:r w:rsidRPr="006172B2">
              <w:t> </w:t>
            </w:r>
          </w:p>
        </w:tc>
      </w:tr>
      <w:tr w:rsidR="00A61775" w:rsidRPr="006172B2" w14:paraId="6943583E"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E16A3C9" w14:textId="77777777" w:rsidR="00A61775" w:rsidRPr="006172B2" w:rsidRDefault="00A61775" w:rsidP="00A61775">
            <w:pPr>
              <w:jc w:val="center"/>
            </w:pPr>
            <w:r w:rsidRPr="006172B2">
              <w:t>7656</w:t>
            </w:r>
          </w:p>
        </w:tc>
        <w:tc>
          <w:tcPr>
            <w:tcW w:w="951" w:type="pct"/>
            <w:tcBorders>
              <w:top w:val="nil"/>
              <w:left w:val="nil"/>
              <w:bottom w:val="single" w:sz="4" w:space="0" w:color="auto"/>
              <w:right w:val="single" w:sz="4" w:space="0" w:color="auto"/>
            </w:tcBorders>
            <w:shd w:val="clear" w:color="auto" w:fill="auto"/>
            <w:noWrap/>
            <w:vAlign w:val="center"/>
            <w:hideMark/>
          </w:tcPr>
          <w:p w14:paraId="759654CC"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33FFCD7"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8D378C7" w14:textId="77777777" w:rsidR="00A61775" w:rsidRPr="006172B2" w:rsidRDefault="00A61775" w:rsidP="00A61775">
            <w:pPr>
              <w:jc w:val="center"/>
            </w:pPr>
            <w:r w:rsidRPr="006172B2">
              <w:t>30</w:t>
            </w:r>
          </w:p>
        </w:tc>
        <w:tc>
          <w:tcPr>
            <w:tcW w:w="276" w:type="pct"/>
            <w:tcBorders>
              <w:top w:val="nil"/>
              <w:left w:val="nil"/>
              <w:bottom w:val="single" w:sz="4" w:space="0" w:color="auto"/>
              <w:right w:val="single" w:sz="4" w:space="0" w:color="auto"/>
            </w:tcBorders>
            <w:shd w:val="clear" w:color="auto" w:fill="auto"/>
            <w:noWrap/>
            <w:vAlign w:val="center"/>
            <w:hideMark/>
          </w:tcPr>
          <w:p w14:paraId="13CD5EBC" w14:textId="77777777" w:rsidR="00A61775" w:rsidRPr="006172B2" w:rsidRDefault="00A61775" w:rsidP="00A61775">
            <w:pPr>
              <w:jc w:val="center"/>
            </w:pPr>
            <w:r w:rsidRPr="006172B2">
              <w:t>38</w:t>
            </w:r>
          </w:p>
        </w:tc>
        <w:tc>
          <w:tcPr>
            <w:tcW w:w="1558" w:type="pct"/>
            <w:tcBorders>
              <w:top w:val="nil"/>
              <w:left w:val="nil"/>
              <w:bottom w:val="single" w:sz="4" w:space="0" w:color="auto"/>
              <w:right w:val="single" w:sz="4" w:space="0" w:color="auto"/>
            </w:tcBorders>
            <w:shd w:val="clear" w:color="auto" w:fill="auto"/>
            <w:noWrap/>
            <w:vAlign w:val="center"/>
            <w:hideMark/>
          </w:tcPr>
          <w:p w14:paraId="48B8101D" w14:textId="77777777" w:rsidR="00A61775" w:rsidRPr="006172B2" w:rsidRDefault="00A61775" w:rsidP="00A61775">
            <w:pPr>
              <w:jc w:val="center"/>
            </w:pPr>
            <w:r w:rsidRPr="006172B2">
              <w:t>62</w:t>
            </w:r>
          </w:p>
        </w:tc>
        <w:tc>
          <w:tcPr>
            <w:tcW w:w="908" w:type="pct"/>
            <w:tcBorders>
              <w:top w:val="nil"/>
              <w:left w:val="nil"/>
              <w:bottom w:val="single" w:sz="4" w:space="0" w:color="auto"/>
              <w:right w:val="single" w:sz="8" w:space="0" w:color="auto"/>
            </w:tcBorders>
            <w:shd w:val="clear" w:color="auto" w:fill="auto"/>
            <w:noWrap/>
            <w:vAlign w:val="center"/>
            <w:hideMark/>
          </w:tcPr>
          <w:p w14:paraId="584EFCC1" w14:textId="77777777" w:rsidR="00A61775" w:rsidRPr="006172B2" w:rsidRDefault="00A61775" w:rsidP="00A61775">
            <w:pPr>
              <w:jc w:val="center"/>
            </w:pPr>
            <w:r w:rsidRPr="006172B2">
              <w:t> </w:t>
            </w:r>
          </w:p>
        </w:tc>
      </w:tr>
      <w:tr w:rsidR="00A61775" w:rsidRPr="006172B2" w14:paraId="536369AD"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79D4473" w14:textId="77777777" w:rsidR="00A61775" w:rsidRPr="006172B2" w:rsidRDefault="00A61775" w:rsidP="00A61775">
            <w:pPr>
              <w:jc w:val="center"/>
            </w:pPr>
            <w:r w:rsidRPr="006172B2">
              <w:t>7657</w:t>
            </w:r>
          </w:p>
        </w:tc>
        <w:tc>
          <w:tcPr>
            <w:tcW w:w="951" w:type="pct"/>
            <w:tcBorders>
              <w:top w:val="nil"/>
              <w:left w:val="nil"/>
              <w:bottom w:val="single" w:sz="4" w:space="0" w:color="auto"/>
              <w:right w:val="single" w:sz="4" w:space="0" w:color="auto"/>
            </w:tcBorders>
            <w:shd w:val="clear" w:color="auto" w:fill="auto"/>
            <w:noWrap/>
            <w:vAlign w:val="center"/>
            <w:hideMark/>
          </w:tcPr>
          <w:p w14:paraId="4757C844"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0DAAC667"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B8A0DE5" w14:textId="77777777" w:rsidR="00A61775" w:rsidRPr="006172B2" w:rsidRDefault="00A61775" w:rsidP="00A61775">
            <w:pPr>
              <w:jc w:val="center"/>
            </w:pPr>
            <w:r w:rsidRPr="006172B2">
              <w:t>60</w:t>
            </w:r>
          </w:p>
        </w:tc>
        <w:tc>
          <w:tcPr>
            <w:tcW w:w="276" w:type="pct"/>
            <w:tcBorders>
              <w:top w:val="nil"/>
              <w:left w:val="nil"/>
              <w:bottom w:val="single" w:sz="4" w:space="0" w:color="auto"/>
              <w:right w:val="single" w:sz="4" w:space="0" w:color="auto"/>
            </w:tcBorders>
            <w:shd w:val="clear" w:color="auto" w:fill="auto"/>
            <w:noWrap/>
            <w:vAlign w:val="center"/>
            <w:hideMark/>
          </w:tcPr>
          <w:p w14:paraId="2A43F80A" w14:textId="77777777" w:rsidR="00A61775" w:rsidRPr="006172B2" w:rsidRDefault="00A61775" w:rsidP="00A61775">
            <w:pPr>
              <w:jc w:val="center"/>
            </w:pPr>
            <w:r w:rsidRPr="006172B2">
              <w:t>14</w:t>
            </w:r>
          </w:p>
        </w:tc>
        <w:tc>
          <w:tcPr>
            <w:tcW w:w="1558" w:type="pct"/>
            <w:tcBorders>
              <w:top w:val="nil"/>
              <w:left w:val="nil"/>
              <w:bottom w:val="single" w:sz="4" w:space="0" w:color="auto"/>
              <w:right w:val="single" w:sz="4" w:space="0" w:color="auto"/>
            </w:tcBorders>
            <w:shd w:val="clear" w:color="auto" w:fill="auto"/>
            <w:noWrap/>
            <w:vAlign w:val="center"/>
            <w:hideMark/>
          </w:tcPr>
          <w:p w14:paraId="0C8F5634" w14:textId="77777777" w:rsidR="00A61775" w:rsidRPr="006172B2" w:rsidRDefault="00A61775" w:rsidP="00A61775">
            <w:pPr>
              <w:jc w:val="center"/>
            </w:pPr>
            <w:r w:rsidRPr="006172B2">
              <w:t>62</w:t>
            </w:r>
          </w:p>
        </w:tc>
        <w:tc>
          <w:tcPr>
            <w:tcW w:w="908" w:type="pct"/>
            <w:tcBorders>
              <w:top w:val="nil"/>
              <w:left w:val="nil"/>
              <w:bottom w:val="single" w:sz="4" w:space="0" w:color="auto"/>
              <w:right w:val="single" w:sz="8" w:space="0" w:color="auto"/>
            </w:tcBorders>
            <w:shd w:val="clear" w:color="auto" w:fill="auto"/>
            <w:noWrap/>
            <w:vAlign w:val="center"/>
            <w:hideMark/>
          </w:tcPr>
          <w:p w14:paraId="71EAAFB3" w14:textId="77777777" w:rsidR="00A61775" w:rsidRPr="006172B2" w:rsidRDefault="00A61775" w:rsidP="00A61775">
            <w:pPr>
              <w:jc w:val="center"/>
            </w:pPr>
            <w:r w:rsidRPr="006172B2">
              <w:t> </w:t>
            </w:r>
          </w:p>
        </w:tc>
      </w:tr>
      <w:tr w:rsidR="00A61775" w:rsidRPr="006172B2" w14:paraId="1FB4A686"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7D9F13C" w14:textId="77777777" w:rsidR="00A61775" w:rsidRPr="006172B2" w:rsidRDefault="00A61775" w:rsidP="00A61775">
            <w:pPr>
              <w:jc w:val="center"/>
            </w:pPr>
            <w:r w:rsidRPr="006172B2">
              <w:t>7658</w:t>
            </w:r>
          </w:p>
        </w:tc>
        <w:tc>
          <w:tcPr>
            <w:tcW w:w="951" w:type="pct"/>
            <w:tcBorders>
              <w:top w:val="nil"/>
              <w:left w:val="nil"/>
              <w:bottom w:val="single" w:sz="4" w:space="0" w:color="auto"/>
              <w:right w:val="single" w:sz="4" w:space="0" w:color="auto"/>
            </w:tcBorders>
            <w:shd w:val="clear" w:color="auto" w:fill="auto"/>
            <w:noWrap/>
            <w:vAlign w:val="center"/>
            <w:hideMark/>
          </w:tcPr>
          <w:p w14:paraId="6F084709"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B9A25F9"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3AF851E" w14:textId="77777777" w:rsidR="00A61775" w:rsidRPr="006172B2" w:rsidRDefault="00A61775" w:rsidP="00A61775">
            <w:pPr>
              <w:jc w:val="center"/>
            </w:pPr>
            <w:r w:rsidRPr="006172B2">
              <w:t>76</w:t>
            </w:r>
          </w:p>
        </w:tc>
        <w:tc>
          <w:tcPr>
            <w:tcW w:w="276" w:type="pct"/>
            <w:tcBorders>
              <w:top w:val="nil"/>
              <w:left w:val="nil"/>
              <w:bottom w:val="single" w:sz="4" w:space="0" w:color="auto"/>
              <w:right w:val="single" w:sz="4" w:space="0" w:color="auto"/>
            </w:tcBorders>
            <w:shd w:val="clear" w:color="auto" w:fill="auto"/>
            <w:noWrap/>
            <w:vAlign w:val="center"/>
            <w:hideMark/>
          </w:tcPr>
          <w:p w14:paraId="0F92AA91" w14:textId="77777777" w:rsidR="00A61775" w:rsidRPr="006172B2" w:rsidRDefault="00A61775" w:rsidP="00A61775">
            <w:pPr>
              <w:jc w:val="center"/>
            </w:pPr>
            <w:r w:rsidRPr="006172B2">
              <w:t>55</w:t>
            </w:r>
          </w:p>
        </w:tc>
        <w:tc>
          <w:tcPr>
            <w:tcW w:w="1558" w:type="pct"/>
            <w:tcBorders>
              <w:top w:val="nil"/>
              <w:left w:val="nil"/>
              <w:bottom w:val="single" w:sz="4" w:space="0" w:color="auto"/>
              <w:right w:val="single" w:sz="4" w:space="0" w:color="auto"/>
            </w:tcBorders>
            <w:shd w:val="clear" w:color="auto" w:fill="auto"/>
            <w:noWrap/>
            <w:vAlign w:val="center"/>
            <w:hideMark/>
          </w:tcPr>
          <w:p w14:paraId="08A627EA" w14:textId="77777777" w:rsidR="00A61775" w:rsidRPr="006172B2" w:rsidRDefault="00A61775" w:rsidP="00A61775">
            <w:pPr>
              <w:jc w:val="center"/>
            </w:pPr>
            <w:r w:rsidRPr="006172B2">
              <w:t>58, 59, 61</w:t>
            </w:r>
          </w:p>
        </w:tc>
        <w:tc>
          <w:tcPr>
            <w:tcW w:w="908" w:type="pct"/>
            <w:tcBorders>
              <w:top w:val="nil"/>
              <w:left w:val="nil"/>
              <w:bottom w:val="single" w:sz="4" w:space="0" w:color="auto"/>
              <w:right w:val="single" w:sz="8" w:space="0" w:color="auto"/>
            </w:tcBorders>
            <w:shd w:val="clear" w:color="auto" w:fill="auto"/>
            <w:noWrap/>
            <w:vAlign w:val="center"/>
            <w:hideMark/>
          </w:tcPr>
          <w:p w14:paraId="6955E810" w14:textId="77777777" w:rsidR="00A61775" w:rsidRPr="006172B2" w:rsidRDefault="00A61775" w:rsidP="00A61775">
            <w:pPr>
              <w:jc w:val="center"/>
            </w:pPr>
            <w:r w:rsidRPr="006172B2">
              <w:t> </w:t>
            </w:r>
          </w:p>
        </w:tc>
      </w:tr>
      <w:tr w:rsidR="00A61775" w:rsidRPr="006172B2" w14:paraId="1AED3BA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0652E0E" w14:textId="77777777" w:rsidR="00A61775" w:rsidRPr="006172B2" w:rsidRDefault="00A61775" w:rsidP="00A61775">
            <w:pPr>
              <w:jc w:val="center"/>
            </w:pPr>
            <w:r w:rsidRPr="006172B2">
              <w:t>7659</w:t>
            </w:r>
          </w:p>
        </w:tc>
        <w:tc>
          <w:tcPr>
            <w:tcW w:w="951" w:type="pct"/>
            <w:tcBorders>
              <w:top w:val="nil"/>
              <w:left w:val="nil"/>
              <w:bottom w:val="single" w:sz="4" w:space="0" w:color="auto"/>
              <w:right w:val="single" w:sz="4" w:space="0" w:color="auto"/>
            </w:tcBorders>
            <w:shd w:val="clear" w:color="auto" w:fill="auto"/>
            <w:noWrap/>
            <w:vAlign w:val="center"/>
            <w:hideMark/>
          </w:tcPr>
          <w:p w14:paraId="74A4C4F2"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70246D79"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088BB03" w14:textId="77777777" w:rsidR="00A61775" w:rsidRPr="006172B2" w:rsidRDefault="00A61775" w:rsidP="00A61775">
            <w:pPr>
              <w:jc w:val="center"/>
            </w:pPr>
            <w:r w:rsidRPr="006172B2">
              <w:t>7</w:t>
            </w:r>
          </w:p>
        </w:tc>
        <w:tc>
          <w:tcPr>
            <w:tcW w:w="276" w:type="pct"/>
            <w:tcBorders>
              <w:top w:val="nil"/>
              <w:left w:val="nil"/>
              <w:bottom w:val="single" w:sz="4" w:space="0" w:color="auto"/>
              <w:right w:val="single" w:sz="4" w:space="0" w:color="auto"/>
            </w:tcBorders>
            <w:shd w:val="clear" w:color="auto" w:fill="auto"/>
            <w:noWrap/>
            <w:vAlign w:val="center"/>
            <w:hideMark/>
          </w:tcPr>
          <w:p w14:paraId="587B25E6" w14:textId="77777777" w:rsidR="00A61775" w:rsidRPr="006172B2" w:rsidRDefault="00A61775" w:rsidP="00A61775">
            <w:pPr>
              <w:jc w:val="center"/>
            </w:pPr>
            <w:r w:rsidRPr="006172B2">
              <w:t>48</w:t>
            </w:r>
          </w:p>
        </w:tc>
        <w:tc>
          <w:tcPr>
            <w:tcW w:w="1558" w:type="pct"/>
            <w:tcBorders>
              <w:top w:val="nil"/>
              <w:left w:val="nil"/>
              <w:bottom w:val="single" w:sz="4" w:space="0" w:color="auto"/>
              <w:right w:val="single" w:sz="4" w:space="0" w:color="auto"/>
            </w:tcBorders>
            <w:shd w:val="clear" w:color="auto" w:fill="auto"/>
            <w:noWrap/>
            <w:vAlign w:val="center"/>
            <w:hideMark/>
          </w:tcPr>
          <w:p w14:paraId="0769D129" w14:textId="77777777" w:rsidR="00A61775" w:rsidRPr="006172B2" w:rsidRDefault="00A61775" w:rsidP="00A61775">
            <w:pPr>
              <w:jc w:val="center"/>
            </w:pPr>
            <w:r w:rsidRPr="006172B2">
              <w:t>58</w:t>
            </w:r>
          </w:p>
        </w:tc>
        <w:tc>
          <w:tcPr>
            <w:tcW w:w="908" w:type="pct"/>
            <w:tcBorders>
              <w:top w:val="nil"/>
              <w:left w:val="nil"/>
              <w:bottom w:val="single" w:sz="4" w:space="0" w:color="auto"/>
              <w:right w:val="single" w:sz="8" w:space="0" w:color="auto"/>
            </w:tcBorders>
            <w:shd w:val="clear" w:color="auto" w:fill="auto"/>
            <w:noWrap/>
            <w:vAlign w:val="center"/>
            <w:hideMark/>
          </w:tcPr>
          <w:p w14:paraId="0189B4E4" w14:textId="77777777" w:rsidR="00A61775" w:rsidRPr="006172B2" w:rsidRDefault="00A61775" w:rsidP="00A61775">
            <w:pPr>
              <w:jc w:val="center"/>
            </w:pPr>
            <w:r w:rsidRPr="006172B2">
              <w:t> </w:t>
            </w:r>
          </w:p>
        </w:tc>
      </w:tr>
      <w:tr w:rsidR="00A61775" w:rsidRPr="006172B2" w14:paraId="644CC69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A15A786" w14:textId="77777777" w:rsidR="00A61775" w:rsidRPr="006172B2" w:rsidRDefault="00A61775" w:rsidP="00A61775">
            <w:pPr>
              <w:jc w:val="center"/>
            </w:pPr>
            <w:r w:rsidRPr="006172B2">
              <w:t>7660</w:t>
            </w:r>
          </w:p>
        </w:tc>
        <w:tc>
          <w:tcPr>
            <w:tcW w:w="951" w:type="pct"/>
            <w:tcBorders>
              <w:top w:val="nil"/>
              <w:left w:val="nil"/>
              <w:bottom w:val="single" w:sz="4" w:space="0" w:color="auto"/>
              <w:right w:val="single" w:sz="4" w:space="0" w:color="auto"/>
            </w:tcBorders>
            <w:shd w:val="clear" w:color="auto" w:fill="auto"/>
            <w:noWrap/>
            <w:vAlign w:val="center"/>
            <w:hideMark/>
          </w:tcPr>
          <w:p w14:paraId="4BC86D59"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317D139"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3C270CB" w14:textId="77777777" w:rsidR="00A61775" w:rsidRPr="006172B2" w:rsidRDefault="00A61775" w:rsidP="00A61775">
            <w:pPr>
              <w:jc w:val="center"/>
            </w:pPr>
            <w:r w:rsidRPr="006172B2">
              <w:t>84</w:t>
            </w:r>
          </w:p>
        </w:tc>
        <w:tc>
          <w:tcPr>
            <w:tcW w:w="276" w:type="pct"/>
            <w:tcBorders>
              <w:top w:val="nil"/>
              <w:left w:val="nil"/>
              <w:bottom w:val="single" w:sz="4" w:space="0" w:color="auto"/>
              <w:right w:val="single" w:sz="4" w:space="0" w:color="auto"/>
            </w:tcBorders>
            <w:shd w:val="clear" w:color="auto" w:fill="auto"/>
            <w:noWrap/>
            <w:vAlign w:val="center"/>
            <w:hideMark/>
          </w:tcPr>
          <w:p w14:paraId="756DE399" w14:textId="77777777" w:rsidR="00A61775" w:rsidRPr="006172B2" w:rsidRDefault="00A61775" w:rsidP="00A61775">
            <w:pPr>
              <w:jc w:val="center"/>
            </w:pPr>
            <w:r w:rsidRPr="006172B2">
              <w:t>52</w:t>
            </w:r>
          </w:p>
        </w:tc>
        <w:tc>
          <w:tcPr>
            <w:tcW w:w="1558" w:type="pct"/>
            <w:tcBorders>
              <w:top w:val="nil"/>
              <w:left w:val="nil"/>
              <w:bottom w:val="single" w:sz="4" w:space="0" w:color="auto"/>
              <w:right w:val="single" w:sz="4" w:space="0" w:color="auto"/>
            </w:tcBorders>
            <w:shd w:val="clear" w:color="auto" w:fill="auto"/>
            <w:noWrap/>
            <w:vAlign w:val="center"/>
            <w:hideMark/>
          </w:tcPr>
          <w:p w14:paraId="13C16C35" w14:textId="77777777" w:rsidR="00A61775" w:rsidRPr="006172B2" w:rsidRDefault="00A61775" w:rsidP="00A61775">
            <w:pPr>
              <w:jc w:val="center"/>
            </w:pPr>
            <w:r w:rsidRPr="006172B2">
              <w:t>61, 62</w:t>
            </w:r>
          </w:p>
        </w:tc>
        <w:tc>
          <w:tcPr>
            <w:tcW w:w="908" w:type="pct"/>
            <w:tcBorders>
              <w:top w:val="nil"/>
              <w:left w:val="nil"/>
              <w:bottom w:val="single" w:sz="4" w:space="0" w:color="auto"/>
              <w:right w:val="single" w:sz="8" w:space="0" w:color="auto"/>
            </w:tcBorders>
            <w:shd w:val="clear" w:color="auto" w:fill="auto"/>
            <w:noWrap/>
            <w:vAlign w:val="center"/>
            <w:hideMark/>
          </w:tcPr>
          <w:p w14:paraId="7E60D809" w14:textId="77777777" w:rsidR="00A61775" w:rsidRPr="006172B2" w:rsidRDefault="00A61775" w:rsidP="00A61775">
            <w:pPr>
              <w:jc w:val="center"/>
            </w:pPr>
            <w:r w:rsidRPr="006172B2">
              <w:t> </w:t>
            </w:r>
          </w:p>
        </w:tc>
      </w:tr>
      <w:tr w:rsidR="00A61775" w:rsidRPr="006172B2" w14:paraId="0AA4FBCD"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06C1387" w14:textId="77777777" w:rsidR="00A61775" w:rsidRPr="006172B2" w:rsidRDefault="00A61775" w:rsidP="00A61775">
            <w:pPr>
              <w:jc w:val="center"/>
            </w:pPr>
            <w:r w:rsidRPr="006172B2">
              <w:t>7661</w:t>
            </w:r>
          </w:p>
        </w:tc>
        <w:tc>
          <w:tcPr>
            <w:tcW w:w="951" w:type="pct"/>
            <w:tcBorders>
              <w:top w:val="nil"/>
              <w:left w:val="nil"/>
              <w:bottom w:val="single" w:sz="4" w:space="0" w:color="auto"/>
              <w:right w:val="single" w:sz="4" w:space="0" w:color="auto"/>
            </w:tcBorders>
            <w:shd w:val="clear" w:color="auto" w:fill="auto"/>
            <w:noWrap/>
            <w:vAlign w:val="center"/>
            <w:hideMark/>
          </w:tcPr>
          <w:p w14:paraId="7D361F78"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062417F" w14:textId="77777777" w:rsidR="00A61775" w:rsidRPr="006172B2" w:rsidRDefault="00A61775" w:rsidP="00A61775">
            <w:pPr>
              <w:jc w:val="center"/>
            </w:pPr>
            <w:r w:rsidRPr="006172B2">
              <w:t>2</w:t>
            </w:r>
          </w:p>
        </w:tc>
        <w:tc>
          <w:tcPr>
            <w:tcW w:w="265" w:type="pct"/>
            <w:tcBorders>
              <w:top w:val="nil"/>
              <w:left w:val="nil"/>
              <w:bottom w:val="single" w:sz="4" w:space="0" w:color="auto"/>
              <w:right w:val="single" w:sz="4" w:space="0" w:color="auto"/>
            </w:tcBorders>
            <w:shd w:val="clear" w:color="auto" w:fill="auto"/>
            <w:noWrap/>
            <w:vAlign w:val="center"/>
            <w:hideMark/>
          </w:tcPr>
          <w:p w14:paraId="74776533" w14:textId="77777777" w:rsidR="00A61775" w:rsidRPr="006172B2" w:rsidRDefault="00A61775" w:rsidP="00A61775">
            <w:pPr>
              <w:jc w:val="center"/>
            </w:pPr>
            <w:r w:rsidRPr="006172B2">
              <w:t>98</w:t>
            </w:r>
          </w:p>
        </w:tc>
        <w:tc>
          <w:tcPr>
            <w:tcW w:w="276" w:type="pct"/>
            <w:tcBorders>
              <w:top w:val="nil"/>
              <w:left w:val="nil"/>
              <w:bottom w:val="single" w:sz="4" w:space="0" w:color="auto"/>
              <w:right w:val="single" w:sz="4" w:space="0" w:color="auto"/>
            </w:tcBorders>
            <w:shd w:val="clear" w:color="auto" w:fill="auto"/>
            <w:noWrap/>
            <w:vAlign w:val="center"/>
            <w:hideMark/>
          </w:tcPr>
          <w:p w14:paraId="23723AFB" w14:textId="77777777" w:rsidR="00A61775" w:rsidRPr="006172B2" w:rsidRDefault="00A61775" w:rsidP="00A61775">
            <w:pPr>
              <w:jc w:val="center"/>
            </w:pPr>
            <w:r w:rsidRPr="006172B2">
              <w:t>5</w:t>
            </w:r>
          </w:p>
        </w:tc>
        <w:tc>
          <w:tcPr>
            <w:tcW w:w="1558" w:type="pct"/>
            <w:tcBorders>
              <w:top w:val="nil"/>
              <w:left w:val="nil"/>
              <w:bottom w:val="single" w:sz="4" w:space="0" w:color="auto"/>
              <w:right w:val="single" w:sz="4" w:space="0" w:color="auto"/>
            </w:tcBorders>
            <w:shd w:val="clear" w:color="auto" w:fill="auto"/>
            <w:noWrap/>
            <w:vAlign w:val="center"/>
            <w:hideMark/>
          </w:tcPr>
          <w:p w14:paraId="704D86EC" w14:textId="77777777" w:rsidR="00A61775" w:rsidRPr="006172B2" w:rsidRDefault="00A61775" w:rsidP="00A61775">
            <w:pPr>
              <w:jc w:val="center"/>
            </w:pPr>
            <w:r w:rsidRPr="006172B2">
              <w:t>58, 61, 62</w:t>
            </w:r>
          </w:p>
        </w:tc>
        <w:tc>
          <w:tcPr>
            <w:tcW w:w="908" w:type="pct"/>
            <w:tcBorders>
              <w:top w:val="nil"/>
              <w:left w:val="nil"/>
              <w:bottom w:val="single" w:sz="4" w:space="0" w:color="auto"/>
              <w:right w:val="single" w:sz="8" w:space="0" w:color="auto"/>
            </w:tcBorders>
            <w:shd w:val="clear" w:color="auto" w:fill="auto"/>
            <w:noWrap/>
            <w:vAlign w:val="center"/>
            <w:hideMark/>
          </w:tcPr>
          <w:p w14:paraId="693E0078" w14:textId="77777777" w:rsidR="00A61775" w:rsidRPr="006172B2" w:rsidRDefault="00A61775" w:rsidP="00A61775">
            <w:pPr>
              <w:jc w:val="center"/>
            </w:pPr>
            <w:r w:rsidRPr="006172B2">
              <w:t> </w:t>
            </w:r>
          </w:p>
        </w:tc>
      </w:tr>
      <w:tr w:rsidR="00A61775" w:rsidRPr="006172B2" w14:paraId="5A9382A0"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65C92C7" w14:textId="77777777" w:rsidR="00A61775" w:rsidRPr="006172B2" w:rsidRDefault="00A61775" w:rsidP="00A61775">
            <w:pPr>
              <w:jc w:val="center"/>
            </w:pPr>
            <w:r w:rsidRPr="006172B2">
              <w:t>7662</w:t>
            </w:r>
          </w:p>
        </w:tc>
        <w:tc>
          <w:tcPr>
            <w:tcW w:w="951" w:type="pct"/>
            <w:tcBorders>
              <w:top w:val="nil"/>
              <w:left w:val="nil"/>
              <w:bottom w:val="single" w:sz="4" w:space="0" w:color="auto"/>
              <w:right w:val="single" w:sz="4" w:space="0" w:color="auto"/>
            </w:tcBorders>
            <w:shd w:val="clear" w:color="auto" w:fill="auto"/>
            <w:noWrap/>
            <w:vAlign w:val="center"/>
            <w:hideMark/>
          </w:tcPr>
          <w:p w14:paraId="5877DC0B"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auto" w:fill="auto"/>
            <w:noWrap/>
            <w:vAlign w:val="center"/>
            <w:hideMark/>
          </w:tcPr>
          <w:p w14:paraId="094186AA" w14:textId="77777777" w:rsidR="00A61775" w:rsidRPr="006172B2" w:rsidRDefault="00A61775" w:rsidP="00A61775">
            <w:pPr>
              <w:jc w:val="center"/>
            </w:pPr>
            <w:r w:rsidRPr="006172B2">
              <w:t>49</w:t>
            </w:r>
          </w:p>
        </w:tc>
        <w:tc>
          <w:tcPr>
            <w:tcW w:w="265" w:type="pct"/>
            <w:tcBorders>
              <w:top w:val="nil"/>
              <w:left w:val="nil"/>
              <w:bottom w:val="single" w:sz="4" w:space="0" w:color="auto"/>
              <w:right w:val="single" w:sz="4" w:space="0" w:color="auto"/>
            </w:tcBorders>
            <w:shd w:val="clear" w:color="auto" w:fill="auto"/>
            <w:noWrap/>
            <w:vAlign w:val="center"/>
            <w:hideMark/>
          </w:tcPr>
          <w:p w14:paraId="31D7D41E" w14:textId="77777777" w:rsidR="00A61775" w:rsidRPr="006172B2" w:rsidRDefault="00A61775" w:rsidP="00A61775">
            <w:pPr>
              <w:jc w:val="center"/>
            </w:pPr>
            <w:r w:rsidRPr="006172B2">
              <w:t>71</w:t>
            </w:r>
          </w:p>
        </w:tc>
        <w:tc>
          <w:tcPr>
            <w:tcW w:w="276" w:type="pct"/>
            <w:tcBorders>
              <w:top w:val="nil"/>
              <w:left w:val="nil"/>
              <w:bottom w:val="single" w:sz="4" w:space="0" w:color="auto"/>
              <w:right w:val="single" w:sz="4" w:space="0" w:color="auto"/>
            </w:tcBorders>
            <w:shd w:val="clear" w:color="auto" w:fill="auto"/>
            <w:noWrap/>
            <w:vAlign w:val="center"/>
            <w:hideMark/>
          </w:tcPr>
          <w:p w14:paraId="3FF14AC1" w14:textId="77777777" w:rsidR="00A61775" w:rsidRPr="006172B2" w:rsidRDefault="00A61775" w:rsidP="00A61775">
            <w:pPr>
              <w:jc w:val="center"/>
            </w:pPr>
            <w:r w:rsidRPr="006172B2">
              <w:t>2</w:t>
            </w:r>
          </w:p>
        </w:tc>
        <w:tc>
          <w:tcPr>
            <w:tcW w:w="1558" w:type="pct"/>
            <w:tcBorders>
              <w:top w:val="nil"/>
              <w:left w:val="nil"/>
              <w:bottom w:val="single" w:sz="4" w:space="0" w:color="auto"/>
              <w:right w:val="single" w:sz="4" w:space="0" w:color="auto"/>
            </w:tcBorders>
            <w:shd w:val="clear" w:color="auto" w:fill="auto"/>
            <w:noWrap/>
            <w:vAlign w:val="center"/>
            <w:hideMark/>
          </w:tcPr>
          <w:p w14:paraId="26CDAF5F" w14:textId="77777777" w:rsidR="00A61775" w:rsidRPr="006172B2" w:rsidRDefault="00A61775" w:rsidP="00A61775">
            <w:pPr>
              <w:jc w:val="center"/>
            </w:pPr>
            <w:r w:rsidRPr="006172B2">
              <w:t>58, 61, 62, 67, 68, 69</w:t>
            </w:r>
          </w:p>
        </w:tc>
        <w:tc>
          <w:tcPr>
            <w:tcW w:w="908" w:type="pct"/>
            <w:tcBorders>
              <w:top w:val="nil"/>
              <w:left w:val="nil"/>
              <w:bottom w:val="single" w:sz="4" w:space="0" w:color="auto"/>
              <w:right w:val="single" w:sz="8" w:space="0" w:color="auto"/>
            </w:tcBorders>
            <w:shd w:val="clear" w:color="auto" w:fill="auto"/>
            <w:noWrap/>
            <w:vAlign w:val="center"/>
            <w:hideMark/>
          </w:tcPr>
          <w:p w14:paraId="3BCDA083" w14:textId="77777777" w:rsidR="00A61775" w:rsidRPr="006172B2" w:rsidRDefault="00A61775" w:rsidP="00A61775">
            <w:pPr>
              <w:jc w:val="center"/>
            </w:pPr>
            <w:r w:rsidRPr="006172B2">
              <w:t> </w:t>
            </w:r>
          </w:p>
        </w:tc>
      </w:tr>
      <w:tr w:rsidR="00A61775" w:rsidRPr="006172B2" w14:paraId="55125D18"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8072770" w14:textId="77777777" w:rsidR="00A61775" w:rsidRPr="006172B2" w:rsidRDefault="00A61775" w:rsidP="00A61775">
            <w:pPr>
              <w:jc w:val="center"/>
            </w:pPr>
            <w:r w:rsidRPr="006172B2">
              <w:t>7663</w:t>
            </w:r>
          </w:p>
        </w:tc>
        <w:tc>
          <w:tcPr>
            <w:tcW w:w="951" w:type="pct"/>
            <w:tcBorders>
              <w:top w:val="nil"/>
              <w:left w:val="nil"/>
              <w:bottom w:val="single" w:sz="4" w:space="0" w:color="auto"/>
              <w:right w:val="single" w:sz="4" w:space="0" w:color="auto"/>
            </w:tcBorders>
            <w:shd w:val="clear" w:color="auto" w:fill="auto"/>
            <w:noWrap/>
            <w:vAlign w:val="center"/>
            <w:hideMark/>
          </w:tcPr>
          <w:p w14:paraId="7580E26E"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6C7B81A1" w14:textId="77777777" w:rsidR="00A61775" w:rsidRPr="006172B2" w:rsidRDefault="00A61775" w:rsidP="00A61775">
            <w:pPr>
              <w:jc w:val="center"/>
            </w:pPr>
            <w:r w:rsidRPr="006172B2">
              <w:t>23</w:t>
            </w:r>
          </w:p>
        </w:tc>
        <w:tc>
          <w:tcPr>
            <w:tcW w:w="265" w:type="pct"/>
            <w:tcBorders>
              <w:top w:val="nil"/>
              <w:left w:val="nil"/>
              <w:bottom w:val="single" w:sz="4" w:space="0" w:color="auto"/>
              <w:right w:val="single" w:sz="4" w:space="0" w:color="auto"/>
            </w:tcBorders>
            <w:shd w:val="clear" w:color="auto" w:fill="auto"/>
            <w:noWrap/>
            <w:vAlign w:val="center"/>
            <w:hideMark/>
          </w:tcPr>
          <w:p w14:paraId="5928FE70" w14:textId="77777777" w:rsidR="00A61775" w:rsidRPr="006172B2" w:rsidRDefault="00A61775" w:rsidP="00A61775">
            <w:pPr>
              <w:jc w:val="center"/>
            </w:pPr>
            <w:r w:rsidRPr="006172B2">
              <w:t>40</w:t>
            </w:r>
          </w:p>
        </w:tc>
        <w:tc>
          <w:tcPr>
            <w:tcW w:w="276" w:type="pct"/>
            <w:tcBorders>
              <w:top w:val="nil"/>
              <w:left w:val="nil"/>
              <w:bottom w:val="single" w:sz="4" w:space="0" w:color="auto"/>
              <w:right w:val="single" w:sz="4" w:space="0" w:color="auto"/>
            </w:tcBorders>
            <w:shd w:val="clear" w:color="auto" w:fill="auto"/>
            <w:noWrap/>
            <w:vAlign w:val="center"/>
            <w:hideMark/>
          </w:tcPr>
          <w:p w14:paraId="14B5FFC2" w14:textId="77777777" w:rsidR="00A61775" w:rsidRPr="006172B2" w:rsidRDefault="00A61775" w:rsidP="00A61775">
            <w:pPr>
              <w:jc w:val="center"/>
            </w:pPr>
            <w:r w:rsidRPr="006172B2">
              <w:t>20</w:t>
            </w:r>
          </w:p>
        </w:tc>
        <w:tc>
          <w:tcPr>
            <w:tcW w:w="1558" w:type="pct"/>
            <w:tcBorders>
              <w:top w:val="nil"/>
              <w:left w:val="nil"/>
              <w:bottom w:val="single" w:sz="4" w:space="0" w:color="auto"/>
              <w:right w:val="single" w:sz="4" w:space="0" w:color="auto"/>
            </w:tcBorders>
            <w:shd w:val="clear" w:color="auto" w:fill="auto"/>
            <w:noWrap/>
            <w:vAlign w:val="center"/>
            <w:hideMark/>
          </w:tcPr>
          <w:p w14:paraId="25216CA0" w14:textId="77777777" w:rsidR="00A61775" w:rsidRPr="006172B2" w:rsidRDefault="00A61775" w:rsidP="00A61775">
            <w:pPr>
              <w:jc w:val="center"/>
            </w:pPr>
            <w:r w:rsidRPr="006172B2">
              <w:t>58, 62, 67, 68, 69, 70</w:t>
            </w:r>
          </w:p>
        </w:tc>
        <w:tc>
          <w:tcPr>
            <w:tcW w:w="908" w:type="pct"/>
            <w:tcBorders>
              <w:top w:val="nil"/>
              <w:left w:val="nil"/>
              <w:bottom w:val="single" w:sz="4" w:space="0" w:color="auto"/>
              <w:right w:val="single" w:sz="8" w:space="0" w:color="auto"/>
            </w:tcBorders>
            <w:shd w:val="clear" w:color="auto" w:fill="auto"/>
            <w:noWrap/>
            <w:vAlign w:val="center"/>
            <w:hideMark/>
          </w:tcPr>
          <w:p w14:paraId="0E5103FB" w14:textId="77777777" w:rsidR="00A61775" w:rsidRPr="006172B2" w:rsidRDefault="00A61775" w:rsidP="00A61775">
            <w:pPr>
              <w:jc w:val="center"/>
            </w:pPr>
            <w:r w:rsidRPr="006172B2">
              <w:t> </w:t>
            </w:r>
          </w:p>
        </w:tc>
      </w:tr>
      <w:tr w:rsidR="00A61775" w:rsidRPr="006172B2" w14:paraId="008A068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C8A424D" w14:textId="77777777" w:rsidR="00A61775" w:rsidRPr="006172B2" w:rsidRDefault="00A61775" w:rsidP="00A61775">
            <w:pPr>
              <w:jc w:val="center"/>
            </w:pPr>
            <w:r w:rsidRPr="006172B2">
              <w:t>7664</w:t>
            </w:r>
          </w:p>
        </w:tc>
        <w:tc>
          <w:tcPr>
            <w:tcW w:w="951" w:type="pct"/>
            <w:tcBorders>
              <w:top w:val="nil"/>
              <w:left w:val="nil"/>
              <w:bottom w:val="single" w:sz="4" w:space="0" w:color="auto"/>
              <w:right w:val="single" w:sz="4" w:space="0" w:color="auto"/>
            </w:tcBorders>
            <w:shd w:val="clear" w:color="auto" w:fill="auto"/>
            <w:noWrap/>
            <w:vAlign w:val="center"/>
            <w:hideMark/>
          </w:tcPr>
          <w:p w14:paraId="1F1E62FC"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BC81D4F"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7194FA4" w14:textId="77777777" w:rsidR="00A61775" w:rsidRPr="006172B2" w:rsidRDefault="00A61775" w:rsidP="00A61775">
            <w:pPr>
              <w:jc w:val="center"/>
            </w:pPr>
            <w:r w:rsidRPr="006172B2">
              <w:t>79</w:t>
            </w:r>
          </w:p>
        </w:tc>
        <w:tc>
          <w:tcPr>
            <w:tcW w:w="276" w:type="pct"/>
            <w:tcBorders>
              <w:top w:val="nil"/>
              <w:left w:val="nil"/>
              <w:bottom w:val="single" w:sz="4" w:space="0" w:color="auto"/>
              <w:right w:val="single" w:sz="4" w:space="0" w:color="auto"/>
            </w:tcBorders>
            <w:shd w:val="clear" w:color="auto" w:fill="auto"/>
            <w:noWrap/>
            <w:vAlign w:val="center"/>
            <w:hideMark/>
          </w:tcPr>
          <w:p w14:paraId="21112ECE" w14:textId="77777777" w:rsidR="00A61775" w:rsidRPr="006172B2" w:rsidRDefault="00A61775" w:rsidP="00A61775">
            <w:pPr>
              <w:jc w:val="center"/>
            </w:pPr>
            <w:r w:rsidRPr="006172B2">
              <w:t>10</w:t>
            </w:r>
          </w:p>
        </w:tc>
        <w:tc>
          <w:tcPr>
            <w:tcW w:w="1558" w:type="pct"/>
            <w:tcBorders>
              <w:top w:val="nil"/>
              <w:left w:val="nil"/>
              <w:bottom w:val="single" w:sz="4" w:space="0" w:color="auto"/>
              <w:right w:val="single" w:sz="4" w:space="0" w:color="auto"/>
            </w:tcBorders>
            <w:shd w:val="clear" w:color="auto" w:fill="auto"/>
            <w:noWrap/>
            <w:vAlign w:val="center"/>
            <w:hideMark/>
          </w:tcPr>
          <w:p w14:paraId="2B3D61CA" w14:textId="77777777" w:rsidR="00A61775" w:rsidRPr="006172B2" w:rsidRDefault="00A61775" w:rsidP="00A61775">
            <w:pPr>
              <w:jc w:val="center"/>
            </w:pPr>
            <w:r w:rsidRPr="006172B2">
              <w:t>57, 58</w:t>
            </w:r>
          </w:p>
        </w:tc>
        <w:tc>
          <w:tcPr>
            <w:tcW w:w="908" w:type="pct"/>
            <w:tcBorders>
              <w:top w:val="nil"/>
              <w:left w:val="nil"/>
              <w:bottom w:val="single" w:sz="4" w:space="0" w:color="auto"/>
              <w:right w:val="single" w:sz="8" w:space="0" w:color="auto"/>
            </w:tcBorders>
            <w:shd w:val="clear" w:color="auto" w:fill="auto"/>
            <w:noWrap/>
            <w:vAlign w:val="center"/>
            <w:hideMark/>
          </w:tcPr>
          <w:p w14:paraId="6CDD4AC3" w14:textId="77777777" w:rsidR="00A61775" w:rsidRPr="006172B2" w:rsidRDefault="00A61775" w:rsidP="00A61775">
            <w:pPr>
              <w:jc w:val="center"/>
            </w:pPr>
            <w:r w:rsidRPr="006172B2">
              <w:t> </w:t>
            </w:r>
          </w:p>
        </w:tc>
      </w:tr>
      <w:tr w:rsidR="00A61775" w:rsidRPr="006172B2" w14:paraId="75DC7D70"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A28AA2E" w14:textId="77777777" w:rsidR="00A61775" w:rsidRPr="006172B2" w:rsidRDefault="00A61775" w:rsidP="00A61775">
            <w:pPr>
              <w:jc w:val="center"/>
            </w:pPr>
            <w:r w:rsidRPr="006172B2">
              <w:t>7665</w:t>
            </w:r>
          </w:p>
        </w:tc>
        <w:tc>
          <w:tcPr>
            <w:tcW w:w="951" w:type="pct"/>
            <w:tcBorders>
              <w:top w:val="nil"/>
              <w:left w:val="nil"/>
              <w:bottom w:val="single" w:sz="4" w:space="0" w:color="auto"/>
              <w:right w:val="single" w:sz="4" w:space="0" w:color="auto"/>
            </w:tcBorders>
            <w:shd w:val="clear" w:color="auto" w:fill="auto"/>
            <w:noWrap/>
            <w:vAlign w:val="center"/>
            <w:hideMark/>
          </w:tcPr>
          <w:p w14:paraId="15157158"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72A9F89C"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DB368FC" w14:textId="77777777" w:rsidR="00A61775" w:rsidRPr="006172B2" w:rsidRDefault="00A61775" w:rsidP="00A61775">
            <w:pPr>
              <w:jc w:val="center"/>
            </w:pPr>
            <w:r w:rsidRPr="006172B2">
              <w:t>39</w:t>
            </w:r>
          </w:p>
        </w:tc>
        <w:tc>
          <w:tcPr>
            <w:tcW w:w="276" w:type="pct"/>
            <w:tcBorders>
              <w:top w:val="nil"/>
              <w:left w:val="nil"/>
              <w:bottom w:val="single" w:sz="4" w:space="0" w:color="auto"/>
              <w:right w:val="single" w:sz="4" w:space="0" w:color="auto"/>
            </w:tcBorders>
            <w:shd w:val="clear" w:color="auto" w:fill="auto"/>
            <w:noWrap/>
            <w:vAlign w:val="center"/>
            <w:hideMark/>
          </w:tcPr>
          <w:p w14:paraId="66CF9689" w14:textId="77777777" w:rsidR="00A61775" w:rsidRPr="006172B2" w:rsidRDefault="00A61775" w:rsidP="00A61775">
            <w:pPr>
              <w:jc w:val="center"/>
            </w:pPr>
            <w:r w:rsidRPr="006172B2">
              <w:t>92</w:t>
            </w:r>
          </w:p>
        </w:tc>
        <w:tc>
          <w:tcPr>
            <w:tcW w:w="1558" w:type="pct"/>
            <w:tcBorders>
              <w:top w:val="nil"/>
              <w:left w:val="nil"/>
              <w:bottom w:val="single" w:sz="4" w:space="0" w:color="auto"/>
              <w:right w:val="single" w:sz="4" w:space="0" w:color="auto"/>
            </w:tcBorders>
            <w:shd w:val="clear" w:color="auto" w:fill="auto"/>
            <w:noWrap/>
            <w:vAlign w:val="center"/>
            <w:hideMark/>
          </w:tcPr>
          <w:p w14:paraId="44CF03E0" w14:textId="77777777" w:rsidR="00A61775" w:rsidRPr="006172B2" w:rsidRDefault="00A61775" w:rsidP="00A61775">
            <w:pPr>
              <w:jc w:val="center"/>
            </w:pPr>
            <w:r w:rsidRPr="006172B2">
              <w:t>63, 65</w:t>
            </w:r>
          </w:p>
        </w:tc>
        <w:tc>
          <w:tcPr>
            <w:tcW w:w="908" w:type="pct"/>
            <w:tcBorders>
              <w:top w:val="nil"/>
              <w:left w:val="nil"/>
              <w:bottom w:val="single" w:sz="4" w:space="0" w:color="auto"/>
              <w:right w:val="single" w:sz="8" w:space="0" w:color="auto"/>
            </w:tcBorders>
            <w:shd w:val="clear" w:color="auto" w:fill="auto"/>
            <w:noWrap/>
            <w:vAlign w:val="center"/>
            <w:hideMark/>
          </w:tcPr>
          <w:p w14:paraId="54D476C0" w14:textId="77777777" w:rsidR="00A61775" w:rsidRPr="006172B2" w:rsidRDefault="00A61775" w:rsidP="00A61775">
            <w:pPr>
              <w:jc w:val="center"/>
            </w:pPr>
            <w:r w:rsidRPr="006172B2">
              <w:t> </w:t>
            </w:r>
          </w:p>
        </w:tc>
      </w:tr>
      <w:tr w:rsidR="00A61775" w:rsidRPr="006172B2" w14:paraId="6A005BB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6C51BCA" w14:textId="77777777" w:rsidR="00A61775" w:rsidRPr="006172B2" w:rsidRDefault="00A61775" w:rsidP="00A61775">
            <w:pPr>
              <w:jc w:val="center"/>
            </w:pPr>
            <w:r w:rsidRPr="006172B2">
              <w:t>7666</w:t>
            </w:r>
          </w:p>
        </w:tc>
        <w:tc>
          <w:tcPr>
            <w:tcW w:w="951" w:type="pct"/>
            <w:tcBorders>
              <w:top w:val="nil"/>
              <w:left w:val="nil"/>
              <w:bottom w:val="single" w:sz="4" w:space="0" w:color="auto"/>
              <w:right w:val="single" w:sz="4" w:space="0" w:color="auto"/>
            </w:tcBorders>
            <w:shd w:val="clear" w:color="auto" w:fill="auto"/>
            <w:noWrap/>
            <w:vAlign w:val="center"/>
            <w:hideMark/>
          </w:tcPr>
          <w:p w14:paraId="72C7CFA6"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76760724"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28FCE964" w14:textId="77777777" w:rsidR="00A61775" w:rsidRPr="006172B2" w:rsidRDefault="00A61775" w:rsidP="00A61775">
            <w:pPr>
              <w:jc w:val="center"/>
            </w:pPr>
            <w:r w:rsidRPr="006172B2">
              <w:t>35</w:t>
            </w:r>
          </w:p>
        </w:tc>
        <w:tc>
          <w:tcPr>
            <w:tcW w:w="276" w:type="pct"/>
            <w:tcBorders>
              <w:top w:val="nil"/>
              <w:left w:val="nil"/>
              <w:bottom w:val="single" w:sz="4" w:space="0" w:color="auto"/>
              <w:right w:val="single" w:sz="4" w:space="0" w:color="auto"/>
            </w:tcBorders>
            <w:shd w:val="clear" w:color="auto" w:fill="auto"/>
            <w:noWrap/>
            <w:vAlign w:val="center"/>
            <w:hideMark/>
          </w:tcPr>
          <w:p w14:paraId="099257CE" w14:textId="77777777" w:rsidR="00A61775" w:rsidRPr="006172B2" w:rsidRDefault="00A61775" w:rsidP="00A61775">
            <w:pPr>
              <w:jc w:val="center"/>
            </w:pPr>
            <w:r w:rsidRPr="006172B2">
              <w:t>4</w:t>
            </w:r>
          </w:p>
        </w:tc>
        <w:tc>
          <w:tcPr>
            <w:tcW w:w="1558" w:type="pct"/>
            <w:tcBorders>
              <w:top w:val="nil"/>
              <w:left w:val="nil"/>
              <w:bottom w:val="single" w:sz="4" w:space="0" w:color="auto"/>
              <w:right w:val="single" w:sz="4" w:space="0" w:color="auto"/>
            </w:tcBorders>
            <w:shd w:val="clear" w:color="auto" w:fill="auto"/>
            <w:noWrap/>
            <w:vAlign w:val="center"/>
            <w:hideMark/>
          </w:tcPr>
          <w:p w14:paraId="4E3F2F56" w14:textId="77777777" w:rsidR="00A61775" w:rsidRPr="006172B2" w:rsidRDefault="00A61775" w:rsidP="00A61775">
            <w:pPr>
              <w:jc w:val="center"/>
            </w:pPr>
            <w:r w:rsidRPr="006172B2">
              <w:t>63, 65</w:t>
            </w:r>
          </w:p>
        </w:tc>
        <w:tc>
          <w:tcPr>
            <w:tcW w:w="908" w:type="pct"/>
            <w:tcBorders>
              <w:top w:val="nil"/>
              <w:left w:val="nil"/>
              <w:bottom w:val="single" w:sz="4" w:space="0" w:color="auto"/>
              <w:right w:val="single" w:sz="8" w:space="0" w:color="auto"/>
            </w:tcBorders>
            <w:shd w:val="clear" w:color="auto" w:fill="auto"/>
            <w:noWrap/>
            <w:vAlign w:val="center"/>
            <w:hideMark/>
          </w:tcPr>
          <w:p w14:paraId="6907C43E" w14:textId="77777777" w:rsidR="00A61775" w:rsidRPr="006172B2" w:rsidRDefault="00A61775" w:rsidP="00A61775">
            <w:pPr>
              <w:jc w:val="center"/>
            </w:pPr>
            <w:r w:rsidRPr="006172B2">
              <w:t> </w:t>
            </w:r>
          </w:p>
        </w:tc>
      </w:tr>
      <w:tr w:rsidR="00A61775" w:rsidRPr="006172B2" w14:paraId="30675B6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ACC13A4" w14:textId="77777777" w:rsidR="00A61775" w:rsidRPr="006172B2" w:rsidRDefault="00A61775" w:rsidP="00A61775">
            <w:pPr>
              <w:jc w:val="center"/>
            </w:pPr>
            <w:r w:rsidRPr="006172B2">
              <w:t>7667</w:t>
            </w:r>
          </w:p>
        </w:tc>
        <w:tc>
          <w:tcPr>
            <w:tcW w:w="951" w:type="pct"/>
            <w:tcBorders>
              <w:top w:val="nil"/>
              <w:left w:val="nil"/>
              <w:bottom w:val="single" w:sz="4" w:space="0" w:color="auto"/>
              <w:right w:val="single" w:sz="4" w:space="0" w:color="auto"/>
            </w:tcBorders>
            <w:shd w:val="clear" w:color="auto" w:fill="auto"/>
            <w:noWrap/>
            <w:vAlign w:val="center"/>
            <w:hideMark/>
          </w:tcPr>
          <w:p w14:paraId="721A33F8"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7248B68A" w14:textId="77777777" w:rsidR="00A61775" w:rsidRPr="006172B2" w:rsidRDefault="00A61775" w:rsidP="00A61775">
            <w:pPr>
              <w:jc w:val="center"/>
            </w:pPr>
            <w:r w:rsidRPr="006172B2">
              <w:t>6</w:t>
            </w:r>
          </w:p>
        </w:tc>
        <w:tc>
          <w:tcPr>
            <w:tcW w:w="265" w:type="pct"/>
            <w:tcBorders>
              <w:top w:val="nil"/>
              <w:left w:val="nil"/>
              <w:bottom w:val="single" w:sz="4" w:space="0" w:color="auto"/>
              <w:right w:val="single" w:sz="4" w:space="0" w:color="auto"/>
            </w:tcBorders>
            <w:shd w:val="clear" w:color="auto" w:fill="auto"/>
            <w:noWrap/>
            <w:vAlign w:val="center"/>
            <w:hideMark/>
          </w:tcPr>
          <w:p w14:paraId="6A8FB94D" w14:textId="77777777" w:rsidR="00A61775" w:rsidRPr="006172B2" w:rsidRDefault="00A61775" w:rsidP="00A61775">
            <w:pPr>
              <w:jc w:val="center"/>
            </w:pPr>
            <w:r w:rsidRPr="006172B2">
              <w:t>23</w:t>
            </w:r>
          </w:p>
        </w:tc>
        <w:tc>
          <w:tcPr>
            <w:tcW w:w="276" w:type="pct"/>
            <w:tcBorders>
              <w:top w:val="nil"/>
              <w:left w:val="nil"/>
              <w:bottom w:val="single" w:sz="4" w:space="0" w:color="auto"/>
              <w:right w:val="single" w:sz="4" w:space="0" w:color="auto"/>
            </w:tcBorders>
            <w:shd w:val="clear" w:color="auto" w:fill="auto"/>
            <w:noWrap/>
            <w:vAlign w:val="center"/>
            <w:hideMark/>
          </w:tcPr>
          <w:p w14:paraId="26C4B1D7" w14:textId="77777777" w:rsidR="00A61775" w:rsidRPr="006172B2" w:rsidRDefault="00A61775" w:rsidP="00A61775">
            <w:pPr>
              <w:jc w:val="center"/>
            </w:pPr>
            <w:r w:rsidRPr="006172B2">
              <w:t>32</w:t>
            </w:r>
          </w:p>
        </w:tc>
        <w:tc>
          <w:tcPr>
            <w:tcW w:w="1558" w:type="pct"/>
            <w:tcBorders>
              <w:top w:val="nil"/>
              <w:left w:val="nil"/>
              <w:bottom w:val="single" w:sz="4" w:space="0" w:color="auto"/>
              <w:right w:val="single" w:sz="4" w:space="0" w:color="auto"/>
            </w:tcBorders>
            <w:shd w:val="clear" w:color="auto" w:fill="auto"/>
            <w:noWrap/>
            <w:vAlign w:val="center"/>
            <w:hideMark/>
          </w:tcPr>
          <w:p w14:paraId="62E74A0A" w14:textId="77777777" w:rsidR="00A61775" w:rsidRPr="006172B2" w:rsidRDefault="00A61775" w:rsidP="00A61775">
            <w:pPr>
              <w:jc w:val="center"/>
            </w:pPr>
            <w:r w:rsidRPr="006172B2">
              <w:t>63, 64, 65</w:t>
            </w:r>
          </w:p>
        </w:tc>
        <w:tc>
          <w:tcPr>
            <w:tcW w:w="908" w:type="pct"/>
            <w:tcBorders>
              <w:top w:val="nil"/>
              <w:left w:val="nil"/>
              <w:bottom w:val="single" w:sz="4" w:space="0" w:color="auto"/>
              <w:right w:val="single" w:sz="8" w:space="0" w:color="auto"/>
            </w:tcBorders>
            <w:shd w:val="clear" w:color="auto" w:fill="auto"/>
            <w:noWrap/>
            <w:vAlign w:val="center"/>
            <w:hideMark/>
          </w:tcPr>
          <w:p w14:paraId="5E103FAB" w14:textId="77777777" w:rsidR="00A61775" w:rsidRPr="006172B2" w:rsidRDefault="00A61775" w:rsidP="00A61775">
            <w:pPr>
              <w:jc w:val="center"/>
            </w:pPr>
            <w:r w:rsidRPr="006172B2">
              <w:t> </w:t>
            </w:r>
          </w:p>
        </w:tc>
      </w:tr>
      <w:tr w:rsidR="00A61775" w:rsidRPr="006172B2" w14:paraId="3162F16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829BDC2" w14:textId="77777777" w:rsidR="00A61775" w:rsidRPr="006172B2" w:rsidRDefault="00A61775" w:rsidP="00A61775">
            <w:pPr>
              <w:jc w:val="center"/>
            </w:pPr>
            <w:r w:rsidRPr="006172B2">
              <w:t>7668</w:t>
            </w:r>
          </w:p>
        </w:tc>
        <w:tc>
          <w:tcPr>
            <w:tcW w:w="951" w:type="pct"/>
            <w:tcBorders>
              <w:top w:val="nil"/>
              <w:left w:val="nil"/>
              <w:bottom w:val="single" w:sz="4" w:space="0" w:color="auto"/>
              <w:right w:val="single" w:sz="4" w:space="0" w:color="auto"/>
            </w:tcBorders>
            <w:shd w:val="clear" w:color="auto" w:fill="auto"/>
            <w:noWrap/>
            <w:vAlign w:val="center"/>
            <w:hideMark/>
          </w:tcPr>
          <w:p w14:paraId="44617852"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A51A825"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9AC82C9" w14:textId="77777777" w:rsidR="00A61775" w:rsidRPr="006172B2" w:rsidRDefault="00A61775" w:rsidP="00A61775">
            <w:pPr>
              <w:jc w:val="center"/>
            </w:pPr>
            <w:r w:rsidRPr="006172B2">
              <w:t>16</w:t>
            </w:r>
          </w:p>
        </w:tc>
        <w:tc>
          <w:tcPr>
            <w:tcW w:w="276" w:type="pct"/>
            <w:tcBorders>
              <w:top w:val="nil"/>
              <w:left w:val="nil"/>
              <w:bottom w:val="single" w:sz="4" w:space="0" w:color="auto"/>
              <w:right w:val="single" w:sz="4" w:space="0" w:color="auto"/>
            </w:tcBorders>
            <w:shd w:val="clear" w:color="auto" w:fill="auto"/>
            <w:noWrap/>
            <w:vAlign w:val="center"/>
            <w:hideMark/>
          </w:tcPr>
          <w:p w14:paraId="4A222FB6" w14:textId="77777777" w:rsidR="00A61775" w:rsidRPr="006172B2" w:rsidRDefault="00A61775" w:rsidP="00A61775">
            <w:pPr>
              <w:jc w:val="center"/>
            </w:pPr>
            <w:r w:rsidRPr="006172B2">
              <w:t>4</w:t>
            </w:r>
          </w:p>
        </w:tc>
        <w:tc>
          <w:tcPr>
            <w:tcW w:w="1558" w:type="pct"/>
            <w:tcBorders>
              <w:top w:val="nil"/>
              <w:left w:val="nil"/>
              <w:bottom w:val="single" w:sz="4" w:space="0" w:color="auto"/>
              <w:right w:val="single" w:sz="4" w:space="0" w:color="auto"/>
            </w:tcBorders>
            <w:shd w:val="clear" w:color="auto" w:fill="auto"/>
            <w:noWrap/>
            <w:vAlign w:val="center"/>
            <w:hideMark/>
          </w:tcPr>
          <w:p w14:paraId="1C8D3907" w14:textId="77777777" w:rsidR="00A61775" w:rsidRPr="006172B2" w:rsidRDefault="00A61775" w:rsidP="00A61775">
            <w:pPr>
              <w:jc w:val="center"/>
            </w:pPr>
            <w:r w:rsidRPr="006172B2">
              <w:t>65, 66</w:t>
            </w:r>
          </w:p>
        </w:tc>
        <w:tc>
          <w:tcPr>
            <w:tcW w:w="908" w:type="pct"/>
            <w:tcBorders>
              <w:top w:val="nil"/>
              <w:left w:val="nil"/>
              <w:bottom w:val="single" w:sz="4" w:space="0" w:color="auto"/>
              <w:right w:val="single" w:sz="8" w:space="0" w:color="auto"/>
            </w:tcBorders>
            <w:shd w:val="clear" w:color="auto" w:fill="auto"/>
            <w:noWrap/>
            <w:vAlign w:val="center"/>
            <w:hideMark/>
          </w:tcPr>
          <w:p w14:paraId="70D18833" w14:textId="77777777" w:rsidR="00A61775" w:rsidRPr="006172B2" w:rsidRDefault="00A61775" w:rsidP="00A61775">
            <w:pPr>
              <w:jc w:val="center"/>
            </w:pPr>
            <w:r w:rsidRPr="006172B2">
              <w:t> </w:t>
            </w:r>
          </w:p>
        </w:tc>
      </w:tr>
      <w:tr w:rsidR="00A61775" w:rsidRPr="006172B2" w14:paraId="7BC243A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BD302F6" w14:textId="77777777" w:rsidR="00A61775" w:rsidRPr="006172B2" w:rsidRDefault="00A61775" w:rsidP="00A61775">
            <w:pPr>
              <w:jc w:val="center"/>
            </w:pPr>
            <w:r w:rsidRPr="006172B2">
              <w:t>7669</w:t>
            </w:r>
          </w:p>
        </w:tc>
        <w:tc>
          <w:tcPr>
            <w:tcW w:w="951" w:type="pct"/>
            <w:tcBorders>
              <w:top w:val="nil"/>
              <w:left w:val="nil"/>
              <w:bottom w:val="single" w:sz="4" w:space="0" w:color="auto"/>
              <w:right w:val="single" w:sz="4" w:space="0" w:color="auto"/>
            </w:tcBorders>
            <w:shd w:val="clear" w:color="auto" w:fill="auto"/>
            <w:noWrap/>
            <w:vAlign w:val="center"/>
            <w:hideMark/>
          </w:tcPr>
          <w:p w14:paraId="29256059"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19EE0D07"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C767F16" w14:textId="77777777" w:rsidR="00A61775" w:rsidRPr="006172B2" w:rsidRDefault="00A61775" w:rsidP="00A61775">
            <w:pPr>
              <w:jc w:val="center"/>
            </w:pPr>
            <w:r w:rsidRPr="006172B2">
              <w:t>17</w:t>
            </w:r>
          </w:p>
        </w:tc>
        <w:tc>
          <w:tcPr>
            <w:tcW w:w="276" w:type="pct"/>
            <w:tcBorders>
              <w:top w:val="nil"/>
              <w:left w:val="nil"/>
              <w:bottom w:val="single" w:sz="4" w:space="0" w:color="auto"/>
              <w:right w:val="single" w:sz="4" w:space="0" w:color="auto"/>
            </w:tcBorders>
            <w:shd w:val="clear" w:color="auto" w:fill="auto"/>
            <w:noWrap/>
            <w:vAlign w:val="center"/>
            <w:hideMark/>
          </w:tcPr>
          <w:p w14:paraId="48F65C03" w14:textId="77777777" w:rsidR="00A61775" w:rsidRPr="006172B2" w:rsidRDefault="00A61775" w:rsidP="00A61775">
            <w:pPr>
              <w:jc w:val="center"/>
            </w:pPr>
            <w:r w:rsidRPr="006172B2">
              <w:t>99</w:t>
            </w:r>
          </w:p>
        </w:tc>
        <w:tc>
          <w:tcPr>
            <w:tcW w:w="1558" w:type="pct"/>
            <w:tcBorders>
              <w:top w:val="nil"/>
              <w:left w:val="nil"/>
              <w:bottom w:val="single" w:sz="4" w:space="0" w:color="auto"/>
              <w:right w:val="single" w:sz="4" w:space="0" w:color="auto"/>
            </w:tcBorders>
            <w:shd w:val="clear" w:color="auto" w:fill="auto"/>
            <w:noWrap/>
            <w:vAlign w:val="center"/>
            <w:hideMark/>
          </w:tcPr>
          <w:p w14:paraId="2E34C3F2" w14:textId="77777777" w:rsidR="00A61775" w:rsidRPr="006172B2" w:rsidRDefault="00A61775" w:rsidP="00A61775">
            <w:pPr>
              <w:jc w:val="center"/>
            </w:pPr>
            <w:r w:rsidRPr="006172B2">
              <w:t>65</w:t>
            </w:r>
          </w:p>
        </w:tc>
        <w:tc>
          <w:tcPr>
            <w:tcW w:w="908" w:type="pct"/>
            <w:tcBorders>
              <w:top w:val="nil"/>
              <w:left w:val="nil"/>
              <w:bottom w:val="single" w:sz="4" w:space="0" w:color="auto"/>
              <w:right w:val="single" w:sz="8" w:space="0" w:color="auto"/>
            </w:tcBorders>
            <w:shd w:val="clear" w:color="auto" w:fill="auto"/>
            <w:noWrap/>
            <w:vAlign w:val="center"/>
            <w:hideMark/>
          </w:tcPr>
          <w:p w14:paraId="394DE11F" w14:textId="77777777" w:rsidR="00A61775" w:rsidRPr="006172B2" w:rsidRDefault="00A61775" w:rsidP="00A61775">
            <w:pPr>
              <w:jc w:val="center"/>
            </w:pPr>
            <w:r w:rsidRPr="006172B2">
              <w:t> </w:t>
            </w:r>
          </w:p>
        </w:tc>
      </w:tr>
      <w:tr w:rsidR="00A61775" w:rsidRPr="006172B2" w14:paraId="48ADEA8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6AAD60E" w14:textId="77777777" w:rsidR="00A61775" w:rsidRPr="006172B2" w:rsidRDefault="00A61775" w:rsidP="00A61775">
            <w:pPr>
              <w:jc w:val="center"/>
            </w:pPr>
            <w:r w:rsidRPr="006172B2">
              <w:t>7670</w:t>
            </w:r>
          </w:p>
        </w:tc>
        <w:tc>
          <w:tcPr>
            <w:tcW w:w="951" w:type="pct"/>
            <w:tcBorders>
              <w:top w:val="nil"/>
              <w:left w:val="nil"/>
              <w:bottom w:val="single" w:sz="4" w:space="0" w:color="auto"/>
              <w:right w:val="single" w:sz="4" w:space="0" w:color="auto"/>
            </w:tcBorders>
            <w:shd w:val="clear" w:color="auto" w:fill="auto"/>
            <w:noWrap/>
            <w:vAlign w:val="center"/>
            <w:hideMark/>
          </w:tcPr>
          <w:p w14:paraId="42E2B652"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0E793C76"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C113815" w14:textId="77777777" w:rsidR="00A61775" w:rsidRPr="006172B2" w:rsidRDefault="00A61775" w:rsidP="00A61775">
            <w:pPr>
              <w:jc w:val="center"/>
            </w:pPr>
            <w:r w:rsidRPr="006172B2">
              <w:t>23</w:t>
            </w:r>
          </w:p>
        </w:tc>
        <w:tc>
          <w:tcPr>
            <w:tcW w:w="276" w:type="pct"/>
            <w:tcBorders>
              <w:top w:val="nil"/>
              <w:left w:val="nil"/>
              <w:bottom w:val="single" w:sz="4" w:space="0" w:color="auto"/>
              <w:right w:val="single" w:sz="4" w:space="0" w:color="auto"/>
            </w:tcBorders>
            <w:shd w:val="clear" w:color="auto" w:fill="auto"/>
            <w:noWrap/>
            <w:vAlign w:val="center"/>
            <w:hideMark/>
          </w:tcPr>
          <w:p w14:paraId="1BA166D5" w14:textId="77777777" w:rsidR="00A61775" w:rsidRPr="006172B2" w:rsidRDefault="00A61775" w:rsidP="00A61775">
            <w:pPr>
              <w:jc w:val="center"/>
            </w:pPr>
            <w:r w:rsidRPr="006172B2">
              <w:t>49</w:t>
            </w:r>
          </w:p>
        </w:tc>
        <w:tc>
          <w:tcPr>
            <w:tcW w:w="1558" w:type="pct"/>
            <w:tcBorders>
              <w:top w:val="nil"/>
              <w:left w:val="nil"/>
              <w:bottom w:val="single" w:sz="4" w:space="0" w:color="auto"/>
              <w:right w:val="single" w:sz="4" w:space="0" w:color="auto"/>
            </w:tcBorders>
            <w:shd w:val="clear" w:color="auto" w:fill="auto"/>
            <w:noWrap/>
            <w:vAlign w:val="center"/>
            <w:hideMark/>
          </w:tcPr>
          <w:p w14:paraId="19F2ADC2" w14:textId="77777777" w:rsidR="00A61775" w:rsidRPr="006172B2" w:rsidRDefault="00A61775" w:rsidP="00A61775">
            <w:pPr>
              <w:jc w:val="center"/>
            </w:pPr>
            <w:r w:rsidRPr="006172B2">
              <w:t>65, 66</w:t>
            </w:r>
          </w:p>
        </w:tc>
        <w:tc>
          <w:tcPr>
            <w:tcW w:w="908" w:type="pct"/>
            <w:tcBorders>
              <w:top w:val="nil"/>
              <w:left w:val="nil"/>
              <w:bottom w:val="single" w:sz="4" w:space="0" w:color="auto"/>
              <w:right w:val="single" w:sz="8" w:space="0" w:color="auto"/>
            </w:tcBorders>
            <w:shd w:val="clear" w:color="auto" w:fill="auto"/>
            <w:noWrap/>
            <w:vAlign w:val="center"/>
            <w:hideMark/>
          </w:tcPr>
          <w:p w14:paraId="0E009DAF" w14:textId="77777777" w:rsidR="00A61775" w:rsidRPr="006172B2" w:rsidRDefault="00A61775" w:rsidP="00A61775">
            <w:pPr>
              <w:jc w:val="center"/>
            </w:pPr>
            <w:r w:rsidRPr="006172B2">
              <w:t> </w:t>
            </w:r>
          </w:p>
        </w:tc>
      </w:tr>
      <w:tr w:rsidR="00A61775" w:rsidRPr="006172B2" w14:paraId="60B03DBC"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30A764F" w14:textId="77777777" w:rsidR="00A61775" w:rsidRPr="006172B2" w:rsidRDefault="00A61775" w:rsidP="00A61775">
            <w:pPr>
              <w:jc w:val="center"/>
            </w:pPr>
            <w:r w:rsidRPr="006172B2">
              <w:t>7671</w:t>
            </w:r>
          </w:p>
        </w:tc>
        <w:tc>
          <w:tcPr>
            <w:tcW w:w="951" w:type="pct"/>
            <w:tcBorders>
              <w:top w:val="nil"/>
              <w:left w:val="nil"/>
              <w:bottom w:val="single" w:sz="4" w:space="0" w:color="auto"/>
              <w:right w:val="single" w:sz="4" w:space="0" w:color="auto"/>
            </w:tcBorders>
            <w:shd w:val="clear" w:color="auto" w:fill="auto"/>
            <w:noWrap/>
            <w:vAlign w:val="center"/>
            <w:hideMark/>
          </w:tcPr>
          <w:p w14:paraId="5369A2EB"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169BF2A2"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7B7DB7C" w14:textId="77777777" w:rsidR="00A61775" w:rsidRPr="006172B2" w:rsidRDefault="00A61775" w:rsidP="00A61775">
            <w:pPr>
              <w:jc w:val="center"/>
            </w:pPr>
            <w:r w:rsidRPr="006172B2">
              <w:t>71</w:t>
            </w:r>
          </w:p>
        </w:tc>
        <w:tc>
          <w:tcPr>
            <w:tcW w:w="276" w:type="pct"/>
            <w:tcBorders>
              <w:top w:val="nil"/>
              <w:left w:val="nil"/>
              <w:bottom w:val="single" w:sz="4" w:space="0" w:color="auto"/>
              <w:right w:val="single" w:sz="4" w:space="0" w:color="auto"/>
            </w:tcBorders>
            <w:shd w:val="clear" w:color="auto" w:fill="auto"/>
            <w:noWrap/>
            <w:vAlign w:val="center"/>
            <w:hideMark/>
          </w:tcPr>
          <w:p w14:paraId="636C0B72" w14:textId="77777777" w:rsidR="00A61775" w:rsidRPr="006172B2" w:rsidRDefault="00A61775" w:rsidP="00A61775">
            <w:pPr>
              <w:jc w:val="center"/>
            </w:pPr>
            <w:r w:rsidRPr="006172B2">
              <w:t>36</w:t>
            </w:r>
          </w:p>
        </w:tc>
        <w:tc>
          <w:tcPr>
            <w:tcW w:w="1558" w:type="pct"/>
            <w:tcBorders>
              <w:top w:val="nil"/>
              <w:left w:val="nil"/>
              <w:bottom w:val="single" w:sz="4" w:space="0" w:color="auto"/>
              <w:right w:val="single" w:sz="4" w:space="0" w:color="auto"/>
            </w:tcBorders>
            <w:shd w:val="clear" w:color="auto" w:fill="auto"/>
            <w:noWrap/>
            <w:vAlign w:val="center"/>
            <w:hideMark/>
          </w:tcPr>
          <w:p w14:paraId="430007BB" w14:textId="77777777" w:rsidR="00A61775" w:rsidRPr="006172B2" w:rsidRDefault="00A61775" w:rsidP="00A61775">
            <w:pPr>
              <w:jc w:val="center"/>
            </w:pPr>
            <w:r w:rsidRPr="006172B2">
              <w:t>65, 66</w:t>
            </w:r>
          </w:p>
        </w:tc>
        <w:tc>
          <w:tcPr>
            <w:tcW w:w="908" w:type="pct"/>
            <w:tcBorders>
              <w:top w:val="nil"/>
              <w:left w:val="nil"/>
              <w:bottom w:val="single" w:sz="4" w:space="0" w:color="auto"/>
              <w:right w:val="single" w:sz="8" w:space="0" w:color="auto"/>
            </w:tcBorders>
            <w:shd w:val="clear" w:color="auto" w:fill="auto"/>
            <w:noWrap/>
            <w:vAlign w:val="center"/>
            <w:hideMark/>
          </w:tcPr>
          <w:p w14:paraId="73355950" w14:textId="77777777" w:rsidR="00A61775" w:rsidRPr="006172B2" w:rsidRDefault="00A61775" w:rsidP="00A61775">
            <w:pPr>
              <w:jc w:val="center"/>
            </w:pPr>
            <w:r w:rsidRPr="006172B2">
              <w:t> </w:t>
            </w:r>
          </w:p>
        </w:tc>
      </w:tr>
      <w:tr w:rsidR="00A61775" w:rsidRPr="006172B2" w14:paraId="0F9D998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43D2FE2" w14:textId="77777777" w:rsidR="00A61775" w:rsidRPr="006172B2" w:rsidRDefault="00A61775" w:rsidP="00A61775">
            <w:pPr>
              <w:jc w:val="center"/>
            </w:pPr>
            <w:r w:rsidRPr="006172B2">
              <w:t>7672</w:t>
            </w:r>
          </w:p>
        </w:tc>
        <w:tc>
          <w:tcPr>
            <w:tcW w:w="951" w:type="pct"/>
            <w:tcBorders>
              <w:top w:val="nil"/>
              <w:left w:val="nil"/>
              <w:bottom w:val="single" w:sz="4" w:space="0" w:color="auto"/>
              <w:right w:val="single" w:sz="4" w:space="0" w:color="auto"/>
            </w:tcBorders>
            <w:shd w:val="clear" w:color="auto" w:fill="auto"/>
            <w:noWrap/>
            <w:vAlign w:val="center"/>
            <w:hideMark/>
          </w:tcPr>
          <w:p w14:paraId="1A62E219"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E888942"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706A150" w14:textId="77777777" w:rsidR="00A61775" w:rsidRPr="006172B2" w:rsidRDefault="00A61775" w:rsidP="00A61775">
            <w:pPr>
              <w:jc w:val="center"/>
            </w:pPr>
            <w:r w:rsidRPr="006172B2">
              <w:t>23</w:t>
            </w:r>
          </w:p>
        </w:tc>
        <w:tc>
          <w:tcPr>
            <w:tcW w:w="276" w:type="pct"/>
            <w:tcBorders>
              <w:top w:val="nil"/>
              <w:left w:val="nil"/>
              <w:bottom w:val="single" w:sz="4" w:space="0" w:color="auto"/>
              <w:right w:val="single" w:sz="4" w:space="0" w:color="auto"/>
            </w:tcBorders>
            <w:shd w:val="clear" w:color="auto" w:fill="auto"/>
            <w:noWrap/>
            <w:vAlign w:val="center"/>
            <w:hideMark/>
          </w:tcPr>
          <w:p w14:paraId="146748F7" w14:textId="77777777" w:rsidR="00A61775" w:rsidRPr="006172B2" w:rsidRDefault="00A61775" w:rsidP="00A61775">
            <w:pPr>
              <w:jc w:val="center"/>
            </w:pPr>
            <w:r w:rsidRPr="006172B2">
              <w:t>86</w:t>
            </w:r>
          </w:p>
        </w:tc>
        <w:tc>
          <w:tcPr>
            <w:tcW w:w="1558" w:type="pct"/>
            <w:tcBorders>
              <w:top w:val="nil"/>
              <w:left w:val="nil"/>
              <w:bottom w:val="single" w:sz="4" w:space="0" w:color="auto"/>
              <w:right w:val="single" w:sz="4" w:space="0" w:color="auto"/>
            </w:tcBorders>
            <w:shd w:val="clear" w:color="auto" w:fill="auto"/>
            <w:noWrap/>
            <w:vAlign w:val="center"/>
            <w:hideMark/>
          </w:tcPr>
          <w:p w14:paraId="5966E978" w14:textId="77777777" w:rsidR="00A61775" w:rsidRPr="006172B2" w:rsidRDefault="00A61775" w:rsidP="00A61775">
            <w:pPr>
              <w:jc w:val="center"/>
            </w:pPr>
            <w:r w:rsidRPr="006172B2">
              <w:t>65, 66</w:t>
            </w:r>
          </w:p>
        </w:tc>
        <w:tc>
          <w:tcPr>
            <w:tcW w:w="908" w:type="pct"/>
            <w:tcBorders>
              <w:top w:val="nil"/>
              <w:left w:val="nil"/>
              <w:bottom w:val="single" w:sz="4" w:space="0" w:color="auto"/>
              <w:right w:val="single" w:sz="8" w:space="0" w:color="auto"/>
            </w:tcBorders>
            <w:shd w:val="clear" w:color="auto" w:fill="auto"/>
            <w:noWrap/>
            <w:vAlign w:val="center"/>
            <w:hideMark/>
          </w:tcPr>
          <w:p w14:paraId="5C179435" w14:textId="77777777" w:rsidR="00A61775" w:rsidRPr="006172B2" w:rsidRDefault="00A61775" w:rsidP="00A61775">
            <w:pPr>
              <w:jc w:val="center"/>
            </w:pPr>
            <w:r w:rsidRPr="006172B2">
              <w:t> </w:t>
            </w:r>
          </w:p>
        </w:tc>
      </w:tr>
      <w:tr w:rsidR="00A61775" w:rsidRPr="006172B2" w14:paraId="12A6C86C"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C16EB6A" w14:textId="77777777" w:rsidR="00A61775" w:rsidRPr="006172B2" w:rsidRDefault="00A61775" w:rsidP="00A61775">
            <w:pPr>
              <w:jc w:val="center"/>
            </w:pPr>
            <w:r w:rsidRPr="006172B2">
              <w:t>7673</w:t>
            </w:r>
          </w:p>
        </w:tc>
        <w:tc>
          <w:tcPr>
            <w:tcW w:w="951" w:type="pct"/>
            <w:tcBorders>
              <w:top w:val="nil"/>
              <w:left w:val="nil"/>
              <w:bottom w:val="single" w:sz="4" w:space="0" w:color="auto"/>
              <w:right w:val="single" w:sz="4" w:space="0" w:color="auto"/>
            </w:tcBorders>
            <w:shd w:val="clear" w:color="auto" w:fill="auto"/>
            <w:noWrap/>
            <w:vAlign w:val="center"/>
            <w:hideMark/>
          </w:tcPr>
          <w:p w14:paraId="06521D86"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17435342"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CDDB996" w14:textId="77777777" w:rsidR="00A61775" w:rsidRPr="006172B2" w:rsidRDefault="00A61775" w:rsidP="00A61775">
            <w:pPr>
              <w:jc w:val="center"/>
            </w:pPr>
            <w:r w:rsidRPr="006172B2">
              <w:t>26</w:t>
            </w:r>
          </w:p>
        </w:tc>
        <w:tc>
          <w:tcPr>
            <w:tcW w:w="276" w:type="pct"/>
            <w:tcBorders>
              <w:top w:val="nil"/>
              <w:left w:val="nil"/>
              <w:bottom w:val="single" w:sz="4" w:space="0" w:color="auto"/>
              <w:right w:val="single" w:sz="4" w:space="0" w:color="auto"/>
            </w:tcBorders>
            <w:shd w:val="clear" w:color="auto" w:fill="auto"/>
            <w:noWrap/>
            <w:vAlign w:val="center"/>
            <w:hideMark/>
          </w:tcPr>
          <w:p w14:paraId="31256238" w14:textId="77777777" w:rsidR="00A61775" w:rsidRPr="006172B2" w:rsidRDefault="00A61775" w:rsidP="00A61775">
            <w:pPr>
              <w:jc w:val="center"/>
            </w:pPr>
            <w:r w:rsidRPr="006172B2">
              <w:t>88</w:t>
            </w:r>
          </w:p>
        </w:tc>
        <w:tc>
          <w:tcPr>
            <w:tcW w:w="1558" w:type="pct"/>
            <w:tcBorders>
              <w:top w:val="nil"/>
              <w:left w:val="nil"/>
              <w:bottom w:val="single" w:sz="4" w:space="0" w:color="auto"/>
              <w:right w:val="single" w:sz="4" w:space="0" w:color="auto"/>
            </w:tcBorders>
            <w:shd w:val="clear" w:color="auto" w:fill="auto"/>
            <w:noWrap/>
            <w:vAlign w:val="center"/>
            <w:hideMark/>
          </w:tcPr>
          <w:p w14:paraId="0235D710" w14:textId="77777777" w:rsidR="00A61775" w:rsidRPr="006172B2" w:rsidRDefault="00A61775" w:rsidP="00A61775">
            <w:pPr>
              <w:jc w:val="center"/>
            </w:pPr>
            <w:r w:rsidRPr="006172B2">
              <w:t>66, 68</w:t>
            </w:r>
          </w:p>
        </w:tc>
        <w:tc>
          <w:tcPr>
            <w:tcW w:w="908" w:type="pct"/>
            <w:tcBorders>
              <w:top w:val="nil"/>
              <w:left w:val="nil"/>
              <w:bottom w:val="single" w:sz="4" w:space="0" w:color="auto"/>
              <w:right w:val="single" w:sz="8" w:space="0" w:color="auto"/>
            </w:tcBorders>
            <w:shd w:val="clear" w:color="auto" w:fill="auto"/>
            <w:noWrap/>
            <w:vAlign w:val="center"/>
            <w:hideMark/>
          </w:tcPr>
          <w:p w14:paraId="668836AF" w14:textId="77777777" w:rsidR="00A61775" w:rsidRPr="006172B2" w:rsidRDefault="00A61775" w:rsidP="00A61775">
            <w:pPr>
              <w:jc w:val="center"/>
            </w:pPr>
            <w:r w:rsidRPr="006172B2">
              <w:t> </w:t>
            </w:r>
          </w:p>
        </w:tc>
      </w:tr>
      <w:tr w:rsidR="00A61775" w:rsidRPr="006172B2" w14:paraId="0D9FBB91"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363907B" w14:textId="77777777" w:rsidR="00A61775" w:rsidRPr="006172B2" w:rsidRDefault="00A61775" w:rsidP="00A61775">
            <w:pPr>
              <w:jc w:val="center"/>
            </w:pPr>
            <w:r w:rsidRPr="006172B2">
              <w:t>7674</w:t>
            </w:r>
          </w:p>
        </w:tc>
        <w:tc>
          <w:tcPr>
            <w:tcW w:w="951" w:type="pct"/>
            <w:tcBorders>
              <w:top w:val="nil"/>
              <w:left w:val="nil"/>
              <w:bottom w:val="single" w:sz="4" w:space="0" w:color="auto"/>
              <w:right w:val="single" w:sz="4" w:space="0" w:color="auto"/>
            </w:tcBorders>
            <w:shd w:val="clear" w:color="auto" w:fill="auto"/>
            <w:noWrap/>
            <w:vAlign w:val="center"/>
            <w:hideMark/>
          </w:tcPr>
          <w:p w14:paraId="3DAA8FD5"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535CAD5A"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57340C5" w14:textId="77777777" w:rsidR="00A61775" w:rsidRPr="006172B2" w:rsidRDefault="00A61775" w:rsidP="00A61775">
            <w:pPr>
              <w:jc w:val="center"/>
            </w:pPr>
            <w:r w:rsidRPr="006172B2">
              <w:t>42</w:t>
            </w:r>
          </w:p>
        </w:tc>
        <w:tc>
          <w:tcPr>
            <w:tcW w:w="276" w:type="pct"/>
            <w:tcBorders>
              <w:top w:val="nil"/>
              <w:left w:val="nil"/>
              <w:bottom w:val="single" w:sz="4" w:space="0" w:color="auto"/>
              <w:right w:val="single" w:sz="4" w:space="0" w:color="auto"/>
            </w:tcBorders>
            <w:shd w:val="clear" w:color="auto" w:fill="auto"/>
            <w:noWrap/>
            <w:vAlign w:val="center"/>
            <w:hideMark/>
          </w:tcPr>
          <w:p w14:paraId="51888EB2" w14:textId="77777777" w:rsidR="00A61775" w:rsidRPr="006172B2" w:rsidRDefault="00A61775" w:rsidP="00A61775">
            <w:pPr>
              <w:jc w:val="center"/>
            </w:pPr>
            <w:r w:rsidRPr="006172B2">
              <w:t>0</w:t>
            </w:r>
          </w:p>
        </w:tc>
        <w:tc>
          <w:tcPr>
            <w:tcW w:w="1558" w:type="pct"/>
            <w:tcBorders>
              <w:top w:val="nil"/>
              <w:left w:val="nil"/>
              <w:bottom w:val="single" w:sz="4" w:space="0" w:color="auto"/>
              <w:right w:val="single" w:sz="4" w:space="0" w:color="auto"/>
            </w:tcBorders>
            <w:shd w:val="clear" w:color="auto" w:fill="auto"/>
            <w:noWrap/>
            <w:vAlign w:val="center"/>
            <w:hideMark/>
          </w:tcPr>
          <w:p w14:paraId="7ED7274A" w14:textId="77777777" w:rsidR="00A61775" w:rsidRPr="006172B2" w:rsidRDefault="00A61775" w:rsidP="00A61775">
            <w:pPr>
              <w:jc w:val="center"/>
            </w:pPr>
            <w:r w:rsidRPr="006172B2">
              <w:t>64</w:t>
            </w:r>
          </w:p>
        </w:tc>
        <w:tc>
          <w:tcPr>
            <w:tcW w:w="908" w:type="pct"/>
            <w:tcBorders>
              <w:top w:val="nil"/>
              <w:left w:val="nil"/>
              <w:bottom w:val="single" w:sz="4" w:space="0" w:color="auto"/>
              <w:right w:val="single" w:sz="8" w:space="0" w:color="auto"/>
            </w:tcBorders>
            <w:shd w:val="clear" w:color="auto" w:fill="auto"/>
            <w:noWrap/>
            <w:vAlign w:val="center"/>
            <w:hideMark/>
          </w:tcPr>
          <w:p w14:paraId="1F0B3FEA" w14:textId="77777777" w:rsidR="00A61775" w:rsidRPr="006172B2" w:rsidRDefault="00A61775" w:rsidP="00A61775">
            <w:pPr>
              <w:jc w:val="center"/>
            </w:pPr>
            <w:r w:rsidRPr="006172B2">
              <w:t> </w:t>
            </w:r>
          </w:p>
        </w:tc>
      </w:tr>
      <w:tr w:rsidR="00A61775" w:rsidRPr="006172B2" w14:paraId="74204B3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3EB6F0F" w14:textId="77777777" w:rsidR="00A61775" w:rsidRPr="006172B2" w:rsidRDefault="00A61775" w:rsidP="00A61775">
            <w:pPr>
              <w:jc w:val="center"/>
            </w:pPr>
            <w:r w:rsidRPr="006172B2">
              <w:t>7676</w:t>
            </w:r>
          </w:p>
        </w:tc>
        <w:tc>
          <w:tcPr>
            <w:tcW w:w="951" w:type="pct"/>
            <w:tcBorders>
              <w:top w:val="nil"/>
              <w:left w:val="nil"/>
              <w:bottom w:val="single" w:sz="4" w:space="0" w:color="auto"/>
              <w:right w:val="single" w:sz="4" w:space="0" w:color="auto"/>
            </w:tcBorders>
            <w:shd w:val="clear" w:color="auto" w:fill="auto"/>
            <w:noWrap/>
            <w:vAlign w:val="center"/>
            <w:hideMark/>
          </w:tcPr>
          <w:p w14:paraId="3A1073EE"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243C575E"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9F065D3" w14:textId="77777777" w:rsidR="00A61775" w:rsidRPr="006172B2" w:rsidRDefault="00A61775" w:rsidP="00A61775">
            <w:pPr>
              <w:jc w:val="center"/>
            </w:pPr>
            <w:r w:rsidRPr="006172B2">
              <w:t>15</w:t>
            </w:r>
          </w:p>
        </w:tc>
        <w:tc>
          <w:tcPr>
            <w:tcW w:w="276" w:type="pct"/>
            <w:tcBorders>
              <w:top w:val="nil"/>
              <w:left w:val="nil"/>
              <w:bottom w:val="single" w:sz="4" w:space="0" w:color="auto"/>
              <w:right w:val="single" w:sz="4" w:space="0" w:color="auto"/>
            </w:tcBorders>
            <w:shd w:val="clear" w:color="auto" w:fill="auto"/>
            <w:noWrap/>
            <w:vAlign w:val="center"/>
            <w:hideMark/>
          </w:tcPr>
          <w:p w14:paraId="567F1DBA" w14:textId="77777777" w:rsidR="00A61775" w:rsidRPr="006172B2" w:rsidRDefault="00A61775" w:rsidP="00A61775">
            <w:pPr>
              <w:jc w:val="center"/>
            </w:pPr>
            <w:r w:rsidRPr="006172B2">
              <w:t>56</w:t>
            </w:r>
          </w:p>
        </w:tc>
        <w:tc>
          <w:tcPr>
            <w:tcW w:w="1558" w:type="pct"/>
            <w:tcBorders>
              <w:top w:val="nil"/>
              <w:left w:val="nil"/>
              <w:bottom w:val="single" w:sz="4" w:space="0" w:color="auto"/>
              <w:right w:val="single" w:sz="4" w:space="0" w:color="auto"/>
            </w:tcBorders>
            <w:shd w:val="clear" w:color="auto" w:fill="auto"/>
            <w:noWrap/>
            <w:vAlign w:val="center"/>
            <w:hideMark/>
          </w:tcPr>
          <w:p w14:paraId="65A44CBF" w14:textId="77777777" w:rsidR="00A61775" w:rsidRPr="006172B2" w:rsidRDefault="00A61775" w:rsidP="00A61775">
            <w:pPr>
              <w:jc w:val="center"/>
            </w:pPr>
            <w:r w:rsidRPr="006172B2">
              <w:t>77</w:t>
            </w:r>
          </w:p>
        </w:tc>
        <w:tc>
          <w:tcPr>
            <w:tcW w:w="908" w:type="pct"/>
            <w:tcBorders>
              <w:top w:val="nil"/>
              <w:left w:val="nil"/>
              <w:bottom w:val="single" w:sz="4" w:space="0" w:color="auto"/>
              <w:right w:val="single" w:sz="8" w:space="0" w:color="auto"/>
            </w:tcBorders>
            <w:shd w:val="clear" w:color="auto" w:fill="auto"/>
            <w:noWrap/>
            <w:vAlign w:val="center"/>
            <w:hideMark/>
          </w:tcPr>
          <w:p w14:paraId="6B2135F8" w14:textId="77777777" w:rsidR="00A61775" w:rsidRPr="006172B2" w:rsidRDefault="00A61775" w:rsidP="00A61775">
            <w:pPr>
              <w:jc w:val="center"/>
            </w:pPr>
            <w:r w:rsidRPr="006172B2">
              <w:t> </w:t>
            </w:r>
          </w:p>
        </w:tc>
      </w:tr>
      <w:tr w:rsidR="00A61775" w:rsidRPr="006172B2" w14:paraId="5D369AD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5F2CBB6" w14:textId="77777777" w:rsidR="00A61775" w:rsidRPr="006172B2" w:rsidRDefault="00A61775" w:rsidP="00A61775">
            <w:pPr>
              <w:jc w:val="center"/>
            </w:pPr>
            <w:r w:rsidRPr="006172B2">
              <w:t>7677</w:t>
            </w:r>
          </w:p>
        </w:tc>
        <w:tc>
          <w:tcPr>
            <w:tcW w:w="951" w:type="pct"/>
            <w:tcBorders>
              <w:top w:val="nil"/>
              <w:left w:val="nil"/>
              <w:bottom w:val="single" w:sz="4" w:space="0" w:color="auto"/>
              <w:right w:val="single" w:sz="4" w:space="0" w:color="auto"/>
            </w:tcBorders>
            <w:shd w:val="clear" w:color="auto" w:fill="auto"/>
            <w:noWrap/>
            <w:vAlign w:val="center"/>
            <w:hideMark/>
          </w:tcPr>
          <w:p w14:paraId="1E7DBE4A"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58F9E710"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62223E9" w14:textId="77777777" w:rsidR="00A61775" w:rsidRPr="006172B2" w:rsidRDefault="00A61775" w:rsidP="00A61775">
            <w:pPr>
              <w:jc w:val="center"/>
            </w:pPr>
            <w:r w:rsidRPr="006172B2">
              <w:t>16</w:t>
            </w:r>
          </w:p>
        </w:tc>
        <w:tc>
          <w:tcPr>
            <w:tcW w:w="276" w:type="pct"/>
            <w:tcBorders>
              <w:top w:val="nil"/>
              <w:left w:val="nil"/>
              <w:bottom w:val="single" w:sz="4" w:space="0" w:color="auto"/>
              <w:right w:val="single" w:sz="4" w:space="0" w:color="auto"/>
            </w:tcBorders>
            <w:shd w:val="clear" w:color="auto" w:fill="auto"/>
            <w:noWrap/>
            <w:vAlign w:val="center"/>
            <w:hideMark/>
          </w:tcPr>
          <w:p w14:paraId="66C865FA" w14:textId="77777777" w:rsidR="00A61775" w:rsidRPr="006172B2" w:rsidRDefault="00A61775" w:rsidP="00A61775">
            <w:pPr>
              <w:jc w:val="center"/>
            </w:pPr>
            <w:r w:rsidRPr="006172B2">
              <w:t>39</w:t>
            </w:r>
          </w:p>
        </w:tc>
        <w:tc>
          <w:tcPr>
            <w:tcW w:w="1558" w:type="pct"/>
            <w:tcBorders>
              <w:top w:val="nil"/>
              <w:left w:val="nil"/>
              <w:bottom w:val="single" w:sz="4" w:space="0" w:color="auto"/>
              <w:right w:val="single" w:sz="4" w:space="0" w:color="auto"/>
            </w:tcBorders>
            <w:shd w:val="clear" w:color="auto" w:fill="auto"/>
            <w:noWrap/>
            <w:vAlign w:val="center"/>
            <w:hideMark/>
          </w:tcPr>
          <w:p w14:paraId="30FD1AD6" w14:textId="77777777" w:rsidR="00A61775" w:rsidRPr="006172B2" w:rsidRDefault="00A61775" w:rsidP="00A61775">
            <w:pPr>
              <w:jc w:val="center"/>
            </w:pPr>
            <w:r w:rsidRPr="006172B2">
              <w:t>64</w:t>
            </w:r>
          </w:p>
        </w:tc>
        <w:tc>
          <w:tcPr>
            <w:tcW w:w="908" w:type="pct"/>
            <w:tcBorders>
              <w:top w:val="nil"/>
              <w:left w:val="nil"/>
              <w:bottom w:val="single" w:sz="4" w:space="0" w:color="auto"/>
              <w:right w:val="single" w:sz="8" w:space="0" w:color="auto"/>
            </w:tcBorders>
            <w:shd w:val="clear" w:color="auto" w:fill="auto"/>
            <w:noWrap/>
            <w:vAlign w:val="center"/>
            <w:hideMark/>
          </w:tcPr>
          <w:p w14:paraId="78FB569C" w14:textId="77777777" w:rsidR="00A61775" w:rsidRPr="006172B2" w:rsidRDefault="00A61775" w:rsidP="00A61775">
            <w:pPr>
              <w:jc w:val="center"/>
            </w:pPr>
            <w:r w:rsidRPr="006172B2">
              <w:t> </w:t>
            </w:r>
          </w:p>
        </w:tc>
      </w:tr>
      <w:tr w:rsidR="00A61775" w:rsidRPr="006172B2" w14:paraId="6BDAB70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2DE901C" w14:textId="77777777" w:rsidR="00A61775" w:rsidRPr="006172B2" w:rsidRDefault="00A61775" w:rsidP="00A61775">
            <w:pPr>
              <w:jc w:val="center"/>
            </w:pPr>
            <w:r w:rsidRPr="006172B2">
              <w:t>7678</w:t>
            </w:r>
          </w:p>
        </w:tc>
        <w:tc>
          <w:tcPr>
            <w:tcW w:w="951" w:type="pct"/>
            <w:tcBorders>
              <w:top w:val="nil"/>
              <w:left w:val="nil"/>
              <w:bottom w:val="single" w:sz="4" w:space="0" w:color="auto"/>
              <w:right w:val="single" w:sz="4" w:space="0" w:color="auto"/>
            </w:tcBorders>
            <w:shd w:val="clear" w:color="auto" w:fill="auto"/>
            <w:noWrap/>
            <w:vAlign w:val="center"/>
            <w:hideMark/>
          </w:tcPr>
          <w:p w14:paraId="7F4B3485"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032AD4EC"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D3705ED" w14:textId="77777777" w:rsidR="00A61775" w:rsidRPr="006172B2" w:rsidRDefault="00A61775" w:rsidP="00A61775">
            <w:pPr>
              <w:jc w:val="center"/>
            </w:pPr>
            <w:r w:rsidRPr="006172B2">
              <w:t>12</w:t>
            </w:r>
          </w:p>
        </w:tc>
        <w:tc>
          <w:tcPr>
            <w:tcW w:w="276" w:type="pct"/>
            <w:tcBorders>
              <w:top w:val="nil"/>
              <w:left w:val="nil"/>
              <w:bottom w:val="single" w:sz="4" w:space="0" w:color="auto"/>
              <w:right w:val="single" w:sz="4" w:space="0" w:color="auto"/>
            </w:tcBorders>
            <w:shd w:val="clear" w:color="auto" w:fill="auto"/>
            <w:noWrap/>
            <w:vAlign w:val="center"/>
            <w:hideMark/>
          </w:tcPr>
          <w:p w14:paraId="62EB24AC" w14:textId="77777777" w:rsidR="00A61775" w:rsidRPr="006172B2" w:rsidRDefault="00A61775" w:rsidP="00A61775">
            <w:pPr>
              <w:jc w:val="center"/>
            </w:pPr>
            <w:r w:rsidRPr="006172B2">
              <w:t>1</w:t>
            </w:r>
          </w:p>
        </w:tc>
        <w:tc>
          <w:tcPr>
            <w:tcW w:w="1558" w:type="pct"/>
            <w:tcBorders>
              <w:top w:val="nil"/>
              <w:left w:val="nil"/>
              <w:bottom w:val="single" w:sz="4" w:space="0" w:color="auto"/>
              <w:right w:val="single" w:sz="4" w:space="0" w:color="auto"/>
            </w:tcBorders>
            <w:shd w:val="clear" w:color="auto" w:fill="auto"/>
            <w:noWrap/>
            <w:vAlign w:val="center"/>
            <w:hideMark/>
          </w:tcPr>
          <w:p w14:paraId="71EAC794" w14:textId="77777777" w:rsidR="00A61775" w:rsidRPr="006172B2" w:rsidRDefault="00A61775" w:rsidP="00A61775">
            <w:pPr>
              <w:jc w:val="center"/>
            </w:pPr>
            <w:r w:rsidRPr="006172B2">
              <w:t>77</w:t>
            </w:r>
          </w:p>
        </w:tc>
        <w:tc>
          <w:tcPr>
            <w:tcW w:w="908" w:type="pct"/>
            <w:tcBorders>
              <w:top w:val="nil"/>
              <w:left w:val="nil"/>
              <w:bottom w:val="single" w:sz="4" w:space="0" w:color="auto"/>
              <w:right w:val="single" w:sz="8" w:space="0" w:color="auto"/>
            </w:tcBorders>
            <w:shd w:val="clear" w:color="auto" w:fill="auto"/>
            <w:noWrap/>
            <w:vAlign w:val="center"/>
            <w:hideMark/>
          </w:tcPr>
          <w:p w14:paraId="56F76496" w14:textId="77777777" w:rsidR="00A61775" w:rsidRPr="006172B2" w:rsidRDefault="00A61775" w:rsidP="00A61775">
            <w:pPr>
              <w:jc w:val="center"/>
            </w:pPr>
            <w:r w:rsidRPr="006172B2">
              <w:t> </w:t>
            </w:r>
          </w:p>
        </w:tc>
      </w:tr>
      <w:tr w:rsidR="00A61775" w:rsidRPr="006172B2" w14:paraId="2E6CCA91"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0ABFD34" w14:textId="77777777" w:rsidR="00A61775" w:rsidRPr="006172B2" w:rsidRDefault="00A61775" w:rsidP="00A61775">
            <w:pPr>
              <w:jc w:val="center"/>
            </w:pPr>
            <w:r w:rsidRPr="006172B2">
              <w:t>7679</w:t>
            </w:r>
          </w:p>
        </w:tc>
        <w:tc>
          <w:tcPr>
            <w:tcW w:w="951" w:type="pct"/>
            <w:tcBorders>
              <w:top w:val="nil"/>
              <w:left w:val="nil"/>
              <w:bottom w:val="single" w:sz="4" w:space="0" w:color="auto"/>
              <w:right w:val="single" w:sz="4" w:space="0" w:color="auto"/>
            </w:tcBorders>
            <w:shd w:val="clear" w:color="auto" w:fill="auto"/>
            <w:noWrap/>
            <w:vAlign w:val="center"/>
            <w:hideMark/>
          </w:tcPr>
          <w:p w14:paraId="211D8B56"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057714BF"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463A732" w14:textId="77777777" w:rsidR="00A61775" w:rsidRPr="006172B2" w:rsidRDefault="00A61775" w:rsidP="00A61775">
            <w:pPr>
              <w:jc w:val="center"/>
            </w:pPr>
            <w:r w:rsidRPr="006172B2">
              <w:t>8</w:t>
            </w:r>
          </w:p>
        </w:tc>
        <w:tc>
          <w:tcPr>
            <w:tcW w:w="276" w:type="pct"/>
            <w:tcBorders>
              <w:top w:val="nil"/>
              <w:left w:val="nil"/>
              <w:bottom w:val="single" w:sz="4" w:space="0" w:color="auto"/>
              <w:right w:val="single" w:sz="4" w:space="0" w:color="auto"/>
            </w:tcBorders>
            <w:shd w:val="clear" w:color="auto" w:fill="auto"/>
            <w:noWrap/>
            <w:vAlign w:val="center"/>
            <w:hideMark/>
          </w:tcPr>
          <w:p w14:paraId="3E1211C4" w14:textId="77777777" w:rsidR="00A61775" w:rsidRPr="006172B2" w:rsidRDefault="00A61775" w:rsidP="00A61775">
            <w:pPr>
              <w:jc w:val="center"/>
            </w:pPr>
            <w:r w:rsidRPr="006172B2">
              <w:t>50</w:t>
            </w:r>
          </w:p>
        </w:tc>
        <w:tc>
          <w:tcPr>
            <w:tcW w:w="1558" w:type="pct"/>
            <w:tcBorders>
              <w:top w:val="nil"/>
              <w:left w:val="nil"/>
              <w:bottom w:val="single" w:sz="4" w:space="0" w:color="auto"/>
              <w:right w:val="single" w:sz="4" w:space="0" w:color="auto"/>
            </w:tcBorders>
            <w:shd w:val="clear" w:color="auto" w:fill="auto"/>
            <w:noWrap/>
            <w:vAlign w:val="center"/>
            <w:hideMark/>
          </w:tcPr>
          <w:p w14:paraId="5640558F" w14:textId="77777777" w:rsidR="00A61775" w:rsidRPr="006172B2" w:rsidRDefault="00A61775" w:rsidP="00A61775">
            <w:pPr>
              <w:jc w:val="center"/>
            </w:pPr>
            <w:r w:rsidRPr="006172B2">
              <w:t>64</w:t>
            </w:r>
          </w:p>
        </w:tc>
        <w:tc>
          <w:tcPr>
            <w:tcW w:w="908" w:type="pct"/>
            <w:tcBorders>
              <w:top w:val="nil"/>
              <w:left w:val="nil"/>
              <w:bottom w:val="single" w:sz="4" w:space="0" w:color="auto"/>
              <w:right w:val="single" w:sz="8" w:space="0" w:color="auto"/>
            </w:tcBorders>
            <w:shd w:val="clear" w:color="auto" w:fill="auto"/>
            <w:noWrap/>
            <w:vAlign w:val="center"/>
            <w:hideMark/>
          </w:tcPr>
          <w:p w14:paraId="7D1F221E" w14:textId="77777777" w:rsidR="00A61775" w:rsidRPr="006172B2" w:rsidRDefault="00A61775" w:rsidP="00A61775">
            <w:pPr>
              <w:jc w:val="center"/>
            </w:pPr>
            <w:r w:rsidRPr="006172B2">
              <w:t> </w:t>
            </w:r>
          </w:p>
        </w:tc>
      </w:tr>
      <w:tr w:rsidR="00A61775" w:rsidRPr="006172B2" w14:paraId="5AA72FCF"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EA3E549" w14:textId="77777777" w:rsidR="00A61775" w:rsidRPr="006172B2" w:rsidRDefault="00A61775" w:rsidP="00A61775">
            <w:pPr>
              <w:jc w:val="center"/>
            </w:pPr>
            <w:r w:rsidRPr="006172B2">
              <w:t>7680</w:t>
            </w:r>
          </w:p>
        </w:tc>
        <w:tc>
          <w:tcPr>
            <w:tcW w:w="951" w:type="pct"/>
            <w:tcBorders>
              <w:top w:val="nil"/>
              <w:left w:val="nil"/>
              <w:bottom w:val="single" w:sz="4" w:space="0" w:color="auto"/>
              <w:right w:val="single" w:sz="4" w:space="0" w:color="auto"/>
            </w:tcBorders>
            <w:shd w:val="clear" w:color="auto" w:fill="auto"/>
            <w:noWrap/>
            <w:vAlign w:val="center"/>
            <w:hideMark/>
          </w:tcPr>
          <w:p w14:paraId="109FD560"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5EC96BA9"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0341D8A" w14:textId="77777777" w:rsidR="00A61775" w:rsidRPr="006172B2" w:rsidRDefault="00A61775" w:rsidP="00A61775">
            <w:pPr>
              <w:jc w:val="center"/>
            </w:pPr>
            <w:r w:rsidRPr="006172B2">
              <w:t>4</w:t>
            </w:r>
          </w:p>
        </w:tc>
        <w:tc>
          <w:tcPr>
            <w:tcW w:w="276" w:type="pct"/>
            <w:tcBorders>
              <w:top w:val="nil"/>
              <w:left w:val="nil"/>
              <w:bottom w:val="single" w:sz="4" w:space="0" w:color="auto"/>
              <w:right w:val="single" w:sz="4" w:space="0" w:color="auto"/>
            </w:tcBorders>
            <w:shd w:val="clear" w:color="auto" w:fill="auto"/>
            <w:noWrap/>
            <w:vAlign w:val="center"/>
            <w:hideMark/>
          </w:tcPr>
          <w:p w14:paraId="1A5E2D99" w14:textId="77777777" w:rsidR="00A61775" w:rsidRPr="006172B2" w:rsidRDefault="00A61775" w:rsidP="00A61775">
            <w:pPr>
              <w:jc w:val="center"/>
            </w:pPr>
            <w:r w:rsidRPr="006172B2">
              <w:t>5</w:t>
            </w:r>
          </w:p>
        </w:tc>
        <w:tc>
          <w:tcPr>
            <w:tcW w:w="1558" w:type="pct"/>
            <w:tcBorders>
              <w:top w:val="nil"/>
              <w:left w:val="nil"/>
              <w:bottom w:val="single" w:sz="4" w:space="0" w:color="auto"/>
              <w:right w:val="single" w:sz="4" w:space="0" w:color="auto"/>
            </w:tcBorders>
            <w:shd w:val="clear" w:color="auto" w:fill="auto"/>
            <w:noWrap/>
            <w:vAlign w:val="center"/>
            <w:hideMark/>
          </w:tcPr>
          <w:p w14:paraId="2A0800CE" w14:textId="77777777" w:rsidR="00A61775" w:rsidRPr="006172B2" w:rsidRDefault="00A61775" w:rsidP="00A61775">
            <w:pPr>
              <w:jc w:val="center"/>
            </w:pPr>
            <w:r w:rsidRPr="006172B2">
              <w:t>66</w:t>
            </w:r>
          </w:p>
        </w:tc>
        <w:tc>
          <w:tcPr>
            <w:tcW w:w="908" w:type="pct"/>
            <w:tcBorders>
              <w:top w:val="nil"/>
              <w:left w:val="nil"/>
              <w:bottom w:val="single" w:sz="4" w:space="0" w:color="auto"/>
              <w:right w:val="single" w:sz="8" w:space="0" w:color="auto"/>
            </w:tcBorders>
            <w:shd w:val="clear" w:color="auto" w:fill="auto"/>
            <w:noWrap/>
            <w:vAlign w:val="center"/>
            <w:hideMark/>
          </w:tcPr>
          <w:p w14:paraId="1013977C" w14:textId="77777777" w:rsidR="00A61775" w:rsidRPr="006172B2" w:rsidRDefault="00A61775" w:rsidP="00A61775">
            <w:pPr>
              <w:jc w:val="center"/>
            </w:pPr>
            <w:r w:rsidRPr="006172B2">
              <w:t> </w:t>
            </w:r>
          </w:p>
        </w:tc>
      </w:tr>
      <w:tr w:rsidR="00A61775" w:rsidRPr="006172B2" w14:paraId="263A628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AE20824" w14:textId="77777777" w:rsidR="00A61775" w:rsidRPr="006172B2" w:rsidRDefault="00A61775" w:rsidP="00A61775">
            <w:pPr>
              <w:jc w:val="center"/>
            </w:pPr>
            <w:r w:rsidRPr="006172B2">
              <w:t>7681</w:t>
            </w:r>
          </w:p>
        </w:tc>
        <w:tc>
          <w:tcPr>
            <w:tcW w:w="951" w:type="pct"/>
            <w:tcBorders>
              <w:top w:val="nil"/>
              <w:left w:val="nil"/>
              <w:bottom w:val="single" w:sz="4" w:space="0" w:color="auto"/>
              <w:right w:val="single" w:sz="4" w:space="0" w:color="auto"/>
            </w:tcBorders>
            <w:shd w:val="clear" w:color="auto" w:fill="auto"/>
            <w:noWrap/>
            <w:vAlign w:val="center"/>
            <w:hideMark/>
          </w:tcPr>
          <w:p w14:paraId="2C5F3528"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5B86FE7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4DD319C" w14:textId="77777777" w:rsidR="00A61775" w:rsidRPr="006172B2" w:rsidRDefault="00A61775" w:rsidP="00A61775">
            <w:pPr>
              <w:jc w:val="center"/>
            </w:pPr>
            <w:r w:rsidRPr="006172B2">
              <w:t>10</w:t>
            </w:r>
          </w:p>
        </w:tc>
        <w:tc>
          <w:tcPr>
            <w:tcW w:w="276" w:type="pct"/>
            <w:tcBorders>
              <w:top w:val="nil"/>
              <w:left w:val="nil"/>
              <w:bottom w:val="single" w:sz="4" w:space="0" w:color="auto"/>
              <w:right w:val="single" w:sz="4" w:space="0" w:color="auto"/>
            </w:tcBorders>
            <w:shd w:val="clear" w:color="auto" w:fill="auto"/>
            <w:noWrap/>
            <w:vAlign w:val="center"/>
            <w:hideMark/>
          </w:tcPr>
          <w:p w14:paraId="14C51CB8" w14:textId="77777777" w:rsidR="00A61775" w:rsidRPr="006172B2" w:rsidRDefault="00A61775" w:rsidP="00A61775">
            <w:pPr>
              <w:jc w:val="center"/>
            </w:pPr>
            <w:r w:rsidRPr="006172B2">
              <w:t>55</w:t>
            </w:r>
          </w:p>
        </w:tc>
        <w:tc>
          <w:tcPr>
            <w:tcW w:w="1558" w:type="pct"/>
            <w:tcBorders>
              <w:top w:val="nil"/>
              <w:left w:val="nil"/>
              <w:bottom w:val="single" w:sz="4" w:space="0" w:color="auto"/>
              <w:right w:val="single" w:sz="4" w:space="0" w:color="auto"/>
            </w:tcBorders>
            <w:shd w:val="clear" w:color="auto" w:fill="auto"/>
            <w:noWrap/>
            <w:vAlign w:val="center"/>
            <w:hideMark/>
          </w:tcPr>
          <w:p w14:paraId="68EB79A9" w14:textId="77777777" w:rsidR="00A61775" w:rsidRPr="006172B2" w:rsidRDefault="00A61775" w:rsidP="00A61775">
            <w:pPr>
              <w:jc w:val="center"/>
            </w:pPr>
            <w:r w:rsidRPr="006172B2">
              <w:t>66</w:t>
            </w:r>
          </w:p>
        </w:tc>
        <w:tc>
          <w:tcPr>
            <w:tcW w:w="908" w:type="pct"/>
            <w:tcBorders>
              <w:top w:val="nil"/>
              <w:left w:val="nil"/>
              <w:bottom w:val="single" w:sz="4" w:space="0" w:color="auto"/>
              <w:right w:val="single" w:sz="8" w:space="0" w:color="auto"/>
            </w:tcBorders>
            <w:shd w:val="clear" w:color="auto" w:fill="auto"/>
            <w:noWrap/>
            <w:vAlign w:val="center"/>
            <w:hideMark/>
          </w:tcPr>
          <w:p w14:paraId="2CA738CA" w14:textId="77777777" w:rsidR="00A61775" w:rsidRPr="006172B2" w:rsidRDefault="00A61775" w:rsidP="00A61775">
            <w:pPr>
              <w:jc w:val="center"/>
            </w:pPr>
            <w:r w:rsidRPr="006172B2">
              <w:t> </w:t>
            </w:r>
          </w:p>
        </w:tc>
      </w:tr>
      <w:tr w:rsidR="00A61775" w:rsidRPr="006172B2" w14:paraId="6311171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8E33B13" w14:textId="77777777" w:rsidR="00A61775" w:rsidRPr="006172B2" w:rsidRDefault="00A61775" w:rsidP="00A61775">
            <w:pPr>
              <w:jc w:val="center"/>
            </w:pPr>
            <w:r w:rsidRPr="006172B2">
              <w:t>7682</w:t>
            </w:r>
          </w:p>
        </w:tc>
        <w:tc>
          <w:tcPr>
            <w:tcW w:w="951" w:type="pct"/>
            <w:tcBorders>
              <w:top w:val="nil"/>
              <w:left w:val="nil"/>
              <w:bottom w:val="single" w:sz="4" w:space="0" w:color="auto"/>
              <w:right w:val="single" w:sz="4" w:space="0" w:color="auto"/>
            </w:tcBorders>
            <w:shd w:val="clear" w:color="auto" w:fill="auto"/>
            <w:noWrap/>
            <w:vAlign w:val="center"/>
            <w:hideMark/>
          </w:tcPr>
          <w:p w14:paraId="305E13CE"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242A9FC0"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23F6165" w14:textId="77777777" w:rsidR="00A61775" w:rsidRPr="006172B2" w:rsidRDefault="00A61775" w:rsidP="00A61775">
            <w:pPr>
              <w:jc w:val="center"/>
            </w:pPr>
            <w:r w:rsidRPr="006172B2">
              <w:t>8</w:t>
            </w:r>
          </w:p>
        </w:tc>
        <w:tc>
          <w:tcPr>
            <w:tcW w:w="276" w:type="pct"/>
            <w:tcBorders>
              <w:top w:val="nil"/>
              <w:left w:val="nil"/>
              <w:bottom w:val="single" w:sz="4" w:space="0" w:color="auto"/>
              <w:right w:val="single" w:sz="4" w:space="0" w:color="auto"/>
            </w:tcBorders>
            <w:shd w:val="clear" w:color="auto" w:fill="auto"/>
            <w:noWrap/>
            <w:vAlign w:val="center"/>
            <w:hideMark/>
          </w:tcPr>
          <w:p w14:paraId="24880E99" w14:textId="77777777" w:rsidR="00A61775" w:rsidRPr="006172B2" w:rsidRDefault="00A61775" w:rsidP="00A61775">
            <w:pPr>
              <w:jc w:val="center"/>
            </w:pPr>
            <w:r w:rsidRPr="006172B2">
              <w:t>59</w:t>
            </w:r>
          </w:p>
        </w:tc>
        <w:tc>
          <w:tcPr>
            <w:tcW w:w="1558" w:type="pct"/>
            <w:tcBorders>
              <w:top w:val="nil"/>
              <w:left w:val="nil"/>
              <w:bottom w:val="single" w:sz="4" w:space="0" w:color="auto"/>
              <w:right w:val="single" w:sz="4" w:space="0" w:color="auto"/>
            </w:tcBorders>
            <w:shd w:val="clear" w:color="auto" w:fill="auto"/>
            <w:noWrap/>
            <w:vAlign w:val="center"/>
            <w:hideMark/>
          </w:tcPr>
          <w:p w14:paraId="12A4D22F" w14:textId="77777777" w:rsidR="00A61775" w:rsidRPr="006172B2" w:rsidRDefault="00A61775" w:rsidP="00A61775">
            <w:pPr>
              <w:jc w:val="center"/>
            </w:pPr>
            <w:r w:rsidRPr="006172B2">
              <w:t>76</w:t>
            </w:r>
          </w:p>
        </w:tc>
        <w:tc>
          <w:tcPr>
            <w:tcW w:w="908" w:type="pct"/>
            <w:tcBorders>
              <w:top w:val="nil"/>
              <w:left w:val="nil"/>
              <w:bottom w:val="single" w:sz="4" w:space="0" w:color="auto"/>
              <w:right w:val="single" w:sz="8" w:space="0" w:color="auto"/>
            </w:tcBorders>
            <w:shd w:val="clear" w:color="auto" w:fill="auto"/>
            <w:noWrap/>
            <w:vAlign w:val="center"/>
            <w:hideMark/>
          </w:tcPr>
          <w:p w14:paraId="58201D4E" w14:textId="77777777" w:rsidR="00A61775" w:rsidRPr="006172B2" w:rsidRDefault="00A61775" w:rsidP="00A61775">
            <w:pPr>
              <w:jc w:val="center"/>
            </w:pPr>
            <w:r w:rsidRPr="006172B2">
              <w:t> </w:t>
            </w:r>
          </w:p>
        </w:tc>
      </w:tr>
      <w:tr w:rsidR="00A61775" w:rsidRPr="006172B2" w14:paraId="11064CFF"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1AEF04C" w14:textId="77777777" w:rsidR="00A61775" w:rsidRPr="006172B2" w:rsidRDefault="00A61775" w:rsidP="00A61775">
            <w:pPr>
              <w:jc w:val="center"/>
            </w:pPr>
            <w:r w:rsidRPr="006172B2">
              <w:t>7683</w:t>
            </w:r>
          </w:p>
        </w:tc>
        <w:tc>
          <w:tcPr>
            <w:tcW w:w="951" w:type="pct"/>
            <w:tcBorders>
              <w:top w:val="nil"/>
              <w:left w:val="nil"/>
              <w:bottom w:val="single" w:sz="4" w:space="0" w:color="auto"/>
              <w:right w:val="single" w:sz="4" w:space="0" w:color="auto"/>
            </w:tcBorders>
            <w:shd w:val="clear" w:color="auto" w:fill="auto"/>
            <w:noWrap/>
            <w:vAlign w:val="center"/>
            <w:hideMark/>
          </w:tcPr>
          <w:p w14:paraId="4F455685"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32150E06"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CC7D09F" w14:textId="77777777" w:rsidR="00A61775" w:rsidRPr="006172B2" w:rsidRDefault="00A61775" w:rsidP="00A61775">
            <w:pPr>
              <w:jc w:val="center"/>
            </w:pPr>
            <w:r w:rsidRPr="006172B2">
              <w:t>50</w:t>
            </w:r>
          </w:p>
        </w:tc>
        <w:tc>
          <w:tcPr>
            <w:tcW w:w="276" w:type="pct"/>
            <w:tcBorders>
              <w:top w:val="nil"/>
              <w:left w:val="nil"/>
              <w:bottom w:val="single" w:sz="4" w:space="0" w:color="auto"/>
              <w:right w:val="single" w:sz="4" w:space="0" w:color="auto"/>
            </w:tcBorders>
            <w:shd w:val="clear" w:color="auto" w:fill="auto"/>
            <w:noWrap/>
            <w:vAlign w:val="center"/>
            <w:hideMark/>
          </w:tcPr>
          <w:p w14:paraId="489B58CD" w14:textId="77777777" w:rsidR="00A61775" w:rsidRPr="006172B2" w:rsidRDefault="00A61775" w:rsidP="00A61775">
            <w:pPr>
              <w:jc w:val="center"/>
            </w:pPr>
            <w:r w:rsidRPr="006172B2">
              <w:t>79</w:t>
            </w:r>
          </w:p>
        </w:tc>
        <w:tc>
          <w:tcPr>
            <w:tcW w:w="1558" w:type="pct"/>
            <w:tcBorders>
              <w:top w:val="nil"/>
              <w:left w:val="nil"/>
              <w:bottom w:val="single" w:sz="4" w:space="0" w:color="auto"/>
              <w:right w:val="single" w:sz="4" w:space="0" w:color="auto"/>
            </w:tcBorders>
            <w:shd w:val="clear" w:color="auto" w:fill="auto"/>
            <w:noWrap/>
            <w:vAlign w:val="center"/>
            <w:hideMark/>
          </w:tcPr>
          <w:p w14:paraId="0AAA7FD3" w14:textId="77777777" w:rsidR="00A61775" w:rsidRPr="006172B2" w:rsidRDefault="00A61775" w:rsidP="00A61775">
            <w:pPr>
              <w:jc w:val="center"/>
            </w:pPr>
            <w:r w:rsidRPr="006172B2">
              <w:t>66, 76</w:t>
            </w:r>
          </w:p>
        </w:tc>
        <w:tc>
          <w:tcPr>
            <w:tcW w:w="908" w:type="pct"/>
            <w:tcBorders>
              <w:top w:val="nil"/>
              <w:left w:val="nil"/>
              <w:bottom w:val="single" w:sz="4" w:space="0" w:color="auto"/>
              <w:right w:val="single" w:sz="8" w:space="0" w:color="auto"/>
            </w:tcBorders>
            <w:shd w:val="clear" w:color="auto" w:fill="auto"/>
            <w:noWrap/>
            <w:vAlign w:val="center"/>
            <w:hideMark/>
          </w:tcPr>
          <w:p w14:paraId="49F682D7" w14:textId="77777777" w:rsidR="00A61775" w:rsidRPr="006172B2" w:rsidRDefault="00A61775" w:rsidP="00A61775">
            <w:pPr>
              <w:jc w:val="center"/>
            </w:pPr>
            <w:r w:rsidRPr="006172B2">
              <w:t> </w:t>
            </w:r>
          </w:p>
        </w:tc>
      </w:tr>
      <w:tr w:rsidR="00A61775" w:rsidRPr="006172B2" w14:paraId="7D4B48F0"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9C492C7" w14:textId="77777777" w:rsidR="00A61775" w:rsidRPr="006172B2" w:rsidRDefault="00A61775" w:rsidP="00A61775">
            <w:pPr>
              <w:jc w:val="center"/>
            </w:pPr>
            <w:r w:rsidRPr="006172B2">
              <w:t>7684</w:t>
            </w:r>
          </w:p>
        </w:tc>
        <w:tc>
          <w:tcPr>
            <w:tcW w:w="951" w:type="pct"/>
            <w:tcBorders>
              <w:top w:val="nil"/>
              <w:left w:val="nil"/>
              <w:bottom w:val="single" w:sz="4" w:space="0" w:color="auto"/>
              <w:right w:val="single" w:sz="4" w:space="0" w:color="auto"/>
            </w:tcBorders>
            <w:shd w:val="clear" w:color="auto" w:fill="auto"/>
            <w:noWrap/>
            <w:vAlign w:val="center"/>
            <w:hideMark/>
          </w:tcPr>
          <w:p w14:paraId="453FA25A"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35442A2B"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3127470" w14:textId="77777777" w:rsidR="00A61775" w:rsidRPr="006172B2" w:rsidRDefault="00A61775" w:rsidP="00A61775">
            <w:pPr>
              <w:jc w:val="center"/>
            </w:pPr>
            <w:r w:rsidRPr="006172B2">
              <w:t>8</w:t>
            </w:r>
          </w:p>
        </w:tc>
        <w:tc>
          <w:tcPr>
            <w:tcW w:w="276" w:type="pct"/>
            <w:tcBorders>
              <w:top w:val="nil"/>
              <w:left w:val="nil"/>
              <w:bottom w:val="single" w:sz="4" w:space="0" w:color="auto"/>
              <w:right w:val="single" w:sz="4" w:space="0" w:color="auto"/>
            </w:tcBorders>
            <w:shd w:val="clear" w:color="auto" w:fill="auto"/>
            <w:noWrap/>
            <w:vAlign w:val="center"/>
            <w:hideMark/>
          </w:tcPr>
          <w:p w14:paraId="4609A4BC" w14:textId="77777777" w:rsidR="00A61775" w:rsidRPr="006172B2" w:rsidRDefault="00A61775" w:rsidP="00A61775">
            <w:pPr>
              <w:jc w:val="center"/>
            </w:pPr>
            <w:r w:rsidRPr="006172B2">
              <w:t>69</w:t>
            </w:r>
          </w:p>
        </w:tc>
        <w:tc>
          <w:tcPr>
            <w:tcW w:w="1558" w:type="pct"/>
            <w:tcBorders>
              <w:top w:val="nil"/>
              <w:left w:val="nil"/>
              <w:bottom w:val="single" w:sz="4" w:space="0" w:color="auto"/>
              <w:right w:val="single" w:sz="4" w:space="0" w:color="auto"/>
            </w:tcBorders>
            <w:shd w:val="clear" w:color="auto" w:fill="auto"/>
            <w:noWrap/>
            <w:vAlign w:val="center"/>
            <w:hideMark/>
          </w:tcPr>
          <w:p w14:paraId="7B01950A" w14:textId="77777777" w:rsidR="00A61775" w:rsidRPr="006172B2" w:rsidRDefault="00A61775" w:rsidP="00A61775">
            <w:pPr>
              <w:jc w:val="center"/>
            </w:pPr>
            <w:r w:rsidRPr="006172B2">
              <w:t>69, 76</w:t>
            </w:r>
          </w:p>
        </w:tc>
        <w:tc>
          <w:tcPr>
            <w:tcW w:w="908" w:type="pct"/>
            <w:tcBorders>
              <w:top w:val="nil"/>
              <w:left w:val="nil"/>
              <w:bottom w:val="single" w:sz="4" w:space="0" w:color="auto"/>
              <w:right w:val="single" w:sz="8" w:space="0" w:color="auto"/>
            </w:tcBorders>
            <w:shd w:val="clear" w:color="auto" w:fill="auto"/>
            <w:noWrap/>
            <w:vAlign w:val="center"/>
            <w:hideMark/>
          </w:tcPr>
          <w:p w14:paraId="06BF8B2F" w14:textId="77777777" w:rsidR="00A61775" w:rsidRPr="006172B2" w:rsidRDefault="00A61775" w:rsidP="00A61775">
            <w:pPr>
              <w:jc w:val="center"/>
            </w:pPr>
            <w:r w:rsidRPr="006172B2">
              <w:t> </w:t>
            </w:r>
          </w:p>
        </w:tc>
      </w:tr>
      <w:tr w:rsidR="00A61775" w:rsidRPr="006172B2" w14:paraId="1CA263AF"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C3A083D" w14:textId="77777777" w:rsidR="00A61775" w:rsidRPr="006172B2" w:rsidRDefault="00A61775" w:rsidP="00A61775">
            <w:pPr>
              <w:jc w:val="center"/>
            </w:pPr>
            <w:r w:rsidRPr="006172B2">
              <w:t>7685</w:t>
            </w:r>
          </w:p>
        </w:tc>
        <w:tc>
          <w:tcPr>
            <w:tcW w:w="951" w:type="pct"/>
            <w:tcBorders>
              <w:top w:val="nil"/>
              <w:left w:val="nil"/>
              <w:bottom w:val="single" w:sz="4" w:space="0" w:color="auto"/>
              <w:right w:val="single" w:sz="4" w:space="0" w:color="auto"/>
            </w:tcBorders>
            <w:shd w:val="clear" w:color="auto" w:fill="auto"/>
            <w:noWrap/>
            <w:vAlign w:val="center"/>
            <w:hideMark/>
          </w:tcPr>
          <w:p w14:paraId="695AD91C"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5D47F5EA"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2CB1FDAE" w14:textId="77777777" w:rsidR="00A61775" w:rsidRPr="006172B2" w:rsidRDefault="00A61775" w:rsidP="00A61775">
            <w:pPr>
              <w:jc w:val="center"/>
            </w:pPr>
            <w:r w:rsidRPr="006172B2">
              <w:t>9</w:t>
            </w:r>
          </w:p>
        </w:tc>
        <w:tc>
          <w:tcPr>
            <w:tcW w:w="276" w:type="pct"/>
            <w:tcBorders>
              <w:top w:val="nil"/>
              <w:left w:val="nil"/>
              <w:bottom w:val="single" w:sz="4" w:space="0" w:color="auto"/>
              <w:right w:val="single" w:sz="4" w:space="0" w:color="auto"/>
            </w:tcBorders>
            <w:shd w:val="clear" w:color="auto" w:fill="auto"/>
            <w:noWrap/>
            <w:vAlign w:val="center"/>
            <w:hideMark/>
          </w:tcPr>
          <w:p w14:paraId="435DD6B9" w14:textId="77777777" w:rsidR="00A61775" w:rsidRPr="006172B2" w:rsidRDefault="00A61775" w:rsidP="00A61775">
            <w:pPr>
              <w:jc w:val="center"/>
            </w:pPr>
            <w:r w:rsidRPr="006172B2">
              <w:t>37</w:t>
            </w:r>
          </w:p>
        </w:tc>
        <w:tc>
          <w:tcPr>
            <w:tcW w:w="1558" w:type="pct"/>
            <w:tcBorders>
              <w:top w:val="nil"/>
              <w:left w:val="nil"/>
              <w:bottom w:val="single" w:sz="4" w:space="0" w:color="auto"/>
              <w:right w:val="single" w:sz="4" w:space="0" w:color="auto"/>
            </w:tcBorders>
            <w:shd w:val="clear" w:color="auto" w:fill="auto"/>
            <w:noWrap/>
            <w:vAlign w:val="center"/>
            <w:hideMark/>
          </w:tcPr>
          <w:p w14:paraId="0203613C" w14:textId="77777777" w:rsidR="00A61775" w:rsidRPr="006172B2" w:rsidRDefault="00A61775" w:rsidP="00A61775">
            <w:pPr>
              <w:jc w:val="center"/>
            </w:pPr>
            <w:r w:rsidRPr="006172B2">
              <w:t>77</w:t>
            </w:r>
          </w:p>
        </w:tc>
        <w:tc>
          <w:tcPr>
            <w:tcW w:w="908" w:type="pct"/>
            <w:tcBorders>
              <w:top w:val="nil"/>
              <w:left w:val="nil"/>
              <w:bottom w:val="single" w:sz="4" w:space="0" w:color="auto"/>
              <w:right w:val="single" w:sz="8" w:space="0" w:color="auto"/>
            </w:tcBorders>
            <w:shd w:val="clear" w:color="auto" w:fill="auto"/>
            <w:noWrap/>
            <w:vAlign w:val="center"/>
            <w:hideMark/>
          </w:tcPr>
          <w:p w14:paraId="56B5EF19" w14:textId="77777777" w:rsidR="00A61775" w:rsidRPr="006172B2" w:rsidRDefault="00A61775" w:rsidP="00A61775">
            <w:pPr>
              <w:jc w:val="center"/>
            </w:pPr>
            <w:r w:rsidRPr="006172B2">
              <w:t> </w:t>
            </w:r>
          </w:p>
        </w:tc>
      </w:tr>
      <w:tr w:rsidR="00A61775" w:rsidRPr="006172B2" w14:paraId="26CE3D00"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CD6F3A3" w14:textId="77777777" w:rsidR="00A61775" w:rsidRPr="006172B2" w:rsidRDefault="00A61775" w:rsidP="00A61775">
            <w:pPr>
              <w:jc w:val="center"/>
            </w:pPr>
            <w:r w:rsidRPr="006172B2">
              <w:lastRenderedPageBreak/>
              <w:t>7686</w:t>
            </w:r>
          </w:p>
        </w:tc>
        <w:tc>
          <w:tcPr>
            <w:tcW w:w="951" w:type="pct"/>
            <w:tcBorders>
              <w:top w:val="nil"/>
              <w:left w:val="nil"/>
              <w:bottom w:val="single" w:sz="4" w:space="0" w:color="auto"/>
              <w:right w:val="single" w:sz="4" w:space="0" w:color="auto"/>
            </w:tcBorders>
            <w:shd w:val="clear" w:color="auto" w:fill="auto"/>
            <w:noWrap/>
            <w:vAlign w:val="center"/>
            <w:hideMark/>
          </w:tcPr>
          <w:p w14:paraId="7D4D7D7E"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0D43D57"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942021C" w14:textId="77777777" w:rsidR="00A61775" w:rsidRPr="006172B2" w:rsidRDefault="00A61775" w:rsidP="00A61775">
            <w:pPr>
              <w:jc w:val="center"/>
            </w:pPr>
            <w:r w:rsidRPr="006172B2">
              <w:t>52</w:t>
            </w:r>
          </w:p>
        </w:tc>
        <w:tc>
          <w:tcPr>
            <w:tcW w:w="276" w:type="pct"/>
            <w:tcBorders>
              <w:top w:val="nil"/>
              <w:left w:val="nil"/>
              <w:bottom w:val="single" w:sz="4" w:space="0" w:color="auto"/>
              <w:right w:val="single" w:sz="4" w:space="0" w:color="auto"/>
            </w:tcBorders>
            <w:shd w:val="clear" w:color="auto" w:fill="auto"/>
            <w:noWrap/>
            <w:vAlign w:val="center"/>
            <w:hideMark/>
          </w:tcPr>
          <w:p w14:paraId="445794EF" w14:textId="77777777" w:rsidR="00A61775" w:rsidRPr="006172B2" w:rsidRDefault="00A61775" w:rsidP="00A61775">
            <w:pPr>
              <w:jc w:val="center"/>
            </w:pPr>
            <w:r w:rsidRPr="006172B2">
              <w:t>38</w:t>
            </w:r>
          </w:p>
        </w:tc>
        <w:tc>
          <w:tcPr>
            <w:tcW w:w="1558" w:type="pct"/>
            <w:tcBorders>
              <w:top w:val="nil"/>
              <w:left w:val="nil"/>
              <w:bottom w:val="single" w:sz="4" w:space="0" w:color="auto"/>
              <w:right w:val="single" w:sz="4" w:space="0" w:color="auto"/>
            </w:tcBorders>
            <w:shd w:val="clear" w:color="auto" w:fill="auto"/>
            <w:noWrap/>
            <w:vAlign w:val="center"/>
            <w:hideMark/>
          </w:tcPr>
          <w:p w14:paraId="6EF96778" w14:textId="77777777" w:rsidR="00A61775" w:rsidRPr="006172B2" w:rsidRDefault="00A61775" w:rsidP="00A61775">
            <w:pPr>
              <w:jc w:val="center"/>
            </w:pPr>
            <w:r w:rsidRPr="006172B2">
              <w:t>78</w:t>
            </w:r>
          </w:p>
        </w:tc>
        <w:tc>
          <w:tcPr>
            <w:tcW w:w="908" w:type="pct"/>
            <w:tcBorders>
              <w:top w:val="nil"/>
              <w:left w:val="nil"/>
              <w:bottom w:val="single" w:sz="4" w:space="0" w:color="auto"/>
              <w:right w:val="single" w:sz="8" w:space="0" w:color="auto"/>
            </w:tcBorders>
            <w:shd w:val="clear" w:color="auto" w:fill="auto"/>
            <w:noWrap/>
            <w:vAlign w:val="center"/>
            <w:hideMark/>
          </w:tcPr>
          <w:p w14:paraId="71034DD8" w14:textId="77777777" w:rsidR="00A61775" w:rsidRPr="006172B2" w:rsidRDefault="00A61775" w:rsidP="00A61775">
            <w:pPr>
              <w:jc w:val="center"/>
            </w:pPr>
            <w:r w:rsidRPr="006172B2">
              <w:t> </w:t>
            </w:r>
          </w:p>
        </w:tc>
      </w:tr>
      <w:tr w:rsidR="00A61775" w:rsidRPr="006172B2" w14:paraId="287AE43C"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106E145" w14:textId="77777777" w:rsidR="00A61775" w:rsidRPr="006172B2" w:rsidRDefault="00A61775" w:rsidP="00A61775">
            <w:pPr>
              <w:jc w:val="center"/>
            </w:pPr>
            <w:r w:rsidRPr="006172B2">
              <w:t>7687</w:t>
            </w:r>
          </w:p>
        </w:tc>
        <w:tc>
          <w:tcPr>
            <w:tcW w:w="951" w:type="pct"/>
            <w:tcBorders>
              <w:top w:val="nil"/>
              <w:left w:val="nil"/>
              <w:bottom w:val="single" w:sz="4" w:space="0" w:color="auto"/>
              <w:right w:val="single" w:sz="4" w:space="0" w:color="auto"/>
            </w:tcBorders>
            <w:shd w:val="clear" w:color="auto" w:fill="auto"/>
            <w:noWrap/>
            <w:vAlign w:val="center"/>
            <w:hideMark/>
          </w:tcPr>
          <w:p w14:paraId="0FFCFDB8"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779E33AA"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B30E6F7" w14:textId="77777777" w:rsidR="00A61775" w:rsidRPr="006172B2" w:rsidRDefault="00A61775" w:rsidP="00A61775">
            <w:pPr>
              <w:jc w:val="center"/>
            </w:pPr>
            <w:r w:rsidRPr="006172B2">
              <w:t>72</w:t>
            </w:r>
          </w:p>
        </w:tc>
        <w:tc>
          <w:tcPr>
            <w:tcW w:w="276" w:type="pct"/>
            <w:tcBorders>
              <w:top w:val="nil"/>
              <w:left w:val="nil"/>
              <w:bottom w:val="single" w:sz="4" w:space="0" w:color="auto"/>
              <w:right w:val="single" w:sz="4" w:space="0" w:color="auto"/>
            </w:tcBorders>
            <w:shd w:val="clear" w:color="auto" w:fill="auto"/>
            <w:noWrap/>
            <w:vAlign w:val="center"/>
            <w:hideMark/>
          </w:tcPr>
          <w:p w14:paraId="6E193BEA" w14:textId="77777777" w:rsidR="00A61775" w:rsidRPr="006172B2" w:rsidRDefault="00A61775" w:rsidP="00A61775">
            <w:pPr>
              <w:jc w:val="center"/>
            </w:pPr>
            <w:r w:rsidRPr="006172B2">
              <w:t>8</w:t>
            </w:r>
          </w:p>
        </w:tc>
        <w:tc>
          <w:tcPr>
            <w:tcW w:w="1558" w:type="pct"/>
            <w:tcBorders>
              <w:top w:val="nil"/>
              <w:left w:val="nil"/>
              <w:bottom w:val="single" w:sz="4" w:space="0" w:color="auto"/>
              <w:right w:val="single" w:sz="4" w:space="0" w:color="auto"/>
            </w:tcBorders>
            <w:shd w:val="clear" w:color="auto" w:fill="auto"/>
            <w:noWrap/>
            <w:vAlign w:val="center"/>
            <w:hideMark/>
          </w:tcPr>
          <w:p w14:paraId="591C63F6" w14:textId="77777777" w:rsidR="00A61775" w:rsidRPr="006172B2" w:rsidRDefault="00A61775" w:rsidP="00A61775">
            <w:pPr>
              <w:jc w:val="center"/>
            </w:pPr>
            <w:r w:rsidRPr="006172B2">
              <w:t>78</w:t>
            </w:r>
          </w:p>
        </w:tc>
        <w:tc>
          <w:tcPr>
            <w:tcW w:w="908" w:type="pct"/>
            <w:tcBorders>
              <w:top w:val="nil"/>
              <w:left w:val="nil"/>
              <w:bottom w:val="single" w:sz="4" w:space="0" w:color="auto"/>
              <w:right w:val="single" w:sz="8" w:space="0" w:color="auto"/>
            </w:tcBorders>
            <w:shd w:val="clear" w:color="auto" w:fill="auto"/>
            <w:noWrap/>
            <w:vAlign w:val="center"/>
            <w:hideMark/>
          </w:tcPr>
          <w:p w14:paraId="3133BA32" w14:textId="77777777" w:rsidR="00A61775" w:rsidRPr="006172B2" w:rsidRDefault="00A61775" w:rsidP="00A61775">
            <w:pPr>
              <w:jc w:val="center"/>
            </w:pPr>
            <w:r w:rsidRPr="006172B2">
              <w:t> </w:t>
            </w:r>
          </w:p>
        </w:tc>
      </w:tr>
      <w:tr w:rsidR="00A61775" w:rsidRPr="006172B2" w14:paraId="2C77128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D92A3FF" w14:textId="77777777" w:rsidR="00A61775" w:rsidRPr="006172B2" w:rsidRDefault="00A61775" w:rsidP="00A61775">
            <w:pPr>
              <w:jc w:val="center"/>
            </w:pPr>
            <w:r w:rsidRPr="006172B2">
              <w:t>7688</w:t>
            </w:r>
          </w:p>
        </w:tc>
        <w:tc>
          <w:tcPr>
            <w:tcW w:w="951" w:type="pct"/>
            <w:tcBorders>
              <w:top w:val="nil"/>
              <w:left w:val="nil"/>
              <w:bottom w:val="single" w:sz="4" w:space="0" w:color="auto"/>
              <w:right w:val="single" w:sz="4" w:space="0" w:color="auto"/>
            </w:tcBorders>
            <w:shd w:val="clear" w:color="auto" w:fill="auto"/>
            <w:noWrap/>
            <w:vAlign w:val="center"/>
            <w:hideMark/>
          </w:tcPr>
          <w:p w14:paraId="4DAA2B14" w14:textId="77777777" w:rsidR="00A61775" w:rsidRPr="006172B2" w:rsidRDefault="00A61775" w:rsidP="00A61775">
            <w:pPr>
              <w:jc w:val="center"/>
            </w:pPr>
            <w:r w:rsidRPr="006172B2">
              <w:t>ливада 7кл</w:t>
            </w:r>
          </w:p>
        </w:tc>
        <w:tc>
          <w:tcPr>
            <w:tcW w:w="405" w:type="pct"/>
            <w:tcBorders>
              <w:top w:val="nil"/>
              <w:left w:val="nil"/>
              <w:bottom w:val="single" w:sz="4" w:space="0" w:color="auto"/>
              <w:right w:val="single" w:sz="4" w:space="0" w:color="auto"/>
            </w:tcBorders>
            <w:shd w:val="clear" w:color="auto" w:fill="auto"/>
            <w:noWrap/>
            <w:vAlign w:val="center"/>
            <w:hideMark/>
          </w:tcPr>
          <w:p w14:paraId="14437602" w14:textId="77777777" w:rsidR="00A61775" w:rsidRPr="006172B2" w:rsidRDefault="00A61775" w:rsidP="00A61775">
            <w:pPr>
              <w:jc w:val="center"/>
            </w:pPr>
            <w:r w:rsidRPr="006172B2">
              <w:t>2</w:t>
            </w:r>
          </w:p>
        </w:tc>
        <w:tc>
          <w:tcPr>
            <w:tcW w:w="265" w:type="pct"/>
            <w:tcBorders>
              <w:top w:val="nil"/>
              <w:left w:val="nil"/>
              <w:bottom w:val="single" w:sz="4" w:space="0" w:color="auto"/>
              <w:right w:val="single" w:sz="4" w:space="0" w:color="auto"/>
            </w:tcBorders>
            <w:shd w:val="clear" w:color="auto" w:fill="auto"/>
            <w:noWrap/>
            <w:vAlign w:val="center"/>
            <w:hideMark/>
          </w:tcPr>
          <w:p w14:paraId="7B12F919" w14:textId="77777777" w:rsidR="00A61775" w:rsidRPr="006172B2" w:rsidRDefault="00A61775" w:rsidP="00A61775">
            <w:pPr>
              <w:jc w:val="center"/>
            </w:pPr>
            <w:r w:rsidRPr="006172B2">
              <w:t>12</w:t>
            </w:r>
          </w:p>
        </w:tc>
        <w:tc>
          <w:tcPr>
            <w:tcW w:w="276" w:type="pct"/>
            <w:tcBorders>
              <w:top w:val="nil"/>
              <w:left w:val="nil"/>
              <w:bottom w:val="single" w:sz="4" w:space="0" w:color="auto"/>
              <w:right w:val="single" w:sz="4" w:space="0" w:color="auto"/>
            </w:tcBorders>
            <w:shd w:val="clear" w:color="auto" w:fill="auto"/>
            <w:noWrap/>
            <w:vAlign w:val="center"/>
            <w:hideMark/>
          </w:tcPr>
          <w:p w14:paraId="21EB3423" w14:textId="77777777" w:rsidR="00A61775" w:rsidRPr="006172B2" w:rsidRDefault="00A61775" w:rsidP="00A61775">
            <w:pPr>
              <w:jc w:val="center"/>
            </w:pPr>
            <w:r w:rsidRPr="006172B2">
              <w:t>56</w:t>
            </w:r>
          </w:p>
        </w:tc>
        <w:tc>
          <w:tcPr>
            <w:tcW w:w="1558" w:type="pct"/>
            <w:tcBorders>
              <w:top w:val="nil"/>
              <w:left w:val="nil"/>
              <w:bottom w:val="single" w:sz="4" w:space="0" w:color="auto"/>
              <w:right w:val="single" w:sz="4" w:space="0" w:color="auto"/>
            </w:tcBorders>
            <w:shd w:val="clear" w:color="auto" w:fill="auto"/>
            <w:noWrap/>
            <w:vAlign w:val="center"/>
            <w:hideMark/>
          </w:tcPr>
          <w:p w14:paraId="573BE686" w14:textId="77777777" w:rsidR="00A61775" w:rsidRPr="006172B2" w:rsidRDefault="00A61775" w:rsidP="00A61775">
            <w:pPr>
              <w:jc w:val="center"/>
            </w:pPr>
            <w:r w:rsidRPr="006172B2">
              <w:t>78, 79</w:t>
            </w:r>
          </w:p>
        </w:tc>
        <w:tc>
          <w:tcPr>
            <w:tcW w:w="908" w:type="pct"/>
            <w:tcBorders>
              <w:top w:val="nil"/>
              <w:left w:val="nil"/>
              <w:bottom w:val="single" w:sz="4" w:space="0" w:color="auto"/>
              <w:right w:val="single" w:sz="8" w:space="0" w:color="auto"/>
            </w:tcBorders>
            <w:shd w:val="clear" w:color="auto" w:fill="auto"/>
            <w:noWrap/>
            <w:vAlign w:val="center"/>
            <w:hideMark/>
          </w:tcPr>
          <w:p w14:paraId="30078B48" w14:textId="77777777" w:rsidR="00A61775" w:rsidRPr="006172B2" w:rsidRDefault="00A61775" w:rsidP="00A61775">
            <w:pPr>
              <w:jc w:val="center"/>
            </w:pPr>
            <w:r w:rsidRPr="006172B2">
              <w:t> </w:t>
            </w:r>
          </w:p>
        </w:tc>
      </w:tr>
      <w:tr w:rsidR="00A61775" w:rsidRPr="006172B2" w14:paraId="3CFD2038"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F0DFEC2" w14:textId="77777777" w:rsidR="00A61775" w:rsidRPr="006172B2" w:rsidRDefault="00A61775" w:rsidP="00A61775">
            <w:pPr>
              <w:jc w:val="center"/>
            </w:pPr>
            <w:r w:rsidRPr="006172B2">
              <w:t>7689</w:t>
            </w:r>
          </w:p>
        </w:tc>
        <w:tc>
          <w:tcPr>
            <w:tcW w:w="951" w:type="pct"/>
            <w:tcBorders>
              <w:top w:val="nil"/>
              <w:left w:val="nil"/>
              <w:bottom w:val="single" w:sz="4" w:space="0" w:color="auto"/>
              <w:right w:val="single" w:sz="4" w:space="0" w:color="auto"/>
            </w:tcBorders>
            <w:shd w:val="clear" w:color="auto" w:fill="auto"/>
            <w:noWrap/>
            <w:vAlign w:val="center"/>
            <w:hideMark/>
          </w:tcPr>
          <w:p w14:paraId="06F34A26"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3E70360C"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1D64492" w14:textId="77777777" w:rsidR="00A61775" w:rsidRPr="006172B2" w:rsidRDefault="00A61775" w:rsidP="00A61775">
            <w:pPr>
              <w:jc w:val="center"/>
            </w:pPr>
            <w:r w:rsidRPr="006172B2">
              <w:t>25</w:t>
            </w:r>
          </w:p>
        </w:tc>
        <w:tc>
          <w:tcPr>
            <w:tcW w:w="276" w:type="pct"/>
            <w:tcBorders>
              <w:top w:val="nil"/>
              <w:left w:val="nil"/>
              <w:bottom w:val="single" w:sz="4" w:space="0" w:color="auto"/>
              <w:right w:val="single" w:sz="4" w:space="0" w:color="auto"/>
            </w:tcBorders>
            <w:shd w:val="clear" w:color="auto" w:fill="auto"/>
            <w:noWrap/>
            <w:vAlign w:val="center"/>
            <w:hideMark/>
          </w:tcPr>
          <w:p w14:paraId="4411898D" w14:textId="77777777" w:rsidR="00A61775" w:rsidRPr="006172B2" w:rsidRDefault="00A61775" w:rsidP="00A61775">
            <w:pPr>
              <w:jc w:val="center"/>
            </w:pPr>
            <w:r w:rsidRPr="006172B2">
              <w:t>34</w:t>
            </w:r>
          </w:p>
        </w:tc>
        <w:tc>
          <w:tcPr>
            <w:tcW w:w="1558" w:type="pct"/>
            <w:tcBorders>
              <w:top w:val="nil"/>
              <w:left w:val="nil"/>
              <w:bottom w:val="single" w:sz="4" w:space="0" w:color="auto"/>
              <w:right w:val="single" w:sz="4" w:space="0" w:color="auto"/>
            </w:tcBorders>
            <w:shd w:val="clear" w:color="auto" w:fill="auto"/>
            <w:noWrap/>
            <w:vAlign w:val="center"/>
            <w:hideMark/>
          </w:tcPr>
          <w:p w14:paraId="6FD6D171" w14:textId="77777777" w:rsidR="00A61775" w:rsidRPr="006172B2" w:rsidRDefault="00A61775" w:rsidP="00A61775">
            <w:pPr>
              <w:jc w:val="center"/>
            </w:pPr>
            <w:r w:rsidRPr="006172B2">
              <w:t>70</w:t>
            </w:r>
          </w:p>
        </w:tc>
        <w:tc>
          <w:tcPr>
            <w:tcW w:w="908" w:type="pct"/>
            <w:tcBorders>
              <w:top w:val="nil"/>
              <w:left w:val="nil"/>
              <w:bottom w:val="single" w:sz="4" w:space="0" w:color="auto"/>
              <w:right w:val="single" w:sz="8" w:space="0" w:color="auto"/>
            </w:tcBorders>
            <w:shd w:val="clear" w:color="auto" w:fill="auto"/>
            <w:noWrap/>
            <w:vAlign w:val="center"/>
            <w:hideMark/>
          </w:tcPr>
          <w:p w14:paraId="1F2DD97C" w14:textId="77777777" w:rsidR="00A61775" w:rsidRPr="006172B2" w:rsidRDefault="00A61775" w:rsidP="00A61775">
            <w:pPr>
              <w:jc w:val="center"/>
            </w:pPr>
            <w:r w:rsidRPr="006172B2">
              <w:t> </w:t>
            </w:r>
          </w:p>
        </w:tc>
      </w:tr>
      <w:tr w:rsidR="00A61775" w:rsidRPr="006172B2" w14:paraId="44CC964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5C9EAB2" w14:textId="77777777" w:rsidR="00A61775" w:rsidRPr="006172B2" w:rsidRDefault="00A61775" w:rsidP="00A61775">
            <w:pPr>
              <w:jc w:val="center"/>
            </w:pPr>
            <w:r w:rsidRPr="006172B2">
              <w:t>7690</w:t>
            </w:r>
          </w:p>
        </w:tc>
        <w:tc>
          <w:tcPr>
            <w:tcW w:w="951" w:type="pct"/>
            <w:tcBorders>
              <w:top w:val="nil"/>
              <w:left w:val="nil"/>
              <w:bottom w:val="single" w:sz="4" w:space="0" w:color="auto"/>
              <w:right w:val="single" w:sz="4" w:space="0" w:color="auto"/>
            </w:tcBorders>
            <w:shd w:val="clear" w:color="auto" w:fill="auto"/>
            <w:noWrap/>
            <w:vAlign w:val="center"/>
            <w:hideMark/>
          </w:tcPr>
          <w:p w14:paraId="3E3D8D26"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5A5CC684"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4389C62" w14:textId="77777777" w:rsidR="00A61775" w:rsidRPr="006172B2" w:rsidRDefault="00A61775" w:rsidP="00A61775">
            <w:pPr>
              <w:jc w:val="center"/>
            </w:pPr>
            <w:r w:rsidRPr="006172B2">
              <w:t>7</w:t>
            </w:r>
          </w:p>
        </w:tc>
        <w:tc>
          <w:tcPr>
            <w:tcW w:w="276" w:type="pct"/>
            <w:tcBorders>
              <w:top w:val="nil"/>
              <w:left w:val="nil"/>
              <w:bottom w:val="single" w:sz="4" w:space="0" w:color="auto"/>
              <w:right w:val="single" w:sz="4" w:space="0" w:color="auto"/>
            </w:tcBorders>
            <w:shd w:val="clear" w:color="auto" w:fill="auto"/>
            <w:noWrap/>
            <w:vAlign w:val="center"/>
            <w:hideMark/>
          </w:tcPr>
          <w:p w14:paraId="7AD41AB0" w14:textId="77777777" w:rsidR="00A61775" w:rsidRPr="006172B2" w:rsidRDefault="00A61775" w:rsidP="00A61775">
            <w:pPr>
              <w:jc w:val="center"/>
            </w:pPr>
            <w:r w:rsidRPr="006172B2">
              <w:t>7</w:t>
            </w:r>
          </w:p>
        </w:tc>
        <w:tc>
          <w:tcPr>
            <w:tcW w:w="1558" w:type="pct"/>
            <w:tcBorders>
              <w:top w:val="nil"/>
              <w:left w:val="nil"/>
              <w:bottom w:val="single" w:sz="4" w:space="0" w:color="auto"/>
              <w:right w:val="single" w:sz="4" w:space="0" w:color="auto"/>
            </w:tcBorders>
            <w:shd w:val="clear" w:color="auto" w:fill="auto"/>
            <w:noWrap/>
            <w:vAlign w:val="center"/>
            <w:hideMark/>
          </w:tcPr>
          <w:p w14:paraId="3610CFE5" w14:textId="77777777" w:rsidR="00A61775" w:rsidRPr="006172B2" w:rsidRDefault="00A61775" w:rsidP="00A61775">
            <w:pPr>
              <w:jc w:val="center"/>
            </w:pPr>
            <w:r w:rsidRPr="006172B2">
              <w:t>78</w:t>
            </w:r>
          </w:p>
        </w:tc>
        <w:tc>
          <w:tcPr>
            <w:tcW w:w="908" w:type="pct"/>
            <w:tcBorders>
              <w:top w:val="nil"/>
              <w:left w:val="nil"/>
              <w:bottom w:val="single" w:sz="4" w:space="0" w:color="auto"/>
              <w:right w:val="single" w:sz="8" w:space="0" w:color="auto"/>
            </w:tcBorders>
            <w:shd w:val="clear" w:color="auto" w:fill="auto"/>
            <w:noWrap/>
            <w:vAlign w:val="center"/>
            <w:hideMark/>
          </w:tcPr>
          <w:p w14:paraId="3E0444B5" w14:textId="77777777" w:rsidR="00A61775" w:rsidRPr="006172B2" w:rsidRDefault="00A61775" w:rsidP="00A61775">
            <w:pPr>
              <w:jc w:val="center"/>
            </w:pPr>
            <w:r w:rsidRPr="006172B2">
              <w:t> </w:t>
            </w:r>
          </w:p>
        </w:tc>
      </w:tr>
      <w:tr w:rsidR="00A61775" w:rsidRPr="006172B2" w14:paraId="25A6631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7AE7A1C" w14:textId="77777777" w:rsidR="00A61775" w:rsidRPr="006172B2" w:rsidRDefault="00A61775" w:rsidP="00A61775">
            <w:pPr>
              <w:jc w:val="center"/>
            </w:pPr>
            <w:r w:rsidRPr="006172B2">
              <w:t>7691</w:t>
            </w:r>
          </w:p>
        </w:tc>
        <w:tc>
          <w:tcPr>
            <w:tcW w:w="951" w:type="pct"/>
            <w:tcBorders>
              <w:top w:val="nil"/>
              <w:left w:val="nil"/>
              <w:bottom w:val="single" w:sz="4" w:space="0" w:color="auto"/>
              <w:right w:val="single" w:sz="4" w:space="0" w:color="auto"/>
            </w:tcBorders>
            <w:shd w:val="clear" w:color="auto" w:fill="auto"/>
            <w:noWrap/>
            <w:vAlign w:val="center"/>
            <w:hideMark/>
          </w:tcPr>
          <w:p w14:paraId="7B8F6D38"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485DF0A9"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6E64BD9" w14:textId="77777777" w:rsidR="00A61775" w:rsidRPr="006172B2" w:rsidRDefault="00A61775" w:rsidP="00A61775">
            <w:pPr>
              <w:jc w:val="center"/>
            </w:pPr>
            <w:r w:rsidRPr="006172B2">
              <w:t>90</w:t>
            </w:r>
          </w:p>
        </w:tc>
        <w:tc>
          <w:tcPr>
            <w:tcW w:w="276" w:type="pct"/>
            <w:tcBorders>
              <w:top w:val="nil"/>
              <w:left w:val="nil"/>
              <w:bottom w:val="single" w:sz="4" w:space="0" w:color="auto"/>
              <w:right w:val="single" w:sz="4" w:space="0" w:color="auto"/>
            </w:tcBorders>
            <w:shd w:val="clear" w:color="auto" w:fill="auto"/>
            <w:noWrap/>
            <w:vAlign w:val="center"/>
            <w:hideMark/>
          </w:tcPr>
          <w:p w14:paraId="5BF8B679" w14:textId="77777777" w:rsidR="00A61775" w:rsidRPr="006172B2" w:rsidRDefault="00A61775" w:rsidP="00A61775">
            <w:pPr>
              <w:jc w:val="center"/>
            </w:pPr>
            <w:r w:rsidRPr="006172B2">
              <w:t>78</w:t>
            </w:r>
          </w:p>
        </w:tc>
        <w:tc>
          <w:tcPr>
            <w:tcW w:w="1558" w:type="pct"/>
            <w:tcBorders>
              <w:top w:val="nil"/>
              <w:left w:val="nil"/>
              <w:bottom w:val="single" w:sz="4" w:space="0" w:color="auto"/>
              <w:right w:val="single" w:sz="4" w:space="0" w:color="auto"/>
            </w:tcBorders>
            <w:shd w:val="clear" w:color="auto" w:fill="auto"/>
            <w:noWrap/>
            <w:vAlign w:val="center"/>
            <w:hideMark/>
          </w:tcPr>
          <w:p w14:paraId="6F7D1659" w14:textId="77777777" w:rsidR="00A61775" w:rsidRPr="006172B2" w:rsidRDefault="00A61775" w:rsidP="00A61775">
            <w:pPr>
              <w:jc w:val="center"/>
            </w:pPr>
            <w:r w:rsidRPr="006172B2">
              <w:t>78, 79</w:t>
            </w:r>
          </w:p>
        </w:tc>
        <w:tc>
          <w:tcPr>
            <w:tcW w:w="908" w:type="pct"/>
            <w:tcBorders>
              <w:top w:val="nil"/>
              <w:left w:val="nil"/>
              <w:bottom w:val="single" w:sz="4" w:space="0" w:color="auto"/>
              <w:right w:val="single" w:sz="8" w:space="0" w:color="auto"/>
            </w:tcBorders>
            <w:shd w:val="clear" w:color="auto" w:fill="auto"/>
            <w:noWrap/>
            <w:vAlign w:val="center"/>
            <w:hideMark/>
          </w:tcPr>
          <w:p w14:paraId="2CCF3EBB" w14:textId="77777777" w:rsidR="00A61775" w:rsidRPr="006172B2" w:rsidRDefault="00A61775" w:rsidP="00A61775">
            <w:pPr>
              <w:jc w:val="center"/>
            </w:pPr>
            <w:r w:rsidRPr="006172B2">
              <w:t> </w:t>
            </w:r>
          </w:p>
        </w:tc>
      </w:tr>
      <w:tr w:rsidR="00A61775" w:rsidRPr="006172B2" w14:paraId="38BBC82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B33B341" w14:textId="77777777" w:rsidR="00A61775" w:rsidRPr="006172B2" w:rsidRDefault="00A61775" w:rsidP="00A61775">
            <w:pPr>
              <w:jc w:val="center"/>
            </w:pPr>
            <w:r w:rsidRPr="006172B2">
              <w:t>7692</w:t>
            </w:r>
          </w:p>
        </w:tc>
        <w:tc>
          <w:tcPr>
            <w:tcW w:w="951" w:type="pct"/>
            <w:tcBorders>
              <w:top w:val="nil"/>
              <w:left w:val="nil"/>
              <w:bottom w:val="single" w:sz="4" w:space="0" w:color="auto"/>
              <w:right w:val="single" w:sz="4" w:space="0" w:color="auto"/>
            </w:tcBorders>
            <w:shd w:val="clear" w:color="auto" w:fill="auto"/>
            <w:noWrap/>
            <w:vAlign w:val="center"/>
            <w:hideMark/>
          </w:tcPr>
          <w:p w14:paraId="0970BF46"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4566A13E"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D44A5F0" w14:textId="77777777" w:rsidR="00A61775" w:rsidRPr="006172B2" w:rsidRDefault="00A61775" w:rsidP="00A61775">
            <w:pPr>
              <w:jc w:val="center"/>
            </w:pPr>
            <w:r w:rsidRPr="006172B2">
              <w:t>33</w:t>
            </w:r>
          </w:p>
        </w:tc>
        <w:tc>
          <w:tcPr>
            <w:tcW w:w="276" w:type="pct"/>
            <w:tcBorders>
              <w:top w:val="nil"/>
              <w:left w:val="nil"/>
              <w:bottom w:val="single" w:sz="4" w:space="0" w:color="auto"/>
              <w:right w:val="single" w:sz="4" w:space="0" w:color="auto"/>
            </w:tcBorders>
            <w:shd w:val="clear" w:color="auto" w:fill="auto"/>
            <w:noWrap/>
            <w:vAlign w:val="center"/>
            <w:hideMark/>
          </w:tcPr>
          <w:p w14:paraId="1D9E9692" w14:textId="77777777" w:rsidR="00A61775" w:rsidRPr="006172B2" w:rsidRDefault="00A61775" w:rsidP="00A61775">
            <w:pPr>
              <w:jc w:val="center"/>
            </w:pPr>
            <w:r w:rsidRPr="006172B2">
              <w:t>9</w:t>
            </w:r>
          </w:p>
        </w:tc>
        <w:tc>
          <w:tcPr>
            <w:tcW w:w="1558" w:type="pct"/>
            <w:tcBorders>
              <w:top w:val="nil"/>
              <w:left w:val="nil"/>
              <w:bottom w:val="single" w:sz="4" w:space="0" w:color="auto"/>
              <w:right w:val="single" w:sz="4" w:space="0" w:color="auto"/>
            </w:tcBorders>
            <w:shd w:val="clear" w:color="auto" w:fill="auto"/>
            <w:noWrap/>
            <w:vAlign w:val="center"/>
            <w:hideMark/>
          </w:tcPr>
          <w:p w14:paraId="68032339" w14:textId="77777777" w:rsidR="00A61775" w:rsidRPr="006172B2" w:rsidRDefault="00A61775" w:rsidP="00A61775">
            <w:pPr>
              <w:jc w:val="center"/>
            </w:pPr>
            <w:r w:rsidRPr="006172B2">
              <w:t>78, 79</w:t>
            </w:r>
          </w:p>
        </w:tc>
        <w:tc>
          <w:tcPr>
            <w:tcW w:w="908" w:type="pct"/>
            <w:tcBorders>
              <w:top w:val="nil"/>
              <w:left w:val="nil"/>
              <w:bottom w:val="single" w:sz="4" w:space="0" w:color="auto"/>
              <w:right w:val="single" w:sz="8" w:space="0" w:color="auto"/>
            </w:tcBorders>
            <w:shd w:val="clear" w:color="auto" w:fill="auto"/>
            <w:noWrap/>
            <w:vAlign w:val="center"/>
            <w:hideMark/>
          </w:tcPr>
          <w:p w14:paraId="5B6B26C9" w14:textId="77777777" w:rsidR="00A61775" w:rsidRPr="006172B2" w:rsidRDefault="00A61775" w:rsidP="00A61775">
            <w:pPr>
              <w:jc w:val="center"/>
            </w:pPr>
            <w:r w:rsidRPr="006172B2">
              <w:t> </w:t>
            </w:r>
          </w:p>
        </w:tc>
      </w:tr>
      <w:tr w:rsidR="00A61775" w:rsidRPr="006172B2" w14:paraId="77348EB7"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6F99566" w14:textId="77777777" w:rsidR="00A61775" w:rsidRPr="006172B2" w:rsidRDefault="00A61775" w:rsidP="00A61775">
            <w:pPr>
              <w:jc w:val="center"/>
            </w:pPr>
            <w:r w:rsidRPr="006172B2">
              <w:t>7693</w:t>
            </w:r>
          </w:p>
        </w:tc>
        <w:tc>
          <w:tcPr>
            <w:tcW w:w="951" w:type="pct"/>
            <w:tcBorders>
              <w:top w:val="nil"/>
              <w:left w:val="nil"/>
              <w:bottom w:val="single" w:sz="4" w:space="0" w:color="auto"/>
              <w:right w:val="single" w:sz="4" w:space="0" w:color="auto"/>
            </w:tcBorders>
            <w:shd w:val="clear" w:color="auto" w:fill="auto"/>
            <w:noWrap/>
            <w:vAlign w:val="center"/>
            <w:hideMark/>
          </w:tcPr>
          <w:p w14:paraId="7FE523BF" w14:textId="77777777" w:rsidR="00A61775" w:rsidRPr="006172B2" w:rsidRDefault="00A61775" w:rsidP="00A61775">
            <w:pPr>
              <w:jc w:val="center"/>
            </w:pPr>
            <w:r w:rsidRPr="006172B2">
              <w:t>пашњак 4кл</w:t>
            </w:r>
          </w:p>
        </w:tc>
        <w:tc>
          <w:tcPr>
            <w:tcW w:w="405" w:type="pct"/>
            <w:tcBorders>
              <w:top w:val="nil"/>
              <w:left w:val="nil"/>
              <w:bottom w:val="single" w:sz="4" w:space="0" w:color="auto"/>
              <w:right w:val="single" w:sz="4" w:space="0" w:color="auto"/>
            </w:tcBorders>
            <w:shd w:val="clear" w:color="auto" w:fill="auto"/>
            <w:noWrap/>
            <w:vAlign w:val="center"/>
            <w:hideMark/>
          </w:tcPr>
          <w:p w14:paraId="14995159"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8D279A7" w14:textId="77777777" w:rsidR="00A61775" w:rsidRPr="006172B2" w:rsidRDefault="00A61775" w:rsidP="00A61775">
            <w:pPr>
              <w:jc w:val="center"/>
            </w:pPr>
            <w:r w:rsidRPr="006172B2">
              <w:t>18</w:t>
            </w:r>
          </w:p>
        </w:tc>
        <w:tc>
          <w:tcPr>
            <w:tcW w:w="276" w:type="pct"/>
            <w:tcBorders>
              <w:top w:val="nil"/>
              <w:left w:val="nil"/>
              <w:bottom w:val="single" w:sz="4" w:space="0" w:color="auto"/>
              <w:right w:val="single" w:sz="4" w:space="0" w:color="auto"/>
            </w:tcBorders>
            <w:shd w:val="clear" w:color="auto" w:fill="auto"/>
            <w:noWrap/>
            <w:vAlign w:val="center"/>
            <w:hideMark/>
          </w:tcPr>
          <w:p w14:paraId="1D91EFF6" w14:textId="77777777" w:rsidR="00A61775" w:rsidRPr="006172B2" w:rsidRDefault="00A61775" w:rsidP="00A61775">
            <w:pPr>
              <w:jc w:val="center"/>
            </w:pPr>
            <w:r w:rsidRPr="006172B2">
              <w:t>34</w:t>
            </w:r>
          </w:p>
        </w:tc>
        <w:tc>
          <w:tcPr>
            <w:tcW w:w="1558" w:type="pct"/>
            <w:tcBorders>
              <w:top w:val="nil"/>
              <w:left w:val="nil"/>
              <w:bottom w:val="single" w:sz="4" w:space="0" w:color="auto"/>
              <w:right w:val="single" w:sz="4" w:space="0" w:color="auto"/>
            </w:tcBorders>
            <w:shd w:val="clear" w:color="auto" w:fill="auto"/>
            <w:noWrap/>
            <w:vAlign w:val="center"/>
            <w:hideMark/>
          </w:tcPr>
          <w:p w14:paraId="02AF6040"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1D0C2D5A" w14:textId="77777777" w:rsidR="00A61775" w:rsidRPr="006172B2" w:rsidRDefault="00A61775" w:rsidP="00A61775">
            <w:pPr>
              <w:jc w:val="center"/>
            </w:pPr>
            <w:r w:rsidRPr="006172B2">
              <w:t> </w:t>
            </w:r>
          </w:p>
        </w:tc>
      </w:tr>
      <w:tr w:rsidR="00A61775" w:rsidRPr="006172B2" w14:paraId="47D9B5AF"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653FC17" w14:textId="77777777" w:rsidR="00A61775" w:rsidRPr="006172B2" w:rsidRDefault="00A61775" w:rsidP="00A61775">
            <w:pPr>
              <w:jc w:val="center"/>
            </w:pPr>
            <w:r w:rsidRPr="006172B2">
              <w:t>7694</w:t>
            </w:r>
          </w:p>
        </w:tc>
        <w:tc>
          <w:tcPr>
            <w:tcW w:w="951" w:type="pct"/>
            <w:tcBorders>
              <w:top w:val="nil"/>
              <w:left w:val="nil"/>
              <w:bottom w:val="single" w:sz="4" w:space="0" w:color="auto"/>
              <w:right w:val="single" w:sz="4" w:space="0" w:color="auto"/>
            </w:tcBorders>
            <w:shd w:val="clear" w:color="auto" w:fill="auto"/>
            <w:noWrap/>
            <w:vAlign w:val="center"/>
            <w:hideMark/>
          </w:tcPr>
          <w:p w14:paraId="4EFAD0B3" w14:textId="77777777" w:rsidR="00A61775" w:rsidRPr="006172B2" w:rsidRDefault="00A61775" w:rsidP="00A61775">
            <w:pPr>
              <w:jc w:val="center"/>
            </w:pPr>
            <w:r w:rsidRPr="006172B2">
              <w:t>пашњак 4кл</w:t>
            </w:r>
          </w:p>
        </w:tc>
        <w:tc>
          <w:tcPr>
            <w:tcW w:w="405" w:type="pct"/>
            <w:tcBorders>
              <w:top w:val="nil"/>
              <w:left w:val="nil"/>
              <w:bottom w:val="single" w:sz="4" w:space="0" w:color="auto"/>
              <w:right w:val="single" w:sz="4" w:space="0" w:color="auto"/>
            </w:tcBorders>
            <w:shd w:val="clear" w:color="auto" w:fill="auto"/>
            <w:noWrap/>
            <w:vAlign w:val="center"/>
            <w:hideMark/>
          </w:tcPr>
          <w:p w14:paraId="072554C6"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E31D911" w14:textId="77777777" w:rsidR="00A61775" w:rsidRPr="006172B2" w:rsidRDefault="00A61775" w:rsidP="00A61775">
            <w:pPr>
              <w:jc w:val="center"/>
            </w:pPr>
            <w:r w:rsidRPr="006172B2">
              <w:t>3</w:t>
            </w:r>
          </w:p>
        </w:tc>
        <w:tc>
          <w:tcPr>
            <w:tcW w:w="276" w:type="pct"/>
            <w:tcBorders>
              <w:top w:val="nil"/>
              <w:left w:val="nil"/>
              <w:bottom w:val="single" w:sz="4" w:space="0" w:color="auto"/>
              <w:right w:val="single" w:sz="4" w:space="0" w:color="auto"/>
            </w:tcBorders>
            <w:shd w:val="clear" w:color="auto" w:fill="auto"/>
            <w:noWrap/>
            <w:vAlign w:val="center"/>
            <w:hideMark/>
          </w:tcPr>
          <w:p w14:paraId="1961304E" w14:textId="77777777" w:rsidR="00A61775" w:rsidRPr="006172B2" w:rsidRDefault="00A61775" w:rsidP="00A61775">
            <w:pPr>
              <w:jc w:val="center"/>
            </w:pPr>
            <w:r w:rsidRPr="006172B2">
              <w:t>66</w:t>
            </w:r>
          </w:p>
        </w:tc>
        <w:tc>
          <w:tcPr>
            <w:tcW w:w="1558" w:type="pct"/>
            <w:tcBorders>
              <w:top w:val="nil"/>
              <w:left w:val="nil"/>
              <w:bottom w:val="single" w:sz="4" w:space="0" w:color="auto"/>
              <w:right w:val="single" w:sz="4" w:space="0" w:color="auto"/>
            </w:tcBorders>
            <w:shd w:val="clear" w:color="auto" w:fill="auto"/>
            <w:noWrap/>
            <w:vAlign w:val="center"/>
            <w:hideMark/>
          </w:tcPr>
          <w:p w14:paraId="4086CC9E"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0E64B0A7" w14:textId="77777777" w:rsidR="00A61775" w:rsidRPr="006172B2" w:rsidRDefault="00A61775" w:rsidP="00A61775">
            <w:pPr>
              <w:jc w:val="center"/>
            </w:pPr>
            <w:r w:rsidRPr="006172B2">
              <w:t> </w:t>
            </w:r>
          </w:p>
        </w:tc>
      </w:tr>
      <w:tr w:rsidR="00A61775" w:rsidRPr="006172B2" w14:paraId="1C7EE94D"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61BCB33" w14:textId="77777777" w:rsidR="00A61775" w:rsidRPr="006172B2" w:rsidRDefault="00A61775" w:rsidP="00A61775">
            <w:pPr>
              <w:jc w:val="center"/>
            </w:pPr>
            <w:r w:rsidRPr="006172B2">
              <w:t>7695</w:t>
            </w:r>
          </w:p>
        </w:tc>
        <w:tc>
          <w:tcPr>
            <w:tcW w:w="951" w:type="pct"/>
            <w:tcBorders>
              <w:top w:val="nil"/>
              <w:left w:val="nil"/>
              <w:bottom w:val="single" w:sz="4" w:space="0" w:color="auto"/>
              <w:right w:val="single" w:sz="4" w:space="0" w:color="auto"/>
            </w:tcBorders>
            <w:shd w:val="clear" w:color="auto" w:fill="auto"/>
            <w:noWrap/>
            <w:vAlign w:val="center"/>
            <w:hideMark/>
          </w:tcPr>
          <w:p w14:paraId="734F2815" w14:textId="77777777" w:rsidR="00A61775" w:rsidRPr="006172B2" w:rsidRDefault="00A61775" w:rsidP="00A61775">
            <w:pPr>
              <w:jc w:val="center"/>
            </w:pPr>
            <w:r w:rsidRPr="006172B2">
              <w:t>пашњак 4кл</w:t>
            </w:r>
          </w:p>
        </w:tc>
        <w:tc>
          <w:tcPr>
            <w:tcW w:w="405" w:type="pct"/>
            <w:tcBorders>
              <w:top w:val="nil"/>
              <w:left w:val="nil"/>
              <w:bottom w:val="single" w:sz="4" w:space="0" w:color="auto"/>
              <w:right w:val="single" w:sz="4" w:space="0" w:color="auto"/>
            </w:tcBorders>
            <w:shd w:val="clear" w:color="auto" w:fill="auto"/>
            <w:noWrap/>
            <w:vAlign w:val="center"/>
            <w:hideMark/>
          </w:tcPr>
          <w:p w14:paraId="3EC1B58D"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85EA8E2" w14:textId="77777777" w:rsidR="00A61775" w:rsidRPr="006172B2" w:rsidRDefault="00A61775" w:rsidP="00A61775">
            <w:pPr>
              <w:jc w:val="center"/>
            </w:pPr>
            <w:r w:rsidRPr="006172B2">
              <w:t>28</w:t>
            </w:r>
          </w:p>
        </w:tc>
        <w:tc>
          <w:tcPr>
            <w:tcW w:w="276" w:type="pct"/>
            <w:tcBorders>
              <w:top w:val="nil"/>
              <w:left w:val="nil"/>
              <w:bottom w:val="single" w:sz="4" w:space="0" w:color="auto"/>
              <w:right w:val="single" w:sz="4" w:space="0" w:color="auto"/>
            </w:tcBorders>
            <w:shd w:val="clear" w:color="auto" w:fill="auto"/>
            <w:noWrap/>
            <w:vAlign w:val="center"/>
            <w:hideMark/>
          </w:tcPr>
          <w:p w14:paraId="5281A497" w14:textId="77777777" w:rsidR="00A61775" w:rsidRPr="006172B2" w:rsidRDefault="00A61775" w:rsidP="00A61775">
            <w:pPr>
              <w:jc w:val="center"/>
            </w:pPr>
            <w:r w:rsidRPr="006172B2">
              <w:t>88</w:t>
            </w:r>
          </w:p>
        </w:tc>
        <w:tc>
          <w:tcPr>
            <w:tcW w:w="1558" w:type="pct"/>
            <w:tcBorders>
              <w:top w:val="nil"/>
              <w:left w:val="nil"/>
              <w:bottom w:val="single" w:sz="4" w:space="0" w:color="auto"/>
              <w:right w:val="single" w:sz="4" w:space="0" w:color="auto"/>
            </w:tcBorders>
            <w:shd w:val="clear" w:color="auto" w:fill="auto"/>
            <w:noWrap/>
            <w:vAlign w:val="center"/>
            <w:hideMark/>
          </w:tcPr>
          <w:p w14:paraId="5294216D"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17D33402" w14:textId="77777777" w:rsidR="00A61775" w:rsidRPr="006172B2" w:rsidRDefault="00A61775" w:rsidP="00A61775">
            <w:pPr>
              <w:jc w:val="center"/>
            </w:pPr>
            <w:r w:rsidRPr="006172B2">
              <w:t> </w:t>
            </w:r>
          </w:p>
        </w:tc>
      </w:tr>
      <w:tr w:rsidR="00A61775" w:rsidRPr="006172B2" w14:paraId="0877435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BC8E7C5" w14:textId="77777777" w:rsidR="00A61775" w:rsidRPr="006172B2" w:rsidRDefault="00A61775" w:rsidP="00A61775">
            <w:pPr>
              <w:jc w:val="center"/>
            </w:pPr>
            <w:r w:rsidRPr="006172B2">
              <w:t>7696</w:t>
            </w:r>
          </w:p>
        </w:tc>
        <w:tc>
          <w:tcPr>
            <w:tcW w:w="951" w:type="pct"/>
            <w:tcBorders>
              <w:top w:val="nil"/>
              <w:left w:val="nil"/>
              <w:bottom w:val="single" w:sz="4" w:space="0" w:color="auto"/>
              <w:right w:val="single" w:sz="4" w:space="0" w:color="auto"/>
            </w:tcBorders>
            <w:shd w:val="clear" w:color="auto" w:fill="auto"/>
            <w:noWrap/>
            <w:vAlign w:val="center"/>
            <w:hideMark/>
          </w:tcPr>
          <w:p w14:paraId="75703E44" w14:textId="77777777" w:rsidR="00A61775" w:rsidRPr="006172B2" w:rsidRDefault="00A61775" w:rsidP="00A61775">
            <w:pPr>
              <w:jc w:val="center"/>
            </w:pPr>
            <w:r w:rsidRPr="006172B2">
              <w:t>пашњак 4кл</w:t>
            </w:r>
          </w:p>
        </w:tc>
        <w:tc>
          <w:tcPr>
            <w:tcW w:w="405" w:type="pct"/>
            <w:tcBorders>
              <w:top w:val="nil"/>
              <w:left w:val="nil"/>
              <w:bottom w:val="single" w:sz="4" w:space="0" w:color="auto"/>
              <w:right w:val="single" w:sz="4" w:space="0" w:color="auto"/>
            </w:tcBorders>
            <w:shd w:val="clear" w:color="auto" w:fill="auto"/>
            <w:noWrap/>
            <w:vAlign w:val="center"/>
            <w:hideMark/>
          </w:tcPr>
          <w:p w14:paraId="6E119E67"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4F6BE3E" w14:textId="77777777" w:rsidR="00A61775" w:rsidRPr="006172B2" w:rsidRDefault="00A61775" w:rsidP="00A61775">
            <w:pPr>
              <w:jc w:val="center"/>
            </w:pPr>
            <w:r w:rsidRPr="006172B2">
              <w:t>20</w:t>
            </w:r>
          </w:p>
        </w:tc>
        <w:tc>
          <w:tcPr>
            <w:tcW w:w="276" w:type="pct"/>
            <w:tcBorders>
              <w:top w:val="nil"/>
              <w:left w:val="nil"/>
              <w:bottom w:val="single" w:sz="4" w:space="0" w:color="auto"/>
              <w:right w:val="single" w:sz="4" w:space="0" w:color="auto"/>
            </w:tcBorders>
            <w:shd w:val="clear" w:color="auto" w:fill="auto"/>
            <w:noWrap/>
            <w:vAlign w:val="center"/>
            <w:hideMark/>
          </w:tcPr>
          <w:p w14:paraId="78ED2EDB" w14:textId="77777777" w:rsidR="00A61775" w:rsidRPr="006172B2" w:rsidRDefault="00A61775" w:rsidP="00A61775">
            <w:pPr>
              <w:jc w:val="center"/>
            </w:pPr>
            <w:r w:rsidRPr="006172B2">
              <w:t>31</w:t>
            </w:r>
          </w:p>
        </w:tc>
        <w:tc>
          <w:tcPr>
            <w:tcW w:w="1558" w:type="pct"/>
            <w:tcBorders>
              <w:top w:val="nil"/>
              <w:left w:val="nil"/>
              <w:bottom w:val="single" w:sz="4" w:space="0" w:color="auto"/>
              <w:right w:val="single" w:sz="4" w:space="0" w:color="auto"/>
            </w:tcBorders>
            <w:shd w:val="clear" w:color="auto" w:fill="auto"/>
            <w:noWrap/>
            <w:vAlign w:val="center"/>
            <w:hideMark/>
          </w:tcPr>
          <w:p w14:paraId="3E2B7BB3"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25354A7C" w14:textId="77777777" w:rsidR="00A61775" w:rsidRPr="006172B2" w:rsidRDefault="00A61775" w:rsidP="00A61775">
            <w:pPr>
              <w:jc w:val="center"/>
            </w:pPr>
            <w:r w:rsidRPr="006172B2">
              <w:t> </w:t>
            </w:r>
          </w:p>
        </w:tc>
      </w:tr>
      <w:tr w:rsidR="00A61775" w:rsidRPr="006172B2" w14:paraId="4F90B1C7"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25E9D8B" w14:textId="77777777" w:rsidR="00A61775" w:rsidRPr="006172B2" w:rsidRDefault="00A61775" w:rsidP="00A61775">
            <w:pPr>
              <w:jc w:val="center"/>
            </w:pPr>
            <w:r w:rsidRPr="006172B2">
              <w:t>7697</w:t>
            </w:r>
          </w:p>
        </w:tc>
        <w:tc>
          <w:tcPr>
            <w:tcW w:w="951" w:type="pct"/>
            <w:tcBorders>
              <w:top w:val="nil"/>
              <w:left w:val="nil"/>
              <w:bottom w:val="single" w:sz="4" w:space="0" w:color="auto"/>
              <w:right w:val="single" w:sz="4" w:space="0" w:color="auto"/>
            </w:tcBorders>
            <w:shd w:val="clear" w:color="auto" w:fill="auto"/>
            <w:noWrap/>
            <w:vAlign w:val="center"/>
            <w:hideMark/>
          </w:tcPr>
          <w:p w14:paraId="62CEC7E4" w14:textId="77777777" w:rsidR="00A61775" w:rsidRPr="006172B2" w:rsidRDefault="00A61775" w:rsidP="00A61775">
            <w:pPr>
              <w:jc w:val="center"/>
            </w:pPr>
            <w:r w:rsidRPr="006172B2">
              <w:t>пашњак 4кл</w:t>
            </w:r>
          </w:p>
        </w:tc>
        <w:tc>
          <w:tcPr>
            <w:tcW w:w="405" w:type="pct"/>
            <w:tcBorders>
              <w:top w:val="nil"/>
              <w:left w:val="nil"/>
              <w:bottom w:val="single" w:sz="4" w:space="0" w:color="auto"/>
              <w:right w:val="single" w:sz="4" w:space="0" w:color="auto"/>
            </w:tcBorders>
            <w:shd w:val="clear" w:color="auto" w:fill="auto"/>
            <w:noWrap/>
            <w:vAlign w:val="center"/>
            <w:hideMark/>
          </w:tcPr>
          <w:p w14:paraId="31D77356"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170673C" w14:textId="77777777" w:rsidR="00A61775" w:rsidRPr="006172B2" w:rsidRDefault="00A61775" w:rsidP="00A61775">
            <w:pPr>
              <w:jc w:val="center"/>
            </w:pPr>
            <w:r w:rsidRPr="006172B2">
              <w:t>9</w:t>
            </w:r>
          </w:p>
        </w:tc>
        <w:tc>
          <w:tcPr>
            <w:tcW w:w="276" w:type="pct"/>
            <w:tcBorders>
              <w:top w:val="nil"/>
              <w:left w:val="nil"/>
              <w:bottom w:val="single" w:sz="4" w:space="0" w:color="auto"/>
              <w:right w:val="single" w:sz="4" w:space="0" w:color="auto"/>
            </w:tcBorders>
            <w:shd w:val="clear" w:color="auto" w:fill="auto"/>
            <w:noWrap/>
            <w:vAlign w:val="center"/>
            <w:hideMark/>
          </w:tcPr>
          <w:p w14:paraId="40353D17" w14:textId="77777777" w:rsidR="00A61775" w:rsidRPr="006172B2" w:rsidRDefault="00A61775" w:rsidP="00A61775">
            <w:pPr>
              <w:jc w:val="center"/>
            </w:pPr>
            <w:r w:rsidRPr="006172B2">
              <w:t>47</w:t>
            </w:r>
          </w:p>
        </w:tc>
        <w:tc>
          <w:tcPr>
            <w:tcW w:w="1558" w:type="pct"/>
            <w:tcBorders>
              <w:top w:val="nil"/>
              <w:left w:val="nil"/>
              <w:bottom w:val="single" w:sz="4" w:space="0" w:color="auto"/>
              <w:right w:val="single" w:sz="4" w:space="0" w:color="auto"/>
            </w:tcBorders>
            <w:shd w:val="clear" w:color="auto" w:fill="auto"/>
            <w:noWrap/>
            <w:vAlign w:val="center"/>
            <w:hideMark/>
          </w:tcPr>
          <w:p w14:paraId="55758275"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181A99F3" w14:textId="77777777" w:rsidR="00A61775" w:rsidRPr="006172B2" w:rsidRDefault="00A61775" w:rsidP="00A61775">
            <w:pPr>
              <w:jc w:val="center"/>
            </w:pPr>
            <w:r w:rsidRPr="006172B2">
              <w:t> </w:t>
            </w:r>
          </w:p>
        </w:tc>
      </w:tr>
      <w:tr w:rsidR="00A61775" w:rsidRPr="006172B2" w14:paraId="563F5C81"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D010977" w14:textId="77777777" w:rsidR="00A61775" w:rsidRPr="006172B2" w:rsidRDefault="00A61775" w:rsidP="00A61775">
            <w:pPr>
              <w:jc w:val="center"/>
            </w:pPr>
            <w:r w:rsidRPr="006172B2">
              <w:t>7698</w:t>
            </w:r>
          </w:p>
        </w:tc>
        <w:tc>
          <w:tcPr>
            <w:tcW w:w="951" w:type="pct"/>
            <w:tcBorders>
              <w:top w:val="nil"/>
              <w:left w:val="nil"/>
              <w:bottom w:val="single" w:sz="4" w:space="0" w:color="auto"/>
              <w:right w:val="single" w:sz="4" w:space="0" w:color="auto"/>
            </w:tcBorders>
            <w:shd w:val="clear" w:color="auto" w:fill="auto"/>
            <w:noWrap/>
            <w:vAlign w:val="center"/>
            <w:hideMark/>
          </w:tcPr>
          <w:p w14:paraId="2BD502D5" w14:textId="77777777" w:rsidR="00A61775" w:rsidRPr="006172B2" w:rsidRDefault="00A61775" w:rsidP="00A61775">
            <w:pPr>
              <w:jc w:val="center"/>
            </w:pPr>
            <w:r w:rsidRPr="006172B2">
              <w:t>пашњак 4кл</w:t>
            </w:r>
          </w:p>
        </w:tc>
        <w:tc>
          <w:tcPr>
            <w:tcW w:w="405" w:type="pct"/>
            <w:tcBorders>
              <w:top w:val="nil"/>
              <w:left w:val="nil"/>
              <w:bottom w:val="single" w:sz="4" w:space="0" w:color="auto"/>
              <w:right w:val="single" w:sz="4" w:space="0" w:color="auto"/>
            </w:tcBorders>
            <w:shd w:val="clear" w:color="auto" w:fill="auto"/>
            <w:noWrap/>
            <w:vAlign w:val="center"/>
            <w:hideMark/>
          </w:tcPr>
          <w:p w14:paraId="25DA6EBC"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7D6F578" w14:textId="77777777" w:rsidR="00A61775" w:rsidRPr="006172B2" w:rsidRDefault="00A61775" w:rsidP="00A61775">
            <w:pPr>
              <w:jc w:val="center"/>
            </w:pPr>
            <w:r w:rsidRPr="006172B2">
              <w:t>48</w:t>
            </w:r>
          </w:p>
        </w:tc>
        <w:tc>
          <w:tcPr>
            <w:tcW w:w="276" w:type="pct"/>
            <w:tcBorders>
              <w:top w:val="nil"/>
              <w:left w:val="nil"/>
              <w:bottom w:val="single" w:sz="4" w:space="0" w:color="auto"/>
              <w:right w:val="single" w:sz="4" w:space="0" w:color="auto"/>
            </w:tcBorders>
            <w:shd w:val="clear" w:color="auto" w:fill="auto"/>
            <w:noWrap/>
            <w:vAlign w:val="center"/>
            <w:hideMark/>
          </w:tcPr>
          <w:p w14:paraId="1C93C7E6" w14:textId="77777777" w:rsidR="00A61775" w:rsidRPr="006172B2" w:rsidRDefault="00A61775" w:rsidP="00A61775">
            <w:pPr>
              <w:jc w:val="center"/>
            </w:pPr>
            <w:r w:rsidRPr="006172B2">
              <w:t>74</w:t>
            </w:r>
          </w:p>
        </w:tc>
        <w:tc>
          <w:tcPr>
            <w:tcW w:w="1558" w:type="pct"/>
            <w:tcBorders>
              <w:top w:val="nil"/>
              <w:left w:val="nil"/>
              <w:bottom w:val="single" w:sz="4" w:space="0" w:color="auto"/>
              <w:right w:val="single" w:sz="4" w:space="0" w:color="auto"/>
            </w:tcBorders>
            <w:shd w:val="clear" w:color="auto" w:fill="auto"/>
            <w:noWrap/>
            <w:vAlign w:val="center"/>
            <w:hideMark/>
          </w:tcPr>
          <w:p w14:paraId="6C688B15"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01AC9E3E" w14:textId="77777777" w:rsidR="00A61775" w:rsidRPr="006172B2" w:rsidRDefault="00A61775" w:rsidP="00A61775">
            <w:pPr>
              <w:jc w:val="center"/>
            </w:pPr>
            <w:r w:rsidRPr="006172B2">
              <w:t> </w:t>
            </w:r>
          </w:p>
        </w:tc>
      </w:tr>
      <w:tr w:rsidR="00A61775" w:rsidRPr="006172B2" w14:paraId="01E1542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7CCB29B" w14:textId="77777777" w:rsidR="00A61775" w:rsidRPr="006172B2" w:rsidRDefault="00A61775" w:rsidP="00A61775">
            <w:pPr>
              <w:jc w:val="center"/>
            </w:pPr>
            <w:r w:rsidRPr="006172B2">
              <w:t>7699</w:t>
            </w:r>
          </w:p>
        </w:tc>
        <w:tc>
          <w:tcPr>
            <w:tcW w:w="951" w:type="pct"/>
            <w:tcBorders>
              <w:top w:val="nil"/>
              <w:left w:val="nil"/>
              <w:bottom w:val="single" w:sz="4" w:space="0" w:color="auto"/>
              <w:right w:val="single" w:sz="4" w:space="0" w:color="auto"/>
            </w:tcBorders>
            <w:shd w:val="clear" w:color="auto" w:fill="auto"/>
            <w:noWrap/>
            <w:vAlign w:val="center"/>
            <w:hideMark/>
          </w:tcPr>
          <w:p w14:paraId="62ECCACF"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auto" w:fill="auto"/>
            <w:noWrap/>
            <w:vAlign w:val="center"/>
            <w:hideMark/>
          </w:tcPr>
          <w:p w14:paraId="312D539F"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2EDCE3C" w14:textId="77777777" w:rsidR="00A61775" w:rsidRPr="006172B2" w:rsidRDefault="00A61775" w:rsidP="00A61775">
            <w:pPr>
              <w:jc w:val="center"/>
            </w:pPr>
            <w:r w:rsidRPr="006172B2">
              <w:t>36</w:t>
            </w:r>
          </w:p>
        </w:tc>
        <w:tc>
          <w:tcPr>
            <w:tcW w:w="276" w:type="pct"/>
            <w:tcBorders>
              <w:top w:val="nil"/>
              <w:left w:val="nil"/>
              <w:bottom w:val="single" w:sz="4" w:space="0" w:color="auto"/>
              <w:right w:val="single" w:sz="4" w:space="0" w:color="auto"/>
            </w:tcBorders>
            <w:shd w:val="clear" w:color="auto" w:fill="auto"/>
            <w:noWrap/>
            <w:vAlign w:val="center"/>
            <w:hideMark/>
          </w:tcPr>
          <w:p w14:paraId="680D949C" w14:textId="77777777" w:rsidR="00A61775" w:rsidRPr="006172B2" w:rsidRDefault="00A61775" w:rsidP="00A61775">
            <w:pPr>
              <w:jc w:val="center"/>
            </w:pPr>
            <w:r w:rsidRPr="006172B2">
              <w:t>10</w:t>
            </w:r>
          </w:p>
        </w:tc>
        <w:tc>
          <w:tcPr>
            <w:tcW w:w="1558" w:type="pct"/>
            <w:tcBorders>
              <w:top w:val="nil"/>
              <w:left w:val="nil"/>
              <w:bottom w:val="single" w:sz="4" w:space="0" w:color="auto"/>
              <w:right w:val="single" w:sz="4" w:space="0" w:color="auto"/>
            </w:tcBorders>
            <w:shd w:val="clear" w:color="auto" w:fill="auto"/>
            <w:noWrap/>
            <w:vAlign w:val="center"/>
            <w:hideMark/>
          </w:tcPr>
          <w:p w14:paraId="6C0B0314"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7D82115F" w14:textId="77777777" w:rsidR="00A61775" w:rsidRPr="006172B2" w:rsidRDefault="00A61775" w:rsidP="00A61775">
            <w:pPr>
              <w:jc w:val="center"/>
            </w:pPr>
            <w:r w:rsidRPr="006172B2">
              <w:t> </w:t>
            </w:r>
          </w:p>
        </w:tc>
      </w:tr>
      <w:tr w:rsidR="00A61775" w:rsidRPr="006172B2" w14:paraId="6CCF0BF0"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C658879" w14:textId="77777777" w:rsidR="00A61775" w:rsidRPr="006172B2" w:rsidRDefault="00A61775" w:rsidP="00A61775">
            <w:pPr>
              <w:jc w:val="center"/>
            </w:pPr>
            <w:r w:rsidRPr="006172B2">
              <w:t>7700</w:t>
            </w:r>
          </w:p>
        </w:tc>
        <w:tc>
          <w:tcPr>
            <w:tcW w:w="951" w:type="pct"/>
            <w:tcBorders>
              <w:top w:val="nil"/>
              <w:left w:val="nil"/>
              <w:bottom w:val="single" w:sz="4" w:space="0" w:color="auto"/>
              <w:right w:val="single" w:sz="4" w:space="0" w:color="auto"/>
            </w:tcBorders>
            <w:shd w:val="clear" w:color="auto" w:fill="auto"/>
            <w:noWrap/>
            <w:vAlign w:val="center"/>
            <w:hideMark/>
          </w:tcPr>
          <w:p w14:paraId="1E3167EC" w14:textId="77777777" w:rsidR="00A61775" w:rsidRPr="006172B2" w:rsidRDefault="00A61775" w:rsidP="00A61775">
            <w:pPr>
              <w:jc w:val="center"/>
            </w:pPr>
            <w:r w:rsidRPr="006172B2">
              <w:t>ливада 6кл</w:t>
            </w:r>
          </w:p>
        </w:tc>
        <w:tc>
          <w:tcPr>
            <w:tcW w:w="405" w:type="pct"/>
            <w:tcBorders>
              <w:top w:val="nil"/>
              <w:left w:val="nil"/>
              <w:bottom w:val="single" w:sz="4" w:space="0" w:color="auto"/>
              <w:right w:val="single" w:sz="4" w:space="0" w:color="auto"/>
            </w:tcBorders>
            <w:shd w:val="clear" w:color="auto" w:fill="auto"/>
            <w:noWrap/>
            <w:vAlign w:val="center"/>
            <w:hideMark/>
          </w:tcPr>
          <w:p w14:paraId="686C8AAB"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710BC55" w14:textId="77777777" w:rsidR="00A61775" w:rsidRPr="006172B2" w:rsidRDefault="00A61775" w:rsidP="00A61775">
            <w:pPr>
              <w:jc w:val="center"/>
            </w:pPr>
            <w:r w:rsidRPr="006172B2">
              <w:t>4</w:t>
            </w:r>
          </w:p>
        </w:tc>
        <w:tc>
          <w:tcPr>
            <w:tcW w:w="276" w:type="pct"/>
            <w:tcBorders>
              <w:top w:val="nil"/>
              <w:left w:val="nil"/>
              <w:bottom w:val="single" w:sz="4" w:space="0" w:color="auto"/>
              <w:right w:val="single" w:sz="4" w:space="0" w:color="auto"/>
            </w:tcBorders>
            <w:shd w:val="clear" w:color="auto" w:fill="auto"/>
            <w:noWrap/>
            <w:vAlign w:val="center"/>
            <w:hideMark/>
          </w:tcPr>
          <w:p w14:paraId="4815C62C" w14:textId="77777777" w:rsidR="00A61775" w:rsidRPr="006172B2" w:rsidRDefault="00A61775" w:rsidP="00A61775">
            <w:pPr>
              <w:jc w:val="center"/>
            </w:pPr>
            <w:r w:rsidRPr="006172B2">
              <w:t>95</w:t>
            </w:r>
          </w:p>
        </w:tc>
        <w:tc>
          <w:tcPr>
            <w:tcW w:w="1558" w:type="pct"/>
            <w:tcBorders>
              <w:top w:val="nil"/>
              <w:left w:val="nil"/>
              <w:bottom w:val="single" w:sz="4" w:space="0" w:color="auto"/>
              <w:right w:val="single" w:sz="4" w:space="0" w:color="auto"/>
            </w:tcBorders>
            <w:shd w:val="clear" w:color="auto" w:fill="auto"/>
            <w:noWrap/>
            <w:vAlign w:val="center"/>
            <w:hideMark/>
          </w:tcPr>
          <w:p w14:paraId="06604FCB"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37E1CF00" w14:textId="77777777" w:rsidR="00A61775" w:rsidRPr="006172B2" w:rsidRDefault="00A61775" w:rsidP="00A61775">
            <w:pPr>
              <w:jc w:val="center"/>
            </w:pPr>
            <w:r w:rsidRPr="006172B2">
              <w:t> </w:t>
            </w:r>
          </w:p>
        </w:tc>
      </w:tr>
      <w:tr w:rsidR="00A61775" w:rsidRPr="006172B2" w14:paraId="60A4FA5F"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E09E754" w14:textId="77777777" w:rsidR="00A61775" w:rsidRPr="006172B2" w:rsidRDefault="00A61775" w:rsidP="00A61775">
            <w:pPr>
              <w:jc w:val="center"/>
            </w:pPr>
            <w:r w:rsidRPr="006172B2">
              <w:t>7701</w:t>
            </w:r>
          </w:p>
        </w:tc>
        <w:tc>
          <w:tcPr>
            <w:tcW w:w="951" w:type="pct"/>
            <w:tcBorders>
              <w:top w:val="nil"/>
              <w:left w:val="nil"/>
              <w:bottom w:val="single" w:sz="4" w:space="0" w:color="auto"/>
              <w:right w:val="single" w:sz="4" w:space="0" w:color="auto"/>
            </w:tcBorders>
            <w:shd w:val="clear" w:color="auto" w:fill="auto"/>
            <w:noWrap/>
            <w:vAlign w:val="center"/>
            <w:hideMark/>
          </w:tcPr>
          <w:p w14:paraId="3CFC6625" w14:textId="77777777" w:rsidR="00A61775" w:rsidRPr="006172B2" w:rsidRDefault="00A61775" w:rsidP="00A61775">
            <w:pPr>
              <w:jc w:val="center"/>
            </w:pPr>
            <w:r w:rsidRPr="006172B2">
              <w:t>пашњак 4кл</w:t>
            </w:r>
          </w:p>
        </w:tc>
        <w:tc>
          <w:tcPr>
            <w:tcW w:w="405" w:type="pct"/>
            <w:tcBorders>
              <w:top w:val="nil"/>
              <w:left w:val="nil"/>
              <w:bottom w:val="single" w:sz="4" w:space="0" w:color="auto"/>
              <w:right w:val="single" w:sz="4" w:space="0" w:color="auto"/>
            </w:tcBorders>
            <w:shd w:val="clear" w:color="auto" w:fill="auto"/>
            <w:noWrap/>
            <w:vAlign w:val="center"/>
            <w:hideMark/>
          </w:tcPr>
          <w:p w14:paraId="39E7711C"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EEB0693" w14:textId="77777777" w:rsidR="00A61775" w:rsidRPr="006172B2" w:rsidRDefault="00A61775" w:rsidP="00A61775">
            <w:pPr>
              <w:jc w:val="center"/>
            </w:pPr>
            <w:r w:rsidRPr="006172B2">
              <w:t>5</w:t>
            </w:r>
          </w:p>
        </w:tc>
        <w:tc>
          <w:tcPr>
            <w:tcW w:w="276" w:type="pct"/>
            <w:tcBorders>
              <w:top w:val="nil"/>
              <w:left w:val="nil"/>
              <w:bottom w:val="single" w:sz="4" w:space="0" w:color="auto"/>
              <w:right w:val="single" w:sz="4" w:space="0" w:color="auto"/>
            </w:tcBorders>
            <w:shd w:val="clear" w:color="auto" w:fill="auto"/>
            <w:noWrap/>
            <w:vAlign w:val="center"/>
            <w:hideMark/>
          </w:tcPr>
          <w:p w14:paraId="19683994" w14:textId="77777777" w:rsidR="00A61775" w:rsidRPr="006172B2" w:rsidRDefault="00A61775" w:rsidP="00A61775">
            <w:pPr>
              <w:jc w:val="center"/>
            </w:pPr>
            <w:r w:rsidRPr="006172B2">
              <w:t>26</w:t>
            </w:r>
          </w:p>
        </w:tc>
        <w:tc>
          <w:tcPr>
            <w:tcW w:w="1558" w:type="pct"/>
            <w:tcBorders>
              <w:top w:val="nil"/>
              <w:left w:val="nil"/>
              <w:bottom w:val="single" w:sz="4" w:space="0" w:color="auto"/>
              <w:right w:val="single" w:sz="4" w:space="0" w:color="auto"/>
            </w:tcBorders>
            <w:shd w:val="clear" w:color="auto" w:fill="auto"/>
            <w:noWrap/>
            <w:vAlign w:val="center"/>
            <w:hideMark/>
          </w:tcPr>
          <w:p w14:paraId="4E75A620"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1272FEC8" w14:textId="77777777" w:rsidR="00A61775" w:rsidRPr="006172B2" w:rsidRDefault="00A61775" w:rsidP="00A61775">
            <w:pPr>
              <w:jc w:val="center"/>
            </w:pPr>
            <w:r w:rsidRPr="006172B2">
              <w:t> </w:t>
            </w:r>
          </w:p>
        </w:tc>
      </w:tr>
      <w:tr w:rsidR="00A61775" w:rsidRPr="006172B2" w14:paraId="25D0799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42605CC" w14:textId="77777777" w:rsidR="00A61775" w:rsidRPr="006172B2" w:rsidRDefault="00A61775" w:rsidP="00A61775">
            <w:pPr>
              <w:jc w:val="center"/>
            </w:pPr>
            <w:r w:rsidRPr="006172B2">
              <w:t>7702</w:t>
            </w:r>
          </w:p>
        </w:tc>
        <w:tc>
          <w:tcPr>
            <w:tcW w:w="951" w:type="pct"/>
            <w:tcBorders>
              <w:top w:val="nil"/>
              <w:left w:val="nil"/>
              <w:bottom w:val="single" w:sz="4" w:space="0" w:color="auto"/>
              <w:right w:val="single" w:sz="4" w:space="0" w:color="auto"/>
            </w:tcBorders>
            <w:shd w:val="clear" w:color="auto" w:fill="auto"/>
            <w:noWrap/>
            <w:vAlign w:val="center"/>
            <w:hideMark/>
          </w:tcPr>
          <w:p w14:paraId="31B9438B" w14:textId="77777777" w:rsidR="00A61775" w:rsidRPr="006172B2" w:rsidRDefault="00A61775" w:rsidP="00A61775">
            <w:pPr>
              <w:jc w:val="center"/>
            </w:pPr>
            <w:r w:rsidRPr="006172B2">
              <w:t>пашњак 4кл</w:t>
            </w:r>
          </w:p>
        </w:tc>
        <w:tc>
          <w:tcPr>
            <w:tcW w:w="405" w:type="pct"/>
            <w:tcBorders>
              <w:top w:val="nil"/>
              <w:left w:val="nil"/>
              <w:bottom w:val="single" w:sz="4" w:space="0" w:color="auto"/>
              <w:right w:val="single" w:sz="4" w:space="0" w:color="auto"/>
            </w:tcBorders>
            <w:shd w:val="clear" w:color="auto" w:fill="auto"/>
            <w:noWrap/>
            <w:vAlign w:val="center"/>
            <w:hideMark/>
          </w:tcPr>
          <w:p w14:paraId="2B60FC92"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2C6350C" w14:textId="77777777" w:rsidR="00A61775" w:rsidRPr="006172B2" w:rsidRDefault="00A61775" w:rsidP="00A61775">
            <w:pPr>
              <w:jc w:val="center"/>
            </w:pPr>
            <w:r w:rsidRPr="006172B2">
              <w:t>27</w:t>
            </w:r>
          </w:p>
        </w:tc>
        <w:tc>
          <w:tcPr>
            <w:tcW w:w="276" w:type="pct"/>
            <w:tcBorders>
              <w:top w:val="nil"/>
              <w:left w:val="nil"/>
              <w:bottom w:val="single" w:sz="4" w:space="0" w:color="auto"/>
              <w:right w:val="single" w:sz="4" w:space="0" w:color="auto"/>
            </w:tcBorders>
            <w:shd w:val="clear" w:color="auto" w:fill="auto"/>
            <w:noWrap/>
            <w:vAlign w:val="center"/>
            <w:hideMark/>
          </w:tcPr>
          <w:p w14:paraId="48EDD631" w14:textId="77777777" w:rsidR="00A61775" w:rsidRPr="006172B2" w:rsidRDefault="00A61775" w:rsidP="00A61775">
            <w:pPr>
              <w:jc w:val="center"/>
            </w:pPr>
            <w:r w:rsidRPr="006172B2">
              <w:t>50</w:t>
            </w:r>
          </w:p>
        </w:tc>
        <w:tc>
          <w:tcPr>
            <w:tcW w:w="1558" w:type="pct"/>
            <w:tcBorders>
              <w:top w:val="nil"/>
              <w:left w:val="nil"/>
              <w:bottom w:val="single" w:sz="4" w:space="0" w:color="auto"/>
              <w:right w:val="single" w:sz="4" w:space="0" w:color="auto"/>
            </w:tcBorders>
            <w:shd w:val="clear" w:color="auto" w:fill="auto"/>
            <w:noWrap/>
            <w:vAlign w:val="center"/>
            <w:hideMark/>
          </w:tcPr>
          <w:p w14:paraId="673EDE8E"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71ECD5BC" w14:textId="77777777" w:rsidR="00A61775" w:rsidRPr="006172B2" w:rsidRDefault="00A61775" w:rsidP="00A61775">
            <w:pPr>
              <w:jc w:val="center"/>
            </w:pPr>
            <w:r w:rsidRPr="006172B2">
              <w:t> </w:t>
            </w:r>
          </w:p>
        </w:tc>
      </w:tr>
      <w:tr w:rsidR="00A61775" w:rsidRPr="006172B2" w14:paraId="3CCE5F47"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9D49BA6" w14:textId="77777777" w:rsidR="00A61775" w:rsidRPr="006172B2" w:rsidRDefault="00A61775" w:rsidP="00A61775">
            <w:pPr>
              <w:jc w:val="center"/>
            </w:pPr>
            <w:r w:rsidRPr="006172B2">
              <w:t>7703</w:t>
            </w:r>
          </w:p>
        </w:tc>
        <w:tc>
          <w:tcPr>
            <w:tcW w:w="951" w:type="pct"/>
            <w:tcBorders>
              <w:top w:val="nil"/>
              <w:left w:val="nil"/>
              <w:bottom w:val="single" w:sz="4" w:space="0" w:color="auto"/>
              <w:right w:val="single" w:sz="4" w:space="0" w:color="auto"/>
            </w:tcBorders>
            <w:shd w:val="clear" w:color="auto" w:fill="auto"/>
            <w:noWrap/>
            <w:vAlign w:val="center"/>
            <w:hideMark/>
          </w:tcPr>
          <w:p w14:paraId="7C63FF53" w14:textId="77777777" w:rsidR="00A61775" w:rsidRPr="006172B2" w:rsidRDefault="00A61775" w:rsidP="00A61775">
            <w:pPr>
              <w:jc w:val="center"/>
            </w:pPr>
            <w:r w:rsidRPr="006172B2">
              <w:t>пашњак 4кл</w:t>
            </w:r>
          </w:p>
        </w:tc>
        <w:tc>
          <w:tcPr>
            <w:tcW w:w="405" w:type="pct"/>
            <w:tcBorders>
              <w:top w:val="nil"/>
              <w:left w:val="nil"/>
              <w:bottom w:val="single" w:sz="4" w:space="0" w:color="auto"/>
              <w:right w:val="single" w:sz="4" w:space="0" w:color="auto"/>
            </w:tcBorders>
            <w:shd w:val="clear" w:color="auto" w:fill="auto"/>
            <w:noWrap/>
            <w:vAlign w:val="center"/>
            <w:hideMark/>
          </w:tcPr>
          <w:p w14:paraId="2347130F"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8B2DC52" w14:textId="77777777" w:rsidR="00A61775" w:rsidRPr="006172B2" w:rsidRDefault="00A61775" w:rsidP="00A61775">
            <w:pPr>
              <w:jc w:val="center"/>
            </w:pPr>
            <w:r w:rsidRPr="006172B2">
              <w:t>12</w:t>
            </w:r>
          </w:p>
        </w:tc>
        <w:tc>
          <w:tcPr>
            <w:tcW w:w="276" w:type="pct"/>
            <w:tcBorders>
              <w:top w:val="nil"/>
              <w:left w:val="nil"/>
              <w:bottom w:val="single" w:sz="4" w:space="0" w:color="auto"/>
              <w:right w:val="single" w:sz="4" w:space="0" w:color="auto"/>
            </w:tcBorders>
            <w:shd w:val="clear" w:color="auto" w:fill="auto"/>
            <w:noWrap/>
            <w:vAlign w:val="center"/>
            <w:hideMark/>
          </w:tcPr>
          <w:p w14:paraId="00BB26A3" w14:textId="77777777" w:rsidR="00A61775" w:rsidRPr="006172B2" w:rsidRDefault="00A61775" w:rsidP="00A61775">
            <w:pPr>
              <w:jc w:val="center"/>
            </w:pPr>
            <w:r w:rsidRPr="006172B2">
              <w:t>60</w:t>
            </w:r>
          </w:p>
        </w:tc>
        <w:tc>
          <w:tcPr>
            <w:tcW w:w="1558" w:type="pct"/>
            <w:tcBorders>
              <w:top w:val="nil"/>
              <w:left w:val="nil"/>
              <w:bottom w:val="single" w:sz="4" w:space="0" w:color="auto"/>
              <w:right w:val="single" w:sz="4" w:space="0" w:color="auto"/>
            </w:tcBorders>
            <w:shd w:val="clear" w:color="auto" w:fill="auto"/>
            <w:noWrap/>
            <w:vAlign w:val="center"/>
            <w:hideMark/>
          </w:tcPr>
          <w:p w14:paraId="26C5DD9C"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0FD36B77" w14:textId="77777777" w:rsidR="00A61775" w:rsidRPr="006172B2" w:rsidRDefault="00A61775" w:rsidP="00A61775">
            <w:pPr>
              <w:jc w:val="center"/>
            </w:pPr>
            <w:r w:rsidRPr="006172B2">
              <w:t> </w:t>
            </w:r>
          </w:p>
        </w:tc>
      </w:tr>
      <w:tr w:rsidR="00A61775" w:rsidRPr="006172B2" w14:paraId="4830C2D0"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429FAF9" w14:textId="77777777" w:rsidR="00A61775" w:rsidRPr="006172B2" w:rsidRDefault="00A61775" w:rsidP="00A61775">
            <w:pPr>
              <w:jc w:val="center"/>
            </w:pPr>
            <w:r w:rsidRPr="006172B2">
              <w:t>7704</w:t>
            </w:r>
          </w:p>
        </w:tc>
        <w:tc>
          <w:tcPr>
            <w:tcW w:w="951" w:type="pct"/>
            <w:tcBorders>
              <w:top w:val="nil"/>
              <w:left w:val="nil"/>
              <w:bottom w:val="single" w:sz="4" w:space="0" w:color="auto"/>
              <w:right w:val="single" w:sz="4" w:space="0" w:color="auto"/>
            </w:tcBorders>
            <w:shd w:val="clear" w:color="auto" w:fill="auto"/>
            <w:noWrap/>
            <w:vAlign w:val="center"/>
            <w:hideMark/>
          </w:tcPr>
          <w:p w14:paraId="698E123F"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0A5EFB64"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8DEF282" w14:textId="77777777" w:rsidR="00A61775" w:rsidRPr="006172B2" w:rsidRDefault="00A61775" w:rsidP="00A61775">
            <w:pPr>
              <w:jc w:val="center"/>
            </w:pPr>
            <w:r w:rsidRPr="006172B2">
              <w:t>11</w:t>
            </w:r>
          </w:p>
        </w:tc>
        <w:tc>
          <w:tcPr>
            <w:tcW w:w="276" w:type="pct"/>
            <w:tcBorders>
              <w:top w:val="nil"/>
              <w:left w:val="nil"/>
              <w:bottom w:val="single" w:sz="4" w:space="0" w:color="auto"/>
              <w:right w:val="single" w:sz="4" w:space="0" w:color="auto"/>
            </w:tcBorders>
            <w:shd w:val="clear" w:color="auto" w:fill="auto"/>
            <w:noWrap/>
            <w:vAlign w:val="center"/>
            <w:hideMark/>
          </w:tcPr>
          <w:p w14:paraId="1C0A547F" w14:textId="77777777" w:rsidR="00A61775" w:rsidRPr="006172B2" w:rsidRDefault="00A61775" w:rsidP="00A61775">
            <w:pPr>
              <w:jc w:val="center"/>
            </w:pPr>
            <w:r w:rsidRPr="006172B2">
              <w:t>8</w:t>
            </w:r>
          </w:p>
        </w:tc>
        <w:tc>
          <w:tcPr>
            <w:tcW w:w="1558" w:type="pct"/>
            <w:tcBorders>
              <w:top w:val="nil"/>
              <w:left w:val="nil"/>
              <w:bottom w:val="single" w:sz="4" w:space="0" w:color="auto"/>
              <w:right w:val="single" w:sz="4" w:space="0" w:color="auto"/>
            </w:tcBorders>
            <w:shd w:val="clear" w:color="auto" w:fill="auto"/>
            <w:noWrap/>
            <w:vAlign w:val="center"/>
            <w:hideMark/>
          </w:tcPr>
          <w:p w14:paraId="53585BEF"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7FCBCAD1" w14:textId="77777777" w:rsidR="00A61775" w:rsidRPr="006172B2" w:rsidRDefault="00A61775" w:rsidP="00A61775">
            <w:pPr>
              <w:jc w:val="center"/>
            </w:pPr>
            <w:r w:rsidRPr="006172B2">
              <w:t> </w:t>
            </w:r>
          </w:p>
        </w:tc>
      </w:tr>
      <w:tr w:rsidR="00A61775" w:rsidRPr="006172B2" w14:paraId="03F159D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1AE8E64" w14:textId="77777777" w:rsidR="00A61775" w:rsidRPr="006172B2" w:rsidRDefault="00A61775" w:rsidP="00A61775">
            <w:pPr>
              <w:jc w:val="center"/>
            </w:pPr>
            <w:r w:rsidRPr="006172B2">
              <w:t>7705</w:t>
            </w:r>
          </w:p>
        </w:tc>
        <w:tc>
          <w:tcPr>
            <w:tcW w:w="951" w:type="pct"/>
            <w:tcBorders>
              <w:top w:val="nil"/>
              <w:left w:val="nil"/>
              <w:bottom w:val="single" w:sz="4" w:space="0" w:color="auto"/>
              <w:right w:val="single" w:sz="4" w:space="0" w:color="auto"/>
            </w:tcBorders>
            <w:shd w:val="clear" w:color="auto" w:fill="auto"/>
            <w:noWrap/>
            <w:vAlign w:val="center"/>
            <w:hideMark/>
          </w:tcPr>
          <w:p w14:paraId="70994A39"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43C159E1"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BA1D93D" w14:textId="77777777" w:rsidR="00A61775" w:rsidRPr="006172B2" w:rsidRDefault="00A61775" w:rsidP="00A61775">
            <w:pPr>
              <w:jc w:val="center"/>
            </w:pPr>
            <w:r w:rsidRPr="006172B2">
              <w:t>40</w:t>
            </w:r>
          </w:p>
        </w:tc>
        <w:tc>
          <w:tcPr>
            <w:tcW w:w="276" w:type="pct"/>
            <w:tcBorders>
              <w:top w:val="nil"/>
              <w:left w:val="nil"/>
              <w:bottom w:val="single" w:sz="4" w:space="0" w:color="auto"/>
              <w:right w:val="single" w:sz="4" w:space="0" w:color="auto"/>
            </w:tcBorders>
            <w:shd w:val="clear" w:color="auto" w:fill="auto"/>
            <w:noWrap/>
            <w:vAlign w:val="center"/>
            <w:hideMark/>
          </w:tcPr>
          <w:p w14:paraId="3B17E475" w14:textId="77777777" w:rsidR="00A61775" w:rsidRPr="006172B2" w:rsidRDefault="00A61775" w:rsidP="00A61775">
            <w:pPr>
              <w:jc w:val="center"/>
            </w:pPr>
            <w:r w:rsidRPr="006172B2">
              <w:t>35</w:t>
            </w:r>
          </w:p>
        </w:tc>
        <w:tc>
          <w:tcPr>
            <w:tcW w:w="1558" w:type="pct"/>
            <w:tcBorders>
              <w:top w:val="nil"/>
              <w:left w:val="nil"/>
              <w:bottom w:val="single" w:sz="4" w:space="0" w:color="auto"/>
              <w:right w:val="single" w:sz="4" w:space="0" w:color="auto"/>
            </w:tcBorders>
            <w:shd w:val="clear" w:color="auto" w:fill="auto"/>
            <w:noWrap/>
            <w:vAlign w:val="center"/>
            <w:hideMark/>
          </w:tcPr>
          <w:p w14:paraId="1EA43A8B"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1D669867" w14:textId="77777777" w:rsidR="00A61775" w:rsidRPr="006172B2" w:rsidRDefault="00A61775" w:rsidP="00A61775">
            <w:pPr>
              <w:jc w:val="center"/>
            </w:pPr>
            <w:r w:rsidRPr="006172B2">
              <w:t> </w:t>
            </w:r>
          </w:p>
        </w:tc>
      </w:tr>
      <w:tr w:rsidR="00A61775" w:rsidRPr="006172B2" w14:paraId="105AE57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D1096AC" w14:textId="77777777" w:rsidR="00A61775" w:rsidRPr="006172B2" w:rsidRDefault="00A61775" w:rsidP="00A61775">
            <w:pPr>
              <w:jc w:val="center"/>
            </w:pPr>
            <w:r w:rsidRPr="006172B2">
              <w:t>7706</w:t>
            </w:r>
          </w:p>
        </w:tc>
        <w:tc>
          <w:tcPr>
            <w:tcW w:w="951" w:type="pct"/>
            <w:tcBorders>
              <w:top w:val="nil"/>
              <w:left w:val="nil"/>
              <w:bottom w:val="single" w:sz="4" w:space="0" w:color="auto"/>
              <w:right w:val="single" w:sz="4" w:space="0" w:color="auto"/>
            </w:tcBorders>
            <w:shd w:val="clear" w:color="auto" w:fill="auto"/>
            <w:noWrap/>
            <w:vAlign w:val="center"/>
            <w:hideMark/>
          </w:tcPr>
          <w:p w14:paraId="60713134"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7179873B"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E45DF7D" w14:textId="77777777" w:rsidR="00A61775" w:rsidRPr="006172B2" w:rsidRDefault="00A61775" w:rsidP="00A61775">
            <w:pPr>
              <w:jc w:val="center"/>
            </w:pPr>
            <w:r w:rsidRPr="006172B2">
              <w:t>5</w:t>
            </w:r>
          </w:p>
        </w:tc>
        <w:tc>
          <w:tcPr>
            <w:tcW w:w="276" w:type="pct"/>
            <w:tcBorders>
              <w:top w:val="nil"/>
              <w:left w:val="nil"/>
              <w:bottom w:val="single" w:sz="4" w:space="0" w:color="auto"/>
              <w:right w:val="single" w:sz="4" w:space="0" w:color="auto"/>
            </w:tcBorders>
            <w:shd w:val="clear" w:color="auto" w:fill="auto"/>
            <w:noWrap/>
            <w:vAlign w:val="center"/>
            <w:hideMark/>
          </w:tcPr>
          <w:p w14:paraId="399B9E65" w14:textId="77777777" w:rsidR="00A61775" w:rsidRPr="006172B2" w:rsidRDefault="00A61775" w:rsidP="00A61775">
            <w:pPr>
              <w:jc w:val="center"/>
            </w:pPr>
            <w:r w:rsidRPr="006172B2">
              <w:t>71</w:t>
            </w:r>
          </w:p>
        </w:tc>
        <w:tc>
          <w:tcPr>
            <w:tcW w:w="1558" w:type="pct"/>
            <w:tcBorders>
              <w:top w:val="nil"/>
              <w:left w:val="nil"/>
              <w:bottom w:val="single" w:sz="4" w:space="0" w:color="auto"/>
              <w:right w:val="single" w:sz="4" w:space="0" w:color="auto"/>
            </w:tcBorders>
            <w:shd w:val="clear" w:color="auto" w:fill="auto"/>
            <w:noWrap/>
            <w:vAlign w:val="center"/>
            <w:hideMark/>
          </w:tcPr>
          <w:p w14:paraId="22185652"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1AB44229" w14:textId="77777777" w:rsidR="00A61775" w:rsidRPr="006172B2" w:rsidRDefault="00A61775" w:rsidP="00A61775">
            <w:pPr>
              <w:jc w:val="center"/>
            </w:pPr>
            <w:r w:rsidRPr="006172B2">
              <w:t> </w:t>
            </w:r>
          </w:p>
        </w:tc>
      </w:tr>
      <w:tr w:rsidR="00A61775" w:rsidRPr="006172B2" w14:paraId="44AE78C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A225736" w14:textId="77777777" w:rsidR="00A61775" w:rsidRPr="006172B2" w:rsidRDefault="00A61775" w:rsidP="00A61775">
            <w:pPr>
              <w:jc w:val="center"/>
            </w:pPr>
            <w:r w:rsidRPr="006172B2">
              <w:t>7707</w:t>
            </w:r>
          </w:p>
        </w:tc>
        <w:tc>
          <w:tcPr>
            <w:tcW w:w="951" w:type="pct"/>
            <w:tcBorders>
              <w:top w:val="nil"/>
              <w:left w:val="nil"/>
              <w:bottom w:val="single" w:sz="4" w:space="0" w:color="auto"/>
              <w:right w:val="single" w:sz="4" w:space="0" w:color="auto"/>
            </w:tcBorders>
            <w:shd w:val="clear" w:color="auto" w:fill="auto"/>
            <w:noWrap/>
            <w:vAlign w:val="center"/>
            <w:hideMark/>
          </w:tcPr>
          <w:p w14:paraId="62785695"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3D9E7329"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2B4CE5B" w14:textId="77777777" w:rsidR="00A61775" w:rsidRPr="006172B2" w:rsidRDefault="00A61775" w:rsidP="00A61775">
            <w:pPr>
              <w:jc w:val="center"/>
            </w:pPr>
            <w:r w:rsidRPr="006172B2">
              <w:t>14</w:t>
            </w:r>
          </w:p>
        </w:tc>
        <w:tc>
          <w:tcPr>
            <w:tcW w:w="276" w:type="pct"/>
            <w:tcBorders>
              <w:top w:val="nil"/>
              <w:left w:val="nil"/>
              <w:bottom w:val="single" w:sz="4" w:space="0" w:color="auto"/>
              <w:right w:val="single" w:sz="4" w:space="0" w:color="auto"/>
            </w:tcBorders>
            <w:shd w:val="clear" w:color="auto" w:fill="auto"/>
            <w:noWrap/>
            <w:vAlign w:val="center"/>
            <w:hideMark/>
          </w:tcPr>
          <w:p w14:paraId="6D5D2018" w14:textId="77777777" w:rsidR="00A61775" w:rsidRPr="006172B2" w:rsidRDefault="00A61775" w:rsidP="00A61775">
            <w:pPr>
              <w:jc w:val="center"/>
            </w:pPr>
            <w:r w:rsidRPr="006172B2">
              <w:t>10</w:t>
            </w:r>
          </w:p>
        </w:tc>
        <w:tc>
          <w:tcPr>
            <w:tcW w:w="1558" w:type="pct"/>
            <w:tcBorders>
              <w:top w:val="nil"/>
              <w:left w:val="nil"/>
              <w:bottom w:val="single" w:sz="4" w:space="0" w:color="auto"/>
              <w:right w:val="single" w:sz="4" w:space="0" w:color="auto"/>
            </w:tcBorders>
            <w:shd w:val="clear" w:color="auto" w:fill="auto"/>
            <w:noWrap/>
            <w:vAlign w:val="center"/>
            <w:hideMark/>
          </w:tcPr>
          <w:p w14:paraId="28A52AEA"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636C16AB" w14:textId="77777777" w:rsidR="00A61775" w:rsidRPr="006172B2" w:rsidRDefault="00A61775" w:rsidP="00A61775">
            <w:pPr>
              <w:jc w:val="center"/>
            </w:pPr>
            <w:r w:rsidRPr="006172B2">
              <w:t> </w:t>
            </w:r>
          </w:p>
        </w:tc>
      </w:tr>
      <w:tr w:rsidR="00A61775" w:rsidRPr="006172B2" w14:paraId="5F7FA5E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45C889D" w14:textId="77777777" w:rsidR="00A61775" w:rsidRPr="006172B2" w:rsidRDefault="00A61775" w:rsidP="00A61775">
            <w:pPr>
              <w:jc w:val="center"/>
            </w:pPr>
            <w:r w:rsidRPr="006172B2">
              <w:t>7708</w:t>
            </w:r>
          </w:p>
        </w:tc>
        <w:tc>
          <w:tcPr>
            <w:tcW w:w="951" w:type="pct"/>
            <w:tcBorders>
              <w:top w:val="nil"/>
              <w:left w:val="nil"/>
              <w:bottom w:val="single" w:sz="4" w:space="0" w:color="auto"/>
              <w:right w:val="single" w:sz="4" w:space="0" w:color="auto"/>
            </w:tcBorders>
            <w:shd w:val="clear" w:color="auto" w:fill="auto"/>
            <w:noWrap/>
            <w:vAlign w:val="center"/>
            <w:hideMark/>
          </w:tcPr>
          <w:p w14:paraId="1CF1E7D2"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075735A4"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7B17998" w14:textId="77777777" w:rsidR="00A61775" w:rsidRPr="006172B2" w:rsidRDefault="00A61775" w:rsidP="00A61775">
            <w:pPr>
              <w:jc w:val="center"/>
            </w:pPr>
            <w:r w:rsidRPr="006172B2">
              <w:t>12</w:t>
            </w:r>
          </w:p>
        </w:tc>
        <w:tc>
          <w:tcPr>
            <w:tcW w:w="276" w:type="pct"/>
            <w:tcBorders>
              <w:top w:val="nil"/>
              <w:left w:val="nil"/>
              <w:bottom w:val="single" w:sz="4" w:space="0" w:color="auto"/>
              <w:right w:val="single" w:sz="4" w:space="0" w:color="auto"/>
            </w:tcBorders>
            <w:shd w:val="clear" w:color="auto" w:fill="auto"/>
            <w:noWrap/>
            <w:vAlign w:val="center"/>
            <w:hideMark/>
          </w:tcPr>
          <w:p w14:paraId="2E928BB8" w14:textId="77777777" w:rsidR="00A61775" w:rsidRPr="006172B2" w:rsidRDefault="00A61775" w:rsidP="00A61775">
            <w:pPr>
              <w:jc w:val="center"/>
            </w:pPr>
            <w:r w:rsidRPr="006172B2">
              <w:t>35</w:t>
            </w:r>
          </w:p>
        </w:tc>
        <w:tc>
          <w:tcPr>
            <w:tcW w:w="1558" w:type="pct"/>
            <w:tcBorders>
              <w:top w:val="nil"/>
              <w:left w:val="nil"/>
              <w:bottom w:val="single" w:sz="4" w:space="0" w:color="auto"/>
              <w:right w:val="single" w:sz="4" w:space="0" w:color="auto"/>
            </w:tcBorders>
            <w:shd w:val="clear" w:color="auto" w:fill="auto"/>
            <w:noWrap/>
            <w:vAlign w:val="center"/>
            <w:hideMark/>
          </w:tcPr>
          <w:p w14:paraId="4706E0F8"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6DF15CBD" w14:textId="77777777" w:rsidR="00A61775" w:rsidRPr="006172B2" w:rsidRDefault="00A61775" w:rsidP="00A61775">
            <w:pPr>
              <w:jc w:val="center"/>
            </w:pPr>
            <w:r w:rsidRPr="006172B2">
              <w:t> </w:t>
            </w:r>
          </w:p>
        </w:tc>
      </w:tr>
      <w:tr w:rsidR="00A61775" w:rsidRPr="006172B2" w14:paraId="4989B495"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F0CC12C" w14:textId="77777777" w:rsidR="00A61775" w:rsidRPr="006172B2" w:rsidRDefault="00A61775" w:rsidP="00A61775">
            <w:pPr>
              <w:jc w:val="center"/>
            </w:pPr>
            <w:r w:rsidRPr="006172B2">
              <w:t>7709</w:t>
            </w:r>
          </w:p>
        </w:tc>
        <w:tc>
          <w:tcPr>
            <w:tcW w:w="951" w:type="pct"/>
            <w:tcBorders>
              <w:top w:val="nil"/>
              <w:left w:val="nil"/>
              <w:bottom w:val="single" w:sz="4" w:space="0" w:color="auto"/>
              <w:right w:val="single" w:sz="4" w:space="0" w:color="auto"/>
            </w:tcBorders>
            <w:shd w:val="clear" w:color="auto" w:fill="auto"/>
            <w:noWrap/>
            <w:vAlign w:val="center"/>
            <w:hideMark/>
          </w:tcPr>
          <w:p w14:paraId="675B938B"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3F381E2D"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6EA86A7" w14:textId="77777777" w:rsidR="00A61775" w:rsidRPr="006172B2" w:rsidRDefault="00A61775" w:rsidP="00A61775">
            <w:pPr>
              <w:jc w:val="center"/>
            </w:pPr>
            <w:r w:rsidRPr="006172B2">
              <w:t>16</w:t>
            </w:r>
          </w:p>
        </w:tc>
        <w:tc>
          <w:tcPr>
            <w:tcW w:w="276" w:type="pct"/>
            <w:tcBorders>
              <w:top w:val="nil"/>
              <w:left w:val="nil"/>
              <w:bottom w:val="single" w:sz="4" w:space="0" w:color="auto"/>
              <w:right w:val="single" w:sz="4" w:space="0" w:color="auto"/>
            </w:tcBorders>
            <w:shd w:val="clear" w:color="auto" w:fill="auto"/>
            <w:noWrap/>
            <w:vAlign w:val="center"/>
            <w:hideMark/>
          </w:tcPr>
          <w:p w14:paraId="4E3C9A7F" w14:textId="77777777" w:rsidR="00A61775" w:rsidRPr="006172B2" w:rsidRDefault="00A61775" w:rsidP="00A61775">
            <w:pPr>
              <w:jc w:val="center"/>
            </w:pPr>
            <w:r w:rsidRPr="006172B2">
              <w:t>77</w:t>
            </w:r>
          </w:p>
        </w:tc>
        <w:tc>
          <w:tcPr>
            <w:tcW w:w="1558" w:type="pct"/>
            <w:tcBorders>
              <w:top w:val="nil"/>
              <w:left w:val="nil"/>
              <w:bottom w:val="single" w:sz="4" w:space="0" w:color="auto"/>
              <w:right w:val="single" w:sz="4" w:space="0" w:color="auto"/>
            </w:tcBorders>
            <w:shd w:val="clear" w:color="auto" w:fill="auto"/>
            <w:noWrap/>
            <w:vAlign w:val="center"/>
            <w:hideMark/>
          </w:tcPr>
          <w:p w14:paraId="05FFCE36" w14:textId="77777777" w:rsidR="00A61775" w:rsidRPr="006172B2" w:rsidRDefault="00A61775" w:rsidP="00A61775">
            <w:pPr>
              <w:jc w:val="center"/>
            </w:pPr>
            <w:r w:rsidRPr="006172B2">
              <w:t>85</w:t>
            </w:r>
          </w:p>
        </w:tc>
        <w:tc>
          <w:tcPr>
            <w:tcW w:w="908" w:type="pct"/>
            <w:tcBorders>
              <w:top w:val="nil"/>
              <w:left w:val="nil"/>
              <w:bottom w:val="single" w:sz="4" w:space="0" w:color="auto"/>
              <w:right w:val="single" w:sz="8" w:space="0" w:color="auto"/>
            </w:tcBorders>
            <w:shd w:val="clear" w:color="auto" w:fill="auto"/>
            <w:noWrap/>
            <w:vAlign w:val="center"/>
            <w:hideMark/>
          </w:tcPr>
          <w:p w14:paraId="41969973" w14:textId="77777777" w:rsidR="00A61775" w:rsidRPr="006172B2" w:rsidRDefault="00A61775" w:rsidP="00A61775">
            <w:pPr>
              <w:jc w:val="center"/>
            </w:pPr>
            <w:r w:rsidRPr="006172B2">
              <w:t> </w:t>
            </w:r>
          </w:p>
        </w:tc>
      </w:tr>
      <w:tr w:rsidR="00A61775" w:rsidRPr="006172B2" w14:paraId="5F0C2EC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2E18FDF" w14:textId="77777777" w:rsidR="00A61775" w:rsidRPr="006172B2" w:rsidRDefault="00A61775" w:rsidP="00A61775">
            <w:pPr>
              <w:jc w:val="center"/>
            </w:pPr>
            <w:r w:rsidRPr="006172B2">
              <w:t>7710</w:t>
            </w:r>
          </w:p>
        </w:tc>
        <w:tc>
          <w:tcPr>
            <w:tcW w:w="951" w:type="pct"/>
            <w:tcBorders>
              <w:top w:val="nil"/>
              <w:left w:val="nil"/>
              <w:bottom w:val="single" w:sz="4" w:space="0" w:color="auto"/>
              <w:right w:val="single" w:sz="4" w:space="0" w:color="auto"/>
            </w:tcBorders>
            <w:shd w:val="clear" w:color="auto" w:fill="auto"/>
            <w:noWrap/>
            <w:vAlign w:val="center"/>
            <w:hideMark/>
          </w:tcPr>
          <w:p w14:paraId="62592C63"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1208ABA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1AE0FC4" w14:textId="77777777" w:rsidR="00A61775" w:rsidRPr="006172B2" w:rsidRDefault="00A61775" w:rsidP="00A61775">
            <w:pPr>
              <w:jc w:val="center"/>
            </w:pPr>
            <w:r w:rsidRPr="006172B2">
              <w:t>49</w:t>
            </w:r>
          </w:p>
        </w:tc>
        <w:tc>
          <w:tcPr>
            <w:tcW w:w="276" w:type="pct"/>
            <w:tcBorders>
              <w:top w:val="nil"/>
              <w:left w:val="nil"/>
              <w:bottom w:val="single" w:sz="4" w:space="0" w:color="auto"/>
              <w:right w:val="single" w:sz="4" w:space="0" w:color="auto"/>
            </w:tcBorders>
            <w:shd w:val="clear" w:color="auto" w:fill="auto"/>
            <w:noWrap/>
            <w:vAlign w:val="center"/>
            <w:hideMark/>
          </w:tcPr>
          <w:p w14:paraId="3D9FB3D6" w14:textId="77777777" w:rsidR="00A61775" w:rsidRPr="006172B2" w:rsidRDefault="00A61775" w:rsidP="00A61775">
            <w:pPr>
              <w:jc w:val="center"/>
            </w:pPr>
            <w:r w:rsidRPr="006172B2">
              <w:t>43</w:t>
            </w:r>
          </w:p>
        </w:tc>
        <w:tc>
          <w:tcPr>
            <w:tcW w:w="1558" w:type="pct"/>
            <w:tcBorders>
              <w:top w:val="nil"/>
              <w:left w:val="nil"/>
              <w:bottom w:val="single" w:sz="4" w:space="0" w:color="auto"/>
              <w:right w:val="single" w:sz="4" w:space="0" w:color="auto"/>
            </w:tcBorders>
            <w:shd w:val="clear" w:color="auto" w:fill="auto"/>
            <w:noWrap/>
            <w:vAlign w:val="center"/>
            <w:hideMark/>
          </w:tcPr>
          <w:p w14:paraId="32C2E64B" w14:textId="77777777" w:rsidR="00A61775" w:rsidRPr="006172B2" w:rsidRDefault="00A61775" w:rsidP="00A61775">
            <w:pPr>
              <w:jc w:val="center"/>
            </w:pPr>
            <w:r w:rsidRPr="006172B2">
              <w:t>87</w:t>
            </w:r>
          </w:p>
        </w:tc>
        <w:tc>
          <w:tcPr>
            <w:tcW w:w="908" w:type="pct"/>
            <w:tcBorders>
              <w:top w:val="nil"/>
              <w:left w:val="nil"/>
              <w:bottom w:val="single" w:sz="4" w:space="0" w:color="auto"/>
              <w:right w:val="single" w:sz="8" w:space="0" w:color="auto"/>
            </w:tcBorders>
            <w:shd w:val="clear" w:color="auto" w:fill="auto"/>
            <w:noWrap/>
            <w:vAlign w:val="center"/>
            <w:hideMark/>
          </w:tcPr>
          <w:p w14:paraId="7A09A502" w14:textId="77777777" w:rsidR="00A61775" w:rsidRPr="006172B2" w:rsidRDefault="00A61775" w:rsidP="00A61775">
            <w:pPr>
              <w:jc w:val="center"/>
            </w:pPr>
            <w:r w:rsidRPr="006172B2">
              <w:t> </w:t>
            </w:r>
          </w:p>
        </w:tc>
      </w:tr>
      <w:tr w:rsidR="00A61775" w:rsidRPr="006172B2" w14:paraId="62C54AC1"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16BFF54" w14:textId="77777777" w:rsidR="00A61775" w:rsidRPr="006172B2" w:rsidRDefault="00A61775" w:rsidP="00A61775">
            <w:pPr>
              <w:jc w:val="center"/>
            </w:pPr>
            <w:r w:rsidRPr="006172B2">
              <w:t>7711</w:t>
            </w:r>
          </w:p>
        </w:tc>
        <w:tc>
          <w:tcPr>
            <w:tcW w:w="951" w:type="pct"/>
            <w:tcBorders>
              <w:top w:val="nil"/>
              <w:left w:val="nil"/>
              <w:bottom w:val="single" w:sz="4" w:space="0" w:color="auto"/>
              <w:right w:val="single" w:sz="4" w:space="0" w:color="auto"/>
            </w:tcBorders>
            <w:shd w:val="clear" w:color="auto" w:fill="auto"/>
            <w:noWrap/>
            <w:vAlign w:val="center"/>
            <w:hideMark/>
          </w:tcPr>
          <w:p w14:paraId="572F34B2"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4905822E"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35FFFAA" w14:textId="77777777" w:rsidR="00A61775" w:rsidRPr="006172B2" w:rsidRDefault="00A61775" w:rsidP="00A61775">
            <w:pPr>
              <w:jc w:val="center"/>
            </w:pPr>
            <w:r w:rsidRPr="006172B2">
              <w:t>22</w:t>
            </w:r>
          </w:p>
        </w:tc>
        <w:tc>
          <w:tcPr>
            <w:tcW w:w="276" w:type="pct"/>
            <w:tcBorders>
              <w:top w:val="nil"/>
              <w:left w:val="nil"/>
              <w:bottom w:val="single" w:sz="4" w:space="0" w:color="auto"/>
              <w:right w:val="single" w:sz="4" w:space="0" w:color="auto"/>
            </w:tcBorders>
            <w:shd w:val="clear" w:color="auto" w:fill="auto"/>
            <w:noWrap/>
            <w:vAlign w:val="center"/>
            <w:hideMark/>
          </w:tcPr>
          <w:p w14:paraId="44E01E9C" w14:textId="77777777" w:rsidR="00A61775" w:rsidRPr="006172B2" w:rsidRDefault="00A61775" w:rsidP="00A61775">
            <w:pPr>
              <w:jc w:val="center"/>
            </w:pPr>
            <w:r w:rsidRPr="006172B2">
              <w:t>75</w:t>
            </w:r>
          </w:p>
        </w:tc>
        <w:tc>
          <w:tcPr>
            <w:tcW w:w="1558" w:type="pct"/>
            <w:tcBorders>
              <w:top w:val="nil"/>
              <w:left w:val="nil"/>
              <w:bottom w:val="single" w:sz="4" w:space="0" w:color="auto"/>
              <w:right w:val="single" w:sz="4" w:space="0" w:color="auto"/>
            </w:tcBorders>
            <w:shd w:val="clear" w:color="auto" w:fill="auto"/>
            <w:noWrap/>
            <w:vAlign w:val="center"/>
            <w:hideMark/>
          </w:tcPr>
          <w:p w14:paraId="65031844" w14:textId="77777777" w:rsidR="00A61775" w:rsidRPr="006172B2" w:rsidRDefault="00A61775" w:rsidP="00A61775">
            <w:pPr>
              <w:jc w:val="center"/>
            </w:pPr>
            <w:r w:rsidRPr="006172B2">
              <w:t>87</w:t>
            </w:r>
          </w:p>
        </w:tc>
        <w:tc>
          <w:tcPr>
            <w:tcW w:w="908" w:type="pct"/>
            <w:tcBorders>
              <w:top w:val="nil"/>
              <w:left w:val="nil"/>
              <w:bottom w:val="single" w:sz="4" w:space="0" w:color="auto"/>
              <w:right w:val="single" w:sz="8" w:space="0" w:color="auto"/>
            </w:tcBorders>
            <w:shd w:val="clear" w:color="auto" w:fill="auto"/>
            <w:noWrap/>
            <w:vAlign w:val="center"/>
            <w:hideMark/>
          </w:tcPr>
          <w:p w14:paraId="42C6E17D" w14:textId="77777777" w:rsidR="00A61775" w:rsidRPr="006172B2" w:rsidRDefault="00A61775" w:rsidP="00A61775">
            <w:pPr>
              <w:jc w:val="center"/>
            </w:pPr>
            <w:r w:rsidRPr="006172B2">
              <w:t> </w:t>
            </w:r>
          </w:p>
        </w:tc>
      </w:tr>
      <w:tr w:rsidR="00A61775" w:rsidRPr="006172B2" w14:paraId="4F1274FC"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5D1BFDB" w14:textId="77777777" w:rsidR="00A61775" w:rsidRPr="006172B2" w:rsidRDefault="00A61775" w:rsidP="00A61775">
            <w:pPr>
              <w:jc w:val="center"/>
            </w:pPr>
            <w:r w:rsidRPr="006172B2">
              <w:t>7712</w:t>
            </w:r>
          </w:p>
        </w:tc>
        <w:tc>
          <w:tcPr>
            <w:tcW w:w="951" w:type="pct"/>
            <w:tcBorders>
              <w:top w:val="nil"/>
              <w:left w:val="nil"/>
              <w:bottom w:val="single" w:sz="4" w:space="0" w:color="auto"/>
              <w:right w:val="single" w:sz="4" w:space="0" w:color="auto"/>
            </w:tcBorders>
            <w:shd w:val="clear" w:color="auto" w:fill="auto"/>
            <w:noWrap/>
            <w:vAlign w:val="center"/>
            <w:hideMark/>
          </w:tcPr>
          <w:p w14:paraId="1ABA040F"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6D3A8292"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8B0140C" w14:textId="77777777" w:rsidR="00A61775" w:rsidRPr="006172B2" w:rsidRDefault="00A61775" w:rsidP="00A61775">
            <w:pPr>
              <w:jc w:val="center"/>
            </w:pPr>
            <w:r w:rsidRPr="006172B2">
              <w:t>26</w:t>
            </w:r>
          </w:p>
        </w:tc>
        <w:tc>
          <w:tcPr>
            <w:tcW w:w="276" w:type="pct"/>
            <w:tcBorders>
              <w:top w:val="nil"/>
              <w:left w:val="nil"/>
              <w:bottom w:val="single" w:sz="4" w:space="0" w:color="auto"/>
              <w:right w:val="single" w:sz="4" w:space="0" w:color="auto"/>
            </w:tcBorders>
            <w:shd w:val="clear" w:color="auto" w:fill="auto"/>
            <w:noWrap/>
            <w:vAlign w:val="center"/>
            <w:hideMark/>
          </w:tcPr>
          <w:p w14:paraId="15FDF7B0" w14:textId="77777777" w:rsidR="00A61775" w:rsidRPr="006172B2" w:rsidRDefault="00A61775" w:rsidP="00A61775">
            <w:pPr>
              <w:jc w:val="center"/>
            </w:pPr>
            <w:r w:rsidRPr="006172B2">
              <w:t>83</w:t>
            </w:r>
          </w:p>
        </w:tc>
        <w:tc>
          <w:tcPr>
            <w:tcW w:w="1558" w:type="pct"/>
            <w:tcBorders>
              <w:top w:val="nil"/>
              <w:left w:val="nil"/>
              <w:bottom w:val="single" w:sz="4" w:space="0" w:color="auto"/>
              <w:right w:val="single" w:sz="4" w:space="0" w:color="auto"/>
            </w:tcBorders>
            <w:shd w:val="clear" w:color="auto" w:fill="auto"/>
            <w:noWrap/>
            <w:vAlign w:val="center"/>
            <w:hideMark/>
          </w:tcPr>
          <w:p w14:paraId="4B13E0FF" w14:textId="77777777" w:rsidR="00A61775" w:rsidRPr="006172B2" w:rsidRDefault="00A61775" w:rsidP="00A61775">
            <w:pPr>
              <w:jc w:val="center"/>
            </w:pPr>
            <w:r w:rsidRPr="006172B2">
              <w:t>86</w:t>
            </w:r>
          </w:p>
        </w:tc>
        <w:tc>
          <w:tcPr>
            <w:tcW w:w="908" w:type="pct"/>
            <w:tcBorders>
              <w:top w:val="nil"/>
              <w:left w:val="nil"/>
              <w:bottom w:val="single" w:sz="4" w:space="0" w:color="auto"/>
              <w:right w:val="single" w:sz="8" w:space="0" w:color="auto"/>
            </w:tcBorders>
            <w:shd w:val="clear" w:color="auto" w:fill="auto"/>
            <w:noWrap/>
            <w:vAlign w:val="center"/>
            <w:hideMark/>
          </w:tcPr>
          <w:p w14:paraId="54AB6A1B" w14:textId="77777777" w:rsidR="00A61775" w:rsidRPr="006172B2" w:rsidRDefault="00A61775" w:rsidP="00A61775">
            <w:pPr>
              <w:jc w:val="center"/>
            </w:pPr>
            <w:r w:rsidRPr="006172B2">
              <w:t> </w:t>
            </w:r>
          </w:p>
        </w:tc>
      </w:tr>
      <w:tr w:rsidR="00A61775" w:rsidRPr="006172B2" w14:paraId="435FCBD6"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21EC5F6" w14:textId="77777777" w:rsidR="00A61775" w:rsidRPr="006172B2" w:rsidRDefault="00A61775" w:rsidP="00A61775">
            <w:pPr>
              <w:jc w:val="center"/>
            </w:pPr>
            <w:r w:rsidRPr="006172B2">
              <w:t>7713</w:t>
            </w:r>
          </w:p>
        </w:tc>
        <w:tc>
          <w:tcPr>
            <w:tcW w:w="951" w:type="pct"/>
            <w:tcBorders>
              <w:top w:val="nil"/>
              <w:left w:val="nil"/>
              <w:bottom w:val="single" w:sz="4" w:space="0" w:color="auto"/>
              <w:right w:val="single" w:sz="4" w:space="0" w:color="auto"/>
            </w:tcBorders>
            <w:shd w:val="clear" w:color="auto" w:fill="auto"/>
            <w:noWrap/>
            <w:vAlign w:val="center"/>
            <w:hideMark/>
          </w:tcPr>
          <w:p w14:paraId="419D1CBF"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4364B5EF"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09A476E8" w14:textId="77777777" w:rsidR="00A61775" w:rsidRPr="006172B2" w:rsidRDefault="00A61775" w:rsidP="00A61775">
            <w:pPr>
              <w:jc w:val="center"/>
            </w:pPr>
            <w:r w:rsidRPr="006172B2">
              <w:t>0</w:t>
            </w:r>
          </w:p>
        </w:tc>
        <w:tc>
          <w:tcPr>
            <w:tcW w:w="276" w:type="pct"/>
            <w:tcBorders>
              <w:top w:val="nil"/>
              <w:left w:val="nil"/>
              <w:bottom w:val="single" w:sz="4" w:space="0" w:color="auto"/>
              <w:right w:val="single" w:sz="4" w:space="0" w:color="auto"/>
            </w:tcBorders>
            <w:shd w:val="clear" w:color="auto" w:fill="auto"/>
            <w:noWrap/>
            <w:vAlign w:val="center"/>
            <w:hideMark/>
          </w:tcPr>
          <w:p w14:paraId="05725709" w14:textId="77777777" w:rsidR="00A61775" w:rsidRPr="006172B2" w:rsidRDefault="00A61775" w:rsidP="00A61775">
            <w:pPr>
              <w:jc w:val="center"/>
            </w:pPr>
            <w:r w:rsidRPr="006172B2">
              <w:t>35</w:t>
            </w:r>
          </w:p>
        </w:tc>
        <w:tc>
          <w:tcPr>
            <w:tcW w:w="1558" w:type="pct"/>
            <w:tcBorders>
              <w:top w:val="nil"/>
              <w:left w:val="nil"/>
              <w:bottom w:val="single" w:sz="4" w:space="0" w:color="auto"/>
              <w:right w:val="single" w:sz="4" w:space="0" w:color="auto"/>
            </w:tcBorders>
            <w:shd w:val="clear" w:color="auto" w:fill="auto"/>
            <w:noWrap/>
            <w:vAlign w:val="center"/>
            <w:hideMark/>
          </w:tcPr>
          <w:p w14:paraId="0E81A2F4" w14:textId="77777777" w:rsidR="00A61775" w:rsidRPr="006172B2" w:rsidRDefault="00A61775" w:rsidP="00A61775">
            <w:pPr>
              <w:jc w:val="center"/>
            </w:pPr>
            <w:r w:rsidRPr="006172B2">
              <w:t>86, 87</w:t>
            </w:r>
          </w:p>
        </w:tc>
        <w:tc>
          <w:tcPr>
            <w:tcW w:w="908" w:type="pct"/>
            <w:tcBorders>
              <w:top w:val="nil"/>
              <w:left w:val="nil"/>
              <w:bottom w:val="single" w:sz="4" w:space="0" w:color="auto"/>
              <w:right w:val="single" w:sz="8" w:space="0" w:color="auto"/>
            </w:tcBorders>
            <w:shd w:val="clear" w:color="auto" w:fill="auto"/>
            <w:noWrap/>
            <w:vAlign w:val="center"/>
            <w:hideMark/>
          </w:tcPr>
          <w:p w14:paraId="1E552456" w14:textId="77777777" w:rsidR="00A61775" w:rsidRPr="006172B2" w:rsidRDefault="00A61775" w:rsidP="00A61775">
            <w:pPr>
              <w:jc w:val="center"/>
            </w:pPr>
            <w:r w:rsidRPr="006172B2">
              <w:t> </w:t>
            </w:r>
          </w:p>
        </w:tc>
      </w:tr>
      <w:tr w:rsidR="00A61775" w:rsidRPr="006172B2" w14:paraId="3AE974FD"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D1BAD5A" w14:textId="77777777" w:rsidR="00A61775" w:rsidRPr="006172B2" w:rsidRDefault="00A61775" w:rsidP="00A61775">
            <w:pPr>
              <w:jc w:val="center"/>
            </w:pPr>
            <w:r w:rsidRPr="006172B2">
              <w:t>7714</w:t>
            </w:r>
          </w:p>
        </w:tc>
        <w:tc>
          <w:tcPr>
            <w:tcW w:w="951" w:type="pct"/>
            <w:tcBorders>
              <w:top w:val="nil"/>
              <w:left w:val="nil"/>
              <w:bottom w:val="single" w:sz="4" w:space="0" w:color="auto"/>
              <w:right w:val="single" w:sz="4" w:space="0" w:color="auto"/>
            </w:tcBorders>
            <w:shd w:val="clear" w:color="auto" w:fill="auto"/>
            <w:noWrap/>
            <w:vAlign w:val="center"/>
            <w:hideMark/>
          </w:tcPr>
          <w:p w14:paraId="39D64304"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6BD5CAD0"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3D29004" w14:textId="77777777" w:rsidR="00A61775" w:rsidRPr="006172B2" w:rsidRDefault="00A61775" w:rsidP="00A61775">
            <w:pPr>
              <w:jc w:val="center"/>
            </w:pPr>
            <w:r w:rsidRPr="006172B2">
              <w:t>18</w:t>
            </w:r>
          </w:p>
        </w:tc>
        <w:tc>
          <w:tcPr>
            <w:tcW w:w="276" w:type="pct"/>
            <w:tcBorders>
              <w:top w:val="nil"/>
              <w:left w:val="nil"/>
              <w:bottom w:val="single" w:sz="4" w:space="0" w:color="auto"/>
              <w:right w:val="single" w:sz="4" w:space="0" w:color="auto"/>
            </w:tcBorders>
            <w:shd w:val="clear" w:color="auto" w:fill="auto"/>
            <w:noWrap/>
            <w:vAlign w:val="center"/>
            <w:hideMark/>
          </w:tcPr>
          <w:p w14:paraId="3FEBA612" w14:textId="77777777" w:rsidR="00A61775" w:rsidRPr="006172B2" w:rsidRDefault="00A61775" w:rsidP="00A61775">
            <w:pPr>
              <w:jc w:val="center"/>
            </w:pPr>
            <w:r w:rsidRPr="006172B2">
              <w:t>59</w:t>
            </w:r>
          </w:p>
        </w:tc>
        <w:tc>
          <w:tcPr>
            <w:tcW w:w="1558" w:type="pct"/>
            <w:tcBorders>
              <w:top w:val="nil"/>
              <w:left w:val="nil"/>
              <w:bottom w:val="single" w:sz="4" w:space="0" w:color="auto"/>
              <w:right w:val="single" w:sz="4" w:space="0" w:color="auto"/>
            </w:tcBorders>
            <w:shd w:val="clear" w:color="auto" w:fill="auto"/>
            <w:noWrap/>
            <w:vAlign w:val="center"/>
            <w:hideMark/>
          </w:tcPr>
          <w:p w14:paraId="4E4ED85B" w14:textId="77777777" w:rsidR="00A61775" w:rsidRPr="006172B2" w:rsidRDefault="00A61775" w:rsidP="00A61775">
            <w:pPr>
              <w:jc w:val="center"/>
            </w:pPr>
            <w:r w:rsidRPr="006172B2">
              <w:t>87</w:t>
            </w:r>
          </w:p>
        </w:tc>
        <w:tc>
          <w:tcPr>
            <w:tcW w:w="908" w:type="pct"/>
            <w:tcBorders>
              <w:top w:val="nil"/>
              <w:left w:val="nil"/>
              <w:bottom w:val="single" w:sz="4" w:space="0" w:color="auto"/>
              <w:right w:val="single" w:sz="8" w:space="0" w:color="auto"/>
            </w:tcBorders>
            <w:shd w:val="clear" w:color="auto" w:fill="auto"/>
            <w:noWrap/>
            <w:vAlign w:val="center"/>
            <w:hideMark/>
          </w:tcPr>
          <w:p w14:paraId="41CEF067" w14:textId="77777777" w:rsidR="00A61775" w:rsidRPr="006172B2" w:rsidRDefault="00A61775" w:rsidP="00A61775">
            <w:pPr>
              <w:jc w:val="center"/>
            </w:pPr>
            <w:r w:rsidRPr="006172B2">
              <w:t> </w:t>
            </w:r>
          </w:p>
        </w:tc>
      </w:tr>
      <w:tr w:rsidR="00A61775" w:rsidRPr="006172B2" w14:paraId="32728C75"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939D206" w14:textId="77777777" w:rsidR="00A61775" w:rsidRPr="006172B2" w:rsidRDefault="00A61775" w:rsidP="00A61775">
            <w:pPr>
              <w:jc w:val="center"/>
            </w:pPr>
            <w:r w:rsidRPr="006172B2">
              <w:t>7715</w:t>
            </w:r>
          </w:p>
        </w:tc>
        <w:tc>
          <w:tcPr>
            <w:tcW w:w="951" w:type="pct"/>
            <w:tcBorders>
              <w:top w:val="nil"/>
              <w:left w:val="nil"/>
              <w:bottom w:val="single" w:sz="4" w:space="0" w:color="auto"/>
              <w:right w:val="single" w:sz="4" w:space="0" w:color="auto"/>
            </w:tcBorders>
            <w:shd w:val="clear" w:color="auto" w:fill="auto"/>
            <w:noWrap/>
            <w:vAlign w:val="center"/>
            <w:hideMark/>
          </w:tcPr>
          <w:p w14:paraId="2A3AE7EE"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30E04E55"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829E78D" w14:textId="77777777" w:rsidR="00A61775" w:rsidRPr="006172B2" w:rsidRDefault="00A61775" w:rsidP="00A61775">
            <w:pPr>
              <w:jc w:val="center"/>
            </w:pPr>
            <w:r w:rsidRPr="006172B2">
              <w:t>61</w:t>
            </w:r>
          </w:p>
        </w:tc>
        <w:tc>
          <w:tcPr>
            <w:tcW w:w="276" w:type="pct"/>
            <w:tcBorders>
              <w:top w:val="nil"/>
              <w:left w:val="nil"/>
              <w:bottom w:val="single" w:sz="4" w:space="0" w:color="auto"/>
              <w:right w:val="single" w:sz="4" w:space="0" w:color="auto"/>
            </w:tcBorders>
            <w:shd w:val="clear" w:color="auto" w:fill="auto"/>
            <w:noWrap/>
            <w:vAlign w:val="center"/>
            <w:hideMark/>
          </w:tcPr>
          <w:p w14:paraId="6AA4C970" w14:textId="77777777" w:rsidR="00A61775" w:rsidRPr="006172B2" w:rsidRDefault="00A61775" w:rsidP="00A61775">
            <w:pPr>
              <w:jc w:val="center"/>
            </w:pPr>
            <w:r w:rsidRPr="006172B2">
              <w:t>22</w:t>
            </w:r>
          </w:p>
        </w:tc>
        <w:tc>
          <w:tcPr>
            <w:tcW w:w="1558" w:type="pct"/>
            <w:tcBorders>
              <w:top w:val="nil"/>
              <w:left w:val="nil"/>
              <w:bottom w:val="single" w:sz="4" w:space="0" w:color="auto"/>
              <w:right w:val="single" w:sz="4" w:space="0" w:color="auto"/>
            </w:tcBorders>
            <w:shd w:val="clear" w:color="auto" w:fill="auto"/>
            <w:noWrap/>
            <w:vAlign w:val="center"/>
            <w:hideMark/>
          </w:tcPr>
          <w:p w14:paraId="4ED0B6E3" w14:textId="77777777" w:rsidR="00A61775" w:rsidRPr="006172B2" w:rsidRDefault="00A61775" w:rsidP="00A61775">
            <w:pPr>
              <w:jc w:val="center"/>
            </w:pPr>
            <w:r w:rsidRPr="006172B2">
              <w:t>86</w:t>
            </w:r>
          </w:p>
        </w:tc>
        <w:tc>
          <w:tcPr>
            <w:tcW w:w="908" w:type="pct"/>
            <w:tcBorders>
              <w:top w:val="nil"/>
              <w:left w:val="nil"/>
              <w:bottom w:val="single" w:sz="4" w:space="0" w:color="auto"/>
              <w:right w:val="single" w:sz="8" w:space="0" w:color="auto"/>
            </w:tcBorders>
            <w:shd w:val="clear" w:color="auto" w:fill="auto"/>
            <w:noWrap/>
            <w:vAlign w:val="center"/>
            <w:hideMark/>
          </w:tcPr>
          <w:p w14:paraId="3804FD34" w14:textId="77777777" w:rsidR="00A61775" w:rsidRPr="006172B2" w:rsidRDefault="00A61775" w:rsidP="00A61775">
            <w:pPr>
              <w:jc w:val="center"/>
            </w:pPr>
            <w:r w:rsidRPr="006172B2">
              <w:t> </w:t>
            </w:r>
          </w:p>
        </w:tc>
      </w:tr>
      <w:tr w:rsidR="00A61775" w:rsidRPr="006172B2" w14:paraId="1C836C78"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F8332CD" w14:textId="77777777" w:rsidR="00A61775" w:rsidRPr="006172B2" w:rsidRDefault="00A61775" w:rsidP="00A61775">
            <w:pPr>
              <w:jc w:val="center"/>
            </w:pPr>
            <w:r w:rsidRPr="006172B2">
              <w:t>7716</w:t>
            </w:r>
          </w:p>
        </w:tc>
        <w:tc>
          <w:tcPr>
            <w:tcW w:w="951" w:type="pct"/>
            <w:tcBorders>
              <w:top w:val="nil"/>
              <w:left w:val="nil"/>
              <w:bottom w:val="single" w:sz="4" w:space="0" w:color="auto"/>
              <w:right w:val="single" w:sz="4" w:space="0" w:color="auto"/>
            </w:tcBorders>
            <w:shd w:val="clear" w:color="auto" w:fill="auto"/>
            <w:noWrap/>
            <w:vAlign w:val="center"/>
            <w:hideMark/>
          </w:tcPr>
          <w:p w14:paraId="1740DB8F"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2E33C4CF"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1311F419" w14:textId="77777777" w:rsidR="00A61775" w:rsidRPr="006172B2" w:rsidRDefault="00A61775" w:rsidP="00A61775">
            <w:pPr>
              <w:jc w:val="center"/>
            </w:pPr>
            <w:r w:rsidRPr="006172B2">
              <w:t>51</w:t>
            </w:r>
          </w:p>
        </w:tc>
        <w:tc>
          <w:tcPr>
            <w:tcW w:w="276" w:type="pct"/>
            <w:tcBorders>
              <w:top w:val="nil"/>
              <w:left w:val="nil"/>
              <w:bottom w:val="single" w:sz="4" w:space="0" w:color="auto"/>
              <w:right w:val="single" w:sz="4" w:space="0" w:color="auto"/>
            </w:tcBorders>
            <w:shd w:val="clear" w:color="auto" w:fill="auto"/>
            <w:noWrap/>
            <w:vAlign w:val="center"/>
            <w:hideMark/>
          </w:tcPr>
          <w:p w14:paraId="32CE0DB8" w14:textId="77777777" w:rsidR="00A61775" w:rsidRPr="006172B2" w:rsidRDefault="00A61775" w:rsidP="00A61775">
            <w:pPr>
              <w:jc w:val="center"/>
            </w:pPr>
            <w:r w:rsidRPr="006172B2">
              <w:t>13</w:t>
            </w:r>
          </w:p>
        </w:tc>
        <w:tc>
          <w:tcPr>
            <w:tcW w:w="1558" w:type="pct"/>
            <w:tcBorders>
              <w:top w:val="nil"/>
              <w:left w:val="nil"/>
              <w:bottom w:val="single" w:sz="4" w:space="0" w:color="auto"/>
              <w:right w:val="single" w:sz="4" w:space="0" w:color="auto"/>
            </w:tcBorders>
            <w:shd w:val="clear" w:color="auto" w:fill="auto"/>
            <w:noWrap/>
            <w:vAlign w:val="center"/>
            <w:hideMark/>
          </w:tcPr>
          <w:p w14:paraId="25F10CE2" w14:textId="77777777" w:rsidR="00A61775" w:rsidRPr="006172B2" w:rsidRDefault="00A61775" w:rsidP="00A61775">
            <w:pPr>
              <w:jc w:val="center"/>
            </w:pPr>
            <w:r w:rsidRPr="006172B2">
              <w:t>86</w:t>
            </w:r>
          </w:p>
        </w:tc>
        <w:tc>
          <w:tcPr>
            <w:tcW w:w="908" w:type="pct"/>
            <w:tcBorders>
              <w:top w:val="nil"/>
              <w:left w:val="nil"/>
              <w:bottom w:val="single" w:sz="4" w:space="0" w:color="auto"/>
              <w:right w:val="single" w:sz="8" w:space="0" w:color="auto"/>
            </w:tcBorders>
            <w:shd w:val="clear" w:color="auto" w:fill="auto"/>
            <w:noWrap/>
            <w:vAlign w:val="center"/>
            <w:hideMark/>
          </w:tcPr>
          <w:p w14:paraId="2B88070E" w14:textId="77777777" w:rsidR="00A61775" w:rsidRPr="006172B2" w:rsidRDefault="00A61775" w:rsidP="00A61775">
            <w:pPr>
              <w:jc w:val="center"/>
            </w:pPr>
            <w:r w:rsidRPr="006172B2">
              <w:t> </w:t>
            </w:r>
          </w:p>
        </w:tc>
      </w:tr>
      <w:tr w:rsidR="00A61775" w:rsidRPr="006172B2" w14:paraId="1CD4C795"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8E4FCE6" w14:textId="77777777" w:rsidR="00A61775" w:rsidRPr="006172B2" w:rsidRDefault="00A61775" w:rsidP="00A61775">
            <w:pPr>
              <w:jc w:val="center"/>
            </w:pPr>
            <w:r w:rsidRPr="006172B2">
              <w:t>7717</w:t>
            </w:r>
          </w:p>
        </w:tc>
        <w:tc>
          <w:tcPr>
            <w:tcW w:w="951" w:type="pct"/>
            <w:tcBorders>
              <w:top w:val="nil"/>
              <w:left w:val="nil"/>
              <w:bottom w:val="single" w:sz="4" w:space="0" w:color="auto"/>
              <w:right w:val="single" w:sz="4" w:space="0" w:color="auto"/>
            </w:tcBorders>
            <w:shd w:val="clear" w:color="auto" w:fill="auto"/>
            <w:noWrap/>
            <w:vAlign w:val="center"/>
            <w:hideMark/>
          </w:tcPr>
          <w:p w14:paraId="03C7046F"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0501D9FD"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3147336" w14:textId="77777777" w:rsidR="00A61775" w:rsidRPr="006172B2" w:rsidRDefault="00A61775" w:rsidP="00A61775">
            <w:pPr>
              <w:jc w:val="center"/>
            </w:pPr>
            <w:r w:rsidRPr="006172B2">
              <w:t>23</w:t>
            </w:r>
          </w:p>
        </w:tc>
        <w:tc>
          <w:tcPr>
            <w:tcW w:w="276" w:type="pct"/>
            <w:tcBorders>
              <w:top w:val="nil"/>
              <w:left w:val="nil"/>
              <w:bottom w:val="single" w:sz="4" w:space="0" w:color="auto"/>
              <w:right w:val="single" w:sz="4" w:space="0" w:color="auto"/>
            </w:tcBorders>
            <w:shd w:val="clear" w:color="auto" w:fill="auto"/>
            <w:noWrap/>
            <w:vAlign w:val="center"/>
            <w:hideMark/>
          </w:tcPr>
          <w:p w14:paraId="3294B037" w14:textId="77777777" w:rsidR="00A61775" w:rsidRPr="006172B2" w:rsidRDefault="00A61775" w:rsidP="00A61775">
            <w:pPr>
              <w:jc w:val="center"/>
            </w:pPr>
            <w:r w:rsidRPr="006172B2">
              <w:t>17</w:t>
            </w:r>
          </w:p>
        </w:tc>
        <w:tc>
          <w:tcPr>
            <w:tcW w:w="1558" w:type="pct"/>
            <w:tcBorders>
              <w:top w:val="nil"/>
              <w:left w:val="nil"/>
              <w:bottom w:val="single" w:sz="4" w:space="0" w:color="auto"/>
              <w:right w:val="single" w:sz="4" w:space="0" w:color="auto"/>
            </w:tcBorders>
            <w:shd w:val="clear" w:color="auto" w:fill="auto"/>
            <w:noWrap/>
            <w:vAlign w:val="center"/>
            <w:hideMark/>
          </w:tcPr>
          <w:p w14:paraId="0D390068" w14:textId="77777777" w:rsidR="00A61775" w:rsidRPr="006172B2" w:rsidRDefault="00A61775" w:rsidP="00A61775">
            <w:pPr>
              <w:jc w:val="center"/>
            </w:pPr>
            <w:r w:rsidRPr="006172B2">
              <w:t>84, 86</w:t>
            </w:r>
          </w:p>
        </w:tc>
        <w:tc>
          <w:tcPr>
            <w:tcW w:w="908" w:type="pct"/>
            <w:tcBorders>
              <w:top w:val="nil"/>
              <w:left w:val="nil"/>
              <w:bottom w:val="single" w:sz="4" w:space="0" w:color="auto"/>
              <w:right w:val="single" w:sz="8" w:space="0" w:color="auto"/>
            </w:tcBorders>
            <w:shd w:val="clear" w:color="auto" w:fill="auto"/>
            <w:noWrap/>
            <w:vAlign w:val="center"/>
            <w:hideMark/>
          </w:tcPr>
          <w:p w14:paraId="5ED141C3" w14:textId="77777777" w:rsidR="00A61775" w:rsidRPr="006172B2" w:rsidRDefault="00A61775" w:rsidP="00A61775">
            <w:pPr>
              <w:jc w:val="center"/>
            </w:pPr>
            <w:r w:rsidRPr="006172B2">
              <w:t> </w:t>
            </w:r>
          </w:p>
        </w:tc>
      </w:tr>
      <w:tr w:rsidR="00A61775" w:rsidRPr="006172B2" w14:paraId="05486A5D"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9F96EA1" w14:textId="77777777" w:rsidR="00A61775" w:rsidRPr="006172B2" w:rsidRDefault="00A61775" w:rsidP="00A61775">
            <w:pPr>
              <w:jc w:val="center"/>
            </w:pPr>
            <w:r w:rsidRPr="006172B2">
              <w:t>7718</w:t>
            </w:r>
          </w:p>
        </w:tc>
        <w:tc>
          <w:tcPr>
            <w:tcW w:w="951" w:type="pct"/>
            <w:tcBorders>
              <w:top w:val="nil"/>
              <w:left w:val="nil"/>
              <w:bottom w:val="single" w:sz="4" w:space="0" w:color="auto"/>
              <w:right w:val="single" w:sz="4" w:space="0" w:color="auto"/>
            </w:tcBorders>
            <w:shd w:val="clear" w:color="auto" w:fill="auto"/>
            <w:noWrap/>
            <w:vAlign w:val="center"/>
            <w:hideMark/>
          </w:tcPr>
          <w:p w14:paraId="6115E59C"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20168AAF"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BD31C77" w14:textId="77777777" w:rsidR="00A61775" w:rsidRPr="006172B2" w:rsidRDefault="00A61775" w:rsidP="00A61775">
            <w:pPr>
              <w:jc w:val="center"/>
            </w:pPr>
            <w:r w:rsidRPr="006172B2">
              <w:t>4</w:t>
            </w:r>
          </w:p>
        </w:tc>
        <w:tc>
          <w:tcPr>
            <w:tcW w:w="276" w:type="pct"/>
            <w:tcBorders>
              <w:top w:val="nil"/>
              <w:left w:val="nil"/>
              <w:bottom w:val="single" w:sz="4" w:space="0" w:color="auto"/>
              <w:right w:val="single" w:sz="4" w:space="0" w:color="auto"/>
            </w:tcBorders>
            <w:shd w:val="clear" w:color="auto" w:fill="auto"/>
            <w:noWrap/>
            <w:vAlign w:val="center"/>
            <w:hideMark/>
          </w:tcPr>
          <w:p w14:paraId="0CF7C040" w14:textId="77777777" w:rsidR="00A61775" w:rsidRPr="006172B2" w:rsidRDefault="00A61775" w:rsidP="00A61775">
            <w:pPr>
              <w:jc w:val="center"/>
            </w:pPr>
            <w:r w:rsidRPr="006172B2">
              <w:t>5</w:t>
            </w:r>
          </w:p>
        </w:tc>
        <w:tc>
          <w:tcPr>
            <w:tcW w:w="1558" w:type="pct"/>
            <w:tcBorders>
              <w:top w:val="nil"/>
              <w:left w:val="nil"/>
              <w:bottom w:val="single" w:sz="4" w:space="0" w:color="auto"/>
              <w:right w:val="single" w:sz="4" w:space="0" w:color="auto"/>
            </w:tcBorders>
            <w:shd w:val="clear" w:color="auto" w:fill="auto"/>
            <w:noWrap/>
            <w:vAlign w:val="center"/>
            <w:hideMark/>
          </w:tcPr>
          <w:p w14:paraId="17970183" w14:textId="77777777" w:rsidR="00A61775" w:rsidRPr="006172B2" w:rsidRDefault="00A61775" w:rsidP="00A61775">
            <w:pPr>
              <w:jc w:val="center"/>
            </w:pPr>
            <w:r w:rsidRPr="006172B2">
              <w:t>75</w:t>
            </w:r>
          </w:p>
        </w:tc>
        <w:tc>
          <w:tcPr>
            <w:tcW w:w="908" w:type="pct"/>
            <w:tcBorders>
              <w:top w:val="nil"/>
              <w:left w:val="nil"/>
              <w:bottom w:val="single" w:sz="4" w:space="0" w:color="auto"/>
              <w:right w:val="single" w:sz="8" w:space="0" w:color="auto"/>
            </w:tcBorders>
            <w:shd w:val="clear" w:color="auto" w:fill="auto"/>
            <w:noWrap/>
            <w:vAlign w:val="center"/>
            <w:hideMark/>
          </w:tcPr>
          <w:p w14:paraId="1721C327" w14:textId="77777777" w:rsidR="00A61775" w:rsidRPr="006172B2" w:rsidRDefault="00A61775" w:rsidP="00A61775">
            <w:pPr>
              <w:jc w:val="center"/>
            </w:pPr>
            <w:r w:rsidRPr="006172B2">
              <w:t> </w:t>
            </w:r>
          </w:p>
        </w:tc>
      </w:tr>
      <w:tr w:rsidR="00A61775" w:rsidRPr="006172B2" w14:paraId="67897B5E"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625384B" w14:textId="77777777" w:rsidR="00A61775" w:rsidRPr="006172B2" w:rsidRDefault="00A61775" w:rsidP="00A61775">
            <w:pPr>
              <w:jc w:val="center"/>
            </w:pPr>
            <w:r w:rsidRPr="006172B2">
              <w:t>7719</w:t>
            </w:r>
          </w:p>
        </w:tc>
        <w:tc>
          <w:tcPr>
            <w:tcW w:w="951" w:type="pct"/>
            <w:tcBorders>
              <w:top w:val="nil"/>
              <w:left w:val="nil"/>
              <w:bottom w:val="single" w:sz="4" w:space="0" w:color="auto"/>
              <w:right w:val="single" w:sz="4" w:space="0" w:color="auto"/>
            </w:tcBorders>
            <w:shd w:val="clear" w:color="auto" w:fill="auto"/>
            <w:noWrap/>
            <w:vAlign w:val="center"/>
            <w:hideMark/>
          </w:tcPr>
          <w:p w14:paraId="1CED6C2A"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5B5B55B5"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9F3E169" w14:textId="77777777" w:rsidR="00A61775" w:rsidRPr="006172B2" w:rsidRDefault="00A61775" w:rsidP="00A61775">
            <w:pPr>
              <w:jc w:val="center"/>
            </w:pPr>
            <w:r w:rsidRPr="006172B2">
              <w:t>5</w:t>
            </w:r>
          </w:p>
        </w:tc>
        <w:tc>
          <w:tcPr>
            <w:tcW w:w="276" w:type="pct"/>
            <w:tcBorders>
              <w:top w:val="nil"/>
              <w:left w:val="nil"/>
              <w:bottom w:val="single" w:sz="4" w:space="0" w:color="auto"/>
              <w:right w:val="single" w:sz="4" w:space="0" w:color="auto"/>
            </w:tcBorders>
            <w:shd w:val="clear" w:color="auto" w:fill="auto"/>
            <w:noWrap/>
            <w:vAlign w:val="center"/>
            <w:hideMark/>
          </w:tcPr>
          <w:p w14:paraId="7C1B5F1E" w14:textId="77777777" w:rsidR="00A61775" w:rsidRPr="006172B2" w:rsidRDefault="00A61775" w:rsidP="00A61775">
            <w:pPr>
              <w:jc w:val="center"/>
            </w:pPr>
            <w:r w:rsidRPr="006172B2">
              <w:t>62</w:t>
            </w:r>
          </w:p>
        </w:tc>
        <w:tc>
          <w:tcPr>
            <w:tcW w:w="1558" w:type="pct"/>
            <w:tcBorders>
              <w:top w:val="nil"/>
              <w:left w:val="nil"/>
              <w:bottom w:val="single" w:sz="4" w:space="0" w:color="auto"/>
              <w:right w:val="single" w:sz="4" w:space="0" w:color="auto"/>
            </w:tcBorders>
            <w:shd w:val="clear" w:color="auto" w:fill="auto"/>
            <w:noWrap/>
            <w:vAlign w:val="center"/>
            <w:hideMark/>
          </w:tcPr>
          <w:p w14:paraId="411D0A45" w14:textId="77777777" w:rsidR="00A61775" w:rsidRPr="006172B2" w:rsidRDefault="00A61775" w:rsidP="00A61775">
            <w:pPr>
              <w:jc w:val="center"/>
            </w:pPr>
            <w:r w:rsidRPr="006172B2">
              <w:t>75</w:t>
            </w:r>
          </w:p>
        </w:tc>
        <w:tc>
          <w:tcPr>
            <w:tcW w:w="908" w:type="pct"/>
            <w:tcBorders>
              <w:top w:val="nil"/>
              <w:left w:val="nil"/>
              <w:bottom w:val="single" w:sz="4" w:space="0" w:color="auto"/>
              <w:right w:val="single" w:sz="8" w:space="0" w:color="auto"/>
            </w:tcBorders>
            <w:shd w:val="clear" w:color="auto" w:fill="auto"/>
            <w:noWrap/>
            <w:vAlign w:val="center"/>
            <w:hideMark/>
          </w:tcPr>
          <w:p w14:paraId="121FC306" w14:textId="77777777" w:rsidR="00A61775" w:rsidRPr="006172B2" w:rsidRDefault="00A61775" w:rsidP="00A61775">
            <w:pPr>
              <w:jc w:val="center"/>
            </w:pPr>
            <w:r w:rsidRPr="006172B2">
              <w:t> </w:t>
            </w:r>
          </w:p>
        </w:tc>
      </w:tr>
      <w:tr w:rsidR="00A61775" w:rsidRPr="006172B2" w14:paraId="20D4BB2C"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04EBC36" w14:textId="77777777" w:rsidR="00A61775" w:rsidRPr="006172B2" w:rsidRDefault="00A61775" w:rsidP="00A61775">
            <w:pPr>
              <w:jc w:val="center"/>
            </w:pPr>
            <w:r w:rsidRPr="006172B2">
              <w:t>7721</w:t>
            </w:r>
          </w:p>
        </w:tc>
        <w:tc>
          <w:tcPr>
            <w:tcW w:w="951" w:type="pct"/>
            <w:tcBorders>
              <w:top w:val="nil"/>
              <w:left w:val="nil"/>
              <w:bottom w:val="single" w:sz="4" w:space="0" w:color="auto"/>
              <w:right w:val="single" w:sz="4" w:space="0" w:color="auto"/>
            </w:tcBorders>
            <w:shd w:val="clear" w:color="auto" w:fill="auto"/>
            <w:noWrap/>
            <w:vAlign w:val="center"/>
            <w:hideMark/>
          </w:tcPr>
          <w:p w14:paraId="07972F26"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4DF87BE0" w14:textId="77777777" w:rsidR="00A61775" w:rsidRPr="006172B2" w:rsidRDefault="00A61775" w:rsidP="00A61775">
            <w:pPr>
              <w:jc w:val="center"/>
            </w:pPr>
            <w:r w:rsidRPr="006172B2">
              <w:t>2</w:t>
            </w:r>
          </w:p>
        </w:tc>
        <w:tc>
          <w:tcPr>
            <w:tcW w:w="265" w:type="pct"/>
            <w:tcBorders>
              <w:top w:val="nil"/>
              <w:left w:val="nil"/>
              <w:bottom w:val="single" w:sz="4" w:space="0" w:color="auto"/>
              <w:right w:val="single" w:sz="4" w:space="0" w:color="auto"/>
            </w:tcBorders>
            <w:shd w:val="clear" w:color="auto" w:fill="auto"/>
            <w:noWrap/>
            <w:vAlign w:val="center"/>
            <w:hideMark/>
          </w:tcPr>
          <w:p w14:paraId="50B52D9F" w14:textId="77777777" w:rsidR="00A61775" w:rsidRPr="006172B2" w:rsidRDefault="00A61775" w:rsidP="00A61775">
            <w:pPr>
              <w:jc w:val="center"/>
            </w:pPr>
            <w:r w:rsidRPr="006172B2">
              <w:t>27</w:t>
            </w:r>
          </w:p>
        </w:tc>
        <w:tc>
          <w:tcPr>
            <w:tcW w:w="276" w:type="pct"/>
            <w:tcBorders>
              <w:top w:val="nil"/>
              <w:left w:val="nil"/>
              <w:bottom w:val="single" w:sz="4" w:space="0" w:color="auto"/>
              <w:right w:val="single" w:sz="4" w:space="0" w:color="auto"/>
            </w:tcBorders>
            <w:shd w:val="clear" w:color="auto" w:fill="auto"/>
            <w:noWrap/>
            <w:vAlign w:val="center"/>
            <w:hideMark/>
          </w:tcPr>
          <w:p w14:paraId="51A40028" w14:textId="77777777" w:rsidR="00A61775" w:rsidRPr="006172B2" w:rsidRDefault="00A61775" w:rsidP="00A61775">
            <w:pPr>
              <w:jc w:val="center"/>
            </w:pPr>
            <w:r w:rsidRPr="006172B2">
              <w:t>81</w:t>
            </w:r>
          </w:p>
        </w:tc>
        <w:tc>
          <w:tcPr>
            <w:tcW w:w="1558" w:type="pct"/>
            <w:tcBorders>
              <w:top w:val="nil"/>
              <w:left w:val="nil"/>
              <w:bottom w:val="single" w:sz="4" w:space="0" w:color="auto"/>
              <w:right w:val="single" w:sz="4" w:space="0" w:color="auto"/>
            </w:tcBorders>
            <w:shd w:val="clear" w:color="auto" w:fill="auto"/>
            <w:noWrap/>
            <w:vAlign w:val="center"/>
            <w:hideMark/>
          </w:tcPr>
          <w:p w14:paraId="1BA6DEBE" w14:textId="77777777" w:rsidR="00A61775" w:rsidRPr="006172B2" w:rsidRDefault="00A61775" w:rsidP="00A61775">
            <w:pPr>
              <w:jc w:val="center"/>
            </w:pPr>
            <w:r w:rsidRPr="006172B2">
              <w:t>74, 75</w:t>
            </w:r>
          </w:p>
        </w:tc>
        <w:tc>
          <w:tcPr>
            <w:tcW w:w="908" w:type="pct"/>
            <w:tcBorders>
              <w:top w:val="nil"/>
              <w:left w:val="nil"/>
              <w:bottom w:val="single" w:sz="4" w:space="0" w:color="auto"/>
              <w:right w:val="single" w:sz="8" w:space="0" w:color="auto"/>
            </w:tcBorders>
            <w:shd w:val="clear" w:color="auto" w:fill="auto"/>
            <w:noWrap/>
            <w:vAlign w:val="center"/>
            <w:hideMark/>
          </w:tcPr>
          <w:p w14:paraId="6BBBDB30" w14:textId="77777777" w:rsidR="00A61775" w:rsidRPr="006172B2" w:rsidRDefault="00A61775" w:rsidP="00A61775">
            <w:pPr>
              <w:jc w:val="center"/>
            </w:pPr>
            <w:r w:rsidRPr="006172B2">
              <w:t> </w:t>
            </w:r>
          </w:p>
        </w:tc>
      </w:tr>
      <w:tr w:rsidR="00A61775" w:rsidRPr="006172B2" w14:paraId="7D516801"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C1D4ED8" w14:textId="77777777" w:rsidR="00A61775" w:rsidRPr="006172B2" w:rsidRDefault="00A61775" w:rsidP="00A61775">
            <w:pPr>
              <w:jc w:val="center"/>
            </w:pPr>
            <w:r w:rsidRPr="006172B2">
              <w:t>7722</w:t>
            </w:r>
          </w:p>
        </w:tc>
        <w:tc>
          <w:tcPr>
            <w:tcW w:w="951" w:type="pct"/>
            <w:tcBorders>
              <w:top w:val="nil"/>
              <w:left w:val="nil"/>
              <w:bottom w:val="single" w:sz="4" w:space="0" w:color="auto"/>
              <w:right w:val="single" w:sz="4" w:space="0" w:color="auto"/>
            </w:tcBorders>
            <w:shd w:val="clear" w:color="auto" w:fill="auto"/>
            <w:noWrap/>
            <w:vAlign w:val="center"/>
            <w:hideMark/>
          </w:tcPr>
          <w:p w14:paraId="2B666F5D"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13CB13C9"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0C2C70E" w14:textId="77777777" w:rsidR="00A61775" w:rsidRPr="006172B2" w:rsidRDefault="00A61775" w:rsidP="00A61775">
            <w:pPr>
              <w:jc w:val="center"/>
            </w:pPr>
            <w:r w:rsidRPr="006172B2">
              <w:t>47</w:t>
            </w:r>
          </w:p>
        </w:tc>
        <w:tc>
          <w:tcPr>
            <w:tcW w:w="276" w:type="pct"/>
            <w:tcBorders>
              <w:top w:val="nil"/>
              <w:left w:val="nil"/>
              <w:bottom w:val="single" w:sz="4" w:space="0" w:color="auto"/>
              <w:right w:val="single" w:sz="4" w:space="0" w:color="auto"/>
            </w:tcBorders>
            <w:shd w:val="clear" w:color="auto" w:fill="auto"/>
            <w:noWrap/>
            <w:vAlign w:val="center"/>
            <w:hideMark/>
          </w:tcPr>
          <w:p w14:paraId="7B5B5766" w14:textId="77777777" w:rsidR="00A61775" w:rsidRPr="006172B2" w:rsidRDefault="00A61775" w:rsidP="00A61775">
            <w:pPr>
              <w:jc w:val="center"/>
            </w:pPr>
            <w:r w:rsidRPr="006172B2">
              <w:t>73</w:t>
            </w:r>
          </w:p>
        </w:tc>
        <w:tc>
          <w:tcPr>
            <w:tcW w:w="1558" w:type="pct"/>
            <w:tcBorders>
              <w:top w:val="nil"/>
              <w:left w:val="nil"/>
              <w:bottom w:val="single" w:sz="4" w:space="0" w:color="auto"/>
              <w:right w:val="single" w:sz="4" w:space="0" w:color="auto"/>
            </w:tcBorders>
            <w:shd w:val="clear" w:color="auto" w:fill="auto"/>
            <w:noWrap/>
            <w:vAlign w:val="center"/>
            <w:hideMark/>
          </w:tcPr>
          <w:p w14:paraId="7A34D2DF" w14:textId="77777777" w:rsidR="00A61775" w:rsidRPr="006172B2" w:rsidRDefault="00A61775" w:rsidP="00A61775">
            <w:pPr>
              <w:jc w:val="center"/>
            </w:pPr>
            <w:r w:rsidRPr="006172B2">
              <w:t>74, 75</w:t>
            </w:r>
          </w:p>
        </w:tc>
        <w:tc>
          <w:tcPr>
            <w:tcW w:w="908" w:type="pct"/>
            <w:tcBorders>
              <w:top w:val="nil"/>
              <w:left w:val="nil"/>
              <w:bottom w:val="single" w:sz="4" w:space="0" w:color="auto"/>
              <w:right w:val="single" w:sz="8" w:space="0" w:color="auto"/>
            </w:tcBorders>
            <w:shd w:val="clear" w:color="auto" w:fill="auto"/>
            <w:noWrap/>
            <w:vAlign w:val="center"/>
            <w:hideMark/>
          </w:tcPr>
          <w:p w14:paraId="578AA7BA" w14:textId="77777777" w:rsidR="00A61775" w:rsidRPr="006172B2" w:rsidRDefault="00A61775" w:rsidP="00A61775">
            <w:pPr>
              <w:jc w:val="center"/>
            </w:pPr>
            <w:r w:rsidRPr="006172B2">
              <w:t> </w:t>
            </w:r>
          </w:p>
        </w:tc>
      </w:tr>
      <w:tr w:rsidR="00A61775" w:rsidRPr="006172B2" w14:paraId="1F4AC7CE"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70FDB9C" w14:textId="77777777" w:rsidR="00A61775" w:rsidRPr="006172B2" w:rsidRDefault="00A61775" w:rsidP="00A61775">
            <w:pPr>
              <w:jc w:val="center"/>
            </w:pPr>
            <w:r w:rsidRPr="006172B2">
              <w:t>7723</w:t>
            </w:r>
          </w:p>
        </w:tc>
        <w:tc>
          <w:tcPr>
            <w:tcW w:w="951" w:type="pct"/>
            <w:tcBorders>
              <w:top w:val="nil"/>
              <w:left w:val="nil"/>
              <w:bottom w:val="single" w:sz="4" w:space="0" w:color="auto"/>
              <w:right w:val="single" w:sz="4" w:space="0" w:color="auto"/>
            </w:tcBorders>
            <w:shd w:val="clear" w:color="auto" w:fill="auto"/>
            <w:noWrap/>
            <w:vAlign w:val="center"/>
            <w:hideMark/>
          </w:tcPr>
          <w:p w14:paraId="7668C337"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C160320"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6382BD10" w14:textId="77777777" w:rsidR="00A61775" w:rsidRPr="006172B2" w:rsidRDefault="00A61775" w:rsidP="00A61775">
            <w:pPr>
              <w:jc w:val="center"/>
            </w:pPr>
            <w:r w:rsidRPr="006172B2">
              <w:t>95</w:t>
            </w:r>
          </w:p>
        </w:tc>
        <w:tc>
          <w:tcPr>
            <w:tcW w:w="276" w:type="pct"/>
            <w:tcBorders>
              <w:top w:val="nil"/>
              <w:left w:val="nil"/>
              <w:bottom w:val="single" w:sz="4" w:space="0" w:color="auto"/>
              <w:right w:val="single" w:sz="4" w:space="0" w:color="auto"/>
            </w:tcBorders>
            <w:shd w:val="clear" w:color="auto" w:fill="auto"/>
            <w:noWrap/>
            <w:vAlign w:val="center"/>
            <w:hideMark/>
          </w:tcPr>
          <w:p w14:paraId="299BF1DF" w14:textId="77777777" w:rsidR="00A61775" w:rsidRPr="006172B2" w:rsidRDefault="00A61775" w:rsidP="00A61775">
            <w:pPr>
              <w:jc w:val="center"/>
            </w:pPr>
            <w:r w:rsidRPr="006172B2">
              <w:t>97</w:t>
            </w:r>
          </w:p>
        </w:tc>
        <w:tc>
          <w:tcPr>
            <w:tcW w:w="1558" w:type="pct"/>
            <w:tcBorders>
              <w:top w:val="nil"/>
              <w:left w:val="nil"/>
              <w:bottom w:val="single" w:sz="4" w:space="0" w:color="auto"/>
              <w:right w:val="single" w:sz="4" w:space="0" w:color="auto"/>
            </w:tcBorders>
            <w:shd w:val="clear" w:color="auto" w:fill="auto"/>
            <w:noWrap/>
            <w:vAlign w:val="center"/>
            <w:hideMark/>
          </w:tcPr>
          <w:p w14:paraId="5E9AB06E" w14:textId="77777777" w:rsidR="00A61775" w:rsidRPr="006172B2" w:rsidRDefault="00A61775" w:rsidP="00A61775">
            <w:pPr>
              <w:jc w:val="center"/>
            </w:pPr>
            <w:r w:rsidRPr="006172B2">
              <w:t>74, 75</w:t>
            </w:r>
          </w:p>
        </w:tc>
        <w:tc>
          <w:tcPr>
            <w:tcW w:w="908" w:type="pct"/>
            <w:tcBorders>
              <w:top w:val="nil"/>
              <w:left w:val="nil"/>
              <w:bottom w:val="single" w:sz="4" w:space="0" w:color="auto"/>
              <w:right w:val="single" w:sz="8" w:space="0" w:color="auto"/>
            </w:tcBorders>
            <w:shd w:val="clear" w:color="auto" w:fill="auto"/>
            <w:noWrap/>
            <w:vAlign w:val="center"/>
            <w:hideMark/>
          </w:tcPr>
          <w:p w14:paraId="6F6F638B" w14:textId="77777777" w:rsidR="00A61775" w:rsidRPr="006172B2" w:rsidRDefault="00A61775" w:rsidP="00A61775">
            <w:pPr>
              <w:jc w:val="center"/>
            </w:pPr>
            <w:r w:rsidRPr="006172B2">
              <w:t> </w:t>
            </w:r>
          </w:p>
        </w:tc>
      </w:tr>
      <w:tr w:rsidR="00A61775" w:rsidRPr="006172B2" w14:paraId="0E65A72E"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2DFEA81" w14:textId="77777777" w:rsidR="00A61775" w:rsidRPr="006172B2" w:rsidRDefault="00A61775" w:rsidP="00A61775">
            <w:pPr>
              <w:jc w:val="center"/>
            </w:pPr>
            <w:r w:rsidRPr="006172B2">
              <w:lastRenderedPageBreak/>
              <w:t>7724</w:t>
            </w:r>
          </w:p>
        </w:tc>
        <w:tc>
          <w:tcPr>
            <w:tcW w:w="951" w:type="pct"/>
            <w:tcBorders>
              <w:top w:val="nil"/>
              <w:left w:val="nil"/>
              <w:bottom w:val="single" w:sz="4" w:space="0" w:color="auto"/>
              <w:right w:val="single" w:sz="4" w:space="0" w:color="auto"/>
            </w:tcBorders>
            <w:shd w:val="clear" w:color="auto" w:fill="auto"/>
            <w:noWrap/>
            <w:vAlign w:val="center"/>
            <w:hideMark/>
          </w:tcPr>
          <w:p w14:paraId="333400F9"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D162D71"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6DA31DA" w14:textId="77777777" w:rsidR="00A61775" w:rsidRPr="006172B2" w:rsidRDefault="00A61775" w:rsidP="00A61775">
            <w:pPr>
              <w:jc w:val="center"/>
            </w:pPr>
            <w:r w:rsidRPr="006172B2">
              <w:t>31</w:t>
            </w:r>
          </w:p>
        </w:tc>
        <w:tc>
          <w:tcPr>
            <w:tcW w:w="276" w:type="pct"/>
            <w:tcBorders>
              <w:top w:val="nil"/>
              <w:left w:val="nil"/>
              <w:bottom w:val="single" w:sz="4" w:space="0" w:color="auto"/>
              <w:right w:val="single" w:sz="4" w:space="0" w:color="auto"/>
            </w:tcBorders>
            <w:shd w:val="clear" w:color="auto" w:fill="auto"/>
            <w:noWrap/>
            <w:vAlign w:val="center"/>
            <w:hideMark/>
          </w:tcPr>
          <w:p w14:paraId="7BB73DF3" w14:textId="77777777" w:rsidR="00A61775" w:rsidRPr="006172B2" w:rsidRDefault="00A61775" w:rsidP="00A61775">
            <w:pPr>
              <w:jc w:val="center"/>
            </w:pPr>
            <w:r w:rsidRPr="006172B2">
              <w:t>70</w:t>
            </w:r>
          </w:p>
        </w:tc>
        <w:tc>
          <w:tcPr>
            <w:tcW w:w="1558" w:type="pct"/>
            <w:tcBorders>
              <w:top w:val="nil"/>
              <w:left w:val="nil"/>
              <w:bottom w:val="single" w:sz="4" w:space="0" w:color="auto"/>
              <w:right w:val="single" w:sz="4" w:space="0" w:color="auto"/>
            </w:tcBorders>
            <w:shd w:val="clear" w:color="auto" w:fill="auto"/>
            <w:noWrap/>
            <w:vAlign w:val="center"/>
            <w:hideMark/>
          </w:tcPr>
          <w:p w14:paraId="3FD0979A" w14:textId="77777777" w:rsidR="00A61775" w:rsidRPr="006172B2" w:rsidRDefault="00A61775" w:rsidP="00A61775">
            <w:pPr>
              <w:jc w:val="center"/>
            </w:pPr>
            <w:r w:rsidRPr="006172B2">
              <w:t>79, 80</w:t>
            </w:r>
          </w:p>
        </w:tc>
        <w:tc>
          <w:tcPr>
            <w:tcW w:w="908" w:type="pct"/>
            <w:tcBorders>
              <w:top w:val="nil"/>
              <w:left w:val="nil"/>
              <w:bottom w:val="single" w:sz="4" w:space="0" w:color="auto"/>
              <w:right w:val="single" w:sz="8" w:space="0" w:color="auto"/>
            </w:tcBorders>
            <w:shd w:val="clear" w:color="auto" w:fill="auto"/>
            <w:noWrap/>
            <w:vAlign w:val="center"/>
            <w:hideMark/>
          </w:tcPr>
          <w:p w14:paraId="4054C065" w14:textId="77777777" w:rsidR="00A61775" w:rsidRPr="006172B2" w:rsidRDefault="00A61775" w:rsidP="00A61775">
            <w:pPr>
              <w:jc w:val="center"/>
            </w:pPr>
            <w:r w:rsidRPr="006172B2">
              <w:t> </w:t>
            </w:r>
          </w:p>
        </w:tc>
      </w:tr>
      <w:tr w:rsidR="00A61775" w:rsidRPr="006172B2" w14:paraId="36F5419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CCB43EF" w14:textId="77777777" w:rsidR="00A61775" w:rsidRPr="006172B2" w:rsidRDefault="00A61775" w:rsidP="00A61775">
            <w:pPr>
              <w:jc w:val="center"/>
            </w:pPr>
            <w:r w:rsidRPr="006172B2">
              <w:t>7725</w:t>
            </w:r>
          </w:p>
        </w:tc>
        <w:tc>
          <w:tcPr>
            <w:tcW w:w="951" w:type="pct"/>
            <w:tcBorders>
              <w:top w:val="nil"/>
              <w:left w:val="nil"/>
              <w:bottom w:val="single" w:sz="4" w:space="0" w:color="auto"/>
              <w:right w:val="single" w:sz="4" w:space="0" w:color="auto"/>
            </w:tcBorders>
            <w:shd w:val="clear" w:color="auto" w:fill="auto"/>
            <w:noWrap/>
            <w:vAlign w:val="center"/>
            <w:hideMark/>
          </w:tcPr>
          <w:p w14:paraId="4CFA18D1"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3196E07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42E2D92" w14:textId="77777777" w:rsidR="00A61775" w:rsidRPr="006172B2" w:rsidRDefault="00A61775" w:rsidP="00A61775">
            <w:pPr>
              <w:jc w:val="center"/>
            </w:pPr>
            <w:r w:rsidRPr="006172B2">
              <w:t>31</w:t>
            </w:r>
          </w:p>
        </w:tc>
        <w:tc>
          <w:tcPr>
            <w:tcW w:w="276" w:type="pct"/>
            <w:tcBorders>
              <w:top w:val="nil"/>
              <w:left w:val="nil"/>
              <w:bottom w:val="single" w:sz="4" w:space="0" w:color="auto"/>
              <w:right w:val="single" w:sz="4" w:space="0" w:color="auto"/>
            </w:tcBorders>
            <w:shd w:val="clear" w:color="auto" w:fill="auto"/>
            <w:noWrap/>
            <w:vAlign w:val="center"/>
            <w:hideMark/>
          </w:tcPr>
          <w:p w14:paraId="7A96E292" w14:textId="77777777" w:rsidR="00A61775" w:rsidRPr="006172B2" w:rsidRDefault="00A61775" w:rsidP="00A61775">
            <w:pPr>
              <w:jc w:val="center"/>
            </w:pPr>
            <w:r w:rsidRPr="006172B2">
              <w:t>57</w:t>
            </w:r>
          </w:p>
        </w:tc>
        <w:tc>
          <w:tcPr>
            <w:tcW w:w="1558" w:type="pct"/>
            <w:tcBorders>
              <w:top w:val="nil"/>
              <w:left w:val="nil"/>
              <w:bottom w:val="single" w:sz="4" w:space="0" w:color="auto"/>
              <w:right w:val="single" w:sz="4" w:space="0" w:color="auto"/>
            </w:tcBorders>
            <w:shd w:val="clear" w:color="auto" w:fill="auto"/>
            <w:noWrap/>
            <w:vAlign w:val="center"/>
            <w:hideMark/>
          </w:tcPr>
          <w:p w14:paraId="097F0583" w14:textId="77777777" w:rsidR="00A61775" w:rsidRPr="006172B2" w:rsidRDefault="00A61775" w:rsidP="00A61775">
            <w:pPr>
              <w:jc w:val="center"/>
            </w:pPr>
            <w:r w:rsidRPr="006172B2">
              <w:t>74, 80</w:t>
            </w:r>
          </w:p>
        </w:tc>
        <w:tc>
          <w:tcPr>
            <w:tcW w:w="908" w:type="pct"/>
            <w:tcBorders>
              <w:top w:val="nil"/>
              <w:left w:val="nil"/>
              <w:bottom w:val="single" w:sz="4" w:space="0" w:color="auto"/>
              <w:right w:val="single" w:sz="8" w:space="0" w:color="auto"/>
            </w:tcBorders>
            <w:shd w:val="clear" w:color="auto" w:fill="auto"/>
            <w:noWrap/>
            <w:vAlign w:val="center"/>
            <w:hideMark/>
          </w:tcPr>
          <w:p w14:paraId="6903197A" w14:textId="77777777" w:rsidR="00A61775" w:rsidRPr="006172B2" w:rsidRDefault="00A61775" w:rsidP="00A61775">
            <w:pPr>
              <w:jc w:val="center"/>
            </w:pPr>
            <w:r w:rsidRPr="006172B2">
              <w:t> </w:t>
            </w:r>
          </w:p>
        </w:tc>
      </w:tr>
      <w:tr w:rsidR="00A61775" w:rsidRPr="006172B2" w14:paraId="437ED32F"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9E17F96" w14:textId="77777777" w:rsidR="00A61775" w:rsidRPr="006172B2" w:rsidRDefault="00A61775" w:rsidP="00A61775">
            <w:pPr>
              <w:jc w:val="center"/>
            </w:pPr>
            <w:r w:rsidRPr="006172B2">
              <w:t>7726</w:t>
            </w:r>
          </w:p>
        </w:tc>
        <w:tc>
          <w:tcPr>
            <w:tcW w:w="951" w:type="pct"/>
            <w:tcBorders>
              <w:top w:val="nil"/>
              <w:left w:val="nil"/>
              <w:bottom w:val="single" w:sz="4" w:space="0" w:color="auto"/>
              <w:right w:val="single" w:sz="4" w:space="0" w:color="auto"/>
            </w:tcBorders>
            <w:shd w:val="clear" w:color="auto" w:fill="auto"/>
            <w:noWrap/>
            <w:vAlign w:val="center"/>
            <w:hideMark/>
          </w:tcPr>
          <w:p w14:paraId="5AE89FDE"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2949E396"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2ACC677" w14:textId="77777777" w:rsidR="00A61775" w:rsidRPr="006172B2" w:rsidRDefault="00A61775" w:rsidP="00A61775">
            <w:pPr>
              <w:jc w:val="center"/>
            </w:pPr>
            <w:r w:rsidRPr="006172B2">
              <w:t>18</w:t>
            </w:r>
          </w:p>
        </w:tc>
        <w:tc>
          <w:tcPr>
            <w:tcW w:w="276" w:type="pct"/>
            <w:tcBorders>
              <w:top w:val="nil"/>
              <w:left w:val="nil"/>
              <w:bottom w:val="single" w:sz="4" w:space="0" w:color="auto"/>
              <w:right w:val="single" w:sz="4" w:space="0" w:color="auto"/>
            </w:tcBorders>
            <w:shd w:val="clear" w:color="auto" w:fill="auto"/>
            <w:noWrap/>
            <w:vAlign w:val="center"/>
            <w:hideMark/>
          </w:tcPr>
          <w:p w14:paraId="094675F6" w14:textId="77777777" w:rsidR="00A61775" w:rsidRPr="006172B2" w:rsidRDefault="00A61775" w:rsidP="00A61775">
            <w:pPr>
              <w:jc w:val="center"/>
            </w:pPr>
            <w:r w:rsidRPr="006172B2">
              <w:t>81</w:t>
            </w:r>
          </w:p>
        </w:tc>
        <w:tc>
          <w:tcPr>
            <w:tcW w:w="1558" w:type="pct"/>
            <w:tcBorders>
              <w:top w:val="nil"/>
              <w:left w:val="nil"/>
              <w:bottom w:val="single" w:sz="4" w:space="0" w:color="auto"/>
              <w:right w:val="single" w:sz="4" w:space="0" w:color="auto"/>
            </w:tcBorders>
            <w:shd w:val="clear" w:color="auto" w:fill="auto"/>
            <w:noWrap/>
            <w:vAlign w:val="center"/>
            <w:hideMark/>
          </w:tcPr>
          <w:p w14:paraId="6F2810B7" w14:textId="77777777" w:rsidR="00A61775" w:rsidRPr="006172B2" w:rsidRDefault="00A61775" w:rsidP="00A61775">
            <w:pPr>
              <w:jc w:val="center"/>
            </w:pPr>
            <w:r w:rsidRPr="006172B2">
              <w:t>71, 74</w:t>
            </w:r>
          </w:p>
        </w:tc>
        <w:tc>
          <w:tcPr>
            <w:tcW w:w="908" w:type="pct"/>
            <w:tcBorders>
              <w:top w:val="nil"/>
              <w:left w:val="nil"/>
              <w:bottom w:val="single" w:sz="4" w:space="0" w:color="auto"/>
              <w:right w:val="single" w:sz="8" w:space="0" w:color="auto"/>
            </w:tcBorders>
            <w:shd w:val="clear" w:color="auto" w:fill="auto"/>
            <w:noWrap/>
            <w:vAlign w:val="center"/>
            <w:hideMark/>
          </w:tcPr>
          <w:p w14:paraId="6F163F14" w14:textId="77777777" w:rsidR="00A61775" w:rsidRPr="006172B2" w:rsidRDefault="00A61775" w:rsidP="00A61775">
            <w:pPr>
              <w:jc w:val="center"/>
            </w:pPr>
            <w:r w:rsidRPr="006172B2">
              <w:t> </w:t>
            </w:r>
          </w:p>
        </w:tc>
      </w:tr>
      <w:tr w:rsidR="00A61775" w:rsidRPr="006172B2" w14:paraId="2C1A5D3E"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37881B8" w14:textId="77777777" w:rsidR="00A61775" w:rsidRPr="006172B2" w:rsidRDefault="00A61775" w:rsidP="00A61775">
            <w:pPr>
              <w:jc w:val="center"/>
            </w:pPr>
            <w:r w:rsidRPr="006172B2">
              <w:t>7727</w:t>
            </w:r>
          </w:p>
        </w:tc>
        <w:tc>
          <w:tcPr>
            <w:tcW w:w="951" w:type="pct"/>
            <w:tcBorders>
              <w:top w:val="nil"/>
              <w:left w:val="nil"/>
              <w:bottom w:val="single" w:sz="4" w:space="0" w:color="auto"/>
              <w:right w:val="single" w:sz="4" w:space="0" w:color="auto"/>
            </w:tcBorders>
            <w:shd w:val="clear" w:color="auto" w:fill="auto"/>
            <w:noWrap/>
            <w:vAlign w:val="center"/>
            <w:hideMark/>
          </w:tcPr>
          <w:p w14:paraId="71157344"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EF3E89E" w14:textId="77777777" w:rsidR="00A61775" w:rsidRPr="006172B2" w:rsidRDefault="00A61775" w:rsidP="00A61775">
            <w:pPr>
              <w:jc w:val="center"/>
            </w:pPr>
            <w:r w:rsidRPr="006172B2">
              <w:t>2</w:t>
            </w:r>
          </w:p>
        </w:tc>
        <w:tc>
          <w:tcPr>
            <w:tcW w:w="265" w:type="pct"/>
            <w:tcBorders>
              <w:top w:val="nil"/>
              <w:left w:val="nil"/>
              <w:bottom w:val="single" w:sz="4" w:space="0" w:color="auto"/>
              <w:right w:val="single" w:sz="4" w:space="0" w:color="auto"/>
            </w:tcBorders>
            <w:shd w:val="clear" w:color="auto" w:fill="auto"/>
            <w:noWrap/>
            <w:vAlign w:val="center"/>
            <w:hideMark/>
          </w:tcPr>
          <w:p w14:paraId="4E2FEB69" w14:textId="77777777" w:rsidR="00A61775" w:rsidRPr="006172B2" w:rsidRDefault="00A61775" w:rsidP="00A61775">
            <w:pPr>
              <w:jc w:val="center"/>
            </w:pPr>
            <w:r w:rsidRPr="006172B2">
              <w:t>78</w:t>
            </w:r>
          </w:p>
        </w:tc>
        <w:tc>
          <w:tcPr>
            <w:tcW w:w="276" w:type="pct"/>
            <w:tcBorders>
              <w:top w:val="nil"/>
              <w:left w:val="nil"/>
              <w:bottom w:val="single" w:sz="4" w:space="0" w:color="auto"/>
              <w:right w:val="single" w:sz="4" w:space="0" w:color="auto"/>
            </w:tcBorders>
            <w:shd w:val="clear" w:color="auto" w:fill="auto"/>
            <w:noWrap/>
            <w:vAlign w:val="center"/>
            <w:hideMark/>
          </w:tcPr>
          <w:p w14:paraId="1F66F835" w14:textId="77777777" w:rsidR="00A61775" w:rsidRPr="006172B2" w:rsidRDefault="00A61775" w:rsidP="00A61775">
            <w:pPr>
              <w:jc w:val="center"/>
            </w:pPr>
            <w:r w:rsidRPr="006172B2">
              <w:t>9</w:t>
            </w:r>
          </w:p>
        </w:tc>
        <w:tc>
          <w:tcPr>
            <w:tcW w:w="1558" w:type="pct"/>
            <w:tcBorders>
              <w:top w:val="nil"/>
              <w:left w:val="nil"/>
              <w:bottom w:val="single" w:sz="4" w:space="0" w:color="auto"/>
              <w:right w:val="single" w:sz="4" w:space="0" w:color="auto"/>
            </w:tcBorders>
            <w:shd w:val="clear" w:color="auto" w:fill="auto"/>
            <w:noWrap/>
            <w:vAlign w:val="center"/>
            <w:hideMark/>
          </w:tcPr>
          <w:p w14:paraId="4C4CD3A8" w14:textId="77777777" w:rsidR="00A61775" w:rsidRPr="006172B2" w:rsidRDefault="00A61775" w:rsidP="00A61775">
            <w:pPr>
              <w:jc w:val="center"/>
            </w:pPr>
            <w:r w:rsidRPr="006172B2">
              <w:t>71 - 74</w:t>
            </w:r>
          </w:p>
        </w:tc>
        <w:tc>
          <w:tcPr>
            <w:tcW w:w="908" w:type="pct"/>
            <w:tcBorders>
              <w:top w:val="nil"/>
              <w:left w:val="nil"/>
              <w:bottom w:val="single" w:sz="4" w:space="0" w:color="auto"/>
              <w:right w:val="single" w:sz="8" w:space="0" w:color="auto"/>
            </w:tcBorders>
            <w:shd w:val="clear" w:color="auto" w:fill="auto"/>
            <w:noWrap/>
            <w:vAlign w:val="center"/>
            <w:hideMark/>
          </w:tcPr>
          <w:p w14:paraId="3A60BC08" w14:textId="77777777" w:rsidR="00A61775" w:rsidRPr="006172B2" w:rsidRDefault="00A61775" w:rsidP="00A61775">
            <w:pPr>
              <w:jc w:val="center"/>
            </w:pPr>
            <w:r w:rsidRPr="006172B2">
              <w:t> </w:t>
            </w:r>
          </w:p>
        </w:tc>
      </w:tr>
      <w:tr w:rsidR="00A61775" w:rsidRPr="006172B2" w14:paraId="16AA986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A77E14D" w14:textId="77777777" w:rsidR="00A61775" w:rsidRPr="006172B2" w:rsidRDefault="00A61775" w:rsidP="00A61775">
            <w:pPr>
              <w:jc w:val="center"/>
            </w:pPr>
            <w:r w:rsidRPr="006172B2">
              <w:t>7728</w:t>
            </w:r>
          </w:p>
        </w:tc>
        <w:tc>
          <w:tcPr>
            <w:tcW w:w="951" w:type="pct"/>
            <w:tcBorders>
              <w:top w:val="nil"/>
              <w:left w:val="nil"/>
              <w:bottom w:val="single" w:sz="4" w:space="0" w:color="auto"/>
              <w:right w:val="single" w:sz="4" w:space="0" w:color="auto"/>
            </w:tcBorders>
            <w:shd w:val="clear" w:color="auto" w:fill="auto"/>
            <w:noWrap/>
            <w:vAlign w:val="center"/>
            <w:hideMark/>
          </w:tcPr>
          <w:p w14:paraId="340B0F48"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755FB80"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89E15C6" w14:textId="77777777" w:rsidR="00A61775" w:rsidRPr="006172B2" w:rsidRDefault="00A61775" w:rsidP="00A61775">
            <w:pPr>
              <w:jc w:val="center"/>
            </w:pPr>
            <w:r w:rsidRPr="006172B2">
              <w:t>13</w:t>
            </w:r>
          </w:p>
        </w:tc>
        <w:tc>
          <w:tcPr>
            <w:tcW w:w="276" w:type="pct"/>
            <w:tcBorders>
              <w:top w:val="nil"/>
              <w:left w:val="nil"/>
              <w:bottom w:val="single" w:sz="4" w:space="0" w:color="auto"/>
              <w:right w:val="single" w:sz="4" w:space="0" w:color="auto"/>
            </w:tcBorders>
            <w:shd w:val="clear" w:color="auto" w:fill="auto"/>
            <w:noWrap/>
            <w:vAlign w:val="center"/>
            <w:hideMark/>
          </w:tcPr>
          <w:p w14:paraId="53B61037" w14:textId="77777777" w:rsidR="00A61775" w:rsidRPr="006172B2" w:rsidRDefault="00A61775" w:rsidP="00A61775">
            <w:pPr>
              <w:jc w:val="center"/>
            </w:pPr>
            <w:r w:rsidRPr="006172B2">
              <w:t>43</w:t>
            </w:r>
          </w:p>
        </w:tc>
        <w:tc>
          <w:tcPr>
            <w:tcW w:w="1558" w:type="pct"/>
            <w:tcBorders>
              <w:top w:val="nil"/>
              <w:left w:val="nil"/>
              <w:bottom w:val="single" w:sz="4" w:space="0" w:color="auto"/>
              <w:right w:val="single" w:sz="4" w:space="0" w:color="auto"/>
            </w:tcBorders>
            <w:shd w:val="clear" w:color="auto" w:fill="auto"/>
            <w:noWrap/>
            <w:vAlign w:val="center"/>
            <w:hideMark/>
          </w:tcPr>
          <w:p w14:paraId="0A98EC2B" w14:textId="77777777" w:rsidR="00A61775" w:rsidRPr="006172B2" w:rsidRDefault="00A61775" w:rsidP="00A61775">
            <w:pPr>
              <w:jc w:val="center"/>
            </w:pPr>
            <w:r w:rsidRPr="006172B2">
              <w:t>73</w:t>
            </w:r>
          </w:p>
        </w:tc>
        <w:tc>
          <w:tcPr>
            <w:tcW w:w="908" w:type="pct"/>
            <w:tcBorders>
              <w:top w:val="nil"/>
              <w:left w:val="nil"/>
              <w:bottom w:val="single" w:sz="4" w:space="0" w:color="auto"/>
              <w:right w:val="single" w:sz="8" w:space="0" w:color="auto"/>
            </w:tcBorders>
            <w:shd w:val="clear" w:color="auto" w:fill="auto"/>
            <w:noWrap/>
            <w:vAlign w:val="center"/>
            <w:hideMark/>
          </w:tcPr>
          <w:p w14:paraId="27A8ED76" w14:textId="77777777" w:rsidR="00A61775" w:rsidRPr="006172B2" w:rsidRDefault="00A61775" w:rsidP="00A61775">
            <w:pPr>
              <w:jc w:val="center"/>
            </w:pPr>
            <w:r w:rsidRPr="006172B2">
              <w:t> </w:t>
            </w:r>
          </w:p>
        </w:tc>
      </w:tr>
      <w:tr w:rsidR="00A61775" w:rsidRPr="006172B2" w14:paraId="7DBBC031"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9A5FE77" w14:textId="77777777" w:rsidR="00A61775" w:rsidRPr="006172B2" w:rsidRDefault="00A61775" w:rsidP="00A61775">
            <w:pPr>
              <w:jc w:val="center"/>
            </w:pPr>
            <w:r w:rsidRPr="006172B2">
              <w:t>7729</w:t>
            </w:r>
          </w:p>
        </w:tc>
        <w:tc>
          <w:tcPr>
            <w:tcW w:w="951" w:type="pct"/>
            <w:tcBorders>
              <w:top w:val="nil"/>
              <w:left w:val="nil"/>
              <w:bottom w:val="single" w:sz="4" w:space="0" w:color="auto"/>
              <w:right w:val="single" w:sz="4" w:space="0" w:color="auto"/>
            </w:tcBorders>
            <w:shd w:val="clear" w:color="auto" w:fill="auto"/>
            <w:noWrap/>
            <w:vAlign w:val="center"/>
            <w:hideMark/>
          </w:tcPr>
          <w:p w14:paraId="601FDA8B"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410FF2FE"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1BE9D4B7" w14:textId="77777777" w:rsidR="00A61775" w:rsidRPr="006172B2" w:rsidRDefault="00A61775" w:rsidP="00A61775">
            <w:pPr>
              <w:jc w:val="center"/>
            </w:pPr>
            <w:r w:rsidRPr="006172B2">
              <w:t>55</w:t>
            </w:r>
          </w:p>
        </w:tc>
        <w:tc>
          <w:tcPr>
            <w:tcW w:w="276" w:type="pct"/>
            <w:tcBorders>
              <w:top w:val="nil"/>
              <w:left w:val="nil"/>
              <w:bottom w:val="single" w:sz="4" w:space="0" w:color="auto"/>
              <w:right w:val="single" w:sz="4" w:space="0" w:color="auto"/>
            </w:tcBorders>
            <w:shd w:val="clear" w:color="auto" w:fill="auto"/>
            <w:noWrap/>
            <w:vAlign w:val="center"/>
            <w:hideMark/>
          </w:tcPr>
          <w:p w14:paraId="74922D2B" w14:textId="77777777" w:rsidR="00A61775" w:rsidRPr="006172B2" w:rsidRDefault="00A61775" w:rsidP="00A61775">
            <w:pPr>
              <w:jc w:val="center"/>
            </w:pPr>
            <w:r w:rsidRPr="006172B2">
              <w:t>50</w:t>
            </w:r>
          </w:p>
        </w:tc>
        <w:tc>
          <w:tcPr>
            <w:tcW w:w="1558" w:type="pct"/>
            <w:tcBorders>
              <w:top w:val="nil"/>
              <w:left w:val="nil"/>
              <w:bottom w:val="single" w:sz="4" w:space="0" w:color="auto"/>
              <w:right w:val="single" w:sz="4" w:space="0" w:color="auto"/>
            </w:tcBorders>
            <w:shd w:val="clear" w:color="auto" w:fill="auto"/>
            <w:noWrap/>
            <w:vAlign w:val="center"/>
            <w:hideMark/>
          </w:tcPr>
          <w:p w14:paraId="26DBCFC5" w14:textId="77777777" w:rsidR="00A61775" w:rsidRPr="006172B2" w:rsidRDefault="00A61775" w:rsidP="00A61775">
            <w:pPr>
              <w:jc w:val="center"/>
            </w:pPr>
            <w:r w:rsidRPr="006172B2">
              <w:t>71, 72</w:t>
            </w:r>
          </w:p>
        </w:tc>
        <w:tc>
          <w:tcPr>
            <w:tcW w:w="908" w:type="pct"/>
            <w:tcBorders>
              <w:top w:val="nil"/>
              <w:left w:val="nil"/>
              <w:bottom w:val="single" w:sz="4" w:space="0" w:color="auto"/>
              <w:right w:val="single" w:sz="8" w:space="0" w:color="auto"/>
            </w:tcBorders>
            <w:shd w:val="clear" w:color="auto" w:fill="auto"/>
            <w:noWrap/>
            <w:vAlign w:val="center"/>
            <w:hideMark/>
          </w:tcPr>
          <w:p w14:paraId="59BE89DD" w14:textId="77777777" w:rsidR="00A61775" w:rsidRPr="006172B2" w:rsidRDefault="00A61775" w:rsidP="00A61775">
            <w:pPr>
              <w:jc w:val="center"/>
            </w:pPr>
            <w:r w:rsidRPr="006172B2">
              <w:t> </w:t>
            </w:r>
          </w:p>
        </w:tc>
      </w:tr>
      <w:tr w:rsidR="00A61775" w:rsidRPr="006172B2" w14:paraId="6E37BBC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6C920FF" w14:textId="77777777" w:rsidR="00A61775" w:rsidRPr="006172B2" w:rsidRDefault="00A61775" w:rsidP="00A61775">
            <w:pPr>
              <w:jc w:val="center"/>
            </w:pPr>
            <w:r w:rsidRPr="006172B2">
              <w:t>7730</w:t>
            </w:r>
          </w:p>
        </w:tc>
        <w:tc>
          <w:tcPr>
            <w:tcW w:w="951" w:type="pct"/>
            <w:tcBorders>
              <w:top w:val="nil"/>
              <w:left w:val="nil"/>
              <w:bottom w:val="single" w:sz="4" w:space="0" w:color="auto"/>
              <w:right w:val="single" w:sz="4" w:space="0" w:color="auto"/>
            </w:tcBorders>
            <w:shd w:val="clear" w:color="auto" w:fill="auto"/>
            <w:noWrap/>
            <w:vAlign w:val="center"/>
            <w:hideMark/>
          </w:tcPr>
          <w:p w14:paraId="0D03A098"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F34A56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1BA7DD9" w14:textId="77777777" w:rsidR="00A61775" w:rsidRPr="006172B2" w:rsidRDefault="00A61775" w:rsidP="00A61775">
            <w:pPr>
              <w:jc w:val="center"/>
            </w:pPr>
            <w:r w:rsidRPr="006172B2">
              <w:t>24</w:t>
            </w:r>
          </w:p>
        </w:tc>
        <w:tc>
          <w:tcPr>
            <w:tcW w:w="276" w:type="pct"/>
            <w:tcBorders>
              <w:top w:val="nil"/>
              <w:left w:val="nil"/>
              <w:bottom w:val="single" w:sz="4" w:space="0" w:color="auto"/>
              <w:right w:val="single" w:sz="4" w:space="0" w:color="auto"/>
            </w:tcBorders>
            <w:shd w:val="clear" w:color="auto" w:fill="auto"/>
            <w:noWrap/>
            <w:vAlign w:val="center"/>
            <w:hideMark/>
          </w:tcPr>
          <w:p w14:paraId="6A7A92FF" w14:textId="77777777" w:rsidR="00A61775" w:rsidRPr="006172B2" w:rsidRDefault="00A61775" w:rsidP="00A61775">
            <w:pPr>
              <w:jc w:val="center"/>
            </w:pPr>
            <w:r w:rsidRPr="006172B2">
              <w:t>8</w:t>
            </w:r>
          </w:p>
        </w:tc>
        <w:tc>
          <w:tcPr>
            <w:tcW w:w="1558" w:type="pct"/>
            <w:tcBorders>
              <w:top w:val="nil"/>
              <w:left w:val="nil"/>
              <w:bottom w:val="single" w:sz="4" w:space="0" w:color="auto"/>
              <w:right w:val="single" w:sz="4" w:space="0" w:color="auto"/>
            </w:tcBorders>
            <w:shd w:val="clear" w:color="auto" w:fill="auto"/>
            <w:noWrap/>
            <w:vAlign w:val="center"/>
            <w:hideMark/>
          </w:tcPr>
          <w:p w14:paraId="7B661E12" w14:textId="77777777" w:rsidR="00A61775" w:rsidRPr="006172B2" w:rsidRDefault="00A61775" w:rsidP="00A61775">
            <w:pPr>
              <w:jc w:val="center"/>
            </w:pPr>
            <w:r w:rsidRPr="006172B2">
              <w:t>73</w:t>
            </w:r>
          </w:p>
        </w:tc>
        <w:tc>
          <w:tcPr>
            <w:tcW w:w="908" w:type="pct"/>
            <w:tcBorders>
              <w:top w:val="nil"/>
              <w:left w:val="nil"/>
              <w:bottom w:val="single" w:sz="4" w:space="0" w:color="auto"/>
              <w:right w:val="single" w:sz="8" w:space="0" w:color="auto"/>
            </w:tcBorders>
            <w:shd w:val="clear" w:color="auto" w:fill="auto"/>
            <w:noWrap/>
            <w:vAlign w:val="center"/>
            <w:hideMark/>
          </w:tcPr>
          <w:p w14:paraId="179C9CCA" w14:textId="77777777" w:rsidR="00A61775" w:rsidRPr="006172B2" w:rsidRDefault="00A61775" w:rsidP="00A61775">
            <w:pPr>
              <w:jc w:val="center"/>
            </w:pPr>
            <w:r w:rsidRPr="006172B2">
              <w:t> </w:t>
            </w:r>
          </w:p>
        </w:tc>
      </w:tr>
      <w:tr w:rsidR="00A61775" w:rsidRPr="006172B2" w14:paraId="0E1003D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B2BF605" w14:textId="77777777" w:rsidR="00A61775" w:rsidRPr="006172B2" w:rsidRDefault="00A61775" w:rsidP="00A61775">
            <w:pPr>
              <w:jc w:val="center"/>
            </w:pPr>
            <w:r w:rsidRPr="006172B2">
              <w:t>7731</w:t>
            </w:r>
          </w:p>
        </w:tc>
        <w:tc>
          <w:tcPr>
            <w:tcW w:w="951" w:type="pct"/>
            <w:tcBorders>
              <w:top w:val="nil"/>
              <w:left w:val="nil"/>
              <w:bottom w:val="single" w:sz="4" w:space="0" w:color="auto"/>
              <w:right w:val="single" w:sz="4" w:space="0" w:color="auto"/>
            </w:tcBorders>
            <w:shd w:val="clear" w:color="auto" w:fill="auto"/>
            <w:noWrap/>
            <w:vAlign w:val="center"/>
            <w:hideMark/>
          </w:tcPr>
          <w:p w14:paraId="1089FC28"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189B3205"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4DAB918" w14:textId="77777777" w:rsidR="00A61775" w:rsidRPr="006172B2" w:rsidRDefault="00A61775" w:rsidP="00A61775">
            <w:pPr>
              <w:jc w:val="center"/>
            </w:pPr>
            <w:r w:rsidRPr="006172B2">
              <w:t>8</w:t>
            </w:r>
          </w:p>
        </w:tc>
        <w:tc>
          <w:tcPr>
            <w:tcW w:w="276" w:type="pct"/>
            <w:tcBorders>
              <w:top w:val="nil"/>
              <w:left w:val="nil"/>
              <w:bottom w:val="single" w:sz="4" w:space="0" w:color="auto"/>
              <w:right w:val="single" w:sz="4" w:space="0" w:color="auto"/>
            </w:tcBorders>
            <w:shd w:val="clear" w:color="auto" w:fill="auto"/>
            <w:noWrap/>
            <w:vAlign w:val="center"/>
            <w:hideMark/>
          </w:tcPr>
          <w:p w14:paraId="25FB87F1" w14:textId="77777777" w:rsidR="00A61775" w:rsidRPr="006172B2" w:rsidRDefault="00A61775" w:rsidP="00A61775">
            <w:pPr>
              <w:jc w:val="center"/>
            </w:pPr>
            <w:r w:rsidRPr="006172B2">
              <w:t>88</w:t>
            </w:r>
          </w:p>
        </w:tc>
        <w:tc>
          <w:tcPr>
            <w:tcW w:w="1558" w:type="pct"/>
            <w:tcBorders>
              <w:top w:val="nil"/>
              <w:left w:val="nil"/>
              <w:bottom w:val="single" w:sz="4" w:space="0" w:color="auto"/>
              <w:right w:val="single" w:sz="4" w:space="0" w:color="auto"/>
            </w:tcBorders>
            <w:shd w:val="clear" w:color="auto" w:fill="auto"/>
            <w:noWrap/>
            <w:vAlign w:val="center"/>
            <w:hideMark/>
          </w:tcPr>
          <w:p w14:paraId="3D9AE132" w14:textId="77777777" w:rsidR="00A61775" w:rsidRPr="006172B2" w:rsidRDefault="00A61775" w:rsidP="00A61775">
            <w:pPr>
              <w:jc w:val="center"/>
            </w:pPr>
            <w:r w:rsidRPr="006172B2">
              <w:t>73</w:t>
            </w:r>
          </w:p>
        </w:tc>
        <w:tc>
          <w:tcPr>
            <w:tcW w:w="908" w:type="pct"/>
            <w:tcBorders>
              <w:top w:val="nil"/>
              <w:left w:val="nil"/>
              <w:bottom w:val="single" w:sz="4" w:space="0" w:color="auto"/>
              <w:right w:val="single" w:sz="8" w:space="0" w:color="auto"/>
            </w:tcBorders>
            <w:shd w:val="clear" w:color="auto" w:fill="auto"/>
            <w:noWrap/>
            <w:vAlign w:val="center"/>
            <w:hideMark/>
          </w:tcPr>
          <w:p w14:paraId="79BE214A" w14:textId="77777777" w:rsidR="00A61775" w:rsidRPr="006172B2" w:rsidRDefault="00A61775" w:rsidP="00A61775">
            <w:pPr>
              <w:jc w:val="center"/>
            </w:pPr>
            <w:r w:rsidRPr="006172B2">
              <w:t> </w:t>
            </w:r>
          </w:p>
        </w:tc>
      </w:tr>
      <w:tr w:rsidR="00A61775" w:rsidRPr="006172B2" w14:paraId="6C2085F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76F9DE1" w14:textId="77777777" w:rsidR="00A61775" w:rsidRPr="006172B2" w:rsidRDefault="00A61775" w:rsidP="00A61775">
            <w:pPr>
              <w:jc w:val="center"/>
            </w:pPr>
            <w:r w:rsidRPr="006172B2">
              <w:t>7732</w:t>
            </w:r>
          </w:p>
        </w:tc>
        <w:tc>
          <w:tcPr>
            <w:tcW w:w="951" w:type="pct"/>
            <w:tcBorders>
              <w:top w:val="nil"/>
              <w:left w:val="nil"/>
              <w:bottom w:val="single" w:sz="4" w:space="0" w:color="auto"/>
              <w:right w:val="single" w:sz="4" w:space="0" w:color="auto"/>
            </w:tcBorders>
            <w:shd w:val="clear" w:color="auto" w:fill="auto"/>
            <w:noWrap/>
            <w:vAlign w:val="center"/>
            <w:hideMark/>
          </w:tcPr>
          <w:p w14:paraId="30088D9E"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auto" w:fill="auto"/>
            <w:noWrap/>
            <w:vAlign w:val="center"/>
            <w:hideMark/>
          </w:tcPr>
          <w:p w14:paraId="532DA7CF" w14:textId="77777777" w:rsidR="00A61775" w:rsidRPr="006172B2" w:rsidRDefault="00A61775" w:rsidP="00A61775">
            <w:pPr>
              <w:jc w:val="center"/>
            </w:pPr>
            <w:r w:rsidRPr="006172B2">
              <w:t>8</w:t>
            </w:r>
          </w:p>
        </w:tc>
        <w:tc>
          <w:tcPr>
            <w:tcW w:w="265" w:type="pct"/>
            <w:tcBorders>
              <w:top w:val="nil"/>
              <w:left w:val="nil"/>
              <w:bottom w:val="single" w:sz="4" w:space="0" w:color="auto"/>
              <w:right w:val="single" w:sz="4" w:space="0" w:color="auto"/>
            </w:tcBorders>
            <w:shd w:val="clear" w:color="auto" w:fill="auto"/>
            <w:noWrap/>
            <w:vAlign w:val="center"/>
            <w:hideMark/>
          </w:tcPr>
          <w:p w14:paraId="198B9FFF" w14:textId="77777777" w:rsidR="00A61775" w:rsidRPr="006172B2" w:rsidRDefault="00A61775" w:rsidP="00A61775">
            <w:pPr>
              <w:jc w:val="center"/>
            </w:pPr>
            <w:r w:rsidRPr="006172B2">
              <w:t>62</w:t>
            </w:r>
          </w:p>
        </w:tc>
        <w:tc>
          <w:tcPr>
            <w:tcW w:w="276" w:type="pct"/>
            <w:tcBorders>
              <w:top w:val="nil"/>
              <w:left w:val="nil"/>
              <w:bottom w:val="single" w:sz="4" w:space="0" w:color="auto"/>
              <w:right w:val="single" w:sz="4" w:space="0" w:color="auto"/>
            </w:tcBorders>
            <w:shd w:val="clear" w:color="auto" w:fill="auto"/>
            <w:noWrap/>
            <w:vAlign w:val="center"/>
            <w:hideMark/>
          </w:tcPr>
          <w:p w14:paraId="1C85AD6A" w14:textId="77777777" w:rsidR="00A61775" w:rsidRPr="006172B2" w:rsidRDefault="00A61775" w:rsidP="00A61775">
            <w:pPr>
              <w:jc w:val="center"/>
            </w:pPr>
            <w:r w:rsidRPr="006172B2">
              <w:t>85</w:t>
            </w:r>
          </w:p>
        </w:tc>
        <w:tc>
          <w:tcPr>
            <w:tcW w:w="1558" w:type="pct"/>
            <w:tcBorders>
              <w:top w:val="nil"/>
              <w:left w:val="nil"/>
              <w:bottom w:val="single" w:sz="4" w:space="0" w:color="auto"/>
              <w:right w:val="single" w:sz="4" w:space="0" w:color="auto"/>
            </w:tcBorders>
            <w:shd w:val="clear" w:color="auto" w:fill="auto"/>
            <w:noWrap/>
            <w:vAlign w:val="center"/>
            <w:hideMark/>
          </w:tcPr>
          <w:p w14:paraId="4F5A82B0" w14:textId="77777777" w:rsidR="00A61775" w:rsidRPr="006172B2" w:rsidRDefault="00A61775" w:rsidP="00A61775">
            <w:pPr>
              <w:jc w:val="center"/>
            </w:pPr>
            <w:r w:rsidRPr="006172B2">
              <w:t>73</w:t>
            </w:r>
          </w:p>
        </w:tc>
        <w:tc>
          <w:tcPr>
            <w:tcW w:w="908" w:type="pct"/>
            <w:tcBorders>
              <w:top w:val="nil"/>
              <w:left w:val="nil"/>
              <w:bottom w:val="single" w:sz="4" w:space="0" w:color="auto"/>
              <w:right w:val="single" w:sz="8" w:space="0" w:color="auto"/>
            </w:tcBorders>
            <w:shd w:val="clear" w:color="auto" w:fill="auto"/>
            <w:noWrap/>
            <w:vAlign w:val="center"/>
            <w:hideMark/>
          </w:tcPr>
          <w:p w14:paraId="5E548934" w14:textId="77777777" w:rsidR="00A61775" w:rsidRPr="006172B2" w:rsidRDefault="00A61775" w:rsidP="00A61775">
            <w:pPr>
              <w:jc w:val="center"/>
            </w:pPr>
            <w:r w:rsidRPr="006172B2">
              <w:t> </w:t>
            </w:r>
          </w:p>
        </w:tc>
      </w:tr>
      <w:tr w:rsidR="00A61775" w:rsidRPr="006172B2" w14:paraId="0A8934F8"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6C0ABDA" w14:textId="77777777" w:rsidR="00A61775" w:rsidRPr="006172B2" w:rsidRDefault="00A61775" w:rsidP="00A61775">
            <w:pPr>
              <w:jc w:val="center"/>
            </w:pPr>
            <w:r w:rsidRPr="006172B2">
              <w:t>7732</w:t>
            </w:r>
          </w:p>
        </w:tc>
        <w:tc>
          <w:tcPr>
            <w:tcW w:w="951" w:type="pct"/>
            <w:tcBorders>
              <w:top w:val="nil"/>
              <w:left w:val="nil"/>
              <w:bottom w:val="single" w:sz="4" w:space="0" w:color="auto"/>
              <w:right w:val="single" w:sz="4" w:space="0" w:color="auto"/>
            </w:tcBorders>
            <w:shd w:val="clear" w:color="auto" w:fill="auto"/>
            <w:noWrap/>
            <w:vAlign w:val="center"/>
            <w:hideMark/>
          </w:tcPr>
          <w:p w14:paraId="188D908E"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09EF6092"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F58715E" w14:textId="77777777" w:rsidR="00A61775" w:rsidRPr="006172B2" w:rsidRDefault="00A61775" w:rsidP="00A61775">
            <w:pPr>
              <w:jc w:val="center"/>
            </w:pPr>
            <w:r w:rsidRPr="006172B2">
              <w:t>1</w:t>
            </w:r>
          </w:p>
        </w:tc>
        <w:tc>
          <w:tcPr>
            <w:tcW w:w="276" w:type="pct"/>
            <w:tcBorders>
              <w:top w:val="nil"/>
              <w:left w:val="nil"/>
              <w:bottom w:val="single" w:sz="4" w:space="0" w:color="auto"/>
              <w:right w:val="single" w:sz="4" w:space="0" w:color="auto"/>
            </w:tcBorders>
            <w:shd w:val="clear" w:color="auto" w:fill="auto"/>
            <w:noWrap/>
            <w:vAlign w:val="center"/>
            <w:hideMark/>
          </w:tcPr>
          <w:p w14:paraId="3F02030F" w14:textId="77777777" w:rsidR="00A61775" w:rsidRPr="006172B2" w:rsidRDefault="00A61775" w:rsidP="00A61775">
            <w:pPr>
              <w:jc w:val="center"/>
            </w:pPr>
            <w:r w:rsidRPr="006172B2">
              <w:t>49</w:t>
            </w:r>
          </w:p>
        </w:tc>
        <w:tc>
          <w:tcPr>
            <w:tcW w:w="1558" w:type="pct"/>
            <w:tcBorders>
              <w:top w:val="nil"/>
              <w:left w:val="nil"/>
              <w:bottom w:val="single" w:sz="4" w:space="0" w:color="auto"/>
              <w:right w:val="single" w:sz="4" w:space="0" w:color="auto"/>
            </w:tcBorders>
            <w:shd w:val="clear" w:color="auto" w:fill="auto"/>
            <w:noWrap/>
            <w:vAlign w:val="center"/>
            <w:hideMark/>
          </w:tcPr>
          <w:p w14:paraId="4B3C1D1B" w14:textId="77777777" w:rsidR="00A61775" w:rsidRPr="006172B2" w:rsidRDefault="00A61775" w:rsidP="00A61775">
            <w:pPr>
              <w:jc w:val="center"/>
            </w:pPr>
            <w:r w:rsidRPr="006172B2">
              <w:t>73</w:t>
            </w:r>
          </w:p>
        </w:tc>
        <w:tc>
          <w:tcPr>
            <w:tcW w:w="908" w:type="pct"/>
            <w:tcBorders>
              <w:top w:val="nil"/>
              <w:left w:val="nil"/>
              <w:bottom w:val="single" w:sz="4" w:space="0" w:color="auto"/>
              <w:right w:val="single" w:sz="8" w:space="0" w:color="auto"/>
            </w:tcBorders>
            <w:shd w:val="clear" w:color="auto" w:fill="auto"/>
            <w:noWrap/>
            <w:vAlign w:val="center"/>
            <w:hideMark/>
          </w:tcPr>
          <w:p w14:paraId="5C3579A9" w14:textId="77777777" w:rsidR="00A61775" w:rsidRPr="006172B2" w:rsidRDefault="00A61775" w:rsidP="00A61775">
            <w:pPr>
              <w:jc w:val="center"/>
            </w:pPr>
            <w:r w:rsidRPr="006172B2">
              <w:t> </w:t>
            </w:r>
          </w:p>
        </w:tc>
      </w:tr>
      <w:tr w:rsidR="00A61775" w:rsidRPr="006172B2" w14:paraId="3C0CA5D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CC1C923" w14:textId="77777777" w:rsidR="00A61775" w:rsidRPr="006172B2" w:rsidRDefault="00A61775" w:rsidP="00A61775">
            <w:pPr>
              <w:jc w:val="center"/>
            </w:pPr>
            <w:r w:rsidRPr="006172B2">
              <w:t>7733</w:t>
            </w:r>
          </w:p>
        </w:tc>
        <w:tc>
          <w:tcPr>
            <w:tcW w:w="951" w:type="pct"/>
            <w:tcBorders>
              <w:top w:val="nil"/>
              <w:left w:val="nil"/>
              <w:bottom w:val="single" w:sz="4" w:space="0" w:color="auto"/>
              <w:right w:val="single" w:sz="4" w:space="0" w:color="auto"/>
            </w:tcBorders>
            <w:shd w:val="clear" w:color="auto" w:fill="auto"/>
            <w:noWrap/>
            <w:vAlign w:val="center"/>
            <w:hideMark/>
          </w:tcPr>
          <w:p w14:paraId="414E22A6"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D941976"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5A1B7EE" w14:textId="77777777" w:rsidR="00A61775" w:rsidRPr="006172B2" w:rsidRDefault="00A61775" w:rsidP="00A61775">
            <w:pPr>
              <w:jc w:val="center"/>
            </w:pPr>
            <w:r w:rsidRPr="006172B2">
              <w:t>20</w:t>
            </w:r>
          </w:p>
        </w:tc>
        <w:tc>
          <w:tcPr>
            <w:tcW w:w="276" w:type="pct"/>
            <w:tcBorders>
              <w:top w:val="nil"/>
              <w:left w:val="nil"/>
              <w:bottom w:val="single" w:sz="4" w:space="0" w:color="auto"/>
              <w:right w:val="single" w:sz="4" w:space="0" w:color="auto"/>
            </w:tcBorders>
            <w:shd w:val="clear" w:color="auto" w:fill="auto"/>
            <w:noWrap/>
            <w:vAlign w:val="center"/>
            <w:hideMark/>
          </w:tcPr>
          <w:p w14:paraId="081A0D3E" w14:textId="77777777" w:rsidR="00A61775" w:rsidRPr="006172B2" w:rsidRDefault="00A61775" w:rsidP="00A61775">
            <w:pPr>
              <w:jc w:val="center"/>
            </w:pPr>
            <w:r w:rsidRPr="006172B2">
              <w:t>70</w:t>
            </w:r>
          </w:p>
        </w:tc>
        <w:tc>
          <w:tcPr>
            <w:tcW w:w="1558" w:type="pct"/>
            <w:tcBorders>
              <w:top w:val="nil"/>
              <w:left w:val="nil"/>
              <w:bottom w:val="single" w:sz="4" w:space="0" w:color="auto"/>
              <w:right w:val="single" w:sz="4" w:space="0" w:color="auto"/>
            </w:tcBorders>
            <w:shd w:val="clear" w:color="auto" w:fill="auto"/>
            <w:noWrap/>
            <w:vAlign w:val="center"/>
            <w:hideMark/>
          </w:tcPr>
          <w:p w14:paraId="6A7AA696" w14:textId="77777777" w:rsidR="00A61775" w:rsidRPr="006172B2" w:rsidRDefault="00A61775" w:rsidP="00A61775">
            <w:pPr>
              <w:jc w:val="center"/>
            </w:pPr>
            <w:r w:rsidRPr="006172B2">
              <w:t>73</w:t>
            </w:r>
          </w:p>
        </w:tc>
        <w:tc>
          <w:tcPr>
            <w:tcW w:w="908" w:type="pct"/>
            <w:tcBorders>
              <w:top w:val="nil"/>
              <w:left w:val="nil"/>
              <w:bottom w:val="single" w:sz="4" w:space="0" w:color="auto"/>
              <w:right w:val="single" w:sz="8" w:space="0" w:color="auto"/>
            </w:tcBorders>
            <w:shd w:val="clear" w:color="auto" w:fill="auto"/>
            <w:noWrap/>
            <w:vAlign w:val="center"/>
            <w:hideMark/>
          </w:tcPr>
          <w:p w14:paraId="7E55C8FE" w14:textId="77777777" w:rsidR="00A61775" w:rsidRPr="006172B2" w:rsidRDefault="00A61775" w:rsidP="00A61775">
            <w:pPr>
              <w:jc w:val="center"/>
            </w:pPr>
            <w:r w:rsidRPr="006172B2">
              <w:t> </w:t>
            </w:r>
          </w:p>
        </w:tc>
      </w:tr>
      <w:tr w:rsidR="00A61775" w:rsidRPr="006172B2" w14:paraId="39DF8F57"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C423258" w14:textId="77777777" w:rsidR="00A61775" w:rsidRPr="006172B2" w:rsidRDefault="00A61775" w:rsidP="00A61775">
            <w:pPr>
              <w:jc w:val="center"/>
            </w:pPr>
            <w:r w:rsidRPr="006172B2">
              <w:t>7734</w:t>
            </w:r>
          </w:p>
        </w:tc>
        <w:tc>
          <w:tcPr>
            <w:tcW w:w="951" w:type="pct"/>
            <w:tcBorders>
              <w:top w:val="nil"/>
              <w:left w:val="nil"/>
              <w:bottom w:val="single" w:sz="4" w:space="0" w:color="auto"/>
              <w:right w:val="single" w:sz="4" w:space="0" w:color="auto"/>
            </w:tcBorders>
            <w:shd w:val="clear" w:color="auto" w:fill="auto"/>
            <w:noWrap/>
            <w:vAlign w:val="center"/>
            <w:hideMark/>
          </w:tcPr>
          <w:p w14:paraId="229237A2"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E6CF746"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55725D4" w14:textId="77777777" w:rsidR="00A61775" w:rsidRPr="006172B2" w:rsidRDefault="00A61775" w:rsidP="00A61775">
            <w:pPr>
              <w:jc w:val="center"/>
            </w:pPr>
            <w:r w:rsidRPr="006172B2">
              <w:t>50</w:t>
            </w:r>
          </w:p>
        </w:tc>
        <w:tc>
          <w:tcPr>
            <w:tcW w:w="276" w:type="pct"/>
            <w:tcBorders>
              <w:top w:val="nil"/>
              <w:left w:val="nil"/>
              <w:bottom w:val="single" w:sz="4" w:space="0" w:color="auto"/>
              <w:right w:val="single" w:sz="4" w:space="0" w:color="auto"/>
            </w:tcBorders>
            <w:shd w:val="clear" w:color="auto" w:fill="auto"/>
            <w:noWrap/>
            <w:vAlign w:val="center"/>
            <w:hideMark/>
          </w:tcPr>
          <w:p w14:paraId="4B52F0FC" w14:textId="77777777" w:rsidR="00A61775" w:rsidRPr="006172B2" w:rsidRDefault="00A61775" w:rsidP="00A61775">
            <w:pPr>
              <w:jc w:val="center"/>
            </w:pPr>
            <w:r w:rsidRPr="006172B2">
              <w:t>48</w:t>
            </w:r>
          </w:p>
        </w:tc>
        <w:tc>
          <w:tcPr>
            <w:tcW w:w="1558" w:type="pct"/>
            <w:tcBorders>
              <w:top w:val="nil"/>
              <w:left w:val="nil"/>
              <w:bottom w:val="single" w:sz="4" w:space="0" w:color="auto"/>
              <w:right w:val="single" w:sz="4" w:space="0" w:color="auto"/>
            </w:tcBorders>
            <w:shd w:val="clear" w:color="auto" w:fill="auto"/>
            <w:noWrap/>
            <w:vAlign w:val="center"/>
            <w:hideMark/>
          </w:tcPr>
          <w:p w14:paraId="47F3CB83" w14:textId="77777777" w:rsidR="00A61775" w:rsidRPr="006172B2" w:rsidRDefault="00A61775" w:rsidP="00A61775">
            <w:pPr>
              <w:jc w:val="center"/>
            </w:pPr>
            <w:r w:rsidRPr="006172B2">
              <w:t>73</w:t>
            </w:r>
          </w:p>
        </w:tc>
        <w:tc>
          <w:tcPr>
            <w:tcW w:w="908" w:type="pct"/>
            <w:tcBorders>
              <w:top w:val="nil"/>
              <w:left w:val="nil"/>
              <w:bottom w:val="single" w:sz="4" w:space="0" w:color="auto"/>
              <w:right w:val="single" w:sz="8" w:space="0" w:color="auto"/>
            </w:tcBorders>
            <w:shd w:val="clear" w:color="auto" w:fill="auto"/>
            <w:noWrap/>
            <w:vAlign w:val="center"/>
            <w:hideMark/>
          </w:tcPr>
          <w:p w14:paraId="6ED343DE" w14:textId="77777777" w:rsidR="00A61775" w:rsidRPr="006172B2" w:rsidRDefault="00A61775" w:rsidP="00A61775">
            <w:pPr>
              <w:jc w:val="center"/>
            </w:pPr>
            <w:r w:rsidRPr="006172B2">
              <w:t> </w:t>
            </w:r>
          </w:p>
        </w:tc>
      </w:tr>
      <w:tr w:rsidR="00A61775" w:rsidRPr="006172B2" w14:paraId="35FCA7A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08AC177" w14:textId="77777777" w:rsidR="00A61775" w:rsidRPr="006172B2" w:rsidRDefault="00A61775" w:rsidP="00A61775">
            <w:pPr>
              <w:jc w:val="center"/>
            </w:pPr>
            <w:r w:rsidRPr="006172B2">
              <w:t>7735</w:t>
            </w:r>
          </w:p>
        </w:tc>
        <w:tc>
          <w:tcPr>
            <w:tcW w:w="951" w:type="pct"/>
            <w:tcBorders>
              <w:top w:val="nil"/>
              <w:left w:val="nil"/>
              <w:bottom w:val="single" w:sz="4" w:space="0" w:color="auto"/>
              <w:right w:val="single" w:sz="4" w:space="0" w:color="auto"/>
            </w:tcBorders>
            <w:shd w:val="clear" w:color="auto" w:fill="auto"/>
            <w:noWrap/>
            <w:vAlign w:val="center"/>
            <w:hideMark/>
          </w:tcPr>
          <w:p w14:paraId="762CC94B"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F3344FF"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5CEAC320" w14:textId="77777777" w:rsidR="00A61775" w:rsidRPr="006172B2" w:rsidRDefault="00A61775" w:rsidP="00A61775">
            <w:pPr>
              <w:jc w:val="center"/>
            </w:pPr>
            <w:r w:rsidRPr="006172B2">
              <w:t>52</w:t>
            </w:r>
          </w:p>
        </w:tc>
        <w:tc>
          <w:tcPr>
            <w:tcW w:w="276" w:type="pct"/>
            <w:tcBorders>
              <w:top w:val="nil"/>
              <w:left w:val="nil"/>
              <w:bottom w:val="single" w:sz="4" w:space="0" w:color="auto"/>
              <w:right w:val="single" w:sz="4" w:space="0" w:color="auto"/>
            </w:tcBorders>
            <w:shd w:val="clear" w:color="auto" w:fill="auto"/>
            <w:noWrap/>
            <w:vAlign w:val="center"/>
            <w:hideMark/>
          </w:tcPr>
          <w:p w14:paraId="354C9052" w14:textId="77777777" w:rsidR="00A61775" w:rsidRPr="006172B2" w:rsidRDefault="00A61775" w:rsidP="00A61775">
            <w:pPr>
              <w:jc w:val="center"/>
            </w:pPr>
            <w:r w:rsidRPr="006172B2">
              <w:t>63</w:t>
            </w:r>
          </w:p>
        </w:tc>
        <w:tc>
          <w:tcPr>
            <w:tcW w:w="1558" w:type="pct"/>
            <w:tcBorders>
              <w:top w:val="nil"/>
              <w:left w:val="nil"/>
              <w:bottom w:val="single" w:sz="4" w:space="0" w:color="auto"/>
              <w:right w:val="single" w:sz="4" w:space="0" w:color="auto"/>
            </w:tcBorders>
            <w:shd w:val="clear" w:color="auto" w:fill="auto"/>
            <w:noWrap/>
            <w:vAlign w:val="center"/>
            <w:hideMark/>
          </w:tcPr>
          <w:p w14:paraId="554970A1" w14:textId="77777777" w:rsidR="00A61775" w:rsidRPr="006172B2" w:rsidRDefault="00A61775" w:rsidP="00A61775">
            <w:pPr>
              <w:jc w:val="center"/>
            </w:pPr>
            <w:r w:rsidRPr="006172B2">
              <w:t>72</w:t>
            </w:r>
          </w:p>
        </w:tc>
        <w:tc>
          <w:tcPr>
            <w:tcW w:w="908" w:type="pct"/>
            <w:tcBorders>
              <w:top w:val="nil"/>
              <w:left w:val="nil"/>
              <w:bottom w:val="single" w:sz="4" w:space="0" w:color="auto"/>
              <w:right w:val="single" w:sz="8" w:space="0" w:color="auto"/>
            </w:tcBorders>
            <w:shd w:val="clear" w:color="auto" w:fill="auto"/>
            <w:noWrap/>
            <w:vAlign w:val="center"/>
            <w:hideMark/>
          </w:tcPr>
          <w:p w14:paraId="7D72BE54" w14:textId="77777777" w:rsidR="00A61775" w:rsidRPr="006172B2" w:rsidRDefault="00A61775" w:rsidP="00A61775">
            <w:pPr>
              <w:jc w:val="center"/>
            </w:pPr>
            <w:r w:rsidRPr="006172B2">
              <w:t> </w:t>
            </w:r>
          </w:p>
        </w:tc>
      </w:tr>
      <w:tr w:rsidR="00A61775" w:rsidRPr="006172B2" w14:paraId="7A274F8C"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8B8BDB6" w14:textId="77777777" w:rsidR="00A61775" w:rsidRPr="006172B2" w:rsidRDefault="00A61775" w:rsidP="00A61775">
            <w:pPr>
              <w:jc w:val="center"/>
            </w:pPr>
            <w:r w:rsidRPr="006172B2">
              <w:t>7736</w:t>
            </w:r>
          </w:p>
        </w:tc>
        <w:tc>
          <w:tcPr>
            <w:tcW w:w="951" w:type="pct"/>
            <w:tcBorders>
              <w:top w:val="nil"/>
              <w:left w:val="nil"/>
              <w:bottom w:val="single" w:sz="4" w:space="0" w:color="auto"/>
              <w:right w:val="single" w:sz="4" w:space="0" w:color="auto"/>
            </w:tcBorders>
            <w:shd w:val="clear" w:color="auto" w:fill="auto"/>
            <w:noWrap/>
            <w:vAlign w:val="center"/>
            <w:hideMark/>
          </w:tcPr>
          <w:p w14:paraId="2252B541"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A0032B0" w14:textId="77777777" w:rsidR="00A61775" w:rsidRPr="006172B2" w:rsidRDefault="00A61775" w:rsidP="00A61775">
            <w:pPr>
              <w:jc w:val="center"/>
            </w:pPr>
            <w:r w:rsidRPr="006172B2">
              <w:t>10</w:t>
            </w:r>
          </w:p>
        </w:tc>
        <w:tc>
          <w:tcPr>
            <w:tcW w:w="265" w:type="pct"/>
            <w:tcBorders>
              <w:top w:val="nil"/>
              <w:left w:val="nil"/>
              <w:bottom w:val="single" w:sz="4" w:space="0" w:color="auto"/>
              <w:right w:val="single" w:sz="4" w:space="0" w:color="auto"/>
            </w:tcBorders>
            <w:shd w:val="clear" w:color="auto" w:fill="auto"/>
            <w:noWrap/>
            <w:vAlign w:val="center"/>
            <w:hideMark/>
          </w:tcPr>
          <w:p w14:paraId="54A56CFE" w14:textId="77777777" w:rsidR="00A61775" w:rsidRPr="006172B2" w:rsidRDefault="00A61775" w:rsidP="00A61775">
            <w:pPr>
              <w:jc w:val="center"/>
            </w:pPr>
            <w:r w:rsidRPr="006172B2">
              <w:t>36</w:t>
            </w:r>
          </w:p>
        </w:tc>
        <w:tc>
          <w:tcPr>
            <w:tcW w:w="276" w:type="pct"/>
            <w:tcBorders>
              <w:top w:val="nil"/>
              <w:left w:val="nil"/>
              <w:bottom w:val="single" w:sz="4" w:space="0" w:color="auto"/>
              <w:right w:val="single" w:sz="4" w:space="0" w:color="auto"/>
            </w:tcBorders>
            <w:shd w:val="clear" w:color="auto" w:fill="auto"/>
            <w:noWrap/>
            <w:vAlign w:val="center"/>
            <w:hideMark/>
          </w:tcPr>
          <w:p w14:paraId="69532B0E" w14:textId="77777777" w:rsidR="00A61775" w:rsidRPr="006172B2" w:rsidRDefault="00A61775" w:rsidP="00A61775">
            <w:pPr>
              <w:jc w:val="center"/>
            </w:pPr>
            <w:r w:rsidRPr="006172B2">
              <w:t>48</w:t>
            </w:r>
          </w:p>
        </w:tc>
        <w:tc>
          <w:tcPr>
            <w:tcW w:w="1558" w:type="pct"/>
            <w:tcBorders>
              <w:top w:val="nil"/>
              <w:left w:val="nil"/>
              <w:bottom w:val="single" w:sz="4" w:space="0" w:color="auto"/>
              <w:right w:val="single" w:sz="4" w:space="0" w:color="auto"/>
            </w:tcBorders>
            <w:shd w:val="clear" w:color="auto" w:fill="auto"/>
            <w:noWrap/>
            <w:vAlign w:val="center"/>
            <w:hideMark/>
          </w:tcPr>
          <w:p w14:paraId="36A7AFAC" w14:textId="77777777" w:rsidR="00A61775" w:rsidRPr="006172B2" w:rsidRDefault="00A61775" w:rsidP="00A61775">
            <w:pPr>
              <w:jc w:val="center"/>
            </w:pPr>
            <w:r w:rsidRPr="006172B2">
              <w:t>70 - 73</w:t>
            </w:r>
          </w:p>
        </w:tc>
        <w:tc>
          <w:tcPr>
            <w:tcW w:w="908" w:type="pct"/>
            <w:tcBorders>
              <w:top w:val="nil"/>
              <w:left w:val="nil"/>
              <w:bottom w:val="single" w:sz="4" w:space="0" w:color="auto"/>
              <w:right w:val="single" w:sz="8" w:space="0" w:color="auto"/>
            </w:tcBorders>
            <w:shd w:val="clear" w:color="auto" w:fill="auto"/>
            <w:noWrap/>
            <w:vAlign w:val="center"/>
            <w:hideMark/>
          </w:tcPr>
          <w:p w14:paraId="5A0B2F6D" w14:textId="77777777" w:rsidR="00A61775" w:rsidRPr="006172B2" w:rsidRDefault="00A61775" w:rsidP="00A61775">
            <w:pPr>
              <w:jc w:val="center"/>
            </w:pPr>
            <w:r w:rsidRPr="006172B2">
              <w:t> </w:t>
            </w:r>
          </w:p>
        </w:tc>
      </w:tr>
      <w:tr w:rsidR="00A61775" w:rsidRPr="006172B2" w14:paraId="2C4FE3A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1239DBA" w14:textId="77777777" w:rsidR="00A61775" w:rsidRPr="006172B2" w:rsidRDefault="00A61775" w:rsidP="00A61775">
            <w:pPr>
              <w:jc w:val="center"/>
            </w:pPr>
            <w:r w:rsidRPr="006172B2">
              <w:t>7737</w:t>
            </w:r>
          </w:p>
        </w:tc>
        <w:tc>
          <w:tcPr>
            <w:tcW w:w="951" w:type="pct"/>
            <w:tcBorders>
              <w:top w:val="nil"/>
              <w:left w:val="nil"/>
              <w:bottom w:val="single" w:sz="4" w:space="0" w:color="auto"/>
              <w:right w:val="single" w:sz="4" w:space="0" w:color="auto"/>
            </w:tcBorders>
            <w:shd w:val="clear" w:color="auto" w:fill="auto"/>
            <w:noWrap/>
            <w:vAlign w:val="center"/>
            <w:hideMark/>
          </w:tcPr>
          <w:p w14:paraId="5E66C9C0"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856BB25"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2563F9A" w14:textId="77777777" w:rsidR="00A61775" w:rsidRPr="006172B2" w:rsidRDefault="00A61775" w:rsidP="00A61775">
            <w:pPr>
              <w:jc w:val="center"/>
            </w:pPr>
            <w:r w:rsidRPr="006172B2">
              <w:t>16</w:t>
            </w:r>
          </w:p>
        </w:tc>
        <w:tc>
          <w:tcPr>
            <w:tcW w:w="276" w:type="pct"/>
            <w:tcBorders>
              <w:top w:val="nil"/>
              <w:left w:val="nil"/>
              <w:bottom w:val="single" w:sz="4" w:space="0" w:color="auto"/>
              <w:right w:val="single" w:sz="4" w:space="0" w:color="auto"/>
            </w:tcBorders>
            <w:shd w:val="clear" w:color="auto" w:fill="auto"/>
            <w:noWrap/>
            <w:vAlign w:val="center"/>
            <w:hideMark/>
          </w:tcPr>
          <w:p w14:paraId="61D2C385" w14:textId="77777777" w:rsidR="00A61775" w:rsidRPr="006172B2" w:rsidRDefault="00A61775" w:rsidP="00A61775">
            <w:pPr>
              <w:jc w:val="center"/>
            </w:pPr>
            <w:r w:rsidRPr="006172B2">
              <w:t>84</w:t>
            </w:r>
          </w:p>
        </w:tc>
        <w:tc>
          <w:tcPr>
            <w:tcW w:w="1558" w:type="pct"/>
            <w:tcBorders>
              <w:top w:val="nil"/>
              <w:left w:val="nil"/>
              <w:bottom w:val="single" w:sz="4" w:space="0" w:color="auto"/>
              <w:right w:val="single" w:sz="4" w:space="0" w:color="auto"/>
            </w:tcBorders>
            <w:shd w:val="clear" w:color="auto" w:fill="auto"/>
            <w:noWrap/>
            <w:vAlign w:val="center"/>
            <w:hideMark/>
          </w:tcPr>
          <w:p w14:paraId="6DA3B794" w14:textId="77777777" w:rsidR="00A61775" w:rsidRPr="006172B2" w:rsidRDefault="00A61775" w:rsidP="00A61775">
            <w:pPr>
              <w:jc w:val="center"/>
            </w:pPr>
            <w:r w:rsidRPr="006172B2">
              <w:t>71</w:t>
            </w:r>
          </w:p>
        </w:tc>
        <w:tc>
          <w:tcPr>
            <w:tcW w:w="908" w:type="pct"/>
            <w:tcBorders>
              <w:top w:val="nil"/>
              <w:left w:val="nil"/>
              <w:bottom w:val="single" w:sz="4" w:space="0" w:color="auto"/>
              <w:right w:val="single" w:sz="8" w:space="0" w:color="auto"/>
            </w:tcBorders>
            <w:shd w:val="clear" w:color="auto" w:fill="auto"/>
            <w:noWrap/>
            <w:vAlign w:val="center"/>
            <w:hideMark/>
          </w:tcPr>
          <w:p w14:paraId="3CC6A90B" w14:textId="77777777" w:rsidR="00A61775" w:rsidRPr="006172B2" w:rsidRDefault="00A61775" w:rsidP="00A61775">
            <w:pPr>
              <w:jc w:val="center"/>
            </w:pPr>
            <w:r w:rsidRPr="006172B2">
              <w:t> </w:t>
            </w:r>
          </w:p>
        </w:tc>
      </w:tr>
      <w:tr w:rsidR="00A61775" w:rsidRPr="006172B2" w14:paraId="27F5E23F"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FDCB97D" w14:textId="77777777" w:rsidR="00A61775" w:rsidRPr="006172B2" w:rsidRDefault="00A61775" w:rsidP="00A61775">
            <w:pPr>
              <w:jc w:val="center"/>
            </w:pPr>
            <w:r w:rsidRPr="006172B2">
              <w:t>7738</w:t>
            </w:r>
          </w:p>
        </w:tc>
        <w:tc>
          <w:tcPr>
            <w:tcW w:w="951" w:type="pct"/>
            <w:tcBorders>
              <w:top w:val="nil"/>
              <w:left w:val="nil"/>
              <w:bottom w:val="single" w:sz="4" w:space="0" w:color="auto"/>
              <w:right w:val="single" w:sz="4" w:space="0" w:color="auto"/>
            </w:tcBorders>
            <w:shd w:val="clear" w:color="auto" w:fill="auto"/>
            <w:noWrap/>
            <w:vAlign w:val="center"/>
            <w:hideMark/>
          </w:tcPr>
          <w:p w14:paraId="21C498A6"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0E20E08A" w14:textId="77777777" w:rsidR="00A61775" w:rsidRPr="006172B2" w:rsidRDefault="00A61775" w:rsidP="00A61775">
            <w:pPr>
              <w:jc w:val="center"/>
            </w:pPr>
            <w:r w:rsidRPr="006172B2">
              <w:t>2</w:t>
            </w:r>
          </w:p>
        </w:tc>
        <w:tc>
          <w:tcPr>
            <w:tcW w:w="265" w:type="pct"/>
            <w:tcBorders>
              <w:top w:val="nil"/>
              <w:left w:val="nil"/>
              <w:bottom w:val="single" w:sz="4" w:space="0" w:color="auto"/>
              <w:right w:val="single" w:sz="4" w:space="0" w:color="auto"/>
            </w:tcBorders>
            <w:shd w:val="clear" w:color="auto" w:fill="auto"/>
            <w:noWrap/>
            <w:vAlign w:val="center"/>
            <w:hideMark/>
          </w:tcPr>
          <w:p w14:paraId="1E52C582" w14:textId="77777777" w:rsidR="00A61775" w:rsidRPr="006172B2" w:rsidRDefault="00A61775" w:rsidP="00A61775">
            <w:pPr>
              <w:jc w:val="center"/>
            </w:pPr>
            <w:r w:rsidRPr="006172B2">
              <w:t>22</w:t>
            </w:r>
          </w:p>
        </w:tc>
        <w:tc>
          <w:tcPr>
            <w:tcW w:w="276" w:type="pct"/>
            <w:tcBorders>
              <w:top w:val="nil"/>
              <w:left w:val="nil"/>
              <w:bottom w:val="single" w:sz="4" w:space="0" w:color="auto"/>
              <w:right w:val="single" w:sz="4" w:space="0" w:color="auto"/>
            </w:tcBorders>
            <w:shd w:val="clear" w:color="auto" w:fill="auto"/>
            <w:noWrap/>
            <w:vAlign w:val="center"/>
            <w:hideMark/>
          </w:tcPr>
          <w:p w14:paraId="686FC89E" w14:textId="77777777" w:rsidR="00A61775" w:rsidRPr="006172B2" w:rsidRDefault="00A61775" w:rsidP="00A61775">
            <w:pPr>
              <w:jc w:val="center"/>
            </w:pPr>
            <w:r w:rsidRPr="006172B2">
              <w:t>40</w:t>
            </w:r>
          </w:p>
        </w:tc>
        <w:tc>
          <w:tcPr>
            <w:tcW w:w="1558" w:type="pct"/>
            <w:tcBorders>
              <w:top w:val="nil"/>
              <w:left w:val="nil"/>
              <w:bottom w:val="single" w:sz="4" w:space="0" w:color="auto"/>
              <w:right w:val="single" w:sz="4" w:space="0" w:color="auto"/>
            </w:tcBorders>
            <w:shd w:val="clear" w:color="auto" w:fill="auto"/>
            <w:noWrap/>
            <w:vAlign w:val="center"/>
            <w:hideMark/>
          </w:tcPr>
          <w:p w14:paraId="23703EAD" w14:textId="77777777" w:rsidR="00A61775" w:rsidRPr="006172B2" w:rsidRDefault="00A61775" w:rsidP="00A61775">
            <w:pPr>
              <w:jc w:val="center"/>
            </w:pPr>
            <w:r w:rsidRPr="006172B2">
              <w:t>68, 69</w:t>
            </w:r>
          </w:p>
        </w:tc>
        <w:tc>
          <w:tcPr>
            <w:tcW w:w="908" w:type="pct"/>
            <w:tcBorders>
              <w:top w:val="nil"/>
              <w:left w:val="nil"/>
              <w:bottom w:val="single" w:sz="4" w:space="0" w:color="auto"/>
              <w:right w:val="single" w:sz="8" w:space="0" w:color="auto"/>
            </w:tcBorders>
            <w:shd w:val="clear" w:color="auto" w:fill="auto"/>
            <w:noWrap/>
            <w:vAlign w:val="center"/>
            <w:hideMark/>
          </w:tcPr>
          <w:p w14:paraId="24212E31" w14:textId="77777777" w:rsidR="00A61775" w:rsidRPr="006172B2" w:rsidRDefault="00A61775" w:rsidP="00A61775">
            <w:pPr>
              <w:jc w:val="center"/>
            </w:pPr>
            <w:r w:rsidRPr="006172B2">
              <w:t> </w:t>
            </w:r>
          </w:p>
        </w:tc>
      </w:tr>
      <w:tr w:rsidR="00A61775" w:rsidRPr="006172B2" w14:paraId="719404E6"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1EF55990" w14:textId="77777777" w:rsidR="00A61775" w:rsidRPr="006172B2" w:rsidRDefault="00A61775" w:rsidP="00A61775">
            <w:pPr>
              <w:jc w:val="center"/>
            </w:pPr>
            <w:r w:rsidRPr="006172B2">
              <w:t>7739</w:t>
            </w:r>
          </w:p>
        </w:tc>
        <w:tc>
          <w:tcPr>
            <w:tcW w:w="951" w:type="pct"/>
            <w:tcBorders>
              <w:top w:val="nil"/>
              <w:left w:val="nil"/>
              <w:bottom w:val="single" w:sz="4" w:space="0" w:color="auto"/>
              <w:right w:val="single" w:sz="4" w:space="0" w:color="auto"/>
            </w:tcBorders>
            <w:shd w:val="clear" w:color="auto" w:fill="auto"/>
            <w:noWrap/>
            <w:vAlign w:val="center"/>
            <w:hideMark/>
          </w:tcPr>
          <w:p w14:paraId="4579B883"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69A85334" w14:textId="77777777" w:rsidR="00A61775" w:rsidRPr="006172B2" w:rsidRDefault="00A61775" w:rsidP="00A61775">
            <w:pPr>
              <w:jc w:val="center"/>
            </w:pPr>
            <w:r w:rsidRPr="006172B2">
              <w:t>2</w:t>
            </w:r>
          </w:p>
        </w:tc>
        <w:tc>
          <w:tcPr>
            <w:tcW w:w="265" w:type="pct"/>
            <w:tcBorders>
              <w:top w:val="nil"/>
              <w:left w:val="nil"/>
              <w:bottom w:val="single" w:sz="4" w:space="0" w:color="auto"/>
              <w:right w:val="single" w:sz="4" w:space="0" w:color="auto"/>
            </w:tcBorders>
            <w:shd w:val="clear" w:color="auto" w:fill="auto"/>
            <w:noWrap/>
            <w:vAlign w:val="center"/>
            <w:hideMark/>
          </w:tcPr>
          <w:p w14:paraId="798CD504" w14:textId="77777777" w:rsidR="00A61775" w:rsidRPr="006172B2" w:rsidRDefault="00A61775" w:rsidP="00A61775">
            <w:pPr>
              <w:jc w:val="center"/>
            </w:pPr>
            <w:r w:rsidRPr="006172B2">
              <w:t>65</w:t>
            </w:r>
          </w:p>
        </w:tc>
        <w:tc>
          <w:tcPr>
            <w:tcW w:w="276" w:type="pct"/>
            <w:tcBorders>
              <w:top w:val="nil"/>
              <w:left w:val="nil"/>
              <w:bottom w:val="single" w:sz="4" w:space="0" w:color="auto"/>
              <w:right w:val="single" w:sz="4" w:space="0" w:color="auto"/>
            </w:tcBorders>
            <w:shd w:val="clear" w:color="auto" w:fill="auto"/>
            <w:noWrap/>
            <w:vAlign w:val="center"/>
            <w:hideMark/>
          </w:tcPr>
          <w:p w14:paraId="2AD50692" w14:textId="77777777" w:rsidR="00A61775" w:rsidRPr="006172B2" w:rsidRDefault="00A61775" w:rsidP="00A61775">
            <w:pPr>
              <w:jc w:val="center"/>
            </w:pPr>
            <w:r w:rsidRPr="006172B2">
              <w:t>47</w:t>
            </w:r>
          </w:p>
        </w:tc>
        <w:tc>
          <w:tcPr>
            <w:tcW w:w="1558" w:type="pct"/>
            <w:tcBorders>
              <w:top w:val="nil"/>
              <w:left w:val="nil"/>
              <w:bottom w:val="single" w:sz="4" w:space="0" w:color="auto"/>
              <w:right w:val="single" w:sz="4" w:space="0" w:color="auto"/>
            </w:tcBorders>
            <w:shd w:val="clear" w:color="auto" w:fill="auto"/>
            <w:noWrap/>
            <w:vAlign w:val="center"/>
            <w:hideMark/>
          </w:tcPr>
          <w:p w14:paraId="4969DC4A" w14:textId="77777777" w:rsidR="00A61775" w:rsidRPr="006172B2" w:rsidRDefault="00A61775" w:rsidP="00A61775">
            <w:pPr>
              <w:jc w:val="center"/>
            </w:pPr>
            <w:r w:rsidRPr="006172B2">
              <w:t>69, 70</w:t>
            </w:r>
          </w:p>
        </w:tc>
        <w:tc>
          <w:tcPr>
            <w:tcW w:w="908" w:type="pct"/>
            <w:tcBorders>
              <w:top w:val="nil"/>
              <w:left w:val="nil"/>
              <w:bottom w:val="single" w:sz="4" w:space="0" w:color="auto"/>
              <w:right w:val="single" w:sz="8" w:space="0" w:color="auto"/>
            </w:tcBorders>
            <w:shd w:val="clear" w:color="auto" w:fill="auto"/>
            <w:noWrap/>
            <w:vAlign w:val="center"/>
            <w:hideMark/>
          </w:tcPr>
          <w:p w14:paraId="7D34E722" w14:textId="77777777" w:rsidR="00A61775" w:rsidRPr="006172B2" w:rsidRDefault="00A61775" w:rsidP="00A61775">
            <w:pPr>
              <w:jc w:val="center"/>
            </w:pPr>
            <w:r w:rsidRPr="006172B2">
              <w:t> </w:t>
            </w:r>
          </w:p>
        </w:tc>
      </w:tr>
      <w:tr w:rsidR="00A61775" w:rsidRPr="006172B2" w14:paraId="2D77B67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68CEE01" w14:textId="77777777" w:rsidR="00A61775" w:rsidRPr="006172B2" w:rsidRDefault="00A61775" w:rsidP="00A61775">
            <w:pPr>
              <w:jc w:val="center"/>
            </w:pPr>
            <w:r w:rsidRPr="006172B2">
              <w:t>7740</w:t>
            </w:r>
          </w:p>
        </w:tc>
        <w:tc>
          <w:tcPr>
            <w:tcW w:w="951" w:type="pct"/>
            <w:tcBorders>
              <w:top w:val="nil"/>
              <w:left w:val="nil"/>
              <w:bottom w:val="single" w:sz="4" w:space="0" w:color="auto"/>
              <w:right w:val="single" w:sz="4" w:space="0" w:color="auto"/>
            </w:tcBorders>
            <w:shd w:val="clear" w:color="auto" w:fill="auto"/>
            <w:noWrap/>
            <w:vAlign w:val="center"/>
            <w:hideMark/>
          </w:tcPr>
          <w:p w14:paraId="77937F57"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auto" w:fill="auto"/>
            <w:noWrap/>
            <w:vAlign w:val="center"/>
            <w:hideMark/>
          </w:tcPr>
          <w:p w14:paraId="70892AC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93B365D" w14:textId="77777777" w:rsidR="00A61775" w:rsidRPr="006172B2" w:rsidRDefault="00A61775" w:rsidP="00A61775">
            <w:pPr>
              <w:jc w:val="center"/>
            </w:pPr>
            <w:r w:rsidRPr="006172B2">
              <w:t>14</w:t>
            </w:r>
          </w:p>
        </w:tc>
        <w:tc>
          <w:tcPr>
            <w:tcW w:w="276" w:type="pct"/>
            <w:tcBorders>
              <w:top w:val="nil"/>
              <w:left w:val="nil"/>
              <w:bottom w:val="single" w:sz="4" w:space="0" w:color="auto"/>
              <w:right w:val="single" w:sz="4" w:space="0" w:color="auto"/>
            </w:tcBorders>
            <w:shd w:val="clear" w:color="auto" w:fill="auto"/>
            <w:noWrap/>
            <w:vAlign w:val="center"/>
            <w:hideMark/>
          </w:tcPr>
          <w:p w14:paraId="4FA1636D" w14:textId="77777777" w:rsidR="00A61775" w:rsidRPr="006172B2" w:rsidRDefault="00A61775" w:rsidP="00A61775">
            <w:pPr>
              <w:jc w:val="center"/>
            </w:pPr>
            <w:r w:rsidRPr="006172B2">
              <w:t>22</w:t>
            </w:r>
          </w:p>
        </w:tc>
        <w:tc>
          <w:tcPr>
            <w:tcW w:w="1558" w:type="pct"/>
            <w:tcBorders>
              <w:top w:val="nil"/>
              <w:left w:val="nil"/>
              <w:bottom w:val="single" w:sz="4" w:space="0" w:color="auto"/>
              <w:right w:val="single" w:sz="4" w:space="0" w:color="auto"/>
            </w:tcBorders>
            <w:shd w:val="clear" w:color="auto" w:fill="auto"/>
            <w:noWrap/>
            <w:vAlign w:val="center"/>
            <w:hideMark/>
          </w:tcPr>
          <w:p w14:paraId="7D703E09" w14:textId="77777777" w:rsidR="00A61775" w:rsidRPr="006172B2" w:rsidRDefault="00A61775" w:rsidP="00A61775">
            <w:pPr>
              <w:jc w:val="center"/>
            </w:pPr>
            <w:r w:rsidRPr="006172B2">
              <w:t>69</w:t>
            </w:r>
          </w:p>
        </w:tc>
        <w:tc>
          <w:tcPr>
            <w:tcW w:w="908" w:type="pct"/>
            <w:tcBorders>
              <w:top w:val="nil"/>
              <w:left w:val="nil"/>
              <w:bottom w:val="single" w:sz="4" w:space="0" w:color="auto"/>
              <w:right w:val="single" w:sz="8" w:space="0" w:color="auto"/>
            </w:tcBorders>
            <w:shd w:val="clear" w:color="auto" w:fill="auto"/>
            <w:noWrap/>
            <w:vAlign w:val="center"/>
            <w:hideMark/>
          </w:tcPr>
          <w:p w14:paraId="5608DF9F" w14:textId="77777777" w:rsidR="00A61775" w:rsidRPr="006172B2" w:rsidRDefault="00A61775" w:rsidP="00A61775">
            <w:pPr>
              <w:jc w:val="center"/>
            </w:pPr>
            <w:r w:rsidRPr="006172B2">
              <w:t> </w:t>
            </w:r>
          </w:p>
        </w:tc>
      </w:tr>
      <w:tr w:rsidR="00A61775" w:rsidRPr="006172B2" w14:paraId="7B2AC981"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49F0B87" w14:textId="77777777" w:rsidR="00A61775" w:rsidRPr="006172B2" w:rsidRDefault="00A61775" w:rsidP="00A61775">
            <w:pPr>
              <w:jc w:val="center"/>
            </w:pPr>
            <w:r w:rsidRPr="006172B2">
              <w:t>7741</w:t>
            </w:r>
          </w:p>
        </w:tc>
        <w:tc>
          <w:tcPr>
            <w:tcW w:w="951" w:type="pct"/>
            <w:tcBorders>
              <w:top w:val="nil"/>
              <w:left w:val="nil"/>
              <w:bottom w:val="single" w:sz="4" w:space="0" w:color="auto"/>
              <w:right w:val="single" w:sz="4" w:space="0" w:color="auto"/>
            </w:tcBorders>
            <w:shd w:val="clear" w:color="auto" w:fill="auto"/>
            <w:noWrap/>
            <w:vAlign w:val="center"/>
            <w:hideMark/>
          </w:tcPr>
          <w:p w14:paraId="448A2B42"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auto" w:fill="auto"/>
            <w:noWrap/>
            <w:vAlign w:val="center"/>
            <w:hideMark/>
          </w:tcPr>
          <w:p w14:paraId="03AA6E6E"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3C5B1135" w14:textId="77777777" w:rsidR="00A61775" w:rsidRPr="006172B2" w:rsidRDefault="00A61775" w:rsidP="00A61775">
            <w:pPr>
              <w:jc w:val="center"/>
            </w:pPr>
            <w:r w:rsidRPr="006172B2">
              <w:t>17</w:t>
            </w:r>
          </w:p>
        </w:tc>
        <w:tc>
          <w:tcPr>
            <w:tcW w:w="276" w:type="pct"/>
            <w:tcBorders>
              <w:top w:val="nil"/>
              <w:left w:val="nil"/>
              <w:bottom w:val="single" w:sz="4" w:space="0" w:color="auto"/>
              <w:right w:val="single" w:sz="4" w:space="0" w:color="auto"/>
            </w:tcBorders>
            <w:shd w:val="clear" w:color="auto" w:fill="auto"/>
            <w:noWrap/>
            <w:vAlign w:val="center"/>
            <w:hideMark/>
          </w:tcPr>
          <w:p w14:paraId="0CAFEE48" w14:textId="77777777" w:rsidR="00A61775" w:rsidRPr="006172B2" w:rsidRDefault="00A61775" w:rsidP="00A61775">
            <w:pPr>
              <w:jc w:val="center"/>
            </w:pPr>
            <w:r w:rsidRPr="006172B2">
              <w:t>10</w:t>
            </w:r>
          </w:p>
        </w:tc>
        <w:tc>
          <w:tcPr>
            <w:tcW w:w="1558" w:type="pct"/>
            <w:tcBorders>
              <w:top w:val="nil"/>
              <w:left w:val="nil"/>
              <w:bottom w:val="single" w:sz="4" w:space="0" w:color="auto"/>
              <w:right w:val="single" w:sz="4" w:space="0" w:color="auto"/>
            </w:tcBorders>
            <w:shd w:val="clear" w:color="auto" w:fill="auto"/>
            <w:noWrap/>
            <w:vAlign w:val="center"/>
            <w:hideMark/>
          </w:tcPr>
          <w:p w14:paraId="5454F355" w14:textId="77777777" w:rsidR="00A61775" w:rsidRPr="006172B2" w:rsidRDefault="00A61775" w:rsidP="00A61775">
            <w:pPr>
              <w:jc w:val="center"/>
            </w:pPr>
            <w:r w:rsidRPr="006172B2">
              <w:t>69</w:t>
            </w:r>
          </w:p>
        </w:tc>
        <w:tc>
          <w:tcPr>
            <w:tcW w:w="908" w:type="pct"/>
            <w:tcBorders>
              <w:top w:val="nil"/>
              <w:left w:val="nil"/>
              <w:bottom w:val="single" w:sz="4" w:space="0" w:color="auto"/>
              <w:right w:val="single" w:sz="8" w:space="0" w:color="auto"/>
            </w:tcBorders>
            <w:shd w:val="clear" w:color="auto" w:fill="auto"/>
            <w:noWrap/>
            <w:vAlign w:val="center"/>
            <w:hideMark/>
          </w:tcPr>
          <w:p w14:paraId="5A07E00A" w14:textId="77777777" w:rsidR="00A61775" w:rsidRPr="006172B2" w:rsidRDefault="00A61775" w:rsidP="00A61775">
            <w:pPr>
              <w:jc w:val="center"/>
            </w:pPr>
            <w:r w:rsidRPr="006172B2">
              <w:t> </w:t>
            </w:r>
          </w:p>
        </w:tc>
      </w:tr>
      <w:tr w:rsidR="00A61775" w:rsidRPr="006172B2" w14:paraId="64A4C881"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3814CF4" w14:textId="77777777" w:rsidR="00A61775" w:rsidRPr="006172B2" w:rsidRDefault="00A61775" w:rsidP="00A61775">
            <w:pPr>
              <w:jc w:val="center"/>
            </w:pPr>
            <w:r w:rsidRPr="006172B2">
              <w:t>7742</w:t>
            </w:r>
          </w:p>
        </w:tc>
        <w:tc>
          <w:tcPr>
            <w:tcW w:w="951" w:type="pct"/>
            <w:tcBorders>
              <w:top w:val="nil"/>
              <w:left w:val="nil"/>
              <w:bottom w:val="single" w:sz="4" w:space="0" w:color="auto"/>
              <w:right w:val="single" w:sz="4" w:space="0" w:color="auto"/>
            </w:tcBorders>
            <w:shd w:val="clear" w:color="auto" w:fill="auto"/>
            <w:noWrap/>
            <w:vAlign w:val="center"/>
            <w:hideMark/>
          </w:tcPr>
          <w:p w14:paraId="0272067C"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auto" w:fill="auto"/>
            <w:noWrap/>
            <w:vAlign w:val="center"/>
            <w:hideMark/>
          </w:tcPr>
          <w:p w14:paraId="6B6F6E5A"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CE97274" w14:textId="77777777" w:rsidR="00A61775" w:rsidRPr="006172B2" w:rsidRDefault="00A61775" w:rsidP="00A61775">
            <w:pPr>
              <w:jc w:val="center"/>
            </w:pPr>
            <w:r w:rsidRPr="006172B2">
              <w:t>44</w:t>
            </w:r>
          </w:p>
        </w:tc>
        <w:tc>
          <w:tcPr>
            <w:tcW w:w="276" w:type="pct"/>
            <w:tcBorders>
              <w:top w:val="nil"/>
              <w:left w:val="nil"/>
              <w:bottom w:val="single" w:sz="4" w:space="0" w:color="auto"/>
              <w:right w:val="single" w:sz="4" w:space="0" w:color="auto"/>
            </w:tcBorders>
            <w:shd w:val="clear" w:color="auto" w:fill="auto"/>
            <w:noWrap/>
            <w:vAlign w:val="center"/>
            <w:hideMark/>
          </w:tcPr>
          <w:p w14:paraId="12D88B02" w14:textId="77777777" w:rsidR="00A61775" w:rsidRPr="006172B2" w:rsidRDefault="00A61775" w:rsidP="00A61775">
            <w:pPr>
              <w:jc w:val="center"/>
            </w:pPr>
            <w:r w:rsidRPr="006172B2">
              <w:t>51</w:t>
            </w:r>
          </w:p>
        </w:tc>
        <w:tc>
          <w:tcPr>
            <w:tcW w:w="1558" w:type="pct"/>
            <w:tcBorders>
              <w:top w:val="nil"/>
              <w:left w:val="nil"/>
              <w:bottom w:val="single" w:sz="4" w:space="0" w:color="auto"/>
              <w:right w:val="single" w:sz="4" w:space="0" w:color="auto"/>
            </w:tcBorders>
            <w:shd w:val="clear" w:color="auto" w:fill="auto"/>
            <w:noWrap/>
            <w:vAlign w:val="center"/>
            <w:hideMark/>
          </w:tcPr>
          <w:p w14:paraId="18598E6A" w14:textId="77777777" w:rsidR="00A61775" w:rsidRPr="006172B2" w:rsidRDefault="00A61775" w:rsidP="00A61775">
            <w:pPr>
              <w:jc w:val="center"/>
            </w:pPr>
            <w:r w:rsidRPr="006172B2">
              <w:t>69</w:t>
            </w:r>
          </w:p>
        </w:tc>
        <w:tc>
          <w:tcPr>
            <w:tcW w:w="908" w:type="pct"/>
            <w:tcBorders>
              <w:top w:val="nil"/>
              <w:left w:val="nil"/>
              <w:bottom w:val="single" w:sz="4" w:space="0" w:color="auto"/>
              <w:right w:val="single" w:sz="8" w:space="0" w:color="auto"/>
            </w:tcBorders>
            <w:shd w:val="clear" w:color="auto" w:fill="auto"/>
            <w:noWrap/>
            <w:vAlign w:val="center"/>
            <w:hideMark/>
          </w:tcPr>
          <w:p w14:paraId="3EB9454F" w14:textId="77777777" w:rsidR="00A61775" w:rsidRPr="006172B2" w:rsidRDefault="00A61775" w:rsidP="00A61775">
            <w:pPr>
              <w:jc w:val="center"/>
            </w:pPr>
            <w:r w:rsidRPr="006172B2">
              <w:t> </w:t>
            </w:r>
          </w:p>
        </w:tc>
      </w:tr>
      <w:tr w:rsidR="00A61775" w:rsidRPr="006172B2" w14:paraId="15B42728"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0ACF0C8" w14:textId="77777777" w:rsidR="00A61775" w:rsidRPr="006172B2" w:rsidRDefault="00A61775" w:rsidP="00A61775">
            <w:pPr>
              <w:jc w:val="center"/>
            </w:pPr>
            <w:r w:rsidRPr="006172B2">
              <w:t>7743</w:t>
            </w:r>
          </w:p>
        </w:tc>
        <w:tc>
          <w:tcPr>
            <w:tcW w:w="951" w:type="pct"/>
            <w:tcBorders>
              <w:top w:val="nil"/>
              <w:left w:val="nil"/>
              <w:bottom w:val="single" w:sz="4" w:space="0" w:color="auto"/>
              <w:right w:val="single" w:sz="4" w:space="0" w:color="auto"/>
            </w:tcBorders>
            <w:shd w:val="clear" w:color="auto" w:fill="auto"/>
            <w:noWrap/>
            <w:vAlign w:val="center"/>
            <w:hideMark/>
          </w:tcPr>
          <w:p w14:paraId="259DDC0F"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auto" w:fill="auto"/>
            <w:noWrap/>
            <w:vAlign w:val="center"/>
            <w:hideMark/>
          </w:tcPr>
          <w:p w14:paraId="340FF627"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36313AD" w14:textId="77777777" w:rsidR="00A61775" w:rsidRPr="006172B2" w:rsidRDefault="00A61775" w:rsidP="00A61775">
            <w:pPr>
              <w:jc w:val="center"/>
            </w:pPr>
            <w:r w:rsidRPr="006172B2">
              <w:t>27</w:t>
            </w:r>
          </w:p>
        </w:tc>
        <w:tc>
          <w:tcPr>
            <w:tcW w:w="276" w:type="pct"/>
            <w:tcBorders>
              <w:top w:val="nil"/>
              <w:left w:val="nil"/>
              <w:bottom w:val="single" w:sz="4" w:space="0" w:color="auto"/>
              <w:right w:val="single" w:sz="4" w:space="0" w:color="auto"/>
            </w:tcBorders>
            <w:shd w:val="clear" w:color="auto" w:fill="auto"/>
            <w:noWrap/>
            <w:vAlign w:val="center"/>
            <w:hideMark/>
          </w:tcPr>
          <w:p w14:paraId="6AF6C80F" w14:textId="77777777" w:rsidR="00A61775" w:rsidRPr="006172B2" w:rsidRDefault="00A61775" w:rsidP="00A61775">
            <w:pPr>
              <w:jc w:val="center"/>
            </w:pPr>
            <w:r w:rsidRPr="006172B2">
              <w:t>71</w:t>
            </w:r>
          </w:p>
        </w:tc>
        <w:tc>
          <w:tcPr>
            <w:tcW w:w="1558" w:type="pct"/>
            <w:tcBorders>
              <w:top w:val="nil"/>
              <w:left w:val="nil"/>
              <w:bottom w:val="single" w:sz="4" w:space="0" w:color="auto"/>
              <w:right w:val="single" w:sz="4" w:space="0" w:color="auto"/>
            </w:tcBorders>
            <w:shd w:val="clear" w:color="auto" w:fill="auto"/>
            <w:noWrap/>
            <w:vAlign w:val="center"/>
            <w:hideMark/>
          </w:tcPr>
          <w:p w14:paraId="1865DD17" w14:textId="77777777" w:rsidR="00A61775" w:rsidRPr="006172B2" w:rsidRDefault="00A61775" w:rsidP="00A61775">
            <w:pPr>
              <w:jc w:val="center"/>
            </w:pPr>
            <w:r w:rsidRPr="006172B2">
              <w:t>70</w:t>
            </w:r>
          </w:p>
        </w:tc>
        <w:tc>
          <w:tcPr>
            <w:tcW w:w="908" w:type="pct"/>
            <w:tcBorders>
              <w:top w:val="nil"/>
              <w:left w:val="nil"/>
              <w:bottom w:val="single" w:sz="4" w:space="0" w:color="auto"/>
              <w:right w:val="single" w:sz="8" w:space="0" w:color="auto"/>
            </w:tcBorders>
            <w:shd w:val="clear" w:color="auto" w:fill="auto"/>
            <w:noWrap/>
            <w:vAlign w:val="center"/>
            <w:hideMark/>
          </w:tcPr>
          <w:p w14:paraId="16DF75BA" w14:textId="77777777" w:rsidR="00A61775" w:rsidRPr="006172B2" w:rsidRDefault="00A61775" w:rsidP="00A61775">
            <w:pPr>
              <w:jc w:val="center"/>
            </w:pPr>
            <w:r w:rsidRPr="006172B2">
              <w:t> </w:t>
            </w:r>
          </w:p>
        </w:tc>
      </w:tr>
      <w:tr w:rsidR="00A61775" w:rsidRPr="006172B2" w14:paraId="35EA666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B4EE10E" w14:textId="77777777" w:rsidR="00A61775" w:rsidRPr="006172B2" w:rsidRDefault="00A61775" w:rsidP="00A61775">
            <w:pPr>
              <w:jc w:val="center"/>
            </w:pPr>
            <w:r w:rsidRPr="006172B2">
              <w:t>7744</w:t>
            </w:r>
          </w:p>
        </w:tc>
        <w:tc>
          <w:tcPr>
            <w:tcW w:w="951" w:type="pct"/>
            <w:tcBorders>
              <w:top w:val="nil"/>
              <w:left w:val="nil"/>
              <w:bottom w:val="single" w:sz="4" w:space="0" w:color="auto"/>
              <w:right w:val="single" w:sz="4" w:space="0" w:color="auto"/>
            </w:tcBorders>
            <w:shd w:val="clear" w:color="auto" w:fill="auto"/>
            <w:noWrap/>
            <w:vAlign w:val="center"/>
            <w:hideMark/>
          </w:tcPr>
          <w:p w14:paraId="5C1CA06A" w14:textId="77777777" w:rsidR="00A61775" w:rsidRPr="006172B2" w:rsidRDefault="00A61775" w:rsidP="00A61775">
            <w:pPr>
              <w:jc w:val="center"/>
            </w:pPr>
            <w:r w:rsidRPr="006172B2">
              <w:t>шума 2кл</w:t>
            </w:r>
          </w:p>
        </w:tc>
        <w:tc>
          <w:tcPr>
            <w:tcW w:w="405" w:type="pct"/>
            <w:tcBorders>
              <w:top w:val="nil"/>
              <w:left w:val="nil"/>
              <w:bottom w:val="single" w:sz="4" w:space="0" w:color="auto"/>
              <w:right w:val="single" w:sz="4" w:space="0" w:color="auto"/>
            </w:tcBorders>
            <w:shd w:val="clear" w:color="auto" w:fill="auto"/>
            <w:noWrap/>
            <w:vAlign w:val="center"/>
            <w:hideMark/>
          </w:tcPr>
          <w:p w14:paraId="5142E38A" w14:textId="77777777" w:rsidR="00A61775" w:rsidRPr="006172B2" w:rsidRDefault="00A61775" w:rsidP="00A61775">
            <w:pPr>
              <w:jc w:val="center"/>
            </w:pPr>
            <w:r w:rsidRPr="006172B2">
              <w:t>4</w:t>
            </w:r>
          </w:p>
        </w:tc>
        <w:tc>
          <w:tcPr>
            <w:tcW w:w="265" w:type="pct"/>
            <w:tcBorders>
              <w:top w:val="nil"/>
              <w:left w:val="nil"/>
              <w:bottom w:val="single" w:sz="4" w:space="0" w:color="auto"/>
              <w:right w:val="single" w:sz="4" w:space="0" w:color="auto"/>
            </w:tcBorders>
            <w:shd w:val="clear" w:color="auto" w:fill="auto"/>
            <w:noWrap/>
            <w:vAlign w:val="center"/>
            <w:hideMark/>
          </w:tcPr>
          <w:p w14:paraId="0E200798" w14:textId="77777777" w:rsidR="00A61775" w:rsidRPr="006172B2" w:rsidRDefault="00A61775" w:rsidP="00A61775">
            <w:pPr>
              <w:jc w:val="center"/>
            </w:pPr>
            <w:r w:rsidRPr="006172B2">
              <w:t>60</w:t>
            </w:r>
          </w:p>
        </w:tc>
        <w:tc>
          <w:tcPr>
            <w:tcW w:w="276" w:type="pct"/>
            <w:tcBorders>
              <w:top w:val="nil"/>
              <w:left w:val="nil"/>
              <w:bottom w:val="single" w:sz="4" w:space="0" w:color="auto"/>
              <w:right w:val="single" w:sz="4" w:space="0" w:color="auto"/>
            </w:tcBorders>
            <w:shd w:val="clear" w:color="auto" w:fill="auto"/>
            <w:noWrap/>
            <w:vAlign w:val="center"/>
            <w:hideMark/>
          </w:tcPr>
          <w:p w14:paraId="7DCFF941" w14:textId="77777777" w:rsidR="00A61775" w:rsidRPr="006172B2" w:rsidRDefault="00A61775" w:rsidP="00A61775">
            <w:pPr>
              <w:jc w:val="center"/>
            </w:pPr>
            <w:r w:rsidRPr="006172B2">
              <w:t>87</w:t>
            </w:r>
          </w:p>
        </w:tc>
        <w:tc>
          <w:tcPr>
            <w:tcW w:w="1558" w:type="pct"/>
            <w:tcBorders>
              <w:top w:val="nil"/>
              <w:left w:val="nil"/>
              <w:bottom w:val="single" w:sz="4" w:space="0" w:color="auto"/>
              <w:right w:val="single" w:sz="4" w:space="0" w:color="auto"/>
            </w:tcBorders>
            <w:shd w:val="clear" w:color="auto" w:fill="auto"/>
            <w:noWrap/>
            <w:vAlign w:val="center"/>
            <w:hideMark/>
          </w:tcPr>
          <w:p w14:paraId="2E9A24CE" w14:textId="77777777" w:rsidR="00A61775" w:rsidRPr="006172B2" w:rsidRDefault="00A61775" w:rsidP="00A61775">
            <w:pPr>
              <w:jc w:val="center"/>
            </w:pPr>
            <w:r w:rsidRPr="006172B2">
              <w:t>70</w:t>
            </w:r>
          </w:p>
        </w:tc>
        <w:tc>
          <w:tcPr>
            <w:tcW w:w="908" w:type="pct"/>
            <w:tcBorders>
              <w:top w:val="nil"/>
              <w:left w:val="nil"/>
              <w:bottom w:val="single" w:sz="4" w:space="0" w:color="auto"/>
              <w:right w:val="single" w:sz="8" w:space="0" w:color="auto"/>
            </w:tcBorders>
            <w:shd w:val="clear" w:color="auto" w:fill="auto"/>
            <w:noWrap/>
            <w:vAlign w:val="center"/>
            <w:hideMark/>
          </w:tcPr>
          <w:p w14:paraId="6A82C5C7" w14:textId="77777777" w:rsidR="00A61775" w:rsidRPr="006172B2" w:rsidRDefault="00A61775" w:rsidP="00A61775">
            <w:pPr>
              <w:jc w:val="center"/>
            </w:pPr>
            <w:r w:rsidRPr="006172B2">
              <w:t> </w:t>
            </w:r>
          </w:p>
        </w:tc>
      </w:tr>
      <w:tr w:rsidR="00A61775" w:rsidRPr="006172B2" w14:paraId="4F4D21D1"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C67EBC3" w14:textId="77777777" w:rsidR="00A61775" w:rsidRPr="006172B2" w:rsidRDefault="00A61775" w:rsidP="00A61775">
            <w:pPr>
              <w:jc w:val="center"/>
            </w:pPr>
            <w:r w:rsidRPr="006172B2">
              <w:t>7745</w:t>
            </w:r>
          </w:p>
        </w:tc>
        <w:tc>
          <w:tcPr>
            <w:tcW w:w="951" w:type="pct"/>
            <w:tcBorders>
              <w:top w:val="nil"/>
              <w:left w:val="nil"/>
              <w:bottom w:val="single" w:sz="4" w:space="0" w:color="auto"/>
              <w:right w:val="single" w:sz="4" w:space="0" w:color="auto"/>
            </w:tcBorders>
            <w:shd w:val="clear" w:color="auto" w:fill="auto"/>
            <w:noWrap/>
            <w:vAlign w:val="center"/>
            <w:hideMark/>
          </w:tcPr>
          <w:p w14:paraId="39CC9053" w14:textId="77777777" w:rsidR="00A61775" w:rsidRPr="006172B2" w:rsidRDefault="00A61775" w:rsidP="00A61775">
            <w:pPr>
              <w:jc w:val="center"/>
            </w:pPr>
            <w:r w:rsidRPr="006172B2">
              <w:t>камењar</w:t>
            </w:r>
          </w:p>
        </w:tc>
        <w:tc>
          <w:tcPr>
            <w:tcW w:w="405" w:type="pct"/>
            <w:tcBorders>
              <w:top w:val="nil"/>
              <w:left w:val="nil"/>
              <w:bottom w:val="single" w:sz="4" w:space="0" w:color="auto"/>
              <w:right w:val="single" w:sz="4" w:space="0" w:color="auto"/>
            </w:tcBorders>
            <w:shd w:val="clear" w:color="auto" w:fill="auto"/>
            <w:noWrap/>
            <w:vAlign w:val="center"/>
            <w:hideMark/>
          </w:tcPr>
          <w:p w14:paraId="77C99CFC"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0C9871C7" w14:textId="77777777" w:rsidR="00A61775" w:rsidRPr="006172B2" w:rsidRDefault="00A61775" w:rsidP="00A61775">
            <w:pPr>
              <w:jc w:val="center"/>
            </w:pPr>
            <w:r w:rsidRPr="006172B2">
              <w:t>76</w:t>
            </w:r>
          </w:p>
        </w:tc>
        <w:tc>
          <w:tcPr>
            <w:tcW w:w="276" w:type="pct"/>
            <w:tcBorders>
              <w:top w:val="nil"/>
              <w:left w:val="nil"/>
              <w:bottom w:val="single" w:sz="4" w:space="0" w:color="auto"/>
              <w:right w:val="single" w:sz="4" w:space="0" w:color="auto"/>
            </w:tcBorders>
            <w:shd w:val="clear" w:color="auto" w:fill="auto"/>
            <w:noWrap/>
            <w:vAlign w:val="center"/>
            <w:hideMark/>
          </w:tcPr>
          <w:p w14:paraId="4F518714" w14:textId="77777777" w:rsidR="00A61775" w:rsidRPr="006172B2" w:rsidRDefault="00A61775" w:rsidP="00A61775">
            <w:pPr>
              <w:jc w:val="center"/>
            </w:pPr>
            <w:r w:rsidRPr="006172B2">
              <w:t>18</w:t>
            </w:r>
          </w:p>
        </w:tc>
        <w:tc>
          <w:tcPr>
            <w:tcW w:w="1558" w:type="pct"/>
            <w:tcBorders>
              <w:top w:val="nil"/>
              <w:left w:val="nil"/>
              <w:bottom w:val="single" w:sz="4" w:space="0" w:color="auto"/>
              <w:right w:val="single" w:sz="4" w:space="0" w:color="auto"/>
            </w:tcBorders>
            <w:shd w:val="clear" w:color="auto" w:fill="auto"/>
            <w:noWrap/>
            <w:vAlign w:val="center"/>
            <w:hideMark/>
          </w:tcPr>
          <w:p w14:paraId="05B7F56B" w14:textId="77777777" w:rsidR="00A61775" w:rsidRPr="006172B2" w:rsidRDefault="00A61775" w:rsidP="00A61775">
            <w:pPr>
              <w:jc w:val="center"/>
            </w:pPr>
            <w:r w:rsidRPr="006172B2">
              <w:t>70</w:t>
            </w:r>
          </w:p>
        </w:tc>
        <w:tc>
          <w:tcPr>
            <w:tcW w:w="908" w:type="pct"/>
            <w:tcBorders>
              <w:top w:val="nil"/>
              <w:left w:val="nil"/>
              <w:bottom w:val="single" w:sz="4" w:space="0" w:color="auto"/>
              <w:right w:val="single" w:sz="8" w:space="0" w:color="auto"/>
            </w:tcBorders>
            <w:shd w:val="clear" w:color="auto" w:fill="auto"/>
            <w:noWrap/>
            <w:vAlign w:val="center"/>
            <w:hideMark/>
          </w:tcPr>
          <w:p w14:paraId="7D4EB39A" w14:textId="77777777" w:rsidR="00A61775" w:rsidRPr="006172B2" w:rsidRDefault="00A61775" w:rsidP="00A61775">
            <w:pPr>
              <w:jc w:val="center"/>
            </w:pPr>
            <w:r w:rsidRPr="006172B2">
              <w:t> </w:t>
            </w:r>
          </w:p>
        </w:tc>
      </w:tr>
      <w:tr w:rsidR="00A61775" w:rsidRPr="006172B2" w14:paraId="5EF2CB5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D1726F7" w14:textId="77777777" w:rsidR="00A61775" w:rsidRPr="006172B2" w:rsidRDefault="00A61775" w:rsidP="00A61775">
            <w:pPr>
              <w:jc w:val="center"/>
            </w:pPr>
            <w:r w:rsidRPr="006172B2">
              <w:t>7746</w:t>
            </w:r>
          </w:p>
        </w:tc>
        <w:tc>
          <w:tcPr>
            <w:tcW w:w="951" w:type="pct"/>
            <w:tcBorders>
              <w:top w:val="nil"/>
              <w:left w:val="nil"/>
              <w:bottom w:val="single" w:sz="4" w:space="0" w:color="auto"/>
              <w:right w:val="single" w:sz="4" w:space="0" w:color="auto"/>
            </w:tcBorders>
            <w:shd w:val="clear" w:color="auto" w:fill="auto"/>
            <w:noWrap/>
            <w:vAlign w:val="center"/>
            <w:hideMark/>
          </w:tcPr>
          <w:p w14:paraId="5C3EBBFA"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DBE5563" w14:textId="77777777" w:rsidR="00A61775" w:rsidRPr="006172B2" w:rsidRDefault="00A61775" w:rsidP="00A61775">
            <w:pPr>
              <w:jc w:val="center"/>
            </w:pPr>
            <w:r w:rsidRPr="006172B2">
              <w:t>8</w:t>
            </w:r>
          </w:p>
        </w:tc>
        <w:tc>
          <w:tcPr>
            <w:tcW w:w="265" w:type="pct"/>
            <w:tcBorders>
              <w:top w:val="nil"/>
              <w:left w:val="nil"/>
              <w:bottom w:val="single" w:sz="4" w:space="0" w:color="auto"/>
              <w:right w:val="single" w:sz="4" w:space="0" w:color="auto"/>
            </w:tcBorders>
            <w:shd w:val="clear" w:color="auto" w:fill="auto"/>
            <w:noWrap/>
            <w:vAlign w:val="center"/>
            <w:hideMark/>
          </w:tcPr>
          <w:p w14:paraId="39DEA290" w14:textId="77777777" w:rsidR="00A61775" w:rsidRPr="006172B2" w:rsidRDefault="00A61775" w:rsidP="00A61775">
            <w:pPr>
              <w:jc w:val="center"/>
            </w:pPr>
            <w:r w:rsidRPr="006172B2">
              <w:t>55</w:t>
            </w:r>
          </w:p>
        </w:tc>
        <w:tc>
          <w:tcPr>
            <w:tcW w:w="276" w:type="pct"/>
            <w:tcBorders>
              <w:top w:val="nil"/>
              <w:left w:val="nil"/>
              <w:bottom w:val="single" w:sz="4" w:space="0" w:color="auto"/>
              <w:right w:val="single" w:sz="4" w:space="0" w:color="auto"/>
            </w:tcBorders>
            <w:shd w:val="clear" w:color="auto" w:fill="auto"/>
            <w:noWrap/>
            <w:vAlign w:val="center"/>
            <w:hideMark/>
          </w:tcPr>
          <w:p w14:paraId="2D0F41DC" w14:textId="77777777" w:rsidR="00A61775" w:rsidRPr="006172B2" w:rsidRDefault="00A61775" w:rsidP="00A61775">
            <w:pPr>
              <w:jc w:val="center"/>
            </w:pPr>
            <w:r w:rsidRPr="006172B2">
              <w:t>80</w:t>
            </w:r>
          </w:p>
        </w:tc>
        <w:tc>
          <w:tcPr>
            <w:tcW w:w="1558" w:type="pct"/>
            <w:tcBorders>
              <w:top w:val="nil"/>
              <w:left w:val="nil"/>
              <w:bottom w:val="single" w:sz="4" w:space="0" w:color="auto"/>
              <w:right w:val="single" w:sz="4" w:space="0" w:color="auto"/>
            </w:tcBorders>
            <w:shd w:val="clear" w:color="auto" w:fill="auto"/>
            <w:noWrap/>
            <w:vAlign w:val="center"/>
            <w:hideMark/>
          </w:tcPr>
          <w:p w14:paraId="3D5E5CB4" w14:textId="77777777" w:rsidR="00A61775" w:rsidRPr="006172B2" w:rsidRDefault="00A61775" w:rsidP="00A61775">
            <w:pPr>
              <w:jc w:val="center"/>
            </w:pPr>
            <w:r w:rsidRPr="006172B2">
              <w:t>70, 72, 73</w:t>
            </w:r>
          </w:p>
        </w:tc>
        <w:tc>
          <w:tcPr>
            <w:tcW w:w="908" w:type="pct"/>
            <w:tcBorders>
              <w:top w:val="nil"/>
              <w:left w:val="nil"/>
              <w:bottom w:val="single" w:sz="4" w:space="0" w:color="auto"/>
              <w:right w:val="single" w:sz="8" w:space="0" w:color="auto"/>
            </w:tcBorders>
            <w:shd w:val="clear" w:color="auto" w:fill="auto"/>
            <w:noWrap/>
            <w:vAlign w:val="center"/>
            <w:hideMark/>
          </w:tcPr>
          <w:p w14:paraId="68173FAD" w14:textId="77777777" w:rsidR="00A61775" w:rsidRPr="006172B2" w:rsidRDefault="00A61775" w:rsidP="00A61775">
            <w:pPr>
              <w:jc w:val="center"/>
            </w:pPr>
            <w:r w:rsidRPr="006172B2">
              <w:t> </w:t>
            </w:r>
          </w:p>
        </w:tc>
      </w:tr>
      <w:tr w:rsidR="00A61775" w:rsidRPr="006172B2" w14:paraId="7396BE9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36F3C8B" w14:textId="77777777" w:rsidR="00A61775" w:rsidRPr="006172B2" w:rsidRDefault="00A61775" w:rsidP="00A61775">
            <w:pPr>
              <w:jc w:val="center"/>
            </w:pPr>
            <w:r w:rsidRPr="006172B2">
              <w:t>7747</w:t>
            </w:r>
          </w:p>
        </w:tc>
        <w:tc>
          <w:tcPr>
            <w:tcW w:w="951" w:type="pct"/>
            <w:tcBorders>
              <w:top w:val="nil"/>
              <w:left w:val="nil"/>
              <w:bottom w:val="single" w:sz="4" w:space="0" w:color="auto"/>
              <w:right w:val="single" w:sz="4" w:space="0" w:color="auto"/>
            </w:tcBorders>
            <w:shd w:val="clear" w:color="auto" w:fill="auto"/>
            <w:noWrap/>
            <w:vAlign w:val="center"/>
            <w:hideMark/>
          </w:tcPr>
          <w:p w14:paraId="7D7270F7"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A64B715"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74D06423" w14:textId="77777777" w:rsidR="00A61775" w:rsidRPr="006172B2" w:rsidRDefault="00A61775" w:rsidP="00A61775">
            <w:pPr>
              <w:jc w:val="center"/>
            </w:pPr>
            <w:r w:rsidRPr="006172B2">
              <w:t>59</w:t>
            </w:r>
          </w:p>
        </w:tc>
        <w:tc>
          <w:tcPr>
            <w:tcW w:w="276" w:type="pct"/>
            <w:tcBorders>
              <w:top w:val="nil"/>
              <w:left w:val="nil"/>
              <w:bottom w:val="single" w:sz="4" w:space="0" w:color="auto"/>
              <w:right w:val="single" w:sz="4" w:space="0" w:color="auto"/>
            </w:tcBorders>
            <w:shd w:val="clear" w:color="auto" w:fill="auto"/>
            <w:noWrap/>
            <w:vAlign w:val="center"/>
            <w:hideMark/>
          </w:tcPr>
          <w:p w14:paraId="799E85CD" w14:textId="77777777" w:rsidR="00A61775" w:rsidRPr="006172B2" w:rsidRDefault="00A61775" w:rsidP="00A61775">
            <w:pPr>
              <w:jc w:val="center"/>
            </w:pPr>
            <w:r w:rsidRPr="006172B2">
              <w:t>99</w:t>
            </w:r>
          </w:p>
        </w:tc>
        <w:tc>
          <w:tcPr>
            <w:tcW w:w="1558" w:type="pct"/>
            <w:tcBorders>
              <w:top w:val="nil"/>
              <w:left w:val="nil"/>
              <w:bottom w:val="single" w:sz="4" w:space="0" w:color="auto"/>
              <w:right w:val="single" w:sz="4" w:space="0" w:color="auto"/>
            </w:tcBorders>
            <w:shd w:val="clear" w:color="auto" w:fill="auto"/>
            <w:noWrap/>
            <w:vAlign w:val="center"/>
            <w:hideMark/>
          </w:tcPr>
          <w:p w14:paraId="518009AD" w14:textId="77777777" w:rsidR="00A61775" w:rsidRPr="006172B2" w:rsidRDefault="00A61775" w:rsidP="00A61775">
            <w:pPr>
              <w:jc w:val="center"/>
            </w:pPr>
            <w:r w:rsidRPr="006172B2">
              <w:t>72</w:t>
            </w:r>
          </w:p>
        </w:tc>
        <w:tc>
          <w:tcPr>
            <w:tcW w:w="908" w:type="pct"/>
            <w:tcBorders>
              <w:top w:val="nil"/>
              <w:left w:val="nil"/>
              <w:bottom w:val="single" w:sz="4" w:space="0" w:color="auto"/>
              <w:right w:val="single" w:sz="8" w:space="0" w:color="auto"/>
            </w:tcBorders>
            <w:shd w:val="clear" w:color="auto" w:fill="auto"/>
            <w:noWrap/>
            <w:vAlign w:val="center"/>
            <w:hideMark/>
          </w:tcPr>
          <w:p w14:paraId="38000398" w14:textId="77777777" w:rsidR="00A61775" w:rsidRPr="006172B2" w:rsidRDefault="00A61775" w:rsidP="00A61775">
            <w:pPr>
              <w:jc w:val="center"/>
            </w:pPr>
            <w:r w:rsidRPr="006172B2">
              <w:t> </w:t>
            </w:r>
          </w:p>
        </w:tc>
      </w:tr>
      <w:tr w:rsidR="00A61775" w:rsidRPr="006172B2" w14:paraId="2B0620B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919FDDE" w14:textId="77777777" w:rsidR="00A61775" w:rsidRPr="006172B2" w:rsidRDefault="00A61775" w:rsidP="00A61775">
            <w:pPr>
              <w:jc w:val="center"/>
            </w:pPr>
            <w:r w:rsidRPr="006172B2">
              <w:t>7748</w:t>
            </w:r>
          </w:p>
        </w:tc>
        <w:tc>
          <w:tcPr>
            <w:tcW w:w="951" w:type="pct"/>
            <w:tcBorders>
              <w:top w:val="nil"/>
              <w:left w:val="nil"/>
              <w:bottom w:val="single" w:sz="4" w:space="0" w:color="auto"/>
              <w:right w:val="single" w:sz="4" w:space="0" w:color="auto"/>
            </w:tcBorders>
            <w:shd w:val="clear" w:color="auto" w:fill="auto"/>
            <w:noWrap/>
            <w:vAlign w:val="center"/>
            <w:hideMark/>
          </w:tcPr>
          <w:p w14:paraId="752D2036" w14:textId="77777777" w:rsidR="00A61775" w:rsidRPr="006172B2" w:rsidRDefault="00A61775" w:rsidP="00A61775">
            <w:pPr>
              <w:jc w:val="center"/>
            </w:pPr>
            <w:r w:rsidRPr="006172B2">
              <w:t>шума 3кл</w:t>
            </w:r>
          </w:p>
        </w:tc>
        <w:tc>
          <w:tcPr>
            <w:tcW w:w="405" w:type="pct"/>
            <w:tcBorders>
              <w:top w:val="nil"/>
              <w:left w:val="nil"/>
              <w:bottom w:val="single" w:sz="4" w:space="0" w:color="auto"/>
              <w:right w:val="single" w:sz="4" w:space="0" w:color="auto"/>
            </w:tcBorders>
            <w:shd w:val="clear" w:color="auto" w:fill="auto"/>
            <w:noWrap/>
            <w:vAlign w:val="center"/>
            <w:hideMark/>
          </w:tcPr>
          <w:p w14:paraId="5F39AD7A"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2C116E2" w14:textId="77777777" w:rsidR="00A61775" w:rsidRPr="006172B2" w:rsidRDefault="00A61775" w:rsidP="00A61775">
            <w:pPr>
              <w:jc w:val="center"/>
            </w:pPr>
            <w:r w:rsidRPr="006172B2">
              <w:t>33</w:t>
            </w:r>
          </w:p>
        </w:tc>
        <w:tc>
          <w:tcPr>
            <w:tcW w:w="276" w:type="pct"/>
            <w:tcBorders>
              <w:top w:val="nil"/>
              <w:left w:val="nil"/>
              <w:bottom w:val="single" w:sz="4" w:space="0" w:color="auto"/>
              <w:right w:val="single" w:sz="4" w:space="0" w:color="auto"/>
            </w:tcBorders>
            <w:shd w:val="clear" w:color="auto" w:fill="auto"/>
            <w:noWrap/>
            <w:vAlign w:val="center"/>
            <w:hideMark/>
          </w:tcPr>
          <w:p w14:paraId="0497B5B8" w14:textId="77777777" w:rsidR="00A61775" w:rsidRPr="006172B2" w:rsidRDefault="00A61775" w:rsidP="00A61775">
            <w:pPr>
              <w:jc w:val="center"/>
            </w:pPr>
            <w:r w:rsidRPr="006172B2">
              <w:t>61</w:t>
            </w:r>
          </w:p>
        </w:tc>
        <w:tc>
          <w:tcPr>
            <w:tcW w:w="1558" w:type="pct"/>
            <w:tcBorders>
              <w:top w:val="nil"/>
              <w:left w:val="nil"/>
              <w:bottom w:val="single" w:sz="4" w:space="0" w:color="auto"/>
              <w:right w:val="single" w:sz="4" w:space="0" w:color="auto"/>
            </w:tcBorders>
            <w:shd w:val="clear" w:color="auto" w:fill="auto"/>
            <w:noWrap/>
            <w:vAlign w:val="center"/>
            <w:hideMark/>
          </w:tcPr>
          <w:p w14:paraId="4B23109C" w14:textId="77777777" w:rsidR="00A61775" w:rsidRPr="006172B2" w:rsidRDefault="00A61775" w:rsidP="00A61775">
            <w:pPr>
              <w:jc w:val="center"/>
            </w:pPr>
            <w:r w:rsidRPr="006172B2">
              <w:t>72</w:t>
            </w:r>
          </w:p>
        </w:tc>
        <w:tc>
          <w:tcPr>
            <w:tcW w:w="908" w:type="pct"/>
            <w:tcBorders>
              <w:top w:val="nil"/>
              <w:left w:val="nil"/>
              <w:bottom w:val="single" w:sz="4" w:space="0" w:color="auto"/>
              <w:right w:val="single" w:sz="8" w:space="0" w:color="auto"/>
            </w:tcBorders>
            <w:shd w:val="clear" w:color="auto" w:fill="auto"/>
            <w:noWrap/>
            <w:vAlign w:val="center"/>
            <w:hideMark/>
          </w:tcPr>
          <w:p w14:paraId="1B41166D" w14:textId="77777777" w:rsidR="00A61775" w:rsidRPr="006172B2" w:rsidRDefault="00A61775" w:rsidP="00A61775">
            <w:pPr>
              <w:jc w:val="center"/>
            </w:pPr>
            <w:r w:rsidRPr="006172B2">
              <w:t> </w:t>
            </w:r>
          </w:p>
        </w:tc>
      </w:tr>
      <w:tr w:rsidR="00A61775" w:rsidRPr="006172B2" w14:paraId="61861E1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5214959" w14:textId="77777777" w:rsidR="00A61775" w:rsidRPr="006172B2" w:rsidRDefault="00A61775" w:rsidP="00A61775">
            <w:pPr>
              <w:jc w:val="center"/>
            </w:pPr>
            <w:r w:rsidRPr="006172B2">
              <w:t>7749</w:t>
            </w:r>
          </w:p>
        </w:tc>
        <w:tc>
          <w:tcPr>
            <w:tcW w:w="951" w:type="pct"/>
            <w:tcBorders>
              <w:top w:val="nil"/>
              <w:left w:val="nil"/>
              <w:bottom w:val="single" w:sz="4" w:space="0" w:color="auto"/>
              <w:right w:val="single" w:sz="4" w:space="0" w:color="auto"/>
            </w:tcBorders>
            <w:shd w:val="clear" w:color="auto" w:fill="auto"/>
            <w:noWrap/>
            <w:vAlign w:val="center"/>
            <w:hideMark/>
          </w:tcPr>
          <w:p w14:paraId="09079867" w14:textId="77777777" w:rsidR="00A61775" w:rsidRPr="006172B2" w:rsidRDefault="00A61775" w:rsidP="00A61775">
            <w:pPr>
              <w:jc w:val="center"/>
            </w:pPr>
            <w:r w:rsidRPr="006172B2">
              <w:t>шума 3кл</w:t>
            </w:r>
          </w:p>
        </w:tc>
        <w:tc>
          <w:tcPr>
            <w:tcW w:w="405" w:type="pct"/>
            <w:tcBorders>
              <w:top w:val="nil"/>
              <w:left w:val="nil"/>
              <w:bottom w:val="single" w:sz="4" w:space="0" w:color="auto"/>
              <w:right w:val="single" w:sz="4" w:space="0" w:color="auto"/>
            </w:tcBorders>
            <w:shd w:val="clear" w:color="auto" w:fill="auto"/>
            <w:noWrap/>
            <w:vAlign w:val="center"/>
            <w:hideMark/>
          </w:tcPr>
          <w:p w14:paraId="036E5C52"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3BD87268" w14:textId="77777777" w:rsidR="00A61775" w:rsidRPr="006172B2" w:rsidRDefault="00A61775" w:rsidP="00A61775">
            <w:pPr>
              <w:jc w:val="center"/>
            </w:pPr>
            <w:r w:rsidRPr="006172B2">
              <w:t>54</w:t>
            </w:r>
          </w:p>
        </w:tc>
        <w:tc>
          <w:tcPr>
            <w:tcW w:w="276" w:type="pct"/>
            <w:tcBorders>
              <w:top w:val="nil"/>
              <w:left w:val="nil"/>
              <w:bottom w:val="single" w:sz="4" w:space="0" w:color="auto"/>
              <w:right w:val="single" w:sz="4" w:space="0" w:color="auto"/>
            </w:tcBorders>
            <w:shd w:val="clear" w:color="auto" w:fill="auto"/>
            <w:noWrap/>
            <w:vAlign w:val="center"/>
            <w:hideMark/>
          </w:tcPr>
          <w:p w14:paraId="79A9D798" w14:textId="77777777" w:rsidR="00A61775" w:rsidRPr="006172B2" w:rsidRDefault="00A61775" w:rsidP="00A61775">
            <w:pPr>
              <w:jc w:val="center"/>
            </w:pPr>
            <w:r w:rsidRPr="006172B2">
              <w:t>43</w:t>
            </w:r>
          </w:p>
        </w:tc>
        <w:tc>
          <w:tcPr>
            <w:tcW w:w="1558" w:type="pct"/>
            <w:tcBorders>
              <w:top w:val="nil"/>
              <w:left w:val="nil"/>
              <w:bottom w:val="single" w:sz="4" w:space="0" w:color="auto"/>
              <w:right w:val="single" w:sz="4" w:space="0" w:color="auto"/>
            </w:tcBorders>
            <w:shd w:val="clear" w:color="auto" w:fill="auto"/>
            <w:noWrap/>
            <w:vAlign w:val="center"/>
            <w:hideMark/>
          </w:tcPr>
          <w:p w14:paraId="03C0DDEE" w14:textId="77777777" w:rsidR="00A61775" w:rsidRPr="006172B2" w:rsidRDefault="00A61775" w:rsidP="00A61775">
            <w:pPr>
              <w:jc w:val="center"/>
            </w:pPr>
            <w:r w:rsidRPr="006172B2">
              <w:t>72, 73</w:t>
            </w:r>
          </w:p>
        </w:tc>
        <w:tc>
          <w:tcPr>
            <w:tcW w:w="908" w:type="pct"/>
            <w:tcBorders>
              <w:top w:val="nil"/>
              <w:left w:val="nil"/>
              <w:bottom w:val="single" w:sz="4" w:space="0" w:color="auto"/>
              <w:right w:val="single" w:sz="8" w:space="0" w:color="auto"/>
            </w:tcBorders>
            <w:shd w:val="clear" w:color="auto" w:fill="auto"/>
            <w:noWrap/>
            <w:vAlign w:val="center"/>
            <w:hideMark/>
          </w:tcPr>
          <w:p w14:paraId="190EA2BE" w14:textId="77777777" w:rsidR="00A61775" w:rsidRPr="006172B2" w:rsidRDefault="00A61775" w:rsidP="00A61775">
            <w:pPr>
              <w:jc w:val="center"/>
            </w:pPr>
            <w:r w:rsidRPr="006172B2">
              <w:t> </w:t>
            </w:r>
          </w:p>
        </w:tc>
      </w:tr>
      <w:tr w:rsidR="00A61775" w:rsidRPr="006172B2" w14:paraId="159F9D3E"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713DA56E" w14:textId="77777777" w:rsidR="00A61775" w:rsidRPr="006172B2" w:rsidRDefault="00A61775" w:rsidP="00A61775">
            <w:pPr>
              <w:jc w:val="center"/>
            </w:pPr>
            <w:r w:rsidRPr="006172B2">
              <w:t>7751</w:t>
            </w:r>
          </w:p>
        </w:tc>
        <w:tc>
          <w:tcPr>
            <w:tcW w:w="951" w:type="pct"/>
            <w:tcBorders>
              <w:top w:val="nil"/>
              <w:left w:val="nil"/>
              <w:bottom w:val="single" w:sz="4" w:space="0" w:color="auto"/>
              <w:right w:val="single" w:sz="4" w:space="0" w:color="auto"/>
            </w:tcBorders>
            <w:shd w:val="clear" w:color="auto" w:fill="auto"/>
            <w:noWrap/>
            <w:vAlign w:val="center"/>
            <w:hideMark/>
          </w:tcPr>
          <w:p w14:paraId="650072EE"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D460BF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63461E6E" w14:textId="77777777" w:rsidR="00A61775" w:rsidRPr="006172B2" w:rsidRDefault="00A61775" w:rsidP="00A61775">
            <w:pPr>
              <w:jc w:val="center"/>
            </w:pPr>
            <w:r w:rsidRPr="006172B2">
              <w:t>71</w:t>
            </w:r>
          </w:p>
        </w:tc>
        <w:tc>
          <w:tcPr>
            <w:tcW w:w="276" w:type="pct"/>
            <w:tcBorders>
              <w:top w:val="nil"/>
              <w:left w:val="nil"/>
              <w:bottom w:val="single" w:sz="4" w:space="0" w:color="auto"/>
              <w:right w:val="single" w:sz="4" w:space="0" w:color="auto"/>
            </w:tcBorders>
            <w:shd w:val="clear" w:color="auto" w:fill="auto"/>
            <w:noWrap/>
            <w:vAlign w:val="center"/>
            <w:hideMark/>
          </w:tcPr>
          <w:p w14:paraId="140A4D09" w14:textId="77777777" w:rsidR="00A61775" w:rsidRPr="006172B2" w:rsidRDefault="00A61775" w:rsidP="00A61775">
            <w:pPr>
              <w:jc w:val="center"/>
            </w:pPr>
            <w:r w:rsidRPr="006172B2">
              <w:t>99</w:t>
            </w:r>
          </w:p>
        </w:tc>
        <w:tc>
          <w:tcPr>
            <w:tcW w:w="1558" w:type="pct"/>
            <w:tcBorders>
              <w:top w:val="nil"/>
              <w:left w:val="nil"/>
              <w:bottom w:val="single" w:sz="4" w:space="0" w:color="auto"/>
              <w:right w:val="single" w:sz="4" w:space="0" w:color="auto"/>
            </w:tcBorders>
            <w:shd w:val="clear" w:color="auto" w:fill="auto"/>
            <w:noWrap/>
            <w:vAlign w:val="center"/>
            <w:hideMark/>
          </w:tcPr>
          <w:p w14:paraId="6A3A1B66" w14:textId="77777777" w:rsidR="00A61775" w:rsidRPr="006172B2" w:rsidRDefault="00A61775" w:rsidP="00A61775">
            <w:pPr>
              <w:jc w:val="center"/>
            </w:pPr>
            <w:r w:rsidRPr="006172B2">
              <w:t>72, 73</w:t>
            </w:r>
          </w:p>
        </w:tc>
        <w:tc>
          <w:tcPr>
            <w:tcW w:w="908" w:type="pct"/>
            <w:tcBorders>
              <w:top w:val="nil"/>
              <w:left w:val="nil"/>
              <w:bottom w:val="single" w:sz="4" w:space="0" w:color="auto"/>
              <w:right w:val="single" w:sz="8" w:space="0" w:color="auto"/>
            </w:tcBorders>
            <w:shd w:val="clear" w:color="auto" w:fill="auto"/>
            <w:noWrap/>
            <w:vAlign w:val="center"/>
            <w:hideMark/>
          </w:tcPr>
          <w:p w14:paraId="5239FCAF" w14:textId="77777777" w:rsidR="00A61775" w:rsidRPr="006172B2" w:rsidRDefault="00A61775" w:rsidP="00A61775">
            <w:pPr>
              <w:jc w:val="center"/>
            </w:pPr>
            <w:r w:rsidRPr="006172B2">
              <w:t> </w:t>
            </w:r>
          </w:p>
        </w:tc>
      </w:tr>
      <w:tr w:rsidR="00A61775" w:rsidRPr="006172B2" w14:paraId="3BDC0E5C"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7601AEF" w14:textId="77777777" w:rsidR="00A61775" w:rsidRPr="006172B2" w:rsidRDefault="00A61775" w:rsidP="00A61775">
            <w:pPr>
              <w:jc w:val="center"/>
            </w:pPr>
            <w:r w:rsidRPr="006172B2">
              <w:t>7752</w:t>
            </w:r>
          </w:p>
        </w:tc>
        <w:tc>
          <w:tcPr>
            <w:tcW w:w="951" w:type="pct"/>
            <w:tcBorders>
              <w:top w:val="nil"/>
              <w:left w:val="nil"/>
              <w:bottom w:val="single" w:sz="4" w:space="0" w:color="auto"/>
              <w:right w:val="single" w:sz="4" w:space="0" w:color="auto"/>
            </w:tcBorders>
            <w:shd w:val="clear" w:color="auto" w:fill="auto"/>
            <w:noWrap/>
            <w:vAlign w:val="center"/>
            <w:hideMark/>
          </w:tcPr>
          <w:p w14:paraId="2CF5FA46" w14:textId="77777777" w:rsidR="00A61775" w:rsidRPr="006172B2" w:rsidRDefault="00A61775" w:rsidP="00A61775">
            <w:pPr>
              <w:jc w:val="center"/>
            </w:pPr>
            <w:r w:rsidRPr="006172B2">
              <w:t>шума 3кл</w:t>
            </w:r>
          </w:p>
        </w:tc>
        <w:tc>
          <w:tcPr>
            <w:tcW w:w="405" w:type="pct"/>
            <w:tcBorders>
              <w:top w:val="nil"/>
              <w:left w:val="nil"/>
              <w:bottom w:val="single" w:sz="4" w:space="0" w:color="auto"/>
              <w:right w:val="single" w:sz="4" w:space="0" w:color="auto"/>
            </w:tcBorders>
            <w:shd w:val="clear" w:color="auto" w:fill="auto"/>
            <w:noWrap/>
            <w:vAlign w:val="center"/>
            <w:hideMark/>
          </w:tcPr>
          <w:p w14:paraId="738F12CA"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52D0B489" w14:textId="77777777" w:rsidR="00A61775" w:rsidRPr="006172B2" w:rsidRDefault="00A61775" w:rsidP="00A61775">
            <w:pPr>
              <w:jc w:val="center"/>
            </w:pPr>
            <w:r w:rsidRPr="006172B2">
              <w:t>25</w:t>
            </w:r>
          </w:p>
        </w:tc>
        <w:tc>
          <w:tcPr>
            <w:tcW w:w="276" w:type="pct"/>
            <w:tcBorders>
              <w:top w:val="nil"/>
              <w:left w:val="nil"/>
              <w:bottom w:val="single" w:sz="4" w:space="0" w:color="auto"/>
              <w:right w:val="single" w:sz="4" w:space="0" w:color="auto"/>
            </w:tcBorders>
            <w:shd w:val="clear" w:color="auto" w:fill="auto"/>
            <w:noWrap/>
            <w:vAlign w:val="center"/>
            <w:hideMark/>
          </w:tcPr>
          <w:p w14:paraId="2BAACE01" w14:textId="77777777" w:rsidR="00A61775" w:rsidRPr="006172B2" w:rsidRDefault="00A61775" w:rsidP="00A61775">
            <w:pPr>
              <w:jc w:val="center"/>
            </w:pPr>
            <w:r w:rsidRPr="006172B2">
              <w:t>10</w:t>
            </w:r>
          </w:p>
        </w:tc>
        <w:tc>
          <w:tcPr>
            <w:tcW w:w="1558" w:type="pct"/>
            <w:tcBorders>
              <w:top w:val="nil"/>
              <w:left w:val="nil"/>
              <w:bottom w:val="single" w:sz="4" w:space="0" w:color="auto"/>
              <w:right w:val="single" w:sz="4" w:space="0" w:color="auto"/>
            </w:tcBorders>
            <w:shd w:val="clear" w:color="auto" w:fill="auto"/>
            <w:noWrap/>
            <w:vAlign w:val="center"/>
            <w:hideMark/>
          </w:tcPr>
          <w:p w14:paraId="52ADB4DC" w14:textId="77777777" w:rsidR="00A61775" w:rsidRPr="006172B2" w:rsidRDefault="00A61775" w:rsidP="00A61775">
            <w:pPr>
              <w:jc w:val="center"/>
            </w:pPr>
            <w:r w:rsidRPr="006172B2">
              <w:t>72, 73</w:t>
            </w:r>
          </w:p>
        </w:tc>
        <w:tc>
          <w:tcPr>
            <w:tcW w:w="908" w:type="pct"/>
            <w:tcBorders>
              <w:top w:val="nil"/>
              <w:left w:val="nil"/>
              <w:bottom w:val="single" w:sz="4" w:space="0" w:color="auto"/>
              <w:right w:val="single" w:sz="8" w:space="0" w:color="auto"/>
            </w:tcBorders>
            <w:shd w:val="clear" w:color="auto" w:fill="auto"/>
            <w:noWrap/>
            <w:vAlign w:val="center"/>
            <w:hideMark/>
          </w:tcPr>
          <w:p w14:paraId="6D00341C" w14:textId="77777777" w:rsidR="00A61775" w:rsidRPr="006172B2" w:rsidRDefault="00A61775" w:rsidP="00A61775">
            <w:pPr>
              <w:jc w:val="center"/>
            </w:pPr>
            <w:r w:rsidRPr="006172B2">
              <w:t> </w:t>
            </w:r>
          </w:p>
        </w:tc>
      </w:tr>
      <w:tr w:rsidR="00A61775" w:rsidRPr="006172B2" w14:paraId="3D52C6DE"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41FA064" w14:textId="77777777" w:rsidR="00A61775" w:rsidRPr="006172B2" w:rsidRDefault="00A61775" w:rsidP="00A61775">
            <w:pPr>
              <w:jc w:val="center"/>
            </w:pPr>
            <w:r w:rsidRPr="006172B2">
              <w:t>7753</w:t>
            </w:r>
          </w:p>
        </w:tc>
        <w:tc>
          <w:tcPr>
            <w:tcW w:w="951" w:type="pct"/>
            <w:tcBorders>
              <w:top w:val="nil"/>
              <w:left w:val="nil"/>
              <w:bottom w:val="single" w:sz="4" w:space="0" w:color="auto"/>
              <w:right w:val="single" w:sz="4" w:space="0" w:color="auto"/>
            </w:tcBorders>
            <w:shd w:val="clear" w:color="auto" w:fill="auto"/>
            <w:noWrap/>
            <w:vAlign w:val="center"/>
            <w:hideMark/>
          </w:tcPr>
          <w:p w14:paraId="4C58BBF3"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032F25C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2C92E97" w14:textId="77777777" w:rsidR="00A61775" w:rsidRPr="006172B2" w:rsidRDefault="00A61775" w:rsidP="00A61775">
            <w:pPr>
              <w:jc w:val="center"/>
            </w:pPr>
            <w:r w:rsidRPr="006172B2">
              <w:t>9</w:t>
            </w:r>
          </w:p>
        </w:tc>
        <w:tc>
          <w:tcPr>
            <w:tcW w:w="276" w:type="pct"/>
            <w:tcBorders>
              <w:top w:val="nil"/>
              <w:left w:val="nil"/>
              <w:bottom w:val="single" w:sz="4" w:space="0" w:color="auto"/>
              <w:right w:val="single" w:sz="4" w:space="0" w:color="auto"/>
            </w:tcBorders>
            <w:shd w:val="clear" w:color="auto" w:fill="auto"/>
            <w:noWrap/>
            <w:vAlign w:val="center"/>
            <w:hideMark/>
          </w:tcPr>
          <w:p w14:paraId="3B0D34E5" w14:textId="77777777" w:rsidR="00A61775" w:rsidRPr="006172B2" w:rsidRDefault="00A61775" w:rsidP="00A61775">
            <w:pPr>
              <w:jc w:val="center"/>
            </w:pPr>
            <w:r w:rsidRPr="006172B2">
              <w:t>88</w:t>
            </w:r>
          </w:p>
        </w:tc>
        <w:tc>
          <w:tcPr>
            <w:tcW w:w="1558" w:type="pct"/>
            <w:tcBorders>
              <w:top w:val="nil"/>
              <w:left w:val="nil"/>
              <w:bottom w:val="single" w:sz="4" w:space="0" w:color="auto"/>
              <w:right w:val="single" w:sz="4" w:space="0" w:color="auto"/>
            </w:tcBorders>
            <w:shd w:val="clear" w:color="auto" w:fill="auto"/>
            <w:noWrap/>
            <w:vAlign w:val="center"/>
            <w:hideMark/>
          </w:tcPr>
          <w:p w14:paraId="04B2FE1A" w14:textId="77777777" w:rsidR="00A61775" w:rsidRPr="006172B2" w:rsidRDefault="00A61775" w:rsidP="00A61775">
            <w:pPr>
              <w:jc w:val="center"/>
            </w:pPr>
            <w:r w:rsidRPr="006172B2">
              <w:t>73</w:t>
            </w:r>
          </w:p>
        </w:tc>
        <w:tc>
          <w:tcPr>
            <w:tcW w:w="908" w:type="pct"/>
            <w:tcBorders>
              <w:top w:val="nil"/>
              <w:left w:val="nil"/>
              <w:bottom w:val="single" w:sz="4" w:space="0" w:color="auto"/>
              <w:right w:val="single" w:sz="8" w:space="0" w:color="auto"/>
            </w:tcBorders>
            <w:shd w:val="clear" w:color="auto" w:fill="auto"/>
            <w:noWrap/>
            <w:vAlign w:val="center"/>
            <w:hideMark/>
          </w:tcPr>
          <w:p w14:paraId="61CAD4CE" w14:textId="77777777" w:rsidR="00A61775" w:rsidRPr="006172B2" w:rsidRDefault="00A61775" w:rsidP="00A61775">
            <w:pPr>
              <w:jc w:val="center"/>
            </w:pPr>
            <w:r w:rsidRPr="006172B2">
              <w:t> </w:t>
            </w:r>
          </w:p>
        </w:tc>
      </w:tr>
      <w:tr w:rsidR="00A61775" w:rsidRPr="006172B2" w14:paraId="4AC479B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BA3F8EF" w14:textId="77777777" w:rsidR="00A61775" w:rsidRPr="006172B2" w:rsidRDefault="00A61775" w:rsidP="00A61775">
            <w:pPr>
              <w:jc w:val="center"/>
            </w:pPr>
            <w:r w:rsidRPr="006172B2">
              <w:t>7754</w:t>
            </w:r>
          </w:p>
        </w:tc>
        <w:tc>
          <w:tcPr>
            <w:tcW w:w="951" w:type="pct"/>
            <w:tcBorders>
              <w:top w:val="nil"/>
              <w:left w:val="nil"/>
              <w:bottom w:val="single" w:sz="4" w:space="0" w:color="auto"/>
              <w:right w:val="single" w:sz="4" w:space="0" w:color="auto"/>
            </w:tcBorders>
            <w:shd w:val="clear" w:color="auto" w:fill="auto"/>
            <w:noWrap/>
            <w:vAlign w:val="center"/>
            <w:hideMark/>
          </w:tcPr>
          <w:p w14:paraId="4C91AAD6"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0B53AE8F"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245C5D1F" w14:textId="77777777" w:rsidR="00A61775" w:rsidRPr="006172B2" w:rsidRDefault="00A61775" w:rsidP="00A61775">
            <w:pPr>
              <w:jc w:val="center"/>
            </w:pPr>
            <w:r w:rsidRPr="006172B2">
              <w:t>81</w:t>
            </w:r>
          </w:p>
        </w:tc>
        <w:tc>
          <w:tcPr>
            <w:tcW w:w="276" w:type="pct"/>
            <w:tcBorders>
              <w:top w:val="nil"/>
              <w:left w:val="nil"/>
              <w:bottom w:val="single" w:sz="4" w:space="0" w:color="auto"/>
              <w:right w:val="single" w:sz="4" w:space="0" w:color="auto"/>
            </w:tcBorders>
            <w:shd w:val="clear" w:color="auto" w:fill="auto"/>
            <w:noWrap/>
            <w:vAlign w:val="center"/>
            <w:hideMark/>
          </w:tcPr>
          <w:p w14:paraId="066D3872" w14:textId="77777777" w:rsidR="00A61775" w:rsidRPr="006172B2" w:rsidRDefault="00A61775" w:rsidP="00A61775">
            <w:pPr>
              <w:jc w:val="center"/>
            </w:pPr>
            <w:r w:rsidRPr="006172B2">
              <w:t>86</w:t>
            </w:r>
          </w:p>
        </w:tc>
        <w:tc>
          <w:tcPr>
            <w:tcW w:w="1558" w:type="pct"/>
            <w:tcBorders>
              <w:top w:val="nil"/>
              <w:left w:val="nil"/>
              <w:bottom w:val="single" w:sz="4" w:space="0" w:color="auto"/>
              <w:right w:val="single" w:sz="4" w:space="0" w:color="auto"/>
            </w:tcBorders>
            <w:shd w:val="clear" w:color="auto" w:fill="auto"/>
            <w:noWrap/>
            <w:vAlign w:val="center"/>
            <w:hideMark/>
          </w:tcPr>
          <w:p w14:paraId="271B1A26" w14:textId="77777777" w:rsidR="00A61775" w:rsidRPr="006172B2" w:rsidRDefault="00A61775" w:rsidP="00A61775">
            <w:pPr>
              <w:jc w:val="center"/>
            </w:pPr>
            <w:r w:rsidRPr="006172B2">
              <w:t>73</w:t>
            </w:r>
          </w:p>
        </w:tc>
        <w:tc>
          <w:tcPr>
            <w:tcW w:w="908" w:type="pct"/>
            <w:tcBorders>
              <w:top w:val="nil"/>
              <w:left w:val="nil"/>
              <w:bottom w:val="single" w:sz="4" w:space="0" w:color="auto"/>
              <w:right w:val="single" w:sz="8" w:space="0" w:color="auto"/>
            </w:tcBorders>
            <w:shd w:val="clear" w:color="auto" w:fill="auto"/>
            <w:noWrap/>
            <w:vAlign w:val="center"/>
            <w:hideMark/>
          </w:tcPr>
          <w:p w14:paraId="55C6E823" w14:textId="77777777" w:rsidR="00A61775" w:rsidRPr="006172B2" w:rsidRDefault="00A61775" w:rsidP="00A61775">
            <w:pPr>
              <w:jc w:val="center"/>
            </w:pPr>
            <w:r w:rsidRPr="006172B2">
              <w:t> </w:t>
            </w:r>
          </w:p>
        </w:tc>
      </w:tr>
      <w:tr w:rsidR="00A61775" w:rsidRPr="006172B2" w14:paraId="2ABAEC7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E7ECDCD" w14:textId="77777777" w:rsidR="00A61775" w:rsidRPr="006172B2" w:rsidRDefault="00A61775" w:rsidP="00A61775">
            <w:pPr>
              <w:jc w:val="center"/>
            </w:pPr>
            <w:r w:rsidRPr="006172B2">
              <w:t>7755</w:t>
            </w:r>
          </w:p>
        </w:tc>
        <w:tc>
          <w:tcPr>
            <w:tcW w:w="951" w:type="pct"/>
            <w:tcBorders>
              <w:top w:val="nil"/>
              <w:left w:val="nil"/>
              <w:bottom w:val="single" w:sz="4" w:space="0" w:color="auto"/>
              <w:right w:val="single" w:sz="4" w:space="0" w:color="auto"/>
            </w:tcBorders>
            <w:shd w:val="clear" w:color="auto" w:fill="auto"/>
            <w:noWrap/>
            <w:vAlign w:val="center"/>
            <w:hideMark/>
          </w:tcPr>
          <w:p w14:paraId="11AA2DA2" w14:textId="77777777" w:rsidR="00A61775" w:rsidRPr="006172B2" w:rsidRDefault="00A61775" w:rsidP="00A61775">
            <w:pPr>
              <w:jc w:val="center"/>
            </w:pPr>
            <w:r w:rsidRPr="006172B2">
              <w:t>шума 3кл</w:t>
            </w:r>
          </w:p>
        </w:tc>
        <w:tc>
          <w:tcPr>
            <w:tcW w:w="405" w:type="pct"/>
            <w:tcBorders>
              <w:top w:val="nil"/>
              <w:left w:val="nil"/>
              <w:bottom w:val="single" w:sz="4" w:space="0" w:color="auto"/>
              <w:right w:val="single" w:sz="4" w:space="0" w:color="auto"/>
            </w:tcBorders>
            <w:shd w:val="clear" w:color="auto" w:fill="auto"/>
            <w:noWrap/>
            <w:vAlign w:val="center"/>
            <w:hideMark/>
          </w:tcPr>
          <w:p w14:paraId="48A55294" w14:textId="77777777" w:rsidR="00A61775" w:rsidRPr="006172B2" w:rsidRDefault="00A61775" w:rsidP="00A61775">
            <w:pPr>
              <w:jc w:val="center"/>
            </w:pPr>
            <w:r w:rsidRPr="006172B2">
              <w:t>2</w:t>
            </w:r>
          </w:p>
        </w:tc>
        <w:tc>
          <w:tcPr>
            <w:tcW w:w="265" w:type="pct"/>
            <w:tcBorders>
              <w:top w:val="nil"/>
              <w:left w:val="nil"/>
              <w:bottom w:val="single" w:sz="4" w:space="0" w:color="auto"/>
              <w:right w:val="single" w:sz="4" w:space="0" w:color="auto"/>
            </w:tcBorders>
            <w:shd w:val="clear" w:color="auto" w:fill="auto"/>
            <w:noWrap/>
            <w:vAlign w:val="center"/>
            <w:hideMark/>
          </w:tcPr>
          <w:p w14:paraId="095DD07C" w14:textId="77777777" w:rsidR="00A61775" w:rsidRPr="006172B2" w:rsidRDefault="00A61775" w:rsidP="00A61775">
            <w:pPr>
              <w:jc w:val="center"/>
            </w:pPr>
            <w:r w:rsidRPr="006172B2">
              <w:t>18</w:t>
            </w:r>
          </w:p>
        </w:tc>
        <w:tc>
          <w:tcPr>
            <w:tcW w:w="276" w:type="pct"/>
            <w:tcBorders>
              <w:top w:val="nil"/>
              <w:left w:val="nil"/>
              <w:bottom w:val="single" w:sz="4" w:space="0" w:color="auto"/>
              <w:right w:val="single" w:sz="4" w:space="0" w:color="auto"/>
            </w:tcBorders>
            <w:shd w:val="clear" w:color="auto" w:fill="auto"/>
            <w:noWrap/>
            <w:vAlign w:val="center"/>
            <w:hideMark/>
          </w:tcPr>
          <w:p w14:paraId="6F13DAEB" w14:textId="77777777" w:rsidR="00A61775" w:rsidRPr="006172B2" w:rsidRDefault="00A61775" w:rsidP="00A61775">
            <w:pPr>
              <w:jc w:val="center"/>
            </w:pPr>
            <w:r w:rsidRPr="006172B2">
              <w:t>8</w:t>
            </w:r>
          </w:p>
        </w:tc>
        <w:tc>
          <w:tcPr>
            <w:tcW w:w="1558" w:type="pct"/>
            <w:tcBorders>
              <w:top w:val="nil"/>
              <w:left w:val="nil"/>
              <w:bottom w:val="single" w:sz="4" w:space="0" w:color="auto"/>
              <w:right w:val="single" w:sz="4" w:space="0" w:color="auto"/>
            </w:tcBorders>
            <w:shd w:val="clear" w:color="auto" w:fill="auto"/>
            <w:noWrap/>
            <w:vAlign w:val="center"/>
            <w:hideMark/>
          </w:tcPr>
          <w:p w14:paraId="67C25A36" w14:textId="77777777" w:rsidR="00A61775" w:rsidRPr="006172B2" w:rsidRDefault="00A61775" w:rsidP="00A61775">
            <w:pPr>
              <w:jc w:val="center"/>
            </w:pPr>
            <w:r w:rsidRPr="006172B2">
              <w:t>73, 81</w:t>
            </w:r>
          </w:p>
        </w:tc>
        <w:tc>
          <w:tcPr>
            <w:tcW w:w="908" w:type="pct"/>
            <w:tcBorders>
              <w:top w:val="nil"/>
              <w:left w:val="nil"/>
              <w:bottom w:val="single" w:sz="4" w:space="0" w:color="auto"/>
              <w:right w:val="single" w:sz="8" w:space="0" w:color="auto"/>
            </w:tcBorders>
            <w:shd w:val="clear" w:color="auto" w:fill="auto"/>
            <w:noWrap/>
            <w:vAlign w:val="center"/>
            <w:hideMark/>
          </w:tcPr>
          <w:p w14:paraId="260BB8BD" w14:textId="77777777" w:rsidR="00A61775" w:rsidRPr="006172B2" w:rsidRDefault="00A61775" w:rsidP="00A61775">
            <w:pPr>
              <w:jc w:val="center"/>
            </w:pPr>
            <w:r w:rsidRPr="006172B2">
              <w:t> </w:t>
            </w:r>
          </w:p>
        </w:tc>
      </w:tr>
      <w:tr w:rsidR="00A61775" w:rsidRPr="006172B2" w14:paraId="1D7873D3"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00DBDAF" w14:textId="77777777" w:rsidR="00A61775" w:rsidRPr="006172B2" w:rsidRDefault="00A61775" w:rsidP="00A61775">
            <w:pPr>
              <w:jc w:val="center"/>
            </w:pPr>
            <w:r w:rsidRPr="006172B2">
              <w:t>7757</w:t>
            </w:r>
          </w:p>
        </w:tc>
        <w:tc>
          <w:tcPr>
            <w:tcW w:w="951" w:type="pct"/>
            <w:tcBorders>
              <w:top w:val="nil"/>
              <w:left w:val="nil"/>
              <w:bottom w:val="single" w:sz="4" w:space="0" w:color="auto"/>
              <w:right w:val="single" w:sz="4" w:space="0" w:color="auto"/>
            </w:tcBorders>
            <w:shd w:val="clear" w:color="auto" w:fill="auto"/>
            <w:noWrap/>
            <w:vAlign w:val="center"/>
            <w:hideMark/>
          </w:tcPr>
          <w:p w14:paraId="0A32CE79"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5A27C103"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2246DC0" w14:textId="77777777" w:rsidR="00A61775" w:rsidRPr="006172B2" w:rsidRDefault="00A61775" w:rsidP="00A61775">
            <w:pPr>
              <w:jc w:val="center"/>
            </w:pPr>
            <w:r w:rsidRPr="006172B2">
              <w:t>98</w:t>
            </w:r>
          </w:p>
        </w:tc>
        <w:tc>
          <w:tcPr>
            <w:tcW w:w="276" w:type="pct"/>
            <w:tcBorders>
              <w:top w:val="nil"/>
              <w:left w:val="nil"/>
              <w:bottom w:val="single" w:sz="4" w:space="0" w:color="auto"/>
              <w:right w:val="single" w:sz="4" w:space="0" w:color="auto"/>
            </w:tcBorders>
            <w:shd w:val="clear" w:color="auto" w:fill="auto"/>
            <w:noWrap/>
            <w:vAlign w:val="center"/>
            <w:hideMark/>
          </w:tcPr>
          <w:p w14:paraId="0A933A8A" w14:textId="77777777" w:rsidR="00A61775" w:rsidRPr="006172B2" w:rsidRDefault="00A61775" w:rsidP="00A61775">
            <w:pPr>
              <w:jc w:val="center"/>
            </w:pPr>
            <w:r w:rsidRPr="006172B2">
              <w:t>62</w:t>
            </w:r>
          </w:p>
        </w:tc>
        <w:tc>
          <w:tcPr>
            <w:tcW w:w="1558" w:type="pct"/>
            <w:tcBorders>
              <w:top w:val="nil"/>
              <w:left w:val="nil"/>
              <w:bottom w:val="single" w:sz="4" w:space="0" w:color="auto"/>
              <w:right w:val="single" w:sz="4" w:space="0" w:color="auto"/>
            </w:tcBorders>
            <w:shd w:val="clear" w:color="auto" w:fill="auto"/>
            <w:noWrap/>
            <w:vAlign w:val="center"/>
            <w:hideMark/>
          </w:tcPr>
          <w:p w14:paraId="4D39872A" w14:textId="77777777" w:rsidR="00A61775" w:rsidRPr="006172B2" w:rsidRDefault="00A61775" w:rsidP="00A61775">
            <w:pPr>
              <w:jc w:val="center"/>
            </w:pPr>
            <w:r w:rsidRPr="006172B2">
              <w:t>73, 81</w:t>
            </w:r>
          </w:p>
        </w:tc>
        <w:tc>
          <w:tcPr>
            <w:tcW w:w="908" w:type="pct"/>
            <w:tcBorders>
              <w:top w:val="nil"/>
              <w:left w:val="nil"/>
              <w:bottom w:val="single" w:sz="4" w:space="0" w:color="auto"/>
              <w:right w:val="single" w:sz="8" w:space="0" w:color="auto"/>
            </w:tcBorders>
            <w:shd w:val="clear" w:color="auto" w:fill="auto"/>
            <w:noWrap/>
            <w:vAlign w:val="center"/>
            <w:hideMark/>
          </w:tcPr>
          <w:p w14:paraId="33033797" w14:textId="77777777" w:rsidR="00A61775" w:rsidRPr="006172B2" w:rsidRDefault="00A61775" w:rsidP="00A61775">
            <w:pPr>
              <w:jc w:val="center"/>
            </w:pPr>
            <w:r w:rsidRPr="006172B2">
              <w:t> </w:t>
            </w:r>
          </w:p>
        </w:tc>
      </w:tr>
      <w:tr w:rsidR="00A61775" w:rsidRPr="006172B2" w14:paraId="388B5FC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1002292" w14:textId="77777777" w:rsidR="00A61775" w:rsidRPr="006172B2" w:rsidRDefault="00A61775" w:rsidP="00A61775">
            <w:pPr>
              <w:jc w:val="center"/>
            </w:pPr>
            <w:r w:rsidRPr="006172B2">
              <w:t>7758</w:t>
            </w:r>
          </w:p>
        </w:tc>
        <w:tc>
          <w:tcPr>
            <w:tcW w:w="951" w:type="pct"/>
            <w:tcBorders>
              <w:top w:val="nil"/>
              <w:left w:val="nil"/>
              <w:bottom w:val="single" w:sz="4" w:space="0" w:color="auto"/>
              <w:right w:val="single" w:sz="4" w:space="0" w:color="auto"/>
            </w:tcBorders>
            <w:shd w:val="clear" w:color="auto" w:fill="auto"/>
            <w:noWrap/>
            <w:vAlign w:val="center"/>
            <w:hideMark/>
          </w:tcPr>
          <w:p w14:paraId="6D3B085D" w14:textId="77777777" w:rsidR="00A61775" w:rsidRPr="006172B2" w:rsidRDefault="00A61775" w:rsidP="00A61775">
            <w:pPr>
              <w:jc w:val="center"/>
            </w:pPr>
            <w:r w:rsidRPr="006172B2">
              <w:t>шума 3кл</w:t>
            </w:r>
          </w:p>
        </w:tc>
        <w:tc>
          <w:tcPr>
            <w:tcW w:w="405" w:type="pct"/>
            <w:tcBorders>
              <w:top w:val="nil"/>
              <w:left w:val="nil"/>
              <w:bottom w:val="single" w:sz="4" w:space="0" w:color="auto"/>
              <w:right w:val="single" w:sz="4" w:space="0" w:color="auto"/>
            </w:tcBorders>
            <w:shd w:val="clear" w:color="auto" w:fill="auto"/>
            <w:noWrap/>
            <w:vAlign w:val="center"/>
            <w:hideMark/>
          </w:tcPr>
          <w:p w14:paraId="0CBCC303"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4091FADE" w14:textId="77777777" w:rsidR="00A61775" w:rsidRPr="006172B2" w:rsidRDefault="00A61775" w:rsidP="00A61775">
            <w:pPr>
              <w:jc w:val="center"/>
            </w:pPr>
            <w:r w:rsidRPr="006172B2">
              <w:t>90</w:t>
            </w:r>
          </w:p>
        </w:tc>
        <w:tc>
          <w:tcPr>
            <w:tcW w:w="276" w:type="pct"/>
            <w:tcBorders>
              <w:top w:val="nil"/>
              <w:left w:val="nil"/>
              <w:bottom w:val="single" w:sz="4" w:space="0" w:color="auto"/>
              <w:right w:val="single" w:sz="4" w:space="0" w:color="auto"/>
            </w:tcBorders>
            <w:shd w:val="clear" w:color="auto" w:fill="auto"/>
            <w:noWrap/>
            <w:vAlign w:val="center"/>
            <w:hideMark/>
          </w:tcPr>
          <w:p w14:paraId="3B51FA01" w14:textId="77777777" w:rsidR="00A61775" w:rsidRPr="006172B2" w:rsidRDefault="00A61775" w:rsidP="00A61775">
            <w:pPr>
              <w:jc w:val="center"/>
            </w:pPr>
            <w:r w:rsidRPr="006172B2">
              <w:t>66</w:t>
            </w:r>
          </w:p>
        </w:tc>
        <w:tc>
          <w:tcPr>
            <w:tcW w:w="1558" w:type="pct"/>
            <w:tcBorders>
              <w:top w:val="nil"/>
              <w:left w:val="nil"/>
              <w:bottom w:val="single" w:sz="4" w:space="0" w:color="auto"/>
              <w:right w:val="single" w:sz="4" w:space="0" w:color="auto"/>
            </w:tcBorders>
            <w:shd w:val="clear" w:color="auto" w:fill="auto"/>
            <w:noWrap/>
            <w:vAlign w:val="center"/>
            <w:hideMark/>
          </w:tcPr>
          <w:p w14:paraId="52F0CCA8" w14:textId="77777777" w:rsidR="00A61775" w:rsidRPr="006172B2" w:rsidRDefault="00A61775" w:rsidP="00A61775">
            <w:pPr>
              <w:jc w:val="center"/>
            </w:pPr>
            <w:r w:rsidRPr="006172B2">
              <w:t>81</w:t>
            </w:r>
          </w:p>
        </w:tc>
        <w:tc>
          <w:tcPr>
            <w:tcW w:w="908" w:type="pct"/>
            <w:tcBorders>
              <w:top w:val="nil"/>
              <w:left w:val="nil"/>
              <w:bottom w:val="single" w:sz="4" w:space="0" w:color="auto"/>
              <w:right w:val="single" w:sz="8" w:space="0" w:color="auto"/>
            </w:tcBorders>
            <w:shd w:val="clear" w:color="auto" w:fill="auto"/>
            <w:noWrap/>
            <w:vAlign w:val="center"/>
            <w:hideMark/>
          </w:tcPr>
          <w:p w14:paraId="7AE83021" w14:textId="77777777" w:rsidR="00A61775" w:rsidRPr="006172B2" w:rsidRDefault="00A61775" w:rsidP="00A61775">
            <w:pPr>
              <w:jc w:val="center"/>
            </w:pPr>
            <w:r w:rsidRPr="006172B2">
              <w:t> </w:t>
            </w:r>
          </w:p>
        </w:tc>
      </w:tr>
      <w:tr w:rsidR="00A61775" w:rsidRPr="006172B2" w14:paraId="6A08D0A2"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5E6C7AF" w14:textId="77777777" w:rsidR="00A61775" w:rsidRPr="006172B2" w:rsidRDefault="00A61775" w:rsidP="00A61775">
            <w:pPr>
              <w:jc w:val="center"/>
            </w:pPr>
            <w:r w:rsidRPr="006172B2">
              <w:t>7759</w:t>
            </w:r>
          </w:p>
        </w:tc>
        <w:tc>
          <w:tcPr>
            <w:tcW w:w="951" w:type="pct"/>
            <w:tcBorders>
              <w:top w:val="nil"/>
              <w:left w:val="nil"/>
              <w:bottom w:val="single" w:sz="4" w:space="0" w:color="auto"/>
              <w:right w:val="single" w:sz="4" w:space="0" w:color="auto"/>
            </w:tcBorders>
            <w:shd w:val="clear" w:color="auto" w:fill="auto"/>
            <w:noWrap/>
            <w:vAlign w:val="center"/>
            <w:hideMark/>
          </w:tcPr>
          <w:p w14:paraId="118775B8"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14BBD1F6"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472941A" w14:textId="77777777" w:rsidR="00A61775" w:rsidRPr="006172B2" w:rsidRDefault="00A61775" w:rsidP="00A61775">
            <w:pPr>
              <w:jc w:val="center"/>
            </w:pPr>
            <w:r w:rsidRPr="006172B2">
              <w:t>13</w:t>
            </w:r>
          </w:p>
        </w:tc>
        <w:tc>
          <w:tcPr>
            <w:tcW w:w="276" w:type="pct"/>
            <w:tcBorders>
              <w:top w:val="nil"/>
              <w:left w:val="nil"/>
              <w:bottom w:val="single" w:sz="4" w:space="0" w:color="auto"/>
              <w:right w:val="single" w:sz="4" w:space="0" w:color="auto"/>
            </w:tcBorders>
            <w:shd w:val="clear" w:color="auto" w:fill="auto"/>
            <w:noWrap/>
            <w:vAlign w:val="center"/>
            <w:hideMark/>
          </w:tcPr>
          <w:p w14:paraId="3AA852BB" w14:textId="77777777" w:rsidR="00A61775" w:rsidRPr="006172B2" w:rsidRDefault="00A61775" w:rsidP="00A61775">
            <w:pPr>
              <w:jc w:val="center"/>
            </w:pPr>
            <w:r w:rsidRPr="006172B2">
              <w:t>29</w:t>
            </w:r>
          </w:p>
        </w:tc>
        <w:tc>
          <w:tcPr>
            <w:tcW w:w="1558" w:type="pct"/>
            <w:tcBorders>
              <w:top w:val="nil"/>
              <w:left w:val="nil"/>
              <w:bottom w:val="single" w:sz="4" w:space="0" w:color="auto"/>
              <w:right w:val="single" w:sz="4" w:space="0" w:color="auto"/>
            </w:tcBorders>
            <w:shd w:val="clear" w:color="auto" w:fill="auto"/>
            <w:noWrap/>
            <w:vAlign w:val="center"/>
            <w:hideMark/>
          </w:tcPr>
          <w:p w14:paraId="667AACFE" w14:textId="77777777" w:rsidR="00A61775" w:rsidRPr="006172B2" w:rsidRDefault="00A61775" w:rsidP="00A61775">
            <w:pPr>
              <w:jc w:val="center"/>
            </w:pPr>
            <w:r w:rsidRPr="006172B2">
              <w:t>81</w:t>
            </w:r>
          </w:p>
        </w:tc>
        <w:tc>
          <w:tcPr>
            <w:tcW w:w="908" w:type="pct"/>
            <w:tcBorders>
              <w:top w:val="nil"/>
              <w:left w:val="nil"/>
              <w:bottom w:val="single" w:sz="4" w:space="0" w:color="auto"/>
              <w:right w:val="single" w:sz="8" w:space="0" w:color="auto"/>
            </w:tcBorders>
            <w:shd w:val="clear" w:color="auto" w:fill="auto"/>
            <w:noWrap/>
            <w:vAlign w:val="center"/>
            <w:hideMark/>
          </w:tcPr>
          <w:p w14:paraId="0B4B7D0B" w14:textId="77777777" w:rsidR="00A61775" w:rsidRPr="006172B2" w:rsidRDefault="00A61775" w:rsidP="00A61775">
            <w:pPr>
              <w:jc w:val="center"/>
            </w:pPr>
            <w:r w:rsidRPr="006172B2">
              <w:t> </w:t>
            </w:r>
          </w:p>
        </w:tc>
      </w:tr>
      <w:tr w:rsidR="00A61775" w:rsidRPr="006172B2" w14:paraId="5ADF16A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6F38B52F" w14:textId="77777777" w:rsidR="00A61775" w:rsidRPr="006172B2" w:rsidRDefault="00A61775" w:rsidP="00A61775">
            <w:pPr>
              <w:jc w:val="center"/>
            </w:pPr>
            <w:r w:rsidRPr="006172B2">
              <w:t>7760</w:t>
            </w:r>
          </w:p>
        </w:tc>
        <w:tc>
          <w:tcPr>
            <w:tcW w:w="951" w:type="pct"/>
            <w:tcBorders>
              <w:top w:val="nil"/>
              <w:left w:val="nil"/>
              <w:bottom w:val="single" w:sz="4" w:space="0" w:color="auto"/>
              <w:right w:val="single" w:sz="4" w:space="0" w:color="auto"/>
            </w:tcBorders>
            <w:shd w:val="clear" w:color="auto" w:fill="auto"/>
            <w:noWrap/>
            <w:vAlign w:val="center"/>
            <w:hideMark/>
          </w:tcPr>
          <w:p w14:paraId="6D8BC036"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559C670"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01E830B" w14:textId="77777777" w:rsidR="00A61775" w:rsidRPr="006172B2" w:rsidRDefault="00A61775" w:rsidP="00A61775">
            <w:pPr>
              <w:jc w:val="center"/>
            </w:pPr>
            <w:r w:rsidRPr="006172B2">
              <w:t>7</w:t>
            </w:r>
          </w:p>
        </w:tc>
        <w:tc>
          <w:tcPr>
            <w:tcW w:w="276" w:type="pct"/>
            <w:tcBorders>
              <w:top w:val="nil"/>
              <w:left w:val="nil"/>
              <w:bottom w:val="single" w:sz="4" w:space="0" w:color="auto"/>
              <w:right w:val="single" w:sz="4" w:space="0" w:color="auto"/>
            </w:tcBorders>
            <w:shd w:val="clear" w:color="auto" w:fill="auto"/>
            <w:noWrap/>
            <w:vAlign w:val="center"/>
            <w:hideMark/>
          </w:tcPr>
          <w:p w14:paraId="2D95F3FF" w14:textId="77777777" w:rsidR="00A61775" w:rsidRPr="006172B2" w:rsidRDefault="00A61775" w:rsidP="00A61775">
            <w:pPr>
              <w:jc w:val="center"/>
            </w:pPr>
            <w:r w:rsidRPr="006172B2">
              <w:t>77</w:t>
            </w:r>
          </w:p>
        </w:tc>
        <w:tc>
          <w:tcPr>
            <w:tcW w:w="1558" w:type="pct"/>
            <w:tcBorders>
              <w:top w:val="nil"/>
              <w:left w:val="nil"/>
              <w:bottom w:val="single" w:sz="4" w:space="0" w:color="auto"/>
              <w:right w:val="single" w:sz="4" w:space="0" w:color="auto"/>
            </w:tcBorders>
            <w:shd w:val="clear" w:color="auto" w:fill="auto"/>
            <w:noWrap/>
            <w:vAlign w:val="center"/>
            <w:hideMark/>
          </w:tcPr>
          <w:p w14:paraId="6CBE3D8D" w14:textId="77777777" w:rsidR="00A61775" w:rsidRPr="006172B2" w:rsidRDefault="00A61775" w:rsidP="00A61775">
            <w:pPr>
              <w:jc w:val="center"/>
            </w:pPr>
            <w:r w:rsidRPr="006172B2">
              <w:t>81</w:t>
            </w:r>
          </w:p>
        </w:tc>
        <w:tc>
          <w:tcPr>
            <w:tcW w:w="908" w:type="pct"/>
            <w:tcBorders>
              <w:top w:val="nil"/>
              <w:left w:val="nil"/>
              <w:bottom w:val="single" w:sz="4" w:space="0" w:color="auto"/>
              <w:right w:val="single" w:sz="8" w:space="0" w:color="auto"/>
            </w:tcBorders>
            <w:shd w:val="clear" w:color="auto" w:fill="auto"/>
            <w:noWrap/>
            <w:vAlign w:val="center"/>
            <w:hideMark/>
          </w:tcPr>
          <w:p w14:paraId="594C3020" w14:textId="77777777" w:rsidR="00A61775" w:rsidRPr="006172B2" w:rsidRDefault="00A61775" w:rsidP="00A61775">
            <w:pPr>
              <w:jc w:val="center"/>
            </w:pPr>
            <w:r w:rsidRPr="006172B2">
              <w:t> </w:t>
            </w:r>
          </w:p>
        </w:tc>
      </w:tr>
      <w:tr w:rsidR="00A61775" w:rsidRPr="006172B2" w14:paraId="33A10908"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3B7545D5" w14:textId="77777777" w:rsidR="00A61775" w:rsidRPr="006172B2" w:rsidRDefault="00A61775" w:rsidP="00A61775">
            <w:pPr>
              <w:jc w:val="center"/>
            </w:pPr>
            <w:r w:rsidRPr="006172B2">
              <w:t>7761</w:t>
            </w:r>
          </w:p>
        </w:tc>
        <w:tc>
          <w:tcPr>
            <w:tcW w:w="951" w:type="pct"/>
            <w:tcBorders>
              <w:top w:val="nil"/>
              <w:left w:val="nil"/>
              <w:bottom w:val="single" w:sz="4" w:space="0" w:color="auto"/>
              <w:right w:val="single" w:sz="4" w:space="0" w:color="auto"/>
            </w:tcBorders>
            <w:shd w:val="clear" w:color="auto" w:fill="auto"/>
            <w:noWrap/>
            <w:vAlign w:val="center"/>
            <w:hideMark/>
          </w:tcPr>
          <w:p w14:paraId="1D04E08F" w14:textId="77777777" w:rsidR="00A61775" w:rsidRPr="006172B2" w:rsidRDefault="00A61775" w:rsidP="00A61775">
            <w:pPr>
              <w:jc w:val="center"/>
            </w:pPr>
            <w:r w:rsidRPr="006172B2">
              <w:t>шума 3кл</w:t>
            </w:r>
          </w:p>
        </w:tc>
        <w:tc>
          <w:tcPr>
            <w:tcW w:w="405" w:type="pct"/>
            <w:tcBorders>
              <w:top w:val="nil"/>
              <w:left w:val="nil"/>
              <w:bottom w:val="single" w:sz="4" w:space="0" w:color="auto"/>
              <w:right w:val="single" w:sz="4" w:space="0" w:color="auto"/>
            </w:tcBorders>
            <w:shd w:val="clear" w:color="auto" w:fill="auto"/>
            <w:noWrap/>
            <w:vAlign w:val="center"/>
            <w:hideMark/>
          </w:tcPr>
          <w:p w14:paraId="5F27A22B"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0E852BC2" w14:textId="77777777" w:rsidR="00A61775" w:rsidRPr="006172B2" w:rsidRDefault="00A61775" w:rsidP="00A61775">
            <w:pPr>
              <w:jc w:val="center"/>
            </w:pPr>
            <w:r w:rsidRPr="006172B2">
              <w:t>81</w:t>
            </w:r>
          </w:p>
        </w:tc>
        <w:tc>
          <w:tcPr>
            <w:tcW w:w="276" w:type="pct"/>
            <w:tcBorders>
              <w:top w:val="nil"/>
              <w:left w:val="nil"/>
              <w:bottom w:val="single" w:sz="4" w:space="0" w:color="auto"/>
              <w:right w:val="single" w:sz="4" w:space="0" w:color="auto"/>
            </w:tcBorders>
            <w:shd w:val="clear" w:color="auto" w:fill="auto"/>
            <w:noWrap/>
            <w:vAlign w:val="center"/>
            <w:hideMark/>
          </w:tcPr>
          <w:p w14:paraId="25EC66AD" w14:textId="77777777" w:rsidR="00A61775" w:rsidRPr="006172B2" w:rsidRDefault="00A61775" w:rsidP="00A61775">
            <w:pPr>
              <w:jc w:val="center"/>
            </w:pPr>
            <w:r w:rsidRPr="006172B2">
              <w:t>9</w:t>
            </w:r>
          </w:p>
        </w:tc>
        <w:tc>
          <w:tcPr>
            <w:tcW w:w="1558" w:type="pct"/>
            <w:tcBorders>
              <w:top w:val="nil"/>
              <w:left w:val="nil"/>
              <w:bottom w:val="single" w:sz="4" w:space="0" w:color="auto"/>
              <w:right w:val="single" w:sz="4" w:space="0" w:color="auto"/>
            </w:tcBorders>
            <w:shd w:val="clear" w:color="auto" w:fill="auto"/>
            <w:noWrap/>
            <w:vAlign w:val="center"/>
            <w:hideMark/>
          </w:tcPr>
          <w:p w14:paraId="792BD356" w14:textId="77777777" w:rsidR="00A61775" w:rsidRPr="006172B2" w:rsidRDefault="00A61775" w:rsidP="00A61775">
            <w:pPr>
              <w:jc w:val="center"/>
            </w:pPr>
            <w:r w:rsidRPr="006172B2">
              <w:t>81, 82</w:t>
            </w:r>
          </w:p>
        </w:tc>
        <w:tc>
          <w:tcPr>
            <w:tcW w:w="908" w:type="pct"/>
            <w:tcBorders>
              <w:top w:val="nil"/>
              <w:left w:val="nil"/>
              <w:bottom w:val="single" w:sz="4" w:space="0" w:color="auto"/>
              <w:right w:val="single" w:sz="8" w:space="0" w:color="auto"/>
            </w:tcBorders>
            <w:shd w:val="clear" w:color="auto" w:fill="auto"/>
            <w:noWrap/>
            <w:vAlign w:val="center"/>
            <w:hideMark/>
          </w:tcPr>
          <w:p w14:paraId="215777F0" w14:textId="77777777" w:rsidR="00A61775" w:rsidRPr="006172B2" w:rsidRDefault="00A61775" w:rsidP="00A61775">
            <w:pPr>
              <w:jc w:val="center"/>
            </w:pPr>
            <w:r w:rsidRPr="006172B2">
              <w:t> </w:t>
            </w:r>
          </w:p>
        </w:tc>
      </w:tr>
      <w:tr w:rsidR="00A61775" w:rsidRPr="006172B2" w14:paraId="016454EB"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43E43F63" w14:textId="77777777" w:rsidR="00A61775" w:rsidRPr="006172B2" w:rsidRDefault="00A61775" w:rsidP="00A61775">
            <w:pPr>
              <w:jc w:val="center"/>
            </w:pPr>
            <w:r w:rsidRPr="006172B2">
              <w:lastRenderedPageBreak/>
              <w:t>7762</w:t>
            </w:r>
          </w:p>
        </w:tc>
        <w:tc>
          <w:tcPr>
            <w:tcW w:w="951" w:type="pct"/>
            <w:tcBorders>
              <w:top w:val="nil"/>
              <w:left w:val="nil"/>
              <w:bottom w:val="single" w:sz="4" w:space="0" w:color="auto"/>
              <w:right w:val="single" w:sz="4" w:space="0" w:color="auto"/>
            </w:tcBorders>
            <w:shd w:val="clear" w:color="auto" w:fill="auto"/>
            <w:noWrap/>
            <w:vAlign w:val="center"/>
            <w:hideMark/>
          </w:tcPr>
          <w:p w14:paraId="26609DBF"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39067A0" w14:textId="77777777" w:rsidR="00A61775" w:rsidRPr="006172B2" w:rsidRDefault="00A61775" w:rsidP="00A61775">
            <w:pPr>
              <w:jc w:val="center"/>
            </w:pPr>
            <w:r w:rsidRPr="006172B2">
              <w:t>8</w:t>
            </w:r>
          </w:p>
        </w:tc>
        <w:tc>
          <w:tcPr>
            <w:tcW w:w="265" w:type="pct"/>
            <w:tcBorders>
              <w:top w:val="nil"/>
              <w:left w:val="nil"/>
              <w:bottom w:val="single" w:sz="4" w:space="0" w:color="auto"/>
              <w:right w:val="single" w:sz="4" w:space="0" w:color="auto"/>
            </w:tcBorders>
            <w:shd w:val="clear" w:color="auto" w:fill="auto"/>
            <w:noWrap/>
            <w:vAlign w:val="center"/>
            <w:hideMark/>
          </w:tcPr>
          <w:p w14:paraId="35E44AA7" w14:textId="77777777" w:rsidR="00A61775" w:rsidRPr="006172B2" w:rsidRDefault="00A61775" w:rsidP="00A61775">
            <w:pPr>
              <w:jc w:val="center"/>
            </w:pPr>
            <w:r w:rsidRPr="006172B2">
              <w:t>67</w:t>
            </w:r>
          </w:p>
        </w:tc>
        <w:tc>
          <w:tcPr>
            <w:tcW w:w="276" w:type="pct"/>
            <w:tcBorders>
              <w:top w:val="nil"/>
              <w:left w:val="nil"/>
              <w:bottom w:val="single" w:sz="4" w:space="0" w:color="auto"/>
              <w:right w:val="single" w:sz="4" w:space="0" w:color="auto"/>
            </w:tcBorders>
            <w:shd w:val="clear" w:color="auto" w:fill="auto"/>
            <w:noWrap/>
            <w:vAlign w:val="center"/>
            <w:hideMark/>
          </w:tcPr>
          <w:p w14:paraId="1210C73B" w14:textId="77777777" w:rsidR="00A61775" w:rsidRPr="006172B2" w:rsidRDefault="00A61775" w:rsidP="00A61775">
            <w:pPr>
              <w:jc w:val="center"/>
            </w:pPr>
            <w:r w:rsidRPr="006172B2">
              <w:t>82</w:t>
            </w:r>
          </w:p>
        </w:tc>
        <w:tc>
          <w:tcPr>
            <w:tcW w:w="1558" w:type="pct"/>
            <w:tcBorders>
              <w:top w:val="nil"/>
              <w:left w:val="nil"/>
              <w:bottom w:val="single" w:sz="4" w:space="0" w:color="auto"/>
              <w:right w:val="single" w:sz="4" w:space="0" w:color="auto"/>
            </w:tcBorders>
            <w:shd w:val="clear" w:color="auto" w:fill="auto"/>
            <w:noWrap/>
            <w:vAlign w:val="center"/>
            <w:hideMark/>
          </w:tcPr>
          <w:p w14:paraId="28B7DEC1" w14:textId="77777777" w:rsidR="00A61775" w:rsidRPr="006172B2" w:rsidRDefault="00A61775" w:rsidP="00A61775">
            <w:pPr>
              <w:jc w:val="center"/>
            </w:pPr>
            <w:r w:rsidRPr="006172B2">
              <w:t>81, 82, 83, 88, 89, 90</w:t>
            </w:r>
          </w:p>
        </w:tc>
        <w:tc>
          <w:tcPr>
            <w:tcW w:w="908" w:type="pct"/>
            <w:tcBorders>
              <w:top w:val="nil"/>
              <w:left w:val="nil"/>
              <w:bottom w:val="single" w:sz="4" w:space="0" w:color="auto"/>
              <w:right w:val="single" w:sz="8" w:space="0" w:color="auto"/>
            </w:tcBorders>
            <w:shd w:val="clear" w:color="auto" w:fill="auto"/>
            <w:noWrap/>
            <w:vAlign w:val="center"/>
            <w:hideMark/>
          </w:tcPr>
          <w:p w14:paraId="30E94E0F" w14:textId="77777777" w:rsidR="00A61775" w:rsidRPr="006172B2" w:rsidRDefault="00A61775" w:rsidP="00A61775">
            <w:pPr>
              <w:jc w:val="center"/>
            </w:pPr>
            <w:r w:rsidRPr="006172B2">
              <w:t> </w:t>
            </w:r>
          </w:p>
        </w:tc>
      </w:tr>
      <w:tr w:rsidR="00A61775" w:rsidRPr="006172B2" w14:paraId="36C5A43E"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11A6915" w14:textId="77777777" w:rsidR="00A61775" w:rsidRPr="006172B2" w:rsidRDefault="00A61775" w:rsidP="00A61775">
            <w:pPr>
              <w:jc w:val="center"/>
            </w:pPr>
            <w:r w:rsidRPr="006172B2">
              <w:t>7763</w:t>
            </w:r>
          </w:p>
        </w:tc>
        <w:tc>
          <w:tcPr>
            <w:tcW w:w="951" w:type="pct"/>
            <w:tcBorders>
              <w:top w:val="nil"/>
              <w:left w:val="nil"/>
              <w:bottom w:val="single" w:sz="4" w:space="0" w:color="auto"/>
              <w:right w:val="single" w:sz="4" w:space="0" w:color="auto"/>
            </w:tcBorders>
            <w:shd w:val="clear" w:color="auto" w:fill="auto"/>
            <w:noWrap/>
            <w:vAlign w:val="center"/>
            <w:hideMark/>
          </w:tcPr>
          <w:p w14:paraId="6D3DF676" w14:textId="77777777" w:rsidR="00A61775" w:rsidRPr="006172B2" w:rsidRDefault="00A61775" w:rsidP="00A61775">
            <w:pPr>
              <w:jc w:val="center"/>
            </w:pPr>
            <w:r w:rsidRPr="006172B2">
              <w:t>пашњак 3кл</w:t>
            </w:r>
          </w:p>
        </w:tc>
        <w:tc>
          <w:tcPr>
            <w:tcW w:w="405" w:type="pct"/>
            <w:tcBorders>
              <w:top w:val="nil"/>
              <w:left w:val="nil"/>
              <w:bottom w:val="single" w:sz="4" w:space="0" w:color="auto"/>
              <w:right w:val="single" w:sz="4" w:space="0" w:color="auto"/>
            </w:tcBorders>
            <w:shd w:val="clear" w:color="auto" w:fill="auto"/>
            <w:noWrap/>
            <w:vAlign w:val="center"/>
            <w:hideMark/>
          </w:tcPr>
          <w:p w14:paraId="7D24FC2B"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EEAF37D" w14:textId="77777777" w:rsidR="00A61775" w:rsidRPr="006172B2" w:rsidRDefault="00A61775" w:rsidP="00A61775">
            <w:pPr>
              <w:jc w:val="center"/>
            </w:pPr>
            <w:r w:rsidRPr="006172B2">
              <w:t>74</w:t>
            </w:r>
          </w:p>
        </w:tc>
        <w:tc>
          <w:tcPr>
            <w:tcW w:w="276" w:type="pct"/>
            <w:tcBorders>
              <w:top w:val="nil"/>
              <w:left w:val="nil"/>
              <w:bottom w:val="single" w:sz="4" w:space="0" w:color="auto"/>
              <w:right w:val="single" w:sz="4" w:space="0" w:color="auto"/>
            </w:tcBorders>
            <w:shd w:val="clear" w:color="auto" w:fill="auto"/>
            <w:noWrap/>
            <w:vAlign w:val="center"/>
            <w:hideMark/>
          </w:tcPr>
          <w:p w14:paraId="668BAB3E" w14:textId="77777777" w:rsidR="00A61775" w:rsidRPr="006172B2" w:rsidRDefault="00A61775" w:rsidP="00A61775">
            <w:pPr>
              <w:jc w:val="center"/>
            </w:pPr>
            <w:r w:rsidRPr="006172B2">
              <w:t>94</w:t>
            </w:r>
          </w:p>
        </w:tc>
        <w:tc>
          <w:tcPr>
            <w:tcW w:w="1558" w:type="pct"/>
            <w:tcBorders>
              <w:top w:val="nil"/>
              <w:left w:val="nil"/>
              <w:bottom w:val="single" w:sz="4" w:space="0" w:color="auto"/>
              <w:right w:val="single" w:sz="4" w:space="0" w:color="auto"/>
            </w:tcBorders>
            <w:shd w:val="clear" w:color="auto" w:fill="auto"/>
            <w:noWrap/>
            <w:vAlign w:val="center"/>
            <w:hideMark/>
          </w:tcPr>
          <w:p w14:paraId="17356981" w14:textId="77777777" w:rsidR="00A61775" w:rsidRPr="006172B2" w:rsidRDefault="00A61775" w:rsidP="00A61775">
            <w:pPr>
              <w:jc w:val="center"/>
            </w:pPr>
            <w:r w:rsidRPr="006172B2">
              <w:t>86, 88</w:t>
            </w:r>
          </w:p>
        </w:tc>
        <w:tc>
          <w:tcPr>
            <w:tcW w:w="908" w:type="pct"/>
            <w:tcBorders>
              <w:top w:val="nil"/>
              <w:left w:val="nil"/>
              <w:bottom w:val="single" w:sz="4" w:space="0" w:color="auto"/>
              <w:right w:val="single" w:sz="8" w:space="0" w:color="auto"/>
            </w:tcBorders>
            <w:shd w:val="clear" w:color="auto" w:fill="auto"/>
            <w:noWrap/>
            <w:vAlign w:val="center"/>
            <w:hideMark/>
          </w:tcPr>
          <w:p w14:paraId="771D36A1" w14:textId="77777777" w:rsidR="00A61775" w:rsidRPr="006172B2" w:rsidRDefault="00A61775" w:rsidP="00A61775">
            <w:pPr>
              <w:jc w:val="center"/>
            </w:pPr>
            <w:r w:rsidRPr="006172B2">
              <w:t> </w:t>
            </w:r>
          </w:p>
        </w:tc>
      </w:tr>
      <w:tr w:rsidR="00A61775" w:rsidRPr="006172B2" w14:paraId="2C1E9C14"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573AABC6" w14:textId="77777777" w:rsidR="00A61775" w:rsidRPr="006172B2" w:rsidRDefault="00A61775" w:rsidP="00A61775">
            <w:pPr>
              <w:jc w:val="center"/>
            </w:pPr>
            <w:r w:rsidRPr="006172B2">
              <w:t>7764</w:t>
            </w:r>
          </w:p>
        </w:tc>
        <w:tc>
          <w:tcPr>
            <w:tcW w:w="951" w:type="pct"/>
            <w:tcBorders>
              <w:top w:val="nil"/>
              <w:left w:val="nil"/>
              <w:bottom w:val="single" w:sz="4" w:space="0" w:color="auto"/>
              <w:right w:val="single" w:sz="4" w:space="0" w:color="auto"/>
            </w:tcBorders>
            <w:shd w:val="clear" w:color="auto" w:fill="auto"/>
            <w:noWrap/>
            <w:vAlign w:val="center"/>
            <w:hideMark/>
          </w:tcPr>
          <w:p w14:paraId="00DCAF30"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2D397943"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10EDDB5B" w14:textId="77777777" w:rsidR="00A61775" w:rsidRPr="006172B2" w:rsidRDefault="00A61775" w:rsidP="00A61775">
            <w:pPr>
              <w:jc w:val="center"/>
            </w:pPr>
            <w:r w:rsidRPr="006172B2">
              <w:t>3</w:t>
            </w:r>
          </w:p>
        </w:tc>
        <w:tc>
          <w:tcPr>
            <w:tcW w:w="276" w:type="pct"/>
            <w:tcBorders>
              <w:top w:val="nil"/>
              <w:left w:val="nil"/>
              <w:bottom w:val="single" w:sz="4" w:space="0" w:color="auto"/>
              <w:right w:val="single" w:sz="4" w:space="0" w:color="auto"/>
            </w:tcBorders>
            <w:shd w:val="clear" w:color="auto" w:fill="auto"/>
            <w:noWrap/>
            <w:vAlign w:val="center"/>
            <w:hideMark/>
          </w:tcPr>
          <w:p w14:paraId="1004F323" w14:textId="77777777" w:rsidR="00A61775" w:rsidRPr="006172B2" w:rsidRDefault="00A61775" w:rsidP="00A61775">
            <w:pPr>
              <w:jc w:val="center"/>
            </w:pPr>
            <w:r w:rsidRPr="006172B2">
              <w:t>86</w:t>
            </w:r>
          </w:p>
        </w:tc>
        <w:tc>
          <w:tcPr>
            <w:tcW w:w="1558" w:type="pct"/>
            <w:tcBorders>
              <w:top w:val="nil"/>
              <w:left w:val="nil"/>
              <w:bottom w:val="single" w:sz="4" w:space="0" w:color="auto"/>
              <w:right w:val="single" w:sz="4" w:space="0" w:color="auto"/>
            </w:tcBorders>
            <w:shd w:val="clear" w:color="auto" w:fill="auto"/>
            <w:noWrap/>
            <w:vAlign w:val="center"/>
            <w:hideMark/>
          </w:tcPr>
          <w:p w14:paraId="28F042F8" w14:textId="77777777" w:rsidR="00A61775" w:rsidRPr="006172B2" w:rsidRDefault="00A61775" w:rsidP="00A61775">
            <w:pPr>
              <w:jc w:val="center"/>
            </w:pPr>
            <w:r w:rsidRPr="006172B2">
              <w:t>89</w:t>
            </w:r>
          </w:p>
        </w:tc>
        <w:tc>
          <w:tcPr>
            <w:tcW w:w="908" w:type="pct"/>
            <w:tcBorders>
              <w:top w:val="nil"/>
              <w:left w:val="nil"/>
              <w:bottom w:val="single" w:sz="4" w:space="0" w:color="auto"/>
              <w:right w:val="single" w:sz="8" w:space="0" w:color="auto"/>
            </w:tcBorders>
            <w:shd w:val="clear" w:color="auto" w:fill="auto"/>
            <w:noWrap/>
            <w:vAlign w:val="center"/>
            <w:hideMark/>
          </w:tcPr>
          <w:p w14:paraId="2445FD99" w14:textId="77777777" w:rsidR="00A61775" w:rsidRPr="006172B2" w:rsidRDefault="00A61775" w:rsidP="00A61775">
            <w:pPr>
              <w:jc w:val="center"/>
            </w:pPr>
            <w:r w:rsidRPr="006172B2">
              <w:t> </w:t>
            </w:r>
          </w:p>
        </w:tc>
      </w:tr>
      <w:tr w:rsidR="00A61775" w:rsidRPr="006172B2" w14:paraId="2F2A654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2D568405" w14:textId="77777777" w:rsidR="00A61775" w:rsidRPr="006172B2" w:rsidRDefault="00A61775" w:rsidP="00A61775">
            <w:pPr>
              <w:jc w:val="center"/>
            </w:pPr>
            <w:r w:rsidRPr="006172B2">
              <w:t>7765</w:t>
            </w:r>
          </w:p>
        </w:tc>
        <w:tc>
          <w:tcPr>
            <w:tcW w:w="951" w:type="pct"/>
            <w:tcBorders>
              <w:top w:val="nil"/>
              <w:left w:val="nil"/>
              <w:bottom w:val="single" w:sz="4" w:space="0" w:color="auto"/>
              <w:right w:val="single" w:sz="4" w:space="0" w:color="auto"/>
            </w:tcBorders>
            <w:shd w:val="clear" w:color="auto" w:fill="auto"/>
            <w:noWrap/>
            <w:vAlign w:val="center"/>
            <w:hideMark/>
          </w:tcPr>
          <w:p w14:paraId="6B13805A"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62FFEA8"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5A49624C" w14:textId="77777777" w:rsidR="00A61775" w:rsidRPr="006172B2" w:rsidRDefault="00A61775" w:rsidP="00A61775">
            <w:pPr>
              <w:jc w:val="center"/>
            </w:pPr>
            <w:r w:rsidRPr="006172B2">
              <w:t>70</w:t>
            </w:r>
          </w:p>
        </w:tc>
        <w:tc>
          <w:tcPr>
            <w:tcW w:w="276" w:type="pct"/>
            <w:tcBorders>
              <w:top w:val="nil"/>
              <w:left w:val="nil"/>
              <w:bottom w:val="single" w:sz="4" w:space="0" w:color="auto"/>
              <w:right w:val="single" w:sz="4" w:space="0" w:color="auto"/>
            </w:tcBorders>
            <w:shd w:val="clear" w:color="auto" w:fill="auto"/>
            <w:noWrap/>
            <w:vAlign w:val="center"/>
            <w:hideMark/>
          </w:tcPr>
          <w:p w14:paraId="4C4CF3B2" w14:textId="77777777" w:rsidR="00A61775" w:rsidRPr="006172B2" w:rsidRDefault="00A61775" w:rsidP="00A61775">
            <w:pPr>
              <w:jc w:val="center"/>
            </w:pPr>
            <w:r w:rsidRPr="006172B2">
              <w:t>90</w:t>
            </w:r>
          </w:p>
        </w:tc>
        <w:tc>
          <w:tcPr>
            <w:tcW w:w="1558" w:type="pct"/>
            <w:tcBorders>
              <w:top w:val="nil"/>
              <w:left w:val="nil"/>
              <w:bottom w:val="single" w:sz="4" w:space="0" w:color="auto"/>
              <w:right w:val="single" w:sz="4" w:space="0" w:color="auto"/>
            </w:tcBorders>
            <w:shd w:val="clear" w:color="auto" w:fill="auto"/>
            <w:noWrap/>
            <w:vAlign w:val="center"/>
            <w:hideMark/>
          </w:tcPr>
          <w:p w14:paraId="3F2DD7B2" w14:textId="77777777" w:rsidR="00A61775" w:rsidRPr="006172B2" w:rsidRDefault="00A61775" w:rsidP="00A61775">
            <w:pPr>
              <w:jc w:val="center"/>
            </w:pPr>
            <w:r w:rsidRPr="006172B2">
              <w:t>89</w:t>
            </w:r>
          </w:p>
        </w:tc>
        <w:tc>
          <w:tcPr>
            <w:tcW w:w="908" w:type="pct"/>
            <w:tcBorders>
              <w:top w:val="nil"/>
              <w:left w:val="nil"/>
              <w:bottom w:val="single" w:sz="4" w:space="0" w:color="auto"/>
              <w:right w:val="single" w:sz="8" w:space="0" w:color="auto"/>
            </w:tcBorders>
            <w:shd w:val="clear" w:color="auto" w:fill="auto"/>
            <w:noWrap/>
            <w:vAlign w:val="center"/>
            <w:hideMark/>
          </w:tcPr>
          <w:p w14:paraId="5CB88DF2" w14:textId="77777777" w:rsidR="00A61775" w:rsidRPr="006172B2" w:rsidRDefault="00A61775" w:rsidP="00A61775">
            <w:pPr>
              <w:jc w:val="center"/>
            </w:pPr>
            <w:r w:rsidRPr="006172B2">
              <w:t> </w:t>
            </w:r>
          </w:p>
        </w:tc>
      </w:tr>
      <w:tr w:rsidR="00A61775" w:rsidRPr="006172B2" w14:paraId="511ADC89"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87CA2B3" w14:textId="77777777" w:rsidR="00A61775" w:rsidRPr="006172B2" w:rsidRDefault="00A61775" w:rsidP="00A61775">
            <w:pPr>
              <w:jc w:val="center"/>
            </w:pPr>
            <w:r w:rsidRPr="006172B2">
              <w:t>7766</w:t>
            </w:r>
          </w:p>
        </w:tc>
        <w:tc>
          <w:tcPr>
            <w:tcW w:w="951" w:type="pct"/>
            <w:tcBorders>
              <w:top w:val="nil"/>
              <w:left w:val="nil"/>
              <w:bottom w:val="single" w:sz="4" w:space="0" w:color="auto"/>
              <w:right w:val="single" w:sz="4" w:space="0" w:color="auto"/>
            </w:tcBorders>
            <w:shd w:val="clear" w:color="auto" w:fill="auto"/>
            <w:noWrap/>
            <w:vAlign w:val="center"/>
            <w:hideMark/>
          </w:tcPr>
          <w:p w14:paraId="307A6633" w14:textId="77777777" w:rsidR="00A61775" w:rsidRPr="006172B2" w:rsidRDefault="00A61775" w:rsidP="00A61775">
            <w:pPr>
              <w:jc w:val="center"/>
            </w:pPr>
            <w:r w:rsidRPr="006172B2">
              <w:t>шума 3кл</w:t>
            </w:r>
          </w:p>
        </w:tc>
        <w:tc>
          <w:tcPr>
            <w:tcW w:w="405" w:type="pct"/>
            <w:tcBorders>
              <w:top w:val="nil"/>
              <w:left w:val="nil"/>
              <w:bottom w:val="single" w:sz="4" w:space="0" w:color="auto"/>
              <w:right w:val="single" w:sz="4" w:space="0" w:color="auto"/>
            </w:tcBorders>
            <w:shd w:val="clear" w:color="auto" w:fill="auto"/>
            <w:noWrap/>
            <w:vAlign w:val="center"/>
            <w:hideMark/>
          </w:tcPr>
          <w:p w14:paraId="62AF7CB4" w14:textId="77777777" w:rsidR="00A61775" w:rsidRPr="006172B2" w:rsidRDefault="00A61775" w:rsidP="00A61775">
            <w:pPr>
              <w:jc w:val="center"/>
            </w:pPr>
            <w:r w:rsidRPr="006172B2">
              <w:t> </w:t>
            </w:r>
          </w:p>
        </w:tc>
        <w:tc>
          <w:tcPr>
            <w:tcW w:w="265" w:type="pct"/>
            <w:tcBorders>
              <w:top w:val="nil"/>
              <w:left w:val="nil"/>
              <w:bottom w:val="single" w:sz="4" w:space="0" w:color="auto"/>
              <w:right w:val="single" w:sz="4" w:space="0" w:color="auto"/>
            </w:tcBorders>
            <w:shd w:val="clear" w:color="auto" w:fill="auto"/>
            <w:noWrap/>
            <w:vAlign w:val="center"/>
            <w:hideMark/>
          </w:tcPr>
          <w:p w14:paraId="014FFEDB" w14:textId="77777777" w:rsidR="00A61775" w:rsidRPr="006172B2" w:rsidRDefault="00A61775" w:rsidP="00A61775">
            <w:pPr>
              <w:jc w:val="center"/>
            </w:pPr>
            <w:r w:rsidRPr="006172B2">
              <w:t>52</w:t>
            </w:r>
          </w:p>
        </w:tc>
        <w:tc>
          <w:tcPr>
            <w:tcW w:w="276" w:type="pct"/>
            <w:tcBorders>
              <w:top w:val="nil"/>
              <w:left w:val="nil"/>
              <w:bottom w:val="single" w:sz="4" w:space="0" w:color="auto"/>
              <w:right w:val="single" w:sz="4" w:space="0" w:color="auto"/>
            </w:tcBorders>
            <w:shd w:val="clear" w:color="auto" w:fill="auto"/>
            <w:noWrap/>
            <w:vAlign w:val="center"/>
            <w:hideMark/>
          </w:tcPr>
          <w:p w14:paraId="74F0B587" w14:textId="77777777" w:rsidR="00A61775" w:rsidRPr="006172B2" w:rsidRDefault="00A61775" w:rsidP="00A61775">
            <w:pPr>
              <w:jc w:val="center"/>
            </w:pPr>
            <w:r w:rsidRPr="006172B2">
              <w:t>89</w:t>
            </w:r>
          </w:p>
        </w:tc>
        <w:tc>
          <w:tcPr>
            <w:tcW w:w="1558" w:type="pct"/>
            <w:tcBorders>
              <w:top w:val="nil"/>
              <w:left w:val="nil"/>
              <w:bottom w:val="single" w:sz="4" w:space="0" w:color="auto"/>
              <w:right w:val="single" w:sz="4" w:space="0" w:color="auto"/>
            </w:tcBorders>
            <w:shd w:val="clear" w:color="auto" w:fill="auto"/>
            <w:noWrap/>
            <w:vAlign w:val="center"/>
            <w:hideMark/>
          </w:tcPr>
          <w:p w14:paraId="5170EF0F" w14:textId="77777777" w:rsidR="00A61775" w:rsidRPr="006172B2" w:rsidRDefault="00A61775" w:rsidP="00A61775">
            <w:pPr>
              <w:jc w:val="center"/>
            </w:pPr>
            <w:r w:rsidRPr="006172B2">
              <w:t>89</w:t>
            </w:r>
          </w:p>
        </w:tc>
        <w:tc>
          <w:tcPr>
            <w:tcW w:w="908" w:type="pct"/>
            <w:tcBorders>
              <w:top w:val="nil"/>
              <w:left w:val="nil"/>
              <w:bottom w:val="single" w:sz="4" w:space="0" w:color="auto"/>
              <w:right w:val="single" w:sz="8" w:space="0" w:color="auto"/>
            </w:tcBorders>
            <w:shd w:val="clear" w:color="auto" w:fill="auto"/>
            <w:noWrap/>
            <w:vAlign w:val="center"/>
            <w:hideMark/>
          </w:tcPr>
          <w:p w14:paraId="748FF0EE" w14:textId="77777777" w:rsidR="00A61775" w:rsidRPr="006172B2" w:rsidRDefault="00A61775" w:rsidP="00A61775">
            <w:pPr>
              <w:jc w:val="center"/>
            </w:pPr>
            <w:r w:rsidRPr="006172B2">
              <w:t> </w:t>
            </w:r>
          </w:p>
        </w:tc>
      </w:tr>
      <w:tr w:rsidR="00A61775" w:rsidRPr="006172B2" w14:paraId="149A2A4A" w14:textId="77777777" w:rsidTr="00A61775">
        <w:trPr>
          <w:trHeight w:val="315"/>
        </w:trPr>
        <w:tc>
          <w:tcPr>
            <w:tcW w:w="638" w:type="pct"/>
            <w:tcBorders>
              <w:top w:val="nil"/>
              <w:left w:val="single" w:sz="8" w:space="0" w:color="auto"/>
              <w:bottom w:val="single" w:sz="4" w:space="0" w:color="auto"/>
              <w:right w:val="single" w:sz="4" w:space="0" w:color="auto"/>
            </w:tcBorders>
            <w:shd w:val="clear" w:color="auto" w:fill="auto"/>
            <w:noWrap/>
            <w:vAlign w:val="center"/>
            <w:hideMark/>
          </w:tcPr>
          <w:p w14:paraId="0E8B5A33" w14:textId="77777777" w:rsidR="00A61775" w:rsidRPr="006172B2" w:rsidRDefault="00A61775" w:rsidP="00A61775">
            <w:pPr>
              <w:jc w:val="center"/>
            </w:pPr>
            <w:r w:rsidRPr="006172B2">
              <w:t>7768</w:t>
            </w:r>
          </w:p>
        </w:tc>
        <w:tc>
          <w:tcPr>
            <w:tcW w:w="951" w:type="pct"/>
            <w:tcBorders>
              <w:top w:val="nil"/>
              <w:left w:val="nil"/>
              <w:bottom w:val="single" w:sz="4" w:space="0" w:color="auto"/>
              <w:right w:val="single" w:sz="4" w:space="0" w:color="auto"/>
            </w:tcBorders>
            <w:shd w:val="clear" w:color="auto" w:fill="auto"/>
            <w:noWrap/>
            <w:vAlign w:val="center"/>
            <w:hideMark/>
          </w:tcPr>
          <w:p w14:paraId="1310159F" w14:textId="77777777" w:rsidR="00A61775" w:rsidRPr="006172B2" w:rsidRDefault="00A61775" w:rsidP="00A61775">
            <w:pPr>
              <w:jc w:val="center"/>
            </w:pPr>
            <w:r w:rsidRPr="006172B2">
              <w:t>пашњак 2кл</w:t>
            </w:r>
          </w:p>
        </w:tc>
        <w:tc>
          <w:tcPr>
            <w:tcW w:w="405" w:type="pct"/>
            <w:tcBorders>
              <w:top w:val="nil"/>
              <w:left w:val="nil"/>
              <w:bottom w:val="single" w:sz="4" w:space="0" w:color="auto"/>
              <w:right w:val="single" w:sz="4" w:space="0" w:color="auto"/>
            </w:tcBorders>
            <w:shd w:val="clear" w:color="auto" w:fill="auto"/>
            <w:noWrap/>
            <w:vAlign w:val="center"/>
            <w:hideMark/>
          </w:tcPr>
          <w:p w14:paraId="6B1A25FD" w14:textId="77777777" w:rsidR="00A61775" w:rsidRPr="006172B2" w:rsidRDefault="00A61775" w:rsidP="00A61775">
            <w:pPr>
              <w:jc w:val="center"/>
            </w:pPr>
            <w:r w:rsidRPr="006172B2">
              <w:t>1</w:t>
            </w:r>
          </w:p>
        </w:tc>
        <w:tc>
          <w:tcPr>
            <w:tcW w:w="265" w:type="pct"/>
            <w:tcBorders>
              <w:top w:val="nil"/>
              <w:left w:val="nil"/>
              <w:bottom w:val="single" w:sz="4" w:space="0" w:color="auto"/>
              <w:right w:val="single" w:sz="4" w:space="0" w:color="auto"/>
            </w:tcBorders>
            <w:shd w:val="clear" w:color="auto" w:fill="auto"/>
            <w:noWrap/>
            <w:vAlign w:val="center"/>
            <w:hideMark/>
          </w:tcPr>
          <w:p w14:paraId="653041B6" w14:textId="77777777" w:rsidR="00A61775" w:rsidRPr="006172B2" w:rsidRDefault="00A61775" w:rsidP="00A61775">
            <w:pPr>
              <w:jc w:val="center"/>
            </w:pPr>
            <w:r w:rsidRPr="006172B2">
              <w:t>0</w:t>
            </w:r>
          </w:p>
        </w:tc>
        <w:tc>
          <w:tcPr>
            <w:tcW w:w="276" w:type="pct"/>
            <w:tcBorders>
              <w:top w:val="nil"/>
              <w:left w:val="nil"/>
              <w:bottom w:val="single" w:sz="4" w:space="0" w:color="auto"/>
              <w:right w:val="single" w:sz="4" w:space="0" w:color="auto"/>
            </w:tcBorders>
            <w:shd w:val="clear" w:color="auto" w:fill="auto"/>
            <w:noWrap/>
            <w:vAlign w:val="center"/>
            <w:hideMark/>
          </w:tcPr>
          <w:p w14:paraId="0755C50D" w14:textId="77777777" w:rsidR="00A61775" w:rsidRPr="006172B2" w:rsidRDefault="00A61775" w:rsidP="00A61775">
            <w:pPr>
              <w:jc w:val="center"/>
            </w:pPr>
            <w:r w:rsidRPr="006172B2">
              <w:t>0</w:t>
            </w:r>
          </w:p>
        </w:tc>
        <w:tc>
          <w:tcPr>
            <w:tcW w:w="1558" w:type="pct"/>
            <w:tcBorders>
              <w:top w:val="nil"/>
              <w:left w:val="nil"/>
              <w:bottom w:val="single" w:sz="4" w:space="0" w:color="auto"/>
              <w:right w:val="single" w:sz="4" w:space="0" w:color="auto"/>
            </w:tcBorders>
            <w:shd w:val="clear" w:color="auto" w:fill="auto"/>
            <w:noWrap/>
            <w:vAlign w:val="center"/>
            <w:hideMark/>
          </w:tcPr>
          <w:p w14:paraId="007546B6" w14:textId="77777777" w:rsidR="00A61775" w:rsidRPr="006172B2" w:rsidRDefault="00A61775" w:rsidP="00A61775">
            <w:pPr>
              <w:jc w:val="center"/>
            </w:pPr>
            <w:r w:rsidRPr="006172B2">
              <w:t>90</w:t>
            </w:r>
          </w:p>
        </w:tc>
        <w:tc>
          <w:tcPr>
            <w:tcW w:w="908" w:type="pct"/>
            <w:tcBorders>
              <w:top w:val="nil"/>
              <w:left w:val="nil"/>
              <w:bottom w:val="single" w:sz="4" w:space="0" w:color="auto"/>
              <w:right w:val="single" w:sz="8" w:space="0" w:color="auto"/>
            </w:tcBorders>
            <w:shd w:val="clear" w:color="auto" w:fill="auto"/>
            <w:noWrap/>
            <w:vAlign w:val="center"/>
            <w:hideMark/>
          </w:tcPr>
          <w:p w14:paraId="2E26766E" w14:textId="77777777" w:rsidR="00A61775" w:rsidRPr="006172B2" w:rsidRDefault="00A61775" w:rsidP="00A61775">
            <w:pPr>
              <w:jc w:val="center"/>
            </w:pPr>
            <w:r w:rsidRPr="006172B2">
              <w:t> </w:t>
            </w:r>
          </w:p>
        </w:tc>
      </w:tr>
      <w:tr w:rsidR="00A61775" w:rsidRPr="006172B2" w14:paraId="4C1A5E2A" w14:textId="77777777" w:rsidTr="00A61775">
        <w:trPr>
          <w:trHeight w:val="315"/>
        </w:trPr>
        <w:tc>
          <w:tcPr>
            <w:tcW w:w="1588" w:type="pct"/>
            <w:gridSpan w:val="2"/>
            <w:tcBorders>
              <w:top w:val="single" w:sz="4" w:space="0" w:color="auto"/>
              <w:left w:val="single" w:sz="8" w:space="0" w:color="auto"/>
              <w:bottom w:val="single" w:sz="8" w:space="0" w:color="auto"/>
              <w:right w:val="single" w:sz="4" w:space="0" w:color="000000"/>
            </w:tcBorders>
            <w:shd w:val="clear" w:color="000000" w:fill="D8D8D8"/>
            <w:noWrap/>
            <w:vAlign w:val="center"/>
            <w:hideMark/>
          </w:tcPr>
          <w:p w14:paraId="79550D11" w14:textId="77777777" w:rsidR="00A61775" w:rsidRPr="006172B2" w:rsidRDefault="00A61775" w:rsidP="00A61775">
            <w:pPr>
              <w:jc w:val="center"/>
              <w:rPr>
                <w:b/>
                <w:bCs/>
              </w:rPr>
            </w:pPr>
            <w:r w:rsidRPr="006172B2">
              <w:rPr>
                <w:b/>
                <w:bCs/>
              </w:rPr>
              <w:t>Укупно</w:t>
            </w:r>
          </w:p>
        </w:tc>
        <w:tc>
          <w:tcPr>
            <w:tcW w:w="405" w:type="pct"/>
            <w:tcBorders>
              <w:top w:val="nil"/>
              <w:left w:val="nil"/>
              <w:bottom w:val="single" w:sz="8" w:space="0" w:color="auto"/>
              <w:right w:val="single" w:sz="4" w:space="0" w:color="auto"/>
            </w:tcBorders>
            <w:shd w:val="clear" w:color="000000" w:fill="D8D8D8"/>
            <w:noWrap/>
            <w:vAlign w:val="center"/>
            <w:hideMark/>
          </w:tcPr>
          <w:p w14:paraId="4EE345DD" w14:textId="77777777" w:rsidR="00A61775" w:rsidRPr="006172B2" w:rsidRDefault="00A61775" w:rsidP="00A61775">
            <w:pPr>
              <w:jc w:val="center"/>
              <w:rPr>
                <w:b/>
                <w:bCs/>
              </w:rPr>
            </w:pPr>
            <w:r w:rsidRPr="006172B2">
              <w:rPr>
                <w:b/>
                <w:bCs/>
              </w:rPr>
              <w:t>1754</w:t>
            </w:r>
          </w:p>
        </w:tc>
        <w:tc>
          <w:tcPr>
            <w:tcW w:w="265" w:type="pct"/>
            <w:tcBorders>
              <w:top w:val="nil"/>
              <w:left w:val="nil"/>
              <w:bottom w:val="single" w:sz="8" w:space="0" w:color="auto"/>
              <w:right w:val="single" w:sz="4" w:space="0" w:color="auto"/>
            </w:tcBorders>
            <w:shd w:val="clear" w:color="000000" w:fill="D8D8D8"/>
            <w:noWrap/>
            <w:vAlign w:val="center"/>
            <w:hideMark/>
          </w:tcPr>
          <w:p w14:paraId="7FFC1B1A" w14:textId="77777777" w:rsidR="00A61775" w:rsidRPr="006172B2" w:rsidRDefault="00A61775" w:rsidP="00A61775">
            <w:pPr>
              <w:jc w:val="center"/>
              <w:rPr>
                <w:b/>
                <w:bCs/>
              </w:rPr>
            </w:pPr>
            <w:r w:rsidRPr="006172B2">
              <w:rPr>
                <w:b/>
                <w:bCs/>
              </w:rPr>
              <w:t>97</w:t>
            </w:r>
          </w:p>
        </w:tc>
        <w:tc>
          <w:tcPr>
            <w:tcW w:w="276" w:type="pct"/>
            <w:tcBorders>
              <w:top w:val="nil"/>
              <w:left w:val="nil"/>
              <w:bottom w:val="single" w:sz="8" w:space="0" w:color="auto"/>
              <w:right w:val="single" w:sz="4" w:space="0" w:color="auto"/>
            </w:tcBorders>
            <w:shd w:val="clear" w:color="000000" w:fill="D8D8D8"/>
            <w:noWrap/>
            <w:vAlign w:val="center"/>
            <w:hideMark/>
          </w:tcPr>
          <w:p w14:paraId="05A8C343" w14:textId="77777777" w:rsidR="00A61775" w:rsidRPr="006172B2" w:rsidRDefault="00A61775" w:rsidP="00A61775">
            <w:pPr>
              <w:jc w:val="center"/>
              <w:rPr>
                <w:b/>
                <w:bCs/>
              </w:rPr>
            </w:pPr>
            <w:r w:rsidRPr="006172B2">
              <w:rPr>
                <w:b/>
                <w:bCs/>
              </w:rPr>
              <w:t>70</w:t>
            </w:r>
          </w:p>
        </w:tc>
        <w:tc>
          <w:tcPr>
            <w:tcW w:w="1558" w:type="pct"/>
            <w:tcBorders>
              <w:top w:val="nil"/>
              <w:left w:val="nil"/>
              <w:bottom w:val="single" w:sz="8" w:space="0" w:color="auto"/>
              <w:right w:val="single" w:sz="4" w:space="0" w:color="auto"/>
            </w:tcBorders>
            <w:shd w:val="clear" w:color="auto" w:fill="auto"/>
            <w:noWrap/>
            <w:vAlign w:val="center"/>
            <w:hideMark/>
          </w:tcPr>
          <w:p w14:paraId="36579CE9" w14:textId="77777777" w:rsidR="00A61775" w:rsidRPr="006172B2" w:rsidRDefault="00A61775" w:rsidP="00A61775">
            <w:pPr>
              <w:jc w:val="center"/>
              <w:rPr>
                <w:b/>
                <w:bCs/>
              </w:rPr>
            </w:pPr>
            <w:r w:rsidRPr="006172B2">
              <w:rPr>
                <w:b/>
                <w:bCs/>
              </w:rPr>
              <w:t> </w:t>
            </w:r>
          </w:p>
        </w:tc>
        <w:tc>
          <w:tcPr>
            <w:tcW w:w="908" w:type="pct"/>
            <w:tcBorders>
              <w:top w:val="nil"/>
              <w:left w:val="nil"/>
              <w:bottom w:val="single" w:sz="8" w:space="0" w:color="auto"/>
              <w:right w:val="single" w:sz="8" w:space="0" w:color="auto"/>
            </w:tcBorders>
            <w:shd w:val="clear" w:color="auto" w:fill="auto"/>
            <w:noWrap/>
            <w:vAlign w:val="center"/>
            <w:hideMark/>
          </w:tcPr>
          <w:p w14:paraId="5A2B59A1" w14:textId="77777777" w:rsidR="00A61775" w:rsidRPr="006172B2" w:rsidRDefault="00A61775" w:rsidP="00A61775">
            <w:pPr>
              <w:jc w:val="center"/>
              <w:rPr>
                <w:b/>
                <w:bCs/>
              </w:rPr>
            </w:pPr>
            <w:r w:rsidRPr="006172B2">
              <w:rPr>
                <w:b/>
                <w:bCs/>
              </w:rPr>
              <w:t> </w:t>
            </w:r>
          </w:p>
        </w:tc>
      </w:tr>
    </w:tbl>
    <w:p w14:paraId="2A9B4195" w14:textId="77777777" w:rsidR="004848D8" w:rsidRPr="006172B2" w:rsidRDefault="004848D8"/>
    <w:p w14:paraId="212FC02E" w14:textId="77777777" w:rsidR="004848D8" w:rsidRPr="006172B2" w:rsidRDefault="004848D8"/>
    <w:tbl>
      <w:tblPr>
        <w:tblW w:w="5000" w:type="pct"/>
        <w:tblLook w:val="04A0" w:firstRow="1" w:lastRow="0" w:firstColumn="1" w:lastColumn="0" w:noHBand="0" w:noVBand="1"/>
      </w:tblPr>
      <w:tblGrid>
        <w:gridCol w:w="1417"/>
        <w:gridCol w:w="2517"/>
        <w:gridCol w:w="652"/>
        <w:gridCol w:w="502"/>
        <w:gridCol w:w="524"/>
        <w:gridCol w:w="1661"/>
        <w:gridCol w:w="2015"/>
      </w:tblGrid>
      <w:tr w:rsidR="00A61775" w:rsidRPr="006172B2" w14:paraId="6CA07156" w14:textId="77777777" w:rsidTr="00A61775">
        <w:trPr>
          <w:trHeight w:val="315"/>
          <w:tblHeader/>
        </w:trPr>
        <w:tc>
          <w:tcPr>
            <w:tcW w:w="5000" w:type="pct"/>
            <w:gridSpan w:val="7"/>
            <w:vMerge w:val="restart"/>
            <w:tcBorders>
              <w:top w:val="single" w:sz="8" w:space="0" w:color="auto"/>
              <w:left w:val="single" w:sz="8" w:space="0" w:color="auto"/>
              <w:bottom w:val="single" w:sz="4" w:space="0" w:color="000000"/>
              <w:right w:val="single" w:sz="8" w:space="0" w:color="000000"/>
            </w:tcBorders>
            <w:shd w:val="clear" w:color="000000" w:fill="C0C0C0"/>
            <w:noWrap/>
            <w:vAlign w:val="center"/>
            <w:hideMark/>
          </w:tcPr>
          <w:p w14:paraId="3FEC7064" w14:textId="77777777" w:rsidR="00A61775" w:rsidRPr="006172B2" w:rsidRDefault="00A61775" w:rsidP="00A61775">
            <w:pPr>
              <w:jc w:val="center"/>
              <w:rPr>
                <w:b/>
                <w:bCs/>
              </w:rPr>
            </w:pPr>
            <w:r w:rsidRPr="006172B2">
              <w:rPr>
                <w:b/>
                <w:bCs/>
              </w:rPr>
              <w:t>К.О.Криви Дел</w:t>
            </w:r>
          </w:p>
        </w:tc>
      </w:tr>
      <w:tr w:rsidR="00A61775" w:rsidRPr="006172B2" w14:paraId="5389A608" w14:textId="77777777" w:rsidTr="00A61775">
        <w:trPr>
          <w:trHeight w:val="315"/>
          <w:tblHeader/>
        </w:trPr>
        <w:tc>
          <w:tcPr>
            <w:tcW w:w="5000" w:type="pct"/>
            <w:gridSpan w:val="7"/>
            <w:vMerge/>
            <w:tcBorders>
              <w:top w:val="single" w:sz="8" w:space="0" w:color="auto"/>
              <w:left w:val="single" w:sz="8" w:space="0" w:color="auto"/>
              <w:bottom w:val="single" w:sz="4" w:space="0" w:color="000000"/>
              <w:right w:val="single" w:sz="8" w:space="0" w:color="000000"/>
            </w:tcBorders>
            <w:vAlign w:val="center"/>
            <w:hideMark/>
          </w:tcPr>
          <w:p w14:paraId="6228D53E" w14:textId="77777777" w:rsidR="00A61775" w:rsidRPr="006172B2" w:rsidRDefault="00A61775" w:rsidP="00A61775">
            <w:pPr>
              <w:rPr>
                <w:b/>
                <w:bCs/>
              </w:rPr>
            </w:pPr>
          </w:p>
        </w:tc>
      </w:tr>
      <w:tr w:rsidR="00A61775" w:rsidRPr="006172B2" w14:paraId="1593443A" w14:textId="77777777" w:rsidTr="00A61775">
        <w:trPr>
          <w:trHeight w:val="315"/>
          <w:tblHeader/>
        </w:trPr>
        <w:tc>
          <w:tcPr>
            <w:tcW w:w="5000" w:type="pct"/>
            <w:gridSpan w:val="7"/>
            <w:vMerge/>
            <w:tcBorders>
              <w:top w:val="single" w:sz="8" w:space="0" w:color="auto"/>
              <w:left w:val="single" w:sz="8" w:space="0" w:color="auto"/>
              <w:bottom w:val="single" w:sz="4" w:space="0" w:color="000000"/>
              <w:right w:val="single" w:sz="8" w:space="0" w:color="000000"/>
            </w:tcBorders>
            <w:vAlign w:val="center"/>
            <w:hideMark/>
          </w:tcPr>
          <w:p w14:paraId="62B35A12" w14:textId="77777777" w:rsidR="00A61775" w:rsidRPr="006172B2" w:rsidRDefault="00A61775" w:rsidP="00A61775">
            <w:pPr>
              <w:rPr>
                <w:b/>
                <w:bCs/>
              </w:rPr>
            </w:pPr>
          </w:p>
        </w:tc>
      </w:tr>
      <w:tr w:rsidR="00A61775" w:rsidRPr="006172B2" w14:paraId="1E9A7BC5" w14:textId="77777777" w:rsidTr="00A61775">
        <w:trPr>
          <w:trHeight w:val="315"/>
          <w:tblHeader/>
        </w:trPr>
        <w:tc>
          <w:tcPr>
            <w:tcW w:w="763" w:type="pct"/>
            <w:tcBorders>
              <w:top w:val="nil"/>
              <w:left w:val="single" w:sz="8" w:space="0" w:color="auto"/>
              <w:bottom w:val="single" w:sz="4" w:space="0" w:color="auto"/>
              <w:right w:val="single" w:sz="4" w:space="0" w:color="auto"/>
            </w:tcBorders>
            <w:shd w:val="clear" w:color="000000" w:fill="C0C0C0"/>
            <w:noWrap/>
            <w:vAlign w:val="center"/>
            <w:hideMark/>
          </w:tcPr>
          <w:p w14:paraId="4DAD16D2" w14:textId="77777777" w:rsidR="00A61775" w:rsidRPr="006172B2" w:rsidRDefault="00A61775" w:rsidP="00A61775">
            <w:pPr>
              <w:jc w:val="center"/>
            </w:pPr>
            <w:r w:rsidRPr="006172B2">
              <w:t>Бр.кат.</w:t>
            </w:r>
          </w:p>
        </w:tc>
        <w:tc>
          <w:tcPr>
            <w:tcW w:w="1355"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04516782" w14:textId="77777777" w:rsidR="00A61775" w:rsidRPr="006172B2" w:rsidRDefault="00A61775" w:rsidP="00A61775">
            <w:pPr>
              <w:jc w:val="center"/>
            </w:pPr>
            <w:r w:rsidRPr="006172B2">
              <w:t>пашњак 2кл</w:t>
            </w:r>
          </w:p>
        </w:tc>
        <w:tc>
          <w:tcPr>
            <w:tcW w:w="903"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41FCAB50" w14:textId="77777777" w:rsidR="00A61775" w:rsidRPr="006172B2" w:rsidRDefault="00A61775" w:rsidP="00A61775">
            <w:pPr>
              <w:jc w:val="center"/>
            </w:pPr>
            <w:r w:rsidRPr="006172B2">
              <w:t>Површина</w:t>
            </w:r>
          </w:p>
        </w:tc>
        <w:tc>
          <w:tcPr>
            <w:tcW w:w="894"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1544E1AC" w14:textId="77777777" w:rsidR="00A61775" w:rsidRPr="006172B2" w:rsidRDefault="00A61775" w:rsidP="00A61775">
            <w:pPr>
              <w:jc w:val="center"/>
            </w:pPr>
            <w:r w:rsidRPr="006172B2">
              <w:t>Одељење</w:t>
            </w:r>
          </w:p>
        </w:tc>
        <w:tc>
          <w:tcPr>
            <w:tcW w:w="1085"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0E925383" w14:textId="77777777" w:rsidR="00A61775" w:rsidRPr="006172B2" w:rsidRDefault="00A61775" w:rsidP="00A61775">
            <w:pPr>
              <w:jc w:val="center"/>
            </w:pPr>
            <w:r w:rsidRPr="006172B2">
              <w:t>Напомена</w:t>
            </w:r>
          </w:p>
        </w:tc>
      </w:tr>
      <w:tr w:rsidR="00A61775" w:rsidRPr="006172B2" w14:paraId="55568BEC" w14:textId="77777777" w:rsidTr="00A61775">
        <w:trPr>
          <w:trHeight w:val="315"/>
          <w:tblHeader/>
        </w:trPr>
        <w:tc>
          <w:tcPr>
            <w:tcW w:w="763" w:type="pct"/>
            <w:tcBorders>
              <w:top w:val="nil"/>
              <w:left w:val="single" w:sz="8" w:space="0" w:color="auto"/>
              <w:bottom w:val="single" w:sz="4" w:space="0" w:color="auto"/>
              <w:right w:val="single" w:sz="4" w:space="0" w:color="auto"/>
            </w:tcBorders>
            <w:shd w:val="clear" w:color="000000" w:fill="C0C0C0"/>
            <w:noWrap/>
            <w:vAlign w:val="center"/>
            <w:hideMark/>
          </w:tcPr>
          <w:p w14:paraId="278AEA5E" w14:textId="77777777" w:rsidR="00A61775" w:rsidRPr="006172B2" w:rsidRDefault="00A61775" w:rsidP="00A61775">
            <w:pPr>
              <w:jc w:val="center"/>
            </w:pPr>
            <w:r w:rsidRPr="006172B2">
              <w:t>пaрцеле</w:t>
            </w:r>
          </w:p>
        </w:tc>
        <w:tc>
          <w:tcPr>
            <w:tcW w:w="1355" w:type="pct"/>
            <w:vMerge/>
            <w:tcBorders>
              <w:top w:val="nil"/>
              <w:left w:val="single" w:sz="4" w:space="0" w:color="auto"/>
              <w:bottom w:val="single" w:sz="4" w:space="0" w:color="auto"/>
              <w:right w:val="single" w:sz="4" w:space="0" w:color="auto"/>
            </w:tcBorders>
            <w:vAlign w:val="center"/>
            <w:hideMark/>
          </w:tcPr>
          <w:p w14:paraId="174DDBA9" w14:textId="77777777" w:rsidR="00A61775" w:rsidRPr="006172B2" w:rsidRDefault="00A61775" w:rsidP="00A61775"/>
        </w:tc>
        <w:tc>
          <w:tcPr>
            <w:tcW w:w="351" w:type="pct"/>
            <w:tcBorders>
              <w:top w:val="nil"/>
              <w:left w:val="nil"/>
              <w:bottom w:val="single" w:sz="4" w:space="0" w:color="auto"/>
              <w:right w:val="single" w:sz="4" w:space="0" w:color="auto"/>
            </w:tcBorders>
            <w:shd w:val="clear" w:color="000000" w:fill="C0C0C0"/>
            <w:noWrap/>
            <w:vAlign w:val="center"/>
            <w:hideMark/>
          </w:tcPr>
          <w:p w14:paraId="20F0AF20" w14:textId="77777777" w:rsidR="00A61775" w:rsidRPr="006172B2" w:rsidRDefault="00A61775" w:rsidP="00A61775">
            <w:pPr>
              <w:jc w:val="center"/>
            </w:pPr>
            <w:r w:rsidRPr="006172B2">
              <w:t>ha</w:t>
            </w:r>
          </w:p>
        </w:tc>
        <w:tc>
          <w:tcPr>
            <w:tcW w:w="270" w:type="pct"/>
            <w:tcBorders>
              <w:top w:val="nil"/>
              <w:left w:val="nil"/>
              <w:bottom w:val="single" w:sz="4" w:space="0" w:color="auto"/>
              <w:right w:val="single" w:sz="4" w:space="0" w:color="auto"/>
            </w:tcBorders>
            <w:shd w:val="clear" w:color="000000" w:fill="C0C0C0"/>
            <w:noWrap/>
            <w:vAlign w:val="center"/>
            <w:hideMark/>
          </w:tcPr>
          <w:p w14:paraId="4C7B121A" w14:textId="77777777" w:rsidR="00A61775" w:rsidRPr="006172B2" w:rsidRDefault="00A61775" w:rsidP="00A61775">
            <w:pPr>
              <w:jc w:val="center"/>
            </w:pPr>
            <w:r w:rsidRPr="006172B2">
              <w:t>ar</w:t>
            </w:r>
          </w:p>
        </w:tc>
        <w:tc>
          <w:tcPr>
            <w:tcW w:w="281" w:type="pct"/>
            <w:tcBorders>
              <w:top w:val="nil"/>
              <w:left w:val="nil"/>
              <w:bottom w:val="single" w:sz="4" w:space="0" w:color="auto"/>
              <w:right w:val="single" w:sz="4" w:space="0" w:color="auto"/>
            </w:tcBorders>
            <w:shd w:val="clear" w:color="000000" w:fill="C0C0C0"/>
            <w:noWrap/>
            <w:vAlign w:val="center"/>
            <w:hideMark/>
          </w:tcPr>
          <w:p w14:paraId="2872411E" w14:textId="77777777" w:rsidR="00A61775" w:rsidRPr="006172B2" w:rsidRDefault="00A61775" w:rsidP="00A61775">
            <w:pPr>
              <w:jc w:val="center"/>
            </w:pPr>
            <w:r w:rsidRPr="006172B2">
              <w:t>m³</w:t>
            </w:r>
          </w:p>
        </w:tc>
        <w:tc>
          <w:tcPr>
            <w:tcW w:w="894" w:type="pct"/>
            <w:vMerge/>
            <w:tcBorders>
              <w:top w:val="nil"/>
              <w:left w:val="single" w:sz="4" w:space="0" w:color="auto"/>
              <w:bottom w:val="single" w:sz="4" w:space="0" w:color="auto"/>
              <w:right w:val="single" w:sz="4" w:space="0" w:color="auto"/>
            </w:tcBorders>
            <w:vAlign w:val="center"/>
            <w:hideMark/>
          </w:tcPr>
          <w:p w14:paraId="4238F54A" w14:textId="77777777" w:rsidR="00A61775" w:rsidRPr="006172B2" w:rsidRDefault="00A61775" w:rsidP="00A61775"/>
        </w:tc>
        <w:tc>
          <w:tcPr>
            <w:tcW w:w="1085" w:type="pct"/>
            <w:vMerge/>
            <w:tcBorders>
              <w:top w:val="nil"/>
              <w:left w:val="single" w:sz="4" w:space="0" w:color="auto"/>
              <w:bottom w:val="single" w:sz="4" w:space="0" w:color="000000"/>
              <w:right w:val="single" w:sz="8" w:space="0" w:color="auto"/>
            </w:tcBorders>
            <w:vAlign w:val="center"/>
            <w:hideMark/>
          </w:tcPr>
          <w:p w14:paraId="1E26E61C" w14:textId="77777777" w:rsidR="00A61775" w:rsidRPr="006172B2" w:rsidRDefault="00A61775" w:rsidP="00A61775"/>
        </w:tc>
      </w:tr>
      <w:tr w:rsidR="00A61775" w:rsidRPr="006172B2" w14:paraId="77ACA939"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442CF12" w14:textId="77777777" w:rsidR="00A61775" w:rsidRPr="006172B2" w:rsidRDefault="00A61775" w:rsidP="00A61775">
            <w:pPr>
              <w:jc w:val="center"/>
            </w:pPr>
            <w:r w:rsidRPr="006172B2">
              <w:t>161</w:t>
            </w:r>
          </w:p>
        </w:tc>
        <w:tc>
          <w:tcPr>
            <w:tcW w:w="1355" w:type="pct"/>
            <w:tcBorders>
              <w:top w:val="nil"/>
              <w:left w:val="nil"/>
              <w:bottom w:val="single" w:sz="4" w:space="0" w:color="auto"/>
              <w:right w:val="single" w:sz="4" w:space="0" w:color="auto"/>
            </w:tcBorders>
            <w:shd w:val="clear" w:color="auto" w:fill="auto"/>
            <w:noWrap/>
            <w:vAlign w:val="center"/>
            <w:hideMark/>
          </w:tcPr>
          <w:p w14:paraId="420EECC9"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519EAF9D"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4FC3F6A5" w14:textId="77777777" w:rsidR="00A61775" w:rsidRPr="006172B2" w:rsidRDefault="00A61775" w:rsidP="00A61775">
            <w:pPr>
              <w:jc w:val="center"/>
            </w:pPr>
            <w:r w:rsidRPr="006172B2">
              <w:t>68</w:t>
            </w:r>
          </w:p>
        </w:tc>
        <w:tc>
          <w:tcPr>
            <w:tcW w:w="281" w:type="pct"/>
            <w:tcBorders>
              <w:top w:val="nil"/>
              <w:left w:val="nil"/>
              <w:bottom w:val="single" w:sz="4" w:space="0" w:color="auto"/>
              <w:right w:val="single" w:sz="4" w:space="0" w:color="auto"/>
            </w:tcBorders>
            <w:shd w:val="clear" w:color="auto" w:fill="auto"/>
            <w:noWrap/>
            <w:vAlign w:val="center"/>
            <w:hideMark/>
          </w:tcPr>
          <w:p w14:paraId="2BDA0543" w14:textId="77777777" w:rsidR="00A61775" w:rsidRPr="006172B2" w:rsidRDefault="00A61775" w:rsidP="00A61775">
            <w:pPr>
              <w:jc w:val="center"/>
            </w:pPr>
            <w:r w:rsidRPr="006172B2">
              <w:t>46</w:t>
            </w:r>
          </w:p>
        </w:tc>
        <w:tc>
          <w:tcPr>
            <w:tcW w:w="894" w:type="pct"/>
            <w:tcBorders>
              <w:top w:val="nil"/>
              <w:left w:val="nil"/>
              <w:bottom w:val="single" w:sz="4" w:space="0" w:color="auto"/>
              <w:right w:val="single" w:sz="4" w:space="0" w:color="auto"/>
            </w:tcBorders>
            <w:shd w:val="clear" w:color="auto" w:fill="auto"/>
            <w:noWrap/>
            <w:vAlign w:val="center"/>
            <w:hideMark/>
          </w:tcPr>
          <w:p w14:paraId="6608B5B4"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772F9679" w14:textId="77777777" w:rsidR="00A61775" w:rsidRPr="006172B2" w:rsidRDefault="00A61775" w:rsidP="00A61775">
            <w:pPr>
              <w:jc w:val="center"/>
            </w:pPr>
            <w:r w:rsidRPr="006172B2">
              <w:t> </w:t>
            </w:r>
          </w:p>
        </w:tc>
      </w:tr>
      <w:tr w:rsidR="00A61775" w:rsidRPr="006172B2" w14:paraId="7CFF53C5"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5E4E6EB" w14:textId="77777777" w:rsidR="00A61775" w:rsidRPr="006172B2" w:rsidRDefault="00A61775" w:rsidP="00A61775">
            <w:pPr>
              <w:jc w:val="center"/>
            </w:pPr>
            <w:r w:rsidRPr="006172B2">
              <w:t>274</w:t>
            </w:r>
          </w:p>
        </w:tc>
        <w:tc>
          <w:tcPr>
            <w:tcW w:w="1355" w:type="pct"/>
            <w:tcBorders>
              <w:top w:val="nil"/>
              <w:left w:val="nil"/>
              <w:bottom w:val="single" w:sz="4" w:space="0" w:color="auto"/>
              <w:right w:val="single" w:sz="4" w:space="0" w:color="auto"/>
            </w:tcBorders>
            <w:shd w:val="clear" w:color="auto" w:fill="auto"/>
            <w:noWrap/>
            <w:vAlign w:val="center"/>
            <w:hideMark/>
          </w:tcPr>
          <w:p w14:paraId="297B9EE9"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068C2CC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A9FC4B6" w14:textId="77777777" w:rsidR="00A61775" w:rsidRPr="006172B2" w:rsidRDefault="00A61775" w:rsidP="00A61775">
            <w:pPr>
              <w:jc w:val="center"/>
            </w:pPr>
            <w:r w:rsidRPr="006172B2">
              <w:t>4</w:t>
            </w:r>
          </w:p>
        </w:tc>
        <w:tc>
          <w:tcPr>
            <w:tcW w:w="281" w:type="pct"/>
            <w:tcBorders>
              <w:top w:val="nil"/>
              <w:left w:val="nil"/>
              <w:bottom w:val="single" w:sz="4" w:space="0" w:color="auto"/>
              <w:right w:val="single" w:sz="4" w:space="0" w:color="auto"/>
            </w:tcBorders>
            <w:shd w:val="clear" w:color="auto" w:fill="auto"/>
            <w:noWrap/>
            <w:vAlign w:val="center"/>
            <w:hideMark/>
          </w:tcPr>
          <w:p w14:paraId="6E4A46D7" w14:textId="77777777" w:rsidR="00A61775" w:rsidRPr="006172B2" w:rsidRDefault="00A61775" w:rsidP="00A61775">
            <w:pPr>
              <w:jc w:val="center"/>
            </w:pPr>
            <w:r w:rsidRPr="006172B2">
              <w:t>85</w:t>
            </w:r>
          </w:p>
        </w:tc>
        <w:tc>
          <w:tcPr>
            <w:tcW w:w="894" w:type="pct"/>
            <w:tcBorders>
              <w:top w:val="nil"/>
              <w:left w:val="nil"/>
              <w:bottom w:val="single" w:sz="4" w:space="0" w:color="auto"/>
              <w:right w:val="single" w:sz="4" w:space="0" w:color="auto"/>
            </w:tcBorders>
            <w:shd w:val="clear" w:color="auto" w:fill="auto"/>
            <w:noWrap/>
            <w:vAlign w:val="center"/>
            <w:hideMark/>
          </w:tcPr>
          <w:p w14:paraId="328CA64F"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58D4F672" w14:textId="77777777" w:rsidR="00A61775" w:rsidRPr="006172B2" w:rsidRDefault="00A61775" w:rsidP="00A61775">
            <w:pPr>
              <w:jc w:val="center"/>
            </w:pPr>
            <w:r w:rsidRPr="006172B2">
              <w:t> </w:t>
            </w:r>
          </w:p>
        </w:tc>
      </w:tr>
      <w:tr w:rsidR="00A61775" w:rsidRPr="006172B2" w14:paraId="4D95DEA6"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A3D9D08" w14:textId="77777777" w:rsidR="00A61775" w:rsidRPr="006172B2" w:rsidRDefault="00A61775" w:rsidP="00A61775">
            <w:pPr>
              <w:jc w:val="center"/>
            </w:pPr>
            <w:r w:rsidRPr="006172B2">
              <w:t>275</w:t>
            </w:r>
          </w:p>
        </w:tc>
        <w:tc>
          <w:tcPr>
            <w:tcW w:w="1355" w:type="pct"/>
            <w:tcBorders>
              <w:top w:val="nil"/>
              <w:left w:val="nil"/>
              <w:bottom w:val="single" w:sz="4" w:space="0" w:color="auto"/>
              <w:right w:val="single" w:sz="4" w:space="0" w:color="auto"/>
            </w:tcBorders>
            <w:shd w:val="clear" w:color="auto" w:fill="auto"/>
            <w:noWrap/>
            <w:vAlign w:val="center"/>
            <w:hideMark/>
          </w:tcPr>
          <w:p w14:paraId="58BE2E78"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1309A76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46722C1" w14:textId="77777777" w:rsidR="00A61775" w:rsidRPr="006172B2" w:rsidRDefault="00A61775" w:rsidP="00A61775">
            <w:pPr>
              <w:jc w:val="center"/>
            </w:pPr>
            <w:r w:rsidRPr="006172B2">
              <w:t>54</w:t>
            </w:r>
          </w:p>
        </w:tc>
        <w:tc>
          <w:tcPr>
            <w:tcW w:w="281" w:type="pct"/>
            <w:tcBorders>
              <w:top w:val="nil"/>
              <w:left w:val="nil"/>
              <w:bottom w:val="single" w:sz="4" w:space="0" w:color="auto"/>
              <w:right w:val="single" w:sz="4" w:space="0" w:color="auto"/>
            </w:tcBorders>
            <w:shd w:val="clear" w:color="auto" w:fill="auto"/>
            <w:noWrap/>
            <w:vAlign w:val="center"/>
            <w:hideMark/>
          </w:tcPr>
          <w:p w14:paraId="33AD433F" w14:textId="77777777" w:rsidR="00A61775" w:rsidRPr="006172B2" w:rsidRDefault="00A61775" w:rsidP="00A61775">
            <w:pPr>
              <w:jc w:val="center"/>
            </w:pPr>
            <w:r w:rsidRPr="006172B2">
              <w:t>82</w:t>
            </w:r>
          </w:p>
        </w:tc>
        <w:tc>
          <w:tcPr>
            <w:tcW w:w="894" w:type="pct"/>
            <w:tcBorders>
              <w:top w:val="nil"/>
              <w:left w:val="nil"/>
              <w:bottom w:val="single" w:sz="4" w:space="0" w:color="auto"/>
              <w:right w:val="single" w:sz="4" w:space="0" w:color="auto"/>
            </w:tcBorders>
            <w:shd w:val="clear" w:color="auto" w:fill="auto"/>
            <w:noWrap/>
            <w:vAlign w:val="center"/>
            <w:hideMark/>
          </w:tcPr>
          <w:p w14:paraId="18F9888D"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37F859B2" w14:textId="77777777" w:rsidR="00A61775" w:rsidRPr="006172B2" w:rsidRDefault="00A61775" w:rsidP="00A61775">
            <w:pPr>
              <w:jc w:val="center"/>
            </w:pPr>
            <w:r w:rsidRPr="006172B2">
              <w:t> </w:t>
            </w:r>
          </w:p>
        </w:tc>
      </w:tr>
      <w:tr w:rsidR="00A61775" w:rsidRPr="006172B2" w14:paraId="1BE1AC44"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98B701B" w14:textId="77777777" w:rsidR="00A61775" w:rsidRPr="006172B2" w:rsidRDefault="00A61775" w:rsidP="00A61775">
            <w:pPr>
              <w:jc w:val="center"/>
            </w:pPr>
            <w:r w:rsidRPr="006172B2">
              <w:t>276</w:t>
            </w:r>
          </w:p>
        </w:tc>
        <w:tc>
          <w:tcPr>
            <w:tcW w:w="1355" w:type="pct"/>
            <w:tcBorders>
              <w:top w:val="nil"/>
              <w:left w:val="nil"/>
              <w:bottom w:val="single" w:sz="4" w:space="0" w:color="auto"/>
              <w:right w:val="single" w:sz="4" w:space="0" w:color="auto"/>
            </w:tcBorders>
            <w:shd w:val="clear" w:color="auto" w:fill="auto"/>
            <w:noWrap/>
            <w:vAlign w:val="center"/>
            <w:hideMark/>
          </w:tcPr>
          <w:p w14:paraId="45588191"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6F6F75A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200BF84" w14:textId="77777777" w:rsidR="00A61775" w:rsidRPr="006172B2" w:rsidRDefault="00A61775" w:rsidP="00A61775">
            <w:pPr>
              <w:jc w:val="center"/>
            </w:pPr>
            <w:r w:rsidRPr="006172B2">
              <w:t>14</w:t>
            </w:r>
          </w:p>
        </w:tc>
        <w:tc>
          <w:tcPr>
            <w:tcW w:w="281" w:type="pct"/>
            <w:tcBorders>
              <w:top w:val="nil"/>
              <w:left w:val="nil"/>
              <w:bottom w:val="single" w:sz="4" w:space="0" w:color="auto"/>
              <w:right w:val="single" w:sz="4" w:space="0" w:color="auto"/>
            </w:tcBorders>
            <w:shd w:val="clear" w:color="auto" w:fill="auto"/>
            <w:noWrap/>
            <w:vAlign w:val="center"/>
            <w:hideMark/>
          </w:tcPr>
          <w:p w14:paraId="11BFE194" w14:textId="77777777" w:rsidR="00A61775" w:rsidRPr="006172B2" w:rsidRDefault="00A61775" w:rsidP="00A61775">
            <w:pPr>
              <w:jc w:val="center"/>
            </w:pPr>
            <w:r w:rsidRPr="006172B2">
              <w:t>27</w:t>
            </w:r>
          </w:p>
        </w:tc>
        <w:tc>
          <w:tcPr>
            <w:tcW w:w="894" w:type="pct"/>
            <w:tcBorders>
              <w:top w:val="nil"/>
              <w:left w:val="nil"/>
              <w:bottom w:val="single" w:sz="4" w:space="0" w:color="auto"/>
              <w:right w:val="single" w:sz="4" w:space="0" w:color="auto"/>
            </w:tcBorders>
            <w:shd w:val="clear" w:color="auto" w:fill="auto"/>
            <w:noWrap/>
            <w:vAlign w:val="center"/>
            <w:hideMark/>
          </w:tcPr>
          <w:p w14:paraId="093DAE34"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1E50C6A7" w14:textId="77777777" w:rsidR="00A61775" w:rsidRPr="006172B2" w:rsidRDefault="00A61775" w:rsidP="00A61775">
            <w:pPr>
              <w:jc w:val="center"/>
            </w:pPr>
            <w:r w:rsidRPr="006172B2">
              <w:t> </w:t>
            </w:r>
          </w:p>
        </w:tc>
      </w:tr>
      <w:tr w:rsidR="00A61775" w:rsidRPr="006172B2" w14:paraId="08A71A94"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B9A7E00" w14:textId="77777777" w:rsidR="00A61775" w:rsidRPr="006172B2" w:rsidRDefault="00A61775" w:rsidP="00A61775">
            <w:pPr>
              <w:jc w:val="center"/>
            </w:pPr>
            <w:r w:rsidRPr="006172B2">
              <w:t>277</w:t>
            </w:r>
          </w:p>
        </w:tc>
        <w:tc>
          <w:tcPr>
            <w:tcW w:w="1355" w:type="pct"/>
            <w:tcBorders>
              <w:top w:val="nil"/>
              <w:left w:val="nil"/>
              <w:bottom w:val="single" w:sz="4" w:space="0" w:color="auto"/>
              <w:right w:val="single" w:sz="4" w:space="0" w:color="auto"/>
            </w:tcBorders>
            <w:shd w:val="clear" w:color="auto" w:fill="auto"/>
            <w:noWrap/>
            <w:vAlign w:val="center"/>
            <w:hideMark/>
          </w:tcPr>
          <w:p w14:paraId="30E0A2EA"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34D6A77A"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29E3BD34" w14:textId="77777777" w:rsidR="00A61775" w:rsidRPr="006172B2" w:rsidRDefault="00A61775" w:rsidP="00A61775">
            <w:pPr>
              <w:jc w:val="center"/>
            </w:pPr>
            <w:r w:rsidRPr="006172B2">
              <w:t>55</w:t>
            </w:r>
          </w:p>
        </w:tc>
        <w:tc>
          <w:tcPr>
            <w:tcW w:w="281" w:type="pct"/>
            <w:tcBorders>
              <w:top w:val="nil"/>
              <w:left w:val="nil"/>
              <w:bottom w:val="single" w:sz="4" w:space="0" w:color="auto"/>
              <w:right w:val="single" w:sz="4" w:space="0" w:color="auto"/>
            </w:tcBorders>
            <w:shd w:val="clear" w:color="auto" w:fill="auto"/>
            <w:noWrap/>
            <w:vAlign w:val="center"/>
            <w:hideMark/>
          </w:tcPr>
          <w:p w14:paraId="20DE2B1D" w14:textId="77777777" w:rsidR="00A61775" w:rsidRPr="006172B2" w:rsidRDefault="00A61775" w:rsidP="00A61775">
            <w:pPr>
              <w:jc w:val="center"/>
            </w:pPr>
            <w:r w:rsidRPr="006172B2">
              <w:t>80</w:t>
            </w:r>
          </w:p>
        </w:tc>
        <w:tc>
          <w:tcPr>
            <w:tcW w:w="894" w:type="pct"/>
            <w:tcBorders>
              <w:top w:val="nil"/>
              <w:left w:val="nil"/>
              <w:bottom w:val="single" w:sz="4" w:space="0" w:color="auto"/>
              <w:right w:val="single" w:sz="4" w:space="0" w:color="auto"/>
            </w:tcBorders>
            <w:shd w:val="clear" w:color="auto" w:fill="auto"/>
            <w:noWrap/>
            <w:vAlign w:val="center"/>
            <w:hideMark/>
          </w:tcPr>
          <w:p w14:paraId="0628CC5C"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66348A36" w14:textId="77777777" w:rsidR="00A61775" w:rsidRPr="006172B2" w:rsidRDefault="00A61775" w:rsidP="00A61775">
            <w:pPr>
              <w:jc w:val="center"/>
            </w:pPr>
            <w:r w:rsidRPr="006172B2">
              <w:t> </w:t>
            </w:r>
          </w:p>
        </w:tc>
      </w:tr>
      <w:tr w:rsidR="00A61775" w:rsidRPr="006172B2" w14:paraId="52D6E6F8"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DB354E5" w14:textId="77777777" w:rsidR="00A61775" w:rsidRPr="006172B2" w:rsidRDefault="00A61775" w:rsidP="00A61775">
            <w:pPr>
              <w:jc w:val="center"/>
            </w:pPr>
            <w:r w:rsidRPr="006172B2">
              <w:t>278</w:t>
            </w:r>
          </w:p>
        </w:tc>
        <w:tc>
          <w:tcPr>
            <w:tcW w:w="1355" w:type="pct"/>
            <w:tcBorders>
              <w:top w:val="nil"/>
              <w:left w:val="nil"/>
              <w:bottom w:val="single" w:sz="4" w:space="0" w:color="auto"/>
              <w:right w:val="single" w:sz="4" w:space="0" w:color="auto"/>
            </w:tcBorders>
            <w:shd w:val="clear" w:color="auto" w:fill="auto"/>
            <w:noWrap/>
            <w:vAlign w:val="center"/>
            <w:hideMark/>
          </w:tcPr>
          <w:p w14:paraId="33CC805A"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4764C82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05F3047" w14:textId="77777777" w:rsidR="00A61775" w:rsidRPr="006172B2" w:rsidRDefault="00A61775" w:rsidP="00A61775">
            <w:pPr>
              <w:jc w:val="center"/>
            </w:pPr>
            <w:r w:rsidRPr="006172B2">
              <w:t>43</w:t>
            </w:r>
          </w:p>
        </w:tc>
        <w:tc>
          <w:tcPr>
            <w:tcW w:w="281" w:type="pct"/>
            <w:tcBorders>
              <w:top w:val="nil"/>
              <w:left w:val="nil"/>
              <w:bottom w:val="single" w:sz="4" w:space="0" w:color="auto"/>
              <w:right w:val="single" w:sz="4" w:space="0" w:color="auto"/>
            </w:tcBorders>
            <w:shd w:val="clear" w:color="auto" w:fill="auto"/>
            <w:noWrap/>
            <w:vAlign w:val="center"/>
            <w:hideMark/>
          </w:tcPr>
          <w:p w14:paraId="5ECBB86E" w14:textId="77777777" w:rsidR="00A61775" w:rsidRPr="006172B2" w:rsidRDefault="00A61775" w:rsidP="00A61775">
            <w:pPr>
              <w:jc w:val="center"/>
            </w:pPr>
            <w:r w:rsidRPr="006172B2">
              <w:t>77</w:t>
            </w:r>
          </w:p>
        </w:tc>
        <w:tc>
          <w:tcPr>
            <w:tcW w:w="894" w:type="pct"/>
            <w:tcBorders>
              <w:top w:val="nil"/>
              <w:left w:val="nil"/>
              <w:bottom w:val="single" w:sz="4" w:space="0" w:color="auto"/>
              <w:right w:val="single" w:sz="4" w:space="0" w:color="auto"/>
            </w:tcBorders>
            <w:shd w:val="clear" w:color="auto" w:fill="auto"/>
            <w:noWrap/>
            <w:vAlign w:val="center"/>
            <w:hideMark/>
          </w:tcPr>
          <w:p w14:paraId="486F4D59"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70F71B15" w14:textId="77777777" w:rsidR="00A61775" w:rsidRPr="006172B2" w:rsidRDefault="00A61775" w:rsidP="00A61775">
            <w:pPr>
              <w:jc w:val="center"/>
            </w:pPr>
            <w:r w:rsidRPr="006172B2">
              <w:t> </w:t>
            </w:r>
          </w:p>
        </w:tc>
      </w:tr>
      <w:tr w:rsidR="00A61775" w:rsidRPr="006172B2" w14:paraId="381F29AC"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9679921" w14:textId="77777777" w:rsidR="00A61775" w:rsidRPr="006172B2" w:rsidRDefault="00A61775" w:rsidP="00A61775">
            <w:pPr>
              <w:jc w:val="center"/>
            </w:pPr>
            <w:r w:rsidRPr="006172B2">
              <w:t>279</w:t>
            </w:r>
          </w:p>
        </w:tc>
        <w:tc>
          <w:tcPr>
            <w:tcW w:w="1355" w:type="pct"/>
            <w:tcBorders>
              <w:top w:val="nil"/>
              <w:left w:val="nil"/>
              <w:bottom w:val="single" w:sz="4" w:space="0" w:color="auto"/>
              <w:right w:val="single" w:sz="4" w:space="0" w:color="auto"/>
            </w:tcBorders>
            <w:shd w:val="clear" w:color="auto" w:fill="auto"/>
            <w:noWrap/>
            <w:vAlign w:val="center"/>
            <w:hideMark/>
          </w:tcPr>
          <w:p w14:paraId="366A4315"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259C4A08" w14:textId="77777777" w:rsidR="00A61775" w:rsidRPr="006172B2" w:rsidRDefault="00A61775" w:rsidP="00A61775">
            <w:pPr>
              <w:jc w:val="center"/>
            </w:pPr>
            <w:r w:rsidRPr="006172B2">
              <w:t>5</w:t>
            </w:r>
          </w:p>
        </w:tc>
        <w:tc>
          <w:tcPr>
            <w:tcW w:w="270" w:type="pct"/>
            <w:tcBorders>
              <w:top w:val="nil"/>
              <w:left w:val="nil"/>
              <w:bottom w:val="single" w:sz="4" w:space="0" w:color="auto"/>
              <w:right w:val="single" w:sz="4" w:space="0" w:color="auto"/>
            </w:tcBorders>
            <w:shd w:val="clear" w:color="auto" w:fill="auto"/>
            <w:noWrap/>
            <w:vAlign w:val="center"/>
            <w:hideMark/>
          </w:tcPr>
          <w:p w14:paraId="77D0E0BB" w14:textId="77777777" w:rsidR="00A61775" w:rsidRPr="006172B2" w:rsidRDefault="00A61775" w:rsidP="00A61775">
            <w:pPr>
              <w:jc w:val="center"/>
            </w:pPr>
            <w:r w:rsidRPr="006172B2">
              <w:t>53</w:t>
            </w:r>
          </w:p>
        </w:tc>
        <w:tc>
          <w:tcPr>
            <w:tcW w:w="281" w:type="pct"/>
            <w:tcBorders>
              <w:top w:val="nil"/>
              <w:left w:val="nil"/>
              <w:bottom w:val="single" w:sz="4" w:space="0" w:color="auto"/>
              <w:right w:val="single" w:sz="4" w:space="0" w:color="auto"/>
            </w:tcBorders>
            <w:shd w:val="clear" w:color="auto" w:fill="auto"/>
            <w:noWrap/>
            <w:vAlign w:val="center"/>
            <w:hideMark/>
          </w:tcPr>
          <w:p w14:paraId="234A5F3F" w14:textId="77777777" w:rsidR="00A61775" w:rsidRPr="006172B2" w:rsidRDefault="00A61775" w:rsidP="00A61775">
            <w:pPr>
              <w:jc w:val="center"/>
            </w:pPr>
            <w:r w:rsidRPr="006172B2">
              <w:t>21</w:t>
            </w:r>
          </w:p>
        </w:tc>
        <w:tc>
          <w:tcPr>
            <w:tcW w:w="894" w:type="pct"/>
            <w:tcBorders>
              <w:top w:val="nil"/>
              <w:left w:val="nil"/>
              <w:bottom w:val="single" w:sz="4" w:space="0" w:color="auto"/>
              <w:right w:val="single" w:sz="4" w:space="0" w:color="auto"/>
            </w:tcBorders>
            <w:shd w:val="clear" w:color="auto" w:fill="auto"/>
            <w:noWrap/>
            <w:vAlign w:val="center"/>
            <w:hideMark/>
          </w:tcPr>
          <w:p w14:paraId="7734AA5B"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3A786749" w14:textId="77777777" w:rsidR="00A61775" w:rsidRPr="006172B2" w:rsidRDefault="00A61775" w:rsidP="00A61775">
            <w:pPr>
              <w:jc w:val="center"/>
            </w:pPr>
            <w:r w:rsidRPr="006172B2">
              <w:t> </w:t>
            </w:r>
          </w:p>
        </w:tc>
      </w:tr>
      <w:tr w:rsidR="00A61775" w:rsidRPr="006172B2" w14:paraId="439DBE9B"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E8E7045" w14:textId="77777777" w:rsidR="00A61775" w:rsidRPr="006172B2" w:rsidRDefault="00A61775" w:rsidP="00A61775">
            <w:pPr>
              <w:jc w:val="center"/>
            </w:pPr>
            <w:r w:rsidRPr="006172B2">
              <w:t>282</w:t>
            </w:r>
          </w:p>
        </w:tc>
        <w:tc>
          <w:tcPr>
            <w:tcW w:w="1355" w:type="pct"/>
            <w:tcBorders>
              <w:top w:val="nil"/>
              <w:left w:val="nil"/>
              <w:bottom w:val="single" w:sz="4" w:space="0" w:color="auto"/>
              <w:right w:val="single" w:sz="4" w:space="0" w:color="auto"/>
            </w:tcBorders>
            <w:shd w:val="clear" w:color="auto" w:fill="auto"/>
            <w:noWrap/>
            <w:vAlign w:val="center"/>
            <w:hideMark/>
          </w:tcPr>
          <w:p w14:paraId="5975D72A"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18CC46C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FC3A53E" w14:textId="77777777" w:rsidR="00A61775" w:rsidRPr="006172B2" w:rsidRDefault="00A61775" w:rsidP="00A61775">
            <w:pPr>
              <w:jc w:val="center"/>
            </w:pPr>
            <w:r w:rsidRPr="006172B2">
              <w:t>7</w:t>
            </w:r>
          </w:p>
        </w:tc>
        <w:tc>
          <w:tcPr>
            <w:tcW w:w="281" w:type="pct"/>
            <w:tcBorders>
              <w:top w:val="nil"/>
              <w:left w:val="nil"/>
              <w:bottom w:val="single" w:sz="4" w:space="0" w:color="auto"/>
              <w:right w:val="single" w:sz="4" w:space="0" w:color="auto"/>
            </w:tcBorders>
            <w:shd w:val="clear" w:color="auto" w:fill="auto"/>
            <w:noWrap/>
            <w:vAlign w:val="center"/>
            <w:hideMark/>
          </w:tcPr>
          <w:p w14:paraId="3FA725C6" w14:textId="77777777" w:rsidR="00A61775" w:rsidRPr="006172B2" w:rsidRDefault="00A61775" w:rsidP="00A61775">
            <w:pPr>
              <w:jc w:val="center"/>
            </w:pPr>
            <w:r w:rsidRPr="006172B2">
              <w:t>69</w:t>
            </w:r>
          </w:p>
        </w:tc>
        <w:tc>
          <w:tcPr>
            <w:tcW w:w="894" w:type="pct"/>
            <w:tcBorders>
              <w:top w:val="nil"/>
              <w:left w:val="nil"/>
              <w:bottom w:val="single" w:sz="4" w:space="0" w:color="auto"/>
              <w:right w:val="single" w:sz="4" w:space="0" w:color="auto"/>
            </w:tcBorders>
            <w:shd w:val="clear" w:color="auto" w:fill="auto"/>
            <w:noWrap/>
            <w:vAlign w:val="center"/>
            <w:hideMark/>
          </w:tcPr>
          <w:p w14:paraId="0A60E64A" w14:textId="77777777" w:rsidR="00A61775" w:rsidRPr="006172B2" w:rsidRDefault="00A61775" w:rsidP="00A61775">
            <w:pPr>
              <w:jc w:val="center"/>
            </w:pPr>
            <w:r w:rsidRPr="006172B2">
              <w:t>2</w:t>
            </w:r>
          </w:p>
        </w:tc>
        <w:tc>
          <w:tcPr>
            <w:tcW w:w="1085" w:type="pct"/>
            <w:tcBorders>
              <w:top w:val="nil"/>
              <w:left w:val="nil"/>
              <w:bottom w:val="single" w:sz="4" w:space="0" w:color="auto"/>
              <w:right w:val="single" w:sz="8" w:space="0" w:color="auto"/>
            </w:tcBorders>
            <w:shd w:val="clear" w:color="auto" w:fill="auto"/>
            <w:noWrap/>
            <w:vAlign w:val="center"/>
            <w:hideMark/>
          </w:tcPr>
          <w:p w14:paraId="426F51B1" w14:textId="77777777" w:rsidR="00A61775" w:rsidRPr="006172B2" w:rsidRDefault="00A61775" w:rsidP="00A61775">
            <w:pPr>
              <w:jc w:val="center"/>
            </w:pPr>
            <w:r w:rsidRPr="006172B2">
              <w:t> </w:t>
            </w:r>
          </w:p>
        </w:tc>
      </w:tr>
      <w:tr w:rsidR="00A61775" w:rsidRPr="006172B2" w14:paraId="507D036F"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5A608D8" w14:textId="77777777" w:rsidR="00A61775" w:rsidRPr="006172B2" w:rsidRDefault="00A61775" w:rsidP="00A61775">
            <w:pPr>
              <w:jc w:val="center"/>
            </w:pPr>
            <w:r w:rsidRPr="006172B2">
              <w:t>283</w:t>
            </w:r>
          </w:p>
        </w:tc>
        <w:tc>
          <w:tcPr>
            <w:tcW w:w="1355" w:type="pct"/>
            <w:tcBorders>
              <w:top w:val="nil"/>
              <w:left w:val="nil"/>
              <w:bottom w:val="single" w:sz="4" w:space="0" w:color="auto"/>
              <w:right w:val="single" w:sz="4" w:space="0" w:color="auto"/>
            </w:tcBorders>
            <w:shd w:val="clear" w:color="auto" w:fill="auto"/>
            <w:noWrap/>
            <w:vAlign w:val="center"/>
            <w:hideMark/>
          </w:tcPr>
          <w:p w14:paraId="1DADF35A"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355D95F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24F0F80" w14:textId="77777777" w:rsidR="00A61775" w:rsidRPr="006172B2" w:rsidRDefault="00A61775" w:rsidP="00A61775">
            <w:pPr>
              <w:jc w:val="center"/>
            </w:pPr>
            <w:r w:rsidRPr="006172B2">
              <w:t>20</w:t>
            </w:r>
          </w:p>
        </w:tc>
        <w:tc>
          <w:tcPr>
            <w:tcW w:w="281" w:type="pct"/>
            <w:tcBorders>
              <w:top w:val="nil"/>
              <w:left w:val="nil"/>
              <w:bottom w:val="single" w:sz="4" w:space="0" w:color="auto"/>
              <w:right w:val="single" w:sz="4" w:space="0" w:color="auto"/>
            </w:tcBorders>
            <w:shd w:val="clear" w:color="auto" w:fill="auto"/>
            <w:noWrap/>
            <w:vAlign w:val="center"/>
            <w:hideMark/>
          </w:tcPr>
          <w:p w14:paraId="0E129B7D" w14:textId="77777777" w:rsidR="00A61775" w:rsidRPr="006172B2" w:rsidRDefault="00A61775" w:rsidP="00A61775">
            <w:pPr>
              <w:jc w:val="center"/>
            </w:pPr>
            <w:r w:rsidRPr="006172B2">
              <w:t>63</w:t>
            </w:r>
          </w:p>
        </w:tc>
        <w:tc>
          <w:tcPr>
            <w:tcW w:w="894" w:type="pct"/>
            <w:tcBorders>
              <w:top w:val="nil"/>
              <w:left w:val="nil"/>
              <w:bottom w:val="single" w:sz="4" w:space="0" w:color="auto"/>
              <w:right w:val="single" w:sz="4" w:space="0" w:color="auto"/>
            </w:tcBorders>
            <w:shd w:val="clear" w:color="auto" w:fill="auto"/>
            <w:noWrap/>
            <w:vAlign w:val="center"/>
            <w:hideMark/>
          </w:tcPr>
          <w:p w14:paraId="7AE3B2CB" w14:textId="77777777" w:rsidR="00A61775" w:rsidRPr="006172B2" w:rsidRDefault="00A61775" w:rsidP="00A61775">
            <w:pPr>
              <w:jc w:val="center"/>
            </w:pPr>
            <w:r w:rsidRPr="006172B2">
              <w:t>2, 3</w:t>
            </w:r>
          </w:p>
        </w:tc>
        <w:tc>
          <w:tcPr>
            <w:tcW w:w="1085" w:type="pct"/>
            <w:tcBorders>
              <w:top w:val="nil"/>
              <w:left w:val="nil"/>
              <w:bottom w:val="single" w:sz="4" w:space="0" w:color="auto"/>
              <w:right w:val="single" w:sz="8" w:space="0" w:color="auto"/>
            </w:tcBorders>
            <w:shd w:val="clear" w:color="auto" w:fill="auto"/>
            <w:noWrap/>
            <w:vAlign w:val="center"/>
            <w:hideMark/>
          </w:tcPr>
          <w:p w14:paraId="0C4F1248" w14:textId="77777777" w:rsidR="00A61775" w:rsidRPr="006172B2" w:rsidRDefault="00A61775" w:rsidP="00A61775">
            <w:pPr>
              <w:jc w:val="center"/>
            </w:pPr>
            <w:r w:rsidRPr="006172B2">
              <w:t> </w:t>
            </w:r>
          </w:p>
        </w:tc>
      </w:tr>
      <w:tr w:rsidR="00A61775" w:rsidRPr="006172B2" w14:paraId="7C1CFCA0"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6F9AAC3" w14:textId="77777777" w:rsidR="00A61775" w:rsidRPr="006172B2" w:rsidRDefault="00A61775" w:rsidP="00A61775">
            <w:pPr>
              <w:jc w:val="center"/>
            </w:pPr>
            <w:r w:rsidRPr="006172B2">
              <w:t>319</w:t>
            </w:r>
          </w:p>
        </w:tc>
        <w:tc>
          <w:tcPr>
            <w:tcW w:w="1355" w:type="pct"/>
            <w:tcBorders>
              <w:top w:val="nil"/>
              <w:left w:val="nil"/>
              <w:bottom w:val="single" w:sz="4" w:space="0" w:color="auto"/>
              <w:right w:val="single" w:sz="4" w:space="0" w:color="auto"/>
            </w:tcBorders>
            <w:shd w:val="clear" w:color="auto" w:fill="auto"/>
            <w:noWrap/>
            <w:vAlign w:val="center"/>
            <w:hideMark/>
          </w:tcPr>
          <w:p w14:paraId="1318FB32"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4069666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68A9B4B" w14:textId="77777777" w:rsidR="00A61775" w:rsidRPr="006172B2" w:rsidRDefault="00A61775" w:rsidP="00A61775">
            <w:pPr>
              <w:jc w:val="center"/>
            </w:pPr>
            <w:r w:rsidRPr="006172B2">
              <w:t>24</w:t>
            </w:r>
          </w:p>
        </w:tc>
        <w:tc>
          <w:tcPr>
            <w:tcW w:w="281" w:type="pct"/>
            <w:tcBorders>
              <w:top w:val="nil"/>
              <w:left w:val="nil"/>
              <w:bottom w:val="single" w:sz="4" w:space="0" w:color="auto"/>
              <w:right w:val="single" w:sz="4" w:space="0" w:color="auto"/>
            </w:tcBorders>
            <w:shd w:val="clear" w:color="auto" w:fill="auto"/>
            <w:noWrap/>
            <w:vAlign w:val="center"/>
            <w:hideMark/>
          </w:tcPr>
          <w:p w14:paraId="2E745B39" w14:textId="77777777" w:rsidR="00A61775" w:rsidRPr="006172B2" w:rsidRDefault="00A61775" w:rsidP="00A61775">
            <w:pPr>
              <w:jc w:val="center"/>
            </w:pPr>
            <w:r w:rsidRPr="006172B2">
              <w:t>41</w:t>
            </w:r>
          </w:p>
        </w:tc>
        <w:tc>
          <w:tcPr>
            <w:tcW w:w="894" w:type="pct"/>
            <w:tcBorders>
              <w:top w:val="nil"/>
              <w:left w:val="nil"/>
              <w:bottom w:val="single" w:sz="4" w:space="0" w:color="auto"/>
              <w:right w:val="single" w:sz="4" w:space="0" w:color="auto"/>
            </w:tcBorders>
            <w:shd w:val="clear" w:color="auto" w:fill="auto"/>
            <w:noWrap/>
            <w:vAlign w:val="center"/>
            <w:hideMark/>
          </w:tcPr>
          <w:p w14:paraId="40DC5E6B"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611EF800" w14:textId="77777777" w:rsidR="00A61775" w:rsidRPr="006172B2" w:rsidRDefault="00A61775" w:rsidP="00A61775">
            <w:pPr>
              <w:jc w:val="center"/>
            </w:pPr>
            <w:r w:rsidRPr="006172B2">
              <w:t> </w:t>
            </w:r>
          </w:p>
        </w:tc>
      </w:tr>
      <w:tr w:rsidR="00A61775" w:rsidRPr="006172B2" w14:paraId="6622B4A1"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F148427" w14:textId="77777777" w:rsidR="00A61775" w:rsidRPr="006172B2" w:rsidRDefault="00A61775" w:rsidP="00A61775">
            <w:pPr>
              <w:jc w:val="center"/>
            </w:pPr>
            <w:r w:rsidRPr="006172B2">
              <w:t>321</w:t>
            </w:r>
          </w:p>
        </w:tc>
        <w:tc>
          <w:tcPr>
            <w:tcW w:w="1355" w:type="pct"/>
            <w:tcBorders>
              <w:top w:val="nil"/>
              <w:left w:val="nil"/>
              <w:bottom w:val="single" w:sz="4" w:space="0" w:color="auto"/>
              <w:right w:val="single" w:sz="4" w:space="0" w:color="auto"/>
            </w:tcBorders>
            <w:shd w:val="clear" w:color="auto" w:fill="auto"/>
            <w:noWrap/>
            <w:vAlign w:val="center"/>
            <w:hideMark/>
          </w:tcPr>
          <w:p w14:paraId="511EBA16" w14:textId="77777777" w:rsidR="00A61775" w:rsidRPr="006172B2" w:rsidRDefault="00A61775" w:rsidP="00A61775">
            <w:pPr>
              <w:jc w:val="center"/>
            </w:pPr>
            <w:r w:rsidRPr="006172B2">
              <w:t>пашњак 4кл</w:t>
            </w:r>
          </w:p>
        </w:tc>
        <w:tc>
          <w:tcPr>
            <w:tcW w:w="351" w:type="pct"/>
            <w:tcBorders>
              <w:top w:val="nil"/>
              <w:left w:val="nil"/>
              <w:bottom w:val="single" w:sz="4" w:space="0" w:color="auto"/>
              <w:right w:val="single" w:sz="4" w:space="0" w:color="auto"/>
            </w:tcBorders>
            <w:shd w:val="clear" w:color="auto" w:fill="auto"/>
            <w:noWrap/>
            <w:vAlign w:val="center"/>
            <w:hideMark/>
          </w:tcPr>
          <w:p w14:paraId="22D5C9D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EAC1902" w14:textId="77777777" w:rsidR="00A61775" w:rsidRPr="006172B2" w:rsidRDefault="00A61775" w:rsidP="00A61775">
            <w:pPr>
              <w:jc w:val="center"/>
            </w:pPr>
            <w:r w:rsidRPr="006172B2">
              <w:t>4</w:t>
            </w:r>
          </w:p>
        </w:tc>
        <w:tc>
          <w:tcPr>
            <w:tcW w:w="281" w:type="pct"/>
            <w:tcBorders>
              <w:top w:val="nil"/>
              <w:left w:val="nil"/>
              <w:bottom w:val="single" w:sz="4" w:space="0" w:color="auto"/>
              <w:right w:val="single" w:sz="4" w:space="0" w:color="auto"/>
            </w:tcBorders>
            <w:shd w:val="clear" w:color="auto" w:fill="auto"/>
            <w:noWrap/>
            <w:vAlign w:val="center"/>
            <w:hideMark/>
          </w:tcPr>
          <w:p w14:paraId="2B4869DF" w14:textId="77777777" w:rsidR="00A61775" w:rsidRPr="006172B2" w:rsidRDefault="00A61775" w:rsidP="00A61775">
            <w:pPr>
              <w:jc w:val="center"/>
            </w:pPr>
            <w:r w:rsidRPr="006172B2">
              <w:t>45</w:t>
            </w:r>
          </w:p>
        </w:tc>
        <w:tc>
          <w:tcPr>
            <w:tcW w:w="894" w:type="pct"/>
            <w:tcBorders>
              <w:top w:val="nil"/>
              <w:left w:val="nil"/>
              <w:bottom w:val="single" w:sz="4" w:space="0" w:color="auto"/>
              <w:right w:val="single" w:sz="4" w:space="0" w:color="auto"/>
            </w:tcBorders>
            <w:shd w:val="clear" w:color="auto" w:fill="auto"/>
            <w:noWrap/>
            <w:vAlign w:val="center"/>
            <w:hideMark/>
          </w:tcPr>
          <w:p w14:paraId="14126B81"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21B2DF06" w14:textId="77777777" w:rsidR="00A61775" w:rsidRPr="006172B2" w:rsidRDefault="00A61775" w:rsidP="00A61775">
            <w:pPr>
              <w:jc w:val="center"/>
            </w:pPr>
            <w:r w:rsidRPr="006172B2">
              <w:t> </w:t>
            </w:r>
          </w:p>
        </w:tc>
      </w:tr>
      <w:tr w:rsidR="00A61775" w:rsidRPr="006172B2" w14:paraId="23D65955"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C788151" w14:textId="77777777" w:rsidR="00A61775" w:rsidRPr="006172B2" w:rsidRDefault="00A61775" w:rsidP="00A61775">
            <w:pPr>
              <w:jc w:val="center"/>
            </w:pPr>
            <w:r w:rsidRPr="006172B2">
              <w:t>329</w:t>
            </w:r>
          </w:p>
        </w:tc>
        <w:tc>
          <w:tcPr>
            <w:tcW w:w="1355" w:type="pct"/>
            <w:tcBorders>
              <w:top w:val="nil"/>
              <w:left w:val="nil"/>
              <w:bottom w:val="single" w:sz="4" w:space="0" w:color="auto"/>
              <w:right w:val="single" w:sz="4" w:space="0" w:color="auto"/>
            </w:tcBorders>
            <w:shd w:val="clear" w:color="auto" w:fill="auto"/>
            <w:noWrap/>
            <w:vAlign w:val="center"/>
            <w:hideMark/>
          </w:tcPr>
          <w:p w14:paraId="1605F1CC" w14:textId="77777777" w:rsidR="00A61775" w:rsidRPr="006172B2" w:rsidRDefault="00A61775" w:rsidP="00A61775">
            <w:pPr>
              <w:jc w:val="center"/>
            </w:pPr>
            <w:r w:rsidRPr="006172B2">
              <w:t>шума 2кл</w:t>
            </w:r>
          </w:p>
        </w:tc>
        <w:tc>
          <w:tcPr>
            <w:tcW w:w="351" w:type="pct"/>
            <w:tcBorders>
              <w:top w:val="nil"/>
              <w:left w:val="nil"/>
              <w:bottom w:val="single" w:sz="4" w:space="0" w:color="auto"/>
              <w:right w:val="single" w:sz="4" w:space="0" w:color="auto"/>
            </w:tcBorders>
            <w:shd w:val="clear" w:color="auto" w:fill="auto"/>
            <w:noWrap/>
            <w:vAlign w:val="center"/>
            <w:hideMark/>
          </w:tcPr>
          <w:p w14:paraId="7D19CBC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1AB01EE" w14:textId="77777777" w:rsidR="00A61775" w:rsidRPr="006172B2" w:rsidRDefault="00A61775" w:rsidP="00A61775">
            <w:pPr>
              <w:jc w:val="center"/>
            </w:pPr>
            <w:r w:rsidRPr="006172B2">
              <w:t>58</w:t>
            </w:r>
          </w:p>
        </w:tc>
        <w:tc>
          <w:tcPr>
            <w:tcW w:w="281" w:type="pct"/>
            <w:tcBorders>
              <w:top w:val="nil"/>
              <w:left w:val="nil"/>
              <w:bottom w:val="single" w:sz="4" w:space="0" w:color="auto"/>
              <w:right w:val="single" w:sz="4" w:space="0" w:color="auto"/>
            </w:tcBorders>
            <w:shd w:val="clear" w:color="auto" w:fill="auto"/>
            <w:noWrap/>
            <w:vAlign w:val="center"/>
            <w:hideMark/>
          </w:tcPr>
          <w:p w14:paraId="7875FEAB" w14:textId="77777777" w:rsidR="00A61775" w:rsidRPr="006172B2" w:rsidRDefault="00A61775" w:rsidP="00A61775">
            <w:pPr>
              <w:jc w:val="center"/>
            </w:pPr>
            <w:r w:rsidRPr="006172B2">
              <w:t>59</w:t>
            </w:r>
          </w:p>
        </w:tc>
        <w:tc>
          <w:tcPr>
            <w:tcW w:w="894" w:type="pct"/>
            <w:tcBorders>
              <w:top w:val="nil"/>
              <w:left w:val="nil"/>
              <w:bottom w:val="single" w:sz="4" w:space="0" w:color="auto"/>
              <w:right w:val="single" w:sz="4" w:space="0" w:color="auto"/>
            </w:tcBorders>
            <w:shd w:val="clear" w:color="auto" w:fill="auto"/>
            <w:noWrap/>
            <w:vAlign w:val="center"/>
            <w:hideMark/>
          </w:tcPr>
          <w:p w14:paraId="61B7E5F2"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66FD709E" w14:textId="77777777" w:rsidR="00A61775" w:rsidRPr="006172B2" w:rsidRDefault="00A61775" w:rsidP="00A61775">
            <w:pPr>
              <w:jc w:val="center"/>
            </w:pPr>
            <w:r w:rsidRPr="006172B2">
              <w:t> </w:t>
            </w:r>
          </w:p>
        </w:tc>
      </w:tr>
      <w:tr w:rsidR="00A61775" w:rsidRPr="006172B2" w14:paraId="1AB067CD"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12DD5FC" w14:textId="77777777" w:rsidR="00A61775" w:rsidRPr="006172B2" w:rsidRDefault="00A61775" w:rsidP="00A61775">
            <w:pPr>
              <w:jc w:val="center"/>
            </w:pPr>
            <w:r w:rsidRPr="006172B2">
              <w:t>330</w:t>
            </w:r>
          </w:p>
        </w:tc>
        <w:tc>
          <w:tcPr>
            <w:tcW w:w="1355" w:type="pct"/>
            <w:tcBorders>
              <w:top w:val="nil"/>
              <w:left w:val="nil"/>
              <w:bottom w:val="single" w:sz="4" w:space="0" w:color="auto"/>
              <w:right w:val="single" w:sz="4" w:space="0" w:color="auto"/>
            </w:tcBorders>
            <w:shd w:val="clear" w:color="auto" w:fill="auto"/>
            <w:noWrap/>
            <w:vAlign w:val="center"/>
            <w:hideMark/>
          </w:tcPr>
          <w:p w14:paraId="06772906" w14:textId="77777777" w:rsidR="00A61775" w:rsidRPr="006172B2" w:rsidRDefault="00A61775" w:rsidP="00A61775">
            <w:pPr>
              <w:jc w:val="center"/>
            </w:pPr>
            <w:r w:rsidRPr="006172B2">
              <w:t>пашњак 4кл</w:t>
            </w:r>
          </w:p>
        </w:tc>
        <w:tc>
          <w:tcPr>
            <w:tcW w:w="351" w:type="pct"/>
            <w:tcBorders>
              <w:top w:val="nil"/>
              <w:left w:val="nil"/>
              <w:bottom w:val="single" w:sz="4" w:space="0" w:color="auto"/>
              <w:right w:val="single" w:sz="4" w:space="0" w:color="auto"/>
            </w:tcBorders>
            <w:shd w:val="clear" w:color="auto" w:fill="auto"/>
            <w:noWrap/>
            <w:vAlign w:val="center"/>
            <w:hideMark/>
          </w:tcPr>
          <w:p w14:paraId="246D840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86FBB65" w14:textId="77777777" w:rsidR="00A61775" w:rsidRPr="006172B2" w:rsidRDefault="00A61775" w:rsidP="00A61775">
            <w:pPr>
              <w:jc w:val="center"/>
            </w:pPr>
            <w:r w:rsidRPr="006172B2">
              <w:t>26</w:t>
            </w:r>
          </w:p>
        </w:tc>
        <w:tc>
          <w:tcPr>
            <w:tcW w:w="281" w:type="pct"/>
            <w:tcBorders>
              <w:top w:val="nil"/>
              <w:left w:val="nil"/>
              <w:bottom w:val="single" w:sz="4" w:space="0" w:color="auto"/>
              <w:right w:val="single" w:sz="4" w:space="0" w:color="auto"/>
            </w:tcBorders>
            <w:shd w:val="clear" w:color="auto" w:fill="auto"/>
            <w:noWrap/>
            <w:vAlign w:val="center"/>
            <w:hideMark/>
          </w:tcPr>
          <w:p w14:paraId="1174CEE9" w14:textId="77777777" w:rsidR="00A61775" w:rsidRPr="006172B2" w:rsidRDefault="00A61775" w:rsidP="00A61775">
            <w:pPr>
              <w:jc w:val="center"/>
            </w:pPr>
            <w:r w:rsidRPr="006172B2">
              <w:t>39</w:t>
            </w:r>
          </w:p>
        </w:tc>
        <w:tc>
          <w:tcPr>
            <w:tcW w:w="894" w:type="pct"/>
            <w:tcBorders>
              <w:top w:val="nil"/>
              <w:left w:val="nil"/>
              <w:bottom w:val="single" w:sz="4" w:space="0" w:color="auto"/>
              <w:right w:val="single" w:sz="4" w:space="0" w:color="auto"/>
            </w:tcBorders>
            <w:shd w:val="clear" w:color="auto" w:fill="auto"/>
            <w:noWrap/>
            <w:vAlign w:val="center"/>
            <w:hideMark/>
          </w:tcPr>
          <w:p w14:paraId="4932837B"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31EAE06C" w14:textId="77777777" w:rsidR="00A61775" w:rsidRPr="006172B2" w:rsidRDefault="00A61775" w:rsidP="00A61775">
            <w:pPr>
              <w:jc w:val="center"/>
            </w:pPr>
            <w:r w:rsidRPr="006172B2">
              <w:t> </w:t>
            </w:r>
          </w:p>
        </w:tc>
      </w:tr>
      <w:tr w:rsidR="00A61775" w:rsidRPr="006172B2" w14:paraId="5001C662"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C8AF1C5" w14:textId="77777777" w:rsidR="00A61775" w:rsidRPr="006172B2" w:rsidRDefault="00A61775" w:rsidP="00A61775">
            <w:pPr>
              <w:jc w:val="center"/>
            </w:pPr>
            <w:r w:rsidRPr="006172B2">
              <w:t>1137</w:t>
            </w:r>
          </w:p>
        </w:tc>
        <w:tc>
          <w:tcPr>
            <w:tcW w:w="1355" w:type="pct"/>
            <w:tcBorders>
              <w:top w:val="nil"/>
              <w:left w:val="nil"/>
              <w:bottom w:val="single" w:sz="4" w:space="0" w:color="auto"/>
              <w:right w:val="single" w:sz="4" w:space="0" w:color="auto"/>
            </w:tcBorders>
            <w:shd w:val="clear" w:color="auto" w:fill="auto"/>
            <w:noWrap/>
            <w:vAlign w:val="center"/>
            <w:hideMark/>
          </w:tcPr>
          <w:p w14:paraId="796A0BA6"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744DCD8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7D26F02" w14:textId="77777777" w:rsidR="00A61775" w:rsidRPr="006172B2" w:rsidRDefault="00A61775" w:rsidP="00A61775">
            <w:pPr>
              <w:jc w:val="center"/>
            </w:pPr>
            <w:r w:rsidRPr="006172B2">
              <w:t>10</w:t>
            </w:r>
          </w:p>
        </w:tc>
        <w:tc>
          <w:tcPr>
            <w:tcW w:w="281" w:type="pct"/>
            <w:tcBorders>
              <w:top w:val="nil"/>
              <w:left w:val="nil"/>
              <w:bottom w:val="single" w:sz="4" w:space="0" w:color="auto"/>
              <w:right w:val="single" w:sz="4" w:space="0" w:color="auto"/>
            </w:tcBorders>
            <w:shd w:val="clear" w:color="auto" w:fill="auto"/>
            <w:noWrap/>
            <w:vAlign w:val="center"/>
            <w:hideMark/>
          </w:tcPr>
          <w:p w14:paraId="0EF99E22" w14:textId="77777777" w:rsidR="00A61775" w:rsidRPr="006172B2" w:rsidRDefault="00A61775" w:rsidP="00A61775">
            <w:pPr>
              <w:jc w:val="center"/>
            </w:pPr>
            <w:r w:rsidRPr="006172B2">
              <w:t>96</w:t>
            </w:r>
          </w:p>
        </w:tc>
        <w:tc>
          <w:tcPr>
            <w:tcW w:w="894" w:type="pct"/>
            <w:tcBorders>
              <w:top w:val="nil"/>
              <w:left w:val="nil"/>
              <w:bottom w:val="single" w:sz="4" w:space="0" w:color="auto"/>
              <w:right w:val="single" w:sz="4" w:space="0" w:color="auto"/>
            </w:tcBorders>
            <w:shd w:val="clear" w:color="auto" w:fill="auto"/>
            <w:noWrap/>
            <w:vAlign w:val="center"/>
            <w:hideMark/>
          </w:tcPr>
          <w:p w14:paraId="1934423D"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04DDE75E" w14:textId="77777777" w:rsidR="00A61775" w:rsidRPr="006172B2" w:rsidRDefault="00A61775" w:rsidP="00A61775">
            <w:pPr>
              <w:jc w:val="center"/>
            </w:pPr>
            <w:r w:rsidRPr="006172B2">
              <w:t> </w:t>
            </w:r>
          </w:p>
        </w:tc>
      </w:tr>
      <w:tr w:rsidR="00A61775" w:rsidRPr="006172B2" w14:paraId="79F1A0F2"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F247125" w14:textId="77777777" w:rsidR="00A61775" w:rsidRPr="006172B2" w:rsidRDefault="00A61775" w:rsidP="00A61775">
            <w:pPr>
              <w:jc w:val="center"/>
            </w:pPr>
            <w:r w:rsidRPr="006172B2">
              <w:t>1246</w:t>
            </w:r>
          </w:p>
        </w:tc>
        <w:tc>
          <w:tcPr>
            <w:tcW w:w="1355" w:type="pct"/>
            <w:tcBorders>
              <w:top w:val="nil"/>
              <w:left w:val="nil"/>
              <w:bottom w:val="single" w:sz="4" w:space="0" w:color="auto"/>
              <w:right w:val="single" w:sz="4" w:space="0" w:color="auto"/>
            </w:tcBorders>
            <w:shd w:val="clear" w:color="auto" w:fill="auto"/>
            <w:noWrap/>
            <w:vAlign w:val="center"/>
            <w:hideMark/>
          </w:tcPr>
          <w:p w14:paraId="64158696"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28D902EF" w14:textId="77777777" w:rsidR="00A61775" w:rsidRPr="006172B2" w:rsidRDefault="00A61775" w:rsidP="00A61775">
            <w:pPr>
              <w:jc w:val="center"/>
            </w:pPr>
            <w:r w:rsidRPr="006172B2">
              <w:t>25</w:t>
            </w:r>
          </w:p>
        </w:tc>
        <w:tc>
          <w:tcPr>
            <w:tcW w:w="270" w:type="pct"/>
            <w:tcBorders>
              <w:top w:val="nil"/>
              <w:left w:val="nil"/>
              <w:bottom w:val="single" w:sz="4" w:space="0" w:color="auto"/>
              <w:right w:val="single" w:sz="4" w:space="0" w:color="auto"/>
            </w:tcBorders>
            <w:shd w:val="clear" w:color="auto" w:fill="auto"/>
            <w:noWrap/>
            <w:vAlign w:val="center"/>
            <w:hideMark/>
          </w:tcPr>
          <w:p w14:paraId="28524785" w14:textId="77777777" w:rsidR="00A61775" w:rsidRPr="006172B2" w:rsidRDefault="00A61775" w:rsidP="00A61775">
            <w:pPr>
              <w:jc w:val="center"/>
            </w:pPr>
            <w:r w:rsidRPr="006172B2">
              <w:t>51</w:t>
            </w:r>
          </w:p>
        </w:tc>
        <w:tc>
          <w:tcPr>
            <w:tcW w:w="281" w:type="pct"/>
            <w:tcBorders>
              <w:top w:val="nil"/>
              <w:left w:val="nil"/>
              <w:bottom w:val="single" w:sz="4" w:space="0" w:color="auto"/>
              <w:right w:val="single" w:sz="4" w:space="0" w:color="auto"/>
            </w:tcBorders>
            <w:shd w:val="clear" w:color="auto" w:fill="auto"/>
            <w:noWrap/>
            <w:vAlign w:val="center"/>
            <w:hideMark/>
          </w:tcPr>
          <w:p w14:paraId="778E71BC" w14:textId="77777777" w:rsidR="00A61775" w:rsidRPr="006172B2" w:rsidRDefault="00A61775" w:rsidP="00A61775">
            <w:pPr>
              <w:jc w:val="center"/>
            </w:pPr>
            <w:r w:rsidRPr="006172B2">
              <w:t>80</w:t>
            </w:r>
          </w:p>
        </w:tc>
        <w:tc>
          <w:tcPr>
            <w:tcW w:w="894" w:type="pct"/>
            <w:tcBorders>
              <w:top w:val="nil"/>
              <w:left w:val="nil"/>
              <w:bottom w:val="single" w:sz="4" w:space="0" w:color="auto"/>
              <w:right w:val="single" w:sz="4" w:space="0" w:color="auto"/>
            </w:tcBorders>
            <w:shd w:val="clear" w:color="auto" w:fill="auto"/>
            <w:noWrap/>
            <w:vAlign w:val="center"/>
            <w:hideMark/>
          </w:tcPr>
          <w:p w14:paraId="2EAE30E2"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6B96240B" w14:textId="77777777" w:rsidR="00A61775" w:rsidRPr="006172B2" w:rsidRDefault="00A61775" w:rsidP="00A61775">
            <w:pPr>
              <w:jc w:val="center"/>
            </w:pPr>
            <w:r w:rsidRPr="006172B2">
              <w:t> </w:t>
            </w:r>
          </w:p>
        </w:tc>
      </w:tr>
      <w:tr w:rsidR="00A61775" w:rsidRPr="006172B2" w14:paraId="7F1CCEE8"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5B853EF" w14:textId="77777777" w:rsidR="00A61775" w:rsidRPr="006172B2" w:rsidRDefault="00A61775" w:rsidP="00A61775">
            <w:pPr>
              <w:jc w:val="center"/>
            </w:pPr>
            <w:r w:rsidRPr="006172B2">
              <w:t>1247</w:t>
            </w:r>
          </w:p>
        </w:tc>
        <w:tc>
          <w:tcPr>
            <w:tcW w:w="1355" w:type="pct"/>
            <w:tcBorders>
              <w:top w:val="nil"/>
              <w:left w:val="nil"/>
              <w:bottom w:val="single" w:sz="4" w:space="0" w:color="auto"/>
              <w:right w:val="single" w:sz="4" w:space="0" w:color="auto"/>
            </w:tcBorders>
            <w:shd w:val="clear" w:color="auto" w:fill="auto"/>
            <w:noWrap/>
            <w:vAlign w:val="center"/>
            <w:hideMark/>
          </w:tcPr>
          <w:p w14:paraId="4B78C094"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7280D5E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39B5E47" w14:textId="77777777" w:rsidR="00A61775" w:rsidRPr="006172B2" w:rsidRDefault="00A61775" w:rsidP="00A61775">
            <w:pPr>
              <w:jc w:val="center"/>
            </w:pPr>
            <w:r w:rsidRPr="006172B2">
              <w:t>8</w:t>
            </w:r>
          </w:p>
        </w:tc>
        <w:tc>
          <w:tcPr>
            <w:tcW w:w="281" w:type="pct"/>
            <w:tcBorders>
              <w:top w:val="nil"/>
              <w:left w:val="nil"/>
              <w:bottom w:val="single" w:sz="4" w:space="0" w:color="auto"/>
              <w:right w:val="single" w:sz="4" w:space="0" w:color="auto"/>
            </w:tcBorders>
            <w:shd w:val="clear" w:color="auto" w:fill="auto"/>
            <w:noWrap/>
            <w:vAlign w:val="center"/>
            <w:hideMark/>
          </w:tcPr>
          <w:p w14:paraId="0A7CB5C5" w14:textId="77777777" w:rsidR="00A61775" w:rsidRPr="006172B2" w:rsidRDefault="00A61775" w:rsidP="00A61775">
            <w:pPr>
              <w:jc w:val="center"/>
            </w:pPr>
            <w:r w:rsidRPr="006172B2">
              <w:t>18</w:t>
            </w:r>
          </w:p>
        </w:tc>
        <w:tc>
          <w:tcPr>
            <w:tcW w:w="894" w:type="pct"/>
            <w:tcBorders>
              <w:top w:val="nil"/>
              <w:left w:val="nil"/>
              <w:bottom w:val="single" w:sz="4" w:space="0" w:color="auto"/>
              <w:right w:val="single" w:sz="4" w:space="0" w:color="auto"/>
            </w:tcBorders>
            <w:shd w:val="clear" w:color="auto" w:fill="auto"/>
            <w:noWrap/>
            <w:vAlign w:val="center"/>
            <w:hideMark/>
          </w:tcPr>
          <w:p w14:paraId="6D55F039"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14EDBA9D" w14:textId="77777777" w:rsidR="00A61775" w:rsidRPr="006172B2" w:rsidRDefault="00A61775" w:rsidP="00A61775">
            <w:pPr>
              <w:jc w:val="center"/>
            </w:pPr>
            <w:r w:rsidRPr="006172B2">
              <w:t> </w:t>
            </w:r>
          </w:p>
        </w:tc>
      </w:tr>
      <w:tr w:rsidR="00A61775" w:rsidRPr="006172B2" w14:paraId="275374DB"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F3A8B20" w14:textId="77777777" w:rsidR="00A61775" w:rsidRPr="006172B2" w:rsidRDefault="00A61775" w:rsidP="00A61775">
            <w:pPr>
              <w:jc w:val="center"/>
            </w:pPr>
            <w:r w:rsidRPr="006172B2">
              <w:t>1248</w:t>
            </w:r>
          </w:p>
        </w:tc>
        <w:tc>
          <w:tcPr>
            <w:tcW w:w="1355" w:type="pct"/>
            <w:tcBorders>
              <w:top w:val="nil"/>
              <w:left w:val="nil"/>
              <w:bottom w:val="single" w:sz="4" w:space="0" w:color="auto"/>
              <w:right w:val="single" w:sz="4" w:space="0" w:color="auto"/>
            </w:tcBorders>
            <w:shd w:val="clear" w:color="auto" w:fill="auto"/>
            <w:noWrap/>
            <w:vAlign w:val="center"/>
            <w:hideMark/>
          </w:tcPr>
          <w:p w14:paraId="53F81361" w14:textId="77777777" w:rsidR="00A61775" w:rsidRPr="006172B2" w:rsidRDefault="00A61775" w:rsidP="00A61775">
            <w:pPr>
              <w:jc w:val="center"/>
            </w:pPr>
            <w:r w:rsidRPr="006172B2">
              <w:t>воћњак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6F0C586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7A7BA3C" w14:textId="77777777" w:rsidR="00A61775" w:rsidRPr="006172B2" w:rsidRDefault="00A61775" w:rsidP="00A61775">
            <w:pPr>
              <w:jc w:val="center"/>
            </w:pPr>
            <w:r w:rsidRPr="006172B2">
              <w:t>12</w:t>
            </w:r>
          </w:p>
        </w:tc>
        <w:tc>
          <w:tcPr>
            <w:tcW w:w="281" w:type="pct"/>
            <w:tcBorders>
              <w:top w:val="nil"/>
              <w:left w:val="nil"/>
              <w:bottom w:val="single" w:sz="4" w:space="0" w:color="auto"/>
              <w:right w:val="single" w:sz="4" w:space="0" w:color="auto"/>
            </w:tcBorders>
            <w:shd w:val="clear" w:color="auto" w:fill="auto"/>
            <w:noWrap/>
            <w:vAlign w:val="center"/>
            <w:hideMark/>
          </w:tcPr>
          <w:p w14:paraId="08A07BC6" w14:textId="77777777" w:rsidR="00A61775" w:rsidRPr="006172B2" w:rsidRDefault="00A61775" w:rsidP="00A61775">
            <w:pPr>
              <w:jc w:val="center"/>
            </w:pPr>
            <w:r w:rsidRPr="006172B2">
              <w:t>28</w:t>
            </w:r>
          </w:p>
        </w:tc>
        <w:tc>
          <w:tcPr>
            <w:tcW w:w="894" w:type="pct"/>
            <w:tcBorders>
              <w:top w:val="nil"/>
              <w:left w:val="nil"/>
              <w:bottom w:val="single" w:sz="4" w:space="0" w:color="auto"/>
              <w:right w:val="single" w:sz="4" w:space="0" w:color="auto"/>
            </w:tcBorders>
            <w:shd w:val="clear" w:color="auto" w:fill="auto"/>
            <w:noWrap/>
            <w:vAlign w:val="center"/>
            <w:hideMark/>
          </w:tcPr>
          <w:p w14:paraId="0FB90498"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47F1EE65" w14:textId="77777777" w:rsidR="00A61775" w:rsidRPr="006172B2" w:rsidRDefault="00A61775" w:rsidP="00A61775">
            <w:pPr>
              <w:jc w:val="center"/>
            </w:pPr>
            <w:r w:rsidRPr="006172B2">
              <w:t> </w:t>
            </w:r>
          </w:p>
        </w:tc>
      </w:tr>
      <w:tr w:rsidR="00A61775" w:rsidRPr="006172B2" w14:paraId="438F69FC"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7B6B912" w14:textId="77777777" w:rsidR="00A61775" w:rsidRPr="006172B2" w:rsidRDefault="00A61775" w:rsidP="00A61775">
            <w:pPr>
              <w:jc w:val="center"/>
            </w:pPr>
            <w:r w:rsidRPr="006172B2">
              <w:t>1249</w:t>
            </w:r>
          </w:p>
        </w:tc>
        <w:tc>
          <w:tcPr>
            <w:tcW w:w="1355" w:type="pct"/>
            <w:tcBorders>
              <w:top w:val="nil"/>
              <w:left w:val="nil"/>
              <w:bottom w:val="single" w:sz="4" w:space="0" w:color="auto"/>
              <w:right w:val="single" w:sz="4" w:space="0" w:color="auto"/>
            </w:tcBorders>
            <w:shd w:val="clear" w:color="auto" w:fill="auto"/>
            <w:noWrap/>
            <w:vAlign w:val="center"/>
            <w:hideMark/>
          </w:tcPr>
          <w:p w14:paraId="47E6B444"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789E6E8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1039C2A" w14:textId="77777777" w:rsidR="00A61775" w:rsidRPr="006172B2" w:rsidRDefault="00A61775" w:rsidP="00A61775">
            <w:pPr>
              <w:jc w:val="center"/>
            </w:pPr>
            <w:r w:rsidRPr="006172B2">
              <w:t>37</w:t>
            </w:r>
          </w:p>
        </w:tc>
        <w:tc>
          <w:tcPr>
            <w:tcW w:w="281" w:type="pct"/>
            <w:tcBorders>
              <w:top w:val="nil"/>
              <w:left w:val="nil"/>
              <w:bottom w:val="single" w:sz="4" w:space="0" w:color="auto"/>
              <w:right w:val="single" w:sz="4" w:space="0" w:color="auto"/>
            </w:tcBorders>
            <w:shd w:val="clear" w:color="auto" w:fill="auto"/>
            <w:noWrap/>
            <w:vAlign w:val="center"/>
            <w:hideMark/>
          </w:tcPr>
          <w:p w14:paraId="328AF729" w14:textId="77777777" w:rsidR="00A61775" w:rsidRPr="006172B2" w:rsidRDefault="00A61775" w:rsidP="00A61775">
            <w:pPr>
              <w:jc w:val="center"/>
            </w:pPr>
            <w:r w:rsidRPr="006172B2">
              <w:t>24</w:t>
            </w:r>
          </w:p>
        </w:tc>
        <w:tc>
          <w:tcPr>
            <w:tcW w:w="894" w:type="pct"/>
            <w:tcBorders>
              <w:top w:val="nil"/>
              <w:left w:val="nil"/>
              <w:bottom w:val="single" w:sz="4" w:space="0" w:color="auto"/>
              <w:right w:val="single" w:sz="4" w:space="0" w:color="auto"/>
            </w:tcBorders>
            <w:shd w:val="clear" w:color="auto" w:fill="auto"/>
            <w:noWrap/>
            <w:vAlign w:val="center"/>
            <w:hideMark/>
          </w:tcPr>
          <w:p w14:paraId="1838BC22"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53962ED4" w14:textId="77777777" w:rsidR="00A61775" w:rsidRPr="006172B2" w:rsidRDefault="00A61775" w:rsidP="00A61775">
            <w:pPr>
              <w:jc w:val="center"/>
            </w:pPr>
            <w:r w:rsidRPr="006172B2">
              <w:t> </w:t>
            </w:r>
          </w:p>
        </w:tc>
      </w:tr>
      <w:tr w:rsidR="00A61775" w:rsidRPr="006172B2" w14:paraId="053EF089"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FE1C2C2" w14:textId="77777777" w:rsidR="00A61775" w:rsidRPr="006172B2" w:rsidRDefault="00A61775" w:rsidP="00A61775">
            <w:pPr>
              <w:jc w:val="center"/>
            </w:pPr>
            <w:r w:rsidRPr="006172B2">
              <w:t>1297</w:t>
            </w:r>
          </w:p>
        </w:tc>
        <w:tc>
          <w:tcPr>
            <w:tcW w:w="1355" w:type="pct"/>
            <w:tcBorders>
              <w:top w:val="nil"/>
              <w:left w:val="nil"/>
              <w:bottom w:val="single" w:sz="4" w:space="0" w:color="auto"/>
              <w:right w:val="single" w:sz="4" w:space="0" w:color="auto"/>
            </w:tcBorders>
            <w:shd w:val="clear" w:color="auto" w:fill="auto"/>
            <w:noWrap/>
            <w:vAlign w:val="center"/>
            <w:hideMark/>
          </w:tcPr>
          <w:p w14:paraId="42F980FD"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78D6552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18CD06B" w14:textId="77777777" w:rsidR="00A61775" w:rsidRPr="006172B2" w:rsidRDefault="00A61775" w:rsidP="00A61775">
            <w:pPr>
              <w:jc w:val="center"/>
            </w:pPr>
            <w:r w:rsidRPr="006172B2">
              <w:t>6</w:t>
            </w:r>
          </w:p>
        </w:tc>
        <w:tc>
          <w:tcPr>
            <w:tcW w:w="281" w:type="pct"/>
            <w:tcBorders>
              <w:top w:val="nil"/>
              <w:left w:val="nil"/>
              <w:bottom w:val="single" w:sz="4" w:space="0" w:color="auto"/>
              <w:right w:val="single" w:sz="4" w:space="0" w:color="auto"/>
            </w:tcBorders>
            <w:shd w:val="clear" w:color="auto" w:fill="auto"/>
            <w:noWrap/>
            <w:vAlign w:val="center"/>
            <w:hideMark/>
          </w:tcPr>
          <w:p w14:paraId="22247569" w14:textId="77777777" w:rsidR="00A61775" w:rsidRPr="006172B2" w:rsidRDefault="00A61775" w:rsidP="00A61775">
            <w:pPr>
              <w:jc w:val="center"/>
            </w:pPr>
            <w:r w:rsidRPr="006172B2">
              <w:t>38</w:t>
            </w:r>
          </w:p>
        </w:tc>
        <w:tc>
          <w:tcPr>
            <w:tcW w:w="894" w:type="pct"/>
            <w:tcBorders>
              <w:top w:val="nil"/>
              <w:left w:val="nil"/>
              <w:bottom w:val="single" w:sz="4" w:space="0" w:color="auto"/>
              <w:right w:val="single" w:sz="4" w:space="0" w:color="auto"/>
            </w:tcBorders>
            <w:shd w:val="clear" w:color="auto" w:fill="auto"/>
            <w:noWrap/>
            <w:vAlign w:val="center"/>
            <w:hideMark/>
          </w:tcPr>
          <w:p w14:paraId="6BB8FD22"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32D3DFD6" w14:textId="77777777" w:rsidR="00A61775" w:rsidRPr="006172B2" w:rsidRDefault="00A61775" w:rsidP="00A61775">
            <w:pPr>
              <w:jc w:val="center"/>
            </w:pPr>
            <w:r w:rsidRPr="006172B2">
              <w:t> </w:t>
            </w:r>
          </w:p>
        </w:tc>
      </w:tr>
      <w:tr w:rsidR="00A61775" w:rsidRPr="006172B2" w14:paraId="4A28DEE0"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A9E5870" w14:textId="77777777" w:rsidR="00A61775" w:rsidRPr="006172B2" w:rsidRDefault="00A61775" w:rsidP="00A61775">
            <w:pPr>
              <w:jc w:val="center"/>
            </w:pPr>
            <w:r w:rsidRPr="006172B2">
              <w:t>1325</w:t>
            </w:r>
          </w:p>
        </w:tc>
        <w:tc>
          <w:tcPr>
            <w:tcW w:w="1355" w:type="pct"/>
            <w:tcBorders>
              <w:top w:val="nil"/>
              <w:left w:val="nil"/>
              <w:bottom w:val="single" w:sz="4" w:space="0" w:color="auto"/>
              <w:right w:val="single" w:sz="4" w:space="0" w:color="auto"/>
            </w:tcBorders>
            <w:shd w:val="clear" w:color="auto" w:fill="auto"/>
            <w:noWrap/>
            <w:vAlign w:val="center"/>
            <w:hideMark/>
          </w:tcPr>
          <w:p w14:paraId="07B3A206"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115B71C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C28E8EF" w14:textId="77777777" w:rsidR="00A61775" w:rsidRPr="006172B2" w:rsidRDefault="00A61775" w:rsidP="00A61775">
            <w:pPr>
              <w:jc w:val="center"/>
            </w:pPr>
            <w:r w:rsidRPr="006172B2">
              <w:t>11</w:t>
            </w:r>
          </w:p>
        </w:tc>
        <w:tc>
          <w:tcPr>
            <w:tcW w:w="281" w:type="pct"/>
            <w:tcBorders>
              <w:top w:val="nil"/>
              <w:left w:val="nil"/>
              <w:bottom w:val="single" w:sz="4" w:space="0" w:color="auto"/>
              <w:right w:val="single" w:sz="4" w:space="0" w:color="auto"/>
            </w:tcBorders>
            <w:shd w:val="clear" w:color="auto" w:fill="auto"/>
            <w:noWrap/>
            <w:vAlign w:val="center"/>
            <w:hideMark/>
          </w:tcPr>
          <w:p w14:paraId="487D0C83" w14:textId="77777777" w:rsidR="00A61775" w:rsidRPr="006172B2" w:rsidRDefault="00A61775" w:rsidP="00A61775">
            <w:pPr>
              <w:jc w:val="center"/>
            </w:pPr>
            <w:r w:rsidRPr="006172B2">
              <w:t>29</w:t>
            </w:r>
          </w:p>
        </w:tc>
        <w:tc>
          <w:tcPr>
            <w:tcW w:w="894" w:type="pct"/>
            <w:tcBorders>
              <w:top w:val="nil"/>
              <w:left w:val="nil"/>
              <w:bottom w:val="single" w:sz="4" w:space="0" w:color="auto"/>
              <w:right w:val="single" w:sz="4" w:space="0" w:color="auto"/>
            </w:tcBorders>
            <w:shd w:val="clear" w:color="auto" w:fill="auto"/>
            <w:noWrap/>
            <w:vAlign w:val="center"/>
            <w:hideMark/>
          </w:tcPr>
          <w:p w14:paraId="0055E8D1"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7AD14AA0" w14:textId="77777777" w:rsidR="00A61775" w:rsidRPr="006172B2" w:rsidRDefault="00A61775" w:rsidP="00A61775">
            <w:pPr>
              <w:jc w:val="center"/>
            </w:pPr>
            <w:r w:rsidRPr="006172B2">
              <w:t> </w:t>
            </w:r>
          </w:p>
        </w:tc>
      </w:tr>
      <w:tr w:rsidR="00A61775" w:rsidRPr="006172B2" w14:paraId="2400189D"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CFB1E41" w14:textId="77777777" w:rsidR="00A61775" w:rsidRPr="006172B2" w:rsidRDefault="00A61775" w:rsidP="00A61775">
            <w:pPr>
              <w:jc w:val="center"/>
            </w:pPr>
            <w:r w:rsidRPr="006172B2">
              <w:t>1333</w:t>
            </w:r>
          </w:p>
        </w:tc>
        <w:tc>
          <w:tcPr>
            <w:tcW w:w="1355" w:type="pct"/>
            <w:tcBorders>
              <w:top w:val="nil"/>
              <w:left w:val="nil"/>
              <w:bottom w:val="single" w:sz="4" w:space="0" w:color="auto"/>
              <w:right w:val="single" w:sz="4" w:space="0" w:color="auto"/>
            </w:tcBorders>
            <w:shd w:val="clear" w:color="auto" w:fill="auto"/>
            <w:noWrap/>
            <w:vAlign w:val="center"/>
            <w:hideMark/>
          </w:tcPr>
          <w:p w14:paraId="68C46626"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518FA50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EBB0CF6" w14:textId="77777777" w:rsidR="00A61775" w:rsidRPr="006172B2" w:rsidRDefault="00A61775" w:rsidP="00A61775">
            <w:pPr>
              <w:jc w:val="center"/>
            </w:pPr>
            <w:r w:rsidRPr="006172B2">
              <w:t>2</w:t>
            </w:r>
          </w:p>
        </w:tc>
        <w:tc>
          <w:tcPr>
            <w:tcW w:w="281" w:type="pct"/>
            <w:tcBorders>
              <w:top w:val="nil"/>
              <w:left w:val="nil"/>
              <w:bottom w:val="single" w:sz="4" w:space="0" w:color="auto"/>
              <w:right w:val="single" w:sz="4" w:space="0" w:color="auto"/>
            </w:tcBorders>
            <w:shd w:val="clear" w:color="auto" w:fill="auto"/>
            <w:noWrap/>
            <w:vAlign w:val="center"/>
            <w:hideMark/>
          </w:tcPr>
          <w:p w14:paraId="38ECDFCE" w14:textId="77777777" w:rsidR="00A61775" w:rsidRPr="006172B2" w:rsidRDefault="00A61775" w:rsidP="00A61775">
            <w:pPr>
              <w:jc w:val="center"/>
            </w:pPr>
            <w:r w:rsidRPr="006172B2">
              <w:t>75</w:t>
            </w:r>
          </w:p>
        </w:tc>
        <w:tc>
          <w:tcPr>
            <w:tcW w:w="894" w:type="pct"/>
            <w:tcBorders>
              <w:top w:val="nil"/>
              <w:left w:val="nil"/>
              <w:bottom w:val="single" w:sz="4" w:space="0" w:color="auto"/>
              <w:right w:val="single" w:sz="4" w:space="0" w:color="auto"/>
            </w:tcBorders>
            <w:shd w:val="clear" w:color="auto" w:fill="auto"/>
            <w:noWrap/>
            <w:vAlign w:val="center"/>
            <w:hideMark/>
          </w:tcPr>
          <w:p w14:paraId="7252C2A4"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6C02017D" w14:textId="77777777" w:rsidR="00A61775" w:rsidRPr="006172B2" w:rsidRDefault="00A61775" w:rsidP="00A61775">
            <w:pPr>
              <w:jc w:val="center"/>
            </w:pPr>
            <w:r w:rsidRPr="006172B2">
              <w:t>ново</w:t>
            </w:r>
          </w:p>
        </w:tc>
      </w:tr>
      <w:tr w:rsidR="00A61775" w:rsidRPr="006172B2" w14:paraId="0383642A"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2BD10C8" w14:textId="77777777" w:rsidR="00A61775" w:rsidRPr="006172B2" w:rsidRDefault="00A61775" w:rsidP="00A61775">
            <w:pPr>
              <w:jc w:val="center"/>
            </w:pPr>
            <w:r w:rsidRPr="006172B2">
              <w:t>1335</w:t>
            </w:r>
          </w:p>
        </w:tc>
        <w:tc>
          <w:tcPr>
            <w:tcW w:w="1355" w:type="pct"/>
            <w:tcBorders>
              <w:top w:val="nil"/>
              <w:left w:val="nil"/>
              <w:bottom w:val="single" w:sz="4" w:space="0" w:color="auto"/>
              <w:right w:val="single" w:sz="4" w:space="0" w:color="auto"/>
            </w:tcBorders>
            <w:shd w:val="clear" w:color="auto" w:fill="auto"/>
            <w:noWrap/>
            <w:vAlign w:val="center"/>
            <w:hideMark/>
          </w:tcPr>
          <w:p w14:paraId="1A39A904"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3115C88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BBBE214" w14:textId="77777777" w:rsidR="00A61775" w:rsidRPr="006172B2" w:rsidRDefault="00A61775" w:rsidP="00A61775">
            <w:pPr>
              <w:jc w:val="center"/>
            </w:pPr>
            <w:r w:rsidRPr="006172B2">
              <w:t>10</w:t>
            </w:r>
          </w:p>
        </w:tc>
        <w:tc>
          <w:tcPr>
            <w:tcW w:w="281" w:type="pct"/>
            <w:tcBorders>
              <w:top w:val="nil"/>
              <w:left w:val="nil"/>
              <w:bottom w:val="single" w:sz="4" w:space="0" w:color="auto"/>
              <w:right w:val="single" w:sz="4" w:space="0" w:color="auto"/>
            </w:tcBorders>
            <w:shd w:val="clear" w:color="auto" w:fill="auto"/>
            <w:noWrap/>
            <w:vAlign w:val="center"/>
            <w:hideMark/>
          </w:tcPr>
          <w:p w14:paraId="61DCE1B8" w14:textId="77777777" w:rsidR="00A61775" w:rsidRPr="006172B2" w:rsidRDefault="00A61775" w:rsidP="00A61775">
            <w:pPr>
              <w:jc w:val="center"/>
            </w:pPr>
            <w:r w:rsidRPr="006172B2">
              <w:t>75</w:t>
            </w:r>
          </w:p>
        </w:tc>
        <w:tc>
          <w:tcPr>
            <w:tcW w:w="894" w:type="pct"/>
            <w:tcBorders>
              <w:top w:val="nil"/>
              <w:left w:val="nil"/>
              <w:bottom w:val="single" w:sz="4" w:space="0" w:color="auto"/>
              <w:right w:val="single" w:sz="4" w:space="0" w:color="auto"/>
            </w:tcBorders>
            <w:shd w:val="clear" w:color="auto" w:fill="auto"/>
            <w:noWrap/>
            <w:vAlign w:val="center"/>
            <w:hideMark/>
          </w:tcPr>
          <w:p w14:paraId="71CC427B"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441F6570" w14:textId="77777777" w:rsidR="00A61775" w:rsidRPr="006172B2" w:rsidRDefault="00A61775" w:rsidP="00A61775">
            <w:pPr>
              <w:jc w:val="center"/>
            </w:pPr>
            <w:r w:rsidRPr="006172B2">
              <w:t>ново</w:t>
            </w:r>
          </w:p>
        </w:tc>
      </w:tr>
      <w:tr w:rsidR="00A61775" w:rsidRPr="006172B2" w14:paraId="759A7B97"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2A65701" w14:textId="77777777" w:rsidR="00A61775" w:rsidRPr="006172B2" w:rsidRDefault="00A61775" w:rsidP="00A61775">
            <w:pPr>
              <w:jc w:val="center"/>
            </w:pPr>
            <w:r w:rsidRPr="006172B2">
              <w:t>1364</w:t>
            </w:r>
          </w:p>
        </w:tc>
        <w:tc>
          <w:tcPr>
            <w:tcW w:w="1355" w:type="pct"/>
            <w:tcBorders>
              <w:top w:val="nil"/>
              <w:left w:val="nil"/>
              <w:bottom w:val="single" w:sz="4" w:space="0" w:color="auto"/>
              <w:right w:val="single" w:sz="4" w:space="0" w:color="auto"/>
            </w:tcBorders>
            <w:shd w:val="clear" w:color="auto" w:fill="auto"/>
            <w:noWrap/>
            <w:vAlign w:val="center"/>
            <w:hideMark/>
          </w:tcPr>
          <w:p w14:paraId="2264A099"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0971E241" w14:textId="77777777" w:rsidR="00A61775" w:rsidRPr="006172B2" w:rsidRDefault="00A61775" w:rsidP="00A61775">
            <w:pPr>
              <w:jc w:val="center"/>
            </w:pPr>
            <w:r w:rsidRPr="006172B2">
              <w:t>8</w:t>
            </w:r>
          </w:p>
        </w:tc>
        <w:tc>
          <w:tcPr>
            <w:tcW w:w="270" w:type="pct"/>
            <w:tcBorders>
              <w:top w:val="nil"/>
              <w:left w:val="nil"/>
              <w:bottom w:val="single" w:sz="4" w:space="0" w:color="auto"/>
              <w:right w:val="single" w:sz="4" w:space="0" w:color="auto"/>
            </w:tcBorders>
            <w:shd w:val="clear" w:color="auto" w:fill="auto"/>
            <w:noWrap/>
            <w:vAlign w:val="center"/>
            <w:hideMark/>
          </w:tcPr>
          <w:p w14:paraId="710194D4" w14:textId="77777777" w:rsidR="00A61775" w:rsidRPr="006172B2" w:rsidRDefault="00A61775" w:rsidP="00A61775">
            <w:pPr>
              <w:jc w:val="center"/>
            </w:pPr>
            <w:r w:rsidRPr="006172B2">
              <w:t>4</w:t>
            </w:r>
          </w:p>
        </w:tc>
        <w:tc>
          <w:tcPr>
            <w:tcW w:w="281" w:type="pct"/>
            <w:tcBorders>
              <w:top w:val="nil"/>
              <w:left w:val="nil"/>
              <w:bottom w:val="single" w:sz="4" w:space="0" w:color="auto"/>
              <w:right w:val="single" w:sz="4" w:space="0" w:color="auto"/>
            </w:tcBorders>
            <w:shd w:val="clear" w:color="auto" w:fill="auto"/>
            <w:noWrap/>
            <w:vAlign w:val="center"/>
            <w:hideMark/>
          </w:tcPr>
          <w:p w14:paraId="64B77237" w14:textId="77777777" w:rsidR="00A61775" w:rsidRPr="006172B2" w:rsidRDefault="00A61775" w:rsidP="00A61775">
            <w:pPr>
              <w:jc w:val="center"/>
            </w:pPr>
            <w:r w:rsidRPr="006172B2">
              <w:t>6</w:t>
            </w:r>
          </w:p>
        </w:tc>
        <w:tc>
          <w:tcPr>
            <w:tcW w:w="894" w:type="pct"/>
            <w:tcBorders>
              <w:top w:val="nil"/>
              <w:left w:val="nil"/>
              <w:bottom w:val="single" w:sz="4" w:space="0" w:color="auto"/>
              <w:right w:val="single" w:sz="4" w:space="0" w:color="auto"/>
            </w:tcBorders>
            <w:shd w:val="clear" w:color="auto" w:fill="auto"/>
            <w:noWrap/>
            <w:vAlign w:val="center"/>
            <w:hideMark/>
          </w:tcPr>
          <w:p w14:paraId="6CA582B7"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2494A569" w14:textId="77777777" w:rsidR="00A61775" w:rsidRPr="006172B2" w:rsidRDefault="00A61775" w:rsidP="00A61775">
            <w:pPr>
              <w:jc w:val="center"/>
            </w:pPr>
            <w:r w:rsidRPr="006172B2">
              <w:t> </w:t>
            </w:r>
          </w:p>
        </w:tc>
      </w:tr>
      <w:tr w:rsidR="00A61775" w:rsidRPr="006172B2" w14:paraId="3A07A827"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28456E0" w14:textId="77777777" w:rsidR="00A61775" w:rsidRPr="006172B2" w:rsidRDefault="00A61775" w:rsidP="00A61775">
            <w:pPr>
              <w:jc w:val="center"/>
            </w:pPr>
            <w:r w:rsidRPr="006172B2">
              <w:t>1365</w:t>
            </w:r>
          </w:p>
        </w:tc>
        <w:tc>
          <w:tcPr>
            <w:tcW w:w="1355" w:type="pct"/>
            <w:tcBorders>
              <w:top w:val="nil"/>
              <w:left w:val="nil"/>
              <w:bottom w:val="single" w:sz="4" w:space="0" w:color="auto"/>
              <w:right w:val="single" w:sz="4" w:space="0" w:color="auto"/>
            </w:tcBorders>
            <w:shd w:val="clear" w:color="auto" w:fill="auto"/>
            <w:noWrap/>
            <w:vAlign w:val="center"/>
            <w:hideMark/>
          </w:tcPr>
          <w:p w14:paraId="6A05B580"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7810DF71"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3A58DA20" w14:textId="77777777" w:rsidR="00A61775" w:rsidRPr="006172B2" w:rsidRDefault="00A61775" w:rsidP="00A61775">
            <w:pPr>
              <w:jc w:val="center"/>
            </w:pPr>
            <w:r w:rsidRPr="006172B2">
              <w:t>26</w:t>
            </w:r>
          </w:p>
        </w:tc>
        <w:tc>
          <w:tcPr>
            <w:tcW w:w="281" w:type="pct"/>
            <w:tcBorders>
              <w:top w:val="nil"/>
              <w:left w:val="nil"/>
              <w:bottom w:val="single" w:sz="4" w:space="0" w:color="auto"/>
              <w:right w:val="single" w:sz="4" w:space="0" w:color="auto"/>
            </w:tcBorders>
            <w:shd w:val="clear" w:color="auto" w:fill="auto"/>
            <w:noWrap/>
            <w:vAlign w:val="center"/>
            <w:hideMark/>
          </w:tcPr>
          <w:p w14:paraId="7DB4E300" w14:textId="77777777" w:rsidR="00A61775" w:rsidRPr="006172B2" w:rsidRDefault="00A61775" w:rsidP="00A61775">
            <w:pPr>
              <w:jc w:val="center"/>
            </w:pPr>
            <w:r w:rsidRPr="006172B2">
              <w:t>22</w:t>
            </w:r>
          </w:p>
        </w:tc>
        <w:tc>
          <w:tcPr>
            <w:tcW w:w="894" w:type="pct"/>
            <w:tcBorders>
              <w:top w:val="nil"/>
              <w:left w:val="nil"/>
              <w:bottom w:val="single" w:sz="4" w:space="0" w:color="auto"/>
              <w:right w:val="single" w:sz="4" w:space="0" w:color="auto"/>
            </w:tcBorders>
            <w:shd w:val="clear" w:color="auto" w:fill="auto"/>
            <w:noWrap/>
            <w:vAlign w:val="center"/>
            <w:hideMark/>
          </w:tcPr>
          <w:p w14:paraId="1F756DFD"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77094777" w14:textId="77777777" w:rsidR="00A61775" w:rsidRPr="006172B2" w:rsidRDefault="00A61775" w:rsidP="00A61775">
            <w:pPr>
              <w:jc w:val="center"/>
            </w:pPr>
            <w:r w:rsidRPr="006172B2">
              <w:t> </w:t>
            </w:r>
          </w:p>
        </w:tc>
      </w:tr>
      <w:tr w:rsidR="00A61775" w:rsidRPr="006172B2" w14:paraId="65918B4B"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2CAA6D3" w14:textId="77777777" w:rsidR="00A61775" w:rsidRPr="006172B2" w:rsidRDefault="00A61775" w:rsidP="00A61775">
            <w:pPr>
              <w:jc w:val="center"/>
            </w:pPr>
            <w:r w:rsidRPr="006172B2">
              <w:lastRenderedPageBreak/>
              <w:t>1366</w:t>
            </w:r>
          </w:p>
        </w:tc>
        <w:tc>
          <w:tcPr>
            <w:tcW w:w="1355" w:type="pct"/>
            <w:tcBorders>
              <w:top w:val="nil"/>
              <w:left w:val="nil"/>
              <w:bottom w:val="single" w:sz="4" w:space="0" w:color="auto"/>
              <w:right w:val="single" w:sz="4" w:space="0" w:color="auto"/>
            </w:tcBorders>
            <w:shd w:val="clear" w:color="auto" w:fill="auto"/>
            <w:noWrap/>
            <w:vAlign w:val="center"/>
            <w:hideMark/>
          </w:tcPr>
          <w:p w14:paraId="436ED182"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0D682E7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0CA39BA" w14:textId="77777777" w:rsidR="00A61775" w:rsidRPr="006172B2" w:rsidRDefault="00A61775" w:rsidP="00A61775">
            <w:pPr>
              <w:jc w:val="center"/>
            </w:pPr>
            <w:r w:rsidRPr="006172B2">
              <w:t>28</w:t>
            </w:r>
          </w:p>
        </w:tc>
        <w:tc>
          <w:tcPr>
            <w:tcW w:w="281" w:type="pct"/>
            <w:tcBorders>
              <w:top w:val="nil"/>
              <w:left w:val="nil"/>
              <w:bottom w:val="single" w:sz="4" w:space="0" w:color="auto"/>
              <w:right w:val="single" w:sz="4" w:space="0" w:color="auto"/>
            </w:tcBorders>
            <w:shd w:val="clear" w:color="auto" w:fill="auto"/>
            <w:noWrap/>
            <w:vAlign w:val="center"/>
            <w:hideMark/>
          </w:tcPr>
          <w:p w14:paraId="191599DF" w14:textId="77777777" w:rsidR="00A61775" w:rsidRPr="006172B2" w:rsidRDefault="00A61775" w:rsidP="00A61775">
            <w:pPr>
              <w:jc w:val="center"/>
            </w:pPr>
            <w:r w:rsidRPr="006172B2">
              <w:t>54</w:t>
            </w:r>
          </w:p>
        </w:tc>
        <w:tc>
          <w:tcPr>
            <w:tcW w:w="894" w:type="pct"/>
            <w:tcBorders>
              <w:top w:val="nil"/>
              <w:left w:val="nil"/>
              <w:bottom w:val="single" w:sz="4" w:space="0" w:color="auto"/>
              <w:right w:val="single" w:sz="4" w:space="0" w:color="auto"/>
            </w:tcBorders>
            <w:shd w:val="clear" w:color="auto" w:fill="auto"/>
            <w:noWrap/>
            <w:vAlign w:val="center"/>
            <w:hideMark/>
          </w:tcPr>
          <w:p w14:paraId="6CBCB8E1"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1F0D8AC6" w14:textId="77777777" w:rsidR="00A61775" w:rsidRPr="006172B2" w:rsidRDefault="00A61775" w:rsidP="00A61775">
            <w:pPr>
              <w:jc w:val="center"/>
            </w:pPr>
            <w:r w:rsidRPr="006172B2">
              <w:t> </w:t>
            </w:r>
          </w:p>
        </w:tc>
      </w:tr>
      <w:tr w:rsidR="00A61775" w:rsidRPr="006172B2" w14:paraId="38CE4404"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B99B362" w14:textId="77777777" w:rsidR="00A61775" w:rsidRPr="006172B2" w:rsidRDefault="00A61775" w:rsidP="00A61775">
            <w:pPr>
              <w:jc w:val="center"/>
            </w:pPr>
            <w:r w:rsidRPr="006172B2">
              <w:t>1367</w:t>
            </w:r>
          </w:p>
        </w:tc>
        <w:tc>
          <w:tcPr>
            <w:tcW w:w="1355" w:type="pct"/>
            <w:tcBorders>
              <w:top w:val="nil"/>
              <w:left w:val="nil"/>
              <w:bottom w:val="single" w:sz="4" w:space="0" w:color="auto"/>
              <w:right w:val="single" w:sz="4" w:space="0" w:color="auto"/>
            </w:tcBorders>
            <w:shd w:val="clear" w:color="auto" w:fill="auto"/>
            <w:noWrap/>
            <w:vAlign w:val="center"/>
            <w:hideMark/>
          </w:tcPr>
          <w:p w14:paraId="72838918"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3B2F5D66" w14:textId="77777777" w:rsidR="00A61775" w:rsidRPr="006172B2" w:rsidRDefault="00A61775" w:rsidP="00A61775">
            <w:pPr>
              <w:jc w:val="center"/>
            </w:pPr>
            <w:r w:rsidRPr="006172B2">
              <w:t>19</w:t>
            </w:r>
          </w:p>
        </w:tc>
        <w:tc>
          <w:tcPr>
            <w:tcW w:w="270" w:type="pct"/>
            <w:tcBorders>
              <w:top w:val="nil"/>
              <w:left w:val="nil"/>
              <w:bottom w:val="single" w:sz="4" w:space="0" w:color="auto"/>
              <w:right w:val="single" w:sz="4" w:space="0" w:color="auto"/>
            </w:tcBorders>
            <w:shd w:val="clear" w:color="auto" w:fill="auto"/>
            <w:noWrap/>
            <w:vAlign w:val="center"/>
            <w:hideMark/>
          </w:tcPr>
          <w:p w14:paraId="231ED950" w14:textId="77777777" w:rsidR="00A61775" w:rsidRPr="006172B2" w:rsidRDefault="00A61775" w:rsidP="00A61775">
            <w:pPr>
              <w:jc w:val="center"/>
            </w:pPr>
            <w:r w:rsidRPr="006172B2">
              <w:t>54</w:t>
            </w:r>
          </w:p>
        </w:tc>
        <w:tc>
          <w:tcPr>
            <w:tcW w:w="281" w:type="pct"/>
            <w:tcBorders>
              <w:top w:val="nil"/>
              <w:left w:val="nil"/>
              <w:bottom w:val="single" w:sz="4" w:space="0" w:color="auto"/>
              <w:right w:val="single" w:sz="4" w:space="0" w:color="auto"/>
            </w:tcBorders>
            <w:shd w:val="clear" w:color="auto" w:fill="auto"/>
            <w:noWrap/>
            <w:vAlign w:val="center"/>
            <w:hideMark/>
          </w:tcPr>
          <w:p w14:paraId="7183A1EF" w14:textId="77777777" w:rsidR="00A61775" w:rsidRPr="006172B2" w:rsidRDefault="00A61775" w:rsidP="00A61775">
            <w:pPr>
              <w:jc w:val="center"/>
            </w:pPr>
            <w:r w:rsidRPr="006172B2">
              <w:t>70</w:t>
            </w:r>
          </w:p>
        </w:tc>
        <w:tc>
          <w:tcPr>
            <w:tcW w:w="894" w:type="pct"/>
            <w:tcBorders>
              <w:top w:val="nil"/>
              <w:left w:val="nil"/>
              <w:bottom w:val="single" w:sz="4" w:space="0" w:color="auto"/>
              <w:right w:val="single" w:sz="4" w:space="0" w:color="auto"/>
            </w:tcBorders>
            <w:shd w:val="clear" w:color="auto" w:fill="auto"/>
            <w:noWrap/>
            <w:vAlign w:val="center"/>
            <w:hideMark/>
          </w:tcPr>
          <w:p w14:paraId="61E83FCA"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25E40CDD" w14:textId="77777777" w:rsidR="00A61775" w:rsidRPr="006172B2" w:rsidRDefault="00A61775" w:rsidP="00A61775">
            <w:pPr>
              <w:jc w:val="center"/>
            </w:pPr>
            <w:r w:rsidRPr="006172B2">
              <w:t> </w:t>
            </w:r>
          </w:p>
        </w:tc>
      </w:tr>
      <w:tr w:rsidR="00A61775" w:rsidRPr="006172B2" w14:paraId="67E96DC1"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C141D1A" w14:textId="77777777" w:rsidR="00A61775" w:rsidRPr="006172B2" w:rsidRDefault="00A61775" w:rsidP="00A61775">
            <w:pPr>
              <w:jc w:val="center"/>
            </w:pPr>
            <w:r w:rsidRPr="006172B2">
              <w:t>1368</w:t>
            </w:r>
          </w:p>
        </w:tc>
        <w:tc>
          <w:tcPr>
            <w:tcW w:w="1355" w:type="pct"/>
            <w:tcBorders>
              <w:top w:val="nil"/>
              <w:left w:val="nil"/>
              <w:bottom w:val="single" w:sz="4" w:space="0" w:color="auto"/>
              <w:right w:val="single" w:sz="4" w:space="0" w:color="auto"/>
            </w:tcBorders>
            <w:shd w:val="clear" w:color="auto" w:fill="auto"/>
            <w:noWrap/>
            <w:vAlign w:val="center"/>
            <w:hideMark/>
          </w:tcPr>
          <w:p w14:paraId="0AAD4B83"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353684A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78AFC7E" w14:textId="77777777" w:rsidR="00A61775" w:rsidRPr="006172B2" w:rsidRDefault="00A61775" w:rsidP="00A61775">
            <w:pPr>
              <w:jc w:val="center"/>
            </w:pPr>
            <w:r w:rsidRPr="006172B2">
              <w:t>29</w:t>
            </w:r>
          </w:p>
        </w:tc>
        <w:tc>
          <w:tcPr>
            <w:tcW w:w="281" w:type="pct"/>
            <w:tcBorders>
              <w:top w:val="nil"/>
              <w:left w:val="nil"/>
              <w:bottom w:val="single" w:sz="4" w:space="0" w:color="auto"/>
              <w:right w:val="single" w:sz="4" w:space="0" w:color="auto"/>
            </w:tcBorders>
            <w:shd w:val="clear" w:color="auto" w:fill="auto"/>
            <w:noWrap/>
            <w:vAlign w:val="center"/>
            <w:hideMark/>
          </w:tcPr>
          <w:p w14:paraId="7A0525BE" w14:textId="77777777" w:rsidR="00A61775" w:rsidRPr="006172B2" w:rsidRDefault="00A61775" w:rsidP="00A61775">
            <w:pPr>
              <w:jc w:val="center"/>
            </w:pPr>
            <w:r w:rsidRPr="006172B2">
              <w:t>82</w:t>
            </w:r>
          </w:p>
        </w:tc>
        <w:tc>
          <w:tcPr>
            <w:tcW w:w="894" w:type="pct"/>
            <w:tcBorders>
              <w:top w:val="nil"/>
              <w:left w:val="nil"/>
              <w:bottom w:val="single" w:sz="4" w:space="0" w:color="auto"/>
              <w:right w:val="single" w:sz="4" w:space="0" w:color="auto"/>
            </w:tcBorders>
            <w:shd w:val="clear" w:color="auto" w:fill="auto"/>
            <w:noWrap/>
            <w:vAlign w:val="center"/>
            <w:hideMark/>
          </w:tcPr>
          <w:p w14:paraId="3285DE2A"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54A8B9B6" w14:textId="77777777" w:rsidR="00A61775" w:rsidRPr="006172B2" w:rsidRDefault="00A61775" w:rsidP="00A61775">
            <w:pPr>
              <w:jc w:val="center"/>
            </w:pPr>
            <w:r w:rsidRPr="006172B2">
              <w:t> </w:t>
            </w:r>
          </w:p>
        </w:tc>
      </w:tr>
      <w:tr w:rsidR="00A61775" w:rsidRPr="006172B2" w14:paraId="50BA09BF"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12481DF" w14:textId="77777777" w:rsidR="00A61775" w:rsidRPr="006172B2" w:rsidRDefault="00A61775" w:rsidP="00A61775">
            <w:pPr>
              <w:jc w:val="center"/>
            </w:pPr>
            <w:r w:rsidRPr="006172B2">
              <w:t>1369</w:t>
            </w:r>
          </w:p>
        </w:tc>
        <w:tc>
          <w:tcPr>
            <w:tcW w:w="1355" w:type="pct"/>
            <w:tcBorders>
              <w:top w:val="nil"/>
              <w:left w:val="nil"/>
              <w:bottom w:val="single" w:sz="4" w:space="0" w:color="auto"/>
              <w:right w:val="single" w:sz="4" w:space="0" w:color="auto"/>
            </w:tcBorders>
            <w:shd w:val="clear" w:color="auto" w:fill="auto"/>
            <w:noWrap/>
            <w:vAlign w:val="center"/>
            <w:hideMark/>
          </w:tcPr>
          <w:p w14:paraId="70970C0B"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6DB5FF8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A17C077" w14:textId="77777777" w:rsidR="00A61775" w:rsidRPr="006172B2" w:rsidRDefault="00A61775" w:rsidP="00A61775">
            <w:pPr>
              <w:jc w:val="center"/>
            </w:pPr>
            <w:r w:rsidRPr="006172B2">
              <w:t>20</w:t>
            </w:r>
          </w:p>
        </w:tc>
        <w:tc>
          <w:tcPr>
            <w:tcW w:w="281" w:type="pct"/>
            <w:tcBorders>
              <w:top w:val="nil"/>
              <w:left w:val="nil"/>
              <w:bottom w:val="single" w:sz="4" w:space="0" w:color="auto"/>
              <w:right w:val="single" w:sz="4" w:space="0" w:color="auto"/>
            </w:tcBorders>
            <w:shd w:val="clear" w:color="auto" w:fill="auto"/>
            <w:noWrap/>
            <w:vAlign w:val="center"/>
            <w:hideMark/>
          </w:tcPr>
          <w:p w14:paraId="7C3F95E1" w14:textId="77777777" w:rsidR="00A61775" w:rsidRPr="006172B2" w:rsidRDefault="00A61775" w:rsidP="00A61775">
            <w:pPr>
              <w:jc w:val="center"/>
            </w:pPr>
            <w:r w:rsidRPr="006172B2">
              <w:t>39</w:t>
            </w:r>
          </w:p>
        </w:tc>
        <w:tc>
          <w:tcPr>
            <w:tcW w:w="894" w:type="pct"/>
            <w:tcBorders>
              <w:top w:val="nil"/>
              <w:left w:val="nil"/>
              <w:bottom w:val="single" w:sz="4" w:space="0" w:color="auto"/>
              <w:right w:val="single" w:sz="4" w:space="0" w:color="auto"/>
            </w:tcBorders>
            <w:shd w:val="clear" w:color="auto" w:fill="auto"/>
            <w:noWrap/>
            <w:vAlign w:val="center"/>
            <w:hideMark/>
          </w:tcPr>
          <w:p w14:paraId="2E65D44C"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138E2F52" w14:textId="77777777" w:rsidR="00A61775" w:rsidRPr="006172B2" w:rsidRDefault="00A61775" w:rsidP="00A61775">
            <w:pPr>
              <w:jc w:val="center"/>
            </w:pPr>
            <w:r w:rsidRPr="006172B2">
              <w:t> </w:t>
            </w:r>
          </w:p>
        </w:tc>
      </w:tr>
      <w:tr w:rsidR="00A61775" w:rsidRPr="006172B2" w14:paraId="4CE00685"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C14BDA1" w14:textId="77777777" w:rsidR="00A61775" w:rsidRPr="006172B2" w:rsidRDefault="00A61775" w:rsidP="00A61775">
            <w:pPr>
              <w:jc w:val="center"/>
            </w:pPr>
            <w:r w:rsidRPr="006172B2">
              <w:t>1370</w:t>
            </w:r>
          </w:p>
        </w:tc>
        <w:tc>
          <w:tcPr>
            <w:tcW w:w="1355" w:type="pct"/>
            <w:tcBorders>
              <w:top w:val="nil"/>
              <w:left w:val="nil"/>
              <w:bottom w:val="single" w:sz="4" w:space="0" w:color="auto"/>
              <w:right w:val="single" w:sz="4" w:space="0" w:color="auto"/>
            </w:tcBorders>
            <w:shd w:val="clear" w:color="auto" w:fill="auto"/>
            <w:noWrap/>
            <w:vAlign w:val="center"/>
            <w:hideMark/>
          </w:tcPr>
          <w:p w14:paraId="12BB89C8"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3FA16B4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E9DC11D" w14:textId="77777777" w:rsidR="00A61775" w:rsidRPr="006172B2" w:rsidRDefault="00A61775" w:rsidP="00A61775">
            <w:pPr>
              <w:jc w:val="center"/>
            </w:pPr>
            <w:r w:rsidRPr="006172B2">
              <w:t>36</w:t>
            </w:r>
          </w:p>
        </w:tc>
        <w:tc>
          <w:tcPr>
            <w:tcW w:w="281" w:type="pct"/>
            <w:tcBorders>
              <w:top w:val="nil"/>
              <w:left w:val="nil"/>
              <w:bottom w:val="single" w:sz="4" w:space="0" w:color="auto"/>
              <w:right w:val="single" w:sz="4" w:space="0" w:color="auto"/>
            </w:tcBorders>
            <w:shd w:val="clear" w:color="auto" w:fill="auto"/>
            <w:noWrap/>
            <w:vAlign w:val="center"/>
            <w:hideMark/>
          </w:tcPr>
          <w:p w14:paraId="75063718" w14:textId="77777777" w:rsidR="00A61775" w:rsidRPr="006172B2" w:rsidRDefault="00A61775" w:rsidP="00A61775">
            <w:pPr>
              <w:jc w:val="center"/>
            </w:pPr>
            <w:r w:rsidRPr="006172B2">
              <w:t>34</w:t>
            </w:r>
          </w:p>
        </w:tc>
        <w:tc>
          <w:tcPr>
            <w:tcW w:w="894" w:type="pct"/>
            <w:tcBorders>
              <w:top w:val="nil"/>
              <w:left w:val="nil"/>
              <w:bottom w:val="single" w:sz="4" w:space="0" w:color="auto"/>
              <w:right w:val="single" w:sz="4" w:space="0" w:color="auto"/>
            </w:tcBorders>
            <w:shd w:val="clear" w:color="auto" w:fill="auto"/>
            <w:noWrap/>
            <w:vAlign w:val="center"/>
            <w:hideMark/>
          </w:tcPr>
          <w:p w14:paraId="0A7C9174"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67E4BAD2" w14:textId="77777777" w:rsidR="00A61775" w:rsidRPr="006172B2" w:rsidRDefault="00A61775" w:rsidP="00A61775">
            <w:pPr>
              <w:jc w:val="center"/>
            </w:pPr>
            <w:r w:rsidRPr="006172B2">
              <w:t> </w:t>
            </w:r>
          </w:p>
        </w:tc>
      </w:tr>
      <w:tr w:rsidR="00A61775" w:rsidRPr="006172B2" w14:paraId="2C5E1A62"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966FC4D" w14:textId="77777777" w:rsidR="00A61775" w:rsidRPr="006172B2" w:rsidRDefault="00A61775" w:rsidP="00A61775">
            <w:pPr>
              <w:jc w:val="center"/>
            </w:pPr>
            <w:r w:rsidRPr="006172B2">
              <w:t>1371</w:t>
            </w:r>
          </w:p>
        </w:tc>
        <w:tc>
          <w:tcPr>
            <w:tcW w:w="1355" w:type="pct"/>
            <w:tcBorders>
              <w:top w:val="nil"/>
              <w:left w:val="nil"/>
              <w:bottom w:val="single" w:sz="4" w:space="0" w:color="auto"/>
              <w:right w:val="single" w:sz="4" w:space="0" w:color="auto"/>
            </w:tcBorders>
            <w:shd w:val="clear" w:color="auto" w:fill="auto"/>
            <w:noWrap/>
            <w:vAlign w:val="center"/>
            <w:hideMark/>
          </w:tcPr>
          <w:p w14:paraId="0EE9E39A"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3DCD4551"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06E8FB03" w14:textId="77777777" w:rsidR="00A61775" w:rsidRPr="006172B2" w:rsidRDefault="00A61775" w:rsidP="00A61775">
            <w:pPr>
              <w:jc w:val="center"/>
            </w:pPr>
            <w:r w:rsidRPr="006172B2">
              <w:t>59</w:t>
            </w:r>
          </w:p>
        </w:tc>
        <w:tc>
          <w:tcPr>
            <w:tcW w:w="281" w:type="pct"/>
            <w:tcBorders>
              <w:top w:val="nil"/>
              <w:left w:val="nil"/>
              <w:bottom w:val="single" w:sz="4" w:space="0" w:color="auto"/>
              <w:right w:val="single" w:sz="4" w:space="0" w:color="auto"/>
            </w:tcBorders>
            <w:shd w:val="clear" w:color="auto" w:fill="auto"/>
            <w:noWrap/>
            <w:vAlign w:val="center"/>
            <w:hideMark/>
          </w:tcPr>
          <w:p w14:paraId="32F2599D" w14:textId="77777777" w:rsidR="00A61775" w:rsidRPr="006172B2" w:rsidRDefault="00A61775" w:rsidP="00A61775">
            <w:pPr>
              <w:jc w:val="center"/>
            </w:pPr>
            <w:r w:rsidRPr="006172B2">
              <w:t>59</w:t>
            </w:r>
          </w:p>
        </w:tc>
        <w:tc>
          <w:tcPr>
            <w:tcW w:w="894" w:type="pct"/>
            <w:tcBorders>
              <w:top w:val="nil"/>
              <w:left w:val="nil"/>
              <w:bottom w:val="single" w:sz="4" w:space="0" w:color="auto"/>
              <w:right w:val="single" w:sz="4" w:space="0" w:color="auto"/>
            </w:tcBorders>
            <w:shd w:val="clear" w:color="auto" w:fill="auto"/>
            <w:noWrap/>
            <w:vAlign w:val="center"/>
            <w:hideMark/>
          </w:tcPr>
          <w:p w14:paraId="1664A65E"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2E4F1ED2" w14:textId="77777777" w:rsidR="00A61775" w:rsidRPr="006172B2" w:rsidRDefault="00A61775" w:rsidP="00A61775">
            <w:pPr>
              <w:jc w:val="center"/>
            </w:pPr>
            <w:r w:rsidRPr="006172B2">
              <w:t> </w:t>
            </w:r>
          </w:p>
        </w:tc>
      </w:tr>
      <w:tr w:rsidR="00A61775" w:rsidRPr="006172B2" w14:paraId="4D8187E0"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126EF01" w14:textId="77777777" w:rsidR="00A61775" w:rsidRPr="006172B2" w:rsidRDefault="00A61775" w:rsidP="00A61775">
            <w:pPr>
              <w:jc w:val="center"/>
            </w:pPr>
            <w:r w:rsidRPr="006172B2">
              <w:t>1372</w:t>
            </w:r>
          </w:p>
        </w:tc>
        <w:tc>
          <w:tcPr>
            <w:tcW w:w="1355" w:type="pct"/>
            <w:tcBorders>
              <w:top w:val="nil"/>
              <w:left w:val="nil"/>
              <w:bottom w:val="single" w:sz="4" w:space="0" w:color="auto"/>
              <w:right w:val="single" w:sz="4" w:space="0" w:color="auto"/>
            </w:tcBorders>
            <w:shd w:val="clear" w:color="auto" w:fill="auto"/>
            <w:noWrap/>
            <w:vAlign w:val="center"/>
            <w:hideMark/>
          </w:tcPr>
          <w:p w14:paraId="3DABC531"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01B8BBC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7076B26" w14:textId="77777777" w:rsidR="00A61775" w:rsidRPr="006172B2" w:rsidRDefault="00A61775" w:rsidP="00A61775">
            <w:pPr>
              <w:jc w:val="center"/>
            </w:pPr>
            <w:r w:rsidRPr="006172B2">
              <w:t>30</w:t>
            </w:r>
          </w:p>
        </w:tc>
        <w:tc>
          <w:tcPr>
            <w:tcW w:w="281" w:type="pct"/>
            <w:tcBorders>
              <w:top w:val="nil"/>
              <w:left w:val="nil"/>
              <w:bottom w:val="single" w:sz="4" w:space="0" w:color="auto"/>
              <w:right w:val="single" w:sz="4" w:space="0" w:color="auto"/>
            </w:tcBorders>
            <w:shd w:val="clear" w:color="auto" w:fill="auto"/>
            <w:noWrap/>
            <w:vAlign w:val="center"/>
            <w:hideMark/>
          </w:tcPr>
          <w:p w14:paraId="62A665B3" w14:textId="77777777" w:rsidR="00A61775" w:rsidRPr="006172B2" w:rsidRDefault="00A61775" w:rsidP="00A61775">
            <w:pPr>
              <w:jc w:val="center"/>
            </w:pPr>
            <w:r w:rsidRPr="006172B2">
              <w:t>0</w:t>
            </w:r>
          </w:p>
        </w:tc>
        <w:tc>
          <w:tcPr>
            <w:tcW w:w="894" w:type="pct"/>
            <w:tcBorders>
              <w:top w:val="nil"/>
              <w:left w:val="nil"/>
              <w:bottom w:val="single" w:sz="4" w:space="0" w:color="auto"/>
              <w:right w:val="single" w:sz="4" w:space="0" w:color="auto"/>
            </w:tcBorders>
            <w:shd w:val="clear" w:color="auto" w:fill="auto"/>
            <w:noWrap/>
            <w:vAlign w:val="center"/>
            <w:hideMark/>
          </w:tcPr>
          <w:p w14:paraId="24986D27"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06A044F1" w14:textId="77777777" w:rsidR="00A61775" w:rsidRPr="006172B2" w:rsidRDefault="00A61775" w:rsidP="00A61775">
            <w:pPr>
              <w:jc w:val="center"/>
            </w:pPr>
            <w:r w:rsidRPr="006172B2">
              <w:t> </w:t>
            </w:r>
          </w:p>
        </w:tc>
      </w:tr>
      <w:tr w:rsidR="00A61775" w:rsidRPr="006172B2" w14:paraId="79F55587"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D466A4C" w14:textId="77777777" w:rsidR="00A61775" w:rsidRPr="006172B2" w:rsidRDefault="00A61775" w:rsidP="00A61775">
            <w:pPr>
              <w:jc w:val="center"/>
            </w:pPr>
            <w:r w:rsidRPr="006172B2">
              <w:t>1373</w:t>
            </w:r>
          </w:p>
        </w:tc>
        <w:tc>
          <w:tcPr>
            <w:tcW w:w="1355" w:type="pct"/>
            <w:tcBorders>
              <w:top w:val="nil"/>
              <w:left w:val="nil"/>
              <w:bottom w:val="single" w:sz="4" w:space="0" w:color="auto"/>
              <w:right w:val="single" w:sz="4" w:space="0" w:color="auto"/>
            </w:tcBorders>
            <w:shd w:val="clear" w:color="auto" w:fill="auto"/>
            <w:noWrap/>
            <w:vAlign w:val="center"/>
            <w:hideMark/>
          </w:tcPr>
          <w:p w14:paraId="1168E238" w14:textId="77777777" w:rsidR="00A61775" w:rsidRPr="006172B2" w:rsidRDefault="00A61775" w:rsidP="00A61775">
            <w:pPr>
              <w:jc w:val="center"/>
            </w:pPr>
            <w:r w:rsidRPr="006172B2">
              <w:t>пашњак 4кл</w:t>
            </w:r>
          </w:p>
        </w:tc>
        <w:tc>
          <w:tcPr>
            <w:tcW w:w="351" w:type="pct"/>
            <w:tcBorders>
              <w:top w:val="nil"/>
              <w:left w:val="nil"/>
              <w:bottom w:val="single" w:sz="4" w:space="0" w:color="auto"/>
              <w:right w:val="single" w:sz="4" w:space="0" w:color="auto"/>
            </w:tcBorders>
            <w:shd w:val="clear" w:color="auto" w:fill="auto"/>
            <w:noWrap/>
            <w:vAlign w:val="center"/>
            <w:hideMark/>
          </w:tcPr>
          <w:p w14:paraId="7FBB348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BDA924E" w14:textId="77777777" w:rsidR="00A61775" w:rsidRPr="006172B2" w:rsidRDefault="00A61775" w:rsidP="00A61775">
            <w:pPr>
              <w:jc w:val="center"/>
            </w:pPr>
            <w:r w:rsidRPr="006172B2">
              <w:t>15</w:t>
            </w:r>
          </w:p>
        </w:tc>
        <w:tc>
          <w:tcPr>
            <w:tcW w:w="281" w:type="pct"/>
            <w:tcBorders>
              <w:top w:val="nil"/>
              <w:left w:val="nil"/>
              <w:bottom w:val="single" w:sz="4" w:space="0" w:color="auto"/>
              <w:right w:val="single" w:sz="4" w:space="0" w:color="auto"/>
            </w:tcBorders>
            <w:shd w:val="clear" w:color="auto" w:fill="auto"/>
            <w:noWrap/>
            <w:vAlign w:val="center"/>
            <w:hideMark/>
          </w:tcPr>
          <w:p w14:paraId="1B2B98F9" w14:textId="77777777" w:rsidR="00A61775" w:rsidRPr="006172B2" w:rsidRDefault="00A61775" w:rsidP="00A61775">
            <w:pPr>
              <w:jc w:val="center"/>
            </w:pPr>
            <w:r w:rsidRPr="006172B2">
              <w:t>61</w:t>
            </w:r>
          </w:p>
        </w:tc>
        <w:tc>
          <w:tcPr>
            <w:tcW w:w="894" w:type="pct"/>
            <w:tcBorders>
              <w:top w:val="nil"/>
              <w:left w:val="nil"/>
              <w:bottom w:val="single" w:sz="4" w:space="0" w:color="auto"/>
              <w:right w:val="single" w:sz="4" w:space="0" w:color="auto"/>
            </w:tcBorders>
            <w:shd w:val="clear" w:color="auto" w:fill="auto"/>
            <w:noWrap/>
            <w:vAlign w:val="center"/>
            <w:hideMark/>
          </w:tcPr>
          <w:p w14:paraId="72984BBD"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579E9635" w14:textId="77777777" w:rsidR="00A61775" w:rsidRPr="006172B2" w:rsidRDefault="00A61775" w:rsidP="00A61775">
            <w:pPr>
              <w:jc w:val="center"/>
            </w:pPr>
            <w:r w:rsidRPr="006172B2">
              <w:t> </w:t>
            </w:r>
          </w:p>
        </w:tc>
      </w:tr>
      <w:tr w:rsidR="00A61775" w:rsidRPr="006172B2" w14:paraId="348EFEF5"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3DF19EC" w14:textId="77777777" w:rsidR="00A61775" w:rsidRPr="006172B2" w:rsidRDefault="00A61775" w:rsidP="00A61775">
            <w:pPr>
              <w:jc w:val="center"/>
            </w:pPr>
            <w:r w:rsidRPr="006172B2">
              <w:t>1374</w:t>
            </w:r>
          </w:p>
        </w:tc>
        <w:tc>
          <w:tcPr>
            <w:tcW w:w="1355" w:type="pct"/>
            <w:tcBorders>
              <w:top w:val="nil"/>
              <w:left w:val="nil"/>
              <w:bottom w:val="single" w:sz="4" w:space="0" w:color="auto"/>
              <w:right w:val="single" w:sz="4" w:space="0" w:color="auto"/>
            </w:tcBorders>
            <w:shd w:val="clear" w:color="auto" w:fill="auto"/>
            <w:noWrap/>
            <w:vAlign w:val="center"/>
            <w:hideMark/>
          </w:tcPr>
          <w:p w14:paraId="30F25292"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5B566AB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D494A8C" w14:textId="77777777" w:rsidR="00A61775" w:rsidRPr="006172B2" w:rsidRDefault="00A61775" w:rsidP="00A61775">
            <w:pPr>
              <w:jc w:val="center"/>
            </w:pPr>
            <w:r w:rsidRPr="006172B2">
              <w:t>14</w:t>
            </w:r>
          </w:p>
        </w:tc>
        <w:tc>
          <w:tcPr>
            <w:tcW w:w="281" w:type="pct"/>
            <w:tcBorders>
              <w:top w:val="nil"/>
              <w:left w:val="nil"/>
              <w:bottom w:val="single" w:sz="4" w:space="0" w:color="auto"/>
              <w:right w:val="single" w:sz="4" w:space="0" w:color="auto"/>
            </w:tcBorders>
            <w:shd w:val="clear" w:color="auto" w:fill="auto"/>
            <w:noWrap/>
            <w:vAlign w:val="center"/>
            <w:hideMark/>
          </w:tcPr>
          <w:p w14:paraId="1FBDA2B2" w14:textId="77777777" w:rsidR="00A61775" w:rsidRPr="006172B2" w:rsidRDefault="00A61775" w:rsidP="00A61775">
            <w:pPr>
              <w:jc w:val="center"/>
            </w:pPr>
            <w:r w:rsidRPr="006172B2">
              <w:t>44</w:t>
            </w:r>
          </w:p>
        </w:tc>
        <w:tc>
          <w:tcPr>
            <w:tcW w:w="894" w:type="pct"/>
            <w:tcBorders>
              <w:top w:val="nil"/>
              <w:left w:val="nil"/>
              <w:bottom w:val="single" w:sz="4" w:space="0" w:color="auto"/>
              <w:right w:val="single" w:sz="4" w:space="0" w:color="auto"/>
            </w:tcBorders>
            <w:shd w:val="clear" w:color="auto" w:fill="auto"/>
            <w:noWrap/>
            <w:vAlign w:val="center"/>
            <w:hideMark/>
          </w:tcPr>
          <w:p w14:paraId="4917453B"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1CC7B59D" w14:textId="77777777" w:rsidR="00A61775" w:rsidRPr="006172B2" w:rsidRDefault="00A61775" w:rsidP="00A61775">
            <w:pPr>
              <w:jc w:val="center"/>
            </w:pPr>
            <w:r w:rsidRPr="006172B2">
              <w:t> </w:t>
            </w:r>
          </w:p>
        </w:tc>
      </w:tr>
      <w:tr w:rsidR="00A61775" w:rsidRPr="006172B2" w14:paraId="16D0076C"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CD7DC4F" w14:textId="77777777" w:rsidR="00A61775" w:rsidRPr="006172B2" w:rsidRDefault="00A61775" w:rsidP="00A61775">
            <w:pPr>
              <w:jc w:val="center"/>
            </w:pPr>
            <w:r w:rsidRPr="006172B2">
              <w:t>1375</w:t>
            </w:r>
          </w:p>
        </w:tc>
        <w:tc>
          <w:tcPr>
            <w:tcW w:w="1355" w:type="pct"/>
            <w:tcBorders>
              <w:top w:val="nil"/>
              <w:left w:val="nil"/>
              <w:bottom w:val="single" w:sz="4" w:space="0" w:color="auto"/>
              <w:right w:val="single" w:sz="4" w:space="0" w:color="auto"/>
            </w:tcBorders>
            <w:shd w:val="clear" w:color="auto" w:fill="auto"/>
            <w:noWrap/>
            <w:vAlign w:val="center"/>
            <w:hideMark/>
          </w:tcPr>
          <w:p w14:paraId="302BC4B3"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1A25E69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B0AEC7E" w14:textId="77777777" w:rsidR="00A61775" w:rsidRPr="006172B2" w:rsidRDefault="00A61775" w:rsidP="00A61775">
            <w:pPr>
              <w:jc w:val="center"/>
            </w:pPr>
            <w:r w:rsidRPr="006172B2">
              <w:t>10</w:t>
            </w:r>
          </w:p>
        </w:tc>
        <w:tc>
          <w:tcPr>
            <w:tcW w:w="281" w:type="pct"/>
            <w:tcBorders>
              <w:top w:val="nil"/>
              <w:left w:val="nil"/>
              <w:bottom w:val="single" w:sz="4" w:space="0" w:color="auto"/>
              <w:right w:val="single" w:sz="4" w:space="0" w:color="auto"/>
            </w:tcBorders>
            <w:shd w:val="clear" w:color="auto" w:fill="auto"/>
            <w:noWrap/>
            <w:vAlign w:val="center"/>
            <w:hideMark/>
          </w:tcPr>
          <w:p w14:paraId="2D1F70DF" w14:textId="77777777" w:rsidR="00A61775" w:rsidRPr="006172B2" w:rsidRDefault="00A61775" w:rsidP="00A61775">
            <w:pPr>
              <w:jc w:val="center"/>
            </w:pPr>
            <w:r w:rsidRPr="006172B2">
              <w:t>71</w:t>
            </w:r>
          </w:p>
        </w:tc>
        <w:tc>
          <w:tcPr>
            <w:tcW w:w="894" w:type="pct"/>
            <w:tcBorders>
              <w:top w:val="nil"/>
              <w:left w:val="nil"/>
              <w:bottom w:val="single" w:sz="4" w:space="0" w:color="auto"/>
              <w:right w:val="single" w:sz="4" w:space="0" w:color="auto"/>
            </w:tcBorders>
            <w:shd w:val="clear" w:color="auto" w:fill="auto"/>
            <w:noWrap/>
            <w:vAlign w:val="center"/>
            <w:hideMark/>
          </w:tcPr>
          <w:p w14:paraId="2A39DF59"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093A25FD" w14:textId="77777777" w:rsidR="00A61775" w:rsidRPr="006172B2" w:rsidRDefault="00A61775" w:rsidP="00A61775">
            <w:pPr>
              <w:jc w:val="center"/>
            </w:pPr>
            <w:r w:rsidRPr="006172B2">
              <w:t> </w:t>
            </w:r>
          </w:p>
        </w:tc>
      </w:tr>
      <w:tr w:rsidR="00A61775" w:rsidRPr="006172B2" w14:paraId="7D53B4DB"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5B969AA" w14:textId="77777777" w:rsidR="00A61775" w:rsidRPr="006172B2" w:rsidRDefault="00A61775" w:rsidP="00A61775">
            <w:pPr>
              <w:jc w:val="center"/>
            </w:pPr>
            <w:r w:rsidRPr="006172B2">
              <w:t>1504</w:t>
            </w:r>
          </w:p>
        </w:tc>
        <w:tc>
          <w:tcPr>
            <w:tcW w:w="1355" w:type="pct"/>
            <w:tcBorders>
              <w:top w:val="nil"/>
              <w:left w:val="nil"/>
              <w:bottom w:val="single" w:sz="4" w:space="0" w:color="auto"/>
              <w:right w:val="single" w:sz="4" w:space="0" w:color="auto"/>
            </w:tcBorders>
            <w:shd w:val="clear" w:color="auto" w:fill="auto"/>
            <w:noWrap/>
            <w:vAlign w:val="center"/>
            <w:hideMark/>
          </w:tcPr>
          <w:p w14:paraId="751777C5"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205AB8AE"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36BA548" w14:textId="77777777" w:rsidR="00A61775" w:rsidRPr="006172B2" w:rsidRDefault="00A61775" w:rsidP="00A61775">
            <w:pPr>
              <w:jc w:val="center"/>
            </w:pPr>
            <w:r w:rsidRPr="006172B2">
              <w:t>3</w:t>
            </w:r>
          </w:p>
        </w:tc>
        <w:tc>
          <w:tcPr>
            <w:tcW w:w="281" w:type="pct"/>
            <w:tcBorders>
              <w:top w:val="nil"/>
              <w:left w:val="nil"/>
              <w:bottom w:val="single" w:sz="4" w:space="0" w:color="auto"/>
              <w:right w:val="single" w:sz="4" w:space="0" w:color="auto"/>
            </w:tcBorders>
            <w:shd w:val="clear" w:color="auto" w:fill="auto"/>
            <w:noWrap/>
            <w:vAlign w:val="center"/>
            <w:hideMark/>
          </w:tcPr>
          <w:p w14:paraId="63B08C3A" w14:textId="77777777" w:rsidR="00A61775" w:rsidRPr="006172B2" w:rsidRDefault="00A61775" w:rsidP="00A61775">
            <w:pPr>
              <w:jc w:val="center"/>
            </w:pPr>
            <w:r w:rsidRPr="006172B2">
              <w:t>50</w:t>
            </w:r>
          </w:p>
        </w:tc>
        <w:tc>
          <w:tcPr>
            <w:tcW w:w="894" w:type="pct"/>
            <w:tcBorders>
              <w:top w:val="nil"/>
              <w:left w:val="nil"/>
              <w:bottom w:val="single" w:sz="4" w:space="0" w:color="auto"/>
              <w:right w:val="single" w:sz="4" w:space="0" w:color="auto"/>
            </w:tcBorders>
            <w:shd w:val="clear" w:color="auto" w:fill="auto"/>
            <w:noWrap/>
            <w:vAlign w:val="center"/>
            <w:hideMark/>
          </w:tcPr>
          <w:p w14:paraId="07007B72"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388C66E2" w14:textId="77777777" w:rsidR="00A61775" w:rsidRPr="006172B2" w:rsidRDefault="00A61775" w:rsidP="00A61775">
            <w:pPr>
              <w:jc w:val="center"/>
            </w:pPr>
            <w:r w:rsidRPr="006172B2">
              <w:t>ново</w:t>
            </w:r>
          </w:p>
        </w:tc>
      </w:tr>
      <w:tr w:rsidR="00A61775" w:rsidRPr="006172B2" w14:paraId="31F36F65"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F4E1DB6" w14:textId="77777777" w:rsidR="00A61775" w:rsidRPr="006172B2" w:rsidRDefault="00A61775" w:rsidP="00A61775">
            <w:pPr>
              <w:jc w:val="center"/>
            </w:pPr>
            <w:r w:rsidRPr="006172B2">
              <w:t>1547</w:t>
            </w:r>
          </w:p>
        </w:tc>
        <w:tc>
          <w:tcPr>
            <w:tcW w:w="1355" w:type="pct"/>
            <w:tcBorders>
              <w:top w:val="nil"/>
              <w:left w:val="nil"/>
              <w:bottom w:val="single" w:sz="4" w:space="0" w:color="auto"/>
              <w:right w:val="single" w:sz="4" w:space="0" w:color="auto"/>
            </w:tcBorders>
            <w:shd w:val="clear" w:color="auto" w:fill="auto"/>
            <w:noWrap/>
            <w:vAlign w:val="center"/>
            <w:hideMark/>
          </w:tcPr>
          <w:p w14:paraId="42D6952D"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3D25B2D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A49E31A" w14:textId="77777777" w:rsidR="00A61775" w:rsidRPr="006172B2" w:rsidRDefault="00A61775" w:rsidP="00A61775">
            <w:pPr>
              <w:jc w:val="center"/>
            </w:pPr>
            <w:r w:rsidRPr="006172B2">
              <w:t>2</w:t>
            </w:r>
          </w:p>
        </w:tc>
        <w:tc>
          <w:tcPr>
            <w:tcW w:w="281" w:type="pct"/>
            <w:tcBorders>
              <w:top w:val="nil"/>
              <w:left w:val="nil"/>
              <w:bottom w:val="single" w:sz="4" w:space="0" w:color="auto"/>
              <w:right w:val="single" w:sz="4" w:space="0" w:color="auto"/>
            </w:tcBorders>
            <w:shd w:val="clear" w:color="auto" w:fill="auto"/>
            <w:noWrap/>
            <w:vAlign w:val="center"/>
            <w:hideMark/>
          </w:tcPr>
          <w:p w14:paraId="2F9A3ADB" w14:textId="77777777" w:rsidR="00A61775" w:rsidRPr="006172B2" w:rsidRDefault="00A61775" w:rsidP="00A61775">
            <w:pPr>
              <w:jc w:val="center"/>
            </w:pPr>
            <w:r w:rsidRPr="006172B2">
              <w:t>60</w:t>
            </w:r>
          </w:p>
        </w:tc>
        <w:tc>
          <w:tcPr>
            <w:tcW w:w="894" w:type="pct"/>
            <w:tcBorders>
              <w:top w:val="nil"/>
              <w:left w:val="nil"/>
              <w:bottom w:val="single" w:sz="4" w:space="0" w:color="auto"/>
              <w:right w:val="single" w:sz="4" w:space="0" w:color="auto"/>
            </w:tcBorders>
            <w:shd w:val="clear" w:color="auto" w:fill="auto"/>
            <w:noWrap/>
            <w:vAlign w:val="center"/>
            <w:hideMark/>
          </w:tcPr>
          <w:p w14:paraId="4AD0B84D"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443B4C85" w14:textId="77777777" w:rsidR="00A61775" w:rsidRPr="006172B2" w:rsidRDefault="00A61775" w:rsidP="00A61775">
            <w:pPr>
              <w:jc w:val="center"/>
            </w:pPr>
            <w:r w:rsidRPr="006172B2">
              <w:t>ново</w:t>
            </w:r>
          </w:p>
        </w:tc>
      </w:tr>
      <w:tr w:rsidR="00A61775" w:rsidRPr="006172B2" w14:paraId="24F535A5"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30550CD" w14:textId="77777777" w:rsidR="00A61775" w:rsidRPr="006172B2" w:rsidRDefault="00A61775" w:rsidP="00A61775">
            <w:pPr>
              <w:jc w:val="center"/>
            </w:pPr>
            <w:r w:rsidRPr="006172B2">
              <w:t>1549</w:t>
            </w:r>
          </w:p>
        </w:tc>
        <w:tc>
          <w:tcPr>
            <w:tcW w:w="1355" w:type="pct"/>
            <w:tcBorders>
              <w:top w:val="nil"/>
              <w:left w:val="nil"/>
              <w:bottom w:val="single" w:sz="4" w:space="0" w:color="auto"/>
              <w:right w:val="single" w:sz="4" w:space="0" w:color="auto"/>
            </w:tcBorders>
            <w:shd w:val="clear" w:color="auto" w:fill="auto"/>
            <w:noWrap/>
            <w:vAlign w:val="center"/>
            <w:hideMark/>
          </w:tcPr>
          <w:p w14:paraId="5DF9C3E1"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51DC6ECC"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0935CB5" w14:textId="77777777" w:rsidR="00A61775" w:rsidRPr="006172B2" w:rsidRDefault="00A61775" w:rsidP="00A61775">
            <w:pPr>
              <w:jc w:val="center"/>
            </w:pPr>
            <w:r w:rsidRPr="006172B2">
              <w:t>5</w:t>
            </w:r>
          </w:p>
        </w:tc>
        <w:tc>
          <w:tcPr>
            <w:tcW w:w="281" w:type="pct"/>
            <w:tcBorders>
              <w:top w:val="nil"/>
              <w:left w:val="nil"/>
              <w:bottom w:val="single" w:sz="4" w:space="0" w:color="auto"/>
              <w:right w:val="single" w:sz="4" w:space="0" w:color="auto"/>
            </w:tcBorders>
            <w:shd w:val="clear" w:color="auto" w:fill="auto"/>
            <w:noWrap/>
            <w:vAlign w:val="center"/>
            <w:hideMark/>
          </w:tcPr>
          <w:p w14:paraId="00584202" w14:textId="77777777" w:rsidR="00A61775" w:rsidRPr="006172B2" w:rsidRDefault="00A61775" w:rsidP="00A61775">
            <w:pPr>
              <w:jc w:val="center"/>
            </w:pPr>
            <w:r w:rsidRPr="006172B2">
              <w:t>56</w:t>
            </w:r>
          </w:p>
        </w:tc>
        <w:tc>
          <w:tcPr>
            <w:tcW w:w="894" w:type="pct"/>
            <w:tcBorders>
              <w:top w:val="nil"/>
              <w:left w:val="nil"/>
              <w:bottom w:val="single" w:sz="4" w:space="0" w:color="auto"/>
              <w:right w:val="single" w:sz="4" w:space="0" w:color="auto"/>
            </w:tcBorders>
            <w:shd w:val="clear" w:color="auto" w:fill="auto"/>
            <w:noWrap/>
            <w:vAlign w:val="center"/>
            <w:hideMark/>
          </w:tcPr>
          <w:p w14:paraId="54E8E752"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05FF0F28" w14:textId="77777777" w:rsidR="00A61775" w:rsidRPr="006172B2" w:rsidRDefault="00A61775" w:rsidP="00A61775">
            <w:pPr>
              <w:jc w:val="center"/>
            </w:pPr>
            <w:r w:rsidRPr="006172B2">
              <w:t>ново</w:t>
            </w:r>
          </w:p>
        </w:tc>
      </w:tr>
      <w:tr w:rsidR="00A61775" w:rsidRPr="006172B2" w14:paraId="76618E77"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E17B2B0" w14:textId="77777777" w:rsidR="00A61775" w:rsidRPr="006172B2" w:rsidRDefault="00A61775" w:rsidP="00A61775">
            <w:pPr>
              <w:jc w:val="center"/>
            </w:pPr>
            <w:r w:rsidRPr="006172B2">
              <w:t>1825/1</w:t>
            </w:r>
          </w:p>
        </w:tc>
        <w:tc>
          <w:tcPr>
            <w:tcW w:w="1355" w:type="pct"/>
            <w:tcBorders>
              <w:top w:val="nil"/>
              <w:left w:val="nil"/>
              <w:bottom w:val="single" w:sz="4" w:space="0" w:color="auto"/>
              <w:right w:val="single" w:sz="4" w:space="0" w:color="auto"/>
            </w:tcBorders>
            <w:shd w:val="clear" w:color="auto" w:fill="auto"/>
            <w:noWrap/>
            <w:vAlign w:val="center"/>
            <w:hideMark/>
          </w:tcPr>
          <w:p w14:paraId="1E2EE92C"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08B411BB" w14:textId="77777777" w:rsidR="00A61775" w:rsidRPr="006172B2" w:rsidRDefault="00A61775" w:rsidP="00A61775">
            <w:pPr>
              <w:jc w:val="center"/>
            </w:pPr>
            <w:r w:rsidRPr="006172B2">
              <w:t>37</w:t>
            </w:r>
          </w:p>
        </w:tc>
        <w:tc>
          <w:tcPr>
            <w:tcW w:w="270" w:type="pct"/>
            <w:tcBorders>
              <w:top w:val="nil"/>
              <w:left w:val="nil"/>
              <w:bottom w:val="single" w:sz="4" w:space="0" w:color="auto"/>
              <w:right w:val="single" w:sz="4" w:space="0" w:color="auto"/>
            </w:tcBorders>
            <w:shd w:val="clear" w:color="auto" w:fill="auto"/>
            <w:noWrap/>
            <w:vAlign w:val="center"/>
            <w:hideMark/>
          </w:tcPr>
          <w:p w14:paraId="7F18F71D" w14:textId="77777777" w:rsidR="00A61775" w:rsidRPr="006172B2" w:rsidRDefault="00A61775" w:rsidP="00A61775">
            <w:pPr>
              <w:jc w:val="center"/>
            </w:pPr>
            <w:r w:rsidRPr="006172B2">
              <w:t>33</w:t>
            </w:r>
          </w:p>
        </w:tc>
        <w:tc>
          <w:tcPr>
            <w:tcW w:w="281" w:type="pct"/>
            <w:tcBorders>
              <w:top w:val="nil"/>
              <w:left w:val="nil"/>
              <w:bottom w:val="single" w:sz="4" w:space="0" w:color="auto"/>
              <w:right w:val="single" w:sz="4" w:space="0" w:color="auto"/>
            </w:tcBorders>
            <w:shd w:val="clear" w:color="auto" w:fill="auto"/>
            <w:noWrap/>
            <w:vAlign w:val="center"/>
            <w:hideMark/>
          </w:tcPr>
          <w:p w14:paraId="7BCD1EF9" w14:textId="77777777" w:rsidR="00A61775" w:rsidRPr="006172B2" w:rsidRDefault="00A61775" w:rsidP="00A61775">
            <w:pPr>
              <w:jc w:val="center"/>
            </w:pPr>
            <w:r w:rsidRPr="006172B2">
              <w:t>84</w:t>
            </w:r>
          </w:p>
        </w:tc>
        <w:tc>
          <w:tcPr>
            <w:tcW w:w="894" w:type="pct"/>
            <w:tcBorders>
              <w:top w:val="nil"/>
              <w:left w:val="nil"/>
              <w:bottom w:val="single" w:sz="4" w:space="0" w:color="auto"/>
              <w:right w:val="single" w:sz="4" w:space="0" w:color="auto"/>
            </w:tcBorders>
            <w:shd w:val="clear" w:color="auto" w:fill="auto"/>
            <w:noWrap/>
            <w:vAlign w:val="center"/>
            <w:hideMark/>
          </w:tcPr>
          <w:p w14:paraId="072A3803" w14:textId="77777777" w:rsidR="00A61775" w:rsidRPr="006172B2" w:rsidRDefault="00A61775" w:rsidP="00A61775">
            <w:pPr>
              <w:jc w:val="center"/>
            </w:pPr>
            <w:r w:rsidRPr="006172B2">
              <w:t>2, 3, 4</w:t>
            </w:r>
          </w:p>
        </w:tc>
        <w:tc>
          <w:tcPr>
            <w:tcW w:w="1085" w:type="pct"/>
            <w:tcBorders>
              <w:top w:val="nil"/>
              <w:left w:val="nil"/>
              <w:bottom w:val="single" w:sz="4" w:space="0" w:color="auto"/>
              <w:right w:val="single" w:sz="8" w:space="0" w:color="auto"/>
            </w:tcBorders>
            <w:shd w:val="clear" w:color="auto" w:fill="auto"/>
            <w:noWrap/>
            <w:vAlign w:val="center"/>
            <w:hideMark/>
          </w:tcPr>
          <w:p w14:paraId="79B380CF" w14:textId="77777777" w:rsidR="00A61775" w:rsidRPr="006172B2" w:rsidRDefault="00A61775" w:rsidP="00A61775">
            <w:pPr>
              <w:jc w:val="center"/>
            </w:pPr>
            <w:r w:rsidRPr="006172B2">
              <w:t> </w:t>
            </w:r>
          </w:p>
        </w:tc>
      </w:tr>
      <w:tr w:rsidR="00A61775" w:rsidRPr="006172B2" w14:paraId="0FFC9EA2"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7A36272" w14:textId="77777777" w:rsidR="00A61775" w:rsidRPr="006172B2" w:rsidRDefault="00A61775" w:rsidP="00A61775">
            <w:pPr>
              <w:jc w:val="center"/>
            </w:pPr>
            <w:r w:rsidRPr="006172B2">
              <w:t>1825/2</w:t>
            </w:r>
          </w:p>
        </w:tc>
        <w:tc>
          <w:tcPr>
            <w:tcW w:w="1355" w:type="pct"/>
            <w:tcBorders>
              <w:top w:val="nil"/>
              <w:left w:val="nil"/>
              <w:bottom w:val="single" w:sz="4" w:space="0" w:color="auto"/>
              <w:right w:val="single" w:sz="4" w:space="0" w:color="auto"/>
            </w:tcBorders>
            <w:shd w:val="clear" w:color="auto" w:fill="auto"/>
            <w:noWrap/>
            <w:vAlign w:val="center"/>
            <w:hideMark/>
          </w:tcPr>
          <w:p w14:paraId="72046296"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2D47170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B4ADE7B" w14:textId="77777777" w:rsidR="00A61775" w:rsidRPr="006172B2" w:rsidRDefault="00A61775" w:rsidP="00A61775">
            <w:pPr>
              <w:jc w:val="center"/>
            </w:pPr>
            <w:r w:rsidRPr="006172B2">
              <w:t>30</w:t>
            </w:r>
          </w:p>
        </w:tc>
        <w:tc>
          <w:tcPr>
            <w:tcW w:w="281" w:type="pct"/>
            <w:tcBorders>
              <w:top w:val="nil"/>
              <w:left w:val="nil"/>
              <w:bottom w:val="single" w:sz="4" w:space="0" w:color="auto"/>
              <w:right w:val="single" w:sz="4" w:space="0" w:color="auto"/>
            </w:tcBorders>
            <w:shd w:val="clear" w:color="auto" w:fill="auto"/>
            <w:noWrap/>
            <w:vAlign w:val="center"/>
            <w:hideMark/>
          </w:tcPr>
          <w:p w14:paraId="2245C8FC" w14:textId="77777777" w:rsidR="00A61775" w:rsidRPr="006172B2" w:rsidRDefault="00A61775" w:rsidP="00A61775">
            <w:pPr>
              <w:jc w:val="center"/>
            </w:pPr>
            <w:r w:rsidRPr="006172B2">
              <w:t>50</w:t>
            </w:r>
          </w:p>
        </w:tc>
        <w:tc>
          <w:tcPr>
            <w:tcW w:w="894" w:type="pct"/>
            <w:tcBorders>
              <w:top w:val="nil"/>
              <w:left w:val="nil"/>
              <w:bottom w:val="single" w:sz="4" w:space="0" w:color="auto"/>
              <w:right w:val="single" w:sz="4" w:space="0" w:color="auto"/>
            </w:tcBorders>
            <w:shd w:val="clear" w:color="auto" w:fill="auto"/>
            <w:noWrap/>
            <w:vAlign w:val="center"/>
            <w:hideMark/>
          </w:tcPr>
          <w:p w14:paraId="6A3C3D24"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240286DD" w14:textId="77777777" w:rsidR="00A61775" w:rsidRPr="006172B2" w:rsidRDefault="00A61775" w:rsidP="00A61775">
            <w:pPr>
              <w:jc w:val="center"/>
            </w:pPr>
            <w:r w:rsidRPr="006172B2">
              <w:t> </w:t>
            </w:r>
          </w:p>
        </w:tc>
      </w:tr>
      <w:tr w:rsidR="00A61775" w:rsidRPr="006172B2" w14:paraId="44F35AA3"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95E783A" w14:textId="77777777" w:rsidR="00A61775" w:rsidRPr="006172B2" w:rsidRDefault="00A61775" w:rsidP="00A61775">
            <w:pPr>
              <w:jc w:val="center"/>
            </w:pPr>
            <w:r w:rsidRPr="006172B2">
              <w:t>1826</w:t>
            </w:r>
          </w:p>
        </w:tc>
        <w:tc>
          <w:tcPr>
            <w:tcW w:w="1355" w:type="pct"/>
            <w:tcBorders>
              <w:top w:val="nil"/>
              <w:left w:val="nil"/>
              <w:bottom w:val="single" w:sz="4" w:space="0" w:color="auto"/>
              <w:right w:val="single" w:sz="4" w:space="0" w:color="auto"/>
            </w:tcBorders>
            <w:shd w:val="clear" w:color="auto" w:fill="auto"/>
            <w:noWrap/>
            <w:vAlign w:val="center"/>
            <w:hideMark/>
          </w:tcPr>
          <w:p w14:paraId="68373EEE"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2A7625F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19AADED" w14:textId="77777777" w:rsidR="00A61775" w:rsidRPr="006172B2" w:rsidRDefault="00A61775" w:rsidP="00A61775">
            <w:pPr>
              <w:jc w:val="center"/>
            </w:pPr>
            <w:r w:rsidRPr="006172B2">
              <w:t>18</w:t>
            </w:r>
          </w:p>
        </w:tc>
        <w:tc>
          <w:tcPr>
            <w:tcW w:w="281" w:type="pct"/>
            <w:tcBorders>
              <w:top w:val="nil"/>
              <w:left w:val="nil"/>
              <w:bottom w:val="single" w:sz="4" w:space="0" w:color="auto"/>
              <w:right w:val="single" w:sz="4" w:space="0" w:color="auto"/>
            </w:tcBorders>
            <w:shd w:val="clear" w:color="auto" w:fill="auto"/>
            <w:noWrap/>
            <w:vAlign w:val="center"/>
            <w:hideMark/>
          </w:tcPr>
          <w:p w14:paraId="760F1DFC" w14:textId="77777777" w:rsidR="00A61775" w:rsidRPr="006172B2" w:rsidRDefault="00A61775" w:rsidP="00A61775">
            <w:pPr>
              <w:jc w:val="center"/>
            </w:pPr>
            <w:r w:rsidRPr="006172B2">
              <w:t>81</w:t>
            </w:r>
          </w:p>
        </w:tc>
        <w:tc>
          <w:tcPr>
            <w:tcW w:w="894" w:type="pct"/>
            <w:tcBorders>
              <w:top w:val="nil"/>
              <w:left w:val="nil"/>
              <w:bottom w:val="single" w:sz="4" w:space="0" w:color="auto"/>
              <w:right w:val="single" w:sz="4" w:space="0" w:color="auto"/>
            </w:tcBorders>
            <w:shd w:val="clear" w:color="auto" w:fill="auto"/>
            <w:noWrap/>
            <w:vAlign w:val="center"/>
            <w:hideMark/>
          </w:tcPr>
          <w:p w14:paraId="3CFE31ED"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7ECE21CB" w14:textId="77777777" w:rsidR="00A61775" w:rsidRPr="006172B2" w:rsidRDefault="00A61775" w:rsidP="00A61775">
            <w:pPr>
              <w:jc w:val="center"/>
            </w:pPr>
            <w:r w:rsidRPr="006172B2">
              <w:t> </w:t>
            </w:r>
          </w:p>
        </w:tc>
      </w:tr>
      <w:tr w:rsidR="00A61775" w:rsidRPr="006172B2" w14:paraId="6E7C112D"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6E8FCA6" w14:textId="77777777" w:rsidR="00A61775" w:rsidRPr="006172B2" w:rsidRDefault="00A61775" w:rsidP="00A61775">
            <w:pPr>
              <w:jc w:val="center"/>
            </w:pPr>
            <w:r w:rsidRPr="006172B2">
              <w:t>1827</w:t>
            </w:r>
          </w:p>
        </w:tc>
        <w:tc>
          <w:tcPr>
            <w:tcW w:w="1355" w:type="pct"/>
            <w:tcBorders>
              <w:top w:val="nil"/>
              <w:left w:val="nil"/>
              <w:bottom w:val="single" w:sz="4" w:space="0" w:color="auto"/>
              <w:right w:val="single" w:sz="4" w:space="0" w:color="auto"/>
            </w:tcBorders>
            <w:shd w:val="clear" w:color="auto" w:fill="auto"/>
            <w:noWrap/>
            <w:vAlign w:val="center"/>
            <w:hideMark/>
          </w:tcPr>
          <w:p w14:paraId="7331598C"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4745499E"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82612AE" w14:textId="77777777" w:rsidR="00A61775" w:rsidRPr="006172B2" w:rsidRDefault="00A61775" w:rsidP="00A61775">
            <w:pPr>
              <w:jc w:val="center"/>
            </w:pPr>
            <w:r w:rsidRPr="006172B2">
              <w:t>55</w:t>
            </w:r>
          </w:p>
        </w:tc>
        <w:tc>
          <w:tcPr>
            <w:tcW w:w="281" w:type="pct"/>
            <w:tcBorders>
              <w:top w:val="nil"/>
              <w:left w:val="nil"/>
              <w:bottom w:val="single" w:sz="4" w:space="0" w:color="auto"/>
              <w:right w:val="single" w:sz="4" w:space="0" w:color="auto"/>
            </w:tcBorders>
            <w:shd w:val="clear" w:color="auto" w:fill="auto"/>
            <w:noWrap/>
            <w:vAlign w:val="center"/>
            <w:hideMark/>
          </w:tcPr>
          <w:p w14:paraId="77A786B5" w14:textId="77777777" w:rsidR="00A61775" w:rsidRPr="006172B2" w:rsidRDefault="00A61775" w:rsidP="00A61775">
            <w:pPr>
              <w:jc w:val="center"/>
            </w:pPr>
            <w:r w:rsidRPr="006172B2">
              <w:t>22</w:t>
            </w:r>
          </w:p>
        </w:tc>
        <w:tc>
          <w:tcPr>
            <w:tcW w:w="894" w:type="pct"/>
            <w:tcBorders>
              <w:top w:val="nil"/>
              <w:left w:val="nil"/>
              <w:bottom w:val="single" w:sz="4" w:space="0" w:color="auto"/>
              <w:right w:val="single" w:sz="4" w:space="0" w:color="auto"/>
            </w:tcBorders>
            <w:shd w:val="clear" w:color="auto" w:fill="auto"/>
            <w:noWrap/>
            <w:vAlign w:val="center"/>
            <w:hideMark/>
          </w:tcPr>
          <w:p w14:paraId="70E7C45D"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0665124F" w14:textId="77777777" w:rsidR="00A61775" w:rsidRPr="006172B2" w:rsidRDefault="00A61775" w:rsidP="00A61775">
            <w:pPr>
              <w:jc w:val="center"/>
            </w:pPr>
            <w:r w:rsidRPr="006172B2">
              <w:t> </w:t>
            </w:r>
          </w:p>
        </w:tc>
      </w:tr>
      <w:tr w:rsidR="00A61775" w:rsidRPr="006172B2" w14:paraId="39640545"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28ABD932" w14:textId="77777777" w:rsidR="00A61775" w:rsidRPr="006172B2" w:rsidRDefault="00A61775" w:rsidP="00A61775">
            <w:pPr>
              <w:jc w:val="center"/>
            </w:pPr>
            <w:r w:rsidRPr="006172B2">
              <w:t>1828</w:t>
            </w:r>
          </w:p>
        </w:tc>
        <w:tc>
          <w:tcPr>
            <w:tcW w:w="1355" w:type="pct"/>
            <w:tcBorders>
              <w:top w:val="nil"/>
              <w:left w:val="nil"/>
              <w:bottom w:val="single" w:sz="4" w:space="0" w:color="auto"/>
              <w:right w:val="single" w:sz="4" w:space="0" w:color="auto"/>
            </w:tcBorders>
            <w:shd w:val="clear" w:color="auto" w:fill="auto"/>
            <w:noWrap/>
            <w:vAlign w:val="center"/>
            <w:hideMark/>
          </w:tcPr>
          <w:p w14:paraId="63B811BA"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278D001D"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674A0F75" w14:textId="77777777" w:rsidR="00A61775" w:rsidRPr="006172B2" w:rsidRDefault="00A61775" w:rsidP="00A61775">
            <w:pPr>
              <w:jc w:val="center"/>
            </w:pPr>
            <w:r w:rsidRPr="006172B2">
              <w:t>43</w:t>
            </w:r>
          </w:p>
        </w:tc>
        <w:tc>
          <w:tcPr>
            <w:tcW w:w="281" w:type="pct"/>
            <w:tcBorders>
              <w:top w:val="nil"/>
              <w:left w:val="nil"/>
              <w:bottom w:val="single" w:sz="4" w:space="0" w:color="auto"/>
              <w:right w:val="single" w:sz="4" w:space="0" w:color="auto"/>
            </w:tcBorders>
            <w:shd w:val="clear" w:color="auto" w:fill="auto"/>
            <w:noWrap/>
            <w:vAlign w:val="center"/>
            <w:hideMark/>
          </w:tcPr>
          <w:p w14:paraId="1F3FDAD1" w14:textId="77777777" w:rsidR="00A61775" w:rsidRPr="006172B2" w:rsidRDefault="00A61775" w:rsidP="00A61775">
            <w:pPr>
              <w:jc w:val="center"/>
            </w:pPr>
            <w:r w:rsidRPr="006172B2">
              <w:t>19</w:t>
            </w:r>
          </w:p>
        </w:tc>
        <w:tc>
          <w:tcPr>
            <w:tcW w:w="894" w:type="pct"/>
            <w:tcBorders>
              <w:top w:val="nil"/>
              <w:left w:val="nil"/>
              <w:bottom w:val="single" w:sz="4" w:space="0" w:color="auto"/>
              <w:right w:val="single" w:sz="4" w:space="0" w:color="auto"/>
            </w:tcBorders>
            <w:shd w:val="clear" w:color="auto" w:fill="auto"/>
            <w:noWrap/>
            <w:vAlign w:val="center"/>
            <w:hideMark/>
          </w:tcPr>
          <w:p w14:paraId="6FBA3932" w14:textId="77777777" w:rsidR="00A61775" w:rsidRPr="006172B2" w:rsidRDefault="00A61775" w:rsidP="00A61775">
            <w:pPr>
              <w:jc w:val="center"/>
            </w:pPr>
            <w:r w:rsidRPr="006172B2">
              <w:t>2</w:t>
            </w:r>
          </w:p>
        </w:tc>
        <w:tc>
          <w:tcPr>
            <w:tcW w:w="1085" w:type="pct"/>
            <w:tcBorders>
              <w:top w:val="nil"/>
              <w:left w:val="nil"/>
              <w:bottom w:val="single" w:sz="4" w:space="0" w:color="auto"/>
              <w:right w:val="single" w:sz="8" w:space="0" w:color="auto"/>
            </w:tcBorders>
            <w:shd w:val="clear" w:color="auto" w:fill="auto"/>
            <w:noWrap/>
            <w:vAlign w:val="center"/>
            <w:hideMark/>
          </w:tcPr>
          <w:p w14:paraId="563138FC" w14:textId="77777777" w:rsidR="00A61775" w:rsidRPr="006172B2" w:rsidRDefault="00A61775" w:rsidP="00A61775">
            <w:pPr>
              <w:jc w:val="center"/>
            </w:pPr>
            <w:r w:rsidRPr="006172B2">
              <w:t> </w:t>
            </w:r>
          </w:p>
        </w:tc>
      </w:tr>
      <w:tr w:rsidR="00A61775" w:rsidRPr="006172B2" w14:paraId="564CECD3"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D2B0D38" w14:textId="77777777" w:rsidR="00A61775" w:rsidRPr="006172B2" w:rsidRDefault="00A61775" w:rsidP="00A61775">
            <w:pPr>
              <w:jc w:val="center"/>
            </w:pPr>
            <w:r w:rsidRPr="006172B2">
              <w:t>1829</w:t>
            </w:r>
          </w:p>
        </w:tc>
        <w:tc>
          <w:tcPr>
            <w:tcW w:w="1355" w:type="pct"/>
            <w:tcBorders>
              <w:top w:val="nil"/>
              <w:left w:val="nil"/>
              <w:bottom w:val="single" w:sz="4" w:space="0" w:color="auto"/>
              <w:right w:val="single" w:sz="4" w:space="0" w:color="auto"/>
            </w:tcBorders>
            <w:shd w:val="clear" w:color="auto" w:fill="auto"/>
            <w:noWrap/>
            <w:vAlign w:val="center"/>
            <w:hideMark/>
          </w:tcPr>
          <w:p w14:paraId="07A6FF6E"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2CA1C986"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55BCD3C0" w14:textId="77777777" w:rsidR="00A61775" w:rsidRPr="006172B2" w:rsidRDefault="00A61775" w:rsidP="00A61775">
            <w:pPr>
              <w:jc w:val="center"/>
            </w:pPr>
            <w:r w:rsidRPr="006172B2">
              <w:t>84</w:t>
            </w:r>
          </w:p>
        </w:tc>
        <w:tc>
          <w:tcPr>
            <w:tcW w:w="281" w:type="pct"/>
            <w:tcBorders>
              <w:top w:val="nil"/>
              <w:left w:val="nil"/>
              <w:bottom w:val="single" w:sz="4" w:space="0" w:color="auto"/>
              <w:right w:val="single" w:sz="4" w:space="0" w:color="auto"/>
            </w:tcBorders>
            <w:shd w:val="clear" w:color="auto" w:fill="auto"/>
            <w:noWrap/>
            <w:vAlign w:val="center"/>
            <w:hideMark/>
          </w:tcPr>
          <w:p w14:paraId="48143DD2" w14:textId="77777777" w:rsidR="00A61775" w:rsidRPr="006172B2" w:rsidRDefault="00A61775" w:rsidP="00A61775">
            <w:pPr>
              <w:jc w:val="center"/>
            </w:pPr>
            <w:r w:rsidRPr="006172B2">
              <w:t>8</w:t>
            </w:r>
          </w:p>
        </w:tc>
        <w:tc>
          <w:tcPr>
            <w:tcW w:w="894" w:type="pct"/>
            <w:tcBorders>
              <w:top w:val="nil"/>
              <w:left w:val="nil"/>
              <w:bottom w:val="single" w:sz="4" w:space="0" w:color="auto"/>
              <w:right w:val="single" w:sz="4" w:space="0" w:color="auto"/>
            </w:tcBorders>
            <w:shd w:val="clear" w:color="auto" w:fill="auto"/>
            <w:noWrap/>
            <w:vAlign w:val="center"/>
            <w:hideMark/>
          </w:tcPr>
          <w:p w14:paraId="4B948FA8" w14:textId="77777777" w:rsidR="00A61775" w:rsidRPr="006172B2" w:rsidRDefault="00A61775" w:rsidP="00A61775">
            <w:pPr>
              <w:jc w:val="center"/>
            </w:pPr>
            <w:r w:rsidRPr="006172B2">
              <w:t>2</w:t>
            </w:r>
          </w:p>
        </w:tc>
        <w:tc>
          <w:tcPr>
            <w:tcW w:w="1085" w:type="pct"/>
            <w:tcBorders>
              <w:top w:val="nil"/>
              <w:left w:val="nil"/>
              <w:bottom w:val="single" w:sz="4" w:space="0" w:color="auto"/>
              <w:right w:val="single" w:sz="8" w:space="0" w:color="auto"/>
            </w:tcBorders>
            <w:shd w:val="clear" w:color="auto" w:fill="auto"/>
            <w:noWrap/>
            <w:vAlign w:val="center"/>
            <w:hideMark/>
          </w:tcPr>
          <w:p w14:paraId="1D580F3A" w14:textId="77777777" w:rsidR="00A61775" w:rsidRPr="006172B2" w:rsidRDefault="00A61775" w:rsidP="00A61775">
            <w:pPr>
              <w:jc w:val="center"/>
            </w:pPr>
            <w:r w:rsidRPr="006172B2">
              <w:t> </w:t>
            </w:r>
          </w:p>
        </w:tc>
      </w:tr>
      <w:tr w:rsidR="00A61775" w:rsidRPr="006172B2" w14:paraId="7843B241"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02642CD" w14:textId="77777777" w:rsidR="00A61775" w:rsidRPr="006172B2" w:rsidRDefault="00A61775" w:rsidP="00A61775">
            <w:pPr>
              <w:jc w:val="center"/>
            </w:pPr>
            <w:r w:rsidRPr="006172B2">
              <w:t>1830</w:t>
            </w:r>
          </w:p>
        </w:tc>
        <w:tc>
          <w:tcPr>
            <w:tcW w:w="1355" w:type="pct"/>
            <w:tcBorders>
              <w:top w:val="nil"/>
              <w:left w:val="nil"/>
              <w:bottom w:val="single" w:sz="4" w:space="0" w:color="auto"/>
              <w:right w:val="single" w:sz="4" w:space="0" w:color="auto"/>
            </w:tcBorders>
            <w:shd w:val="clear" w:color="auto" w:fill="auto"/>
            <w:noWrap/>
            <w:vAlign w:val="center"/>
            <w:hideMark/>
          </w:tcPr>
          <w:p w14:paraId="36DD9EBF" w14:textId="77777777" w:rsidR="00A61775" w:rsidRPr="006172B2" w:rsidRDefault="00A61775" w:rsidP="00A61775">
            <w:pPr>
              <w:jc w:val="center"/>
            </w:pPr>
            <w:r w:rsidRPr="006172B2">
              <w:t>камењar</w:t>
            </w:r>
          </w:p>
        </w:tc>
        <w:tc>
          <w:tcPr>
            <w:tcW w:w="351" w:type="pct"/>
            <w:tcBorders>
              <w:top w:val="nil"/>
              <w:left w:val="nil"/>
              <w:bottom w:val="single" w:sz="4" w:space="0" w:color="auto"/>
              <w:right w:val="single" w:sz="4" w:space="0" w:color="auto"/>
            </w:tcBorders>
            <w:shd w:val="clear" w:color="auto" w:fill="auto"/>
            <w:noWrap/>
            <w:vAlign w:val="center"/>
            <w:hideMark/>
          </w:tcPr>
          <w:p w14:paraId="6F1FCAE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1B888CA" w14:textId="77777777" w:rsidR="00A61775" w:rsidRPr="006172B2" w:rsidRDefault="00A61775" w:rsidP="00A61775">
            <w:pPr>
              <w:jc w:val="center"/>
            </w:pPr>
            <w:r w:rsidRPr="006172B2">
              <w:t>52</w:t>
            </w:r>
          </w:p>
        </w:tc>
        <w:tc>
          <w:tcPr>
            <w:tcW w:w="281" w:type="pct"/>
            <w:tcBorders>
              <w:top w:val="nil"/>
              <w:left w:val="nil"/>
              <w:bottom w:val="single" w:sz="4" w:space="0" w:color="auto"/>
              <w:right w:val="single" w:sz="4" w:space="0" w:color="auto"/>
            </w:tcBorders>
            <w:shd w:val="clear" w:color="auto" w:fill="auto"/>
            <w:noWrap/>
            <w:vAlign w:val="center"/>
            <w:hideMark/>
          </w:tcPr>
          <w:p w14:paraId="0F648B1F" w14:textId="77777777" w:rsidR="00A61775" w:rsidRPr="006172B2" w:rsidRDefault="00A61775" w:rsidP="00A61775">
            <w:pPr>
              <w:jc w:val="center"/>
            </w:pPr>
            <w:r w:rsidRPr="006172B2">
              <w:t>19</w:t>
            </w:r>
          </w:p>
        </w:tc>
        <w:tc>
          <w:tcPr>
            <w:tcW w:w="894" w:type="pct"/>
            <w:tcBorders>
              <w:top w:val="nil"/>
              <w:left w:val="nil"/>
              <w:bottom w:val="single" w:sz="4" w:space="0" w:color="auto"/>
              <w:right w:val="single" w:sz="4" w:space="0" w:color="auto"/>
            </w:tcBorders>
            <w:shd w:val="clear" w:color="auto" w:fill="auto"/>
            <w:noWrap/>
            <w:vAlign w:val="center"/>
            <w:hideMark/>
          </w:tcPr>
          <w:p w14:paraId="1F39E0A8" w14:textId="77777777" w:rsidR="00A61775" w:rsidRPr="006172B2" w:rsidRDefault="00A61775" w:rsidP="00A61775">
            <w:pPr>
              <w:jc w:val="center"/>
            </w:pPr>
            <w:r w:rsidRPr="006172B2">
              <w:t>2, 3</w:t>
            </w:r>
          </w:p>
        </w:tc>
        <w:tc>
          <w:tcPr>
            <w:tcW w:w="1085" w:type="pct"/>
            <w:tcBorders>
              <w:top w:val="nil"/>
              <w:left w:val="nil"/>
              <w:bottom w:val="single" w:sz="4" w:space="0" w:color="auto"/>
              <w:right w:val="single" w:sz="8" w:space="0" w:color="auto"/>
            </w:tcBorders>
            <w:shd w:val="clear" w:color="auto" w:fill="auto"/>
            <w:noWrap/>
            <w:vAlign w:val="center"/>
            <w:hideMark/>
          </w:tcPr>
          <w:p w14:paraId="0A6C4FF2" w14:textId="77777777" w:rsidR="00A61775" w:rsidRPr="006172B2" w:rsidRDefault="00A61775" w:rsidP="00A61775">
            <w:pPr>
              <w:jc w:val="center"/>
            </w:pPr>
            <w:r w:rsidRPr="006172B2">
              <w:t> </w:t>
            </w:r>
          </w:p>
        </w:tc>
      </w:tr>
      <w:tr w:rsidR="00A61775" w:rsidRPr="006172B2" w14:paraId="7A504E3D"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81A626B" w14:textId="77777777" w:rsidR="00A61775" w:rsidRPr="006172B2" w:rsidRDefault="00A61775" w:rsidP="00A61775">
            <w:pPr>
              <w:jc w:val="center"/>
            </w:pPr>
            <w:r w:rsidRPr="006172B2">
              <w:t>1831</w:t>
            </w:r>
          </w:p>
        </w:tc>
        <w:tc>
          <w:tcPr>
            <w:tcW w:w="1355" w:type="pct"/>
            <w:tcBorders>
              <w:top w:val="nil"/>
              <w:left w:val="nil"/>
              <w:bottom w:val="single" w:sz="4" w:space="0" w:color="auto"/>
              <w:right w:val="single" w:sz="4" w:space="0" w:color="auto"/>
            </w:tcBorders>
            <w:shd w:val="clear" w:color="auto" w:fill="auto"/>
            <w:noWrap/>
            <w:vAlign w:val="center"/>
            <w:hideMark/>
          </w:tcPr>
          <w:p w14:paraId="073E97FD"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075974B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DDF65FA" w14:textId="77777777" w:rsidR="00A61775" w:rsidRPr="006172B2" w:rsidRDefault="00A61775" w:rsidP="00A61775">
            <w:pPr>
              <w:jc w:val="center"/>
            </w:pPr>
            <w:r w:rsidRPr="006172B2">
              <w:t>40</w:t>
            </w:r>
          </w:p>
        </w:tc>
        <w:tc>
          <w:tcPr>
            <w:tcW w:w="281" w:type="pct"/>
            <w:tcBorders>
              <w:top w:val="nil"/>
              <w:left w:val="nil"/>
              <w:bottom w:val="single" w:sz="4" w:space="0" w:color="auto"/>
              <w:right w:val="single" w:sz="4" w:space="0" w:color="auto"/>
            </w:tcBorders>
            <w:shd w:val="clear" w:color="auto" w:fill="auto"/>
            <w:noWrap/>
            <w:vAlign w:val="center"/>
            <w:hideMark/>
          </w:tcPr>
          <w:p w14:paraId="4E57E4F6" w14:textId="77777777" w:rsidR="00A61775" w:rsidRPr="006172B2" w:rsidRDefault="00A61775" w:rsidP="00A61775">
            <w:pPr>
              <w:jc w:val="center"/>
            </w:pPr>
            <w:r w:rsidRPr="006172B2">
              <w:t>25</w:t>
            </w:r>
          </w:p>
        </w:tc>
        <w:tc>
          <w:tcPr>
            <w:tcW w:w="894" w:type="pct"/>
            <w:tcBorders>
              <w:top w:val="nil"/>
              <w:left w:val="nil"/>
              <w:bottom w:val="single" w:sz="4" w:space="0" w:color="auto"/>
              <w:right w:val="single" w:sz="4" w:space="0" w:color="auto"/>
            </w:tcBorders>
            <w:shd w:val="clear" w:color="auto" w:fill="auto"/>
            <w:noWrap/>
            <w:vAlign w:val="center"/>
            <w:hideMark/>
          </w:tcPr>
          <w:p w14:paraId="1CF7939A" w14:textId="77777777" w:rsidR="00A61775" w:rsidRPr="006172B2" w:rsidRDefault="00A61775" w:rsidP="00A61775">
            <w:pPr>
              <w:jc w:val="center"/>
            </w:pPr>
            <w:r w:rsidRPr="006172B2">
              <w:t>2, 3</w:t>
            </w:r>
          </w:p>
        </w:tc>
        <w:tc>
          <w:tcPr>
            <w:tcW w:w="1085" w:type="pct"/>
            <w:tcBorders>
              <w:top w:val="nil"/>
              <w:left w:val="nil"/>
              <w:bottom w:val="single" w:sz="4" w:space="0" w:color="auto"/>
              <w:right w:val="single" w:sz="8" w:space="0" w:color="auto"/>
            </w:tcBorders>
            <w:shd w:val="clear" w:color="auto" w:fill="auto"/>
            <w:noWrap/>
            <w:vAlign w:val="center"/>
            <w:hideMark/>
          </w:tcPr>
          <w:p w14:paraId="60E63371" w14:textId="77777777" w:rsidR="00A61775" w:rsidRPr="006172B2" w:rsidRDefault="00A61775" w:rsidP="00A61775">
            <w:pPr>
              <w:jc w:val="center"/>
            </w:pPr>
            <w:r w:rsidRPr="006172B2">
              <w:t> </w:t>
            </w:r>
          </w:p>
        </w:tc>
      </w:tr>
      <w:tr w:rsidR="00A61775" w:rsidRPr="006172B2" w14:paraId="30A3E63F"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5D67258" w14:textId="77777777" w:rsidR="00A61775" w:rsidRPr="006172B2" w:rsidRDefault="00A61775" w:rsidP="00A61775">
            <w:pPr>
              <w:jc w:val="center"/>
            </w:pPr>
            <w:r w:rsidRPr="006172B2">
              <w:t>1832</w:t>
            </w:r>
          </w:p>
        </w:tc>
        <w:tc>
          <w:tcPr>
            <w:tcW w:w="1355" w:type="pct"/>
            <w:tcBorders>
              <w:top w:val="nil"/>
              <w:left w:val="nil"/>
              <w:bottom w:val="single" w:sz="4" w:space="0" w:color="auto"/>
              <w:right w:val="single" w:sz="4" w:space="0" w:color="auto"/>
            </w:tcBorders>
            <w:shd w:val="clear" w:color="auto" w:fill="auto"/>
            <w:noWrap/>
            <w:vAlign w:val="center"/>
            <w:hideMark/>
          </w:tcPr>
          <w:p w14:paraId="3EED814C" w14:textId="77777777" w:rsidR="00A61775" w:rsidRPr="006172B2" w:rsidRDefault="00A61775" w:rsidP="00A61775">
            <w:pPr>
              <w:jc w:val="center"/>
            </w:pPr>
            <w:r w:rsidRPr="006172B2">
              <w:t>ливада 7кл</w:t>
            </w:r>
          </w:p>
        </w:tc>
        <w:tc>
          <w:tcPr>
            <w:tcW w:w="351" w:type="pct"/>
            <w:tcBorders>
              <w:top w:val="nil"/>
              <w:left w:val="nil"/>
              <w:bottom w:val="single" w:sz="4" w:space="0" w:color="auto"/>
              <w:right w:val="single" w:sz="4" w:space="0" w:color="auto"/>
            </w:tcBorders>
            <w:shd w:val="clear" w:color="auto" w:fill="auto"/>
            <w:noWrap/>
            <w:vAlign w:val="center"/>
            <w:hideMark/>
          </w:tcPr>
          <w:p w14:paraId="388606A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8BAA198" w14:textId="77777777" w:rsidR="00A61775" w:rsidRPr="006172B2" w:rsidRDefault="00A61775" w:rsidP="00A61775">
            <w:pPr>
              <w:jc w:val="center"/>
            </w:pPr>
            <w:r w:rsidRPr="006172B2">
              <w:t>25</w:t>
            </w:r>
          </w:p>
        </w:tc>
        <w:tc>
          <w:tcPr>
            <w:tcW w:w="281" w:type="pct"/>
            <w:tcBorders>
              <w:top w:val="nil"/>
              <w:left w:val="nil"/>
              <w:bottom w:val="single" w:sz="4" w:space="0" w:color="auto"/>
              <w:right w:val="single" w:sz="4" w:space="0" w:color="auto"/>
            </w:tcBorders>
            <w:shd w:val="clear" w:color="auto" w:fill="auto"/>
            <w:noWrap/>
            <w:vAlign w:val="center"/>
            <w:hideMark/>
          </w:tcPr>
          <w:p w14:paraId="7AD60507" w14:textId="77777777" w:rsidR="00A61775" w:rsidRPr="006172B2" w:rsidRDefault="00A61775" w:rsidP="00A61775">
            <w:pPr>
              <w:jc w:val="center"/>
            </w:pPr>
            <w:r w:rsidRPr="006172B2">
              <w:t>9</w:t>
            </w:r>
          </w:p>
        </w:tc>
        <w:tc>
          <w:tcPr>
            <w:tcW w:w="894" w:type="pct"/>
            <w:tcBorders>
              <w:top w:val="nil"/>
              <w:left w:val="nil"/>
              <w:bottom w:val="single" w:sz="4" w:space="0" w:color="auto"/>
              <w:right w:val="single" w:sz="4" w:space="0" w:color="auto"/>
            </w:tcBorders>
            <w:shd w:val="clear" w:color="auto" w:fill="auto"/>
            <w:noWrap/>
            <w:vAlign w:val="center"/>
            <w:hideMark/>
          </w:tcPr>
          <w:p w14:paraId="7F8BE250"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3476122C" w14:textId="77777777" w:rsidR="00A61775" w:rsidRPr="006172B2" w:rsidRDefault="00A61775" w:rsidP="00A61775">
            <w:pPr>
              <w:jc w:val="center"/>
            </w:pPr>
            <w:r w:rsidRPr="006172B2">
              <w:t> </w:t>
            </w:r>
          </w:p>
        </w:tc>
      </w:tr>
      <w:tr w:rsidR="00A61775" w:rsidRPr="006172B2" w14:paraId="127EA65A"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AC4C493" w14:textId="77777777" w:rsidR="00A61775" w:rsidRPr="006172B2" w:rsidRDefault="00A61775" w:rsidP="00A61775">
            <w:pPr>
              <w:jc w:val="center"/>
            </w:pPr>
            <w:r w:rsidRPr="006172B2">
              <w:t>1833</w:t>
            </w:r>
          </w:p>
        </w:tc>
        <w:tc>
          <w:tcPr>
            <w:tcW w:w="1355" w:type="pct"/>
            <w:tcBorders>
              <w:top w:val="nil"/>
              <w:left w:val="nil"/>
              <w:bottom w:val="single" w:sz="4" w:space="0" w:color="auto"/>
              <w:right w:val="single" w:sz="4" w:space="0" w:color="auto"/>
            </w:tcBorders>
            <w:shd w:val="clear" w:color="auto" w:fill="auto"/>
            <w:noWrap/>
            <w:vAlign w:val="center"/>
            <w:hideMark/>
          </w:tcPr>
          <w:p w14:paraId="09B5EC09"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232CC45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77480B1" w14:textId="77777777" w:rsidR="00A61775" w:rsidRPr="006172B2" w:rsidRDefault="00A61775" w:rsidP="00A61775">
            <w:pPr>
              <w:jc w:val="center"/>
            </w:pPr>
            <w:r w:rsidRPr="006172B2">
              <w:t>25</w:t>
            </w:r>
          </w:p>
        </w:tc>
        <w:tc>
          <w:tcPr>
            <w:tcW w:w="281" w:type="pct"/>
            <w:tcBorders>
              <w:top w:val="nil"/>
              <w:left w:val="nil"/>
              <w:bottom w:val="single" w:sz="4" w:space="0" w:color="auto"/>
              <w:right w:val="single" w:sz="4" w:space="0" w:color="auto"/>
            </w:tcBorders>
            <w:shd w:val="clear" w:color="auto" w:fill="auto"/>
            <w:noWrap/>
            <w:vAlign w:val="center"/>
            <w:hideMark/>
          </w:tcPr>
          <w:p w14:paraId="1B79C64B" w14:textId="77777777" w:rsidR="00A61775" w:rsidRPr="006172B2" w:rsidRDefault="00A61775" w:rsidP="00A61775">
            <w:pPr>
              <w:jc w:val="center"/>
            </w:pPr>
            <w:r w:rsidRPr="006172B2">
              <w:t>75</w:t>
            </w:r>
          </w:p>
        </w:tc>
        <w:tc>
          <w:tcPr>
            <w:tcW w:w="894" w:type="pct"/>
            <w:tcBorders>
              <w:top w:val="nil"/>
              <w:left w:val="nil"/>
              <w:bottom w:val="single" w:sz="4" w:space="0" w:color="auto"/>
              <w:right w:val="single" w:sz="4" w:space="0" w:color="auto"/>
            </w:tcBorders>
            <w:shd w:val="clear" w:color="auto" w:fill="auto"/>
            <w:noWrap/>
            <w:vAlign w:val="center"/>
            <w:hideMark/>
          </w:tcPr>
          <w:p w14:paraId="29B8E35E"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34F768DD" w14:textId="77777777" w:rsidR="00A61775" w:rsidRPr="006172B2" w:rsidRDefault="00A61775" w:rsidP="00A61775">
            <w:pPr>
              <w:jc w:val="center"/>
            </w:pPr>
            <w:r w:rsidRPr="006172B2">
              <w:t> </w:t>
            </w:r>
          </w:p>
        </w:tc>
      </w:tr>
      <w:tr w:rsidR="00A61775" w:rsidRPr="006172B2" w14:paraId="702AADF7"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FC089CA" w14:textId="77777777" w:rsidR="00A61775" w:rsidRPr="006172B2" w:rsidRDefault="00A61775" w:rsidP="00A61775">
            <w:pPr>
              <w:jc w:val="center"/>
            </w:pPr>
            <w:r w:rsidRPr="006172B2">
              <w:t>1834/1</w:t>
            </w:r>
          </w:p>
        </w:tc>
        <w:tc>
          <w:tcPr>
            <w:tcW w:w="1355" w:type="pct"/>
            <w:tcBorders>
              <w:top w:val="nil"/>
              <w:left w:val="nil"/>
              <w:bottom w:val="single" w:sz="4" w:space="0" w:color="auto"/>
              <w:right w:val="single" w:sz="4" w:space="0" w:color="auto"/>
            </w:tcBorders>
            <w:shd w:val="clear" w:color="auto" w:fill="auto"/>
            <w:noWrap/>
            <w:vAlign w:val="center"/>
            <w:hideMark/>
          </w:tcPr>
          <w:p w14:paraId="3872BB9D"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2494367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4FAA1E3" w14:textId="77777777" w:rsidR="00A61775" w:rsidRPr="006172B2" w:rsidRDefault="00A61775" w:rsidP="00A61775">
            <w:pPr>
              <w:jc w:val="center"/>
            </w:pPr>
            <w:r w:rsidRPr="006172B2">
              <w:t>46</w:t>
            </w:r>
          </w:p>
        </w:tc>
        <w:tc>
          <w:tcPr>
            <w:tcW w:w="281" w:type="pct"/>
            <w:tcBorders>
              <w:top w:val="nil"/>
              <w:left w:val="nil"/>
              <w:bottom w:val="single" w:sz="4" w:space="0" w:color="auto"/>
              <w:right w:val="single" w:sz="4" w:space="0" w:color="auto"/>
            </w:tcBorders>
            <w:shd w:val="clear" w:color="auto" w:fill="auto"/>
            <w:noWrap/>
            <w:vAlign w:val="center"/>
            <w:hideMark/>
          </w:tcPr>
          <w:p w14:paraId="7E216AD0" w14:textId="77777777" w:rsidR="00A61775" w:rsidRPr="006172B2" w:rsidRDefault="00A61775" w:rsidP="00A61775">
            <w:pPr>
              <w:jc w:val="center"/>
            </w:pPr>
            <w:r w:rsidRPr="006172B2">
              <w:t>96</w:t>
            </w:r>
          </w:p>
        </w:tc>
        <w:tc>
          <w:tcPr>
            <w:tcW w:w="894" w:type="pct"/>
            <w:tcBorders>
              <w:top w:val="nil"/>
              <w:left w:val="nil"/>
              <w:bottom w:val="single" w:sz="4" w:space="0" w:color="auto"/>
              <w:right w:val="single" w:sz="4" w:space="0" w:color="auto"/>
            </w:tcBorders>
            <w:shd w:val="clear" w:color="auto" w:fill="auto"/>
            <w:noWrap/>
            <w:vAlign w:val="center"/>
            <w:hideMark/>
          </w:tcPr>
          <w:p w14:paraId="630B963C"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4E8F728F" w14:textId="77777777" w:rsidR="00A61775" w:rsidRPr="006172B2" w:rsidRDefault="00A61775" w:rsidP="00A61775">
            <w:pPr>
              <w:jc w:val="center"/>
            </w:pPr>
            <w:r w:rsidRPr="006172B2">
              <w:t> </w:t>
            </w:r>
          </w:p>
        </w:tc>
      </w:tr>
      <w:tr w:rsidR="00A61775" w:rsidRPr="006172B2" w14:paraId="64B3FCED"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060CAA7" w14:textId="77777777" w:rsidR="00A61775" w:rsidRPr="006172B2" w:rsidRDefault="00A61775" w:rsidP="00A61775">
            <w:pPr>
              <w:jc w:val="center"/>
            </w:pPr>
            <w:r w:rsidRPr="006172B2">
              <w:t>1834/2</w:t>
            </w:r>
          </w:p>
        </w:tc>
        <w:tc>
          <w:tcPr>
            <w:tcW w:w="1355" w:type="pct"/>
            <w:tcBorders>
              <w:top w:val="nil"/>
              <w:left w:val="nil"/>
              <w:bottom w:val="single" w:sz="4" w:space="0" w:color="auto"/>
              <w:right w:val="single" w:sz="4" w:space="0" w:color="auto"/>
            </w:tcBorders>
            <w:shd w:val="clear" w:color="auto" w:fill="auto"/>
            <w:noWrap/>
            <w:vAlign w:val="center"/>
            <w:hideMark/>
          </w:tcPr>
          <w:p w14:paraId="0C4B2E21"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3B356A1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B333CB0" w14:textId="77777777" w:rsidR="00A61775" w:rsidRPr="006172B2" w:rsidRDefault="00A61775" w:rsidP="00A61775">
            <w:pPr>
              <w:jc w:val="center"/>
            </w:pPr>
            <w:r w:rsidRPr="006172B2">
              <w:t>6</w:t>
            </w:r>
          </w:p>
        </w:tc>
        <w:tc>
          <w:tcPr>
            <w:tcW w:w="281" w:type="pct"/>
            <w:tcBorders>
              <w:top w:val="nil"/>
              <w:left w:val="nil"/>
              <w:bottom w:val="single" w:sz="4" w:space="0" w:color="auto"/>
              <w:right w:val="single" w:sz="4" w:space="0" w:color="auto"/>
            </w:tcBorders>
            <w:shd w:val="clear" w:color="auto" w:fill="auto"/>
            <w:noWrap/>
            <w:vAlign w:val="center"/>
            <w:hideMark/>
          </w:tcPr>
          <w:p w14:paraId="47ABE0FD" w14:textId="77777777" w:rsidR="00A61775" w:rsidRPr="006172B2" w:rsidRDefault="00A61775" w:rsidP="00A61775">
            <w:pPr>
              <w:jc w:val="center"/>
            </w:pPr>
            <w:r w:rsidRPr="006172B2">
              <w:t>48</w:t>
            </w:r>
          </w:p>
        </w:tc>
        <w:tc>
          <w:tcPr>
            <w:tcW w:w="894" w:type="pct"/>
            <w:tcBorders>
              <w:top w:val="nil"/>
              <w:left w:val="nil"/>
              <w:bottom w:val="single" w:sz="4" w:space="0" w:color="auto"/>
              <w:right w:val="single" w:sz="4" w:space="0" w:color="auto"/>
            </w:tcBorders>
            <w:shd w:val="clear" w:color="auto" w:fill="auto"/>
            <w:noWrap/>
            <w:vAlign w:val="center"/>
            <w:hideMark/>
          </w:tcPr>
          <w:p w14:paraId="27E31477"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4D94E8CE" w14:textId="77777777" w:rsidR="00A61775" w:rsidRPr="006172B2" w:rsidRDefault="00A61775" w:rsidP="00A61775">
            <w:pPr>
              <w:jc w:val="center"/>
            </w:pPr>
            <w:r w:rsidRPr="006172B2">
              <w:t> </w:t>
            </w:r>
          </w:p>
        </w:tc>
      </w:tr>
      <w:tr w:rsidR="00A61775" w:rsidRPr="006172B2" w14:paraId="141D979D"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7FB04FC" w14:textId="77777777" w:rsidR="00A61775" w:rsidRPr="006172B2" w:rsidRDefault="00A61775" w:rsidP="00A61775">
            <w:pPr>
              <w:jc w:val="center"/>
            </w:pPr>
            <w:r w:rsidRPr="006172B2">
              <w:t>1835</w:t>
            </w:r>
          </w:p>
        </w:tc>
        <w:tc>
          <w:tcPr>
            <w:tcW w:w="1355" w:type="pct"/>
            <w:tcBorders>
              <w:top w:val="nil"/>
              <w:left w:val="nil"/>
              <w:bottom w:val="single" w:sz="4" w:space="0" w:color="auto"/>
              <w:right w:val="single" w:sz="4" w:space="0" w:color="auto"/>
            </w:tcBorders>
            <w:shd w:val="clear" w:color="auto" w:fill="auto"/>
            <w:noWrap/>
            <w:vAlign w:val="center"/>
            <w:hideMark/>
          </w:tcPr>
          <w:p w14:paraId="23FB1F2D"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73E7BCD6"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1C44667D" w14:textId="77777777" w:rsidR="00A61775" w:rsidRPr="006172B2" w:rsidRDefault="00A61775" w:rsidP="00A61775">
            <w:pPr>
              <w:jc w:val="center"/>
            </w:pPr>
            <w:r w:rsidRPr="006172B2">
              <w:t>6</w:t>
            </w:r>
          </w:p>
        </w:tc>
        <w:tc>
          <w:tcPr>
            <w:tcW w:w="281" w:type="pct"/>
            <w:tcBorders>
              <w:top w:val="nil"/>
              <w:left w:val="nil"/>
              <w:bottom w:val="single" w:sz="4" w:space="0" w:color="auto"/>
              <w:right w:val="single" w:sz="4" w:space="0" w:color="auto"/>
            </w:tcBorders>
            <w:shd w:val="clear" w:color="auto" w:fill="auto"/>
            <w:noWrap/>
            <w:vAlign w:val="center"/>
            <w:hideMark/>
          </w:tcPr>
          <w:p w14:paraId="071C8FEC" w14:textId="77777777" w:rsidR="00A61775" w:rsidRPr="006172B2" w:rsidRDefault="00A61775" w:rsidP="00A61775">
            <w:pPr>
              <w:jc w:val="center"/>
            </w:pPr>
            <w:r w:rsidRPr="006172B2">
              <w:t>56</w:t>
            </w:r>
          </w:p>
        </w:tc>
        <w:tc>
          <w:tcPr>
            <w:tcW w:w="894" w:type="pct"/>
            <w:tcBorders>
              <w:top w:val="nil"/>
              <w:left w:val="nil"/>
              <w:bottom w:val="single" w:sz="4" w:space="0" w:color="auto"/>
              <w:right w:val="single" w:sz="4" w:space="0" w:color="auto"/>
            </w:tcBorders>
            <w:shd w:val="clear" w:color="auto" w:fill="auto"/>
            <w:noWrap/>
            <w:vAlign w:val="center"/>
            <w:hideMark/>
          </w:tcPr>
          <w:p w14:paraId="6DCA0149"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79A04254" w14:textId="77777777" w:rsidR="00A61775" w:rsidRPr="006172B2" w:rsidRDefault="00A61775" w:rsidP="00A61775">
            <w:pPr>
              <w:jc w:val="center"/>
            </w:pPr>
            <w:r w:rsidRPr="006172B2">
              <w:t> </w:t>
            </w:r>
          </w:p>
        </w:tc>
      </w:tr>
      <w:tr w:rsidR="00A61775" w:rsidRPr="006172B2" w14:paraId="2B284A8B"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E4E28B1" w14:textId="77777777" w:rsidR="00A61775" w:rsidRPr="006172B2" w:rsidRDefault="00A61775" w:rsidP="00A61775">
            <w:pPr>
              <w:jc w:val="center"/>
            </w:pPr>
            <w:r w:rsidRPr="006172B2">
              <w:t>1835</w:t>
            </w:r>
          </w:p>
        </w:tc>
        <w:tc>
          <w:tcPr>
            <w:tcW w:w="1355" w:type="pct"/>
            <w:tcBorders>
              <w:top w:val="nil"/>
              <w:left w:val="nil"/>
              <w:bottom w:val="single" w:sz="4" w:space="0" w:color="auto"/>
              <w:right w:val="single" w:sz="4" w:space="0" w:color="auto"/>
            </w:tcBorders>
            <w:shd w:val="clear" w:color="auto" w:fill="auto"/>
            <w:noWrap/>
            <w:vAlign w:val="center"/>
            <w:hideMark/>
          </w:tcPr>
          <w:p w14:paraId="277BF328" w14:textId="77777777" w:rsidR="00A61775" w:rsidRPr="006172B2" w:rsidRDefault="00A61775" w:rsidP="00A61775">
            <w:pPr>
              <w:jc w:val="center"/>
            </w:pPr>
            <w:r w:rsidRPr="006172B2">
              <w:t>шума 3кл</w:t>
            </w:r>
          </w:p>
        </w:tc>
        <w:tc>
          <w:tcPr>
            <w:tcW w:w="351" w:type="pct"/>
            <w:tcBorders>
              <w:top w:val="nil"/>
              <w:left w:val="nil"/>
              <w:bottom w:val="single" w:sz="4" w:space="0" w:color="auto"/>
              <w:right w:val="single" w:sz="4" w:space="0" w:color="auto"/>
            </w:tcBorders>
            <w:shd w:val="clear" w:color="auto" w:fill="auto"/>
            <w:noWrap/>
            <w:vAlign w:val="center"/>
            <w:hideMark/>
          </w:tcPr>
          <w:p w14:paraId="592C0BBD" w14:textId="77777777" w:rsidR="00A61775" w:rsidRPr="006172B2" w:rsidRDefault="00A61775" w:rsidP="00A61775">
            <w:pPr>
              <w:jc w:val="center"/>
            </w:pPr>
            <w:r w:rsidRPr="006172B2">
              <w:t>10</w:t>
            </w:r>
          </w:p>
        </w:tc>
        <w:tc>
          <w:tcPr>
            <w:tcW w:w="270" w:type="pct"/>
            <w:tcBorders>
              <w:top w:val="nil"/>
              <w:left w:val="nil"/>
              <w:bottom w:val="single" w:sz="4" w:space="0" w:color="auto"/>
              <w:right w:val="single" w:sz="4" w:space="0" w:color="auto"/>
            </w:tcBorders>
            <w:shd w:val="clear" w:color="auto" w:fill="auto"/>
            <w:noWrap/>
            <w:vAlign w:val="center"/>
            <w:hideMark/>
          </w:tcPr>
          <w:p w14:paraId="09CB3312" w14:textId="77777777" w:rsidR="00A61775" w:rsidRPr="006172B2" w:rsidRDefault="00A61775" w:rsidP="00A61775">
            <w:pPr>
              <w:jc w:val="center"/>
            </w:pPr>
            <w:r w:rsidRPr="006172B2">
              <w:t>65</w:t>
            </w:r>
          </w:p>
        </w:tc>
        <w:tc>
          <w:tcPr>
            <w:tcW w:w="281" w:type="pct"/>
            <w:tcBorders>
              <w:top w:val="nil"/>
              <w:left w:val="nil"/>
              <w:bottom w:val="single" w:sz="4" w:space="0" w:color="auto"/>
              <w:right w:val="single" w:sz="4" w:space="0" w:color="auto"/>
            </w:tcBorders>
            <w:shd w:val="clear" w:color="auto" w:fill="auto"/>
            <w:noWrap/>
            <w:vAlign w:val="center"/>
            <w:hideMark/>
          </w:tcPr>
          <w:p w14:paraId="5372F21C" w14:textId="77777777" w:rsidR="00A61775" w:rsidRPr="006172B2" w:rsidRDefault="00A61775" w:rsidP="00A61775">
            <w:pPr>
              <w:jc w:val="center"/>
            </w:pPr>
            <w:r w:rsidRPr="006172B2">
              <w:t>5</w:t>
            </w:r>
          </w:p>
        </w:tc>
        <w:tc>
          <w:tcPr>
            <w:tcW w:w="894" w:type="pct"/>
            <w:tcBorders>
              <w:top w:val="nil"/>
              <w:left w:val="nil"/>
              <w:bottom w:val="single" w:sz="4" w:space="0" w:color="auto"/>
              <w:right w:val="single" w:sz="4" w:space="0" w:color="auto"/>
            </w:tcBorders>
            <w:shd w:val="clear" w:color="auto" w:fill="auto"/>
            <w:noWrap/>
            <w:vAlign w:val="center"/>
            <w:hideMark/>
          </w:tcPr>
          <w:p w14:paraId="7BBEFB54"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68BCB994" w14:textId="77777777" w:rsidR="00A61775" w:rsidRPr="006172B2" w:rsidRDefault="00A61775" w:rsidP="00A61775">
            <w:pPr>
              <w:jc w:val="center"/>
            </w:pPr>
            <w:r w:rsidRPr="006172B2">
              <w:t> </w:t>
            </w:r>
          </w:p>
        </w:tc>
      </w:tr>
      <w:tr w:rsidR="00A61775" w:rsidRPr="006172B2" w14:paraId="0FDDA04E"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3C07FED" w14:textId="77777777" w:rsidR="00A61775" w:rsidRPr="006172B2" w:rsidRDefault="00A61775" w:rsidP="00A61775">
            <w:pPr>
              <w:jc w:val="center"/>
            </w:pPr>
            <w:r w:rsidRPr="006172B2">
              <w:t>1836</w:t>
            </w:r>
          </w:p>
        </w:tc>
        <w:tc>
          <w:tcPr>
            <w:tcW w:w="1355" w:type="pct"/>
            <w:tcBorders>
              <w:top w:val="nil"/>
              <w:left w:val="nil"/>
              <w:bottom w:val="single" w:sz="4" w:space="0" w:color="auto"/>
              <w:right w:val="single" w:sz="4" w:space="0" w:color="auto"/>
            </w:tcBorders>
            <w:shd w:val="clear" w:color="auto" w:fill="auto"/>
            <w:noWrap/>
            <w:vAlign w:val="center"/>
            <w:hideMark/>
          </w:tcPr>
          <w:p w14:paraId="4AF8813C"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3A82C85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64CA0E0" w14:textId="77777777" w:rsidR="00A61775" w:rsidRPr="006172B2" w:rsidRDefault="00A61775" w:rsidP="00A61775">
            <w:pPr>
              <w:jc w:val="center"/>
            </w:pPr>
            <w:r w:rsidRPr="006172B2">
              <w:t>16</w:t>
            </w:r>
          </w:p>
        </w:tc>
        <w:tc>
          <w:tcPr>
            <w:tcW w:w="281" w:type="pct"/>
            <w:tcBorders>
              <w:top w:val="nil"/>
              <w:left w:val="nil"/>
              <w:bottom w:val="single" w:sz="4" w:space="0" w:color="auto"/>
              <w:right w:val="single" w:sz="4" w:space="0" w:color="auto"/>
            </w:tcBorders>
            <w:shd w:val="clear" w:color="auto" w:fill="auto"/>
            <w:noWrap/>
            <w:vAlign w:val="center"/>
            <w:hideMark/>
          </w:tcPr>
          <w:p w14:paraId="04C4811A" w14:textId="77777777" w:rsidR="00A61775" w:rsidRPr="006172B2" w:rsidRDefault="00A61775" w:rsidP="00A61775">
            <w:pPr>
              <w:jc w:val="center"/>
            </w:pPr>
            <w:r w:rsidRPr="006172B2">
              <w:t>21</w:t>
            </w:r>
          </w:p>
        </w:tc>
        <w:tc>
          <w:tcPr>
            <w:tcW w:w="894" w:type="pct"/>
            <w:tcBorders>
              <w:top w:val="nil"/>
              <w:left w:val="nil"/>
              <w:bottom w:val="single" w:sz="4" w:space="0" w:color="auto"/>
              <w:right w:val="single" w:sz="4" w:space="0" w:color="auto"/>
            </w:tcBorders>
            <w:shd w:val="clear" w:color="auto" w:fill="auto"/>
            <w:noWrap/>
            <w:vAlign w:val="center"/>
            <w:hideMark/>
          </w:tcPr>
          <w:p w14:paraId="0199801E"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78D49ED1" w14:textId="77777777" w:rsidR="00A61775" w:rsidRPr="006172B2" w:rsidRDefault="00A61775" w:rsidP="00A61775">
            <w:pPr>
              <w:jc w:val="center"/>
            </w:pPr>
            <w:r w:rsidRPr="006172B2">
              <w:t> </w:t>
            </w:r>
          </w:p>
        </w:tc>
      </w:tr>
      <w:tr w:rsidR="00A61775" w:rsidRPr="006172B2" w14:paraId="2D6E684B"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45B9066" w14:textId="77777777" w:rsidR="00A61775" w:rsidRPr="006172B2" w:rsidRDefault="00A61775" w:rsidP="00A61775">
            <w:pPr>
              <w:jc w:val="center"/>
            </w:pPr>
            <w:r w:rsidRPr="006172B2">
              <w:t>1837</w:t>
            </w:r>
          </w:p>
        </w:tc>
        <w:tc>
          <w:tcPr>
            <w:tcW w:w="1355" w:type="pct"/>
            <w:tcBorders>
              <w:top w:val="nil"/>
              <w:left w:val="nil"/>
              <w:bottom w:val="single" w:sz="4" w:space="0" w:color="auto"/>
              <w:right w:val="single" w:sz="4" w:space="0" w:color="auto"/>
            </w:tcBorders>
            <w:shd w:val="clear" w:color="auto" w:fill="auto"/>
            <w:noWrap/>
            <w:vAlign w:val="center"/>
            <w:hideMark/>
          </w:tcPr>
          <w:p w14:paraId="07BF7E83"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586518D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975F0BA" w14:textId="77777777" w:rsidR="00A61775" w:rsidRPr="006172B2" w:rsidRDefault="00A61775" w:rsidP="00A61775">
            <w:pPr>
              <w:jc w:val="center"/>
            </w:pPr>
            <w:r w:rsidRPr="006172B2">
              <w:t>13</w:t>
            </w:r>
          </w:p>
        </w:tc>
        <w:tc>
          <w:tcPr>
            <w:tcW w:w="281" w:type="pct"/>
            <w:tcBorders>
              <w:top w:val="nil"/>
              <w:left w:val="nil"/>
              <w:bottom w:val="single" w:sz="4" w:space="0" w:color="auto"/>
              <w:right w:val="single" w:sz="4" w:space="0" w:color="auto"/>
            </w:tcBorders>
            <w:shd w:val="clear" w:color="auto" w:fill="auto"/>
            <w:noWrap/>
            <w:vAlign w:val="center"/>
            <w:hideMark/>
          </w:tcPr>
          <w:p w14:paraId="7CA0F180" w14:textId="77777777" w:rsidR="00A61775" w:rsidRPr="006172B2" w:rsidRDefault="00A61775" w:rsidP="00A61775">
            <w:pPr>
              <w:jc w:val="center"/>
            </w:pPr>
            <w:r w:rsidRPr="006172B2">
              <w:t>54</w:t>
            </w:r>
          </w:p>
        </w:tc>
        <w:tc>
          <w:tcPr>
            <w:tcW w:w="894" w:type="pct"/>
            <w:tcBorders>
              <w:top w:val="nil"/>
              <w:left w:val="nil"/>
              <w:bottom w:val="single" w:sz="4" w:space="0" w:color="auto"/>
              <w:right w:val="single" w:sz="4" w:space="0" w:color="auto"/>
            </w:tcBorders>
            <w:shd w:val="clear" w:color="auto" w:fill="auto"/>
            <w:noWrap/>
            <w:vAlign w:val="center"/>
            <w:hideMark/>
          </w:tcPr>
          <w:p w14:paraId="455DA4D9"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348A01A8" w14:textId="77777777" w:rsidR="00A61775" w:rsidRPr="006172B2" w:rsidRDefault="00A61775" w:rsidP="00A61775">
            <w:pPr>
              <w:jc w:val="center"/>
            </w:pPr>
            <w:r w:rsidRPr="006172B2">
              <w:t> </w:t>
            </w:r>
          </w:p>
        </w:tc>
      </w:tr>
      <w:tr w:rsidR="00A61775" w:rsidRPr="006172B2" w14:paraId="708ABC09"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FA3CC0D" w14:textId="77777777" w:rsidR="00A61775" w:rsidRPr="006172B2" w:rsidRDefault="00A61775" w:rsidP="00A61775">
            <w:pPr>
              <w:jc w:val="center"/>
            </w:pPr>
            <w:r w:rsidRPr="006172B2">
              <w:t>1838</w:t>
            </w:r>
          </w:p>
        </w:tc>
        <w:tc>
          <w:tcPr>
            <w:tcW w:w="1355" w:type="pct"/>
            <w:tcBorders>
              <w:top w:val="nil"/>
              <w:left w:val="nil"/>
              <w:bottom w:val="single" w:sz="4" w:space="0" w:color="auto"/>
              <w:right w:val="single" w:sz="4" w:space="0" w:color="auto"/>
            </w:tcBorders>
            <w:shd w:val="clear" w:color="auto" w:fill="auto"/>
            <w:noWrap/>
            <w:vAlign w:val="center"/>
            <w:hideMark/>
          </w:tcPr>
          <w:p w14:paraId="49D80183"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7EBEE2E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C143386" w14:textId="77777777" w:rsidR="00A61775" w:rsidRPr="006172B2" w:rsidRDefault="00A61775" w:rsidP="00A61775">
            <w:pPr>
              <w:jc w:val="center"/>
            </w:pPr>
            <w:r w:rsidRPr="006172B2">
              <w:t>10</w:t>
            </w:r>
          </w:p>
        </w:tc>
        <w:tc>
          <w:tcPr>
            <w:tcW w:w="281" w:type="pct"/>
            <w:tcBorders>
              <w:top w:val="nil"/>
              <w:left w:val="nil"/>
              <w:bottom w:val="single" w:sz="4" w:space="0" w:color="auto"/>
              <w:right w:val="single" w:sz="4" w:space="0" w:color="auto"/>
            </w:tcBorders>
            <w:shd w:val="clear" w:color="auto" w:fill="auto"/>
            <w:noWrap/>
            <w:vAlign w:val="center"/>
            <w:hideMark/>
          </w:tcPr>
          <w:p w14:paraId="2E099A16" w14:textId="77777777" w:rsidR="00A61775" w:rsidRPr="006172B2" w:rsidRDefault="00A61775" w:rsidP="00A61775">
            <w:pPr>
              <w:jc w:val="center"/>
            </w:pPr>
            <w:r w:rsidRPr="006172B2">
              <w:t>82</w:t>
            </w:r>
          </w:p>
        </w:tc>
        <w:tc>
          <w:tcPr>
            <w:tcW w:w="894" w:type="pct"/>
            <w:tcBorders>
              <w:top w:val="nil"/>
              <w:left w:val="nil"/>
              <w:bottom w:val="single" w:sz="4" w:space="0" w:color="auto"/>
              <w:right w:val="single" w:sz="4" w:space="0" w:color="auto"/>
            </w:tcBorders>
            <w:shd w:val="clear" w:color="auto" w:fill="auto"/>
            <w:noWrap/>
            <w:vAlign w:val="center"/>
            <w:hideMark/>
          </w:tcPr>
          <w:p w14:paraId="416901F4"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747CBDD0" w14:textId="77777777" w:rsidR="00A61775" w:rsidRPr="006172B2" w:rsidRDefault="00A61775" w:rsidP="00A61775">
            <w:pPr>
              <w:jc w:val="center"/>
            </w:pPr>
            <w:r w:rsidRPr="006172B2">
              <w:t> </w:t>
            </w:r>
          </w:p>
        </w:tc>
      </w:tr>
      <w:tr w:rsidR="00A61775" w:rsidRPr="006172B2" w14:paraId="6B68277B"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55C9FA1" w14:textId="77777777" w:rsidR="00A61775" w:rsidRPr="006172B2" w:rsidRDefault="00A61775" w:rsidP="00A61775">
            <w:pPr>
              <w:jc w:val="center"/>
            </w:pPr>
            <w:r w:rsidRPr="006172B2">
              <w:t>1839</w:t>
            </w:r>
          </w:p>
        </w:tc>
        <w:tc>
          <w:tcPr>
            <w:tcW w:w="1355" w:type="pct"/>
            <w:tcBorders>
              <w:top w:val="nil"/>
              <w:left w:val="nil"/>
              <w:bottom w:val="single" w:sz="4" w:space="0" w:color="auto"/>
              <w:right w:val="single" w:sz="4" w:space="0" w:color="auto"/>
            </w:tcBorders>
            <w:shd w:val="clear" w:color="auto" w:fill="auto"/>
            <w:noWrap/>
            <w:vAlign w:val="center"/>
            <w:hideMark/>
          </w:tcPr>
          <w:p w14:paraId="1D64AECB"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3A926A4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E03F90A" w14:textId="77777777" w:rsidR="00A61775" w:rsidRPr="006172B2" w:rsidRDefault="00A61775" w:rsidP="00A61775">
            <w:pPr>
              <w:jc w:val="center"/>
            </w:pPr>
            <w:r w:rsidRPr="006172B2">
              <w:t>46</w:t>
            </w:r>
          </w:p>
        </w:tc>
        <w:tc>
          <w:tcPr>
            <w:tcW w:w="281" w:type="pct"/>
            <w:tcBorders>
              <w:top w:val="nil"/>
              <w:left w:val="nil"/>
              <w:bottom w:val="single" w:sz="4" w:space="0" w:color="auto"/>
              <w:right w:val="single" w:sz="4" w:space="0" w:color="auto"/>
            </w:tcBorders>
            <w:shd w:val="clear" w:color="auto" w:fill="auto"/>
            <w:noWrap/>
            <w:vAlign w:val="center"/>
            <w:hideMark/>
          </w:tcPr>
          <w:p w14:paraId="1975C6E8" w14:textId="77777777" w:rsidR="00A61775" w:rsidRPr="006172B2" w:rsidRDefault="00A61775" w:rsidP="00A61775">
            <w:pPr>
              <w:jc w:val="center"/>
            </w:pPr>
            <w:r w:rsidRPr="006172B2">
              <w:t>40</w:t>
            </w:r>
          </w:p>
        </w:tc>
        <w:tc>
          <w:tcPr>
            <w:tcW w:w="894" w:type="pct"/>
            <w:tcBorders>
              <w:top w:val="nil"/>
              <w:left w:val="nil"/>
              <w:bottom w:val="single" w:sz="4" w:space="0" w:color="auto"/>
              <w:right w:val="single" w:sz="4" w:space="0" w:color="auto"/>
            </w:tcBorders>
            <w:shd w:val="clear" w:color="auto" w:fill="auto"/>
            <w:noWrap/>
            <w:vAlign w:val="center"/>
            <w:hideMark/>
          </w:tcPr>
          <w:p w14:paraId="565C76B1"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344237EC" w14:textId="77777777" w:rsidR="00A61775" w:rsidRPr="006172B2" w:rsidRDefault="00A61775" w:rsidP="00A61775">
            <w:pPr>
              <w:jc w:val="center"/>
            </w:pPr>
            <w:r w:rsidRPr="006172B2">
              <w:t> </w:t>
            </w:r>
          </w:p>
        </w:tc>
      </w:tr>
      <w:tr w:rsidR="00A61775" w:rsidRPr="006172B2" w14:paraId="7380EC59"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5BF9638" w14:textId="77777777" w:rsidR="00A61775" w:rsidRPr="006172B2" w:rsidRDefault="00A61775" w:rsidP="00A61775">
            <w:pPr>
              <w:jc w:val="center"/>
            </w:pPr>
            <w:r w:rsidRPr="006172B2">
              <w:t>1840</w:t>
            </w:r>
          </w:p>
        </w:tc>
        <w:tc>
          <w:tcPr>
            <w:tcW w:w="1355" w:type="pct"/>
            <w:tcBorders>
              <w:top w:val="nil"/>
              <w:left w:val="nil"/>
              <w:bottom w:val="single" w:sz="4" w:space="0" w:color="auto"/>
              <w:right w:val="single" w:sz="4" w:space="0" w:color="auto"/>
            </w:tcBorders>
            <w:shd w:val="clear" w:color="auto" w:fill="auto"/>
            <w:noWrap/>
            <w:vAlign w:val="center"/>
            <w:hideMark/>
          </w:tcPr>
          <w:p w14:paraId="71F2919F"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01C9723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82F0F08" w14:textId="77777777" w:rsidR="00A61775" w:rsidRPr="006172B2" w:rsidRDefault="00A61775" w:rsidP="00A61775">
            <w:pPr>
              <w:jc w:val="center"/>
            </w:pPr>
            <w:r w:rsidRPr="006172B2">
              <w:t>21</w:t>
            </w:r>
          </w:p>
        </w:tc>
        <w:tc>
          <w:tcPr>
            <w:tcW w:w="281" w:type="pct"/>
            <w:tcBorders>
              <w:top w:val="nil"/>
              <w:left w:val="nil"/>
              <w:bottom w:val="single" w:sz="4" w:space="0" w:color="auto"/>
              <w:right w:val="single" w:sz="4" w:space="0" w:color="auto"/>
            </w:tcBorders>
            <w:shd w:val="clear" w:color="auto" w:fill="auto"/>
            <w:noWrap/>
            <w:vAlign w:val="center"/>
            <w:hideMark/>
          </w:tcPr>
          <w:p w14:paraId="30606D17" w14:textId="77777777" w:rsidR="00A61775" w:rsidRPr="006172B2" w:rsidRDefault="00A61775" w:rsidP="00A61775">
            <w:pPr>
              <w:jc w:val="center"/>
            </w:pPr>
            <w:r w:rsidRPr="006172B2">
              <w:t>68</w:t>
            </w:r>
          </w:p>
        </w:tc>
        <w:tc>
          <w:tcPr>
            <w:tcW w:w="894" w:type="pct"/>
            <w:tcBorders>
              <w:top w:val="nil"/>
              <w:left w:val="nil"/>
              <w:bottom w:val="single" w:sz="4" w:space="0" w:color="auto"/>
              <w:right w:val="single" w:sz="4" w:space="0" w:color="auto"/>
            </w:tcBorders>
            <w:shd w:val="clear" w:color="auto" w:fill="auto"/>
            <w:noWrap/>
            <w:vAlign w:val="center"/>
            <w:hideMark/>
          </w:tcPr>
          <w:p w14:paraId="7E45EB43"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5B5F565C" w14:textId="77777777" w:rsidR="00A61775" w:rsidRPr="006172B2" w:rsidRDefault="00A61775" w:rsidP="00A61775">
            <w:pPr>
              <w:jc w:val="center"/>
            </w:pPr>
            <w:r w:rsidRPr="006172B2">
              <w:t> </w:t>
            </w:r>
          </w:p>
        </w:tc>
      </w:tr>
      <w:tr w:rsidR="00A61775" w:rsidRPr="006172B2" w14:paraId="4C9EA227"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3F805DF" w14:textId="77777777" w:rsidR="00A61775" w:rsidRPr="006172B2" w:rsidRDefault="00A61775" w:rsidP="00A61775">
            <w:pPr>
              <w:jc w:val="center"/>
            </w:pPr>
            <w:r w:rsidRPr="006172B2">
              <w:t>1841</w:t>
            </w:r>
          </w:p>
        </w:tc>
        <w:tc>
          <w:tcPr>
            <w:tcW w:w="1355" w:type="pct"/>
            <w:tcBorders>
              <w:top w:val="nil"/>
              <w:left w:val="nil"/>
              <w:bottom w:val="single" w:sz="4" w:space="0" w:color="auto"/>
              <w:right w:val="single" w:sz="4" w:space="0" w:color="auto"/>
            </w:tcBorders>
            <w:shd w:val="clear" w:color="auto" w:fill="auto"/>
            <w:noWrap/>
            <w:vAlign w:val="center"/>
            <w:hideMark/>
          </w:tcPr>
          <w:p w14:paraId="4D061972"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7E0B17A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A9781CB" w14:textId="77777777" w:rsidR="00A61775" w:rsidRPr="006172B2" w:rsidRDefault="00A61775" w:rsidP="00A61775">
            <w:pPr>
              <w:jc w:val="center"/>
            </w:pPr>
            <w:r w:rsidRPr="006172B2">
              <w:t>16</w:t>
            </w:r>
          </w:p>
        </w:tc>
        <w:tc>
          <w:tcPr>
            <w:tcW w:w="281" w:type="pct"/>
            <w:tcBorders>
              <w:top w:val="nil"/>
              <w:left w:val="nil"/>
              <w:bottom w:val="single" w:sz="4" w:space="0" w:color="auto"/>
              <w:right w:val="single" w:sz="4" w:space="0" w:color="auto"/>
            </w:tcBorders>
            <w:shd w:val="clear" w:color="auto" w:fill="auto"/>
            <w:noWrap/>
            <w:vAlign w:val="center"/>
            <w:hideMark/>
          </w:tcPr>
          <w:p w14:paraId="715B02AA" w14:textId="77777777" w:rsidR="00A61775" w:rsidRPr="006172B2" w:rsidRDefault="00A61775" w:rsidP="00A61775">
            <w:pPr>
              <w:jc w:val="center"/>
            </w:pPr>
            <w:r w:rsidRPr="006172B2">
              <w:t>1</w:t>
            </w:r>
          </w:p>
        </w:tc>
        <w:tc>
          <w:tcPr>
            <w:tcW w:w="894" w:type="pct"/>
            <w:tcBorders>
              <w:top w:val="nil"/>
              <w:left w:val="nil"/>
              <w:bottom w:val="single" w:sz="4" w:space="0" w:color="auto"/>
              <w:right w:val="single" w:sz="4" w:space="0" w:color="auto"/>
            </w:tcBorders>
            <w:shd w:val="clear" w:color="auto" w:fill="auto"/>
            <w:noWrap/>
            <w:vAlign w:val="center"/>
            <w:hideMark/>
          </w:tcPr>
          <w:p w14:paraId="4B821D42" w14:textId="77777777" w:rsidR="00A61775" w:rsidRPr="006172B2" w:rsidRDefault="00A61775" w:rsidP="00A61775">
            <w:pPr>
              <w:jc w:val="center"/>
            </w:pPr>
            <w:r w:rsidRPr="006172B2">
              <w:t>3</w:t>
            </w:r>
          </w:p>
        </w:tc>
        <w:tc>
          <w:tcPr>
            <w:tcW w:w="1085" w:type="pct"/>
            <w:tcBorders>
              <w:top w:val="nil"/>
              <w:left w:val="nil"/>
              <w:bottom w:val="single" w:sz="4" w:space="0" w:color="auto"/>
              <w:right w:val="single" w:sz="8" w:space="0" w:color="auto"/>
            </w:tcBorders>
            <w:shd w:val="clear" w:color="auto" w:fill="auto"/>
            <w:noWrap/>
            <w:vAlign w:val="center"/>
            <w:hideMark/>
          </w:tcPr>
          <w:p w14:paraId="59A93D39" w14:textId="77777777" w:rsidR="00A61775" w:rsidRPr="006172B2" w:rsidRDefault="00A61775" w:rsidP="00A61775">
            <w:pPr>
              <w:jc w:val="center"/>
            </w:pPr>
            <w:r w:rsidRPr="006172B2">
              <w:t> </w:t>
            </w:r>
          </w:p>
        </w:tc>
      </w:tr>
      <w:tr w:rsidR="00A61775" w:rsidRPr="006172B2" w14:paraId="413F6448"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CBF81F7" w14:textId="77777777" w:rsidR="00A61775" w:rsidRPr="006172B2" w:rsidRDefault="00A61775" w:rsidP="00A61775">
            <w:pPr>
              <w:jc w:val="center"/>
            </w:pPr>
            <w:r w:rsidRPr="006172B2">
              <w:t>1842</w:t>
            </w:r>
          </w:p>
        </w:tc>
        <w:tc>
          <w:tcPr>
            <w:tcW w:w="1355" w:type="pct"/>
            <w:tcBorders>
              <w:top w:val="nil"/>
              <w:left w:val="nil"/>
              <w:bottom w:val="single" w:sz="4" w:space="0" w:color="auto"/>
              <w:right w:val="single" w:sz="4" w:space="0" w:color="auto"/>
            </w:tcBorders>
            <w:shd w:val="clear" w:color="auto" w:fill="auto"/>
            <w:noWrap/>
            <w:vAlign w:val="center"/>
            <w:hideMark/>
          </w:tcPr>
          <w:p w14:paraId="59E9CBBA" w14:textId="77777777" w:rsidR="00A61775" w:rsidRPr="006172B2" w:rsidRDefault="00A61775" w:rsidP="00A61775">
            <w:pPr>
              <w:jc w:val="center"/>
            </w:pPr>
            <w:r w:rsidRPr="006172B2">
              <w:t>неп.земљиште</w:t>
            </w:r>
          </w:p>
        </w:tc>
        <w:tc>
          <w:tcPr>
            <w:tcW w:w="351" w:type="pct"/>
            <w:tcBorders>
              <w:top w:val="nil"/>
              <w:left w:val="nil"/>
              <w:bottom w:val="single" w:sz="4" w:space="0" w:color="auto"/>
              <w:right w:val="single" w:sz="4" w:space="0" w:color="auto"/>
            </w:tcBorders>
            <w:shd w:val="clear" w:color="auto" w:fill="auto"/>
            <w:noWrap/>
            <w:vAlign w:val="center"/>
            <w:hideMark/>
          </w:tcPr>
          <w:p w14:paraId="7939871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F008C78" w14:textId="77777777" w:rsidR="00A61775" w:rsidRPr="006172B2" w:rsidRDefault="00A61775" w:rsidP="00A61775">
            <w:pPr>
              <w:jc w:val="center"/>
            </w:pPr>
            <w:r w:rsidRPr="006172B2">
              <w:t>49</w:t>
            </w:r>
          </w:p>
        </w:tc>
        <w:tc>
          <w:tcPr>
            <w:tcW w:w="281" w:type="pct"/>
            <w:tcBorders>
              <w:top w:val="nil"/>
              <w:left w:val="nil"/>
              <w:bottom w:val="single" w:sz="4" w:space="0" w:color="auto"/>
              <w:right w:val="single" w:sz="4" w:space="0" w:color="auto"/>
            </w:tcBorders>
            <w:shd w:val="clear" w:color="auto" w:fill="auto"/>
            <w:noWrap/>
            <w:vAlign w:val="center"/>
            <w:hideMark/>
          </w:tcPr>
          <w:p w14:paraId="4319AF09" w14:textId="77777777" w:rsidR="00A61775" w:rsidRPr="006172B2" w:rsidRDefault="00A61775" w:rsidP="00A61775">
            <w:pPr>
              <w:jc w:val="center"/>
            </w:pPr>
            <w:r w:rsidRPr="006172B2">
              <w:t>25</w:t>
            </w:r>
          </w:p>
        </w:tc>
        <w:tc>
          <w:tcPr>
            <w:tcW w:w="894" w:type="pct"/>
            <w:tcBorders>
              <w:top w:val="nil"/>
              <w:left w:val="nil"/>
              <w:bottom w:val="single" w:sz="4" w:space="0" w:color="auto"/>
              <w:right w:val="single" w:sz="4" w:space="0" w:color="auto"/>
            </w:tcBorders>
            <w:shd w:val="clear" w:color="auto" w:fill="auto"/>
            <w:noWrap/>
            <w:vAlign w:val="center"/>
            <w:hideMark/>
          </w:tcPr>
          <w:p w14:paraId="4B5CC522" w14:textId="77777777" w:rsidR="00A61775" w:rsidRPr="006172B2" w:rsidRDefault="00A61775" w:rsidP="00A61775">
            <w:pPr>
              <w:jc w:val="center"/>
            </w:pPr>
            <w:r w:rsidRPr="006172B2">
              <w:t>2, 3</w:t>
            </w:r>
          </w:p>
        </w:tc>
        <w:tc>
          <w:tcPr>
            <w:tcW w:w="1085" w:type="pct"/>
            <w:tcBorders>
              <w:top w:val="nil"/>
              <w:left w:val="nil"/>
              <w:bottom w:val="single" w:sz="4" w:space="0" w:color="auto"/>
              <w:right w:val="single" w:sz="8" w:space="0" w:color="auto"/>
            </w:tcBorders>
            <w:shd w:val="clear" w:color="auto" w:fill="auto"/>
            <w:noWrap/>
            <w:vAlign w:val="center"/>
            <w:hideMark/>
          </w:tcPr>
          <w:p w14:paraId="41039386" w14:textId="77777777" w:rsidR="00A61775" w:rsidRPr="006172B2" w:rsidRDefault="00A61775" w:rsidP="00A61775">
            <w:pPr>
              <w:jc w:val="center"/>
            </w:pPr>
            <w:r w:rsidRPr="006172B2">
              <w:t> </w:t>
            </w:r>
          </w:p>
        </w:tc>
      </w:tr>
      <w:tr w:rsidR="00A61775" w:rsidRPr="006172B2" w14:paraId="7CC19B3D"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7F6E783" w14:textId="77777777" w:rsidR="00A61775" w:rsidRPr="006172B2" w:rsidRDefault="00A61775" w:rsidP="00A61775">
            <w:pPr>
              <w:jc w:val="center"/>
            </w:pPr>
            <w:r w:rsidRPr="006172B2">
              <w:t>1843</w:t>
            </w:r>
          </w:p>
        </w:tc>
        <w:tc>
          <w:tcPr>
            <w:tcW w:w="1355" w:type="pct"/>
            <w:tcBorders>
              <w:top w:val="nil"/>
              <w:left w:val="nil"/>
              <w:bottom w:val="single" w:sz="4" w:space="0" w:color="auto"/>
              <w:right w:val="single" w:sz="4" w:space="0" w:color="auto"/>
            </w:tcBorders>
            <w:shd w:val="clear" w:color="auto" w:fill="auto"/>
            <w:noWrap/>
            <w:vAlign w:val="center"/>
            <w:hideMark/>
          </w:tcPr>
          <w:p w14:paraId="161C5FC3"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5992872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5575EF8" w14:textId="77777777" w:rsidR="00A61775" w:rsidRPr="006172B2" w:rsidRDefault="00A61775" w:rsidP="00A61775">
            <w:pPr>
              <w:jc w:val="center"/>
            </w:pPr>
            <w:r w:rsidRPr="006172B2">
              <w:t>5</w:t>
            </w:r>
          </w:p>
        </w:tc>
        <w:tc>
          <w:tcPr>
            <w:tcW w:w="281" w:type="pct"/>
            <w:tcBorders>
              <w:top w:val="nil"/>
              <w:left w:val="nil"/>
              <w:bottom w:val="single" w:sz="4" w:space="0" w:color="auto"/>
              <w:right w:val="single" w:sz="4" w:space="0" w:color="auto"/>
            </w:tcBorders>
            <w:shd w:val="clear" w:color="auto" w:fill="auto"/>
            <w:noWrap/>
            <w:vAlign w:val="center"/>
            <w:hideMark/>
          </w:tcPr>
          <w:p w14:paraId="63E349B3" w14:textId="77777777" w:rsidR="00A61775" w:rsidRPr="006172B2" w:rsidRDefault="00A61775" w:rsidP="00A61775">
            <w:pPr>
              <w:jc w:val="center"/>
            </w:pPr>
            <w:r w:rsidRPr="006172B2">
              <w:t>51</w:t>
            </w:r>
          </w:p>
        </w:tc>
        <w:tc>
          <w:tcPr>
            <w:tcW w:w="894" w:type="pct"/>
            <w:tcBorders>
              <w:top w:val="nil"/>
              <w:left w:val="nil"/>
              <w:bottom w:val="single" w:sz="4" w:space="0" w:color="auto"/>
              <w:right w:val="single" w:sz="4" w:space="0" w:color="auto"/>
            </w:tcBorders>
            <w:shd w:val="clear" w:color="auto" w:fill="auto"/>
            <w:noWrap/>
            <w:vAlign w:val="center"/>
            <w:hideMark/>
          </w:tcPr>
          <w:p w14:paraId="218F50AA" w14:textId="77777777" w:rsidR="00A61775" w:rsidRPr="006172B2" w:rsidRDefault="00A61775" w:rsidP="00A61775">
            <w:pPr>
              <w:jc w:val="center"/>
            </w:pPr>
            <w:r w:rsidRPr="006172B2">
              <w:t>2, 3</w:t>
            </w:r>
          </w:p>
        </w:tc>
        <w:tc>
          <w:tcPr>
            <w:tcW w:w="1085" w:type="pct"/>
            <w:tcBorders>
              <w:top w:val="nil"/>
              <w:left w:val="nil"/>
              <w:bottom w:val="single" w:sz="4" w:space="0" w:color="auto"/>
              <w:right w:val="single" w:sz="8" w:space="0" w:color="auto"/>
            </w:tcBorders>
            <w:shd w:val="clear" w:color="auto" w:fill="auto"/>
            <w:noWrap/>
            <w:vAlign w:val="center"/>
            <w:hideMark/>
          </w:tcPr>
          <w:p w14:paraId="12164E2C" w14:textId="77777777" w:rsidR="00A61775" w:rsidRPr="006172B2" w:rsidRDefault="00A61775" w:rsidP="00A61775">
            <w:pPr>
              <w:jc w:val="center"/>
            </w:pPr>
            <w:r w:rsidRPr="006172B2">
              <w:t> </w:t>
            </w:r>
          </w:p>
        </w:tc>
      </w:tr>
      <w:tr w:rsidR="00A61775" w:rsidRPr="006172B2" w14:paraId="45091E92"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2A6D6846" w14:textId="77777777" w:rsidR="00A61775" w:rsidRPr="006172B2" w:rsidRDefault="00A61775" w:rsidP="00A61775">
            <w:pPr>
              <w:jc w:val="center"/>
            </w:pPr>
            <w:r w:rsidRPr="006172B2">
              <w:t>1853</w:t>
            </w:r>
          </w:p>
        </w:tc>
        <w:tc>
          <w:tcPr>
            <w:tcW w:w="1355" w:type="pct"/>
            <w:tcBorders>
              <w:top w:val="nil"/>
              <w:left w:val="nil"/>
              <w:bottom w:val="single" w:sz="4" w:space="0" w:color="auto"/>
              <w:right w:val="single" w:sz="4" w:space="0" w:color="auto"/>
            </w:tcBorders>
            <w:shd w:val="clear" w:color="auto" w:fill="auto"/>
            <w:noWrap/>
            <w:vAlign w:val="center"/>
            <w:hideMark/>
          </w:tcPr>
          <w:p w14:paraId="42461BAC"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16A071F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440304D" w14:textId="77777777" w:rsidR="00A61775" w:rsidRPr="006172B2" w:rsidRDefault="00A61775" w:rsidP="00A61775">
            <w:pPr>
              <w:jc w:val="center"/>
            </w:pPr>
            <w:r w:rsidRPr="006172B2">
              <w:t>14</w:t>
            </w:r>
          </w:p>
        </w:tc>
        <w:tc>
          <w:tcPr>
            <w:tcW w:w="281" w:type="pct"/>
            <w:tcBorders>
              <w:top w:val="nil"/>
              <w:left w:val="nil"/>
              <w:bottom w:val="single" w:sz="4" w:space="0" w:color="auto"/>
              <w:right w:val="single" w:sz="4" w:space="0" w:color="auto"/>
            </w:tcBorders>
            <w:shd w:val="clear" w:color="auto" w:fill="auto"/>
            <w:noWrap/>
            <w:vAlign w:val="center"/>
            <w:hideMark/>
          </w:tcPr>
          <w:p w14:paraId="4D89B637" w14:textId="77777777" w:rsidR="00A61775" w:rsidRPr="006172B2" w:rsidRDefault="00A61775" w:rsidP="00A61775">
            <w:pPr>
              <w:jc w:val="center"/>
            </w:pPr>
            <w:r w:rsidRPr="006172B2">
              <w:t>28</w:t>
            </w:r>
          </w:p>
        </w:tc>
        <w:tc>
          <w:tcPr>
            <w:tcW w:w="894" w:type="pct"/>
            <w:tcBorders>
              <w:top w:val="nil"/>
              <w:left w:val="nil"/>
              <w:bottom w:val="single" w:sz="4" w:space="0" w:color="auto"/>
              <w:right w:val="single" w:sz="4" w:space="0" w:color="auto"/>
            </w:tcBorders>
            <w:shd w:val="clear" w:color="auto" w:fill="auto"/>
            <w:noWrap/>
            <w:vAlign w:val="center"/>
            <w:hideMark/>
          </w:tcPr>
          <w:p w14:paraId="37203752" w14:textId="77777777" w:rsidR="00A61775" w:rsidRPr="006172B2" w:rsidRDefault="00A61775" w:rsidP="00A61775">
            <w:pPr>
              <w:jc w:val="center"/>
            </w:pPr>
            <w:r w:rsidRPr="006172B2">
              <w:t>2</w:t>
            </w:r>
          </w:p>
        </w:tc>
        <w:tc>
          <w:tcPr>
            <w:tcW w:w="1085" w:type="pct"/>
            <w:tcBorders>
              <w:top w:val="nil"/>
              <w:left w:val="nil"/>
              <w:bottom w:val="single" w:sz="4" w:space="0" w:color="auto"/>
              <w:right w:val="single" w:sz="8" w:space="0" w:color="auto"/>
            </w:tcBorders>
            <w:shd w:val="clear" w:color="auto" w:fill="auto"/>
            <w:noWrap/>
            <w:vAlign w:val="center"/>
            <w:hideMark/>
          </w:tcPr>
          <w:p w14:paraId="69F7085F" w14:textId="77777777" w:rsidR="00A61775" w:rsidRPr="006172B2" w:rsidRDefault="00A61775" w:rsidP="00A61775">
            <w:pPr>
              <w:jc w:val="center"/>
            </w:pPr>
            <w:r w:rsidRPr="006172B2">
              <w:t>ново</w:t>
            </w:r>
          </w:p>
        </w:tc>
      </w:tr>
      <w:tr w:rsidR="00A61775" w:rsidRPr="006172B2" w14:paraId="3BE456D5"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9E69CC3" w14:textId="77777777" w:rsidR="00A61775" w:rsidRPr="006172B2" w:rsidRDefault="00A61775" w:rsidP="00A61775">
            <w:pPr>
              <w:jc w:val="center"/>
            </w:pPr>
            <w:r w:rsidRPr="006172B2">
              <w:t>1885</w:t>
            </w:r>
          </w:p>
        </w:tc>
        <w:tc>
          <w:tcPr>
            <w:tcW w:w="1355" w:type="pct"/>
            <w:tcBorders>
              <w:top w:val="nil"/>
              <w:left w:val="nil"/>
              <w:bottom w:val="single" w:sz="4" w:space="0" w:color="auto"/>
              <w:right w:val="single" w:sz="4" w:space="0" w:color="auto"/>
            </w:tcBorders>
            <w:shd w:val="clear" w:color="auto" w:fill="auto"/>
            <w:noWrap/>
            <w:vAlign w:val="center"/>
            <w:hideMark/>
          </w:tcPr>
          <w:p w14:paraId="6F189085"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1C6D3A8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56BECFF" w14:textId="77777777" w:rsidR="00A61775" w:rsidRPr="006172B2" w:rsidRDefault="00A61775" w:rsidP="00A61775">
            <w:pPr>
              <w:jc w:val="center"/>
            </w:pPr>
            <w:r w:rsidRPr="006172B2">
              <w:t>2</w:t>
            </w:r>
          </w:p>
        </w:tc>
        <w:tc>
          <w:tcPr>
            <w:tcW w:w="281" w:type="pct"/>
            <w:tcBorders>
              <w:top w:val="nil"/>
              <w:left w:val="nil"/>
              <w:bottom w:val="single" w:sz="4" w:space="0" w:color="auto"/>
              <w:right w:val="single" w:sz="4" w:space="0" w:color="auto"/>
            </w:tcBorders>
            <w:shd w:val="clear" w:color="auto" w:fill="auto"/>
            <w:noWrap/>
            <w:vAlign w:val="center"/>
            <w:hideMark/>
          </w:tcPr>
          <w:p w14:paraId="386FA7D6" w14:textId="77777777" w:rsidR="00A61775" w:rsidRPr="006172B2" w:rsidRDefault="00A61775" w:rsidP="00A61775">
            <w:pPr>
              <w:jc w:val="center"/>
            </w:pPr>
            <w:r w:rsidRPr="006172B2">
              <w:t>31</w:t>
            </w:r>
          </w:p>
        </w:tc>
        <w:tc>
          <w:tcPr>
            <w:tcW w:w="894" w:type="pct"/>
            <w:tcBorders>
              <w:top w:val="nil"/>
              <w:left w:val="nil"/>
              <w:bottom w:val="single" w:sz="4" w:space="0" w:color="auto"/>
              <w:right w:val="single" w:sz="4" w:space="0" w:color="auto"/>
            </w:tcBorders>
            <w:shd w:val="clear" w:color="auto" w:fill="auto"/>
            <w:noWrap/>
            <w:vAlign w:val="center"/>
            <w:hideMark/>
          </w:tcPr>
          <w:p w14:paraId="2E86953C"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7C17E620" w14:textId="77777777" w:rsidR="00A61775" w:rsidRPr="006172B2" w:rsidRDefault="00A61775" w:rsidP="00A61775">
            <w:pPr>
              <w:jc w:val="center"/>
            </w:pPr>
            <w:r w:rsidRPr="006172B2">
              <w:t>ново</w:t>
            </w:r>
          </w:p>
        </w:tc>
      </w:tr>
      <w:tr w:rsidR="00A61775" w:rsidRPr="006172B2" w14:paraId="27B1E7C4"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1E3F0F0" w14:textId="77777777" w:rsidR="00A61775" w:rsidRPr="006172B2" w:rsidRDefault="00A61775" w:rsidP="00A61775">
            <w:pPr>
              <w:jc w:val="center"/>
            </w:pPr>
            <w:r w:rsidRPr="006172B2">
              <w:lastRenderedPageBreak/>
              <w:t>1906</w:t>
            </w:r>
          </w:p>
        </w:tc>
        <w:tc>
          <w:tcPr>
            <w:tcW w:w="1355" w:type="pct"/>
            <w:tcBorders>
              <w:top w:val="nil"/>
              <w:left w:val="nil"/>
              <w:bottom w:val="single" w:sz="4" w:space="0" w:color="auto"/>
              <w:right w:val="single" w:sz="4" w:space="0" w:color="auto"/>
            </w:tcBorders>
            <w:shd w:val="clear" w:color="auto" w:fill="auto"/>
            <w:noWrap/>
            <w:vAlign w:val="center"/>
            <w:hideMark/>
          </w:tcPr>
          <w:p w14:paraId="609EEC92"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4BE67E8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4909A38" w14:textId="77777777" w:rsidR="00A61775" w:rsidRPr="006172B2" w:rsidRDefault="00A61775" w:rsidP="00A61775">
            <w:pPr>
              <w:jc w:val="center"/>
            </w:pPr>
            <w:r w:rsidRPr="006172B2">
              <w:t>3</w:t>
            </w:r>
          </w:p>
        </w:tc>
        <w:tc>
          <w:tcPr>
            <w:tcW w:w="281" w:type="pct"/>
            <w:tcBorders>
              <w:top w:val="nil"/>
              <w:left w:val="nil"/>
              <w:bottom w:val="single" w:sz="4" w:space="0" w:color="auto"/>
              <w:right w:val="single" w:sz="4" w:space="0" w:color="auto"/>
            </w:tcBorders>
            <w:shd w:val="clear" w:color="auto" w:fill="auto"/>
            <w:noWrap/>
            <w:vAlign w:val="center"/>
            <w:hideMark/>
          </w:tcPr>
          <w:p w14:paraId="1A793162" w14:textId="77777777" w:rsidR="00A61775" w:rsidRPr="006172B2" w:rsidRDefault="00A61775" w:rsidP="00A61775">
            <w:pPr>
              <w:jc w:val="center"/>
            </w:pPr>
            <w:r w:rsidRPr="006172B2">
              <w:t>39</w:t>
            </w:r>
          </w:p>
        </w:tc>
        <w:tc>
          <w:tcPr>
            <w:tcW w:w="894" w:type="pct"/>
            <w:tcBorders>
              <w:top w:val="nil"/>
              <w:left w:val="nil"/>
              <w:bottom w:val="single" w:sz="4" w:space="0" w:color="auto"/>
              <w:right w:val="single" w:sz="4" w:space="0" w:color="auto"/>
            </w:tcBorders>
            <w:shd w:val="clear" w:color="auto" w:fill="auto"/>
            <w:noWrap/>
            <w:vAlign w:val="center"/>
            <w:hideMark/>
          </w:tcPr>
          <w:p w14:paraId="36684AAE"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5A05B307" w14:textId="77777777" w:rsidR="00A61775" w:rsidRPr="006172B2" w:rsidRDefault="00A61775" w:rsidP="00A61775">
            <w:pPr>
              <w:jc w:val="center"/>
            </w:pPr>
            <w:r w:rsidRPr="006172B2">
              <w:t>ново</w:t>
            </w:r>
          </w:p>
        </w:tc>
      </w:tr>
      <w:tr w:rsidR="00A61775" w:rsidRPr="006172B2" w14:paraId="57E2F208"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F1503F8" w14:textId="77777777" w:rsidR="00A61775" w:rsidRPr="006172B2" w:rsidRDefault="00A61775" w:rsidP="00A61775">
            <w:pPr>
              <w:jc w:val="center"/>
            </w:pPr>
            <w:r w:rsidRPr="006172B2">
              <w:t>1917</w:t>
            </w:r>
          </w:p>
        </w:tc>
        <w:tc>
          <w:tcPr>
            <w:tcW w:w="1355" w:type="pct"/>
            <w:tcBorders>
              <w:top w:val="nil"/>
              <w:left w:val="nil"/>
              <w:bottom w:val="single" w:sz="4" w:space="0" w:color="auto"/>
              <w:right w:val="single" w:sz="4" w:space="0" w:color="auto"/>
            </w:tcBorders>
            <w:shd w:val="clear" w:color="auto" w:fill="auto"/>
            <w:noWrap/>
            <w:vAlign w:val="center"/>
            <w:hideMark/>
          </w:tcPr>
          <w:p w14:paraId="14464306"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6685EF7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B4030C6" w14:textId="77777777" w:rsidR="00A61775" w:rsidRPr="006172B2" w:rsidRDefault="00A61775" w:rsidP="00A61775">
            <w:pPr>
              <w:jc w:val="center"/>
            </w:pPr>
            <w:r w:rsidRPr="006172B2">
              <w:t>3</w:t>
            </w:r>
          </w:p>
        </w:tc>
        <w:tc>
          <w:tcPr>
            <w:tcW w:w="281" w:type="pct"/>
            <w:tcBorders>
              <w:top w:val="nil"/>
              <w:left w:val="nil"/>
              <w:bottom w:val="single" w:sz="4" w:space="0" w:color="auto"/>
              <w:right w:val="single" w:sz="4" w:space="0" w:color="auto"/>
            </w:tcBorders>
            <w:shd w:val="clear" w:color="auto" w:fill="auto"/>
            <w:noWrap/>
            <w:vAlign w:val="center"/>
            <w:hideMark/>
          </w:tcPr>
          <w:p w14:paraId="289BEA88" w14:textId="77777777" w:rsidR="00A61775" w:rsidRPr="006172B2" w:rsidRDefault="00A61775" w:rsidP="00A61775">
            <w:pPr>
              <w:jc w:val="center"/>
            </w:pPr>
            <w:r w:rsidRPr="006172B2">
              <w:t>18</w:t>
            </w:r>
          </w:p>
        </w:tc>
        <w:tc>
          <w:tcPr>
            <w:tcW w:w="894" w:type="pct"/>
            <w:tcBorders>
              <w:top w:val="nil"/>
              <w:left w:val="nil"/>
              <w:bottom w:val="single" w:sz="4" w:space="0" w:color="auto"/>
              <w:right w:val="single" w:sz="4" w:space="0" w:color="auto"/>
            </w:tcBorders>
            <w:shd w:val="clear" w:color="auto" w:fill="auto"/>
            <w:noWrap/>
            <w:vAlign w:val="center"/>
            <w:hideMark/>
          </w:tcPr>
          <w:p w14:paraId="00812BA4" w14:textId="77777777" w:rsidR="00A61775" w:rsidRPr="006172B2" w:rsidRDefault="00A61775" w:rsidP="00A61775">
            <w:pPr>
              <w:jc w:val="center"/>
            </w:pPr>
            <w:r w:rsidRPr="006172B2">
              <w:t>1</w:t>
            </w:r>
          </w:p>
        </w:tc>
        <w:tc>
          <w:tcPr>
            <w:tcW w:w="1085" w:type="pct"/>
            <w:tcBorders>
              <w:top w:val="nil"/>
              <w:left w:val="nil"/>
              <w:bottom w:val="single" w:sz="4" w:space="0" w:color="auto"/>
              <w:right w:val="single" w:sz="8" w:space="0" w:color="auto"/>
            </w:tcBorders>
            <w:shd w:val="clear" w:color="auto" w:fill="auto"/>
            <w:noWrap/>
            <w:vAlign w:val="center"/>
            <w:hideMark/>
          </w:tcPr>
          <w:p w14:paraId="7673E9F2" w14:textId="77777777" w:rsidR="00A61775" w:rsidRPr="006172B2" w:rsidRDefault="00A61775" w:rsidP="00A61775">
            <w:pPr>
              <w:jc w:val="center"/>
            </w:pPr>
            <w:r w:rsidRPr="006172B2">
              <w:t>ново</w:t>
            </w:r>
          </w:p>
        </w:tc>
      </w:tr>
      <w:tr w:rsidR="00A61775" w:rsidRPr="006172B2" w14:paraId="507B8864"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86C11B8" w14:textId="77777777" w:rsidR="00A61775" w:rsidRPr="006172B2" w:rsidRDefault="00A61775" w:rsidP="00A61775">
            <w:pPr>
              <w:jc w:val="center"/>
            </w:pPr>
            <w:r w:rsidRPr="006172B2">
              <w:t>2080</w:t>
            </w:r>
          </w:p>
        </w:tc>
        <w:tc>
          <w:tcPr>
            <w:tcW w:w="1355" w:type="pct"/>
            <w:tcBorders>
              <w:top w:val="nil"/>
              <w:left w:val="nil"/>
              <w:bottom w:val="single" w:sz="4" w:space="0" w:color="auto"/>
              <w:right w:val="single" w:sz="4" w:space="0" w:color="auto"/>
            </w:tcBorders>
            <w:shd w:val="clear" w:color="auto" w:fill="auto"/>
            <w:noWrap/>
            <w:vAlign w:val="center"/>
            <w:hideMark/>
          </w:tcPr>
          <w:p w14:paraId="24F0A081"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3E4A347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FCC0E54" w14:textId="77777777" w:rsidR="00A61775" w:rsidRPr="006172B2" w:rsidRDefault="00A61775" w:rsidP="00A61775">
            <w:pPr>
              <w:jc w:val="center"/>
            </w:pPr>
            <w:r w:rsidRPr="006172B2">
              <w:t>4</w:t>
            </w:r>
          </w:p>
        </w:tc>
        <w:tc>
          <w:tcPr>
            <w:tcW w:w="281" w:type="pct"/>
            <w:tcBorders>
              <w:top w:val="nil"/>
              <w:left w:val="nil"/>
              <w:bottom w:val="single" w:sz="4" w:space="0" w:color="auto"/>
              <w:right w:val="single" w:sz="4" w:space="0" w:color="auto"/>
            </w:tcBorders>
            <w:shd w:val="clear" w:color="auto" w:fill="auto"/>
            <w:noWrap/>
            <w:vAlign w:val="center"/>
            <w:hideMark/>
          </w:tcPr>
          <w:p w14:paraId="124E7679" w14:textId="77777777" w:rsidR="00A61775" w:rsidRPr="006172B2" w:rsidRDefault="00A61775" w:rsidP="00A61775">
            <w:pPr>
              <w:jc w:val="center"/>
            </w:pPr>
            <w:r w:rsidRPr="006172B2">
              <w:t>80</w:t>
            </w:r>
          </w:p>
        </w:tc>
        <w:tc>
          <w:tcPr>
            <w:tcW w:w="894" w:type="pct"/>
            <w:tcBorders>
              <w:top w:val="nil"/>
              <w:left w:val="nil"/>
              <w:bottom w:val="single" w:sz="4" w:space="0" w:color="auto"/>
              <w:right w:val="single" w:sz="4" w:space="0" w:color="auto"/>
            </w:tcBorders>
            <w:shd w:val="clear" w:color="auto" w:fill="auto"/>
            <w:noWrap/>
            <w:vAlign w:val="center"/>
            <w:hideMark/>
          </w:tcPr>
          <w:p w14:paraId="6723BE25"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61428880" w14:textId="77777777" w:rsidR="00A61775" w:rsidRPr="006172B2" w:rsidRDefault="00A61775" w:rsidP="00A61775">
            <w:pPr>
              <w:jc w:val="center"/>
            </w:pPr>
            <w:r w:rsidRPr="006172B2">
              <w:t>ново</w:t>
            </w:r>
          </w:p>
        </w:tc>
      </w:tr>
      <w:tr w:rsidR="00A61775" w:rsidRPr="006172B2" w14:paraId="5CD1CF9C"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2E2C41C4" w14:textId="77777777" w:rsidR="00A61775" w:rsidRPr="006172B2" w:rsidRDefault="00A61775" w:rsidP="00A61775">
            <w:pPr>
              <w:jc w:val="center"/>
            </w:pPr>
            <w:r w:rsidRPr="006172B2">
              <w:t>2082</w:t>
            </w:r>
          </w:p>
        </w:tc>
        <w:tc>
          <w:tcPr>
            <w:tcW w:w="1355" w:type="pct"/>
            <w:tcBorders>
              <w:top w:val="nil"/>
              <w:left w:val="nil"/>
              <w:bottom w:val="single" w:sz="4" w:space="0" w:color="auto"/>
              <w:right w:val="single" w:sz="4" w:space="0" w:color="auto"/>
            </w:tcBorders>
            <w:shd w:val="clear" w:color="auto" w:fill="auto"/>
            <w:noWrap/>
            <w:vAlign w:val="center"/>
            <w:hideMark/>
          </w:tcPr>
          <w:p w14:paraId="72E3C315"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26BFF664"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D5C1440" w14:textId="77777777" w:rsidR="00A61775" w:rsidRPr="006172B2" w:rsidRDefault="00A61775" w:rsidP="00A61775">
            <w:pPr>
              <w:jc w:val="center"/>
            </w:pPr>
            <w:r w:rsidRPr="006172B2">
              <w:t>14</w:t>
            </w:r>
          </w:p>
        </w:tc>
        <w:tc>
          <w:tcPr>
            <w:tcW w:w="281" w:type="pct"/>
            <w:tcBorders>
              <w:top w:val="nil"/>
              <w:left w:val="nil"/>
              <w:bottom w:val="single" w:sz="4" w:space="0" w:color="auto"/>
              <w:right w:val="single" w:sz="4" w:space="0" w:color="auto"/>
            </w:tcBorders>
            <w:shd w:val="clear" w:color="auto" w:fill="auto"/>
            <w:noWrap/>
            <w:vAlign w:val="center"/>
            <w:hideMark/>
          </w:tcPr>
          <w:p w14:paraId="40819E63" w14:textId="77777777" w:rsidR="00A61775" w:rsidRPr="006172B2" w:rsidRDefault="00A61775" w:rsidP="00A61775">
            <w:pPr>
              <w:jc w:val="center"/>
            </w:pPr>
            <w:r w:rsidRPr="006172B2">
              <w:t>94</w:t>
            </w:r>
          </w:p>
        </w:tc>
        <w:tc>
          <w:tcPr>
            <w:tcW w:w="894" w:type="pct"/>
            <w:tcBorders>
              <w:top w:val="nil"/>
              <w:left w:val="nil"/>
              <w:bottom w:val="single" w:sz="4" w:space="0" w:color="auto"/>
              <w:right w:val="single" w:sz="4" w:space="0" w:color="auto"/>
            </w:tcBorders>
            <w:shd w:val="clear" w:color="auto" w:fill="auto"/>
            <w:noWrap/>
            <w:vAlign w:val="center"/>
            <w:hideMark/>
          </w:tcPr>
          <w:p w14:paraId="47A60C37"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482F6210" w14:textId="77777777" w:rsidR="00A61775" w:rsidRPr="006172B2" w:rsidRDefault="00A61775" w:rsidP="00A61775">
            <w:pPr>
              <w:jc w:val="center"/>
            </w:pPr>
            <w:r w:rsidRPr="006172B2">
              <w:t>ново</w:t>
            </w:r>
          </w:p>
        </w:tc>
      </w:tr>
      <w:tr w:rsidR="00A61775" w:rsidRPr="006172B2" w14:paraId="497E8886"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8167EAB" w14:textId="77777777" w:rsidR="00A61775" w:rsidRPr="006172B2" w:rsidRDefault="00A61775" w:rsidP="00A61775">
            <w:pPr>
              <w:jc w:val="center"/>
            </w:pPr>
            <w:r w:rsidRPr="006172B2">
              <w:t>2260</w:t>
            </w:r>
          </w:p>
        </w:tc>
        <w:tc>
          <w:tcPr>
            <w:tcW w:w="1355" w:type="pct"/>
            <w:tcBorders>
              <w:top w:val="nil"/>
              <w:left w:val="nil"/>
              <w:bottom w:val="single" w:sz="4" w:space="0" w:color="auto"/>
              <w:right w:val="single" w:sz="4" w:space="0" w:color="auto"/>
            </w:tcBorders>
            <w:shd w:val="clear" w:color="auto" w:fill="auto"/>
            <w:noWrap/>
            <w:vAlign w:val="center"/>
            <w:hideMark/>
          </w:tcPr>
          <w:p w14:paraId="12064EA6"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1703F8C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E6B5577" w14:textId="77777777" w:rsidR="00A61775" w:rsidRPr="006172B2" w:rsidRDefault="00A61775" w:rsidP="00A61775">
            <w:pPr>
              <w:jc w:val="center"/>
            </w:pPr>
            <w:r w:rsidRPr="006172B2">
              <w:t>23</w:t>
            </w:r>
          </w:p>
        </w:tc>
        <w:tc>
          <w:tcPr>
            <w:tcW w:w="281" w:type="pct"/>
            <w:tcBorders>
              <w:top w:val="nil"/>
              <w:left w:val="nil"/>
              <w:bottom w:val="single" w:sz="4" w:space="0" w:color="auto"/>
              <w:right w:val="single" w:sz="4" w:space="0" w:color="auto"/>
            </w:tcBorders>
            <w:shd w:val="clear" w:color="auto" w:fill="auto"/>
            <w:noWrap/>
            <w:vAlign w:val="center"/>
            <w:hideMark/>
          </w:tcPr>
          <w:p w14:paraId="46BA7D0A" w14:textId="77777777" w:rsidR="00A61775" w:rsidRPr="006172B2" w:rsidRDefault="00A61775" w:rsidP="00A61775">
            <w:pPr>
              <w:jc w:val="center"/>
            </w:pPr>
            <w:r w:rsidRPr="006172B2">
              <w:t>96</w:t>
            </w:r>
          </w:p>
        </w:tc>
        <w:tc>
          <w:tcPr>
            <w:tcW w:w="894" w:type="pct"/>
            <w:tcBorders>
              <w:top w:val="nil"/>
              <w:left w:val="nil"/>
              <w:bottom w:val="single" w:sz="4" w:space="0" w:color="auto"/>
              <w:right w:val="single" w:sz="4" w:space="0" w:color="auto"/>
            </w:tcBorders>
            <w:shd w:val="clear" w:color="auto" w:fill="auto"/>
            <w:noWrap/>
            <w:vAlign w:val="center"/>
            <w:hideMark/>
          </w:tcPr>
          <w:p w14:paraId="7B5BB50E" w14:textId="77777777" w:rsidR="00A61775" w:rsidRPr="006172B2" w:rsidRDefault="00A61775" w:rsidP="00A61775">
            <w:pPr>
              <w:jc w:val="center"/>
            </w:pPr>
            <w:r w:rsidRPr="006172B2">
              <w:t>2</w:t>
            </w:r>
          </w:p>
        </w:tc>
        <w:tc>
          <w:tcPr>
            <w:tcW w:w="1085" w:type="pct"/>
            <w:tcBorders>
              <w:top w:val="nil"/>
              <w:left w:val="nil"/>
              <w:bottom w:val="single" w:sz="4" w:space="0" w:color="auto"/>
              <w:right w:val="single" w:sz="8" w:space="0" w:color="auto"/>
            </w:tcBorders>
            <w:shd w:val="clear" w:color="auto" w:fill="auto"/>
            <w:noWrap/>
            <w:vAlign w:val="center"/>
            <w:hideMark/>
          </w:tcPr>
          <w:p w14:paraId="083DE4C8" w14:textId="77777777" w:rsidR="00A61775" w:rsidRPr="006172B2" w:rsidRDefault="00A61775" w:rsidP="00A61775">
            <w:pPr>
              <w:jc w:val="center"/>
            </w:pPr>
            <w:r w:rsidRPr="006172B2">
              <w:t> </w:t>
            </w:r>
          </w:p>
        </w:tc>
      </w:tr>
      <w:tr w:rsidR="00A61775" w:rsidRPr="006172B2" w14:paraId="352C932A"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6485B8B" w14:textId="77777777" w:rsidR="00A61775" w:rsidRPr="006172B2" w:rsidRDefault="00A61775" w:rsidP="00A61775">
            <w:pPr>
              <w:jc w:val="center"/>
            </w:pPr>
            <w:r w:rsidRPr="006172B2">
              <w:t>2593</w:t>
            </w:r>
          </w:p>
        </w:tc>
        <w:tc>
          <w:tcPr>
            <w:tcW w:w="1355" w:type="pct"/>
            <w:tcBorders>
              <w:top w:val="nil"/>
              <w:left w:val="nil"/>
              <w:bottom w:val="single" w:sz="4" w:space="0" w:color="auto"/>
              <w:right w:val="single" w:sz="4" w:space="0" w:color="auto"/>
            </w:tcBorders>
            <w:shd w:val="clear" w:color="auto" w:fill="auto"/>
            <w:noWrap/>
            <w:vAlign w:val="center"/>
            <w:hideMark/>
          </w:tcPr>
          <w:p w14:paraId="70EC9552"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3F2962F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1C6D1C9" w14:textId="77777777" w:rsidR="00A61775" w:rsidRPr="006172B2" w:rsidRDefault="00A61775" w:rsidP="00A61775">
            <w:pPr>
              <w:jc w:val="center"/>
            </w:pPr>
            <w:r w:rsidRPr="006172B2">
              <w:t>8</w:t>
            </w:r>
          </w:p>
        </w:tc>
        <w:tc>
          <w:tcPr>
            <w:tcW w:w="281" w:type="pct"/>
            <w:tcBorders>
              <w:top w:val="nil"/>
              <w:left w:val="nil"/>
              <w:bottom w:val="single" w:sz="4" w:space="0" w:color="auto"/>
              <w:right w:val="single" w:sz="4" w:space="0" w:color="auto"/>
            </w:tcBorders>
            <w:shd w:val="clear" w:color="auto" w:fill="auto"/>
            <w:noWrap/>
            <w:vAlign w:val="center"/>
            <w:hideMark/>
          </w:tcPr>
          <w:p w14:paraId="336AD201" w14:textId="77777777" w:rsidR="00A61775" w:rsidRPr="006172B2" w:rsidRDefault="00A61775" w:rsidP="00A61775">
            <w:pPr>
              <w:jc w:val="center"/>
            </w:pPr>
            <w:r w:rsidRPr="006172B2">
              <w:t>6</w:t>
            </w:r>
          </w:p>
        </w:tc>
        <w:tc>
          <w:tcPr>
            <w:tcW w:w="894" w:type="pct"/>
            <w:tcBorders>
              <w:top w:val="nil"/>
              <w:left w:val="nil"/>
              <w:bottom w:val="single" w:sz="4" w:space="0" w:color="auto"/>
              <w:right w:val="single" w:sz="4" w:space="0" w:color="auto"/>
            </w:tcBorders>
            <w:shd w:val="clear" w:color="auto" w:fill="auto"/>
            <w:noWrap/>
            <w:vAlign w:val="center"/>
            <w:hideMark/>
          </w:tcPr>
          <w:p w14:paraId="24073CDE"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44B6D595" w14:textId="77777777" w:rsidR="00A61775" w:rsidRPr="006172B2" w:rsidRDefault="00A61775" w:rsidP="00A61775">
            <w:pPr>
              <w:jc w:val="center"/>
            </w:pPr>
            <w:r w:rsidRPr="006172B2">
              <w:t>ново</w:t>
            </w:r>
          </w:p>
        </w:tc>
      </w:tr>
      <w:tr w:rsidR="00A61775" w:rsidRPr="006172B2" w14:paraId="083C3313"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A168A87" w14:textId="77777777" w:rsidR="00A61775" w:rsidRPr="006172B2" w:rsidRDefault="00A61775" w:rsidP="00A61775">
            <w:pPr>
              <w:jc w:val="center"/>
            </w:pPr>
            <w:r w:rsidRPr="006172B2">
              <w:t>3556/1</w:t>
            </w:r>
          </w:p>
        </w:tc>
        <w:tc>
          <w:tcPr>
            <w:tcW w:w="1355" w:type="pct"/>
            <w:tcBorders>
              <w:top w:val="nil"/>
              <w:left w:val="nil"/>
              <w:bottom w:val="single" w:sz="4" w:space="0" w:color="auto"/>
              <w:right w:val="single" w:sz="4" w:space="0" w:color="auto"/>
            </w:tcBorders>
            <w:shd w:val="clear" w:color="auto" w:fill="auto"/>
            <w:noWrap/>
            <w:vAlign w:val="center"/>
            <w:hideMark/>
          </w:tcPr>
          <w:p w14:paraId="1DCD0F79"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5ED751CC"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569EBD6" w14:textId="77777777" w:rsidR="00A61775" w:rsidRPr="006172B2" w:rsidRDefault="00A61775" w:rsidP="00A61775">
            <w:pPr>
              <w:jc w:val="center"/>
            </w:pPr>
            <w:r w:rsidRPr="006172B2">
              <w:t>80</w:t>
            </w:r>
          </w:p>
        </w:tc>
        <w:tc>
          <w:tcPr>
            <w:tcW w:w="281" w:type="pct"/>
            <w:tcBorders>
              <w:top w:val="nil"/>
              <w:left w:val="nil"/>
              <w:bottom w:val="single" w:sz="4" w:space="0" w:color="auto"/>
              <w:right w:val="single" w:sz="4" w:space="0" w:color="auto"/>
            </w:tcBorders>
            <w:shd w:val="clear" w:color="auto" w:fill="auto"/>
            <w:noWrap/>
            <w:vAlign w:val="center"/>
            <w:hideMark/>
          </w:tcPr>
          <w:p w14:paraId="4B89135C" w14:textId="77777777" w:rsidR="00A61775" w:rsidRPr="006172B2" w:rsidRDefault="00A61775" w:rsidP="00A61775">
            <w:pPr>
              <w:jc w:val="center"/>
            </w:pPr>
            <w:r w:rsidRPr="006172B2">
              <w:t>41</w:t>
            </w:r>
          </w:p>
        </w:tc>
        <w:tc>
          <w:tcPr>
            <w:tcW w:w="894" w:type="pct"/>
            <w:tcBorders>
              <w:top w:val="nil"/>
              <w:left w:val="nil"/>
              <w:bottom w:val="single" w:sz="4" w:space="0" w:color="auto"/>
              <w:right w:val="single" w:sz="4" w:space="0" w:color="auto"/>
            </w:tcBorders>
            <w:shd w:val="clear" w:color="auto" w:fill="auto"/>
            <w:noWrap/>
            <w:vAlign w:val="center"/>
            <w:hideMark/>
          </w:tcPr>
          <w:p w14:paraId="64B8871D"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16244372" w14:textId="77777777" w:rsidR="00A61775" w:rsidRPr="006172B2" w:rsidRDefault="00A61775" w:rsidP="00A61775">
            <w:pPr>
              <w:jc w:val="center"/>
            </w:pPr>
            <w:r w:rsidRPr="006172B2">
              <w:t> </w:t>
            </w:r>
          </w:p>
        </w:tc>
      </w:tr>
      <w:tr w:rsidR="00A61775" w:rsidRPr="006172B2" w14:paraId="4279D2D7"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8801E65" w14:textId="77777777" w:rsidR="00A61775" w:rsidRPr="006172B2" w:rsidRDefault="00A61775" w:rsidP="00A61775">
            <w:pPr>
              <w:jc w:val="center"/>
            </w:pPr>
            <w:r w:rsidRPr="006172B2">
              <w:t>3556/2</w:t>
            </w:r>
          </w:p>
        </w:tc>
        <w:tc>
          <w:tcPr>
            <w:tcW w:w="1355" w:type="pct"/>
            <w:tcBorders>
              <w:top w:val="nil"/>
              <w:left w:val="nil"/>
              <w:bottom w:val="single" w:sz="4" w:space="0" w:color="auto"/>
              <w:right w:val="single" w:sz="4" w:space="0" w:color="auto"/>
            </w:tcBorders>
            <w:shd w:val="clear" w:color="auto" w:fill="auto"/>
            <w:noWrap/>
            <w:vAlign w:val="center"/>
            <w:hideMark/>
          </w:tcPr>
          <w:p w14:paraId="361ACEE6"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3D802EF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996724C" w14:textId="77777777" w:rsidR="00A61775" w:rsidRPr="006172B2" w:rsidRDefault="00A61775" w:rsidP="00A61775">
            <w:pPr>
              <w:jc w:val="center"/>
            </w:pPr>
            <w:r w:rsidRPr="006172B2">
              <w:t>31</w:t>
            </w:r>
          </w:p>
        </w:tc>
        <w:tc>
          <w:tcPr>
            <w:tcW w:w="281" w:type="pct"/>
            <w:tcBorders>
              <w:top w:val="nil"/>
              <w:left w:val="nil"/>
              <w:bottom w:val="single" w:sz="4" w:space="0" w:color="auto"/>
              <w:right w:val="single" w:sz="4" w:space="0" w:color="auto"/>
            </w:tcBorders>
            <w:shd w:val="clear" w:color="auto" w:fill="auto"/>
            <w:noWrap/>
            <w:vAlign w:val="center"/>
            <w:hideMark/>
          </w:tcPr>
          <w:p w14:paraId="1BABD322" w14:textId="77777777" w:rsidR="00A61775" w:rsidRPr="006172B2" w:rsidRDefault="00A61775" w:rsidP="00A61775">
            <w:pPr>
              <w:jc w:val="center"/>
            </w:pPr>
            <w:r w:rsidRPr="006172B2">
              <w:t>99</w:t>
            </w:r>
          </w:p>
        </w:tc>
        <w:tc>
          <w:tcPr>
            <w:tcW w:w="894" w:type="pct"/>
            <w:tcBorders>
              <w:top w:val="nil"/>
              <w:left w:val="nil"/>
              <w:bottom w:val="single" w:sz="4" w:space="0" w:color="auto"/>
              <w:right w:val="single" w:sz="4" w:space="0" w:color="auto"/>
            </w:tcBorders>
            <w:shd w:val="clear" w:color="auto" w:fill="auto"/>
            <w:noWrap/>
            <w:vAlign w:val="center"/>
            <w:hideMark/>
          </w:tcPr>
          <w:p w14:paraId="29CF8D34"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1A68D32B" w14:textId="77777777" w:rsidR="00A61775" w:rsidRPr="006172B2" w:rsidRDefault="00A61775" w:rsidP="00A61775">
            <w:pPr>
              <w:jc w:val="center"/>
            </w:pPr>
            <w:r w:rsidRPr="006172B2">
              <w:t> </w:t>
            </w:r>
          </w:p>
        </w:tc>
      </w:tr>
      <w:tr w:rsidR="00A61775" w:rsidRPr="006172B2" w14:paraId="1A74B0B1"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69A611D" w14:textId="77777777" w:rsidR="00A61775" w:rsidRPr="006172B2" w:rsidRDefault="00A61775" w:rsidP="00A61775">
            <w:pPr>
              <w:jc w:val="center"/>
            </w:pPr>
            <w:r w:rsidRPr="006172B2">
              <w:t>3986</w:t>
            </w:r>
          </w:p>
        </w:tc>
        <w:tc>
          <w:tcPr>
            <w:tcW w:w="1355" w:type="pct"/>
            <w:tcBorders>
              <w:top w:val="nil"/>
              <w:left w:val="nil"/>
              <w:bottom w:val="single" w:sz="4" w:space="0" w:color="auto"/>
              <w:right w:val="single" w:sz="4" w:space="0" w:color="auto"/>
            </w:tcBorders>
            <w:shd w:val="clear" w:color="auto" w:fill="auto"/>
            <w:noWrap/>
            <w:vAlign w:val="center"/>
            <w:hideMark/>
          </w:tcPr>
          <w:p w14:paraId="7B8C7BA9" w14:textId="77777777" w:rsidR="00A61775" w:rsidRPr="006172B2" w:rsidRDefault="00A61775" w:rsidP="00A61775">
            <w:pPr>
              <w:jc w:val="center"/>
            </w:pPr>
            <w:r w:rsidRPr="006172B2">
              <w:t>неп.земљиште</w:t>
            </w:r>
          </w:p>
        </w:tc>
        <w:tc>
          <w:tcPr>
            <w:tcW w:w="351" w:type="pct"/>
            <w:tcBorders>
              <w:top w:val="nil"/>
              <w:left w:val="nil"/>
              <w:bottom w:val="single" w:sz="4" w:space="0" w:color="auto"/>
              <w:right w:val="single" w:sz="4" w:space="0" w:color="auto"/>
            </w:tcBorders>
            <w:shd w:val="clear" w:color="auto" w:fill="auto"/>
            <w:noWrap/>
            <w:vAlign w:val="center"/>
            <w:hideMark/>
          </w:tcPr>
          <w:p w14:paraId="5770F25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30DB578" w14:textId="77777777" w:rsidR="00A61775" w:rsidRPr="006172B2" w:rsidRDefault="00A61775" w:rsidP="00A61775">
            <w:pPr>
              <w:jc w:val="center"/>
            </w:pPr>
            <w:r w:rsidRPr="006172B2">
              <w:t>13</w:t>
            </w:r>
          </w:p>
        </w:tc>
        <w:tc>
          <w:tcPr>
            <w:tcW w:w="281" w:type="pct"/>
            <w:tcBorders>
              <w:top w:val="nil"/>
              <w:left w:val="nil"/>
              <w:bottom w:val="single" w:sz="4" w:space="0" w:color="auto"/>
              <w:right w:val="single" w:sz="4" w:space="0" w:color="auto"/>
            </w:tcBorders>
            <w:shd w:val="clear" w:color="auto" w:fill="auto"/>
            <w:noWrap/>
            <w:vAlign w:val="center"/>
            <w:hideMark/>
          </w:tcPr>
          <w:p w14:paraId="5FF78978" w14:textId="77777777" w:rsidR="00A61775" w:rsidRPr="006172B2" w:rsidRDefault="00A61775" w:rsidP="00A61775">
            <w:pPr>
              <w:jc w:val="center"/>
            </w:pPr>
            <w:r w:rsidRPr="006172B2">
              <w:t>90</w:t>
            </w:r>
          </w:p>
        </w:tc>
        <w:tc>
          <w:tcPr>
            <w:tcW w:w="894" w:type="pct"/>
            <w:tcBorders>
              <w:top w:val="nil"/>
              <w:left w:val="nil"/>
              <w:bottom w:val="single" w:sz="4" w:space="0" w:color="auto"/>
              <w:right w:val="single" w:sz="4" w:space="0" w:color="auto"/>
            </w:tcBorders>
            <w:shd w:val="clear" w:color="auto" w:fill="auto"/>
            <w:noWrap/>
            <w:vAlign w:val="center"/>
            <w:hideMark/>
          </w:tcPr>
          <w:p w14:paraId="3661A85F"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5B850DF1" w14:textId="77777777" w:rsidR="00A61775" w:rsidRPr="006172B2" w:rsidRDefault="00A61775" w:rsidP="00A61775">
            <w:pPr>
              <w:jc w:val="center"/>
            </w:pPr>
            <w:r w:rsidRPr="006172B2">
              <w:t> </w:t>
            </w:r>
          </w:p>
        </w:tc>
      </w:tr>
      <w:tr w:rsidR="00A61775" w:rsidRPr="006172B2" w14:paraId="567C8A60"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9AB3D7C" w14:textId="77777777" w:rsidR="00A61775" w:rsidRPr="006172B2" w:rsidRDefault="00A61775" w:rsidP="00A61775">
            <w:pPr>
              <w:jc w:val="center"/>
            </w:pPr>
            <w:r w:rsidRPr="006172B2">
              <w:t>3987</w:t>
            </w:r>
          </w:p>
        </w:tc>
        <w:tc>
          <w:tcPr>
            <w:tcW w:w="1355" w:type="pct"/>
            <w:tcBorders>
              <w:top w:val="nil"/>
              <w:left w:val="nil"/>
              <w:bottom w:val="single" w:sz="4" w:space="0" w:color="auto"/>
              <w:right w:val="single" w:sz="4" w:space="0" w:color="auto"/>
            </w:tcBorders>
            <w:shd w:val="clear" w:color="auto" w:fill="auto"/>
            <w:noWrap/>
            <w:vAlign w:val="center"/>
            <w:hideMark/>
          </w:tcPr>
          <w:p w14:paraId="096286F5"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23E00E5E"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593E9D0" w14:textId="77777777" w:rsidR="00A61775" w:rsidRPr="006172B2" w:rsidRDefault="00A61775" w:rsidP="00A61775">
            <w:pPr>
              <w:jc w:val="center"/>
            </w:pPr>
            <w:r w:rsidRPr="006172B2">
              <w:t>7</w:t>
            </w:r>
          </w:p>
        </w:tc>
        <w:tc>
          <w:tcPr>
            <w:tcW w:w="281" w:type="pct"/>
            <w:tcBorders>
              <w:top w:val="nil"/>
              <w:left w:val="nil"/>
              <w:bottom w:val="single" w:sz="4" w:space="0" w:color="auto"/>
              <w:right w:val="single" w:sz="4" w:space="0" w:color="auto"/>
            </w:tcBorders>
            <w:shd w:val="clear" w:color="auto" w:fill="auto"/>
            <w:noWrap/>
            <w:vAlign w:val="center"/>
            <w:hideMark/>
          </w:tcPr>
          <w:p w14:paraId="767DBD35" w14:textId="77777777" w:rsidR="00A61775" w:rsidRPr="006172B2" w:rsidRDefault="00A61775" w:rsidP="00A61775">
            <w:pPr>
              <w:jc w:val="center"/>
            </w:pPr>
            <w:r w:rsidRPr="006172B2">
              <w:t>13</w:t>
            </w:r>
          </w:p>
        </w:tc>
        <w:tc>
          <w:tcPr>
            <w:tcW w:w="894" w:type="pct"/>
            <w:tcBorders>
              <w:top w:val="nil"/>
              <w:left w:val="nil"/>
              <w:bottom w:val="single" w:sz="4" w:space="0" w:color="auto"/>
              <w:right w:val="single" w:sz="4" w:space="0" w:color="auto"/>
            </w:tcBorders>
            <w:shd w:val="clear" w:color="auto" w:fill="auto"/>
            <w:noWrap/>
            <w:vAlign w:val="center"/>
            <w:hideMark/>
          </w:tcPr>
          <w:p w14:paraId="50D082A1"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6A303560" w14:textId="77777777" w:rsidR="00A61775" w:rsidRPr="006172B2" w:rsidRDefault="00A61775" w:rsidP="00A61775">
            <w:pPr>
              <w:jc w:val="center"/>
            </w:pPr>
            <w:r w:rsidRPr="006172B2">
              <w:t> </w:t>
            </w:r>
          </w:p>
        </w:tc>
      </w:tr>
      <w:tr w:rsidR="00A61775" w:rsidRPr="006172B2" w14:paraId="1ECA0A6A"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2D5714D" w14:textId="77777777" w:rsidR="00A61775" w:rsidRPr="006172B2" w:rsidRDefault="00A61775" w:rsidP="00A61775">
            <w:pPr>
              <w:jc w:val="center"/>
            </w:pPr>
            <w:r w:rsidRPr="006172B2">
              <w:t>3988</w:t>
            </w:r>
          </w:p>
        </w:tc>
        <w:tc>
          <w:tcPr>
            <w:tcW w:w="1355" w:type="pct"/>
            <w:tcBorders>
              <w:top w:val="nil"/>
              <w:left w:val="nil"/>
              <w:bottom w:val="single" w:sz="4" w:space="0" w:color="auto"/>
              <w:right w:val="single" w:sz="4" w:space="0" w:color="auto"/>
            </w:tcBorders>
            <w:shd w:val="clear" w:color="auto" w:fill="auto"/>
            <w:noWrap/>
            <w:vAlign w:val="center"/>
            <w:hideMark/>
          </w:tcPr>
          <w:p w14:paraId="51684414"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28089A7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D19D676" w14:textId="77777777" w:rsidR="00A61775" w:rsidRPr="006172B2" w:rsidRDefault="00A61775" w:rsidP="00A61775">
            <w:pPr>
              <w:jc w:val="center"/>
            </w:pPr>
            <w:r w:rsidRPr="006172B2">
              <w:t>72</w:t>
            </w:r>
          </w:p>
        </w:tc>
        <w:tc>
          <w:tcPr>
            <w:tcW w:w="281" w:type="pct"/>
            <w:tcBorders>
              <w:top w:val="nil"/>
              <w:left w:val="nil"/>
              <w:bottom w:val="single" w:sz="4" w:space="0" w:color="auto"/>
              <w:right w:val="single" w:sz="4" w:space="0" w:color="auto"/>
            </w:tcBorders>
            <w:shd w:val="clear" w:color="auto" w:fill="auto"/>
            <w:noWrap/>
            <w:vAlign w:val="center"/>
            <w:hideMark/>
          </w:tcPr>
          <w:p w14:paraId="13455EE9" w14:textId="77777777" w:rsidR="00A61775" w:rsidRPr="006172B2" w:rsidRDefault="00A61775" w:rsidP="00A61775">
            <w:pPr>
              <w:jc w:val="center"/>
            </w:pPr>
            <w:r w:rsidRPr="006172B2">
              <w:t>58</w:t>
            </w:r>
          </w:p>
        </w:tc>
        <w:tc>
          <w:tcPr>
            <w:tcW w:w="894" w:type="pct"/>
            <w:tcBorders>
              <w:top w:val="nil"/>
              <w:left w:val="nil"/>
              <w:bottom w:val="single" w:sz="4" w:space="0" w:color="auto"/>
              <w:right w:val="single" w:sz="4" w:space="0" w:color="auto"/>
            </w:tcBorders>
            <w:shd w:val="clear" w:color="auto" w:fill="auto"/>
            <w:noWrap/>
            <w:vAlign w:val="center"/>
            <w:hideMark/>
          </w:tcPr>
          <w:p w14:paraId="6756D5CD"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09550C6B" w14:textId="77777777" w:rsidR="00A61775" w:rsidRPr="006172B2" w:rsidRDefault="00A61775" w:rsidP="00A61775">
            <w:pPr>
              <w:jc w:val="center"/>
            </w:pPr>
            <w:r w:rsidRPr="006172B2">
              <w:t> </w:t>
            </w:r>
          </w:p>
        </w:tc>
      </w:tr>
      <w:tr w:rsidR="00A61775" w:rsidRPr="006172B2" w14:paraId="6762E4BD"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7FE380F" w14:textId="77777777" w:rsidR="00A61775" w:rsidRPr="006172B2" w:rsidRDefault="00A61775" w:rsidP="00A61775">
            <w:pPr>
              <w:jc w:val="center"/>
            </w:pPr>
            <w:r w:rsidRPr="006172B2">
              <w:t>3989</w:t>
            </w:r>
          </w:p>
        </w:tc>
        <w:tc>
          <w:tcPr>
            <w:tcW w:w="1355" w:type="pct"/>
            <w:tcBorders>
              <w:top w:val="nil"/>
              <w:left w:val="nil"/>
              <w:bottom w:val="single" w:sz="4" w:space="0" w:color="auto"/>
              <w:right w:val="single" w:sz="4" w:space="0" w:color="auto"/>
            </w:tcBorders>
            <w:shd w:val="clear" w:color="auto" w:fill="auto"/>
            <w:noWrap/>
            <w:vAlign w:val="center"/>
            <w:hideMark/>
          </w:tcPr>
          <w:p w14:paraId="7EB97016" w14:textId="77777777" w:rsidR="00A61775" w:rsidRPr="006172B2" w:rsidRDefault="00A61775" w:rsidP="00A61775">
            <w:pPr>
              <w:jc w:val="center"/>
            </w:pPr>
            <w:r w:rsidRPr="006172B2">
              <w:t>голет</w:t>
            </w:r>
          </w:p>
        </w:tc>
        <w:tc>
          <w:tcPr>
            <w:tcW w:w="351" w:type="pct"/>
            <w:tcBorders>
              <w:top w:val="nil"/>
              <w:left w:val="nil"/>
              <w:bottom w:val="single" w:sz="4" w:space="0" w:color="auto"/>
              <w:right w:val="single" w:sz="4" w:space="0" w:color="auto"/>
            </w:tcBorders>
            <w:shd w:val="clear" w:color="auto" w:fill="auto"/>
            <w:noWrap/>
            <w:vAlign w:val="center"/>
            <w:hideMark/>
          </w:tcPr>
          <w:p w14:paraId="2B0DF7A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1E183E0" w14:textId="77777777" w:rsidR="00A61775" w:rsidRPr="006172B2" w:rsidRDefault="00A61775" w:rsidP="00A61775">
            <w:pPr>
              <w:jc w:val="center"/>
            </w:pPr>
            <w:r w:rsidRPr="006172B2">
              <w:t>11</w:t>
            </w:r>
          </w:p>
        </w:tc>
        <w:tc>
          <w:tcPr>
            <w:tcW w:w="281" w:type="pct"/>
            <w:tcBorders>
              <w:top w:val="nil"/>
              <w:left w:val="nil"/>
              <w:bottom w:val="single" w:sz="4" w:space="0" w:color="auto"/>
              <w:right w:val="single" w:sz="4" w:space="0" w:color="auto"/>
            </w:tcBorders>
            <w:shd w:val="clear" w:color="auto" w:fill="auto"/>
            <w:noWrap/>
            <w:vAlign w:val="center"/>
            <w:hideMark/>
          </w:tcPr>
          <w:p w14:paraId="538CFE8B" w14:textId="77777777" w:rsidR="00A61775" w:rsidRPr="006172B2" w:rsidRDefault="00A61775" w:rsidP="00A61775">
            <w:pPr>
              <w:jc w:val="center"/>
            </w:pPr>
            <w:r w:rsidRPr="006172B2">
              <w:t>72</w:t>
            </w:r>
          </w:p>
        </w:tc>
        <w:tc>
          <w:tcPr>
            <w:tcW w:w="894" w:type="pct"/>
            <w:tcBorders>
              <w:top w:val="nil"/>
              <w:left w:val="nil"/>
              <w:bottom w:val="single" w:sz="4" w:space="0" w:color="auto"/>
              <w:right w:val="single" w:sz="4" w:space="0" w:color="auto"/>
            </w:tcBorders>
            <w:shd w:val="clear" w:color="auto" w:fill="auto"/>
            <w:noWrap/>
            <w:vAlign w:val="center"/>
            <w:hideMark/>
          </w:tcPr>
          <w:p w14:paraId="630DEFFD"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28BCA06B" w14:textId="77777777" w:rsidR="00A61775" w:rsidRPr="006172B2" w:rsidRDefault="00A61775" w:rsidP="00A61775">
            <w:pPr>
              <w:jc w:val="center"/>
            </w:pPr>
            <w:r w:rsidRPr="006172B2">
              <w:t> </w:t>
            </w:r>
          </w:p>
        </w:tc>
      </w:tr>
      <w:tr w:rsidR="00A61775" w:rsidRPr="006172B2" w14:paraId="67B7F9C0"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7EE0585" w14:textId="77777777" w:rsidR="00A61775" w:rsidRPr="006172B2" w:rsidRDefault="00A61775" w:rsidP="00A61775">
            <w:pPr>
              <w:jc w:val="center"/>
            </w:pPr>
            <w:r w:rsidRPr="006172B2">
              <w:t>3990</w:t>
            </w:r>
          </w:p>
        </w:tc>
        <w:tc>
          <w:tcPr>
            <w:tcW w:w="1355" w:type="pct"/>
            <w:tcBorders>
              <w:top w:val="nil"/>
              <w:left w:val="nil"/>
              <w:bottom w:val="single" w:sz="4" w:space="0" w:color="auto"/>
              <w:right w:val="single" w:sz="4" w:space="0" w:color="auto"/>
            </w:tcBorders>
            <w:shd w:val="clear" w:color="auto" w:fill="auto"/>
            <w:noWrap/>
            <w:vAlign w:val="center"/>
            <w:hideMark/>
          </w:tcPr>
          <w:p w14:paraId="61569781"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51FF280C"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44B03BAF" w14:textId="77777777" w:rsidR="00A61775" w:rsidRPr="006172B2" w:rsidRDefault="00A61775" w:rsidP="00A61775">
            <w:pPr>
              <w:jc w:val="center"/>
            </w:pPr>
            <w:r w:rsidRPr="006172B2">
              <w:t>37</w:t>
            </w:r>
          </w:p>
        </w:tc>
        <w:tc>
          <w:tcPr>
            <w:tcW w:w="281" w:type="pct"/>
            <w:tcBorders>
              <w:top w:val="nil"/>
              <w:left w:val="nil"/>
              <w:bottom w:val="single" w:sz="4" w:space="0" w:color="auto"/>
              <w:right w:val="single" w:sz="4" w:space="0" w:color="auto"/>
            </w:tcBorders>
            <w:shd w:val="clear" w:color="auto" w:fill="auto"/>
            <w:noWrap/>
            <w:vAlign w:val="center"/>
            <w:hideMark/>
          </w:tcPr>
          <w:p w14:paraId="37EE94EC" w14:textId="77777777" w:rsidR="00A61775" w:rsidRPr="006172B2" w:rsidRDefault="00A61775" w:rsidP="00A61775">
            <w:pPr>
              <w:jc w:val="center"/>
            </w:pPr>
            <w:r w:rsidRPr="006172B2">
              <w:t>62</w:t>
            </w:r>
          </w:p>
        </w:tc>
        <w:tc>
          <w:tcPr>
            <w:tcW w:w="894" w:type="pct"/>
            <w:tcBorders>
              <w:top w:val="nil"/>
              <w:left w:val="nil"/>
              <w:bottom w:val="single" w:sz="4" w:space="0" w:color="auto"/>
              <w:right w:val="single" w:sz="4" w:space="0" w:color="auto"/>
            </w:tcBorders>
            <w:shd w:val="clear" w:color="auto" w:fill="auto"/>
            <w:noWrap/>
            <w:vAlign w:val="center"/>
            <w:hideMark/>
          </w:tcPr>
          <w:p w14:paraId="56D3EE3C"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1B675F19" w14:textId="77777777" w:rsidR="00A61775" w:rsidRPr="006172B2" w:rsidRDefault="00A61775" w:rsidP="00A61775">
            <w:pPr>
              <w:jc w:val="center"/>
            </w:pPr>
            <w:r w:rsidRPr="006172B2">
              <w:t> </w:t>
            </w:r>
          </w:p>
        </w:tc>
      </w:tr>
      <w:tr w:rsidR="00A61775" w:rsidRPr="006172B2" w14:paraId="63F62009"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7F53962" w14:textId="77777777" w:rsidR="00A61775" w:rsidRPr="006172B2" w:rsidRDefault="00A61775" w:rsidP="00A61775">
            <w:pPr>
              <w:jc w:val="center"/>
            </w:pPr>
            <w:r w:rsidRPr="006172B2">
              <w:t>4490</w:t>
            </w:r>
          </w:p>
        </w:tc>
        <w:tc>
          <w:tcPr>
            <w:tcW w:w="1355" w:type="pct"/>
            <w:tcBorders>
              <w:top w:val="nil"/>
              <w:left w:val="nil"/>
              <w:bottom w:val="single" w:sz="4" w:space="0" w:color="auto"/>
              <w:right w:val="single" w:sz="4" w:space="0" w:color="auto"/>
            </w:tcBorders>
            <w:shd w:val="clear" w:color="auto" w:fill="auto"/>
            <w:noWrap/>
            <w:vAlign w:val="center"/>
            <w:hideMark/>
          </w:tcPr>
          <w:p w14:paraId="35A71707"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662B4AB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5DF6E1C" w14:textId="77777777" w:rsidR="00A61775" w:rsidRPr="006172B2" w:rsidRDefault="00A61775" w:rsidP="00A61775">
            <w:pPr>
              <w:jc w:val="center"/>
            </w:pPr>
            <w:r w:rsidRPr="006172B2">
              <w:t>11</w:t>
            </w:r>
          </w:p>
        </w:tc>
        <w:tc>
          <w:tcPr>
            <w:tcW w:w="281" w:type="pct"/>
            <w:tcBorders>
              <w:top w:val="nil"/>
              <w:left w:val="nil"/>
              <w:bottom w:val="single" w:sz="4" w:space="0" w:color="auto"/>
              <w:right w:val="single" w:sz="4" w:space="0" w:color="auto"/>
            </w:tcBorders>
            <w:shd w:val="clear" w:color="auto" w:fill="auto"/>
            <w:noWrap/>
            <w:vAlign w:val="center"/>
            <w:hideMark/>
          </w:tcPr>
          <w:p w14:paraId="078FF128" w14:textId="77777777" w:rsidR="00A61775" w:rsidRPr="006172B2" w:rsidRDefault="00A61775" w:rsidP="00A61775">
            <w:pPr>
              <w:jc w:val="center"/>
            </w:pPr>
            <w:r w:rsidRPr="006172B2">
              <w:t>97</w:t>
            </w:r>
          </w:p>
        </w:tc>
        <w:tc>
          <w:tcPr>
            <w:tcW w:w="894" w:type="pct"/>
            <w:tcBorders>
              <w:top w:val="nil"/>
              <w:left w:val="nil"/>
              <w:bottom w:val="single" w:sz="4" w:space="0" w:color="auto"/>
              <w:right w:val="single" w:sz="4" w:space="0" w:color="auto"/>
            </w:tcBorders>
            <w:shd w:val="clear" w:color="auto" w:fill="auto"/>
            <w:noWrap/>
            <w:vAlign w:val="center"/>
            <w:hideMark/>
          </w:tcPr>
          <w:p w14:paraId="38233BDC"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3ABC46D5" w14:textId="77777777" w:rsidR="00A61775" w:rsidRPr="006172B2" w:rsidRDefault="00A61775" w:rsidP="00A61775">
            <w:pPr>
              <w:jc w:val="center"/>
            </w:pPr>
            <w:r w:rsidRPr="006172B2">
              <w:t> </w:t>
            </w:r>
          </w:p>
        </w:tc>
      </w:tr>
      <w:tr w:rsidR="00A61775" w:rsidRPr="006172B2" w14:paraId="77571B31"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437DE1F" w14:textId="77777777" w:rsidR="00A61775" w:rsidRPr="006172B2" w:rsidRDefault="00A61775" w:rsidP="00A61775">
            <w:pPr>
              <w:jc w:val="center"/>
            </w:pPr>
            <w:r w:rsidRPr="006172B2">
              <w:t>4491</w:t>
            </w:r>
          </w:p>
        </w:tc>
        <w:tc>
          <w:tcPr>
            <w:tcW w:w="1355" w:type="pct"/>
            <w:tcBorders>
              <w:top w:val="nil"/>
              <w:left w:val="nil"/>
              <w:bottom w:val="single" w:sz="4" w:space="0" w:color="auto"/>
              <w:right w:val="single" w:sz="4" w:space="0" w:color="auto"/>
            </w:tcBorders>
            <w:shd w:val="clear" w:color="auto" w:fill="auto"/>
            <w:noWrap/>
            <w:vAlign w:val="center"/>
            <w:hideMark/>
          </w:tcPr>
          <w:p w14:paraId="1E5137D6"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2CD7C7D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D1B28D2" w14:textId="77777777" w:rsidR="00A61775" w:rsidRPr="006172B2" w:rsidRDefault="00A61775" w:rsidP="00A61775">
            <w:pPr>
              <w:jc w:val="center"/>
            </w:pPr>
            <w:r w:rsidRPr="006172B2">
              <w:t>37</w:t>
            </w:r>
          </w:p>
        </w:tc>
        <w:tc>
          <w:tcPr>
            <w:tcW w:w="281" w:type="pct"/>
            <w:tcBorders>
              <w:top w:val="nil"/>
              <w:left w:val="nil"/>
              <w:bottom w:val="single" w:sz="4" w:space="0" w:color="auto"/>
              <w:right w:val="single" w:sz="4" w:space="0" w:color="auto"/>
            </w:tcBorders>
            <w:shd w:val="clear" w:color="auto" w:fill="auto"/>
            <w:noWrap/>
            <w:vAlign w:val="center"/>
            <w:hideMark/>
          </w:tcPr>
          <w:p w14:paraId="45FA01B1" w14:textId="77777777" w:rsidR="00A61775" w:rsidRPr="006172B2" w:rsidRDefault="00A61775" w:rsidP="00A61775">
            <w:pPr>
              <w:jc w:val="center"/>
            </w:pPr>
            <w:r w:rsidRPr="006172B2">
              <w:t>54</w:t>
            </w:r>
          </w:p>
        </w:tc>
        <w:tc>
          <w:tcPr>
            <w:tcW w:w="894" w:type="pct"/>
            <w:tcBorders>
              <w:top w:val="nil"/>
              <w:left w:val="nil"/>
              <w:bottom w:val="single" w:sz="4" w:space="0" w:color="auto"/>
              <w:right w:val="single" w:sz="4" w:space="0" w:color="auto"/>
            </w:tcBorders>
            <w:shd w:val="clear" w:color="auto" w:fill="auto"/>
            <w:noWrap/>
            <w:vAlign w:val="center"/>
            <w:hideMark/>
          </w:tcPr>
          <w:p w14:paraId="231FB174"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11E773EE" w14:textId="77777777" w:rsidR="00A61775" w:rsidRPr="006172B2" w:rsidRDefault="00A61775" w:rsidP="00A61775">
            <w:pPr>
              <w:jc w:val="center"/>
            </w:pPr>
            <w:r w:rsidRPr="006172B2">
              <w:t> </w:t>
            </w:r>
          </w:p>
        </w:tc>
      </w:tr>
      <w:tr w:rsidR="00A61775" w:rsidRPr="006172B2" w14:paraId="0B46CDA6"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3BB2DAB" w14:textId="77777777" w:rsidR="00A61775" w:rsidRPr="006172B2" w:rsidRDefault="00A61775" w:rsidP="00A61775">
            <w:pPr>
              <w:jc w:val="center"/>
            </w:pPr>
            <w:r w:rsidRPr="006172B2">
              <w:t>5334</w:t>
            </w:r>
          </w:p>
        </w:tc>
        <w:tc>
          <w:tcPr>
            <w:tcW w:w="1355" w:type="pct"/>
            <w:tcBorders>
              <w:top w:val="nil"/>
              <w:left w:val="nil"/>
              <w:bottom w:val="single" w:sz="4" w:space="0" w:color="auto"/>
              <w:right w:val="single" w:sz="4" w:space="0" w:color="auto"/>
            </w:tcBorders>
            <w:shd w:val="clear" w:color="auto" w:fill="auto"/>
            <w:noWrap/>
            <w:vAlign w:val="center"/>
            <w:hideMark/>
          </w:tcPr>
          <w:p w14:paraId="1ED3F787"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44CBB9EE"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6A8A8AA" w14:textId="77777777" w:rsidR="00A61775" w:rsidRPr="006172B2" w:rsidRDefault="00A61775" w:rsidP="00A61775">
            <w:pPr>
              <w:jc w:val="center"/>
            </w:pPr>
            <w:r w:rsidRPr="006172B2">
              <w:t>64</w:t>
            </w:r>
          </w:p>
        </w:tc>
        <w:tc>
          <w:tcPr>
            <w:tcW w:w="281" w:type="pct"/>
            <w:tcBorders>
              <w:top w:val="nil"/>
              <w:left w:val="nil"/>
              <w:bottom w:val="single" w:sz="4" w:space="0" w:color="auto"/>
              <w:right w:val="single" w:sz="4" w:space="0" w:color="auto"/>
            </w:tcBorders>
            <w:shd w:val="clear" w:color="auto" w:fill="auto"/>
            <w:noWrap/>
            <w:vAlign w:val="center"/>
            <w:hideMark/>
          </w:tcPr>
          <w:p w14:paraId="1F5B6D5B" w14:textId="77777777" w:rsidR="00A61775" w:rsidRPr="006172B2" w:rsidRDefault="00A61775" w:rsidP="00A61775">
            <w:pPr>
              <w:jc w:val="center"/>
            </w:pPr>
            <w:r w:rsidRPr="006172B2">
              <w:t>46</w:t>
            </w:r>
          </w:p>
        </w:tc>
        <w:tc>
          <w:tcPr>
            <w:tcW w:w="894" w:type="pct"/>
            <w:tcBorders>
              <w:top w:val="nil"/>
              <w:left w:val="nil"/>
              <w:bottom w:val="single" w:sz="4" w:space="0" w:color="auto"/>
              <w:right w:val="single" w:sz="4" w:space="0" w:color="auto"/>
            </w:tcBorders>
            <w:shd w:val="clear" w:color="auto" w:fill="auto"/>
            <w:noWrap/>
            <w:vAlign w:val="center"/>
            <w:hideMark/>
          </w:tcPr>
          <w:p w14:paraId="117F0F9B"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52867517" w14:textId="77777777" w:rsidR="00A61775" w:rsidRPr="006172B2" w:rsidRDefault="00A61775" w:rsidP="00A61775">
            <w:pPr>
              <w:jc w:val="center"/>
            </w:pPr>
            <w:r w:rsidRPr="006172B2">
              <w:t> </w:t>
            </w:r>
          </w:p>
        </w:tc>
      </w:tr>
      <w:tr w:rsidR="00A61775" w:rsidRPr="006172B2" w14:paraId="3C8FB3DC"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64C0810" w14:textId="77777777" w:rsidR="00A61775" w:rsidRPr="006172B2" w:rsidRDefault="00A61775" w:rsidP="00A61775">
            <w:pPr>
              <w:jc w:val="center"/>
            </w:pPr>
            <w:r w:rsidRPr="006172B2">
              <w:t>5335</w:t>
            </w:r>
          </w:p>
        </w:tc>
        <w:tc>
          <w:tcPr>
            <w:tcW w:w="1355" w:type="pct"/>
            <w:tcBorders>
              <w:top w:val="nil"/>
              <w:left w:val="nil"/>
              <w:bottom w:val="single" w:sz="4" w:space="0" w:color="auto"/>
              <w:right w:val="single" w:sz="4" w:space="0" w:color="auto"/>
            </w:tcBorders>
            <w:shd w:val="clear" w:color="auto" w:fill="auto"/>
            <w:noWrap/>
            <w:vAlign w:val="center"/>
            <w:hideMark/>
          </w:tcPr>
          <w:p w14:paraId="1DDE0E7A"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6ADE2ECA"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8B5FEBB" w14:textId="77777777" w:rsidR="00A61775" w:rsidRPr="006172B2" w:rsidRDefault="00A61775" w:rsidP="00A61775">
            <w:pPr>
              <w:jc w:val="center"/>
            </w:pPr>
            <w:r w:rsidRPr="006172B2">
              <w:t>13</w:t>
            </w:r>
          </w:p>
        </w:tc>
        <w:tc>
          <w:tcPr>
            <w:tcW w:w="281" w:type="pct"/>
            <w:tcBorders>
              <w:top w:val="nil"/>
              <w:left w:val="nil"/>
              <w:bottom w:val="single" w:sz="4" w:space="0" w:color="auto"/>
              <w:right w:val="single" w:sz="4" w:space="0" w:color="auto"/>
            </w:tcBorders>
            <w:shd w:val="clear" w:color="auto" w:fill="auto"/>
            <w:noWrap/>
            <w:vAlign w:val="center"/>
            <w:hideMark/>
          </w:tcPr>
          <w:p w14:paraId="28FA35CF" w14:textId="77777777" w:rsidR="00A61775" w:rsidRPr="006172B2" w:rsidRDefault="00A61775" w:rsidP="00A61775">
            <w:pPr>
              <w:jc w:val="center"/>
            </w:pPr>
            <w:r w:rsidRPr="006172B2">
              <w:t>82</w:t>
            </w:r>
          </w:p>
        </w:tc>
        <w:tc>
          <w:tcPr>
            <w:tcW w:w="894" w:type="pct"/>
            <w:tcBorders>
              <w:top w:val="nil"/>
              <w:left w:val="nil"/>
              <w:bottom w:val="single" w:sz="4" w:space="0" w:color="auto"/>
              <w:right w:val="single" w:sz="4" w:space="0" w:color="auto"/>
            </w:tcBorders>
            <w:shd w:val="clear" w:color="auto" w:fill="auto"/>
            <w:noWrap/>
            <w:vAlign w:val="center"/>
            <w:hideMark/>
          </w:tcPr>
          <w:p w14:paraId="21EF12EE"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6BB5E7EF" w14:textId="77777777" w:rsidR="00A61775" w:rsidRPr="006172B2" w:rsidRDefault="00A61775" w:rsidP="00A61775">
            <w:pPr>
              <w:jc w:val="center"/>
            </w:pPr>
            <w:r w:rsidRPr="006172B2">
              <w:t> </w:t>
            </w:r>
          </w:p>
        </w:tc>
      </w:tr>
      <w:tr w:rsidR="00A61775" w:rsidRPr="006172B2" w14:paraId="5083CBE4"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FF3D875" w14:textId="77777777" w:rsidR="00A61775" w:rsidRPr="006172B2" w:rsidRDefault="00A61775" w:rsidP="00A61775">
            <w:pPr>
              <w:jc w:val="center"/>
            </w:pPr>
            <w:r w:rsidRPr="006172B2">
              <w:t>5536</w:t>
            </w:r>
          </w:p>
        </w:tc>
        <w:tc>
          <w:tcPr>
            <w:tcW w:w="1355" w:type="pct"/>
            <w:tcBorders>
              <w:top w:val="nil"/>
              <w:left w:val="nil"/>
              <w:bottom w:val="single" w:sz="4" w:space="0" w:color="auto"/>
              <w:right w:val="single" w:sz="4" w:space="0" w:color="auto"/>
            </w:tcBorders>
            <w:shd w:val="clear" w:color="auto" w:fill="auto"/>
            <w:noWrap/>
            <w:vAlign w:val="center"/>
            <w:hideMark/>
          </w:tcPr>
          <w:p w14:paraId="78C40307" w14:textId="77777777" w:rsidR="00A61775" w:rsidRPr="006172B2" w:rsidRDefault="00A61775" w:rsidP="00A61775">
            <w:pPr>
              <w:jc w:val="center"/>
            </w:pPr>
            <w:r w:rsidRPr="006172B2">
              <w:t>вододерина</w:t>
            </w:r>
          </w:p>
        </w:tc>
        <w:tc>
          <w:tcPr>
            <w:tcW w:w="351" w:type="pct"/>
            <w:tcBorders>
              <w:top w:val="nil"/>
              <w:left w:val="nil"/>
              <w:bottom w:val="single" w:sz="4" w:space="0" w:color="auto"/>
              <w:right w:val="single" w:sz="4" w:space="0" w:color="auto"/>
            </w:tcBorders>
            <w:shd w:val="clear" w:color="auto" w:fill="auto"/>
            <w:noWrap/>
            <w:vAlign w:val="center"/>
            <w:hideMark/>
          </w:tcPr>
          <w:p w14:paraId="12B50D9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6D64E6A" w14:textId="77777777" w:rsidR="00A61775" w:rsidRPr="006172B2" w:rsidRDefault="00A61775" w:rsidP="00A61775">
            <w:pPr>
              <w:jc w:val="center"/>
            </w:pPr>
            <w:r w:rsidRPr="006172B2">
              <w:t>5</w:t>
            </w:r>
          </w:p>
        </w:tc>
        <w:tc>
          <w:tcPr>
            <w:tcW w:w="281" w:type="pct"/>
            <w:tcBorders>
              <w:top w:val="nil"/>
              <w:left w:val="nil"/>
              <w:bottom w:val="single" w:sz="4" w:space="0" w:color="auto"/>
              <w:right w:val="single" w:sz="4" w:space="0" w:color="auto"/>
            </w:tcBorders>
            <w:shd w:val="clear" w:color="auto" w:fill="auto"/>
            <w:noWrap/>
            <w:vAlign w:val="center"/>
            <w:hideMark/>
          </w:tcPr>
          <w:p w14:paraId="268B1113" w14:textId="77777777" w:rsidR="00A61775" w:rsidRPr="006172B2" w:rsidRDefault="00A61775" w:rsidP="00A61775">
            <w:pPr>
              <w:jc w:val="center"/>
            </w:pPr>
            <w:r w:rsidRPr="006172B2">
              <w:t>39</w:t>
            </w:r>
          </w:p>
        </w:tc>
        <w:tc>
          <w:tcPr>
            <w:tcW w:w="894" w:type="pct"/>
            <w:tcBorders>
              <w:top w:val="nil"/>
              <w:left w:val="nil"/>
              <w:bottom w:val="single" w:sz="4" w:space="0" w:color="auto"/>
              <w:right w:val="single" w:sz="4" w:space="0" w:color="auto"/>
            </w:tcBorders>
            <w:shd w:val="clear" w:color="auto" w:fill="auto"/>
            <w:noWrap/>
            <w:vAlign w:val="center"/>
            <w:hideMark/>
          </w:tcPr>
          <w:p w14:paraId="401AD434"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604BA19C" w14:textId="77777777" w:rsidR="00A61775" w:rsidRPr="006172B2" w:rsidRDefault="00A61775" w:rsidP="00A61775">
            <w:pPr>
              <w:jc w:val="center"/>
            </w:pPr>
            <w:r w:rsidRPr="006172B2">
              <w:t> </w:t>
            </w:r>
          </w:p>
        </w:tc>
      </w:tr>
      <w:tr w:rsidR="00A61775" w:rsidRPr="006172B2" w14:paraId="0F00D8F9"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B31CB15" w14:textId="77777777" w:rsidR="00A61775" w:rsidRPr="006172B2" w:rsidRDefault="00A61775" w:rsidP="00A61775">
            <w:pPr>
              <w:jc w:val="center"/>
            </w:pPr>
            <w:r w:rsidRPr="006172B2">
              <w:t>5337</w:t>
            </w:r>
          </w:p>
        </w:tc>
        <w:tc>
          <w:tcPr>
            <w:tcW w:w="1355" w:type="pct"/>
            <w:tcBorders>
              <w:top w:val="nil"/>
              <w:left w:val="nil"/>
              <w:bottom w:val="single" w:sz="4" w:space="0" w:color="auto"/>
              <w:right w:val="single" w:sz="4" w:space="0" w:color="auto"/>
            </w:tcBorders>
            <w:shd w:val="clear" w:color="auto" w:fill="auto"/>
            <w:noWrap/>
            <w:vAlign w:val="center"/>
            <w:hideMark/>
          </w:tcPr>
          <w:p w14:paraId="7048DBFD"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362C606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F7A89F5" w14:textId="77777777" w:rsidR="00A61775" w:rsidRPr="006172B2" w:rsidRDefault="00A61775" w:rsidP="00A61775">
            <w:pPr>
              <w:jc w:val="center"/>
            </w:pPr>
            <w:r w:rsidRPr="006172B2">
              <w:t>8</w:t>
            </w:r>
          </w:p>
        </w:tc>
        <w:tc>
          <w:tcPr>
            <w:tcW w:w="281" w:type="pct"/>
            <w:tcBorders>
              <w:top w:val="nil"/>
              <w:left w:val="nil"/>
              <w:bottom w:val="single" w:sz="4" w:space="0" w:color="auto"/>
              <w:right w:val="single" w:sz="4" w:space="0" w:color="auto"/>
            </w:tcBorders>
            <w:shd w:val="clear" w:color="auto" w:fill="auto"/>
            <w:noWrap/>
            <w:vAlign w:val="center"/>
            <w:hideMark/>
          </w:tcPr>
          <w:p w14:paraId="7B0B6D98" w14:textId="77777777" w:rsidR="00A61775" w:rsidRPr="006172B2" w:rsidRDefault="00A61775" w:rsidP="00A61775">
            <w:pPr>
              <w:jc w:val="center"/>
            </w:pPr>
            <w:r w:rsidRPr="006172B2">
              <w:t>54</w:t>
            </w:r>
          </w:p>
        </w:tc>
        <w:tc>
          <w:tcPr>
            <w:tcW w:w="894" w:type="pct"/>
            <w:tcBorders>
              <w:top w:val="nil"/>
              <w:left w:val="nil"/>
              <w:bottom w:val="single" w:sz="4" w:space="0" w:color="auto"/>
              <w:right w:val="single" w:sz="4" w:space="0" w:color="auto"/>
            </w:tcBorders>
            <w:shd w:val="clear" w:color="auto" w:fill="auto"/>
            <w:noWrap/>
            <w:vAlign w:val="center"/>
            <w:hideMark/>
          </w:tcPr>
          <w:p w14:paraId="00784826"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21748AE3" w14:textId="77777777" w:rsidR="00A61775" w:rsidRPr="006172B2" w:rsidRDefault="00A61775" w:rsidP="00A61775">
            <w:pPr>
              <w:jc w:val="center"/>
            </w:pPr>
            <w:r w:rsidRPr="006172B2">
              <w:t> </w:t>
            </w:r>
          </w:p>
        </w:tc>
      </w:tr>
      <w:tr w:rsidR="00A61775" w:rsidRPr="006172B2" w14:paraId="186002C2"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2E907168" w14:textId="77777777" w:rsidR="00A61775" w:rsidRPr="006172B2" w:rsidRDefault="00A61775" w:rsidP="00A61775">
            <w:pPr>
              <w:jc w:val="center"/>
            </w:pPr>
            <w:r w:rsidRPr="006172B2">
              <w:t>5338</w:t>
            </w:r>
          </w:p>
        </w:tc>
        <w:tc>
          <w:tcPr>
            <w:tcW w:w="1355" w:type="pct"/>
            <w:tcBorders>
              <w:top w:val="nil"/>
              <w:left w:val="nil"/>
              <w:bottom w:val="single" w:sz="4" w:space="0" w:color="auto"/>
              <w:right w:val="single" w:sz="4" w:space="0" w:color="auto"/>
            </w:tcBorders>
            <w:shd w:val="clear" w:color="auto" w:fill="auto"/>
            <w:noWrap/>
            <w:vAlign w:val="center"/>
            <w:hideMark/>
          </w:tcPr>
          <w:p w14:paraId="765B73AA"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2D7130E4" w14:textId="77777777" w:rsidR="00A61775" w:rsidRPr="006172B2" w:rsidRDefault="00A61775" w:rsidP="00A61775">
            <w:pPr>
              <w:jc w:val="center"/>
            </w:pPr>
            <w:r w:rsidRPr="006172B2">
              <w:t>6</w:t>
            </w:r>
          </w:p>
        </w:tc>
        <w:tc>
          <w:tcPr>
            <w:tcW w:w="270" w:type="pct"/>
            <w:tcBorders>
              <w:top w:val="nil"/>
              <w:left w:val="nil"/>
              <w:bottom w:val="single" w:sz="4" w:space="0" w:color="auto"/>
              <w:right w:val="single" w:sz="4" w:space="0" w:color="auto"/>
            </w:tcBorders>
            <w:shd w:val="clear" w:color="auto" w:fill="auto"/>
            <w:noWrap/>
            <w:vAlign w:val="center"/>
            <w:hideMark/>
          </w:tcPr>
          <w:p w14:paraId="6A6D5AE4" w14:textId="77777777" w:rsidR="00A61775" w:rsidRPr="006172B2" w:rsidRDefault="00A61775" w:rsidP="00A61775">
            <w:pPr>
              <w:jc w:val="center"/>
            </w:pPr>
            <w:r w:rsidRPr="006172B2">
              <w:t>83</w:t>
            </w:r>
          </w:p>
        </w:tc>
        <w:tc>
          <w:tcPr>
            <w:tcW w:w="281" w:type="pct"/>
            <w:tcBorders>
              <w:top w:val="nil"/>
              <w:left w:val="nil"/>
              <w:bottom w:val="single" w:sz="4" w:space="0" w:color="auto"/>
              <w:right w:val="single" w:sz="4" w:space="0" w:color="auto"/>
            </w:tcBorders>
            <w:shd w:val="clear" w:color="auto" w:fill="auto"/>
            <w:noWrap/>
            <w:vAlign w:val="center"/>
            <w:hideMark/>
          </w:tcPr>
          <w:p w14:paraId="0044C249" w14:textId="77777777" w:rsidR="00A61775" w:rsidRPr="006172B2" w:rsidRDefault="00A61775" w:rsidP="00A61775">
            <w:pPr>
              <w:jc w:val="center"/>
            </w:pPr>
            <w:r w:rsidRPr="006172B2">
              <w:t>87</w:t>
            </w:r>
          </w:p>
        </w:tc>
        <w:tc>
          <w:tcPr>
            <w:tcW w:w="894" w:type="pct"/>
            <w:tcBorders>
              <w:top w:val="nil"/>
              <w:left w:val="nil"/>
              <w:bottom w:val="single" w:sz="4" w:space="0" w:color="auto"/>
              <w:right w:val="single" w:sz="4" w:space="0" w:color="auto"/>
            </w:tcBorders>
            <w:shd w:val="clear" w:color="auto" w:fill="auto"/>
            <w:noWrap/>
            <w:vAlign w:val="center"/>
            <w:hideMark/>
          </w:tcPr>
          <w:p w14:paraId="68DE1BBF"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2BDB5531" w14:textId="77777777" w:rsidR="00A61775" w:rsidRPr="006172B2" w:rsidRDefault="00A61775" w:rsidP="00A61775">
            <w:pPr>
              <w:jc w:val="center"/>
            </w:pPr>
            <w:r w:rsidRPr="006172B2">
              <w:t> </w:t>
            </w:r>
          </w:p>
        </w:tc>
      </w:tr>
      <w:tr w:rsidR="00A61775" w:rsidRPr="006172B2" w14:paraId="7C46906C"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6568AAB" w14:textId="77777777" w:rsidR="00A61775" w:rsidRPr="006172B2" w:rsidRDefault="00A61775" w:rsidP="00A61775">
            <w:pPr>
              <w:jc w:val="center"/>
            </w:pPr>
            <w:r w:rsidRPr="006172B2">
              <w:t>5339</w:t>
            </w:r>
          </w:p>
        </w:tc>
        <w:tc>
          <w:tcPr>
            <w:tcW w:w="1355" w:type="pct"/>
            <w:tcBorders>
              <w:top w:val="nil"/>
              <w:left w:val="nil"/>
              <w:bottom w:val="single" w:sz="4" w:space="0" w:color="auto"/>
              <w:right w:val="single" w:sz="4" w:space="0" w:color="auto"/>
            </w:tcBorders>
            <w:shd w:val="clear" w:color="auto" w:fill="auto"/>
            <w:noWrap/>
            <w:vAlign w:val="center"/>
            <w:hideMark/>
          </w:tcPr>
          <w:p w14:paraId="311292D2"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30974DD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791285D" w14:textId="77777777" w:rsidR="00A61775" w:rsidRPr="006172B2" w:rsidRDefault="00A61775" w:rsidP="00A61775">
            <w:pPr>
              <w:jc w:val="center"/>
            </w:pPr>
            <w:r w:rsidRPr="006172B2">
              <w:t>13</w:t>
            </w:r>
          </w:p>
        </w:tc>
        <w:tc>
          <w:tcPr>
            <w:tcW w:w="281" w:type="pct"/>
            <w:tcBorders>
              <w:top w:val="nil"/>
              <w:left w:val="nil"/>
              <w:bottom w:val="single" w:sz="4" w:space="0" w:color="auto"/>
              <w:right w:val="single" w:sz="4" w:space="0" w:color="auto"/>
            </w:tcBorders>
            <w:shd w:val="clear" w:color="auto" w:fill="auto"/>
            <w:noWrap/>
            <w:vAlign w:val="center"/>
            <w:hideMark/>
          </w:tcPr>
          <w:p w14:paraId="56C63EAB" w14:textId="77777777" w:rsidR="00A61775" w:rsidRPr="006172B2" w:rsidRDefault="00A61775" w:rsidP="00A61775">
            <w:pPr>
              <w:jc w:val="center"/>
            </w:pPr>
            <w:r w:rsidRPr="006172B2">
              <w:t>70</w:t>
            </w:r>
          </w:p>
        </w:tc>
        <w:tc>
          <w:tcPr>
            <w:tcW w:w="894" w:type="pct"/>
            <w:tcBorders>
              <w:top w:val="nil"/>
              <w:left w:val="nil"/>
              <w:bottom w:val="single" w:sz="4" w:space="0" w:color="auto"/>
              <w:right w:val="single" w:sz="4" w:space="0" w:color="auto"/>
            </w:tcBorders>
            <w:shd w:val="clear" w:color="auto" w:fill="auto"/>
            <w:noWrap/>
            <w:vAlign w:val="center"/>
            <w:hideMark/>
          </w:tcPr>
          <w:p w14:paraId="0E5EF985"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6C971D29" w14:textId="77777777" w:rsidR="00A61775" w:rsidRPr="006172B2" w:rsidRDefault="00A61775" w:rsidP="00A61775">
            <w:pPr>
              <w:jc w:val="center"/>
            </w:pPr>
            <w:r w:rsidRPr="006172B2">
              <w:t> </w:t>
            </w:r>
          </w:p>
        </w:tc>
      </w:tr>
      <w:tr w:rsidR="00A61775" w:rsidRPr="006172B2" w14:paraId="60D19F7C"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A1F7A0B" w14:textId="77777777" w:rsidR="00A61775" w:rsidRPr="006172B2" w:rsidRDefault="00A61775" w:rsidP="00A61775">
            <w:pPr>
              <w:jc w:val="center"/>
            </w:pPr>
            <w:r w:rsidRPr="006172B2">
              <w:t>5340</w:t>
            </w:r>
          </w:p>
        </w:tc>
        <w:tc>
          <w:tcPr>
            <w:tcW w:w="1355" w:type="pct"/>
            <w:tcBorders>
              <w:top w:val="nil"/>
              <w:left w:val="nil"/>
              <w:bottom w:val="single" w:sz="4" w:space="0" w:color="auto"/>
              <w:right w:val="single" w:sz="4" w:space="0" w:color="auto"/>
            </w:tcBorders>
            <w:shd w:val="clear" w:color="auto" w:fill="auto"/>
            <w:noWrap/>
            <w:vAlign w:val="center"/>
            <w:hideMark/>
          </w:tcPr>
          <w:p w14:paraId="6499C6BE"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7A6A638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E7A1414" w14:textId="77777777" w:rsidR="00A61775" w:rsidRPr="006172B2" w:rsidRDefault="00A61775" w:rsidP="00A61775">
            <w:pPr>
              <w:jc w:val="center"/>
            </w:pPr>
            <w:r w:rsidRPr="006172B2">
              <w:t>12</w:t>
            </w:r>
          </w:p>
        </w:tc>
        <w:tc>
          <w:tcPr>
            <w:tcW w:w="281" w:type="pct"/>
            <w:tcBorders>
              <w:top w:val="nil"/>
              <w:left w:val="nil"/>
              <w:bottom w:val="single" w:sz="4" w:space="0" w:color="auto"/>
              <w:right w:val="single" w:sz="4" w:space="0" w:color="auto"/>
            </w:tcBorders>
            <w:shd w:val="clear" w:color="auto" w:fill="auto"/>
            <w:noWrap/>
            <w:vAlign w:val="center"/>
            <w:hideMark/>
          </w:tcPr>
          <w:p w14:paraId="0C6126D9" w14:textId="77777777" w:rsidR="00A61775" w:rsidRPr="006172B2" w:rsidRDefault="00A61775" w:rsidP="00A61775">
            <w:pPr>
              <w:jc w:val="center"/>
            </w:pPr>
            <w:r w:rsidRPr="006172B2">
              <w:t>85</w:t>
            </w:r>
          </w:p>
        </w:tc>
        <w:tc>
          <w:tcPr>
            <w:tcW w:w="894" w:type="pct"/>
            <w:tcBorders>
              <w:top w:val="nil"/>
              <w:left w:val="nil"/>
              <w:bottom w:val="single" w:sz="4" w:space="0" w:color="auto"/>
              <w:right w:val="single" w:sz="4" w:space="0" w:color="auto"/>
            </w:tcBorders>
            <w:shd w:val="clear" w:color="auto" w:fill="auto"/>
            <w:noWrap/>
            <w:vAlign w:val="center"/>
            <w:hideMark/>
          </w:tcPr>
          <w:p w14:paraId="061C15AC"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7E781BDB" w14:textId="77777777" w:rsidR="00A61775" w:rsidRPr="006172B2" w:rsidRDefault="00A61775" w:rsidP="00A61775">
            <w:pPr>
              <w:jc w:val="center"/>
            </w:pPr>
            <w:r w:rsidRPr="006172B2">
              <w:t> </w:t>
            </w:r>
          </w:p>
        </w:tc>
      </w:tr>
      <w:tr w:rsidR="00A61775" w:rsidRPr="006172B2" w14:paraId="2A4A3E16"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4E04CDC" w14:textId="77777777" w:rsidR="00A61775" w:rsidRPr="006172B2" w:rsidRDefault="00A61775" w:rsidP="00A61775">
            <w:pPr>
              <w:jc w:val="center"/>
            </w:pPr>
            <w:r w:rsidRPr="006172B2">
              <w:t>5341</w:t>
            </w:r>
          </w:p>
        </w:tc>
        <w:tc>
          <w:tcPr>
            <w:tcW w:w="1355" w:type="pct"/>
            <w:tcBorders>
              <w:top w:val="nil"/>
              <w:left w:val="nil"/>
              <w:bottom w:val="single" w:sz="4" w:space="0" w:color="auto"/>
              <w:right w:val="single" w:sz="4" w:space="0" w:color="auto"/>
            </w:tcBorders>
            <w:shd w:val="clear" w:color="auto" w:fill="auto"/>
            <w:noWrap/>
            <w:vAlign w:val="center"/>
            <w:hideMark/>
          </w:tcPr>
          <w:p w14:paraId="0BF17495" w14:textId="77777777" w:rsidR="00A61775" w:rsidRPr="006172B2" w:rsidRDefault="00A61775" w:rsidP="00A61775">
            <w:pPr>
              <w:jc w:val="center"/>
            </w:pPr>
            <w:r w:rsidRPr="006172B2">
              <w:t>вододерина</w:t>
            </w:r>
          </w:p>
        </w:tc>
        <w:tc>
          <w:tcPr>
            <w:tcW w:w="351" w:type="pct"/>
            <w:tcBorders>
              <w:top w:val="nil"/>
              <w:left w:val="nil"/>
              <w:bottom w:val="single" w:sz="4" w:space="0" w:color="auto"/>
              <w:right w:val="single" w:sz="4" w:space="0" w:color="auto"/>
            </w:tcBorders>
            <w:shd w:val="clear" w:color="auto" w:fill="auto"/>
            <w:noWrap/>
            <w:vAlign w:val="center"/>
            <w:hideMark/>
          </w:tcPr>
          <w:p w14:paraId="491237BE"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AF15607" w14:textId="77777777" w:rsidR="00A61775" w:rsidRPr="006172B2" w:rsidRDefault="00A61775" w:rsidP="00A61775">
            <w:pPr>
              <w:jc w:val="center"/>
            </w:pPr>
            <w:r w:rsidRPr="006172B2">
              <w:t>28</w:t>
            </w:r>
          </w:p>
        </w:tc>
        <w:tc>
          <w:tcPr>
            <w:tcW w:w="281" w:type="pct"/>
            <w:tcBorders>
              <w:top w:val="nil"/>
              <w:left w:val="nil"/>
              <w:bottom w:val="single" w:sz="4" w:space="0" w:color="auto"/>
              <w:right w:val="single" w:sz="4" w:space="0" w:color="auto"/>
            </w:tcBorders>
            <w:shd w:val="clear" w:color="auto" w:fill="auto"/>
            <w:noWrap/>
            <w:vAlign w:val="center"/>
            <w:hideMark/>
          </w:tcPr>
          <w:p w14:paraId="777E3ADB" w14:textId="77777777" w:rsidR="00A61775" w:rsidRPr="006172B2" w:rsidRDefault="00A61775" w:rsidP="00A61775">
            <w:pPr>
              <w:jc w:val="center"/>
            </w:pPr>
            <w:r w:rsidRPr="006172B2">
              <w:t>58</w:t>
            </w:r>
          </w:p>
        </w:tc>
        <w:tc>
          <w:tcPr>
            <w:tcW w:w="894" w:type="pct"/>
            <w:tcBorders>
              <w:top w:val="nil"/>
              <w:left w:val="nil"/>
              <w:bottom w:val="single" w:sz="4" w:space="0" w:color="auto"/>
              <w:right w:val="single" w:sz="4" w:space="0" w:color="auto"/>
            </w:tcBorders>
            <w:shd w:val="clear" w:color="auto" w:fill="auto"/>
            <w:noWrap/>
            <w:vAlign w:val="center"/>
            <w:hideMark/>
          </w:tcPr>
          <w:p w14:paraId="40A4EE7A"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125D8F2C" w14:textId="77777777" w:rsidR="00A61775" w:rsidRPr="006172B2" w:rsidRDefault="00A61775" w:rsidP="00A61775">
            <w:pPr>
              <w:jc w:val="center"/>
            </w:pPr>
            <w:r w:rsidRPr="006172B2">
              <w:t> </w:t>
            </w:r>
          </w:p>
        </w:tc>
      </w:tr>
      <w:tr w:rsidR="00A61775" w:rsidRPr="006172B2" w14:paraId="20EB898A"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D3CA72F" w14:textId="77777777" w:rsidR="00A61775" w:rsidRPr="006172B2" w:rsidRDefault="00A61775" w:rsidP="00A61775">
            <w:pPr>
              <w:jc w:val="center"/>
            </w:pPr>
            <w:r w:rsidRPr="006172B2">
              <w:t>5342</w:t>
            </w:r>
          </w:p>
        </w:tc>
        <w:tc>
          <w:tcPr>
            <w:tcW w:w="1355" w:type="pct"/>
            <w:tcBorders>
              <w:top w:val="nil"/>
              <w:left w:val="nil"/>
              <w:bottom w:val="single" w:sz="4" w:space="0" w:color="auto"/>
              <w:right w:val="single" w:sz="4" w:space="0" w:color="auto"/>
            </w:tcBorders>
            <w:shd w:val="clear" w:color="auto" w:fill="auto"/>
            <w:noWrap/>
            <w:vAlign w:val="center"/>
            <w:hideMark/>
          </w:tcPr>
          <w:p w14:paraId="1AE6A412"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1D3112E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EAE922F" w14:textId="77777777" w:rsidR="00A61775" w:rsidRPr="006172B2" w:rsidRDefault="00A61775" w:rsidP="00A61775">
            <w:pPr>
              <w:jc w:val="center"/>
            </w:pPr>
            <w:r w:rsidRPr="006172B2">
              <w:t>17</w:t>
            </w:r>
          </w:p>
        </w:tc>
        <w:tc>
          <w:tcPr>
            <w:tcW w:w="281" w:type="pct"/>
            <w:tcBorders>
              <w:top w:val="nil"/>
              <w:left w:val="nil"/>
              <w:bottom w:val="single" w:sz="4" w:space="0" w:color="auto"/>
              <w:right w:val="single" w:sz="4" w:space="0" w:color="auto"/>
            </w:tcBorders>
            <w:shd w:val="clear" w:color="auto" w:fill="auto"/>
            <w:noWrap/>
            <w:vAlign w:val="center"/>
            <w:hideMark/>
          </w:tcPr>
          <w:p w14:paraId="0A2B21B8" w14:textId="77777777" w:rsidR="00A61775" w:rsidRPr="006172B2" w:rsidRDefault="00A61775" w:rsidP="00A61775">
            <w:pPr>
              <w:jc w:val="center"/>
            </w:pPr>
            <w:r w:rsidRPr="006172B2">
              <w:t>65</w:t>
            </w:r>
          </w:p>
        </w:tc>
        <w:tc>
          <w:tcPr>
            <w:tcW w:w="894" w:type="pct"/>
            <w:tcBorders>
              <w:top w:val="nil"/>
              <w:left w:val="nil"/>
              <w:bottom w:val="single" w:sz="4" w:space="0" w:color="auto"/>
              <w:right w:val="single" w:sz="4" w:space="0" w:color="auto"/>
            </w:tcBorders>
            <w:shd w:val="clear" w:color="auto" w:fill="auto"/>
            <w:noWrap/>
            <w:vAlign w:val="center"/>
            <w:hideMark/>
          </w:tcPr>
          <w:p w14:paraId="33B94113"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65023657" w14:textId="77777777" w:rsidR="00A61775" w:rsidRPr="006172B2" w:rsidRDefault="00A61775" w:rsidP="00A61775">
            <w:pPr>
              <w:jc w:val="center"/>
            </w:pPr>
            <w:r w:rsidRPr="006172B2">
              <w:t> </w:t>
            </w:r>
          </w:p>
        </w:tc>
      </w:tr>
      <w:tr w:rsidR="00A61775" w:rsidRPr="006172B2" w14:paraId="6D324F48"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708361F" w14:textId="77777777" w:rsidR="00A61775" w:rsidRPr="006172B2" w:rsidRDefault="00A61775" w:rsidP="00A61775">
            <w:pPr>
              <w:jc w:val="center"/>
            </w:pPr>
            <w:r w:rsidRPr="006172B2">
              <w:t>5343</w:t>
            </w:r>
          </w:p>
        </w:tc>
        <w:tc>
          <w:tcPr>
            <w:tcW w:w="1355" w:type="pct"/>
            <w:tcBorders>
              <w:top w:val="nil"/>
              <w:left w:val="nil"/>
              <w:bottom w:val="single" w:sz="4" w:space="0" w:color="auto"/>
              <w:right w:val="single" w:sz="4" w:space="0" w:color="auto"/>
            </w:tcBorders>
            <w:shd w:val="clear" w:color="auto" w:fill="auto"/>
            <w:noWrap/>
            <w:vAlign w:val="center"/>
            <w:hideMark/>
          </w:tcPr>
          <w:p w14:paraId="61110592"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650FA8B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4C8B69F" w14:textId="77777777" w:rsidR="00A61775" w:rsidRPr="006172B2" w:rsidRDefault="00A61775" w:rsidP="00A61775">
            <w:pPr>
              <w:jc w:val="center"/>
            </w:pPr>
            <w:r w:rsidRPr="006172B2">
              <w:t>92</w:t>
            </w:r>
          </w:p>
        </w:tc>
        <w:tc>
          <w:tcPr>
            <w:tcW w:w="281" w:type="pct"/>
            <w:tcBorders>
              <w:top w:val="nil"/>
              <w:left w:val="nil"/>
              <w:bottom w:val="single" w:sz="4" w:space="0" w:color="auto"/>
              <w:right w:val="single" w:sz="4" w:space="0" w:color="auto"/>
            </w:tcBorders>
            <w:shd w:val="clear" w:color="auto" w:fill="auto"/>
            <w:noWrap/>
            <w:vAlign w:val="center"/>
            <w:hideMark/>
          </w:tcPr>
          <w:p w14:paraId="4312BD70" w14:textId="77777777" w:rsidR="00A61775" w:rsidRPr="006172B2" w:rsidRDefault="00A61775" w:rsidP="00A61775">
            <w:pPr>
              <w:jc w:val="center"/>
            </w:pPr>
            <w:r w:rsidRPr="006172B2">
              <w:t>63</w:t>
            </w:r>
          </w:p>
        </w:tc>
        <w:tc>
          <w:tcPr>
            <w:tcW w:w="894" w:type="pct"/>
            <w:tcBorders>
              <w:top w:val="nil"/>
              <w:left w:val="nil"/>
              <w:bottom w:val="single" w:sz="4" w:space="0" w:color="auto"/>
              <w:right w:val="single" w:sz="4" w:space="0" w:color="auto"/>
            </w:tcBorders>
            <w:shd w:val="clear" w:color="auto" w:fill="auto"/>
            <w:noWrap/>
            <w:vAlign w:val="center"/>
            <w:hideMark/>
          </w:tcPr>
          <w:p w14:paraId="40FA5D0F"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5FD0ED73" w14:textId="77777777" w:rsidR="00A61775" w:rsidRPr="006172B2" w:rsidRDefault="00A61775" w:rsidP="00A61775">
            <w:pPr>
              <w:jc w:val="center"/>
            </w:pPr>
            <w:r w:rsidRPr="006172B2">
              <w:t> </w:t>
            </w:r>
          </w:p>
        </w:tc>
      </w:tr>
      <w:tr w:rsidR="00A61775" w:rsidRPr="006172B2" w14:paraId="3D4125D3"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E187CAF" w14:textId="77777777" w:rsidR="00A61775" w:rsidRPr="006172B2" w:rsidRDefault="00A61775" w:rsidP="00A61775">
            <w:pPr>
              <w:jc w:val="center"/>
            </w:pPr>
            <w:r w:rsidRPr="006172B2">
              <w:t>5344</w:t>
            </w:r>
          </w:p>
        </w:tc>
        <w:tc>
          <w:tcPr>
            <w:tcW w:w="1355" w:type="pct"/>
            <w:tcBorders>
              <w:top w:val="nil"/>
              <w:left w:val="nil"/>
              <w:bottom w:val="single" w:sz="4" w:space="0" w:color="auto"/>
              <w:right w:val="single" w:sz="4" w:space="0" w:color="auto"/>
            </w:tcBorders>
            <w:shd w:val="clear" w:color="auto" w:fill="auto"/>
            <w:noWrap/>
            <w:vAlign w:val="center"/>
            <w:hideMark/>
          </w:tcPr>
          <w:p w14:paraId="4C742568" w14:textId="77777777" w:rsidR="00A61775" w:rsidRPr="006172B2" w:rsidRDefault="00A61775" w:rsidP="00A61775">
            <w:pPr>
              <w:jc w:val="center"/>
            </w:pPr>
            <w:r w:rsidRPr="006172B2">
              <w:t>голет</w:t>
            </w:r>
          </w:p>
        </w:tc>
        <w:tc>
          <w:tcPr>
            <w:tcW w:w="351" w:type="pct"/>
            <w:tcBorders>
              <w:top w:val="nil"/>
              <w:left w:val="nil"/>
              <w:bottom w:val="single" w:sz="4" w:space="0" w:color="auto"/>
              <w:right w:val="single" w:sz="4" w:space="0" w:color="auto"/>
            </w:tcBorders>
            <w:shd w:val="clear" w:color="auto" w:fill="auto"/>
            <w:noWrap/>
            <w:vAlign w:val="center"/>
            <w:hideMark/>
          </w:tcPr>
          <w:p w14:paraId="1ECBECD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049905B" w14:textId="77777777" w:rsidR="00A61775" w:rsidRPr="006172B2" w:rsidRDefault="00A61775" w:rsidP="00A61775">
            <w:pPr>
              <w:jc w:val="center"/>
            </w:pPr>
            <w:r w:rsidRPr="006172B2">
              <w:t>44</w:t>
            </w:r>
          </w:p>
        </w:tc>
        <w:tc>
          <w:tcPr>
            <w:tcW w:w="281" w:type="pct"/>
            <w:tcBorders>
              <w:top w:val="nil"/>
              <w:left w:val="nil"/>
              <w:bottom w:val="single" w:sz="4" w:space="0" w:color="auto"/>
              <w:right w:val="single" w:sz="4" w:space="0" w:color="auto"/>
            </w:tcBorders>
            <w:shd w:val="clear" w:color="auto" w:fill="auto"/>
            <w:noWrap/>
            <w:vAlign w:val="center"/>
            <w:hideMark/>
          </w:tcPr>
          <w:p w14:paraId="7133B8E4" w14:textId="77777777" w:rsidR="00A61775" w:rsidRPr="006172B2" w:rsidRDefault="00A61775" w:rsidP="00A61775">
            <w:pPr>
              <w:jc w:val="center"/>
            </w:pPr>
            <w:r w:rsidRPr="006172B2">
              <w:t>48</w:t>
            </w:r>
          </w:p>
        </w:tc>
        <w:tc>
          <w:tcPr>
            <w:tcW w:w="894" w:type="pct"/>
            <w:tcBorders>
              <w:top w:val="nil"/>
              <w:left w:val="nil"/>
              <w:bottom w:val="single" w:sz="4" w:space="0" w:color="auto"/>
              <w:right w:val="single" w:sz="4" w:space="0" w:color="auto"/>
            </w:tcBorders>
            <w:shd w:val="clear" w:color="auto" w:fill="auto"/>
            <w:noWrap/>
            <w:vAlign w:val="center"/>
            <w:hideMark/>
          </w:tcPr>
          <w:p w14:paraId="6848E7C1"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4FEFCABA" w14:textId="77777777" w:rsidR="00A61775" w:rsidRPr="006172B2" w:rsidRDefault="00A61775" w:rsidP="00A61775">
            <w:pPr>
              <w:jc w:val="center"/>
            </w:pPr>
            <w:r w:rsidRPr="006172B2">
              <w:t> </w:t>
            </w:r>
          </w:p>
        </w:tc>
      </w:tr>
      <w:tr w:rsidR="00A61775" w:rsidRPr="006172B2" w14:paraId="5C0F5F5B"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754EAD8" w14:textId="77777777" w:rsidR="00A61775" w:rsidRPr="006172B2" w:rsidRDefault="00A61775" w:rsidP="00A61775">
            <w:pPr>
              <w:jc w:val="center"/>
            </w:pPr>
            <w:r w:rsidRPr="006172B2">
              <w:t>5345</w:t>
            </w:r>
          </w:p>
        </w:tc>
        <w:tc>
          <w:tcPr>
            <w:tcW w:w="1355" w:type="pct"/>
            <w:tcBorders>
              <w:top w:val="nil"/>
              <w:left w:val="nil"/>
              <w:bottom w:val="single" w:sz="4" w:space="0" w:color="auto"/>
              <w:right w:val="single" w:sz="4" w:space="0" w:color="auto"/>
            </w:tcBorders>
            <w:shd w:val="clear" w:color="auto" w:fill="auto"/>
            <w:noWrap/>
            <w:vAlign w:val="center"/>
            <w:hideMark/>
          </w:tcPr>
          <w:p w14:paraId="5FC2161E"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33D758D6" w14:textId="77777777" w:rsidR="00A61775" w:rsidRPr="006172B2" w:rsidRDefault="00A61775" w:rsidP="00A61775">
            <w:pPr>
              <w:jc w:val="center"/>
            </w:pPr>
            <w:r w:rsidRPr="006172B2">
              <w:t>4</w:t>
            </w:r>
          </w:p>
        </w:tc>
        <w:tc>
          <w:tcPr>
            <w:tcW w:w="270" w:type="pct"/>
            <w:tcBorders>
              <w:top w:val="nil"/>
              <w:left w:val="nil"/>
              <w:bottom w:val="single" w:sz="4" w:space="0" w:color="auto"/>
              <w:right w:val="single" w:sz="4" w:space="0" w:color="auto"/>
            </w:tcBorders>
            <w:shd w:val="clear" w:color="auto" w:fill="auto"/>
            <w:noWrap/>
            <w:vAlign w:val="center"/>
            <w:hideMark/>
          </w:tcPr>
          <w:p w14:paraId="6777DEB5" w14:textId="77777777" w:rsidR="00A61775" w:rsidRPr="006172B2" w:rsidRDefault="00A61775" w:rsidP="00A61775">
            <w:pPr>
              <w:jc w:val="center"/>
            </w:pPr>
            <w:r w:rsidRPr="006172B2">
              <w:t>85</w:t>
            </w:r>
          </w:p>
        </w:tc>
        <w:tc>
          <w:tcPr>
            <w:tcW w:w="281" w:type="pct"/>
            <w:tcBorders>
              <w:top w:val="nil"/>
              <w:left w:val="nil"/>
              <w:bottom w:val="single" w:sz="4" w:space="0" w:color="auto"/>
              <w:right w:val="single" w:sz="4" w:space="0" w:color="auto"/>
            </w:tcBorders>
            <w:shd w:val="clear" w:color="auto" w:fill="auto"/>
            <w:noWrap/>
            <w:vAlign w:val="center"/>
            <w:hideMark/>
          </w:tcPr>
          <w:p w14:paraId="7CA7C534" w14:textId="77777777" w:rsidR="00A61775" w:rsidRPr="006172B2" w:rsidRDefault="00A61775" w:rsidP="00A61775">
            <w:pPr>
              <w:jc w:val="center"/>
            </w:pPr>
            <w:r w:rsidRPr="006172B2">
              <w:t>13</w:t>
            </w:r>
          </w:p>
        </w:tc>
        <w:tc>
          <w:tcPr>
            <w:tcW w:w="894" w:type="pct"/>
            <w:tcBorders>
              <w:top w:val="nil"/>
              <w:left w:val="nil"/>
              <w:bottom w:val="single" w:sz="4" w:space="0" w:color="auto"/>
              <w:right w:val="single" w:sz="4" w:space="0" w:color="auto"/>
            </w:tcBorders>
            <w:shd w:val="clear" w:color="auto" w:fill="auto"/>
            <w:noWrap/>
            <w:vAlign w:val="center"/>
            <w:hideMark/>
          </w:tcPr>
          <w:p w14:paraId="4B455AF8"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3EBFB855" w14:textId="77777777" w:rsidR="00A61775" w:rsidRPr="006172B2" w:rsidRDefault="00A61775" w:rsidP="00A61775">
            <w:pPr>
              <w:jc w:val="center"/>
            </w:pPr>
            <w:r w:rsidRPr="006172B2">
              <w:t> </w:t>
            </w:r>
          </w:p>
        </w:tc>
      </w:tr>
      <w:tr w:rsidR="00A61775" w:rsidRPr="006172B2" w14:paraId="235D01BD"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4CA1507" w14:textId="77777777" w:rsidR="00A61775" w:rsidRPr="006172B2" w:rsidRDefault="00A61775" w:rsidP="00A61775">
            <w:pPr>
              <w:jc w:val="center"/>
            </w:pPr>
            <w:r w:rsidRPr="006172B2">
              <w:t>5346</w:t>
            </w:r>
          </w:p>
        </w:tc>
        <w:tc>
          <w:tcPr>
            <w:tcW w:w="1355" w:type="pct"/>
            <w:tcBorders>
              <w:top w:val="nil"/>
              <w:left w:val="nil"/>
              <w:bottom w:val="single" w:sz="4" w:space="0" w:color="auto"/>
              <w:right w:val="single" w:sz="4" w:space="0" w:color="auto"/>
            </w:tcBorders>
            <w:shd w:val="clear" w:color="auto" w:fill="auto"/>
            <w:noWrap/>
            <w:vAlign w:val="center"/>
            <w:hideMark/>
          </w:tcPr>
          <w:p w14:paraId="679587C1"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6E85EBA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2AD4446" w14:textId="77777777" w:rsidR="00A61775" w:rsidRPr="006172B2" w:rsidRDefault="00A61775" w:rsidP="00A61775">
            <w:pPr>
              <w:jc w:val="center"/>
            </w:pPr>
            <w:r w:rsidRPr="006172B2">
              <w:t>2</w:t>
            </w:r>
          </w:p>
        </w:tc>
        <w:tc>
          <w:tcPr>
            <w:tcW w:w="281" w:type="pct"/>
            <w:tcBorders>
              <w:top w:val="nil"/>
              <w:left w:val="nil"/>
              <w:bottom w:val="single" w:sz="4" w:space="0" w:color="auto"/>
              <w:right w:val="single" w:sz="4" w:space="0" w:color="auto"/>
            </w:tcBorders>
            <w:shd w:val="clear" w:color="auto" w:fill="auto"/>
            <w:noWrap/>
            <w:vAlign w:val="center"/>
            <w:hideMark/>
          </w:tcPr>
          <w:p w14:paraId="6C2101AD" w14:textId="77777777" w:rsidR="00A61775" w:rsidRPr="006172B2" w:rsidRDefault="00A61775" w:rsidP="00A61775">
            <w:pPr>
              <w:jc w:val="center"/>
            </w:pPr>
            <w:r w:rsidRPr="006172B2">
              <w:t>67</w:t>
            </w:r>
          </w:p>
        </w:tc>
        <w:tc>
          <w:tcPr>
            <w:tcW w:w="894" w:type="pct"/>
            <w:tcBorders>
              <w:top w:val="nil"/>
              <w:left w:val="nil"/>
              <w:bottom w:val="single" w:sz="4" w:space="0" w:color="auto"/>
              <w:right w:val="single" w:sz="4" w:space="0" w:color="auto"/>
            </w:tcBorders>
            <w:shd w:val="clear" w:color="auto" w:fill="auto"/>
            <w:noWrap/>
            <w:vAlign w:val="center"/>
            <w:hideMark/>
          </w:tcPr>
          <w:p w14:paraId="494A384B"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3F5E6532" w14:textId="77777777" w:rsidR="00A61775" w:rsidRPr="006172B2" w:rsidRDefault="00A61775" w:rsidP="00A61775">
            <w:pPr>
              <w:jc w:val="center"/>
            </w:pPr>
            <w:r w:rsidRPr="006172B2">
              <w:t> </w:t>
            </w:r>
          </w:p>
        </w:tc>
      </w:tr>
      <w:tr w:rsidR="00A61775" w:rsidRPr="006172B2" w14:paraId="36E4D412"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2186994" w14:textId="77777777" w:rsidR="00A61775" w:rsidRPr="006172B2" w:rsidRDefault="00A61775" w:rsidP="00A61775">
            <w:pPr>
              <w:jc w:val="center"/>
            </w:pPr>
            <w:r w:rsidRPr="006172B2">
              <w:t>5347</w:t>
            </w:r>
          </w:p>
        </w:tc>
        <w:tc>
          <w:tcPr>
            <w:tcW w:w="1355" w:type="pct"/>
            <w:tcBorders>
              <w:top w:val="nil"/>
              <w:left w:val="nil"/>
              <w:bottom w:val="single" w:sz="4" w:space="0" w:color="auto"/>
              <w:right w:val="single" w:sz="4" w:space="0" w:color="auto"/>
            </w:tcBorders>
            <w:shd w:val="clear" w:color="auto" w:fill="auto"/>
            <w:noWrap/>
            <w:vAlign w:val="center"/>
            <w:hideMark/>
          </w:tcPr>
          <w:p w14:paraId="3D973C44"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6DEFCCF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39674B9" w14:textId="77777777" w:rsidR="00A61775" w:rsidRPr="006172B2" w:rsidRDefault="00A61775" w:rsidP="00A61775">
            <w:pPr>
              <w:jc w:val="center"/>
            </w:pPr>
            <w:r w:rsidRPr="006172B2">
              <w:t>8</w:t>
            </w:r>
          </w:p>
        </w:tc>
        <w:tc>
          <w:tcPr>
            <w:tcW w:w="281" w:type="pct"/>
            <w:tcBorders>
              <w:top w:val="nil"/>
              <w:left w:val="nil"/>
              <w:bottom w:val="single" w:sz="4" w:space="0" w:color="auto"/>
              <w:right w:val="single" w:sz="4" w:space="0" w:color="auto"/>
            </w:tcBorders>
            <w:shd w:val="clear" w:color="auto" w:fill="auto"/>
            <w:noWrap/>
            <w:vAlign w:val="center"/>
            <w:hideMark/>
          </w:tcPr>
          <w:p w14:paraId="5E08AD27" w14:textId="77777777" w:rsidR="00A61775" w:rsidRPr="006172B2" w:rsidRDefault="00A61775" w:rsidP="00A61775">
            <w:pPr>
              <w:jc w:val="center"/>
            </w:pPr>
            <w:r w:rsidRPr="006172B2">
              <w:t>22</w:t>
            </w:r>
          </w:p>
        </w:tc>
        <w:tc>
          <w:tcPr>
            <w:tcW w:w="894" w:type="pct"/>
            <w:tcBorders>
              <w:top w:val="nil"/>
              <w:left w:val="nil"/>
              <w:bottom w:val="single" w:sz="4" w:space="0" w:color="auto"/>
              <w:right w:val="single" w:sz="4" w:space="0" w:color="auto"/>
            </w:tcBorders>
            <w:shd w:val="clear" w:color="auto" w:fill="auto"/>
            <w:noWrap/>
            <w:vAlign w:val="center"/>
            <w:hideMark/>
          </w:tcPr>
          <w:p w14:paraId="0DE7AA1B"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0B7587BB" w14:textId="77777777" w:rsidR="00A61775" w:rsidRPr="006172B2" w:rsidRDefault="00A61775" w:rsidP="00A61775">
            <w:pPr>
              <w:jc w:val="center"/>
            </w:pPr>
            <w:r w:rsidRPr="006172B2">
              <w:t> </w:t>
            </w:r>
          </w:p>
        </w:tc>
      </w:tr>
      <w:tr w:rsidR="00A61775" w:rsidRPr="006172B2" w14:paraId="639F3572"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03A886CB" w14:textId="77777777" w:rsidR="00A61775" w:rsidRPr="006172B2" w:rsidRDefault="00A61775" w:rsidP="00A61775">
            <w:pPr>
              <w:jc w:val="center"/>
            </w:pPr>
            <w:r w:rsidRPr="006172B2">
              <w:t>5348/1</w:t>
            </w:r>
          </w:p>
        </w:tc>
        <w:tc>
          <w:tcPr>
            <w:tcW w:w="1355" w:type="pct"/>
            <w:tcBorders>
              <w:top w:val="nil"/>
              <w:left w:val="nil"/>
              <w:bottom w:val="single" w:sz="4" w:space="0" w:color="auto"/>
              <w:right w:val="single" w:sz="4" w:space="0" w:color="auto"/>
            </w:tcBorders>
            <w:shd w:val="clear" w:color="auto" w:fill="auto"/>
            <w:noWrap/>
            <w:vAlign w:val="center"/>
            <w:hideMark/>
          </w:tcPr>
          <w:p w14:paraId="7347BB76" w14:textId="77777777" w:rsidR="00A61775" w:rsidRPr="006172B2" w:rsidRDefault="00A61775" w:rsidP="00A61775">
            <w:pPr>
              <w:jc w:val="center"/>
            </w:pPr>
            <w:r w:rsidRPr="006172B2">
              <w:t>пашњак 4кл</w:t>
            </w:r>
          </w:p>
        </w:tc>
        <w:tc>
          <w:tcPr>
            <w:tcW w:w="351" w:type="pct"/>
            <w:tcBorders>
              <w:top w:val="nil"/>
              <w:left w:val="nil"/>
              <w:bottom w:val="single" w:sz="4" w:space="0" w:color="auto"/>
              <w:right w:val="single" w:sz="4" w:space="0" w:color="auto"/>
            </w:tcBorders>
            <w:shd w:val="clear" w:color="auto" w:fill="auto"/>
            <w:noWrap/>
            <w:vAlign w:val="center"/>
            <w:hideMark/>
          </w:tcPr>
          <w:p w14:paraId="21EF9408"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7F0EBB9D" w14:textId="77777777" w:rsidR="00A61775" w:rsidRPr="006172B2" w:rsidRDefault="00A61775" w:rsidP="00A61775">
            <w:pPr>
              <w:jc w:val="center"/>
            </w:pPr>
            <w:r w:rsidRPr="006172B2">
              <w:t>1</w:t>
            </w:r>
          </w:p>
        </w:tc>
        <w:tc>
          <w:tcPr>
            <w:tcW w:w="281" w:type="pct"/>
            <w:tcBorders>
              <w:top w:val="nil"/>
              <w:left w:val="nil"/>
              <w:bottom w:val="single" w:sz="4" w:space="0" w:color="auto"/>
              <w:right w:val="single" w:sz="4" w:space="0" w:color="auto"/>
            </w:tcBorders>
            <w:shd w:val="clear" w:color="auto" w:fill="auto"/>
            <w:noWrap/>
            <w:vAlign w:val="center"/>
            <w:hideMark/>
          </w:tcPr>
          <w:p w14:paraId="73406587" w14:textId="77777777" w:rsidR="00A61775" w:rsidRPr="006172B2" w:rsidRDefault="00A61775" w:rsidP="00A61775">
            <w:pPr>
              <w:jc w:val="center"/>
            </w:pPr>
            <w:r w:rsidRPr="006172B2">
              <w:t>55</w:t>
            </w:r>
          </w:p>
        </w:tc>
        <w:tc>
          <w:tcPr>
            <w:tcW w:w="894" w:type="pct"/>
            <w:tcBorders>
              <w:top w:val="nil"/>
              <w:left w:val="nil"/>
              <w:bottom w:val="single" w:sz="4" w:space="0" w:color="auto"/>
              <w:right w:val="single" w:sz="4" w:space="0" w:color="auto"/>
            </w:tcBorders>
            <w:shd w:val="clear" w:color="auto" w:fill="auto"/>
            <w:noWrap/>
            <w:vAlign w:val="center"/>
            <w:hideMark/>
          </w:tcPr>
          <w:p w14:paraId="0883D0AD"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43E92E3A" w14:textId="77777777" w:rsidR="00A61775" w:rsidRPr="006172B2" w:rsidRDefault="00A61775" w:rsidP="00A61775">
            <w:pPr>
              <w:jc w:val="center"/>
            </w:pPr>
            <w:r w:rsidRPr="006172B2">
              <w:t> </w:t>
            </w:r>
          </w:p>
        </w:tc>
      </w:tr>
      <w:tr w:rsidR="00A61775" w:rsidRPr="006172B2" w14:paraId="1AB941C9"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DD2301A" w14:textId="77777777" w:rsidR="00A61775" w:rsidRPr="006172B2" w:rsidRDefault="00A61775" w:rsidP="00A61775">
            <w:pPr>
              <w:jc w:val="center"/>
            </w:pPr>
            <w:r w:rsidRPr="006172B2">
              <w:t>5348/2</w:t>
            </w:r>
          </w:p>
        </w:tc>
        <w:tc>
          <w:tcPr>
            <w:tcW w:w="1355" w:type="pct"/>
            <w:tcBorders>
              <w:top w:val="nil"/>
              <w:left w:val="nil"/>
              <w:bottom w:val="single" w:sz="4" w:space="0" w:color="auto"/>
              <w:right w:val="single" w:sz="4" w:space="0" w:color="auto"/>
            </w:tcBorders>
            <w:shd w:val="clear" w:color="auto" w:fill="auto"/>
            <w:noWrap/>
            <w:vAlign w:val="center"/>
            <w:hideMark/>
          </w:tcPr>
          <w:p w14:paraId="338C3F8B"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266E9921"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BF55476" w14:textId="77777777" w:rsidR="00A61775" w:rsidRPr="006172B2" w:rsidRDefault="00A61775" w:rsidP="00A61775">
            <w:pPr>
              <w:jc w:val="center"/>
            </w:pPr>
            <w:r w:rsidRPr="006172B2">
              <w:t>2</w:t>
            </w:r>
          </w:p>
        </w:tc>
        <w:tc>
          <w:tcPr>
            <w:tcW w:w="281" w:type="pct"/>
            <w:tcBorders>
              <w:top w:val="nil"/>
              <w:left w:val="nil"/>
              <w:bottom w:val="single" w:sz="4" w:space="0" w:color="auto"/>
              <w:right w:val="single" w:sz="4" w:space="0" w:color="auto"/>
            </w:tcBorders>
            <w:shd w:val="clear" w:color="auto" w:fill="auto"/>
            <w:noWrap/>
            <w:vAlign w:val="center"/>
            <w:hideMark/>
          </w:tcPr>
          <w:p w14:paraId="0DB62C08" w14:textId="77777777" w:rsidR="00A61775" w:rsidRPr="006172B2" w:rsidRDefault="00A61775" w:rsidP="00A61775">
            <w:pPr>
              <w:jc w:val="center"/>
            </w:pPr>
            <w:r w:rsidRPr="006172B2">
              <w:t>84</w:t>
            </w:r>
          </w:p>
        </w:tc>
        <w:tc>
          <w:tcPr>
            <w:tcW w:w="894" w:type="pct"/>
            <w:tcBorders>
              <w:top w:val="nil"/>
              <w:left w:val="nil"/>
              <w:bottom w:val="single" w:sz="4" w:space="0" w:color="auto"/>
              <w:right w:val="single" w:sz="4" w:space="0" w:color="auto"/>
            </w:tcBorders>
            <w:shd w:val="clear" w:color="auto" w:fill="auto"/>
            <w:noWrap/>
            <w:vAlign w:val="center"/>
            <w:hideMark/>
          </w:tcPr>
          <w:p w14:paraId="20C3D772"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142CEE28" w14:textId="77777777" w:rsidR="00A61775" w:rsidRPr="006172B2" w:rsidRDefault="00A61775" w:rsidP="00A61775">
            <w:pPr>
              <w:jc w:val="center"/>
            </w:pPr>
            <w:r w:rsidRPr="006172B2">
              <w:t> </w:t>
            </w:r>
          </w:p>
        </w:tc>
      </w:tr>
      <w:tr w:rsidR="00A61775" w:rsidRPr="006172B2" w14:paraId="0A6DF35B"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01D79E9" w14:textId="77777777" w:rsidR="00A61775" w:rsidRPr="006172B2" w:rsidRDefault="00A61775" w:rsidP="00A61775">
            <w:pPr>
              <w:jc w:val="center"/>
            </w:pPr>
            <w:r w:rsidRPr="006172B2">
              <w:t>5349</w:t>
            </w:r>
          </w:p>
        </w:tc>
        <w:tc>
          <w:tcPr>
            <w:tcW w:w="1355" w:type="pct"/>
            <w:tcBorders>
              <w:top w:val="nil"/>
              <w:left w:val="nil"/>
              <w:bottom w:val="single" w:sz="4" w:space="0" w:color="auto"/>
              <w:right w:val="single" w:sz="4" w:space="0" w:color="auto"/>
            </w:tcBorders>
            <w:shd w:val="clear" w:color="auto" w:fill="auto"/>
            <w:noWrap/>
            <w:vAlign w:val="center"/>
            <w:hideMark/>
          </w:tcPr>
          <w:p w14:paraId="15DABAD6"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033E596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9F82D45" w14:textId="77777777" w:rsidR="00A61775" w:rsidRPr="006172B2" w:rsidRDefault="00A61775" w:rsidP="00A61775">
            <w:pPr>
              <w:jc w:val="center"/>
            </w:pPr>
            <w:r w:rsidRPr="006172B2">
              <w:t>33</w:t>
            </w:r>
          </w:p>
        </w:tc>
        <w:tc>
          <w:tcPr>
            <w:tcW w:w="281" w:type="pct"/>
            <w:tcBorders>
              <w:top w:val="nil"/>
              <w:left w:val="nil"/>
              <w:bottom w:val="single" w:sz="4" w:space="0" w:color="auto"/>
              <w:right w:val="single" w:sz="4" w:space="0" w:color="auto"/>
            </w:tcBorders>
            <w:shd w:val="clear" w:color="auto" w:fill="auto"/>
            <w:noWrap/>
            <w:vAlign w:val="center"/>
            <w:hideMark/>
          </w:tcPr>
          <w:p w14:paraId="10ED5EAD" w14:textId="77777777" w:rsidR="00A61775" w:rsidRPr="006172B2" w:rsidRDefault="00A61775" w:rsidP="00A61775">
            <w:pPr>
              <w:jc w:val="center"/>
            </w:pPr>
            <w:r w:rsidRPr="006172B2">
              <w:t>16</w:t>
            </w:r>
          </w:p>
        </w:tc>
        <w:tc>
          <w:tcPr>
            <w:tcW w:w="894" w:type="pct"/>
            <w:tcBorders>
              <w:top w:val="nil"/>
              <w:left w:val="nil"/>
              <w:bottom w:val="single" w:sz="4" w:space="0" w:color="auto"/>
              <w:right w:val="single" w:sz="4" w:space="0" w:color="auto"/>
            </w:tcBorders>
            <w:shd w:val="clear" w:color="auto" w:fill="auto"/>
            <w:noWrap/>
            <w:vAlign w:val="center"/>
            <w:hideMark/>
          </w:tcPr>
          <w:p w14:paraId="7D55DC90"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61FB8D70" w14:textId="77777777" w:rsidR="00A61775" w:rsidRPr="006172B2" w:rsidRDefault="00A61775" w:rsidP="00A61775">
            <w:pPr>
              <w:jc w:val="center"/>
            </w:pPr>
            <w:r w:rsidRPr="006172B2">
              <w:t> </w:t>
            </w:r>
          </w:p>
        </w:tc>
      </w:tr>
      <w:tr w:rsidR="00A61775" w:rsidRPr="006172B2" w14:paraId="1CB03030"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71DB297" w14:textId="77777777" w:rsidR="00A61775" w:rsidRPr="006172B2" w:rsidRDefault="00A61775" w:rsidP="00A61775">
            <w:pPr>
              <w:jc w:val="center"/>
            </w:pPr>
            <w:r w:rsidRPr="006172B2">
              <w:t>5350</w:t>
            </w:r>
          </w:p>
        </w:tc>
        <w:tc>
          <w:tcPr>
            <w:tcW w:w="1355" w:type="pct"/>
            <w:tcBorders>
              <w:top w:val="nil"/>
              <w:left w:val="nil"/>
              <w:bottom w:val="single" w:sz="4" w:space="0" w:color="auto"/>
              <w:right w:val="single" w:sz="4" w:space="0" w:color="auto"/>
            </w:tcBorders>
            <w:shd w:val="clear" w:color="auto" w:fill="auto"/>
            <w:noWrap/>
            <w:vAlign w:val="center"/>
            <w:hideMark/>
          </w:tcPr>
          <w:p w14:paraId="09591E1B"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3AE49DB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F836040" w14:textId="77777777" w:rsidR="00A61775" w:rsidRPr="006172B2" w:rsidRDefault="00A61775" w:rsidP="00A61775">
            <w:pPr>
              <w:jc w:val="center"/>
            </w:pPr>
            <w:r w:rsidRPr="006172B2">
              <w:t>45</w:t>
            </w:r>
          </w:p>
        </w:tc>
        <w:tc>
          <w:tcPr>
            <w:tcW w:w="281" w:type="pct"/>
            <w:tcBorders>
              <w:top w:val="nil"/>
              <w:left w:val="nil"/>
              <w:bottom w:val="single" w:sz="4" w:space="0" w:color="auto"/>
              <w:right w:val="single" w:sz="4" w:space="0" w:color="auto"/>
            </w:tcBorders>
            <w:shd w:val="clear" w:color="auto" w:fill="auto"/>
            <w:noWrap/>
            <w:vAlign w:val="center"/>
            <w:hideMark/>
          </w:tcPr>
          <w:p w14:paraId="1E10713C" w14:textId="77777777" w:rsidR="00A61775" w:rsidRPr="006172B2" w:rsidRDefault="00A61775" w:rsidP="00A61775">
            <w:pPr>
              <w:jc w:val="center"/>
            </w:pPr>
            <w:r w:rsidRPr="006172B2">
              <w:t>97</w:t>
            </w:r>
          </w:p>
        </w:tc>
        <w:tc>
          <w:tcPr>
            <w:tcW w:w="894" w:type="pct"/>
            <w:tcBorders>
              <w:top w:val="nil"/>
              <w:left w:val="nil"/>
              <w:bottom w:val="single" w:sz="4" w:space="0" w:color="auto"/>
              <w:right w:val="single" w:sz="4" w:space="0" w:color="auto"/>
            </w:tcBorders>
            <w:shd w:val="clear" w:color="auto" w:fill="auto"/>
            <w:noWrap/>
            <w:vAlign w:val="center"/>
            <w:hideMark/>
          </w:tcPr>
          <w:p w14:paraId="77D4D98B"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3BAAA607" w14:textId="77777777" w:rsidR="00A61775" w:rsidRPr="006172B2" w:rsidRDefault="00A61775" w:rsidP="00A61775">
            <w:pPr>
              <w:jc w:val="center"/>
            </w:pPr>
            <w:r w:rsidRPr="006172B2">
              <w:t> </w:t>
            </w:r>
          </w:p>
        </w:tc>
      </w:tr>
      <w:tr w:rsidR="00A61775" w:rsidRPr="006172B2" w14:paraId="415DD508"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2E356C84" w14:textId="77777777" w:rsidR="00A61775" w:rsidRPr="006172B2" w:rsidRDefault="00A61775" w:rsidP="00A61775">
            <w:pPr>
              <w:jc w:val="center"/>
            </w:pPr>
            <w:r w:rsidRPr="006172B2">
              <w:t>5351</w:t>
            </w:r>
          </w:p>
        </w:tc>
        <w:tc>
          <w:tcPr>
            <w:tcW w:w="1355" w:type="pct"/>
            <w:tcBorders>
              <w:top w:val="nil"/>
              <w:left w:val="nil"/>
              <w:bottom w:val="single" w:sz="4" w:space="0" w:color="auto"/>
              <w:right w:val="single" w:sz="4" w:space="0" w:color="auto"/>
            </w:tcBorders>
            <w:shd w:val="clear" w:color="auto" w:fill="auto"/>
            <w:noWrap/>
            <w:vAlign w:val="center"/>
            <w:hideMark/>
          </w:tcPr>
          <w:p w14:paraId="5290DDF1" w14:textId="77777777" w:rsidR="00A61775" w:rsidRPr="006172B2" w:rsidRDefault="00A61775" w:rsidP="00A61775">
            <w:pPr>
              <w:jc w:val="center"/>
            </w:pPr>
            <w:r w:rsidRPr="006172B2">
              <w:t>неп.земљиште</w:t>
            </w:r>
          </w:p>
        </w:tc>
        <w:tc>
          <w:tcPr>
            <w:tcW w:w="351" w:type="pct"/>
            <w:tcBorders>
              <w:top w:val="nil"/>
              <w:left w:val="nil"/>
              <w:bottom w:val="single" w:sz="4" w:space="0" w:color="auto"/>
              <w:right w:val="single" w:sz="4" w:space="0" w:color="auto"/>
            </w:tcBorders>
            <w:shd w:val="clear" w:color="auto" w:fill="auto"/>
            <w:noWrap/>
            <w:vAlign w:val="center"/>
            <w:hideMark/>
          </w:tcPr>
          <w:p w14:paraId="1A9F4629"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6B53640A" w14:textId="77777777" w:rsidR="00A61775" w:rsidRPr="006172B2" w:rsidRDefault="00A61775" w:rsidP="00A61775">
            <w:pPr>
              <w:jc w:val="center"/>
            </w:pPr>
            <w:r w:rsidRPr="006172B2">
              <w:t>9</w:t>
            </w:r>
          </w:p>
        </w:tc>
        <w:tc>
          <w:tcPr>
            <w:tcW w:w="281" w:type="pct"/>
            <w:tcBorders>
              <w:top w:val="nil"/>
              <w:left w:val="nil"/>
              <w:bottom w:val="single" w:sz="4" w:space="0" w:color="auto"/>
              <w:right w:val="single" w:sz="4" w:space="0" w:color="auto"/>
            </w:tcBorders>
            <w:shd w:val="clear" w:color="auto" w:fill="auto"/>
            <w:noWrap/>
            <w:vAlign w:val="center"/>
            <w:hideMark/>
          </w:tcPr>
          <w:p w14:paraId="7931C8F8" w14:textId="77777777" w:rsidR="00A61775" w:rsidRPr="006172B2" w:rsidRDefault="00A61775" w:rsidP="00A61775">
            <w:pPr>
              <w:jc w:val="center"/>
            </w:pPr>
            <w:r w:rsidRPr="006172B2">
              <w:t>44</w:t>
            </w:r>
          </w:p>
        </w:tc>
        <w:tc>
          <w:tcPr>
            <w:tcW w:w="894" w:type="pct"/>
            <w:tcBorders>
              <w:top w:val="nil"/>
              <w:left w:val="nil"/>
              <w:bottom w:val="single" w:sz="4" w:space="0" w:color="auto"/>
              <w:right w:val="single" w:sz="4" w:space="0" w:color="auto"/>
            </w:tcBorders>
            <w:shd w:val="clear" w:color="auto" w:fill="auto"/>
            <w:noWrap/>
            <w:vAlign w:val="center"/>
            <w:hideMark/>
          </w:tcPr>
          <w:p w14:paraId="05F7BD52"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0C26A392" w14:textId="77777777" w:rsidR="00A61775" w:rsidRPr="006172B2" w:rsidRDefault="00A61775" w:rsidP="00A61775">
            <w:pPr>
              <w:jc w:val="center"/>
            </w:pPr>
            <w:r w:rsidRPr="006172B2">
              <w:t> </w:t>
            </w:r>
          </w:p>
        </w:tc>
      </w:tr>
      <w:tr w:rsidR="00A61775" w:rsidRPr="006172B2" w14:paraId="0751C32C"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47C26833" w14:textId="77777777" w:rsidR="00A61775" w:rsidRPr="006172B2" w:rsidRDefault="00A61775" w:rsidP="00A61775">
            <w:pPr>
              <w:jc w:val="center"/>
            </w:pPr>
            <w:r w:rsidRPr="006172B2">
              <w:t>5352</w:t>
            </w:r>
          </w:p>
        </w:tc>
        <w:tc>
          <w:tcPr>
            <w:tcW w:w="1355" w:type="pct"/>
            <w:tcBorders>
              <w:top w:val="nil"/>
              <w:left w:val="nil"/>
              <w:bottom w:val="single" w:sz="4" w:space="0" w:color="auto"/>
              <w:right w:val="single" w:sz="4" w:space="0" w:color="auto"/>
            </w:tcBorders>
            <w:shd w:val="clear" w:color="auto" w:fill="auto"/>
            <w:noWrap/>
            <w:vAlign w:val="center"/>
            <w:hideMark/>
          </w:tcPr>
          <w:p w14:paraId="082453A2"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74A91EED"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7146954" w14:textId="77777777" w:rsidR="00A61775" w:rsidRPr="006172B2" w:rsidRDefault="00A61775" w:rsidP="00A61775">
            <w:pPr>
              <w:jc w:val="center"/>
            </w:pPr>
            <w:r w:rsidRPr="006172B2">
              <w:t>83</w:t>
            </w:r>
          </w:p>
        </w:tc>
        <w:tc>
          <w:tcPr>
            <w:tcW w:w="281" w:type="pct"/>
            <w:tcBorders>
              <w:top w:val="nil"/>
              <w:left w:val="nil"/>
              <w:bottom w:val="single" w:sz="4" w:space="0" w:color="auto"/>
              <w:right w:val="single" w:sz="4" w:space="0" w:color="auto"/>
            </w:tcBorders>
            <w:shd w:val="clear" w:color="auto" w:fill="auto"/>
            <w:noWrap/>
            <w:vAlign w:val="center"/>
            <w:hideMark/>
          </w:tcPr>
          <w:p w14:paraId="05197F7B" w14:textId="77777777" w:rsidR="00A61775" w:rsidRPr="006172B2" w:rsidRDefault="00A61775" w:rsidP="00A61775">
            <w:pPr>
              <w:jc w:val="center"/>
            </w:pPr>
            <w:r w:rsidRPr="006172B2">
              <w:t>83</w:t>
            </w:r>
          </w:p>
        </w:tc>
        <w:tc>
          <w:tcPr>
            <w:tcW w:w="894" w:type="pct"/>
            <w:tcBorders>
              <w:top w:val="nil"/>
              <w:left w:val="nil"/>
              <w:bottom w:val="single" w:sz="4" w:space="0" w:color="auto"/>
              <w:right w:val="single" w:sz="4" w:space="0" w:color="auto"/>
            </w:tcBorders>
            <w:shd w:val="clear" w:color="auto" w:fill="auto"/>
            <w:noWrap/>
            <w:vAlign w:val="center"/>
            <w:hideMark/>
          </w:tcPr>
          <w:p w14:paraId="3E3C3B7E"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27C33840" w14:textId="77777777" w:rsidR="00A61775" w:rsidRPr="006172B2" w:rsidRDefault="00A61775" w:rsidP="00A61775">
            <w:pPr>
              <w:jc w:val="center"/>
            </w:pPr>
            <w:r w:rsidRPr="006172B2">
              <w:t> </w:t>
            </w:r>
          </w:p>
        </w:tc>
      </w:tr>
      <w:tr w:rsidR="00A61775" w:rsidRPr="006172B2" w14:paraId="3779B9DD"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6B9333E" w14:textId="77777777" w:rsidR="00A61775" w:rsidRPr="006172B2" w:rsidRDefault="00A61775" w:rsidP="00A61775">
            <w:pPr>
              <w:jc w:val="center"/>
            </w:pPr>
            <w:r w:rsidRPr="006172B2">
              <w:t>5353</w:t>
            </w:r>
          </w:p>
        </w:tc>
        <w:tc>
          <w:tcPr>
            <w:tcW w:w="1355" w:type="pct"/>
            <w:tcBorders>
              <w:top w:val="nil"/>
              <w:left w:val="nil"/>
              <w:bottom w:val="single" w:sz="4" w:space="0" w:color="auto"/>
              <w:right w:val="single" w:sz="4" w:space="0" w:color="auto"/>
            </w:tcBorders>
            <w:shd w:val="clear" w:color="auto" w:fill="auto"/>
            <w:noWrap/>
            <w:vAlign w:val="center"/>
            <w:hideMark/>
          </w:tcPr>
          <w:p w14:paraId="69EFBD91"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2D48610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CBF4553" w14:textId="77777777" w:rsidR="00A61775" w:rsidRPr="006172B2" w:rsidRDefault="00A61775" w:rsidP="00A61775">
            <w:pPr>
              <w:jc w:val="center"/>
            </w:pPr>
            <w:r w:rsidRPr="006172B2">
              <w:t>72</w:t>
            </w:r>
          </w:p>
        </w:tc>
        <w:tc>
          <w:tcPr>
            <w:tcW w:w="281" w:type="pct"/>
            <w:tcBorders>
              <w:top w:val="nil"/>
              <w:left w:val="nil"/>
              <w:bottom w:val="single" w:sz="4" w:space="0" w:color="auto"/>
              <w:right w:val="single" w:sz="4" w:space="0" w:color="auto"/>
            </w:tcBorders>
            <w:shd w:val="clear" w:color="auto" w:fill="auto"/>
            <w:noWrap/>
            <w:vAlign w:val="center"/>
            <w:hideMark/>
          </w:tcPr>
          <w:p w14:paraId="60D35DB0" w14:textId="77777777" w:rsidR="00A61775" w:rsidRPr="006172B2" w:rsidRDefault="00A61775" w:rsidP="00A61775">
            <w:pPr>
              <w:jc w:val="center"/>
            </w:pPr>
            <w:r w:rsidRPr="006172B2">
              <w:t>3</w:t>
            </w:r>
          </w:p>
        </w:tc>
        <w:tc>
          <w:tcPr>
            <w:tcW w:w="894" w:type="pct"/>
            <w:tcBorders>
              <w:top w:val="nil"/>
              <w:left w:val="nil"/>
              <w:bottom w:val="single" w:sz="4" w:space="0" w:color="auto"/>
              <w:right w:val="single" w:sz="4" w:space="0" w:color="auto"/>
            </w:tcBorders>
            <w:shd w:val="clear" w:color="auto" w:fill="auto"/>
            <w:noWrap/>
            <w:vAlign w:val="center"/>
            <w:hideMark/>
          </w:tcPr>
          <w:p w14:paraId="27BE0F4B"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415D685E" w14:textId="77777777" w:rsidR="00A61775" w:rsidRPr="006172B2" w:rsidRDefault="00A61775" w:rsidP="00A61775">
            <w:pPr>
              <w:jc w:val="center"/>
            </w:pPr>
            <w:r w:rsidRPr="006172B2">
              <w:t> </w:t>
            </w:r>
          </w:p>
        </w:tc>
      </w:tr>
      <w:tr w:rsidR="00A61775" w:rsidRPr="006172B2" w14:paraId="7FE22339"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3DC1359" w14:textId="77777777" w:rsidR="00A61775" w:rsidRPr="006172B2" w:rsidRDefault="00A61775" w:rsidP="00A61775">
            <w:pPr>
              <w:jc w:val="center"/>
            </w:pPr>
            <w:r w:rsidRPr="006172B2">
              <w:t>5354</w:t>
            </w:r>
          </w:p>
        </w:tc>
        <w:tc>
          <w:tcPr>
            <w:tcW w:w="1355" w:type="pct"/>
            <w:tcBorders>
              <w:top w:val="nil"/>
              <w:left w:val="nil"/>
              <w:bottom w:val="single" w:sz="4" w:space="0" w:color="auto"/>
              <w:right w:val="single" w:sz="4" w:space="0" w:color="auto"/>
            </w:tcBorders>
            <w:shd w:val="clear" w:color="auto" w:fill="auto"/>
            <w:noWrap/>
            <w:vAlign w:val="center"/>
            <w:hideMark/>
          </w:tcPr>
          <w:p w14:paraId="3CDF22C9"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5746509C"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3F8F5779" w14:textId="77777777" w:rsidR="00A61775" w:rsidRPr="006172B2" w:rsidRDefault="00A61775" w:rsidP="00A61775">
            <w:pPr>
              <w:jc w:val="center"/>
            </w:pPr>
            <w:r w:rsidRPr="006172B2">
              <w:t>28</w:t>
            </w:r>
          </w:p>
        </w:tc>
        <w:tc>
          <w:tcPr>
            <w:tcW w:w="281" w:type="pct"/>
            <w:tcBorders>
              <w:top w:val="nil"/>
              <w:left w:val="nil"/>
              <w:bottom w:val="single" w:sz="4" w:space="0" w:color="auto"/>
              <w:right w:val="single" w:sz="4" w:space="0" w:color="auto"/>
            </w:tcBorders>
            <w:shd w:val="clear" w:color="auto" w:fill="auto"/>
            <w:noWrap/>
            <w:vAlign w:val="center"/>
            <w:hideMark/>
          </w:tcPr>
          <w:p w14:paraId="791B9EE3" w14:textId="77777777" w:rsidR="00A61775" w:rsidRPr="006172B2" w:rsidRDefault="00A61775" w:rsidP="00A61775">
            <w:pPr>
              <w:jc w:val="center"/>
            </w:pPr>
            <w:r w:rsidRPr="006172B2">
              <w:t>76</w:t>
            </w:r>
          </w:p>
        </w:tc>
        <w:tc>
          <w:tcPr>
            <w:tcW w:w="894" w:type="pct"/>
            <w:tcBorders>
              <w:top w:val="nil"/>
              <w:left w:val="nil"/>
              <w:bottom w:val="single" w:sz="4" w:space="0" w:color="auto"/>
              <w:right w:val="single" w:sz="4" w:space="0" w:color="auto"/>
            </w:tcBorders>
            <w:shd w:val="clear" w:color="auto" w:fill="auto"/>
            <w:noWrap/>
            <w:vAlign w:val="center"/>
            <w:hideMark/>
          </w:tcPr>
          <w:p w14:paraId="33AB53D1"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4EBB3B63" w14:textId="77777777" w:rsidR="00A61775" w:rsidRPr="006172B2" w:rsidRDefault="00A61775" w:rsidP="00A61775">
            <w:pPr>
              <w:jc w:val="center"/>
            </w:pPr>
            <w:r w:rsidRPr="006172B2">
              <w:t> </w:t>
            </w:r>
          </w:p>
        </w:tc>
      </w:tr>
      <w:tr w:rsidR="00A61775" w:rsidRPr="006172B2" w14:paraId="6559AA34"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216E2EE1" w14:textId="77777777" w:rsidR="00A61775" w:rsidRPr="006172B2" w:rsidRDefault="00A61775" w:rsidP="00A61775">
            <w:pPr>
              <w:jc w:val="center"/>
            </w:pPr>
            <w:r w:rsidRPr="006172B2">
              <w:lastRenderedPageBreak/>
              <w:t>5574</w:t>
            </w:r>
          </w:p>
        </w:tc>
        <w:tc>
          <w:tcPr>
            <w:tcW w:w="1355" w:type="pct"/>
            <w:tcBorders>
              <w:top w:val="nil"/>
              <w:left w:val="nil"/>
              <w:bottom w:val="single" w:sz="4" w:space="0" w:color="auto"/>
              <w:right w:val="single" w:sz="4" w:space="0" w:color="auto"/>
            </w:tcBorders>
            <w:shd w:val="clear" w:color="auto" w:fill="auto"/>
            <w:noWrap/>
            <w:vAlign w:val="center"/>
            <w:hideMark/>
          </w:tcPr>
          <w:p w14:paraId="1B093A3E"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4C0C2175"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86C638B" w14:textId="77777777" w:rsidR="00A61775" w:rsidRPr="006172B2" w:rsidRDefault="00A61775" w:rsidP="00A61775">
            <w:pPr>
              <w:jc w:val="center"/>
            </w:pPr>
            <w:r w:rsidRPr="006172B2">
              <w:t>14</w:t>
            </w:r>
          </w:p>
        </w:tc>
        <w:tc>
          <w:tcPr>
            <w:tcW w:w="281" w:type="pct"/>
            <w:tcBorders>
              <w:top w:val="nil"/>
              <w:left w:val="nil"/>
              <w:bottom w:val="single" w:sz="4" w:space="0" w:color="auto"/>
              <w:right w:val="single" w:sz="4" w:space="0" w:color="auto"/>
            </w:tcBorders>
            <w:shd w:val="clear" w:color="auto" w:fill="auto"/>
            <w:noWrap/>
            <w:vAlign w:val="center"/>
            <w:hideMark/>
          </w:tcPr>
          <w:p w14:paraId="41337D66" w14:textId="77777777" w:rsidR="00A61775" w:rsidRPr="006172B2" w:rsidRDefault="00A61775" w:rsidP="00A61775">
            <w:pPr>
              <w:jc w:val="center"/>
            </w:pPr>
            <w:r w:rsidRPr="006172B2">
              <w:t>73</w:t>
            </w:r>
          </w:p>
        </w:tc>
        <w:tc>
          <w:tcPr>
            <w:tcW w:w="894" w:type="pct"/>
            <w:tcBorders>
              <w:top w:val="nil"/>
              <w:left w:val="nil"/>
              <w:bottom w:val="single" w:sz="4" w:space="0" w:color="auto"/>
              <w:right w:val="single" w:sz="4" w:space="0" w:color="auto"/>
            </w:tcBorders>
            <w:shd w:val="clear" w:color="auto" w:fill="auto"/>
            <w:noWrap/>
            <w:vAlign w:val="center"/>
            <w:hideMark/>
          </w:tcPr>
          <w:p w14:paraId="6F5E8AD8"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190163AD" w14:textId="77777777" w:rsidR="00A61775" w:rsidRPr="006172B2" w:rsidRDefault="00A61775" w:rsidP="00A61775">
            <w:pPr>
              <w:jc w:val="center"/>
            </w:pPr>
            <w:r w:rsidRPr="006172B2">
              <w:t> </w:t>
            </w:r>
          </w:p>
        </w:tc>
      </w:tr>
      <w:tr w:rsidR="00A61775" w:rsidRPr="006172B2" w14:paraId="675E2CAD"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BE37C3C" w14:textId="77777777" w:rsidR="00A61775" w:rsidRPr="006172B2" w:rsidRDefault="00A61775" w:rsidP="00A61775">
            <w:pPr>
              <w:jc w:val="center"/>
            </w:pPr>
            <w:r w:rsidRPr="006172B2">
              <w:t>5575</w:t>
            </w:r>
          </w:p>
        </w:tc>
        <w:tc>
          <w:tcPr>
            <w:tcW w:w="1355" w:type="pct"/>
            <w:tcBorders>
              <w:top w:val="nil"/>
              <w:left w:val="nil"/>
              <w:bottom w:val="single" w:sz="4" w:space="0" w:color="auto"/>
              <w:right w:val="single" w:sz="4" w:space="0" w:color="auto"/>
            </w:tcBorders>
            <w:shd w:val="clear" w:color="auto" w:fill="auto"/>
            <w:noWrap/>
            <w:vAlign w:val="center"/>
            <w:hideMark/>
          </w:tcPr>
          <w:p w14:paraId="2121E07E"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2BADFB52"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C8F3F72" w14:textId="77777777" w:rsidR="00A61775" w:rsidRPr="006172B2" w:rsidRDefault="00A61775" w:rsidP="00A61775">
            <w:pPr>
              <w:jc w:val="center"/>
            </w:pPr>
            <w:r w:rsidRPr="006172B2">
              <w:t>56</w:t>
            </w:r>
          </w:p>
        </w:tc>
        <w:tc>
          <w:tcPr>
            <w:tcW w:w="281" w:type="pct"/>
            <w:tcBorders>
              <w:top w:val="nil"/>
              <w:left w:val="nil"/>
              <w:bottom w:val="single" w:sz="4" w:space="0" w:color="auto"/>
              <w:right w:val="single" w:sz="4" w:space="0" w:color="auto"/>
            </w:tcBorders>
            <w:shd w:val="clear" w:color="auto" w:fill="auto"/>
            <w:noWrap/>
            <w:vAlign w:val="center"/>
            <w:hideMark/>
          </w:tcPr>
          <w:p w14:paraId="2E81DD45" w14:textId="77777777" w:rsidR="00A61775" w:rsidRPr="006172B2" w:rsidRDefault="00A61775" w:rsidP="00A61775">
            <w:pPr>
              <w:jc w:val="center"/>
            </w:pPr>
            <w:r w:rsidRPr="006172B2">
              <w:t>15</w:t>
            </w:r>
          </w:p>
        </w:tc>
        <w:tc>
          <w:tcPr>
            <w:tcW w:w="894" w:type="pct"/>
            <w:tcBorders>
              <w:top w:val="nil"/>
              <w:left w:val="nil"/>
              <w:bottom w:val="single" w:sz="4" w:space="0" w:color="auto"/>
              <w:right w:val="single" w:sz="4" w:space="0" w:color="auto"/>
            </w:tcBorders>
            <w:shd w:val="clear" w:color="auto" w:fill="auto"/>
            <w:noWrap/>
            <w:vAlign w:val="center"/>
            <w:hideMark/>
          </w:tcPr>
          <w:p w14:paraId="47126646"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27EA6CD7" w14:textId="77777777" w:rsidR="00A61775" w:rsidRPr="006172B2" w:rsidRDefault="00A61775" w:rsidP="00A61775">
            <w:pPr>
              <w:jc w:val="center"/>
            </w:pPr>
            <w:r w:rsidRPr="006172B2">
              <w:t> </w:t>
            </w:r>
          </w:p>
        </w:tc>
      </w:tr>
      <w:tr w:rsidR="00A61775" w:rsidRPr="006172B2" w14:paraId="28216B63"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22E4C802" w14:textId="77777777" w:rsidR="00A61775" w:rsidRPr="006172B2" w:rsidRDefault="00A61775" w:rsidP="00A61775">
            <w:pPr>
              <w:jc w:val="center"/>
            </w:pPr>
            <w:r w:rsidRPr="006172B2">
              <w:t>5752</w:t>
            </w:r>
          </w:p>
        </w:tc>
        <w:tc>
          <w:tcPr>
            <w:tcW w:w="1355" w:type="pct"/>
            <w:tcBorders>
              <w:top w:val="nil"/>
              <w:left w:val="nil"/>
              <w:bottom w:val="single" w:sz="4" w:space="0" w:color="auto"/>
              <w:right w:val="single" w:sz="4" w:space="0" w:color="auto"/>
            </w:tcBorders>
            <w:shd w:val="clear" w:color="auto" w:fill="auto"/>
            <w:noWrap/>
            <w:vAlign w:val="center"/>
            <w:hideMark/>
          </w:tcPr>
          <w:p w14:paraId="3DD9C26D"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6604B74C"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5DF8C76F" w14:textId="77777777" w:rsidR="00A61775" w:rsidRPr="006172B2" w:rsidRDefault="00A61775" w:rsidP="00A61775">
            <w:pPr>
              <w:jc w:val="center"/>
            </w:pPr>
            <w:r w:rsidRPr="006172B2">
              <w:t>22</w:t>
            </w:r>
          </w:p>
        </w:tc>
        <w:tc>
          <w:tcPr>
            <w:tcW w:w="281" w:type="pct"/>
            <w:tcBorders>
              <w:top w:val="nil"/>
              <w:left w:val="nil"/>
              <w:bottom w:val="single" w:sz="4" w:space="0" w:color="auto"/>
              <w:right w:val="single" w:sz="4" w:space="0" w:color="auto"/>
            </w:tcBorders>
            <w:shd w:val="clear" w:color="auto" w:fill="auto"/>
            <w:noWrap/>
            <w:vAlign w:val="center"/>
            <w:hideMark/>
          </w:tcPr>
          <w:p w14:paraId="2C07CB96" w14:textId="77777777" w:rsidR="00A61775" w:rsidRPr="006172B2" w:rsidRDefault="00A61775" w:rsidP="00A61775">
            <w:pPr>
              <w:jc w:val="center"/>
            </w:pPr>
            <w:r w:rsidRPr="006172B2">
              <w:t>96</w:t>
            </w:r>
          </w:p>
        </w:tc>
        <w:tc>
          <w:tcPr>
            <w:tcW w:w="894" w:type="pct"/>
            <w:tcBorders>
              <w:top w:val="nil"/>
              <w:left w:val="nil"/>
              <w:bottom w:val="single" w:sz="4" w:space="0" w:color="auto"/>
              <w:right w:val="single" w:sz="4" w:space="0" w:color="auto"/>
            </w:tcBorders>
            <w:shd w:val="clear" w:color="auto" w:fill="auto"/>
            <w:noWrap/>
            <w:vAlign w:val="center"/>
            <w:hideMark/>
          </w:tcPr>
          <w:p w14:paraId="421A004D"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7A8A5665" w14:textId="77777777" w:rsidR="00A61775" w:rsidRPr="006172B2" w:rsidRDefault="00A61775" w:rsidP="00A61775">
            <w:pPr>
              <w:jc w:val="center"/>
            </w:pPr>
            <w:r w:rsidRPr="006172B2">
              <w:t> </w:t>
            </w:r>
          </w:p>
        </w:tc>
      </w:tr>
      <w:tr w:rsidR="00A61775" w:rsidRPr="006172B2" w14:paraId="4B8AAEF4"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252170D6" w14:textId="77777777" w:rsidR="00A61775" w:rsidRPr="006172B2" w:rsidRDefault="00A61775" w:rsidP="00A61775">
            <w:pPr>
              <w:jc w:val="center"/>
            </w:pPr>
            <w:r w:rsidRPr="006172B2">
              <w:t>5753</w:t>
            </w:r>
          </w:p>
        </w:tc>
        <w:tc>
          <w:tcPr>
            <w:tcW w:w="1355" w:type="pct"/>
            <w:tcBorders>
              <w:top w:val="nil"/>
              <w:left w:val="nil"/>
              <w:bottom w:val="single" w:sz="4" w:space="0" w:color="auto"/>
              <w:right w:val="single" w:sz="4" w:space="0" w:color="auto"/>
            </w:tcBorders>
            <w:shd w:val="clear" w:color="auto" w:fill="auto"/>
            <w:noWrap/>
            <w:vAlign w:val="center"/>
            <w:hideMark/>
          </w:tcPr>
          <w:p w14:paraId="0EF27A3E"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07484E5B"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BF2A484" w14:textId="77777777" w:rsidR="00A61775" w:rsidRPr="006172B2" w:rsidRDefault="00A61775" w:rsidP="00A61775">
            <w:pPr>
              <w:jc w:val="center"/>
            </w:pPr>
            <w:r w:rsidRPr="006172B2">
              <w:t>10</w:t>
            </w:r>
          </w:p>
        </w:tc>
        <w:tc>
          <w:tcPr>
            <w:tcW w:w="281" w:type="pct"/>
            <w:tcBorders>
              <w:top w:val="nil"/>
              <w:left w:val="nil"/>
              <w:bottom w:val="single" w:sz="4" w:space="0" w:color="auto"/>
              <w:right w:val="single" w:sz="4" w:space="0" w:color="auto"/>
            </w:tcBorders>
            <w:shd w:val="clear" w:color="auto" w:fill="auto"/>
            <w:noWrap/>
            <w:vAlign w:val="center"/>
            <w:hideMark/>
          </w:tcPr>
          <w:p w14:paraId="269E4348" w14:textId="77777777" w:rsidR="00A61775" w:rsidRPr="006172B2" w:rsidRDefault="00A61775" w:rsidP="00A61775">
            <w:pPr>
              <w:jc w:val="center"/>
            </w:pPr>
            <w:r w:rsidRPr="006172B2">
              <w:t>15</w:t>
            </w:r>
          </w:p>
        </w:tc>
        <w:tc>
          <w:tcPr>
            <w:tcW w:w="894" w:type="pct"/>
            <w:tcBorders>
              <w:top w:val="nil"/>
              <w:left w:val="nil"/>
              <w:bottom w:val="single" w:sz="4" w:space="0" w:color="auto"/>
              <w:right w:val="single" w:sz="4" w:space="0" w:color="auto"/>
            </w:tcBorders>
            <w:shd w:val="clear" w:color="auto" w:fill="auto"/>
            <w:noWrap/>
            <w:vAlign w:val="center"/>
            <w:hideMark/>
          </w:tcPr>
          <w:p w14:paraId="2087E737"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18BDFC74" w14:textId="77777777" w:rsidR="00A61775" w:rsidRPr="006172B2" w:rsidRDefault="00A61775" w:rsidP="00A61775">
            <w:pPr>
              <w:jc w:val="center"/>
            </w:pPr>
            <w:r w:rsidRPr="006172B2">
              <w:t> </w:t>
            </w:r>
          </w:p>
        </w:tc>
      </w:tr>
      <w:tr w:rsidR="00A61775" w:rsidRPr="006172B2" w14:paraId="2E8FF91A"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2266A50D" w14:textId="77777777" w:rsidR="00A61775" w:rsidRPr="006172B2" w:rsidRDefault="00A61775" w:rsidP="00A61775">
            <w:pPr>
              <w:jc w:val="center"/>
            </w:pPr>
            <w:r w:rsidRPr="006172B2">
              <w:t>5844</w:t>
            </w:r>
          </w:p>
        </w:tc>
        <w:tc>
          <w:tcPr>
            <w:tcW w:w="1355" w:type="pct"/>
            <w:tcBorders>
              <w:top w:val="nil"/>
              <w:left w:val="nil"/>
              <w:bottom w:val="single" w:sz="4" w:space="0" w:color="auto"/>
              <w:right w:val="single" w:sz="4" w:space="0" w:color="auto"/>
            </w:tcBorders>
            <w:shd w:val="clear" w:color="auto" w:fill="auto"/>
            <w:noWrap/>
            <w:vAlign w:val="center"/>
            <w:hideMark/>
          </w:tcPr>
          <w:p w14:paraId="56D6B877"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066F97C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021E9260" w14:textId="77777777" w:rsidR="00A61775" w:rsidRPr="006172B2" w:rsidRDefault="00A61775" w:rsidP="00A61775">
            <w:pPr>
              <w:jc w:val="center"/>
            </w:pPr>
            <w:r w:rsidRPr="006172B2">
              <w:t>1</w:t>
            </w:r>
          </w:p>
        </w:tc>
        <w:tc>
          <w:tcPr>
            <w:tcW w:w="281" w:type="pct"/>
            <w:tcBorders>
              <w:top w:val="nil"/>
              <w:left w:val="nil"/>
              <w:bottom w:val="single" w:sz="4" w:space="0" w:color="auto"/>
              <w:right w:val="single" w:sz="4" w:space="0" w:color="auto"/>
            </w:tcBorders>
            <w:shd w:val="clear" w:color="auto" w:fill="auto"/>
            <w:noWrap/>
            <w:vAlign w:val="center"/>
            <w:hideMark/>
          </w:tcPr>
          <w:p w14:paraId="69E2219F" w14:textId="77777777" w:rsidR="00A61775" w:rsidRPr="006172B2" w:rsidRDefault="00A61775" w:rsidP="00A61775">
            <w:pPr>
              <w:jc w:val="center"/>
            </w:pPr>
            <w:r w:rsidRPr="006172B2">
              <w:t>36</w:t>
            </w:r>
          </w:p>
        </w:tc>
        <w:tc>
          <w:tcPr>
            <w:tcW w:w="894" w:type="pct"/>
            <w:tcBorders>
              <w:top w:val="nil"/>
              <w:left w:val="nil"/>
              <w:bottom w:val="single" w:sz="4" w:space="0" w:color="auto"/>
              <w:right w:val="single" w:sz="4" w:space="0" w:color="auto"/>
            </w:tcBorders>
            <w:shd w:val="clear" w:color="auto" w:fill="auto"/>
            <w:noWrap/>
            <w:vAlign w:val="center"/>
            <w:hideMark/>
          </w:tcPr>
          <w:p w14:paraId="2330CC2C"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221584AF" w14:textId="77777777" w:rsidR="00A61775" w:rsidRPr="006172B2" w:rsidRDefault="00A61775" w:rsidP="00A61775">
            <w:pPr>
              <w:jc w:val="center"/>
            </w:pPr>
            <w:r w:rsidRPr="006172B2">
              <w:t> </w:t>
            </w:r>
          </w:p>
        </w:tc>
      </w:tr>
      <w:tr w:rsidR="00A61775" w:rsidRPr="006172B2" w14:paraId="796B6AB3"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45437E1" w14:textId="77777777" w:rsidR="00A61775" w:rsidRPr="006172B2" w:rsidRDefault="00A61775" w:rsidP="00A61775">
            <w:pPr>
              <w:jc w:val="center"/>
            </w:pPr>
            <w:r w:rsidRPr="006172B2">
              <w:t>5844</w:t>
            </w:r>
          </w:p>
        </w:tc>
        <w:tc>
          <w:tcPr>
            <w:tcW w:w="1355" w:type="pct"/>
            <w:tcBorders>
              <w:top w:val="nil"/>
              <w:left w:val="nil"/>
              <w:bottom w:val="single" w:sz="4" w:space="0" w:color="auto"/>
              <w:right w:val="single" w:sz="4" w:space="0" w:color="auto"/>
            </w:tcBorders>
            <w:shd w:val="clear" w:color="auto" w:fill="auto"/>
            <w:noWrap/>
            <w:vAlign w:val="center"/>
            <w:hideMark/>
          </w:tcPr>
          <w:p w14:paraId="0DF09FFD"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633659F1" w14:textId="77777777" w:rsidR="00A61775" w:rsidRPr="006172B2" w:rsidRDefault="00A61775" w:rsidP="00A61775">
            <w:pPr>
              <w:jc w:val="center"/>
            </w:pPr>
            <w:r w:rsidRPr="006172B2">
              <w:t>1</w:t>
            </w:r>
          </w:p>
        </w:tc>
        <w:tc>
          <w:tcPr>
            <w:tcW w:w="270" w:type="pct"/>
            <w:tcBorders>
              <w:top w:val="nil"/>
              <w:left w:val="nil"/>
              <w:bottom w:val="single" w:sz="4" w:space="0" w:color="auto"/>
              <w:right w:val="single" w:sz="4" w:space="0" w:color="auto"/>
            </w:tcBorders>
            <w:shd w:val="clear" w:color="auto" w:fill="auto"/>
            <w:noWrap/>
            <w:vAlign w:val="center"/>
            <w:hideMark/>
          </w:tcPr>
          <w:p w14:paraId="372552C2" w14:textId="77777777" w:rsidR="00A61775" w:rsidRPr="006172B2" w:rsidRDefault="00A61775" w:rsidP="00A61775">
            <w:pPr>
              <w:jc w:val="center"/>
            </w:pPr>
            <w:r w:rsidRPr="006172B2">
              <w:t>79</w:t>
            </w:r>
          </w:p>
        </w:tc>
        <w:tc>
          <w:tcPr>
            <w:tcW w:w="281" w:type="pct"/>
            <w:tcBorders>
              <w:top w:val="nil"/>
              <w:left w:val="nil"/>
              <w:bottom w:val="single" w:sz="4" w:space="0" w:color="auto"/>
              <w:right w:val="single" w:sz="4" w:space="0" w:color="auto"/>
            </w:tcBorders>
            <w:shd w:val="clear" w:color="auto" w:fill="auto"/>
            <w:noWrap/>
            <w:vAlign w:val="center"/>
            <w:hideMark/>
          </w:tcPr>
          <w:p w14:paraId="2DE4BF02" w14:textId="77777777" w:rsidR="00A61775" w:rsidRPr="006172B2" w:rsidRDefault="00A61775" w:rsidP="00A61775">
            <w:pPr>
              <w:jc w:val="center"/>
            </w:pPr>
            <w:r w:rsidRPr="006172B2">
              <w:t>23</w:t>
            </w:r>
          </w:p>
        </w:tc>
        <w:tc>
          <w:tcPr>
            <w:tcW w:w="894" w:type="pct"/>
            <w:tcBorders>
              <w:top w:val="nil"/>
              <w:left w:val="nil"/>
              <w:bottom w:val="single" w:sz="4" w:space="0" w:color="auto"/>
              <w:right w:val="single" w:sz="4" w:space="0" w:color="auto"/>
            </w:tcBorders>
            <w:shd w:val="clear" w:color="auto" w:fill="auto"/>
            <w:noWrap/>
            <w:vAlign w:val="center"/>
            <w:hideMark/>
          </w:tcPr>
          <w:p w14:paraId="3B808419" w14:textId="77777777" w:rsidR="00A61775" w:rsidRPr="006172B2" w:rsidRDefault="00A61775" w:rsidP="00A61775">
            <w:pPr>
              <w:jc w:val="center"/>
            </w:pPr>
            <w:r w:rsidRPr="006172B2">
              <w:t>4</w:t>
            </w:r>
          </w:p>
        </w:tc>
        <w:tc>
          <w:tcPr>
            <w:tcW w:w="1085" w:type="pct"/>
            <w:tcBorders>
              <w:top w:val="nil"/>
              <w:left w:val="nil"/>
              <w:bottom w:val="single" w:sz="4" w:space="0" w:color="auto"/>
              <w:right w:val="single" w:sz="8" w:space="0" w:color="auto"/>
            </w:tcBorders>
            <w:shd w:val="clear" w:color="auto" w:fill="auto"/>
            <w:noWrap/>
            <w:vAlign w:val="center"/>
            <w:hideMark/>
          </w:tcPr>
          <w:p w14:paraId="4C587ACA" w14:textId="77777777" w:rsidR="00A61775" w:rsidRPr="006172B2" w:rsidRDefault="00A61775" w:rsidP="00A61775">
            <w:pPr>
              <w:jc w:val="center"/>
            </w:pPr>
            <w:r w:rsidRPr="006172B2">
              <w:t> </w:t>
            </w:r>
          </w:p>
        </w:tc>
      </w:tr>
      <w:tr w:rsidR="00A61775" w:rsidRPr="006172B2" w14:paraId="6978D004"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28E954A2" w14:textId="77777777" w:rsidR="00A61775" w:rsidRPr="006172B2" w:rsidRDefault="00A61775" w:rsidP="00A61775">
            <w:pPr>
              <w:jc w:val="center"/>
            </w:pPr>
            <w:r w:rsidRPr="006172B2">
              <w:t>6763</w:t>
            </w:r>
          </w:p>
        </w:tc>
        <w:tc>
          <w:tcPr>
            <w:tcW w:w="1355" w:type="pct"/>
            <w:tcBorders>
              <w:top w:val="nil"/>
              <w:left w:val="nil"/>
              <w:bottom w:val="single" w:sz="4" w:space="0" w:color="auto"/>
              <w:right w:val="single" w:sz="4" w:space="0" w:color="auto"/>
            </w:tcBorders>
            <w:shd w:val="clear" w:color="auto" w:fill="auto"/>
            <w:noWrap/>
            <w:vAlign w:val="center"/>
            <w:hideMark/>
          </w:tcPr>
          <w:p w14:paraId="1A608B38"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04C997F3"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44D6E605" w14:textId="77777777" w:rsidR="00A61775" w:rsidRPr="006172B2" w:rsidRDefault="00A61775" w:rsidP="00A61775">
            <w:pPr>
              <w:jc w:val="center"/>
            </w:pPr>
            <w:r w:rsidRPr="006172B2">
              <w:t>2</w:t>
            </w:r>
          </w:p>
        </w:tc>
        <w:tc>
          <w:tcPr>
            <w:tcW w:w="281" w:type="pct"/>
            <w:tcBorders>
              <w:top w:val="nil"/>
              <w:left w:val="nil"/>
              <w:bottom w:val="single" w:sz="4" w:space="0" w:color="auto"/>
              <w:right w:val="single" w:sz="4" w:space="0" w:color="auto"/>
            </w:tcBorders>
            <w:shd w:val="clear" w:color="auto" w:fill="auto"/>
            <w:noWrap/>
            <w:vAlign w:val="center"/>
            <w:hideMark/>
          </w:tcPr>
          <w:p w14:paraId="0343361F" w14:textId="77777777" w:rsidR="00A61775" w:rsidRPr="006172B2" w:rsidRDefault="00A61775" w:rsidP="00A61775">
            <w:pPr>
              <w:jc w:val="center"/>
            </w:pPr>
            <w:r w:rsidRPr="006172B2">
              <w:t>39</w:t>
            </w:r>
          </w:p>
        </w:tc>
        <w:tc>
          <w:tcPr>
            <w:tcW w:w="894" w:type="pct"/>
            <w:tcBorders>
              <w:top w:val="nil"/>
              <w:left w:val="nil"/>
              <w:bottom w:val="single" w:sz="4" w:space="0" w:color="auto"/>
              <w:right w:val="single" w:sz="4" w:space="0" w:color="auto"/>
            </w:tcBorders>
            <w:shd w:val="clear" w:color="auto" w:fill="auto"/>
            <w:noWrap/>
            <w:vAlign w:val="center"/>
            <w:hideMark/>
          </w:tcPr>
          <w:p w14:paraId="447FF0BE"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7B438CAD" w14:textId="77777777" w:rsidR="00A61775" w:rsidRPr="006172B2" w:rsidRDefault="00A61775" w:rsidP="00A61775">
            <w:pPr>
              <w:jc w:val="center"/>
            </w:pPr>
            <w:r w:rsidRPr="006172B2">
              <w:t> </w:t>
            </w:r>
          </w:p>
        </w:tc>
      </w:tr>
      <w:tr w:rsidR="00A61775" w:rsidRPr="006172B2" w14:paraId="7EEE6889"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AD11D5E" w14:textId="77777777" w:rsidR="00A61775" w:rsidRPr="006172B2" w:rsidRDefault="00A61775" w:rsidP="00A61775">
            <w:pPr>
              <w:jc w:val="center"/>
            </w:pPr>
            <w:r w:rsidRPr="006172B2">
              <w:t>6764</w:t>
            </w:r>
          </w:p>
        </w:tc>
        <w:tc>
          <w:tcPr>
            <w:tcW w:w="1355" w:type="pct"/>
            <w:tcBorders>
              <w:top w:val="nil"/>
              <w:left w:val="nil"/>
              <w:bottom w:val="single" w:sz="4" w:space="0" w:color="auto"/>
              <w:right w:val="single" w:sz="4" w:space="0" w:color="auto"/>
            </w:tcBorders>
            <w:shd w:val="clear" w:color="auto" w:fill="auto"/>
            <w:noWrap/>
            <w:vAlign w:val="center"/>
            <w:hideMark/>
          </w:tcPr>
          <w:p w14:paraId="236078EA" w14:textId="77777777" w:rsidR="00A61775" w:rsidRPr="006172B2" w:rsidRDefault="00A61775" w:rsidP="00A61775">
            <w:pPr>
              <w:jc w:val="center"/>
            </w:pPr>
            <w:r w:rsidRPr="006172B2">
              <w:t>пашњак 6кл</w:t>
            </w:r>
          </w:p>
        </w:tc>
        <w:tc>
          <w:tcPr>
            <w:tcW w:w="351" w:type="pct"/>
            <w:tcBorders>
              <w:top w:val="nil"/>
              <w:left w:val="nil"/>
              <w:bottom w:val="single" w:sz="4" w:space="0" w:color="auto"/>
              <w:right w:val="single" w:sz="4" w:space="0" w:color="auto"/>
            </w:tcBorders>
            <w:shd w:val="clear" w:color="auto" w:fill="auto"/>
            <w:noWrap/>
            <w:vAlign w:val="center"/>
            <w:hideMark/>
          </w:tcPr>
          <w:p w14:paraId="470B73B6"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D62EAA1" w14:textId="77777777" w:rsidR="00A61775" w:rsidRPr="006172B2" w:rsidRDefault="00A61775" w:rsidP="00A61775">
            <w:pPr>
              <w:jc w:val="center"/>
            </w:pPr>
            <w:r w:rsidRPr="006172B2">
              <w:t>4</w:t>
            </w:r>
          </w:p>
        </w:tc>
        <w:tc>
          <w:tcPr>
            <w:tcW w:w="281" w:type="pct"/>
            <w:tcBorders>
              <w:top w:val="nil"/>
              <w:left w:val="nil"/>
              <w:bottom w:val="single" w:sz="4" w:space="0" w:color="auto"/>
              <w:right w:val="single" w:sz="4" w:space="0" w:color="auto"/>
            </w:tcBorders>
            <w:shd w:val="clear" w:color="auto" w:fill="auto"/>
            <w:noWrap/>
            <w:vAlign w:val="center"/>
            <w:hideMark/>
          </w:tcPr>
          <w:p w14:paraId="76CFF056" w14:textId="77777777" w:rsidR="00A61775" w:rsidRPr="006172B2" w:rsidRDefault="00A61775" w:rsidP="00A61775">
            <w:pPr>
              <w:jc w:val="center"/>
            </w:pPr>
            <w:r w:rsidRPr="006172B2">
              <w:t>47</w:t>
            </w:r>
          </w:p>
        </w:tc>
        <w:tc>
          <w:tcPr>
            <w:tcW w:w="894" w:type="pct"/>
            <w:tcBorders>
              <w:top w:val="nil"/>
              <w:left w:val="nil"/>
              <w:bottom w:val="single" w:sz="4" w:space="0" w:color="auto"/>
              <w:right w:val="single" w:sz="4" w:space="0" w:color="auto"/>
            </w:tcBorders>
            <w:shd w:val="clear" w:color="auto" w:fill="auto"/>
            <w:noWrap/>
            <w:vAlign w:val="center"/>
            <w:hideMark/>
          </w:tcPr>
          <w:p w14:paraId="224408E2"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27158079" w14:textId="77777777" w:rsidR="00A61775" w:rsidRPr="006172B2" w:rsidRDefault="00A61775" w:rsidP="00A61775">
            <w:pPr>
              <w:jc w:val="center"/>
            </w:pPr>
            <w:r w:rsidRPr="006172B2">
              <w:t> </w:t>
            </w:r>
          </w:p>
        </w:tc>
      </w:tr>
      <w:tr w:rsidR="00A61775" w:rsidRPr="006172B2" w14:paraId="2FCB87EE"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1B2D5405" w14:textId="77777777" w:rsidR="00A61775" w:rsidRPr="006172B2" w:rsidRDefault="00A61775" w:rsidP="00A61775">
            <w:pPr>
              <w:jc w:val="center"/>
            </w:pPr>
            <w:r w:rsidRPr="006172B2">
              <w:t>6765</w:t>
            </w:r>
          </w:p>
        </w:tc>
        <w:tc>
          <w:tcPr>
            <w:tcW w:w="1355" w:type="pct"/>
            <w:tcBorders>
              <w:top w:val="nil"/>
              <w:left w:val="nil"/>
              <w:bottom w:val="single" w:sz="4" w:space="0" w:color="auto"/>
              <w:right w:val="single" w:sz="4" w:space="0" w:color="auto"/>
            </w:tcBorders>
            <w:shd w:val="clear" w:color="auto" w:fill="auto"/>
            <w:noWrap/>
            <w:vAlign w:val="center"/>
            <w:hideMark/>
          </w:tcPr>
          <w:p w14:paraId="34FD0E39"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6B17625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B24A84D" w14:textId="77777777" w:rsidR="00A61775" w:rsidRPr="006172B2" w:rsidRDefault="00A61775" w:rsidP="00A61775">
            <w:pPr>
              <w:jc w:val="center"/>
            </w:pPr>
            <w:r w:rsidRPr="006172B2">
              <w:t>26</w:t>
            </w:r>
          </w:p>
        </w:tc>
        <w:tc>
          <w:tcPr>
            <w:tcW w:w="281" w:type="pct"/>
            <w:tcBorders>
              <w:top w:val="nil"/>
              <w:left w:val="nil"/>
              <w:bottom w:val="single" w:sz="4" w:space="0" w:color="auto"/>
              <w:right w:val="single" w:sz="4" w:space="0" w:color="auto"/>
            </w:tcBorders>
            <w:shd w:val="clear" w:color="auto" w:fill="auto"/>
            <w:noWrap/>
            <w:vAlign w:val="center"/>
            <w:hideMark/>
          </w:tcPr>
          <w:p w14:paraId="48598630" w14:textId="77777777" w:rsidR="00A61775" w:rsidRPr="006172B2" w:rsidRDefault="00A61775" w:rsidP="00A61775">
            <w:pPr>
              <w:jc w:val="center"/>
            </w:pPr>
            <w:r w:rsidRPr="006172B2">
              <w:t>32</w:t>
            </w:r>
          </w:p>
        </w:tc>
        <w:tc>
          <w:tcPr>
            <w:tcW w:w="894" w:type="pct"/>
            <w:tcBorders>
              <w:top w:val="nil"/>
              <w:left w:val="nil"/>
              <w:bottom w:val="single" w:sz="4" w:space="0" w:color="auto"/>
              <w:right w:val="single" w:sz="4" w:space="0" w:color="auto"/>
            </w:tcBorders>
            <w:shd w:val="clear" w:color="auto" w:fill="auto"/>
            <w:noWrap/>
            <w:vAlign w:val="center"/>
            <w:hideMark/>
          </w:tcPr>
          <w:p w14:paraId="2D7DAECA"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49A73C92" w14:textId="77777777" w:rsidR="00A61775" w:rsidRPr="006172B2" w:rsidRDefault="00A61775" w:rsidP="00A61775">
            <w:pPr>
              <w:jc w:val="center"/>
            </w:pPr>
            <w:r w:rsidRPr="006172B2">
              <w:t> </w:t>
            </w:r>
          </w:p>
        </w:tc>
      </w:tr>
      <w:tr w:rsidR="00A61775" w:rsidRPr="006172B2" w14:paraId="2F260119"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2E2A759A" w14:textId="77777777" w:rsidR="00A61775" w:rsidRPr="006172B2" w:rsidRDefault="00A61775" w:rsidP="00A61775">
            <w:pPr>
              <w:jc w:val="center"/>
            </w:pPr>
            <w:r w:rsidRPr="006172B2">
              <w:t>6766</w:t>
            </w:r>
          </w:p>
        </w:tc>
        <w:tc>
          <w:tcPr>
            <w:tcW w:w="1355" w:type="pct"/>
            <w:tcBorders>
              <w:top w:val="nil"/>
              <w:left w:val="nil"/>
              <w:bottom w:val="single" w:sz="4" w:space="0" w:color="auto"/>
              <w:right w:val="single" w:sz="4" w:space="0" w:color="auto"/>
            </w:tcBorders>
            <w:shd w:val="clear" w:color="auto" w:fill="auto"/>
            <w:noWrap/>
            <w:vAlign w:val="center"/>
            <w:hideMark/>
          </w:tcPr>
          <w:p w14:paraId="2DEE5B01"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2C2608D6" w14:textId="77777777" w:rsidR="00A61775" w:rsidRPr="006172B2" w:rsidRDefault="00A61775" w:rsidP="00A61775">
            <w:pPr>
              <w:jc w:val="center"/>
            </w:pPr>
            <w:r w:rsidRPr="006172B2">
              <w:t>3</w:t>
            </w:r>
          </w:p>
        </w:tc>
        <w:tc>
          <w:tcPr>
            <w:tcW w:w="270" w:type="pct"/>
            <w:tcBorders>
              <w:top w:val="nil"/>
              <w:left w:val="nil"/>
              <w:bottom w:val="single" w:sz="4" w:space="0" w:color="auto"/>
              <w:right w:val="single" w:sz="4" w:space="0" w:color="auto"/>
            </w:tcBorders>
            <w:shd w:val="clear" w:color="auto" w:fill="auto"/>
            <w:noWrap/>
            <w:vAlign w:val="center"/>
            <w:hideMark/>
          </w:tcPr>
          <w:p w14:paraId="4A2DBA8E" w14:textId="77777777" w:rsidR="00A61775" w:rsidRPr="006172B2" w:rsidRDefault="00A61775" w:rsidP="00A61775">
            <w:pPr>
              <w:jc w:val="center"/>
            </w:pPr>
            <w:r w:rsidRPr="006172B2">
              <w:t>97</w:t>
            </w:r>
          </w:p>
        </w:tc>
        <w:tc>
          <w:tcPr>
            <w:tcW w:w="281" w:type="pct"/>
            <w:tcBorders>
              <w:top w:val="nil"/>
              <w:left w:val="nil"/>
              <w:bottom w:val="single" w:sz="4" w:space="0" w:color="auto"/>
              <w:right w:val="single" w:sz="4" w:space="0" w:color="auto"/>
            </w:tcBorders>
            <w:shd w:val="clear" w:color="auto" w:fill="auto"/>
            <w:noWrap/>
            <w:vAlign w:val="center"/>
            <w:hideMark/>
          </w:tcPr>
          <w:p w14:paraId="575AB7FF" w14:textId="77777777" w:rsidR="00A61775" w:rsidRPr="006172B2" w:rsidRDefault="00A61775" w:rsidP="00A61775">
            <w:pPr>
              <w:jc w:val="center"/>
            </w:pPr>
            <w:r w:rsidRPr="006172B2">
              <w:t>91</w:t>
            </w:r>
          </w:p>
        </w:tc>
        <w:tc>
          <w:tcPr>
            <w:tcW w:w="894" w:type="pct"/>
            <w:tcBorders>
              <w:top w:val="nil"/>
              <w:left w:val="nil"/>
              <w:bottom w:val="single" w:sz="4" w:space="0" w:color="auto"/>
              <w:right w:val="single" w:sz="4" w:space="0" w:color="auto"/>
            </w:tcBorders>
            <w:shd w:val="clear" w:color="auto" w:fill="auto"/>
            <w:noWrap/>
            <w:vAlign w:val="center"/>
            <w:hideMark/>
          </w:tcPr>
          <w:p w14:paraId="4E518661"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289D21CA" w14:textId="77777777" w:rsidR="00A61775" w:rsidRPr="006172B2" w:rsidRDefault="00A61775" w:rsidP="00A61775">
            <w:pPr>
              <w:jc w:val="center"/>
            </w:pPr>
            <w:r w:rsidRPr="006172B2">
              <w:t> </w:t>
            </w:r>
          </w:p>
        </w:tc>
      </w:tr>
      <w:tr w:rsidR="00A61775" w:rsidRPr="006172B2" w14:paraId="0046A976"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6004F731" w14:textId="77777777" w:rsidR="00A61775" w:rsidRPr="006172B2" w:rsidRDefault="00A61775" w:rsidP="00A61775">
            <w:pPr>
              <w:jc w:val="center"/>
            </w:pPr>
            <w:r w:rsidRPr="006172B2">
              <w:t>6766</w:t>
            </w:r>
          </w:p>
        </w:tc>
        <w:tc>
          <w:tcPr>
            <w:tcW w:w="1355" w:type="pct"/>
            <w:tcBorders>
              <w:top w:val="nil"/>
              <w:left w:val="nil"/>
              <w:bottom w:val="single" w:sz="4" w:space="0" w:color="auto"/>
              <w:right w:val="single" w:sz="4" w:space="0" w:color="auto"/>
            </w:tcBorders>
            <w:shd w:val="clear" w:color="auto" w:fill="auto"/>
            <w:noWrap/>
            <w:vAlign w:val="center"/>
            <w:hideMark/>
          </w:tcPr>
          <w:p w14:paraId="398C0E35" w14:textId="77777777" w:rsidR="00A61775" w:rsidRPr="006172B2" w:rsidRDefault="00A61775" w:rsidP="00A61775">
            <w:pPr>
              <w:jc w:val="center"/>
            </w:pPr>
            <w:r w:rsidRPr="006172B2">
              <w:t>шума 7кл</w:t>
            </w:r>
          </w:p>
        </w:tc>
        <w:tc>
          <w:tcPr>
            <w:tcW w:w="351" w:type="pct"/>
            <w:tcBorders>
              <w:top w:val="nil"/>
              <w:left w:val="nil"/>
              <w:bottom w:val="single" w:sz="4" w:space="0" w:color="auto"/>
              <w:right w:val="single" w:sz="4" w:space="0" w:color="auto"/>
            </w:tcBorders>
            <w:shd w:val="clear" w:color="auto" w:fill="auto"/>
            <w:noWrap/>
            <w:vAlign w:val="center"/>
            <w:hideMark/>
          </w:tcPr>
          <w:p w14:paraId="4D09E750" w14:textId="77777777" w:rsidR="00A61775" w:rsidRPr="006172B2" w:rsidRDefault="00A61775" w:rsidP="00A61775">
            <w:pPr>
              <w:jc w:val="center"/>
            </w:pPr>
            <w:r w:rsidRPr="006172B2">
              <w:t>8</w:t>
            </w:r>
          </w:p>
        </w:tc>
        <w:tc>
          <w:tcPr>
            <w:tcW w:w="270" w:type="pct"/>
            <w:tcBorders>
              <w:top w:val="nil"/>
              <w:left w:val="nil"/>
              <w:bottom w:val="single" w:sz="4" w:space="0" w:color="auto"/>
              <w:right w:val="single" w:sz="4" w:space="0" w:color="auto"/>
            </w:tcBorders>
            <w:shd w:val="clear" w:color="auto" w:fill="auto"/>
            <w:noWrap/>
            <w:vAlign w:val="center"/>
            <w:hideMark/>
          </w:tcPr>
          <w:p w14:paraId="0FFBBCA9" w14:textId="77777777" w:rsidR="00A61775" w:rsidRPr="006172B2" w:rsidRDefault="00A61775" w:rsidP="00A61775">
            <w:pPr>
              <w:jc w:val="center"/>
            </w:pPr>
            <w:r w:rsidRPr="006172B2">
              <w:t>55</w:t>
            </w:r>
          </w:p>
        </w:tc>
        <w:tc>
          <w:tcPr>
            <w:tcW w:w="281" w:type="pct"/>
            <w:tcBorders>
              <w:top w:val="nil"/>
              <w:left w:val="nil"/>
              <w:bottom w:val="single" w:sz="4" w:space="0" w:color="auto"/>
              <w:right w:val="single" w:sz="4" w:space="0" w:color="auto"/>
            </w:tcBorders>
            <w:shd w:val="clear" w:color="auto" w:fill="auto"/>
            <w:noWrap/>
            <w:vAlign w:val="center"/>
            <w:hideMark/>
          </w:tcPr>
          <w:p w14:paraId="478155A4" w14:textId="77777777" w:rsidR="00A61775" w:rsidRPr="006172B2" w:rsidRDefault="00A61775" w:rsidP="00A61775">
            <w:pPr>
              <w:jc w:val="center"/>
            </w:pPr>
            <w:r w:rsidRPr="006172B2">
              <w:t>53</w:t>
            </w:r>
          </w:p>
        </w:tc>
        <w:tc>
          <w:tcPr>
            <w:tcW w:w="894" w:type="pct"/>
            <w:tcBorders>
              <w:top w:val="nil"/>
              <w:left w:val="nil"/>
              <w:bottom w:val="single" w:sz="4" w:space="0" w:color="auto"/>
              <w:right w:val="single" w:sz="4" w:space="0" w:color="auto"/>
            </w:tcBorders>
            <w:shd w:val="clear" w:color="auto" w:fill="auto"/>
            <w:noWrap/>
            <w:vAlign w:val="center"/>
            <w:hideMark/>
          </w:tcPr>
          <w:p w14:paraId="47BF61E6"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141B8EEC" w14:textId="77777777" w:rsidR="00A61775" w:rsidRPr="006172B2" w:rsidRDefault="00A61775" w:rsidP="00A61775">
            <w:pPr>
              <w:jc w:val="center"/>
            </w:pPr>
            <w:r w:rsidRPr="006172B2">
              <w:t> </w:t>
            </w:r>
          </w:p>
        </w:tc>
      </w:tr>
      <w:tr w:rsidR="00A61775" w:rsidRPr="006172B2" w14:paraId="182C4819"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1DFD069" w14:textId="77777777" w:rsidR="00A61775" w:rsidRPr="006172B2" w:rsidRDefault="00A61775" w:rsidP="00A61775">
            <w:pPr>
              <w:jc w:val="center"/>
            </w:pPr>
            <w:r w:rsidRPr="006172B2">
              <w:t>6767</w:t>
            </w:r>
          </w:p>
        </w:tc>
        <w:tc>
          <w:tcPr>
            <w:tcW w:w="1355" w:type="pct"/>
            <w:tcBorders>
              <w:top w:val="nil"/>
              <w:left w:val="nil"/>
              <w:bottom w:val="single" w:sz="4" w:space="0" w:color="auto"/>
              <w:right w:val="single" w:sz="4" w:space="0" w:color="auto"/>
            </w:tcBorders>
            <w:shd w:val="clear" w:color="auto" w:fill="auto"/>
            <w:noWrap/>
            <w:vAlign w:val="center"/>
            <w:hideMark/>
          </w:tcPr>
          <w:p w14:paraId="724B1CFE"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auto" w:fill="auto"/>
            <w:noWrap/>
            <w:vAlign w:val="center"/>
            <w:hideMark/>
          </w:tcPr>
          <w:p w14:paraId="46A42420"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220AB02D" w14:textId="77777777" w:rsidR="00A61775" w:rsidRPr="006172B2" w:rsidRDefault="00A61775" w:rsidP="00A61775">
            <w:pPr>
              <w:jc w:val="center"/>
            </w:pPr>
            <w:r w:rsidRPr="006172B2">
              <w:t>53</w:t>
            </w:r>
          </w:p>
        </w:tc>
        <w:tc>
          <w:tcPr>
            <w:tcW w:w="281" w:type="pct"/>
            <w:tcBorders>
              <w:top w:val="nil"/>
              <w:left w:val="nil"/>
              <w:bottom w:val="single" w:sz="4" w:space="0" w:color="auto"/>
              <w:right w:val="single" w:sz="4" w:space="0" w:color="auto"/>
            </w:tcBorders>
            <w:shd w:val="clear" w:color="auto" w:fill="auto"/>
            <w:noWrap/>
            <w:vAlign w:val="center"/>
            <w:hideMark/>
          </w:tcPr>
          <w:p w14:paraId="0F156BF1" w14:textId="77777777" w:rsidR="00A61775" w:rsidRPr="006172B2" w:rsidRDefault="00A61775" w:rsidP="00A61775">
            <w:pPr>
              <w:jc w:val="center"/>
            </w:pPr>
            <w:r w:rsidRPr="006172B2">
              <w:t>29</w:t>
            </w:r>
          </w:p>
        </w:tc>
        <w:tc>
          <w:tcPr>
            <w:tcW w:w="894" w:type="pct"/>
            <w:tcBorders>
              <w:top w:val="nil"/>
              <w:left w:val="nil"/>
              <w:bottom w:val="single" w:sz="4" w:space="0" w:color="auto"/>
              <w:right w:val="single" w:sz="4" w:space="0" w:color="auto"/>
            </w:tcBorders>
            <w:shd w:val="clear" w:color="auto" w:fill="auto"/>
            <w:noWrap/>
            <w:vAlign w:val="center"/>
            <w:hideMark/>
          </w:tcPr>
          <w:p w14:paraId="43DABBDE"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3965F9C8" w14:textId="77777777" w:rsidR="00A61775" w:rsidRPr="006172B2" w:rsidRDefault="00A61775" w:rsidP="00A61775">
            <w:pPr>
              <w:jc w:val="center"/>
            </w:pPr>
            <w:r w:rsidRPr="006172B2">
              <w:t> </w:t>
            </w:r>
          </w:p>
        </w:tc>
      </w:tr>
      <w:tr w:rsidR="00A61775" w:rsidRPr="006172B2" w14:paraId="33F1BE7A"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75D6A3C5" w14:textId="77777777" w:rsidR="00A61775" w:rsidRPr="006172B2" w:rsidRDefault="00A61775" w:rsidP="00A61775">
            <w:pPr>
              <w:jc w:val="center"/>
            </w:pPr>
            <w:r w:rsidRPr="006172B2">
              <w:t>7038</w:t>
            </w:r>
          </w:p>
        </w:tc>
        <w:tc>
          <w:tcPr>
            <w:tcW w:w="1355" w:type="pct"/>
            <w:tcBorders>
              <w:top w:val="nil"/>
              <w:left w:val="nil"/>
              <w:bottom w:val="single" w:sz="4" w:space="0" w:color="auto"/>
              <w:right w:val="single" w:sz="4" w:space="0" w:color="auto"/>
            </w:tcBorders>
            <w:shd w:val="clear" w:color="auto" w:fill="auto"/>
            <w:noWrap/>
            <w:vAlign w:val="center"/>
            <w:hideMark/>
          </w:tcPr>
          <w:p w14:paraId="4655C1B7" w14:textId="77777777" w:rsidR="00A61775" w:rsidRPr="006172B2" w:rsidRDefault="00A61775" w:rsidP="00A61775">
            <w:pPr>
              <w:jc w:val="center"/>
            </w:pPr>
            <w:r w:rsidRPr="006172B2">
              <w:t>пашњак 7кл</w:t>
            </w:r>
          </w:p>
        </w:tc>
        <w:tc>
          <w:tcPr>
            <w:tcW w:w="351" w:type="pct"/>
            <w:tcBorders>
              <w:top w:val="nil"/>
              <w:left w:val="nil"/>
              <w:bottom w:val="single" w:sz="4" w:space="0" w:color="auto"/>
              <w:right w:val="single" w:sz="4" w:space="0" w:color="auto"/>
            </w:tcBorders>
            <w:shd w:val="clear" w:color="auto" w:fill="auto"/>
            <w:noWrap/>
            <w:vAlign w:val="center"/>
            <w:hideMark/>
          </w:tcPr>
          <w:p w14:paraId="62F55AC7"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79A86133" w14:textId="77777777" w:rsidR="00A61775" w:rsidRPr="006172B2" w:rsidRDefault="00A61775" w:rsidP="00A61775">
            <w:pPr>
              <w:jc w:val="center"/>
            </w:pPr>
            <w:r w:rsidRPr="006172B2">
              <w:t>16</w:t>
            </w:r>
          </w:p>
        </w:tc>
        <w:tc>
          <w:tcPr>
            <w:tcW w:w="281" w:type="pct"/>
            <w:tcBorders>
              <w:top w:val="nil"/>
              <w:left w:val="nil"/>
              <w:bottom w:val="single" w:sz="4" w:space="0" w:color="auto"/>
              <w:right w:val="single" w:sz="4" w:space="0" w:color="auto"/>
            </w:tcBorders>
            <w:shd w:val="clear" w:color="auto" w:fill="auto"/>
            <w:noWrap/>
            <w:vAlign w:val="center"/>
            <w:hideMark/>
          </w:tcPr>
          <w:p w14:paraId="4BA5EAB8" w14:textId="77777777" w:rsidR="00A61775" w:rsidRPr="006172B2" w:rsidRDefault="00A61775" w:rsidP="00A61775">
            <w:pPr>
              <w:jc w:val="center"/>
            </w:pPr>
            <w:r w:rsidRPr="006172B2">
              <w:t>48</w:t>
            </w:r>
          </w:p>
        </w:tc>
        <w:tc>
          <w:tcPr>
            <w:tcW w:w="894" w:type="pct"/>
            <w:tcBorders>
              <w:top w:val="nil"/>
              <w:left w:val="nil"/>
              <w:bottom w:val="single" w:sz="4" w:space="0" w:color="auto"/>
              <w:right w:val="single" w:sz="4" w:space="0" w:color="auto"/>
            </w:tcBorders>
            <w:shd w:val="clear" w:color="auto" w:fill="auto"/>
            <w:noWrap/>
            <w:vAlign w:val="center"/>
            <w:hideMark/>
          </w:tcPr>
          <w:p w14:paraId="372A852A"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75435A72" w14:textId="77777777" w:rsidR="00A61775" w:rsidRPr="006172B2" w:rsidRDefault="00A61775" w:rsidP="00A61775">
            <w:pPr>
              <w:jc w:val="center"/>
            </w:pPr>
            <w:r w:rsidRPr="006172B2">
              <w:t> </w:t>
            </w:r>
          </w:p>
        </w:tc>
      </w:tr>
      <w:tr w:rsidR="00A61775" w:rsidRPr="006172B2" w14:paraId="503EC874"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5C2519EC" w14:textId="77777777" w:rsidR="00A61775" w:rsidRPr="006172B2" w:rsidRDefault="00A61775" w:rsidP="00A61775">
            <w:pPr>
              <w:jc w:val="center"/>
            </w:pPr>
            <w:r w:rsidRPr="006172B2">
              <w:t>7039</w:t>
            </w:r>
          </w:p>
        </w:tc>
        <w:tc>
          <w:tcPr>
            <w:tcW w:w="1355" w:type="pct"/>
            <w:tcBorders>
              <w:top w:val="nil"/>
              <w:left w:val="nil"/>
              <w:bottom w:val="single" w:sz="4" w:space="0" w:color="auto"/>
              <w:right w:val="single" w:sz="4" w:space="0" w:color="auto"/>
            </w:tcBorders>
            <w:shd w:val="clear" w:color="auto" w:fill="auto"/>
            <w:noWrap/>
            <w:vAlign w:val="center"/>
            <w:hideMark/>
          </w:tcPr>
          <w:p w14:paraId="16605724" w14:textId="77777777" w:rsidR="00A61775" w:rsidRPr="006172B2" w:rsidRDefault="00A61775" w:rsidP="00A61775">
            <w:pPr>
              <w:jc w:val="center"/>
            </w:pPr>
            <w:r w:rsidRPr="006172B2">
              <w:t>шума 4кл</w:t>
            </w:r>
          </w:p>
        </w:tc>
        <w:tc>
          <w:tcPr>
            <w:tcW w:w="351" w:type="pct"/>
            <w:tcBorders>
              <w:top w:val="nil"/>
              <w:left w:val="nil"/>
              <w:bottom w:val="single" w:sz="4" w:space="0" w:color="auto"/>
              <w:right w:val="single" w:sz="4" w:space="0" w:color="auto"/>
            </w:tcBorders>
            <w:shd w:val="clear" w:color="auto" w:fill="auto"/>
            <w:noWrap/>
            <w:vAlign w:val="center"/>
            <w:hideMark/>
          </w:tcPr>
          <w:p w14:paraId="08FBC2D8" w14:textId="77777777" w:rsidR="00A61775" w:rsidRPr="006172B2" w:rsidRDefault="00A61775" w:rsidP="00A61775">
            <w:pPr>
              <w:jc w:val="center"/>
            </w:pPr>
            <w:r w:rsidRPr="006172B2">
              <w:t>2</w:t>
            </w:r>
          </w:p>
        </w:tc>
        <w:tc>
          <w:tcPr>
            <w:tcW w:w="270" w:type="pct"/>
            <w:tcBorders>
              <w:top w:val="nil"/>
              <w:left w:val="nil"/>
              <w:bottom w:val="single" w:sz="4" w:space="0" w:color="auto"/>
              <w:right w:val="single" w:sz="4" w:space="0" w:color="auto"/>
            </w:tcBorders>
            <w:shd w:val="clear" w:color="auto" w:fill="auto"/>
            <w:noWrap/>
            <w:vAlign w:val="center"/>
            <w:hideMark/>
          </w:tcPr>
          <w:p w14:paraId="3D6E85E0" w14:textId="77777777" w:rsidR="00A61775" w:rsidRPr="006172B2" w:rsidRDefault="00A61775" w:rsidP="00A61775">
            <w:pPr>
              <w:jc w:val="center"/>
            </w:pPr>
            <w:r w:rsidRPr="006172B2">
              <w:t>66</w:t>
            </w:r>
          </w:p>
        </w:tc>
        <w:tc>
          <w:tcPr>
            <w:tcW w:w="281" w:type="pct"/>
            <w:tcBorders>
              <w:top w:val="nil"/>
              <w:left w:val="nil"/>
              <w:bottom w:val="single" w:sz="4" w:space="0" w:color="auto"/>
              <w:right w:val="single" w:sz="4" w:space="0" w:color="auto"/>
            </w:tcBorders>
            <w:shd w:val="clear" w:color="auto" w:fill="auto"/>
            <w:noWrap/>
            <w:vAlign w:val="center"/>
            <w:hideMark/>
          </w:tcPr>
          <w:p w14:paraId="5412BF0F" w14:textId="77777777" w:rsidR="00A61775" w:rsidRPr="006172B2" w:rsidRDefault="00A61775" w:rsidP="00A61775">
            <w:pPr>
              <w:jc w:val="center"/>
            </w:pPr>
            <w:r w:rsidRPr="006172B2">
              <w:t>1</w:t>
            </w:r>
          </w:p>
        </w:tc>
        <w:tc>
          <w:tcPr>
            <w:tcW w:w="894" w:type="pct"/>
            <w:tcBorders>
              <w:top w:val="nil"/>
              <w:left w:val="nil"/>
              <w:bottom w:val="single" w:sz="4" w:space="0" w:color="auto"/>
              <w:right w:val="single" w:sz="4" w:space="0" w:color="auto"/>
            </w:tcBorders>
            <w:shd w:val="clear" w:color="auto" w:fill="auto"/>
            <w:noWrap/>
            <w:vAlign w:val="center"/>
            <w:hideMark/>
          </w:tcPr>
          <w:p w14:paraId="6E3896BC"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0BFBA6E8" w14:textId="77777777" w:rsidR="00A61775" w:rsidRPr="006172B2" w:rsidRDefault="00A61775" w:rsidP="00A61775">
            <w:pPr>
              <w:jc w:val="center"/>
            </w:pPr>
            <w:r w:rsidRPr="006172B2">
              <w:t> </w:t>
            </w:r>
          </w:p>
        </w:tc>
      </w:tr>
      <w:tr w:rsidR="00A61775" w:rsidRPr="006172B2" w14:paraId="0B2F745C" w14:textId="77777777" w:rsidTr="00A61775">
        <w:trPr>
          <w:trHeight w:val="315"/>
        </w:trPr>
        <w:tc>
          <w:tcPr>
            <w:tcW w:w="763" w:type="pct"/>
            <w:tcBorders>
              <w:top w:val="nil"/>
              <w:left w:val="single" w:sz="4" w:space="0" w:color="auto"/>
              <w:bottom w:val="single" w:sz="4" w:space="0" w:color="auto"/>
              <w:right w:val="single" w:sz="4" w:space="0" w:color="auto"/>
            </w:tcBorders>
            <w:shd w:val="clear" w:color="000000" w:fill="FFFFFF"/>
            <w:noWrap/>
            <w:vAlign w:val="center"/>
            <w:hideMark/>
          </w:tcPr>
          <w:p w14:paraId="139CF07F" w14:textId="77777777" w:rsidR="00A61775" w:rsidRPr="006172B2" w:rsidRDefault="00A61775" w:rsidP="00A61775">
            <w:pPr>
              <w:jc w:val="center"/>
            </w:pPr>
            <w:r w:rsidRPr="006172B2">
              <w:t>7045/4</w:t>
            </w:r>
          </w:p>
        </w:tc>
        <w:tc>
          <w:tcPr>
            <w:tcW w:w="1355" w:type="pct"/>
            <w:tcBorders>
              <w:top w:val="nil"/>
              <w:left w:val="nil"/>
              <w:bottom w:val="single" w:sz="4" w:space="0" w:color="auto"/>
              <w:right w:val="single" w:sz="4" w:space="0" w:color="auto"/>
            </w:tcBorders>
            <w:shd w:val="clear" w:color="auto" w:fill="auto"/>
            <w:noWrap/>
            <w:vAlign w:val="center"/>
            <w:hideMark/>
          </w:tcPr>
          <w:p w14:paraId="06C2F043" w14:textId="77777777" w:rsidR="00A61775" w:rsidRPr="006172B2" w:rsidRDefault="00A61775" w:rsidP="00A61775">
            <w:pPr>
              <w:jc w:val="center"/>
            </w:pPr>
            <w:r w:rsidRPr="006172B2">
              <w:t>шума 5кл</w:t>
            </w:r>
          </w:p>
        </w:tc>
        <w:tc>
          <w:tcPr>
            <w:tcW w:w="351" w:type="pct"/>
            <w:tcBorders>
              <w:top w:val="nil"/>
              <w:left w:val="nil"/>
              <w:bottom w:val="single" w:sz="4" w:space="0" w:color="auto"/>
              <w:right w:val="single" w:sz="4" w:space="0" w:color="auto"/>
            </w:tcBorders>
            <w:shd w:val="clear" w:color="000000" w:fill="FFFFFF"/>
            <w:noWrap/>
            <w:vAlign w:val="center"/>
            <w:hideMark/>
          </w:tcPr>
          <w:p w14:paraId="7F87EFAF"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000000" w:fill="FFFFFF"/>
            <w:noWrap/>
            <w:vAlign w:val="center"/>
            <w:hideMark/>
          </w:tcPr>
          <w:p w14:paraId="1D03195E" w14:textId="77777777" w:rsidR="00A61775" w:rsidRPr="006172B2" w:rsidRDefault="00A61775" w:rsidP="00A61775">
            <w:pPr>
              <w:jc w:val="center"/>
            </w:pPr>
            <w:r w:rsidRPr="006172B2">
              <w:t>4</w:t>
            </w:r>
          </w:p>
        </w:tc>
        <w:tc>
          <w:tcPr>
            <w:tcW w:w="281" w:type="pct"/>
            <w:tcBorders>
              <w:top w:val="nil"/>
              <w:left w:val="nil"/>
              <w:bottom w:val="single" w:sz="4" w:space="0" w:color="auto"/>
              <w:right w:val="single" w:sz="4" w:space="0" w:color="auto"/>
            </w:tcBorders>
            <w:shd w:val="clear" w:color="000000" w:fill="FFFFFF"/>
            <w:noWrap/>
            <w:vAlign w:val="center"/>
            <w:hideMark/>
          </w:tcPr>
          <w:p w14:paraId="1AF0EA51" w14:textId="77777777" w:rsidR="00A61775" w:rsidRPr="006172B2" w:rsidRDefault="00A61775" w:rsidP="00A61775">
            <w:pPr>
              <w:jc w:val="center"/>
            </w:pPr>
            <w:r w:rsidRPr="006172B2">
              <w:t>82</w:t>
            </w:r>
          </w:p>
        </w:tc>
        <w:tc>
          <w:tcPr>
            <w:tcW w:w="894" w:type="pct"/>
            <w:tcBorders>
              <w:top w:val="nil"/>
              <w:left w:val="nil"/>
              <w:bottom w:val="single" w:sz="4" w:space="0" w:color="auto"/>
              <w:right w:val="single" w:sz="4" w:space="0" w:color="auto"/>
            </w:tcBorders>
            <w:shd w:val="clear" w:color="000000" w:fill="FFFFFF"/>
            <w:noWrap/>
            <w:vAlign w:val="center"/>
            <w:hideMark/>
          </w:tcPr>
          <w:p w14:paraId="2759DDA0"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4" w:space="0" w:color="auto"/>
            </w:tcBorders>
            <w:shd w:val="clear" w:color="000000" w:fill="FFFFFF"/>
            <w:noWrap/>
            <w:vAlign w:val="center"/>
            <w:hideMark/>
          </w:tcPr>
          <w:p w14:paraId="3D97FF71" w14:textId="77777777" w:rsidR="00A61775" w:rsidRPr="006172B2" w:rsidRDefault="00A61775" w:rsidP="00A61775">
            <w:pPr>
              <w:jc w:val="center"/>
            </w:pPr>
            <w:r w:rsidRPr="006172B2">
              <w:t>ново</w:t>
            </w:r>
          </w:p>
        </w:tc>
      </w:tr>
      <w:tr w:rsidR="00A61775" w:rsidRPr="006172B2" w14:paraId="592B6DF8" w14:textId="77777777" w:rsidTr="00A61775">
        <w:trPr>
          <w:trHeight w:val="315"/>
        </w:trPr>
        <w:tc>
          <w:tcPr>
            <w:tcW w:w="763" w:type="pct"/>
            <w:tcBorders>
              <w:top w:val="nil"/>
              <w:left w:val="single" w:sz="8" w:space="0" w:color="auto"/>
              <w:bottom w:val="single" w:sz="4" w:space="0" w:color="auto"/>
              <w:right w:val="single" w:sz="4" w:space="0" w:color="auto"/>
            </w:tcBorders>
            <w:shd w:val="clear" w:color="auto" w:fill="auto"/>
            <w:noWrap/>
            <w:vAlign w:val="center"/>
            <w:hideMark/>
          </w:tcPr>
          <w:p w14:paraId="368FACE3" w14:textId="77777777" w:rsidR="00A61775" w:rsidRPr="006172B2" w:rsidRDefault="00A61775" w:rsidP="00A61775">
            <w:pPr>
              <w:jc w:val="center"/>
            </w:pPr>
            <w:r w:rsidRPr="006172B2">
              <w:t>7046</w:t>
            </w:r>
          </w:p>
        </w:tc>
        <w:tc>
          <w:tcPr>
            <w:tcW w:w="1355" w:type="pct"/>
            <w:tcBorders>
              <w:top w:val="nil"/>
              <w:left w:val="nil"/>
              <w:bottom w:val="single" w:sz="4" w:space="0" w:color="auto"/>
              <w:right w:val="single" w:sz="4" w:space="0" w:color="auto"/>
            </w:tcBorders>
            <w:shd w:val="clear" w:color="auto" w:fill="auto"/>
            <w:noWrap/>
            <w:vAlign w:val="center"/>
            <w:hideMark/>
          </w:tcPr>
          <w:p w14:paraId="40E85489" w14:textId="77777777" w:rsidR="00A61775" w:rsidRPr="006172B2" w:rsidRDefault="00A61775" w:rsidP="00A61775">
            <w:pPr>
              <w:jc w:val="center"/>
            </w:pPr>
            <w:r w:rsidRPr="006172B2">
              <w:t>пашњак 5кл</w:t>
            </w:r>
          </w:p>
        </w:tc>
        <w:tc>
          <w:tcPr>
            <w:tcW w:w="351" w:type="pct"/>
            <w:tcBorders>
              <w:top w:val="nil"/>
              <w:left w:val="nil"/>
              <w:bottom w:val="single" w:sz="4" w:space="0" w:color="auto"/>
              <w:right w:val="single" w:sz="4" w:space="0" w:color="auto"/>
            </w:tcBorders>
            <w:shd w:val="clear" w:color="auto" w:fill="auto"/>
            <w:noWrap/>
            <w:vAlign w:val="center"/>
            <w:hideMark/>
          </w:tcPr>
          <w:p w14:paraId="2BFFDDF8" w14:textId="77777777" w:rsidR="00A61775" w:rsidRPr="006172B2" w:rsidRDefault="00A61775" w:rsidP="00A61775">
            <w:pPr>
              <w:jc w:val="center"/>
            </w:pPr>
            <w:r w:rsidRPr="006172B2">
              <w:t> </w:t>
            </w:r>
          </w:p>
        </w:tc>
        <w:tc>
          <w:tcPr>
            <w:tcW w:w="270" w:type="pct"/>
            <w:tcBorders>
              <w:top w:val="nil"/>
              <w:left w:val="nil"/>
              <w:bottom w:val="single" w:sz="4" w:space="0" w:color="auto"/>
              <w:right w:val="single" w:sz="4" w:space="0" w:color="auto"/>
            </w:tcBorders>
            <w:shd w:val="clear" w:color="auto" w:fill="auto"/>
            <w:noWrap/>
            <w:vAlign w:val="center"/>
            <w:hideMark/>
          </w:tcPr>
          <w:p w14:paraId="11F3308A" w14:textId="77777777" w:rsidR="00A61775" w:rsidRPr="006172B2" w:rsidRDefault="00A61775" w:rsidP="00A61775">
            <w:pPr>
              <w:jc w:val="center"/>
            </w:pPr>
            <w:r w:rsidRPr="006172B2">
              <w:t>15</w:t>
            </w:r>
          </w:p>
        </w:tc>
        <w:tc>
          <w:tcPr>
            <w:tcW w:w="281" w:type="pct"/>
            <w:tcBorders>
              <w:top w:val="nil"/>
              <w:left w:val="nil"/>
              <w:bottom w:val="single" w:sz="4" w:space="0" w:color="auto"/>
              <w:right w:val="single" w:sz="4" w:space="0" w:color="auto"/>
            </w:tcBorders>
            <w:shd w:val="clear" w:color="auto" w:fill="auto"/>
            <w:noWrap/>
            <w:vAlign w:val="center"/>
            <w:hideMark/>
          </w:tcPr>
          <w:p w14:paraId="3999CF83" w14:textId="77777777" w:rsidR="00A61775" w:rsidRPr="006172B2" w:rsidRDefault="00A61775" w:rsidP="00A61775">
            <w:pPr>
              <w:jc w:val="center"/>
            </w:pPr>
            <w:r w:rsidRPr="006172B2">
              <w:t>77</w:t>
            </w:r>
          </w:p>
        </w:tc>
        <w:tc>
          <w:tcPr>
            <w:tcW w:w="894" w:type="pct"/>
            <w:tcBorders>
              <w:top w:val="nil"/>
              <w:left w:val="nil"/>
              <w:bottom w:val="single" w:sz="4" w:space="0" w:color="auto"/>
              <w:right w:val="single" w:sz="4" w:space="0" w:color="auto"/>
            </w:tcBorders>
            <w:shd w:val="clear" w:color="auto" w:fill="auto"/>
            <w:noWrap/>
            <w:vAlign w:val="center"/>
            <w:hideMark/>
          </w:tcPr>
          <w:p w14:paraId="5CBAA2F7" w14:textId="77777777" w:rsidR="00A61775" w:rsidRPr="006172B2" w:rsidRDefault="00A61775" w:rsidP="00A61775">
            <w:pPr>
              <w:jc w:val="center"/>
            </w:pPr>
            <w:r w:rsidRPr="006172B2">
              <w:t>5</w:t>
            </w:r>
          </w:p>
        </w:tc>
        <w:tc>
          <w:tcPr>
            <w:tcW w:w="1085" w:type="pct"/>
            <w:tcBorders>
              <w:top w:val="nil"/>
              <w:left w:val="nil"/>
              <w:bottom w:val="single" w:sz="4" w:space="0" w:color="auto"/>
              <w:right w:val="single" w:sz="8" w:space="0" w:color="auto"/>
            </w:tcBorders>
            <w:shd w:val="clear" w:color="auto" w:fill="auto"/>
            <w:noWrap/>
            <w:vAlign w:val="center"/>
            <w:hideMark/>
          </w:tcPr>
          <w:p w14:paraId="7F0AB76B" w14:textId="77777777" w:rsidR="00A61775" w:rsidRPr="006172B2" w:rsidRDefault="00A61775" w:rsidP="00A61775">
            <w:pPr>
              <w:jc w:val="center"/>
            </w:pPr>
            <w:r w:rsidRPr="006172B2">
              <w:t> </w:t>
            </w:r>
          </w:p>
        </w:tc>
      </w:tr>
      <w:tr w:rsidR="00A61775" w:rsidRPr="006172B2" w14:paraId="3AF54A63" w14:textId="77777777" w:rsidTr="00A61775">
        <w:trPr>
          <w:trHeight w:val="315"/>
        </w:trPr>
        <w:tc>
          <w:tcPr>
            <w:tcW w:w="2118" w:type="pct"/>
            <w:gridSpan w:val="2"/>
            <w:tcBorders>
              <w:top w:val="single" w:sz="4" w:space="0" w:color="auto"/>
              <w:left w:val="single" w:sz="8" w:space="0" w:color="auto"/>
              <w:bottom w:val="single" w:sz="8" w:space="0" w:color="auto"/>
              <w:right w:val="single" w:sz="4" w:space="0" w:color="000000"/>
            </w:tcBorders>
            <w:shd w:val="clear" w:color="000000" w:fill="D8D8D8"/>
            <w:noWrap/>
            <w:vAlign w:val="center"/>
            <w:hideMark/>
          </w:tcPr>
          <w:p w14:paraId="7226A4B9" w14:textId="77777777" w:rsidR="00A61775" w:rsidRPr="006172B2" w:rsidRDefault="00A61775" w:rsidP="00A61775">
            <w:pPr>
              <w:jc w:val="center"/>
              <w:rPr>
                <w:b/>
                <w:bCs/>
              </w:rPr>
            </w:pPr>
            <w:r w:rsidRPr="006172B2">
              <w:rPr>
                <w:b/>
                <w:bCs/>
              </w:rPr>
              <w:t>Укупно</w:t>
            </w:r>
          </w:p>
        </w:tc>
        <w:tc>
          <w:tcPr>
            <w:tcW w:w="351" w:type="pct"/>
            <w:tcBorders>
              <w:top w:val="nil"/>
              <w:left w:val="nil"/>
              <w:bottom w:val="single" w:sz="8" w:space="0" w:color="auto"/>
              <w:right w:val="single" w:sz="4" w:space="0" w:color="auto"/>
            </w:tcBorders>
            <w:shd w:val="clear" w:color="000000" w:fill="D8D8D8"/>
            <w:noWrap/>
            <w:vAlign w:val="center"/>
            <w:hideMark/>
          </w:tcPr>
          <w:p w14:paraId="4F8A410C" w14:textId="77777777" w:rsidR="00A61775" w:rsidRPr="006172B2" w:rsidRDefault="00A61775" w:rsidP="00A61775">
            <w:pPr>
              <w:jc w:val="center"/>
              <w:rPr>
                <w:b/>
                <w:bCs/>
              </w:rPr>
            </w:pPr>
            <w:r w:rsidRPr="006172B2">
              <w:rPr>
                <w:b/>
                <w:bCs/>
              </w:rPr>
              <w:t>172</w:t>
            </w:r>
          </w:p>
        </w:tc>
        <w:tc>
          <w:tcPr>
            <w:tcW w:w="270" w:type="pct"/>
            <w:tcBorders>
              <w:top w:val="nil"/>
              <w:left w:val="nil"/>
              <w:bottom w:val="single" w:sz="8" w:space="0" w:color="auto"/>
              <w:right w:val="single" w:sz="4" w:space="0" w:color="auto"/>
            </w:tcBorders>
            <w:shd w:val="clear" w:color="000000" w:fill="D8D8D8"/>
            <w:noWrap/>
            <w:vAlign w:val="center"/>
            <w:hideMark/>
          </w:tcPr>
          <w:p w14:paraId="05EE3C4F" w14:textId="77777777" w:rsidR="00A61775" w:rsidRPr="006172B2" w:rsidRDefault="00A61775" w:rsidP="00A61775">
            <w:pPr>
              <w:jc w:val="center"/>
              <w:rPr>
                <w:b/>
                <w:bCs/>
              </w:rPr>
            </w:pPr>
            <w:r w:rsidRPr="006172B2">
              <w:rPr>
                <w:b/>
                <w:bCs/>
              </w:rPr>
              <w:t>11</w:t>
            </w:r>
          </w:p>
        </w:tc>
        <w:tc>
          <w:tcPr>
            <w:tcW w:w="281" w:type="pct"/>
            <w:tcBorders>
              <w:top w:val="nil"/>
              <w:left w:val="nil"/>
              <w:bottom w:val="single" w:sz="8" w:space="0" w:color="auto"/>
              <w:right w:val="single" w:sz="4" w:space="0" w:color="auto"/>
            </w:tcBorders>
            <w:shd w:val="clear" w:color="000000" w:fill="D8D8D8"/>
            <w:noWrap/>
            <w:vAlign w:val="center"/>
            <w:hideMark/>
          </w:tcPr>
          <w:p w14:paraId="1F8C5919" w14:textId="77777777" w:rsidR="00A61775" w:rsidRPr="006172B2" w:rsidRDefault="00A61775" w:rsidP="00A61775">
            <w:pPr>
              <w:jc w:val="center"/>
              <w:rPr>
                <w:b/>
                <w:bCs/>
              </w:rPr>
            </w:pPr>
            <w:r w:rsidRPr="006172B2">
              <w:rPr>
                <w:b/>
                <w:bCs/>
              </w:rPr>
              <w:t>36</w:t>
            </w:r>
          </w:p>
        </w:tc>
        <w:tc>
          <w:tcPr>
            <w:tcW w:w="894" w:type="pct"/>
            <w:tcBorders>
              <w:top w:val="nil"/>
              <w:left w:val="nil"/>
              <w:bottom w:val="single" w:sz="8" w:space="0" w:color="auto"/>
              <w:right w:val="single" w:sz="4" w:space="0" w:color="auto"/>
            </w:tcBorders>
            <w:shd w:val="clear" w:color="auto" w:fill="auto"/>
            <w:noWrap/>
            <w:vAlign w:val="center"/>
            <w:hideMark/>
          </w:tcPr>
          <w:p w14:paraId="6642E8F9" w14:textId="77777777" w:rsidR="00A61775" w:rsidRPr="006172B2" w:rsidRDefault="00A61775" w:rsidP="00A61775">
            <w:pPr>
              <w:jc w:val="center"/>
              <w:rPr>
                <w:b/>
                <w:bCs/>
              </w:rPr>
            </w:pPr>
            <w:r w:rsidRPr="006172B2">
              <w:rPr>
                <w:b/>
                <w:bCs/>
              </w:rPr>
              <w:t> </w:t>
            </w:r>
          </w:p>
        </w:tc>
        <w:tc>
          <w:tcPr>
            <w:tcW w:w="1085" w:type="pct"/>
            <w:tcBorders>
              <w:top w:val="nil"/>
              <w:left w:val="nil"/>
              <w:bottom w:val="single" w:sz="8" w:space="0" w:color="auto"/>
              <w:right w:val="single" w:sz="8" w:space="0" w:color="auto"/>
            </w:tcBorders>
            <w:shd w:val="clear" w:color="auto" w:fill="auto"/>
            <w:noWrap/>
            <w:vAlign w:val="center"/>
            <w:hideMark/>
          </w:tcPr>
          <w:p w14:paraId="2FF090F1" w14:textId="77777777" w:rsidR="00A61775" w:rsidRPr="006172B2" w:rsidRDefault="00A61775" w:rsidP="00A61775">
            <w:pPr>
              <w:jc w:val="center"/>
              <w:rPr>
                <w:b/>
                <w:bCs/>
              </w:rPr>
            </w:pPr>
            <w:r w:rsidRPr="006172B2">
              <w:rPr>
                <w:b/>
                <w:bCs/>
              </w:rPr>
              <w:t> </w:t>
            </w:r>
          </w:p>
        </w:tc>
      </w:tr>
    </w:tbl>
    <w:p w14:paraId="6F3393D3" w14:textId="77777777" w:rsidR="00A61775" w:rsidRPr="006172B2" w:rsidRDefault="00A61775"/>
    <w:p w14:paraId="28BAFA05" w14:textId="77777777" w:rsidR="00A61775" w:rsidRPr="006172B2" w:rsidRDefault="00A61775"/>
    <w:tbl>
      <w:tblPr>
        <w:tblW w:w="5000" w:type="pct"/>
        <w:tblLook w:val="04A0" w:firstRow="1" w:lastRow="0" w:firstColumn="1" w:lastColumn="0" w:noHBand="0" w:noVBand="1"/>
      </w:tblPr>
      <w:tblGrid>
        <w:gridCol w:w="1370"/>
        <w:gridCol w:w="2129"/>
        <w:gridCol w:w="632"/>
        <w:gridCol w:w="500"/>
        <w:gridCol w:w="522"/>
        <w:gridCol w:w="2185"/>
        <w:gridCol w:w="1950"/>
      </w:tblGrid>
      <w:tr w:rsidR="00A61775" w:rsidRPr="006172B2" w14:paraId="79F159F7" w14:textId="77777777" w:rsidTr="00A61775">
        <w:trPr>
          <w:trHeight w:val="315"/>
          <w:tblHeader/>
        </w:trPr>
        <w:tc>
          <w:tcPr>
            <w:tcW w:w="5000" w:type="pct"/>
            <w:gridSpan w:val="7"/>
            <w:vMerge w:val="restart"/>
            <w:tcBorders>
              <w:top w:val="single" w:sz="8" w:space="0" w:color="auto"/>
              <w:left w:val="single" w:sz="8" w:space="0" w:color="auto"/>
              <w:bottom w:val="single" w:sz="4" w:space="0" w:color="000000"/>
              <w:right w:val="single" w:sz="8" w:space="0" w:color="000000"/>
            </w:tcBorders>
            <w:shd w:val="clear" w:color="000000" w:fill="C0C0C0"/>
            <w:noWrap/>
            <w:vAlign w:val="center"/>
            <w:hideMark/>
          </w:tcPr>
          <w:p w14:paraId="281648BE" w14:textId="77777777" w:rsidR="00A61775" w:rsidRPr="006172B2" w:rsidRDefault="00A61775" w:rsidP="00A61775">
            <w:pPr>
              <w:jc w:val="center"/>
              <w:rPr>
                <w:b/>
                <w:bCs/>
              </w:rPr>
            </w:pPr>
            <w:r w:rsidRPr="006172B2">
              <w:rPr>
                <w:b/>
                <w:bCs/>
              </w:rPr>
              <w:t>К.О.Преслап</w:t>
            </w:r>
          </w:p>
        </w:tc>
      </w:tr>
      <w:tr w:rsidR="00A61775" w:rsidRPr="006172B2" w14:paraId="3D469778" w14:textId="77777777" w:rsidTr="00A61775">
        <w:trPr>
          <w:trHeight w:val="315"/>
          <w:tblHeader/>
        </w:trPr>
        <w:tc>
          <w:tcPr>
            <w:tcW w:w="5000" w:type="pct"/>
            <w:gridSpan w:val="7"/>
            <w:vMerge/>
            <w:tcBorders>
              <w:top w:val="single" w:sz="8" w:space="0" w:color="auto"/>
              <w:left w:val="single" w:sz="8" w:space="0" w:color="auto"/>
              <w:bottom w:val="single" w:sz="4" w:space="0" w:color="000000"/>
              <w:right w:val="single" w:sz="8" w:space="0" w:color="000000"/>
            </w:tcBorders>
            <w:vAlign w:val="center"/>
            <w:hideMark/>
          </w:tcPr>
          <w:p w14:paraId="3B155ABB" w14:textId="77777777" w:rsidR="00A61775" w:rsidRPr="006172B2" w:rsidRDefault="00A61775" w:rsidP="00A61775">
            <w:pPr>
              <w:rPr>
                <w:b/>
                <w:bCs/>
              </w:rPr>
            </w:pPr>
          </w:p>
        </w:tc>
      </w:tr>
      <w:tr w:rsidR="00A61775" w:rsidRPr="006172B2" w14:paraId="697D9F06" w14:textId="77777777" w:rsidTr="00A61775">
        <w:trPr>
          <w:trHeight w:val="315"/>
          <w:tblHeader/>
        </w:trPr>
        <w:tc>
          <w:tcPr>
            <w:tcW w:w="5000" w:type="pct"/>
            <w:gridSpan w:val="7"/>
            <w:vMerge/>
            <w:tcBorders>
              <w:top w:val="single" w:sz="8" w:space="0" w:color="auto"/>
              <w:left w:val="single" w:sz="8" w:space="0" w:color="auto"/>
              <w:bottom w:val="single" w:sz="4" w:space="0" w:color="000000"/>
              <w:right w:val="single" w:sz="8" w:space="0" w:color="000000"/>
            </w:tcBorders>
            <w:vAlign w:val="center"/>
            <w:hideMark/>
          </w:tcPr>
          <w:p w14:paraId="582DA0C6" w14:textId="77777777" w:rsidR="00A61775" w:rsidRPr="006172B2" w:rsidRDefault="00A61775" w:rsidP="00A61775">
            <w:pPr>
              <w:rPr>
                <w:b/>
                <w:bCs/>
              </w:rPr>
            </w:pPr>
          </w:p>
        </w:tc>
      </w:tr>
      <w:tr w:rsidR="00A61775" w:rsidRPr="006172B2" w14:paraId="65D5BA95" w14:textId="77777777" w:rsidTr="00A61775">
        <w:trPr>
          <w:trHeight w:val="315"/>
          <w:tblHeader/>
        </w:trPr>
        <w:tc>
          <w:tcPr>
            <w:tcW w:w="738" w:type="pct"/>
            <w:tcBorders>
              <w:top w:val="nil"/>
              <w:left w:val="single" w:sz="8" w:space="0" w:color="auto"/>
              <w:bottom w:val="single" w:sz="4" w:space="0" w:color="auto"/>
              <w:right w:val="single" w:sz="4" w:space="0" w:color="auto"/>
            </w:tcBorders>
            <w:shd w:val="clear" w:color="000000" w:fill="C0C0C0"/>
            <w:noWrap/>
            <w:vAlign w:val="center"/>
            <w:hideMark/>
          </w:tcPr>
          <w:p w14:paraId="134A93E1" w14:textId="77777777" w:rsidR="00A61775" w:rsidRPr="006172B2" w:rsidRDefault="00A61775" w:rsidP="00A61775">
            <w:pPr>
              <w:jc w:val="center"/>
            </w:pPr>
            <w:r w:rsidRPr="006172B2">
              <w:t>Бр.кат.</w:t>
            </w:r>
          </w:p>
        </w:tc>
        <w:tc>
          <w:tcPr>
            <w:tcW w:w="1146"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2F17EB64" w14:textId="77777777" w:rsidR="00A61775" w:rsidRPr="006172B2" w:rsidRDefault="00A61775" w:rsidP="00A61775">
            <w:pPr>
              <w:jc w:val="center"/>
            </w:pPr>
            <w:r w:rsidRPr="006172B2">
              <w:t>Култура</w:t>
            </w:r>
          </w:p>
        </w:tc>
        <w:tc>
          <w:tcPr>
            <w:tcW w:w="890"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43AE2E33" w14:textId="77777777" w:rsidR="00A61775" w:rsidRPr="006172B2" w:rsidRDefault="00A61775" w:rsidP="00A61775">
            <w:pPr>
              <w:jc w:val="center"/>
            </w:pPr>
            <w:r w:rsidRPr="006172B2">
              <w:t>Површина</w:t>
            </w:r>
          </w:p>
        </w:tc>
        <w:tc>
          <w:tcPr>
            <w:tcW w:w="1176"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0C2F3053" w14:textId="77777777" w:rsidR="00A61775" w:rsidRPr="006172B2" w:rsidRDefault="00A61775" w:rsidP="00A61775">
            <w:pPr>
              <w:jc w:val="center"/>
            </w:pPr>
            <w:r w:rsidRPr="006172B2">
              <w:t>Одељење</w:t>
            </w:r>
          </w:p>
        </w:tc>
        <w:tc>
          <w:tcPr>
            <w:tcW w:w="1050"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095D92CF" w14:textId="77777777" w:rsidR="00A61775" w:rsidRPr="006172B2" w:rsidRDefault="00A61775" w:rsidP="00A61775">
            <w:pPr>
              <w:jc w:val="center"/>
            </w:pPr>
            <w:r w:rsidRPr="006172B2">
              <w:t>Напомена</w:t>
            </w:r>
          </w:p>
        </w:tc>
      </w:tr>
      <w:tr w:rsidR="00A61775" w:rsidRPr="006172B2" w14:paraId="32FC8943" w14:textId="77777777" w:rsidTr="00A61775">
        <w:trPr>
          <w:trHeight w:val="315"/>
          <w:tblHeader/>
        </w:trPr>
        <w:tc>
          <w:tcPr>
            <w:tcW w:w="738" w:type="pct"/>
            <w:tcBorders>
              <w:top w:val="nil"/>
              <w:left w:val="single" w:sz="8" w:space="0" w:color="auto"/>
              <w:bottom w:val="single" w:sz="4" w:space="0" w:color="auto"/>
              <w:right w:val="single" w:sz="4" w:space="0" w:color="auto"/>
            </w:tcBorders>
            <w:shd w:val="clear" w:color="000000" w:fill="C0C0C0"/>
            <w:noWrap/>
            <w:vAlign w:val="center"/>
            <w:hideMark/>
          </w:tcPr>
          <w:p w14:paraId="5363C67C" w14:textId="77777777" w:rsidR="00A61775" w:rsidRPr="006172B2" w:rsidRDefault="00A61775" w:rsidP="00A61775">
            <w:pPr>
              <w:jc w:val="center"/>
            </w:pPr>
            <w:r w:rsidRPr="006172B2">
              <w:t>пaрцеле</w:t>
            </w:r>
          </w:p>
        </w:tc>
        <w:tc>
          <w:tcPr>
            <w:tcW w:w="1146" w:type="pct"/>
            <w:vMerge/>
            <w:tcBorders>
              <w:top w:val="nil"/>
              <w:left w:val="single" w:sz="4" w:space="0" w:color="auto"/>
              <w:bottom w:val="single" w:sz="4" w:space="0" w:color="auto"/>
              <w:right w:val="single" w:sz="4" w:space="0" w:color="auto"/>
            </w:tcBorders>
            <w:vAlign w:val="center"/>
            <w:hideMark/>
          </w:tcPr>
          <w:p w14:paraId="35C27384" w14:textId="77777777" w:rsidR="00A61775" w:rsidRPr="006172B2" w:rsidRDefault="00A61775" w:rsidP="00A61775"/>
        </w:tc>
        <w:tc>
          <w:tcPr>
            <w:tcW w:w="340" w:type="pct"/>
            <w:tcBorders>
              <w:top w:val="nil"/>
              <w:left w:val="nil"/>
              <w:bottom w:val="single" w:sz="4" w:space="0" w:color="auto"/>
              <w:right w:val="single" w:sz="4" w:space="0" w:color="auto"/>
            </w:tcBorders>
            <w:shd w:val="clear" w:color="000000" w:fill="C0C0C0"/>
            <w:noWrap/>
            <w:vAlign w:val="center"/>
            <w:hideMark/>
          </w:tcPr>
          <w:p w14:paraId="7FD65B14" w14:textId="77777777" w:rsidR="00A61775" w:rsidRPr="006172B2" w:rsidRDefault="00A61775" w:rsidP="00A61775">
            <w:pPr>
              <w:jc w:val="center"/>
            </w:pPr>
            <w:r w:rsidRPr="006172B2">
              <w:t>ha</w:t>
            </w:r>
          </w:p>
        </w:tc>
        <w:tc>
          <w:tcPr>
            <w:tcW w:w="269" w:type="pct"/>
            <w:tcBorders>
              <w:top w:val="nil"/>
              <w:left w:val="nil"/>
              <w:bottom w:val="single" w:sz="4" w:space="0" w:color="auto"/>
              <w:right w:val="single" w:sz="4" w:space="0" w:color="auto"/>
            </w:tcBorders>
            <w:shd w:val="clear" w:color="000000" w:fill="C0C0C0"/>
            <w:noWrap/>
            <w:vAlign w:val="center"/>
            <w:hideMark/>
          </w:tcPr>
          <w:p w14:paraId="5D70FD15" w14:textId="77777777" w:rsidR="00A61775" w:rsidRPr="006172B2" w:rsidRDefault="00A61775" w:rsidP="00A61775">
            <w:pPr>
              <w:jc w:val="center"/>
            </w:pPr>
            <w:r w:rsidRPr="006172B2">
              <w:t>ar</w:t>
            </w:r>
          </w:p>
        </w:tc>
        <w:tc>
          <w:tcPr>
            <w:tcW w:w="280" w:type="pct"/>
            <w:tcBorders>
              <w:top w:val="nil"/>
              <w:left w:val="nil"/>
              <w:bottom w:val="single" w:sz="4" w:space="0" w:color="auto"/>
              <w:right w:val="single" w:sz="4" w:space="0" w:color="auto"/>
            </w:tcBorders>
            <w:shd w:val="clear" w:color="000000" w:fill="C0C0C0"/>
            <w:noWrap/>
            <w:vAlign w:val="center"/>
            <w:hideMark/>
          </w:tcPr>
          <w:p w14:paraId="52AA0158" w14:textId="77777777" w:rsidR="00A61775" w:rsidRPr="006172B2" w:rsidRDefault="00A61775" w:rsidP="00A61775">
            <w:pPr>
              <w:jc w:val="center"/>
            </w:pPr>
            <w:r w:rsidRPr="006172B2">
              <w:t>m³</w:t>
            </w:r>
          </w:p>
        </w:tc>
        <w:tc>
          <w:tcPr>
            <w:tcW w:w="1176" w:type="pct"/>
            <w:vMerge/>
            <w:tcBorders>
              <w:top w:val="nil"/>
              <w:left w:val="single" w:sz="4" w:space="0" w:color="auto"/>
              <w:bottom w:val="single" w:sz="4" w:space="0" w:color="auto"/>
              <w:right w:val="single" w:sz="4" w:space="0" w:color="auto"/>
            </w:tcBorders>
            <w:vAlign w:val="center"/>
            <w:hideMark/>
          </w:tcPr>
          <w:p w14:paraId="5F026A54" w14:textId="77777777" w:rsidR="00A61775" w:rsidRPr="006172B2" w:rsidRDefault="00A61775" w:rsidP="00A61775"/>
        </w:tc>
        <w:tc>
          <w:tcPr>
            <w:tcW w:w="1050" w:type="pct"/>
            <w:vMerge/>
            <w:tcBorders>
              <w:top w:val="nil"/>
              <w:left w:val="single" w:sz="4" w:space="0" w:color="auto"/>
              <w:bottom w:val="single" w:sz="4" w:space="0" w:color="000000"/>
              <w:right w:val="single" w:sz="8" w:space="0" w:color="auto"/>
            </w:tcBorders>
            <w:vAlign w:val="center"/>
            <w:hideMark/>
          </w:tcPr>
          <w:p w14:paraId="7AB5FECA" w14:textId="77777777" w:rsidR="00A61775" w:rsidRPr="006172B2" w:rsidRDefault="00A61775" w:rsidP="00A61775"/>
        </w:tc>
      </w:tr>
      <w:tr w:rsidR="00A61775" w:rsidRPr="006172B2" w14:paraId="528B4A1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D2AAF2D" w14:textId="77777777" w:rsidR="00A61775" w:rsidRPr="006172B2" w:rsidRDefault="00A61775" w:rsidP="00A61775">
            <w:pPr>
              <w:jc w:val="center"/>
            </w:pPr>
            <w:r w:rsidRPr="006172B2">
              <w:t>42</w:t>
            </w:r>
          </w:p>
        </w:tc>
        <w:tc>
          <w:tcPr>
            <w:tcW w:w="1146" w:type="pct"/>
            <w:tcBorders>
              <w:top w:val="nil"/>
              <w:left w:val="nil"/>
              <w:bottom w:val="single" w:sz="4" w:space="0" w:color="auto"/>
              <w:right w:val="single" w:sz="4" w:space="0" w:color="auto"/>
            </w:tcBorders>
            <w:shd w:val="clear" w:color="auto" w:fill="auto"/>
            <w:noWrap/>
            <w:vAlign w:val="center"/>
            <w:hideMark/>
          </w:tcPr>
          <w:p w14:paraId="098F110A"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508D6F3E"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5CF189B8" w14:textId="77777777" w:rsidR="00A61775" w:rsidRPr="006172B2" w:rsidRDefault="00A61775" w:rsidP="00A61775">
            <w:pPr>
              <w:jc w:val="center"/>
            </w:pPr>
            <w:r w:rsidRPr="006172B2">
              <w:t>61</w:t>
            </w:r>
          </w:p>
        </w:tc>
        <w:tc>
          <w:tcPr>
            <w:tcW w:w="280" w:type="pct"/>
            <w:tcBorders>
              <w:top w:val="nil"/>
              <w:left w:val="nil"/>
              <w:bottom w:val="single" w:sz="4" w:space="0" w:color="auto"/>
              <w:right w:val="single" w:sz="4" w:space="0" w:color="auto"/>
            </w:tcBorders>
            <w:shd w:val="clear" w:color="auto" w:fill="auto"/>
            <w:noWrap/>
            <w:vAlign w:val="center"/>
            <w:hideMark/>
          </w:tcPr>
          <w:p w14:paraId="393D3CC6" w14:textId="77777777" w:rsidR="00A61775" w:rsidRPr="006172B2" w:rsidRDefault="00A61775" w:rsidP="00A61775">
            <w:pPr>
              <w:jc w:val="center"/>
            </w:pPr>
            <w:r w:rsidRPr="006172B2">
              <w:t>91</w:t>
            </w:r>
          </w:p>
        </w:tc>
        <w:tc>
          <w:tcPr>
            <w:tcW w:w="1176" w:type="pct"/>
            <w:tcBorders>
              <w:top w:val="nil"/>
              <w:left w:val="nil"/>
              <w:bottom w:val="single" w:sz="4" w:space="0" w:color="auto"/>
              <w:right w:val="single" w:sz="4" w:space="0" w:color="auto"/>
            </w:tcBorders>
            <w:shd w:val="clear" w:color="auto" w:fill="auto"/>
            <w:noWrap/>
            <w:vAlign w:val="center"/>
            <w:hideMark/>
          </w:tcPr>
          <w:p w14:paraId="7D51451A" w14:textId="77777777" w:rsidR="00A61775" w:rsidRPr="006172B2" w:rsidRDefault="00A61775" w:rsidP="00A61775">
            <w:pPr>
              <w:jc w:val="center"/>
            </w:pPr>
            <w:r w:rsidRPr="006172B2">
              <w:t>117, 118</w:t>
            </w:r>
          </w:p>
        </w:tc>
        <w:tc>
          <w:tcPr>
            <w:tcW w:w="1050" w:type="pct"/>
            <w:tcBorders>
              <w:top w:val="nil"/>
              <w:left w:val="nil"/>
              <w:bottom w:val="single" w:sz="4" w:space="0" w:color="auto"/>
              <w:right w:val="single" w:sz="8" w:space="0" w:color="auto"/>
            </w:tcBorders>
            <w:shd w:val="clear" w:color="auto" w:fill="auto"/>
            <w:noWrap/>
            <w:vAlign w:val="center"/>
            <w:hideMark/>
          </w:tcPr>
          <w:p w14:paraId="31D4FA18" w14:textId="77777777" w:rsidR="00A61775" w:rsidRPr="006172B2" w:rsidRDefault="00A61775" w:rsidP="00A61775">
            <w:pPr>
              <w:jc w:val="center"/>
            </w:pPr>
            <w:r w:rsidRPr="006172B2">
              <w:t> </w:t>
            </w:r>
          </w:p>
        </w:tc>
      </w:tr>
      <w:tr w:rsidR="00A61775" w:rsidRPr="006172B2" w14:paraId="0B0AF76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4A6AA0D" w14:textId="77777777" w:rsidR="00A61775" w:rsidRPr="006172B2" w:rsidRDefault="00A61775" w:rsidP="00A61775">
            <w:pPr>
              <w:jc w:val="center"/>
            </w:pPr>
            <w:r w:rsidRPr="006172B2">
              <w:t>43</w:t>
            </w:r>
          </w:p>
        </w:tc>
        <w:tc>
          <w:tcPr>
            <w:tcW w:w="1146" w:type="pct"/>
            <w:tcBorders>
              <w:top w:val="nil"/>
              <w:left w:val="nil"/>
              <w:bottom w:val="single" w:sz="4" w:space="0" w:color="auto"/>
              <w:right w:val="single" w:sz="4" w:space="0" w:color="auto"/>
            </w:tcBorders>
            <w:shd w:val="clear" w:color="auto" w:fill="auto"/>
            <w:noWrap/>
            <w:vAlign w:val="center"/>
            <w:hideMark/>
          </w:tcPr>
          <w:p w14:paraId="48D6900F"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6A617965" w14:textId="77777777" w:rsidR="00A61775" w:rsidRPr="006172B2" w:rsidRDefault="00A61775" w:rsidP="00A61775">
            <w:pPr>
              <w:jc w:val="center"/>
            </w:pPr>
            <w:r w:rsidRPr="006172B2">
              <w:t>2</w:t>
            </w:r>
          </w:p>
        </w:tc>
        <w:tc>
          <w:tcPr>
            <w:tcW w:w="269" w:type="pct"/>
            <w:tcBorders>
              <w:top w:val="nil"/>
              <w:left w:val="nil"/>
              <w:bottom w:val="single" w:sz="4" w:space="0" w:color="auto"/>
              <w:right w:val="single" w:sz="4" w:space="0" w:color="auto"/>
            </w:tcBorders>
            <w:shd w:val="clear" w:color="auto" w:fill="auto"/>
            <w:noWrap/>
            <w:vAlign w:val="center"/>
            <w:hideMark/>
          </w:tcPr>
          <w:p w14:paraId="387B11C0" w14:textId="77777777" w:rsidR="00A61775" w:rsidRPr="006172B2" w:rsidRDefault="00A61775" w:rsidP="00A61775">
            <w:pPr>
              <w:jc w:val="center"/>
            </w:pPr>
            <w:r w:rsidRPr="006172B2">
              <w:t>99</w:t>
            </w:r>
          </w:p>
        </w:tc>
        <w:tc>
          <w:tcPr>
            <w:tcW w:w="280" w:type="pct"/>
            <w:tcBorders>
              <w:top w:val="nil"/>
              <w:left w:val="nil"/>
              <w:bottom w:val="single" w:sz="4" w:space="0" w:color="auto"/>
              <w:right w:val="single" w:sz="4" w:space="0" w:color="auto"/>
            </w:tcBorders>
            <w:shd w:val="clear" w:color="auto" w:fill="auto"/>
            <w:noWrap/>
            <w:vAlign w:val="center"/>
            <w:hideMark/>
          </w:tcPr>
          <w:p w14:paraId="6464C877" w14:textId="77777777" w:rsidR="00A61775" w:rsidRPr="006172B2" w:rsidRDefault="00A61775" w:rsidP="00A61775">
            <w:pPr>
              <w:jc w:val="center"/>
            </w:pPr>
            <w:r w:rsidRPr="006172B2">
              <w:t>6</w:t>
            </w:r>
          </w:p>
        </w:tc>
        <w:tc>
          <w:tcPr>
            <w:tcW w:w="1176" w:type="pct"/>
            <w:tcBorders>
              <w:top w:val="nil"/>
              <w:left w:val="nil"/>
              <w:bottom w:val="single" w:sz="4" w:space="0" w:color="auto"/>
              <w:right w:val="single" w:sz="4" w:space="0" w:color="auto"/>
            </w:tcBorders>
            <w:shd w:val="clear" w:color="auto" w:fill="auto"/>
            <w:noWrap/>
            <w:vAlign w:val="center"/>
            <w:hideMark/>
          </w:tcPr>
          <w:p w14:paraId="096B75A5" w14:textId="77777777" w:rsidR="00A61775" w:rsidRPr="006172B2" w:rsidRDefault="00A61775" w:rsidP="00A61775">
            <w:pPr>
              <w:jc w:val="center"/>
            </w:pPr>
            <w:r w:rsidRPr="006172B2">
              <w:t>117</w:t>
            </w:r>
          </w:p>
        </w:tc>
        <w:tc>
          <w:tcPr>
            <w:tcW w:w="1050" w:type="pct"/>
            <w:tcBorders>
              <w:top w:val="nil"/>
              <w:left w:val="nil"/>
              <w:bottom w:val="single" w:sz="4" w:space="0" w:color="auto"/>
              <w:right w:val="single" w:sz="8" w:space="0" w:color="auto"/>
            </w:tcBorders>
            <w:shd w:val="clear" w:color="auto" w:fill="auto"/>
            <w:noWrap/>
            <w:vAlign w:val="center"/>
            <w:hideMark/>
          </w:tcPr>
          <w:p w14:paraId="7A8CEA71" w14:textId="77777777" w:rsidR="00A61775" w:rsidRPr="006172B2" w:rsidRDefault="00A61775" w:rsidP="00A61775">
            <w:pPr>
              <w:jc w:val="center"/>
            </w:pPr>
            <w:r w:rsidRPr="006172B2">
              <w:t> </w:t>
            </w:r>
          </w:p>
        </w:tc>
      </w:tr>
      <w:tr w:rsidR="00A61775" w:rsidRPr="006172B2" w14:paraId="797E3F20"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EC1D1C1" w14:textId="77777777" w:rsidR="00A61775" w:rsidRPr="006172B2" w:rsidRDefault="00A61775" w:rsidP="00A61775">
            <w:pPr>
              <w:jc w:val="center"/>
            </w:pPr>
            <w:r w:rsidRPr="006172B2">
              <w:t>44/1</w:t>
            </w:r>
          </w:p>
        </w:tc>
        <w:tc>
          <w:tcPr>
            <w:tcW w:w="1146" w:type="pct"/>
            <w:tcBorders>
              <w:top w:val="nil"/>
              <w:left w:val="nil"/>
              <w:bottom w:val="single" w:sz="4" w:space="0" w:color="auto"/>
              <w:right w:val="single" w:sz="4" w:space="0" w:color="auto"/>
            </w:tcBorders>
            <w:shd w:val="clear" w:color="auto" w:fill="auto"/>
            <w:noWrap/>
            <w:vAlign w:val="center"/>
            <w:hideMark/>
          </w:tcPr>
          <w:p w14:paraId="2C98C0D1" w14:textId="77777777" w:rsidR="00A61775" w:rsidRPr="006172B2" w:rsidRDefault="00A61775" w:rsidP="00A61775">
            <w:pPr>
              <w:jc w:val="center"/>
            </w:pPr>
            <w:r w:rsidRPr="006172B2">
              <w:t>шума 4кл</w:t>
            </w:r>
          </w:p>
        </w:tc>
        <w:tc>
          <w:tcPr>
            <w:tcW w:w="340" w:type="pct"/>
            <w:tcBorders>
              <w:top w:val="nil"/>
              <w:left w:val="nil"/>
              <w:bottom w:val="single" w:sz="4" w:space="0" w:color="auto"/>
              <w:right w:val="single" w:sz="4" w:space="0" w:color="auto"/>
            </w:tcBorders>
            <w:shd w:val="clear" w:color="auto" w:fill="auto"/>
            <w:noWrap/>
            <w:vAlign w:val="center"/>
            <w:hideMark/>
          </w:tcPr>
          <w:p w14:paraId="7B29D462" w14:textId="77777777" w:rsidR="00A61775" w:rsidRPr="006172B2" w:rsidRDefault="00A61775" w:rsidP="00A61775">
            <w:pPr>
              <w:jc w:val="center"/>
            </w:pPr>
            <w:r w:rsidRPr="006172B2">
              <w:t>207</w:t>
            </w:r>
          </w:p>
        </w:tc>
        <w:tc>
          <w:tcPr>
            <w:tcW w:w="269" w:type="pct"/>
            <w:tcBorders>
              <w:top w:val="nil"/>
              <w:left w:val="nil"/>
              <w:bottom w:val="single" w:sz="4" w:space="0" w:color="auto"/>
              <w:right w:val="single" w:sz="4" w:space="0" w:color="auto"/>
            </w:tcBorders>
            <w:shd w:val="clear" w:color="auto" w:fill="auto"/>
            <w:noWrap/>
            <w:vAlign w:val="center"/>
            <w:hideMark/>
          </w:tcPr>
          <w:p w14:paraId="0EC5B83A" w14:textId="77777777" w:rsidR="00A61775" w:rsidRPr="006172B2" w:rsidRDefault="00A61775" w:rsidP="00A61775">
            <w:pPr>
              <w:jc w:val="center"/>
            </w:pPr>
            <w:r w:rsidRPr="006172B2">
              <w:t>79</w:t>
            </w:r>
          </w:p>
        </w:tc>
        <w:tc>
          <w:tcPr>
            <w:tcW w:w="280" w:type="pct"/>
            <w:tcBorders>
              <w:top w:val="nil"/>
              <w:left w:val="nil"/>
              <w:bottom w:val="single" w:sz="4" w:space="0" w:color="auto"/>
              <w:right w:val="single" w:sz="4" w:space="0" w:color="auto"/>
            </w:tcBorders>
            <w:shd w:val="clear" w:color="auto" w:fill="auto"/>
            <w:noWrap/>
            <w:vAlign w:val="center"/>
            <w:hideMark/>
          </w:tcPr>
          <w:p w14:paraId="52395007" w14:textId="77777777" w:rsidR="00A61775" w:rsidRPr="006172B2" w:rsidRDefault="00A61775" w:rsidP="00A61775">
            <w:pPr>
              <w:jc w:val="center"/>
            </w:pPr>
            <w:r w:rsidRPr="006172B2">
              <w:t>73</w:t>
            </w:r>
          </w:p>
        </w:tc>
        <w:tc>
          <w:tcPr>
            <w:tcW w:w="1176" w:type="pct"/>
            <w:tcBorders>
              <w:top w:val="nil"/>
              <w:left w:val="nil"/>
              <w:bottom w:val="single" w:sz="4" w:space="0" w:color="auto"/>
              <w:right w:val="single" w:sz="4" w:space="0" w:color="auto"/>
            </w:tcBorders>
            <w:shd w:val="clear" w:color="auto" w:fill="auto"/>
            <w:noWrap/>
            <w:vAlign w:val="center"/>
            <w:hideMark/>
          </w:tcPr>
          <w:p w14:paraId="7BBFF6E7" w14:textId="77777777" w:rsidR="00A61775" w:rsidRPr="006172B2" w:rsidRDefault="00A61775" w:rsidP="00A61775">
            <w:pPr>
              <w:jc w:val="center"/>
            </w:pPr>
            <w:r w:rsidRPr="006172B2">
              <w:t>110 - 118</w:t>
            </w:r>
          </w:p>
        </w:tc>
        <w:tc>
          <w:tcPr>
            <w:tcW w:w="1050" w:type="pct"/>
            <w:tcBorders>
              <w:top w:val="nil"/>
              <w:left w:val="nil"/>
              <w:bottom w:val="single" w:sz="4" w:space="0" w:color="auto"/>
              <w:right w:val="single" w:sz="8" w:space="0" w:color="auto"/>
            </w:tcBorders>
            <w:shd w:val="clear" w:color="auto" w:fill="auto"/>
            <w:noWrap/>
            <w:vAlign w:val="center"/>
            <w:hideMark/>
          </w:tcPr>
          <w:p w14:paraId="0E6FFE5F" w14:textId="77777777" w:rsidR="00A61775" w:rsidRPr="006172B2" w:rsidRDefault="00A61775" w:rsidP="00A61775">
            <w:pPr>
              <w:jc w:val="center"/>
            </w:pPr>
            <w:r w:rsidRPr="006172B2">
              <w:t> </w:t>
            </w:r>
          </w:p>
        </w:tc>
      </w:tr>
      <w:tr w:rsidR="00A61775" w:rsidRPr="006172B2" w14:paraId="2098F6C8"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B48ACCD" w14:textId="77777777" w:rsidR="00A61775" w:rsidRPr="006172B2" w:rsidRDefault="00A61775" w:rsidP="00A61775">
            <w:pPr>
              <w:jc w:val="center"/>
            </w:pPr>
            <w:r w:rsidRPr="006172B2">
              <w:t>44/1</w:t>
            </w:r>
          </w:p>
        </w:tc>
        <w:tc>
          <w:tcPr>
            <w:tcW w:w="1146" w:type="pct"/>
            <w:tcBorders>
              <w:top w:val="nil"/>
              <w:left w:val="nil"/>
              <w:bottom w:val="single" w:sz="4" w:space="0" w:color="auto"/>
              <w:right w:val="single" w:sz="4" w:space="0" w:color="auto"/>
            </w:tcBorders>
            <w:shd w:val="clear" w:color="auto" w:fill="auto"/>
            <w:noWrap/>
            <w:vAlign w:val="center"/>
            <w:hideMark/>
          </w:tcPr>
          <w:p w14:paraId="2E1A302E" w14:textId="77777777" w:rsidR="00A61775" w:rsidRPr="006172B2" w:rsidRDefault="00A61775" w:rsidP="00A61775">
            <w:pPr>
              <w:jc w:val="center"/>
            </w:pPr>
            <w:r w:rsidRPr="006172B2">
              <w:t>други објект</w:t>
            </w:r>
          </w:p>
        </w:tc>
        <w:tc>
          <w:tcPr>
            <w:tcW w:w="340" w:type="pct"/>
            <w:tcBorders>
              <w:top w:val="nil"/>
              <w:left w:val="nil"/>
              <w:bottom w:val="single" w:sz="4" w:space="0" w:color="auto"/>
              <w:right w:val="single" w:sz="4" w:space="0" w:color="auto"/>
            </w:tcBorders>
            <w:shd w:val="clear" w:color="auto" w:fill="auto"/>
            <w:noWrap/>
            <w:vAlign w:val="center"/>
            <w:hideMark/>
          </w:tcPr>
          <w:p w14:paraId="3DB72A5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6E0B023" w14:textId="77777777" w:rsidR="00A61775" w:rsidRPr="006172B2" w:rsidRDefault="00A61775" w:rsidP="00A61775">
            <w:pPr>
              <w:jc w:val="center"/>
            </w:pPr>
            <w:r w:rsidRPr="006172B2">
              <w:t> </w:t>
            </w:r>
          </w:p>
        </w:tc>
        <w:tc>
          <w:tcPr>
            <w:tcW w:w="280" w:type="pct"/>
            <w:tcBorders>
              <w:top w:val="nil"/>
              <w:left w:val="nil"/>
              <w:bottom w:val="single" w:sz="4" w:space="0" w:color="auto"/>
              <w:right w:val="single" w:sz="4" w:space="0" w:color="auto"/>
            </w:tcBorders>
            <w:shd w:val="clear" w:color="auto" w:fill="auto"/>
            <w:noWrap/>
            <w:vAlign w:val="center"/>
            <w:hideMark/>
          </w:tcPr>
          <w:p w14:paraId="64D208B4" w14:textId="77777777" w:rsidR="00A61775" w:rsidRPr="006172B2" w:rsidRDefault="00A61775" w:rsidP="00A61775">
            <w:pPr>
              <w:jc w:val="center"/>
            </w:pPr>
            <w:r w:rsidRPr="006172B2">
              <w:t>78</w:t>
            </w:r>
          </w:p>
        </w:tc>
        <w:tc>
          <w:tcPr>
            <w:tcW w:w="1176" w:type="pct"/>
            <w:tcBorders>
              <w:top w:val="nil"/>
              <w:left w:val="nil"/>
              <w:bottom w:val="single" w:sz="4" w:space="0" w:color="auto"/>
              <w:right w:val="single" w:sz="4" w:space="0" w:color="auto"/>
            </w:tcBorders>
            <w:shd w:val="clear" w:color="auto" w:fill="auto"/>
            <w:noWrap/>
            <w:vAlign w:val="center"/>
            <w:hideMark/>
          </w:tcPr>
          <w:p w14:paraId="68A4C0FF" w14:textId="77777777" w:rsidR="00A61775" w:rsidRPr="006172B2" w:rsidRDefault="00A61775" w:rsidP="00A61775">
            <w:pPr>
              <w:jc w:val="center"/>
            </w:pPr>
            <w:r w:rsidRPr="006172B2">
              <w:t>110 - 118</w:t>
            </w:r>
          </w:p>
        </w:tc>
        <w:tc>
          <w:tcPr>
            <w:tcW w:w="1050" w:type="pct"/>
            <w:tcBorders>
              <w:top w:val="nil"/>
              <w:left w:val="nil"/>
              <w:bottom w:val="single" w:sz="4" w:space="0" w:color="auto"/>
              <w:right w:val="single" w:sz="8" w:space="0" w:color="auto"/>
            </w:tcBorders>
            <w:shd w:val="clear" w:color="auto" w:fill="auto"/>
            <w:noWrap/>
            <w:vAlign w:val="center"/>
            <w:hideMark/>
          </w:tcPr>
          <w:p w14:paraId="138CEE26" w14:textId="77777777" w:rsidR="00A61775" w:rsidRPr="006172B2" w:rsidRDefault="00A61775" w:rsidP="00A61775">
            <w:pPr>
              <w:jc w:val="center"/>
            </w:pPr>
            <w:r w:rsidRPr="006172B2">
              <w:t> </w:t>
            </w:r>
          </w:p>
        </w:tc>
      </w:tr>
      <w:tr w:rsidR="00A61775" w:rsidRPr="006172B2" w14:paraId="4866DC8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7401B5E" w14:textId="77777777" w:rsidR="00A61775" w:rsidRPr="006172B2" w:rsidRDefault="00A61775" w:rsidP="00A61775">
            <w:pPr>
              <w:jc w:val="center"/>
            </w:pPr>
            <w:r w:rsidRPr="006172B2">
              <w:t>44/1</w:t>
            </w:r>
          </w:p>
        </w:tc>
        <w:tc>
          <w:tcPr>
            <w:tcW w:w="1146" w:type="pct"/>
            <w:tcBorders>
              <w:top w:val="nil"/>
              <w:left w:val="nil"/>
              <w:bottom w:val="single" w:sz="4" w:space="0" w:color="auto"/>
              <w:right w:val="single" w:sz="4" w:space="0" w:color="auto"/>
            </w:tcBorders>
            <w:shd w:val="clear" w:color="auto" w:fill="auto"/>
            <w:noWrap/>
            <w:vAlign w:val="center"/>
            <w:hideMark/>
          </w:tcPr>
          <w:p w14:paraId="6166AE47" w14:textId="77777777" w:rsidR="00A61775" w:rsidRPr="006172B2" w:rsidRDefault="00A61775" w:rsidP="00A61775">
            <w:pPr>
              <w:jc w:val="center"/>
            </w:pPr>
            <w:r w:rsidRPr="006172B2">
              <w:t>шума 1кл</w:t>
            </w:r>
          </w:p>
        </w:tc>
        <w:tc>
          <w:tcPr>
            <w:tcW w:w="340" w:type="pct"/>
            <w:tcBorders>
              <w:top w:val="nil"/>
              <w:left w:val="nil"/>
              <w:bottom w:val="single" w:sz="4" w:space="0" w:color="auto"/>
              <w:right w:val="single" w:sz="4" w:space="0" w:color="auto"/>
            </w:tcBorders>
            <w:shd w:val="clear" w:color="auto" w:fill="auto"/>
            <w:noWrap/>
            <w:vAlign w:val="center"/>
            <w:hideMark/>
          </w:tcPr>
          <w:p w14:paraId="3B38BE6C" w14:textId="77777777" w:rsidR="00A61775" w:rsidRPr="006172B2" w:rsidRDefault="00A61775" w:rsidP="00A61775">
            <w:pPr>
              <w:jc w:val="center"/>
            </w:pPr>
            <w:r w:rsidRPr="006172B2">
              <w:t>119</w:t>
            </w:r>
          </w:p>
        </w:tc>
        <w:tc>
          <w:tcPr>
            <w:tcW w:w="269" w:type="pct"/>
            <w:tcBorders>
              <w:top w:val="nil"/>
              <w:left w:val="nil"/>
              <w:bottom w:val="single" w:sz="4" w:space="0" w:color="auto"/>
              <w:right w:val="single" w:sz="4" w:space="0" w:color="auto"/>
            </w:tcBorders>
            <w:shd w:val="clear" w:color="auto" w:fill="auto"/>
            <w:noWrap/>
            <w:vAlign w:val="center"/>
            <w:hideMark/>
          </w:tcPr>
          <w:p w14:paraId="0AEE0CE7" w14:textId="77777777" w:rsidR="00A61775" w:rsidRPr="006172B2" w:rsidRDefault="00A61775" w:rsidP="00A61775">
            <w:pPr>
              <w:jc w:val="center"/>
            </w:pPr>
            <w:r w:rsidRPr="006172B2">
              <w:t>7</w:t>
            </w:r>
          </w:p>
        </w:tc>
        <w:tc>
          <w:tcPr>
            <w:tcW w:w="280" w:type="pct"/>
            <w:tcBorders>
              <w:top w:val="nil"/>
              <w:left w:val="nil"/>
              <w:bottom w:val="single" w:sz="4" w:space="0" w:color="auto"/>
              <w:right w:val="single" w:sz="4" w:space="0" w:color="auto"/>
            </w:tcBorders>
            <w:shd w:val="clear" w:color="auto" w:fill="auto"/>
            <w:noWrap/>
            <w:vAlign w:val="center"/>
            <w:hideMark/>
          </w:tcPr>
          <w:p w14:paraId="6971C153" w14:textId="77777777" w:rsidR="00A61775" w:rsidRPr="006172B2" w:rsidRDefault="00A61775" w:rsidP="00A61775">
            <w:pPr>
              <w:jc w:val="center"/>
            </w:pPr>
            <w:r w:rsidRPr="006172B2">
              <w:t>77</w:t>
            </w:r>
          </w:p>
        </w:tc>
        <w:tc>
          <w:tcPr>
            <w:tcW w:w="1176" w:type="pct"/>
            <w:tcBorders>
              <w:top w:val="nil"/>
              <w:left w:val="nil"/>
              <w:bottom w:val="single" w:sz="4" w:space="0" w:color="auto"/>
              <w:right w:val="single" w:sz="4" w:space="0" w:color="auto"/>
            </w:tcBorders>
            <w:shd w:val="clear" w:color="auto" w:fill="auto"/>
            <w:noWrap/>
            <w:vAlign w:val="center"/>
            <w:hideMark/>
          </w:tcPr>
          <w:p w14:paraId="4C126AF6" w14:textId="77777777" w:rsidR="00A61775" w:rsidRPr="006172B2" w:rsidRDefault="00A61775" w:rsidP="00A61775">
            <w:pPr>
              <w:jc w:val="center"/>
            </w:pPr>
            <w:r w:rsidRPr="006172B2">
              <w:t>110 - 118</w:t>
            </w:r>
          </w:p>
        </w:tc>
        <w:tc>
          <w:tcPr>
            <w:tcW w:w="1050" w:type="pct"/>
            <w:tcBorders>
              <w:top w:val="nil"/>
              <w:left w:val="nil"/>
              <w:bottom w:val="single" w:sz="4" w:space="0" w:color="auto"/>
              <w:right w:val="single" w:sz="8" w:space="0" w:color="auto"/>
            </w:tcBorders>
            <w:shd w:val="clear" w:color="auto" w:fill="auto"/>
            <w:noWrap/>
            <w:vAlign w:val="center"/>
            <w:hideMark/>
          </w:tcPr>
          <w:p w14:paraId="799E4916" w14:textId="77777777" w:rsidR="00A61775" w:rsidRPr="006172B2" w:rsidRDefault="00A61775" w:rsidP="00A61775">
            <w:pPr>
              <w:jc w:val="center"/>
            </w:pPr>
            <w:r w:rsidRPr="006172B2">
              <w:t> </w:t>
            </w:r>
          </w:p>
        </w:tc>
      </w:tr>
      <w:tr w:rsidR="00A61775" w:rsidRPr="006172B2" w14:paraId="62C9D43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D264976" w14:textId="77777777" w:rsidR="00A61775" w:rsidRPr="006172B2" w:rsidRDefault="00A61775" w:rsidP="00A61775">
            <w:pPr>
              <w:jc w:val="center"/>
            </w:pPr>
            <w:r w:rsidRPr="006172B2">
              <w:t>44/1</w:t>
            </w:r>
          </w:p>
        </w:tc>
        <w:tc>
          <w:tcPr>
            <w:tcW w:w="1146" w:type="pct"/>
            <w:tcBorders>
              <w:top w:val="nil"/>
              <w:left w:val="nil"/>
              <w:bottom w:val="single" w:sz="4" w:space="0" w:color="auto"/>
              <w:right w:val="single" w:sz="4" w:space="0" w:color="auto"/>
            </w:tcBorders>
            <w:shd w:val="clear" w:color="auto" w:fill="auto"/>
            <w:noWrap/>
            <w:vAlign w:val="center"/>
            <w:hideMark/>
          </w:tcPr>
          <w:p w14:paraId="30DCEC5D" w14:textId="77777777" w:rsidR="00A61775" w:rsidRPr="006172B2" w:rsidRDefault="00A61775" w:rsidP="00A61775">
            <w:pPr>
              <w:jc w:val="center"/>
            </w:pPr>
            <w:r w:rsidRPr="006172B2">
              <w:t>други објект</w:t>
            </w:r>
          </w:p>
        </w:tc>
        <w:tc>
          <w:tcPr>
            <w:tcW w:w="340" w:type="pct"/>
            <w:tcBorders>
              <w:top w:val="nil"/>
              <w:left w:val="nil"/>
              <w:bottom w:val="single" w:sz="4" w:space="0" w:color="auto"/>
              <w:right w:val="single" w:sz="4" w:space="0" w:color="auto"/>
            </w:tcBorders>
            <w:shd w:val="clear" w:color="auto" w:fill="auto"/>
            <w:noWrap/>
            <w:vAlign w:val="center"/>
            <w:hideMark/>
          </w:tcPr>
          <w:p w14:paraId="266483F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927DFA4" w14:textId="77777777" w:rsidR="00A61775" w:rsidRPr="006172B2" w:rsidRDefault="00A61775" w:rsidP="00A61775">
            <w:pPr>
              <w:jc w:val="center"/>
            </w:pPr>
            <w:r w:rsidRPr="006172B2">
              <w:t> </w:t>
            </w:r>
          </w:p>
        </w:tc>
        <w:tc>
          <w:tcPr>
            <w:tcW w:w="280" w:type="pct"/>
            <w:tcBorders>
              <w:top w:val="nil"/>
              <w:left w:val="nil"/>
              <w:bottom w:val="single" w:sz="4" w:space="0" w:color="auto"/>
              <w:right w:val="single" w:sz="4" w:space="0" w:color="auto"/>
            </w:tcBorders>
            <w:shd w:val="clear" w:color="auto" w:fill="auto"/>
            <w:noWrap/>
            <w:vAlign w:val="center"/>
            <w:hideMark/>
          </w:tcPr>
          <w:p w14:paraId="09BB7DE8" w14:textId="77777777" w:rsidR="00A61775" w:rsidRPr="006172B2" w:rsidRDefault="00A61775" w:rsidP="00A61775">
            <w:pPr>
              <w:jc w:val="center"/>
            </w:pPr>
            <w:r w:rsidRPr="006172B2">
              <w:t>55</w:t>
            </w:r>
          </w:p>
        </w:tc>
        <w:tc>
          <w:tcPr>
            <w:tcW w:w="1176" w:type="pct"/>
            <w:tcBorders>
              <w:top w:val="nil"/>
              <w:left w:val="nil"/>
              <w:bottom w:val="single" w:sz="4" w:space="0" w:color="auto"/>
              <w:right w:val="single" w:sz="4" w:space="0" w:color="auto"/>
            </w:tcBorders>
            <w:shd w:val="clear" w:color="auto" w:fill="auto"/>
            <w:noWrap/>
            <w:vAlign w:val="center"/>
            <w:hideMark/>
          </w:tcPr>
          <w:p w14:paraId="78D9F356" w14:textId="77777777" w:rsidR="00A61775" w:rsidRPr="006172B2" w:rsidRDefault="00A61775" w:rsidP="00A61775">
            <w:pPr>
              <w:jc w:val="center"/>
            </w:pPr>
            <w:r w:rsidRPr="006172B2">
              <w:t>110 - 118</w:t>
            </w:r>
          </w:p>
        </w:tc>
        <w:tc>
          <w:tcPr>
            <w:tcW w:w="1050" w:type="pct"/>
            <w:tcBorders>
              <w:top w:val="nil"/>
              <w:left w:val="nil"/>
              <w:bottom w:val="single" w:sz="4" w:space="0" w:color="auto"/>
              <w:right w:val="single" w:sz="8" w:space="0" w:color="auto"/>
            </w:tcBorders>
            <w:shd w:val="clear" w:color="auto" w:fill="auto"/>
            <w:noWrap/>
            <w:vAlign w:val="center"/>
            <w:hideMark/>
          </w:tcPr>
          <w:p w14:paraId="5C592413" w14:textId="77777777" w:rsidR="00A61775" w:rsidRPr="006172B2" w:rsidRDefault="00A61775" w:rsidP="00A61775">
            <w:pPr>
              <w:jc w:val="center"/>
            </w:pPr>
            <w:r w:rsidRPr="006172B2">
              <w:t> </w:t>
            </w:r>
          </w:p>
        </w:tc>
      </w:tr>
      <w:tr w:rsidR="00A61775" w:rsidRPr="006172B2" w14:paraId="5266E88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3DFA16A" w14:textId="77777777" w:rsidR="00A61775" w:rsidRPr="006172B2" w:rsidRDefault="00A61775" w:rsidP="00A61775">
            <w:pPr>
              <w:jc w:val="center"/>
            </w:pPr>
            <w:r w:rsidRPr="006172B2">
              <w:t>45</w:t>
            </w:r>
          </w:p>
        </w:tc>
        <w:tc>
          <w:tcPr>
            <w:tcW w:w="1146" w:type="pct"/>
            <w:tcBorders>
              <w:top w:val="nil"/>
              <w:left w:val="nil"/>
              <w:bottom w:val="single" w:sz="4" w:space="0" w:color="auto"/>
              <w:right w:val="single" w:sz="4" w:space="0" w:color="auto"/>
            </w:tcBorders>
            <w:shd w:val="clear" w:color="auto" w:fill="auto"/>
            <w:noWrap/>
            <w:vAlign w:val="center"/>
            <w:hideMark/>
          </w:tcPr>
          <w:p w14:paraId="6540525F" w14:textId="77777777" w:rsidR="00A61775" w:rsidRPr="006172B2" w:rsidRDefault="00A61775" w:rsidP="00A61775">
            <w:pPr>
              <w:jc w:val="center"/>
            </w:pPr>
            <w:r w:rsidRPr="006172B2">
              <w:t>ливада 7кл</w:t>
            </w:r>
          </w:p>
        </w:tc>
        <w:tc>
          <w:tcPr>
            <w:tcW w:w="340" w:type="pct"/>
            <w:tcBorders>
              <w:top w:val="nil"/>
              <w:left w:val="nil"/>
              <w:bottom w:val="single" w:sz="4" w:space="0" w:color="auto"/>
              <w:right w:val="single" w:sz="4" w:space="0" w:color="auto"/>
            </w:tcBorders>
            <w:shd w:val="clear" w:color="auto" w:fill="auto"/>
            <w:noWrap/>
            <w:vAlign w:val="center"/>
            <w:hideMark/>
          </w:tcPr>
          <w:p w14:paraId="6FA4F1E2"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5E0501B" w14:textId="77777777" w:rsidR="00A61775" w:rsidRPr="006172B2" w:rsidRDefault="00A61775" w:rsidP="00A61775">
            <w:pPr>
              <w:jc w:val="center"/>
            </w:pPr>
            <w:r w:rsidRPr="006172B2">
              <w:t>15</w:t>
            </w:r>
          </w:p>
        </w:tc>
        <w:tc>
          <w:tcPr>
            <w:tcW w:w="280" w:type="pct"/>
            <w:tcBorders>
              <w:top w:val="nil"/>
              <w:left w:val="nil"/>
              <w:bottom w:val="single" w:sz="4" w:space="0" w:color="auto"/>
              <w:right w:val="single" w:sz="4" w:space="0" w:color="auto"/>
            </w:tcBorders>
            <w:shd w:val="clear" w:color="auto" w:fill="auto"/>
            <w:noWrap/>
            <w:vAlign w:val="center"/>
            <w:hideMark/>
          </w:tcPr>
          <w:p w14:paraId="296DEFF4" w14:textId="77777777" w:rsidR="00A61775" w:rsidRPr="006172B2" w:rsidRDefault="00A61775" w:rsidP="00A61775">
            <w:pPr>
              <w:jc w:val="center"/>
            </w:pPr>
            <w:r w:rsidRPr="006172B2">
              <w:t>90</w:t>
            </w:r>
          </w:p>
        </w:tc>
        <w:tc>
          <w:tcPr>
            <w:tcW w:w="1176" w:type="pct"/>
            <w:tcBorders>
              <w:top w:val="nil"/>
              <w:left w:val="nil"/>
              <w:bottom w:val="single" w:sz="4" w:space="0" w:color="auto"/>
              <w:right w:val="single" w:sz="4" w:space="0" w:color="auto"/>
            </w:tcBorders>
            <w:shd w:val="clear" w:color="auto" w:fill="auto"/>
            <w:noWrap/>
            <w:vAlign w:val="center"/>
            <w:hideMark/>
          </w:tcPr>
          <w:p w14:paraId="799B3CCD" w14:textId="77777777" w:rsidR="00A61775" w:rsidRPr="006172B2" w:rsidRDefault="00A61775" w:rsidP="00A61775">
            <w:pPr>
              <w:jc w:val="center"/>
            </w:pPr>
            <w:r w:rsidRPr="006172B2">
              <w:t>117</w:t>
            </w:r>
          </w:p>
        </w:tc>
        <w:tc>
          <w:tcPr>
            <w:tcW w:w="1050" w:type="pct"/>
            <w:tcBorders>
              <w:top w:val="nil"/>
              <w:left w:val="nil"/>
              <w:bottom w:val="single" w:sz="4" w:space="0" w:color="auto"/>
              <w:right w:val="single" w:sz="8" w:space="0" w:color="auto"/>
            </w:tcBorders>
            <w:shd w:val="clear" w:color="auto" w:fill="auto"/>
            <w:noWrap/>
            <w:vAlign w:val="center"/>
            <w:hideMark/>
          </w:tcPr>
          <w:p w14:paraId="53788A85" w14:textId="77777777" w:rsidR="00A61775" w:rsidRPr="006172B2" w:rsidRDefault="00A61775" w:rsidP="00A61775">
            <w:pPr>
              <w:jc w:val="center"/>
            </w:pPr>
            <w:r w:rsidRPr="006172B2">
              <w:t> </w:t>
            </w:r>
          </w:p>
        </w:tc>
      </w:tr>
      <w:tr w:rsidR="00A61775" w:rsidRPr="006172B2" w14:paraId="418E583B"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0F2950C" w14:textId="77777777" w:rsidR="00A61775" w:rsidRPr="006172B2" w:rsidRDefault="00A61775" w:rsidP="00A61775">
            <w:pPr>
              <w:jc w:val="center"/>
            </w:pPr>
            <w:r w:rsidRPr="006172B2">
              <w:t>46</w:t>
            </w:r>
          </w:p>
        </w:tc>
        <w:tc>
          <w:tcPr>
            <w:tcW w:w="1146" w:type="pct"/>
            <w:tcBorders>
              <w:top w:val="nil"/>
              <w:left w:val="nil"/>
              <w:bottom w:val="single" w:sz="4" w:space="0" w:color="auto"/>
              <w:right w:val="single" w:sz="4" w:space="0" w:color="auto"/>
            </w:tcBorders>
            <w:shd w:val="clear" w:color="auto" w:fill="auto"/>
            <w:noWrap/>
            <w:vAlign w:val="center"/>
            <w:hideMark/>
          </w:tcPr>
          <w:p w14:paraId="054CD4B0"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6F8829E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5BD0F3C" w14:textId="77777777" w:rsidR="00A61775" w:rsidRPr="006172B2" w:rsidRDefault="00A61775" w:rsidP="00A61775">
            <w:pPr>
              <w:jc w:val="center"/>
            </w:pPr>
            <w:r w:rsidRPr="006172B2">
              <w:t>7</w:t>
            </w:r>
          </w:p>
        </w:tc>
        <w:tc>
          <w:tcPr>
            <w:tcW w:w="280" w:type="pct"/>
            <w:tcBorders>
              <w:top w:val="nil"/>
              <w:left w:val="nil"/>
              <w:bottom w:val="single" w:sz="4" w:space="0" w:color="auto"/>
              <w:right w:val="single" w:sz="4" w:space="0" w:color="auto"/>
            </w:tcBorders>
            <w:shd w:val="clear" w:color="auto" w:fill="auto"/>
            <w:noWrap/>
            <w:vAlign w:val="center"/>
            <w:hideMark/>
          </w:tcPr>
          <w:p w14:paraId="50FE5C2B" w14:textId="77777777" w:rsidR="00A61775" w:rsidRPr="006172B2" w:rsidRDefault="00A61775" w:rsidP="00A61775">
            <w:pPr>
              <w:jc w:val="center"/>
            </w:pPr>
            <w:r w:rsidRPr="006172B2">
              <w:t>55</w:t>
            </w:r>
          </w:p>
        </w:tc>
        <w:tc>
          <w:tcPr>
            <w:tcW w:w="1176" w:type="pct"/>
            <w:tcBorders>
              <w:top w:val="nil"/>
              <w:left w:val="nil"/>
              <w:bottom w:val="single" w:sz="4" w:space="0" w:color="auto"/>
              <w:right w:val="single" w:sz="4" w:space="0" w:color="auto"/>
            </w:tcBorders>
            <w:shd w:val="clear" w:color="auto" w:fill="auto"/>
            <w:noWrap/>
            <w:vAlign w:val="center"/>
            <w:hideMark/>
          </w:tcPr>
          <w:p w14:paraId="4922C2A0" w14:textId="77777777" w:rsidR="00A61775" w:rsidRPr="006172B2" w:rsidRDefault="00A61775" w:rsidP="00A61775">
            <w:pPr>
              <w:jc w:val="center"/>
            </w:pPr>
            <w:r w:rsidRPr="006172B2">
              <w:t>117</w:t>
            </w:r>
          </w:p>
        </w:tc>
        <w:tc>
          <w:tcPr>
            <w:tcW w:w="1050" w:type="pct"/>
            <w:tcBorders>
              <w:top w:val="nil"/>
              <w:left w:val="nil"/>
              <w:bottom w:val="single" w:sz="4" w:space="0" w:color="auto"/>
              <w:right w:val="single" w:sz="8" w:space="0" w:color="auto"/>
            </w:tcBorders>
            <w:shd w:val="clear" w:color="auto" w:fill="auto"/>
            <w:noWrap/>
            <w:vAlign w:val="center"/>
            <w:hideMark/>
          </w:tcPr>
          <w:p w14:paraId="55914845" w14:textId="77777777" w:rsidR="00A61775" w:rsidRPr="006172B2" w:rsidRDefault="00A61775" w:rsidP="00A61775">
            <w:pPr>
              <w:jc w:val="center"/>
            </w:pPr>
            <w:r w:rsidRPr="006172B2">
              <w:t> </w:t>
            </w:r>
          </w:p>
        </w:tc>
      </w:tr>
      <w:tr w:rsidR="00A61775" w:rsidRPr="006172B2" w14:paraId="6AB0265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CDBAF1F" w14:textId="77777777" w:rsidR="00A61775" w:rsidRPr="006172B2" w:rsidRDefault="00A61775" w:rsidP="00A61775">
            <w:pPr>
              <w:jc w:val="center"/>
            </w:pPr>
            <w:r w:rsidRPr="006172B2">
              <w:t>47</w:t>
            </w:r>
          </w:p>
        </w:tc>
        <w:tc>
          <w:tcPr>
            <w:tcW w:w="1146" w:type="pct"/>
            <w:tcBorders>
              <w:top w:val="nil"/>
              <w:left w:val="nil"/>
              <w:bottom w:val="single" w:sz="4" w:space="0" w:color="auto"/>
              <w:right w:val="single" w:sz="4" w:space="0" w:color="auto"/>
            </w:tcBorders>
            <w:shd w:val="clear" w:color="auto" w:fill="auto"/>
            <w:noWrap/>
            <w:vAlign w:val="center"/>
            <w:hideMark/>
          </w:tcPr>
          <w:p w14:paraId="62D9EA03"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5CF3664E"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0A8A9CA" w14:textId="77777777" w:rsidR="00A61775" w:rsidRPr="006172B2" w:rsidRDefault="00A61775" w:rsidP="00A61775">
            <w:pPr>
              <w:jc w:val="center"/>
            </w:pPr>
            <w:r w:rsidRPr="006172B2">
              <w:t>59</w:t>
            </w:r>
          </w:p>
        </w:tc>
        <w:tc>
          <w:tcPr>
            <w:tcW w:w="280" w:type="pct"/>
            <w:tcBorders>
              <w:top w:val="nil"/>
              <w:left w:val="nil"/>
              <w:bottom w:val="single" w:sz="4" w:space="0" w:color="auto"/>
              <w:right w:val="single" w:sz="4" w:space="0" w:color="auto"/>
            </w:tcBorders>
            <w:shd w:val="clear" w:color="auto" w:fill="auto"/>
            <w:noWrap/>
            <w:vAlign w:val="center"/>
            <w:hideMark/>
          </w:tcPr>
          <w:p w14:paraId="618649A0" w14:textId="77777777" w:rsidR="00A61775" w:rsidRPr="006172B2" w:rsidRDefault="00A61775" w:rsidP="00A61775">
            <w:pPr>
              <w:jc w:val="center"/>
            </w:pPr>
            <w:r w:rsidRPr="006172B2">
              <w:t>25</w:t>
            </w:r>
          </w:p>
        </w:tc>
        <w:tc>
          <w:tcPr>
            <w:tcW w:w="1176" w:type="pct"/>
            <w:tcBorders>
              <w:top w:val="nil"/>
              <w:left w:val="nil"/>
              <w:bottom w:val="single" w:sz="4" w:space="0" w:color="auto"/>
              <w:right w:val="single" w:sz="4" w:space="0" w:color="auto"/>
            </w:tcBorders>
            <w:shd w:val="clear" w:color="auto" w:fill="auto"/>
            <w:noWrap/>
            <w:vAlign w:val="center"/>
            <w:hideMark/>
          </w:tcPr>
          <w:p w14:paraId="77C37583" w14:textId="77777777" w:rsidR="00A61775" w:rsidRPr="006172B2" w:rsidRDefault="00A61775" w:rsidP="00A61775">
            <w:pPr>
              <w:jc w:val="center"/>
            </w:pPr>
            <w:r w:rsidRPr="006172B2">
              <w:t>114</w:t>
            </w:r>
          </w:p>
        </w:tc>
        <w:tc>
          <w:tcPr>
            <w:tcW w:w="1050" w:type="pct"/>
            <w:tcBorders>
              <w:top w:val="nil"/>
              <w:left w:val="nil"/>
              <w:bottom w:val="single" w:sz="4" w:space="0" w:color="auto"/>
              <w:right w:val="single" w:sz="8" w:space="0" w:color="auto"/>
            </w:tcBorders>
            <w:shd w:val="clear" w:color="auto" w:fill="auto"/>
            <w:noWrap/>
            <w:vAlign w:val="center"/>
            <w:hideMark/>
          </w:tcPr>
          <w:p w14:paraId="20800798" w14:textId="77777777" w:rsidR="00A61775" w:rsidRPr="006172B2" w:rsidRDefault="00A61775" w:rsidP="00A61775">
            <w:pPr>
              <w:jc w:val="center"/>
            </w:pPr>
            <w:r w:rsidRPr="006172B2">
              <w:t> </w:t>
            </w:r>
          </w:p>
        </w:tc>
      </w:tr>
      <w:tr w:rsidR="00A61775" w:rsidRPr="006172B2" w14:paraId="05882F8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2BC96F4" w14:textId="77777777" w:rsidR="00A61775" w:rsidRPr="006172B2" w:rsidRDefault="00A61775" w:rsidP="00A61775">
            <w:pPr>
              <w:jc w:val="center"/>
            </w:pPr>
            <w:r w:rsidRPr="006172B2">
              <w:t>48</w:t>
            </w:r>
          </w:p>
        </w:tc>
        <w:tc>
          <w:tcPr>
            <w:tcW w:w="1146" w:type="pct"/>
            <w:tcBorders>
              <w:top w:val="nil"/>
              <w:left w:val="nil"/>
              <w:bottom w:val="single" w:sz="4" w:space="0" w:color="auto"/>
              <w:right w:val="single" w:sz="4" w:space="0" w:color="auto"/>
            </w:tcBorders>
            <w:shd w:val="clear" w:color="auto" w:fill="auto"/>
            <w:noWrap/>
            <w:vAlign w:val="center"/>
            <w:hideMark/>
          </w:tcPr>
          <w:p w14:paraId="17F7C7F7"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17BF007D" w14:textId="77777777" w:rsidR="00A61775" w:rsidRPr="006172B2" w:rsidRDefault="00A61775" w:rsidP="00A61775">
            <w:pPr>
              <w:jc w:val="center"/>
            </w:pPr>
            <w:r w:rsidRPr="006172B2">
              <w:t>5</w:t>
            </w:r>
          </w:p>
        </w:tc>
        <w:tc>
          <w:tcPr>
            <w:tcW w:w="269" w:type="pct"/>
            <w:tcBorders>
              <w:top w:val="nil"/>
              <w:left w:val="nil"/>
              <w:bottom w:val="single" w:sz="4" w:space="0" w:color="auto"/>
              <w:right w:val="single" w:sz="4" w:space="0" w:color="auto"/>
            </w:tcBorders>
            <w:shd w:val="clear" w:color="auto" w:fill="auto"/>
            <w:noWrap/>
            <w:vAlign w:val="center"/>
            <w:hideMark/>
          </w:tcPr>
          <w:p w14:paraId="158276E8" w14:textId="77777777" w:rsidR="00A61775" w:rsidRPr="006172B2" w:rsidRDefault="00A61775" w:rsidP="00A61775">
            <w:pPr>
              <w:jc w:val="center"/>
            </w:pPr>
            <w:r w:rsidRPr="006172B2">
              <w:t>72</w:t>
            </w:r>
          </w:p>
        </w:tc>
        <w:tc>
          <w:tcPr>
            <w:tcW w:w="280" w:type="pct"/>
            <w:tcBorders>
              <w:top w:val="nil"/>
              <w:left w:val="nil"/>
              <w:bottom w:val="single" w:sz="4" w:space="0" w:color="auto"/>
              <w:right w:val="single" w:sz="4" w:space="0" w:color="auto"/>
            </w:tcBorders>
            <w:shd w:val="clear" w:color="auto" w:fill="auto"/>
            <w:noWrap/>
            <w:vAlign w:val="center"/>
            <w:hideMark/>
          </w:tcPr>
          <w:p w14:paraId="49185E4C" w14:textId="77777777" w:rsidR="00A61775" w:rsidRPr="006172B2" w:rsidRDefault="00A61775" w:rsidP="00A61775">
            <w:pPr>
              <w:jc w:val="center"/>
            </w:pPr>
            <w:r w:rsidRPr="006172B2">
              <w:t>28</w:t>
            </w:r>
          </w:p>
        </w:tc>
        <w:tc>
          <w:tcPr>
            <w:tcW w:w="1176" w:type="pct"/>
            <w:tcBorders>
              <w:top w:val="nil"/>
              <w:left w:val="nil"/>
              <w:bottom w:val="single" w:sz="4" w:space="0" w:color="auto"/>
              <w:right w:val="single" w:sz="4" w:space="0" w:color="auto"/>
            </w:tcBorders>
            <w:shd w:val="clear" w:color="auto" w:fill="auto"/>
            <w:noWrap/>
            <w:vAlign w:val="center"/>
            <w:hideMark/>
          </w:tcPr>
          <w:p w14:paraId="46E67668" w14:textId="77777777" w:rsidR="00A61775" w:rsidRPr="006172B2" w:rsidRDefault="00A61775" w:rsidP="00A61775">
            <w:pPr>
              <w:jc w:val="center"/>
            </w:pPr>
            <w:r w:rsidRPr="006172B2">
              <w:t>113, 114</w:t>
            </w:r>
          </w:p>
        </w:tc>
        <w:tc>
          <w:tcPr>
            <w:tcW w:w="1050" w:type="pct"/>
            <w:tcBorders>
              <w:top w:val="nil"/>
              <w:left w:val="nil"/>
              <w:bottom w:val="single" w:sz="4" w:space="0" w:color="auto"/>
              <w:right w:val="single" w:sz="8" w:space="0" w:color="auto"/>
            </w:tcBorders>
            <w:shd w:val="clear" w:color="auto" w:fill="auto"/>
            <w:noWrap/>
            <w:vAlign w:val="center"/>
            <w:hideMark/>
          </w:tcPr>
          <w:p w14:paraId="125943BC" w14:textId="77777777" w:rsidR="00A61775" w:rsidRPr="006172B2" w:rsidRDefault="00A61775" w:rsidP="00A61775">
            <w:pPr>
              <w:jc w:val="center"/>
            </w:pPr>
            <w:r w:rsidRPr="006172B2">
              <w:t> </w:t>
            </w:r>
          </w:p>
        </w:tc>
      </w:tr>
      <w:tr w:rsidR="00A61775" w:rsidRPr="006172B2" w14:paraId="208F34A3"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4934825" w14:textId="77777777" w:rsidR="00A61775" w:rsidRPr="006172B2" w:rsidRDefault="00A61775" w:rsidP="00A61775">
            <w:pPr>
              <w:jc w:val="center"/>
            </w:pPr>
            <w:r w:rsidRPr="006172B2">
              <w:t>49</w:t>
            </w:r>
          </w:p>
        </w:tc>
        <w:tc>
          <w:tcPr>
            <w:tcW w:w="1146" w:type="pct"/>
            <w:tcBorders>
              <w:top w:val="nil"/>
              <w:left w:val="nil"/>
              <w:bottom w:val="single" w:sz="4" w:space="0" w:color="auto"/>
              <w:right w:val="single" w:sz="4" w:space="0" w:color="auto"/>
            </w:tcBorders>
            <w:shd w:val="clear" w:color="auto" w:fill="auto"/>
            <w:noWrap/>
            <w:vAlign w:val="center"/>
            <w:hideMark/>
          </w:tcPr>
          <w:p w14:paraId="31439CF1"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09E899CD"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B61158E" w14:textId="77777777" w:rsidR="00A61775" w:rsidRPr="006172B2" w:rsidRDefault="00A61775" w:rsidP="00A61775">
            <w:pPr>
              <w:jc w:val="center"/>
            </w:pPr>
            <w:r w:rsidRPr="006172B2">
              <w:t>17</w:t>
            </w:r>
          </w:p>
        </w:tc>
        <w:tc>
          <w:tcPr>
            <w:tcW w:w="280" w:type="pct"/>
            <w:tcBorders>
              <w:top w:val="nil"/>
              <w:left w:val="nil"/>
              <w:bottom w:val="single" w:sz="4" w:space="0" w:color="auto"/>
              <w:right w:val="single" w:sz="4" w:space="0" w:color="auto"/>
            </w:tcBorders>
            <w:shd w:val="clear" w:color="auto" w:fill="auto"/>
            <w:noWrap/>
            <w:vAlign w:val="center"/>
            <w:hideMark/>
          </w:tcPr>
          <w:p w14:paraId="1684B863" w14:textId="77777777" w:rsidR="00A61775" w:rsidRPr="006172B2" w:rsidRDefault="00A61775" w:rsidP="00A61775">
            <w:pPr>
              <w:jc w:val="center"/>
            </w:pPr>
            <w:r w:rsidRPr="006172B2">
              <w:t>79</w:t>
            </w:r>
          </w:p>
        </w:tc>
        <w:tc>
          <w:tcPr>
            <w:tcW w:w="1176" w:type="pct"/>
            <w:tcBorders>
              <w:top w:val="nil"/>
              <w:left w:val="nil"/>
              <w:bottom w:val="single" w:sz="4" w:space="0" w:color="auto"/>
              <w:right w:val="single" w:sz="4" w:space="0" w:color="auto"/>
            </w:tcBorders>
            <w:shd w:val="clear" w:color="auto" w:fill="auto"/>
            <w:noWrap/>
            <w:vAlign w:val="center"/>
            <w:hideMark/>
          </w:tcPr>
          <w:p w14:paraId="7CA27299" w14:textId="77777777" w:rsidR="00A61775" w:rsidRPr="006172B2" w:rsidRDefault="00A61775" w:rsidP="00A61775">
            <w:pPr>
              <w:jc w:val="center"/>
            </w:pPr>
            <w:r w:rsidRPr="006172B2">
              <w:t>113</w:t>
            </w:r>
          </w:p>
        </w:tc>
        <w:tc>
          <w:tcPr>
            <w:tcW w:w="1050" w:type="pct"/>
            <w:tcBorders>
              <w:top w:val="nil"/>
              <w:left w:val="nil"/>
              <w:bottom w:val="single" w:sz="4" w:space="0" w:color="auto"/>
              <w:right w:val="single" w:sz="8" w:space="0" w:color="auto"/>
            </w:tcBorders>
            <w:shd w:val="clear" w:color="auto" w:fill="auto"/>
            <w:noWrap/>
            <w:vAlign w:val="center"/>
            <w:hideMark/>
          </w:tcPr>
          <w:p w14:paraId="7F13401A" w14:textId="77777777" w:rsidR="00A61775" w:rsidRPr="006172B2" w:rsidRDefault="00A61775" w:rsidP="00A61775">
            <w:pPr>
              <w:jc w:val="center"/>
            </w:pPr>
            <w:r w:rsidRPr="006172B2">
              <w:t> </w:t>
            </w:r>
          </w:p>
        </w:tc>
      </w:tr>
      <w:tr w:rsidR="00A61775" w:rsidRPr="006172B2" w14:paraId="34347621"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0E30930" w14:textId="77777777" w:rsidR="00A61775" w:rsidRPr="006172B2" w:rsidRDefault="00A61775" w:rsidP="00A61775">
            <w:pPr>
              <w:jc w:val="center"/>
            </w:pPr>
            <w:r w:rsidRPr="006172B2">
              <w:t>50</w:t>
            </w:r>
          </w:p>
        </w:tc>
        <w:tc>
          <w:tcPr>
            <w:tcW w:w="1146" w:type="pct"/>
            <w:tcBorders>
              <w:top w:val="nil"/>
              <w:left w:val="nil"/>
              <w:bottom w:val="single" w:sz="4" w:space="0" w:color="auto"/>
              <w:right w:val="single" w:sz="4" w:space="0" w:color="auto"/>
            </w:tcBorders>
            <w:shd w:val="clear" w:color="auto" w:fill="auto"/>
            <w:noWrap/>
            <w:vAlign w:val="center"/>
            <w:hideMark/>
          </w:tcPr>
          <w:p w14:paraId="10E44437"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2019BA4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60C673A" w14:textId="77777777" w:rsidR="00A61775" w:rsidRPr="006172B2" w:rsidRDefault="00A61775" w:rsidP="00A61775">
            <w:pPr>
              <w:jc w:val="center"/>
            </w:pPr>
            <w:r w:rsidRPr="006172B2">
              <w:t>10</w:t>
            </w:r>
          </w:p>
        </w:tc>
        <w:tc>
          <w:tcPr>
            <w:tcW w:w="280" w:type="pct"/>
            <w:tcBorders>
              <w:top w:val="nil"/>
              <w:left w:val="nil"/>
              <w:bottom w:val="single" w:sz="4" w:space="0" w:color="auto"/>
              <w:right w:val="single" w:sz="4" w:space="0" w:color="auto"/>
            </w:tcBorders>
            <w:shd w:val="clear" w:color="auto" w:fill="auto"/>
            <w:noWrap/>
            <w:vAlign w:val="center"/>
            <w:hideMark/>
          </w:tcPr>
          <w:p w14:paraId="74E0D457" w14:textId="77777777" w:rsidR="00A61775" w:rsidRPr="006172B2" w:rsidRDefault="00A61775" w:rsidP="00A61775">
            <w:pPr>
              <w:jc w:val="center"/>
            </w:pPr>
            <w:r w:rsidRPr="006172B2">
              <w:t>51</w:t>
            </w:r>
          </w:p>
        </w:tc>
        <w:tc>
          <w:tcPr>
            <w:tcW w:w="1176" w:type="pct"/>
            <w:tcBorders>
              <w:top w:val="nil"/>
              <w:left w:val="nil"/>
              <w:bottom w:val="single" w:sz="4" w:space="0" w:color="auto"/>
              <w:right w:val="single" w:sz="4" w:space="0" w:color="auto"/>
            </w:tcBorders>
            <w:shd w:val="clear" w:color="auto" w:fill="auto"/>
            <w:noWrap/>
            <w:vAlign w:val="center"/>
            <w:hideMark/>
          </w:tcPr>
          <w:p w14:paraId="703EF740" w14:textId="77777777" w:rsidR="00A61775" w:rsidRPr="006172B2" w:rsidRDefault="00A61775" w:rsidP="00A61775">
            <w:pPr>
              <w:jc w:val="center"/>
            </w:pPr>
            <w:r w:rsidRPr="006172B2">
              <w:t>113</w:t>
            </w:r>
          </w:p>
        </w:tc>
        <w:tc>
          <w:tcPr>
            <w:tcW w:w="1050" w:type="pct"/>
            <w:tcBorders>
              <w:top w:val="nil"/>
              <w:left w:val="nil"/>
              <w:bottom w:val="single" w:sz="4" w:space="0" w:color="auto"/>
              <w:right w:val="single" w:sz="8" w:space="0" w:color="auto"/>
            </w:tcBorders>
            <w:shd w:val="clear" w:color="auto" w:fill="auto"/>
            <w:noWrap/>
            <w:vAlign w:val="center"/>
            <w:hideMark/>
          </w:tcPr>
          <w:p w14:paraId="3AA056F3" w14:textId="77777777" w:rsidR="00A61775" w:rsidRPr="006172B2" w:rsidRDefault="00A61775" w:rsidP="00A61775">
            <w:pPr>
              <w:jc w:val="center"/>
            </w:pPr>
            <w:r w:rsidRPr="006172B2">
              <w:t> </w:t>
            </w:r>
          </w:p>
        </w:tc>
      </w:tr>
      <w:tr w:rsidR="00A61775" w:rsidRPr="006172B2" w14:paraId="388499D8"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BA49F43" w14:textId="77777777" w:rsidR="00A61775" w:rsidRPr="006172B2" w:rsidRDefault="00A61775" w:rsidP="00A61775">
            <w:pPr>
              <w:jc w:val="center"/>
            </w:pPr>
            <w:r w:rsidRPr="006172B2">
              <w:t>51</w:t>
            </w:r>
          </w:p>
        </w:tc>
        <w:tc>
          <w:tcPr>
            <w:tcW w:w="1146" w:type="pct"/>
            <w:tcBorders>
              <w:top w:val="nil"/>
              <w:left w:val="nil"/>
              <w:bottom w:val="single" w:sz="4" w:space="0" w:color="auto"/>
              <w:right w:val="single" w:sz="4" w:space="0" w:color="auto"/>
            </w:tcBorders>
            <w:shd w:val="clear" w:color="auto" w:fill="auto"/>
            <w:noWrap/>
            <w:vAlign w:val="center"/>
            <w:hideMark/>
          </w:tcPr>
          <w:p w14:paraId="557EADEC"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77E315BE"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DC60026" w14:textId="77777777" w:rsidR="00A61775" w:rsidRPr="006172B2" w:rsidRDefault="00A61775" w:rsidP="00A61775">
            <w:pPr>
              <w:jc w:val="center"/>
            </w:pPr>
            <w:r w:rsidRPr="006172B2">
              <w:t>18</w:t>
            </w:r>
          </w:p>
        </w:tc>
        <w:tc>
          <w:tcPr>
            <w:tcW w:w="280" w:type="pct"/>
            <w:tcBorders>
              <w:top w:val="nil"/>
              <w:left w:val="nil"/>
              <w:bottom w:val="single" w:sz="4" w:space="0" w:color="auto"/>
              <w:right w:val="single" w:sz="4" w:space="0" w:color="auto"/>
            </w:tcBorders>
            <w:shd w:val="clear" w:color="auto" w:fill="auto"/>
            <w:noWrap/>
            <w:vAlign w:val="center"/>
            <w:hideMark/>
          </w:tcPr>
          <w:p w14:paraId="1000A1D3" w14:textId="77777777" w:rsidR="00A61775" w:rsidRPr="006172B2" w:rsidRDefault="00A61775" w:rsidP="00A61775">
            <w:pPr>
              <w:jc w:val="center"/>
            </w:pPr>
            <w:r w:rsidRPr="006172B2">
              <w:t>72</w:t>
            </w:r>
          </w:p>
        </w:tc>
        <w:tc>
          <w:tcPr>
            <w:tcW w:w="1176" w:type="pct"/>
            <w:tcBorders>
              <w:top w:val="nil"/>
              <w:left w:val="nil"/>
              <w:bottom w:val="single" w:sz="4" w:space="0" w:color="auto"/>
              <w:right w:val="single" w:sz="4" w:space="0" w:color="auto"/>
            </w:tcBorders>
            <w:shd w:val="clear" w:color="auto" w:fill="auto"/>
            <w:noWrap/>
            <w:vAlign w:val="center"/>
            <w:hideMark/>
          </w:tcPr>
          <w:p w14:paraId="034CE456" w14:textId="77777777" w:rsidR="00A61775" w:rsidRPr="006172B2" w:rsidRDefault="00A61775" w:rsidP="00A61775">
            <w:pPr>
              <w:jc w:val="center"/>
            </w:pPr>
            <w:r w:rsidRPr="006172B2">
              <w:t>113</w:t>
            </w:r>
          </w:p>
        </w:tc>
        <w:tc>
          <w:tcPr>
            <w:tcW w:w="1050" w:type="pct"/>
            <w:tcBorders>
              <w:top w:val="nil"/>
              <w:left w:val="nil"/>
              <w:bottom w:val="single" w:sz="4" w:space="0" w:color="auto"/>
              <w:right w:val="single" w:sz="8" w:space="0" w:color="auto"/>
            </w:tcBorders>
            <w:shd w:val="clear" w:color="auto" w:fill="auto"/>
            <w:noWrap/>
            <w:vAlign w:val="center"/>
            <w:hideMark/>
          </w:tcPr>
          <w:p w14:paraId="37E07210" w14:textId="77777777" w:rsidR="00A61775" w:rsidRPr="006172B2" w:rsidRDefault="00A61775" w:rsidP="00A61775">
            <w:pPr>
              <w:jc w:val="center"/>
            </w:pPr>
            <w:r w:rsidRPr="006172B2">
              <w:t> </w:t>
            </w:r>
          </w:p>
        </w:tc>
      </w:tr>
      <w:tr w:rsidR="00A61775" w:rsidRPr="006172B2" w14:paraId="0BE8568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20ECFA1" w14:textId="77777777" w:rsidR="00A61775" w:rsidRPr="006172B2" w:rsidRDefault="00A61775" w:rsidP="00A61775">
            <w:pPr>
              <w:jc w:val="center"/>
            </w:pPr>
            <w:r w:rsidRPr="006172B2">
              <w:t>52</w:t>
            </w:r>
          </w:p>
        </w:tc>
        <w:tc>
          <w:tcPr>
            <w:tcW w:w="1146" w:type="pct"/>
            <w:tcBorders>
              <w:top w:val="nil"/>
              <w:left w:val="nil"/>
              <w:bottom w:val="single" w:sz="4" w:space="0" w:color="auto"/>
              <w:right w:val="single" w:sz="4" w:space="0" w:color="auto"/>
            </w:tcBorders>
            <w:shd w:val="clear" w:color="auto" w:fill="auto"/>
            <w:noWrap/>
            <w:vAlign w:val="center"/>
            <w:hideMark/>
          </w:tcPr>
          <w:p w14:paraId="1D403D5D"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447EE583"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337AC6E" w14:textId="77777777" w:rsidR="00A61775" w:rsidRPr="006172B2" w:rsidRDefault="00A61775" w:rsidP="00A61775">
            <w:pPr>
              <w:jc w:val="center"/>
            </w:pPr>
            <w:r w:rsidRPr="006172B2">
              <w:t>25</w:t>
            </w:r>
          </w:p>
        </w:tc>
        <w:tc>
          <w:tcPr>
            <w:tcW w:w="280" w:type="pct"/>
            <w:tcBorders>
              <w:top w:val="nil"/>
              <w:left w:val="nil"/>
              <w:bottom w:val="single" w:sz="4" w:space="0" w:color="auto"/>
              <w:right w:val="single" w:sz="4" w:space="0" w:color="auto"/>
            </w:tcBorders>
            <w:shd w:val="clear" w:color="auto" w:fill="auto"/>
            <w:noWrap/>
            <w:vAlign w:val="center"/>
            <w:hideMark/>
          </w:tcPr>
          <w:p w14:paraId="19DEC9A3" w14:textId="77777777" w:rsidR="00A61775" w:rsidRPr="006172B2" w:rsidRDefault="00A61775" w:rsidP="00A61775">
            <w:pPr>
              <w:jc w:val="center"/>
            </w:pPr>
            <w:r w:rsidRPr="006172B2">
              <w:t>95</w:t>
            </w:r>
          </w:p>
        </w:tc>
        <w:tc>
          <w:tcPr>
            <w:tcW w:w="1176" w:type="pct"/>
            <w:tcBorders>
              <w:top w:val="nil"/>
              <w:left w:val="nil"/>
              <w:bottom w:val="single" w:sz="4" w:space="0" w:color="auto"/>
              <w:right w:val="single" w:sz="4" w:space="0" w:color="auto"/>
            </w:tcBorders>
            <w:shd w:val="clear" w:color="auto" w:fill="auto"/>
            <w:noWrap/>
            <w:vAlign w:val="center"/>
            <w:hideMark/>
          </w:tcPr>
          <w:p w14:paraId="12EA253E" w14:textId="77777777" w:rsidR="00A61775" w:rsidRPr="006172B2" w:rsidRDefault="00A61775" w:rsidP="00A61775">
            <w:pPr>
              <w:jc w:val="center"/>
            </w:pPr>
            <w:r w:rsidRPr="006172B2">
              <w:t>113</w:t>
            </w:r>
          </w:p>
        </w:tc>
        <w:tc>
          <w:tcPr>
            <w:tcW w:w="1050" w:type="pct"/>
            <w:tcBorders>
              <w:top w:val="nil"/>
              <w:left w:val="nil"/>
              <w:bottom w:val="single" w:sz="4" w:space="0" w:color="auto"/>
              <w:right w:val="single" w:sz="8" w:space="0" w:color="auto"/>
            </w:tcBorders>
            <w:shd w:val="clear" w:color="auto" w:fill="auto"/>
            <w:noWrap/>
            <w:vAlign w:val="center"/>
            <w:hideMark/>
          </w:tcPr>
          <w:p w14:paraId="3BA389C0" w14:textId="77777777" w:rsidR="00A61775" w:rsidRPr="006172B2" w:rsidRDefault="00A61775" w:rsidP="00A61775">
            <w:pPr>
              <w:jc w:val="center"/>
            </w:pPr>
            <w:r w:rsidRPr="006172B2">
              <w:t> </w:t>
            </w:r>
          </w:p>
        </w:tc>
      </w:tr>
      <w:tr w:rsidR="00A61775" w:rsidRPr="006172B2" w14:paraId="29300C9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B4B5ED7" w14:textId="77777777" w:rsidR="00A61775" w:rsidRPr="006172B2" w:rsidRDefault="00A61775" w:rsidP="00A61775">
            <w:pPr>
              <w:jc w:val="center"/>
            </w:pPr>
            <w:r w:rsidRPr="006172B2">
              <w:lastRenderedPageBreak/>
              <w:t>53</w:t>
            </w:r>
          </w:p>
        </w:tc>
        <w:tc>
          <w:tcPr>
            <w:tcW w:w="1146" w:type="pct"/>
            <w:tcBorders>
              <w:top w:val="nil"/>
              <w:left w:val="nil"/>
              <w:bottom w:val="single" w:sz="4" w:space="0" w:color="auto"/>
              <w:right w:val="single" w:sz="4" w:space="0" w:color="auto"/>
            </w:tcBorders>
            <w:shd w:val="clear" w:color="auto" w:fill="auto"/>
            <w:noWrap/>
            <w:vAlign w:val="center"/>
            <w:hideMark/>
          </w:tcPr>
          <w:p w14:paraId="45823EFD"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30B74481"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01CBE57B" w14:textId="77777777" w:rsidR="00A61775" w:rsidRPr="006172B2" w:rsidRDefault="00A61775" w:rsidP="00A61775">
            <w:pPr>
              <w:jc w:val="center"/>
            </w:pPr>
            <w:r w:rsidRPr="006172B2">
              <w:t>48</w:t>
            </w:r>
          </w:p>
        </w:tc>
        <w:tc>
          <w:tcPr>
            <w:tcW w:w="280" w:type="pct"/>
            <w:tcBorders>
              <w:top w:val="nil"/>
              <w:left w:val="nil"/>
              <w:bottom w:val="single" w:sz="4" w:space="0" w:color="auto"/>
              <w:right w:val="single" w:sz="4" w:space="0" w:color="auto"/>
            </w:tcBorders>
            <w:shd w:val="clear" w:color="auto" w:fill="auto"/>
            <w:noWrap/>
            <w:vAlign w:val="center"/>
            <w:hideMark/>
          </w:tcPr>
          <w:p w14:paraId="062F4048" w14:textId="77777777" w:rsidR="00A61775" w:rsidRPr="006172B2" w:rsidRDefault="00A61775" w:rsidP="00A61775">
            <w:pPr>
              <w:jc w:val="center"/>
            </w:pPr>
            <w:r w:rsidRPr="006172B2">
              <w:t>89</w:t>
            </w:r>
          </w:p>
        </w:tc>
        <w:tc>
          <w:tcPr>
            <w:tcW w:w="1176" w:type="pct"/>
            <w:tcBorders>
              <w:top w:val="nil"/>
              <w:left w:val="nil"/>
              <w:bottom w:val="single" w:sz="4" w:space="0" w:color="auto"/>
              <w:right w:val="single" w:sz="4" w:space="0" w:color="auto"/>
            </w:tcBorders>
            <w:shd w:val="clear" w:color="auto" w:fill="auto"/>
            <w:noWrap/>
            <w:vAlign w:val="center"/>
            <w:hideMark/>
          </w:tcPr>
          <w:p w14:paraId="5DC1BE28" w14:textId="77777777" w:rsidR="00A61775" w:rsidRPr="006172B2" w:rsidRDefault="00A61775" w:rsidP="00A61775">
            <w:pPr>
              <w:jc w:val="center"/>
            </w:pPr>
            <w:r w:rsidRPr="006172B2">
              <w:t>113</w:t>
            </w:r>
          </w:p>
        </w:tc>
        <w:tc>
          <w:tcPr>
            <w:tcW w:w="1050" w:type="pct"/>
            <w:tcBorders>
              <w:top w:val="nil"/>
              <w:left w:val="nil"/>
              <w:bottom w:val="single" w:sz="4" w:space="0" w:color="auto"/>
              <w:right w:val="single" w:sz="8" w:space="0" w:color="auto"/>
            </w:tcBorders>
            <w:shd w:val="clear" w:color="auto" w:fill="auto"/>
            <w:noWrap/>
            <w:vAlign w:val="center"/>
            <w:hideMark/>
          </w:tcPr>
          <w:p w14:paraId="6CA8F79C" w14:textId="77777777" w:rsidR="00A61775" w:rsidRPr="006172B2" w:rsidRDefault="00A61775" w:rsidP="00A61775">
            <w:pPr>
              <w:jc w:val="center"/>
            </w:pPr>
            <w:r w:rsidRPr="006172B2">
              <w:t> </w:t>
            </w:r>
          </w:p>
        </w:tc>
      </w:tr>
      <w:tr w:rsidR="00A61775" w:rsidRPr="006172B2" w14:paraId="0D6FFB1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35FCC81" w14:textId="77777777" w:rsidR="00A61775" w:rsidRPr="006172B2" w:rsidRDefault="00A61775" w:rsidP="00A61775">
            <w:pPr>
              <w:jc w:val="center"/>
            </w:pPr>
            <w:r w:rsidRPr="006172B2">
              <w:t>54</w:t>
            </w:r>
          </w:p>
        </w:tc>
        <w:tc>
          <w:tcPr>
            <w:tcW w:w="1146" w:type="pct"/>
            <w:tcBorders>
              <w:top w:val="nil"/>
              <w:left w:val="nil"/>
              <w:bottom w:val="single" w:sz="4" w:space="0" w:color="auto"/>
              <w:right w:val="single" w:sz="4" w:space="0" w:color="auto"/>
            </w:tcBorders>
            <w:shd w:val="clear" w:color="auto" w:fill="auto"/>
            <w:noWrap/>
            <w:vAlign w:val="center"/>
            <w:hideMark/>
          </w:tcPr>
          <w:p w14:paraId="7D354DEC"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00FB478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2F2E193" w14:textId="77777777" w:rsidR="00A61775" w:rsidRPr="006172B2" w:rsidRDefault="00A61775" w:rsidP="00A61775">
            <w:pPr>
              <w:jc w:val="center"/>
            </w:pPr>
            <w:r w:rsidRPr="006172B2">
              <w:t>19</w:t>
            </w:r>
          </w:p>
        </w:tc>
        <w:tc>
          <w:tcPr>
            <w:tcW w:w="280" w:type="pct"/>
            <w:tcBorders>
              <w:top w:val="nil"/>
              <w:left w:val="nil"/>
              <w:bottom w:val="single" w:sz="4" w:space="0" w:color="auto"/>
              <w:right w:val="single" w:sz="4" w:space="0" w:color="auto"/>
            </w:tcBorders>
            <w:shd w:val="clear" w:color="auto" w:fill="auto"/>
            <w:noWrap/>
            <w:vAlign w:val="center"/>
            <w:hideMark/>
          </w:tcPr>
          <w:p w14:paraId="7AC4A9B4" w14:textId="77777777" w:rsidR="00A61775" w:rsidRPr="006172B2" w:rsidRDefault="00A61775" w:rsidP="00A61775">
            <w:pPr>
              <w:jc w:val="center"/>
            </w:pPr>
            <w:r w:rsidRPr="006172B2">
              <w:t>50</w:t>
            </w:r>
          </w:p>
        </w:tc>
        <w:tc>
          <w:tcPr>
            <w:tcW w:w="1176" w:type="pct"/>
            <w:tcBorders>
              <w:top w:val="nil"/>
              <w:left w:val="nil"/>
              <w:bottom w:val="single" w:sz="4" w:space="0" w:color="auto"/>
              <w:right w:val="single" w:sz="4" w:space="0" w:color="auto"/>
            </w:tcBorders>
            <w:shd w:val="clear" w:color="auto" w:fill="auto"/>
            <w:noWrap/>
            <w:vAlign w:val="center"/>
            <w:hideMark/>
          </w:tcPr>
          <w:p w14:paraId="65AF59DF" w14:textId="77777777" w:rsidR="00A61775" w:rsidRPr="006172B2" w:rsidRDefault="00A61775" w:rsidP="00A61775">
            <w:pPr>
              <w:jc w:val="center"/>
            </w:pPr>
            <w:r w:rsidRPr="006172B2">
              <w:t>113</w:t>
            </w:r>
          </w:p>
        </w:tc>
        <w:tc>
          <w:tcPr>
            <w:tcW w:w="1050" w:type="pct"/>
            <w:tcBorders>
              <w:top w:val="nil"/>
              <w:left w:val="nil"/>
              <w:bottom w:val="single" w:sz="4" w:space="0" w:color="auto"/>
              <w:right w:val="single" w:sz="8" w:space="0" w:color="auto"/>
            </w:tcBorders>
            <w:shd w:val="clear" w:color="auto" w:fill="auto"/>
            <w:noWrap/>
            <w:vAlign w:val="center"/>
            <w:hideMark/>
          </w:tcPr>
          <w:p w14:paraId="1317A70B" w14:textId="77777777" w:rsidR="00A61775" w:rsidRPr="006172B2" w:rsidRDefault="00A61775" w:rsidP="00A61775">
            <w:pPr>
              <w:jc w:val="center"/>
            </w:pPr>
            <w:r w:rsidRPr="006172B2">
              <w:t> </w:t>
            </w:r>
          </w:p>
        </w:tc>
      </w:tr>
      <w:tr w:rsidR="00A61775" w:rsidRPr="006172B2" w14:paraId="3B9C2F0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C0117CC" w14:textId="77777777" w:rsidR="00A61775" w:rsidRPr="006172B2" w:rsidRDefault="00A61775" w:rsidP="00A61775">
            <w:pPr>
              <w:jc w:val="center"/>
            </w:pPr>
            <w:r w:rsidRPr="006172B2">
              <w:t>55</w:t>
            </w:r>
          </w:p>
        </w:tc>
        <w:tc>
          <w:tcPr>
            <w:tcW w:w="1146" w:type="pct"/>
            <w:tcBorders>
              <w:top w:val="nil"/>
              <w:left w:val="nil"/>
              <w:bottom w:val="single" w:sz="4" w:space="0" w:color="auto"/>
              <w:right w:val="single" w:sz="4" w:space="0" w:color="auto"/>
            </w:tcBorders>
            <w:shd w:val="clear" w:color="auto" w:fill="auto"/>
            <w:noWrap/>
            <w:vAlign w:val="center"/>
            <w:hideMark/>
          </w:tcPr>
          <w:p w14:paraId="70FAB08B"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5C53B09E"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1AB7B70" w14:textId="77777777" w:rsidR="00A61775" w:rsidRPr="006172B2" w:rsidRDefault="00A61775" w:rsidP="00A61775">
            <w:pPr>
              <w:jc w:val="center"/>
            </w:pPr>
            <w:r w:rsidRPr="006172B2">
              <w:t>42</w:t>
            </w:r>
          </w:p>
        </w:tc>
        <w:tc>
          <w:tcPr>
            <w:tcW w:w="280" w:type="pct"/>
            <w:tcBorders>
              <w:top w:val="nil"/>
              <w:left w:val="nil"/>
              <w:bottom w:val="single" w:sz="4" w:space="0" w:color="auto"/>
              <w:right w:val="single" w:sz="4" w:space="0" w:color="auto"/>
            </w:tcBorders>
            <w:shd w:val="clear" w:color="auto" w:fill="auto"/>
            <w:noWrap/>
            <w:vAlign w:val="center"/>
            <w:hideMark/>
          </w:tcPr>
          <w:p w14:paraId="7AAB2996" w14:textId="77777777" w:rsidR="00A61775" w:rsidRPr="006172B2" w:rsidRDefault="00A61775" w:rsidP="00A61775">
            <w:pPr>
              <w:jc w:val="center"/>
            </w:pPr>
            <w:r w:rsidRPr="006172B2">
              <w:t>41</w:t>
            </w:r>
          </w:p>
        </w:tc>
        <w:tc>
          <w:tcPr>
            <w:tcW w:w="1176" w:type="pct"/>
            <w:tcBorders>
              <w:top w:val="nil"/>
              <w:left w:val="nil"/>
              <w:bottom w:val="single" w:sz="4" w:space="0" w:color="auto"/>
              <w:right w:val="single" w:sz="4" w:space="0" w:color="auto"/>
            </w:tcBorders>
            <w:shd w:val="clear" w:color="auto" w:fill="auto"/>
            <w:noWrap/>
            <w:vAlign w:val="center"/>
            <w:hideMark/>
          </w:tcPr>
          <w:p w14:paraId="13675EA6" w14:textId="77777777" w:rsidR="00A61775" w:rsidRPr="006172B2" w:rsidRDefault="00A61775" w:rsidP="00A61775">
            <w:pPr>
              <w:jc w:val="center"/>
            </w:pPr>
            <w:r w:rsidRPr="006172B2">
              <w:t>115</w:t>
            </w:r>
          </w:p>
        </w:tc>
        <w:tc>
          <w:tcPr>
            <w:tcW w:w="1050" w:type="pct"/>
            <w:tcBorders>
              <w:top w:val="nil"/>
              <w:left w:val="nil"/>
              <w:bottom w:val="single" w:sz="4" w:space="0" w:color="auto"/>
              <w:right w:val="single" w:sz="8" w:space="0" w:color="auto"/>
            </w:tcBorders>
            <w:shd w:val="clear" w:color="auto" w:fill="auto"/>
            <w:noWrap/>
            <w:vAlign w:val="center"/>
            <w:hideMark/>
          </w:tcPr>
          <w:p w14:paraId="7FA6C338" w14:textId="77777777" w:rsidR="00A61775" w:rsidRPr="006172B2" w:rsidRDefault="00A61775" w:rsidP="00A61775">
            <w:pPr>
              <w:jc w:val="center"/>
            </w:pPr>
            <w:r w:rsidRPr="006172B2">
              <w:t> </w:t>
            </w:r>
          </w:p>
        </w:tc>
      </w:tr>
      <w:tr w:rsidR="00A61775" w:rsidRPr="006172B2" w14:paraId="1168F50D"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1C53120" w14:textId="77777777" w:rsidR="00A61775" w:rsidRPr="006172B2" w:rsidRDefault="00A61775" w:rsidP="00A61775">
            <w:pPr>
              <w:jc w:val="center"/>
            </w:pPr>
            <w:r w:rsidRPr="006172B2">
              <w:t>56</w:t>
            </w:r>
          </w:p>
        </w:tc>
        <w:tc>
          <w:tcPr>
            <w:tcW w:w="1146" w:type="pct"/>
            <w:tcBorders>
              <w:top w:val="nil"/>
              <w:left w:val="nil"/>
              <w:bottom w:val="single" w:sz="4" w:space="0" w:color="auto"/>
              <w:right w:val="single" w:sz="4" w:space="0" w:color="auto"/>
            </w:tcBorders>
            <w:shd w:val="clear" w:color="auto" w:fill="auto"/>
            <w:noWrap/>
            <w:vAlign w:val="center"/>
            <w:hideMark/>
          </w:tcPr>
          <w:p w14:paraId="34FA960E"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0C5B73A0"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2B6F811E" w14:textId="77777777" w:rsidR="00A61775" w:rsidRPr="006172B2" w:rsidRDefault="00A61775" w:rsidP="00A61775">
            <w:pPr>
              <w:jc w:val="center"/>
            </w:pPr>
            <w:r w:rsidRPr="006172B2">
              <w:t>82</w:t>
            </w:r>
          </w:p>
        </w:tc>
        <w:tc>
          <w:tcPr>
            <w:tcW w:w="280" w:type="pct"/>
            <w:tcBorders>
              <w:top w:val="nil"/>
              <w:left w:val="nil"/>
              <w:bottom w:val="single" w:sz="4" w:space="0" w:color="auto"/>
              <w:right w:val="single" w:sz="4" w:space="0" w:color="auto"/>
            </w:tcBorders>
            <w:shd w:val="clear" w:color="auto" w:fill="auto"/>
            <w:noWrap/>
            <w:vAlign w:val="center"/>
            <w:hideMark/>
          </w:tcPr>
          <w:p w14:paraId="6FB91404" w14:textId="77777777" w:rsidR="00A61775" w:rsidRPr="006172B2" w:rsidRDefault="00A61775" w:rsidP="00A61775">
            <w:pPr>
              <w:jc w:val="center"/>
            </w:pPr>
            <w:r w:rsidRPr="006172B2">
              <w:t>65</w:t>
            </w:r>
          </w:p>
        </w:tc>
        <w:tc>
          <w:tcPr>
            <w:tcW w:w="1176" w:type="pct"/>
            <w:tcBorders>
              <w:top w:val="nil"/>
              <w:left w:val="nil"/>
              <w:bottom w:val="single" w:sz="4" w:space="0" w:color="auto"/>
              <w:right w:val="single" w:sz="4" w:space="0" w:color="auto"/>
            </w:tcBorders>
            <w:shd w:val="clear" w:color="auto" w:fill="auto"/>
            <w:noWrap/>
            <w:vAlign w:val="center"/>
            <w:hideMark/>
          </w:tcPr>
          <w:p w14:paraId="2A41DF88" w14:textId="77777777" w:rsidR="00A61775" w:rsidRPr="006172B2" w:rsidRDefault="00A61775" w:rsidP="00A61775">
            <w:pPr>
              <w:jc w:val="center"/>
            </w:pPr>
            <w:r w:rsidRPr="006172B2">
              <w:t>112</w:t>
            </w:r>
          </w:p>
        </w:tc>
        <w:tc>
          <w:tcPr>
            <w:tcW w:w="1050" w:type="pct"/>
            <w:tcBorders>
              <w:top w:val="nil"/>
              <w:left w:val="nil"/>
              <w:bottom w:val="single" w:sz="4" w:space="0" w:color="auto"/>
              <w:right w:val="single" w:sz="8" w:space="0" w:color="auto"/>
            </w:tcBorders>
            <w:shd w:val="clear" w:color="auto" w:fill="auto"/>
            <w:noWrap/>
            <w:vAlign w:val="center"/>
            <w:hideMark/>
          </w:tcPr>
          <w:p w14:paraId="3C292478" w14:textId="77777777" w:rsidR="00A61775" w:rsidRPr="006172B2" w:rsidRDefault="00A61775" w:rsidP="00A61775">
            <w:pPr>
              <w:jc w:val="center"/>
            </w:pPr>
            <w:r w:rsidRPr="006172B2">
              <w:t> </w:t>
            </w:r>
          </w:p>
        </w:tc>
      </w:tr>
      <w:tr w:rsidR="00A61775" w:rsidRPr="006172B2" w14:paraId="31B3A42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28DA4F4" w14:textId="77777777" w:rsidR="00A61775" w:rsidRPr="006172B2" w:rsidRDefault="00A61775" w:rsidP="00A61775">
            <w:pPr>
              <w:jc w:val="center"/>
            </w:pPr>
            <w:r w:rsidRPr="006172B2">
              <w:t>57</w:t>
            </w:r>
          </w:p>
        </w:tc>
        <w:tc>
          <w:tcPr>
            <w:tcW w:w="1146" w:type="pct"/>
            <w:tcBorders>
              <w:top w:val="nil"/>
              <w:left w:val="nil"/>
              <w:bottom w:val="single" w:sz="4" w:space="0" w:color="auto"/>
              <w:right w:val="single" w:sz="4" w:space="0" w:color="auto"/>
            </w:tcBorders>
            <w:shd w:val="clear" w:color="auto" w:fill="auto"/>
            <w:noWrap/>
            <w:vAlign w:val="center"/>
            <w:hideMark/>
          </w:tcPr>
          <w:p w14:paraId="0EFDE515"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3D4A1233"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DA90884" w14:textId="77777777" w:rsidR="00A61775" w:rsidRPr="006172B2" w:rsidRDefault="00A61775" w:rsidP="00A61775">
            <w:pPr>
              <w:jc w:val="center"/>
            </w:pPr>
            <w:r w:rsidRPr="006172B2">
              <w:t>5</w:t>
            </w:r>
          </w:p>
        </w:tc>
        <w:tc>
          <w:tcPr>
            <w:tcW w:w="280" w:type="pct"/>
            <w:tcBorders>
              <w:top w:val="nil"/>
              <w:left w:val="nil"/>
              <w:bottom w:val="single" w:sz="4" w:space="0" w:color="auto"/>
              <w:right w:val="single" w:sz="4" w:space="0" w:color="auto"/>
            </w:tcBorders>
            <w:shd w:val="clear" w:color="auto" w:fill="auto"/>
            <w:noWrap/>
            <w:vAlign w:val="center"/>
            <w:hideMark/>
          </w:tcPr>
          <w:p w14:paraId="38B88F90" w14:textId="77777777" w:rsidR="00A61775" w:rsidRPr="006172B2" w:rsidRDefault="00A61775" w:rsidP="00A61775">
            <w:pPr>
              <w:jc w:val="center"/>
            </w:pPr>
            <w:r w:rsidRPr="006172B2">
              <w:t>22</w:t>
            </w:r>
          </w:p>
        </w:tc>
        <w:tc>
          <w:tcPr>
            <w:tcW w:w="1176" w:type="pct"/>
            <w:tcBorders>
              <w:top w:val="nil"/>
              <w:left w:val="nil"/>
              <w:bottom w:val="single" w:sz="4" w:space="0" w:color="auto"/>
              <w:right w:val="single" w:sz="4" w:space="0" w:color="auto"/>
            </w:tcBorders>
            <w:shd w:val="clear" w:color="auto" w:fill="auto"/>
            <w:noWrap/>
            <w:vAlign w:val="center"/>
            <w:hideMark/>
          </w:tcPr>
          <w:p w14:paraId="1B685876" w14:textId="77777777" w:rsidR="00A61775" w:rsidRPr="006172B2" w:rsidRDefault="00A61775" w:rsidP="00A61775">
            <w:pPr>
              <w:jc w:val="center"/>
            </w:pPr>
            <w:r w:rsidRPr="006172B2">
              <w:t>112</w:t>
            </w:r>
          </w:p>
        </w:tc>
        <w:tc>
          <w:tcPr>
            <w:tcW w:w="1050" w:type="pct"/>
            <w:tcBorders>
              <w:top w:val="nil"/>
              <w:left w:val="nil"/>
              <w:bottom w:val="single" w:sz="4" w:space="0" w:color="auto"/>
              <w:right w:val="single" w:sz="8" w:space="0" w:color="auto"/>
            </w:tcBorders>
            <w:shd w:val="clear" w:color="auto" w:fill="auto"/>
            <w:noWrap/>
            <w:vAlign w:val="center"/>
            <w:hideMark/>
          </w:tcPr>
          <w:p w14:paraId="0D1675D8" w14:textId="77777777" w:rsidR="00A61775" w:rsidRPr="006172B2" w:rsidRDefault="00A61775" w:rsidP="00A61775">
            <w:pPr>
              <w:jc w:val="center"/>
            </w:pPr>
            <w:r w:rsidRPr="006172B2">
              <w:t> </w:t>
            </w:r>
          </w:p>
        </w:tc>
      </w:tr>
      <w:tr w:rsidR="00A61775" w:rsidRPr="006172B2" w14:paraId="7B8ED41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3AE41D7" w14:textId="77777777" w:rsidR="00A61775" w:rsidRPr="006172B2" w:rsidRDefault="00A61775" w:rsidP="00A61775">
            <w:pPr>
              <w:jc w:val="center"/>
            </w:pPr>
            <w:r w:rsidRPr="006172B2">
              <w:t>58</w:t>
            </w:r>
          </w:p>
        </w:tc>
        <w:tc>
          <w:tcPr>
            <w:tcW w:w="1146" w:type="pct"/>
            <w:tcBorders>
              <w:top w:val="nil"/>
              <w:left w:val="nil"/>
              <w:bottom w:val="single" w:sz="4" w:space="0" w:color="auto"/>
              <w:right w:val="single" w:sz="4" w:space="0" w:color="auto"/>
            </w:tcBorders>
            <w:shd w:val="clear" w:color="auto" w:fill="auto"/>
            <w:noWrap/>
            <w:vAlign w:val="center"/>
            <w:hideMark/>
          </w:tcPr>
          <w:p w14:paraId="5F20B9BC"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058238F8"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FD02322" w14:textId="77777777" w:rsidR="00A61775" w:rsidRPr="006172B2" w:rsidRDefault="00A61775" w:rsidP="00A61775">
            <w:pPr>
              <w:jc w:val="center"/>
            </w:pPr>
            <w:r w:rsidRPr="006172B2">
              <w:t>92</w:t>
            </w:r>
          </w:p>
        </w:tc>
        <w:tc>
          <w:tcPr>
            <w:tcW w:w="280" w:type="pct"/>
            <w:tcBorders>
              <w:top w:val="nil"/>
              <w:left w:val="nil"/>
              <w:bottom w:val="single" w:sz="4" w:space="0" w:color="auto"/>
              <w:right w:val="single" w:sz="4" w:space="0" w:color="auto"/>
            </w:tcBorders>
            <w:shd w:val="clear" w:color="auto" w:fill="auto"/>
            <w:noWrap/>
            <w:vAlign w:val="center"/>
            <w:hideMark/>
          </w:tcPr>
          <w:p w14:paraId="1EE0D387" w14:textId="77777777" w:rsidR="00A61775" w:rsidRPr="006172B2" w:rsidRDefault="00A61775" w:rsidP="00A61775">
            <w:pPr>
              <w:jc w:val="center"/>
            </w:pPr>
            <w:r w:rsidRPr="006172B2">
              <w:t>29</w:t>
            </w:r>
          </w:p>
        </w:tc>
        <w:tc>
          <w:tcPr>
            <w:tcW w:w="1176" w:type="pct"/>
            <w:tcBorders>
              <w:top w:val="nil"/>
              <w:left w:val="nil"/>
              <w:bottom w:val="single" w:sz="4" w:space="0" w:color="auto"/>
              <w:right w:val="single" w:sz="4" w:space="0" w:color="auto"/>
            </w:tcBorders>
            <w:shd w:val="clear" w:color="auto" w:fill="auto"/>
            <w:noWrap/>
            <w:vAlign w:val="center"/>
            <w:hideMark/>
          </w:tcPr>
          <w:p w14:paraId="321FA568" w14:textId="77777777" w:rsidR="00A61775" w:rsidRPr="006172B2" w:rsidRDefault="00A61775" w:rsidP="00A61775">
            <w:pPr>
              <w:jc w:val="center"/>
            </w:pPr>
            <w:r w:rsidRPr="006172B2">
              <w:t>111, 112</w:t>
            </w:r>
          </w:p>
        </w:tc>
        <w:tc>
          <w:tcPr>
            <w:tcW w:w="1050" w:type="pct"/>
            <w:tcBorders>
              <w:top w:val="nil"/>
              <w:left w:val="nil"/>
              <w:bottom w:val="single" w:sz="4" w:space="0" w:color="auto"/>
              <w:right w:val="single" w:sz="8" w:space="0" w:color="auto"/>
            </w:tcBorders>
            <w:shd w:val="clear" w:color="auto" w:fill="auto"/>
            <w:noWrap/>
            <w:vAlign w:val="center"/>
            <w:hideMark/>
          </w:tcPr>
          <w:p w14:paraId="03194593" w14:textId="77777777" w:rsidR="00A61775" w:rsidRPr="006172B2" w:rsidRDefault="00A61775" w:rsidP="00A61775">
            <w:pPr>
              <w:jc w:val="center"/>
            </w:pPr>
            <w:r w:rsidRPr="006172B2">
              <w:t> </w:t>
            </w:r>
          </w:p>
        </w:tc>
      </w:tr>
      <w:tr w:rsidR="00A61775" w:rsidRPr="006172B2" w14:paraId="4BF9C243"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16C7A30" w14:textId="77777777" w:rsidR="00A61775" w:rsidRPr="006172B2" w:rsidRDefault="00A61775" w:rsidP="00A61775">
            <w:pPr>
              <w:jc w:val="center"/>
            </w:pPr>
            <w:r w:rsidRPr="006172B2">
              <w:t>59</w:t>
            </w:r>
          </w:p>
        </w:tc>
        <w:tc>
          <w:tcPr>
            <w:tcW w:w="1146" w:type="pct"/>
            <w:tcBorders>
              <w:top w:val="nil"/>
              <w:left w:val="nil"/>
              <w:bottom w:val="single" w:sz="4" w:space="0" w:color="auto"/>
              <w:right w:val="single" w:sz="4" w:space="0" w:color="auto"/>
            </w:tcBorders>
            <w:shd w:val="clear" w:color="auto" w:fill="auto"/>
            <w:noWrap/>
            <w:vAlign w:val="center"/>
            <w:hideMark/>
          </w:tcPr>
          <w:p w14:paraId="29985496"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53F1CD77"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7E64394D" w14:textId="77777777" w:rsidR="00A61775" w:rsidRPr="006172B2" w:rsidRDefault="00A61775" w:rsidP="00A61775">
            <w:pPr>
              <w:jc w:val="center"/>
            </w:pPr>
            <w:r w:rsidRPr="006172B2">
              <w:t>2</w:t>
            </w:r>
          </w:p>
        </w:tc>
        <w:tc>
          <w:tcPr>
            <w:tcW w:w="280" w:type="pct"/>
            <w:tcBorders>
              <w:top w:val="nil"/>
              <w:left w:val="nil"/>
              <w:bottom w:val="single" w:sz="4" w:space="0" w:color="auto"/>
              <w:right w:val="single" w:sz="4" w:space="0" w:color="auto"/>
            </w:tcBorders>
            <w:shd w:val="clear" w:color="auto" w:fill="auto"/>
            <w:noWrap/>
            <w:vAlign w:val="center"/>
            <w:hideMark/>
          </w:tcPr>
          <w:p w14:paraId="65F72E77" w14:textId="77777777" w:rsidR="00A61775" w:rsidRPr="006172B2" w:rsidRDefault="00A61775" w:rsidP="00A61775">
            <w:pPr>
              <w:jc w:val="center"/>
            </w:pPr>
            <w:r w:rsidRPr="006172B2">
              <w:t>16</w:t>
            </w:r>
          </w:p>
        </w:tc>
        <w:tc>
          <w:tcPr>
            <w:tcW w:w="1176" w:type="pct"/>
            <w:tcBorders>
              <w:top w:val="nil"/>
              <w:left w:val="nil"/>
              <w:bottom w:val="single" w:sz="4" w:space="0" w:color="auto"/>
              <w:right w:val="single" w:sz="4" w:space="0" w:color="auto"/>
            </w:tcBorders>
            <w:shd w:val="clear" w:color="auto" w:fill="auto"/>
            <w:noWrap/>
            <w:vAlign w:val="center"/>
            <w:hideMark/>
          </w:tcPr>
          <w:p w14:paraId="56BE6FDC" w14:textId="77777777" w:rsidR="00A61775" w:rsidRPr="006172B2" w:rsidRDefault="00A61775" w:rsidP="00A61775">
            <w:pPr>
              <w:jc w:val="center"/>
            </w:pPr>
            <w:r w:rsidRPr="006172B2">
              <w:t>111</w:t>
            </w:r>
          </w:p>
        </w:tc>
        <w:tc>
          <w:tcPr>
            <w:tcW w:w="1050" w:type="pct"/>
            <w:tcBorders>
              <w:top w:val="nil"/>
              <w:left w:val="nil"/>
              <w:bottom w:val="single" w:sz="4" w:space="0" w:color="auto"/>
              <w:right w:val="single" w:sz="8" w:space="0" w:color="auto"/>
            </w:tcBorders>
            <w:shd w:val="clear" w:color="auto" w:fill="auto"/>
            <w:noWrap/>
            <w:vAlign w:val="center"/>
            <w:hideMark/>
          </w:tcPr>
          <w:p w14:paraId="62D62296" w14:textId="77777777" w:rsidR="00A61775" w:rsidRPr="006172B2" w:rsidRDefault="00A61775" w:rsidP="00A61775">
            <w:pPr>
              <w:jc w:val="center"/>
            </w:pPr>
            <w:r w:rsidRPr="006172B2">
              <w:t> </w:t>
            </w:r>
          </w:p>
        </w:tc>
      </w:tr>
      <w:tr w:rsidR="00A61775" w:rsidRPr="006172B2" w14:paraId="09CFA033"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79E6226" w14:textId="77777777" w:rsidR="00A61775" w:rsidRPr="006172B2" w:rsidRDefault="00A61775" w:rsidP="00A61775">
            <w:pPr>
              <w:jc w:val="center"/>
            </w:pPr>
            <w:r w:rsidRPr="006172B2">
              <w:t>60</w:t>
            </w:r>
          </w:p>
        </w:tc>
        <w:tc>
          <w:tcPr>
            <w:tcW w:w="1146" w:type="pct"/>
            <w:tcBorders>
              <w:top w:val="nil"/>
              <w:left w:val="nil"/>
              <w:bottom w:val="single" w:sz="4" w:space="0" w:color="auto"/>
              <w:right w:val="single" w:sz="4" w:space="0" w:color="auto"/>
            </w:tcBorders>
            <w:shd w:val="clear" w:color="auto" w:fill="auto"/>
            <w:noWrap/>
            <w:vAlign w:val="center"/>
            <w:hideMark/>
          </w:tcPr>
          <w:p w14:paraId="22283588"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7B9A613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C8F9D3E" w14:textId="77777777" w:rsidR="00A61775" w:rsidRPr="006172B2" w:rsidRDefault="00A61775" w:rsidP="00A61775">
            <w:pPr>
              <w:jc w:val="center"/>
            </w:pPr>
            <w:r w:rsidRPr="006172B2">
              <w:t>21</w:t>
            </w:r>
          </w:p>
        </w:tc>
        <w:tc>
          <w:tcPr>
            <w:tcW w:w="280" w:type="pct"/>
            <w:tcBorders>
              <w:top w:val="nil"/>
              <w:left w:val="nil"/>
              <w:bottom w:val="single" w:sz="4" w:space="0" w:color="auto"/>
              <w:right w:val="single" w:sz="4" w:space="0" w:color="auto"/>
            </w:tcBorders>
            <w:shd w:val="clear" w:color="auto" w:fill="auto"/>
            <w:noWrap/>
            <w:vAlign w:val="center"/>
            <w:hideMark/>
          </w:tcPr>
          <w:p w14:paraId="5C904AE2" w14:textId="77777777" w:rsidR="00A61775" w:rsidRPr="006172B2" w:rsidRDefault="00A61775" w:rsidP="00A61775">
            <w:pPr>
              <w:jc w:val="center"/>
            </w:pPr>
            <w:r w:rsidRPr="006172B2">
              <w:t>82</w:t>
            </w:r>
          </w:p>
        </w:tc>
        <w:tc>
          <w:tcPr>
            <w:tcW w:w="1176" w:type="pct"/>
            <w:tcBorders>
              <w:top w:val="nil"/>
              <w:left w:val="nil"/>
              <w:bottom w:val="single" w:sz="4" w:space="0" w:color="auto"/>
              <w:right w:val="single" w:sz="4" w:space="0" w:color="auto"/>
            </w:tcBorders>
            <w:shd w:val="clear" w:color="auto" w:fill="auto"/>
            <w:noWrap/>
            <w:vAlign w:val="center"/>
            <w:hideMark/>
          </w:tcPr>
          <w:p w14:paraId="2695A794" w14:textId="77777777" w:rsidR="00A61775" w:rsidRPr="006172B2" w:rsidRDefault="00A61775" w:rsidP="00A61775">
            <w:pPr>
              <w:jc w:val="center"/>
            </w:pPr>
            <w:r w:rsidRPr="006172B2">
              <w:t>111</w:t>
            </w:r>
          </w:p>
        </w:tc>
        <w:tc>
          <w:tcPr>
            <w:tcW w:w="1050" w:type="pct"/>
            <w:tcBorders>
              <w:top w:val="nil"/>
              <w:left w:val="nil"/>
              <w:bottom w:val="single" w:sz="4" w:space="0" w:color="auto"/>
              <w:right w:val="single" w:sz="8" w:space="0" w:color="auto"/>
            </w:tcBorders>
            <w:shd w:val="clear" w:color="auto" w:fill="auto"/>
            <w:noWrap/>
            <w:vAlign w:val="center"/>
            <w:hideMark/>
          </w:tcPr>
          <w:p w14:paraId="564AACAF" w14:textId="77777777" w:rsidR="00A61775" w:rsidRPr="006172B2" w:rsidRDefault="00A61775" w:rsidP="00A61775">
            <w:pPr>
              <w:jc w:val="center"/>
            </w:pPr>
            <w:r w:rsidRPr="006172B2">
              <w:t> </w:t>
            </w:r>
          </w:p>
        </w:tc>
      </w:tr>
      <w:tr w:rsidR="00A61775" w:rsidRPr="006172B2" w14:paraId="061EBBC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D418A35" w14:textId="77777777" w:rsidR="00A61775" w:rsidRPr="006172B2" w:rsidRDefault="00A61775" w:rsidP="00A61775">
            <w:pPr>
              <w:jc w:val="center"/>
            </w:pPr>
            <w:r w:rsidRPr="006172B2">
              <w:t>61</w:t>
            </w:r>
          </w:p>
        </w:tc>
        <w:tc>
          <w:tcPr>
            <w:tcW w:w="1146" w:type="pct"/>
            <w:tcBorders>
              <w:top w:val="nil"/>
              <w:left w:val="nil"/>
              <w:bottom w:val="single" w:sz="4" w:space="0" w:color="auto"/>
              <w:right w:val="single" w:sz="4" w:space="0" w:color="auto"/>
            </w:tcBorders>
            <w:shd w:val="clear" w:color="auto" w:fill="auto"/>
            <w:noWrap/>
            <w:vAlign w:val="center"/>
            <w:hideMark/>
          </w:tcPr>
          <w:p w14:paraId="5660109C"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3E6A062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47B5CC4" w14:textId="77777777" w:rsidR="00A61775" w:rsidRPr="006172B2" w:rsidRDefault="00A61775" w:rsidP="00A61775">
            <w:pPr>
              <w:jc w:val="center"/>
            </w:pPr>
            <w:r w:rsidRPr="006172B2">
              <w:t>41</w:t>
            </w:r>
          </w:p>
        </w:tc>
        <w:tc>
          <w:tcPr>
            <w:tcW w:w="280" w:type="pct"/>
            <w:tcBorders>
              <w:top w:val="nil"/>
              <w:left w:val="nil"/>
              <w:bottom w:val="single" w:sz="4" w:space="0" w:color="auto"/>
              <w:right w:val="single" w:sz="4" w:space="0" w:color="auto"/>
            </w:tcBorders>
            <w:shd w:val="clear" w:color="auto" w:fill="auto"/>
            <w:noWrap/>
            <w:vAlign w:val="center"/>
            <w:hideMark/>
          </w:tcPr>
          <w:p w14:paraId="0BA28713" w14:textId="77777777" w:rsidR="00A61775" w:rsidRPr="006172B2" w:rsidRDefault="00A61775" w:rsidP="00A61775">
            <w:pPr>
              <w:jc w:val="center"/>
            </w:pPr>
            <w:r w:rsidRPr="006172B2">
              <w:t>93</w:t>
            </w:r>
          </w:p>
        </w:tc>
        <w:tc>
          <w:tcPr>
            <w:tcW w:w="1176" w:type="pct"/>
            <w:tcBorders>
              <w:top w:val="nil"/>
              <w:left w:val="nil"/>
              <w:bottom w:val="single" w:sz="4" w:space="0" w:color="auto"/>
              <w:right w:val="single" w:sz="4" w:space="0" w:color="auto"/>
            </w:tcBorders>
            <w:shd w:val="clear" w:color="auto" w:fill="auto"/>
            <w:noWrap/>
            <w:vAlign w:val="center"/>
            <w:hideMark/>
          </w:tcPr>
          <w:p w14:paraId="75249C65" w14:textId="77777777" w:rsidR="00A61775" w:rsidRPr="006172B2" w:rsidRDefault="00A61775" w:rsidP="00A61775">
            <w:pPr>
              <w:jc w:val="center"/>
            </w:pPr>
            <w:r w:rsidRPr="006172B2">
              <w:t>111</w:t>
            </w:r>
          </w:p>
        </w:tc>
        <w:tc>
          <w:tcPr>
            <w:tcW w:w="1050" w:type="pct"/>
            <w:tcBorders>
              <w:top w:val="nil"/>
              <w:left w:val="nil"/>
              <w:bottom w:val="single" w:sz="4" w:space="0" w:color="auto"/>
              <w:right w:val="single" w:sz="8" w:space="0" w:color="auto"/>
            </w:tcBorders>
            <w:shd w:val="clear" w:color="auto" w:fill="auto"/>
            <w:noWrap/>
            <w:vAlign w:val="center"/>
            <w:hideMark/>
          </w:tcPr>
          <w:p w14:paraId="1890CD3F" w14:textId="77777777" w:rsidR="00A61775" w:rsidRPr="006172B2" w:rsidRDefault="00A61775" w:rsidP="00A61775">
            <w:pPr>
              <w:jc w:val="center"/>
            </w:pPr>
            <w:r w:rsidRPr="006172B2">
              <w:t> </w:t>
            </w:r>
          </w:p>
        </w:tc>
      </w:tr>
      <w:tr w:rsidR="00A61775" w:rsidRPr="006172B2" w14:paraId="37BBA5D5"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416D5F3" w14:textId="77777777" w:rsidR="00A61775" w:rsidRPr="006172B2" w:rsidRDefault="00A61775" w:rsidP="00A61775">
            <w:pPr>
              <w:jc w:val="center"/>
            </w:pPr>
            <w:r w:rsidRPr="006172B2">
              <w:t>62</w:t>
            </w:r>
          </w:p>
        </w:tc>
        <w:tc>
          <w:tcPr>
            <w:tcW w:w="1146" w:type="pct"/>
            <w:tcBorders>
              <w:top w:val="nil"/>
              <w:left w:val="nil"/>
              <w:bottom w:val="single" w:sz="4" w:space="0" w:color="auto"/>
              <w:right w:val="single" w:sz="4" w:space="0" w:color="auto"/>
            </w:tcBorders>
            <w:shd w:val="clear" w:color="auto" w:fill="auto"/>
            <w:noWrap/>
            <w:vAlign w:val="center"/>
            <w:hideMark/>
          </w:tcPr>
          <w:p w14:paraId="5B1AB380"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2A6528BE"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5D8C271" w14:textId="77777777" w:rsidR="00A61775" w:rsidRPr="006172B2" w:rsidRDefault="00A61775" w:rsidP="00A61775">
            <w:pPr>
              <w:jc w:val="center"/>
            </w:pPr>
            <w:r w:rsidRPr="006172B2">
              <w:t>64</w:t>
            </w:r>
          </w:p>
        </w:tc>
        <w:tc>
          <w:tcPr>
            <w:tcW w:w="280" w:type="pct"/>
            <w:tcBorders>
              <w:top w:val="nil"/>
              <w:left w:val="nil"/>
              <w:bottom w:val="single" w:sz="4" w:space="0" w:color="auto"/>
              <w:right w:val="single" w:sz="4" w:space="0" w:color="auto"/>
            </w:tcBorders>
            <w:shd w:val="clear" w:color="auto" w:fill="auto"/>
            <w:noWrap/>
            <w:vAlign w:val="center"/>
            <w:hideMark/>
          </w:tcPr>
          <w:p w14:paraId="67A80C1D" w14:textId="77777777" w:rsidR="00A61775" w:rsidRPr="006172B2" w:rsidRDefault="00A61775" w:rsidP="00A61775">
            <w:pPr>
              <w:jc w:val="center"/>
            </w:pPr>
            <w:r w:rsidRPr="006172B2">
              <w:t>0</w:t>
            </w:r>
          </w:p>
        </w:tc>
        <w:tc>
          <w:tcPr>
            <w:tcW w:w="1176" w:type="pct"/>
            <w:tcBorders>
              <w:top w:val="nil"/>
              <w:left w:val="nil"/>
              <w:bottom w:val="single" w:sz="4" w:space="0" w:color="auto"/>
              <w:right w:val="single" w:sz="4" w:space="0" w:color="auto"/>
            </w:tcBorders>
            <w:shd w:val="clear" w:color="auto" w:fill="auto"/>
            <w:noWrap/>
            <w:vAlign w:val="center"/>
            <w:hideMark/>
          </w:tcPr>
          <w:p w14:paraId="34E5B50A" w14:textId="77777777" w:rsidR="00A61775" w:rsidRPr="006172B2" w:rsidRDefault="00A61775" w:rsidP="00A61775">
            <w:pPr>
              <w:jc w:val="center"/>
            </w:pPr>
            <w:r w:rsidRPr="006172B2">
              <w:t>111</w:t>
            </w:r>
          </w:p>
        </w:tc>
        <w:tc>
          <w:tcPr>
            <w:tcW w:w="1050" w:type="pct"/>
            <w:tcBorders>
              <w:top w:val="nil"/>
              <w:left w:val="nil"/>
              <w:bottom w:val="single" w:sz="4" w:space="0" w:color="auto"/>
              <w:right w:val="single" w:sz="8" w:space="0" w:color="auto"/>
            </w:tcBorders>
            <w:shd w:val="clear" w:color="auto" w:fill="auto"/>
            <w:noWrap/>
            <w:vAlign w:val="center"/>
            <w:hideMark/>
          </w:tcPr>
          <w:p w14:paraId="6B5F07D0" w14:textId="77777777" w:rsidR="00A61775" w:rsidRPr="006172B2" w:rsidRDefault="00A61775" w:rsidP="00A61775">
            <w:pPr>
              <w:jc w:val="center"/>
            </w:pPr>
            <w:r w:rsidRPr="006172B2">
              <w:t> </w:t>
            </w:r>
          </w:p>
        </w:tc>
      </w:tr>
      <w:tr w:rsidR="00A61775" w:rsidRPr="006172B2" w14:paraId="615DEE9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4D5AC2E" w14:textId="77777777" w:rsidR="00A61775" w:rsidRPr="006172B2" w:rsidRDefault="00A61775" w:rsidP="00A61775">
            <w:pPr>
              <w:jc w:val="center"/>
            </w:pPr>
            <w:r w:rsidRPr="006172B2">
              <w:t>64</w:t>
            </w:r>
          </w:p>
        </w:tc>
        <w:tc>
          <w:tcPr>
            <w:tcW w:w="1146" w:type="pct"/>
            <w:tcBorders>
              <w:top w:val="nil"/>
              <w:left w:val="nil"/>
              <w:bottom w:val="single" w:sz="4" w:space="0" w:color="auto"/>
              <w:right w:val="single" w:sz="4" w:space="0" w:color="auto"/>
            </w:tcBorders>
            <w:shd w:val="clear" w:color="auto" w:fill="auto"/>
            <w:noWrap/>
            <w:vAlign w:val="center"/>
            <w:hideMark/>
          </w:tcPr>
          <w:p w14:paraId="043B2559"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6C14897E" w14:textId="77777777" w:rsidR="00A61775" w:rsidRPr="006172B2" w:rsidRDefault="00A61775" w:rsidP="00A61775">
            <w:pPr>
              <w:jc w:val="center"/>
            </w:pPr>
            <w:r w:rsidRPr="006172B2">
              <w:t>3</w:t>
            </w:r>
          </w:p>
        </w:tc>
        <w:tc>
          <w:tcPr>
            <w:tcW w:w="269" w:type="pct"/>
            <w:tcBorders>
              <w:top w:val="nil"/>
              <w:left w:val="nil"/>
              <w:bottom w:val="single" w:sz="4" w:space="0" w:color="auto"/>
              <w:right w:val="single" w:sz="4" w:space="0" w:color="auto"/>
            </w:tcBorders>
            <w:shd w:val="clear" w:color="auto" w:fill="auto"/>
            <w:noWrap/>
            <w:vAlign w:val="center"/>
            <w:hideMark/>
          </w:tcPr>
          <w:p w14:paraId="6AEB8F85" w14:textId="77777777" w:rsidR="00A61775" w:rsidRPr="006172B2" w:rsidRDefault="00A61775" w:rsidP="00A61775">
            <w:pPr>
              <w:jc w:val="center"/>
            </w:pPr>
            <w:r w:rsidRPr="006172B2">
              <w:t>95</w:t>
            </w:r>
          </w:p>
        </w:tc>
        <w:tc>
          <w:tcPr>
            <w:tcW w:w="280" w:type="pct"/>
            <w:tcBorders>
              <w:top w:val="nil"/>
              <w:left w:val="nil"/>
              <w:bottom w:val="single" w:sz="4" w:space="0" w:color="auto"/>
              <w:right w:val="single" w:sz="4" w:space="0" w:color="auto"/>
            </w:tcBorders>
            <w:shd w:val="clear" w:color="auto" w:fill="auto"/>
            <w:noWrap/>
            <w:vAlign w:val="center"/>
            <w:hideMark/>
          </w:tcPr>
          <w:p w14:paraId="69EDDF1E" w14:textId="77777777" w:rsidR="00A61775" w:rsidRPr="006172B2" w:rsidRDefault="00A61775" w:rsidP="00A61775">
            <w:pPr>
              <w:jc w:val="center"/>
            </w:pPr>
            <w:r w:rsidRPr="006172B2">
              <w:t>84</w:t>
            </w:r>
          </w:p>
        </w:tc>
        <w:tc>
          <w:tcPr>
            <w:tcW w:w="1176" w:type="pct"/>
            <w:tcBorders>
              <w:top w:val="nil"/>
              <w:left w:val="nil"/>
              <w:bottom w:val="single" w:sz="4" w:space="0" w:color="auto"/>
              <w:right w:val="single" w:sz="4" w:space="0" w:color="auto"/>
            </w:tcBorders>
            <w:shd w:val="clear" w:color="auto" w:fill="auto"/>
            <w:noWrap/>
            <w:vAlign w:val="center"/>
            <w:hideMark/>
          </w:tcPr>
          <w:p w14:paraId="65958133" w14:textId="77777777" w:rsidR="00A61775" w:rsidRPr="006172B2" w:rsidRDefault="00A61775" w:rsidP="00A61775">
            <w:pPr>
              <w:jc w:val="center"/>
            </w:pPr>
            <w:r w:rsidRPr="006172B2">
              <w:t>110</w:t>
            </w:r>
          </w:p>
        </w:tc>
        <w:tc>
          <w:tcPr>
            <w:tcW w:w="1050" w:type="pct"/>
            <w:tcBorders>
              <w:top w:val="nil"/>
              <w:left w:val="nil"/>
              <w:bottom w:val="single" w:sz="4" w:space="0" w:color="auto"/>
              <w:right w:val="single" w:sz="8" w:space="0" w:color="auto"/>
            </w:tcBorders>
            <w:shd w:val="clear" w:color="auto" w:fill="auto"/>
            <w:noWrap/>
            <w:vAlign w:val="center"/>
            <w:hideMark/>
          </w:tcPr>
          <w:p w14:paraId="338A72AC" w14:textId="77777777" w:rsidR="00A61775" w:rsidRPr="006172B2" w:rsidRDefault="00A61775" w:rsidP="00A61775">
            <w:pPr>
              <w:jc w:val="center"/>
            </w:pPr>
            <w:r w:rsidRPr="006172B2">
              <w:t> </w:t>
            </w:r>
          </w:p>
        </w:tc>
      </w:tr>
      <w:tr w:rsidR="00A61775" w:rsidRPr="006172B2" w14:paraId="38E26C56"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B9753AC" w14:textId="77777777" w:rsidR="00A61775" w:rsidRPr="006172B2" w:rsidRDefault="00A61775" w:rsidP="00A61775">
            <w:pPr>
              <w:jc w:val="center"/>
            </w:pPr>
            <w:r w:rsidRPr="006172B2">
              <w:t>65</w:t>
            </w:r>
          </w:p>
        </w:tc>
        <w:tc>
          <w:tcPr>
            <w:tcW w:w="1146" w:type="pct"/>
            <w:tcBorders>
              <w:top w:val="nil"/>
              <w:left w:val="nil"/>
              <w:bottom w:val="single" w:sz="4" w:space="0" w:color="auto"/>
              <w:right w:val="single" w:sz="4" w:space="0" w:color="auto"/>
            </w:tcBorders>
            <w:shd w:val="clear" w:color="auto" w:fill="auto"/>
            <w:noWrap/>
            <w:vAlign w:val="center"/>
            <w:hideMark/>
          </w:tcPr>
          <w:p w14:paraId="2771E380"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57315C46"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BADBACE" w14:textId="77777777" w:rsidR="00A61775" w:rsidRPr="006172B2" w:rsidRDefault="00A61775" w:rsidP="00A61775">
            <w:pPr>
              <w:jc w:val="center"/>
            </w:pPr>
            <w:r w:rsidRPr="006172B2">
              <w:t>13</w:t>
            </w:r>
          </w:p>
        </w:tc>
        <w:tc>
          <w:tcPr>
            <w:tcW w:w="280" w:type="pct"/>
            <w:tcBorders>
              <w:top w:val="nil"/>
              <w:left w:val="nil"/>
              <w:bottom w:val="single" w:sz="4" w:space="0" w:color="auto"/>
              <w:right w:val="single" w:sz="4" w:space="0" w:color="auto"/>
            </w:tcBorders>
            <w:shd w:val="clear" w:color="auto" w:fill="auto"/>
            <w:noWrap/>
            <w:vAlign w:val="center"/>
            <w:hideMark/>
          </w:tcPr>
          <w:p w14:paraId="72E42E59" w14:textId="77777777" w:rsidR="00A61775" w:rsidRPr="006172B2" w:rsidRDefault="00A61775" w:rsidP="00A61775">
            <w:pPr>
              <w:jc w:val="center"/>
            </w:pPr>
            <w:r w:rsidRPr="006172B2">
              <w:t>2</w:t>
            </w:r>
          </w:p>
        </w:tc>
        <w:tc>
          <w:tcPr>
            <w:tcW w:w="1176" w:type="pct"/>
            <w:tcBorders>
              <w:top w:val="nil"/>
              <w:left w:val="nil"/>
              <w:bottom w:val="single" w:sz="4" w:space="0" w:color="auto"/>
              <w:right w:val="single" w:sz="4" w:space="0" w:color="auto"/>
            </w:tcBorders>
            <w:shd w:val="clear" w:color="auto" w:fill="auto"/>
            <w:noWrap/>
            <w:vAlign w:val="center"/>
            <w:hideMark/>
          </w:tcPr>
          <w:p w14:paraId="36D31168" w14:textId="77777777" w:rsidR="00A61775" w:rsidRPr="006172B2" w:rsidRDefault="00A61775" w:rsidP="00A61775">
            <w:pPr>
              <w:jc w:val="center"/>
            </w:pPr>
            <w:r w:rsidRPr="006172B2">
              <w:t>110</w:t>
            </w:r>
          </w:p>
        </w:tc>
        <w:tc>
          <w:tcPr>
            <w:tcW w:w="1050" w:type="pct"/>
            <w:tcBorders>
              <w:top w:val="nil"/>
              <w:left w:val="nil"/>
              <w:bottom w:val="single" w:sz="4" w:space="0" w:color="auto"/>
              <w:right w:val="single" w:sz="8" w:space="0" w:color="auto"/>
            </w:tcBorders>
            <w:shd w:val="clear" w:color="auto" w:fill="auto"/>
            <w:noWrap/>
            <w:vAlign w:val="center"/>
            <w:hideMark/>
          </w:tcPr>
          <w:p w14:paraId="5A4F8D09" w14:textId="77777777" w:rsidR="00A61775" w:rsidRPr="006172B2" w:rsidRDefault="00A61775" w:rsidP="00A61775">
            <w:pPr>
              <w:jc w:val="center"/>
            </w:pPr>
            <w:r w:rsidRPr="006172B2">
              <w:t> </w:t>
            </w:r>
          </w:p>
        </w:tc>
      </w:tr>
      <w:tr w:rsidR="00A61775" w:rsidRPr="006172B2" w14:paraId="70C17D51"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162DF74" w14:textId="77777777" w:rsidR="00A61775" w:rsidRPr="006172B2" w:rsidRDefault="00A61775" w:rsidP="00A61775">
            <w:pPr>
              <w:jc w:val="center"/>
            </w:pPr>
            <w:r w:rsidRPr="006172B2">
              <w:t>66</w:t>
            </w:r>
          </w:p>
        </w:tc>
        <w:tc>
          <w:tcPr>
            <w:tcW w:w="1146" w:type="pct"/>
            <w:tcBorders>
              <w:top w:val="nil"/>
              <w:left w:val="nil"/>
              <w:bottom w:val="single" w:sz="4" w:space="0" w:color="auto"/>
              <w:right w:val="single" w:sz="4" w:space="0" w:color="auto"/>
            </w:tcBorders>
            <w:shd w:val="clear" w:color="auto" w:fill="auto"/>
            <w:noWrap/>
            <w:vAlign w:val="center"/>
            <w:hideMark/>
          </w:tcPr>
          <w:p w14:paraId="29235888"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4C0828C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0105BA9" w14:textId="77777777" w:rsidR="00A61775" w:rsidRPr="006172B2" w:rsidRDefault="00A61775" w:rsidP="00A61775">
            <w:pPr>
              <w:jc w:val="center"/>
            </w:pPr>
            <w:r w:rsidRPr="006172B2">
              <w:t>7</w:t>
            </w:r>
          </w:p>
        </w:tc>
        <w:tc>
          <w:tcPr>
            <w:tcW w:w="280" w:type="pct"/>
            <w:tcBorders>
              <w:top w:val="nil"/>
              <w:left w:val="nil"/>
              <w:bottom w:val="single" w:sz="4" w:space="0" w:color="auto"/>
              <w:right w:val="single" w:sz="4" w:space="0" w:color="auto"/>
            </w:tcBorders>
            <w:shd w:val="clear" w:color="auto" w:fill="auto"/>
            <w:noWrap/>
            <w:vAlign w:val="center"/>
            <w:hideMark/>
          </w:tcPr>
          <w:p w14:paraId="3E9963A5" w14:textId="77777777" w:rsidR="00A61775" w:rsidRPr="006172B2" w:rsidRDefault="00A61775" w:rsidP="00A61775">
            <w:pPr>
              <w:jc w:val="center"/>
            </w:pPr>
            <w:r w:rsidRPr="006172B2">
              <w:t>83</w:t>
            </w:r>
          </w:p>
        </w:tc>
        <w:tc>
          <w:tcPr>
            <w:tcW w:w="1176" w:type="pct"/>
            <w:tcBorders>
              <w:top w:val="nil"/>
              <w:left w:val="nil"/>
              <w:bottom w:val="single" w:sz="4" w:space="0" w:color="auto"/>
              <w:right w:val="single" w:sz="4" w:space="0" w:color="auto"/>
            </w:tcBorders>
            <w:shd w:val="clear" w:color="auto" w:fill="auto"/>
            <w:noWrap/>
            <w:vAlign w:val="center"/>
            <w:hideMark/>
          </w:tcPr>
          <w:p w14:paraId="1D909785" w14:textId="77777777" w:rsidR="00A61775" w:rsidRPr="006172B2" w:rsidRDefault="00A61775" w:rsidP="00A61775">
            <w:pPr>
              <w:jc w:val="center"/>
            </w:pPr>
            <w:r w:rsidRPr="006172B2">
              <w:t>110</w:t>
            </w:r>
          </w:p>
        </w:tc>
        <w:tc>
          <w:tcPr>
            <w:tcW w:w="1050" w:type="pct"/>
            <w:tcBorders>
              <w:top w:val="nil"/>
              <w:left w:val="nil"/>
              <w:bottom w:val="single" w:sz="4" w:space="0" w:color="auto"/>
              <w:right w:val="single" w:sz="8" w:space="0" w:color="auto"/>
            </w:tcBorders>
            <w:shd w:val="clear" w:color="auto" w:fill="auto"/>
            <w:noWrap/>
            <w:vAlign w:val="center"/>
            <w:hideMark/>
          </w:tcPr>
          <w:p w14:paraId="4F119658" w14:textId="77777777" w:rsidR="00A61775" w:rsidRPr="006172B2" w:rsidRDefault="00A61775" w:rsidP="00A61775">
            <w:pPr>
              <w:jc w:val="center"/>
            </w:pPr>
            <w:r w:rsidRPr="006172B2">
              <w:t> </w:t>
            </w:r>
          </w:p>
        </w:tc>
      </w:tr>
      <w:tr w:rsidR="00A61775" w:rsidRPr="006172B2" w14:paraId="0DAAAA3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9F173FA" w14:textId="77777777" w:rsidR="00A61775" w:rsidRPr="006172B2" w:rsidRDefault="00A61775" w:rsidP="00A61775">
            <w:pPr>
              <w:jc w:val="center"/>
            </w:pPr>
            <w:r w:rsidRPr="006172B2">
              <w:t>67</w:t>
            </w:r>
          </w:p>
        </w:tc>
        <w:tc>
          <w:tcPr>
            <w:tcW w:w="1146" w:type="pct"/>
            <w:tcBorders>
              <w:top w:val="nil"/>
              <w:left w:val="nil"/>
              <w:bottom w:val="single" w:sz="4" w:space="0" w:color="auto"/>
              <w:right w:val="single" w:sz="4" w:space="0" w:color="auto"/>
            </w:tcBorders>
            <w:shd w:val="clear" w:color="auto" w:fill="auto"/>
            <w:noWrap/>
            <w:vAlign w:val="center"/>
            <w:hideMark/>
          </w:tcPr>
          <w:p w14:paraId="4EFB18DC"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11F57E00"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1EF83D2" w14:textId="77777777" w:rsidR="00A61775" w:rsidRPr="006172B2" w:rsidRDefault="00A61775" w:rsidP="00A61775">
            <w:pPr>
              <w:jc w:val="center"/>
            </w:pPr>
            <w:r w:rsidRPr="006172B2">
              <w:t>24</w:t>
            </w:r>
          </w:p>
        </w:tc>
        <w:tc>
          <w:tcPr>
            <w:tcW w:w="280" w:type="pct"/>
            <w:tcBorders>
              <w:top w:val="nil"/>
              <w:left w:val="nil"/>
              <w:bottom w:val="single" w:sz="4" w:space="0" w:color="auto"/>
              <w:right w:val="single" w:sz="4" w:space="0" w:color="auto"/>
            </w:tcBorders>
            <w:shd w:val="clear" w:color="auto" w:fill="auto"/>
            <w:noWrap/>
            <w:vAlign w:val="center"/>
            <w:hideMark/>
          </w:tcPr>
          <w:p w14:paraId="2CA0BD26" w14:textId="77777777" w:rsidR="00A61775" w:rsidRPr="006172B2" w:rsidRDefault="00A61775" w:rsidP="00A61775">
            <w:pPr>
              <w:jc w:val="center"/>
            </w:pPr>
            <w:r w:rsidRPr="006172B2">
              <w:t>18</w:t>
            </w:r>
          </w:p>
        </w:tc>
        <w:tc>
          <w:tcPr>
            <w:tcW w:w="1176" w:type="pct"/>
            <w:tcBorders>
              <w:top w:val="nil"/>
              <w:left w:val="nil"/>
              <w:bottom w:val="single" w:sz="4" w:space="0" w:color="auto"/>
              <w:right w:val="single" w:sz="4" w:space="0" w:color="auto"/>
            </w:tcBorders>
            <w:shd w:val="clear" w:color="auto" w:fill="auto"/>
            <w:noWrap/>
            <w:vAlign w:val="center"/>
            <w:hideMark/>
          </w:tcPr>
          <w:p w14:paraId="2D851493" w14:textId="77777777" w:rsidR="00A61775" w:rsidRPr="006172B2" w:rsidRDefault="00A61775" w:rsidP="00A61775">
            <w:pPr>
              <w:jc w:val="center"/>
            </w:pPr>
            <w:r w:rsidRPr="006172B2">
              <w:t>110</w:t>
            </w:r>
          </w:p>
        </w:tc>
        <w:tc>
          <w:tcPr>
            <w:tcW w:w="1050" w:type="pct"/>
            <w:tcBorders>
              <w:top w:val="nil"/>
              <w:left w:val="nil"/>
              <w:bottom w:val="single" w:sz="4" w:space="0" w:color="auto"/>
              <w:right w:val="single" w:sz="8" w:space="0" w:color="auto"/>
            </w:tcBorders>
            <w:shd w:val="clear" w:color="auto" w:fill="auto"/>
            <w:noWrap/>
            <w:vAlign w:val="center"/>
            <w:hideMark/>
          </w:tcPr>
          <w:p w14:paraId="657326F6" w14:textId="77777777" w:rsidR="00A61775" w:rsidRPr="006172B2" w:rsidRDefault="00A61775" w:rsidP="00A61775">
            <w:pPr>
              <w:jc w:val="center"/>
            </w:pPr>
            <w:r w:rsidRPr="006172B2">
              <w:t> </w:t>
            </w:r>
          </w:p>
        </w:tc>
      </w:tr>
      <w:tr w:rsidR="00A61775" w:rsidRPr="006172B2" w14:paraId="27AA031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7511409" w14:textId="77777777" w:rsidR="00A61775" w:rsidRPr="006172B2" w:rsidRDefault="00A61775" w:rsidP="00A61775">
            <w:pPr>
              <w:jc w:val="center"/>
            </w:pPr>
            <w:r w:rsidRPr="006172B2">
              <w:t>429</w:t>
            </w:r>
          </w:p>
        </w:tc>
        <w:tc>
          <w:tcPr>
            <w:tcW w:w="1146" w:type="pct"/>
            <w:tcBorders>
              <w:top w:val="nil"/>
              <w:left w:val="nil"/>
              <w:bottom w:val="single" w:sz="4" w:space="0" w:color="auto"/>
              <w:right w:val="single" w:sz="4" w:space="0" w:color="auto"/>
            </w:tcBorders>
            <w:shd w:val="clear" w:color="auto" w:fill="auto"/>
            <w:noWrap/>
            <w:vAlign w:val="center"/>
            <w:hideMark/>
          </w:tcPr>
          <w:p w14:paraId="2C7A9A7A"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768501CD"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7A2FA40" w14:textId="77777777" w:rsidR="00A61775" w:rsidRPr="006172B2" w:rsidRDefault="00A61775" w:rsidP="00A61775">
            <w:pPr>
              <w:jc w:val="center"/>
            </w:pPr>
            <w:r w:rsidRPr="006172B2">
              <w:t>52</w:t>
            </w:r>
          </w:p>
        </w:tc>
        <w:tc>
          <w:tcPr>
            <w:tcW w:w="280" w:type="pct"/>
            <w:tcBorders>
              <w:top w:val="nil"/>
              <w:left w:val="nil"/>
              <w:bottom w:val="single" w:sz="4" w:space="0" w:color="auto"/>
              <w:right w:val="single" w:sz="4" w:space="0" w:color="auto"/>
            </w:tcBorders>
            <w:shd w:val="clear" w:color="auto" w:fill="auto"/>
            <w:noWrap/>
            <w:vAlign w:val="center"/>
            <w:hideMark/>
          </w:tcPr>
          <w:p w14:paraId="72674EED" w14:textId="77777777" w:rsidR="00A61775" w:rsidRPr="006172B2" w:rsidRDefault="00A61775" w:rsidP="00A61775">
            <w:pPr>
              <w:jc w:val="center"/>
            </w:pPr>
            <w:r w:rsidRPr="006172B2">
              <w:t>91</w:t>
            </w:r>
          </w:p>
        </w:tc>
        <w:tc>
          <w:tcPr>
            <w:tcW w:w="1176" w:type="pct"/>
            <w:tcBorders>
              <w:top w:val="nil"/>
              <w:left w:val="nil"/>
              <w:bottom w:val="single" w:sz="4" w:space="0" w:color="auto"/>
              <w:right w:val="single" w:sz="4" w:space="0" w:color="auto"/>
            </w:tcBorders>
            <w:shd w:val="clear" w:color="auto" w:fill="auto"/>
            <w:noWrap/>
            <w:vAlign w:val="center"/>
            <w:hideMark/>
          </w:tcPr>
          <w:p w14:paraId="004BC699" w14:textId="77777777" w:rsidR="00A61775" w:rsidRPr="006172B2" w:rsidRDefault="00A61775" w:rsidP="00A61775">
            <w:pPr>
              <w:jc w:val="center"/>
            </w:pPr>
            <w:r w:rsidRPr="006172B2">
              <w:t>110</w:t>
            </w:r>
          </w:p>
        </w:tc>
        <w:tc>
          <w:tcPr>
            <w:tcW w:w="1050" w:type="pct"/>
            <w:tcBorders>
              <w:top w:val="nil"/>
              <w:left w:val="nil"/>
              <w:bottom w:val="single" w:sz="4" w:space="0" w:color="auto"/>
              <w:right w:val="single" w:sz="8" w:space="0" w:color="auto"/>
            </w:tcBorders>
            <w:shd w:val="clear" w:color="auto" w:fill="auto"/>
            <w:noWrap/>
            <w:vAlign w:val="center"/>
            <w:hideMark/>
          </w:tcPr>
          <w:p w14:paraId="760E8FA7" w14:textId="77777777" w:rsidR="00A61775" w:rsidRPr="006172B2" w:rsidRDefault="00A61775" w:rsidP="00A61775">
            <w:pPr>
              <w:jc w:val="center"/>
            </w:pPr>
            <w:r w:rsidRPr="006172B2">
              <w:t> </w:t>
            </w:r>
          </w:p>
        </w:tc>
      </w:tr>
      <w:tr w:rsidR="00A61775" w:rsidRPr="006172B2" w14:paraId="2AB02C0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045502A" w14:textId="77777777" w:rsidR="00A61775" w:rsidRPr="006172B2" w:rsidRDefault="00A61775" w:rsidP="00A61775">
            <w:pPr>
              <w:jc w:val="center"/>
            </w:pPr>
            <w:r w:rsidRPr="006172B2">
              <w:t>430</w:t>
            </w:r>
          </w:p>
        </w:tc>
        <w:tc>
          <w:tcPr>
            <w:tcW w:w="1146" w:type="pct"/>
            <w:tcBorders>
              <w:top w:val="nil"/>
              <w:left w:val="nil"/>
              <w:bottom w:val="single" w:sz="4" w:space="0" w:color="auto"/>
              <w:right w:val="single" w:sz="4" w:space="0" w:color="auto"/>
            </w:tcBorders>
            <w:shd w:val="clear" w:color="auto" w:fill="auto"/>
            <w:noWrap/>
            <w:vAlign w:val="center"/>
            <w:hideMark/>
          </w:tcPr>
          <w:p w14:paraId="3E2127AF"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18FC48E8"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2185A814" w14:textId="77777777" w:rsidR="00A61775" w:rsidRPr="006172B2" w:rsidRDefault="00A61775" w:rsidP="00A61775">
            <w:pPr>
              <w:jc w:val="center"/>
            </w:pPr>
            <w:r w:rsidRPr="006172B2">
              <w:t>49</w:t>
            </w:r>
          </w:p>
        </w:tc>
        <w:tc>
          <w:tcPr>
            <w:tcW w:w="280" w:type="pct"/>
            <w:tcBorders>
              <w:top w:val="nil"/>
              <w:left w:val="nil"/>
              <w:bottom w:val="single" w:sz="4" w:space="0" w:color="auto"/>
              <w:right w:val="single" w:sz="4" w:space="0" w:color="auto"/>
            </w:tcBorders>
            <w:shd w:val="clear" w:color="auto" w:fill="auto"/>
            <w:noWrap/>
            <w:vAlign w:val="center"/>
            <w:hideMark/>
          </w:tcPr>
          <w:p w14:paraId="1F8DB8CC" w14:textId="77777777" w:rsidR="00A61775" w:rsidRPr="006172B2" w:rsidRDefault="00A61775" w:rsidP="00A61775">
            <w:pPr>
              <w:jc w:val="center"/>
            </w:pPr>
            <w:r w:rsidRPr="006172B2">
              <w:t>88</w:t>
            </w:r>
          </w:p>
        </w:tc>
        <w:tc>
          <w:tcPr>
            <w:tcW w:w="1176" w:type="pct"/>
            <w:tcBorders>
              <w:top w:val="nil"/>
              <w:left w:val="nil"/>
              <w:bottom w:val="single" w:sz="4" w:space="0" w:color="auto"/>
              <w:right w:val="single" w:sz="4" w:space="0" w:color="auto"/>
            </w:tcBorders>
            <w:shd w:val="clear" w:color="auto" w:fill="auto"/>
            <w:noWrap/>
            <w:vAlign w:val="center"/>
            <w:hideMark/>
          </w:tcPr>
          <w:p w14:paraId="1AF7200F" w14:textId="77777777" w:rsidR="00A61775" w:rsidRPr="006172B2" w:rsidRDefault="00A61775" w:rsidP="00A61775">
            <w:pPr>
              <w:jc w:val="center"/>
            </w:pPr>
            <w:r w:rsidRPr="006172B2">
              <w:t>110</w:t>
            </w:r>
          </w:p>
        </w:tc>
        <w:tc>
          <w:tcPr>
            <w:tcW w:w="1050" w:type="pct"/>
            <w:tcBorders>
              <w:top w:val="nil"/>
              <w:left w:val="nil"/>
              <w:bottom w:val="single" w:sz="4" w:space="0" w:color="auto"/>
              <w:right w:val="single" w:sz="8" w:space="0" w:color="auto"/>
            </w:tcBorders>
            <w:shd w:val="clear" w:color="auto" w:fill="auto"/>
            <w:noWrap/>
            <w:vAlign w:val="center"/>
            <w:hideMark/>
          </w:tcPr>
          <w:p w14:paraId="1595B0E6" w14:textId="77777777" w:rsidR="00A61775" w:rsidRPr="006172B2" w:rsidRDefault="00A61775" w:rsidP="00A61775">
            <w:pPr>
              <w:jc w:val="center"/>
            </w:pPr>
            <w:r w:rsidRPr="006172B2">
              <w:t> </w:t>
            </w:r>
          </w:p>
        </w:tc>
      </w:tr>
      <w:tr w:rsidR="00A61775" w:rsidRPr="006172B2" w14:paraId="5C631FE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3965639" w14:textId="77777777" w:rsidR="00A61775" w:rsidRPr="006172B2" w:rsidRDefault="00A61775" w:rsidP="00A61775">
            <w:pPr>
              <w:jc w:val="center"/>
            </w:pPr>
            <w:r w:rsidRPr="006172B2">
              <w:t>431</w:t>
            </w:r>
          </w:p>
        </w:tc>
        <w:tc>
          <w:tcPr>
            <w:tcW w:w="1146" w:type="pct"/>
            <w:tcBorders>
              <w:top w:val="nil"/>
              <w:left w:val="nil"/>
              <w:bottom w:val="single" w:sz="4" w:space="0" w:color="auto"/>
              <w:right w:val="single" w:sz="4" w:space="0" w:color="auto"/>
            </w:tcBorders>
            <w:shd w:val="clear" w:color="auto" w:fill="auto"/>
            <w:noWrap/>
            <w:vAlign w:val="center"/>
            <w:hideMark/>
          </w:tcPr>
          <w:p w14:paraId="79769355"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54FF20C9" w14:textId="77777777" w:rsidR="00A61775" w:rsidRPr="006172B2" w:rsidRDefault="00A61775" w:rsidP="00A61775">
            <w:pPr>
              <w:jc w:val="center"/>
            </w:pPr>
            <w:r w:rsidRPr="006172B2">
              <w:t>3</w:t>
            </w:r>
          </w:p>
        </w:tc>
        <w:tc>
          <w:tcPr>
            <w:tcW w:w="269" w:type="pct"/>
            <w:tcBorders>
              <w:top w:val="nil"/>
              <w:left w:val="nil"/>
              <w:bottom w:val="single" w:sz="4" w:space="0" w:color="auto"/>
              <w:right w:val="single" w:sz="4" w:space="0" w:color="auto"/>
            </w:tcBorders>
            <w:shd w:val="clear" w:color="auto" w:fill="auto"/>
            <w:noWrap/>
            <w:vAlign w:val="center"/>
            <w:hideMark/>
          </w:tcPr>
          <w:p w14:paraId="5A999111" w14:textId="77777777" w:rsidR="00A61775" w:rsidRPr="006172B2" w:rsidRDefault="00A61775" w:rsidP="00A61775">
            <w:pPr>
              <w:jc w:val="center"/>
            </w:pPr>
            <w:r w:rsidRPr="006172B2">
              <w:t>75</w:t>
            </w:r>
          </w:p>
        </w:tc>
        <w:tc>
          <w:tcPr>
            <w:tcW w:w="280" w:type="pct"/>
            <w:tcBorders>
              <w:top w:val="nil"/>
              <w:left w:val="nil"/>
              <w:bottom w:val="single" w:sz="4" w:space="0" w:color="auto"/>
              <w:right w:val="single" w:sz="4" w:space="0" w:color="auto"/>
            </w:tcBorders>
            <w:shd w:val="clear" w:color="auto" w:fill="auto"/>
            <w:noWrap/>
            <w:vAlign w:val="center"/>
            <w:hideMark/>
          </w:tcPr>
          <w:p w14:paraId="505F0F0B" w14:textId="77777777" w:rsidR="00A61775" w:rsidRPr="006172B2" w:rsidRDefault="00A61775" w:rsidP="00A61775">
            <w:pPr>
              <w:jc w:val="center"/>
            </w:pPr>
            <w:r w:rsidRPr="006172B2">
              <w:t>48</w:t>
            </w:r>
          </w:p>
        </w:tc>
        <w:tc>
          <w:tcPr>
            <w:tcW w:w="1176" w:type="pct"/>
            <w:tcBorders>
              <w:top w:val="nil"/>
              <w:left w:val="nil"/>
              <w:bottom w:val="single" w:sz="4" w:space="0" w:color="auto"/>
              <w:right w:val="single" w:sz="4" w:space="0" w:color="auto"/>
            </w:tcBorders>
            <w:shd w:val="clear" w:color="auto" w:fill="auto"/>
            <w:noWrap/>
            <w:vAlign w:val="center"/>
            <w:hideMark/>
          </w:tcPr>
          <w:p w14:paraId="69D0F8FA" w14:textId="77777777" w:rsidR="00A61775" w:rsidRPr="006172B2" w:rsidRDefault="00A61775" w:rsidP="00A61775">
            <w:pPr>
              <w:jc w:val="center"/>
            </w:pPr>
            <w:r w:rsidRPr="006172B2">
              <w:t>110</w:t>
            </w:r>
          </w:p>
        </w:tc>
        <w:tc>
          <w:tcPr>
            <w:tcW w:w="1050" w:type="pct"/>
            <w:tcBorders>
              <w:top w:val="nil"/>
              <w:left w:val="nil"/>
              <w:bottom w:val="single" w:sz="4" w:space="0" w:color="auto"/>
              <w:right w:val="single" w:sz="8" w:space="0" w:color="auto"/>
            </w:tcBorders>
            <w:shd w:val="clear" w:color="auto" w:fill="auto"/>
            <w:noWrap/>
            <w:vAlign w:val="center"/>
            <w:hideMark/>
          </w:tcPr>
          <w:p w14:paraId="10EC82D0" w14:textId="77777777" w:rsidR="00A61775" w:rsidRPr="006172B2" w:rsidRDefault="00A61775" w:rsidP="00A61775">
            <w:pPr>
              <w:jc w:val="center"/>
            </w:pPr>
            <w:r w:rsidRPr="006172B2">
              <w:t> </w:t>
            </w:r>
          </w:p>
        </w:tc>
      </w:tr>
      <w:tr w:rsidR="00A61775" w:rsidRPr="006172B2" w14:paraId="515A891D"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1CCDA68" w14:textId="77777777" w:rsidR="00A61775" w:rsidRPr="006172B2" w:rsidRDefault="00A61775" w:rsidP="00A61775">
            <w:pPr>
              <w:jc w:val="center"/>
            </w:pPr>
            <w:r w:rsidRPr="006172B2">
              <w:t>432</w:t>
            </w:r>
          </w:p>
        </w:tc>
        <w:tc>
          <w:tcPr>
            <w:tcW w:w="1146" w:type="pct"/>
            <w:tcBorders>
              <w:top w:val="nil"/>
              <w:left w:val="nil"/>
              <w:bottom w:val="single" w:sz="4" w:space="0" w:color="auto"/>
              <w:right w:val="single" w:sz="4" w:space="0" w:color="auto"/>
            </w:tcBorders>
            <w:shd w:val="clear" w:color="auto" w:fill="auto"/>
            <w:noWrap/>
            <w:vAlign w:val="center"/>
            <w:hideMark/>
          </w:tcPr>
          <w:p w14:paraId="0AE3A5AC"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5A575B73"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645C2BCF" w14:textId="77777777" w:rsidR="00A61775" w:rsidRPr="006172B2" w:rsidRDefault="00A61775" w:rsidP="00A61775">
            <w:pPr>
              <w:jc w:val="center"/>
            </w:pPr>
            <w:r w:rsidRPr="006172B2">
              <w:t>10</w:t>
            </w:r>
          </w:p>
        </w:tc>
        <w:tc>
          <w:tcPr>
            <w:tcW w:w="280" w:type="pct"/>
            <w:tcBorders>
              <w:top w:val="nil"/>
              <w:left w:val="nil"/>
              <w:bottom w:val="single" w:sz="4" w:space="0" w:color="auto"/>
              <w:right w:val="single" w:sz="4" w:space="0" w:color="auto"/>
            </w:tcBorders>
            <w:shd w:val="clear" w:color="auto" w:fill="auto"/>
            <w:noWrap/>
            <w:vAlign w:val="center"/>
            <w:hideMark/>
          </w:tcPr>
          <w:p w14:paraId="3F0986A8" w14:textId="77777777" w:rsidR="00A61775" w:rsidRPr="006172B2" w:rsidRDefault="00A61775" w:rsidP="00A61775">
            <w:pPr>
              <w:jc w:val="center"/>
            </w:pPr>
            <w:r w:rsidRPr="006172B2">
              <w:t>43</w:t>
            </w:r>
          </w:p>
        </w:tc>
        <w:tc>
          <w:tcPr>
            <w:tcW w:w="1176" w:type="pct"/>
            <w:tcBorders>
              <w:top w:val="nil"/>
              <w:left w:val="nil"/>
              <w:bottom w:val="single" w:sz="4" w:space="0" w:color="auto"/>
              <w:right w:val="single" w:sz="4" w:space="0" w:color="auto"/>
            </w:tcBorders>
            <w:shd w:val="clear" w:color="auto" w:fill="auto"/>
            <w:noWrap/>
            <w:vAlign w:val="center"/>
            <w:hideMark/>
          </w:tcPr>
          <w:p w14:paraId="6B7FA86E" w14:textId="77777777" w:rsidR="00A61775" w:rsidRPr="006172B2" w:rsidRDefault="00A61775" w:rsidP="00A61775">
            <w:pPr>
              <w:jc w:val="center"/>
            </w:pPr>
            <w:r w:rsidRPr="006172B2">
              <w:t>110</w:t>
            </w:r>
          </w:p>
        </w:tc>
        <w:tc>
          <w:tcPr>
            <w:tcW w:w="1050" w:type="pct"/>
            <w:tcBorders>
              <w:top w:val="nil"/>
              <w:left w:val="nil"/>
              <w:bottom w:val="single" w:sz="4" w:space="0" w:color="auto"/>
              <w:right w:val="single" w:sz="8" w:space="0" w:color="auto"/>
            </w:tcBorders>
            <w:shd w:val="clear" w:color="auto" w:fill="auto"/>
            <w:noWrap/>
            <w:vAlign w:val="center"/>
            <w:hideMark/>
          </w:tcPr>
          <w:p w14:paraId="1B6D7627" w14:textId="77777777" w:rsidR="00A61775" w:rsidRPr="006172B2" w:rsidRDefault="00A61775" w:rsidP="00A61775">
            <w:pPr>
              <w:jc w:val="center"/>
            </w:pPr>
            <w:r w:rsidRPr="006172B2">
              <w:t> </w:t>
            </w:r>
          </w:p>
        </w:tc>
      </w:tr>
      <w:tr w:rsidR="00A61775" w:rsidRPr="006172B2" w14:paraId="0ED0704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94AFA4D" w14:textId="77777777" w:rsidR="00A61775" w:rsidRPr="006172B2" w:rsidRDefault="00A61775" w:rsidP="00A61775">
            <w:pPr>
              <w:jc w:val="center"/>
            </w:pPr>
            <w:r w:rsidRPr="006172B2">
              <w:t>433</w:t>
            </w:r>
          </w:p>
        </w:tc>
        <w:tc>
          <w:tcPr>
            <w:tcW w:w="1146" w:type="pct"/>
            <w:tcBorders>
              <w:top w:val="nil"/>
              <w:left w:val="nil"/>
              <w:bottom w:val="single" w:sz="4" w:space="0" w:color="auto"/>
              <w:right w:val="single" w:sz="4" w:space="0" w:color="auto"/>
            </w:tcBorders>
            <w:shd w:val="clear" w:color="auto" w:fill="auto"/>
            <w:noWrap/>
            <w:vAlign w:val="center"/>
            <w:hideMark/>
          </w:tcPr>
          <w:p w14:paraId="6C710A80"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47ACC8FC"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AA74862" w14:textId="77777777" w:rsidR="00A61775" w:rsidRPr="006172B2" w:rsidRDefault="00A61775" w:rsidP="00A61775">
            <w:pPr>
              <w:jc w:val="center"/>
            </w:pPr>
            <w:r w:rsidRPr="006172B2">
              <w:t>12</w:t>
            </w:r>
          </w:p>
        </w:tc>
        <w:tc>
          <w:tcPr>
            <w:tcW w:w="280" w:type="pct"/>
            <w:tcBorders>
              <w:top w:val="nil"/>
              <w:left w:val="nil"/>
              <w:bottom w:val="single" w:sz="4" w:space="0" w:color="auto"/>
              <w:right w:val="single" w:sz="4" w:space="0" w:color="auto"/>
            </w:tcBorders>
            <w:shd w:val="clear" w:color="auto" w:fill="auto"/>
            <w:noWrap/>
            <w:vAlign w:val="center"/>
            <w:hideMark/>
          </w:tcPr>
          <w:p w14:paraId="0E90B378" w14:textId="77777777" w:rsidR="00A61775" w:rsidRPr="006172B2" w:rsidRDefault="00A61775" w:rsidP="00A61775">
            <w:pPr>
              <w:jc w:val="center"/>
            </w:pPr>
            <w:r w:rsidRPr="006172B2">
              <w:t>1</w:t>
            </w:r>
          </w:p>
        </w:tc>
        <w:tc>
          <w:tcPr>
            <w:tcW w:w="1176" w:type="pct"/>
            <w:tcBorders>
              <w:top w:val="nil"/>
              <w:left w:val="nil"/>
              <w:bottom w:val="single" w:sz="4" w:space="0" w:color="auto"/>
              <w:right w:val="single" w:sz="4" w:space="0" w:color="auto"/>
            </w:tcBorders>
            <w:shd w:val="clear" w:color="auto" w:fill="auto"/>
            <w:noWrap/>
            <w:vAlign w:val="center"/>
            <w:hideMark/>
          </w:tcPr>
          <w:p w14:paraId="6041AA3B" w14:textId="77777777" w:rsidR="00A61775" w:rsidRPr="006172B2" w:rsidRDefault="00A61775" w:rsidP="00A61775">
            <w:pPr>
              <w:jc w:val="center"/>
            </w:pPr>
            <w:r w:rsidRPr="006172B2">
              <w:t>110</w:t>
            </w:r>
          </w:p>
        </w:tc>
        <w:tc>
          <w:tcPr>
            <w:tcW w:w="1050" w:type="pct"/>
            <w:tcBorders>
              <w:top w:val="nil"/>
              <w:left w:val="nil"/>
              <w:bottom w:val="single" w:sz="4" w:space="0" w:color="auto"/>
              <w:right w:val="single" w:sz="8" w:space="0" w:color="auto"/>
            </w:tcBorders>
            <w:shd w:val="clear" w:color="auto" w:fill="auto"/>
            <w:noWrap/>
            <w:vAlign w:val="center"/>
            <w:hideMark/>
          </w:tcPr>
          <w:p w14:paraId="522C76A5" w14:textId="77777777" w:rsidR="00A61775" w:rsidRPr="006172B2" w:rsidRDefault="00A61775" w:rsidP="00A61775">
            <w:pPr>
              <w:jc w:val="center"/>
            </w:pPr>
            <w:r w:rsidRPr="006172B2">
              <w:t> </w:t>
            </w:r>
          </w:p>
        </w:tc>
      </w:tr>
      <w:tr w:rsidR="00A61775" w:rsidRPr="006172B2" w14:paraId="3515CC0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D7059EA" w14:textId="77777777" w:rsidR="00A61775" w:rsidRPr="006172B2" w:rsidRDefault="00A61775" w:rsidP="00A61775">
            <w:pPr>
              <w:jc w:val="center"/>
            </w:pPr>
            <w:r w:rsidRPr="006172B2">
              <w:t>434</w:t>
            </w:r>
          </w:p>
        </w:tc>
        <w:tc>
          <w:tcPr>
            <w:tcW w:w="1146" w:type="pct"/>
            <w:tcBorders>
              <w:top w:val="nil"/>
              <w:left w:val="nil"/>
              <w:bottom w:val="single" w:sz="4" w:space="0" w:color="auto"/>
              <w:right w:val="single" w:sz="4" w:space="0" w:color="auto"/>
            </w:tcBorders>
            <w:shd w:val="clear" w:color="auto" w:fill="auto"/>
            <w:noWrap/>
            <w:vAlign w:val="center"/>
            <w:hideMark/>
          </w:tcPr>
          <w:p w14:paraId="0A364518"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5F057086" w14:textId="77777777" w:rsidR="00A61775" w:rsidRPr="006172B2" w:rsidRDefault="00A61775" w:rsidP="00A61775">
            <w:pPr>
              <w:jc w:val="center"/>
            </w:pPr>
            <w:r w:rsidRPr="006172B2">
              <w:t>2</w:t>
            </w:r>
          </w:p>
        </w:tc>
        <w:tc>
          <w:tcPr>
            <w:tcW w:w="269" w:type="pct"/>
            <w:tcBorders>
              <w:top w:val="nil"/>
              <w:left w:val="nil"/>
              <w:bottom w:val="single" w:sz="4" w:space="0" w:color="auto"/>
              <w:right w:val="single" w:sz="4" w:space="0" w:color="auto"/>
            </w:tcBorders>
            <w:shd w:val="clear" w:color="auto" w:fill="auto"/>
            <w:noWrap/>
            <w:vAlign w:val="center"/>
            <w:hideMark/>
          </w:tcPr>
          <w:p w14:paraId="6EBAB778" w14:textId="77777777" w:rsidR="00A61775" w:rsidRPr="006172B2" w:rsidRDefault="00A61775" w:rsidP="00A61775">
            <w:pPr>
              <w:jc w:val="center"/>
            </w:pPr>
            <w:r w:rsidRPr="006172B2">
              <w:t>73</w:t>
            </w:r>
          </w:p>
        </w:tc>
        <w:tc>
          <w:tcPr>
            <w:tcW w:w="280" w:type="pct"/>
            <w:tcBorders>
              <w:top w:val="nil"/>
              <w:left w:val="nil"/>
              <w:bottom w:val="single" w:sz="4" w:space="0" w:color="auto"/>
              <w:right w:val="single" w:sz="4" w:space="0" w:color="auto"/>
            </w:tcBorders>
            <w:shd w:val="clear" w:color="auto" w:fill="auto"/>
            <w:noWrap/>
            <w:vAlign w:val="center"/>
            <w:hideMark/>
          </w:tcPr>
          <w:p w14:paraId="0C1D5AED" w14:textId="77777777" w:rsidR="00A61775" w:rsidRPr="006172B2" w:rsidRDefault="00A61775" w:rsidP="00A61775">
            <w:pPr>
              <w:jc w:val="center"/>
            </w:pPr>
            <w:r w:rsidRPr="006172B2">
              <w:t>5</w:t>
            </w:r>
          </w:p>
        </w:tc>
        <w:tc>
          <w:tcPr>
            <w:tcW w:w="1176" w:type="pct"/>
            <w:tcBorders>
              <w:top w:val="nil"/>
              <w:left w:val="nil"/>
              <w:bottom w:val="single" w:sz="4" w:space="0" w:color="auto"/>
              <w:right w:val="single" w:sz="4" w:space="0" w:color="auto"/>
            </w:tcBorders>
            <w:shd w:val="clear" w:color="auto" w:fill="auto"/>
            <w:noWrap/>
            <w:vAlign w:val="center"/>
            <w:hideMark/>
          </w:tcPr>
          <w:p w14:paraId="5D35F1F7" w14:textId="77777777" w:rsidR="00A61775" w:rsidRPr="006172B2" w:rsidRDefault="00A61775" w:rsidP="00A61775">
            <w:pPr>
              <w:jc w:val="center"/>
            </w:pPr>
            <w:r w:rsidRPr="006172B2">
              <w:t>107, 110</w:t>
            </w:r>
          </w:p>
        </w:tc>
        <w:tc>
          <w:tcPr>
            <w:tcW w:w="1050" w:type="pct"/>
            <w:tcBorders>
              <w:top w:val="nil"/>
              <w:left w:val="nil"/>
              <w:bottom w:val="single" w:sz="4" w:space="0" w:color="auto"/>
              <w:right w:val="single" w:sz="8" w:space="0" w:color="auto"/>
            </w:tcBorders>
            <w:shd w:val="clear" w:color="auto" w:fill="auto"/>
            <w:noWrap/>
            <w:vAlign w:val="center"/>
            <w:hideMark/>
          </w:tcPr>
          <w:p w14:paraId="79906F96" w14:textId="77777777" w:rsidR="00A61775" w:rsidRPr="006172B2" w:rsidRDefault="00A61775" w:rsidP="00A61775">
            <w:pPr>
              <w:jc w:val="center"/>
            </w:pPr>
            <w:r w:rsidRPr="006172B2">
              <w:t> </w:t>
            </w:r>
          </w:p>
        </w:tc>
      </w:tr>
      <w:tr w:rsidR="00A61775" w:rsidRPr="006172B2" w14:paraId="6F24492F"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041BA42" w14:textId="77777777" w:rsidR="00A61775" w:rsidRPr="006172B2" w:rsidRDefault="00A61775" w:rsidP="00A61775">
            <w:pPr>
              <w:jc w:val="center"/>
            </w:pPr>
            <w:r w:rsidRPr="006172B2">
              <w:t>435</w:t>
            </w:r>
          </w:p>
        </w:tc>
        <w:tc>
          <w:tcPr>
            <w:tcW w:w="1146" w:type="pct"/>
            <w:tcBorders>
              <w:top w:val="nil"/>
              <w:left w:val="nil"/>
              <w:bottom w:val="single" w:sz="4" w:space="0" w:color="auto"/>
              <w:right w:val="single" w:sz="4" w:space="0" w:color="auto"/>
            </w:tcBorders>
            <w:shd w:val="clear" w:color="auto" w:fill="auto"/>
            <w:noWrap/>
            <w:vAlign w:val="center"/>
            <w:hideMark/>
          </w:tcPr>
          <w:p w14:paraId="14933DE9"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6FBAD58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D9DA91A" w14:textId="77777777" w:rsidR="00A61775" w:rsidRPr="006172B2" w:rsidRDefault="00A61775" w:rsidP="00A61775">
            <w:pPr>
              <w:jc w:val="center"/>
            </w:pPr>
            <w:r w:rsidRPr="006172B2">
              <w:t>71</w:t>
            </w:r>
          </w:p>
        </w:tc>
        <w:tc>
          <w:tcPr>
            <w:tcW w:w="280" w:type="pct"/>
            <w:tcBorders>
              <w:top w:val="nil"/>
              <w:left w:val="nil"/>
              <w:bottom w:val="single" w:sz="4" w:space="0" w:color="auto"/>
              <w:right w:val="single" w:sz="4" w:space="0" w:color="auto"/>
            </w:tcBorders>
            <w:shd w:val="clear" w:color="auto" w:fill="auto"/>
            <w:noWrap/>
            <w:vAlign w:val="center"/>
            <w:hideMark/>
          </w:tcPr>
          <w:p w14:paraId="546D325F" w14:textId="77777777" w:rsidR="00A61775" w:rsidRPr="006172B2" w:rsidRDefault="00A61775" w:rsidP="00A61775">
            <w:pPr>
              <w:jc w:val="center"/>
            </w:pPr>
            <w:r w:rsidRPr="006172B2">
              <w:t>22</w:t>
            </w:r>
          </w:p>
        </w:tc>
        <w:tc>
          <w:tcPr>
            <w:tcW w:w="1176" w:type="pct"/>
            <w:tcBorders>
              <w:top w:val="nil"/>
              <w:left w:val="nil"/>
              <w:bottom w:val="single" w:sz="4" w:space="0" w:color="auto"/>
              <w:right w:val="single" w:sz="4" w:space="0" w:color="auto"/>
            </w:tcBorders>
            <w:shd w:val="clear" w:color="auto" w:fill="auto"/>
            <w:noWrap/>
            <w:vAlign w:val="center"/>
            <w:hideMark/>
          </w:tcPr>
          <w:p w14:paraId="7C323DF3" w14:textId="77777777" w:rsidR="00A61775" w:rsidRPr="006172B2" w:rsidRDefault="00A61775" w:rsidP="00A61775">
            <w:pPr>
              <w:jc w:val="center"/>
            </w:pPr>
            <w:r w:rsidRPr="006172B2">
              <w:t>107</w:t>
            </w:r>
          </w:p>
        </w:tc>
        <w:tc>
          <w:tcPr>
            <w:tcW w:w="1050" w:type="pct"/>
            <w:tcBorders>
              <w:top w:val="nil"/>
              <w:left w:val="nil"/>
              <w:bottom w:val="single" w:sz="4" w:space="0" w:color="auto"/>
              <w:right w:val="single" w:sz="8" w:space="0" w:color="auto"/>
            </w:tcBorders>
            <w:shd w:val="clear" w:color="auto" w:fill="auto"/>
            <w:noWrap/>
            <w:vAlign w:val="center"/>
            <w:hideMark/>
          </w:tcPr>
          <w:p w14:paraId="2E7F9282" w14:textId="77777777" w:rsidR="00A61775" w:rsidRPr="006172B2" w:rsidRDefault="00A61775" w:rsidP="00A61775">
            <w:pPr>
              <w:jc w:val="center"/>
            </w:pPr>
            <w:r w:rsidRPr="006172B2">
              <w:t> </w:t>
            </w:r>
          </w:p>
        </w:tc>
      </w:tr>
      <w:tr w:rsidR="00A61775" w:rsidRPr="006172B2" w14:paraId="597EF83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E18869C" w14:textId="77777777" w:rsidR="00A61775" w:rsidRPr="006172B2" w:rsidRDefault="00A61775" w:rsidP="00A61775">
            <w:pPr>
              <w:jc w:val="center"/>
            </w:pPr>
            <w:r w:rsidRPr="006172B2">
              <w:t>436</w:t>
            </w:r>
          </w:p>
        </w:tc>
        <w:tc>
          <w:tcPr>
            <w:tcW w:w="1146" w:type="pct"/>
            <w:tcBorders>
              <w:top w:val="nil"/>
              <w:left w:val="nil"/>
              <w:bottom w:val="single" w:sz="4" w:space="0" w:color="auto"/>
              <w:right w:val="single" w:sz="4" w:space="0" w:color="auto"/>
            </w:tcBorders>
            <w:shd w:val="clear" w:color="auto" w:fill="auto"/>
            <w:noWrap/>
            <w:vAlign w:val="center"/>
            <w:hideMark/>
          </w:tcPr>
          <w:p w14:paraId="6DF0F64C"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5025A377" w14:textId="77777777" w:rsidR="00A61775" w:rsidRPr="006172B2" w:rsidRDefault="00A61775" w:rsidP="00A61775">
            <w:pPr>
              <w:jc w:val="center"/>
            </w:pPr>
            <w:r w:rsidRPr="006172B2">
              <w:t>56</w:t>
            </w:r>
          </w:p>
        </w:tc>
        <w:tc>
          <w:tcPr>
            <w:tcW w:w="269" w:type="pct"/>
            <w:tcBorders>
              <w:top w:val="nil"/>
              <w:left w:val="nil"/>
              <w:bottom w:val="single" w:sz="4" w:space="0" w:color="auto"/>
              <w:right w:val="single" w:sz="4" w:space="0" w:color="auto"/>
            </w:tcBorders>
            <w:shd w:val="clear" w:color="auto" w:fill="auto"/>
            <w:noWrap/>
            <w:vAlign w:val="center"/>
            <w:hideMark/>
          </w:tcPr>
          <w:p w14:paraId="4EFCEEC3" w14:textId="77777777" w:rsidR="00A61775" w:rsidRPr="006172B2" w:rsidRDefault="00A61775" w:rsidP="00A61775">
            <w:pPr>
              <w:jc w:val="center"/>
            </w:pPr>
            <w:r w:rsidRPr="006172B2">
              <w:t>76</w:t>
            </w:r>
          </w:p>
        </w:tc>
        <w:tc>
          <w:tcPr>
            <w:tcW w:w="280" w:type="pct"/>
            <w:tcBorders>
              <w:top w:val="nil"/>
              <w:left w:val="nil"/>
              <w:bottom w:val="single" w:sz="4" w:space="0" w:color="auto"/>
              <w:right w:val="single" w:sz="4" w:space="0" w:color="auto"/>
            </w:tcBorders>
            <w:shd w:val="clear" w:color="auto" w:fill="auto"/>
            <w:noWrap/>
            <w:vAlign w:val="center"/>
            <w:hideMark/>
          </w:tcPr>
          <w:p w14:paraId="58608335" w14:textId="77777777" w:rsidR="00A61775" w:rsidRPr="006172B2" w:rsidRDefault="00A61775" w:rsidP="00A61775">
            <w:pPr>
              <w:jc w:val="center"/>
            </w:pPr>
            <w:r w:rsidRPr="006172B2">
              <w:t>33</w:t>
            </w:r>
          </w:p>
        </w:tc>
        <w:tc>
          <w:tcPr>
            <w:tcW w:w="1176" w:type="pct"/>
            <w:tcBorders>
              <w:top w:val="nil"/>
              <w:left w:val="nil"/>
              <w:bottom w:val="single" w:sz="4" w:space="0" w:color="auto"/>
              <w:right w:val="single" w:sz="4" w:space="0" w:color="auto"/>
            </w:tcBorders>
            <w:shd w:val="clear" w:color="auto" w:fill="auto"/>
            <w:noWrap/>
            <w:vAlign w:val="center"/>
            <w:hideMark/>
          </w:tcPr>
          <w:p w14:paraId="09967654" w14:textId="77777777" w:rsidR="00A61775" w:rsidRPr="006172B2" w:rsidRDefault="00A61775" w:rsidP="00A61775">
            <w:pPr>
              <w:jc w:val="center"/>
            </w:pPr>
            <w:r w:rsidRPr="006172B2">
              <w:t>107, 108, 109</w:t>
            </w:r>
          </w:p>
        </w:tc>
        <w:tc>
          <w:tcPr>
            <w:tcW w:w="1050" w:type="pct"/>
            <w:tcBorders>
              <w:top w:val="nil"/>
              <w:left w:val="nil"/>
              <w:bottom w:val="single" w:sz="4" w:space="0" w:color="auto"/>
              <w:right w:val="single" w:sz="8" w:space="0" w:color="auto"/>
            </w:tcBorders>
            <w:shd w:val="clear" w:color="auto" w:fill="auto"/>
            <w:noWrap/>
            <w:vAlign w:val="center"/>
            <w:hideMark/>
          </w:tcPr>
          <w:p w14:paraId="6C462178" w14:textId="77777777" w:rsidR="00A61775" w:rsidRPr="006172B2" w:rsidRDefault="00A61775" w:rsidP="00A61775">
            <w:pPr>
              <w:jc w:val="center"/>
            </w:pPr>
            <w:r w:rsidRPr="006172B2">
              <w:t> </w:t>
            </w:r>
          </w:p>
        </w:tc>
      </w:tr>
      <w:tr w:rsidR="00A61775" w:rsidRPr="006172B2" w14:paraId="19396F3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7047CE3" w14:textId="77777777" w:rsidR="00A61775" w:rsidRPr="006172B2" w:rsidRDefault="00A61775" w:rsidP="00A61775">
            <w:pPr>
              <w:jc w:val="center"/>
            </w:pPr>
            <w:r w:rsidRPr="006172B2">
              <w:t>437</w:t>
            </w:r>
          </w:p>
        </w:tc>
        <w:tc>
          <w:tcPr>
            <w:tcW w:w="1146" w:type="pct"/>
            <w:tcBorders>
              <w:top w:val="nil"/>
              <w:left w:val="nil"/>
              <w:bottom w:val="single" w:sz="4" w:space="0" w:color="auto"/>
              <w:right w:val="single" w:sz="4" w:space="0" w:color="auto"/>
            </w:tcBorders>
            <w:shd w:val="clear" w:color="auto" w:fill="auto"/>
            <w:noWrap/>
            <w:vAlign w:val="center"/>
            <w:hideMark/>
          </w:tcPr>
          <w:p w14:paraId="023811CC"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3C0F600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4E2D63D" w14:textId="77777777" w:rsidR="00A61775" w:rsidRPr="006172B2" w:rsidRDefault="00A61775" w:rsidP="00A61775">
            <w:pPr>
              <w:jc w:val="center"/>
            </w:pPr>
            <w:r w:rsidRPr="006172B2">
              <w:t>34</w:t>
            </w:r>
          </w:p>
        </w:tc>
        <w:tc>
          <w:tcPr>
            <w:tcW w:w="280" w:type="pct"/>
            <w:tcBorders>
              <w:top w:val="nil"/>
              <w:left w:val="nil"/>
              <w:bottom w:val="single" w:sz="4" w:space="0" w:color="auto"/>
              <w:right w:val="single" w:sz="4" w:space="0" w:color="auto"/>
            </w:tcBorders>
            <w:shd w:val="clear" w:color="auto" w:fill="auto"/>
            <w:noWrap/>
            <w:vAlign w:val="center"/>
            <w:hideMark/>
          </w:tcPr>
          <w:p w14:paraId="7D41C4C3" w14:textId="77777777" w:rsidR="00A61775" w:rsidRPr="006172B2" w:rsidRDefault="00A61775" w:rsidP="00A61775">
            <w:pPr>
              <w:jc w:val="center"/>
            </w:pPr>
            <w:r w:rsidRPr="006172B2">
              <w:t>69</w:t>
            </w:r>
          </w:p>
        </w:tc>
        <w:tc>
          <w:tcPr>
            <w:tcW w:w="1176" w:type="pct"/>
            <w:tcBorders>
              <w:top w:val="nil"/>
              <w:left w:val="nil"/>
              <w:bottom w:val="single" w:sz="4" w:space="0" w:color="auto"/>
              <w:right w:val="single" w:sz="4" w:space="0" w:color="auto"/>
            </w:tcBorders>
            <w:shd w:val="clear" w:color="auto" w:fill="auto"/>
            <w:noWrap/>
            <w:vAlign w:val="center"/>
            <w:hideMark/>
          </w:tcPr>
          <w:p w14:paraId="5F266E8A" w14:textId="77777777" w:rsidR="00A61775" w:rsidRPr="006172B2" w:rsidRDefault="00A61775" w:rsidP="00A61775">
            <w:pPr>
              <w:jc w:val="center"/>
            </w:pPr>
            <w:r w:rsidRPr="006172B2">
              <w:t>107</w:t>
            </w:r>
          </w:p>
        </w:tc>
        <w:tc>
          <w:tcPr>
            <w:tcW w:w="1050" w:type="pct"/>
            <w:tcBorders>
              <w:top w:val="nil"/>
              <w:left w:val="nil"/>
              <w:bottom w:val="single" w:sz="4" w:space="0" w:color="auto"/>
              <w:right w:val="single" w:sz="8" w:space="0" w:color="auto"/>
            </w:tcBorders>
            <w:shd w:val="clear" w:color="auto" w:fill="auto"/>
            <w:noWrap/>
            <w:vAlign w:val="center"/>
            <w:hideMark/>
          </w:tcPr>
          <w:p w14:paraId="606B8E28" w14:textId="77777777" w:rsidR="00A61775" w:rsidRPr="006172B2" w:rsidRDefault="00A61775" w:rsidP="00A61775">
            <w:pPr>
              <w:jc w:val="center"/>
            </w:pPr>
            <w:r w:rsidRPr="006172B2">
              <w:t> </w:t>
            </w:r>
          </w:p>
        </w:tc>
      </w:tr>
      <w:tr w:rsidR="00A61775" w:rsidRPr="006172B2" w14:paraId="0F7BE11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B6BA2C3" w14:textId="77777777" w:rsidR="00A61775" w:rsidRPr="006172B2" w:rsidRDefault="00A61775" w:rsidP="00A61775">
            <w:pPr>
              <w:jc w:val="center"/>
            </w:pPr>
            <w:r w:rsidRPr="006172B2">
              <w:t>438</w:t>
            </w:r>
          </w:p>
        </w:tc>
        <w:tc>
          <w:tcPr>
            <w:tcW w:w="1146" w:type="pct"/>
            <w:tcBorders>
              <w:top w:val="nil"/>
              <w:left w:val="nil"/>
              <w:bottom w:val="single" w:sz="4" w:space="0" w:color="auto"/>
              <w:right w:val="single" w:sz="4" w:space="0" w:color="auto"/>
            </w:tcBorders>
            <w:shd w:val="clear" w:color="auto" w:fill="auto"/>
            <w:noWrap/>
            <w:vAlign w:val="center"/>
            <w:hideMark/>
          </w:tcPr>
          <w:p w14:paraId="7B4FE542"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431B0DB0"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FE8E463" w14:textId="77777777" w:rsidR="00A61775" w:rsidRPr="006172B2" w:rsidRDefault="00A61775" w:rsidP="00A61775">
            <w:pPr>
              <w:jc w:val="center"/>
            </w:pPr>
            <w:r w:rsidRPr="006172B2">
              <w:t>39</w:t>
            </w:r>
          </w:p>
        </w:tc>
        <w:tc>
          <w:tcPr>
            <w:tcW w:w="280" w:type="pct"/>
            <w:tcBorders>
              <w:top w:val="nil"/>
              <w:left w:val="nil"/>
              <w:bottom w:val="single" w:sz="4" w:space="0" w:color="auto"/>
              <w:right w:val="single" w:sz="4" w:space="0" w:color="auto"/>
            </w:tcBorders>
            <w:shd w:val="clear" w:color="auto" w:fill="auto"/>
            <w:noWrap/>
            <w:vAlign w:val="center"/>
            <w:hideMark/>
          </w:tcPr>
          <w:p w14:paraId="248EA6CC" w14:textId="77777777" w:rsidR="00A61775" w:rsidRPr="006172B2" w:rsidRDefault="00A61775" w:rsidP="00A61775">
            <w:pPr>
              <w:jc w:val="center"/>
            </w:pPr>
            <w:r w:rsidRPr="006172B2">
              <w:t>40</w:t>
            </w:r>
          </w:p>
        </w:tc>
        <w:tc>
          <w:tcPr>
            <w:tcW w:w="1176" w:type="pct"/>
            <w:tcBorders>
              <w:top w:val="nil"/>
              <w:left w:val="nil"/>
              <w:bottom w:val="single" w:sz="4" w:space="0" w:color="auto"/>
              <w:right w:val="single" w:sz="4" w:space="0" w:color="auto"/>
            </w:tcBorders>
            <w:shd w:val="clear" w:color="auto" w:fill="auto"/>
            <w:noWrap/>
            <w:vAlign w:val="center"/>
            <w:hideMark/>
          </w:tcPr>
          <w:p w14:paraId="0FA1AB44" w14:textId="77777777" w:rsidR="00A61775" w:rsidRPr="006172B2" w:rsidRDefault="00A61775" w:rsidP="00A61775">
            <w:pPr>
              <w:jc w:val="center"/>
            </w:pPr>
            <w:r w:rsidRPr="006172B2">
              <w:t>107</w:t>
            </w:r>
          </w:p>
        </w:tc>
        <w:tc>
          <w:tcPr>
            <w:tcW w:w="1050" w:type="pct"/>
            <w:tcBorders>
              <w:top w:val="nil"/>
              <w:left w:val="nil"/>
              <w:bottom w:val="single" w:sz="4" w:space="0" w:color="auto"/>
              <w:right w:val="single" w:sz="8" w:space="0" w:color="auto"/>
            </w:tcBorders>
            <w:shd w:val="clear" w:color="auto" w:fill="auto"/>
            <w:noWrap/>
            <w:vAlign w:val="center"/>
            <w:hideMark/>
          </w:tcPr>
          <w:p w14:paraId="48340A4C" w14:textId="77777777" w:rsidR="00A61775" w:rsidRPr="006172B2" w:rsidRDefault="00A61775" w:rsidP="00A61775">
            <w:pPr>
              <w:jc w:val="center"/>
            </w:pPr>
            <w:r w:rsidRPr="006172B2">
              <w:t> </w:t>
            </w:r>
          </w:p>
        </w:tc>
      </w:tr>
      <w:tr w:rsidR="00A61775" w:rsidRPr="006172B2" w14:paraId="6374F32B"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E774D9B" w14:textId="77777777" w:rsidR="00A61775" w:rsidRPr="006172B2" w:rsidRDefault="00A61775" w:rsidP="00A61775">
            <w:pPr>
              <w:jc w:val="center"/>
            </w:pPr>
            <w:r w:rsidRPr="006172B2">
              <w:t>439</w:t>
            </w:r>
          </w:p>
        </w:tc>
        <w:tc>
          <w:tcPr>
            <w:tcW w:w="1146" w:type="pct"/>
            <w:tcBorders>
              <w:top w:val="nil"/>
              <w:left w:val="nil"/>
              <w:bottom w:val="single" w:sz="4" w:space="0" w:color="auto"/>
              <w:right w:val="single" w:sz="4" w:space="0" w:color="auto"/>
            </w:tcBorders>
            <w:shd w:val="clear" w:color="auto" w:fill="auto"/>
            <w:noWrap/>
            <w:vAlign w:val="center"/>
            <w:hideMark/>
          </w:tcPr>
          <w:p w14:paraId="61E8FEC2"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4282554F"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D0F82B4" w14:textId="77777777" w:rsidR="00A61775" w:rsidRPr="006172B2" w:rsidRDefault="00A61775" w:rsidP="00A61775">
            <w:pPr>
              <w:jc w:val="center"/>
            </w:pPr>
            <w:r w:rsidRPr="006172B2">
              <w:t>99</w:t>
            </w:r>
          </w:p>
        </w:tc>
        <w:tc>
          <w:tcPr>
            <w:tcW w:w="280" w:type="pct"/>
            <w:tcBorders>
              <w:top w:val="nil"/>
              <w:left w:val="nil"/>
              <w:bottom w:val="single" w:sz="4" w:space="0" w:color="auto"/>
              <w:right w:val="single" w:sz="4" w:space="0" w:color="auto"/>
            </w:tcBorders>
            <w:shd w:val="clear" w:color="auto" w:fill="auto"/>
            <w:noWrap/>
            <w:vAlign w:val="center"/>
            <w:hideMark/>
          </w:tcPr>
          <w:p w14:paraId="77160668" w14:textId="77777777" w:rsidR="00A61775" w:rsidRPr="006172B2" w:rsidRDefault="00A61775" w:rsidP="00A61775">
            <w:pPr>
              <w:jc w:val="center"/>
            </w:pPr>
            <w:r w:rsidRPr="006172B2">
              <w:t>94</w:t>
            </w:r>
          </w:p>
        </w:tc>
        <w:tc>
          <w:tcPr>
            <w:tcW w:w="1176" w:type="pct"/>
            <w:tcBorders>
              <w:top w:val="nil"/>
              <w:left w:val="nil"/>
              <w:bottom w:val="single" w:sz="4" w:space="0" w:color="auto"/>
              <w:right w:val="single" w:sz="4" w:space="0" w:color="auto"/>
            </w:tcBorders>
            <w:shd w:val="clear" w:color="auto" w:fill="auto"/>
            <w:noWrap/>
            <w:vAlign w:val="center"/>
            <w:hideMark/>
          </w:tcPr>
          <w:p w14:paraId="2300CDE0" w14:textId="77777777" w:rsidR="00A61775" w:rsidRPr="006172B2" w:rsidRDefault="00A61775" w:rsidP="00A61775">
            <w:pPr>
              <w:jc w:val="center"/>
            </w:pPr>
            <w:r w:rsidRPr="006172B2">
              <w:t>107</w:t>
            </w:r>
          </w:p>
        </w:tc>
        <w:tc>
          <w:tcPr>
            <w:tcW w:w="1050" w:type="pct"/>
            <w:tcBorders>
              <w:top w:val="nil"/>
              <w:left w:val="nil"/>
              <w:bottom w:val="single" w:sz="4" w:space="0" w:color="auto"/>
              <w:right w:val="single" w:sz="8" w:space="0" w:color="auto"/>
            </w:tcBorders>
            <w:shd w:val="clear" w:color="auto" w:fill="auto"/>
            <w:noWrap/>
            <w:vAlign w:val="center"/>
            <w:hideMark/>
          </w:tcPr>
          <w:p w14:paraId="70E6DB38" w14:textId="77777777" w:rsidR="00A61775" w:rsidRPr="006172B2" w:rsidRDefault="00A61775" w:rsidP="00A61775">
            <w:pPr>
              <w:jc w:val="center"/>
            </w:pPr>
            <w:r w:rsidRPr="006172B2">
              <w:t> </w:t>
            </w:r>
          </w:p>
        </w:tc>
      </w:tr>
      <w:tr w:rsidR="00A61775" w:rsidRPr="006172B2" w14:paraId="6410EC5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8A1B455" w14:textId="77777777" w:rsidR="00A61775" w:rsidRPr="006172B2" w:rsidRDefault="00A61775" w:rsidP="00A61775">
            <w:pPr>
              <w:jc w:val="center"/>
            </w:pPr>
            <w:r w:rsidRPr="006172B2">
              <w:t>440</w:t>
            </w:r>
          </w:p>
        </w:tc>
        <w:tc>
          <w:tcPr>
            <w:tcW w:w="1146" w:type="pct"/>
            <w:tcBorders>
              <w:top w:val="nil"/>
              <w:left w:val="nil"/>
              <w:bottom w:val="single" w:sz="4" w:space="0" w:color="auto"/>
              <w:right w:val="single" w:sz="4" w:space="0" w:color="auto"/>
            </w:tcBorders>
            <w:shd w:val="clear" w:color="auto" w:fill="auto"/>
            <w:noWrap/>
            <w:vAlign w:val="center"/>
            <w:hideMark/>
          </w:tcPr>
          <w:p w14:paraId="0E8FD016"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3E2EA01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DC0E38F" w14:textId="77777777" w:rsidR="00A61775" w:rsidRPr="006172B2" w:rsidRDefault="00A61775" w:rsidP="00A61775">
            <w:pPr>
              <w:jc w:val="center"/>
            </w:pPr>
            <w:r w:rsidRPr="006172B2">
              <w:t>50</w:t>
            </w:r>
          </w:p>
        </w:tc>
        <w:tc>
          <w:tcPr>
            <w:tcW w:w="280" w:type="pct"/>
            <w:tcBorders>
              <w:top w:val="nil"/>
              <w:left w:val="nil"/>
              <w:bottom w:val="single" w:sz="4" w:space="0" w:color="auto"/>
              <w:right w:val="single" w:sz="4" w:space="0" w:color="auto"/>
            </w:tcBorders>
            <w:shd w:val="clear" w:color="auto" w:fill="auto"/>
            <w:noWrap/>
            <w:vAlign w:val="center"/>
            <w:hideMark/>
          </w:tcPr>
          <w:p w14:paraId="0BE69DD3" w14:textId="77777777" w:rsidR="00A61775" w:rsidRPr="006172B2" w:rsidRDefault="00A61775" w:rsidP="00A61775">
            <w:pPr>
              <w:jc w:val="center"/>
            </w:pPr>
            <w:r w:rsidRPr="006172B2">
              <w:t>7</w:t>
            </w:r>
          </w:p>
        </w:tc>
        <w:tc>
          <w:tcPr>
            <w:tcW w:w="1176" w:type="pct"/>
            <w:tcBorders>
              <w:top w:val="nil"/>
              <w:left w:val="nil"/>
              <w:bottom w:val="single" w:sz="4" w:space="0" w:color="auto"/>
              <w:right w:val="single" w:sz="4" w:space="0" w:color="auto"/>
            </w:tcBorders>
            <w:shd w:val="clear" w:color="auto" w:fill="auto"/>
            <w:noWrap/>
            <w:vAlign w:val="center"/>
            <w:hideMark/>
          </w:tcPr>
          <w:p w14:paraId="294155F6" w14:textId="77777777" w:rsidR="00A61775" w:rsidRPr="006172B2" w:rsidRDefault="00A61775" w:rsidP="00A61775">
            <w:pPr>
              <w:jc w:val="center"/>
            </w:pPr>
            <w:r w:rsidRPr="006172B2">
              <w:t>107</w:t>
            </w:r>
          </w:p>
        </w:tc>
        <w:tc>
          <w:tcPr>
            <w:tcW w:w="1050" w:type="pct"/>
            <w:tcBorders>
              <w:top w:val="nil"/>
              <w:left w:val="nil"/>
              <w:bottom w:val="single" w:sz="4" w:space="0" w:color="auto"/>
              <w:right w:val="single" w:sz="8" w:space="0" w:color="auto"/>
            </w:tcBorders>
            <w:shd w:val="clear" w:color="auto" w:fill="auto"/>
            <w:noWrap/>
            <w:vAlign w:val="center"/>
            <w:hideMark/>
          </w:tcPr>
          <w:p w14:paraId="4A8B7B95" w14:textId="77777777" w:rsidR="00A61775" w:rsidRPr="006172B2" w:rsidRDefault="00A61775" w:rsidP="00A61775">
            <w:pPr>
              <w:jc w:val="center"/>
            </w:pPr>
            <w:r w:rsidRPr="006172B2">
              <w:t> </w:t>
            </w:r>
          </w:p>
        </w:tc>
      </w:tr>
      <w:tr w:rsidR="00A61775" w:rsidRPr="006172B2" w14:paraId="047F86C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8472D40" w14:textId="77777777" w:rsidR="00A61775" w:rsidRPr="006172B2" w:rsidRDefault="00A61775" w:rsidP="00A61775">
            <w:pPr>
              <w:jc w:val="center"/>
            </w:pPr>
            <w:r w:rsidRPr="006172B2">
              <w:t>441</w:t>
            </w:r>
          </w:p>
        </w:tc>
        <w:tc>
          <w:tcPr>
            <w:tcW w:w="1146" w:type="pct"/>
            <w:tcBorders>
              <w:top w:val="nil"/>
              <w:left w:val="nil"/>
              <w:bottom w:val="single" w:sz="4" w:space="0" w:color="auto"/>
              <w:right w:val="single" w:sz="4" w:space="0" w:color="auto"/>
            </w:tcBorders>
            <w:shd w:val="clear" w:color="auto" w:fill="auto"/>
            <w:noWrap/>
            <w:vAlign w:val="center"/>
            <w:hideMark/>
          </w:tcPr>
          <w:p w14:paraId="5D9FEF2D"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5BA78629"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4D2B38D" w14:textId="77777777" w:rsidR="00A61775" w:rsidRPr="006172B2" w:rsidRDefault="00A61775" w:rsidP="00A61775">
            <w:pPr>
              <w:jc w:val="center"/>
            </w:pPr>
            <w:r w:rsidRPr="006172B2">
              <w:t>21</w:t>
            </w:r>
          </w:p>
        </w:tc>
        <w:tc>
          <w:tcPr>
            <w:tcW w:w="280" w:type="pct"/>
            <w:tcBorders>
              <w:top w:val="nil"/>
              <w:left w:val="nil"/>
              <w:bottom w:val="single" w:sz="4" w:space="0" w:color="auto"/>
              <w:right w:val="single" w:sz="4" w:space="0" w:color="auto"/>
            </w:tcBorders>
            <w:shd w:val="clear" w:color="auto" w:fill="auto"/>
            <w:noWrap/>
            <w:vAlign w:val="center"/>
            <w:hideMark/>
          </w:tcPr>
          <w:p w14:paraId="623F0E33" w14:textId="77777777" w:rsidR="00A61775" w:rsidRPr="006172B2" w:rsidRDefault="00A61775" w:rsidP="00A61775">
            <w:pPr>
              <w:jc w:val="center"/>
            </w:pPr>
            <w:r w:rsidRPr="006172B2">
              <w:t>64</w:t>
            </w:r>
          </w:p>
        </w:tc>
        <w:tc>
          <w:tcPr>
            <w:tcW w:w="1176" w:type="pct"/>
            <w:tcBorders>
              <w:top w:val="nil"/>
              <w:left w:val="nil"/>
              <w:bottom w:val="single" w:sz="4" w:space="0" w:color="auto"/>
              <w:right w:val="single" w:sz="4" w:space="0" w:color="auto"/>
            </w:tcBorders>
            <w:shd w:val="clear" w:color="auto" w:fill="auto"/>
            <w:noWrap/>
            <w:vAlign w:val="center"/>
            <w:hideMark/>
          </w:tcPr>
          <w:p w14:paraId="28109C89" w14:textId="77777777" w:rsidR="00A61775" w:rsidRPr="006172B2" w:rsidRDefault="00A61775" w:rsidP="00A61775">
            <w:pPr>
              <w:jc w:val="center"/>
            </w:pPr>
            <w:r w:rsidRPr="006172B2">
              <w:t>107</w:t>
            </w:r>
          </w:p>
        </w:tc>
        <w:tc>
          <w:tcPr>
            <w:tcW w:w="1050" w:type="pct"/>
            <w:tcBorders>
              <w:top w:val="nil"/>
              <w:left w:val="nil"/>
              <w:bottom w:val="single" w:sz="4" w:space="0" w:color="auto"/>
              <w:right w:val="single" w:sz="8" w:space="0" w:color="auto"/>
            </w:tcBorders>
            <w:shd w:val="clear" w:color="auto" w:fill="auto"/>
            <w:noWrap/>
            <w:vAlign w:val="center"/>
            <w:hideMark/>
          </w:tcPr>
          <w:p w14:paraId="2051FDBA" w14:textId="77777777" w:rsidR="00A61775" w:rsidRPr="006172B2" w:rsidRDefault="00A61775" w:rsidP="00A61775">
            <w:pPr>
              <w:jc w:val="center"/>
            </w:pPr>
            <w:r w:rsidRPr="006172B2">
              <w:t> </w:t>
            </w:r>
          </w:p>
        </w:tc>
      </w:tr>
      <w:tr w:rsidR="00A61775" w:rsidRPr="006172B2" w14:paraId="713B8EE5"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B61B78A" w14:textId="77777777" w:rsidR="00A61775" w:rsidRPr="006172B2" w:rsidRDefault="00A61775" w:rsidP="00A61775">
            <w:pPr>
              <w:jc w:val="center"/>
            </w:pPr>
            <w:r w:rsidRPr="006172B2">
              <w:t>442</w:t>
            </w:r>
          </w:p>
        </w:tc>
        <w:tc>
          <w:tcPr>
            <w:tcW w:w="1146" w:type="pct"/>
            <w:tcBorders>
              <w:top w:val="nil"/>
              <w:left w:val="nil"/>
              <w:bottom w:val="single" w:sz="4" w:space="0" w:color="auto"/>
              <w:right w:val="single" w:sz="4" w:space="0" w:color="auto"/>
            </w:tcBorders>
            <w:shd w:val="clear" w:color="auto" w:fill="auto"/>
            <w:noWrap/>
            <w:vAlign w:val="center"/>
            <w:hideMark/>
          </w:tcPr>
          <w:p w14:paraId="5ECAF4A9"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2B18D4D5"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72A9B642" w14:textId="77777777" w:rsidR="00A61775" w:rsidRPr="006172B2" w:rsidRDefault="00A61775" w:rsidP="00A61775">
            <w:pPr>
              <w:jc w:val="center"/>
            </w:pPr>
            <w:r w:rsidRPr="006172B2">
              <w:t>22</w:t>
            </w:r>
          </w:p>
        </w:tc>
        <w:tc>
          <w:tcPr>
            <w:tcW w:w="280" w:type="pct"/>
            <w:tcBorders>
              <w:top w:val="nil"/>
              <w:left w:val="nil"/>
              <w:bottom w:val="single" w:sz="4" w:space="0" w:color="auto"/>
              <w:right w:val="single" w:sz="4" w:space="0" w:color="auto"/>
            </w:tcBorders>
            <w:shd w:val="clear" w:color="auto" w:fill="auto"/>
            <w:noWrap/>
            <w:vAlign w:val="center"/>
            <w:hideMark/>
          </w:tcPr>
          <w:p w14:paraId="73C1FBBB" w14:textId="77777777" w:rsidR="00A61775" w:rsidRPr="006172B2" w:rsidRDefault="00A61775" w:rsidP="00A61775">
            <w:pPr>
              <w:jc w:val="center"/>
            </w:pPr>
            <w:r w:rsidRPr="006172B2">
              <w:t>33</w:t>
            </w:r>
          </w:p>
        </w:tc>
        <w:tc>
          <w:tcPr>
            <w:tcW w:w="1176" w:type="pct"/>
            <w:tcBorders>
              <w:top w:val="nil"/>
              <w:left w:val="nil"/>
              <w:bottom w:val="single" w:sz="4" w:space="0" w:color="auto"/>
              <w:right w:val="single" w:sz="4" w:space="0" w:color="auto"/>
            </w:tcBorders>
            <w:shd w:val="clear" w:color="auto" w:fill="auto"/>
            <w:noWrap/>
            <w:vAlign w:val="center"/>
            <w:hideMark/>
          </w:tcPr>
          <w:p w14:paraId="73E33B94" w14:textId="77777777" w:rsidR="00A61775" w:rsidRPr="006172B2" w:rsidRDefault="00A61775" w:rsidP="00A61775">
            <w:pPr>
              <w:jc w:val="center"/>
            </w:pPr>
            <w:r w:rsidRPr="006172B2">
              <w:t>107</w:t>
            </w:r>
          </w:p>
        </w:tc>
        <w:tc>
          <w:tcPr>
            <w:tcW w:w="1050" w:type="pct"/>
            <w:tcBorders>
              <w:top w:val="nil"/>
              <w:left w:val="nil"/>
              <w:bottom w:val="single" w:sz="4" w:space="0" w:color="auto"/>
              <w:right w:val="single" w:sz="8" w:space="0" w:color="auto"/>
            </w:tcBorders>
            <w:shd w:val="clear" w:color="auto" w:fill="auto"/>
            <w:noWrap/>
            <w:vAlign w:val="center"/>
            <w:hideMark/>
          </w:tcPr>
          <w:p w14:paraId="6F718656" w14:textId="77777777" w:rsidR="00A61775" w:rsidRPr="006172B2" w:rsidRDefault="00A61775" w:rsidP="00A61775">
            <w:pPr>
              <w:jc w:val="center"/>
            </w:pPr>
            <w:r w:rsidRPr="006172B2">
              <w:t> </w:t>
            </w:r>
          </w:p>
        </w:tc>
      </w:tr>
      <w:tr w:rsidR="00A61775" w:rsidRPr="006172B2" w14:paraId="4FA9551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4E5D890" w14:textId="77777777" w:rsidR="00A61775" w:rsidRPr="006172B2" w:rsidRDefault="00A61775" w:rsidP="00A61775">
            <w:pPr>
              <w:jc w:val="center"/>
            </w:pPr>
            <w:r w:rsidRPr="006172B2">
              <w:t>443</w:t>
            </w:r>
          </w:p>
        </w:tc>
        <w:tc>
          <w:tcPr>
            <w:tcW w:w="1146" w:type="pct"/>
            <w:tcBorders>
              <w:top w:val="nil"/>
              <w:left w:val="nil"/>
              <w:bottom w:val="single" w:sz="4" w:space="0" w:color="auto"/>
              <w:right w:val="single" w:sz="4" w:space="0" w:color="auto"/>
            </w:tcBorders>
            <w:shd w:val="clear" w:color="auto" w:fill="auto"/>
            <w:noWrap/>
            <w:vAlign w:val="center"/>
            <w:hideMark/>
          </w:tcPr>
          <w:p w14:paraId="50B1B90B"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4D14C5B2"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0F10A51" w14:textId="77777777" w:rsidR="00A61775" w:rsidRPr="006172B2" w:rsidRDefault="00A61775" w:rsidP="00A61775">
            <w:pPr>
              <w:jc w:val="center"/>
            </w:pPr>
            <w:r w:rsidRPr="006172B2">
              <w:t>32</w:t>
            </w:r>
          </w:p>
        </w:tc>
        <w:tc>
          <w:tcPr>
            <w:tcW w:w="280" w:type="pct"/>
            <w:tcBorders>
              <w:top w:val="nil"/>
              <w:left w:val="nil"/>
              <w:bottom w:val="single" w:sz="4" w:space="0" w:color="auto"/>
              <w:right w:val="single" w:sz="4" w:space="0" w:color="auto"/>
            </w:tcBorders>
            <w:shd w:val="clear" w:color="auto" w:fill="auto"/>
            <w:noWrap/>
            <w:vAlign w:val="center"/>
            <w:hideMark/>
          </w:tcPr>
          <w:p w14:paraId="2A25984C" w14:textId="77777777" w:rsidR="00A61775" w:rsidRPr="006172B2" w:rsidRDefault="00A61775" w:rsidP="00A61775">
            <w:pPr>
              <w:jc w:val="center"/>
            </w:pPr>
            <w:r w:rsidRPr="006172B2">
              <w:t>8</w:t>
            </w:r>
          </w:p>
        </w:tc>
        <w:tc>
          <w:tcPr>
            <w:tcW w:w="1176" w:type="pct"/>
            <w:tcBorders>
              <w:top w:val="nil"/>
              <w:left w:val="nil"/>
              <w:bottom w:val="single" w:sz="4" w:space="0" w:color="auto"/>
              <w:right w:val="single" w:sz="4" w:space="0" w:color="auto"/>
            </w:tcBorders>
            <w:shd w:val="clear" w:color="auto" w:fill="auto"/>
            <w:noWrap/>
            <w:vAlign w:val="center"/>
            <w:hideMark/>
          </w:tcPr>
          <w:p w14:paraId="7F507166" w14:textId="77777777" w:rsidR="00A61775" w:rsidRPr="006172B2" w:rsidRDefault="00A61775" w:rsidP="00A61775">
            <w:pPr>
              <w:jc w:val="center"/>
            </w:pPr>
            <w:r w:rsidRPr="006172B2">
              <w:t>107</w:t>
            </w:r>
          </w:p>
        </w:tc>
        <w:tc>
          <w:tcPr>
            <w:tcW w:w="1050" w:type="pct"/>
            <w:tcBorders>
              <w:top w:val="nil"/>
              <w:left w:val="nil"/>
              <w:bottom w:val="single" w:sz="4" w:space="0" w:color="auto"/>
              <w:right w:val="single" w:sz="8" w:space="0" w:color="auto"/>
            </w:tcBorders>
            <w:shd w:val="clear" w:color="auto" w:fill="auto"/>
            <w:noWrap/>
            <w:vAlign w:val="center"/>
            <w:hideMark/>
          </w:tcPr>
          <w:p w14:paraId="4C1B556F" w14:textId="77777777" w:rsidR="00A61775" w:rsidRPr="006172B2" w:rsidRDefault="00A61775" w:rsidP="00A61775">
            <w:pPr>
              <w:jc w:val="center"/>
            </w:pPr>
            <w:r w:rsidRPr="006172B2">
              <w:t> </w:t>
            </w:r>
          </w:p>
        </w:tc>
      </w:tr>
      <w:tr w:rsidR="00A61775" w:rsidRPr="006172B2" w14:paraId="2095B98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E3173E6" w14:textId="77777777" w:rsidR="00A61775" w:rsidRPr="006172B2" w:rsidRDefault="00A61775" w:rsidP="00A61775">
            <w:pPr>
              <w:jc w:val="center"/>
            </w:pPr>
            <w:r w:rsidRPr="006172B2">
              <w:t>444</w:t>
            </w:r>
          </w:p>
        </w:tc>
        <w:tc>
          <w:tcPr>
            <w:tcW w:w="1146" w:type="pct"/>
            <w:tcBorders>
              <w:top w:val="nil"/>
              <w:left w:val="nil"/>
              <w:bottom w:val="single" w:sz="4" w:space="0" w:color="auto"/>
              <w:right w:val="single" w:sz="4" w:space="0" w:color="auto"/>
            </w:tcBorders>
            <w:shd w:val="clear" w:color="auto" w:fill="auto"/>
            <w:noWrap/>
            <w:vAlign w:val="center"/>
            <w:hideMark/>
          </w:tcPr>
          <w:p w14:paraId="3A3808A9"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12B10786"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C7A6823" w14:textId="77777777" w:rsidR="00A61775" w:rsidRPr="006172B2" w:rsidRDefault="00A61775" w:rsidP="00A61775">
            <w:pPr>
              <w:jc w:val="center"/>
            </w:pPr>
            <w:r w:rsidRPr="006172B2">
              <w:t>23</w:t>
            </w:r>
          </w:p>
        </w:tc>
        <w:tc>
          <w:tcPr>
            <w:tcW w:w="280" w:type="pct"/>
            <w:tcBorders>
              <w:top w:val="nil"/>
              <w:left w:val="nil"/>
              <w:bottom w:val="single" w:sz="4" w:space="0" w:color="auto"/>
              <w:right w:val="single" w:sz="4" w:space="0" w:color="auto"/>
            </w:tcBorders>
            <w:shd w:val="clear" w:color="auto" w:fill="auto"/>
            <w:noWrap/>
            <w:vAlign w:val="center"/>
            <w:hideMark/>
          </w:tcPr>
          <w:p w14:paraId="6EF9D2FD" w14:textId="77777777" w:rsidR="00A61775" w:rsidRPr="006172B2" w:rsidRDefault="00A61775" w:rsidP="00A61775">
            <w:pPr>
              <w:jc w:val="center"/>
            </w:pPr>
            <w:r w:rsidRPr="006172B2">
              <w:t>7</w:t>
            </w:r>
          </w:p>
        </w:tc>
        <w:tc>
          <w:tcPr>
            <w:tcW w:w="1176" w:type="pct"/>
            <w:tcBorders>
              <w:top w:val="nil"/>
              <w:left w:val="nil"/>
              <w:bottom w:val="single" w:sz="4" w:space="0" w:color="auto"/>
              <w:right w:val="single" w:sz="4" w:space="0" w:color="auto"/>
            </w:tcBorders>
            <w:shd w:val="clear" w:color="auto" w:fill="auto"/>
            <w:noWrap/>
            <w:vAlign w:val="center"/>
            <w:hideMark/>
          </w:tcPr>
          <w:p w14:paraId="012030AC" w14:textId="77777777" w:rsidR="00A61775" w:rsidRPr="006172B2" w:rsidRDefault="00A61775" w:rsidP="00A61775">
            <w:pPr>
              <w:jc w:val="center"/>
            </w:pPr>
            <w:r w:rsidRPr="006172B2">
              <w:t>107, 108</w:t>
            </w:r>
          </w:p>
        </w:tc>
        <w:tc>
          <w:tcPr>
            <w:tcW w:w="1050" w:type="pct"/>
            <w:tcBorders>
              <w:top w:val="nil"/>
              <w:left w:val="nil"/>
              <w:bottom w:val="single" w:sz="4" w:space="0" w:color="auto"/>
              <w:right w:val="single" w:sz="8" w:space="0" w:color="auto"/>
            </w:tcBorders>
            <w:shd w:val="clear" w:color="auto" w:fill="auto"/>
            <w:noWrap/>
            <w:vAlign w:val="center"/>
            <w:hideMark/>
          </w:tcPr>
          <w:p w14:paraId="4AF7D43B" w14:textId="77777777" w:rsidR="00A61775" w:rsidRPr="006172B2" w:rsidRDefault="00A61775" w:rsidP="00A61775">
            <w:pPr>
              <w:jc w:val="center"/>
            </w:pPr>
            <w:r w:rsidRPr="006172B2">
              <w:t> </w:t>
            </w:r>
          </w:p>
        </w:tc>
      </w:tr>
      <w:tr w:rsidR="00A61775" w:rsidRPr="006172B2" w14:paraId="0588592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AFBF432" w14:textId="77777777" w:rsidR="00A61775" w:rsidRPr="006172B2" w:rsidRDefault="00A61775" w:rsidP="00A61775">
            <w:pPr>
              <w:jc w:val="center"/>
            </w:pPr>
            <w:r w:rsidRPr="006172B2">
              <w:t>445</w:t>
            </w:r>
          </w:p>
        </w:tc>
        <w:tc>
          <w:tcPr>
            <w:tcW w:w="1146" w:type="pct"/>
            <w:tcBorders>
              <w:top w:val="nil"/>
              <w:left w:val="nil"/>
              <w:bottom w:val="single" w:sz="4" w:space="0" w:color="auto"/>
              <w:right w:val="single" w:sz="4" w:space="0" w:color="auto"/>
            </w:tcBorders>
            <w:shd w:val="clear" w:color="auto" w:fill="auto"/>
            <w:noWrap/>
            <w:vAlign w:val="center"/>
            <w:hideMark/>
          </w:tcPr>
          <w:p w14:paraId="1ED3EED1"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437D9ACC"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4A859E7" w14:textId="77777777" w:rsidR="00A61775" w:rsidRPr="006172B2" w:rsidRDefault="00A61775" w:rsidP="00A61775">
            <w:pPr>
              <w:jc w:val="center"/>
            </w:pPr>
            <w:r w:rsidRPr="006172B2">
              <w:t>29</w:t>
            </w:r>
          </w:p>
        </w:tc>
        <w:tc>
          <w:tcPr>
            <w:tcW w:w="280" w:type="pct"/>
            <w:tcBorders>
              <w:top w:val="nil"/>
              <w:left w:val="nil"/>
              <w:bottom w:val="single" w:sz="4" w:space="0" w:color="auto"/>
              <w:right w:val="single" w:sz="4" w:space="0" w:color="auto"/>
            </w:tcBorders>
            <w:shd w:val="clear" w:color="auto" w:fill="auto"/>
            <w:noWrap/>
            <w:vAlign w:val="center"/>
            <w:hideMark/>
          </w:tcPr>
          <w:p w14:paraId="098DCBF0" w14:textId="77777777" w:rsidR="00A61775" w:rsidRPr="006172B2" w:rsidRDefault="00A61775" w:rsidP="00A61775">
            <w:pPr>
              <w:jc w:val="center"/>
            </w:pPr>
            <w:r w:rsidRPr="006172B2">
              <w:t>6</w:t>
            </w:r>
          </w:p>
        </w:tc>
        <w:tc>
          <w:tcPr>
            <w:tcW w:w="1176" w:type="pct"/>
            <w:tcBorders>
              <w:top w:val="nil"/>
              <w:left w:val="nil"/>
              <w:bottom w:val="single" w:sz="4" w:space="0" w:color="auto"/>
              <w:right w:val="single" w:sz="4" w:space="0" w:color="auto"/>
            </w:tcBorders>
            <w:shd w:val="clear" w:color="auto" w:fill="auto"/>
            <w:noWrap/>
            <w:vAlign w:val="center"/>
            <w:hideMark/>
          </w:tcPr>
          <w:p w14:paraId="1FD56193" w14:textId="77777777" w:rsidR="00A61775" w:rsidRPr="006172B2" w:rsidRDefault="00A61775" w:rsidP="00A61775">
            <w:pPr>
              <w:jc w:val="center"/>
            </w:pPr>
            <w:r w:rsidRPr="006172B2">
              <w:t>107, 108</w:t>
            </w:r>
          </w:p>
        </w:tc>
        <w:tc>
          <w:tcPr>
            <w:tcW w:w="1050" w:type="pct"/>
            <w:tcBorders>
              <w:top w:val="nil"/>
              <w:left w:val="nil"/>
              <w:bottom w:val="single" w:sz="4" w:space="0" w:color="auto"/>
              <w:right w:val="single" w:sz="8" w:space="0" w:color="auto"/>
            </w:tcBorders>
            <w:shd w:val="clear" w:color="auto" w:fill="auto"/>
            <w:noWrap/>
            <w:vAlign w:val="center"/>
            <w:hideMark/>
          </w:tcPr>
          <w:p w14:paraId="580CFE65" w14:textId="77777777" w:rsidR="00A61775" w:rsidRPr="006172B2" w:rsidRDefault="00A61775" w:rsidP="00A61775">
            <w:pPr>
              <w:jc w:val="center"/>
            </w:pPr>
            <w:r w:rsidRPr="006172B2">
              <w:t> </w:t>
            </w:r>
          </w:p>
        </w:tc>
      </w:tr>
      <w:tr w:rsidR="00A61775" w:rsidRPr="006172B2" w14:paraId="3B0AC31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AD14605" w14:textId="77777777" w:rsidR="00A61775" w:rsidRPr="006172B2" w:rsidRDefault="00A61775" w:rsidP="00A61775">
            <w:pPr>
              <w:jc w:val="center"/>
            </w:pPr>
            <w:r w:rsidRPr="006172B2">
              <w:t>446</w:t>
            </w:r>
          </w:p>
        </w:tc>
        <w:tc>
          <w:tcPr>
            <w:tcW w:w="1146" w:type="pct"/>
            <w:tcBorders>
              <w:top w:val="nil"/>
              <w:left w:val="nil"/>
              <w:bottom w:val="single" w:sz="4" w:space="0" w:color="auto"/>
              <w:right w:val="single" w:sz="4" w:space="0" w:color="auto"/>
            </w:tcBorders>
            <w:shd w:val="clear" w:color="auto" w:fill="auto"/>
            <w:noWrap/>
            <w:vAlign w:val="center"/>
            <w:hideMark/>
          </w:tcPr>
          <w:p w14:paraId="29781CA3"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7FEF657D"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E15692B" w14:textId="77777777" w:rsidR="00A61775" w:rsidRPr="006172B2" w:rsidRDefault="00A61775" w:rsidP="00A61775">
            <w:pPr>
              <w:jc w:val="center"/>
            </w:pPr>
            <w:r w:rsidRPr="006172B2">
              <w:t>45</w:t>
            </w:r>
          </w:p>
        </w:tc>
        <w:tc>
          <w:tcPr>
            <w:tcW w:w="280" w:type="pct"/>
            <w:tcBorders>
              <w:top w:val="nil"/>
              <w:left w:val="nil"/>
              <w:bottom w:val="single" w:sz="4" w:space="0" w:color="auto"/>
              <w:right w:val="single" w:sz="4" w:space="0" w:color="auto"/>
            </w:tcBorders>
            <w:shd w:val="clear" w:color="auto" w:fill="auto"/>
            <w:noWrap/>
            <w:vAlign w:val="center"/>
            <w:hideMark/>
          </w:tcPr>
          <w:p w14:paraId="36705ABB" w14:textId="77777777" w:rsidR="00A61775" w:rsidRPr="006172B2" w:rsidRDefault="00A61775" w:rsidP="00A61775">
            <w:pPr>
              <w:jc w:val="center"/>
            </w:pPr>
            <w:r w:rsidRPr="006172B2">
              <w:t>18</w:t>
            </w:r>
          </w:p>
        </w:tc>
        <w:tc>
          <w:tcPr>
            <w:tcW w:w="1176" w:type="pct"/>
            <w:tcBorders>
              <w:top w:val="nil"/>
              <w:left w:val="nil"/>
              <w:bottom w:val="single" w:sz="4" w:space="0" w:color="auto"/>
              <w:right w:val="single" w:sz="4" w:space="0" w:color="auto"/>
            </w:tcBorders>
            <w:shd w:val="clear" w:color="auto" w:fill="auto"/>
            <w:noWrap/>
            <w:vAlign w:val="center"/>
            <w:hideMark/>
          </w:tcPr>
          <w:p w14:paraId="0F55960C" w14:textId="77777777" w:rsidR="00A61775" w:rsidRPr="006172B2" w:rsidRDefault="00A61775" w:rsidP="00A61775">
            <w:pPr>
              <w:jc w:val="center"/>
            </w:pPr>
            <w:r w:rsidRPr="006172B2">
              <w:t>108</w:t>
            </w:r>
          </w:p>
        </w:tc>
        <w:tc>
          <w:tcPr>
            <w:tcW w:w="1050" w:type="pct"/>
            <w:tcBorders>
              <w:top w:val="nil"/>
              <w:left w:val="nil"/>
              <w:bottom w:val="single" w:sz="4" w:space="0" w:color="auto"/>
              <w:right w:val="single" w:sz="8" w:space="0" w:color="auto"/>
            </w:tcBorders>
            <w:shd w:val="clear" w:color="auto" w:fill="auto"/>
            <w:noWrap/>
            <w:vAlign w:val="center"/>
            <w:hideMark/>
          </w:tcPr>
          <w:p w14:paraId="616A033A" w14:textId="77777777" w:rsidR="00A61775" w:rsidRPr="006172B2" w:rsidRDefault="00A61775" w:rsidP="00A61775">
            <w:pPr>
              <w:jc w:val="center"/>
            </w:pPr>
            <w:r w:rsidRPr="006172B2">
              <w:t> </w:t>
            </w:r>
          </w:p>
        </w:tc>
      </w:tr>
      <w:tr w:rsidR="00A61775" w:rsidRPr="006172B2" w14:paraId="3219D866"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6EBA007" w14:textId="77777777" w:rsidR="00A61775" w:rsidRPr="006172B2" w:rsidRDefault="00A61775" w:rsidP="00A61775">
            <w:pPr>
              <w:jc w:val="center"/>
            </w:pPr>
            <w:r w:rsidRPr="006172B2">
              <w:t>447</w:t>
            </w:r>
          </w:p>
        </w:tc>
        <w:tc>
          <w:tcPr>
            <w:tcW w:w="1146" w:type="pct"/>
            <w:tcBorders>
              <w:top w:val="nil"/>
              <w:left w:val="nil"/>
              <w:bottom w:val="single" w:sz="4" w:space="0" w:color="auto"/>
              <w:right w:val="single" w:sz="4" w:space="0" w:color="auto"/>
            </w:tcBorders>
            <w:shd w:val="clear" w:color="auto" w:fill="auto"/>
            <w:noWrap/>
            <w:vAlign w:val="center"/>
            <w:hideMark/>
          </w:tcPr>
          <w:p w14:paraId="3866EF61"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5FFA36FA"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1D1BED63" w14:textId="77777777" w:rsidR="00A61775" w:rsidRPr="006172B2" w:rsidRDefault="00A61775" w:rsidP="00A61775">
            <w:pPr>
              <w:jc w:val="center"/>
            </w:pPr>
            <w:r w:rsidRPr="006172B2">
              <w:t>37</w:t>
            </w:r>
          </w:p>
        </w:tc>
        <w:tc>
          <w:tcPr>
            <w:tcW w:w="280" w:type="pct"/>
            <w:tcBorders>
              <w:top w:val="nil"/>
              <w:left w:val="nil"/>
              <w:bottom w:val="single" w:sz="4" w:space="0" w:color="auto"/>
              <w:right w:val="single" w:sz="4" w:space="0" w:color="auto"/>
            </w:tcBorders>
            <w:shd w:val="clear" w:color="auto" w:fill="auto"/>
            <w:noWrap/>
            <w:vAlign w:val="center"/>
            <w:hideMark/>
          </w:tcPr>
          <w:p w14:paraId="536EBD44" w14:textId="77777777" w:rsidR="00A61775" w:rsidRPr="006172B2" w:rsidRDefault="00A61775" w:rsidP="00A61775">
            <w:pPr>
              <w:jc w:val="center"/>
            </w:pPr>
            <w:r w:rsidRPr="006172B2">
              <w:t>27</w:t>
            </w:r>
          </w:p>
        </w:tc>
        <w:tc>
          <w:tcPr>
            <w:tcW w:w="1176" w:type="pct"/>
            <w:tcBorders>
              <w:top w:val="nil"/>
              <w:left w:val="nil"/>
              <w:bottom w:val="single" w:sz="4" w:space="0" w:color="auto"/>
              <w:right w:val="single" w:sz="4" w:space="0" w:color="auto"/>
            </w:tcBorders>
            <w:shd w:val="clear" w:color="auto" w:fill="auto"/>
            <w:noWrap/>
            <w:vAlign w:val="center"/>
            <w:hideMark/>
          </w:tcPr>
          <w:p w14:paraId="5A5FAC6C" w14:textId="77777777" w:rsidR="00A61775" w:rsidRPr="006172B2" w:rsidRDefault="00A61775" w:rsidP="00A61775">
            <w:pPr>
              <w:jc w:val="center"/>
            </w:pPr>
            <w:r w:rsidRPr="006172B2">
              <w:t>108</w:t>
            </w:r>
          </w:p>
        </w:tc>
        <w:tc>
          <w:tcPr>
            <w:tcW w:w="1050" w:type="pct"/>
            <w:tcBorders>
              <w:top w:val="nil"/>
              <w:left w:val="nil"/>
              <w:bottom w:val="single" w:sz="4" w:space="0" w:color="auto"/>
              <w:right w:val="single" w:sz="8" w:space="0" w:color="auto"/>
            </w:tcBorders>
            <w:shd w:val="clear" w:color="auto" w:fill="auto"/>
            <w:noWrap/>
            <w:vAlign w:val="center"/>
            <w:hideMark/>
          </w:tcPr>
          <w:p w14:paraId="23669975" w14:textId="77777777" w:rsidR="00A61775" w:rsidRPr="006172B2" w:rsidRDefault="00A61775" w:rsidP="00A61775">
            <w:pPr>
              <w:jc w:val="center"/>
            </w:pPr>
            <w:r w:rsidRPr="006172B2">
              <w:t> </w:t>
            </w:r>
          </w:p>
        </w:tc>
      </w:tr>
      <w:tr w:rsidR="00A61775" w:rsidRPr="006172B2" w14:paraId="30CAD84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48F920E" w14:textId="77777777" w:rsidR="00A61775" w:rsidRPr="006172B2" w:rsidRDefault="00A61775" w:rsidP="00A61775">
            <w:pPr>
              <w:jc w:val="center"/>
            </w:pPr>
            <w:r w:rsidRPr="006172B2">
              <w:t>448</w:t>
            </w:r>
          </w:p>
        </w:tc>
        <w:tc>
          <w:tcPr>
            <w:tcW w:w="1146" w:type="pct"/>
            <w:tcBorders>
              <w:top w:val="nil"/>
              <w:left w:val="nil"/>
              <w:bottom w:val="single" w:sz="4" w:space="0" w:color="auto"/>
              <w:right w:val="single" w:sz="4" w:space="0" w:color="auto"/>
            </w:tcBorders>
            <w:shd w:val="clear" w:color="auto" w:fill="auto"/>
            <w:noWrap/>
            <w:vAlign w:val="center"/>
            <w:hideMark/>
          </w:tcPr>
          <w:p w14:paraId="32E2E420"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45566C94"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F903226" w14:textId="77777777" w:rsidR="00A61775" w:rsidRPr="006172B2" w:rsidRDefault="00A61775" w:rsidP="00A61775">
            <w:pPr>
              <w:jc w:val="center"/>
            </w:pPr>
            <w:r w:rsidRPr="006172B2">
              <w:t>73</w:t>
            </w:r>
          </w:p>
        </w:tc>
        <w:tc>
          <w:tcPr>
            <w:tcW w:w="280" w:type="pct"/>
            <w:tcBorders>
              <w:top w:val="nil"/>
              <w:left w:val="nil"/>
              <w:bottom w:val="single" w:sz="4" w:space="0" w:color="auto"/>
              <w:right w:val="single" w:sz="4" w:space="0" w:color="auto"/>
            </w:tcBorders>
            <w:shd w:val="clear" w:color="auto" w:fill="auto"/>
            <w:noWrap/>
            <w:vAlign w:val="center"/>
            <w:hideMark/>
          </w:tcPr>
          <w:p w14:paraId="79E0A11C" w14:textId="77777777" w:rsidR="00A61775" w:rsidRPr="006172B2" w:rsidRDefault="00A61775" w:rsidP="00A61775">
            <w:pPr>
              <w:jc w:val="center"/>
            </w:pPr>
            <w:r w:rsidRPr="006172B2">
              <w:t>77</w:t>
            </w:r>
          </w:p>
        </w:tc>
        <w:tc>
          <w:tcPr>
            <w:tcW w:w="1176" w:type="pct"/>
            <w:tcBorders>
              <w:top w:val="nil"/>
              <w:left w:val="nil"/>
              <w:bottom w:val="single" w:sz="4" w:space="0" w:color="auto"/>
              <w:right w:val="single" w:sz="4" w:space="0" w:color="auto"/>
            </w:tcBorders>
            <w:shd w:val="clear" w:color="auto" w:fill="auto"/>
            <w:noWrap/>
            <w:vAlign w:val="center"/>
            <w:hideMark/>
          </w:tcPr>
          <w:p w14:paraId="3991B00D" w14:textId="77777777" w:rsidR="00A61775" w:rsidRPr="006172B2" w:rsidRDefault="00A61775" w:rsidP="00A61775">
            <w:pPr>
              <w:jc w:val="center"/>
            </w:pPr>
            <w:r w:rsidRPr="006172B2">
              <w:t>108</w:t>
            </w:r>
          </w:p>
        </w:tc>
        <w:tc>
          <w:tcPr>
            <w:tcW w:w="1050" w:type="pct"/>
            <w:tcBorders>
              <w:top w:val="nil"/>
              <w:left w:val="nil"/>
              <w:bottom w:val="single" w:sz="4" w:space="0" w:color="auto"/>
              <w:right w:val="single" w:sz="8" w:space="0" w:color="auto"/>
            </w:tcBorders>
            <w:shd w:val="clear" w:color="auto" w:fill="auto"/>
            <w:noWrap/>
            <w:vAlign w:val="center"/>
            <w:hideMark/>
          </w:tcPr>
          <w:p w14:paraId="251BA663" w14:textId="77777777" w:rsidR="00A61775" w:rsidRPr="006172B2" w:rsidRDefault="00A61775" w:rsidP="00A61775">
            <w:pPr>
              <w:jc w:val="center"/>
            </w:pPr>
            <w:r w:rsidRPr="006172B2">
              <w:t> </w:t>
            </w:r>
          </w:p>
        </w:tc>
      </w:tr>
      <w:tr w:rsidR="00A61775" w:rsidRPr="006172B2" w14:paraId="64AA7A4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0D77A4C" w14:textId="77777777" w:rsidR="00A61775" w:rsidRPr="006172B2" w:rsidRDefault="00A61775" w:rsidP="00A61775">
            <w:pPr>
              <w:jc w:val="center"/>
            </w:pPr>
            <w:r w:rsidRPr="006172B2">
              <w:t>449</w:t>
            </w:r>
          </w:p>
        </w:tc>
        <w:tc>
          <w:tcPr>
            <w:tcW w:w="1146" w:type="pct"/>
            <w:tcBorders>
              <w:top w:val="nil"/>
              <w:left w:val="nil"/>
              <w:bottom w:val="single" w:sz="4" w:space="0" w:color="auto"/>
              <w:right w:val="single" w:sz="4" w:space="0" w:color="auto"/>
            </w:tcBorders>
            <w:shd w:val="clear" w:color="auto" w:fill="auto"/>
            <w:noWrap/>
            <w:vAlign w:val="center"/>
            <w:hideMark/>
          </w:tcPr>
          <w:p w14:paraId="157BAE66"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44DE2B0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A25EA03" w14:textId="77777777" w:rsidR="00A61775" w:rsidRPr="006172B2" w:rsidRDefault="00A61775" w:rsidP="00A61775">
            <w:pPr>
              <w:jc w:val="center"/>
            </w:pPr>
            <w:r w:rsidRPr="006172B2">
              <w:t>45</w:t>
            </w:r>
          </w:p>
        </w:tc>
        <w:tc>
          <w:tcPr>
            <w:tcW w:w="280" w:type="pct"/>
            <w:tcBorders>
              <w:top w:val="nil"/>
              <w:left w:val="nil"/>
              <w:bottom w:val="single" w:sz="4" w:space="0" w:color="auto"/>
              <w:right w:val="single" w:sz="4" w:space="0" w:color="auto"/>
            </w:tcBorders>
            <w:shd w:val="clear" w:color="auto" w:fill="auto"/>
            <w:noWrap/>
            <w:vAlign w:val="center"/>
            <w:hideMark/>
          </w:tcPr>
          <w:p w14:paraId="3B8F4497" w14:textId="77777777" w:rsidR="00A61775" w:rsidRPr="006172B2" w:rsidRDefault="00A61775" w:rsidP="00A61775">
            <w:pPr>
              <w:jc w:val="center"/>
            </w:pPr>
            <w:r w:rsidRPr="006172B2">
              <w:t>92</w:t>
            </w:r>
          </w:p>
        </w:tc>
        <w:tc>
          <w:tcPr>
            <w:tcW w:w="1176" w:type="pct"/>
            <w:tcBorders>
              <w:top w:val="nil"/>
              <w:left w:val="nil"/>
              <w:bottom w:val="single" w:sz="4" w:space="0" w:color="auto"/>
              <w:right w:val="single" w:sz="4" w:space="0" w:color="auto"/>
            </w:tcBorders>
            <w:shd w:val="clear" w:color="auto" w:fill="auto"/>
            <w:noWrap/>
            <w:vAlign w:val="center"/>
            <w:hideMark/>
          </w:tcPr>
          <w:p w14:paraId="024723FC"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7E3C26D3" w14:textId="77777777" w:rsidR="00A61775" w:rsidRPr="006172B2" w:rsidRDefault="00A61775" w:rsidP="00A61775">
            <w:pPr>
              <w:jc w:val="center"/>
            </w:pPr>
            <w:r w:rsidRPr="006172B2">
              <w:t> </w:t>
            </w:r>
          </w:p>
        </w:tc>
      </w:tr>
      <w:tr w:rsidR="00A61775" w:rsidRPr="006172B2" w14:paraId="3E05BC48"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B217F28" w14:textId="77777777" w:rsidR="00A61775" w:rsidRPr="006172B2" w:rsidRDefault="00A61775" w:rsidP="00A61775">
            <w:pPr>
              <w:jc w:val="center"/>
            </w:pPr>
            <w:r w:rsidRPr="006172B2">
              <w:t>460</w:t>
            </w:r>
          </w:p>
        </w:tc>
        <w:tc>
          <w:tcPr>
            <w:tcW w:w="1146" w:type="pct"/>
            <w:tcBorders>
              <w:top w:val="nil"/>
              <w:left w:val="nil"/>
              <w:bottom w:val="single" w:sz="4" w:space="0" w:color="auto"/>
              <w:right w:val="single" w:sz="4" w:space="0" w:color="auto"/>
            </w:tcBorders>
            <w:shd w:val="clear" w:color="auto" w:fill="auto"/>
            <w:noWrap/>
            <w:vAlign w:val="center"/>
            <w:hideMark/>
          </w:tcPr>
          <w:p w14:paraId="4F18166B"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6A20EE7F" w14:textId="77777777" w:rsidR="00A61775" w:rsidRPr="006172B2" w:rsidRDefault="00A61775" w:rsidP="00A61775">
            <w:pPr>
              <w:jc w:val="center"/>
            </w:pPr>
            <w:r w:rsidRPr="006172B2">
              <w:t>245</w:t>
            </w:r>
          </w:p>
        </w:tc>
        <w:tc>
          <w:tcPr>
            <w:tcW w:w="269" w:type="pct"/>
            <w:tcBorders>
              <w:top w:val="nil"/>
              <w:left w:val="nil"/>
              <w:bottom w:val="single" w:sz="4" w:space="0" w:color="auto"/>
              <w:right w:val="single" w:sz="4" w:space="0" w:color="auto"/>
            </w:tcBorders>
            <w:shd w:val="clear" w:color="auto" w:fill="auto"/>
            <w:noWrap/>
            <w:vAlign w:val="center"/>
            <w:hideMark/>
          </w:tcPr>
          <w:p w14:paraId="0C6A5FFF" w14:textId="77777777" w:rsidR="00A61775" w:rsidRPr="006172B2" w:rsidRDefault="00A61775" w:rsidP="00A61775">
            <w:pPr>
              <w:jc w:val="center"/>
            </w:pPr>
            <w:r w:rsidRPr="006172B2">
              <w:t>65</w:t>
            </w:r>
          </w:p>
        </w:tc>
        <w:tc>
          <w:tcPr>
            <w:tcW w:w="280" w:type="pct"/>
            <w:tcBorders>
              <w:top w:val="nil"/>
              <w:left w:val="nil"/>
              <w:bottom w:val="single" w:sz="4" w:space="0" w:color="auto"/>
              <w:right w:val="single" w:sz="4" w:space="0" w:color="auto"/>
            </w:tcBorders>
            <w:shd w:val="clear" w:color="auto" w:fill="auto"/>
            <w:noWrap/>
            <w:vAlign w:val="center"/>
            <w:hideMark/>
          </w:tcPr>
          <w:p w14:paraId="67F175A7" w14:textId="77777777" w:rsidR="00A61775" w:rsidRPr="006172B2" w:rsidRDefault="00A61775" w:rsidP="00A61775">
            <w:pPr>
              <w:jc w:val="center"/>
            </w:pPr>
            <w:r w:rsidRPr="006172B2">
              <w:t>23</w:t>
            </w:r>
          </w:p>
        </w:tc>
        <w:tc>
          <w:tcPr>
            <w:tcW w:w="1176" w:type="pct"/>
            <w:tcBorders>
              <w:top w:val="nil"/>
              <w:left w:val="nil"/>
              <w:bottom w:val="single" w:sz="4" w:space="0" w:color="auto"/>
              <w:right w:val="single" w:sz="4" w:space="0" w:color="auto"/>
            </w:tcBorders>
            <w:shd w:val="clear" w:color="auto" w:fill="auto"/>
            <w:noWrap/>
            <w:vAlign w:val="center"/>
            <w:hideMark/>
          </w:tcPr>
          <w:p w14:paraId="353B7477" w14:textId="77777777" w:rsidR="00A61775" w:rsidRPr="006172B2" w:rsidRDefault="00A61775" w:rsidP="00A61775">
            <w:pPr>
              <w:jc w:val="center"/>
            </w:pPr>
            <w:r w:rsidRPr="006172B2">
              <w:t>94 - 100</w:t>
            </w:r>
          </w:p>
        </w:tc>
        <w:tc>
          <w:tcPr>
            <w:tcW w:w="1050" w:type="pct"/>
            <w:tcBorders>
              <w:top w:val="nil"/>
              <w:left w:val="nil"/>
              <w:bottom w:val="single" w:sz="4" w:space="0" w:color="auto"/>
              <w:right w:val="single" w:sz="8" w:space="0" w:color="auto"/>
            </w:tcBorders>
            <w:shd w:val="clear" w:color="auto" w:fill="auto"/>
            <w:noWrap/>
            <w:vAlign w:val="center"/>
            <w:hideMark/>
          </w:tcPr>
          <w:p w14:paraId="44EFC92E" w14:textId="77777777" w:rsidR="00A61775" w:rsidRPr="006172B2" w:rsidRDefault="00A61775" w:rsidP="00A61775">
            <w:pPr>
              <w:jc w:val="center"/>
            </w:pPr>
            <w:r w:rsidRPr="006172B2">
              <w:t> </w:t>
            </w:r>
          </w:p>
        </w:tc>
      </w:tr>
      <w:tr w:rsidR="00A61775" w:rsidRPr="006172B2" w14:paraId="23EE1E0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D14F670" w14:textId="77777777" w:rsidR="00A61775" w:rsidRPr="006172B2" w:rsidRDefault="00A61775" w:rsidP="00A61775">
            <w:pPr>
              <w:jc w:val="center"/>
            </w:pPr>
            <w:r w:rsidRPr="006172B2">
              <w:t>461</w:t>
            </w:r>
          </w:p>
        </w:tc>
        <w:tc>
          <w:tcPr>
            <w:tcW w:w="1146" w:type="pct"/>
            <w:tcBorders>
              <w:top w:val="nil"/>
              <w:left w:val="nil"/>
              <w:bottom w:val="single" w:sz="4" w:space="0" w:color="auto"/>
              <w:right w:val="single" w:sz="4" w:space="0" w:color="auto"/>
            </w:tcBorders>
            <w:shd w:val="clear" w:color="auto" w:fill="auto"/>
            <w:noWrap/>
            <w:vAlign w:val="center"/>
            <w:hideMark/>
          </w:tcPr>
          <w:p w14:paraId="283F1030"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165CD1B0"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01E51506" w14:textId="77777777" w:rsidR="00A61775" w:rsidRPr="006172B2" w:rsidRDefault="00A61775" w:rsidP="00A61775">
            <w:pPr>
              <w:jc w:val="center"/>
            </w:pPr>
            <w:r w:rsidRPr="006172B2">
              <w:t>9</w:t>
            </w:r>
          </w:p>
        </w:tc>
        <w:tc>
          <w:tcPr>
            <w:tcW w:w="280" w:type="pct"/>
            <w:tcBorders>
              <w:top w:val="nil"/>
              <w:left w:val="nil"/>
              <w:bottom w:val="single" w:sz="4" w:space="0" w:color="auto"/>
              <w:right w:val="single" w:sz="4" w:space="0" w:color="auto"/>
            </w:tcBorders>
            <w:shd w:val="clear" w:color="auto" w:fill="auto"/>
            <w:noWrap/>
            <w:vAlign w:val="center"/>
            <w:hideMark/>
          </w:tcPr>
          <w:p w14:paraId="4C64309D" w14:textId="77777777" w:rsidR="00A61775" w:rsidRPr="006172B2" w:rsidRDefault="00A61775" w:rsidP="00A61775">
            <w:pPr>
              <w:jc w:val="center"/>
            </w:pPr>
            <w:r w:rsidRPr="006172B2">
              <w:t>85</w:t>
            </w:r>
          </w:p>
        </w:tc>
        <w:tc>
          <w:tcPr>
            <w:tcW w:w="1176" w:type="pct"/>
            <w:tcBorders>
              <w:top w:val="nil"/>
              <w:left w:val="nil"/>
              <w:bottom w:val="single" w:sz="4" w:space="0" w:color="auto"/>
              <w:right w:val="single" w:sz="4" w:space="0" w:color="auto"/>
            </w:tcBorders>
            <w:shd w:val="clear" w:color="auto" w:fill="auto"/>
            <w:noWrap/>
            <w:vAlign w:val="center"/>
            <w:hideMark/>
          </w:tcPr>
          <w:p w14:paraId="3AA9E209" w14:textId="77777777" w:rsidR="00A61775" w:rsidRPr="006172B2" w:rsidRDefault="00A61775" w:rsidP="00A61775">
            <w:pPr>
              <w:jc w:val="center"/>
            </w:pPr>
            <w:r w:rsidRPr="006172B2">
              <w:t>95</w:t>
            </w:r>
          </w:p>
        </w:tc>
        <w:tc>
          <w:tcPr>
            <w:tcW w:w="1050" w:type="pct"/>
            <w:tcBorders>
              <w:top w:val="nil"/>
              <w:left w:val="nil"/>
              <w:bottom w:val="single" w:sz="4" w:space="0" w:color="auto"/>
              <w:right w:val="single" w:sz="8" w:space="0" w:color="auto"/>
            </w:tcBorders>
            <w:shd w:val="clear" w:color="auto" w:fill="auto"/>
            <w:noWrap/>
            <w:vAlign w:val="center"/>
            <w:hideMark/>
          </w:tcPr>
          <w:p w14:paraId="22514C70" w14:textId="77777777" w:rsidR="00A61775" w:rsidRPr="006172B2" w:rsidRDefault="00A61775" w:rsidP="00A61775">
            <w:pPr>
              <w:jc w:val="center"/>
            </w:pPr>
            <w:r w:rsidRPr="006172B2">
              <w:t> </w:t>
            </w:r>
          </w:p>
        </w:tc>
      </w:tr>
      <w:tr w:rsidR="00A61775" w:rsidRPr="006172B2" w14:paraId="50CCC2E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1020AD9" w14:textId="77777777" w:rsidR="00A61775" w:rsidRPr="006172B2" w:rsidRDefault="00A61775" w:rsidP="00A61775">
            <w:pPr>
              <w:jc w:val="center"/>
            </w:pPr>
            <w:r w:rsidRPr="006172B2">
              <w:lastRenderedPageBreak/>
              <w:t>462</w:t>
            </w:r>
          </w:p>
        </w:tc>
        <w:tc>
          <w:tcPr>
            <w:tcW w:w="1146" w:type="pct"/>
            <w:tcBorders>
              <w:top w:val="nil"/>
              <w:left w:val="nil"/>
              <w:bottom w:val="single" w:sz="4" w:space="0" w:color="auto"/>
              <w:right w:val="single" w:sz="4" w:space="0" w:color="auto"/>
            </w:tcBorders>
            <w:shd w:val="clear" w:color="auto" w:fill="auto"/>
            <w:noWrap/>
            <w:vAlign w:val="center"/>
            <w:hideMark/>
          </w:tcPr>
          <w:p w14:paraId="4666CB52"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7092F43C"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0B0993B" w14:textId="77777777" w:rsidR="00A61775" w:rsidRPr="006172B2" w:rsidRDefault="00A61775" w:rsidP="00A61775">
            <w:pPr>
              <w:jc w:val="center"/>
            </w:pPr>
            <w:r w:rsidRPr="006172B2">
              <w:t>16</w:t>
            </w:r>
          </w:p>
        </w:tc>
        <w:tc>
          <w:tcPr>
            <w:tcW w:w="280" w:type="pct"/>
            <w:tcBorders>
              <w:top w:val="nil"/>
              <w:left w:val="nil"/>
              <w:bottom w:val="single" w:sz="4" w:space="0" w:color="auto"/>
              <w:right w:val="single" w:sz="4" w:space="0" w:color="auto"/>
            </w:tcBorders>
            <w:shd w:val="clear" w:color="auto" w:fill="auto"/>
            <w:noWrap/>
            <w:vAlign w:val="center"/>
            <w:hideMark/>
          </w:tcPr>
          <w:p w14:paraId="21F35AF4" w14:textId="77777777" w:rsidR="00A61775" w:rsidRPr="006172B2" w:rsidRDefault="00A61775" w:rsidP="00A61775">
            <w:pPr>
              <w:jc w:val="center"/>
            </w:pPr>
            <w:r w:rsidRPr="006172B2">
              <w:t>20</w:t>
            </w:r>
          </w:p>
        </w:tc>
        <w:tc>
          <w:tcPr>
            <w:tcW w:w="1176" w:type="pct"/>
            <w:tcBorders>
              <w:top w:val="nil"/>
              <w:left w:val="nil"/>
              <w:bottom w:val="single" w:sz="4" w:space="0" w:color="auto"/>
              <w:right w:val="single" w:sz="4" w:space="0" w:color="auto"/>
            </w:tcBorders>
            <w:shd w:val="clear" w:color="auto" w:fill="auto"/>
            <w:noWrap/>
            <w:vAlign w:val="center"/>
            <w:hideMark/>
          </w:tcPr>
          <w:p w14:paraId="0FF51969" w14:textId="77777777" w:rsidR="00A61775" w:rsidRPr="006172B2" w:rsidRDefault="00A61775" w:rsidP="00A61775">
            <w:pPr>
              <w:jc w:val="center"/>
            </w:pPr>
            <w:r w:rsidRPr="006172B2">
              <w:t>95</w:t>
            </w:r>
          </w:p>
        </w:tc>
        <w:tc>
          <w:tcPr>
            <w:tcW w:w="1050" w:type="pct"/>
            <w:tcBorders>
              <w:top w:val="nil"/>
              <w:left w:val="nil"/>
              <w:bottom w:val="single" w:sz="4" w:space="0" w:color="auto"/>
              <w:right w:val="single" w:sz="8" w:space="0" w:color="auto"/>
            </w:tcBorders>
            <w:shd w:val="clear" w:color="auto" w:fill="auto"/>
            <w:noWrap/>
            <w:vAlign w:val="center"/>
            <w:hideMark/>
          </w:tcPr>
          <w:p w14:paraId="48DC91A8" w14:textId="77777777" w:rsidR="00A61775" w:rsidRPr="006172B2" w:rsidRDefault="00A61775" w:rsidP="00A61775">
            <w:pPr>
              <w:jc w:val="center"/>
            </w:pPr>
            <w:r w:rsidRPr="006172B2">
              <w:t> </w:t>
            </w:r>
          </w:p>
        </w:tc>
      </w:tr>
      <w:tr w:rsidR="00A61775" w:rsidRPr="006172B2" w14:paraId="0F49E2E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A5F09B0" w14:textId="77777777" w:rsidR="00A61775" w:rsidRPr="006172B2" w:rsidRDefault="00A61775" w:rsidP="00A61775">
            <w:pPr>
              <w:jc w:val="center"/>
            </w:pPr>
            <w:r w:rsidRPr="006172B2">
              <w:t>463</w:t>
            </w:r>
          </w:p>
        </w:tc>
        <w:tc>
          <w:tcPr>
            <w:tcW w:w="1146" w:type="pct"/>
            <w:tcBorders>
              <w:top w:val="nil"/>
              <w:left w:val="nil"/>
              <w:bottom w:val="single" w:sz="4" w:space="0" w:color="auto"/>
              <w:right w:val="single" w:sz="4" w:space="0" w:color="auto"/>
            </w:tcBorders>
            <w:shd w:val="clear" w:color="auto" w:fill="auto"/>
            <w:noWrap/>
            <w:vAlign w:val="center"/>
            <w:hideMark/>
          </w:tcPr>
          <w:p w14:paraId="0B038DFE"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226AEFB7"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B7AF9EC" w14:textId="77777777" w:rsidR="00A61775" w:rsidRPr="006172B2" w:rsidRDefault="00A61775" w:rsidP="00A61775">
            <w:pPr>
              <w:jc w:val="center"/>
            </w:pPr>
            <w:r w:rsidRPr="006172B2">
              <w:t>24</w:t>
            </w:r>
          </w:p>
        </w:tc>
        <w:tc>
          <w:tcPr>
            <w:tcW w:w="280" w:type="pct"/>
            <w:tcBorders>
              <w:top w:val="nil"/>
              <w:left w:val="nil"/>
              <w:bottom w:val="single" w:sz="4" w:space="0" w:color="auto"/>
              <w:right w:val="single" w:sz="4" w:space="0" w:color="auto"/>
            </w:tcBorders>
            <w:shd w:val="clear" w:color="auto" w:fill="auto"/>
            <w:noWrap/>
            <w:vAlign w:val="center"/>
            <w:hideMark/>
          </w:tcPr>
          <w:p w14:paraId="37D2C6A6" w14:textId="77777777" w:rsidR="00A61775" w:rsidRPr="006172B2" w:rsidRDefault="00A61775" w:rsidP="00A61775">
            <w:pPr>
              <w:jc w:val="center"/>
            </w:pPr>
            <w:r w:rsidRPr="006172B2">
              <w:t>21</w:t>
            </w:r>
          </w:p>
        </w:tc>
        <w:tc>
          <w:tcPr>
            <w:tcW w:w="1176" w:type="pct"/>
            <w:tcBorders>
              <w:top w:val="nil"/>
              <w:left w:val="nil"/>
              <w:bottom w:val="single" w:sz="4" w:space="0" w:color="auto"/>
              <w:right w:val="single" w:sz="4" w:space="0" w:color="auto"/>
            </w:tcBorders>
            <w:shd w:val="clear" w:color="auto" w:fill="auto"/>
            <w:noWrap/>
            <w:vAlign w:val="center"/>
            <w:hideMark/>
          </w:tcPr>
          <w:p w14:paraId="2C1BA825" w14:textId="77777777" w:rsidR="00A61775" w:rsidRPr="006172B2" w:rsidRDefault="00A61775" w:rsidP="00A61775">
            <w:pPr>
              <w:jc w:val="center"/>
            </w:pPr>
            <w:r w:rsidRPr="006172B2">
              <w:t>95</w:t>
            </w:r>
          </w:p>
        </w:tc>
        <w:tc>
          <w:tcPr>
            <w:tcW w:w="1050" w:type="pct"/>
            <w:tcBorders>
              <w:top w:val="nil"/>
              <w:left w:val="nil"/>
              <w:bottom w:val="single" w:sz="4" w:space="0" w:color="auto"/>
              <w:right w:val="single" w:sz="8" w:space="0" w:color="auto"/>
            </w:tcBorders>
            <w:shd w:val="clear" w:color="auto" w:fill="auto"/>
            <w:noWrap/>
            <w:vAlign w:val="center"/>
            <w:hideMark/>
          </w:tcPr>
          <w:p w14:paraId="3C0E651D" w14:textId="77777777" w:rsidR="00A61775" w:rsidRPr="006172B2" w:rsidRDefault="00A61775" w:rsidP="00A61775">
            <w:pPr>
              <w:jc w:val="center"/>
            </w:pPr>
            <w:r w:rsidRPr="006172B2">
              <w:t> </w:t>
            </w:r>
          </w:p>
        </w:tc>
      </w:tr>
      <w:tr w:rsidR="00A61775" w:rsidRPr="006172B2" w14:paraId="7D8E6C8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0936C53" w14:textId="77777777" w:rsidR="00A61775" w:rsidRPr="006172B2" w:rsidRDefault="00A61775" w:rsidP="00A61775">
            <w:pPr>
              <w:jc w:val="center"/>
            </w:pPr>
            <w:r w:rsidRPr="006172B2">
              <w:t>464</w:t>
            </w:r>
          </w:p>
        </w:tc>
        <w:tc>
          <w:tcPr>
            <w:tcW w:w="1146" w:type="pct"/>
            <w:tcBorders>
              <w:top w:val="nil"/>
              <w:left w:val="nil"/>
              <w:bottom w:val="single" w:sz="4" w:space="0" w:color="auto"/>
              <w:right w:val="single" w:sz="4" w:space="0" w:color="auto"/>
            </w:tcBorders>
            <w:shd w:val="clear" w:color="auto" w:fill="auto"/>
            <w:noWrap/>
            <w:vAlign w:val="center"/>
            <w:hideMark/>
          </w:tcPr>
          <w:p w14:paraId="52AF77E7"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3097CB43"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A5D83DC" w14:textId="77777777" w:rsidR="00A61775" w:rsidRPr="006172B2" w:rsidRDefault="00A61775" w:rsidP="00A61775">
            <w:pPr>
              <w:jc w:val="center"/>
            </w:pPr>
            <w:r w:rsidRPr="006172B2">
              <w:t>9</w:t>
            </w:r>
          </w:p>
        </w:tc>
        <w:tc>
          <w:tcPr>
            <w:tcW w:w="280" w:type="pct"/>
            <w:tcBorders>
              <w:top w:val="nil"/>
              <w:left w:val="nil"/>
              <w:bottom w:val="single" w:sz="4" w:space="0" w:color="auto"/>
              <w:right w:val="single" w:sz="4" w:space="0" w:color="auto"/>
            </w:tcBorders>
            <w:shd w:val="clear" w:color="auto" w:fill="auto"/>
            <w:noWrap/>
            <w:vAlign w:val="center"/>
            <w:hideMark/>
          </w:tcPr>
          <w:p w14:paraId="00986372" w14:textId="77777777" w:rsidR="00A61775" w:rsidRPr="006172B2" w:rsidRDefault="00A61775" w:rsidP="00A61775">
            <w:pPr>
              <w:jc w:val="center"/>
            </w:pPr>
            <w:r w:rsidRPr="006172B2">
              <w:t>60</w:t>
            </w:r>
          </w:p>
        </w:tc>
        <w:tc>
          <w:tcPr>
            <w:tcW w:w="1176" w:type="pct"/>
            <w:tcBorders>
              <w:top w:val="nil"/>
              <w:left w:val="nil"/>
              <w:bottom w:val="single" w:sz="4" w:space="0" w:color="auto"/>
              <w:right w:val="single" w:sz="4" w:space="0" w:color="auto"/>
            </w:tcBorders>
            <w:shd w:val="clear" w:color="auto" w:fill="auto"/>
            <w:noWrap/>
            <w:vAlign w:val="center"/>
            <w:hideMark/>
          </w:tcPr>
          <w:p w14:paraId="712BBBB1" w14:textId="77777777" w:rsidR="00A61775" w:rsidRPr="006172B2" w:rsidRDefault="00A61775" w:rsidP="00A61775">
            <w:pPr>
              <w:jc w:val="center"/>
            </w:pPr>
            <w:r w:rsidRPr="006172B2">
              <w:t>96, 97</w:t>
            </w:r>
          </w:p>
        </w:tc>
        <w:tc>
          <w:tcPr>
            <w:tcW w:w="1050" w:type="pct"/>
            <w:tcBorders>
              <w:top w:val="nil"/>
              <w:left w:val="nil"/>
              <w:bottom w:val="single" w:sz="4" w:space="0" w:color="auto"/>
              <w:right w:val="single" w:sz="8" w:space="0" w:color="auto"/>
            </w:tcBorders>
            <w:shd w:val="clear" w:color="auto" w:fill="auto"/>
            <w:noWrap/>
            <w:vAlign w:val="center"/>
            <w:hideMark/>
          </w:tcPr>
          <w:p w14:paraId="35CC66BF" w14:textId="77777777" w:rsidR="00A61775" w:rsidRPr="006172B2" w:rsidRDefault="00A61775" w:rsidP="00A61775">
            <w:pPr>
              <w:jc w:val="center"/>
            </w:pPr>
            <w:r w:rsidRPr="006172B2">
              <w:t> </w:t>
            </w:r>
          </w:p>
        </w:tc>
      </w:tr>
      <w:tr w:rsidR="00A61775" w:rsidRPr="006172B2" w14:paraId="44EAB02F"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BE73BC8" w14:textId="77777777" w:rsidR="00A61775" w:rsidRPr="006172B2" w:rsidRDefault="00A61775" w:rsidP="00A61775">
            <w:pPr>
              <w:jc w:val="center"/>
            </w:pPr>
            <w:r w:rsidRPr="006172B2">
              <w:t>465</w:t>
            </w:r>
          </w:p>
        </w:tc>
        <w:tc>
          <w:tcPr>
            <w:tcW w:w="1146" w:type="pct"/>
            <w:tcBorders>
              <w:top w:val="nil"/>
              <w:left w:val="nil"/>
              <w:bottom w:val="single" w:sz="4" w:space="0" w:color="auto"/>
              <w:right w:val="single" w:sz="4" w:space="0" w:color="auto"/>
            </w:tcBorders>
            <w:shd w:val="clear" w:color="auto" w:fill="auto"/>
            <w:noWrap/>
            <w:vAlign w:val="center"/>
            <w:hideMark/>
          </w:tcPr>
          <w:p w14:paraId="50ED4A7C"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3A4F674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33A5F79" w14:textId="77777777" w:rsidR="00A61775" w:rsidRPr="006172B2" w:rsidRDefault="00A61775" w:rsidP="00A61775">
            <w:pPr>
              <w:jc w:val="center"/>
            </w:pPr>
            <w:r w:rsidRPr="006172B2">
              <w:t>20</w:t>
            </w:r>
          </w:p>
        </w:tc>
        <w:tc>
          <w:tcPr>
            <w:tcW w:w="280" w:type="pct"/>
            <w:tcBorders>
              <w:top w:val="nil"/>
              <w:left w:val="nil"/>
              <w:bottom w:val="single" w:sz="4" w:space="0" w:color="auto"/>
              <w:right w:val="single" w:sz="4" w:space="0" w:color="auto"/>
            </w:tcBorders>
            <w:shd w:val="clear" w:color="auto" w:fill="auto"/>
            <w:noWrap/>
            <w:vAlign w:val="center"/>
            <w:hideMark/>
          </w:tcPr>
          <w:p w14:paraId="416D536A" w14:textId="77777777" w:rsidR="00A61775" w:rsidRPr="006172B2" w:rsidRDefault="00A61775" w:rsidP="00A61775">
            <w:pPr>
              <w:jc w:val="center"/>
            </w:pPr>
            <w:r w:rsidRPr="006172B2">
              <w:t>38</w:t>
            </w:r>
          </w:p>
        </w:tc>
        <w:tc>
          <w:tcPr>
            <w:tcW w:w="1176" w:type="pct"/>
            <w:tcBorders>
              <w:top w:val="nil"/>
              <w:left w:val="nil"/>
              <w:bottom w:val="single" w:sz="4" w:space="0" w:color="auto"/>
              <w:right w:val="single" w:sz="4" w:space="0" w:color="auto"/>
            </w:tcBorders>
            <w:shd w:val="clear" w:color="auto" w:fill="auto"/>
            <w:noWrap/>
            <w:vAlign w:val="center"/>
            <w:hideMark/>
          </w:tcPr>
          <w:p w14:paraId="1A25D4AA"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385C385A" w14:textId="77777777" w:rsidR="00A61775" w:rsidRPr="006172B2" w:rsidRDefault="00A61775" w:rsidP="00A61775">
            <w:pPr>
              <w:jc w:val="center"/>
            </w:pPr>
            <w:r w:rsidRPr="006172B2">
              <w:t> </w:t>
            </w:r>
          </w:p>
        </w:tc>
      </w:tr>
      <w:tr w:rsidR="00A61775" w:rsidRPr="006172B2" w14:paraId="6DE9230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A75CC98" w14:textId="77777777" w:rsidR="00A61775" w:rsidRPr="006172B2" w:rsidRDefault="00A61775" w:rsidP="00A61775">
            <w:pPr>
              <w:jc w:val="center"/>
            </w:pPr>
            <w:r w:rsidRPr="006172B2">
              <w:t>466</w:t>
            </w:r>
          </w:p>
        </w:tc>
        <w:tc>
          <w:tcPr>
            <w:tcW w:w="1146" w:type="pct"/>
            <w:tcBorders>
              <w:top w:val="nil"/>
              <w:left w:val="nil"/>
              <w:bottom w:val="single" w:sz="4" w:space="0" w:color="auto"/>
              <w:right w:val="single" w:sz="4" w:space="0" w:color="auto"/>
            </w:tcBorders>
            <w:shd w:val="clear" w:color="auto" w:fill="auto"/>
            <w:noWrap/>
            <w:vAlign w:val="center"/>
            <w:hideMark/>
          </w:tcPr>
          <w:p w14:paraId="1436D50A"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169790D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F9B4D89" w14:textId="77777777" w:rsidR="00A61775" w:rsidRPr="006172B2" w:rsidRDefault="00A61775" w:rsidP="00A61775">
            <w:pPr>
              <w:jc w:val="center"/>
            </w:pPr>
            <w:r w:rsidRPr="006172B2">
              <w:t>17</w:t>
            </w:r>
          </w:p>
        </w:tc>
        <w:tc>
          <w:tcPr>
            <w:tcW w:w="280" w:type="pct"/>
            <w:tcBorders>
              <w:top w:val="nil"/>
              <w:left w:val="nil"/>
              <w:bottom w:val="single" w:sz="4" w:space="0" w:color="auto"/>
              <w:right w:val="single" w:sz="4" w:space="0" w:color="auto"/>
            </w:tcBorders>
            <w:shd w:val="clear" w:color="auto" w:fill="auto"/>
            <w:noWrap/>
            <w:vAlign w:val="center"/>
            <w:hideMark/>
          </w:tcPr>
          <w:p w14:paraId="13FA4FAC" w14:textId="77777777" w:rsidR="00A61775" w:rsidRPr="006172B2" w:rsidRDefault="00A61775" w:rsidP="00A61775">
            <w:pPr>
              <w:jc w:val="center"/>
            </w:pPr>
            <w:r w:rsidRPr="006172B2">
              <w:t>10</w:t>
            </w:r>
          </w:p>
        </w:tc>
        <w:tc>
          <w:tcPr>
            <w:tcW w:w="1176" w:type="pct"/>
            <w:tcBorders>
              <w:top w:val="nil"/>
              <w:left w:val="nil"/>
              <w:bottom w:val="single" w:sz="4" w:space="0" w:color="auto"/>
              <w:right w:val="single" w:sz="4" w:space="0" w:color="auto"/>
            </w:tcBorders>
            <w:shd w:val="clear" w:color="auto" w:fill="auto"/>
            <w:noWrap/>
            <w:vAlign w:val="center"/>
            <w:hideMark/>
          </w:tcPr>
          <w:p w14:paraId="04CF373B"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1C867953" w14:textId="77777777" w:rsidR="00A61775" w:rsidRPr="006172B2" w:rsidRDefault="00A61775" w:rsidP="00A61775">
            <w:pPr>
              <w:jc w:val="center"/>
            </w:pPr>
            <w:r w:rsidRPr="006172B2">
              <w:t> </w:t>
            </w:r>
          </w:p>
        </w:tc>
      </w:tr>
      <w:tr w:rsidR="00A61775" w:rsidRPr="006172B2" w14:paraId="7EE99FB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3F23830" w14:textId="77777777" w:rsidR="00A61775" w:rsidRPr="006172B2" w:rsidRDefault="00A61775" w:rsidP="00A61775">
            <w:pPr>
              <w:jc w:val="center"/>
            </w:pPr>
            <w:r w:rsidRPr="006172B2">
              <w:t>467</w:t>
            </w:r>
          </w:p>
        </w:tc>
        <w:tc>
          <w:tcPr>
            <w:tcW w:w="1146" w:type="pct"/>
            <w:tcBorders>
              <w:top w:val="nil"/>
              <w:left w:val="nil"/>
              <w:bottom w:val="single" w:sz="4" w:space="0" w:color="auto"/>
              <w:right w:val="single" w:sz="4" w:space="0" w:color="auto"/>
            </w:tcBorders>
            <w:shd w:val="clear" w:color="auto" w:fill="auto"/>
            <w:noWrap/>
            <w:vAlign w:val="center"/>
            <w:hideMark/>
          </w:tcPr>
          <w:p w14:paraId="1E623F2A"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3A1DEACD"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8C58B52" w14:textId="77777777" w:rsidR="00A61775" w:rsidRPr="006172B2" w:rsidRDefault="00A61775" w:rsidP="00A61775">
            <w:pPr>
              <w:jc w:val="center"/>
            </w:pPr>
            <w:r w:rsidRPr="006172B2">
              <w:t>24</w:t>
            </w:r>
          </w:p>
        </w:tc>
        <w:tc>
          <w:tcPr>
            <w:tcW w:w="280" w:type="pct"/>
            <w:tcBorders>
              <w:top w:val="nil"/>
              <w:left w:val="nil"/>
              <w:bottom w:val="single" w:sz="4" w:space="0" w:color="auto"/>
              <w:right w:val="single" w:sz="4" w:space="0" w:color="auto"/>
            </w:tcBorders>
            <w:shd w:val="clear" w:color="auto" w:fill="auto"/>
            <w:noWrap/>
            <w:vAlign w:val="center"/>
            <w:hideMark/>
          </w:tcPr>
          <w:p w14:paraId="3D7EA241" w14:textId="77777777" w:rsidR="00A61775" w:rsidRPr="006172B2" w:rsidRDefault="00A61775" w:rsidP="00A61775">
            <w:pPr>
              <w:jc w:val="center"/>
            </w:pPr>
            <w:r w:rsidRPr="006172B2">
              <w:t>61</w:t>
            </w:r>
          </w:p>
        </w:tc>
        <w:tc>
          <w:tcPr>
            <w:tcW w:w="1176" w:type="pct"/>
            <w:tcBorders>
              <w:top w:val="nil"/>
              <w:left w:val="nil"/>
              <w:bottom w:val="single" w:sz="4" w:space="0" w:color="auto"/>
              <w:right w:val="single" w:sz="4" w:space="0" w:color="auto"/>
            </w:tcBorders>
            <w:shd w:val="clear" w:color="auto" w:fill="auto"/>
            <w:noWrap/>
            <w:vAlign w:val="center"/>
            <w:hideMark/>
          </w:tcPr>
          <w:p w14:paraId="3E236CCF"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701208D4" w14:textId="77777777" w:rsidR="00A61775" w:rsidRPr="006172B2" w:rsidRDefault="00A61775" w:rsidP="00A61775">
            <w:pPr>
              <w:jc w:val="center"/>
            </w:pPr>
            <w:r w:rsidRPr="006172B2">
              <w:t> </w:t>
            </w:r>
          </w:p>
        </w:tc>
      </w:tr>
      <w:tr w:rsidR="00A61775" w:rsidRPr="006172B2" w14:paraId="0E72CE1D"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3A1A65E" w14:textId="77777777" w:rsidR="00A61775" w:rsidRPr="006172B2" w:rsidRDefault="00A61775" w:rsidP="00A61775">
            <w:pPr>
              <w:jc w:val="center"/>
            </w:pPr>
            <w:r w:rsidRPr="006172B2">
              <w:t>468</w:t>
            </w:r>
          </w:p>
        </w:tc>
        <w:tc>
          <w:tcPr>
            <w:tcW w:w="1146" w:type="pct"/>
            <w:tcBorders>
              <w:top w:val="nil"/>
              <w:left w:val="nil"/>
              <w:bottom w:val="single" w:sz="4" w:space="0" w:color="auto"/>
              <w:right w:val="single" w:sz="4" w:space="0" w:color="auto"/>
            </w:tcBorders>
            <w:shd w:val="clear" w:color="auto" w:fill="auto"/>
            <w:noWrap/>
            <w:vAlign w:val="center"/>
            <w:hideMark/>
          </w:tcPr>
          <w:p w14:paraId="4B785178"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61DA42F5"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D478D18" w14:textId="77777777" w:rsidR="00A61775" w:rsidRPr="006172B2" w:rsidRDefault="00A61775" w:rsidP="00A61775">
            <w:pPr>
              <w:jc w:val="center"/>
            </w:pPr>
            <w:r w:rsidRPr="006172B2">
              <w:t>22</w:t>
            </w:r>
          </w:p>
        </w:tc>
        <w:tc>
          <w:tcPr>
            <w:tcW w:w="280" w:type="pct"/>
            <w:tcBorders>
              <w:top w:val="nil"/>
              <w:left w:val="nil"/>
              <w:bottom w:val="single" w:sz="4" w:space="0" w:color="auto"/>
              <w:right w:val="single" w:sz="4" w:space="0" w:color="auto"/>
            </w:tcBorders>
            <w:shd w:val="clear" w:color="auto" w:fill="auto"/>
            <w:noWrap/>
            <w:vAlign w:val="center"/>
            <w:hideMark/>
          </w:tcPr>
          <w:p w14:paraId="0CFC8E44" w14:textId="77777777" w:rsidR="00A61775" w:rsidRPr="006172B2" w:rsidRDefault="00A61775" w:rsidP="00A61775">
            <w:pPr>
              <w:jc w:val="center"/>
            </w:pPr>
            <w:r w:rsidRPr="006172B2">
              <w:t>75</w:t>
            </w:r>
          </w:p>
        </w:tc>
        <w:tc>
          <w:tcPr>
            <w:tcW w:w="1176" w:type="pct"/>
            <w:tcBorders>
              <w:top w:val="nil"/>
              <w:left w:val="nil"/>
              <w:bottom w:val="single" w:sz="4" w:space="0" w:color="auto"/>
              <w:right w:val="single" w:sz="4" w:space="0" w:color="auto"/>
            </w:tcBorders>
            <w:shd w:val="clear" w:color="auto" w:fill="auto"/>
            <w:noWrap/>
            <w:vAlign w:val="center"/>
            <w:hideMark/>
          </w:tcPr>
          <w:p w14:paraId="4FEA7130"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700517E6" w14:textId="77777777" w:rsidR="00A61775" w:rsidRPr="006172B2" w:rsidRDefault="00A61775" w:rsidP="00A61775">
            <w:pPr>
              <w:jc w:val="center"/>
            </w:pPr>
            <w:r w:rsidRPr="006172B2">
              <w:t> </w:t>
            </w:r>
          </w:p>
        </w:tc>
      </w:tr>
      <w:tr w:rsidR="00A61775" w:rsidRPr="006172B2" w14:paraId="7C5D6FC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559F63D" w14:textId="77777777" w:rsidR="00A61775" w:rsidRPr="006172B2" w:rsidRDefault="00A61775" w:rsidP="00A61775">
            <w:pPr>
              <w:jc w:val="center"/>
            </w:pPr>
            <w:r w:rsidRPr="006172B2">
              <w:t>469</w:t>
            </w:r>
          </w:p>
        </w:tc>
        <w:tc>
          <w:tcPr>
            <w:tcW w:w="1146" w:type="pct"/>
            <w:tcBorders>
              <w:top w:val="nil"/>
              <w:left w:val="nil"/>
              <w:bottom w:val="single" w:sz="4" w:space="0" w:color="auto"/>
              <w:right w:val="single" w:sz="4" w:space="0" w:color="auto"/>
            </w:tcBorders>
            <w:shd w:val="clear" w:color="auto" w:fill="auto"/>
            <w:noWrap/>
            <w:vAlign w:val="center"/>
            <w:hideMark/>
          </w:tcPr>
          <w:p w14:paraId="47487BD8"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42C3E6B5"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0769467" w14:textId="77777777" w:rsidR="00A61775" w:rsidRPr="006172B2" w:rsidRDefault="00A61775" w:rsidP="00A61775">
            <w:pPr>
              <w:jc w:val="center"/>
            </w:pPr>
            <w:r w:rsidRPr="006172B2">
              <w:t>15</w:t>
            </w:r>
          </w:p>
        </w:tc>
        <w:tc>
          <w:tcPr>
            <w:tcW w:w="280" w:type="pct"/>
            <w:tcBorders>
              <w:top w:val="nil"/>
              <w:left w:val="nil"/>
              <w:bottom w:val="single" w:sz="4" w:space="0" w:color="auto"/>
              <w:right w:val="single" w:sz="4" w:space="0" w:color="auto"/>
            </w:tcBorders>
            <w:shd w:val="clear" w:color="auto" w:fill="auto"/>
            <w:noWrap/>
            <w:vAlign w:val="center"/>
            <w:hideMark/>
          </w:tcPr>
          <w:p w14:paraId="10282DC7" w14:textId="77777777" w:rsidR="00A61775" w:rsidRPr="006172B2" w:rsidRDefault="00A61775" w:rsidP="00A61775">
            <w:pPr>
              <w:jc w:val="center"/>
            </w:pPr>
            <w:r w:rsidRPr="006172B2">
              <w:t>82</w:t>
            </w:r>
          </w:p>
        </w:tc>
        <w:tc>
          <w:tcPr>
            <w:tcW w:w="1176" w:type="pct"/>
            <w:tcBorders>
              <w:top w:val="nil"/>
              <w:left w:val="nil"/>
              <w:bottom w:val="single" w:sz="4" w:space="0" w:color="auto"/>
              <w:right w:val="single" w:sz="4" w:space="0" w:color="auto"/>
            </w:tcBorders>
            <w:shd w:val="clear" w:color="auto" w:fill="auto"/>
            <w:noWrap/>
            <w:vAlign w:val="center"/>
            <w:hideMark/>
          </w:tcPr>
          <w:p w14:paraId="7070F698"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38B1141D" w14:textId="77777777" w:rsidR="00A61775" w:rsidRPr="006172B2" w:rsidRDefault="00A61775" w:rsidP="00A61775">
            <w:pPr>
              <w:jc w:val="center"/>
            </w:pPr>
            <w:r w:rsidRPr="006172B2">
              <w:t> </w:t>
            </w:r>
          </w:p>
        </w:tc>
      </w:tr>
      <w:tr w:rsidR="00A61775" w:rsidRPr="006172B2" w14:paraId="5E4DB90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7961DEE" w14:textId="77777777" w:rsidR="00A61775" w:rsidRPr="006172B2" w:rsidRDefault="00A61775" w:rsidP="00A61775">
            <w:pPr>
              <w:jc w:val="center"/>
            </w:pPr>
            <w:r w:rsidRPr="006172B2">
              <w:t>470</w:t>
            </w:r>
          </w:p>
        </w:tc>
        <w:tc>
          <w:tcPr>
            <w:tcW w:w="1146" w:type="pct"/>
            <w:tcBorders>
              <w:top w:val="nil"/>
              <w:left w:val="nil"/>
              <w:bottom w:val="single" w:sz="4" w:space="0" w:color="auto"/>
              <w:right w:val="single" w:sz="4" w:space="0" w:color="auto"/>
            </w:tcBorders>
            <w:shd w:val="clear" w:color="auto" w:fill="auto"/>
            <w:noWrap/>
            <w:vAlign w:val="center"/>
            <w:hideMark/>
          </w:tcPr>
          <w:p w14:paraId="4506F805"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3765B960"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54855E62" w14:textId="77777777" w:rsidR="00A61775" w:rsidRPr="006172B2" w:rsidRDefault="00A61775" w:rsidP="00A61775">
            <w:pPr>
              <w:jc w:val="center"/>
            </w:pPr>
            <w:r w:rsidRPr="006172B2">
              <w:t>77</w:t>
            </w:r>
          </w:p>
        </w:tc>
        <w:tc>
          <w:tcPr>
            <w:tcW w:w="280" w:type="pct"/>
            <w:tcBorders>
              <w:top w:val="nil"/>
              <w:left w:val="nil"/>
              <w:bottom w:val="single" w:sz="4" w:space="0" w:color="auto"/>
              <w:right w:val="single" w:sz="4" w:space="0" w:color="auto"/>
            </w:tcBorders>
            <w:shd w:val="clear" w:color="auto" w:fill="auto"/>
            <w:noWrap/>
            <w:vAlign w:val="center"/>
            <w:hideMark/>
          </w:tcPr>
          <w:p w14:paraId="1B82AC85" w14:textId="77777777" w:rsidR="00A61775" w:rsidRPr="006172B2" w:rsidRDefault="00A61775" w:rsidP="00A61775">
            <w:pPr>
              <w:jc w:val="center"/>
            </w:pPr>
            <w:r w:rsidRPr="006172B2">
              <w:t>47</w:t>
            </w:r>
          </w:p>
        </w:tc>
        <w:tc>
          <w:tcPr>
            <w:tcW w:w="1176" w:type="pct"/>
            <w:tcBorders>
              <w:top w:val="nil"/>
              <w:left w:val="nil"/>
              <w:bottom w:val="single" w:sz="4" w:space="0" w:color="auto"/>
              <w:right w:val="single" w:sz="4" w:space="0" w:color="auto"/>
            </w:tcBorders>
            <w:shd w:val="clear" w:color="auto" w:fill="auto"/>
            <w:noWrap/>
            <w:vAlign w:val="center"/>
            <w:hideMark/>
          </w:tcPr>
          <w:p w14:paraId="7F2138C3"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388B97DD" w14:textId="77777777" w:rsidR="00A61775" w:rsidRPr="006172B2" w:rsidRDefault="00A61775" w:rsidP="00A61775">
            <w:pPr>
              <w:jc w:val="center"/>
            </w:pPr>
            <w:r w:rsidRPr="006172B2">
              <w:t> </w:t>
            </w:r>
          </w:p>
        </w:tc>
      </w:tr>
      <w:tr w:rsidR="00A61775" w:rsidRPr="006172B2" w14:paraId="4D68266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6C0F14D" w14:textId="77777777" w:rsidR="00A61775" w:rsidRPr="006172B2" w:rsidRDefault="00A61775" w:rsidP="00A61775">
            <w:pPr>
              <w:jc w:val="center"/>
            </w:pPr>
            <w:r w:rsidRPr="006172B2">
              <w:t>471</w:t>
            </w:r>
          </w:p>
        </w:tc>
        <w:tc>
          <w:tcPr>
            <w:tcW w:w="1146" w:type="pct"/>
            <w:tcBorders>
              <w:top w:val="nil"/>
              <w:left w:val="nil"/>
              <w:bottom w:val="single" w:sz="4" w:space="0" w:color="auto"/>
              <w:right w:val="single" w:sz="4" w:space="0" w:color="auto"/>
            </w:tcBorders>
            <w:shd w:val="clear" w:color="auto" w:fill="auto"/>
            <w:noWrap/>
            <w:vAlign w:val="center"/>
            <w:hideMark/>
          </w:tcPr>
          <w:p w14:paraId="12F5FF0D"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024654A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F2AC769" w14:textId="77777777" w:rsidR="00A61775" w:rsidRPr="006172B2" w:rsidRDefault="00A61775" w:rsidP="00A61775">
            <w:pPr>
              <w:jc w:val="center"/>
            </w:pPr>
            <w:r w:rsidRPr="006172B2">
              <w:t>35</w:t>
            </w:r>
          </w:p>
        </w:tc>
        <w:tc>
          <w:tcPr>
            <w:tcW w:w="280" w:type="pct"/>
            <w:tcBorders>
              <w:top w:val="nil"/>
              <w:left w:val="nil"/>
              <w:bottom w:val="single" w:sz="4" w:space="0" w:color="auto"/>
              <w:right w:val="single" w:sz="4" w:space="0" w:color="auto"/>
            </w:tcBorders>
            <w:shd w:val="clear" w:color="auto" w:fill="auto"/>
            <w:noWrap/>
            <w:vAlign w:val="center"/>
            <w:hideMark/>
          </w:tcPr>
          <w:p w14:paraId="0730F632" w14:textId="77777777" w:rsidR="00A61775" w:rsidRPr="006172B2" w:rsidRDefault="00A61775" w:rsidP="00A61775">
            <w:pPr>
              <w:jc w:val="center"/>
            </w:pPr>
            <w:r w:rsidRPr="006172B2">
              <w:t>84</w:t>
            </w:r>
          </w:p>
        </w:tc>
        <w:tc>
          <w:tcPr>
            <w:tcW w:w="1176" w:type="pct"/>
            <w:tcBorders>
              <w:top w:val="nil"/>
              <w:left w:val="nil"/>
              <w:bottom w:val="single" w:sz="4" w:space="0" w:color="auto"/>
              <w:right w:val="single" w:sz="4" w:space="0" w:color="auto"/>
            </w:tcBorders>
            <w:shd w:val="clear" w:color="auto" w:fill="auto"/>
            <w:noWrap/>
            <w:vAlign w:val="center"/>
            <w:hideMark/>
          </w:tcPr>
          <w:p w14:paraId="7C61879E"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449CC616" w14:textId="77777777" w:rsidR="00A61775" w:rsidRPr="006172B2" w:rsidRDefault="00A61775" w:rsidP="00A61775">
            <w:pPr>
              <w:jc w:val="center"/>
            </w:pPr>
            <w:r w:rsidRPr="006172B2">
              <w:t> </w:t>
            </w:r>
          </w:p>
        </w:tc>
      </w:tr>
      <w:tr w:rsidR="00A61775" w:rsidRPr="006172B2" w14:paraId="13D3670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F9683FB" w14:textId="77777777" w:rsidR="00A61775" w:rsidRPr="006172B2" w:rsidRDefault="00A61775" w:rsidP="00A61775">
            <w:pPr>
              <w:jc w:val="center"/>
            </w:pPr>
            <w:r w:rsidRPr="006172B2">
              <w:t>472</w:t>
            </w:r>
          </w:p>
        </w:tc>
        <w:tc>
          <w:tcPr>
            <w:tcW w:w="1146" w:type="pct"/>
            <w:tcBorders>
              <w:top w:val="nil"/>
              <w:left w:val="nil"/>
              <w:bottom w:val="single" w:sz="4" w:space="0" w:color="auto"/>
              <w:right w:val="single" w:sz="4" w:space="0" w:color="auto"/>
            </w:tcBorders>
            <w:shd w:val="clear" w:color="auto" w:fill="auto"/>
            <w:noWrap/>
            <w:vAlign w:val="center"/>
            <w:hideMark/>
          </w:tcPr>
          <w:p w14:paraId="3C51F4FF"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2F30B90C"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B37D61A" w14:textId="77777777" w:rsidR="00A61775" w:rsidRPr="006172B2" w:rsidRDefault="00A61775" w:rsidP="00A61775">
            <w:pPr>
              <w:jc w:val="center"/>
            </w:pPr>
            <w:r w:rsidRPr="006172B2">
              <w:t>36</w:t>
            </w:r>
          </w:p>
        </w:tc>
        <w:tc>
          <w:tcPr>
            <w:tcW w:w="280" w:type="pct"/>
            <w:tcBorders>
              <w:top w:val="nil"/>
              <w:left w:val="nil"/>
              <w:bottom w:val="single" w:sz="4" w:space="0" w:color="auto"/>
              <w:right w:val="single" w:sz="4" w:space="0" w:color="auto"/>
            </w:tcBorders>
            <w:shd w:val="clear" w:color="auto" w:fill="auto"/>
            <w:noWrap/>
            <w:vAlign w:val="center"/>
            <w:hideMark/>
          </w:tcPr>
          <w:p w14:paraId="281D8DFF" w14:textId="77777777" w:rsidR="00A61775" w:rsidRPr="006172B2" w:rsidRDefault="00A61775" w:rsidP="00A61775">
            <w:pPr>
              <w:jc w:val="center"/>
            </w:pPr>
            <w:r w:rsidRPr="006172B2">
              <w:t>5</w:t>
            </w:r>
          </w:p>
        </w:tc>
        <w:tc>
          <w:tcPr>
            <w:tcW w:w="1176" w:type="pct"/>
            <w:tcBorders>
              <w:top w:val="nil"/>
              <w:left w:val="nil"/>
              <w:bottom w:val="single" w:sz="4" w:space="0" w:color="auto"/>
              <w:right w:val="single" w:sz="4" w:space="0" w:color="auto"/>
            </w:tcBorders>
            <w:shd w:val="clear" w:color="auto" w:fill="auto"/>
            <w:noWrap/>
            <w:vAlign w:val="center"/>
            <w:hideMark/>
          </w:tcPr>
          <w:p w14:paraId="10DD2E81"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104DCD8D" w14:textId="77777777" w:rsidR="00A61775" w:rsidRPr="006172B2" w:rsidRDefault="00A61775" w:rsidP="00A61775">
            <w:pPr>
              <w:jc w:val="center"/>
            </w:pPr>
            <w:r w:rsidRPr="006172B2">
              <w:t> </w:t>
            </w:r>
          </w:p>
        </w:tc>
      </w:tr>
      <w:tr w:rsidR="00A61775" w:rsidRPr="006172B2" w14:paraId="742E942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02431FD" w14:textId="77777777" w:rsidR="00A61775" w:rsidRPr="006172B2" w:rsidRDefault="00A61775" w:rsidP="00A61775">
            <w:pPr>
              <w:jc w:val="center"/>
            </w:pPr>
            <w:r w:rsidRPr="006172B2">
              <w:t>473</w:t>
            </w:r>
          </w:p>
        </w:tc>
        <w:tc>
          <w:tcPr>
            <w:tcW w:w="1146" w:type="pct"/>
            <w:tcBorders>
              <w:top w:val="nil"/>
              <w:left w:val="nil"/>
              <w:bottom w:val="single" w:sz="4" w:space="0" w:color="auto"/>
              <w:right w:val="single" w:sz="4" w:space="0" w:color="auto"/>
            </w:tcBorders>
            <w:shd w:val="clear" w:color="auto" w:fill="auto"/>
            <w:noWrap/>
            <w:vAlign w:val="center"/>
            <w:hideMark/>
          </w:tcPr>
          <w:p w14:paraId="779E8475"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174C7CA2"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C561DB4" w14:textId="77777777" w:rsidR="00A61775" w:rsidRPr="006172B2" w:rsidRDefault="00A61775" w:rsidP="00A61775">
            <w:pPr>
              <w:jc w:val="center"/>
            </w:pPr>
            <w:r w:rsidRPr="006172B2">
              <w:t>21</w:t>
            </w:r>
          </w:p>
        </w:tc>
        <w:tc>
          <w:tcPr>
            <w:tcW w:w="280" w:type="pct"/>
            <w:tcBorders>
              <w:top w:val="nil"/>
              <w:left w:val="nil"/>
              <w:bottom w:val="single" w:sz="4" w:space="0" w:color="auto"/>
              <w:right w:val="single" w:sz="4" w:space="0" w:color="auto"/>
            </w:tcBorders>
            <w:shd w:val="clear" w:color="auto" w:fill="auto"/>
            <w:noWrap/>
            <w:vAlign w:val="center"/>
            <w:hideMark/>
          </w:tcPr>
          <w:p w14:paraId="3EBE6DD7" w14:textId="77777777" w:rsidR="00A61775" w:rsidRPr="006172B2" w:rsidRDefault="00A61775" w:rsidP="00A61775">
            <w:pPr>
              <w:jc w:val="center"/>
            </w:pPr>
            <w:r w:rsidRPr="006172B2">
              <w:t>38</w:t>
            </w:r>
          </w:p>
        </w:tc>
        <w:tc>
          <w:tcPr>
            <w:tcW w:w="1176" w:type="pct"/>
            <w:tcBorders>
              <w:top w:val="nil"/>
              <w:left w:val="nil"/>
              <w:bottom w:val="single" w:sz="4" w:space="0" w:color="auto"/>
              <w:right w:val="single" w:sz="4" w:space="0" w:color="auto"/>
            </w:tcBorders>
            <w:shd w:val="clear" w:color="auto" w:fill="auto"/>
            <w:noWrap/>
            <w:vAlign w:val="center"/>
            <w:hideMark/>
          </w:tcPr>
          <w:p w14:paraId="2A8896DE"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55107A3F" w14:textId="77777777" w:rsidR="00A61775" w:rsidRPr="006172B2" w:rsidRDefault="00A61775" w:rsidP="00A61775">
            <w:pPr>
              <w:jc w:val="center"/>
            </w:pPr>
            <w:r w:rsidRPr="006172B2">
              <w:t> </w:t>
            </w:r>
          </w:p>
        </w:tc>
      </w:tr>
      <w:tr w:rsidR="00A61775" w:rsidRPr="006172B2" w14:paraId="0D71EF6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9F7ABFC" w14:textId="77777777" w:rsidR="00A61775" w:rsidRPr="006172B2" w:rsidRDefault="00A61775" w:rsidP="00A61775">
            <w:pPr>
              <w:jc w:val="center"/>
            </w:pPr>
            <w:r w:rsidRPr="006172B2">
              <w:t>474</w:t>
            </w:r>
          </w:p>
        </w:tc>
        <w:tc>
          <w:tcPr>
            <w:tcW w:w="1146" w:type="pct"/>
            <w:tcBorders>
              <w:top w:val="nil"/>
              <w:left w:val="nil"/>
              <w:bottom w:val="single" w:sz="4" w:space="0" w:color="auto"/>
              <w:right w:val="single" w:sz="4" w:space="0" w:color="auto"/>
            </w:tcBorders>
            <w:shd w:val="clear" w:color="auto" w:fill="auto"/>
            <w:noWrap/>
            <w:vAlign w:val="center"/>
            <w:hideMark/>
          </w:tcPr>
          <w:p w14:paraId="6D8DC560"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72D9E41D"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C1130A3" w14:textId="77777777" w:rsidR="00A61775" w:rsidRPr="006172B2" w:rsidRDefault="00A61775" w:rsidP="00A61775">
            <w:pPr>
              <w:jc w:val="center"/>
            </w:pPr>
            <w:r w:rsidRPr="006172B2">
              <w:t>88</w:t>
            </w:r>
          </w:p>
        </w:tc>
        <w:tc>
          <w:tcPr>
            <w:tcW w:w="280" w:type="pct"/>
            <w:tcBorders>
              <w:top w:val="nil"/>
              <w:left w:val="nil"/>
              <w:bottom w:val="single" w:sz="4" w:space="0" w:color="auto"/>
              <w:right w:val="single" w:sz="4" w:space="0" w:color="auto"/>
            </w:tcBorders>
            <w:shd w:val="clear" w:color="auto" w:fill="auto"/>
            <w:noWrap/>
            <w:vAlign w:val="center"/>
            <w:hideMark/>
          </w:tcPr>
          <w:p w14:paraId="2A8399AF" w14:textId="77777777" w:rsidR="00A61775" w:rsidRPr="006172B2" w:rsidRDefault="00A61775" w:rsidP="00A61775">
            <w:pPr>
              <w:jc w:val="center"/>
            </w:pPr>
            <w:r w:rsidRPr="006172B2">
              <w:t>81</w:t>
            </w:r>
          </w:p>
        </w:tc>
        <w:tc>
          <w:tcPr>
            <w:tcW w:w="1176" w:type="pct"/>
            <w:tcBorders>
              <w:top w:val="nil"/>
              <w:left w:val="nil"/>
              <w:bottom w:val="single" w:sz="4" w:space="0" w:color="auto"/>
              <w:right w:val="single" w:sz="4" w:space="0" w:color="auto"/>
            </w:tcBorders>
            <w:shd w:val="clear" w:color="auto" w:fill="auto"/>
            <w:noWrap/>
            <w:vAlign w:val="center"/>
            <w:hideMark/>
          </w:tcPr>
          <w:p w14:paraId="15AB9875"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730477B9" w14:textId="77777777" w:rsidR="00A61775" w:rsidRPr="006172B2" w:rsidRDefault="00A61775" w:rsidP="00A61775">
            <w:pPr>
              <w:jc w:val="center"/>
            </w:pPr>
            <w:r w:rsidRPr="006172B2">
              <w:t> </w:t>
            </w:r>
          </w:p>
        </w:tc>
      </w:tr>
      <w:tr w:rsidR="00A61775" w:rsidRPr="006172B2" w14:paraId="581EEE0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6F99A7B" w14:textId="77777777" w:rsidR="00A61775" w:rsidRPr="006172B2" w:rsidRDefault="00A61775" w:rsidP="00A61775">
            <w:pPr>
              <w:jc w:val="center"/>
            </w:pPr>
            <w:r w:rsidRPr="006172B2">
              <w:t>475</w:t>
            </w:r>
          </w:p>
        </w:tc>
        <w:tc>
          <w:tcPr>
            <w:tcW w:w="1146" w:type="pct"/>
            <w:tcBorders>
              <w:top w:val="nil"/>
              <w:left w:val="nil"/>
              <w:bottom w:val="single" w:sz="4" w:space="0" w:color="auto"/>
              <w:right w:val="single" w:sz="4" w:space="0" w:color="auto"/>
            </w:tcBorders>
            <w:shd w:val="clear" w:color="auto" w:fill="auto"/>
            <w:noWrap/>
            <w:vAlign w:val="center"/>
            <w:hideMark/>
          </w:tcPr>
          <w:p w14:paraId="10A841A5"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21EB0C1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13AB9B2" w14:textId="77777777" w:rsidR="00A61775" w:rsidRPr="006172B2" w:rsidRDefault="00A61775" w:rsidP="00A61775">
            <w:pPr>
              <w:jc w:val="center"/>
            </w:pPr>
            <w:r w:rsidRPr="006172B2">
              <w:t>50</w:t>
            </w:r>
          </w:p>
        </w:tc>
        <w:tc>
          <w:tcPr>
            <w:tcW w:w="280" w:type="pct"/>
            <w:tcBorders>
              <w:top w:val="nil"/>
              <w:left w:val="nil"/>
              <w:bottom w:val="single" w:sz="4" w:space="0" w:color="auto"/>
              <w:right w:val="single" w:sz="4" w:space="0" w:color="auto"/>
            </w:tcBorders>
            <w:shd w:val="clear" w:color="auto" w:fill="auto"/>
            <w:noWrap/>
            <w:vAlign w:val="center"/>
            <w:hideMark/>
          </w:tcPr>
          <w:p w14:paraId="54F2D37B" w14:textId="77777777" w:rsidR="00A61775" w:rsidRPr="006172B2" w:rsidRDefault="00A61775" w:rsidP="00A61775">
            <w:pPr>
              <w:jc w:val="center"/>
            </w:pPr>
            <w:r w:rsidRPr="006172B2">
              <w:t>88</w:t>
            </w:r>
          </w:p>
        </w:tc>
        <w:tc>
          <w:tcPr>
            <w:tcW w:w="1176" w:type="pct"/>
            <w:tcBorders>
              <w:top w:val="nil"/>
              <w:left w:val="nil"/>
              <w:bottom w:val="single" w:sz="4" w:space="0" w:color="auto"/>
              <w:right w:val="single" w:sz="4" w:space="0" w:color="auto"/>
            </w:tcBorders>
            <w:shd w:val="clear" w:color="auto" w:fill="auto"/>
            <w:noWrap/>
            <w:vAlign w:val="center"/>
            <w:hideMark/>
          </w:tcPr>
          <w:p w14:paraId="02A7EC28"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7F1B5F2B" w14:textId="77777777" w:rsidR="00A61775" w:rsidRPr="006172B2" w:rsidRDefault="00A61775" w:rsidP="00A61775">
            <w:pPr>
              <w:jc w:val="center"/>
            </w:pPr>
            <w:r w:rsidRPr="006172B2">
              <w:t> </w:t>
            </w:r>
          </w:p>
        </w:tc>
      </w:tr>
      <w:tr w:rsidR="00A61775" w:rsidRPr="006172B2" w14:paraId="4079B34D"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59D972C" w14:textId="77777777" w:rsidR="00A61775" w:rsidRPr="006172B2" w:rsidRDefault="00A61775" w:rsidP="00A61775">
            <w:pPr>
              <w:jc w:val="center"/>
            </w:pPr>
            <w:r w:rsidRPr="006172B2">
              <w:t>476</w:t>
            </w:r>
          </w:p>
        </w:tc>
        <w:tc>
          <w:tcPr>
            <w:tcW w:w="1146" w:type="pct"/>
            <w:tcBorders>
              <w:top w:val="nil"/>
              <w:left w:val="nil"/>
              <w:bottom w:val="single" w:sz="4" w:space="0" w:color="auto"/>
              <w:right w:val="single" w:sz="4" w:space="0" w:color="auto"/>
            </w:tcBorders>
            <w:shd w:val="clear" w:color="auto" w:fill="auto"/>
            <w:noWrap/>
            <w:vAlign w:val="center"/>
            <w:hideMark/>
          </w:tcPr>
          <w:p w14:paraId="79BD41A8"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6C8CBF97"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6E9F03E8" w14:textId="77777777" w:rsidR="00A61775" w:rsidRPr="006172B2" w:rsidRDefault="00A61775" w:rsidP="00A61775">
            <w:pPr>
              <w:jc w:val="center"/>
            </w:pPr>
            <w:r w:rsidRPr="006172B2">
              <w:t>95</w:t>
            </w:r>
          </w:p>
        </w:tc>
        <w:tc>
          <w:tcPr>
            <w:tcW w:w="280" w:type="pct"/>
            <w:tcBorders>
              <w:top w:val="nil"/>
              <w:left w:val="nil"/>
              <w:bottom w:val="single" w:sz="4" w:space="0" w:color="auto"/>
              <w:right w:val="single" w:sz="4" w:space="0" w:color="auto"/>
            </w:tcBorders>
            <w:shd w:val="clear" w:color="auto" w:fill="auto"/>
            <w:noWrap/>
            <w:vAlign w:val="center"/>
            <w:hideMark/>
          </w:tcPr>
          <w:p w14:paraId="6565C574" w14:textId="77777777" w:rsidR="00A61775" w:rsidRPr="006172B2" w:rsidRDefault="00A61775" w:rsidP="00A61775">
            <w:pPr>
              <w:jc w:val="center"/>
            </w:pPr>
            <w:r w:rsidRPr="006172B2">
              <w:t>16</w:t>
            </w:r>
          </w:p>
        </w:tc>
        <w:tc>
          <w:tcPr>
            <w:tcW w:w="1176" w:type="pct"/>
            <w:tcBorders>
              <w:top w:val="nil"/>
              <w:left w:val="nil"/>
              <w:bottom w:val="single" w:sz="4" w:space="0" w:color="auto"/>
              <w:right w:val="single" w:sz="4" w:space="0" w:color="auto"/>
            </w:tcBorders>
            <w:shd w:val="clear" w:color="auto" w:fill="auto"/>
            <w:noWrap/>
            <w:vAlign w:val="center"/>
            <w:hideMark/>
          </w:tcPr>
          <w:p w14:paraId="0C54DBD2" w14:textId="77777777" w:rsidR="00A61775" w:rsidRPr="006172B2" w:rsidRDefault="00A61775" w:rsidP="00A61775">
            <w:pPr>
              <w:jc w:val="center"/>
            </w:pPr>
            <w:r w:rsidRPr="006172B2">
              <w:t>96, 97</w:t>
            </w:r>
          </w:p>
        </w:tc>
        <w:tc>
          <w:tcPr>
            <w:tcW w:w="1050" w:type="pct"/>
            <w:tcBorders>
              <w:top w:val="nil"/>
              <w:left w:val="nil"/>
              <w:bottom w:val="single" w:sz="4" w:space="0" w:color="auto"/>
              <w:right w:val="single" w:sz="8" w:space="0" w:color="auto"/>
            </w:tcBorders>
            <w:shd w:val="clear" w:color="auto" w:fill="auto"/>
            <w:noWrap/>
            <w:vAlign w:val="center"/>
            <w:hideMark/>
          </w:tcPr>
          <w:p w14:paraId="2E81B140" w14:textId="77777777" w:rsidR="00A61775" w:rsidRPr="006172B2" w:rsidRDefault="00A61775" w:rsidP="00A61775">
            <w:pPr>
              <w:jc w:val="center"/>
            </w:pPr>
            <w:r w:rsidRPr="006172B2">
              <w:t> </w:t>
            </w:r>
          </w:p>
        </w:tc>
      </w:tr>
      <w:tr w:rsidR="00A61775" w:rsidRPr="006172B2" w14:paraId="3A4949C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7E05CA7" w14:textId="77777777" w:rsidR="00A61775" w:rsidRPr="006172B2" w:rsidRDefault="00A61775" w:rsidP="00A61775">
            <w:pPr>
              <w:jc w:val="center"/>
            </w:pPr>
            <w:r w:rsidRPr="006172B2">
              <w:t>477</w:t>
            </w:r>
          </w:p>
        </w:tc>
        <w:tc>
          <w:tcPr>
            <w:tcW w:w="1146" w:type="pct"/>
            <w:tcBorders>
              <w:top w:val="nil"/>
              <w:left w:val="nil"/>
              <w:bottom w:val="single" w:sz="4" w:space="0" w:color="auto"/>
              <w:right w:val="single" w:sz="4" w:space="0" w:color="auto"/>
            </w:tcBorders>
            <w:shd w:val="clear" w:color="auto" w:fill="auto"/>
            <w:noWrap/>
            <w:vAlign w:val="center"/>
            <w:hideMark/>
          </w:tcPr>
          <w:p w14:paraId="154F37AE"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1B17CCD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B1A9B56" w14:textId="77777777" w:rsidR="00A61775" w:rsidRPr="006172B2" w:rsidRDefault="00A61775" w:rsidP="00A61775">
            <w:pPr>
              <w:jc w:val="center"/>
            </w:pPr>
            <w:r w:rsidRPr="006172B2">
              <w:t>54</w:t>
            </w:r>
          </w:p>
        </w:tc>
        <w:tc>
          <w:tcPr>
            <w:tcW w:w="280" w:type="pct"/>
            <w:tcBorders>
              <w:top w:val="nil"/>
              <w:left w:val="nil"/>
              <w:bottom w:val="single" w:sz="4" w:space="0" w:color="auto"/>
              <w:right w:val="single" w:sz="4" w:space="0" w:color="auto"/>
            </w:tcBorders>
            <w:shd w:val="clear" w:color="auto" w:fill="auto"/>
            <w:noWrap/>
            <w:vAlign w:val="center"/>
            <w:hideMark/>
          </w:tcPr>
          <w:p w14:paraId="46C631C5" w14:textId="77777777" w:rsidR="00A61775" w:rsidRPr="006172B2" w:rsidRDefault="00A61775" w:rsidP="00A61775">
            <w:pPr>
              <w:jc w:val="center"/>
            </w:pPr>
            <w:r w:rsidRPr="006172B2">
              <w:t>62</w:t>
            </w:r>
          </w:p>
        </w:tc>
        <w:tc>
          <w:tcPr>
            <w:tcW w:w="1176" w:type="pct"/>
            <w:tcBorders>
              <w:top w:val="nil"/>
              <w:left w:val="nil"/>
              <w:bottom w:val="single" w:sz="4" w:space="0" w:color="auto"/>
              <w:right w:val="single" w:sz="4" w:space="0" w:color="auto"/>
            </w:tcBorders>
            <w:shd w:val="clear" w:color="auto" w:fill="auto"/>
            <w:noWrap/>
            <w:vAlign w:val="center"/>
            <w:hideMark/>
          </w:tcPr>
          <w:p w14:paraId="3C703266" w14:textId="77777777" w:rsidR="00A61775" w:rsidRPr="006172B2" w:rsidRDefault="00A61775" w:rsidP="00A61775">
            <w:pPr>
              <w:jc w:val="center"/>
            </w:pPr>
            <w:r w:rsidRPr="006172B2">
              <w:t>96</w:t>
            </w:r>
          </w:p>
        </w:tc>
        <w:tc>
          <w:tcPr>
            <w:tcW w:w="1050" w:type="pct"/>
            <w:tcBorders>
              <w:top w:val="nil"/>
              <w:left w:val="nil"/>
              <w:bottom w:val="single" w:sz="4" w:space="0" w:color="auto"/>
              <w:right w:val="single" w:sz="8" w:space="0" w:color="auto"/>
            </w:tcBorders>
            <w:shd w:val="clear" w:color="auto" w:fill="auto"/>
            <w:noWrap/>
            <w:vAlign w:val="center"/>
            <w:hideMark/>
          </w:tcPr>
          <w:p w14:paraId="374A591C" w14:textId="77777777" w:rsidR="00A61775" w:rsidRPr="006172B2" w:rsidRDefault="00A61775" w:rsidP="00A61775">
            <w:pPr>
              <w:jc w:val="center"/>
            </w:pPr>
            <w:r w:rsidRPr="006172B2">
              <w:t> </w:t>
            </w:r>
          </w:p>
        </w:tc>
      </w:tr>
      <w:tr w:rsidR="00A61775" w:rsidRPr="006172B2" w14:paraId="169809FD"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8A069DB" w14:textId="77777777" w:rsidR="00A61775" w:rsidRPr="006172B2" w:rsidRDefault="00A61775" w:rsidP="00A61775">
            <w:pPr>
              <w:jc w:val="center"/>
            </w:pPr>
            <w:r w:rsidRPr="006172B2">
              <w:t>478</w:t>
            </w:r>
          </w:p>
        </w:tc>
        <w:tc>
          <w:tcPr>
            <w:tcW w:w="1146" w:type="pct"/>
            <w:tcBorders>
              <w:top w:val="nil"/>
              <w:left w:val="nil"/>
              <w:bottom w:val="single" w:sz="4" w:space="0" w:color="auto"/>
              <w:right w:val="single" w:sz="4" w:space="0" w:color="auto"/>
            </w:tcBorders>
            <w:shd w:val="clear" w:color="auto" w:fill="auto"/>
            <w:noWrap/>
            <w:vAlign w:val="center"/>
            <w:hideMark/>
          </w:tcPr>
          <w:p w14:paraId="2D09B520"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687659CD" w14:textId="77777777" w:rsidR="00A61775" w:rsidRPr="006172B2" w:rsidRDefault="00A61775" w:rsidP="00A61775">
            <w:pPr>
              <w:jc w:val="center"/>
            </w:pPr>
            <w:r w:rsidRPr="006172B2">
              <w:t>10</w:t>
            </w:r>
          </w:p>
        </w:tc>
        <w:tc>
          <w:tcPr>
            <w:tcW w:w="269" w:type="pct"/>
            <w:tcBorders>
              <w:top w:val="nil"/>
              <w:left w:val="nil"/>
              <w:bottom w:val="single" w:sz="4" w:space="0" w:color="auto"/>
              <w:right w:val="single" w:sz="4" w:space="0" w:color="auto"/>
            </w:tcBorders>
            <w:shd w:val="clear" w:color="auto" w:fill="auto"/>
            <w:noWrap/>
            <w:vAlign w:val="center"/>
            <w:hideMark/>
          </w:tcPr>
          <w:p w14:paraId="1F5FEAC3" w14:textId="77777777" w:rsidR="00A61775" w:rsidRPr="006172B2" w:rsidRDefault="00A61775" w:rsidP="00A61775">
            <w:pPr>
              <w:jc w:val="center"/>
            </w:pPr>
            <w:r w:rsidRPr="006172B2">
              <w:t>65</w:t>
            </w:r>
          </w:p>
        </w:tc>
        <w:tc>
          <w:tcPr>
            <w:tcW w:w="280" w:type="pct"/>
            <w:tcBorders>
              <w:top w:val="nil"/>
              <w:left w:val="nil"/>
              <w:bottom w:val="single" w:sz="4" w:space="0" w:color="auto"/>
              <w:right w:val="single" w:sz="4" w:space="0" w:color="auto"/>
            </w:tcBorders>
            <w:shd w:val="clear" w:color="auto" w:fill="auto"/>
            <w:noWrap/>
            <w:vAlign w:val="center"/>
            <w:hideMark/>
          </w:tcPr>
          <w:p w14:paraId="3DBDF3C9" w14:textId="77777777" w:rsidR="00A61775" w:rsidRPr="006172B2" w:rsidRDefault="00A61775" w:rsidP="00A61775">
            <w:pPr>
              <w:jc w:val="center"/>
            </w:pPr>
            <w:r w:rsidRPr="006172B2">
              <w:t>51</w:t>
            </w:r>
          </w:p>
        </w:tc>
        <w:tc>
          <w:tcPr>
            <w:tcW w:w="1176" w:type="pct"/>
            <w:tcBorders>
              <w:top w:val="nil"/>
              <w:left w:val="nil"/>
              <w:bottom w:val="single" w:sz="4" w:space="0" w:color="auto"/>
              <w:right w:val="single" w:sz="4" w:space="0" w:color="auto"/>
            </w:tcBorders>
            <w:shd w:val="clear" w:color="auto" w:fill="auto"/>
            <w:noWrap/>
            <w:vAlign w:val="center"/>
            <w:hideMark/>
          </w:tcPr>
          <w:p w14:paraId="3B3E41A8" w14:textId="77777777" w:rsidR="00A61775" w:rsidRPr="006172B2" w:rsidRDefault="00A61775" w:rsidP="00A61775">
            <w:pPr>
              <w:jc w:val="center"/>
            </w:pPr>
            <w:r w:rsidRPr="006172B2">
              <w:t>95 - 98</w:t>
            </w:r>
          </w:p>
        </w:tc>
        <w:tc>
          <w:tcPr>
            <w:tcW w:w="1050" w:type="pct"/>
            <w:tcBorders>
              <w:top w:val="nil"/>
              <w:left w:val="nil"/>
              <w:bottom w:val="single" w:sz="4" w:space="0" w:color="auto"/>
              <w:right w:val="single" w:sz="8" w:space="0" w:color="auto"/>
            </w:tcBorders>
            <w:shd w:val="clear" w:color="auto" w:fill="auto"/>
            <w:noWrap/>
            <w:vAlign w:val="center"/>
            <w:hideMark/>
          </w:tcPr>
          <w:p w14:paraId="5E69A97D" w14:textId="77777777" w:rsidR="00A61775" w:rsidRPr="006172B2" w:rsidRDefault="00A61775" w:rsidP="00A61775">
            <w:pPr>
              <w:jc w:val="center"/>
            </w:pPr>
            <w:r w:rsidRPr="006172B2">
              <w:t> </w:t>
            </w:r>
          </w:p>
        </w:tc>
      </w:tr>
      <w:tr w:rsidR="00A61775" w:rsidRPr="006172B2" w14:paraId="1E85F86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1C3DFC3" w14:textId="77777777" w:rsidR="00A61775" w:rsidRPr="006172B2" w:rsidRDefault="00A61775" w:rsidP="00A61775">
            <w:pPr>
              <w:jc w:val="center"/>
            </w:pPr>
            <w:r w:rsidRPr="006172B2">
              <w:t>479</w:t>
            </w:r>
          </w:p>
        </w:tc>
        <w:tc>
          <w:tcPr>
            <w:tcW w:w="1146" w:type="pct"/>
            <w:tcBorders>
              <w:top w:val="nil"/>
              <w:left w:val="nil"/>
              <w:bottom w:val="single" w:sz="4" w:space="0" w:color="auto"/>
              <w:right w:val="single" w:sz="4" w:space="0" w:color="auto"/>
            </w:tcBorders>
            <w:shd w:val="clear" w:color="auto" w:fill="auto"/>
            <w:noWrap/>
            <w:vAlign w:val="center"/>
            <w:hideMark/>
          </w:tcPr>
          <w:p w14:paraId="326C262A"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7A00E96E"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0080871" w14:textId="77777777" w:rsidR="00A61775" w:rsidRPr="006172B2" w:rsidRDefault="00A61775" w:rsidP="00A61775">
            <w:pPr>
              <w:jc w:val="center"/>
            </w:pPr>
            <w:r w:rsidRPr="006172B2">
              <w:t>26</w:t>
            </w:r>
          </w:p>
        </w:tc>
        <w:tc>
          <w:tcPr>
            <w:tcW w:w="280" w:type="pct"/>
            <w:tcBorders>
              <w:top w:val="nil"/>
              <w:left w:val="nil"/>
              <w:bottom w:val="single" w:sz="4" w:space="0" w:color="auto"/>
              <w:right w:val="single" w:sz="4" w:space="0" w:color="auto"/>
            </w:tcBorders>
            <w:shd w:val="clear" w:color="auto" w:fill="auto"/>
            <w:noWrap/>
            <w:vAlign w:val="center"/>
            <w:hideMark/>
          </w:tcPr>
          <w:p w14:paraId="1F3884AF" w14:textId="77777777" w:rsidR="00A61775" w:rsidRPr="006172B2" w:rsidRDefault="00A61775" w:rsidP="00A61775">
            <w:pPr>
              <w:jc w:val="center"/>
            </w:pPr>
            <w:r w:rsidRPr="006172B2">
              <w:t>75</w:t>
            </w:r>
          </w:p>
        </w:tc>
        <w:tc>
          <w:tcPr>
            <w:tcW w:w="1176" w:type="pct"/>
            <w:tcBorders>
              <w:top w:val="nil"/>
              <w:left w:val="nil"/>
              <w:bottom w:val="single" w:sz="4" w:space="0" w:color="auto"/>
              <w:right w:val="single" w:sz="4" w:space="0" w:color="auto"/>
            </w:tcBorders>
            <w:shd w:val="clear" w:color="auto" w:fill="auto"/>
            <w:noWrap/>
            <w:vAlign w:val="center"/>
            <w:hideMark/>
          </w:tcPr>
          <w:p w14:paraId="5646F8CD" w14:textId="77777777" w:rsidR="00A61775" w:rsidRPr="006172B2" w:rsidRDefault="00A61775" w:rsidP="00A61775">
            <w:pPr>
              <w:jc w:val="center"/>
            </w:pPr>
            <w:r w:rsidRPr="006172B2">
              <w:t>98</w:t>
            </w:r>
          </w:p>
        </w:tc>
        <w:tc>
          <w:tcPr>
            <w:tcW w:w="1050" w:type="pct"/>
            <w:tcBorders>
              <w:top w:val="nil"/>
              <w:left w:val="nil"/>
              <w:bottom w:val="single" w:sz="4" w:space="0" w:color="auto"/>
              <w:right w:val="single" w:sz="8" w:space="0" w:color="auto"/>
            </w:tcBorders>
            <w:shd w:val="clear" w:color="auto" w:fill="auto"/>
            <w:noWrap/>
            <w:vAlign w:val="center"/>
            <w:hideMark/>
          </w:tcPr>
          <w:p w14:paraId="7BC3B865" w14:textId="77777777" w:rsidR="00A61775" w:rsidRPr="006172B2" w:rsidRDefault="00A61775" w:rsidP="00A61775">
            <w:pPr>
              <w:jc w:val="center"/>
            </w:pPr>
            <w:r w:rsidRPr="006172B2">
              <w:t> </w:t>
            </w:r>
          </w:p>
        </w:tc>
      </w:tr>
      <w:tr w:rsidR="00A61775" w:rsidRPr="006172B2" w14:paraId="12C180F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4981949" w14:textId="77777777" w:rsidR="00A61775" w:rsidRPr="006172B2" w:rsidRDefault="00A61775" w:rsidP="00A61775">
            <w:pPr>
              <w:jc w:val="center"/>
            </w:pPr>
            <w:r w:rsidRPr="006172B2">
              <w:t>480</w:t>
            </w:r>
          </w:p>
        </w:tc>
        <w:tc>
          <w:tcPr>
            <w:tcW w:w="1146" w:type="pct"/>
            <w:tcBorders>
              <w:top w:val="nil"/>
              <w:left w:val="nil"/>
              <w:bottom w:val="single" w:sz="4" w:space="0" w:color="auto"/>
              <w:right w:val="single" w:sz="4" w:space="0" w:color="auto"/>
            </w:tcBorders>
            <w:shd w:val="clear" w:color="auto" w:fill="auto"/>
            <w:noWrap/>
            <w:vAlign w:val="center"/>
            <w:hideMark/>
          </w:tcPr>
          <w:p w14:paraId="2A0EB507"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1143872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6A523E2" w14:textId="77777777" w:rsidR="00A61775" w:rsidRPr="006172B2" w:rsidRDefault="00A61775" w:rsidP="00A61775">
            <w:pPr>
              <w:jc w:val="center"/>
            </w:pPr>
            <w:r w:rsidRPr="006172B2">
              <w:t>21</w:t>
            </w:r>
          </w:p>
        </w:tc>
        <w:tc>
          <w:tcPr>
            <w:tcW w:w="280" w:type="pct"/>
            <w:tcBorders>
              <w:top w:val="nil"/>
              <w:left w:val="nil"/>
              <w:bottom w:val="single" w:sz="4" w:space="0" w:color="auto"/>
              <w:right w:val="single" w:sz="4" w:space="0" w:color="auto"/>
            </w:tcBorders>
            <w:shd w:val="clear" w:color="auto" w:fill="auto"/>
            <w:noWrap/>
            <w:vAlign w:val="center"/>
            <w:hideMark/>
          </w:tcPr>
          <w:p w14:paraId="685E75D5" w14:textId="77777777" w:rsidR="00A61775" w:rsidRPr="006172B2" w:rsidRDefault="00A61775" w:rsidP="00A61775">
            <w:pPr>
              <w:jc w:val="center"/>
            </w:pPr>
            <w:r w:rsidRPr="006172B2">
              <w:t>85</w:t>
            </w:r>
          </w:p>
        </w:tc>
        <w:tc>
          <w:tcPr>
            <w:tcW w:w="1176" w:type="pct"/>
            <w:tcBorders>
              <w:top w:val="nil"/>
              <w:left w:val="nil"/>
              <w:bottom w:val="single" w:sz="4" w:space="0" w:color="auto"/>
              <w:right w:val="single" w:sz="4" w:space="0" w:color="auto"/>
            </w:tcBorders>
            <w:shd w:val="clear" w:color="auto" w:fill="auto"/>
            <w:noWrap/>
            <w:vAlign w:val="center"/>
            <w:hideMark/>
          </w:tcPr>
          <w:p w14:paraId="0ADB5954" w14:textId="77777777" w:rsidR="00A61775" w:rsidRPr="006172B2" w:rsidRDefault="00A61775" w:rsidP="00A61775">
            <w:pPr>
              <w:jc w:val="center"/>
            </w:pPr>
            <w:r w:rsidRPr="006172B2">
              <w:t>98, 99</w:t>
            </w:r>
          </w:p>
        </w:tc>
        <w:tc>
          <w:tcPr>
            <w:tcW w:w="1050" w:type="pct"/>
            <w:tcBorders>
              <w:top w:val="nil"/>
              <w:left w:val="nil"/>
              <w:bottom w:val="single" w:sz="4" w:space="0" w:color="auto"/>
              <w:right w:val="single" w:sz="8" w:space="0" w:color="auto"/>
            </w:tcBorders>
            <w:shd w:val="clear" w:color="auto" w:fill="auto"/>
            <w:noWrap/>
            <w:vAlign w:val="center"/>
            <w:hideMark/>
          </w:tcPr>
          <w:p w14:paraId="1BFEA30A" w14:textId="77777777" w:rsidR="00A61775" w:rsidRPr="006172B2" w:rsidRDefault="00A61775" w:rsidP="00A61775">
            <w:pPr>
              <w:jc w:val="center"/>
            </w:pPr>
            <w:r w:rsidRPr="006172B2">
              <w:t> </w:t>
            </w:r>
          </w:p>
        </w:tc>
      </w:tr>
      <w:tr w:rsidR="00A61775" w:rsidRPr="006172B2" w14:paraId="7EB1BC2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47D3E67" w14:textId="77777777" w:rsidR="00A61775" w:rsidRPr="006172B2" w:rsidRDefault="00A61775" w:rsidP="00A61775">
            <w:pPr>
              <w:jc w:val="center"/>
            </w:pPr>
            <w:r w:rsidRPr="006172B2">
              <w:t>481</w:t>
            </w:r>
          </w:p>
        </w:tc>
        <w:tc>
          <w:tcPr>
            <w:tcW w:w="1146" w:type="pct"/>
            <w:tcBorders>
              <w:top w:val="nil"/>
              <w:left w:val="nil"/>
              <w:bottom w:val="single" w:sz="4" w:space="0" w:color="auto"/>
              <w:right w:val="single" w:sz="4" w:space="0" w:color="auto"/>
            </w:tcBorders>
            <w:shd w:val="clear" w:color="auto" w:fill="auto"/>
            <w:noWrap/>
            <w:vAlign w:val="center"/>
            <w:hideMark/>
          </w:tcPr>
          <w:p w14:paraId="73CFB182"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01D9BBFF"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90DCB2E" w14:textId="77777777" w:rsidR="00A61775" w:rsidRPr="006172B2" w:rsidRDefault="00A61775" w:rsidP="00A61775">
            <w:pPr>
              <w:jc w:val="center"/>
            </w:pPr>
            <w:r w:rsidRPr="006172B2">
              <w:t>99</w:t>
            </w:r>
          </w:p>
        </w:tc>
        <w:tc>
          <w:tcPr>
            <w:tcW w:w="280" w:type="pct"/>
            <w:tcBorders>
              <w:top w:val="nil"/>
              <w:left w:val="nil"/>
              <w:bottom w:val="single" w:sz="4" w:space="0" w:color="auto"/>
              <w:right w:val="single" w:sz="4" w:space="0" w:color="auto"/>
            </w:tcBorders>
            <w:shd w:val="clear" w:color="auto" w:fill="auto"/>
            <w:noWrap/>
            <w:vAlign w:val="center"/>
            <w:hideMark/>
          </w:tcPr>
          <w:p w14:paraId="41385744" w14:textId="77777777" w:rsidR="00A61775" w:rsidRPr="006172B2" w:rsidRDefault="00A61775" w:rsidP="00A61775">
            <w:pPr>
              <w:jc w:val="center"/>
            </w:pPr>
            <w:r w:rsidRPr="006172B2">
              <w:t>20</w:t>
            </w:r>
          </w:p>
        </w:tc>
        <w:tc>
          <w:tcPr>
            <w:tcW w:w="1176" w:type="pct"/>
            <w:tcBorders>
              <w:top w:val="nil"/>
              <w:left w:val="nil"/>
              <w:bottom w:val="single" w:sz="4" w:space="0" w:color="auto"/>
              <w:right w:val="single" w:sz="4" w:space="0" w:color="auto"/>
            </w:tcBorders>
            <w:shd w:val="clear" w:color="auto" w:fill="auto"/>
            <w:noWrap/>
            <w:vAlign w:val="center"/>
            <w:hideMark/>
          </w:tcPr>
          <w:p w14:paraId="297894FC" w14:textId="77777777" w:rsidR="00A61775" w:rsidRPr="006172B2" w:rsidRDefault="00A61775" w:rsidP="00A61775">
            <w:pPr>
              <w:jc w:val="center"/>
            </w:pPr>
            <w:r w:rsidRPr="006172B2">
              <w:t>98, 99</w:t>
            </w:r>
          </w:p>
        </w:tc>
        <w:tc>
          <w:tcPr>
            <w:tcW w:w="1050" w:type="pct"/>
            <w:tcBorders>
              <w:top w:val="nil"/>
              <w:left w:val="nil"/>
              <w:bottom w:val="single" w:sz="4" w:space="0" w:color="auto"/>
              <w:right w:val="single" w:sz="8" w:space="0" w:color="auto"/>
            </w:tcBorders>
            <w:shd w:val="clear" w:color="auto" w:fill="auto"/>
            <w:noWrap/>
            <w:vAlign w:val="center"/>
            <w:hideMark/>
          </w:tcPr>
          <w:p w14:paraId="11F853C1" w14:textId="77777777" w:rsidR="00A61775" w:rsidRPr="006172B2" w:rsidRDefault="00A61775" w:rsidP="00A61775">
            <w:pPr>
              <w:jc w:val="center"/>
            </w:pPr>
            <w:r w:rsidRPr="006172B2">
              <w:t> </w:t>
            </w:r>
          </w:p>
        </w:tc>
      </w:tr>
      <w:tr w:rsidR="00A61775" w:rsidRPr="006172B2" w14:paraId="2F8B0BA6"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38CD282" w14:textId="77777777" w:rsidR="00A61775" w:rsidRPr="006172B2" w:rsidRDefault="00A61775" w:rsidP="00A61775">
            <w:pPr>
              <w:jc w:val="center"/>
            </w:pPr>
            <w:r w:rsidRPr="006172B2">
              <w:t>482</w:t>
            </w:r>
          </w:p>
        </w:tc>
        <w:tc>
          <w:tcPr>
            <w:tcW w:w="1146" w:type="pct"/>
            <w:tcBorders>
              <w:top w:val="nil"/>
              <w:left w:val="nil"/>
              <w:bottom w:val="single" w:sz="4" w:space="0" w:color="auto"/>
              <w:right w:val="single" w:sz="4" w:space="0" w:color="auto"/>
            </w:tcBorders>
            <w:shd w:val="clear" w:color="auto" w:fill="auto"/>
            <w:noWrap/>
            <w:vAlign w:val="center"/>
            <w:hideMark/>
          </w:tcPr>
          <w:p w14:paraId="4C7475B4"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2AD4683D"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1AFAA94" w14:textId="77777777" w:rsidR="00A61775" w:rsidRPr="006172B2" w:rsidRDefault="00A61775" w:rsidP="00A61775">
            <w:pPr>
              <w:jc w:val="center"/>
            </w:pPr>
            <w:r w:rsidRPr="006172B2">
              <w:t>42</w:t>
            </w:r>
          </w:p>
        </w:tc>
        <w:tc>
          <w:tcPr>
            <w:tcW w:w="280" w:type="pct"/>
            <w:tcBorders>
              <w:top w:val="nil"/>
              <w:left w:val="nil"/>
              <w:bottom w:val="single" w:sz="4" w:space="0" w:color="auto"/>
              <w:right w:val="single" w:sz="4" w:space="0" w:color="auto"/>
            </w:tcBorders>
            <w:shd w:val="clear" w:color="auto" w:fill="auto"/>
            <w:noWrap/>
            <w:vAlign w:val="center"/>
            <w:hideMark/>
          </w:tcPr>
          <w:p w14:paraId="3B2FAF01" w14:textId="77777777" w:rsidR="00A61775" w:rsidRPr="006172B2" w:rsidRDefault="00A61775" w:rsidP="00A61775">
            <w:pPr>
              <w:jc w:val="center"/>
            </w:pPr>
            <w:r w:rsidRPr="006172B2">
              <w:t>87</w:t>
            </w:r>
          </w:p>
        </w:tc>
        <w:tc>
          <w:tcPr>
            <w:tcW w:w="1176" w:type="pct"/>
            <w:tcBorders>
              <w:top w:val="nil"/>
              <w:left w:val="nil"/>
              <w:bottom w:val="single" w:sz="4" w:space="0" w:color="auto"/>
              <w:right w:val="single" w:sz="4" w:space="0" w:color="auto"/>
            </w:tcBorders>
            <w:shd w:val="clear" w:color="auto" w:fill="auto"/>
            <w:noWrap/>
            <w:vAlign w:val="center"/>
            <w:hideMark/>
          </w:tcPr>
          <w:p w14:paraId="2F599EE4" w14:textId="77777777" w:rsidR="00A61775" w:rsidRPr="006172B2" w:rsidRDefault="00A61775" w:rsidP="00A61775">
            <w:pPr>
              <w:jc w:val="center"/>
            </w:pPr>
            <w:r w:rsidRPr="006172B2">
              <w:t>98</w:t>
            </w:r>
          </w:p>
        </w:tc>
        <w:tc>
          <w:tcPr>
            <w:tcW w:w="1050" w:type="pct"/>
            <w:tcBorders>
              <w:top w:val="nil"/>
              <w:left w:val="nil"/>
              <w:bottom w:val="single" w:sz="4" w:space="0" w:color="auto"/>
              <w:right w:val="single" w:sz="8" w:space="0" w:color="auto"/>
            </w:tcBorders>
            <w:shd w:val="clear" w:color="auto" w:fill="auto"/>
            <w:noWrap/>
            <w:vAlign w:val="center"/>
            <w:hideMark/>
          </w:tcPr>
          <w:p w14:paraId="1C316F64" w14:textId="77777777" w:rsidR="00A61775" w:rsidRPr="006172B2" w:rsidRDefault="00A61775" w:rsidP="00A61775">
            <w:pPr>
              <w:jc w:val="center"/>
            </w:pPr>
            <w:r w:rsidRPr="006172B2">
              <w:t> </w:t>
            </w:r>
          </w:p>
        </w:tc>
      </w:tr>
      <w:tr w:rsidR="00A61775" w:rsidRPr="006172B2" w14:paraId="4545441F"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44A9B40" w14:textId="77777777" w:rsidR="00A61775" w:rsidRPr="006172B2" w:rsidRDefault="00A61775" w:rsidP="00A61775">
            <w:pPr>
              <w:jc w:val="center"/>
            </w:pPr>
            <w:r w:rsidRPr="006172B2">
              <w:t>483</w:t>
            </w:r>
          </w:p>
        </w:tc>
        <w:tc>
          <w:tcPr>
            <w:tcW w:w="1146" w:type="pct"/>
            <w:tcBorders>
              <w:top w:val="nil"/>
              <w:left w:val="nil"/>
              <w:bottom w:val="single" w:sz="4" w:space="0" w:color="auto"/>
              <w:right w:val="single" w:sz="4" w:space="0" w:color="auto"/>
            </w:tcBorders>
            <w:shd w:val="clear" w:color="auto" w:fill="auto"/>
            <w:noWrap/>
            <w:vAlign w:val="center"/>
            <w:hideMark/>
          </w:tcPr>
          <w:p w14:paraId="3D32A5B7"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5B0C318C"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DD5C06A" w14:textId="77777777" w:rsidR="00A61775" w:rsidRPr="006172B2" w:rsidRDefault="00A61775" w:rsidP="00A61775">
            <w:pPr>
              <w:jc w:val="center"/>
            </w:pPr>
            <w:r w:rsidRPr="006172B2">
              <w:t>75</w:t>
            </w:r>
          </w:p>
        </w:tc>
        <w:tc>
          <w:tcPr>
            <w:tcW w:w="280" w:type="pct"/>
            <w:tcBorders>
              <w:top w:val="nil"/>
              <w:left w:val="nil"/>
              <w:bottom w:val="single" w:sz="4" w:space="0" w:color="auto"/>
              <w:right w:val="single" w:sz="4" w:space="0" w:color="auto"/>
            </w:tcBorders>
            <w:shd w:val="clear" w:color="auto" w:fill="auto"/>
            <w:noWrap/>
            <w:vAlign w:val="center"/>
            <w:hideMark/>
          </w:tcPr>
          <w:p w14:paraId="0C43ACAE" w14:textId="77777777" w:rsidR="00A61775" w:rsidRPr="006172B2" w:rsidRDefault="00A61775" w:rsidP="00A61775">
            <w:pPr>
              <w:jc w:val="center"/>
            </w:pPr>
            <w:r w:rsidRPr="006172B2">
              <w:t>55</w:t>
            </w:r>
          </w:p>
        </w:tc>
        <w:tc>
          <w:tcPr>
            <w:tcW w:w="1176" w:type="pct"/>
            <w:tcBorders>
              <w:top w:val="nil"/>
              <w:left w:val="nil"/>
              <w:bottom w:val="single" w:sz="4" w:space="0" w:color="auto"/>
              <w:right w:val="single" w:sz="4" w:space="0" w:color="auto"/>
            </w:tcBorders>
            <w:shd w:val="clear" w:color="auto" w:fill="auto"/>
            <w:noWrap/>
            <w:vAlign w:val="center"/>
            <w:hideMark/>
          </w:tcPr>
          <w:p w14:paraId="1B444097" w14:textId="77777777" w:rsidR="00A61775" w:rsidRPr="006172B2" w:rsidRDefault="00A61775" w:rsidP="00A61775">
            <w:pPr>
              <w:jc w:val="center"/>
            </w:pPr>
            <w:r w:rsidRPr="006172B2">
              <w:t>98</w:t>
            </w:r>
          </w:p>
        </w:tc>
        <w:tc>
          <w:tcPr>
            <w:tcW w:w="1050" w:type="pct"/>
            <w:tcBorders>
              <w:top w:val="nil"/>
              <w:left w:val="nil"/>
              <w:bottom w:val="single" w:sz="4" w:space="0" w:color="auto"/>
              <w:right w:val="single" w:sz="8" w:space="0" w:color="auto"/>
            </w:tcBorders>
            <w:shd w:val="clear" w:color="auto" w:fill="auto"/>
            <w:noWrap/>
            <w:vAlign w:val="center"/>
            <w:hideMark/>
          </w:tcPr>
          <w:p w14:paraId="246EAF3C" w14:textId="77777777" w:rsidR="00A61775" w:rsidRPr="006172B2" w:rsidRDefault="00A61775" w:rsidP="00A61775">
            <w:pPr>
              <w:jc w:val="center"/>
            </w:pPr>
            <w:r w:rsidRPr="006172B2">
              <w:t> </w:t>
            </w:r>
          </w:p>
        </w:tc>
      </w:tr>
      <w:tr w:rsidR="00A61775" w:rsidRPr="006172B2" w14:paraId="75D4D8B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D53435D" w14:textId="77777777" w:rsidR="00A61775" w:rsidRPr="006172B2" w:rsidRDefault="00A61775" w:rsidP="00A61775">
            <w:pPr>
              <w:jc w:val="center"/>
            </w:pPr>
            <w:r w:rsidRPr="006172B2">
              <w:t>484</w:t>
            </w:r>
          </w:p>
        </w:tc>
        <w:tc>
          <w:tcPr>
            <w:tcW w:w="1146" w:type="pct"/>
            <w:tcBorders>
              <w:top w:val="nil"/>
              <w:left w:val="nil"/>
              <w:bottom w:val="single" w:sz="4" w:space="0" w:color="auto"/>
              <w:right w:val="single" w:sz="4" w:space="0" w:color="auto"/>
            </w:tcBorders>
            <w:shd w:val="clear" w:color="auto" w:fill="auto"/>
            <w:noWrap/>
            <w:vAlign w:val="center"/>
            <w:hideMark/>
          </w:tcPr>
          <w:p w14:paraId="4E4C020E"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54F7A090"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AD7871C" w14:textId="77777777" w:rsidR="00A61775" w:rsidRPr="006172B2" w:rsidRDefault="00A61775" w:rsidP="00A61775">
            <w:pPr>
              <w:jc w:val="center"/>
            </w:pPr>
            <w:r w:rsidRPr="006172B2">
              <w:t>9</w:t>
            </w:r>
          </w:p>
        </w:tc>
        <w:tc>
          <w:tcPr>
            <w:tcW w:w="280" w:type="pct"/>
            <w:tcBorders>
              <w:top w:val="nil"/>
              <w:left w:val="nil"/>
              <w:bottom w:val="single" w:sz="4" w:space="0" w:color="auto"/>
              <w:right w:val="single" w:sz="4" w:space="0" w:color="auto"/>
            </w:tcBorders>
            <w:shd w:val="clear" w:color="auto" w:fill="auto"/>
            <w:noWrap/>
            <w:vAlign w:val="center"/>
            <w:hideMark/>
          </w:tcPr>
          <w:p w14:paraId="79670BFE" w14:textId="77777777" w:rsidR="00A61775" w:rsidRPr="006172B2" w:rsidRDefault="00A61775" w:rsidP="00A61775">
            <w:pPr>
              <w:jc w:val="center"/>
            </w:pPr>
            <w:r w:rsidRPr="006172B2">
              <w:t>58</w:t>
            </w:r>
          </w:p>
        </w:tc>
        <w:tc>
          <w:tcPr>
            <w:tcW w:w="1176" w:type="pct"/>
            <w:tcBorders>
              <w:top w:val="nil"/>
              <w:left w:val="nil"/>
              <w:bottom w:val="single" w:sz="4" w:space="0" w:color="auto"/>
              <w:right w:val="single" w:sz="4" w:space="0" w:color="auto"/>
            </w:tcBorders>
            <w:shd w:val="clear" w:color="auto" w:fill="auto"/>
            <w:noWrap/>
            <w:vAlign w:val="center"/>
            <w:hideMark/>
          </w:tcPr>
          <w:p w14:paraId="014412C7" w14:textId="77777777" w:rsidR="00A61775" w:rsidRPr="006172B2" w:rsidRDefault="00A61775" w:rsidP="00A61775">
            <w:pPr>
              <w:jc w:val="center"/>
            </w:pPr>
            <w:r w:rsidRPr="006172B2">
              <w:t>97, 98</w:t>
            </w:r>
          </w:p>
        </w:tc>
        <w:tc>
          <w:tcPr>
            <w:tcW w:w="1050" w:type="pct"/>
            <w:tcBorders>
              <w:top w:val="nil"/>
              <w:left w:val="nil"/>
              <w:bottom w:val="single" w:sz="4" w:space="0" w:color="auto"/>
              <w:right w:val="single" w:sz="8" w:space="0" w:color="auto"/>
            </w:tcBorders>
            <w:shd w:val="clear" w:color="auto" w:fill="auto"/>
            <w:noWrap/>
            <w:vAlign w:val="center"/>
            <w:hideMark/>
          </w:tcPr>
          <w:p w14:paraId="2B910761" w14:textId="77777777" w:rsidR="00A61775" w:rsidRPr="006172B2" w:rsidRDefault="00A61775" w:rsidP="00A61775">
            <w:pPr>
              <w:jc w:val="center"/>
            </w:pPr>
            <w:r w:rsidRPr="006172B2">
              <w:t> </w:t>
            </w:r>
          </w:p>
        </w:tc>
      </w:tr>
      <w:tr w:rsidR="00A61775" w:rsidRPr="006172B2" w14:paraId="3403920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18B174D" w14:textId="77777777" w:rsidR="00A61775" w:rsidRPr="006172B2" w:rsidRDefault="00A61775" w:rsidP="00A61775">
            <w:pPr>
              <w:jc w:val="center"/>
            </w:pPr>
            <w:r w:rsidRPr="006172B2">
              <w:t>485</w:t>
            </w:r>
          </w:p>
        </w:tc>
        <w:tc>
          <w:tcPr>
            <w:tcW w:w="1146" w:type="pct"/>
            <w:tcBorders>
              <w:top w:val="nil"/>
              <w:left w:val="nil"/>
              <w:bottom w:val="single" w:sz="4" w:space="0" w:color="auto"/>
              <w:right w:val="single" w:sz="4" w:space="0" w:color="auto"/>
            </w:tcBorders>
            <w:shd w:val="clear" w:color="auto" w:fill="auto"/>
            <w:noWrap/>
            <w:vAlign w:val="center"/>
            <w:hideMark/>
          </w:tcPr>
          <w:p w14:paraId="50099800"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1B19063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A10B64A" w14:textId="77777777" w:rsidR="00A61775" w:rsidRPr="006172B2" w:rsidRDefault="00A61775" w:rsidP="00A61775">
            <w:pPr>
              <w:jc w:val="center"/>
            </w:pPr>
            <w:r w:rsidRPr="006172B2">
              <w:t>70</w:t>
            </w:r>
          </w:p>
        </w:tc>
        <w:tc>
          <w:tcPr>
            <w:tcW w:w="280" w:type="pct"/>
            <w:tcBorders>
              <w:top w:val="nil"/>
              <w:left w:val="nil"/>
              <w:bottom w:val="single" w:sz="4" w:space="0" w:color="auto"/>
              <w:right w:val="single" w:sz="4" w:space="0" w:color="auto"/>
            </w:tcBorders>
            <w:shd w:val="clear" w:color="auto" w:fill="auto"/>
            <w:noWrap/>
            <w:vAlign w:val="center"/>
            <w:hideMark/>
          </w:tcPr>
          <w:p w14:paraId="5E2DF8D7" w14:textId="77777777" w:rsidR="00A61775" w:rsidRPr="006172B2" w:rsidRDefault="00A61775" w:rsidP="00A61775">
            <w:pPr>
              <w:jc w:val="center"/>
            </w:pPr>
            <w:r w:rsidRPr="006172B2">
              <w:t>67</w:t>
            </w:r>
          </w:p>
        </w:tc>
        <w:tc>
          <w:tcPr>
            <w:tcW w:w="1176" w:type="pct"/>
            <w:tcBorders>
              <w:top w:val="nil"/>
              <w:left w:val="nil"/>
              <w:bottom w:val="single" w:sz="4" w:space="0" w:color="auto"/>
              <w:right w:val="single" w:sz="4" w:space="0" w:color="auto"/>
            </w:tcBorders>
            <w:shd w:val="clear" w:color="auto" w:fill="auto"/>
            <w:noWrap/>
            <w:vAlign w:val="center"/>
            <w:hideMark/>
          </w:tcPr>
          <w:p w14:paraId="24B046A5" w14:textId="77777777" w:rsidR="00A61775" w:rsidRPr="006172B2" w:rsidRDefault="00A61775" w:rsidP="00A61775">
            <w:pPr>
              <w:jc w:val="center"/>
            </w:pPr>
            <w:r w:rsidRPr="006172B2">
              <w:t>97, 98</w:t>
            </w:r>
          </w:p>
        </w:tc>
        <w:tc>
          <w:tcPr>
            <w:tcW w:w="1050" w:type="pct"/>
            <w:tcBorders>
              <w:top w:val="nil"/>
              <w:left w:val="nil"/>
              <w:bottom w:val="single" w:sz="4" w:space="0" w:color="auto"/>
              <w:right w:val="single" w:sz="8" w:space="0" w:color="auto"/>
            </w:tcBorders>
            <w:shd w:val="clear" w:color="auto" w:fill="auto"/>
            <w:noWrap/>
            <w:vAlign w:val="center"/>
            <w:hideMark/>
          </w:tcPr>
          <w:p w14:paraId="1992E90F" w14:textId="77777777" w:rsidR="00A61775" w:rsidRPr="006172B2" w:rsidRDefault="00A61775" w:rsidP="00A61775">
            <w:pPr>
              <w:jc w:val="center"/>
            </w:pPr>
            <w:r w:rsidRPr="006172B2">
              <w:t> </w:t>
            </w:r>
          </w:p>
        </w:tc>
      </w:tr>
      <w:tr w:rsidR="00A61775" w:rsidRPr="006172B2" w14:paraId="2C375E86"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8051AFD" w14:textId="77777777" w:rsidR="00A61775" w:rsidRPr="006172B2" w:rsidRDefault="00A61775" w:rsidP="00A61775">
            <w:pPr>
              <w:jc w:val="center"/>
            </w:pPr>
            <w:r w:rsidRPr="006172B2">
              <w:t>486</w:t>
            </w:r>
          </w:p>
        </w:tc>
        <w:tc>
          <w:tcPr>
            <w:tcW w:w="1146" w:type="pct"/>
            <w:tcBorders>
              <w:top w:val="nil"/>
              <w:left w:val="nil"/>
              <w:bottom w:val="single" w:sz="4" w:space="0" w:color="auto"/>
              <w:right w:val="single" w:sz="4" w:space="0" w:color="auto"/>
            </w:tcBorders>
            <w:shd w:val="clear" w:color="auto" w:fill="auto"/>
            <w:noWrap/>
            <w:vAlign w:val="center"/>
            <w:hideMark/>
          </w:tcPr>
          <w:p w14:paraId="46E92198"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78BA9B35"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9E13C0A" w14:textId="77777777" w:rsidR="00A61775" w:rsidRPr="006172B2" w:rsidRDefault="00A61775" w:rsidP="00A61775">
            <w:pPr>
              <w:jc w:val="center"/>
            </w:pPr>
            <w:r w:rsidRPr="006172B2">
              <w:t>41</w:t>
            </w:r>
          </w:p>
        </w:tc>
        <w:tc>
          <w:tcPr>
            <w:tcW w:w="280" w:type="pct"/>
            <w:tcBorders>
              <w:top w:val="nil"/>
              <w:left w:val="nil"/>
              <w:bottom w:val="single" w:sz="4" w:space="0" w:color="auto"/>
              <w:right w:val="single" w:sz="4" w:space="0" w:color="auto"/>
            </w:tcBorders>
            <w:shd w:val="clear" w:color="auto" w:fill="auto"/>
            <w:noWrap/>
            <w:vAlign w:val="center"/>
            <w:hideMark/>
          </w:tcPr>
          <w:p w14:paraId="40C901CE" w14:textId="77777777" w:rsidR="00A61775" w:rsidRPr="006172B2" w:rsidRDefault="00A61775" w:rsidP="00A61775">
            <w:pPr>
              <w:jc w:val="center"/>
            </w:pPr>
            <w:r w:rsidRPr="006172B2">
              <w:t>95</w:t>
            </w:r>
          </w:p>
        </w:tc>
        <w:tc>
          <w:tcPr>
            <w:tcW w:w="1176" w:type="pct"/>
            <w:tcBorders>
              <w:top w:val="nil"/>
              <w:left w:val="nil"/>
              <w:bottom w:val="single" w:sz="4" w:space="0" w:color="auto"/>
              <w:right w:val="single" w:sz="4" w:space="0" w:color="auto"/>
            </w:tcBorders>
            <w:shd w:val="clear" w:color="auto" w:fill="auto"/>
            <w:noWrap/>
            <w:vAlign w:val="center"/>
            <w:hideMark/>
          </w:tcPr>
          <w:p w14:paraId="7A57222F" w14:textId="77777777" w:rsidR="00A61775" w:rsidRPr="006172B2" w:rsidRDefault="00A61775" w:rsidP="00A61775">
            <w:pPr>
              <w:jc w:val="center"/>
            </w:pPr>
            <w:r w:rsidRPr="006172B2">
              <w:t>97, 98</w:t>
            </w:r>
          </w:p>
        </w:tc>
        <w:tc>
          <w:tcPr>
            <w:tcW w:w="1050" w:type="pct"/>
            <w:tcBorders>
              <w:top w:val="nil"/>
              <w:left w:val="nil"/>
              <w:bottom w:val="single" w:sz="4" w:space="0" w:color="auto"/>
              <w:right w:val="single" w:sz="8" w:space="0" w:color="auto"/>
            </w:tcBorders>
            <w:shd w:val="clear" w:color="auto" w:fill="auto"/>
            <w:noWrap/>
            <w:vAlign w:val="center"/>
            <w:hideMark/>
          </w:tcPr>
          <w:p w14:paraId="7BC769EB" w14:textId="77777777" w:rsidR="00A61775" w:rsidRPr="006172B2" w:rsidRDefault="00A61775" w:rsidP="00A61775">
            <w:pPr>
              <w:jc w:val="center"/>
            </w:pPr>
            <w:r w:rsidRPr="006172B2">
              <w:t> </w:t>
            </w:r>
          </w:p>
        </w:tc>
      </w:tr>
      <w:tr w:rsidR="00A61775" w:rsidRPr="006172B2" w14:paraId="3392089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33201C9" w14:textId="77777777" w:rsidR="00A61775" w:rsidRPr="006172B2" w:rsidRDefault="00A61775" w:rsidP="00A61775">
            <w:pPr>
              <w:jc w:val="center"/>
            </w:pPr>
            <w:r w:rsidRPr="006172B2">
              <w:t>487</w:t>
            </w:r>
          </w:p>
        </w:tc>
        <w:tc>
          <w:tcPr>
            <w:tcW w:w="1146" w:type="pct"/>
            <w:tcBorders>
              <w:top w:val="nil"/>
              <w:left w:val="nil"/>
              <w:bottom w:val="single" w:sz="4" w:space="0" w:color="auto"/>
              <w:right w:val="single" w:sz="4" w:space="0" w:color="auto"/>
            </w:tcBorders>
            <w:shd w:val="clear" w:color="auto" w:fill="auto"/>
            <w:noWrap/>
            <w:vAlign w:val="center"/>
            <w:hideMark/>
          </w:tcPr>
          <w:p w14:paraId="107B6453"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68C471A2"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3483781" w14:textId="77777777" w:rsidR="00A61775" w:rsidRPr="006172B2" w:rsidRDefault="00A61775" w:rsidP="00A61775">
            <w:pPr>
              <w:jc w:val="center"/>
            </w:pPr>
            <w:r w:rsidRPr="006172B2">
              <w:t>80</w:t>
            </w:r>
          </w:p>
        </w:tc>
        <w:tc>
          <w:tcPr>
            <w:tcW w:w="280" w:type="pct"/>
            <w:tcBorders>
              <w:top w:val="nil"/>
              <w:left w:val="nil"/>
              <w:bottom w:val="single" w:sz="4" w:space="0" w:color="auto"/>
              <w:right w:val="single" w:sz="4" w:space="0" w:color="auto"/>
            </w:tcBorders>
            <w:shd w:val="clear" w:color="auto" w:fill="auto"/>
            <w:noWrap/>
            <w:vAlign w:val="center"/>
            <w:hideMark/>
          </w:tcPr>
          <w:p w14:paraId="14864009" w14:textId="77777777" w:rsidR="00A61775" w:rsidRPr="006172B2" w:rsidRDefault="00A61775" w:rsidP="00A61775">
            <w:pPr>
              <w:jc w:val="center"/>
            </w:pPr>
            <w:r w:rsidRPr="006172B2">
              <w:t>60</w:t>
            </w:r>
          </w:p>
        </w:tc>
        <w:tc>
          <w:tcPr>
            <w:tcW w:w="1176" w:type="pct"/>
            <w:tcBorders>
              <w:top w:val="nil"/>
              <w:left w:val="nil"/>
              <w:bottom w:val="single" w:sz="4" w:space="0" w:color="auto"/>
              <w:right w:val="single" w:sz="4" w:space="0" w:color="auto"/>
            </w:tcBorders>
            <w:shd w:val="clear" w:color="auto" w:fill="auto"/>
            <w:noWrap/>
            <w:vAlign w:val="center"/>
            <w:hideMark/>
          </w:tcPr>
          <w:p w14:paraId="7D534985" w14:textId="77777777" w:rsidR="00A61775" w:rsidRPr="006172B2" w:rsidRDefault="00A61775" w:rsidP="00A61775">
            <w:pPr>
              <w:jc w:val="center"/>
            </w:pPr>
            <w:r w:rsidRPr="006172B2">
              <w:t>98</w:t>
            </w:r>
          </w:p>
        </w:tc>
        <w:tc>
          <w:tcPr>
            <w:tcW w:w="1050" w:type="pct"/>
            <w:tcBorders>
              <w:top w:val="nil"/>
              <w:left w:val="nil"/>
              <w:bottom w:val="single" w:sz="4" w:space="0" w:color="auto"/>
              <w:right w:val="single" w:sz="8" w:space="0" w:color="auto"/>
            </w:tcBorders>
            <w:shd w:val="clear" w:color="auto" w:fill="auto"/>
            <w:noWrap/>
            <w:vAlign w:val="center"/>
            <w:hideMark/>
          </w:tcPr>
          <w:p w14:paraId="7F38729E" w14:textId="77777777" w:rsidR="00A61775" w:rsidRPr="006172B2" w:rsidRDefault="00A61775" w:rsidP="00A61775">
            <w:pPr>
              <w:jc w:val="center"/>
            </w:pPr>
            <w:r w:rsidRPr="006172B2">
              <w:t> </w:t>
            </w:r>
          </w:p>
        </w:tc>
      </w:tr>
      <w:tr w:rsidR="00A61775" w:rsidRPr="006172B2" w14:paraId="5D143E3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4615A90" w14:textId="77777777" w:rsidR="00A61775" w:rsidRPr="006172B2" w:rsidRDefault="00A61775" w:rsidP="00A61775">
            <w:pPr>
              <w:jc w:val="center"/>
            </w:pPr>
            <w:r w:rsidRPr="006172B2">
              <w:t>488</w:t>
            </w:r>
          </w:p>
        </w:tc>
        <w:tc>
          <w:tcPr>
            <w:tcW w:w="1146" w:type="pct"/>
            <w:tcBorders>
              <w:top w:val="nil"/>
              <w:left w:val="nil"/>
              <w:bottom w:val="single" w:sz="4" w:space="0" w:color="auto"/>
              <w:right w:val="single" w:sz="4" w:space="0" w:color="auto"/>
            </w:tcBorders>
            <w:shd w:val="clear" w:color="auto" w:fill="auto"/>
            <w:noWrap/>
            <w:vAlign w:val="center"/>
            <w:hideMark/>
          </w:tcPr>
          <w:p w14:paraId="25DBEC87"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010DC2F3"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7FC97D5" w14:textId="77777777" w:rsidR="00A61775" w:rsidRPr="006172B2" w:rsidRDefault="00A61775" w:rsidP="00A61775">
            <w:pPr>
              <w:jc w:val="center"/>
            </w:pPr>
            <w:r w:rsidRPr="006172B2">
              <w:t>24</w:t>
            </w:r>
          </w:p>
        </w:tc>
        <w:tc>
          <w:tcPr>
            <w:tcW w:w="280" w:type="pct"/>
            <w:tcBorders>
              <w:top w:val="nil"/>
              <w:left w:val="nil"/>
              <w:bottom w:val="single" w:sz="4" w:space="0" w:color="auto"/>
              <w:right w:val="single" w:sz="4" w:space="0" w:color="auto"/>
            </w:tcBorders>
            <w:shd w:val="clear" w:color="auto" w:fill="auto"/>
            <w:noWrap/>
            <w:vAlign w:val="center"/>
            <w:hideMark/>
          </w:tcPr>
          <w:p w14:paraId="005978A9" w14:textId="77777777" w:rsidR="00A61775" w:rsidRPr="006172B2" w:rsidRDefault="00A61775" w:rsidP="00A61775">
            <w:pPr>
              <w:jc w:val="center"/>
            </w:pPr>
            <w:r w:rsidRPr="006172B2">
              <w:t>57</w:t>
            </w:r>
          </w:p>
        </w:tc>
        <w:tc>
          <w:tcPr>
            <w:tcW w:w="1176" w:type="pct"/>
            <w:tcBorders>
              <w:top w:val="nil"/>
              <w:left w:val="nil"/>
              <w:bottom w:val="single" w:sz="4" w:space="0" w:color="auto"/>
              <w:right w:val="single" w:sz="4" w:space="0" w:color="auto"/>
            </w:tcBorders>
            <w:shd w:val="clear" w:color="auto" w:fill="auto"/>
            <w:noWrap/>
            <w:vAlign w:val="center"/>
            <w:hideMark/>
          </w:tcPr>
          <w:p w14:paraId="0376A5CE" w14:textId="77777777" w:rsidR="00A61775" w:rsidRPr="006172B2" w:rsidRDefault="00A61775" w:rsidP="00A61775">
            <w:pPr>
              <w:jc w:val="center"/>
            </w:pPr>
            <w:r w:rsidRPr="006172B2">
              <w:t>98</w:t>
            </w:r>
          </w:p>
        </w:tc>
        <w:tc>
          <w:tcPr>
            <w:tcW w:w="1050" w:type="pct"/>
            <w:tcBorders>
              <w:top w:val="nil"/>
              <w:left w:val="nil"/>
              <w:bottom w:val="single" w:sz="4" w:space="0" w:color="auto"/>
              <w:right w:val="single" w:sz="8" w:space="0" w:color="auto"/>
            </w:tcBorders>
            <w:shd w:val="clear" w:color="auto" w:fill="auto"/>
            <w:noWrap/>
            <w:vAlign w:val="center"/>
            <w:hideMark/>
          </w:tcPr>
          <w:p w14:paraId="79C386B8" w14:textId="77777777" w:rsidR="00A61775" w:rsidRPr="006172B2" w:rsidRDefault="00A61775" w:rsidP="00A61775">
            <w:pPr>
              <w:jc w:val="center"/>
            </w:pPr>
            <w:r w:rsidRPr="006172B2">
              <w:t> </w:t>
            </w:r>
          </w:p>
        </w:tc>
      </w:tr>
      <w:tr w:rsidR="00A61775" w:rsidRPr="006172B2" w14:paraId="03E39D5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CA3E60C" w14:textId="77777777" w:rsidR="00A61775" w:rsidRPr="006172B2" w:rsidRDefault="00A61775" w:rsidP="00A61775">
            <w:pPr>
              <w:jc w:val="center"/>
            </w:pPr>
            <w:r w:rsidRPr="006172B2">
              <w:t>489</w:t>
            </w:r>
          </w:p>
        </w:tc>
        <w:tc>
          <w:tcPr>
            <w:tcW w:w="1146" w:type="pct"/>
            <w:tcBorders>
              <w:top w:val="nil"/>
              <w:left w:val="nil"/>
              <w:bottom w:val="single" w:sz="4" w:space="0" w:color="auto"/>
              <w:right w:val="single" w:sz="4" w:space="0" w:color="auto"/>
            </w:tcBorders>
            <w:shd w:val="clear" w:color="auto" w:fill="auto"/>
            <w:noWrap/>
            <w:vAlign w:val="center"/>
            <w:hideMark/>
          </w:tcPr>
          <w:p w14:paraId="66BD564A"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08A43F82"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02523EA" w14:textId="77777777" w:rsidR="00A61775" w:rsidRPr="006172B2" w:rsidRDefault="00A61775" w:rsidP="00A61775">
            <w:pPr>
              <w:jc w:val="center"/>
            </w:pPr>
            <w:r w:rsidRPr="006172B2">
              <w:t>43</w:t>
            </w:r>
          </w:p>
        </w:tc>
        <w:tc>
          <w:tcPr>
            <w:tcW w:w="280" w:type="pct"/>
            <w:tcBorders>
              <w:top w:val="nil"/>
              <w:left w:val="nil"/>
              <w:bottom w:val="single" w:sz="4" w:space="0" w:color="auto"/>
              <w:right w:val="single" w:sz="4" w:space="0" w:color="auto"/>
            </w:tcBorders>
            <w:shd w:val="clear" w:color="auto" w:fill="auto"/>
            <w:noWrap/>
            <w:vAlign w:val="center"/>
            <w:hideMark/>
          </w:tcPr>
          <w:p w14:paraId="4BDF78A3" w14:textId="77777777" w:rsidR="00A61775" w:rsidRPr="006172B2" w:rsidRDefault="00A61775" w:rsidP="00A61775">
            <w:pPr>
              <w:jc w:val="center"/>
            </w:pPr>
            <w:r w:rsidRPr="006172B2">
              <w:t>21</w:t>
            </w:r>
          </w:p>
        </w:tc>
        <w:tc>
          <w:tcPr>
            <w:tcW w:w="1176" w:type="pct"/>
            <w:tcBorders>
              <w:top w:val="nil"/>
              <w:left w:val="nil"/>
              <w:bottom w:val="single" w:sz="4" w:space="0" w:color="auto"/>
              <w:right w:val="single" w:sz="4" w:space="0" w:color="auto"/>
            </w:tcBorders>
            <w:shd w:val="clear" w:color="auto" w:fill="auto"/>
            <w:noWrap/>
            <w:vAlign w:val="center"/>
            <w:hideMark/>
          </w:tcPr>
          <w:p w14:paraId="5723DAA2" w14:textId="77777777" w:rsidR="00A61775" w:rsidRPr="006172B2" w:rsidRDefault="00A61775" w:rsidP="00A61775">
            <w:pPr>
              <w:jc w:val="center"/>
            </w:pPr>
            <w:r w:rsidRPr="006172B2">
              <w:t>98</w:t>
            </w:r>
          </w:p>
        </w:tc>
        <w:tc>
          <w:tcPr>
            <w:tcW w:w="1050" w:type="pct"/>
            <w:tcBorders>
              <w:top w:val="nil"/>
              <w:left w:val="nil"/>
              <w:bottom w:val="single" w:sz="4" w:space="0" w:color="auto"/>
              <w:right w:val="single" w:sz="8" w:space="0" w:color="auto"/>
            </w:tcBorders>
            <w:shd w:val="clear" w:color="auto" w:fill="auto"/>
            <w:noWrap/>
            <w:vAlign w:val="center"/>
            <w:hideMark/>
          </w:tcPr>
          <w:p w14:paraId="15875564" w14:textId="77777777" w:rsidR="00A61775" w:rsidRPr="006172B2" w:rsidRDefault="00A61775" w:rsidP="00A61775">
            <w:pPr>
              <w:jc w:val="center"/>
            </w:pPr>
            <w:r w:rsidRPr="006172B2">
              <w:t> </w:t>
            </w:r>
          </w:p>
        </w:tc>
      </w:tr>
      <w:tr w:rsidR="00A61775" w:rsidRPr="006172B2" w14:paraId="129A6EA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E170AE9" w14:textId="77777777" w:rsidR="00A61775" w:rsidRPr="006172B2" w:rsidRDefault="00A61775" w:rsidP="00A61775">
            <w:pPr>
              <w:jc w:val="center"/>
            </w:pPr>
            <w:r w:rsidRPr="006172B2">
              <w:t>490</w:t>
            </w:r>
          </w:p>
        </w:tc>
        <w:tc>
          <w:tcPr>
            <w:tcW w:w="1146" w:type="pct"/>
            <w:tcBorders>
              <w:top w:val="nil"/>
              <w:left w:val="nil"/>
              <w:bottom w:val="single" w:sz="4" w:space="0" w:color="auto"/>
              <w:right w:val="single" w:sz="4" w:space="0" w:color="auto"/>
            </w:tcBorders>
            <w:shd w:val="clear" w:color="auto" w:fill="auto"/>
            <w:noWrap/>
            <w:vAlign w:val="center"/>
            <w:hideMark/>
          </w:tcPr>
          <w:p w14:paraId="650A685B"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5B52517C" w14:textId="77777777" w:rsidR="00A61775" w:rsidRPr="006172B2" w:rsidRDefault="00A61775" w:rsidP="00A61775">
            <w:pPr>
              <w:jc w:val="center"/>
            </w:pPr>
            <w:r w:rsidRPr="006172B2">
              <w:t>2</w:t>
            </w:r>
          </w:p>
        </w:tc>
        <w:tc>
          <w:tcPr>
            <w:tcW w:w="269" w:type="pct"/>
            <w:tcBorders>
              <w:top w:val="nil"/>
              <w:left w:val="nil"/>
              <w:bottom w:val="single" w:sz="4" w:space="0" w:color="auto"/>
              <w:right w:val="single" w:sz="4" w:space="0" w:color="auto"/>
            </w:tcBorders>
            <w:shd w:val="clear" w:color="auto" w:fill="auto"/>
            <w:noWrap/>
            <w:vAlign w:val="center"/>
            <w:hideMark/>
          </w:tcPr>
          <w:p w14:paraId="000CE781" w14:textId="77777777" w:rsidR="00A61775" w:rsidRPr="006172B2" w:rsidRDefault="00A61775" w:rsidP="00A61775">
            <w:pPr>
              <w:jc w:val="center"/>
            </w:pPr>
            <w:r w:rsidRPr="006172B2">
              <w:t>33</w:t>
            </w:r>
          </w:p>
        </w:tc>
        <w:tc>
          <w:tcPr>
            <w:tcW w:w="280" w:type="pct"/>
            <w:tcBorders>
              <w:top w:val="nil"/>
              <w:left w:val="nil"/>
              <w:bottom w:val="single" w:sz="4" w:space="0" w:color="auto"/>
              <w:right w:val="single" w:sz="4" w:space="0" w:color="auto"/>
            </w:tcBorders>
            <w:shd w:val="clear" w:color="auto" w:fill="auto"/>
            <w:noWrap/>
            <w:vAlign w:val="center"/>
            <w:hideMark/>
          </w:tcPr>
          <w:p w14:paraId="0A19F118" w14:textId="77777777" w:rsidR="00A61775" w:rsidRPr="006172B2" w:rsidRDefault="00A61775" w:rsidP="00A61775">
            <w:pPr>
              <w:jc w:val="center"/>
            </w:pPr>
            <w:r w:rsidRPr="006172B2">
              <w:t>54</w:t>
            </w:r>
          </w:p>
        </w:tc>
        <w:tc>
          <w:tcPr>
            <w:tcW w:w="1176" w:type="pct"/>
            <w:tcBorders>
              <w:top w:val="nil"/>
              <w:left w:val="nil"/>
              <w:bottom w:val="single" w:sz="4" w:space="0" w:color="auto"/>
              <w:right w:val="single" w:sz="4" w:space="0" w:color="auto"/>
            </w:tcBorders>
            <w:shd w:val="clear" w:color="auto" w:fill="auto"/>
            <w:noWrap/>
            <w:vAlign w:val="center"/>
            <w:hideMark/>
          </w:tcPr>
          <w:p w14:paraId="2042E629" w14:textId="77777777" w:rsidR="00A61775" w:rsidRPr="006172B2" w:rsidRDefault="00A61775" w:rsidP="00A61775">
            <w:pPr>
              <w:jc w:val="center"/>
            </w:pPr>
            <w:r w:rsidRPr="006172B2">
              <w:t>98, 99</w:t>
            </w:r>
          </w:p>
        </w:tc>
        <w:tc>
          <w:tcPr>
            <w:tcW w:w="1050" w:type="pct"/>
            <w:tcBorders>
              <w:top w:val="nil"/>
              <w:left w:val="nil"/>
              <w:bottom w:val="single" w:sz="4" w:space="0" w:color="auto"/>
              <w:right w:val="single" w:sz="8" w:space="0" w:color="auto"/>
            </w:tcBorders>
            <w:shd w:val="clear" w:color="auto" w:fill="auto"/>
            <w:noWrap/>
            <w:vAlign w:val="center"/>
            <w:hideMark/>
          </w:tcPr>
          <w:p w14:paraId="41847C1E" w14:textId="77777777" w:rsidR="00A61775" w:rsidRPr="006172B2" w:rsidRDefault="00A61775" w:rsidP="00A61775">
            <w:pPr>
              <w:jc w:val="center"/>
            </w:pPr>
            <w:r w:rsidRPr="006172B2">
              <w:t> </w:t>
            </w:r>
          </w:p>
        </w:tc>
      </w:tr>
      <w:tr w:rsidR="00A61775" w:rsidRPr="006172B2" w14:paraId="5EBF149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992E743" w14:textId="77777777" w:rsidR="00A61775" w:rsidRPr="006172B2" w:rsidRDefault="00A61775" w:rsidP="00A61775">
            <w:pPr>
              <w:jc w:val="center"/>
            </w:pPr>
            <w:r w:rsidRPr="006172B2">
              <w:t>491</w:t>
            </w:r>
          </w:p>
        </w:tc>
        <w:tc>
          <w:tcPr>
            <w:tcW w:w="1146" w:type="pct"/>
            <w:tcBorders>
              <w:top w:val="nil"/>
              <w:left w:val="nil"/>
              <w:bottom w:val="single" w:sz="4" w:space="0" w:color="auto"/>
              <w:right w:val="single" w:sz="4" w:space="0" w:color="auto"/>
            </w:tcBorders>
            <w:shd w:val="clear" w:color="auto" w:fill="auto"/>
            <w:noWrap/>
            <w:vAlign w:val="center"/>
            <w:hideMark/>
          </w:tcPr>
          <w:p w14:paraId="23BEC7D7"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6905360E"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7F7A4B6" w14:textId="77777777" w:rsidR="00A61775" w:rsidRPr="006172B2" w:rsidRDefault="00A61775" w:rsidP="00A61775">
            <w:pPr>
              <w:jc w:val="center"/>
            </w:pPr>
            <w:r w:rsidRPr="006172B2">
              <w:t>46</w:t>
            </w:r>
          </w:p>
        </w:tc>
        <w:tc>
          <w:tcPr>
            <w:tcW w:w="280" w:type="pct"/>
            <w:tcBorders>
              <w:top w:val="nil"/>
              <w:left w:val="nil"/>
              <w:bottom w:val="single" w:sz="4" w:space="0" w:color="auto"/>
              <w:right w:val="single" w:sz="4" w:space="0" w:color="auto"/>
            </w:tcBorders>
            <w:shd w:val="clear" w:color="auto" w:fill="auto"/>
            <w:noWrap/>
            <w:vAlign w:val="center"/>
            <w:hideMark/>
          </w:tcPr>
          <w:p w14:paraId="427683A1" w14:textId="77777777" w:rsidR="00A61775" w:rsidRPr="006172B2" w:rsidRDefault="00A61775" w:rsidP="00A61775">
            <w:pPr>
              <w:jc w:val="center"/>
            </w:pPr>
            <w:r w:rsidRPr="006172B2">
              <w:t>66</w:t>
            </w:r>
          </w:p>
        </w:tc>
        <w:tc>
          <w:tcPr>
            <w:tcW w:w="1176" w:type="pct"/>
            <w:tcBorders>
              <w:top w:val="nil"/>
              <w:left w:val="nil"/>
              <w:bottom w:val="single" w:sz="4" w:space="0" w:color="auto"/>
              <w:right w:val="single" w:sz="4" w:space="0" w:color="auto"/>
            </w:tcBorders>
            <w:shd w:val="clear" w:color="auto" w:fill="auto"/>
            <w:noWrap/>
            <w:vAlign w:val="center"/>
            <w:hideMark/>
          </w:tcPr>
          <w:p w14:paraId="57A48317" w14:textId="77777777" w:rsidR="00A61775" w:rsidRPr="006172B2" w:rsidRDefault="00A61775" w:rsidP="00A61775">
            <w:pPr>
              <w:jc w:val="center"/>
            </w:pPr>
            <w:r w:rsidRPr="006172B2">
              <w:t>99</w:t>
            </w:r>
          </w:p>
        </w:tc>
        <w:tc>
          <w:tcPr>
            <w:tcW w:w="1050" w:type="pct"/>
            <w:tcBorders>
              <w:top w:val="nil"/>
              <w:left w:val="nil"/>
              <w:bottom w:val="single" w:sz="4" w:space="0" w:color="auto"/>
              <w:right w:val="single" w:sz="8" w:space="0" w:color="auto"/>
            </w:tcBorders>
            <w:shd w:val="clear" w:color="auto" w:fill="auto"/>
            <w:noWrap/>
            <w:vAlign w:val="center"/>
            <w:hideMark/>
          </w:tcPr>
          <w:p w14:paraId="5D45EDC2" w14:textId="77777777" w:rsidR="00A61775" w:rsidRPr="006172B2" w:rsidRDefault="00A61775" w:rsidP="00A61775">
            <w:pPr>
              <w:jc w:val="center"/>
            </w:pPr>
            <w:r w:rsidRPr="006172B2">
              <w:t> </w:t>
            </w:r>
          </w:p>
        </w:tc>
      </w:tr>
      <w:tr w:rsidR="00A61775" w:rsidRPr="006172B2" w14:paraId="42D9931F"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3862BB7" w14:textId="77777777" w:rsidR="00A61775" w:rsidRPr="006172B2" w:rsidRDefault="00A61775" w:rsidP="00A61775">
            <w:pPr>
              <w:jc w:val="center"/>
            </w:pPr>
            <w:r w:rsidRPr="006172B2">
              <w:t>492</w:t>
            </w:r>
          </w:p>
        </w:tc>
        <w:tc>
          <w:tcPr>
            <w:tcW w:w="1146" w:type="pct"/>
            <w:tcBorders>
              <w:top w:val="nil"/>
              <w:left w:val="nil"/>
              <w:bottom w:val="single" w:sz="4" w:space="0" w:color="auto"/>
              <w:right w:val="single" w:sz="4" w:space="0" w:color="auto"/>
            </w:tcBorders>
            <w:shd w:val="clear" w:color="auto" w:fill="auto"/>
            <w:noWrap/>
            <w:vAlign w:val="center"/>
            <w:hideMark/>
          </w:tcPr>
          <w:p w14:paraId="2D47E82B"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3AA2878C"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836DC1B" w14:textId="77777777" w:rsidR="00A61775" w:rsidRPr="006172B2" w:rsidRDefault="00A61775" w:rsidP="00A61775">
            <w:pPr>
              <w:jc w:val="center"/>
            </w:pPr>
            <w:r w:rsidRPr="006172B2">
              <w:t>69</w:t>
            </w:r>
          </w:p>
        </w:tc>
        <w:tc>
          <w:tcPr>
            <w:tcW w:w="280" w:type="pct"/>
            <w:tcBorders>
              <w:top w:val="nil"/>
              <w:left w:val="nil"/>
              <w:bottom w:val="single" w:sz="4" w:space="0" w:color="auto"/>
              <w:right w:val="single" w:sz="4" w:space="0" w:color="auto"/>
            </w:tcBorders>
            <w:shd w:val="clear" w:color="auto" w:fill="auto"/>
            <w:noWrap/>
            <w:vAlign w:val="center"/>
            <w:hideMark/>
          </w:tcPr>
          <w:p w14:paraId="3BA6ADE8" w14:textId="77777777" w:rsidR="00A61775" w:rsidRPr="006172B2" w:rsidRDefault="00A61775" w:rsidP="00A61775">
            <w:pPr>
              <w:jc w:val="center"/>
            </w:pPr>
            <w:r w:rsidRPr="006172B2">
              <w:t>54</w:t>
            </w:r>
          </w:p>
        </w:tc>
        <w:tc>
          <w:tcPr>
            <w:tcW w:w="1176" w:type="pct"/>
            <w:tcBorders>
              <w:top w:val="nil"/>
              <w:left w:val="nil"/>
              <w:bottom w:val="single" w:sz="4" w:space="0" w:color="auto"/>
              <w:right w:val="single" w:sz="4" w:space="0" w:color="auto"/>
            </w:tcBorders>
            <w:shd w:val="clear" w:color="auto" w:fill="auto"/>
            <w:noWrap/>
            <w:vAlign w:val="center"/>
            <w:hideMark/>
          </w:tcPr>
          <w:p w14:paraId="046A7CAB" w14:textId="77777777" w:rsidR="00A61775" w:rsidRPr="006172B2" w:rsidRDefault="00A61775" w:rsidP="00A61775">
            <w:pPr>
              <w:jc w:val="center"/>
            </w:pPr>
            <w:r w:rsidRPr="006172B2">
              <w:t>99</w:t>
            </w:r>
          </w:p>
        </w:tc>
        <w:tc>
          <w:tcPr>
            <w:tcW w:w="1050" w:type="pct"/>
            <w:tcBorders>
              <w:top w:val="nil"/>
              <w:left w:val="nil"/>
              <w:bottom w:val="single" w:sz="4" w:space="0" w:color="auto"/>
              <w:right w:val="single" w:sz="8" w:space="0" w:color="auto"/>
            </w:tcBorders>
            <w:shd w:val="clear" w:color="auto" w:fill="auto"/>
            <w:noWrap/>
            <w:vAlign w:val="center"/>
            <w:hideMark/>
          </w:tcPr>
          <w:p w14:paraId="043D685E" w14:textId="77777777" w:rsidR="00A61775" w:rsidRPr="006172B2" w:rsidRDefault="00A61775" w:rsidP="00A61775">
            <w:pPr>
              <w:jc w:val="center"/>
            </w:pPr>
            <w:r w:rsidRPr="006172B2">
              <w:t> </w:t>
            </w:r>
          </w:p>
        </w:tc>
      </w:tr>
      <w:tr w:rsidR="00A61775" w:rsidRPr="006172B2" w14:paraId="73A04E01"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FEDF636" w14:textId="77777777" w:rsidR="00A61775" w:rsidRPr="006172B2" w:rsidRDefault="00A61775" w:rsidP="00A61775">
            <w:pPr>
              <w:jc w:val="center"/>
            </w:pPr>
            <w:r w:rsidRPr="006172B2">
              <w:t>493</w:t>
            </w:r>
          </w:p>
        </w:tc>
        <w:tc>
          <w:tcPr>
            <w:tcW w:w="1146" w:type="pct"/>
            <w:tcBorders>
              <w:top w:val="nil"/>
              <w:left w:val="nil"/>
              <w:bottom w:val="single" w:sz="4" w:space="0" w:color="auto"/>
              <w:right w:val="single" w:sz="4" w:space="0" w:color="auto"/>
            </w:tcBorders>
            <w:shd w:val="clear" w:color="auto" w:fill="auto"/>
            <w:noWrap/>
            <w:vAlign w:val="center"/>
            <w:hideMark/>
          </w:tcPr>
          <w:p w14:paraId="570B4950"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670857C7"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61C65B4" w14:textId="77777777" w:rsidR="00A61775" w:rsidRPr="006172B2" w:rsidRDefault="00A61775" w:rsidP="00A61775">
            <w:pPr>
              <w:jc w:val="center"/>
            </w:pPr>
            <w:r w:rsidRPr="006172B2">
              <w:t>32</w:t>
            </w:r>
          </w:p>
        </w:tc>
        <w:tc>
          <w:tcPr>
            <w:tcW w:w="280" w:type="pct"/>
            <w:tcBorders>
              <w:top w:val="nil"/>
              <w:left w:val="nil"/>
              <w:bottom w:val="single" w:sz="4" w:space="0" w:color="auto"/>
              <w:right w:val="single" w:sz="4" w:space="0" w:color="auto"/>
            </w:tcBorders>
            <w:shd w:val="clear" w:color="auto" w:fill="auto"/>
            <w:noWrap/>
            <w:vAlign w:val="center"/>
            <w:hideMark/>
          </w:tcPr>
          <w:p w14:paraId="4A768042" w14:textId="77777777" w:rsidR="00A61775" w:rsidRPr="006172B2" w:rsidRDefault="00A61775" w:rsidP="00A61775">
            <w:pPr>
              <w:jc w:val="center"/>
            </w:pPr>
            <w:r w:rsidRPr="006172B2">
              <w:t>75</w:t>
            </w:r>
          </w:p>
        </w:tc>
        <w:tc>
          <w:tcPr>
            <w:tcW w:w="1176" w:type="pct"/>
            <w:tcBorders>
              <w:top w:val="nil"/>
              <w:left w:val="nil"/>
              <w:bottom w:val="single" w:sz="4" w:space="0" w:color="auto"/>
              <w:right w:val="single" w:sz="4" w:space="0" w:color="auto"/>
            </w:tcBorders>
            <w:shd w:val="clear" w:color="auto" w:fill="auto"/>
            <w:noWrap/>
            <w:vAlign w:val="center"/>
            <w:hideMark/>
          </w:tcPr>
          <w:p w14:paraId="3F2343F6" w14:textId="77777777" w:rsidR="00A61775" w:rsidRPr="006172B2" w:rsidRDefault="00A61775" w:rsidP="00A61775">
            <w:pPr>
              <w:jc w:val="center"/>
            </w:pPr>
            <w:r w:rsidRPr="006172B2">
              <w:t>99</w:t>
            </w:r>
          </w:p>
        </w:tc>
        <w:tc>
          <w:tcPr>
            <w:tcW w:w="1050" w:type="pct"/>
            <w:tcBorders>
              <w:top w:val="nil"/>
              <w:left w:val="nil"/>
              <w:bottom w:val="single" w:sz="4" w:space="0" w:color="auto"/>
              <w:right w:val="single" w:sz="8" w:space="0" w:color="auto"/>
            </w:tcBorders>
            <w:shd w:val="clear" w:color="auto" w:fill="auto"/>
            <w:noWrap/>
            <w:vAlign w:val="center"/>
            <w:hideMark/>
          </w:tcPr>
          <w:p w14:paraId="46F301FE" w14:textId="77777777" w:rsidR="00A61775" w:rsidRPr="006172B2" w:rsidRDefault="00A61775" w:rsidP="00A61775">
            <w:pPr>
              <w:jc w:val="center"/>
            </w:pPr>
            <w:r w:rsidRPr="006172B2">
              <w:t> </w:t>
            </w:r>
          </w:p>
        </w:tc>
      </w:tr>
      <w:tr w:rsidR="00A61775" w:rsidRPr="006172B2" w14:paraId="470BC57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7DD694F" w14:textId="77777777" w:rsidR="00A61775" w:rsidRPr="006172B2" w:rsidRDefault="00A61775" w:rsidP="00A61775">
            <w:pPr>
              <w:jc w:val="center"/>
            </w:pPr>
            <w:r w:rsidRPr="006172B2">
              <w:t>494</w:t>
            </w:r>
          </w:p>
        </w:tc>
        <w:tc>
          <w:tcPr>
            <w:tcW w:w="1146" w:type="pct"/>
            <w:tcBorders>
              <w:top w:val="nil"/>
              <w:left w:val="nil"/>
              <w:bottom w:val="single" w:sz="4" w:space="0" w:color="auto"/>
              <w:right w:val="single" w:sz="4" w:space="0" w:color="auto"/>
            </w:tcBorders>
            <w:shd w:val="clear" w:color="auto" w:fill="auto"/>
            <w:noWrap/>
            <w:vAlign w:val="center"/>
            <w:hideMark/>
          </w:tcPr>
          <w:p w14:paraId="341DD9BC"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7836D98F"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B45421A" w14:textId="77777777" w:rsidR="00A61775" w:rsidRPr="006172B2" w:rsidRDefault="00A61775" w:rsidP="00A61775">
            <w:pPr>
              <w:jc w:val="center"/>
            </w:pPr>
            <w:r w:rsidRPr="006172B2">
              <w:t>3</w:t>
            </w:r>
          </w:p>
        </w:tc>
        <w:tc>
          <w:tcPr>
            <w:tcW w:w="280" w:type="pct"/>
            <w:tcBorders>
              <w:top w:val="nil"/>
              <w:left w:val="nil"/>
              <w:bottom w:val="single" w:sz="4" w:space="0" w:color="auto"/>
              <w:right w:val="single" w:sz="4" w:space="0" w:color="auto"/>
            </w:tcBorders>
            <w:shd w:val="clear" w:color="auto" w:fill="auto"/>
            <w:noWrap/>
            <w:vAlign w:val="center"/>
            <w:hideMark/>
          </w:tcPr>
          <w:p w14:paraId="5B05C2B9" w14:textId="77777777" w:rsidR="00A61775" w:rsidRPr="006172B2" w:rsidRDefault="00A61775" w:rsidP="00A61775">
            <w:pPr>
              <w:jc w:val="center"/>
            </w:pPr>
            <w:r w:rsidRPr="006172B2">
              <w:t>68</w:t>
            </w:r>
          </w:p>
        </w:tc>
        <w:tc>
          <w:tcPr>
            <w:tcW w:w="1176" w:type="pct"/>
            <w:tcBorders>
              <w:top w:val="nil"/>
              <w:left w:val="nil"/>
              <w:bottom w:val="single" w:sz="4" w:space="0" w:color="auto"/>
              <w:right w:val="single" w:sz="4" w:space="0" w:color="auto"/>
            </w:tcBorders>
            <w:shd w:val="clear" w:color="auto" w:fill="auto"/>
            <w:noWrap/>
            <w:vAlign w:val="center"/>
            <w:hideMark/>
          </w:tcPr>
          <w:p w14:paraId="070C26FA" w14:textId="77777777" w:rsidR="00A61775" w:rsidRPr="006172B2" w:rsidRDefault="00A61775" w:rsidP="00A61775">
            <w:pPr>
              <w:jc w:val="center"/>
            </w:pPr>
            <w:r w:rsidRPr="006172B2">
              <w:t>99</w:t>
            </w:r>
          </w:p>
        </w:tc>
        <w:tc>
          <w:tcPr>
            <w:tcW w:w="1050" w:type="pct"/>
            <w:tcBorders>
              <w:top w:val="nil"/>
              <w:left w:val="nil"/>
              <w:bottom w:val="single" w:sz="4" w:space="0" w:color="auto"/>
              <w:right w:val="single" w:sz="8" w:space="0" w:color="auto"/>
            </w:tcBorders>
            <w:shd w:val="clear" w:color="auto" w:fill="auto"/>
            <w:noWrap/>
            <w:vAlign w:val="center"/>
            <w:hideMark/>
          </w:tcPr>
          <w:p w14:paraId="783FEA48" w14:textId="77777777" w:rsidR="00A61775" w:rsidRPr="006172B2" w:rsidRDefault="00A61775" w:rsidP="00A61775">
            <w:pPr>
              <w:jc w:val="center"/>
            </w:pPr>
            <w:r w:rsidRPr="006172B2">
              <w:t> </w:t>
            </w:r>
          </w:p>
        </w:tc>
      </w:tr>
      <w:tr w:rsidR="00A61775" w:rsidRPr="006172B2" w14:paraId="547A2961"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9A34311" w14:textId="77777777" w:rsidR="00A61775" w:rsidRPr="006172B2" w:rsidRDefault="00A61775" w:rsidP="00A61775">
            <w:pPr>
              <w:jc w:val="center"/>
            </w:pPr>
            <w:r w:rsidRPr="006172B2">
              <w:t>495</w:t>
            </w:r>
          </w:p>
        </w:tc>
        <w:tc>
          <w:tcPr>
            <w:tcW w:w="1146" w:type="pct"/>
            <w:tcBorders>
              <w:top w:val="nil"/>
              <w:left w:val="nil"/>
              <w:bottom w:val="single" w:sz="4" w:space="0" w:color="auto"/>
              <w:right w:val="single" w:sz="4" w:space="0" w:color="auto"/>
            </w:tcBorders>
            <w:shd w:val="clear" w:color="auto" w:fill="auto"/>
            <w:noWrap/>
            <w:vAlign w:val="center"/>
            <w:hideMark/>
          </w:tcPr>
          <w:p w14:paraId="7750BF09"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6FBDB0A1"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5B2E1423" w14:textId="77777777" w:rsidR="00A61775" w:rsidRPr="006172B2" w:rsidRDefault="00A61775" w:rsidP="00A61775">
            <w:pPr>
              <w:jc w:val="center"/>
            </w:pPr>
            <w:r w:rsidRPr="006172B2">
              <w:t>31</w:t>
            </w:r>
          </w:p>
        </w:tc>
        <w:tc>
          <w:tcPr>
            <w:tcW w:w="280" w:type="pct"/>
            <w:tcBorders>
              <w:top w:val="nil"/>
              <w:left w:val="nil"/>
              <w:bottom w:val="single" w:sz="4" w:space="0" w:color="auto"/>
              <w:right w:val="single" w:sz="4" w:space="0" w:color="auto"/>
            </w:tcBorders>
            <w:shd w:val="clear" w:color="auto" w:fill="auto"/>
            <w:noWrap/>
            <w:vAlign w:val="center"/>
            <w:hideMark/>
          </w:tcPr>
          <w:p w14:paraId="11C7621A" w14:textId="77777777" w:rsidR="00A61775" w:rsidRPr="006172B2" w:rsidRDefault="00A61775" w:rsidP="00A61775">
            <w:pPr>
              <w:jc w:val="center"/>
            </w:pPr>
            <w:r w:rsidRPr="006172B2">
              <w:t>37</w:t>
            </w:r>
          </w:p>
        </w:tc>
        <w:tc>
          <w:tcPr>
            <w:tcW w:w="1176" w:type="pct"/>
            <w:tcBorders>
              <w:top w:val="nil"/>
              <w:left w:val="nil"/>
              <w:bottom w:val="single" w:sz="4" w:space="0" w:color="auto"/>
              <w:right w:val="single" w:sz="4" w:space="0" w:color="auto"/>
            </w:tcBorders>
            <w:shd w:val="clear" w:color="auto" w:fill="auto"/>
            <w:noWrap/>
            <w:vAlign w:val="center"/>
            <w:hideMark/>
          </w:tcPr>
          <w:p w14:paraId="290B3BB0" w14:textId="77777777" w:rsidR="00A61775" w:rsidRPr="006172B2" w:rsidRDefault="00A61775" w:rsidP="00A61775">
            <w:pPr>
              <w:jc w:val="center"/>
            </w:pPr>
            <w:r w:rsidRPr="006172B2">
              <w:t>99, 100</w:t>
            </w:r>
          </w:p>
        </w:tc>
        <w:tc>
          <w:tcPr>
            <w:tcW w:w="1050" w:type="pct"/>
            <w:tcBorders>
              <w:top w:val="nil"/>
              <w:left w:val="nil"/>
              <w:bottom w:val="single" w:sz="4" w:space="0" w:color="auto"/>
              <w:right w:val="single" w:sz="8" w:space="0" w:color="auto"/>
            </w:tcBorders>
            <w:shd w:val="clear" w:color="auto" w:fill="auto"/>
            <w:noWrap/>
            <w:vAlign w:val="center"/>
            <w:hideMark/>
          </w:tcPr>
          <w:p w14:paraId="2EFDAA47" w14:textId="77777777" w:rsidR="00A61775" w:rsidRPr="006172B2" w:rsidRDefault="00A61775" w:rsidP="00A61775">
            <w:pPr>
              <w:jc w:val="center"/>
            </w:pPr>
            <w:r w:rsidRPr="006172B2">
              <w:t> </w:t>
            </w:r>
          </w:p>
        </w:tc>
      </w:tr>
      <w:tr w:rsidR="00A61775" w:rsidRPr="006172B2" w14:paraId="2E28DF5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D9241EE" w14:textId="77777777" w:rsidR="00A61775" w:rsidRPr="006172B2" w:rsidRDefault="00A61775" w:rsidP="00A61775">
            <w:pPr>
              <w:jc w:val="center"/>
            </w:pPr>
            <w:r w:rsidRPr="006172B2">
              <w:t>496</w:t>
            </w:r>
          </w:p>
        </w:tc>
        <w:tc>
          <w:tcPr>
            <w:tcW w:w="1146" w:type="pct"/>
            <w:tcBorders>
              <w:top w:val="nil"/>
              <w:left w:val="nil"/>
              <w:bottom w:val="single" w:sz="4" w:space="0" w:color="auto"/>
              <w:right w:val="single" w:sz="4" w:space="0" w:color="auto"/>
            </w:tcBorders>
            <w:shd w:val="clear" w:color="auto" w:fill="auto"/>
            <w:noWrap/>
            <w:vAlign w:val="center"/>
            <w:hideMark/>
          </w:tcPr>
          <w:p w14:paraId="1EF8438B"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3543FD8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C62935E" w14:textId="77777777" w:rsidR="00A61775" w:rsidRPr="006172B2" w:rsidRDefault="00A61775" w:rsidP="00A61775">
            <w:pPr>
              <w:jc w:val="center"/>
            </w:pPr>
            <w:r w:rsidRPr="006172B2">
              <w:t>15</w:t>
            </w:r>
          </w:p>
        </w:tc>
        <w:tc>
          <w:tcPr>
            <w:tcW w:w="280" w:type="pct"/>
            <w:tcBorders>
              <w:top w:val="nil"/>
              <w:left w:val="nil"/>
              <w:bottom w:val="single" w:sz="4" w:space="0" w:color="auto"/>
              <w:right w:val="single" w:sz="4" w:space="0" w:color="auto"/>
            </w:tcBorders>
            <w:shd w:val="clear" w:color="auto" w:fill="auto"/>
            <w:noWrap/>
            <w:vAlign w:val="center"/>
            <w:hideMark/>
          </w:tcPr>
          <w:p w14:paraId="3CBC36C5" w14:textId="77777777" w:rsidR="00A61775" w:rsidRPr="006172B2" w:rsidRDefault="00A61775" w:rsidP="00A61775">
            <w:pPr>
              <w:jc w:val="center"/>
            </w:pPr>
            <w:r w:rsidRPr="006172B2">
              <w:t>45</w:t>
            </w:r>
          </w:p>
        </w:tc>
        <w:tc>
          <w:tcPr>
            <w:tcW w:w="1176" w:type="pct"/>
            <w:tcBorders>
              <w:top w:val="nil"/>
              <w:left w:val="nil"/>
              <w:bottom w:val="single" w:sz="4" w:space="0" w:color="auto"/>
              <w:right w:val="single" w:sz="4" w:space="0" w:color="auto"/>
            </w:tcBorders>
            <w:shd w:val="clear" w:color="auto" w:fill="auto"/>
            <w:noWrap/>
            <w:vAlign w:val="center"/>
            <w:hideMark/>
          </w:tcPr>
          <w:p w14:paraId="1B8DF132"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2F6AC589" w14:textId="77777777" w:rsidR="00A61775" w:rsidRPr="006172B2" w:rsidRDefault="00A61775" w:rsidP="00A61775">
            <w:pPr>
              <w:jc w:val="center"/>
            </w:pPr>
            <w:r w:rsidRPr="006172B2">
              <w:t> </w:t>
            </w:r>
          </w:p>
        </w:tc>
      </w:tr>
      <w:tr w:rsidR="00A61775" w:rsidRPr="006172B2" w14:paraId="4978467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10D5D94" w14:textId="77777777" w:rsidR="00A61775" w:rsidRPr="006172B2" w:rsidRDefault="00A61775" w:rsidP="00A61775">
            <w:pPr>
              <w:jc w:val="center"/>
            </w:pPr>
            <w:r w:rsidRPr="006172B2">
              <w:t>497</w:t>
            </w:r>
          </w:p>
        </w:tc>
        <w:tc>
          <w:tcPr>
            <w:tcW w:w="1146" w:type="pct"/>
            <w:tcBorders>
              <w:top w:val="nil"/>
              <w:left w:val="nil"/>
              <w:bottom w:val="single" w:sz="4" w:space="0" w:color="auto"/>
              <w:right w:val="single" w:sz="4" w:space="0" w:color="auto"/>
            </w:tcBorders>
            <w:shd w:val="clear" w:color="auto" w:fill="auto"/>
            <w:noWrap/>
            <w:vAlign w:val="center"/>
            <w:hideMark/>
          </w:tcPr>
          <w:p w14:paraId="28CBE776"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317B548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366EE39" w14:textId="77777777" w:rsidR="00A61775" w:rsidRPr="006172B2" w:rsidRDefault="00A61775" w:rsidP="00A61775">
            <w:pPr>
              <w:jc w:val="center"/>
            </w:pPr>
            <w:r w:rsidRPr="006172B2">
              <w:t>33</w:t>
            </w:r>
          </w:p>
        </w:tc>
        <w:tc>
          <w:tcPr>
            <w:tcW w:w="280" w:type="pct"/>
            <w:tcBorders>
              <w:top w:val="nil"/>
              <w:left w:val="nil"/>
              <w:bottom w:val="single" w:sz="4" w:space="0" w:color="auto"/>
              <w:right w:val="single" w:sz="4" w:space="0" w:color="auto"/>
            </w:tcBorders>
            <w:shd w:val="clear" w:color="auto" w:fill="auto"/>
            <w:noWrap/>
            <w:vAlign w:val="center"/>
            <w:hideMark/>
          </w:tcPr>
          <w:p w14:paraId="7ECDF478" w14:textId="77777777" w:rsidR="00A61775" w:rsidRPr="006172B2" w:rsidRDefault="00A61775" w:rsidP="00A61775">
            <w:pPr>
              <w:jc w:val="center"/>
            </w:pPr>
            <w:r w:rsidRPr="006172B2">
              <w:t>61</w:t>
            </w:r>
          </w:p>
        </w:tc>
        <w:tc>
          <w:tcPr>
            <w:tcW w:w="1176" w:type="pct"/>
            <w:tcBorders>
              <w:top w:val="nil"/>
              <w:left w:val="nil"/>
              <w:bottom w:val="single" w:sz="4" w:space="0" w:color="auto"/>
              <w:right w:val="single" w:sz="4" w:space="0" w:color="auto"/>
            </w:tcBorders>
            <w:shd w:val="clear" w:color="auto" w:fill="auto"/>
            <w:noWrap/>
            <w:vAlign w:val="center"/>
            <w:hideMark/>
          </w:tcPr>
          <w:p w14:paraId="3E2891C9"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356D9EF7" w14:textId="77777777" w:rsidR="00A61775" w:rsidRPr="006172B2" w:rsidRDefault="00A61775" w:rsidP="00A61775">
            <w:pPr>
              <w:jc w:val="center"/>
            </w:pPr>
            <w:r w:rsidRPr="006172B2">
              <w:t> </w:t>
            </w:r>
          </w:p>
        </w:tc>
      </w:tr>
      <w:tr w:rsidR="00A61775" w:rsidRPr="006172B2" w14:paraId="6BDFDF40"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63524AB" w14:textId="77777777" w:rsidR="00A61775" w:rsidRPr="006172B2" w:rsidRDefault="00A61775" w:rsidP="00A61775">
            <w:pPr>
              <w:jc w:val="center"/>
            </w:pPr>
            <w:r w:rsidRPr="006172B2">
              <w:t>498</w:t>
            </w:r>
          </w:p>
        </w:tc>
        <w:tc>
          <w:tcPr>
            <w:tcW w:w="1146" w:type="pct"/>
            <w:tcBorders>
              <w:top w:val="nil"/>
              <w:left w:val="nil"/>
              <w:bottom w:val="single" w:sz="4" w:space="0" w:color="auto"/>
              <w:right w:val="single" w:sz="4" w:space="0" w:color="auto"/>
            </w:tcBorders>
            <w:shd w:val="clear" w:color="auto" w:fill="auto"/>
            <w:noWrap/>
            <w:vAlign w:val="center"/>
            <w:hideMark/>
          </w:tcPr>
          <w:p w14:paraId="5FCC863E"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4446D55C"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C740648" w14:textId="77777777" w:rsidR="00A61775" w:rsidRPr="006172B2" w:rsidRDefault="00A61775" w:rsidP="00A61775">
            <w:pPr>
              <w:jc w:val="center"/>
            </w:pPr>
            <w:r w:rsidRPr="006172B2">
              <w:t>17</w:t>
            </w:r>
          </w:p>
        </w:tc>
        <w:tc>
          <w:tcPr>
            <w:tcW w:w="280" w:type="pct"/>
            <w:tcBorders>
              <w:top w:val="nil"/>
              <w:left w:val="nil"/>
              <w:bottom w:val="single" w:sz="4" w:space="0" w:color="auto"/>
              <w:right w:val="single" w:sz="4" w:space="0" w:color="auto"/>
            </w:tcBorders>
            <w:shd w:val="clear" w:color="auto" w:fill="auto"/>
            <w:noWrap/>
            <w:vAlign w:val="center"/>
            <w:hideMark/>
          </w:tcPr>
          <w:p w14:paraId="3A21EC85" w14:textId="77777777" w:rsidR="00A61775" w:rsidRPr="006172B2" w:rsidRDefault="00A61775" w:rsidP="00A61775">
            <w:pPr>
              <w:jc w:val="center"/>
            </w:pPr>
            <w:r w:rsidRPr="006172B2">
              <w:t>63</w:t>
            </w:r>
          </w:p>
        </w:tc>
        <w:tc>
          <w:tcPr>
            <w:tcW w:w="1176" w:type="pct"/>
            <w:tcBorders>
              <w:top w:val="nil"/>
              <w:left w:val="nil"/>
              <w:bottom w:val="single" w:sz="4" w:space="0" w:color="auto"/>
              <w:right w:val="single" w:sz="4" w:space="0" w:color="auto"/>
            </w:tcBorders>
            <w:shd w:val="clear" w:color="auto" w:fill="auto"/>
            <w:noWrap/>
            <w:vAlign w:val="center"/>
            <w:hideMark/>
          </w:tcPr>
          <w:p w14:paraId="427B879A"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180DFE42" w14:textId="77777777" w:rsidR="00A61775" w:rsidRPr="006172B2" w:rsidRDefault="00A61775" w:rsidP="00A61775">
            <w:pPr>
              <w:jc w:val="center"/>
            </w:pPr>
            <w:r w:rsidRPr="006172B2">
              <w:t> </w:t>
            </w:r>
          </w:p>
        </w:tc>
      </w:tr>
      <w:tr w:rsidR="00A61775" w:rsidRPr="006172B2" w14:paraId="70E4D5B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68479B6" w14:textId="77777777" w:rsidR="00A61775" w:rsidRPr="006172B2" w:rsidRDefault="00A61775" w:rsidP="00A61775">
            <w:pPr>
              <w:jc w:val="center"/>
            </w:pPr>
            <w:r w:rsidRPr="006172B2">
              <w:lastRenderedPageBreak/>
              <w:t>499</w:t>
            </w:r>
          </w:p>
        </w:tc>
        <w:tc>
          <w:tcPr>
            <w:tcW w:w="1146" w:type="pct"/>
            <w:tcBorders>
              <w:top w:val="nil"/>
              <w:left w:val="nil"/>
              <w:bottom w:val="single" w:sz="4" w:space="0" w:color="auto"/>
              <w:right w:val="single" w:sz="4" w:space="0" w:color="auto"/>
            </w:tcBorders>
            <w:shd w:val="clear" w:color="auto" w:fill="auto"/>
            <w:noWrap/>
            <w:vAlign w:val="center"/>
            <w:hideMark/>
          </w:tcPr>
          <w:p w14:paraId="233DFE7B"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1C58737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852CB0B" w14:textId="77777777" w:rsidR="00A61775" w:rsidRPr="006172B2" w:rsidRDefault="00A61775" w:rsidP="00A61775">
            <w:pPr>
              <w:jc w:val="center"/>
            </w:pPr>
            <w:r w:rsidRPr="006172B2">
              <w:t>72</w:t>
            </w:r>
          </w:p>
        </w:tc>
        <w:tc>
          <w:tcPr>
            <w:tcW w:w="280" w:type="pct"/>
            <w:tcBorders>
              <w:top w:val="nil"/>
              <w:left w:val="nil"/>
              <w:bottom w:val="single" w:sz="4" w:space="0" w:color="auto"/>
              <w:right w:val="single" w:sz="4" w:space="0" w:color="auto"/>
            </w:tcBorders>
            <w:shd w:val="clear" w:color="auto" w:fill="auto"/>
            <w:noWrap/>
            <w:vAlign w:val="center"/>
            <w:hideMark/>
          </w:tcPr>
          <w:p w14:paraId="6B440F8E" w14:textId="77777777" w:rsidR="00A61775" w:rsidRPr="006172B2" w:rsidRDefault="00A61775" w:rsidP="00A61775">
            <w:pPr>
              <w:jc w:val="center"/>
            </w:pPr>
            <w:r w:rsidRPr="006172B2">
              <w:t>12</w:t>
            </w:r>
          </w:p>
        </w:tc>
        <w:tc>
          <w:tcPr>
            <w:tcW w:w="1176" w:type="pct"/>
            <w:tcBorders>
              <w:top w:val="nil"/>
              <w:left w:val="nil"/>
              <w:bottom w:val="single" w:sz="4" w:space="0" w:color="auto"/>
              <w:right w:val="single" w:sz="4" w:space="0" w:color="auto"/>
            </w:tcBorders>
            <w:shd w:val="clear" w:color="auto" w:fill="auto"/>
            <w:noWrap/>
            <w:vAlign w:val="center"/>
            <w:hideMark/>
          </w:tcPr>
          <w:p w14:paraId="2D159B05" w14:textId="77777777" w:rsidR="00A61775" w:rsidRPr="006172B2" w:rsidRDefault="00A61775" w:rsidP="00A61775">
            <w:pPr>
              <w:jc w:val="center"/>
            </w:pPr>
            <w:r w:rsidRPr="006172B2">
              <w:t>99, 100</w:t>
            </w:r>
          </w:p>
        </w:tc>
        <w:tc>
          <w:tcPr>
            <w:tcW w:w="1050" w:type="pct"/>
            <w:tcBorders>
              <w:top w:val="nil"/>
              <w:left w:val="nil"/>
              <w:bottom w:val="single" w:sz="4" w:space="0" w:color="auto"/>
              <w:right w:val="single" w:sz="8" w:space="0" w:color="auto"/>
            </w:tcBorders>
            <w:shd w:val="clear" w:color="auto" w:fill="auto"/>
            <w:noWrap/>
            <w:vAlign w:val="center"/>
            <w:hideMark/>
          </w:tcPr>
          <w:p w14:paraId="30E8DFF7" w14:textId="77777777" w:rsidR="00A61775" w:rsidRPr="006172B2" w:rsidRDefault="00A61775" w:rsidP="00A61775">
            <w:pPr>
              <w:jc w:val="center"/>
            </w:pPr>
            <w:r w:rsidRPr="006172B2">
              <w:t> </w:t>
            </w:r>
          </w:p>
        </w:tc>
      </w:tr>
      <w:tr w:rsidR="00A61775" w:rsidRPr="006172B2" w14:paraId="7DFC17FD"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5E74577" w14:textId="77777777" w:rsidR="00A61775" w:rsidRPr="006172B2" w:rsidRDefault="00A61775" w:rsidP="00A61775">
            <w:pPr>
              <w:jc w:val="center"/>
            </w:pPr>
            <w:r w:rsidRPr="006172B2">
              <w:t>500</w:t>
            </w:r>
          </w:p>
        </w:tc>
        <w:tc>
          <w:tcPr>
            <w:tcW w:w="1146" w:type="pct"/>
            <w:tcBorders>
              <w:top w:val="nil"/>
              <w:left w:val="nil"/>
              <w:bottom w:val="single" w:sz="4" w:space="0" w:color="auto"/>
              <w:right w:val="single" w:sz="4" w:space="0" w:color="auto"/>
            </w:tcBorders>
            <w:shd w:val="clear" w:color="auto" w:fill="auto"/>
            <w:noWrap/>
            <w:vAlign w:val="center"/>
            <w:hideMark/>
          </w:tcPr>
          <w:p w14:paraId="6460AF6F"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6C3720E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9F6D148" w14:textId="77777777" w:rsidR="00A61775" w:rsidRPr="006172B2" w:rsidRDefault="00A61775" w:rsidP="00A61775">
            <w:pPr>
              <w:jc w:val="center"/>
            </w:pPr>
            <w:r w:rsidRPr="006172B2">
              <w:t>11</w:t>
            </w:r>
          </w:p>
        </w:tc>
        <w:tc>
          <w:tcPr>
            <w:tcW w:w="280" w:type="pct"/>
            <w:tcBorders>
              <w:top w:val="nil"/>
              <w:left w:val="nil"/>
              <w:bottom w:val="single" w:sz="4" w:space="0" w:color="auto"/>
              <w:right w:val="single" w:sz="4" w:space="0" w:color="auto"/>
            </w:tcBorders>
            <w:shd w:val="clear" w:color="auto" w:fill="auto"/>
            <w:noWrap/>
            <w:vAlign w:val="center"/>
            <w:hideMark/>
          </w:tcPr>
          <w:p w14:paraId="2CC77F04" w14:textId="77777777" w:rsidR="00A61775" w:rsidRPr="006172B2" w:rsidRDefault="00A61775" w:rsidP="00A61775">
            <w:pPr>
              <w:jc w:val="center"/>
            </w:pPr>
            <w:r w:rsidRPr="006172B2">
              <w:t>50</w:t>
            </w:r>
          </w:p>
        </w:tc>
        <w:tc>
          <w:tcPr>
            <w:tcW w:w="1176" w:type="pct"/>
            <w:tcBorders>
              <w:top w:val="nil"/>
              <w:left w:val="nil"/>
              <w:bottom w:val="single" w:sz="4" w:space="0" w:color="auto"/>
              <w:right w:val="single" w:sz="4" w:space="0" w:color="auto"/>
            </w:tcBorders>
            <w:shd w:val="clear" w:color="auto" w:fill="auto"/>
            <w:noWrap/>
            <w:vAlign w:val="center"/>
            <w:hideMark/>
          </w:tcPr>
          <w:p w14:paraId="7C607758" w14:textId="77777777" w:rsidR="00A61775" w:rsidRPr="006172B2" w:rsidRDefault="00A61775" w:rsidP="00A61775">
            <w:pPr>
              <w:jc w:val="center"/>
            </w:pPr>
            <w:r w:rsidRPr="006172B2">
              <w:t>99</w:t>
            </w:r>
          </w:p>
        </w:tc>
        <w:tc>
          <w:tcPr>
            <w:tcW w:w="1050" w:type="pct"/>
            <w:tcBorders>
              <w:top w:val="nil"/>
              <w:left w:val="nil"/>
              <w:bottom w:val="single" w:sz="4" w:space="0" w:color="auto"/>
              <w:right w:val="single" w:sz="8" w:space="0" w:color="auto"/>
            </w:tcBorders>
            <w:shd w:val="clear" w:color="auto" w:fill="auto"/>
            <w:noWrap/>
            <w:vAlign w:val="center"/>
            <w:hideMark/>
          </w:tcPr>
          <w:p w14:paraId="1BCF6255" w14:textId="77777777" w:rsidR="00A61775" w:rsidRPr="006172B2" w:rsidRDefault="00A61775" w:rsidP="00A61775">
            <w:pPr>
              <w:jc w:val="center"/>
            </w:pPr>
            <w:r w:rsidRPr="006172B2">
              <w:t> </w:t>
            </w:r>
          </w:p>
        </w:tc>
      </w:tr>
      <w:tr w:rsidR="00A61775" w:rsidRPr="006172B2" w14:paraId="42F86ED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B313F31" w14:textId="77777777" w:rsidR="00A61775" w:rsidRPr="006172B2" w:rsidRDefault="00A61775" w:rsidP="00A61775">
            <w:pPr>
              <w:jc w:val="center"/>
            </w:pPr>
            <w:r w:rsidRPr="006172B2">
              <w:t>501</w:t>
            </w:r>
          </w:p>
        </w:tc>
        <w:tc>
          <w:tcPr>
            <w:tcW w:w="1146" w:type="pct"/>
            <w:tcBorders>
              <w:top w:val="nil"/>
              <w:left w:val="nil"/>
              <w:bottom w:val="single" w:sz="4" w:space="0" w:color="auto"/>
              <w:right w:val="single" w:sz="4" w:space="0" w:color="auto"/>
            </w:tcBorders>
            <w:shd w:val="clear" w:color="auto" w:fill="auto"/>
            <w:noWrap/>
            <w:vAlign w:val="center"/>
            <w:hideMark/>
          </w:tcPr>
          <w:p w14:paraId="3B52256D"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59728C48"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A7C7D27" w14:textId="77777777" w:rsidR="00A61775" w:rsidRPr="006172B2" w:rsidRDefault="00A61775" w:rsidP="00A61775">
            <w:pPr>
              <w:jc w:val="center"/>
            </w:pPr>
            <w:r w:rsidRPr="006172B2">
              <w:t>40</w:t>
            </w:r>
          </w:p>
        </w:tc>
        <w:tc>
          <w:tcPr>
            <w:tcW w:w="280" w:type="pct"/>
            <w:tcBorders>
              <w:top w:val="nil"/>
              <w:left w:val="nil"/>
              <w:bottom w:val="single" w:sz="4" w:space="0" w:color="auto"/>
              <w:right w:val="single" w:sz="4" w:space="0" w:color="auto"/>
            </w:tcBorders>
            <w:shd w:val="clear" w:color="auto" w:fill="auto"/>
            <w:noWrap/>
            <w:vAlign w:val="center"/>
            <w:hideMark/>
          </w:tcPr>
          <w:p w14:paraId="34D9F039" w14:textId="77777777" w:rsidR="00A61775" w:rsidRPr="006172B2" w:rsidRDefault="00A61775" w:rsidP="00A61775">
            <w:pPr>
              <w:jc w:val="center"/>
            </w:pPr>
            <w:r w:rsidRPr="006172B2">
              <w:t>66</w:t>
            </w:r>
          </w:p>
        </w:tc>
        <w:tc>
          <w:tcPr>
            <w:tcW w:w="1176" w:type="pct"/>
            <w:tcBorders>
              <w:top w:val="nil"/>
              <w:left w:val="nil"/>
              <w:bottom w:val="single" w:sz="4" w:space="0" w:color="auto"/>
              <w:right w:val="single" w:sz="4" w:space="0" w:color="auto"/>
            </w:tcBorders>
            <w:shd w:val="clear" w:color="auto" w:fill="auto"/>
            <w:noWrap/>
            <w:vAlign w:val="center"/>
            <w:hideMark/>
          </w:tcPr>
          <w:p w14:paraId="27E1973F" w14:textId="77777777" w:rsidR="00A61775" w:rsidRPr="006172B2" w:rsidRDefault="00A61775" w:rsidP="00A61775">
            <w:pPr>
              <w:jc w:val="center"/>
            </w:pPr>
            <w:r w:rsidRPr="006172B2">
              <w:t>99, 100</w:t>
            </w:r>
          </w:p>
        </w:tc>
        <w:tc>
          <w:tcPr>
            <w:tcW w:w="1050" w:type="pct"/>
            <w:tcBorders>
              <w:top w:val="nil"/>
              <w:left w:val="nil"/>
              <w:bottom w:val="single" w:sz="4" w:space="0" w:color="auto"/>
              <w:right w:val="single" w:sz="8" w:space="0" w:color="auto"/>
            </w:tcBorders>
            <w:shd w:val="clear" w:color="auto" w:fill="auto"/>
            <w:noWrap/>
            <w:vAlign w:val="center"/>
            <w:hideMark/>
          </w:tcPr>
          <w:p w14:paraId="14740BE1" w14:textId="77777777" w:rsidR="00A61775" w:rsidRPr="006172B2" w:rsidRDefault="00A61775" w:rsidP="00A61775">
            <w:pPr>
              <w:jc w:val="center"/>
            </w:pPr>
            <w:r w:rsidRPr="006172B2">
              <w:t> </w:t>
            </w:r>
          </w:p>
        </w:tc>
      </w:tr>
      <w:tr w:rsidR="00A61775" w:rsidRPr="006172B2" w14:paraId="2285805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FC1C9A2" w14:textId="77777777" w:rsidR="00A61775" w:rsidRPr="006172B2" w:rsidRDefault="00A61775" w:rsidP="00A61775">
            <w:pPr>
              <w:jc w:val="center"/>
            </w:pPr>
            <w:r w:rsidRPr="006172B2">
              <w:t>502</w:t>
            </w:r>
          </w:p>
        </w:tc>
        <w:tc>
          <w:tcPr>
            <w:tcW w:w="1146" w:type="pct"/>
            <w:tcBorders>
              <w:top w:val="nil"/>
              <w:left w:val="nil"/>
              <w:bottom w:val="single" w:sz="4" w:space="0" w:color="auto"/>
              <w:right w:val="single" w:sz="4" w:space="0" w:color="auto"/>
            </w:tcBorders>
            <w:shd w:val="clear" w:color="auto" w:fill="auto"/>
            <w:noWrap/>
            <w:vAlign w:val="center"/>
            <w:hideMark/>
          </w:tcPr>
          <w:p w14:paraId="58613247"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23D2B33F"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5334F7A" w14:textId="77777777" w:rsidR="00A61775" w:rsidRPr="006172B2" w:rsidRDefault="00A61775" w:rsidP="00A61775">
            <w:pPr>
              <w:jc w:val="center"/>
            </w:pPr>
            <w:r w:rsidRPr="006172B2">
              <w:t>17</w:t>
            </w:r>
          </w:p>
        </w:tc>
        <w:tc>
          <w:tcPr>
            <w:tcW w:w="280" w:type="pct"/>
            <w:tcBorders>
              <w:top w:val="nil"/>
              <w:left w:val="nil"/>
              <w:bottom w:val="single" w:sz="4" w:space="0" w:color="auto"/>
              <w:right w:val="single" w:sz="4" w:space="0" w:color="auto"/>
            </w:tcBorders>
            <w:shd w:val="clear" w:color="auto" w:fill="auto"/>
            <w:noWrap/>
            <w:vAlign w:val="center"/>
            <w:hideMark/>
          </w:tcPr>
          <w:p w14:paraId="7C7CE21E" w14:textId="77777777" w:rsidR="00A61775" w:rsidRPr="006172B2" w:rsidRDefault="00A61775" w:rsidP="00A61775">
            <w:pPr>
              <w:jc w:val="center"/>
            </w:pPr>
            <w:r w:rsidRPr="006172B2">
              <w:t>58</w:t>
            </w:r>
          </w:p>
        </w:tc>
        <w:tc>
          <w:tcPr>
            <w:tcW w:w="1176" w:type="pct"/>
            <w:tcBorders>
              <w:top w:val="nil"/>
              <w:left w:val="nil"/>
              <w:bottom w:val="single" w:sz="4" w:space="0" w:color="auto"/>
              <w:right w:val="single" w:sz="4" w:space="0" w:color="auto"/>
            </w:tcBorders>
            <w:shd w:val="clear" w:color="auto" w:fill="auto"/>
            <w:noWrap/>
            <w:vAlign w:val="center"/>
            <w:hideMark/>
          </w:tcPr>
          <w:p w14:paraId="5DFBA131" w14:textId="77777777" w:rsidR="00A61775" w:rsidRPr="006172B2" w:rsidRDefault="00A61775" w:rsidP="00A61775">
            <w:pPr>
              <w:jc w:val="center"/>
            </w:pPr>
            <w:r w:rsidRPr="006172B2">
              <w:t>99</w:t>
            </w:r>
          </w:p>
        </w:tc>
        <w:tc>
          <w:tcPr>
            <w:tcW w:w="1050" w:type="pct"/>
            <w:tcBorders>
              <w:top w:val="nil"/>
              <w:left w:val="nil"/>
              <w:bottom w:val="single" w:sz="4" w:space="0" w:color="auto"/>
              <w:right w:val="single" w:sz="8" w:space="0" w:color="auto"/>
            </w:tcBorders>
            <w:shd w:val="clear" w:color="auto" w:fill="auto"/>
            <w:noWrap/>
            <w:vAlign w:val="center"/>
            <w:hideMark/>
          </w:tcPr>
          <w:p w14:paraId="1963BE3A" w14:textId="77777777" w:rsidR="00A61775" w:rsidRPr="006172B2" w:rsidRDefault="00A61775" w:rsidP="00A61775">
            <w:pPr>
              <w:jc w:val="center"/>
            </w:pPr>
            <w:r w:rsidRPr="006172B2">
              <w:t> </w:t>
            </w:r>
          </w:p>
        </w:tc>
      </w:tr>
      <w:tr w:rsidR="00A61775" w:rsidRPr="006172B2" w14:paraId="661E1DA3"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699C8E5" w14:textId="77777777" w:rsidR="00A61775" w:rsidRPr="006172B2" w:rsidRDefault="00A61775" w:rsidP="00A61775">
            <w:pPr>
              <w:jc w:val="center"/>
            </w:pPr>
            <w:r w:rsidRPr="006172B2">
              <w:t>503</w:t>
            </w:r>
          </w:p>
        </w:tc>
        <w:tc>
          <w:tcPr>
            <w:tcW w:w="1146" w:type="pct"/>
            <w:tcBorders>
              <w:top w:val="nil"/>
              <w:left w:val="nil"/>
              <w:bottom w:val="single" w:sz="4" w:space="0" w:color="auto"/>
              <w:right w:val="single" w:sz="4" w:space="0" w:color="auto"/>
            </w:tcBorders>
            <w:shd w:val="clear" w:color="auto" w:fill="auto"/>
            <w:noWrap/>
            <w:vAlign w:val="center"/>
            <w:hideMark/>
          </w:tcPr>
          <w:p w14:paraId="04BCEEFC"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5F28DB57"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D736F5F" w14:textId="77777777" w:rsidR="00A61775" w:rsidRPr="006172B2" w:rsidRDefault="00A61775" w:rsidP="00A61775">
            <w:pPr>
              <w:jc w:val="center"/>
            </w:pPr>
            <w:r w:rsidRPr="006172B2">
              <w:t>24</w:t>
            </w:r>
          </w:p>
        </w:tc>
        <w:tc>
          <w:tcPr>
            <w:tcW w:w="280" w:type="pct"/>
            <w:tcBorders>
              <w:top w:val="nil"/>
              <w:left w:val="nil"/>
              <w:bottom w:val="single" w:sz="4" w:space="0" w:color="auto"/>
              <w:right w:val="single" w:sz="4" w:space="0" w:color="auto"/>
            </w:tcBorders>
            <w:shd w:val="clear" w:color="auto" w:fill="auto"/>
            <w:noWrap/>
            <w:vAlign w:val="center"/>
            <w:hideMark/>
          </w:tcPr>
          <w:p w14:paraId="10847664" w14:textId="77777777" w:rsidR="00A61775" w:rsidRPr="006172B2" w:rsidRDefault="00A61775" w:rsidP="00A61775">
            <w:pPr>
              <w:jc w:val="center"/>
            </w:pPr>
            <w:r w:rsidRPr="006172B2">
              <w:t>25</w:t>
            </w:r>
          </w:p>
        </w:tc>
        <w:tc>
          <w:tcPr>
            <w:tcW w:w="1176" w:type="pct"/>
            <w:tcBorders>
              <w:top w:val="nil"/>
              <w:left w:val="nil"/>
              <w:bottom w:val="single" w:sz="4" w:space="0" w:color="auto"/>
              <w:right w:val="single" w:sz="4" w:space="0" w:color="auto"/>
            </w:tcBorders>
            <w:shd w:val="clear" w:color="auto" w:fill="auto"/>
            <w:noWrap/>
            <w:vAlign w:val="center"/>
            <w:hideMark/>
          </w:tcPr>
          <w:p w14:paraId="44BE9CDD"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5F94AF83" w14:textId="77777777" w:rsidR="00A61775" w:rsidRPr="006172B2" w:rsidRDefault="00A61775" w:rsidP="00A61775">
            <w:pPr>
              <w:jc w:val="center"/>
            </w:pPr>
            <w:r w:rsidRPr="006172B2">
              <w:t> </w:t>
            </w:r>
          </w:p>
        </w:tc>
      </w:tr>
      <w:tr w:rsidR="00A61775" w:rsidRPr="006172B2" w14:paraId="319F80F8"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C63E962" w14:textId="77777777" w:rsidR="00A61775" w:rsidRPr="006172B2" w:rsidRDefault="00A61775" w:rsidP="00A61775">
            <w:pPr>
              <w:jc w:val="center"/>
            </w:pPr>
            <w:r w:rsidRPr="006172B2">
              <w:t>504</w:t>
            </w:r>
          </w:p>
        </w:tc>
        <w:tc>
          <w:tcPr>
            <w:tcW w:w="1146" w:type="pct"/>
            <w:tcBorders>
              <w:top w:val="nil"/>
              <w:left w:val="nil"/>
              <w:bottom w:val="single" w:sz="4" w:space="0" w:color="auto"/>
              <w:right w:val="single" w:sz="4" w:space="0" w:color="auto"/>
            </w:tcBorders>
            <w:shd w:val="clear" w:color="auto" w:fill="auto"/>
            <w:noWrap/>
            <w:vAlign w:val="center"/>
            <w:hideMark/>
          </w:tcPr>
          <w:p w14:paraId="0FFD0F0D"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7A370CE8"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CF72069" w14:textId="77777777" w:rsidR="00A61775" w:rsidRPr="006172B2" w:rsidRDefault="00A61775" w:rsidP="00A61775">
            <w:pPr>
              <w:jc w:val="center"/>
            </w:pPr>
            <w:r w:rsidRPr="006172B2">
              <w:t>13</w:t>
            </w:r>
          </w:p>
        </w:tc>
        <w:tc>
          <w:tcPr>
            <w:tcW w:w="280" w:type="pct"/>
            <w:tcBorders>
              <w:top w:val="nil"/>
              <w:left w:val="nil"/>
              <w:bottom w:val="single" w:sz="4" w:space="0" w:color="auto"/>
              <w:right w:val="single" w:sz="4" w:space="0" w:color="auto"/>
            </w:tcBorders>
            <w:shd w:val="clear" w:color="auto" w:fill="auto"/>
            <w:noWrap/>
            <w:vAlign w:val="center"/>
            <w:hideMark/>
          </w:tcPr>
          <w:p w14:paraId="1FA32700" w14:textId="77777777" w:rsidR="00A61775" w:rsidRPr="006172B2" w:rsidRDefault="00A61775" w:rsidP="00A61775">
            <w:pPr>
              <w:jc w:val="center"/>
            </w:pPr>
            <w:r w:rsidRPr="006172B2">
              <w:t>11</w:t>
            </w:r>
          </w:p>
        </w:tc>
        <w:tc>
          <w:tcPr>
            <w:tcW w:w="1176" w:type="pct"/>
            <w:tcBorders>
              <w:top w:val="nil"/>
              <w:left w:val="nil"/>
              <w:bottom w:val="single" w:sz="4" w:space="0" w:color="auto"/>
              <w:right w:val="single" w:sz="4" w:space="0" w:color="auto"/>
            </w:tcBorders>
            <w:shd w:val="clear" w:color="auto" w:fill="auto"/>
            <w:noWrap/>
            <w:vAlign w:val="center"/>
            <w:hideMark/>
          </w:tcPr>
          <w:p w14:paraId="511BF015"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37D6419A" w14:textId="77777777" w:rsidR="00A61775" w:rsidRPr="006172B2" w:rsidRDefault="00A61775" w:rsidP="00A61775">
            <w:pPr>
              <w:jc w:val="center"/>
            </w:pPr>
            <w:r w:rsidRPr="006172B2">
              <w:t> </w:t>
            </w:r>
          </w:p>
        </w:tc>
      </w:tr>
      <w:tr w:rsidR="00A61775" w:rsidRPr="006172B2" w14:paraId="5FD20D6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F2383A2" w14:textId="77777777" w:rsidR="00A61775" w:rsidRPr="006172B2" w:rsidRDefault="00A61775" w:rsidP="00A61775">
            <w:pPr>
              <w:jc w:val="center"/>
            </w:pPr>
            <w:r w:rsidRPr="006172B2">
              <w:t>505</w:t>
            </w:r>
          </w:p>
        </w:tc>
        <w:tc>
          <w:tcPr>
            <w:tcW w:w="1146" w:type="pct"/>
            <w:tcBorders>
              <w:top w:val="nil"/>
              <w:left w:val="nil"/>
              <w:bottom w:val="single" w:sz="4" w:space="0" w:color="auto"/>
              <w:right w:val="single" w:sz="4" w:space="0" w:color="auto"/>
            </w:tcBorders>
            <w:shd w:val="clear" w:color="auto" w:fill="auto"/>
            <w:noWrap/>
            <w:vAlign w:val="center"/>
            <w:hideMark/>
          </w:tcPr>
          <w:p w14:paraId="207DBA04"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1255EEF7"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5BD4676" w14:textId="77777777" w:rsidR="00A61775" w:rsidRPr="006172B2" w:rsidRDefault="00A61775" w:rsidP="00A61775">
            <w:pPr>
              <w:jc w:val="center"/>
            </w:pPr>
            <w:r w:rsidRPr="006172B2">
              <w:t>27</w:t>
            </w:r>
          </w:p>
        </w:tc>
        <w:tc>
          <w:tcPr>
            <w:tcW w:w="280" w:type="pct"/>
            <w:tcBorders>
              <w:top w:val="nil"/>
              <w:left w:val="nil"/>
              <w:bottom w:val="single" w:sz="4" w:space="0" w:color="auto"/>
              <w:right w:val="single" w:sz="4" w:space="0" w:color="auto"/>
            </w:tcBorders>
            <w:shd w:val="clear" w:color="auto" w:fill="auto"/>
            <w:noWrap/>
            <w:vAlign w:val="center"/>
            <w:hideMark/>
          </w:tcPr>
          <w:p w14:paraId="4944D058" w14:textId="77777777" w:rsidR="00A61775" w:rsidRPr="006172B2" w:rsidRDefault="00A61775" w:rsidP="00A61775">
            <w:pPr>
              <w:jc w:val="center"/>
            </w:pPr>
            <w:r w:rsidRPr="006172B2">
              <w:t>42</w:t>
            </w:r>
          </w:p>
        </w:tc>
        <w:tc>
          <w:tcPr>
            <w:tcW w:w="1176" w:type="pct"/>
            <w:tcBorders>
              <w:top w:val="nil"/>
              <w:left w:val="nil"/>
              <w:bottom w:val="single" w:sz="4" w:space="0" w:color="auto"/>
              <w:right w:val="single" w:sz="4" w:space="0" w:color="auto"/>
            </w:tcBorders>
            <w:shd w:val="clear" w:color="auto" w:fill="auto"/>
            <w:noWrap/>
            <w:vAlign w:val="center"/>
            <w:hideMark/>
          </w:tcPr>
          <w:p w14:paraId="6FF991A3"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545519F7" w14:textId="77777777" w:rsidR="00A61775" w:rsidRPr="006172B2" w:rsidRDefault="00A61775" w:rsidP="00A61775">
            <w:pPr>
              <w:jc w:val="center"/>
            </w:pPr>
            <w:r w:rsidRPr="006172B2">
              <w:t> </w:t>
            </w:r>
          </w:p>
        </w:tc>
      </w:tr>
      <w:tr w:rsidR="00A61775" w:rsidRPr="006172B2" w14:paraId="6A6DBDB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858AE6A" w14:textId="77777777" w:rsidR="00A61775" w:rsidRPr="006172B2" w:rsidRDefault="00A61775" w:rsidP="00A61775">
            <w:pPr>
              <w:jc w:val="center"/>
            </w:pPr>
            <w:r w:rsidRPr="006172B2">
              <w:t>506</w:t>
            </w:r>
          </w:p>
        </w:tc>
        <w:tc>
          <w:tcPr>
            <w:tcW w:w="1146" w:type="pct"/>
            <w:tcBorders>
              <w:top w:val="nil"/>
              <w:left w:val="nil"/>
              <w:bottom w:val="single" w:sz="4" w:space="0" w:color="auto"/>
              <w:right w:val="single" w:sz="4" w:space="0" w:color="auto"/>
            </w:tcBorders>
            <w:shd w:val="clear" w:color="auto" w:fill="auto"/>
            <w:noWrap/>
            <w:vAlign w:val="center"/>
            <w:hideMark/>
          </w:tcPr>
          <w:p w14:paraId="1D27E05E"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1DD7310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38143FE" w14:textId="77777777" w:rsidR="00A61775" w:rsidRPr="006172B2" w:rsidRDefault="00A61775" w:rsidP="00A61775">
            <w:pPr>
              <w:jc w:val="center"/>
            </w:pPr>
            <w:r w:rsidRPr="006172B2">
              <w:t>7</w:t>
            </w:r>
          </w:p>
        </w:tc>
        <w:tc>
          <w:tcPr>
            <w:tcW w:w="280" w:type="pct"/>
            <w:tcBorders>
              <w:top w:val="nil"/>
              <w:left w:val="nil"/>
              <w:bottom w:val="single" w:sz="4" w:space="0" w:color="auto"/>
              <w:right w:val="single" w:sz="4" w:space="0" w:color="auto"/>
            </w:tcBorders>
            <w:shd w:val="clear" w:color="auto" w:fill="auto"/>
            <w:noWrap/>
            <w:vAlign w:val="center"/>
            <w:hideMark/>
          </w:tcPr>
          <w:p w14:paraId="711A4EAC" w14:textId="77777777" w:rsidR="00A61775" w:rsidRPr="006172B2" w:rsidRDefault="00A61775" w:rsidP="00A61775">
            <w:pPr>
              <w:jc w:val="center"/>
            </w:pPr>
            <w:r w:rsidRPr="006172B2">
              <w:t>23</w:t>
            </w:r>
          </w:p>
        </w:tc>
        <w:tc>
          <w:tcPr>
            <w:tcW w:w="1176" w:type="pct"/>
            <w:tcBorders>
              <w:top w:val="nil"/>
              <w:left w:val="nil"/>
              <w:bottom w:val="single" w:sz="4" w:space="0" w:color="auto"/>
              <w:right w:val="single" w:sz="4" w:space="0" w:color="auto"/>
            </w:tcBorders>
            <w:shd w:val="clear" w:color="auto" w:fill="auto"/>
            <w:noWrap/>
            <w:vAlign w:val="center"/>
            <w:hideMark/>
          </w:tcPr>
          <w:p w14:paraId="19490FCD"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22EFF3EE" w14:textId="77777777" w:rsidR="00A61775" w:rsidRPr="006172B2" w:rsidRDefault="00A61775" w:rsidP="00A61775">
            <w:pPr>
              <w:jc w:val="center"/>
            </w:pPr>
            <w:r w:rsidRPr="006172B2">
              <w:t> </w:t>
            </w:r>
          </w:p>
        </w:tc>
      </w:tr>
      <w:tr w:rsidR="00A61775" w:rsidRPr="006172B2" w14:paraId="47B71E71"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F14D20E" w14:textId="77777777" w:rsidR="00A61775" w:rsidRPr="006172B2" w:rsidRDefault="00A61775" w:rsidP="00A61775">
            <w:pPr>
              <w:jc w:val="center"/>
            </w:pPr>
            <w:r w:rsidRPr="006172B2">
              <w:t>507</w:t>
            </w:r>
          </w:p>
        </w:tc>
        <w:tc>
          <w:tcPr>
            <w:tcW w:w="1146" w:type="pct"/>
            <w:tcBorders>
              <w:top w:val="nil"/>
              <w:left w:val="nil"/>
              <w:bottom w:val="single" w:sz="4" w:space="0" w:color="auto"/>
              <w:right w:val="single" w:sz="4" w:space="0" w:color="auto"/>
            </w:tcBorders>
            <w:shd w:val="clear" w:color="auto" w:fill="auto"/>
            <w:noWrap/>
            <w:vAlign w:val="center"/>
            <w:hideMark/>
          </w:tcPr>
          <w:p w14:paraId="2CCB271F"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08A8A768"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92AFDC6" w14:textId="77777777" w:rsidR="00A61775" w:rsidRPr="006172B2" w:rsidRDefault="00A61775" w:rsidP="00A61775">
            <w:pPr>
              <w:jc w:val="center"/>
            </w:pPr>
            <w:r w:rsidRPr="006172B2">
              <w:t>17</w:t>
            </w:r>
          </w:p>
        </w:tc>
        <w:tc>
          <w:tcPr>
            <w:tcW w:w="280" w:type="pct"/>
            <w:tcBorders>
              <w:top w:val="nil"/>
              <w:left w:val="nil"/>
              <w:bottom w:val="single" w:sz="4" w:space="0" w:color="auto"/>
              <w:right w:val="single" w:sz="4" w:space="0" w:color="auto"/>
            </w:tcBorders>
            <w:shd w:val="clear" w:color="auto" w:fill="auto"/>
            <w:noWrap/>
            <w:vAlign w:val="center"/>
            <w:hideMark/>
          </w:tcPr>
          <w:p w14:paraId="1156693A" w14:textId="77777777" w:rsidR="00A61775" w:rsidRPr="006172B2" w:rsidRDefault="00A61775" w:rsidP="00A61775">
            <w:pPr>
              <w:jc w:val="center"/>
            </w:pPr>
            <w:r w:rsidRPr="006172B2">
              <w:t>40</w:t>
            </w:r>
          </w:p>
        </w:tc>
        <w:tc>
          <w:tcPr>
            <w:tcW w:w="1176" w:type="pct"/>
            <w:tcBorders>
              <w:top w:val="nil"/>
              <w:left w:val="nil"/>
              <w:bottom w:val="single" w:sz="4" w:space="0" w:color="auto"/>
              <w:right w:val="single" w:sz="4" w:space="0" w:color="auto"/>
            </w:tcBorders>
            <w:shd w:val="clear" w:color="auto" w:fill="auto"/>
            <w:noWrap/>
            <w:vAlign w:val="center"/>
            <w:hideMark/>
          </w:tcPr>
          <w:p w14:paraId="3B0F96CF"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60195AA4" w14:textId="77777777" w:rsidR="00A61775" w:rsidRPr="006172B2" w:rsidRDefault="00A61775" w:rsidP="00A61775">
            <w:pPr>
              <w:jc w:val="center"/>
            </w:pPr>
            <w:r w:rsidRPr="006172B2">
              <w:t> </w:t>
            </w:r>
          </w:p>
        </w:tc>
      </w:tr>
      <w:tr w:rsidR="00A61775" w:rsidRPr="006172B2" w14:paraId="2F33235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717BF39" w14:textId="77777777" w:rsidR="00A61775" w:rsidRPr="006172B2" w:rsidRDefault="00A61775" w:rsidP="00A61775">
            <w:pPr>
              <w:jc w:val="center"/>
            </w:pPr>
            <w:r w:rsidRPr="006172B2">
              <w:t>508</w:t>
            </w:r>
          </w:p>
        </w:tc>
        <w:tc>
          <w:tcPr>
            <w:tcW w:w="1146" w:type="pct"/>
            <w:tcBorders>
              <w:top w:val="nil"/>
              <w:left w:val="nil"/>
              <w:bottom w:val="single" w:sz="4" w:space="0" w:color="auto"/>
              <w:right w:val="single" w:sz="4" w:space="0" w:color="auto"/>
            </w:tcBorders>
            <w:shd w:val="clear" w:color="auto" w:fill="auto"/>
            <w:noWrap/>
            <w:vAlign w:val="center"/>
            <w:hideMark/>
          </w:tcPr>
          <w:p w14:paraId="450FD64F"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0B9D5E0F"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F2E1242" w14:textId="77777777" w:rsidR="00A61775" w:rsidRPr="006172B2" w:rsidRDefault="00A61775" w:rsidP="00A61775">
            <w:pPr>
              <w:jc w:val="center"/>
            </w:pPr>
            <w:r w:rsidRPr="006172B2">
              <w:t>9</w:t>
            </w:r>
          </w:p>
        </w:tc>
        <w:tc>
          <w:tcPr>
            <w:tcW w:w="280" w:type="pct"/>
            <w:tcBorders>
              <w:top w:val="nil"/>
              <w:left w:val="nil"/>
              <w:bottom w:val="single" w:sz="4" w:space="0" w:color="auto"/>
              <w:right w:val="single" w:sz="4" w:space="0" w:color="auto"/>
            </w:tcBorders>
            <w:shd w:val="clear" w:color="auto" w:fill="auto"/>
            <w:noWrap/>
            <w:vAlign w:val="center"/>
            <w:hideMark/>
          </w:tcPr>
          <w:p w14:paraId="157F3948" w14:textId="77777777" w:rsidR="00A61775" w:rsidRPr="006172B2" w:rsidRDefault="00A61775" w:rsidP="00A61775">
            <w:pPr>
              <w:jc w:val="center"/>
            </w:pPr>
            <w:r w:rsidRPr="006172B2">
              <w:t>7</w:t>
            </w:r>
          </w:p>
        </w:tc>
        <w:tc>
          <w:tcPr>
            <w:tcW w:w="1176" w:type="pct"/>
            <w:tcBorders>
              <w:top w:val="nil"/>
              <w:left w:val="nil"/>
              <w:bottom w:val="single" w:sz="4" w:space="0" w:color="auto"/>
              <w:right w:val="single" w:sz="4" w:space="0" w:color="auto"/>
            </w:tcBorders>
            <w:shd w:val="clear" w:color="auto" w:fill="auto"/>
            <w:noWrap/>
            <w:vAlign w:val="center"/>
            <w:hideMark/>
          </w:tcPr>
          <w:p w14:paraId="4CC547B0"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475BFE2F" w14:textId="77777777" w:rsidR="00A61775" w:rsidRPr="006172B2" w:rsidRDefault="00A61775" w:rsidP="00A61775">
            <w:pPr>
              <w:jc w:val="center"/>
            </w:pPr>
            <w:r w:rsidRPr="006172B2">
              <w:t> </w:t>
            </w:r>
          </w:p>
        </w:tc>
      </w:tr>
      <w:tr w:rsidR="00A61775" w:rsidRPr="006172B2" w14:paraId="6E218801"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7DFD1BE" w14:textId="77777777" w:rsidR="00A61775" w:rsidRPr="006172B2" w:rsidRDefault="00A61775" w:rsidP="00A61775">
            <w:pPr>
              <w:jc w:val="center"/>
            </w:pPr>
            <w:r w:rsidRPr="006172B2">
              <w:t>509</w:t>
            </w:r>
          </w:p>
        </w:tc>
        <w:tc>
          <w:tcPr>
            <w:tcW w:w="1146" w:type="pct"/>
            <w:tcBorders>
              <w:top w:val="nil"/>
              <w:left w:val="nil"/>
              <w:bottom w:val="single" w:sz="4" w:space="0" w:color="auto"/>
              <w:right w:val="single" w:sz="4" w:space="0" w:color="auto"/>
            </w:tcBorders>
            <w:shd w:val="clear" w:color="auto" w:fill="auto"/>
            <w:noWrap/>
            <w:vAlign w:val="center"/>
            <w:hideMark/>
          </w:tcPr>
          <w:p w14:paraId="407E39A5"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45763DB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4298577" w14:textId="77777777" w:rsidR="00A61775" w:rsidRPr="006172B2" w:rsidRDefault="00A61775" w:rsidP="00A61775">
            <w:pPr>
              <w:jc w:val="center"/>
            </w:pPr>
            <w:r w:rsidRPr="006172B2">
              <w:t>12</w:t>
            </w:r>
          </w:p>
        </w:tc>
        <w:tc>
          <w:tcPr>
            <w:tcW w:w="280" w:type="pct"/>
            <w:tcBorders>
              <w:top w:val="nil"/>
              <w:left w:val="nil"/>
              <w:bottom w:val="single" w:sz="4" w:space="0" w:color="auto"/>
              <w:right w:val="single" w:sz="4" w:space="0" w:color="auto"/>
            </w:tcBorders>
            <w:shd w:val="clear" w:color="auto" w:fill="auto"/>
            <w:noWrap/>
            <w:vAlign w:val="center"/>
            <w:hideMark/>
          </w:tcPr>
          <w:p w14:paraId="27F22217" w14:textId="77777777" w:rsidR="00A61775" w:rsidRPr="006172B2" w:rsidRDefault="00A61775" w:rsidP="00A61775">
            <w:pPr>
              <w:jc w:val="center"/>
            </w:pPr>
            <w:r w:rsidRPr="006172B2">
              <w:t>88</w:t>
            </w:r>
          </w:p>
        </w:tc>
        <w:tc>
          <w:tcPr>
            <w:tcW w:w="1176" w:type="pct"/>
            <w:tcBorders>
              <w:top w:val="nil"/>
              <w:left w:val="nil"/>
              <w:bottom w:val="single" w:sz="4" w:space="0" w:color="auto"/>
              <w:right w:val="single" w:sz="4" w:space="0" w:color="auto"/>
            </w:tcBorders>
            <w:shd w:val="clear" w:color="auto" w:fill="auto"/>
            <w:noWrap/>
            <w:vAlign w:val="center"/>
            <w:hideMark/>
          </w:tcPr>
          <w:p w14:paraId="0F128980"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5531AF5E" w14:textId="77777777" w:rsidR="00A61775" w:rsidRPr="006172B2" w:rsidRDefault="00A61775" w:rsidP="00A61775">
            <w:pPr>
              <w:jc w:val="center"/>
            </w:pPr>
            <w:r w:rsidRPr="006172B2">
              <w:t> </w:t>
            </w:r>
          </w:p>
        </w:tc>
      </w:tr>
      <w:tr w:rsidR="00A61775" w:rsidRPr="006172B2" w14:paraId="7FFD8225"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76B8CEC" w14:textId="77777777" w:rsidR="00A61775" w:rsidRPr="006172B2" w:rsidRDefault="00A61775" w:rsidP="00A61775">
            <w:pPr>
              <w:jc w:val="center"/>
            </w:pPr>
            <w:r w:rsidRPr="006172B2">
              <w:t>510</w:t>
            </w:r>
          </w:p>
        </w:tc>
        <w:tc>
          <w:tcPr>
            <w:tcW w:w="1146" w:type="pct"/>
            <w:tcBorders>
              <w:top w:val="nil"/>
              <w:left w:val="nil"/>
              <w:bottom w:val="single" w:sz="4" w:space="0" w:color="auto"/>
              <w:right w:val="single" w:sz="4" w:space="0" w:color="auto"/>
            </w:tcBorders>
            <w:shd w:val="clear" w:color="auto" w:fill="auto"/>
            <w:noWrap/>
            <w:vAlign w:val="center"/>
            <w:hideMark/>
          </w:tcPr>
          <w:p w14:paraId="1409E545"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5AAD4FFF"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5E2D1DD" w14:textId="77777777" w:rsidR="00A61775" w:rsidRPr="006172B2" w:rsidRDefault="00A61775" w:rsidP="00A61775">
            <w:pPr>
              <w:jc w:val="center"/>
            </w:pPr>
            <w:r w:rsidRPr="006172B2">
              <w:t>18</w:t>
            </w:r>
          </w:p>
        </w:tc>
        <w:tc>
          <w:tcPr>
            <w:tcW w:w="280" w:type="pct"/>
            <w:tcBorders>
              <w:top w:val="nil"/>
              <w:left w:val="nil"/>
              <w:bottom w:val="single" w:sz="4" w:space="0" w:color="auto"/>
              <w:right w:val="single" w:sz="4" w:space="0" w:color="auto"/>
            </w:tcBorders>
            <w:shd w:val="clear" w:color="auto" w:fill="auto"/>
            <w:noWrap/>
            <w:vAlign w:val="center"/>
            <w:hideMark/>
          </w:tcPr>
          <w:p w14:paraId="2999D82A" w14:textId="77777777" w:rsidR="00A61775" w:rsidRPr="006172B2" w:rsidRDefault="00A61775" w:rsidP="00A61775">
            <w:pPr>
              <w:jc w:val="center"/>
            </w:pPr>
            <w:r w:rsidRPr="006172B2">
              <w:t>19</w:t>
            </w:r>
          </w:p>
        </w:tc>
        <w:tc>
          <w:tcPr>
            <w:tcW w:w="1176" w:type="pct"/>
            <w:tcBorders>
              <w:top w:val="nil"/>
              <w:left w:val="nil"/>
              <w:bottom w:val="single" w:sz="4" w:space="0" w:color="auto"/>
              <w:right w:val="single" w:sz="4" w:space="0" w:color="auto"/>
            </w:tcBorders>
            <w:shd w:val="clear" w:color="auto" w:fill="auto"/>
            <w:noWrap/>
            <w:vAlign w:val="center"/>
            <w:hideMark/>
          </w:tcPr>
          <w:p w14:paraId="0E0684AC"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2B1C83EA" w14:textId="77777777" w:rsidR="00A61775" w:rsidRPr="006172B2" w:rsidRDefault="00A61775" w:rsidP="00A61775">
            <w:pPr>
              <w:jc w:val="center"/>
            </w:pPr>
            <w:r w:rsidRPr="006172B2">
              <w:t> </w:t>
            </w:r>
          </w:p>
        </w:tc>
      </w:tr>
      <w:tr w:rsidR="00A61775" w:rsidRPr="006172B2" w14:paraId="15169D6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B76B2FD" w14:textId="77777777" w:rsidR="00A61775" w:rsidRPr="006172B2" w:rsidRDefault="00A61775" w:rsidP="00A61775">
            <w:pPr>
              <w:jc w:val="center"/>
            </w:pPr>
            <w:r w:rsidRPr="006172B2">
              <w:t>511/2</w:t>
            </w:r>
          </w:p>
        </w:tc>
        <w:tc>
          <w:tcPr>
            <w:tcW w:w="1146" w:type="pct"/>
            <w:tcBorders>
              <w:top w:val="nil"/>
              <w:left w:val="nil"/>
              <w:bottom w:val="single" w:sz="4" w:space="0" w:color="auto"/>
              <w:right w:val="single" w:sz="4" w:space="0" w:color="auto"/>
            </w:tcBorders>
            <w:shd w:val="clear" w:color="auto" w:fill="auto"/>
            <w:noWrap/>
            <w:vAlign w:val="center"/>
            <w:hideMark/>
          </w:tcPr>
          <w:p w14:paraId="53BD5CF7"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22A44D65" w14:textId="77777777" w:rsidR="00A61775" w:rsidRPr="006172B2" w:rsidRDefault="00A61775" w:rsidP="00A61775">
            <w:pPr>
              <w:jc w:val="center"/>
            </w:pPr>
            <w:r w:rsidRPr="006172B2">
              <w:t>7</w:t>
            </w:r>
          </w:p>
        </w:tc>
        <w:tc>
          <w:tcPr>
            <w:tcW w:w="269" w:type="pct"/>
            <w:tcBorders>
              <w:top w:val="nil"/>
              <w:left w:val="nil"/>
              <w:bottom w:val="single" w:sz="4" w:space="0" w:color="auto"/>
              <w:right w:val="single" w:sz="4" w:space="0" w:color="auto"/>
            </w:tcBorders>
            <w:shd w:val="clear" w:color="auto" w:fill="auto"/>
            <w:noWrap/>
            <w:vAlign w:val="center"/>
            <w:hideMark/>
          </w:tcPr>
          <w:p w14:paraId="1439D11E" w14:textId="77777777" w:rsidR="00A61775" w:rsidRPr="006172B2" w:rsidRDefault="00A61775" w:rsidP="00A61775">
            <w:pPr>
              <w:jc w:val="center"/>
            </w:pPr>
            <w:r w:rsidRPr="006172B2">
              <w:t>17</w:t>
            </w:r>
          </w:p>
        </w:tc>
        <w:tc>
          <w:tcPr>
            <w:tcW w:w="280" w:type="pct"/>
            <w:tcBorders>
              <w:top w:val="nil"/>
              <w:left w:val="nil"/>
              <w:bottom w:val="single" w:sz="4" w:space="0" w:color="auto"/>
              <w:right w:val="single" w:sz="4" w:space="0" w:color="auto"/>
            </w:tcBorders>
            <w:shd w:val="clear" w:color="auto" w:fill="auto"/>
            <w:noWrap/>
            <w:vAlign w:val="center"/>
            <w:hideMark/>
          </w:tcPr>
          <w:p w14:paraId="091832EF" w14:textId="77777777" w:rsidR="00A61775" w:rsidRPr="006172B2" w:rsidRDefault="00A61775" w:rsidP="00A61775">
            <w:pPr>
              <w:jc w:val="center"/>
            </w:pPr>
            <w:r w:rsidRPr="006172B2">
              <w:t>81</w:t>
            </w:r>
          </w:p>
        </w:tc>
        <w:tc>
          <w:tcPr>
            <w:tcW w:w="1176" w:type="pct"/>
            <w:tcBorders>
              <w:top w:val="nil"/>
              <w:left w:val="nil"/>
              <w:bottom w:val="single" w:sz="4" w:space="0" w:color="auto"/>
              <w:right w:val="single" w:sz="4" w:space="0" w:color="auto"/>
            </w:tcBorders>
            <w:shd w:val="clear" w:color="auto" w:fill="auto"/>
            <w:noWrap/>
            <w:vAlign w:val="center"/>
            <w:hideMark/>
          </w:tcPr>
          <w:p w14:paraId="0066B5CC"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7F5904B5" w14:textId="77777777" w:rsidR="00A61775" w:rsidRPr="006172B2" w:rsidRDefault="00A61775" w:rsidP="00A61775">
            <w:pPr>
              <w:jc w:val="center"/>
            </w:pPr>
            <w:r w:rsidRPr="006172B2">
              <w:t> </w:t>
            </w:r>
          </w:p>
        </w:tc>
      </w:tr>
      <w:tr w:rsidR="00A61775" w:rsidRPr="006172B2" w14:paraId="6DCC0230"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FA12DD8" w14:textId="77777777" w:rsidR="00A61775" w:rsidRPr="006172B2" w:rsidRDefault="00A61775" w:rsidP="00A61775">
            <w:pPr>
              <w:jc w:val="center"/>
            </w:pPr>
            <w:r w:rsidRPr="006172B2">
              <w:t>511/1</w:t>
            </w:r>
          </w:p>
        </w:tc>
        <w:tc>
          <w:tcPr>
            <w:tcW w:w="1146" w:type="pct"/>
            <w:tcBorders>
              <w:top w:val="nil"/>
              <w:left w:val="nil"/>
              <w:bottom w:val="single" w:sz="4" w:space="0" w:color="auto"/>
              <w:right w:val="single" w:sz="4" w:space="0" w:color="auto"/>
            </w:tcBorders>
            <w:shd w:val="clear" w:color="auto" w:fill="auto"/>
            <w:noWrap/>
            <w:vAlign w:val="center"/>
            <w:hideMark/>
          </w:tcPr>
          <w:p w14:paraId="05687E81"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14C9D5D6"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E1D2459" w14:textId="77777777" w:rsidR="00A61775" w:rsidRPr="006172B2" w:rsidRDefault="00A61775" w:rsidP="00A61775">
            <w:pPr>
              <w:jc w:val="center"/>
            </w:pPr>
            <w:r w:rsidRPr="006172B2">
              <w:t>1</w:t>
            </w:r>
          </w:p>
        </w:tc>
        <w:tc>
          <w:tcPr>
            <w:tcW w:w="280" w:type="pct"/>
            <w:tcBorders>
              <w:top w:val="nil"/>
              <w:left w:val="nil"/>
              <w:bottom w:val="single" w:sz="4" w:space="0" w:color="auto"/>
              <w:right w:val="single" w:sz="4" w:space="0" w:color="auto"/>
            </w:tcBorders>
            <w:shd w:val="clear" w:color="auto" w:fill="auto"/>
            <w:noWrap/>
            <w:vAlign w:val="center"/>
            <w:hideMark/>
          </w:tcPr>
          <w:p w14:paraId="5F08273F" w14:textId="77777777" w:rsidR="00A61775" w:rsidRPr="006172B2" w:rsidRDefault="00A61775" w:rsidP="00A61775">
            <w:pPr>
              <w:jc w:val="center"/>
            </w:pPr>
            <w:r w:rsidRPr="006172B2">
              <w:t>21</w:t>
            </w:r>
          </w:p>
        </w:tc>
        <w:tc>
          <w:tcPr>
            <w:tcW w:w="1176" w:type="pct"/>
            <w:tcBorders>
              <w:top w:val="nil"/>
              <w:left w:val="nil"/>
              <w:bottom w:val="single" w:sz="4" w:space="0" w:color="auto"/>
              <w:right w:val="single" w:sz="4" w:space="0" w:color="auto"/>
            </w:tcBorders>
            <w:shd w:val="clear" w:color="auto" w:fill="auto"/>
            <w:noWrap/>
            <w:vAlign w:val="center"/>
            <w:hideMark/>
          </w:tcPr>
          <w:p w14:paraId="56D68F93"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004EE5A1" w14:textId="77777777" w:rsidR="00A61775" w:rsidRPr="006172B2" w:rsidRDefault="00A61775" w:rsidP="00A61775">
            <w:pPr>
              <w:jc w:val="center"/>
            </w:pPr>
            <w:r w:rsidRPr="006172B2">
              <w:t> </w:t>
            </w:r>
          </w:p>
        </w:tc>
      </w:tr>
      <w:tr w:rsidR="00A61775" w:rsidRPr="006172B2" w14:paraId="07A3D2E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67CEE30" w14:textId="77777777" w:rsidR="00A61775" w:rsidRPr="006172B2" w:rsidRDefault="00A61775" w:rsidP="00A61775">
            <w:pPr>
              <w:jc w:val="center"/>
            </w:pPr>
            <w:r w:rsidRPr="006172B2">
              <w:t>512</w:t>
            </w:r>
          </w:p>
        </w:tc>
        <w:tc>
          <w:tcPr>
            <w:tcW w:w="1146" w:type="pct"/>
            <w:tcBorders>
              <w:top w:val="nil"/>
              <w:left w:val="nil"/>
              <w:bottom w:val="single" w:sz="4" w:space="0" w:color="auto"/>
              <w:right w:val="single" w:sz="4" w:space="0" w:color="auto"/>
            </w:tcBorders>
            <w:shd w:val="clear" w:color="auto" w:fill="auto"/>
            <w:noWrap/>
            <w:vAlign w:val="center"/>
            <w:hideMark/>
          </w:tcPr>
          <w:p w14:paraId="41CA8E50"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12C27BF7"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A1A7198" w14:textId="77777777" w:rsidR="00A61775" w:rsidRPr="006172B2" w:rsidRDefault="00A61775" w:rsidP="00A61775">
            <w:pPr>
              <w:jc w:val="center"/>
            </w:pPr>
            <w:r w:rsidRPr="006172B2">
              <w:t>5</w:t>
            </w:r>
          </w:p>
        </w:tc>
        <w:tc>
          <w:tcPr>
            <w:tcW w:w="280" w:type="pct"/>
            <w:tcBorders>
              <w:top w:val="nil"/>
              <w:left w:val="nil"/>
              <w:bottom w:val="single" w:sz="4" w:space="0" w:color="auto"/>
              <w:right w:val="single" w:sz="4" w:space="0" w:color="auto"/>
            </w:tcBorders>
            <w:shd w:val="clear" w:color="auto" w:fill="auto"/>
            <w:noWrap/>
            <w:vAlign w:val="center"/>
            <w:hideMark/>
          </w:tcPr>
          <w:p w14:paraId="7384BD44" w14:textId="77777777" w:rsidR="00A61775" w:rsidRPr="006172B2" w:rsidRDefault="00A61775" w:rsidP="00A61775">
            <w:pPr>
              <w:jc w:val="center"/>
            </w:pPr>
            <w:r w:rsidRPr="006172B2">
              <w:t>41</w:t>
            </w:r>
          </w:p>
        </w:tc>
        <w:tc>
          <w:tcPr>
            <w:tcW w:w="1176" w:type="pct"/>
            <w:tcBorders>
              <w:top w:val="nil"/>
              <w:left w:val="nil"/>
              <w:bottom w:val="single" w:sz="4" w:space="0" w:color="auto"/>
              <w:right w:val="single" w:sz="4" w:space="0" w:color="auto"/>
            </w:tcBorders>
            <w:shd w:val="clear" w:color="auto" w:fill="auto"/>
            <w:noWrap/>
            <w:vAlign w:val="center"/>
            <w:hideMark/>
          </w:tcPr>
          <w:p w14:paraId="465DCCDE"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17894189" w14:textId="77777777" w:rsidR="00A61775" w:rsidRPr="006172B2" w:rsidRDefault="00A61775" w:rsidP="00A61775">
            <w:pPr>
              <w:jc w:val="center"/>
            </w:pPr>
            <w:r w:rsidRPr="006172B2">
              <w:t> </w:t>
            </w:r>
          </w:p>
        </w:tc>
      </w:tr>
      <w:tr w:rsidR="00A61775" w:rsidRPr="006172B2" w14:paraId="0B20A8B3"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2DFA3BE" w14:textId="77777777" w:rsidR="00A61775" w:rsidRPr="006172B2" w:rsidRDefault="00A61775" w:rsidP="00A61775">
            <w:pPr>
              <w:jc w:val="center"/>
            </w:pPr>
            <w:r w:rsidRPr="006172B2">
              <w:t>513</w:t>
            </w:r>
          </w:p>
        </w:tc>
        <w:tc>
          <w:tcPr>
            <w:tcW w:w="1146" w:type="pct"/>
            <w:tcBorders>
              <w:top w:val="nil"/>
              <w:left w:val="nil"/>
              <w:bottom w:val="single" w:sz="4" w:space="0" w:color="auto"/>
              <w:right w:val="single" w:sz="4" w:space="0" w:color="auto"/>
            </w:tcBorders>
            <w:shd w:val="clear" w:color="auto" w:fill="auto"/>
            <w:noWrap/>
            <w:vAlign w:val="center"/>
            <w:hideMark/>
          </w:tcPr>
          <w:p w14:paraId="48997B1A"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43146E6F"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1DD77F0" w14:textId="77777777" w:rsidR="00A61775" w:rsidRPr="006172B2" w:rsidRDefault="00A61775" w:rsidP="00A61775">
            <w:pPr>
              <w:jc w:val="center"/>
            </w:pPr>
            <w:r w:rsidRPr="006172B2">
              <w:t>4</w:t>
            </w:r>
          </w:p>
        </w:tc>
        <w:tc>
          <w:tcPr>
            <w:tcW w:w="280" w:type="pct"/>
            <w:tcBorders>
              <w:top w:val="nil"/>
              <w:left w:val="nil"/>
              <w:bottom w:val="single" w:sz="4" w:space="0" w:color="auto"/>
              <w:right w:val="single" w:sz="4" w:space="0" w:color="auto"/>
            </w:tcBorders>
            <w:shd w:val="clear" w:color="auto" w:fill="auto"/>
            <w:noWrap/>
            <w:vAlign w:val="center"/>
            <w:hideMark/>
          </w:tcPr>
          <w:p w14:paraId="284EDCF9" w14:textId="77777777" w:rsidR="00A61775" w:rsidRPr="006172B2" w:rsidRDefault="00A61775" w:rsidP="00A61775">
            <w:pPr>
              <w:jc w:val="center"/>
            </w:pPr>
            <w:r w:rsidRPr="006172B2">
              <w:t>54</w:t>
            </w:r>
          </w:p>
        </w:tc>
        <w:tc>
          <w:tcPr>
            <w:tcW w:w="1176" w:type="pct"/>
            <w:tcBorders>
              <w:top w:val="nil"/>
              <w:left w:val="nil"/>
              <w:bottom w:val="single" w:sz="4" w:space="0" w:color="auto"/>
              <w:right w:val="single" w:sz="4" w:space="0" w:color="auto"/>
            </w:tcBorders>
            <w:shd w:val="clear" w:color="auto" w:fill="auto"/>
            <w:noWrap/>
            <w:vAlign w:val="center"/>
            <w:hideMark/>
          </w:tcPr>
          <w:p w14:paraId="74800B6E"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6F437D09" w14:textId="77777777" w:rsidR="00A61775" w:rsidRPr="006172B2" w:rsidRDefault="00A61775" w:rsidP="00A61775">
            <w:pPr>
              <w:jc w:val="center"/>
            </w:pPr>
            <w:r w:rsidRPr="006172B2">
              <w:t> </w:t>
            </w:r>
          </w:p>
        </w:tc>
      </w:tr>
      <w:tr w:rsidR="00A61775" w:rsidRPr="006172B2" w14:paraId="73D392CD"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EF49A30" w14:textId="77777777" w:rsidR="00A61775" w:rsidRPr="006172B2" w:rsidRDefault="00A61775" w:rsidP="00A61775">
            <w:pPr>
              <w:jc w:val="center"/>
            </w:pPr>
            <w:r w:rsidRPr="006172B2">
              <w:t>1190</w:t>
            </w:r>
          </w:p>
        </w:tc>
        <w:tc>
          <w:tcPr>
            <w:tcW w:w="1146" w:type="pct"/>
            <w:tcBorders>
              <w:top w:val="nil"/>
              <w:left w:val="nil"/>
              <w:bottom w:val="single" w:sz="4" w:space="0" w:color="auto"/>
              <w:right w:val="single" w:sz="4" w:space="0" w:color="auto"/>
            </w:tcBorders>
            <w:shd w:val="clear" w:color="auto" w:fill="auto"/>
            <w:noWrap/>
            <w:vAlign w:val="center"/>
            <w:hideMark/>
          </w:tcPr>
          <w:p w14:paraId="08CC285D"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1B353441" w14:textId="77777777" w:rsidR="00A61775" w:rsidRPr="006172B2" w:rsidRDefault="00A61775" w:rsidP="00A61775">
            <w:pPr>
              <w:jc w:val="center"/>
            </w:pPr>
            <w:r w:rsidRPr="006172B2">
              <w:t>27</w:t>
            </w:r>
          </w:p>
        </w:tc>
        <w:tc>
          <w:tcPr>
            <w:tcW w:w="269" w:type="pct"/>
            <w:tcBorders>
              <w:top w:val="nil"/>
              <w:left w:val="nil"/>
              <w:bottom w:val="single" w:sz="4" w:space="0" w:color="auto"/>
              <w:right w:val="single" w:sz="4" w:space="0" w:color="auto"/>
            </w:tcBorders>
            <w:shd w:val="clear" w:color="auto" w:fill="auto"/>
            <w:noWrap/>
            <w:vAlign w:val="center"/>
            <w:hideMark/>
          </w:tcPr>
          <w:p w14:paraId="63226B7E" w14:textId="77777777" w:rsidR="00A61775" w:rsidRPr="006172B2" w:rsidRDefault="00A61775" w:rsidP="00A61775">
            <w:pPr>
              <w:jc w:val="center"/>
            </w:pPr>
            <w:r w:rsidRPr="006172B2">
              <w:t>18</w:t>
            </w:r>
          </w:p>
        </w:tc>
        <w:tc>
          <w:tcPr>
            <w:tcW w:w="280" w:type="pct"/>
            <w:tcBorders>
              <w:top w:val="nil"/>
              <w:left w:val="nil"/>
              <w:bottom w:val="single" w:sz="4" w:space="0" w:color="auto"/>
              <w:right w:val="single" w:sz="4" w:space="0" w:color="auto"/>
            </w:tcBorders>
            <w:shd w:val="clear" w:color="auto" w:fill="auto"/>
            <w:noWrap/>
            <w:vAlign w:val="center"/>
            <w:hideMark/>
          </w:tcPr>
          <w:p w14:paraId="3A829E5C" w14:textId="77777777" w:rsidR="00A61775" w:rsidRPr="006172B2" w:rsidRDefault="00A61775" w:rsidP="00A61775">
            <w:pPr>
              <w:jc w:val="center"/>
            </w:pPr>
            <w:r w:rsidRPr="006172B2">
              <w:t>83</w:t>
            </w:r>
          </w:p>
        </w:tc>
        <w:tc>
          <w:tcPr>
            <w:tcW w:w="1176" w:type="pct"/>
            <w:tcBorders>
              <w:top w:val="nil"/>
              <w:left w:val="nil"/>
              <w:bottom w:val="single" w:sz="4" w:space="0" w:color="auto"/>
              <w:right w:val="single" w:sz="4" w:space="0" w:color="auto"/>
            </w:tcBorders>
            <w:shd w:val="clear" w:color="auto" w:fill="auto"/>
            <w:noWrap/>
            <w:vAlign w:val="center"/>
            <w:hideMark/>
          </w:tcPr>
          <w:p w14:paraId="4002043E"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286989AE" w14:textId="77777777" w:rsidR="00A61775" w:rsidRPr="006172B2" w:rsidRDefault="00A61775" w:rsidP="00A61775">
            <w:pPr>
              <w:jc w:val="center"/>
            </w:pPr>
            <w:r w:rsidRPr="006172B2">
              <w:t> </w:t>
            </w:r>
          </w:p>
        </w:tc>
      </w:tr>
      <w:tr w:rsidR="00A61775" w:rsidRPr="006172B2" w14:paraId="1B45BF0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6B3C454" w14:textId="77777777" w:rsidR="00A61775" w:rsidRPr="006172B2" w:rsidRDefault="00A61775" w:rsidP="00A61775">
            <w:pPr>
              <w:jc w:val="center"/>
            </w:pPr>
            <w:r w:rsidRPr="006172B2">
              <w:t>1191</w:t>
            </w:r>
          </w:p>
        </w:tc>
        <w:tc>
          <w:tcPr>
            <w:tcW w:w="1146" w:type="pct"/>
            <w:tcBorders>
              <w:top w:val="nil"/>
              <w:left w:val="nil"/>
              <w:bottom w:val="single" w:sz="4" w:space="0" w:color="auto"/>
              <w:right w:val="single" w:sz="4" w:space="0" w:color="auto"/>
            </w:tcBorders>
            <w:shd w:val="clear" w:color="auto" w:fill="auto"/>
            <w:noWrap/>
            <w:vAlign w:val="center"/>
            <w:hideMark/>
          </w:tcPr>
          <w:p w14:paraId="097F75C1"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79D5192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F337F54" w14:textId="77777777" w:rsidR="00A61775" w:rsidRPr="006172B2" w:rsidRDefault="00A61775" w:rsidP="00A61775">
            <w:pPr>
              <w:jc w:val="center"/>
            </w:pPr>
            <w:r w:rsidRPr="006172B2">
              <w:t>20</w:t>
            </w:r>
          </w:p>
        </w:tc>
        <w:tc>
          <w:tcPr>
            <w:tcW w:w="280" w:type="pct"/>
            <w:tcBorders>
              <w:top w:val="nil"/>
              <w:left w:val="nil"/>
              <w:bottom w:val="single" w:sz="4" w:space="0" w:color="auto"/>
              <w:right w:val="single" w:sz="4" w:space="0" w:color="auto"/>
            </w:tcBorders>
            <w:shd w:val="clear" w:color="auto" w:fill="auto"/>
            <w:noWrap/>
            <w:vAlign w:val="center"/>
            <w:hideMark/>
          </w:tcPr>
          <w:p w14:paraId="75A8AB54" w14:textId="77777777" w:rsidR="00A61775" w:rsidRPr="006172B2" w:rsidRDefault="00A61775" w:rsidP="00A61775">
            <w:pPr>
              <w:jc w:val="center"/>
            </w:pPr>
            <w:r w:rsidRPr="006172B2">
              <w:t>87</w:t>
            </w:r>
          </w:p>
        </w:tc>
        <w:tc>
          <w:tcPr>
            <w:tcW w:w="1176" w:type="pct"/>
            <w:tcBorders>
              <w:top w:val="nil"/>
              <w:left w:val="nil"/>
              <w:bottom w:val="single" w:sz="4" w:space="0" w:color="auto"/>
              <w:right w:val="single" w:sz="4" w:space="0" w:color="auto"/>
            </w:tcBorders>
            <w:shd w:val="clear" w:color="auto" w:fill="auto"/>
            <w:noWrap/>
            <w:vAlign w:val="center"/>
            <w:hideMark/>
          </w:tcPr>
          <w:p w14:paraId="62C1B26B"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3BE6AB48" w14:textId="77777777" w:rsidR="00A61775" w:rsidRPr="006172B2" w:rsidRDefault="00A61775" w:rsidP="00A61775">
            <w:pPr>
              <w:jc w:val="center"/>
            </w:pPr>
            <w:r w:rsidRPr="006172B2">
              <w:t> </w:t>
            </w:r>
          </w:p>
        </w:tc>
      </w:tr>
      <w:tr w:rsidR="00A61775" w:rsidRPr="006172B2" w14:paraId="11DCFB83"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DBE2929" w14:textId="77777777" w:rsidR="00A61775" w:rsidRPr="006172B2" w:rsidRDefault="00A61775" w:rsidP="00A61775">
            <w:pPr>
              <w:jc w:val="center"/>
            </w:pPr>
            <w:r w:rsidRPr="006172B2">
              <w:t>1192</w:t>
            </w:r>
          </w:p>
        </w:tc>
        <w:tc>
          <w:tcPr>
            <w:tcW w:w="1146" w:type="pct"/>
            <w:tcBorders>
              <w:top w:val="nil"/>
              <w:left w:val="nil"/>
              <w:bottom w:val="single" w:sz="4" w:space="0" w:color="auto"/>
              <w:right w:val="single" w:sz="4" w:space="0" w:color="auto"/>
            </w:tcBorders>
            <w:shd w:val="clear" w:color="auto" w:fill="auto"/>
            <w:noWrap/>
            <w:vAlign w:val="center"/>
            <w:hideMark/>
          </w:tcPr>
          <w:p w14:paraId="633DFDE2"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5C41A7D5"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DD08353" w14:textId="77777777" w:rsidR="00A61775" w:rsidRPr="006172B2" w:rsidRDefault="00A61775" w:rsidP="00A61775">
            <w:pPr>
              <w:jc w:val="center"/>
            </w:pPr>
            <w:r w:rsidRPr="006172B2">
              <w:t>81</w:t>
            </w:r>
          </w:p>
        </w:tc>
        <w:tc>
          <w:tcPr>
            <w:tcW w:w="280" w:type="pct"/>
            <w:tcBorders>
              <w:top w:val="nil"/>
              <w:left w:val="nil"/>
              <w:bottom w:val="single" w:sz="4" w:space="0" w:color="auto"/>
              <w:right w:val="single" w:sz="4" w:space="0" w:color="auto"/>
            </w:tcBorders>
            <w:shd w:val="clear" w:color="auto" w:fill="auto"/>
            <w:noWrap/>
            <w:vAlign w:val="center"/>
            <w:hideMark/>
          </w:tcPr>
          <w:p w14:paraId="234AE50A" w14:textId="77777777" w:rsidR="00A61775" w:rsidRPr="006172B2" w:rsidRDefault="00A61775" w:rsidP="00A61775">
            <w:pPr>
              <w:jc w:val="center"/>
            </w:pPr>
            <w:r w:rsidRPr="006172B2">
              <w:t>35</w:t>
            </w:r>
          </w:p>
        </w:tc>
        <w:tc>
          <w:tcPr>
            <w:tcW w:w="1176" w:type="pct"/>
            <w:tcBorders>
              <w:top w:val="nil"/>
              <w:left w:val="nil"/>
              <w:bottom w:val="single" w:sz="4" w:space="0" w:color="auto"/>
              <w:right w:val="single" w:sz="4" w:space="0" w:color="auto"/>
            </w:tcBorders>
            <w:shd w:val="clear" w:color="auto" w:fill="auto"/>
            <w:noWrap/>
            <w:vAlign w:val="center"/>
            <w:hideMark/>
          </w:tcPr>
          <w:p w14:paraId="0B417AF7"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6A171066" w14:textId="77777777" w:rsidR="00A61775" w:rsidRPr="006172B2" w:rsidRDefault="00A61775" w:rsidP="00A61775">
            <w:pPr>
              <w:jc w:val="center"/>
            </w:pPr>
            <w:r w:rsidRPr="006172B2">
              <w:t> </w:t>
            </w:r>
          </w:p>
        </w:tc>
      </w:tr>
      <w:tr w:rsidR="00A61775" w:rsidRPr="006172B2" w14:paraId="3548F93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5A99DFD" w14:textId="77777777" w:rsidR="00A61775" w:rsidRPr="006172B2" w:rsidRDefault="00A61775" w:rsidP="00A61775">
            <w:pPr>
              <w:jc w:val="center"/>
            </w:pPr>
            <w:r w:rsidRPr="006172B2">
              <w:t>1193</w:t>
            </w:r>
          </w:p>
        </w:tc>
        <w:tc>
          <w:tcPr>
            <w:tcW w:w="1146" w:type="pct"/>
            <w:tcBorders>
              <w:top w:val="nil"/>
              <w:left w:val="nil"/>
              <w:bottom w:val="single" w:sz="4" w:space="0" w:color="auto"/>
              <w:right w:val="single" w:sz="4" w:space="0" w:color="auto"/>
            </w:tcBorders>
            <w:shd w:val="clear" w:color="auto" w:fill="auto"/>
            <w:noWrap/>
            <w:vAlign w:val="center"/>
            <w:hideMark/>
          </w:tcPr>
          <w:p w14:paraId="371EE51A"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3747E964"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CD17E17" w14:textId="77777777" w:rsidR="00A61775" w:rsidRPr="006172B2" w:rsidRDefault="00A61775" w:rsidP="00A61775">
            <w:pPr>
              <w:jc w:val="center"/>
            </w:pPr>
            <w:r w:rsidRPr="006172B2">
              <w:t>45</w:t>
            </w:r>
          </w:p>
        </w:tc>
        <w:tc>
          <w:tcPr>
            <w:tcW w:w="280" w:type="pct"/>
            <w:tcBorders>
              <w:top w:val="nil"/>
              <w:left w:val="nil"/>
              <w:bottom w:val="single" w:sz="4" w:space="0" w:color="auto"/>
              <w:right w:val="single" w:sz="4" w:space="0" w:color="auto"/>
            </w:tcBorders>
            <w:shd w:val="clear" w:color="auto" w:fill="auto"/>
            <w:noWrap/>
            <w:vAlign w:val="center"/>
            <w:hideMark/>
          </w:tcPr>
          <w:p w14:paraId="6BDF0D3F" w14:textId="77777777" w:rsidR="00A61775" w:rsidRPr="006172B2" w:rsidRDefault="00A61775" w:rsidP="00A61775">
            <w:pPr>
              <w:jc w:val="center"/>
            </w:pPr>
            <w:r w:rsidRPr="006172B2">
              <w:t>8</w:t>
            </w:r>
          </w:p>
        </w:tc>
        <w:tc>
          <w:tcPr>
            <w:tcW w:w="1176" w:type="pct"/>
            <w:tcBorders>
              <w:top w:val="nil"/>
              <w:left w:val="nil"/>
              <w:bottom w:val="single" w:sz="4" w:space="0" w:color="auto"/>
              <w:right w:val="single" w:sz="4" w:space="0" w:color="auto"/>
            </w:tcBorders>
            <w:shd w:val="clear" w:color="auto" w:fill="auto"/>
            <w:noWrap/>
            <w:vAlign w:val="center"/>
            <w:hideMark/>
          </w:tcPr>
          <w:p w14:paraId="670C225F"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578F7359" w14:textId="77777777" w:rsidR="00A61775" w:rsidRPr="006172B2" w:rsidRDefault="00A61775" w:rsidP="00A61775">
            <w:pPr>
              <w:jc w:val="center"/>
            </w:pPr>
            <w:r w:rsidRPr="006172B2">
              <w:t> </w:t>
            </w:r>
          </w:p>
        </w:tc>
      </w:tr>
      <w:tr w:rsidR="00A61775" w:rsidRPr="006172B2" w14:paraId="5C346B01"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B8CC12A" w14:textId="77777777" w:rsidR="00A61775" w:rsidRPr="006172B2" w:rsidRDefault="00A61775" w:rsidP="00A61775">
            <w:pPr>
              <w:jc w:val="center"/>
            </w:pPr>
            <w:r w:rsidRPr="006172B2">
              <w:t>1194</w:t>
            </w:r>
          </w:p>
        </w:tc>
        <w:tc>
          <w:tcPr>
            <w:tcW w:w="1146" w:type="pct"/>
            <w:tcBorders>
              <w:top w:val="nil"/>
              <w:left w:val="nil"/>
              <w:bottom w:val="single" w:sz="4" w:space="0" w:color="auto"/>
              <w:right w:val="single" w:sz="4" w:space="0" w:color="auto"/>
            </w:tcBorders>
            <w:shd w:val="clear" w:color="auto" w:fill="auto"/>
            <w:noWrap/>
            <w:vAlign w:val="center"/>
            <w:hideMark/>
          </w:tcPr>
          <w:p w14:paraId="71DB4577"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0404E4F0"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ACF84A8" w14:textId="77777777" w:rsidR="00A61775" w:rsidRPr="006172B2" w:rsidRDefault="00A61775" w:rsidP="00A61775">
            <w:pPr>
              <w:jc w:val="center"/>
            </w:pPr>
            <w:r w:rsidRPr="006172B2">
              <w:t>11</w:t>
            </w:r>
          </w:p>
        </w:tc>
        <w:tc>
          <w:tcPr>
            <w:tcW w:w="280" w:type="pct"/>
            <w:tcBorders>
              <w:top w:val="nil"/>
              <w:left w:val="nil"/>
              <w:bottom w:val="single" w:sz="4" w:space="0" w:color="auto"/>
              <w:right w:val="single" w:sz="4" w:space="0" w:color="auto"/>
            </w:tcBorders>
            <w:shd w:val="clear" w:color="auto" w:fill="auto"/>
            <w:noWrap/>
            <w:vAlign w:val="center"/>
            <w:hideMark/>
          </w:tcPr>
          <w:p w14:paraId="16210716" w14:textId="77777777" w:rsidR="00A61775" w:rsidRPr="006172B2" w:rsidRDefault="00A61775" w:rsidP="00A61775">
            <w:pPr>
              <w:jc w:val="center"/>
            </w:pPr>
            <w:r w:rsidRPr="006172B2">
              <w:t>32</w:t>
            </w:r>
          </w:p>
        </w:tc>
        <w:tc>
          <w:tcPr>
            <w:tcW w:w="1176" w:type="pct"/>
            <w:tcBorders>
              <w:top w:val="nil"/>
              <w:left w:val="nil"/>
              <w:bottom w:val="single" w:sz="4" w:space="0" w:color="auto"/>
              <w:right w:val="single" w:sz="4" w:space="0" w:color="auto"/>
            </w:tcBorders>
            <w:shd w:val="clear" w:color="auto" w:fill="auto"/>
            <w:noWrap/>
            <w:vAlign w:val="center"/>
            <w:hideMark/>
          </w:tcPr>
          <w:p w14:paraId="0C19999B"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4D269524" w14:textId="77777777" w:rsidR="00A61775" w:rsidRPr="006172B2" w:rsidRDefault="00A61775" w:rsidP="00A61775">
            <w:pPr>
              <w:jc w:val="center"/>
            </w:pPr>
            <w:r w:rsidRPr="006172B2">
              <w:t> </w:t>
            </w:r>
          </w:p>
        </w:tc>
      </w:tr>
      <w:tr w:rsidR="00A61775" w:rsidRPr="006172B2" w14:paraId="7F51394B"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1F9F8E7" w14:textId="77777777" w:rsidR="00A61775" w:rsidRPr="006172B2" w:rsidRDefault="00A61775" w:rsidP="00A61775">
            <w:pPr>
              <w:jc w:val="center"/>
            </w:pPr>
            <w:r w:rsidRPr="006172B2">
              <w:t>1195/1</w:t>
            </w:r>
          </w:p>
        </w:tc>
        <w:tc>
          <w:tcPr>
            <w:tcW w:w="1146" w:type="pct"/>
            <w:tcBorders>
              <w:top w:val="nil"/>
              <w:left w:val="nil"/>
              <w:bottom w:val="single" w:sz="4" w:space="0" w:color="auto"/>
              <w:right w:val="single" w:sz="4" w:space="0" w:color="auto"/>
            </w:tcBorders>
            <w:shd w:val="clear" w:color="auto" w:fill="auto"/>
            <w:noWrap/>
            <w:vAlign w:val="center"/>
            <w:hideMark/>
          </w:tcPr>
          <w:p w14:paraId="4DCE9334"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08F21134"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98AAD2A" w14:textId="77777777" w:rsidR="00A61775" w:rsidRPr="006172B2" w:rsidRDefault="00A61775" w:rsidP="00A61775">
            <w:pPr>
              <w:jc w:val="center"/>
            </w:pPr>
            <w:r w:rsidRPr="006172B2">
              <w:t>44</w:t>
            </w:r>
          </w:p>
        </w:tc>
        <w:tc>
          <w:tcPr>
            <w:tcW w:w="280" w:type="pct"/>
            <w:tcBorders>
              <w:top w:val="nil"/>
              <w:left w:val="nil"/>
              <w:bottom w:val="single" w:sz="4" w:space="0" w:color="auto"/>
              <w:right w:val="single" w:sz="4" w:space="0" w:color="auto"/>
            </w:tcBorders>
            <w:shd w:val="clear" w:color="auto" w:fill="auto"/>
            <w:noWrap/>
            <w:vAlign w:val="center"/>
            <w:hideMark/>
          </w:tcPr>
          <w:p w14:paraId="682203B7" w14:textId="77777777" w:rsidR="00A61775" w:rsidRPr="006172B2" w:rsidRDefault="00A61775" w:rsidP="00A61775">
            <w:pPr>
              <w:jc w:val="center"/>
            </w:pPr>
            <w:r w:rsidRPr="006172B2">
              <w:t>36</w:t>
            </w:r>
          </w:p>
        </w:tc>
        <w:tc>
          <w:tcPr>
            <w:tcW w:w="1176" w:type="pct"/>
            <w:tcBorders>
              <w:top w:val="nil"/>
              <w:left w:val="nil"/>
              <w:bottom w:val="single" w:sz="4" w:space="0" w:color="auto"/>
              <w:right w:val="single" w:sz="4" w:space="0" w:color="auto"/>
            </w:tcBorders>
            <w:shd w:val="clear" w:color="auto" w:fill="auto"/>
            <w:noWrap/>
            <w:vAlign w:val="center"/>
            <w:hideMark/>
          </w:tcPr>
          <w:p w14:paraId="7BF56D0D"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1165894E" w14:textId="77777777" w:rsidR="00A61775" w:rsidRPr="006172B2" w:rsidRDefault="00A61775" w:rsidP="00A61775">
            <w:pPr>
              <w:jc w:val="center"/>
            </w:pPr>
            <w:r w:rsidRPr="006172B2">
              <w:t> </w:t>
            </w:r>
          </w:p>
        </w:tc>
      </w:tr>
      <w:tr w:rsidR="00A61775" w:rsidRPr="006172B2" w14:paraId="5161EA0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A0FE8C8" w14:textId="77777777" w:rsidR="00A61775" w:rsidRPr="006172B2" w:rsidRDefault="00A61775" w:rsidP="00A61775">
            <w:pPr>
              <w:jc w:val="center"/>
            </w:pPr>
            <w:r w:rsidRPr="006172B2">
              <w:t>1195/2</w:t>
            </w:r>
          </w:p>
        </w:tc>
        <w:tc>
          <w:tcPr>
            <w:tcW w:w="1146" w:type="pct"/>
            <w:tcBorders>
              <w:top w:val="nil"/>
              <w:left w:val="nil"/>
              <w:bottom w:val="single" w:sz="4" w:space="0" w:color="auto"/>
              <w:right w:val="single" w:sz="4" w:space="0" w:color="auto"/>
            </w:tcBorders>
            <w:shd w:val="clear" w:color="auto" w:fill="auto"/>
            <w:noWrap/>
            <w:vAlign w:val="center"/>
            <w:hideMark/>
          </w:tcPr>
          <w:p w14:paraId="7F622847"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73B03403"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9C8399F" w14:textId="77777777" w:rsidR="00A61775" w:rsidRPr="006172B2" w:rsidRDefault="00A61775" w:rsidP="00A61775">
            <w:pPr>
              <w:jc w:val="center"/>
            </w:pPr>
            <w:r w:rsidRPr="006172B2">
              <w:t>33</w:t>
            </w:r>
          </w:p>
        </w:tc>
        <w:tc>
          <w:tcPr>
            <w:tcW w:w="280" w:type="pct"/>
            <w:tcBorders>
              <w:top w:val="nil"/>
              <w:left w:val="nil"/>
              <w:bottom w:val="single" w:sz="4" w:space="0" w:color="auto"/>
              <w:right w:val="single" w:sz="4" w:space="0" w:color="auto"/>
            </w:tcBorders>
            <w:shd w:val="clear" w:color="auto" w:fill="auto"/>
            <w:noWrap/>
            <w:vAlign w:val="center"/>
            <w:hideMark/>
          </w:tcPr>
          <w:p w14:paraId="21575D35" w14:textId="77777777" w:rsidR="00A61775" w:rsidRPr="006172B2" w:rsidRDefault="00A61775" w:rsidP="00A61775">
            <w:pPr>
              <w:jc w:val="center"/>
            </w:pPr>
            <w:r w:rsidRPr="006172B2">
              <w:t>4</w:t>
            </w:r>
          </w:p>
        </w:tc>
        <w:tc>
          <w:tcPr>
            <w:tcW w:w="1176" w:type="pct"/>
            <w:tcBorders>
              <w:top w:val="nil"/>
              <w:left w:val="nil"/>
              <w:bottom w:val="single" w:sz="4" w:space="0" w:color="auto"/>
              <w:right w:val="single" w:sz="4" w:space="0" w:color="auto"/>
            </w:tcBorders>
            <w:shd w:val="clear" w:color="auto" w:fill="auto"/>
            <w:noWrap/>
            <w:vAlign w:val="center"/>
            <w:hideMark/>
          </w:tcPr>
          <w:p w14:paraId="2F9F88EE"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1654E1AA" w14:textId="77777777" w:rsidR="00A61775" w:rsidRPr="006172B2" w:rsidRDefault="00A61775" w:rsidP="00A61775">
            <w:pPr>
              <w:jc w:val="center"/>
            </w:pPr>
            <w:r w:rsidRPr="006172B2">
              <w:t> </w:t>
            </w:r>
          </w:p>
        </w:tc>
      </w:tr>
      <w:tr w:rsidR="00A61775" w:rsidRPr="006172B2" w14:paraId="240702C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45B31DC" w14:textId="77777777" w:rsidR="00A61775" w:rsidRPr="006172B2" w:rsidRDefault="00A61775" w:rsidP="00A61775">
            <w:pPr>
              <w:jc w:val="center"/>
            </w:pPr>
            <w:r w:rsidRPr="006172B2">
              <w:t>1196</w:t>
            </w:r>
          </w:p>
        </w:tc>
        <w:tc>
          <w:tcPr>
            <w:tcW w:w="1146" w:type="pct"/>
            <w:tcBorders>
              <w:top w:val="nil"/>
              <w:left w:val="nil"/>
              <w:bottom w:val="single" w:sz="4" w:space="0" w:color="auto"/>
              <w:right w:val="single" w:sz="4" w:space="0" w:color="auto"/>
            </w:tcBorders>
            <w:shd w:val="clear" w:color="auto" w:fill="auto"/>
            <w:noWrap/>
            <w:vAlign w:val="center"/>
            <w:hideMark/>
          </w:tcPr>
          <w:p w14:paraId="29948450"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41A4BE2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8202793" w14:textId="77777777" w:rsidR="00A61775" w:rsidRPr="006172B2" w:rsidRDefault="00A61775" w:rsidP="00A61775">
            <w:pPr>
              <w:jc w:val="center"/>
            </w:pPr>
            <w:r w:rsidRPr="006172B2">
              <w:t>24</w:t>
            </w:r>
          </w:p>
        </w:tc>
        <w:tc>
          <w:tcPr>
            <w:tcW w:w="280" w:type="pct"/>
            <w:tcBorders>
              <w:top w:val="nil"/>
              <w:left w:val="nil"/>
              <w:bottom w:val="single" w:sz="4" w:space="0" w:color="auto"/>
              <w:right w:val="single" w:sz="4" w:space="0" w:color="auto"/>
            </w:tcBorders>
            <w:shd w:val="clear" w:color="auto" w:fill="auto"/>
            <w:noWrap/>
            <w:vAlign w:val="center"/>
            <w:hideMark/>
          </w:tcPr>
          <w:p w14:paraId="349B15D5" w14:textId="77777777" w:rsidR="00A61775" w:rsidRPr="006172B2" w:rsidRDefault="00A61775" w:rsidP="00A61775">
            <w:pPr>
              <w:jc w:val="center"/>
            </w:pPr>
            <w:r w:rsidRPr="006172B2">
              <w:t>41</w:t>
            </w:r>
          </w:p>
        </w:tc>
        <w:tc>
          <w:tcPr>
            <w:tcW w:w="1176" w:type="pct"/>
            <w:tcBorders>
              <w:top w:val="nil"/>
              <w:left w:val="nil"/>
              <w:bottom w:val="single" w:sz="4" w:space="0" w:color="auto"/>
              <w:right w:val="single" w:sz="4" w:space="0" w:color="auto"/>
            </w:tcBorders>
            <w:shd w:val="clear" w:color="auto" w:fill="auto"/>
            <w:noWrap/>
            <w:vAlign w:val="center"/>
            <w:hideMark/>
          </w:tcPr>
          <w:p w14:paraId="3CA167A4"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1711E190" w14:textId="77777777" w:rsidR="00A61775" w:rsidRPr="006172B2" w:rsidRDefault="00A61775" w:rsidP="00A61775">
            <w:pPr>
              <w:jc w:val="center"/>
            </w:pPr>
            <w:r w:rsidRPr="006172B2">
              <w:t> </w:t>
            </w:r>
          </w:p>
        </w:tc>
      </w:tr>
      <w:tr w:rsidR="00A61775" w:rsidRPr="006172B2" w14:paraId="10ECFAED"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C01EE8C" w14:textId="77777777" w:rsidR="00A61775" w:rsidRPr="006172B2" w:rsidRDefault="00A61775" w:rsidP="00A61775">
            <w:pPr>
              <w:jc w:val="center"/>
            </w:pPr>
            <w:r w:rsidRPr="006172B2">
              <w:t>1197</w:t>
            </w:r>
          </w:p>
        </w:tc>
        <w:tc>
          <w:tcPr>
            <w:tcW w:w="1146" w:type="pct"/>
            <w:tcBorders>
              <w:top w:val="nil"/>
              <w:left w:val="nil"/>
              <w:bottom w:val="single" w:sz="4" w:space="0" w:color="auto"/>
              <w:right w:val="single" w:sz="4" w:space="0" w:color="auto"/>
            </w:tcBorders>
            <w:shd w:val="clear" w:color="auto" w:fill="auto"/>
            <w:noWrap/>
            <w:vAlign w:val="center"/>
            <w:hideMark/>
          </w:tcPr>
          <w:p w14:paraId="3129466E"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177FAE13"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845C6A7" w14:textId="77777777" w:rsidR="00A61775" w:rsidRPr="006172B2" w:rsidRDefault="00A61775" w:rsidP="00A61775">
            <w:pPr>
              <w:jc w:val="center"/>
            </w:pPr>
            <w:r w:rsidRPr="006172B2">
              <w:t>31</w:t>
            </w:r>
          </w:p>
        </w:tc>
        <w:tc>
          <w:tcPr>
            <w:tcW w:w="280" w:type="pct"/>
            <w:tcBorders>
              <w:top w:val="nil"/>
              <w:left w:val="nil"/>
              <w:bottom w:val="single" w:sz="4" w:space="0" w:color="auto"/>
              <w:right w:val="single" w:sz="4" w:space="0" w:color="auto"/>
            </w:tcBorders>
            <w:shd w:val="clear" w:color="auto" w:fill="auto"/>
            <w:noWrap/>
            <w:vAlign w:val="center"/>
            <w:hideMark/>
          </w:tcPr>
          <w:p w14:paraId="47E2AD8A" w14:textId="77777777" w:rsidR="00A61775" w:rsidRPr="006172B2" w:rsidRDefault="00A61775" w:rsidP="00A61775">
            <w:pPr>
              <w:jc w:val="center"/>
            </w:pPr>
            <w:r w:rsidRPr="006172B2">
              <w:t>84</w:t>
            </w:r>
          </w:p>
        </w:tc>
        <w:tc>
          <w:tcPr>
            <w:tcW w:w="1176" w:type="pct"/>
            <w:tcBorders>
              <w:top w:val="nil"/>
              <w:left w:val="nil"/>
              <w:bottom w:val="single" w:sz="4" w:space="0" w:color="auto"/>
              <w:right w:val="single" w:sz="4" w:space="0" w:color="auto"/>
            </w:tcBorders>
            <w:shd w:val="clear" w:color="auto" w:fill="auto"/>
            <w:noWrap/>
            <w:vAlign w:val="center"/>
            <w:hideMark/>
          </w:tcPr>
          <w:p w14:paraId="5E285BCD"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4D56AB0D" w14:textId="77777777" w:rsidR="00A61775" w:rsidRPr="006172B2" w:rsidRDefault="00A61775" w:rsidP="00A61775">
            <w:pPr>
              <w:jc w:val="center"/>
            </w:pPr>
            <w:r w:rsidRPr="006172B2">
              <w:t> </w:t>
            </w:r>
          </w:p>
        </w:tc>
      </w:tr>
      <w:tr w:rsidR="00A61775" w:rsidRPr="006172B2" w14:paraId="620CF45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E630A78" w14:textId="77777777" w:rsidR="00A61775" w:rsidRPr="006172B2" w:rsidRDefault="00A61775" w:rsidP="00A61775">
            <w:pPr>
              <w:jc w:val="center"/>
            </w:pPr>
            <w:r w:rsidRPr="006172B2">
              <w:t>1198</w:t>
            </w:r>
          </w:p>
        </w:tc>
        <w:tc>
          <w:tcPr>
            <w:tcW w:w="1146" w:type="pct"/>
            <w:tcBorders>
              <w:top w:val="nil"/>
              <w:left w:val="nil"/>
              <w:bottom w:val="single" w:sz="4" w:space="0" w:color="auto"/>
              <w:right w:val="single" w:sz="4" w:space="0" w:color="auto"/>
            </w:tcBorders>
            <w:shd w:val="clear" w:color="auto" w:fill="auto"/>
            <w:noWrap/>
            <w:vAlign w:val="center"/>
            <w:hideMark/>
          </w:tcPr>
          <w:p w14:paraId="68959C85"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4EA28F2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D59C5A5" w14:textId="77777777" w:rsidR="00A61775" w:rsidRPr="006172B2" w:rsidRDefault="00A61775" w:rsidP="00A61775">
            <w:pPr>
              <w:jc w:val="center"/>
            </w:pPr>
            <w:r w:rsidRPr="006172B2">
              <w:t>20</w:t>
            </w:r>
          </w:p>
        </w:tc>
        <w:tc>
          <w:tcPr>
            <w:tcW w:w="280" w:type="pct"/>
            <w:tcBorders>
              <w:top w:val="nil"/>
              <w:left w:val="nil"/>
              <w:bottom w:val="single" w:sz="4" w:space="0" w:color="auto"/>
              <w:right w:val="single" w:sz="4" w:space="0" w:color="auto"/>
            </w:tcBorders>
            <w:shd w:val="clear" w:color="auto" w:fill="auto"/>
            <w:noWrap/>
            <w:vAlign w:val="center"/>
            <w:hideMark/>
          </w:tcPr>
          <w:p w14:paraId="080030EC" w14:textId="77777777" w:rsidR="00A61775" w:rsidRPr="006172B2" w:rsidRDefault="00A61775" w:rsidP="00A61775">
            <w:pPr>
              <w:jc w:val="center"/>
            </w:pPr>
            <w:r w:rsidRPr="006172B2">
              <w:t>22</w:t>
            </w:r>
          </w:p>
        </w:tc>
        <w:tc>
          <w:tcPr>
            <w:tcW w:w="1176" w:type="pct"/>
            <w:tcBorders>
              <w:top w:val="nil"/>
              <w:left w:val="nil"/>
              <w:bottom w:val="single" w:sz="4" w:space="0" w:color="auto"/>
              <w:right w:val="single" w:sz="4" w:space="0" w:color="auto"/>
            </w:tcBorders>
            <w:shd w:val="clear" w:color="auto" w:fill="auto"/>
            <w:noWrap/>
            <w:vAlign w:val="center"/>
            <w:hideMark/>
          </w:tcPr>
          <w:p w14:paraId="0A618962"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5AE01831" w14:textId="77777777" w:rsidR="00A61775" w:rsidRPr="006172B2" w:rsidRDefault="00A61775" w:rsidP="00A61775">
            <w:pPr>
              <w:jc w:val="center"/>
            </w:pPr>
            <w:r w:rsidRPr="006172B2">
              <w:t> </w:t>
            </w:r>
          </w:p>
        </w:tc>
      </w:tr>
      <w:tr w:rsidR="00A61775" w:rsidRPr="006172B2" w14:paraId="27680EA8"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60717C2" w14:textId="77777777" w:rsidR="00A61775" w:rsidRPr="006172B2" w:rsidRDefault="00A61775" w:rsidP="00A61775">
            <w:pPr>
              <w:jc w:val="center"/>
            </w:pPr>
            <w:r w:rsidRPr="006172B2">
              <w:t>1199</w:t>
            </w:r>
          </w:p>
        </w:tc>
        <w:tc>
          <w:tcPr>
            <w:tcW w:w="1146" w:type="pct"/>
            <w:tcBorders>
              <w:top w:val="nil"/>
              <w:left w:val="nil"/>
              <w:bottom w:val="single" w:sz="4" w:space="0" w:color="auto"/>
              <w:right w:val="single" w:sz="4" w:space="0" w:color="auto"/>
            </w:tcBorders>
            <w:shd w:val="clear" w:color="auto" w:fill="auto"/>
            <w:noWrap/>
            <w:vAlign w:val="center"/>
            <w:hideMark/>
          </w:tcPr>
          <w:p w14:paraId="79273900"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70C2B8CC"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938576D" w14:textId="77777777" w:rsidR="00A61775" w:rsidRPr="006172B2" w:rsidRDefault="00A61775" w:rsidP="00A61775">
            <w:pPr>
              <w:jc w:val="center"/>
            </w:pPr>
            <w:r w:rsidRPr="006172B2">
              <w:t>8</w:t>
            </w:r>
          </w:p>
        </w:tc>
        <w:tc>
          <w:tcPr>
            <w:tcW w:w="280" w:type="pct"/>
            <w:tcBorders>
              <w:top w:val="nil"/>
              <w:left w:val="nil"/>
              <w:bottom w:val="single" w:sz="4" w:space="0" w:color="auto"/>
              <w:right w:val="single" w:sz="4" w:space="0" w:color="auto"/>
            </w:tcBorders>
            <w:shd w:val="clear" w:color="auto" w:fill="auto"/>
            <w:noWrap/>
            <w:vAlign w:val="center"/>
            <w:hideMark/>
          </w:tcPr>
          <w:p w14:paraId="017EF167" w14:textId="77777777" w:rsidR="00A61775" w:rsidRPr="006172B2" w:rsidRDefault="00A61775" w:rsidP="00A61775">
            <w:pPr>
              <w:jc w:val="center"/>
            </w:pPr>
            <w:r w:rsidRPr="006172B2">
              <w:t>86</w:t>
            </w:r>
          </w:p>
        </w:tc>
        <w:tc>
          <w:tcPr>
            <w:tcW w:w="1176" w:type="pct"/>
            <w:tcBorders>
              <w:top w:val="nil"/>
              <w:left w:val="nil"/>
              <w:bottom w:val="single" w:sz="4" w:space="0" w:color="auto"/>
              <w:right w:val="single" w:sz="4" w:space="0" w:color="auto"/>
            </w:tcBorders>
            <w:shd w:val="clear" w:color="auto" w:fill="auto"/>
            <w:noWrap/>
            <w:vAlign w:val="center"/>
            <w:hideMark/>
          </w:tcPr>
          <w:p w14:paraId="7DFFB92E"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567025D4" w14:textId="77777777" w:rsidR="00A61775" w:rsidRPr="006172B2" w:rsidRDefault="00A61775" w:rsidP="00A61775">
            <w:pPr>
              <w:jc w:val="center"/>
            </w:pPr>
            <w:r w:rsidRPr="006172B2">
              <w:t> </w:t>
            </w:r>
          </w:p>
        </w:tc>
      </w:tr>
      <w:tr w:rsidR="00A61775" w:rsidRPr="006172B2" w14:paraId="06322865"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E07184C" w14:textId="77777777" w:rsidR="00A61775" w:rsidRPr="006172B2" w:rsidRDefault="00A61775" w:rsidP="00A61775">
            <w:pPr>
              <w:jc w:val="center"/>
            </w:pPr>
            <w:r w:rsidRPr="006172B2">
              <w:t>1200</w:t>
            </w:r>
          </w:p>
        </w:tc>
        <w:tc>
          <w:tcPr>
            <w:tcW w:w="1146" w:type="pct"/>
            <w:tcBorders>
              <w:top w:val="nil"/>
              <w:left w:val="nil"/>
              <w:bottom w:val="single" w:sz="4" w:space="0" w:color="auto"/>
              <w:right w:val="single" w:sz="4" w:space="0" w:color="auto"/>
            </w:tcBorders>
            <w:shd w:val="clear" w:color="auto" w:fill="auto"/>
            <w:noWrap/>
            <w:vAlign w:val="center"/>
            <w:hideMark/>
          </w:tcPr>
          <w:p w14:paraId="513C1092"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08549FA3"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17CE797" w14:textId="77777777" w:rsidR="00A61775" w:rsidRPr="006172B2" w:rsidRDefault="00A61775" w:rsidP="00A61775">
            <w:pPr>
              <w:jc w:val="center"/>
            </w:pPr>
            <w:r w:rsidRPr="006172B2">
              <w:t>84</w:t>
            </w:r>
          </w:p>
        </w:tc>
        <w:tc>
          <w:tcPr>
            <w:tcW w:w="280" w:type="pct"/>
            <w:tcBorders>
              <w:top w:val="nil"/>
              <w:left w:val="nil"/>
              <w:bottom w:val="single" w:sz="4" w:space="0" w:color="auto"/>
              <w:right w:val="single" w:sz="4" w:space="0" w:color="auto"/>
            </w:tcBorders>
            <w:shd w:val="clear" w:color="auto" w:fill="auto"/>
            <w:noWrap/>
            <w:vAlign w:val="center"/>
            <w:hideMark/>
          </w:tcPr>
          <w:p w14:paraId="1FCD4840" w14:textId="77777777" w:rsidR="00A61775" w:rsidRPr="006172B2" w:rsidRDefault="00A61775" w:rsidP="00A61775">
            <w:pPr>
              <w:jc w:val="center"/>
            </w:pPr>
            <w:r w:rsidRPr="006172B2">
              <w:t>34</w:t>
            </w:r>
          </w:p>
        </w:tc>
        <w:tc>
          <w:tcPr>
            <w:tcW w:w="1176" w:type="pct"/>
            <w:tcBorders>
              <w:top w:val="nil"/>
              <w:left w:val="nil"/>
              <w:bottom w:val="single" w:sz="4" w:space="0" w:color="auto"/>
              <w:right w:val="single" w:sz="4" w:space="0" w:color="auto"/>
            </w:tcBorders>
            <w:shd w:val="clear" w:color="auto" w:fill="auto"/>
            <w:noWrap/>
            <w:vAlign w:val="center"/>
            <w:hideMark/>
          </w:tcPr>
          <w:p w14:paraId="2159822A"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01E3409B" w14:textId="77777777" w:rsidR="00A61775" w:rsidRPr="006172B2" w:rsidRDefault="00A61775" w:rsidP="00A61775">
            <w:pPr>
              <w:jc w:val="center"/>
            </w:pPr>
            <w:r w:rsidRPr="006172B2">
              <w:t> </w:t>
            </w:r>
          </w:p>
        </w:tc>
      </w:tr>
      <w:tr w:rsidR="00A61775" w:rsidRPr="006172B2" w14:paraId="615504B3"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D445301" w14:textId="77777777" w:rsidR="00A61775" w:rsidRPr="006172B2" w:rsidRDefault="00A61775" w:rsidP="00A61775">
            <w:pPr>
              <w:jc w:val="center"/>
            </w:pPr>
            <w:r w:rsidRPr="006172B2">
              <w:t>1201</w:t>
            </w:r>
          </w:p>
        </w:tc>
        <w:tc>
          <w:tcPr>
            <w:tcW w:w="1146" w:type="pct"/>
            <w:tcBorders>
              <w:top w:val="nil"/>
              <w:left w:val="nil"/>
              <w:bottom w:val="single" w:sz="4" w:space="0" w:color="auto"/>
              <w:right w:val="single" w:sz="4" w:space="0" w:color="auto"/>
            </w:tcBorders>
            <w:shd w:val="clear" w:color="auto" w:fill="auto"/>
            <w:noWrap/>
            <w:vAlign w:val="center"/>
            <w:hideMark/>
          </w:tcPr>
          <w:p w14:paraId="5131338E"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6793B636"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8C2177A" w14:textId="77777777" w:rsidR="00A61775" w:rsidRPr="006172B2" w:rsidRDefault="00A61775" w:rsidP="00A61775">
            <w:pPr>
              <w:jc w:val="center"/>
            </w:pPr>
            <w:r w:rsidRPr="006172B2">
              <w:t>18</w:t>
            </w:r>
          </w:p>
        </w:tc>
        <w:tc>
          <w:tcPr>
            <w:tcW w:w="280" w:type="pct"/>
            <w:tcBorders>
              <w:top w:val="nil"/>
              <w:left w:val="nil"/>
              <w:bottom w:val="single" w:sz="4" w:space="0" w:color="auto"/>
              <w:right w:val="single" w:sz="4" w:space="0" w:color="auto"/>
            </w:tcBorders>
            <w:shd w:val="clear" w:color="auto" w:fill="auto"/>
            <w:noWrap/>
            <w:vAlign w:val="center"/>
            <w:hideMark/>
          </w:tcPr>
          <w:p w14:paraId="390B5F57" w14:textId="77777777" w:rsidR="00A61775" w:rsidRPr="006172B2" w:rsidRDefault="00A61775" w:rsidP="00A61775">
            <w:pPr>
              <w:jc w:val="center"/>
            </w:pPr>
            <w:r w:rsidRPr="006172B2">
              <w:t>30</w:t>
            </w:r>
          </w:p>
        </w:tc>
        <w:tc>
          <w:tcPr>
            <w:tcW w:w="1176" w:type="pct"/>
            <w:tcBorders>
              <w:top w:val="nil"/>
              <w:left w:val="nil"/>
              <w:bottom w:val="single" w:sz="4" w:space="0" w:color="auto"/>
              <w:right w:val="single" w:sz="4" w:space="0" w:color="auto"/>
            </w:tcBorders>
            <w:shd w:val="clear" w:color="auto" w:fill="auto"/>
            <w:noWrap/>
            <w:vAlign w:val="center"/>
            <w:hideMark/>
          </w:tcPr>
          <w:p w14:paraId="0455530B"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585F7695" w14:textId="77777777" w:rsidR="00A61775" w:rsidRPr="006172B2" w:rsidRDefault="00A61775" w:rsidP="00A61775">
            <w:pPr>
              <w:jc w:val="center"/>
            </w:pPr>
            <w:r w:rsidRPr="006172B2">
              <w:t> </w:t>
            </w:r>
          </w:p>
        </w:tc>
      </w:tr>
      <w:tr w:rsidR="00A61775" w:rsidRPr="006172B2" w14:paraId="633E197B"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5A22750" w14:textId="77777777" w:rsidR="00A61775" w:rsidRPr="006172B2" w:rsidRDefault="00A61775" w:rsidP="00A61775">
            <w:pPr>
              <w:jc w:val="center"/>
            </w:pPr>
            <w:r w:rsidRPr="006172B2">
              <w:t>1202</w:t>
            </w:r>
          </w:p>
        </w:tc>
        <w:tc>
          <w:tcPr>
            <w:tcW w:w="1146" w:type="pct"/>
            <w:tcBorders>
              <w:top w:val="nil"/>
              <w:left w:val="nil"/>
              <w:bottom w:val="single" w:sz="4" w:space="0" w:color="auto"/>
              <w:right w:val="single" w:sz="4" w:space="0" w:color="auto"/>
            </w:tcBorders>
            <w:shd w:val="clear" w:color="auto" w:fill="auto"/>
            <w:noWrap/>
            <w:vAlign w:val="center"/>
            <w:hideMark/>
          </w:tcPr>
          <w:p w14:paraId="08CAEB34"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6BADD3C6"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06A24161" w14:textId="77777777" w:rsidR="00A61775" w:rsidRPr="006172B2" w:rsidRDefault="00A61775" w:rsidP="00A61775">
            <w:pPr>
              <w:jc w:val="center"/>
            </w:pPr>
            <w:r w:rsidRPr="006172B2">
              <w:t>13</w:t>
            </w:r>
          </w:p>
        </w:tc>
        <w:tc>
          <w:tcPr>
            <w:tcW w:w="280" w:type="pct"/>
            <w:tcBorders>
              <w:top w:val="nil"/>
              <w:left w:val="nil"/>
              <w:bottom w:val="single" w:sz="4" w:space="0" w:color="auto"/>
              <w:right w:val="single" w:sz="4" w:space="0" w:color="auto"/>
            </w:tcBorders>
            <w:shd w:val="clear" w:color="auto" w:fill="auto"/>
            <w:noWrap/>
            <w:vAlign w:val="center"/>
            <w:hideMark/>
          </w:tcPr>
          <w:p w14:paraId="19B2CFD3" w14:textId="77777777" w:rsidR="00A61775" w:rsidRPr="006172B2" w:rsidRDefault="00A61775" w:rsidP="00A61775">
            <w:pPr>
              <w:jc w:val="center"/>
            </w:pPr>
            <w:r w:rsidRPr="006172B2">
              <w:t>14</w:t>
            </w:r>
          </w:p>
        </w:tc>
        <w:tc>
          <w:tcPr>
            <w:tcW w:w="1176" w:type="pct"/>
            <w:tcBorders>
              <w:top w:val="nil"/>
              <w:left w:val="nil"/>
              <w:bottom w:val="single" w:sz="4" w:space="0" w:color="auto"/>
              <w:right w:val="single" w:sz="4" w:space="0" w:color="auto"/>
            </w:tcBorders>
            <w:shd w:val="clear" w:color="auto" w:fill="auto"/>
            <w:noWrap/>
            <w:vAlign w:val="center"/>
            <w:hideMark/>
          </w:tcPr>
          <w:p w14:paraId="7BDBA438"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3437FEFE" w14:textId="77777777" w:rsidR="00A61775" w:rsidRPr="006172B2" w:rsidRDefault="00A61775" w:rsidP="00A61775">
            <w:pPr>
              <w:jc w:val="center"/>
            </w:pPr>
            <w:r w:rsidRPr="006172B2">
              <w:t> </w:t>
            </w:r>
          </w:p>
        </w:tc>
      </w:tr>
      <w:tr w:rsidR="00A61775" w:rsidRPr="006172B2" w14:paraId="5389B7E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0648143" w14:textId="77777777" w:rsidR="00A61775" w:rsidRPr="006172B2" w:rsidRDefault="00A61775" w:rsidP="00A61775">
            <w:pPr>
              <w:jc w:val="center"/>
            </w:pPr>
            <w:r w:rsidRPr="006172B2">
              <w:t>1204</w:t>
            </w:r>
          </w:p>
        </w:tc>
        <w:tc>
          <w:tcPr>
            <w:tcW w:w="1146" w:type="pct"/>
            <w:tcBorders>
              <w:top w:val="nil"/>
              <w:left w:val="nil"/>
              <w:bottom w:val="single" w:sz="4" w:space="0" w:color="auto"/>
              <w:right w:val="single" w:sz="4" w:space="0" w:color="auto"/>
            </w:tcBorders>
            <w:shd w:val="clear" w:color="auto" w:fill="auto"/>
            <w:noWrap/>
            <w:vAlign w:val="center"/>
            <w:hideMark/>
          </w:tcPr>
          <w:p w14:paraId="0ABFD1AB"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7BDB36EE"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3D72FF0" w14:textId="77777777" w:rsidR="00A61775" w:rsidRPr="006172B2" w:rsidRDefault="00A61775" w:rsidP="00A61775">
            <w:pPr>
              <w:jc w:val="center"/>
            </w:pPr>
            <w:r w:rsidRPr="006172B2">
              <w:t>15</w:t>
            </w:r>
          </w:p>
        </w:tc>
        <w:tc>
          <w:tcPr>
            <w:tcW w:w="280" w:type="pct"/>
            <w:tcBorders>
              <w:top w:val="nil"/>
              <w:left w:val="nil"/>
              <w:bottom w:val="single" w:sz="4" w:space="0" w:color="auto"/>
              <w:right w:val="single" w:sz="4" w:space="0" w:color="auto"/>
            </w:tcBorders>
            <w:shd w:val="clear" w:color="auto" w:fill="auto"/>
            <w:noWrap/>
            <w:vAlign w:val="center"/>
            <w:hideMark/>
          </w:tcPr>
          <w:p w14:paraId="1156DE2F" w14:textId="77777777" w:rsidR="00A61775" w:rsidRPr="006172B2" w:rsidRDefault="00A61775" w:rsidP="00A61775">
            <w:pPr>
              <w:jc w:val="center"/>
            </w:pPr>
            <w:r w:rsidRPr="006172B2">
              <w:t>51</w:t>
            </w:r>
          </w:p>
        </w:tc>
        <w:tc>
          <w:tcPr>
            <w:tcW w:w="1176" w:type="pct"/>
            <w:tcBorders>
              <w:top w:val="nil"/>
              <w:left w:val="nil"/>
              <w:bottom w:val="single" w:sz="4" w:space="0" w:color="auto"/>
              <w:right w:val="single" w:sz="4" w:space="0" w:color="auto"/>
            </w:tcBorders>
            <w:shd w:val="clear" w:color="auto" w:fill="auto"/>
            <w:noWrap/>
            <w:vAlign w:val="center"/>
            <w:hideMark/>
          </w:tcPr>
          <w:p w14:paraId="4C967C4D"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442B7DE6" w14:textId="77777777" w:rsidR="00A61775" w:rsidRPr="006172B2" w:rsidRDefault="00A61775" w:rsidP="00A61775">
            <w:pPr>
              <w:jc w:val="center"/>
            </w:pPr>
            <w:r w:rsidRPr="006172B2">
              <w:t> </w:t>
            </w:r>
          </w:p>
        </w:tc>
      </w:tr>
      <w:tr w:rsidR="00A61775" w:rsidRPr="006172B2" w14:paraId="56236A6B"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561AAA1" w14:textId="77777777" w:rsidR="00A61775" w:rsidRPr="006172B2" w:rsidRDefault="00A61775" w:rsidP="00A61775">
            <w:pPr>
              <w:jc w:val="center"/>
            </w:pPr>
            <w:r w:rsidRPr="006172B2">
              <w:t>1205</w:t>
            </w:r>
          </w:p>
        </w:tc>
        <w:tc>
          <w:tcPr>
            <w:tcW w:w="1146" w:type="pct"/>
            <w:tcBorders>
              <w:top w:val="nil"/>
              <w:left w:val="nil"/>
              <w:bottom w:val="single" w:sz="4" w:space="0" w:color="auto"/>
              <w:right w:val="single" w:sz="4" w:space="0" w:color="auto"/>
            </w:tcBorders>
            <w:shd w:val="clear" w:color="auto" w:fill="auto"/>
            <w:noWrap/>
            <w:vAlign w:val="center"/>
            <w:hideMark/>
          </w:tcPr>
          <w:p w14:paraId="6EDBD0C8"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01E570E3"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A285B0D" w14:textId="77777777" w:rsidR="00A61775" w:rsidRPr="006172B2" w:rsidRDefault="00A61775" w:rsidP="00A61775">
            <w:pPr>
              <w:jc w:val="center"/>
            </w:pPr>
            <w:r w:rsidRPr="006172B2">
              <w:t>6</w:t>
            </w:r>
          </w:p>
        </w:tc>
        <w:tc>
          <w:tcPr>
            <w:tcW w:w="280" w:type="pct"/>
            <w:tcBorders>
              <w:top w:val="nil"/>
              <w:left w:val="nil"/>
              <w:bottom w:val="single" w:sz="4" w:space="0" w:color="auto"/>
              <w:right w:val="single" w:sz="4" w:space="0" w:color="auto"/>
            </w:tcBorders>
            <w:shd w:val="clear" w:color="auto" w:fill="auto"/>
            <w:noWrap/>
            <w:vAlign w:val="center"/>
            <w:hideMark/>
          </w:tcPr>
          <w:p w14:paraId="5939F078" w14:textId="77777777" w:rsidR="00A61775" w:rsidRPr="006172B2" w:rsidRDefault="00A61775" w:rsidP="00A61775">
            <w:pPr>
              <w:jc w:val="center"/>
            </w:pPr>
            <w:r w:rsidRPr="006172B2">
              <w:t>55</w:t>
            </w:r>
          </w:p>
        </w:tc>
        <w:tc>
          <w:tcPr>
            <w:tcW w:w="1176" w:type="pct"/>
            <w:tcBorders>
              <w:top w:val="nil"/>
              <w:left w:val="nil"/>
              <w:bottom w:val="single" w:sz="4" w:space="0" w:color="auto"/>
              <w:right w:val="single" w:sz="4" w:space="0" w:color="auto"/>
            </w:tcBorders>
            <w:shd w:val="clear" w:color="auto" w:fill="auto"/>
            <w:noWrap/>
            <w:vAlign w:val="center"/>
            <w:hideMark/>
          </w:tcPr>
          <w:p w14:paraId="1ECB07E8"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6DFB20BA" w14:textId="77777777" w:rsidR="00A61775" w:rsidRPr="006172B2" w:rsidRDefault="00A61775" w:rsidP="00A61775">
            <w:pPr>
              <w:jc w:val="center"/>
            </w:pPr>
            <w:r w:rsidRPr="006172B2">
              <w:t> </w:t>
            </w:r>
          </w:p>
        </w:tc>
      </w:tr>
      <w:tr w:rsidR="00A61775" w:rsidRPr="006172B2" w14:paraId="6AB6B56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7B6659C" w14:textId="77777777" w:rsidR="00A61775" w:rsidRPr="006172B2" w:rsidRDefault="00A61775" w:rsidP="00A61775">
            <w:pPr>
              <w:jc w:val="center"/>
            </w:pPr>
            <w:r w:rsidRPr="006172B2">
              <w:t>1206</w:t>
            </w:r>
          </w:p>
        </w:tc>
        <w:tc>
          <w:tcPr>
            <w:tcW w:w="1146" w:type="pct"/>
            <w:tcBorders>
              <w:top w:val="nil"/>
              <w:left w:val="nil"/>
              <w:bottom w:val="single" w:sz="4" w:space="0" w:color="auto"/>
              <w:right w:val="single" w:sz="4" w:space="0" w:color="auto"/>
            </w:tcBorders>
            <w:shd w:val="clear" w:color="auto" w:fill="auto"/>
            <w:noWrap/>
            <w:vAlign w:val="center"/>
            <w:hideMark/>
          </w:tcPr>
          <w:p w14:paraId="1B64EA3D"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097AF477"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D012596" w14:textId="77777777" w:rsidR="00A61775" w:rsidRPr="006172B2" w:rsidRDefault="00A61775" w:rsidP="00A61775">
            <w:pPr>
              <w:jc w:val="center"/>
            </w:pPr>
            <w:r w:rsidRPr="006172B2">
              <w:t>8</w:t>
            </w:r>
          </w:p>
        </w:tc>
        <w:tc>
          <w:tcPr>
            <w:tcW w:w="280" w:type="pct"/>
            <w:tcBorders>
              <w:top w:val="nil"/>
              <w:left w:val="nil"/>
              <w:bottom w:val="single" w:sz="4" w:space="0" w:color="auto"/>
              <w:right w:val="single" w:sz="4" w:space="0" w:color="auto"/>
            </w:tcBorders>
            <w:shd w:val="clear" w:color="auto" w:fill="auto"/>
            <w:noWrap/>
            <w:vAlign w:val="center"/>
            <w:hideMark/>
          </w:tcPr>
          <w:p w14:paraId="400BD9B6" w14:textId="77777777" w:rsidR="00A61775" w:rsidRPr="006172B2" w:rsidRDefault="00A61775" w:rsidP="00A61775">
            <w:pPr>
              <w:jc w:val="center"/>
            </w:pPr>
            <w:r w:rsidRPr="006172B2">
              <w:t>65</w:t>
            </w:r>
          </w:p>
        </w:tc>
        <w:tc>
          <w:tcPr>
            <w:tcW w:w="1176" w:type="pct"/>
            <w:tcBorders>
              <w:top w:val="nil"/>
              <w:left w:val="nil"/>
              <w:bottom w:val="single" w:sz="4" w:space="0" w:color="auto"/>
              <w:right w:val="single" w:sz="4" w:space="0" w:color="auto"/>
            </w:tcBorders>
            <w:shd w:val="clear" w:color="auto" w:fill="auto"/>
            <w:noWrap/>
            <w:vAlign w:val="center"/>
            <w:hideMark/>
          </w:tcPr>
          <w:p w14:paraId="21ABFC60"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5DFDBFDF" w14:textId="77777777" w:rsidR="00A61775" w:rsidRPr="006172B2" w:rsidRDefault="00A61775" w:rsidP="00A61775">
            <w:pPr>
              <w:jc w:val="center"/>
            </w:pPr>
            <w:r w:rsidRPr="006172B2">
              <w:t> </w:t>
            </w:r>
          </w:p>
        </w:tc>
      </w:tr>
      <w:tr w:rsidR="00A61775" w:rsidRPr="006172B2" w14:paraId="3A701B1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E5A7075" w14:textId="77777777" w:rsidR="00A61775" w:rsidRPr="006172B2" w:rsidRDefault="00A61775" w:rsidP="00A61775">
            <w:pPr>
              <w:jc w:val="center"/>
            </w:pPr>
            <w:r w:rsidRPr="006172B2">
              <w:t>1207</w:t>
            </w:r>
          </w:p>
        </w:tc>
        <w:tc>
          <w:tcPr>
            <w:tcW w:w="1146" w:type="pct"/>
            <w:tcBorders>
              <w:top w:val="nil"/>
              <w:left w:val="nil"/>
              <w:bottom w:val="single" w:sz="4" w:space="0" w:color="auto"/>
              <w:right w:val="single" w:sz="4" w:space="0" w:color="auto"/>
            </w:tcBorders>
            <w:shd w:val="clear" w:color="auto" w:fill="auto"/>
            <w:noWrap/>
            <w:vAlign w:val="center"/>
            <w:hideMark/>
          </w:tcPr>
          <w:p w14:paraId="6E99273F"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048387B6"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4FA1347" w14:textId="77777777" w:rsidR="00A61775" w:rsidRPr="006172B2" w:rsidRDefault="00A61775" w:rsidP="00A61775">
            <w:pPr>
              <w:jc w:val="center"/>
            </w:pPr>
            <w:r w:rsidRPr="006172B2">
              <w:t>20</w:t>
            </w:r>
          </w:p>
        </w:tc>
        <w:tc>
          <w:tcPr>
            <w:tcW w:w="280" w:type="pct"/>
            <w:tcBorders>
              <w:top w:val="nil"/>
              <w:left w:val="nil"/>
              <w:bottom w:val="single" w:sz="4" w:space="0" w:color="auto"/>
              <w:right w:val="single" w:sz="4" w:space="0" w:color="auto"/>
            </w:tcBorders>
            <w:shd w:val="clear" w:color="auto" w:fill="auto"/>
            <w:noWrap/>
            <w:vAlign w:val="center"/>
            <w:hideMark/>
          </w:tcPr>
          <w:p w14:paraId="48C2738B" w14:textId="77777777" w:rsidR="00A61775" w:rsidRPr="006172B2" w:rsidRDefault="00A61775" w:rsidP="00A61775">
            <w:pPr>
              <w:jc w:val="center"/>
            </w:pPr>
            <w:r w:rsidRPr="006172B2">
              <w:t>38</w:t>
            </w:r>
          </w:p>
        </w:tc>
        <w:tc>
          <w:tcPr>
            <w:tcW w:w="1176" w:type="pct"/>
            <w:tcBorders>
              <w:top w:val="nil"/>
              <w:left w:val="nil"/>
              <w:bottom w:val="single" w:sz="4" w:space="0" w:color="auto"/>
              <w:right w:val="single" w:sz="4" w:space="0" w:color="auto"/>
            </w:tcBorders>
            <w:shd w:val="clear" w:color="auto" w:fill="auto"/>
            <w:noWrap/>
            <w:vAlign w:val="center"/>
            <w:hideMark/>
          </w:tcPr>
          <w:p w14:paraId="66D772C9"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725B7A4F" w14:textId="77777777" w:rsidR="00A61775" w:rsidRPr="006172B2" w:rsidRDefault="00A61775" w:rsidP="00A61775">
            <w:pPr>
              <w:jc w:val="center"/>
            </w:pPr>
            <w:r w:rsidRPr="006172B2">
              <w:t> </w:t>
            </w:r>
          </w:p>
        </w:tc>
      </w:tr>
      <w:tr w:rsidR="00A61775" w:rsidRPr="006172B2" w14:paraId="49C3D78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9CD0F75" w14:textId="77777777" w:rsidR="00A61775" w:rsidRPr="006172B2" w:rsidRDefault="00A61775" w:rsidP="00A61775">
            <w:pPr>
              <w:jc w:val="center"/>
            </w:pPr>
            <w:r w:rsidRPr="006172B2">
              <w:t>1208</w:t>
            </w:r>
          </w:p>
        </w:tc>
        <w:tc>
          <w:tcPr>
            <w:tcW w:w="1146" w:type="pct"/>
            <w:tcBorders>
              <w:top w:val="nil"/>
              <w:left w:val="nil"/>
              <w:bottom w:val="single" w:sz="4" w:space="0" w:color="auto"/>
              <w:right w:val="single" w:sz="4" w:space="0" w:color="auto"/>
            </w:tcBorders>
            <w:shd w:val="clear" w:color="auto" w:fill="auto"/>
            <w:noWrap/>
            <w:vAlign w:val="center"/>
            <w:hideMark/>
          </w:tcPr>
          <w:p w14:paraId="4AD6F93C"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342444D8"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E71E856" w14:textId="77777777" w:rsidR="00A61775" w:rsidRPr="006172B2" w:rsidRDefault="00A61775" w:rsidP="00A61775">
            <w:pPr>
              <w:jc w:val="center"/>
            </w:pPr>
            <w:r w:rsidRPr="006172B2">
              <w:t>29</w:t>
            </w:r>
          </w:p>
        </w:tc>
        <w:tc>
          <w:tcPr>
            <w:tcW w:w="280" w:type="pct"/>
            <w:tcBorders>
              <w:top w:val="nil"/>
              <w:left w:val="nil"/>
              <w:bottom w:val="single" w:sz="4" w:space="0" w:color="auto"/>
              <w:right w:val="single" w:sz="4" w:space="0" w:color="auto"/>
            </w:tcBorders>
            <w:shd w:val="clear" w:color="auto" w:fill="auto"/>
            <w:noWrap/>
            <w:vAlign w:val="center"/>
            <w:hideMark/>
          </w:tcPr>
          <w:p w14:paraId="22EB0B3A" w14:textId="77777777" w:rsidR="00A61775" w:rsidRPr="006172B2" w:rsidRDefault="00A61775" w:rsidP="00A61775">
            <w:pPr>
              <w:jc w:val="center"/>
            </w:pPr>
            <w:r w:rsidRPr="006172B2">
              <w:t>17</w:t>
            </w:r>
          </w:p>
        </w:tc>
        <w:tc>
          <w:tcPr>
            <w:tcW w:w="1176" w:type="pct"/>
            <w:tcBorders>
              <w:top w:val="nil"/>
              <w:left w:val="nil"/>
              <w:bottom w:val="single" w:sz="4" w:space="0" w:color="auto"/>
              <w:right w:val="single" w:sz="4" w:space="0" w:color="auto"/>
            </w:tcBorders>
            <w:shd w:val="clear" w:color="auto" w:fill="auto"/>
            <w:noWrap/>
            <w:vAlign w:val="center"/>
            <w:hideMark/>
          </w:tcPr>
          <w:p w14:paraId="2E1A7DC6" w14:textId="77777777" w:rsidR="00A61775" w:rsidRPr="006172B2" w:rsidRDefault="00A61775" w:rsidP="00A61775">
            <w:pPr>
              <w:jc w:val="center"/>
            </w:pPr>
            <w:r w:rsidRPr="006172B2">
              <w:t>109</w:t>
            </w:r>
          </w:p>
        </w:tc>
        <w:tc>
          <w:tcPr>
            <w:tcW w:w="1050" w:type="pct"/>
            <w:tcBorders>
              <w:top w:val="nil"/>
              <w:left w:val="nil"/>
              <w:bottom w:val="single" w:sz="4" w:space="0" w:color="auto"/>
              <w:right w:val="single" w:sz="8" w:space="0" w:color="auto"/>
            </w:tcBorders>
            <w:shd w:val="clear" w:color="auto" w:fill="auto"/>
            <w:noWrap/>
            <w:vAlign w:val="center"/>
            <w:hideMark/>
          </w:tcPr>
          <w:p w14:paraId="4957D644" w14:textId="77777777" w:rsidR="00A61775" w:rsidRPr="006172B2" w:rsidRDefault="00A61775" w:rsidP="00A61775">
            <w:pPr>
              <w:jc w:val="center"/>
            </w:pPr>
            <w:r w:rsidRPr="006172B2">
              <w:t> </w:t>
            </w:r>
          </w:p>
        </w:tc>
      </w:tr>
      <w:tr w:rsidR="00A61775" w:rsidRPr="006172B2" w14:paraId="61ADF650"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930344D" w14:textId="77777777" w:rsidR="00A61775" w:rsidRPr="006172B2" w:rsidRDefault="00A61775" w:rsidP="00A61775">
            <w:pPr>
              <w:jc w:val="center"/>
            </w:pPr>
            <w:r w:rsidRPr="006172B2">
              <w:t>1740</w:t>
            </w:r>
          </w:p>
        </w:tc>
        <w:tc>
          <w:tcPr>
            <w:tcW w:w="1146" w:type="pct"/>
            <w:tcBorders>
              <w:top w:val="nil"/>
              <w:left w:val="nil"/>
              <w:bottom w:val="single" w:sz="4" w:space="0" w:color="auto"/>
              <w:right w:val="single" w:sz="4" w:space="0" w:color="auto"/>
            </w:tcBorders>
            <w:shd w:val="clear" w:color="auto" w:fill="auto"/>
            <w:noWrap/>
            <w:vAlign w:val="center"/>
            <w:hideMark/>
          </w:tcPr>
          <w:p w14:paraId="49535B25"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1DDC66F2"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B6616DA" w14:textId="77777777" w:rsidR="00A61775" w:rsidRPr="006172B2" w:rsidRDefault="00A61775" w:rsidP="00A61775">
            <w:pPr>
              <w:jc w:val="center"/>
            </w:pPr>
            <w:r w:rsidRPr="006172B2">
              <w:t>15</w:t>
            </w:r>
          </w:p>
        </w:tc>
        <w:tc>
          <w:tcPr>
            <w:tcW w:w="280" w:type="pct"/>
            <w:tcBorders>
              <w:top w:val="nil"/>
              <w:left w:val="nil"/>
              <w:bottom w:val="single" w:sz="4" w:space="0" w:color="auto"/>
              <w:right w:val="single" w:sz="4" w:space="0" w:color="auto"/>
            </w:tcBorders>
            <w:shd w:val="clear" w:color="auto" w:fill="auto"/>
            <w:noWrap/>
            <w:vAlign w:val="center"/>
            <w:hideMark/>
          </w:tcPr>
          <w:p w14:paraId="068760DF" w14:textId="77777777" w:rsidR="00A61775" w:rsidRPr="006172B2" w:rsidRDefault="00A61775" w:rsidP="00A61775">
            <w:pPr>
              <w:jc w:val="center"/>
            </w:pPr>
            <w:r w:rsidRPr="006172B2">
              <w:t>4</w:t>
            </w:r>
          </w:p>
        </w:tc>
        <w:tc>
          <w:tcPr>
            <w:tcW w:w="1176" w:type="pct"/>
            <w:tcBorders>
              <w:top w:val="nil"/>
              <w:left w:val="nil"/>
              <w:bottom w:val="single" w:sz="4" w:space="0" w:color="auto"/>
              <w:right w:val="single" w:sz="4" w:space="0" w:color="auto"/>
            </w:tcBorders>
            <w:shd w:val="clear" w:color="auto" w:fill="auto"/>
            <w:noWrap/>
            <w:vAlign w:val="center"/>
            <w:hideMark/>
          </w:tcPr>
          <w:p w14:paraId="129BFCEB" w14:textId="77777777" w:rsidR="00A61775" w:rsidRPr="006172B2" w:rsidRDefault="00A61775" w:rsidP="00A61775">
            <w:pPr>
              <w:jc w:val="center"/>
            </w:pPr>
            <w:r w:rsidRPr="006172B2">
              <w:t>105</w:t>
            </w:r>
          </w:p>
        </w:tc>
        <w:tc>
          <w:tcPr>
            <w:tcW w:w="1050" w:type="pct"/>
            <w:tcBorders>
              <w:top w:val="nil"/>
              <w:left w:val="nil"/>
              <w:bottom w:val="single" w:sz="4" w:space="0" w:color="auto"/>
              <w:right w:val="single" w:sz="8" w:space="0" w:color="auto"/>
            </w:tcBorders>
            <w:shd w:val="clear" w:color="auto" w:fill="auto"/>
            <w:noWrap/>
            <w:vAlign w:val="center"/>
            <w:hideMark/>
          </w:tcPr>
          <w:p w14:paraId="054275CD" w14:textId="77777777" w:rsidR="00A61775" w:rsidRPr="006172B2" w:rsidRDefault="00A61775" w:rsidP="00A61775">
            <w:pPr>
              <w:jc w:val="center"/>
            </w:pPr>
            <w:r w:rsidRPr="006172B2">
              <w:t> </w:t>
            </w:r>
          </w:p>
        </w:tc>
      </w:tr>
      <w:tr w:rsidR="00A61775" w:rsidRPr="006172B2" w14:paraId="3D776FD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9CF47C8" w14:textId="77777777" w:rsidR="00A61775" w:rsidRPr="006172B2" w:rsidRDefault="00A61775" w:rsidP="00A61775">
            <w:pPr>
              <w:jc w:val="center"/>
            </w:pPr>
            <w:r w:rsidRPr="006172B2">
              <w:t>1741</w:t>
            </w:r>
          </w:p>
        </w:tc>
        <w:tc>
          <w:tcPr>
            <w:tcW w:w="1146" w:type="pct"/>
            <w:tcBorders>
              <w:top w:val="nil"/>
              <w:left w:val="nil"/>
              <w:bottom w:val="single" w:sz="4" w:space="0" w:color="auto"/>
              <w:right w:val="single" w:sz="4" w:space="0" w:color="auto"/>
            </w:tcBorders>
            <w:shd w:val="clear" w:color="auto" w:fill="auto"/>
            <w:noWrap/>
            <w:vAlign w:val="center"/>
            <w:hideMark/>
          </w:tcPr>
          <w:p w14:paraId="5001B300"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6C3CDDB1" w14:textId="77777777" w:rsidR="00A61775" w:rsidRPr="006172B2" w:rsidRDefault="00A61775" w:rsidP="00A61775">
            <w:pPr>
              <w:jc w:val="center"/>
            </w:pPr>
            <w:r w:rsidRPr="006172B2">
              <w:t>56</w:t>
            </w:r>
          </w:p>
        </w:tc>
        <w:tc>
          <w:tcPr>
            <w:tcW w:w="269" w:type="pct"/>
            <w:tcBorders>
              <w:top w:val="nil"/>
              <w:left w:val="nil"/>
              <w:bottom w:val="single" w:sz="4" w:space="0" w:color="auto"/>
              <w:right w:val="single" w:sz="4" w:space="0" w:color="auto"/>
            </w:tcBorders>
            <w:shd w:val="clear" w:color="auto" w:fill="auto"/>
            <w:noWrap/>
            <w:vAlign w:val="center"/>
            <w:hideMark/>
          </w:tcPr>
          <w:p w14:paraId="7611AF35" w14:textId="77777777" w:rsidR="00A61775" w:rsidRPr="006172B2" w:rsidRDefault="00A61775" w:rsidP="00A61775">
            <w:pPr>
              <w:jc w:val="center"/>
            </w:pPr>
            <w:r w:rsidRPr="006172B2">
              <w:t>98</w:t>
            </w:r>
          </w:p>
        </w:tc>
        <w:tc>
          <w:tcPr>
            <w:tcW w:w="280" w:type="pct"/>
            <w:tcBorders>
              <w:top w:val="nil"/>
              <w:left w:val="nil"/>
              <w:bottom w:val="single" w:sz="4" w:space="0" w:color="auto"/>
              <w:right w:val="single" w:sz="4" w:space="0" w:color="auto"/>
            </w:tcBorders>
            <w:shd w:val="clear" w:color="auto" w:fill="auto"/>
            <w:noWrap/>
            <w:vAlign w:val="center"/>
            <w:hideMark/>
          </w:tcPr>
          <w:p w14:paraId="1F7B7147" w14:textId="77777777" w:rsidR="00A61775" w:rsidRPr="006172B2" w:rsidRDefault="00A61775" w:rsidP="00A61775">
            <w:pPr>
              <w:jc w:val="center"/>
            </w:pPr>
            <w:r w:rsidRPr="006172B2">
              <w:t>28</w:t>
            </w:r>
          </w:p>
        </w:tc>
        <w:tc>
          <w:tcPr>
            <w:tcW w:w="1176" w:type="pct"/>
            <w:tcBorders>
              <w:top w:val="nil"/>
              <w:left w:val="nil"/>
              <w:bottom w:val="single" w:sz="4" w:space="0" w:color="auto"/>
              <w:right w:val="single" w:sz="4" w:space="0" w:color="auto"/>
            </w:tcBorders>
            <w:shd w:val="clear" w:color="auto" w:fill="auto"/>
            <w:noWrap/>
            <w:vAlign w:val="center"/>
            <w:hideMark/>
          </w:tcPr>
          <w:p w14:paraId="5DB56F5B" w14:textId="77777777" w:rsidR="00A61775" w:rsidRPr="006172B2" w:rsidRDefault="00A61775" w:rsidP="00A61775">
            <w:pPr>
              <w:jc w:val="center"/>
            </w:pPr>
            <w:r w:rsidRPr="006172B2">
              <w:t>105, 106</w:t>
            </w:r>
          </w:p>
        </w:tc>
        <w:tc>
          <w:tcPr>
            <w:tcW w:w="1050" w:type="pct"/>
            <w:tcBorders>
              <w:top w:val="nil"/>
              <w:left w:val="nil"/>
              <w:bottom w:val="single" w:sz="4" w:space="0" w:color="auto"/>
              <w:right w:val="single" w:sz="8" w:space="0" w:color="auto"/>
            </w:tcBorders>
            <w:shd w:val="clear" w:color="auto" w:fill="auto"/>
            <w:noWrap/>
            <w:vAlign w:val="center"/>
            <w:hideMark/>
          </w:tcPr>
          <w:p w14:paraId="147DE99A" w14:textId="77777777" w:rsidR="00A61775" w:rsidRPr="006172B2" w:rsidRDefault="00A61775" w:rsidP="00A61775">
            <w:pPr>
              <w:jc w:val="center"/>
            </w:pPr>
            <w:r w:rsidRPr="006172B2">
              <w:t> </w:t>
            </w:r>
          </w:p>
        </w:tc>
      </w:tr>
      <w:tr w:rsidR="00A61775" w:rsidRPr="006172B2" w14:paraId="7FDE5F0B"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A0B76F5" w14:textId="77777777" w:rsidR="00A61775" w:rsidRPr="006172B2" w:rsidRDefault="00A61775" w:rsidP="00A61775">
            <w:pPr>
              <w:jc w:val="center"/>
            </w:pPr>
            <w:r w:rsidRPr="006172B2">
              <w:lastRenderedPageBreak/>
              <w:t>1742</w:t>
            </w:r>
          </w:p>
        </w:tc>
        <w:tc>
          <w:tcPr>
            <w:tcW w:w="1146" w:type="pct"/>
            <w:tcBorders>
              <w:top w:val="nil"/>
              <w:left w:val="nil"/>
              <w:bottom w:val="single" w:sz="4" w:space="0" w:color="auto"/>
              <w:right w:val="single" w:sz="4" w:space="0" w:color="auto"/>
            </w:tcBorders>
            <w:shd w:val="clear" w:color="auto" w:fill="auto"/>
            <w:noWrap/>
            <w:vAlign w:val="center"/>
            <w:hideMark/>
          </w:tcPr>
          <w:p w14:paraId="14DF70A5"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5AF12309"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FD9F9D7" w14:textId="77777777" w:rsidR="00A61775" w:rsidRPr="006172B2" w:rsidRDefault="00A61775" w:rsidP="00A61775">
            <w:pPr>
              <w:jc w:val="center"/>
            </w:pPr>
            <w:r w:rsidRPr="006172B2">
              <w:t>21</w:t>
            </w:r>
          </w:p>
        </w:tc>
        <w:tc>
          <w:tcPr>
            <w:tcW w:w="280" w:type="pct"/>
            <w:tcBorders>
              <w:top w:val="nil"/>
              <w:left w:val="nil"/>
              <w:bottom w:val="single" w:sz="4" w:space="0" w:color="auto"/>
              <w:right w:val="single" w:sz="4" w:space="0" w:color="auto"/>
            </w:tcBorders>
            <w:shd w:val="clear" w:color="auto" w:fill="auto"/>
            <w:noWrap/>
            <w:vAlign w:val="center"/>
            <w:hideMark/>
          </w:tcPr>
          <w:p w14:paraId="1852AAB0" w14:textId="77777777" w:rsidR="00A61775" w:rsidRPr="006172B2" w:rsidRDefault="00A61775" w:rsidP="00A61775">
            <w:pPr>
              <w:jc w:val="center"/>
            </w:pPr>
            <w:r w:rsidRPr="006172B2">
              <w:t>55</w:t>
            </w:r>
          </w:p>
        </w:tc>
        <w:tc>
          <w:tcPr>
            <w:tcW w:w="1176" w:type="pct"/>
            <w:tcBorders>
              <w:top w:val="nil"/>
              <w:left w:val="nil"/>
              <w:bottom w:val="single" w:sz="4" w:space="0" w:color="auto"/>
              <w:right w:val="single" w:sz="4" w:space="0" w:color="auto"/>
            </w:tcBorders>
            <w:shd w:val="clear" w:color="auto" w:fill="auto"/>
            <w:noWrap/>
            <w:vAlign w:val="center"/>
            <w:hideMark/>
          </w:tcPr>
          <w:p w14:paraId="366AE5E6" w14:textId="77777777" w:rsidR="00A61775" w:rsidRPr="006172B2" w:rsidRDefault="00A61775" w:rsidP="00A61775">
            <w:pPr>
              <w:jc w:val="center"/>
            </w:pPr>
            <w:r w:rsidRPr="006172B2">
              <w:t>105</w:t>
            </w:r>
          </w:p>
        </w:tc>
        <w:tc>
          <w:tcPr>
            <w:tcW w:w="1050" w:type="pct"/>
            <w:tcBorders>
              <w:top w:val="nil"/>
              <w:left w:val="nil"/>
              <w:bottom w:val="single" w:sz="4" w:space="0" w:color="auto"/>
              <w:right w:val="single" w:sz="8" w:space="0" w:color="auto"/>
            </w:tcBorders>
            <w:shd w:val="clear" w:color="auto" w:fill="auto"/>
            <w:noWrap/>
            <w:vAlign w:val="center"/>
            <w:hideMark/>
          </w:tcPr>
          <w:p w14:paraId="3E0278BA" w14:textId="77777777" w:rsidR="00A61775" w:rsidRPr="006172B2" w:rsidRDefault="00A61775" w:rsidP="00A61775">
            <w:pPr>
              <w:jc w:val="center"/>
            </w:pPr>
            <w:r w:rsidRPr="006172B2">
              <w:t> </w:t>
            </w:r>
          </w:p>
        </w:tc>
      </w:tr>
      <w:tr w:rsidR="00A61775" w:rsidRPr="006172B2" w14:paraId="441BCE8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0F12348" w14:textId="77777777" w:rsidR="00A61775" w:rsidRPr="006172B2" w:rsidRDefault="00A61775" w:rsidP="00A61775">
            <w:pPr>
              <w:jc w:val="center"/>
            </w:pPr>
            <w:r w:rsidRPr="006172B2">
              <w:t>1743</w:t>
            </w:r>
          </w:p>
        </w:tc>
        <w:tc>
          <w:tcPr>
            <w:tcW w:w="1146" w:type="pct"/>
            <w:tcBorders>
              <w:top w:val="nil"/>
              <w:left w:val="nil"/>
              <w:bottom w:val="single" w:sz="4" w:space="0" w:color="auto"/>
              <w:right w:val="single" w:sz="4" w:space="0" w:color="auto"/>
            </w:tcBorders>
            <w:shd w:val="clear" w:color="auto" w:fill="auto"/>
            <w:noWrap/>
            <w:vAlign w:val="center"/>
            <w:hideMark/>
          </w:tcPr>
          <w:p w14:paraId="0DE3456B"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62EADF8D" w14:textId="77777777" w:rsidR="00A61775" w:rsidRPr="006172B2" w:rsidRDefault="00A61775" w:rsidP="00A61775">
            <w:pPr>
              <w:jc w:val="center"/>
            </w:pPr>
            <w:r w:rsidRPr="006172B2">
              <w:t>9</w:t>
            </w:r>
          </w:p>
        </w:tc>
        <w:tc>
          <w:tcPr>
            <w:tcW w:w="269" w:type="pct"/>
            <w:tcBorders>
              <w:top w:val="nil"/>
              <w:left w:val="nil"/>
              <w:bottom w:val="single" w:sz="4" w:space="0" w:color="auto"/>
              <w:right w:val="single" w:sz="4" w:space="0" w:color="auto"/>
            </w:tcBorders>
            <w:shd w:val="clear" w:color="auto" w:fill="auto"/>
            <w:noWrap/>
            <w:vAlign w:val="center"/>
            <w:hideMark/>
          </w:tcPr>
          <w:p w14:paraId="678F2193" w14:textId="77777777" w:rsidR="00A61775" w:rsidRPr="006172B2" w:rsidRDefault="00A61775" w:rsidP="00A61775">
            <w:pPr>
              <w:jc w:val="center"/>
            </w:pPr>
            <w:r w:rsidRPr="006172B2">
              <w:t>61</w:t>
            </w:r>
          </w:p>
        </w:tc>
        <w:tc>
          <w:tcPr>
            <w:tcW w:w="280" w:type="pct"/>
            <w:tcBorders>
              <w:top w:val="nil"/>
              <w:left w:val="nil"/>
              <w:bottom w:val="single" w:sz="4" w:space="0" w:color="auto"/>
              <w:right w:val="single" w:sz="4" w:space="0" w:color="auto"/>
            </w:tcBorders>
            <w:shd w:val="clear" w:color="auto" w:fill="auto"/>
            <w:noWrap/>
            <w:vAlign w:val="center"/>
            <w:hideMark/>
          </w:tcPr>
          <w:p w14:paraId="7908002E" w14:textId="77777777" w:rsidR="00A61775" w:rsidRPr="006172B2" w:rsidRDefault="00A61775" w:rsidP="00A61775">
            <w:pPr>
              <w:jc w:val="center"/>
            </w:pPr>
            <w:r w:rsidRPr="006172B2">
              <w:t>95</w:t>
            </w:r>
          </w:p>
        </w:tc>
        <w:tc>
          <w:tcPr>
            <w:tcW w:w="1176" w:type="pct"/>
            <w:tcBorders>
              <w:top w:val="nil"/>
              <w:left w:val="nil"/>
              <w:bottom w:val="single" w:sz="4" w:space="0" w:color="auto"/>
              <w:right w:val="single" w:sz="4" w:space="0" w:color="auto"/>
            </w:tcBorders>
            <w:shd w:val="clear" w:color="auto" w:fill="auto"/>
            <w:noWrap/>
            <w:vAlign w:val="center"/>
            <w:hideMark/>
          </w:tcPr>
          <w:p w14:paraId="42FBE79C" w14:textId="77777777" w:rsidR="00A61775" w:rsidRPr="006172B2" w:rsidRDefault="00A61775" w:rsidP="00A61775">
            <w:pPr>
              <w:jc w:val="center"/>
            </w:pPr>
            <w:r w:rsidRPr="006172B2">
              <w:t>105, 106</w:t>
            </w:r>
          </w:p>
        </w:tc>
        <w:tc>
          <w:tcPr>
            <w:tcW w:w="1050" w:type="pct"/>
            <w:tcBorders>
              <w:top w:val="nil"/>
              <w:left w:val="nil"/>
              <w:bottom w:val="single" w:sz="4" w:space="0" w:color="auto"/>
              <w:right w:val="single" w:sz="8" w:space="0" w:color="auto"/>
            </w:tcBorders>
            <w:shd w:val="clear" w:color="auto" w:fill="auto"/>
            <w:noWrap/>
            <w:vAlign w:val="center"/>
            <w:hideMark/>
          </w:tcPr>
          <w:p w14:paraId="54F13219" w14:textId="77777777" w:rsidR="00A61775" w:rsidRPr="006172B2" w:rsidRDefault="00A61775" w:rsidP="00A61775">
            <w:pPr>
              <w:jc w:val="center"/>
            </w:pPr>
            <w:r w:rsidRPr="006172B2">
              <w:t> </w:t>
            </w:r>
          </w:p>
        </w:tc>
      </w:tr>
      <w:tr w:rsidR="00A61775" w:rsidRPr="006172B2" w14:paraId="48429D8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9CF355C" w14:textId="77777777" w:rsidR="00A61775" w:rsidRPr="006172B2" w:rsidRDefault="00A61775" w:rsidP="00A61775">
            <w:pPr>
              <w:jc w:val="center"/>
            </w:pPr>
            <w:r w:rsidRPr="006172B2">
              <w:t>1744</w:t>
            </w:r>
          </w:p>
        </w:tc>
        <w:tc>
          <w:tcPr>
            <w:tcW w:w="1146" w:type="pct"/>
            <w:tcBorders>
              <w:top w:val="nil"/>
              <w:left w:val="nil"/>
              <w:bottom w:val="single" w:sz="4" w:space="0" w:color="auto"/>
              <w:right w:val="single" w:sz="4" w:space="0" w:color="auto"/>
            </w:tcBorders>
            <w:shd w:val="clear" w:color="auto" w:fill="auto"/>
            <w:noWrap/>
            <w:vAlign w:val="center"/>
            <w:hideMark/>
          </w:tcPr>
          <w:p w14:paraId="1D3EF13A"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12B8F9A4" w14:textId="77777777" w:rsidR="00A61775" w:rsidRPr="006172B2" w:rsidRDefault="00A61775" w:rsidP="00A61775">
            <w:pPr>
              <w:jc w:val="center"/>
            </w:pPr>
            <w:r w:rsidRPr="006172B2">
              <w:t>2</w:t>
            </w:r>
          </w:p>
        </w:tc>
        <w:tc>
          <w:tcPr>
            <w:tcW w:w="269" w:type="pct"/>
            <w:tcBorders>
              <w:top w:val="nil"/>
              <w:left w:val="nil"/>
              <w:bottom w:val="single" w:sz="4" w:space="0" w:color="auto"/>
              <w:right w:val="single" w:sz="4" w:space="0" w:color="auto"/>
            </w:tcBorders>
            <w:shd w:val="clear" w:color="auto" w:fill="auto"/>
            <w:noWrap/>
            <w:vAlign w:val="center"/>
            <w:hideMark/>
          </w:tcPr>
          <w:p w14:paraId="5D4DCB90" w14:textId="77777777" w:rsidR="00A61775" w:rsidRPr="006172B2" w:rsidRDefault="00A61775" w:rsidP="00A61775">
            <w:pPr>
              <w:jc w:val="center"/>
            </w:pPr>
            <w:r w:rsidRPr="006172B2">
              <w:t>37</w:t>
            </w:r>
          </w:p>
        </w:tc>
        <w:tc>
          <w:tcPr>
            <w:tcW w:w="280" w:type="pct"/>
            <w:tcBorders>
              <w:top w:val="nil"/>
              <w:left w:val="nil"/>
              <w:bottom w:val="single" w:sz="4" w:space="0" w:color="auto"/>
              <w:right w:val="single" w:sz="4" w:space="0" w:color="auto"/>
            </w:tcBorders>
            <w:shd w:val="clear" w:color="auto" w:fill="auto"/>
            <w:noWrap/>
            <w:vAlign w:val="center"/>
            <w:hideMark/>
          </w:tcPr>
          <w:p w14:paraId="0C873BFE" w14:textId="77777777" w:rsidR="00A61775" w:rsidRPr="006172B2" w:rsidRDefault="00A61775" w:rsidP="00A61775">
            <w:pPr>
              <w:jc w:val="center"/>
            </w:pPr>
            <w:r w:rsidRPr="006172B2">
              <w:t>30</w:t>
            </w:r>
          </w:p>
        </w:tc>
        <w:tc>
          <w:tcPr>
            <w:tcW w:w="1176" w:type="pct"/>
            <w:tcBorders>
              <w:top w:val="nil"/>
              <w:left w:val="nil"/>
              <w:bottom w:val="single" w:sz="4" w:space="0" w:color="auto"/>
              <w:right w:val="single" w:sz="4" w:space="0" w:color="auto"/>
            </w:tcBorders>
            <w:shd w:val="clear" w:color="auto" w:fill="auto"/>
            <w:noWrap/>
            <w:vAlign w:val="center"/>
            <w:hideMark/>
          </w:tcPr>
          <w:p w14:paraId="3B15293C" w14:textId="77777777" w:rsidR="00A61775" w:rsidRPr="006172B2" w:rsidRDefault="00A61775" w:rsidP="00A61775">
            <w:pPr>
              <w:jc w:val="center"/>
            </w:pPr>
            <w:r w:rsidRPr="006172B2">
              <w:t>105</w:t>
            </w:r>
          </w:p>
        </w:tc>
        <w:tc>
          <w:tcPr>
            <w:tcW w:w="1050" w:type="pct"/>
            <w:tcBorders>
              <w:top w:val="nil"/>
              <w:left w:val="nil"/>
              <w:bottom w:val="single" w:sz="4" w:space="0" w:color="auto"/>
              <w:right w:val="single" w:sz="8" w:space="0" w:color="auto"/>
            </w:tcBorders>
            <w:shd w:val="clear" w:color="auto" w:fill="auto"/>
            <w:noWrap/>
            <w:vAlign w:val="center"/>
            <w:hideMark/>
          </w:tcPr>
          <w:p w14:paraId="35DBB1D9" w14:textId="77777777" w:rsidR="00A61775" w:rsidRPr="006172B2" w:rsidRDefault="00A61775" w:rsidP="00A61775">
            <w:pPr>
              <w:jc w:val="center"/>
            </w:pPr>
            <w:r w:rsidRPr="006172B2">
              <w:t> </w:t>
            </w:r>
          </w:p>
        </w:tc>
      </w:tr>
      <w:tr w:rsidR="00A61775" w:rsidRPr="006172B2" w14:paraId="1BE73E1B"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EA16F99" w14:textId="77777777" w:rsidR="00A61775" w:rsidRPr="006172B2" w:rsidRDefault="00A61775" w:rsidP="00A61775">
            <w:pPr>
              <w:jc w:val="center"/>
            </w:pPr>
            <w:r w:rsidRPr="006172B2">
              <w:t>1745</w:t>
            </w:r>
          </w:p>
        </w:tc>
        <w:tc>
          <w:tcPr>
            <w:tcW w:w="1146" w:type="pct"/>
            <w:tcBorders>
              <w:top w:val="nil"/>
              <w:left w:val="nil"/>
              <w:bottom w:val="single" w:sz="4" w:space="0" w:color="auto"/>
              <w:right w:val="single" w:sz="4" w:space="0" w:color="auto"/>
            </w:tcBorders>
            <w:shd w:val="clear" w:color="auto" w:fill="auto"/>
            <w:noWrap/>
            <w:vAlign w:val="center"/>
            <w:hideMark/>
          </w:tcPr>
          <w:p w14:paraId="52432596"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7505BFA2"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7895A960" w14:textId="77777777" w:rsidR="00A61775" w:rsidRPr="006172B2" w:rsidRDefault="00A61775" w:rsidP="00A61775">
            <w:pPr>
              <w:jc w:val="center"/>
            </w:pPr>
            <w:r w:rsidRPr="006172B2">
              <w:t>56</w:t>
            </w:r>
          </w:p>
        </w:tc>
        <w:tc>
          <w:tcPr>
            <w:tcW w:w="280" w:type="pct"/>
            <w:tcBorders>
              <w:top w:val="nil"/>
              <w:left w:val="nil"/>
              <w:bottom w:val="single" w:sz="4" w:space="0" w:color="auto"/>
              <w:right w:val="single" w:sz="4" w:space="0" w:color="auto"/>
            </w:tcBorders>
            <w:shd w:val="clear" w:color="auto" w:fill="auto"/>
            <w:noWrap/>
            <w:vAlign w:val="center"/>
            <w:hideMark/>
          </w:tcPr>
          <w:p w14:paraId="208FCE13" w14:textId="77777777" w:rsidR="00A61775" w:rsidRPr="006172B2" w:rsidRDefault="00A61775" w:rsidP="00A61775">
            <w:pPr>
              <w:jc w:val="center"/>
            </w:pPr>
            <w:r w:rsidRPr="006172B2">
              <w:t>6</w:t>
            </w:r>
          </w:p>
        </w:tc>
        <w:tc>
          <w:tcPr>
            <w:tcW w:w="1176" w:type="pct"/>
            <w:tcBorders>
              <w:top w:val="nil"/>
              <w:left w:val="nil"/>
              <w:bottom w:val="single" w:sz="4" w:space="0" w:color="auto"/>
              <w:right w:val="single" w:sz="4" w:space="0" w:color="auto"/>
            </w:tcBorders>
            <w:shd w:val="clear" w:color="auto" w:fill="auto"/>
            <w:noWrap/>
            <w:vAlign w:val="center"/>
            <w:hideMark/>
          </w:tcPr>
          <w:p w14:paraId="47E16EAB" w14:textId="77777777" w:rsidR="00A61775" w:rsidRPr="006172B2" w:rsidRDefault="00A61775" w:rsidP="00A61775">
            <w:pPr>
              <w:jc w:val="center"/>
            </w:pPr>
            <w:r w:rsidRPr="006172B2">
              <w:t>105</w:t>
            </w:r>
          </w:p>
        </w:tc>
        <w:tc>
          <w:tcPr>
            <w:tcW w:w="1050" w:type="pct"/>
            <w:tcBorders>
              <w:top w:val="nil"/>
              <w:left w:val="nil"/>
              <w:bottom w:val="single" w:sz="4" w:space="0" w:color="auto"/>
              <w:right w:val="single" w:sz="8" w:space="0" w:color="auto"/>
            </w:tcBorders>
            <w:shd w:val="clear" w:color="auto" w:fill="auto"/>
            <w:noWrap/>
            <w:vAlign w:val="center"/>
            <w:hideMark/>
          </w:tcPr>
          <w:p w14:paraId="2E5F5FB4" w14:textId="77777777" w:rsidR="00A61775" w:rsidRPr="006172B2" w:rsidRDefault="00A61775" w:rsidP="00A61775">
            <w:pPr>
              <w:jc w:val="center"/>
            </w:pPr>
            <w:r w:rsidRPr="006172B2">
              <w:t> </w:t>
            </w:r>
          </w:p>
        </w:tc>
      </w:tr>
      <w:tr w:rsidR="00A61775" w:rsidRPr="006172B2" w14:paraId="25F3BCA1"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14650C0" w14:textId="77777777" w:rsidR="00A61775" w:rsidRPr="006172B2" w:rsidRDefault="00A61775" w:rsidP="00A61775">
            <w:pPr>
              <w:jc w:val="center"/>
            </w:pPr>
            <w:r w:rsidRPr="006172B2">
              <w:t>1762</w:t>
            </w:r>
          </w:p>
        </w:tc>
        <w:tc>
          <w:tcPr>
            <w:tcW w:w="1146" w:type="pct"/>
            <w:tcBorders>
              <w:top w:val="nil"/>
              <w:left w:val="nil"/>
              <w:bottom w:val="single" w:sz="4" w:space="0" w:color="auto"/>
              <w:right w:val="single" w:sz="4" w:space="0" w:color="auto"/>
            </w:tcBorders>
            <w:shd w:val="clear" w:color="auto" w:fill="auto"/>
            <w:noWrap/>
            <w:vAlign w:val="center"/>
            <w:hideMark/>
          </w:tcPr>
          <w:p w14:paraId="51949F67"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4DB42176" w14:textId="77777777" w:rsidR="00A61775" w:rsidRPr="006172B2" w:rsidRDefault="00A61775" w:rsidP="00A61775">
            <w:pPr>
              <w:jc w:val="center"/>
            </w:pPr>
            <w:r w:rsidRPr="006172B2">
              <w:t>17</w:t>
            </w:r>
          </w:p>
        </w:tc>
        <w:tc>
          <w:tcPr>
            <w:tcW w:w="269" w:type="pct"/>
            <w:tcBorders>
              <w:top w:val="nil"/>
              <w:left w:val="nil"/>
              <w:bottom w:val="single" w:sz="4" w:space="0" w:color="auto"/>
              <w:right w:val="single" w:sz="4" w:space="0" w:color="auto"/>
            </w:tcBorders>
            <w:shd w:val="clear" w:color="auto" w:fill="auto"/>
            <w:noWrap/>
            <w:vAlign w:val="center"/>
            <w:hideMark/>
          </w:tcPr>
          <w:p w14:paraId="12748D0D" w14:textId="77777777" w:rsidR="00A61775" w:rsidRPr="006172B2" w:rsidRDefault="00A61775" w:rsidP="00A61775">
            <w:pPr>
              <w:jc w:val="center"/>
            </w:pPr>
            <w:r w:rsidRPr="006172B2">
              <w:t>1</w:t>
            </w:r>
          </w:p>
        </w:tc>
        <w:tc>
          <w:tcPr>
            <w:tcW w:w="280" w:type="pct"/>
            <w:tcBorders>
              <w:top w:val="nil"/>
              <w:left w:val="nil"/>
              <w:bottom w:val="single" w:sz="4" w:space="0" w:color="auto"/>
              <w:right w:val="single" w:sz="4" w:space="0" w:color="auto"/>
            </w:tcBorders>
            <w:shd w:val="clear" w:color="auto" w:fill="auto"/>
            <w:noWrap/>
            <w:vAlign w:val="center"/>
            <w:hideMark/>
          </w:tcPr>
          <w:p w14:paraId="1C53F5C1" w14:textId="77777777" w:rsidR="00A61775" w:rsidRPr="006172B2" w:rsidRDefault="00A61775" w:rsidP="00A61775">
            <w:pPr>
              <w:jc w:val="center"/>
            </w:pPr>
            <w:r w:rsidRPr="006172B2">
              <w:t>11</w:t>
            </w:r>
          </w:p>
        </w:tc>
        <w:tc>
          <w:tcPr>
            <w:tcW w:w="1176" w:type="pct"/>
            <w:tcBorders>
              <w:top w:val="nil"/>
              <w:left w:val="nil"/>
              <w:bottom w:val="single" w:sz="4" w:space="0" w:color="auto"/>
              <w:right w:val="single" w:sz="4" w:space="0" w:color="auto"/>
            </w:tcBorders>
            <w:shd w:val="clear" w:color="auto" w:fill="auto"/>
            <w:noWrap/>
            <w:vAlign w:val="center"/>
            <w:hideMark/>
          </w:tcPr>
          <w:p w14:paraId="5C07B245"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2E4EF402" w14:textId="77777777" w:rsidR="00A61775" w:rsidRPr="006172B2" w:rsidRDefault="00A61775" w:rsidP="00A61775">
            <w:pPr>
              <w:jc w:val="center"/>
            </w:pPr>
            <w:r w:rsidRPr="006172B2">
              <w:t> </w:t>
            </w:r>
          </w:p>
        </w:tc>
      </w:tr>
      <w:tr w:rsidR="00A61775" w:rsidRPr="006172B2" w14:paraId="547619D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2984668" w14:textId="77777777" w:rsidR="00A61775" w:rsidRPr="006172B2" w:rsidRDefault="00A61775" w:rsidP="00A61775">
            <w:pPr>
              <w:jc w:val="center"/>
            </w:pPr>
            <w:r w:rsidRPr="006172B2">
              <w:t>1763</w:t>
            </w:r>
          </w:p>
        </w:tc>
        <w:tc>
          <w:tcPr>
            <w:tcW w:w="1146" w:type="pct"/>
            <w:tcBorders>
              <w:top w:val="nil"/>
              <w:left w:val="nil"/>
              <w:bottom w:val="single" w:sz="4" w:space="0" w:color="auto"/>
              <w:right w:val="single" w:sz="4" w:space="0" w:color="auto"/>
            </w:tcBorders>
            <w:shd w:val="clear" w:color="auto" w:fill="auto"/>
            <w:noWrap/>
            <w:vAlign w:val="center"/>
            <w:hideMark/>
          </w:tcPr>
          <w:p w14:paraId="76D1B60E" w14:textId="77777777" w:rsidR="00A61775" w:rsidRPr="006172B2" w:rsidRDefault="00A61775" w:rsidP="00A61775">
            <w:pPr>
              <w:jc w:val="center"/>
            </w:pPr>
            <w:r w:rsidRPr="006172B2">
              <w:t>ливада 6кл</w:t>
            </w:r>
          </w:p>
        </w:tc>
        <w:tc>
          <w:tcPr>
            <w:tcW w:w="340" w:type="pct"/>
            <w:tcBorders>
              <w:top w:val="nil"/>
              <w:left w:val="nil"/>
              <w:bottom w:val="single" w:sz="4" w:space="0" w:color="auto"/>
              <w:right w:val="single" w:sz="4" w:space="0" w:color="auto"/>
            </w:tcBorders>
            <w:shd w:val="clear" w:color="auto" w:fill="auto"/>
            <w:noWrap/>
            <w:vAlign w:val="center"/>
            <w:hideMark/>
          </w:tcPr>
          <w:p w14:paraId="664232B7"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4A08B99" w14:textId="77777777" w:rsidR="00A61775" w:rsidRPr="006172B2" w:rsidRDefault="00A61775" w:rsidP="00A61775">
            <w:pPr>
              <w:jc w:val="center"/>
            </w:pPr>
            <w:r w:rsidRPr="006172B2">
              <w:t>46</w:t>
            </w:r>
          </w:p>
        </w:tc>
        <w:tc>
          <w:tcPr>
            <w:tcW w:w="280" w:type="pct"/>
            <w:tcBorders>
              <w:top w:val="nil"/>
              <w:left w:val="nil"/>
              <w:bottom w:val="single" w:sz="4" w:space="0" w:color="auto"/>
              <w:right w:val="single" w:sz="4" w:space="0" w:color="auto"/>
            </w:tcBorders>
            <w:shd w:val="clear" w:color="auto" w:fill="auto"/>
            <w:noWrap/>
            <w:vAlign w:val="center"/>
            <w:hideMark/>
          </w:tcPr>
          <w:p w14:paraId="6E181C62" w14:textId="77777777" w:rsidR="00A61775" w:rsidRPr="006172B2" w:rsidRDefault="00A61775" w:rsidP="00A61775">
            <w:pPr>
              <w:jc w:val="center"/>
            </w:pPr>
            <w:r w:rsidRPr="006172B2">
              <w:t>78</w:t>
            </w:r>
          </w:p>
        </w:tc>
        <w:tc>
          <w:tcPr>
            <w:tcW w:w="1176" w:type="pct"/>
            <w:tcBorders>
              <w:top w:val="nil"/>
              <w:left w:val="nil"/>
              <w:bottom w:val="single" w:sz="4" w:space="0" w:color="auto"/>
              <w:right w:val="single" w:sz="4" w:space="0" w:color="auto"/>
            </w:tcBorders>
            <w:shd w:val="clear" w:color="auto" w:fill="auto"/>
            <w:noWrap/>
            <w:vAlign w:val="center"/>
            <w:hideMark/>
          </w:tcPr>
          <w:p w14:paraId="2E05D776"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31278716" w14:textId="77777777" w:rsidR="00A61775" w:rsidRPr="006172B2" w:rsidRDefault="00A61775" w:rsidP="00A61775">
            <w:pPr>
              <w:jc w:val="center"/>
            </w:pPr>
            <w:r w:rsidRPr="006172B2">
              <w:t> </w:t>
            </w:r>
          </w:p>
        </w:tc>
      </w:tr>
      <w:tr w:rsidR="00A61775" w:rsidRPr="006172B2" w14:paraId="53389E86"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1C9B4C1" w14:textId="77777777" w:rsidR="00A61775" w:rsidRPr="006172B2" w:rsidRDefault="00A61775" w:rsidP="00A61775">
            <w:pPr>
              <w:jc w:val="center"/>
            </w:pPr>
            <w:r w:rsidRPr="006172B2">
              <w:t>1764</w:t>
            </w:r>
          </w:p>
        </w:tc>
        <w:tc>
          <w:tcPr>
            <w:tcW w:w="1146" w:type="pct"/>
            <w:tcBorders>
              <w:top w:val="nil"/>
              <w:left w:val="nil"/>
              <w:bottom w:val="single" w:sz="4" w:space="0" w:color="auto"/>
              <w:right w:val="single" w:sz="4" w:space="0" w:color="auto"/>
            </w:tcBorders>
            <w:shd w:val="clear" w:color="auto" w:fill="auto"/>
            <w:noWrap/>
            <w:vAlign w:val="center"/>
            <w:hideMark/>
          </w:tcPr>
          <w:p w14:paraId="422828AE"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19AD6983"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CB59950" w14:textId="77777777" w:rsidR="00A61775" w:rsidRPr="006172B2" w:rsidRDefault="00A61775" w:rsidP="00A61775">
            <w:pPr>
              <w:jc w:val="center"/>
            </w:pPr>
            <w:r w:rsidRPr="006172B2">
              <w:t>7</w:t>
            </w:r>
          </w:p>
        </w:tc>
        <w:tc>
          <w:tcPr>
            <w:tcW w:w="280" w:type="pct"/>
            <w:tcBorders>
              <w:top w:val="nil"/>
              <w:left w:val="nil"/>
              <w:bottom w:val="single" w:sz="4" w:space="0" w:color="auto"/>
              <w:right w:val="single" w:sz="4" w:space="0" w:color="auto"/>
            </w:tcBorders>
            <w:shd w:val="clear" w:color="auto" w:fill="auto"/>
            <w:noWrap/>
            <w:vAlign w:val="center"/>
            <w:hideMark/>
          </w:tcPr>
          <w:p w14:paraId="4DC759EB" w14:textId="77777777" w:rsidR="00A61775" w:rsidRPr="006172B2" w:rsidRDefault="00A61775" w:rsidP="00A61775">
            <w:pPr>
              <w:jc w:val="center"/>
            </w:pPr>
            <w:r w:rsidRPr="006172B2">
              <w:t>15</w:t>
            </w:r>
          </w:p>
        </w:tc>
        <w:tc>
          <w:tcPr>
            <w:tcW w:w="1176" w:type="pct"/>
            <w:tcBorders>
              <w:top w:val="nil"/>
              <w:left w:val="nil"/>
              <w:bottom w:val="single" w:sz="4" w:space="0" w:color="auto"/>
              <w:right w:val="single" w:sz="4" w:space="0" w:color="auto"/>
            </w:tcBorders>
            <w:shd w:val="clear" w:color="auto" w:fill="auto"/>
            <w:noWrap/>
            <w:vAlign w:val="center"/>
            <w:hideMark/>
          </w:tcPr>
          <w:p w14:paraId="73D16DA0"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44678A7C" w14:textId="77777777" w:rsidR="00A61775" w:rsidRPr="006172B2" w:rsidRDefault="00A61775" w:rsidP="00A61775">
            <w:pPr>
              <w:jc w:val="center"/>
            </w:pPr>
            <w:r w:rsidRPr="006172B2">
              <w:t> </w:t>
            </w:r>
          </w:p>
        </w:tc>
      </w:tr>
      <w:tr w:rsidR="00A61775" w:rsidRPr="006172B2" w14:paraId="2CD3CA8B"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E264E9A" w14:textId="77777777" w:rsidR="00A61775" w:rsidRPr="006172B2" w:rsidRDefault="00A61775" w:rsidP="00A61775">
            <w:pPr>
              <w:jc w:val="center"/>
            </w:pPr>
            <w:r w:rsidRPr="006172B2">
              <w:t>1765</w:t>
            </w:r>
          </w:p>
        </w:tc>
        <w:tc>
          <w:tcPr>
            <w:tcW w:w="1146" w:type="pct"/>
            <w:tcBorders>
              <w:top w:val="nil"/>
              <w:left w:val="nil"/>
              <w:bottom w:val="single" w:sz="4" w:space="0" w:color="auto"/>
              <w:right w:val="single" w:sz="4" w:space="0" w:color="auto"/>
            </w:tcBorders>
            <w:shd w:val="clear" w:color="auto" w:fill="auto"/>
            <w:noWrap/>
            <w:vAlign w:val="center"/>
            <w:hideMark/>
          </w:tcPr>
          <w:p w14:paraId="5EA22E34" w14:textId="77777777" w:rsidR="00A61775" w:rsidRPr="006172B2" w:rsidRDefault="00A61775" w:rsidP="00A61775">
            <w:pPr>
              <w:jc w:val="center"/>
            </w:pPr>
            <w:r w:rsidRPr="006172B2">
              <w:t>ливада 6кл</w:t>
            </w:r>
          </w:p>
        </w:tc>
        <w:tc>
          <w:tcPr>
            <w:tcW w:w="340" w:type="pct"/>
            <w:tcBorders>
              <w:top w:val="nil"/>
              <w:left w:val="nil"/>
              <w:bottom w:val="single" w:sz="4" w:space="0" w:color="auto"/>
              <w:right w:val="single" w:sz="4" w:space="0" w:color="auto"/>
            </w:tcBorders>
            <w:shd w:val="clear" w:color="auto" w:fill="auto"/>
            <w:noWrap/>
            <w:vAlign w:val="center"/>
            <w:hideMark/>
          </w:tcPr>
          <w:p w14:paraId="0ED36CF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0070A2D" w14:textId="77777777" w:rsidR="00A61775" w:rsidRPr="006172B2" w:rsidRDefault="00A61775" w:rsidP="00A61775">
            <w:pPr>
              <w:jc w:val="center"/>
            </w:pPr>
            <w:r w:rsidRPr="006172B2">
              <w:t>86</w:t>
            </w:r>
          </w:p>
        </w:tc>
        <w:tc>
          <w:tcPr>
            <w:tcW w:w="280" w:type="pct"/>
            <w:tcBorders>
              <w:top w:val="nil"/>
              <w:left w:val="nil"/>
              <w:bottom w:val="single" w:sz="4" w:space="0" w:color="auto"/>
              <w:right w:val="single" w:sz="4" w:space="0" w:color="auto"/>
            </w:tcBorders>
            <w:shd w:val="clear" w:color="auto" w:fill="auto"/>
            <w:noWrap/>
            <w:vAlign w:val="center"/>
            <w:hideMark/>
          </w:tcPr>
          <w:p w14:paraId="091E5C22" w14:textId="77777777" w:rsidR="00A61775" w:rsidRPr="006172B2" w:rsidRDefault="00A61775" w:rsidP="00A61775">
            <w:pPr>
              <w:jc w:val="center"/>
            </w:pPr>
            <w:r w:rsidRPr="006172B2">
              <w:t>74</w:t>
            </w:r>
          </w:p>
        </w:tc>
        <w:tc>
          <w:tcPr>
            <w:tcW w:w="1176" w:type="pct"/>
            <w:tcBorders>
              <w:top w:val="nil"/>
              <w:left w:val="nil"/>
              <w:bottom w:val="single" w:sz="4" w:space="0" w:color="auto"/>
              <w:right w:val="single" w:sz="4" w:space="0" w:color="auto"/>
            </w:tcBorders>
            <w:shd w:val="clear" w:color="auto" w:fill="auto"/>
            <w:noWrap/>
            <w:vAlign w:val="center"/>
            <w:hideMark/>
          </w:tcPr>
          <w:p w14:paraId="6CC13A86"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4BEF0D08" w14:textId="77777777" w:rsidR="00A61775" w:rsidRPr="006172B2" w:rsidRDefault="00A61775" w:rsidP="00A61775">
            <w:pPr>
              <w:jc w:val="center"/>
            </w:pPr>
            <w:r w:rsidRPr="006172B2">
              <w:t> </w:t>
            </w:r>
          </w:p>
        </w:tc>
      </w:tr>
      <w:tr w:rsidR="00A61775" w:rsidRPr="006172B2" w14:paraId="49000CCF"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40DF9C8" w14:textId="77777777" w:rsidR="00A61775" w:rsidRPr="006172B2" w:rsidRDefault="00A61775" w:rsidP="00A61775">
            <w:pPr>
              <w:jc w:val="center"/>
            </w:pPr>
            <w:r w:rsidRPr="006172B2">
              <w:t>1766</w:t>
            </w:r>
          </w:p>
        </w:tc>
        <w:tc>
          <w:tcPr>
            <w:tcW w:w="1146" w:type="pct"/>
            <w:tcBorders>
              <w:top w:val="nil"/>
              <w:left w:val="nil"/>
              <w:bottom w:val="single" w:sz="4" w:space="0" w:color="auto"/>
              <w:right w:val="single" w:sz="4" w:space="0" w:color="auto"/>
            </w:tcBorders>
            <w:shd w:val="clear" w:color="auto" w:fill="auto"/>
            <w:noWrap/>
            <w:vAlign w:val="center"/>
            <w:hideMark/>
          </w:tcPr>
          <w:p w14:paraId="37344BD8"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6C4E5D4E"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55E7040" w14:textId="77777777" w:rsidR="00A61775" w:rsidRPr="006172B2" w:rsidRDefault="00A61775" w:rsidP="00A61775">
            <w:pPr>
              <w:jc w:val="center"/>
            </w:pPr>
            <w:r w:rsidRPr="006172B2">
              <w:t>17</w:t>
            </w:r>
          </w:p>
        </w:tc>
        <w:tc>
          <w:tcPr>
            <w:tcW w:w="280" w:type="pct"/>
            <w:tcBorders>
              <w:top w:val="nil"/>
              <w:left w:val="nil"/>
              <w:bottom w:val="single" w:sz="4" w:space="0" w:color="auto"/>
              <w:right w:val="single" w:sz="4" w:space="0" w:color="auto"/>
            </w:tcBorders>
            <w:shd w:val="clear" w:color="auto" w:fill="auto"/>
            <w:noWrap/>
            <w:vAlign w:val="center"/>
            <w:hideMark/>
          </w:tcPr>
          <w:p w14:paraId="630504EA" w14:textId="77777777" w:rsidR="00A61775" w:rsidRPr="006172B2" w:rsidRDefault="00A61775" w:rsidP="00A61775">
            <w:pPr>
              <w:jc w:val="center"/>
            </w:pPr>
            <w:r w:rsidRPr="006172B2">
              <w:t>12</w:t>
            </w:r>
          </w:p>
        </w:tc>
        <w:tc>
          <w:tcPr>
            <w:tcW w:w="1176" w:type="pct"/>
            <w:tcBorders>
              <w:top w:val="nil"/>
              <w:left w:val="nil"/>
              <w:bottom w:val="single" w:sz="4" w:space="0" w:color="auto"/>
              <w:right w:val="single" w:sz="4" w:space="0" w:color="auto"/>
            </w:tcBorders>
            <w:shd w:val="clear" w:color="auto" w:fill="auto"/>
            <w:noWrap/>
            <w:vAlign w:val="center"/>
            <w:hideMark/>
          </w:tcPr>
          <w:p w14:paraId="529A71A7"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0A06FC0C" w14:textId="77777777" w:rsidR="00A61775" w:rsidRPr="006172B2" w:rsidRDefault="00A61775" w:rsidP="00A61775">
            <w:pPr>
              <w:jc w:val="center"/>
            </w:pPr>
            <w:r w:rsidRPr="006172B2">
              <w:t> </w:t>
            </w:r>
          </w:p>
        </w:tc>
      </w:tr>
      <w:tr w:rsidR="00A61775" w:rsidRPr="006172B2" w14:paraId="252C716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1F840BC" w14:textId="77777777" w:rsidR="00A61775" w:rsidRPr="006172B2" w:rsidRDefault="00A61775" w:rsidP="00A61775">
            <w:pPr>
              <w:jc w:val="center"/>
            </w:pPr>
            <w:r w:rsidRPr="006172B2">
              <w:t>1784</w:t>
            </w:r>
          </w:p>
        </w:tc>
        <w:tc>
          <w:tcPr>
            <w:tcW w:w="1146" w:type="pct"/>
            <w:tcBorders>
              <w:top w:val="nil"/>
              <w:left w:val="nil"/>
              <w:bottom w:val="single" w:sz="4" w:space="0" w:color="auto"/>
              <w:right w:val="single" w:sz="4" w:space="0" w:color="auto"/>
            </w:tcBorders>
            <w:shd w:val="clear" w:color="auto" w:fill="auto"/>
            <w:noWrap/>
            <w:vAlign w:val="center"/>
            <w:hideMark/>
          </w:tcPr>
          <w:p w14:paraId="4BD8367A"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40AEB96B"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0A0C0236" w14:textId="77777777" w:rsidR="00A61775" w:rsidRPr="006172B2" w:rsidRDefault="00A61775" w:rsidP="00A61775">
            <w:pPr>
              <w:jc w:val="center"/>
            </w:pPr>
            <w:r w:rsidRPr="006172B2">
              <w:t>17</w:t>
            </w:r>
          </w:p>
        </w:tc>
        <w:tc>
          <w:tcPr>
            <w:tcW w:w="280" w:type="pct"/>
            <w:tcBorders>
              <w:top w:val="nil"/>
              <w:left w:val="nil"/>
              <w:bottom w:val="single" w:sz="4" w:space="0" w:color="auto"/>
              <w:right w:val="single" w:sz="4" w:space="0" w:color="auto"/>
            </w:tcBorders>
            <w:shd w:val="clear" w:color="auto" w:fill="auto"/>
            <w:noWrap/>
            <w:vAlign w:val="center"/>
            <w:hideMark/>
          </w:tcPr>
          <w:p w14:paraId="09BD77E9" w14:textId="77777777" w:rsidR="00A61775" w:rsidRPr="006172B2" w:rsidRDefault="00A61775" w:rsidP="00A61775">
            <w:pPr>
              <w:jc w:val="center"/>
            </w:pPr>
            <w:r w:rsidRPr="006172B2">
              <w:t>24</w:t>
            </w:r>
          </w:p>
        </w:tc>
        <w:tc>
          <w:tcPr>
            <w:tcW w:w="1176" w:type="pct"/>
            <w:tcBorders>
              <w:top w:val="nil"/>
              <w:left w:val="nil"/>
              <w:bottom w:val="single" w:sz="4" w:space="0" w:color="auto"/>
              <w:right w:val="single" w:sz="4" w:space="0" w:color="auto"/>
            </w:tcBorders>
            <w:shd w:val="clear" w:color="auto" w:fill="auto"/>
            <w:noWrap/>
            <w:vAlign w:val="center"/>
            <w:hideMark/>
          </w:tcPr>
          <w:p w14:paraId="44ADD227" w14:textId="77777777" w:rsidR="00A61775" w:rsidRPr="006172B2" w:rsidRDefault="00A61775" w:rsidP="00A61775">
            <w:pPr>
              <w:jc w:val="center"/>
            </w:pPr>
            <w:r w:rsidRPr="006172B2">
              <w:t>103</w:t>
            </w:r>
          </w:p>
        </w:tc>
        <w:tc>
          <w:tcPr>
            <w:tcW w:w="1050" w:type="pct"/>
            <w:tcBorders>
              <w:top w:val="nil"/>
              <w:left w:val="nil"/>
              <w:bottom w:val="single" w:sz="4" w:space="0" w:color="auto"/>
              <w:right w:val="single" w:sz="8" w:space="0" w:color="auto"/>
            </w:tcBorders>
            <w:shd w:val="clear" w:color="auto" w:fill="auto"/>
            <w:noWrap/>
            <w:vAlign w:val="center"/>
            <w:hideMark/>
          </w:tcPr>
          <w:p w14:paraId="5B63F7F6" w14:textId="77777777" w:rsidR="00A61775" w:rsidRPr="006172B2" w:rsidRDefault="00A61775" w:rsidP="00A61775">
            <w:pPr>
              <w:jc w:val="center"/>
            </w:pPr>
            <w:r w:rsidRPr="006172B2">
              <w:t> </w:t>
            </w:r>
          </w:p>
        </w:tc>
      </w:tr>
      <w:tr w:rsidR="00A61775" w:rsidRPr="006172B2" w14:paraId="5110D9DF"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5068E59" w14:textId="77777777" w:rsidR="00A61775" w:rsidRPr="006172B2" w:rsidRDefault="00A61775" w:rsidP="00A61775">
            <w:pPr>
              <w:jc w:val="center"/>
            </w:pPr>
            <w:r w:rsidRPr="006172B2">
              <w:t>1785</w:t>
            </w:r>
          </w:p>
        </w:tc>
        <w:tc>
          <w:tcPr>
            <w:tcW w:w="1146" w:type="pct"/>
            <w:tcBorders>
              <w:top w:val="nil"/>
              <w:left w:val="nil"/>
              <w:bottom w:val="single" w:sz="4" w:space="0" w:color="auto"/>
              <w:right w:val="single" w:sz="4" w:space="0" w:color="auto"/>
            </w:tcBorders>
            <w:shd w:val="clear" w:color="auto" w:fill="auto"/>
            <w:noWrap/>
            <w:vAlign w:val="center"/>
            <w:hideMark/>
          </w:tcPr>
          <w:p w14:paraId="578FCCB0"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42AC6C68"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BC79DE8" w14:textId="77777777" w:rsidR="00A61775" w:rsidRPr="006172B2" w:rsidRDefault="00A61775" w:rsidP="00A61775">
            <w:pPr>
              <w:jc w:val="center"/>
            </w:pPr>
            <w:r w:rsidRPr="006172B2">
              <w:t>8</w:t>
            </w:r>
          </w:p>
        </w:tc>
        <w:tc>
          <w:tcPr>
            <w:tcW w:w="280" w:type="pct"/>
            <w:tcBorders>
              <w:top w:val="nil"/>
              <w:left w:val="nil"/>
              <w:bottom w:val="single" w:sz="4" w:space="0" w:color="auto"/>
              <w:right w:val="single" w:sz="4" w:space="0" w:color="auto"/>
            </w:tcBorders>
            <w:shd w:val="clear" w:color="auto" w:fill="auto"/>
            <w:noWrap/>
            <w:vAlign w:val="center"/>
            <w:hideMark/>
          </w:tcPr>
          <w:p w14:paraId="6401BC19" w14:textId="77777777" w:rsidR="00A61775" w:rsidRPr="006172B2" w:rsidRDefault="00A61775" w:rsidP="00A61775">
            <w:pPr>
              <w:jc w:val="center"/>
            </w:pPr>
            <w:r w:rsidRPr="006172B2">
              <w:t>8</w:t>
            </w:r>
          </w:p>
        </w:tc>
        <w:tc>
          <w:tcPr>
            <w:tcW w:w="1176" w:type="pct"/>
            <w:tcBorders>
              <w:top w:val="nil"/>
              <w:left w:val="nil"/>
              <w:bottom w:val="single" w:sz="4" w:space="0" w:color="auto"/>
              <w:right w:val="single" w:sz="4" w:space="0" w:color="auto"/>
            </w:tcBorders>
            <w:shd w:val="clear" w:color="auto" w:fill="auto"/>
            <w:noWrap/>
            <w:vAlign w:val="center"/>
            <w:hideMark/>
          </w:tcPr>
          <w:p w14:paraId="3199FDCC" w14:textId="77777777" w:rsidR="00A61775" w:rsidRPr="006172B2" w:rsidRDefault="00A61775" w:rsidP="00A61775">
            <w:pPr>
              <w:jc w:val="center"/>
            </w:pPr>
            <w:r w:rsidRPr="006172B2">
              <w:t>103</w:t>
            </w:r>
          </w:p>
        </w:tc>
        <w:tc>
          <w:tcPr>
            <w:tcW w:w="1050" w:type="pct"/>
            <w:tcBorders>
              <w:top w:val="nil"/>
              <w:left w:val="nil"/>
              <w:bottom w:val="single" w:sz="4" w:space="0" w:color="auto"/>
              <w:right w:val="single" w:sz="8" w:space="0" w:color="auto"/>
            </w:tcBorders>
            <w:shd w:val="clear" w:color="auto" w:fill="auto"/>
            <w:noWrap/>
            <w:vAlign w:val="center"/>
            <w:hideMark/>
          </w:tcPr>
          <w:p w14:paraId="7BAA5877" w14:textId="77777777" w:rsidR="00A61775" w:rsidRPr="006172B2" w:rsidRDefault="00A61775" w:rsidP="00A61775">
            <w:pPr>
              <w:jc w:val="center"/>
            </w:pPr>
            <w:r w:rsidRPr="006172B2">
              <w:t> </w:t>
            </w:r>
          </w:p>
        </w:tc>
      </w:tr>
      <w:tr w:rsidR="00A61775" w:rsidRPr="006172B2" w14:paraId="0AD54E9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E83179B" w14:textId="77777777" w:rsidR="00A61775" w:rsidRPr="006172B2" w:rsidRDefault="00A61775" w:rsidP="00A61775">
            <w:pPr>
              <w:jc w:val="center"/>
            </w:pPr>
            <w:r w:rsidRPr="006172B2">
              <w:t>1786</w:t>
            </w:r>
          </w:p>
        </w:tc>
        <w:tc>
          <w:tcPr>
            <w:tcW w:w="1146" w:type="pct"/>
            <w:tcBorders>
              <w:top w:val="nil"/>
              <w:left w:val="nil"/>
              <w:bottom w:val="single" w:sz="4" w:space="0" w:color="auto"/>
              <w:right w:val="single" w:sz="4" w:space="0" w:color="auto"/>
            </w:tcBorders>
            <w:shd w:val="clear" w:color="auto" w:fill="auto"/>
            <w:noWrap/>
            <w:vAlign w:val="center"/>
            <w:hideMark/>
          </w:tcPr>
          <w:p w14:paraId="562D55BF"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243F6252" w14:textId="77777777" w:rsidR="00A61775" w:rsidRPr="006172B2" w:rsidRDefault="00A61775" w:rsidP="00A61775">
            <w:pPr>
              <w:jc w:val="center"/>
            </w:pPr>
            <w:r w:rsidRPr="006172B2">
              <w:t>4</w:t>
            </w:r>
          </w:p>
        </w:tc>
        <w:tc>
          <w:tcPr>
            <w:tcW w:w="269" w:type="pct"/>
            <w:tcBorders>
              <w:top w:val="nil"/>
              <w:left w:val="nil"/>
              <w:bottom w:val="single" w:sz="4" w:space="0" w:color="auto"/>
              <w:right w:val="single" w:sz="4" w:space="0" w:color="auto"/>
            </w:tcBorders>
            <w:shd w:val="clear" w:color="auto" w:fill="auto"/>
            <w:noWrap/>
            <w:vAlign w:val="center"/>
            <w:hideMark/>
          </w:tcPr>
          <w:p w14:paraId="2EABA6C7" w14:textId="77777777" w:rsidR="00A61775" w:rsidRPr="006172B2" w:rsidRDefault="00A61775" w:rsidP="00A61775">
            <w:pPr>
              <w:jc w:val="center"/>
            </w:pPr>
            <w:r w:rsidRPr="006172B2">
              <w:t>13</w:t>
            </w:r>
          </w:p>
        </w:tc>
        <w:tc>
          <w:tcPr>
            <w:tcW w:w="280" w:type="pct"/>
            <w:tcBorders>
              <w:top w:val="nil"/>
              <w:left w:val="nil"/>
              <w:bottom w:val="single" w:sz="4" w:space="0" w:color="auto"/>
              <w:right w:val="single" w:sz="4" w:space="0" w:color="auto"/>
            </w:tcBorders>
            <w:shd w:val="clear" w:color="auto" w:fill="auto"/>
            <w:noWrap/>
            <w:vAlign w:val="center"/>
            <w:hideMark/>
          </w:tcPr>
          <w:p w14:paraId="0A29E29C" w14:textId="77777777" w:rsidR="00A61775" w:rsidRPr="006172B2" w:rsidRDefault="00A61775" w:rsidP="00A61775">
            <w:pPr>
              <w:jc w:val="center"/>
            </w:pPr>
            <w:r w:rsidRPr="006172B2">
              <w:t>67</w:t>
            </w:r>
          </w:p>
        </w:tc>
        <w:tc>
          <w:tcPr>
            <w:tcW w:w="1176" w:type="pct"/>
            <w:tcBorders>
              <w:top w:val="nil"/>
              <w:left w:val="nil"/>
              <w:bottom w:val="single" w:sz="4" w:space="0" w:color="auto"/>
              <w:right w:val="single" w:sz="4" w:space="0" w:color="auto"/>
            </w:tcBorders>
            <w:shd w:val="clear" w:color="auto" w:fill="auto"/>
            <w:noWrap/>
            <w:vAlign w:val="center"/>
            <w:hideMark/>
          </w:tcPr>
          <w:p w14:paraId="03E724A3" w14:textId="77777777" w:rsidR="00A61775" w:rsidRPr="006172B2" w:rsidRDefault="00A61775" w:rsidP="00A61775">
            <w:pPr>
              <w:jc w:val="center"/>
            </w:pPr>
            <w:r w:rsidRPr="006172B2">
              <w:t>103</w:t>
            </w:r>
          </w:p>
        </w:tc>
        <w:tc>
          <w:tcPr>
            <w:tcW w:w="1050" w:type="pct"/>
            <w:tcBorders>
              <w:top w:val="nil"/>
              <w:left w:val="nil"/>
              <w:bottom w:val="single" w:sz="4" w:space="0" w:color="auto"/>
              <w:right w:val="single" w:sz="8" w:space="0" w:color="auto"/>
            </w:tcBorders>
            <w:shd w:val="clear" w:color="auto" w:fill="auto"/>
            <w:noWrap/>
            <w:vAlign w:val="center"/>
            <w:hideMark/>
          </w:tcPr>
          <w:p w14:paraId="557529E6" w14:textId="77777777" w:rsidR="00A61775" w:rsidRPr="006172B2" w:rsidRDefault="00A61775" w:rsidP="00A61775">
            <w:pPr>
              <w:jc w:val="center"/>
            </w:pPr>
            <w:r w:rsidRPr="006172B2">
              <w:t> </w:t>
            </w:r>
          </w:p>
        </w:tc>
      </w:tr>
      <w:tr w:rsidR="00A61775" w:rsidRPr="006172B2" w14:paraId="0BFDD9F6"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4350898" w14:textId="77777777" w:rsidR="00A61775" w:rsidRPr="006172B2" w:rsidRDefault="00A61775" w:rsidP="00A61775">
            <w:pPr>
              <w:jc w:val="center"/>
            </w:pPr>
            <w:r w:rsidRPr="006172B2">
              <w:t>1787</w:t>
            </w:r>
          </w:p>
        </w:tc>
        <w:tc>
          <w:tcPr>
            <w:tcW w:w="1146" w:type="pct"/>
            <w:tcBorders>
              <w:top w:val="nil"/>
              <w:left w:val="nil"/>
              <w:bottom w:val="single" w:sz="4" w:space="0" w:color="auto"/>
              <w:right w:val="single" w:sz="4" w:space="0" w:color="auto"/>
            </w:tcBorders>
            <w:shd w:val="clear" w:color="auto" w:fill="auto"/>
            <w:noWrap/>
            <w:vAlign w:val="center"/>
            <w:hideMark/>
          </w:tcPr>
          <w:p w14:paraId="71976DDB"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595E6511" w14:textId="77777777" w:rsidR="00A61775" w:rsidRPr="006172B2" w:rsidRDefault="00A61775" w:rsidP="00A61775">
            <w:pPr>
              <w:jc w:val="center"/>
            </w:pPr>
            <w:r w:rsidRPr="006172B2">
              <w:t>79</w:t>
            </w:r>
          </w:p>
        </w:tc>
        <w:tc>
          <w:tcPr>
            <w:tcW w:w="269" w:type="pct"/>
            <w:tcBorders>
              <w:top w:val="nil"/>
              <w:left w:val="nil"/>
              <w:bottom w:val="single" w:sz="4" w:space="0" w:color="auto"/>
              <w:right w:val="single" w:sz="4" w:space="0" w:color="auto"/>
            </w:tcBorders>
            <w:shd w:val="clear" w:color="auto" w:fill="auto"/>
            <w:noWrap/>
            <w:vAlign w:val="center"/>
            <w:hideMark/>
          </w:tcPr>
          <w:p w14:paraId="1558166B" w14:textId="77777777" w:rsidR="00A61775" w:rsidRPr="006172B2" w:rsidRDefault="00A61775" w:rsidP="00A61775">
            <w:pPr>
              <w:jc w:val="center"/>
            </w:pPr>
            <w:r w:rsidRPr="006172B2">
              <w:t>77</w:t>
            </w:r>
          </w:p>
        </w:tc>
        <w:tc>
          <w:tcPr>
            <w:tcW w:w="280" w:type="pct"/>
            <w:tcBorders>
              <w:top w:val="nil"/>
              <w:left w:val="nil"/>
              <w:bottom w:val="single" w:sz="4" w:space="0" w:color="auto"/>
              <w:right w:val="single" w:sz="4" w:space="0" w:color="auto"/>
            </w:tcBorders>
            <w:shd w:val="clear" w:color="auto" w:fill="auto"/>
            <w:noWrap/>
            <w:vAlign w:val="center"/>
            <w:hideMark/>
          </w:tcPr>
          <w:p w14:paraId="6F60C728" w14:textId="77777777" w:rsidR="00A61775" w:rsidRPr="006172B2" w:rsidRDefault="00A61775" w:rsidP="00A61775">
            <w:pPr>
              <w:jc w:val="center"/>
            </w:pPr>
            <w:r w:rsidRPr="006172B2">
              <w:t>68</w:t>
            </w:r>
          </w:p>
        </w:tc>
        <w:tc>
          <w:tcPr>
            <w:tcW w:w="1176" w:type="pct"/>
            <w:tcBorders>
              <w:top w:val="nil"/>
              <w:left w:val="nil"/>
              <w:bottom w:val="single" w:sz="4" w:space="0" w:color="auto"/>
              <w:right w:val="single" w:sz="4" w:space="0" w:color="auto"/>
            </w:tcBorders>
            <w:shd w:val="clear" w:color="auto" w:fill="auto"/>
            <w:noWrap/>
            <w:vAlign w:val="center"/>
            <w:hideMark/>
          </w:tcPr>
          <w:p w14:paraId="6EC543E3" w14:textId="77777777" w:rsidR="00A61775" w:rsidRPr="006172B2" w:rsidRDefault="00A61775" w:rsidP="00A61775">
            <w:pPr>
              <w:jc w:val="center"/>
            </w:pPr>
            <w:r w:rsidRPr="006172B2">
              <w:t>102, 103</w:t>
            </w:r>
          </w:p>
        </w:tc>
        <w:tc>
          <w:tcPr>
            <w:tcW w:w="1050" w:type="pct"/>
            <w:tcBorders>
              <w:top w:val="nil"/>
              <w:left w:val="nil"/>
              <w:bottom w:val="single" w:sz="4" w:space="0" w:color="auto"/>
              <w:right w:val="single" w:sz="8" w:space="0" w:color="auto"/>
            </w:tcBorders>
            <w:shd w:val="clear" w:color="auto" w:fill="auto"/>
            <w:noWrap/>
            <w:vAlign w:val="center"/>
            <w:hideMark/>
          </w:tcPr>
          <w:p w14:paraId="20CA4D22" w14:textId="77777777" w:rsidR="00A61775" w:rsidRPr="006172B2" w:rsidRDefault="00A61775" w:rsidP="00A61775">
            <w:pPr>
              <w:jc w:val="center"/>
            </w:pPr>
            <w:r w:rsidRPr="006172B2">
              <w:t> </w:t>
            </w:r>
          </w:p>
        </w:tc>
      </w:tr>
      <w:tr w:rsidR="00A61775" w:rsidRPr="006172B2" w14:paraId="06BF90B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49F6638" w14:textId="77777777" w:rsidR="00A61775" w:rsidRPr="006172B2" w:rsidRDefault="00A61775" w:rsidP="00A61775">
            <w:pPr>
              <w:jc w:val="center"/>
            </w:pPr>
            <w:r w:rsidRPr="006172B2">
              <w:t>1788</w:t>
            </w:r>
          </w:p>
        </w:tc>
        <w:tc>
          <w:tcPr>
            <w:tcW w:w="1146" w:type="pct"/>
            <w:tcBorders>
              <w:top w:val="nil"/>
              <w:left w:val="nil"/>
              <w:bottom w:val="single" w:sz="4" w:space="0" w:color="auto"/>
              <w:right w:val="single" w:sz="4" w:space="0" w:color="auto"/>
            </w:tcBorders>
            <w:shd w:val="clear" w:color="auto" w:fill="auto"/>
            <w:noWrap/>
            <w:vAlign w:val="center"/>
            <w:hideMark/>
          </w:tcPr>
          <w:p w14:paraId="1221407F" w14:textId="77777777" w:rsidR="00A61775" w:rsidRPr="006172B2" w:rsidRDefault="00A61775" w:rsidP="00A61775">
            <w:pPr>
              <w:jc w:val="center"/>
            </w:pPr>
            <w:r w:rsidRPr="006172B2">
              <w:t>ливада 8кл</w:t>
            </w:r>
          </w:p>
        </w:tc>
        <w:tc>
          <w:tcPr>
            <w:tcW w:w="340" w:type="pct"/>
            <w:tcBorders>
              <w:top w:val="nil"/>
              <w:left w:val="nil"/>
              <w:bottom w:val="single" w:sz="4" w:space="0" w:color="auto"/>
              <w:right w:val="single" w:sz="4" w:space="0" w:color="auto"/>
            </w:tcBorders>
            <w:shd w:val="clear" w:color="auto" w:fill="auto"/>
            <w:noWrap/>
            <w:vAlign w:val="center"/>
            <w:hideMark/>
          </w:tcPr>
          <w:p w14:paraId="20B40CEC"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66089D5" w14:textId="77777777" w:rsidR="00A61775" w:rsidRPr="006172B2" w:rsidRDefault="00A61775" w:rsidP="00A61775">
            <w:pPr>
              <w:jc w:val="center"/>
            </w:pPr>
            <w:r w:rsidRPr="006172B2">
              <w:t>32</w:t>
            </w:r>
          </w:p>
        </w:tc>
        <w:tc>
          <w:tcPr>
            <w:tcW w:w="280" w:type="pct"/>
            <w:tcBorders>
              <w:top w:val="nil"/>
              <w:left w:val="nil"/>
              <w:bottom w:val="single" w:sz="4" w:space="0" w:color="auto"/>
              <w:right w:val="single" w:sz="4" w:space="0" w:color="auto"/>
            </w:tcBorders>
            <w:shd w:val="clear" w:color="auto" w:fill="auto"/>
            <w:noWrap/>
            <w:vAlign w:val="center"/>
            <w:hideMark/>
          </w:tcPr>
          <w:p w14:paraId="309490E3" w14:textId="77777777" w:rsidR="00A61775" w:rsidRPr="006172B2" w:rsidRDefault="00A61775" w:rsidP="00A61775">
            <w:pPr>
              <w:jc w:val="center"/>
            </w:pPr>
            <w:r w:rsidRPr="006172B2">
              <w:t>54</w:t>
            </w:r>
          </w:p>
        </w:tc>
        <w:tc>
          <w:tcPr>
            <w:tcW w:w="1176" w:type="pct"/>
            <w:tcBorders>
              <w:top w:val="nil"/>
              <w:left w:val="nil"/>
              <w:bottom w:val="single" w:sz="4" w:space="0" w:color="auto"/>
              <w:right w:val="single" w:sz="4" w:space="0" w:color="auto"/>
            </w:tcBorders>
            <w:shd w:val="clear" w:color="auto" w:fill="auto"/>
            <w:noWrap/>
            <w:vAlign w:val="center"/>
            <w:hideMark/>
          </w:tcPr>
          <w:p w14:paraId="4E872C81" w14:textId="77777777" w:rsidR="00A61775" w:rsidRPr="006172B2" w:rsidRDefault="00A61775" w:rsidP="00A61775">
            <w:pPr>
              <w:jc w:val="center"/>
            </w:pPr>
            <w:r w:rsidRPr="006172B2">
              <w:t>102</w:t>
            </w:r>
          </w:p>
        </w:tc>
        <w:tc>
          <w:tcPr>
            <w:tcW w:w="1050" w:type="pct"/>
            <w:tcBorders>
              <w:top w:val="nil"/>
              <w:left w:val="nil"/>
              <w:bottom w:val="single" w:sz="4" w:space="0" w:color="auto"/>
              <w:right w:val="single" w:sz="8" w:space="0" w:color="auto"/>
            </w:tcBorders>
            <w:shd w:val="clear" w:color="auto" w:fill="auto"/>
            <w:noWrap/>
            <w:vAlign w:val="center"/>
            <w:hideMark/>
          </w:tcPr>
          <w:p w14:paraId="32C33B1D" w14:textId="77777777" w:rsidR="00A61775" w:rsidRPr="006172B2" w:rsidRDefault="00A61775" w:rsidP="00A61775">
            <w:pPr>
              <w:jc w:val="center"/>
            </w:pPr>
            <w:r w:rsidRPr="006172B2">
              <w:t> </w:t>
            </w:r>
          </w:p>
        </w:tc>
      </w:tr>
      <w:tr w:rsidR="00A61775" w:rsidRPr="006172B2" w14:paraId="3EEF3D9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E208E41" w14:textId="77777777" w:rsidR="00A61775" w:rsidRPr="006172B2" w:rsidRDefault="00A61775" w:rsidP="00A61775">
            <w:pPr>
              <w:jc w:val="center"/>
            </w:pPr>
            <w:r w:rsidRPr="006172B2">
              <w:t>1789</w:t>
            </w:r>
          </w:p>
        </w:tc>
        <w:tc>
          <w:tcPr>
            <w:tcW w:w="1146" w:type="pct"/>
            <w:tcBorders>
              <w:top w:val="nil"/>
              <w:left w:val="nil"/>
              <w:bottom w:val="single" w:sz="4" w:space="0" w:color="auto"/>
              <w:right w:val="single" w:sz="4" w:space="0" w:color="auto"/>
            </w:tcBorders>
            <w:shd w:val="clear" w:color="auto" w:fill="auto"/>
            <w:noWrap/>
            <w:vAlign w:val="center"/>
            <w:hideMark/>
          </w:tcPr>
          <w:p w14:paraId="41FE4D86" w14:textId="77777777" w:rsidR="00A61775" w:rsidRPr="006172B2" w:rsidRDefault="00A61775" w:rsidP="00A61775">
            <w:pPr>
              <w:jc w:val="center"/>
            </w:pPr>
            <w:r w:rsidRPr="006172B2">
              <w:t>ров</w:t>
            </w:r>
          </w:p>
        </w:tc>
        <w:tc>
          <w:tcPr>
            <w:tcW w:w="340" w:type="pct"/>
            <w:tcBorders>
              <w:top w:val="nil"/>
              <w:left w:val="nil"/>
              <w:bottom w:val="single" w:sz="4" w:space="0" w:color="auto"/>
              <w:right w:val="single" w:sz="4" w:space="0" w:color="auto"/>
            </w:tcBorders>
            <w:shd w:val="clear" w:color="auto" w:fill="auto"/>
            <w:noWrap/>
            <w:vAlign w:val="center"/>
            <w:hideMark/>
          </w:tcPr>
          <w:p w14:paraId="53F0D589"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93CCA06" w14:textId="77777777" w:rsidR="00A61775" w:rsidRPr="006172B2" w:rsidRDefault="00A61775" w:rsidP="00A61775">
            <w:pPr>
              <w:jc w:val="center"/>
            </w:pPr>
            <w:r w:rsidRPr="006172B2">
              <w:t>28</w:t>
            </w:r>
          </w:p>
        </w:tc>
        <w:tc>
          <w:tcPr>
            <w:tcW w:w="280" w:type="pct"/>
            <w:tcBorders>
              <w:top w:val="nil"/>
              <w:left w:val="nil"/>
              <w:bottom w:val="single" w:sz="4" w:space="0" w:color="auto"/>
              <w:right w:val="single" w:sz="4" w:space="0" w:color="auto"/>
            </w:tcBorders>
            <w:shd w:val="clear" w:color="auto" w:fill="auto"/>
            <w:noWrap/>
            <w:vAlign w:val="center"/>
            <w:hideMark/>
          </w:tcPr>
          <w:p w14:paraId="0C1F3F8B" w14:textId="77777777" w:rsidR="00A61775" w:rsidRPr="006172B2" w:rsidRDefault="00A61775" w:rsidP="00A61775">
            <w:pPr>
              <w:jc w:val="center"/>
            </w:pPr>
            <w:r w:rsidRPr="006172B2">
              <w:t>11</w:t>
            </w:r>
          </w:p>
        </w:tc>
        <w:tc>
          <w:tcPr>
            <w:tcW w:w="1176" w:type="pct"/>
            <w:tcBorders>
              <w:top w:val="nil"/>
              <w:left w:val="nil"/>
              <w:bottom w:val="single" w:sz="4" w:space="0" w:color="auto"/>
              <w:right w:val="single" w:sz="4" w:space="0" w:color="auto"/>
            </w:tcBorders>
            <w:shd w:val="clear" w:color="auto" w:fill="auto"/>
            <w:noWrap/>
            <w:vAlign w:val="center"/>
            <w:hideMark/>
          </w:tcPr>
          <w:p w14:paraId="25D57889" w14:textId="77777777" w:rsidR="00A61775" w:rsidRPr="006172B2" w:rsidRDefault="00A61775" w:rsidP="00A61775">
            <w:pPr>
              <w:jc w:val="center"/>
            </w:pPr>
            <w:r w:rsidRPr="006172B2">
              <w:t>102</w:t>
            </w:r>
          </w:p>
        </w:tc>
        <w:tc>
          <w:tcPr>
            <w:tcW w:w="1050" w:type="pct"/>
            <w:tcBorders>
              <w:top w:val="nil"/>
              <w:left w:val="nil"/>
              <w:bottom w:val="single" w:sz="4" w:space="0" w:color="auto"/>
              <w:right w:val="single" w:sz="8" w:space="0" w:color="auto"/>
            </w:tcBorders>
            <w:shd w:val="clear" w:color="auto" w:fill="auto"/>
            <w:noWrap/>
            <w:vAlign w:val="center"/>
            <w:hideMark/>
          </w:tcPr>
          <w:p w14:paraId="097DECB9" w14:textId="77777777" w:rsidR="00A61775" w:rsidRPr="006172B2" w:rsidRDefault="00A61775" w:rsidP="00A61775">
            <w:pPr>
              <w:jc w:val="center"/>
            </w:pPr>
            <w:r w:rsidRPr="006172B2">
              <w:t> </w:t>
            </w:r>
          </w:p>
        </w:tc>
      </w:tr>
      <w:tr w:rsidR="00A61775" w:rsidRPr="006172B2" w14:paraId="2FDC741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B1A8F29" w14:textId="77777777" w:rsidR="00A61775" w:rsidRPr="006172B2" w:rsidRDefault="00A61775" w:rsidP="00A61775">
            <w:pPr>
              <w:jc w:val="center"/>
            </w:pPr>
            <w:r w:rsidRPr="006172B2">
              <w:t>1790/1</w:t>
            </w:r>
          </w:p>
        </w:tc>
        <w:tc>
          <w:tcPr>
            <w:tcW w:w="1146" w:type="pct"/>
            <w:tcBorders>
              <w:top w:val="nil"/>
              <w:left w:val="nil"/>
              <w:bottom w:val="single" w:sz="4" w:space="0" w:color="auto"/>
              <w:right w:val="single" w:sz="4" w:space="0" w:color="auto"/>
            </w:tcBorders>
            <w:shd w:val="clear" w:color="auto" w:fill="auto"/>
            <w:noWrap/>
            <w:vAlign w:val="center"/>
            <w:hideMark/>
          </w:tcPr>
          <w:p w14:paraId="44F318C5"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3D0A2797" w14:textId="77777777" w:rsidR="00A61775" w:rsidRPr="006172B2" w:rsidRDefault="00A61775" w:rsidP="00A61775">
            <w:pPr>
              <w:jc w:val="center"/>
            </w:pPr>
            <w:r w:rsidRPr="006172B2">
              <w:t>3</w:t>
            </w:r>
          </w:p>
        </w:tc>
        <w:tc>
          <w:tcPr>
            <w:tcW w:w="269" w:type="pct"/>
            <w:tcBorders>
              <w:top w:val="nil"/>
              <w:left w:val="nil"/>
              <w:bottom w:val="single" w:sz="4" w:space="0" w:color="auto"/>
              <w:right w:val="single" w:sz="4" w:space="0" w:color="auto"/>
            </w:tcBorders>
            <w:shd w:val="clear" w:color="auto" w:fill="auto"/>
            <w:noWrap/>
            <w:vAlign w:val="center"/>
            <w:hideMark/>
          </w:tcPr>
          <w:p w14:paraId="499DA685" w14:textId="77777777" w:rsidR="00A61775" w:rsidRPr="006172B2" w:rsidRDefault="00A61775" w:rsidP="00A61775">
            <w:pPr>
              <w:jc w:val="center"/>
            </w:pPr>
            <w:r w:rsidRPr="006172B2">
              <w:t>98</w:t>
            </w:r>
          </w:p>
        </w:tc>
        <w:tc>
          <w:tcPr>
            <w:tcW w:w="280" w:type="pct"/>
            <w:tcBorders>
              <w:top w:val="nil"/>
              <w:left w:val="nil"/>
              <w:bottom w:val="single" w:sz="4" w:space="0" w:color="auto"/>
              <w:right w:val="single" w:sz="4" w:space="0" w:color="auto"/>
            </w:tcBorders>
            <w:shd w:val="clear" w:color="auto" w:fill="auto"/>
            <w:noWrap/>
            <w:vAlign w:val="center"/>
            <w:hideMark/>
          </w:tcPr>
          <w:p w14:paraId="400A0DEA" w14:textId="77777777" w:rsidR="00A61775" w:rsidRPr="006172B2" w:rsidRDefault="00A61775" w:rsidP="00A61775">
            <w:pPr>
              <w:jc w:val="center"/>
            </w:pPr>
            <w:r w:rsidRPr="006172B2">
              <w:t>96</w:t>
            </w:r>
          </w:p>
        </w:tc>
        <w:tc>
          <w:tcPr>
            <w:tcW w:w="1176" w:type="pct"/>
            <w:tcBorders>
              <w:top w:val="nil"/>
              <w:left w:val="nil"/>
              <w:bottom w:val="single" w:sz="4" w:space="0" w:color="auto"/>
              <w:right w:val="single" w:sz="4" w:space="0" w:color="auto"/>
            </w:tcBorders>
            <w:shd w:val="clear" w:color="auto" w:fill="auto"/>
            <w:noWrap/>
            <w:vAlign w:val="center"/>
            <w:hideMark/>
          </w:tcPr>
          <w:p w14:paraId="5CC49C6D" w14:textId="77777777" w:rsidR="00A61775" w:rsidRPr="006172B2" w:rsidRDefault="00A61775" w:rsidP="00A61775">
            <w:pPr>
              <w:jc w:val="center"/>
            </w:pPr>
            <w:r w:rsidRPr="006172B2">
              <w:t>102</w:t>
            </w:r>
          </w:p>
        </w:tc>
        <w:tc>
          <w:tcPr>
            <w:tcW w:w="1050" w:type="pct"/>
            <w:tcBorders>
              <w:top w:val="nil"/>
              <w:left w:val="nil"/>
              <w:bottom w:val="single" w:sz="4" w:space="0" w:color="auto"/>
              <w:right w:val="single" w:sz="8" w:space="0" w:color="auto"/>
            </w:tcBorders>
            <w:shd w:val="clear" w:color="auto" w:fill="auto"/>
            <w:noWrap/>
            <w:vAlign w:val="center"/>
            <w:hideMark/>
          </w:tcPr>
          <w:p w14:paraId="7DB1FA4E" w14:textId="77777777" w:rsidR="00A61775" w:rsidRPr="006172B2" w:rsidRDefault="00A61775" w:rsidP="00A61775">
            <w:pPr>
              <w:jc w:val="center"/>
            </w:pPr>
            <w:r w:rsidRPr="006172B2">
              <w:t> </w:t>
            </w:r>
          </w:p>
        </w:tc>
      </w:tr>
      <w:tr w:rsidR="00A61775" w:rsidRPr="006172B2" w14:paraId="5433D1F8"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75DF2EA" w14:textId="77777777" w:rsidR="00A61775" w:rsidRPr="006172B2" w:rsidRDefault="00A61775" w:rsidP="00A61775">
            <w:pPr>
              <w:jc w:val="center"/>
            </w:pPr>
            <w:r w:rsidRPr="006172B2">
              <w:t>1790/2</w:t>
            </w:r>
          </w:p>
        </w:tc>
        <w:tc>
          <w:tcPr>
            <w:tcW w:w="1146" w:type="pct"/>
            <w:tcBorders>
              <w:top w:val="nil"/>
              <w:left w:val="nil"/>
              <w:bottom w:val="single" w:sz="4" w:space="0" w:color="auto"/>
              <w:right w:val="single" w:sz="4" w:space="0" w:color="auto"/>
            </w:tcBorders>
            <w:shd w:val="clear" w:color="auto" w:fill="auto"/>
            <w:noWrap/>
            <w:vAlign w:val="center"/>
            <w:hideMark/>
          </w:tcPr>
          <w:p w14:paraId="2A3CD812"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7B39F4F1" w14:textId="77777777" w:rsidR="00A61775" w:rsidRPr="006172B2" w:rsidRDefault="00A61775" w:rsidP="00A61775">
            <w:pPr>
              <w:jc w:val="center"/>
            </w:pPr>
            <w:r w:rsidRPr="006172B2">
              <w:t>3</w:t>
            </w:r>
          </w:p>
        </w:tc>
        <w:tc>
          <w:tcPr>
            <w:tcW w:w="269" w:type="pct"/>
            <w:tcBorders>
              <w:top w:val="nil"/>
              <w:left w:val="nil"/>
              <w:bottom w:val="single" w:sz="4" w:space="0" w:color="auto"/>
              <w:right w:val="single" w:sz="4" w:space="0" w:color="auto"/>
            </w:tcBorders>
            <w:shd w:val="clear" w:color="auto" w:fill="auto"/>
            <w:noWrap/>
            <w:vAlign w:val="center"/>
            <w:hideMark/>
          </w:tcPr>
          <w:p w14:paraId="7976A98C" w14:textId="77777777" w:rsidR="00A61775" w:rsidRPr="006172B2" w:rsidRDefault="00A61775" w:rsidP="00A61775">
            <w:pPr>
              <w:jc w:val="center"/>
            </w:pPr>
            <w:r w:rsidRPr="006172B2">
              <w:t>31</w:t>
            </w:r>
          </w:p>
        </w:tc>
        <w:tc>
          <w:tcPr>
            <w:tcW w:w="280" w:type="pct"/>
            <w:tcBorders>
              <w:top w:val="nil"/>
              <w:left w:val="nil"/>
              <w:bottom w:val="single" w:sz="4" w:space="0" w:color="auto"/>
              <w:right w:val="single" w:sz="4" w:space="0" w:color="auto"/>
            </w:tcBorders>
            <w:shd w:val="clear" w:color="auto" w:fill="auto"/>
            <w:noWrap/>
            <w:vAlign w:val="center"/>
            <w:hideMark/>
          </w:tcPr>
          <w:p w14:paraId="5853648E" w14:textId="77777777" w:rsidR="00A61775" w:rsidRPr="006172B2" w:rsidRDefault="00A61775" w:rsidP="00A61775">
            <w:pPr>
              <w:jc w:val="center"/>
            </w:pPr>
            <w:r w:rsidRPr="006172B2">
              <w:t>92</w:t>
            </w:r>
          </w:p>
        </w:tc>
        <w:tc>
          <w:tcPr>
            <w:tcW w:w="1176" w:type="pct"/>
            <w:tcBorders>
              <w:top w:val="nil"/>
              <w:left w:val="nil"/>
              <w:bottom w:val="single" w:sz="4" w:space="0" w:color="auto"/>
              <w:right w:val="single" w:sz="4" w:space="0" w:color="auto"/>
            </w:tcBorders>
            <w:shd w:val="clear" w:color="auto" w:fill="auto"/>
            <w:noWrap/>
            <w:vAlign w:val="center"/>
            <w:hideMark/>
          </w:tcPr>
          <w:p w14:paraId="12458FCE" w14:textId="77777777" w:rsidR="00A61775" w:rsidRPr="006172B2" w:rsidRDefault="00A61775" w:rsidP="00A61775">
            <w:pPr>
              <w:jc w:val="center"/>
            </w:pPr>
            <w:r w:rsidRPr="006172B2">
              <w:t>102</w:t>
            </w:r>
          </w:p>
        </w:tc>
        <w:tc>
          <w:tcPr>
            <w:tcW w:w="1050" w:type="pct"/>
            <w:tcBorders>
              <w:top w:val="nil"/>
              <w:left w:val="nil"/>
              <w:bottom w:val="single" w:sz="4" w:space="0" w:color="auto"/>
              <w:right w:val="single" w:sz="8" w:space="0" w:color="auto"/>
            </w:tcBorders>
            <w:shd w:val="clear" w:color="auto" w:fill="auto"/>
            <w:noWrap/>
            <w:vAlign w:val="center"/>
            <w:hideMark/>
          </w:tcPr>
          <w:p w14:paraId="11AA7AC0" w14:textId="77777777" w:rsidR="00A61775" w:rsidRPr="006172B2" w:rsidRDefault="00A61775" w:rsidP="00A61775">
            <w:pPr>
              <w:jc w:val="center"/>
            </w:pPr>
            <w:r w:rsidRPr="006172B2">
              <w:t> </w:t>
            </w:r>
          </w:p>
        </w:tc>
      </w:tr>
      <w:tr w:rsidR="00A61775" w:rsidRPr="006172B2" w14:paraId="53E94DB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30AF61A" w14:textId="77777777" w:rsidR="00A61775" w:rsidRPr="006172B2" w:rsidRDefault="00A61775" w:rsidP="00A61775">
            <w:pPr>
              <w:jc w:val="center"/>
            </w:pPr>
            <w:r w:rsidRPr="006172B2">
              <w:t>2023</w:t>
            </w:r>
          </w:p>
        </w:tc>
        <w:tc>
          <w:tcPr>
            <w:tcW w:w="1146" w:type="pct"/>
            <w:tcBorders>
              <w:top w:val="nil"/>
              <w:left w:val="nil"/>
              <w:bottom w:val="single" w:sz="4" w:space="0" w:color="auto"/>
              <w:right w:val="single" w:sz="4" w:space="0" w:color="auto"/>
            </w:tcBorders>
            <w:shd w:val="clear" w:color="auto" w:fill="auto"/>
            <w:noWrap/>
            <w:vAlign w:val="center"/>
            <w:hideMark/>
          </w:tcPr>
          <w:p w14:paraId="36902993" w14:textId="77777777" w:rsidR="00A61775" w:rsidRPr="006172B2" w:rsidRDefault="00A61775" w:rsidP="00A61775">
            <w:pPr>
              <w:jc w:val="center"/>
            </w:pPr>
            <w:r w:rsidRPr="006172B2">
              <w:t>ливада 8кл</w:t>
            </w:r>
          </w:p>
        </w:tc>
        <w:tc>
          <w:tcPr>
            <w:tcW w:w="340" w:type="pct"/>
            <w:tcBorders>
              <w:top w:val="nil"/>
              <w:left w:val="nil"/>
              <w:bottom w:val="single" w:sz="4" w:space="0" w:color="auto"/>
              <w:right w:val="single" w:sz="4" w:space="0" w:color="auto"/>
            </w:tcBorders>
            <w:shd w:val="clear" w:color="auto" w:fill="auto"/>
            <w:noWrap/>
            <w:vAlign w:val="center"/>
            <w:hideMark/>
          </w:tcPr>
          <w:p w14:paraId="5397B5F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E2D4641" w14:textId="77777777" w:rsidR="00A61775" w:rsidRPr="006172B2" w:rsidRDefault="00A61775" w:rsidP="00A61775">
            <w:pPr>
              <w:jc w:val="center"/>
            </w:pPr>
            <w:r w:rsidRPr="006172B2">
              <w:t>4</w:t>
            </w:r>
          </w:p>
        </w:tc>
        <w:tc>
          <w:tcPr>
            <w:tcW w:w="280" w:type="pct"/>
            <w:tcBorders>
              <w:top w:val="nil"/>
              <w:left w:val="nil"/>
              <w:bottom w:val="single" w:sz="4" w:space="0" w:color="auto"/>
              <w:right w:val="single" w:sz="4" w:space="0" w:color="auto"/>
            </w:tcBorders>
            <w:shd w:val="clear" w:color="auto" w:fill="auto"/>
            <w:noWrap/>
            <w:vAlign w:val="center"/>
            <w:hideMark/>
          </w:tcPr>
          <w:p w14:paraId="29ED3748" w14:textId="77777777" w:rsidR="00A61775" w:rsidRPr="006172B2" w:rsidRDefault="00A61775" w:rsidP="00A61775">
            <w:pPr>
              <w:jc w:val="center"/>
            </w:pPr>
            <w:r w:rsidRPr="006172B2">
              <w:t>81</w:t>
            </w:r>
          </w:p>
        </w:tc>
        <w:tc>
          <w:tcPr>
            <w:tcW w:w="1176" w:type="pct"/>
            <w:tcBorders>
              <w:top w:val="nil"/>
              <w:left w:val="nil"/>
              <w:bottom w:val="single" w:sz="4" w:space="0" w:color="auto"/>
              <w:right w:val="single" w:sz="4" w:space="0" w:color="auto"/>
            </w:tcBorders>
            <w:shd w:val="clear" w:color="auto" w:fill="auto"/>
            <w:noWrap/>
            <w:vAlign w:val="center"/>
            <w:hideMark/>
          </w:tcPr>
          <w:p w14:paraId="0C6E8ED0"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08698A3F" w14:textId="77777777" w:rsidR="00A61775" w:rsidRPr="006172B2" w:rsidRDefault="00A61775" w:rsidP="00A61775">
            <w:pPr>
              <w:jc w:val="center"/>
            </w:pPr>
            <w:r w:rsidRPr="006172B2">
              <w:t> </w:t>
            </w:r>
          </w:p>
        </w:tc>
      </w:tr>
      <w:tr w:rsidR="00A61775" w:rsidRPr="006172B2" w14:paraId="214523D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856E2C9" w14:textId="77777777" w:rsidR="00A61775" w:rsidRPr="006172B2" w:rsidRDefault="00A61775" w:rsidP="00A61775">
            <w:pPr>
              <w:jc w:val="center"/>
            </w:pPr>
            <w:r w:rsidRPr="006172B2">
              <w:t>2024</w:t>
            </w:r>
          </w:p>
        </w:tc>
        <w:tc>
          <w:tcPr>
            <w:tcW w:w="1146" w:type="pct"/>
            <w:tcBorders>
              <w:top w:val="nil"/>
              <w:left w:val="nil"/>
              <w:bottom w:val="single" w:sz="4" w:space="0" w:color="auto"/>
              <w:right w:val="single" w:sz="4" w:space="0" w:color="auto"/>
            </w:tcBorders>
            <w:shd w:val="clear" w:color="auto" w:fill="auto"/>
            <w:noWrap/>
            <w:vAlign w:val="center"/>
            <w:hideMark/>
          </w:tcPr>
          <w:p w14:paraId="7846FE2D" w14:textId="77777777" w:rsidR="00A61775" w:rsidRPr="006172B2" w:rsidRDefault="00A61775" w:rsidP="00A61775">
            <w:pPr>
              <w:jc w:val="center"/>
            </w:pPr>
            <w:r w:rsidRPr="006172B2">
              <w:t>ливада 8кл</w:t>
            </w:r>
          </w:p>
        </w:tc>
        <w:tc>
          <w:tcPr>
            <w:tcW w:w="340" w:type="pct"/>
            <w:tcBorders>
              <w:top w:val="nil"/>
              <w:left w:val="nil"/>
              <w:bottom w:val="single" w:sz="4" w:space="0" w:color="auto"/>
              <w:right w:val="single" w:sz="4" w:space="0" w:color="auto"/>
            </w:tcBorders>
            <w:shd w:val="clear" w:color="auto" w:fill="auto"/>
            <w:noWrap/>
            <w:vAlign w:val="center"/>
            <w:hideMark/>
          </w:tcPr>
          <w:p w14:paraId="5691F749"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38C89DF0" w14:textId="77777777" w:rsidR="00A61775" w:rsidRPr="006172B2" w:rsidRDefault="00A61775" w:rsidP="00A61775">
            <w:pPr>
              <w:jc w:val="center"/>
            </w:pPr>
            <w:r w:rsidRPr="006172B2">
              <w:t>63</w:t>
            </w:r>
          </w:p>
        </w:tc>
        <w:tc>
          <w:tcPr>
            <w:tcW w:w="280" w:type="pct"/>
            <w:tcBorders>
              <w:top w:val="nil"/>
              <w:left w:val="nil"/>
              <w:bottom w:val="single" w:sz="4" w:space="0" w:color="auto"/>
              <w:right w:val="single" w:sz="4" w:space="0" w:color="auto"/>
            </w:tcBorders>
            <w:shd w:val="clear" w:color="auto" w:fill="auto"/>
            <w:noWrap/>
            <w:vAlign w:val="center"/>
            <w:hideMark/>
          </w:tcPr>
          <w:p w14:paraId="035FC1AE" w14:textId="77777777" w:rsidR="00A61775" w:rsidRPr="006172B2" w:rsidRDefault="00A61775" w:rsidP="00A61775">
            <w:pPr>
              <w:jc w:val="center"/>
            </w:pPr>
            <w:r w:rsidRPr="006172B2">
              <w:t>2</w:t>
            </w:r>
          </w:p>
        </w:tc>
        <w:tc>
          <w:tcPr>
            <w:tcW w:w="1176" w:type="pct"/>
            <w:tcBorders>
              <w:top w:val="nil"/>
              <w:left w:val="nil"/>
              <w:bottom w:val="single" w:sz="4" w:space="0" w:color="auto"/>
              <w:right w:val="single" w:sz="4" w:space="0" w:color="auto"/>
            </w:tcBorders>
            <w:shd w:val="clear" w:color="auto" w:fill="auto"/>
            <w:noWrap/>
            <w:vAlign w:val="center"/>
            <w:hideMark/>
          </w:tcPr>
          <w:p w14:paraId="0B95DA40"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0EE278E8" w14:textId="77777777" w:rsidR="00A61775" w:rsidRPr="006172B2" w:rsidRDefault="00A61775" w:rsidP="00A61775">
            <w:pPr>
              <w:jc w:val="center"/>
            </w:pPr>
            <w:r w:rsidRPr="006172B2">
              <w:t> </w:t>
            </w:r>
          </w:p>
        </w:tc>
      </w:tr>
      <w:tr w:rsidR="00A61775" w:rsidRPr="006172B2" w14:paraId="6BCB59B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47CB47C" w14:textId="77777777" w:rsidR="00A61775" w:rsidRPr="006172B2" w:rsidRDefault="00A61775" w:rsidP="00A61775">
            <w:pPr>
              <w:jc w:val="center"/>
            </w:pPr>
            <w:r w:rsidRPr="006172B2">
              <w:t>2025</w:t>
            </w:r>
          </w:p>
        </w:tc>
        <w:tc>
          <w:tcPr>
            <w:tcW w:w="1146" w:type="pct"/>
            <w:tcBorders>
              <w:top w:val="nil"/>
              <w:left w:val="nil"/>
              <w:bottom w:val="single" w:sz="4" w:space="0" w:color="auto"/>
              <w:right w:val="single" w:sz="4" w:space="0" w:color="auto"/>
            </w:tcBorders>
            <w:shd w:val="clear" w:color="auto" w:fill="auto"/>
            <w:noWrap/>
            <w:vAlign w:val="center"/>
            <w:hideMark/>
          </w:tcPr>
          <w:p w14:paraId="6F2500E4" w14:textId="77777777" w:rsidR="00A61775" w:rsidRPr="006172B2" w:rsidRDefault="00A61775" w:rsidP="00A61775">
            <w:pPr>
              <w:jc w:val="center"/>
            </w:pPr>
            <w:r w:rsidRPr="006172B2">
              <w:t>шума 4кл</w:t>
            </w:r>
          </w:p>
        </w:tc>
        <w:tc>
          <w:tcPr>
            <w:tcW w:w="340" w:type="pct"/>
            <w:tcBorders>
              <w:top w:val="nil"/>
              <w:left w:val="nil"/>
              <w:bottom w:val="single" w:sz="4" w:space="0" w:color="auto"/>
              <w:right w:val="single" w:sz="4" w:space="0" w:color="auto"/>
            </w:tcBorders>
            <w:shd w:val="clear" w:color="auto" w:fill="auto"/>
            <w:noWrap/>
            <w:vAlign w:val="center"/>
            <w:hideMark/>
          </w:tcPr>
          <w:p w14:paraId="79A010CD" w14:textId="77777777" w:rsidR="00A61775" w:rsidRPr="006172B2" w:rsidRDefault="00A61775" w:rsidP="00A61775">
            <w:pPr>
              <w:jc w:val="center"/>
            </w:pPr>
            <w:r w:rsidRPr="006172B2">
              <w:t>2</w:t>
            </w:r>
          </w:p>
        </w:tc>
        <w:tc>
          <w:tcPr>
            <w:tcW w:w="269" w:type="pct"/>
            <w:tcBorders>
              <w:top w:val="nil"/>
              <w:left w:val="nil"/>
              <w:bottom w:val="single" w:sz="4" w:space="0" w:color="auto"/>
              <w:right w:val="single" w:sz="4" w:space="0" w:color="auto"/>
            </w:tcBorders>
            <w:shd w:val="clear" w:color="auto" w:fill="auto"/>
            <w:noWrap/>
            <w:vAlign w:val="center"/>
            <w:hideMark/>
          </w:tcPr>
          <w:p w14:paraId="0CB190EC" w14:textId="77777777" w:rsidR="00A61775" w:rsidRPr="006172B2" w:rsidRDefault="00A61775" w:rsidP="00A61775">
            <w:pPr>
              <w:jc w:val="center"/>
            </w:pPr>
            <w:r w:rsidRPr="006172B2">
              <w:t>18</w:t>
            </w:r>
          </w:p>
        </w:tc>
        <w:tc>
          <w:tcPr>
            <w:tcW w:w="280" w:type="pct"/>
            <w:tcBorders>
              <w:top w:val="nil"/>
              <w:left w:val="nil"/>
              <w:bottom w:val="single" w:sz="4" w:space="0" w:color="auto"/>
              <w:right w:val="single" w:sz="4" w:space="0" w:color="auto"/>
            </w:tcBorders>
            <w:shd w:val="clear" w:color="auto" w:fill="auto"/>
            <w:noWrap/>
            <w:vAlign w:val="center"/>
            <w:hideMark/>
          </w:tcPr>
          <w:p w14:paraId="1311585F" w14:textId="77777777" w:rsidR="00A61775" w:rsidRPr="006172B2" w:rsidRDefault="00A61775" w:rsidP="00A61775">
            <w:pPr>
              <w:jc w:val="center"/>
            </w:pPr>
            <w:r w:rsidRPr="006172B2">
              <w:t>14</w:t>
            </w:r>
          </w:p>
        </w:tc>
        <w:tc>
          <w:tcPr>
            <w:tcW w:w="1176" w:type="pct"/>
            <w:tcBorders>
              <w:top w:val="nil"/>
              <w:left w:val="nil"/>
              <w:bottom w:val="single" w:sz="4" w:space="0" w:color="auto"/>
              <w:right w:val="single" w:sz="4" w:space="0" w:color="auto"/>
            </w:tcBorders>
            <w:shd w:val="clear" w:color="auto" w:fill="auto"/>
            <w:noWrap/>
            <w:vAlign w:val="center"/>
            <w:hideMark/>
          </w:tcPr>
          <w:p w14:paraId="1B77F58D"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6413EF2C" w14:textId="77777777" w:rsidR="00A61775" w:rsidRPr="006172B2" w:rsidRDefault="00A61775" w:rsidP="00A61775">
            <w:pPr>
              <w:jc w:val="center"/>
            </w:pPr>
            <w:r w:rsidRPr="006172B2">
              <w:t> </w:t>
            </w:r>
          </w:p>
        </w:tc>
      </w:tr>
      <w:tr w:rsidR="00A61775" w:rsidRPr="006172B2" w14:paraId="060789DB"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33E203D" w14:textId="77777777" w:rsidR="00A61775" w:rsidRPr="006172B2" w:rsidRDefault="00A61775" w:rsidP="00A61775">
            <w:pPr>
              <w:jc w:val="center"/>
            </w:pPr>
            <w:r w:rsidRPr="006172B2">
              <w:t>2025</w:t>
            </w:r>
          </w:p>
        </w:tc>
        <w:tc>
          <w:tcPr>
            <w:tcW w:w="1146" w:type="pct"/>
            <w:tcBorders>
              <w:top w:val="nil"/>
              <w:left w:val="nil"/>
              <w:bottom w:val="single" w:sz="4" w:space="0" w:color="auto"/>
              <w:right w:val="single" w:sz="4" w:space="0" w:color="auto"/>
            </w:tcBorders>
            <w:shd w:val="clear" w:color="auto" w:fill="auto"/>
            <w:noWrap/>
            <w:vAlign w:val="center"/>
            <w:hideMark/>
          </w:tcPr>
          <w:p w14:paraId="3167C51D" w14:textId="77777777" w:rsidR="00A61775" w:rsidRPr="006172B2" w:rsidRDefault="00A61775" w:rsidP="00A61775">
            <w:pPr>
              <w:jc w:val="center"/>
            </w:pPr>
            <w:r w:rsidRPr="006172B2">
              <w:t>шума 2кл</w:t>
            </w:r>
          </w:p>
        </w:tc>
        <w:tc>
          <w:tcPr>
            <w:tcW w:w="340" w:type="pct"/>
            <w:tcBorders>
              <w:top w:val="nil"/>
              <w:left w:val="nil"/>
              <w:bottom w:val="single" w:sz="4" w:space="0" w:color="auto"/>
              <w:right w:val="single" w:sz="4" w:space="0" w:color="auto"/>
            </w:tcBorders>
            <w:shd w:val="clear" w:color="auto" w:fill="auto"/>
            <w:noWrap/>
            <w:vAlign w:val="center"/>
            <w:hideMark/>
          </w:tcPr>
          <w:p w14:paraId="7501B43C" w14:textId="77777777" w:rsidR="00A61775" w:rsidRPr="006172B2" w:rsidRDefault="00A61775" w:rsidP="00A61775">
            <w:pPr>
              <w:jc w:val="center"/>
            </w:pPr>
            <w:r w:rsidRPr="006172B2">
              <w:t>8</w:t>
            </w:r>
          </w:p>
        </w:tc>
        <w:tc>
          <w:tcPr>
            <w:tcW w:w="269" w:type="pct"/>
            <w:tcBorders>
              <w:top w:val="nil"/>
              <w:left w:val="nil"/>
              <w:bottom w:val="single" w:sz="4" w:space="0" w:color="auto"/>
              <w:right w:val="single" w:sz="4" w:space="0" w:color="auto"/>
            </w:tcBorders>
            <w:shd w:val="clear" w:color="auto" w:fill="auto"/>
            <w:noWrap/>
            <w:vAlign w:val="center"/>
            <w:hideMark/>
          </w:tcPr>
          <w:p w14:paraId="5D6C65AB" w14:textId="77777777" w:rsidR="00A61775" w:rsidRPr="006172B2" w:rsidRDefault="00A61775" w:rsidP="00A61775">
            <w:pPr>
              <w:jc w:val="center"/>
            </w:pPr>
            <w:r w:rsidRPr="006172B2">
              <w:t>39</w:t>
            </w:r>
          </w:p>
        </w:tc>
        <w:tc>
          <w:tcPr>
            <w:tcW w:w="280" w:type="pct"/>
            <w:tcBorders>
              <w:top w:val="nil"/>
              <w:left w:val="nil"/>
              <w:bottom w:val="single" w:sz="4" w:space="0" w:color="auto"/>
              <w:right w:val="single" w:sz="4" w:space="0" w:color="auto"/>
            </w:tcBorders>
            <w:shd w:val="clear" w:color="auto" w:fill="auto"/>
            <w:noWrap/>
            <w:vAlign w:val="center"/>
            <w:hideMark/>
          </w:tcPr>
          <w:p w14:paraId="22854556" w14:textId="77777777" w:rsidR="00A61775" w:rsidRPr="006172B2" w:rsidRDefault="00A61775" w:rsidP="00A61775">
            <w:pPr>
              <w:jc w:val="center"/>
            </w:pPr>
            <w:r w:rsidRPr="006172B2">
              <w:t>35</w:t>
            </w:r>
          </w:p>
        </w:tc>
        <w:tc>
          <w:tcPr>
            <w:tcW w:w="1176" w:type="pct"/>
            <w:tcBorders>
              <w:top w:val="nil"/>
              <w:left w:val="nil"/>
              <w:bottom w:val="single" w:sz="4" w:space="0" w:color="auto"/>
              <w:right w:val="single" w:sz="4" w:space="0" w:color="auto"/>
            </w:tcBorders>
            <w:shd w:val="clear" w:color="auto" w:fill="auto"/>
            <w:noWrap/>
            <w:vAlign w:val="center"/>
            <w:hideMark/>
          </w:tcPr>
          <w:p w14:paraId="6DC1C384"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3D767F89" w14:textId="77777777" w:rsidR="00A61775" w:rsidRPr="006172B2" w:rsidRDefault="00A61775" w:rsidP="00A61775">
            <w:pPr>
              <w:jc w:val="center"/>
            </w:pPr>
            <w:r w:rsidRPr="006172B2">
              <w:t> </w:t>
            </w:r>
          </w:p>
        </w:tc>
      </w:tr>
      <w:tr w:rsidR="00A61775" w:rsidRPr="006172B2" w14:paraId="384BB763"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A405D4A" w14:textId="77777777" w:rsidR="00A61775" w:rsidRPr="006172B2" w:rsidRDefault="00A61775" w:rsidP="00A61775">
            <w:pPr>
              <w:jc w:val="center"/>
            </w:pPr>
            <w:r w:rsidRPr="006172B2">
              <w:t>2026</w:t>
            </w:r>
          </w:p>
        </w:tc>
        <w:tc>
          <w:tcPr>
            <w:tcW w:w="1146" w:type="pct"/>
            <w:tcBorders>
              <w:top w:val="nil"/>
              <w:left w:val="nil"/>
              <w:bottom w:val="single" w:sz="4" w:space="0" w:color="auto"/>
              <w:right w:val="single" w:sz="4" w:space="0" w:color="auto"/>
            </w:tcBorders>
            <w:shd w:val="clear" w:color="auto" w:fill="auto"/>
            <w:noWrap/>
            <w:vAlign w:val="center"/>
            <w:hideMark/>
          </w:tcPr>
          <w:p w14:paraId="4247CBB4"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575EA0D7"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44D39E3" w14:textId="77777777" w:rsidR="00A61775" w:rsidRPr="006172B2" w:rsidRDefault="00A61775" w:rsidP="00A61775">
            <w:pPr>
              <w:jc w:val="center"/>
            </w:pPr>
            <w:r w:rsidRPr="006172B2">
              <w:t>42</w:t>
            </w:r>
          </w:p>
        </w:tc>
        <w:tc>
          <w:tcPr>
            <w:tcW w:w="280" w:type="pct"/>
            <w:tcBorders>
              <w:top w:val="nil"/>
              <w:left w:val="nil"/>
              <w:bottom w:val="single" w:sz="4" w:space="0" w:color="auto"/>
              <w:right w:val="single" w:sz="4" w:space="0" w:color="auto"/>
            </w:tcBorders>
            <w:shd w:val="clear" w:color="auto" w:fill="auto"/>
            <w:noWrap/>
            <w:vAlign w:val="center"/>
            <w:hideMark/>
          </w:tcPr>
          <w:p w14:paraId="01B294E2" w14:textId="77777777" w:rsidR="00A61775" w:rsidRPr="006172B2" w:rsidRDefault="00A61775" w:rsidP="00A61775">
            <w:pPr>
              <w:jc w:val="center"/>
            </w:pPr>
            <w:r w:rsidRPr="006172B2">
              <w:t>12</w:t>
            </w:r>
          </w:p>
        </w:tc>
        <w:tc>
          <w:tcPr>
            <w:tcW w:w="1176" w:type="pct"/>
            <w:tcBorders>
              <w:top w:val="nil"/>
              <w:left w:val="nil"/>
              <w:bottom w:val="single" w:sz="4" w:space="0" w:color="auto"/>
              <w:right w:val="single" w:sz="4" w:space="0" w:color="auto"/>
            </w:tcBorders>
            <w:shd w:val="clear" w:color="auto" w:fill="auto"/>
            <w:noWrap/>
            <w:vAlign w:val="center"/>
            <w:hideMark/>
          </w:tcPr>
          <w:p w14:paraId="3B06464B"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7AC37AD2" w14:textId="77777777" w:rsidR="00A61775" w:rsidRPr="006172B2" w:rsidRDefault="00A61775" w:rsidP="00A61775">
            <w:pPr>
              <w:jc w:val="center"/>
            </w:pPr>
            <w:r w:rsidRPr="006172B2">
              <w:t> </w:t>
            </w:r>
          </w:p>
        </w:tc>
      </w:tr>
      <w:tr w:rsidR="00A61775" w:rsidRPr="006172B2" w14:paraId="2BD4873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BC7166C" w14:textId="77777777" w:rsidR="00A61775" w:rsidRPr="006172B2" w:rsidRDefault="00A61775" w:rsidP="00A61775">
            <w:pPr>
              <w:jc w:val="center"/>
            </w:pPr>
            <w:r w:rsidRPr="006172B2">
              <w:t>2027</w:t>
            </w:r>
          </w:p>
        </w:tc>
        <w:tc>
          <w:tcPr>
            <w:tcW w:w="1146" w:type="pct"/>
            <w:tcBorders>
              <w:top w:val="nil"/>
              <w:left w:val="nil"/>
              <w:bottom w:val="single" w:sz="4" w:space="0" w:color="auto"/>
              <w:right w:val="single" w:sz="4" w:space="0" w:color="auto"/>
            </w:tcBorders>
            <w:shd w:val="clear" w:color="auto" w:fill="auto"/>
            <w:noWrap/>
            <w:vAlign w:val="center"/>
            <w:hideMark/>
          </w:tcPr>
          <w:p w14:paraId="2FB415B0"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2AB0BC5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936CA78" w14:textId="77777777" w:rsidR="00A61775" w:rsidRPr="006172B2" w:rsidRDefault="00A61775" w:rsidP="00A61775">
            <w:pPr>
              <w:jc w:val="center"/>
            </w:pPr>
            <w:r w:rsidRPr="006172B2">
              <w:t>32</w:t>
            </w:r>
          </w:p>
        </w:tc>
        <w:tc>
          <w:tcPr>
            <w:tcW w:w="280" w:type="pct"/>
            <w:tcBorders>
              <w:top w:val="nil"/>
              <w:left w:val="nil"/>
              <w:bottom w:val="single" w:sz="4" w:space="0" w:color="auto"/>
              <w:right w:val="single" w:sz="4" w:space="0" w:color="auto"/>
            </w:tcBorders>
            <w:shd w:val="clear" w:color="auto" w:fill="auto"/>
            <w:noWrap/>
            <w:vAlign w:val="center"/>
            <w:hideMark/>
          </w:tcPr>
          <w:p w14:paraId="26024E83" w14:textId="77777777" w:rsidR="00A61775" w:rsidRPr="006172B2" w:rsidRDefault="00A61775" w:rsidP="00A61775">
            <w:pPr>
              <w:jc w:val="center"/>
            </w:pPr>
            <w:r w:rsidRPr="006172B2">
              <w:t>83</w:t>
            </w:r>
          </w:p>
        </w:tc>
        <w:tc>
          <w:tcPr>
            <w:tcW w:w="1176" w:type="pct"/>
            <w:tcBorders>
              <w:top w:val="nil"/>
              <w:left w:val="nil"/>
              <w:bottom w:val="single" w:sz="4" w:space="0" w:color="auto"/>
              <w:right w:val="single" w:sz="4" w:space="0" w:color="auto"/>
            </w:tcBorders>
            <w:shd w:val="clear" w:color="auto" w:fill="auto"/>
            <w:noWrap/>
            <w:vAlign w:val="center"/>
            <w:hideMark/>
          </w:tcPr>
          <w:p w14:paraId="418AC72A"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04076C5B" w14:textId="77777777" w:rsidR="00A61775" w:rsidRPr="006172B2" w:rsidRDefault="00A61775" w:rsidP="00A61775">
            <w:pPr>
              <w:jc w:val="center"/>
            </w:pPr>
            <w:r w:rsidRPr="006172B2">
              <w:t> </w:t>
            </w:r>
          </w:p>
        </w:tc>
      </w:tr>
      <w:tr w:rsidR="00A61775" w:rsidRPr="006172B2" w14:paraId="727A6300"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35456F9" w14:textId="77777777" w:rsidR="00A61775" w:rsidRPr="006172B2" w:rsidRDefault="00A61775" w:rsidP="00A61775">
            <w:pPr>
              <w:jc w:val="center"/>
            </w:pPr>
            <w:r w:rsidRPr="006172B2">
              <w:t>2028</w:t>
            </w:r>
          </w:p>
        </w:tc>
        <w:tc>
          <w:tcPr>
            <w:tcW w:w="1146" w:type="pct"/>
            <w:tcBorders>
              <w:top w:val="nil"/>
              <w:left w:val="nil"/>
              <w:bottom w:val="single" w:sz="4" w:space="0" w:color="auto"/>
              <w:right w:val="single" w:sz="4" w:space="0" w:color="auto"/>
            </w:tcBorders>
            <w:shd w:val="clear" w:color="auto" w:fill="auto"/>
            <w:noWrap/>
            <w:vAlign w:val="center"/>
            <w:hideMark/>
          </w:tcPr>
          <w:p w14:paraId="259949F4" w14:textId="77777777" w:rsidR="00A61775" w:rsidRPr="006172B2" w:rsidRDefault="00A61775" w:rsidP="00A61775">
            <w:pPr>
              <w:jc w:val="center"/>
            </w:pPr>
            <w:r w:rsidRPr="006172B2">
              <w:t>шума 4кл</w:t>
            </w:r>
          </w:p>
        </w:tc>
        <w:tc>
          <w:tcPr>
            <w:tcW w:w="340" w:type="pct"/>
            <w:tcBorders>
              <w:top w:val="nil"/>
              <w:left w:val="nil"/>
              <w:bottom w:val="single" w:sz="4" w:space="0" w:color="auto"/>
              <w:right w:val="single" w:sz="4" w:space="0" w:color="auto"/>
            </w:tcBorders>
            <w:shd w:val="clear" w:color="auto" w:fill="auto"/>
            <w:noWrap/>
            <w:vAlign w:val="center"/>
            <w:hideMark/>
          </w:tcPr>
          <w:p w14:paraId="04B6D1A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49606D3" w14:textId="77777777" w:rsidR="00A61775" w:rsidRPr="006172B2" w:rsidRDefault="00A61775" w:rsidP="00A61775">
            <w:pPr>
              <w:jc w:val="center"/>
            </w:pPr>
            <w:r w:rsidRPr="006172B2">
              <w:t>10</w:t>
            </w:r>
          </w:p>
        </w:tc>
        <w:tc>
          <w:tcPr>
            <w:tcW w:w="280" w:type="pct"/>
            <w:tcBorders>
              <w:top w:val="nil"/>
              <w:left w:val="nil"/>
              <w:bottom w:val="single" w:sz="4" w:space="0" w:color="auto"/>
              <w:right w:val="single" w:sz="4" w:space="0" w:color="auto"/>
            </w:tcBorders>
            <w:shd w:val="clear" w:color="auto" w:fill="auto"/>
            <w:noWrap/>
            <w:vAlign w:val="center"/>
            <w:hideMark/>
          </w:tcPr>
          <w:p w14:paraId="3A90C2F7" w14:textId="77777777" w:rsidR="00A61775" w:rsidRPr="006172B2" w:rsidRDefault="00A61775" w:rsidP="00A61775">
            <w:pPr>
              <w:jc w:val="center"/>
            </w:pPr>
            <w:r w:rsidRPr="006172B2">
              <w:t>31</w:t>
            </w:r>
          </w:p>
        </w:tc>
        <w:tc>
          <w:tcPr>
            <w:tcW w:w="1176" w:type="pct"/>
            <w:tcBorders>
              <w:top w:val="nil"/>
              <w:left w:val="nil"/>
              <w:bottom w:val="single" w:sz="4" w:space="0" w:color="auto"/>
              <w:right w:val="single" w:sz="4" w:space="0" w:color="auto"/>
            </w:tcBorders>
            <w:shd w:val="clear" w:color="auto" w:fill="auto"/>
            <w:noWrap/>
            <w:vAlign w:val="center"/>
            <w:hideMark/>
          </w:tcPr>
          <w:p w14:paraId="5E945060"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7ADC5A1F" w14:textId="77777777" w:rsidR="00A61775" w:rsidRPr="006172B2" w:rsidRDefault="00A61775" w:rsidP="00A61775">
            <w:pPr>
              <w:jc w:val="center"/>
            </w:pPr>
            <w:r w:rsidRPr="006172B2">
              <w:t> </w:t>
            </w:r>
          </w:p>
        </w:tc>
      </w:tr>
      <w:tr w:rsidR="00A61775" w:rsidRPr="006172B2" w14:paraId="6630B813"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C34EE0F" w14:textId="77777777" w:rsidR="00A61775" w:rsidRPr="006172B2" w:rsidRDefault="00A61775" w:rsidP="00A61775">
            <w:pPr>
              <w:jc w:val="center"/>
            </w:pPr>
            <w:r w:rsidRPr="006172B2">
              <w:t>2029</w:t>
            </w:r>
          </w:p>
        </w:tc>
        <w:tc>
          <w:tcPr>
            <w:tcW w:w="1146" w:type="pct"/>
            <w:tcBorders>
              <w:top w:val="nil"/>
              <w:left w:val="nil"/>
              <w:bottom w:val="single" w:sz="4" w:space="0" w:color="auto"/>
              <w:right w:val="single" w:sz="4" w:space="0" w:color="auto"/>
            </w:tcBorders>
            <w:shd w:val="clear" w:color="auto" w:fill="auto"/>
            <w:noWrap/>
            <w:vAlign w:val="center"/>
            <w:hideMark/>
          </w:tcPr>
          <w:p w14:paraId="759DA76A" w14:textId="77777777" w:rsidR="00A61775" w:rsidRPr="006172B2" w:rsidRDefault="00A61775" w:rsidP="00A61775">
            <w:pPr>
              <w:jc w:val="center"/>
            </w:pPr>
            <w:r w:rsidRPr="006172B2">
              <w:t>шума 4кл</w:t>
            </w:r>
          </w:p>
        </w:tc>
        <w:tc>
          <w:tcPr>
            <w:tcW w:w="340" w:type="pct"/>
            <w:tcBorders>
              <w:top w:val="nil"/>
              <w:left w:val="nil"/>
              <w:bottom w:val="single" w:sz="4" w:space="0" w:color="auto"/>
              <w:right w:val="single" w:sz="4" w:space="0" w:color="auto"/>
            </w:tcBorders>
            <w:shd w:val="clear" w:color="auto" w:fill="auto"/>
            <w:noWrap/>
            <w:vAlign w:val="center"/>
            <w:hideMark/>
          </w:tcPr>
          <w:p w14:paraId="3C2C71E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01AE0C6" w14:textId="77777777" w:rsidR="00A61775" w:rsidRPr="006172B2" w:rsidRDefault="00A61775" w:rsidP="00A61775">
            <w:pPr>
              <w:jc w:val="center"/>
            </w:pPr>
            <w:r w:rsidRPr="006172B2">
              <w:t>5</w:t>
            </w:r>
          </w:p>
        </w:tc>
        <w:tc>
          <w:tcPr>
            <w:tcW w:w="280" w:type="pct"/>
            <w:tcBorders>
              <w:top w:val="nil"/>
              <w:left w:val="nil"/>
              <w:bottom w:val="single" w:sz="4" w:space="0" w:color="auto"/>
              <w:right w:val="single" w:sz="4" w:space="0" w:color="auto"/>
            </w:tcBorders>
            <w:shd w:val="clear" w:color="auto" w:fill="auto"/>
            <w:noWrap/>
            <w:vAlign w:val="center"/>
            <w:hideMark/>
          </w:tcPr>
          <w:p w14:paraId="722DB955" w14:textId="77777777" w:rsidR="00A61775" w:rsidRPr="006172B2" w:rsidRDefault="00A61775" w:rsidP="00A61775">
            <w:pPr>
              <w:jc w:val="center"/>
            </w:pPr>
            <w:r w:rsidRPr="006172B2">
              <w:t>44</w:t>
            </w:r>
          </w:p>
        </w:tc>
        <w:tc>
          <w:tcPr>
            <w:tcW w:w="1176" w:type="pct"/>
            <w:tcBorders>
              <w:top w:val="nil"/>
              <w:left w:val="nil"/>
              <w:bottom w:val="single" w:sz="4" w:space="0" w:color="auto"/>
              <w:right w:val="single" w:sz="4" w:space="0" w:color="auto"/>
            </w:tcBorders>
            <w:shd w:val="clear" w:color="auto" w:fill="auto"/>
            <w:noWrap/>
            <w:vAlign w:val="center"/>
            <w:hideMark/>
          </w:tcPr>
          <w:p w14:paraId="5F2BF4ED"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34601C76" w14:textId="77777777" w:rsidR="00A61775" w:rsidRPr="006172B2" w:rsidRDefault="00A61775" w:rsidP="00A61775">
            <w:pPr>
              <w:jc w:val="center"/>
            </w:pPr>
            <w:r w:rsidRPr="006172B2">
              <w:t> </w:t>
            </w:r>
          </w:p>
        </w:tc>
      </w:tr>
      <w:tr w:rsidR="00A61775" w:rsidRPr="006172B2" w14:paraId="62330CF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612AF9A" w14:textId="77777777" w:rsidR="00A61775" w:rsidRPr="006172B2" w:rsidRDefault="00A61775" w:rsidP="00A61775">
            <w:pPr>
              <w:jc w:val="center"/>
            </w:pPr>
            <w:r w:rsidRPr="006172B2">
              <w:t>2030</w:t>
            </w:r>
          </w:p>
        </w:tc>
        <w:tc>
          <w:tcPr>
            <w:tcW w:w="1146" w:type="pct"/>
            <w:tcBorders>
              <w:top w:val="nil"/>
              <w:left w:val="nil"/>
              <w:bottom w:val="single" w:sz="4" w:space="0" w:color="auto"/>
              <w:right w:val="single" w:sz="4" w:space="0" w:color="auto"/>
            </w:tcBorders>
            <w:shd w:val="clear" w:color="auto" w:fill="auto"/>
            <w:noWrap/>
            <w:vAlign w:val="center"/>
            <w:hideMark/>
          </w:tcPr>
          <w:p w14:paraId="45E7AD11" w14:textId="77777777" w:rsidR="00A61775" w:rsidRPr="006172B2" w:rsidRDefault="00A61775" w:rsidP="00A61775">
            <w:pPr>
              <w:jc w:val="center"/>
            </w:pPr>
            <w:r w:rsidRPr="006172B2">
              <w:t>шума 4кл</w:t>
            </w:r>
          </w:p>
        </w:tc>
        <w:tc>
          <w:tcPr>
            <w:tcW w:w="340" w:type="pct"/>
            <w:tcBorders>
              <w:top w:val="nil"/>
              <w:left w:val="nil"/>
              <w:bottom w:val="single" w:sz="4" w:space="0" w:color="auto"/>
              <w:right w:val="single" w:sz="4" w:space="0" w:color="auto"/>
            </w:tcBorders>
            <w:shd w:val="clear" w:color="auto" w:fill="auto"/>
            <w:noWrap/>
            <w:vAlign w:val="center"/>
            <w:hideMark/>
          </w:tcPr>
          <w:p w14:paraId="63E74468"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A3844D0" w14:textId="77777777" w:rsidR="00A61775" w:rsidRPr="006172B2" w:rsidRDefault="00A61775" w:rsidP="00A61775">
            <w:pPr>
              <w:jc w:val="center"/>
            </w:pPr>
            <w:r w:rsidRPr="006172B2">
              <w:t>42</w:t>
            </w:r>
          </w:p>
        </w:tc>
        <w:tc>
          <w:tcPr>
            <w:tcW w:w="280" w:type="pct"/>
            <w:tcBorders>
              <w:top w:val="nil"/>
              <w:left w:val="nil"/>
              <w:bottom w:val="single" w:sz="4" w:space="0" w:color="auto"/>
              <w:right w:val="single" w:sz="4" w:space="0" w:color="auto"/>
            </w:tcBorders>
            <w:shd w:val="clear" w:color="auto" w:fill="auto"/>
            <w:noWrap/>
            <w:vAlign w:val="center"/>
            <w:hideMark/>
          </w:tcPr>
          <w:p w14:paraId="1BB4C325" w14:textId="77777777" w:rsidR="00A61775" w:rsidRPr="006172B2" w:rsidRDefault="00A61775" w:rsidP="00A61775">
            <w:pPr>
              <w:jc w:val="center"/>
            </w:pPr>
            <w:r w:rsidRPr="006172B2">
              <w:t>76</w:t>
            </w:r>
          </w:p>
        </w:tc>
        <w:tc>
          <w:tcPr>
            <w:tcW w:w="1176" w:type="pct"/>
            <w:tcBorders>
              <w:top w:val="nil"/>
              <w:left w:val="nil"/>
              <w:bottom w:val="single" w:sz="4" w:space="0" w:color="auto"/>
              <w:right w:val="single" w:sz="4" w:space="0" w:color="auto"/>
            </w:tcBorders>
            <w:shd w:val="clear" w:color="auto" w:fill="auto"/>
            <w:noWrap/>
            <w:vAlign w:val="center"/>
            <w:hideMark/>
          </w:tcPr>
          <w:p w14:paraId="00AF2548"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5A35EF88" w14:textId="77777777" w:rsidR="00A61775" w:rsidRPr="006172B2" w:rsidRDefault="00A61775" w:rsidP="00A61775">
            <w:pPr>
              <w:jc w:val="center"/>
            </w:pPr>
            <w:r w:rsidRPr="006172B2">
              <w:t> </w:t>
            </w:r>
          </w:p>
        </w:tc>
      </w:tr>
      <w:tr w:rsidR="00A61775" w:rsidRPr="006172B2" w14:paraId="1745F8B8"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B858638" w14:textId="77777777" w:rsidR="00A61775" w:rsidRPr="006172B2" w:rsidRDefault="00A61775" w:rsidP="00A61775">
            <w:pPr>
              <w:jc w:val="center"/>
            </w:pPr>
            <w:r w:rsidRPr="006172B2">
              <w:t>2031</w:t>
            </w:r>
          </w:p>
        </w:tc>
        <w:tc>
          <w:tcPr>
            <w:tcW w:w="1146" w:type="pct"/>
            <w:tcBorders>
              <w:top w:val="nil"/>
              <w:left w:val="nil"/>
              <w:bottom w:val="single" w:sz="4" w:space="0" w:color="auto"/>
              <w:right w:val="single" w:sz="4" w:space="0" w:color="auto"/>
            </w:tcBorders>
            <w:shd w:val="clear" w:color="auto" w:fill="auto"/>
            <w:noWrap/>
            <w:vAlign w:val="center"/>
            <w:hideMark/>
          </w:tcPr>
          <w:p w14:paraId="2C7B0369"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063EB0A9"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2E0BEAE2" w14:textId="77777777" w:rsidR="00A61775" w:rsidRPr="006172B2" w:rsidRDefault="00A61775" w:rsidP="00A61775">
            <w:pPr>
              <w:jc w:val="center"/>
            </w:pPr>
            <w:r w:rsidRPr="006172B2">
              <w:t>89</w:t>
            </w:r>
          </w:p>
        </w:tc>
        <w:tc>
          <w:tcPr>
            <w:tcW w:w="280" w:type="pct"/>
            <w:tcBorders>
              <w:top w:val="nil"/>
              <w:left w:val="nil"/>
              <w:bottom w:val="single" w:sz="4" w:space="0" w:color="auto"/>
              <w:right w:val="single" w:sz="4" w:space="0" w:color="auto"/>
            </w:tcBorders>
            <w:shd w:val="clear" w:color="auto" w:fill="auto"/>
            <w:noWrap/>
            <w:vAlign w:val="center"/>
            <w:hideMark/>
          </w:tcPr>
          <w:p w14:paraId="1A3EAF61" w14:textId="77777777" w:rsidR="00A61775" w:rsidRPr="006172B2" w:rsidRDefault="00A61775" w:rsidP="00A61775">
            <w:pPr>
              <w:jc w:val="center"/>
            </w:pPr>
            <w:r w:rsidRPr="006172B2">
              <w:t>52</w:t>
            </w:r>
          </w:p>
        </w:tc>
        <w:tc>
          <w:tcPr>
            <w:tcW w:w="1176" w:type="pct"/>
            <w:tcBorders>
              <w:top w:val="nil"/>
              <w:left w:val="nil"/>
              <w:bottom w:val="single" w:sz="4" w:space="0" w:color="auto"/>
              <w:right w:val="single" w:sz="4" w:space="0" w:color="auto"/>
            </w:tcBorders>
            <w:shd w:val="clear" w:color="auto" w:fill="auto"/>
            <w:noWrap/>
            <w:vAlign w:val="center"/>
            <w:hideMark/>
          </w:tcPr>
          <w:p w14:paraId="71DAD674"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73622583" w14:textId="77777777" w:rsidR="00A61775" w:rsidRPr="006172B2" w:rsidRDefault="00A61775" w:rsidP="00A61775">
            <w:pPr>
              <w:jc w:val="center"/>
            </w:pPr>
            <w:r w:rsidRPr="006172B2">
              <w:t> </w:t>
            </w:r>
          </w:p>
        </w:tc>
      </w:tr>
      <w:tr w:rsidR="00A61775" w:rsidRPr="006172B2" w14:paraId="160BD6C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263747F" w14:textId="77777777" w:rsidR="00A61775" w:rsidRPr="006172B2" w:rsidRDefault="00A61775" w:rsidP="00A61775">
            <w:pPr>
              <w:jc w:val="center"/>
            </w:pPr>
            <w:r w:rsidRPr="006172B2">
              <w:t>2032</w:t>
            </w:r>
          </w:p>
        </w:tc>
        <w:tc>
          <w:tcPr>
            <w:tcW w:w="1146" w:type="pct"/>
            <w:tcBorders>
              <w:top w:val="nil"/>
              <w:left w:val="nil"/>
              <w:bottom w:val="single" w:sz="4" w:space="0" w:color="auto"/>
              <w:right w:val="single" w:sz="4" w:space="0" w:color="auto"/>
            </w:tcBorders>
            <w:shd w:val="clear" w:color="auto" w:fill="auto"/>
            <w:noWrap/>
            <w:vAlign w:val="center"/>
            <w:hideMark/>
          </w:tcPr>
          <w:p w14:paraId="6C791B2E"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7D14950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9A69F0A" w14:textId="77777777" w:rsidR="00A61775" w:rsidRPr="006172B2" w:rsidRDefault="00A61775" w:rsidP="00A61775">
            <w:pPr>
              <w:jc w:val="center"/>
            </w:pPr>
            <w:r w:rsidRPr="006172B2">
              <w:t>39</w:t>
            </w:r>
          </w:p>
        </w:tc>
        <w:tc>
          <w:tcPr>
            <w:tcW w:w="280" w:type="pct"/>
            <w:tcBorders>
              <w:top w:val="nil"/>
              <w:left w:val="nil"/>
              <w:bottom w:val="single" w:sz="4" w:space="0" w:color="auto"/>
              <w:right w:val="single" w:sz="4" w:space="0" w:color="auto"/>
            </w:tcBorders>
            <w:shd w:val="clear" w:color="auto" w:fill="auto"/>
            <w:noWrap/>
            <w:vAlign w:val="center"/>
            <w:hideMark/>
          </w:tcPr>
          <w:p w14:paraId="28300698" w14:textId="77777777" w:rsidR="00A61775" w:rsidRPr="006172B2" w:rsidRDefault="00A61775" w:rsidP="00A61775">
            <w:pPr>
              <w:jc w:val="center"/>
            </w:pPr>
            <w:r w:rsidRPr="006172B2">
              <w:t>59</w:t>
            </w:r>
          </w:p>
        </w:tc>
        <w:tc>
          <w:tcPr>
            <w:tcW w:w="1176" w:type="pct"/>
            <w:tcBorders>
              <w:top w:val="nil"/>
              <w:left w:val="nil"/>
              <w:bottom w:val="single" w:sz="4" w:space="0" w:color="auto"/>
              <w:right w:val="single" w:sz="4" w:space="0" w:color="auto"/>
            </w:tcBorders>
            <w:shd w:val="clear" w:color="auto" w:fill="auto"/>
            <w:noWrap/>
            <w:vAlign w:val="center"/>
            <w:hideMark/>
          </w:tcPr>
          <w:p w14:paraId="5579C564"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3B9674CE" w14:textId="77777777" w:rsidR="00A61775" w:rsidRPr="006172B2" w:rsidRDefault="00A61775" w:rsidP="00A61775">
            <w:pPr>
              <w:jc w:val="center"/>
            </w:pPr>
            <w:r w:rsidRPr="006172B2">
              <w:t> </w:t>
            </w:r>
          </w:p>
        </w:tc>
      </w:tr>
      <w:tr w:rsidR="00A61775" w:rsidRPr="006172B2" w14:paraId="329D97A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F3A94BC" w14:textId="77777777" w:rsidR="00A61775" w:rsidRPr="006172B2" w:rsidRDefault="00A61775" w:rsidP="00A61775">
            <w:pPr>
              <w:jc w:val="center"/>
            </w:pPr>
            <w:r w:rsidRPr="006172B2">
              <w:t>2913</w:t>
            </w:r>
          </w:p>
        </w:tc>
        <w:tc>
          <w:tcPr>
            <w:tcW w:w="1146" w:type="pct"/>
            <w:tcBorders>
              <w:top w:val="nil"/>
              <w:left w:val="nil"/>
              <w:bottom w:val="single" w:sz="4" w:space="0" w:color="auto"/>
              <w:right w:val="single" w:sz="4" w:space="0" w:color="auto"/>
            </w:tcBorders>
            <w:shd w:val="clear" w:color="auto" w:fill="auto"/>
            <w:noWrap/>
            <w:vAlign w:val="center"/>
            <w:hideMark/>
          </w:tcPr>
          <w:p w14:paraId="6568DC57" w14:textId="77777777" w:rsidR="00A61775" w:rsidRPr="006172B2" w:rsidRDefault="00A61775" w:rsidP="00A61775">
            <w:pPr>
              <w:jc w:val="center"/>
            </w:pPr>
            <w:r w:rsidRPr="006172B2">
              <w:t>шума 4кл</w:t>
            </w:r>
          </w:p>
        </w:tc>
        <w:tc>
          <w:tcPr>
            <w:tcW w:w="340" w:type="pct"/>
            <w:tcBorders>
              <w:top w:val="nil"/>
              <w:left w:val="nil"/>
              <w:bottom w:val="single" w:sz="4" w:space="0" w:color="auto"/>
              <w:right w:val="single" w:sz="4" w:space="0" w:color="auto"/>
            </w:tcBorders>
            <w:shd w:val="clear" w:color="auto" w:fill="auto"/>
            <w:noWrap/>
            <w:vAlign w:val="center"/>
            <w:hideMark/>
          </w:tcPr>
          <w:p w14:paraId="02D9F2F7"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E4A9CC8" w14:textId="77777777" w:rsidR="00A61775" w:rsidRPr="006172B2" w:rsidRDefault="00A61775" w:rsidP="00A61775">
            <w:pPr>
              <w:jc w:val="center"/>
            </w:pPr>
            <w:r w:rsidRPr="006172B2">
              <w:t>7</w:t>
            </w:r>
          </w:p>
        </w:tc>
        <w:tc>
          <w:tcPr>
            <w:tcW w:w="280" w:type="pct"/>
            <w:tcBorders>
              <w:top w:val="nil"/>
              <w:left w:val="nil"/>
              <w:bottom w:val="single" w:sz="4" w:space="0" w:color="auto"/>
              <w:right w:val="single" w:sz="4" w:space="0" w:color="auto"/>
            </w:tcBorders>
            <w:shd w:val="clear" w:color="auto" w:fill="auto"/>
            <w:noWrap/>
            <w:vAlign w:val="center"/>
            <w:hideMark/>
          </w:tcPr>
          <w:p w14:paraId="0F6DA790" w14:textId="77777777" w:rsidR="00A61775" w:rsidRPr="006172B2" w:rsidRDefault="00A61775" w:rsidP="00A61775">
            <w:pPr>
              <w:jc w:val="center"/>
            </w:pPr>
            <w:r w:rsidRPr="006172B2">
              <w:t>25</w:t>
            </w:r>
          </w:p>
        </w:tc>
        <w:tc>
          <w:tcPr>
            <w:tcW w:w="1176" w:type="pct"/>
            <w:tcBorders>
              <w:top w:val="nil"/>
              <w:left w:val="nil"/>
              <w:bottom w:val="single" w:sz="4" w:space="0" w:color="auto"/>
              <w:right w:val="single" w:sz="4" w:space="0" w:color="auto"/>
            </w:tcBorders>
            <w:shd w:val="clear" w:color="auto" w:fill="auto"/>
            <w:noWrap/>
            <w:vAlign w:val="center"/>
            <w:hideMark/>
          </w:tcPr>
          <w:p w14:paraId="7CC1EFF0"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371EC5F8" w14:textId="77777777" w:rsidR="00A61775" w:rsidRPr="006172B2" w:rsidRDefault="00A61775" w:rsidP="00A61775">
            <w:pPr>
              <w:jc w:val="center"/>
            </w:pPr>
            <w:r w:rsidRPr="006172B2">
              <w:t> </w:t>
            </w:r>
          </w:p>
        </w:tc>
      </w:tr>
      <w:tr w:rsidR="00A61775" w:rsidRPr="006172B2" w14:paraId="5DF6677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2CEE1D7" w14:textId="77777777" w:rsidR="00A61775" w:rsidRPr="006172B2" w:rsidRDefault="00A61775" w:rsidP="00A61775">
            <w:pPr>
              <w:jc w:val="center"/>
            </w:pPr>
            <w:r w:rsidRPr="006172B2">
              <w:t>3233</w:t>
            </w:r>
          </w:p>
        </w:tc>
        <w:tc>
          <w:tcPr>
            <w:tcW w:w="1146" w:type="pct"/>
            <w:tcBorders>
              <w:top w:val="nil"/>
              <w:left w:val="nil"/>
              <w:bottom w:val="single" w:sz="4" w:space="0" w:color="auto"/>
              <w:right w:val="single" w:sz="4" w:space="0" w:color="auto"/>
            </w:tcBorders>
            <w:shd w:val="clear" w:color="auto" w:fill="auto"/>
            <w:noWrap/>
            <w:vAlign w:val="center"/>
            <w:hideMark/>
          </w:tcPr>
          <w:p w14:paraId="35BAD397"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5B54239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5E5581A" w14:textId="77777777" w:rsidR="00A61775" w:rsidRPr="006172B2" w:rsidRDefault="00A61775" w:rsidP="00A61775">
            <w:pPr>
              <w:jc w:val="center"/>
            </w:pPr>
            <w:r w:rsidRPr="006172B2">
              <w:t>11</w:t>
            </w:r>
          </w:p>
        </w:tc>
        <w:tc>
          <w:tcPr>
            <w:tcW w:w="280" w:type="pct"/>
            <w:tcBorders>
              <w:top w:val="nil"/>
              <w:left w:val="nil"/>
              <w:bottom w:val="single" w:sz="4" w:space="0" w:color="auto"/>
              <w:right w:val="single" w:sz="4" w:space="0" w:color="auto"/>
            </w:tcBorders>
            <w:shd w:val="clear" w:color="auto" w:fill="auto"/>
            <w:noWrap/>
            <w:vAlign w:val="center"/>
            <w:hideMark/>
          </w:tcPr>
          <w:p w14:paraId="0A71C2E7" w14:textId="77777777" w:rsidR="00A61775" w:rsidRPr="006172B2" w:rsidRDefault="00A61775" w:rsidP="00A61775">
            <w:pPr>
              <w:jc w:val="center"/>
            </w:pPr>
            <w:r w:rsidRPr="006172B2">
              <w:t>72</w:t>
            </w:r>
          </w:p>
        </w:tc>
        <w:tc>
          <w:tcPr>
            <w:tcW w:w="1176" w:type="pct"/>
            <w:tcBorders>
              <w:top w:val="nil"/>
              <w:left w:val="nil"/>
              <w:bottom w:val="single" w:sz="4" w:space="0" w:color="auto"/>
              <w:right w:val="single" w:sz="4" w:space="0" w:color="auto"/>
            </w:tcBorders>
            <w:shd w:val="clear" w:color="auto" w:fill="auto"/>
            <w:noWrap/>
            <w:vAlign w:val="center"/>
            <w:hideMark/>
          </w:tcPr>
          <w:p w14:paraId="494EC925"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6E87773E" w14:textId="77777777" w:rsidR="00A61775" w:rsidRPr="006172B2" w:rsidRDefault="00A61775" w:rsidP="00A61775">
            <w:pPr>
              <w:jc w:val="center"/>
            </w:pPr>
            <w:r w:rsidRPr="006172B2">
              <w:t> </w:t>
            </w:r>
          </w:p>
        </w:tc>
      </w:tr>
      <w:tr w:rsidR="00A61775" w:rsidRPr="006172B2" w14:paraId="6CF5FC9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0EBB690" w14:textId="77777777" w:rsidR="00A61775" w:rsidRPr="006172B2" w:rsidRDefault="00A61775" w:rsidP="00A61775">
            <w:pPr>
              <w:jc w:val="center"/>
            </w:pPr>
            <w:r w:rsidRPr="006172B2">
              <w:t>3234</w:t>
            </w:r>
          </w:p>
        </w:tc>
        <w:tc>
          <w:tcPr>
            <w:tcW w:w="1146" w:type="pct"/>
            <w:tcBorders>
              <w:top w:val="nil"/>
              <w:left w:val="nil"/>
              <w:bottom w:val="single" w:sz="4" w:space="0" w:color="auto"/>
              <w:right w:val="single" w:sz="4" w:space="0" w:color="auto"/>
            </w:tcBorders>
            <w:shd w:val="clear" w:color="auto" w:fill="auto"/>
            <w:noWrap/>
            <w:vAlign w:val="center"/>
            <w:hideMark/>
          </w:tcPr>
          <w:p w14:paraId="7DC7A1F4" w14:textId="77777777" w:rsidR="00A61775" w:rsidRPr="006172B2" w:rsidRDefault="00A61775" w:rsidP="00A61775">
            <w:pPr>
              <w:jc w:val="center"/>
            </w:pPr>
            <w:r w:rsidRPr="006172B2">
              <w:t>камењar</w:t>
            </w:r>
          </w:p>
        </w:tc>
        <w:tc>
          <w:tcPr>
            <w:tcW w:w="340" w:type="pct"/>
            <w:tcBorders>
              <w:top w:val="nil"/>
              <w:left w:val="nil"/>
              <w:bottom w:val="single" w:sz="4" w:space="0" w:color="auto"/>
              <w:right w:val="single" w:sz="4" w:space="0" w:color="auto"/>
            </w:tcBorders>
            <w:shd w:val="clear" w:color="auto" w:fill="auto"/>
            <w:noWrap/>
            <w:vAlign w:val="center"/>
            <w:hideMark/>
          </w:tcPr>
          <w:p w14:paraId="6E9D0034"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81DC0C1" w14:textId="77777777" w:rsidR="00A61775" w:rsidRPr="006172B2" w:rsidRDefault="00A61775" w:rsidP="00A61775">
            <w:pPr>
              <w:jc w:val="center"/>
            </w:pPr>
            <w:r w:rsidRPr="006172B2">
              <w:t>26</w:t>
            </w:r>
          </w:p>
        </w:tc>
        <w:tc>
          <w:tcPr>
            <w:tcW w:w="280" w:type="pct"/>
            <w:tcBorders>
              <w:top w:val="nil"/>
              <w:left w:val="nil"/>
              <w:bottom w:val="single" w:sz="4" w:space="0" w:color="auto"/>
              <w:right w:val="single" w:sz="4" w:space="0" w:color="auto"/>
            </w:tcBorders>
            <w:shd w:val="clear" w:color="auto" w:fill="auto"/>
            <w:noWrap/>
            <w:vAlign w:val="center"/>
            <w:hideMark/>
          </w:tcPr>
          <w:p w14:paraId="48787B50" w14:textId="77777777" w:rsidR="00A61775" w:rsidRPr="006172B2" w:rsidRDefault="00A61775" w:rsidP="00A61775">
            <w:pPr>
              <w:jc w:val="center"/>
            </w:pPr>
            <w:r w:rsidRPr="006172B2">
              <w:t>15</w:t>
            </w:r>
          </w:p>
        </w:tc>
        <w:tc>
          <w:tcPr>
            <w:tcW w:w="1176" w:type="pct"/>
            <w:tcBorders>
              <w:top w:val="nil"/>
              <w:left w:val="nil"/>
              <w:bottom w:val="single" w:sz="4" w:space="0" w:color="auto"/>
              <w:right w:val="single" w:sz="4" w:space="0" w:color="auto"/>
            </w:tcBorders>
            <w:shd w:val="clear" w:color="auto" w:fill="auto"/>
            <w:noWrap/>
            <w:vAlign w:val="center"/>
            <w:hideMark/>
          </w:tcPr>
          <w:p w14:paraId="511F85AD"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415820FA" w14:textId="77777777" w:rsidR="00A61775" w:rsidRPr="006172B2" w:rsidRDefault="00A61775" w:rsidP="00A61775">
            <w:pPr>
              <w:jc w:val="center"/>
            </w:pPr>
            <w:r w:rsidRPr="006172B2">
              <w:t> </w:t>
            </w:r>
          </w:p>
        </w:tc>
      </w:tr>
      <w:tr w:rsidR="00A61775" w:rsidRPr="006172B2" w14:paraId="399A80E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3E76081" w14:textId="77777777" w:rsidR="00A61775" w:rsidRPr="006172B2" w:rsidRDefault="00A61775" w:rsidP="00A61775">
            <w:pPr>
              <w:jc w:val="center"/>
            </w:pPr>
            <w:r w:rsidRPr="006172B2">
              <w:t>3235</w:t>
            </w:r>
          </w:p>
        </w:tc>
        <w:tc>
          <w:tcPr>
            <w:tcW w:w="1146" w:type="pct"/>
            <w:tcBorders>
              <w:top w:val="nil"/>
              <w:left w:val="nil"/>
              <w:bottom w:val="single" w:sz="4" w:space="0" w:color="auto"/>
              <w:right w:val="single" w:sz="4" w:space="0" w:color="auto"/>
            </w:tcBorders>
            <w:shd w:val="clear" w:color="auto" w:fill="auto"/>
            <w:noWrap/>
            <w:vAlign w:val="center"/>
            <w:hideMark/>
          </w:tcPr>
          <w:p w14:paraId="4E6E0B41" w14:textId="77777777" w:rsidR="00A61775" w:rsidRPr="006172B2" w:rsidRDefault="00A61775" w:rsidP="00A61775">
            <w:pPr>
              <w:jc w:val="center"/>
            </w:pPr>
            <w:r w:rsidRPr="006172B2">
              <w:t>шума 5кл</w:t>
            </w:r>
          </w:p>
        </w:tc>
        <w:tc>
          <w:tcPr>
            <w:tcW w:w="340" w:type="pct"/>
            <w:tcBorders>
              <w:top w:val="nil"/>
              <w:left w:val="nil"/>
              <w:bottom w:val="single" w:sz="4" w:space="0" w:color="auto"/>
              <w:right w:val="single" w:sz="4" w:space="0" w:color="auto"/>
            </w:tcBorders>
            <w:shd w:val="clear" w:color="auto" w:fill="auto"/>
            <w:noWrap/>
            <w:vAlign w:val="center"/>
            <w:hideMark/>
          </w:tcPr>
          <w:p w14:paraId="6EB2A702"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6BDF53B" w14:textId="77777777" w:rsidR="00A61775" w:rsidRPr="006172B2" w:rsidRDefault="00A61775" w:rsidP="00A61775">
            <w:pPr>
              <w:jc w:val="center"/>
            </w:pPr>
            <w:r w:rsidRPr="006172B2">
              <w:t>12</w:t>
            </w:r>
          </w:p>
        </w:tc>
        <w:tc>
          <w:tcPr>
            <w:tcW w:w="280" w:type="pct"/>
            <w:tcBorders>
              <w:top w:val="nil"/>
              <w:left w:val="nil"/>
              <w:bottom w:val="single" w:sz="4" w:space="0" w:color="auto"/>
              <w:right w:val="single" w:sz="4" w:space="0" w:color="auto"/>
            </w:tcBorders>
            <w:shd w:val="clear" w:color="auto" w:fill="auto"/>
            <w:noWrap/>
            <w:vAlign w:val="center"/>
            <w:hideMark/>
          </w:tcPr>
          <w:p w14:paraId="5075BBDD" w14:textId="77777777" w:rsidR="00A61775" w:rsidRPr="006172B2" w:rsidRDefault="00A61775" w:rsidP="00A61775">
            <w:pPr>
              <w:jc w:val="center"/>
            </w:pPr>
            <w:r w:rsidRPr="006172B2">
              <w:t>10</w:t>
            </w:r>
          </w:p>
        </w:tc>
        <w:tc>
          <w:tcPr>
            <w:tcW w:w="1176" w:type="pct"/>
            <w:tcBorders>
              <w:top w:val="nil"/>
              <w:left w:val="nil"/>
              <w:bottom w:val="single" w:sz="4" w:space="0" w:color="auto"/>
              <w:right w:val="single" w:sz="4" w:space="0" w:color="auto"/>
            </w:tcBorders>
            <w:shd w:val="clear" w:color="auto" w:fill="auto"/>
            <w:noWrap/>
            <w:vAlign w:val="center"/>
            <w:hideMark/>
          </w:tcPr>
          <w:p w14:paraId="4FB4E88C"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6A4A25D6" w14:textId="77777777" w:rsidR="00A61775" w:rsidRPr="006172B2" w:rsidRDefault="00A61775" w:rsidP="00A61775">
            <w:pPr>
              <w:jc w:val="center"/>
            </w:pPr>
            <w:r w:rsidRPr="006172B2">
              <w:t> </w:t>
            </w:r>
          </w:p>
        </w:tc>
      </w:tr>
      <w:tr w:rsidR="00A61775" w:rsidRPr="006172B2" w14:paraId="60766F4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750B313" w14:textId="77777777" w:rsidR="00A61775" w:rsidRPr="006172B2" w:rsidRDefault="00A61775" w:rsidP="00A61775">
            <w:pPr>
              <w:jc w:val="center"/>
            </w:pPr>
            <w:r w:rsidRPr="006172B2">
              <w:t>3355</w:t>
            </w:r>
          </w:p>
        </w:tc>
        <w:tc>
          <w:tcPr>
            <w:tcW w:w="1146" w:type="pct"/>
            <w:tcBorders>
              <w:top w:val="nil"/>
              <w:left w:val="nil"/>
              <w:bottom w:val="single" w:sz="4" w:space="0" w:color="auto"/>
              <w:right w:val="single" w:sz="4" w:space="0" w:color="auto"/>
            </w:tcBorders>
            <w:shd w:val="clear" w:color="auto" w:fill="auto"/>
            <w:noWrap/>
            <w:vAlign w:val="center"/>
            <w:hideMark/>
          </w:tcPr>
          <w:p w14:paraId="6DF2DBD5"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18E8650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6779D20" w14:textId="77777777" w:rsidR="00A61775" w:rsidRPr="006172B2" w:rsidRDefault="00A61775" w:rsidP="00A61775">
            <w:pPr>
              <w:jc w:val="center"/>
            </w:pPr>
            <w:r w:rsidRPr="006172B2">
              <w:t>17</w:t>
            </w:r>
          </w:p>
        </w:tc>
        <w:tc>
          <w:tcPr>
            <w:tcW w:w="280" w:type="pct"/>
            <w:tcBorders>
              <w:top w:val="nil"/>
              <w:left w:val="nil"/>
              <w:bottom w:val="single" w:sz="4" w:space="0" w:color="auto"/>
              <w:right w:val="single" w:sz="4" w:space="0" w:color="auto"/>
            </w:tcBorders>
            <w:shd w:val="clear" w:color="auto" w:fill="auto"/>
            <w:noWrap/>
            <w:vAlign w:val="center"/>
            <w:hideMark/>
          </w:tcPr>
          <w:p w14:paraId="55D38C39" w14:textId="77777777" w:rsidR="00A61775" w:rsidRPr="006172B2" w:rsidRDefault="00A61775" w:rsidP="00A61775">
            <w:pPr>
              <w:jc w:val="center"/>
            </w:pPr>
            <w:r w:rsidRPr="006172B2">
              <w:t>21</w:t>
            </w:r>
          </w:p>
        </w:tc>
        <w:tc>
          <w:tcPr>
            <w:tcW w:w="1176" w:type="pct"/>
            <w:tcBorders>
              <w:top w:val="nil"/>
              <w:left w:val="nil"/>
              <w:bottom w:val="single" w:sz="4" w:space="0" w:color="auto"/>
              <w:right w:val="single" w:sz="4" w:space="0" w:color="auto"/>
            </w:tcBorders>
            <w:shd w:val="clear" w:color="auto" w:fill="auto"/>
            <w:noWrap/>
            <w:vAlign w:val="center"/>
            <w:hideMark/>
          </w:tcPr>
          <w:p w14:paraId="2FB73801" w14:textId="77777777" w:rsidR="00A61775" w:rsidRPr="006172B2" w:rsidRDefault="00A61775" w:rsidP="00A61775">
            <w:pPr>
              <w:jc w:val="center"/>
            </w:pPr>
            <w:r w:rsidRPr="006172B2">
              <w:t>97</w:t>
            </w:r>
          </w:p>
        </w:tc>
        <w:tc>
          <w:tcPr>
            <w:tcW w:w="1050" w:type="pct"/>
            <w:tcBorders>
              <w:top w:val="nil"/>
              <w:left w:val="nil"/>
              <w:bottom w:val="single" w:sz="4" w:space="0" w:color="auto"/>
              <w:right w:val="single" w:sz="8" w:space="0" w:color="auto"/>
            </w:tcBorders>
            <w:shd w:val="clear" w:color="auto" w:fill="auto"/>
            <w:noWrap/>
            <w:vAlign w:val="center"/>
            <w:hideMark/>
          </w:tcPr>
          <w:p w14:paraId="22EC5B47" w14:textId="77777777" w:rsidR="00A61775" w:rsidRPr="006172B2" w:rsidRDefault="00A61775" w:rsidP="00A61775">
            <w:pPr>
              <w:jc w:val="center"/>
            </w:pPr>
            <w:r w:rsidRPr="006172B2">
              <w:t> </w:t>
            </w:r>
          </w:p>
        </w:tc>
      </w:tr>
      <w:tr w:rsidR="00A61775" w:rsidRPr="006172B2" w14:paraId="56C67DDB"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A972738" w14:textId="77777777" w:rsidR="00A61775" w:rsidRPr="006172B2" w:rsidRDefault="00A61775" w:rsidP="00A61775">
            <w:pPr>
              <w:jc w:val="center"/>
            </w:pPr>
            <w:r w:rsidRPr="006172B2">
              <w:t>3592</w:t>
            </w:r>
          </w:p>
        </w:tc>
        <w:tc>
          <w:tcPr>
            <w:tcW w:w="1146" w:type="pct"/>
            <w:tcBorders>
              <w:top w:val="nil"/>
              <w:left w:val="nil"/>
              <w:bottom w:val="single" w:sz="4" w:space="0" w:color="auto"/>
              <w:right w:val="single" w:sz="4" w:space="0" w:color="auto"/>
            </w:tcBorders>
            <w:shd w:val="clear" w:color="auto" w:fill="auto"/>
            <w:noWrap/>
            <w:vAlign w:val="center"/>
            <w:hideMark/>
          </w:tcPr>
          <w:p w14:paraId="53C86CEE" w14:textId="77777777" w:rsidR="00A61775" w:rsidRPr="006172B2" w:rsidRDefault="00A61775" w:rsidP="00A61775">
            <w:pPr>
              <w:jc w:val="center"/>
            </w:pPr>
            <w:r w:rsidRPr="006172B2">
              <w:t>пашњак 4кл</w:t>
            </w:r>
          </w:p>
        </w:tc>
        <w:tc>
          <w:tcPr>
            <w:tcW w:w="340" w:type="pct"/>
            <w:tcBorders>
              <w:top w:val="nil"/>
              <w:left w:val="nil"/>
              <w:bottom w:val="single" w:sz="4" w:space="0" w:color="auto"/>
              <w:right w:val="single" w:sz="4" w:space="0" w:color="auto"/>
            </w:tcBorders>
            <w:shd w:val="clear" w:color="auto" w:fill="auto"/>
            <w:noWrap/>
            <w:vAlign w:val="center"/>
            <w:hideMark/>
          </w:tcPr>
          <w:p w14:paraId="4B07BB48"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2A88450" w14:textId="77777777" w:rsidR="00A61775" w:rsidRPr="006172B2" w:rsidRDefault="00A61775" w:rsidP="00A61775">
            <w:pPr>
              <w:jc w:val="center"/>
            </w:pPr>
            <w:r w:rsidRPr="006172B2">
              <w:t>3</w:t>
            </w:r>
          </w:p>
        </w:tc>
        <w:tc>
          <w:tcPr>
            <w:tcW w:w="280" w:type="pct"/>
            <w:tcBorders>
              <w:top w:val="nil"/>
              <w:left w:val="nil"/>
              <w:bottom w:val="single" w:sz="4" w:space="0" w:color="auto"/>
              <w:right w:val="single" w:sz="4" w:space="0" w:color="auto"/>
            </w:tcBorders>
            <w:shd w:val="clear" w:color="auto" w:fill="auto"/>
            <w:noWrap/>
            <w:vAlign w:val="center"/>
            <w:hideMark/>
          </w:tcPr>
          <w:p w14:paraId="15E8ABA9" w14:textId="77777777" w:rsidR="00A61775" w:rsidRPr="006172B2" w:rsidRDefault="00A61775" w:rsidP="00A61775">
            <w:pPr>
              <w:jc w:val="center"/>
            </w:pPr>
            <w:r w:rsidRPr="006172B2">
              <w:t>85</w:t>
            </w:r>
          </w:p>
        </w:tc>
        <w:tc>
          <w:tcPr>
            <w:tcW w:w="1176" w:type="pct"/>
            <w:tcBorders>
              <w:top w:val="nil"/>
              <w:left w:val="nil"/>
              <w:bottom w:val="single" w:sz="4" w:space="0" w:color="auto"/>
              <w:right w:val="single" w:sz="4" w:space="0" w:color="auto"/>
            </w:tcBorders>
            <w:shd w:val="clear" w:color="auto" w:fill="auto"/>
            <w:noWrap/>
            <w:vAlign w:val="center"/>
            <w:hideMark/>
          </w:tcPr>
          <w:p w14:paraId="1A0E2786"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2C0F01D8" w14:textId="77777777" w:rsidR="00A61775" w:rsidRPr="006172B2" w:rsidRDefault="00A61775" w:rsidP="00A61775">
            <w:pPr>
              <w:jc w:val="center"/>
            </w:pPr>
            <w:r w:rsidRPr="006172B2">
              <w:t> </w:t>
            </w:r>
          </w:p>
        </w:tc>
      </w:tr>
      <w:tr w:rsidR="00A61775" w:rsidRPr="006172B2" w14:paraId="2D11C648"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7D711DA" w14:textId="77777777" w:rsidR="00A61775" w:rsidRPr="006172B2" w:rsidRDefault="00A61775" w:rsidP="00A61775">
            <w:pPr>
              <w:jc w:val="center"/>
            </w:pPr>
            <w:r w:rsidRPr="006172B2">
              <w:t>3668</w:t>
            </w:r>
          </w:p>
        </w:tc>
        <w:tc>
          <w:tcPr>
            <w:tcW w:w="1146" w:type="pct"/>
            <w:tcBorders>
              <w:top w:val="nil"/>
              <w:left w:val="nil"/>
              <w:bottom w:val="single" w:sz="4" w:space="0" w:color="auto"/>
              <w:right w:val="single" w:sz="4" w:space="0" w:color="auto"/>
            </w:tcBorders>
            <w:shd w:val="clear" w:color="auto" w:fill="auto"/>
            <w:noWrap/>
            <w:vAlign w:val="center"/>
            <w:hideMark/>
          </w:tcPr>
          <w:p w14:paraId="30D4A320" w14:textId="77777777" w:rsidR="00A61775" w:rsidRPr="006172B2" w:rsidRDefault="00A61775" w:rsidP="00A61775">
            <w:pPr>
              <w:jc w:val="center"/>
            </w:pPr>
            <w:r w:rsidRPr="006172B2">
              <w:t>камењar</w:t>
            </w:r>
          </w:p>
        </w:tc>
        <w:tc>
          <w:tcPr>
            <w:tcW w:w="340" w:type="pct"/>
            <w:tcBorders>
              <w:top w:val="nil"/>
              <w:left w:val="nil"/>
              <w:bottom w:val="single" w:sz="4" w:space="0" w:color="auto"/>
              <w:right w:val="single" w:sz="4" w:space="0" w:color="auto"/>
            </w:tcBorders>
            <w:shd w:val="clear" w:color="auto" w:fill="auto"/>
            <w:noWrap/>
            <w:vAlign w:val="center"/>
            <w:hideMark/>
          </w:tcPr>
          <w:p w14:paraId="6882CEAD"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D3FAAB2" w14:textId="77777777" w:rsidR="00A61775" w:rsidRPr="006172B2" w:rsidRDefault="00A61775" w:rsidP="00A61775">
            <w:pPr>
              <w:jc w:val="center"/>
            </w:pPr>
            <w:r w:rsidRPr="006172B2">
              <w:t>8</w:t>
            </w:r>
          </w:p>
        </w:tc>
        <w:tc>
          <w:tcPr>
            <w:tcW w:w="280" w:type="pct"/>
            <w:tcBorders>
              <w:top w:val="nil"/>
              <w:left w:val="nil"/>
              <w:bottom w:val="single" w:sz="4" w:space="0" w:color="auto"/>
              <w:right w:val="single" w:sz="4" w:space="0" w:color="auto"/>
            </w:tcBorders>
            <w:shd w:val="clear" w:color="auto" w:fill="auto"/>
            <w:noWrap/>
            <w:vAlign w:val="center"/>
            <w:hideMark/>
          </w:tcPr>
          <w:p w14:paraId="0E84656E" w14:textId="77777777" w:rsidR="00A61775" w:rsidRPr="006172B2" w:rsidRDefault="00A61775" w:rsidP="00A61775">
            <w:pPr>
              <w:jc w:val="center"/>
            </w:pPr>
            <w:r w:rsidRPr="006172B2">
              <w:t>39</w:t>
            </w:r>
          </w:p>
        </w:tc>
        <w:tc>
          <w:tcPr>
            <w:tcW w:w="1176" w:type="pct"/>
            <w:tcBorders>
              <w:top w:val="nil"/>
              <w:left w:val="nil"/>
              <w:bottom w:val="single" w:sz="4" w:space="0" w:color="auto"/>
              <w:right w:val="single" w:sz="4" w:space="0" w:color="auto"/>
            </w:tcBorders>
            <w:shd w:val="clear" w:color="auto" w:fill="auto"/>
            <w:noWrap/>
            <w:vAlign w:val="center"/>
            <w:hideMark/>
          </w:tcPr>
          <w:p w14:paraId="0833DCB2"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48A640D3" w14:textId="77777777" w:rsidR="00A61775" w:rsidRPr="006172B2" w:rsidRDefault="00A61775" w:rsidP="00A61775">
            <w:pPr>
              <w:jc w:val="center"/>
            </w:pPr>
            <w:r w:rsidRPr="006172B2">
              <w:t> </w:t>
            </w:r>
          </w:p>
        </w:tc>
      </w:tr>
      <w:tr w:rsidR="00A61775" w:rsidRPr="006172B2" w14:paraId="7EFA1A3F"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DF073A7" w14:textId="77777777" w:rsidR="00A61775" w:rsidRPr="006172B2" w:rsidRDefault="00A61775" w:rsidP="00A61775">
            <w:pPr>
              <w:jc w:val="center"/>
            </w:pPr>
            <w:r w:rsidRPr="006172B2">
              <w:t>3669</w:t>
            </w:r>
          </w:p>
        </w:tc>
        <w:tc>
          <w:tcPr>
            <w:tcW w:w="1146" w:type="pct"/>
            <w:tcBorders>
              <w:top w:val="nil"/>
              <w:left w:val="nil"/>
              <w:bottom w:val="single" w:sz="4" w:space="0" w:color="auto"/>
              <w:right w:val="single" w:sz="4" w:space="0" w:color="auto"/>
            </w:tcBorders>
            <w:shd w:val="clear" w:color="auto" w:fill="auto"/>
            <w:noWrap/>
            <w:vAlign w:val="center"/>
            <w:hideMark/>
          </w:tcPr>
          <w:p w14:paraId="2C9189B0" w14:textId="77777777" w:rsidR="00A61775" w:rsidRPr="006172B2" w:rsidRDefault="00A61775" w:rsidP="00A61775">
            <w:pPr>
              <w:jc w:val="center"/>
            </w:pPr>
            <w:r w:rsidRPr="006172B2">
              <w:t>шума 5кл</w:t>
            </w:r>
          </w:p>
        </w:tc>
        <w:tc>
          <w:tcPr>
            <w:tcW w:w="340" w:type="pct"/>
            <w:tcBorders>
              <w:top w:val="nil"/>
              <w:left w:val="nil"/>
              <w:bottom w:val="single" w:sz="4" w:space="0" w:color="auto"/>
              <w:right w:val="single" w:sz="4" w:space="0" w:color="auto"/>
            </w:tcBorders>
            <w:shd w:val="clear" w:color="auto" w:fill="auto"/>
            <w:noWrap/>
            <w:vAlign w:val="center"/>
            <w:hideMark/>
          </w:tcPr>
          <w:p w14:paraId="665BEB5E"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F616B75" w14:textId="77777777" w:rsidR="00A61775" w:rsidRPr="006172B2" w:rsidRDefault="00A61775" w:rsidP="00A61775">
            <w:pPr>
              <w:jc w:val="center"/>
            </w:pPr>
            <w:r w:rsidRPr="006172B2">
              <w:t>64</w:t>
            </w:r>
          </w:p>
        </w:tc>
        <w:tc>
          <w:tcPr>
            <w:tcW w:w="280" w:type="pct"/>
            <w:tcBorders>
              <w:top w:val="nil"/>
              <w:left w:val="nil"/>
              <w:bottom w:val="single" w:sz="4" w:space="0" w:color="auto"/>
              <w:right w:val="single" w:sz="4" w:space="0" w:color="auto"/>
            </w:tcBorders>
            <w:shd w:val="clear" w:color="auto" w:fill="auto"/>
            <w:noWrap/>
            <w:vAlign w:val="center"/>
            <w:hideMark/>
          </w:tcPr>
          <w:p w14:paraId="07646071" w14:textId="77777777" w:rsidR="00A61775" w:rsidRPr="006172B2" w:rsidRDefault="00A61775" w:rsidP="00A61775">
            <w:pPr>
              <w:jc w:val="center"/>
            </w:pPr>
            <w:r w:rsidRPr="006172B2">
              <w:t>60</w:t>
            </w:r>
          </w:p>
        </w:tc>
        <w:tc>
          <w:tcPr>
            <w:tcW w:w="1176" w:type="pct"/>
            <w:tcBorders>
              <w:top w:val="nil"/>
              <w:left w:val="nil"/>
              <w:bottom w:val="single" w:sz="4" w:space="0" w:color="auto"/>
              <w:right w:val="single" w:sz="4" w:space="0" w:color="auto"/>
            </w:tcBorders>
            <w:shd w:val="clear" w:color="auto" w:fill="auto"/>
            <w:noWrap/>
            <w:vAlign w:val="center"/>
            <w:hideMark/>
          </w:tcPr>
          <w:p w14:paraId="30D4891F"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649D3B55" w14:textId="77777777" w:rsidR="00A61775" w:rsidRPr="006172B2" w:rsidRDefault="00A61775" w:rsidP="00A61775">
            <w:pPr>
              <w:jc w:val="center"/>
            </w:pPr>
            <w:r w:rsidRPr="006172B2">
              <w:t> </w:t>
            </w:r>
          </w:p>
        </w:tc>
      </w:tr>
      <w:tr w:rsidR="00A61775" w:rsidRPr="006172B2" w14:paraId="1141CE4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BCDD214" w14:textId="77777777" w:rsidR="00A61775" w:rsidRPr="006172B2" w:rsidRDefault="00A61775" w:rsidP="00A61775">
            <w:pPr>
              <w:jc w:val="center"/>
            </w:pPr>
            <w:r w:rsidRPr="006172B2">
              <w:t>3672</w:t>
            </w:r>
          </w:p>
        </w:tc>
        <w:tc>
          <w:tcPr>
            <w:tcW w:w="1146" w:type="pct"/>
            <w:tcBorders>
              <w:top w:val="nil"/>
              <w:left w:val="nil"/>
              <w:bottom w:val="single" w:sz="4" w:space="0" w:color="auto"/>
              <w:right w:val="single" w:sz="4" w:space="0" w:color="auto"/>
            </w:tcBorders>
            <w:shd w:val="clear" w:color="auto" w:fill="auto"/>
            <w:noWrap/>
            <w:vAlign w:val="center"/>
            <w:hideMark/>
          </w:tcPr>
          <w:p w14:paraId="02013863" w14:textId="77777777" w:rsidR="00A61775" w:rsidRPr="006172B2" w:rsidRDefault="00A61775" w:rsidP="00A61775">
            <w:pPr>
              <w:jc w:val="center"/>
            </w:pPr>
            <w:r w:rsidRPr="006172B2">
              <w:t>шума 5кл</w:t>
            </w:r>
          </w:p>
        </w:tc>
        <w:tc>
          <w:tcPr>
            <w:tcW w:w="340" w:type="pct"/>
            <w:tcBorders>
              <w:top w:val="nil"/>
              <w:left w:val="nil"/>
              <w:bottom w:val="single" w:sz="4" w:space="0" w:color="auto"/>
              <w:right w:val="single" w:sz="4" w:space="0" w:color="auto"/>
            </w:tcBorders>
            <w:shd w:val="clear" w:color="auto" w:fill="auto"/>
            <w:noWrap/>
            <w:vAlign w:val="center"/>
            <w:hideMark/>
          </w:tcPr>
          <w:p w14:paraId="03DCEFC2"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DE68506" w14:textId="77777777" w:rsidR="00A61775" w:rsidRPr="006172B2" w:rsidRDefault="00A61775" w:rsidP="00A61775">
            <w:pPr>
              <w:jc w:val="center"/>
            </w:pPr>
            <w:r w:rsidRPr="006172B2">
              <w:t>18</w:t>
            </w:r>
          </w:p>
        </w:tc>
        <w:tc>
          <w:tcPr>
            <w:tcW w:w="280" w:type="pct"/>
            <w:tcBorders>
              <w:top w:val="nil"/>
              <w:left w:val="nil"/>
              <w:bottom w:val="single" w:sz="4" w:space="0" w:color="auto"/>
              <w:right w:val="single" w:sz="4" w:space="0" w:color="auto"/>
            </w:tcBorders>
            <w:shd w:val="clear" w:color="auto" w:fill="auto"/>
            <w:noWrap/>
            <w:vAlign w:val="center"/>
            <w:hideMark/>
          </w:tcPr>
          <w:p w14:paraId="1F8A13B6" w14:textId="77777777" w:rsidR="00A61775" w:rsidRPr="006172B2" w:rsidRDefault="00A61775" w:rsidP="00A61775">
            <w:pPr>
              <w:jc w:val="center"/>
            </w:pPr>
            <w:r w:rsidRPr="006172B2">
              <w:t>25</w:t>
            </w:r>
          </w:p>
        </w:tc>
        <w:tc>
          <w:tcPr>
            <w:tcW w:w="1176" w:type="pct"/>
            <w:tcBorders>
              <w:top w:val="nil"/>
              <w:left w:val="nil"/>
              <w:bottom w:val="single" w:sz="4" w:space="0" w:color="auto"/>
              <w:right w:val="single" w:sz="4" w:space="0" w:color="auto"/>
            </w:tcBorders>
            <w:shd w:val="clear" w:color="auto" w:fill="auto"/>
            <w:noWrap/>
            <w:vAlign w:val="center"/>
            <w:hideMark/>
          </w:tcPr>
          <w:p w14:paraId="0F22DDD3"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47A49DAD" w14:textId="77777777" w:rsidR="00A61775" w:rsidRPr="006172B2" w:rsidRDefault="00A61775" w:rsidP="00A61775">
            <w:pPr>
              <w:jc w:val="center"/>
            </w:pPr>
            <w:r w:rsidRPr="006172B2">
              <w:t> </w:t>
            </w:r>
          </w:p>
        </w:tc>
      </w:tr>
      <w:tr w:rsidR="00A61775" w:rsidRPr="006172B2" w14:paraId="08684C41"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492C712" w14:textId="77777777" w:rsidR="00A61775" w:rsidRPr="006172B2" w:rsidRDefault="00A61775" w:rsidP="00A61775">
            <w:pPr>
              <w:jc w:val="center"/>
            </w:pPr>
            <w:r w:rsidRPr="006172B2">
              <w:lastRenderedPageBreak/>
              <w:t>3715</w:t>
            </w:r>
          </w:p>
        </w:tc>
        <w:tc>
          <w:tcPr>
            <w:tcW w:w="1146" w:type="pct"/>
            <w:tcBorders>
              <w:top w:val="nil"/>
              <w:left w:val="nil"/>
              <w:bottom w:val="single" w:sz="4" w:space="0" w:color="auto"/>
              <w:right w:val="single" w:sz="4" w:space="0" w:color="auto"/>
            </w:tcBorders>
            <w:shd w:val="clear" w:color="auto" w:fill="auto"/>
            <w:noWrap/>
            <w:vAlign w:val="center"/>
            <w:hideMark/>
          </w:tcPr>
          <w:p w14:paraId="2DEBB224" w14:textId="77777777" w:rsidR="00A61775" w:rsidRPr="006172B2" w:rsidRDefault="00A61775" w:rsidP="00A61775">
            <w:pPr>
              <w:jc w:val="center"/>
            </w:pPr>
            <w:r w:rsidRPr="006172B2">
              <w:t>шума 5кл</w:t>
            </w:r>
          </w:p>
        </w:tc>
        <w:tc>
          <w:tcPr>
            <w:tcW w:w="340" w:type="pct"/>
            <w:tcBorders>
              <w:top w:val="nil"/>
              <w:left w:val="nil"/>
              <w:bottom w:val="single" w:sz="4" w:space="0" w:color="auto"/>
              <w:right w:val="single" w:sz="4" w:space="0" w:color="auto"/>
            </w:tcBorders>
            <w:shd w:val="clear" w:color="auto" w:fill="auto"/>
            <w:noWrap/>
            <w:vAlign w:val="center"/>
            <w:hideMark/>
          </w:tcPr>
          <w:p w14:paraId="461DD62F"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1AEB161" w14:textId="77777777" w:rsidR="00A61775" w:rsidRPr="006172B2" w:rsidRDefault="00A61775" w:rsidP="00A61775">
            <w:pPr>
              <w:jc w:val="center"/>
            </w:pPr>
            <w:r w:rsidRPr="006172B2">
              <w:t>8</w:t>
            </w:r>
          </w:p>
        </w:tc>
        <w:tc>
          <w:tcPr>
            <w:tcW w:w="280" w:type="pct"/>
            <w:tcBorders>
              <w:top w:val="nil"/>
              <w:left w:val="nil"/>
              <w:bottom w:val="single" w:sz="4" w:space="0" w:color="auto"/>
              <w:right w:val="single" w:sz="4" w:space="0" w:color="auto"/>
            </w:tcBorders>
            <w:shd w:val="clear" w:color="auto" w:fill="auto"/>
            <w:noWrap/>
            <w:vAlign w:val="center"/>
            <w:hideMark/>
          </w:tcPr>
          <w:p w14:paraId="25D783B9" w14:textId="77777777" w:rsidR="00A61775" w:rsidRPr="006172B2" w:rsidRDefault="00A61775" w:rsidP="00A61775">
            <w:pPr>
              <w:jc w:val="center"/>
            </w:pPr>
            <w:r w:rsidRPr="006172B2">
              <w:t>32</w:t>
            </w:r>
          </w:p>
        </w:tc>
        <w:tc>
          <w:tcPr>
            <w:tcW w:w="1176" w:type="pct"/>
            <w:tcBorders>
              <w:top w:val="nil"/>
              <w:left w:val="nil"/>
              <w:bottom w:val="single" w:sz="4" w:space="0" w:color="auto"/>
              <w:right w:val="single" w:sz="4" w:space="0" w:color="auto"/>
            </w:tcBorders>
            <w:shd w:val="clear" w:color="auto" w:fill="auto"/>
            <w:noWrap/>
            <w:vAlign w:val="center"/>
            <w:hideMark/>
          </w:tcPr>
          <w:p w14:paraId="57E50D80"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0943C850" w14:textId="77777777" w:rsidR="00A61775" w:rsidRPr="006172B2" w:rsidRDefault="00A61775" w:rsidP="00A61775">
            <w:pPr>
              <w:jc w:val="center"/>
            </w:pPr>
            <w:r w:rsidRPr="006172B2">
              <w:t> </w:t>
            </w:r>
          </w:p>
        </w:tc>
      </w:tr>
      <w:tr w:rsidR="00A61775" w:rsidRPr="006172B2" w14:paraId="26FD938A"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4420D04" w14:textId="77777777" w:rsidR="00A61775" w:rsidRPr="006172B2" w:rsidRDefault="00A61775" w:rsidP="00A61775">
            <w:pPr>
              <w:jc w:val="center"/>
            </w:pPr>
            <w:r w:rsidRPr="006172B2">
              <w:t>3742</w:t>
            </w:r>
          </w:p>
        </w:tc>
        <w:tc>
          <w:tcPr>
            <w:tcW w:w="1146" w:type="pct"/>
            <w:tcBorders>
              <w:top w:val="nil"/>
              <w:left w:val="nil"/>
              <w:bottom w:val="single" w:sz="4" w:space="0" w:color="auto"/>
              <w:right w:val="single" w:sz="4" w:space="0" w:color="auto"/>
            </w:tcBorders>
            <w:shd w:val="clear" w:color="auto" w:fill="auto"/>
            <w:noWrap/>
            <w:vAlign w:val="center"/>
            <w:hideMark/>
          </w:tcPr>
          <w:p w14:paraId="14FA1D29" w14:textId="77777777" w:rsidR="00A61775" w:rsidRPr="006172B2" w:rsidRDefault="00A61775" w:rsidP="00A61775">
            <w:pPr>
              <w:jc w:val="center"/>
            </w:pPr>
            <w:r w:rsidRPr="006172B2">
              <w:t>шума 5кл</w:t>
            </w:r>
          </w:p>
        </w:tc>
        <w:tc>
          <w:tcPr>
            <w:tcW w:w="340" w:type="pct"/>
            <w:tcBorders>
              <w:top w:val="nil"/>
              <w:left w:val="nil"/>
              <w:bottom w:val="single" w:sz="4" w:space="0" w:color="auto"/>
              <w:right w:val="single" w:sz="4" w:space="0" w:color="auto"/>
            </w:tcBorders>
            <w:shd w:val="clear" w:color="auto" w:fill="auto"/>
            <w:noWrap/>
            <w:vAlign w:val="center"/>
            <w:hideMark/>
          </w:tcPr>
          <w:p w14:paraId="5A3D650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05A24DA" w14:textId="77777777" w:rsidR="00A61775" w:rsidRPr="006172B2" w:rsidRDefault="00A61775" w:rsidP="00A61775">
            <w:pPr>
              <w:jc w:val="center"/>
            </w:pPr>
            <w:r w:rsidRPr="006172B2">
              <w:t>80</w:t>
            </w:r>
          </w:p>
        </w:tc>
        <w:tc>
          <w:tcPr>
            <w:tcW w:w="280" w:type="pct"/>
            <w:tcBorders>
              <w:top w:val="nil"/>
              <w:left w:val="nil"/>
              <w:bottom w:val="single" w:sz="4" w:space="0" w:color="auto"/>
              <w:right w:val="single" w:sz="4" w:space="0" w:color="auto"/>
            </w:tcBorders>
            <w:shd w:val="clear" w:color="auto" w:fill="auto"/>
            <w:noWrap/>
            <w:vAlign w:val="center"/>
            <w:hideMark/>
          </w:tcPr>
          <w:p w14:paraId="1D44681C" w14:textId="77777777" w:rsidR="00A61775" w:rsidRPr="006172B2" w:rsidRDefault="00A61775" w:rsidP="00A61775">
            <w:pPr>
              <w:jc w:val="center"/>
            </w:pPr>
            <w:r w:rsidRPr="006172B2">
              <w:t>12</w:t>
            </w:r>
          </w:p>
        </w:tc>
        <w:tc>
          <w:tcPr>
            <w:tcW w:w="1176" w:type="pct"/>
            <w:tcBorders>
              <w:top w:val="nil"/>
              <w:left w:val="nil"/>
              <w:bottom w:val="single" w:sz="4" w:space="0" w:color="auto"/>
              <w:right w:val="single" w:sz="4" w:space="0" w:color="auto"/>
            </w:tcBorders>
            <w:shd w:val="clear" w:color="auto" w:fill="auto"/>
            <w:noWrap/>
            <w:vAlign w:val="center"/>
            <w:hideMark/>
          </w:tcPr>
          <w:p w14:paraId="645AB464"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06C74DBA" w14:textId="77777777" w:rsidR="00A61775" w:rsidRPr="006172B2" w:rsidRDefault="00A61775" w:rsidP="00A61775">
            <w:pPr>
              <w:jc w:val="center"/>
            </w:pPr>
            <w:r w:rsidRPr="006172B2">
              <w:t> </w:t>
            </w:r>
          </w:p>
        </w:tc>
      </w:tr>
      <w:tr w:rsidR="00A61775" w:rsidRPr="006172B2" w14:paraId="0D6C0BF6"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911ED19" w14:textId="77777777" w:rsidR="00A61775" w:rsidRPr="006172B2" w:rsidRDefault="00A61775" w:rsidP="00A61775">
            <w:pPr>
              <w:jc w:val="center"/>
            </w:pPr>
            <w:r w:rsidRPr="006172B2">
              <w:t>3743</w:t>
            </w:r>
          </w:p>
        </w:tc>
        <w:tc>
          <w:tcPr>
            <w:tcW w:w="1146" w:type="pct"/>
            <w:tcBorders>
              <w:top w:val="nil"/>
              <w:left w:val="nil"/>
              <w:bottom w:val="single" w:sz="4" w:space="0" w:color="auto"/>
              <w:right w:val="single" w:sz="4" w:space="0" w:color="auto"/>
            </w:tcBorders>
            <w:shd w:val="clear" w:color="auto" w:fill="auto"/>
            <w:noWrap/>
            <w:vAlign w:val="center"/>
            <w:hideMark/>
          </w:tcPr>
          <w:p w14:paraId="6FC1BB5C" w14:textId="77777777" w:rsidR="00A61775" w:rsidRPr="006172B2" w:rsidRDefault="00A61775" w:rsidP="00A61775">
            <w:pPr>
              <w:jc w:val="center"/>
            </w:pPr>
            <w:r w:rsidRPr="006172B2">
              <w:t>камењar</w:t>
            </w:r>
          </w:p>
        </w:tc>
        <w:tc>
          <w:tcPr>
            <w:tcW w:w="340" w:type="pct"/>
            <w:tcBorders>
              <w:top w:val="nil"/>
              <w:left w:val="nil"/>
              <w:bottom w:val="single" w:sz="4" w:space="0" w:color="auto"/>
              <w:right w:val="single" w:sz="4" w:space="0" w:color="auto"/>
            </w:tcBorders>
            <w:shd w:val="clear" w:color="auto" w:fill="auto"/>
            <w:noWrap/>
            <w:vAlign w:val="center"/>
            <w:hideMark/>
          </w:tcPr>
          <w:p w14:paraId="763DAC1C"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7009965" w14:textId="77777777" w:rsidR="00A61775" w:rsidRPr="006172B2" w:rsidRDefault="00A61775" w:rsidP="00A61775">
            <w:pPr>
              <w:jc w:val="center"/>
            </w:pPr>
            <w:r w:rsidRPr="006172B2">
              <w:t>23</w:t>
            </w:r>
          </w:p>
        </w:tc>
        <w:tc>
          <w:tcPr>
            <w:tcW w:w="280" w:type="pct"/>
            <w:tcBorders>
              <w:top w:val="nil"/>
              <w:left w:val="nil"/>
              <w:bottom w:val="single" w:sz="4" w:space="0" w:color="auto"/>
              <w:right w:val="single" w:sz="4" w:space="0" w:color="auto"/>
            </w:tcBorders>
            <w:shd w:val="clear" w:color="auto" w:fill="auto"/>
            <w:noWrap/>
            <w:vAlign w:val="center"/>
            <w:hideMark/>
          </w:tcPr>
          <w:p w14:paraId="2D098ED6" w14:textId="77777777" w:rsidR="00A61775" w:rsidRPr="006172B2" w:rsidRDefault="00A61775" w:rsidP="00A61775">
            <w:pPr>
              <w:jc w:val="center"/>
            </w:pPr>
            <w:r w:rsidRPr="006172B2">
              <w:t>95</w:t>
            </w:r>
          </w:p>
        </w:tc>
        <w:tc>
          <w:tcPr>
            <w:tcW w:w="1176" w:type="pct"/>
            <w:tcBorders>
              <w:top w:val="nil"/>
              <w:left w:val="nil"/>
              <w:bottom w:val="single" w:sz="4" w:space="0" w:color="auto"/>
              <w:right w:val="single" w:sz="4" w:space="0" w:color="auto"/>
            </w:tcBorders>
            <w:shd w:val="clear" w:color="auto" w:fill="auto"/>
            <w:noWrap/>
            <w:vAlign w:val="center"/>
            <w:hideMark/>
          </w:tcPr>
          <w:p w14:paraId="62B964BB"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7D5A5496" w14:textId="77777777" w:rsidR="00A61775" w:rsidRPr="006172B2" w:rsidRDefault="00A61775" w:rsidP="00A61775">
            <w:pPr>
              <w:jc w:val="center"/>
            </w:pPr>
            <w:r w:rsidRPr="006172B2">
              <w:t> </w:t>
            </w:r>
          </w:p>
        </w:tc>
      </w:tr>
      <w:tr w:rsidR="00A61775" w:rsidRPr="006172B2" w14:paraId="5E424E6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5138D73" w14:textId="77777777" w:rsidR="00A61775" w:rsidRPr="006172B2" w:rsidRDefault="00A61775" w:rsidP="00A61775">
            <w:pPr>
              <w:jc w:val="center"/>
            </w:pPr>
            <w:r w:rsidRPr="006172B2">
              <w:t>3774</w:t>
            </w:r>
          </w:p>
        </w:tc>
        <w:tc>
          <w:tcPr>
            <w:tcW w:w="1146" w:type="pct"/>
            <w:tcBorders>
              <w:top w:val="nil"/>
              <w:left w:val="nil"/>
              <w:bottom w:val="single" w:sz="4" w:space="0" w:color="auto"/>
              <w:right w:val="single" w:sz="4" w:space="0" w:color="auto"/>
            </w:tcBorders>
            <w:shd w:val="clear" w:color="auto" w:fill="auto"/>
            <w:noWrap/>
            <w:vAlign w:val="center"/>
            <w:hideMark/>
          </w:tcPr>
          <w:p w14:paraId="5A262747" w14:textId="77777777" w:rsidR="00A61775" w:rsidRPr="006172B2" w:rsidRDefault="00A61775" w:rsidP="00A61775">
            <w:pPr>
              <w:jc w:val="center"/>
            </w:pPr>
            <w:r w:rsidRPr="006172B2">
              <w:t>пашњак 5кл</w:t>
            </w:r>
          </w:p>
        </w:tc>
        <w:tc>
          <w:tcPr>
            <w:tcW w:w="340" w:type="pct"/>
            <w:tcBorders>
              <w:top w:val="nil"/>
              <w:left w:val="nil"/>
              <w:bottom w:val="single" w:sz="4" w:space="0" w:color="auto"/>
              <w:right w:val="single" w:sz="4" w:space="0" w:color="auto"/>
            </w:tcBorders>
            <w:shd w:val="clear" w:color="auto" w:fill="auto"/>
            <w:noWrap/>
            <w:vAlign w:val="center"/>
            <w:hideMark/>
          </w:tcPr>
          <w:p w14:paraId="04BDB8F8"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D6DC454" w14:textId="77777777" w:rsidR="00A61775" w:rsidRPr="006172B2" w:rsidRDefault="00A61775" w:rsidP="00A61775">
            <w:pPr>
              <w:jc w:val="center"/>
            </w:pPr>
            <w:r w:rsidRPr="006172B2">
              <w:t>15</w:t>
            </w:r>
          </w:p>
        </w:tc>
        <w:tc>
          <w:tcPr>
            <w:tcW w:w="280" w:type="pct"/>
            <w:tcBorders>
              <w:top w:val="nil"/>
              <w:left w:val="nil"/>
              <w:bottom w:val="single" w:sz="4" w:space="0" w:color="auto"/>
              <w:right w:val="single" w:sz="4" w:space="0" w:color="auto"/>
            </w:tcBorders>
            <w:shd w:val="clear" w:color="auto" w:fill="auto"/>
            <w:noWrap/>
            <w:vAlign w:val="center"/>
            <w:hideMark/>
          </w:tcPr>
          <w:p w14:paraId="7711BA3B" w14:textId="77777777" w:rsidR="00A61775" w:rsidRPr="006172B2" w:rsidRDefault="00A61775" w:rsidP="00A61775">
            <w:pPr>
              <w:jc w:val="center"/>
            </w:pPr>
            <w:r w:rsidRPr="006172B2">
              <w:t>17</w:t>
            </w:r>
          </w:p>
        </w:tc>
        <w:tc>
          <w:tcPr>
            <w:tcW w:w="1176" w:type="pct"/>
            <w:tcBorders>
              <w:top w:val="nil"/>
              <w:left w:val="nil"/>
              <w:bottom w:val="single" w:sz="4" w:space="0" w:color="auto"/>
              <w:right w:val="single" w:sz="4" w:space="0" w:color="auto"/>
            </w:tcBorders>
            <w:shd w:val="clear" w:color="auto" w:fill="auto"/>
            <w:noWrap/>
            <w:vAlign w:val="center"/>
            <w:hideMark/>
          </w:tcPr>
          <w:p w14:paraId="7E22630A"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083E6F59" w14:textId="77777777" w:rsidR="00A61775" w:rsidRPr="006172B2" w:rsidRDefault="00A61775" w:rsidP="00A61775">
            <w:pPr>
              <w:jc w:val="center"/>
            </w:pPr>
            <w:r w:rsidRPr="006172B2">
              <w:t> </w:t>
            </w:r>
          </w:p>
        </w:tc>
      </w:tr>
      <w:tr w:rsidR="00A61775" w:rsidRPr="006172B2" w14:paraId="4360716D"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0C75BB4" w14:textId="77777777" w:rsidR="00A61775" w:rsidRPr="006172B2" w:rsidRDefault="00A61775" w:rsidP="00A61775">
            <w:pPr>
              <w:jc w:val="center"/>
            </w:pPr>
            <w:r w:rsidRPr="006172B2">
              <w:t>3776</w:t>
            </w:r>
          </w:p>
        </w:tc>
        <w:tc>
          <w:tcPr>
            <w:tcW w:w="1146" w:type="pct"/>
            <w:tcBorders>
              <w:top w:val="nil"/>
              <w:left w:val="nil"/>
              <w:bottom w:val="single" w:sz="4" w:space="0" w:color="auto"/>
              <w:right w:val="single" w:sz="4" w:space="0" w:color="auto"/>
            </w:tcBorders>
            <w:shd w:val="clear" w:color="auto" w:fill="auto"/>
            <w:noWrap/>
            <w:vAlign w:val="center"/>
            <w:hideMark/>
          </w:tcPr>
          <w:p w14:paraId="6B15D364" w14:textId="77777777" w:rsidR="00A61775" w:rsidRPr="006172B2" w:rsidRDefault="00A61775" w:rsidP="00A61775">
            <w:pPr>
              <w:jc w:val="center"/>
            </w:pPr>
            <w:r w:rsidRPr="006172B2">
              <w:t>пашњак 5кл</w:t>
            </w:r>
          </w:p>
        </w:tc>
        <w:tc>
          <w:tcPr>
            <w:tcW w:w="340" w:type="pct"/>
            <w:tcBorders>
              <w:top w:val="nil"/>
              <w:left w:val="nil"/>
              <w:bottom w:val="single" w:sz="4" w:space="0" w:color="auto"/>
              <w:right w:val="single" w:sz="4" w:space="0" w:color="auto"/>
            </w:tcBorders>
            <w:shd w:val="clear" w:color="auto" w:fill="auto"/>
            <w:noWrap/>
            <w:vAlign w:val="center"/>
            <w:hideMark/>
          </w:tcPr>
          <w:p w14:paraId="3F5B9CB6"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897D5D9" w14:textId="77777777" w:rsidR="00A61775" w:rsidRPr="006172B2" w:rsidRDefault="00A61775" w:rsidP="00A61775">
            <w:pPr>
              <w:jc w:val="center"/>
            </w:pPr>
            <w:r w:rsidRPr="006172B2">
              <w:t>1</w:t>
            </w:r>
          </w:p>
        </w:tc>
        <w:tc>
          <w:tcPr>
            <w:tcW w:w="280" w:type="pct"/>
            <w:tcBorders>
              <w:top w:val="nil"/>
              <w:left w:val="nil"/>
              <w:bottom w:val="single" w:sz="4" w:space="0" w:color="auto"/>
              <w:right w:val="single" w:sz="4" w:space="0" w:color="auto"/>
            </w:tcBorders>
            <w:shd w:val="clear" w:color="auto" w:fill="auto"/>
            <w:noWrap/>
            <w:vAlign w:val="center"/>
            <w:hideMark/>
          </w:tcPr>
          <w:p w14:paraId="33F3B69B" w14:textId="77777777" w:rsidR="00A61775" w:rsidRPr="006172B2" w:rsidRDefault="00A61775" w:rsidP="00A61775">
            <w:pPr>
              <w:jc w:val="center"/>
            </w:pPr>
            <w:r w:rsidRPr="006172B2">
              <w:t>60</w:t>
            </w:r>
          </w:p>
        </w:tc>
        <w:tc>
          <w:tcPr>
            <w:tcW w:w="1176" w:type="pct"/>
            <w:tcBorders>
              <w:top w:val="nil"/>
              <w:left w:val="nil"/>
              <w:bottom w:val="single" w:sz="4" w:space="0" w:color="auto"/>
              <w:right w:val="single" w:sz="4" w:space="0" w:color="auto"/>
            </w:tcBorders>
            <w:shd w:val="clear" w:color="auto" w:fill="auto"/>
            <w:noWrap/>
            <w:vAlign w:val="center"/>
            <w:hideMark/>
          </w:tcPr>
          <w:p w14:paraId="27B12ACE" w14:textId="77777777" w:rsidR="00A61775" w:rsidRPr="006172B2" w:rsidRDefault="00A61775" w:rsidP="00A61775">
            <w:pPr>
              <w:jc w:val="center"/>
            </w:pPr>
            <w:r w:rsidRPr="006172B2">
              <w:t>104</w:t>
            </w:r>
          </w:p>
        </w:tc>
        <w:tc>
          <w:tcPr>
            <w:tcW w:w="1050" w:type="pct"/>
            <w:tcBorders>
              <w:top w:val="nil"/>
              <w:left w:val="nil"/>
              <w:bottom w:val="single" w:sz="4" w:space="0" w:color="auto"/>
              <w:right w:val="single" w:sz="8" w:space="0" w:color="auto"/>
            </w:tcBorders>
            <w:shd w:val="clear" w:color="auto" w:fill="auto"/>
            <w:noWrap/>
            <w:vAlign w:val="center"/>
            <w:hideMark/>
          </w:tcPr>
          <w:p w14:paraId="52C3FA26" w14:textId="77777777" w:rsidR="00A61775" w:rsidRPr="006172B2" w:rsidRDefault="00A61775" w:rsidP="00A61775">
            <w:pPr>
              <w:jc w:val="center"/>
            </w:pPr>
            <w:r w:rsidRPr="006172B2">
              <w:t> </w:t>
            </w:r>
          </w:p>
        </w:tc>
      </w:tr>
      <w:tr w:rsidR="00A61775" w:rsidRPr="006172B2" w14:paraId="45D2DBD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5EC3278" w14:textId="77777777" w:rsidR="00A61775" w:rsidRPr="006172B2" w:rsidRDefault="00A61775" w:rsidP="00A61775">
            <w:pPr>
              <w:jc w:val="center"/>
            </w:pPr>
            <w:r w:rsidRPr="006172B2">
              <w:t>4387</w:t>
            </w:r>
          </w:p>
        </w:tc>
        <w:tc>
          <w:tcPr>
            <w:tcW w:w="1146" w:type="pct"/>
            <w:tcBorders>
              <w:top w:val="nil"/>
              <w:left w:val="nil"/>
              <w:bottom w:val="single" w:sz="4" w:space="0" w:color="auto"/>
              <w:right w:val="single" w:sz="4" w:space="0" w:color="auto"/>
            </w:tcBorders>
            <w:shd w:val="clear" w:color="auto" w:fill="auto"/>
            <w:noWrap/>
            <w:vAlign w:val="center"/>
            <w:hideMark/>
          </w:tcPr>
          <w:p w14:paraId="31591790"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41E9AD5A"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3CAC3ED2" w14:textId="77777777" w:rsidR="00A61775" w:rsidRPr="006172B2" w:rsidRDefault="00A61775" w:rsidP="00A61775">
            <w:pPr>
              <w:jc w:val="center"/>
            </w:pPr>
            <w:r w:rsidRPr="006172B2">
              <w:t>26</w:t>
            </w:r>
          </w:p>
        </w:tc>
        <w:tc>
          <w:tcPr>
            <w:tcW w:w="280" w:type="pct"/>
            <w:tcBorders>
              <w:top w:val="nil"/>
              <w:left w:val="nil"/>
              <w:bottom w:val="single" w:sz="4" w:space="0" w:color="auto"/>
              <w:right w:val="single" w:sz="4" w:space="0" w:color="auto"/>
            </w:tcBorders>
            <w:shd w:val="clear" w:color="auto" w:fill="auto"/>
            <w:noWrap/>
            <w:vAlign w:val="center"/>
            <w:hideMark/>
          </w:tcPr>
          <w:p w14:paraId="36F2D20F" w14:textId="77777777" w:rsidR="00A61775" w:rsidRPr="006172B2" w:rsidRDefault="00A61775" w:rsidP="00A61775">
            <w:pPr>
              <w:jc w:val="center"/>
            </w:pPr>
            <w:r w:rsidRPr="006172B2">
              <w:t>29</w:t>
            </w:r>
          </w:p>
        </w:tc>
        <w:tc>
          <w:tcPr>
            <w:tcW w:w="1176" w:type="pct"/>
            <w:tcBorders>
              <w:top w:val="nil"/>
              <w:left w:val="nil"/>
              <w:bottom w:val="single" w:sz="4" w:space="0" w:color="auto"/>
              <w:right w:val="single" w:sz="4" w:space="0" w:color="auto"/>
            </w:tcBorders>
            <w:shd w:val="clear" w:color="auto" w:fill="auto"/>
            <w:noWrap/>
            <w:vAlign w:val="center"/>
            <w:hideMark/>
          </w:tcPr>
          <w:p w14:paraId="1C716623"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45681AA4" w14:textId="77777777" w:rsidR="00A61775" w:rsidRPr="006172B2" w:rsidRDefault="00A61775" w:rsidP="00A61775">
            <w:pPr>
              <w:jc w:val="center"/>
            </w:pPr>
            <w:r w:rsidRPr="006172B2">
              <w:t> </w:t>
            </w:r>
          </w:p>
        </w:tc>
      </w:tr>
      <w:tr w:rsidR="00A61775" w:rsidRPr="006172B2" w14:paraId="573FC8A0"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547E3C0" w14:textId="77777777" w:rsidR="00A61775" w:rsidRPr="006172B2" w:rsidRDefault="00A61775" w:rsidP="00A61775">
            <w:pPr>
              <w:jc w:val="center"/>
            </w:pPr>
            <w:r w:rsidRPr="006172B2">
              <w:t>4388</w:t>
            </w:r>
          </w:p>
        </w:tc>
        <w:tc>
          <w:tcPr>
            <w:tcW w:w="1146" w:type="pct"/>
            <w:tcBorders>
              <w:top w:val="nil"/>
              <w:left w:val="nil"/>
              <w:bottom w:val="single" w:sz="4" w:space="0" w:color="auto"/>
              <w:right w:val="single" w:sz="4" w:space="0" w:color="auto"/>
            </w:tcBorders>
            <w:shd w:val="clear" w:color="auto" w:fill="auto"/>
            <w:noWrap/>
            <w:vAlign w:val="center"/>
            <w:hideMark/>
          </w:tcPr>
          <w:p w14:paraId="71F91C22" w14:textId="77777777" w:rsidR="00A61775" w:rsidRPr="006172B2" w:rsidRDefault="00A61775" w:rsidP="00A61775">
            <w:pPr>
              <w:jc w:val="center"/>
            </w:pPr>
            <w:r w:rsidRPr="006172B2">
              <w:t>шума 4кл</w:t>
            </w:r>
          </w:p>
        </w:tc>
        <w:tc>
          <w:tcPr>
            <w:tcW w:w="340" w:type="pct"/>
            <w:tcBorders>
              <w:top w:val="nil"/>
              <w:left w:val="nil"/>
              <w:bottom w:val="single" w:sz="4" w:space="0" w:color="auto"/>
              <w:right w:val="single" w:sz="4" w:space="0" w:color="auto"/>
            </w:tcBorders>
            <w:shd w:val="clear" w:color="auto" w:fill="auto"/>
            <w:noWrap/>
            <w:vAlign w:val="center"/>
            <w:hideMark/>
          </w:tcPr>
          <w:p w14:paraId="7CB926F4"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6186057" w14:textId="77777777" w:rsidR="00A61775" w:rsidRPr="006172B2" w:rsidRDefault="00A61775" w:rsidP="00A61775">
            <w:pPr>
              <w:jc w:val="center"/>
            </w:pPr>
            <w:r w:rsidRPr="006172B2">
              <w:t>1</w:t>
            </w:r>
          </w:p>
        </w:tc>
        <w:tc>
          <w:tcPr>
            <w:tcW w:w="280" w:type="pct"/>
            <w:tcBorders>
              <w:top w:val="nil"/>
              <w:left w:val="nil"/>
              <w:bottom w:val="single" w:sz="4" w:space="0" w:color="auto"/>
              <w:right w:val="single" w:sz="4" w:space="0" w:color="auto"/>
            </w:tcBorders>
            <w:shd w:val="clear" w:color="auto" w:fill="auto"/>
            <w:noWrap/>
            <w:vAlign w:val="center"/>
            <w:hideMark/>
          </w:tcPr>
          <w:p w14:paraId="5034D3A1" w14:textId="77777777" w:rsidR="00A61775" w:rsidRPr="006172B2" w:rsidRDefault="00A61775" w:rsidP="00A61775">
            <w:pPr>
              <w:jc w:val="center"/>
            </w:pPr>
            <w:r w:rsidRPr="006172B2">
              <w:t>33</w:t>
            </w:r>
          </w:p>
        </w:tc>
        <w:tc>
          <w:tcPr>
            <w:tcW w:w="1176" w:type="pct"/>
            <w:tcBorders>
              <w:top w:val="nil"/>
              <w:left w:val="nil"/>
              <w:bottom w:val="single" w:sz="4" w:space="0" w:color="auto"/>
              <w:right w:val="single" w:sz="4" w:space="0" w:color="auto"/>
            </w:tcBorders>
            <w:shd w:val="clear" w:color="auto" w:fill="auto"/>
            <w:noWrap/>
            <w:vAlign w:val="center"/>
            <w:hideMark/>
          </w:tcPr>
          <w:p w14:paraId="15A7A228"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5B0483C3" w14:textId="77777777" w:rsidR="00A61775" w:rsidRPr="006172B2" w:rsidRDefault="00A61775" w:rsidP="00A61775">
            <w:pPr>
              <w:jc w:val="center"/>
            </w:pPr>
            <w:r w:rsidRPr="006172B2">
              <w:t> </w:t>
            </w:r>
          </w:p>
        </w:tc>
      </w:tr>
      <w:tr w:rsidR="00A61775" w:rsidRPr="006172B2" w14:paraId="619C055B"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45007479" w14:textId="77777777" w:rsidR="00A61775" w:rsidRPr="006172B2" w:rsidRDefault="00A61775" w:rsidP="00A61775">
            <w:pPr>
              <w:jc w:val="center"/>
            </w:pPr>
            <w:r w:rsidRPr="006172B2">
              <w:t>4388</w:t>
            </w:r>
          </w:p>
        </w:tc>
        <w:tc>
          <w:tcPr>
            <w:tcW w:w="1146" w:type="pct"/>
            <w:tcBorders>
              <w:top w:val="nil"/>
              <w:left w:val="nil"/>
              <w:bottom w:val="single" w:sz="4" w:space="0" w:color="auto"/>
              <w:right w:val="single" w:sz="4" w:space="0" w:color="auto"/>
            </w:tcBorders>
            <w:shd w:val="clear" w:color="auto" w:fill="auto"/>
            <w:noWrap/>
            <w:vAlign w:val="center"/>
            <w:hideMark/>
          </w:tcPr>
          <w:p w14:paraId="3D811156"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1B82DFBE"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6CE4B27" w14:textId="77777777" w:rsidR="00A61775" w:rsidRPr="006172B2" w:rsidRDefault="00A61775" w:rsidP="00A61775">
            <w:pPr>
              <w:jc w:val="center"/>
            </w:pPr>
            <w:r w:rsidRPr="006172B2">
              <w:t>2</w:t>
            </w:r>
          </w:p>
        </w:tc>
        <w:tc>
          <w:tcPr>
            <w:tcW w:w="280" w:type="pct"/>
            <w:tcBorders>
              <w:top w:val="nil"/>
              <w:left w:val="nil"/>
              <w:bottom w:val="single" w:sz="4" w:space="0" w:color="auto"/>
              <w:right w:val="single" w:sz="4" w:space="0" w:color="auto"/>
            </w:tcBorders>
            <w:shd w:val="clear" w:color="auto" w:fill="auto"/>
            <w:noWrap/>
            <w:vAlign w:val="center"/>
            <w:hideMark/>
          </w:tcPr>
          <w:p w14:paraId="3325C374" w14:textId="77777777" w:rsidR="00A61775" w:rsidRPr="006172B2" w:rsidRDefault="00A61775" w:rsidP="00A61775">
            <w:pPr>
              <w:jc w:val="center"/>
            </w:pPr>
            <w:r w:rsidRPr="006172B2">
              <w:t>11</w:t>
            </w:r>
          </w:p>
        </w:tc>
        <w:tc>
          <w:tcPr>
            <w:tcW w:w="1176" w:type="pct"/>
            <w:tcBorders>
              <w:top w:val="nil"/>
              <w:left w:val="nil"/>
              <w:bottom w:val="single" w:sz="4" w:space="0" w:color="auto"/>
              <w:right w:val="single" w:sz="4" w:space="0" w:color="auto"/>
            </w:tcBorders>
            <w:shd w:val="clear" w:color="auto" w:fill="auto"/>
            <w:noWrap/>
            <w:vAlign w:val="center"/>
            <w:hideMark/>
          </w:tcPr>
          <w:p w14:paraId="4AC7FA07"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74CFC3EB" w14:textId="77777777" w:rsidR="00A61775" w:rsidRPr="006172B2" w:rsidRDefault="00A61775" w:rsidP="00A61775">
            <w:pPr>
              <w:jc w:val="center"/>
            </w:pPr>
            <w:r w:rsidRPr="006172B2">
              <w:t> </w:t>
            </w:r>
          </w:p>
        </w:tc>
      </w:tr>
      <w:tr w:rsidR="00A61775" w:rsidRPr="006172B2" w14:paraId="30E1B551"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9865EFB" w14:textId="77777777" w:rsidR="00A61775" w:rsidRPr="006172B2" w:rsidRDefault="00A61775" w:rsidP="00A61775">
            <w:pPr>
              <w:jc w:val="center"/>
            </w:pPr>
            <w:r w:rsidRPr="006172B2">
              <w:t>4389</w:t>
            </w:r>
          </w:p>
        </w:tc>
        <w:tc>
          <w:tcPr>
            <w:tcW w:w="1146" w:type="pct"/>
            <w:tcBorders>
              <w:top w:val="nil"/>
              <w:left w:val="nil"/>
              <w:bottom w:val="single" w:sz="4" w:space="0" w:color="auto"/>
              <w:right w:val="single" w:sz="4" w:space="0" w:color="auto"/>
            </w:tcBorders>
            <w:shd w:val="clear" w:color="auto" w:fill="auto"/>
            <w:noWrap/>
            <w:vAlign w:val="center"/>
            <w:hideMark/>
          </w:tcPr>
          <w:p w14:paraId="72F6A4BD"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7B1AD387"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F31DF66" w14:textId="77777777" w:rsidR="00A61775" w:rsidRPr="006172B2" w:rsidRDefault="00A61775" w:rsidP="00A61775">
            <w:pPr>
              <w:jc w:val="center"/>
            </w:pPr>
            <w:r w:rsidRPr="006172B2">
              <w:t>4</w:t>
            </w:r>
          </w:p>
        </w:tc>
        <w:tc>
          <w:tcPr>
            <w:tcW w:w="280" w:type="pct"/>
            <w:tcBorders>
              <w:top w:val="nil"/>
              <w:left w:val="nil"/>
              <w:bottom w:val="single" w:sz="4" w:space="0" w:color="auto"/>
              <w:right w:val="single" w:sz="4" w:space="0" w:color="auto"/>
            </w:tcBorders>
            <w:shd w:val="clear" w:color="auto" w:fill="auto"/>
            <w:noWrap/>
            <w:vAlign w:val="center"/>
            <w:hideMark/>
          </w:tcPr>
          <w:p w14:paraId="4754218C" w14:textId="77777777" w:rsidR="00A61775" w:rsidRPr="006172B2" w:rsidRDefault="00A61775" w:rsidP="00A61775">
            <w:pPr>
              <w:jc w:val="center"/>
            </w:pPr>
            <w:r w:rsidRPr="006172B2">
              <w:t>5</w:t>
            </w:r>
          </w:p>
        </w:tc>
        <w:tc>
          <w:tcPr>
            <w:tcW w:w="1176" w:type="pct"/>
            <w:tcBorders>
              <w:top w:val="nil"/>
              <w:left w:val="nil"/>
              <w:bottom w:val="single" w:sz="4" w:space="0" w:color="auto"/>
              <w:right w:val="single" w:sz="4" w:space="0" w:color="auto"/>
            </w:tcBorders>
            <w:shd w:val="clear" w:color="auto" w:fill="auto"/>
            <w:noWrap/>
            <w:vAlign w:val="center"/>
            <w:hideMark/>
          </w:tcPr>
          <w:p w14:paraId="0197DB5E"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39C76104" w14:textId="77777777" w:rsidR="00A61775" w:rsidRPr="006172B2" w:rsidRDefault="00A61775" w:rsidP="00A61775">
            <w:pPr>
              <w:jc w:val="center"/>
            </w:pPr>
            <w:r w:rsidRPr="006172B2">
              <w:t> </w:t>
            </w:r>
          </w:p>
        </w:tc>
      </w:tr>
      <w:tr w:rsidR="00A61775" w:rsidRPr="006172B2" w14:paraId="347B6948"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DF5A1B7" w14:textId="77777777" w:rsidR="00A61775" w:rsidRPr="006172B2" w:rsidRDefault="00A61775" w:rsidP="00A61775">
            <w:pPr>
              <w:jc w:val="center"/>
            </w:pPr>
            <w:r w:rsidRPr="006172B2">
              <w:t>4390</w:t>
            </w:r>
          </w:p>
        </w:tc>
        <w:tc>
          <w:tcPr>
            <w:tcW w:w="1146" w:type="pct"/>
            <w:tcBorders>
              <w:top w:val="nil"/>
              <w:left w:val="nil"/>
              <w:bottom w:val="single" w:sz="4" w:space="0" w:color="auto"/>
              <w:right w:val="single" w:sz="4" w:space="0" w:color="auto"/>
            </w:tcBorders>
            <w:shd w:val="clear" w:color="auto" w:fill="auto"/>
            <w:noWrap/>
            <w:vAlign w:val="center"/>
            <w:hideMark/>
          </w:tcPr>
          <w:p w14:paraId="3349D9A6"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332F8BEC"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217B5AD" w14:textId="77777777" w:rsidR="00A61775" w:rsidRPr="006172B2" w:rsidRDefault="00A61775" w:rsidP="00A61775">
            <w:pPr>
              <w:jc w:val="center"/>
            </w:pPr>
            <w:r w:rsidRPr="006172B2">
              <w:t>35</w:t>
            </w:r>
          </w:p>
        </w:tc>
        <w:tc>
          <w:tcPr>
            <w:tcW w:w="280" w:type="pct"/>
            <w:tcBorders>
              <w:top w:val="nil"/>
              <w:left w:val="nil"/>
              <w:bottom w:val="single" w:sz="4" w:space="0" w:color="auto"/>
              <w:right w:val="single" w:sz="4" w:space="0" w:color="auto"/>
            </w:tcBorders>
            <w:shd w:val="clear" w:color="auto" w:fill="auto"/>
            <w:noWrap/>
            <w:vAlign w:val="center"/>
            <w:hideMark/>
          </w:tcPr>
          <w:p w14:paraId="22A178A1" w14:textId="77777777" w:rsidR="00A61775" w:rsidRPr="006172B2" w:rsidRDefault="00A61775" w:rsidP="00A61775">
            <w:pPr>
              <w:jc w:val="center"/>
            </w:pPr>
            <w:r w:rsidRPr="006172B2">
              <w:t>79</w:t>
            </w:r>
          </w:p>
        </w:tc>
        <w:tc>
          <w:tcPr>
            <w:tcW w:w="1176" w:type="pct"/>
            <w:tcBorders>
              <w:top w:val="nil"/>
              <w:left w:val="nil"/>
              <w:bottom w:val="single" w:sz="4" w:space="0" w:color="auto"/>
              <w:right w:val="single" w:sz="4" w:space="0" w:color="auto"/>
            </w:tcBorders>
            <w:shd w:val="clear" w:color="auto" w:fill="auto"/>
            <w:noWrap/>
            <w:vAlign w:val="center"/>
            <w:hideMark/>
          </w:tcPr>
          <w:p w14:paraId="279D769B"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5EDBE209" w14:textId="77777777" w:rsidR="00A61775" w:rsidRPr="006172B2" w:rsidRDefault="00A61775" w:rsidP="00A61775">
            <w:pPr>
              <w:jc w:val="center"/>
            </w:pPr>
            <w:r w:rsidRPr="006172B2">
              <w:t> </w:t>
            </w:r>
          </w:p>
        </w:tc>
      </w:tr>
      <w:tr w:rsidR="00A61775" w:rsidRPr="006172B2" w14:paraId="3C39A9ED"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D82CC37" w14:textId="77777777" w:rsidR="00A61775" w:rsidRPr="006172B2" w:rsidRDefault="00A61775" w:rsidP="00A61775">
            <w:pPr>
              <w:jc w:val="center"/>
            </w:pPr>
            <w:r w:rsidRPr="006172B2">
              <w:t>4391</w:t>
            </w:r>
          </w:p>
        </w:tc>
        <w:tc>
          <w:tcPr>
            <w:tcW w:w="1146" w:type="pct"/>
            <w:tcBorders>
              <w:top w:val="nil"/>
              <w:left w:val="nil"/>
              <w:bottom w:val="single" w:sz="4" w:space="0" w:color="auto"/>
              <w:right w:val="single" w:sz="4" w:space="0" w:color="auto"/>
            </w:tcBorders>
            <w:shd w:val="clear" w:color="auto" w:fill="auto"/>
            <w:noWrap/>
            <w:vAlign w:val="center"/>
            <w:hideMark/>
          </w:tcPr>
          <w:p w14:paraId="1DE14AC0"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66FD6976" w14:textId="77777777" w:rsidR="00A61775" w:rsidRPr="006172B2" w:rsidRDefault="00A61775" w:rsidP="00A61775">
            <w:pPr>
              <w:jc w:val="center"/>
            </w:pPr>
            <w:r w:rsidRPr="006172B2">
              <w:t>2</w:t>
            </w:r>
          </w:p>
        </w:tc>
        <w:tc>
          <w:tcPr>
            <w:tcW w:w="269" w:type="pct"/>
            <w:tcBorders>
              <w:top w:val="nil"/>
              <w:left w:val="nil"/>
              <w:bottom w:val="single" w:sz="4" w:space="0" w:color="auto"/>
              <w:right w:val="single" w:sz="4" w:space="0" w:color="auto"/>
            </w:tcBorders>
            <w:shd w:val="clear" w:color="auto" w:fill="auto"/>
            <w:noWrap/>
            <w:vAlign w:val="center"/>
            <w:hideMark/>
          </w:tcPr>
          <w:p w14:paraId="22C3B92C" w14:textId="77777777" w:rsidR="00A61775" w:rsidRPr="006172B2" w:rsidRDefault="00A61775" w:rsidP="00A61775">
            <w:pPr>
              <w:jc w:val="center"/>
            </w:pPr>
            <w:r w:rsidRPr="006172B2">
              <w:t>67</w:t>
            </w:r>
          </w:p>
        </w:tc>
        <w:tc>
          <w:tcPr>
            <w:tcW w:w="280" w:type="pct"/>
            <w:tcBorders>
              <w:top w:val="nil"/>
              <w:left w:val="nil"/>
              <w:bottom w:val="single" w:sz="4" w:space="0" w:color="auto"/>
              <w:right w:val="single" w:sz="4" w:space="0" w:color="auto"/>
            </w:tcBorders>
            <w:shd w:val="clear" w:color="auto" w:fill="auto"/>
            <w:noWrap/>
            <w:vAlign w:val="center"/>
            <w:hideMark/>
          </w:tcPr>
          <w:p w14:paraId="49A396A3" w14:textId="77777777" w:rsidR="00A61775" w:rsidRPr="006172B2" w:rsidRDefault="00A61775" w:rsidP="00A61775">
            <w:pPr>
              <w:jc w:val="center"/>
            </w:pPr>
            <w:r w:rsidRPr="006172B2">
              <w:t>61</w:t>
            </w:r>
          </w:p>
        </w:tc>
        <w:tc>
          <w:tcPr>
            <w:tcW w:w="1176" w:type="pct"/>
            <w:tcBorders>
              <w:top w:val="nil"/>
              <w:left w:val="nil"/>
              <w:bottom w:val="single" w:sz="4" w:space="0" w:color="auto"/>
              <w:right w:val="single" w:sz="4" w:space="0" w:color="auto"/>
            </w:tcBorders>
            <w:shd w:val="clear" w:color="auto" w:fill="auto"/>
            <w:noWrap/>
            <w:vAlign w:val="center"/>
            <w:hideMark/>
          </w:tcPr>
          <w:p w14:paraId="23D6DA43" w14:textId="77777777" w:rsidR="00A61775" w:rsidRPr="006172B2" w:rsidRDefault="00A61775" w:rsidP="00A61775">
            <w:pPr>
              <w:jc w:val="center"/>
            </w:pPr>
            <w:r w:rsidRPr="006172B2">
              <w:t>100</w:t>
            </w:r>
          </w:p>
        </w:tc>
        <w:tc>
          <w:tcPr>
            <w:tcW w:w="1050" w:type="pct"/>
            <w:tcBorders>
              <w:top w:val="nil"/>
              <w:left w:val="nil"/>
              <w:bottom w:val="single" w:sz="4" w:space="0" w:color="auto"/>
              <w:right w:val="single" w:sz="8" w:space="0" w:color="auto"/>
            </w:tcBorders>
            <w:shd w:val="clear" w:color="auto" w:fill="auto"/>
            <w:noWrap/>
            <w:vAlign w:val="center"/>
            <w:hideMark/>
          </w:tcPr>
          <w:p w14:paraId="047FF72A" w14:textId="77777777" w:rsidR="00A61775" w:rsidRPr="006172B2" w:rsidRDefault="00A61775" w:rsidP="00A61775">
            <w:pPr>
              <w:jc w:val="center"/>
            </w:pPr>
            <w:r w:rsidRPr="006172B2">
              <w:t> </w:t>
            </w:r>
          </w:p>
        </w:tc>
      </w:tr>
      <w:tr w:rsidR="00A61775" w:rsidRPr="006172B2" w14:paraId="44D9CC51"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B38AE43" w14:textId="77777777" w:rsidR="00A61775" w:rsidRPr="006172B2" w:rsidRDefault="00A61775" w:rsidP="00A61775">
            <w:pPr>
              <w:jc w:val="center"/>
            </w:pPr>
            <w:r w:rsidRPr="006172B2">
              <w:t>5035</w:t>
            </w:r>
          </w:p>
        </w:tc>
        <w:tc>
          <w:tcPr>
            <w:tcW w:w="1146" w:type="pct"/>
            <w:tcBorders>
              <w:top w:val="nil"/>
              <w:left w:val="nil"/>
              <w:bottom w:val="single" w:sz="4" w:space="0" w:color="auto"/>
              <w:right w:val="single" w:sz="4" w:space="0" w:color="auto"/>
            </w:tcBorders>
            <w:shd w:val="clear" w:color="auto" w:fill="auto"/>
            <w:noWrap/>
            <w:vAlign w:val="center"/>
            <w:hideMark/>
          </w:tcPr>
          <w:p w14:paraId="1881E68E"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4A76A17D"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441E1253" w14:textId="77777777" w:rsidR="00A61775" w:rsidRPr="006172B2" w:rsidRDefault="00A61775" w:rsidP="00A61775">
            <w:pPr>
              <w:jc w:val="center"/>
            </w:pPr>
            <w:r w:rsidRPr="006172B2">
              <w:t>27</w:t>
            </w:r>
          </w:p>
        </w:tc>
        <w:tc>
          <w:tcPr>
            <w:tcW w:w="280" w:type="pct"/>
            <w:tcBorders>
              <w:top w:val="nil"/>
              <w:left w:val="nil"/>
              <w:bottom w:val="single" w:sz="4" w:space="0" w:color="auto"/>
              <w:right w:val="single" w:sz="4" w:space="0" w:color="auto"/>
            </w:tcBorders>
            <w:shd w:val="clear" w:color="auto" w:fill="auto"/>
            <w:noWrap/>
            <w:vAlign w:val="center"/>
            <w:hideMark/>
          </w:tcPr>
          <w:p w14:paraId="50B1D2CB" w14:textId="77777777" w:rsidR="00A61775" w:rsidRPr="006172B2" w:rsidRDefault="00A61775" w:rsidP="00A61775">
            <w:pPr>
              <w:jc w:val="center"/>
            </w:pPr>
            <w:r w:rsidRPr="006172B2">
              <w:t>52</w:t>
            </w:r>
          </w:p>
        </w:tc>
        <w:tc>
          <w:tcPr>
            <w:tcW w:w="1176" w:type="pct"/>
            <w:tcBorders>
              <w:top w:val="nil"/>
              <w:left w:val="nil"/>
              <w:bottom w:val="single" w:sz="4" w:space="0" w:color="auto"/>
              <w:right w:val="single" w:sz="4" w:space="0" w:color="auto"/>
            </w:tcBorders>
            <w:shd w:val="clear" w:color="auto" w:fill="auto"/>
            <w:noWrap/>
            <w:vAlign w:val="center"/>
            <w:hideMark/>
          </w:tcPr>
          <w:p w14:paraId="50F08B04"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3711E70E" w14:textId="77777777" w:rsidR="00A61775" w:rsidRPr="006172B2" w:rsidRDefault="00A61775" w:rsidP="00A61775">
            <w:pPr>
              <w:jc w:val="center"/>
            </w:pPr>
            <w:r w:rsidRPr="006172B2">
              <w:t> </w:t>
            </w:r>
          </w:p>
        </w:tc>
      </w:tr>
      <w:tr w:rsidR="00A61775" w:rsidRPr="006172B2" w14:paraId="1C39E1CD"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2801D29" w14:textId="77777777" w:rsidR="00A61775" w:rsidRPr="006172B2" w:rsidRDefault="00A61775" w:rsidP="00A61775">
            <w:pPr>
              <w:jc w:val="center"/>
            </w:pPr>
            <w:r w:rsidRPr="006172B2">
              <w:t>5258</w:t>
            </w:r>
          </w:p>
        </w:tc>
        <w:tc>
          <w:tcPr>
            <w:tcW w:w="1146" w:type="pct"/>
            <w:tcBorders>
              <w:top w:val="nil"/>
              <w:left w:val="nil"/>
              <w:bottom w:val="single" w:sz="4" w:space="0" w:color="auto"/>
              <w:right w:val="single" w:sz="4" w:space="0" w:color="auto"/>
            </w:tcBorders>
            <w:shd w:val="clear" w:color="auto" w:fill="auto"/>
            <w:noWrap/>
            <w:vAlign w:val="center"/>
            <w:hideMark/>
          </w:tcPr>
          <w:p w14:paraId="37EB90A7"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631919BA" w14:textId="77777777" w:rsidR="00A61775" w:rsidRPr="006172B2" w:rsidRDefault="00A61775" w:rsidP="00A61775">
            <w:pPr>
              <w:jc w:val="center"/>
            </w:pPr>
            <w:r w:rsidRPr="006172B2">
              <w:t>2</w:t>
            </w:r>
          </w:p>
        </w:tc>
        <w:tc>
          <w:tcPr>
            <w:tcW w:w="269" w:type="pct"/>
            <w:tcBorders>
              <w:top w:val="nil"/>
              <w:left w:val="nil"/>
              <w:bottom w:val="single" w:sz="4" w:space="0" w:color="auto"/>
              <w:right w:val="single" w:sz="4" w:space="0" w:color="auto"/>
            </w:tcBorders>
            <w:shd w:val="clear" w:color="auto" w:fill="auto"/>
            <w:noWrap/>
            <w:vAlign w:val="center"/>
            <w:hideMark/>
          </w:tcPr>
          <w:p w14:paraId="54FCE436" w14:textId="77777777" w:rsidR="00A61775" w:rsidRPr="006172B2" w:rsidRDefault="00A61775" w:rsidP="00A61775">
            <w:pPr>
              <w:jc w:val="center"/>
            </w:pPr>
            <w:r w:rsidRPr="006172B2">
              <w:t>56</w:t>
            </w:r>
          </w:p>
        </w:tc>
        <w:tc>
          <w:tcPr>
            <w:tcW w:w="280" w:type="pct"/>
            <w:tcBorders>
              <w:top w:val="nil"/>
              <w:left w:val="nil"/>
              <w:bottom w:val="single" w:sz="4" w:space="0" w:color="auto"/>
              <w:right w:val="single" w:sz="4" w:space="0" w:color="auto"/>
            </w:tcBorders>
            <w:shd w:val="clear" w:color="auto" w:fill="auto"/>
            <w:noWrap/>
            <w:vAlign w:val="center"/>
            <w:hideMark/>
          </w:tcPr>
          <w:p w14:paraId="04CBDE30" w14:textId="77777777" w:rsidR="00A61775" w:rsidRPr="006172B2" w:rsidRDefault="00A61775" w:rsidP="00A61775">
            <w:pPr>
              <w:jc w:val="center"/>
            </w:pPr>
            <w:r w:rsidRPr="006172B2">
              <w:t>1</w:t>
            </w:r>
          </w:p>
        </w:tc>
        <w:tc>
          <w:tcPr>
            <w:tcW w:w="1176" w:type="pct"/>
            <w:tcBorders>
              <w:top w:val="nil"/>
              <w:left w:val="nil"/>
              <w:bottom w:val="single" w:sz="4" w:space="0" w:color="auto"/>
              <w:right w:val="single" w:sz="4" w:space="0" w:color="auto"/>
            </w:tcBorders>
            <w:shd w:val="clear" w:color="auto" w:fill="auto"/>
            <w:noWrap/>
            <w:vAlign w:val="center"/>
            <w:hideMark/>
          </w:tcPr>
          <w:p w14:paraId="1C178080"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4CA976A8" w14:textId="77777777" w:rsidR="00A61775" w:rsidRPr="006172B2" w:rsidRDefault="00A61775" w:rsidP="00A61775">
            <w:pPr>
              <w:jc w:val="center"/>
            </w:pPr>
            <w:r w:rsidRPr="006172B2">
              <w:t> </w:t>
            </w:r>
          </w:p>
        </w:tc>
      </w:tr>
      <w:tr w:rsidR="00A61775" w:rsidRPr="006172B2" w14:paraId="33360EF6"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39835FC" w14:textId="77777777" w:rsidR="00A61775" w:rsidRPr="006172B2" w:rsidRDefault="00A61775" w:rsidP="00A61775">
            <w:pPr>
              <w:jc w:val="center"/>
            </w:pPr>
            <w:r w:rsidRPr="006172B2">
              <w:t>5259</w:t>
            </w:r>
          </w:p>
        </w:tc>
        <w:tc>
          <w:tcPr>
            <w:tcW w:w="1146" w:type="pct"/>
            <w:tcBorders>
              <w:top w:val="nil"/>
              <w:left w:val="nil"/>
              <w:bottom w:val="single" w:sz="4" w:space="0" w:color="auto"/>
              <w:right w:val="single" w:sz="4" w:space="0" w:color="auto"/>
            </w:tcBorders>
            <w:shd w:val="clear" w:color="auto" w:fill="auto"/>
            <w:noWrap/>
            <w:vAlign w:val="center"/>
            <w:hideMark/>
          </w:tcPr>
          <w:p w14:paraId="315BED73"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2EB113A5"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A4B63A0" w14:textId="77777777" w:rsidR="00A61775" w:rsidRPr="006172B2" w:rsidRDefault="00A61775" w:rsidP="00A61775">
            <w:pPr>
              <w:jc w:val="center"/>
            </w:pPr>
            <w:r w:rsidRPr="006172B2">
              <w:t>98</w:t>
            </w:r>
          </w:p>
        </w:tc>
        <w:tc>
          <w:tcPr>
            <w:tcW w:w="280" w:type="pct"/>
            <w:tcBorders>
              <w:top w:val="nil"/>
              <w:left w:val="nil"/>
              <w:bottom w:val="single" w:sz="4" w:space="0" w:color="auto"/>
              <w:right w:val="single" w:sz="4" w:space="0" w:color="auto"/>
            </w:tcBorders>
            <w:shd w:val="clear" w:color="auto" w:fill="auto"/>
            <w:noWrap/>
            <w:vAlign w:val="center"/>
            <w:hideMark/>
          </w:tcPr>
          <w:p w14:paraId="1939E44B" w14:textId="77777777" w:rsidR="00A61775" w:rsidRPr="006172B2" w:rsidRDefault="00A61775" w:rsidP="00A61775">
            <w:pPr>
              <w:jc w:val="center"/>
            </w:pPr>
            <w:r w:rsidRPr="006172B2">
              <w:t>23</w:t>
            </w:r>
          </w:p>
        </w:tc>
        <w:tc>
          <w:tcPr>
            <w:tcW w:w="1176" w:type="pct"/>
            <w:tcBorders>
              <w:top w:val="nil"/>
              <w:left w:val="nil"/>
              <w:bottom w:val="single" w:sz="4" w:space="0" w:color="auto"/>
              <w:right w:val="single" w:sz="4" w:space="0" w:color="auto"/>
            </w:tcBorders>
            <w:shd w:val="clear" w:color="auto" w:fill="auto"/>
            <w:noWrap/>
            <w:vAlign w:val="center"/>
            <w:hideMark/>
          </w:tcPr>
          <w:p w14:paraId="5CF7CBB0"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294E12DA" w14:textId="77777777" w:rsidR="00A61775" w:rsidRPr="006172B2" w:rsidRDefault="00A61775" w:rsidP="00A61775">
            <w:pPr>
              <w:jc w:val="center"/>
            </w:pPr>
            <w:r w:rsidRPr="006172B2">
              <w:t> </w:t>
            </w:r>
          </w:p>
        </w:tc>
      </w:tr>
      <w:tr w:rsidR="00A61775" w:rsidRPr="006172B2" w14:paraId="7F1EC2A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BE8BE12" w14:textId="77777777" w:rsidR="00A61775" w:rsidRPr="006172B2" w:rsidRDefault="00A61775" w:rsidP="00A61775">
            <w:pPr>
              <w:jc w:val="center"/>
            </w:pPr>
            <w:r w:rsidRPr="006172B2">
              <w:t>5260</w:t>
            </w:r>
          </w:p>
        </w:tc>
        <w:tc>
          <w:tcPr>
            <w:tcW w:w="1146" w:type="pct"/>
            <w:tcBorders>
              <w:top w:val="nil"/>
              <w:left w:val="nil"/>
              <w:bottom w:val="single" w:sz="4" w:space="0" w:color="auto"/>
              <w:right w:val="single" w:sz="4" w:space="0" w:color="auto"/>
            </w:tcBorders>
            <w:shd w:val="clear" w:color="auto" w:fill="auto"/>
            <w:noWrap/>
            <w:vAlign w:val="center"/>
            <w:hideMark/>
          </w:tcPr>
          <w:p w14:paraId="6AD0960C"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5F193E92" w14:textId="77777777" w:rsidR="00A61775" w:rsidRPr="006172B2" w:rsidRDefault="00A61775" w:rsidP="00A61775">
            <w:pPr>
              <w:jc w:val="center"/>
            </w:pPr>
            <w:r w:rsidRPr="006172B2">
              <w:t>2</w:t>
            </w:r>
          </w:p>
        </w:tc>
        <w:tc>
          <w:tcPr>
            <w:tcW w:w="269" w:type="pct"/>
            <w:tcBorders>
              <w:top w:val="nil"/>
              <w:left w:val="nil"/>
              <w:bottom w:val="single" w:sz="4" w:space="0" w:color="auto"/>
              <w:right w:val="single" w:sz="4" w:space="0" w:color="auto"/>
            </w:tcBorders>
            <w:shd w:val="clear" w:color="auto" w:fill="auto"/>
            <w:noWrap/>
            <w:vAlign w:val="center"/>
            <w:hideMark/>
          </w:tcPr>
          <w:p w14:paraId="66825CC0" w14:textId="77777777" w:rsidR="00A61775" w:rsidRPr="006172B2" w:rsidRDefault="00A61775" w:rsidP="00A61775">
            <w:pPr>
              <w:jc w:val="center"/>
            </w:pPr>
            <w:r w:rsidRPr="006172B2">
              <w:t>0</w:t>
            </w:r>
          </w:p>
        </w:tc>
        <w:tc>
          <w:tcPr>
            <w:tcW w:w="280" w:type="pct"/>
            <w:tcBorders>
              <w:top w:val="nil"/>
              <w:left w:val="nil"/>
              <w:bottom w:val="single" w:sz="4" w:space="0" w:color="auto"/>
              <w:right w:val="single" w:sz="4" w:space="0" w:color="auto"/>
            </w:tcBorders>
            <w:shd w:val="clear" w:color="auto" w:fill="auto"/>
            <w:noWrap/>
            <w:vAlign w:val="center"/>
            <w:hideMark/>
          </w:tcPr>
          <w:p w14:paraId="322D194D" w14:textId="77777777" w:rsidR="00A61775" w:rsidRPr="006172B2" w:rsidRDefault="00A61775" w:rsidP="00A61775">
            <w:pPr>
              <w:jc w:val="center"/>
            </w:pPr>
            <w:r w:rsidRPr="006172B2">
              <w:t>45</w:t>
            </w:r>
          </w:p>
        </w:tc>
        <w:tc>
          <w:tcPr>
            <w:tcW w:w="1176" w:type="pct"/>
            <w:tcBorders>
              <w:top w:val="nil"/>
              <w:left w:val="nil"/>
              <w:bottom w:val="single" w:sz="4" w:space="0" w:color="auto"/>
              <w:right w:val="single" w:sz="4" w:space="0" w:color="auto"/>
            </w:tcBorders>
            <w:shd w:val="clear" w:color="auto" w:fill="auto"/>
            <w:noWrap/>
            <w:vAlign w:val="center"/>
            <w:hideMark/>
          </w:tcPr>
          <w:p w14:paraId="073079DD"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69BFD36C" w14:textId="77777777" w:rsidR="00A61775" w:rsidRPr="006172B2" w:rsidRDefault="00A61775" w:rsidP="00A61775">
            <w:pPr>
              <w:jc w:val="center"/>
            </w:pPr>
            <w:r w:rsidRPr="006172B2">
              <w:t> </w:t>
            </w:r>
          </w:p>
        </w:tc>
      </w:tr>
      <w:tr w:rsidR="00A61775" w:rsidRPr="006172B2" w14:paraId="40BFEFE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5A1E7A80" w14:textId="77777777" w:rsidR="00A61775" w:rsidRPr="006172B2" w:rsidRDefault="00A61775" w:rsidP="00A61775">
            <w:pPr>
              <w:jc w:val="center"/>
            </w:pPr>
            <w:r w:rsidRPr="006172B2">
              <w:t>5261</w:t>
            </w:r>
          </w:p>
        </w:tc>
        <w:tc>
          <w:tcPr>
            <w:tcW w:w="1146" w:type="pct"/>
            <w:tcBorders>
              <w:top w:val="nil"/>
              <w:left w:val="nil"/>
              <w:bottom w:val="single" w:sz="4" w:space="0" w:color="auto"/>
              <w:right w:val="single" w:sz="4" w:space="0" w:color="auto"/>
            </w:tcBorders>
            <w:shd w:val="clear" w:color="auto" w:fill="auto"/>
            <w:noWrap/>
            <w:vAlign w:val="center"/>
            <w:hideMark/>
          </w:tcPr>
          <w:p w14:paraId="5E4E67D3"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00F1F601"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D772A80" w14:textId="77777777" w:rsidR="00A61775" w:rsidRPr="006172B2" w:rsidRDefault="00A61775" w:rsidP="00A61775">
            <w:pPr>
              <w:jc w:val="center"/>
            </w:pPr>
            <w:r w:rsidRPr="006172B2">
              <w:t>6</w:t>
            </w:r>
          </w:p>
        </w:tc>
        <w:tc>
          <w:tcPr>
            <w:tcW w:w="280" w:type="pct"/>
            <w:tcBorders>
              <w:top w:val="nil"/>
              <w:left w:val="nil"/>
              <w:bottom w:val="single" w:sz="4" w:space="0" w:color="auto"/>
              <w:right w:val="single" w:sz="4" w:space="0" w:color="auto"/>
            </w:tcBorders>
            <w:shd w:val="clear" w:color="auto" w:fill="auto"/>
            <w:noWrap/>
            <w:vAlign w:val="center"/>
            <w:hideMark/>
          </w:tcPr>
          <w:p w14:paraId="3FA65BCC" w14:textId="77777777" w:rsidR="00A61775" w:rsidRPr="006172B2" w:rsidRDefault="00A61775" w:rsidP="00A61775">
            <w:pPr>
              <w:jc w:val="center"/>
            </w:pPr>
            <w:r w:rsidRPr="006172B2">
              <w:t>17</w:t>
            </w:r>
          </w:p>
        </w:tc>
        <w:tc>
          <w:tcPr>
            <w:tcW w:w="1176" w:type="pct"/>
            <w:tcBorders>
              <w:top w:val="nil"/>
              <w:left w:val="nil"/>
              <w:bottom w:val="single" w:sz="4" w:space="0" w:color="auto"/>
              <w:right w:val="single" w:sz="4" w:space="0" w:color="auto"/>
            </w:tcBorders>
            <w:shd w:val="clear" w:color="auto" w:fill="auto"/>
            <w:noWrap/>
            <w:vAlign w:val="center"/>
            <w:hideMark/>
          </w:tcPr>
          <w:p w14:paraId="6C1C8A9B"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1DFE52EC" w14:textId="77777777" w:rsidR="00A61775" w:rsidRPr="006172B2" w:rsidRDefault="00A61775" w:rsidP="00A61775">
            <w:pPr>
              <w:jc w:val="center"/>
            </w:pPr>
            <w:r w:rsidRPr="006172B2">
              <w:t> </w:t>
            </w:r>
          </w:p>
        </w:tc>
      </w:tr>
      <w:tr w:rsidR="00A61775" w:rsidRPr="006172B2" w14:paraId="0B99D18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E62D499" w14:textId="77777777" w:rsidR="00A61775" w:rsidRPr="006172B2" w:rsidRDefault="00A61775" w:rsidP="00A61775">
            <w:pPr>
              <w:jc w:val="center"/>
            </w:pPr>
            <w:r w:rsidRPr="006172B2">
              <w:t>5301</w:t>
            </w:r>
          </w:p>
        </w:tc>
        <w:tc>
          <w:tcPr>
            <w:tcW w:w="1146" w:type="pct"/>
            <w:tcBorders>
              <w:top w:val="nil"/>
              <w:left w:val="nil"/>
              <w:bottom w:val="single" w:sz="4" w:space="0" w:color="auto"/>
              <w:right w:val="single" w:sz="4" w:space="0" w:color="auto"/>
            </w:tcBorders>
            <w:shd w:val="clear" w:color="auto" w:fill="auto"/>
            <w:noWrap/>
            <w:vAlign w:val="center"/>
            <w:hideMark/>
          </w:tcPr>
          <w:p w14:paraId="5082B218"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40F72B9E"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55131A0" w14:textId="77777777" w:rsidR="00A61775" w:rsidRPr="006172B2" w:rsidRDefault="00A61775" w:rsidP="00A61775">
            <w:pPr>
              <w:jc w:val="center"/>
            </w:pPr>
            <w:r w:rsidRPr="006172B2">
              <w:t>8</w:t>
            </w:r>
          </w:p>
        </w:tc>
        <w:tc>
          <w:tcPr>
            <w:tcW w:w="280" w:type="pct"/>
            <w:tcBorders>
              <w:top w:val="nil"/>
              <w:left w:val="nil"/>
              <w:bottom w:val="single" w:sz="4" w:space="0" w:color="auto"/>
              <w:right w:val="single" w:sz="4" w:space="0" w:color="auto"/>
            </w:tcBorders>
            <w:shd w:val="clear" w:color="auto" w:fill="auto"/>
            <w:noWrap/>
            <w:vAlign w:val="center"/>
            <w:hideMark/>
          </w:tcPr>
          <w:p w14:paraId="76E9B02C" w14:textId="77777777" w:rsidR="00A61775" w:rsidRPr="006172B2" w:rsidRDefault="00A61775" w:rsidP="00A61775">
            <w:pPr>
              <w:jc w:val="center"/>
            </w:pPr>
            <w:r w:rsidRPr="006172B2">
              <w:t>11</w:t>
            </w:r>
          </w:p>
        </w:tc>
        <w:tc>
          <w:tcPr>
            <w:tcW w:w="1176" w:type="pct"/>
            <w:tcBorders>
              <w:top w:val="nil"/>
              <w:left w:val="nil"/>
              <w:bottom w:val="single" w:sz="4" w:space="0" w:color="auto"/>
              <w:right w:val="single" w:sz="4" w:space="0" w:color="auto"/>
            </w:tcBorders>
            <w:shd w:val="clear" w:color="auto" w:fill="auto"/>
            <w:noWrap/>
            <w:vAlign w:val="center"/>
            <w:hideMark/>
          </w:tcPr>
          <w:p w14:paraId="7E187B25"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0C3941B1" w14:textId="77777777" w:rsidR="00A61775" w:rsidRPr="006172B2" w:rsidRDefault="00A61775" w:rsidP="00A61775">
            <w:pPr>
              <w:jc w:val="center"/>
            </w:pPr>
            <w:r w:rsidRPr="006172B2">
              <w:t> </w:t>
            </w:r>
          </w:p>
        </w:tc>
      </w:tr>
      <w:tr w:rsidR="00A61775" w:rsidRPr="006172B2" w14:paraId="2F0C9878"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7082B05" w14:textId="77777777" w:rsidR="00A61775" w:rsidRPr="006172B2" w:rsidRDefault="00A61775" w:rsidP="00A61775">
            <w:pPr>
              <w:jc w:val="center"/>
            </w:pPr>
            <w:r w:rsidRPr="006172B2">
              <w:t>5302</w:t>
            </w:r>
          </w:p>
        </w:tc>
        <w:tc>
          <w:tcPr>
            <w:tcW w:w="1146" w:type="pct"/>
            <w:tcBorders>
              <w:top w:val="nil"/>
              <w:left w:val="nil"/>
              <w:bottom w:val="single" w:sz="4" w:space="0" w:color="auto"/>
              <w:right w:val="single" w:sz="4" w:space="0" w:color="auto"/>
            </w:tcBorders>
            <w:shd w:val="clear" w:color="auto" w:fill="auto"/>
            <w:noWrap/>
            <w:vAlign w:val="center"/>
            <w:hideMark/>
          </w:tcPr>
          <w:p w14:paraId="7F6725C5"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3320F74B"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12BBD47C" w14:textId="77777777" w:rsidR="00A61775" w:rsidRPr="006172B2" w:rsidRDefault="00A61775" w:rsidP="00A61775">
            <w:pPr>
              <w:jc w:val="center"/>
            </w:pPr>
            <w:r w:rsidRPr="006172B2">
              <w:t>9</w:t>
            </w:r>
          </w:p>
        </w:tc>
        <w:tc>
          <w:tcPr>
            <w:tcW w:w="280" w:type="pct"/>
            <w:tcBorders>
              <w:top w:val="nil"/>
              <w:left w:val="nil"/>
              <w:bottom w:val="single" w:sz="4" w:space="0" w:color="auto"/>
              <w:right w:val="single" w:sz="4" w:space="0" w:color="auto"/>
            </w:tcBorders>
            <w:shd w:val="clear" w:color="auto" w:fill="auto"/>
            <w:noWrap/>
            <w:vAlign w:val="center"/>
            <w:hideMark/>
          </w:tcPr>
          <w:p w14:paraId="4AD36386" w14:textId="77777777" w:rsidR="00A61775" w:rsidRPr="006172B2" w:rsidRDefault="00A61775" w:rsidP="00A61775">
            <w:pPr>
              <w:jc w:val="center"/>
            </w:pPr>
            <w:r w:rsidRPr="006172B2">
              <w:t>52</w:t>
            </w:r>
          </w:p>
        </w:tc>
        <w:tc>
          <w:tcPr>
            <w:tcW w:w="1176" w:type="pct"/>
            <w:tcBorders>
              <w:top w:val="nil"/>
              <w:left w:val="nil"/>
              <w:bottom w:val="single" w:sz="4" w:space="0" w:color="auto"/>
              <w:right w:val="single" w:sz="4" w:space="0" w:color="auto"/>
            </w:tcBorders>
            <w:shd w:val="clear" w:color="auto" w:fill="auto"/>
            <w:noWrap/>
            <w:vAlign w:val="center"/>
            <w:hideMark/>
          </w:tcPr>
          <w:p w14:paraId="2A9DFAA6"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09A58C86" w14:textId="77777777" w:rsidR="00A61775" w:rsidRPr="006172B2" w:rsidRDefault="00A61775" w:rsidP="00A61775">
            <w:pPr>
              <w:jc w:val="center"/>
            </w:pPr>
            <w:r w:rsidRPr="006172B2">
              <w:t> </w:t>
            </w:r>
          </w:p>
        </w:tc>
      </w:tr>
      <w:tr w:rsidR="00A61775" w:rsidRPr="006172B2" w14:paraId="1D588CE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1141F862" w14:textId="77777777" w:rsidR="00A61775" w:rsidRPr="006172B2" w:rsidRDefault="00A61775" w:rsidP="00A61775">
            <w:pPr>
              <w:jc w:val="center"/>
            </w:pPr>
            <w:r w:rsidRPr="006172B2">
              <w:t>5304</w:t>
            </w:r>
          </w:p>
        </w:tc>
        <w:tc>
          <w:tcPr>
            <w:tcW w:w="1146" w:type="pct"/>
            <w:tcBorders>
              <w:top w:val="nil"/>
              <w:left w:val="nil"/>
              <w:bottom w:val="single" w:sz="4" w:space="0" w:color="auto"/>
              <w:right w:val="single" w:sz="4" w:space="0" w:color="auto"/>
            </w:tcBorders>
            <w:shd w:val="clear" w:color="auto" w:fill="auto"/>
            <w:noWrap/>
            <w:vAlign w:val="center"/>
            <w:hideMark/>
          </w:tcPr>
          <w:p w14:paraId="2AE27157" w14:textId="77777777" w:rsidR="00A61775" w:rsidRPr="006172B2" w:rsidRDefault="00A61775" w:rsidP="00A61775">
            <w:pPr>
              <w:jc w:val="center"/>
            </w:pPr>
            <w:r w:rsidRPr="006172B2">
              <w:t>пашњак 3кл</w:t>
            </w:r>
          </w:p>
        </w:tc>
        <w:tc>
          <w:tcPr>
            <w:tcW w:w="340" w:type="pct"/>
            <w:tcBorders>
              <w:top w:val="nil"/>
              <w:left w:val="nil"/>
              <w:bottom w:val="single" w:sz="4" w:space="0" w:color="auto"/>
              <w:right w:val="single" w:sz="4" w:space="0" w:color="auto"/>
            </w:tcBorders>
            <w:shd w:val="clear" w:color="auto" w:fill="auto"/>
            <w:noWrap/>
            <w:vAlign w:val="center"/>
            <w:hideMark/>
          </w:tcPr>
          <w:p w14:paraId="4C22D0C0"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6EAF2DCA" w14:textId="77777777" w:rsidR="00A61775" w:rsidRPr="006172B2" w:rsidRDefault="00A61775" w:rsidP="00A61775">
            <w:pPr>
              <w:jc w:val="center"/>
            </w:pPr>
            <w:r w:rsidRPr="006172B2">
              <w:t>10</w:t>
            </w:r>
          </w:p>
        </w:tc>
        <w:tc>
          <w:tcPr>
            <w:tcW w:w="280" w:type="pct"/>
            <w:tcBorders>
              <w:top w:val="nil"/>
              <w:left w:val="nil"/>
              <w:bottom w:val="single" w:sz="4" w:space="0" w:color="auto"/>
              <w:right w:val="single" w:sz="4" w:space="0" w:color="auto"/>
            </w:tcBorders>
            <w:shd w:val="clear" w:color="auto" w:fill="auto"/>
            <w:noWrap/>
            <w:vAlign w:val="center"/>
            <w:hideMark/>
          </w:tcPr>
          <w:p w14:paraId="517C88A1" w14:textId="77777777" w:rsidR="00A61775" w:rsidRPr="006172B2" w:rsidRDefault="00A61775" w:rsidP="00A61775">
            <w:pPr>
              <w:jc w:val="center"/>
            </w:pPr>
            <w:r w:rsidRPr="006172B2">
              <w:t>39</w:t>
            </w:r>
          </w:p>
        </w:tc>
        <w:tc>
          <w:tcPr>
            <w:tcW w:w="1176" w:type="pct"/>
            <w:tcBorders>
              <w:top w:val="nil"/>
              <w:left w:val="nil"/>
              <w:bottom w:val="single" w:sz="4" w:space="0" w:color="auto"/>
              <w:right w:val="single" w:sz="4" w:space="0" w:color="auto"/>
            </w:tcBorders>
            <w:shd w:val="clear" w:color="auto" w:fill="auto"/>
            <w:noWrap/>
            <w:vAlign w:val="center"/>
            <w:hideMark/>
          </w:tcPr>
          <w:p w14:paraId="31927835"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5B1A5C6C" w14:textId="77777777" w:rsidR="00A61775" w:rsidRPr="006172B2" w:rsidRDefault="00A61775" w:rsidP="00A61775">
            <w:pPr>
              <w:jc w:val="center"/>
            </w:pPr>
            <w:r w:rsidRPr="006172B2">
              <w:t> </w:t>
            </w:r>
          </w:p>
        </w:tc>
      </w:tr>
      <w:tr w:rsidR="00A61775" w:rsidRPr="006172B2" w14:paraId="4CC1314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9224272" w14:textId="77777777" w:rsidR="00A61775" w:rsidRPr="006172B2" w:rsidRDefault="00A61775" w:rsidP="00A61775">
            <w:pPr>
              <w:jc w:val="center"/>
            </w:pPr>
            <w:r w:rsidRPr="006172B2">
              <w:t>5317</w:t>
            </w:r>
          </w:p>
        </w:tc>
        <w:tc>
          <w:tcPr>
            <w:tcW w:w="1146" w:type="pct"/>
            <w:tcBorders>
              <w:top w:val="nil"/>
              <w:left w:val="nil"/>
              <w:bottom w:val="single" w:sz="4" w:space="0" w:color="auto"/>
              <w:right w:val="single" w:sz="4" w:space="0" w:color="auto"/>
            </w:tcBorders>
            <w:shd w:val="clear" w:color="auto" w:fill="auto"/>
            <w:noWrap/>
            <w:vAlign w:val="center"/>
            <w:hideMark/>
          </w:tcPr>
          <w:p w14:paraId="625C0905"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7FD2FD73"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5C520F8C" w14:textId="77777777" w:rsidR="00A61775" w:rsidRPr="006172B2" w:rsidRDefault="00A61775" w:rsidP="00A61775">
            <w:pPr>
              <w:jc w:val="center"/>
            </w:pPr>
            <w:r w:rsidRPr="006172B2">
              <w:t>39</w:t>
            </w:r>
          </w:p>
        </w:tc>
        <w:tc>
          <w:tcPr>
            <w:tcW w:w="280" w:type="pct"/>
            <w:tcBorders>
              <w:top w:val="nil"/>
              <w:left w:val="nil"/>
              <w:bottom w:val="single" w:sz="4" w:space="0" w:color="auto"/>
              <w:right w:val="single" w:sz="4" w:space="0" w:color="auto"/>
            </w:tcBorders>
            <w:shd w:val="clear" w:color="auto" w:fill="auto"/>
            <w:noWrap/>
            <w:vAlign w:val="center"/>
            <w:hideMark/>
          </w:tcPr>
          <w:p w14:paraId="532B67EB" w14:textId="77777777" w:rsidR="00A61775" w:rsidRPr="006172B2" w:rsidRDefault="00A61775" w:rsidP="00A61775">
            <w:pPr>
              <w:jc w:val="center"/>
            </w:pPr>
            <w:r w:rsidRPr="006172B2">
              <w:t>5</w:t>
            </w:r>
          </w:p>
        </w:tc>
        <w:tc>
          <w:tcPr>
            <w:tcW w:w="1176" w:type="pct"/>
            <w:tcBorders>
              <w:top w:val="nil"/>
              <w:left w:val="nil"/>
              <w:bottom w:val="single" w:sz="4" w:space="0" w:color="auto"/>
              <w:right w:val="single" w:sz="4" w:space="0" w:color="auto"/>
            </w:tcBorders>
            <w:shd w:val="clear" w:color="auto" w:fill="auto"/>
            <w:noWrap/>
            <w:vAlign w:val="center"/>
            <w:hideMark/>
          </w:tcPr>
          <w:p w14:paraId="433E7817"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4E91DC67" w14:textId="77777777" w:rsidR="00A61775" w:rsidRPr="006172B2" w:rsidRDefault="00A61775" w:rsidP="00A61775">
            <w:pPr>
              <w:jc w:val="center"/>
            </w:pPr>
            <w:r w:rsidRPr="006172B2">
              <w:t> </w:t>
            </w:r>
          </w:p>
        </w:tc>
      </w:tr>
      <w:tr w:rsidR="00A61775" w:rsidRPr="006172B2" w14:paraId="35D43704"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A8C9D81" w14:textId="77777777" w:rsidR="00A61775" w:rsidRPr="006172B2" w:rsidRDefault="00A61775" w:rsidP="00A61775">
            <w:pPr>
              <w:jc w:val="center"/>
            </w:pPr>
            <w:r w:rsidRPr="006172B2">
              <w:t>5318</w:t>
            </w:r>
          </w:p>
        </w:tc>
        <w:tc>
          <w:tcPr>
            <w:tcW w:w="1146" w:type="pct"/>
            <w:tcBorders>
              <w:top w:val="nil"/>
              <w:left w:val="nil"/>
              <w:bottom w:val="single" w:sz="4" w:space="0" w:color="auto"/>
              <w:right w:val="single" w:sz="4" w:space="0" w:color="auto"/>
            </w:tcBorders>
            <w:shd w:val="clear" w:color="auto" w:fill="auto"/>
            <w:noWrap/>
            <w:vAlign w:val="center"/>
            <w:hideMark/>
          </w:tcPr>
          <w:p w14:paraId="6F832B7D"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16283B25"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2071C11A" w14:textId="77777777" w:rsidR="00A61775" w:rsidRPr="006172B2" w:rsidRDefault="00A61775" w:rsidP="00A61775">
            <w:pPr>
              <w:jc w:val="center"/>
            </w:pPr>
            <w:r w:rsidRPr="006172B2">
              <w:t>19</w:t>
            </w:r>
          </w:p>
        </w:tc>
        <w:tc>
          <w:tcPr>
            <w:tcW w:w="280" w:type="pct"/>
            <w:tcBorders>
              <w:top w:val="nil"/>
              <w:left w:val="nil"/>
              <w:bottom w:val="single" w:sz="4" w:space="0" w:color="auto"/>
              <w:right w:val="single" w:sz="4" w:space="0" w:color="auto"/>
            </w:tcBorders>
            <w:shd w:val="clear" w:color="auto" w:fill="auto"/>
            <w:noWrap/>
            <w:vAlign w:val="center"/>
            <w:hideMark/>
          </w:tcPr>
          <w:p w14:paraId="4709C0EF" w14:textId="77777777" w:rsidR="00A61775" w:rsidRPr="006172B2" w:rsidRDefault="00A61775" w:rsidP="00A61775">
            <w:pPr>
              <w:jc w:val="center"/>
            </w:pPr>
            <w:r w:rsidRPr="006172B2">
              <w:t>63</w:t>
            </w:r>
          </w:p>
        </w:tc>
        <w:tc>
          <w:tcPr>
            <w:tcW w:w="1176" w:type="pct"/>
            <w:tcBorders>
              <w:top w:val="nil"/>
              <w:left w:val="nil"/>
              <w:bottom w:val="single" w:sz="4" w:space="0" w:color="auto"/>
              <w:right w:val="single" w:sz="4" w:space="0" w:color="auto"/>
            </w:tcBorders>
            <w:shd w:val="clear" w:color="auto" w:fill="auto"/>
            <w:noWrap/>
            <w:vAlign w:val="center"/>
            <w:hideMark/>
          </w:tcPr>
          <w:p w14:paraId="5C3B7D65"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71466D18" w14:textId="77777777" w:rsidR="00A61775" w:rsidRPr="006172B2" w:rsidRDefault="00A61775" w:rsidP="00A61775">
            <w:pPr>
              <w:jc w:val="center"/>
            </w:pPr>
            <w:r w:rsidRPr="006172B2">
              <w:t> </w:t>
            </w:r>
          </w:p>
        </w:tc>
      </w:tr>
      <w:tr w:rsidR="00A61775" w:rsidRPr="006172B2" w14:paraId="05660107"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294F73B0" w14:textId="77777777" w:rsidR="00A61775" w:rsidRPr="006172B2" w:rsidRDefault="00A61775" w:rsidP="00A61775">
            <w:pPr>
              <w:jc w:val="center"/>
            </w:pPr>
            <w:r w:rsidRPr="006172B2">
              <w:t>5319</w:t>
            </w:r>
          </w:p>
        </w:tc>
        <w:tc>
          <w:tcPr>
            <w:tcW w:w="1146" w:type="pct"/>
            <w:tcBorders>
              <w:top w:val="nil"/>
              <w:left w:val="nil"/>
              <w:bottom w:val="single" w:sz="4" w:space="0" w:color="auto"/>
              <w:right w:val="single" w:sz="4" w:space="0" w:color="auto"/>
            </w:tcBorders>
            <w:shd w:val="clear" w:color="auto" w:fill="auto"/>
            <w:noWrap/>
            <w:vAlign w:val="center"/>
            <w:hideMark/>
          </w:tcPr>
          <w:p w14:paraId="6815FB9B"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2E624CE4"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C2C89AB" w14:textId="77777777" w:rsidR="00A61775" w:rsidRPr="006172B2" w:rsidRDefault="00A61775" w:rsidP="00A61775">
            <w:pPr>
              <w:jc w:val="center"/>
            </w:pPr>
            <w:r w:rsidRPr="006172B2">
              <w:t>12</w:t>
            </w:r>
          </w:p>
        </w:tc>
        <w:tc>
          <w:tcPr>
            <w:tcW w:w="280" w:type="pct"/>
            <w:tcBorders>
              <w:top w:val="nil"/>
              <w:left w:val="nil"/>
              <w:bottom w:val="single" w:sz="4" w:space="0" w:color="auto"/>
              <w:right w:val="single" w:sz="4" w:space="0" w:color="auto"/>
            </w:tcBorders>
            <w:shd w:val="clear" w:color="auto" w:fill="auto"/>
            <w:noWrap/>
            <w:vAlign w:val="center"/>
            <w:hideMark/>
          </w:tcPr>
          <w:p w14:paraId="23AA197F" w14:textId="77777777" w:rsidR="00A61775" w:rsidRPr="006172B2" w:rsidRDefault="00A61775" w:rsidP="00A61775">
            <w:pPr>
              <w:jc w:val="center"/>
            </w:pPr>
            <w:r w:rsidRPr="006172B2">
              <w:t>11</w:t>
            </w:r>
          </w:p>
        </w:tc>
        <w:tc>
          <w:tcPr>
            <w:tcW w:w="1176" w:type="pct"/>
            <w:tcBorders>
              <w:top w:val="nil"/>
              <w:left w:val="nil"/>
              <w:bottom w:val="single" w:sz="4" w:space="0" w:color="auto"/>
              <w:right w:val="single" w:sz="4" w:space="0" w:color="auto"/>
            </w:tcBorders>
            <w:shd w:val="clear" w:color="auto" w:fill="auto"/>
            <w:noWrap/>
            <w:vAlign w:val="center"/>
            <w:hideMark/>
          </w:tcPr>
          <w:p w14:paraId="4FA0F5B4"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6CFEC8B0" w14:textId="77777777" w:rsidR="00A61775" w:rsidRPr="006172B2" w:rsidRDefault="00A61775" w:rsidP="00A61775">
            <w:pPr>
              <w:jc w:val="center"/>
            </w:pPr>
            <w:r w:rsidRPr="006172B2">
              <w:t> </w:t>
            </w:r>
          </w:p>
        </w:tc>
      </w:tr>
      <w:tr w:rsidR="00A61775" w:rsidRPr="006172B2" w14:paraId="101EFC46"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35420B09" w14:textId="77777777" w:rsidR="00A61775" w:rsidRPr="006172B2" w:rsidRDefault="00A61775" w:rsidP="00A61775">
            <w:pPr>
              <w:jc w:val="center"/>
            </w:pPr>
            <w:r w:rsidRPr="006172B2">
              <w:t>5331</w:t>
            </w:r>
          </w:p>
        </w:tc>
        <w:tc>
          <w:tcPr>
            <w:tcW w:w="1146" w:type="pct"/>
            <w:tcBorders>
              <w:top w:val="nil"/>
              <w:left w:val="nil"/>
              <w:bottom w:val="single" w:sz="4" w:space="0" w:color="auto"/>
              <w:right w:val="single" w:sz="4" w:space="0" w:color="auto"/>
            </w:tcBorders>
            <w:shd w:val="clear" w:color="auto" w:fill="auto"/>
            <w:noWrap/>
            <w:vAlign w:val="center"/>
            <w:hideMark/>
          </w:tcPr>
          <w:p w14:paraId="41AE3987" w14:textId="77777777" w:rsidR="00A61775" w:rsidRPr="006172B2" w:rsidRDefault="00A61775" w:rsidP="00A61775">
            <w:pPr>
              <w:jc w:val="center"/>
            </w:pPr>
            <w:r w:rsidRPr="006172B2">
              <w:t>пашњак 2кл</w:t>
            </w:r>
          </w:p>
        </w:tc>
        <w:tc>
          <w:tcPr>
            <w:tcW w:w="340" w:type="pct"/>
            <w:tcBorders>
              <w:top w:val="nil"/>
              <w:left w:val="nil"/>
              <w:bottom w:val="single" w:sz="4" w:space="0" w:color="auto"/>
              <w:right w:val="single" w:sz="4" w:space="0" w:color="auto"/>
            </w:tcBorders>
            <w:shd w:val="clear" w:color="auto" w:fill="auto"/>
            <w:noWrap/>
            <w:vAlign w:val="center"/>
            <w:hideMark/>
          </w:tcPr>
          <w:p w14:paraId="53E1C10A" w14:textId="77777777" w:rsidR="00A61775" w:rsidRPr="006172B2" w:rsidRDefault="00A61775" w:rsidP="00A61775">
            <w:pPr>
              <w:jc w:val="center"/>
            </w:pPr>
            <w:r w:rsidRPr="006172B2">
              <w:t>2</w:t>
            </w:r>
          </w:p>
        </w:tc>
        <w:tc>
          <w:tcPr>
            <w:tcW w:w="269" w:type="pct"/>
            <w:tcBorders>
              <w:top w:val="nil"/>
              <w:left w:val="nil"/>
              <w:bottom w:val="single" w:sz="4" w:space="0" w:color="auto"/>
              <w:right w:val="single" w:sz="4" w:space="0" w:color="auto"/>
            </w:tcBorders>
            <w:shd w:val="clear" w:color="auto" w:fill="auto"/>
            <w:noWrap/>
            <w:vAlign w:val="center"/>
            <w:hideMark/>
          </w:tcPr>
          <w:p w14:paraId="16B78409" w14:textId="77777777" w:rsidR="00A61775" w:rsidRPr="006172B2" w:rsidRDefault="00A61775" w:rsidP="00A61775">
            <w:pPr>
              <w:jc w:val="center"/>
            </w:pPr>
            <w:r w:rsidRPr="006172B2">
              <w:t>65</w:t>
            </w:r>
          </w:p>
        </w:tc>
        <w:tc>
          <w:tcPr>
            <w:tcW w:w="280" w:type="pct"/>
            <w:tcBorders>
              <w:top w:val="nil"/>
              <w:left w:val="nil"/>
              <w:bottom w:val="single" w:sz="4" w:space="0" w:color="auto"/>
              <w:right w:val="single" w:sz="4" w:space="0" w:color="auto"/>
            </w:tcBorders>
            <w:shd w:val="clear" w:color="auto" w:fill="auto"/>
            <w:noWrap/>
            <w:vAlign w:val="center"/>
            <w:hideMark/>
          </w:tcPr>
          <w:p w14:paraId="19511A39" w14:textId="77777777" w:rsidR="00A61775" w:rsidRPr="006172B2" w:rsidRDefault="00A61775" w:rsidP="00A61775">
            <w:pPr>
              <w:jc w:val="center"/>
            </w:pPr>
            <w:r w:rsidRPr="006172B2">
              <w:t>86</w:t>
            </w:r>
          </w:p>
        </w:tc>
        <w:tc>
          <w:tcPr>
            <w:tcW w:w="1176" w:type="pct"/>
            <w:tcBorders>
              <w:top w:val="nil"/>
              <w:left w:val="nil"/>
              <w:bottom w:val="single" w:sz="4" w:space="0" w:color="auto"/>
              <w:right w:val="single" w:sz="4" w:space="0" w:color="auto"/>
            </w:tcBorders>
            <w:shd w:val="clear" w:color="auto" w:fill="auto"/>
            <w:noWrap/>
            <w:vAlign w:val="center"/>
            <w:hideMark/>
          </w:tcPr>
          <w:p w14:paraId="5767C516"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4300C8AA" w14:textId="77777777" w:rsidR="00A61775" w:rsidRPr="006172B2" w:rsidRDefault="00A61775" w:rsidP="00A61775">
            <w:pPr>
              <w:jc w:val="center"/>
            </w:pPr>
            <w:r w:rsidRPr="006172B2">
              <w:t> </w:t>
            </w:r>
          </w:p>
        </w:tc>
      </w:tr>
      <w:tr w:rsidR="00A61775" w:rsidRPr="006172B2" w14:paraId="16E8E312"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0FC0CD18" w14:textId="77777777" w:rsidR="00A61775" w:rsidRPr="006172B2" w:rsidRDefault="00A61775" w:rsidP="00A61775">
            <w:pPr>
              <w:jc w:val="center"/>
            </w:pPr>
            <w:r w:rsidRPr="006172B2">
              <w:t>5332</w:t>
            </w:r>
          </w:p>
        </w:tc>
        <w:tc>
          <w:tcPr>
            <w:tcW w:w="1146" w:type="pct"/>
            <w:tcBorders>
              <w:top w:val="nil"/>
              <w:left w:val="nil"/>
              <w:bottom w:val="single" w:sz="4" w:space="0" w:color="auto"/>
              <w:right w:val="single" w:sz="4" w:space="0" w:color="auto"/>
            </w:tcBorders>
            <w:shd w:val="clear" w:color="auto" w:fill="auto"/>
            <w:noWrap/>
            <w:vAlign w:val="center"/>
            <w:hideMark/>
          </w:tcPr>
          <w:p w14:paraId="7288C604"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04217F6B" w14:textId="77777777" w:rsidR="00A61775" w:rsidRPr="006172B2" w:rsidRDefault="00A61775" w:rsidP="00A61775">
            <w:pPr>
              <w:jc w:val="center"/>
            </w:pPr>
            <w:r w:rsidRPr="006172B2">
              <w:t>1</w:t>
            </w:r>
          </w:p>
        </w:tc>
        <w:tc>
          <w:tcPr>
            <w:tcW w:w="269" w:type="pct"/>
            <w:tcBorders>
              <w:top w:val="nil"/>
              <w:left w:val="nil"/>
              <w:bottom w:val="single" w:sz="4" w:space="0" w:color="auto"/>
              <w:right w:val="single" w:sz="4" w:space="0" w:color="auto"/>
            </w:tcBorders>
            <w:shd w:val="clear" w:color="auto" w:fill="auto"/>
            <w:noWrap/>
            <w:vAlign w:val="center"/>
            <w:hideMark/>
          </w:tcPr>
          <w:p w14:paraId="1421D802" w14:textId="77777777" w:rsidR="00A61775" w:rsidRPr="006172B2" w:rsidRDefault="00A61775" w:rsidP="00A61775">
            <w:pPr>
              <w:jc w:val="center"/>
            </w:pPr>
            <w:r w:rsidRPr="006172B2">
              <w:t>18</w:t>
            </w:r>
          </w:p>
        </w:tc>
        <w:tc>
          <w:tcPr>
            <w:tcW w:w="280" w:type="pct"/>
            <w:tcBorders>
              <w:top w:val="nil"/>
              <w:left w:val="nil"/>
              <w:bottom w:val="single" w:sz="4" w:space="0" w:color="auto"/>
              <w:right w:val="single" w:sz="4" w:space="0" w:color="auto"/>
            </w:tcBorders>
            <w:shd w:val="clear" w:color="auto" w:fill="auto"/>
            <w:noWrap/>
            <w:vAlign w:val="center"/>
            <w:hideMark/>
          </w:tcPr>
          <w:p w14:paraId="716877AD" w14:textId="77777777" w:rsidR="00A61775" w:rsidRPr="006172B2" w:rsidRDefault="00A61775" w:rsidP="00A61775">
            <w:pPr>
              <w:jc w:val="center"/>
            </w:pPr>
            <w:r w:rsidRPr="006172B2">
              <w:t>35</w:t>
            </w:r>
          </w:p>
        </w:tc>
        <w:tc>
          <w:tcPr>
            <w:tcW w:w="1176" w:type="pct"/>
            <w:tcBorders>
              <w:top w:val="nil"/>
              <w:left w:val="nil"/>
              <w:bottom w:val="single" w:sz="4" w:space="0" w:color="auto"/>
              <w:right w:val="single" w:sz="4" w:space="0" w:color="auto"/>
            </w:tcBorders>
            <w:shd w:val="clear" w:color="auto" w:fill="auto"/>
            <w:noWrap/>
            <w:vAlign w:val="center"/>
            <w:hideMark/>
          </w:tcPr>
          <w:p w14:paraId="4FC41578"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30786C8B" w14:textId="77777777" w:rsidR="00A61775" w:rsidRPr="006172B2" w:rsidRDefault="00A61775" w:rsidP="00A61775">
            <w:pPr>
              <w:jc w:val="center"/>
            </w:pPr>
            <w:r w:rsidRPr="006172B2">
              <w:t> </w:t>
            </w:r>
          </w:p>
        </w:tc>
      </w:tr>
      <w:tr w:rsidR="00A61775" w:rsidRPr="006172B2" w14:paraId="7775D05E"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F5BE375" w14:textId="77777777" w:rsidR="00A61775" w:rsidRPr="006172B2" w:rsidRDefault="00A61775" w:rsidP="00A61775">
            <w:pPr>
              <w:jc w:val="center"/>
            </w:pPr>
            <w:r w:rsidRPr="006172B2">
              <w:t>5347</w:t>
            </w:r>
          </w:p>
        </w:tc>
        <w:tc>
          <w:tcPr>
            <w:tcW w:w="1146" w:type="pct"/>
            <w:tcBorders>
              <w:top w:val="nil"/>
              <w:left w:val="nil"/>
              <w:bottom w:val="single" w:sz="4" w:space="0" w:color="auto"/>
              <w:right w:val="single" w:sz="4" w:space="0" w:color="auto"/>
            </w:tcBorders>
            <w:shd w:val="clear" w:color="auto" w:fill="auto"/>
            <w:noWrap/>
            <w:vAlign w:val="center"/>
            <w:hideMark/>
          </w:tcPr>
          <w:p w14:paraId="0331E902"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2CC49B9D"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0D929E1F" w14:textId="77777777" w:rsidR="00A61775" w:rsidRPr="006172B2" w:rsidRDefault="00A61775" w:rsidP="00A61775">
            <w:pPr>
              <w:jc w:val="center"/>
            </w:pPr>
            <w:r w:rsidRPr="006172B2">
              <w:t>8</w:t>
            </w:r>
          </w:p>
        </w:tc>
        <w:tc>
          <w:tcPr>
            <w:tcW w:w="280" w:type="pct"/>
            <w:tcBorders>
              <w:top w:val="nil"/>
              <w:left w:val="nil"/>
              <w:bottom w:val="single" w:sz="4" w:space="0" w:color="auto"/>
              <w:right w:val="single" w:sz="4" w:space="0" w:color="auto"/>
            </w:tcBorders>
            <w:shd w:val="clear" w:color="auto" w:fill="auto"/>
            <w:noWrap/>
            <w:vAlign w:val="center"/>
            <w:hideMark/>
          </w:tcPr>
          <w:p w14:paraId="4CC8CBB3" w14:textId="77777777" w:rsidR="00A61775" w:rsidRPr="006172B2" w:rsidRDefault="00A61775" w:rsidP="00A61775">
            <w:pPr>
              <w:jc w:val="center"/>
            </w:pPr>
            <w:r w:rsidRPr="006172B2">
              <w:t>24</w:t>
            </w:r>
          </w:p>
        </w:tc>
        <w:tc>
          <w:tcPr>
            <w:tcW w:w="1176" w:type="pct"/>
            <w:tcBorders>
              <w:top w:val="nil"/>
              <w:left w:val="nil"/>
              <w:bottom w:val="single" w:sz="4" w:space="0" w:color="auto"/>
              <w:right w:val="single" w:sz="4" w:space="0" w:color="auto"/>
            </w:tcBorders>
            <w:shd w:val="clear" w:color="auto" w:fill="auto"/>
            <w:noWrap/>
            <w:vAlign w:val="center"/>
            <w:hideMark/>
          </w:tcPr>
          <w:p w14:paraId="4E3B73F5"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59DC675A" w14:textId="77777777" w:rsidR="00A61775" w:rsidRPr="006172B2" w:rsidRDefault="00A61775" w:rsidP="00A61775">
            <w:pPr>
              <w:jc w:val="center"/>
            </w:pPr>
            <w:r w:rsidRPr="006172B2">
              <w:t> </w:t>
            </w:r>
          </w:p>
        </w:tc>
      </w:tr>
      <w:tr w:rsidR="00A61775" w:rsidRPr="006172B2" w14:paraId="4D73BD9C"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7DC79CD5" w14:textId="77777777" w:rsidR="00A61775" w:rsidRPr="006172B2" w:rsidRDefault="00A61775" w:rsidP="00A61775">
            <w:pPr>
              <w:jc w:val="center"/>
            </w:pPr>
            <w:r w:rsidRPr="006172B2">
              <w:t>5358</w:t>
            </w:r>
          </w:p>
        </w:tc>
        <w:tc>
          <w:tcPr>
            <w:tcW w:w="1146" w:type="pct"/>
            <w:tcBorders>
              <w:top w:val="nil"/>
              <w:left w:val="nil"/>
              <w:bottom w:val="single" w:sz="4" w:space="0" w:color="auto"/>
              <w:right w:val="single" w:sz="4" w:space="0" w:color="auto"/>
            </w:tcBorders>
            <w:shd w:val="clear" w:color="auto" w:fill="auto"/>
            <w:noWrap/>
            <w:vAlign w:val="center"/>
            <w:hideMark/>
          </w:tcPr>
          <w:p w14:paraId="6DD88CCA"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279E1380" w14:textId="77777777" w:rsidR="00A61775" w:rsidRPr="006172B2" w:rsidRDefault="00A61775" w:rsidP="00A61775">
            <w:pPr>
              <w:jc w:val="center"/>
            </w:pPr>
            <w:r w:rsidRPr="006172B2">
              <w:t> </w:t>
            </w:r>
          </w:p>
        </w:tc>
        <w:tc>
          <w:tcPr>
            <w:tcW w:w="269" w:type="pct"/>
            <w:tcBorders>
              <w:top w:val="nil"/>
              <w:left w:val="nil"/>
              <w:bottom w:val="single" w:sz="4" w:space="0" w:color="auto"/>
              <w:right w:val="single" w:sz="4" w:space="0" w:color="auto"/>
            </w:tcBorders>
            <w:shd w:val="clear" w:color="auto" w:fill="auto"/>
            <w:noWrap/>
            <w:vAlign w:val="center"/>
            <w:hideMark/>
          </w:tcPr>
          <w:p w14:paraId="765EE18D" w14:textId="77777777" w:rsidR="00A61775" w:rsidRPr="006172B2" w:rsidRDefault="00A61775" w:rsidP="00A61775">
            <w:pPr>
              <w:jc w:val="center"/>
            </w:pPr>
            <w:r w:rsidRPr="006172B2">
              <w:t>5</w:t>
            </w:r>
          </w:p>
        </w:tc>
        <w:tc>
          <w:tcPr>
            <w:tcW w:w="280" w:type="pct"/>
            <w:tcBorders>
              <w:top w:val="nil"/>
              <w:left w:val="nil"/>
              <w:bottom w:val="single" w:sz="4" w:space="0" w:color="auto"/>
              <w:right w:val="single" w:sz="4" w:space="0" w:color="auto"/>
            </w:tcBorders>
            <w:shd w:val="clear" w:color="auto" w:fill="auto"/>
            <w:noWrap/>
            <w:vAlign w:val="center"/>
            <w:hideMark/>
          </w:tcPr>
          <w:p w14:paraId="30FFC613" w14:textId="77777777" w:rsidR="00A61775" w:rsidRPr="006172B2" w:rsidRDefault="00A61775" w:rsidP="00A61775">
            <w:pPr>
              <w:jc w:val="center"/>
            </w:pPr>
            <w:r w:rsidRPr="006172B2">
              <w:t>51</w:t>
            </w:r>
          </w:p>
        </w:tc>
        <w:tc>
          <w:tcPr>
            <w:tcW w:w="1176" w:type="pct"/>
            <w:tcBorders>
              <w:top w:val="nil"/>
              <w:left w:val="nil"/>
              <w:bottom w:val="single" w:sz="4" w:space="0" w:color="auto"/>
              <w:right w:val="single" w:sz="4" w:space="0" w:color="auto"/>
            </w:tcBorders>
            <w:shd w:val="clear" w:color="auto" w:fill="auto"/>
            <w:noWrap/>
            <w:vAlign w:val="center"/>
            <w:hideMark/>
          </w:tcPr>
          <w:p w14:paraId="5F5E9773"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4AE4FABB" w14:textId="77777777" w:rsidR="00A61775" w:rsidRPr="006172B2" w:rsidRDefault="00A61775" w:rsidP="00A61775">
            <w:pPr>
              <w:jc w:val="center"/>
            </w:pPr>
            <w:r w:rsidRPr="006172B2">
              <w:t> </w:t>
            </w:r>
          </w:p>
        </w:tc>
      </w:tr>
      <w:tr w:rsidR="00A61775" w:rsidRPr="006172B2" w14:paraId="5B5EB8E9" w14:textId="77777777" w:rsidTr="00A61775">
        <w:trPr>
          <w:trHeight w:val="315"/>
        </w:trPr>
        <w:tc>
          <w:tcPr>
            <w:tcW w:w="738" w:type="pct"/>
            <w:tcBorders>
              <w:top w:val="nil"/>
              <w:left w:val="single" w:sz="8" w:space="0" w:color="auto"/>
              <w:bottom w:val="single" w:sz="4" w:space="0" w:color="auto"/>
              <w:right w:val="single" w:sz="4" w:space="0" w:color="auto"/>
            </w:tcBorders>
            <w:shd w:val="clear" w:color="auto" w:fill="auto"/>
            <w:noWrap/>
            <w:vAlign w:val="center"/>
            <w:hideMark/>
          </w:tcPr>
          <w:p w14:paraId="6C3DF62A" w14:textId="77777777" w:rsidR="00A61775" w:rsidRPr="006172B2" w:rsidRDefault="00A61775" w:rsidP="00A61775">
            <w:pPr>
              <w:jc w:val="center"/>
            </w:pPr>
            <w:r w:rsidRPr="006172B2">
              <w:t>5359</w:t>
            </w:r>
          </w:p>
        </w:tc>
        <w:tc>
          <w:tcPr>
            <w:tcW w:w="1146" w:type="pct"/>
            <w:tcBorders>
              <w:top w:val="nil"/>
              <w:left w:val="nil"/>
              <w:bottom w:val="single" w:sz="4" w:space="0" w:color="auto"/>
              <w:right w:val="single" w:sz="4" w:space="0" w:color="auto"/>
            </w:tcBorders>
            <w:shd w:val="clear" w:color="auto" w:fill="auto"/>
            <w:noWrap/>
            <w:vAlign w:val="center"/>
            <w:hideMark/>
          </w:tcPr>
          <w:p w14:paraId="2019AA10" w14:textId="77777777" w:rsidR="00A61775" w:rsidRPr="006172B2" w:rsidRDefault="00A61775" w:rsidP="00A61775">
            <w:pPr>
              <w:jc w:val="center"/>
            </w:pPr>
            <w:r w:rsidRPr="006172B2">
              <w:t>шума 3кл</w:t>
            </w:r>
          </w:p>
        </w:tc>
        <w:tc>
          <w:tcPr>
            <w:tcW w:w="340" w:type="pct"/>
            <w:tcBorders>
              <w:top w:val="nil"/>
              <w:left w:val="nil"/>
              <w:bottom w:val="single" w:sz="4" w:space="0" w:color="auto"/>
              <w:right w:val="single" w:sz="4" w:space="0" w:color="auto"/>
            </w:tcBorders>
            <w:shd w:val="clear" w:color="auto" w:fill="auto"/>
            <w:noWrap/>
            <w:vAlign w:val="center"/>
            <w:hideMark/>
          </w:tcPr>
          <w:p w14:paraId="139DE495" w14:textId="77777777" w:rsidR="00A61775" w:rsidRPr="006172B2" w:rsidRDefault="00A61775" w:rsidP="00A61775">
            <w:pPr>
              <w:jc w:val="center"/>
            </w:pPr>
            <w:r w:rsidRPr="006172B2">
              <w:t>6</w:t>
            </w:r>
          </w:p>
        </w:tc>
        <w:tc>
          <w:tcPr>
            <w:tcW w:w="269" w:type="pct"/>
            <w:tcBorders>
              <w:top w:val="nil"/>
              <w:left w:val="nil"/>
              <w:bottom w:val="single" w:sz="4" w:space="0" w:color="auto"/>
              <w:right w:val="single" w:sz="4" w:space="0" w:color="auto"/>
            </w:tcBorders>
            <w:shd w:val="clear" w:color="auto" w:fill="auto"/>
            <w:noWrap/>
            <w:vAlign w:val="center"/>
            <w:hideMark/>
          </w:tcPr>
          <w:p w14:paraId="2B56E785" w14:textId="77777777" w:rsidR="00A61775" w:rsidRPr="006172B2" w:rsidRDefault="00A61775" w:rsidP="00A61775">
            <w:pPr>
              <w:jc w:val="center"/>
            </w:pPr>
            <w:r w:rsidRPr="006172B2">
              <w:t>25</w:t>
            </w:r>
          </w:p>
        </w:tc>
        <w:tc>
          <w:tcPr>
            <w:tcW w:w="280" w:type="pct"/>
            <w:tcBorders>
              <w:top w:val="nil"/>
              <w:left w:val="nil"/>
              <w:bottom w:val="single" w:sz="4" w:space="0" w:color="auto"/>
              <w:right w:val="single" w:sz="4" w:space="0" w:color="auto"/>
            </w:tcBorders>
            <w:shd w:val="clear" w:color="auto" w:fill="auto"/>
            <w:noWrap/>
            <w:vAlign w:val="center"/>
            <w:hideMark/>
          </w:tcPr>
          <w:p w14:paraId="3FFCA66B" w14:textId="77777777" w:rsidR="00A61775" w:rsidRPr="006172B2" w:rsidRDefault="00A61775" w:rsidP="00A61775">
            <w:pPr>
              <w:jc w:val="center"/>
            </w:pPr>
            <w:r w:rsidRPr="006172B2">
              <w:t>97</w:t>
            </w:r>
          </w:p>
        </w:tc>
        <w:tc>
          <w:tcPr>
            <w:tcW w:w="1176" w:type="pct"/>
            <w:tcBorders>
              <w:top w:val="nil"/>
              <w:left w:val="nil"/>
              <w:bottom w:val="single" w:sz="4" w:space="0" w:color="auto"/>
              <w:right w:val="single" w:sz="4" w:space="0" w:color="auto"/>
            </w:tcBorders>
            <w:shd w:val="clear" w:color="auto" w:fill="auto"/>
            <w:noWrap/>
            <w:vAlign w:val="center"/>
            <w:hideMark/>
          </w:tcPr>
          <w:p w14:paraId="5A892D30" w14:textId="77777777" w:rsidR="00A61775" w:rsidRPr="006172B2" w:rsidRDefault="00A61775" w:rsidP="00A61775">
            <w:pPr>
              <w:jc w:val="center"/>
            </w:pPr>
            <w:r w:rsidRPr="006172B2">
              <w:t>101</w:t>
            </w:r>
          </w:p>
        </w:tc>
        <w:tc>
          <w:tcPr>
            <w:tcW w:w="1050" w:type="pct"/>
            <w:tcBorders>
              <w:top w:val="nil"/>
              <w:left w:val="nil"/>
              <w:bottom w:val="single" w:sz="4" w:space="0" w:color="auto"/>
              <w:right w:val="single" w:sz="8" w:space="0" w:color="auto"/>
            </w:tcBorders>
            <w:shd w:val="clear" w:color="auto" w:fill="auto"/>
            <w:noWrap/>
            <w:vAlign w:val="center"/>
            <w:hideMark/>
          </w:tcPr>
          <w:p w14:paraId="5B976DDE" w14:textId="77777777" w:rsidR="00A61775" w:rsidRPr="006172B2" w:rsidRDefault="00A61775" w:rsidP="00A61775">
            <w:pPr>
              <w:jc w:val="center"/>
            </w:pPr>
            <w:r w:rsidRPr="006172B2">
              <w:t> </w:t>
            </w:r>
          </w:p>
        </w:tc>
      </w:tr>
      <w:tr w:rsidR="00A61775" w:rsidRPr="006172B2" w14:paraId="458B76FB" w14:textId="77777777" w:rsidTr="00A61775">
        <w:trPr>
          <w:trHeight w:val="315"/>
        </w:trPr>
        <w:tc>
          <w:tcPr>
            <w:tcW w:w="1884" w:type="pct"/>
            <w:gridSpan w:val="2"/>
            <w:tcBorders>
              <w:top w:val="single" w:sz="4" w:space="0" w:color="auto"/>
              <w:left w:val="single" w:sz="8" w:space="0" w:color="auto"/>
              <w:bottom w:val="single" w:sz="8" w:space="0" w:color="auto"/>
              <w:right w:val="single" w:sz="4" w:space="0" w:color="000000"/>
            </w:tcBorders>
            <w:shd w:val="clear" w:color="000000" w:fill="D8D8D8"/>
            <w:noWrap/>
            <w:vAlign w:val="center"/>
            <w:hideMark/>
          </w:tcPr>
          <w:p w14:paraId="5BE8A5A0" w14:textId="77777777" w:rsidR="00A61775" w:rsidRPr="006172B2" w:rsidRDefault="00A61775" w:rsidP="00A61775">
            <w:pPr>
              <w:jc w:val="center"/>
              <w:rPr>
                <w:b/>
                <w:bCs/>
              </w:rPr>
            </w:pPr>
            <w:r w:rsidRPr="006172B2">
              <w:rPr>
                <w:b/>
                <w:bCs/>
              </w:rPr>
              <w:t>Укупно</w:t>
            </w:r>
          </w:p>
        </w:tc>
        <w:tc>
          <w:tcPr>
            <w:tcW w:w="340" w:type="pct"/>
            <w:tcBorders>
              <w:top w:val="nil"/>
              <w:left w:val="nil"/>
              <w:bottom w:val="single" w:sz="8" w:space="0" w:color="auto"/>
              <w:right w:val="single" w:sz="4" w:space="0" w:color="auto"/>
            </w:tcBorders>
            <w:shd w:val="clear" w:color="000000" w:fill="D8D8D8"/>
            <w:noWrap/>
            <w:vAlign w:val="center"/>
            <w:hideMark/>
          </w:tcPr>
          <w:p w14:paraId="0726C2F2" w14:textId="77777777" w:rsidR="00A61775" w:rsidRPr="006172B2" w:rsidRDefault="00A61775" w:rsidP="00A61775">
            <w:pPr>
              <w:jc w:val="center"/>
              <w:rPr>
                <w:b/>
                <w:bCs/>
              </w:rPr>
            </w:pPr>
            <w:r w:rsidRPr="006172B2">
              <w:rPr>
                <w:b/>
                <w:bCs/>
              </w:rPr>
              <w:t>967</w:t>
            </w:r>
          </w:p>
        </w:tc>
        <w:tc>
          <w:tcPr>
            <w:tcW w:w="269" w:type="pct"/>
            <w:tcBorders>
              <w:top w:val="nil"/>
              <w:left w:val="nil"/>
              <w:bottom w:val="single" w:sz="8" w:space="0" w:color="auto"/>
              <w:right w:val="single" w:sz="4" w:space="0" w:color="auto"/>
            </w:tcBorders>
            <w:shd w:val="clear" w:color="000000" w:fill="D8D8D8"/>
            <w:noWrap/>
            <w:vAlign w:val="center"/>
            <w:hideMark/>
          </w:tcPr>
          <w:p w14:paraId="75116CE4" w14:textId="77777777" w:rsidR="00A61775" w:rsidRPr="006172B2" w:rsidRDefault="00A61775" w:rsidP="00A61775">
            <w:pPr>
              <w:jc w:val="center"/>
              <w:rPr>
                <w:b/>
                <w:bCs/>
              </w:rPr>
            </w:pPr>
            <w:r w:rsidRPr="006172B2">
              <w:rPr>
                <w:b/>
                <w:bCs/>
              </w:rPr>
              <w:t>16</w:t>
            </w:r>
          </w:p>
        </w:tc>
        <w:tc>
          <w:tcPr>
            <w:tcW w:w="280" w:type="pct"/>
            <w:tcBorders>
              <w:top w:val="nil"/>
              <w:left w:val="nil"/>
              <w:bottom w:val="single" w:sz="8" w:space="0" w:color="auto"/>
              <w:right w:val="single" w:sz="4" w:space="0" w:color="auto"/>
            </w:tcBorders>
            <w:shd w:val="clear" w:color="000000" w:fill="D8D8D8"/>
            <w:noWrap/>
            <w:vAlign w:val="center"/>
            <w:hideMark/>
          </w:tcPr>
          <w:p w14:paraId="388B62C3" w14:textId="77777777" w:rsidR="00A61775" w:rsidRPr="006172B2" w:rsidRDefault="00A61775" w:rsidP="00A61775">
            <w:pPr>
              <w:jc w:val="center"/>
              <w:rPr>
                <w:b/>
                <w:bCs/>
              </w:rPr>
            </w:pPr>
            <w:r w:rsidRPr="006172B2">
              <w:rPr>
                <w:b/>
                <w:bCs/>
              </w:rPr>
              <w:t>47</w:t>
            </w:r>
          </w:p>
        </w:tc>
        <w:tc>
          <w:tcPr>
            <w:tcW w:w="1176" w:type="pct"/>
            <w:tcBorders>
              <w:top w:val="nil"/>
              <w:left w:val="nil"/>
              <w:bottom w:val="single" w:sz="8" w:space="0" w:color="auto"/>
              <w:right w:val="single" w:sz="4" w:space="0" w:color="auto"/>
            </w:tcBorders>
            <w:shd w:val="clear" w:color="auto" w:fill="auto"/>
            <w:noWrap/>
            <w:vAlign w:val="center"/>
            <w:hideMark/>
          </w:tcPr>
          <w:p w14:paraId="56589719" w14:textId="77777777" w:rsidR="00A61775" w:rsidRPr="006172B2" w:rsidRDefault="00A61775" w:rsidP="00A61775">
            <w:pPr>
              <w:jc w:val="center"/>
              <w:rPr>
                <w:b/>
                <w:bCs/>
              </w:rPr>
            </w:pPr>
            <w:r w:rsidRPr="006172B2">
              <w:rPr>
                <w:b/>
                <w:bCs/>
              </w:rPr>
              <w:t> </w:t>
            </w:r>
          </w:p>
        </w:tc>
        <w:tc>
          <w:tcPr>
            <w:tcW w:w="1050" w:type="pct"/>
            <w:tcBorders>
              <w:top w:val="nil"/>
              <w:left w:val="nil"/>
              <w:bottom w:val="single" w:sz="8" w:space="0" w:color="auto"/>
              <w:right w:val="single" w:sz="8" w:space="0" w:color="auto"/>
            </w:tcBorders>
            <w:shd w:val="clear" w:color="auto" w:fill="auto"/>
            <w:noWrap/>
            <w:vAlign w:val="center"/>
            <w:hideMark/>
          </w:tcPr>
          <w:p w14:paraId="1FA98622" w14:textId="77777777" w:rsidR="00A61775" w:rsidRPr="006172B2" w:rsidRDefault="00A61775" w:rsidP="00A61775">
            <w:pPr>
              <w:jc w:val="center"/>
              <w:rPr>
                <w:b/>
                <w:bCs/>
              </w:rPr>
            </w:pPr>
            <w:r w:rsidRPr="006172B2">
              <w:rPr>
                <w:b/>
                <w:bCs/>
              </w:rPr>
              <w:t> </w:t>
            </w:r>
          </w:p>
        </w:tc>
      </w:tr>
    </w:tbl>
    <w:p w14:paraId="1260509B" w14:textId="77777777" w:rsidR="00F254F8" w:rsidRPr="006172B2" w:rsidRDefault="00F254F8">
      <w:pPr>
        <w:rPr>
          <w:rFonts w:cs="Arial"/>
          <w:b/>
          <w:bCs/>
          <w:kern w:val="1"/>
          <w:sz w:val="32"/>
          <w:szCs w:val="32"/>
          <w:lang w:val="ru-RU"/>
        </w:rPr>
      </w:pPr>
      <w:r w:rsidRPr="006172B2">
        <w:br w:type="page"/>
      </w:r>
    </w:p>
    <w:bookmarkEnd w:id="679"/>
    <w:bookmarkEnd w:id="680"/>
    <w:bookmarkEnd w:id="681"/>
    <w:bookmarkEnd w:id="682"/>
    <w:bookmarkEnd w:id="683"/>
    <w:p w14:paraId="1401007C" w14:textId="77777777" w:rsidR="00212DD3" w:rsidRPr="006172B2" w:rsidRDefault="00B407DC" w:rsidP="00317C6F">
      <w:pPr>
        <w:ind w:firstLine="709"/>
        <w:jc w:val="both"/>
      </w:pPr>
      <w:r w:rsidRPr="006172B2">
        <w:rPr>
          <w:lang w:val="ru-RU"/>
        </w:rPr>
        <w:lastRenderedPageBreak/>
        <w:t>Списак катастарских парцела које су избачене из претходне основе.</w:t>
      </w:r>
    </w:p>
    <w:p w14:paraId="057C550A" w14:textId="77777777" w:rsidR="00B407DC" w:rsidRPr="006172B2" w:rsidRDefault="00020BD3" w:rsidP="00F72751">
      <w:pPr>
        <w:jc w:val="both"/>
      </w:pPr>
      <w:r w:rsidRPr="006172B2">
        <w:t xml:space="preserve"> </w:t>
      </w:r>
    </w:p>
    <w:tbl>
      <w:tblPr>
        <w:tblW w:w="5000" w:type="pct"/>
        <w:tblLook w:val="04A0" w:firstRow="1" w:lastRow="0" w:firstColumn="1" w:lastColumn="0" w:noHBand="0" w:noVBand="1"/>
      </w:tblPr>
      <w:tblGrid>
        <w:gridCol w:w="1491"/>
        <w:gridCol w:w="2329"/>
        <w:gridCol w:w="567"/>
        <w:gridCol w:w="567"/>
        <w:gridCol w:w="591"/>
        <w:gridCol w:w="3743"/>
      </w:tblGrid>
      <w:tr w:rsidR="006172B2" w:rsidRPr="006172B2" w14:paraId="0FDD7FD4" w14:textId="77777777" w:rsidTr="006172B2">
        <w:trPr>
          <w:trHeight w:val="312"/>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99CCFF" w:fill="C0C0C0"/>
            <w:noWrap/>
            <w:vAlign w:val="center"/>
            <w:hideMark/>
          </w:tcPr>
          <w:p w14:paraId="0DD718C2" w14:textId="77777777" w:rsidR="006172B2" w:rsidRPr="006172B2" w:rsidRDefault="006172B2" w:rsidP="006172B2">
            <w:pPr>
              <w:jc w:val="center"/>
              <w:rPr>
                <w:b/>
                <w:bCs/>
              </w:rPr>
            </w:pPr>
            <w:r w:rsidRPr="006172B2">
              <w:rPr>
                <w:b/>
                <w:bCs/>
              </w:rPr>
              <w:t>К. О. Брод</w:t>
            </w:r>
          </w:p>
        </w:tc>
      </w:tr>
      <w:tr w:rsidR="006172B2" w:rsidRPr="006172B2" w14:paraId="52A5ECB8" w14:textId="77777777" w:rsidTr="006172B2">
        <w:trPr>
          <w:trHeight w:val="312"/>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3F7DA814" w14:textId="77777777" w:rsidR="006172B2" w:rsidRPr="006172B2" w:rsidRDefault="006172B2" w:rsidP="006172B2">
            <w:pPr>
              <w:rPr>
                <w:b/>
                <w:bCs/>
              </w:rPr>
            </w:pPr>
          </w:p>
        </w:tc>
      </w:tr>
      <w:tr w:rsidR="006172B2" w:rsidRPr="006172B2" w14:paraId="700A5720" w14:textId="77777777" w:rsidTr="006172B2">
        <w:trPr>
          <w:trHeight w:val="312"/>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14:paraId="4277266F" w14:textId="77777777" w:rsidR="006172B2" w:rsidRPr="006172B2" w:rsidRDefault="006172B2" w:rsidP="006172B2">
            <w:pPr>
              <w:rPr>
                <w:b/>
                <w:bCs/>
              </w:rPr>
            </w:pPr>
          </w:p>
        </w:tc>
      </w:tr>
      <w:tr w:rsidR="006172B2" w:rsidRPr="006172B2" w14:paraId="284CFCE8" w14:textId="77777777" w:rsidTr="006172B2">
        <w:trPr>
          <w:trHeight w:val="312"/>
        </w:trPr>
        <w:tc>
          <w:tcPr>
            <w:tcW w:w="803" w:type="pct"/>
            <w:tcBorders>
              <w:top w:val="nil"/>
              <w:left w:val="single" w:sz="4" w:space="0" w:color="auto"/>
              <w:bottom w:val="single" w:sz="4" w:space="0" w:color="auto"/>
              <w:right w:val="single" w:sz="4" w:space="0" w:color="auto"/>
            </w:tcBorders>
            <w:shd w:val="clear" w:color="000000" w:fill="C0C0C0"/>
            <w:noWrap/>
            <w:vAlign w:val="center"/>
            <w:hideMark/>
          </w:tcPr>
          <w:p w14:paraId="57BD488E" w14:textId="77777777" w:rsidR="006172B2" w:rsidRPr="006172B2" w:rsidRDefault="006172B2" w:rsidP="006172B2">
            <w:pPr>
              <w:jc w:val="center"/>
            </w:pPr>
            <w:r w:rsidRPr="006172B2">
              <w:t>Бр.кат.</w:t>
            </w:r>
          </w:p>
        </w:tc>
        <w:tc>
          <w:tcPr>
            <w:tcW w:w="1254"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13955903" w14:textId="77777777" w:rsidR="006172B2" w:rsidRPr="006172B2" w:rsidRDefault="006172B2" w:rsidP="006172B2">
            <w:pPr>
              <w:jc w:val="center"/>
            </w:pPr>
            <w:r w:rsidRPr="006172B2">
              <w:t>Култура</w:t>
            </w:r>
          </w:p>
        </w:tc>
        <w:tc>
          <w:tcPr>
            <w:tcW w:w="928"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6384915E" w14:textId="77777777" w:rsidR="006172B2" w:rsidRPr="006172B2" w:rsidRDefault="006172B2" w:rsidP="006172B2">
            <w:pPr>
              <w:jc w:val="center"/>
            </w:pPr>
            <w:r w:rsidRPr="006172B2">
              <w:t>Површина</w:t>
            </w:r>
          </w:p>
        </w:tc>
        <w:tc>
          <w:tcPr>
            <w:tcW w:w="2016" w:type="pct"/>
            <w:vMerge w:val="restart"/>
            <w:tcBorders>
              <w:top w:val="nil"/>
              <w:left w:val="single" w:sz="4" w:space="0" w:color="auto"/>
              <w:bottom w:val="single" w:sz="4" w:space="0" w:color="auto"/>
              <w:right w:val="single" w:sz="4" w:space="0" w:color="auto"/>
            </w:tcBorders>
            <w:shd w:val="clear" w:color="000000" w:fill="C0C0C0"/>
            <w:vAlign w:val="center"/>
            <w:hideMark/>
          </w:tcPr>
          <w:p w14:paraId="6FC9B5B6" w14:textId="77777777" w:rsidR="006172B2" w:rsidRPr="006172B2" w:rsidRDefault="006172B2" w:rsidP="006172B2">
            <w:pPr>
              <w:jc w:val="center"/>
            </w:pPr>
            <w:r w:rsidRPr="006172B2">
              <w:t>Напомена</w:t>
            </w:r>
          </w:p>
        </w:tc>
      </w:tr>
      <w:tr w:rsidR="006172B2" w:rsidRPr="006172B2" w14:paraId="770130D1" w14:textId="77777777" w:rsidTr="006172B2">
        <w:trPr>
          <w:trHeight w:val="312"/>
        </w:trPr>
        <w:tc>
          <w:tcPr>
            <w:tcW w:w="803" w:type="pct"/>
            <w:tcBorders>
              <w:top w:val="nil"/>
              <w:left w:val="single" w:sz="4" w:space="0" w:color="auto"/>
              <w:bottom w:val="single" w:sz="4" w:space="0" w:color="auto"/>
              <w:right w:val="single" w:sz="4" w:space="0" w:color="auto"/>
            </w:tcBorders>
            <w:shd w:val="clear" w:color="000000" w:fill="C0C0C0"/>
            <w:noWrap/>
            <w:vAlign w:val="center"/>
            <w:hideMark/>
          </w:tcPr>
          <w:p w14:paraId="2C8F1870" w14:textId="77777777" w:rsidR="006172B2" w:rsidRPr="006172B2" w:rsidRDefault="006172B2" w:rsidP="006172B2">
            <w:pPr>
              <w:jc w:val="center"/>
            </w:pPr>
            <w:r w:rsidRPr="006172B2">
              <w:t>пaрцеле</w:t>
            </w:r>
          </w:p>
        </w:tc>
        <w:tc>
          <w:tcPr>
            <w:tcW w:w="1254" w:type="pct"/>
            <w:vMerge/>
            <w:tcBorders>
              <w:top w:val="nil"/>
              <w:left w:val="single" w:sz="4" w:space="0" w:color="auto"/>
              <w:bottom w:val="single" w:sz="4" w:space="0" w:color="auto"/>
              <w:right w:val="single" w:sz="4" w:space="0" w:color="auto"/>
            </w:tcBorders>
            <w:vAlign w:val="center"/>
            <w:hideMark/>
          </w:tcPr>
          <w:p w14:paraId="08A95775" w14:textId="77777777" w:rsidR="006172B2" w:rsidRPr="006172B2" w:rsidRDefault="006172B2" w:rsidP="006172B2"/>
        </w:tc>
        <w:tc>
          <w:tcPr>
            <w:tcW w:w="305" w:type="pct"/>
            <w:tcBorders>
              <w:top w:val="nil"/>
              <w:left w:val="nil"/>
              <w:bottom w:val="single" w:sz="4" w:space="0" w:color="auto"/>
              <w:right w:val="single" w:sz="4" w:space="0" w:color="auto"/>
            </w:tcBorders>
            <w:shd w:val="clear" w:color="000000" w:fill="C0C0C0"/>
            <w:noWrap/>
            <w:vAlign w:val="center"/>
            <w:hideMark/>
          </w:tcPr>
          <w:p w14:paraId="638CE404" w14:textId="77777777" w:rsidR="006172B2" w:rsidRPr="006172B2" w:rsidRDefault="006172B2" w:rsidP="006172B2">
            <w:pPr>
              <w:jc w:val="center"/>
            </w:pPr>
            <w:r w:rsidRPr="006172B2">
              <w:t>ha</w:t>
            </w:r>
          </w:p>
        </w:tc>
        <w:tc>
          <w:tcPr>
            <w:tcW w:w="305" w:type="pct"/>
            <w:tcBorders>
              <w:top w:val="nil"/>
              <w:left w:val="nil"/>
              <w:bottom w:val="single" w:sz="4" w:space="0" w:color="auto"/>
              <w:right w:val="single" w:sz="4" w:space="0" w:color="auto"/>
            </w:tcBorders>
            <w:shd w:val="clear" w:color="000000" w:fill="C0C0C0"/>
            <w:noWrap/>
            <w:vAlign w:val="center"/>
            <w:hideMark/>
          </w:tcPr>
          <w:p w14:paraId="2F14565B" w14:textId="77777777" w:rsidR="006172B2" w:rsidRPr="006172B2" w:rsidRDefault="006172B2" w:rsidP="006172B2">
            <w:pPr>
              <w:jc w:val="center"/>
            </w:pPr>
            <w:r w:rsidRPr="006172B2">
              <w:t>ar</w:t>
            </w:r>
          </w:p>
        </w:tc>
        <w:tc>
          <w:tcPr>
            <w:tcW w:w="318" w:type="pct"/>
            <w:tcBorders>
              <w:top w:val="nil"/>
              <w:left w:val="nil"/>
              <w:bottom w:val="single" w:sz="4" w:space="0" w:color="auto"/>
              <w:right w:val="single" w:sz="4" w:space="0" w:color="auto"/>
            </w:tcBorders>
            <w:shd w:val="clear" w:color="000000" w:fill="C0C0C0"/>
            <w:noWrap/>
            <w:vAlign w:val="center"/>
            <w:hideMark/>
          </w:tcPr>
          <w:p w14:paraId="3A419FED" w14:textId="77777777" w:rsidR="006172B2" w:rsidRPr="006172B2" w:rsidRDefault="006172B2" w:rsidP="006172B2">
            <w:pPr>
              <w:jc w:val="center"/>
            </w:pPr>
            <w:r w:rsidRPr="006172B2">
              <w:t>m³</w:t>
            </w:r>
          </w:p>
        </w:tc>
        <w:tc>
          <w:tcPr>
            <w:tcW w:w="2016" w:type="pct"/>
            <w:vMerge/>
            <w:tcBorders>
              <w:top w:val="nil"/>
              <w:left w:val="single" w:sz="4" w:space="0" w:color="auto"/>
              <w:bottom w:val="single" w:sz="4" w:space="0" w:color="auto"/>
              <w:right w:val="single" w:sz="4" w:space="0" w:color="auto"/>
            </w:tcBorders>
            <w:vAlign w:val="center"/>
            <w:hideMark/>
          </w:tcPr>
          <w:p w14:paraId="02A109CA" w14:textId="77777777" w:rsidR="006172B2" w:rsidRPr="006172B2" w:rsidRDefault="006172B2" w:rsidP="006172B2"/>
        </w:tc>
      </w:tr>
      <w:tr w:rsidR="006172B2" w:rsidRPr="006172B2" w14:paraId="3F821B04"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03BAC91A" w14:textId="77777777" w:rsidR="006172B2" w:rsidRPr="006172B2" w:rsidRDefault="006172B2" w:rsidP="006172B2">
            <w:pPr>
              <w:jc w:val="center"/>
            </w:pPr>
            <w:r w:rsidRPr="006172B2">
              <w:t>140</w:t>
            </w:r>
          </w:p>
        </w:tc>
        <w:tc>
          <w:tcPr>
            <w:tcW w:w="1254" w:type="pct"/>
            <w:tcBorders>
              <w:top w:val="nil"/>
              <w:left w:val="nil"/>
              <w:bottom w:val="single" w:sz="4" w:space="0" w:color="auto"/>
              <w:right w:val="single" w:sz="4" w:space="0" w:color="auto"/>
            </w:tcBorders>
            <w:shd w:val="clear" w:color="auto" w:fill="auto"/>
            <w:noWrap/>
            <w:vAlign w:val="center"/>
            <w:hideMark/>
          </w:tcPr>
          <w:p w14:paraId="2FC1A8B6" w14:textId="77777777" w:rsidR="006172B2" w:rsidRPr="006172B2" w:rsidRDefault="006172B2" w:rsidP="006172B2">
            <w:pPr>
              <w:jc w:val="center"/>
            </w:pPr>
            <w:r w:rsidRPr="006172B2">
              <w:t>пашњак 4 кл</w:t>
            </w:r>
          </w:p>
        </w:tc>
        <w:tc>
          <w:tcPr>
            <w:tcW w:w="305" w:type="pct"/>
            <w:tcBorders>
              <w:top w:val="nil"/>
              <w:left w:val="nil"/>
              <w:bottom w:val="single" w:sz="4" w:space="0" w:color="auto"/>
              <w:right w:val="single" w:sz="4" w:space="0" w:color="auto"/>
            </w:tcBorders>
            <w:shd w:val="clear" w:color="auto" w:fill="auto"/>
            <w:noWrap/>
            <w:vAlign w:val="center"/>
            <w:hideMark/>
          </w:tcPr>
          <w:p w14:paraId="337225C9" w14:textId="77777777" w:rsidR="006172B2" w:rsidRPr="006172B2" w:rsidRDefault="006172B2" w:rsidP="006172B2">
            <w:pPr>
              <w:jc w:val="center"/>
            </w:pPr>
            <w:r w:rsidRPr="006172B2">
              <w:t>41</w:t>
            </w:r>
          </w:p>
        </w:tc>
        <w:tc>
          <w:tcPr>
            <w:tcW w:w="305" w:type="pct"/>
            <w:tcBorders>
              <w:top w:val="nil"/>
              <w:left w:val="nil"/>
              <w:bottom w:val="single" w:sz="4" w:space="0" w:color="auto"/>
              <w:right w:val="single" w:sz="4" w:space="0" w:color="auto"/>
            </w:tcBorders>
            <w:shd w:val="clear" w:color="auto" w:fill="auto"/>
            <w:noWrap/>
            <w:vAlign w:val="center"/>
            <w:hideMark/>
          </w:tcPr>
          <w:p w14:paraId="3D20576D" w14:textId="77777777" w:rsidR="006172B2" w:rsidRPr="006172B2" w:rsidRDefault="006172B2" w:rsidP="006172B2">
            <w:pPr>
              <w:jc w:val="center"/>
            </w:pPr>
            <w:r w:rsidRPr="006172B2">
              <w:t>51</w:t>
            </w:r>
          </w:p>
        </w:tc>
        <w:tc>
          <w:tcPr>
            <w:tcW w:w="318" w:type="pct"/>
            <w:tcBorders>
              <w:top w:val="nil"/>
              <w:left w:val="nil"/>
              <w:bottom w:val="single" w:sz="4" w:space="0" w:color="auto"/>
              <w:right w:val="single" w:sz="4" w:space="0" w:color="auto"/>
            </w:tcBorders>
            <w:shd w:val="clear" w:color="auto" w:fill="auto"/>
            <w:noWrap/>
            <w:vAlign w:val="center"/>
            <w:hideMark/>
          </w:tcPr>
          <w:p w14:paraId="1CC6CE69" w14:textId="77777777" w:rsidR="006172B2" w:rsidRPr="006172B2" w:rsidRDefault="006172B2" w:rsidP="006172B2">
            <w:pPr>
              <w:jc w:val="center"/>
            </w:pPr>
            <w:r w:rsidRPr="006172B2">
              <w:t>15</w:t>
            </w:r>
          </w:p>
        </w:tc>
        <w:tc>
          <w:tcPr>
            <w:tcW w:w="2016" w:type="pct"/>
            <w:tcBorders>
              <w:top w:val="nil"/>
              <w:left w:val="nil"/>
              <w:bottom w:val="single" w:sz="4" w:space="0" w:color="auto"/>
              <w:right w:val="single" w:sz="4" w:space="0" w:color="auto"/>
            </w:tcBorders>
            <w:shd w:val="clear" w:color="auto" w:fill="auto"/>
            <w:noWrap/>
            <w:vAlign w:val="center"/>
            <w:hideMark/>
          </w:tcPr>
          <w:p w14:paraId="11E95582" w14:textId="77777777" w:rsidR="006172B2" w:rsidRPr="006172B2" w:rsidRDefault="006172B2" w:rsidP="006172B2">
            <w:pPr>
              <w:jc w:val="center"/>
            </w:pPr>
            <w:r w:rsidRPr="006172B2">
              <w:t>У ГЈ Горња Власина</w:t>
            </w:r>
          </w:p>
        </w:tc>
      </w:tr>
      <w:tr w:rsidR="006172B2" w:rsidRPr="006172B2" w14:paraId="29FF52C4"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D534A88" w14:textId="77777777" w:rsidR="006172B2" w:rsidRPr="006172B2" w:rsidRDefault="006172B2" w:rsidP="006172B2">
            <w:pPr>
              <w:jc w:val="center"/>
            </w:pPr>
            <w:r w:rsidRPr="006172B2">
              <w:t>142</w:t>
            </w:r>
          </w:p>
        </w:tc>
        <w:tc>
          <w:tcPr>
            <w:tcW w:w="1254" w:type="pct"/>
            <w:tcBorders>
              <w:top w:val="nil"/>
              <w:left w:val="nil"/>
              <w:bottom w:val="single" w:sz="4" w:space="0" w:color="auto"/>
              <w:right w:val="single" w:sz="4" w:space="0" w:color="auto"/>
            </w:tcBorders>
            <w:shd w:val="clear" w:color="auto" w:fill="auto"/>
            <w:noWrap/>
            <w:vAlign w:val="center"/>
            <w:hideMark/>
          </w:tcPr>
          <w:p w14:paraId="7F5F3AB0" w14:textId="77777777" w:rsidR="006172B2" w:rsidRPr="006172B2" w:rsidRDefault="006172B2" w:rsidP="006172B2">
            <w:pPr>
              <w:jc w:val="center"/>
            </w:pPr>
            <w:r w:rsidRPr="006172B2">
              <w:t>шума 4 кл</w:t>
            </w:r>
          </w:p>
        </w:tc>
        <w:tc>
          <w:tcPr>
            <w:tcW w:w="305" w:type="pct"/>
            <w:tcBorders>
              <w:top w:val="nil"/>
              <w:left w:val="nil"/>
              <w:bottom w:val="single" w:sz="4" w:space="0" w:color="auto"/>
              <w:right w:val="single" w:sz="4" w:space="0" w:color="auto"/>
            </w:tcBorders>
            <w:shd w:val="clear" w:color="auto" w:fill="auto"/>
            <w:noWrap/>
            <w:vAlign w:val="center"/>
            <w:hideMark/>
          </w:tcPr>
          <w:p w14:paraId="035B78BD"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67339571" w14:textId="77777777" w:rsidR="006172B2" w:rsidRPr="006172B2" w:rsidRDefault="006172B2" w:rsidP="006172B2">
            <w:pPr>
              <w:jc w:val="center"/>
            </w:pPr>
            <w:r w:rsidRPr="006172B2">
              <w:t>35</w:t>
            </w:r>
          </w:p>
        </w:tc>
        <w:tc>
          <w:tcPr>
            <w:tcW w:w="318" w:type="pct"/>
            <w:tcBorders>
              <w:top w:val="nil"/>
              <w:left w:val="nil"/>
              <w:bottom w:val="single" w:sz="4" w:space="0" w:color="auto"/>
              <w:right w:val="single" w:sz="4" w:space="0" w:color="auto"/>
            </w:tcBorders>
            <w:shd w:val="clear" w:color="auto" w:fill="auto"/>
            <w:noWrap/>
            <w:vAlign w:val="center"/>
            <w:hideMark/>
          </w:tcPr>
          <w:p w14:paraId="40F90564" w14:textId="77777777" w:rsidR="006172B2" w:rsidRPr="006172B2" w:rsidRDefault="006172B2" w:rsidP="006172B2">
            <w:pPr>
              <w:jc w:val="center"/>
            </w:pPr>
            <w:r w:rsidRPr="006172B2">
              <w:t>78</w:t>
            </w:r>
          </w:p>
        </w:tc>
        <w:tc>
          <w:tcPr>
            <w:tcW w:w="2016" w:type="pct"/>
            <w:tcBorders>
              <w:top w:val="nil"/>
              <w:left w:val="nil"/>
              <w:bottom w:val="single" w:sz="4" w:space="0" w:color="auto"/>
              <w:right w:val="single" w:sz="4" w:space="0" w:color="auto"/>
            </w:tcBorders>
            <w:shd w:val="clear" w:color="auto" w:fill="auto"/>
            <w:noWrap/>
            <w:vAlign w:val="center"/>
            <w:hideMark/>
          </w:tcPr>
          <w:p w14:paraId="2C50920A" w14:textId="77777777" w:rsidR="006172B2" w:rsidRPr="006172B2" w:rsidRDefault="006172B2" w:rsidP="006172B2">
            <w:pPr>
              <w:jc w:val="center"/>
            </w:pPr>
            <w:r w:rsidRPr="006172B2">
              <w:t>У ГЈ Горња Власина</w:t>
            </w:r>
          </w:p>
        </w:tc>
      </w:tr>
      <w:tr w:rsidR="006172B2" w:rsidRPr="006172B2" w14:paraId="566E0B7B"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4316E778" w14:textId="77777777" w:rsidR="006172B2" w:rsidRPr="006172B2" w:rsidRDefault="006172B2" w:rsidP="006172B2">
            <w:pPr>
              <w:jc w:val="center"/>
            </w:pPr>
            <w:r w:rsidRPr="006172B2">
              <w:t>143</w:t>
            </w:r>
          </w:p>
        </w:tc>
        <w:tc>
          <w:tcPr>
            <w:tcW w:w="1254" w:type="pct"/>
            <w:tcBorders>
              <w:top w:val="nil"/>
              <w:left w:val="nil"/>
              <w:bottom w:val="single" w:sz="4" w:space="0" w:color="auto"/>
              <w:right w:val="single" w:sz="4" w:space="0" w:color="auto"/>
            </w:tcBorders>
            <w:shd w:val="clear" w:color="auto" w:fill="auto"/>
            <w:noWrap/>
            <w:vAlign w:val="center"/>
            <w:hideMark/>
          </w:tcPr>
          <w:p w14:paraId="60BABE42" w14:textId="77777777" w:rsidR="006172B2" w:rsidRPr="006172B2" w:rsidRDefault="006172B2" w:rsidP="006172B2">
            <w:pPr>
              <w:jc w:val="center"/>
            </w:pPr>
            <w:r w:rsidRPr="006172B2">
              <w:t>шума 4 кл</w:t>
            </w:r>
          </w:p>
        </w:tc>
        <w:tc>
          <w:tcPr>
            <w:tcW w:w="305" w:type="pct"/>
            <w:tcBorders>
              <w:top w:val="nil"/>
              <w:left w:val="nil"/>
              <w:bottom w:val="single" w:sz="4" w:space="0" w:color="auto"/>
              <w:right w:val="single" w:sz="4" w:space="0" w:color="auto"/>
            </w:tcBorders>
            <w:shd w:val="clear" w:color="auto" w:fill="auto"/>
            <w:noWrap/>
            <w:vAlign w:val="center"/>
            <w:hideMark/>
          </w:tcPr>
          <w:p w14:paraId="7721D7BE"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685E9832" w14:textId="77777777" w:rsidR="006172B2" w:rsidRPr="006172B2" w:rsidRDefault="006172B2" w:rsidP="006172B2">
            <w:pPr>
              <w:jc w:val="center"/>
            </w:pPr>
            <w:r w:rsidRPr="006172B2">
              <w:t>16</w:t>
            </w:r>
          </w:p>
        </w:tc>
        <w:tc>
          <w:tcPr>
            <w:tcW w:w="318" w:type="pct"/>
            <w:tcBorders>
              <w:top w:val="nil"/>
              <w:left w:val="nil"/>
              <w:bottom w:val="single" w:sz="4" w:space="0" w:color="auto"/>
              <w:right w:val="single" w:sz="4" w:space="0" w:color="auto"/>
            </w:tcBorders>
            <w:shd w:val="clear" w:color="auto" w:fill="auto"/>
            <w:noWrap/>
            <w:vAlign w:val="center"/>
            <w:hideMark/>
          </w:tcPr>
          <w:p w14:paraId="10019FE4" w14:textId="77777777" w:rsidR="006172B2" w:rsidRPr="006172B2" w:rsidRDefault="006172B2" w:rsidP="006172B2">
            <w:pPr>
              <w:jc w:val="center"/>
            </w:pPr>
            <w:r w:rsidRPr="006172B2">
              <w:t>21</w:t>
            </w:r>
          </w:p>
        </w:tc>
        <w:tc>
          <w:tcPr>
            <w:tcW w:w="2016" w:type="pct"/>
            <w:tcBorders>
              <w:top w:val="nil"/>
              <w:left w:val="nil"/>
              <w:bottom w:val="single" w:sz="4" w:space="0" w:color="auto"/>
              <w:right w:val="single" w:sz="4" w:space="0" w:color="auto"/>
            </w:tcBorders>
            <w:shd w:val="clear" w:color="auto" w:fill="auto"/>
            <w:noWrap/>
            <w:vAlign w:val="center"/>
            <w:hideMark/>
          </w:tcPr>
          <w:p w14:paraId="295FAC9F" w14:textId="77777777" w:rsidR="006172B2" w:rsidRPr="006172B2" w:rsidRDefault="006172B2" w:rsidP="006172B2">
            <w:pPr>
              <w:jc w:val="center"/>
            </w:pPr>
            <w:r w:rsidRPr="006172B2">
              <w:t>У ГЈ Горња Власина</w:t>
            </w:r>
          </w:p>
        </w:tc>
      </w:tr>
      <w:tr w:rsidR="006172B2" w:rsidRPr="006172B2" w14:paraId="7678FBD7"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56BB3E9B" w14:textId="77777777" w:rsidR="006172B2" w:rsidRPr="006172B2" w:rsidRDefault="006172B2" w:rsidP="006172B2">
            <w:pPr>
              <w:jc w:val="center"/>
            </w:pPr>
            <w:r w:rsidRPr="006172B2">
              <w:t>144</w:t>
            </w:r>
          </w:p>
        </w:tc>
        <w:tc>
          <w:tcPr>
            <w:tcW w:w="1254" w:type="pct"/>
            <w:tcBorders>
              <w:top w:val="nil"/>
              <w:left w:val="nil"/>
              <w:bottom w:val="single" w:sz="4" w:space="0" w:color="auto"/>
              <w:right w:val="single" w:sz="4" w:space="0" w:color="auto"/>
            </w:tcBorders>
            <w:shd w:val="clear" w:color="auto" w:fill="auto"/>
            <w:noWrap/>
            <w:vAlign w:val="center"/>
            <w:hideMark/>
          </w:tcPr>
          <w:p w14:paraId="685DA0BD" w14:textId="77777777" w:rsidR="006172B2" w:rsidRPr="006172B2" w:rsidRDefault="006172B2" w:rsidP="006172B2">
            <w:pPr>
              <w:jc w:val="center"/>
            </w:pPr>
            <w:r w:rsidRPr="006172B2">
              <w:t>шума 4 кл</w:t>
            </w:r>
          </w:p>
        </w:tc>
        <w:tc>
          <w:tcPr>
            <w:tcW w:w="305" w:type="pct"/>
            <w:tcBorders>
              <w:top w:val="nil"/>
              <w:left w:val="nil"/>
              <w:bottom w:val="single" w:sz="4" w:space="0" w:color="auto"/>
              <w:right w:val="single" w:sz="4" w:space="0" w:color="auto"/>
            </w:tcBorders>
            <w:shd w:val="clear" w:color="auto" w:fill="auto"/>
            <w:noWrap/>
            <w:vAlign w:val="center"/>
            <w:hideMark/>
          </w:tcPr>
          <w:p w14:paraId="6AEC6A18"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0AAF0917" w14:textId="77777777" w:rsidR="006172B2" w:rsidRPr="006172B2" w:rsidRDefault="006172B2" w:rsidP="006172B2">
            <w:pPr>
              <w:jc w:val="center"/>
            </w:pPr>
            <w:r w:rsidRPr="006172B2">
              <w:t>27</w:t>
            </w:r>
          </w:p>
        </w:tc>
        <w:tc>
          <w:tcPr>
            <w:tcW w:w="318" w:type="pct"/>
            <w:tcBorders>
              <w:top w:val="nil"/>
              <w:left w:val="nil"/>
              <w:bottom w:val="single" w:sz="4" w:space="0" w:color="auto"/>
              <w:right w:val="single" w:sz="4" w:space="0" w:color="auto"/>
            </w:tcBorders>
            <w:shd w:val="clear" w:color="auto" w:fill="auto"/>
            <w:noWrap/>
            <w:vAlign w:val="center"/>
            <w:hideMark/>
          </w:tcPr>
          <w:p w14:paraId="77FC8042" w14:textId="77777777" w:rsidR="006172B2" w:rsidRPr="006172B2" w:rsidRDefault="006172B2" w:rsidP="006172B2">
            <w:pPr>
              <w:jc w:val="center"/>
            </w:pPr>
            <w:r w:rsidRPr="006172B2">
              <w:t>14</w:t>
            </w:r>
          </w:p>
        </w:tc>
        <w:tc>
          <w:tcPr>
            <w:tcW w:w="2016" w:type="pct"/>
            <w:tcBorders>
              <w:top w:val="nil"/>
              <w:left w:val="nil"/>
              <w:bottom w:val="single" w:sz="4" w:space="0" w:color="auto"/>
              <w:right w:val="single" w:sz="4" w:space="0" w:color="auto"/>
            </w:tcBorders>
            <w:shd w:val="clear" w:color="auto" w:fill="auto"/>
            <w:noWrap/>
            <w:vAlign w:val="center"/>
            <w:hideMark/>
          </w:tcPr>
          <w:p w14:paraId="2CD15A11" w14:textId="77777777" w:rsidR="006172B2" w:rsidRPr="006172B2" w:rsidRDefault="006172B2" w:rsidP="006172B2">
            <w:pPr>
              <w:jc w:val="center"/>
            </w:pPr>
            <w:r w:rsidRPr="006172B2">
              <w:t>У ГЈ Горња Власина</w:t>
            </w:r>
          </w:p>
        </w:tc>
      </w:tr>
      <w:tr w:rsidR="006172B2" w:rsidRPr="006172B2" w14:paraId="680EEC76"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1A6253C1" w14:textId="77777777" w:rsidR="006172B2" w:rsidRPr="006172B2" w:rsidRDefault="006172B2" w:rsidP="006172B2">
            <w:pPr>
              <w:jc w:val="center"/>
            </w:pPr>
            <w:r w:rsidRPr="006172B2">
              <w:t>146</w:t>
            </w:r>
          </w:p>
        </w:tc>
        <w:tc>
          <w:tcPr>
            <w:tcW w:w="1254" w:type="pct"/>
            <w:tcBorders>
              <w:top w:val="nil"/>
              <w:left w:val="nil"/>
              <w:bottom w:val="single" w:sz="4" w:space="0" w:color="auto"/>
              <w:right w:val="single" w:sz="4" w:space="0" w:color="auto"/>
            </w:tcBorders>
            <w:shd w:val="clear" w:color="auto" w:fill="auto"/>
            <w:noWrap/>
            <w:vAlign w:val="center"/>
            <w:hideMark/>
          </w:tcPr>
          <w:p w14:paraId="4933D546"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6489C72D"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14AB0701" w14:textId="77777777" w:rsidR="006172B2" w:rsidRPr="006172B2" w:rsidRDefault="006172B2" w:rsidP="006172B2">
            <w:pPr>
              <w:jc w:val="center"/>
            </w:pPr>
            <w:r w:rsidRPr="006172B2">
              <w:t>8</w:t>
            </w:r>
          </w:p>
        </w:tc>
        <w:tc>
          <w:tcPr>
            <w:tcW w:w="318" w:type="pct"/>
            <w:tcBorders>
              <w:top w:val="nil"/>
              <w:left w:val="nil"/>
              <w:bottom w:val="single" w:sz="4" w:space="0" w:color="auto"/>
              <w:right w:val="single" w:sz="4" w:space="0" w:color="auto"/>
            </w:tcBorders>
            <w:shd w:val="clear" w:color="auto" w:fill="auto"/>
            <w:noWrap/>
            <w:vAlign w:val="center"/>
            <w:hideMark/>
          </w:tcPr>
          <w:p w14:paraId="00387C4C" w14:textId="77777777" w:rsidR="006172B2" w:rsidRPr="006172B2" w:rsidRDefault="006172B2" w:rsidP="006172B2">
            <w:pPr>
              <w:jc w:val="center"/>
            </w:pPr>
            <w:r w:rsidRPr="006172B2">
              <w:t>34</w:t>
            </w:r>
          </w:p>
        </w:tc>
        <w:tc>
          <w:tcPr>
            <w:tcW w:w="2016" w:type="pct"/>
            <w:tcBorders>
              <w:top w:val="nil"/>
              <w:left w:val="nil"/>
              <w:bottom w:val="single" w:sz="4" w:space="0" w:color="auto"/>
              <w:right w:val="single" w:sz="4" w:space="0" w:color="auto"/>
            </w:tcBorders>
            <w:shd w:val="clear" w:color="auto" w:fill="auto"/>
            <w:noWrap/>
            <w:vAlign w:val="center"/>
            <w:hideMark/>
          </w:tcPr>
          <w:p w14:paraId="1205154D" w14:textId="77777777" w:rsidR="006172B2" w:rsidRPr="006172B2" w:rsidRDefault="006172B2" w:rsidP="006172B2">
            <w:pPr>
              <w:jc w:val="center"/>
            </w:pPr>
            <w:r w:rsidRPr="006172B2">
              <w:t>У ГЈ Горња Власина</w:t>
            </w:r>
          </w:p>
        </w:tc>
      </w:tr>
      <w:tr w:rsidR="006172B2" w:rsidRPr="006172B2" w14:paraId="75A5B8CD"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1F9249A3" w14:textId="77777777" w:rsidR="006172B2" w:rsidRPr="006172B2" w:rsidRDefault="006172B2" w:rsidP="006172B2">
            <w:pPr>
              <w:jc w:val="center"/>
            </w:pPr>
            <w:r w:rsidRPr="006172B2">
              <w:t>147</w:t>
            </w:r>
          </w:p>
        </w:tc>
        <w:tc>
          <w:tcPr>
            <w:tcW w:w="1254" w:type="pct"/>
            <w:tcBorders>
              <w:top w:val="nil"/>
              <w:left w:val="nil"/>
              <w:bottom w:val="single" w:sz="4" w:space="0" w:color="auto"/>
              <w:right w:val="single" w:sz="4" w:space="0" w:color="auto"/>
            </w:tcBorders>
            <w:shd w:val="clear" w:color="auto" w:fill="auto"/>
            <w:noWrap/>
            <w:vAlign w:val="center"/>
            <w:hideMark/>
          </w:tcPr>
          <w:p w14:paraId="4A1FA4F1"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3B078A44"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2B502EF1" w14:textId="77777777" w:rsidR="006172B2" w:rsidRPr="006172B2" w:rsidRDefault="006172B2" w:rsidP="006172B2">
            <w:pPr>
              <w:jc w:val="center"/>
            </w:pPr>
            <w:r w:rsidRPr="006172B2">
              <w:t>6</w:t>
            </w:r>
          </w:p>
        </w:tc>
        <w:tc>
          <w:tcPr>
            <w:tcW w:w="318" w:type="pct"/>
            <w:tcBorders>
              <w:top w:val="nil"/>
              <w:left w:val="nil"/>
              <w:bottom w:val="single" w:sz="4" w:space="0" w:color="auto"/>
              <w:right w:val="single" w:sz="4" w:space="0" w:color="auto"/>
            </w:tcBorders>
            <w:shd w:val="clear" w:color="auto" w:fill="auto"/>
            <w:noWrap/>
            <w:vAlign w:val="center"/>
            <w:hideMark/>
          </w:tcPr>
          <w:p w14:paraId="3E259E08" w14:textId="77777777" w:rsidR="006172B2" w:rsidRPr="006172B2" w:rsidRDefault="006172B2" w:rsidP="006172B2">
            <w:pPr>
              <w:jc w:val="center"/>
            </w:pPr>
            <w:r w:rsidRPr="006172B2">
              <w:t>93</w:t>
            </w:r>
          </w:p>
        </w:tc>
        <w:tc>
          <w:tcPr>
            <w:tcW w:w="2016" w:type="pct"/>
            <w:tcBorders>
              <w:top w:val="nil"/>
              <w:left w:val="nil"/>
              <w:bottom w:val="single" w:sz="4" w:space="0" w:color="auto"/>
              <w:right w:val="single" w:sz="4" w:space="0" w:color="auto"/>
            </w:tcBorders>
            <w:shd w:val="clear" w:color="auto" w:fill="auto"/>
            <w:noWrap/>
            <w:vAlign w:val="center"/>
            <w:hideMark/>
          </w:tcPr>
          <w:p w14:paraId="442C6183" w14:textId="77777777" w:rsidR="006172B2" w:rsidRPr="006172B2" w:rsidRDefault="006172B2" w:rsidP="006172B2">
            <w:pPr>
              <w:jc w:val="center"/>
            </w:pPr>
            <w:r w:rsidRPr="006172B2">
              <w:t>У ГЈ Горња Власина</w:t>
            </w:r>
          </w:p>
        </w:tc>
      </w:tr>
      <w:tr w:rsidR="006172B2" w:rsidRPr="006172B2" w14:paraId="4319CB44"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1AF84FC" w14:textId="77777777" w:rsidR="006172B2" w:rsidRPr="006172B2" w:rsidRDefault="006172B2" w:rsidP="006172B2">
            <w:pPr>
              <w:jc w:val="center"/>
            </w:pPr>
            <w:r w:rsidRPr="006172B2">
              <w:t>148</w:t>
            </w:r>
          </w:p>
        </w:tc>
        <w:tc>
          <w:tcPr>
            <w:tcW w:w="1254" w:type="pct"/>
            <w:tcBorders>
              <w:top w:val="nil"/>
              <w:left w:val="nil"/>
              <w:bottom w:val="single" w:sz="4" w:space="0" w:color="auto"/>
              <w:right w:val="single" w:sz="4" w:space="0" w:color="auto"/>
            </w:tcBorders>
            <w:shd w:val="clear" w:color="auto" w:fill="auto"/>
            <w:noWrap/>
            <w:vAlign w:val="center"/>
            <w:hideMark/>
          </w:tcPr>
          <w:p w14:paraId="758DA2C4"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55AA36B5"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7E01A12E" w14:textId="77777777" w:rsidR="006172B2" w:rsidRPr="006172B2" w:rsidRDefault="006172B2" w:rsidP="006172B2">
            <w:pPr>
              <w:jc w:val="center"/>
            </w:pPr>
            <w:r w:rsidRPr="006172B2">
              <w:t>4</w:t>
            </w:r>
          </w:p>
        </w:tc>
        <w:tc>
          <w:tcPr>
            <w:tcW w:w="318" w:type="pct"/>
            <w:tcBorders>
              <w:top w:val="nil"/>
              <w:left w:val="nil"/>
              <w:bottom w:val="single" w:sz="4" w:space="0" w:color="auto"/>
              <w:right w:val="single" w:sz="4" w:space="0" w:color="auto"/>
            </w:tcBorders>
            <w:shd w:val="clear" w:color="auto" w:fill="auto"/>
            <w:noWrap/>
            <w:vAlign w:val="center"/>
            <w:hideMark/>
          </w:tcPr>
          <w:p w14:paraId="1F916357" w14:textId="77777777" w:rsidR="006172B2" w:rsidRPr="006172B2" w:rsidRDefault="006172B2" w:rsidP="006172B2">
            <w:pPr>
              <w:jc w:val="center"/>
            </w:pPr>
            <w:r w:rsidRPr="006172B2">
              <w:t>96</w:t>
            </w:r>
          </w:p>
        </w:tc>
        <w:tc>
          <w:tcPr>
            <w:tcW w:w="2016" w:type="pct"/>
            <w:tcBorders>
              <w:top w:val="nil"/>
              <w:left w:val="nil"/>
              <w:bottom w:val="single" w:sz="4" w:space="0" w:color="auto"/>
              <w:right w:val="single" w:sz="4" w:space="0" w:color="auto"/>
            </w:tcBorders>
            <w:shd w:val="clear" w:color="auto" w:fill="auto"/>
            <w:noWrap/>
            <w:vAlign w:val="center"/>
            <w:hideMark/>
          </w:tcPr>
          <w:p w14:paraId="279CBD60" w14:textId="77777777" w:rsidR="006172B2" w:rsidRPr="006172B2" w:rsidRDefault="006172B2" w:rsidP="006172B2">
            <w:pPr>
              <w:jc w:val="center"/>
            </w:pPr>
            <w:r w:rsidRPr="006172B2">
              <w:t>У ГЈ Горња Власина</w:t>
            </w:r>
          </w:p>
        </w:tc>
      </w:tr>
      <w:tr w:rsidR="006172B2" w:rsidRPr="006172B2" w14:paraId="02D60C91"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4F97BCCE" w14:textId="77777777" w:rsidR="006172B2" w:rsidRPr="006172B2" w:rsidRDefault="006172B2" w:rsidP="006172B2">
            <w:pPr>
              <w:jc w:val="center"/>
            </w:pPr>
            <w:r w:rsidRPr="006172B2">
              <w:t>149</w:t>
            </w:r>
          </w:p>
        </w:tc>
        <w:tc>
          <w:tcPr>
            <w:tcW w:w="1254" w:type="pct"/>
            <w:tcBorders>
              <w:top w:val="nil"/>
              <w:left w:val="nil"/>
              <w:bottom w:val="single" w:sz="4" w:space="0" w:color="auto"/>
              <w:right w:val="single" w:sz="4" w:space="0" w:color="auto"/>
            </w:tcBorders>
            <w:shd w:val="clear" w:color="auto" w:fill="auto"/>
            <w:noWrap/>
            <w:vAlign w:val="center"/>
            <w:hideMark/>
          </w:tcPr>
          <w:p w14:paraId="0B330128" w14:textId="77777777" w:rsidR="006172B2" w:rsidRPr="006172B2" w:rsidRDefault="006172B2" w:rsidP="006172B2">
            <w:pPr>
              <w:jc w:val="center"/>
            </w:pPr>
            <w:r w:rsidRPr="006172B2">
              <w:t>шума 4 кл</w:t>
            </w:r>
          </w:p>
        </w:tc>
        <w:tc>
          <w:tcPr>
            <w:tcW w:w="305" w:type="pct"/>
            <w:tcBorders>
              <w:top w:val="nil"/>
              <w:left w:val="nil"/>
              <w:bottom w:val="single" w:sz="4" w:space="0" w:color="auto"/>
              <w:right w:val="single" w:sz="4" w:space="0" w:color="auto"/>
            </w:tcBorders>
            <w:shd w:val="clear" w:color="auto" w:fill="auto"/>
            <w:noWrap/>
            <w:vAlign w:val="center"/>
            <w:hideMark/>
          </w:tcPr>
          <w:p w14:paraId="3EC01899" w14:textId="77777777" w:rsidR="006172B2" w:rsidRPr="006172B2" w:rsidRDefault="006172B2" w:rsidP="006172B2">
            <w:pPr>
              <w:jc w:val="center"/>
            </w:pPr>
            <w:r w:rsidRPr="006172B2">
              <w:t>28</w:t>
            </w:r>
          </w:p>
        </w:tc>
        <w:tc>
          <w:tcPr>
            <w:tcW w:w="305" w:type="pct"/>
            <w:tcBorders>
              <w:top w:val="nil"/>
              <w:left w:val="nil"/>
              <w:bottom w:val="single" w:sz="4" w:space="0" w:color="auto"/>
              <w:right w:val="single" w:sz="4" w:space="0" w:color="auto"/>
            </w:tcBorders>
            <w:shd w:val="clear" w:color="auto" w:fill="auto"/>
            <w:noWrap/>
            <w:vAlign w:val="center"/>
            <w:hideMark/>
          </w:tcPr>
          <w:p w14:paraId="6A7C80D8" w14:textId="77777777" w:rsidR="006172B2" w:rsidRPr="006172B2" w:rsidRDefault="006172B2" w:rsidP="006172B2">
            <w:pPr>
              <w:jc w:val="center"/>
            </w:pPr>
            <w:r w:rsidRPr="006172B2">
              <w:t>99</w:t>
            </w:r>
          </w:p>
        </w:tc>
        <w:tc>
          <w:tcPr>
            <w:tcW w:w="318" w:type="pct"/>
            <w:tcBorders>
              <w:top w:val="nil"/>
              <w:left w:val="nil"/>
              <w:bottom w:val="single" w:sz="4" w:space="0" w:color="auto"/>
              <w:right w:val="single" w:sz="4" w:space="0" w:color="auto"/>
            </w:tcBorders>
            <w:shd w:val="clear" w:color="auto" w:fill="auto"/>
            <w:noWrap/>
            <w:vAlign w:val="center"/>
            <w:hideMark/>
          </w:tcPr>
          <w:p w14:paraId="4567C173" w14:textId="77777777" w:rsidR="006172B2" w:rsidRPr="006172B2" w:rsidRDefault="006172B2" w:rsidP="006172B2">
            <w:pPr>
              <w:jc w:val="center"/>
            </w:pPr>
            <w:r w:rsidRPr="006172B2">
              <w:t>37</w:t>
            </w:r>
          </w:p>
        </w:tc>
        <w:tc>
          <w:tcPr>
            <w:tcW w:w="2016" w:type="pct"/>
            <w:tcBorders>
              <w:top w:val="nil"/>
              <w:left w:val="nil"/>
              <w:bottom w:val="single" w:sz="4" w:space="0" w:color="auto"/>
              <w:right w:val="single" w:sz="4" w:space="0" w:color="auto"/>
            </w:tcBorders>
            <w:shd w:val="clear" w:color="auto" w:fill="auto"/>
            <w:noWrap/>
            <w:vAlign w:val="center"/>
            <w:hideMark/>
          </w:tcPr>
          <w:p w14:paraId="38753098" w14:textId="77777777" w:rsidR="006172B2" w:rsidRPr="006172B2" w:rsidRDefault="006172B2" w:rsidP="006172B2">
            <w:pPr>
              <w:jc w:val="center"/>
            </w:pPr>
            <w:r w:rsidRPr="006172B2">
              <w:t>У ГЈ Горња Власина</w:t>
            </w:r>
          </w:p>
        </w:tc>
      </w:tr>
      <w:tr w:rsidR="006172B2" w:rsidRPr="006172B2" w14:paraId="6E78F387"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8ACC5E1" w14:textId="77777777" w:rsidR="006172B2" w:rsidRPr="006172B2" w:rsidRDefault="006172B2" w:rsidP="006172B2">
            <w:pPr>
              <w:jc w:val="center"/>
            </w:pPr>
            <w:r w:rsidRPr="006172B2">
              <w:t>150</w:t>
            </w:r>
          </w:p>
        </w:tc>
        <w:tc>
          <w:tcPr>
            <w:tcW w:w="1254" w:type="pct"/>
            <w:tcBorders>
              <w:top w:val="nil"/>
              <w:left w:val="nil"/>
              <w:bottom w:val="single" w:sz="4" w:space="0" w:color="auto"/>
              <w:right w:val="single" w:sz="4" w:space="0" w:color="auto"/>
            </w:tcBorders>
            <w:shd w:val="clear" w:color="auto" w:fill="auto"/>
            <w:noWrap/>
            <w:vAlign w:val="center"/>
            <w:hideMark/>
          </w:tcPr>
          <w:p w14:paraId="47303337" w14:textId="77777777" w:rsidR="006172B2" w:rsidRPr="006172B2" w:rsidRDefault="006172B2" w:rsidP="006172B2">
            <w:pPr>
              <w:jc w:val="center"/>
            </w:pPr>
            <w:r w:rsidRPr="006172B2">
              <w:t>пашнак 3 кл</w:t>
            </w:r>
          </w:p>
        </w:tc>
        <w:tc>
          <w:tcPr>
            <w:tcW w:w="305" w:type="pct"/>
            <w:tcBorders>
              <w:top w:val="nil"/>
              <w:left w:val="nil"/>
              <w:bottom w:val="single" w:sz="4" w:space="0" w:color="auto"/>
              <w:right w:val="single" w:sz="4" w:space="0" w:color="auto"/>
            </w:tcBorders>
            <w:shd w:val="clear" w:color="auto" w:fill="auto"/>
            <w:noWrap/>
            <w:vAlign w:val="center"/>
            <w:hideMark/>
          </w:tcPr>
          <w:p w14:paraId="1F2993BC"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1915431B" w14:textId="77777777" w:rsidR="006172B2" w:rsidRPr="006172B2" w:rsidRDefault="006172B2" w:rsidP="006172B2">
            <w:pPr>
              <w:jc w:val="center"/>
            </w:pPr>
            <w:r w:rsidRPr="006172B2">
              <w:t>5</w:t>
            </w:r>
          </w:p>
        </w:tc>
        <w:tc>
          <w:tcPr>
            <w:tcW w:w="318" w:type="pct"/>
            <w:tcBorders>
              <w:top w:val="nil"/>
              <w:left w:val="nil"/>
              <w:bottom w:val="single" w:sz="4" w:space="0" w:color="auto"/>
              <w:right w:val="single" w:sz="4" w:space="0" w:color="auto"/>
            </w:tcBorders>
            <w:shd w:val="clear" w:color="auto" w:fill="auto"/>
            <w:noWrap/>
            <w:vAlign w:val="center"/>
            <w:hideMark/>
          </w:tcPr>
          <w:p w14:paraId="5FBC11F0" w14:textId="77777777" w:rsidR="006172B2" w:rsidRPr="006172B2" w:rsidRDefault="006172B2" w:rsidP="006172B2">
            <w:pPr>
              <w:jc w:val="center"/>
            </w:pPr>
            <w:r w:rsidRPr="006172B2">
              <w:t>54</w:t>
            </w:r>
          </w:p>
        </w:tc>
        <w:tc>
          <w:tcPr>
            <w:tcW w:w="2016" w:type="pct"/>
            <w:tcBorders>
              <w:top w:val="nil"/>
              <w:left w:val="nil"/>
              <w:bottom w:val="single" w:sz="4" w:space="0" w:color="auto"/>
              <w:right w:val="single" w:sz="4" w:space="0" w:color="auto"/>
            </w:tcBorders>
            <w:shd w:val="clear" w:color="auto" w:fill="auto"/>
            <w:noWrap/>
            <w:vAlign w:val="center"/>
            <w:hideMark/>
          </w:tcPr>
          <w:p w14:paraId="4D0907B1" w14:textId="77777777" w:rsidR="006172B2" w:rsidRPr="006172B2" w:rsidRDefault="006172B2" w:rsidP="006172B2">
            <w:pPr>
              <w:jc w:val="center"/>
            </w:pPr>
            <w:r w:rsidRPr="006172B2">
              <w:t>У ГЈ Горња Власина</w:t>
            </w:r>
          </w:p>
        </w:tc>
      </w:tr>
      <w:tr w:rsidR="006172B2" w:rsidRPr="006172B2" w14:paraId="7813C08E"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31238744" w14:textId="77777777" w:rsidR="006172B2" w:rsidRPr="006172B2" w:rsidRDefault="006172B2" w:rsidP="006172B2">
            <w:pPr>
              <w:jc w:val="center"/>
            </w:pPr>
            <w:r w:rsidRPr="006172B2">
              <w:t>151</w:t>
            </w:r>
          </w:p>
        </w:tc>
        <w:tc>
          <w:tcPr>
            <w:tcW w:w="1254" w:type="pct"/>
            <w:tcBorders>
              <w:top w:val="nil"/>
              <w:left w:val="nil"/>
              <w:bottom w:val="single" w:sz="4" w:space="0" w:color="auto"/>
              <w:right w:val="single" w:sz="4" w:space="0" w:color="auto"/>
            </w:tcBorders>
            <w:shd w:val="clear" w:color="auto" w:fill="auto"/>
            <w:noWrap/>
            <w:vAlign w:val="center"/>
            <w:hideMark/>
          </w:tcPr>
          <w:p w14:paraId="3B09140B"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6652C9C1"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1112D033" w14:textId="77777777" w:rsidR="006172B2" w:rsidRPr="006172B2" w:rsidRDefault="006172B2" w:rsidP="006172B2">
            <w:pPr>
              <w:jc w:val="center"/>
            </w:pPr>
            <w:r w:rsidRPr="006172B2">
              <w:t>9</w:t>
            </w:r>
          </w:p>
        </w:tc>
        <w:tc>
          <w:tcPr>
            <w:tcW w:w="318" w:type="pct"/>
            <w:tcBorders>
              <w:top w:val="nil"/>
              <w:left w:val="nil"/>
              <w:bottom w:val="single" w:sz="4" w:space="0" w:color="auto"/>
              <w:right w:val="single" w:sz="4" w:space="0" w:color="auto"/>
            </w:tcBorders>
            <w:shd w:val="clear" w:color="auto" w:fill="auto"/>
            <w:noWrap/>
            <w:vAlign w:val="center"/>
            <w:hideMark/>
          </w:tcPr>
          <w:p w14:paraId="19C9FB43" w14:textId="77777777" w:rsidR="006172B2" w:rsidRPr="006172B2" w:rsidRDefault="006172B2" w:rsidP="006172B2">
            <w:pPr>
              <w:jc w:val="center"/>
            </w:pPr>
            <w:r w:rsidRPr="006172B2">
              <w:t>47</w:t>
            </w:r>
          </w:p>
        </w:tc>
        <w:tc>
          <w:tcPr>
            <w:tcW w:w="2016" w:type="pct"/>
            <w:tcBorders>
              <w:top w:val="nil"/>
              <w:left w:val="nil"/>
              <w:bottom w:val="single" w:sz="4" w:space="0" w:color="auto"/>
              <w:right w:val="single" w:sz="4" w:space="0" w:color="auto"/>
            </w:tcBorders>
            <w:shd w:val="clear" w:color="auto" w:fill="auto"/>
            <w:noWrap/>
            <w:vAlign w:val="center"/>
            <w:hideMark/>
          </w:tcPr>
          <w:p w14:paraId="74B8FECC" w14:textId="77777777" w:rsidR="006172B2" w:rsidRPr="006172B2" w:rsidRDefault="006172B2" w:rsidP="006172B2">
            <w:pPr>
              <w:jc w:val="center"/>
            </w:pPr>
            <w:r w:rsidRPr="006172B2">
              <w:t>У ГЈ Горња Власина</w:t>
            </w:r>
          </w:p>
        </w:tc>
      </w:tr>
      <w:tr w:rsidR="006172B2" w:rsidRPr="006172B2" w14:paraId="19317AC0"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28CF0FE2" w14:textId="77777777" w:rsidR="006172B2" w:rsidRPr="006172B2" w:rsidRDefault="006172B2" w:rsidP="006172B2">
            <w:pPr>
              <w:jc w:val="center"/>
            </w:pPr>
            <w:r w:rsidRPr="006172B2">
              <w:t>152</w:t>
            </w:r>
          </w:p>
        </w:tc>
        <w:tc>
          <w:tcPr>
            <w:tcW w:w="1254" w:type="pct"/>
            <w:tcBorders>
              <w:top w:val="nil"/>
              <w:left w:val="nil"/>
              <w:bottom w:val="single" w:sz="4" w:space="0" w:color="auto"/>
              <w:right w:val="single" w:sz="4" w:space="0" w:color="auto"/>
            </w:tcBorders>
            <w:shd w:val="clear" w:color="auto" w:fill="auto"/>
            <w:noWrap/>
            <w:vAlign w:val="center"/>
            <w:hideMark/>
          </w:tcPr>
          <w:p w14:paraId="2AA1142A"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008F588B"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16447256" w14:textId="77777777" w:rsidR="006172B2" w:rsidRPr="006172B2" w:rsidRDefault="006172B2" w:rsidP="006172B2">
            <w:pPr>
              <w:jc w:val="center"/>
            </w:pPr>
            <w:r w:rsidRPr="006172B2">
              <w:t>63</w:t>
            </w:r>
          </w:p>
        </w:tc>
        <w:tc>
          <w:tcPr>
            <w:tcW w:w="318" w:type="pct"/>
            <w:tcBorders>
              <w:top w:val="nil"/>
              <w:left w:val="nil"/>
              <w:bottom w:val="single" w:sz="4" w:space="0" w:color="auto"/>
              <w:right w:val="single" w:sz="4" w:space="0" w:color="auto"/>
            </w:tcBorders>
            <w:shd w:val="clear" w:color="auto" w:fill="auto"/>
            <w:noWrap/>
            <w:vAlign w:val="center"/>
            <w:hideMark/>
          </w:tcPr>
          <w:p w14:paraId="5AE31CAB" w14:textId="77777777" w:rsidR="006172B2" w:rsidRPr="006172B2" w:rsidRDefault="006172B2" w:rsidP="006172B2">
            <w:pPr>
              <w:jc w:val="center"/>
            </w:pPr>
            <w:r w:rsidRPr="006172B2">
              <w:t>33</w:t>
            </w:r>
          </w:p>
        </w:tc>
        <w:tc>
          <w:tcPr>
            <w:tcW w:w="2016" w:type="pct"/>
            <w:tcBorders>
              <w:top w:val="nil"/>
              <w:left w:val="nil"/>
              <w:bottom w:val="single" w:sz="4" w:space="0" w:color="auto"/>
              <w:right w:val="single" w:sz="4" w:space="0" w:color="auto"/>
            </w:tcBorders>
            <w:shd w:val="clear" w:color="auto" w:fill="auto"/>
            <w:noWrap/>
            <w:vAlign w:val="center"/>
            <w:hideMark/>
          </w:tcPr>
          <w:p w14:paraId="55CF9FC7" w14:textId="77777777" w:rsidR="006172B2" w:rsidRPr="006172B2" w:rsidRDefault="006172B2" w:rsidP="006172B2">
            <w:pPr>
              <w:jc w:val="center"/>
            </w:pPr>
            <w:r w:rsidRPr="006172B2">
              <w:t>У ГЈ Горња Власина</w:t>
            </w:r>
          </w:p>
        </w:tc>
      </w:tr>
      <w:tr w:rsidR="006172B2" w:rsidRPr="006172B2" w14:paraId="2513CC8E"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1A3EC8FB" w14:textId="77777777" w:rsidR="006172B2" w:rsidRPr="006172B2" w:rsidRDefault="006172B2" w:rsidP="006172B2">
            <w:pPr>
              <w:jc w:val="center"/>
            </w:pPr>
            <w:r w:rsidRPr="006172B2">
              <w:t>153</w:t>
            </w:r>
          </w:p>
        </w:tc>
        <w:tc>
          <w:tcPr>
            <w:tcW w:w="1254" w:type="pct"/>
            <w:tcBorders>
              <w:top w:val="nil"/>
              <w:left w:val="nil"/>
              <w:bottom w:val="single" w:sz="4" w:space="0" w:color="auto"/>
              <w:right w:val="single" w:sz="4" w:space="0" w:color="auto"/>
            </w:tcBorders>
            <w:shd w:val="clear" w:color="auto" w:fill="auto"/>
            <w:noWrap/>
            <w:vAlign w:val="center"/>
            <w:hideMark/>
          </w:tcPr>
          <w:p w14:paraId="75B1059E"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233186B2"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3E091DBA" w14:textId="77777777" w:rsidR="006172B2" w:rsidRPr="006172B2" w:rsidRDefault="006172B2" w:rsidP="006172B2">
            <w:pPr>
              <w:jc w:val="center"/>
            </w:pPr>
            <w:r w:rsidRPr="006172B2">
              <w:t>37</w:t>
            </w:r>
          </w:p>
        </w:tc>
        <w:tc>
          <w:tcPr>
            <w:tcW w:w="318" w:type="pct"/>
            <w:tcBorders>
              <w:top w:val="nil"/>
              <w:left w:val="nil"/>
              <w:bottom w:val="single" w:sz="4" w:space="0" w:color="auto"/>
              <w:right w:val="single" w:sz="4" w:space="0" w:color="auto"/>
            </w:tcBorders>
            <w:shd w:val="clear" w:color="auto" w:fill="auto"/>
            <w:noWrap/>
            <w:vAlign w:val="center"/>
            <w:hideMark/>
          </w:tcPr>
          <w:p w14:paraId="7EC631D9" w14:textId="77777777" w:rsidR="006172B2" w:rsidRPr="006172B2" w:rsidRDefault="006172B2" w:rsidP="006172B2">
            <w:pPr>
              <w:jc w:val="center"/>
            </w:pPr>
            <w:r w:rsidRPr="006172B2">
              <w:t>95</w:t>
            </w:r>
          </w:p>
        </w:tc>
        <w:tc>
          <w:tcPr>
            <w:tcW w:w="2016" w:type="pct"/>
            <w:tcBorders>
              <w:top w:val="nil"/>
              <w:left w:val="nil"/>
              <w:bottom w:val="single" w:sz="4" w:space="0" w:color="auto"/>
              <w:right w:val="single" w:sz="4" w:space="0" w:color="auto"/>
            </w:tcBorders>
            <w:shd w:val="clear" w:color="auto" w:fill="auto"/>
            <w:noWrap/>
            <w:vAlign w:val="center"/>
            <w:hideMark/>
          </w:tcPr>
          <w:p w14:paraId="14734466" w14:textId="77777777" w:rsidR="006172B2" w:rsidRPr="006172B2" w:rsidRDefault="006172B2" w:rsidP="006172B2">
            <w:pPr>
              <w:jc w:val="center"/>
            </w:pPr>
            <w:r w:rsidRPr="006172B2">
              <w:t>У ГЈ Горња Власина</w:t>
            </w:r>
          </w:p>
        </w:tc>
      </w:tr>
      <w:tr w:rsidR="006172B2" w:rsidRPr="006172B2" w14:paraId="3386E249"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039B32B7" w14:textId="77777777" w:rsidR="006172B2" w:rsidRPr="006172B2" w:rsidRDefault="006172B2" w:rsidP="006172B2">
            <w:pPr>
              <w:jc w:val="center"/>
            </w:pPr>
            <w:r w:rsidRPr="006172B2">
              <w:t>154</w:t>
            </w:r>
          </w:p>
        </w:tc>
        <w:tc>
          <w:tcPr>
            <w:tcW w:w="1254" w:type="pct"/>
            <w:tcBorders>
              <w:top w:val="nil"/>
              <w:left w:val="nil"/>
              <w:bottom w:val="single" w:sz="4" w:space="0" w:color="auto"/>
              <w:right w:val="single" w:sz="4" w:space="0" w:color="auto"/>
            </w:tcBorders>
            <w:shd w:val="clear" w:color="auto" w:fill="auto"/>
            <w:noWrap/>
            <w:vAlign w:val="center"/>
            <w:hideMark/>
          </w:tcPr>
          <w:p w14:paraId="73F542C3"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230F1A18" w14:textId="77777777" w:rsidR="006172B2" w:rsidRPr="006172B2" w:rsidRDefault="006172B2" w:rsidP="006172B2">
            <w:pPr>
              <w:jc w:val="center"/>
            </w:pPr>
            <w:r w:rsidRPr="006172B2">
              <w:t>2</w:t>
            </w:r>
          </w:p>
        </w:tc>
        <w:tc>
          <w:tcPr>
            <w:tcW w:w="305" w:type="pct"/>
            <w:tcBorders>
              <w:top w:val="nil"/>
              <w:left w:val="nil"/>
              <w:bottom w:val="single" w:sz="4" w:space="0" w:color="auto"/>
              <w:right w:val="single" w:sz="4" w:space="0" w:color="auto"/>
            </w:tcBorders>
            <w:shd w:val="clear" w:color="auto" w:fill="auto"/>
            <w:noWrap/>
            <w:vAlign w:val="center"/>
            <w:hideMark/>
          </w:tcPr>
          <w:p w14:paraId="1568C9E3" w14:textId="77777777" w:rsidR="006172B2" w:rsidRPr="006172B2" w:rsidRDefault="006172B2" w:rsidP="006172B2">
            <w:pPr>
              <w:jc w:val="center"/>
            </w:pPr>
            <w:r w:rsidRPr="006172B2">
              <w:t>82</w:t>
            </w:r>
          </w:p>
        </w:tc>
        <w:tc>
          <w:tcPr>
            <w:tcW w:w="318" w:type="pct"/>
            <w:tcBorders>
              <w:top w:val="nil"/>
              <w:left w:val="nil"/>
              <w:bottom w:val="single" w:sz="4" w:space="0" w:color="auto"/>
              <w:right w:val="single" w:sz="4" w:space="0" w:color="auto"/>
            </w:tcBorders>
            <w:shd w:val="clear" w:color="auto" w:fill="auto"/>
            <w:noWrap/>
            <w:vAlign w:val="center"/>
            <w:hideMark/>
          </w:tcPr>
          <w:p w14:paraId="7015C1A9" w14:textId="77777777" w:rsidR="006172B2" w:rsidRPr="006172B2" w:rsidRDefault="006172B2" w:rsidP="006172B2">
            <w:pPr>
              <w:jc w:val="center"/>
            </w:pPr>
            <w:r w:rsidRPr="006172B2">
              <w:t>11</w:t>
            </w:r>
          </w:p>
        </w:tc>
        <w:tc>
          <w:tcPr>
            <w:tcW w:w="2016" w:type="pct"/>
            <w:tcBorders>
              <w:top w:val="nil"/>
              <w:left w:val="nil"/>
              <w:bottom w:val="single" w:sz="4" w:space="0" w:color="auto"/>
              <w:right w:val="single" w:sz="4" w:space="0" w:color="auto"/>
            </w:tcBorders>
            <w:shd w:val="clear" w:color="auto" w:fill="auto"/>
            <w:noWrap/>
            <w:vAlign w:val="center"/>
            <w:hideMark/>
          </w:tcPr>
          <w:p w14:paraId="0DB35314" w14:textId="77777777" w:rsidR="006172B2" w:rsidRPr="006172B2" w:rsidRDefault="006172B2" w:rsidP="006172B2">
            <w:pPr>
              <w:jc w:val="center"/>
            </w:pPr>
            <w:r w:rsidRPr="006172B2">
              <w:t>У ГЈ Горња Власина</w:t>
            </w:r>
          </w:p>
        </w:tc>
      </w:tr>
      <w:tr w:rsidR="006172B2" w:rsidRPr="006172B2" w14:paraId="6B2CAD39"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58A3D0F3" w14:textId="77777777" w:rsidR="006172B2" w:rsidRPr="006172B2" w:rsidRDefault="006172B2" w:rsidP="006172B2">
            <w:pPr>
              <w:jc w:val="center"/>
            </w:pPr>
            <w:r w:rsidRPr="006172B2">
              <w:t>155</w:t>
            </w:r>
          </w:p>
        </w:tc>
        <w:tc>
          <w:tcPr>
            <w:tcW w:w="1254" w:type="pct"/>
            <w:tcBorders>
              <w:top w:val="nil"/>
              <w:left w:val="nil"/>
              <w:bottom w:val="single" w:sz="4" w:space="0" w:color="auto"/>
              <w:right w:val="single" w:sz="4" w:space="0" w:color="auto"/>
            </w:tcBorders>
            <w:shd w:val="clear" w:color="auto" w:fill="auto"/>
            <w:noWrap/>
            <w:vAlign w:val="center"/>
            <w:hideMark/>
          </w:tcPr>
          <w:p w14:paraId="1F93F097"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0981A36E"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4D676CE1" w14:textId="77777777" w:rsidR="006172B2" w:rsidRPr="006172B2" w:rsidRDefault="006172B2" w:rsidP="006172B2">
            <w:pPr>
              <w:jc w:val="center"/>
            </w:pPr>
            <w:r w:rsidRPr="006172B2">
              <w:t>46</w:t>
            </w:r>
          </w:p>
        </w:tc>
        <w:tc>
          <w:tcPr>
            <w:tcW w:w="318" w:type="pct"/>
            <w:tcBorders>
              <w:top w:val="nil"/>
              <w:left w:val="nil"/>
              <w:bottom w:val="single" w:sz="4" w:space="0" w:color="auto"/>
              <w:right w:val="single" w:sz="4" w:space="0" w:color="auto"/>
            </w:tcBorders>
            <w:shd w:val="clear" w:color="auto" w:fill="auto"/>
            <w:noWrap/>
            <w:vAlign w:val="center"/>
            <w:hideMark/>
          </w:tcPr>
          <w:p w14:paraId="13C8DD3E" w14:textId="77777777" w:rsidR="006172B2" w:rsidRPr="006172B2" w:rsidRDefault="006172B2" w:rsidP="006172B2">
            <w:pPr>
              <w:jc w:val="center"/>
            </w:pPr>
            <w:r w:rsidRPr="006172B2">
              <w:t>36</w:t>
            </w:r>
          </w:p>
        </w:tc>
        <w:tc>
          <w:tcPr>
            <w:tcW w:w="2016" w:type="pct"/>
            <w:tcBorders>
              <w:top w:val="nil"/>
              <w:left w:val="nil"/>
              <w:bottom w:val="single" w:sz="4" w:space="0" w:color="auto"/>
              <w:right w:val="single" w:sz="4" w:space="0" w:color="auto"/>
            </w:tcBorders>
            <w:shd w:val="clear" w:color="auto" w:fill="auto"/>
            <w:noWrap/>
            <w:vAlign w:val="center"/>
            <w:hideMark/>
          </w:tcPr>
          <w:p w14:paraId="1BDC3D69" w14:textId="77777777" w:rsidR="006172B2" w:rsidRPr="006172B2" w:rsidRDefault="006172B2" w:rsidP="006172B2">
            <w:pPr>
              <w:jc w:val="center"/>
            </w:pPr>
            <w:r w:rsidRPr="006172B2">
              <w:t>У ГЈ Горња Власина</w:t>
            </w:r>
          </w:p>
        </w:tc>
      </w:tr>
      <w:tr w:rsidR="006172B2" w:rsidRPr="006172B2" w14:paraId="186EC836"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2BFE59DF" w14:textId="77777777" w:rsidR="006172B2" w:rsidRPr="006172B2" w:rsidRDefault="006172B2" w:rsidP="006172B2">
            <w:pPr>
              <w:jc w:val="center"/>
            </w:pPr>
            <w:r w:rsidRPr="006172B2">
              <w:t>156</w:t>
            </w:r>
          </w:p>
        </w:tc>
        <w:tc>
          <w:tcPr>
            <w:tcW w:w="1254" w:type="pct"/>
            <w:tcBorders>
              <w:top w:val="nil"/>
              <w:left w:val="nil"/>
              <w:bottom w:val="single" w:sz="4" w:space="0" w:color="auto"/>
              <w:right w:val="single" w:sz="4" w:space="0" w:color="auto"/>
            </w:tcBorders>
            <w:shd w:val="clear" w:color="auto" w:fill="auto"/>
            <w:noWrap/>
            <w:vAlign w:val="center"/>
            <w:hideMark/>
          </w:tcPr>
          <w:p w14:paraId="57CA84B8"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0F527657"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6992A5DE" w14:textId="77777777" w:rsidR="006172B2" w:rsidRPr="006172B2" w:rsidRDefault="006172B2" w:rsidP="006172B2">
            <w:pPr>
              <w:jc w:val="center"/>
            </w:pPr>
            <w:r w:rsidRPr="006172B2">
              <w:t>39</w:t>
            </w:r>
          </w:p>
        </w:tc>
        <w:tc>
          <w:tcPr>
            <w:tcW w:w="318" w:type="pct"/>
            <w:tcBorders>
              <w:top w:val="nil"/>
              <w:left w:val="nil"/>
              <w:bottom w:val="single" w:sz="4" w:space="0" w:color="auto"/>
              <w:right w:val="single" w:sz="4" w:space="0" w:color="auto"/>
            </w:tcBorders>
            <w:shd w:val="clear" w:color="auto" w:fill="auto"/>
            <w:noWrap/>
            <w:vAlign w:val="center"/>
            <w:hideMark/>
          </w:tcPr>
          <w:p w14:paraId="39F233AE" w14:textId="77777777" w:rsidR="006172B2" w:rsidRPr="006172B2" w:rsidRDefault="006172B2" w:rsidP="006172B2">
            <w:pPr>
              <w:jc w:val="center"/>
            </w:pPr>
            <w:r w:rsidRPr="006172B2">
              <w:t>58</w:t>
            </w:r>
          </w:p>
        </w:tc>
        <w:tc>
          <w:tcPr>
            <w:tcW w:w="2016" w:type="pct"/>
            <w:tcBorders>
              <w:top w:val="nil"/>
              <w:left w:val="nil"/>
              <w:bottom w:val="single" w:sz="4" w:space="0" w:color="auto"/>
              <w:right w:val="single" w:sz="4" w:space="0" w:color="auto"/>
            </w:tcBorders>
            <w:shd w:val="clear" w:color="auto" w:fill="auto"/>
            <w:noWrap/>
            <w:vAlign w:val="center"/>
            <w:hideMark/>
          </w:tcPr>
          <w:p w14:paraId="1BB5619F" w14:textId="77777777" w:rsidR="006172B2" w:rsidRPr="006172B2" w:rsidRDefault="006172B2" w:rsidP="006172B2">
            <w:pPr>
              <w:jc w:val="center"/>
            </w:pPr>
            <w:r w:rsidRPr="006172B2">
              <w:t>У ГЈ Горња Власина</w:t>
            </w:r>
          </w:p>
        </w:tc>
      </w:tr>
      <w:tr w:rsidR="006172B2" w:rsidRPr="006172B2" w14:paraId="04959513"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D0382FA" w14:textId="77777777" w:rsidR="006172B2" w:rsidRPr="006172B2" w:rsidRDefault="006172B2" w:rsidP="006172B2">
            <w:pPr>
              <w:jc w:val="center"/>
            </w:pPr>
            <w:r w:rsidRPr="006172B2">
              <w:t>157</w:t>
            </w:r>
          </w:p>
        </w:tc>
        <w:tc>
          <w:tcPr>
            <w:tcW w:w="1254" w:type="pct"/>
            <w:tcBorders>
              <w:top w:val="nil"/>
              <w:left w:val="nil"/>
              <w:bottom w:val="single" w:sz="4" w:space="0" w:color="auto"/>
              <w:right w:val="single" w:sz="4" w:space="0" w:color="auto"/>
            </w:tcBorders>
            <w:shd w:val="clear" w:color="auto" w:fill="auto"/>
            <w:noWrap/>
            <w:vAlign w:val="center"/>
            <w:hideMark/>
          </w:tcPr>
          <w:p w14:paraId="3AC495F9"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22BA53B1"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612965CC" w14:textId="77777777" w:rsidR="006172B2" w:rsidRPr="006172B2" w:rsidRDefault="006172B2" w:rsidP="006172B2">
            <w:pPr>
              <w:jc w:val="center"/>
            </w:pPr>
            <w:r w:rsidRPr="006172B2">
              <w:t>15</w:t>
            </w:r>
          </w:p>
        </w:tc>
        <w:tc>
          <w:tcPr>
            <w:tcW w:w="318" w:type="pct"/>
            <w:tcBorders>
              <w:top w:val="nil"/>
              <w:left w:val="nil"/>
              <w:bottom w:val="single" w:sz="4" w:space="0" w:color="auto"/>
              <w:right w:val="single" w:sz="4" w:space="0" w:color="auto"/>
            </w:tcBorders>
            <w:shd w:val="clear" w:color="auto" w:fill="auto"/>
            <w:noWrap/>
            <w:vAlign w:val="center"/>
            <w:hideMark/>
          </w:tcPr>
          <w:p w14:paraId="0C331B4E" w14:textId="77777777" w:rsidR="006172B2" w:rsidRPr="006172B2" w:rsidRDefault="006172B2" w:rsidP="006172B2">
            <w:pPr>
              <w:jc w:val="center"/>
            </w:pPr>
            <w:r w:rsidRPr="006172B2">
              <w:t>13</w:t>
            </w:r>
          </w:p>
        </w:tc>
        <w:tc>
          <w:tcPr>
            <w:tcW w:w="2016" w:type="pct"/>
            <w:tcBorders>
              <w:top w:val="nil"/>
              <w:left w:val="nil"/>
              <w:bottom w:val="single" w:sz="4" w:space="0" w:color="auto"/>
              <w:right w:val="single" w:sz="4" w:space="0" w:color="auto"/>
            </w:tcBorders>
            <w:shd w:val="clear" w:color="auto" w:fill="auto"/>
            <w:noWrap/>
            <w:vAlign w:val="center"/>
            <w:hideMark/>
          </w:tcPr>
          <w:p w14:paraId="1FAB2ACC" w14:textId="77777777" w:rsidR="006172B2" w:rsidRPr="006172B2" w:rsidRDefault="006172B2" w:rsidP="006172B2">
            <w:pPr>
              <w:jc w:val="center"/>
            </w:pPr>
            <w:r w:rsidRPr="006172B2">
              <w:t>У ГЈ Горња Власина</w:t>
            </w:r>
          </w:p>
        </w:tc>
      </w:tr>
      <w:tr w:rsidR="006172B2" w:rsidRPr="006172B2" w14:paraId="00FE5485"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984BFE2" w14:textId="77777777" w:rsidR="006172B2" w:rsidRPr="006172B2" w:rsidRDefault="006172B2" w:rsidP="006172B2">
            <w:pPr>
              <w:jc w:val="center"/>
            </w:pPr>
            <w:r w:rsidRPr="006172B2">
              <w:t>158</w:t>
            </w:r>
          </w:p>
        </w:tc>
        <w:tc>
          <w:tcPr>
            <w:tcW w:w="1254" w:type="pct"/>
            <w:tcBorders>
              <w:top w:val="nil"/>
              <w:left w:val="nil"/>
              <w:bottom w:val="single" w:sz="4" w:space="0" w:color="auto"/>
              <w:right w:val="single" w:sz="4" w:space="0" w:color="auto"/>
            </w:tcBorders>
            <w:shd w:val="clear" w:color="auto" w:fill="auto"/>
            <w:noWrap/>
            <w:vAlign w:val="center"/>
            <w:hideMark/>
          </w:tcPr>
          <w:p w14:paraId="74C233F7"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5950761A"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7ECFA885" w14:textId="77777777" w:rsidR="006172B2" w:rsidRPr="006172B2" w:rsidRDefault="006172B2" w:rsidP="006172B2">
            <w:pPr>
              <w:jc w:val="center"/>
            </w:pPr>
            <w:r w:rsidRPr="006172B2">
              <w:t>69</w:t>
            </w:r>
          </w:p>
        </w:tc>
        <w:tc>
          <w:tcPr>
            <w:tcW w:w="318" w:type="pct"/>
            <w:tcBorders>
              <w:top w:val="nil"/>
              <w:left w:val="nil"/>
              <w:bottom w:val="single" w:sz="4" w:space="0" w:color="auto"/>
              <w:right w:val="single" w:sz="4" w:space="0" w:color="auto"/>
            </w:tcBorders>
            <w:shd w:val="clear" w:color="auto" w:fill="auto"/>
            <w:noWrap/>
            <w:vAlign w:val="center"/>
            <w:hideMark/>
          </w:tcPr>
          <w:p w14:paraId="7F80F7CA" w14:textId="77777777" w:rsidR="006172B2" w:rsidRPr="006172B2" w:rsidRDefault="006172B2" w:rsidP="006172B2">
            <w:pPr>
              <w:jc w:val="center"/>
            </w:pPr>
            <w:r w:rsidRPr="006172B2">
              <w:t>39</w:t>
            </w:r>
          </w:p>
        </w:tc>
        <w:tc>
          <w:tcPr>
            <w:tcW w:w="2016" w:type="pct"/>
            <w:tcBorders>
              <w:top w:val="nil"/>
              <w:left w:val="nil"/>
              <w:bottom w:val="single" w:sz="4" w:space="0" w:color="auto"/>
              <w:right w:val="single" w:sz="4" w:space="0" w:color="auto"/>
            </w:tcBorders>
            <w:shd w:val="clear" w:color="auto" w:fill="auto"/>
            <w:noWrap/>
            <w:vAlign w:val="center"/>
            <w:hideMark/>
          </w:tcPr>
          <w:p w14:paraId="11AEFBCB" w14:textId="77777777" w:rsidR="006172B2" w:rsidRPr="006172B2" w:rsidRDefault="006172B2" w:rsidP="006172B2">
            <w:pPr>
              <w:jc w:val="center"/>
            </w:pPr>
            <w:r w:rsidRPr="006172B2">
              <w:t>У ГЈ Горња Власина</w:t>
            </w:r>
          </w:p>
        </w:tc>
      </w:tr>
      <w:tr w:rsidR="006172B2" w:rsidRPr="006172B2" w14:paraId="3DB5A414"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37FD2784" w14:textId="77777777" w:rsidR="006172B2" w:rsidRPr="006172B2" w:rsidRDefault="006172B2" w:rsidP="006172B2">
            <w:pPr>
              <w:jc w:val="center"/>
            </w:pPr>
            <w:r w:rsidRPr="006172B2">
              <w:t>159</w:t>
            </w:r>
          </w:p>
        </w:tc>
        <w:tc>
          <w:tcPr>
            <w:tcW w:w="1254" w:type="pct"/>
            <w:tcBorders>
              <w:top w:val="nil"/>
              <w:left w:val="nil"/>
              <w:bottom w:val="single" w:sz="4" w:space="0" w:color="auto"/>
              <w:right w:val="single" w:sz="4" w:space="0" w:color="auto"/>
            </w:tcBorders>
            <w:shd w:val="clear" w:color="auto" w:fill="auto"/>
            <w:noWrap/>
            <w:vAlign w:val="center"/>
            <w:hideMark/>
          </w:tcPr>
          <w:p w14:paraId="05E1CB73"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4246A736"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2B899171" w14:textId="77777777" w:rsidR="006172B2" w:rsidRPr="006172B2" w:rsidRDefault="006172B2" w:rsidP="006172B2">
            <w:pPr>
              <w:jc w:val="center"/>
            </w:pPr>
            <w:r w:rsidRPr="006172B2">
              <w:t>15</w:t>
            </w:r>
          </w:p>
        </w:tc>
        <w:tc>
          <w:tcPr>
            <w:tcW w:w="318" w:type="pct"/>
            <w:tcBorders>
              <w:top w:val="nil"/>
              <w:left w:val="nil"/>
              <w:bottom w:val="single" w:sz="4" w:space="0" w:color="auto"/>
              <w:right w:val="single" w:sz="4" w:space="0" w:color="auto"/>
            </w:tcBorders>
            <w:shd w:val="clear" w:color="auto" w:fill="auto"/>
            <w:noWrap/>
            <w:vAlign w:val="center"/>
            <w:hideMark/>
          </w:tcPr>
          <w:p w14:paraId="579D792F" w14:textId="77777777" w:rsidR="006172B2" w:rsidRPr="006172B2" w:rsidRDefault="006172B2" w:rsidP="006172B2">
            <w:pPr>
              <w:jc w:val="center"/>
            </w:pPr>
            <w:r w:rsidRPr="006172B2">
              <w:t>56</w:t>
            </w:r>
          </w:p>
        </w:tc>
        <w:tc>
          <w:tcPr>
            <w:tcW w:w="2016" w:type="pct"/>
            <w:tcBorders>
              <w:top w:val="nil"/>
              <w:left w:val="nil"/>
              <w:bottom w:val="single" w:sz="4" w:space="0" w:color="auto"/>
              <w:right w:val="single" w:sz="4" w:space="0" w:color="auto"/>
            </w:tcBorders>
            <w:shd w:val="clear" w:color="auto" w:fill="auto"/>
            <w:noWrap/>
            <w:vAlign w:val="center"/>
            <w:hideMark/>
          </w:tcPr>
          <w:p w14:paraId="4F3EF7CF" w14:textId="77777777" w:rsidR="006172B2" w:rsidRPr="006172B2" w:rsidRDefault="006172B2" w:rsidP="006172B2">
            <w:pPr>
              <w:jc w:val="center"/>
            </w:pPr>
            <w:r w:rsidRPr="006172B2">
              <w:t>У ГЈ Горња Власина</w:t>
            </w:r>
          </w:p>
        </w:tc>
      </w:tr>
      <w:tr w:rsidR="006172B2" w:rsidRPr="006172B2" w14:paraId="6434414A"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7C6471F9" w14:textId="77777777" w:rsidR="006172B2" w:rsidRPr="006172B2" w:rsidRDefault="006172B2" w:rsidP="006172B2">
            <w:pPr>
              <w:jc w:val="center"/>
            </w:pPr>
            <w:r w:rsidRPr="006172B2">
              <w:t>171</w:t>
            </w:r>
          </w:p>
        </w:tc>
        <w:tc>
          <w:tcPr>
            <w:tcW w:w="1254" w:type="pct"/>
            <w:tcBorders>
              <w:top w:val="nil"/>
              <w:left w:val="nil"/>
              <w:bottom w:val="single" w:sz="4" w:space="0" w:color="auto"/>
              <w:right w:val="single" w:sz="4" w:space="0" w:color="auto"/>
            </w:tcBorders>
            <w:shd w:val="clear" w:color="auto" w:fill="auto"/>
            <w:noWrap/>
            <w:vAlign w:val="center"/>
            <w:hideMark/>
          </w:tcPr>
          <w:p w14:paraId="34754E13" w14:textId="77777777" w:rsidR="006172B2" w:rsidRPr="006172B2" w:rsidRDefault="006172B2" w:rsidP="006172B2">
            <w:pPr>
              <w:jc w:val="center"/>
            </w:pPr>
            <w:r w:rsidRPr="006172B2">
              <w:t>шума 4 кл</w:t>
            </w:r>
          </w:p>
        </w:tc>
        <w:tc>
          <w:tcPr>
            <w:tcW w:w="305" w:type="pct"/>
            <w:tcBorders>
              <w:top w:val="nil"/>
              <w:left w:val="nil"/>
              <w:bottom w:val="single" w:sz="4" w:space="0" w:color="auto"/>
              <w:right w:val="single" w:sz="4" w:space="0" w:color="auto"/>
            </w:tcBorders>
            <w:shd w:val="clear" w:color="auto" w:fill="auto"/>
            <w:noWrap/>
            <w:vAlign w:val="center"/>
            <w:hideMark/>
          </w:tcPr>
          <w:p w14:paraId="1341090B"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4104B22E" w14:textId="77777777" w:rsidR="006172B2" w:rsidRPr="006172B2" w:rsidRDefault="006172B2" w:rsidP="006172B2">
            <w:pPr>
              <w:jc w:val="center"/>
            </w:pPr>
            <w:r w:rsidRPr="006172B2">
              <w:t>17</w:t>
            </w:r>
          </w:p>
        </w:tc>
        <w:tc>
          <w:tcPr>
            <w:tcW w:w="318" w:type="pct"/>
            <w:tcBorders>
              <w:top w:val="nil"/>
              <w:left w:val="nil"/>
              <w:bottom w:val="single" w:sz="4" w:space="0" w:color="auto"/>
              <w:right w:val="single" w:sz="4" w:space="0" w:color="auto"/>
            </w:tcBorders>
            <w:shd w:val="clear" w:color="auto" w:fill="auto"/>
            <w:noWrap/>
            <w:vAlign w:val="center"/>
            <w:hideMark/>
          </w:tcPr>
          <w:p w14:paraId="6C34579D" w14:textId="77777777" w:rsidR="006172B2" w:rsidRPr="006172B2" w:rsidRDefault="006172B2" w:rsidP="006172B2">
            <w:pPr>
              <w:jc w:val="center"/>
            </w:pPr>
            <w:r w:rsidRPr="006172B2">
              <w:t>96</w:t>
            </w:r>
          </w:p>
        </w:tc>
        <w:tc>
          <w:tcPr>
            <w:tcW w:w="2016" w:type="pct"/>
            <w:tcBorders>
              <w:top w:val="nil"/>
              <w:left w:val="nil"/>
              <w:bottom w:val="single" w:sz="4" w:space="0" w:color="auto"/>
              <w:right w:val="single" w:sz="4" w:space="0" w:color="auto"/>
            </w:tcBorders>
            <w:shd w:val="clear" w:color="auto" w:fill="auto"/>
            <w:noWrap/>
            <w:vAlign w:val="center"/>
            <w:hideMark/>
          </w:tcPr>
          <w:p w14:paraId="2F121820" w14:textId="77777777" w:rsidR="006172B2" w:rsidRPr="006172B2" w:rsidRDefault="006172B2" w:rsidP="006172B2">
            <w:pPr>
              <w:jc w:val="center"/>
            </w:pPr>
            <w:r w:rsidRPr="006172B2">
              <w:t>У ГЈ Горња Власина</w:t>
            </w:r>
          </w:p>
        </w:tc>
      </w:tr>
      <w:tr w:rsidR="006172B2" w:rsidRPr="006172B2" w14:paraId="34D4001F"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43B9A087" w14:textId="77777777" w:rsidR="006172B2" w:rsidRPr="006172B2" w:rsidRDefault="006172B2" w:rsidP="006172B2">
            <w:pPr>
              <w:jc w:val="center"/>
            </w:pPr>
            <w:r w:rsidRPr="006172B2">
              <w:t>172</w:t>
            </w:r>
          </w:p>
        </w:tc>
        <w:tc>
          <w:tcPr>
            <w:tcW w:w="1254" w:type="pct"/>
            <w:tcBorders>
              <w:top w:val="nil"/>
              <w:left w:val="nil"/>
              <w:bottom w:val="single" w:sz="4" w:space="0" w:color="auto"/>
              <w:right w:val="single" w:sz="4" w:space="0" w:color="auto"/>
            </w:tcBorders>
            <w:shd w:val="clear" w:color="auto" w:fill="auto"/>
            <w:noWrap/>
            <w:vAlign w:val="center"/>
            <w:hideMark/>
          </w:tcPr>
          <w:p w14:paraId="4350436B" w14:textId="77777777" w:rsidR="006172B2" w:rsidRPr="006172B2" w:rsidRDefault="006172B2" w:rsidP="006172B2">
            <w:pPr>
              <w:jc w:val="center"/>
            </w:pPr>
            <w:r w:rsidRPr="006172B2">
              <w:t>шума 4 кл</w:t>
            </w:r>
          </w:p>
        </w:tc>
        <w:tc>
          <w:tcPr>
            <w:tcW w:w="305" w:type="pct"/>
            <w:tcBorders>
              <w:top w:val="nil"/>
              <w:left w:val="nil"/>
              <w:bottom w:val="single" w:sz="4" w:space="0" w:color="auto"/>
              <w:right w:val="single" w:sz="4" w:space="0" w:color="auto"/>
            </w:tcBorders>
            <w:shd w:val="clear" w:color="auto" w:fill="auto"/>
            <w:noWrap/>
            <w:vAlign w:val="center"/>
            <w:hideMark/>
          </w:tcPr>
          <w:p w14:paraId="79373AAE"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56D32B1B" w14:textId="77777777" w:rsidR="006172B2" w:rsidRPr="006172B2" w:rsidRDefault="006172B2" w:rsidP="006172B2">
            <w:pPr>
              <w:jc w:val="center"/>
            </w:pPr>
            <w:r w:rsidRPr="006172B2">
              <w:t>5</w:t>
            </w:r>
          </w:p>
        </w:tc>
        <w:tc>
          <w:tcPr>
            <w:tcW w:w="318" w:type="pct"/>
            <w:tcBorders>
              <w:top w:val="nil"/>
              <w:left w:val="nil"/>
              <w:bottom w:val="single" w:sz="4" w:space="0" w:color="auto"/>
              <w:right w:val="single" w:sz="4" w:space="0" w:color="auto"/>
            </w:tcBorders>
            <w:shd w:val="clear" w:color="auto" w:fill="auto"/>
            <w:noWrap/>
            <w:vAlign w:val="center"/>
            <w:hideMark/>
          </w:tcPr>
          <w:p w14:paraId="7E299B6C" w14:textId="77777777" w:rsidR="006172B2" w:rsidRPr="006172B2" w:rsidRDefault="006172B2" w:rsidP="006172B2">
            <w:pPr>
              <w:jc w:val="center"/>
            </w:pPr>
            <w:r w:rsidRPr="006172B2">
              <w:t>56</w:t>
            </w:r>
          </w:p>
        </w:tc>
        <w:tc>
          <w:tcPr>
            <w:tcW w:w="2016" w:type="pct"/>
            <w:tcBorders>
              <w:top w:val="nil"/>
              <w:left w:val="nil"/>
              <w:bottom w:val="single" w:sz="4" w:space="0" w:color="auto"/>
              <w:right w:val="single" w:sz="4" w:space="0" w:color="auto"/>
            </w:tcBorders>
            <w:shd w:val="clear" w:color="auto" w:fill="auto"/>
            <w:noWrap/>
            <w:vAlign w:val="center"/>
            <w:hideMark/>
          </w:tcPr>
          <w:p w14:paraId="1D3C7EAA" w14:textId="77777777" w:rsidR="006172B2" w:rsidRPr="006172B2" w:rsidRDefault="006172B2" w:rsidP="006172B2">
            <w:pPr>
              <w:jc w:val="center"/>
            </w:pPr>
            <w:r w:rsidRPr="006172B2">
              <w:t>У ГЈ Горња Власина</w:t>
            </w:r>
          </w:p>
        </w:tc>
      </w:tr>
      <w:tr w:rsidR="006172B2" w:rsidRPr="006172B2" w14:paraId="2E313DFE"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4415803A" w14:textId="77777777" w:rsidR="006172B2" w:rsidRPr="006172B2" w:rsidRDefault="006172B2" w:rsidP="006172B2">
            <w:pPr>
              <w:jc w:val="center"/>
            </w:pPr>
            <w:r w:rsidRPr="006172B2">
              <w:t>2301</w:t>
            </w:r>
          </w:p>
        </w:tc>
        <w:tc>
          <w:tcPr>
            <w:tcW w:w="1254" w:type="pct"/>
            <w:tcBorders>
              <w:top w:val="nil"/>
              <w:left w:val="nil"/>
              <w:bottom w:val="single" w:sz="4" w:space="0" w:color="auto"/>
              <w:right w:val="single" w:sz="4" w:space="0" w:color="auto"/>
            </w:tcBorders>
            <w:shd w:val="clear" w:color="auto" w:fill="auto"/>
            <w:noWrap/>
            <w:vAlign w:val="center"/>
            <w:hideMark/>
          </w:tcPr>
          <w:p w14:paraId="07E4F82E"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7611BEA5"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21CBBA27" w14:textId="77777777" w:rsidR="006172B2" w:rsidRPr="006172B2" w:rsidRDefault="006172B2" w:rsidP="006172B2">
            <w:pPr>
              <w:jc w:val="center"/>
            </w:pPr>
            <w:r w:rsidRPr="006172B2">
              <w:t>6</w:t>
            </w:r>
          </w:p>
        </w:tc>
        <w:tc>
          <w:tcPr>
            <w:tcW w:w="318" w:type="pct"/>
            <w:tcBorders>
              <w:top w:val="nil"/>
              <w:left w:val="nil"/>
              <w:bottom w:val="single" w:sz="4" w:space="0" w:color="auto"/>
              <w:right w:val="single" w:sz="4" w:space="0" w:color="auto"/>
            </w:tcBorders>
            <w:shd w:val="clear" w:color="auto" w:fill="auto"/>
            <w:noWrap/>
            <w:vAlign w:val="center"/>
            <w:hideMark/>
          </w:tcPr>
          <w:p w14:paraId="1FB12789" w14:textId="77777777" w:rsidR="006172B2" w:rsidRPr="006172B2" w:rsidRDefault="006172B2" w:rsidP="006172B2">
            <w:pPr>
              <w:jc w:val="center"/>
            </w:pPr>
            <w:r w:rsidRPr="006172B2">
              <w:t>64</w:t>
            </w:r>
          </w:p>
        </w:tc>
        <w:tc>
          <w:tcPr>
            <w:tcW w:w="2016" w:type="pct"/>
            <w:tcBorders>
              <w:top w:val="nil"/>
              <w:left w:val="nil"/>
              <w:bottom w:val="single" w:sz="4" w:space="0" w:color="auto"/>
              <w:right w:val="single" w:sz="4" w:space="0" w:color="auto"/>
            </w:tcBorders>
            <w:shd w:val="clear" w:color="auto" w:fill="auto"/>
            <w:noWrap/>
            <w:vAlign w:val="center"/>
            <w:hideMark/>
          </w:tcPr>
          <w:p w14:paraId="6A46838A" w14:textId="77777777" w:rsidR="006172B2" w:rsidRPr="006172B2" w:rsidRDefault="006172B2" w:rsidP="006172B2">
            <w:pPr>
              <w:jc w:val="center"/>
            </w:pPr>
            <w:r w:rsidRPr="006172B2">
              <w:t>У ГЈ Горња Власина</w:t>
            </w:r>
          </w:p>
        </w:tc>
      </w:tr>
      <w:tr w:rsidR="006172B2" w:rsidRPr="006172B2" w14:paraId="0D603500"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32241297" w14:textId="77777777" w:rsidR="006172B2" w:rsidRPr="006172B2" w:rsidRDefault="006172B2" w:rsidP="006172B2">
            <w:pPr>
              <w:jc w:val="center"/>
            </w:pPr>
            <w:r w:rsidRPr="006172B2">
              <w:t>2478</w:t>
            </w:r>
          </w:p>
        </w:tc>
        <w:tc>
          <w:tcPr>
            <w:tcW w:w="1254" w:type="pct"/>
            <w:tcBorders>
              <w:top w:val="nil"/>
              <w:left w:val="nil"/>
              <w:bottom w:val="single" w:sz="4" w:space="0" w:color="auto"/>
              <w:right w:val="single" w:sz="4" w:space="0" w:color="auto"/>
            </w:tcBorders>
            <w:shd w:val="clear" w:color="auto" w:fill="auto"/>
            <w:noWrap/>
            <w:vAlign w:val="center"/>
            <w:hideMark/>
          </w:tcPr>
          <w:p w14:paraId="2CE9F21D" w14:textId="77777777" w:rsidR="006172B2" w:rsidRPr="006172B2" w:rsidRDefault="006172B2" w:rsidP="006172B2">
            <w:pPr>
              <w:jc w:val="center"/>
            </w:pPr>
            <w:r w:rsidRPr="006172B2">
              <w:t>пашњак 3 кл</w:t>
            </w:r>
          </w:p>
        </w:tc>
        <w:tc>
          <w:tcPr>
            <w:tcW w:w="305" w:type="pct"/>
            <w:tcBorders>
              <w:top w:val="nil"/>
              <w:left w:val="nil"/>
              <w:bottom w:val="single" w:sz="4" w:space="0" w:color="auto"/>
              <w:right w:val="single" w:sz="4" w:space="0" w:color="auto"/>
            </w:tcBorders>
            <w:shd w:val="clear" w:color="auto" w:fill="auto"/>
            <w:noWrap/>
            <w:vAlign w:val="center"/>
            <w:hideMark/>
          </w:tcPr>
          <w:p w14:paraId="25FA1269" w14:textId="77777777" w:rsidR="006172B2" w:rsidRPr="006172B2" w:rsidRDefault="006172B2" w:rsidP="006172B2">
            <w:pPr>
              <w:jc w:val="center"/>
            </w:pPr>
            <w:r w:rsidRPr="006172B2">
              <w:t> </w:t>
            </w:r>
          </w:p>
        </w:tc>
        <w:tc>
          <w:tcPr>
            <w:tcW w:w="305" w:type="pct"/>
            <w:tcBorders>
              <w:top w:val="nil"/>
              <w:left w:val="nil"/>
              <w:bottom w:val="single" w:sz="4" w:space="0" w:color="auto"/>
              <w:right w:val="single" w:sz="4" w:space="0" w:color="auto"/>
            </w:tcBorders>
            <w:shd w:val="clear" w:color="auto" w:fill="auto"/>
            <w:noWrap/>
            <w:vAlign w:val="center"/>
            <w:hideMark/>
          </w:tcPr>
          <w:p w14:paraId="05A111C0" w14:textId="77777777" w:rsidR="006172B2" w:rsidRPr="006172B2" w:rsidRDefault="006172B2" w:rsidP="006172B2">
            <w:pPr>
              <w:jc w:val="center"/>
            </w:pPr>
            <w:r w:rsidRPr="006172B2">
              <w:t>15</w:t>
            </w:r>
          </w:p>
        </w:tc>
        <w:tc>
          <w:tcPr>
            <w:tcW w:w="318" w:type="pct"/>
            <w:tcBorders>
              <w:top w:val="nil"/>
              <w:left w:val="nil"/>
              <w:bottom w:val="single" w:sz="4" w:space="0" w:color="auto"/>
              <w:right w:val="single" w:sz="4" w:space="0" w:color="auto"/>
            </w:tcBorders>
            <w:shd w:val="clear" w:color="auto" w:fill="auto"/>
            <w:noWrap/>
            <w:vAlign w:val="center"/>
            <w:hideMark/>
          </w:tcPr>
          <w:p w14:paraId="0F32B0CB" w14:textId="77777777" w:rsidR="006172B2" w:rsidRPr="006172B2" w:rsidRDefault="006172B2" w:rsidP="006172B2">
            <w:pPr>
              <w:jc w:val="center"/>
            </w:pPr>
            <w:r w:rsidRPr="006172B2">
              <w:t>41</w:t>
            </w:r>
          </w:p>
        </w:tc>
        <w:tc>
          <w:tcPr>
            <w:tcW w:w="2016" w:type="pct"/>
            <w:tcBorders>
              <w:top w:val="nil"/>
              <w:left w:val="nil"/>
              <w:bottom w:val="single" w:sz="4" w:space="0" w:color="auto"/>
              <w:right w:val="single" w:sz="4" w:space="0" w:color="auto"/>
            </w:tcBorders>
            <w:shd w:val="clear" w:color="auto" w:fill="auto"/>
            <w:noWrap/>
            <w:vAlign w:val="center"/>
            <w:hideMark/>
          </w:tcPr>
          <w:p w14:paraId="26B51E82" w14:textId="77777777" w:rsidR="006172B2" w:rsidRPr="006172B2" w:rsidRDefault="006172B2" w:rsidP="006172B2">
            <w:pPr>
              <w:jc w:val="center"/>
            </w:pPr>
            <w:r w:rsidRPr="006172B2">
              <w:t>У ГЈ Горња Власина</w:t>
            </w:r>
          </w:p>
        </w:tc>
      </w:tr>
      <w:tr w:rsidR="006172B2" w:rsidRPr="006172B2" w14:paraId="26998E08" w14:textId="77777777" w:rsidTr="006172B2">
        <w:trPr>
          <w:trHeight w:val="312"/>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3EDDF753" w14:textId="77777777" w:rsidR="006172B2" w:rsidRPr="006172B2" w:rsidRDefault="006172B2" w:rsidP="006172B2">
            <w:pPr>
              <w:jc w:val="center"/>
            </w:pPr>
            <w:r w:rsidRPr="006172B2">
              <w:t>2479</w:t>
            </w:r>
          </w:p>
        </w:tc>
        <w:tc>
          <w:tcPr>
            <w:tcW w:w="1254" w:type="pct"/>
            <w:tcBorders>
              <w:top w:val="nil"/>
              <w:left w:val="nil"/>
              <w:bottom w:val="single" w:sz="4" w:space="0" w:color="auto"/>
              <w:right w:val="single" w:sz="4" w:space="0" w:color="auto"/>
            </w:tcBorders>
            <w:shd w:val="clear" w:color="auto" w:fill="auto"/>
            <w:noWrap/>
            <w:vAlign w:val="center"/>
            <w:hideMark/>
          </w:tcPr>
          <w:p w14:paraId="6465F913" w14:textId="77777777" w:rsidR="006172B2" w:rsidRPr="006172B2" w:rsidRDefault="006172B2" w:rsidP="006172B2">
            <w:pPr>
              <w:jc w:val="center"/>
            </w:pPr>
            <w:r w:rsidRPr="006172B2">
              <w:t>шума 4 кл</w:t>
            </w:r>
          </w:p>
        </w:tc>
        <w:tc>
          <w:tcPr>
            <w:tcW w:w="305" w:type="pct"/>
            <w:tcBorders>
              <w:top w:val="nil"/>
              <w:left w:val="nil"/>
              <w:bottom w:val="single" w:sz="4" w:space="0" w:color="auto"/>
              <w:right w:val="single" w:sz="4" w:space="0" w:color="auto"/>
            </w:tcBorders>
            <w:shd w:val="clear" w:color="auto" w:fill="auto"/>
            <w:noWrap/>
            <w:vAlign w:val="center"/>
            <w:hideMark/>
          </w:tcPr>
          <w:p w14:paraId="37114A82" w14:textId="77777777" w:rsidR="006172B2" w:rsidRPr="006172B2" w:rsidRDefault="006172B2" w:rsidP="006172B2">
            <w:pPr>
              <w:jc w:val="center"/>
            </w:pPr>
            <w:r w:rsidRPr="006172B2">
              <w:t>5</w:t>
            </w:r>
          </w:p>
        </w:tc>
        <w:tc>
          <w:tcPr>
            <w:tcW w:w="305" w:type="pct"/>
            <w:tcBorders>
              <w:top w:val="nil"/>
              <w:left w:val="nil"/>
              <w:bottom w:val="single" w:sz="4" w:space="0" w:color="auto"/>
              <w:right w:val="single" w:sz="4" w:space="0" w:color="auto"/>
            </w:tcBorders>
            <w:shd w:val="clear" w:color="auto" w:fill="auto"/>
            <w:noWrap/>
            <w:vAlign w:val="center"/>
            <w:hideMark/>
          </w:tcPr>
          <w:p w14:paraId="2D6439B1" w14:textId="77777777" w:rsidR="006172B2" w:rsidRPr="006172B2" w:rsidRDefault="006172B2" w:rsidP="006172B2">
            <w:pPr>
              <w:jc w:val="center"/>
            </w:pPr>
            <w:r w:rsidRPr="006172B2">
              <w:t>53</w:t>
            </w:r>
          </w:p>
        </w:tc>
        <w:tc>
          <w:tcPr>
            <w:tcW w:w="318" w:type="pct"/>
            <w:tcBorders>
              <w:top w:val="nil"/>
              <w:left w:val="nil"/>
              <w:bottom w:val="single" w:sz="4" w:space="0" w:color="auto"/>
              <w:right w:val="single" w:sz="4" w:space="0" w:color="auto"/>
            </w:tcBorders>
            <w:shd w:val="clear" w:color="auto" w:fill="auto"/>
            <w:noWrap/>
            <w:vAlign w:val="center"/>
            <w:hideMark/>
          </w:tcPr>
          <w:p w14:paraId="7905F451" w14:textId="77777777" w:rsidR="006172B2" w:rsidRPr="006172B2" w:rsidRDefault="006172B2" w:rsidP="006172B2">
            <w:pPr>
              <w:jc w:val="center"/>
            </w:pPr>
            <w:r w:rsidRPr="006172B2">
              <w:t>41</w:t>
            </w:r>
          </w:p>
        </w:tc>
        <w:tc>
          <w:tcPr>
            <w:tcW w:w="2016" w:type="pct"/>
            <w:tcBorders>
              <w:top w:val="nil"/>
              <w:left w:val="nil"/>
              <w:bottom w:val="single" w:sz="4" w:space="0" w:color="auto"/>
              <w:right w:val="single" w:sz="4" w:space="0" w:color="auto"/>
            </w:tcBorders>
            <w:shd w:val="clear" w:color="auto" w:fill="auto"/>
            <w:noWrap/>
            <w:vAlign w:val="center"/>
            <w:hideMark/>
          </w:tcPr>
          <w:p w14:paraId="747AD064" w14:textId="77777777" w:rsidR="006172B2" w:rsidRPr="006172B2" w:rsidRDefault="006172B2" w:rsidP="006172B2">
            <w:pPr>
              <w:jc w:val="center"/>
            </w:pPr>
            <w:r w:rsidRPr="006172B2">
              <w:t>У ГЈ Горња Власина</w:t>
            </w:r>
          </w:p>
        </w:tc>
      </w:tr>
      <w:tr w:rsidR="006172B2" w:rsidRPr="006172B2" w14:paraId="024BE7AC" w14:textId="77777777" w:rsidTr="006172B2">
        <w:trPr>
          <w:trHeight w:val="312"/>
        </w:trPr>
        <w:tc>
          <w:tcPr>
            <w:tcW w:w="2056" w:type="pct"/>
            <w:gridSpan w:val="2"/>
            <w:tcBorders>
              <w:top w:val="single" w:sz="4" w:space="0" w:color="auto"/>
              <w:left w:val="single" w:sz="4" w:space="0" w:color="auto"/>
              <w:bottom w:val="single" w:sz="4" w:space="0" w:color="auto"/>
              <w:right w:val="single" w:sz="4" w:space="0" w:color="auto"/>
            </w:tcBorders>
            <w:shd w:val="clear" w:color="9999FF" w:fill="D8D8D8"/>
            <w:noWrap/>
            <w:vAlign w:val="center"/>
            <w:hideMark/>
          </w:tcPr>
          <w:p w14:paraId="6BEA8C90" w14:textId="77777777" w:rsidR="006172B2" w:rsidRPr="006172B2" w:rsidRDefault="006172B2" w:rsidP="006172B2">
            <w:pPr>
              <w:jc w:val="center"/>
              <w:rPr>
                <w:b/>
                <w:bCs/>
              </w:rPr>
            </w:pPr>
            <w:r w:rsidRPr="006172B2">
              <w:rPr>
                <w:b/>
                <w:bCs/>
              </w:rPr>
              <w:t>СВЕГА</w:t>
            </w:r>
          </w:p>
        </w:tc>
        <w:tc>
          <w:tcPr>
            <w:tcW w:w="305" w:type="pct"/>
            <w:tcBorders>
              <w:top w:val="nil"/>
              <w:left w:val="nil"/>
              <w:bottom w:val="single" w:sz="4" w:space="0" w:color="auto"/>
              <w:right w:val="single" w:sz="4" w:space="0" w:color="auto"/>
            </w:tcBorders>
            <w:shd w:val="clear" w:color="9999FF" w:fill="D8D8D8"/>
            <w:noWrap/>
            <w:vAlign w:val="center"/>
            <w:hideMark/>
          </w:tcPr>
          <w:p w14:paraId="201F7157" w14:textId="77777777" w:rsidR="006172B2" w:rsidRPr="006172B2" w:rsidRDefault="006172B2" w:rsidP="006172B2">
            <w:pPr>
              <w:jc w:val="center"/>
              <w:rPr>
                <w:b/>
                <w:bCs/>
              </w:rPr>
            </w:pPr>
            <w:r w:rsidRPr="006172B2">
              <w:rPr>
                <w:b/>
                <w:bCs/>
              </w:rPr>
              <w:t>83</w:t>
            </w:r>
          </w:p>
        </w:tc>
        <w:tc>
          <w:tcPr>
            <w:tcW w:w="305" w:type="pct"/>
            <w:tcBorders>
              <w:top w:val="nil"/>
              <w:left w:val="nil"/>
              <w:bottom w:val="single" w:sz="4" w:space="0" w:color="auto"/>
              <w:right w:val="single" w:sz="4" w:space="0" w:color="auto"/>
            </w:tcBorders>
            <w:shd w:val="clear" w:color="9999FF" w:fill="D8D8D8"/>
            <w:noWrap/>
            <w:vAlign w:val="center"/>
            <w:hideMark/>
          </w:tcPr>
          <w:p w14:paraId="714BE859" w14:textId="77777777" w:rsidR="006172B2" w:rsidRPr="006172B2" w:rsidRDefault="006172B2" w:rsidP="006172B2">
            <w:pPr>
              <w:jc w:val="center"/>
              <w:rPr>
                <w:b/>
                <w:bCs/>
              </w:rPr>
            </w:pPr>
            <w:r w:rsidRPr="006172B2">
              <w:rPr>
                <w:b/>
                <w:bCs/>
              </w:rPr>
              <w:t>33</w:t>
            </w:r>
          </w:p>
        </w:tc>
        <w:tc>
          <w:tcPr>
            <w:tcW w:w="318" w:type="pct"/>
            <w:tcBorders>
              <w:top w:val="nil"/>
              <w:left w:val="nil"/>
              <w:bottom w:val="single" w:sz="4" w:space="0" w:color="auto"/>
              <w:right w:val="single" w:sz="4" w:space="0" w:color="auto"/>
            </w:tcBorders>
            <w:shd w:val="clear" w:color="9999FF" w:fill="D8D8D8"/>
            <w:noWrap/>
            <w:vAlign w:val="center"/>
            <w:hideMark/>
          </w:tcPr>
          <w:p w14:paraId="081DA50F" w14:textId="77777777" w:rsidR="006172B2" w:rsidRPr="006172B2" w:rsidRDefault="006172B2" w:rsidP="006172B2">
            <w:pPr>
              <w:jc w:val="center"/>
              <w:rPr>
                <w:b/>
                <w:bCs/>
              </w:rPr>
            </w:pPr>
            <w:r w:rsidRPr="006172B2">
              <w:rPr>
                <w:b/>
                <w:bCs/>
              </w:rPr>
              <w:t>28</w:t>
            </w:r>
          </w:p>
        </w:tc>
        <w:tc>
          <w:tcPr>
            <w:tcW w:w="2016" w:type="pct"/>
            <w:tcBorders>
              <w:top w:val="nil"/>
              <w:left w:val="nil"/>
              <w:bottom w:val="single" w:sz="4" w:space="0" w:color="auto"/>
              <w:right w:val="single" w:sz="4" w:space="0" w:color="auto"/>
            </w:tcBorders>
            <w:shd w:val="clear" w:color="auto" w:fill="auto"/>
            <w:noWrap/>
            <w:vAlign w:val="center"/>
            <w:hideMark/>
          </w:tcPr>
          <w:p w14:paraId="7451D456" w14:textId="77777777" w:rsidR="006172B2" w:rsidRPr="006172B2" w:rsidRDefault="006172B2" w:rsidP="006172B2">
            <w:pPr>
              <w:jc w:val="center"/>
              <w:rPr>
                <w:b/>
                <w:bCs/>
              </w:rPr>
            </w:pPr>
            <w:r w:rsidRPr="006172B2">
              <w:rPr>
                <w:b/>
                <w:bCs/>
              </w:rPr>
              <w:t> </w:t>
            </w:r>
          </w:p>
        </w:tc>
      </w:tr>
    </w:tbl>
    <w:p w14:paraId="350371D9" w14:textId="77777777" w:rsidR="00B407DC" w:rsidRPr="006172B2" w:rsidRDefault="00B407DC" w:rsidP="00F72751">
      <w:pPr>
        <w:jc w:val="both"/>
      </w:pPr>
    </w:p>
    <w:p w14:paraId="60336CCC" w14:textId="77777777" w:rsidR="00C864C3" w:rsidRPr="006172B2" w:rsidRDefault="00C864C3" w:rsidP="00F72751">
      <w:pPr>
        <w:jc w:val="both"/>
      </w:pPr>
    </w:p>
    <w:tbl>
      <w:tblPr>
        <w:tblW w:w="5000" w:type="pct"/>
        <w:tblLook w:val="04A0" w:firstRow="1" w:lastRow="0" w:firstColumn="1" w:lastColumn="0" w:noHBand="0" w:noVBand="1"/>
      </w:tblPr>
      <w:tblGrid>
        <w:gridCol w:w="1943"/>
        <w:gridCol w:w="2898"/>
        <w:gridCol w:w="589"/>
        <w:gridCol w:w="619"/>
        <w:gridCol w:w="663"/>
        <w:gridCol w:w="2576"/>
      </w:tblGrid>
      <w:tr w:rsidR="006172B2" w:rsidRPr="006172B2" w14:paraId="7F98BF93" w14:textId="77777777" w:rsidTr="006172B2">
        <w:trPr>
          <w:trHeight w:val="315"/>
          <w:tblHeader/>
        </w:trPr>
        <w:tc>
          <w:tcPr>
            <w:tcW w:w="5000" w:type="pct"/>
            <w:gridSpan w:val="6"/>
            <w:vMerge w:val="restart"/>
            <w:tcBorders>
              <w:top w:val="nil"/>
              <w:left w:val="single" w:sz="8" w:space="0" w:color="auto"/>
              <w:bottom w:val="single" w:sz="4" w:space="0" w:color="auto"/>
              <w:right w:val="single" w:sz="4" w:space="0" w:color="auto"/>
            </w:tcBorders>
            <w:shd w:val="clear" w:color="000000" w:fill="C0C0C0"/>
            <w:noWrap/>
            <w:vAlign w:val="center"/>
            <w:hideMark/>
          </w:tcPr>
          <w:p w14:paraId="2FE1AC38" w14:textId="77777777" w:rsidR="006172B2" w:rsidRPr="006172B2" w:rsidRDefault="006172B2" w:rsidP="006172B2">
            <w:pPr>
              <w:jc w:val="center"/>
              <w:rPr>
                <w:b/>
                <w:bCs/>
              </w:rPr>
            </w:pPr>
            <w:r w:rsidRPr="006172B2">
              <w:rPr>
                <w:b/>
                <w:bCs/>
              </w:rPr>
              <w:t>К.О.Градска општинске-пољопривредно</w:t>
            </w:r>
          </w:p>
        </w:tc>
      </w:tr>
      <w:tr w:rsidR="006172B2" w:rsidRPr="006172B2" w14:paraId="1E12370E" w14:textId="77777777" w:rsidTr="006172B2">
        <w:trPr>
          <w:trHeight w:val="315"/>
          <w:tblHeader/>
        </w:trPr>
        <w:tc>
          <w:tcPr>
            <w:tcW w:w="5000" w:type="pct"/>
            <w:gridSpan w:val="6"/>
            <w:vMerge/>
            <w:tcBorders>
              <w:top w:val="nil"/>
              <w:left w:val="single" w:sz="8" w:space="0" w:color="auto"/>
              <w:bottom w:val="single" w:sz="4" w:space="0" w:color="auto"/>
              <w:right w:val="single" w:sz="4" w:space="0" w:color="auto"/>
            </w:tcBorders>
            <w:vAlign w:val="center"/>
            <w:hideMark/>
          </w:tcPr>
          <w:p w14:paraId="21FA6570" w14:textId="77777777" w:rsidR="006172B2" w:rsidRPr="006172B2" w:rsidRDefault="006172B2" w:rsidP="006172B2">
            <w:pPr>
              <w:rPr>
                <w:b/>
                <w:bCs/>
              </w:rPr>
            </w:pPr>
          </w:p>
        </w:tc>
      </w:tr>
      <w:tr w:rsidR="006172B2" w:rsidRPr="006172B2" w14:paraId="3E169E6B" w14:textId="77777777" w:rsidTr="006172B2">
        <w:trPr>
          <w:trHeight w:val="315"/>
          <w:tblHeader/>
        </w:trPr>
        <w:tc>
          <w:tcPr>
            <w:tcW w:w="5000" w:type="pct"/>
            <w:gridSpan w:val="6"/>
            <w:vMerge/>
            <w:tcBorders>
              <w:top w:val="nil"/>
              <w:left w:val="single" w:sz="8" w:space="0" w:color="auto"/>
              <w:bottom w:val="single" w:sz="4" w:space="0" w:color="auto"/>
              <w:right w:val="single" w:sz="4" w:space="0" w:color="auto"/>
            </w:tcBorders>
            <w:vAlign w:val="center"/>
            <w:hideMark/>
          </w:tcPr>
          <w:p w14:paraId="3BD6E4DC" w14:textId="77777777" w:rsidR="006172B2" w:rsidRPr="006172B2" w:rsidRDefault="006172B2" w:rsidP="006172B2">
            <w:pPr>
              <w:rPr>
                <w:b/>
                <w:bCs/>
              </w:rPr>
            </w:pPr>
          </w:p>
        </w:tc>
      </w:tr>
      <w:tr w:rsidR="006172B2" w:rsidRPr="006172B2" w14:paraId="707301B3" w14:textId="77777777" w:rsidTr="006172B2">
        <w:trPr>
          <w:trHeight w:val="315"/>
          <w:tblHeader/>
        </w:trPr>
        <w:tc>
          <w:tcPr>
            <w:tcW w:w="1046" w:type="pct"/>
            <w:tcBorders>
              <w:top w:val="nil"/>
              <w:left w:val="single" w:sz="8" w:space="0" w:color="auto"/>
              <w:bottom w:val="single" w:sz="4" w:space="0" w:color="auto"/>
              <w:right w:val="single" w:sz="4" w:space="0" w:color="auto"/>
            </w:tcBorders>
            <w:shd w:val="clear" w:color="000000" w:fill="C0C0C0"/>
            <w:noWrap/>
            <w:vAlign w:val="center"/>
            <w:hideMark/>
          </w:tcPr>
          <w:p w14:paraId="04C84831" w14:textId="77777777" w:rsidR="006172B2" w:rsidRPr="006172B2" w:rsidRDefault="006172B2" w:rsidP="006172B2">
            <w:pPr>
              <w:jc w:val="center"/>
            </w:pPr>
            <w:r w:rsidRPr="006172B2">
              <w:t>Бр.кат.</w:t>
            </w:r>
          </w:p>
        </w:tc>
        <w:tc>
          <w:tcPr>
            <w:tcW w:w="1560"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128620B3" w14:textId="77777777" w:rsidR="006172B2" w:rsidRPr="006172B2" w:rsidRDefault="006172B2" w:rsidP="006172B2">
            <w:pPr>
              <w:jc w:val="center"/>
            </w:pPr>
            <w:r w:rsidRPr="006172B2">
              <w:t>Култура</w:t>
            </w:r>
          </w:p>
        </w:tc>
        <w:tc>
          <w:tcPr>
            <w:tcW w:w="1007"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3EA11C8A" w14:textId="77777777" w:rsidR="006172B2" w:rsidRPr="006172B2" w:rsidRDefault="006172B2" w:rsidP="006172B2">
            <w:pPr>
              <w:jc w:val="center"/>
            </w:pPr>
            <w:r w:rsidRPr="006172B2">
              <w:t>Површина</w:t>
            </w:r>
          </w:p>
        </w:tc>
        <w:tc>
          <w:tcPr>
            <w:tcW w:w="1387"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45D0A5BC" w14:textId="77777777" w:rsidR="006172B2" w:rsidRPr="006172B2" w:rsidRDefault="006172B2" w:rsidP="006172B2">
            <w:pPr>
              <w:jc w:val="center"/>
            </w:pPr>
            <w:r w:rsidRPr="006172B2">
              <w:t>Напомена</w:t>
            </w:r>
          </w:p>
        </w:tc>
      </w:tr>
      <w:tr w:rsidR="006172B2" w:rsidRPr="006172B2" w14:paraId="5C523588" w14:textId="77777777" w:rsidTr="006172B2">
        <w:trPr>
          <w:trHeight w:val="315"/>
          <w:tblHeader/>
        </w:trPr>
        <w:tc>
          <w:tcPr>
            <w:tcW w:w="1046" w:type="pct"/>
            <w:tcBorders>
              <w:top w:val="nil"/>
              <w:left w:val="single" w:sz="8" w:space="0" w:color="auto"/>
              <w:bottom w:val="single" w:sz="4" w:space="0" w:color="auto"/>
              <w:right w:val="single" w:sz="4" w:space="0" w:color="auto"/>
            </w:tcBorders>
            <w:shd w:val="clear" w:color="000000" w:fill="C0C0C0"/>
            <w:noWrap/>
            <w:vAlign w:val="center"/>
            <w:hideMark/>
          </w:tcPr>
          <w:p w14:paraId="07151928" w14:textId="77777777" w:rsidR="006172B2" w:rsidRPr="006172B2" w:rsidRDefault="006172B2" w:rsidP="006172B2">
            <w:pPr>
              <w:jc w:val="center"/>
            </w:pPr>
            <w:r w:rsidRPr="006172B2">
              <w:t>пaрцеле</w:t>
            </w:r>
          </w:p>
        </w:tc>
        <w:tc>
          <w:tcPr>
            <w:tcW w:w="1560" w:type="pct"/>
            <w:vMerge/>
            <w:tcBorders>
              <w:top w:val="nil"/>
              <w:left w:val="single" w:sz="4" w:space="0" w:color="auto"/>
              <w:bottom w:val="single" w:sz="4" w:space="0" w:color="auto"/>
              <w:right w:val="single" w:sz="4" w:space="0" w:color="auto"/>
            </w:tcBorders>
            <w:vAlign w:val="center"/>
            <w:hideMark/>
          </w:tcPr>
          <w:p w14:paraId="4F72C103" w14:textId="77777777" w:rsidR="006172B2" w:rsidRPr="006172B2" w:rsidRDefault="006172B2" w:rsidP="006172B2"/>
        </w:tc>
        <w:tc>
          <w:tcPr>
            <w:tcW w:w="317" w:type="pct"/>
            <w:tcBorders>
              <w:top w:val="nil"/>
              <w:left w:val="nil"/>
              <w:bottom w:val="single" w:sz="4" w:space="0" w:color="auto"/>
              <w:right w:val="single" w:sz="4" w:space="0" w:color="auto"/>
            </w:tcBorders>
            <w:shd w:val="clear" w:color="000000" w:fill="C0C0C0"/>
            <w:noWrap/>
            <w:vAlign w:val="center"/>
            <w:hideMark/>
          </w:tcPr>
          <w:p w14:paraId="006373C0" w14:textId="77777777" w:rsidR="006172B2" w:rsidRPr="006172B2" w:rsidRDefault="006172B2" w:rsidP="006172B2">
            <w:pPr>
              <w:jc w:val="center"/>
            </w:pPr>
            <w:r w:rsidRPr="006172B2">
              <w:t>ha</w:t>
            </w:r>
          </w:p>
        </w:tc>
        <w:tc>
          <w:tcPr>
            <w:tcW w:w="333" w:type="pct"/>
            <w:tcBorders>
              <w:top w:val="nil"/>
              <w:left w:val="nil"/>
              <w:bottom w:val="single" w:sz="4" w:space="0" w:color="auto"/>
              <w:right w:val="single" w:sz="4" w:space="0" w:color="auto"/>
            </w:tcBorders>
            <w:shd w:val="clear" w:color="000000" w:fill="C0C0C0"/>
            <w:noWrap/>
            <w:vAlign w:val="center"/>
            <w:hideMark/>
          </w:tcPr>
          <w:p w14:paraId="025C3032" w14:textId="77777777" w:rsidR="006172B2" w:rsidRPr="006172B2" w:rsidRDefault="006172B2" w:rsidP="006172B2">
            <w:pPr>
              <w:jc w:val="center"/>
            </w:pPr>
            <w:r w:rsidRPr="006172B2">
              <w:t>ar</w:t>
            </w:r>
          </w:p>
        </w:tc>
        <w:tc>
          <w:tcPr>
            <w:tcW w:w="357" w:type="pct"/>
            <w:tcBorders>
              <w:top w:val="nil"/>
              <w:left w:val="nil"/>
              <w:bottom w:val="single" w:sz="4" w:space="0" w:color="auto"/>
              <w:right w:val="single" w:sz="4" w:space="0" w:color="auto"/>
            </w:tcBorders>
            <w:shd w:val="clear" w:color="000000" w:fill="C0C0C0"/>
            <w:noWrap/>
            <w:vAlign w:val="center"/>
            <w:hideMark/>
          </w:tcPr>
          <w:p w14:paraId="25B19E6C" w14:textId="77777777" w:rsidR="006172B2" w:rsidRPr="006172B2" w:rsidRDefault="006172B2" w:rsidP="006172B2">
            <w:pPr>
              <w:jc w:val="center"/>
            </w:pPr>
            <w:r w:rsidRPr="006172B2">
              <w:t>m³</w:t>
            </w:r>
          </w:p>
        </w:tc>
        <w:tc>
          <w:tcPr>
            <w:tcW w:w="1387" w:type="pct"/>
            <w:vMerge/>
            <w:tcBorders>
              <w:top w:val="nil"/>
              <w:left w:val="single" w:sz="4" w:space="0" w:color="auto"/>
              <w:bottom w:val="single" w:sz="4" w:space="0" w:color="000000"/>
              <w:right w:val="single" w:sz="8" w:space="0" w:color="auto"/>
            </w:tcBorders>
            <w:vAlign w:val="center"/>
            <w:hideMark/>
          </w:tcPr>
          <w:p w14:paraId="2A175630" w14:textId="77777777" w:rsidR="006172B2" w:rsidRPr="006172B2" w:rsidRDefault="006172B2" w:rsidP="006172B2"/>
        </w:tc>
      </w:tr>
      <w:tr w:rsidR="006172B2" w:rsidRPr="006172B2" w14:paraId="771B4966" w14:textId="77777777" w:rsidTr="006172B2">
        <w:trPr>
          <w:trHeight w:val="312"/>
        </w:trPr>
        <w:tc>
          <w:tcPr>
            <w:tcW w:w="1046" w:type="pct"/>
            <w:tcBorders>
              <w:top w:val="nil"/>
              <w:left w:val="single" w:sz="4" w:space="0" w:color="auto"/>
              <w:bottom w:val="single" w:sz="4" w:space="0" w:color="auto"/>
              <w:right w:val="single" w:sz="4" w:space="0" w:color="auto"/>
            </w:tcBorders>
            <w:shd w:val="clear" w:color="000000" w:fill="FFFFFF"/>
            <w:noWrap/>
            <w:vAlign w:val="bottom"/>
            <w:hideMark/>
          </w:tcPr>
          <w:p w14:paraId="58DC8C8A" w14:textId="77777777" w:rsidR="006172B2" w:rsidRPr="006172B2" w:rsidRDefault="006172B2" w:rsidP="006172B2">
            <w:pPr>
              <w:jc w:val="center"/>
            </w:pPr>
            <w:r w:rsidRPr="006172B2">
              <w:t>5205</w:t>
            </w:r>
          </w:p>
        </w:tc>
        <w:tc>
          <w:tcPr>
            <w:tcW w:w="1560" w:type="pct"/>
            <w:tcBorders>
              <w:top w:val="nil"/>
              <w:left w:val="nil"/>
              <w:bottom w:val="single" w:sz="4" w:space="0" w:color="auto"/>
              <w:right w:val="single" w:sz="4" w:space="0" w:color="auto"/>
            </w:tcBorders>
            <w:shd w:val="clear" w:color="000000" w:fill="FFFFFF"/>
            <w:noWrap/>
            <w:vAlign w:val="bottom"/>
            <w:hideMark/>
          </w:tcPr>
          <w:p w14:paraId="20088278" w14:textId="77777777" w:rsidR="006172B2" w:rsidRPr="006172B2" w:rsidRDefault="006172B2" w:rsidP="006172B2">
            <w:pPr>
              <w:jc w:val="center"/>
              <w:rPr>
                <w:sz w:val="22"/>
                <w:szCs w:val="22"/>
              </w:rPr>
            </w:pPr>
            <w:r w:rsidRPr="006172B2">
              <w:rPr>
                <w:sz w:val="22"/>
                <w:szCs w:val="22"/>
              </w:rPr>
              <w:t>пашњак 3кл</w:t>
            </w:r>
          </w:p>
        </w:tc>
        <w:tc>
          <w:tcPr>
            <w:tcW w:w="317" w:type="pct"/>
            <w:tcBorders>
              <w:top w:val="nil"/>
              <w:left w:val="nil"/>
              <w:bottom w:val="single" w:sz="4" w:space="0" w:color="auto"/>
              <w:right w:val="single" w:sz="4" w:space="0" w:color="auto"/>
            </w:tcBorders>
            <w:shd w:val="clear" w:color="000000" w:fill="FFFFFF"/>
            <w:noWrap/>
            <w:vAlign w:val="bottom"/>
            <w:hideMark/>
          </w:tcPr>
          <w:p w14:paraId="0182047F" w14:textId="77777777" w:rsidR="006172B2" w:rsidRPr="006172B2" w:rsidRDefault="006172B2" w:rsidP="006172B2">
            <w:pPr>
              <w:rPr>
                <w:sz w:val="22"/>
                <w:szCs w:val="22"/>
              </w:rPr>
            </w:pPr>
            <w:r w:rsidRPr="006172B2">
              <w:rPr>
                <w:sz w:val="22"/>
                <w:szCs w:val="22"/>
              </w:rPr>
              <w:t> </w:t>
            </w:r>
          </w:p>
        </w:tc>
        <w:tc>
          <w:tcPr>
            <w:tcW w:w="333" w:type="pct"/>
            <w:tcBorders>
              <w:top w:val="nil"/>
              <w:left w:val="nil"/>
              <w:bottom w:val="single" w:sz="4" w:space="0" w:color="auto"/>
              <w:right w:val="single" w:sz="4" w:space="0" w:color="auto"/>
            </w:tcBorders>
            <w:shd w:val="clear" w:color="000000" w:fill="FFFFFF"/>
            <w:noWrap/>
            <w:vAlign w:val="bottom"/>
            <w:hideMark/>
          </w:tcPr>
          <w:p w14:paraId="73F339E0" w14:textId="77777777" w:rsidR="006172B2" w:rsidRPr="006172B2" w:rsidRDefault="006172B2" w:rsidP="006172B2">
            <w:pPr>
              <w:jc w:val="center"/>
              <w:rPr>
                <w:sz w:val="22"/>
                <w:szCs w:val="22"/>
              </w:rPr>
            </w:pPr>
            <w:r w:rsidRPr="006172B2">
              <w:rPr>
                <w:sz w:val="22"/>
                <w:szCs w:val="22"/>
              </w:rPr>
              <w:t>11</w:t>
            </w:r>
          </w:p>
        </w:tc>
        <w:tc>
          <w:tcPr>
            <w:tcW w:w="357" w:type="pct"/>
            <w:tcBorders>
              <w:top w:val="nil"/>
              <w:left w:val="nil"/>
              <w:bottom w:val="single" w:sz="4" w:space="0" w:color="auto"/>
              <w:right w:val="single" w:sz="4" w:space="0" w:color="auto"/>
            </w:tcBorders>
            <w:shd w:val="clear" w:color="000000" w:fill="FFFFFF"/>
            <w:noWrap/>
            <w:vAlign w:val="bottom"/>
            <w:hideMark/>
          </w:tcPr>
          <w:p w14:paraId="550039FD" w14:textId="77777777" w:rsidR="006172B2" w:rsidRPr="006172B2" w:rsidRDefault="006172B2" w:rsidP="006172B2">
            <w:pPr>
              <w:jc w:val="center"/>
              <w:rPr>
                <w:sz w:val="22"/>
                <w:szCs w:val="22"/>
              </w:rPr>
            </w:pPr>
            <w:r w:rsidRPr="006172B2">
              <w:rPr>
                <w:sz w:val="22"/>
                <w:szCs w:val="22"/>
              </w:rPr>
              <w:t>1</w:t>
            </w:r>
          </w:p>
        </w:tc>
        <w:tc>
          <w:tcPr>
            <w:tcW w:w="1387" w:type="pct"/>
            <w:tcBorders>
              <w:top w:val="nil"/>
              <w:left w:val="nil"/>
              <w:bottom w:val="single" w:sz="4" w:space="0" w:color="auto"/>
              <w:right w:val="single" w:sz="4" w:space="0" w:color="auto"/>
            </w:tcBorders>
            <w:shd w:val="clear" w:color="000000" w:fill="FFFFFF"/>
            <w:noWrap/>
            <w:vAlign w:val="bottom"/>
            <w:hideMark/>
          </w:tcPr>
          <w:p w14:paraId="04BD8EC8" w14:textId="77777777" w:rsidR="006172B2" w:rsidRPr="006172B2" w:rsidRDefault="006172B2" w:rsidP="006172B2">
            <w:pPr>
              <w:rPr>
                <w:sz w:val="22"/>
                <w:szCs w:val="22"/>
              </w:rPr>
            </w:pPr>
            <w:r w:rsidRPr="006172B2">
              <w:rPr>
                <w:sz w:val="22"/>
                <w:szCs w:val="22"/>
              </w:rPr>
              <w:t>Општинско</w:t>
            </w:r>
          </w:p>
        </w:tc>
      </w:tr>
      <w:tr w:rsidR="006172B2" w:rsidRPr="006172B2" w14:paraId="4B8CB803"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6CDBB77A" w14:textId="77777777" w:rsidR="006172B2" w:rsidRPr="006172B2" w:rsidRDefault="006172B2" w:rsidP="006172B2">
            <w:pPr>
              <w:jc w:val="center"/>
            </w:pPr>
            <w:r w:rsidRPr="006172B2">
              <w:t>5371</w:t>
            </w:r>
          </w:p>
        </w:tc>
        <w:tc>
          <w:tcPr>
            <w:tcW w:w="1560" w:type="pct"/>
            <w:tcBorders>
              <w:top w:val="nil"/>
              <w:left w:val="nil"/>
              <w:bottom w:val="single" w:sz="4" w:space="0" w:color="auto"/>
              <w:right w:val="single" w:sz="4" w:space="0" w:color="auto"/>
            </w:tcBorders>
            <w:shd w:val="clear" w:color="auto" w:fill="auto"/>
            <w:noWrap/>
            <w:vAlign w:val="center"/>
            <w:hideMark/>
          </w:tcPr>
          <w:p w14:paraId="441AB30A" w14:textId="77777777" w:rsidR="006172B2" w:rsidRPr="006172B2" w:rsidRDefault="006172B2" w:rsidP="006172B2">
            <w:pPr>
              <w:jc w:val="center"/>
            </w:pPr>
            <w:r w:rsidRPr="006172B2">
              <w:t>пашњак 4кл</w:t>
            </w:r>
          </w:p>
        </w:tc>
        <w:tc>
          <w:tcPr>
            <w:tcW w:w="317" w:type="pct"/>
            <w:tcBorders>
              <w:top w:val="nil"/>
              <w:left w:val="nil"/>
              <w:bottom w:val="single" w:sz="4" w:space="0" w:color="auto"/>
              <w:right w:val="single" w:sz="4" w:space="0" w:color="auto"/>
            </w:tcBorders>
            <w:shd w:val="clear" w:color="auto" w:fill="auto"/>
            <w:noWrap/>
            <w:vAlign w:val="center"/>
            <w:hideMark/>
          </w:tcPr>
          <w:p w14:paraId="4F5359E1"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4BABDF02" w14:textId="77777777" w:rsidR="006172B2" w:rsidRPr="006172B2" w:rsidRDefault="006172B2" w:rsidP="006172B2">
            <w:pPr>
              <w:jc w:val="center"/>
            </w:pPr>
            <w:r w:rsidRPr="006172B2">
              <w:t>33</w:t>
            </w:r>
          </w:p>
        </w:tc>
        <w:tc>
          <w:tcPr>
            <w:tcW w:w="357" w:type="pct"/>
            <w:tcBorders>
              <w:top w:val="nil"/>
              <w:left w:val="nil"/>
              <w:bottom w:val="single" w:sz="4" w:space="0" w:color="auto"/>
              <w:right w:val="single" w:sz="4" w:space="0" w:color="auto"/>
            </w:tcBorders>
            <w:shd w:val="clear" w:color="auto" w:fill="auto"/>
            <w:noWrap/>
            <w:vAlign w:val="center"/>
            <w:hideMark/>
          </w:tcPr>
          <w:p w14:paraId="1B973A80" w14:textId="77777777" w:rsidR="006172B2" w:rsidRPr="006172B2" w:rsidRDefault="006172B2" w:rsidP="006172B2">
            <w:pPr>
              <w:jc w:val="center"/>
            </w:pPr>
            <w:r w:rsidRPr="006172B2">
              <w:t>48</w:t>
            </w:r>
          </w:p>
        </w:tc>
        <w:tc>
          <w:tcPr>
            <w:tcW w:w="1387" w:type="pct"/>
            <w:tcBorders>
              <w:top w:val="nil"/>
              <w:left w:val="nil"/>
              <w:bottom w:val="single" w:sz="4" w:space="0" w:color="auto"/>
              <w:right w:val="single" w:sz="4" w:space="0" w:color="auto"/>
            </w:tcBorders>
            <w:shd w:val="clear" w:color="000000" w:fill="FFFFFF"/>
            <w:noWrap/>
            <w:vAlign w:val="bottom"/>
            <w:hideMark/>
          </w:tcPr>
          <w:p w14:paraId="13AC141F" w14:textId="77777777" w:rsidR="006172B2" w:rsidRPr="006172B2" w:rsidRDefault="006172B2" w:rsidP="006172B2">
            <w:pPr>
              <w:rPr>
                <w:sz w:val="22"/>
                <w:szCs w:val="22"/>
              </w:rPr>
            </w:pPr>
            <w:r w:rsidRPr="006172B2">
              <w:rPr>
                <w:sz w:val="22"/>
                <w:szCs w:val="22"/>
              </w:rPr>
              <w:t>Општинско</w:t>
            </w:r>
          </w:p>
        </w:tc>
      </w:tr>
      <w:tr w:rsidR="006172B2" w:rsidRPr="006172B2" w14:paraId="5544F33C"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707C2141" w14:textId="77777777" w:rsidR="006172B2" w:rsidRPr="006172B2" w:rsidRDefault="006172B2" w:rsidP="006172B2">
            <w:pPr>
              <w:jc w:val="center"/>
            </w:pPr>
            <w:r w:rsidRPr="006172B2">
              <w:t>5929</w:t>
            </w:r>
          </w:p>
        </w:tc>
        <w:tc>
          <w:tcPr>
            <w:tcW w:w="1560" w:type="pct"/>
            <w:tcBorders>
              <w:top w:val="nil"/>
              <w:left w:val="nil"/>
              <w:bottom w:val="single" w:sz="4" w:space="0" w:color="auto"/>
              <w:right w:val="single" w:sz="4" w:space="0" w:color="auto"/>
            </w:tcBorders>
            <w:shd w:val="clear" w:color="auto" w:fill="auto"/>
            <w:noWrap/>
            <w:vAlign w:val="center"/>
            <w:hideMark/>
          </w:tcPr>
          <w:p w14:paraId="6514B678" w14:textId="77777777" w:rsidR="006172B2" w:rsidRPr="006172B2" w:rsidRDefault="006172B2" w:rsidP="006172B2">
            <w:pPr>
              <w:jc w:val="center"/>
            </w:pPr>
            <w:r w:rsidRPr="006172B2">
              <w:t>пашњак 5кл</w:t>
            </w:r>
          </w:p>
        </w:tc>
        <w:tc>
          <w:tcPr>
            <w:tcW w:w="317" w:type="pct"/>
            <w:tcBorders>
              <w:top w:val="nil"/>
              <w:left w:val="nil"/>
              <w:bottom w:val="single" w:sz="4" w:space="0" w:color="auto"/>
              <w:right w:val="single" w:sz="4" w:space="0" w:color="auto"/>
            </w:tcBorders>
            <w:shd w:val="clear" w:color="auto" w:fill="auto"/>
            <w:noWrap/>
            <w:vAlign w:val="center"/>
            <w:hideMark/>
          </w:tcPr>
          <w:p w14:paraId="66A8FD2C"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7C056A2E" w14:textId="77777777" w:rsidR="006172B2" w:rsidRPr="006172B2" w:rsidRDefault="006172B2" w:rsidP="006172B2">
            <w:pPr>
              <w:jc w:val="center"/>
            </w:pPr>
            <w:r w:rsidRPr="006172B2">
              <w:t>48</w:t>
            </w:r>
          </w:p>
        </w:tc>
        <w:tc>
          <w:tcPr>
            <w:tcW w:w="357" w:type="pct"/>
            <w:tcBorders>
              <w:top w:val="nil"/>
              <w:left w:val="nil"/>
              <w:bottom w:val="single" w:sz="4" w:space="0" w:color="auto"/>
              <w:right w:val="single" w:sz="4" w:space="0" w:color="auto"/>
            </w:tcBorders>
            <w:shd w:val="clear" w:color="auto" w:fill="auto"/>
            <w:noWrap/>
            <w:vAlign w:val="center"/>
            <w:hideMark/>
          </w:tcPr>
          <w:p w14:paraId="76C767CF" w14:textId="77777777" w:rsidR="006172B2" w:rsidRPr="006172B2" w:rsidRDefault="006172B2" w:rsidP="006172B2">
            <w:pPr>
              <w:jc w:val="center"/>
            </w:pPr>
            <w:r w:rsidRPr="006172B2">
              <w:t>38</w:t>
            </w:r>
          </w:p>
        </w:tc>
        <w:tc>
          <w:tcPr>
            <w:tcW w:w="1387" w:type="pct"/>
            <w:tcBorders>
              <w:top w:val="nil"/>
              <w:left w:val="nil"/>
              <w:bottom w:val="single" w:sz="4" w:space="0" w:color="auto"/>
              <w:right w:val="single" w:sz="4" w:space="0" w:color="auto"/>
            </w:tcBorders>
            <w:shd w:val="clear" w:color="000000" w:fill="FFFFFF"/>
            <w:noWrap/>
            <w:vAlign w:val="bottom"/>
            <w:hideMark/>
          </w:tcPr>
          <w:p w14:paraId="5AE66F34" w14:textId="77777777" w:rsidR="006172B2" w:rsidRPr="006172B2" w:rsidRDefault="006172B2" w:rsidP="006172B2">
            <w:pPr>
              <w:rPr>
                <w:sz w:val="22"/>
                <w:szCs w:val="22"/>
              </w:rPr>
            </w:pPr>
            <w:r w:rsidRPr="006172B2">
              <w:rPr>
                <w:sz w:val="22"/>
                <w:szCs w:val="22"/>
              </w:rPr>
              <w:t>Општинско</w:t>
            </w:r>
          </w:p>
        </w:tc>
      </w:tr>
      <w:tr w:rsidR="006172B2" w:rsidRPr="006172B2" w14:paraId="59DEAD5C"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51341A5D" w14:textId="77777777" w:rsidR="006172B2" w:rsidRPr="006172B2" w:rsidRDefault="006172B2" w:rsidP="006172B2">
            <w:pPr>
              <w:jc w:val="center"/>
            </w:pPr>
            <w:r w:rsidRPr="006172B2">
              <w:t>6515</w:t>
            </w:r>
          </w:p>
        </w:tc>
        <w:tc>
          <w:tcPr>
            <w:tcW w:w="1560" w:type="pct"/>
            <w:tcBorders>
              <w:top w:val="nil"/>
              <w:left w:val="nil"/>
              <w:bottom w:val="single" w:sz="4" w:space="0" w:color="auto"/>
              <w:right w:val="single" w:sz="4" w:space="0" w:color="auto"/>
            </w:tcBorders>
            <w:shd w:val="clear" w:color="auto" w:fill="auto"/>
            <w:noWrap/>
            <w:vAlign w:val="center"/>
            <w:hideMark/>
          </w:tcPr>
          <w:p w14:paraId="56E44C42" w14:textId="77777777" w:rsidR="006172B2" w:rsidRPr="006172B2" w:rsidRDefault="006172B2" w:rsidP="006172B2">
            <w:pPr>
              <w:jc w:val="center"/>
            </w:pPr>
            <w:r w:rsidRPr="006172B2">
              <w:t>пашњак 4кл</w:t>
            </w:r>
          </w:p>
        </w:tc>
        <w:tc>
          <w:tcPr>
            <w:tcW w:w="317" w:type="pct"/>
            <w:tcBorders>
              <w:top w:val="nil"/>
              <w:left w:val="nil"/>
              <w:bottom w:val="single" w:sz="4" w:space="0" w:color="auto"/>
              <w:right w:val="single" w:sz="4" w:space="0" w:color="auto"/>
            </w:tcBorders>
            <w:shd w:val="clear" w:color="auto" w:fill="auto"/>
            <w:noWrap/>
            <w:vAlign w:val="center"/>
            <w:hideMark/>
          </w:tcPr>
          <w:p w14:paraId="0F4E5E17" w14:textId="77777777" w:rsidR="006172B2" w:rsidRPr="006172B2" w:rsidRDefault="006172B2" w:rsidP="006172B2">
            <w:pPr>
              <w:jc w:val="center"/>
            </w:pPr>
            <w:r w:rsidRPr="006172B2">
              <w:t>1</w:t>
            </w:r>
          </w:p>
        </w:tc>
        <w:tc>
          <w:tcPr>
            <w:tcW w:w="333" w:type="pct"/>
            <w:tcBorders>
              <w:top w:val="nil"/>
              <w:left w:val="nil"/>
              <w:bottom w:val="single" w:sz="4" w:space="0" w:color="auto"/>
              <w:right w:val="single" w:sz="4" w:space="0" w:color="auto"/>
            </w:tcBorders>
            <w:shd w:val="clear" w:color="auto" w:fill="auto"/>
            <w:noWrap/>
            <w:vAlign w:val="center"/>
            <w:hideMark/>
          </w:tcPr>
          <w:p w14:paraId="4C7C513A" w14:textId="77777777" w:rsidR="006172B2" w:rsidRPr="006172B2" w:rsidRDefault="006172B2" w:rsidP="006172B2">
            <w:pPr>
              <w:jc w:val="center"/>
            </w:pPr>
            <w:r w:rsidRPr="006172B2">
              <w:t>8</w:t>
            </w:r>
          </w:p>
        </w:tc>
        <w:tc>
          <w:tcPr>
            <w:tcW w:w="357" w:type="pct"/>
            <w:tcBorders>
              <w:top w:val="nil"/>
              <w:left w:val="nil"/>
              <w:bottom w:val="single" w:sz="4" w:space="0" w:color="auto"/>
              <w:right w:val="single" w:sz="4" w:space="0" w:color="auto"/>
            </w:tcBorders>
            <w:shd w:val="clear" w:color="auto" w:fill="auto"/>
            <w:noWrap/>
            <w:vAlign w:val="center"/>
            <w:hideMark/>
          </w:tcPr>
          <w:p w14:paraId="5844F2BD" w14:textId="77777777" w:rsidR="006172B2" w:rsidRPr="006172B2" w:rsidRDefault="006172B2" w:rsidP="006172B2">
            <w:pPr>
              <w:jc w:val="center"/>
            </w:pPr>
            <w:r w:rsidRPr="006172B2">
              <w:t>42</w:t>
            </w:r>
          </w:p>
        </w:tc>
        <w:tc>
          <w:tcPr>
            <w:tcW w:w="1387" w:type="pct"/>
            <w:tcBorders>
              <w:top w:val="nil"/>
              <w:left w:val="nil"/>
              <w:bottom w:val="single" w:sz="4" w:space="0" w:color="auto"/>
              <w:right w:val="single" w:sz="4" w:space="0" w:color="auto"/>
            </w:tcBorders>
            <w:shd w:val="clear" w:color="000000" w:fill="FFFFFF"/>
            <w:noWrap/>
            <w:vAlign w:val="bottom"/>
            <w:hideMark/>
          </w:tcPr>
          <w:p w14:paraId="6821203D" w14:textId="77777777" w:rsidR="006172B2" w:rsidRPr="006172B2" w:rsidRDefault="006172B2" w:rsidP="006172B2">
            <w:pPr>
              <w:rPr>
                <w:sz w:val="22"/>
                <w:szCs w:val="22"/>
              </w:rPr>
            </w:pPr>
            <w:r w:rsidRPr="006172B2">
              <w:rPr>
                <w:sz w:val="22"/>
                <w:szCs w:val="22"/>
              </w:rPr>
              <w:t>Општинско</w:t>
            </w:r>
          </w:p>
        </w:tc>
      </w:tr>
      <w:tr w:rsidR="006172B2" w:rsidRPr="006172B2" w14:paraId="0ACEECD9"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4EAD7D29" w14:textId="77777777" w:rsidR="006172B2" w:rsidRPr="006172B2" w:rsidRDefault="006172B2" w:rsidP="006172B2">
            <w:pPr>
              <w:jc w:val="center"/>
            </w:pPr>
            <w:r w:rsidRPr="006172B2">
              <w:t>6635</w:t>
            </w:r>
          </w:p>
        </w:tc>
        <w:tc>
          <w:tcPr>
            <w:tcW w:w="1560" w:type="pct"/>
            <w:tcBorders>
              <w:top w:val="nil"/>
              <w:left w:val="nil"/>
              <w:bottom w:val="single" w:sz="4" w:space="0" w:color="auto"/>
              <w:right w:val="single" w:sz="4" w:space="0" w:color="auto"/>
            </w:tcBorders>
            <w:shd w:val="clear" w:color="auto" w:fill="auto"/>
            <w:noWrap/>
            <w:vAlign w:val="center"/>
            <w:hideMark/>
          </w:tcPr>
          <w:p w14:paraId="70A76675" w14:textId="77777777" w:rsidR="006172B2" w:rsidRPr="006172B2" w:rsidRDefault="006172B2" w:rsidP="006172B2">
            <w:pPr>
              <w:jc w:val="center"/>
            </w:pPr>
            <w:r w:rsidRPr="006172B2">
              <w:t>ливада 7кл</w:t>
            </w:r>
          </w:p>
        </w:tc>
        <w:tc>
          <w:tcPr>
            <w:tcW w:w="317" w:type="pct"/>
            <w:tcBorders>
              <w:top w:val="nil"/>
              <w:left w:val="nil"/>
              <w:bottom w:val="single" w:sz="4" w:space="0" w:color="auto"/>
              <w:right w:val="single" w:sz="4" w:space="0" w:color="auto"/>
            </w:tcBorders>
            <w:shd w:val="clear" w:color="auto" w:fill="auto"/>
            <w:noWrap/>
            <w:vAlign w:val="center"/>
            <w:hideMark/>
          </w:tcPr>
          <w:p w14:paraId="61128B2A"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1F71C36B" w14:textId="77777777" w:rsidR="006172B2" w:rsidRPr="006172B2" w:rsidRDefault="006172B2" w:rsidP="006172B2">
            <w:pPr>
              <w:jc w:val="center"/>
            </w:pPr>
            <w:r w:rsidRPr="006172B2">
              <w:t>6</w:t>
            </w:r>
          </w:p>
        </w:tc>
        <w:tc>
          <w:tcPr>
            <w:tcW w:w="357" w:type="pct"/>
            <w:tcBorders>
              <w:top w:val="nil"/>
              <w:left w:val="nil"/>
              <w:bottom w:val="single" w:sz="4" w:space="0" w:color="auto"/>
              <w:right w:val="single" w:sz="4" w:space="0" w:color="auto"/>
            </w:tcBorders>
            <w:shd w:val="clear" w:color="auto" w:fill="auto"/>
            <w:noWrap/>
            <w:vAlign w:val="center"/>
            <w:hideMark/>
          </w:tcPr>
          <w:p w14:paraId="6A62AEB2" w14:textId="77777777" w:rsidR="006172B2" w:rsidRPr="006172B2" w:rsidRDefault="006172B2" w:rsidP="006172B2">
            <w:pPr>
              <w:jc w:val="center"/>
            </w:pPr>
            <w:r w:rsidRPr="006172B2">
              <w:t>21</w:t>
            </w:r>
          </w:p>
        </w:tc>
        <w:tc>
          <w:tcPr>
            <w:tcW w:w="1387" w:type="pct"/>
            <w:tcBorders>
              <w:top w:val="nil"/>
              <w:left w:val="nil"/>
              <w:bottom w:val="single" w:sz="4" w:space="0" w:color="auto"/>
              <w:right w:val="single" w:sz="4" w:space="0" w:color="auto"/>
            </w:tcBorders>
            <w:shd w:val="clear" w:color="000000" w:fill="FFFFFF"/>
            <w:noWrap/>
            <w:vAlign w:val="bottom"/>
            <w:hideMark/>
          </w:tcPr>
          <w:p w14:paraId="66D4BFCC" w14:textId="77777777" w:rsidR="006172B2" w:rsidRPr="006172B2" w:rsidRDefault="006172B2" w:rsidP="006172B2">
            <w:pPr>
              <w:rPr>
                <w:sz w:val="22"/>
                <w:szCs w:val="22"/>
              </w:rPr>
            </w:pPr>
            <w:r w:rsidRPr="006172B2">
              <w:rPr>
                <w:sz w:val="22"/>
                <w:szCs w:val="22"/>
              </w:rPr>
              <w:t>Општинско</w:t>
            </w:r>
          </w:p>
        </w:tc>
      </w:tr>
      <w:tr w:rsidR="006172B2" w:rsidRPr="006172B2" w14:paraId="70B2A8A8"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3F60FE59" w14:textId="77777777" w:rsidR="006172B2" w:rsidRPr="006172B2" w:rsidRDefault="006172B2" w:rsidP="006172B2">
            <w:pPr>
              <w:jc w:val="center"/>
            </w:pPr>
            <w:r w:rsidRPr="006172B2">
              <w:lastRenderedPageBreak/>
              <w:t>6637</w:t>
            </w:r>
          </w:p>
        </w:tc>
        <w:tc>
          <w:tcPr>
            <w:tcW w:w="1560" w:type="pct"/>
            <w:tcBorders>
              <w:top w:val="nil"/>
              <w:left w:val="nil"/>
              <w:bottom w:val="single" w:sz="4" w:space="0" w:color="auto"/>
              <w:right w:val="single" w:sz="4" w:space="0" w:color="auto"/>
            </w:tcBorders>
            <w:shd w:val="clear" w:color="auto" w:fill="auto"/>
            <w:noWrap/>
            <w:vAlign w:val="center"/>
            <w:hideMark/>
          </w:tcPr>
          <w:p w14:paraId="070A7B0C" w14:textId="77777777" w:rsidR="006172B2" w:rsidRPr="006172B2" w:rsidRDefault="006172B2" w:rsidP="006172B2">
            <w:pPr>
              <w:jc w:val="center"/>
            </w:pPr>
            <w:r w:rsidRPr="006172B2">
              <w:t>ливада 7кл</w:t>
            </w:r>
          </w:p>
        </w:tc>
        <w:tc>
          <w:tcPr>
            <w:tcW w:w="317" w:type="pct"/>
            <w:tcBorders>
              <w:top w:val="nil"/>
              <w:left w:val="nil"/>
              <w:bottom w:val="single" w:sz="4" w:space="0" w:color="auto"/>
              <w:right w:val="single" w:sz="4" w:space="0" w:color="auto"/>
            </w:tcBorders>
            <w:shd w:val="clear" w:color="auto" w:fill="auto"/>
            <w:noWrap/>
            <w:vAlign w:val="center"/>
            <w:hideMark/>
          </w:tcPr>
          <w:p w14:paraId="381F1F40"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1CFEB451" w14:textId="77777777" w:rsidR="006172B2" w:rsidRPr="006172B2" w:rsidRDefault="006172B2" w:rsidP="006172B2">
            <w:pPr>
              <w:jc w:val="center"/>
            </w:pPr>
            <w:r w:rsidRPr="006172B2">
              <w:t>33</w:t>
            </w:r>
          </w:p>
        </w:tc>
        <w:tc>
          <w:tcPr>
            <w:tcW w:w="357" w:type="pct"/>
            <w:tcBorders>
              <w:top w:val="nil"/>
              <w:left w:val="nil"/>
              <w:bottom w:val="single" w:sz="4" w:space="0" w:color="auto"/>
              <w:right w:val="single" w:sz="4" w:space="0" w:color="auto"/>
            </w:tcBorders>
            <w:shd w:val="clear" w:color="auto" w:fill="auto"/>
            <w:noWrap/>
            <w:vAlign w:val="center"/>
            <w:hideMark/>
          </w:tcPr>
          <w:p w14:paraId="725847A3" w14:textId="77777777" w:rsidR="006172B2" w:rsidRPr="006172B2" w:rsidRDefault="006172B2" w:rsidP="006172B2">
            <w:pPr>
              <w:jc w:val="center"/>
            </w:pPr>
            <w:r w:rsidRPr="006172B2">
              <w:t>2</w:t>
            </w:r>
          </w:p>
        </w:tc>
        <w:tc>
          <w:tcPr>
            <w:tcW w:w="1387" w:type="pct"/>
            <w:tcBorders>
              <w:top w:val="nil"/>
              <w:left w:val="nil"/>
              <w:bottom w:val="single" w:sz="4" w:space="0" w:color="auto"/>
              <w:right w:val="single" w:sz="4" w:space="0" w:color="auto"/>
            </w:tcBorders>
            <w:shd w:val="clear" w:color="000000" w:fill="FFFFFF"/>
            <w:noWrap/>
            <w:vAlign w:val="bottom"/>
            <w:hideMark/>
          </w:tcPr>
          <w:p w14:paraId="3FC12B9B" w14:textId="77777777" w:rsidR="006172B2" w:rsidRPr="006172B2" w:rsidRDefault="006172B2" w:rsidP="006172B2">
            <w:pPr>
              <w:rPr>
                <w:sz w:val="22"/>
                <w:szCs w:val="22"/>
              </w:rPr>
            </w:pPr>
            <w:r w:rsidRPr="006172B2">
              <w:rPr>
                <w:sz w:val="22"/>
                <w:szCs w:val="22"/>
              </w:rPr>
              <w:t>Општинско</w:t>
            </w:r>
          </w:p>
        </w:tc>
      </w:tr>
      <w:tr w:rsidR="006172B2" w:rsidRPr="006172B2" w14:paraId="6B1B8E19"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10FD1C96" w14:textId="77777777" w:rsidR="006172B2" w:rsidRPr="006172B2" w:rsidRDefault="006172B2" w:rsidP="006172B2">
            <w:pPr>
              <w:jc w:val="center"/>
            </w:pPr>
            <w:r w:rsidRPr="006172B2">
              <w:t>6647</w:t>
            </w:r>
          </w:p>
        </w:tc>
        <w:tc>
          <w:tcPr>
            <w:tcW w:w="1560" w:type="pct"/>
            <w:tcBorders>
              <w:top w:val="nil"/>
              <w:left w:val="nil"/>
              <w:bottom w:val="single" w:sz="4" w:space="0" w:color="auto"/>
              <w:right w:val="single" w:sz="4" w:space="0" w:color="auto"/>
            </w:tcBorders>
            <w:shd w:val="clear" w:color="auto" w:fill="auto"/>
            <w:noWrap/>
            <w:vAlign w:val="center"/>
            <w:hideMark/>
          </w:tcPr>
          <w:p w14:paraId="593E5B2A" w14:textId="77777777" w:rsidR="006172B2" w:rsidRPr="006172B2" w:rsidRDefault="006172B2" w:rsidP="006172B2">
            <w:pPr>
              <w:jc w:val="center"/>
            </w:pPr>
            <w:r w:rsidRPr="006172B2">
              <w:t>ливада 7кл</w:t>
            </w:r>
          </w:p>
        </w:tc>
        <w:tc>
          <w:tcPr>
            <w:tcW w:w="317" w:type="pct"/>
            <w:tcBorders>
              <w:top w:val="nil"/>
              <w:left w:val="nil"/>
              <w:bottom w:val="single" w:sz="4" w:space="0" w:color="auto"/>
              <w:right w:val="single" w:sz="4" w:space="0" w:color="auto"/>
            </w:tcBorders>
            <w:shd w:val="clear" w:color="auto" w:fill="auto"/>
            <w:noWrap/>
            <w:vAlign w:val="center"/>
            <w:hideMark/>
          </w:tcPr>
          <w:p w14:paraId="483C4EB2"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4CA3E6D8" w14:textId="77777777" w:rsidR="006172B2" w:rsidRPr="006172B2" w:rsidRDefault="006172B2" w:rsidP="006172B2">
            <w:pPr>
              <w:jc w:val="center"/>
            </w:pPr>
            <w:r w:rsidRPr="006172B2">
              <w:t>17</w:t>
            </w:r>
          </w:p>
        </w:tc>
        <w:tc>
          <w:tcPr>
            <w:tcW w:w="357" w:type="pct"/>
            <w:tcBorders>
              <w:top w:val="nil"/>
              <w:left w:val="nil"/>
              <w:bottom w:val="single" w:sz="4" w:space="0" w:color="auto"/>
              <w:right w:val="single" w:sz="4" w:space="0" w:color="auto"/>
            </w:tcBorders>
            <w:shd w:val="clear" w:color="auto" w:fill="auto"/>
            <w:noWrap/>
            <w:vAlign w:val="center"/>
            <w:hideMark/>
          </w:tcPr>
          <w:p w14:paraId="46DBC0B0" w14:textId="77777777" w:rsidR="006172B2" w:rsidRPr="006172B2" w:rsidRDefault="006172B2" w:rsidP="006172B2">
            <w:pPr>
              <w:jc w:val="center"/>
            </w:pPr>
            <w:r w:rsidRPr="006172B2">
              <w:t>71</w:t>
            </w:r>
          </w:p>
        </w:tc>
        <w:tc>
          <w:tcPr>
            <w:tcW w:w="1387" w:type="pct"/>
            <w:tcBorders>
              <w:top w:val="nil"/>
              <w:left w:val="nil"/>
              <w:bottom w:val="single" w:sz="4" w:space="0" w:color="auto"/>
              <w:right w:val="single" w:sz="4" w:space="0" w:color="auto"/>
            </w:tcBorders>
            <w:shd w:val="clear" w:color="000000" w:fill="FFFFFF"/>
            <w:noWrap/>
            <w:vAlign w:val="bottom"/>
            <w:hideMark/>
          </w:tcPr>
          <w:p w14:paraId="777C0011" w14:textId="77777777" w:rsidR="006172B2" w:rsidRPr="006172B2" w:rsidRDefault="006172B2" w:rsidP="006172B2">
            <w:pPr>
              <w:rPr>
                <w:sz w:val="22"/>
                <w:szCs w:val="22"/>
              </w:rPr>
            </w:pPr>
            <w:r w:rsidRPr="006172B2">
              <w:rPr>
                <w:sz w:val="22"/>
                <w:szCs w:val="22"/>
              </w:rPr>
              <w:t>Општинско</w:t>
            </w:r>
          </w:p>
        </w:tc>
      </w:tr>
      <w:tr w:rsidR="006172B2" w:rsidRPr="006172B2" w14:paraId="59FCECCF"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1B275417" w14:textId="77777777" w:rsidR="006172B2" w:rsidRPr="006172B2" w:rsidRDefault="006172B2" w:rsidP="006172B2">
            <w:pPr>
              <w:jc w:val="center"/>
            </w:pPr>
            <w:r w:rsidRPr="006172B2">
              <w:t>6650/1</w:t>
            </w:r>
          </w:p>
        </w:tc>
        <w:tc>
          <w:tcPr>
            <w:tcW w:w="1560" w:type="pct"/>
            <w:tcBorders>
              <w:top w:val="nil"/>
              <w:left w:val="nil"/>
              <w:bottom w:val="single" w:sz="4" w:space="0" w:color="auto"/>
              <w:right w:val="single" w:sz="4" w:space="0" w:color="auto"/>
            </w:tcBorders>
            <w:shd w:val="clear" w:color="auto" w:fill="auto"/>
            <w:noWrap/>
            <w:vAlign w:val="center"/>
            <w:hideMark/>
          </w:tcPr>
          <w:p w14:paraId="4ED1A556" w14:textId="77777777" w:rsidR="006172B2" w:rsidRPr="006172B2" w:rsidRDefault="006172B2" w:rsidP="006172B2">
            <w:pPr>
              <w:jc w:val="center"/>
            </w:pPr>
            <w:r w:rsidRPr="006172B2">
              <w:t>ливада 7кл</w:t>
            </w:r>
          </w:p>
        </w:tc>
        <w:tc>
          <w:tcPr>
            <w:tcW w:w="317" w:type="pct"/>
            <w:tcBorders>
              <w:top w:val="nil"/>
              <w:left w:val="nil"/>
              <w:bottom w:val="single" w:sz="4" w:space="0" w:color="auto"/>
              <w:right w:val="single" w:sz="4" w:space="0" w:color="auto"/>
            </w:tcBorders>
            <w:shd w:val="clear" w:color="auto" w:fill="auto"/>
            <w:noWrap/>
            <w:vAlign w:val="center"/>
            <w:hideMark/>
          </w:tcPr>
          <w:p w14:paraId="5BC0A9CF"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093F54AD" w14:textId="77777777" w:rsidR="006172B2" w:rsidRPr="006172B2" w:rsidRDefault="006172B2" w:rsidP="006172B2">
            <w:pPr>
              <w:jc w:val="center"/>
            </w:pPr>
            <w:r w:rsidRPr="006172B2">
              <w:t>14</w:t>
            </w:r>
          </w:p>
        </w:tc>
        <w:tc>
          <w:tcPr>
            <w:tcW w:w="357" w:type="pct"/>
            <w:tcBorders>
              <w:top w:val="nil"/>
              <w:left w:val="nil"/>
              <w:bottom w:val="single" w:sz="4" w:space="0" w:color="auto"/>
              <w:right w:val="single" w:sz="4" w:space="0" w:color="auto"/>
            </w:tcBorders>
            <w:shd w:val="clear" w:color="auto" w:fill="auto"/>
            <w:noWrap/>
            <w:vAlign w:val="center"/>
            <w:hideMark/>
          </w:tcPr>
          <w:p w14:paraId="5DA02898" w14:textId="77777777" w:rsidR="006172B2" w:rsidRPr="006172B2" w:rsidRDefault="006172B2" w:rsidP="006172B2">
            <w:pPr>
              <w:jc w:val="center"/>
            </w:pPr>
            <w:r w:rsidRPr="006172B2">
              <w:t>45</w:t>
            </w:r>
          </w:p>
        </w:tc>
        <w:tc>
          <w:tcPr>
            <w:tcW w:w="1387" w:type="pct"/>
            <w:tcBorders>
              <w:top w:val="nil"/>
              <w:left w:val="nil"/>
              <w:bottom w:val="single" w:sz="4" w:space="0" w:color="auto"/>
              <w:right w:val="single" w:sz="4" w:space="0" w:color="auto"/>
            </w:tcBorders>
            <w:shd w:val="clear" w:color="000000" w:fill="FFFFFF"/>
            <w:noWrap/>
            <w:vAlign w:val="bottom"/>
            <w:hideMark/>
          </w:tcPr>
          <w:p w14:paraId="64422E73" w14:textId="77777777" w:rsidR="006172B2" w:rsidRPr="006172B2" w:rsidRDefault="006172B2" w:rsidP="006172B2">
            <w:pPr>
              <w:rPr>
                <w:sz w:val="22"/>
                <w:szCs w:val="22"/>
              </w:rPr>
            </w:pPr>
            <w:r w:rsidRPr="006172B2">
              <w:rPr>
                <w:sz w:val="22"/>
                <w:szCs w:val="22"/>
              </w:rPr>
              <w:t>Општинско</w:t>
            </w:r>
          </w:p>
        </w:tc>
      </w:tr>
      <w:tr w:rsidR="006172B2" w:rsidRPr="006172B2" w14:paraId="42EF3081"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5715A4C7" w14:textId="77777777" w:rsidR="006172B2" w:rsidRPr="006172B2" w:rsidRDefault="006172B2" w:rsidP="006172B2">
            <w:pPr>
              <w:jc w:val="center"/>
            </w:pPr>
            <w:r w:rsidRPr="006172B2">
              <w:t>7529</w:t>
            </w:r>
          </w:p>
        </w:tc>
        <w:tc>
          <w:tcPr>
            <w:tcW w:w="1560" w:type="pct"/>
            <w:tcBorders>
              <w:top w:val="nil"/>
              <w:left w:val="nil"/>
              <w:bottom w:val="single" w:sz="4" w:space="0" w:color="auto"/>
              <w:right w:val="single" w:sz="4" w:space="0" w:color="auto"/>
            </w:tcBorders>
            <w:shd w:val="clear" w:color="auto" w:fill="auto"/>
            <w:noWrap/>
            <w:vAlign w:val="center"/>
            <w:hideMark/>
          </w:tcPr>
          <w:p w14:paraId="745F4F7D" w14:textId="77777777" w:rsidR="006172B2" w:rsidRPr="006172B2" w:rsidRDefault="006172B2" w:rsidP="006172B2">
            <w:pPr>
              <w:jc w:val="center"/>
            </w:pPr>
            <w:r w:rsidRPr="006172B2">
              <w:t>пашњак 2кл</w:t>
            </w:r>
          </w:p>
        </w:tc>
        <w:tc>
          <w:tcPr>
            <w:tcW w:w="317" w:type="pct"/>
            <w:tcBorders>
              <w:top w:val="nil"/>
              <w:left w:val="nil"/>
              <w:bottom w:val="single" w:sz="4" w:space="0" w:color="auto"/>
              <w:right w:val="single" w:sz="4" w:space="0" w:color="auto"/>
            </w:tcBorders>
            <w:shd w:val="clear" w:color="auto" w:fill="auto"/>
            <w:noWrap/>
            <w:vAlign w:val="center"/>
            <w:hideMark/>
          </w:tcPr>
          <w:p w14:paraId="07796F84"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58B7CD3B" w14:textId="77777777" w:rsidR="006172B2" w:rsidRPr="006172B2" w:rsidRDefault="006172B2" w:rsidP="006172B2">
            <w:pPr>
              <w:jc w:val="center"/>
            </w:pPr>
            <w:r w:rsidRPr="006172B2">
              <w:t>29</w:t>
            </w:r>
          </w:p>
        </w:tc>
        <w:tc>
          <w:tcPr>
            <w:tcW w:w="357" w:type="pct"/>
            <w:tcBorders>
              <w:top w:val="nil"/>
              <w:left w:val="nil"/>
              <w:bottom w:val="single" w:sz="4" w:space="0" w:color="auto"/>
              <w:right w:val="single" w:sz="4" w:space="0" w:color="auto"/>
            </w:tcBorders>
            <w:shd w:val="clear" w:color="auto" w:fill="auto"/>
            <w:noWrap/>
            <w:vAlign w:val="center"/>
            <w:hideMark/>
          </w:tcPr>
          <w:p w14:paraId="1E4925B4" w14:textId="77777777" w:rsidR="006172B2" w:rsidRPr="006172B2" w:rsidRDefault="006172B2" w:rsidP="006172B2">
            <w:pPr>
              <w:jc w:val="center"/>
            </w:pPr>
            <w:r w:rsidRPr="006172B2">
              <w:t>51</w:t>
            </w:r>
          </w:p>
        </w:tc>
        <w:tc>
          <w:tcPr>
            <w:tcW w:w="1387" w:type="pct"/>
            <w:tcBorders>
              <w:top w:val="nil"/>
              <w:left w:val="nil"/>
              <w:bottom w:val="single" w:sz="4" w:space="0" w:color="auto"/>
              <w:right w:val="single" w:sz="4" w:space="0" w:color="auto"/>
            </w:tcBorders>
            <w:shd w:val="clear" w:color="000000" w:fill="FFFFFF"/>
            <w:noWrap/>
            <w:vAlign w:val="bottom"/>
            <w:hideMark/>
          </w:tcPr>
          <w:p w14:paraId="773838FD" w14:textId="77777777" w:rsidR="006172B2" w:rsidRPr="006172B2" w:rsidRDefault="006172B2" w:rsidP="006172B2">
            <w:pPr>
              <w:rPr>
                <w:sz w:val="22"/>
                <w:szCs w:val="22"/>
              </w:rPr>
            </w:pPr>
            <w:r w:rsidRPr="006172B2">
              <w:rPr>
                <w:sz w:val="22"/>
                <w:szCs w:val="22"/>
              </w:rPr>
              <w:t>Општинско</w:t>
            </w:r>
          </w:p>
        </w:tc>
      </w:tr>
      <w:tr w:rsidR="006172B2" w:rsidRPr="006172B2" w14:paraId="06585E78"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6D24A299" w14:textId="77777777" w:rsidR="006172B2" w:rsidRPr="006172B2" w:rsidRDefault="006172B2" w:rsidP="006172B2">
            <w:pPr>
              <w:jc w:val="center"/>
            </w:pPr>
            <w:r w:rsidRPr="006172B2">
              <w:t>7531</w:t>
            </w:r>
          </w:p>
        </w:tc>
        <w:tc>
          <w:tcPr>
            <w:tcW w:w="1560" w:type="pct"/>
            <w:tcBorders>
              <w:top w:val="nil"/>
              <w:left w:val="nil"/>
              <w:bottom w:val="single" w:sz="4" w:space="0" w:color="auto"/>
              <w:right w:val="single" w:sz="4" w:space="0" w:color="auto"/>
            </w:tcBorders>
            <w:shd w:val="clear" w:color="auto" w:fill="auto"/>
            <w:noWrap/>
            <w:vAlign w:val="center"/>
            <w:hideMark/>
          </w:tcPr>
          <w:p w14:paraId="317EAA57" w14:textId="77777777" w:rsidR="006172B2" w:rsidRPr="006172B2" w:rsidRDefault="006172B2" w:rsidP="006172B2">
            <w:pPr>
              <w:jc w:val="center"/>
            </w:pPr>
            <w:r w:rsidRPr="006172B2">
              <w:t>ливада 7кл</w:t>
            </w:r>
          </w:p>
        </w:tc>
        <w:tc>
          <w:tcPr>
            <w:tcW w:w="317" w:type="pct"/>
            <w:tcBorders>
              <w:top w:val="nil"/>
              <w:left w:val="nil"/>
              <w:bottom w:val="single" w:sz="4" w:space="0" w:color="auto"/>
              <w:right w:val="single" w:sz="4" w:space="0" w:color="auto"/>
            </w:tcBorders>
            <w:shd w:val="clear" w:color="auto" w:fill="auto"/>
            <w:noWrap/>
            <w:vAlign w:val="center"/>
            <w:hideMark/>
          </w:tcPr>
          <w:p w14:paraId="63598EAA"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7DC2FF66" w14:textId="77777777" w:rsidR="006172B2" w:rsidRPr="006172B2" w:rsidRDefault="006172B2" w:rsidP="006172B2">
            <w:pPr>
              <w:jc w:val="center"/>
            </w:pPr>
            <w:r w:rsidRPr="006172B2">
              <w:t>5</w:t>
            </w:r>
          </w:p>
        </w:tc>
        <w:tc>
          <w:tcPr>
            <w:tcW w:w="357" w:type="pct"/>
            <w:tcBorders>
              <w:top w:val="nil"/>
              <w:left w:val="nil"/>
              <w:bottom w:val="single" w:sz="4" w:space="0" w:color="auto"/>
              <w:right w:val="single" w:sz="4" w:space="0" w:color="auto"/>
            </w:tcBorders>
            <w:shd w:val="clear" w:color="auto" w:fill="auto"/>
            <w:noWrap/>
            <w:vAlign w:val="center"/>
            <w:hideMark/>
          </w:tcPr>
          <w:p w14:paraId="3CCCDE9F" w14:textId="77777777" w:rsidR="006172B2" w:rsidRPr="006172B2" w:rsidRDefault="006172B2" w:rsidP="006172B2">
            <w:pPr>
              <w:jc w:val="center"/>
            </w:pPr>
            <w:r w:rsidRPr="006172B2">
              <w:t>81</w:t>
            </w:r>
          </w:p>
        </w:tc>
        <w:tc>
          <w:tcPr>
            <w:tcW w:w="1387" w:type="pct"/>
            <w:tcBorders>
              <w:top w:val="nil"/>
              <w:left w:val="nil"/>
              <w:bottom w:val="single" w:sz="4" w:space="0" w:color="auto"/>
              <w:right w:val="single" w:sz="4" w:space="0" w:color="auto"/>
            </w:tcBorders>
            <w:shd w:val="clear" w:color="000000" w:fill="FFFFFF"/>
            <w:noWrap/>
            <w:vAlign w:val="bottom"/>
            <w:hideMark/>
          </w:tcPr>
          <w:p w14:paraId="1A854943" w14:textId="77777777" w:rsidR="006172B2" w:rsidRPr="006172B2" w:rsidRDefault="006172B2" w:rsidP="006172B2">
            <w:pPr>
              <w:rPr>
                <w:sz w:val="22"/>
                <w:szCs w:val="22"/>
              </w:rPr>
            </w:pPr>
            <w:r w:rsidRPr="006172B2">
              <w:rPr>
                <w:sz w:val="22"/>
                <w:szCs w:val="22"/>
              </w:rPr>
              <w:t>Општинско</w:t>
            </w:r>
          </w:p>
        </w:tc>
      </w:tr>
      <w:tr w:rsidR="006172B2" w:rsidRPr="006172B2" w14:paraId="2EE4682D"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072CCDE1" w14:textId="77777777" w:rsidR="006172B2" w:rsidRPr="006172B2" w:rsidRDefault="006172B2" w:rsidP="006172B2">
            <w:pPr>
              <w:jc w:val="center"/>
            </w:pPr>
            <w:r w:rsidRPr="006172B2">
              <w:t>7546</w:t>
            </w:r>
          </w:p>
        </w:tc>
        <w:tc>
          <w:tcPr>
            <w:tcW w:w="1560" w:type="pct"/>
            <w:tcBorders>
              <w:top w:val="nil"/>
              <w:left w:val="nil"/>
              <w:bottom w:val="single" w:sz="4" w:space="0" w:color="auto"/>
              <w:right w:val="single" w:sz="4" w:space="0" w:color="auto"/>
            </w:tcBorders>
            <w:shd w:val="clear" w:color="auto" w:fill="auto"/>
            <w:noWrap/>
            <w:vAlign w:val="center"/>
            <w:hideMark/>
          </w:tcPr>
          <w:p w14:paraId="5CE2F1A0" w14:textId="77777777" w:rsidR="006172B2" w:rsidRPr="006172B2" w:rsidRDefault="006172B2" w:rsidP="006172B2">
            <w:pPr>
              <w:jc w:val="center"/>
            </w:pPr>
            <w:r w:rsidRPr="006172B2">
              <w:t>пашњак 2кл</w:t>
            </w:r>
          </w:p>
        </w:tc>
        <w:tc>
          <w:tcPr>
            <w:tcW w:w="317" w:type="pct"/>
            <w:tcBorders>
              <w:top w:val="nil"/>
              <w:left w:val="nil"/>
              <w:bottom w:val="single" w:sz="4" w:space="0" w:color="auto"/>
              <w:right w:val="single" w:sz="4" w:space="0" w:color="auto"/>
            </w:tcBorders>
            <w:shd w:val="clear" w:color="auto" w:fill="auto"/>
            <w:noWrap/>
            <w:vAlign w:val="center"/>
            <w:hideMark/>
          </w:tcPr>
          <w:p w14:paraId="095C6C82"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39BB617D" w14:textId="77777777" w:rsidR="006172B2" w:rsidRPr="006172B2" w:rsidRDefault="006172B2" w:rsidP="006172B2">
            <w:pPr>
              <w:jc w:val="center"/>
            </w:pPr>
            <w:r w:rsidRPr="006172B2">
              <w:t>20</w:t>
            </w:r>
          </w:p>
        </w:tc>
        <w:tc>
          <w:tcPr>
            <w:tcW w:w="357" w:type="pct"/>
            <w:tcBorders>
              <w:top w:val="nil"/>
              <w:left w:val="nil"/>
              <w:bottom w:val="single" w:sz="4" w:space="0" w:color="auto"/>
              <w:right w:val="single" w:sz="4" w:space="0" w:color="auto"/>
            </w:tcBorders>
            <w:shd w:val="clear" w:color="auto" w:fill="auto"/>
            <w:noWrap/>
            <w:vAlign w:val="center"/>
            <w:hideMark/>
          </w:tcPr>
          <w:p w14:paraId="6497BCF8" w14:textId="77777777" w:rsidR="006172B2" w:rsidRPr="006172B2" w:rsidRDefault="006172B2" w:rsidP="006172B2">
            <w:pPr>
              <w:jc w:val="center"/>
            </w:pPr>
            <w:r w:rsidRPr="006172B2">
              <w:t>38</w:t>
            </w:r>
          </w:p>
        </w:tc>
        <w:tc>
          <w:tcPr>
            <w:tcW w:w="1387" w:type="pct"/>
            <w:tcBorders>
              <w:top w:val="nil"/>
              <w:left w:val="nil"/>
              <w:bottom w:val="single" w:sz="4" w:space="0" w:color="auto"/>
              <w:right w:val="single" w:sz="4" w:space="0" w:color="auto"/>
            </w:tcBorders>
            <w:shd w:val="clear" w:color="000000" w:fill="FFFFFF"/>
            <w:noWrap/>
            <w:vAlign w:val="bottom"/>
            <w:hideMark/>
          </w:tcPr>
          <w:p w14:paraId="2C3957A7" w14:textId="77777777" w:rsidR="006172B2" w:rsidRPr="006172B2" w:rsidRDefault="006172B2" w:rsidP="006172B2">
            <w:pPr>
              <w:rPr>
                <w:sz w:val="22"/>
                <w:szCs w:val="22"/>
              </w:rPr>
            </w:pPr>
            <w:r w:rsidRPr="006172B2">
              <w:rPr>
                <w:sz w:val="22"/>
                <w:szCs w:val="22"/>
              </w:rPr>
              <w:t>Општинско</w:t>
            </w:r>
          </w:p>
        </w:tc>
      </w:tr>
      <w:tr w:rsidR="006172B2" w:rsidRPr="006172B2" w14:paraId="21FF26E9"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0B7D5D45" w14:textId="77777777" w:rsidR="006172B2" w:rsidRPr="006172B2" w:rsidRDefault="006172B2" w:rsidP="006172B2">
            <w:pPr>
              <w:jc w:val="center"/>
            </w:pPr>
            <w:r w:rsidRPr="006172B2">
              <w:t>7547</w:t>
            </w:r>
          </w:p>
        </w:tc>
        <w:tc>
          <w:tcPr>
            <w:tcW w:w="1560" w:type="pct"/>
            <w:tcBorders>
              <w:top w:val="nil"/>
              <w:left w:val="nil"/>
              <w:bottom w:val="single" w:sz="4" w:space="0" w:color="auto"/>
              <w:right w:val="single" w:sz="4" w:space="0" w:color="auto"/>
            </w:tcBorders>
            <w:shd w:val="clear" w:color="auto" w:fill="auto"/>
            <w:noWrap/>
            <w:vAlign w:val="center"/>
            <w:hideMark/>
          </w:tcPr>
          <w:p w14:paraId="636FC827" w14:textId="77777777" w:rsidR="006172B2" w:rsidRPr="006172B2" w:rsidRDefault="006172B2" w:rsidP="006172B2">
            <w:pPr>
              <w:jc w:val="center"/>
            </w:pPr>
            <w:r w:rsidRPr="006172B2">
              <w:t>пашњак 2кл</w:t>
            </w:r>
          </w:p>
        </w:tc>
        <w:tc>
          <w:tcPr>
            <w:tcW w:w="317" w:type="pct"/>
            <w:tcBorders>
              <w:top w:val="nil"/>
              <w:left w:val="nil"/>
              <w:bottom w:val="single" w:sz="4" w:space="0" w:color="auto"/>
              <w:right w:val="single" w:sz="4" w:space="0" w:color="auto"/>
            </w:tcBorders>
            <w:shd w:val="clear" w:color="auto" w:fill="auto"/>
            <w:noWrap/>
            <w:vAlign w:val="center"/>
            <w:hideMark/>
          </w:tcPr>
          <w:p w14:paraId="525E60D3"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09B564A2" w14:textId="77777777" w:rsidR="006172B2" w:rsidRPr="006172B2" w:rsidRDefault="006172B2" w:rsidP="006172B2">
            <w:pPr>
              <w:jc w:val="center"/>
            </w:pPr>
            <w:r w:rsidRPr="006172B2">
              <w:t>20</w:t>
            </w:r>
          </w:p>
        </w:tc>
        <w:tc>
          <w:tcPr>
            <w:tcW w:w="357" w:type="pct"/>
            <w:tcBorders>
              <w:top w:val="nil"/>
              <w:left w:val="nil"/>
              <w:bottom w:val="single" w:sz="4" w:space="0" w:color="auto"/>
              <w:right w:val="single" w:sz="4" w:space="0" w:color="auto"/>
            </w:tcBorders>
            <w:shd w:val="clear" w:color="auto" w:fill="auto"/>
            <w:noWrap/>
            <w:vAlign w:val="center"/>
            <w:hideMark/>
          </w:tcPr>
          <w:p w14:paraId="0EE2567F" w14:textId="77777777" w:rsidR="006172B2" w:rsidRPr="006172B2" w:rsidRDefault="006172B2" w:rsidP="006172B2">
            <w:pPr>
              <w:jc w:val="center"/>
            </w:pPr>
            <w:r w:rsidRPr="006172B2">
              <w:t>84</w:t>
            </w:r>
          </w:p>
        </w:tc>
        <w:tc>
          <w:tcPr>
            <w:tcW w:w="1387" w:type="pct"/>
            <w:tcBorders>
              <w:top w:val="nil"/>
              <w:left w:val="nil"/>
              <w:bottom w:val="single" w:sz="4" w:space="0" w:color="auto"/>
              <w:right w:val="single" w:sz="4" w:space="0" w:color="auto"/>
            </w:tcBorders>
            <w:shd w:val="clear" w:color="000000" w:fill="FFFFFF"/>
            <w:noWrap/>
            <w:vAlign w:val="bottom"/>
            <w:hideMark/>
          </w:tcPr>
          <w:p w14:paraId="1C1D1018" w14:textId="77777777" w:rsidR="006172B2" w:rsidRPr="006172B2" w:rsidRDefault="006172B2" w:rsidP="006172B2">
            <w:pPr>
              <w:rPr>
                <w:sz w:val="22"/>
                <w:szCs w:val="22"/>
              </w:rPr>
            </w:pPr>
            <w:r w:rsidRPr="006172B2">
              <w:rPr>
                <w:sz w:val="22"/>
                <w:szCs w:val="22"/>
              </w:rPr>
              <w:t>Општинско</w:t>
            </w:r>
          </w:p>
        </w:tc>
      </w:tr>
      <w:tr w:rsidR="006172B2" w:rsidRPr="006172B2" w14:paraId="699ED3C9"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54848957" w14:textId="77777777" w:rsidR="006172B2" w:rsidRPr="006172B2" w:rsidRDefault="006172B2" w:rsidP="006172B2">
            <w:pPr>
              <w:jc w:val="center"/>
            </w:pPr>
            <w:r w:rsidRPr="006172B2">
              <w:t>7588</w:t>
            </w:r>
          </w:p>
        </w:tc>
        <w:tc>
          <w:tcPr>
            <w:tcW w:w="1560" w:type="pct"/>
            <w:tcBorders>
              <w:top w:val="nil"/>
              <w:left w:val="nil"/>
              <w:bottom w:val="single" w:sz="4" w:space="0" w:color="auto"/>
              <w:right w:val="single" w:sz="4" w:space="0" w:color="auto"/>
            </w:tcBorders>
            <w:shd w:val="clear" w:color="auto" w:fill="auto"/>
            <w:noWrap/>
            <w:vAlign w:val="center"/>
            <w:hideMark/>
          </w:tcPr>
          <w:p w14:paraId="7B95C07E" w14:textId="77777777" w:rsidR="006172B2" w:rsidRPr="006172B2" w:rsidRDefault="006172B2" w:rsidP="006172B2">
            <w:pPr>
              <w:jc w:val="center"/>
            </w:pPr>
            <w:r w:rsidRPr="006172B2">
              <w:t>пашњак 2кл</w:t>
            </w:r>
          </w:p>
        </w:tc>
        <w:tc>
          <w:tcPr>
            <w:tcW w:w="317" w:type="pct"/>
            <w:tcBorders>
              <w:top w:val="nil"/>
              <w:left w:val="nil"/>
              <w:bottom w:val="single" w:sz="4" w:space="0" w:color="auto"/>
              <w:right w:val="single" w:sz="4" w:space="0" w:color="auto"/>
            </w:tcBorders>
            <w:shd w:val="clear" w:color="auto" w:fill="auto"/>
            <w:noWrap/>
            <w:vAlign w:val="center"/>
            <w:hideMark/>
          </w:tcPr>
          <w:p w14:paraId="3B06A593"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090ABF5D" w14:textId="77777777" w:rsidR="006172B2" w:rsidRPr="006172B2" w:rsidRDefault="006172B2" w:rsidP="006172B2">
            <w:pPr>
              <w:jc w:val="center"/>
            </w:pPr>
            <w:r w:rsidRPr="006172B2">
              <w:t>23</w:t>
            </w:r>
          </w:p>
        </w:tc>
        <w:tc>
          <w:tcPr>
            <w:tcW w:w="357" w:type="pct"/>
            <w:tcBorders>
              <w:top w:val="nil"/>
              <w:left w:val="nil"/>
              <w:bottom w:val="single" w:sz="4" w:space="0" w:color="auto"/>
              <w:right w:val="single" w:sz="4" w:space="0" w:color="auto"/>
            </w:tcBorders>
            <w:shd w:val="clear" w:color="auto" w:fill="auto"/>
            <w:noWrap/>
            <w:vAlign w:val="center"/>
            <w:hideMark/>
          </w:tcPr>
          <w:p w14:paraId="7C5C06C8" w14:textId="77777777" w:rsidR="006172B2" w:rsidRPr="006172B2" w:rsidRDefault="006172B2" w:rsidP="006172B2">
            <w:pPr>
              <w:jc w:val="center"/>
            </w:pPr>
            <w:r w:rsidRPr="006172B2">
              <w:t>74</w:t>
            </w:r>
          </w:p>
        </w:tc>
        <w:tc>
          <w:tcPr>
            <w:tcW w:w="1387" w:type="pct"/>
            <w:tcBorders>
              <w:top w:val="nil"/>
              <w:left w:val="nil"/>
              <w:bottom w:val="single" w:sz="4" w:space="0" w:color="auto"/>
              <w:right w:val="single" w:sz="4" w:space="0" w:color="auto"/>
            </w:tcBorders>
            <w:shd w:val="clear" w:color="000000" w:fill="FFFFFF"/>
            <w:noWrap/>
            <w:vAlign w:val="bottom"/>
            <w:hideMark/>
          </w:tcPr>
          <w:p w14:paraId="717D291B" w14:textId="77777777" w:rsidR="006172B2" w:rsidRPr="006172B2" w:rsidRDefault="006172B2" w:rsidP="006172B2">
            <w:pPr>
              <w:rPr>
                <w:sz w:val="22"/>
                <w:szCs w:val="22"/>
              </w:rPr>
            </w:pPr>
            <w:r w:rsidRPr="006172B2">
              <w:rPr>
                <w:sz w:val="22"/>
                <w:szCs w:val="22"/>
              </w:rPr>
              <w:t>Општинско</w:t>
            </w:r>
          </w:p>
        </w:tc>
      </w:tr>
      <w:tr w:rsidR="006172B2" w:rsidRPr="006172B2" w14:paraId="31598000"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0D2FC447" w14:textId="77777777" w:rsidR="006172B2" w:rsidRPr="006172B2" w:rsidRDefault="006172B2" w:rsidP="006172B2">
            <w:pPr>
              <w:jc w:val="center"/>
            </w:pPr>
            <w:r w:rsidRPr="006172B2">
              <w:t>7710</w:t>
            </w:r>
          </w:p>
        </w:tc>
        <w:tc>
          <w:tcPr>
            <w:tcW w:w="1560" w:type="pct"/>
            <w:tcBorders>
              <w:top w:val="nil"/>
              <w:left w:val="nil"/>
              <w:bottom w:val="single" w:sz="4" w:space="0" w:color="auto"/>
              <w:right w:val="single" w:sz="4" w:space="0" w:color="auto"/>
            </w:tcBorders>
            <w:shd w:val="clear" w:color="auto" w:fill="auto"/>
            <w:noWrap/>
            <w:vAlign w:val="center"/>
            <w:hideMark/>
          </w:tcPr>
          <w:p w14:paraId="7C898DBD" w14:textId="77777777" w:rsidR="006172B2" w:rsidRPr="006172B2" w:rsidRDefault="006172B2" w:rsidP="006172B2">
            <w:pPr>
              <w:jc w:val="center"/>
            </w:pPr>
            <w:r w:rsidRPr="006172B2">
              <w:t>пашњак 2кл</w:t>
            </w:r>
          </w:p>
        </w:tc>
        <w:tc>
          <w:tcPr>
            <w:tcW w:w="317" w:type="pct"/>
            <w:tcBorders>
              <w:top w:val="nil"/>
              <w:left w:val="nil"/>
              <w:bottom w:val="single" w:sz="4" w:space="0" w:color="auto"/>
              <w:right w:val="single" w:sz="4" w:space="0" w:color="auto"/>
            </w:tcBorders>
            <w:shd w:val="clear" w:color="auto" w:fill="auto"/>
            <w:noWrap/>
            <w:vAlign w:val="center"/>
            <w:hideMark/>
          </w:tcPr>
          <w:p w14:paraId="440F8378"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22337D85" w14:textId="77777777" w:rsidR="006172B2" w:rsidRPr="006172B2" w:rsidRDefault="006172B2" w:rsidP="006172B2">
            <w:pPr>
              <w:jc w:val="center"/>
            </w:pPr>
            <w:r w:rsidRPr="006172B2">
              <w:t>6</w:t>
            </w:r>
          </w:p>
        </w:tc>
        <w:tc>
          <w:tcPr>
            <w:tcW w:w="357" w:type="pct"/>
            <w:tcBorders>
              <w:top w:val="nil"/>
              <w:left w:val="nil"/>
              <w:bottom w:val="single" w:sz="4" w:space="0" w:color="auto"/>
              <w:right w:val="single" w:sz="4" w:space="0" w:color="auto"/>
            </w:tcBorders>
            <w:shd w:val="clear" w:color="auto" w:fill="auto"/>
            <w:noWrap/>
            <w:vAlign w:val="center"/>
            <w:hideMark/>
          </w:tcPr>
          <w:p w14:paraId="2C631283" w14:textId="77777777" w:rsidR="006172B2" w:rsidRPr="006172B2" w:rsidRDefault="006172B2" w:rsidP="006172B2">
            <w:pPr>
              <w:jc w:val="center"/>
            </w:pPr>
            <w:r w:rsidRPr="006172B2">
              <w:t>52</w:t>
            </w:r>
          </w:p>
        </w:tc>
        <w:tc>
          <w:tcPr>
            <w:tcW w:w="1387" w:type="pct"/>
            <w:tcBorders>
              <w:top w:val="nil"/>
              <w:left w:val="nil"/>
              <w:bottom w:val="single" w:sz="4" w:space="0" w:color="auto"/>
              <w:right w:val="single" w:sz="4" w:space="0" w:color="auto"/>
            </w:tcBorders>
            <w:shd w:val="clear" w:color="000000" w:fill="FFFFFF"/>
            <w:noWrap/>
            <w:vAlign w:val="bottom"/>
            <w:hideMark/>
          </w:tcPr>
          <w:p w14:paraId="6FC9F218" w14:textId="77777777" w:rsidR="006172B2" w:rsidRPr="006172B2" w:rsidRDefault="006172B2" w:rsidP="006172B2">
            <w:pPr>
              <w:rPr>
                <w:sz w:val="22"/>
                <w:szCs w:val="22"/>
              </w:rPr>
            </w:pPr>
            <w:r w:rsidRPr="006172B2">
              <w:rPr>
                <w:sz w:val="22"/>
                <w:szCs w:val="22"/>
              </w:rPr>
              <w:t>Општинско</w:t>
            </w:r>
          </w:p>
        </w:tc>
      </w:tr>
      <w:tr w:rsidR="006172B2" w:rsidRPr="006172B2" w14:paraId="584B66C3"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51904E73" w14:textId="77777777" w:rsidR="006172B2" w:rsidRPr="006172B2" w:rsidRDefault="006172B2" w:rsidP="006172B2">
            <w:pPr>
              <w:jc w:val="center"/>
            </w:pPr>
            <w:r w:rsidRPr="006172B2">
              <w:t>7974</w:t>
            </w:r>
          </w:p>
        </w:tc>
        <w:tc>
          <w:tcPr>
            <w:tcW w:w="1560" w:type="pct"/>
            <w:tcBorders>
              <w:top w:val="nil"/>
              <w:left w:val="nil"/>
              <w:bottom w:val="single" w:sz="4" w:space="0" w:color="auto"/>
              <w:right w:val="single" w:sz="4" w:space="0" w:color="auto"/>
            </w:tcBorders>
            <w:shd w:val="clear" w:color="auto" w:fill="auto"/>
            <w:noWrap/>
            <w:vAlign w:val="center"/>
            <w:hideMark/>
          </w:tcPr>
          <w:p w14:paraId="281E7270" w14:textId="77777777" w:rsidR="006172B2" w:rsidRPr="006172B2" w:rsidRDefault="006172B2" w:rsidP="006172B2">
            <w:pPr>
              <w:jc w:val="center"/>
            </w:pPr>
            <w:r w:rsidRPr="006172B2">
              <w:t>пашњак 2кл</w:t>
            </w:r>
          </w:p>
        </w:tc>
        <w:tc>
          <w:tcPr>
            <w:tcW w:w="317" w:type="pct"/>
            <w:tcBorders>
              <w:top w:val="nil"/>
              <w:left w:val="nil"/>
              <w:bottom w:val="single" w:sz="4" w:space="0" w:color="auto"/>
              <w:right w:val="single" w:sz="4" w:space="0" w:color="auto"/>
            </w:tcBorders>
            <w:shd w:val="clear" w:color="auto" w:fill="auto"/>
            <w:noWrap/>
            <w:vAlign w:val="center"/>
            <w:hideMark/>
          </w:tcPr>
          <w:p w14:paraId="3318F24E"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5F1455FA" w14:textId="77777777" w:rsidR="006172B2" w:rsidRPr="006172B2" w:rsidRDefault="006172B2" w:rsidP="006172B2">
            <w:pPr>
              <w:jc w:val="center"/>
            </w:pPr>
            <w:r w:rsidRPr="006172B2">
              <w:t>41</w:t>
            </w:r>
          </w:p>
        </w:tc>
        <w:tc>
          <w:tcPr>
            <w:tcW w:w="357" w:type="pct"/>
            <w:tcBorders>
              <w:top w:val="nil"/>
              <w:left w:val="nil"/>
              <w:bottom w:val="single" w:sz="4" w:space="0" w:color="auto"/>
              <w:right w:val="single" w:sz="4" w:space="0" w:color="auto"/>
            </w:tcBorders>
            <w:shd w:val="clear" w:color="auto" w:fill="auto"/>
            <w:noWrap/>
            <w:vAlign w:val="center"/>
            <w:hideMark/>
          </w:tcPr>
          <w:p w14:paraId="2A334824" w14:textId="77777777" w:rsidR="006172B2" w:rsidRPr="006172B2" w:rsidRDefault="006172B2" w:rsidP="006172B2">
            <w:pPr>
              <w:jc w:val="center"/>
            </w:pPr>
            <w:r w:rsidRPr="006172B2">
              <w:t>24</w:t>
            </w:r>
          </w:p>
        </w:tc>
        <w:tc>
          <w:tcPr>
            <w:tcW w:w="1387" w:type="pct"/>
            <w:tcBorders>
              <w:top w:val="nil"/>
              <w:left w:val="nil"/>
              <w:bottom w:val="single" w:sz="4" w:space="0" w:color="auto"/>
              <w:right w:val="single" w:sz="4" w:space="0" w:color="auto"/>
            </w:tcBorders>
            <w:shd w:val="clear" w:color="000000" w:fill="FFFFFF"/>
            <w:noWrap/>
            <w:vAlign w:val="bottom"/>
            <w:hideMark/>
          </w:tcPr>
          <w:p w14:paraId="0C634B46" w14:textId="77777777" w:rsidR="006172B2" w:rsidRPr="006172B2" w:rsidRDefault="006172B2" w:rsidP="006172B2">
            <w:pPr>
              <w:rPr>
                <w:sz w:val="22"/>
                <w:szCs w:val="22"/>
              </w:rPr>
            </w:pPr>
            <w:r w:rsidRPr="006172B2">
              <w:rPr>
                <w:sz w:val="22"/>
                <w:szCs w:val="22"/>
              </w:rPr>
              <w:t>Општинско</w:t>
            </w:r>
          </w:p>
        </w:tc>
      </w:tr>
      <w:tr w:rsidR="006172B2" w:rsidRPr="006172B2" w14:paraId="36308AE5"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5FB238BB" w14:textId="77777777" w:rsidR="006172B2" w:rsidRPr="006172B2" w:rsidRDefault="006172B2" w:rsidP="006172B2">
            <w:pPr>
              <w:jc w:val="center"/>
            </w:pPr>
            <w:r w:rsidRPr="006172B2">
              <w:t>7976</w:t>
            </w:r>
          </w:p>
        </w:tc>
        <w:tc>
          <w:tcPr>
            <w:tcW w:w="1560" w:type="pct"/>
            <w:tcBorders>
              <w:top w:val="nil"/>
              <w:left w:val="nil"/>
              <w:bottom w:val="single" w:sz="4" w:space="0" w:color="auto"/>
              <w:right w:val="single" w:sz="4" w:space="0" w:color="auto"/>
            </w:tcBorders>
            <w:shd w:val="clear" w:color="auto" w:fill="auto"/>
            <w:noWrap/>
            <w:vAlign w:val="center"/>
            <w:hideMark/>
          </w:tcPr>
          <w:p w14:paraId="53373B5E" w14:textId="77777777" w:rsidR="006172B2" w:rsidRPr="006172B2" w:rsidRDefault="006172B2" w:rsidP="006172B2">
            <w:pPr>
              <w:jc w:val="center"/>
            </w:pPr>
            <w:r w:rsidRPr="006172B2">
              <w:t>пашњак 2кл</w:t>
            </w:r>
          </w:p>
        </w:tc>
        <w:tc>
          <w:tcPr>
            <w:tcW w:w="317" w:type="pct"/>
            <w:tcBorders>
              <w:top w:val="nil"/>
              <w:left w:val="nil"/>
              <w:bottom w:val="single" w:sz="4" w:space="0" w:color="auto"/>
              <w:right w:val="single" w:sz="4" w:space="0" w:color="auto"/>
            </w:tcBorders>
            <w:shd w:val="clear" w:color="auto" w:fill="auto"/>
            <w:noWrap/>
            <w:vAlign w:val="center"/>
            <w:hideMark/>
          </w:tcPr>
          <w:p w14:paraId="08ED7266"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184A6017" w14:textId="77777777" w:rsidR="006172B2" w:rsidRPr="006172B2" w:rsidRDefault="006172B2" w:rsidP="006172B2">
            <w:pPr>
              <w:jc w:val="center"/>
            </w:pPr>
            <w:r w:rsidRPr="006172B2">
              <w:t>6</w:t>
            </w:r>
          </w:p>
        </w:tc>
        <w:tc>
          <w:tcPr>
            <w:tcW w:w="357" w:type="pct"/>
            <w:tcBorders>
              <w:top w:val="nil"/>
              <w:left w:val="nil"/>
              <w:bottom w:val="single" w:sz="4" w:space="0" w:color="auto"/>
              <w:right w:val="single" w:sz="4" w:space="0" w:color="auto"/>
            </w:tcBorders>
            <w:shd w:val="clear" w:color="auto" w:fill="auto"/>
            <w:noWrap/>
            <w:vAlign w:val="center"/>
            <w:hideMark/>
          </w:tcPr>
          <w:p w14:paraId="78550C32" w14:textId="77777777" w:rsidR="006172B2" w:rsidRPr="006172B2" w:rsidRDefault="006172B2" w:rsidP="006172B2">
            <w:pPr>
              <w:jc w:val="center"/>
            </w:pPr>
            <w:r w:rsidRPr="006172B2">
              <w:t>65</w:t>
            </w:r>
          </w:p>
        </w:tc>
        <w:tc>
          <w:tcPr>
            <w:tcW w:w="1387" w:type="pct"/>
            <w:tcBorders>
              <w:top w:val="nil"/>
              <w:left w:val="nil"/>
              <w:bottom w:val="single" w:sz="4" w:space="0" w:color="auto"/>
              <w:right w:val="single" w:sz="4" w:space="0" w:color="auto"/>
            </w:tcBorders>
            <w:shd w:val="clear" w:color="000000" w:fill="FFFFFF"/>
            <w:noWrap/>
            <w:vAlign w:val="bottom"/>
            <w:hideMark/>
          </w:tcPr>
          <w:p w14:paraId="71C1E30E" w14:textId="77777777" w:rsidR="006172B2" w:rsidRPr="006172B2" w:rsidRDefault="006172B2" w:rsidP="006172B2">
            <w:pPr>
              <w:rPr>
                <w:sz w:val="22"/>
                <w:szCs w:val="22"/>
              </w:rPr>
            </w:pPr>
            <w:r w:rsidRPr="006172B2">
              <w:rPr>
                <w:sz w:val="22"/>
                <w:szCs w:val="22"/>
              </w:rPr>
              <w:t>Општинско</w:t>
            </w:r>
          </w:p>
        </w:tc>
      </w:tr>
      <w:tr w:rsidR="006172B2" w:rsidRPr="006172B2" w14:paraId="3360A5E8"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7F4D41F0" w14:textId="77777777" w:rsidR="006172B2" w:rsidRPr="006172B2" w:rsidRDefault="006172B2" w:rsidP="006172B2">
            <w:pPr>
              <w:jc w:val="center"/>
            </w:pPr>
            <w:r w:rsidRPr="006172B2">
              <w:t>7977</w:t>
            </w:r>
          </w:p>
        </w:tc>
        <w:tc>
          <w:tcPr>
            <w:tcW w:w="1560" w:type="pct"/>
            <w:tcBorders>
              <w:top w:val="nil"/>
              <w:left w:val="nil"/>
              <w:bottom w:val="single" w:sz="4" w:space="0" w:color="auto"/>
              <w:right w:val="single" w:sz="4" w:space="0" w:color="auto"/>
            </w:tcBorders>
            <w:shd w:val="clear" w:color="auto" w:fill="auto"/>
            <w:noWrap/>
            <w:vAlign w:val="center"/>
            <w:hideMark/>
          </w:tcPr>
          <w:p w14:paraId="51E790B8" w14:textId="77777777" w:rsidR="006172B2" w:rsidRPr="006172B2" w:rsidRDefault="006172B2" w:rsidP="006172B2">
            <w:pPr>
              <w:jc w:val="center"/>
            </w:pPr>
            <w:r w:rsidRPr="006172B2">
              <w:t>пашњак 2кл</w:t>
            </w:r>
          </w:p>
        </w:tc>
        <w:tc>
          <w:tcPr>
            <w:tcW w:w="317" w:type="pct"/>
            <w:tcBorders>
              <w:top w:val="nil"/>
              <w:left w:val="nil"/>
              <w:bottom w:val="single" w:sz="4" w:space="0" w:color="auto"/>
              <w:right w:val="single" w:sz="4" w:space="0" w:color="auto"/>
            </w:tcBorders>
            <w:shd w:val="clear" w:color="auto" w:fill="auto"/>
            <w:noWrap/>
            <w:vAlign w:val="center"/>
            <w:hideMark/>
          </w:tcPr>
          <w:p w14:paraId="3BA7B87D"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2C5D5E7D" w14:textId="77777777" w:rsidR="006172B2" w:rsidRPr="006172B2" w:rsidRDefault="006172B2" w:rsidP="006172B2">
            <w:pPr>
              <w:jc w:val="center"/>
            </w:pPr>
            <w:r w:rsidRPr="006172B2">
              <w:t>14</w:t>
            </w:r>
          </w:p>
        </w:tc>
        <w:tc>
          <w:tcPr>
            <w:tcW w:w="357" w:type="pct"/>
            <w:tcBorders>
              <w:top w:val="nil"/>
              <w:left w:val="nil"/>
              <w:bottom w:val="single" w:sz="4" w:space="0" w:color="auto"/>
              <w:right w:val="single" w:sz="4" w:space="0" w:color="auto"/>
            </w:tcBorders>
            <w:shd w:val="clear" w:color="auto" w:fill="auto"/>
            <w:noWrap/>
            <w:vAlign w:val="center"/>
            <w:hideMark/>
          </w:tcPr>
          <w:p w14:paraId="14FEBB67" w14:textId="77777777" w:rsidR="006172B2" w:rsidRPr="006172B2" w:rsidRDefault="006172B2" w:rsidP="006172B2">
            <w:pPr>
              <w:jc w:val="center"/>
            </w:pPr>
            <w:r w:rsidRPr="006172B2">
              <w:t>45</w:t>
            </w:r>
          </w:p>
        </w:tc>
        <w:tc>
          <w:tcPr>
            <w:tcW w:w="1387" w:type="pct"/>
            <w:tcBorders>
              <w:top w:val="nil"/>
              <w:left w:val="nil"/>
              <w:bottom w:val="single" w:sz="4" w:space="0" w:color="auto"/>
              <w:right w:val="single" w:sz="4" w:space="0" w:color="auto"/>
            </w:tcBorders>
            <w:shd w:val="clear" w:color="000000" w:fill="FFFFFF"/>
            <w:noWrap/>
            <w:vAlign w:val="bottom"/>
            <w:hideMark/>
          </w:tcPr>
          <w:p w14:paraId="0B6817AB" w14:textId="77777777" w:rsidR="006172B2" w:rsidRPr="006172B2" w:rsidRDefault="006172B2" w:rsidP="006172B2">
            <w:pPr>
              <w:rPr>
                <w:sz w:val="22"/>
                <w:szCs w:val="22"/>
              </w:rPr>
            </w:pPr>
            <w:r w:rsidRPr="006172B2">
              <w:rPr>
                <w:sz w:val="22"/>
                <w:szCs w:val="22"/>
              </w:rPr>
              <w:t>Општинско</w:t>
            </w:r>
          </w:p>
        </w:tc>
      </w:tr>
      <w:tr w:rsidR="006172B2" w:rsidRPr="006172B2" w14:paraId="1A393338" w14:textId="77777777" w:rsidTr="006172B2">
        <w:trPr>
          <w:trHeight w:val="315"/>
        </w:trPr>
        <w:tc>
          <w:tcPr>
            <w:tcW w:w="2606" w:type="pct"/>
            <w:gridSpan w:val="2"/>
            <w:tcBorders>
              <w:top w:val="single" w:sz="4" w:space="0" w:color="auto"/>
              <w:left w:val="single" w:sz="8" w:space="0" w:color="auto"/>
              <w:bottom w:val="single" w:sz="8" w:space="0" w:color="auto"/>
              <w:right w:val="single" w:sz="4" w:space="0" w:color="000000"/>
            </w:tcBorders>
            <w:shd w:val="clear" w:color="000000" w:fill="D8D8D8"/>
            <w:noWrap/>
            <w:vAlign w:val="center"/>
            <w:hideMark/>
          </w:tcPr>
          <w:p w14:paraId="1DC98442" w14:textId="77777777" w:rsidR="006172B2" w:rsidRPr="006172B2" w:rsidRDefault="006172B2" w:rsidP="006172B2">
            <w:pPr>
              <w:jc w:val="center"/>
              <w:rPr>
                <w:b/>
                <w:bCs/>
              </w:rPr>
            </w:pPr>
            <w:r w:rsidRPr="006172B2">
              <w:rPr>
                <w:b/>
                <w:bCs/>
              </w:rPr>
              <w:t>Укупно</w:t>
            </w:r>
          </w:p>
        </w:tc>
        <w:tc>
          <w:tcPr>
            <w:tcW w:w="317" w:type="pct"/>
            <w:tcBorders>
              <w:top w:val="nil"/>
              <w:left w:val="nil"/>
              <w:bottom w:val="single" w:sz="8" w:space="0" w:color="auto"/>
              <w:right w:val="single" w:sz="4" w:space="0" w:color="auto"/>
            </w:tcBorders>
            <w:shd w:val="clear" w:color="000000" w:fill="D8D8D8"/>
            <w:noWrap/>
            <w:vAlign w:val="center"/>
            <w:hideMark/>
          </w:tcPr>
          <w:p w14:paraId="56E39CAF" w14:textId="77777777" w:rsidR="006172B2" w:rsidRPr="006172B2" w:rsidRDefault="006172B2" w:rsidP="006172B2">
            <w:pPr>
              <w:jc w:val="center"/>
              <w:rPr>
                <w:b/>
                <w:bCs/>
              </w:rPr>
            </w:pPr>
            <w:r w:rsidRPr="006172B2">
              <w:rPr>
                <w:b/>
                <w:bCs/>
              </w:rPr>
              <w:t>4</w:t>
            </w:r>
          </w:p>
        </w:tc>
        <w:tc>
          <w:tcPr>
            <w:tcW w:w="333" w:type="pct"/>
            <w:tcBorders>
              <w:top w:val="nil"/>
              <w:left w:val="nil"/>
              <w:bottom w:val="single" w:sz="8" w:space="0" w:color="auto"/>
              <w:right w:val="single" w:sz="4" w:space="0" w:color="auto"/>
            </w:tcBorders>
            <w:shd w:val="clear" w:color="000000" w:fill="D8D8D8"/>
            <w:noWrap/>
            <w:vAlign w:val="center"/>
            <w:hideMark/>
          </w:tcPr>
          <w:p w14:paraId="74FED511" w14:textId="77777777" w:rsidR="006172B2" w:rsidRPr="006172B2" w:rsidRDefault="006172B2" w:rsidP="006172B2">
            <w:pPr>
              <w:jc w:val="center"/>
              <w:rPr>
                <w:b/>
                <w:bCs/>
              </w:rPr>
            </w:pPr>
            <w:r w:rsidRPr="006172B2">
              <w:rPr>
                <w:b/>
                <w:bCs/>
              </w:rPr>
              <w:t>41</w:t>
            </w:r>
          </w:p>
        </w:tc>
        <w:tc>
          <w:tcPr>
            <w:tcW w:w="357" w:type="pct"/>
            <w:tcBorders>
              <w:top w:val="nil"/>
              <w:left w:val="nil"/>
              <w:bottom w:val="single" w:sz="8" w:space="0" w:color="auto"/>
              <w:right w:val="single" w:sz="4" w:space="0" w:color="auto"/>
            </w:tcBorders>
            <w:shd w:val="clear" w:color="000000" w:fill="D8D8D8"/>
            <w:noWrap/>
            <w:vAlign w:val="center"/>
            <w:hideMark/>
          </w:tcPr>
          <w:p w14:paraId="6F40D1CD" w14:textId="77777777" w:rsidR="006172B2" w:rsidRPr="006172B2" w:rsidRDefault="006172B2" w:rsidP="006172B2">
            <w:pPr>
              <w:jc w:val="center"/>
              <w:rPr>
                <w:b/>
                <w:bCs/>
              </w:rPr>
            </w:pPr>
            <w:r w:rsidRPr="006172B2">
              <w:rPr>
                <w:b/>
                <w:bCs/>
              </w:rPr>
              <w:t>82</w:t>
            </w:r>
          </w:p>
        </w:tc>
        <w:tc>
          <w:tcPr>
            <w:tcW w:w="1387" w:type="pct"/>
            <w:tcBorders>
              <w:top w:val="nil"/>
              <w:left w:val="nil"/>
              <w:bottom w:val="single" w:sz="8" w:space="0" w:color="auto"/>
              <w:right w:val="single" w:sz="4" w:space="0" w:color="auto"/>
            </w:tcBorders>
            <w:shd w:val="clear" w:color="auto" w:fill="auto"/>
            <w:noWrap/>
            <w:vAlign w:val="center"/>
            <w:hideMark/>
          </w:tcPr>
          <w:p w14:paraId="24BDA394" w14:textId="77777777" w:rsidR="006172B2" w:rsidRPr="006172B2" w:rsidRDefault="006172B2" w:rsidP="006172B2">
            <w:pPr>
              <w:jc w:val="center"/>
              <w:rPr>
                <w:b/>
                <w:bCs/>
              </w:rPr>
            </w:pPr>
            <w:r w:rsidRPr="006172B2">
              <w:rPr>
                <w:b/>
                <w:bCs/>
              </w:rPr>
              <w:t> </w:t>
            </w:r>
          </w:p>
        </w:tc>
      </w:tr>
    </w:tbl>
    <w:p w14:paraId="1F6EA5A4" w14:textId="77777777" w:rsidR="000D6AC6" w:rsidRPr="006172B2" w:rsidRDefault="000D6AC6" w:rsidP="00F72751">
      <w:pPr>
        <w:jc w:val="both"/>
      </w:pPr>
    </w:p>
    <w:p w14:paraId="72D54431" w14:textId="77777777" w:rsidR="000D6AC6" w:rsidRPr="006172B2" w:rsidRDefault="000D6AC6" w:rsidP="00F72751">
      <w:pPr>
        <w:jc w:val="both"/>
      </w:pPr>
    </w:p>
    <w:tbl>
      <w:tblPr>
        <w:tblW w:w="5000" w:type="pct"/>
        <w:tblLook w:val="04A0" w:firstRow="1" w:lastRow="0" w:firstColumn="1" w:lastColumn="0" w:noHBand="0" w:noVBand="1"/>
      </w:tblPr>
      <w:tblGrid>
        <w:gridCol w:w="2158"/>
        <w:gridCol w:w="2432"/>
        <w:gridCol w:w="650"/>
        <w:gridCol w:w="650"/>
        <w:gridCol w:w="697"/>
        <w:gridCol w:w="2701"/>
      </w:tblGrid>
      <w:tr w:rsidR="006172B2" w:rsidRPr="006172B2" w14:paraId="4AA0E827" w14:textId="77777777" w:rsidTr="006172B2">
        <w:trPr>
          <w:trHeight w:val="315"/>
          <w:tblHeader/>
        </w:trPr>
        <w:tc>
          <w:tcPr>
            <w:tcW w:w="5000" w:type="pct"/>
            <w:gridSpan w:val="6"/>
            <w:vMerge w:val="restart"/>
            <w:tcBorders>
              <w:top w:val="single" w:sz="8" w:space="0" w:color="auto"/>
              <w:left w:val="single" w:sz="8" w:space="0" w:color="auto"/>
              <w:bottom w:val="single" w:sz="4" w:space="0" w:color="auto"/>
              <w:right w:val="single" w:sz="4" w:space="0" w:color="auto"/>
            </w:tcBorders>
            <w:shd w:val="clear" w:color="000000" w:fill="C0C0C0"/>
            <w:noWrap/>
            <w:vAlign w:val="center"/>
            <w:hideMark/>
          </w:tcPr>
          <w:p w14:paraId="7AA5EDCE" w14:textId="77777777" w:rsidR="006172B2" w:rsidRPr="006172B2" w:rsidRDefault="006172B2" w:rsidP="006172B2">
            <w:pPr>
              <w:jc w:val="center"/>
              <w:rPr>
                <w:b/>
                <w:bCs/>
              </w:rPr>
            </w:pPr>
            <w:r w:rsidRPr="006172B2">
              <w:rPr>
                <w:b/>
                <w:bCs/>
              </w:rPr>
              <w:t>К.О Градска Општинске-шумско</w:t>
            </w:r>
          </w:p>
        </w:tc>
      </w:tr>
      <w:tr w:rsidR="006172B2" w:rsidRPr="006172B2" w14:paraId="347FDDC7" w14:textId="77777777" w:rsidTr="006172B2">
        <w:trPr>
          <w:trHeight w:val="315"/>
          <w:tblHeader/>
        </w:trPr>
        <w:tc>
          <w:tcPr>
            <w:tcW w:w="5000" w:type="pct"/>
            <w:gridSpan w:val="6"/>
            <w:vMerge/>
            <w:tcBorders>
              <w:top w:val="single" w:sz="8" w:space="0" w:color="auto"/>
              <w:left w:val="single" w:sz="8" w:space="0" w:color="auto"/>
              <w:bottom w:val="single" w:sz="4" w:space="0" w:color="auto"/>
              <w:right w:val="single" w:sz="4" w:space="0" w:color="auto"/>
            </w:tcBorders>
            <w:vAlign w:val="center"/>
            <w:hideMark/>
          </w:tcPr>
          <w:p w14:paraId="19F704CD" w14:textId="77777777" w:rsidR="006172B2" w:rsidRPr="006172B2" w:rsidRDefault="006172B2" w:rsidP="006172B2">
            <w:pPr>
              <w:rPr>
                <w:b/>
                <w:bCs/>
              </w:rPr>
            </w:pPr>
          </w:p>
        </w:tc>
      </w:tr>
      <w:tr w:rsidR="006172B2" w:rsidRPr="006172B2" w14:paraId="4DE4CAD6" w14:textId="77777777" w:rsidTr="006172B2">
        <w:trPr>
          <w:trHeight w:val="315"/>
          <w:tblHeader/>
        </w:trPr>
        <w:tc>
          <w:tcPr>
            <w:tcW w:w="5000" w:type="pct"/>
            <w:gridSpan w:val="6"/>
            <w:vMerge/>
            <w:tcBorders>
              <w:top w:val="single" w:sz="8" w:space="0" w:color="auto"/>
              <w:left w:val="single" w:sz="8" w:space="0" w:color="auto"/>
              <w:bottom w:val="single" w:sz="4" w:space="0" w:color="auto"/>
              <w:right w:val="single" w:sz="4" w:space="0" w:color="auto"/>
            </w:tcBorders>
            <w:vAlign w:val="center"/>
            <w:hideMark/>
          </w:tcPr>
          <w:p w14:paraId="286BE2B4" w14:textId="77777777" w:rsidR="006172B2" w:rsidRPr="006172B2" w:rsidRDefault="006172B2" w:rsidP="006172B2">
            <w:pPr>
              <w:rPr>
                <w:b/>
                <w:bCs/>
              </w:rPr>
            </w:pPr>
          </w:p>
        </w:tc>
      </w:tr>
      <w:tr w:rsidR="006172B2" w:rsidRPr="006172B2" w14:paraId="0245D272" w14:textId="77777777" w:rsidTr="006172B2">
        <w:trPr>
          <w:trHeight w:val="315"/>
          <w:tblHeader/>
        </w:trPr>
        <w:tc>
          <w:tcPr>
            <w:tcW w:w="1162" w:type="pct"/>
            <w:tcBorders>
              <w:top w:val="nil"/>
              <w:left w:val="single" w:sz="8" w:space="0" w:color="auto"/>
              <w:bottom w:val="single" w:sz="4" w:space="0" w:color="auto"/>
              <w:right w:val="single" w:sz="4" w:space="0" w:color="auto"/>
            </w:tcBorders>
            <w:shd w:val="clear" w:color="000000" w:fill="C0C0C0"/>
            <w:noWrap/>
            <w:vAlign w:val="center"/>
            <w:hideMark/>
          </w:tcPr>
          <w:p w14:paraId="5D465D77" w14:textId="77777777" w:rsidR="006172B2" w:rsidRPr="006172B2" w:rsidRDefault="006172B2" w:rsidP="006172B2">
            <w:pPr>
              <w:jc w:val="center"/>
            </w:pPr>
            <w:r w:rsidRPr="006172B2">
              <w:t>Бр.кат.</w:t>
            </w:r>
          </w:p>
        </w:tc>
        <w:tc>
          <w:tcPr>
            <w:tcW w:w="1308"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6F7C8362" w14:textId="77777777" w:rsidR="006172B2" w:rsidRPr="006172B2" w:rsidRDefault="006172B2" w:rsidP="006172B2">
            <w:pPr>
              <w:jc w:val="center"/>
            </w:pPr>
            <w:r w:rsidRPr="006172B2">
              <w:t>Култура</w:t>
            </w:r>
          </w:p>
        </w:tc>
        <w:tc>
          <w:tcPr>
            <w:tcW w:w="1074"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16C928AF" w14:textId="77777777" w:rsidR="006172B2" w:rsidRPr="006172B2" w:rsidRDefault="006172B2" w:rsidP="006172B2">
            <w:pPr>
              <w:jc w:val="center"/>
            </w:pPr>
            <w:r w:rsidRPr="006172B2">
              <w:t>Површина</w:t>
            </w:r>
          </w:p>
        </w:tc>
        <w:tc>
          <w:tcPr>
            <w:tcW w:w="1455"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3E2A9292" w14:textId="77777777" w:rsidR="006172B2" w:rsidRPr="006172B2" w:rsidRDefault="006172B2" w:rsidP="006172B2">
            <w:pPr>
              <w:jc w:val="center"/>
            </w:pPr>
            <w:r w:rsidRPr="006172B2">
              <w:t>Напомена</w:t>
            </w:r>
          </w:p>
        </w:tc>
      </w:tr>
      <w:tr w:rsidR="006172B2" w:rsidRPr="006172B2" w14:paraId="0FE24C3B" w14:textId="77777777" w:rsidTr="006172B2">
        <w:trPr>
          <w:trHeight w:val="315"/>
          <w:tblHeader/>
        </w:trPr>
        <w:tc>
          <w:tcPr>
            <w:tcW w:w="1162" w:type="pct"/>
            <w:tcBorders>
              <w:top w:val="nil"/>
              <w:left w:val="single" w:sz="8" w:space="0" w:color="auto"/>
              <w:bottom w:val="single" w:sz="4" w:space="0" w:color="auto"/>
              <w:right w:val="single" w:sz="4" w:space="0" w:color="auto"/>
            </w:tcBorders>
            <w:shd w:val="clear" w:color="000000" w:fill="C0C0C0"/>
            <w:noWrap/>
            <w:vAlign w:val="center"/>
            <w:hideMark/>
          </w:tcPr>
          <w:p w14:paraId="4BA70600" w14:textId="77777777" w:rsidR="006172B2" w:rsidRPr="006172B2" w:rsidRDefault="006172B2" w:rsidP="006172B2">
            <w:pPr>
              <w:jc w:val="center"/>
            </w:pPr>
            <w:r w:rsidRPr="006172B2">
              <w:t>пaрцеле</w:t>
            </w:r>
          </w:p>
        </w:tc>
        <w:tc>
          <w:tcPr>
            <w:tcW w:w="1308" w:type="pct"/>
            <w:vMerge/>
            <w:tcBorders>
              <w:top w:val="nil"/>
              <w:left w:val="single" w:sz="4" w:space="0" w:color="auto"/>
              <w:bottom w:val="single" w:sz="4" w:space="0" w:color="auto"/>
              <w:right w:val="single" w:sz="4" w:space="0" w:color="auto"/>
            </w:tcBorders>
            <w:vAlign w:val="center"/>
            <w:hideMark/>
          </w:tcPr>
          <w:p w14:paraId="619E1CBF" w14:textId="77777777" w:rsidR="006172B2" w:rsidRPr="006172B2" w:rsidRDefault="006172B2" w:rsidP="006172B2"/>
        </w:tc>
        <w:tc>
          <w:tcPr>
            <w:tcW w:w="350" w:type="pct"/>
            <w:tcBorders>
              <w:top w:val="nil"/>
              <w:left w:val="nil"/>
              <w:bottom w:val="single" w:sz="4" w:space="0" w:color="auto"/>
              <w:right w:val="single" w:sz="4" w:space="0" w:color="auto"/>
            </w:tcBorders>
            <w:shd w:val="clear" w:color="000000" w:fill="C0C0C0"/>
            <w:noWrap/>
            <w:vAlign w:val="center"/>
            <w:hideMark/>
          </w:tcPr>
          <w:p w14:paraId="09C1A7B4" w14:textId="77777777" w:rsidR="006172B2" w:rsidRPr="006172B2" w:rsidRDefault="006172B2" w:rsidP="006172B2">
            <w:pPr>
              <w:jc w:val="center"/>
            </w:pPr>
            <w:r w:rsidRPr="006172B2">
              <w:t>ha</w:t>
            </w:r>
          </w:p>
        </w:tc>
        <w:tc>
          <w:tcPr>
            <w:tcW w:w="350" w:type="pct"/>
            <w:tcBorders>
              <w:top w:val="nil"/>
              <w:left w:val="nil"/>
              <w:bottom w:val="single" w:sz="4" w:space="0" w:color="auto"/>
              <w:right w:val="single" w:sz="4" w:space="0" w:color="auto"/>
            </w:tcBorders>
            <w:shd w:val="clear" w:color="000000" w:fill="C0C0C0"/>
            <w:noWrap/>
            <w:vAlign w:val="center"/>
            <w:hideMark/>
          </w:tcPr>
          <w:p w14:paraId="654B4F79" w14:textId="77777777" w:rsidR="006172B2" w:rsidRPr="006172B2" w:rsidRDefault="006172B2" w:rsidP="006172B2">
            <w:pPr>
              <w:jc w:val="center"/>
            </w:pPr>
            <w:r w:rsidRPr="006172B2">
              <w:t>ar</w:t>
            </w:r>
          </w:p>
        </w:tc>
        <w:tc>
          <w:tcPr>
            <w:tcW w:w="375" w:type="pct"/>
            <w:tcBorders>
              <w:top w:val="nil"/>
              <w:left w:val="nil"/>
              <w:bottom w:val="single" w:sz="4" w:space="0" w:color="auto"/>
              <w:right w:val="single" w:sz="4" w:space="0" w:color="auto"/>
            </w:tcBorders>
            <w:shd w:val="clear" w:color="000000" w:fill="C0C0C0"/>
            <w:noWrap/>
            <w:vAlign w:val="center"/>
            <w:hideMark/>
          </w:tcPr>
          <w:p w14:paraId="1534BFCF" w14:textId="77777777" w:rsidR="006172B2" w:rsidRPr="006172B2" w:rsidRDefault="006172B2" w:rsidP="006172B2">
            <w:pPr>
              <w:jc w:val="center"/>
            </w:pPr>
            <w:r w:rsidRPr="006172B2">
              <w:t>m³</w:t>
            </w:r>
          </w:p>
        </w:tc>
        <w:tc>
          <w:tcPr>
            <w:tcW w:w="1455" w:type="pct"/>
            <w:vMerge/>
            <w:tcBorders>
              <w:top w:val="nil"/>
              <w:left w:val="single" w:sz="4" w:space="0" w:color="auto"/>
              <w:bottom w:val="single" w:sz="4" w:space="0" w:color="000000"/>
              <w:right w:val="single" w:sz="8" w:space="0" w:color="auto"/>
            </w:tcBorders>
            <w:vAlign w:val="center"/>
            <w:hideMark/>
          </w:tcPr>
          <w:p w14:paraId="23AF1C6D" w14:textId="77777777" w:rsidR="006172B2" w:rsidRPr="006172B2" w:rsidRDefault="006172B2" w:rsidP="006172B2"/>
        </w:tc>
      </w:tr>
      <w:tr w:rsidR="006172B2" w:rsidRPr="006172B2" w14:paraId="0E19A0BA"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7793239C" w14:textId="77777777" w:rsidR="006172B2" w:rsidRPr="006172B2" w:rsidRDefault="006172B2" w:rsidP="006172B2">
            <w:pPr>
              <w:jc w:val="center"/>
            </w:pPr>
            <w:r w:rsidRPr="006172B2">
              <w:t>3830</w:t>
            </w:r>
          </w:p>
        </w:tc>
        <w:tc>
          <w:tcPr>
            <w:tcW w:w="1308" w:type="pct"/>
            <w:tcBorders>
              <w:top w:val="nil"/>
              <w:left w:val="nil"/>
              <w:bottom w:val="single" w:sz="4" w:space="0" w:color="auto"/>
              <w:right w:val="single" w:sz="4" w:space="0" w:color="auto"/>
            </w:tcBorders>
            <w:shd w:val="clear" w:color="auto" w:fill="auto"/>
            <w:noWrap/>
            <w:vAlign w:val="center"/>
            <w:hideMark/>
          </w:tcPr>
          <w:p w14:paraId="62CA1001" w14:textId="77777777" w:rsidR="006172B2" w:rsidRPr="006172B2" w:rsidRDefault="006172B2" w:rsidP="006172B2">
            <w:pPr>
              <w:jc w:val="center"/>
            </w:pPr>
            <w:r w:rsidRPr="006172B2">
              <w:t>шума 3кл</w:t>
            </w:r>
          </w:p>
        </w:tc>
        <w:tc>
          <w:tcPr>
            <w:tcW w:w="350" w:type="pct"/>
            <w:tcBorders>
              <w:top w:val="nil"/>
              <w:left w:val="nil"/>
              <w:bottom w:val="single" w:sz="4" w:space="0" w:color="auto"/>
              <w:right w:val="single" w:sz="4" w:space="0" w:color="auto"/>
            </w:tcBorders>
            <w:shd w:val="clear" w:color="auto" w:fill="auto"/>
            <w:noWrap/>
            <w:vAlign w:val="center"/>
            <w:hideMark/>
          </w:tcPr>
          <w:p w14:paraId="7CD4EBC6"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0F65FCF9" w14:textId="77777777" w:rsidR="006172B2" w:rsidRPr="006172B2" w:rsidRDefault="006172B2" w:rsidP="006172B2">
            <w:pPr>
              <w:jc w:val="center"/>
            </w:pPr>
            <w:r w:rsidRPr="006172B2">
              <w:t>17</w:t>
            </w:r>
          </w:p>
        </w:tc>
        <w:tc>
          <w:tcPr>
            <w:tcW w:w="375" w:type="pct"/>
            <w:tcBorders>
              <w:top w:val="nil"/>
              <w:left w:val="nil"/>
              <w:bottom w:val="single" w:sz="4" w:space="0" w:color="auto"/>
              <w:right w:val="single" w:sz="4" w:space="0" w:color="auto"/>
            </w:tcBorders>
            <w:shd w:val="clear" w:color="auto" w:fill="auto"/>
            <w:noWrap/>
            <w:vAlign w:val="center"/>
            <w:hideMark/>
          </w:tcPr>
          <w:p w14:paraId="56A6A19D" w14:textId="77777777" w:rsidR="006172B2" w:rsidRPr="006172B2" w:rsidRDefault="006172B2" w:rsidP="006172B2">
            <w:pPr>
              <w:jc w:val="center"/>
            </w:pPr>
            <w:r w:rsidRPr="006172B2">
              <w:t>1</w:t>
            </w:r>
          </w:p>
        </w:tc>
        <w:tc>
          <w:tcPr>
            <w:tcW w:w="1455" w:type="pct"/>
            <w:tcBorders>
              <w:top w:val="nil"/>
              <w:left w:val="nil"/>
              <w:bottom w:val="single" w:sz="4" w:space="0" w:color="auto"/>
              <w:right w:val="single" w:sz="4" w:space="0" w:color="auto"/>
            </w:tcBorders>
            <w:shd w:val="clear" w:color="000000" w:fill="FFFFFF"/>
            <w:noWrap/>
            <w:vAlign w:val="bottom"/>
            <w:hideMark/>
          </w:tcPr>
          <w:p w14:paraId="5192F6F9" w14:textId="77777777" w:rsidR="006172B2" w:rsidRPr="006172B2" w:rsidRDefault="006172B2" w:rsidP="006172B2">
            <w:pPr>
              <w:rPr>
                <w:sz w:val="22"/>
                <w:szCs w:val="22"/>
              </w:rPr>
            </w:pPr>
            <w:r w:rsidRPr="006172B2">
              <w:rPr>
                <w:sz w:val="22"/>
                <w:szCs w:val="22"/>
              </w:rPr>
              <w:t>Општинско</w:t>
            </w:r>
          </w:p>
        </w:tc>
      </w:tr>
      <w:tr w:rsidR="006172B2" w:rsidRPr="006172B2" w14:paraId="4B0E0492"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0837B320" w14:textId="77777777" w:rsidR="006172B2" w:rsidRPr="006172B2" w:rsidRDefault="006172B2" w:rsidP="006172B2">
            <w:pPr>
              <w:jc w:val="center"/>
            </w:pPr>
            <w:r w:rsidRPr="006172B2">
              <w:t>3868</w:t>
            </w:r>
          </w:p>
        </w:tc>
        <w:tc>
          <w:tcPr>
            <w:tcW w:w="1308" w:type="pct"/>
            <w:tcBorders>
              <w:top w:val="nil"/>
              <w:left w:val="nil"/>
              <w:bottom w:val="single" w:sz="4" w:space="0" w:color="auto"/>
              <w:right w:val="single" w:sz="4" w:space="0" w:color="auto"/>
            </w:tcBorders>
            <w:shd w:val="clear" w:color="auto" w:fill="auto"/>
            <w:noWrap/>
            <w:vAlign w:val="center"/>
            <w:hideMark/>
          </w:tcPr>
          <w:p w14:paraId="5BDF84E7" w14:textId="77777777" w:rsidR="006172B2" w:rsidRPr="006172B2" w:rsidRDefault="006172B2" w:rsidP="006172B2">
            <w:pPr>
              <w:jc w:val="center"/>
            </w:pPr>
            <w:r w:rsidRPr="006172B2">
              <w:t>шума 3кл</w:t>
            </w:r>
          </w:p>
        </w:tc>
        <w:tc>
          <w:tcPr>
            <w:tcW w:w="350" w:type="pct"/>
            <w:tcBorders>
              <w:top w:val="nil"/>
              <w:left w:val="nil"/>
              <w:bottom w:val="single" w:sz="4" w:space="0" w:color="auto"/>
              <w:right w:val="single" w:sz="4" w:space="0" w:color="auto"/>
            </w:tcBorders>
            <w:shd w:val="clear" w:color="auto" w:fill="auto"/>
            <w:noWrap/>
            <w:vAlign w:val="center"/>
            <w:hideMark/>
          </w:tcPr>
          <w:p w14:paraId="28FA6730"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29556B0A" w14:textId="77777777" w:rsidR="006172B2" w:rsidRPr="006172B2" w:rsidRDefault="006172B2" w:rsidP="006172B2">
            <w:pPr>
              <w:jc w:val="center"/>
            </w:pPr>
            <w:r w:rsidRPr="006172B2">
              <w:t>36</w:t>
            </w:r>
          </w:p>
        </w:tc>
        <w:tc>
          <w:tcPr>
            <w:tcW w:w="375" w:type="pct"/>
            <w:tcBorders>
              <w:top w:val="nil"/>
              <w:left w:val="nil"/>
              <w:bottom w:val="single" w:sz="4" w:space="0" w:color="auto"/>
              <w:right w:val="single" w:sz="4" w:space="0" w:color="auto"/>
            </w:tcBorders>
            <w:shd w:val="clear" w:color="auto" w:fill="auto"/>
            <w:noWrap/>
            <w:vAlign w:val="center"/>
            <w:hideMark/>
          </w:tcPr>
          <w:p w14:paraId="4CF826DD" w14:textId="77777777" w:rsidR="006172B2" w:rsidRPr="006172B2" w:rsidRDefault="006172B2" w:rsidP="006172B2">
            <w:pPr>
              <w:jc w:val="center"/>
            </w:pPr>
            <w:r w:rsidRPr="006172B2">
              <w:t>19</w:t>
            </w:r>
          </w:p>
        </w:tc>
        <w:tc>
          <w:tcPr>
            <w:tcW w:w="1455" w:type="pct"/>
            <w:tcBorders>
              <w:top w:val="nil"/>
              <w:left w:val="nil"/>
              <w:bottom w:val="single" w:sz="4" w:space="0" w:color="auto"/>
              <w:right w:val="single" w:sz="4" w:space="0" w:color="auto"/>
            </w:tcBorders>
            <w:shd w:val="clear" w:color="000000" w:fill="FFFFFF"/>
            <w:noWrap/>
            <w:vAlign w:val="bottom"/>
            <w:hideMark/>
          </w:tcPr>
          <w:p w14:paraId="66F7CA05" w14:textId="77777777" w:rsidR="006172B2" w:rsidRPr="006172B2" w:rsidRDefault="006172B2" w:rsidP="006172B2">
            <w:pPr>
              <w:rPr>
                <w:sz w:val="22"/>
                <w:szCs w:val="22"/>
              </w:rPr>
            </w:pPr>
            <w:r w:rsidRPr="006172B2">
              <w:rPr>
                <w:sz w:val="22"/>
                <w:szCs w:val="22"/>
              </w:rPr>
              <w:t>Општинско</w:t>
            </w:r>
          </w:p>
        </w:tc>
      </w:tr>
      <w:tr w:rsidR="006172B2" w:rsidRPr="006172B2" w14:paraId="73080C09"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73D23E4F" w14:textId="77777777" w:rsidR="006172B2" w:rsidRPr="006172B2" w:rsidRDefault="006172B2" w:rsidP="006172B2">
            <w:pPr>
              <w:jc w:val="center"/>
            </w:pPr>
            <w:r w:rsidRPr="006172B2">
              <w:t>4530</w:t>
            </w:r>
          </w:p>
        </w:tc>
        <w:tc>
          <w:tcPr>
            <w:tcW w:w="1308" w:type="pct"/>
            <w:tcBorders>
              <w:top w:val="nil"/>
              <w:left w:val="nil"/>
              <w:bottom w:val="single" w:sz="4" w:space="0" w:color="auto"/>
              <w:right w:val="single" w:sz="4" w:space="0" w:color="auto"/>
            </w:tcBorders>
            <w:shd w:val="clear" w:color="auto" w:fill="auto"/>
            <w:noWrap/>
            <w:vAlign w:val="center"/>
            <w:hideMark/>
          </w:tcPr>
          <w:p w14:paraId="63AD64C4" w14:textId="77777777" w:rsidR="006172B2" w:rsidRPr="006172B2" w:rsidRDefault="006172B2" w:rsidP="006172B2">
            <w:pPr>
              <w:jc w:val="center"/>
            </w:pPr>
            <w:r w:rsidRPr="006172B2">
              <w:t>шума 2кл</w:t>
            </w:r>
          </w:p>
        </w:tc>
        <w:tc>
          <w:tcPr>
            <w:tcW w:w="350" w:type="pct"/>
            <w:tcBorders>
              <w:top w:val="nil"/>
              <w:left w:val="nil"/>
              <w:bottom w:val="single" w:sz="4" w:space="0" w:color="auto"/>
              <w:right w:val="single" w:sz="4" w:space="0" w:color="auto"/>
            </w:tcBorders>
            <w:shd w:val="clear" w:color="auto" w:fill="auto"/>
            <w:noWrap/>
            <w:vAlign w:val="center"/>
            <w:hideMark/>
          </w:tcPr>
          <w:p w14:paraId="0DFFAE04"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24C377C4" w14:textId="77777777" w:rsidR="006172B2" w:rsidRPr="006172B2" w:rsidRDefault="006172B2" w:rsidP="006172B2">
            <w:pPr>
              <w:jc w:val="center"/>
            </w:pPr>
            <w:r w:rsidRPr="006172B2">
              <w:t>5</w:t>
            </w:r>
          </w:p>
        </w:tc>
        <w:tc>
          <w:tcPr>
            <w:tcW w:w="375" w:type="pct"/>
            <w:tcBorders>
              <w:top w:val="nil"/>
              <w:left w:val="nil"/>
              <w:bottom w:val="single" w:sz="4" w:space="0" w:color="auto"/>
              <w:right w:val="single" w:sz="4" w:space="0" w:color="auto"/>
            </w:tcBorders>
            <w:shd w:val="clear" w:color="auto" w:fill="auto"/>
            <w:noWrap/>
            <w:vAlign w:val="center"/>
            <w:hideMark/>
          </w:tcPr>
          <w:p w14:paraId="79D66966" w14:textId="77777777" w:rsidR="006172B2" w:rsidRPr="006172B2" w:rsidRDefault="006172B2" w:rsidP="006172B2">
            <w:pPr>
              <w:jc w:val="center"/>
            </w:pPr>
            <w:r w:rsidRPr="006172B2">
              <w:t>50</w:t>
            </w:r>
          </w:p>
        </w:tc>
        <w:tc>
          <w:tcPr>
            <w:tcW w:w="1455" w:type="pct"/>
            <w:tcBorders>
              <w:top w:val="nil"/>
              <w:left w:val="nil"/>
              <w:bottom w:val="single" w:sz="4" w:space="0" w:color="auto"/>
              <w:right w:val="single" w:sz="4" w:space="0" w:color="auto"/>
            </w:tcBorders>
            <w:shd w:val="clear" w:color="000000" w:fill="FFFFFF"/>
            <w:noWrap/>
            <w:vAlign w:val="bottom"/>
            <w:hideMark/>
          </w:tcPr>
          <w:p w14:paraId="31966E09" w14:textId="77777777" w:rsidR="006172B2" w:rsidRPr="006172B2" w:rsidRDefault="006172B2" w:rsidP="006172B2">
            <w:pPr>
              <w:rPr>
                <w:sz w:val="22"/>
                <w:szCs w:val="22"/>
              </w:rPr>
            </w:pPr>
            <w:r w:rsidRPr="006172B2">
              <w:rPr>
                <w:sz w:val="22"/>
                <w:szCs w:val="22"/>
              </w:rPr>
              <w:t>Општинско</w:t>
            </w:r>
          </w:p>
        </w:tc>
      </w:tr>
      <w:tr w:rsidR="006172B2" w:rsidRPr="006172B2" w14:paraId="2555A05A"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16C29B06" w14:textId="77777777" w:rsidR="006172B2" w:rsidRPr="006172B2" w:rsidRDefault="006172B2" w:rsidP="006172B2">
            <w:pPr>
              <w:jc w:val="center"/>
            </w:pPr>
            <w:r w:rsidRPr="006172B2">
              <w:t>5262</w:t>
            </w:r>
          </w:p>
        </w:tc>
        <w:tc>
          <w:tcPr>
            <w:tcW w:w="1308" w:type="pct"/>
            <w:tcBorders>
              <w:top w:val="nil"/>
              <w:left w:val="nil"/>
              <w:bottom w:val="single" w:sz="4" w:space="0" w:color="auto"/>
              <w:right w:val="single" w:sz="4" w:space="0" w:color="auto"/>
            </w:tcBorders>
            <w:shd w:val="clear" w:color="auto" w:fill="auto"/>
            <w:noWrap/>
            <w:vAlign w:val="center"/>
            <w:hideMark/>
          </w:tcPr>
          <w:p w14:paraId="42C2026E" w14:textId="77777777" w:rsidR="006172B2" w:rsidRPr="006172B2" w:rsidRDefault="006172B2" w:rsidP="006172B2">
            <w:pPr>
              <w:jc w:val="center"/>
            </w:pPr>
            <w:r w:rsidRPr="006172B2">
              <w:t>шума 2кл</w:t>
            </w:r>
          </w:p>
        </w:tc>
        <w:tc>
          <w:tcPr>
            <w:tcW w:w="350" w:type="pct"/>
            <w:tcBorders>
              <w:top w:val="nil"/>
              <w:left w:val="nil"/>
              <w:bottom w:val="single" w:sz="4" w:space="0" w:color="auto"/>
              <w:right w:val="single" w:sz="4" w:space="0" w:color="auto"/>
            </w:tcBorders>
            <w:shd w:val="clear" w:color="auto" w:fill="auto"/>
            <w:noWrap/>
            <w:vAlign w:val="center"/>
            <w:hideMark/>
          </w:tcPr>
          <w:p w14:paraId="27E41A37"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74CE8B2A" w14:textId="77777777" w:rsidR="006172B2" w:rsidRPr="006172B2" w:rsidRDefault="006172B2" w:rsidP="006172B2">
            <w:pPr>
              <w:jc w:val="center"/>
            </w:pPr>
            <w:r w:rsidRPr="006172B2">
              <w:t>11</w:t>
            </w:r>
          </w:p>
        </w:tc>
        <w:tc>
          <w:tcPr>
            <w:tcW w:w="375" w:type="pct"/>
            <w:tcBorders>
              <w:top w:val="nil"/>
              <w:left w:val="nil"/>
              <w:bottom w:val="single" w:sz="4" w:space="0" w:color="auto"/>
              <w:right w:val="single" w:sz="4" w:space="0" w:color="auto"/>
            </w:tcBorders>
            <w:shd w:val="clear" w:color="auto" w:fill="auto"/>
            <w:noWrap/>
            <w:vAlign w:val="center"/>
            <w:hideMark/>
          </w:tcPr>
          <w:p w14:paraId="32BDCCA2" w14:textId="77777777" w:rsidR="006172B2" w:rsidRPr="006172B2" w:rsidRDefault="006172B2" w:rsidP="006172B2">
            <w:pPr>
              <w:jc w:val="center"/>
            </w:pPr>
            <w:r w:rsidRPr="006172B2">
              <w:t>89</w:t>
            </w:r>
          </w:p>
        </w:tc>
        <w:tc>
          <w:tcPr>
            <w:tcW w:w="1455" w:type="pct"/>
            <w:tcBorders>
              <w:top w:val="nil"/>
              <w:left w:val="nil"/>
              <w:bottom w:val="single" w:sz="4" w:space="0" w:color="auto"/>
              <w:right w:val="single" w:sz="4" w:space="0" w:color="auto"/>
            </w:tcBorders>
            <w:shd w:val="clear" w:color="000000" w:fill="FFFFFF"/>
            <w:noWrap/>
            <w:vAlign w:val="bottom"/>
            <w:hideMark/>
          </w:tcPr>
          <w:p w14:paraId="36603ECA" w14:textId="77777777" w:rsidR="006172B2" w:rsidRPr="006172B2" w:rsidRDefault="006172B2" w:rsidP="006172B2">
            <w:pPr>
              <w:rPr>
                <w:sz w:val="22"/>
                <w:szCs w:val="22"/>
              </w:rPr>
            </w:pPr>
            <w:r w:rsidRPr="006172B2">
              <w:rPr>
                <w:sz w:val="22"/>
                <w:szCs w:val="22"/>
              </w:rPr>
              <w:t>Општинско</w:t>
            </w:r>
          </w:p>
        </w:tc>
      </w:tr>
      <w:tr w:rsidR="006172B2" w:rsidRPr="006172B2" w14:paraId="63081DBB"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60F575C9" w14:textId="77777777" w:rsidR="006172B2" w:rsidRPr="006172B2" w:rsidRDefault="006172B2" w:rsidP="006172B2">
            <w:pPr>
              <w:jc w:val="center"/>
            </w:pPr>
            <w:r w:rsidRPr="006172B2">
              <w:t>5433</w:t>
            </w:r>
          </w:p>
        </w:tc>
        <w:tc>
          <w:tcPr>
            <w:tcW w:w="1308" w:type="pct"/>
            <w:tcBorders>
              <w:top w:val="nil"/>
              <w:left w:val="nil"/>
              <w:bottom w:val="single" w:sz="4" w:space="0" w:color="auto"/>
              <w:right w:val="single" w:sz="4" w:space="0" w:color="auto"/>
            </w:tcBorders>
            <w:shd w:val="clear" w:color="auto" w:fill="auto"/>
            <w:noWrap/>
            <w:vAlign w:val="center"/>
            <w:hideMark/>
          </w:tcPr>
          <w:p w14:paraId="43B478BC" w14:textId="77777777" w:rsidR="006172B2" w:rsidRPr="006172B2" w:rsidRDefault="006172B2" w:rsidP="006172B2">
            <w:pPr>
              <w:jc w:val="center"/>
            </w:pPr>
            <w:r w:rsidRPr="006172B2">
              <w:t>шума 2кл</w:t>
            </w:r>
          </w:p>
        </w:tc>
        <w:tc>
          <w:tcPr>
            <w:tcW w:w="350" w:type="pct"/>
            <w:tcBorders>
              <w:top w:val="nil"/>
              <w:left w:val="nil"/>
              <w:bottom w:val="single" w:sz="4" w:space="0" w:color="auto"/>
              <w:right w:val="single" w:sz="4" w:space="0" w:color="auto"/>
            </w:tcBorders>
            <w:shd w:val="clear" w:color="auto" w:fill="auto"/>
            <w:noWrap/>
            <w:vAlign w:val="center"/>
            <w:hideMark/>
          </w:tcPr>
          <w:p w14:paraId="7D88A088"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7D83723F" w14:textId="77777777" w:rsidR="006172B2" w:rsidRPr="006172B2" w:rsidRDefault="006172B2" w:rsidP="006172B2">
            <w:pPr>
              <w:jc w:val="center"/>
            </w:pPr>
            <w:r w:rsidRPr="006172B2">
              <w:t>36</w:t>
            </w:r>
          </w:p>
        </w:tc>
        <w:tc>
          <w:tcPr>
            <w:tcW w:w="375" w:type="pct"/>
            <w:tcBorders>
              <w:top w:val="nil"/>
              <w:left w:val="nil"/>
              <w:bottom w:val="single" w:sz="4" w:space="0" w:color="auto"/>
              <w:right w:val="single" w:sz="4" w:space="0" w:color="auto"/>
            </w:tcBorders>
            <w:shd w:val="clear" w:color="auto" w:fill="auto"/>
            <w:noWrap/>
            <w:vAlign w:val="center"/>
            <w:hideMark/>
          </w:tcPr>
          <w:p w14:paraId="36C2CA02" w14:textId="77777777" w:rsidR="006172B2" w:rsidRPr="006172B2" w:rsidRDefault="006172B2" w:rsidP="006172B2">
            <w:pPr>
              <w:jc w:val="center"/>
            </w:pPr>
            <w:r w:rsidRPr="006172B2">
              <w:t>10</w:t>
            </w:r>
          </w:p>
        </w:tc>
        <w:tc>
          <w:tcPr>
            <w:tcW w:w="1455" w:type="pct"/>
            <w:tcBorders>
              <w:top w:val="nil"/>
              <w:left w:val="nil"/>
              <w:bottom w:val="single" w:sz="4" w:space="0" w:color="auto"/>
              <w:right w:val="single" w:sz="4" w:space="0" w:color="auto"/>
            </w:tcBorders>
            <w:shd w:val="clear" w:color="000000" w:fill="FFFFFF"/>
            <w:noWrap/>
            <w:vAlign w:val="bottom"/>
            <w:hideMark/>
          </w:tcPr>
          <w:p w14:paraId="69CC7096" w14:textId="77777777" w:rsidR="006172B2" w:rsidRPr="006172B2" w:rsidRDefault="006172B2" w:rsidP="006172B2">
            <w:pPr>
              <w:rPr>
                <w:sz w:val="22"/>
                <w:szCs w:val="22"/>
              </w:rPr>
            </w:pPr>
            <w:r w:rsidRPr="006172B2">
              <w:rPr>
                <w:sz w:val="22"/>
                <w:szCs w:val="22"/>
              </w:rPr>
              <w:t>Општинско</w:t>
            </w:r>
          </w:p>
        </w:tc>
      </w:tr>
      <w:tr w:rsidR="006172B2" w:rsidRPr="006172B2" w14:paraId="11C37A68"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496976B6" w14:textId="77777777" w:rsidR="006172B2" w:rsidRPr="006172B2" w:rsidRDefault="006172B2" w:rsidP="006172B2">
            <w:pPr>
              <w:jc w:val="center"/>
            </w:pPr>
            <w:r w:rsidRPr="006172B2">
              <w:t>5473/1</w:t>
            </w:r>
          </w:p>
        </w:tc>
        <w:tc>
          <w:tcPr>
            <w:tcW w:w="1308" w:type="pct"/>
            <w:tcBorders>
              <w:top w:val="nil"/>
              <w:left w:val="nil"/>
              <w:bottom w:val="single" w:sz="4" w:space="0" w:color="auto"/>
              <w:right w:val="single" w:sz="4" w:space="0" w:color="auto"/>
            </w:tcBorders>
            <w:shd w:val="clear" w:color="auto" w:fill="auto"/>
            <w:noWrap/>
            <w:vAlign w:val="center"/>
            <w:hideMark/>
          </w:tcPr>
          <w:p w14:paraId="6DFBED8B" w14:textId="77777777" w:rsidR="006172B2" w:rsidRPr="006172B2" w:rsidRDefault="006172B2" w:rsidP="006172B2">
            <w:pPr>
              <w:jc w:val="center"/>
            </w:pPr>
            <w:r w:rsidRPr="006172B2">
              <w:t>шума 5кл</w:t>
            </w:r>
          </w:p>
        </w:tc>
        <w:tc>
          <w:tcPr>
            <w:tcW w:w="350" w:type="pct"/>
            <w:tcBorders>
              <w:top w:val="nil"/>
              <w:left w:val="nil"/>
              <w:bottom w:val="single" w:sz="4" w:space="0" w:color="auto"/>
              <w:right w:val="single" w:sz="4" w:space="0" w:color="auto"/>
            </w:tcBorders>
            <w:shd w:val="clear" w:color="auto" w:fill="auto"/>
            <w:noWrap/>
            <w:vAlign w:val="center"/>
            <w:hideMark/>
          </w:tcPr>
          <w:p w14:paraId="74D4EDFF" w14:textId="77777777" w:rsidR="006172B2" w:rsidRPr="006172B2" w:rsidRDefault="006172B2" w:rsidP="006172B2">
            <w:pPr>
              <w:jc w:val="center"/>
            </w:pPr>
            <w:r w:rsidRPr="006172B2">
              <w:t>3</w:t>
            </w:r>
          </w:p>
        </w:tc>
        <w:tc>
          <w:tcPr>
            <w:tcW w:w="350" w:type="pct"/>
            <w:tcBorders>
              <w:top w:val="nil"/>
              <w:left w:val="nil"/>
              <w:bottom w:val="single" w:sz="4" w:space="0" w:color="auto"/>
              <w:right w:val="single" w:sz="4" w:space="0" w:color="auto"/>
            </w:tcBorders>
            <w:shd w:val="clear" w:color="auto" w:fill="auto"/>
            <w:noWrap/>
            <w:vAlign w:val="center"/>
            <w:hideMark/>
          </w:tcPr>
          <w:p w14:paraId="27BB3D42" w14:textId="77777777" w:rsidR="006172B2" w:rsidRPr="006172B2" w:rsidRDefault="006172B2" w:rsidP="006172B2">
            <w:pPr>
              <w:jc w:val="center"/>
            </w:pPr>
            <w:r w:rsidRPr="006172B2">
              <w:t>54</w:t>
            </w:r>
          </w:p>
        </w:tc>
        <w:tc>
          <w:tcPr>
            <w:tcW w:w="375" w:type="pct"/>
            <w:tcBorders>
              <w:top w:val="nil"/>
              <w:left w:val="nil"/>
              <w:bottom w:val="single" w:sz="4" w:space="0" w:color="auto"/>
              <w:right w:val="single" w:sz="4" w:space="0" w:color="auto"/>
            </w:tcBorders>
            <w:shd w:val="clear" w:color="auto" w:fill="auto"/>
            <w:noWrap/>
            <w:vAlign w:val="center"/>
            <w:hideMark/>
          </w:tcPr>
          <w:p w14:paraId="5529DCED" w14:textId="77777777" w:rsidR="006172B2" w:rsidRPr="006172B2" w:rsidRDefault="006172B2" w:rsidP="006172B2">
            <w:pPr>
              <w:jc w:val="center"/>
            </w:pPr>
            <w:r w:rsidRPr="006172B2">
              <w:t>77</w:t>
            </w:r>
          </w:p>
        </w:tc>
        <w:tc>
          <w:tcPr>
            <w:tcW w:w="1455" w:type="pct"/>
            <w:tcBorders>
              <w:top w:val="nil"/>
              <w:left w:val="nil"/>
              <w:bottom w:val="single" w:sz="4" w:space="0" w:color="auto"/>
              <w:right w:val="single" w:sz="4" w:space="0" w:color="auto"/>
            </w:tcBorders>
            <w:shd w:val="clear" w:color="000000" w:fill="FFFFFF"/>
            <w:noWrap/>
            <w:vAlign w:val="bottom"/>
            <w:hideMark/>
          </w:tcPr>
          <w:p w14:paraId="420D42AB" w14:textId="77777777" w:rsidR="006172B2" w:rsidRPr="006172B2" w:rsidRDefault="006172B2" w:rsidP="006172B2">
            <w:pPr>
              <w:rPr>
                <w:sz w:val="22"/>
                <w:szCs w:val="22"/>
              </w:rPr>
            </w:pPr>
            <w:r w:rsidRPr="006172B2">
              <w:rPr>
                <w:sz w:val="22"/>
                <w:szCs w:val="22"/>
              </w:rPr>
              <w:t>Општинско</w:t>
            </w:r>
          </w:p>
        </w:tc>
      </w:tr>
      <w:tr w:rsidR="006172B2" w:rsidRPr="006172B2" w14:paraId="3E9E5274"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133BAAEC" w14:textId="77777777" w:rsidR="006172B2" w:rsidRPr="006172B2" w:rsidRDefault="006172B2" w:rsidP="006172B2">
            <w:pPr>
              <w:jc w:val="center"/>
            </w:pPr>
            <w:r w:rsidRPr="006172B2">
              <w:t>5904</w:t>
            </w:r>
          </w:p>
        </w:tc>
        <w:tc>
          <w:tcPr>
            <w:tcW w:w="1308" w:type="pct"/>
            <w:tcBorders>
              <w:top w:val="nil"/>
              <w:left w:val="nil"/>
              <w:bottom w:val="single" w:sz="4" w:space="0" w:color="auto"/>
              <w:right w:val="single" w:sz="4" w:space="0" w:color="auto"/>
            </w:tcBorders>
            <w:shd w:val="clear" w:color="auto" w:fill="auto"/>
            <w:noWrap/>
            <w:vAlign w:val="center"/>
            <w:hideMark/>
          </w:tcPr>
          <w:p w14:paraId="7318C99E" w14:textId="77777777" w:rsidR="006172B2" w:rsidRPr="006172B2" w:rsidRDefault="006172B2" w:rsidP="006172B2">
            <w:pPr>
              <w:jc w:val="center"/>
            </w:pPr>
            <w:r w:rsidRPr="006172B2">
              <w:t>шума 5кл</w:t>
            </w:r>
          </w:p>
        </w:tc>
        <w:tc>
          <w:tcPr>
            <w:tcW w:w="350" w:type="pct"/>
            <w:tcBorders>
              <w:top w:val="nil"/>
              <w:left w:val="nil"/>
              <w:bottom w:val="single" w:sz="4" w:space="0" w:color="auto"/>
              <w:right w:val="single" w:sz="4" w:space="0" w:color="auto"/>
            </w:tcBorders>
            <w:shd w:val="clear" w:color="auto" w:fill="auto"/>
            <w:noWrap/>
            <w:vAlign w:val="center"/>
            <w:hideMark/>
          </w:tcPr>
          <w:p w14:paraId="18FBA0D8"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08564E6C" w14:textId="77777777" w:rsidR="006172B2" w:rsidRPr="006172B2" w:rsidRDefault="006172B2" w:rsidP="006172B2">
            <w:pPr>
              <w:jc w:val="center"/>
            </w:pPr>
            <w:r w:rsidRPr="006172B2">
              <w:t>37</w:t>
            </w:r>
          </w:p>
        </w:tc>
        <w:tc>
          <w:tcPr>
            <w:tcW w:w="375" w:type="pct"/>
            <w:tcBorders>
              <w:top w:val="nil"/>
              <w:left w:val="nil"/>
              <w:bottom w:val="single" w:sz="4" w:space="0" w:color="auto"/>
              <w:right w:val="single" w:sz="4" w:space="0" w:color="auto"/>
            </w:tcBorders>
            <w:shd w:val="clear" w:color="auto" w:fill="auto"/>
            <w:noWrap/>
            <w:vAlign w:val="center"/>
            <w:hideMark/>
          </w:tcPr>
          <w:p w14:paraId="720B3170" w14:textId="77777777" w:rsidR="006172B2" w:rsidRPr="006172B2" w:rsidRDefault="006172B2" w:rsidP="006172B2">
            <w:pPr>
              <w:jc w:val="center"/>
            </w:pPr>
            <w:r w:rsidRPr="006172B2">
              <w:t>17</w:t>
            </w:r>
          </w:p>
        </w:tc>
        <w:tc>
          <w:tcPr>
            <w:tcW w:w="1455" w:type="pct"/>
            <w:tcBorders>
              <w:top w:val="nil"/>
              <w:left w:val="nil"/>
              <w:bottom w:val="single" w:sz="4" w:space="0" w:color="auto"/>
              <w:right w:val="single" w:sz="4" w:space="0" w:color="auto"/>
            </w:tcBorders>
            <w:shd w:val="clear" w:color="000000" w:fill="FFFFFF"/>
            <w:noWrap/>
            <w:vAlign w:val="bottom"/>
            <w:hideMark/>
          </w:tcPr>
          <w:p w14:paraId="32749C56" w14:textId="77777777" w:rsidR="006172B2" w:rsidRPr="006172B2" w:rsidRDefault="006172B2" w:rsidP="006172B2">
            <w:pPr>
              <w:rPr>
                <w:sz w:val="22"/>
                <w:szCs w:val="22"/>
              </w:rPr>
            </w:pPr>
            <w:r w:rsidRPr="006172B2">
              <w:rPr>
                <w:sz w:val="22"/>
                <w:szCs w:val="22"/>
              </w:rPr>
              <w:t>Општинско</w:t>
            </w:r>
          </w:p>
        </w:tc>
      </w:tr>
      <w:tr w:rsidR="006172B2" w:rsidRPr="006172B2" w14:paraId="3A5E485A"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5ACE035B" w14:textId="77777777" w:rsidR="006172B2" w:rsidRPr="006172B2" w:rsidRDefault="006172B2" w:rsidP="006172B2">
            <w:pPr>
              <w:jc w:val="center"/>
            </w:pPr>
            <w:r w:rsidRPr="006172B2">
              <w:t>5922</w:t>
            </w:r>
          </w:p>
        </w:tc>
        <w:tc>
          <w:tcPr>
            <w:tcW w:w="1308" w:type="pct"/>
            <w:tcBorders>
              <w:top w:val="nil"/>
              <w:left w:val="nil"/>
              <w:bottom w:val="single" w:sz="4" w:space="0" w:color="auto"/>
              <w:right w:val="single" w:sz="4" w:space="0" w:color="auto"/>
            </w:tcBorders>
            <w:shd w:val="clear" w:color="auto" w:fill="auto"/>
            <w:noWrap/>
            <w:vAlign w:val="center"/>
            <w:hideMark/>
          </w:tcPr>
          <w:p w14:paraId="2C63A462" w14:textId="77777777" w:rsidR="006172B2" w:rsidRPr="006172B2" w:rsidRDefault="006172B2" w:rsidP="006172B2">
            <w:pPr>
              <w:jc w:val="center"/>
            </w:pPr>
            <w:r w:rsidRPr="006172B2">
              <w:t>шума 5кл</w:t>
            </w:r>
          </w:p>
        </w:tc>
        <w:tc>
          <w:tcPr>
            <w:tcW w:w="350" w:type="pct"/>
            <w:tcBorders>
              <w:top w:val="nil"/>
              <w:left w:val="nil"/>
              <w:bottom w:val="single" w:sz="4" w:space="0" w:color="auto"/>
              <w:right w:val="single" w:sz="4" w:space="0" w:color="auto"/>
            </w:tcBorders>
            <w:shd w:val="clear" w:color="auto" w:fill="auto"/>
            <w:noWrap/>
            <w:vAlign w:val="center"/>
            <w:hideMark/>
          </w:tcPr>
          <w:p w14:paraId="05A613C7"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4F517A68" w14:textId="77777777" w:rsidR="006172B2" w:rsidRPr="006172B2" w:rsidRDefault="006172B2" w:rsidP="006172B2">
            <w:pPr>
              <w:jc w:val="center"/>
            </w:pPr>
            <w:r w:rsidRPr="006172B2">
              <w:t>43</w:t>
            </w:r>
          </w:p>
        </w:tc>
        <w:tc>
          <w:tcPr>
            <w:tcW w:w="375" w:type="pct"/>
            <w:tcBorders>
              <w:top w:val="nil"/>
              <w:left w:val="nil"/>
              <w:bottom w:val="single" w:sz="4" w:space="0" w:color="auto"/>
              <w:right w:val="single" w:sz="4" w:space="0" w:color="auto"/>
            </w:tcBorders>
            <w:shd w:val="clear" w:color="auto" w:fill="auto"/>
            <w:noWrap/>
            <w:vAlign w:val="center"/>
            <w:hideMark/>
          </w:tcPr>
          <w:p w14:paraId="03D1BBB4" w14:textId="77777777" w:rsidR="006172B2" w:rsidRPr="006172B2" w:rsidRDefault="006172B2" w:rsidP="006172B2">
            <w:pPr>
              <w:jc w:val="center"/>
            </w:pPr>
            <w:r w:rsidRPr="006172B2">
              <w:t>83</w:t>
            </w:r>
          </w:p>
        </w:tc>
        <w:tc>
          <w:tcPr>
            <w:tcW w:w="1455" w:type="pct"/>
            <w:tcBorders>
              <w:top w:val="nil"/>
              <w:left w:val="nil"/>
              <w:bottom w:val="single" w:sz="4" w:space="0" w:color="auto"/>
              <w:right w:val="single" w:sz="4" w:space="0" w:color="auto"/>
            </w:tcBorders>
            <w:shd w:val="clear" w:color="000000" w:fill="FFFFFF"/>
            <w:noWrap/>
            <w:vAlign w:val="bottom"/>
            <w:hideMark/>
          </w:tcPr>
          <w:p w14:paraId="201AACA7" w14:textId="77777777" w:rsidR="006172B2" w:rsidRPr="006172B2" w:rsidRDefault="006172B2" w:rsidP="006172B2">
            <w:pPr>
              <w:rPr>
                <w:sz w:val="22"/>
                <w:szCs w:val="22"/>
              </w:rPr>
            </w:pPr>
            <w:r w:rsidRPr="006172B2">
              <w:rPr>
                <w:sz w:val="22"/>
                <w:szCs w:val="22"/>
              </w:rPr>
              <w:t>Општинско</w:t>
            </w:r>
          </w:p>
        </w:tc>
      </w:tr>
      <w:tr w:rsidR="006172B2" w:rsidRPr="006172B2" w14:paraId="34322A31"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4E0A7BB0" w14:textId="77777777" w:rsidR="006172B2" w:rsidRPr="006172B2" w:rsidRDefault="006172B2" w:rsidP="006172B2">
            <w:pPr>
              <w:jc w:val="center"/>
            </w:pPr>
            <w:r w:rsidRPr="006172B2">
              <w:t>5930-1</w:t>
            </w:r>
          </w:p>
        </w:tc>
        <w:tc>
          <w:tcPr>
            <w:tcW w:w="1308" w:type="pct"/>
            <w:tcBorders>
              <w:top w:val="nil"/>
              <w:left w:val="nil"/>
              <w:bottom w:val="single" w:sz="4" w:space="0" w:color="auto"/>
              <w:right w:val="single" w:sz="4" w:space="0" w:color="auto"/>
            </w:tcBorders>
            <w:shd w:val="clear" w:color="auto" w:fill="auto"/>
            <w:noWrap/>
            <w:vAlign w:val="center"/>
            <w:hideMark/>
          </w:tcPr>
          <w:p w14:paraId="0337E45C" w14:textId="77777777" w:rsidR="006172B2" w:rsidRPr="006172B2" w:rsidRDefault="006172B2" w:rsidP="006172B2">
            <w:pPr>
              <w:jc w:val="center"/>
            </w:pPr>
            <w:r w:rsidRPr="006172B2">
              <w:t>шума 5кл</w:t>
            </w:r>
          </w:p>
        </w:tc>
        <w:tc>
          <w:tcPr>
            <w:tcW w:w="350" w:type="pct"/>
            <w:tcBorders>
              <w:top w:val="nil"/>
              <w:left w:val="nil"/>
              <w:bottom w:val="single" w:sz="4" w:space="0" w:color="auto"/>
              <w:right w:val="single" w:sz="4" w:space="0" w:color="auto"/>
            </w:tcBorders>
            <w:shd w:val="clear" w:color="auto" w:fill="auto"/>
            <w:noWrap/>
            <w:vAlign w:val="center"/>
            <w:hideMark/>
          </w:tcPr>
          <w:p w14:paraId="12405399" w14:textId="77777777" w:rsidR="006172B2" w:rsidRPr="006172B2" w:rsidRDefault="006172B2" w:rsidP="006172B2">
            <w:pPr>
              <w:jc w:val="center"/>
            </w:pPr>
            <w:r w:rsidRPr="006172B2">
              <w:t>4</w:t>
            </w:r>
          </w:p>
        </w:tc>
        <w:tc>
          <w:tcPr>
            <w:tcW w:w="350" w:type="pct"/>
            <w:tcBorders>
              <w:top w:val="nil"/>
              <w:left w:val="nil"/>
              <w:bottom w:val="single" w:sz="4" w:space="0" w:color="auto"/>
              <w:right w:val="single" w:sz="4" w:space="0" w:color="auto"/>
            </w:tcBorders>
            <w:shd w:val="clear" w:color="auto" w:fill="auto"/>
            <w:noWrap/>
            <w:vAlign w:val="center"/>
            <w:hideMark/>
          </w:tcPr>
          <w:p w14:paraId="48D3D493" w14:textId="77777777" w:rsidR="006172B2" w:rsidRPr="006172B2" w:rsidRDefault="006172B2" w:rsidP="006172B2">
            <w:pPr>
              <w:jc w:val="center"/>
            </w:pPr>
            <w:r w:rsidRPr="006172B2">
              <w:t>85</w:t>
            </w:r>
          </w:p>
        </w:tc>
        <w:tc>
          <w:tcPr>
            <w:tcW w:w="375" w:type="pct"/>
            <w:tcBorders>
              <w:top w:val="nil"/>
              <w:left w:val="nil"/>
              <w:bottom w:val="single" w:sz="4" w:space="0" w:color="auto"/>
              <w:right w:val="single" w:sz="4" w:space="0" w:color="auto"/>
            </w:tcBorders>
            <w:shd w:val="clear" w:color="auto" w:fill="auto"/>
            <w:noWrap/>
            <w:vAlign w:val="center"/>
            <w:hideMark/>
          </w:tcPr>
          <w:p w14:paraId="018EDA88" w14:textId="77777777" w:rsidR="006172B2" w:rsidRPr="006172B2" w:rsidRDefault="006172B2" w:rsidP="006172B2">
            <w:pPr>
              <w:jc w:val="center"/>
            </w:pPr>
            <w:r w:rsidRPr="006172B2">
              <w:t>58</w:t>
            </w:r>
          </w:p>
        </w:tc>
        <w:tc>
          <w:tcPr>
            <w:tcW w:w="1455" w:type="pct"/>
            <w:tcBorders>
              <w:top w:val="nil"/>
              <w:left w:val="nil"/>
              <w:bottom w:val="single" w:sz="4" w:space="0" w:color="auto"/>
              <w:right w:val="single" w:sz="4" w:space="0" w:color="auto"/>
            </w:tcBorders>
            <w:shd w:val="clear" w:color="000000" w:fill="FFFFFF"/>
            <w:noWrap/>
            <w:vAlign w:val="bottom"/>
            <w:hideMark/>
          </w:tcPr>
          <w:p w14:paraId="60623FB0" w14:textId="77777777" w:rsidR="006172B2" w:rsidRPr="006172B2" w:rsidRDefault="006172B2" w:rsidP="006172B2">
            <w:pPr>
              <w:rPr>
                <w:sz w:val="22"/>
                <w:szCs w:val="22"/>
              </w:rPr>
            </w:pPr>
            <w:r w:rsidRPr="006172B2">
              <w:rPr>
                <w:sz w:val="22"/>
                <w:szCs w:val="22"/>
              </w:rPr>
              <w:t>Општинско</w:t>
            </w:r>
          </w:p>
        </w:tc>
      </w:tr>
      <w:tr w:rsidR="006172B2" w:rsidRPr="006172B2" w14:paraId="66CAB398"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03896449" w14:textId="77777777" w:rsidR="006172B2" w:rsidRPr="006172B2" w:rsidRDefault="006172B2" w:rsidP="006172B2">
            <w:pPr>
              <w:jc w:val="center"/>
            </w:pPr>
            <w:r w:rsidRPr="006172B2">
              <w:t>5930-2</w:t>
            </w:r>
          </w:p>
        </w:tc>
        <w:tc>
          <w:tcPr>
            <w:tcW w:w="1308" w:type="pct"/>
            <w:tcBorders>
              <w:top w:val="nil"/>
              <w:left w:val="nil"/>
              <w:bottom w:val="single" w:sz="4" w:space="0" w:color="auto"/>
              <w:right w:val="single" w:sz="4" w:space="0" w:color="auto"/>
            </w:tcBorders>
            <w:shd w:val="clear" w:color="auto" w:fill="auto"/>
            <w:noWrap/>
            <w:vAlign w:val="center"/>
            <w:hideMark/>
          </w:tcPr>
          <w:p w14:paraId="48D8E6C3" w14:textId="77777777" w:rsidR="006172B2" w:rsidRPr="006172B2" w:rsidRDefault="006172B2" w:rsidP="006172B2">
            <w:pPr>
              <w:jc w:val="center"/>
            </w:pPr>
            <w:r w:rsidRPr="006172B2">
              <w:t>шума 6кл</w:t>
            </w:r>
          </w:p>
        </w:tc>
        <w:tc>
          <w:tcPr>
            <w:tcW w:w="350" w:type="pct"/>
            <w:tcBorders>
              <w:top w:val="nil"/>
              <w:left w:val="nil"/>
              <w:bottom w:val="single" w:sz="4" w:space="0" w:color="auto"/>
              <w:right w:val="single" w:sz="4" w:space="0" w:color="auto"/>
            </w:tcBorders>
            <w:shd w:val="clear" w:color="auto" w:fill="auto"/>
            <w:noWrap/>
            <w:vAlign w:val="center"/>
            <w:hideMark/>
          </w:tcPr>
          <w:p w14:paraId="4419A10E" w14:textId="77777777" w:rsidR="006172B2" w:rsidRPr="006172B2" w:rsidRDefault="006172B2" w:rsidP="006172B2">
            <w:pPr>
              <w:jc w:val="center"/>
            </w:pPr>
            <w:r w:rsidRPr="006172B2">
              <w:t>8</w:t>
            </w:r>
          </w:p>
        </w:tc>
        <w:tc>
          <w:tcPr>
            <w:tcW w:w="350" w:type="pct"/>
            <w:tcBorders>
              <w:top w:val="nil"/>
              <w:left w:val="nil"/>
              <w:bottom w:val="single" w:sz="4" w:space="0" w:color="auto"/>
              <w:right w:val="single" w:sz="4" w:space="0" w:color="auto"/>
            </w:tcBorders>
            <w:shd w:val="clear" w:color="auto" w:fill="auto"/>
            <w:noWrap/>
            <w:vAlign w:val="center"/>
            <w:hideMark/>
          </w:tcPr>
          <w:p w14:paraId="2644643D" w14:textId="77777777" w:rsidR="006172B2" w:rsidRPr="006172B2" w:rsidRDefault="006172B2" w:rsidP="006172B2">
            <w:pPr>
              <w:jc w:val="center"/>
            </w:pPr>
            <w:r w:rsidRPr="006172B2">
              <w:t>48</w:t>
            </w:r>
          </w:p>
        </w:tc>
        <w:tc>
          <w:tcPr>
            <w:tcW w:w="375" w:type="pct"/>
            <w:tcBorders>
              <w:top w:val="nil"/>
              <w:left w:val="nil"/>
              <w:bottom w:val="single" w:sz="4" w:space="0" w:color="auto"/>
              <w:right w:val="single" w:sz="4" w:space="0" w:color="auto"/>
            </w:tcBorders>
            <w:shd w:val="clear" w:color="auto" w:fill="auto"/>
            <w:noWrap/>
            <w:vAlign w:val="center"/>
            <w:hideMark/>
          </w:tcPr>
          <w:p w14:paraId="28C63CF2" w14:textId="77777777" w:rsidR="006172B2" w:rsidRPr="006172B2" w:rsidRDefault="006172B2" w:rsidP="006172B2">
            <w:pPr>
              <w:jc w:val="center"/>
            </w:pPr>
            <w:r w:rsidRPr="006172B2">
              <w:t>46</w:t>
            </w:r>
          </w:p>
        </w:tc>
        <w:tc>
          <w:tcPr>
            <w:tcW w:w="1455" w:type="pct"/>
            <w:tcBorders>
              <w:top w:val="nil"/>
              <w:left w:val="nil"/>
              <w:bottom w:val="single" w:sz="4" w:space="0" w:color="auto"/>
              <w:right w:val="single" w:sz="4" w:space="0" w:color="auto"/>
            </w:tcBorders>
            <w:shd w:val="clear" w:color="000000" w:fill="FFFFFF"/>
            <w:noWrap/>
            <w:vAlign w:val="bottom"/>
            <w:hideMark/>
          </w:tcPr>
          <w:p w14:paraId="581CE003" w14:textId="77777777" w:rsidR="006172B2" w:rsidRPr="006172B2" w:rsidRDefault="006172B2" w:rsidP="006172B2">
            <w:pPr>
              <w:rPr>
                <w:sz w:val="22"/>
                <w:szCs w:val="22"/>
              </w:rPr>
            </w:pPr>
            <w:r w:rsidRPr="006172B2">
              <w:rPr>
                <w:sz w:val="22"/>
                <w:szCs w:val="22"/>
              </w:rPr>
              <w:t>Општинско</w:t>
            </w:r>
          </w:p>
        </w:tc>
      </w:tr>
      <w:tr w:rsidR="006172B2" w:rsidRPr="006172B2" w14:paraId="0160ED17"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0958CCA0" w14:textId="77777777" w:rsidR="006172B2" w:rsidRPr="006172B2" w:rsidRDefault="006172B2" w:rsidP="006172B2">
            <w:pPr>
              <w:jc w:val="center"/>
            </w:pPr>
            <w:r w:rsidRPr="006172B2">
              <w:t>5938/1-8</w:t>
            </w:r>
          </w:p>
        </w:tc>
        <w:tc>
          <w:tcPr>
            <w:tcW w:w="1308" w:type="pct"/>
            <w:tcBorders>
              <w:top w:val="nil"/>
              <w:left w:val="nil"/>
              <w:bottom w:val="single" w:sz="4" w:space="0" w:color="auto"/>
              <w:right w:val="single" w:sz="4" w:space="0" w:color="auto"/>
            </w:tcBorders>
            <w:shd w:val="clear" w:color="auto" w:fill="auto"/>
            <w:noWrap/>
            <w:vAlign w:val="center"/>
            <w:hideMark/>
          </w:tcPr>
          <w:p w14:paraId="2EAEDA03" w14:textId="77777777" w:rsidR="006172B2" w:rsidRPr="006172B2" w:rsidRDefault="006172B2" w:rsidP="006172B2">
            <w:pPr>
              <w:jc w:val="center"/>
            </w:pPr>
            <w:r w:rsidRPr="006172B2">
              <w:t>шума 6кл</w:t>
            </w:r>
          </w:p>
        </w:tc>
        <w:tc>
          <w:tcPr>
            <w:tcW w:w="350" w:type="pct"/>
            <w:tcBorders>
              <w:top w:val="nil"/>
              <w:left w:val="nil"/>
              <w:bottom w:val="single" w:sz="4" w:space="0" w:color="auto"/>
              <w:right w:val="single" w:sz="4" w:space="0" w:color="auto"/>
            </w:tcBorders>
            <w:shd w:val="clear" w:color="auto" w:fill="auto"/>
            <w:noWrap/>
            <w:vAlign w:val="center"/>
            <w:hideMark/>
          </w:tcPr>
          <w:p w14:paraId="04EE6E4C"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4A0A1ED8" w14:textId="77777777" w:rsidR="006172B2" w:rsidRPr="006172B2" w:rsidRDefault="006172B2" w:rsidP="006172B2">
            <w:pPr>
              <w:jc w:val="center"/>
            </w:pPr>
            <w:r w:rsidRPr="006172B2">
              <w:t>59</w:t>
            </w:r>
          </w:p>
        </w:tc>
        <w:tc>
          <w:tcPr>
            <w:tcW w:w="375" w:type="pct"/>
            <w:tcBorders>
              <w:top w:val="nil"/>
              <w:left w:val="nil"/>
              <w:bottom w:val="single" w:sz="4" w:space="0" w:color="auto"/>
              <w:right w:val="single" w:sz="4" w:space="0" w:color="auto"/>
            </w:tcBorders>
            <w:shd w:val="clear" w:color="auto" w:fill="auto"/>
            <w:noWrap/>
            <w:vAlign w:val="center"/>
            <w:hideMark/>
          </w:tcPr>
          <w:p w14:paraId="014E1805" w14:textId="77777777" w:rsidR="006172B2" w:rsidRPr="006172B2" w:rsidRDefault="006172B2" w:rsidP="006172B2">
            <w:pPr>
              <w:jc w:val="center"/>
            </w:pPr>
            <w:r w:rsidRPr="006172B2">
              <w:t>59</w:t>
            </w:r>
          </w:p>
        </w:tc>
        <w:tc>
          <w:tcPr>
            <w:tcW w:w="1455" w:type="pct"/>
            <w:tcBorders>
              <w:top w:val="nil"/>
              <w:left w:val="nil"/>
              <w:bottom w:val="single" w:sz="4" w:space="0" w:color="auto"/>
              <w:right w:val="single" w:sz="4" w:space="0" w:color="auto"/>
            </w:tcBorders>
            <w:shd w:val="clear" w:color="000000" w:fill="FFFFFF"/>
            <w:noWrap/>
            <w:vAlign w:val="bottom"/>
            <w:hideMark/>
          </w:tcPr>
          <w:p w14:paraId="2BFC193C" w14:textId="77777777" w:rsidR="006172B2" w:rsidRPr="006172B2" w:rsidRDefault="006172B2" w:rsidP="006172B2">
            <w:pPr>
              <w:rPr>
                <w:sz w:val="22"/>
                <w:szCs w:val="22"/>
              </w:rPr>
            </w:pPr>
            <w:r w:rsidRPr="006172B2">
              <w:rPr>
                <w:sz w:val="22"/>
                <w:szCs w:val="22"/>
              </w:rPr>
              <w:t>Општинско</w:t>
            </w:r>
          </w:p>
        </w:tc>
      </w:tr>
      <w:tr w:rsidR="006172B2" w:rsidRPr="006172B2" w14:paraId="552A4C2A"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7E74459C" w14:textId="77777777" w:rsidR="006172B2" w:rsidRPr="006172B2" w:rsidRDefault="006172B2" w:rsidP="006172B2">
            <w:pPr>
              <w:jc w:val="center"/>
            </w:pPr>
            <w:r w:rsidRPr="006172B2">
              <w:t>6088</w:t>
            </w:r>
          </w:p>
        </w:tc>
        <w:tc>
          <w:tcPr>
            <w:tcW w:w="1308" w:type="pct"/>
            <w:tcBorders>
              <w:top w:val="nil"/>
              <w:left w:val="nil"/>
              <w:bottom w:val="single" w:sz="4" w:space="0" w:color="auto"/>
              <w:right w:val="single" w:sz="4" w:space="0" w:color="auto"/>
            </w:tcBorders>
            <w:shd w:val="clear" w:color="auto" w:fill="auto"/>
            <w:noWrap/>
            <w:vAlign w:val="center"/>
            <w:hideMark/>
          </w:tcPr>
          <w:p w14:paraId="4D9F6759" w14:textId="77777777" w:rsidR="006172B2" w:rsidRPr="006172B2" w:rsidRDefault="006172B2" w:rsidP="006172B2">
            <w:pPr>
              <w:jc w:val="center"/>
            </w:pPr>
            <w:r w:rsidRPr="006172B2">
              <w:t>шума 5кл</w:t>
            </w:r>
          </w:p>
        </w:tc>
        <w:tc>
          <w:tcPr>
            <w:tcW w:w="350" w:type="pct"/>
            <w:tcBorders>
              <w:top w:val="nil"/>
              <w:left w:val="nil"/>
              <w:bottom w:val="single" w:sz="4" w:space="0" w:color="auto"/>
              <w:right w:val="single" w:sz="4" w:space="0" w:color="auto"/>
            </w:tcBorders>
            <w:shd w:val="clear" w:color="auto" w:fill="auto"/>
            <w:noWrap/>
            <w:vAlign w:val="center"/>
            <w:hideMark/>
          </w:tcPr>
          <w:p w14:paraId="774C9DB7" w14:textId="77777777" w:rsidR="006172B2" w:rsidRPr="006172B2" w:rsidRDefault="006172B2" w:rsidP="006172B2">
            <w:pPr>
              <w:jc w:val="center"/>
            </w:pPr>
            <w:r w:rsidRPr="006172B2">
              <w:t>3</w:t>
            </w:r>
          </w:p>
        </w:tc>
        <w:tc>
          <w:tcPr>
            <w:tcW w:w="350" w:type="pct"/>
            <w:tcBorders>
              <w:top w:val="nil"/>
              <w:left w:val="nil"/>
              <w:bottom w:val="single" w:sz="4" w:space="0" w:color="auto"/>
              <w:right w:val="single" w:sz="4" w:space="0" w:color="auto"/>
            </w:tcBorders>
            <w:shd w:val="clear" w:color="auto" w:fill="auto"/>
            <w:noWrap/>
            <w:vAlign w:val="center"/>
            <w:hideMark/>
          </w:tcPr>
          <w:p w14:paraId="514B7442" w14:textId="77777777" w:rsidR="006172B2" w:rsidRPr="006172B2" w:rsidRDefault="006172B2" w:rsidP="006172B2">
            <w:pPr>
              <w:jc w:val="center"/>
            </w:pPr>
            <w:r w:rsidRPr="006172B2">
              <w:t>92</w:t>
            </w:r>
          </w:p>
        </w:tc>
        <w:tc>
          <w:tcPr>
            <w:tcW w:w="375" w:type="pct"/>
            <w:tcBorders>
              <w:top w:val="nil"/>
              <w:left w:val="nil"/>
              <w:bottom w:val="single" w:sz="4" w:space="0" w:color="auto"/>
              <w:right w:val="single" w:sz="4" w:space="0" w:color="auto"/>
            </w:tcBorders>
            <w:shd w:val="clear" w:color="auto" w:fill="auto"/>
            <w:noWrap/>
            <w:vAlign w:val="center"/>
            <w:hideMark/>
          </w:tcPr>
          <w:p w14:paraId="56B7EEB4" w14:textId="77777777" w:rsidR="006172B2" w:rsidRPr="006172B2" w:rsidRDefault="006172B2" w:rsidP="006172B2">
            <w:pPr>
              <w:jc w:val="center"/>
            </w:pPr>
            <w:r w:rsidRPr="006172B2">
              <w:t>38</w:t>
            </w:r>
          </w:p>
        </w:tc>
        <w:tc>
          <w:tcPr>
            <w:tcW w:w="1455" w:type="pct"/>
            <w:tcBorders>
              <w:top w:val="nil"/>
              <w:left w:val="nil"/>
              <w:bottom w:val="single" w:sz="4" w:space="0" w:color="auto"/>
              <w:right w:val="single" w:sz="4" w:space="0" w:color="auto"/>
            </w:tcBorders>
            <w:shd w:val="clear" w:color="000000" w:fill="FFFFFF"/>
            <w:noWrap/>
            <w:vAlign w:val="bottom"/>
            <w:hideMark/>
          </w:tcPr>
          <w:p w14:paraId="694D4A5A" w14:textId="77777777" w:rsidR="006172B2" w:rsidRPr="006172B2" w:rsidRDefault="006172B2" w:rsidP="006172B2">
            <w:pPr>
              <w:rPr>
                <w:sz w:val="22"/>
                <w:szCs w:val="22"/>
              </w:rPr>
            </w:pPr>
            <w:r w:rsidRPr="006172B2">
              <w:rPr>
                <w:sz w:val="22"/>
                <w:szCs w:val="22"/>
              </w:rPr>
              <w:t>Општинско</w:t>
            </w:r>
          </w:p>
        </w:tc>
      </w:tr>
      <w:tr w:rsidR="006172B2" w:rsidRPr="006172B2" w14:paraId="6564117F"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52B8CF8F" w14:textId="77777777" w:rsidR="006172B2" w:rsidRPr="006172B2" w:rsidRDefault="006172B2" w:rsidP="006172B2">
            <w:pPr>
              <w:jc w:val="center"/>
            </w:pPr>
            <w:r w:rsidRPr="006172B2">
              <w:t>6516</w:t>
            </w:r>
          </w:p>
        </w:tc>
        <w:tc>
          <w:tcPr>
            <w:tcW w:w="1308" w:type="pct"/>
            <w:tcBorders>
              <w:top w:val="nil"/>
              <w:left w:val="nil"/>
              <w:bottom w:val="single" w:sz="4" w:space="0" w:color="auto"/>
              <w:right w:val="single" w:sz="4" w:space="0" w:color="auto"/>
            </w:tcBorders>
            <w:shd w:val="clear" w:color="auto" w:fill="auto"/>
            <w:noWrap/>
            <w:vAlign w:val="center"/>
            <w:hideMark/>
          </w:tcPr>
          <w:p w14:paraId="16FF74CC" w14:textId="77777777" w:rsidR="006172B2" w:rsidRPr="006172B2" w:rsidRDefault="006172B2" w:rsidP="006172B2">
            <w:pPr>
              <w:jc w:val="center"/>
            </w:pPr>
            <w:r w:rsidRPr="006172B2">
              <w:t>шума 2кл</w:t>
            </w:r>
          </w:p>
        </w:tc>
        <w:tc>
          <w:tcPr>
            <w:tcW w:w="350" w:type="pct"/>
            <w:tcBorders>
              <w:top w:val="nil"/>
              <w:left w:val="nil"/>
              <w:bottom w:val="single" w:sz="4" w:space="0" w:color="auto"/>
              <w:right w:val="single" w:sz="4" w:space="0" w:color="auto"/>
            </w:tcBorders>
            <w:shd w:val="clear" w:color="auto" w:fill="auto"/>
            <w:noWrap/>
            <w:vAlign w:val="center"/>
            <w:hideMark/>
          </w:tcPr>
          <w:p w14:paraId="61307366"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1AC8003A" w14:textId="77777777" w:rsidR="006172B2" w:rsidRPr="006172B2" w:rsidRDefault="006172B2" w:rsidP="006172B2">
            <w:pPr>
              <w:jc w:val="center"/>
            </w:pPr>
            <w:r w:rsidRPr="006172B2">
              <w:t>63</w:t>
            </w:r>
          </w:p>
        </w:tc>
        <w:tc>
          <w:tcPr>
            <w:tcW w:w="375" w:type="pct"/>
            <w:tcBorders>
              <w:top w:val="nil"/>
              <w:left w:val="nil"/>
              <w:bottom w:val="single" w:sz="4" w:space="0" w:color="auto"/>
              <w:right w:val="single" w:sz="4" w:space="0" w:color="auto"/>
            </w:tcBorders>
            <w:shd w:val="clear" w:color="auto" w:fill="auto"/>
            <w:noWrap/>
            <w:vAlign w:val="center"/>
            <w:hideMark/>
          </w:tcPr>
          <w:p w14:paraId="05BD6154" w14:textId="77777777" w:rsidR="006172B2" w:rsidRPr="006172B2" w:rsidRDefault="006172B2" w:rsidP="006172B2">
            <w:pPr>
              <w:jc w:val="center"/>
            </w:pPr>
            <w:r w:rsidRPr="006172B2">
              <w:t>69</w:t>
            </w:r>
          </w:p>
        </w:tc>
        <w:tc>
          <w:tcPr>
            <w:tcW w:w="1455" w:type="pct"/>
            <w:tcBorders>
              <w:top w:val="nil"/>
              <w:left w:val="nil"/>
              <w:bottom w:val="single" w:sz="4" w:space="0" w:color="auto"/>
              <w:right w:val="single" w:sz="4" w:space="0" w:color="auto"/>
            </w:tcBorders>
            <w:shd w:val="clear" w:color="000000" w:fill="FFFFFF"/>
            <w:noWrap/>
            <w:vAlign w:val="bottom"/>
            <w:hideMark/>
          </w:tcPr>
          <w:p w14:paraId="4D4B8617" w14:textId="77777777" w:rsidR="006172B2" w:rsidRPr="006172B2" w:rsidRDefault="006172B2" w:rsidP="006172B2">
            <w:pPr>
              <w:rPr>
                <w:sz w:val="22"/>
                <w:szCs w:val="22"/>
              </w:rPr>
            </w:pPr>
            <w:r w:rsidRPr="006172B2">
              <w:rPr>
                <w:sz w:val="22"/>
                <w:szCs w:val="22"/>
              </w:rPr>
              <w:t>Општинско</w:t>
            </w:r>
          </w:p>
        </w:tc>
      </w:tr>
      <w:tr w:rsidR="006172B2" w:rsidRPr="006172B2" w14:paraId="2CF10860"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4B00199D" w14:textId="77777777" w:rsidR="006172B2" w:rsidRPr="006172B2" w:rsidRDefault="006172B2" w:rsidP="006172B2">
            <w:pPr>
              <w:jc w:val="center"/>
            </w:pPr>
            <w:r w:rsidRPr="006172B2">
              <w:t>6636</w:t>
            </w:r>
          </w:p>
        </w:tc>
        <w:tc>
          <w:tcPr>
            <w:tcW w:w="1308" w:type="pct"/>
            <w:tcBorders>
              <w:top w:val="nil"/>
              <w:left w:val="nil"/>
              <w:bottom w:val="single" w:sz="4" w:space="0" w:color="auto"/>
              <w:right w:val="single" w:sz="4" w:space="0" w:color="auto"/>
            </w:tcBorders>
            <w:shd w:val="clear" w:color="auto" w:fill="auto"/>
            <w:noWrap/>
            <w:vAlign w:val="center"/>
            <w:hideMark/>
          </w:tcPr>
          <w:p w14:paraId="5DE38C20" w14:textId="77777777" w:rsidR="006172B2" w:rsidRPr="006172B2" w:rsidRDefault="006172B2" w:rsidP="006172B2">
            <w:pPr>
              <w:jc w:val="center"/>
            </w:pPr>
            <w:r w:rsidRPr="006172B2">
              <w:t>шума 3кл</w:t>
            </w:r>
          </w:p>
        </w:tc>
        <w:tc>
          <w:tcPr>
            <w:tcW w:w="350" w:type="pct"/>
            <w:tcBorders>
              <w:top w:val="nil"/>
              <w:left w:val="nil"/>
              <w:bottom w:val="single" w:sz="4" w:space="0" w:color="auto"/>
              <w:right w:val="single" w:sz="4" w:space="0" w:color="auto"/>
            </w:tcBorders>
            <w:shd w:val="clear" w:color="auto" w:fill="auto"/>
            <w:noWrap/>
            <w:vAlign w:val="center"/>
            <w:hideMark/>
          </w:tcPr>
          <w:p w14:paraId="7D839DA2"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3D435347" w14:textId="77777777" w:rsidR="006172B2" w:rsidRPr="006172B2" w:rsidRDefault="006172B2" w:rsidP="006172B2">
            <w:pPr>
              <w:jc w:val="center"/>
            </w:pPr>
            <w:r w:rsidRPr="006172B2">
              <w:t>6</w:t>
            </w:r>
          </w:p>
        </w:tc>
        <w:tc>
          <w:tcPr>
            <w:tcW w:w="375" w:type="pct"/>
            <w:tcBorders>
              <w:top w:val="nil"/>
              <w:left w:val="nil"/>
              <w:bottom w:val="single" w:sz="4" w:space="0" w:color="auto"/>
              <w:right w:val="single" w:sz="4" w:space="0" w:color="auto"/>
            </w:tcBorders>
            <w:shd w:val="clear" w:color="auto" w:fill="auto"/>
            <w:noWrap/>
            <w:vAlign w:val="center"/>
            <w:hideMark/>
          </w:tcPr>
          <w:p w14:paraId="5ADE9558" w14:textId="77777777" w:rsidR="006172B2" w:rsidRPr="006172B2" w:rsidRDefault="006172B2" w:rsidP="006172B2">
            <w:pPr>
              <w:jc w:val="center"/>
            </w:pPr>
            <w:r w:rsidRPr="006172B2">
              <w:t>90</w:t>
            </w:r>
          </w:p>
        </w:tc>
        <w:tc>
          <w:tcPr>
            <w:tcW w:w="1455" w:type="pct"/>
            <w:tcBorders>
              <w:top w:val="nil"/>
              <w:left w:val="nil"/>
              <w:bottom w:val="single" w:sz="4" w:space="0" w:color="auto"/>
              <w:right w:val="single" w:sz="4" w:space="0" w:color="auto"/>
            </w:tcBorders>
            <w:shd w:val="clear" w:color="000000" w:fill="FFFFFF"/>
            <w:noWrap/>
            <w:vAlign w:val="bottom"/>
            <w:hideMark/>
          </w:tcPr>
          <w:p w14:paraId="281446E8" w14:textId="77777777" w:rsidR="006172B2" w:rsidRPr="006172B2" w:rsidRDefault="006172B2" w:rsidP="006172B2">
            <w:pPr>
              <w:rPr>
                <w:sz w:val="22"/>
                <w:szCs w:val="22"/>
              </w:rPr>
            </w:pPr>
            <w:r w:rsidRPr="006172B2">
              <w:rPr>
                <w:sz w:val="22"/>
                <w:szCs w:val="22"/>
              </w:rPr>
              <w:t>Општинско</w:t>
            </w:r>
          </w:p>
        </w:tc>
      </w:tr>
      <w:tr w:rsidR="006172B2" w:rsidRPr="006172B2" w14:paraId="49E3F6DE"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35DB1967" w14:textId="77777777" w:rsidR="006172B2" w:rsidRPr="006172B2" w:rsidRDefault="006172B2" w:rsidP="006172B2">
            <w:pPr>
              <w:jc w:val="center"/>
            </w:pPr>
            <w:r w:rsidRPr="006172B2">
              <w:t>6646</w:t>
            </w:r>
          </w:p>
        </w:tc>
        <w:tc>
          <w:tcPr>
            <w:tcW w:w="1308" w:type="pct"/>
            <w:tcBorders>
              <w:top w:val="nil"/>
              <w:left w:val="nil"/>
              <w:bottom w:val="single" w:sz="4" w:space="0" w:color="auto"/>
              <w:right w:val="single" w:sz="4" w:space="0" w:color="auto"/>
            </w:tcBorders>
            <w:shd w:val="clear" w:color="auto" w:fill="auto"/>
            <w:noWrap/>
            <w:vAlign w:val="center"/>
            <w:hideMark/>
          </w:tcPr>
          <w:p w14:paraId="316A45AF" w14:textId="77777777" w:rsidR="006172B2" w:rsidRPr="006172B2" w:rsidRDefault="006172B2" w:rsidP="006172B2">
            <w:pPr>
              <w:jc w:val="center"/>
            </w:pPr>
            <w:r w:rsidRPr="006172B2">
              <w:t>шума 2кл</w:t>
            </w:r>
          </w:p>
        </w:tc>
        <w:tc>
          <w:tcPr>
            <w:tcW w:w="350" w:type="pct"/>
            <w:tcBorders>
              <w:top w:val="nil"/>
              <w:left w:val="nil"/>
              <w:bottom w:val="single" w:sz="4" w:space="0" w:color="auto"/>
              <w:right w:val="single" w:sz="4" w:space="0" w:color="auto"/>
            </w:tcBorders>
            <w:shd w:val="clear" w:color="auto" w:fill="auto"/>
            <w:noWrap/>
            <w:vAlign w:val="center"/>
            <w:hideMark/>
          </w:tcPr>
          <w:p w14:paraId="55000611"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7CF59C8E" w14:textId="77777777" w:rsidR="006172B2" w:rsidRPr="006172B2" w:rsidRDefault="006172B2" w:rsidP="006172B2">
            <w:pPr>
              <w:jc w:val="center"/>
            </w:pPr>
            <w:r w:rsidRPr="006172B2">
              <w:t>10</w:t>
            </w:r>
          </w:p>
        </w:tc>
        <w:tc>
          <w:tcPr>
            <w:tcW w:w="375" w:type="pct"/>
            <w:tcBorders>
              <w:top w:val="nil"/>
              <w:left w:val="nil"/>
              <w:bottom w:val="single" w:sz="4" w:space="0" w:color="auto"/>
              <w:right w:val="single" w:sz="4" w:space="0" w:color="auto"/>
            </w:tcBorders>
            <w:shd w:val="clear" w:color="auto" w:fill="auto"/>
            <w:noWrap/>
            <w:vAlign w:val="center"/>
            <w:hideMark/>
          </w:tcPr>
          <w:p w14:paraId="7583E061" w14:textId="77777777" w:rsidR="006172B2" w:rsidRPr="006172B2" w:rsidRDefault="006172B2" w:rsidP="006172B2">
            <w:pPr>
              <w:jc w:val="center"/>
            </w:pPr>
            <w:r w:rsidRPr="006172B2">
              <w:t>86</w:t>
            </w:r>
          </w:p>
        </w:tc>
        <w:tc>
          <w:tcPr>
            <w:tcW w:w="1455" w:type="pct"/>
            <w:tcBorders>
              <w:top w:val="nil"/>
              <w:left w:val="nil"/>
              <w:bottom w:val="single" w:sz="4" w:space="0" w:color="auto"/>
              <w:right w:val="single" w:sz="4" w:space="0" w:color="auto"/>
            </w:tcBorders>
            <w:shd w:val="clear" w:color="000000" w:fill="FFFFFF"/>
            <w:noWrap/>
            <w:vAlign w:val="bottom"/>
            <w:hideMark/>
          </w:tcPr>
          <w:p w14:paraId="5F43DF8C" w14:textId="77777777" w:rsidR="006172B2" w:rsidRPr="006172B2" w:rsidRDefault="006172B2" w:rsidP="006172B2">
            <w:pPr>
              <w:rPr>
                <w:sz w:val="22"/>
                <w:szCs w:val="22"/>
              </w:rPr>
            </w:pPr>
            <w:r w:rsidRPr="006172B2">
              <w:rPr>
                <w:sz w:val="22"/>
                <w:szCs w:val="22"/>
              </w:rPr>
              <w:t>Општинско</w:t>
            </w:r>
          </w:p>
        </w:tc>
      </w:tr>
      <w:tr w:rsidR="006172B2" w:rsidRPr="006172B2" w14:paraId="372FDBD8"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498289E6" w14:textId="77777777" w:rsidR="006172B2" w:rsidRPr="006172B2" w:rsidRDefault="006172B2" w:rsidP="006172B2">
            <w:pPr>
              <w:jc w:val="center"/>
            </w:pPr>
            <w:r w:rsidRPr="006172B2">
              <w:t>6652</w:t>
            </w:r>
          </w:p>
        </w:tc>
        <w:tc>
          <w:tcPr>
            <w:tcW w:w="1308" w:type="pct"/>
            <w:tcBorders>
              <w:top w:val="nil"/>
              <w:left w:val="nil"/>
              <w:bottom w:val="single" w:sz="4" w:space="0" w:color="auto"/>
              <w:right w:val="single" w:sz="4" w:space="0" w:color="auto"/>
            </w:tcBorders>
            <w:shd w:val="clear" w:color="auto" w:fill="auto"/>
            <w:noWrap/>
            <w:vAlign w:val="center"/>
            <w:hideMark/>
          </w:tcPr>
          <w:p w14:paraId="2FF121EF" w14:textId="77777777" w:rsidR="006172B2" w:rsidRPr="006172B2" w:rsidRDefault="006172B2" w:rsidP="006172B2">
            <w:pPr>
              <w:jc w:val="center"/>
            </w:pPr>
            <w:r w:rsidRPr="006172B2">
              <w:t>шума 1кл</w:t>
            </w:r>
          </w:p>
        </w:tc>
        <w:tc>
          <w:tcPr>
            <w:tcW w:w="350" w:type="pct"/>
            <w:tcBorders>
              <w:top w:val="nil"/>
              <w:left w:val="nil"/>
              <w:bottom w:val="single" w:sz="4" w:space="0" w:color="auto"/>
              <w:right w:val="single" w:sz="4" w:space="0" w:color="auto"/>
            </w:tcBorders>
            <w:shd w:val="clear" w:color="auto" w:fill="auto"/>
            <w:noWrap/>
            <w:vAlign w:val="center"/>
            <w:hideMark/>
          </w:tcPr>
          <w:p w14:paraId="50AF9E72"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7C5E6655" w14:textId="77777777" w:rsidR="006172B2" w:rsidRPr="006172B2" w:rsidRDefault="006172B2" w:rsidP="006172B2">
            <w:pPr>
              <w:jc w:val="center"/>
            </w:pPr>
            <w:r w:rsidRPr="006172B2">
              <w:t>7</w:t>
            </w:r>
          </w:p>
        </w:tc>
        <w:tc>
          <w:tcPr>
            <w:tcW w:w="375" w:type="pct"/>
            <w:tcBorders>
              <w:top w:val="nil"/>
              <w:left w:val="nil"/>
              <w:bottom w:val="single" w:sz="4" w:space="0" w:color="auto"/>
              <w:right w:val="single" w:sz="4" w:space="0" w:color="auto"/>
            </w:tcBorders>
            <w:shd w:val="clear" w:color="auto" w:fill="auto"/>
            <w:noWrap/>
            <w:vAlign w:val="center"/>
            <w:hideMark/>
          </w:tcPr>
          <w:p w14:paraId="4C88D2CC" w14:textId="77777777" w:rsidR="006172B2" w:rsidRPr="006172B2" w:rsidRDefault="006172B2" w:rsidP="006172B2">
            <w:pPr>
              <w:jc w:val="center"/>
            </w:pPr>
            <w:r w:rsidRPr="006172B2">
              <w:t>71</w:t>
            </w:r>
          </w:p>
        </w:tc>
        <w:tc>
          <w:tcPr>
            <w:tcW w:w="1455" w:type="pct"/>
            <w:tcBorders>
              <w:top w:val="nil"/>
              <w:left w:val="nil"/>
              <w:bottom w:val="single" w:sz="4" w:space="0" w:color="auto"/>
              <w:right w:val="single" w:sz="4" w:space="0" w:color="auto"/>
            </w:tcBorders>
            <w:shd w:val="clear" w:color="000000" w:fill="FFFFFF"/>
            <w:noWrap/>
            <w:vAlign w:val="bottom"/>
            <w:hideMark/>
          </w:tcPr>
          <w:p w14:paraId="380BC921" w14:textId="77777777" w:rsidR="006172B2" w:rsidRPr="006172B2" w:rsidRDefault="006172B2" w:rsidP="006172B2">
            <w:pPr>
              <w:rPr>
                <w:sz w:val="22"/>
                <w:szCs w:val="22"/>
              </w:rPr>
            </w:pPr>
            <w:r w:rsidRPr="006172B2">
              <w:rPr>
                <w:sz w:val="22"/>
                <w:szCs w:val="22"/>
              </w:rPr>
              <w:t>Општинско</w:t>
            </w:r>
          </w:p>
        </w:tc>
      </w:tr>
      <w:tr w:rsidR="006172B2" w:rsidRPr="006172B2" w14:paraId="1A4E067F"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4211B3AD" w14:textId="77777777" w:rsidR="006172B2" w:rsidRPr="006172B2" w:rsidRDefault="006172B2" w:rsidP="006172B2">
            <w:pPr>
              <w:jc w:val="center"/>
            </w:pPr>
            <w:r w:rsidRPr="006172B2">
              <w:t>6858</w:t>
            </w:r>
          </w:p>
        </w:tc>
        <w:tc>
          <w:tcPr>
            <w:tcW w:w="1308" w:type="pct"/>
            <w:tcBorders>
              <w:top w:val="nil"/>
              <w:left w:val="nil"/>
              <w:bottom w:val="single" w:sz="4" w:space="0" w:color="auto"/>
              <w:right w:val="single" w:sz="4" w:space="0" w:color="auto"/>
            </w:tcBorders>
            <w:shd w:val="clear" w:color="auto" w:fill="auto"/>
            <w:noWrap/>
            <w:vAlign w:val="center"/>
            <w:hideMark/>
          </w:tcPr>
          <w:p w14:paraId="3C26D541" w14:textId="77777777" w:rsidR="006172B2" w:rsidRPr="006172B2" w:rsidRDefault="006172B2" w:rsidP="006172B2">
            <w:pPr>
              <w:jc w:val="center"/>
            </w:pPr>
            <w:r w:rsidRPr="006172B2">
              <w:t>шума 2кл</w:t>
            </w:r>
          </w:p>
        </w:tc>
        <w:tc>
          <w:tcPr>
            <w:tcW w:w="350" w:type="pct"/>
            <w:tcBorders>
              <w:top w:val="nil"/>
              <w:left w:val="nil"/>
              <w:bottom w:val="single" w:sz="4" w:space="0" w:color="auto"/>
              <w:right w:val="single" w:sz="4" w:space="0" w:color="auto"/>
            </w:tcBorders>
            <w:shd w:val="clear" w:color="auto" w:fill="auto"/>
            <w:noWrap/>
            <w:vAlign w:val="center"/>
            <w:hideMark/>
          </w:tcPr>
          <w:p w14:paraId="38CFFD8C"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1E3EC305" w14:textId="77777777" w:rsidR="006172B2" w:rsidRPr="006172B2" w:rsidRDefault="006172B2" w:rsidP="006172B2">
            <w:pPr>
              <w:jc w:val="center"/>
            </w:pPr>
            <w:r w:rsidRPr="006172B2">
              <w:t>4</w:t>
            </w:r>
          </w:p>
        </w:tc>
        <w:tc>
          <w:tcPr>
            <w:tcW w:w="375" w:type="pct"/>
            <w:tcBorders>
              <w:top w:val="nil"/>
              <w:left w:val="nil"/>
              <w:bottom w:val="single" w:sz="4" w:space="0" w:color="auto"/>
              <w:right w:val="single" w:sz="4" w:space="0" w:color="auto"/>
            </w:tcBorders>
            <w:shd w:val="clear" w:color="auto" w:fill="auto"/>
            <w:noWrap/>
            <w:vAlign w:val="center"/>
            <w:hideMark/>
          </w:tcPr>
          <w:p w14:paraId="68CC6484" w14:textId="77777777" w:rsidR="006172B2" w:rsidRPr="006172B2" w:rsidRDefault="006172B2" w:rsidP="006172B2">
            <w:pPr>
              <w:jc w:val="center"/>
            </w:pPr>
            <w:r w:rsidRPr="006172B2">
              <w:t>75</w:t>
            </w:r>
          </w:p>
        </w:tc>
        <w:tc>
          <w:tcPr>
            <w:tcW w:w="1455" w:type="pct"/>
            <w:tcBorders>
              <w:top w:val="nil"/>
              <w:left w:val="nil"/>
              <w:bottom w:val="single" w:sz="4" w:space="0" w:color="auto"/>
              <w:right w:val="single" w:sz="4" w:space="0" w:color="auto"/>
            </w:tcBorders>
            <w:shd w:val="clear" w:color="000000" w:fill="FFFFFF"/>
            <w:noWrap/>
            <w:vAlign w:val="bottom"/>
            <w:hideMark/>
          </w:tcPr>
          <w:p w14:paraId="043903A8" w14:textId="77777777" w:rsidR="006172B2" w:rsidRPr="006172B2" w:rsidRDefault="006172B2" w:rsidP="006172B2">
            <w:pPr>
              <w:rPr>
                <w:sz w:val="22"/>
                <w:szCs w:val="22"/>
              </w:rPr>
            </w:pPr>
            <w:r w:rsidRPr="006172B2">
              <w:rPr>
                <w:sz w:val="22"/>
                <w:szCs w:val="22"/>
              </w:rPr>
              <w:t>Општинско</w:t>
            </w:r>
          </w:p>
        </w:tc>
      </w:tr>
      <w:tr w:rsidR="006172B2" w:rsidRPr="006172B2" w14:paraId="373C1B95"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3E5BEE09" w14:textId="77777777" w:rsidR="006172B2" w:rsidRPr="006172B2" w:rsidRDefault="006172B2" w:rsidP="006172B2">
            <w:pPr>
              <w:jc w:val="center"/>
            </w:pPr>
            <w:r w:rsidRPr="006172B2">
              <w:t>7528</w:t>
            </w:r>
          </w:p>
        </w:tc>
        <w:tc>
          <w:tcPr>
            <w:tcW w:w="1308" w:type="pct"/>
            <w:tcBorders>
              <w:top w:val="nil"/>
              <w:left w:val="nil"/>
              <w:bottom w:val="single" w:sz="4" w:space="0" w:color="auto"/>
              <w:right w:val="single" w:sz="4" w:space="0" w:color="auto"/>
            </w:tcBorders>
            <w:shd w:val="clear" w:color="auto" w:fill="auto"/>
            <w:noWrap/>
            <w:vAlign w:val="center"/>
            <w:hideMark/>
          </w:tcPr>
          <w:p w14:paraId="67C79613" w14:textId="77777777" w:rsidR="006172B2" w:rsidRPr="006172B2" w:rsidRDefault="006172B2" w:rsidP="006172B2">
            <w:pPr>
              <w:jc w:val="center"/>
            </w:pPr>
            <w:r w:rsidRPr="006172B2">
              <w:t>шума 2кл</w:t>
            </w:r>
          </w:p>
        </w:tc>
        <w:tc>
          <w:tcPr>
            <w:tcW w:w="350" w:type="pct"/>
            <w:tcBorders>
              <w:top w:val="nil"/>
              <w:left w:val="nil"/>
              <w:bottom w:val="single" w:sz="4" w:space="0" w:color="auto"/>
              <w:right w:val="single" w:sz="4" w:space="0" w:color="auto"/>
            </w:tcBorders>
            <w:shd w:val="clear" w:color="auto" w:fill="auto"/>
            <w:noWrap/>
            <w:vAlign w:val="center"/>
            <w:hideMark/>
          </w:tcPr>
          <w:p w14:paraId="6ED549B1"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0778EFA2" w14:textId="77777777" w:rsidR="006172B2" w:rsidRPr="006172B2" w:rsidRDefault="006172B2" w:rsidP="006172B2">
            <w:pPr>
              <w:jc w:val="center"/>
            </w:pPr>
            <w:r w:rsidRPr="006172B2">
              <w:t>37</w:t>
            </w:r>
          </w:p>
        </w:tc>
        <w:tc>
          <w:tcPr>
            <w:tcW w:w="375" w:type="pct"/>
            <w:tcBorders>
              <w:top w:val="nil"/>
              <w:left w:val="nil"/>
              <w:bottom w:val="single" w:sz="4" w:space="0" w:color="auto"/>
              <w:right w:val="single" w:sz="4" w:space="0" w:color="auto"/>
            </w:tcBorders>
            <w:shd w:val="clear" w:color="auto" w:fill="auto"/>
            <w:noWrap/>
            <w:vAlign w:val="center"/>
            <w:hideMark/>
          </w:tcPr>
          <w:p w14:paraId="458DD5B8" w14:textId="77777777" w:rsidR="006172B2" w:rsidRPr="006172B2" w:rsidRDefault="006172B2" w:rsidP="006172B2">
            <w:pPr>
              <w:jc w:val="center"/>
            </w:pPr>
            <w:r w:rsidRPr="006172B2">
              <w:t>59</w:t>
            </w:r>
          </w:p>
        </w:tc>
        <w:tc>
          <w:tcPr>
            <w:tcW w:w="1455" w:type="pct"/>
            <w:tcBorders>
              <w:top w:val="nil"/>
              <w:left w:val="nil"/>
              <w:bottom w:val="single" w:sz="4" w:space="0" w:color="auto"/>
              <w:right w:val="single" w:sz="4" w:space="0" w:color="auto"/>
            </w:tcBorders>
            <w:shd w:val="clear" w:color="000000" w:fill="FFFFFF"/>
            <w:noWrap/>
            <w:vAlign w:val="bottom"/>
            <w:hideMark/>
          </w:tcPr>
          <w:p w14:paraId="6D4CD2B3" w14:textId="77777777" w:rsidR="006172B2" w:rsidRPr="006172B2" w:rsidRDefault="006172B2" w:rsidP="006172B2">
            <w:pPr>
              <w:rPr>
                <w:sz w:val="22"/>
                <w:szCs w:val="22"/>
              </w:rPr>
            </w:pPr>
            <w:r w:rsidRPr="006172B2">
              <w:rPr>
                <w:sz w:val="22"/>
                <w:szCs w:val="22"/>
              </w:rPr>
              <w:t>Општинско</w:t>
            </w:r>
          </w:p>
        </w:tc>
      </w:tr>
      <w:tr w:rsidR="006172B2" w:rsidRPr="006172B2" w14:paraId="071FAC18"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17FAF507" w14:textId="77777777" w:rsidR="006172B2" w:rsidRPr="006172B2" w:rsidRDefault="006172B2" w:rsidP="006172B2">
            <w:pPr>
              <w:jc w:val="center"/>
            </w:pPr>
            <w:r w:rsidRPr="006172B2">
              <w:lastRenderedPageBreak/>
              <w:t>7530</w:t>
            </w:r>
          </w:p>
        </w:tc>
        <w:tc>
          <w:tcPr>
            <w:tcW w:w="1308" w:type="pct"/>
            <w:tcBorders>
              <w:top w:val="nil"/>
              <w:left w:val="nil"/>
              <w:bottom w:val="single" w:sz="4" w:space="0" w:color="auto"/>
              <w:right w:val="single" w:sz="4" w:space="0" w:color="auto"/>
            </w:tcBorders>
            <w:shd w:val="clear" w:color="auto" w:fill="auto"/>
            <w:noWrap/>
            <w:vAlign w:val="center"/>
            <w:hideMark/>
          </w:tcPr>
          <w:p w14:paraId="1196D57A" w14:textId="77777777" w:rsidR="006172B2" w:rsidRPr="006172B2" w:rsidRDefault="006172B2" w:rsidP="006172B2">
            <w:pPr>
              <w:jc w:val="center"/>
            </w:pPr>
            <w:r w:rsidRPr="006172B2">
              <w:t>шума 2кл</w:t>
            </w:r>
          </w:p>
        </w:tc>
        <w:tc>
          <w:tcPr>
            <w:tcW w:w="350" w:type="pct"/>
            <w:tcBorders>
              <w:top w:val="nil"/>
              <w:left w:val="nil"/>
              <w:bottom w:val="single" w:sz="4" w:space="0" w:color="auto"/>
              <w:right w:val="single" w:sz="4" w:space="0" w:color="auto"/>
            </w:tcBorders>
            <w:shd w:val="clear" w:color="auto" w:fill="auto"/>
            <w:noWrap/>
            <w:vAlign w:val="center"/>
            <w:hideMark/>
          </w:tcPr>
          <w:p w14:paraId="62886B2E"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2684B6F4" w14:textId="77777777" w:rsidR="006172B2" w:rsidRPr="006172B2" w:rsidRDefault="006172B2" w:rsidP="006172B2">
            <w:pPr>
              <w:jc w:val="center"/>
            </w:pPr>
            <w:r w:rsidRPr="006172B2">
              <w:t>29</w:t>
            </w:r>
          </w:p>
        </w:tc>
        <w:tc>
          <w:tcPr>
            <w:tcW w:w="375" w:type="pct"/>
            <w:tcBorders>
              <w:top w:val="nil"/>
              <w:left w:val="nil"/>
              <w:bottom w:val="single" w:sz="4" w:space="0" w:color="auto"/>
              <w:right w:val="single" w:sz="4" w:space="0" w:color="auto"/>
            </w:tcBorders>
            <w:shd w:val="clear" w:color="auto" w:fill="auto"/>
            <w:noWrap/>
            <w:vAlign w:val="center"/>
            <w:hideMark/>
          </w:tcPr>
          <w:p w14:paraId="4C6B700D" w14:textId="77777777" w:rsidR="006172B2" w:rsidRPr="006172B2" w:rsidRDefault="006172B2" w:rsidP="006172B2">
            <w:pPr>
              <w:jc w:val="center"/>
            </w:pPr>
            <w:r w:rsidRPr="006172B2">
              <w:t>32</w:t>
            </w:r>
          </w:p>
        </w:tc>
        <w:tc>
          <w:tcPr>
            <w:tcW w:w="1455" w:type="pct"/>
            <w:tcBorders>
              <w:top w:val="nil"/>
              <w:left w:val="nil"/>
              <w:bottom w:val="single" w:sz="4" w:space="0" w:color="auto"/>
              <w:right w:val="single" w:sz="4" w:space="0" w:color="auto"/>
            </w:tcBorders>
            <w:shd w:val="clear" w:color="000000" w:fill="FFFFFF"/>
            <w:noWrap/>
            <w:vAlign w:val="bottom"/>
            <w:hideMark/>
          </w:tcPr>
          <w:p w14:paraId="50B69284" w14:textId="77777777" w:rsidR="006172B2" w:rsidRPr="006172B2" w:rsidRDefault="006172B2" w:rsidP="006172B2">
            <w:pPr>
              <w:rPr>
                <w:sz w:val="22"/>
                <w:szCs w:val="22"/>
              </w:rPr>
            </w:pPr>
            <w:r w:rsidRPr="006172B2">
              <w:rPr>
                <w:sz w:val="22"/>
                <w:szCs w:val="22"/>
              </w:rPr>
              <w:t>Општинско</w:t>
            </w:r>
          </w:p>
        </w:tc>
      </w:tr>
      <w:tr w:rsidR="006172B2" w:rsidRPr="006172B2" w14:paraId="4A4B9DC0"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6519DBE6" w14:textId="77777777" w:rsidR="006172B2" w:rsidRPr="006172B2" w:rsidRDefault="006172B2" w:rsidP="006172B2">
            <w:pPr>
              <w:jc w:val="center"/>
            </w:pPr>
            <w:r w:rsidRPr="006172B2">
              <w:t>7973</w:t>
            </w:r>
          </w:p>
        </w:tc>
        <w:tc>
          <w:tcPr>
            <w:tcW w:w="1308" w:type="pct"/>
            <w:tcBorders>
              <w:top w:val="nil"/>
              <w:left w:val="nil"/>
              <w:bottom w:val="single" w:sz="4" w:space="0" w:color="auto"/>
              <w:right w:val="single" w:sz="4" w:space="0" w:color="auto"/>
            </w:tcBorders>
            <w:shd w:val="clear" w:color="auto" w:fill="auto"/>
            <w:noWrap/>
            <w:vAlign w:val="center"/>
            <w:hideMark/>
          </w:tcPr>
          <w:p w14:paraId="2C15F5D3" w14:textId="77777777" w:rsidR="006172B2" w:rsidRPr="006172B2" w:rsidRDefault="006172B2" w:rsidP="006172B2">
            <w:pPr>
              <w:jc w:val="center"/>
            </w:pPr>
            <w:r w:rsidRPr="006172B2">
              <w:t>шума 2кл</w:t>
            </w:r>
          </w:p>
        </w:tc>
        <w:tc>
          <w:tcPr>
            <w:tcW w:w="350" w:type="pct"/>
            <w:tcBorders>
              <w:top w:val="nil"/>
              <w:left w:val="nil"/>
              <w:bottom w:val="single" w:sz="4" w:space="0" w:color="auto"/>
              <w:right w:val="single" w:sz="4" w:space="0" w:color="auto"/>
            </w:tcBorders>
            <w:shd w:val="clear" w:color="auto" w:fill="auto"/>
            <w:noWrap/>
            <w:vAlign w:val="center"/>
            <w:hideMark/>
          </w:tcPr>
          <w:p w14:paraId="61846F60"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30B199E8" w14:textId="77777777" w:rsidR="006172B2" w:rsidRPr="006172B2" w:rsidRDefault="006172B2" w:rsidP="006172B2">
            <w:pPr>
              <w:jc w:val="center"/>
            </w:pPr>
            <w:r w:rsidRPr="006172B2">
              <w:t>9</w:t>
            </w:r>
          </w:p>
        </w:tc>
        <w:tc>
          <w:tcPr>
            <w:tcW w:w="375" w:type="pct"/>
            <w:tcBorders>
              <w:top w:val="nil"/>
              <w:left w:val="nil"/>
              <w:bottom w:val="single" w:sz="4" w:space="0" w:color="auto"/>
              <w:right w:val="single" w:sz="4" w:space="0" w:color="auto"/>
            </w:tcBorders>
            <w:shd w:val="clear" w:color="auto" w:fill="auto"/>
            <w:noWrap/>
            <w:vAlign w:val="center"/>
            <w:hideMark/>
          </w:tcPr>
          <w:p w14:paraId="286A1F91" w14:textId="77777777" w:rsidR="006172B2" w:rsidRPr="006172B2" w:rsidRDefault="006172B2" w:rsidP="006172B2">
            <w:pPr>
              <w:jc w:val="center"/>
            </w:pPr>
            <w:r w:rsidRPr="006172B2">
              <w:t>27</w:t>
            </w:r>
          </w:p>
        </w:tc>
        <w:tc>
          <w:tcPr>
            <w:tcW w:w="1455" w:type="pct"/>
            <w:tcBorders>
              <w:top w:val="nil"/>
              <w:left w:val="nil"/>
              <w:bottom w:val="single" w:sz="4" w:space="0" w:color="auto"/>
              <w:right w:val="single" w:sz="4" w:space="0" w:color="auto"/>
            </w:tcBorders>
            <w:shd w:val="clear" w:color="000000" w:fill="FFFFFF"/>
            <w:noWrap/>
            <w:vAlign w:val="bottom"/>
            <w:hideMark/>
          </w:tcPr>
          <w:p w14:paraId="0A49BFB1" w14:textId="77777777" w:rsidR="006172B2" w:rsidRPr="006172B2" w:rsidRDefault="006172B2" w:rsidP="006172B2">
            <w:pPr>
              <w:rPr>
                <w:sz w:val="22"/>
                <w:szCs w:val="22"/>
              </w:rPr>
            </w:pPr>
            <w:r w:rsidRPr="006172B2">
              <w:rPr>
                <w:sz w:val="22"/>
                <w:szCs w:val="22"/>
              </w:rPr>
              <w:t>Општинско</w:t>
            </w:r>
          </w:p>
        </w:tc>
      </w:tr>
      <w:tr w:rsidR="006172B2" w:rsidRPr="006172B2" w14:paraId="5D1D8B02"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51EFAE48" w14:textId="77777777" w:rsidR="006172B2" w:rsidRPr="006172B2" w:rsidRDefault="006172B2" w:rsidP="006172B2">
            <w:pPr>
              <w:jc w:val="center"/>
            </w:pPr>
            <w:r w:rsidRPr="006172B2">
              <w:t>7975</w:t>
            </w:r>
          </w:p>
        </w:tc>
        <w:tc>
          <w:tcPr>
            <w:tcW w:w="1308" w:type="pct"/>
            <w:tcBorders>
              <w:top w:val="nil"/>
              <w:left w:val="nil"/>
              <w:bottom w:val="single" w:sz="4" w:space="0" w:color="auto"/>
              <w:right w:val="single" w:sz="4" w:space="0" w:color="auto"/>
            </w:tcBorders>
            <w:shd w:val="clear" w:color="auto" w:fill="auto"/>
            <w:noWrap/>
            <w:vAlign w:val="center"/>
            <w:hideMark/>
          </w:tcPr>
          <w:p w14:paraId="72FDF0B2" w14:textId="77777777" w:rsidR="006172B2" w:rsidRPr="006172B2" w:rsidRDefault="006172B2" w:rsidP="006172B2">
            <w:pPr>
              <w:jc w:val="center"/>
            </w:pPr>
            <w:r w:rsidRPr="006172B2">
              <w:t>шума 2кл</w:t>
            </w:r>
          </w:p>
        </w:tc>
        <w:tc>
          <w:tcPr>
            <w:tcW w:w="350" w:type="pct"/>
            <w:tcBorders>
              <w:top w:val="nil"/>
              <w:left w:val="nil"/>
              <w:bottom w:val="single" w:sz="4" w:space="0" w:color="auto"/>
              <w:right w:val="single" w:sz="4" w:space="0" w:color="auto"/>
            </w:tcBorders>
            <w:shd w:val="clear" w:color="auto" w:fill="auto"/>
            <w:noWrap/>
            <w:vAlign w:val="center"/>
            <w:hideMark/>
          </w:tcPr>
          <w:p w14:paraId="1307D620"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2EAE4E09" w14:textId="77777777" w:rsidR="006172B2" w:rsidRPr="006172B2" w:rsidRDefault="006172B2" w:rsidP="006172B2">
            <w:pPr>
              <w:jc w:val="center"/>
            </w:pPr>
            <w:r w:rsidRPr="006172B2">
              <w:t>16</w:t>
            </w:r>
          </w:p>
        </w:tc>
        <w:tc>
          <w:tcPr>
            <w:tcW w:w="375" w:type="pct"/>
            <w:tcBorders>
              <w:top w:val="nil"/>
              <w:left w:val="nil"/>
              <w:bottom w:val="single" w:sz="4" w:space="0" w:color="auto"/>
              <w:right w:val="single" w:sz="4" w:space="0" w:color="auto"/>
            </w:tcBorders>
            <w:shd w:val="clear" w:color="auto" w:fill="auto"/>
            <w:noWrap/>
            <w:vAlign w:val="center"/>
            <w:hideMark/>
          </w:tcPr>
          <w:p w14:paraId="6FF482E3" w14:textId="77777777" w:rsidR="006172B2" w:rsidRPr="006172B2" w:rsidRDefault="006172B2" w:rsidP="006172B2">
            <w:pPr>
              <w:jc w:val="center"/>
            </w:pPr>
            <w:r w:rsidRPr="006172B2">
              <w:t>63</w:t>
            </w:r>
          </w:p>
        </w:tc>
        <w:tc>
          <w:tcPr>
            <w:tcW w:w="1455" w:type="pct"/>
            <w:tcBorders>
              <w:top w:val="nil"/>
              <w:left w:val="nil"/>
              <w:bottom w:val="single" w:sz="4" w:space="0" w:color="auto"/>
              <w:right w:val="single" w:sz="4" w:space="0" w:color="auto"/>
            </w:tcBorders>
            <w:shd w:val="clear" w:color="000000" w:fill="FFFFFF"/>
            <w:noWrap/>
            <w:vAlign w:val="bottom"/>
            <w:hideMark/>
          </w:tcPr>
          <w:p w14:paraId="124E3395" w14:textId="77777777" w:rsidR="006172B2" w:rsidRPr="006172B2" w:rsidRDefault="006172B2" w:rsidP="006172B2">
            <w:pPr>
              <w:rPr>
                <w:sz w:val="22"/>
                <w:szCs w:val="22"/>
              </w:rPr>
            </w:pPr>
            <w:r w:rsidRPr="006172B2">
              <w:rPr>
                <w:sz w:val="22"/>
                <w:szCs w:val="22"/>
              </w:rPr>
              <w:t>Општинско</w:t>
            </w:r>
          </w:p>
        </w:tc>
      </w:tr>
      <w:tr w:rsidR="006172B2" w:rsidRPr="006172B2" w14:paraId="183792A7" w14:textId="77777777" w:rsidTr="006172B2">
        <w:trPr>
          <w:trHeight w:val="315"/>
        </w:trPr>
        <w:tc>
          <w:tcPr>
            <w:tcW w:w="1162" w:type="pct"/>
            <w:tcBorders>
              <w:top w:val="nil"/>
              <w:left w:val="single" w:sz="8" w:space="0" w:color="auto"/>
              <w:bottom w:val="single" w:sz="4" w:space="0" w:color="auto"/>
              <w:right w:val="single" w:sz="4" w:space="0" w:color="auto"/>
            </w:tcBorders>
            <w:shd w:val="clear" w:color="auto" w:fill="auto"/>
            <w:noWrap/>
            <w:vAlign w:val="center"/>
            <w:hideMark/>
          </w:tcPr>
          <w:p w14:paraId="516AA830" w14:textId="77777777" w:rsidR="006172B2" w:rsidRPr="006172B2" w:rsidRDefault="006172B2" w:rsidP="006172B2">
            <w:pPr>
              <w:jc w:val="center"/>
            </w:pPr>
            <w:r w:rsidRPr="006172B2">
              <w:t>7978</w:t>
            </w:r>
          </w:p>
        </w:tc>
        <w:tc>
          <w:tcPr>
            <w:tcW w:w="1308" w:type="pct"/>
            <w:tcBorders>
              <w:top w:val="nil"/>
              <w:left w:val="nil"/>
              <w:bottom w:val="single" w:sz="4" w:space="0" w:color="auto"/>
              <w:right w:val="single" w:sz="4" w:space="0" w:color="auto"/>
            </w:tcBorders>
            <w:shd w:val="clear" w:color="auto" w:fill="auto"/>
            <w:noWrap/>
            <w:vAlign w:val="center"/>
            <w:hideMark/>
          </w:tcPr>
          <w:p w14:paraId="03C318D3" w14:textId="77777777" w:rsidR="006172B2" w:rsidRPr="006172B2" w:rsidRDefault="006172B2" w:rsidP="006172B2">
            <w:pPr>
              <w:jc w:val="center"/>
            </w:pPr>
            <w:r w:rsidRPr="006172B2">
              <w:t>шума 2кл</w:t>
            </w:r>
          </w:p>
        </w:tc>
        <w:tc>
          <w:tcPr>
            <w:tcW w:w="350" w:type="pct"/>
            <w:tcBorders>
              <w:top w:val="nil"/>
              <w:left w:val="nil"/>
              <w:bottom w:val="single" w:sz="4" w:space="0" w:color="auto"/>
              <w:right w:val="single" w:sz="4" w:space="0" w:color="auto"/>
            </w:tcBorders>
            <w:shd w:val="clear" w:color="auto" w:fill="auto"/>
            <w:noWrap/>
            <w:vAlign w:val="center"/>
            <w:hideMark/>
          </w:tcPr>
          <w:p w14:paraId="6E9C12E4" w14:textId="77777777" w:rsidR="006172B2" w:rsidRPr="006172B2" w:rsidRDefault="006172B2" w:rsidP="006172B2">
            <w:pPr>
              <w:jc w:val="center"/>
            </w:pPr>
            <w:r w:rsidRPr="006172B2">
              <w:t> </w:t>
            </w:r>
          </w:p>
        </w:tc>
        <w:tc>
          <w:tcPr>
            <w:tcW w:w="350" w:type="pct"/>
            <w:tcBorders>
              <w:top w:val="nil"/>
              <w:left w:val="nil"/>
              <w:bottom w:val="single" w:sz="4" w:space="0" w:color="auto"/>
              <w:right w:val="single" w:sz="4" w:space="0" w:color="auto"/>
            </w:tcBorders>
            <w:shd w:val="clear" w:color="auto" w:fill="auto"/>
            <w:noWrap/>
            <w:vAlign w:val="center"/>
            <w:hideMark/>
          </w:tcPr>
          <w:p w14:paraId="748DB687" w14:textId="77777777" w:rsidR="006172B2" w:rsidRPr="006172B2" w:rsidRDefault="006172B2" w:rsidP="006172B2">
            <w:pPr>
              <w:jc w:val="center"/>
            </w:pPr>
            <w:r w:rsidRPr="006172B2">
              <w:t>6</w:t>
            </w:r>
          </w:p>
        </w:tc>
        <w:tc>
          <w:tcPr>
            <w:tcW w:w="375" w:type="pct"/>
            <w:tcBorders>
              <w:top w:val="nil"/>
              <w:left w:val="nil"/>
              <w:bottom w:val="single" w:sz="4" w:space="0" w:color="auto"/>
              <w:right w:val="single" w:sz="4" w:space="0" w:color="auto"/>
            </w:tcBorders>
            <w:shd w:val="clear" w:color="auto" w:fill="auto"/>
            <w:noWrap/>
            <w:vAlign w:val="center"/>
            <w:hideMark/>
          </w:tcPr>
          <w:p w14:paraId="7BA04310" w14:textId="77777777" w:rsidR="006172B2" w:rsidRPr="006172B2" w:rsidRDefault="006172B2" w:rsidP="006172B2">
            <w:pPr>
              <w:jc w:val="center"/>
            </w:pPr>
            <w:r w:rsidRPr="006172B2">
              <w:t>2</w:t>
            </w:r>
          </w:p>
        </w:tc>
        <w:tc>
          <w:tcPr>
            <w:tcW w:w="1455" w:type="pct"/>
            <w:tcBorders>
              <w:top w:val="nil"/>
              <w:left w:val="nil"/>
              <w:bottom w:val="single" w:sz="4" w:space="0" w:color="auto"/>
              <w:right w:val="single" w:sz="4" w:space="0" w:color="auto"/>
            </w:tcBorders>
            <w:shd w:val="clear" w:color="000000" w:fill="FFFFFF"/>
            <w:noWrap/>
            <w:vAlign w:val="bottom"/>
            <w:hideMark/>
          </w:tcPr>
          <w:p w14:paraId="4E39BDEA" w14:textId="77777777" w:rsidR="006172B2" w:rsidRPr="006172B2" w:rsidRDefault="006172B2" w:rsidP="006172B2">
            <w:pPr>
              <w:rPr>
                <w:sz w:val="22"/>
                <w:szCs w:val="22"/>
              </w:rPr>
            </w:pPr>
            <w:r w:rsidRPr="006172B2">
              <w:rPr>
                <w:sz w:val="22"/>
                <w:szCs w:val="22"/>
              </w:rPr>
              <w:t>Општинско</w:t>
            </w:r>
          </w:p>
        </w:tc>
      </w:tr>
      <w:tr w:rsidR="006172B2" w:rsidRPr="006172B2" w14:paraId="3BD1C5F7" w14:textId="77777777" w:rsidTr="006172B2">
        <w:trPr>
          <w:trHeight w:val="315"/>
        </w:trPr>
        <w:tc>
          <w:tcPr>
            <w:tcW w:w="2471" w:type="pct"/>
            <w:gridSpan w:val="2"/>
            <w:tcBorders>
              <w:top w:val="single" w:sz="4" w:space="0" w:color="auto"/>
              <w:left w:val="single" w:sz="8" w:space="0" w:color="auto"/>
              <w:bottom w:val="nil"/>
              <w:right w:val="single" w:sz="4" w:space="0" w:color="000000"/>
            </w:tcBorders>
            <w:shd w:val="clear" w:color="000000" w:fill="D8D8D8"/>
            <w:noWrap/>
            <w:vAlign w:val="center"/>
            <w:hideMark/>
          </w:tcPr>
          <w:p w14:paraId="2701BF93" w14:textId="77777777" w:rsidR="006172B2" w:rsidRPr="006172B2" w:rsidRDefault="006172B2" w:rsidP="006172B2">
            <w:pPr>
              <w:jc w:val="center"/>
              <w:rPr>
                <w:b/>
                <w:bCs/>
              </w:rPr>
            </w:pPr>
            <w:r w:rsidRPr="006172B2">
              <w:rPr>
                <w:b/>
                <w:bCs/>
              </w:rPr>
              <w:t>Укупно</w:t>
            </w:r>
          </w:p>
        </w:tc>
        <w:tc>
          <w:tcPr>
            <w:tcW w:w="350" w:type="pct"/>
            <w:tcBorders>
              <w:top w:val="nil"/>
              <w:left w:val="nil"/>
              <w:bottom w:val="nil"/>
              <w:right w:val="single" w:sz="4" w:space="0" w:color="auto"/>
            </w:tcBorders>
            <w:shd w:val="clear" w:color="000000" w:fill="D8D8D8"/>
            <w:noWrap/>
            <w:vAlign w:val="center"/>
            <w:hideMark/>
          </w:tcPr>
          <w:p w14:paraId="091F3901" w14:textId="77777777" w:rsidR="006172B2" w:rsidRPr="006172B2" w:rsidRDefault="006172B2" w:rsidP="006172B2">
            <w:pPr>
              <w:jc w:val="center"/>
              <w:rPr>
                <w:b/>
                <w:bCs/>
              </w:rPr>
            </w:pPr>
            <w:r w:rsidRPr="006172B2">
              <w:rPr>
                <w:b/>
                <w:bCs/>
              </w:rPr>
              <w:t>25</w:t>
            </w:r>
          </w:p>
        </w:tc>
        <w:tc>
          <w:tcPr>
            <w:tcW w:w="350" w:type="pct"/>
            <w:tcBorders>
              <w:top w:val="nil"/>
              <w:left w:val="nil"/>
              <w:bottom w:val="nil"/>
              <w:right w:val="single" w:sz="4" w:space="0" w:color="auto"/>
            </w:tcBorders>
            <w:shd w:val="clear" w:color="000000" w:fill="D8D8D8"/>
            <w:noWrap/>
            <w:vAlign w:val="center"/>
            <w:hideMark/>
          </w:tcPr>
          <w:p w14:paraId="0DDAA399" w14:textId="77777777" w:rsidR="006172B2" w:rsidRPr="006172B2" w:rsidRDefault="006172B2" w:rsidP="006172B2">
            <w:pPr>
              <w:jc w:val="center"/>
              <w:rPr>
                <w:b/>
                <w:bCs/>
              </w:rPr>
            </w:pPr>
            <w:r w:rsidRPr="006172B2">
              <w:rPr>
                <w:b/>
                <w:bCs/>
              </w:rPr>
              <w:t>21</w:t>
            </w:r>
          </w:p>
        </w:tc>
        <w:tc>
          <w:tcPr>
            <w:tcW w:w="375" w:type="pct"/>
            <w:tcBorders>
              <w:top w:val="nil"/>
              <w:left w:val="nil"/>
              <w:bottom w:val="nil"/>
              <w:right w:val="single" w:sz="4" w:space="0" w:color="auto"/>
            </w:tcBorders>
            <w:shd w:val="clear" w:color="000000" w:fill="D8D8D8"/>
            <w:noWrap/>
            <w:vAlign w:val="center"/>
            <w:hideMark/>
          </w:tcPr>
          <w:p w14:paraId="17C2DBF5" w14:textId="77777777" w:rsidR="006172B2" w:rsidRPr="006172B2" w:rsidRDefault="006172B2" w:rsidP="006172B2">
            <w:pPr>
              <w:jc w:val="center"/>
              <w:rPr>
                <w:b/>
                <w:bCs/>
              </w:rPr>
            </w:pPr>
            <w:r w:rsidRPr="006172B2">
              <w:rPr>
                <w:b/>
                <w:bCs/>
              </w:rPr>
              <w:t>21</w:t>
            </w:r>
          </w:p>
        </w:tc>
        <w:tc>
          <w:tcPr>
            <w:tcW w:w="1455" w:type="pct"/>
            <w:tcBorders>
              <w:top w:val="nil"/>
              <w:left w:val="nil"/>
              <w:bottom w:val="single" w:sz="8" w:space="0" w:color="auto"/>
              <w:right w:val="single" w:sz="4" w:space="0" w:color="auto"/>
            </w:tcBorders>
            <w:shd w:val="clear" w:color="auto" w:fill="auto"/>
            <w:noWrap/>
            <w:vAlign w:val="center"/>
            <w:hideMark/>
          </w:tcPr>
          <w:p w14:paraId="297D0266" w14:textId="77777777" w:rsidR="006172B2" w:rsidRPr="006172B2" w:rsidRDefault="006172B2" w:rsidP="006172B2">
            <w:pPr>
              <w:jc w:val="center"/>
              <w:rPr>
                <w:b/>
                <w:bCs/>
              </w:rPr>
            </w:pPr>
            <w:r w:rsidRPr="006172B2">
              <w:rPr>
                <w:b/>
                <w:bCs/>
              </w:rPr>
              <w:t> </w:t>
            </w:r>
          </w:p>
        </w:tc>
      </w:tr>
      <w:tr w:rsidR="006172B2" w:rsidRPr="006172B2" w14:paraId="2A434B8D" w14:textId="77777777" w:rsidTr="006172B2">
        <w:trPr>
          <w:trHeight w:val="315"/>
        </w:trPr>
        <w:tc>
          <w:tcPr>
            <w:tcW w:w="2471"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79A4766F" w14:textId="77777777" w:rsidR="006172B2" w:rsidRPr="006172B2" w:rsidRDefault="006172B2" w:rsidP="006172B2">
            <w:pPr>
              <w:jc w:val="center"/>
              <w:rPr>
                <w:b/>
                <w:bCs/>
              </w:rPr>
            </w:pPr>
            <w:r w:rsidRPr="006172B2">
              <w:rPr>
                <w:b/>
                <w:bCs/>
              </w:rPr>
              <w:t>Укупно Градска</w:t>
            </w:r>
          </w:p>
        </w:tc>
        <w:tc>
          <w:tcPr>
            <w:tcW w:w="350" w:type="pct"/>
            <w:tcBorders>
              <w:top w:val="single" w:sz="4" w:space="0" w:color="auto"/>
              <w:left w:val="nil"/>
              <w:bottom w:val="single" w:sz="4" w:space="0" w:color="auto"/>
              <w:right w:val="single" w:sz="4" w:space="0" w:color="auto"/>
            </w:tcBorders>
            <w:shd w:val="clear" w:color="000000" w:fill="D8D8D8"/>
            <w:noWrap/>
            <w:vAlign w:val="center"/>
            <w:hideMark/>
          </w:tcPr>
          <w:p w14:paraId="35607B22" w14:textId="77777777" w:rsidR="006172B2" w:rsidRPr="006172B2" w:rsidRDefault="006172B2" w:rsidP="006172B2">
            <w:pPr>
              <w:jc w:val="center"/>
              <w:rPr>
                <w:b/>
                <w:bCs/>
              </w:rPr>
            </w:pPr>
            <w:r w:rsidRPr="006172B2">
              <w:rPr>
                <w:b/>
                <w:bCs/>
              </w:rPr>
              <w:t>29</w:t>
            </w:r>
          </w:p>
        </w:tc>
        <w:tc>
          <w:tcPr>
            <w:tcW w:w="350" w:type="pct"/>
            <w:tcBorders>
              <w:top w:val="single" w:sz="4" w:space="0" w:color="auto"/>
              <w:left w:val="nil"/>
              <w:bottom w:val="single" w:sz="4" w:space="0" w:color="auto"/>
              <w:right w:val="single" w:sz="4" w:space="0" w:color="auto"/>
            </w:tcBorders>
            <w:shd w:val="clear" w:color="000000" w:fill="D8D8D8"/>
            <w:noWrap/>
            <w:vAlign w:val="center"/>
            <w:hideMark/>
          </w:tcPr>
          <w:p w14:paraId="5160961A" w14:textId="77777777" w:rsidR="006172B2" w:rsidRPr="006172B2" w:rsidRDefault="006172B2" w:rsidP="006172B2">
            <w:pPr>
              <w:jc w:val="center"/>
              <w:rPr>
                <w:b/>
                <w:bCs/>
              </w:rPr>
            </w:pPr>
            <w:r w:rsidRPr="006172B2">
              <w:rPr>
                <w:b/>
                <w:bCs/>
              </w:rPr>
              <w:t>63</w:t>
            </w:r>
          </w:p>
        </w:tc>
        <w:tc>
          <w:tcPr>
            <w:tcW w:w="375" w:type="pct"/>
            <w:tcBorders>
              <w:top w:val="single" w:sz="4" w:space="0" w:color="auto"/>
              <w:left w:val="nil"/>
              <w:bottom w:val="single" w:sz="4" w:space="0" w:color="auto"/>
              <w:right w:val="single" w:sz="4" w:space="0" w:color="auto"/>
            </w:tcBorders>
            <w:shd w:val="clear" w:color="000000" w:fill="D8D8D8"/>
            <w:noWrap/>
            <w:vAlign w:val="center"/>
            <w:hideMark/>
          </w:tcPr>
          <w:p w14:paraId="016B399E" w14:textId="77777777" w:rsidR="006172B2" w:rsidRPr="006172B2" w:rsidRDefault="006172B2" w:rsidP="006172B2">
            <w:pPr>
              <w:jc w:val="center"/>
              <w:rPr>
                <w:b/>
                <w:bCs/>
              </w:rPr>
            </w:pPr>
            <w:r w:rsidRPr="006172B2">
              <w:rPr>
                <w:b/>
                <w:bCs/>
              </w:rPr>
              <w:t>3</w:t>
            </w:r>
          </w:p>
        </w:tc>
        <w:tc>
          <w:tcPr>
            <w:tcW w:w="1455" w:type="pct"/>
            <w:tcBorders>
              <w:top w:val="nil"/>
              <w:left w:val="nil"/>
              <w:bottom w:val="nil"/>
              <w:right w:val="nil"/>
            </w:tcBorders>
            <w:shd w:val="clear" w:color="auto" w:fill="auto"/>
            <w:noWrap/>
            <w:vAlign w:val="center"/>
            <w:hideMark/>
          </w:tcPr>
          <w:p w14:paraId="098E1188" w14:textId="77777777" w:rsidR="006172B2" w:rsidRPr="006172B2" w:rsidRDefault="006172B2" w:rsidP="006172B2">
            <w:pPr>
              <w:jc w:val="center"/>
              <w:rPr>
                <w:b/>
                <w:bCs/>
              </w:rPr>
            </w:pPr>
          </w:p>
        </w:tc>
      </w:tr>
    </w:tbl>
    <w:p w14:paraId="72B62797" w14:textId="77777777" w:rsidR="008E2ED5" w:rsidRPr="006172B2" w:rsidRDefault="008E2ED5" w:rsidP="00F72751">
      <w:pPr>
        <w:jc w:val="both"/>
      </w:pPr>
    </w:p>
    <w:p w14:paraId="5119B95D" w14:textId="77777777" w:rsidR="006172B2" w:rsidRPr="006172B2" w:rsidRDefault="006172B2"/>
    <w:p w14:paraId="62E8FD6C" w14:textId="77777777" w:rsidR="006172B2" w:rsidRPr="006172B2" w:rsidRDefault="006172B2"/>
    <w:tbl>
      <w:tblPr>
        <w:tblW w:w="5000" w:type="pct"/>
        <w:tblLook w:val="04A0" w:firstRow="1" w:lastRow="0" w:firstColumn="1" w:lastColumn="0" w:noHBand="0" w:noVBand="1"/>
      </w:tblPr>
      <w:tblGrid>
        <w:gridCol w:w="1943"/>
        <w:gridCol w:w="2898"/>
        <w:gridCol w:w="589"/>
        <w:gridCol w:w="619"/>
        <w:gridCol w:w="663"/>
        <w:gridCol w:w="2576"/>
      </w:tblGrid>
      <w:tr w:rsidR="006172B2" w:rsidRPr="006172B2" w14:paraId="37B9FA40" w14:textId="77777777" w:rsidTr="006172B2">
        <w:trPr>
          <w:trHeight w:val="315"/>
          <w:tblHeader/>
        </w:trPr>
        <w:tc>
          <w:tcPr>
            <w:tcW w:w="5000" w:type="pct"/>
            <w:gridSpan w:val="6"/>
            <w:vMerge w:val="restart"/>
            <w:tcBorders>
              <w:top w:val="single" w:sz="8" w:space="0" w:color="auto"/>
              <w:left w:val="single" w:sz="8" w:space="0" w:color="auto"/>
              <w:bottom w:val="single" w:sz="4" w:space="0" w:color="000000"/>
              <w:right w:val="nil"/>
            </w:tcBorders>
            <w:shd w:val="clear" w:color="000000" w:fill="C0C0C0"/>
            <w:noWrap/>
            <w:vAlign w:val="center"/>
            <w:hideMark/>
          </w:tcPr>
          <w:p w14:paraId="1F4F13DE" w14:textId="77777777" w:rsidR="006172B2" w:rsidRPr="006172B2" w:rsidRDefault="006172B2" w:rsidP="006172B2">
            <w:pPr>
              <w:jc w:val="center"/>
              <w:rPr>
                <w:b/>
                <w:bCs/>
              </w:rPr>
            </w:pPr>
            <w:r w:rsidRPr="006172B2">
              <w:rPr>
                <w:b/>
                <w:bCs/>
              </w:rPr>
              <w:t>К.О.Криви Дел општинске-пољопривредно</w:t>
            </w:r>
          </w:p>
        </w:tc>
      </w:tr>
      <w:tr w:rsidR="006172B2" w:rsidRPr="006172B2" w14:paraId="58F1196B" w14:textId="77777777" w:rsidTr="006172B2">
        <w:trPr>
          <w:trHeight w:val="315"/>
          <w:tblHeader/>
        </w:trPr>
        <w:tc>
          <w:tcPr>
            <w:tcW w:w="5000" w:type="pct"/>
            <w:gridSpan w:val="6"/>
            <w:vMerge/>
            <w:tcBorders>
              <w:top w:val="single" w:sz="8" w:space="0" w:color="auto"/>
              <w:left w:val="single" w:sz="8" w:space="0" w:color="auto"/>
              <w:bottom w:val="single" w:sz="4" w:space="0" w:color="000000"/>
              <w:right w:val="nil"/>
            </w:tcBorders>
            <w:vAlign w:val="center"/>
            <w:hideMark/>
          </w:tcPr>
          <w:p w14:paraId="74C2317A" w14:textId="77777777" w:rsidR="006172B2" w:rsidRPr="006172B2" w:rsidRDefault="006172B2" w:rsidP="006172B2">
            <w:pPr>
              <w:rPr>
                <w:b/>
                <w:bCs/>
              </w:rPr>
            </w:pPr>
          </w:p>
        </w:tc>
      </w:tr>
      <w:tr w:rsidR="006172B2" w:rsidRPr="006172B2" w14:paraId="3B4CC345" w14:textId="77777777" w:rsidTr="006172B2">
        <w:trPr>
          <w:trHeight w:val="315"/>
          <w:tblHeader/>
        </w:trPr>
        <w:tc>
          <w:tcPr>
            <w:tcW w:w="5000" w:type="pct"/>
            <w:gridSpan w:val="6"/>
            <w:vMerge/>
            <w:tcBorders>
              <w:top w:val="single" w:sz="8" w:space="0" w:color="auto"/>
              <w:left w:val="single" w:sz="8" w:space="0" w:color="auto"/>
              <w:bottom w:val="single" w:sz="4" w:space="0" w:color="000000"/>
              <w:right w:val="nil"/>
            </w:tcBorders>
            <w:vAlign w:val="center"/>
            <w:hideMark/>
          </w:tcPr>
          <w:p w14:paraId="346900B4" w14:textId="77777777" w:rsidR="006172B2" w:rsidRPr="006172B2" w:rsidRDefault="006172B2" w:rsidP="006172B2">
            <w:pPr>
              <w:rPr>
                <w:b/>
                <w:bCs/>
              </w:rPr>
            </w:pPr>
          </w:p>
        </w:tc>
      </w:tr>
      <w:tr w:rsidR="006172B2" w:rsidRPr="006172B2" w14:paraId="7E9F2B8D" w14:textId="77777777" w:rsidTr="006172B2">
        <w:trPr>
          <w:trHeight w:val="315"/>
          <w:tblHeader/>
        </w:trPr>
        <w:tc>
          <w:tcPr>
            <w:tcW w:w="1046" w:type="pct"/>
            <w:tcBorders>
              <w:top w:val="nil"/>
              <w:left w:val="single" w:sz="8" w:space="0" w:color="auto"/>
              <w:bottom w:val="single" w:sz="4" w:space="0" w:color="auto"/>
              <w:right w:val="single" w:sz="4" w:space="0" w:color="auto"/>
            </w:tcBorders>
            <w:shd w:val="clear" w:color="000000" w:fill="C0C0C0"/>
            <w:noWrap/>
            <w:vAlign w:val="center"/>
            <w:hideMark/>
          </w:tcPr>
          <w:p w14:paraId="0AEC0BA8" w14:textId="77777777" w:rsidR="006172B2" w:rsidRPr="006172B2" w:rsidRDefault="006172B2" w:rsidP="006172B2">
            <w:pPr>
              <w:jc w:val="center"/>
            </w:pPr>
            <w:r w:rsidRPr="006172B2">
              <w:t>Бр.кат.</w:t>
            </w:r>
          </w:p>
        </w:tc>
        <w:tc>
          <w:tcPr>
            <w:tcW w:w="1560"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1C87DA7D" w14:textId="77777777" w:rsidR="006172B2" w:rsidRPr="006172B2" w:rsidRDefault="006172B2" w:rsidP="006172B2">
            <w:pPr>
              <w:jc w:val="center"/>
            </w:pPr>
            <w:r w:rsidRPr="006172B2">
              <w:t>Култура</w:t>
            </w:r>
          </w:p>
        </w:tc>
        <w:tc>
          <w:tcPr>
            <w:tcW w:w="1007"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22D5B891" w14:textId="77777777" w:rsidR="006172B2" w:rsidRPr="006172B2" w:rsidRDefault="006172B2" w:rsidP="006172B2">
            <w:pPr>
              <w:jc w:val="center"/>
            </w:pPr>
            <w:r w:rsidRPr="006172B2">
              <w:t>Површина</w:t>
            </w:r>
          </w:p>
        </w:tc>
        <w:tc>
          <w:tcPr>
            <w:tcW w:w="1387"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7C164D44" w14:textId="77777777" w:rsidR="006172B2" w:rsidRPr="006172B2" w:rsidRDefault="006172B2" w:rsidP="006172B2">
            <w:pPr>
              <w:jc w:val="center"/>
            </w:pPr>
            <w:r w:rsidRPr="006172B2">
              <w:t>Напомена</w:t>
            </w:r>
          </w:p>
        </w:tc>
      </w:tr>
      <w:tr w:rsidR="006172B2" w:rsidRPr="006172B2" w14:paraId="2DC6D48D" w14:textId="77777777" w:rsidTr="006172B2">
        <w:trPr>
          <w:trHeight w:val="315"/>
          <w:tblHeader/>
        </w:trPr>
        <w:tc>
          <w:tcPr>
            <w:tcW w:w="1046" w:type="pct"/>
            <w:tcBorders>
              <w:top w:val="nil"/>
              <w:left w:val="single" w:sz="8" w:space="0" w:color="auto"/>
              <w:bottom w:val="single" w:sz="4" w:space="0" w:color="auto"/>
              <w:right w:val="single" w:sz="4" w:space="0" w:color="auto"/>
            </w:tcBorders>
            <w:shd w:val="clear" w:color="000000" w:fill="C0C0C0"/>
            <w:noWrap/>
            <w:vAlign w:val="center"/>
            <w:hideMark/>
          </w:tcPr>
          <w:p w14:paraId="3B56B82F" w14:textId="77777777" w:rsidR="006172B2" w:rsidRPr="006172B2" w:rsidRDefault="006172B2" w:rsidP="006172B2">
            <w:pPr>
              <w:jc w:val="center"/>
            </w:pPr>
            <w:r w:rsidRPr="006172B2">
              <w:t>пaрцеле</w:t>
            </w:r>
          </w:p>
        </w:tc>
        <w:tc>
          <w:tcPr>
            <w:tcW w:w="1560" w:type="pct"/>
            <w:vMerge/>
            <w:tcBorders>
              <w:top w:val="nil"/>
              <w:left w:val="single" w:sz="4" w:space="0" w:color="auto"/>
              <w:bottom w:val="single" w:sz="4" w:space="0" w:color="auto"/>
              <w:right w:val="single" w:sz="4" w:space="0" w:color="auto"/>
            </w:tcBorders>
            <w:vAlign w:val="center"/>
            <w:hideMark/>
          </w:tcPr>
          <w:p w14:paraId="08E4B593" w14:textId="77777777" w:rsidR="006172B2" w:rsidRPr="006172B2" w:rsidRDefault="006172B2" w:rsidP="006172B2"/>
        </w:tc>
        <w:tc>
          <w:tcPr>
            <w:tcW w:w="317" w:type="pct"/>
            <w:tcBorders>
              <w:top w:val="nil"/>
              <w:left w:val="nil"/>
              <w:bottom w:val="single" w:sz="4" w:space="0" w:color="auto"/>
              <w:right w:val="single" w:sz="4" w:space="0" w:color="auto"/>
            </w:tcBorders>
            <w:shd w:val="clear" w:color="000000" w:fill="C0C0C0"/>
            <w:noWrap/>
            <w:vAlign w:val="center"/>
            <w:hideMark/>
          </w:tcPr>
          <w:p w14:paraId="49167B5A" w14:textId="77777777" w:rsidR="006172B2" w:rsidRPr="006172B2" w:rsidRDefault="006172B2" w:rsidP="006172B2">
            <w:pPr>
              <w:jc w:val="center"/>
            </w:pPr>
            <w:r w:rsidRPr="006172B2">
              <w:t>ha</w:t>
            </w:r>
          </w:p>
        </w:tc>
        <w:tc>
          <w:tcPr>
            <w:tcW w:w="333" w:type="pct"/>
            <w:tcBorders>
              <w:top w:val="nil"/>
              <w:left w:val="nil"/>
              <w:bottom w:val="single" w:sz="4" w:space="0" w:color="auto"/>
              <w:right w:val="single" w:sz="4" w:space="0" w:color="auto"/>
            </w:tcBorders>
            <w:shd w:val="clear" w:color="000000" w:fill="C0C0C0"/>
            <w:noWrap/>
            <w:vAlign w:val="center"/>
            <w:hideMark/>
          </w:tcPr>
          <w:p w14:paraId="7E871950" w14:textId="77777777" w:rsidR="006172B2" w:rsidRPr="006172B2" w:rsidRDefault="006172B2" w:rsidP="006172B2">
            <w:pPr>
              <w:jc w:val="center"/>
            </w:pPr>
            <w:r w:rsidRPr="006172B2">
              <w:t>ar</w:t>
            </w:r>
          </w:p>
        </w:tc>
        <w:tc>
          <w:tcPr>
            <w:tcW w:w="357" w:type="pct"/>
            <w:tcBorders>
              <w:top w:val="nil"/>
              <w:left w:val="nil"/>
              <w:bottom w:val="single" w:sz="4" w:space="0" w:color="auto"/>
              <w:right w:val="single" w:sz="4" w:space="0" w:color="auto"/>
            </w:tcBorders>
            <w:shd w:val="clear" w:color="000000" w:fill="C0C0C0"/>
            <w:noWrap/>
            <w:vAlign w:val="center"/>
            <w:hideMark/>
          </w:tcPr>
          <w:p w14:paraId="1FE3084D" w14:textId="77777777" w:rsidR="006172B2" w:rsidRPr="006172B2" w:rsidRDefault="006172B2" w:rsidP="006172B2">
            <w:pPr>
              <w:jc w:val="center"/>
            </w:pPr>
            <w:r w:rsidRPr="006172B2">
              <w:t>m³</w:t>
            </w:r>
          </w:p>
        </w:tc>
        <w:tc>
          <w:tcPr>
            <w:tcW w:w="1387" w:type="pct"/>
            <w:vMerge/>
            <w:tcBorders>
              <w:top w:val="nil"/>
              <w:left w:val="single" w:sz="4" w:space="0" w:color="auto"/>
              <w:bottom w:val="single" w:sz="4" w:space="0" w:color="000000"/>
              <w:right w:val="single" w:sz="8" w:space="0" w:color="auto"/>
            </w:tcBorders>
            <w:vAlign w:val="center"/>
            <w:hideMark/>
          </w:tcPr>
          <w:p w14:paraId="63C23DB9" w14:textId="77777777" w:rsidR="006172B2" w:rsidRPr="006172B2" w:rsidRDefault="006172B2" w:rsidP="006172B2"/>
        </w:tc>
      </w:tr>
      <w:tr w:rsidR="006172B2" w:rsidRPr="006172B2" w14:paraId="424B303F"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3FD4DFBE" w14:textId="77777777" w:rsidR="006172B2" w:rsidRPr="006172B2" w:rsidRDefault="006172B2" w:rsidP="006172B2">
            <w:pPr>
              <w:jc w:val="center"/>
            </w:pPr>
            <w:r w:rsidRPr="006172B2">
              <w:t>983</w:t>
            </w:r>
          </w:p>
        </w:tc>
        <w:tc>
          <w:tcPr>
            <w:tcW w:w="1560" w:type="pct"/>
            <w:tcBorders>
              <w:top w:val="nil"/>
              <w:left w:val="nil"/>
              <w:bottom w:val="single" w:sz="4" w:space="0" w:color="auto"/>
              <w:right w:val="single" w:sz="4" w:space="0" w:color="auto"/>
            </w:tcBorders>
            <w:shd w:val="clear" w:color="auto" w:fill="auto"/>
            <w:noWrap/>
            <w:vAlign w:val="center"/>
            <w:hideMark/>
          </w:tcPr>
          <w:p w14:paraId="6498508A" w14:textId="77777777" w:rsidR="006172B2" w:rsidRPr="006172B2" w:rsidRDefault="006172B2" w:rsidP="006172B2">
            <w:pPr>
              <w:jc w:val="center"/>
            </w:pPr>
            <w:r w:rsidRPr="006172B2">
              <w:t>пашњак 6кл</w:t>
            </w:r>
          </w:p>
        </w:tc>
        <w:tc>
          <w:tcPr>
            <w:tcW w:w="317" w:type="pct"/>
            <w:tcBorders>
              <w:top w:val="nil"/>
              <w:left w:val="nil"/>
              <w:bottom w:val="single" w:sz="4" w:space="0" w:color="auto"/>
              <w:right w:val="single" w:sz="4" w:space="0" w:color="auto"/>
            </w:tcBorders>
            <w:shd w:val="clear" w:color="auto" w:fill="auto"/>
            <w:noWrap/>
            <w:vAlign w:val="center"/>
            <w:hideMark/>
          </w:tcPr>
          <w:p w14:paraId="4256BA24"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142FC229" w14:textId="77777777" w:rsidR="006172B2" w:rsidRPr="006172B2" w:rsidRDefault="006172B2" w:rsidP="006172B2">
            <w:pPr>
              <w:jc w:val="center"/>
            </w:pPr>
            <w:r w:rsidRPr="006172B2">
              <w:t>28</w:t>
            </w:r>
          </w:p>
        </w:tc>
        <w:tc>
          <w:tcPr>
            <w:tcW w:w="357" w:type="pct"/>
            <w:tcBorders>
              <w:top w:val="nil"/>
              <w:left w:val="nil"/>
              <w:bottom w:val="single" w:sz="4" w:space="0" w:color="auto"/>
              <w:right w:val="single" w:sz="4" w:space="0" w:color="auto"/>
            </w:tcBorders>
            <w:shd w:val="clear" w:color="auto" w:fill="auto"/>
            <w:noWrap/>
            <w:vAlign w:val="center"/>
            <w:hideMark/>
          </w:tcPr>
          <w:p w14:paraId="07385286" w14:textId="77777777" w:rsidR="006172B2" w:rsidRPr="006172B2" w:rsidRDefault="006172B2" w:rsidP="006172B2">
            <w:pPr>
              <w:jc w:val="center"/>
            </w:pPr>
            <w:r w:rsidRPr="006172B2">
              <w:t>47</w:t>
            </w:r>
          </w:p>
        </w:tc>
        <w:tc>
          <w:tcPr>
            <w:tcW w:w="1387" w:type="pct"/>
            <w:tcBorders>
              <w:top w:val="nil"/>
              <w:left w:val="nil"/>
              <w:bottom w:val="single" w:sz="4" w:space="0" w:color="auto"/>
              <w:right w:val="single" w:sz="4" w:space="0" w:color="auto"/>
            </w:tcBorders>
            <w:shd w:val="clear" w:color="000000" w:fill="FFFFFF"/>
            <w:noWrap/>
            <w:vAlign w:val="bottom"/>
            <w:hideMark/>
          </w:tcPr>
          <w:p w14:paraId="16C297EE" w14:textId="77777777" w:rsidR="006172B2" w:rsidRPr="006172B2" w:rsidRDefault="006172B2" w:rsidP="006172B2">
            <w:pPr>
              <w:rPr>
                <w:sz w:val="22"/>
                <w:szCs w:val="22"/>
              </w:rPr>
            </w:pPr>
            <w:r w:rsidRPr="006172B2">
              <w:rPr>
                <w:sz w:val="22"/>
                <w:szCs w:val="22"/>
              </w:rPr>
              <w:t>Општинско</w:t>
            </w:r>
          </w:p>
        </w:tc>
      </w:tr>
      <w:tr w:rsidR="006172B2" w:rsidRPr="006172B2" w14:paraId="65938E03"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5986AFDC" w14:textId="77777777" w:rsidR="006172B2" w:rsidRPr="006172B2" w:rsidRDefault="006172B2" w:rsidP="006172B2">
            <w:pPr>
              <w:jc w:val="center"/>
            </w:pPr>
            <w:r w:rsidRPr="006172B2">
              <w:t>985</w:t>
            </w:r>
          </w:p>
        </w:tc>
        <w:tc>
          <w:tcPr>
            <w:tcW w:w="1560" w:type="pct"/>
            <w:tcBorders>
              <w:top w:val="nil"/>
              <w:left w:val="nil"/>
              <w:bottom w:val="single" w:sz="4" w:space="0" w:color="auto"/>
              <w:right w:val="single" w:sz="4" w:space="0" w:color="auto"/>
            </w:tcBorders>
            <w:shd w:val="clear" w:color="auto" w:fill="auto"/>
            <w:noWrap/>
            <w:vAlign w:val="center"/>
            <w:hideMark/>
          </w:tcPr>
          <w:p w14:paraId="1F1575FF" w14:textId="77777777" w:rsidR="006172B2" w:rsidRPr="006172B2" w:rsidRDefault="006172B2" w:rsidP="006172B2">
            <w:pPr>
              <w:jc w:val="center"/>
            </w:pPr>
            <w:r w:rsidRPr="006172B2">
              <w:t>њива 8кл</w:t>
            </w:r>
          </w:p>
        </w:tc>
        <w:tc>
          <w:tcPr>
            <w:tcW w:w="317" w:type="pct"/>
            <w:tcBorders>
              <w:top w:val="nil"/>
              <w:left w:val="nil"/>
              <w:bottom w:val="single" w:sz="4" w:space="0" w:color="auto"/>
              <w:right w:val="single" w:sz="4" w:space="0" w:color="auto"/>
            </w:tcBorders>
            <w:shd w:val="clear" w:color="auto" w:fill="auto"/>
            <w:noWrap/>
            <w:vAlign w:val="center"/>
            <w:hideMark/>
          </w:tcPr>
          <w:p w14:paraId="155C80C5"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18C4C3D6" w14:textId="77777777" w:rsidR="006172B2" w:rsidRPr="006172B2" w:rsidRDefault="006172B2" w:rsidP="006172B2">
            <w:pPr>
              <w:jc w:val="center"/>
            </w:pPr>
            <w:r w:rsidRPr="006172B2">
              <w:t>43</w:t>
            </w:r>
          </w:p>
        </w:tc>
        <w:tc>
          <w:tcPr>
            <w:tcW w:w="357" w:type="pct"/>
            <w:tcBorders>
              <w:top w:val="nil"/>
              <w:left w:val="nil"/>
              <w:bottom w:val="single" w:sz="4" w:space="0" w:color="auto"/>
              <w:right w:val="single" w:sz="4" w:space="0" w:color="auto"/>
            </w:tcBorders>
            <w:shd w:val="clear" w:color="auto" w:fill="auto"/>
            <w:noWrap/>
            <w:vAlign w:val="center"/>
            <w:hideMark/>
          </w:tcPr>
          <w:p w14:paraId="4F999A0B" w14:textId="77777777" w:rsidR="006172B2" w:rsidRPr="006172B2" w:rsidRDefault="006172B2" w:rsidP="006172B2">
            <w:pPr>
              <w:jc w:val="center"/>
            </w:pPr>
            <w:r w:rsidRPr="006172B2">
              <w:t>10</w:t>
            </w:r>
          </w:p>
        </w:tc>
        <w:tc>
          <w:tcPr>
            <w:tcW w:w="1387" w:type="pct"/>
            <w:tcBorders>
              <w:top w:val="nil"/>
              <w:left w:val="nil"/>
              <w:bottom w:val="single" w:sz="4" w:space="0" w:color="auto"/>
              <w:right w:val="single" w:sz="4" w:space="0" w:color="auto"/>
            </w:tcBorders>
            <w:shd w:val="clear" w:color="000000" w:fill="FFFFFF"/>
            <w:noWrap/>
            <w:vAlign w:val="bottom"/>
            <w:hideMark/>
          </w:tcPr>
          <w:p w14:paraId="52B785C4" w14:textId="77777777" w:rsidR="006172B2" w:rsidRPr="006172B2" w:rsidRDefault="006172B2" w:rsidP="006172B2">
            <w:pPr>
              <w:rPr>
                <w:sz w:val="22"/>
                <w:szCs w:val="22"/>
              </w:rPr>
            </w:pPr>
            <w:r w:rsidRPr="006172B2">
              <w:rPr>
                <w:sz w:val="22"/>
                <w:szCs w:val="22"/>
              </w:rPr>
              <w:t>Општинско</w:t>
            </w:r>
          </w:p>
        </w:tc>
      </w:tr>
      <w:tr w:rsidR="006172B2" w:rsidRPr="006172B2" w14:paraId="0962B23C"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68BBF2D0" w14:textId="77777777" w:rsidR="006172B2" w:rsidRPr="006172B2" w:rsidRDefault="006172B2" w:rsidP="006172B2">
            <w:pPr>
              <w:jc w:val="center"/>
            </w:pPr>
            <w:r w:rsidRPr="006172B2">
              <w:t>986</w:t>
            </w:r>
          </w:p>
        </w:tc>
        <w:tc>
          <w:tcPr>
            <w:tcW w:w="1560" w:type="pct"/>
            <w:tcBorders>
              <w:top w:val="nil"/>
              <w:left w:val="nil"/>
              <w:bottom w:val="single" w:sz="4" w:space="0" w:color="auto"/>
              <w:right w:val="single" w:sz="4" w:space="0" w:color="auto"/>
            </w:tcBorders>
            <w:shd w:val="clear" w:color="auto" w:fill="auto"/>
            <w:noWrap/>
            <w:vAlign w:val="center"/>
            <w:hideMark/>
          </w:tcPr>
          <w:p w14:paraId="0D5EFAB8" w14:textId="77777777" w:rsidR="006172B2" w:rsidRPr="006172B2" w:rsidRDefault="006172B2" w:rsidP="006172B2">
            <w:pPr>
              <w:jc w:val="center"/>
            </w:pPr>
            <w:r w:rsidRPr="006172B2">
              <w:t>ливада 7кл</w:t>
            </w:r>
          </w:p>
        </w:tc>
        <w:tc>
          <w:tcPr>
            <w:tcW w:w="317" w:type="pct"/>
            <w:tcBorders>
              <w:top w:val="nil"/>
              <w:left w:val="nil"/>
              <w:bottom w:val="single" w:sz="4" w:space="0" w:color="auto"/>
              <w:right w:val="single" w:sz="4" w:space="0" w:color="auto"/>
            </w:tcBorders>
            <w:shd w:val="clear" w:color="auto" w:fill="auto"/>
            <w:noWrap/>
            <w:vAlign w:val="center"/>
            <w:hideMark/>
          </w:tcPr>
          <w:p w14:paraId="0FC52091"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187F053D" w14:textId="77777777" w:rsidR="006172B2" w:rsidRPr="006172B2" w:rsidRDefault="006172B2" w:rsidP="006172B2">
            <w:pPr>
              <w:jc w:val="center"/>
            </w:pPr>
            <w:r w:rsidRPr="006172B2">
              <w:t>8</w:t>
            </w:r>
          </w:p>
        </w:tc>
        <w:tc>
          <w:tcPr>
            <w:tcW w:w="357" w:type="pct"/>
            <w:tcBorders>
              <w:top w:val="nil"/>
              <w:left w:val="nil"/>
              <w:bottom w:val="single" w:sz="4" w:space="0" w:color="auto"/>
              <w:right w:val="single" w:sz="4" w:space="0" w:color="auto"/>
            </w:tcBorders>
            <w:shd w:val="clear" w:color="auto" w:fill="auto"/>
            <w:noWrap/>
            <w:vAlign w:val="center"/>
            <w:hideMark/>
          </w:tcPr>
          <w:p w14:paraId="5BF8AF3A" w14:textId="77777777" w:rsidR="006172B2" w:rsidRPr="006172B2" w:rsidRDefault="006172B2" w:rsidP="006172B2">
            <w:pPr>
              <w:jc w:val="center"/>
            </w:pPr>
            <w:r w:rsidRPr="006172B2">
              <w:t>93</w:t>
            </w:r>
          </w:p>
        </w:tc>
        <w:tc>
          <w:tcPr>
            <w:tcW w:w="1387" w:type="pct"/>
            <w:tcBorders>
              <w:top w:val="nil"/>
              <w:left w:val="nil"/>
              <w:bottom w:val="single" w:sz="4" w:space="0" w:color="auto"/>
              <w:right w:val="single" w:sz="4" w:space="0" w:color="auto"/>
            </w:tcBorders>
            <w:shd w:val="clear" w:color="000000" w:fill="FFFFFF"/>
            <w:noWrap/>
            <w:vAlign w:val="bottom"/>
            <w:hideMark/>
          </w:tcPr>
          <w:p w14:paraId="6E673B81" w14:textId="77777777" w:rsidR="006172B2" w:rsidRPr="006172B2" w:rsidRDefault="006172B2" w:rsidP="006172B2">
            <w:pPr>
              <w:rPr>
                <w:sz w:val="22"/>
                <w:szCs w:val="22"/>
              </w:rPr>
            </w:pPr>
            <w:r w:rsidRPr="006172B2">
              <w:rPr>
                <w:sz w:val="22"/>
                <w:szCs w:val="22"/>
              </w:rPr>
              <w:t>Општинско</w:t>
            </w:r>
          </w:p>
        </w:tc>
      </w:tr>
      <w:tr w:rsidR="006172B2" w:rsidRPr="006172B2" w14:paraId="6A1A690A"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2A5C70B4" w14:textId="77777777" w:rsidR="006172B2" w:rsidRPr="006172B2" w:rsidRDefault="006172B2" w:rsidP="006172B2">
            <w:pPr>
              <w:jc w:val="center"/>
            </w:pPr>
            <w:r w:rsidRPr="006172B2">
              <w:t>987</w:t>
            </w:r>
          </w:p>
        </w:tc>
        <w:tc>
          <w:tcPr>
            <w:tcW w:w="1560" w:type="pct"/>
            <w:tcBorders>
              <w:top w:val="nil"/>
              <w:left w:val="nil"/>
              <w:bottom w:val="single" w:sz="4" w:space="0" w:color="auto"/>
              <w:right w:val="single" w:sz="4" w:space="0" w:color="auto"/>
            </w:tcBorders>
            <w:shd w:val="clear" w:color="auto" w:fill="auto"/>
            <w:noWrap/>
            <w:vAlign w:val="center"/>
            <w:hideMark/>
          </w:tcPr>
          <w:p w14:paraId="375C791D" w14:textId="77777777" w:rsidR="006172B2" w:rsidRPr="006172B2" w:rsidRDefault="006172B2" w:rsidP="006172B2">
            <w:pPr>
              <w:jc w:val="center"/>
            </w:pPr>
            <w:r w:rsidRPr="006172B2">
              <w:t>пашњак 6кл</w:t>
            </w:r>
          </w:p>
        </w:tc>
        <w:tc>
          <w:tcPr>
            <w:tcW w:w="317" w:type="pct"/>
            <w:tcBorders>
              <w:top w:val="nil"/>
              <w:left w:val="nil"/>
              <w:bottom w:val="single" w:sz="4" w:space="0" w:color="auto"/>
              <w:right w:val="single" w:sz="4" w:space="0" w:color="auto"/>
            </w:tcBorders>
            <w:shd w:val="clear" w:color="auto" w:fill="auto"/>
            <w:noWrap/>
            <w:vAlign w:val="center"/>
            <w:hideMark/>
          </w:tcPr>
          <w:p w14:paraId="719F3190"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033D4DF6" w14:textId="77777777" w:rsidR="006172B2" w:rsidRPr="006172B2" w:rsidRDefault="006172B2" w:rsidP="006172B2">
            <w:pPr>
              <w:jc w:val="center"/>
            </w:pPr>
            <w:r w:rsidRPr="006172B2">
              <w:t>3</w:t>
            </w:r>
          </w:p>
        </w:tc>
        <w:tc>
          <w:tcPr>
            <w:tcW w:w="357" w:type="pct"/>
            <w:tcBorders>
              <w:top w:val="nil"/>
              <w:left w:val="nil"/>
              <w:bottom w:val="single" w:sz="4" w:space="0" w:color="auto"/>
              <w:right w:val="single" w:sz="4" w:space="0" w:color="auto"/>
            </w:tcBorders>
            <w:shd w:val="clear" w:color="auto" w:fill="auto"/>
            <w:noWrap/>
            <w:vAlign w:val="center"/>
            <w:hideMark/>
          </w:tcPr>
          <w:p w14:paraId="61E49887" w14:textId="77777777" w:rsidR="006172B2" w:rsidRPr="006172B2" w:rsidRDefault="006172B2" w:rsidP="006172B2">
            <w:pPr>
              <w:jc w:val="center"/>
            </w:pPr>
            <w:r w:rsidRPr="006172B2">
              <w:t>13</w:t>
            </w:r>
          </w:p>
        </w:tc>
        <w:tc>
          <w:tcPr>
            <w:tcW w:w="1387" w:type="pct"/>
            <w:tcBorders>
              <w:top w:val="nil"/>
              <w:left w:val="nil"/>
              <w:bottom w:val="single" w:sz="4" w:space="0" w:color="auto"/>
              <w:right w:val="single" w:sz="4" w:space="0" w:color="auto"/>
            </w:tcBorders>
            <w:shd w:val="clear" w:color="000000" w:fill="FFFFFF"/>
            <w:noWrap/>
            <w:vAlign w:val="bottom"/>
            <w:hideMark/>
          </w:tcPr>
          <w:p w14:paraId="19BC5BCC" w14:textId="77777777" w:rsidR="006172B2" w:rsidRPr="006172B2" w:rsidRDefault="006172B2" w:rsidP="006172B2">
            <w:pPr>
              <w:rPr>
                <w:sz w:val="22"/>
                <w:szCs w:val="22"/>
              </w:rPr>
            </w:pPr>
            <w:r w:rsidRPr="006172B2">
              <w:rPr>
                <w:sz w:val="22"/>
                <w:szCs w:val="22"/>
              </w:rPr>
              <w:t>Општинско</w:t>
            </w:r>
          </w:p>
        </w:tc>
      </w:tr>
      <w:tr w:rsidR="006172B2" w:rsidRPr="006172B2" w14:paraId="0AEACFB9"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123C8CDC" w14:textId="77777777" w:rsidR="006172B2" w:rsidRPr="006172B2" w:rsidRDefault="006172B2" w:rsidP="006172B2">
            <w:pPr>
              <w:jc w:val="center"/>
            </w:pPr>
            <w:r w:rsidRPr="006172B2">
              <w:t>988</w:t>
            </w:r>
          </w:p>
        </w:tc>
        <w:tc>
          <w:tcPr>
            <w:tcW w:w="1560" w:type="pct"/>
            <w:tcBorders>
              <w:top w:val="nil"/>
              <w:left w:val="nil"/>
              <w:bottom w:val="single" w:sz="4" w:space="0" w:color="auto"/>
              <w:right w:val="single" w:sz="4" w:space="0" w:color="auto"/>
            </w:tcBorders>
            <w:shd w:val="clear" w:color="auto" w:fill="auto"/>
            <w:noWrap/>
            <w:vAlign w:val="center"/>
            <w:hideMark/>
          </w:tcPr>
          <w:p w14:paraId="37F4A0CD" w14:textId="77777777" w:rsidR="006172B2" w:rsidRPr="006172B2" w:rsidRDefault="006172B2" w:rsidP="006172B2">
            <w:pPr>
              <w:jc w:val="center"/>
            </w:pPr>
            <w:r w:rsidRPr="006172B2">
              <w:t>воћњак 6кл</w:t>
            </w:r>
          </w:p>
        </w:tc>
        <w:tc>
          <w:tcPr>
            <w:tcW w:w="317" w:type="pct"/>
            <w:tcBorders>
              <w:top w:val="nil"/>
              <w:left w:val="nil"/>
              <w:bottom w:val="single" w:sz="4" w:space="0" w:color="auto"/>
              <w:right w:val="single" w:sz="4" w:space="0" w:color="auto"/>
            </w:tcBorders>
            <w:shd w:val="clear" w:color="auto" w:fill="auto"/>
            <w:noWrap/>
            <w:vAlign w:val="center"/>
            <w:hideMark/>
          </w:tcPr>
          <w:p w14:paraId="3EC999E3"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572162E5" w14:textId="77777777" w:rsidR="006172B2" w:rsidRPr="006172B2" w:rsidRDefault="006172B2" w:rsidP="006172B2">
            <w:pPr>
              <w:jc w:val="center"/>
            </w:pPr>
            <w:r w:rsidRPr="006172B2">
              <w:t>3</w:t>
            </w:r>
          </w:p>
        </w:tc>
        <w:tc>
          <w:tcPr>
            <w:tcW w:w="357" w:type="pct"/>
            <w:tcBorders>
              <w:top w:val="nil"/>
              <w:left w:val="nil"/>
              <w:bottom w:val="single" w:sz="4" w:space="0" w:color="auto"/>
              <w:right w:val="single" w:sz="4" w:space="0" w:color="auto"/>
            </w:tcBorders>
            <w:shd w:val="clear" w:color="auto" w:fill="auto"/>
            <w:noWrap/>
            <w:vAlign w:val="center"/>
            <w:hideMark/>
          </w:tcPr>
          <w:p w14:paraId="36DBC555" w14:textId="77777777" w:rsidR="006172B2" w:rsidRPr="006172B2" w:rsidRDefault="006172B2" w:rsidP="006172B2">
            <w:pPr>
              <w:jc w:val="center"/>
            </w:pPr>
            <w:r w:rsidRPr="006172B2">
              <w:t>38</w:t>
            </w:r>
          </w:p>
        </w:tc>
        <w:tc>
          <w:tcPr>
            <w:tcW w:w="1387" w:type="pct"/>
            <w:tcBorders>
              <w:top w:val="nil"/>
              <w:left w:val="nil"/>
              <w:bottom w:val="single" w:sz="4" w:space="0" w:color="auto"/>
              <w:right w:val="single" w:sz="4" w:space="0" w:color="auto"/>
            </w:tcBorders>
            <w:shd w:val="clear" w:color="000000" w:fill="FFFFFF"/>
            <w:noWrap/>
            <w:vAlign w:val="bottom"/>
            <w:hideMark/>
          </w:tcPr>
          <w:p w14:paraId="282E1510" w14:textId="77777777" w:rsidR="006172B2" w:rsidRPr="006172B2" w:rsidRDefault="006172B2" w:rsidP="006172B2">
            <w:pPr>
              <w:rPr>
                <w:sz w:val="22"/>
                <w:szCs w:val="22"/>
              </w:rPr>
            </w:pPr>
            <w:r w:rsidRPr="006172B2">
              <w:rPr>
                <w:sz w:val="22"/>
                <w:szCs w:val="22"/>
              </w:rPr>
              <w:t>Општинско</w:t>
            </w:r>
          </w:p>
        </w:tc>
      </w:tr>
      <w:tr w:rsidR="006172B2" w:rsidRPr="006172B2" w14:paraId="0FD252DB"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6D2F9591" w14:textId="77777777" w:rsidR="006172B2" w:rsidRPr="006172B2" w:rsidRDefault="006172B2" w:rsidP="006172B2">
            <w:pPr>
              <w:jc w:val="center"/>
            </w:pPr>
            <w:r w:rsidRPr="006172B2">
              <w:t>992</w:t>
            </w:r>
          </w:p>
        </w:tc>
        <w:tc>
          <w:tcPr>
            <w:tcW w:w="1560" w:type="pct"/>
            <w:tcBorders>
              <w:top w:val="nil"/>
              <w:left w:val="nil"/>
              <w:bottom w:val="single" w:sz="4" w:space="0" w:color="auto"/>
              <w:right w:val="single" w:sz="4" w:space="0" w:color="auto"/>
            </w:tcBorders>
            <w:shd w:val="clear" w:color="auto" w:fill="auto"/>
            <w:noWrap/>
            <w:vAlign w:val="center"/>
            <w:hideMark/>
          </w:tcPr>
          <w:p w14:paraId="5589BFB4" w14:textId="77777777" w:rsidR="006172B2" w:rsidRPr="006172B2" w:rsidRDefault="006172B2" w:rsidP="006172B2">
            <w:pPr>
              <w:jc w:val="center"/>
            </w:pPr>
            <w:r w:rsidRPr="006172B2">
              <w:t>њива 8кл</w:t>
            </w:r>
          </w:p>
        </w:tc>
        <w:tc>
          <w:tcPr>
            <w:tcW w:w="317" w:type="pct"/>
            <w:tcBorders>
              <w:top w:val="nil"/>
              <w:left w:val="nil"/>
              <w:bottom w:val="single" w:sz="4" w:space="0" w:color="auto"/>
              <w:right w:val="single" w:sz="4" w:space="0" w:color="auto"/>
            </w:tcBorders>
            <w:shd w:val="clear" w:color="auto" w:fill="auto"/>
            <w:noWrap/>
            <w:vAlign w:val="center"/>
            <w:hideMark/>
          </w:tcPr>
          <w:p w14:paraId="208C491D"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40DDA684" w14:textId="77777777" w:rsidR="006172B2" w:rsidRPr="006172B2" w:rsidRDefault="006172B2" w:rsidP="006172B2">
            <w:pPr>
              <w:jc w:val="center"/>
            </w:pPr>
            <w:r w:rsidRPr="006172B2">
              <w:t>47</w:t>
            </w:r>
          </w:p>
        </w:tc>
        <w:tc>
          <w:tcPr>
            <w:tcW w:w="357" w:type="pct"/>
            <w:tcBorders>
              <w:top w:val="nil"/>
              <w:left w:val="nil"/>
              <w:bottom w:val="single" w:sz="4" w:space="0" w:color="auto"/>
              <w:right w:val="single" w:sz="4" w:space="0" w:color="auto"/>
            </w:tcBorders>
            <w:shd w:val="clear" w:color="auto" w:fill="auto"/>
            <w:noWrap/>
            <w:vAlign w:val="center"/>
            <w:hideMark/>
          </w:tcPr>
          <w:p w14:paraId="1249ECA6" w14:textId="77777777" w:rsidR="006172B2" w:rsidRPr="006172B2" w:rsidRDefault="006172B2" w:rsidP="006172B2">
            <w:pPr>
              <w:jc w:val="center"/>
            </w:pPr>
            <w:r w:rsidRPr="006172B2">
              <w:t>19</w:t>
            </w:r>
          </w:p>
        </w:tc>
        <w:tc>
          <w:tcPr>
            <w:tcW w:w="1387" w:type="pct"/>
            <w:tcBorders>
              <w:top w:val="nil"/>
              <w:left w:val="nil"/>
              <w:bottom w:val="single" w:sz="4" w:space="0" w:color="auto"/>
              <w:right w:val="single" w:sz="4" w:space="0" w:color="auto"/>
            </w:tcBorders>
            <w:shd w:val="clear" w:color="000000" w:fill="FFFFFF"/>
            <w:noWrap/>
            <w:vAlign w:val="bottom"/>
            <w:hideMark/>
          </w:tcPr>
          <w:p w14:paraId="390855DA" w14:textId="77777777" w:rsidR="006172B2" w:rsidRPr="006172B2" w:rsidRDefault="006172B2" w:rsidP="006172B2">
            <w:pPr>
              <w:rPr>
                <w:sz w:val="22"/>
                <w:szCs w:val="22"/>
              </w:rPr>
            </w:pPr>
            <w:r w:rsidRPr="006172B2">
              <w:rPr>
                <w:sz w:val="22"/>
                <w:szCs w:val="22"/>
              </w:rPr>
              <w:t>Општинско</w:t>
            </w:r>
          </w:p>
        </w:tc>
      </w:tr>
      <w:tr w:rsidR="006172B2" w:rsidRPr="006172B2" w14:paraId="798266D4"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12C15A0D" w14:textId="77777777" w:rsidR="006172B2" w:rsidRPr="006172B2" w:rsidRDefault="006172B2" w:rsidP="006172B2">
            <w:pPr>
              <w:jc w:val="center"/>
            </w:pPr>
            <w:r w:rsidRPr="006172B2">
              <w:t>993</w:t>
            </w:r>
          </w:p>
        </w:tc>
        <w:tc>
          <w:tcPr>
            <w:tcW w:w="1560" w:type="pct"/>
            <w:tcBorders>
              <w:top w:val="nil"/>
              <w:left w:val="nil"/>
              <w:bottom w:val="single" w:sz="4" w:space="0" w:color="auto"/>
              <w:right w:val="single" w:sz="4" w:space="0" w:color="auto"/>
            </w:tcBorders>
            <w:shd w:val="clear" w:color="auto" w:fill="auto"/>
            <w:noWrap/>
            <w:vAlign w:val="center"/>
            <w:hideMark/>
          </w:tcPr>
          <w:p w14:paraId="1EA86AEF" w14:textId="77777777" w:rsidR="006172B2" w:rsidRPr="006172B2" w:rsidRDefault="006172B2" w:rsidP="006172B2">
            <w:pPr>
              <w:jc w:val="center"/>
            </w:pPr>
            <w:r w:rsidRPr="006172B2">
              <w:t>ливада 7кл</w:t>
            </w:r>
          </w:p>
        </w:tc>
        <w:tc>
          <w:tcPr>
            <w:tcW w:w="317" w:type="pct"/>
            <w:tcBorders>
              <w:top w:val="nil"/>
              <w:left w:val="nil"/>
              <w:bottom w:val="single" w:sz="4" w:space="0" w:color="auto"/>
              <w:right w:val="single" w:sz="4" w:space="0" w:color="auto"/>
            </w:tcBorders>
            <w:shd w:val="clear" w:color="auto" w:fill="auto"/>
            <w:noWrap/>
            <w:vAlign w:val="center"/>
            <w:hideMark/>
          </w:tcPr>
          <w:p w14:paraId="3E1B0DDE"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2EEFDC95" w14:textId="77777777" w:rsidR="006172B2" w:rsidRPr="006172B2" w:rsidRDefault="006172B2" w:rsidP="006172B2">
            <w:pPr>
              <w:jc w:val="center"/>
            </w:pPr>
            <w:r w:rsidRPr="006172B2">
              <w:t>9</w:t>
            </w:r>
          </w:p>
        </w:tc>
        <w:tc>
          <w:tcPr>
            <w:tcW w:w="357" w:type="pct"/>
            <w:tcBorders>
              <w:top w:val="nil"/>
              <w:left w:val="nil"/>
              <w:bottom w:val="single" w:sz="4" w:space="0" w:color="auto"/>
              <w:right w:val="single" w:sz="4" w:space="0" w:color="auto"/>
            </w:tcBorders>
            <w:shd w:val="clear" w:color="auto" w:fill="auto"/>
            <w:noWrap/>
            <w:vAlign w:val="center"/>
            <w:hideMark/>
          </w:tcPr>
          <w:p w14:paraId="42EE1F4A" w14:textId="77777777" w:rsidR="006172B2" w:rsidRPr="006172B2" w:rsidRDefault="006172B2" w:rsidP="006172B2">
            <w:pPr>
              <w:jc w:val="center"/>
            </w:pPr>
            <w:r w:rsidRPr="006172B2">
              <w:t>6</w:t>
            </w:r>
          </w:p>
        </w:tc>
        <w:tc>
          <w:tcPr>
            <w:tcW w:w="1387" w:type="pct"/>
            <w:tcBorders>
              <w:top w:val="nil"/>
              <w:left w:val="nil"/>
              <w:bottom w:val="single" w:sz="4" w:space="0" w:color="auto"/>
              <w:right w:val="single" w:sz="4" w:space="0" w:color="auto"/>
            </w:tcBorders>
            <w:shd w:val="clear" w:color="000000" w:fill="FFFFFF"/>
            <w:noWrap/>
            <w:vAlign w:val="bottom"/>
            <w:hideMark/>
          </w:tcPr>
          <w:p w14:paraId="44332795" w14:textId="77777777" w:rsidR="006172B2" w:rsidRPr="006172B2" w:rsidRDefault="006172B2" w:rsidP="006172B2">
            <w:pPr>
              <w:rPr>
                <w:sz w:val="22"/>
                <w:szCs w:val="22"/>
              </w:rPr>
            </w:pPr>
            <w:r w:rsidRPr="006172B2">
              <w:rPr>
                <w:sz w:val="22"/>
                <w:szCs w:val="22"/>
              </w:rPr>
              <w:t>Општинско</w:t>
            </w:r>
          </w:p>
        </w:tc>
      </w:tr>
      <w:tr w:rsidR="006172B2" w:rsidRPr="006172B2" w14:paraId="45D03B6E"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1AAFBBD8" w14:textId="77777777" w:rsidR="006172B2" w:rsidRPr="006172B2" w:rsidRDefault="006172B2" w:rsidP="006172B2">
            <w:pPr>
              <w:jc w:val="center"/>
            </w:pPr>
            <w:r w:rsidRPr="006172B2">
              <w:t>994</w:t>
            </w:r>
          </w:p>
        </w:tc>
        <w:tc>
          <w:tcPr>
            <w:tcW w:w="1560" w:type="pct"/>
            <w:tcBorders>
              <w:top w:val="nil"/>
              <w:left w:val="nil"/>
              <w:bottom w:val="single" w:sz="4" w:space="0" w:color="auto"/>
              <w:right w:val="single" w:sz="4" w:space="0" w:color="auto"/>
            </w:tcBorders>
            <w:shd w:val="clear" w:color="auto" w:fill="auto"/>
            <w:noWrap/>
            <w:vAlign w:val="center"/>
            <w:hideMark/>
          </w:tcPr>
          <w:p w14:paraId="62C60570" w14:textId="77777777" w:rsidR="006172B2" w:rsidRPr="006172B2" w:rsidRDefault="006172B2" w:rsidP="006172B2">
            <w:pPr>
              <w:jc w:val="center"/>
            </w:pPr>
            <w:r w:rsidRPr="006172B2">
              <w:t>воћњак 6кл</w:t>
            </w:r>
          </w:p>
        </w:tc>
        <w:tc>
          <w:tcPr>
            <w:tcW w:w="317" w:type="pct"/>
            <w:tcBorders>
              <w:top w:val="nil"/>
              <w:left w:val="nil"/>
              <w:bottom w:val="single" w:sz="4" w:space="0" w:color="auto"/>
              <w:right w:val="single" w:sz="4" w:space="0" w:color="auto"/>
            </w:tcBorders>
            <w:shd w:val="clear" w:color="auto" w:fill="auto"/>
            <w:noWrap/>
            <w:vAlign w:val="center"/>
            <w:hideMark/>
          </w:tcPr>
          <w:p w14:paraId="61CB8DD3"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590CC652" w14:textId="77777777" w:rsidR="006172B2" w:rsidRPr="006172B2" w:rsidRDefault="006172B2" w:rsidP="006172B2">
            <w:pPr>
              <w:jc w:val="center"/>
            </w:pPr>
            <w:r w:rsidRPr="006172B2">
              <w:t>2</w:t>
            </w:r>
          </w:p>
        </w:tc>
        <w:tc>
          <w:tcPr>
            <w:tcW w:w="357" w:type="pct"/>
            <w:tcBorders>
              <w:top w:val="nil"/>
              <w:left w:val="nil"/>
              <w:bottom w:val="single" w:sz="4" w:space="0" w:color="auto"/>
              <w:right w:val="single" w:sz="4" w:space="0" w:color="auto"/>
            </w:tcBorders>
            <w:shd w:val="clear" w:color="auto" w:fill="auto"/>
            <w:noWrap/>
            <w:vAlign w:val="center"/>
            <w:hideMark/>
          </w:tcPr>
          <w:p w14:paraId="5A211C7E" w14:textId="77777777" w:rsidR="006172B2" w:rsidRPr="006172B2" w:rsidRDefault="006172B2" w:rsidP="006172B2">
            <w:pPr>
              <w:jc w:val="center"/>
            </w:pPr>
            <w:r w:rsidRPr="006172B2">
              <w:t>99</w:t>
            </w:r>
          </w:p>
        </w:tc>
        <w:tc>
          <w:tcPr>
            <w:tcW w:w="1387" w:type="pct"/>
            <w:tcBorders>
              <w:top w:val="nil"/>
              <w:left w:val="nil"/>
              <w:bottom w:val="single" w:sz="4" w:space="0" w:color="auto"/>
              <w:right w:val="single" w:sz="4" w:space="0" w:color="auto"/>
            </w:tcBorders>
            <w:shd w:val="clear" w:color="000000" w:fill="FFFFFF"/>
            <w:noWrap/>
            <w:vAlign w:val="bottom"/>
            <w:hideMark/>
          </w:tcPr>
          <w:p w14:paraId="434EEC68" w14:textId="77777777" w:rsidR="006172B2" w:rsidRPr="006172B2" w:rsidRDefault="006172B2" w:rsidP="006172B2">
            <w:pPr>
              <w:rPr>
                <w:sz w:val="22"/>
                <w:szCs w:val="22"/>
              </w:rPr>
            </w:pPr>
            <w:r w:rsidRPr="006172B2">
              <w:rPr>
                <w:sz w:val="22"/>
                <w:szCs w:val="22"/>
              </w:rPr>
              <w:t>Општинско</w:t>
            </w:r>
          </w:p>
        </w:tc>
      </w:tr>
      <w:tr w:rsidR="006172B2" w:rsidRPr="006172B2" w14:paraId="52724402"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6084C925" w14:textId="77777777" w:rsidR="006172B2" w:rsidRPr="006172B2" w:rsidRDefault="006172B2" w:rsidP="006172B2">
            <w:pPr>
              <w:jc w:val="center"/>
            </w:pPr>
            <w:r w:rsidRPr="006172B2">
              <w:t>995/1</w:t>
            </w:r>
          </w:p>
        </w:tc>
        <w:tc>
          <w:tcPr>
            <w:tcW w:w="1560" w:type="pct"/>
            <w:tcBorders>
              <w:top w:val="nil"/>
              <w:left w:val="nil"/>
              <w:bottom w:val="single" w:sz="4" w:space="0" w:color="auto"/>
              <w:right w:val="single" w:sz="4" w:space="0" w:color="auto"/>
            </w:tcBorders>
            <w:shd w:val="clear" w:color="auto" w:fill="auto"/>
            <w:noWrap/>
            <w:vAlign w:val="center"/>
            <w:hideMark/>
          </w:tcPr>
          <w:p w14:paraId="612576A4" w14:textId="77777777" w:rsidR="006172B2" w:rsidRPr="006172B2" w:rsidRDefault="006172B2" w:rsidP="006172B2">
            <w:pPr>
              <w:jc w:val="center"/>
            </w:pPr>
            <w:r w:rsidRPr="006172B2">
              <w:t>њива 7кл</w:t>
            </w:r>
          </w:p>
        </w:tc>
        <w:tc>
          <w:tcPr>
            <w:tcW w:w="317" w:type="pct"/>
            <w:tcBorders>
              <w:top w:val="nil"/>
              <w:left w:val="nil"/>
              <w:bottom w:val="single" w:sz="4" w:space="0" w:color="auto"/>
              <w:right w:val="single" w:sz="4" w:space="0" w:color="auto"/>
            </w:tcBorders>
            <w:shd w:val="clear" w:color="auto" w:fill="auto"/>
            <w:noWrap/>
            <w:vAlign w:val="center"/>
            <w:hideMark/>
          </w:tcPr>
          <w:p w14:paraId="7545687D"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02C6675E" w14:textId="77777777" w:rsidR="006172B2" w:rsidRPr="006172B2" w:rsidRDefault="006172B2" w:rsidP="006172B2">
            <w:pPr>
              <w:jc w:val="center"/>
            </w:pPr>
            <w:r w:rsidRPr="006172B2">
              <w:t>54</w:t>
            </w:r>
          </w:p>
        </w:tc>
        <w:tc>
          <w:tcPr>
            <w:tcW w:w="357" w:type="pct"/>
            <w:tcBorders>
              <w:top w:val="nil"/>
              <w:left w:val="nil"/>
              <w:bottom w:val="single" w:sz="4" w:space="0" w:color="auto"/>
              <w:right w:val="single" w:sz="4" w:space="0" w:color="auto"/>
            </w:tcBorders>
            <w:shd w:val="clear" w:color="auto" w:fill="auto"/>
            <w:noWrap/>
            <w:vAlign w:val="center"/>
            <w:hideMark/>
          </w:tcPr>
          <w:p w14:paraId="1078409E" w14:textId="77777777" w:rsidR="006172B2" w:rsidRPr="006172B2" w:rsidRDefault="006172B2" w:rsidP="006172B2">
            <w:pPr>
              <w:jc w:val="center"/>
            </w:pPr>
            <w:r w:rsidRPr="006172B2">
              <w:t>85</w:t>
            </w:r>
          </w:p>
        </w:tc>
        <w:tc>
          <w:tcPr>
            <w:tcW w:w="1387" w:type="pct"/>
            <w:tcBorders>
              <w:top w:val="nil"/>
              <w:left w:val="nil"/>
              <w:bottom w:val="single" w:sz="4" w:space="0" w:color="auto"/>
              <w:right w:val="single" w:sz="4" w:space="0" w:color="auto"/>
            </w:tcBorders>
            <w:shd w:val="clear" w:color="000000" w:fill="FFFFFF"/>
            <w:noWrap/>
            <w:vAlign w:val="bottom"/>
            <w:hideMark/>
          </w:tcPr>
          <w:p w14:paraId="70539B1B" w14:textId="77777777" w:rsidR="006172B2" w:rsidRPr="006172B2" w:rsidRDefault="006172B2" w:rsidP="006172B2">
            <w:pPr>
              <w:rPr>
                <w:sz w:val="22"/>
                <w:szCs w:val="22"/>
              </w:rPr>
            </w:pPr>
            <w:r w:rsidRPr="006172B2">
              <w:rPr>
                <w:sz w:val="22"/>
                <w:szCs w:val="22"/>
              </w:rPr>
              <w:t>Општинско</w:t>
            </w:r>
          </w:p>
        </w:tc>
      </w:tr>
      <w:tr w:rsidR="006172B2" w:rsidRPr="006172B2" w14:paraId="601B3268"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04A7DB78" w14:textId="77777777" w:rsidR="006172B2" w:rsidRPr="006172B2" w:rsidRDefault="006172B2" w:rsidP="006172B2">
            <w:pPr>
              <w:jc w:val="center"/>
            </w:pPr>
            <w:r w:rsidRPr="006172B2">
              <w:t>995/2</w:t>
            </w:r>
          </w:p>
        </w:tc>
        <w:tc>
          <w:tcPr>
            <w:tcW w:w="1560" w:type="pct"/>
            <w:tcBorders>
              <w:top w:val="nil"/>
              <w:left w:val="nil"/>
              <w:bottom w:val="single" w:sz="4" w:space="0" w:color="auto"/>
              <w:right w:val="single" w:sz="4" w:space="0" w:color="auto"/>
            </w:tcBorders>
            <w:shd w:val="clear" w:color="auto" w:fill="auto"/>
            <w:noWrap/>
            <w:vAlign w:val="center"/>
            <w:hideMark/>
          </w:tcPr>
          <w:p w14:paraId="369B3CCC" w14:textId="77777777" w:rsidR="006172B2" w:rsidRPr="006172B2" w:rsidRDefault="006172B2" w:rsidP="006172B2">
            <w:pPr>
              <w:jc w:val="center"/>
            </w:pPr>
            <w:r w:rsidRPr="006172B2">
              <w:t>пашњак 6кл</w:t>
            </w:r>
          </w:p>
        </w:tc>
        <w:tc>
          <w:tcPr>
            <w:tcW w:w="317" w:type="pct"/>
            <w:tcBorders>
              <w:top w:val="nil"/>
              <w:left w:val="nil"/>
              <w:bottom w:val="single" w:sz="4" w:space="0" w:color="auto"/>
              <w:right w:val="single" w:sz="4" w:space="0" w:color="auto"/>
            </w:tcBorders>
            <w:shd w:val="clear" w:color="auto" w:fill="auto"/>
            <w:noWrap/>
            <w:vAlign w:val="center"/>
            <w:hideMark/>
          </w:tcPr>
          <w:p w14:paraId="7C782C68"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294C8ADE" w14:textId="77777777" w:rsidR="006172B2" w:rsidRPr="006172B2" w:rsidRDefault="006172B2" w:rsidP="006172B2">
            <w:pPr>
              <w:jc w:val="center"/>
            </w:pPr>
            <w:r w:rsidRPr="006172B2">
              <w:t>58</w:t>
            </w:r>
          </w:p>
        </w:tc>
        <w:tc>
          <w:tcPr>
            <w:tcW w:w="357" w:type="pct"/>
            <w:tcBorders>
              <w:top w:val="nil"/>
              <w:left w:val="nil"/>
              <w:bottom w:val="single" w:sz="4" w:space="0" w:color="auto"/>
              <w:right w:val="single" w:sz="4" w:space="0" w:color="auto"/>
            </w:tcBorders>
            <w:shd w:val="clear" w:color="auto" w:fill="auto"/>
            <w:noWrap/>
            <w:vAlign w:val="center"/>
            <w:hideMark/>
          </w:tcPr>
          <w:p w14:paraId="78782E80" w14:textId="77777777" w:rsidR="006172B2" w:rsidRPr="006172B2" w:rsidRDefault="006172B2" w:rsidP="006172B2">
            <w:pPr>
              <w:jc w:val="center"/>
            </w:pPr>
            <w:r w:rsidRPr="006172B2">
              <w:t>99</w:t>
            </w:r>
          </w:p>
        </w:tc>
        <w:tc>
          <w:tcPr>
            <w:tcW w:w="1387" w:type="pct"/>
            <w:tcBorders>
              <w:top w:val="nil"/>
              <w:left w:val="nil"/>
              <w:bottom w:val="single" w:sz="4" w:space="0" w:color="auto"/>
              <w:right w:val="single" w:sz="4" w:space="0" w:color="auto"/>
            </w:tcBorders>
            <w:shd w:val="clear" w:color="000000" w:fill="FFFFFF"/>
            <w:noWrap/>
            <w:vAlign w:val="bottom"/>
            <w:hideMark/>
          </w:tcPr>
          <w:p w14:paraId="359CEC1F" w14:textId="77777777" w:rsidR="006172B2" w:rsidRPr="006172B2" w:rsidRDefault="006172B2" w:rsidP="006172B2">
            <w:pPr>
              <w:rPr>
                <w:sz w:val="22"/>
                <w:szCs w:val="22"/>
              </w:rPr>
            </w:pPr>
            <w:r w:rsidRPr="006172B2">
              <w:rPr>
                <w:sz w:val="22"/>
                <w:szCs w:val="22"/>
              </w:rPr>
              <w:t>Општинско</w:t>
            </w:r>
          </w:p>
        </w:tc>
      </w:tr>
      <w:tr w:rsidR="006172B2" w:rsidRPr="006172B2" w14:paraId="45951B59"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0E69B51F" w14:textId="77777777" w:rsidR="006172B2" w:rsidRPr="006172B2" w:rsidRDefault="006172B2" w:rsidP="006172B2">
            <w:pPr>
              <w:jc w:val="center"/>
            </w:pPr>
            <w:r w:rsidRPr="006172B2">
              <w:t>996</w:t>
            </w:r>
          </w:p>
        </w:tc>
        <w:tc>
          <w:tcPr>
            <w:tcW w:w="1560" w:type="pct"/>
            <w:tcBorders>
              <w:top w:val="nil"/>
              <w:left w:val="nil"/>
              <w:bottom w:val="single" w:sz="4" w:space="0" w:color="auto"/>
              <w:right w:val="single" w:sz="4" w:space="0" w:color="auto"/>
            </w:tcBorders>
            <w:shd w:val="clear" w:color="auto" w:fill="auto"/>
            <w:noWrap/>
            <w:vAlign w:val="center"/>
            <w:hideMark/>
          </w:tcPr>
          <w:p w14:paraId="08562AFA" w14:textId="77777777" w:rsidR="006172B2" w:rsidRPr="006172B2" w:rsidRDefault="006172B2" w:rsidP="006172B2">
            <w:pPr>
              <w:jc w:val="center"/>
            </w:pPr>
            <w:r w:rsidRPr="006172B2">
              <w:t>њива 8кл</w:t>
            </w:r>
          </w:p>
        </w:tc>
        <w:tc>
          <w:tcPr>
            <w:tcW w:w="317" w:type="pct"/>
            <w:tcBorders>
              <w:top w:val="nil"/>
              <w:left w:val="nil"/>
              <w:bottom w:val="single" w:sz="4" w:space="0" w:color="auto"/>
              <w:right w:val="single" w:sz="4" w:space="0" w:color="auto"/>
            </w:tcBorders>
            <w:shd w:val="clear" w:color="auto" w:fill="auto"/>
            <w:noWrap/>
            <w:vAlign w:val="center"/>
            <w:hideMark/>
          </w:tcPr>
          <w:p w14:paraId="6CBB5B96"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6AB56E1E" w14:textId="77777777" w:rsidR="006172B2" w:rsidRPr="006172B2" w:rsidRDefault="006172B2" w:rsidP="006172B2">
            <w:pPr>
              <w:jc w:val="center"/>
            </w:pPr>
            <w:r w:rsidRPr="006172B2">
              <w:t>8</w:t>
            </w:r>
          </w:p>
        </w:tc>
        <w:tc>
          <w:tcPr>
            <w:tcW w:w="357" w:type="pct"/>
            <w:tcBorders>
              <w:top w:val="nil"/>
              <w:left w:val="nil"/>
              <w:bottom w:val="single" w:sz="4" w:space="0" w:color="auto"/>
              <w:right w:val="single" w:sz="4" w:space="0" w:color="auto"/>
            </w:tcBorders>
            <w:shd w:val="clear" w:color="auto" w:fill="auto"/>
            <w:noWrap/>
            <w:vAlign w:val="center"/>
            <w:hideMark/>
          </w:tcPr>
          <w:p w14:paraId="4D4E7301" w14:textId="77777777" w:rsidR="006172B2" w:rsidRPr="006172B2" w:rsidRDefault="006172B2" w:rsidP="006172B2">
            <w:pPr>
              <w:jc w:val="center"/>
            </w:pPr>
            <w:r w:rsidRPr="006172B2">
              <w:t>10</w:t>
            </w:r>
          </w:p>
        </w:tc>
        <w:tc>
          <w:tcPr>
            <w:tcW w:w="1387" w:type="pct"/>
            <w:tcBorders>
              <w:top w:val="nil"/>
              <w:left w:val="nil"/>
              <w:bottom w:val="single" w:sz="4" w:space="0" w:color="auto"/>
              <w:right w:val="single" w:sz="4" w:space="0" w:color="auto"/>
            </w:tcBorders>
            <w:shd w:val="clear" w:color="000000" w:fill="FFFFFF"/>
            <w:noWrap/>
            <w:vAlign w:val="bottom"/>
            <w:hideMark/>
          </w:tcPr>
          <w:p w14:paraId="559EBBBD" w14:textId="77777777" w:rsidR="006172B2" w:rsidRPr="006172B2" w:rsidRDefault="006172B2" w:rsidP="006172B2">
            <w:pPr>
              <w:rPr>
                <w:sz w:val="22"/>
                <w:szCs w:val="22"/>
              </w:rPr>
            </w:pPr>
            <w:r w:rsidRPr="006172B2">
              <w:rPr>
                <w:sz w:val="22"/>
                <w:szCs w:val="22"/>
              </w:rPr>
              <w:t>Општинско</w:t>
            </w:r>
          </w:p>
        </w:tc>
      </w:tr>
      <w:tr w:rsidR="006172B2" w:rsidRPr="006172B2" w14:paraId="3C88950F"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04470F6F" w14:textId="77777777" w:rsidR="006172B2" w:rsidRPr="006172B2" w:rsidRDefault="006172B2" w:rsidP="006172B2">
            <w:pPr>
              <w:jc w:val="center"/>
            </w:pPr>
            <w:r w:rsidRPr="006172B2">
              <w:t>1000</w:t>
            </w:r>
          </w:p>
        </w:tc>
        <w:tc>
          <w:tcPr>
            <w:tcW w:w="1560" w:type="pct"/>
            <w:tcBorders>
              <w:top w:val="nil"/>
              <w:left w:val="nil"/>
              <w:bottom w:val="single" w:sz="4" w:space="0" w:color="auto"/>
              <w:right w:val="single" w:sz="4" w:space="0" w:color="auto"/>
            </w:tcBorders>
            <w:shd w:val="clear" w:color="auto" w:fill="auto"/>
            <w:noWrap/>
            <w:vAlign w:val="center"/>
            <w:hideMark/>
          </w:tcPr>
          <w:p w14:paraId="3527D098" w14:textId="77777777" w:rsidR="006172B2" w:rsidRPr="006172B2" w:rsidRDefault="006172B2" w:rsidP="006172B2">
            <w:pPr>
              <w:jc w:val="center"/>
            </w:pPr>
            <w:r w:rsidRPr="006172B2">
              <w:t>воћњак 6кл</w:t>
            </w:r>
          </w:p>
        </w:tc>
        <w:tc>
          <w:tcPr>
            <w:tcW w:w="317" w:type="pct"/>
            <w:tcBorders>
              <w:top w:val="nil"/>
              <w:left w:val="nil"/>
              <w:bottom w:val="single" w:sz="4" w:space="0" w:color="auto"/>
              <w:right w:val="single" w:sz="4" w:space="0" w:color="auto"/>
            </w:tcBorders>
            <w:shd w:val="clear" w:color="auto" w:fill="auto"/>
            <w:noWrap/>
            <w:vAlign w:val="center"/>
            <w:hideMark/>
          </w:tcPr>
          <w:p w14:paraId="537A24B2"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0FDE9377" w14:textId="77777777" w:rsidR="006172B2" w:rsidRPr="006172B2" w:rsidRDefault="006172B2" w:rsidP="006172B2">
            <w:pPr>
              <w:jc w:val="center"/>
            </w:pPr>
            <w:r w:rsidRPr="006172B2">
              <w:t>4</w:t>
            </w:r>
          </w:p>
        </w:tc>
        <w:tc>
          <w:tcPr>
            <w:tcW w:w="357" w:type="pct"/>
            <w:tcBorders>
              <w:top w:val="nil"/>
              <w:left w:val="nil"/>
              <w:bottom w:val="single" w:sz="4" w:space="0" w:color="auto"/>
              <w:right w:val="single" w:sz="4" w:space="0" w:color="auto"/>
            </w:tcBorders>
            <w:shd w:val="clear" w:color="auto" w:fill="auto"/>
            <w:noWrap/>
            <w:vAlign w:val="center"/>
            <w:hideMark/>
          </w:tcPr>
          <w:p w14:paraId="68CBE4B1" w14:textId="77777777" w:rsidR="006172B2" w:rsidRPr="006172B2" w:rsidRDefault="006172B2" w:rsidP="006172B2">
            <w:pPr>
              <w:jc w:val="center"/>
            </w:pPr>
            <w:r w:rsidRPr="006172B2">
              <w:t>22</w:t>
            </w:r>
          </w:p>
        </w:tc>
        <w:tc>
          <w:tcPr>
            <w:tcW w:w="1387" w:type="pct"/>
            <w:tcBorders>
              <w:top w:val="nil"/>
              <w:left w:val="nil"/>
              <w:bottom w:val="single" w:sz="4" w:space="0" w:color="auto"/>
              <w:right w:val="single" w:sz="4" w:space="0" w:color="auto"/>
            </w:tcBorders>
            <w:shd w:val="clear" w:color="000000" w:fill="FFFFFF"/>
            <w:noWrap/>
            <w:vAlign w:val="bottom"/>
            <w:hideMark/>
          </w:tcPr>
          <w:p w14:paraId="7111376F" w14:textId="77777777" w:rsidR="006172B2" w:rsidRPr="006172B2" w:rsidRDefault="006172B2" w:rsidP="006172B2">
            <w:pPr>
              <w:rPr>
                <w:sz w:val="22"/>
                <w:szCs w:val="22"/>
              </w:rPr>
            </w:pPr>
            <w:r w:rsidRPr="006172B2">
              <w:rPr>
                <w:sz w:val="22"/>
                <w:szCs w:val="22"/>
              </w:rPr>
              <w:t>Општинско</w:t>
            </w:r>
          </w:p>
        </w:tc>
      </w:tr>
      <w:tr w:rsidR="006172B2" w:rsidRPr="006172B2" w14:paraId="307FEE7B" w14:textId="77777777" w:rsidTr="006172B2">
        <w:trPr>
          <w:trHeight w:val="315"/>
        </w:trPr>
        <w:tc>
          <w:tcPr>
            <w:tcW w:w="1046" w:type="pct"/>
            <w:tcBorders>
              <w:top w:val="nil"/>
              <w:left w:val="single" w:sz="8" w:space="0" w:color="auto"/>
              <w:bottom w:val="single" w:sz="4" w:space="0" w:color="auto"/>
              <w:right w:val="single" w:sz="4" w:space="0" w:color="auto"/>
            </w:tcBorders>
            <w:shd w:val="clear" w:color="auto" w:fill="auto"/>
            <w:noWrap/>
            <w:vAlign w:val="center"/>
            <w:hideMark/>
          </w:tcPr>
          <w:p w14:paraId="5ECB447A" w14:textId="77777777" w:rsidR="006172B2" w:rsidRPr="006172B2" w:rsidRDefault="006172B2" w:rsidP="006172B2">
            <w:pPr>
              <w:jc w:val="center"/>
            </w:pPr>
            <w:r w:rsidRPr="006172B2">
              <w:t>1001</w:t>
            </w:r>
          </w:p>
        </w:tc>
        <w:tc>
          <w:tcPr>
            <w:tcW w:w="1560" w:type="pct"/>
            <w:tcBorders>
              <w:top w:val="nil"/>
              <w:left w:val="nil"/>
              <w:bottom w:val="single" w:sz="4" w:space="0" w:color="auto"/>
              <w:right w:val="single" w:sz="4" w:space="0" w:color="auto"/>
            </w:tcBorders>
            <w:shd w:val="clear" w:color="auto" w:fill="auto"/>
            <w:noWrap/>
            <w:vAlign w:val="center"/>
            <w:hideMark/>
          </w:tcPr>
          <w:p w14:paraId="370EE8F8" w14:textId="77777777" w:rsidR="006172B2" w:rsidRPr="006172B2" w:rsidRDefault="006172B2" w:rsidP="006172B2">
            <w:pPr>
              <w:jc w:val="center"/>
            </w:pPr>
            <w:r w:rsidRPr="006172B2">
              <w:t>ливада 7кл</w:t>
            </w:r>
          </w:p>
        </w:tc>
        <w:tc>
          <w:tcPr>
            <w:tcW w:w="317" w:type="pct"/>
            <w:tcBorders>
              <w:top w:val="nil"/>
              <w:left w:val="nil"/>
              <w:bottom w:val="single" w:sz="4" w:space="0" w:color="auto"/>
              <w:right w:val="single" w:sz="4" w:space="0" w:color="auto"/>
            </w:tcBorders>
            <w:shd w:val="clear" w:color="auto" w:fill="auto"/>
            <w:noWrap/>
            <w:vAlign w:val="center"/>
            <w:hideMark/>
          </w:tcPr>
          <w:p w14:paraId="520C341B" w14:textId="77777777" w:rsidR="006172B2" w:rsidRPr="006172B2" w:rsidRDefault="006172B2" w:rsidP="006172B2">
            <w:pPr>
              <w:jc w:val="center"/>
            </w:pPr>
            <w:r w:rsidRPr="006172B2">
              <w:t> </w:t>
            </w:r>
          </w:p>
        </w:tc>
        <w:tc>
          <w:tcPr>
            <w:tcW w:w="333" w:type="pct"/>
            <w:tcBorders>
              <w:top w:val="nil"/>
              <w:left w:val="nil"/>
              <w:bottom w:val="single" w:sz="4" w:space="0" w:color="auto"/>
              <w:right w:val="single" w:sz="4" w:space="0" w:color="auto"/>
            </w:tcBorders>
            <w:shd w:val="clear" w:color="auto" w:fill="auto"/>
            <w:noWrap/>
            <w:vAlign w:val="center"/>
            <w:hideMark/>
          </w:tcPr>
          <w:p w14:paraId="3937CA9F" w14:textId="77777777" w:rsidR="006172B2" w:rsidRPr="006172B2" w:rsidRDefault="006172B2" w:rsidP="006172B2">
            <w:pPr>
              <w:jc w:val="center"/>
            </w:pPr>
            <w:r w:rsidRPr="006172B2">
              <w:t>2</w:t>
            </w:r>
          </w:p>
        </w:tc>
        <w:tc>
          <w:tcPr>
            <w:tcW w:w="357" w:type="pct"/>
            <w:tcBorders>
              <w:top w:val="nil"/>
              <w:left w:val="nil"/>
              <w:bottom w:val="single" w:sz="4" w:space="0" w:color="auto"/>
              <w:right w:val="single" w:sz="4" w:space="0" w:color="auto"/>
            </w:tcBorders>
            <w:shd w:val="clear" w:color="auto" w:fill="auto"/>
            <w:noWrap/>
            <w:vAlign w:val="center"/>
            <w:hideMark/>
          </w:tcPr>
          <w:p w14:paraId="2C65154C" w14:textId="77777777" w:rsidR="006172B2" w:rsidRPr="006172B2" w:rsidRDefault="006172B2" w:rsidP="006172B2">
            <w:pPr>
              <w:jc w:val="center"/>
            </w:pPr>
            <w:r w:rsidRPr="006172B2">
              <w:t>88</w:t>
            </w:r>
          </w:p>
        </w:tc>
        <w:tc>
          <w:tcPr>
            <w:tcW w:w="1387" w:type="pct"/>
            <w:tcBorders>
              <w:top w:val="nil"/>
              <w:left w:val="nil"/>
              <w:bottom w:val="single" w:sz="4" w:space="0" w:color="auto"/>
              <w:right w:val="single" w:sz="4" w:space="0" w:color="auto"/>
            </w:tcBorders>
            <w:shd w:val="clear" w:color="000000" w:fill="FFFFFF"/>
            <w:noWrap/>
            <w:vAlign w:val="bottom"/>
            <w:hideMark/>
          </w:tcPr>
          <w:p w14:paraId="3CEECECA" w14:textId="77777777" w:rsidR="006172B2" w:rsidRPr="006172B2" w:rsidRDefault="006172B2" w:rsidP="006172B2">
            <w:pPr>
              <w:rPr>
                <w:sz w:val="22"/>
                <w:szCs w:val="22"/>
              </w:rPr>
            </w:pPr>
            <w:r w:rsidRPr="006172B2">
              <w:rPr>
                <w:sz w:val="22"/>
                <w:szCs w:val="22"/>
              </w:rPr>
              <w:t>Општинско</w:t>
            </w:r>
          </w:p>
        </w:tc>
      </w:tr>
      <w:tr w:rsidR="006172B2" w:rsidRPr="006172B2" w14:paraId="6CE1BCE9" w14:textId="77777777" w:rsidTr="006172B2">
        <w:trPr>
          <w:trHeight w:val="315"/>
        </w:trPr>
        <w:tc>
          <w:tcPr>
            <w:tcW w:w="2606" w:type="pct"/>
            <w:gridSpan w:val="2"/>
            <w:tcBorders>
              <w:top w:val="single" w:sz="4" w:space="0" w:color="auto"/>
              <w:left w:val="single" w:sz="8" w:space="0" w:color="auto"/>
              <w:bottom w:val="single" w:sz="8" w:space="0" w:color="auto"/>
              <w:right w:val="single" w:sz="4" w:space="0" w:color="000000"/>
            </w:tcBorders>
            <w:shd w:val="clear" w:color="000000" w:fill="D8D8D8"/>
            <w:noWrap/>
            <w:vAlign w:val="center"/>
            <w:hideMark/>
          </w:tcPr>
          <w:p w14:paraId="36ECA905" w14:textId="77777777" w:rsidR="006172B2" w:rsidRPr="006172B2" w:rsidRDefault="006172B2" w:rsidP="006172B2">
            <w:pPr>
              <w:jc w:val="center"/>
              <w:rPr>
                <w:b/>
                <w:bCs/>
              </w:rPr>
            </w:pPr>
            <w:r w:rsidRPr="006172B2">
              <w:rPr>
                <w:b/>
                <w:bCs/>
              </w:rPr>
              <w:t>Укупно</w:t>
            </w:r>
          </w:p>
        </w:tc>
        <w:tc>
          <w:tcPr>
            <w:tcW w:w="317" w:type="pct"/>
            <w:tcBorders>
              <w:top w:val="nil"/>
              <w:left w:val="nil"/>
              <w:bottom w:val="single" w:sz="8" w:space="0" w:color="auto"/>
              <w:right w:val="single" w:sz="4" w:space="0" w:color="auto"/>
            </w:tcBorders>
            <w:shd w:val="clear" w:color="000000" w:fill="D8D8D8"/>
            <w:noWrap/>
            <w:vAlign w:val="center"/>
            <w:hideMark/>
          </w:tcPr>
          <w:p w14:paraId="301CF178" w14:textId="77777777" w:rsidR="006172B2" w:rsidRPr="006172B2" w:rsidRDefault="006172B2" w:rsidP="006172B2">
            <w:pPr>
              <w:jc w:val="center"/>
              <w:rPr>
                <w:b/>
                <w:bCs/>
              </w:rPr>
            </w:pPr>
            <w:r w:rsidRPr="006172B2">
              <w:rPr>
                <w:b/>
                <w:bCs/>
              </w:rPr>
              <w:t>2</w:t>
            </w:r>
          </w:p>
        </w:tc>
        <w:tc>
          <w:tcPr>
            <w:tcW w:w="333" w:type="pct"/>
            <w:tcBorders>
              <w:top w:val="nil"/>
              <w:left w:val="nil"/>
              <w:bottom w:val="single" w:sz="8" w:space="0" w:color="auto"/>
              <w:right w:val="single" w:sz="4" w:space="0" w:color="auto"/>
            </w:tcBorders>
            <w:shd w:val="clear" w:color="000000" w:fill="D8D8D8"/>
            <w:noWrap/>
            <w:vAlign w:val="center"/>
            <w:hideMark/>
          </w:tcPr>
          <w:p w14:paraId="61685B76" w14:textId="77777777" w:rsidR="006172B2" w:rsidRPr="006172B2" w:rsidRDefault="006172B2" w:rsidP="006172B2">
            <w:pPr>
              <w:jc w:val="center"/>
              <w:rPr>
                <w:b/>
                <w:bCs/>
              </w:rPr>
            </w:pPr>
            <w:r w:rsidRPr="006172B2">
              <w:rPr>
                <w:b/>
                <w:bCs/>
              </w:rPr>
              <w:t>75</w:t>
            </w:r>
          </w:p>
        </w:tc>
        <w:tc>
          <w:tcPr>
            <w:tcW w:w="357" w:type="pct"/>
            <w:tcBorders>
              <w:top w:val="nil"/>
              <w:left w:val="nil"/>
              <w:bottom w:val="single" w:sz="8" w:space="0" w:color="auto"/>
              <w:right w:val="single" w:sz="4" w:space="0" w:color="auto"/>
            </w:tcBorders>
            <w:shd w:val="clear" w:color="000000" w:fill="D8D8D8"/>
            <w:noWrap/>
            <w:vAlign w:val="center"/>
            <w:hideMark/>
          </w:tcPr>
          <w:p w14:paraId="7B89BA05" w14:textId="77777777" w:rsidR="006172B2" w:rsidRPr="006172B2" w:rsidRDefault="006172B2" w:rsidP="006172B2">
            <w:pPr>
              <w:jc w:val="center"/>
              <w:rPr>
                <w:b/>
                <w:bCs/>
              </w:rPr>
            </w:pPr>
            <w:r w:rsidRPr="006172B2">
              <w:rPr>
                <w:b/>
                <w:bCs/>
              </w:rPr>
              <w:t>29</w:t>
            </w:r>
          </w:p>
        </w:tc>
        <w:tc>
          <w:tcPr>
            <w:tcW w:w="1387" w:type="pct"/>
            <w:tcBorders>
              <w:top w:val="nil"/>
              <w:left w:val="nil"/>
              <w:bottom w:val="single" w:sz="8" w:space="0" w:color="auto"/>
              <w:right w:val="single" w:sz="4" w:space="0" w:color="auto"/>
            </w:tcBorders>
            <w:shd w:val="clear" w:color="auto" w:fill="auto"/>
            <w:noWrap/>
            <w:vAlign w:val="center"/>
            <w:hideMark/>
          </w:tcPr>
          <w:p w14:paraId="6DB25131" w14:textId="77777777" w:rsidR="006172B2" w:rsidRPr="006172B2" w:rsidRDefault="006172B2" w:rsidP="006172B2">
            <w:pPr>
              <w:jc w:val="center"/>
              <w:rPr>
                <w:b/>
                <w:bCs/>
              </w:rPr>
            </w:pPr>
            <w:r w:rsidRPr="006172B2">
              <w:rPr>
                <w:b/>
                <w:bCs/>
              </w:rPr>
              <w:t> </w:t>
            </w:r>
          </w:p>
        </w:tc>
      </w:tr>
    </w:tbl>
    <w:p w14:paraId="2B191714" w14:textId="77777777" w:rsidR="006172B2" w:rsidRPr="006172B2" w:rsidRDefault="006172B2"/>
    <w:p w14:paraId="7C972B69" w14:textId="77777777" w:rsidR="006172B2" w:rsidRPr="006172B2" w:rsidRDefault="006172B2"/>
    <w:p w14:paraId="4E69507B" w14:textId="77777777" w:rsidR="006172B2" w:rsidRPr="006172B2" w:rsidRDefault="006172B2"/>
    <w:p w14:paraId="394169E8" w14:textId="77777777" w:rsidR="006172B2" w:rsidRPr="006172B2" w:rsidRDefault="006172B2"/>
    <w:tbl>
      <w:tblPr>
        <w:tblW w:w="5000" w:type="pct"/>
        <w:tblLook w:val="04A0" w:firstRow="1" w:lastRow="0" w:firstColumn="1" w:lastColumn="0" w:noHBand="0" w:noVBand="1"/>
      </w:tblPr>
      <w:tblGrid>
        <w:gridCol w:w="2067"/>
        <w:gridCol w:w="2463"/>
        <w:gridCol w:w="659"/>
        <w:gridCol w:w="659"/>
        <w:gridCol w:w="704"/>
        <w:gridCol w:w="2736"/>
      </w:tblGrid>
      <w:tr w:rsidR="006172B2" w:rsidRPr="006172B2" w14:paraId="2247F2B9" w14:textId="77777777" w:rsidTr="006172B2">
        <w:trPr>
          <w:trHeight w:val="315"/>
          <w:tblHeader/>
        </w:trPr>
        <w:tc>
          <w:tcPr>
            <w:tcW w:w="5000" w:type="pct"/>
            <w:gridSpan w:val="6"/>
            <w:vMerge w:val="restart"/>
            <w:tcBorders>
              <w:top w:val="single" w:sz="8" w:space="0" w:color="auto"/>
              <w:left w:val="single" w:sz="8" w:space="0" w:color="auto"/>
              <w:bottom w:val="single" w:sz="4" w:space="0" w:color="000000"/>
              <w:right w:val="nil"/>
            </w:tcBorders>
            <w:shd w:val="clear" w:color="000000" w:fill="C0C0C0"/>
            <w:noWrap/>
            <w:vAlign w:val="center"/>
            <w:hideMark/>
          </w:tcPr>
          <w:p w14:paraId="1D88C05A" w14:textId="77777777" w:rsidR="006172B2" w:rsidRPr="006172B2" w:rsidRDefault="006172B2" w:rsidP="006172B2">
            <w:pPr>
              <w:jc w:val="center"/>
              <w:rPr>
                <w:b/>
                <w:bCs/>
              </w:rPr>
            </w:pPr>
            <w:r w:rsidRPr="006172B2">
              <w:rPr>
                <w:b/>
                <w:bCs/>
              </w:rPr>
              <w:t>К.О.Криви Дел општинске-шумско</w:t>
            </w:r>
          </w:p>
        </w:tc>
      </w:tr>
      <w:tr w:rsidR="006172B2" w:rsidRPr="006172B2" w14:paraId="0ECEABB5" w14:textId="77777777" w:rsidTr="006172B2">
        <w:trPr>
          <w:trHeight w:val="315"/>
          <w:tblHeader/>
        </w:trPr>
        <w:tc>
          <w:tcPr>
            <w:tcW w:w="5000" w:type="pct"/>
            <w:gridSpan w:val="6"/>
            <w:vMerge/>
            <w:tcBorders>
              <w:top w:val="single" w:sz="8" w:space="0" w:color="auto"/>
              <w:left w:val="single" w:sz="8" w:space="0" w:color="auto"/>
              <w:bottom w:val="single" w:sz="4" w:space="0" w:color="000000"/>
              <w:right w:val="nil"/>
            </w:tcBorders>
            <w:vAlign w:val="center"/>
            <w:hideMark/>
          </w:tcPr>
          <w:p w14:paraId="3D375542" w14:textId="77777777" w:rsidR="006172B2" w:rsidRPr="006172B2" w:rsidRDefault="006172B2" w:rsidP="006172B2">
            <w:pPr>
              <w:rPr>
                <w:b/>
                <w:bCs/>
              </w:rPr>
            </w:pPr>
          </w:p>
        </w:tc>
      </w:tr>
      <w:tr w:rsidR="006172B2" w:rsidRPr="006172B2" w14:paraId="2B8DB12B" w14:textId="77777777" w:rsidTr="006172B2">
        <w:trPr>
          <w:trHeight w:val="315"/>
          <w:tblHeader/>
        </w:trPr>
        <w:tc>
          <w:tcPr>
            <w:tcW w:w="5000" w:type="pct"/>
            <w:gridSpan w:val="6"/>
            <w:vMerge/>
            <w:tcBorders>
              <w:top w:val="single" w:sz="8" w:space="0" w:color="auto"/>
              <w:left w:val="single" w:sz="8" w:space="0" w:color="auto"/>
              <w:bottom w:val="single" w:sz="4" w:space="0" w:color="000000"/>
              <w:right w:val="nil"/>
            </w:tcBorders>
            <w:vAlign w:val="center"/>
            <w:hideMark/>
          </w:tcPr>
          <w:p w14:paraId="299DF35B" w14:textId="77777777" w:rsidR="006172B2" w:rsidRPr="006172B2" w:rsidRDefault="006172B2" w:rsidP="006172B2">
            <w:pPr>
              <w:rPr>
                <w:b/>
                <w:bCs/>
              </w:rPr>
            </w:pPr>
          </w:p>
        </w:tc>
      </w:tr>
      <w:tr w:rsidR="006172B2" w:rsidRPr="006172B2" w14:paraId="12344C5E" w14:textId="77777777" w:rsidTr="006172B2">
        <w:trPr>
          <w:trHeight w:val="315"/>
          <w:tblHeader/>
        </w:trPr>
        <w:tc>
          <w:tcPr>
            <w:tcW w:w="1112" w:type="pct"/>
            <w:tcBorders>
              <w:top w:val="nil"/>
              <w:left w:val="single" w:sz="8" w:space="0" w:color="auto"/>
              <w:bottom w:val="single" w:sz="4" w:space="0" w:color="auto"/>
              <w:right w:val="single" w:sz="4" w:space="0" w:color="auto"/>
            </w:tcBorders>
            <w:shd w:val="clear" w:color="000000" w:fill="C0C0C0"/>
            <w:noWrap/>
            <w:vAlign w:val="center"/>
            <w:hideMark/>
          </w:tcPr>
          <w:p w14:paraId="75D2808E" w14:textId="77777777" w:rsidR="006172B2" w:rsidRPr="006172B2" w:rsidRDefault="006172B2" w:rsidP="006172B2">
            <w:pPr>
              <w:jc w:val="center"/>
            </w:pPr>
            <w:r w:rsidRPr="006172B2">
              <w:t>Бр.кат.</w:t>
            </w:r>
          </w:p>
        </w:tc>
        <w:tc>
          <w:tcPr>
            <w:tcW w:w="1326"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279AC1CC" w14:textId="77777777" w:rsidR="006172B2" w:rsidRPr="006172B2" w:rsidRDefault="006172B2" w:rsidP="006172B2">
            <w:pPr>
              <w:jc w:val="center"/>
            </w:pPr>
            <w:r w:rsidRPr="006172B2">
              <w:t>Култура</w:t>
            </w:r>
          </w:p>
        </w:tc>
        <w:tc>
          <w:tcPr>
            <w:tcW w:w="1089"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77096C79" w14:textId="77777777" w:rsidR="006172B2" w:rsidRPr="006172B2" w:rsidRDefault="006172B2" w:rsidP="006172B2">
            <w:pPr>
              <w:jc w:val="center"/>
            </w:pPr>
            <w:r w:rsidRPr="006172B2">
              <w:t>Површина</w:t>
            </w:r>
          </w:p>
        </w:tc>
        <w:tc>
          <w:tcPr>
            <w:tcW w:w="1474"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3F935518" w14:textId="77777777" w:rsidR="006172B2" w:rsidRPr="006172B2" w:rsidRDefault="006172B2" w:rsidP="006172B2">
            <w:pPr>
              <w:jc w:val="center"/>
            </w:pPr>
            <w:r w:rsidRPr="006172B2">
              <w:t>Напомена</w:t>
            </w:r>
          </w:p>
        </w:tc>
      </w:tr>
      <w:tr w:rsidR="006172B2" w:rsidRPr="006172B2" w14:paraId="0D4427E4" w14:textId="77777777" w:rsidTr="006172B2">
        <w:trPr>
          <w:trHeight w:val="315"/>
          <w:tblHeader/>
        </w:trPr>
        <w:tc>
          <w:tcPr>
            <w:tcW w:w="1112" w:type="pct"/>
            <w:tcBorders>
              <w:top w:val="nil"/>
              <w:left w:val="single" w:sz="8" w:space="0" w:color="auto"/>
              <w:bottom w:val="single" w:sz="4" w:space="0" w:color="auto"/>
              <w:right w:val="single" w:sz="4" w:space="0" w:color="auto"/>
            </w:tcBorders>
            <w:shd w:val="clear" w:color="000000" w:fill="C0C0C0"/>
            <w:noWrap/>
            <w:vAlign w:val="center"/>
            <w:hideMark/>
          </w:tcPr>
          <w:p w14:paraId="7B627308" w14:textId="77777777" w:rsidR="006172B2" w:rsidRPr="006172B2" w:rsidRDefault="006172B2" w:rsidP="006172B2">
            <w:pPr>
              <w:jc w:val="center"/>
            </w:pPr>
            <w:r w:rsidRPr="006172B2">
              <w:t>пaрцеле</w:t>
            </w:r>
          </w:p>
        </w:tc>
        <w:tc>
          <w:tcPr>
            <w:tcW w:w="1326" w:type="pct"/>
            <w:vMerge/>
            <w:tcBorders>
              <w:top w:val="nil"/>
              <w:left w:val="single" w:sz="4" w:space="0" w:color="auto"/>
              <w:bottom w:val="single" w:sz="4" w:space="0" w:color="auto"/>
              <w:right w:val="single" w:sz="4" w:space="0" w:color="auto"/>
            </w:tcBorders>
            <w:vAlign w:val="center"/>
            <w:hideMark/>
          </w:tcPr>
          <w:p w14:paraId="0AE405A7" w14:textId="77777777" w:rsidR="006172B2" w:rsidRPr="006172B2" w:rsidRDefault="006172B2" w:rsidP="006172B2"/>
        </w:tc>
        <w:tc>
          <w:tcPr>
            <w:tcW w:w="355" w:type="pct"/>
            <w:tcBorders>
              <w:top w:val="nil"/>
              <w:left w:val="nil"/>
              <w:bottom w:val="single" w:sz="4" w:space="0" w:color="auto"/>
              <w:right w:val="single" w:sz="4" w:space="0" w:color="auto"/>
            </w:tcBorders>
            <w:shd w:val="clear" w:color="000000" w:fill="C0C0C0"/>
            <w:noWrap/>
            <w:vAlign w:val="center"/>
            <w:hideMark/>
          </w:tcPr>
          <w:p w14:paraId="68B98200" w14:textId="77777777" w:rsidR="006172B2" w:rsidRPr="006172B2" w:rsidRDefault="006172B2" w:rsidP="006172B2">
            <w:pPr>
              <w:jc w:val="center"/>
            </w:pPr>
            <w:r w:rsidRPr="006172B2">
              <w:t>ha</w:t>
            </w:r>
          </w:p>
        </w:tc>
        <w:tc>
          <w:tcPr>
            <w:tcW w:w="355" w:type="pct"/>
            <w:tcBorders>
              <w:top w:val="nil"/>
              <w:left w:val="nil"/>
              <w:bottom w:val="single" w:sz="4" w:space="0" w:color="auto"/>
              <w:right w:val="single" w:sz="4" w:space="0" w:color="auto"/>
            </w:tcBorders>
            <w:shd w:val="clear" w:color="000000" w:fill="C0C0C0"/>
            <w:noWrap/>
            <w:vAlign w:val="center"/>
            <w:hideMark/>
          </w:tcPr>
          <w:p w14:paraId="2FBD2BE4" w14:textId="77777777" w:rsidR="006172B2" w:rsidRPr="006172B2" w:rsidRDefault="006172B2" w:rsidP="006172B2">
            <w:pPr>
              <w:jc w:val="center"/>
            </w:pPr>
            <w:r w:rsidRPr="006172B2">
              <w:t>ar</w:t>
            </w:r>
          </w:p>
        </w:tc>
        <w:tc>
          <w:tcPr>
            <w:tcW w:w="379" w:type="pct"/>
            <w:tcBorders>
              <w:top w:val="nil"/>
              <w:left w:val="nil"/>
              <w:bottom w:val="single" w:sz="4" w:space="0" w:color="auto"/>
              <w:right w:val="single" w:sz="4" w:space="0" w:color="auto"/>
            </w:tcBorders>
            <w:shd w:val="clear" w:color="000000" w:fill="C0C0C0"/>
            <w:noWrap/>
            <w:vAlign w:val="center"/>
            <w:hideMark/>
          </w:tcPr>
          <w:p w14:paraId="0749A744" w14:textId="77777777" w:rsidR="006172B2" w:rsidRPr="006172B2" w:rsidRDefault="006172B2" w:rsidP="006172B2">
            <w:pPr>
              <w:jc w:val="center"/>
            </w:pPr>
            <w:r w:rsidRPr="006172B2">
              <w:t>m³</w:t>
            </w:r>
          </w:p>
        </w:tc>
        <w:tc>
          <w:tcPr>
            <w:tcW w:w="1474" w:type="pct"/>
            <w:vMerge/>
            <w:tcBorders>
              <w:top w:val="nil"/>
              <w:left w:val="single" w:sz="4" w:space="0" w:color="auto"/>
              <w:bottom w:val="single" w:sz="4" w:space="0" w:color="000000"/>
              <w:right w:val="single" w:sz="8" w:space="0" w:color="auto"/>
            </w:tcBorders>
            <w:vAlign w:val="center"/>
            <w:hideMark/>
          </w:tcPr>
          <w:p w14:paraId="2FA2A296" w14:textId="77777777" w:rsidR="006172B2" w:rsidRPr="006172B2" w:rsidRDefault="006172B2" w:rsidP="006172B2"/>
        </w:tc>
      </w:tr>
      <w:tr w:rsidR="006172B2" w:rsidRPr="006172B2" w14:paraId="795687E1" w14:textId="77777777" w:rsidTr="006172B2">
        <w:trPr>
          <w:trHeight w:val="315"/>
        </w:trPr>
        <w:tc>
          <w:tcPr>
            <w:tcW w:w="1112" w:type="pct"/>
            <w:tcBorders>
              <w:top w:val="nil"/>
              <w:left w:val="single" w:sz="8" w:space="0" w:color="auto"/>
              <w:bottom w:val="single" w:sz="4" w:space="0" w:color="auto"/>
              <w:right w:val="single" w:sz="4" w:space="0" w:color="auto"/>
            </w:tcBorders>
            <w:shd w:val="clear" w:color="auto" w:fill="auto"/>
            <w:noWrap/>
            <w:vAlign w:val="center"/>
            <w:hideMark/>
          </w:tcPr>
          <w:p w14:paraId="0ABB0FAD" w14:textId="77777777" w:rsidR="006172B2" w:rsidRPr="006172B2" w:rsidRDefault="006172B2" w:rsidP="006172B2">
            <w:pPr>
              <w:jc w:val="center"/>
            </w:pPr>
            <w:r w:rsidRPr="006172B2">
              <w:t>982</w:t>
            </w:r>
          </w:p>
        </w:tc>
        <w:tc>
          <w:tcPr>
            <w:tcW w:w="1326" w:type="pct"/>
            <w:tcBorders>
              <w:top w:val="nil"/>
              <w:left w:val="nil"/>
              <w:bottom w:val="single" w:sz="4" w:space="0" w:color="auto"/>
              <w:right w:val="single" w:sz="4" w:space="0" w:color="auto"/>
            </w:tcBorders>
            <w:shd w:val="clear" w:color="auto" w:fill="auto"/>
            <w:noWrap/>
            <w:vAlign w:val="center"/>
            <w:hideMark/>
          </w:tcPr>
          <w:p w14:paraId="45551C04" w14:textId="77777777" w:rsidR="006172B2" w:rsidRPr="006172B2" w:rsidRDefault="006172B2" w:rsidP="006172B2">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6D2099D2" w14:textId="77777777" w:rsidR="006172B2" w:rsidRPr="006172B2" w:rsidRDefault="006172B2" w:rsidP="006172B2">
            <w:pPr>
              <w:jc w:val="center"/>
            </w:pPr>
            <w:r w:rsidRPr="006172B2">
              <w:t> </w:t>
            </w:r>
          </w:p>
        </w:tc>
        <w:tc>
          <w:tcPr>
            <w:tcW w:w="355" w:type="pct"/>
            <w:tcBorders>
              <w:top w:val="nil"/>
              <w:left w:val="nil"/>
              <w:bottom w:val="single" w:sz="4" w:space="0" w:color="auto"/>
              <w:right w:val="single" w:sz="4" w:space="0" w:color="auto"/>
            </w:tcBorders>
            <w:shd w:val="clear" w:color="auto" w:fill="auto"/>
            <w:noWrap/>
            <w:vAlign w:val="center"/>
            <w:hideMark/>
          </w:tcPr>
          <w:p w14:paraId="16B9FB5D" w14:textId="77777777" w:rsidR="006172B2" w:rsidRPr="006172B2" w:rsidRDefault="006172B2" w:rsidP="006172B2">
            <w:pPr>
              <w:jc w:val="center"/>
            </w:pPr>
            <w:r w:rsidRPr="006172B2">
              <w:t>8</w:t>
            </w:r>
          </w:p>
        </w:tc>
        <w:tc>
          <w:tcPr>
            <w:tcW w:w="379" w:type="pct"/>
            <w:tcBorders>
              <w:top w:val="nil"/>
              <w:left w:val="nil"/>
              <w:bottom w:val="single" w:sz="4" w:space="0" w:color="auto"/>
              <w:right w:val="single" w:sz="4" w:space="0" w:color="auto"/>
            </w:tcBorders>
            <w:shd w:val="clear" w:color="auto" w:fill="auto"/>
            <w:noWrap/>
            <w:vAlign w:val="center"/>
            <w:hideMark/>
          </w:tcPr>
          <w:p w14:paraId="77ECCBD0" w14:textId="77777777" w:rsidR="006172B2" w:rsidRPr="006172B2" w:rsidRDefault="006172B2" w:rsidP="006172B2">
            <w:pPr>
              <w:jc w:val="center"/>
            </w:pPr>
            <w:r w:rsidRPr="006172B2">
              <w:t>66</w:t>
            </w:r>
          </w:p>
        </w:tc>
        <w:tc>
          <w:tcPr>
            <w:tcW w:w="1474" w:type="pct"/>
            <w:tcBorders>
              <w:top w:val="nil"/>
              <w:left w:val="nil"/>
              <w:bottom w:val="single" w:sz="4" w:space="0" w:color="auto"/>
              <w:right w:val="single" w:sz="4" w:space="0" w:color="auto"/>
            </w:tcBorders>
            <w:shd w:val="clear" w:color="000000" w:fill="FFFFFF"/>
            <w:noWrap/>
            <w:vAlign w:val="bottom"/>
            <w:hideMark/>
          </w:tcPr>
          <w:p w14:paraId="5253F122" w14:textId="77777777" w:rsidR="006172B2" w:rsidRPr="006172B2" w:rsidRDefault="006172B2" w:rsidP="006172B2">
            <w:pPr>
              <w:rPr>
                <w:sz w:val="22"/>
                <w:szCs w:val="22"/>
              </w:rPr>
            </w:pPr>
            <w:r w:rsidRPr="006172B2">
              <w:rPr>
                <w:sz w:val="22"/>
                <w:szCs w:val="22"/>
              </w:rPr>
              <w:t>Општинско</w:t>
            </w:r>
          </w:p>
        </w:tc>
      </w:tr>
      <w:tr w:rsidR="006172B2" w:rsidRPr="006172B2" w14:paraId="04AF9C66" w14:textId="77777777" w:rsidTr="006172B2">
        <w:trPr>
          <w:trHeight w:val="315"/>
        </w:trPr>
        <w:tc>
          <w:tcPr>
            <w:tcW w:w="1112" w:type="pct"/>
            <w:tcBorders>
              <w:top w:val="nil"/>
              <w:left w:val="single" w:sz="8" w:space="0" w:color="auto"/>
              <w:bottom w:val="single" w:sz="4" w:space="0" w:color="auto"/>
              <w:right w:val="single" w:sz="4" w:space="0" w:color="auto"/>
            </w:tcBorders>
            <w:shd w:val="clear" w:color="auto" w:fill="auto"/>
            <w:noWrap/>
            <w:vAlign w:val="center"/>
            <w:hideMark/>
          </w:tcPr>
          <w:p w14:paraId="07A7BD79" w14:textId="77777777" w:rsidR="006172B2" w:rsidRPr="006172B2" w:rsidRDefault="006172B2" w:rsidP="006172B2">
            <w:pPr>
              <w:jc w:val="center"/>
            </w:pPr>
            <w:r w:rsidRPr="006172B2">
              <w:lastRenderedPageBreak/>
              <w:t>984</w:t>
            </w:r>
          </w:p>
        </w:tc>
        <w:tc>
          <w:tcPr>
            <w:tcW w:w="1326" w:type="pct"/>
            <w:tcBorders>
              <w:top w:val="nil"/>
              <w:left w:val="nil"/>
              <w:bottom w:val="single" w:sz="4" w:space="0" w:color="auto"/>
              <w:right w:val="single" w:sz="4" w:space="0" w:color="auto"/>
            </w:tcBorders>
            <w:shd w:val="clear" w:color="auto" w:fill="auto"/>
            <w:noWrap/>
            <w:vAlign w:val="center"/>
            <w:hideMark/>
          </w:tcPr>
          <w:p w14:paraId="491C92D0" w14:textId="77777777" w:rsidR="006172B2" w:rsidRPr="006172B2" w:rsidRDefault="006172B2" w:rsidP="006172B2">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683916D1" w14:textId="77777777" w:rsidR="006172B2" w:rsidRPr="006172B2" w:rsidRDefault="006172B2" w:rsidP="006172B2">
            <w:pPr>
              <w:jc w:val="center"/>
            </w:pPr>
            <w:r w:rsidRPr="006172B2">
              <w:t> </w:t>
            </w:r>
          </w:p>
        </w:tc>
        <w:tc>
          <w:tcPr>
            <w:tcW w:w="355" w:type="pct"/>
            <w:tcBorders>
              <w:top w:val="nil"/>
              <w:left w:val="nil"/>
              <w:bottom w:val="single" w:sz="4" w:space="0" w:color="auto"/>
              <w:right w:val="single" w:sz="4" w:space="0" w:color="auto"/>
            </w:tcBorders>
            <w:shd w:val="clear" w:color="auto" w:fill="auto"/>
            <w:noWrap/>
            <w:vAlign w:val="center"/>
            <w:hideMark/>
          </w:tcPr>
          <w:p w14:paraId="712D4749" w14:textId="77777777" w:rsidR="006172B2" w:rsidRPr="006172B2" w:rsidRDefault="006172B2" w:rsidP="006172B2">
            <w:pPr>
              <w:jc w:val="center"/>
            </w:pPr>
            <w:r w:rsidRPr="006172B2">
              <w:t>15</w:t>
            </w:r>
          </w:p>
        </w:tc>
        <w:tc>
          <w:tcPr>
            <w:tcW w:w="379" w:type="pct"/>
            <w:tcBorders>
              <w:top w:val="nil"/>
              <w:left w:val="nil"/>
              <w:bottom w:val="single" w:sz="4" w:space="0" w:color="auto"/>
              <w:right w:val="single" w:sz="4" w:space="0" w:color="auto"/>
            </w:tcBorders>
            <w:shd w:val="clear" w:color="auto" w:fill="auto"/>
            <w:noWrap/>
            <w:vAlign w:val="center"/>
            <w:hideMark/>
          </w:tcPr>
          <w:p w14:paraId="7114A2EB" w14:textId="77777777" w:rsidR="006172B2" w:rsidRPr="006172B2" w:rsidRDefault="006172B2" w:rsidP="006172B2">
            <w:pPr>
              <w:jc w:val="center"/>
            </w:pPr>
            <w:r w:rsidRPr="006172B2">
              <w:t>20</w:t>
            </w:r>
          </w:p>
        </w:tc>
        <w:tc>
          <w:tcPr>
            <w:tcW w:w="1474" w:type="pct"/>
            <w:tcBorders>
              <w:top w:val="nil"/>
              <w:left w:val="nil"/>
              <w:bottom w:val="single" w:sz="4" w:space="0" w:color="auto"/>
              <w:right w:val="single" w:sz="4" w:space="0" w:color="auto"/>
            </w:tcBorders>
            <w:shd w:val="clear" w:color="000000" w:fill="FFFFFF"/>
            <w:noWrap/>
            <w:vAlign w:val="bottom"/>
            <w:hideMark/>
          </w:tcPr>
          <w:p w14:paraId="3FBB04B0" w14:textId="77777777" w:rsidR="006172B2" w:rsidRPr="006172B2" w:rsidRDefault="006172B2" w:rsidP="006172B2">
            <w:pPr>
              <w:rPr>
                <w:sz w:val="22"/>
                <w:szCs w:val="22"/>
              </w:rPr>
            </w:pPr>
            <w:r w:rsidRPr="006172B2">
              <w:rPr>
                <w:sz w:val="22"/>
                <w:szCs w:val="22"/>
              </w:rPr>
              <w:t>Општинско</w:t>
            </w:r>
          </w:p>
        </w:tc>
      </w:tr>
      <w:tr w:rsidR="006172B2" w:rsidRPr="006172B2" w14:paraId="2F452192" w14:textId="77777777" w:rsidTr="006172B2">
        <w:trPr>
          <w:trHeight w:val="315"/>
        </w:trPr>
        <w:tc>
          <w:tcPr>
            <w:tcW w:w="1112" w:type="pct"/>
            <w:tcBorders>
              <w:top w:val="nil"/>
              <w:left w:val="single" w:sz="8" w:space="0" w:color="auto"/>
              <w:bottom w:val="single" w:sz="4" w:space="0" w:color="auto"/>
              <w:right w:val="single" w:sz="4" w:space="0" w:color="auto"/>
            </w:tcBorders>
            <w:shd w:val="clear" w:color="auto" w:fill="auto"/>
            <w:noWrap/>
            <w:vAlign w:val="center"/>
            <w:hideMark/>
          </w:tcPr>
          <w:p w14:paraId="600F9AF7" w14:textId="77777777" w:rsidR="006172B2" w:rsidRPr="006172B2" w:rsidRDefault="006172B2" w:rsidP="006172B2">
            <w:pPr>
              <w:jc w:val="center"/>
            </w:pPr>
            <w:r w:rsidRPr="006172B2">
              <w:t>989</w:t>
            </w:r>
          </w:p>
        </w:tc>
        <w:tc>
          <w:tcPr>
            <w:tcW w:w="1326" w:type="pct"/>
            <w:tcBorders>
              <w:top w:val="nil"/>
              <w:left w:val="nil"/>
              <w:bottom w:val="single" w:sz="4" w:space="0" w:color="auto"/>
              <w:right w:val="single" w:sz="4" w:space="0" w:color="auto"/>
            </w:tcBorders>
            <w:shd w:val="clear" w:color="auto" w:fill="auto"/>
            <w:noWrap/>
            <w:vAlign w:val="center"/>
            <w:hideMark/>
          </w:tcPr>
          <w:p w14:paraId="51B8F27C" w14:textId="77777777" w:rsidR="006172B2" w:rsidRPr="006172B2" w:rsidRDefault="006172B2" w:rsidP="006172B2">
            <w:pPr>
              <w:jc w:val="center"/>
            </w:pPr>
            <w:r w:rsidRPr="006172B2">
              <w:t>шума 7кл</w:t>
            </w:r>
          </w:p>
        </w:tc>
        <w:tc>
          <w:tcPr>
            <w:tcW w:w="355" w:type="pct"/>
            <w:tcBorders>
              <w:top w:val="nil"/>
              <w:left w:val="nil"/>
              <w:bottom w:val="single" w:sz="4" w:space="0" w:color="auto"/>
              <w:right w:val="single" w:sz="4" w:space="0" w:color="auto"/>
            </w:tcBorders>
            <w:shd w:val="clear" w:color="auto" w:fill="auto"/>
            <w:noWrap/>
            <w:vAlign w:val="center"/>
            <w:hideMark/>
          </w:tcPr>
          <w:p w14:paraId="3F3B6972" w14:textId="77777777" w:rsidR="006172B2" w:rsidRPr="006172B2" w:rsidRDefault="006172B2" w:rsidP="006172B2">
            <w:pPr>
              <w:jc w:val="center"/>
            </w:pPr>
            <w:r w:rsidRPr="006172B2">
              <w:t> </w:t>
            </w:r>
          </w:p>
        </w:tc>
        <w:tc>
          <w:tcPr>
            <w:tcW w:w="355" w:type="pct"/>
            <w:tcBorders>
              <w:top w:val="nil"/>
              <w:left w:val="nil"/>
              <w:bottom w:val="single" w:sz="4" w:space="0" w:color="auto"/>
              <w:right w:val="single" w:sz="4" w:space="0" w:color="auto"/>
            </w:tcBorders>
            <w:shd w:val="clear" w:color="auto" w:fill="auto"/>
            <w:noWrap/>
            <w:vAlign w:val="center"/>
            <w:hideMark/>
          </w:tcPr>
          <w:p w14:paraId="6549118E" w14:textId="77777777" w:rsidR="006172B2" w:rsidRPr="006172B2" w:rsidRDefault="006172B2" w:rsidP="006172B2">
            <w:pPr>
              <w:jc w:val="center"/>
            </w:pPr>
            <w:r w:rsidRPr="006172B2">
              <w:t>6</w:t>
            </w:r>
          </w:p>
        </w:tc>
        <w:tc>
          <w:tcPr>
            <w:tcW w:w="379" w:type="pct"/>
            <w:tcBorders>
              <w:top w:val="nil"/>
              <w:left w:val="nil"/>
              <w:bottom w:val="single" w:sz="4" w:space="0" w:color="auto"/>
              <w:right w:val="single" w:sz="4" w:space="0" w:color="auto"/>
            </w:tcBorders>
            <w:shd w:val="clear" w:color="auto" w:fill="auto"/>
            <w:noWrap/>
            <w:vAlign w:val="center"/>
            <w:hideMark/>
          </w:tcPr>
          <w:p w14:paraId="3F3357F1" w14:textId="77777777" w:rsidR="006172B2" w:rsidRPr="006172B2" w:rsidRDefault="006172B2" w:rsidP="006172B2">
            <w:pPr>
              <w:jc w:val="center"/>
            </w:pPr>
            <w:r w:rsidRPr="006172B2">
              <w:t>13</w:t>
            </w:r>
          </w:p>
        </w:tc>
        <w:tc>
          <w:tcPr>
            <w:tcW w:w="1474" w:type="pct"/>
            <w:tcBorders>
              <w:top w:val="nil"/>
              <w:left w:val="nil"/>
              <w:bottom w:val="single" w:sz="4" w:space="0" w:color="auto"/>
              <w:right w:val="single" w:sz="4" w:space="0" w:color="auto"/>
            </w:tcBorders>
            <w:shd w:val="clear" w:color="000000" w:fill="FFFFFF"/>
            <w:noWrap/>
            <w:vAlign w:val="bottom"/>
            <w:hideMark/>
          </w:tcPr>
          <w:p w14:paraId="2FC18CD9" w14:textId="77777777" w:rsidR="006172B2" w:rsidRPr="006172B2" w:rsidRDefault="006172B2" w:rsidP="006172B2">
            <w:pPr>
              <w:rPr>
                <w:sz w:val="22"/>
                <w:szCs w:val="22"/>
              </w:rPr>
            </w:pPr>
            <w:r w:rsidRPr="006172B2">
              <w:rPr>
                <w:sz w:val="22"/>
                <w:szCs w:val="22"/>
              </w:rPr>
              <w:t>Општинско</w:t>
            </w:r>
          </w:p>
        </w:tc>
      </w:tr>
      <w:tr w:rsidR="006172B2" w:rsidRPr="006172B2" w14:paraId="4035C847" w14:textId="77777777" w:rsidTr="006172B2">
        <w:trPr>
          <w:trHeight w:val="315"/>
        </w:trPr>
        <w:tc>
          <w:tcPr>
            <w:tcW w:w="1112" w:type="pct"/>
            <w:tcBorders>
              <w:top w:val="nil"/>
              <w:left w:val="single" w:sz="8" w:space="0" w:color="auto"/>
              <w:bottom w:val="single" w:sz="4" w:space="0" w:color="auto"/>
              <w:right w:val="single" w:sz="4" w:space="0" w:color="auto"/>
            </w:tcBorders>
            <w:shd w:val="clear" w:color="auto" w:fill="auto"/>
            <w:noWrap/>
            <w:vAlign w:val="center"/>
            <w:hideMark/>
          </w:tcPr>
          <w:p w14:paraId="0A25B57C" w14:textId="77777777" w:rsidR="006172B2" w:rsidRPr="006172B2" w:rsidRDefault="006172B2" w:rsidP="006172B2">
            <w:pPr>
              <w:jc w:val="center"/>
            </w:pPr>
            <w:r w:rsidRPr="006172B2">
              <w:t>991</w:t>
            </w:r>
          </w:p>
        </w:tc>
        <w:tc>
          <w:tcPr>
            <w:tcW w:w="1326" w:type="pct"/>
            <w:tcBorders>
              <w:top w:val="nil"/>
              <w:left w:val="nil"/>
              <w:bottom w:val="single" w:sz="4" w:space="0" w:color="auto"/>
              <w:right w:val="single" w:sz="4" w:space="0" w:color="auto"/>
            </w:tcBorders>
            <w:shd w:val="clear" w:color="auto" w:fill="auto"/>
            <w:noWrap/>
            <w:vAlign w:val="center"/>
            <w:hideMark/>
          </w:tcPr>
          <w:p w14:paraId="63B0088C" w14:textId="77777777" w:rsidR="006172B2" w:rsidRPr="006172B2" w:rsidRDefault="006172B2" w:rsidP="006172B2">
            <w:pPr>
              <w:jc w:val="center"/>
            </w:pPr>
            <w:r w:rsidRPr="006172B2">
              <w:t>шума 6кл</w:t>
            </w:r>
          </w:p>
        </w:tc>
        <w:tc>
          <w:tcPr>
            <w:tcW w:w="355" w:type="pct"/>
            <w:tcBorders>
              <w:top w:val="nil"/>
              <w:left w:val="nil"/>
              <w:bottom w:val="single" w:sz="4" w:space="0" w:color="auto"/>
              <w:right w:val="single" w:sz="4" w:space="0" w:color="auto"/>
            </w:tcBorders>
            <w:shd w:val="clear" w:color="auto" w:fill="auto"/>
            <w:noWrap/>
            <w:vAlign w:val="center"/>
            <w:hideMark/>
          </w:tcPr>
          <w:p w14:paraId="7344CD08" w14:textId="77777777" w:rsidR="006172B2" w:rsidRPr="006172B2" w:rsidRDefault="006172B2" w:rsidP="006172B2">
            <w:pPr>
              <w:jc w:val="center"/>
            </w:pPr>
            <w:r w:rsidRPr="006172B2">
              <w:t> </w:t>
            </w:r>
          </w:p>
        </w:tc>
        <w:tc>
          <w:tcPr>
            <w:tcW w:w="355" w:type="pct"/>
            <w:tcBorders>
              <w:top w:val="nil"/>
              <w:left w:val="nil"/>
              <w:bottom w:val="single" w:sz="4" w:space="0" w:color="auto"/>
              <w:right w:val="single" w:sz="4" w:space="0" w:color="auto"/>
            </w:tcBorders>
            <w:shd w:val="clear" w:color="auto" w:fill="auto"/>
            <w:noWrap/>
            <w:vAlign w:val="center"/>
            <w:hideMark/>
          </w:tcPr>
          <w:p w14:paraId="317A9482" w14:textId="77777777" w:rsidR="006172B2" w:rsidRPr="006172B2" w:rsidRDefault="006172B2" w:rsidP="006172B2">
            <w:pPr>
              <w:jc w:val="center"/>
            </w:pPr>
            <w:r w:rsidRPr="006172B2">
              <w:t>7</w:t>
            </w:r>
          </w:p>
        </w:tc>
        <w:tc>
          <w:tcPr>
            <w:tcW w:w="379" w:type="pct"/>
            <w:tcBorders>
              <w:top w:val="nil"/>
              <w:left w:val="nil"/>
              <w:bottom w:val="single" w:sz="4" w:space="0" w:color="auto"/>
              <w:right w:val="single" w:sz="4" w:space="0" w:color="auto"/>
            </w:tcBorders>
            <w:shd w:val="clear" w:color="auto" w:fill="auto"/>
            <w:noWrap/>
            <w:vAlign w:val="center"/>
            <w:hideMark/>
          </w:tcPr>
          <w:p w14:paraId="46A00895" w14:textId="77777777" w:rsidR="006172B2" w:rsidRPr="006172B2" w:rsidRDefault="006172B2" w:rsidP="006172B2">
            <w:pPr>
              <w:jc w:val="center"/>
            </w:pPr>
            <w:r w:rsidRPr="006172B2">
              <w:t>69</w:t>
            </w:r>
          </w:p>
        </w:tc>
        <w:tc>
          <w:tcPr>
            <w:tcW w:w="1474" w:type="pct"/>
            <w:tcBorders>
              <w:top w:val="nil"/>
              <w:left w:val="nil"/>
              <w:bottom w:val="single" w:sz="4" w:space="0" w:color="auto"/>
              <w:right w:val="single" w:sz="4" w:space="0" w:color="auto"/>
            </w:tcBorders>
            <w:shd w:val="clear" w:color="000000" w:fill="FFFFFF"/>
            <w:noWrap/>
            <w:vAlign w:val="bottom"/>
            <w:hideMark/>
          </w:tcPr>
          <w:p w14:paraId="04760F4E" w14:textId="77777777" w:rsidR="006172B2" w:rsidRPr="006172B2" w:rsidRDefault="006172B2" w:rsidP="006172B2">
            <w:pPr>
              <w:rPr>
                <w:sz w:val="22"/>
                <w:szCs w:val="22"/>
              </w:rPr>
            </w:pPr>
            <w:r w:rsidRPr="006172B2">
              <w:rPr>
                <w:sz w:val="22"/>
                <w:szCs w:val="22"/>
              </w:rPr>
              <w:t>Општинско</w:t>
            </w:r>
          </w:p>
        </w:tc>
      </w:tr>
      <w:tr w:rsidR="006172B2" w:rsidRPr="006172B2" w14:paraId="000D3B27" w14:textId="77777777" w:rsidTr="006172B2">
        <w:trPr>
          <w:trHeight w:val="315"/>
        </w:trPr>
        <w:tc>
          <w:tcPr>
            <w:tcW w:w="1112" w:type="pct"/>
            <w:tcBorders>
              <w:top w:val="nil"/>
              <w:left w:val="single" w:sz="8" w:space="0" w:color="auto"/>
              <w:bottom w:val="single" w:sz="4" w:space="0" w:color="auto"/>
              <w:right w:val="single" w:sz="4" w:space="0" w:color="auto"/>
            </w:tcBorders>
            <w:shd w:val="clear" w:color="auto" w:fill="auto"/>
            <w:noWrap/>
            <w:vAlign w:val="center"/>
            <w:hideMark/>
          </w:tcPr>
          <w:p w14:paraId="6A511452" w14:textId="77777777" w:rsidR="006172B2" w:rsidRPr="006172B2" w:rsidRDefault="006172B2" w:rsidP="006172B2">
            <w:pPr>
              <w:jc w:val="center"/>
            </w:pPr>
            <w:r w:rsidRPr="006172B2">
              <w:t>997</w:t>
            </w:r>
          </w:p>
        </w:tc>
        <w:tc>
          <w:tcPr>
            <w:tcW w:w="1326" w:type="pct"/>
            <w:tcBorders>
              <w:top w:val="nil"/>
              <w:left w:val="nil"/>
              <w:bottom w:val="single" w:sz="4" w:space="0" w:color="auto"/>
              <w:right w:val="single" w:sz="4" w:space="0" w:color="auto"/>
            </w:tcBorders>
            <w:shd w:val="clear" w:color="auto" w:fill="auto"/>
            <w:noWrap/>
            <w:vAlign w:val="center"/>
            <w:hideMark/>
          </w:tcPr>
          <w:p w14:paraId="43858766" w14:textId="77777777" w:rsidR="006172B2" w:rsidRPr="006172B2" w:rsidRDefault="006172B2" w:rsidP="006172B2">
            <w:pPr>
              <w:jc w:val="center"/>
            </w:pPr>
            <w:r w:rsidRPr="006172B2">
              <w:t>шума 4кл</w:t>
            </w:r>
          </w:p>
        </w:tc>
        <w:tc>
          <w:tcPr>
            <w:tcW w:w="355" w:type="pct"/>
            <w:tcBorders>
              <w:top w:val="nil"/>
              <w:left w:val="nil"/>
              <w:bottom w:val="single" w:sz="4" w:space="0" w:color="auto"/>
              <w:right w:val="single" w:sz="4" w:space="0" w:color="auto"/>
            </w:tcBorders>
            <w:shd w:val="clear" w:color="auto" w:fill="auto"/>
            <w:noWrap/>
            <w:vAlign w:val="center"/>
            <w:hideMark/>
          </w:tcPr>
          <w:p w14:paraId="74A82653" w14:textId="77777777" w:rsidR="006172B2" w:rsidRPr="006172B2" w:rsidRDefault="006172B2" w:rsidP="006172B2">
            <w:pPr>
              <w:jc w:val="center"/>
            </w:pPr>
            <w:r w:rsidRPr="006172B2">
              <w:t>1</w:t>
            </w:r>
          </w:p>
        </w:tc>
        <w:tc>
          <w:tcPr>
            <w:tcW w:w="355" w:type="pct"/>
            <w:tcBorders>
              <w:top w:val="nil"/>
              <w:left w:val="nil"/>
              <w:bottom w:val="single" w:sz="4" w:space="0" w:color="auto"/>
              <w:right w:val="single" w:sz="4" w:space="0" w:color="auto"/>
            </w:tcBorders>
            <w:shd w:val="clear" w:color="auto" w:fill="auto"/>
            <w:noWrap/>
            <w:vAlign w:val="center"/>
            <w:hideMark/>
          </w:tcPr>
          <w:p w14:paraId="71D328EC" w14:textId="77777777" w:rsidR="006172B2" w:rsidRPr="006172B2" w:rsidRDefault="006172B2" w:rsidP="006172B2">
            <w:pPr>
              <w:jc w:val="center"/>
            </w:pPr>
            <w:r w:rsidRPr="006172B2">
              <w:t>57</w:t>
            </w:r>
          </w:p>
        </w:tc>
        <w:tc>
          <w:tcPr>
            <w:tcW w:w="379" w:type="pct"/>
            <w:tcBorders>
              <w:top w:val="nil"/>
              <w:left w:val="nil"/>
              <w:bottom w:val="single" w:sz="4" w:space="0" w:color="auto"/>
              <w:right w:val="single" w:sz="4" w:space="0" w:color="auto"/>
            </w:tcBorders>
            <w:shd w:val="clear" w:color="auto" w:fill="auto"/>
            <w:noWrap/>
            <w:vAlign w:val="center"/>
            <w:hideMark/>
          </w:tcPr>
          <w:p w14:paraId="4CD5DFCB" w14:textId="77777777" w:rsidR="006172B2" w:rsidRPr="006172B2" w:rsidRDefault="006172B2" w:rsidP="006172B2">
            <w:pPr>
              <w:jc w:val="center"/>
            </w:pPr>
            <w:r w:rsidRPr="006172B2">
              <w:t>30</w:t>
            </w:r>
          </w:p>
        </w:tc>
        <w:tc>
          <w:tcPr>
            <w:tcW w:w="1474" w:type="pct"/>
            <w:tcBorders>
              <w:top w:val="nil"/>
              <w:left w:val="nil"/>
              <w:bottom w:val="single" w:sz="4" w:space="0" w:color="auto"/>
              <w:right w:val="single" w:sz="4" w:space="0" w:color="auto"/>
            </w:tcBorders>
            <w:shd w:val="clear" w:color="000000" w:fill="FFFFFF"/>
            <w:noWrap/>
            <w:vAlign w:val="bottom"/>
            <w:hideMark/>
          </w:tcPr>
          <w:p w14:paraId="43F7448A" w14:textId="77777777" w:rsidR="006172B2" w:rsidRPr="006172B2" w:rsidRDefault="006172B2" w:rsidP="006172B2">
            <w:pPr>
              <w:rPr>
                <w:sz w:val="22"/>
                <w:szCs w:val="22"/>
              </w:rPr>
            </w:pPr>
            <w:r w:rsidRPr="006172B2">
              <w:rPr>
                <w:sz w:val="22"/>
                <w:szCs w:val="22"/>
              </w:rPr>
              <w:t>Општинско</w:t>
            </w:r>
          </w:p>
        </w:tc>
      </w:tr>
      <w:tr w:rsidR="006172B2" w:rsidRPr="006172B2" w14:paraId="70CB3A34" w14:textId="77777777" w:rsidTr="006172B2">
        <w:trPr>
          <w:trHeight w:val="315"/>
        </w:trPr>
        <w:tc>
          <w:tcPr>
            <w:tcW w:w="1112" w:type="pct"/>
            <w:tcBorders>
              <w:top w:val="nil"/>
              <w:left w:val="single" w:sz="8" w:space="0" w:color="auto"/>
              <w:bottom w:val="single" w:sz="4" w:space="0" w:color="auto"/>
              <w:right w:val="single" w:sz="4" w:space="0" w:color="auto"/>
            </w:tcBorders>
            <w:shd w:val="clear" w:color="auto" w:fill="auto"/>
            <w:noWrap/>
            <w:vAlign w:val="center"/>
            <w:hideMark/>
          </w:tcPr>
          <w:p w14:paraId="16A2F28E" w14:textId="77777777" w:rsidR="006172B2" w:rsidRPr="006172B2" w:rsidRDefault="006172B2" w:rsidP="006172B2">
            <w:pPr>
              <w:jc w:val="center"/>
            </w:pPr>
            <w:r w:rsidRPr="006172B2">
              <w:t>999</w:t>
            </w:r>
          </w:p>
        </w:tc>
        <w:tc>
          <w:tcPr>
            <w:tcW w:w="1326" w:type="pct"/>
            <w:tcBorders>
              <w:top w:val="nil"/>
              <w:left w:val="nil"/>
              <w:bottom w:val="single" w:sz="4" w:space="0" w:color="auto"/>
              <w:right w:val="single" w:sz="4" w:space="0" w:color="auto"/>
            </w:tcBorders>
            <w:shd w:val="clear" w:color="auto" w:fill="auto"/>
            <w:noWrap/>
            <w:vAlign w:val="center"/>
            <w:hideMark/>
          </w:tcPr>
          <w:p w14:paraId="043FEB96" w14:textId="77777777" w:rsidR="006172B2" w:rsidRPr="006172B2" w:rsidRDefault="006172B2" w:rsidP="006172B2">
            <w:pPr>
              <w:jc w:val="center"/>
            </w:pPr>
            <w:r w:rsidRPr="006172B2">
              <w:t>шума 6кл</w:t>
            </w:r>
          </w:p>
        </w:tc>
        <w:tc>
          <w:tcPr>
            <w:tcW w:w="355" w:type="pct"/>
            <w:tcBorders>
              <w:top w:val="nil"/>
              <w:left w:val="nil"/>
              <w:bottom w:val="single" w:sz="4" w:space="0" w:color="auto"/>
              <w:right w:val="single" w:sz="4" w:space="0" w:color="auto"/>
            </w:tcBorders>
            <w:shd w:val="clear" w:color="auto" w:fill="auto"/>
            <w:noWrap/>
            <w:vAlign w:val="center"/>
            <w:hideMark/>
          </w:tcPr>
          <w:p w14:paraId="233D8AE4" w14:textId="77777777" w:rsidR="006172B2" w:rsidRPr="006172B2" w:rsidRDefault="006172B2" w:rsidP="006172B2">
            <w:pPr>
              <w:jc w:val="center"/>
            </w:pPr>
            <w:r w:rsidRPr="006172B2">
              <w:t> </w:t>
            </w:r>
          </w:p>
        </w:tc>
        <w:tc>
          <w:tcPr>
            <w:tcW w:w="355" w:type="pct"/>
            <w:tcBorders>
              <w:top w:val="nil"/>
              <w:left w:val="nil"/>
              <w:bottom w:val="single" w:sz="4" w:space="0" w:color="auto"/>
              <w:right w:val="single" w:sz="4" w:space="0" w:color="auto"/>
            </w:tcBorders>
            <w:shd w:val="clear" w:color="auto" w:fill="auto"/>
            <w:noWrap/>
            <w:vAlign w:val="center"/>
            <w:hideMark/>
          </w:tcPr>
          <w:p w14:paraId="0B06135C" w14:textId="77777777" w:rsidR="006172B2" w:rsidRPr="006172B2" w:rsidRDefault="006172B2" w:rsidP="006172B2">
            <w:pPr>
              <w:jc w:val="center"/>
            </w:pPr>
            <w:r w:rsidRPr="006172B2">
              <w:t>8</w:t>
            </w:r>
          </w:p>
        </w:tc>
        <w:tc>
          <w:tcPr>
            <w:tcW w:w="379" w:type="pct"/>
            <w:tcBorders>
              <w:top w:val="nil"/>
              <w:left w:val="nil"/>
              <w:bottom w:val="single" w:sz="4" w:space="0" w:color="auto"/>
              <w:right w:val="single" w:sz="4" w:space="0" w:color="auto"/>
            </w:tcBorders>
            <w:shd w:val="clear" w:color="auto" w:fill="auto"/>
            <w:noWrap/>
            <w:vAlign w:val="center"/>
            <w:hideMark/>
          </w:tcPr>
          <w:p w14:paraId="0321591D" w14:textId="77777777" w:rsidR="006172B2" w:rsidRPr="006172B2" w:rsidRDefault="006172B2" w:rsidP="006172B2">
            <w:pPr>
              <w:jc w:val="center"/>
            </w:pPr>
            <w:r w:rsidRPr="006172B2">
              <w:t>71</w:t>
            </w:r>
          </w:p>
        </w:tc>
        <w:tc>
          <w:tcPr>
            <w:tcW w:w="1474" w:type="pct"/>
            <w:tcBorders>
              <w:top w:val="nil"/>
              <w:left w:val="nil"/>
              <w:bottom w:val="single" w:sz="4" w:space="0" w:color="auto"/>
              <w:right w:val="single" w:sz="4" w:space="0" w:color="auto"/>
            </w:tcBorders>
            <w:shd w:val="clear" w:color="000000" w:fill="FFFFFF"/>
            <w:noWrap/>
            <w:vAlign w:val="bottom"/>
            <w:hideMark/>
          </w:tcPr>
          <w:p w14:paraId="316452DA" w14:textId="77777777" w:rsidR="006172B2" w:rsidRPr="006172B2" w:rsidRDefault="006172B2" w:rsidP="006172B2">
            <w:pPr>
              <w:rPr>
                <w:sz w:val="22"/>
                <w:szCs w:val="22"/>
              </w:rPr>
            </w:pPr>
            <w:r w:rsidRPr="006172B2">
              <w:rPr>
                <w:sz w:val="22"/>
                <w:szCs w:val="22"/>
              </w:rPr>
              <w:t>Општинско</w:t>
            </w:r>
          </w:p>
        </w:tc>
      </w:tr>
      <w:tr w:rsidR="006172B2" w:rsidRPr="006172B2" w14:paraId="2CC459EC" w14:textId="77777777" w:rsidTr="006172B2">
        <w:trPr>
          <w:trHeight w:val="315"/>
        </w:trPr>
        <w:tc>
          <w:tcPr>
            <w:tcW w:w="1112" w:type="pct"/>
            <w:tcBorders>
              <w:top w:val="nil"/>
              <w:left w:val="single" w:sz="8" w:space="0" w:color="auto"/>
              <w:bottom w:val="single" w:sz="4" w:space="0" w:color="auto"/>
              <w:right w:val="single" w:sz="4" w:space="0" w:color="auto"/>
            </w:tcBorders>
            <w:shd w:val="clear" w:color="auto" w:fill="auto"/>
            <w:noWrap/>
            <w:vAlign w:val="center"/>
            <w:hideMark/>
          </w:tcPr>
          <w:p w14:paraId="3F84D8E6" w14:textId="77777777" w:rsidR="006172B2" w:rsidRPr="006172B2" w:rsidRDefault="006172B2" w:rsidP="006172B2">
            <w:pPr>
              <w:jc w:val="center"/>
            </w:pPr>
            <w:r w:rsidRPr="006172B2">
              <w:t>4802</w:t>
            </w:r>
          </w:p>
        </w:tc>
        <w:tc>
          <w:tcPr>
            <w:tcW w:w="1326" w:type="pct"/>
            <w:tcBorders>
              <w:top w:val="nil"/>
              <w:left w:val="nil"/>
              <w:bottom w:val="single" w:sz="4" w:space="0" w:color="auto"/>
              <w:right w:val="single" w:sz="4" w:space="0" w:color="auto"/>
            </w:tcBorders>
            <w:shd w:val="clear" w:color="auto" w:fill="auto"/>
            <w:noWrap/>
            <w:vAlign w:val="center"/>
            <w:hideMark/>
          </w:tcPr>
          <w:p w14:paraId="6681BAB5" w14:textId="77777777" w:rsidR="006172B2" w:rsidRPr="006172B2" w:rsidRDefault="006172B2" w:rsidP="006172B2">
            <w:pPr>
              <w:jc w:val="center"/>
            </w:pPr>
            <w:r w:rsidRPr="006172B2">
              <w:t>шума 5кл</w:t>
            </w:r>
          </w:p>
        </w:tc>
        <w:tc>
          <w:tcPr>
            <w:tcW w:w="355" w:type="pct"/>
            <w:tcBorders>
              <w:top w:val="nil"/>
              <w:left w:val="nil"/>
              <w:bottom w:val="single" w:sz="4" w:space="0" w:color="auto"/>
              <w:right w:val="single" w:sz="4" w:space="0" w:color="auto"/>
            </w:tcBorders>
            <w:shd w:val="clear" w:color="auto" w:fill="auto"/>
            <w:noWrap/>
            <w:vAlign w:val="center"/>
            <w:hideMark/>
          </w:tcPr>
          <w:p w14:paraId="19E492B7" w14:textId="77777777" w:rsidR="006172B2" w:rsidRPr="006172B2" w:rsidRDefault="006172B2" w:rsidP="006172B2">
            <w:pPr>
              <w:jc w:val="center"/>
            </w:pPr>
            <w:r w:rsidRPr="006172B2">
              <w:t>38</w:t>
            </w:r>
          </w:p>
        </w:tc>
        <w:tc>
          <w:tcPr>
            <w:tcW w:w="355" w:type="pct"/>
            <w:tcBorders>
              <w:top w:val="nil"/>
              <w:left w:val="nil"/>
              <w:bottom w:val="single" w:sz="4" w:space="0" w:color="auto"/>
              <w:right w:val="single" w:sz="4" w:space="0" w:color="auto"/>
            </w:tcBorders>
            <w:shd w:val="clear" w:color="auto" w:fill="auto"/>
            <w:noWrap/>
            <w:vAlign w:val="center"/>
            <w:hideMark/>
          </w:tcPr>
          <w:p w14:paraId="70DD2B9A" w14:textId="77777777" w:rsidR="006172B2" w:rsidRPr="006172B2" w:rsidRDefault="006172B2" w:rsidP="006172B2">
            <w:pPr>
              <w:jc w:val="center"/>
            </w:pPr>
            <w:r w:rsidRPr="006172B2">
              <w:t>1</w:t>
            </w:r>
          </w:p>
        </w:tc>
        <w:tc>
          <w:tcPr>
            <w:tcW w:w="379" w:type="pct"/>
            <w:tcBorders>
              <w:top w:val="nil"/>
              <w:left w:val="nil"/>
              <w:bottom w:val="single" w:sz="4" w:space="0" w:color="auto"/>
              <w:right w:val="single" w:sz="4" w:space="0" w:color="auto"/>
            </w:tcBorders>
            <w:shd w:val="clear" w:color="auto" w:fill="auto"/>
            <w:noWrap/>
            <w:vAlign w:val="center"/>
            <w:hideMark/>
          </w:tcPr>
          <w:p w14:paraId="6FDEAAD4" w14:textId="77777777" w:rsidR="006172B2" w:rsidRPr="006172B2" w:rsidRDefault="006172B2" w:rsidP="006172B2">
            <w:pPr>
              <w:jc w:val="center"/>
            </w:pPr>
            <w:r w:rsidRPr="006172B2">
              <w:t>49</w:t>
            </w:r>
          </w:p>
        </w:tc>
        <w:tc>
          <w:tcPr>
            <w:tcW w:w="1474" w:type="pct"/>
            <w:tcBorders>
              <w:top w:val="nil"/>
              <w:left w:val="nil"/>
              <w:bottom w:val="single" w:sz="4" w:space="0" w:color="auto"/>
              <w:right w:val="single" w:sz="4" w:space="0" w:color="auto"/>
            </w:tcBorders>
            <w:shd w:val="clear" w:color="000000" w:fill="FFFFFF"/>
            <w:noWrap/>
            <w:vAlign w:val="bottom"/>
            <w:hideMark/>
          </w:tcPr>
          <w:p w14:paraId="4C4C78D5" w14:textId="77777777" w:rsidR="006172B2" w:rsidRPr="006172B2" w:rsidRDefault="006172B2" w:rsidP="006172B2">
            <w:pPr>
              <w:rPr>
                <w:sz w:val="22"/>
                <w:szCs w:val="22"/>
              </w:rPr>
            </w:pPr>
            <w:r w:rsidRPr="006172B2">
              <w:rPr>
                <w:sz w:val="22"/>
                <w:szCs w:val="22"/>
              </w:rPr>
              <w:t>Општинско</w:t>
            </w:r>
          </w:p>
        </w:tc>
      </w:tr>
      <w:tr w:rsidR="006172B2" w:rsidRPr="006172B2" w14:paraId="7D44B2EB" w14:textId="77777777" w:rsidTr="006172B2">
        <w:trPr>
          <w:trHeight w:val="315"/>
        </w:trPr>
        <w:tc>
          <w:tcPr>
            <w:tcW w:w="2437" w:type="pct"/>
            <w:gridSpan w:val="2"/>
            <w:tcBorders>
              <w:top w:val="single" w:sz="4" w:space="0" w:color="auto"/>
              <w:left w:val="single" w:sz="8" w:space="0" w:color="auto"/>
              <w:bottom w:val="nil"/>
              <w:right w:val="single" w:sz="4" w:space="0" w:color="000000"/>
            </w:tcBorders>
            <w:shd w:val="clear" w:color="000000" w:fill="D8D8D8"/>
            <w:noWrap/>
            <w:vAlign w:val="center"/>
            <w:hideMark/>
          </w:tcPr>
          <w:p w14:paraId="03BA84B6" w14:textId="77777777" w:rsidR="006172B2" w:rsidRPr="006172B2" w:rsidRDefault="006172B2" w:rsidP="006172B2">
            <w:pPr>
              <w:jc w:val="center"/>
              <w:rPr>
                <w:b/>
                <w:bCs/>
              </w:rPr>
            </w:pPr>
            <w:r w:rsidRPr="006172B2">
              <w:rPr>
                <w:b/>
                <w:bCs/>
              </w:rPr>
              <w:t>Укупно</w:t>
            </w:r>
          </w:p>
        </w:tc>
        <w:tc>
          <w:tcPr>
            <w:tcW w:w="355" w:type="pct"/>
            <w:tcBorders>
              <w:top w:val="nil"/>
              <w:left w:val="nil"/>
              <w:bottom w:val="nil"/>
              <w:right w:val="single" w:sz="4" w:space="0" w:color="auto"/>
            </w:tcBorders>
            <w:shd w:val="clear" w:color="000000" w:fill="D8D8D8"/>
            <w:noWrap/>
            <w:vAlign w:val="center"/>
            <w:hideMark/>
          </w:tcPr>
          <w:p w14:paraId="2581E2A8" w14:textId="77777777" w:rsidR="006172B2" w:rsidRPr="006172B2" w:rsidRDefault="006172B2" w:rsidP="006172B2">
            <w:pPr>
              <w:jc w:val="center"/>
              <w:rPr>
                <w:b/>
                <w:bCs/>
              </w:rPr>
            </w:pPr>
            <w:r w:rsidRPr="006172B2">
              <w:rPr>
                <w:b/>
                <w:bCs/>
              </w:rPr>
              <w:t>40</w:t>
            </w:r>
          </w:p>
        </w:tc>
        <w:tc>
          <w:tcPr>
            <w:tcW w:w="355" w:type="pct"/>
            <w:tcBorders>
              <w:top w:val="nil"/>
              <w:left w:val="nil"/>
              <w:bottom w:val="nil"/>
              <w:right w:val="single" w:sz="4" w:space="0" w:color="auto"/>
            </w:tcBorders>
            <w:shd w:val="clear" w:color="000000" w:fill="D8D8D8"/>
            <w:noWrap/>
            <w:vAlign w:val="center"/>
            <w:hideMark/>
          </w:tcPr>
          <w:p w14:paraId="02E104C7" w14:textId="77777777" w:rsidR="006172B2" w:rsidRPr="006172B2" w:rsidRDefault="006172B2" w:rsidP="006172B2">
            <w:pPr>
              <w:jc w:val="center"/>
              <w:rPr>
                <w:b/>
                <w:bCs/>
              </w:rPr>
            </w:pPr>
            <w:r w:rsidRPr="006172B2">
              <w:rPr>
                <w:b/>
                <w:bCs/>
              </w:rPr>
              <w:t>5</w:t>
            </w:r>
          </w:p>
        </w:tc>
        <w:tc>
          <w:tcPr>
            <w:tcW w:w="379" w:type="pct"/>
            <w:tcBorders>
              <w:top w:val="nil"/>
              <w:left w:val="nil"/>
              <w:bottom w:val="nil"/>
              <w:right w:val="single" w:sz="4" w:space="0" w:color="auto"/>
            </w:tcBorders>
            <w:shd w:val="clear" w:color="000000" w:fill="D8D8D8"/>
            <w:noWrap/>
            <w:vAlign w:val="center"/>
            <w:hideMark/>
          </w:tcPr>
          <w:p w14:paraId="0D80ED2F" w14:textId="77777777" w:rsidR="006172B2" w:rsidRPr="006172B2" w:rsidRDefault="006172B2" w:rsidP="006172B2">
            <w:pPr>
              <w:jc w:val="center"/>
              <w:rPr>
                <w:b/>
                <w:bCs/>
              </w:rPr>
            </w:pPr>
            <w:r w:rsidRPr="006172B2">
              <w:rPr>
                <w:b/>
                <w:bCs/>
              </w:rPr>
              <w:t>18</w:t>
            </w:r>
          </w:p>
        </w:tc>
        <w:tc>
          <w:tcPr>
            <w:tcW w:w="1474" w:type="pct"/>
            <w:tcBorders>
              <w:top w:val="nil"/>
              <w:left w:val="nil"/>
              <w:bottom w:val="single" w:sz="8" w:space="0" w:color="auto"/>
              <w:right w:val="single" w:sz="4" w:space="0" w:color="auto"/>
            </w:tcBorders>
            <w:shd w:val="clear" w:color="auto" w:fill="auto"/>
            <w:noWrap/>
            <w:vAlign w:val="center"/>
            <w:hideMark/>
          </w:tcPr>
          <w:p w14:paraId="2617E1F8" w14:textId="77777777" w:rsidR="006172B2" w:rsidRPr="006172B2" w:rsidRDefault="006172B2" w:rsidP="006172B2">
            <w:pPr>
              <w:jc w:val="center"/>
              <w:rPr>
                <w:b/>
                <w:bCs/>
              </w:rPr>
            </w:pPr>
            <w:r w:rsidRPr="006172B2">
              <w:rPr>
                <w:b/>
                <w:bCs/>
              </w:rPr>
              <w:t> </w:t>
            </w:r>
          </w:p>
        </w:tc>
      </w:tr>
      <w:tr w:rsidR="006172B2" w:rsidRPr="006172B2" w14:paraId="1662025F" w14:textId="77777777" w:rsidTr="006172B2">
        <w:trPr>
          <w:trHeight w:val="315"/>
        </w:trPr>
        <w:tc>
          <w:tcPr>
            <w:tcW w:w="2437"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4F90DAAE" w14:textId="77777777" w:rsidR="006172B2" w:rsidRPr="006172B2" w:rsidRDefault="006172B2" w:rsidP="006172B2">
            <w:pPr>
              <w:jc w:val="center"/>
              <w:rPr>
                <w:b/>
                <w:bCs/>
              </w:rPr>
            </w:pPr>
            <w:r w:rsidRPr="006172B2">
              <w:rPr>
                <w:b/>
                <w:bCs/>
              </w:rPr>
              <w:t>Укупно Криви Дел</w:t>
            </w:r>
          </w:p>
        </w:tc>
        <w:tc>
          <w:tcPr>
            <w:tcW w:w="355" w:type="pct"/>
            <w:tcBorders>
              <w:top w:val="single" w:sz="4" w:space="0" w:color="auto"/>
              <w:left w:val="nil"/>
              <w:bottom w:val="single" w:sz="4" w:space="0" w:color="auto"/>
              <w:right w:val="single" w:sz="4" w:space="0" w:color="auto"/>
            </w:tcBorders>
            <w:shd w:val="clear" w:color="000000" w:fill="D8D8D8"/>
            <w:noWrap/>
            <w:vAlign w:val="center"/>
            <w:hideMark/>
          </w:tcPr>
          <w:p w14:paraId="0322220D" w14:textId="77777777" w:rsidR="006172B2" w:rsidRPr="006172B2" w:rsidRDefault="006172B2" w:rsidP="006172B2">
            <w:pPr>
              <w:jc w:val="center"/>
              <w:rPr>
                <w:b/>
                <w:bCs/>
              </w:rPr>
            </w:pPr>
            <w:r w:rsidRPr="006172B2">
              <w:rPr>
                <w:b/>
                <w:bCs/>
              </w:rPr>
              <w:t>42</w:t>
            </w:r>
          </w:p>
        </w:tc>
        <w:tc>
          <w:tcPr>
            <w:tcW w:w="355" w:type="pct"/>
            <w:tcBorders>
              <w:top w:val="single" w:sz="4" w:space="0" w:color="auto"/>
              <w:left w:val="nil"/>
              <w:bottom w:val="single" w:sz="4" w:space="0" w:color="auto"/>
              <w:right w:val="single" w:sz="4" w:space="0" w:color="auto"/>
            </w:tcBorders>
            <w:shd w:val="clear" w:color="000000" w:fill="D8D8D8"/>
            <w:noWrap/>
            <w:vAlign w:val="center"/>
            <w:hideMark/>
          </w:tcPr>
          <w:p w14:paraId="4F810239" w14:textId="77777777" w:rsidR="006172B2" w:rsidRPr="006172B2" w:rsidRDefault="006172B2" w:rsidP="006172B2">
            <w:pPr>
              <w:jc w:val="center"/>
              <w:rPr>
                <w:b/>
                <w:bCs/>
              </w:rPr>
            </w:pPr>
            <w:r w:rsidRPr="006172B2">
              <w:rPr>
                <w:b/>
                <w:bCs/>
              </w:rPr>
              <w:t>80</w:t>
            </w:r>
          </w:p>
        </w:tc>
        <w:tc>
          <w:tcPr>
            <w:tcW w:w="379" w:type="pct"/>
            <w:tcBorders>
              <w:top w:val="single" w:sz="4" w:space="0" w:color="auto"/>
              <w:left w:val="nil"/>
              <w:bottom w:val="single" w:sz="4" w:space="0" w:color="auto"/>
              <w:right w:val="single" w:sz="4" w:space="0" w:color="auto"/>
            </w:tcBorders>
            <w:shd w:val="clear" w:color="000000" w:fill="D8D8D8"/>
            <w:noWrap/>
            <w:vAlign w:val="center"/>
            <w:hideMark/>
          </w:tcPr>
          <w:p w14:paraId="233F12B6" w14:textId="77777777" w:rsidR="006172B2" w:rsidRPr="006172B2" w:rsidRDefault="006172B2" w:rsidP="006172B2">
            <w:pPr>
              <w:jc w:val="center"/>
              <w:rPr>
                <w:b/>
                <w:bCs/>
              </w:rPr>
            </w:pPr>
            <w:r w:rsidRPr="006172B2">
              <w:rPr>
                <w:b/>
                <w:bCs/>
              </w:rPr>
              <w:t>47</w:t>
            </w:r>
          </w:p>
        </w:tc>
        <w:tc>
          <w:tcPr>
            <w:tcW w:w="1474" w:type="pct"/>
            <w:tcBorders>
              <w:top w:val="nil"/>
              <w:left w:val="nil"/>
              <w:bottom w:val="nil"/>
              <w:right w:val="nil"/>
            </w:tcBorders>
            <w:shd w:val="clear" w:color="auto" w:fill="auto"/>
            <w:noWrap/>
            <w:vAlign w:val="center"/>
            <w:hideMark/>
          </w:tcPr>
          <w:p w14:paraId="45BD9DF8" w14:textId="77777777" w:rsidR="006172B2" w:rsidRPr="006172B2" w:rsidRDefault="006172B2" w:rsidP="006172B2">
            <w:pPr>
              <w:jc w:val="center"/>
            </w:pPr>
          </w:p>
        </w:tc>
      </w:tr>
    </w:tbl>
    <w:p w14:paraId="4901B0BB" w14:textId="77777777" w:rsidR="006172B2" w:rsidRPr="006172B2" w:rsidRDefault="006172B2"/>
    <w:p w14:paraId="60E5D4F1" w14:textId="77777777" w:rsidR="006172B2" w:rsidRPr="006172B2" w:rsidRDefault="006172B2"/>
    <w:p w14:paraId="6C2707AD" w14:textId="77777777" w:rsidR="006172B2" w:rsidRPr="006172B2" w:rsidRDefault="006172B2"/>
    <w:tbl>
      <w:tblPr>
        <w:tblW w:w="5000" w:type="pct"/>
        <w:tblLook w:val="04A0" w:firstRow="1" w:lastRow="0" w:firstColumn="1" w:lastColumn="0" w:noHBand="0" w:noVBand="1"/>
      </w:tblPr>
      <w:tblGrid>
        <w:gridCol w:w="2125"/>
        <w:gridCol w:w="2432"/>
        <w:gridCol w:w="645"/>
        <w:gridCol w:w="544"/>
        <w:gridCol w:w="726"/>
        <w:gridCol w:w="2816"/>
      </w:tblGrid>
      <w:tr w:rsidR="006172B2" w:rsidRPr="006172B2" w14:paraId="30C0989C" w14:textId="77777777" w:rsidTr="006172B2">
        <w:trPr>
          <w:trHeight w:val="315"/>
        </w:trPr>
        <w:tc>
          <w:tcPr>
            <w:tcW w:w="5000" w:type="pct"/>
            <w:gridSpan w:val="6"/>
            <w:vMerge w:val="restart"/>
            <w:tcBorders>
              <w:top w:val="single" w:sz="8" w:space="0" w:color="auto"/>
              <w:left w:val="single" w:sz="8" w:space="0" w:color="auto"/>
              <w:bottom w:val="single" w:sz="4" w:space="0" w:color="000000"/>
              <w:right w:val="nil"/>
            </w:tcBorders>
            <w:shd w:val="clear" w:color="000000" w:fill="C0C0C0"/>
            <w:noWrap/>
            <w:vAlign w:val="center"/>
            <w:hideMark/>
          </w:tcPr>
          <w:p w14:paraId="305E67CB" w14:textId="77777777" w:rsidR="006172B2" w:rsidRPr="006172B2" w:rsidRDefault="006172B2" w:rsidP="006172B2">
            <w:pPr>
              <w:jc w:val="center"/>
              <w:rPr>
                <w:b/>
                <w:bCs/>
              </w:rPr>
            </w:pPr>
            <w:r w:rsidRPr="006172B2">
              <w:rPr>
                <w:b/>
                <w:bCs/>
              </w:rPr>
              <w:t>К.О.Преслап општинске-пољопривредно</w:t>
            </w:r>
          </w:p>
        </w:tc>
      </w:tr>
      <w:tr w:rsidR="006172B2" w:rsidRPr="006172B2" w14:paraId="356393A3" w14:textId="77777777" w:rsidTr="006172B2">
        <w:trPr>
          <w:trHeight w:val="315"/>
        </w:trPr>
        <w:tc>
          <w:tcPr>
            <w:tcW w:w="5000" w:type="pct"/>
            <w:gridSpan w:val="6"/>
            <w:vMerge/>
            <w:tcBorders>
              <w:top w:val="single" w:sz="8" w:space="0" w:color="auto"/>
              <w:left w:val="single" w:sz="8" w:space="0" w:color="auto"/>
              <w:bottom w:val="single" w:sz="4" w:space="0" w:color="000000"/>
              <w:right w:val="nil"/>
            </w:tcBorders>
            <w:vAlign w:val="center"/>
            <w:hideMark/>
          </w:tcPr>
          <w:p w14:paraId="67AB658C" w14:textId="77777777" w:rsidR="006172B2" w:rsidRPr="006172B2" w:rsidRDefault="006172B2" w:rsidP="006172B2">
            <w:pPr>
              <w:rPr>
                <w:b/>
                <w:bCs/>
              </w:rPr>
            </w:pPr>
          </w:p>
        </w:tc>
      </w:tr>
      <w:tr w:rsidR="006172B2" w:rsidRPr="006172B2" w14:paraId="19639D15" w14:textId="77777777" w:rsidTr="006172B2">
        <w:trPr>
          <w:trHeight w:val="315"/>
        </w:trPr>
        <w:tc>
          <w:tcPr>
            <w:tcW w:w="5000" w:type="pct"/>
            <w:gridSpan w:val="6"/>
            <w:vMerge/>
            <w:tcBorders>
              <w:top w:val="single" w:sz="8" w:space="0" w:color="auto"/>
              <w:left w:val="single" w:sz="8" w:space="0" w:color="auto"/>
              <w:bottom w:val="single" w:sz="4" w:space="0" w:color="000000"/>
              <w:right w:val="nil"/>
            </w:tcBorders>
            <w:vAlign w:val="center"/>
            <w:hideMark/>
          </w:tcPr>
          <w:p w14:paraId="48239DA5" w14:textId="77777777" w:rsidR="006172B2" w:rsidRPr="006172B2" w:rsidRDefault="006172B2" w:rsidP="006172B2">
            <w:pPr>
              <w:rPr>
                <w:b/>
                <w:bCs/>
              </w:rPr>
            </w:pPr>
          </w:p>
        </w:tc>
      </w:tr>
      <w:tr w:rsidR="006172B2" w:rsidRPr="006172B2" w14:paraId="7F4005C8" w14:textId="77777777" w:rsidTr="006172B2">
        <w:trPr>
          <w:trHeight w:val="315"/>
        </w:trPr>
        <w:tc>
          <w:tcPr>
            <w:tcW w:w="1144" w:type="pct"/>
            <w:tcBorders>
              <w:top w:val="nil"/>
              <w:left w:val="single" w:sz="8" w:space="0" w:color="auto"/>
              <w:bottom w:val="single" w:sz="4" w:space="0" w:color="auto"/>
              <w:right w:val="single" w:sz="4" w:space="0" w:color="auto"/>
            </w:tcBorders>
            <w:shd w:val="clear" w:color="000000" w:fill="C0C0C0"/>
            <w:noWrap/>
            <w:vAlign w:val="center"/>
            <w:hideMark/>
          </w:tcPr>
          <w:p w14:paraId="1D8DF5D0" w14:textId="77777777" w:rsidR="006172B2" w:rsidRPr="006172B2" w:rsidRDefault="006172B2" w:rsidP="006172B2">
            <w:pPr>
              <w:jc w:val="center"/>
            </w:pPr>
            <w:r w:rsidRPr="006172B2">
              <w:t>Бр.кат.</w:t>
            </w:r>
          </w:p>
        </w:tc>
        <w:tc>
          <w:tcPr>
            <w:tcW w:w="1309"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6A1BF577" w14:textId="77777777" w:rsidR="006172B2" w:rsidRPr="006172B2" w:rsidRDefault="006172B2" w:rsidP="006172B2">
            <w:pPr>
              <w:jc w:val="center"/>
            </w:pPr>
            <w:r w:rsidRPr="006172B2">
              <w:t>Култура</w:t>
            </w:r>
          </w:p>
        </w:tc>
        <w:tc>
          <w:tcPr>
            <w:tcW w:w="1031"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4DA4CC51" w14:textId="77777777" w:rsidR="006172B2" w:rsidRPr="006172B2" w:rsidRDefault="006172B2" w:rsidP="006172B2">
            <w:pPr>
              <w:jc w:val="center"/>
            </w:pPr>
            <w:r w:rsidRPr="006172B2">
              <w:t>Површина</w:t>
            </w:r>
          </w:p>
        </w:tc>
        <w:tc>
          <w:tcPr>
            <w:tcW w:w="1517"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463F2374" w14:textId="77777777" w:rsidR="006172B2" w:rsidRPr="006172B2" w:rsidRDefault="006172B2" w:rsidP="006172B2">
            <w:pPr>
              <w:jc w:val="center"/>
            </w:pPr>
            <w:r w:rsidRPr="006172B2">
              <w:t>Напомена</w:t>
            </w:r>
          </w:p>
        </w:tc>
      </w:tr>
      <w:tr w:rsidR="006172B2" w:rsidRPr="006172B2" w14:paraId="176F5F9B" w14:textId="77777777" w:rsidTr="006172B2">
        <w:trPr>
          <w:trHeight w:val="315"/>
        </w:trPr>
        <w:tc>
          <w:tcPr>
            <w:tcW w:w="1144" w:type="pct"/>
            <w:tcBorders>
              <w:top w:val="nil"/>
              <w:left w:val="single" w:sz="8" w:space="0" w:color="auto"/>
              <w:bottom w:val="single" w:sz="4" w:space="0" w:color="auto"/>
              <w:right w:val="single" w:sz="4" w:space="0" w:color="auto"/>
            </w:tcBorders>
            <w:shd w:val="clear" w:color="000000" w:fill="C0C0C0"/>
            <w:noWrap/>
            <w:vAlign w:val="center"/>
            <w:hideMark/>
          </w:tcPr>
          <w:p w14:paraId="562AD865" w14:textId="77777777" w:rsidR="006172B2" w:rsidRPr="006172B2" w:rsidRDefault="006172B2" w:rsidP="006172B2">
            <w:pPr>
              <w:jc w:val="center"/>
            </w:pPr>
            <w:r w:rsidRPr="006172B2">
              <w:t>пaрцеле</w:t>
            </w:r>
          </w:p>
        </w:tc>
        <w:tc>
          <w:tcPr>
            <w:tcW w:w="1309" w:type="pct"/>
            <w:vMerge/>
            <w:tcBorders>
              <w:top w:val="nil"/>
              <w:left w:val="single" w:sz="4" w:space="0" w:color="auto"/>
              <w:bottom w:val="single" w:sz="4" w:space="0" w:color="auto"/>
              <w:right w:val="single" w:sz="4" w:space="0" w:color="auto"/>
            </w:tcBorders>
            <w:vAlign w:val="center"/>
            <w:hideMark/>
          </w:tcPr>
          <w:p w14:paraId="44BC7594" w14:textId="77777777" w:rsidR="006172B2" w:rsidRPr="006172B2" w:rsidRDefault="006172B2" w:rsidP="006172B2"/>
        </w:tc>
        <w:tc>
          <w:tcPr>
            <w:tcW w:w="347" w:type="pct"/>
            <w:tcBorders>
              <w:top w:val="nil"/>
              <w:left w:val="nil"/>
              <w:bottom w:val="single" w:sz="4" w:space="0" w:color="auto"/>
              <w:right w:val="single" w:sz="4" w:space="0" w:color="auto"/>
            </w:tcBorders>
            <w:shd w:val="clear" w:color="000000" w:fill="C0C0C0"/>
            <w:noWrap/>
            <w:vAlign w:val="center"/>
            <w:hideMark/>
          </w:tcPr>
          <w:p w14:paraId="0CF79545" w14:textId="77777777" w:rsidR="006172B2" w:rsidRPr="006172B2" w:rsidRDefault="006172B2" w:rsidP="006172B2">
            <w:pPr>
              <w:jc w:val="center"/>
            </w:pPr>
            <w:r w:rsidRPr="006172B2">
              <w:t>ha</w:t>
            </w:r>
          </w:p>
        </w:tc>
        <w:tc>
          <w:tcPr>
            <w:tcW w:w="293" w:type="pct"/>
            <w:tcBorders>
              <w:top w:val="nil"/>
              <w:left w:val="nil"/>
              <w:bottom w:val="single" w:sz="4" w:space="0" w:color="auto"/>
              <w:right w:val="single" w:sz="4" w:space="0" w:color="auto"/>
            </w:tcBorders>
            <w:shd w:val="clear" w:color="000000" w:fill="C0C0C0"/>
            <w:noWrap/>
            <w:vAlign w:val="center"/>
            <w:hideMark/>
          </w:tcPr>
          <w:p w14:paraId="11263E21" w14:textId="77777777" w:rsidR="006172B2" w:rsidRPr="006172B2" w:rsidRDefault="006172B2" w:rsidP="006172B2">
            <w:pPr>
              <w:jc w:val="center"/>
            </w:pPr>
            <w:r w:rsidRPr="006172B2">
              <w:t>ar</w:t>
            </w:r>
          </w:p>
        </w:tc>
        <w:tc>
          <w:tcPr>
            <w:tcW w:w="390" w:type="pct"/>
            <w:tcBorders>
              <w:top w:val="nil"/>
              <w:left w:val="nil"/>
              <w:bottom w:val="single" w:sz="4" w:space="0" w:color="auto"/>
              <w:right w:val="single" w:sz="4" w:space="0" w:color="auto"/>
            </w:tcBorders>
            <w:shd w:val="clear" w:color="000000" w:fill="C0C0C0"/>
            <w:noWrap/>
            <w:vAlign w:val="center"/>
            <w:hideMark/>
          </w:tcPr>
          <w:p w14:paraId="032A2519" w14:textId="77777777" w:rsidR="006172B2" w:rsidRPr="006172B2" w:rsidRDefault="006172B2" w:rsidP="006172B2">
            <w:pPr>
              <w:jc w:val="center"/>
            </w:pPr>
            <w:r w:rsidRPr="006172B2">
              <w:t>m³</w:t>
            </w:r>
          </w:p>
        </w:tc>
        <w:tc>
          <w:tcPr>
            <w:tcW w:w="1517" w:type="pct"/>
            <w:vMerge/>
            <w:tcBorders>
              <w:top w:val="nil"/>
              <w:left w:val="single" w:sz="4" w:space="0" w:color="auto"/>
              <w:bottom w:val="single" w:sz="4" w:space="0" w:color="000000"/>
              <w:right w:val="single" w:sz="8" w:space="0" w:color="auto"/>
            </w:tcBorders>
            <w:vAlign w:val="center"/>
            <w:hideMark/>
          </w:tcPr>
          <w:p w14:paraId="02DDF0E6" w14:textId="77777777" w:rsidR="006172B2" w:rsidRPr="006172B2" w:rsidRDefault="006172B2" w:rsidP="006172B2"/>
        </w:tc>
      </w:tr>
      <w:tr w:rsidR="006172B2" w:rsidRPr="006172B2" w14:paraId="56F5A31E" w14:textId="77777777" w:rsidTr="006172B2">
        <w:trPr>
          <w:trHeight w:val="315"/>
        </w:trPr>
        <w:tc>
          <w:tcPr>
            <w:tcW w:w="1144" w:type="pct"/>
            <w:tcBorders>
              <w:top w:val="nil"/>
              <w:left w:val="single" w:sz="8" w:space="0" w:color="auto"/>
              <w:bottom w:val="single" w:sz="4" w:space="0" w:color="auto"/>
              <w:right w:val="single" w:sz="4" w:space="0" w:color="auto"/>
            </w:tcBorders>
            <w:shd w:val="clear" w:color="auto" w:fill="auto"/>
            <w:noWrap/>
            <w:vAlign w:val="center"/>
            <w:hideMark/>
          </w:tcPr>
          <w:p w14:paraId="26B382B0" w14:textId="77777777" w:rsidR="006172B2" w:rsidRPr="006172B2" w:rsidRDefault="006172B2" w:rsidP="006172B2">
            <w:pPr>
              <w:jc w:val="center"/>
            </w:pPr>
            <w:r w:rsidRPr="006172B2">
              <w:t>5216</w:t>
            </w:r>
          </w:p>
        </w:tc>
        <w:tc>
          <w:tcPr>
            <w:tcW w:w="1309" w:type="pct"/>
            <w:tcBorders>
              <w:top w:val="nil"/>
              <w:left w:val="nil"/>
              <w:bottom w:val="single" w:sz="4" w:space="0" w:color="auto"/>
              <w:right w:val="single" w:sz="4" w:space="0" w:color="auto"/>
            </w:tcBorders>
            <w:shd w:val="clear" w:color="auto" w:fill="auto"/>
            <w:noWrap/>
            <w:vAlign w:val="center"/>
            <w:hideMark/>
          </w:tcPr>
          <w:p w14:paraId="4FA973CB" w14:textId="77777777" w:rsidR="006172B2" w:rsidRPr="006172B2" w:rsidRDefault="006172B2" w:rsidP="006172B2">
            <w:pPr>
              <w:jc w:val="center"/>
            </w:pPr>
            <w:r w:rsidRPr="006172B2">
              <w:t>њива 7кл</w:t>
            </w:r>
          </w:p>
        </w:tc>
        <w:tc>
          <w:tcPr>
            <w:tcW w:w="347" w:type="pct"/>
            <w:tcBorders>
              <w:top w:val="nil"/>
              <w:left w:val="nil"/>
              <w:bottom w:val="single" w:sz="4" w:space="0" w:color="auto"/>
              <w:right w:val="single" w:sz="4" w:space="0" w:color="auto"/>
            </w:tcBorders>
            <w:shd w:val="clear" w:color="auto" w:fill="auto"/>
            <w:noWrap/>
            <w:vAlign w:val="center"/>
            <w:hideMark/>
          </w:tcPr>
          <w:p w14:paraId="32CC22EA" w14:textId="77777777" w:rsidR="006172B2" w:rsidRPr="006172B2" w:rsidRDefault="006172B2" w:rsidP="006172B2">
            <w:pPr>
              <w:jc w:val="center"/>
            </w:pPr>
            <w:r w:rsidRPr="006172B2">
              <w:t> </w:t>
            </w:r>
          </w:p>
        </w:tc>
        <w:tc>
          <w:tcPr>
            <w:tcW w:w="293" w:type="pct"/>
            <w:tcBorders>
              <w:top w:val="nil"/>
              <w:left w:val="nil"/>
              <w:bottom w:val="single" w:sz="4" w:space="0" w:color="auto"/>
              <w:right w:val="single" w:sz="4" w:space="0" w:color="auto"/>
            </w:tcBorders>
            <w:shd w:val="clear" w:color="auto" w:fill="auto"/>
            <w:noWrap/>
            <w:vAlign w:val="center"/>
            <w:hideMark/>
          </w:tcPr>
          <w:p w14:paraId="5C6441A0" w14:textId="77777777" w:rsidR="006172B2" w:rsidRPr="006172B2" w:rsidRDefault="006172B2" w:rsidP="006172B2">
            <w:pPr>
              <w:jc w:val="center"/>
            </w:pPr>
            <w:r w:rsidRPr="006172B2">
              <w:t>5</w:t>
            </w:r>
          </w:p>
        </w:tc>
        <w:tc>
          <w:tcPr>
            <w:tcW w:w="390" w:type="pct"/>
            <w:tcBorders>
              <w:top w:val="nil"/>
              <w:left w:val="nil"/>
              <w:bottom w:val="single" w:sz="4" w:space="0" w:color="auto"/>
              <w:right w:val="single" w:sz="4" w:space="0" w:color="auto"/>
            </w:tcBorders>
            <w:shd w:val="clear" w:color="auto" w:fill="auto"/>
            <w:noWrap/>
            <w:vAlign w:val="center"/>
            <w:hideMark/>
          </w:tcPr>
          <w:p w14:paraId="0D367011" w14:textId="77777777" w:rsidR="006172B2" w:rsidRPr="006172B2" w:rsidRDefault="006172B2" w:rsidP="006172B2">
            <w:pPr>
              <w:jc w:val="center"/>
            </w:pPr>
            <w:r w:rsidRPr="006172B2">
              <w:t>66</w:t>
            </w:r>
          </w:p>
        </w:tc>
        <w:tc>
          <w:tcPr>
            <w:tcW w:w="1517" w:type="pct"/>
            <w:tcBorders>
              <w:top w:val="nil"/>
              <w:left w:val="nil"/>
              <w:bottom w:val="single" w:sz="4" w:space="0" w:color="auto"/>
              <w:right w:val="single" w:sz="4" w:space="0" w:color="auto"/>
            </w:tcBorders>
            <w:shd w:val="clear" w:color="000000" w:fill="FFFFFF"/>
            <w:noWrap/>
            <w:vAlign w:val="bottom"/>
            <w:hideMark/>
          </w:tcPr>
          <w:p w14:paraId="7C7606F3" w14:textId="77777777" w:rsidR="006172B2" w:rsidRPr="006172B2" w:rsidRDefault="006172B2" w:rsidP="006172B2">
            <w:pPr>
              <w:rPr>
                <w:sz w:val="22"/>
                <w:szCs w:val="22"/>
              </w:rPr>
            </w:pPr>
            <w:r w:rsidRPr="006172B2">
              <w:rPr>
                <w:sz w:val="22"/>
                <w:szCs w:val="22"/>
              </w:rPr>
              <w:t>Општинско</w:t>
            </w:r>
          </w:p>
        </w:tc>
      </w:tr>
      <w:tr w:rsidR="006172B2" w:rsidRPr="006172B2" w14:paraId="7F82B52B" w14:textId="77777777" w:rsidTr="006172B2">
        <w:trPr>
          <w:trHeight w:val="315"/>
        </w:trPr>
        <w:tc>
          <w:tcPr>
            <w:tcW w:w="2452" w:type="pct"/>
            <w:gridSpan w:val="2"/>
            <w:tcBorders>
              <w:top w:val="single" w:sz="4" w:space="0" w:color="auto"/>
              <w:left w:val="single" w:sz="8" w:space="0" w:color="auto"/>
              <w:bottom w:val="single" w:sz="8" w:space="0" w:color="auto"/>
              <w:right w:val="single" w:sz="4" w:space="0" w:color="000000"/>
            </w:tcBorders>
            <w:shd w:val="clear" w:color="000000" w:fill="D8D8D8"/>
            <w:noWrap/>
            <w:vAlign w:val="center"/>
            <w:hideMark/>
          </w:tcPr>
          <w:p w14:paraId="287FA611" w14:textId="77777777" w:rsidR="006172B2" w:rsidRPr="006172B2" w:rsidRDefault="006172B2" w:rsidP="006172B2">
            <w:pPr>
              <w:jc w:val="center"/>
              <w:rPr>
                <w:b/>
                <w:bCs/>
              </w:rPr>
            </w:pPr>
            <w:r w:rsidRPr="006172B2">
              <w:rPr>
                <w:b/>
                <w:bCs/>
              </w:rPr>
              <w:t>Укупно</w:t>
            </w:r>
          </w:p>
        </w:tc>
        <w:tc>
          <w:tcPr>
            <w:tcW w:w="347" w:type="pct"/>
            <w:tcBorders>
              <w:top w:val="nil"/>
              <w:left w:val="nil"/>
              <w:bottom w:val="single" w:sz="8" w:space="0" w:color="auto"/>
              <w:right w:val="single" w:sz="4" w:space="0" w:color="auto"/>
            </w:tcBorders>
            <w:shd w:val="clear" w:color="000000" w:fill="D8D8D8"/>
            <w:noWrap/>
            <w:vAlign w:val="center"/>
            <w:hideMark/>
          </w:tcPr>
          <w:p w14:paraId="4412B0CB" w14:textId="77777777" w:rsidR="006172B2" w:rsidRPr="006172B2" w:rsidRDefault="006172B2" w:rsidP="006172B2">
            <w:pPr>
              <w:jc w:val="center"/>
              <w:rPr>
                <w:b/>
                <w:bCs/>
              </w:rPr>
            </w:pPr>
            <w:r w:rsidRPr="006172B2">
              <w:rPr>
                <w:b/>
                <w:bCs/>
              </w:rPr>
              <w:t> </w:t>
            </w:r>
          </w:p>
        </w:tc>
        <w:tc>
          <w:tcPr>
            <w:tcW w:w="293" w:type="pct"/>
            <w:tcBorders>
              <w:top w:val="nil"/>
              <w:left w:val="nil"/>
              <w:bottom w:val="single" w:sz="8" w:space="0" w:color="auto"/>
              <w:right w:val="single" w:sz="4" w:space="0" w:color="auto"/>
            </w:tcBorders>
            <w:shd w:val="clear" w:color="000000" w:fill="D8D8D8"/>
            <w:noWrap/>
            <w:vAlign w:val="center"/>
            <w:hideMark/>
          </w:tcPr>
          <w:p w14:paraId="1C1534B0" w14:textId="77777777" w:rsidR="006172B2" w:rsidRPr="006172B2" w:rsidRDefault="006172B2" w:rsidP="006172B2">
            <w:pPr>
              <w:jc w:val="center"/>
              <w:rPr>
                <w:b/>
                <w:bCs/>
              </w:rPr>
            </w:pPr>
            <w:r w:rsidRPr="006172B2">
              <w:rPr>
                <w:b/>
                <w:bCs/>
              </w:rPr>
              <w:t>5</w:t>
            </w:r>
          </w:p>
        </w:tc>
        <w:tc>
          <w:tcPr>
            <w:tcW w:w="390" w:type="pct"/>
            <w:tcBorders>
              <w:top w:val="nil"/>
              <w:left w:val="nil"/>
              <w:bottom w:val="single" w:sz="8" w:space="0" w:color="auto"/>
              <w:right w:val="single" w:sz="4" w:space="0" w:color="auto"/>
            </w:tcBorders>
            <w:shd w:val="clear" w:color="000000" w:fill="D8D8D8"/>
            <w:noWrap/>
            <w:vAlign w:val="center"/>
            <w:hideMark/>
          </w:tcPr>
          <w:p w14:paraId="74930EB7" w14:textId="77777777" w:rsidR="006172B2" w:rsidRPr="006172B2" w:rsidRDefault="006172B2" w:rsidP="006172B2">
            <w:pPr>
              <w:jc w:val="center"/>
              <w:rPr>
                <w:b/>
                <w:bCs/>
              </w:rPr>
            </w:pPr>
            <w:r w:rsidRPr="006172B2">
              <w:rPr>
                <w:b/>
                <w:bCs/>
              </w:rPr>
              <w:t>66</w:t>
            </w:r>
          </w:p>
        </w:tc>
        <w:tc>
          <w:tcPr>
            <w:tcW w:w="1517" w:type="pct"/>
            <w:tcBorders>
              <w:top w:val="nil"/>
              <w:left w:val="nil"/>
              <w:bottom w:val="single" w:sz="8" w:space="0" w:color="auto"/>
              <w:right w:val="single" w:sz="4" w:space="0" w:color="auto"/>
            </w:tcBorders>
            <w:shd w:val="clear" w:color="auto" w:fill="auto"/>
            <w:noWrap/>
            <w:vAlign w:val="center"/>
            <w:hideMark/>
          </w:tcPr>
          <w:p w14:paraId="48A866F6" w14:textId="77777777" w:rsidR="006172B2" w:rsidRPr="006172B2" w:rsidRDefault="006172B2" w:rsidP="006172B2">
            <w:pPr>
              <w:jc w:val="center"/>
              <w:rPr>
                <w:b/>
                <w:bCs/>
              </w:rPr>
            </w:pPr>
            <w:r w:rsidRPr="006172B2">
              <w:rPr>
                <w:b/>
                <w:bCs/>
              </w:rPr>
              <w:t> </w:t>
            </w:r>
          </w:p>
        </w:tc>
      </w:tr>
    </w:tbl>
    <w:p w14:paraId="546D2F9A" w14:textId="77777777" w:rsidR="006172B2" w:rsidRPr="006172B2" w:rsidRDefault="006172B2"/>
    <w:p w14:paraId="7BC7FFE2" w14:textId="77777777" w:rsidR="006172B2" w:rsidRPr="006172B2" w:rsidRDefault="006172B2"/>
    <w:tbl>
      <w:tblPr>
        <w:tblW w:w="5000" w:type="pct"/>
        <w:tblLook w:val="04A0" w:firstRow="1" w:lastRow="0" w:firstColumn="1" w:lastColumn="0" w:noHBand="0" w:noVBand="1"/>
      </w:tblPr>
      <w:tblGrid>
        <w:gridCol w:w="2073"/>
        <w:gridCol w:w="2471"/>
        <w:gridCol w:w="630"/>
        <w:gridCol w:w="659"/>
        <w:gridCol w:w="708"/>
        <w:gridCol w:w="2747"/>
      </w:tblGrid>
      <w:tr w:rsidR="006172B2" w:rsidRPr="006172B2" w14:paraId="061B9928" w14:textId="77777777" w:rsidTr="006172B2">
        <w:trPr>
          <w:trHeight w:val="315"/>
        </w:trPr>
        <w:tc>
          <w:tcPr>
            <w:tcW w:w="5000" w:type="pct"/>
            <w:gridSpan w:val="6"/>
            <w:vMerge w:val="restart"/>
            <w:tcBorders>
              <w:top w:val="single" w:sz="8" w:space="0" w:color="auto"/>
              <w:left w:val="single" w:sz="8" w:space="0" w:color="auto"/>
              <w:bottom w:val="single" w:sz="4" w:space="0" w:color="000000"/>
              <w:right w:val="nil"/>
            </w:tcBorders>
            <w:shd w:val="clear" w:color="000000" w:fill="C0C0C0"/>
            <w:noWrap/>
            <w:vAlign w:val="center"/>
            <w:hideMark/>
          </w:tcPr>
          <w:p w14:paraId="42B0723E" w14:textId="77777777" w:rsidR="006172B2" w:rsidRPr="006172B2" w:rsidRDefault="006172B2" w:rsidP="006172B2">
            <w:pPr>
              <w:jc w:val="center"/>
              <w:rPr>
                <w:b/>
                <w:bCs/>
              </w:rPr>
            </w:pPr>
            <w:r w:rsidRPr="006172B2">
              <w:rPr>
                <w:b/>
                <w:bCs/>
              </w:rPr>
              <w:t>К.О.Преслап општинске-шумско</w:t>
            </w:r>
          </w:p>
        </w:tc>
      </w:tr>
      <w:tr w:rsidR="006172B2" w:rsidRPr="006172B2" w14:paraId="09908D27" w14:textId="77777777" w:rsidTr="006172B2">
        <w:trPr>
          <w:trHeight w:val="315"/>
        </w:trPr>
        <w:tc>
          <w:tcPr>
            <w:tcW w:w="5000" w:type="pct"/>
            <w:gridSpan w:val="6"/>
            <w:vMerge/>
            <w:tcBorders>
              <w:top w:val="single" w:sz="8" w:space="0" w:color="auto"/>
              <w:left w:val="single" w:sz="8" w:space="0" w:color="auto"/>
              <w:bottom w:val="single" w:sz="4" w:space="0" w:color="000000"/>
              <w:right w:val="nil"/>
            </w:tcBorders>
            <w:vAlign w:val="center"/>
            <w:hideMark/>
          </w:tcPr>
          <w:p w14:paraId="6BCF44D5" w14:textId="77777777" w:rsidR="006172B2" w:rsidRPr="006172B2" w:rsidRDefault="006172B2" w:rsidP="006172B2">
            <w:pPr>
              <w:rPr>
                <w:b/>
                <w:bCs/>
              </w:rPr>
            </w:pPr>
          </w:p>
        </w:tc>
      </w:tr>
      <w:tr w:rsidR="006172B2" w:rsidRPr="006172B2" w14:paraId="1FB6F8A2" w14:textId="77777777" w:rsidTr="006172B2">
        <w:trPr>
          <w:trHeight w:val="315"/>
        </w:trPr>
        <w:tc>
          <w:tcPr>
            <w:tcW w:w="5000" w:type="pct"/>
            <w:gridSpan w:val="6"/>
            <w:vMerge/>
            <w:tcBorders>
              <w:top w:val="single" w:sz="8" w:space="0" w:color="auto"/>
              <w:left w:val="single" w:sz="8" w:space="0" w:color="auto"/>
              <w:bottom w:val="single" w:sz="4" w:space="0" w:color="000000"/>
              <w:right w:val="nil"/>
            </w:tcBorders>
            <w:vAlign w:val="center"/>
            <w:hideMark/>
          </w:tcPr>
          <w:p w14:paraId="0983C8B2" w14:textId="77777777" w:rsidR="006172B2" w:rsidRPr="006172B2" w:rsidRDefault="006172B2" w:rsidP="006172B2">
            <w:pPr>
              <w:rPr>
                <w:b/>
                <w:bCs/>
              </w:rPr>
            </w:pPr>
          </w:p>
        </w:tc>
      </w:tr>
      <w:tr w:rsidR="006172B2" w:rsidRPr="006172B2" w14:paraId="4593B492" w14:textId="77777777" w:rsidTr="006172B2">
        <w:trPr>
          <w:trHeight w:val="315"/>
        </w:trPr>
        <w:tc>
          <w:tcPr>
            <w:tcW w:w="1116" w:type="pct"/>
            <w:tcBorders>
              <w:top w:val="nil"/>
              <w:left w:val="single" w:sz="8" w:space="0" w:color="auto"/>
              <w:bottom w:val="single" w:sz="4" w:space="0" w:color="auto"/>
              <w:right w:val="single" w:sz="4" w:space="0" w:color="auto"/>
            </w:tcBorders>
            <w:shd w:val="clear" w:color="000000" w:fill="C0C0C0"/>
            <w:noWrap/>
            <w:vAlign w:val="center"/>
            <w:hideMark/>
          </w:tcPr>
          <w:p w14:paraId="496D1985" w14:textId="77777777" w:rsidR="006172B2" w:rsidRPr="006172B2" w:rsidRDefault="006172B2" w:rsidP="006172B2">
            <w:pPr>
              <w:jc w:val="center"/>
            </w:pPr>
            <w:r w:rsidRPr="006172B2">
              <w:t>Бр.кат.</w:t>
            </w:r>
          </w:p>
        </w:tc>
        <w:tc>
          <w:tcPr>
            <w:tcW w:w="1330" w:type="pct"/>
            <w:vMerge w:val="restart"/>
            <w:tcBorders>
              <w:top w:val="nil"/>
              <w:left w:val="single" w:sz="4" w:space="0" w:color="auto"/>
              <w:bottom w:val="single" w:sz="4" w:space="0" w:color="auto"/>
              <w:right w:val="single" w:sz="4" w:space="0" w:color="auto"/>
            </w:tcBorders>
            <w:shd w:val="clear" w:color="000000" w:fill="C0C0C0"/>
            <w:noWrap/>
            <w:vAlign w:val="center"/>
            <w:hideMark/>
          </w:tcPr>
          <w:p w14:paraId="7978E5C5" w14:textId="77777777" w:rsidR="006172B2" w:rsidRPr="006172B2" w:rsidRDefault="006172B2" w:rsidP="006172B2">
            <w:pPr>
              <w:jc w:val="center"/>
            </w:pPr>
            <w:r w:rsidRPr="006172B2">
              <w:t>Култура</w:t>
            </w:r>
          </w:p>
        </w:tc>
        <w:tc>
          <w:tcPr>
            <w:tcW w:w="1075" w:type="pct"/>
            <w:gridSpan w:val="3"/>
            <w:tcBorders>
              <w:top w:val="single" w:sz="4" w:space="0" w:color="auto"/>
              <w:left w:val="nil"/>
              <w:bottom w:val="single" w:sz="4" w:space="0" w:color="auto"/>
              <w:right w:val="single" w:sz="4" w:space="0" w:color="auto"/>
            </w:tcBorders>
            <w:shd w:val="clear" w:color="000000" w:fill="C0C0C0"/>
            <w:noWrap/>
            <w:vAlign w:val="center"/>
            <w:hideMark/>
          </w:tcPr>
          <w:p w14:paraId="2E13AA55" w14:textId="77777777" w:rsidR="006172B2" w:rsidRPr="006172B2" w:rsidRDefault="006172B2" w:rsidP="006172B2">
            <w:pPr>
              <w:jc w:val="center"/>
            </w:pPr>
            <w:r w:rsidRPr="006172B2">
              <w:t>Површина</w:t>
            </w:r>
          </w:p>
        </w:tc>
        <w:tc>
          <w:tcPr>
            <w:tcW w:w="1479" w:type="pct"/>
            <w:vMerge w:val="restart"/>
            <w:tcBorders>
              <w:top w:val="nil"/>
              <w:left w:val="single" w:sz="4" w:space="0" w:color="auto"/>
              <w:bottom w:val="single" w:sz="4" w:space="0" w:color="000000"/>
              <w:right w:val="single" w:sz="8" w:space="0" w:color="auto"/>
            </w:tcBorders>
            <w:shd w:val="clear" w:color="000000" w:fill="C0C0C0"/>
            <w:vAlign w:val="center"/>
            <w:hideMark/>
          </w:tcPr>
          <w:p w14:paraId="437A4AC8" w14:textId="77777777" w:rsidR="006172B2" w:rsidRPr="006172B2" w:rsidRDefault="006172B2" w:rsidP="006172B2">
            <w:pPr>
              <w:jc w:val="center"/>
            </w:pPr>
            <w:r w:rsidRPr="006172B2">
              <w:t>Напомена</w:t>
            </w:r>
          </w:p>
        </w:tc>
      </w:tr>
      <w:tr w:rsidR="006172B2" w:rsidRPr="006172B2" w14:paraId="0550D9E7" w14:textId="77777777" w:rsidTr="006172B2">
        <w:trPr>
          <w:trHeight w:val="315"/>
        </w:trPr>
        <w:tc>
          <w:tcPr>
            <w:tcW w:w="1116" w:type="pct"/>
            <w:tcBorders>
              <w:top w:val="nil"/>
              <w:left w:val="single" w:sz="8" w:space="0" w:color="auto"/>
              <w:bottom w:val="single" w:sz="4" w:space="0" w:color="auto"/>
              <w:right w:val="single" w:sz="4" w:space="0" w:color="auto"/>
            </w:tcBorders>
            <w:shd w:val="clear" w:color="000000" w:fill="C0C0C0"/>
            <w:noWrap/>
            <w:vAlign w:val="center"/>
            <w:hideMark/>
          </w:tcPr>
          <w:p w14:paraId="4E831DAE" w14:textId="77777777" w:rsidR="006172B2" w:rsidRPr="006172B2" w:rsidRDefault="006172B2" w:rsidP="006172B2">
            <w:pPr>
              <w:jc w:val="center"/>
            </w:pPr>
            <w:r w:rsidRPr="006172B2">
              <w:t>пaрцеле</w:t>
            </w:r>
          </w:p>
        </w:tc>
        <w:tc>
          <w:tcPr>
            <w:tcW w:w="1330" w:type="pct"/>
            <w:vMerge/>
            <w:tcBorders>
              <w:top w:val="nil"/>
              <w:left w:val="single" w:sz="4" w:space="0" w:color="auto"/>
              <w:bottom w:val="single" w:sz="4" w:space="0" w:color="auto"/>
              <w:right w:val="single" w:sz="4" w:space="0" w:color="auto"/>
            </w:tcBorders>
            <w:vAlign w:val="center"/>
            <w:hideMark/>
          </w:tcPr>
          <w:p w14:paraId="1716717B" w14:textId="77777777" w:rsidR="006172B2" w:rsidRPr="006172B2" w:rsidRDefault="006172B2" w:rsidP="006172B2"/>
        </w:tc>
        <w:tc>
          <w:tcPr>
            <w:tcW w:w="339" w:type="pct"/>
            <w:tcBorders>
              <w:top w:val="nil"/>
              <w:left w:val="nil"/>
              <w:bottom w:val="single" w:sz="4" w:space="0" w:color="auto"/>
              <w:right w:val="single" w:sz="4" w:space="0" w:color="auto"/>
            </w:tcBorders>
            <w:shd w:val="clear" w:color="000000" w:fill="C0C0C0"/>
            <w:noWrap/>
            <w:vAlign w:val="center"/>
            <w:hideMark/>
          </w:tcPr>
          <w:p w14:paraId="530C4A48" w14:textId="77777777" w:rsidR="006172B2" w:rsidRPr="006172B2" w:rsidRDefault="006172B2" w:rsidP="006172B2">
            <w:pPr>
              <w:jc w:val="center"/>
            </w:pPr>
            <w:r w:rsidRPr="006172B2">
              <w:t>ha</w:t>
            </w:r>
          </w:p>
        </w:tc>
        <w:tc>
          <w:tcPr>
            <w:tcW w:w="355" w:type="pct"/>
            <w:tcBorders>
              <w:top w:val="nil"/>
              <w:left w:val="nil"/>
              <w:bottom w:val="single" w:sz="4" w:space="0" w:color="auto"/>
              <w:right w:val="single" w:sz="4" w:space="0" w:color="auto"/>
            </w:tcBorders>
            <w:shd w:val="clear" w:color="000000" w:fill="C0C0C0"/>
            <w:noWrap/>
            <w:vAlign w:val="center"/>
            <w:hideMark/>
          </w:tcPr>
          <w:p w14:paraId="198A9AC1" w14:textId="77777777" w:rsidR="006172B2" w:rsidRPr="006172B2" w:rsidRDefault="006172B2" w:rsidP="006172B2">
            <w:pPr>
              <w:jc w:val="center"/>
            </w:pPr>
            <w:r w:rsidRPr="006172B2">
              <w:t>ar</w:t>
            </w:r>
          </w:p>
        </w:tc>
        <w:tc>
          <w:tcPr>
            <w:tcW w:w="381" w:type="pct"/>
            <w:tcBorders>
              <w:top w:val="nil"/>
              <w:left w:val="nil"/>
              <w:bottom w:val="single" w:sz="4" w:space="0" w:color="auto"/>
              <w:right w:val="single" w:sz="4" w:space="0" w:color="auto"/>
            </w:tcBorders>
            <w:shd w:val="clear" w:color="000000" w:fill="C0C0C0"/>
            <w:noWrap/>
            <w:vAlign w:val="center"/>
            <w:hideMark/>
          </w:tcPr>
          <w:p w14:paraId="755F957B" w14:textId="77777777" w:rsidR="006172B2" w:rsidRPr="006172B2" w:rsidRDefault="006172B2" w:rsidP="006172B2">
            <w:pPr>
              <w:jc w:val="center"/>
            </w:pPr>
            <w:r w:rsidRPr="006172B2">
              <w:t>m³</w:t>
            </w:r>
          </w:p>
        </w:tc>
        <w:tc>
          <w:tcPr>
            <w:tcW w:w="1479" w:type="pct"/>
            <w:vMerge/>
            <w:tcBorders>
              <w:top w:val="nil"/>
              <w:left w:val="single" w:sz="4" w:space="0" w:color="auto"/>
              <w:bottom w:val="single" w:sz="4" w:space="0" w:color="000000"/>
              <w:right w:val="single" w:sz="8" w:space="0" w:color="auto"/>
            </w:tcBorders>
            <w:vAlign w:val="center"/>
            <w:hideMark/>
          </w:tcPr>
          <w:p w14:paraId="6EF698CD" w14:textId="77777777" w:rsidR="006172B2" w:rsidRPr="006172B2" w:rsidRDefault="006172B2" w:rsidP="006172B2"/>
        </w:tc>
      </w:tr>
      <w:tr w:rsidR="006172B2" w:rsidRPr="006172B2" w14:paraId="27D0B621" w14:textId="77777777" w:rsidTr="006172B2">
        <w:trPr>
          <w:trHeight w:val="315"/>
        </w:trPr>
        <w:tc>
          <w:tcPr>
            <w:tcW w:w="1116" w:type="pct"/>
            <w:tcBorders>
              <w:top w:val="nil"/>
              <w:left w:val="single" w:sz="8" w:space="0" w:color="auto"/>
              <w:bottom w:val="single" w:sz="4" w:space="0" w:color="auto"/>
              <w:right w:val="single" w:sz="4" w:space="0" w:color="auto"/>
            </w:tcBorders>
            <w:shd w:val="clear" w:color="auto" w:fill="auto"/>
            <w:noWrap/>
            <w:vAlign w:val="center"/>
            <w:hideMark/>
          </w:tcPr>
          <w:p w14:paraId="09C415EA" w14:textId="77777777" w:rsidR="006172B2" w:rsidRPr="006172B2" w:rsidRDefault="006172B2" w:rsidP="006172B2">
            <w:pPr>
              <w:jc w:val="center"/>
            </w:pPr>
            <w:r w:rsidRPr="006172B2">
              <w:t>4477</w:t>
            </w:r>
          </w:p>
        </w:tc>
        <w:tc>
          <w:tcPr>
            <w:tcW w:w="1330" w:type="pct"/>
            <w:tcBorders>
              <w:top w:val="nil"/>
              <w:left w:val="nil"/>
              <w:bottom w:val="single" w:sz="4" w:space="0" w:color="auto"/>
              <w:right w:val="single" w:sz="4" w:space="0" w:color="auto"/>
            </w:tcBorders>
            <w:shd w:val="clear" w:color="auto" w:fill="auto"/>
            <w:noWrap/>
            <w:vAlign w:val="center"/>
            <w:hideMark/>
          </w:tcPr>
          <w:p w14:paraId="42895ED1" w14:textId="77777777" w:rsidR="006172B2" w:rsidRPr="006172B2" w:rsidRDefault="006172B2" w:rsidP="006172B2">
            <w:pPr>
              <w:jc w:val="center"/>
            </w:pPr>
            <w:r w:rsidRPr="006172B2">
              <w:t>шума 4кл</w:t>
            </w:r>
          </w:p>
        </w:tc>
        <w:tc>
          <w:tcPr>
            <w:tcW w:w="339" w:type="pct"/>
            <w:tcBorders>
              <w:top w:val="nil"/>
              <w:left w:val="nil"/>
              <w:bottom w:val="single" w:sz="4" w:space="0" w:color="auto"/>
              <w:right w:val="single" w:sz="4" w:space="0" w:color="auto"/>
            </w:tcBorders>
            <w:shd w:val="clear" w:color="auto" w:fill="auto"/>
            <w:noWrap/>
            <w:vAlign w:val="center"/>
            <w:hideMark/>
          </w:tcPr>
          <w:p w14:paraId="2B07433B" w14:textId="77777777" w:rsidR="006172B2" w:rsidRPr="006172B2" w:rsidRDefault="006172B2" w:rsidP="006172B2">
            <w:pPr>
              <w:jc w:val="center"/>
            </w:pPr>
            <w:r w:rsidRPr="006172B2">
              <w:t>1</w:t>
            </w:r>
          </w:p>
        </w:tc>
        <w:tc>
          <w:tcPr>
            <w:tcW w:w="355" w:type="pct"/>
            <w:tcBorders>
              <w:top w:val="nil"/>
              <w:left w:val="nil"/>
              <w:bottom w:val="single" w:sz="4" w:space="0" w:color="auto"/>
              <w:right w:val="single" w:sz="4" w:space="0" w:color="auto"/>
            </w:tcBorders>
            <w:shd w:val="clear" w:color="auto" w:fill="auto"/>
            <w:noWrap/>
            <w:vAlign w:val="center"/>
            <w:hideMark/>
          </w:tcPr>
          <w:p w14:paraId="50AAF6F7" w14:textId="77777777" w:rsidR="006172B2" w:rsidRPr="006172B2" w:rsidRDefault="006172B2" w:rsidP="006172B2">
            <w:pPr>
              <w:jc w:val="center"/>
            </w:pPr>
            <w:r w:rsidRPr="006172B2">
              <w:t>35</w:t>
            </w:r>
          </w:p>
        </w:tc>
        <w:tc>
          <w:tcPr>
            <w:tcW w:w="381" w:type="pct"/>
            <w:tcBorders>
              <w:top w:val="nil"/>
              <w:left w:val="nil"/>
              <w:bottom w:val="single" w:sz="4" w:space="0" w:color="auto"/>
              <w:right w:val="single" w:sz="4" w:space="0" w:color="auto"/>
            </w:tcBorders>
            <w:shd w:val="clear" w:color="auto" w:fill="auto"/>
            <w:noWrap/>
            <w:vAlign w:val="center"/>
            <w:hideMark/>
          </w:tcPr>
          <w:p w14:paraId="49D134FA" w14:textId="77777777" w:rsidR="006172B2" w:rsidRPr="006172B2" w:rsidRDefault="006172B2" w:rsidP="006172B2">
            <w:pPr>
              <w:jc w:val="center"/>
            </w:pPr>
            <w:r w:rsidRPr="006172B2">
              <w:t>36</w:t>
            </w:r>
          </w:p>
        </w:tc>
        <w:tc>
          <w:tcPr>
            <w:tcW w:w="1479" w:type="pct"/>
            <w:tcBorders>
              <w:top w:val="nil"/>
              <w:left w:val="nil"/>
              <w:bottom w:val="single" w:sz="4" w:space="0" w:color="auto"/>
              <w:right w:val="single" w:sz="4" w:space="0" w:color="auto"/>
            </w:tcBorders>
            <w:shd w:val="clear" w:color="000000" w:fill="FFFFFF"/>
            <w:noWrap/>
            <w:vAlign w:val="bottom"/>
            <w:hideMark/>
          </w:tcPr>
          <w:p w14:paraId="79EA2D17" w14:textId="77777777" w:rsidR="006172B2" w:rsidRPr="006172B2" w:rsidRDefault="006172B2" w:rsidP="006172B2">
            <w:pPr>
              <w:rPr>
                <w:sz w:val="22"/>
                <w:szCs w:val="22"/>
              </w:rPr>
            </w:pPr>
            <w:r w:rsidRPr="006172B2">
              <w:rPr>
                <w:sz w:val="22"/>
                <w:szCs w:val="22"/>
              </w:rPr>
              <w:t>Општинско</w:t>
            </w:r>
          </w:p>
        </w:tc>
      </w:tr>
      <w:tr w:rsidR="006172B2" w:rsidRPr="006172B2" w14:paraId="37806511" w14:textId="77777777" w:rsidTr="006172B2">
        <w:trPr>
          <w:trHeight w:val="315"/>
        </w:trPr>
        <w:tc>
          <w:tcPr>
            <w:tcW w:w="1116" w:type="pct"/>
            <w:tcBorders>
              <w:top w:val="nil"/>
              <w:left w:val="single" w:sz="8" w:space="0" w:color="auto"/>
              <w:bottom w:val="single" w:sz="4" w:space="0" w:color="auto"/>
              <w:right w:val="single" w:sz="4" w:space="0" w:color="auto"/>
            </w:tcBorders>
            <w:shd w:val="clear" w:color="auto" w:fill="auto"/>
            <w:noWrap/>
            <w:vAlign w:val="center"/>
            <w:hideMark/>
          </w:tcPr>
          <w:p w14:paraId="0CE7E3B0" w14:textId="77777777" w:rsidR="006172B2" w:rsidRPr="006172B2" w:rsidRDefault="006172B2" w:rsidP="006172B2">
            <w:pPr>
              <w:jc w:val="center"/>
            </w:pPr>
            <w:r w:rsidRPr="006172B2">
              <w:t>4895</w:t>
            </w:r>
          </w:p>
        </w:tc>
        <w:tc>
          <w:tcPr>
            <w:tcW w:w="1330" w:type="pct"/>
            <w:tcBorders>
              <w:top w:val="nil"/>
              <w:left w:val="nil"/>
              <w:bottom w:val="single" w:sz="4" w:space="0" w:color="auto"/>
              <w:right w:val="single" w:sz="4" w:space="0" w:color="auto"/>
            </w:tcBorders>
            <w:shd w:val="clear" w:color="auto" w:fill="auto"/>
            <w:noWrap/>
            <w:vAlign w:val="center"/>
            <w:hideMark/>
          </w:tcPr>
          <w:p w14:paraId="3716864B" w14:textId="77777777" w:rsidR="006172B2" w:rsidRPr="006172B2" w:rsidRDefault="006172B2" w:rsidP="006172B2">
            <w:pPr>
              <w:jc w:val="center"/>
            </w:pPr>
            <w:r w:rsidRPr="006172B2">
              <w:t>шума 4кл</w:t>
            </w:r>
          </w:p>
        </w:tc>
        <w:tc>
          <w:tcPr>
            <w:tcW w:w="339" w:type="pct"/>
            <w:tcBorders>
              <w:top w:val="nil"/>
              <w:left w:val="nil"/>
              <w:bottom w:val="single" w:sz="4" w:space="0" w:color="auto"/>
              <w:right w:val="single" w:sz="4" w:space="0" w:color="auto"/>
            </w:tcBorders>
            <w:shd w:val="clear" w:color="auto" w:fill="auto"/>
            <w:noWrap/>
            <w:vAlign w:val="center"/>
            <w:hideMark/>
          </w:tcPr>
          <w:p w14:paraId="762ABD4A" w14:textId="77777777" w:rsidR="006172B2" w:rsidRPr="006172B2" w:rsidRDefault="006172B2" w:rsidP="006172B2">
            <w:pPr>
              <w:jc w:val="center"/>
            </w:pPr>
            <w:r w:rsidRPr="006172B2">
              <w:t> </w:t>
            </w:r>
          </w:p>
        </w:tc>
        <w:tc>
          <w:tcPr>
            <w:tcW w:w="355" w:type="pct"/>
            <w:tcBorders>
              <w:top w:val="nil"/>
              <w:left w:val="nil"/>
              <w:bottom w:val="single" w:sz="4" w:space="0" w:color="auto"/>
              <w:right w:val="single" w:sz="4" w:space="0" w:color="auto"/>
            </w:tcBorders>
            <w:shd w:val="clear" w:color="auto" w:fill="auto"/>
            <w:noWrap/>
            <w:vAlign w:val="center"/>
            <w:hideMark/>
          </w:tcPr>
          <w:p w14:paraId="60ACBC1D" w14:textId="77777777" w:rsidR="006172B2" w:rsidRPr="006172B2" w:rsidRDefault="006172B2" w:rsidP="006172B2">
            <w:pPr>
              <w:jc w:val="center"/>
            </w:pPr>
            <w:r w:rsidRPr="006172B2">
              <w:t>89</w:t>
            </w:r>
          </w:p>
        </w:tc>
        <w:tc>
          <w:tcPr>
            <w:tcW w:w="381" w:type="pct"/>
            <w:tcBorders>
              <w:top w:val="nil"/>
              <w:left w:val="nil"/>
              <w:bottom w:val="single" w:sz="4" w:space="0" w:color="auto"/>
              <w:right w:val="single" w:sz="4" w:space="0" w:color="auto"/>
            </w:tcBorders>
            <w:shd w:val="clear" w:color="auto" w:fill="auto"/>
            <w:noWrap/>
            <w:vAlign w:val="center"/>
            <w:hideMark/>
          </w:tcPr>
          <w:p w14:paraId="5DB984AB" w14:textId="77777777" w:rsidR="006172B2" w:rsidRPr="006172B2" w:rsidRDefault="006172B2" w:rsidP="006172B2">
            <w:pPr>
              <w:jc w:val="center"/>
            </w:pPr>
            <w:r w:rsidRPr="006172B2">
              <w:t>4</w:t>
            </w:r>
          </w:p>
        </w:tc>
        <w:tc>
          <w:tcPr>
            <w:tcW w:w="1479" w:type="pct"/>
            <w:tcBorders>
              <w:top w:val="nil"/>
              <w:left w:val="nil"/>
              <w:bottom w:val="single" w:sz="4" w:space="0" w:color="auto"/>
              <w:right w:val="single" w:sz="4" w:space="0" w:color="auto"/>
            </w:tcBorders>
            <w:shd w:val="clear" w:color="000000" w:fill="FFFFFF"/>
            <w:noWrap/>
            <w:vAlign w:val="bottom"/>
            <w:hideMark/>
          </w:tcPr>
          <w:p w14:paraId="31236FAF" w14:textId="77777777" w:rsidR="006172B2" w:rsidRPr="006172B2" w:rsidRDefault="006172B2" w:rsidP="006172B2">
            <w:pPr>
              <w:rPr>
                <w:sz w:val="22"/>
                <w:szCs w:val="22"/>
              </w:rPr>
            </w:pPr>
            <w:r w:rsidRPr="006172B2">
              <w:rPr>
                <w:sz w:val="22"/>
                <w:szCs w:val="22"/>
              </w:rPr>
              <w:t>Општинско</w:t>
            </w:r>
          </w:p>
        </w:tc>
      </w:tr>
      <w:tr w:rsidR="006172B2" w:rsidRPr="006172B2" w14:paraId="7591C1F6" w14:textId="77777777" w:rsidTr="006172B2">
        <w:trPr>
          <w:trHeight w:val="315"/>
        </w:trPr>
        <w:tc>
          <w:tcPr>
            <w:tcW w:w="1116" w:type="pct"/>
            <w:tcBorders>
              <w:top w:val="nil"/>
              <w:left w:val="single" w:sz="8" w:space="0" w:color="auto"/>
              <w:bottom w:val="single" w:sz="4" w:space="0" w:color="auto"/>
              <w:right w:val="single" w:sz="4" w:space="0" w:color="auto"/>
            </w:tcBorders>
            <w:shd w:val="clear" w:color="auto" w:fill="auto"/>
            <w:noWrap/>
            <w:vAlign w:val="center"/>
            <w:hideMark/>
          </w:tcPr>
          <w:p w14:paraId="53B20482" w14:textId="77777777" w:rsidR="006172B2" w:rsidRPr="006172B2" w:rsidRDefault="006172B2" w:rsidP="006172B2">
            <w:pPr>
              <w:jc w:val="center"/>
            </w:pPr>
            <w:r w:rsidRPr="006172B2">
              <w:t>4896</w:t>
            </w:r>
          </w:p>
        </w:tc>
        <w:tc>
          <w:tcPr>
            <w:tcW w:w="1330" w:type="pct"/>
            <w:tcBorders>
              <w:top w:val="nil"/>
              <w:left w:val="nil"/>
              <w:bottom w:val="single" w:sz="4" w:space="0" w:color="auto"/>
              <w:right w:val="single" w:sz="4" w:space="0" w:color="auto"/>
            </w:tcBorders>
            <w:shd w:val="clear" w:color="auto" w:fill="auto"/>
            <w:noWrap/>
            <w:vAlign w:val="center"/>
            <w:hideMark/>
          </w:tcPr>
          <w:p w14:paraId="6F63C611" w14:textId="77777777" w:rsidR="006172B2" w:rsidRPr="006172B2" w:rsidRDefault="006172B2" w:rsidP="006172B2">
            <w:pPr>
              <w:jc w:val="center"/>
            </w:pPr>
            <w:r w:rsidRPr="006172B2">
              <w:t>шума 4кл</w:t>
            </w:r>
          </w:p>
        </w:tc>
        <w:tc>
          <w:tcPr>
            <w:tcW w:w="339" w:type="pct"/>
            <w:tcBorders>
              <w:top w:val="nil"/>
              <w:left w:val="nil"/>
              <w:bottom w:val="single" w:sz="4" w:space="0" w:color="auto"/>
              <w:right w:val="single" w:sz="4" w:space="0" w:color="auto"/>
            </w:tcBorders>
            <w:shd w:val="clear" w:color="auto" w:fill="auto"/>
            <w:noWrap/>
            <w:vAlign w:val="center"/>
            <w:hideMark/>
          </w:tcPr>
          <w:p w14:paraId="61B26805" w14:textId="77777777" w:rsidR="006172B2" w:rsidRPr="006172B2" w:rsidRDefault="006172B2" w:rsidP="006172B2">
            <w:pPr>
              <w:jc w:val="center"/>
            </w:pPr>
            <w:r w:rsidRPr="006172B2">
              <w:t> </w:t>
            </w:r>
          </w:p>
        </w:tc>
        <w:tc>
          <w:tcPr>
            <w:tcW w:w="355" w:type="pct"/>
            <w:tcBorders>
              <w:top w:val="nil"/>
              <w:left w:val="nil"/>
              <w:bottom w:val="single" w:sz="4" w:space="0" w:color="auto"/>
              <w:right w:val="single" w:sz="4" w:space="0" w:color="auto"/>
            </w:tcBorders>
            <w:shd w:val="clear" w:color="auto" w:fill="auto"/>
            <w:noWrap/>
            <w:vAlign w:val="center"/>
            <w:hideMark/>
          </w:tcPr>
          <w:p w14:paraId="144D6CBF" w14:textId="77777777" w:rsidR="006172B2" w:rsidRPr="006172B2" w:rsidRDefault="006172B2" w:rsidP="006172B2">
            <w:pPr>
              <w:jc w:val="center"/>
            </w:pPr>
            <w:r w:rsidRPr="006172B2">
              <w:t>12</w:t>
            </w:r>
          </w:p>
        </w:tc>
        <w:tc>
          <w:tcPr>
            <w:tcW w:w="381" w:type="pct"/>
            <w:tcBorders>
              <w:top w:val="nil"/>
              <w:left w:val="nil"/>
              <w:bottom w:val="single" w:sz="4" w:space="0" w:color="auto"/>
              <w:right w:val="single" w:sz="4" w:space="0" w:color="auto"/>
            </w:tcBorders>
            <w:shd w:val="clear" w:color="auto" w:fill="auto"/>
            <w:noWrap/>
            <w:vAlign w:val="center"/>
            <w:hideMark/>
          </w:tcPr>
          <w:p w14:paraId="7951A88F" w14:textId="77777777" w:rsidR="006172B2" w:rsidRPr="006172B2" w:rsidRDefault="006172B2" w:rsidP="006172B2">
            <w:pPr>
              <w:jc w:val="center"/>
            </w:pPr>
            <w:r w:rsidRPr="006172B2">
              <w:t>2</w:t>
            </w:r>
          </w:p>
        </w:tc>
        <w:tc>
          <w:tcPr>
            <w:tcW w:w="1479" w:type="pct"/>
            <w:tcBorders>
              <w:top w:val="nil"/>
              <w:left w:val="nil"/>
              <w:bottom w:val="single" w:sz="4" w:space="0" w:color="auto"/>
              <w:right w:val="single" w:sz="4" w:space="0" w:color="auto"/>
            </w:tcBorders>
            <w:shd w:val="clear" w:color="000000" w:fill="FFFFFF"/>
            <w:noWrap/>
            <w:vAlign w:val="bottom"/>
            <w:hideMark/>
          </w:tcPr>
          <w:p w14:paraId="4CBC7999" w14:textId="77777777" w:rsidR="006172B2" w:rsidRPr="006172B2" w:rsidRDefault="006172B2" w:rsidP="006172B2">
            <w:pPr>
              <w:rPr>
                <w:sz w:val="22"/>
                <w:szCs w:val="22"/>
              </w:rPr>
            </w:pPr>
            <w:r w:rsidRPr="006172B2">
              <w:rPr>
                <w:sz w:val="22"/>
                <w:szCs w:val="22"/>
              </w:rPr>
              <w:t>Општинско</w:t>
            </w:r>
          </w:p>
        </w:tc>
      </w:tr>
      <w:tr w:rsidR="006172B2" w:rsidRPr="006172B2" w14:paraId="3332C9F2" w14:textId="77777777" w:rsidTr="006172B2">
        <w:trPr>
          <w:trHeight w:val="315"/>
        </w:trPr>
        <w:tc>
          <w:tcPr>
            <w:tcW w:w="1116" w:type="pct"/>
            <w:tcBorders>
              <w:top w:val="nil"/>
              <w:left w:val="single" w:sz="8" w:space="0" w:color="auto"/>
              <w:bottom w:val="single" w:sz="4" w:space="0" w:color="auto"/>
              <w:right w:val="single" w:sz="4" w:space="0" w:color="auto"/>
            </w:tcBorders>
            <w:shd w:val="clear" w:color="auto" w:fill="auto"/>
            <w:noWrap/>
            <w:vAlign w:val="center"/>
            <w:hideMark/>
          </w:tcPr>
          <w:p w14:paraId="73CB0355" w14:textId="77777777" w:rsidR="006172B2" w:rsidRPr="006172B2" w:rsidRDefault="006172B2" w:rsidP="006172B2">
            <w:pPr>
              <w:jc w:val="center"/>
            </w:pPr>
            <w:r w:rsidRPr="006172B2">
              <w:t>5217</w:t>
            </w:r>
          </w:p>
        </w:tc>
        <w:tc>
          <w:tcPr>
            <w:tcW w:w="1330" w:type="pct"/>
            <w:tcBorders>
              <w:top w:val="nil"/>
              <w:left w:val="nil"/>
              <w:bottom w:val="single" w:sz="4" w:space="0" w:color="auto"/>
              <w:right w:val="single" w:sz="4" w:space="0" w:color="auto"/>
            </w:tcBorders>
            <w:shd w:val="clear" w:color="auto" w:fill="auto"/>
            <w:noWrap/>
            <w:vAlign w:val="center"/>
            <w:hideMark/>
          </w:tcPr>
          <w:p w14:paraId="4E4BD594" w14:textId="77777777" w:rsidR="006172B2" w:rsidRPr="006172B2" w:rsidRDefault="006172B2" w:rsidP="006172B2">
            <w:pPr>
              <w:jc w:val="center"/>
            </w:pPr>
            <w:r w:rsidRPr="006172B2">
              <w:t>шума 3кл</w:t>
            </w:r>
          </w:p>
        </w:tc>
        <w:tc>
          <w:tcPr>
            <w:tcW w:w="339" w:type="pct"/>
            <w:tcBorders>
              <w:top w:val="nil"/>
              <w:left w:val="nil"/>
              <w:bottom w:val="single" w:sz="4" w:space="0" w:color="auto"/>
              <w:right w:val="single" w:sz="4" w:space="0" w:color="auto"/>
            </w:tcBorders>
            <w:shd w:val="clear" w:color="auto" w:fill="auto"/>
            <w:noWrap/>
            <w:vAlign w:val="center"/>
            <w:hideMark/>
          </w:tcPr>
          <w:p w14:paraId="4E4D78CA" w14:textId="77777777" w:rsidR="006172B2" w:rsidRPr="006172B2" w:rsidRDefault="006172B2" w:rsidP="006172B2">
            <w:pPr>
              <w:jc w:val="center"/>
            </w:pPr>
            <w:r w:rsidRPr="006172B2">
              <w:t> </w:t>
            </w:r>
          </w:p>
        </w:tc>
        <w:tc>
          <w:tcPr>
            <w:tcW w:w="355" w:type="pct"/>
            <w:tcBorders>
              <w:top w:val="nil"/>
              <w:left w:val="nil"/>
              <w:bottom w:val="single" w:sz="4" w:space="0" w:color="auto"/>
              <w:right w:val="single" w:sz="4" w:space="0" w:color="auto"/>
            </w:tcBorders>
            <w:shd w:val="clear" w:color="auto" w:fill="auto"/>
            <w:noWrap/>
            <w:vAlign w:val="center"/>
            <w:hideMark/>
          </w:tcPr>
          <w:p w14:paraId="0D1FB80D" w14:textId="77777777" w:rsidR="006172B2" w:rsidRPr="006172B2" w:rsidRDefault="006172B2" w:rsidP="006172B2">
            <w:pPr>
              <w:jc w:val="center"/>
            </w:pPr>
            <w:r w:rsidRPr="006172B2">
              <w:t>27</w:t>
            </w:r>
          </w:p>
        </w:tc>
        <w:tc>
          <w:tcPr>
            <w:tcW w:w="381" w:type="pct"/>
            <w:tcBorders>
              <w:top w:val="nil"/>
              <w:left w:val="nil"/>
              <w:bottom w:val="single" w:sz="4" w:space="0" w:color="auto"/>
              <w:right w:val="single" w:sz="4" w:space="0" w:color="auto"/>
            </w:tcBorders>
            <w:shd w:val="clear" w:color="auto" w:fill="auto"/>
            <w:noWrap/>
            <w:vAlign w:val="center"/>
            <w:hideMark/>
          </w:tcPr>
          <w:p w14:paraId="14E475F6" w14:textId="77777777" w:rsidR="006172B2" w:rsidRPr="006172B2" w:rsidRDefault="006172B2" w:rsidP="006172B2">
            <w:pPr>
              <w:jc w:val="center"/>
            </w:pPr>
            <w:r w:rsidRPr="006172B2">
              <w:t>70</w:t>
            </w:r>
          </w:p>
        </w:tc>
        <w:tc>
          <w:tcPr>
            <w:tcW w:w="1479" w:type="pct"/>
            <w:tcBorders>
              <w:top w:val="nil"/>
              <w:left w:val="nil"/>
              <w:bottom w:val="single" w:sz="4" w:space="0" w:color="auto"/>
              <w:right w:val="single" w:sz="4" w:space="0" w:color="auto"/>
            </w:tcBorders>
            <w:shd w:val="clear" w:color="000000" w:fill="FFFFFF"/>
            <w:noWrap/>
            <w:vAlign w:val="bottom"/>
            <w:hideMark/>
          </w:tcPr>
          <w:p w14:paraId="1B8E0A6D" w14:textId="77777777" w:rsidR="006172B2" w:rsidRPr="006172B2" w:rsidRDefault="006172B2" w:rsidP="006172B2">
            <w:pPr>
              <w:rPr>
                <w:sz w:val="22"/>
                <w:szCs w:val="22"/>
              </w:rPr>
            </w:pPr>
            <w:r w:rsidRPr="006172B2">
              <w:rPr>
                <w:sz w:val="22"/>
                <w:szCs w:val="22"/>
              </w:rPr>
              <w:t>Општинско</w:t>
            </w:r>
          </w:p>
        </w:tc>
      </w:tr>
      <w:tr w:rsidR="006172B2" w:rsidRPr="006172B2" w14:paraId="71096CBC" w14:textId="77777777" w:rsidTr="006172B2">
        <w:trPr>
          <w:trHeight w:val="315"/>
        </w:trPr>
        <w:tc>
          <w:tcPr>
            <w:tcW w:w="2446" w:type="pct"/>
            <w:gridSpan w:val="2"/>
            <w:tcBorders>
              <w:top w:val="single" w:sz="4" w:space="0" w:color="auto"/>
              <w:left w:val="single" w:sz="8" w:space="0" w:color="auto"/>
              <w:bottom w:val="nil"/>
              <w:right w:val="single" w:sz="4" w:space="0" w:color="000000"/>
            </w:tcBorders>
            <w:shd w:val="clear" w:color="000000" w:fill="D8D8D8"/>
            <w:noWrap/>
            <w:vAlign w:val="center"/>
            <w:hideMark/>
          </w:tcPr>
          <w:p w14:paraId="3E7A144B" w14:textId="77777777" w:rsidR="006172B2" w:rsidRPr="006172B2" w:rsidRDefault="006172B2" w:rsidP="006172B2">
            <w:pPr>
              <w:jc w:val="center"/>
              <w:rPr>
                <w:b/>
                <w:bCs/>
              </w:rPr>
            </w:pPr>
            <w:r w:rsidRPr="006172B2">
              <w:rPr>
                <w:b/>
                <w:bCs/>
              </w:rPr>
              <w:t>Укупно</w:t>
            </w:r>
          </w:p>
        </w:tc>
        <w:tc>
          <w:tcPr>
            <w:tcW w:w="339" w:type="pct"/>
            <w:tcBorders>
              <w:top w:val="nil"/>
              <w:left w:val="nil"/>
              <w:bottom w:val="nil"/>
              <w:right w:val="single" w:sz="4" w:space="0" w:color="auto"/>
            </w:tcBorders>
            <w:shd w:val="clear" w:color="000000" w:fill="D8D8D8"/>
            <w:noWrap/>
            <w:vAlign w:val="center"/>
            <w:hideMark/>
          </w:tcPr>
          <w:p w14:paraId="6C6950BE" w14:textId="77777777" w:rsidR="006172B2" w:rsidRPr="006172B2" w:rsidRDefault="006172B2" w:rsidP="006172B2">
            <w:pPr>
              <w:jc w:val="center"/>
              <w:rPr>
                <w:b/>
                <w:bCs/>
              </w:rPr>
            </w:pPr>
            <w:r w:rsidRPr="006172B2">
              <w:rPr>
                <w:b/>
                <w:bCs/>
              </w:rPr>
              <w:t>2</w:t>
            </w:r>
          </w:p>
        </w:tc>
        <w:tc>
          <w:tcPr>
            <w:tcW w:w="355" w:type="pct"/>
            <w:tcBorders>
              <w:top w:val="nil"/>
              <w:left w:val="nil"/>
              <w:bottom w:val="nil"/>
              <w:right w:val="single" w:sz="4" w:space="0" w:color="auto"/>
            </w:tcBorders>
            <w:shd w:val="clear" w:color="000000" w:fill="D8D8D8"/>
            <w:noWrap/>
            <w:vAlign w:val="center"/>
            <w:hideMark/>
          </w:tcPr>
          <w:p w14:paraId="1F4B7E83" w14:textId="77777777" w:rsidR="006172B2" w:rsidRPr="006172B2" w:rsidRDefault="006172B2" w:rsidP="006172B2">
            <w:pPr>
              <w:jc w:val="center"/>
              <w:rPr>
                <w:b/>
                <w:bCs/>
              </w:rPr>
            </w:pPr>
            <w:r w:rsidRPr="006172B2">
              <w:rPr>
                <w:b/>
                <w:bCs/>
              </w:rPr>
              <w:t>64</w:t>
            </w:r>
          </w:p>
        </w:tc>
        <w:tc>
          <w:tcPr>
            <w:tcW w:w="381" w:type="pct"/>
            <w:tcBorders>
              <w:top w:val="nil"/>
              <w:left w:val="nil"/>
              <w:bottom w:val="nil"/>
              <w:right w:val="single" w:sz="4" w:space="0" w:color="auto"/>
            </w:tcBorders>
            <w:shd w:val="clear" w:color="000000" w:fill="D8D8D8"/>
            <w:noWrap/>
            <w:vAlign w:val="center"/>
            <w:hideMark/>
          </w:tcPr>
          <w:p w14:paraId="2E413A3D" w14:textId="77777777" w:rsidR="006172B2" w:rsidRPr="006172B2" w:rsidRDefault="006172B2" w:rsidP="006172B2">
            <w:pPr>
              <w:jc w:val="center"/>
              <w:rPr>
                <w:b/>
                <w:bCs/>
              </w:rPr>
            </w:pPr>
            <w:r w:rsidRPr="006172B2">
              <w:rPr>
                <w:b/>
                <w:bCs/>
              </w:rPr>
              <w:t>12</w:t>
            </w:r>
          </w:p>
        </w:tc>
        <w:tc>
          <w:tcPr>
            <w:tcW w:w="1479" w:type="pct"/>
            <w:tcBorders>
              <w:top w:val="nil"/>
              <w:left w:val="nil"/>
              <w:bottom w:val="single" w:sz="8" w:space="0" w:color="auto"/>
              <w:right w:val="single" w:sz="4" w:space="0" w:color="auto"/>
            </w:tcBorders>
            <w:shd w:val="clear" w:color="auto" w:fill="auto"/>
            <w:noWrap/>
            <w:vAlign w:val="center"/>
            <w:hideMark/>
          </w:tcPr>
          <w:p w14:paraId="1763F70D" w14:textId="77777777" w:rsidR="006172B2" w:rsidRPr="006172B2" w:rsidRDefault="006172B2" w:rsidP="006172B2">
            <w:pPr>
              <w:jc w:val="center"/>
              <w:rPr>
                <w:b/>
                <w:bCs/>
              </w:rPr>
            </w:pPr>
            <w:r w:rsidRPr="006172B2">
              <w:rPr>
                <w:b/>
                <w:bCs/>
              </w:rPr>
              <w:t> </w:t>
            </w:r>
          </w:p>
        </w:tc>
      </w:tr>
      <w:tr w:rsidR="006172B2" w:rsidRPr="006172B2" w14:paraId="02B18E04" w14:textId="77777777" w:rsidTr="006172B2">
        <w:trPr>
          <w:trHeight w:val="315"/>
        </w:trPr>
        <w:tc>
          <w:tcPr>
            <w:tcW w:w="2446"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119D5F49" w14:textId="77777777" w:rsidR="006172B2" w:rsidRPr="006172B2" w:rsidRDefault="006172B2" w:rsidP="006172B2">
            <w:pPr>
              <w:jc w:val="center"/>
              <w:rPr>
                <w:b/>
                <w:bCs/>
              </w:rPr>
            </w:pPr>
            <w:r w:rsidRPr="006172B2">
              <w:rPr>
                <w:b/>
                <w:bCs/>
              </w:rPr>
              <w:t>Укупно ПРЕСЛАП</w:t>
            </w:r>
          </w:p>
        </w:tc>
        <w:tc>
          <w:tcPr>
            <w:tcW w:w="339" w:type="pct"/>
            <w:tcBorders>
              <w:top w:val="single" w:sz="4" w:space="0" w:color="auto"/>
              <w:left w:val="nil"/>
              <w:bottom w:val="single" w:sz="4" w:space="0" w:color="auto"/>
              <w:right w:val="single" w:sz="4" w:space="0" w:color="auto"/>
            </w:tcBorders>
            <w:shd w:val="clear" w:color="000000" w:fill="D8D8D8"/>
            <w:noWrap/>
            <w:vAlign w:val="center"/>
            <w:hideMark/>
          </w:tcPr>
          <w:p w14:paraId="5D5D3814" w14:textId="77777777" w:rsidR="006172B2" w:rsidRPr="006172B2" w:rsidRDefault="006172B2" w:rsidP="006172B2">
            <w:pPr>
              <w:jc w:val="center"/>
              <w:rPr>
                <w:b/>
                <w:bCs/>
              </w:rPr>
            </w:pPr>
            <w:r w:rsidRPr="006172B2">
              <w:rPr>
                <w:b/>
                <w:bCs/>
              </w:rPr>
              <w:t>2</w:t>
            </w:r>
          </w:p>
        </w:tc>
        <w:tc>
          <w:tcPr>
            <w:tcW w:w="355" w:type="pct"/>
            <w:tcBorders>
              <w:top w:val="single" w:sz="4" w:space="0" w:color="auto"/>
              <w:left w:val="nil"/>
              <w:bottom w:val="single" w:sz="4" w:space="0" w:color="auto"/>
              <w:right w:val="single" w:sz="4" w:space="0" w:color="auto"/>
            </w:tcBorders>
            <w:shd w:val="clear" w:color="000000" w:fill="D8D8D8"/>
            <w:noWrap/>
            <w:vAlign w:val="center"/>
            <w:hideMark/>
          </w:tcPr>
          <w:p w14:paraId="5C3D38D2" w14:textId="77777777" w:rsidR="006172B2" w:rsidRPr="006172B2" w:rsidRDefault="006172B2" w:rsidP="006172B2">
            <w:pPr>
              <w:jc w:val="center"/>
              <w:rPr>
                <w:b/>
                <w:bCs/>
              </w:rPr>
            </w:pPr>
            <w:r w:rsidRPr="006172B2">
              <w:rPr>
                <w:b/>
                <w:bCs/>
              </w:rPr>
              <w:t>69</w:t>
            </w:r>
          </w:p>
        </w:tc>
        <w:tc>
          <w:tcPr>
            <w:tcW w:w="381" w:type="pct"/>
            <w:tcBorders>
              <w:top w:val="single" w:sz="4" w:space="0" w:color="auto"/>
              <w:left w:val="nil"/>
              <w:bottom w:val="single" w:sz="4" w:space="0" w:color="auto"/>
              <w:right w:val="single" w:sz="4" w:space="0" w:color="auto"/>
            </w:tcBorders>
            <w:shd w:val="clear" w:color="000000" w:fill="D8D8D8"/>
            <w:noWrap/>
            <w:vAlign w:val="center"/>
            <w:hideMark/>
          </w:tcPr>
          <w:p w14:paraId="33B9BD29" w14:textId="77777777" w:rsidR="006172B2" w:rsidRPr="006172B2" w:rsidRDefault="006172B2" w:rsidP="006172B2">
            <w:pPr>
              <w:jc w:val="center"/>
              <w:rPr>
                <w:b/>
                <w:bCs/>
              </w:rPr>
            </w:pPr>
            <w:r w:rsidRPr="006172B2">
              <w:rPr>
                <w:b/>
                <w:bCs/>
              </w:rPr>
              <w:t>78</w:t>
            </w:r>
          </w:p>
        </w:tc>
        <w:tc>
          <w:tcPr>
            <w:tcW w:w="1479" w:type="pct"/>
            <w:tcBorders>
              <w:top w:val="nil"/>
              <w:left w:val="nil"/>
              <w:bottom w:val="nil"/>
              <w:right w:val="nil"/>
            </w:tcBorders>
            <w:shd w:val="clear" w:color="auto" w:fill="auto"/>
            <w:noWrap/>
            <w:vAlign w:val="center"/>
            <w:hideMark/>
          </w:tcPr>
          <w:p w14:paraId="779AA4CF" w14:textId="77777777" w:rsidR="006172B2" w:rsidRPr="006172B2" w:rsidRDefault="006172B2" w:rsidP="006172B2">
            <w:pPr>
              <w:jc w:val="center"/>
            </w:pPr>
          </w:p>
        </w:tc>
      </w:tr>
    </w:tbl>
    <w:p w14:paraId="70A1E9D2" w14:textId="77777777" w:rsidR="008E2ED5" w:rsidRPr="006172B2" w:rsidRDefault="008E2ED5">
      <w:r w:rsidRPr="006172B2">
        <w:br w:type="page"/>
      </w:r>
    </w:p>
    <w:p w14:paraId="605994C2" w14:textId="77777777" w:rsidR="006172B2" w:rsidRPr="00673383" w:rsidRDefault="006172B2">
      <w:pPr>
        <w:rPr>
          <w:lang w:val="sr-Cyrl-RS"/>
        </w:rPr>
      </w:pPr>
    </w:p>
    <w:p w14:paraId="67ACC512" w14:textId="18BA5B0E" w:rsidR="00251D64" w:rsidRDefault="00251D64" w:rsidP="00736B70">
      <w:pPr>
        <w:pStyle w:val="Heading1"/>
        <w:tabs>
          <w:tab w:val="clear" w:pos="342"/>
          <w:tab w:val="num" w:pos="0"/>
        </w:tabs>
        <w:ind w:left="0" w:firstLine="0"/>
        <w:jc w:val="both"/>
        <w:rPr>
          <w:sz w:val="28"/>
          <w:szCs w:val="28"/>
          <w:lang w:val="sr-Cyrl-RS"/>
        </w:rPr>
      </w:pPr>
      <w:bookmarkStart w:id="684" w:name="_Toc167964298"/>
      <w:r w:rsidRPr="006172B2">
        <w:rPr>
          <w:sz w:val="28"/>
          <w:szCs w:val="28"/>
        </w:rPr>
        <w:t>ПРИЛОГ 2 – РЕШЕЊЕ О УСЛОВИМА ЗАШТИТЕ ПРИРОДЕ</w:t>
      </w:r>
      <w:bookmarkEnd w:id="684"/>
    </w:p>
    <w:p w14:paraId="20006879" w14:textId="77DA4672" w:rsidR="00673383" w:rsidRPr="00673383" w:rsidRDefault="00673383" w:rsidP="00673383">
      <w:pPr>
        <w:rPr>
          <w:lang w:val="sr-Cyrl-RS"/>
        </w:rPr>
      </w:pPr>
      <w:r w:rsidRPr="00673383">
        <w:rPr>
          <w:noProof/>
          <w:lang w:val="sr-Cyrl-RS"/>
        </w:rPr>
        <w:drawing>
          <wp:inline distT="0" distB="0" distL="0" distR="0" wp14:anchorId="5D5B3B82" wp14:editId="066C940F">
            <wp:extent cx="5798247" cy="8172000"/>
            <wp:effectExtent l="0" t="0" r="0" b="0"/>
            <wp:docPr id="186936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98247" cy="8172000"/>
                    </a:xfrm>
                    <a:prstGeom prst="rect">
                      <a:avLst/>
                    </a:prstGeom>
                    <a:noFill/>
                    <a:ln>
                      <a:noFill/>
                    </a:ln>
                  </pic:spPr>
                </pic:pic>
              </a:graphicData>
            </a:graphic>
          </wp:inline>
        </w:drawing>
      </w:r>
    </w:p>
    <w:p w14:paraId="6E9A476A" w14:textId="2434DD88" w:rsidR="00673383" w:rsidRPr="00673383" w:rsidRDefault="00673383" w:rsidP="00251D64">
      <w:pPr>
        <w:pStyle w:val="Heading1"/>
        <w:tabs>
          <w:tab w:val="clear" w:pos="342"/>
          <w:tab w:val="num" w:pos="0"/>
        </w:tabs>
        <w:ind w:left="0" w:firstLine="0"/>
        <w:jc w:val="both"/>
        <w:rPr>
          <w:sz w:val="28"/>
          <w:szCs w:val="28"/>
        </w:rPr>
      </w:pPr>
      <w:bookmarkStart w:id="685" w:name="_Toc167964299"/>
      <w:r w:rsidRPr="00673383">
        <w:rPr>
          <w:noProof/>
          <w:sz w:val="28"/>
          <w:szCs w:val="28"/>
        </w:rPr>
        <w:lastRenderedPageBreak/>
        <w:drawing>
          <wp:inline distT="0" distB="0" distL="0" distR="0" wp14:anchorId="0F595EB6" wp14:editId="463AB242">
            <wp:extent cx="5760720" cy="8119110"/>
            <wp:effectExtent l="0" t="0" r="0" b="0"/>
            <wp:docPr id="1790231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8119110"/>
                    </a:xfrm>
                    <a:prstGeom prst="rect">
                      <a:avLst/>
                    </a:prstGeom>
                    <a:noFill/>
                    <a:ln>
                      <a:noFill/>
                    </a:ln>
                  </pic:spPr>
                </pic:pic>
              </a:graphicData>
            </a:graphic>
          </wp:inline>
        </w:drawing>
      </w:r>
    </w:p>
    <w:p w14:paraId="72FE8509" w14:textId="77777777" w:rsidR="00673383" w:rsidRPr="00673383" w:rsidRDefault="00673383" w:rsidP="00251D64">
      <w:pPr>
        <w:pStyle w:val="Heading1"/>
        <w:tabs>
          <w:tab w:val="clear" w:pos="342"/>
          <w:tab w:val="num" w:pos="0"/>
        </w:tabs>
        <w:ind w:left="0" w:firstLine="0"/>
        <w:jc w:val="both"/>
        <w:rPr>
          <w:sz w:val="28"/>
          <w:szCs w:val="28"/>
        </w:rPr>
      </w:pPr>
    </w:p>
    <w:p w14:paraId="7D285A8F" w14:textId="15429AE5" w:rsidR="00673383" w:rsidRPr="00673383" w:rsidRDefault="00673383" w:rsidP="00251D64">
      <w:pPr>
        <w:pStyle w:val="Heading1"/>
        <w:tabs>
          <w:tab w:val="clear" w:pos="342"/>
          <w:tab w:val="num" w:pos="0"/>
        </w:tabs>
        <w:ind w:left="0" w:firstLine="0"/>
        <w:jc w:val="both"/>
        <w:rPr>
          <w:sz w:val="28"/>
          <w:szCs w:val="28"/>
        </w:rPr>
      </w:pPr>
      <w:r w:rsidRPr="00673383">
        <w:rPr>
          <w:noProof/>
          <w:sz w:val="28"/>
          <w:szCs w:val="28"/>
        </w:rPr>
        <w:lastRenderedPageBreak/>
        <w:drawing>
          <wp:inline distT="0" distB="0" distL="0" distR="0" wp14:anchorId="633DD7A4" wp14:editId="2AA69AFD">
            <wp:extent cx="5760720" cy="8119110"/>
            <wp:effectExtent l="0" t="0" r="0" b="0"/>
            <wp:docPr id="710185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8119110"/>
                    </a:xfrm>
                    <a:prstGeom prst="rect">
                      <a:avLst/>
                    </a:prstGeom>
                    <a:noFill/>
                    <a:ln>
                      <a:noFill/>
                    </a:ln>
                  </pic:spPr>
                </pic:pic>
              </a:graphicData>
            </a:graphic>
          </wp:inline>
        </w:drawing>
      </w:r>
    </w:p>
    <w:p w14:paraId="49E95464" w14:textId="77777777" w:rsidR="00673383" w:rsidRPr="00673383" w:rsidRDefault="00673383" w:rsidP="00251D64">
      <w:pPr>
        <w:pStyle w:val="Heading1"/>
        <w:tabs>
          <w:tab w:val="clear" w:pos="342"/>
          <w:tab w:val="num" w:pos="0"/>
        </w:tabs>
        <w:ind w:left="0" w:firstLine="0"/>
        <w:jc w:val="both"/>
        <w:rPr>
          <w:sz w:val="28"/>
          <w:szCs w:val="28"/>
        </w:rPr>
      </w:pPr>
    </w:p>
    <w:p w14:paraId="0F897A02" w14:textId="15FEE9A4" w:rsidR="00673383" w:rsidRPr="00673383" w:rsidRDefault="00673383" w:rsidP="00251D64">
      <w:pPr>
        <w:pStyle w:val="Heading1"/>
        <w:tabs>
          <w:tab w:val="clear" w:pos="342"/>
          <w:tab w:val="num" w:pos="0"/>
        </w:tabs>
        <w:ind w:left="0" w:firstLine="0"/>
        <w:jc w:val="both"/>
        <w:rPr>
          <w:sz w:val="28"/>
          <w:szCs w:val="28"/>
        </w:rPr>
      </w:pPr>
      <w:r w:rsidRPr="00673383">
        <w:rPr>
          <w:noProof/>
          <w:sz w:val="28"/>
          <w:szCs w:val="28"/>
        </w:rPr>
        <w:lastRenderedPageBreak/>
        <w:drawing>
          <wp:inline distT="0" distB="0" distL="0" distR="0" wp14:anchorId="18ADB279" wp14:editId="58671CC7">
            <wp:extent cx="5760720" cy="8152130"/>
            <wp:effectExtent l="0" t="0" r="0" b="0"/>
            <wp:docPr id="1875098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8152130"/>
                    </a:xfrm>
                    <a:prstGeom prst="rect">
                      <a:avLst/>
                    </a:prstGeom>
                    <a:noFill/>
                    <a:ln>
                      <a:noFill/>
                    </a:ln>
                  </pic:spPr>
                </pic:pic>
              </a:graphicData>
            </a:graphic>
          </wp:inline>
        </w:drawing>
      </w:r>
    </w:p>
    <w:p w14:paraId="16AAB13A" w14:textId="77777777" w:rsidR="00673383" w:rsidRPr="00673383" w:rsidRDefault="00673383" w:rsidP="00251D64">
      <w:pPr>
        <w:pStyle w:val="Heading1"/>
        <w:tabs>
          <w:tab w:val="clear" w:pos="342"/>
          <w:tab w:val="num" w:pos="0"/>
        </w:tabs>
        <w:ind w:left="0" w:firstLine="0"/>
        <w:jc w:val="both"/>
        <w:rPr>
          <w:sz w:val="28"/>
          <w:szCs w:val="28"/>
        </w:rPr>
      </w:pPr>
    </w:p>
    <w:p w14:paraId="3F89D62F" w14:textId="77777777" w:rsidR="00673383" w:rsidRPr="00673383" w:rsidRDefault="00673383" w:rsidP="00251D64">
      <w:pPr>
        <w:pStyle w:val="Heading1"/>
        <w:tabs>
          <w:tab w:val="clear" w:pos="342"/>
          <w:tab w:val="num" w:pos="0"/>
        </w:tabs>
        <w:ind w:left="0" w:firstLine="0"/>
        <w:jc w:val="both"/>
        <w:rPr>
          <w:sz w:val="28"/>
          <w:szCs w:val="28"/>
        </w:rPr>
      </w:pPr>
    </w:p>
    <w:p w14:paraId="33033901" w14:textId="50275B91" w:rsidR="00673383" w:rsidRPr="00673383" w:rsidRDefault="00673383" w:rsidP="00251D64">
      <w:pPr>
        <w:pStyle w:val="Heading1"/>
        <w:tabs>
          <w:tab w:val="clear" w:pos="342"/>
          <w:tab w:val="num" w:pos="0"/>
        </w:tabs>
        <w:ind w:left="0" w:firstLine="0"/>
        <w:jc w:val="both"/>
        <w:rPr>
          <w:sz w:val="28"/>
          <w:szCs w:val="28"/>
        </w:rPr>
      </w:pPr>
      <w:r w:rsidRPr="00673383">
        <w:rPr>
          <w:noProof/>
          <w:sz w:val="28"/>
          <w:szCs w:val="28"/>
        </w:rPr>
        <w:drawing>
          <wp:inline distT="0" distB="0" distL="0" distR="0" wp14:anchorId="68A9091C" wp14:editId="7299DDAF">
            <wp:extent cx="5760720" cy="8152130"/>
            <wp:effectExtent l="0" t="0" r="0" b="0"/>
            <wp:docPr id="985476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8152130"/>
                    </a:xfrm>
                    <a:prstGeom prst="rect">
                      <a:avLst/>
                    </a:prstGeom>
                    <a:noFill/>
                    <a:ln>
                      <a:noFill/>
                    </a:ln>
                  </pic:spPr>
                </pic:pic>
              </a:graphicData>
            </a:graphic>
          </wp:inline>
        </w:drawing>
      </w:r>
    </w:p>
    <w:p w14:paraId="4F9E9DC4" w14:textId="77777777" w:rsidR="00673383" w:rsidRPr="00673383" w:rsidRDefault="00673383" w:rsidP="00251D64">
      <w:pPr>
        <w:pStyle w:val="Heading1"/>
        <w:tabs>
          <w:tab w:val="clear" w:pos="342"/>
          <w:tab w:val="num" w:pos="0"/>
        </w:tabs>
        <w:ind w:left="0" w:firstLine="0"/>
        <w:jc w:val="both"/>
        <w:rPr>
          <w:sz w:val="28"/>
          <w:szCs w:val="28"/>
        </w:rPr>
      </w:pPr>
    </w:p>
    <w:p w14:paraId="7CC96320" w14:textId="77777777" w:rsidR="00673383" w:rsidRPr="00673383" w:rsidRDefault="00673383" w:rsidP="00251D64">
      <w:pPr>
        <w:pStyle w:val="Heading1"/>
        <w:tabs>
          <w:tab w:val="clear" w:pos="342"/>
          <w:tab w:val="num" w:pos="0"/>
        </w:tabs>
        <w:ind w:left="0" w:firstLine="0"/>
        <w:jc w:val="both"/>
        <w:rPr>
          <w:sz w:val="28"/>
          <w:szCs w:val="28"/>
        </w:rPr>
      </w:pPr>
    </w:p>
    <w:p w14:paraId="6A112146" w14:textId="131737EE" w:rsidR="00251D64" w:rsidRPr="006172B2" w:rsidRDefault="00251D64" w:rsidP="00251D64">
      <w:pPr>
        <w:pStyle w:val="Heading1"/>
        <w:tabs>
          <w:tab w:val="clear" w:pos="342"/>
          <w:tab w:val="num" w:pos="0"/>
        </w:tabs>
        <w:ind w:left="0" w:firstLine="0"/>
        <w:jc w:val="both"/>
        <w:rPr>
          <w:sz w:val="28"/>
          <w:szCs w:val="28"/>
        </w:rPr>
      </w:pPr>
      <w:r w:rsidRPr="006172B2">
        <w:rPr>
          <w:sz w:val="28"/>
          <w:szCs w:val="28"/>
        </w:rPr>
        <w:t>ПРИЛОГ 3 – МИШЉЕЊЕ ЗАВОДА ЗА ЗАШТИТУ ПРИРОДЕ О ИСПУЊЕНОСТИ УСЛОВА ИЗДАТИХ РЕШЕЊЕМ</w:t>
      </w:r>
      <w:bookmarkEnd w:id="685"/>
    </w:p>
    <w:p w14:paraId="2E365D30" w14:textId="77777777" w:rsidR="00251D64" w:rsidRPr="006172B2" w:rsidRDefault="00251D64">
      <w:pPr>
        <w:rPr>
          <w:sz w:val="28"/>
          <w:szCs w:val="28"/>
        </w:rPr>
      </w:pPr>
    </w:p>
    <w:p w14:paraId="76A1BD58" w14:textId="77777777" w:rsidR="00736B70" w:rsidRPr="006172B2" w:rsidRDefault="00736B70">
      <w:pPr>
        <w:rPr>
          <w:rFonts w:cs="Arial"/>
          <w:b/>
          <w:bCs/>
          <w:kern w:val="1"/>
          <w:sz w:val="28"/>
          <w:szCs w:val="28"/>
          <w:lang w:val="ru-RU"/>
        </w:rPr>
      </w:pPr>
      <w:r w:rsidRPr="006172B2">
        <w:rPr>
          <w:sz w:val="28"/>
          <w:szCs w:val="28"/>
        </w:rPr>
        <w:br w:type="page"/>
      </w:r>
    </w:p>
    <w:p w14:paraId="4A7B8E03" w14:textId="59EFD5A6" w:rsidR="00192D27" w:rsidRPr="00192D27" w:rsidRDefault="00251D64" w:rsidP="00192D27">
      <w:pPr>
        <w:pStyle w:val="Heading1"/>
        <w:tabs>
          <w:tab w:val="clear" w:pos="342"/>
          <w:tab w:val="num" w:pos="0"/>
        </w:tabs>
        <w:ind w:left="0" w:firstLine="0"/>
        <w:jc w:val="both"/>
        <w:rPr>
          <w:sz w:val="28"/>
          <w:szCs w:val="28"/>
        </w:rPr>
      </w:pPr>
      <w:bookmarkStart w:id="686" w:name="_Toc167964300"/>
      <w:r w:rsidRPr="006172B2">
        <w:rPr>
          <w:sz w:val="28"/>
          <w:szCs w:val="28"/>
        </w:rPr>
        <w:lastRenderedPageBreak/>
        <w:t>ПРИЛОГ 4 – ЗАПИСНИК СА ПРЕЛИМИНАРНОГ САСТАНКА</w:t>
      </w:r>
      <w:bookmarkEnd w:id="686"/>
      <w:r w:rsidR="00192D27" w:rsidRPr="00192D27">
        <w:rPr>
          <w:noProof/>
          <w:sz w:val="28"/>
          <w:szCs w:val="28"/>
        </w:rPr>
        <w:drawing>
          <wp:inline distT="0" distB="0" distL="0" distR="0" wp14:anchorId="60E43152" wp14:editId="5585C734">
            <wp:extent cx="5886450" cy="7481388"/>
            <wp:effectExtent l="0" t="0" r="0" b="0"/>
            <wp:docPr id="1300204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00048" cy="7498670"/>
                    </a:xfrm>
                    <a:prstGeom prst="rect">
                      <a:avLst/>
                    </a:prstGeom>
                    <a:noFill/>
                    <a:ln>
                      <a:noFill/>
                    </a:ln>
                  </pic:spPr>
                </pic:pic>
              </a:graphicData>
            </a:graphic>
          </wp:inline>
        </w:drawing>
      </w:r>
    </w:p>
    <w:p w14:paraId="6E7AFAF0" w14:textId="21C4554A" w:rsidR="00736B70" w:rsidRPr="006172B2" w:rsidRDefault="00192D27">
      <w:pPr>
        <w:rPr>
          <w:sz w:val="28"/>
          <w:szCs w:val="28"/>
        </w:rPr>
      </w:pPr>
      <w:r w:rsidRPr="00192D27">
        <w:rPr>
          <w:noProof/>
          <w:sz w:val="28"/>
          <w:szCs w:val="28"/>
        </w:rPr>
        <w:lastRenderedPageBreak/>
        <w:drawing>
          <wp:inline distT="0" distB="0" distL="0" distR="0" wp14:anchorId="1E45124E" wp14:editId="428A5C8F">
            <wp:extent cx="5760720" cy="8140700"/>
            <wp:effectExtent l="0" t="0" r="0" b="0"/>
            <wp:docPr id="566572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8140700"/>
                    </a:xfrm>
                    <a:prstGeom prst="rect">
                      <a:avLst/>
                    </a:prstGeom>
                    <a:noFill/>
                    <a:ln>
                      <a:noFill/>
                    </a:ln>
                  </pic:spPr>
                </pic:pic>
              </a:graphicData>
            </a:graphic>
          </wp:inline>
        </w:drawing>
      </w:r>
      <w:r w:rsidR="00736B70" w:rsidRPr="006172B2">
        <w:rPr>
          <w:sz w:val="28"/>
          <w:szCs w:val="28"/>
        </w:rPr>
        <w:br w:type="page"/>
      </w:r>
    </w:p>
    <w:p w14:paraId="7EF9BEBF" w14:textId="77777777" w:rsidR="00DE2CE2" w:rsidRPr="006172B2" w:rsidRDefault="00DE2CE2" w:rsidP="00B87A8E">
      <w:pPr>
        <w:rPr>
          <w:sz w:val="28"/>
          <w:szCs w:val="28"/>
        </w:rPr>
      </w:pP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633"/>
        <w:gridCol w:w="930"/>
        <w:gridCol w:w="933"/>
        <w:gridCol w:w="665"/>
        <w:gridCol w:w="713"/>
        <w:gridCol w:w="903"/>
        <w:gridCol w:w="775"/>
        <w:gridCol w:w="934"/>
        <w:gridCol w:w="606"/>
        <w:gridCol w:w="785"/>
        <w:gridCol w:w="624"/>
      </w:tblGrid>
      <w:tr w:rsidR="003E12F5" w:rsidRPr="006172B2" w14:paraId="3DC51786" w14:textId="77777777" w:rsidTr="00B06504">
        <w:trPr>
          <w:trHeight w:val="720"/>
          <w:tblHeader/>
          <w:jc w:val="center"/>
        </w:trPr>
        <w:tc>
          <w:tcPr>
            <w:tcW w:w="9346" w:type="dxa"/>
            <w:gridSpan w:val="12"/>
            <w:shd w:val="clear" w:color="auto" w:fill="auto"/>
            <w:vAlign w:val="center"/>
          </w:tcPr>
          <w:p w14:paraId="4E17A570" w14:textId="77777777" w:rsidR="00761CB2" w:rsidRPr="006172B2" w:rsidRDefault="00761CB2" w:rsidP="00B06504">
            <w:pPr>
              <w:jc w:val="center"/>
              <w:rPr>
                <w:sz w:val="36"/>
                <w:szCs w:val="36"/>
              </w:rPr>
            </w:pPr>
            <w:bookmarkStart w:id="687" w:name="_Hlk66260879"/>
            <w:r w:rsidRPr="006172B2">
              <w:rPr>
                <w:sz w:val="36"/>
                <w:szCs w:val="36"/>
              </w:rPr>
              <w:t>Евиденција извршених сеча (случајни принос)</w:t>
            </w:r>
          </w:p>
          <w:p w14:paraId="7C32A3DC" w14:textId="77777777" w:rsidR="00761CB2" w:rsidRPr="006172B2" w:rsidRDefault="00761CB2" w:rsidP="00B06504">
            <w:pPr>
              <w:jc w:val="center"/>
              <w:rPr>
                <w:sz w:val="16"/>
                <w:szCs w:val="16"/>
              </w:rPr>
            </w:pPr>
          </w:p>
        </w:tc>
      </w:tr>
      <w:tr w:rsidR="003E12F5" w:rsidRPr="006172B2" w14:paraId="0183C529" w14:textId="77777777" w:rsidTr="00B06504">
        <w:trPr>
          <w:trHeight w:val="720"/>
          <w:tblHeader/>
          <w:jc w:val="center"/>
        </w:trPr>
        <w:tc>
          <w:tcPr>
            <w:tcW w:w="859" w:type="dxa"/>
            <w:shd w:val="clear" w:color="auto" w:fill="auto"/>
            <w:vAlign w:val="center"/>
          </w:tcPr>
          <w:p w14:paraId="4D243909" w14:textId="77777777" w:rsidR="00DE2CE2" w:rsidRPr="006172B2" w:rsidRDefault="00DE2CE2" w:rsidP="00B06504">
            <w:pPr>
              <w:jc w:val="center"/>
              <w:rPr>
                <w:sz w:val="16"/>
                <w:szCs w:val="16"/>
              </w:rPr>
            </w:pPr>
            <w:r w:rsidRPr="006172B2">
              <w:rPr>
                <w:sz w:val="16"/>
                <w:szCs w:val="16"/>
              </w:rPr>
              <w:t>Одељење</w:t>
            </w:r>
          </w:p>
        </w:tc>
        <w:tc>
          <w:tcPr>
            <w:tcW w:w="633" w:type="dxa"/>
            <w:shd w:val="clear" w:color="auto" w:fill="auto"/>
            <w:vAlign w:val="center"/>
          </w:tcPr>
          <w:p w14:paraId="01ACE172" w14:textId="77777777" w:rsidR="00DE2CE2" w:rsidRPr="006172B2" w:rsidRDefault="00DE2CE2" w:rsidP="00B06504">
            <w:pPr>
              <w:jc w:val="center"/>
              <w:rPr>
                <w:sz w:val="16"/>
                <w:szCs w:val="16"/>
              </w:rPr>
            </w:pPr>
            <w:r w:rsidRPr="006172B2">
              <w:rPr>
                <w:sz w:val="16"/>
                <w:szCs w:val="16"/>
              </w:rPr>
              <w:t>Одсек</w:t>
            </w:r>
          </w:p>
        </w:tc>
        <w:tc>
          <w:tcPr>
            <w:tcW w:w="916" w:type="dxa"/>
            <w:shd w:val="clear" w:color="auto" w:fill="auto"/>
            <w:vAlign w:val="center"/>
          </w:tcPr>
          <w:p w14:paraId="6051775A" w14:textId="77777777" w:rsidR="00DE2CE2" w:rsidRPr="006172B2" w:rsidRDefault="001A771A" w:rsidP="00B06504">
            <w:pPr>
              <w:jc w:val="center"/>
              <w:rPr>
                <w:sz w:val="16"/>
                <w:szCs w:val="16"/>
              </w:rPr>
            </w:pPr>
            <w:r w:rsidRPr="006172B2">
              <w:rPr>
                <w:sz w:val="16"/>
                <w:szCs w:val="16"/>
              </w:rPr>
              <w:t>Газдински тип шуме</w:t>
            </w:r>
          </w:p>
        </w:tc>
        <w:tc>
          <w:tcPr>
            <w:tcW w:w="933" w:type="dxa"/>
            <w:shd w:val="clear" w:color="auto" w:fill="auto"/>
            <w:vAlign w:val="center"/>
          </w:tcPr>
          <w:p w14:paraId="305CA698" w14:textId="77777777" w:rsidR="00DE2CE2" w:rsidRPr="006172B2" w:rsidRDefault="00DE2CE2" w:rsidP="00B06504">
            <w:pPr>
              <w:jc w:val="center"/>
              <w:rPr>
                <w:sz w:val="16"/>
                <w:szCs w:val="16"/>
              </w:rPr>
            </w:pPr>
            <w:r w:rsidRPr="006172B2">
              <w:rPr>
                <w:sz w:val="16"/>
                <w:szCs w:val="16"/>
              </w:rPr>
              <w:t>Површина (</w:t>
            </w:r>
            <w:r w:rsidR="00575ABD" w:rsidRPr="006172B2">
              <w:rPr>
                <w:sz w:val="16"/>
                <w:szCs w:val="16"/>
              </w:rPr>
              <w:t>ha</w:t>
            </w:r>
            <w:r w:rsidRPr="006172B2">
              <w:rPr>
                <w:sz w:val="16"/>
                <w:szCs w:val="16"/>
              </w:rPr>
              <w:t>)</w:t>
            </w:r>
          </w:p>
        </w:tc>
        <w:tc>
          <w:tcPr>
            <w:tcW w:w="665" w:type="dxa"/>
            <w:shd w:val="clear" w:color="auto" w:fill="auto"/>
            <w:vAlign w:val="center"/>
          </w:tcPr>
          <w:p w14:paraId="6D6FD91A" w14:textId="77777777" w:rsidR="00DE2CE2" w:rsidRPr="006172B2" w:rsidRDefault="00DE2CE2" w:rsidP="00B06504">
            <w:pPr>
              <w:jc w:val="center"/>
              <w:rPr>
                <w:sz w:val="16"/>
                <w:szCs w:val="16"/>
              </w:rPr>
            </w:pPr>
            <w:r w:rsidRPr="006172B2">
              <w:rPr>
                <w:sz w:val="16"/>
                <w:szCs w:val="16"/>
              </w:rPr>
              <w:t>Врста дрвета</w:t>
            </w:r>
          </w:p>
        </w:tc>
        <w:tc>
          <w:tcPr>
            <w:tcW w:w="713" w:type="dxa"/>
            <w:shd w:val="clear" w:color="auto" w:fill="auto"/>
            <w:vAlign w:val="center"/>
          </w:tcPr>
          <w:p w14:paraId="76E8AA03" w14:textId="77777777" w:rsidR="00DE2CE2" w:rsidRPr="006172B2" w:rsidRDefault="00DE2CE2" w:rsidP="00B06504">
            <w:pPr>
              <w:jc w:val="center"/>
              <w:rPr>
                <w:sz w:val="16"/>
                <w:szCs w:val="16"/>
              </w:rPr>
            </w:pPr>
            <w:r w:rsidRPr="006172B2">
              <w:rPr>
                <w:sz w:val="16"/>
                <w:szCs w:val="16"/>
              </w:rPr>
              <w:t>Година</w:t>
            </w:r>
          </w:p>
        </w:tc>
        <w:tc>
          <w:tcPr>
            <w:tcW w:w="903" w:type="dxa"/>
            <w:shd w:val="clear" w:color="auto" w:fill="auto"/>
            <w:vAlign w:val="center"/>
          </w:tcPr>
          <w:p w14:paraId="56CF20C3" w14:textId="77777777" w:rsidR="00DE2CE2" w:rsidRPr="006172B2" w:rsidRDefault="00DE2CE2" w:rsidP="00B06504">
            <w:pPr>
              <w:jc w:val="center"/>
              <w:rPr>
                <w:sz w:val="16"/>
                <w:szCs w:val="16"/>
              </w:rPr>
            </w:pPr>
            <w:r w:rsidRPr="006172B2">
              <w:rPr>
                <w:sz w:val="16"/>
                <w:szCs w:val="16"/>
              </w:rPr>
              <w:t>Радна површина (</w:t>
            </w:r>
            <w:r w:rsidR="00575ABD" w:rsidRPr="006172B2">
              <w:rPr>
                <w:sz w:val="16"/>
                <w:szCs w:val="16"/>
              </w:rPr>
              <w:t>ha</w:t>
            </w:r>
            <w:r w:rsidRPr="006172B2">
              <w:rPr>
                <w:sz w:val="16"/>
                <w:szCs w:val="16"/>
              </w:rPr>
              <w:t>)</w:t>
            </w:r>
          </w:p>
        </w:tc>
        <w:tc>
          <w:tcPr>
            <w:tcW w:w="775" w:type="dxa"/>
            <w:shd w:val="clear" w:color="auto" w:fill="auto"/>
            <w:vAlign w:val="center"/>
          </w:tcPr>
          <w:p w14:paraId="6328B36D" w14:textId="77777777" w:rsidR="00DE2CE2" w:rsidRPr="006172B2" w:rsidRDefault="00DE2CE2" w:rsidP="00B06504">
            <w:pPr>
              <w:jc w:val="center"/>
              <w:rPr>
                <w:sz w:val="16"/>
                <w:szCs w:val="16"/>
              </w:rPr>
            </w:pPr>
            <w:r w:rsidRPr="006172B2">
              <w:rPr>
                <w:sz w:val="16"/>
                <w:szCs w:val="16"/>
              </w:rPr>
              <w:t>Врста приноса</w:t>
            </w:r>
          </w:p>
        </w:tc>
        <w:tc>
          <w:tcPr>
            <w:tcW w:w="934" w:type="dxa"/>
            <w:shd w:val="clear" w:color="auto" w:fill="auto"/>
            <w:vAlign w:val="center"/>
          </w:tcPr>
          <w:p w14:paraId="2B784D97" w14:textId="77777777" w:rsidR="00DE2CE2" w:rsidRPr="006172B2" w:rsidRDefault="00DE2CE2" w:rsidP="00B06504">
            <w:pPr>
              <w:jc w:val="center"/>
              <w:rPr>
                <w:sz w:val="16"/>
                <w:szCs w:val="16"/>
              </w:rPr>
            </w:pPr>
            <w:r w:rsidRPr="006172B2">
              <w:rPr>
                <w:sz w:val="16"/>
                <w:szCs w:val="16"/>
              </w:rPr>
              <w:t>Дозначена запремина (</w:t>
            </w:r>
            <w:r w:rsidR="005346FD" w:rsidRPr="006172B2">
              <w:rPr>
                <w:sz w:val="16"/>
                <w:szCs w:val="16"/>
              </w:rPr>
              <w:t>m3</w:t>
            </w:r>
            <w:r w:rsidRPr="006172B2">
              <w:rPr>
                <w:sz w:val="16"/>
                <w:szCs w:val="16"/>
              </w:rPr>
              <w:t>)</w:t>
            </w:r>
          </w:p>
        </w:tc>
        <w:tc>
          <w:tcPr>
            <w:tcW w:w="606" w:type="dxa"/>
            <w:shd w:val="clear" w:color="auto" w:fill="auto"/>
            <w:vAlign w:val="center"/>
          </w:tcPr>
          <w:p w14:paraId="41457066" w14:textId="77777777" w:rsidR="00DE2CE2" w:rsidRPr="006172B2" w:rsidRDefault="00DE2CE2" w:rsidP="00B06504">
            <w:pPr>
              <w:jc w:val="center"/>
              <w:rPr>
                <w:sz w:val="16"/>
                <w:szCs w:val="16"/>
              </w:rPr>
            </w:pPr>
            <w:r w:rsidRPr="006172B2">
              <w:rPr>
                <w:sz w:val="16"/>
                <w:szCs w:val="16"/>
              </w:rPr>
              <w:t>Свега (</w:t>
            </w:r>
            <w:r w:rsidR="005346FD" w:rsidRPr="006172B2">
              <w:rPr>
                <w:sz w:val="16"/>
                <w:szCs w:val="16"/>
              </w:rPr>
              <w:t>m3</w:t>
            </w:r>
            <w:r w:rsidRPr="006172B2">
              <w:rPr>
                <w:sz w:val="16"/>
                <w:szCs w:val="16"/>
              </w:rPr>
              <w:t>)</w:t>
            </w:r>
          </w:p>
        </w:tc>
        <w:tc>
          <w:tcPr>
            <w:tcW w:w="785" w:type="dxa"/>
            <w:shd w:val="clear" w:color="auto" w:fill="auto"/>
            <w:vAlign w:val="center"/>
          </w:tcPr>
          <w:p w14:paraId="1FF5CB07" w14:textId="77777777" w:rsidR="00DE2CE2" w:rsidRPr="006172B2" w:rsidRDefault="00DE2CE2" w:rsidP="00B06504">
            <w:pPr>
              <w:jc w:val="center"/>
              <w:rPr>
                <w:sz w:val="16"/>
                <w:szCs w:val="16"/>
              </w:rPr>
            </w:pPr>
            <w:r w:rsidRPr="006172B2">
              <w:rPr>
                <w:sz w:val="16"/>
                <w:szCs w:val="16"/>
              </w:rPr>
              <w:t>Техника (</w:t>
            </w:r>
            <w:r w:rsidR="005346FD" w:rsidRPr="006172B2">
              <w:rPr>
                <w:sz w:val="16"/>
                <w:szCs w:val="16"/>
              </w:rPr>
              <w:t>m3</w:t>
            </w:r>
            <w:r w:rsidRPr="006172B2">
              <w:rPr>
                <w:sz w:val="16"/>
                <w:szCs w:val="16"/>
              </w:rPr>
              <w:t>)</w:t>
            </w:r>
          </w:p>
        </w:tc>
        <w:tc>
          <w:tcPr>
            <w:tcW w:w="624" w:type="dxa"/>
            <w:shd w:val="clear" w:color="auto" w:fill="auto"/>
            <w:vAlign w:val="center"/>
          </w:tcPr>
          <w:p w14:paraId="337A9A72" w14:textId="77777777" w:rsidR="00DE2CE2" w:rsidRPr="006172B2" w:rsidRDefault="00DE2CE2" w:rsidP="00B06504">
            <w:pPr>
              <w:jc w:val="center"/>
              <w:rPr>
                <w:sz w:val="16"/>
                <w:szCs w:val="16"/>
              </w:rPr>
            </w:pPr>
            <w:r w:rsidRPr="006172B2">
              <w:rPr>
                <w:sz w:val="16"/>
                <w:szCs w:val="16"/>
              </w:rPr>
              <w:t>Огрев (</w:t>
            </w:r>
            <w:r w:rsidR="005346FD" w:rsidRPr="006172B2">
              <w:rPr>
                <w:sz w:val="16"/>
                <w:szCs w:val="16"/>
              </w:rPr>
              <w:t>m3</w:t>
            </w:r>
            <w:r w:rsidRPr="006172B2">
              <w:rPr>
                <w:sz w:val="16"/>
                <w:szCs w:val="16"/>
              </w:rPr>
              <w:t>)</w:t>
            </w:r>
          </w:p>
        </w:tc>
      </w:tr>
      <w:tr w:rsidR="003E12F5" w:rsidRPr="006172B2" w14:paraId="60F397F6" w14:textId="77777777" w:rsidTr="00B06504">
        <w:trPr>
          <w:trHeight w:val="720"/>
          <w:jc w:val="center"/>
        </w:trPr>
        <w:tc>
          <w:tcPr>
            <w:tcW w:w="859" w:type="dxa"/>
            <w:shd w:val="clear" w:color="auto" w:fill="auto"/>
            <w:vAlign w:val="center"/>
          </w:tcPr>
          <w:p w14:paraId="372F5CC8" w14:textId="77777777" w:rsidR="00DE2CE2" w:rsidRPr="006172B2" w:rsidRDefault="00DE2CE2" w:rsidP="00B06504">
            <w:pPr>
              <w:jc w:val="center"/>
              <w:rPr>
                <w:sz w:val="16"/>
                <w:szCs w:val="16"/>
              </w:rPr>
            </w:pPr>
          </w:p>
        </w:tc>
        <w:tc>
          <w:tcPr>
            <w:tcW w:w="633" w:type="dxa"/>
            <w:shd w:val="clear" w:color="auto" w:fill="auto"/>
            <w:vAlign w:val="center"/>
          </w:tcPr>
          <w:p w14:paraId="2F0748EA" w14:textId="77777777" w:rsidR="00DE2CE2" w:rsidRPr="006172B2" w:rsidRDefault="00DE2CE2" w:rsidP="00B06504">
            <w:pPr>
              <w:jc w:val="center"/>
              <w:rPr>
                <w:sz w:val="16"/>
                <w:szCs w:val="16"/>
              </w:rPr>
            </w:pPr>
          </w:p>
        </w:tc>
        <w:tc>
          <w:tcPr>
            <w:tcW w:w="916" w:type="dxa"/>
            <w:shd w:val="clear" w:color="auto" w:fill="auto"/>
            <w:vAlign w:val="center"/>
          </w:tcPr>
          <w:p w14:paraId="4584F94C" w14:textId="77777777" w:rsidR="00DE2CE2" w:rsidRPr="006172B2" w:rsidRDefault="00DE2CE2" w:rsidP="00B06504">
            <w:pPr>
              <w:jc w:val="center"/>
              <w:rPr>
                <w:sz w:val="16"/>
                <w:szCs w:val="16"/>
              </w:rPr>
            </w:pPr>
          </w:p>
        </w:tc>
        <w:tc>
          <w:tcPr>
            <w:tcW w:w="933" w:type="dxa"/>
            <w:shd w:val="clear" w:color="auto" w:fill="auto"/>
            <w:vAlign w:val="center"/>
          </w:tcPr>
          <w:p w14:paraId="195CAC9B" w14:textId="77777777" w:rsidR="00DE2CE2" w:rsidRPr="006172B2" w:rsidRDefault="00DE2CE2" w:rsidP="00B06504">
            <w:pPr>
              <w:jc w:val="center"/>
              <w:rPr>
                <w:sz w:val="16"/>
                <w:szCs w:val="16"/>
              </w:rPr>
            </w:pPr>
          </w:p>
        </w:tc>
        <w:tc>
          <w:tcPr>
            <w:tcW w:w="665" w:type="dxa"/>
            <w:shd w:val="clear" w:color="auto" w:fill="auto"/>
            <w:vAlign w:val="center"/>
          </w:tcPr>
          <w:p w14:paraId="1356818A" w14:textId="77777777" w:rsidR="00DE2CE2" w:rsidRPr="006172B2" w:rsidRDefault="00DE2CE2" w:rsidP="00B06504">
            <w:pPr>
              <w:jc w:val="center"/>
              <w:rPr>
                <w:sz w:val="16"/>
                <w:szCs w:val="16"/>
              </w:rPr>
            </w:pPr>
          </w:p>
        </w:tc>
        <w:tc>
          <w:tcPr>
            <w:tcW w:w="713" w:type="dxa"/>
            <w:shd w:val="clear" w:color="auto" w:fill="auto"/>
            <w:vAlign w:val="center"/>
          </w:tcPr>
          <w:p w14:paraId="78B44CB1" w14:textId="77777777" w:rsidR="00DE2CE2" w:rsidRPr="006172B2" w:rsidRDefault="00DE2CE2" w:rsidP="00B06504">
            <w:pPr>
              <w:jc w:val="center"/>
              <w:rPr>
                <w:sz w:val="16"/>
                <w:szCs w:val="16"/>
              </w:rPr>
            </w:pPr>
          </w:p>
        </w:tc>
        <w:tc>
          <w:tcPr>
            <w:tcW w:w="903" w:type="dxa"/>
            <w:shd w:val="clear" w:color="auto" w:fill="auto"/>
            <w:vAlign w:val="center"/>
          </w:tcPr>
          <w:p w14:paraId="37EF2008" w14:textId="77777777" w:rsidR="00DE2CE2" w:rsidRPr="006172B2" w:rsidRDefault="00DE2CE2" w:rsidP="00B06504">
            <w:pPr>
              <w:jc w:val="center"/>
              <w:rPr>
                <w:sz w:val="16"/>
                <w:szCs w:val="16"/>
              </w:rPr>
            </w:pPr>
          </w:p>
        </w:tc>
        <w:tc>
          <w:tcPr>
            <w:tcW w:w="775" w:type="dxa"/>
            <w:shd w:val="clear" w:color="auto" w:fill="auto"/>
            <w:vAlign w:val="center"/>
          </w:tcPr>
          <w:p w14:paraId="6BACA4F3" w14:textId="77777777" w:rsidR="00DE2CE2" w:rsidRPr="006172B2" w:rsidRDefault="00DE2CE2" w:rsidP="00B06504">
            <w:pPr>
              <w:jc w:val="center"/>
              <w:rPr>
                <w:sz w:val="16"/>
                <w:szCs w:val="16"/>
              </w:rPr>
            </w:pPr>
          </w:p>
        </w:tc>
        <w:tc>
          <w:tcPr>
            <w:tcW w:w="934" w:type="dxa"/>
            <w:shd w:val="clear" w:color="auto" w:fill="auto"/>
            <w:vAlign w:val="center"/>
          </w:tcPr>
          <w:p w14:paraId="5940FA82" w14:textId="77777777" w:rsidR="00DE2CE2" w:rsidRPr="006172B2" w:rsidRDefault="00DE2CE2" w:rsidP="00B06504">
            <w:pPr>
              <w:jc w:val="center"/>
              <w:rPr>
                <w:sz w:val="16"/>
                <w:szCs w:val="16"/>
              </w:rPr>
            </w:pPr>
          </w:p>
        </w:tc>
        <w:tc>
          <w:tcPr>
            <w:tcW w:w="606" w:type="dxa"/>
            <w:shd w:val="clear" w:color="auto" w:fill="auto"/>
            <w:vAlign w:val="center"/>
          </w:tcPr>
          <w:p w14:paraId="2CD72D5C" w14:textId="77777777" w:rsidR="00DE2CE2" w:rsidRPr="006172B2" w:rsidRDefault="00DE2CE2" w:rsidP="00B06504">
            <w:pPr>
              <w:jc w:val="center"/>
              <w:rPr>
                <w:sz w:val="16"/>
                <w:szCs w:val="16"/>
              </w:rPr>
            </w:pPr>
          </w:p>
        </w:tc>
        <w:tc>
          <w:tcPr>
            <w:tcW w:w="785" w:type="dxa"/>
            <w:shd w:val="clear" w:color="auto" w:fill="auto"/>
            <w:vAlign w:val="center"/>
          </w:tcPr>
          <w:p w14:paraId="55F3FDFC" w14:textId="77777777" w:rsidR="00DE2CE2" w:rsidRPr="006172B2" w:rsidRDefault="00DE2CE2" w:rsidP="00B06504">
            <w:pPr>
              <w:jc w:val="center"/>
              <w:rPr>
                <w:sz w:val="16"/>
                <w:szCs w:val="16"/>
              </w:rPr>
            </w:pPr>
          </w:p>
        </w:tc>
        <w:tc>
          <w:tcPr>
            <w:tcW w:w="624" w:type="dxa"/>
            <w:shd w:val="clear" w:color="auto" w:fill="auto"/>
            <w:vAlign w:val="center"/>
          </w:tcPr>
          <w:p w14:paraId="0C63850A" w14:textId="77777777" w:rsidR="00DE2CE2" w:rsidRPr="006172B2" w:rsidRDefault="00DE2CE2" w:rsidP="00B06504">
            <w:pPr>
              <w:jc w:val="center"/>
              <w:rPr>
                <w:sz w:val="16"/>
                <w:szCs w:val="16"/>
              </w:rPr>
            </w:pPr>
          </w:p>
        </w:tc>
      </w:tr>
      <w:tr w:rsidR="003E12F5" w:rsidRPr="006172B2" w14:paraId="2ABE4006" w14:textId="77777777" w:rsidTr="00B06504">
        <w:trPr>
          <w:trHeight w:val="720"/>
          <w:jc w:val="center"/>
        </w:trPr>
        <w:tc>
          <w:tcPr>
            <w:tcW w:w="859" w:type="dxa"/>
            <w:shd w:val="clear" w:color="auto" w:fill="auto"/>
            <w:vAlign w:val="center"/>
          </w:tcPr>
          <w:p w14:paraId="7C19B592" w14:textId="77777777" w:rsidR="00DE2CE2" w:rsidRPr="006172B2" w:rsidRDefault="00DE2CE2" w:rsidP="00B06504">
            <w:pPr>
              <w:jc w:val="center"/>
              <w:rPr>
                <w:sz w:val="16"/>
                <w:szCs w:val="16"/>
              </w:rPr>
            </w:pPr>
          </w:p>
        </w:tc>
        <w:tc>
          <w:tcPr>
            <w:tcW w:w="633" w:type="dxa"/>
            <w:shd w:val="clear" w:color="auto" w:fill="auto"/>
            <w:vAlign w:val="center"/>
          </w:tcPr>
          <w:p w14:paraId="01578FE3" w14:textId="77777777" w:rsidR="00DE2CE2" w:rsidRPr="006172B2" w:rsidRDefault="00DE2CE2" w:rsidP="00B06504">
            <w:pPr>
              <w:jc w:val="center"/>
              <w:rPr>
                <w:sz w:val="16"/>
                <w:szCs w:val="16"/>
              </w:rPr>
            </w:pPr>
          </w:p>
        </w:tc>
        <w:tc>
          <w:tcPr>
            <w:tcW w:w="916" w:type="dxa"/>
            <w:shd w:val="clear" w:color="auto" w:fill="auto"/>
            <w:vAlign w:val="center"/>
          </w:tcPr>
          <w:p w14:paraId="1737B608" w14:textId="77777777" w:rsidR="00DE2CE2" w:rsidRPr="006172B2" w:rsidRDefault="00DE2CE2" w:rsidP="00B06504">
            <w:pPr>
              <w:jc w:val="center"/>
              <w:rPr>
                <w:sz w:val="16"/>
                <w:szCs w:val="16"/>
              </w:rPr>
            </w:pPr>
          </w:p>
        </w:tc>
        <w:tc>
          <w:tcPr>
            <w:tcW w:w="933" w:type="dxa"/>
            <w:shd w:val="clear" w:color="auto" w:fill="auto"/>
            <w:vAlign w:val="center"/>
          </w:tcPr>
          <w:p w14:paraId="4F4F1E15" w14:textId="77777777" w:rsidR="00DE2CE2" w:rsidRPr="006172B2" w:rsidRDefault="00DE2CE2" w:rsidP="00B06504">
            <w:pPr>
              <w:jc w:val="center"/>
              <w:rPr>
                <w:sz w:val="16"/>
                <w:szCs w:val="16"/>
              </w:rPr>
            </w:pPr>
          </w:p>
        </w:tc>
        <w:tc>
          <w:tcPr>
            <w:tcW w:w="665" w:type="dxa"/>
            <w:shd w:val="clear" w:color="auto" w:fill="auto"/>
            <w:vAlign w:val="center"/>
          </w:tcPr>
          <w:p w14:paraId="2941F46B" w14:textId="77777777" w:rsidR="00DE2CE2" w:rsidRPr="006172B2" w:rsidRDefault="00DE2CE2" w:rsidP="00B06504">
            <w:pPr>
              <w:jc w:val="center"/>
              <w:rPr>
                <w:sz w:val="16"/>
                <w:szCs w:val="16"/>
              </w:rPr>
            </w:pPr>
          </w:p>
        </w:tc>
        <w:tc>
          <w:tcPr>
            <w:tcW w:w="713" w:type="dxa"/>
            <w:shd w:val="clear" w:color="auto" w:fill="auto"/>
            <w:vAlign w:val="center"/>
          </w:tcPr>
          <w:p w14:paraId="624A7480" w14:textId="77777777" w:rsidR="00DE2CE2" w:rsidRPr="006172B2" w:rsidRDefault="00DE2CE2" w:rsidP="00B06504">
            <w:pPr>
              <w:jc w:val="center"/>
              <w:rPr>
                <w:sz w:val="16"/>
                <w:szCs w:val="16"/>
              </w:rPr>
            </w:pPr>
          </w:p>
        </w:tc>
        <w:tc>
          <w:tcPr>
            <w:tcW w:w="903" w:type="dxa"/>
            <w:shd w:val="clear" w:color="auto" w:fill="auto"/>
            <w:vAlign w:val="center"/>
          </w:tcPr>
          <w:p w14:paraId="5D644537" w14:textId="77777777" w:rsidR="00DE2CE2" w:rsidRPr="006172B2" w:rsidRDefault="00DE2CE2" w:rsidP="00B06504">
            <w:pPr>
              <w:jc w:val="center"/>
              <w:rPr>
                <w:sz w:val="16"/>
                <w:szCs w:val="16"/>
              </w:rPr>
            </w:pPr>
          </w:p>
        </w:tc>
        <w:tc>
          <w:tcPr>
            <w:tcW w:w="775" w:type="dxa"/>
            <w:shd w:val="clear" w:color="auto" w:fill="auto"/>
            <w:vAlign w:val="center"/>
          </w:tcPr>
          <w:p w14:paraId="6AC02C57" w14:textId="77777777" w:rsidR="00DE2CE2" w:rsidRPr="006172B2" w:rsidRDefault="00DE2CE2" w:rsidP="00B06504">
            <w:pPr>
              <w:jc w:val="center"/>
              <w:rPr>
                <w:sz w:val="16"/>
                <w:szCs w:val="16"/>
              </w:rPr>
            </w:pPr>
          </w:p>
        </w:tc>
        <w:tc>
          <w:tcPr>
            <w:tcW w:w="934" w:type="dxa"/>
            <w:shd w:val="clear" w:color="auto" w:fill="auto"/>
            <w:vAlign w:val="center"/>
          </w:tcPr>
          <w:p w14:paraId="6971EBE1" w14:textId="77777777" w:rsidR="00DE2CE2" w:rsidRPr="006172B2" w:rsidRDefault="00DE2CE2" w:rsidP="00B06504">
            <w:pPr>
              <w:jc w:val="center"/>
              <w:rPr>
                <w:sz w:val="16"/>
                <w:szCs w:val="16"/>
              </w:rPr>
            </w:pPr>
          </w:p>
        </w:tc>
        <w:tc>
          <w:tcPr>
            <w:tcW w:w="606" w:type="dxa"/>
            <w:shd w:val="clear" w:color="auto" w:fill="auto"/>
            <w:vAlign w:val="center"/>
          </w:tcPr>
          <w:p w14:paraId="5273149E" w14:textId="77777777" w:rsidR="00DE2CE2" w:rsidRPr="006172B2" w:rsidRDefault="00DE2CE2" w:rsidP="00B06504">
            <w:pPr>
              <w:jc w:val="center"/>
              <w:rPr>
                <w:sz w:val="16"/>
                <w:szCs w:val="16"/>
              </w:rPr>
            </w:pPr>
          </w:p>
        </w:tc>
        <w:tc>
          <w:tcPr>
            <w:tcW w:w="785" w:type="dxa"/>
            <w:shd w:val="clear" w:color="auto" w:fill="auto"/>
            <w:vAlign w:val="center"/>
          </w:tcPr>
          <w:p w14:paraId="23EAD13C" w14:textId="77777777" w:rsidR="00DE2CE2" w:rsidRPr="006172B2" w:rsidRDefault="00DE2CE2" w:rsidP="00B06504">
            <w:pPr>
              <w:jc w:val="center"/>
              <w:rPr>
                <w:sz w:val="16"/>
                <w:szCs w:val="16"/>
              </w:rPr>
            </w:pPr>
          </w:p>
        </w:tc>
        <w:tc>
          <w:tcPr>
            <w:tcW w:w="624" w:type="dxa"/>
            <w:shd w:val="clear" w:color="auto" w:fill="auto"/>
            <w:vAlign w:val="center"/>
          </w:tcPr>
          <w:p w14:paraId="0269AA7D" w14:textId="77777777" w:rsidR="00DE2CE2" w:rsidRPr="006172B2" w:rsidRDefault="00DE2CE2" w:rsidP="00B06504">
            <w:pPr>
              <w:jc w:val="center"/>
              <w:rPr>
                <w:sz w:val="16"/>
                <w:szCs w:val="16"/>
              </w:rPr>
            </w:pPr>
          </w:p>
        </w:tc>
      </w:tr>
      <w:tr w:rsidR="003E12F5" w:rsidRPr="006172B2" w14:paraId="2B612F1C" w14:textId="77777777" w:rsidTr="00B06504">
        <w:trPr>
          <w:trHeight w:val="720"/>
          <w:jc w:val="center"/>
        </w:trPr>
        <w:tc>
          <w:tcPr>
            <w:tcW w:w="859" w:type="dxa"/>
            <w:shd w:val="clear" w:color="auto" w:fill="auto"/>
            <w:vAlign w:val="center"/>
          </w:tcPr>
          <w:p w14:paraId="5FAAEC03" w14:textId="77777777" w:rsidR="00DE2CE2" w:rsidRPr="006172B2" w:rsidRDefault="00DE2CE2" w:rsidP="00B06504">
            <w:pPr>
              <w:jc w:val="center"/>
              <w:rPr>
                <w:sz w:val="16"/>
                <w:szCs w:val="16"/>
              </w:rPr>
            </w:pPr>
          </w:p>
        </w:tc>
        <w:tc>
          <w:tcPr>
            <w:tcW w:w="633" w:type="dxa"/>
            <w:shd w:val="clear" w:color="auto" w:fill="auto"/>
            <w:vAlign w:val="center"/>
          </w:tcPr>
          <w:p w14:paraId="3B2D2B06" w14:textId="77777777" w:rsidR="00DE2CE2" w:rsidRPr="006172B2" w:rsidRDefault="00DE2CE2" w:rsidP="00B06504">
            <w:pPr>
              <w:jc w:val="center"/>
              <w:rPr>
                <w:sz w:val="16"/>
                <w:szCs w:val="16"/>
              </w:rPr>
            </w:pPr>
          </w:p>
        </w:tc>
        <w:tc>
          <w:tcPr>
            <w:tcW w:w="916" w:type="dxa"/>
            <w:shd w:val="clear" w:color="auto" w:fill="auto"/>
            <w:vAlign w:val="center"/>
          </w:tcPr>
          <w:p w14:paraId="4ED8494A" w14:textId="77777777" w:rsidR="00DE2CE2" w:rsidRPr="006172B2" w:rsidRDefault="00DE2CE2" w:rsidP="00B06504">
            <w:pPr>
              <w:jc w:val="center"/>
              <w:rPr>
                <w:sz w:val="16"/>
                <w:szCs w:val="16"/>
              </w:rPr>
            </w:pPr>
          </w:p>
        </w:tc>
        <w:tc>
          <w:tcPr>
            <w:tcW w:w="933" w:type="dxa"/>
            <w:shd w:val="clear" w:color="auto" w:fill="auto"/>
            <w:vAlign w:val="center"/>
          </w:tcPr>
          <w:p w14:paraId="5A8079FE" w14:textId="77777777" w:rsidR="00DE2CE2" w:rsidRPr="006172B2" w:rsidRDefault="00DE2CE2" w:rsidP="00B06504">
            <w:pPr>
              <w:jc w:val="center"/>
              <w:rPr>
                <w:sz w:val="16"/>
                <w:szCs w:val="16"/>
              </w:rPr>
            </w:pPr>
          </w:p>
        </w:tc>
        <w:tc>
          <w:tcPr>
            <w:tcW w:w="665" w:type="dxa"/>
            <w:shd w:val="clear" w:color="auto" w:fill="auto"/>
            <w:vAlign w:val="center"/>
          </w:tcPr>
          <w:p w14:paraId="0DD4E483" w14:textId="77777777" w:rsidR="00DE2CE2" w:rsidRPr="006172B2" w:rsidRDefault="00DE2CE2" w:rsidP="00B06504">
            <w:pPr>
              <w:jc w:val="center"/>
              <w:rPr>
                <w:sz w:val="16"/>
                <w:szCs w:val="16"/>
              </w:rPr>
            </w:pPr>
          </w:p>
        </w:tc>
        <w:tc>
          <w:tcPr>
            <w:tcW w:w="713" w:type="dxa"/>
            <w:shd w:val="clear" w:color="auto" w:fill="auto"/>
            <w:vAlign w:val="center"/>
          </w:tcPr>
          <w:p w14:paraId="3B4F23E5" w14:textId="77777777" w:rsidR="00DE2CE2" w:rsidRPr="006172B2" w:rsidRDefault="00DE2CE2" w:rsidP="00B06504">
            <w:pPr>
              <w:jc w:val="center"/>
              <w:rPr>
                <w:sz w:val="16"/>
                <w:szCs w:val="16"/>
              </w:rPr>
            </w:pPr>
          </w:p>
        </w:tc>
        <w:tc>
          <w:tcPr>
            <w:tcW w:w="903" w:type="dxa"/>
            <w:shd w:val="clear" w:color="auto" w:fill="auto"/>
            <w:vAlign w:val="center"/>
          </w:tcPr>
          <w:p w14:paraId="6620EBC5" w14:textId="77777777" w:rsidR="00DE2CE2" w:rsidRPr="006172B2" w:rsidRDefault="00DE2CE2" w:rsidP="00B06504">
            <w:pPr>
              <w:jc w:val="center"/>
              <w:rPr>
                <w:sz w:val="16"/>
                <w:szCs w:val="16"/>
              </w:rPr>
            </w:pPr>
          </w:p>
        </w:tc>
        <w:tc>
          <w:tcPr>
            <w:tcW w:w="775" w:type="dxa"/>
            <w:shd w:val="clear" w:color="auto" w:fill="auto"/>
            <w:vAlign w:val="center"/>
          </w:tcPr>
          <w:p w14:paraId="1801CDC5" w14:textId="77777777" w:rsidR="00DE2CE2" w:rsidRPr="006172B2" w:rsidRDefault="00DE2CE2" w:rsidP="00B06504">
            <w:pPr>
              <w:jc w:val="center"/>
              <w:rPr>
                <w:sz w:val="16"/>
                <w:szCs w:val="16"/>
              </w:rPr>
            </w:pPr>
          </w:p>
        </w:tc>
        <w:tc>
          <w:tcPr>
            <w:tcW w:w="934" w:type="dxa"/>
            <w:shd w:val="clear" w:color="auto" w:fill="auto"/>
            <w:vAlign w:val="center"/>
          </w:tcPr>
          <w:p w14:paraId="183FB2F2" w14:textId="77777777" w:rsidR="00DE2CE2" w:rsidRPr="006172B2" w:rsidRDefault="00DE2CE2" w:rsidP="00B06504">
            <w:pPr>
              <w:jc w:val="center"/>
              <w:rPr>
                <w:sz w:val="16"/>
                <w:szCs w:val="16"/>
              </w:rPr>
            </w:pPr>
          </w:p>
        </w:tc>
        <w:tc>
          <w:tcPr>
            <w:tcW w:w="606" w:type="dxa"/>
            <w:shd w:val="clear" w:color="auto" w:fill="auto"/>
            <w:vAlign w:val="center"/>
          </w:tcPr>
          <w:p w14:paraId="5EC0A01D" w14:textId="77777777" w:rsidR="00DE2CE2" w:rsidRPr="006172B2" w:rsidRDefault="00DE2CE2" w:rsidP="00B06504">
            <w:pPr>
              <w:jc w:val="center"/>
              <w:rPr>
                <w:sz w:val="16"/>
                <w:szCs w:val="16"/>
              </w:rPr>
            </w:pPr>
          </w:p>
        </w:tc>
        <w:tc>
          <w:tcPr>
            <w:tcW w:w="785" w:type="dxa"/>
            <w:shd w:val="clear" w:color="auto" w:fill="auto"/>
            <w:vAlign w:val="center"/>
          </w:tcPr>
          <w:p w14:paraId="1ECB6D33" w14:textId="77777777" w:rsidR="00DE2CE2" w:rsidRPr="006172B2" w:rsidRDefault="00DE2CE2" w:rsidP="00B06504">
            <w:pPr>
              <w:jc w:val="center"/>
              <w:rPr>
                <w:sz w:val="16"/>
                <w:szCs w:val="16"/>
              </w:rPr>
            </w:pPr>
          </w:p>
        </w:tc>
        <w:tc>
          <w:tcPr>
            <w:tcW w:w="624" w:type="dxa"/>
            <w:shd w:val="clear" w:color="auto" w:fill="auto"/>
            <w:vAlign w:val="center"/>
          </w:tcPr>
          <w:p w14:paraId="7D29103F" w14:textId="77777777" w:rsidR="00DE2CE2" w:rsidRPr="006172B2" w:rsidRDefault="00DE2CE2" w:rsidP="00B06504">
            <w:pPr>
              <w:jc w:val="center"/>
              <w:rPr>
                <w:sz w:val="16"/>
                <w:szCs w:val="16"/>
              </w:rPr>
            </w:pPr>
          </w:p>
        </w:tc>
      </w:tr>
      <w:tr w:rsidR="003E12F5" w:rsidRPr="006172B2" w14:paraId="5B4CBE5D" w14:textId="77777777" w:rsidTr="00B06504">
        <w:trPr>
          <w:trHeight w:val="720"/>
          <w:jc w:val="center"/>
        </w:trPr>
        <w:tc>
          <w:tcPr>
            <w:tcW w:w="859" w:type="dxa"/>
            <w:shd w:val="clear" w:color="auto" w:fill="auto"/>
            <w:vAlign w:val="center"/>
          </w:tcPr>
          <w:p w14:paraId="4A590024" w14:textId="77777777" w:rsidR="00DE2CE2" w:rsidRPr="006172B2" w:rsidRDefault="00DE2CE2" w:rsidP="00B06504">
            <w:pPr>
              <w:jc w:val="center"/>
              <w:rPr>
                <w:sz w:val="16"/>
                <w:szCs w:val="16"/>
              </w:rPr>
            </w:pPr>
          </w:p>
        </w:tc>
        <w:tc>
          <w:tcPr>
            <w:tcW w:w="633" w:type="dxa"/>
            <w:shd w:val="clear" w:color="auto" w:fill="auto"/>
            <w:vAlign w:val="center"/>
          </w:tcPr>
          <w:p w14:paraId="53673D0B" w14:textId="77777777" w:rsidR="00DE2CE2" w:rsidRPr="006172B2" w:rsidRDefault="00DE2CE2" w:rsidP="00B06504">
            <w:pPr>
              <w:jc w:val="center"/>
              <w:rPr>
                <w:sz w:val="16"/>
                <w:szCs w:val="16"/>
              </w:rPr>
            </w:pPr>
          </w:p>
        </w:tc>
        <w:tc>
          <w:tcPr>
            <w:tcW w:w="916" w:type="dxa"/>
            <w:shd w:val="clear" w:color="auto" w:fill="auto"/>
            <w:vAlign w:val="center"/>
          </w:tcPr>
          <w:p w14:paraId="3A9DB247" w14:textId="77777777" w:rsidR="00DE2CE2" w:rsidRPr="006172B2" w:rsidRDefault="00DE2CE2" w:rsidP="00B06504">
            <w:pPr>
              <w:jc w:val="center"/>
              <w:rPr>
                <w:sz w:val="16"/>
                <w:szCs w:val="16"/>
              </w:rPr>
            </w:pPr>
          </w:p>
        </w:tc>
        <w:tc>
          <w:tcPr>
            <w:tcW w:w="933" w:type="dxa"/>
            <w:shd w:val="clear" w:color="auto" w:fill="auto"/>
            <w:vAlign w:val="center"/>
          </w:tcPr>
          <w:p w14:paraId="4ECD1B1E" w14:textId="77777777" w:rsidR="00DE2CE2" w:rsidRPr="006172B2" w:rsidRDefault="00DE2CE2" w:rsidP="00B06504">
            <w:pPr>
              <w:jc w:val="center"/>
              <w:rPr>
                <w:sz w:val="16"/>
                <w:szCs w:val="16"/>
              </w:rPr>
            </w:pPr>
          </w:p>
        </w:tc>
        <w:tc>
          <w:tcPr>
            <w:tcW w:w="665" w:type="dxa"/>
            <w:shd w:val="clear" w:color="auto" w:fill="auto"/>
            <w:vAlign w:val="center"/>
          </w:tcPr>
          <w:p w14:paraId="2D96391F" w14:textId="77777777" w:rsidR="00DE2CE2" w:rsidRPr="006172B2" w:rsidRDefault="00DE2CE2" w:rsidP="00B06504">
            <w:pPr>
              <w:jc w:val="center"/>
              <w:rPr>
                <w:sz w:val="16"/>
                <w:szCs w:val="16"/>
              </w:rPr>
            </w:pPr>
          </w:p>
        </w:tc>
        <w:tc>
          <w:tcPr>
            <w:tcW w:w="713" w:type="dxa"/>
            <w:shd w:val="clear" w:color="auto" w:fill="auto"/>
            <w:vAlign w:val="center"/>
          </w:tcPr>
          <w:p w14:paraId="771A3153" w14:textId="77777777" w:rsidR="00DE2CE2" w:rsidRPr="006172B2" w:rsidRDefault="00DE2CE2" w:rsidP="00B06504">
            <w:pPr>
              <w:jc w:val="center"/>
              <w:rPr>
                <w:sz w:val="16"/>
                <w:szCs w:val="16"/>
              </w:rPr>
            </w:pPr>
          </w:p>
        </w:tc>
        <w:tc>
          <w:tcPr>
            <w:tcW w:w="903" w:type="dxa"/>
            <w:shd w:val="clear" w:color="auto" w:fill="auto"/>
            <w:vAlign w:val="center"/>
          </w:tcPr>
          <w:p w14:paraId="42E33FE7" w14:textId="77777777" w:rsidR="00DE2CE2" w:rsidRPr="006172B2" w:rsidRDefault="00DE2CE2" w:rsidP="00B06504">
            <w:pPr>
              <w:jc w:val="center"/>
              <w:rPr>
                <w:sz w:val="16"/>
                <w:szCs w:val="16"/>
              </w:rPr>
            </w:pPr>
          </w:p>
        </w:tc>
        <w:tc>
          <w:tcPr>
            <w:tcW w:w="775" w:type="dxa"/>
            <w:shd w:val="clear" w:color="auto" w:fill="auto"/>
            <w:vAlign w:val="center"/>
          </w:tcPr>
          <w:p w14:paraId="23175969" w14:textId="77777777" w:rsidR="00DE2CE2" w:rsidRPr="006172B2" w:rsidRDefault="00DE2CE2" w:rsidP="00B06504">
            <w:pPr>
              <w:jc w:val="center"/>
              <w:rPr>
                <w:sz w:val="16"/>
                <w:szCs w:val="16"/>
              </w:rPr>
            </w:pPr>
          </w:p>
        </w:tc>
        <w:tc>
          <w:tcPr>
            <w:tcW w:w="934" w:type="dxa"/>
            <w:shd w:val="clear" w:color="auto" w:fill="auto"/>
            <w:vAlign w:val="center"/>
          </w:tcPr>
          <w:p w14:paraId="51CDD87A" w14:textId="77777777" w:rsidR="00DE2CE2" w:rsidRPr="006172B2" w:rsidRDefault="00DE2CE2" w:rsidP="00B06504">
            <w:pPr>
              <w:jc w:val="center"/>
              <w:rPr>
                <w:sz w:val="16"/>
                <w:szCs w:val="16"/>
              </w:rPr>
            </w:pPr>
          </w:p>
        </w:tc>
        <w:tc>
          <w:tcPr>
            <w:tcW w:w="606" w:type="dxa"/>
            <w:shd w:val="clear" w:color="auto" w:fill="auto"/>
            <w:vAlign w:val="center"/>
          </w:tcPr>
          <w:p w14:paraId="60F69729" w14:textId="77777777" w:rsidR="00DE2CE2" w:rsidRPr="006172B2" w:rsidRDefault="00DE2CE2" w:rsidP="00B06504">
            <w:pPr>
              <w:jc w:val="center"/>
              <w:rPr>
                <w:sz w:val="16"/>
                <w:szCs w:val="16"/>
              </w:rPr>
            </w:pPr>
          </w:p>
        </w:tc>
        <w:tc>
          <w:tcPr>
            <w:tcW w:w="785" w:type="dxa"/>
            <w:shd w:val="clear" w:color="auto" w:fill="auto"/>
            <w:vAlign w:val="center"/>
          </w:tcPr>
          <w:p w14:paraId="6F11EDBD" w14:textId="77777777" w:rsidR="00DE2CE2" w:rsidRPr="006172B2" w:rsidRDefault="00DE2CE2" w:rsidP="00B06504">
            <w:pPr>
              <w:jc w:val="center"/>
              <w:rPr>
                <w:sz w:val="16"/>
                <w:szCs w:val="16"/>
              </w:rPr>
            </w:pPr>
          </w:p>
        </w:tc>
        <w:tc>
          <w:tcPr>
            <w:tcW w:w="624" w:type="dxa"/>
            <w:shd w:val="clear" w:color="auto" w:fill="auto"/>
            <w:vAlign w:val="center"/>
          </w:tcPr>
          <w:p w14:paraId="1DDA5071" w14:textId="77777777" w:rsidR="00DE2CE2" w:rsidRPr="006172B2" w:rsidRDefault="00DE2CE2" w:rsidP="00B06504">
            <w:pPr>
              <w:jc w:val="center"/>
              <w:rPr>
                <w:sz w:val="16"/>
                <w:szCs w:val="16"/>
              </w:rPr>
            </w:pPr>
          </w:p>
        </w:tc>
      </w:tr>
      <w:tr w:rsidR="003E12F5" w:rsidRPr="006172B2" w14:paraId="67A3CD2D" w14:textId="77777777" w:rsidTr="00B06504">
        <w:trPr>
          <w:trHeight w:val="720"/>
          <w:jc w:val="center"/>
        </w:trPr>
        <w:tc>
          <w:tcPr>
            <w:tcW w:w="859" w:type="dxa"/>
            <w:shd w:val="clear" w:color="auto" w:fill="auto"/>
            <w:vAlign w:val="center"/>
          </w:tcPr>
          <w:p w14:paraId="2A2FE248" w14:textId="77777777" w:rsidR="00DE2CE2" w:rsidRPr="006172B2" w:rsidRDefault="00DE2CE2" w:rsidP="00B06504">
            <w:pPr>
              <w:jc w:val="center"/>
              <w:rPr>
                <w:sz w:val="16"/>
                <w:szCs w:val="16"/>
              </w:rPr>
            </w:pPr>
          </w:p>
        </w:tc>
        <w:tc>
          <w:tcPr>
            <w:tcW w:w="633" w:type="dxa"/>
            <w:shd w:val="clear" w:color="auto" w:fill="auto"/>
            <w:vAlign w:val="center"/>
          </w:tcPr>
          <w:p w14:paraId="0A08BE99" w14:textId="77777777" w:rsidR="00DE2CE2" w:rsidRPr="006172B2" w:rsidRDefault="00DE2CE2" w:rsidP="00B06504">
            <w:pPr>
              <w:jc w:val="center"/>
              <w:rPr>
                <w:sz w:val="16"/>
                <w:szCs w:val="16"/>
              </w:rPr>
            </w:pPr>
          </w:p>
        </w:tc>
        <w:tc>
          <w:tcPr>
            <w:tcW w:w="916" w:type="dxa"/>
            <w:shd w:val="clear" w:color="auto" w:fill="auto"/>
            <w:vAlign w:val="center"/>
          </w:tcPr>
          <w:p w14:paraId="0C84B047" w14:textId="77777777" w:rsidR="00DE2CE2" w:rsidRPr="006172B2" w:rsidRDefault="00DE2CE2" w:rsidP="00B06504">
            <w:pPr>
              <w:jc w:val="center"/>
              <w:rPr>
                <w:sz w:val="16"/>
                <w:szCs w:val="16"/>
              </w:rPr>
            </w:pPr>
          </w:p>
        </w:tc>
        <w:tc>
          <w:tcPr>
            <w:tcW w:w="933" w:type="dxa"/>
            <w:shd w:val="clear" w:color="auto" w:fill="auto"/>
            <w:vAlign w:val="center"/>
          </w:tcPr>
          <w:p w14:paraId="596B4C36" w14:textId="77777777" w:rsidR="00DE2CE2" w:rsidRPr="006172B2" w:rsidRDefault="00DE2CE2" w:rsidP="00B06504">
            <w:pPr>
              <w:jc w:val="center"/>
              <w:rPr>
                <w:sz w:val="16"/>
                <w:szCs w:val="16"/>
              </w:rPr>
            </w:pPr>
          </w:p>
        </w:tc>
        <w:tc>
          <w:tcPr>
            <w:tcW w:w="665" w:type="dxa"/>
            <w:shd w:val="clear" w:color="auto" w:fill="auto"/>
            <w:vAlign w:val="center"/>
          </w:tcPr>
          <w:p w14:paraId="0457AB35" w14:textId="77777777" w:rsidR="00DE2CE2" w:rsidRPr="006172B2" w:rsidRDefault="00DE2CE2" w:rsidP="00B06504">
            <w:pPr>
              <w:jc w:val="center"/>
              <w:rPr>
                <w:sz w:val="16"/>
                <w:szCs w:val="16"/>
              </w:rPr>
            </w:pPr>
          </w:p>
        </w:tc>
        <w:tc>
          <w:tcPr>
            <w:tcW w:w="713" w:type="dxa"/>
            <w:shd w:val="clear" w:color="auto" w:fill="auto"/>
            <w:vAlign w:val="center"/>
          </w:tcPr>
          <w:p w14:paraId="324FBFD6" w14:textId="77777777" w:rsidR="00DE2CE2" w:rsidRPr="006172B2" w:rsidRDefault="00DE2CE2" w:rsidP="00B06504">
            <w:pPr>
              <w:jc w:val="center"/>
              <w:rPr>
                <w:sz w:val="16"/>
                <w:szCs w:val="16"/>
              </w:rPr>
            </w:pPr>
          </w:p>
        </w:tc>
        <w:tc>
          <w:tcPr>
            <w:tcW w:w="903" w:type="dxa"/>
            <w:shd w:val="clear" w:color="auto" w:fill="auto"/>
            <w:vAlign w:val="center"/>
          </w:tcPr>
          <w:p w14:paraId="387F3555" w14:textId="77777777" w:rsidR="00DE2CE2" w:rsidRPr="006172B2" w:rsidRDefault="00DE2CE2" w:rsidP="00B06504">
            <w:pPr>
              <w:jc w:val="center"/>
              <w:rPr>
                <w:sz w:val="16"/>
                <w:szCs w:val="16"/>
              </w:rPr>
            </w:pPr>
          </w:p>
        </w:tc>
        <w:tc>
          <w:tcPr>
            <w:tcW w:w="775" w:type="dxa"/>
            <w:shd w:val="clear" w:color="auto" w:fill="auto"/>
            <w:vAlign w:val="center"/>
          </w:tcPr>
          <w:p w14:paraId="032DC763" w14:textId="77777777" w:rsidR="00DE2CE2" w:rsidRPr="006172B2" w:rsidRDefault="00DE2CE2" w:rsidP="00B06504">
            <w:pPr>
              <w:jc w:val="center"/>
              <w:rPr>
                <w:sz w:val="16"/>
                <w:szCs w:val="16"/>
              </w:rPr>
            </w:pPr>
          </w:p>
        </w:tc>
        <w:tc>
          <w:tcPr>
            <w:tcW w:w="934" w:type="dxa"/>
            <w:shd w:val="clear" w:color="auto" w:fill="auto"/>
            <w:vAlign w:val="center"/>
          </w:tcPr>
          <w:p w14:paraId="0E46DBB6" w14:textId="77777777" w:rsidR="00DE2CE2" w:rsidRPr="006172B2" w:rsidRDefault="00DE2CE2" w:rsidP="00B06504">
            <w:pPr>
              <w:jc w:val="center"/>
              <w:rPr>
                <w:sz w:val="16"/>
                <w:szCs w:val="16"/>
              </w:rPr>
            </w:pPr>
          </w:p>
        </w:tc>
        <w:tc>
          <w:tcPr>
            <w:tcW w:w="606" w:type="dxa"/>
            <w:shd w:val="clear" w:color="auto" w:fill="auto"/>
            <w:vAlign w:val="center"/>
          </w:tcPr>
          <w:p w14:paraId="4F67982E" w14:textId="77777777" w:rsidR="00DE2CE2" w:rsidRPr="006172B2" w:rsidRDefault="00DE2CE2" w:rsidP="00B06504">
            <w:pPr>
              <w:jc w:val="center"/>
              <w:rPr>
                <w:sz w:val="16"/>
                <w:szCs w:val="16"/>
              </w:rPr>
            </w:pPr>
          </w:p>
        </w:tc>
        <w:tc>
          <w:tcPr>
            <w:tcW w:w="785" w:type="dxa"/>
            <w:shd w:val="clear" w:color="auto" w:fill="auto"/>
            <w:vAlign w:val="center"/>
          </w:tcPr>
          <w:p w14:paraId="5445FCFE" w14:textId="77777777" w:rsidR="00DE2CE2" w:rsidRPr="006172B2" w:rsidRDefault="00DE2CE2" w:rsidP="00B06504">
            <w:pPr>
              <w:jc w:val="center"/>
              <w:rPr>
                <w:sz w:val="16"/>
                <w:szCs w:val="16"/>
              </w:rPr>
            </w:pPr>
          </w:p>
        </w:tc>
        <w:tc>
          <w:tcPr>
            <w:tcW w:w="624" w:type="dxa"/>
            <w:shd w:val="clear" w:color="auto" w:fill="auto"/>
            <w:vAlign w:val="center"/>
          </w:tcPr>
          <w:p w14:paraId="1C0785C6" w14:textId="77777777" w:rsidR="00DE2CE2" w:rsidRPr="006172B2" w:rsidRDefault="00DE2CE2" w:rsidP="00B06504">
            <w:pPr>
              <w:jc w:val="center"/>
              <w:rPr>
                <w:sz w:val="16"/>
                <w:szCs w:val="16"/>
              </w:rPr>
            </w:pPr>
          </w:p>
        </w:tc>
      </w:tr>
      <w:tr w:rsidR="003E12F5" w:rsidRPr="006172B2" w14:paraId="2A989188" w14:textId="77777777" w:rsidTr="00B06504">
        <w:trPr>
          <w:trHeight w:val="720"/>
          <w:jc w:val="center"/>
        </w:trPr>
        <w:tc>
          <w:tcPr>
            <w:tcW w:w="859" w:type="dxa"/>
            <w:shd w:val="clear" w:color="auto" w:fill="auto"/>
            <w:vAlign w:val="center"/>
          </w:tcPr>
          <w:p w14:paraId="120325CC" w14:textId="77777777" w:rsidR="00DE2CE2" w:rsidRPr="006172B2" w:rsidRDefault="00DE2CE2" w:rsidP="00B06504">
            <w:pPr>
              <w:jc w:val="center"/>
              <w:rPr>
                <w:sz w:val="16"/>
                <w:szCs w:val="16"/>
              </w:rPr>
            </w:pPr>
          </w:p>
        </w:tc>
        <w:tc>
          <w:tcPr>
            <w:tcW w:w="633" w:type="dxa"/>
            <w:shd w:val="clear" w:color="auto" w:fill="auto"/>
            <w:vAlign w:val="center"/>
          </w:tcPr>
          <w:p w14:paraId="1DCDAC8C" w14:textId="77777777" w:rsidR="00DE2CE2" w:rsidRPr="006172B2" w:rsidRDefault="00DE2CE2" w:rsidP="00B06504">
            <w:pPr>
              <w:jc w:val="center"/>
              <w:rPr>
                <w:sz w:val="16"/>
                <w:szCs w:val="16"/>
              </w:rPr>
            </w:pPr>
          </w:p>
        </w:tc>
        <w:tc>
          <w:tcPr>
            <w:tcW w:w="916" w:type="dxa"/>
            <w:shd w:val="clear" w:color="auto" w:fill="auto"/>
            <w:vAlign w:val="center"/>
          </w:tcPr>
          <w:p w14:paraId="76613B7E" w14:textId="77777777" w:rsidR="00DE2CE2" w:rsidRPr="006172B2" w:rsidRDefault="00DE2CE2" w:rsidP="00B06504">
            <w:pPr>
              <w:jc w:val="center"/>
              <w:rPr>
                <w:sz w:val="16"/>
                <w:szCs w:val="16"/>
              </w:rPr>
            </w:pPr>
          </w:p>
        </w:tc>
        <w:tc>
          <w:tcPr>
            <w:tcW w:w="933" w:type="dxa"/>
            <w:shd w:val="clear" w:color="auto" w:fill="auto"/>
            <w:vAlign w:val="center"/>
          </w:tcPr>
          <w:p w14:paraId="0B34394D" w14:textId="77777777" w:rsidR="00DE2CE2" w:rsidRPr="006172B2" w:rsidRDefault="00DE2CE2" w:rsidP="00B06504">
            <w:pPr>
              <w:jc w:val="center"/>
              <w:rPr>
                <w:sz w:val="16"/>
                <w:szCs w:val="16"/>
              </w:rPr>
            </w:pPr>
          </w:p>
        </w:tc>
        <w:tc>
          <w:tcPr>
            <w:tcW w:w="665" w:type="dxa"/>
            <w:shd w:val="clear" w:color="auto" w:fill="auto"/>
            <w:vAlign w:val="center"/>
          </w:tcPr>
          <w:p w14:paraId="6D87016E" w14:textId="77777777" w:rsidR="00DE2CE2" w:rsidRPr="006172B2" w:rsidRDefault="00DE2CE2" w:rsidP="00B06504">
            <w:pPr>
              <w:jc w:val="center"/>
              <w:rPr>
                <w:sz w:val="16"/>
                <w:szCs w:val="16"/>
              </w:rPr>
            </w:pPr>
          </w:p>
        </w:tc>
        <w:tc>
          <w:tcPr>
            <w:tcW w:w="713" w:type="dxa"/>
            <w:shd w:val="clear" w:color="auto" w:fill="auto"/>
            <w:vAlign w:val="center"/>
          </w:tcPr>
          <w:p w14:paraId="6F4EDD95" w14:textId="77777777" w:rsidR="00DE2CE2" w:rsidRPr="006172B2" w:rsidRDefault="00DE2CE2" w:rsidP="00B06504">
            <w:pPr>
              <w:jc w:val="center"/>
              <w:rPr>
                <w:sz w:val="16"/>
                <w:szCs w:val="16"/>
              </w:rPr>
            </w:pPr>
          </w:p>
        </w:tc>
        <w:tc>
          <w:tcPr>
            <w:tcW w:w="903" w:type="dxa"/>
            <w:shd w:val="clear" w:color="auto" w:fill="auto"/>
            <w:vAlign w:val="center"/>
          </w:tcPr>
          <w:p w14:paraId="3F978A73" w14:textId="77777777" w:rsidR="00DE2CE2" w:rsidRPr="006172B2" w:rsidRDefault="00DE2CE2" w:rsidP="00B06504">
            <w:pPr>
              <w:jc w:val="center"/>
              <w:rPr>
                <w:sz w:val="16"/>
                <w:szCs w:val="16"/>
              </w:rPr>
            </w:pPr>
          </w:p>
        </w:tc>
        <w:tc>
          <w:tcPr>
            <w:tcW w:w="775" w:type="dxa"/>
            <w:shd w:val="clear" w:color="auto" w:fill="auto"/>
            <w:vAlign w:val="center"/>
          </w:tcPr>
          <w:p w14:paraId="33A73838" w14:textId="77777777" w:rsidR="00DE2CE2" w:rsidRPr="006172B2" w:rsidRDefault="00DE2CE2" w:rsidP="00B06504">
            <w:pPr>
              <w:jc w:val="center"/>
              <w:rPr>
                <w:sz w:val="16"/>
                <w:szCs w:val="16"/>
              </w:rPr>
            </w:pPr>
          </w:p>
        </w:tc>
        <w:tc>
          <w:tcPr>
            <w:tcW w:w="934" w:type="dxa"/>
            <w:shd w:val="clear" w:color="auto" w:fill="auto"/>
            <w:vAlign w:val="center"/>
          </w:tcPr>
          <w:p w14:paraId="31247909" w14:textId="77777777" w:rsidR="00DE2CE2" w:rsidRPr="006172B2" w:rsidRDefault="00DE2CE2" w:rsidP="00B06504">
            <w:pPr>
              <w:jc w:val="center"/>
              <w:rPr>
                <w:sz w:val="16"/>
                <w:szCs w:val="16"/>
              </w:rPr>
            </w:pPr>
          </w:p>
        </w:tc>
        <w:tc>
          <w:tcPr>
            <w:tcW w:w="606" w:type="dxa"/>
            <w:shd w:val="clear" w:color="auto" w:fill="auto"/>
            <w:vAlign w:val="center"/>
          </w:tcPr>
          <w:p w14:paraId="5F442D0D" w14:textId="77777777" w:rsidR="00DE2CE2" w:rsidRPr="006172B2" w:rsidRDefault="00DE2CE2" w:rsidP="00B06504">
            <w:pPr>
              <w:jc w:val="center"/>
              <w:rPr>
                <w:sz w:val="16"/>
                <w:szCs w:val="16"/>
              </w:rPr>
            </w:pPr>
          </w:p>
        </w:tc>
        <w:tc>
          <w:tcPr>
            <w:tcW w:w="785" w:type="dxa"/>
            <w:shd w:val="clear" w:color="auto" w:fill="auto"/>
            <w:vAlign w:val="center"/>
          </w:tcPr>
          <w:p w14:paraId="5581434F" w14:textId="77777777" w:rsidR="00DE2CE2" w:rsidRPr="006172B2" w:rsidRDefault="00DE2CE2" w:rsidP="00B06504">
            <w:pPr>
              <w:jc w:val="center"/>
              <w:rPr>
                <w:sz w:val="16"/>
                <w:szCs w:val="16"/>
              </w:rPr>
            </w:pPr>
          </w:p>
        </w:tc>
        <w:tc>
          <w:tcPr>
            <w:tcW w:w="624" w:type="dxa"/>
            <w:shd w:val="clear" w:color="auto" w:fill="auto"/>
            <w:vAlign w:val="center"/>
          </w:tcPr>
          <w:p w14:paraId="5B0003A4" w14:textId="77777777" w:rsidR="00DE2CE2" w:rsidRPr="006172B2" w:rsidRDefault="00DE2CE2" w:rsidP="00B06504">
            <w:pPr>
              <w:jc w:val="center"/>
              <w:rPr>
                <w:sz w:val="16"/>
                <w:szCs w:val="16"/>
              </w:rPr>
            </w:pPr>
          </w:p>
        </w:tc>
      </w:tr>
      <w:tr w:rsidR="003E12F5" w:rsidRPr="006172B2" w14:paraId="3A11E6F4" w14:textId="77777777" w:rsidTr="00B06504">
        <w:trPr>
          <w:trHeight w:val="720"/>
          <w:jc w:val="center"/>
        </w:trPr>
        <w:tc>
          <w:tcPr>
            <w:tcW w:w="859" w:type="dxa"/>
            <w:shd w:val="clear" w:color="auto" w:fill="auto"/>
            <w:vAlign w:val="center"/>
          </w:tcPr>
          <w:p w14:paraId="3A13D7E9" w14:textId="77777777" w:rsidR="00DE2CE2" w:rsidRPr="006172B2" w:rsidRDefault="00DE2CE2" w:rsidP="00B06504">
            <w:pPr>
              <w:jc w:val="center"/>
              <w:rPr>
                <w:sz w:val="16"/>
                <w:szCs w:val="16"/>
              </w:rPr>
            </w:pPr>
          </w:p>
        </w:tc>
        <w:tc>
          <w:tcPr>
            <w:tcW w:w="633" w:type="dxa"/>
            <w:shd w:val="clear" w:color="auto" w:fill="auto"/>
            <w:vAlign w:val="center"/>
          </w:tcPr>
          <w:p w14:paraId="264EE6C1" w14:textId="77777777" w:rsidR="00DE2CE2" w:rsidRPr="006172B2" w:rsidRDefault="00DE2CE2" w:rsidP="00B06504">
            <w:pPr>
              <w:jc w:val="center"/>
              <w:rPr>
                <w:sz w:val="16"/>
                <w:szCs w:val="16"/>
              </w:rPr>
            </w:pPr>
          </w:p>
        </w:tc>
        <w:tc>
          <w:tcPr>
            <w:tcW w:w="916" w:type="dxa"/>
            <w:shd w:val="clear" w:color="auto" w:fill="auto"/>
            <w:vAlign w:val="center"/>
          </w:tcPr>
          <w:p w14:paraId="3BF73D2D" w14:textId="77777777" w:rsidR="00DE2CE2" w:rsidRPr="006172B2" w:rsidRDefault="00DE2CE2" w:rsidP="00B06504">
            <w:pPr>
              <w:jc w:val="center"/>
              <w:rPr>
                <w:sz w:val="16"/>
                <w:szCs w:val="16"/>
              </w:rPr>
            </w:pPr>
          </w:p>
        </w:tc>
        <w:tc>
          <w:tcPr>
            <w:tcW w:w="933" w:type="dxa"/>
            <w:shd w:val="clear" w:color="auto" w:fill="auto"/>
            <w:vAlign w:val="center"/>
          </w:tcPr>
          <w:p w14:paraId="16F2B0A1" w14:textId="77777777" w:rsidR="00DE2CE2" w:rsidRPr="006172B2" w:rsidRDefault="00DE2CE2" w:rsidP="00B06504">
            <w:pPr>
              <w:jc w:val="center"/>
              <w:rPr>
                <w:sz w:val="16"/>
                <w:szCs w:val="16"/>
              </w:rPr>
            </w:pPr>
          </w:p>
        </w:tc>
        <w:tc>
          <w:tcPr>
            <w:tcW w:w="665" w:type="dxa"/>
            <w:shd w:val="clear" w:color="auto" w:fill="auto"/>
            <w:vAlign w:val="center"/>
          </w:tcPr>
          <w:p w14:paraId="776EDCB0" w14:textId="77777777" w:rsidR="00DE2CE2" w:rsidRPr="006172B2" w:rsidRDefault="00DE2CE2" w:rsidP="00B06504">
            <w:pPr>
              <w:jc w:val="center"/>
              <w:rPr>
                <w:sz w:val="16"/>
                <w:szCs w:val="16"/>
              </w:rPr>
            </w:pPr>
          </w:p>
        </w:tc>
        <w:tc>
          <w:tcPr>
            <w:tcW w:w="713" w:type="dxa"/>
            <w:shd w:val="clear" w:color="auto" w:fill="auto"/>
            <w:vAlign w:val="center"/>
          </w:tcPr>
          <w:p w14:paraId="731541B9" w14:textId="77777777" w:rsidR="00DE2CE2" w:rsidRPr="006172B2" w:rsidRDefault="00DE2CE2" w:rsidP="00B06504">
            <w:pPr>
              <w:jc w:val="center"/>
              <w:rPr>
                <w:sz w:val="16"/>
                <w:szCs w:val="16"/>
              </w:rPr>
            </w:pPr>
          </w:p>
        </w:tc>
        <w:tc>
          <w:tcPr>
            <w:tcW w:w="903" w:type="dxa"/>
            <w:shd w:val="clear" w:color="auto" w:fill="auto"/>
            <w:vAlign w:val="center"/>
          </w:tcPr>
          <w:p w14:paraId="118744BB" w14:textId="77777777" w:rsidR="00DE2CE2" w:rsidRPr="006172B2" w:rsidRDefault="00DE2CE2" w:rsidP="00B06504">
            <w:pPr>
              <w:jc w:val="center"/>
              <w:rPr>
                <w:sz w:val="16"/>
                <w:szCs w:val="16"/>
              </w:rPr>
            </w:pPr>
          </w:p>
        </w:tc>
        <w:tc>
          <w:tcPr>
            <w:tcW w:w="775" w:type="dxa"/>
            <w:shd w:val="clear" w:color="auto" w:fill="auto"/>
            <w:vAlign w:val="center"/>
          </w:tcPr>
          <w:p w14:paraId="0D646A6A" w14:textId="77777777" w:rsidR="00DE2CE2" w:rsidRPr="006172B2" w:rsidRDefault="00DE2CE2" w:rsidP="00B06504">
            <w:pPr>
              <w:jc w:val="center"/>
              <w:rPr>
                <w:sz w:val="16"/>
                <w:szCs w:val="16"/>
              </w:rPr>
            </w:pPr>
          </w:p>
        </w:tc>
        <w:tc>
          <w:tcPr>
            <w:tcW w:w="934" w:type="dxa"/>
            <w:shd w:val="clear" w:color="auto" w:fill="auto"/>
            <w:vAlign w:val="center"/>
          </w:tcPr>
          <w:p w14:paraId="60532BFD" w14:textId="77777777" w:rsidR="00DE2CE2" w:rsidRPr="006172B2" w:rsidRDefault="00DE2CE2" w:rsidP="00B06504">
            <w:pPr>
              <w:jc w:val="center"/>
              <w:rPr>
                <w:sz w:val="16"/>
                <w:szCs w:val="16"/>
              </w:rPr>
            </w:pPr>
          </w:p>
        </w:tc>
        <w:tc>
          <w:tcPr>
            <w:tcW w:w="606" w:type="dxa"/>
            <w:shd w:val="clear" w:color="auto" w:fill="auto"/>
            <w:vAlign w:val="center"/>
          </w:tcPr>
          <w:p w14:paraId="71CB6DB0" w14:textId="77777777" w:rsidR="00DE2CE2" w:rsidRPr="006172B2" w:rsidRDefault="00DE2CE2" w:rsidP="00B06504">
            <w:pPr>
              <w:jc w:val="center"/>
              <w:rPr>
                <w:sz w:val="16"/>
                <w:szCs w:val="16"/>
              </w:rPr>
            </w:pPr>
          </w:p>
        </w:tc>
        <w:tc>
          <w:tcPr>
            <w:tcW w:w="785" w:type="dxa"/>
            <w:shd w:val="clear" w:color="auto" w:fill="auto"/>
            <w:vAlign w:val="center"/>
          </w:tcPr>
          <w:p w14:paraId="243BDE8B" w14:textId="77777777" w:rsidR="00DE2CE2" w:rsidRPr="006172B2" w:rsidRDefault="00DE2CE2" w:rsidP="00B06504">
            <w:pPr>
              <w:jc w:val="center"/>
              <w:rPr>
                <w:sz w:val="16"/>
                <w:szCs w:val="16"/>
              </w:rPr>
            </w:pPr>
          </w:p>
        </w:tc>
        <w:tc>
          <w:tcPr>
            <w:tcW w:w="624" w:type="dxa"/>
            <w:shd w:val="clear" w:color="auto" w:fill="auto"/>
            <w:vAlign w:val="center"/>
          </w:tcPr>
          <w:p w14:paraId="27D539AA" w14:textId="77777777" w:rsidR="00DE2CE2" w:rsidRPr="006172B2" w:rsidRDefault="00DE2CE2" w:rsidP="00B06504">
            <w:pPr>
              <w:jc w:val="center"/>
              <w:rPr>
                <w:sz w:val="16"/>
                <w:szCs w:val="16"/>
              </w:rPr>
            </w:pPr>
          </w:p>
        </w:tc>
      </w:tr>
      <w:tr w:rsidR="003E12F5" w:rsidRPr="006172B2" w14:paraId="2A41B8C1" w14:textId="77777777" w:rsidTr="00B06504">
        <w:trPr>
          <w:trHeight w:val="720"/>
          <w:jc w:val="center"/>
        </w:trPr>
        <w:tc>
          <w:tcPr>
            <w:tcW w:w="859" w:type="dxa"/>
            <w:shd w:val="clear" w:color="auto" w:fill="auto"/>
            <w:vAlign w:val="center"/>
          </w:tcPr>
          <w:p w14:paraId="5BD60152" w14:textId="77777777" w:rsidR="00DE2CE2" w:rsidRPr="006172B2" w:rsidRDefault="00DE2CE2" w:rsidP="00B06504">
            <w:pPr>
              <w:jc w:val="center"/>
              <w:rPr>
                <w:sz w:val="16"/>
                <w:szCs w:val="16"/>
              </w:rPr>
            </w:pPr>
          </w:p>
        </w:tc>
        <w:tc>
          <w:tcPr>
            <w:tcW w:w="633" w:type="dxa"/>
            <w:shd w:val="clear" w:color="auto" w:fill="auto"/>
            <w:vAlign w:val="center"/>
          </w:tcPr>
          <w:p w14:paraId="3BFD8918" w14:textId="77777777" w:rsidR="00DE2CE2" w:rsidRPr="006172B2" w:rsidRDefault="00DE2CE2" w:rsidP="00B06504">
            <w:pPr>
              <w:jc w:val="center"/>
              <w:rPr>
                <w:sz w:val="16"/>
                <w:szCs w:val="16"/>
              </w:rPr>
            </w:pPr>
          </w:p>
        </w:tc>
        <w:tc>
          <w:tcPr>
            <w:tcW w:w="916" w:type="dxa"/>
            <w:shd w:val="clear" w:color="auto" w:fill="auto"/>
            <w:vAlign w:val="center"/>
          </w:tcPr>
          <w:p w14:paraId="0881438D" w14:textId="77777777" w:rsidR="00DE2CE2" w:rsidRPr="006172B2" w:rsidRDefault="00DE2CE2" w:rsidP="00B06504">
            <w:pPr>
              <w:jc w:val="center"/>
              <w:rPr>
                <w:sz w:val="16"/>
                <w:szCs w:val="16"/>
              </w:rPr>
            </w:pPr>
          </w:p>
        </w:tc>
        <w:tc>
          <w:tcPr>
            <w:tcW w:w="933" w:type="dxa"/>
            <w:shd w:val="clear" w:color="auto" w:fill="auto"/>
            <w:vAlign w:val="center"/>
          </w:tcPr>
          <w:p w14:paraId="620925ED" w14:textId="77777777" w:rsidR="00DE2CE2" w:rsidRPr="006172B2" w:rsidRDefault="00DE2CE2" w:rsidP="00B06504">
            <w:pPr>
              <w:jc w:val="center"/>
              <w:rPr>
                <w:sz w:val="16"/>
                <w:szCs w:val="16"/>
              </w:rPr>
            </w:pPr>
          </w:p>
        </w:tc>
        <w:tc>
          <w:tcPr>
            <w:tcW w:w="665" w:type="dxa"/>
            <w:shd w:val="clear" w:color="auto" w:fill="auto"/>
            <w:vAlign w:val="center"/>
          </w:tcPr>
          <w:p w14:paraId="1400EDA9" w14:textId="77777777" w:rsidR="00DE2CE2" w:rsidRPr="006172B2" w:rsidRDefault="00DE2CE2" w:rsidP="00B06504">
            <w:pPr>
              <w:jc w:val="center"/>
              <w:rPr>
                <w:sz w:val="16"/>
                <w:szCs w:val="16"/>
              </w:rPr>
            </w:pPr>
          </w:p>
        </w:tc>
        <w:tc>
          <w:tcPr>
            <w:tcW w:w="713" w:type="dxa"/>
            <w:shd w:val="clear" w:color="auto" w:fill="auto"/>
            <w:vAlign w:val="center"/>
          </w:tcPr>
          <w:p w14:paraId="02AA29D7" w14:textId="77777777" w:rsidR="00DE2CE2" w:rsidRPr="006172B2" w:rsidRDefault="00DE2CE2" w:rsidP="00B06504">
            <w:pPr>
              <w:jc w:val="center"/>
              <w:rPr>
                <w:sz w:val="16"/>
                <w:szCs w:val="16"/>
              </w:rPr>
            </w:pPr>
          </w:p>
        </w:tc>
        <w:tc>
          <w:tcPr>
            <w:tcW w:w="903" w:type="dxa"/>
            <w:shd w:val="clear" w:color="auto" w:fill="auto"/>
            <w:vAlign w:val="center"/>
          </w:tcPr>
          <w:p w14:paraId="5513CE7B" w14:textId="77777777" w:rsidR="00DE2CE2" w:rsidRPr="006172B2" w:rsidRDefault="00DE2CE2" w:rsidP="00B06504">
            <w:pPr>
              <w:jc w:val="center"/>
              <w:rPr>
                <w:sz w:val="16"/>
                <w:szCs w:val="16"/>
              </w:rPr>
            </w:pPr>
          </w:p>
        </w:tc>
        <w:tc>
          <w:tcPr>
            <w:tcW w:w="775" w:type="dxa"/>
            <w:shd w:val="clear" w:color="auto" w:fill="auto"/>
            <w:vAlign w:val="center"/>
          </w:tcPr>
          <w:p w14:paraId="73E5396C" w14:textId="77777777" w:rsidR="00DE2CE2" w:rsidRPr="006172B2" w:rsidRDefault="00DE2CE2" w:rsidP="00B06504">
            <w:pPr>
              <w:jc w:val="center"/>
              <w:rPr>
                <w:sz w:val="16"/>
                <w:szCs w:val="16"/>
              </w:rPr>
            </w:pPr>
          </w:p>
        </w:tc>
        <w:tc>
          <w:tcPr>
            <w:tcW w:w="934" w:type="dxa"/>
            <w:shd w:val="clear" w:color="auto" w:fill="auto"/>
            <w:vAlign w:val="center"/>
          </w:tcPr>
          <w:p w14:paraId="3BD8D4ED" w14:textId="77777777" w:rsidR="00DE2CE2" w:rsidRPr="006172B2" w:rsidRDefault="00DE2CE2" w:rsidP="00B06504">
            <w:pPr>
              <w:jc w:val="center"/>
              <w:rPr>
                <w:sz w:val="16"/>
                <w:szCs w:val="16"/>
              </w:rPr>
            </w:pPr>
          </w:p>
        </w:tc>
        <w:tc>
          <w:tcPr>
            <w:tcW w:w="606" w:type="dxa"/>
            <w:shd w:val="clear" w:color="auto" w:fill="auto"/>
            <w:vAlign w:val="center"/>
          </w:tcPr>
          <w:p w14:paraId="086D6922" w14:textId="77777777" w:rsidR="00DE2CE2" w:rsidRPr="006172B2" w:rsidRDefault="00DE2CE2" w:rsidP="00B06504">
            <w:pPr>
              <w:jc w:val="center"/>
              <w:rPr>
                <w:sz w:val="16"/>
                <w:szCs w:val="16"/>
              </w:rPr>
            </w:pPr>
          </w:p>
        </w:tc>
        <w:tc>
          <w:tcPr>
            <w:tcW w:w="785" w:type="dxa"/>
            <w:shd w:val="clear" w:color="auto" w:fill="auto"/>
            <w:vAlign w:val="center"/>
          </w:tcPr>
          <w:p w14:paraId="6866F971" w14:textId="77777777" w:rsidR="00DE2CE2" w:rsidRPr="006172B2" w:rsidRDefault="00DE2CE2" w:rsidP="00B06504">
            <w:pPr>
              <w:jc w:val="center"/>
              <w:rPr>
                <w:sz w:val="16"/>
                <w:szCs w:val="16"/>
              </w:rPr>
            </w:pPr>
          </w:p>
        </w:tc>
        <w:tc>
          <w:tcPr>
            <w:tcW w:w="624" w:type="dxa"/>
            <w:shd w:val="clear" w:color="auto" w:fill="auto"/>
            <w:vAlign w:val="center"/>
          </w:tcPr>
          <w:p w14:paraId="517C57D0" w14:textId="77777777" w:rsidR="00DE2CE2" w:rsidRPr="006172B2" w:rsidRDefault="00DE2CE2" w:rsidP="00B06504">
            <w:pPr>
              <w:jc w:val="center"/>
              <w:rPr>
                <w:sz w:val="16"/>
                <w:szCs w:val="16"/>
              </w:rPr>
            </w:pPr>
          </w:p>
        </w:tc>
      </w:tr>
      <w:tr w:rsidR="003E12F5" w:rsidRPr="006172B2" w14:paraId="66D0F733" w14:textId="77777777" w:rsidTr="00B06504">
        <w:trPr>
          <w:trHeight w:val="720"/>
          <w:jc w:val="center"/>
        </w:trPr>
        <w:tc>
          <w:tcPr>
            <w:tcW w:w="859" w:type="dxa"/>
            <w:shd w:val="clear" w:color="auto" w:fill="auto"/>
            <w:vAlign w:val="center"/>
          </w:tcPr>
          <w:p w14:paraId="3659970F" w14:textId="77777777" w:rsidR="00DE2CE2" w:rsidRPr="006172B2" w:rsidRDefault="00DE2CE2" w:rsidP="00B06504">
            <w:pPr>
              <w:jc w:val="center"/>
              <w:rPr>
                <w:sz w:val="16"/>
                <w:szCs w:val="16"/>
              </w:rPr>
            </w:pPr>
          </w:p>
        </w:tc>
        <w:tc>
          <w:tcPr>
            <w:tcW w:w="633" w:type="dxa"/>
            <w:shd w:val="clear" w:color="auto" w:fill="auto"/>
            <w:vAlign w:val="center"/>
          </w:tcPr>
          <w:p w14:paraId="2604F736" w14:textId="77777777" w:rsidR="00DE2CE2" w:rsidRPr="006172B2" w:rsidRDefault="00DE2CE2" w:rsidP="00B06504">
            <w:pPr>
              <w:jc w:val="center"/>
              <w:rPr>
                <w:sz w:val="16"/>
                <w:szCs w:val="16"/>
              </w:rPr>
            </w:pPr>
          </w:p>
        </w:tc>
        <w:tc>
          <w:tcPr>
            <w:tcW w:w="916" w:type="dxa"/>
            <w:shd w:val="clear" w:color="auto" w:fill="auto"/>
            <w:vAlign w:val="center"/>
          </w:tcPr>
          <w:p w14:paraId="278CA783" w14:textId="77777777" w:rsidR="00DE2CE2" w:rsidRPr="006172B2" w:rsidRDefault="00DE2CE2" w:rsidP="00B06504">
            <w:pPr>
              <w:jc w:val="center"/>
              <w:rPr>
                <w:sz w:val="16"/>
                <w:szCs w:val="16"/>
              </w:rPr>
            </w:pPr>
          </w:p>
        </w:tc>
        <w:tc>
          <w:tcPr>
            <w:tcW w:w="933" w:type="dxa"/>
            <w:shd w:val="clear" w:color="auto" w:fill="auto"/>
            <w:vAlign w:val="center"/>
          </w:tcPr>
          <w:p w14:paraId="5A031EB6" w14:textId="77777777" w:rsidR="00DE2CE2" w:rsidRPr="006172B2" w:rsidRDefault="00DE2CE2" w:rsidP="00B06504">
            <w:pPr>
              <w:jc w:val="center"/>
              <w:rPr>
                <w:sz w:val="16"/>
                <w:szCs w:val="16"/>
              </w:rPr>
            </w:pPr>
          </w:p>
        </w:tc>
        <w:tc>
          <w:tcPr>
            <w:tcW w:w="665" w:type="dxa"/>
            <w:shd w:val="clear" w:color="auto" w:fill="auto"/>
            <w:vAlign w:val="center"/>
          </w:tcPr>
          <w:p w14:paraId="44BE08F4" w14:textId="77777777" w:rsidR="00DE2CE2" w:rsidRPr="006172B2" w:rsidRDefault="00DE2CE2" w:rsidP="00B06504">
            <w:pPr>
              <w:jc w:val="center"/>
              <w:rPr>
                <w:sz w:val="16"/>
                <w:szCs w:val="16"/>
              </w:rPr>
            </w:pPr>
          </w:p>
        </w:tc>
        <w:tc>
          <w:tcPr>
            <w:tcW w:w="713" w:type="dxa"/>
            <w:shd w:val="clear" w:color="auto" w:fill="auto"/>
            <w:vAlign w:val="center"/>
          </w:tcPr>
          <w:p w14:paraId="496A5481" w14:textId="77777777" w:rsidR="00DE2CE2" w:rsidRPr="006172B2" w:rsidRDefault="00DE2CE2" w:rsidP="00B06504">
            <w:pPr>
              <w:jc w:val="center"/>
              <w:rPr>
                <w:sz w:val="16"/>
                <w:szCs w:val="16"/>
              </w:rPr>
            </w:pPr>
          </w:p>
        </w:tc>
        <w:tc>
          <w:tcPr>
            <w:tcW w:w="903" w:type="dxa"/>
            <w:shd w:val="clear" w:color="auto" w:fill="auto"/>
            <w:vAlign w:val="center"/>
          </w:tcPr>
          <w:p w14:paraId="0F38A6DE" w14:textId="77777777" w:rsidR="00DE2CE2" w:rsidRPr="006172B2" w:rsidRDefault="00DE2CE2" w:rsidP="00B06504">
            <w:pPr>
              <w:jc w:val="center"/>
              <w:rPr>
                <w:sz w:val="16"/>
                <w:szCs w:val="16"/>
              </w:rPr>
            </w:pPr>
          </w:p>
        </w:tc>
        <w:tc>
          <w:tcPr>
            <w:tcW w:w="775" w:type="dxa"/>
            <w:shd w:val="clear" w:color="auto" w:fill="auto"/>
            <w:vAlign w:val="center"/>
          </w:tcPr>
          <w:p w14:paraId="0B664980" w14:textId="77777777" w:rsidR="00DE2CE2" w:rsidRPr="006172B2" w:rsidRDefault="00DE2CE2" w:rsidP="00B06504">
            <w:pPr>
              <w:jc w:val="center"/>
              <w:rPr>
                <w:sz w:val="16"/>
                <w:szCs w:val="16"/>
              </w:rPr>
            </w:pPr>
          </w:p>
        </w:tc>
        <w:tc>
          <w:tcPr>
            <w:tcW w:w="934" w:type="dxa"/>
            <w:shd w:val="clear" w:color="auto" w:fill="auto"/>
            <w:vAlign w:val="center"/>
          </w:tcPr>
          <w:p w14:paraId="6E1E657A" w14:textId="77777777" w:rsidR="00DE2CE2" w:rsidRPr="006172B2" w:rsidRDefault="00DE2CE2" w:rsidP="00B06504">
            <w:pPr>
              <w:jc w:val="center"/>
              <w:rPr>
                <w:sz w:val="16"/>
                <w:szCs w:val="16"/>
              </w:rPr>
            </w:pPr>
          </w:p>
        </w:tc>
        <w:tc>
          <w:tcPr>
            <w:tcW w:w="606" w:type="dxa"/>
            <w:shd w:val="clear" w:color="auto" w:fill="auto"/>
            <w:vAlign w:val="center"/>
          </w:tcPr>
          <w:p w14:paraId="1F27D915" w14:textId="77777777" w:rsidR="00DE2CE2" w:rsidRPr="006172B2" w:rsidRDefault="00DE2CE2" w:rsidP="00B06504">
            <w:pPr>
              <w:jc w:val="center"/>
              <w:rPr>
                <w:sz w:val="16"/>
                <w:szCs w:val="16"/>
              </w:rPr>
            </w:pPr>
          </w:p>
        </w:tc>
        <w:tc>
          <w:tcPr>
            <w:tcW w:w="785" w:type="dxa"/>
            <w:shd w:val="clear" w:color="auto" w:fill="auto"/>
            <w:vAlign w:val="center"/>
          </w:tcPr>
          <w:p w14:paraId="56BFB380" w14:textId="77777777" w:rsidR="00DE2CE2" w:rsidRPr="006172B2" w:rsidRDefault="00DE2CE2" w:rsidP="00B06504">
            <w:pPr>
              <w:jc w:val="center"/>
              <w:rPr>
                <w:sz w:val="16"/>
                <w:szCs w:val="16"/>
              </w:rPr>
            </w:pPr>
          </w:p>
        </w:tc>
        <w:tc>
          <w:tcPr>
            <w:tcW w:w="624" w:type="dxa"/>
            <w:shd w:val="clear" w:color="auto" w:fill="auto"/>
            <w:vAlign w:val="center"/>
          </w:tcPr>
          <w:p w14:paraId="13560A2C" w14:textId="77777777" w:rsidR="00DE2CE2" w:rsidRPr="006172B2" w:rsidRDefault="00DE2CE2" w:rsidP="00B06504">
            <w:pPr>
              <w:jc w:val="center"/>
              <w:rPr>
                <w:sz w:val="16"/>
                <w:szCs w:val="16"/>
              </w:rPr>
            </w:pPr>
          </w:p>
        </w:tc>
      </w:tr>
      <w:tr w:rsidR="003E12F5" w:rsidRPr="006172B2" w14:paraId="65C903AC" w14:textId="77777777" w:rsidTr="00B06504">
        <w:trPr>
          <w:trHeight w:val="720"/>
          <w:jc w:val="center"/>
        </w:trPr>
        <w:tc>
          <w:tcPr>
            <w:tcW w:w="859" w:type="dxa"/>
            <w:shd w:val="clear" w:color="auto" w:fill="auto"/>
            <w:vAlign w:val="center"/>
          </w:tcPr>
          <w:p w14:paraId="79A848B9" w14:textId="77777777" w:rsidR="00DE2CE2" w:rsidRPr="006172B2" w:rsidRDefault="00DE2CE2" w:rsidP="00B06504">
            <w:pPr>
              <w:jc w:val="center"/>
              <w:rPr>
                <w:sz w:val="16"/>
                <w:szCs w:val="16"/>
              </w:rPr>
            </w:pPr>
          </w:p>
        </w:tc>
        <w:tc>
          <w:tcPr>
            <w:tcW w:w="633" w:type="dxa"/>
            <w:shd w:val="clear" w:color="auto" w:fill="auto"/>
            <w:vAlign w:val="center"/>
          </w:tcPr>
          <w:p w14:paraId="47FAE24F" w14:textId="77777777" w:rsidR="00DE2CE2" w:rsidRPr="006172B2" w:rsidRDefault="00DE2CE2" w:rsidP="00B06504">
            <w:pPr>
              <w:jc w:val="center"/>
              <w:rPr>
                <w:sz w:val="16"/>
                <w:szCs w:val="16"/>
              </w:rPr>
            </w:pPr>
          </w:p>
        </w:tc>
        <w:tc>
          <w:tcPr>
            <w:tcW w:w="916" w:type="dxa"/>
            <w:shd w:val="clear" w:color="auto" w:fill="auto"/>
            <w:vAlign w:val="center"/>
          </w:tcPr>
          <w:p w14:paraId="7EC8C956" w14:textId="77777777" w:rsidR="00DE2CE2" w:rsidRPr="006172B2" w:rsidRDefault="00DE2CE2" w:rsidP="00B06504">
            <w:pPr>
              <w:jc w:val="center"/>
              <w:rPr>
                <w:sz w:val="16"/>
                <w:szCs w:val="16"/>
              </w:rPr>
            </w:pPr>
          </w:p>
        </w:tc>
        <w:tc>
          <w:tcPr>
            <w:tcW w:w="933" w:type="dxa"/>
            <w:shd w:val="clear" w:color="auto" w:fill="auto"/>
            <w:vAlign w:val="center"/>
          </w:tcPr>
          <w:p w14:paraId="77E0E3DF" w14:textId="77777777" w:rsidR="00DE2CE2" w:rsidRPr="006172B2" w:rsidRDefault="00DE2CE2" w:rsidP="00B06504">
            <w:pPr>
              <w:jc w:val="center"/>
              <w:rPr>
                <w:sz w:val="16"/>
                <w:szCs w:val="16"/>
              </w:rPr>
            </w:pPr>
          </w:p>
        </w:tc>
        <w:tc>
          <w:tcPr>
            <w:tcW w:w="665" w:type="dxa"/>
            <w:shd w:val="clear" w:color="auto" w:fill="auto"/>
            <w:vAlign w:val="center"/>
          </w:tcPr>
          <w:p w14:paraId="0992D721" w14:textId="77777777" w:rsidR="00DE2CE2" w:rsidRPr="006172B2" w:rsidRDefault="00DE2CE2" w:rsidP="00B06504">
            <w:pPr>
              <w:jc w:val="center"/>
              <w:rPr>
                <w:sz w:val="16"/>
                <w:szCs w:val="16"/>
              </w:rPr>
            </w:pPr>
          </w:p>
        </w:tc>
        <w:tc>
          <w:tcPr>
            <w:tcW w:w="713" w:type="dxa"/>
            <w:shd w:val="clear" w:color="auto" w:fill="auto"/>
            <w:vAlign w:val="center"/>
          </w:tcPr>
          <w:p w14:paraId="6153BCDE" w14:textId="77777777" w:rsidR="00DE2CE2" w:rsidRPr="006172B2" w:rsidRDefault="00DE2CE2" w:rsidP="00B06504">
            <w:pPr>
              <w:jc w:val="center"/>
              <w:rPr>
                <w:sz w:val="16"/>
                <w:szCs w:val="16"/>
              </w:rPr>
            </w:pPr>
          </w:p>
        </w:tc>
        <w:tc>
          <w:tcPr>
            <w:tcW w:w="903" w:type="dxa"/>
            <w:shd w:val="clear" w:color="auto" w:fill="auto"/>
            <w:vAlign w:val="center"/>
          </w:tcPr>
          <w:p w14:paraId="64816D1C" w14:textId="77777777" w:rsidR="00DE2CE2" w:rsidRPr="006172B2" w:rsidRDefault="00DE2CE2" w:rsidP="00B06504">
            <w:pPr>
              <w:jc w:val="center"/>
              <w:rPr>
                <w:sz w:val="16"/>
                <w:szCs w:val="16"/>
              </w:rPr>
            </w:pPr>
          </w:p>
        </w:tc>
        <w:tc>
          <w:tcPr>
            <w:tcW w:w="775" w:type="dxa"/>
            <w:shd w:val="clear" w:color="auto" w:fill="auto"/>
            <w:vAlign w:val="center"/>
          </w:tcPr>
          <w:p w14:paraId="5443AA8E" w14:textId="77777777" w:rsidR="00DE2CE2" w:rsidRPr="006172B2" w:rsidRDefault="00DE2CE2" w:rsidP="00B06504">
            <w:pPr>
              <w:jc w:val="center"/>
              <w:rPr>
                <w:sz w:val="16"/>
                <w:szCs w:val="16"/>
              </w:rPr>
            </w:pPr>
          </w:p>
        </w:tc>
        <w:tc>
          <w:tcPr>
            <w:tcW w:w="934" w:type="dxa"/>
            <w:shd w:val="clear" w:color="auto" w:fill="auto"/>
            <w:vAlign w:val="center"/>
          </w:tcPr>
          <w:p w14:paraId="42F2EC31" w14:textId="77777777" w:rsidR="00DE2CE2" w:rsidRPr="006172B2" w:rsidRDefault="00DE2CE2" w:rsidP="00B06504">
            <w:pPr>
              <w:jc w:val="center"/>
              <w:rPr>
                <w:sz w:val="16"/>
                <w:szCs w:val="16"/>
              </w:rPr>
            </w:pPr>
          </w:p>
        </w:tc>
        <w:tc>
          <w:tcPr>
            <w:tcW w:w="606" w:type="dxa"/>
            <w:shd w:val="clear" w:color="auto" w:fill="auto"/>
            <w:vAlign w:val="center"/>
          </w:tcPr>
          <w:p w14:paraId="7C5BEF23" w14:textId="77777777" w:rsidR="00DE2CE2" w:rsidRPr="006172B2" w:rsidRDefault="00DE2CE2" w:rsidP="00B06504">
            <w:pPr>
              <w:jc w:val="center"/>
              <w:rPr>
                <w:sz w:val="16"/>
                <w:szCs w:val="16"/>
              </w:rPr>
            </w:pPr>
          </w:p>
        </w:tc>
        <w:tc>
          <w:tcPr>
            <w:tcW w:w="785" w:type="dxa"/>
            <w:shd w:val="clear" w:color="auto" w:fill="auto"/>
            <w:vAlign w:val="center"/>
          </w:tcPr>
          <w:p w14:paraId="6DF1FBA9" w14:textId="77777777" w:rsidR="00DE2CE2" w:rsidRPr="006172B2" w:rsidRDefault="00DE2CE2" w:rsidP="00B06504">
            <w:pPr>
              <w:jc w:val="center"/>
              <w:rPr>
                <w:sz w:val="16"/>
                <w:szCs w:val="16"/>
              </w:rPr>
            </w:pPr>
          </w:p>
        </w:tc>
        <w:tc>
          <w:tcPr>
            <w:tcW w:w="624" w:type="dxa"/>
            <w:shd w:val="clear" w:color="auto" w:fill="auto"/>
            <w:vAlign w:val="center"/>
          </w:tcPr>
          <w:p w14:paraId="77507C99" w14:textId="77777777" w:rsidR="00DE2CE2" w:rsidRPr="006172B2" w:rsidRDefault="00DE2CE2" w:rsidP="00B06504">
            <w:pPr>
              <w:jc w:val="center"/>
              <w:rPr>
                <w:sz w:val="16"/>
                <w:szCs w:val="16"/>
              </w:rPr>
            </w:pPr>
          </w:p>
        </w:tc>
      </w:tr>
      <w:tr w:rsidR="003E12F5" w:rsidRPr="006172B2" w14:paraId="42DCE358" w14:textId="77777777" w:rsidTr="00B06504">
        <w:trPr>
          <w:trHeight w:val="720"/>
          <w:jc w:val="center"/>
        </w:trPr>
        <w:tc>
          <w:tcPr>
            <w:tcW w:w="859" w:type="dxa"/>
            <w:shd w:val="clear" w:color="auto" w:fill="auto"/>
            <w:vAlign w:val="center"/>
          </w:tcPr>
          <w:p w14:paraId="6B9ED4B1" w14:textId="77777777" w:rsidR="00DE2CE2" w:rsidRPr="006172B2" w:rsidRDefault="00DE2CE2" w:rsidP="00B06504">
            <w:pPr>
              <w:jc w:val="center"/>
              <w:rPr>
                <w:sz w:val="16"/>
                <w:szCs w:val="16"/>
              </w:rPr>
            </w:pPr>
          </w:p>
        </w:tc>
        <w:tc>
          <w:tcPr>
            <w:tcW w:w="633" w:type="dxa"/>
            <w:shd w:val="clear" w:color="auto" w:fill="auto"/>
            <w:vAlign w:val="center"/>
          </w:tcPr>
          <w:p w14:paraId="47528A21" w14:textId="77777777" w:rsidR="00DE2CE2" w:rsidRPr="006172B2" w:rsidRDefault="00DE2CE2" w:rsidP="00B06504">
            <w:pPr>
              <w:jc w:val="center"/>
              <w:rPr>
                <w:sz w:val="16"/>
                <w:szCs w:val="16"/>
              </w:rPr>
            </w:pPr>
          </w:p>
        </w:tc>
        <w:tc>
          <w:tcPr>
            <w:tcW w:w="916" w:type="dxa"/>
            <w:shd w:val="clear" w:color="auto" w:fill="auto"/>
            <w:vAlign w:val="center"/>
          </w:tcPr>
          <w:p w14:paraId="4489E955" w14:textId="77777777" w:rsidR="00DE2CE2" w:rsidRPr="006172B2" w:rsidRDefault="00DE2CE2" w:rsidP="00B06504">
            <w:pPr>
              <w:jc w:val="center"/>
              <w:rPr>
                <w:sz w:val="16"/>
                <w:szCs w:val="16"/>
              </w:rPr>
            </w:pPr>
          </w:p>
        </w:tc>
        <w:tc>
          <w:tcPr>
            <w:tcW w:w="933" w:type="dxa"/>
            <w:shd w:val="clear" w:color="auto" w:fill="auto"/>
            <w:vAlign w:val="center"/>
          </w:tcPr>
          <w:p w14:paraId="79C93772" w14:textId="77777777" w:rsidR="00DE2CE2" w:rsidRPr="006172B2" w:rsidRDefault="00DE2CE2" w:rsidP="00B06504">
            <w:pPr>
              <w:jc w:val="center"/>
              <w:rPr>
                <w:sz w:val="16"/>
                <w:szCs w:val="16"/>
              </w:rPr>
            </w:pPr>
          </w:p>
        </w:tc>
        <w:tc>
          <w:tcPr>
            <w:tcW w:w="665" w:type="dxa"/>
            <w:shd w:val="clear" w:color="auto" w:fill="auto"/>
            <w:vAlign w:val="center"/>
          </w:tcPr>
          <w:p w14:paraId="3760FAE3" w14:textId="77777777" w:rsidR="00DE2CE2" w:rsidRPr="006172B2" w:rsidRDefault="00DE2CE2" w:rsidP="00B06504">
            <w:pPr>
              <w:jc w:val="center"/>
              <w:rPr>
                <w:sz w:val="16"/>
                <w:szCs w:val="16"/>
              </w:rPr>
            </w:pPr>
          </w:p>
        </w:tc>
        <w:tc>
          <w:tcPr>
            <w:tcW w:w="713" w:type="dxa"/>
            <w:shd w:val="clear" w:color="auto" w:fill="auto"/>
            <w:vAlign w:val="center"/>
          </w:tcPr>
          <w:p w14:paraId="1E85B4A7" w14:textId="77777777" w:rsidR="00DE2CE2" w:rsidRPr="006172B2" w:rsidRDefault="00DE2CE2" w:rsidP="00B06504">
            <w:pPr>
              <w:jc w:val="center"/>
              <w:rPr>
                <w:sz w:val="16"/>
                <w:szCs w:val="16"/>
              </w:rPr>
            </w:pPr>
          </w:p>
        </w:tc>
        <w:tc>
          <w:tcPr>
            <w:tcW w:w="903" w:type="dxa"/>
            <w:shd w:val="clear" w:color="auto" w:fill="auto"/>
            <w:vAlign w:val="center"/>
          </w:tcPr>
          <w:p w14:paraId="0A702A83" w14:textId="77777777" w:rsidR="00DE2CE2" w:rsidRPr="006172B2" w:rsidRDefault="00DE2CE2" w:rsidP="00B06504">
            <w:pPr>
              <w:jc w:val="center"/>
              <w:rPr>
                <w:sz w:val="16"/>
                <w:szCs w:val="16"/>
              </w:rPr>
            </w:pPr>
          </w:p>
        </w:tc>
        <w:tc>
          <w:tcPr>
            <w:tcW w:w="775" w:type="dxa"/>
            <w:shd w:val="clear" w:color="auto" w:fill="auto"/>
            <w:vAlign w:val="center"/>
          </w:tcPr>
          <w:p w14:paraId="0C1B8DC7" w14:textId="77777777" w:rsidR="00DE2CE2" w:rsidRPr="006172B2" w:rsidRDefault="00DE2CE2" w:rsidP="00B06504">
            <w:pPr>
              <w:jc w:val="center"/>
              <w:rPr>
                <w:sz w:val="16"/>
                <w:szCs w:val="16"/>
              </w:rPr>
            </w:pPr>
          </w:p>
        </w:tc>
        <w:tc>
          <w:tcPr>
            <w:tcW w:w="934" w:type="dxa"/>
            <w:shd w:val="clear" w:color="auto" w:fill="auto"/>
            <w:vAlign w:val="center"/>
          </w:tcPr>
          <w:p w14:paraId="181AC8E3" w14:textId="77777777" w:rsidR="00DE2CE2" w:rsidRPr="006172B2" w:rsidRDefault="00DE2CE2" w:rsidP="00B06504">
            <w:pPr>
              <w:jc w:val="center"/>
              <w:rPr>
                <w:sz w:val="16"/>
                <w:szCs w:val="16"/>
              </w:rPr>
            </w:pPr>
          </w:p>
        </w:tc>
        <w:tc>
          <w:tcPr>
            <w:tcW w:w="606" w:type="dxa"/>
            <w:shd w:val="clear" w:color="auto" w:fill="auto"/>
            <w:vAlign w:val="center"/>
          </w:tcPr>
          <w:p w14:paraId="56996BC7" w14:textId="77777777" w:rsidR="00DE2CE2" w:rsidRPr="006172B2" w:rsidRDefault="00DE2CE2" w:rsidP="00B06504">
            <w:pPr>
              <w:jc w:val="center"/>
              <w:rPr>
                <w:sz w:val="16"/>
                <w:szCs w:val="16"/>
              </w:rPr>
            </w:pPr>
          </w:p>
        </w:tc>
        <w:tc>
          <w:tcPr>
            <w:tcW w:w="785" w:type="dxa"/>
            <w:shd w:val="clear" w:color="auto" w:fill="auto"/>
            <w:vAlign w:val="center"/>
          </w:tcPr>
          <w:p w14:paraId="56C89DCA" w14:textId="77777777" w:rsidR="00DE2CE2" w:rsidRPr="006172B2" w:rsidRDefault="00DE2CE2" w:rsidP="00B06504">
            <w:pPr>
              <w:jc w:val="center"/>
              <w:rPr>
                <w:sz w:val="16"/>
                <w:szCs w:val="16"/>
              </w:rPr>
            </w:pPr>
          </w:p>
        </w:tc>
        <w:tc>
          <w:tcPr>
            <w:tcW w:w="624" w:type="dxa"/>
            <w:shd w:val="clear" w:color="auto" w:fill="auto"/>
            <w:vAlign w:val="center"/>
          </w:tcPr>
          <w:p w14:paraId="695A28D2" w14:textId="77777777" w:rsidR="00DE2CE2" w:rsidRPr="006172B2" w:rsidRDefault="00DE2CE2" w:rsidP="00B06504">
            <w:pPr>
              <w:jc w:val="center"/>
              <w:rPr>
                <w:sz w:val="16"/>
                <w:szCs w:val="16"/>
              </w:rPr>
            </w:pPr>
          </w:p>
        </w:tc>
      </w:tr>
      <w:tr w:rsidR="003E12F5" w:rsidRPr="006172B2" w14:paraId="257C8558" w14:textId="77777777" w:rsidTr="00B06504">
        <w:trPr>
          <w:trHeight w:val="720"/>
          <w:jc w:val="center"/>
        </w:trPr>
        <w:tc>
          <w:tcPr>
            <w:tcW w:w="859" w:type="dxa"/>
            <w:shd w:val="clear" w:color="auto" w:fill="auto"/>
            <w:vAlign w:val="center"/>
          </w:tcPr>
          <w:p w14:paraId="2F0A85C1" w14:textId="77777777" w:rsidR="00DE2CE2" w:rsidRPr="006172B2" w:rsidRDefault="00DE2CE2" w:rsidP="00B06504">
            <w:pPr>
              <w:jc w:val="center"/>
              <w:rPr>
                <w:sz w:val="16"/>
                <w:szCs w:val="16"/>
              </w:rPr>
            </w:pPr>
          </w:p>
        </w:tc>
        <w:tc>
          <w:tcPr>
            <w:tcW w:w="633" w:type="dxa"/>
            <w:shd w:val="clear" w:color="auto" w:fill="auto"/>
            <w:vAlign w:val="center"/>
          </w:tcPr>
          <w:p w14:paraId="41BA0E56" w14:textId="77777777" w:rsidR="00DE2CE2" w:rsidRPr="006172B2" w:rsidRDefault="00DE2CE2" w:rsidP="00B06504">
            <w:pPr>
              <w:jc w:val="center"/>
              <w:rPr>
                <w:sz w:val="16"/>
                <w:szCs w:val="16"/>
              </w:rPr>
            </w:pPr>
          </w:p>
        </w:tc>
        <w:tc>
          <w:tcPr>
            <w:tcW w:w="916" w:type="dxa"/>
            <w:shd w:val="clear" w:color="auto" w:fill="auto"/>
            <w:vAlign w:val="center"/>
          </w:tcPr>
          <w:p w14:paraId="19C4CF30" w14:textId="77777777" w:rsidR="00DE2CE2" w:rsidRPr="006172B2" w:rsidRDefault="00DE2CE2" w:rsidP="00B06504">
            <w:pPr>
              <w:jc w:val="center"/>
              <w:rPr>
                <w:sz w:val="16"/>
                <w:szCs w:val="16"/>
              </w:rPr>
            </w:pPr>
          </w:p>
        </w:tc>
        <w:tc>
          <w:tcPr>
            <w:tcW w:w="933" w:type="dxa"/>
            <w:shd w:val="clear" w:color="auto" w:fill="auto"/>
            <w:vAlign w:val="center"/>
          </w:tcPr>
          <w:p w14:paraId="2E4D2507" w14:textId="77777777" w:rsidR="00DE2CE2" w:rsidRPr="006172B2" w:rsidRDefault="00DE2CE2" w:rsidP="00B06504">
            <w:pPr>
              <w:jc w:val="center"/>
              <w:rPr>
                <w:sz w:val="16"/>
                <w:szCs w:val="16"/>
              </w:rPr>
            </w:pPr>
          </w:p>
        </w:tc>
        <w:tc>
          <w:tcPr>
            <w:tcW w:w="665" w:type="dxa"/>
            <w:shd w:val="clear" w:color="auto" w:fill="auto"/>
            <w:vAlign w:val="center"/>
          </w:tcPr>
          <w:p w14:paraId="6092470C" w14:textId="77777777" w:rsidR="00DE2CE2" w:rsidRPr="006172B2" w:rsidRDefault="00DE2CE2" w:rsidP="00B06504">
            <w:pPr>
              <w:jc w:val="center"/>
              <w:rPr>
                <w:sz w:val="16"/>
                <w:szCs w:val="16"/>
              </w:rPr>
            </w:pPr>
          </w:p>
        </w:tc>
        <w:tc>
          <w:tcPr>
            <w:tcW w:w="713" w:type="dxa"/>
            <w:shd w:val="clear" w:color="auto" w:fill="auto"/>
            <w:vAlign w:val="center"/>
          </w:tcPr>
          <w:p w14:paraId="66BC7877" w14:textId="77777777" w:rsidR="00DE2CE2" w:rsidRPr="006172B2" w:rsidRDefault="00DE2CE2" w:rsidP="00B06504">
            <w:pPr>
              <w:jc w:val="center"/>
              <w:rPr>
                <w:sz w:val="16"/>
                <w:szCs w:val="16"/>
              </w:rPr>
            </w:pPr>
          </w:p>
        </w:tc>
        <w:tc>
          <w:tcPr>
            <w:tcW w:w="903" w:type="dxa"/>
            <w:shd w:val="clear" w:color="auto" w:fill="auto"/>
            <w:vAlign w:val="center"/>
          </w:tcPr>
          <w:p w14:paraId="676656A7" w14:textId="77777777" w:rsidR="00DE2CE2" w:rsidRPr="006172B2" w:rsidRDefault="00DE2CE2" w:rsidP="00B06504">
            <w:pPr>
              <w:jc w:val="center"/>
              <w:rPr>
                <w:sz w:val="16"/>
                <w:szCs w:val="16"/>
              </w:rPr>
            </w:pPr>
          </w:p>
        </w:tc>
        <w:tc>
          <w:tcPr>
            <w:tcW w:w="775" w:type="dxa"/>
            <w:shd w:val="clear" w:color="auto" w:fill="auto"/>
            <w:vAlign w:val="center"/>
          </w:tcPr>
          <w:p w14:paraId="5C17344F" w14:textId="77777777" w:rsidR="00DE2CE2" w:rsidRPr="006172B2" w:rsidRDefault="00DE2CE2" w:rsidP="00B06504">
            <w:pPr>
              <w:jc w:val="center"/>
              <w:rPr>
                <w:sz w:val="16"/>
                <w:szCs w:val="16"/>
              </w:rPr>
            </w:pPr>
          </w:p>
        </w:tc>
        <w:tc>
          <w:tcPr>
            <w:tcW w:w="934" w:type="dxa"/>
            <w:shd w:val="clear" w:color="auto" w:fill="auto"/>
            <w:vAlign w:val="center"/>
          </w:tcPr>
          <w:p w14:paraId="013EAD45" w14:textId="77777777" w:rsidR="00DE2CE2" w:rsidRPr="006172B2" w:rsidRDefault="00DE2CE2" w:rsidP="00B06504">
            <w:pPr>
              <w:jc w:val="center"/>
              <w:rPr>
                <w:sz w:val="16"/>
                <w:szCs w:val="16"/>
              </w:rPr>
            </w:pPr>
          </w:p>
        </w:tc>
        <w:tc>
          <w:tcPr>
            <w:tcW w:w="606" w:type="dxa"/>
            <w:shd w:val="clear" w:color="auto" w:fill="auto"/>
            <w:vAlign w:val="center"/>
          </w:tcPr>
          <w:p w14:paraId="5C89D920" w14:textId="77777777" w:rsidR="00DE2CE2" w:rsidRPr="006172B2" w:rsidRDefault="00DE2CE2" w:rsidP="00B06504">
            <w:pPr>
              <w:jc w:val="center"/>
              <w:rPr>
                <w:sz w:val="16"/>
                <w:szCs w:val="16"/>
              </w:rPr>
            </w:pPr>
          </w:p>
        </w:tc>
        <w:tc>
          <w:tcPr>
            <w:tcW w:w="785" w:type="dxa"/>
            <w:shd w:val="clear" w:color="auto" w:fill="auto"/>
            <w:vAlign w:val="center"/>
          </w:tcPr>
          <w:p w14:paraId="2F5B8F26" w14:textId="77777777" w:rsidR="00DE2CE2" w:rsidRPr="006172B2" w:rsidRDefault="00DE2CE2" w:rsidP="00B06504">
            <w:pPr>
              <w:jc w:val="center"/>
              <w:rPr>
                <w:sz w:val="16"/>
                <w:szCs w:val="16"/>
              </w:rPr>
            </w:pPr>
          </w:p>
        </w:tc>
        <w:tc>
          <w:tcPr>
            <w:tcW w:w="624" w:type="dxa"/>
            <w:shd w:val="clear" w:color="auto" w:fill="auto"/>
            <w:vAlign w:val="center"/>
          </w:tcPr>
          <w:p w14:paraId="668F60AC" w14:textId="77777777" w:rsidR="00DE2CE2" w:rsidRPr="006172B2" w:rsidRDefault="00DE2CE2" w:rsidP="00B06504">
            <w:pPr>
              <w:jc w:val="center"/>
              <w:rPr>
                <w:sz w:val="16"/>
                <w:szCs w:val="16"/>
              </w:rPr>
            </w:pPr>
          </w:p>
        </w:tc>
      </w:tr>
      <w:tr w:rsidR="003E12F5" w:rsidRPr="006172B2" w14:paraId="72228239" w14:textId="77777777" w:rsidTr="00B06504">
        <w:trPr>
          <w:trHeight w:val="720"/>
          <w:jc w:val="center"/>
        </w:trPr>
        <w:tc>
          <w:tcPr>
            <w:tcW w:w="859" w:type="dxa"/>
            <w:shd w:val="clear" w:color="auto" w:fill="auto"/>
            <w:vAlign w:val="center"/>
          </w:tcPr>
          <w:p w14:paraId="35145929" w14:textId="77777777" w:rsidR="00DE2CE2" w:rsidRPr="006172B2" w:rsidRDefault="00DE2CE2" w:rsidP="00B06504">
            <w:pPr>
              <w:jc w:val="center"/>
              <w:rPr>
                <w:sz w:val="16"/>
                <w:szCs w:val="16"/>
              </w:rPr>
            </w:pPr>
          </w:p>
        </w:tc>
        <w:tc>
          <w:tcPr>
            <w:tcW w:w="633" w:type="dxa"/>
            <w:shd w:val="clear" w:color="auto" w:fill="auto"/>
            <w:vAlign w:val="center"/>
          </w:tcPr>
          <w:p w14:paraId="68AD4BB7" w14:textId="77777777" w:rsidR="00DE2CE2" w:rsidRPr="006172B2" w:rsidRDefault="00DE2CE2" w:rsidP="00B06504">
            <w:pPr>
              <w:jc w:val="center"/>
              <w:rPr>
                <w:sz w:val="16"/>
                <w:szCs w:val="16"/>
              </w:rPr>
            </w:pPr>
          </w:p>
        </w:tc>
        <w:tc>
          <w:tcPr>
            <w:tcW w:w="916" w:type="dxa"/>
            <w:shd w:val="clear" w:color="auto" w:fill="auto"/>
            <w:vAlign w:val="center"/>
          </w:tcPr>
          <w:p w14:paraId="5B3E92CE" w14:textId="77777777" w:rsidR="00DE2CE2" w:rsidRPr="006172B2" w:rsidRDefault="00DE2CE2" w:rsidP="00B06504">
            <w:pPr>
              <w:jc w:val="center"/>
              <w:rPr>
                <w:sz w:val="16"/>
                <w:szCs w:val="16"/>
              </w:rPr>
            </w:pPr>
          </w:p>
        </w:tc>
        <w:tc>
          <w:tcPr>
            <w:tcW w:w="933" w:type="dxa"/>
            <w:shd w:val="clear" w:color="auto" w:fill="auto"/>
            <w:vAlign w:val="center"/>
          </w:tcPr>
          <w:p w14:paraId="0A92D530" w14:textId="77777777" w:rsidR="00DE2CE2" w:rsidRPr="006172B2" w:rsidRDefault="00DE2CE2" w:rsidP="00B06504">
            <w:pPr>
              <w:jc w:val="center"/>
              <w:rPr>
                <w:sz w:val="16"/>
                <w:szCs w:val="16"/>
              </w:rPr>
            </w:pPr>
          </w:p>
        </w:tc>
        <w:tc>
          <w:tcPr>
            <w:tcW w:w="665" w:type="dxa"/>
            <w:shd w:val="clear" w:color="auto" w:fill="auto"/>
            <w:vAlign w:val="center"/>
          </w:tcPr>
          <w:p w14:paraId="3E093894" w14:textId="77777777" w:rsidR="00DE2CE2" w:rsidRPr="006172B2" w:rsidRDefault="00DE2CE2" w:rsidP="00B06504">
            <w:pPr>
              <w:jc w:val="center"/>
              <w:rPr>
                <w:sz w:val="16"/>
                <w:szCs w:val="16"/>
              </w:rPr>
            </w:pPr>
          </w:p>
        </w:tc>
        <w:tc>
          <w:tcPr>
            <w:tcW w:w="713" w:type="dxa"/>
            <w:shd w:val="clear" w:color="auto" w:fill="auto"/>
            <w:vAlign w:val="center"/>
          </w:tcPr>
          <w:p w14:paraId="02CC4AB4" w14:textId="77777777" w:rsidR="00DE2CE2" w:rsidRPr="006172B2" w:rsidRDefault="00DE2CE2" w:rsidP="00B06504">
            <w:pPr>
              <w:jc w:val="center"/>
              <w:rPr>
                <w:sz w:val="16"/>
                <w:szCs w:val="16"/>
              </w:rPr>
            </w:pPr>
          </w:p>
        </w:tc>
        <w:tc>
          <w:tcPr>
            <w:tcW w:w="903" w:type="dxa"/>
            <w:shd w:val="clear" w:color="auto" w:fill="auto"/>
            <w:vAlign w:val="center"/>
          </w:tcPr>
          <w:p w14:paraId="725A930F" w14:textId="77777777" w:rsidR="00DE2CE2" w:rsidRPr="006172B2" w:rsidRDefault="00DE2CE2" w:rsidP="00B06504">
            <w:pPr>
              <w:jc w:val="center"/>
              <w:rPr>
                <w:sz w:val="16"/>
                <w:szCs w:val="16"/>
              </w:rPr>
            </w:pPr>
          </w:p>
        </w:tc>
        <w:tc>
          <w:tcPr>
            <w:tcW w:w="775" w:type="dxa"/>
            <w:shd w:val="clear" w:color="auto" w:fill="auto"/>
            <w:vAlign w:val="center"/>
          </w:tcPr>
          <w:p w14:paraId="17C8A515" w14:textId="77777777" w:rsidR="00DE2CE2" w:rsidRPr="006172B2" w:rsidRDefault="00DE2CE2" w:rsidP="00B06504">
            <w:pPr>
              <w:jc w:val="center"/>
              <w:rPr>
                <w:sz w:val="16"/>
                <w:szCs w:val="16"/>
              </w:rPr>
            </w:pPr>
          </w:p>
        </w:tc>
        <w:tc>
          <w:tcPr>
            <w:tcW w:w="934" w:type="dxa"/>
            <w:shd w:val="clear" w:color="auto" w:fill="auto"/>
            <w:vAlign w:val="center"/>
          </w:tcPr>
          <w:p w14:paraId="0771E023" w14:textId="77777777" w:rsidR="00DE2CE2" w:rsidRPr="006172B2" w:rsidRDefault="00DE2CE2" w:rsidP="00B06504">
            <w:pPr>
              <w:jc w:val="center"/>
              <w:rPr>
                <w:sz w:val="16"/>
                <w:szCs w:val="16"/>
              </w:rPr>
            </w:pPr>
          </w:p>
        </w:tc>
        <w:tc>
          <w:tcPr>
            <w:tcW w:w="606" w:type="dxa"/>
            <w:shd w:val="clear" w:color="auto" w:fill="auto"/>
            <w:vAlign w:val="center"/>
          </w:tcPr>
          <w:p w14:paraId="36B05976" w14:textId="77777777" w:rsidR="00DE2CE2" w:rsidRPr="006172B2" w:rsidRDefault="00DE2CE2" w:rsidP="00B06504">
            <w:pPr>
              <w:jc w:val="center"/>
              <w:rPr>
                <w:sz w:val="16"/>
                <w:szCs w:val="16"/>
              </w:rPr>
            </w:pPr>
          </w:p>
        </w:tc>
        <w:tc>
          <w:tcPr>
            <w:tcW w:w="785" w:type="dxa"/>
            <w:shd w:val="clear" w:color="auto" w:fill="auto"/>
            <w:vAlign w:val="center"/>
          </w:tcPr>
          <w:p w14:paraId="2664C6EE" w14:textId="77777777" w:rsidR="00DE2CE2" w:rsidRPr="006172B2" w:rsidRDefault="00DE2CE2" w:rsidP="00B06504">
            <w:pPr>
              <w:jc w:val="center"/>
              <w:rPr>
                <w:sz w:val="16"/>
                <w:szCs w:val="16"/>
              </w:rPr>
            </w:pPr>
          </w:p>
        </w:tc>
        <w:tc>
          <w:tcPr>
            <w:tcW w:w="624" w:type="dxa"/>
            <w:shd w:val="clear" w:color="auto" w:fill="auto"/>
            <w:vAlign w:val="center"/>
          </w:tcPr>
          <w:p w14:paraId="033061BF" w14:textId="77777777" w:rsidR="00DE2CE2" w:rsidRPr="006172B2" w:rsidRDefault="00DE2CE2" w:rsidP="00B06504">
            <w:pPr>
              <w:jc w:val="center"/>
              <w:rPr>
                <w:sz w:val="16"/>
                <w:szCs w:val="16"/>
              </w:rPr>
            </w:pPr>
          </w:p>
        </w:tc>
      </w:tr>
      <w:tr w:rsidR="003E12F5" w:rsidRPr="006172B2" w14:paraId="00D23AB3" w14:textId="77777777" w:rsidTr="00B06504">
        <w:trPr>
          <w:trHeight w:val="720"/>
          <w:jc w:val="center"/>
        </w:trPr>
        <w:tc>
          <w:tcPr>
            <w:tcW w:w="859" w:type="dxa"/>
            <w:shd w:val="clear" w:color="auto" w:fill="auto"/>
            <w:vAlign w:val="center"/>
          </w:tcPr>
          <w:p w14:paraId="30EABA7F" w14:textId="77777777" w:rsidR="00DE2CE2" w:rsidRPr="006172B2" w:rsidRDefault="00DE2CE2" w:rsidP="00B06504">
            <w:pPr>
              <w:jc w:val="center"/>
              <w:rPr>
                <w:sz w:val="16"/>
                <w:szCs w:val="16"/>
              </w:rPr>
            </w:pPr>
          </w:p>
        </w:tc>
        <w:tc>
          <w:tcPr>
            <w:tcW w:w="633" w:type="dxa"/>
            <w:shd w:val="clear" w:color="auto" w:fill="auto"/>
            <w:vAlign w:val="center"/>
          </w:tcPr>
          <w:p w14:paraId="3801795F" w14:textId="77777777" w:rsidR="00DE2CE2" w:rsidRPr="006172B2" w:rsidRDefault="00DE2CE2" w:rsidP="00B06504">
            <w:pPr>
              <w:jc w:val="center"/>
              <w:rPr>
                <w:sz w:val="16"/>
                <w:szCs w:val="16"/>
              </w:rPr>
            </w:pPr>
          </w:p>
        </w:tc>
        <w:tc>
          <w:tcPr>
            <w:tcW w:w="916" w:type="dxa"/>
            <w:shd w:val="clear" w:color="auto" w:fill="auto"/>
            <w:vAlign w:val="center"/>
          </w:tcPr>
          <w:p w14:paraId="2B9A062F" w14:textId="77777777" w:rsidR="00DE2CE2" w:rsidRPr="006172B2" w:rsidRDefault="00DE2CE2" w:rsidP="00B06504">
            <w:pPr>
              <w:jc w:val="center"/>
              <w:rPr>
                <w:sz w:val="16"/>
                <w:szCs w:val="16"/>
              </w:rPr>
            </w:pPr>
          </w:p>
        </w:tc>
        <w:tc>
          <w:tcPr>
            <w:tcW w:w="933" w:type="dxa"/>
            <w:shd w:val="clear" w:color="auto" w:fill="auto"/>
            <w:vAlign w:val="center"/>
          </w:tcPr>
          <w:p w14:paraId="4EEBF64A" w14:textId="77777777" w:rsidR="00DE2CE2" w:rsidRPr="006172B2" w:rsidRDefault="00DE2CE2" w:rsidP="00B06504">
            <w:pPr>
              <w:jc w:val="center"/>
              <w:rPr>
                <w:sz w:val="16"/>
                <w:szCs w:val="16"/>
              </w:rPr>
            </w:pPr>
          </w:p>
        </w:tc>
        <w:tc>
          <w:tcPr>
            <w:tcW w:w="665" w:type="dxa"/>
            <w:shd w:val="clear" w:color="auto" w:fill="auto"/>
            <w:vAlign w:val="center"/>
          </w:tcPr>
          <w:p w14:paraId="4D545E15" w14:textId="77777777" w:rsidR="00DE2CE2" w:rsidRPr="006172B2" w:rsidRDefault="00DE2CE2" w:rsidP="00B06504">
            <w:pPr>
              <w:jc w:val="center"/>
              <w:rPr>
                <w:sz w:val="16"/>
                <w:szCs w:val="16"/>
              </w:rPr>
            </w:pPr>
          </w:p>
        </w:tc>
        <w:tc>
          <w:tcPr>
            <w:tcW w:w="713" w:type="dxa"/>
            <w:shd w:val="clear" w:color="auto" w:fill="auto"/>
            <w:vAlign w:val="center"/>
          </w:tcPr>
          <w:p w14:paraId="38AA265E" w14:textId="77777777" w:rsidR="00DE2CE2" w:rsidRPr="006172B2" w:rsidRDefault="00DE2CE2" w:rsidP="00B06504">
            <w:pPr>
              <w:jc w:val="center"/>
              <w:rPr>
                <w:sz w:val="16"/>
                <w:szCs w:val="16"/>
              </w:rPr>
            </w:pPr>
          </w:p>
        </w:tc>
        <w:tc>
          <w:tcPr>
            <w:tcW w:w="903" w:type="dxa"/>
            <w:shd w:val="clear" w:color="auto" w:fill="auto"/>
            <w:vAlign w:val="center"/>
          </w:tcPr>
          <w:p w14:paraId="728EBCB6" w14:textId="77777777" w:rsidR="00DE2CE2" w:rsidRPr="006172B2" w:rsidRDefault="00DE2CE2" w:rsidP="00B06504">
            <w:pPr>
              <w:jc w:val="center"/>
              <w:rPr>
                <w:sz w:val="16"/>
                <w:szCs w:val="16"/>
              </w:rPr>
            </w:pPr>
          </w:p>
        </w:tc>
        <w:tc>
          <w:tcPr>
            <w:tcW w:w="775" w:type="dxa"/>
            <w:shd w:val="clear" w:color="auto" w:fill="auto"/>
            <w:vAlign w:val="center"/>
          </w:tcPr>
          <w:p w14:paraId="68EA86C7" w14:textId="77777777" w:rsidR="00DE2CE2" w:rsidRPr="006172B2" w:rsidRDefault="00DE2CE2" w:rsidP="00B06504">
            <w:pPr>
              <w:jc w:val="center"/>
              <w:rPr>
                <w:sz w:val="16"/>
                <w:szCs w:val="16"/>
              </w:rPr>
            </w:pPr>
          </w:p>
        </w:tc>
        <w:tc>
          <w:tcPr>
            <w:tcW w:w="934" w:type="dxa"/>
            <w:shd w:val="clear" w:color="auto" w:fill="auto"/>
            <w:vAlign w:val="center"/>
          </w:tcPr>
          <w:p w14:paraId="08417975" w14:textId="77777777" w:rsidR="00DE2CE2" w:rsidRPr="006172B2" w:rsidRDefault="00DE2CE2" w:rsidP="00B06504">
            <w:pPr>
              <w:jc w:val="center"/>
              <w:rPr>
                <w:sz w:val="16"/>
                <w:szCs w:val="16"/>
              </w:rPr>
            </w:pPr>
          </w:p>
        </w:tc>
        <w:tc>
          <w:tcPr>
            <w:tcW w:w="606" w:type="dxa"/>
            <w:shd w:val="clear" w:color="auto" w:fill="auto"/>
            <w:vAlign w:val="center"/>
          </w:tcPr>
          <w:p w14:paraId="52DD25F7" w14:textId="77777777" w:rsidR="00DE2CE2" w:rsidRPr="006172B2" w:rsidRDefault="00DE2CE2" w:rsidP="00B06504">
            <w:pPr>
              <w:jc w:val="center"/>
              <w:rPr>
                <w:sz w:val="16"/>
                <w:szCs w:val="16"/>
              </w:rPr>
            </w:pPr>
          </w:p>
        </w:tc>
        <w:tc>
          <w:tcPr>
            <w:tcW w:w="785" w:type="dxa"/>
            <w:shd w:val="clear" w:color="auto" w:fill="auto"/>
            <w:vAlign w:val="center"/>
          </w:tcPr>
          <w:p w14:paraId="090651DF" w14:textId="77777777" w:rsidR="00DE2CE2" w:rsidRPr="006172B2" w:rsidRDefault="00DE2CE2" w:rsidP="00B06504">
            <w:pPr>
              <w:jc w:val="center"/>
              <w:rPr>
                <w:sz w:val="16"/>
                <w:szCs w:val="16"/>
              </w:rPr>
            </w:pPr>
          </w:p>
        </w:tc>
        <w:tc>
          <w:tcPr>
            <w:tcW w:w="624" w:type="dxa"/>
            <w:shd w:val="clear" w:color="auto" w:fill="auto"/>
            <w:vAlign w:val="center"/>
          </w:tcPr>
          <w:p w14:paraId="527F8305" w14:textId="77777777" w:rsidR="00DE2CE2" w:rsidRPr="006172B2" w:rsidRDefault="00DE2CE2" w:rsidP="00B06504">
            <w:pPr>
              <w:jc w:val="center"/>
              <w:rPr>
                <w:sz w:val="16"/>
                <w:szCs w:val="16"/>
              </w:rPr>
            </w:pPr>
          </w:p>
        </w:tc>
      </w:tr>
      <w:tr w:rsidR="003E12F5" w:rsidRPr="006172B2" w14:paraId="78989644" w14:textId="77777777" w:rsidTr="00B06504">
        <w:trPr>
          <w:trHeight w:val="720"/>
          <w:jc w:val="center"/>
        </w:trPr>
        <w:tc>
          <w:tcPr>
            <w:tcW w:w="859" w:type="dxa"/>
            <w:shd w:val="clear" w:color="auto" w:fill="auto"/>
            <w:vAlign w:val="center"/>
          </w:tcPr>
          <w:p w14:paraId="1C229D60" w14:textId="77777777" w:rsidR="00DE2CE2" w:rsidRPr="006172B2" w:rsidRDefault="00DE2CE2" w:rsidP="00B06504">
            <w:pPr>
              <w:jc w:val="center"/>
              <w:rPr>
                <w:sz w:val="16"/>
                <w:szCs w:val="16"/>
              </w:rPr>
            </w:pPr>
          </w:p>
        </w:tc>
        <w:tc>
          <w:tcPr>
            <w:tcW w:w="633" w:type="dxa"/>
            <w:shd w:val="clear" w:color="auto" w:fill="auto"/>
            <w:vAlign w:val="center"/>
          </w:tcPr>
          <w:p w14:paraId="76FC3621" w14:textId="77777777" w:rsidR="00DE2CE2" w:rsidRPr="006172B2" w:rsidRDefault="00DE2CE2" w:rsidP="00B06504">
            <w:pPr>
              <w:jc w:val="center"/>
              <w:rPr>
                <w:sz w:val="16"/>
                <w:szCs w:val="16"/>
              </w:rPr>
            </w:pPr>
          </w:p>
        </w:tc>
        <w:tc>
          <w:tcPr>
            <w:tcW w:w="916" w:type="dxa"/>
            <w:shd w:val="clear" w:color="auto" w:fill="auto"/>
            <w:vAlign w:val="center"/>
          </w:tcPr>
          <w:p w14:paraId="44B5758E" w14:textId="77777777" w:rsidR="00DE2CE2" w:rsidRPr="006172B2" w:rsidRDefault="00DE2CE2" w:rsidP="00B06504">
            <w:pPr>
              <w:jc w:val="center"/>
              <w:rPr>
                <w:sz w:val="16"/>
                <w:szCs w:val="16"/>
              </w:rPr>
            </w:pPr>
          </w:p>
        </w:tc>
        <w:tc>
          <w:tcPr>
            <w:tcW w:w="933" w:type="dxa"/>
            <w:shd w:val="clear" w:color="auto" w:fill="auto"/>
            <w:vAlign w:val="center"/>
          </w:tcPr>
          <w:p w14:paraId="006B977D" w14:textId="77777777" w:rsidR="00DE2CE2" w:rsidRPr="006172B2" w:rsidRDefault="00DE2CE2" w:rsidP="00B06504">
            <w:pPr>
              <w:jc w:val="center"/>
              <w:rPr>
                <w:sz w:val="16"/>
                <w:szCs w:val="16"/>
              </w:rPr>
            </w:pPr>
          </w:p>
        </w:tc>
        <w:tc>
          <w:tcPr>
            <w:tcW w:w="665" w:type="dxa"/>
            <w:shd w:val="clear" w:color="auto" w:fill="auto"/>
            <w:vAlign w:val="center"/>
          </w:tcPr>
          <w:p w14:paraId="3A9F5427" w14:textId="77777777" w:rsidR="00DE2CE2" w:rsidRPr="006172B2" w:rsidRDefault="00DE2CE2" w:rsidP="00B06504">
            <w:pPr>
              <w:jc w:val="center"/>
              <w:rPr>
                <w:sz w:val="16"/>
                <w:szCs w:val="16"/>
              </w:rPr>
            </w:pPr>
          </w:p>
        </w:tc>
        <w:tc>
          <w:tcPr>
            <w:tcW w:w="713" w:type="dxa"/>
            <w:shd w:val="clear" w:color="auto" w:fill="auto"/>
            <w:vAlign w:val="center"/>
          </w:tcPr>
          <w:p w14:paraId="0D6C296C" w14:textId="77777777" w:rsidR="00DE2CE2" w:rsidRPr="006172B2" w:rsidRDefault="00DE2CE2" w:rsidP="00B06504">
            <w:pPr>
              <w:jc w:val="center"/>
              <w:rPr>
                <w:sz w:val="16"/>
                <w:szCs w:val="16"/>
              </w:rPr>
            </w:pPr>
          </w:p>
        </w:tc>
        <w:tc>
          <w:tcPr>
            <w:tcW w:w="903" w:type="dxa"/>
            <w:shd w:val="clear" w:color="auto" w:fill="auto"/>
            <w:vAlign w:val="center"/>
          </w:tcPr>
          <w:p w14:paraId="097DDD98" w14:textId="77777777" w:rsidR="00DE2CE2" w:rsidRPr="006172B2" w:rsidRDefault="00DE2CE2" w:rsidP="00B06504">
            <w:pPr>
              <w:jc w:val="center"/>
              <w:rPr>
                <w:sz w:val="16"/>
                <w:szCs w:val="16"/>
              </w:rPr>
            </w:pPr>
          </w:p>
        </w:tc>
        <w:tc>
          <w:tcPr>
            <w:tcW w:w="775" w:type="dxa"/>
            <w:shd w:val="clear" w:color="auto" w:fill="auto"/>
            <w:vAlign w:val="center"/>
          </w:tcPr>
          <w:p w14:paraId="3CAABD07" w14:textId="77777777" w:rsidR="00DE2CE2" w:rsidRPr="006172B2" w:rsidRDefault="00DE2CE2" w:rsidP="00B06504">
            <w:pPr>
              <w:jc w:val="center"/>
              <w:rPr>
                <w:sz w:val="16"/>
                <w:szCs w:val="16"/>
              </w:rPr>
            </w:pPr>
          </w:p>
        </w:tc>
        <w:tc>
          <w:tcPr>
            <w:tcW w:w="934" w:type="dxa"/>
            <w:shd w:val="clear" w:color="auto" w:fill="auto"/>
            <w:vAlign w:val="center"/>
          </w:tcPr>
          <w:p w14:paraId="7D2280D8" w14:textId="77777777" w:rsidR="00DE2CE2" w:rsidRPr="006172B2" w:rsidRDefault="00DE2CE2" w:rsidP="00B06504">
            <w:pPr>
              <w:jc w:val="center"/>
              <w:rPr>
                <w:sz w:val="16"/>
                <w:szCs w:val="16"/>
              </w:rPr>
            </w:pPr>
          </w:p>
        </w:tc>
        <w:tc>
          <w:tcPr>
            <w:tcW w:w="606" w:type="dxa"/>
            <w:shd w:val="clear" w:color="auto" w:fill="auto"/>
            <w:vAlign w:val="center"/>
          </w:tcPr>
          <w:p w14:paraId="2FB5CD5D" w14:textId="77777777" w:rsidR="00DE2CE2" w:rsidRPr="006172B2" w:rsidRDefault="00DE2CE2" w:rsidP="00B06504">
            <w:pPr>
              <w:jc w:val="center"/>
              <w:rPr>
                <w:sz w:val="16"/>
                <w:szCs w:val="16"/>
              </w:rPr>
            </w:pPr>
          </w:p>
        </w:tc>
        <w:tc>
          <w:tcPr>
            <w:tcW w:w="785" w:type="dxa"/>
            <w:shd w:val="clear" w:color="auto" w:fill="auto"/>
            <w:vAlign w:val="center"/>
          </w:tcPr>
          <w:p w14:paraId="6C943C07" w14:textId="77777777" w:rsidR="00DE2CE2" w:rsidRPr="006172B2" w:rsidRDefault="00DE2CE2" w:rsidP="00B06504">
            <w:pPr>
              <w:jc w:val="center"/>
              <w:rPr>
                <w:sz w:val="16"/>
                <w:szCs w:val="16"/>
              </w:rPr>
            </w:pPr>
          </w:p>
        </w:tc>
        <w:tc>
          <w:tcPr>
            <w:tcW w:w="624" w:type="dxa"/>
            <w:shd w:val="clear" w:color="auto" w:fill="auto"/>
            <w:vAlign w:val="center"/>
          </w:tcPr>
          <w:p w14:paraId="0DCFD12E" w14:textId="77777777" w:rsidR="00DE2CE2" w:rsidRPr="006172B2" w:rsidRDefault="00DE2CE2" w:rsidP="00B06504">
            <w:pPr>
              <w:jc w:val="center"/>
              <w:rPr>
                <w:sz w:val="16"/>
                <w:szCs w:val="16"/>
              </w:rPr>
            </w:pPr>
          </w:p>
        </w:tc>
      </w:tr>
      <w:tr w:rsidR="003E12F5" w:rsidRPr="006172B2" w14:paraId="07FEF3D7" w14:textId="77777777" w:rsidTr="00B06504">
        <w:trPr>
          <w:trHeight w:val="720"/>
          <w:jc w:val="center"/>
        </w:trPr>
        <w:tc>
          <w:tcPr>
            <w:tcW w:w="859" w:type="dxa"/>
            <w:shd w:val="clear" w:color="auto" w:fill="auto"/>
            <w:vAlign w:val="center"/>
          </w:tcPr>
          <w:p w14:paraId="10C9B6A0" w14:textId="77777777" w:rsidR="00DE2CE2" w:rsidRPr="006172B2" w:rsidRDefault="00DE2CE2" w:rsidP="00B06504">
            <w:pPr>
              <w:jc w:val="center"/>
              <w:rPr>
                <w:sz w:val="16"/>
                <w:szCs w:val="16"/>
              </w:rPr>
            </w:pPr>
          </w:p>
        </w:tc>
        <w:tc>
          <w:tcPr>
            <w:tcW w:w="633" w:type="dxa"/>
            <w:shd w:val="clear" w:color="auto" w:fill="auto"/>
            <w:vAlign w:val="center"/>
          </w:tcPr>
          <w:p w14:paraId="256FDEC9" w14:textId="77777777" w:rsidR="00DE2CE2" w:rsidRPr="006172B2" w:rsidRDefault="00DE2CE2" w:rsidP="00B06504">
            <w:pPr>
              <w:jc w:val="center"/>
              <w:rPr>
                <w:sz w:val="16"/>
                <w:szCs w:val="16"/>
              </w:rPr>
            </w:pPr>
          </w:p>
        </w:tc>
        <w:tc>
          <w:tcPr>
            <w:tcW w:w="916" w:type="dxa"/>
            <w:shd w:val="clear" w:color="auto" w:fill="auto"/>
            <w:vAlign w:val="center"/>
          </w:tcPr>
          <w:p w14:paraId="4FC28382" w14:textId="77777777" w:rsidR="00DE2CE2" w:rsidRPr="006172B2" w:rsidRDefault="00DE2CE2" w:rsidP="00B06504">
            <w:pPr>
              <w:jc w:val="center"/>
              <w:rPr>
                <w:sz w:val="16"/>
                <w:szCs w:val="16"/>
              </w:rPr>
            </w:pPr>
          </w:p>
        </w:tc>
        <w:tc>
          <w:tcPr>
            <w:tcW w:w="933" w:type="dxa"/>
            <w:shd w:val="clear" w:color="auto" w:fill="auto"/>
            <w:vAlign w:val="center"/>
          </w:tcPr>
          <w:p w14:paraId="743BFECB" w14:textId="77777777" w:rsidR="00DE2CE2" w:rsidRPr="006172B2" w:rsidRDefault="00DE2CE2" w:rsidP="00B06504">
            <w:pPr>
              <w:jc w:val="center"/>
              <w:rPr>
                <w:sz w:val="16"/>
                <w:szCs w:val="16"/>
              </w:rPr>
            </w:pPr>
          </w:p>
        </w:tc>
        <w:tc>
          <w:tcPr>
            <w:tcW w:w="665" w:type="dxa"/>
            <w:shd w:val="clear" w:color="auto" w:fill="auto"/>
            <w:vAlign w:val="center"/>
          </w:tcPr>
          <w:p w14:paraId="3CAAB984" w14:textId="77777777" w:rsidR="00DE2CE2" w:rsidRPr="006172B2" w:rsidRDefault="00DE2CE2" w:rsidP="00B06504">
            <w:pPr>
              <w:jc w:val="center"/>
              <w:rPr>
                <w:sz w:val="16"/>
                <w:szCs w:val="16"/>
              </w:rPr>
            </w:pPr>
          </w:p>
        </w:tc>
        <w:tc>
          <w:tcPr>
            <w:tcW w:w="713" w:type="dxa"/>
            <w:shd w:val="clear" w:color="auto" w:fill="auto"/>
            <w:vAlign w:val="center"/>
          </w:tcPr>
          <w:p w14:paraId="7C9BDBE2" w14:textId="77777777" w:rsidR="00DE2CE2" w:rsidRPr="006172B2" w:rsidRDefault="00DE2CE2" w:rsidP="00B06504">
            <w:pPr>
              <w:jc w:val="center"/>
              <w:rPr>
                <w:sz w:val="16"/>
                <w:szCs w:val="16"/>
              </w:rPr>
            </w:pPr>
          </w:p>
        </w:tc>
        <w:tc>
          <w:tcPr>
            <w:tcW w:w="903" w:type="dxa"/>
            <w:shd w:val="clear" w:color="auto" w:fill="auto"/>
            <w:vAlign w:val="center"/>
          </w:tcPr>
          <w:p w14:paraId="024F72A1" w14:textId="77777777" w:rsidR="00DE2CE2" w:rsidRPr="006172B2" w:rsidRDefault="00DE2CE2" w:rsidP="00B06504">
            <w:pPr>
              <w:jc w:val="center"/>
              <w:rPr>
                <w:sz w:val="16"/>
                <w:szCs w:val="16"/>
              </w:rPr>
            </w:pPr>
          </w:p>
        </w:tc>
        <w:tc>
          <w:tcPr>
            <w:tcW w:w="775" w:type="dxa"/>
            <w:shd w:val="clear" w:color="auto" w:fill="auto"/>
            <w:vAlign w:val="center"/>
          </w:tcPr>
          <w:p w14:paraId="3CED31FA" w14:textId="77777777" w:rsidR="00DE2CE2" w:rsidRPr="006172B2" w:rsidRDefault="00DE2CE2" w:rsidP="00B06504">
            <w:pPr>
              <w:jc w:val="center"/>
              <w:rPr>
                <w:sz w:val="16"/>
                <w:szCs w:val="16"/>
              </w:rPr>
            </w:pPr>
          </w:p>
        </w:tc>
        <w:tc>
          <w:tcPr>
            <w:tcW w:w="934" w:type="dxa"/>
            <w:shd w:val="clear" w:color="auto" w:fill="auto"/>
            <w:vAlign w:val="center"/>
          </w:tcPr>
          <w:p w14:paraId="72A31318" w14:textId="77777777" w:rsidR="00DE2CE2" w:rsidRPr="006172B2" w:rsidRDefault="00DE2CE2" w:rsidP="00B06504">
            <w:pPr>
              <w:jc w:val="center"/>
              <w:rPr>
                <w:sz w:val="16"/>
                <w:szCs w:val="16"/>
              </w:rPr>
            </w:pPr>
          </w:p>
        </w:tc>
        <w:tc>
          <w:tcPr>
            <w:tcW w:w="606" w:type="dxa"/>
            <w:shd w:val="clear" w:color="auto" w:fill="auto"/>
            <w:vAlign w:val="center"/>
          </w:tcPr>
          <w:p w14:paraId="7520774D" w14:textId="77777777" w:rsidR="00DE2CE2" w:rsidRPr="006172B2" w:rsidRDefault="00DE2CE2" w:rsidP="00B06504">
            <w:pPr>
              <w:jc w:val="center"/>
              <w:rPr>
                <w:sz w:val="16"/>
                <w:szCs w:val="16"/>
              </w:rPr>
            </w:pPr>
          </w:p>
        </w:tc>
        <w:tc>
          <w:tcPr>
            <w:tcW w:w="785" w:type="dxa"/>
            <w:shd w:val="clear" w:color="auto" w:fill="auto"/>
            <w:vAlign w:val="center"/>
          </w:tcPr>
          <w:p w14:paraId="798DC147" w14:textId="77777777" w:rsidR="00DE2CE2" w:rsidRPr="006172B2" w:rsidRDefault="00DE2CE2" w:rsidP="00B06504">
            <w:pPr>
              <w:jc w:val="center"/>
              <w:rPr>
                <w:sz w:val="16"/>
                <w:szCs w:val="16"/>
              </w:rPr>
            </w:pPr>
          </w:p>
        </w:tc>
        <w:tc>
          <w:tcPr>
            <w:tcW w:w="624" w:type="dxa"/>
            <w:shd w:val="clear" w:color="auto" w:fill="auto"/>
            <w:vAlign w:val="center"/>
          </w:tcPr>
          <w:p w14:paraId="4E3CA7D2" w14:textId="77777777" w:rsidR="00DE2CE2" w:rsidRPr="006172B2" w:rsidRDefault="00DE2CE2" w:rsidP="00B06504">
            <w:pPr>
              <w:jc w:val="center"/>
              <w:rPr>
                <w:sz w:val="16"/>
                <w:szCs w:val="16"/>
              </w:rPr>
            </w:pPr>
          </w:p>
        </w:tc>
      </w:tr>
      <w:tr w:rsidR="003E12F5" w:rsidRPr="006172B2" w14:paraId="32D5F320" w14:textId="77777777" w:rsidTr="00B06504">
        <w:trPr>
          <w:trHeight w:val="720"/>
          <w:jc w:val="center"/>
        </w:trPr>
        <w:tc>
          <w:tcPr>
            <w:tcW w:w="859" w:type="dxa"/>
            <w:shd w:val="clear" w:color="auto" w:fill="auto"/>
            <w:vAlign w:val="center"/>
          </w:tcPr>
          <w:p w14:paraId="5ADD3CB2" w14:textId="77777777" w:rsidR="00DE2CE2" w:rsidRPr="006172B2" w:rsidRDefault="00DE2CE2" w:rsidP="00B06504">
            <w:pPr>
              <w:jc w:val="center"/>
              <w:rPr>
                <w:sz w:val="16"/>
                <w:szCs w:val="16"/>
              </w:rPr>
            </w:pPr>
          </w:p>
        </w:tc>
        <w:tc>
          <w:tcPr>
            <w:tcW w:w="633" w:type="dxa"/>
            <w:shd w:val="clear" w:color="auto" w:fill="auto"/>
            <w:vAlign w:val="center"/>
          </w:tcPr>
          <w:p w14:paraId="746E5E57" w14:textId="77777777" w:rsidR="00DE2CE2" w:rsidRPr="006172B2" w:rsidRDefault="00DE2CE2" w:rsidP="00B06504">
            <w:pPr>
              <w:jc w:val="center"/>
              <w:rPr>
                <w:sz w:val="16"/>
                <w:szCs w:val="16"/>
              </w:rPr>
            </w:pPr>
          </w:p>
        </w:tc>
        <w:tc>
          <w:tcPr>
            <w:tcW w:w="916" w:type="dxa"/>
            <w:shd w:val="clear" w:color="auto" w:fill="auto"/>
            <w:vAlign w:val="center"/>
          </w:tcPr>
          <w:p w14:paraId="49261C1A" w14:textId="77777777" w:rsidR="00DE2CE2" w:rsidRPr="006172B2" w:rsidRDefault="00DE2CE2" w:rsidP="00B06504">
            <w:pPr>
              <w:jc w:val="center"/>
              <w:rPr>
                <w:sz w:val="16"/>
                <w:szCs w:val="16"/>
              </w:rPr>
            </w:pPr>
          </w:p>
        </w:tc>
        <w:tc>
          <w:tcPr>
            <w:tcW w:w="933" w:type="dxa"/>
            <w:shd w:val="clear" w:color="auto" w:fill="auto"/>
            <w:vAlign w:val="center"/>
          </w:tcPr>
          <w:p w14:paraId="5610EBE2" w14:textId="77777777" w:rsidR="00DE2CE2" w:rsidRPr="006172B2" w:rsidRDefault="00DE2CE2" w:rsidP="00B06504">
            <w:pPr>
              <w:jc w:val="center"/>
              <w:rPr>
                <w:sz w:val="16"/>
                <w:szCs w:val="16"/>
              </w:rPr>
            </w:pPr>
          </w:p>
        </w:tc>
        <w:tc>
          <w:tcPr>
            <w:tcW w:w="665" w:type="dxa"/>
            <w:shd w:val="clear" w:color="auto" w:fill="auto"/>
            <w:vAlign w:val="center"/>
          </w:tcPr>
          <w:p w14:paraId="62362028" w14:textId="77777777" w:rsidR="00DE2CE2" w:rsidRPr="006172B2" w:rsidRDefault="00DE2CE2" w:rsidP="00B06504">
            <w:pPr>
              <w:jc w:val="center"/>
              <w:rPr>
                <w:sz w:val="16"/>
                <w:szCs w:val="16"/>
              </w:rPr>
            </w:pPr>
          </w:p>
        </w:tc>
        <w:tc>
          <w:tcPr>
            <w:tcW w:w="713" w:type="dxa"/>
            <w:shd w:val="clear" w:color="auto" w:fill="auto"/>
            <w:vAlign w:val="center"/>
          </w:tcPr>
          <w:p w14:paraId="517C7D51" w14:textId="77777777" w:rsidR="00DE2CE2" w:rsidRPr="006172B2" w:rsidRDefault="00DE2CE2" w:rsidP="00B06504">
            <w:pPr>
              <w:jc w:val="center"/>
              <w:rPr>
                <w:sz w:val="16"/>
                <w:szCs w:val="16"/>
              </w:rPr>
            </w:pPr>
          </w:p>
        </w:tc>
        <w:tc>
          <w:tcPr>
            <w:tcW w:w="903" w:type="dxa"/>
            <w:shd w:val="clear" w:color="auto" w:fill="auto"/>
            <w:vAlign w:val="center"/>
          </w:tcPr>
          <w:p w14:paraId="2FE05DA6" w14:textId="77777777" w:rsidR="00DE2CE2" w:rsidRPr="006172B2" w:rsidRDefault="00DE2CE2" w:rsidP="00B06504">
            <w:pPr>
              <w:jc w:val="center"/>
              <w:rPr>
                <w:sz w:val="16"/>
                <w:szCs w:val="16"/>
              </w:rPr>
            </w:pPr>
          </w:p>
        </w:tc>
        <w:tc>
          <w:tcPr>
            <w:tcW w:w="775" w:type="dxa"/>
            <w:shd w:val="clear" w:color="auto" w:fill="auto"/>
            <w:vAlign w:val="center"/>
          </w:tcPr>
          <w:p w14:paraId="4D757F3F" w14:textId="77777777" w:rsidR="00DE2CE2" w:rsidRPr="006172B2" w:rsidRDefault="00DE2CE2" w:rsidP="00B06504">
            <w:pPr>
              <w:jc w:val="center"/>
              <w:rPr>
                <w:sz w:val="16"/>
                <w:szCs w:val="16"/>
              </w:rPr>
            </w:pPr>
          </w:p>
        </w:tc>
        <w:tc>
          <w:tcPr>
            <w:tcW w:w="934" w:type="dxa"/>
            <w:shd w:val="clear" w:color="auto" w:fill="auto"/>
            <w:vAlign w:val="center"/>
          </w:tcPr>
          <w:p w14:paraId="2F9F7AD7" w14:textId="77777777" w:rsidR="00DE2CE2" w:rsidRPr="006172B2" w:rsidRDefault="00DE2CE2" w:rsidP="00B06504">
            <w:pPr>
              <w:jc w:val="center"/>
              <w:rPr>
                <w:sz w:val="16"/>
                <w:szCs w:val="16"/>
              </w:rPr>
            </w:pPr>
          </w:p>
        </w:tc>
        <w:tc>
          <w:tcPr>
            <w:tcW w:w="606" w:type="dxa"/>
            <w:shd w:val="clear" w:color="auto" w:fill="auto"/>
            <w:vAlign w:val="center"/>
          </w:tcPr>
          <w:p w14:paraId="1438539D" w14:textId="77777777" w:rsidR="00DE2CE2" w:rsidRPr="006172B2" w:rsidRDefault="00DE2CE2" w:rsidP="00B06504">
            <w:pPr>
              <w:jc w:val="center"/>
              <w:rPr>
                <w:sz w:val="16"/>
                <w:szCs w:val="16"/>
              </w:rPr>
            </w:pPr>
          </w:p>
        </w:tc>
        <w:tc>
          <w:tcPr>
            <w:tcW w:w="785" w:type="dxa"/>
            <w:shd w:val="clear" w:color="auto" w:fill="auto"/>
            <w:vAlign w:val="center"/>
          </w:tcPr>
          <w:p w14:paraId="4FEC68C7" w14:textId="77777777" w:rsidR="00DE2CE2" w:rsidRPr="006172B2" w:rsidRDefault="00DE2CE2" w:rsidP="00B06504">
            <w:pPr>
              <w:jc w:val="center"/>
              <w:rPr>
                <w:sz w:val="16"/>
                <w:szCs w:val="16"/>
              </w:rPr>
            </w:pPr>
          </w:p>
        </w:tc>
        <w:tc>
          <w:tcPr>
            <w:tcW w:w="624" w:type="dxa"/>
            <w:shd w:val="clear" w:color="auto" w:fill="auto"/>
            <w:vAlign w:val="center"/>
          </w:tcPr>
          <w:p w14:paraId="3B7C83B8" w14:textId="77777777" w:rsidR="00DE2CE2" w:rsidRPr="006172B2" w:rsidRDefault="00DE2CE2" w:rsidP="00B06504">
            <w:pPr>
              <w:jc w:val="center"/>
              <w:rPr>
                <w:sz w:val="16"/>
                <w:szCs w:val="16"/>
              </w:rPr>
            </w:pPr>
          </w:p>
        </w:tc>
      </w:tr>
      <w:tr w:rsidR="003E12F5" w:rsidRPr="006172B2" w14:paraId="26C28CC7" w14:textId="77777777" w:rsidTr="00B06504">
        <w:trPr>
          <w:trHeight w:val="720"/>
          <w:jc w:val="center"/>
        </w:trPr>
        <w:tc>
          <w:tcPr>
            <w:tcW w:w="859" w:type="dxa"/>
            <w:shd w:val="clear" w:color="auto" w:fill="auto"/>
            <w:vAlign w:val="center"/>
          </w:tcPr>
          <w:p w14:paraId="54DCDED3" w14:textId="77777777" w:rsidR="00DE2CE2" w:rsidRPr="006172B2" w:rsidRDefault="00DE2CE2" w:rsidP="00B06504">
            <w:pPr>
              <w:jc w:val="center"/>
              <w:rPr>
                <w:sz w:val="16"/>
                <w:szCs w:val="16"/>
              </w:rPr>
            </w:pPr>
          </w:p>
        </w:tc>
        <w:tc>
          <w:tcPr>
            <w:tcW w:w="633" w:type="dxa"/>
            <w:shd w:val="clear" w:color="auto" w:fill="auto"/>
            <w:vAlign w:val="center"/>
          </w:tcPr>
          <w:p w14:paraId="385D3A71" w14:textId="77777777" w:rsidR="00DE2CE2" w:rsidRPr="006172B2" w:rsidRDefault="00DE2CE2" w:rsidP="00B06504">
            <w:pPr>
              <w:jc w:val="center"/>
              <w:rPr>
                <w:sz w:val="16"/>
                <w:szCs w:val="16"/>
              </w:rPr>
            </w:pPr>
          </w:p>
        </w:tc>
        <w:tc>
          <w:tcPr>
            <w:tcW w:w="916" w:type="dxa"/>
            <w:shd w:val="clear" w:color="auto" w:fill="auto"/>
            <w:vAlign w:val="center"/>
          </w:tcPr>
          <w:p w14:paraId="6B97C934" w14:textId="77777777" w:rsidR="00DE2CE2" w:rsidRPr="006172B2" w:rsidRDefault="00DE2CE2" w:rsidP="00B06504">
            <w:pPr>
              <w:jc w:val="center"/>
              <w:rPr>
                <w:sz w:val="16"/>
                <w:szCs w:val="16"/>
              </w:rPr>
            </w:pPr>
          </w:p>
        </w:tc>
        <w:tc>
          <w:tcPr>
            <w:tcW w:w="933" w:type="dxa"/>
            <w:shd w:val="clear" w:color="auto" w:fill="auto"/>
            <w:vAlign w:val="center"/>
          </w:tcPr>
          <w:p w14:paraId="390ECD06" w14:textId="77777777" w:rsidR="00DE2CE2" w:rsidRPr="006172B2" w:rsidRDefault="00DE2CE2" w:rsidP="00B06504">
            <w:pPr>
              <w:jc w:val="center"/>
              <w:rPr>
                <w:sz w:val="16"/>
                <w:szCs w:val="16"/>
              </w:rPr>
            </w:pPr>
          </w:p>
        </w:tc>
        <w:tc>
          <w:tcPr>
            <w:tcW w:w="665" w:type="dxa"/>
            <w:shd w:val="clear" w:color="auto" w:fill="auto"/>
            <w:vAlign w:val="center"/>
          </w:tcPr>
          <w:p w14:paraId="07DC1FD9" w14:textId="77777777" w:rsidR="00DE2CE2" w:rsidRPr="006172B2" w:rsidRDefault="00DE2CE2" w:rsidP="00B06504">
            <w:pPr>
              <w:jc w:val="center"/>
              <w:rPr>
                <w:sz w:val="16"/>
                <w:szCs w:val="16"/>
              </w:rPr>
            </w:pPr>
          </w:p>
        </w:tc>
        <w:tc>
          <w:tcPr>
            <w:tcW w:w="713" w:type="dxa"/>
            <w:shd w:val="clear" w:color="auto" w:fill="auto"/>
            <w:vAlign w:val="center"/>
          </w:tcPr>
          <w:p w14:paraId="22BE71F2" w14:textId="77777777" w:rsidR="00DE2CE2" w:rsidRPr="006172B2" w:rsidRDefault="00DE2CE2" w:rsidP="00B06504">
            <w:pPr>
              <w:jc w:val="center"/>
              <w:rPr>
                <w:sz w:val="16"/>
                <w:szCs w:val="16"/>
              </w:rPr>
            </w:pPr>
          </w:p>
        </w:tc>
        <w:tc>
          <w:tcPr>
            <w:tcW w:w="903" w:type="dxa"/>
            <w:shd w:val="clear" w:color="auto" w:fill="auto"/>
            <w:vAlign w:val="center"/>
          </w:tcPr>
          <w:p w14:paraId="7F260789" w14:textId="77777777" w:rsidR="00DE2CE2" w:rsidRPr="006172B2" w:rsidRDefault="00DE2CE2" w:rsidP="00B06504">
            <w:pPr>
              <w:jc w:val="center"/>
              <w:rPr>
                <w:sz w:val="16"/>
                <w:szCs w:val="16"/>
              </w:rPr>
            </w:pPr>
          </w:p>
        </w:tc>
        <w:tc>
          <w:tcPr>
            <w:tcW w:w="775" w:type="dxa"/>
            <w:shd w:val="clear" w:color="auto" w:fill="auto"/>
            <w:vAlign w:val="center"/>
          </w:tcPr>
          <w:p w14:paraId="70FBFC91" w14:textId="77777777" w:rsidR="00DE2CE2" w:rsidRPr="006172B2" w:rsidRDefault="00DE2CE2" w:rsidP="00B06504">
            <w:pPr>
              <w:jc w:val="center"/>
              <w:rPr>
                <w:sz w:val="16"/>
                <w:szCs w:val="16"/>
              </w:rPr>
            </w:pPr>
          </w:p>
        </w:tc>
        <w:tc>
          <w:tcPr>
            <w:tcW w:w="934" w:type="dxa"/>
            <w:shd w:val="clear" w:color="auto" w:fill="auto"/>
            <w:vAlign w:val="center"/>
          </w:tcPr>
          <w:p w14:paraId="0E1532CD" w14:textId="77777777" w:rsidR="00DE2CE2" w:rsidRPr="006172B2" w:rsidRDefault="00DE2CE2" w:rsidP="00B06504">
            <w:pPr>
              <w:jc w:val="center"/>
              <w:rPr>
                <w:sz w:val="16"/>
                <w:szCs w:val="16"/>
              </w:rPr>
            </w:pPr>
          </w:p>
        </w:tc>
        <w:tc>
          <w:tcPr>
            <w:tcW w:w="606" w:type="dxa"/>
            <w:shd w:val="clear" w:color="auto" w:fill="auto"/>
            <w:vAlign w:val="center"/>
          </w:tcPr>
          <w:p w14:paraId="5E4A9A25" w14:textId="77777777" w:rsidR="00DE2CE2" w:rsidRPr="006172B2" w:rsidRDefault="00DE2CE2" w:rsidP="00B06504">
            <w:pPr>
              <w:jc w:val="center"/>
              <w:rPr>
                <w:sz w:val="16"/>
                <w:szCs w:val="16"/>
              </w:rPr>
            </w:pPr>
          </w:p>
        </w:tc>
        <w:tc>
          <w:tcPr>
            <w:tcW w:w="785" w:type="dxa"/>
            <w:shd w:val="clear" w:color="auto" w:fill="auto"/>
            <w:vAlign w:val="center"/>
          </w:tcPr>
          <w:p w14:paraId="6F0855B4" w14:textId="77777777" w:rsidR="00DE2CE2" w:rsidRPr="006172B2" w:rsidRDefault="00DE2CE2" w:rsidP="00B06504">
            <w:pPr>
              <w:jc w:val="center"/>
              <w:rPr>
                <w:sz w:val="16"/>
                <w:szCs w:val="16"/>
              </w:rPr>
            </w:pPr>
          </w:p>
        </w:tc>
        <w:tc>
          <w:tcPr>
            <w:tcW w:w="624" w:type="dxa"/>
            <w:shd w:val="clear" w:color="auto" w:fill="auto"/>
            <w:vAlign w:val="center"/>
          </w:tcPr>
          <w:p w14:paraId="2DCCD98C" w14:textId="77777777" w:rsidR="00DE2CE2" w:rsidRPr="006172B2" w:rsidRDefault="00DE2CE2" w:rsidP="00B06504">
            <w:pPr>
              <w:jc w:val="center"/>
              <w:rPr>
                <w:sz w:val="16"/>
                <w:szCs w:val="16"/>
              </w:rPr>
            </w:pPr>
          </w:p>
        </w:tc>
      </w:tr>
      <w:tr w:rsidR="003E12F5" w:rsidRPr="006172B2" w14:paraId="5AD405B7" w14:textId="77777777" w:rsidTr="00B06504">
        <w:trPr>
          <w:trHeight w:val="720"/>
          <w:jc w:val="center"/>
        </w:trPr>
        <w:tc>
          <w:tcPr>
            <w:tcW w:w="859" w:type="dxa"/>
            <w:shd w:val="clear" w:color="auto" w:fill="auto"/>
            <w:vAlign w:val="center"/>
          </w:tcPr>
          <w:p w14:paraId="109F7B9F" w14:textId="77777777" w:rsidR="00DE2CE2" w:rsidRPr="006172B2" w:rsidRDefault="00DE2CE2" w:rsidP="00B06504">
            <w:pPr>
              <w:jc w:val="center"/>
              <w:rPr>
                <w:sz w:val="16"/>
                <w:szCs w:val="16"/>
              </w:rPr>
            </w:pPr>
          </w:p>
        </w:tc>
        <w:tc>
          <w:tcPr>
            <w:tcW w:w="633" w:type="dxa"/>
            <w:shd w:val="clear" w:color="auto" w:fill="auto"/>
            <w:vAlign w:val="center"/>
          </w:tcPr>
          <w:p w14:paraId="5156479F" w14:textId="77777777" w:rsidR="00DE2CE2" w:rsidRPr="006172B2" w:rsidRDefault="00DE2CE2" w:rsidP="00B06504">
            <w:pPr>
              <w:jc w:val="center"/>
              <w:rPr>
                <w:sz w:val="16"/>
                <w:szCs w:val="16"/>
              </w:rPr>
            </w:pPr>
          </w:p>
        </w:tc>
        <w:tc>
          <w:tcPr>
            <w:tcW w:w="916" w:type="dxa"/>
            <w:shd w:val="clear" w:color="auto" w:fill="auto"/>
            <w:vAlign w:val="center"/>
          </w:tcPr>
          <w:p w14:paraId="760675D3" w14:textId="77777777" w:rsidR="00DE2CE2" w:rsidRPr="006172B2" w:rsidRDefault="00DE2CE2" w:rsidP="00B06504">
            <w:pPr>
              <w:jc w:val="center"/>
              <w:rPr>
                <w:sz w:val="16"/>
                <w:szCs w:val="16"/>
              </w:rPr>
            </w:pPr>
          </w:p>
        </w:tc>
        <w:tc>
          <w:tcPr>
            <w:tcW w:w="933" w:type="dxa"/>
            <w:shd w:val="clear" w:color="auto" w:fill="auto"/>
            <w:vAlign w:val="center"/>
          </w:tcPr>
          <w:p w14:paraId="70E32266" w14:textId="77777777" w:rsidR="00DE2CE2" w:rsidRPr="006172B2" w:rsidRDefault="00DE2CE2" w:rsidP="00B06504">
            <w:pPr>
              <w:jc w:val="center"/>
              <w:rPr>
                <w:sz w:val="16"/>
                <w:szCs w:val="16"/>
              </w:rPr>
            </w:pPr>
          </w:p>
        </w:tc>
        <w:tc>
          <w:tcPr>
            <w:tcW w:w="665" w:type="dxa"/>
            <w:shd w:val="clear" w:color="auto" w:fill="auto"/>
            <w:vAlign w:val="center"/>
          </w:tcPr>
          <w:p w14:paraId="54ABA1E8" w14:textId="77777777" w:rsidR="00DE2CE2" w:rsidRPr="006172B2" w:rsidRDefault="00DE2CE2" w:rsidP="00B06504">
            <w:pPr>
              <w:jc w:val="center"/>
              <w:rPr>
                <w:sz w:val="16"/>
                <w:szCs w:val="16"/>
              </w:rPr>
            </w:pPr>
          </w:p>
        </w:tc>
        <w:tc>
          <w:tcPr>
            <w:tcW w:w="713" w:type="dxa"/>
            <w:shd w:val="clear" w:color="auto" w:fill="auto"/>
            <w:vAlign w:val="center"/>
          </w:tcPr>
          <w:p w14:paraId="576F2F0D" w14:textId="77777777" w:rsidR="00DE2CE2" w:rsidRPr="006172B2" w:rsidRDefault="00DE2CE2" w:rsidP="00B06504">
            <w:pPr>
              <w:jc w:val="center"/>
              <w:rPr>
                <w:sz w:val="16"/>
                <w:szCs w:val="16"/>
              </w:rPr>
            </w:pPr>
          </w:p>
        </w:tc>
        <w:tc>
          <w:tcPr>
            <w:tcW w:w="903" w:type="dxa"/>
            <w:shd w:val="clear" w:color="auto" w:fill="auto"/>
            <w:vAlign w:val="center"/>
          </w:tcPr>
          <w:p w14:paraId="5F6CE388" w14:textId="77777777" w:rsidR="00DE2CE2" w:rsidRPr="006172B2" w:rsidRDefault="00DE2CE2" w:rsidP="00B06504">
            <w:pPr>
              <w:jc w:val="center"/>
              <w:rPr>
                <w:sz w:val="16"/>
                <w:szCs w:val="16"/>
              </w:rPr>
            </w:pPr>
          </w:p>
        </w:tc>
        <w:tc>
          <w:tcPr>
            <w:tcW w:w="775" w:type="dxa"/>
            <w:shd w:val="clear" w:color="auto" w:fill="auto"/>
            <w:vAlign w:val="center"/>
          </w:tcPr>
          <w:p w14:paraId="6F61C221" w14:textId="77777777" w:rsidR="00DE2CE2" w:rsidRPr="006172B2" w:rsidRDefault="00DE2CE2" w:rsidP="00B06504">
            <w:pPr>
              <w:jc w:val="center"/>
              <w:rPr>
                <w:sz w:val="16"/>
                <w:szCs w:val="16"/>
              </w:rPr>
            </w:pPr>
          </w:p>
        </w:tc>
        <w:tc>
          <w:tcPr>
            <w:tcW w:w="934" w:type="dxa"/>
            <w:shd w:val="clear" w:color="auto" w:fill="auto"/>
            <w:vAlign w:val="center"/>
          </w:tcPr>
          <w:p w14:paraId="14615125" w14:textId="77777777" w:rsidR="00DE2CE2" w:rsidRPr="006172B2" w:rsidRDefault="00DE2CE2" w:rsidP="00B06504">
            <w:pPr>
              <w:jc w:val="center"/>
              <w:rPr>
                <w:sz w:val="16"/>
                <w:szCs w:val="16"/>
              </w:rPr>
            </w:pPr>
          </w:p>
        </w:tc>
        <w:tc>
          <w:tcPr>
            <w:tcW w:w="606" w:type="dxa"/>
            <w:shd w:val="clear" w:color="auto" w:fill="auto"/>
            <w:vAlign w:val="center"/>
          </w:tcPr>
          <w:p w14:paraId="7472B44E" w14:textId="77777777" w:rsidR="00DE2CE2" w:rsidRPr="006172B2" w:rsidRDefault="00DE2CE2" w:rsidP="00B06504">
            <w:pPr>
              <w:jc w:val="center"/>
              <w:rPr>
                <w:sz w:val="16"/>
                <w:szCs w:val="16"/>
              </w:rPr>
            </w:pPr>
          </w:p>
        </w:tc>
        <w:tc>
          <w:tcPr>
            <w:tcW w:w="785" w:type="dxa"/>
            <w:shd w:val="clear" w:color="auto" w:fill="auto"/>
            <w:vAlign w:val="center"/>
          </w:tcPr>
          <w:p w14:paraId="6F7C198E" w14:textId="77777777" w:rsidR="00DE2CE2" w:rsidRPr="006172B2" w:rsidRDefault="00DE2CE2" w:rsidP="00B06504">
            <w:pPr>
              <w:jc w:val="center"/>
              <w:rPr>
                <w:sz w:val="16"/>
                <w:szCs w:val="16"/>
              </w:rPr>
            </w:pPr>
          </w:p>
        </w:tc>
        <w:tc>
          <w:tcPr>
            <w:tcW w:w="624" w:type="dxa"/>
            <w:shd w:val="clear" w:color="auto" w:fill="auto"/>
            <w:vAlign w:val="center"/>
          </w:tcPr>
          <w:p w14:paraId="06ED5B4B" w14:textId="77777777" w:rsidR="00DE2CE2" w:rsidRPr="006172B2" w:rsidRDefault="00DE2CE2" w:rsidP="00B06504">
            <w:pPr>
              <w:jc w:val="center"/>
              <w:rPr>
                <w:sz w:val="16"/>
                <w:szCs w:val="16"/>
              </w:rPr>
            </w:pPr>
          </w:p>
        </w:tc>
      </w:tr>
      <w:tr w:rsidR="003E12F5" w:rsidRPr="006172B2" w14:paraId="4FFE3D8B" w14:textId="77777777" w:rsidTr="00B06504">
        <w:trPr>
          <w:trHeight w:val="720"/>
          <w:jc w:val="center"/>
        </w:trPr>
        <w:tc>
          <w:tcPr>
            <w:tcW w:w="859" w:type="dxa"/>
            <w:shd w:val="clear" w:color="auto" w:fill="auto"/>
            <w:vAlign w:val="center"/>
          </w:tcPr>
          <w:p w14:paraId="12EC2389" w14:textId="77777777" w:rsidR="00DE2CE2" w:rsidRPr="006172B2" w:rsidRDefault="00DE2CE2" w:rsidP="00B06504">
            <w:pPr>
              <w:jc w:val="center"/>
              <w:rPr>
                <w:sz w:val="16"/>
                <w:szCs w:val="16"/>
              </w:rPr>
            </w:pPr>
          </w:p>
        </w:tc>
        <w:tc>
          <w:tcPr>
            <w:tcW w:w="633" w:type="dxa"/>
            <w:shd w:val="clear" w:color="auto" w:fill="auto"/>
            <w:vAlign w:val="center"/>
          </w:tcPr>
          <w:p w14:paraId="081C0162" w14:textId="77777777" w:rsidR="00DE2CE2" w:rsidRPr="006172B2" w:rsidRDefault="00DE2CE2" w:rsidP="00B06504">
            <w:pPr>
              <w:jc w:val="center"/>
              <w:rPr>
                <w:sz w:val="16"/>
                <w:szCs w:val="16"/>
              </w:rPr>
            </w:pPr>
          </w:p>
        </w:tc>
        <w:tc>
          <w:tcPr>
            <w:tcW w:w="916" w:type="dxa"/>
            <w:shd w:val="clear" w:color="auto" w:fill="auto"/>
            <w:vAlign w:val="center"/>
          </w:tcPr>
          <w:p w14:paraId="356DD270" w14:textId="77777777" w:rsidR="00DE2CE2" w:rsidRPr="006172B2" w:rsidRDefault="00DE2CE2" w:rsidP="00B06504">
            <w:pPr>
              <w:jc w:val="center"/>
              <w:rPr>
                <w:sz w:val="16"/>
                <w:szCs w:val="16"/>
              </w:rPr>
            </w:pPr>
          </w:p>
        </w:tc>
        <w:tc>
          <w:tcPr>
            <w:tcW w:w="933" w:type="dxa"/>
            <w:shd w:val="clear" w:color="auto" w:fill="auto"/>
            <w:vAlign w:val="center"/>
          </w:tcPr>
          <w:p w14:paraId="512ED140" w14:textId="77777777" w:rsidR="00DE2CE2" w:rsidRPr="006172B2" w:rsidRDefault="00DE2CE2" w:rsidP="00B06504">
            <w:pPr>
              <w:jc w:val="center"/>
              <w:rPr>
                <w:sz w:val="16"/>
                <w:szCs w:val="16"/>
              </w:rPr>
            </w:pPr>
          </w:p>
        </w:tc>
        <w:tc>
          <w:tcPr>
            <w:tcW w:w="665" w:type="dxa"/>
            <w:shd w:val="clear" w:color="auto" w:fill="auto"/>
            <w:vAlign w:val="center"/>
          </w:tcPr>
          <w:p w14:paraId="0C1E77CB" w14:textId="77777777" w:rsidR="00DE2CE2" w:rsidRPr="006172B2" w:rsidRDefault="00DE2CE2" w:rsidP="00B06504">
            <w:pPr>
              <w:jc w:val="center"/>
              <w:rPr>
                <w:sz w:val="16"/>
                <w:szCs w:val="16"/>
              </w:rPr>
            </w:pPr>
          </w:p>
        </w:tc>
        <w:tc>
          <w:tcPr>
            <w:tcW w:w="713" w:type="dxa"/>
            <w:shd w:val="clear" w:color="auto" w:fill="auto"/>
            <w:vAlign w:val="center"/>
          </w:tcPr>
          <w:p w14:paraId="07E65DAC" w14:textId="77777777" w:rsidR="00DE2CE2" w:rsidRPr="006172B2" w:rsidRDefault="00DE2CE2" w:rsidP="00B06504">
            <w:pPr>
              <w:jc w:val="center"/>
              <w:rPr>
                <w:sz w:val="16"/>
                <w:szCs w:val="16"/>
              </w:rPr>
            </w:pPr>
          </w:p>
        </w:tc>
        <w:tc>
          <w:tcPr>
            <w:tcW w:w="903" w:type="dxa"/>
            <w:shd w:val="clear" w:color="auto" w:fill="auto"/>
            <w:vAlign w:val="center"/>
          </w:tcPr>
          <w:p w14:paraId="2BA4486E" w14:textId="77777777" w:rsidR="00DE2CE2" w:rsidRPr="006172B2" w:rsidRDefault="00DE2CE2" w:rsidP="00B06504">
            <w:pPr>
              <w:jc w:val="center"/>
              <w:rPr>
                <w:sz w:val="16"/>
                <w:szCs w:val="16"/>
              </w:rPr>
            </w:pPr>
          </w:p>
        </w:tc>
        <w:tc>
          <w:tcPr>
            <w:tcW w:w="775" w:type="dxa"/>
            <w:shd w:val="clear" w:color="auto" w:fill="auto"/>
            <w:vAlign w:val="center"/>
          </w:tcPr>
          <w:p w14:paraId="587B7F99" w14:textId="77777777" w:rsidR="00DE2CE2" w:rsidRPr="006172B2" w:rsidRDefault="00DE2CE2" w:rsidP="00B06504">
            <w:pPr>
              <w:jc w:val="center"/>
              <w:rPr>
                <w:sz w:val="16"/>
                <w:szCs w:val="16"/>
              </w:rPr>
            </w:pPr>
          </w:p>
        </w:tc>
        <w:tc>
          <w:tcPr>
            <w:tcW w:w="934" w:type="dxa"/>
            <w:shd w:val="clear" w:color="auto" w:fill="auto"/>
            <w:vAlign w:val="center"/>
          </w:tcPr>
          <w:p w14:paraId="14DAF00B" w14:textId="77777777" w:rsidR="00DE2CE2" w:rsidRPr="006172B2" w:rsidRDefault="00DE2CE2" w:rsidP="00B06504">
            <w:pPr>
              <w:jc w:val="center"/>
              <w:rPr>
                <w:sz w:val="16"/>
                <w:szCs w:val="16"/>
              </w:rPr>
            </w:pPr>
          </w:p>
        </w:tc>
        <w:tc>
          <w:tcPr>
            <w:tcW w:w="606" w:type="dxa"/>
            <w:shd w:val="clear" w:color="auto" w:fill="auto"/>
            <w:vAlign w:val="center"/>
          </w:tcPr>
          <w:p w14:paraId="2E379935" w14:textId="77777777" w:rsidR="00DE2CE2" w:rsidRPr="006172B2" w:rsidRDefault="00DE2CE2" w:rsidP="00B06504">
            <w:pPr>
              <w:jc w:val="center"/>
              <w:rPr>
                <w:sz w:val="16"/>
                <w:szCs w:val="16"/>
              </w:rPr>
            </w:pPr>
          </w:p>
        </w:tc>
        <w:tc>
          <w:tcPr>
            <w:tcW w:w="785" w:type="dxa"/>
            <w:shd w:val="clear" w:color="auto" w:fill="auto"/>
            <w:vAlign w:val="center"/>
          </w:tcPr>
          <w:p w14:paraId="25FD5D79" w14:textId="77777777" w:rsidR="00DE2CE2" w:rsidRPr="006172B2" w:rsidRDefault="00DE2CE2" w:rsidP="00B06504">
            <w:pPr>
              <w:jc w:val="center"/>
              <w:rPr>
                <w:sz w:val="16"/>
                <w:szCs w:val="16"/>
              </w:rPr>
            </w:pPr>
          </w:p>
        </w:tc>
        <w:tc>
          <w:tcPr>
            <w:tcW w:w="624" w:type="dxa"/>
            <w:shd w:val="clear" w:color="auto" w:fill="auto"/>
            <w:vAlign w:val="center"/>
          </w:tcPr>
          <w:p w14:paraId="03F7AEEC" w14:textId="77777777" w:rsidR="00DE2CE2" w:rsidRPr="006172B2" w:rsidRDefault="00DE2CE2" w:rsidP="00B06504">
            <w:pPr>
              <w:jc w:val="center"/>
              <w:rPr>
                <w:sz w:val="16"/>
                <w:szCs w:val="16"/>
              </w:rPr>
            </w:pPr>
          </w:p>
        </w:tc>
      </w:tr>
      <w:tr w:rsidR="003E12F5" w:rsidRPr="006172B2" w14:paraId="37FB307C" w14:textId="77777777" w:rsidTr="00B06504">
        <w:trPr>
          <w:trHeight w:val="720"/>
          <w:jc w:val="center"/>
        </w:trPr>
        <w:tc>
          <w:tcPr>
            <w:tcW w:w="859" w:type="dxa"/>
            <w:shd w:val="clear" w:color="auto" w:fill="auto"/>
            <w:vAlign w:val="center"/>
          </w:tcPr>
          <w:p w14:paraId="678BE4F8" w14:textId="77777777" w:rsidR="00DE2CE2" w:rsidRPr="006172B2" w:rsidRDefault="00DE2CE2" w:rsidP="00B06504">
            <w:pPr>
              <w:jc w:val="center"/>
              <w:rPr>
                <w:sz w:val="16"/>
                <w:szCs w:val="16"/>
              </w:rPr>
            </w:pPr>
          </w:p>
        </w:tc>
        <w:tc>
          <w:tcPr>
            <w:tcW w:w="633" w:type="dxa"/>
            <w:shd w:val="clear" w:color="auto" w:fill="auto"/>
            <w:vAlign w:val="center"/>
          </w:tcPr>
          <w:p w14:paraId="7CDBF860" w14:textId="77777777" w:rsidR="00DE2CE2" w:rsidRPr="006172B2" w:rsidRDefault="00DE2CE2" w:rsidP="00B06504">
            <w:pPr>
              <w:jc w:val="center"/>
              <w:rPr>
                <w:sz w:val="16"/>
                <w:szCs w:val="16"/>
              </w:rPr>
            </w:pPr>
          </w:p>
        </w:tc>
        <w:tc>
          <w:tcPr>
            <w:tcW w:w="916" w:type="dxa"/>
            <w:shd w:val="clear" w:color="auto" w:fill="auto"/>
            <w:vAlign w:val="center"/>
          </w:tcPr>
          <w:p w14:paraId="1DD46580" w14:textId="77777777" w:rsidR="00DE2CE2" w:rsidRPr="006172B2" w:rsidRDefault="00DE2CE2" w:rsidP="00B06504">
            <w:pPr>
              <w:jc w:val="center"/>
              <w:rPr>
                <w:sz w:val="16"/>
                <w:szCs w:val="16"/>
              </w:rPr>
            </w:pPr>
          </w:p>
        </w:tc>
        <w:tc>
          <w:tcPr>
            <w:tcW w:w="933" w:type="dxa"/>
            <w:shd w:val="clear" w:color="auto" w:fill="auto"/>
            <w:vAlign w:val="center"/>
          </w:tcPr>
          <w:p w14:paraId="7846A541" w14:textId="77777777" w:rsidR="00DE2CE2" w:rsidRPr="006172B2" w:rsidRDefault="00DE2CE2" w:rsidP="00B06504">
            <w:pPr>
              <w:jc w:val="center"/>
              <w:rPr>
                <w:sz w:val="16"/>
                <w:szCs w:val="16"/>
              </w:rPr>
            </w:pPr>
          </w:p>
        </w:tc>
        <w:tc>
          <w:tcPr>
            <w:tcW w:w="665" w:type="dxa"/>
            <w:shd w:val="clear" w:color="auto" w:fill="auto"/>
            <w:vAlign w:val="center"/>
          </w:tcPr>
          <w:p w14:paraId="493EB2F0" w14:textId="77777777" w:rsidR="00DE2CE2" w:rsidRPr="006172B2" w:rsidRDefault="00DE2CE2" w:rsidP="00B06504">
            <w:pPr>
              <w:jc w:val="center"/>
              <w:rPr>
                <w:sz w:val="16"/>
                <w:szCs w:val="16"/>
              </w:rPr>
            </w:pPr>
          </w:p>
        </w:tc>
        <w:tc>
          <w:tcPr>
            <w:tcW w:w="713" w:type="dxa"/>
            <w:shd w:val="clear" w:color="auto" w:fill="auto"/>
            <w:vAlign w:val="center"/>
          </w:tcPr>
          <w:p w14:paraId="056372A3" w14:textId="77777777" w:rsidR="00DE2CE2" w:rsidRPr="006172B2" w:rsidRDefault="00DE2CE2" w:rsidP="00B06504">
            <w:pPr>
              <w:jc w:val="center"/>
              <w:rPr>
                <w:sz w:val="16"/>
                <w:szCs w:val="16"/>
              </w:rPr>
            </w:pPr>
          </w:p>
        </w:tc>
        <w:tc>
          <w:tcPr>
            <w:tcW w:w="903" w:type="dxa"/>
            <w:shd w:val="clear" w:color="auto" w:fill="auto"/>
            <w:vAlign w:val="center"/>
          </w:tcPr>
          <w:p w14:paraId="53319BB3" w14:textId="77777777" w:rsidR="00DE2CE2" w:rsidRPr="006172B2" w:rsidRDefault="00DE2CE2" w:rsidP="00B06504">
            <w:pPr>
              <w:jc w:val="center"/>
              <w:rPr>
                <w:sz w:val="16"/>
                <w:szCs w:val="16"/>
              </w:rPr>
            </w:pPr>
          </w:p>
        </w:tc>
        <w:tc>
          <w:tcPr>
            <w:tcW w:w="775" w:type="dxa"/>
            <w:shd w:val="clear" w:color="auto" w:fill="auto"/>
            <w:vAlign w:val="center"/>
          </w:tcPr>
          <w:p w14:paraId="312EFC9E" w14:textId="77777777" w:rsidR="00DE2CE2" w:rsidRPr="006172B2" w:rsidRDefault="00DE2CE2" w:rsidP="00B06504">
            <w:pPr>
              <w:jc w:val="center"/>
              <w:rPr>
                <w:sz w:val="16"/>
                <w:szCs w:val="16"/>
              </w:rPr>
            </w:pPr>
          </w:p>
        </w:tc>
        <w:tc>
          <w:tcPr>
            <w:tcW w:w="934" w:type="dxa"/>
            <w:shd w:val="clear" w:color="auto" w:fill="auto"/>
            <w:vAlign w:val="center"/>
          </w:tcPr>
          <w:p w14:paraId="729E0406" w14:textId="77777777" w:rsidR="00DE2CE2" w:rsidRPr="006172B2" w:rsidRDefault="00DE2CE2" w:rsidP="00B06504">
            <w:pPr>
              <w:jc w:val="center"/>
              <w:rPr>
                <w:sz w:val="16"/>
                <w:szCs w:val="16"/>
              </w:rPr>
            </w:pPr>
          </w:p>
        </w:tc>
        <w:tc>
          <w:tcPr>
            <w:tcW w:w="606" w:type="dxa"/>
            <w:shd w:val="clear" w:color="auto" w:fill="auto"/>
            <w:vAlign w:val="center"/>
          </w:tcPr>
          <w:p w14:paraId="330D5716" w14:textId="77777777" w:rsidR="00DE2CE2" w:rsidRPr="006172B2" w:rsidRDefault="00DE2CE2" w:rsidP="00B06504">
            <w:pPr>
              <w:jc w:val="center"/>
              <w:rPr>
                <w:sz w:val="16"/>
                <w:szCs w:val="16"/>
              </w:rPr>
            </w:pPr>
          </w:p>
        </w:tc>
        <w:tc>
          <w:tcPr>
            <w:tcW w:w="785" w:type="dxa"/>
            <w:shd w:val="clear" w:color="auto" w:fill="auto"/>
            <w:vAlign w:val="center"/>
          </w:tcPr>
          <w:p w14:paraId="21D2B90A" w14:textId="77777777" w:rsidR="00DE2CE2" w:rsidRPr="006172B2" w:rsidRDefault="00DE2CE2" w:rsidP="00B06504">
            <w:pPr>
              <w:jc w:val="center"/>
              <w:rPr>
                <w:sz w:val="16"/>
                <w:szCs w:val="16"/>
              </w:rPr>
            </w:pPr>
          </w:p>
        </w:tc>
        <w:tc>
          <w:tcPr>
            <w:tcW w:w="624" w:type="dxa"/>
            <w:shd w:val="clear" w:color="auto" w:fill="auto"/>
            <w:vAlign w:val="center"/>
          </w:tcPr>
          <w:p w14:paraId="2C118A81" w14:textId="77777777" w:rsidR="00DE2CE2" w:rsidRPr="006172B2" w:rsidRDefault="00DE2CE2" w:rsidP="00B06504">
            <w:pPr>
              <w:jc w:val="center"/>
              <w:rPr>
                <w:sz w:val="16"/>
                <w:szCs w:val="16"/>
              </w:rPr>
            </w:pPr>
          </w:p>
        </w:tc>
      </w:tr>
      <w:tr w:rsidR="003E12F5" w:rsidRPr="006172B2" w14:paraId="75636958" w14:textId="77777777" w:rsidTr="00B06504">
        <w:trPr>
          <w:trHeight w:val="720"/>
          <w:jc w:val="center"/>
        </w:trPr>
        <w:tc>
          <w:tcPr>
            <w:tcW w:w="859" w:type="dxa"/>
            <w:shd w:val="clear" w:color="auto" w:fill="auto"/>
            <w:vAlign w:val="center"/>
          </w:tcPr>
          <w:p w14:paraId="3A7FD2AC" w14:textId="77777777" w:rsidR="00DE2CE2" w:rsidRPr="006172B2" w:rsidRDefault="00DE2CE2" w:rsidP="00B06504">
            <w:pPr>
              <w:jc w:val="center"/>
              <w:rPr>
                <w:sz w:val="16"/>
                <w:szCs w:val="16"/>
              </w:rPr>
            </w:pPr>
          </w:p>
        </w:tc>
        <w:tc>
          <w:tcPr>
            <w:tcW w:w="633" w:type="dxa"/>
            <w:shd w:val="clear" w:color="auto" w:fill="auto"/>
            <w:vAlign w:val="center"/>
          </w:tcPr>
          <w:p w14:paraId="54C1F137" w14:textId="77777777" w:rsidR="00DE2CE2" w:rsidRPr="006172B2" w:rsidRDefault="00DE2CE2" w:rsidP="00B06504">
            <w:pPr>
              <w:jc w:val="center"/>
              <w:rPr>
                <w:sz w:val="16"/>
                <w:szCs w:val="16"/>
              </w:rPr>
            </w:pPr>
          </w:p>
        </w:tc>
        <w:tc>
          <w:tcPr>
            <w:tcW w:w="916" w:type="dxa"/>
            <w:shd w:val="clear" w:color="auto" w:fill="auto"/>
            <w:vAlign w:val="center"/>
          </w:tcPr>
          <w:p w14:paraId="2F4FB7ED" w14:textId="77777777" w:rsidR="00DE2CE2" w:rsidRPr="006172B2" w:rsidRDefault="00DE2CE2" w:rsidP="00B06504">
            <w:pPr>
              <w:jc w:val="center"/>
              <w:rPr>
                <w:sz w:val="16"/>
                <w:szCs w:val="16"/>
              </w:rPr>
            </w:pPr>
          </w:p>
        </w:tc>
        <w:tc>
          <w:tcPr>
            <w:tcW w:w="933" w:type="dxa"/>
            <w:shd w:val="clear" w:color="auto" w:fill="auto"/>
            <w:vAlign w:val="center"/>
          </w:tcPr>
          <w:p w14:paraId="204FDCFC" w14:textId="77777777" w:rsidR="00DE2CE2" w:rsidRPr="006172B2" w:rsidRDefault="00DE2CE2" w:rsidP="00B06504">
            <w:pPr>
              <w:jc w:val="center"/>
              <w:rPr>
                <w:sz w:val="16"/>
                <w:szCs w:val="16"/>
              </w:rPr>
            </w:pPr>
          </w:p>
        </w:tc>
        <w:tc>
          <w:tcPr>
            <w:tcW w:w="665" w:type="dxa"/>
            <w:shd w:val="clear" w:color="auto" w:fill="auto"/>
            <w:vAlign w:val="center"/>
          </w:tcPr>
          <w:p w14:paraId="32DD79E0" w14:textId="77777777" w:rsidR="00DE2CE2" w:rsidRPr="006172B2" w:rsidRDefault="00DE2CE2" w:rsidP="00B06504">
            <w:pPr>
              <w:jc w:val="center"/>
              <w:rPr>
                <w:sz w:val="16"/>
                <w:szCs w:val="16"/>
              </w:rPr>
            </w:pPr>
          </w:p>
        </w:tc>
        <w:tc>
          <w:tcPr>
            <w:tcW w:w="713" w:type="dxa"/>
            <w:shd w:val="clear" w:color="auto" w:fill="auto"/>
            <w:vAlign w:val="center"/>
          </w:tcPr>
          <w:p w14:paraId="75996767" w14:textId="77777777" w:rsidR="00DE2CE2" w:rsidRPr="006172B2" w:rsidRDefault="00DE2CE2" w:rsidP="00B06504">
            <w:pPr>
              <w:jc w:val="center"/>
              <w:rPr>
                <w:sz w:val="16"/>
                <w:szCs w:val="16"/>
              </w:rPr>
            </w:pPr>
          </w:p>
        </w:tc>
        <w:tc>
          <w:tcPr>
            <w:tcW w:w="903" w:type="dxa"/>
            <w:shd w:val="clear" w:color="auto" w:fill="auto"/>
            <w:vAlign w:val="center"/>
          </w:tcPr>
          <w:p w14:paraId="1920E33D" w14:textId="77777777" w:rsidR="00DE2CE2" w:rsidRPr="006172B2" w:rsidRDefault="00DE2CE2" w:rsidP="00B06504">
            <w:pPr>
              <w:jc w:val="center"/>
              <w:rPr>
                <w:sz w:val="16"/>
                <w:szCs w:val="16"/>
              </w:rPr>
            </w:pPr>
          </w:p>
        </w:tc>
        <w:tc>
          <w:tcPr>
            <w:tcW w:w="775" w:type="dxa"/>
            <w:shd w:val="clear" w:color="auto" w:fill="auto"/>
            <w:vAlign w:val="center"/>
          </w:tcPr>
          <w:p w14:paraId="1DBA68B7" w14:textId="77777777" w:rsidR="00DE2CE2" w:rsidRPr="006172B2" w:rsidRDefault="00DE2CE2" w:rsidP="00B06504">
            <w:pPr>
              <w:jc w:val="center"/>
              <w:rPr>
                <w:sz w:val="16"/>
                <w:szCs w:val="16"/>
              </w:rPr>
            </w:pPr>
          </w:p>
        </w:tc>
        <w:tc>
          <w:tcPr>
            <w:tcW w:w="934" w:type="dxa"/>
            <w:shd w:val="clear" w:color="auto" w:fill="auto"/>
            <w:vAlign w:val="center"/>
          </w:tcPr>
          <w:p w14:paraId="134FE7E2" w14:textId="77777777" w:rsidR="00DE2CE2" w:rsidRPr="006172B2" w:rsidRDefault="00DE2CE2" w:rsidP="00B06504">
            <w:pPr>
              <w:jc w:val="center"/>
              <w:rPr>
                <w:sz w:val="16"/>
                <w:szCs w:val="16"/>
              </w:rPr>
            </w:pPr>
          </w:p>
        </w:tc>
        <w:tc>
          <w:tcPr>
            <w:tcW w:w="606" w:type="dxa"/>
            <w:shd w:val="clear" w:color="auto" w:fill="auto"/>
            <w:vAlign w:val="center"/>
          </w:tcPr>
          <w:p w14:paraId="7B7F93CD" w14:textId="77777777" w:rsidR="00DE2CE2" w:rsidRPr="006172B2" w:rsidRDefault="00DE2CE2" w:rsidP="00B06504">
            <w:pPr>
              <w:jc w:val="center"/>
              <w:rPr>
                <w:sz w:val="16"/>
                <w:szCs w:val="16"/>
              </w:rPr>
            </w:pPr>
          </w:p>
        </w:tc>
        <w:tc>
          <w:tcPr>
            <w:tcW w:w="785" w:type="dxa"/>
            <w:shd w:val="clear" w:color="auto" w:fill="auto"/>
            <w:vAlign w:val="center"/>
          </w:tcPr>
          <w:p w14:paraId="68562358" w14:textId="77777777" w:rsidR="00DE2CE2" w:rsidRPr="006172B2" w:rsidRDefault="00DE2CE2" w:rsidP="00B06504">
            <w:pPr>
              <w:jc w:val="center"/>
              <w:rPr>
                <w:sz w:val="16"/>
                <w:szCs w:val="16"/>
              </w:rPr>
            </w:pPr>
          </w:p>
        </w:tc>
        <w:tc>
          <w:tcPr>
            <w:tcW w:w="624" w:type="dxa"/>
            <w:shd w:val="clear" w:color="auto" w:fill="auto"/>
            <w:vAlign w:val="center"/>
          </w:tcPr>
          <w:p w14:paraId="4B96DB2F" w14:textId="77777777" w:rsidR="00DE2CE2" w:rsidRPr="006172B2" w:rsidRDefault="00DE2CE2" w:rsidP="00B06504">
            <w:pPr>
              <w:jc w:val="center"/>
              <w:rPr>
                <w:sz w:val="16"/>
                <w:szCs w:val="16"/>
              </w:rPr>
            </w:pPr>
          </w:p>
        </w:tc>
      </w:tr>
      <w:tr w:rsidR="003E12F5" w:rsidRPr="006172B2" w14:paraId="71AD93F4" w14:textId="77777777" w:rsidTr="00B06504">
        <w:trPr>
          <w:trHeight w:val="720"/>
          <w:jc w:val="center"/>
        </w:trPr>
        <w:tc>
          <w:tcPr>
            <w:tcW w:w="859" w:type="dxa"/>
            <w:shd w:val="clear" w:color="auto" w:fill="auto"/>
            <w:vAlign w:val="center"/>
          </w:tcPr>
          <w:p w14:paraId="01CD5BEB" w14:textId="77777777" w:rsidR="00DE2CE2" w:rsidRPr="006172B2" w:rsidRDefault="00DE2CE2" w:rsidP="00B06504">
            <w:pPr>
              <w:jc w:val="center"/>
              <w:rPr>
                <w:sz w:val="16"/>
                <w:szCs w:val="16"/>
              </w:rPr>
            </w:pPr>
          </w:p>
        </w:tc>
        <w:tc>
          <w:tcPr>
            <w:tcW w:w="633" w:type="dxa"/>
            <w:shd w:val="clear" w:color="auto" w:fill="auto"/>
            <w:vAlign w:val="center"/>
          </w:tcPr>
          <w:p w14:paraId="3E4BFF18" w14:textId="77777777" w:rsidR="00DE2CE2" w:rsidRPr="006172B2" w:rsidRDefault="00DE2CE2" w:rsidP="00B06504">
            <w:pPr>
              <w:jc w:val="center"/>
              <w:rPr>
                <w:sz w:val="16"/>
                <w:szCs w:val="16"/>
              </w:rPr>
            </w:pPr>
          </w:p>
        </w:tc>
        <w:tc>
          <w:tcPr>
            <w:tcW w:w="916" w:type="dxa"/>
            <w:shd w:val="clear" w:color="auto" w:fill="auto"/>
            <w:vAlign w:val="center"/>
          </w:tcPr>
          <w:p w14:paraId="04860275" w14:textId="77777777" w:rsidR="00DE2CE2" w:rsidRPr="006172B2" w:rsidRDefault="00DE2CE2" w:rsidP="00B06504">
            <w:pPr>
              <w:jc w:val="center"/>
              <w:rPr>
                <w:sz w:val="16"/>
                <w:szCs w:val="16"/>
              </w:rPr>
            </w:pPr>
          </w:p>
        </w:tc>
        <w:tc>
          <w:tcPr>
            <w:tcW w:w="933" w:type="dxa"/>
            <w:shd w:val="clear" w:color="auto" w:fill="auto"/>
            <w:vAlign w:val="center"/>
          </w:tcPr>
          <w:p w14:paraId="2418F89B" w14:textId="77777777" w:rsidR="00DE2CE2" w:rsidRPr="006172B2" w:rsidRDefault="00DE2CE2" w:rsidP="00B06504">
            <w:pPr>
              <w:jc w:val="center"/>
              <w:rPr>
                <w:sz w:val="16"/>
                <w:szCs w:val="16"/>
              </w:rPr>
            </w:pPr>
          </w:p>
        </w:tc>
        <w:tc>
          <w:tcPr>
            <w:tcW w:w="665" w:type="dxa"/>
            <w:shd w:val="clear" w:color="auto" w:fill="auto"/>
            <w:vAlign w:val="center"/>
          </w:tcPr>
          <w:p w14:paraId="6D060B54" w14:textId="77777777" w:rsidR="00DE2CE2" w:rsidRPr="006172B2" w:rsidRDefault="00DE2CE2" w:rsidP="00B06504">
            <w:pPr>
              <w:jc w:val="center"/>
              <w:rPr>
                <w:sz w:val="16"/>
                <w:szCs w:val="16"/>
              </w:rPr>
            </w:pPr>
          </w:p>
        </w:tc>
        <w:tc>
          <w:tcPr>
            <w:tcW w:w="713" w:type="dxa"/>
            <w:shd w:val="clear" w:color="auto" w:fill="auto"/>
            <w:vAlign w:val="center"/>
          </w:tcPr>
          <w:p w14:paraId="1BED7820" w14:textId="77777777" w:rsidR="00DE2CE2" w:rsidRPr="006172B2" w:rsidRDefault="00DE2CE2" w:rsidP="00B06504">
            <w:pPr>
              <w:jc w:val="center"/>
              <w:rPr>
                <w:sz w:val="16"/>
                <w:szCs w:val="16"/>
              </w:rPr>
            </w:pPr>
          </w:p>
        </w:tc>
        <w:tc>
          <w:tcPr>
            <w:tcW w:w="903" w:type="dxa"/>
            <w:shd w:val="clear" w:color="auto" w:fill="auto"/>
            <w:vAlign w:val="center"/>
          </w:tcPr>
          <w:p w14:paraId="0026189B" w14:textId="77777777" w:rsidR="00DE2CE2" w:rsidRPr="006172B2" w:rsidRDefault="00DE2CE2" w:rsidP="00B06504">
            <w:pPr>
              <w:jc w:val="center"/>
              <w:rPr>
                <w:sz w:val="16"/>
                <w:szCs w:val="16"/>
              </w:rPr>
            </w:pPr>
          </w:p>
        </w:tc>
        <w:tc>
          <w:tcPr>
            <w:tcW w:w="775" w:type="dxa"/>
            <w:shd w:val="clear" w:color="auto" w:fill="auto"/>
            <w:vAlign w:val="center"/>
          </w:tcPr>
          <w:p w14:paraId="508A8F88" w14:textId="77777777" w:rsidR="00DE2CE2" w:rsidRPr="006172B2" w:rsidRDefault="00DE2CE2" w:rsidP="00B06504">
            <w:pPr>
              <w:jc w:val="center"/>
              <w:rPr>
                <w:sz w:val="16"/>
                <w:szCs w:val="16"/>
              </w:rPr>
            </w:pPr>
          </w:p>
        </w:tc>
        <w:tc>
          <w:tcPr>
            <w:tcW w:w="934" w:type="dxa"/>
            <w:shd w:val="clear" w:color="auto" w:fill="auto"/>
            <w:vAlign w:val="center"/>
          </w:tcPr>
          <w:p w14:paraId="6EB1281A" w14:textId="77777777" w:rsidR="00DE2CE2" w:rsidRPr="006172B2" w:rsidRDefault="00DE2CE2" w:rsidP="00B06504">
            <w:pPr>
              <w:jc w:val="center"/>
              <w:rPr>
                <w:sz w:val="16"/>
                <w:szCs w:val="16"/>
              </w:rPr>
            </w:pPr>
          </w:p>
        </w:tc>
        <w:tc>
          <w:tcPr>
            <w:tcW w:w="606" w:type="dxa"/>
            <w:shd w:val="clear" w:color="auto" w:fill="auto"/>
            <w:vAlign w:val="center"/>
          </w:tcPr>
          <w:p w14:paraId="1D5C518D" w14:textId="77777777" w:rsidR="00DE2CE2" w:rsidRPr="006172B2" w:rsidRDefault="00DE2CE2" w:rsidP="00B06504">
            <w:pPr>
              <w:jc w:val="center"/>
              <w:rPr>
                <w:sz w:val="16"/>
                <w:szCs w:val="16"/>
              </w:rPr>
            </w:pPr>
          </w:p>
        </w:tc>
        <w:tc>
          <w:tcPr>
            <w:tcW w:w="785" w:type="dxa"/>
            <w:shd w:val="clear" w:color="auto" w:fill="auto"/>
            <w:vAlign w:val="center"/>
          </w:tcPr>
          <w:p w14:paraId="79B15B78" w14:textId="77777777" w:rsidR="00DE2CE2" w:rsidRPr="006172B2" w:rsidRDefault="00DE2CE2" w:rsidP="00B06504">
            <w:pPr>
              <w:jc w:val="center"/>
              <w:rPr>
                <w:sz w:val="16"/>
                <w:szCs w:val="16"/>
              </w:rPr>
            </w:pPr>
          </w:p>
        </w:tc>
        <w:tc>
          <w:tcPr>
            <w:tcW w:w="624" w:type="dxa"/>
            <w:shd w:val="clear" w:color="auto" w:fill="auto"/>
            <w:vAlign w:val="center"/>
          </w:tcPr>
          <w:p w14:paraId="240F1537" w14:textId="77777777" w:rsidR="00DE2CE2" w:rsidRPr="006172B2" w:rsidRDefault="00DE2CE2" w:rsidP="00B06504">
            <w:pPr>
              <w:jc w:val="center"/>
              <w:rPr>
                <w:sz w:val="16"/>
                <w:szCs w:val="16"/>
              </w:rPr>
            </w:pPr>
          </w:p>
        </w:tc>
      </w:tr>
      <w:tr w:rsidR="003E12F5" w:rsidRPr="006172B2" w14:paraId="147AC8FA" w14:textId="77777777" w:rsidTr="00B06504">
        <w:trPr>
          <w:trHeight w:val="720"/>
          <w:jc w:val="center"/>
        </w:trPr>
        <w:tc>
          <w:tcPr>
            <w:tcW w:w="859" w:type="dxa"/>
            <w:shd w:val="clear" w:color="auto" w:fill="auto"/>
            <w:vAlign w:val="center"/>
          </w:tcPr>
          <w:p w14:paraId="2B11E197" w14:textId="77777777" w:rsidR="00DE2CE2" w:rsidRPr="006172B2" w:rsidRDefault="00DE2CE2" w:rsidP="00B06504">
            <w:pPr>
              <w:jc w:val="center"/>
              <w:rPr>
                <w:sz w:val="16"/>
                <w:szCs w:val="16"/>
              </w:rPr>
            </w:pPr>
          </w:p>
        </w:tc>
        <w:tc>
          <w:tcPr>
            <w:tcW w:w="633" w:type="dxa"/>
            <w:shd w:val="clear" w:color="auto" w:fill="auto"/>
            <w:vAlign w:val="center"/>
          </w:tcPr>
          <w:p w14:paraId="680831B3" w14:textId="77777777" w:rsidR="00DE2CE2" w:rsidRPr="006172B2" w:rsidRDefault="00DE2CE2" w:rsidP="00B06504">
            <w:pPr>
              <w:jc w:val="center"/>
              <w:rPr>
                <w:sz w:val="16"/>
                <w:szCs w:val="16"/>
              </w:rPr>
            </w:pPr>
          </w:p>
        </w:tc>
        <w:tc>
          <w:tcPr>
            <w:tcW w:w="916" w:type="dxa"/>
            <w:shd w:val="clear" w:color="auto" w:fill="auto"/>
            <w:vAlign w:val="center"/>
          </w:tcPr>
          <w:p w14:paraId="1D6783AF" w14:textId="77777777" w:rsidR="00DE2CE2" w:rsidRPr="006172B2" w:rsidRDefault="00DE2CE2" w:rsidP="00B06504">
            <w:pPr>
              <w:jc w:val="center"/>
              <w:rPr>
                <w:sz w:val="16"/>
                <w:szCs w:val="16"/>
              </w:rPr>
            </w:pPr>
          </w:p>
        </w:tc>
        <w:tc>
          <w:tcPr>
            <w:tcW w:w="933" w:type="dxa"/>
            <w:shd w:val="clear" w:color="auto" w:fill="auto"/>
            <w:vAlign w:val="center"/>
          </w:tcPr>
          <w:p w14:paraId="27339A61" w14:textId="77777777" w:rsidR="00DE2CE2" w:rsidRPr="006172B2" w:rsidRDefault="00DE2CE2" w:rsidP="00B06504">
            <w:pPr>
              <w:jc w:val="center"/>
              <w:rPr>
                <w:sz w:val="16"/>
                <w:szCs w:val="16"/>
              </w:rPr>
            </w:pPr>
          </w:p>
        </w:tc>
        <w:tc>
          <w:tcPr>
            <w:tcW w:w="665" w:type="dxa"/>
            <w:shd w:val="clear" w:color="auto" w:fill="auto"/>
            <w:vAlign w:val="center"/>
          </w:tcPr>
          <w:p w14:paraId="01B651DC" w14:textId="77777777" w:rsidR="00DE2CE2" w:rsidRPr="006172B2" w:rsidRDefault="00DE2CE2" w:rsidP="00B06504">
            <w:pPr>
              <w:jc w:val="center"/>
              <w:rPr>
                <w:sz w:val="16"/>
                <w:szCs w:val="16"/>
              </w:rPr>
            </w:pPr>
          </w:p>
        </w:tc>
        <w:tc>
          <w:tcPr>
            <w:tcW w:w="713" w:type="dxa"/>
            <w:shd w:val="clear" w:color="auto" w:fill="auto"/>
            <w:vAlign w:val="center"/>
          </w:tcPr>
          <w:p w14:paraId="4A6F1780" w14:textId="77777777" w:rsidR="00DE2CE2" w:rsidRPr="006172B2" w:rsidRDefault="00DE2CE2" w:rsidP="00B06504">
            <w:pPr>
              <w:jc w:val="center"/>
              <w:rPr>
                <w:sz w:val="16"/>
                <w:szCs w:val="16"/>
              </w:rPr>
            </w:pPr>
          </w:p>
        </w:tc>
        <w:tc>
          <w:tcPr>
            <w:tcW w:w="903" w:type="dxa"/>
            <w:shd w:val="clear" w:color="auto" w:fill="auto"/>
            <w:vAlign w:val="center"/>
          </w:tcPr>
          <w:p w14:paraId="22E55448" w14:textId="77777777" w:rsidR="00DE2CE2" w:rsidRPr="006172B2" w:rsidRDefault="00DE2CE2" w:rsidP="00B06504">
            <w:pPr>
              <w:jc w:val="center"/>
              <w:rPr>
                <w:sz w:val="16"/>
                <w:szCs w:val="16"/>
              </w:rPr>
            </w:pPr>
          </w:p>
        </w:tc>
        <w:tc>
          <w:tcPr>
            <w:tcW w:w="775" w:type="dxa"/>
            <w:shd w:val="clear" w:color="auto" w:fill="auto"/>
            <w:vAlign w:val="center"/>
          </w:tcPr>
          <w:p w14:paraId="52DF2346" w14:textId="77777777" w:rsidR="00DE2CE2" w:rsidRPr="006172B2" w:rsidRDefault="00DE2CE2" w:rsidP="00B06504">
            <w:pPr>
              <w:jc w:val="center"/>
              <w:rPr>
                <w:sz w:val="16"/>
                <w:szCs w:val="16"/>
              </w:rPr>
            </w:pPr>
          </w:p>
        </w:tc>
        <w:tc>
          <w:tcPr>
            <w:tcW w:w="934" w:type="dxa"/>
            <w:shd w:val="clear" w:color="auto" w:fill="auto"/>
            <w:vAlign w:val="center"/>
          </w:tcPr>
          <w:p w14:paraId="55591B75" w14:textId="77777777" w:rsidR="00DE2CE2" w:rsidRPr="006172B2" w:rsidRDefault="00DE2CE2" w:rsidP="00B06504">
            <w:pPr>
              <w:jc w:val="center"/>
              <w:rPr>
                <w:sz w:val="16"/>
                <w:szCs w:val="16"/>
              </w:rPr>
            </w:pPr>
          </w:p>
        </w:tc>
        <w:tc>
          <w:tcPr>
            <w:tcW w:w="606" w:type="dxa"/>
            <w:shd w:val="clear" w:color="auto" w:fill="auto"/>
            <w:vAlign w:val="center"/>
          </w:tcPr>
          <w:p w14:paraId="567F27FA" w14:textId="77777777" w:rsidR="00DE2CE2" w:rsidRPr="006172B2" w:rsidRDefault="00DE2CE2" w:rsidP="00B06504">
            <w:pPr>
              <w:jc w:val="center"/>
              <w:rPr>
                <w:sz w:val="16"/>
                <w:szCs w:val="16"/>
              </w:rPr>
            </w:pPr>
          </w:p>
        </w:tc>
        <w:tc>
          <w:tcPr>
            <w:tcW w:w="785" w:type="dxa"/>
            <w:shd w:val="clear" w:color="auto" w:fill="auto"/>
            <w:vAlign w:val="center"/>
          </w:tcPr>
          <w:p w14:paraId="672D7ECE" w14:textId="77777777" w:rsidR="00DE2CE2" w:rsidRPr="006172B2" w:rsidRDefault="00DE2CE2" w:rsidP="00B06504">
            <w:pPr>
              <w:jc w:val="center"/>
              <w:rPr>
                <w:sz w:val="16"/>
                <w:szCs w:val="16"/>
              </w:rPr>
            </w:pPr>
          </w:p>
        </w:tc>
        <w:tc>
          <w:tcPr>
            <w:tcW w:w="624" w:type="dxa"/>
            <w:shd w:val="clear" w:color="auto" w:fill="auto"/>
            <w:vAlign w:val="center"/>
          </w:tcPr>
          <w:p w14:paraId="57668EA2" w14:textId="77777777" w:rsidR="00DE2CE2" w:rsidRPr="006172B2" w:rsidRDefault="00DE2CE2" w:rsidP="00B06504">
            <w:pPr>
              <w:jc w:val="center"/>
              <w:rPr>
                <w:sz w:val="16"/>
                <w:szCs w:val="16"/>
              </w:rPr>
            </w:pPr>
          </w:p>
        </w:tc>
      </w:tr>
      <w:tr w:rsidR="003E12F5" w:rsidRPr="006172B2" w14:paraId="12FDE361" w14:textId="77777777" w:rsidTr="00B06504">
        <w:trPr>
          <w:trHeight w:val="720"/>
          <w:jc w:val="center"/>
        </w:trPr>
        <w:tc>
          <w:tcPr>
            <w:tcW w:w="859" w:type="dxa"/>
            <w:shd w:val="clear" w:color="auto" w:fill="auto"/>
            <w:vAlign w:val="center"/>
          </w:tcPr>
          <w:p w14:paraId="457CD66B" w14:textId="77777777" w:rsidR="00DE2CE2" w:rsidRPr="006172B2" w:rsidRDefault="00DE2CE2" w:rsidP="00B06504">
            <w:pPr>
              <w:jc w:val="center"/>
              <w:rPr>
                <w:sz w:val="16"/>
                <w:szCs w:val="16"/>
              </w:rPr>
            </w:pPr>
          </w:p>
        </w:tc>
        <w:tc>
          <w:tcPr>
            <w:tcW w:w="633" w:type="dxa"/>
            <w:shd w:val="clear" w:color="auto" w:fill="auto"/>
            <w:vAlign w:val="center"/>
          </w:tcPr>
          <w:p w14:paraId="613A982B" w14:textId="77777777" w:rsidR="00DE2CE2" w:rsidRPr="006172B2" w:rsidRDefault="00DE2CE2" w:rsidP="00B06504">
            <w:pPr>
              <w:jc w:val="center"/>
              <w:rPr>
                <w:sz w:val="16"/>
                <w:szCs w:val="16"/>
              </w:rPr>
            </w:pPr>
          </w:p>
        </w:tc>
        <w:tc>
          <w:tcPr>
            <w:tcW w:w="916" w:type="dxa"/>
            <w:shd w:val="clear" w:color="auto" w:fill="auto"/>
            <w:vAlign w:val="center"/>
          </w:tcPr>
          <w:p w14:paraId="1FEC8689" w14:textId="77777777" w:rsidR="00DE2CE2" w:rsidRPr="006172B2" w:rsidRDefault="00DE2CE2" w:rsidP="00B06504">
            <w:pPr>
              <w:jc w:val="center"/>
              <w:rPr>
                <w:sz w:val="16"/>
                <w:szCs w:val="16"/>
              </w:rPr>
            </w:pPr>
          </w:p>
        </w:tc>
        <w:tc>
          <w:tcPr>
            <w:tcW w:w="933" w:type="dxa"/>
            <w:shd w:val="clear" w:color="auto" w:fill="auto"/>
            <w:vAlign w:val="center"/>
          </w:tcPr>
          <w:p w14:paraId="4FF1F23C" w14:textId="77777777" w:rsidR="00DE2CE2" w:rsidRPr="006172B2" w:rsidRDefault="00DE2CE2" w:rsidP="00B06504">
            <w:pPr>
              <w:jc w:val="center"/>
              <w:rPr>
                <w:sz w:val="16"/>
                <w:szCs w:val="16"/>
              </w:rPr>
            </w:pPr>
          </w:p>
        </w:tc>
        <w:tc>
          <w:tcPr>
            <w:tcW w:w="665" w:type="dxa"/>
            <w:shd w:val="clear" w:color="auto" w:fill="auto"/>
            <w:vAlign w:val="center"/>
          </w:tcPr>
          <w:p w14:paraId="0FE6D80B" w14:textId="77777777" w:rsidR="00DE2CE2" w:rsidRPr="006172B2" w:rsidRDefault="00DE2CE2" w:rsidP="00B06504">
            <w:pPr>
              <w:jc w:val="center"/>
              <w:rPr>
                <w:sz w:val="16"/>
                <w:szCs w:val="16"/>
              </w:rPr>
            </w:pPr>
          </w:p>
        </w:tc>
        <w:tc>
          <w:tcPr>
            <w:tcW w:w="713" w:type="dxa"/>
            <w:shd w:val="clear" w:color="auto" w:fill="auto"/>
            <w:vAlign w:val="center"/>
          </w:tcPr>
          <w:p w14:paraId="25FAD538" w14:textId="77777777" w:rsidR="00DE2CE2" w:rsidRPr="006172B2" w:rsidRDefault="00DE2CE2" w:rsidP="00B06504">
            <w:pPr>
              <w:jc w:val="center"/>
              <w:rPr>
                <w:sz w:val="16"/>
                <w:szCs w:val="16"/>
              </w:rPr>
            </w:pPr>
          </w:p>
        </w:tc>
        <w:tc>
          <w:tcPr>
            <w:tcW w:w="903" w:type="dxa"/>
            <w:shd w:val="clear" w:color="auto" w:fill="auto"/>
            <w:vAlign w:val="center"/>
          </w:tcPr>
          <w:p w14:paraId="22D29A2A" w14:textId="77777777" w:rsidR="00DE2CE2" w:rsidRPr="006172B2" w:rsidRDefault="00DE2CE2" w:rsidP="00B06504">
            <w:pPr>
              <w:jc w:val="center"/>
              <w:rPr>
                <w:sz w:val="16"/>
                <w:szCs w:val="16"/>
              </w:rPr>
            </w:pPr>
          </w:p>
        </w:tc>
        <w:tc>
          <w:tcPr>
            <w:tcW w:w="775" w:type="dxa"/>
            <w:shd w:val="clear" w:color="auto" w:fill="auto"/>
            <w:vAlign w:val="center"/>
          </w:tcPr>
          <w:p w14:paraId="0471086A" w14:textId="77777777" w:rsidR="00DE2CE2" w:rsidRPr="006172B2" w:rsidRDefault="00DE2CE2" w:rsidP="00B06504">
            <w:pPr>
              <w:jc w:val="center"/>
              <w:rPr>
                <w:sz w:val="16"/>
                <w:szCs w:val="16"/>
              </w:rPr>
            </w:pPr>
          </w:p>
        </w:tc>
        <w:tc>
          <w:tcPr>
            <w:tcW w:w="934" w:type="dxa"/>
            <w:shd w:val="clear" w:color="auto" w:fill="auto"/>
            <w:vAlign w:val="center"/>
          </w:tcPr>
          <w:p w14:paraId="7F5C8519" w14:textId="77777777" w:rsidR="00DE2CE2" w:rsidRPr="006172B2" w:rsidRDefault="00DE2CE2" w:rsidP="00B06504">
            <w:pPr>
              <w:jc w:val="center"/>
              <w:rPr>
                <w:sz w:val="16"/>
                <w:szCs w:val="16"/>
              </w:rPr>
            </w:pPr>
          </w:p>
        </w:tc>
        <w:tc>
          <w:tcPr>
            <w:tcW w:w="606" w:type="dxa"/>
            <w:shd w:val="clear" w:color="auto" w:fill="auto"/>
            <w:vAlign w:val="center"/>
          </w:tcPr>
          <w:p w14:paraId="1B6B11EF" w14:textId="77777777" w:rsidR="00DE2CE2" w:rsidRPr="006172B2" w:rsidRDefault="00DE2CE2" w:rsidP="00B06504">
            <w:pPr>
              <w:jc w:val="center"/>
              <w:rPr>
                <w:sz w:val="16"/>
                <w:szCs w:val="16"/>
              </w:rPr>
            </w:pPr>
          </w:p>
        </w:tc>
        <w:tc>
          <w:tcPr>
            <w:tcW w:w="785" w:type="dxa"/>
            <w:shd w:val="clear" w:color="auto" w:fill="auto"/>
            <w:vAlign w:val="center"/>
          </w:tcPr>
          <w:p w14:paraId="759BCF6B" w14:textId="77777777" w:rsidR="00DE2CE2" w:rsidRPr="006172B2" w:rsidRDefault="00DE2CE2" w:rsidP="00B06504">
            <w:pPr>
              <w:jc w:val="center"/>
              <w:rPr>
                <w:sz w:val="16"/>
                <w:szCs w:val="16"/>
              </w:rPr>
            </w:pPr>
          </w:p>
        </w:tc>
        <w:tc>
          <w:tcPr>
            <w:tcW w:w="624" w:type="dxa"/>
            <w:shd w:val="clear" w:color="auto" w:fill="auto"/>
            <w:vAlign w:val="center"/>
          </w:tcPr>
          <w:p w14:paraId="757134A7" w14:textId="77777777" w:rsidR="00DE2CE2" w:rsidRPr="006172B2" w:rsidRDefault="00DE2CE2" w:rsidP="00B06504">
            <w:pPr>
              <w:jc w:val="center"/>
              <w:rPr>
                <w:sz w:val="16"/>
                <w:szCs w:val="16"/>
              </w:rPr>
            </w:pPr>
          </w:p>
        </w:tc>
      </w:tr>
      <w:tr w:rsidR="003E12F5" w:rsidRPr="006172B2" w14:paraId="3529F18F" w14:textId="77777777" w:rsidTr="00B06504">
        <w:trPr>
          <w:trHeight w:val="720"/>
          <w:jc w:val="center"/>
        </w:trPr>
        <w:tc>
          <w:tcPr>
            <w:tcW w:w="859" w:type="dxa"/>
            <w:shd w:val="clear" w:color="auto" w:fill="auto"/>
            <w:vAlign w:val="center"/>
          </w:tcPr>
          <w:p w14:paraId="3108CBB1" w14:textId="77777777" w:rsidR="00DE2CE2" w:rsidRPr="006172B2" w:rsidRDefault="00DE2CE2" w:rsidP="00B06504">
            <w:pPr>
              <w:jc w:val="center"/>
              <w:rPr>
                <w:sz w:val="16"/>
                <w:szCs w:val="16"/>
              </w:rPr>
            </w:pPr>
          </w:p>
        </w:tc>
        <w:tc>
          <w:tcPr>
            <w:tcW w:w="633" w:type="dxa"/>
            <w:shd w:val="clear" w:color="auto" w:fill="auto"/>
            <w:vAlign w:val="center"/>
          </w:tcPr>
          <w:p w14:paraId="397B1BC5" w14:textId="77777777" w:rsidR="00DE2CE2" w:rsidRPr="006172B2" w:rsidRDefault="00DE2CE2" w:rsidP="00B06504">
            <w:pPr>
              <w:jc w:val="center"/>
              <w:rPr>
                <w:sz w:val="16"/>
                <w:szCs w:val="16"/>
              </w:rPr>
            </w:pPr>
          </w:p>
        </w:tc>
        <w:tc>
          <w:tcPr>
            <w:tcW w:w="916" w:type="dxa"/>
            <w:shd w:val="clear" w:color="auto" w:fill="auto"/>
            <w:vAlign w:val="center"/>
          </w:tcPr>
          <w:p w14:paraId="42E51F92" w14:textId="77777777" w:rsidR="00DE2CE2" w:rsidRPr="006172B2" w:rsidRDefault="00DE2CE2" w:rsidP="00B06504">
            <w:pPr>
              <w:jc w:val="center"/>
              <w:rPr>
                <w:sz w:val="16"/>
                <w:szCs w:val="16"/>
              </w:rPr>
            </w:pPr>
          </w:p>
        </w:tc>
        <w:tc>
          <w:tcPr>
            <w:tcW w:w="933" w:type="dxa"/>
            <w:shd w:val="clear" w:color="auto" w:fill="auto"/>
            <w:vAlign w:val="center"/>
          </w:tcPr>
          <w:p w14:paraId="6AF8F70F" w14:textId="77777777" w:rsidR="00DE2CE2" w:rsidRPr="006172B2" w:rsidRDefault="00DE2CE2" w:rsidP="00B06504">
            <w:pPr>
              <w:jc w:val="center"/>
              <w:rPr>
                <w:sz w:val="16"/>
                <w:szCs w:val="16"/>
              </w:rPr>
            </w:pPr>
          </w:p>
        </w:tc>
        <w:tc>
          <w:tcPr>
            <w:tcW w:w="665" w:type="dxa"/>
            <w:shd w:val="clear" w:color="auto" w:fill="auto"/>
            <w:vAlign w:val="center"/>
          </w:tcPr>
          <w:p w14:paraId="6C2ADE2D" w14:textId="77777777" w:rsidR="00DE2CE2" w:rsidRPr="006172B2" w:rsidRDefault="00DE2CE2" w:rsidP="00B06504">
            <w:pPr>
              <w:jc w:val="center"/>
              <w:rPr>
                <w:sz w:val="16"/>
                <w:szCs w:val="16"/>
              </w:rPr>
            </w:pPr>
          </w:p>
        </w:tc>
        <w:tc>
          <w:tcPr>
            <w:tcW w:w="713" w:type="dxa"/>
            <w:shd w:val="clear" w:color="auto" w:fill="auto"/>
            <w:vAlign w:val="center"/>
          </w:tcPr>
          <w:p w14:paraId="439A5B8F" w14:textId="77777777" w:rsidR="00DE2CE2" w:rsidRPr="006172B2" w:rsidRDefault="00DE2CE2" w:rsidP="00B06504">
            <w:pPr>
              <w:jc w:val="center"/>
              <w:rPr>
                <w:sz w:val="16"/>
                <w:szCs w:val="16"/>
              </w:rPr>
            </w:pPr>
          </w:p>
        </w:tc>
        <w:tc>
          <w:tcPr>
            <w:tcW w:w="903" w:type="dxa"/>
            <w:shd w:val="clear" w:color="auto" w:fill="auto"/>
            <w:vAlign w:val="center"/>
          </w:tcPr>
          <w:p w14:paraId="13B7567E" w14:textId="77777777" w:rsidR="00DE2CE2" w:rsidRPr="006172B2" w:rsidRDefault="00DE2CE2" w:rsidP="00B06504">
            <w:pPr>
              <w:jc w:val="center"/>
              <w:rPr>
                <w:sz w:val="16"/>
                <w:szCs w:val="16"/>
              </w:rPr>
            </w:pPr>
          </w:p>
        </w:tc>
        <w:tc>
          <w:tcPr>
            <w:tcW w:w="775" w:type="dxa"/>
            <w:shd w:val="clear" w:color="auto" w:fill="auto"/>
            <w:vAlign w:val="center"/>
          </w:tcPr>
          <w:p w14:paraId="7B7DD592" w14:textId="77777777" w:rsidR="00DE2CE2" w:rsidRPr="006172B2" w:rsidRDefault="00DE2CE2" w:rsidP="00B06504">
            <w:pPr>
              <w:jc w:val="center"/>
              <w:rPr>
                <w:sz w:val="16"/>
                <w:szCs w:val="16"/>
              </w:rPr>
            </w:pPr>
          </w:p>
        </w:tc>
        <w:tc>
          <w:tcPr>
            <w:tcW w:w="934" w:type="dxa"/>
            <w:shd w:val="clear" w:color="auto" w:fill="auto"/>
            <w:vAlign w:val="center"/>
          </w:tcPr>
          <w:p w14:paraId="25772BEA" w14:textId="77777777" w:rsidR="00DE2CE2" w:rsidRPr="006172B2" w:rsidRDefault="00DE2CE2" w:rsidP="00B06504">
            <w:pPr>
              <w:jc w:val="center"/>
              <w:rPr>
                <w:sz w:val="16"/>
                <w:szCs w:val="16"/>
              </w:rPr>
            </w:pPr>
          </w:p>
        </w:tc>
        <w:tc>
          <w:tcPr>
            <w:tcW w:w="606" w:type="dxa"/>
            <w:shd w:val="clear" w:color="auto" w:fill="auto"/>
            <w:vAlign w:val="center"/>
          </w:tcPr>
          <w:p w14:paraId="67DC7CCF" w14:textId="77777777" w:rsidR="00DE2CE2" w:rsidRPr="006172B2" w:rsidRDefault="00DE2CE2" w:rsidP="00B06504">
            <w:pPr>
              <w:jc w:val="center"/>
              <w:rPr>
                <w:sz w:val="16"/>
                <w:szCs w:val="16"/>
              </w:rPr>
            </w:pPr>
          </w:p>
        </w:tc>
        <w:tc>
          <w:tcPr>
            <w:tcW w:w="785" w:type="dxa"/>
            <w:shd w:val="clear" w:color="auto" w:fill="auto"/>
            <w:vAlign w:val="center"/>
          </w:tcPr>
          <w:p w14:paraId="10ACF203" w14:textId="77777777" w:rsidR="00DE2CE2" w:rsidRPr="006172B2" w:rsidRDefault="00DE2CE2" w:rsidP="00B06504">
            <w:pPr>
              <w:jc w:val="center"/>
              <w:rPr>
                <w:sz w:val="16"/>
                <w:szCs w:val="16"/>
              </w:rPr>
            </w:pPr>
          </w:p>
        </w:tc>
        <w:tc>
          <w:tcPr>
            <w:tcW w:w="624" w:type="dxa"/>
            <w:shd w:val="clear" w:color="auto" w:fill="auto"/>
            <w:vAlign w:val="center"/>
          </w:tcPr>
          <w:p w14:paraId="55CD0447" w14:textId="77777777" w:rsidR="00DE2CE2" w:rsidRPr="006172B2" w:rsidRDefault="00DE2CE2" w:rsidP="00B06504">
            <w:pPr>
              <w:jc w:val="center"/>
              <w:rPr>
                <w:sz w:val="16"/>
                <w:szCs w:val="16"/>
              </w:rPr>
            </w:pPr>
          </w:p>
        </w:tc>
      </w:tr>
      <w:tr w:rsidR="003E12F5" w:rsidRPr="006172B2" w14:paraId="5E4791AF" w14:textId="77777777" w:rsidTr="00B06504">
        <w:trPr>
          <w:trHeight w:val="720"/>
          <w:jc w:val="center"/>
        </w:trPr>
        <w:tc>
          <w:tcPr>
            <w:tcW w:w="859" w:type="dxa"/>
            <w:shd w:val="clear" w:color="auto" w:fill="auto"/>
            <w:vAlign w:val="center"/>
          </w:tcPr>
          <w:p w14:paraId="2524C5A8" w14:textId="77777777" w:rsidR="00DE2CE2" w:rsidRPr="006172B2" w:rsidRDefault="00DE2CE2" w:rsidP="00B06504">
            <w:pPr>
              <w:jc w:val="center"/>
              <w:rPr>
                <w:sz w:val="16"/>
                <w:szCs w:val="16"/>
              </w:rPr>
            </w:pPr>
          </w:p>
        </w:tc>
        <w:tc>
          <w:tcPr>
            <w:tcW w:w="633" w:type="dxa"/>
            <w:shd w:val="clear" w:color="auto" w:fill="auto"/>
            <w:vAlign w:val="center"/>
          </w:tcPr>
          <w:p w14:paraId="0EBF752F" w14:textId="77777777" w:rsidR="00DE2CE2" w:rsidRPr="006172B2" w:rsidRDefault="00DE2CE2" w:rsidP="00B06504">
            <w:pPr>
              <w:jc w:val="center"/>
              <w:rPr>
                <w:sz w:val="16"/>
                <w:szCs w:val="16"/>
              </w:rPr>
            </w:pPr>
          </w:p>
        </w:tc>
        <w:tc>
          <w:tcPr>
            <w:tcW w:w="916" w:type="dxa"/>
            <w:shd w:val="clear" w:color="auto" w:fill="auto"/>
            <w:vAlign w:val="center"/>
          </w:tcPr>
          <w:p w14:paraId="61FF338F" w14:textId="77777777" w:rsidR="00DE2CE2" w:rsidRPr="006172B2" w:rsidRDefault="00DE2CE2" w:rsidP="00B06504">
            <w:pPr>
              <w:jc w:val="center"/>
              <w:rPr>
                <w:sz w:val="16"/>
                <w:szCs w:val="16"/>
              </w:rPr>
            </w:pPr>
          </w:p>
        </w:tc>
        <w:tc>
          <w:tcPr>
            <w:tcW w:w="933" w:type="dxa"/>
            <w:shd w:val="clear" w:color="auto" w:fill="auto"/>
            <w:vAlign w:val="center"/>
          </w:tcPr>
          <w:p w14:paraId="1669EA97" w14:textId="77777777" w:rsidR="00DE2CE2" w:rsidRPr="006172B2" w:rsidRDefault="00DE2CE2" w:rsidP="00B06504">
            <w:pPr>
              <w:jc w:val="center"/>
              <w:rPr>
                <w:sz w:val="16"/>
                <w:szCs w:val="16"/>
              </w:rPr>
            </w:pPr>
          </w:p>
        </w:tc>
        <w:tc>
          <w:tcPr>
            <w:tcW w:w="665" w:type="dxa"/>
            <w:shd w:val="clear" w:color="auto" w:fill="auto"/>
            <w:vAlign w:val="center"/>
          </w:tcPr>
          <w:p w14:paraId="78595D12" w14:textId="77777777" w:rsidR="00DE2CE2" w:rsidRPr="006172B2" w:rsidRDefault="00DE2CE2" w:rsidP="00B06504">
            <w:pPr>
              <w:jc w:val="center"/>
              <w:rPr>
                <w:sz w:val="16"/>
                <w:szCs w:val="16"/>
              </w:rPr>
            </w:pPr>
          </w:p>
        </w:tc>
        <w:tc>
          <w:tcPr>
            <w:tcW w:w="713" w:type="dxa"/>
            <w:shd w:val="clear" w:color="auto" w:fill="auto"/>
            <w:vAlign w:val="center"/>
          </w:tcPr>
          <w:p w14:paraId="175480EA" w14:textId="77777777" w:rsidR="00DE2CE2" w:rsidRPr="006172B2" w:rsidRDefault="00DE2CE2" w:rsidP="00B06504">
            <w:pPr>
              <w:jc w:val="center"/>
              <w:rPr>
                <w:sz w:val="16"/>
                <w:szCs w:val="16"/>
              </w:rPr>
            </w:pPr>
          </w:p>
        </w:tc>
        <w:tc>
          <w:tcPr>
            <w:tcW w:w="903" w:type="dxa"/>
            <w:shd w:val="clear" w:color="auto" w:fill="auto"/>
            <w:vAlign w:val="center"/>
          </w:tcPr>
          <w:p w14:paraId="1FE250C6" w14:textId="77777777" w:rsidR="00DE2CE2" w:rsidRPr="006172B2" w:rsidRDefault="00DE2CE2" w:rsidP="00B06504">
            <w:pPr>
              <w:jc w:val="center"/>
              <w:rPr>
                <w:sz w:val="16"/>
                <w:szCs w:val="16"/>
              </w:rPr>
            </w:pPr>
          </w:p>
        </w:tc>
        <w:tc>
          <w:tcPr>
            <w:tcW w:w="775" w:type="dxa"/>
            <w:shd w:val="clear" w:color="auto" w:fill="auto"/>
            <w:vAlign w:val="center"/>
          </w:tcPr>
          <w:p w14:paraId="48418582" w14:textId="77777777" w:rsidR="00DE2CE2" w:rsidRPr="006172B2" w:rsidRDefault="00DE2CE2" w:rsidP="00B06504">
            <w:pPr>
              <w:jc w:val="center"/>
              <w:rPr>
                <w:sz w:val="16"/>
                <w:szCs w:val="16"/>
              </w:rPr>
            </w:pPr>
          </w:p>
        </w:tc>
        <w:tc>
          <w:tcPr>
            <w:tcW w:w="934" w:type="dxa"/>
            <w:shd w:val="clear" w:color="auto" w:fill="auto"/>
            <w:vAlign w:val="center"/>
          </w:tcPr>
          <w:p w14:paraId="14ABB44E" w14:textId="77777777" w:rsidR="00DE2CE2" w:rsidRPr="006172B2" w:rsidRDefault="00DE2CE2" w:rsidP="00B06504">
            <w:pPr>
              <w:jc w:val="center"/>
              <w:rPr>
                <w:sz w:val="16"/>
                <w:szCs w:val="16"/>
              </w:rPr>
            </w:pPr>
          </w:p>
        </w:tc>
        <w:tc>
          <w:tcPr>
            <w:tcW w:w="606" w:type="dxa"/>
            <w:shd w:val="clear" w:color="auto" w:fill="auto"/>
            <w:vAlign w:val="center"/>
          </w:tcPr>
          <w:p w14:paraId="1A30D347" w14:textId="77777777" w:rsidR="00DE2CE2" w:rsidRPr="006172B2" w:rsidRDefault="00DE2CE2" w:rsidP="00B06504">
            <w:pPr>
              <w:jc w:val="center"/>
              <w:rPr>
                <w:sz w:val="16"/>
                <w:szCs w:val="16"/>
              </w:rPr>
            </w:pPr>
          </w:p>
        </w:tc>
        <w:tc>
          <w:tcPr>
            <w:tcW w:w="785" w:type="dxa"/>
            <w:shd w:val="clear" w:color="auto" w:fill="auto"/>
            <w:vAlign w:val="center"/>
          </w:tcPr>
          <w:p w14:paraId="5E261472" w14:textId="77777777" w:rsidR="00DE2CE2" w:rsidRPr="006172B2" w:rsidRDefault="00DE2CE2" w:rsidP="00B06504">
            <w:pPr>
              <w:jc w:val="center"/>
              <w:rPr>
                <w:sz w:val="16"/>
                <w:szCs w:val="16"/>
              </w:rPr>
            </w:pPr>
          </w:p>
        </w:tc>
        <w:tc>
          <w:tcPr>
            <w:tcW w:w="624" w:type="dxa"/>
            <w:shd w:val="clear" w:color="auto" w:fill="auto"/>
            <w:vAlign w:val="center"/>
          </w:tcPr>
          <w:p w14:paraId="75EB4874" w14:textId="77777777" w:rsidR="00DE2CE2" w:rsidRPr="006172B2" w:rsidRDefault="00DE2CE2" w:rsidP="00B06504">
            <w:pPr>
              <w:jc w:val="center"/>
              <w:rPr>
                <w:sz w:val="16"/>
                <w:szCs w:val="16"/>
              </w:rPr>
            </w:pPr>
          </w:p>
        </w:tc>
      </w:tr>
      <w:tr w:rsidR="003E12F5" w:rsidRPr="006172B2" w14:paraId="7021257F" w14:textId="77777777" w:rsidTr="00B06504">
        <w:trPr>
          <w:trHeight w:val="720"/>
          <w:jc w:val="center"/>
        </w:trPr>
        <w:tc>
          <w:tcPr>
            <w:tcW w:w="859" w:type="dxa"/>
            <w:shd w:val="clear" w:color="auto" w:fill="auto"/>
            <w:vAlign w:val="center"/>
          </w:tcPr>
          <w:p w14:paraId="7AACD70A" w14:textId="77777777" w:rsidR="00DE2CE2" w:rsidRPr="006172B2" w:rsidRDefault="00DE2CE2" w:rsidP="00B06504">
            <w:pPr>
              <w:jc w:val="center"/>
              <w:rPr>
                <w:sz w:val="16"/>
                <w:szCs w:val="16"/>
              </w:rPr>
            </w:pPr>
          </w:p>
        </w:tc>
        <w:tc>
          <w:tcPr>
            <w:tcW w:w="633" w:type="dxa"/>
            <w:shd w:val="clear" w:color="auto" w:fill="auto"/>
            <w:vAlign w:val="center"/>
          </w:tcPr>
          <w:p w14:paraId="53C28D1F" w14:textId="77777777" w:rsidR="00DE2CE2" w:rsidRPr="006172B2" w:rsidRDefault="00DE2CE2" w:rsidP="00B06504">
            <w:pPr>
              <w:jc w:val="center"/>
              <w:rPr>
                <w:sz w:val="16"/>
                <w:szCs w:val="16"/>
              </w:rPr>
            </w:pPr>
          </w:p>
        </w:tc>
        <w:tc>
          <w:tcPr>
            <w:tcW w:w="916" w:type="dxa"/>
            <w:shd w:val="clear" w:color="auto" w:fill="auto"/>
            <w:vAlign w:val="center"/>
          </w:tcPr>
          <w:p w14:paraId="69ACCD14" w14:textId="77777777" w:rsidR="00DE2CE2" w:rsidRPr="006172B2" w:rsidRDefault="00DE2CE2" w:rsidP="00B06504">
            <w:pPr>
              <w:jc w:val="center"/>
              <w:rPr>
                <w:sz w:val="16"/>
                <w:szCs w:val="16"/>
              </w:rPr>
            </w:pPr>
          </w:p>
        </w:tc>
        <w:tc>
          <w:tcPr>
            <w:tcW w:w="933" w:type="dxa"/>
            <w:shd w:val="clear" w:color="auto" w:fill="auto"/>
            <w:vAlign w:val="center"/>
          </w:tcPr>
          <w:p w14:paraId="25446AE8" w14:textId="77777777" w:rsidR="00DE2CE2" w:rsidRPr="006172B2" w:rsidRDefault="00DE2CE2" w:rsidP="00B06504">
            <w:pPr>
              <w:jc w:val="center"/>
              <w:rPr>
                <w:sz w:val="16"/>
                <w:szCs w:val="16"/>
              </w:rPr>
            </w:pPr>
          </w:p>
        </w:tc>
        <w:tc>
          <w:tcPr>
            <w:tcW w:w="665" w:type="dxa"/>
            <w:shd w:val="clear" w:color="auto" w:fill="auto"/>
            <w:vAlign w:val="center"/>
          </w:tcPr>
          <w:p w14:paraId="4CC61CAC" w14:textId="77777777" w:rsidR="00DE2CE2" w:rsidRPr="006172B2" w:rsidRDefault="00DE2CE2" w:rsidP="00B06504">
            <w:pPr>
              <w:jc w:val="center"/>
              <w:rPr>
                <w:sz w:val="16"/>
                <w:szCs w:val="16"/>
              </w:rPr>
            </w:pPr>
          </w:p>
        </w:tc>
        <w:tc>
          <w:tcPr>
            <w:tcW w:w="713" w:type="dxa"/>
            <w:shd w:val="clear" w:color="auto" w:fill="auto"/>
            <w:vAlign w:val="center"/>
          </w:tcPr>
          <w:p w14:paraId="6746DCE1" w14:textId="77777777" w:rsidR="00DE2CE2" w:rsidRPr="006172B2" w:rsidRDefault="00DE2CE2" w:rsidP="00B06504">
            <w:pPr>
              <w:jc w:val="center"/>
              <w:rPr>
                <w:sz w:val="16"/>
                <w:szCs w:val="16"/>
              </w:rPr>
            </w:pPr>
          </w:p>
        </w:tc>
        <w:tc>
          <w:tcPr>
            <w:tcW w:w="903" w:type="dxa"/>
            <w:shd w:val="clear" w:color="auto" w:fill="auto"/>
            <w:vAlign w:val="center"/>
          </w:tcPr>
          <w:p w14:paraId="2494A13F" w14:textId="77777777" w:rsidR="00DE2CE2" w:rsidRPr="006172B2" w:rsidRDefault="00DE2CE2" w:rsidP="00B06504">
            <w:pPr>
              <w:jc w:val="center"/>
              <w:rPr>
                <w:sz w:val="16"/>
                <w:szCs w:val="16"/>
              </w:rPr>
            </w:pPr>
          </w:p>
        </w:tc>
        <w:tc>
          <w:tcPr>
            <w:tcW w:w="775" w:type="dxa"/>
            <w:shd w:val="clear" w:color="auto" w:fill="auto"/>
            <w:vAlign w:val="center"/>
          </w:tcPr>
          <w:p w14:paraId="74FAAAE0" w14:textId="77777777" w:rsidR="00DE2CE2" w:rsidRPr="006172B2" w:rsidRDefault="00DE2CE2" w:rsidP="00B06504">
            <w:pPr>
              <w:jc w:val="center"/>
              <w:rPr>
                <w:sz w:val="16"/>
                <w:szCs w:val="16"/>
              </w:rPr>
            </w:pPr>
          </w:p>
        </w:tc>
        <w:tc>
          <w:tcPr>
            <w:tcW w:w="934" w:type="dxa"/>
            <w:shd w:val="clear" w:color="auto" w:fill="auto"/>
            <w:vAlign w:val="center"/>
          </w:tcPr>
          <w:p w14:paraId="4F7A4E08" w14:textId="77777777" w:rsidR="00DE2CE2" w:rsidRPr="006172B2" w:rsidRDefault="00DE2CE2" w:rsidP="00B06504">
            <w:pPr>
              <w:jc w:val="center"/>
              <w:rPr>
                <w:sz w:val="16"/>
                <w:szCs w:val="16"/>
              </w:rPr>
            </w:pPr>
          </w:p>
        </w:tc>
        <w:tc>
          <w:tcPr>
            <w:tcW w:w="606" w:type="dxa"/>
            <w:shd w:val="clear" w:color="auto" w:fill="auto"/>
            <w:vAlign w:val="center"/>
          </w:tcPr>
          <w:p w14:paraId="22107016" w14:textId="77777777" w:rsidR="00DE2CE2" w:rsidRPr="006172B2" w:rsidRDefault="00DE2CE2" w:rsidP="00B06504">
            <w:pPr>
              <w:jc w:val="center"/>
              <w:rPr>
                <w:sz w:val="16"/>
                <w:szCs w:val="16"/>
              </w:rPr>
            </w:pPr>
          </w:p>
        </w:tc>
        <w:tc>
          <w:tcPr>
            <w:tcW w:w="785" w:type="dxa"/>
            <w:shd w:val="clear" w:color="auto" w:fill="auto"/>
            <w:vAlign w:val="center"/>
          </w:tcPr>
          <w:p w14:paraId="6BA8B409" w14:textId="77777777" w:rsidR="00DE2CE2" w:rsidRPr="006172B2" w:rsidRDefault="00DE2CE2" w:rsidP="00B06504">
            <w:pPr>
              <w:jc w:val="center"/>
              <w:rPr>
                <w:sz w:val="16"/>
                <w:szCs w:val="16"/>
              </w:rPr>
            </w:pPr>
          </w:p>
        </w:tc>
        <w:tc>
          <w:tcPr>
            <w:tcW w:w="624" w:type="dxa"/>
            <w:shd w:val="clear" w:color="auto" w:fill="auto"/>
            <w:vAlign w:val="center"/>
          </w:tcPr>
          <w:p w14:paraId="420FB860" w14:textId="77777777" w:rsidR="00DE2CE2" w:rsidRPr="006172B2" w:rsidRDefault="00DE2CE2" w:rsidP="00B06504">
            <w:pPr>
              <w:jc w:val="center"/>
              <w:rPr>
                <w:sz w:val="16"/>
                <w:szCs w:val="16"/>
              </w:rPr>
            </w:pPr>
          </w:p>
        </w:tc>
      </w:tr>
      <w:tr w:rsidR="003E12F5" w:rsidRPr="006172B2" w14:paraId="17A337D6" w14:textId="77777777" w:rsidTr="00B06504">
        <w:trPr>
          <w:trHeight w:val="720"/>
          <w:jc w:val="center"/>
        </w:trPr>
        <w:tc>
          <w:tcPr>
            <w:tcW w:w="859" w:type="dxa"/>
            <w:shd w:val="clear" w:color="auto" w:fill="auto"/>
            <w:vAlign w:val="center"/>
          </w:tcPr>
          <w:p w14:paraId="42A8652F" w14:textId="77777777" w:rsidR="00DE2CE2" w:rsidRPr="006172B2" w:rsidRDefault="00DE2CE2" w:rsidP="00B06504">
            <w:pPr>
              <w:jc w:val="center"/>
              <w:rPr>
                <w:sz w:val="16"/>
                <w:szCs w:val="16"/>
              </w:rPr>
            </w:pPr>
          </w:p>
        </w:tc>
        <w:tc>
          <w:tcPr>
            <w:tcW w:w="633" w:type="dxa"/>
            <w:shd w:val="clear" w:color="auto" w:fill="auto"/>
            <w:vAlign w:val="center"/>
          </w:tcPr>
          <w:p w14:paraId="513E9337" w14:textId="77777777" w:rsidR="00DE2CE2" w:rsidRPr="006172B2" w:rsidRDefault="00DE2CE2" w:rsidP="00B06504">
            <w:pPr>
              <w:jc w:val="center"/>
              <w:rPr>
                <w:sz w:val="16"/>
                <w:szCs w:val="16"/>
              </w:rPr>
            </w:pPr>
          </w:p>
        </w:tc>
        <w:tc>
          <w:tcPr>
            <w:tcW w:w="916" w:type="dxa"/>
            <w:shd w:val="clear" w:color="auto" w:fill="auto"/>
            <w:vAlign w:val="center"/>
          </w:tcPr>
          <w:p w14:paraId="68A28855" w14:textId="77777777" w:rsidR="00DE2CE2" w:rsidRPr="006172B2" w:rsidRDefault="00DE2CE2" w:rsidP="00B06504">
            <w:pPr>
              <w:jc w:val="center"/>
              <w:rPr>
                <w:sz w:val="16"/>
                <w:szCs w:val="16"/>
              </w:rPr>
            </w:pPr>
          </w:p>
        </w:tc>
        <w:tc>
          <w:tcPr>
            <w:tcW w:w="933" w:type="dxa"/>
            <w:shd w:val="clear" w:color="auto" w:fill="auto"/>
            <w:vAlign w:val="center"/>
          </w:tcPr>
          <w:p w14:paraId="3E551F89" w14:textId="77777777" w:rsidR="00DE2CE2" w:rsidRPr="006172B2" w:rsidRDefault="00DE2CE2" w:rsidP="00B06504">
            <w:pPr>
              <w:jc w:val="center"/>
              <w:rPr>
                <w:sz w:val="16"/>
                <w:szCs w:val="16"/>
              </w:rPr>
            </w:pPr>
          </w:p>
        </w:tc>
        <w:tc>
          <w:tcPr>
            <w:tcW w:w="665" w:type="dxa"/>
            <w:shd w:val="clear" w:color="auto" w:fill="auto"/>
            <w:vAlign w:val="center"/>
          </w:tcPr>
          <w:p w14:paraId="62A7B1DE" w14:textId="77777777" w:rsidR="00DE2CE2" w:rsidRPr="006172B2" w:rsidRDefault="00DE2CE2" w:rsidP="00B06504">
            <w:pPr>
              <w:jc w:val="center"/>
              <w:rPr>
                <w:sz w:val="16"/>
                <w:szCs w:val="16"/>
              </w:rPr>
            </w:pPr>
          </w:p>
        </w:tc>
        <w:tc>
          <w:tcPr>
            <w:tcW w:w="713" w:type="dxa"/>
            <w:shd w:val="clear" w:color="auto" w:fill="auto"/>
            <w:vAlign w:val="center"/>
          </w:tcPr>
          <w:p w14:paraId="565F8F74" w14:textId="77777777" w:rsidR="00DE2CE2" w:rsidRPr="006172B2" w:rsidRDefault="00DE2CE2" w:rsidP="00B06504">
            <w:pPr>
              <w:jc w:val="center"/>
              <w:rPr>
                <w:sz w:val="16"/>
                <w:szCs w:val="16"/>
              </w:rPr>
            </w:pPr>
          </w:p>
        </w:tc>
        <w:tc>
          <w:tcPr>
            <w:tcW w:w="903" w:type="dxa"/>
            <w:shd w:val="clear" w:color="auto" w:fill="auto"/>
            <w:vAlign w:val="center"/>
          </w:tcPr>
          <w:p w14:paraId="2B0F2E02" w14:textId="77777777" w:rsidR="00DE2CE2" w:rsidRPr="006172B2" w:rsidRDefault="00DE2CE2" w:rsidP="00B06504">
            <w:pPr>
              <w:jc w:val="center"/>
              <w:rPr>
                <w:sz w:val="16"/>
                <w:szCs w:val="16"/>
              </w:rPr>
            </w:pPr>
          </w:p>
        </w:tc>
        <w:tc>
          <w:tcPr>
            <w:tcW w:w="775" w:type="dxa"/>
            <w:shd w:val="clear" w:color="auto" w:fill="auto"/>
            <w:vAlign w:val="center"/>
          </w:tcPr>
          <w:p w14:paraId="0064C68A" w14:textId="77777777" w:rsidR="00DE2CE2" w:rsidRPr="006172B2" w:rsidRDefault="00DE2CE2" w:rsidP="00B06504">
            <w:pPr>
              <w:jc w:val="center"/>
              <w:rPr>
                <w:sz w:val="16"/>
                <w:szCs w:val="16"/>
              </w:rPr>
            </w:pPr>
          </w:p>
        </w:tc>
        <w:tc>
          <w:tcPr>
            <w:tcW w:w="934" w:type="dxa"/>
            <w:shd w:val="clear" w:color="auto" w:fill="auto"/>
            <w:vAlign w:val="center"/>
          </w:tcPr>
          <w:p w14:paraId="35215E5F" w14:textId="77777777" w:rsidR="00DE2CE2" w:rsidRPr="006172B2" w:rsidRDefault="00DE2CE2" w:rsidP="00B06504">
            <w:pPr>
              <w:jc w:val="center"/>
              <w:rPr>
                <w:sz w:val="16"/>
                <w:szCs w:val="16"/>
              </w:rPr>
            </w:pPr>
          </w:p>
        </w:tc>
        <w:tc>
          <w:tcPr>
            <w:tcW w:w="606" w:type="dxa"/>
            <w:shd w:val="clear" w:color="auto" w:fill="auto"/>
            <w:vAlign w:val="center"/>
          </w:tcPr>
          <w:p w14:paraId="5C2E2BDE" w14:textId="77777777" w:rsidR="00DE2CE2" w:rsidRPr="006172B2" w:rsidRDefault="00DE2CE2" w:rsidP="00B06504">
            <w:pPr>
              <w:jc w:val="center"/>
              <w:rPr>
                <w:sz w:val="16"/>
                <w:szCs w:val="16"/>
              </w:rPr>
            </w:pPr>
          </w:p>
        </w:tc>
        <w:tc>
          <w:tcPr>
            <w:tcW w:w="785" w:type="dxa"/>
            <w:shd w:val="clear" w:color="auto" w:fill="auto"/>
            <w:vAlign w:val="center"/>
          </w:tcPr>
          <w:p w14:paraId="7255C534" w14:textId="77777777" w:rsidR="00DE2CE2" w:rsidRPr="006172B2" w:rsidRDefault="00DE2CE2" w:rsidP="00B06504">
            <w:pPr>
              <w:jc w:val="center"/>
              <w:rPr>
                <w:sz w:val="16"/>
                <w:szCs w:val="16"/>
              </w:rPr>
            </w:pPr>
          </w:p>
        </w:tc>
        <w:tc>
          <w:tcPr>
            <w:tcW w:w="624" w:type="dxa"/>
            <w:shd w:val="clear" w:color="auto" w:fill="auto"/>
            <w:vAlign w:val="center"/>
          </w:tcPr>
          <w:p w14:paraId="5F7B48C3" w14:textId="77777777" w:rsidR="00DE2CE2" w:rsidRPr="006172B2" w:rsidRDefault="00DE2CE2" w:rsidP="00B06504">
            <w:pPr>
              <w:jc w:val="center"/>
              <w:rPr>
                <w:sz w:val="16"/>
                <w:szCs w:val="16"/>
              </w:rPr>
            </w:pPr>
          </w:p>
        </w:tc>
      </w:tr>
      <w:tr w:rsidR="003E12F5" w:rsidRPr="006172B2" w14:paraId="7F76DCCD" w14:textId="77777777" w:rsidTr="00B06504">
        <w:trPr>
          <w:trHeight w:val="720"/>
          <w:jc w:val="center"/>
        </w:trPr>
        <w:tc>
          <w:tcPr>
            <w:tcW w:w="859" w:type="dxa"/>
            <w:shd w:val="clear" w:color="auto" w:fill="auto"/>
            <w:vAlign w:val="center"/>
          </w:tcPr>
          <w:p w14:paraId="6BA1BBCB" w14:textId="77777777" w:rsidR="00DE2CE2" w:rsidRPr="006172B2" w:rsidRDefault="00DE2CE2" w:rsidP="00B06504">
            <w:pPr>
              <w:jc w:val="center"/>
              <w:rPr>
                <w:sz w:val="16"/>
                <w:szCs w:val="16"/>
              </w:rPr>
            </w:pPr>
          </w:p>
        </w:tc>
        <w:tc>
          <w:tcPr>
            <w:tcW w:w="633" w:type="dxa"/>
            <w:shd w:val="clear" w:color="auto" w:fill="auto"/>
            <w:vAlign w:val="center"/>
          </w:tcPr>
          <w:p w14:paraId="36AE5DA6" w14:textId="77777777" w:rsidR="00DE2CE2" w:rsidRPr="006172B2" w:rsidRDefault="00DE2CE2" w:rsidP="00B06504">
            <w:pPr>
              <w:jc w:val="center"/>
              <w:rPr>
                <w:sz w:val="16"/>
                <w:szCs w:val="16"/>
              </w:rPr>
            </w:pPr>
          </w:p>
        </w:tc>
        <w:tc>
          <w:tcPr>
            <w:tcW w:w="916" w:type="dxa"/>
            <w:shd w:val="clear" w:color="auto" w:fill="auto"/>
            <w:vAlign w:val="center"/>
          </w:tcPr>
          <w:p w14:paraId="5A4B695E" w14:textId="77777777" w:rsidR="00DE2CE2" w:rsidRPr="006172B2" w:rsidRDefault="00DE2CE2" w:rsidP="00B06504">
            <w:pPr>
              <w:jc w:val="center"/>
              <w:rPr>
                <w:sz w:val="16"/>
                <w:szCs w:val="16"/>
              </w:rPr>
            </w:pPr>
          </w:p>
        </w:tc>
        <w:tc>
          <w:tcPr>
            <w:tcW w:w="933" w:type="dxa"/>
            <w:shd w:val="clear" w:color="auto" w:fill="auto"/>
            <w:vAlign w:val="center"/>
          </w:tcPr>
          <w:p w14:paraId="1A16209B" w14:textId="77777777" w:rsidR="00DE2CE2" w:rsidRPr="006172B2" w:rsidRDefault="00DE2CE2" w:rsidP="00B06504">
            <w:pPr>
              <w:jc w:val="center"/>
              <w:rPr>
                <w:sz w:val="16"/>
                <w:szCs w:val="16"/>
              </w:rPr>
            </w:pPr>
          </w:p>
        </w:tc>
        <w:tc>
          <w:tcPr>
            <w:tcW w:w="665" w:type="dxa"/>
            <w:shd w:val="clear" w:color="auto" w:fill="auto"/>
            <w:vAlign w:val="center"/>
          </w:tcPr>
          <w:p w14:paraId="5DED8B89" w14:textId="77777777" w:rsidR="00DE2CE2" w:rsidRPr="006172B2" w:rsidRDefault="00DE2CE2" w:rsidP="00B06504">
            <w:pPr>
              <w:jc w:val="center"/>
              <w:rPr>
                <w:sz w:val="16"/>
                <w:szCs w:val="16"/>
              </w:rPr>
            </w:pPr>
          </w:p>
        </w:tc>
        <w:tc>
          <w:tcPr>
            <w:tcW w:w="713" w:type="dxa"/>
            <w:shd w:val="clear" w:color="auto" w:fill="auto"/>
            <w:vAlign w:val="center"/>
          </w:tcPr>
          <w:p w14:paraId="7D0EED91" w14:textId="77777777" w:rsidR="00DE2CE2" w:rsidRPr="006172B2" w:rsidRDefault="00DE2CE2" w:rsidP="00B06504">
            <w:pPr>
              <w:jc w:val="center"/>
              <w:rPr>
                <w:sz w:val="16"/>
                <w:szCs w:val="16"/>
              </w:rPr>
            </w:pPr>
          </w:p>
        </w:tc>
        <w:tc>
          <w:tcPr>
            <w:tcW w:w="903" w:type="dxa"/>
            <w:shd w:val="clear" w:color="auto" w:fill="auto"/>
            <w:vAlign w:val="center"/>
          </w:tcPr>
          <w:p w14:paraId="40BCDBF8" w14:textId="77777777" w:rsidR="00DE2CE2" w:rsidRPr="006172B2" w:rsidRDefault="00DE2CE2" w:rsidP="00B06504">
            <w:pPr>
              <w:jc w:val="center"/>
              <w:rPr>
                <w:sz w:val="16"/>
                <w:szCs w:val="16"/>
              </w:rPr>
            </w:pPr>
          </w:p>
        </w:tc>
        <w:tc>
          <w:tcPr>
            <w:tcW w:w="775" w:type="dxa"/>
            <w:shd w:val="clear" w:color="auto" w:fill="auto"/>
            <w:vAlign w:val="center"/>
          </w:tcPr>
          <w:p w14:paraId="284FA285" w14:textId="77777777" w:rsidR="00DE2CE2" w:rsidRPr="006172B2" w:rsidRDefault="00DE2CE2" w:rsidP="00B06504">
            <w:pPr>
              <w:jc w:val="center"/>
              <w:rPr>
                <w:sz w:val="16"/>
                <w:szCs w:val="16"/>
              </w:rPr>
            </w:pPr>
          </w:p>
        </w:tc>
        <w:tc>
          <w:tcPr>
            <w:tcW w:w="934" w:type="dxa"/>
            <w:shd w:val="clear" w:color="auto" w:fill="auto"/>
            <w:vAlign w:val="center"/>
          </w:tcPr>
          <w:p w14:paraId="121A9199" w14:textId="77777777" w:rsidR="00DE2CE2" w:rsidRPr="006172B2" w:rsidRDefault="00DE2CE2" w:rsidP="00B06504">
            <w:pPr>
              <w:jc w:val="center"/>
              <w:rPr>
                <w:sz w:val="16"/>
                <w:szCs w:val="16"/>
              </w:rPr>
            </w:pPr>
          </w:p>
        </w:tc>
        <w:tc>
          <w:tcPr>
            <w:tcW w:w="606" w:type="dxa"/>
            <w:shd w:val="clear" w:color="auto" w:fill="auto"/>
            <w:vAlign w:val="center"/>
          </w:tcPr>
          <w:p w14:paraId="205066C9" w14:textId="77777777" w:rsidR="00DE2CE2" w:rsidRPr="006172B2" w:rsidRDefault="00DE2CE2" w:rsidP="00B06504">
            <w:pPr>
              <w:jc w:val="center"/>
              <w:rPr>
                <w:sz w:val="16"/>
                <w:szCs w:val="16"/>
              </w:rPr>
            </w:pPr>
          </w:p>
        </w:tc>
        <w:tc>
          <w:tcPr>
            <w:tcW w:w="785" w:type="dxa"/>
            <w:shd w:val="clear" w:color="auto" w:fill="auto"/>
            <w:vAlign w:val="center"/>
          </w:tcPr>
          <w:p w14:paraId="4783FC72" w14:textId="77777777" w:rsidR="00DE2CE2" w:rsidRPr="006172B2" w:rsidRDefault="00DE2CE2" w:rsidP="00B06504">
            <w:pPr>
              <w:jc w:val="center"/>
              <w:rPr>
                <w:sz w:val="16"/>
                <w:szCs w:val="16"/>
              </w:rPr>
            </w:pPr>
          </w:p>
        </w:tc>
        <w:tc>
          <w:tcPr>
            <w:tcW w:w="624" w:type="dxa"/>
            <w:shd w:val="clear" w:color="auto" w:fill="auto"/>
            <w:vAlign w:val="center"/>
          </w:tcPr>
          <w:p w14:paraId="2D786992" w14:textId="77777777" w:rsidR="00DE2CE2" w:rsidRPr="006172B2" w:rsidRDefault="00DE2CE2" w:rsidP="00B06504">
            <w:pPr>
              <w:jc w:val="center"/>
              <w:rPr>
                <w:sz w:val="16"/>
                <w:szCs w:val="16"/>
              </w:rPr>
            </w:pPr>
          </w:p>
        </w:tc>
      </w:tr>
      <w:tr w:rsidR="003E12F5" w:rsidRPr="006172B2" w14:paraId="44971BD9" w14:textId="77777777" w:rsidTr="00B06504">
        <w:trPr>
          <w:trHeight w:val="720"/>
          <w:jc w:val="center"/>
        </w:trPr>
        <w:tc>
          <w:tcPr>
            <w:tcW w:w="859" w:type="dxa"/>
            <w:shd w:val="clear" w:color="auto" w:fill="auto"/>
            <w:vAlign w:val="center"/>
          </w:tcPr>
          <w:p w14:paraId="0E01B1B7" w14:textId="77777777" w:rsidR="00DE2CE2" w:rsidRPr="006172B2" w:rsidRDefault="00DE2CE2" w:rsidP="00B06504">
            <w:pPr>
              <w:jc w:val="center"/>
              <w:rPr>
                <w:sz w:val="16"/>
                <w:szCs w:val="16"/>
              </w:rPr>
            </w:pPr>
          </w:p>
        </w:tc>
        <w:tc>
          <w:tcPr>
            <w:tcW w:w="633" w:type="dxa"/>
            <w:shd w:val="clear" w:color="auto" w:fill="auto"/>
            <w:vAlign w:val="center"/>
          </w:tcPr>
          <w:p w14:paraId="720B7C17" w14:textId="77777777" w:rsidR="00DE2CE2" w:rsidRPr="006172B2" w:rsidRDefault="00DE2CE2" w:rsidP="00B06504">
            <w:pPr>
              <w:jc w:val="center"/>
              <w:rPr>
                <w:sz w:val="16"/>
                <w:szCs w:val="16"/>
              </w:rPr>
            </w:pPr>
          </w:p>
        </w:tc>
        <w:tc>
          <w:tcPr>
            <w:tcW w:w="916" w:type="dxa"/>
            <w:shd w:val="clear" w:color="auto" w:fill="auto"/>
            <w:vAlign w:val="center"/>
          </w:tcPr>
          <w:p w14:paraId="3DA46A8D" w14:textId="77777777" w:rsidR="00DE2CE2" w:rsidRPr="006172B2" w:rsidRDefault="00DE2CE2" w:rsidP="00B06504">
            <w:pPr>
              <w:jc w:val="center"/>
              <w:rPr>
                <w:sz w:val="16"/>
                <w:szCs w:val="16"/>
              </w:rPr>
            </w:pPr>
          </w:p>
        </w:tc>
        <w:tc>
          <w:tcPr>
            <w:tcW w:w="933" w:type="dxa"/>
            <w:shd w:val="clear" w:color="auto" w:fill="auto"/>
            <w:vAlign w:val="center"/>
          </w:tcPr>
          <w:p w14:paraId="67988826" w14:textId="77777777" w:rsidR="00DE2CE2" w:rsidRPr="006172B2" w:rsidRDefault="00DE2CE2" w:rsidP="00B06504">
            <w:pPr>
              <w:jc w:val="center"/>
              <w:rPr>
                <w:sz w:val="16"/>
                <w:szCs w:val="16"/>
              </w:rPr>
            </w:pPr>
          </w:p>
        </w:tc>
        <w:tc>
          <w:tcPr>
            <w:tcW w:w="665" w:type="dxa"/>
            <w:shd w:val="clear" w:color="auto" w:fill="auto"/>
            <w:vAlign w:val="center"/>
          </w:tcPr>
          <w:p w14:paraId="61AC0D58" w14:textId="77777777" w:rsidR="00DE2CE2" w:rsidRPr="006172B2" w:rsidRDefault="00DE2CE2" w:rsidP="00B06504">
            <w:pPr>
              <w:jc w:val="center"/>
              <w:rPr>
                <w:sz w:val="16"/>
                <w:szCs w:val="16"/>
              </w:rPr>
            </w:pPr>
          </w:p>
        </w:tc>
        <w:tc>
          <w:tcPr>
            <w:tcW w:w="713" w:type="dxa"/>
            <w:shd w:val="clear" w:color="auto" w:fill="auto"/>
            <w:vAlign w:val="center"/>
          </w:tcPr>
          <w:p w14:paraId="2088C642" w14:textId="77777777" w:rsidR="00DE2CE2" w:rsidRPr="006172B2" w:rsidRDefault="00DE2CE2" w:rsidP="00B06504">
            <w:pPr>
              <w:jc w:val="center"/>
              <w:rPr>
                <w:sz w:val="16"/>
                <w:szCs w:val="16"/>
              </w:rPr>
            </w:pPr>
          </w:p>
        </w:tc>
        <w:tc>
          <w:tcPr>
            <w:tcW w:w="903" w:type="dxa"/>
            <w:shd w:val="clear" w:color="auto" w:fill="auto"/>
            <w:vAlign w:val="center"/>
          </w:tcPr>
          <w:p w14:paraId="3A2A8AEC" w14:textId="77777777" w:rsidR="00DE2CE2" w:rsidRPr="006172B2" w:rsidRDefault="00DE2CE2" w:rsidP="00B06504">
            <w:pPr>
              <w:jc w:val="center"/>
              <w:rPr>
                <w:sz w:val="16"/>
                <w:szCs w:val="16"/>
              </w:rPr>
            </w:pPr>
          </w:p>
        </w:tc>
        <w:tc>
          <w:tcPr>
            <w:tcW w:w="775" w:type="dxa"/>
            <w:shd w:val="clear" w:color="auto" w:fill="auto"/>
            <w:vAlign w:val="center"/>
          </w:tcPr>
          <w:p w14:paraId="0D205B60" w14:textId="77777777" w:rsidR="00DE2CE2" w:rsidRPr="006172B2" w:rsidRDefault="00DE2CE2" w:rsidP="00B06504">
            <w:pPr>
              <w:jc w:val="center"/>
              <w:rPr>
                <w:sz w:val="16"/>
                <w:szCs w:val="16"/>
              </w:rPr>
            </w:pPr>
          </w:p>
        </w:tc>
        <w:tc>
          <w:tcPr>
            <w:tcW w:w="934" w:type="dxa"/>
            <w:shd w:val="clear" w:color="auto" w:fill="auto"/>
            <w:vAlign w:val="center"/>
          </w:tcPr>
          <w:p w14:paraId="2D5E2AF9" w14:textId="77777777" w:rsidR="00DE2CE2" w:rsidRPr="006172B2" w:rsidRDefault="00DE2CE2" w:rsidP="00B06504">
            <w:pPr>
              <w:jc w:val="center"/>
              <w:rPr>
                <w:sz w:val="16"/>
                <w:szCs w:val="16"/>
              </w:rPr>
            </w:pPr>
          </w:p>
        </w:tc>
        <w:tc>
          <w:tcPr>
            <w:tcW w:w="606" w:type="dxa"/>
            <w:shd w:val="clear" w:color="auto" w:fill="auto"/>
            <w:vAlign w:val="center"/>
          </w:tcPr>
          <w:p w14:paraId="10A355AC" w14:textId="77777777" w:rsidR="00DE2CE2" w:rsidRPr="006172B2" w:rsidRDefault="00DE2CE2" w:rsidP="00B06504">
            <w:pPr>
              <w:jc w:val="center"/>
              <w:rPr>
                <w:sz w:val="16"/>
                <w:szCs w:val="16"/>
              </w:rPr>
            </w:pPr>
          </w:p>
        </w:tc>
        <w:tc>
          <w:tcPr>
            <w:tcW w:w="785" w:type="dxa"/>
            <w:shd w:val="clear" w:color="auto" w:fill="auto"/>
            <w:vAlign w:val="center"/>
          </w:tcPr>
          <w:p w14:paraId="651A5856" w14:textId="77777777" w:rsidR="00DE2CE2" w:rsidRPr="006172B2" w:rsidRDefault="00DE2CE2" w:rsidP="00B06504">
            <w:pPr>
              <w:jc w:val="center"/>
              <w:rPr>
                <w:sz w:val="16"/>
                <w:szCs w:val="16"/>
              </w:rPr>
            </w:pPr>
          </w:p>
        </w:tc>
        <w:tc>
          <w:tcPr>
            <w:tcW w:w="624" w:type="dxa"/>
            <w:shd w:val="clear" w:color="auto" w:fill="auto"/>
            <w:vAlign w:val="center"/>
          </w:tcPr>
          <w:p w14:paraId="3EBBC591" w14:textId="77777777" w:rsidR="00DE2CE2" w:rsidRPr="006172B2" w:rsidRDefault="00DE2CE2" w:rsidP="00B06504">
            <w:pPr>
              <w:jc w:val="center"/>
              <w:rPr>
                <w:sz w:val="16"/>
                <w:szCs w:val="16"/>
              </w:rPr>
            </w:pPr>
          </w:p>
        </w:tc>
      </w:tr>
      <w:tr w:rsidR="003E12F5" w:rsidRPr="006172B2" w14:paraId="614C3F0B" w14:textId="77777777" w:rsidTr="00B06504">
        <w:trPr>
          <w:trHeight w:val="720"/>
          <w:jc w:val="center"/>
        </w:trPr>
        <w:tc>
          <w:tcPr>
            <w:tcW w:w="859" w:type="dxa"/>
            <w:shd w:val="clear" w:color="auto" w:fill="auto"/>
            <w:vAlign w:val="center"/>
          </w:tcPr>
          <w:p w14:paraId="74143B4E" w14:textId="77777777" w:rsidR="00DE2CE2" w:rsidRPr="006172B2" w:rsidRDefault="00DE2CE2" w:rsidP="00B06504">
            <w:pPr>
              <w:jc w:val="center"/>
              <w:rPr>
                <w:sz w:val="16"/>
                <w:szCs w:val="16"/>
              </w:rPr>
            </w:pPr>
          </w:p>
        </w:tc>
        <w:tc>
          <w:tcPr>
            <w:tcW w:w="633" w:type="dxa"/>
            <w:shd w:val="clear" w:color="auto" w:fill="auto"/>
            <w:vAlign w:val="center"/>
          </w:tcPr>
          <w:p w14:paraId="4734199E" w14:textId="77777777" w:rsidR="00DE2CE2" w:rsidRPr="006172B2" w:rsidRDefault="00DE2CE2" w:rsidP="00B06504">
            <w:pPr>
              <w:jc w:val="center"/>
              <w:rPr>
                <w:sz w:val="16"/>
                <w:szCs w:val="16"/>
              </w:rPr>
            </w:pPr>
          </w:p>
        </w:tc>
        <w:tc>
          <w:tcPr>
            <w:tcW w:w="916" w:type="dxa"/>
            <w:shd w:val="clear" w:color="auto" w:fill="auto"/>
            <w:vAlign w:val="center"/>
          </w:tcPr>
          <w:p w14:paraId="34C7AD06" w14:textId="77777777" w:rsidR="00DE2CE2" w:rsidRPr="006172B2" w:rsidRDefault="00DE2CE2" w:rsidP="00B06504">
            <w:pPr>
              <w:jc w:val="center"/>
              <w:rPr>
                <w:sz w:val="16"/>
                <w:szCs w:val="16"/>
              </w:rPr>
            </w:pPr>
          </w:p>
        </w:tc>
        <w:tc>
          <w:tcPr>
            <w:tcW w:w="933" w:type="dxa"/>
            <w:shd w:val="clear" w:color="auto" w:fill="auto"/>
            <w:vAlign w:val="center"/>
          </w:tcPr>
          <w:p w14:paraId="6B4584DC" w14:textId="77777777" w:rsidR="00DE2CE2" w:rsidRPr="006172B2" w:rsidRDefault="00DE2CE2" w:rsidP="00B06504">
            <w:pPr>
              <w:jc w:val="center"/>
              <w:rPr>
                <w:sz w:val="16"/>
                <w:szCs w:val="16"/>
              </w:rPr>
            </w:pPr>
          </w:p>
        </w:tc>
        <w:tc>
          <w:tcPr>
            <w:tcW w:w="665" w:type="dxa"/>
            <w:shd w:val="clear" w:color="auto" w:fill="auto"/>
            <w:vAlign w:val="center"/>
          </w:tcPr>
          <w:p w14:paraId="6506E946" w14:textId="77777777" w:rsidR="00DE2CE2" w:rsidRPr="006172B2" w:rsidRDefault="00DE2CE2" w:rsidP="00B06504">
            <w:pPr>
              <w:jc w:val="center"/>
              <w:rPr>
                <w:sz w:val="16"/>
                <w:szCs w:val="16"/>
              </w:rPr>
            </w:pPr>
          </w:p>
        </w:tc>
        <w:tc>
          <w:tcPr>
            <w:tcW w:w="713" w:type="dxa"/>
            <w:shd w:val="clear" w:color="auto" w:fill="auto"/>
            <w:vAlign w:val="center"/>
          </w:tcPr>
          <w:p w14:paraId="55301E49" w14:textId="77777777" w:rsidR="00DE2CE2" w:rsidRPr="006172B2" w:rsidRDefault="00DE2CE2" w:rsidP="00B06504">
            <w:pPr>
              <w:jc w:val="center"/>
              <w:rPr>
                <w:sz w:val="16"/>
                <w:szCs w:val="16"/>
              </w:rPr>
            </w:pPr>
          </w:p>
        </w:tc>
        <w:tc>
          <w:tcPr>
            <w:tcW w:w="903" w:type="dxa"/>
            <w:shd w:val="clear" w:color="auto" w:fill="auto"/>
            <w:vAlign w:val="center"/>
          </w:tcPr>
          <w:p w14:paraId="3206BA07" w14:textId="77777777" w:rsidR="00DE2CE2" w:rsidRPr="006172B2" w:rsidRDefault="00DE2CE2" w:rsidP="00B06504">
            <w:pPr>
              <w:jc w:val="center"/>
              <w:rPr>
                <w:sz w:val="16"/>
                <w:szCs w:val="16"/>
              </w:rPr>
            </w:pPr>
          </w:p>
        </w:tc>
        <w:tc>
          <w:tcPr>
            <w:tcW w:w="775" w:type="dxa"/>
            <w:shd w:val="clear" w:color="auto" w:fill="auto"/>
            <w:vAlign w:val="center"/>
          </w:tcPr>
          <w:p w14:paraId="471B5A69" w14:textId="77777777" w:rsidR="00DE2CE2" w:rsidRPr="006172B2" w:rsidRDefault="00DE2CE2" w:rsidP="00B06504">
            <w:pPr>
              <w:jc w:val="center"/>
              <w:rPr>
                <w:sz w:val="16"/>
                <w:szCs w:val="16"/>
              </w:rPr>
            </w:pPr>
          </w:p>
        </w:tc>
        <w:tc>
          <w:tcPr>
            <w:tcW w:w="934" w:type="dxa"/>
            <w:shd w:val="clear" w:color="auto" w:fill="auto"/>
            <w:vAlign w:val="center"/>
          </w:tcPr>
          <w:p w14:paraId="7F684D00" w14:textId="77777777" w:rsidR="00DE2CE2" w:rsidRPr="006172B2" w:rsidRDefault="00DE2CE2" w:rsidP="00B06504">
            <w:pPr>
              <w:jc w:val="center"/>
              <w:rPr>
                <w:sz w:val="16"/>
                <w:szCs w:val="16"/>
              </w:rPr>
            </w:pPr>
          </w:p>
        </w:tc>
        <w:tc>
          <w:tcPr>
            <w:tcW w:w="606" w:type="dxa"/>
            <w:shd w:val="clear" w:color="auto" w:fill="auto"/>
            <w:vAlign w:val="center"/>
          </w:tcPr>
          <w:p w14:paraId="5F5EF78D" w14:textId="77777777" w:rsidR="00DE2CE2" w:rsidRPr="006172B2" w:rsidRDefault="00DE2CE2" w:rsidP="00B06504">
            <w:pPr>
              <w:jc w:val="center"/>
              <w:rPr>
                <w:sz w:val="16"/>
                <w:szCs w:val="16"/>
              </w:rPr>
            </w:pPr>
          </w:p>
        </w:tc>
        <w:tc>
          <w:tcPr>
            <w:tcW w:w="785" w:type="dxa"/>
            <w:shd w:val="clear" w:color="auto" w:fill="auto"/>
            <w:vAlign w:val="center"/>
          </w:tcPr>
          <w:p w14:paraId="594BD47B" w14:textId="77777777" w:rsidR="00DE2CE2" w:rsidRPr="006172B2" w:rsidRDefault="00DE2CE2" w:rsidP="00B06504">
            <w:pPr>
              <w:jc w:val="center"/>
              <w:rPr>
                <w:sz w:val="16"/>
                <w:szCs w:val="16"/>
              </w:rPr>
            </w:pPr>
          </w:p>
        </w:tc>
        <w:tc>
          <w:tcPr>
            <w:tcW w:w="624" w:type="dxa"/>
            <w:shd w:val="clear" w:color="auto" w:fill="auto"/>
            <w:vAlign w:val="center"/>
          </w:tcPr>
          <w:p w14:paraId="4D2360FA" w14:textId="77777777" w:rsidR="00DE2CE2" w:rsidRPr="006172B2" w:rsidRDefault="00DE2CE2" w:rsidP="00B06504">
            <w:pPr>
              <w:jc w:val="center"/>
              <w:rPr>
                <w:sz w:val="16"/>
                <w:szCs w:val="16"/>
              </w:rPr>
            </w:pPr>
          </w:p>
        </w:tc>
      </w:tr>
      <w:tr w:rsidR="003E12F5" w:rsidRPr="006172B2" w14:paraId="793491C4" w14:textId="77777777" w:rsidTr="00B06504">
        <w:trPr>
          <w:trHeight w:val="720"/>
          <w:jc w:val="center"/>
        </w:trPr>
        <w:tc>
          <w:tcPr>
            <w:tcW w:w="859" w:type="dxa"/>
            <w:shd w:val="clear" w:color="auto" w:fill="auto"/>
            <w:vAlign w:val="center"/>
          </w:tcPr>
          <w:p w14:paraId="451B7C3C" w14:textId="77777777" w:rsidR="00DE2CE2" w:rsidRPr="006172B2" w:rsidRDefault="00DE2CE2" w:rsidP="00B06504">
            <w:pPr>
              <w:jc w:val="center"/>
              <w:rPr>
                <w:sz w:val="16"/>
                <w:szCs w:val="16"/>
              </w:rPr>
            </w:pPr>
          </w:p>
        </w:tc>
        <w:tc>
          <w:tcPr>
            <w:tcW w:w="633" w:type="dxa"/>
            <w:shd w:val="clear" w:color="auto" w:fill="auto"/>
            <w:vAlign w:val="center"/>
          </w:tcPr>
          <w:p w14:paraId="4A79F192" w14:textId="77777777" w:rsidR="00DE2CE2" w:rsidRPr="006172B2" w:rsidRDefault="00DE2CE2" w:rsidP="00B06504">
            <w:pPr>
              <w:jc w:val="center"/>
              <w:rPr>
                <w:sz w:val="16"/>
                <w:szCs w:val="16"/>
              </w:rPr>
            </w:pPr>
          </w:p>
        </w:tc>
        <w:tc>
          <w:tcPr>
            <w:tcW w:w="916" w:type="dxa"/>
            <w:shd w:val="clear" w:color="auto" w:fill="auto"/>
            <w:vAlign w:val="center"/>
          </w:tcPr>
          <w:p w14:paraId="43355DD5" w14:textId="77777777" w:rsidR="00DE2CE2" w:rsidRPr="006172B2" w:rsidRDefault="00DE2CE2" w:rsidP="00B06504">
            <w:pPr>
              <w:jc w:val="center"/>
              <w:rPr>
                <w:sz w:val="16"/>
                <w:szCs w:val="16"/>
              </w:rPr>
            </w:pPr>
          </w:p>
        </w:tc>
        <w:tc>
          <w:tcPr>
            <w:tcW w:w="933" w:type="dxa"/>
            <w:shd w:val="clear" w:color="auto" w:fill="auto"/>
            <w:vAlign w:val="center"/>
          </w:tcPr>
          <w:p w14:paraId="715D8E84" w14:textId="77777777" w:rsidR="00DE2CE2" w:rsidRPr="006172B2" w:rsidRDefault="00DE2CE2" w:rsidP="00B06504">
            <w:pPr>
              <w:jc w:val="center"/>
              <w:rPr>
                <w:sz w:val="16"/>
                <w:szCs w:val="16"/>
              </w:rPr>
            </w:pPr>
          </w:p>
        </w:tc>
        <w:tc>
          <w:tcPr>
            <w:tcW w:w="665" w:type="dxa"/>
            <w:shd w:val="clear" w:color="auto" w:fill="auto"/>
            <w:vAlign w:val="center"/>
          </w:tcPr>
          <w:p w14:paraId="2D314B80" w14:textId="77777777" w:rsidR="00DE2CE2" w:rsidRPr="006172B2" w:rsidRDefault="00DE2CE2" w:rsidP="00B06504">
            <w:pPr>
              <w:jc w:val="center"/>
              <w:rPr>
                <w:sz w:val="16"/>
                <w:szCs w:val="16"/>
              </w:rPr>
            </w:pPr>
          </w:p>
        </w:tc>
        <w:tc>
          <w:tcPr>
            <w:tcW w:w="713" w:type="dxa"/>
            <w:shd w:val="clear" w:color="auto" w:fill="auto"/>
            <w:vAlign w:val="center"/>
          </w:tcPr>
          <w:p w14:paraId="572A368E" w14:textId="77777777" w:rsidR="00DE2CE2" w:rsidRPr="006172B2" w:rsidRDefault="00DE2CE2" w:rsidP="00B06504">
            <w:pPr>
              <w:jc w:val="center"/>
              <w:rPr>
                <w:sz w:val="16"/>
                <w:szCs w:val="16"/>
              </w:rPr>
            </w:pPr>
          </w:p>
        </w:tc>
        <w:tc>
          <w:tcPr>
            <w:tcW w:w="903" w:type="dxa"/>
            <w:shd w:val="clear" w:color="auto" w:fill="auto"/>
            <w:vAlign w:val="center"/>
          </w:tcPr>
          <w:p w14:paraId="097BC340" w14:textId="77777777" w:rsidR="00DE2CE2" w:rsidRPr="006172B2" w:rsidRDefault="00DE2CE2" w:rsidP="00B06504">
            <w:pPr>
              <w:jc w:val="center"/>
              <w:rPr>
                <w:sz w:val="16"/>
                <w:szCs w:val="16"/>
              </w:rPr>
            </w:pPr>
          </w:p>
        </w:tc>
        <w:tc>
          <w:tcPr>
            <w:tcW w:w="775" w:type="dxa"/>
            <w:shd w:val="clear" w:color="auto" w:fill="auto"/>
            <w:vAlign w:val="center"/>
          </w:tcPr>
          <w:p w14:paraId="6BFE23AC" w14:textId="77777777" w:rsidR="00DE2CE2" w:rsidRPr="006172B2" w:rsidRDefault="00DE2CE2" w:rsidP="00B06504">
            <w:pPr>
              <w:jc w:val="center"/>
              <w:rPr>
                <w:sz w:val="16"/>
                <w:szCs w:val="16"/>
              </w:rPr>
            </w:pPr>
          </w:p>
        </w:tc>
        <w:tc>
          <w:tcPr>
            <w:tcW w:w="934" w:type="dxa"/>
            <w:shd w:val="clear" w:color="auto" w:fill="auto"/>
            <w:vAlign w:val="center"/>
          </w:tcPr>
          <w:p w14:paraId="0FAB6AE2" w14:textId="77777777" w:rsidR="00DE2CE2" w:rsidRPr="006172B2" w:rsidRDefault="00DE2CE2" w:rsidP="00B06504">
            <w:pPr>
              <w:jc w:val="center"/>
              <w:rPr>
                <w:sz w:val="16"/>
                <w:szCs w:val="16"/>
              </w:rPr>
            </w:pPr>
          </w:p>
        </w:tc>
        <w:tc>
          <w:tcPr>
            <w:tcW w:w="606" w:type="dxa"/>
            <w:shd w:val="clear" w:color="auto" w:fill="auto"/>
            <w:vAlign w:val="center"/>
          </w:tcPr>
          <w:p w14:paraId="3E301B12" w14:textId="77777777" w:rsidR="00DE2CE2" w:rsidRPr="006172B2" w:rsidRDefault="00DE2CE2" w:rsidP="00B06504">
            <w:pPr>
              <w:jc w:val="center"/>
              <w:rPr>
                <w:sz w:val="16"/>
                <w:szCs w:val="16"/>
              </w:rPr>
            </w:pPr>
          </w:p>
        </w:tc>
        <w:tc>
          <w:tcPr>
            <w:tcW w:w="785" w:type="dxa"/>
            <w:shd w:val="clear" w:color="auto" w:fill="auto"/>
            <w:vAlign w:val="center"/>
          </w:tcPr>
          <w:p w14:paraId="568B5981" w14:textId="77777777" w:rsidR="00DE2CE2" w:rsidRPr="006172B2" w:rsidRDefault="00DE2CE2" w:rsidP="00B06504">
            <w:pPr>
              <w:jc w:val="center"/>
              <w:rPr>
                <w:sz w:val="16"/>
                <w:szCs w:val="16"/>
              </w:rPr>
            </w:pPr>
          </w:p>
        </w:tc>
        <w:tc>
          <w:tcPr>
            <w:tcW w:w="624" w:type="dxa"/>
            <w:shd w:val="clear" w:color="auto" w:fill="auto"/>
            <w:vAlign w:val="center"/>
          </w:tcPr>
          <w:p w14:paraId="3AF58D25" w14:textId="77777777" w:rsidR="00DE2CE2" w:rsidRPr="006172B2" w:rsidRDefault="00DE2CE2" w:rsidP="00B06504">
            <w:pPr>
              <w:jc w:val="center"/>
              <w:rPr>
                <w:sz w:val="16"/>
                <w:szCs w:val="16"/>
              </w:rPr>
            </w:pPr>
          </w:p>
        </w:tc>
      </w:tr>
      <w:tr w:rsidR="003E12F5" w:rsidRPr="006172B2" w14:paraId="69E8BAB7" w14:textId="77777777" w:rsidTr="00B06504">
        <w:trPr>
          <w:trHeight w:val="720"/>
          <w:jc w:val="center"/>
        </w:trPr>
        <w:tc>
          <w:tcPr>
            <w:tcW w:w="859" w:type="dxa"/>
            <w:shd w:val="clear" w:color="auto" w:fill="auto"/>
            <w:vAlign w:val="center"/>
          </w:tcPr>
          <w:p w14:paraId="70C8F76C" w14:textId="77777777" w:rsidR="00DE2CE2" w:rsidRPr="006172B2" w:rsidRDefault="00DE2CE2" w:rsidP="00B06504">
            <w:pPr>
              <w:jc w:val="center"/>
              <w:rPr>
                <w:sz w:val="16"/>
                <w:szCs w:val="16"/>
              </w:rPr>
            </w:pPr>
          </w:p>
        </w:tc>
        <w:tc>
          <w:tcPr>
            <w:tcW w:w="633" w:type="dxa"/>
            <w:shd w:val="clear" w:color="auto" w:fill="auto"/>
            <w:vAlign w:val="center"/>
          </w:tcPr>
          <w:p w14:paraId="68C8E7BD" w14:textId="77777777" w:rsidR="00DE2CE2" w:rsidRPr="006172B2" w:rsidRDefault="00DE2CE2" w:rsidP="00B06504">
            <w:pPr>
              <w:jc w:val="center"/>
              <w:rPr>
                <w:sz w:val="16"/>
                <w:szCs w:val="16"/>
              </w:rPr>
            </w:pPr>
          </w:p>
        </w:tc>
        <w:tc>
          <w:tcPr>
            <w:tcW w:w="916" w:type="dxa"/>
            <w:shd w:val="clear" w:color="auto" w:fill="auto"/>
            <w:vAlign w:val="center"/>
          </w:tcPr>
          <w:p w14:paraId="7E6F2116" w14:textId="77777777" w:rsidR="00DE2CE2" w:rsidRPr="006172B2" w:rsidRDefault="00DE2CE2" w:rsidP="00B06504">
            <w:pPr>
              <w:jc w:val="center"/>
              <w:rPr>
                <w:sz w:val="16"/>
                <w:szCs w:val="16"/>
              </w:rPr>
            </w:pPr>
          </w:p>
        </w:tc>
        <w:tc>
          <w:tcPr>
            <w:tcW w:w="933" w:type="dxa"/>
            <w:shd w:val="clear" w:color="auto" w:fill="auto"/>
            <w:vAlign w:val="center"/>
          </w:tcPr>
          <w:p w14:paraId="08554A9F" w14:textId="77777777" w:rsidR="00DE2CE2" w:rsidRPr="006172B2" w:rsidRDefault="00DE2CE2" w:rsidP="00B06504">
            <w:pPr>
              <w:jc w:val="center"/>
              <w:rPr>
                <w:sz w:val="16"/>
                <w:szCs w:val="16"/>
              </w:rPr>
            </w:pPr>
          </w:p>
        </w:tc>
        <w:tc>
          <w:tcPr>
            <w:tcW w:w="665" w:type="dxa"/>
            <w:shd w:val="clear" w:color="auto" w:fill="auto"/>
            <w:vAlign w:val="center"/>
          </w:tcPr>
          <w:p w14:paraId="4B1C7287" w14:textId="77777777" w:rsidR="00DE2CE2" w:rsidRPr="006172B2" w:rsidRDefault="00DE2CE2" w:rsidP="00B06504">
            <w:pPr>
              <w:jc w:val="center"/>
              <w:rPr>
                <w:sz w:val="16"/>
                <w:szCs w:val="16"/>
              </w:rPr>
            </w:pPr>
          </w:p>
        </w:tc>
        <w:tc>
          <w:tcPr>
            <w:tcW w:w="713" w:type="dxa"/>
            <w:shd w:val="clear" w:color="auto" w:fill="auto"/>
            <w:vAlign w:val="center"/>
          </w:tcPr>
          <w:p w14:paraId="1D628ACC" w14:textId="77777777" w:rsidR="00DE2CE2" w:rsidRPr="006172B2" w:rsidRDefault="00DE2CE2" w:rsidP="00B06504">
            <w:pPr>
              <w:jc w:val="center"/>
              <w:rPr>
                <w:sz w:val="16"/>
                <w:szCs w:val="16"/>
              </w:rPr>
            </w:pPr>
          </w:p>
        </w:tc>
        <w:tc>
          <w:tcPr>
            <w:tcW w:w="903" w:type="dxa"/>
            <w:shd w:val="clear" w:color="auto" w:fill="auto"/>
            <w:vAlign w:val="center"/>
          </w:tcPr>
          <w:p w14:paraId="68738135" w14:textId="77777777" w:rsidR="00DE2CE2" w:rsidRPr="006172B2" w:rsidRDefault="00DE2CE2" w:rsidP="00B06504">
            <w:pPr>
              <w:jc w:val="center"/>
              <w:rPr>
                <w:sz w:val="16"/>
                <w:szCs w:val="16"/>
              </w:rPr>
            </w:pPr>
          </w:p>
        </w:tc>
        <w:tc>
          <w:tcPr>
            <w:tcW w:w="775" w:type="dxa"/>
            <w:shd w:val="clear" w:color="auto" w:fill="auto"/>
            <w:vAlign w:val="center"/>
          </w:tcPr>
          <w:p w14:paraId="3230CAF0" w14:textId="77777777" w:rsidR="00DE2CE2" w:rsidRPr="006172B2" w:rsidRDefault="00DE2CE2" w:rsidP="00B06504">
            <w:pPr>
              <w:jc w:val="center"/>
              <w:rPr>
                <w:sz w:val="16"/>
                <w:szCs w:val="16"/>
              </w:rPr>
            </w:pPr>
          </w:p>
        </w:tc>
        <w:tc>
          <w:tcPr>
            <w:tcW w:w="934" w:type="dxa"/>
            <w:shd w:val="clear" w:color="auto" w:fill="auto"/>
            <w:vAlign w:val="center"/>
          </w:tcPr>
          <w:p w14:paraId="14E61642" w14:textId="77777777" w:rsidR="00DE2CE2" w:rsidRPr="006172B2" w:rsidRDefault="00DE2CE2" w:rsidP="00B06504">
            <w:pPr>
              <w:jc w:val="center"/>
              <w:rPr>
                <w:sz w:val="16"/>
                <w:szCs w:val="16"/>
              </w:rPr>
            </w:pPr>
          </w:p>
        </w:tc>
        <w:tc>
          <w:tcPr>
            <w:tcW w:w="606" w:type="dxa"/>
            <w:shd w:val="clear" w:color="auto" w:fill="auto"/>
            <w:vAlign w:val="center"/>
          </w:tcPr>
          <w:p w14:paraId="59F096E0" w14:textId="77777777" w:rsidR="00DE2CE2" w:rsidRPr="006172B2" w:rsidRDefault="00DE2CE2" w:rsidP="00B06504">
            <w:pPr>
              <w:jc w:val="center"/>
              <w:rPr>
                <w:sz w:val="16"/>
                <w:szCs w:val="16"/>
              </w:rPr>
            </w:pPr>
          </w:p>
        </w:tc>
        <w:tc>
          <w:tcPr>
            <w:tcW w:w="785" w:type="dxa"/>
            <w:shd w:val="clear" w:color="auto" w:fill="auto"/>
            <w:vAlign w:val="center"/>
          </w:tcPr>
          <w:p w14:paraId="7DD8F25A" w14:textId="77777777" w:rsidR="00DE2CE2" w:rsidRPr="006172B2" w:rsidRDefault="00DE2CE2" w:rsidP="00B06504">
            <w:pPr>
              <w:jc w:val="center"/>
              <w:rPr>
                <w:sz w:val="16"/>
                <w:szCs w:val="16"/>
              </w:rPr>
            </w:pPr>
          </w:p>
        </w:tc>
        <w:tc>
          <w:tcPr>
            <w:tcW w:w="624" w:type="dxa"/>
            <w:shd w:val="clear" w:color="auto" w:fill="auto"/>
            <w:vAlign w:val="center"/>
          </w:tcPr>
          <w:p w14:paraId="06D664E1" w14:textId="77777777" w:rsidR="00DE2CE2" w:rsidRPr="006172B2" w:rsidRDefault="00DE2CE2" w:rsidP="00B06504">
            <w:pPr>
              <w:jc w:val="center"/>
              <w:rPr>
                <w:sz w:val="16"/>
                <w:szCs w:val="16"/>
              </w:rPr>
            </w:pPr>
          </w:p>
        </w:tc>
      </w:tr>
      <w:tr w:rsidR="003E12F5" w:rsidRPr="006172B2" w14:paraId="0D3BD336" w14:textId="77777777" w:rsidTr="00B06504">
        <w:trPr>
          <w:trHeight w:val="720"/>
          <w:jc w:val="center"/>
        </w:trPr>
        <w:tc>
          <w:tcPr>
            <w:tcW w:w="859" w:type="dxa"/>
            <w:shd w:val="clear" w:color="auto" w:fill="auto"/>
            <w:vAlign w:val="center"/>
          </w:tcPr>
          <w:p w14:paraId="204FFA6A" w14:textId="77777777" w:rsidR="00DE2CE2" w:rsidRPr="006172B2" w:rsidRDefault="00DE2CE2" w:rsidP="00B06504">
            <w:pPr>
              <w:jc w:val="center"/>
              <w:rPr>
                <w:sz w:val="16"/>
                <w:szCs w:val="16"/>
              </w:rPr>
            </w:pPr>
          </w:p>
        </w:tc>
        <w:tc>
          <w:tcPr>
            <w:tcW w:w="633" w:type="dxa"/>
            <w:shd w:val="clear" w:color="auto" w:fill="auto"/>
            <w:vAlign w:val="center"/>
          </w:tcPr>
          <w:p w14:paraId="3746789E" w14:textId="77777777" w:rsidR="00DE2CE2" w:rsidRPr="006172B2" w:rsidRDefault="00DE2CE2" w:rsidP="00B06504">
            <w:pPr>
              <w:jc w:val="center"/>
              <w:rPr>
                <w:sz w:val="16"/>
                <w:szCs w:val="16"/>
              </w:rPr>
            </w:pPr>
          </w:p>
        </w:tc>
        <w:tc>
          <w:tcPr>
            <w:tcW w:w="916" w:type="dxa"/>
            <w:shd w:val="clear" w:color="auto" w:fill="auto"/>
            <w:vAlign w:val="center"/>
          </w:tcPr>
          <w:p w14:paraId="258E2383" w14:textId="77777777" w:rsidR="00DE2CE2" w:rsidRPr="006172B2" w:rsidRDefault="00DE2CE2" w:rsidP="00B06504">
            <w:pPr>
              <w:jc w:val="center"/>
              <w:rPr>
                <w:sz w:val="16"/>
                <w:szCs w:val="16"/>
              </w:rPr>
            </w:pPr>
          </w:p>
        </w:tc>
        <w:tc>
          <w:tcPr>
            <w:tcW w:w="933" w:type="dxa"/>
            <w:shd w:val="clear" w:color="auto" w:fill="auto"/>
            <w:vAlign w:val="center"/>
          </w:tcPr>
          <w:p w14:paraId="58F51176" w14:textId="77777777" w:rsidR="00DE2CE2" w:rsidRPr="006172B2" w:rsidRDefault="00DE2CE2" w:rsidP="00B06504">
            <w:pPr>
              <w:jc w:val="center"/>
              <w:rPr>
                <w:sz w:val="16"/>
                <w:szCs w:val="16"/>
              </w:rPr>
            </w:pPr>
          </w:p>
        </w:tc>
        <w:tc>
          <w:tcPr>
            <w:tcW w:w="665" w:type="dxa"/>
            <w:shd w:val="clear" w:color="auto" w:fill="auto"/>
            <w:vAlign w:val="center"/>
          </w:tcPr>
          <w:p w14:paraId="4CABB089" w14:textId="77777777" w:rsidR="00DE2CE2" w:rsidRPr="006172B2" w:rsidRDefault="00DE2CE2" w:rsidP="00B06504">
            <w:pPr>
              <w:jc w:val="center"/>
              <w:rPr>
                <w:sz w:val="16"/>
                <w:szCs w:val="16"/>
              </w:rPr>
            </w:pPr>
          </w:p>
        </w:tc>
        <w:tc>
          <w:tcPr>
            <w:tcW w:w="713" w:type="dxa"/>
            <w:shd w:val="clear" w:color="auto" w:fill="auto"/>
            <w:vAlign w:val="center"/>
          </w:tcPr>
          <w:p w14:paraId="71A05B59" w14:textId="77777777" w:rsidR="00DE2CE2" w:rsidRPr="006172B2" w:rsidRDefault="00DE2CE2" w:rsidP="00B06504">
            <w:pPr>
              <w:jc w:val="center"/>
              <w:rPr>
                <w:sz w:val="16"/>
                <w:szCs w:val="16"/>
              </w:rPr>
            </w:pPr>
          </w:p>
        </w:tc>
        <w:tc>
          <w:tcPr>
            <w:tcW w:w="903" w:type="dxa"/>
            <w:shd w:val="clear" w:color="auto" w:fill="auto"/>
            <w:vAlign w:val="center"/>
          </w:tcPr>
          <w:p w14:paraId="2FDD4E88" w14:textId="77777777" w:rsidR="00DE2CE2" w:rsidRPr="006172B2" w:rsidRDefault="00DE2CE2" w:rsidP="00B06504">
            <w:pPr>
              <w:jc w:val="center"/>
              <w:rPr>
                <w:sz w:val="16"/>
                <w:szCs w:val="16"/>
              </w:rPr>
            </w:pPr>
          </w:p>
        </w:tc>
        <w:tc>
          <w:tcPr>
            <w:tcW w:w="775" w:type="dxa"/>
            <w:shd w:val="clear" w:color="auto" w:fill="auto"/>
            <w:vAlign w:val="center"/>
          </w:tcPr>
          <w:p w14:paraId="581A9225" w14:textId="77777777" w:rsidR="00DE2CE2" w:rsidRPr="006172B2" w:rsidRDefault="00DE2CE2" w:rsidP="00B06504">
            <w:pPr>
              <w:jc w:val="center"/>
              <w:rPr>
                <w:sz w:val="16"/>
                <w:szCs w:val="16"/>
              </w:rPr>
            </w:pPr>
          </w:p>
        </w:tc>
        <w:tc>
          <w:tcPr>
            <w:tcW w:w="934" w:type="dxa"/>
            <w:shd w:val="clear" w:color="auto" w:fill="auto"/>
            <w:vAlign w:val="center"/>
          </w:tcPr>
          <w:p w14:paraId="0E656E03" w14:textId="77777777" w:rsidR="00DE2CE2" w:rsidRPr="006172B2" w:rsidRDefault="00DE2CE2" w:rsidP="00B06504">
            <w:pPr>
              <w:jc w:val="center"/>
              <w:rPr>
                <w:sz w:val="16"/>
                <w:szCs w:val="16"/>
              </w:rPr>
            </w:pPr>
          </w:p>
        </w:tc>
        <w:tc>
          <w:tcPr>
            <w:tcW w:w="606" w:type="dxa"/>
            <w:shd w:val="clear" w:color="auto" w:fill="auto"/>
            <w:vAlign w:val="center"/>
          </w:tcPr>
          <w:p w14:paraId="643A1106" w14:textId="77777777" w:rsidR="00DE2CE2" w:rsidRPr="006172B2" w:rsidRDefault="00DE2CE2" w:rsidP="00B06504">
            <w:pPr>
              <w:jc w:val="center"/>
              <w:rPr>
                <w:sz w:val="16"/>
                <w:szCs w:val="16"/>
              </w:rPr>
            </w:pPr>
          </w:p>
        </w:tc>
        <w:tc>
          <w:tcPr>
            <w:tcW w:w="785" w:type="dxa"/>
            <w:shd w:val="clear" w:color="auto" w:fill="auto"/>
            <w:vAlign w:val="center"/>
          </w:tcPr>
          <w:p w14:paraId="22AC0C44" w14:textId="77777777" w:rsidR="00DE2CE2" w:rsidRPr="006172B2" w:rsidRDefault="00DE2CE2" w:rsidP="00B06504">
            <w:pPr>
              <w:jc w:val="center"/>
              <w:rPr>
                <w:sz w:val="16"/>
                <w:szCs w:val="16"/>
              </w:rPr>
            </w:pPr>
          </w:p>
        </w:tc>
        <w:tc>
          <w:tcPr>
            <w:tcW w:w="624" w:type="dxa"/>
            <w:shd w:val="clear" w:color="auto" w:fill="auto"/>
            <w:vAlign w:val="center"/>
          </w:tcPr>
          <w:p w14:paraId="3D5F548F" w14:textId="77777777" w:rsidR="00DE2CE2" w:rsidRPr="006172B2" w:rsidRDefault="00DE2CE2" w:rsidP="00B06504">
            <w:pPr>
              <w:jc w:val="center"/>
              <w:rPr>
                <w:sz w:val="16"/>
                <w:szCs w:val="16"/>
              </w:rPr>
            </w:pPr>
          </w:p>
        </w:tc>
      </w:tr>
      <w:tr w:rsidR="003E12F5" w:rsidRPr="006172B2" w14:paraId="22AB5612" w14:textId="77777777" w:rsidTr="00B06504">
        <w:trPr>
          <w:trHeight w:val="720"/>
          <w:jc w:val="center"/>
        </w:trPr>
        <w:tc>
          <w:tcPr>
            <w:tcW w:w="859" w:type="dxa"/>
            <w:shd w:val="clear" w:color="auto" w:fill="auto"/>
            <w:vAlign w:val="center"/>
          </w:tcPr>
          <w:p w14:paraId="4B226940" w14:textId="77777777" w:rsidR="00DE2CE2" w:rsidRPr="006172B2" w:rsidRDefault="00DE2CE2" w:rsidP="00B06504">
            <w:pPr>
              <w:jc w:val="center"/>
              <w:rPr>
                <w:sz w:val="16"/>
                <w:szCs w:val="16"/>
              </w:rPr>
            </w:pPr>
          </w:p>
        </w:tc>
        <w:tc>
          <w:tcPr>
            <w:tcW w:w="633" w:type="dxa"/>
            <w:shd w:val="clear" w:color="auto" w:fill="auto"/>
            <w:vAlign w:val="center"/>
          </w:tcPr>
          <w:p w14:paraId="022CA3A8" w14:textId="77777777" w:rsidR="00DE2CE2" w:rsidRPr="006172B2" w:rsidRDefault="00DE2CE2" w:rsidP="00B06504">
            <w:pPr>
              <w:jc w:val="center"/>
              <w:rPr>
                <w:sz w:val="16"/>
                <w:szCs w:val="16"/>
              </w:rPr>
            </w:pPr>
          </w:p>
        </w:tc>
        <w:tc>
          <w:tcPr>
            <w:tcW w:w="916" w:type="dxa"/>
            <w:shd w:val="clear" w:color="auto" w:fill="auto"/>
            <w:vAlign w:val="center"/>
          </w:tcPr>
          <w:p w14:paraId="058F0AA0" w14:textId="77777777" w:rsidR="00DE2CE2" w:rsidRPr="006172B2" w:rsidRDefault="00DE2CE2" w:rsidP="00B06504">
            <w:pPr>
              <w:jc w:val="center"/>
              <w:rPr>
                <w:sz w:val="16"/>
                <w:szCs w:val="16"/>
              </w:rPr>
            </w:pPr>
          </w:p>
        </w:tc>
        <w:tc>
          <w:tcPr>
            <w:tcW w:w="933" w:type="dxa"/>
            <w:shd w:val="clear" w:color="auto" w:fill="auto"/>
            <w:vAlign w:val="center"/>
          </w:tcPr>
          <w:p w14:paraId="5B973E25" w14:textId="77777777" w:rsidR="00DE2CE2" w:rsidRPr="006172B2" w:rsidRDefault="00DE2CE2" w:rsidP="00B06504">
            <w:pPr>
              <w:jc w:val="center"/>
              <w:rPr>
                <w:sz w:val="16"/>
                <w:szCs w:val="16"/>
              </w:rPr>
            </w:pPr>
          </w:p>
        </w:tc>
        <w:tc>
          <w:tcPr>
            <w:tcW w:w="665" w:type="dxa"/>
            <w:shd w:val="clear" w:color="auto" w:fill="auto"/>
            <w:vAlign w:val="center"/>
          </w:tcPr>
          <w:p w14:paraId="5437EDBE" w14:textId="77777777" w:rsidR="00DE2CE2" w:rsidRPr="006172B2" w:rsidRDefault="00DE2CE2" w:rsidP="00B06504">
            <w:pPr>
              <w:jc w:val="center"/>
              <w:rPr>
                <w:sz w:val="16"/>
                <w:szCs w:val="16"/>
              </w:rPr>
            </w:pPr>
          </w:p>
        </w:tc>
        <w:tc>
          <w:tcPr>
            <w:tcW w:w="713" w:type="dxa"/>
            <w:shd w:val="clear" w:color="auto" w:fill="auto"/>
            <w:vAlign w:val="center"/>
          </w:tcPr>
          <w:p w14:paraId="00A87A8D" w14:textId="77777777" w:rsidR="00DE2CE2" w:rsidRPr="006172B2" w:rsidRDefault="00DE2CE2" w:rsidP="00B06504">
            <w:pPr>
              <w:jc w:val="center"/>
              <w:rPr>
                <w:sz w:val="16"/>
                <w:szCs w:val="16"/>
              </w:rPr>
            </w:pPr>
          </w:p>
        </w:tc>
        <w:tc>
          <w:tcPr>
            <w:tcW w:w="903" w:type="dxa"/>
            <w:shd w:val="clear" w:color="auto" w:fill="auto"/>
            <w:vAlign w:val="center"/>
          </w:tcPr>
          <w:p w14:paraId="5A72359C" w14:textId="77777777" w:rsidR="00DE2CE2" w:rsidRPr="006172B2" w:rsidRDefault="00DE2CE2" w:rsidP="00B06504">
            <w:pPr>
              <w:jc w:val="center"/>
              <w:rPr>
                <w:sz w:val="16"/>
                <w:szCs w:val="16"/>
              </w:rPr>
            </w:pPr>
          </w:p>
        </w:tc>
        <w:tc>
          <w:tcPr>
            <w:tcW w:w="775" w:type="dxa"/>
            <w:shd w:val="clear" w:color="auto" w:fill="auto"/>
            <w:vAlign w:val="center"/>
          </w:tcPr>
          <w:p w14:paraId="6A7F78F6" w14:textId="77777777" w:rsidR="00DE2CE2" w:rsidRPr="006172B2" w:rsidRDefault="00DE2CE2" w:rsidP="00B06504">
            <w:pPr>
              <w:jc w:val="center"/>
              <w:rPr>
                <w:sz w:val="16"/>
                <w:szCs w:val="16"/>
              </w:rPr>
            </w:pPr>
          </w:p>
        </w:tc>
        <w:tc>
          <w:tcPr>
            <w:tcW w:w="934" w:type="dxa"/>
            <w:shd w:val="clear" w:color="auto" w:fill="auto"/>
            <w:vAlign w:val="center"/>
          </w:tcPr>
          <w:p w14:paraId="37507220" w14:textId="77777777" w:rsidR="00DE2CE2" w:rsidRPr="006172B2" w:rsidRDefault="00DE2CE2" w:rsidP="00B06504">
            <w:pPr>
              <w:jc w:val="center"/>
              <w:rPr>
                <w:sz w:val="16"/>
                <w:szCs w:val="16"/>
              </w:rPr>
            </w:pPr>
          </w:p>
        </w:tc>
        <w:tc>
          <w:tcPr>
            <w:tcW w:w="606" w:type="dxa"/>
            <w:shd w:val="clear" w:color="auto" w:fill="auto"/>
            <w:vAlign w:val="center"/>
          </w:tcPr>
          <w:p w14:paraId="2436F9A9" w14:textId="77777777" w:rsidR="00DE2CE2" w:rsidRPr="006172B2" w:rsidRDefault="00DE2CE2" w:rsidP="00B06504">
            <w:pPr>
              <w:jc w:val="center"/>
              <w:rPr>
                <w:sz w:val="16"/>
                <w:szCs w:val="16"/>
              </w:rPr>
            </w:pPr>
          </w:p>
        </w:tc>
        <w:tc>
          <w:tcPr>
            <w:tcW w:w="785" w:type="dxa"/>
            <w:shd w:val="clear" w:color="auto" w:fill="auto"/>
            <w:vAlign w:val="center"/>
          </w:tcPr>
          <w:p w14:paraId="6C149F89" w14:textId="77777777" w:rsidR="00DE2CE2" w:rsidRPr="006172B2" w:rsidRDefault="00DE2CE2" w:rsidP="00B06504">
            <w:pPr>
              <w:jc w:val="center"/>
              <w:rPr>
                <w:sz w:val="16"/>
                <w:szCs w:val="16"/>
              </w:rPr>
            </w:pPr>
          </w:p>
        </w:tc>
        <w:tc>
          <w:tcPr>
            <w:tcW w:w="624" w:type="dxa"/>
            <w:shd w:val="clear" w:color="auto" w:fill="auto"/>
            <w:vAlign w:val="center"/>
          </w:tcPr>
          <w:p w14:paraId="6E392E1F" w14:textId="77777777" w:rsidR="00DE2CE2" w:rsidRPr="006172B2" w:rsidRDefault="00DE2CE2" w:rsidP="00B06504">
            <w:pPr>
              <w:jc w:val="center"/>
              <w:rPr>
                <w:sz w:val="16"/>
                <w:szCs w:val="16"/>
              </w:rPr>
            </w:pPr>
          </w:p>
        </w:tc>
      </w:tr>
      <w:tr w:rsidR="003E12F5" w:rsidRPr="006172B2" w14:paraId="27FB97BF" w14:textId="77777777" w:rsidTr="00B06504">
        <w:trPr>
          <w:trHeight w:val="720"/>
          <w:jc w:val="center"/>
        </w:trPr>
        <w:tc>
          <w:tcPr>
            <w:tcW w:w="859" w:type="dxa"/>
            <w:shd w:val="clear" w:color="auto" w:fill="auto"/>
            <w:vAlign w:val="center"/>
          </w:tcPr>
          <w:p w14:paraId="2211BF4A" w14:textId="77777777" w:rsidR="00DE2CE2" w:rsidRPr="006172B2" w:rsidRDefault="00DE2CE2" w:rsidP="00B06504">
            <w:pPr>
              <w:jc w:val="center"/>
              <w:rPr>
                <w:sz w:val="16"/>
                <w:szCs w:val="16"/>
              </w:rPr>
            </w:pPr>
          </w:p>
        </w:tc>
        <w:tc>
          <w:tcPr>
            <w:tcW w:w="633" w:type="dxa"/>
            <w:shd w:val="clear" w:color="auto" w:fill="auto"/>
            <w:vAlign w:val="center"/>
          </w:tcPr>
          <w:p w14:paraId="1DE4500E" w14:textId="77777777" w:rsidR="00DE2CE2" w:rsidRPr="006172B2" w:rsidRDefault="00DE2CE2" w:rsidP="00B06504">
            <w:pPr>
              <w:jc w:val="center"/>
              <w:rPr>
                <w:sz w:val="16"/>
                <w:szCs w:val="16"/>
              </w:rPr>
            </w:pPr>
          </w:p>
        </w:tc>
        <w:tc>
          <w:tcPr>
            <w:tcW w:w="916" w:type="dxa"/>
            <w:shd w:val="clear" w:color="auto" w:fill="auto"/>
            <w:vAlign w:val="center"/>
          </w:tcPr>
          <w:p w14:paraId="5ADFD837" w14:textId="77777777" w:rsidR="00DE2CE2" w:rsidRPr="006172B2" w:rsidRDefault="00DE2CE2" w:rsidP="00B06504">
            <w:pPr>
              <w:jc w:val="center"/>
              <w:rPr>
                <w:sz w:val="16"/>
                <w:szCs w:val="16"/>
              </w:rPr>
            </w:pPr>
          </w:p>
        </w:tc>
        <w:tc>
          <w:tcPr>
            <w:tcW w:w="933" w:type="dxa"/>
            <w:shd w:val="clear" w:color="auto" w:fill="auto"/>
            <w:vAlign w:val="center"/>
          </w:tcPr>
          <w:p w14:paraId="5876997C" w14:textId="77777777" w:rsidR="00DE2CE2" w:rsidRPr="006172B2" w:rsidRDefault="00DE2CE2" w:rsidP="00B06504">
            <w:pPr>
              <w:jc w:val="center"/>
              <w:rPr>
                <w:sz w:val="16"/>
                <w:szCs w:val="16"/>
              </w:rPr>
            </w:pPr>
          </w:p>
        </w:tc>
        <w:tc>
          <w:tcPr>
            <w:tcW w:w="665" w:type="dxa"/>
            <w:shd w:val="clear" w:color="auto" w:fill="auto"/>
            <w:vAlign w:val="center"/>
          </w:tcPr>
          <w:p w14:paraId="58EB0C47" w14:textId="77777777" w:rsidR="00DE2CE2" w:rsidRPr="006172B2" w:rsidRDefault="00DE2CE2" w:rsidP="00B06504">
            <w:pPr>
              <w:jc w:val="center"/>
              <w:rPr>
                <w:sz w:val="16"/>
                <w:szCs w:val="16"/>
              </w:rPr>
            </w:pPr>
          </w:p>
        </w:tc>
        <w:tc>
          <w:tcPr>
            <w:tcW w:w="713" w:type="dxa"/>
            <w:shd w:val="clear" w:color="auto" w:fill="auto"/>
            <w:vAlign w:val="center"/>
          </w:tcPr>
          <w:p w14:paraId="4C42DEA7" w14:textId="77777777" w:rsidR="00DE2CE2" w:rsidRPr="006172B2" w:rsidRDefault="00DE2CE2" w:rsidP="00B06504">
            <w:pPr>
              <w:jc w:val="center"/>
              <w:rPr>
                <w:sz w:val="16"/>
                <w:szCs w:val="16"/>
              </w:rPr>
            </w:pPr>
          </w:p>
        </w:tc>
        <w:tc>
          <w:tcPr>
            <w:tcW w:w="903" w:type="dxa"/>
            <w:shd w:val="clear" w:color="auto" w:fill="auto"/>
            <w:vAlign w:val="center"/>
          </w:tcPr>
          <w:p w14:paraId="3C6484DC" w14:textId="77777777" w:rsidR="00DE2CE2" w:rsidRPr="006172B2" w:rsidRDefault="00DE2CE2" w:rsidP="00B06504">
            <w:pPr>
              <w:jc w:val="center"/>
              <w:rPr>
                <w:sz w:val="16"/>
                <w:szCs w:val="16"/>
              </w:rPr>
            </w:pPr>
          </w:p>
        </w:tc>
        <w:tc>
          <w:tcPr>
            <w:tcW w:w="775" w:type="dxa"/>
            <w:shd w:val="clear" w:color="auto" w:fill="auto"/>
            <w:vAlign w:val="center"/>
          </w:tcPr>
          <w:p w14:paraId="7749BDBE" w14:textId="77777777" w:rsidR="00DE2CE2" w:rsidRPr="006172B2" w:rsidRDefault="00DE2CE2" w:rsidP="00B06504">
            <w:pPr>
              <w:jc w:val="center"/>
              <w:rPr>
                <w:sz w:val="16"/>
                <w:szCs w:val="16"/>
              </w:rPr>
            </w:pPr>
          </w:p>
        </w:tc>
        <w:tc>
          <w:tcPr>
            <w:tcW w:w="934" w:type="dxa"/>
            <w:shd w:val="clear" w:color="auto" w:fill="auto"/>
            <w:vAlign w:val="center"/>
          </w:tcPr>
          <w:p w14:paraId="63010959" w14:textId="77777777" w:rsidR="00DE2CE2" w:rsidRPr="006172B2" w:rsidRDefault="00DE2CE2" w:rsidP="00B06504">
            <w:pPr>
              <w:jc w:val="center"/>
              <w:rPr>
                <w:sz w:val="16"/>
                <w:szCs w:val="16"/>
              </w:rPr>
            </w:pPr>
          </w:p>
        </w:tc>
        <w:tc>
          <w:tcPr>
            <w:tcW w:w="606" w:type="dxa"/>
            <w:shd w:val="clear" w:color="auto" w:fill="auto"/>
            <w:vAlign w:val="center"/>
          </w:tcPr>
          <w:p w14:paraId="39D087C1" w14:textId="77777777" w:rsidR="00DE2CE2" w:rsidRPr="006172B2" w:rsidRDefault="00DE2CE2" w:rsidP="00B06504">
            <w:pPr>
              <w:jc w:val="center"/>
              <w:rPr>
                <w:sz w:val="16"/>
                <w:szCs w:val="16"/>
              </w:rPr>
            </w:pPr>
          </w:p>
        </w:tc>
        <w:tc>
          <w:tcPr>
            <w:tcW w:w="785" w:type="dxa"/>
            <w:shd w:val="clear" w:color="auto" w:fill="auto"/>
            <w:vAlign w:val="center"/>
          </w:tcPr>
          <w:p w14:paraId="0FF4CA96" w14:textId="77777777" w:rsidR="00DE2CE2" w:rsidRPr="006172B2" w:rsidRDefault="00DE2CE2" w:rsidP="00B06504">
            <w:pPr>
              <w:jc w:val="center"/>
              <w:rPr>
                <w:sz w:val="16"/>
                <w:szCs w:val="16"/>
              </w:rPr>
            </w:pPr>
          </w:p>
        </w:tc>
        <w:tc>
          <w:tcPr>
            <w:tcW w:w="624" w:type="dxa"/>
            <w:shd w:val="clear" w:color="auto" w:fill="auto"/>
            <w:vAlign w:val="center"/>
          </w:tcPr>
          <w:p w14:paraId="3D0C9D4E" w14:textId="77777777" w:rsidR="00DE2CE2" w:rsidRPr="006172B2" w:rsidRDefault="00DE2CE2" w:rsidP="00B06504">
            <w:pPr>
              <w:jc w:val="center"/>
              <w:rPr>
                <w:sz w:val="16"/>
                <w:szCs w:val="16"/>
              </w:rPr>
            </w:pPr>
          </w:p>
        </w:tc>
      </w:tr>
      <w:tr w:rsidR="003E12F5" w:rsidRPr="006172B2" w14:paraId="34AAE67B" w14:textId="77777777" w:rsidTr="00B06504">
        <w:trPr>
          <w:trHeight w:val="720"/>
          <w:jc w:val="center"/>
        </w:trPr>
        <w:tc>
          <w:tcPr>
            <w:tcW w:w="859" w:type="dxa"/>
            <w:shd w:val="clear" w:color="auto" w:fill="auto"/>
            <w:vAlign w:val="center"/>
          </w:tcPr>
          <w:p w14:paraId="79F94F21" w14:textId="77777777" w:rsidR="00DE2CE2" w:rsidRPr="006172B2" w:rsidRDefault="00DE2CE2" w:rsidP="00B06504">
            <w:pPr>
              <w:jc w:val="center"/>
              <w:rPr>
                <w:sz w:val="16"/>
                <w:szCs w:val="16"/>
              </w:rPr>
            </w:pPr>
          </w:p>
        </w:tc>
        <w:tc>
          <w:tcPr>
            <w:tcW w:w="633" w:type="dxa"/>
            <w:shd w:val="clear" w:color="auto" w:fill="auto"/>
            <w:vAlign w:val="center"/>
          </w:tcPr>
          <w:p w14:paraId="6C5D8F89" w14:textId="77777777" w:rsidR="00DE2CE2" w:rsidRPr="006172B2" w:rsidRDefault="00DE2CE2" w:rsidP="00B06504">
            <w:pPr>
              <w:jc w:val="center"/>
              <w:rPr>
                <w:sz w:val="16"/>
                <w:szCs w:val="16"/>
              </w:rPr>
            </w:pPr>
          </w:p>
        </w:tc>
        <w:tc>
          <w:tcPr>
            <w:tcW w:w="916" w:type="dxa"/>
            <w:shd w:val="clear" w:color="auto" w:fill="auto"/>
            <w:vAlign w:val="center"/>
          </w:tcPr>
          <w:p w14:paraId="5C585FFF" w14:textId="77777777" w:rsidR="00DE2CE2" w:rsidRPr="006172B2" w:rsidRDefault="00DE2CE2" w:rsidP="00B06504">
            <w:pPr>
              <w:jc w:val="center"/>
              <w:rPr>
                <w:sz w:val="16"/>
                <w:szCs w:val="16"/>
              </w:rPr>
            </w:pPr>
          </w:p>
        </w:tc>
        <w:tc>
          <w:tcPr>
            <w:tcW w:w="933" w:type="dxa"/>
            <w:shd w:val="clear" w:color="auto" w:fill="auto"/>
            <w:vAlign w:val="center"/>
          </w:tcPr>
          <w:p w14:paraId="4567A2C3" w14:textId="77777777" w:rsidR="00DE2CE2" w:rsidRPr="006172B2" w:rsidRDefault="00DE2CE2" w:rsidP="00B06504">
            <w:pPr>
              <w:jc w:val="center"/>
              <w:rPr>
                <w:sz w:val="16"/>
                <w:szCs w:val="16"/>
              </w:rPr>
            </w:pPr>
          </w:p>
        </w:tc>
        <w:tc>
          <w:tcPr>
            <w:tcW w:w="665" w:type="dxa"/>
            <w:shd w:val="clear" w:color="auto" w:fill="auto"/>
            <w:vAlign w:val="center"/>
          </w:tcPr>
          <w:p w14:paraId="33DBE69C" w14:textId="77777777" w:rsidR="00DE2CE2" w:rsidRPr="006172B2" w:rsidRDefault="00DE2CE2" w:rsidP="00B06504">
            <w:pPr>
              <w:jc w:val="center"/>
              <w:rPr>
                <w:sz w:val="16"/>
                <w:szCs w:val="16"/>
              </w:rPr>
            </w:pPr>
          </w:p>
        </w:tc>
        <w:tc>
          <w:tcPr>
            <w:tcW w:w="713" w:type="dxa"/>
            <w:shd w:val="clear" w:color="auto" w:fill="auto"/>
            <w:vAlign w:val="center"/>
          </w:tcPr>
          <w:p w14:paraId="162ACB5C" w14:textId="77777777" w:rsidR="00DE2CE2" w:rsidRPr="006172B2" w:rsidRDefault="00DE2CE2" w:rsidP="00B06504">
            <w:pPr>
              <w:jc w:val="center"/>
              <w:rPr>
                <w:sz w:val="16"/>
                <w:szCs w:val="16"/>
              </w:rPr>
            </w:pPr>
          </w:p>
        </w:tc>
        <w:tc>
          <w:tcPr>
            <w:tcW w:w="903" w:type="dxa"/>
            <w:shd w:val="clear" w:color="auto" w:fill="auto"/>
            <w:vAlign w:val="center"/>
          </w:tcPr>
          <w:p w14:paraId="02C8565A" w14:textId="77777777" w:rsidR="00DE2CE2" w:rsidRPr="006172B2" w:rsidRDefault="00DE2CE2" w:rsidP="00B06504">
            <w:pPr>
              <w:jc w:val="center"/>
              <w:rPr>
                <w:sz w:val="16"/>
                <w:szCs w:val="16"/>
              </w:rPr>
            </w:pPr>
          </w:p>
        </w:tc>
        <w:tc>
          <w:tcPr>
            <w:tcW w:w="775" w:type="dxa"/>
            <w:shd w:val="clear" w:color="auto" w:fill="auto"/>
            <w:vAlign w:val="center"/>
          </w:tcPr>
          <w:p w14:paraId="5AA56A93" w14:textId="77777777" w:rsidR="00DE2CE2" w:rsidRPr="006172B2" w:rsidRDefault="00DE2CE2" w:rsidP="00B06504">
            <w:pPr>
              <w:jc w:val="center"/>
              <w:rPr>
                <w:sz w:val="16"/>
                <w:szCs w:val="16"/>
              </w:rPr>
            </w:pPr>
          </w:p>
        </w:tc>
        <w:tc>
          <w:tcPr>
            <w:tcW w:w="934" w:type="dxa"/>
            <w:shd w:val="clear" w:color="auto" w:fill="auto"/>
            <w:vAlign w:val="center"/>
          </w:tcPr>
          <w:p w14:paraId="16F665DE" w14:textId="77777777" w:rsidR="00DE2CE2" w:rsidRPr="006172B2" w:rsidRDefault="00DE2CE2" w:rsidP="00B06504">
            <w:pPr>
              <w:jc w:val="center"/>
              <w:rPr>
                <w:sz w:val="16"/>
                <w:szCs w:val="16"/>
              </w:rPr>
            </w:pPr>
          </w:p>
        </w:tc>
        <w:tc>
          <w:tcPr>
            <w:tcW w:w="606" w:type="dxa"/>
            <w:shd w:val="clear" w:color="auto" w:fill="auto"/>
            <w:vAlign w:val="center"/>
          </w:tcPr>
          <w:p w14:paraId="05AEC5AD" w14:textId="77777777" w:rsidR="00DE2CE2" w:rsidRPr="006172B2" w:rsidRDefault="00DE2CE2" w:rsidP="00B06504">
            <w:pPr>
              <w:jc w:val="center"/>
              <w:rPr>
                <w:sz w:val="16"/>
                <w:szCs w:val="16"/>
              </w:rPr>
            </w:pPr>
          </w:p>
        </w:tc>
        <w:tc>
          <w:tcPr>
            <w:tcW w:w="785" w:type="dxa"/>
            <w:shd w:val="clear" w:color="auto" w:fill="auto"/>
            <w:vAlign w:val="center"/>
          </w:tcPr>
          <w:p w14:paraId="1CE23107" w14:textId="77777777" w:rsidR="00DE2CE2" w:rsidRPr="006172B2" w:rsidRDefault="00DE2CE2" w:rsidP="00B06504">
            <w:pPr>
              <w:jc w:val="center"/>
              <w:rPr>
                <w:sz w:val="16"/>
                <w:szCs w:val="16"/>
              </w:rPr>
            </w:pPr>
          </w:p>
        </w:tc>
        <w:tc>
          <w:tcPr>
            <w:tcW w:w="624" w:type="dxa"/>
            <w:shd w:val="clear" w:color="auto" w:fill="auto"/>
            <w:vAlign w:val="center"/>
          </w:tcPr>
          <w:p w14:paraId="2C7F8F58" w14:textId="77777777" w:rsidR="00DE2CE2" w:rsidRPr="006172B2" w:rsidRDefault="00DE2CE2" w:rsidP="00B06504">
            <w:pPr>
              <w:jc w:val="center"/>
              <w:rPr>
                <w:sz w:val="16"/>
                <w:szCs w:val="16"/>
              </w:rPr>
            </w:pPr>
          </w:p>
        </w:tc>
      </w:tr>
      <w:tr w:rsidR="003E12F5" w:rsidRPr="006172B2" w14:paraId="64F92DC5" w14:textId="77777777" w:rsidTr="00B06504">
        <w:trPr>
          <w:trHeight w:val="720"/>
          <w:jc w:val="center"/>
        </w:trPr>
        <w:tc>
          <w:tcPr>
            <w:tcW w:w="859" w:type="dxa"/>
            <w:shd w:val="clear" w:color="auto" w:fill="auto"/>
            <w:vAlign w:val="center"/>
          </w:tcPr>
          <w:p w14:paraId="1B58C96A" w14:textId="77777777" w:rsidR="00DE2CE2" w:rsidRPr="006172B2" w:rsidRDefault="00DE2CE2" w:rsidP="00B06504">
            <w:pPr>
              <w:jc w:val="center"/>
              <w:rPr>
                <w:sz w:val="16"/>
                <w:szCs w:val="16"/>
              </w:rPr>
            </w:pPr>
          </w:p>
        </w:tc>
        <w:tc>
          <w:tcPr>
            <w:tcW w:w="633" w:type="dxa"/>
            <w:shd w:val="clear" w:color="auto" w:fill="auto"/>
            <w:vAlign w:val="center"/>
          </w:tcPr>
          <w:p w14:paraId="38339AFC" w14:textId="77777777" w:rsidR="00DE2CE2" w:rsidRPr="006172B2" w:rsidRDefault="00DE2CE2" w:rsidP="00B06504">
            <w:pPr>
              <w:jc w:val="center"/>
              <w:rPr>
                <w:sz w:val="16"/>
                <w:szCs w:val="16"/>
              </w:rPr>
            </w:pPr>
          </w:p>
        </w:tc>
        <w:tc>
          <w:tcPr>
            <w:tcW w:w="916" w:type="dxa"/>
            <w:shd w:val="clear" w:color="auto" w:fill="auto"/>
            <w:vAlign w:val="center"/>
          </w:tcPr>
          <w:p w14:paraId="2ECD8738" w14:textId="77777777" w:rsidR="00DE2CE2" w:rsidRPr="006172B2" w:rsidRDefault="00DE2CE2" w:rsidP="00B06504">
            <w:pPr>
              <w:jc w:val="center"/>
              <w:rPr>
                <w:sz w:val="16"/>
                <w:szCs w:val="16"/>
              </w:rPr>
            </w:pPr>
          </w:p>
        </w:tc>
        <w:tc>
          <w:tcPr>
            <w:tcW w:w="933" w:type="dxa"/>
            <w:shd w:val="clear" w:color="auto" w:fill="auto"/>
            <w:vAlign w:val="center"/>
          </w:tcPr>
          <w:p w14:paraId="1DC948BC" w14:textId="77777777" w:rsidR="00DE2CE2" w:rsidRPr="006172B2" w:rsidRDefault="00DE2CE2" w:rsidP="00B06504">
            <w:pPr>
              <w:jc w:val="center"/>
              <w:rPr>
                <w:sz w:val="16"/>
                <w:szCs w:val="16"/>
              </w:rPr>
            </w:pPr>
          </w:p>
        </w:tc>
        <w:tc>
          <w:tcPr>
            <w:tcW w:w="665" w:type="dxa"/>
            <w:shd w:val="clear" w:color="auto" w:fill="auto"/>
            <w:vAlign w:val="center"/>
          </w:tcPr>
          <w:p w14:paraId="4DF82286" w14:textId="77777777" w:rsidR="00DE2CE2" w:rsidRPr="006172B2" w:rsidRDefault="00DE2CE2" w:rsidP="00B06504">
            <w:pPr>
              <w:jc w:val="center"/>
              <w:rPr>
                <w:sz w:val="16"/>
                <w:szCs w:val="16"/>
              </w:rPr>
            </w:pPr>
          </w:p>
        </w:tc>
        <w:tc>
          <w:tcPr>
            <w:tcW w:w="713" w:type="dxa"/>
            <w:shd w:val="clear" w:color="auto" w:fill="auto"/>
            <w:vAlign w:val="center"/>
          </w:tcPr>
          <w:p w14:paraId="43513A6F" w14:textId="77777777" w:rsidR="00DE2CE2" w:rsidRPr="006172B2" w:rsidRDefault="00DE2CE2" w:rsidP="00B06504">
            <w:pPr>
              <w:jc w:val="center"/>
              <w:rPr>
                <w:sz w:val="16"/>
                <w:szCs w:val="16"/>
              </w:rPr>
            </w:pPr>
          </w:p>
        </w:tc>
        <w:tc>
          <w:tcPr>
            <w:tcW w:w="903" w:type="dxa"/>
            <w:shd w:val="clear" w:color="auto" w:fill="auto"/>
            <w:vAlign w:val="center"/>
          </w:tcPr>
          <w:p w14:paraId="1E3B804E" w14:textId="77777777" w:rsidR="00DE2CE2" w:rsidRPr="006172B2" w:rsidRDefault="00DE2CE2" w:rsidP="00B06504">
            <w:pPr>
              <w:jc w:val="center"/>
              <w:rPr>
                <w:sz w:val="16"/>
                <w:szCs w:val="16"/>
              </w:rPr>
            </w:pPr>
          </w:p>
        </w:tc>
        <w:tc>
          <w:tcPr>
            <w:tcW w:w="775" w:type="dxa"/>
            <w:shd w:val="clear" w:color="auto" w:fill="auto"/>
            <w:vAlign w:val="center"/>
          </w:tcPr>
          <w:p w14:paraId="6BB5EADA" w14:textId="77777777" w:rsidR="00DE2CE2" w:rsidRPr="006172B2" w:rsidRDefault="00DE2CE2" w:rsidP="00B06504">
            <w:pPr>
              <w:jc w:val="center"/>
              <w:rPr>
                <w:sz w:val="16"/>
                <w:szCs w:val="16"/>
              </w:rPr>
            </w:pPr>
          </w:p>
        </w:tc>
        <w:tc>
          <w:tcPr>
            <w:tcW w:w="934" w:type="dxa"/>
            <w:shd w:val="clear" w:color="auto" w:fill="auto"/>
            <w:vAlign w:val="center"/>
          </w:tcPr>
          <w:p w14:paraId="3CFFA814" w14:textId="77777777" w:rsidR="00DE2CE2" w:rsidRPr="006172B2" w:rsidRDefault="00DE2CE2" w:rsidP="00B06504">
            <w:pPr>
              <w:jc w:val="center"/>
              <w:rPr>
                <w:sz w:val="16"/>
                <w:szCs w:val="16"/>
              </w:rPr>
            </w:pPr>
          </w:p>
        </w:tc>
        <w:tc>
          <w:tcPr>
            <w:tcW w:w="606" w:type="dxa"/>
            <w:shd w:val="clear" w:color="auto" w:fill="auto"/>
            <w:vAlign w:val="center"/>
          </w:tcPr>
          <w:p w14:paraId="36DFDCE9" w14:textId="77777777" w:rsidR="00DE2CE2" w:rsidRPr="006172B2" w:rsidRDefault="00DE2CE2" w:rsidP="00B06504">
            <w:pPr>
              <w:jc w:val="center"/>
              <w:rPr>
                <w:sz w:val="16"/>
                <w:szCs w:val="16"/>
              </w:rPr>
            </w:pPr>
          </w:p>
        </w:tc>
        <w:tc>
          <w:tcPr>
            <w:tcW w:w="785" w:type="dxa"/>
            <w:shd w:val="clear" w:color="auto" w:fill="auto"/>
            <w:vAlign w:val="center"/>
          </w:tcPr>
          <w:p w14:paraId="452AA1B9" w14:textId="77777777" w:rsidR="00DE2CE2" w:rsidRPr="006172B2" w:rsidRDefault="00DE2CE2" w:rsidP="00B06504">
            <w:pPr>
              <w:jc w:val="center"/>
              <w:rPr>
                <w:sz w:val="16"/>
                <w:szCs w:val="16"/>
              </w:rPr>
            </w:pPr>
          </w:p>
        </w:tc>
        <w:tc>
          <w:tcPr>
            <w:tcW w:w="624" w:type="dxa"/>
            <w:shd w:val="clear" w:color="auto" w:fill="auto"/>
            <w:vAlign w:val="center"/>
          </w:tcPr>
          <w:p w14:paraId="0F8B1033" w14:textId="77777777" w:rsidR="00DE2CE2" w:rsidRPr="006172B2" w:rsidRDefault="00DE2CE2" w:rsidP="00B06504">
            <w:pPr>
              <w:jc w:val="center"/>
              <w:rPr>
                <w:sz w:val="16"/>
                <w:szCs w:val="16"/>
              </w:rPr>
            </w:pPr>
          </w:p>
        </w:tc>
      </w:tr>
      <w:tr w:rsidR="003E12F5" w:rsidRPr="006172B2" w14:paraId="126EAC41" w14:textId="77777777" w:rsidTr="00B06504">
        <w:trPr>
          <w:trHeight w:val="720"/>
          <w:jc w:val="center"/>
        </w:trPr>
        <w:tc>
          <w:tcPr>
            <w:tcW w:w="859" w:type="dxa"/>
            <w:shd w:val="clear" w:color="auto" w:fill="auto"/>
            <w:vAlign w:val="center"/>
          </w:tcPr>
          <w:p w14:paraId="465DD614" w14:textId="77777777" w:rsidR="00DE2CE2" w:rsidRPr="006172B2" w:rsidRDefault="00DE2CE2" w:rsidP="00B06504">
            <w:pPr>
              <w:jc w:val="center"/>
              <w:rPr>
                <w:sz w:val="16"/>
                <w:szCs w:val="16"/>
              </w:rPr>
            </w:pPr>
          </w:p>
        </w:tc>
        <w:tc>
          <w:tcPr>
            <w:tcW w:w="633" w:type="dxa"/>
            <w:shd w:val="clear" w:color="auto" w:fill="auto"/>
            <w:vAlign w:val="center"/>
          </w:tcPr>
          <w:p w14:paraId="18EA8C3E" w14:textId="77777777" w:rsidR="00DE2CE2" w:rsidRPr="006172B2" w:rsidRDefault="00DE2CE2" w:rsidP="00B06504">
            <w:pPr>
              <w:jc w:val="center"/>
              <w:rPr>
                <w:sz w:val="16"/>
                <w:szCs w:val="16"/>
              </w:rPr>
            </w:pPr>
          </w:p>
        </w:tc>
        <w:tc>
          <w:tcPr>
            <w:tcW w:w="916" w:type="dxa"/>
            <w:shd w:val="clear" w:color="auto" w:fill="auto"/>
            <w:vAlign w:val="center"/>
          </w:tcPr>
          <w:p w14:paraId="7912EB3B" w14:textId="77777777" w:rsidR="00DE2CE2" w:rsidRPr="006172B2" w:rsidRDefault="00DE2CE2" w:rsidP="00B06504">
            <w:pPr>
              <w:jc w:val="center"/>
              <w:rPr>
                <w:sz w:val="16"/>
                <w:szCs w:val="16"/>
              </w:rPr>
            </w:pPr>
          </w:p>
        </w:tc>
        <w:tc>
          <w:tcPr>
            <w:tcW w:w="933" w:type="dxa"/>
            <w:shd w:val="clear" w:color="auto" w:fill="auto"/>
            <w:vAlign w:val="center"/>
          </w:tcPr>
          <w:p w14:paraId="65D725ED" w14:textId="77777777" w:rsidR="00DE2CE2" w:rsidRPr="006172B2" w:rsidRDefault="00DE2CE2" w:rsidP="00B06504">
            <w:pPr>
              <w:jc w:val="center"/>
              <w:rPr>
                <w:sz w:val="16"/>
                <w:szCs w:val="16"/>
              </w:rPr>
            </w:pPr>
          </w:p>
        </w:tc>
        <w:tc>
          <w:tcPr>
            <w:tcW w:w="665" w:type="dxa"/>
            <w:shd w:val="clear" w:color="auto" w:fill="auto"/>
            <w:vAlign w:val="center"/>
          </w:tcPr>
          <w:p w14:paraId="09D6D9BB" w14:textId="77777777" w:rsidR="00DE2CE2" w:rsidRPr="006172B2" w:rsidRDefault="00DE2CE2" w:rsidP="00B06504">
            <w:pPr>
              <w:jc w:val="center"/>
              <w:rPr>
                <w:sz w:val="16"/>
                <w:szCs w:val="16"/>
              </w:rPr>
            </w:pPr>
          </w:p>
        </w:tc>
        <w:tc>
          <w:tcPr>
            <w:tcW w:w="713" w:type="dxa"/>
            <w:shd w:val="clear" w:color="auto" w:fill="auto"/>
            <w:vAlign w:val="center"/>
          </w:tcPr>
          <w:p w14:paraId="126B8C3D" w14:textId="77777777" w:rsidR="00DE2CE2" w:rsidRPr="006172B2" w:rsidRDefault="00DE2CE2" w:rsidP="00B06504">
            <w:pPr>
              <w:jc w:val="center"/>
              <w:rPr>
                <w:sz w:val="16"/>
                <w:szCs w:val="16"/>
              </w:rPr>
            </w:pPr>
          </w:p>
        </w:tc>
        <w:tc>
          <w:tcPr>
            <w:tcW w:w="903" w:type="dxa"/>
            <w:shd w:val="clear" w:color="auto" w:fill="auto"/>
            <w:vAlign w:val="center"/>
          </w:tcPr>
          <w:p w14:paraId="42EFC791" w14:textId="77777777" w:rsidR="00DE2CE2" w:rsidRPr="006172B2" w:rsidRDefault="00DE2CE2" w:rsidP="00B06504">
            <w:pPr>
              <w:jc w:val="center"/>
              <w:rPr>
                <w:sz w:val="16"/>
                <w:szCs w:val="16"/>
              </w:rPr>
            </w:pPr>
          </w:p>
        </w:tc>
        <w:tc>
          <w:tcPr>
            <w:tcW w:w="775" w:type="dxa"/>
            <w:shd w:val="clear" w:color="auto" w:fill="auto"/>
            <w:vAlign w:val="center"/>
          </w:tcPr>
          <w:p w14:paraId="03C7E37D" w14:textId="77777777" w:rsidR="00DE2CE2" w:rsidRPr="006172B2" w:rsidRDefault="00DE2CE2" w:rsidP="00B06504">
            <w:pPr>
              <w:jc w:val="center"/>
              <w:rPr>
                <w:sz w:val="16"/>
                <w:szCs w:val="16"/>
              </w:rPr>
            </w:pPr>
          </w:p>
        </w:tc>
        <w:tc>
          <w:tcPr>
            <w:tcW w:w="934" w:type="dxa"/>
            <w:shd w:val="clear" w:color="auto" w:fill="auto"/>
            <w:vAlign w:val="center"/>
          </w:tcPr>
          <w:p w14:paraId="266EF5C6" w14:textId="77777777" w:rsidR="00DE2CE2" w:rsidRPr="006172B2" w:rsidRDefault="00DE2CE2" w:rsidP="00B06504">
            <w:pPr>
              <w:jc w:val="center"/>
              <w:rPr>
                <w:sz w:val="16"/>
                <w:szCs w:val="16"/>
              </w:rPr>
            </w:pPr>
          </w:p>
        </w:tc>
        <w:tc>
          <w:tcPr>
            <w:tcW w:w="606" w:type="dxa"/>
            <w:shd w:val="clear" w:color="auto" w:fill="auto"/>
            <w:vAlign w:val="center"/>
          </w:tcPr>
          <w:p w14:paraId="09D76BB9" w14:textId="77777777" w:rsidR="00DE2CE2" w:rsidRPr="006172B2" w:rsidRDefault="00DE2CE2" w:rsidP="00B06504">
            <w:pPr>
              <w:jc w:val="center"/>
              <w:rPr>
                <w:sz w:val="16"/>
                <w:szCs w:val="16"/>
              </w:rPr>
            </w:pPr>
          </w:p>
        </w:tc>
        <w:tc>
          <w:tcPr>
            <w:tcW w:w="785" w:type="dxa"/>
            <w:shd w:val="clear" w:color="auto" w:fill="auto"/>
            <w:vAlign w:val="center"/>
          </w:tcPr>
          <w:p w14:paraId="284C53ED" w14:textId="77777777" w:rsidR="00DE2CE2" w:rsidRPr="006172B2" w:rsidRDefault="00DE2CE2" w:rsidP="00B06504">
            <w:pPr>
              <w:jc w:val="center"/>
              <w:rPr>
                <w:sz w:val="16"/>
                <w:szCs w:val="16"/>
              </w:rPr>
            </w:pPr>
          </w:p>
        </w:tc>
        <w:tc>
          <w:tcPr>
            <w:tcW w:w="624" w:type="dxa"/>
            <w:shd w:val="clear" w:color="auto" w:fill="auto"/>
            <w:vAlign w:val="center"/>
          </w:tcPr>
          <w:p w14:paraId="133C7C06" w14:textId="77777777" w:rsidR="00DE2CE2" w:rsidRPr="006172B2" w:rsidRDefault="00DE2CE2" w:rsidP="00B06504">
            <w:pPr>
              <w:jc w:val="center"/>
              <w:rPr>
                <w:sz w:val="16"/>
                <w:szCs w:val="16"/>
              </w:rPr>
            </w:pPr>
          </w:p>
        </w:tc>
      </w:tr>
      <w:tr w:rsidR="003E12F5" w:rsidRPr="006172B2" w14:paraId="28447372" w14:textId="77777777" w:rsidTr="00B06504">
        <w:trPr>
          <w:trHeight w:val="720"/>
          <w:jc w:val="center"/>
        </w:trPr>
        <w:tc>
          <w:tcPr>
            <w:tcW w:w="859" w:type="dxa"/>
            <w:shd w:val="clear" w:color="auto" w:fill="auto"/>
            <w:vAlign w:val="center"/>
          </w:tcPr>
          <w:p w14:paraId="3AD2E453" w14:textId="77777777" w:rsidR="00DE2CE2" w:rsidRPr="006172B2" w:rsidRDefault="00DE2CE2" w:rsidP="00B06504">
            <w:pPr>
              <w:jc w:val="center"/>
              <w:rPr>
                <w:sz w:val="16"/>
                <w:szCs w:val="16"/>
              </w:rPr>
            </w:pPr>
          </w:p>
        </w:tc>
        <w:tc>
          <w:tcPr>
            <w:tcW w:w="633" w:type="dxa"/>
            <w:shd w:val="clear" w:color="auto" w:fill="auto"/>
            <w:vAlign w:val="center"/>
          </w:tcPr>
          <w:p w14:paraId="478E0C29" w14:textId="77777777" w:rsidR="00DE2CE2" w:rsidRPr="006172B2" w:rsidRDefault="00DE2CE2" w:rsidP="00B06504">
            <w:pPr>
              <w:jc w:val="center"/>
              <w:rPr>
                <w:sz w:val="16"/>
                <w:szCs w:val="16"/>
              </w:rPr>
            </w:pPr>
          </w:p>
        </w:tc>
        <w:tc>
          <w:tcPr>
            <w:tcW w:w="916" w:type="dxa"/>
            <w:shd w:val="clear" w:color="auto" w:fill="auto"/>
            <w:vAlign w:val="center"/>
          </w:tcPr>
          <w:p w14:paraId="2F7549BA" w14:textId="77777777" w:rsidR="00DE2CE2" w:rsidRPr="006172B2" w:rsidRDefault="00DE2CE2" w:rsidP="00B06504">
            <w:pPr>
              <w:jc w:val="center"/>
              <w:rPr>
                <w:sz w:val="16"/>
                <w:szCs w:val="16"/>
              </w:rPr>
            </w:pPr>
          </w:p>
        </w:tc>
        <w:tc>
          <w:tcPr>
            <w:tcW w:w="933" w:type="dxa"/>
            <w:shd w:val="clear" w:color="auto" w:fill="auto"/>
            <w:vAlign w:val="center"/>
          </w:tcPr>
          <w:p w14:paraId="419A2D53" w14:textId="77777777" w:rsidR="00DE2CE2" w:rsidRPr="006172B2" w:rsidRDefault="00DE2CE2" w:rsidP="00B06504">
            <w:pPr>
              <w:jc w:val="center"/>
              <w:rPr>
                <w:sz w:val="16"/>
                <w:szCs w:val="16"/>
              </w:rPr>
            </w:pPr>
          </w:p>
        </w:tc>
        <w:tc>
          <w:tcPr>
            <w:tcW w:w="665" w:type="dxa"/>
            <w:shd w:val="clear" w:color="auto" w:fill="auto"/>
            <w:vAlign w:val="center"/>
          </w:tcPr>
          <w:p w14:paraId="52C9B14D" w14:textId="77777777" w:rsidR="00DE2CE2" w:rsidRPr="006172B2" w:rsidRDefault="00DE2CE2" w:rsidP="00B06504">
            <w:pPr>
              <w:jc w:val="center"/>
              <w:rPr>
                <w:sz w:val="16"/>
                <w:szCs w:val="16"/>
              </w:rPr>
            </w:pPr>
          </w:p>
        </w:tc>
        <w:tc>
          <w:tcPr>
            <w:tcW w:w="713" w:type="dxa"/>
            <w:shd w:val="clear" w:color="auto" w:fill="auto"/>
            <w:vAlign w:val="center"/>
          </w:tcPr>
          <w:p w14:paraId="1EA3C33F" w14:textId="77777777" w:rsidR="00DE2CE2" w:rsidRPr="006172B2" w:rsidRDefault="00DE2CE2" w:rsidP="00B06504">
            <w:pPr>
              <w:jc w:val="center"/>
              <w:rPr>
                <w:sz w:val="16"/>
                <w:szCs w:val="16"/>
              </w:rPr>
            </w:pPr>
          </w:p>
        </w:tc>
        <w:tc>
          <w:tcPr>
            <w:tcW w:w="903" w:type="dxa"/>
            <w:shd w:val="clear" w:color="auto" w:fill="auto"/>
            <w:vAlign w:val="center"/>
          </w:tcPr>
          <w:p w14:paraId="0B860D6C" w14:textId="77777777" w:rsidR="00DE2CE2" w:rsidRPr="006172B2" w:rsidRDefault="00DE2CE2" w:rsidP="00B06504">
            <w:pPr>
              <w:jc w:val="center"/>
              <w:rPr>
                <w:sz w:val="16"/>
                <w:szCs w:val="16"/>
              </w:rPr>
            </w:pPr>
          </w:p>
        </w:tc>
        <w:tc>
          <w:tcPr>
            <w:tcW w:w="775" w:type="dxa"/>
            <w:shd w:val="clear" w:color="auto" w:fill="auto"/>
            <w:vAlign w:val="center"/>
          </w:tcPr>
          <w:p w14:paraId="30BDB14A" w14:textId="77777777" w:rsidR="00DE2CE2" w:rsidRPr="006172B2" w:rsidRDefault="00DE2CE2" w:rsidP="00B06504">
            <w:pPr>
              <w:jc w:val="center"/>
              <w:rPr>
                <w:sz w:val="16"/>
                <w:szCs w:val="16"/>
              </w:rPr>
            </w:pPr>
          </w:p>
        </w:tc>
        <w:tc>
          <w:tcPr>
            <w:tcW w:w="934" w:type="dxa"/>
            <w:shd w:val="clear" w:color="auto" w:fill="auto"/>
            <w:vAlign w:val="center"/>
          </w:tcPr>
          <w:p w14:paraId="7847418A" w14:textId="77777777" w:rsidR="00DE2CE2" w:rsidRPr="006172B2" w:rsidRDefault="00DE2CE2" w:rsidP="00B06504">
            <w:pPr>
              <w:jc w:val="center"/>
              <w:rPr>
                <w:sz w:val="16"/>
                <w:szCs w:val="16"/>
              </w:rPr>
            </w:pPr>
          </w:p>
        </w:tc>
        <w:tc>
          <w:tcPr>
            <w:tcW w:w="606" w:type="dxa"/>
            <w:shd w:val="clear" w:color="auto" w:fill="auto"/>
            <w:vAlign w:val="center"/>
          </w:tcPr>
          <w:p w14:paraId="60AA4D48" w14:textId="77777777" w:rsidR="00DE2CE2" w:rsidRPr="006172B2" w:rsidRDefault="00DE2CE2" w:rsidP="00B06504">
            <w:pPr>
              <w:jc w:val="center"/>
              <w:rPr>
                <w:sz w:val="16"/>
                <w:szCs w:val="16"/>
              </w:rPr>
            </w:pPr>
          </w:p>
        </w:tc>
        <w:tc>
          <w:tcPr>
            <w:tcW w:w="785" w:type="dxa"/>
            <w:shd w:val="clear" w:color="auto" w:fill="auto"/>
            <w:vAlign w:val="center"/>
          </w:tcPr>
          <w:p w14:paraId="0063B0A1" w14:textId="77777777" w:rsidR="00DE2CE2" w:rsidRPr="006172B2" w:rsidRDefault="00DE2CE2" w:rsidP="00B06504">
            <w:pPr>
              <w:jc w:val="center"/>
              <w:rPr>
                <w:sz w:val="16"/>
                <w:szCs w:val="16"/>
              </w:rPr>
            </w:pPr>
          </w:p>
        </w:tc>
        <w:tc>
          <w:tcPr>
            <w:tcW w:w="624" w:type="dxa"/>
            <w:shd w:val="clear" w:color="auto" w:fill="auto"/>
            <w:vAlign w:val="center"/>
          </w:tcPr>
          <w:p w14:paraId="0B7BD26E" w14:textId="77777777" w:rsidR="00DE2CE2" w:rsidRPr="006172B2" w:rsidRDefault="00DE2CE2" w:rsidP="00B06504">
            <w:pPr>
              <w:jc w:val="center"/>
              <w:rPr>
                <w:sz w:val="16"/>
                <w:szCs w:val="16"/>
              </w:rPr>
            </w:pPr>
          </w:p>
        </w:tc>
      </w:tr>
      <w:tr w:rsidR="003E12F5" w:rsidRPr="006172B2" w14:paraId="51741364" w14:textId="77777777" w:rsidTr="00B06504">
        <w:trPr>
          <w:trHeight w:val="720"/>
          <w:jc w:val="center"/>
        </w:trPr>
        <w:tc>
          <w:tcPr>
            <w:tcW w:w="859" w:type="dxa"/>
            <w:shd w:val="clear" w:color="auto" w:fill="auto"/>
            <w:vAlign w:val="center"/>
          </w:tcPr>
          <w:p w14:paraId="650DA815" w14:textId="77777777" w:rsidR="00DE2CE2" w:rsidRPr="006172B2" w:rsidRDefault="00DE2CE2" w:rsidP="00B06504">
            <w:pPr>
              <w:jc w:val="center"/>
              <w:rPr>
                <w:sz w:val="16"/>
                <w:szCs w:val="16"/>
              </w:rPr>
            </w:pPr>
          </w:p>
        </w:tc>
        <w:tc>
          <w:tcPr>
            <w:tcW w:w="633" w:type="dxa"/>
            <w:shd w:val="clear" w:color="auto" w:fill="auto"/>
            <w:vAlign w:val="center"/>
          </w:tcPr>
          <w:p w14:paraId="57F609C1" w14:textId="77777777" w:rsidR="00DE2CE2" w:rsidRPr="006172B2" w:rsidRDefault="00DE2CE2" w:rsidP="00B06504">
            <w:pPr>
              <w:jc w:val="center"/>
              <w:rPr>
                <w:sz w:val="16"/>
                <w:szCs w:val="16"/>
              </w:rPr>
            </w:pPr>
          </w:p>
        </w:tc>
        <w:tc>
          <w:tcPr>
            <w:tcW w:w="916" w:type="dxa"/>
            <w:shd w:val="clear" w:color="auto" w:fill="auto"/>
            <w:vAlign w:val="center"/>
          </w:tcPr>
          <w:p w14:paraId="14E10449" w14:textId="77777777" w:rsidR="00DE2CE2" w:rsidRPr="006172B2" w:rsidRDefault="00DE2CE2" w:rsidP="00B06504">
            <w:pPr>
              <w:jc w:val="center"/>
              <w:rPr>
                <w:sz w:val="16"/>
                <w:szCs w:val="16"/>
              </w:rPr>
            </w:pPr>
          </w:p>
        </w:tc>
        <w:tc>
          <w:tcPr>
            <w:tcW w:w="933" w:type="dxa"/>
            <w:shd w:val="clear" w:color="auto" w:fill="auto"/>
            <w:vAlign w:val="center"/>
          </w:tcPr>
          <w:p w14:paraId="176E2FD3" w14:textId="77777777" w:rsidR="00DE2CE2" w:rsidRPr="006172B2" w:rsidRDefault="00DE2CE2" w:rsidP="00B06504">
            <w:pPr>
              <w:jc w:val="center"/>
              <w:rPr>
                <w:sz w:val="16"/>
                <w:szCs w:val="16"/>
              </w:rPr>
            </w:pPr>
          </w:p>
        </w:tc>
        <w:tc>
          <w:tcPr>
            <w:tcW w:w="665" w:type="dxa"/>
            <w:shd w:val="clear" w:color="auto" w:fill="auto"/>
            <w:vAlign w:val="center"/>
          </w:tcPr>
          <w:p w14:paraId="792D7A2E" w14:textId="77777777" w:rsidR="00DE2CE2" w:rsidRPr="006172B2" w:rsidRDefault="00DE2CE2" w:rsidP="00B06504">
            <w:pPr>
              <w:jc w:val="center"/>
              <w:rPr>
                <w:sz w:val="16"/>
                <w:szCs w:val="16"/>
              </w:rPr>
            </w:pPr>
          </w:p>
        </w:tc>
        <w:tc>
          <w:tcPr>
            <w:tcW w:w="713" w:type="dxa"/>
            <w:shd w:val="clear" w:color="auto" w:fill="auto"/>
            <w:vAlign w:val="center"/>
          </w:tcPr>
          <w:p w14:paraId="60B53051" w14:textId="77777777" w:rsidR="00DE2CE2" w:rsidRPr="006172B2" w:rsidRDefault="00DE2CE2" w:rsidP="00B06504">
            <w:pPr>
              <w:jc w:val="center"/>
              <w:rPr>
                <w:sz w:val="16"/>
                <w:szCs w:val="16"/>
              </w:rPr>
            </w:pPr>
          </w:p>
        </w:tc>
        <w:tc>
          <w:tcPr>
            <w:tcW w:w="903" w:type="dxa"/>
            <w:shd w:val="clear" w:color="auto" w:fill="auto"/>
            <w:vAlign w:val="center"/>
          </w:tcPr>
          <w:p w14:paraId="220B8C23" w14:textId="77777777" w:rsidR="00DE2CE2" w:rsidRPr="006172B2" w:rsidRDefault="00DE2CE2" w:rsidP="00B06504">
            <w:pPr>
              <w:jc w:val="center"/>
              <w:rPr>
                <w:sz w:val="16"/>
                <w:szCs w:val="16"/>
              </w:rPr>
            </w:pPr>
          </w:p>
        </w:tc>
        <w:tc>
          <w:tcPr>
            <w:tcW w:w="775" w:type="dxa"/>
            <w:shd w:val="clear" w:color="auto" w:fill="auto"/>
            <w:vAlign w:val="center"/>
          </w:tcPr>
          <w:p w14:paraId="300BE618" w14:textId="77777777" w:rsidR="00DE2CE2" w:rsidRPr="006172B2" w:rsidRDefault="00DE2CE2" w:rsidP="00B06504">
            <w:pPr>
              <w:jc w:val="center"/>
              <w:rPr>
                <w:sz w:val="16"/>
                <w:szCs w:val="16"/>
              </w:rPr>
            </w:pPr>
          </w:p>
        </w:tc>
        <w:tc>
          <w:tcPr>
            <w:tcW w:w="934" w:type="dxa"/>
            <w:shd w:val="clear" w:color="auto" w:fill="auto"/>
            <w:vAlign w:val="center"/>
          </w:tcPr>
          <w:p w14:paraId="5386F638" w14:textId="77777777" w:rsidR="00DE2CE2" w:rsidRPr="006172B2" w:rsidRDefault="00DE2CE2" w:rsidP="00B06504">
            <w:pPr>
              <w:jc w:val="center"/>
              <w:rPr>
                <w:sz w:val="16"/>
                <w:szCs w:val="16"/>
              </w:rPr>
            </w:pPr>
          </w:p>
        </w:tc>
        <w:tc>
          <w:tcPr>
            <w:tcW w:w="606" w:type="dxa"/>
            <w:shd w:val="clear" w:color="auto" w:fill="auto"/>
            <w:vAlign w:val="center"/>
          </w:tcPr>
          <w:p w14:paraId="7BA09177" w14:textId="77777777" w:rsidR="00DE2CE2" w:rsidRPr="006172B2" w:rsidRDefault="00DE2CE2" w:rsidP="00B06504">
            <w:pPr>
              <w:jc w:val="center"/>
              <w:rPr>
                <w:sz w:val="16"/>
                <w:szCs w:val="16"/>
              </w:rPr>
            </w:pPr>
          </w:p>
        </w:tc>
        <w:tc>
          <w:tcPr>
            <w:tcW w:w="785" w:type="dxa"/>
            <w:shd w:val="clear" w:color="auto" w:fill="auto"/>
            <w:vAlign w:val="center"/>
          </w:tcPr>
          <w:p w14:paraId="59F97B3D" w14:textId="77777777" w:rsidR="00DE2CE2" w:rsidRPr="006172B2" w:rsidRDefault="00DE2CE2" w:rsidP="00B06504">
            <w:pPr>
              <w:jc w:val="center"/>
              <w:rPr>
                <w:sz w:val="16"/>
                <w:szCs w:val="16"/>
              </w:rPr>
            </w:pPr>
          </w:p>
        </w:tc>
        <w:tc>
          <w:tcPr>
            <w:tcW w:w="624" w:type="dxa"/>
            <w:shd w:val="clear" w:color="auto" w:fill="auto"/>
            <w:vAlign w:val="center"/>
          </w:tcPr>
          <w:p w14:paraId="52F9BA7C" w14:textId="77777777" w:rsidR="00DE2CE2" w:rsidRPr="006172B2" w:rsidRDefault="00DE2CE2" w:rsidP="00B06504">
            <w:pPr>
              <w:jc w:val="center"/>
              <w:rPr>
                <w:sz w:val="16"/>
                <w:szCs w:val="16"/>
              </w:rPr>
            </w:pPr>
          </w:p>
        </w:tc>
      </w:tr>
      <w:tr w:rsidR="003E12F5" w:rsidRPr="006172B2" w14:paraId="6533BB36" w14:textId="77777777" w:rsidTr="00B06504">
        <w:trPr>
          <w:trHeight w:val="720"/>
          <w:jc w:val="center"/>
        </w:trPr>
        <w:tc>
          <w:tcPr>
            <w:tcW w:w="859" w:type="dxa"/>
            <w:shd w:val="clear" w:color="auto" w:fill="auto"/>
            <w:vAlign w:val="center"/>
          </w:tcPr>
          <w:p w14:paraId="6D18D631" w14:textId="77777777" w:rsidR="00DE2CE2" w:rsidRPr="006172B2" w:rsidRDefault="00DE2CE2" w:rsidP="00B06504">
            <w:pPr>
              <w:jc w:val="center"/>
              <w:rPr>
                <w:sz w:val="16"/>
                <w:szCs w:val="16"/>
              </w:rPr>
            </w:pPr>
          </w:p>
        </w:tc>
        <w:tc>
          <w:tcPr>
            <w:tcW w:w="633" w:type="dxa"/>
            <w:shd w:val="clear" w:color="auto" w:fill="auto"/>
            <w:vAlign w:val="center"/>
          </w:tcPr>
          <w:p w14:paraId="6CDE0118" w14:textId="77777777" w:rsidR="00DE2CE2" w:rsidRPr="006172B2" w:rsidRDefault="00DE2CE2" w:rsidP="00B06504">
            <w:pPr>
              <w:jc w:val="center"/>
              <w:rPr>
                <w:sz w:val="16"/>
                <w:szCs w:val="16"/>
              </w:rPr>
            </w:pPr>
          </w:p>
        </w:tc>
        <w:tc>
          <w:tcPr>
            <w:tcW w:w="916" w:type="dxa"/>
            <w:shd w:val="clear" w:color="auto" w:fill="auto"/>
            <w:vAlign w:val="center"/>
          </w:tcPr>
          <w:p w14:paraId="1BDCFA1F" w14:textId="77777777" w:rsidR="00DE2CE2" w:rsidRPr="006172B2" w:rsidRDefault="00DE2CE2" w:rsidP="00B06504">
            <w:pPr>
              <w:jc w:val="center"/>
              <w:rPr>
                <w:sz w:val="16"/>
                <w:szCs w:val="16"/>
              </w:rPr>
            </w:pPr>
          </w:p>
        </w:tc>
        <w:tc>
          <w:tcPr>
            <w:tcW w:w="933" w:type="dxa"/>
            <w:shd w:val="clear" w:color="auto" w:fill="auto"/>
            <w:vAlign w:val="center"/>
          </w:tcPr>
          <w:p w14:paraId="0774293E" w14:textId="77777777" w:rsidR="00DE2CE2" w:rsidRPr="006172B2" w:rsidRDefault="00DE2CE2" w:rsidP="00B06504">
            <w:pPr>
              <w:jc w:val="center"/>
              <w:rPr>
                <w:sz w:val="16"/>
                <w:szCs w:val="16"/>
              </w:rPr>
            </w:pPr>
          </w:p>
        </w:tc>
        <w:tc>
          <w:tcPr>
            <w:tcW w:w="665" w:type="dxa"/>
            <w:shd w:val="clear" w:color="auto" w:fill="auto"/>
            <w:vAlign w:val="center"/>
          </w:tcPr>
          <w:p w14:paraId="0E5EE8EC" w14:textId="77777777" w:rsidR="00DE2CE2" w:rsidRPr="006172B2" w:rsidRDefault="00DE2CE2" w:rsidP="00B06504">
            <w:pPr>
              <w:jc w:val="center"/>
              <w:rPr>
                <w:sz w:val="16"/>
                <w:szCs w:val="16"/>
              </w:rPr>
            </w:pPr>
          </w:p>
        </w:tc>
        <w:tc>
          <w:tcPr>
            <w:tcW w:w="713" w:type="dxa"/>
            <w:shd w:val="clear" w:color="auto" w:fill="auto"/>
            <w:vAlign w:val="center"/>
          </w:tcPr>
          <w:p w14:paraId="6A1A5E74" w14:textId="77777777" w:rsidR="00DE2CE2" w:rsidRPr="006172B2" w:rsidRDefault="00DE2CE2" w:rsidP="00B06504">
            <w:pPr>
              <w:jc w:val="center"/>
              <w:rPr>
                <w:sz w:val="16"/>
                <w:szCs w:val="16"/>
              </w:rPr>
            </w:pPr>
          </w:p>
        </w:tc>
        <w:tc>
          <w:tcPr>
            <w:tcW w:w="903" w:type="dxa"/>
            <w:shd w:val="clear" w:color="auto" w:fill="auto"/>
            <w:vAlign w:val="center"/>
          </w:tcPr>
          <w:p w14:paraId="10A6753D" w14:textId="77777777" w:rsidR="00DE2CE2" w:rsidRPr="006172B2" w:rsidRDefault="00DE2CE2" w:rsidP="00B06504">
            <w:pPr>
              <w:jc w:val="center"/>
              <w:rPr>
                <w:sz w:val="16"/>
                <w:szCs w:val="16"/>
              </w:rPr>
            </w:pPr>
          </w:p>
        </w:tc>
        <w:tc>
          <w:tcPr>
            <w:tcW w:w="775" w:type="dxa"/>
            <w:shd w:val="clear" w:color="auto" w:fill="auto"/>
            <w:vAlign w:val="center"/>
          </w:tcPr>
          <w:p w14:paraId="5CEC6A9E" w14:textId="77777777" w:rsidR="00DE2CE2" w:rsidRPr="006172B2" w:rsidRDefault="00DE2CE2" w:rsidP="00B06504">
            <w:pPr>
              <w:jc w:val="center"/>
              <w:rPr>
                <w:sz w:val="16"/>
                <w:szCs w:val="16"/>
              </w:rPr>
            </w:pPr>
          </w:p>
        </w:tc>
        <w:tc>
          <w:tcPr>
            <w:tcW w:w="934" w:type="dxa"/>
            <w:shd w:val="clear" w:color="auto" w:fill="auto"/>
            <w:vAlign w:val="center"/>
          </w:tcPr>
          <w:p w14:paraId="74C317D8" w14:textId="77777777" w:rsidR="00DE2CE2" w:rsidRPr="006172B2" w:rsidRDefault="00DE2CE2" w:rsidP="00B06504">
            <w:pPr>
              <w:jc w:val="center"/>
              <w:rPr>
                <w:sz w:val="16"/>
                <w:szCs w:val="16"/>
              </w:rPr>
            </w:pPr>
          </w:p>
        </w:tc>
        <w:tc>
          <w:tcPr>
            <w:tcW w:w="606" w:type="dxa"/>
            <w:shd w:val="clear" w:color="auto" w:fill="auto"/>
            <w:vAlign w:val="center"/>
          </w:tcPr>
          <w:p w14:paraId="7B76C19C" w14:textId="77777777" w:rsidR="00DE2CE2" w:rsidRPr="006172B2" w:rsidRDefault="00DE2CE2" w:rsidP="00B06504">
            <w:pPr>
              <w:jc w:val="center"/>
              <w:rPr>
                <w:sz w:val="16"/>
                <w:szCs w:val="16"/>
              </w:rPr>
            </w:pPr>
          </w:p>
        </w:tc>
        <w:tc>
          <w:tcPr>
            <w:tcW w:w="785" w:type="dxa"/>
            <w:shd w:val="clear" w:color="auto" w:fill="auto"/>
            <w:vAlign w:val="center"/>
          </w:tcPr>
          <w:p w14:paraId="15EE7F87" w14:textId="77777777" w:rsidR="00DE2CE2" w:rsidRPr="006172B2" w:rsidRDefault="00DE2CE2" w:rsidP="00B06504">
            <w:pPr>
              <w:jc w:val="center"/>
              <w:rPr>
                <w:sz w:val="16"/>
                <w:szCs w:val="16"/>
              </w:rPr>
            </w:pPr>
          </w:p>
        </w:tc>
        <w:tc>
          <w:tcPr>
            <w:tcW w:w="624" w:type="dxa"/>
            <w:shd w:val="clear" w:color="auto" w:fill="auto"/>
            <w:vAlign w:val="center"/>
          </w:tcPr>
          <w:p w14:paraId="799F0946" w14:textId="77777777" w:rsidR="00DE2CE2" w:rsidRPr="006172B2" w:rsidRDefault="00DE2CE2" w:rsidP="00B06504">
            <w:pPr>
              <w:jc w:val="center"/>
              <w:rPr>
                <w:sz w:val="16"/>
                <w:szCs w:val="16"/>
              </w:rPr>
            </w:pPr>
          </w:p>
        </w:tc>
      </w:tr>
      <w:tr w:rsidR="003E12F5" w:rsidRPr="006172B2" w14:paraId="7FBDA293" w14:textId="77777777" w:rsidTr="00B06504">
        <w:trPr>
          <w:trHeight w:val="720"/>
          <w:jc w:val="center"/>
        </w:trPr>
        <w:tc>
          <w:tcPr>
            <w:tcW w:w="859" w:type="dxa"/>
            <w:shd w:val="clear" w:color="auto" w:fill="auto"/>
            <w:vAlign w:val="center"/>
          </w:tcPr>
          <w:p w14:paraId="0CA1FF55" w14:textId="77777777" w:rsidR="00DE2CE2" w:rsidRPr="006172B2" w:rsidRDefault="00DE2CE2" w:rsidP="00B06504">
            <w:pPr>
              <w:jc w:val="center"/>
              <w:rPr>
                <w:sz w:val="16"/>
                <w:szCs w:val="16"/>
              </w:rPr>
            </w:pPr>
          </w:p>
        </w:tc>
        <w:tc>
          <w:tcPr>
            <w:tcW w:w="633" w:type="dxa"/>
            <w:shd w:val="clear" w:color="auto" w:fill="auto"/>
            <w:vAlign w:val="center"/>
          </w:tcPr>
          <w:p w14:paraId="3DCD04E5" w14:textId="77777777" w:rsidR="00DE2CE2" w:rsidRPr="006172B2" w:rsidRDefault="00DE2CE2" w:rsidP="00B06504">
            <w:pPr>
              <w:jc w:val="center"/>
              <w:rPr>
                <w:sz w:val="16"/>
                <w:szCs w:val="16"/>
              </w:rPr>
            </w:pPr>
          </w:p>
        </w:tc>
        <w:tc>
          <w:tcPr>
            <w:tcW w:w="916" w:type="dxa"/>
            <w:shd w:val="clear" w:color="auto" w:fill="auto"/>
            <w:vAlign w:val="center"/>
          </w:tcPr>
          <w:p w14:paraId="7D4194B0" w14:textId="77777777" w:rsidR="00DE2CE2" w:rsidRPr="006172B2" w:rsidRDefault="00DE2CE2" w:rsidP="00B06504">
            <w:pPr>
              <w:jc w:val="center"/>
              <w:rPr>
                <w:sz w:val="16"/>
                <w:szCs w:val="16"/>
              </w:rPr>
            </w:pPr>
          </w:p>
        </w:tc>
        <w:tc>
          <w:tcPr>
            <w:tcW w:w="933" w:type="dxa"/>
            <w:shd w:val="clear" w:color="auto" w:fill="auto"/>
            <w:vAlign w:val="center"/>
          </w:tcPr>
          <w:p w14:paraId="57F2196D" w14:textId="77777777" w:rsidR="00DE2CE2" w:rsidRPr="006172B2" w:rsidRDefault="00DE2CE2" w:rsidP="00B06504">
            <w:pPr>
              <w:jc w:val="center"/>
              <w:rPr>
                <w:sz w:val="16"/>
                <w:szCs w:val="16"/>
              </w:rPr>
            </w:pPr>
          </w:p>
        </w:tc>
        <w:tc>
          <w:tcPr>
            <w:tcW w:w="665" w:type="dxa"/>
            <w:shd w:val="clear" w:color="auto" w:fill="auto"/>
            <w:vAlign w:val="center"/>
          </w:tcPr>
          <w:p w14:paraId="7DC63D3D" w14:textId="77777777" w:rsidR="00DE2CE2" w:rsidRPr="006172B2" w:rsidRDefault="00DE2CE2" w:rsidP="00B06504">
            <w:pPr>
              <w:jc w:val="center"/>
              <w:rPr>
                <w:sz w:val="16"/>
                <w:szCs w:val="16"/>
              </w:rPr>
            </w:pPr>
          </w:p>
        </w:tc>
        <w:tc>
          <w:tcPr>
            <w:tcW w:w="713" w:type="dxa"/>
            <w:shd w:val="clear" w:color="auto" w:fill="auto"/>
            <w:vAlign w:val="center"/>
          </w:tcPr>
          <w:p w14:paraId="39285AC6" w14:textId="77777777" w:rsidR="00DE2CE2" w:rsidRPr="006172B2" w:rsidRDefault="00DE2CE2" w:rsidP="00B06504">
            <w:pPr>
              <w:jc w:val="center"/>
              <w:rPr>
                <w:sz w:val="16"/>
                <w:szCs w:val="16"/>
              </w:rPr>
            </w:pPr>
          </w:p>
        </w:tc>
        <w:tc>
          <w:tcPr>
            <w:tcW w:w="903" w:type="dxa"/>
            <w:shd w:val="clear" w:color="auto" w:fill="auto"/>
            <w:vAlign w:val="center"/>
          </w:tcPr>
          <w:p w14:paraId="5C2F4375" w14:textId="77777777" w:rsidR="00DE2CE2" w:rsidRPr="006172B2" w:rsidRDefault="00DE2CE2" w:rsidP="00B06504">
            <w:pPr>
              <w:jc w:val="center"/>
              <w:rPr>
                <w:sz w:val="16"/>
                <w:szCs w:val="16"/>
              </w:rPr>
            </w:pPr>
          </w:p>
        </w:tc>
        <w:tc>
          <w:tcPr>
            <w:tcW w:w="775" w:type="dxa"/>
            <w:shd w:val="clear" w:color="auto" w:fill="auto"/>
            <w:vAlign w:val="center"/>
          </w:tcPr>
          <w:p w14:paraId="1C3BBE11" w14:textId="77777777" w:rsidR="00DE2CE2" w:rsidRPr="006172B2" w:rsidRDefault="00DE2CE2" w:rsidP="00B06504">
            <w:pPr>
              <w:jc w:val="center"/>
              <w:rPr>
                <w:sz w:val="16"/>
                <w:szCs w:val="16"/>
              </w:rPr>
            </w:pPr>
          </w:p>
        </w:tc>
        <w:tc>
          <w:tcPr>
            <w:tcW w:w="934" w:type="dxa"/>
            <w:shd w:val="clear" w:color="auto" w:fill="auto"/>
            <w:vAlign w:val="center"/>
          </w:tcPr>
          <w:p w14:paraId="3AF74E7E" w14:textId="77777777" w:rsidR="00DE2CE2" w:rsidRPr="006172B2" w:rsidRDefault="00DE2CE2" w:rsidP="00B06504">
            <w:pPr>
              <w:jc w:val="center"/>
              <w:rPr>
                <w:sz w:val="16"/>
                <w:szCs w:val="16"/>
              </w:rPr>
            </w:pPr>
          </w:p>
        </w:tc>
        <w:tc>
          <w:tcPr>
            <w:tcW w:w="606" w:type="dxa"/>
            <w:shd w:val="clear" w:color="auto" w:fill="auto"/>
            <w:vAlign w:val="center"/>
          </w:tcPr>
          <w:p w14:paraId="3C8B1A14" w14:textId="77777777" w:rsidR="00DE2CE2" w:rsidRPr="006172B2" w:rsidRDefault="00DE2CE2" w:rsidP="00B06504">
            <w:pPr>
              <w:jc w:val="center"/>
              <w:rPr>
                <w:sz w:val="16"/>
                <w:szCs w:val="16"/>
              </w:rPr>
            </w:pPr>
          </w:p>
        </w:tc>
        <w:tc>
          <w:tcPr>
            <w:tcW w:w="785" w:type="dxa"/>
            <w:shd w:val="clear" w:color="auto" w:fill="auto"/>
            <w:vAlign w:val="center"/>
          </w:tcPr>
          <w:p w14:paraId="3F745718" w14:textId="77777777" w:rsidR="00DE2CE2" w:rsidRPr="006172B2" w:rsidRDefault="00DE2CE2" w:rsidP="00B06504">
            <w:pPr>
              <w:jc w:val="center"/>
              <w:rPr>
                <w:sz w:val="16"/>
                <w:szCs w:val="16"/>
              </w:rPr>
            </w:pPr>
          </w:p>
        </w:tc>
        <w:tc>
          <w:tcPr>
            <w:tcW w:w="624" w:type="dxa"/>
            <w:shd w:val="clear" w:color="auto" w:fill="auto"/>
            <w:vAlign w:val="center"/>
          </w:tcPr>
          <w:p w14:paraId="6D3E07C9" w14:textId="77777777" w:rsidR="00DE2CE2" w:rsidRPr="006172B2" w:rsidRDefault="00DE2CE2" w:rsidP="00B06504">
            <w:pPr>
              <w:jc w:val="center"/>
              <w:rPr>
                <w:sz w:val="16"/>
                <w:szCs w:val="16"/>
              </w:rPr>
            </w:pPr>
          </w:p>
        </w:tc>
      </w:tr>
      <w:tr w:rsidR="003E12F5" w:rsidRPr="006172B2" w14:paraId="07174AD0" w14:textId="77777777" w:rsidTr="00B06504">
        <w:trPr>
          <w:trHeight w:val="720"/>
          <w:jc w:val="center"/>
        </w:trPr>
        <w:tc>
          <w:tcPr>
            <w:tcW w:w="859" w:type="dxa"/>
            <w:shd w:val="clear" w:color="auto" w:fill="auto"/>
            <w:vAlign w:val="center"/>
          </w:tcPr>
          <w:p w14:paraId="2912EBA6" w14:textId="77777777" w:rsidR="00DE2CE2" w:rsidRPr="006172B2" w:rsidRDefault="00DE2CE2" w:rsidP="00B06504">
            <w:pPr>
              <w:jc w:val="center"/>
              <w:rPr>
                <w:sz w:val="16"/>
                <w:szCs w:val="16"/>
              </w:rPr>
            </w:pPr>
          </w:p>
        </w:tc>
        <w:tc>
          <w:tcPr>
            <w:tcW w:w="633" w:type="dxa"/>
            <w:shd w:val="clear" w:color="auto" w:fill="auto"/>
            <w:vAlign w:val="center"/>
          </w:tcPr>
          <w:p w14:paraId="55E6F7BA" w14:textId="77777777" w:rsidR="00DE2CE2" w:rsidRPr="006172B2" w:rsidRDefault="00DE2CE2" w:rsidP="00B06504">
            <w:pPr>
              <w:jc w:val="center"/>
              <w:rPr>
                <w:sz w:val="16"/>
                <w:szCs w:val="16"/>
              </w:rPr>
            </w:pPr>
          </w:p>
        </w:tc>
        <w:tc>
          <w:tcPr>
            <w:tcW w:w="916" w:type="dxa"/>
            <w:shd w:val="clear" w:color="auto" w:fill="auto"/>
            <w:vAlign w:val="center"/>
          </w:tcPr>
          <w:p w14:paraId="18BA6BCC" w14:textId="77777777" w:rsidR="00DE2CE2" w:rsidRPr="006172B2" w:rsidRDefault="00DE2CE2" w:rsidP="00B06504">
            <w:pPr>
              <w:jc w:val="center"/>
              <w:rPr>
                <w:sz w:val="16"/>
                <w:szCs w:val="16"/>
              </w:rPr>
            </w:pPr>
          </w:p>
        </w:tc>
        <w:tc>
          <w:tcPr>
            <w:tcW w:w="933" w:type="dxa"/>
            <w:shd w:val="clear" w:color="auto" w:fill="auto"/>
            <w:vAlign w:val="center"/>
          </w:tcPr>
          <w:p w14:paraId="42C620B0" w14:textId="77777777" w:rsidR="00DE2CE2" w:rsidRPr="006172B2" w:rsidRDefault="00DE2CE2" w:rsidP="00B06504">
            <w:pPr>
              <w:jc w:val="center"/>
              <w:rPr>
                <w:sz w:val="16"/>
                <w:szCs w:val="16"/>
              </w:rPr>
            </w:pPr>
          </w:p>
        </w:tc>
        <w:tc>
          <w:tcPr>
            <w:tcW w:w="665" w:type="dxa"/>
            <w:shd w:val="clear" w:color="auto" w:fill="auto"/>
            <w:vAlign w:val="center"/>
          </w:tcPr>
          <w:p w14:paraId="45E0E6E4" w14:textId="77777777" w:rsidR="00DE2CE2" w:rsidRPr="006172B2" w:rsidRDefault="00DE2CE2" w:rsidP="00B06504">
            <w:pPr>
              <w:jc w:val="center"/>
              <w:rPr>
                <w:sz w:val="16"/>
                <w:szCs w:val="16"/>
              </w:rPr>
            </w:pPr>
          </w:p>
        </w:tc>
        <w:tc>
          <w:tcPr>
            <w:tcW w:w="713" w:type="dxa"/>
            <w:shd w:val="clear" w:color="auto" w:fill="auto"/>
            <w:vAlign w:val="center"/>
          </w:tcPr>
          <w:p w14:paraId="60068255" w14:textId="77777777" w:rsidR="00DE2CE2" w:rsidRPr="006172B2" w:rsidRDefault="00DE2CE2" w:rsidP="00B06504">
            <w:pPr>
              <w:jc w:val="center"/>
              <w:rPr>
                <w:sz w:val="16"/>
                <w:szCs w:val="16"/>
              </w:rPr>
            </w:pPr>
          </w:p>
        </w:tc>
        <w:tc>
          <w:tcPr>
            <w:tcW w:w="903" w:type="dxa"/>
            <w:shd w:val="clear" w:color="auto" w:fill="auto"/>
            <w:vAlign w:val="center"/>
          </w:tcPr>
          <w:p w14:paraId="74C2D7FC" w14:textId="77777777" w:rsidR="00DE2CE2" w:rsidRPr="006172B2" w:rsidRDefault="00DE2CE2" w:rsidP="00B06504">
            <w:pPr>
              <w:jc w:val="center"/>
              <w:rPr>
                <w:sz w:val="16"/>
                <w:szCs w:val="16"/>
              </w:rPr>
            </w:pPr>
          </w:p>
        </w:tc>
        <w:tc>
          <w:tcPr>
            <w:tcW w:w="775" w:type="dxa"/>
            <w:shd w:val="clear" w:color="auto" w:fill="auto"/>
            <w:vAlign w:val="center"/>
          </w:tcPr>
          <w:p w14:paraId="71E4C7F8" w14:textId="77777777" w:rsidR="00DE2CE2" w:rsidRPr="006172B2" w:rsidRDefault="00DE2CE2" w:rsidP="00B06504">
            <w:pPr>
              <w:jc w:val="center"/>
              <w:rPr>
                <w:sz w:val="16"/>
                <w:szCs w:val="16"/>
              </w:rPr>
            </w:pPr>
          </w:p>
        </w:tc>
        <w:tc>
          <w:tcPr>
            <w:tcW w:w="934" w:type="dxa"/>
            <w:shd w:val="clear" w:color="auto" w:fill="auto"/>
            <w:vAlign w:val="center"/>
          </w:tcPr>
          <w:p w14:paraId="70D864CF" w14:textId="77777777" w:rsidR="00DE2CE2" w:rsidRPr="006172B2" w:rsidRDefault="00DE2CE2" w:rsidP="00B06504">
            <w:pPr>
              <w:jc w:val="center"/>
              <w:rPr>
                <w:sz w:val="16"/>
                <w:szCs w:val="16"/>
              </w:rPr>
            </w:pPr>
          </w:p>
        </w:tc>
        <w:tc>
          <w:tcPr>
            <w:tcW w:w="606" w:type="dxa"/>
            <w:shd w:val="clear" w:color="auto" w:fill="auto"/>
            <w:vAlign w:val="center"/>
          </w:tcPr>
          <w:p w14:paraId="38A052CF" w14:textId="77777777" w:rsidR="00DE2CE2" w:rsidRPr="006172B2" w:rsidRDefault="00DE2CE2" w:rsidP="00B06504">
            <w:pPr>
              <w:jc w:val="center"/>
              <w:rPr>
                <w:sz w:val="16"/>
                <w:szCs w:val="16"/>
              </w:rPr>
            </w:pPr>
          </w:p>
        </w:tc>
        <w:tc>
          <w:tcPr>
            <w:tcW w:w="785" w:type="dxa"/>
            <w:shd w:val="clear" w:color="auto" w:fill="auto"/>
            <w:vAlign w:val="center"/>
          </w:tcPr>
          <w:p w14:paraId="7995A18B" w14:textId="77777777" w:rsidR="00DE2CE2" w:rsidRPr="006172B2" w:rsidRDefault="00DE2CE2" w:rsidP="00B06504">
            <w:pPr>
              <w:jc w:val="center"/>
              <w:rPr>
                <w:sz w:val="16"/>
                <w:szCs w:val="16"/>
              </w:rPr>
            </w:pPr>
          </w:p>
        </w:tc>
        <w:tc>
          <w:tcPr>
            <w:tcW w:w="624" w:type="dxa"/>
            <w:shd w:val="clear" w:color="auto" w:fill="auto"/>
            <w:vAlign w:val="center"/>
          </w:tcPr>
          <w:p w14:paraId="7C63433C" w14:textId="77777777" w:rsidR="00DE2CE2" w:rsidRPr="006172B2" w:rsidRDefault="00DE2CE2" w:rsidP="00B06504">
            <w:pPr>
              <w:jc w:val="center"/>
              <w:rPr>
                <w:sz w:val="16"/>
                <w:szCs w:val="16"/>
              </w:rPr>
            </w:pPr>
          </w:p>
        </w:tc>
      </w:tr>
      <w:tr w:rsidR="003E12F5" w:rsidRPr="006172B2" w14:paraId="34C984E1" w14:textId="77777777" w:rsidTr="00B06504">
        <w:trPr>
          <w:trHeight w:val="720"/>
          <w:jc w:val="center"/>
        </w:trPr>
        <w:tc>
          <w:tcPr>
            <w:tcW w:w="859" w:type="dxa"/>
            <w:shd w:val="clear" w:color="auto" w:fill="auto"/>
            <w:vAlign w:val="center"/>
          </w:tcPr>
          <w:p w14:paraId="239DC456" w14:textId="77777777" w:rsidR="00DE2CE2" w:rsidRPr="006172B2" w:rsidRDefault="00DE2CE2" w:rsidP="00B06504">
            <w:pPr>
              <w:jc w:val="center"/>
              <w:rPr>
                <w:sz w:val="16"/>
                <w:szCs w:val="16"/>
              </w:rPr>
            </w:pPr>
          </w:p>
        </w:tc>
        <w:tc>
          <w:tcPr>
            <w:tcW w:w="633" w:type="dxa"/>
            <w:shd w:val="clear" w:color="auto" w:fill="auto"/>
            <w:vAlign w:val="center"/>
          </w:tcPr>
          <w:p w14:paraId="7681E89C" w14:textId="77777777" w:rsidR="00DE2CE2" w:rsidRPr="006172B2" w:rsidRDefault="00DE2CE2" w:rsidP="00B06504">
            <w:pPr>
              <w:jc w:val="center"/>
              <w:rPr>
                <w:sz w:val="16"/>
                <w:szCs w:val="16"/>
              </w:rPr>
            </w:pPr>
          </w:p>
        </w:tc>
        <w:tc>
          <w:tcPr>
            <w:tcW w:w="916" w:type="dxa"/>
            <w:shd w:val="clear" w:color="auto" w:fill="auto"/>
            <w:vAlign w:val="center"/>
          </w:tcPr>
          <w:p w14:paraId="70C5B2E9" w14:textId="77777777" w:rsidR="00DE2CE2" w:rsidRPr="006172B2" w:rsidRDefault="00DE2CE2" w:rsidP="00B06504">
            <w:pPr>
              <w:jc w:val="center"/>
              <w:rPr>
                <w:sz w:val="16"/>
                <w:szCs w:val="16"/>
              </w:rPr>
            </w:pPr>
          </w:p>
        </w:tc>
        <w:tc>
          <w:tcPr>
            <w:tcW w:w="933" w:type="dxa"/>
            <w:shd w:val="clear" w:color="auto" w:fill="auto"/>
            <w:vAlign w:val="center"/>
          </w:tcPr>
          <w:p w14:paraId="6B6D99CA" w14:textId="77777777" w:rsidR="00DE2CE2" w:rsidRPr="006172B2" w:rsidRDefault="00DE2CE2" w:rsidP="00B06504">
            <w:pPr>
              <w:jc w:val="center"/>
              <w:rPr>
                <w:sz w:val="16"/>
                <w:szCs w:val="16"/>
              </w:rPr>
            </w:pPr>
          </w:p>
        </w:tc>
        <w:tc>
          <w:tcPr>
            <w:tcW w:w="665" w:type="dxa"/>
            <w:shd w:val="clear" w:color="auto" w:fill="auto"/>
            <w:vAlign w:val="center"/>
          </w:tcPr>
          <w:p w14:paraId="66B1D20B" w14:textId="77777777" w:rsidR="00DE2CE2" w:rsidRPr="006172B2" w:rsidRDefault="00DE2CE2" w:rsidP="00B06504">
            <w:pPr>
              <w:jc w:val="center"/>
              <w:rPr>
                <w:sz w:val="16"/>
                <w:szCs w:val="16"/>
              </w:rPr>
            </w:pPr>
          </w:p>
        </w:tc>
        <w:tc>
          <w:tcPr>
            <w:tcW w:w="713" w:type="dxa"/>
            <w:shd w:val="clear" w:color="auto" w:fill="auto"/>
            <w:vAlign w:val="center"/>
          </w:tcPr>
          <w:p w14:paraId="4ED3CCFB" w14:textId="77777777" w:rsidR="00DE2CE2" w:rsidRPr="006172B2" w:rsidRDefault="00DE2CE2" w:rsidP="00B06504">
            <w:pPr>
              <w:jc w:val="center"/>
              <w:rPr>
                <w:sz w:val="16"/>
                <w:szCs w:val="16"/>
              </w:rPr>
            </w:pPr>
          </w:p>
        </w:tc>
        <w:tc>
          <w:tcPr>
            <w:tcW w:w="903" w:type="dxa"/>
            <w:shd w:val="clear" w:color="auto" w:fill="auto"/>
            <w:vAlign w:val="center"/>
          </w:tcPr>
          <w:p w14:paraId="2E6BA2FC" w14:textId="77777777" w:rsidR="00DE2CE2" w:rsidRPr="006172B2" w:rsidRDefault="00DE2CE2" w:rsidP="00B06504">
            <w:pPr>
              <w:jc w:val="center"/>
              <w:rPr>
                <w:sz w:val="16"/>
                <w:szCs w:val="16"/>
              </w:rPr>
            </w:pPr>
          </w:p>
        </w:tc>
        <w:tc>
          <w:tcPr>
            <w:tcW w:w="775" w:type="dxa"/>
            <w:shd w:val="clear" w:color="auto" w:fill="auto"/>
            <w:vAlign w:val="center"/>
          </w:tcPr>
          <w:p w14:paraId="7258634D" w14:textId="77777777" w:rsidR="00DE2CE2" w:rsidRPr="006172B2" w:rsidRDefault="00DE2CE2" w:rsidP="00B06504">
            <w:pPr>
              <w:jc w:val="center"/>
              <w:rPr>
                <w:sz w:val="16"/>
                <w:szCs w:val="16"/>
              </w:rPr>
            </w:pPr>
          </w:p>
        </w:tc>
        <w:tc>
          <w:tcPr>
            <w:tcW w:w="934" w:type="dxa"/>
            <w:shd w:val="clear" w:color="auto" w:fill="auto"/>
            <w:vAlign w:val="center"/>
          </w:tcPr>
          <w:p w14:paraId="43E6854C" w14:textId="77777777" w:rsidR="00DE2CE2" w:rsidRPr="006172B2" w:rsidRDefault="00DE2CE2" w:rsidP="00B06504">
            <w:pPr>
              <w:jc w:val="center"/>
              <w:rPr>
                <w:sz w:val="16"/>
                <w:szCs w:val="16"/>
              </w:rPr>
            </w:pPr>
          </w:p>
        </w:tc>
        <w:tc>
          <w:tcPr>
            <w:tcW w:w="606" w:type="dxa"/>
            <w:shd w:val="clear" w:color="auto" w:fill="auto"/>
            <w:vAlign w:val="center"/>
          </w:tcPr>
          <w:p w14:paraId="7D94860E" w14:textId="77777777" w:rsidR="00DE2CE2" w:rsidRPr="006172B2" w:rsidRDefault="00DE2CE2" w:rsidP="00B06504">
            <w:pPr>
              <w:jc w:val="center"/>
              <w:rPr>
                <w:sz w:val="16"/>
                <w:szCs w:val="16"/>
              </w:rPr>
            </w:pPr>
          </w:p>
        </w:tc>
        <w:tc>
          <w:tcPr>
            <w:tcW w:w="785" w:type="dxa"/>
            <w:shd w:val="clear" w:color="auto" w:fill="auto"/>
            <w:vAlign w:val="center"/>
          </w:tcPr>
          <w:p w14:paraId="45E7B1EF" w14:textId="77777777" w:rsidR="00DE2CE2" w:rsidRPr="006172B2" w:rsidRDefault="00DE2CE2" w:rsidP="00B06504">
            <w:pPr>
              <w:jc w:val="center"/>
              <w:rPr>
                <w:sz w:val="16"/>
                <w:szCs w:val="16"/>
              </w:rPr>
            </w:pPr>
          </w:p>
        </w:tc>
        <w:tc>
          <w:tcPr>
            <w:tcW w:w="624" w:type="dxa"/>
            <w:shd w:val="clear" w:color="auto" w:fill="auto"/>
            <w:vAlign w:val="center"/>
          </w:tcPr>
          <w:p w14:paraId="64A1F88F" w14:textId="77777777" w:rsidR="00DE2CE2" w:rsidRPr="006172B2" w:rsidRDefault="00DE2CE2" w:rsidP="00B06504">
            <w:pPr>
              <w:jc w:val="center"/>
              <w:rPr>
                <w:sz w:val="16"/>
                <w:szCs w:val="16"/>
              </w:rPr>
            </w:pPr>
          </w:p>
        </w:tc>
      </w:tr>
      <w:tr w:rsidR="003E12F5" w:rsidRPr="006172B2" w14:paraId="4FB57BBC" w14:textId="77777777" w:rsidTr="00B06504">
        <w:trPr>
          <w:trHeight w:val="720"/>
          <w:jc w:val="center"/>
        </w:trPr>
        <w:tc>
          <w:tcPr>
            <w:tcW w:w="859" w:type="dxa"/>
            <w:shd w:val="clear" w:color="auto" w:fill="auto"/>
            <w:vAlign w:val="center"/>
          </w:tcPr>
          <w:p w14:paraId="31FB7A0A" w14:textId="77777777" w:rsidR="00DE2CE2" w:rsidRPr="006172B2" w:rsidRDefault="00DE2CE2" w:rsidP="00B06504">
            <w:pPr>
              <w:jc w:val="center"/>
              <w:rPr>
                <w:sz w:val="16"/>
                <w:szCs w:val="16"/>
              </w:rPr>
            </w:pPr>
          </w:p>
        </w:tc>
        <w:tc>
          <w:tcPr>
            <w:tcW w:w="633" w:type="dxa"/>
            <w:shd w:val="clear" w:color="auto" w:fill="auto"/>
            <w:vAlign w:val="center"/>
          </w:tcPr>
          <w:p w14:paraId="1785A45B" w14:textId="77777777" w:rsidR="00DE2CE2" w:rsidRPr="006172B2" w:rsidRDefault="00DE2CE2" w:rsidP="00B06504">
            <w:pPr>
              <w:jc w:val="center"/>
              <w:rPr>
                <w:sz w:val="16"/>
                <w:szCs w:val="16"/>
              </w:rPr>
            </w:pPr>
          </w:p>
        </w:tc>
        <w:tc>
          <w:tcPr>
            <w:tcW w:w="916" w:type="dxa"/>
            <w:shd w:val="clear" w:color="auto" w:fill="auto"/>
            <w:vAlign w:val="center"/>
          </w:tcPr>
          <w:p w14:paraId="7CFEFEE9" w14:textId="77777777" w:rsidR="00DE2CE2" w:rsidRPr="006172B2" w:rsidRDefault="00DE2CE2" w:rsidP="00B06504">
            <w:pPr>
              <w:jc w:val="center"/>
              <w:rPr>
                <w:sz w:val="16"/>
                <w:szCs w:val="16"/>
              </w:rPr>
            </w:pPr>
          </w:p>
        </w:tc>
        <w:tc>
          <w:tcPr>
            <w:tcW w:w="933" w:type="dxa"/>
            <w:shd w:val="clear" w:color="auto" w:fill="auto"/>
            <w:vAlign w:val="center"/>
          </w:tcPr>
          <w:p w14:paraId="5D863843" w14:textId="77777777" w:rsidR="00DE2CE2" w:rsidRPr="006172B2" w:rsidRDefault="00DE2CE2" w:rsidP="00B06504">
            <w:pPr>
              <w:jc w:val="center"/>
              <w:rPr>
                <w:sz w:val="16"/>
                <w:szCs w:val="16"/>
              </w:rPr>
            </w:pPr>
          </w:p>
        </w:tc>
        <w:tc>
          <w:tcPr>
            <w:tcW w:w="665" w:type="dxa"/>
            <w:shd w:val="clear" w:color="auto" w:fill="auto"/>
            <w:vAlign w:val="center"/>
          </w:tcPr>
          <w:p w14:paraId="012959DB" w14:textId="77777777" w:rsidR="00DE2CE2" w:rsidRPr="006172B2" w:rsidRDefault="00DE2CE2" w:rsidP="00B06504">
            <w:pPr>
              <w:jc w:val="center"/>
              <w:rPr>
                <w:sz w:val="16"/>
                <w:szCs w:val="16"/>
              </w:rPr>
            </w:pPr>
          </w:p>
        </w:tc>
        <w:tc>
          <w:tcPr>
            <w:tcW w:w="713" w:type="dxa"/>
            <w:shd w:val="clear" w:color="auto" w:fill="auto"/>
            <w:vAlign w:val="center"/>
          </w:tcPr>
          <w:p w14:paraId="2A68CF2C" w14:textId="77777777" w:rsidR="00DE2CE2" w:rsidRPr="006172B2" w:rsidRDefault="00DE2CE2" w:rsidP="00B06504">
            <w:pPr>
              <w:jc w:val="center"/>
              <w:rPr>
                <w:sz w:val="16"/>
                <w:szCs w:val="16"/>
              </w:rPr>
            </w:pPr>
          </w:p>
        </w:tc>
        <w:tc>
          <w:tcPr>
            <w:tcW w:w="903" w:type="dxa"/>
            <w:shd w:val="clear" w:color="auto" w:fill="auto"/>
            <w:vAlign w:val="center"/>
          </w:tcPr>
          <w:p w14:paraId="11E08FB3" w14:textId="77777777" w:rsidR="00DE2CE2" w:rsidRPr="006172B2" w:rsidRDefault="00DE2CE2" w:rsidP="00B06504">
            <w:pPr>
              <w:jc w:val="center"/>
              <w:rPr>
                <w:sz w:val="16"/>
                <w:szCs w:val="16"/>
              </w:rPr>
            </w:pPr>
          </w:p>
        </w:tc>
        <w:tc>
          <w:tcPr>
            <w:tcW w:w="775" w:type="dxa"/>
            <w:shd w:val="clear" w:color="auto" w:fill="auto"/>
            <w:vAlign w:val="center"/>
          </w:tcPr>
          <w:p w14:paraId="6EF5744B" w14:textId="77777777" w:rsidR="00DE2CE2" w:rsidRPr="006172B2" w:rsidRDefault="00DE2CE2" w:rsidP="00B06504">
            <w:pPr>
              <w:jc w:val="center"/>
              <w:rPr>
                <w:sz w:val="16"/>
                <w:szCs w:val="16"/>
              </w:rPr>
            </w:pPr>
          </w:p>
        </w:tc>
        <w:tc>
          <w:tcPr>
            <w:tcW w:w="934" w:type="dxa"/>
            <w:shd w:val="clear" w:color="auto" w:fill="auto"/>
            <w:vAlign w:val="center"/>
          </w:tcPr>
          <w:p w14:paraId="597B5486" w14:textId="77777777" w:rsidR="00DE2CE2" w:rsidRPr="006172B2" w:rsidRDefault="00DE2CE2" w:rsidP="00B06504">
            <w:pPr>
              <w:jc w:val="center"/>
              <w:rPr>
                <w:sz w:val="16"/>
                <w:szCs w:val="16"/>
              </w:rPr>
            </w:pPr>
          </w:p>
        </w:tc>
        <w:tc>
          <w:tcPr>
            <w:tcW w:w="606" w:type="dxa"/>
            <w:shd w:val="clear" w:color="auto" w:fill="auto"/>
            <w:vAlign w:val="center"/>
          </w:tcPr>
          <w:p w14:paraId="6B6670DE" w14:textId="77777777" w:rsidR="00DE2CE2" w:rsidRPr="006172B2" w:rsidRDefault="00DE2CE2" w:rsidP="00B06504">
            <w:pPr>
              <w:jc w:val="center"/>
              <w:rPr>
                <w:sz w:val="16"/>
                <w:szCs w:val="16"/>
              </w:rPr>
            </w:pPr>
          </w:p>
        </w:tc>
        <w:tc>
          <w:tcPr>
            <w:tcW w:w="785" w:type="dxa"/>
            <w:shd w:val="clear" w:color="auto" w:fill="auto"/>
            <w:vAlign w:val="center"/>
          </w:tcPr>
          <w:p w14:paraId="5404ECD5" w14:textId="77777777" w:rsidR="00DE2CE2" w:rsidRPr="006172B2" w:rsidRDefault="00DE2CE2" w:rsidP="00B06504">
            <w:pPr>
              <w:jc w:val="center"/>
              <w:rPr>
                <w:sz w:val="16"/>
                <w:szCs w:val="16"/>
              </w:rPr>
            </w:pPr>
          </w:p>
        </w:tc>
        <w:tc>
          <w:tcPr>
            <w:tcW w:w="624" w:type="dxa"/>
            <w:shd w:val="clear" w:color="auto" w:fill="auto"/>
            <w:vAlign w:val="center"/>
          </w:tcPr>
          <w:p w14:paraId="5BFE8EB4" w14:textId="77777777" w:rsidR="00DE2CE2" w:rsidRPr="006172B2" w:rsidRDefault="00DE2CE2" w:rsidP="00B06504">
            <w:pPr>
              <w:jc w:val="center"/>
              <w:rPr>
                <w:sz w:val="16"/>
                <w:szCs w:val="16"/>
              </w:rPr>
            </w:pPr>
          </w:p>
        </w:tc>
      </w:tr>
      <w:tr w:rsidR="003E12F5" w:rsidRPr="006172B2" w14:paraId="1165A7A2" w14:textId="77777777" w:rsidTr="00B06504">
        <w:trPr>
          <w:trHeight w:val="720"/>
          <w:jc w:val="center"/>
        </w:trPr>
        <w:tc>
          <w:tcPr>
            <w:tcW w:w="859" w:type="dxa"/>
            <w:shd w:val="clear" w:color="auto" w:fill="auto"/>
            <w:vAlign w:val="center"/>
          </w:tcPr>
          <w:p w14:paraId="0058CE2B" w14:textId="77777777" w:rsidR="00DE2CE2" w:rsidRPr="006172B2" w:rsidRDefault="00DE2CE2" w:rsidP="00B06504">
            <w:pPr>
              <w:jc w:val="center"/>
              <w:rPr>
                <w:sz w:val="16"/>
                <w:szCs w:val="16"/>
              </w:rPr>
            </w:pPr>
          </w:p>
        </w:tc>
        <w:tc>
          <w:tcPr>
            <w:tcW w:w="633" w:type="dxa"/>
            <w:shd w:val="clear" w:color="auto" w:fill="auto"/>
            <w:vAlign w:val="center"/>
          </w:tcPr>
          <w:p w14:paraId="69E9E631" w14:textId="77777777" w:rsidR="00DE2CE2" w:rsidRPr="006172B2" w:rsidRDefault="00DE2CE2" w:rsidP="00B06504">
            <w:pPr>
              <w:jc w:val="center"/>
              <w:rPr>
                <w:sz w:val="16"/>
                <w:szCs w:val="16"/>
              </w:rPr>
            </w:pPr>
          </w:p>
        </w:tc>
        <w:tc>
          <w:tcPr>
            <w:tcW w:w="916" w:type="dxa"/>
            <w:shd w:val="clear" w:color="auto" w:fill="auto"/>
            <w:vAlign w:val="center"/>
          </w:tcPr>
          <w:p w14:paraId="4D30C3D6" w14:textId="77777777" w:rsidR="00DE2CE2" w:rsidRPr="006172B2" w:rsidRDefault="00DE2CE2" w:rsidP="00B06504">
            <w:pPr>
              <w:jc w:val="center"/>
              <w:rPr>
                <w:sz w:val="16"/>
                <w:szCs w:val="16"/>
              </w:rPr>
            </w:pPr>
          </w:p>
        </w:tc>
        <w:tc>
          <w:tcPr>
            <w:tcW w:w="933" w:type="dxa"/>
            <w:shd w:val="clear" w:color="auto" w:fill="auto"/>
            <w:vAlign w:val="center"/>
          </w:tcPr>
          <w:p w14:paraId="62D5CF64" w14:textId="77777777" w:rsidR="00DE2CE2" w:rsidRPr="006172B2" w:rsidRDefault="00DE2CE2" w:rsidP="00B06504">
            <w:pPr>
              <w:jc w:val="center"/>
              <w:rPr>
                <w:sz w:val="16"/>
                <w:szCs w:val="16"/>
              </w:rPr>
            </w:pPr>
          </w:p>
        </w:tc>
        <w:tc>
          <w:tcPr>
            <w:tcW w:w="665" w:type="dxa"/>
            <w:shd w:val="clear" w:color="auto" w:fill="auto"/>
            <w:vAlign w:val="center"/>
          </w:tcPr>
          <w:p w14:paraId="3F8229B0" w14:textId="77777777" w:rsidR="00DE2CE2" w:rsidRPr="006172B2" w:rsidRDefault="00DE2CE2" w:rsidP="00B06504">
            <w:pPr>
              <w:jc w:val="center"/>
              <w:rPr>
                <w:sz w:val="16"/>
                <w:szCs w:val="16"/>
              </w:rPr>
            </w:pPr>
          </w:p>
        </w:tc>
        <w:tc>
          <w:tcPr>
            <w:tcW w:w="713" w:type="dxa"/>
            <w:shd w:val="clear" w:color="auto" w:fill="auto"/>
            <w:vAlign w:val="center"/>
          </w:tcPr>
          <w:p w14:paraId="7F861029" w14:textId="77777777" w:rsidR="00DE2CE2" w:rsidRPr="006172B2" w:rsidRDefault="00DE2CE2" w:rsidP="00B06504">
            <w:pPr>
              <w:jc w:val="center"/>
              <w:rPr>
                <w:sz w:val="16"/>
                <w:szCs w:val="16"/>
              </w:rPr>
            </w:pPr>
          </w:p>
        </w:tc>
        <w:tc>
          <w:tcPr>
            <w:tcW w:w="903" w:type="dxa"/>
            <w:shd w:val="clear" w:color="auto" w:fill="auto"/>
            <w:vAlign w:val="center"/>
          </w:tcPr>
          <w:p w14:paraId="5527032F" w14:textId="77777777" w:rsidR="00DE2CE2" w:rsidRPr="006172B2" w:rsidRDefault="00DE2CE2" w:rsidP="00B06504">
            <w:pPr>
              <w:jc w:val="center"/>
              <w:rPr>
                <w:sz w:val="16"/>
                <w:szCs w:val="16"/>
              </w:rPr>
            </w:pPr>
          </w:p>
        </w:tc>
        <w:tc>
          <w:tcPr>
            <w:tcW w:w="775" w:type="dxa"/>
            <w:shd w:val="clear" w:color="auto" w:fill="auto"/>
            <w:vAlign w:val="center"/>
          </w:tcPr>
          <w:p w14:paraId="54B1F984" w14:textId="77777777" w:rsidR="00DE2CE2" w:rsidRPr="006172B2" w:rsidRDefault="00DE2CE2" w:rsidP="00B06504">
            <w:pPr>
              <w:jc w:val="center"/>
              <w:rPr>
                <w:sz w:val="16"/>
                <w:szCs w:val="16"/>
              </w:rPr>
            </w:pPr>
          </w:p>
        </w:tc>
        <w:tc>
          <w:tcPr>
            <w:tcW w:w="934" w:type="dxa"/>
            <w:shd w:val="clear" w:color="auto" w:fill="auto"/>
            <w:vAlign w:val="center"/>
          </w:tcPr>
          <w:p w14:paraId="4ABE15D1" w14:textId="77777777" w:rsidR="00DE2CE2" w:rsidRPr="006172B2" w:rsidRDefault="00DE2CE2" w:rsidP="00B06504">
            <w:pPr>
              <w:jc w:val="center"/>
              <w:rPr>
                <w:sz w:val="16"/>
                <w:szCs w:val="16"/>
              </w:rPr>
            </w:pPr>
          </w:p>
        </w:tc>
        <w:tc>
          <w:tcPr>
            <w:tcW w:w="606" w:type="dxa"/>
            <w:shd w:val="clear" w:color="auto" w:fill="auto"/>
            <w:vAlign w:val="center"/>
          </w:tcPr>
          <w:p w14:paraId="7957DD19" w14:textId="77777777" w:rsidR="00DE2CE2" w:rsidRPr="006172B2" w:rsidRDefault="00DE2CE2" w:rsidP="00B06504">
            <w:pPr>
              <w:jc w:val="center"/>
              <w:rPr>
                <w:sz w:val="16"/>
                <w:szCs w:val="16"/>
              </w:rPr>
            </w:pPr>
          </w:p>
        </w:tc>
        <w:tc>
          <w:tcPr>
            <w:tcW w:w="785" w:type="dxa"/>
            <w:shd w:val="clear" w:color="auto" w:fill="auto"/>
            <w:vAlign w:val="center"/>
          </w:tcPr>
          <w:p w14:paraId="3AC9F0AF" w14:textId="77777777" w:rsidR="00DE2CE2" w:rsidRPr="006172B2" w:rsidRDefault="00DE2CE2" w:rsidP="00B06504">
            <w:pPr>
              <w:jc w:val="center"/>
              <w:rPr>
                <w:sz w:val="16"/>
                <w:szCs w:val="16"/>
              </w:rPr>
            </w:pPr>
          </w:p>
        </w:tc>
        <w:tc>
          <w:tcPr>
            <w:tcW w:w="624" w:type="dxa"/>
            <w:shd w:val="clear" w:color="auto" w:fill="auto"/>
            <w:vAlign w:val="center"/>
          </w:tcPr>
          <w:p w14:paraId="702332ED" w14:textId="77777777" w:rsidR="00DE2CE2" w:rsidRPr="006172B2" w:rsidRDefault="00DE2CE2" w:rsidP="00B06504">
            <w:pPr>
              <w:jc w:val="center"/>
              <w:rPr>
                <w:sz w:val="16"/>
                <w:szCs w:val="16"/>
              </w:rPr>
            </w:pPr>
          </w:p>
        </w:tc>
      </w:tr>
      <w:tr w:rsidR="003E12F5" w:rsidRPr="006172B2" w14:paraId="1A484BB4" w14:textId="77777777" w:rsidTr="00B06504">
        <w:trPr>
          <w:trHeight w:val="720"/>
          <w:jc w:val="center"/>
        </w:trPr>
        <w:tc>
          <w:tcPr>
            <w:tcW w:w="859" w:type="dxa"/>
            <w:shd w:val="clear" w:color="auto" w:fill="auto"/>
            <w:vAlign w:val="center"/>
          </w:tcPr>
          <w:p w14:paraId="03DCBD4F" w14:textId="77777777" w:rsidR="00DE2CE2" w:rsidRPr="006172B2" w:rsidRDefault="00DE2CE2" w:rsidP="00B06504">
            <w:pPr>
              <w:jc w:val="center"/>
              <w:rPr>
                <w:sz w:val="16"/>
                <w:szCs w:val="16"/>
              </w:rPr>
            </w:pPr>
          </w:p>
        </w:tc>
        <w:tc>
          <w:tcPr>
            <w:tcW w:w="633" w:type="dxa"/>
            <w:shd w:val="clear" w:color="auto" w:fill="auto"/>
            <w:vAlign w:val="center"/>
          </w:tcPr>
          <w:p w14:paraId="46572FCE" w14:textId="77777777" w:rsidR="00DE2CE2" w:rsidRPr="006172B2" w:rsidRDefault="00DE2CE2" w:rsidP="00B06504">
            <w:pPr>
              <w:jc w:val="center"/>
              <w:rPr>
                <w:sz w:val="16"/>
                <w:szCs w:val="16"/>
              </w:rPr>
            </w:pPr>
          </w:p>
        </w:tc>
        <w:tc>
          <w:tcPr>
            <w:tcW w:w="916" w:type="dxa"/>
            <w:shd w:val="clear" w:color="auto" w:fill="auto"/>
            <w:vAlign w:val="center"/>
          </w:tcPr>
          <w:p w14:paraId="19D1BCD8" w14:textId="77777777" w:rsidR="00DE2CE2" w:rsidRPr="006172B2" w:rsidRDefault="00DE2CE2" w:rsidP="00B06504">
            <w:pPr>
              <w:jc w:val="center"/>
              <w:rPr>
                <w:sz w:val="16"/>
                <w:szCs w:val="16"/>
              </w:rPr>
            </w:pPr>
          </w:p>
        </w:tc>
        <w:tc>
          <w:tcPr>
            <w:tcW w:w="933" w:type="dxa"/>
            <w:shd w:val="clear" w:color="auto" w:fill="auto"/>
            <w:vAlign w:val="center"/>
          </w:tcPr>
          <w:p w14:paraId="1E465721" w14:textId="77777777" w:rsidR="00DE2CE2" w:rsidRPr="006172B2" w:rsidRDefault="00DE2CE2" w:rsidP="00B06504">
            <w:pPr>
              <w:jc w:val="center"/>
              <w:rPr>
                <w:sz w:val="16"/>
                <w:szCs w:val="16"/>
              </w:rPr>
            </w:pPr>
          </w:p>
        </w:tc>
        <w:tc>
          <w:tcPr>
            <w:tcW w:w="665" w:type="dxa"/>
            <w:shd w:val="clear" w:color="auto" w:fill="auto"/>
            <w:vAlign w:val="center"/>
          </w:tcPr>
          <w:p w14:paraId="0B894A5C" w14:textId="77777777" w:rsidR="00DE2CE2" w:rsidRPr="006172B2" w:rsidRDefault="00DE2CE2" w:rsidP="00B06504">
            <w:pPr>
              <w:jc w:val="center"/>
              <w:rPr>
                <w:sz w:val="16"/>
                <w:szCs w:val="16"/>
              </w:rPr>
            </w:pPr>
          </w:p>
        </w:tc>
        <w:tc>
          <w:tcPr>
            <w:tcW w:w="713" w:type="dxa"/>
            <w:shd w:val="clear" w:color="auto" w:fill="auto"/>
            <w:vAlign w:val="center"/>
          </w:tcPr>
          <w:p w14:paraId="2CF655D5" w14:textId="77777777" w:rsidR="00DE2CE2" w:rsidRPr="006172B2" w:rsidRDefault="00DE2CE2" w:rsidP="00B06504">
            <w:pPr>
              <w:jc w:val="center"/>
              <w:rPr>
                <w:sz w:val="16"/>
                <w:szCs w:val="16"/>
              </w:rPr>
            </w:pPr>
          </w:p>
        </w:tc>
        <w:tc>
          <w:tcPr>
            <w:tcW w:w="903" w:type="dxa"/>
            <w:shd w:val="clear" w:color="auto" w:fill="auto"/>
            <w:vAlign w:val="center"/>
          </w:tcPr>
          <w:p w14:paraId="01479EE1" w14:textId="77777777" w:rsidR="00DE2CE2" w:rsidRPr="006172B2" w:rsidRDefault="00DE2CE2" w:rsidP="00B06504">
            <w:pPr>
              <w:jc w:val="center"/>
              <w:rPr>
                <w:sz w:val="16"/>
                <w:szCs w:val="16"/>
              </w:rPr>
            </w:pPr>
          </w:p>
        </w:tc>
        <w:tc>
          <w:tcPr>
            <w:tcW w:w="775" w:type="dxa"/>
            <w:shd w:val="clear" w:color="auto" w:fill="auto"/>
            <w:vAlign w:val="center"/>
          </w:tcPr>
          <w:p w14:paraId="33A6D0B1" w14:textId="77777777" w:rsidR="00DE2CE2" w:rsidRPr="006172B2" w:rsidRDefault="00DE2CE2" w:rsidP="00B06504">
            <w:pPr>
              <w:jc w:val="center"/>
              <w:rPr>
                <w:sz w:val="16"/>
                <w:szCs w:val="16"/>
              </w:rPr>
            </w:pPr>
          </w:p>
        </w:tc>
        <w:tc>
          <w:tcPr>
            <w:tcW w:w="934" w:type="dxa"/>
            <w:shd w:val="clear" w:color="auto" w:fill="auto"/>
            <w:vAlign w:val="center"/>
          </w:tcPr>
          <w:p w14:paraId="21A0DD90" w14:textId="77777777" w:rsidR="00DE2CE2" w:rsidRPr="006172B2" w:rsidRDefault="00DE2CE2" w:rsidP="00B06504">
            <w:pPr>
              <w:jc w:val="center"/>
              <w:rPr>
                <w:sz w:val="16"/>
                <w:szCs w:val="16"/>
              </w:rPr>
            </w:pPr>
          </w:p>
        </w:tc>
        <w:tc>
          <w:tcPr>
            <w:tcW w:w="606" w:type="dxa"/>
            <w:shd w:val="clear" w:color="auto" w:fill="auto"/>
            <w:vAlign w:val="center"/>
          </w:tcPr>
          <w:p w14:paraId="33609253" w14:textId="77777777" w:rsidR="00DE2CE2" w:rsidRPr="006172B2" w:rsidRDefault="00DE2CE2" w:rsidP="00B06504">
            <w:pPr>
              <w:jc w:val="center"/>
              <w:rPr>
                <w:sz w:val="16"/>
                <w:szCs w:val="16"/>
              </w:rPr>
            </w:pPr>
          </w:p>
        </w:tc>
        <w:tc>
          <w:tcPr>
            <w:tcW w:w="785" w:type="dxa"/>
            <w:shd w:val="clear" w:color="auto" w:fill="auto"/>
            <w:vAlign w:val="center"/>
          </w:tcPr>
          <w:p w14:paraId="1ADA5468" w14:textId="77777777" w:rsidR="00DE2CE2" w:rsidRPr="006172B2" w:rsidRDefault="00DE2CE2" w:rsidP="00B06504">
            <w:pPr>
              <w:jc w:val="center"/>
              <w:rPr>
                <w:sz w:val="16"/>
                <w:szCs w:val="16"/>
              </w:rPr>
            </w:pPr>
          </w:p>
        </w:tc>
        <w:tc>
          <w:tcPr>
            <w:tcW w:w="624" w:type="dxa"/>
            <w:shd w:val="clear" w:color="auto" w:fill="auto"/>
            <w:vAlign w:val="center"/>
          </w:tcPr>
          <w:p w14:paraId="44E4D83C" w14:textId="77777777" w:rsidR="00DE2CE2" w:rsidRPr="006172B2" w:rsidRDefault="00DE2CE2" w:rsidP="00B06504">
            <w:pPr>
              <w:jc w:val="center"/>
              <w:rPr>
                <w:sz w:val="16"/>
                <w:szCs w:val="16"/>
              </w:rPr>
            </w:pPr>
          </w:p>
        </w:tc>
      </w:tr>
      <w:tr w:rsidR="003E12F5" w:rsidRPr="006172B2" w14:paraId="03E77DAD" w14:textId="77777777" w:rsidTr="00B06504">
        <w:trPr>
          <w:trHeight w:val="720"/>
          <w:jc w:val="center"/>
        </w:trPr>
        <w:tc>
          <w:tcPr>
            <w:tcW w:w="859" w:type="dxa"/>
            <w:shd w:val="clear" w:color="auto" w:fill="auto"/>
            <w:vAlign w:val="center"/>
          </w:tcPr>
          <w:p w14:paraId="628D08B6" w14:textId="77777777" w:rsidR="00DE2CE2" w:rsidRPr="006172B2" w:rsidRDefault="00DE2CE2" w:rsidP="00B06504">
            <w:pPr>
              <w:jc w:val="center"/>
              <w:rPr>
                <w:sz w:val="16"/>
                <w:szCs w:val="16"/>
              </w:rPr>
            </w:pPr>
          </w:p>
        </w:tc>
        <w:tc>
          <w:tcPr>
            <w:tcW w:w="633" w:type="dxa"/>
            <w:shd w:val="clear" w:color="auto" w:fill="auto"/>
            <w:vAlign w:val="center"/>
          </w:tcPr>
          <w:p w14:paraId="57942387" w14:textId="77777777" w:rsidR="00DE2CE2" w:rsidRPr="006172B2" w:rsidRDefault="00DE2CE2" w:rsidP="00B06504">
            <w:pPr>
              <w:jc w:val="center"/>
              <w:rPr>
                <w:sz w:val="16"/>
                <w:szCs w:val="16"/>
              </w:rPr>
            </w:pPr>
          </w:p>
        </w:tc>
        <w:tc>
          <w:tcPr>
            <w:tcW w:w="916" w:type="dxa"/>
            <w:shd w:val="clear" w:color="auto" w:fill="auto"/>
            <w:vAlign w:val="center"/>
          </w:tcPr>
          <w:p w14:paraId="6923E415" w14:textId="77777777" w:rsidR="00DE2CE2" w:rsidRPr="006172B2" w:rsidRDefault="00DE2CE2" w:rsidP="00B06504">
            <w:pPr>
              <w:jc w:val="center"/>
              <w:rPr>
                <w:sz w:val="16"/>
                <w:szCs w:val="16"/>
              </w:rPr>
            </w:pPr>
          </w:p>
        </w:tc>
        <w:tc>
          <w:tcPr>
            <w:tcW w:w="933" w:type="dxa"/>
            <w:shd w:val="clear" w:color="auto" w:fill="auto"/>
            <w:vAlign w:val="center"/>
          </w:tcPr>
          <w:p w14:paraId="20F1E501" w14:textId="77777777" w:rsidR="00DE2CE2" w:rsidRPr="006172B2" w:rsidRDefault="00DE2CE2" w:rsidP="00B06504">
            <w:pPr>
              <w:jc w:val="center"/>
              <w:rPr>
                <w:sz w:val="16"/>
                <w:szCs w:val="16"/>
              </w:rPr>
            </w:pPr>
          </w:p>
        </w:tc>
        <w:tc>
          <w:tcPr>
            <w:tcW w:w="665" w:type="dxa"/>
            <w:shd w:val="clear" w:color="auto" w:fill="auto"/>
            <w:vAlign w:val="center"/>
          </w:tcPr>
          <w:p w14:paraId="7AEB1600" w14:textId="77777777" w:rsidR="00DE2CE2" w:rsidRPr="006172B2" w:rsidRDefault="00DE2CE2" w:rsidP="00B06504">
            <w:pPr>
              <w:jc w:val="center"/>
              <w:rPr>
                <w:sz w:val="16"/>
                <w:szCs w:val="16"/>
              </w:rPr>
            </w:pPr>
          </w:p>
        </w:tc>
        <w:tc>
          <w:tcPr>
            <w:tcW w:w="713" w:type="dxa"/>
            <w:shd w:val="clear" w:color="auto" w:fill="auto"/>
            <w:vAlign w:val="center"/>
          </w:tcPr>
          <w:p w14:paraId="27B7F882" w14:textId="77777777" w:rsidR="00DE2CE2" w:rsidRPr="006172B2" w:rsidRDefault="00DE2CE2" w:rsidP="00B06504">
            <w:pPr>
              <w:jc w:val="center"/>
              <w:rPr>
                <w:sz w:val="16"/>
                <w:szCs w:val="16"/>
              </w:rPr>
            </w:pPr>
          </w:p>
        </w:tc>
        <w:tc>
          <w:tcPr>
            <w:tcW w:w="903" w:type="dxa"/>
            <w:shd w:val="clear" w:color="auto" w:fill="auto"/>
            <w:vAlign w:val="center"/>
          </w:tcPr>
          <w:p w14:paraId="57C56C77" w14:textId="77777777" w:rsidR="00DE2CE2" w:rsidRPr="006172B2" w:rsidRDefault="00DE2CE2" w:rsidP="00B06504">
            <w:pPr>
              <w:jc w:val="center"/>
              <w:rPr>
                <w:sz w:val="16"/>
                <w:szCs w:val="16"/>
              </w:rPr>
            </w:pPr>
          </w:p>
        </w:tc>
        <w:tc>
          <w:tcPr>
            <w:tcW w:w="775" w:type="dxa"/>
            <w:shd w:val="clear" w:color="auto" w:fill="auto"/>
            <w:vAlign w:val="center"/>
          </w:tcPr>
          <w:p w14:paraId="4BDEF7E2" w14:textId="77777777" w:rsidR="00DE2CE2" w:rsidRPr="006172B2" w:rsidRDefault="00DE2CE2" w:rsidP="00B06504">
            <w:pPr>
              <w:jc w:val="center"/>
              <w:rPr>
                <w:sz w:val="16"/>
                <w:szCs w:val="16"/>
              </w:rPr>
            </w:pPr>
          </w:p>
        </w:tc>
        <w:tc>
          <w:tcPr>
            <w:tcW w:w="934" w:type="dxa"/>
            <w:shd w:val="clear" w:color="auto" w:fill="auto"/>
            <w:vAlign w:val="center"/>
          </w:tcPr>
          <w:p w14:paraId="43D86D19" w14:textId="77777777" w:rsidR="00DE2CE2" w:rsidRPr="006172B2" w:rsidRDefault="00DE2CE2" w:rsidP="00B06504">
            <w:pPr>
              <w:jc w:val="center"/>
              <w:rPr>
                <w:sz w:val="16"/>
                <w:szCs w:val="16"/>
              </w:rPr>
            </w:pPr>
          </w:p>
        </w:tc>
        <w:tc>
          <w:tcPr>
            <w:tcW w:w="606" w:type="dxa"/>
            <w:shd w:val="clear" w:color="auto" w:fill="auto"/>
            <w:vAlign w:val="center"/>
          </w:tcPr>
          <w:p w14:paraId="60DE234F" w14:textId="77777777" w:rsidR="00DE2CE2" w:rsidRPr="006172B2" w:rsidRDefault="00DE2CE2" w:rsidP="00B06504">
            <w:pPr>
              <w:jc w:val="center"/>
              <w:rPr>
                <w:sz w:val="16"/>
                <w:szCs w:val="16"/>
              </w:rPr>
            </w:pPr>
          </w:p>
        </w:tc>
        <w:tc>
          <w:tcPr>
            <w:tcW w:w="785" w:type="dxa"/>
            <w:shd w:val="clear" w:color="auto" w:fill="auto"/>
            <w:vAlign w:val="center"/>
          </w:tcPr>
          <w:p w14:paraId="44FD75A0" w14:textId="77777777" w:rsidR="00DE2CE2" w:rsidRPr="006172B2" w:rsidRDefault="00DE2CE2" w:rsidP="00B06504">
            <w:pPr>
              <w:jc w:val="center"/>
              <w:rPr>
                <w:sz w:val="16"/>
                <w:szCs w:val="16"/>
              </w:rPr>
            </w:pPr>
          </w:p>
        </w:tc>
        <w:tc>
          <w:tcPr>
            <w:tcW w:w="624" w:type="dxa"/>
            <w:shd w:val="clear" w:color="auto" w:fill="auto"/>
            <w:vAlign w:val="center"/>
          </w:tcPr>
          <w:p w14:paraId="4A96527E" w14:textId="77777777" w:rsidR="00DE2CE2" w:rsidRPr="006172B2" w:rsidRDefault="00DE2CE2" w:rsidP="00B06504">
            <w:pPr>
              <w:jc w:val="center"/>
              <w:rPr>
                <w:sz w:val="16"/>
                <w:szCs w:val="16"/>
              </w:rPr>
            </w:pPr>
          </w:p>
        </w:tc>
      </w:tr>
      <w:tr w:rsidR="003E12F5" w:rsidRPr="006172B2" w14:paraId="4F840E00" w14:textId="77777777" w:rsidTr="00B06504">
        <w:trPr>
          <w:trHeight w:val="720"/>
          <w:jc w:val="center"/>
        </w:trPr>
        <w:tc>
          <w:tcPr>
            <w:tcW w:w="859" w:type="dxa"/>
            <w:shd w:val="clear" w:color="auto" w:fill="auto"/>
            <w:vAlign w:val="center"/>
          </w:tcPr>
          <w:p w14:paraId="62CCF76A" w14:textId="77777777" w:rsidR="00DE2CE2" w:rsidRPr="006172B2" w:rsidRDefault="00DE2CE2" w:rsidP="00B06504">
            <w:pPr>
              <w:jc w:val="center"/>
              <w:rPr>
                <w:sz w:val="16"/>
                <w:szCs w:val="16"/>
              </w:rPr>
            </w:pPr>
          </w:p>
        </w:tc>
        <w:tc>
          <w:tcPr>
            <w:tcW w:w="633" w:type="dxa"/>
            <w:shd w:val="clear" w:color="auto" w:fill="auto"/>
            <w:vAlign w:val="center"/>
          </w:tcPr>
          <w:p w14:paraId="6C3C85BB" w14:textId="77777777" w:rsidR="00DE2CE2" w:rsidRPr="006172B2" w:rsidRDefault="00DE2CE2" w:rsidP="00B06504">
            <w:pPr>
              <w:jc w:val="center"/>
              <w:rPr>
                <w:sz w:val="16"/>
                <w:szCs w:val="16"/>
              </w:rPr>
            </w:pPr>
          </w:p>
        </w:tc>
        <w:tc>
          <w:tcPr>
            <w:tcW w:w="916" w:type="dxa"/>
            <w:shd w:val="clear" w:color="auto" w:fill="auto"/>
            <w:vAlign w:val="center"/>
          </w:tcPr>
          <w:p w14:paraId="68E34A2C" w14:textId="77777777" w:rsidR="00DE2CE2" w:rsidRPr="006172B2" w:rsidRDefault="00DE2CE2" w:rsidP="00B06504">
            <w:pPr>
              <w:jc w:val="center"/>
              <w:rPr>
                <w:sz w:val="16"/>
                <w:szCs w:val="16"/>
              </w:rPr>
            </w:pPr>
          </w:p>
        </w:tc>
        <w:tc>
          <w:tcPr>
            <w:tcW w:w="933" w:type="dxa"/>
            <w:shd w:val="clear" w:color="auto" w:fill="auto"/>
            <w:vAlign w:val="center"/>
          </w:tcPr>
          <w:p w14:paraId="72A161E8" w14:textId="77777777" w:rsidR="00DE2CE2" w:rsidRPr="006172B2" w:rsidRDefault="00DE2CE2" w:rsidP="00B06504">
            <w:pPr>
              <w:jc w:val="center"/>
              <w:rPr>
                <w:sz w:val="16"/>
                <w:szCs w:val="16"/>
              </w:rPr>
            </w:pPr>
          </w:p>
        </w:tc>
        <w:tc>
          <w:tcPr>
            <w:tcW w:w="665" w:type="dxa"/>
            <w:shd w:val="clear" w:color="auto" w:fill="auto"/>
            <w:vAlign w:val="center"/>
          </w:tcPr>
          <w:p w14:paraId="3435FF03" w14:textId="77777777" w:rsidR="00DE2CE2" w:rsidRPr="006172B2" w:rsidRDefault="00DE2CE2" w:rsidP="00B06504">
            <w:pPr>
              <w:jc w:val="center"/>
              <w:rPr>
                <w:sz w:val="16"/>
                <w:szCs w:val="16"/>
              </w:rPr>
            </w:pPr>
          </w:p>
        </w:tc>
        <w:tc>
          <w:tcPr>
            <w:tcW w:w="713" w:type="dxa"/>
            <w:shd w:val="clear" w:color="auto" w:fill="auto"/>
            <w:vAlign w:val="center"/>
          </w:tcPr>
          <w:p w14:paraId="1684E824" w14:textId="77777777" w:rsidR="00DE2CE2" w:rsidRPr="006172B2" w:rsidRDefault="00DE2CE2" w:rsidP="00B06504">
            <w:pPr>
              <w:jc w:val="center"/>
              <w:rPr>
                <w:sz w:val="16"/>
                <w:szCs w:val="16"/>
              </w:rPr>
            </w:pPr>
          </w:p>
        </w:tc>
        <w:tc>
          <w:tcPr>
            <w:tcW w:w="903" w:type="dxa"/>
            <w:shd w:val="clear" w:color="auto" w:fill="auto"/>
            <w:vAlign w:val="center"/>
          </w:tcPr>
          <w:p w14:paraId="03CA5C96" w14:textId="77777777" w:rsidR="00DE2CE2" w:rsidRPr="006172B2" w:rsidRDefault="00DE2CE2" w:rsidP="00B06504">
            <w:pPr>
              <w:jc w:val="center"/>
              <w:rPr>
                <w:sz w:val="16"/>
                <w:szCs w:val="16"/>
              </w:rPr>
            </w:pPr>
          </w:p>
        </w:tc>
        <w:tc>
          <w:tcPr>
            <w:tcW w:w="775" w:type="dxa"/>
            <w:shd w:val="clear" w:color="auto" w:fill="auto"/>
            <w:vAlign w:val="center"/>
          </w:tcPr>
          <w:p w14:paraId="054EA01E" w14:textId="77777777" w:rsidR="00DE2CE2" w:rsidRPr="006172B2" w:rsidRDefault="00DE2CE2" w:rsidP="00B06504">
            <w:pPr>
              <w:jc w:val="center"/>
              <w:rPr>
                <w:sz w:val="16"/>
                <w:szCs w:val="16"/>
              </w:rPr>
            </w:pPr>
          </w:p>
        </w:tc>
        <w:tc>
          <w:tcPr>
            <w:tcW w:w="934" w:type="dxa"/>
            <w:shd w:val="clear" w:color="auto" w:fill="auto"/>
            <w:vAlign w:val="center"/>
          </w:tcPr>
          <w:p w14:paraId="34614629" w14:textId="77777777" w:rsidR="00DE2CE2" w:rsidRPr="006172B2" w:rsidRDefault="00DE2CE2" w:rsidP="00B06504">
            <w:pPr>
              <w:jc w:val="center"/>
              <w:rPr>
                <w:sz w:val="16"/>
                <w:szCs w:val="16"/>
              </w:rPr>
            </w:pPr>
          </w:p>
        </w:tc>
        <w:tc>
          <w:tcPr>
            <w:tcW w:w="606" w:type="dxa"/>
            <w:shd w:val="clear" w:color="auto" w:fill="auto"/>
            <w:vAlign w:val="center"/>
          </w:tcPr>
          <w:p w14:paraId="12CD73A1" w14:textId="77777777" w:rsidR="00DE2CE2" w:rsidRPr="006172B2" w:rsidRDefault="00DE2CE2" w:rsidP="00B06504">
            <w:pPr>
              <w:jc w:val="center"/>
              <w:rPr>
                <w:sz w:val="16"/>
                <w:szCs w:val="16"/>
              </w:rPr>
            </w:pPr>
          </w:p>
        </w:tc>
        <w:tc>
          <w:tcPr>
            <w:tcW w:w="785" w:type="dxa"/>
            <w:shd w:val="clear" w:color="auto" w:fill="auto"/>
            <w:vAlign w:val="center"/>
          </w:tcPr>
          <w:p w14:paraId="6ED9AE11" w14:textId="77777777" w:rsidR="00DE2CE2" w:rsidRPr="006172B2" w:rsidRDefault="00DE2CE2" w:rsidP="00B06504">
            <w:pPr>
              <w:jc w:val="center"/>
              <w:rPr>
                <w:sz w:val="16"/>
                <w:szCs w:val="16"/>
              </w:rPr>
            </w:pPr>
          </w:p>
        </w:tc>
        <w:tc>
          <w:tcPr>
            <w:tcW w:w="624" w:type="dxa"/>
            <w:shd w:val="clear" w:color="auto" w:fill="auto"/>
            <w:vAlign w:val="center"/>
          </w:tcPr>
          <w:p w14:paraId="2FF7C66D" w14:textId="77777777" w:rsidR="00DE2CE2" w:rsidRPr="006172B2" w:rsidRDefault="00DE2CE2" w:rsidP="00B06504">
            <w:pPr>
              <w:jc w:val="center"/>
              <w:rPr>
                <w:sz w:val="16"/>
                <w:szCs w:val="16"/>
              </w:rPr>
            </w:pPr>
          </w:p>
        </w:tc>
      </w:tr>
      <w:tr w:rsidR="003E12F5" w:rsidRPr="006172B2" w14:paraId="5EE1E742" w14:textId="77777777" w:rsidTr="00B06504">
        <w:trPr>
          <w:trHeight w:val="720"/>
          <w:jc w:val="center"/>
        </w:trPr>
        <w:tc>
          <w:tcPr>
            <w:tcW w:w="859" w:type="dxa"/>
            <w:shd w:val="clear" w:color="auto" w:fill="auto"/>
            <w:vAlign w:val="center"/>
          </w:tcPr>
          <w:p w14:paraId="1819FE01" w14:textId="77777777" w:rsidR="00DE2CE2" w:rsidRPr="006172B2" w:rsidRDefault="00DE2CE2" w:rsidP="00B06504">
            <w:pPr>
              <w:jc w:val="center"/>
              <w:rPr>
                <w:sz w:val="16"/>
                <w:szCs w:val="16"/>
              </w:rPr>
            </w:pPr>
          </w:p>
        </w:tc>
        <w:tc>
          <w:tcPr>
            <w:tcW w:w="633" w:type="dxa"/>
            <w:shd w:val="clear" w:color="auto" w:fill="auto"/>
            <w:vAlign w:val="center"/>
          </w:tcPr>
          <w:p w14:paraId="38322456" w14:textId="77777777" w:rsidR="00DE2CE2" w:rsidRPr="006172B2" w:rsidRDefault="00DE2CE2" w:rsidP="00B06504">
            <w:pPr>
              <w:jc w:val="center"/>
              <w:rPr>
                <w:sz w:val="16"/>
                <w:szCs w:val="16"/>
              </w:rPr>
            </w:pPr>
          </w:p>
        </w:tc>
        <w:tc>
          <w:tcPr>
            <w:tcW w:w="916" w:type="dxa"/>
            <w:shd w:val="clear" w:color="auto" w:fill="auto"/>
            <w:vAlign w:val="center"/>
          </w:tcPr>
          <w:p w14:paraId="76A8C504" w14:textId="77777777" w:rsidR="00DE2CE2" w:rsidRPr="006172B2" w:rsidRDefault="00DE2CE2" w:rsidP="00B06504">
            <w:pPr>
              <w:jc w:val="center"/>
              <w:rPr>
                <w:sz w:val="16"/>
                <w:szCs w:val="16"/>
              </w:rPr>
            </w:pPr>
          </w:p>
        </w:tc>
        <w:tc>
          <w:tcPr>
            <w:tcW w:w="933" w:type="dxa"/>
            <w:shd w:val="clear" w:color="auto" w:fill="auto"/>
            <w:vAlign w:val="center"/>
          </w:tcPr>
          <w:p w14:paraId="439B191F" w14:textId="77777777" w:rsidR="00DE2CE2" w:rsidRPr="006172B2" w:rsidRDefault="00DE2CE2" w:rsidP="00B06504">
            <w:pPr>
              <w:jc w:val="center"/>
              <w:rPr>
                <w:sz w:val="16"/>
                <w:szCs w:val="16"/>
              </w:rPr>
            </w:pPr>
          </w:p>
        </w:tc>
        <w:tc>
          <w:tcPr>
            <w:tcW w:w="665" w:type="dxa"/>
            <w:shd w:val="clear" w:color="auto" w:fill="auto"/>
            <w:vAlign w:val="center"/>
          </w:tcPr>
          <w:p w14:paraId="301F9F0B" w14:textId="77777777" w:rsidR="00DE2CE2" w:rsidRPr="006172B2" w:rsidRDefault="00DE2CE2" w:rsidP="00B06504">
            <w:pPr>
              <w:jc w:val="center"/>
              <w:rPr>
                <w:sz w:val="16"/>
                <w:szCs w:val="16"/>
              </w:rPr>
            </w:pPr>
          </w:p>
        </w:tc>
        <w:tc>
          <w:tcPr>
            <w:tcW w:w="713" w:type="dxa"/>
            <w:shd w:val="clear" w:color="auto" w:fill="auto"/>
            <w:vAlign w:val="center"/>
          </w:tcPr>
          <w:p w14:paraId="4825283C" w14:textId="77777777" w:rsidR="00DE2CE2" w:rsidRPr="006172B2" w:rsidRDefault="00DE2CE2" w:rsidP="00B06504">
            <w:pPr>
              <w:jc w:val="center"/>
              <w:rPr>
                <w:sz w:val="16"/>
                <w:szCs w:val="16"/>
              </w:rPr>
            </w:pPr>
          </w:p>
        </w:tc>
        <w:tc>
          <w:tcPr>
            <w:tcW w:w="903" w:type="dxa"/>
            <w:shd w:val="clear" w:color="auto" w:fill="auto"/>
            <w:vAlign w:val="center"/>
          </w:tcPr>
          <w:p w14:paraId="54856B53" w14:textId="77777777" w:rsidR="00DE2CE2" w:rsidRPr="006172B2" w:rsidRDefault="00DE2CE2" w:rsidP="00B06504">
            <w:pPr>
              <w:jc w:val="center"/>
              <w:rPr>
                <w:sz w:val="16"/>
                <w:szCs w:val="16"/>
              </w:rPr>
            </w:pPr>
          </w:p>
        </w:tc>
        <w:tc>
          <w:tcPr>
            <w:tcW w:w="775" w:type="dxa"/>
            <w:shd w:val="clear" w:color="auto" w:fill="auto"/>
            <w:vAlign w:val="center"/>
          </w:tcPr>
          <w:p w14:paraId="1D732DB7" w14:textId="77777777" w:rsidR="00DE2CE2" w:rsidRPr="006172B2" w:rsidRDefault="00DE2CE2" w:rsidP="00B06504">
            <w:pPr>
              <w:jc w:val="center"/>
              <w:rPr>
                <w:sz w:val="16"/>
                <w:szCs w:val="16"/>
              </w:rPr>
            </w:pPr>
          </w:p>
        </w:tc>
        <w:tc>
          <w:tcPr>
            <w:tcW w:w="934" w:type="dxa"/>
            <w:shd w:val="clear" w:color="auto" w:fill="auto"/>
            <w:vAlign w:val="center"/>
          </w:tcPr>
          <w:p w14:paraId="66AD81CC" w14:textId="77777777" w:rsidR="00DE2CE2" w:rsidRPr="006172B2" w:rsidRDefault="00DE2CE2" w:rsidP="00B06504">
            <w:pPr>
              <w:jc w:val="center"/>
              <w:rPr>
                <w:sz w:val="16"/>
                <w:szCs w:val="16"/>
              </w:rPr>
            </w:pPr>
          </w:p>
        </w:tc>
        <w:tc>
          <w:tcPr>
            <w:tcW w:w="606" w:type="dxa"/>
            <w:shd w:val="clear" w:color="auto" w:fill="auto"/>
            <w:vAlign w:val="center"/>
          </w:tcPr>
          <w:p w14:paraId="2959516B" w14:textId="77777777" w:rsidR="00DE2CE2" w:rsidRPr="006172B2" w:rsidRDefault="00DE2CE2" w:rsidP="00B06504">
            <w:pPr>
              <w:jc w:val="center"/>
              <w:rPr>
                <w:sz w:val="16"/>
                <w:szCs w:val="16"/>
              </w:rPr>
            </w:pPr>
          </w:p>
        </w:tc>
        <w:tc>
          <w:tcPr>
            <w:tcW w:w="785" w:type="dxa"/>
            <w:shd w:val="clear" w:color="auto" w:fill="auto"/>
            <w:vAlign w:val="center"/>
          </w:tcPr>
          <w:p w14:paraId="62953555" w14:textId="77777777" w:rsidR="00DE2CE2" w:rsidRPr="006172B2" w:rsidRDefault="00DE2CE2" w:rsidP="00B06504">
            <w:pPr>
              <w:jc w:val="center"/>
              <w:rPr>
                <w:sz w:val="16"/>
                <w:szCs w:val="16"/>
              </w:rPr>
            </w:pPr>
          </w:p>
        </w:tc>
        <w:tc>
          <w:tcPr>
            <w:tcW w:w="624" w:type="dxa"/>
            <w:shd w:val="clear" w:color="auto" w:fill="auto"/>
            <w:vAlign w:val="center"/>
          </w:tcPr>
          <w:p w14:paraId="112BF851" w14:textId="77777777" w:rsidR="00DE2CE2" w:rsidRPr="006172B2" w:rsidRDefault="00DE2CE2" w:rsidP="00B06504">
            <w:pPr>
              <w:jc w:val="center"/>
              <w:rPr>
                <w:sz w:val="16"/>
                <w:szCs w:val="16"/>
              </w:rPr>
            </w:pPr>
          </w:p>
        </w:tc>
      </w:tr>
      <w:tr w:rsidR="003E12F5" w:rsidRPr="006172B2" w14:paraId="3D60DA25" w14:textId="77777777" w:rsidTr="00B06504">
        <w:trPr>
          <w:trHeight w:val="720"/>
          <w:jc w:val="center"/>
        </w:trPr>
        <w:tc>
          <w:tcPr>
            <w:tcW w:w="859" w:type="dxa"/>
            <w:shd w:val="clear" w:color="auto" w:fill="auto"/>
            <w:vAlign w:val="center"/>
          </w:tcPr>
          <w:p w14:paraId="1B71B2C9" w14:textId="77777777" w:rsidR="00DE2CE2" w:rsidRPr="006172B2" w:rsidRDefault="00DE2CE2" w:rsidP="00B06504">
            <w:pPr>
              <w:jc w:val="center"/>
              <w:rPr>
                <w:sz w:val="16"/>
                <w:szCs w:val="16"/>
              </w:rPr>
            </w:pPr>
          </w:p>
        </w:tc>
        <w:tc>
          <w:tcPr>
            <w:tcW w:w="633" w:type="dxa"/>
            <w:shd w:val="clear" w:color="auto" w:fill="auto"/>
            <w:vAlign w:val="center"/>
          </w:tcPr>
          <w:p w14:paraId="73E47A65" w14:textId="77777777" w:rsidR="00DE2CE2" w:rsidRPr="006172B2" w:rsidRDefault="00DE2CE2" w:rsidP="00B06504">
            <w:pPr>
              <w:jc w:val="center"/>
              <w:rPr>
                <w:sz w:val="16"/>
                <w:szCs w:val="16"/>
              </w:rPr>
            </w:pPr>
          </w:p>
        </w:tc>
        <w:tc>
          <w:tcPr>
            <w:tcW w:w="916" w:type="dxa"/>
            <w:shd w:val="clear" w:color="auto" w:fill="auto"/>
            <w:vAlign w:val="center"/>
          </w:tcPr>
          <w:p w14:paraId="1F38696F" w14:textId="77777777" w:rsidR="00DE2CE2" w:rsidRPr="006172B2" w:rsidRDefault="00DE2CE2" w:rsidP="00B06504">
            <w:pPr>
              <w:jc w:val="center"/>
              <w:rPr>
                <w:sz w:val="16"/>
                <w:szCs w:val="16"/>
              </w:rPr>
            </w:pPr>
          </w:p>
        </w:tc>
        <w:tc>
          <w:tcPr>
            <w:tcW w:w="933" w:type="dxa"/>
            <w:shd w:val="clear" w:color="auto" w:fill="auto"/>
            <w:vAlign w:val="center"/>
          </w:tcPr>
          <w:p w14:paraId="52317ACD" w14:textId="77777777" w:rsidR="00DE2CE2" w:rsidRPr="006172B2" w:rsidRDefault="00DE2CE2" w:rsidP="00B06504">
            <w:pPr>
              <w:jc w:val="center"/>
              <w:rPr>
                <w:sz w:val="16"/>
                <w:szCs w:val="16"/>
              </w:rPr>
            </w:pPr>
          </w:p>
        </w:tc>
        <w:tc>
          <w:tcPr>
            <w:tcW w:w="665" w:type="dxa"/>
            <w:shd w:val="clear" w:color="auto" w:fill="auto"/>
            <w:vAlign w:val="center"/>
          </w:tcPr>
          <w:p w14:paraId="4F40DC25" w14:textId="77777777" w:rsidR="00DE2CE2" w:rsidRPr="006172B2" w:rsidRDefault="00DE2CE2" w:rsidP="00B06504">
            <w:pPr>
              <w:jc w:val="center"/>
              <w:rPr>
                <w:sz w:val="16"/>
                <w:szCs w:val="16"/>
              </w:rPr>
            </w:pPr>
          </w:p>
        </w:tc>
        <w:tc>
          <w:tcPr>
            <w:tcW w:w="713" w:type="dxa"/>
            <w:shd w:val="clear" w:color="auto" w:fill="auto"/>
            <w:vAlign w:val="center"/>
          </w:tcPr>
          <w:p w14:paraId="064A50D6" w14:textId="77777777" w:rsidR="00DE2CE2" w:rsidRPr="006172B2" w:rsidRDefault="00DE2CE2" w:rsidP="00B06504">
            <w:pPr>
              <w:jc w:val="center"/>
              <w:rPr>
                <w:sz w:val="16"/>
                <w:szCs w:val="16"/>
              </w:rPr>
            </w:pPr>
          </w:p>
        </w:tc>
        <w:tc>
          <w:tcPr>
            <w:tcW w:w="903" w:type="dxa"/>
            <w:shd w:val="clear" w:color="auto" w:fill="auto"/>
            <w:vAlign w:val="center"/>
          </w:tcPr>
          <w:p w14:paraId="6C0BC99A" w14:textId="77777777" w:rsidR="00DE2CE2" w:rsidRPr="006172B2" w:rsidRDefault="00DE2CE2" w:rsidP="00B06504">
            <w:pPr>
              <w:jc w:val="center"/>
              <w:rPr>
                <w:sz w:val="16"/>
                <w:szCs w:val="16"/>
              </w:rPr>
            </w:pPr>
          </w:p>
        </w:tc>
        <w:tc>
          <w:tcPr>
            <w:tcW w:w="775" w:type="dxa"/>
            <w:shd w:val="clear" w:color="auto" w:fill="auto"/>
            <w:vAlign w:val="center"/>
          </w:tcPr>
          <w:p w14:paraId="1B420B10" w14:textId="77777777" w:rsidR="00DE2CE2" w:rsidRPr="006172B2" w:rsidRDefault="00DE2CE2" w:rsidP="00B06504">
            <w:pPr>
              <w:jc w:val="center"/>
              <w:rPr>
                <w:sz w:val="16"/>
                <w:szCs w:val="16"/>
              </w:rPr>
            </w:pPr>
          </w:p>
        </w:tc>
        <w:tc>
          <w:tcPr>
            <w:tcW w:w="934" w:type="dxa"/>
            <w:shd w:val="clear" w:color="auto" w:fill="auto"/>
            <w:vAlign w:val="center"/>
          </w:tcPr>
          <w:p w14:paraId="4FAF30DD" w14:textId="77777777" w:rsidR="00DE2CE2" w:rsidRPr="006172B2" w:rsidRDefault="00DE2CE2" w:rsidP="00B06504">
            <w:pPr>
              <w:jc w:val="center"/>
              <w:rPr>
                <w:sz w:val="16"/>
                <w:szCs w:val="16"/>
              </w:rPr>
            </w:pPr>
          </w:p>
        </w:tc>
        <w:tc>
          <w:tcPr>
            <w:tcW w:w="606" w:type="dxa"/>
            <w:shd w:val="clear" w:color="auto" w:fill="auto"/>
            <w:vAlign w:val="center"/>
          </w:tcPr>
          <w:p w14:paraId="0EF27624" w14:textId="77777777" w:rsidR="00DE2CE2" w:rsidRPr="006172B2" w:rsidRDefault="00DE2CE2" w:rsidP="00B06504">
            <w:pPr>
              <w:jc w:val="center"/>
              <w:rPr>
                <w:sz w:val="16"/>
                <w:szCs w:val="16"/>
              </w:rPr>
            </w:pPr>
          </w:p>
        </w:tc>
        <w:tc>
          <w:tcPr>
            <w:tcW w:w="785" w:type="dxa"/>
            <w:shd w:val="clear" w:color="auto" w:fill="auto"/>
            <w:vAlign w:val="center"/>
          </w:tcPr>
          <w:p w14:paraId="06AAED1E" w14:textId="77777777" w:rsidR="00DE2CE2" w:rsidRPr="006172B2" w:rsidRDefault="00DE2CE2" w:rsidP="00B06504">
            <w:pPr>
              <w:jc w:val="center"/>
              <w:rPr>
                <w:sz w:val="16"/>
                <w:szCs w:val="16"/>
              </w:rPr>
            </w:pPr>
          </w:p>
        </w:tc>
        <w:tc>
          <w:tcPr>
            <w:tcW w:w="624" w:type="dxa"/>
            <w:shd w:val="clear" w:color="auto" w:fill="auto"/>
            <w:vAlign w:val="center"/>
          </w:tcPr>
          <w:p w14:paraId="6657478D" w14:textId="77777777" w:rsidR="00DE2CE2" w:rsidRPr="006172B2" w:rsidRDefault="00DE2CE2" w:rsidP="00B06504">
            <w:pPr>
              <w:jc w:val="center"/>
              <w:rPr>
                <w:sz w:val="16"/>
                <w:szCs w:val="16"/>
              </w:rPr>
            </w:pPr>
          </w:p>
        </w:tc>
      </w:tr>
      <w:tr w:rsidR="003E12F5" w:rsidRPr="006172B2" w14:paraId="22BEAD86" w14:textId="77777777" w:rsidTr="00B06504">
        <w:trPr>
          <w:trHeight w:val="720"/>
          <w:jc w:val="center"/>
        </w:trPr>
        <w:tc>
          <w:tcPr>
            <w:tcW w:w="859" w:type="dxa"/>
            <w:shd w:val="clear" w:color="auto" w:fill="auto"/>
            <w:vAlign w:val="center"/>
          </w:tcPr>
          <w:p w14:paraId="479D82D3" w14:textId="77777777" w:rsidR="00DE2CE2" w:rsidRPr="006172B2" w:rsidRDefault="00DE2CE2" w:rsidP="00B06504">
            <w:pPr>
              <w:jc w:val="center"/>
              <w:rPr>
                <w:sz w:val="16"/>
                <w:szCs w:val="16"/>
              </w:rPr>
            </w:pPr>
          </w:p>
        </w:tc>
        <w:tc>
          <w:tcPr>
            <w:tcW w:w="633" w:type="dxa"/>
            <w:shd w:val="clear" w:color="auto" w:fill="auto"/>
            <w:vAlign w:val="center"/>
          </w:tcPr>
          <w:p w14:paraId="00B0BA23" w14:textId="77777777" w:rsidR="00DE2CE2" w:rsidRPr="006172B2" w:rsidRDefault="00DE2CE2" w:rsidP="00B06504">
            <w:pPr>
              <w:jc w:val="center"/>
              <w:rPr>
                <w:sz w:val="16"/>
                <w:szCs w:val="16"/>
              </w:rPr>
            </w:pPr>
          </w:p>
        </w:tc>
        <w:tc>
          <w:tcPr>
            <w:tcW w:w="916" w:type="dxa"/>
            <w:shd w:val="clear" w:color="auto" w:fill="auto"/>
            <w:vAlign w:val="center"/>
          </w:tcPr>
          <w:p w14:paraId="16E19042" w14:textId="77777777" w:rsidR="00DE2CE2" w:rsidRPr="006172B2" w:rsidRDefault="00DE2CE2" w:rsidP="00B06504">
            <w:pPr>
              <w:jc w:val="center"/>
              <w:rPr>
                <w:sz w:val="16"/>
                <w:szCs w:val="16"/>
              </w:rPr>
            </w:pPr>
          </w:p>
        </w:tc>
        <w:tc>
          <w:tcPr>
            <w:tcW w:w="933" w:type="dxa"/>
            <w:shd w:val="clear" w:color="auto" w:fill="auto"/>
            <w:vAlign w:val="center"/>
          </w:tcPr>
          <w:p w14:paraId="6667E8A6" w14:textId="77777777" w:rsidR="00DE2CE2" w:rsidRPr="006172B2" w:rsidRDefault="00DE2CE2" w:rsidP="00B06504">
            <w:pPr>
              <w:jc w:val="center"/>
              <w:rPr>
                <w:sz w:val="16"/>
                <w:szCs w:val="16"/>
              </w:rPr>
            </w:pPr>
          </w:p>
        </w:tc>
        <w:tc>
          <w:tcPr>
            <w:tcW w:w="665" w:type="dxa"/>
            <w:shd w:val="clear" w:color="auto" w:fill="auto"/>
            <w:vAlign w:val="center"/>
          </w:tcPr>
          <w:p w14:paraId="3B55283F" w14:textId="77777777" w:rsidR="00DE2CE2" w:rsidRPr="006172B2" w:rsidRDefault="00DE2CE2" w:rsidP="00B06504">
            <w:pPr>
              <w:jc w:val="center"/>
              <w:rPr>
                <w:sz w:val="16"/>
                <w:szCs w:val="16"/>
              </w:rPr>
            </w:pPr>
          </w:p>
        </w:tc>
        <w:tc>
          <w:tcPr>
            <w:tcW w:w="713" w:type="dxa"/>
            <w:shd w:val="clear" w:color="auto" w:fill="auto"/>
            <w:vAlign w:val="center"/>
          </w:tcPr>
          <w:p w14:paraId="4CF5C550" w14:textId="77777777" w:rsidR="00DE2CE2" w:rsidRPr="006172B2" w:rsidRDefault="00DE2CE2" w:rsidP="00B06504">
            <w:pPr>
              <w:jc w:val="center"/>
              <w:rPr>
                <w:sz w:val="16"/>
                <w:szCs w:val="16"/>
              </w:rPr>
            </w:pPr>
          </w:p>
        </w:tc>
        <w:tc>
          <w:tcPr>
            <w:tcW w:w="903" w:type="dxa"/>
            <w:shd w:val="clear" w:color="auto" w:fill="auto"/>
            <w:vAlign w:val="center"/>
          </w:tcPr>
          <w:p w14:paraId="0B9F7265" w14:textId="77777777" w:rsidR="00DE2CE2" w:rsidRPr="006172B2" w:rsidRDefault="00DE2CE2" w:rsidP="00B06504">
            <w:pPr>
              <w:jc w:val="center"/>
              <w:rPr>
                <w:sz w:val="16"/>
                <w:szCs w:val="16"/>
              </w:rPr>
            </w:pPr>
          </w:p>
        </w:tc>
        <w:tc>
          <w:tcPr>
            <w:tcW w:w="775" w:type="dxa"/>
            <w:shd w:val="clear" w:color="auto" w:fill="auto"/>
            <w:vAlign w:val="center"/>
          </w:tcPr>
          <w:p w14:paraId="7EF4487B" w14:textId="77777777" w:rsidR="00DE2CE2" w:rsidRPr="006172B2" w:rsidRDefault="00DE2CE2" w:rsidP="00B06504">
            <w:pPr>
              <w:jc w:val="center"/>
              <w:rPr>
                <w:sz w:val="16"/>
                <w:szCs w:val="16"/>
              </w:rPr>
            </w:pPr>
          </w:p>
        </w:tc>
        <w:tc>
          <w:tcPr>
            <w:tcW w:w="934" w:type="dxa"/>
            <w:shd w:val="clear" w:color="auto" w:fill="auto"/>
            <w:vAlign w:val="center"/>
          </w:tcPr>
          <w:p w14:paraId="7C8D94EF" w14:textId="77777777" w:rsidR="00DE2CE2" w:rsidRPr="006172B2" w:rsidRDefault="00DE2CE2" w:rsidP="00B06504">
            <w:pPr>
              <w:jc w:val="center"/>
              <w:rPr>
                <w:sz w:val="16"/>
                <w:szCs w:val="16"/>
              </w:rPr>
            </w:pPr>
          </w:p>
        </w:tc>
        <w:tc>
          <w:tcPr>
            <w:tcW w:w="606" w:type="dxa"/>
            <w:shd w:val="clear" w:color="auto" w:fill="auto"/>
            <w:vAlign w:val="center"/>
          </w:tcPr>
          <w:p w14:paraId="5E979793" w14:textId="77777777" w:rsidR="00DE2CE2" w:rsidRPr="006172B2" w:rsidRDefault="00DE2CE2" w:rsidP="00B06504">
            <w:pPr>
              <w:jc w:val="center"/>
              <w:rPr>
                <w:sz w:val="16"/>
                <w:szCs w:val="16"/>
              </w:rPr>
            </w:pPr>
          </w:p>
        </w:tc>
        <w:tc>
          <w:tcPr>
            <w:tcW w:w="785" w:type="dxa"/>
            <w:shd w:val="clear" w:color="auto" w:fill="auto"/>
            <w:vAlign w:val="center"/>
          </w:tcPr>
          <w:p w14:paraId="789EBAE4" w14:textId="77777777" w:rsidR="00DE2CE2" w:rsidRPr="006172B2" w:rsidRDefault="00DE2CE2" w:rsidP="00B06504">
            <w:pPr>
              <w:jc w:val="center"/>
              <w:rPr>
                <w:sz w:val="16"/>
                <w:szCs w:val="16"/>
              </w:rPr>
            </w:pPr>
          </w:p>
        </w:tc>
        <w:tc>
          <w:tcPr>
            <w:tcW w:w="624" w:type="dxa"/>
            <w:shd w:val="clear" w:color="auto" w:fill="auto"/>
            <w:vAlign w:val="center"/>
          </w:tcPr>
          <w:p w14:paraId="7C74AA85" w14:textId="77777777" w:rsidR="00DE2CE2" w:rsidRPr="006172B2" w:rsidRDefault="00DE2CE2" w:rsidP="00B06504">
            <w:pPr>
              <w:jc w:val="center"/>
              <w:rPr>
                <w:sz w:val="16"/>
                <w:szCs w:val="16"/>
              </w:rPr>
            </w:pPr>
          </w:p>
        </w:tc>
      </w:tr>
      <w:tr w:rsidR="003E12F5" w:rsidRPr="006172B2" w14:paraId="76790306" w14:textId="77777777" w:rsidTr="00B06504">
        <w:trPr>
          <w:trHeight w:val="720"/>
          <w:jc w:val="center"/>
        </w:trPr>
        <w:tc>
          <w:tcPr>
            <w:tcW w:w="859" w:type="dxa"/>
            <w:shd w:val="clear" w:color="auto" w:fill="auto"/>
            <w:vAlign w:val="center"/>
          </w:tcPr>
          <w:p w14:paraId="0813B53D" w14:textId="77777777" w:rsidR="00DE2CE2" w:rsidRPr="006172B2" w:rsidRDefault="00DE2CE2" w:rsidP="00B06504">
            <w:pPr>
              <w:jc w:val="center"/>
              <w:rPr>
                <w:sz w:val="16"/>
                <w:szCs w:val="16"/>
              </w:rPr>
            </w:pPr>
          </w:p>
        </w:tc>
        <w:tc>
          <w:tcPr>
            <w:tcW w:w="633" w:type="dxa"/>
            <w:shd w:val="clear" w:color="auto" w:fill="auto"/>
            <w:vAlign w:val="center"/>
          </w:tcPr>
          <w:p w14:paraId="771CAA8A" w14:textId="77777777" w:rsidR="00DE2CE2" w:rsidRPr="006172B2" w:rsidRDefault="00DE2CE2" w:rsidP="00B06504">
            <w:pPr>
              <w:jc w:val="center"/>
              <w:rPr>
                <w:sz w:val="16"/>
                <w:szCs w:val="16"/>
              </w:rPr>
            </w:pPr>
          </w:p>
        </w:tc>
        <w:tc>
          <w:tcPr>
            <w:tcW w:w="916" w:type="dxa"/>
            <w:shd w:val="clear" w:color="auto" w:fill="auto"/>
            <w:vAlign w:val="center"/>
          </w:tcPr>
          <w:p w14:paraId="21C777FB" w14:textId="77777777" w:rsidR="00DE2CE2" w:rsidRPr="006172B2" w:rsidRDefault="00DE2CE2" w:rsidP="00B06504">
            <w:pPr>
              <w:jc w:val="center"/>
              <w:rPr>
                <w:sz w:val="16"/>
                <w:szCs w:val="16"/>
              </w:rPr>
            </w:pPr>
          </w:p>
        </w:tc>
        <w:tc>
          <w:tcPr>
            <w:tcW w:w="933" w:type="dxa"/>
            <w:shd w:val="clear" w:color="auto" w:fill="auto"/>
            <w:vAlign w:val="center"/>
          </w:tcPr>
          <w:p w14:paraId="7C5297CB" w14:textId="77777777" w:rsidR="00DE2CE2" w:rsidRPr="006172B2" w:rsidRDefault="00DE2CE2" w:rsidP="00B06504">
            <w:pPr>
              <w:jc w:val="center"/>
              <w:rPr>
                <w:sz w:val="16"/>
                <w:szCs w:val="16"/>
              </w:rPr>
            </w:pPr>
          </w:p>
        </w:tc>
        <w:tc>
          <w:tcPr>
            <w:tcW w:w="665" w:type="dxa"/>
            <w:shd w:val="clear" w:color="auto" w:fill="auto"/>
            <w:vAlign w:val="center"/>
          </w:tcPr>
          <w:p w14:paraId="07964F1F" w14:textId="77777777" w:rsidR="00DE2CE2" w:rsidRPr="006172B2" w:rsidRDefault="00DE2CE2" w:rsidP="00B06504">
            <w:pPr>
              <w:jc w:val="center"/>
              <w:rPr>
                <w:sz w:val="16"/>
                <w:szCs w:val="16"/>
              </w:rPr>
            </w:pPr>
          </w:p>
        </w:tc>
        <w:tc>
          <w:tcPr>
            <w:tcW w:w="713" w:type="dxa"/>
            <w:shd w:val="clear" w:color="auto" w:fill="auto"/>
            <w:vAlign w:val="center"/>
          </w:tcPr>
          <w:p w14:paraId="2C65FBDB" w14:textId="77777777" w:rsidR="00DE2CE2" w:rsidRPr="006172B2" w:rsidRDefault="00DE2CE2" w:rsidP="00B06504">
            <w:pPr>
              <w:jc w:val="center"/>
              <w:rPr>
                <w:sz w:val="16"/>
                <w:szCs w:val="16"/>
              </w:rPr>
            </w:pPr>
          </w:p>
        </w:tc>
        <w:tc>
          <w:tcPr>
            <w:tcW w:w="903" w:type="dxa"/>
            <w:shd w:val="clear" w:color="auto" w:fill="auto"/>
            <w:vAlign w:val="center"/>
          </w:tcPr>
          <w:p w14:paraId="5F7BBEBF" w14:textId="77777777" w:rsidR="00DE2CE2" w:rsidRPr="006172B2" w:rsidRDefault="00DE2CE2" w:rsidP="00B06504">
            <w:pPr>
              <w:jc w:val="center"/>
              <w:rPr>
                <w:sz w:val="16"/>
                <w:szCs w:val="16"/>
              </w:rPr>
            </w:pPr>
          </w:p>
        </w:tc>
        <w:tc>
          <w:tcPr>
            <w:tcW w:w="775" w:type="dxa"/>
            <w:shd w:val="clear" w:color="auto" w:fill="auto"/>
            <w:vAlign w:val="center"/>
          </w:tcPr>
          <w:p w14:paraId="29519C73" w14:textId="77777777" w:rsidR="00DE2CE2" w:rsidRPr="006172B2" w:rsidRDefault="00DE2CE2" w:rsidP="00B06504">
            <w:pPr>
              <w:jc w:val="center"/>
              <w:rPr>
                <w:sz w:val="16"/>
                <w:szCs w:val="16"/>
              </w:rPr>
            </w:pPr>
          </w:p>
        </w:tc>
        <w:tc>
          <w:tcPr>
            <w:tcW w:w="934" w:type="dxa"/>
            <w:shd w:val="clear" w:color="auto" w:fill="auto"/>
            <w:vAlign w:val="center"/>
          </w:tcPr>
          <w:p w14:paraId="3AEBB34E" w14:textId="77777777" w:rsidR="00DE2CE2" w:rsidRPr="006172B2" w:rsidRDefault="00DE2CE2" w:rsidP="00B06504">
            <w:pPr>
              <w:jc w:val="center"/>
              <w:rPr>
                <w:sz w:val="16"/>
                <w:szCs w:val="16"/>
              </w:rPr>
            </w:pPr>
          </w:p>
        </w:tc>
        <w:tc>
          <w:tcPr>
            <w:tcW w:w="606" w:type="dxa"/>
            <w:shd w:val="clear" w:color="auto" w:fill="auto"/>
            <w:vAlign w:val="center"/>
          </w:tcPr>
          <w:p w14:paraId="7F4A94C5" w14:textId="77777777" w:rsidR="00DE2CE2" w:rsidRPr="006172B2" w:rsidRDefault="00DE2CE2" w:rsidP="00B06504">
            <w:pPr>
              <w:jc w:val="center"/>
              <w:rPr>
                <w:sz w:val="16"/>
                <w:szCs w:val="16"/>
              </w:rPr>
            </w:pPr>
          </w:p>
        </w:tc>
        <w:tc>
          <w:tcPr>
            <w:tcW w:w="785" w:type="dxa"/>
            <w:shd w:val="clear" w:color="auto" w:fill="auto"/>
            <w:vAlign w:val="center"/>
          </w:tcPr>
          <w:p w14:paraId="6B3A36CF" w14:textId="77777777" w:rsidR="00DE2CE2" w:rsidRPr="006172B2" w:rsidRDefault="00DE2CE2" w:rsidP="00B06504">
            <w:pPr>
              <w:jc w:val="center"/>
              <w:rPr>
                <w:sz w:val="16"/>
                <w:szCs w:val="16"/>
              </w:rPr>
            </w:pPr>
          </w:p>
        </w:tc>
        <w:tc>
          <w:tcPr>
            <w:tcW w:w="624" w:type="dxa"/>
            <w:shd w:val="clear" w:color="auto" w:fill="auto"/>
            <w:vAlign w:val="center"/>
          </w:tcPr>
          <w:p w14:paraId="33559D1C" w14:textId="77777777" w:rsidR="00DE2CE2" w:rsidRPr="006172B2" w:rsidRDefault="00DE2CE2" w:rsidP="00B06504">
            <w:pPr>
              <w:jc w:val="center"/>
              <w:rPr>
                <w:sz w:val="16"/>
                <w:szCs w:val="16"/>
              </w:rPr>
            </w:pPr>
          </w:p>
        </w:tc>
      </w:tr>
      <w:tr w:rsidR="003E12F5" w:rsidRPr="006172B2" w14:paraId="4C5D93DA" w14:textId="77777777" w:rsidTr="00B06504">
        <w:trPr>
          <w:trHeight w:val="720"/>
          <w:jc w:val="center"/>
        </w:trPr>
        <w:tc>
          <w:tcPr>
            <w:tcW w:w="859" w:type="dxa"/>
            <w:shd w:val="clear" w:color="auto" w:fill="auto"/>
            <w:vAlign w:val="center"/>
          </w:tcPr>
          <w:p w14:paraId="1B7604CD" w14:textId="77777777" w:rsidR="00DE2CE2" w:rsidRPr="006172B2" w:rsidRDefault="00DE2CE2" w:rsidP="00B06504">
            <w:pPr>
              <w:jc w:val="center"/>
              <w:rPr>
                <w:sz w:val="16"/>
                <w:szCs w:val="16"/>
              </w:rPr>
            </w:pPr>
          </w:p>
        </w:tc>
        <w:tc>
          <w:tcPr>
            <w:tcW w:w="633" w:type="dxa"/>
            <w:shd w:val="clear" w:color="auto" w:fill="auto"/>
            <w:vAlign w:val="center"/>
          </w:tcPr>
          <w:p w14:paraId="19A2FD9F" w14:textId="77777777" w:rsidR="00DE2CE2" w:rsidRPr="006172B2" w:rsidRDefault="00DE2CE2" w:rsidP="00B06504">
            <w:pPr>
              <w:jc w:val="center"/>
              <w:rPr>
                <w:sz w:val="16"/>
                <w:szCs w:val="16"/>
              </w:rPr>
            </w:pPr>
          </w:p>
        </w:tc>
        <w:tc>
          <w:tcPr>
            <w:tcW w:w="916" w:type="dxa"/>
            <w:shd w:val="clear" w:color="auto" w:fill="auto"/>
            <w:vAlign w:val="center"/>
          </w:tcPr>
          <w:p w14:paraId="1CE88BBD" w14:textId="77777777" w:rsidR="00DE2CE2" w:rsidRPr="006172B2" w:rsidRDefault="00DE2CE2" w:rsidP="00B06504">
            <w:pPr>
              <w:jc w:val="center"/>
              <w:rPr>
                <w:sz w:val="16"/>
                <w:szCs w:val="16"/>
              </w:rPr>
            </w:pPr>
          </w:p>
        </w:tc>
        <w:tc>
          <w:tcPr>
            <w:tcW w:w="933" w:type="dxa"/>
            <w:shd w:val="clear" w:color="auto" w:fill="auto"/>
            <w:vAlign w:val="center"/>
          </w:tcPr>
          <w:p w14:paraId="2045965F" w14:textId="77777777" w:rsidR="00DE2CE2" w:rsidRPr="006172B2" w:rsidRDefault="00DE2CE2" w:rsidP="00B06504">
            <w:pPr>
              <w:jc w:val="center"/>
              <w:rPr>
                <w:sz w:val="16"/>
                <w:szCs w:val="16"/>
              </w:rPr>
            </w:pPr>
          </w:p>
        </w:tc>
        <w:tc>
          <w:tcPr>
            <w:tcW w:w="665" w:type="dxa"/>
            <w:shd w:val="clear" w:color="auto" w:fill="auto"/>
            <w:vAlign w:val="center"/>
          </w:tcPr>
          <w:p w14:paraId="28A683A5" w14:textId="77777777" w:rsidR="00DE2CE2" w:rsidRPr="006172B2" w:rsidRDefault="00DE2CE2" w:rsidP="00B06504">
            <w:pPr>
              <w:jc w:val="center"/>
              <w:rPr>
                <w:sz w:val="16"/>
                <w:szCs w:val="16"/>
              </w:rPr>
            </w:pPr>
          </w:p>
        </w:tc>
        <w:tc>
          <w:tcPr>
            <w:tcW w:w="713" w:type="dxa"/>
            <w:shd w:val="clear" w:color="auto" w:fill="auto"/>
            <w:vAlign w:val="center"/>
          </w:tcPr>
          <w:p w14:paraId="17150F36" w14:textId="77777777" w:rsidR="00DE2CE2" w:rsidRPr="006172B2" w:rsidRDefault="00DE2CE2" w:rsidP="00B06504">
            <w:pPr>
              <w:jc w:val="center"/>
              <w:rPr>
                <w:sz w:val="16"/>
                <w:szCs w:val="16"/>
              </w:rPr>
            </w:pPr>
          </w:p>
        </w:tc>
        <w:tc>
          <w:tcPr>
            <w:tcW w:w="903" w:type="dxa"/>
            <w:shd w:val="clear" w:color="auto" w:fill="auto"/>
            <w:vAlign w:val="center"/>
          </w:tcPr>
          <w:p w14:paraId="1DF53BEC" w14:textId="77777777" w:rsidR="00DE2CE2" w:rsidRPr="006172B2" w:rsidRDefault="00DE2CE2" w:rsidP="00B06504">
            <w:pPr>
              <w:jc w:val="center"/>
              <w:rPr>
                <w:sz w:val="16"/>
                <w:szCs w:val="16"/>
              </w:rPr>
            </w:pPr>
          </w:p>
        </w:tc>
        <w:tc>
          <w:tcPr>
            <w:tcW w:w="775" w:type="dxa"/>
            <w:shd w:val="clear" w:color="auto" w:fill="auto"/>
            <w:vAlign w:val="center"/>
          </w:tcPr>
          <w:p w14:paraId="64089424" w14:textId="77777777" w:rsidR="00DE2CE2" w:rsidRPr="006172B2" w:rsidRDefault="00DE2CE2" w:rsidP="00B06504">
            <w:pPr>
              <w:jc w:val="center"/>
              <w:rPr>
                <w:sz w:val="16"/>
                <w:szCs w:val="16"/>
              </w:rPr>
            </w:pPr>
          </w:p>
        </w:tc>
        <w:tc>
          <w:tcPr>
            <w:tcW w:w="934" w:type="dxa"/>
            <w:shd w:val="clear" w:color="auto" w:fill="auto"/>
            <w:vAlign w:val="center"/>
          </w:tcPr>
          <w:p w14:paraId="382806E4" w14:textId="77777777" w:rsidR="00DE2CE2" w:rsidRPr="006172B2" w:rsidRDefault="00DE2CE2" w:rsidP="00B06504">
            <w:pPr>
              <w:jc w:val="center"/>
              <w:rPr>
                <w:sz w:val="16"/>
                <w:szCs w:val="16"/>
              </w:rPr>
            </w:pPr>
          </w:p>
        </w:tc>
        <w:tc>
          <w:tcPr>
            <w:tcW w:w="606" w:type="dxa"/>
            <w:shd w:val="clear" w:color="auto" w:fill="auto"/>
            <w:vAlign w:val="center"/>
          </w:tcPr>
          <w:p w14:paraId="729D1C30" w14:textId="77777777" w:rsidR="00DE2CE2" w:rsidRPr="006172B2" w:rsidRDefault="00DE2CE2" w:rsidP="00B06504">
            <w:pPr>
              <w:jc w:val="center"/>
              <w:rPr>
                <w:sz w:val="16"/>
                <w:szCs w:val="16"/>
              </w:rPr>
            </w:pPr>
          </w:p>
        </w:tc>
        <w:tc>
          <w:tcPr>
            <w:tcW w:w="785" w:type="dxa"/>
            <w:shd w:val="clear" w:color="auto" w:fill="auto"/>
            <w:vAlign w:val="center"/>
          </w:tcPr>
          <w:p w14:paraId="104F4298" w14:textId="77777777" w:rsidR="00DE2CE2" w:rsidRPr="006172B2" w:rsidRDefault="00DE2CE2" w:rsidP="00B06504">
            <w:pPr>
              <w:jc w:val="center"/>
              <w:rPr>
                <w:sz w:val="16"/>
                <w:szCs w:val="16"/>
              </w:rPr>
            </w:pPr>
          </w:p>
        </w:tc>
        <w:tc>
          <w:tcPr>
            <w:tcW w:w="624" w:type="dxa"/>
            <w:shd w:val="clear" w:color="auto" w:fill="auto"/>
            <w:vAlign w:val="center"/>
          </w:tcPr>
          <w:p w14:paraId="4BBA7D16" w14:textId="77777777" w:rsidR="00DE2CE2" w:rsidRPr="006172B2" w:rsidRDefault="00DE2CE2" w:rsidP="00B06504">
            <w:pPr>
              <w:jc w:val="center"/>
              <w:rPr>
                <w:sz w:val="16"/>
                <w:szCs w:val="16"/>
              </w:rPr>
            </w:pPr>
          </w:p>
        </w:tc>
      </w:tr>
      <w:tr w:rsidR="003E12F5" w:rsidRPr="006172B2" w14:paraId="288BE574" w14:textId="77777777" w:rsidTr="00B06504">
        <w:trPr>
          <w:trHeight w:val="720"/>
          <w:jc w:val="center"/>
        </w:trPr>
        <w:tc>
          <w:tcPr>
            <w:tcW w:w="859" w:type="dxa"/>
            <w:shd w:val="clear" w:color="auto" w:fill="auto"/>
            <w:vAlign w:val="center"/>
          </w:tcPr>
          <w:p w14:paraId="3CFDEA63" w14:textId="77777777" w:rsidR="00DE2CE2" w:rsidRPr="006172B2" w:rsidRDefault="00DE2CE2" w:rsidP="00B06504">
            <w:pPr>
              <w:jc w:val="center"/>
              <w:rPr>
                <w:sz w:val="16"/>
                <w:szCs w:val="16"/>
              </w:rPr>
            </w:pPr>
          </w:p>
        </w:tc>
        <w:tc>
          <w:tcPr>
            <w:tcW w:w="633" w:type="dxa"/>
            <w:shd w:val="clear" w:color="auto" w:fill="auto"/>
            <w:vAlign w:val="center"/>
          </w:tcPr>
          <w:p w14:paraId="7415A9C9" w14:textId="77777777" w:rsidR="00DE2CE2" w:rsidRPr="006172B2" w:rsidRDefault="00DE2CE2" w:rsidP="00B06504">
            <w:pPr>
              <w:jc w:val="center"/>
              <w:rPr>
                <w:sz w:val="16"/>
                <w:szCs w:val="16"/>
              </w:rPr>
            </w:pPr>
          </w:p>
        </w:tc>
        <w:tc>
          <w:tcPr>
            <w:tcW w:w="916" w:type="dxa"/>
            <w:shd w:val="clear" w:color="auto" w:fill="auto"/>
            <w:vAlign w:val="center"/>
          </w:tcPr>
          <w:p w14:paraId="7E1F6B58" w14:textId="77777777" w:rsidR="00DE2CE2" w:rsidRPr="006172B2" w:rsidRDefault="00DE2CE2" w:rsidP="00B06504">
            <w:pPr>
              <w:jc w:val="center"/>
              <w:rPr>
                <w:sz w:val="16"/>
                <w:szCs w:val="16"/>
              </w:rPr>
            </w:pPr>
          </w:p>
        </w:tc>
        <w:tc>
          <w:tcPr>
            <w:tcW w:w="933" w:type="dxa"/>
            <w:shd w:val="clear" w:color="auto" w:fill="auto"/>
            <w:vAlign w:val="center"/>
          </w:tcPr>
          <w:p w14:paraId="1665FB65" w14:textId="77777777" w:rsidR="00DE2CE2" w:rsidRPr="006172B2" w:rsidRDefault="00DE2CE2" w:rsidP="00B06504">
            <w:pPr>
              <w:jc w:val="center"/>
              <w:rPr>
                <w:sz w:val="16"/>
                <w:szCs w:val="16"/>
              </w:rPr>
            </w:pPr>
          </w:p>
        </w:tc>
        <w:tc>
          <w:tcPr>
            <w:tcW w:w="665" w:type="dxa"/>
            <w:shd w:val="clear" w:color="auto" w:fill="auto"/>
            <w:vAlign w:val="center"/>
          </w:tcPr>
          <w:p w14:paraId="6169FEDF" w14:textId="77777777" w:rsidR="00DE2CE2" w:rsidRPr="006172B2" w:rsidRDefault="00DE2CE2" w:rsidP="00B06504">
            <w:pPr>
              <w:jc w:val="center"/>
              <w:rPr>
                <w:sz w:val="16"/>
                <w:szCs w:val="16"/>
              </w:rPr>
            </w:pPr>
          </w:p>
        </w:tc>
        <w:tc>
          <w:tcPr>
            <w:tcW w:w="713" w:type="dxa"/>
            <w:shd w:val="clear" w:color="auto" w:fill="auto"/>
            <w:vAlign w:val="center"/>
          </w:tcPr>
          <w:p w14:paraId="3A639F28" w14:textId="77777777" w:rsidR="00DE2CE2" w:rsidRPr="006172B2" w:rsidRDefault="00DE2CE2" w:rsidP="00B06504">
            <w:pPr>
              <w:jc w:val="center"/>
              <w:rPr>
                <w:sz w:val="16"/>
                <w:szCs w:val="16"/>
              </w:rPr>
            </w:pPr>
          </w:p>
        </w:tc>
        <w:tc>
          <w:tcPr>
            <w:tcW w:w="903" w:type="dxa"/>
            <w:shd w:val="clear" w:color="auto" w:fill="auto"/>
            <w:vAlign w:val="center"/>
          </w:tcPr>
          <w:p w14:paraId="1ADD9BD3" w14:textId="77777777" w:rsidR="00DE2CE2" w:rsidRPr="006172B2" w:rsidRDefault="00DE2CE2" w:rsidP="00B06504">
            <w:pPr>
              <w:jc w:val="center"/>
              <w:rPr>
                <w:sz w:val="16"/>
                <w:szCs w:val="16"/>
              </w:rPr>
            </w:pPr>
          </w:p>
        </w:tc>
        <w:tc>
          <w:tcPr>
            <w:tcW w:w="775" w:type="dxa"/>
            <w:shd w:val="clear" w:color="auto" w:fill="auto"/>
            <w:vAlign w:val="center"/>
          </w:tcPr>
          <w:p w14:paraId="42AF9C68" w14:textId="77777777" w:rsidR="00DE2CE2" w:rsidRPr="006172B2" w:rsidRDefault="00DE2CE2" w:rsidP="00B06504">
            <w:pPr>
              <w:jc w:val="center"/>
              <w:rPr>
                <w:sz w:val="16"/>
                <w:szCs w:val="16"/>
              </w:rPr>
            </w:pPr>
          </w:p>
        </w:tc>
        <w:tc>
          <w:tcPr>
            <w:tcW w:w="934" w:type="dxa"/>
            <w:shd w:val="clear" w:color="auto" w:fill="auto"/>
            <w:vAlign w:val="center"/>
          </w:tcPr>
          <w:p w14:paraId="661028CE" w14:textId="77777777" w:rsidR="00DE2CE2" w:rsidRPr="006172B2" w:rsidRDefault="00DE2CE2" w:rsidP="00B06504">
            <w:pPr>
              <w:jc w:val="center"/>
              <w:rPr>
                <w:sz w:val="16"/>
                <w:szCs w:val="16"/>
              </w:rPr>
            </w:pPr>
          </w:p>
        </w:tc>
        <w:tc>
          <w:tcPr>
            <w:tcW w:w="606" w:type="dxa"/>
            <w:shd w:val="clear" w:color="auto" w:fill="auto"/>
            <w:vAlign w:val="center"/>
          </w:tcPr>
          <w:p w14:paraId="14FA5DAD" w14:textId="77777777" w:rsidR="00DE2CE2" w:rsidRPr="006172B2" w:rsidRDefault="00DE2CE2" w:rsidP="00B06504">
            <w:pPr>
              <w:jc w:val="center"/>
              <w:rPr>
                <w:sz w:val="16"/>
                <w:szCs w:val="16"/>
              </w:rPr>
            </w:pPr>
          </w:p>
        </w:tc>
        <w:tc>
          <w:tcPr>
            <w:tcW w:w="785" w:type="dxa"/>
            <w:shd w:val="clear" w:color="auto" w:fill="auto"/>
            <w:vAlign w:val="center"/>
          </w:tcPr>
          <w:p w14:paraId="63E86C78" w14:textId="77777777" w:rsidR="00DE2CE2" w:rsidRPr="006172B2" w:rsidRDefault="00DE2CE2" w:rsidP="00B06504">
            <w:pPr>
              <w:jc w:val="center"/>
              <w:rPr>
                <w:sz w:val="16"/>
                <w:szCs w:val="16"/>
              </w:rPr>
            </w:pPr>
          </w:p>
        </w:tc>
        <w:tc>
          <w:tcPr>
            <w:tcW w:w="624" w:type="dxa"/>
            <w:shd w:val="clear" w:color="auto" w:fill="auto"/>
            <w:vAlign w:val="center"/>
          </w:tcPr>
          <w:p w14:paraId="66962164" w14:textId="77777777" w:rsidR="00DE2CE2" w:rsidRPr="006172B2" w:rsidRDefault="00DE2CE2" w:rsidP="00B06504">
            <w:pPr>
              <w:jc w:val="center"/>
              <w:rPr>
                <w:sz w:val="16"/>
                <w:szCs w:val="16"/>
              </w:rPr>
            </w:pPr>
          </w:p>
        </w:tc>
      </w:tr>
      <w:tr w:rsidR="003E12F5" w:rsidRPr="006172B2" w14:paraId="0F4BB5C3" w14:textId="77777777" w:rsidTr="00B06504">
        <w:trPr>
          <w:trHeight w:val="720"/>
          <w:jc w:val="center"/>
        </w:trPr>
        <w:tc>
          <w:tcPr>
            <w:tcW w:w="859" w:type="dxa"/>
            <w:shd w:val="clear" w:color="auto" w:fill="auto"/>
            <w:vAlign w:val="center"/>
          </w:tcPr>
          <w:p w14:paraId="19EE4ABD" w14:textId="77777777" w:rsidR="00DE2CE2" w:rsidRPr="006172B2" w:rsidRDefault="00DE2CE2" w:rsidP="00B06504">
            <w:pPr>
              <w:jc w:val="center"/>
              <w:rPr>
                <w:sz w:val="16"/>
                <w:szCs w:val="16"/>
              </w:rPr>
            </w:pPr>
          </w:p>
        </w:tc>
        <w:tc>
          <w:tcPr>
            <w:tcW w:w="633" w:type="dxa"/>
            <w:shd w:val="clear" w:color="auto" w:fill="auto"/>
            <w:vAlign w:val="center"/>
          </w:tcPr>
          <w:p w14:paraId="65B605F5" w14:textId="77777777" w:rsidR="00DE2CE2" w:rsidRPr="006172B2" w:rsidRDefault="00DE2CE2" w:rsidP="00B06504">
            <w:pPr>
              <w:jc w:val="center"/>
              <w:rPr>
                <w:sz w:val="16"/>
                <w:szCs w:val="16"/>
              </w:rPr>
            </w:pPr>
          </w:p>
        </w:tc>
        <w:tc>
          <w:tcPr>
            <w:tcW w:w="916" w:type="dxa"/>
            <w:shd w:val="clear" w:color="auto" w:fill="auto"/>
            <w:vAlign w:val="center"/>
          </w:tcPr>
          <w:p w14:paraId="130F64EB" w14:textId="77777777" w:rsidR="00DE2CE2" w:rsidRPr="006172B2" w:rsidRDefault="00DE2CE2" w:rsidP="00B06504">
            <w:pPr>
              <w:jc w:val="center"/>
              <w:rPr>
                <w:sz w:val="16"/>
                <w:szCs w:val="16"/>
              </w:rPr>
            </w:pPr>
          </w:p>
        </w:tc>
        <w:tc>
          <w:tcPr>
            <w:tcW w:w="933" w:type="dxa"/>
            <w:shd w:val="clear" w:color="auto" w:fill="auto"/>
            <w:vAlign w:val="center"/>
          </w:tcPr>
          <w:p w14:paraId="509F47D6" w14:textId="77777777" w:rsidR="00DE2CE2" w:rsidRPr="006172B2" w:rsidRDefault="00DE2CE2" w:rsidP="00B06504">
            <w:pPr>
              <w:jc w:val="center"/>
              <w:rPr>
                <w:sz w:val="16"/>
                <w:szCs w:val="16"/>
              </w:rPr>
            </w:pPr>
          </w:p>
        </w:tc>
        <w:tc>
          <w:tcPr>
            <w:tcW w:w="665" w:type="dxa"/>
            <w:shd w:val="clear" w:color="auto" w:fill="auto"/>
            <w:vAlign w:val="center"/>
          </w:tcPr>
          <w:p w14:paraId="0993CCFD" w14:textId="77777777" w:rsidR="00DE2CE2" w:rsidRPr="006172B2" w:rsidRDefault="00DE2CE2" w:rsidP="00B06504">
            <w:pPr>
              <w:jc w:val="center"/>
              <w:rPr>
                <w:sz w:val="16"/>
                <w:szCs w:val="16"/>
              </w:rPr>
            </w:pPr>
          </w:p>
        </w:tc>
        <w:tc>
          <w:tcPr>
            <w:tcW w:w="713" w:type="dxa"/>
            <w:shd w:val="clear" w:color="auto" w:fill="auto"/>
            <w:vAlign w:val="center"/>
          </w:tcPr>
          <w:p w14:paraId="062BBD23" w14:textId="77777777" w:rsidR="00DE2CE2" w:rsidRPr="006172B2" w:rsidRDefault="00DE2CE2" w:rsidP="00B06504">
            <w:pPr>
              <w:jc w:val="center"/>
              <w:rPr>
                <w:sz w:val="16"/>
                <w:szCs w:val="16"/>
              </w:rPr>
            </w:pPr>
          </w:p>
        </w:tc>
        <w:tc>
          <w:tcPr>
            <w:tcW w:w="903" w:type="dxa"/>
            <w:shd w:val="clear" w:color="auto" w:fill="auto"/>
            <w:vAlign w:val="center"/>
          </w:tcPr>
          <w:p w14:paraId="5703962B" w14:textId="77777777" w:rsidR="00DE2CE2" w:rsidRPr="006172B2" w:rsidRDefault="00DE2CE2" w:rsidP="00B06504">
            <w:pPr>
              <w:jc w:val="center"/>
              <w:rPr>
                <w:sz w:val="16"/>
                <w:szCs w:val="16"/>
              </w:rPr>
            </w:pPr>
          </w:p>
        </w:tc>
        <w:tc>
          <w:tcPr>
            <w:tcW w:w="775" w:type="dxa"/>
            <w:shd w:val="clear" w:color="auto" w:fill="auto"/>
            <w:vAlign w:val="center"/>
          </w:tcPr>
          <w:p w14:paraId="3FA4E123" w14:textId="77777777" w:rsidR="00DE2CE2" w:rsidRPr="006172B2" w:rsidRDefault="00DE2CE2" w:rsidP="00B06504">
            <w:pPr>
              <w:jc w:val="center"/>
              <w:rPr>
                <w:sz w:val="16"/>
                <w:szCs w:val="16"/>
              </w:rPr>
            </w:pPr>
          </w:p>
        </w:tc>
        <w:tc>
          <w:tcPr>
            <w:tcW w:w="934" w:type="dxa"/>
            <w:shd w:val="clear" w:color="auto" w:fill="auto"/>
            <w:vAlign w:val="center"/>
          </w:tcPr>
          <w:p w14:paraId="335DDCAC" w14:textId="77777777" w:rsidR="00DE2CE2" w:rsidRPr="006172B2" w:rsidRDefault="00DE2CE2" w:rsidP="00B06504">
            <w:pPr>
              <w:jc w:val="center"/>
              <w:rPr>
                <w:sz w:val="16"/>
                <w:szCs w:val="16"/>
              </w:rPr>
            </w:pPr>
          </w:p>
        </w:tc>
        <w:tc>
          <w:tcPr>
            <w:tcW w:w="606" w:type="dxa"/>
            <w:shd w:val="clear" w:color="auto" w:fill="auto"/>
            <w:vAlign w:val="center"/>
          </w:tcPr>
          <w:p w14:paraId="32E78DF9" w14:textId="77777777" w:rsidR="00DE2CE2" w:rsidRPr="006172B2" w:rsidRDefault="00DE2CE2" w:rsidP="00B06504">
            <w:pPr>
              <w:jc w:val="center"/>
              <w:rPr>
                <w:sz w:val="16"/>
                <w:szCs w:val="16"/>
              </w:rPr>
            </w:pPr>
          </w:p>
        </w:tc>
        <w:tc>
          <w:tcPr>
            <w:tcW w:w="785" w:type="dxa"/>
            <w:shd w:val="clear" w:color="auto" w:fill="auto"/>
            <w:vAlign w:val="center"/>
          </w:tcPr>
          <w:p w14:paraId="783E5AFA" w14:textId="77777777" w:rsidR="00DE2CE2" w:rsidRPr="006172B2" w:rsidRDefault="00DE2CE2" w:rsidP="00B06504">
            <w:pPr>
              <w:jc w:val="center"/>
              <w:rPr>
                <w:sz w:val="16"/>
                <w:szCs w:val="16"/>
              </w:rPr>
            </w:pPr>
          </w:p>
        </w:tc>
        <w:tc>
          <w:tcPr>
            <w:tcW w:w="624" w:type="dxa"/>
            <w:shd w:val="clear" w:color="auto" w:fill="auto"/>
            <w:vAlign w:val="center"/>
          </w:tcPr>
          <w:p w14:paraId="0B351AA4" w14:textId="77777777" w:rsidR="00DE2CE2" w:rsidRPr="006172B2" w:rsidRDefault="00DE2CE2" w:rsidP="00B06504">
            <w:pPr>
              <w:jc w:val="center"/>
              <w:rPr>
                <w:sz w:val="16"/>
                <w:szCs w:val="16"/>
              </w:rPr>
            </w:pPr>
          </w:p>
        </w:tc>
      </w:tr>
      <w:tr w:rsidR="003E12F5" w:rsidRPr="006172B2" w14:paraId="6F4EC1DD" w14:textId="77777777" w:rsidTr="00B06504">
        <w:trPr>
          <w:trHeight w:val="720"/>
          <w:jc w:val="center"/>
        </w:trPr>
        <w:tc>
          <w:tcPr>
            <w:tcW w:w="859" w:type="dxa"/>
            <w:shd w:val="clear" w:color="auto" w:fill="auto"/>
            <w:vAlign w:val="center"/>
          </w:tcPr>
          <w:p w14:paraId="6688A572" w14:textId="77777777" w:rsidR="00DE2CE2" w:rsidRPr="006172B2" w:rsidRDefault="00DE2CE2" w:rsidP="00B06504">
            <w:pPr>
              <w:jc w:val="center"/>
              <w:rPr>
                <w:sz w:val="16"/>
                <w:szCs w:val="16"/>
              </w:rPr>
            </w:pPr>
          </w:p>
        </w:tc>
        <w:tc>
          <w:tcPr>
            <w:tcW w:w="633" w:type="dxa"/>
            <w:shd w:val="clear" w:color="auto" w:fill="auto"/>
            <w:vAlign w:val="center"/>
          </w:tcPr>
          <w:p w14:paraId="233FFBAE" w14:textId="77777777" w:rsidR="00DE2CE2" w:rsidRPr="006172B2" w:rsidRDefault="00DE2CE2" w:rsidP="00B06504">
            <w:pPr>
              <w:jc w:val="center"/>
              <w:rPr>
                <w:sz w:val="16"/>
                <w:szCs w:val="16"/>
              </w:rPr>
            </w:pPr>
          </w:p>
        </w:tc>
        <w:tc>
          <w:tcPr>
            <w:tcW w:w="916" w:type="dxa"/>
            <w:shd w:val="clear" w:color="auto" w:fill="auto"/>
            <w:vAlign w:val="center"/>
          </w:tcPr>
          <w:p w14:paraId="68A6FFF3" w14:textId="77777777" w:rsidR="00DE2CE2" w:rsidRPr="006172B2" w:rsidRDefault="00DE2CE2" w:rsidP="00B06504">
            <w:pPr>
              <w:jc w:val="center"/>
              <w:rPr>
                <w:sz w:val="16"/>
                <w:szCs w:val="16"/>
              </w:rPr>
            </w:pPr>
          </w:p>
        </w:tc>
        <w:tc>
          <w:tcPr>
            <w:tcW w:w="933" w:type="dxa"/>
            <w:shd w:val="clear" w:color="auto" w:fill="auto"/>
            <w:vAlign w:val="center"/>
          </w:tcPr>
          <w:p w14:paraId="69B600E4" w14:textId="77777777" w:rsidR="00DE2CE2" w:rsidRPr="006172B2" w:rsidRDefault="00DE2CE2" w:rsidP="00B06504">
            <w:pPr>
              <w:jc w:val="center"/>
              <w:rPr>
                <w:sz w:val="16"/>
                <w:szCs w:val="16"/>
              </w:rPr>
            </w:pPr>
          </w:p>
        </w:tc>
        <w:tc>
          <w:tcPr>
            <w:tcW w:w="665" w:type="dxa"/>
            <w:shd w:val="clear" w:color="auto" w:fill="auto"/>
            <w:vAlign w:val="center"/>
          </w:tcPr>
          <w:p w14:paraId="064D0F16" w14:textId="77777777" w:rsidR="00DE2CE2" w:rsidRPr="006172B2" w:rsidRDefault="00DE2CE2" w:rsidP="00B06504">
            <w:pPr>
              <w:jc w:val="center"/>
              <w:rPr>
                <w:sz w:val="16"/>
                <w:szCs w:val="16"/>
              </w:rPr>
            </w:pPr>
          </w:p>
        </w:tc>
        <w:tc>
          <w:tcPr>
            <w:tcW w:w="713" w:type="dxa"/>
            <w:shd w:val="clear" w:color="auto" w:fill="auto"/>
            <w:vAlign w:val="center"/>
          </w:tcPr>
          <w:p w14:paraId="554873D1" w14:textId="77777777" w:rsidR="00DE2CE2" w:rsidRPr="006172B2" w:rsidRDefault="00DE2CE2" w:rsidP="00B06504">
            <w:pPr>
              <w:jc w:val="center"/>
              <w:rPr>
                <w:sz w:val="16"/>
                <w:szCs w:val="16"/>
              </w:rPr>
            </w:pPr>
          </w:p>
        </w:tc>
        <w:tc>
          <w:tcPr>
            <w:tcW w:w="903" w:type="dxa"/>
            <w:shd w:val="clear" w:color="auto" w:fill="auto"/>
            <w:vAlign w:val="center"/>
          </w:tcPr>
          <w:p w14:paraId="578FF4F0" w14:textId="77777777" w:rsidR="00DE2CE2" w:rsidRPr="006172B2" w:rsidRDefault="00DE2CE2" w:rsidP="00B06504">
            <w:pPr>
              <w:jc w:val="center"/>
              <w:rPr>
                <w:sz w:val="16"/>
                <w:szCs w:val="16"/>
              </w:rPr>
            </w:pPr>
          </w:p>
        </w:tc>
        <w:tc>
          <w:tcPr>
            <w:tcW w:w="775" w:type="dxa"/>
            <w:shd w:val="clear" w:color="auto" w:fill="auto"/>
            <w:vAlign w:val="center"/>
          </w:tcPr>
          <w:p w14:paraId="48B47720" w14:textId="77777777" w:rsidR="00DE2CE2" w:rsidRPr="006172B2" w:rsidRDefault="00DE2CE2" w:rsidP="00B06504">
            <w:pPr>
              <w:jc w:val="center"/>
              <w:rPr>
                <w:sz w:val="16"/>
                <w:szCs w:val="16"/>
              </w:rPr>
            </w:pPr>
          </w:p>
        </w:tc>
        <w:tc>
          <w:tcPr>
            <w:tcW w:w="934" w:type="dxa"/>
            <w:shd w:val="clear" w:color="auto" w:fill="auto"/>
            <w:vAlign w:val="center"/>
          </w:tcPr>
          <w:p w14:paraId="4E4ADB98" w14:textId="77777777" w:rsidR="00DE2CE2" w:rsidRPr="006172B2" w:rsidRDefault="00DE2CE2" w:rsidP="00B06504">
            <w:pPr>
              <w:jc w:val="center"/>
              <w:rPr>
                <w:sz w:val="16"/>
                <w:szCs w:val="16"/>
              </w:rPr>
            </w:pPr>
          </w:p>
        </w:tc>
        <w:tc>
          <w:tcPr>
            <w:tcW w:w="606" w:type="dxa"/>
            <w:shd w:val="clear" w:color="auto" w:fill="auto"/>
            <w:vAlign w:val="center"/>
          </w:tcPr>
          <w:p w14:paraId="28D72F4F" w14:textId="77777777" w:rsidR="00DE2CE2" w:rsidRPr="006172B2" w:rsidRDefault="00DE2CE2" w:rsidP="00B06504">
            <w:pPr>
              <w:jc w:val="center"/>
              <w:rPr>
                <w:sz w:val="16"/>
                <w:szCs w:val="16"/>
              </w:rPr>
            </w:pPr>
          </w:p>
        </w:tc>
        <w:tc>
          <w:tcPr>
            <w:tcW w:w="785" w:type="dxa"/>
            <w:shd w:val="clear" w:color="auto" w:fill="auto"/>
            <w:vAlign w:val="center"/>
          </w:tcPr>
          <w:p w14:paraId="623EC26A" w14:textId="77777777" w:rsidR="00DE2CE2" w:rsidRPr="006172B2" w:rsidRDefault="00DE2CE2" w:rsidP="00B06504">
            <w:pPr>
              <w:jc w:val="center"/>
              <w:rPr>
                <w:sz w:val="16"/>
                <w:szCs w:val="16"/>
              </w:rPr>
            </w:pPr>
          </w:p>
        </w:tc>
        <w:tc>
          <w:tcPr>
            <w:tcW w:w="624" w:type="dxa"/>
            <w:shd w:val="clear" w:color="auto" w:fill="auto"/>
            <w:vAlign w:val="center"/>
          </w:tcPr>
          <w:p w14:paraId="1CB538BF" w14:textId="77777777" w:rsidR="00DE2CE2" w:rsidRPr="006172B2" w:rsidRDefault="00DE2CE2" w:rsidP="00B06504">
            <w:pPr>
              <w:jc w:val="center"/>
              <w:rPr>
                <w:sz w:val="16"/>
                <w:szCs w:val="16"/>
              </w:rPr>
            </w:pPr>
          </w:p>
        </w:tc>
      </w:tr>
      <w:tr w:rsidR="003E12F5" w:rsidRPr="006172B2" w14:paraId="2C750505" w14:textId="77777777" w:rsidTr="00B06504">
        <w:trPr>
          <w:trHeight w:val="720"/>
          <w:jc w:val="center"/>
        </w:trPr>
        <w:tc>
          <w:tcPr>
            <w:tcW w:w="859" w:type="dxa"/>
            <w:shd w:val="clear" w:color="auto" w:fill="auto"/>
            <w:vAlign w:val="center"/>
          </w:tcPr>
          <w:p w14:paraId="3B702A41" w14:textId="77777777" w:rsidR="00DE2CE2" w:rsidRPr="006172B2" w:rsidRDefault="00DE2CE2" w:rsidP="00B06504">
            <w:pPr>
              <w:jc w:val="center"/>
              <w:rPr>
                <w:sz w:val="16"/>
                <w:szCs w:val="16"/>
              </w:rPr>
            </w:pPr>
          </w:p>
        </w:tc>
        <w:tc>
          <w:tcPr>
            <w:tcW w:w="633" w:type="dxa"/>
            <w:shd w:val="clear" w:color="auto" w:fill="auto"/>
            <w:vAlign w:val="center"/>
          </w:tcPr>
          <w:p w14:paraId="5911D9E7" w14:textId="77777777" w:rsidR="00DE2CE2" w:rsidRPr="006172B2" w:rsidRDefault="00DE2CE2" w:rsidP="00B06504">
            <w:pPr>
              <w:jc w:val="center"/>
              <w:rPr>
                <w:sz w:val="16"/>
                <w:szCs w:val="16"/>
              </w:rPr>
            </w:pPr>
          </w:p>
        </w:tc>
        <w:tc>
          <w:tcPr>
            <w:tcW w:w="916" w:type="dxa"/>
            <w:shd w:val="clear" w:color="auto" w:fill="auto"/>
            <w:vAlign w:val="center"/>
          </w:tcPr>
          <w:p w14:paraId="1CE1480A" w14:textId="77777777" w:rsidR="00DE2CE2" w:rsidRPr="006172B2" w:rsidRDefault="00DE2CE2" w:rsidP="00B06504">
            <w:pPr>
              <w:jc w:val="center"/>
              <w:rPr>
                <w:sz w:val="16"/>
                <w:szCs w:val="16"/>
              </w:rPr>
            </w:pPr>
          </w:p>
        </w:tc>
        <w:tc>
          <w:tcPr>
            <w:tcW w:w="933" w:type="dxa"/>
            <w:shd w:val="clear" w:color="auto" w:fill="auto"/>
            <w:vAlign w:val="center"/>
          </w:tcPr>
          <w:p w14:paraId="0995684D" w14:textId="77777777" w:rsidR="00DE2CE2" w:rsidRPr="006172B2" w:rsidRDefault="00DE2CE2" w:rsidP="00B06504">
            <w:pPr>
              <w:jc w:val="center"/>
              <w:rPr>
                <w:sz w:val="16"/>
                <w:szCs w:val="16"/>
              </w:rPr>
            </w:pPr>
          </w:p>
        </w:tc>
        <w:tc>
          <w:tcPr>
            <w:tcW w:w="665" w:type="dxa"/>
            <w:shd w:val="clear" w:color="auto" w:fill="auto"/>
            <w:vAlign w:val="center"/>
          </w:tcPr>
          <w:p w14:paraId="43CEFC15" w14:textId="77777777" w:rsidR="00DE2CE2" w:rsidRPr="006172B2" w:rsidRDefault="00DE2CE2" w:rsidP="00B06504">
            <w:pPr>
              <w:jc w:val="center"/>
              <w:rPr>
                <w:sz w:val="16"/>
                <w:szCs w:val="16"/>
              </w:rPr>
            </w:pPr>
          </w:p>
        </w:tc>
        <w:tc>
          <w:tcPr>
            <w:tcW w:w="713" w:type="dxa"/>
            <w:shd w:val="clear" w:color="auto" w:fill="auto"/>
            <w:vAlign w:val="center"/>
          </w:tcPr>
          <w:p w14:paraId="76A98E9D" w14:textId="77777777" w:rsidR="00DE2CE2" w:rsidRPr="006172B2" w:rsidRDefault="00DE2CE2" w:rsidP="00B06504">
            <w:pPr>
              <w:jc w:val="center"/>
              <w:rPr>
                <w:sz w:val="16"/>
                <w:szCs w:val="16"/>
              </w:rPr>
            </w:pPr>
          </w:p>
        </w:tc>
        <w:tc>
          <w:tcPr>
            <w:tcW w:w="903" w:type="dxa"/>
            <w:shd w:val="clear" w:color="auto" w:fill="auto"/>
            <w:vAlign w:val="center"/>
          </w:tcPr>
          <w:p w14:paraId="61D106D5" w14:textId="77777777" w:rsidR="00DE2CE2" w:rsidRPr="006172B2" w:rsidRDefault="00DE2CE2" w:rsidP="00B06504">
            <w:pPr>
              <w:jc w:val="center"/>
              <w:rPr>
                <w:sz w:val="16"/>
                <w:szCs w:val="16"/>
              </w:rPr>
            </w:pPr>
          </w:p>
        </w:tc>
        <w:tc>
          <w:tcPr>
            <w:tcW w:w="775" w:type="dxa"/>
            <w:shd w:val="clear" w:color="auto" w:fill="auto"/>
            <w:vAlign w:val="center"/>
          </w:tcPr>
          <w:p w14:paraId="2B000581" w14:textId="77777777" w:rsidR="00DE2CE2" w:rsidRPr="006172B2" w:rsidRDefault="00DE2CE2" w:rsidP="00B06504">
            <w:pPr>
              <w:jc w:val="center"/>
              <w:rPr>
                <w:sz w:val="16"/>
                <w:szCs w:val="16"/>
              </w:rPr>
            </w:pPr>
          </w:p>
        </w:tc>
        <w:tc>
          <w:tcPr>
            <w:tcW w:w="934" w:type="dxa"/>
            <w:shd w:val="clear" w:color="auto" w:fill="auto"/>
            <w:vAlign w:val="center"/>
          </w:tcPr>
          <w:p w14:paraId="3ADFDD76" w14:textId="77777777" w:rsidR="00DE2CE2" w:rsidRPr="006172B2" w:rsidRDefault="00DE2CE2" w:rsidP="00B06504">
            <w:pPr>
              <w:jc w:val="center"/>
              <w:rPr>
                <w:sz w:val="16"/>
                <w:szCs w:val="16"/>
              </w:rPr>
            </w:pPr>
          </w:p>
        </w:tc>
        <w:tc>
          <w:tcPr>
            <w:tcW w:w="606" w:type="dxa"/>
            <w:shd w:val="clear" w:color="auto" w:fill="auto"/>
            <w:vAlign w:val="center"/>
          </w:tcPr>
          <w:p w14:paraId="393FC92A" w14:textId="77777777" w:rsidR="00DE2CE2" w:rsidRPr="006172B2" w:rsidRDefault="00DE2CE2" w:rsidP="00B06504">
            <w:pPr>
              <w:jc w:val="center"/>
              <w:rPr>
                <w:sz w:val="16"/>
                <w:szCs w:val="16"/>
              </w:rPr>
            </w:pPr>
          </w:p>
        </w:tc>
        <w:tc>
          <w:tcPr>
            <w:tcW w:w="785" w:type="dxa"/>
            <w:shd w:val="clear" w:color="auto" w:fill="auto"/>
            <w:vAlign w:val="center"/>
          </w:tcPr>
          <w:p w14:paraId="5F152D2B" w14:textId="77777777" w:rsidR="00DE2CE2" w:rsidRPr="006172B2" w:rsidRDefault="00DE2CE2" w:rsidP="00B06504">
            <w:pPr>
              <w:jc w:val="center"/>
              <w:rPr>
                <w:sz w:val="16"/>
                <w:szCs w:val="16"/>
              </w:rPr>
            </w:pPr>
          </w:p>
        </w:tc>
        <w:tc>
          <w:tcPr>
            <w:tcW w:w="624" w:type="dxa"/>
            <w:shd w:val="clear" w:color="auto" w:fill="auto"/>
            <w:vAlign w:val="center"/>
          </w:tcPr>
          <w:p w14:paraId="4A72AD74" w14:textId="77777777" w:rsidR="00DE2CE2" w:rsidRPr="006172B2" w:rsidRDefault="00DE2CE2" w:rsidP="00B06504">
            <w:pPr>
              <w:jc w:val="center"/>
              <w:rPr>
                <w:sz w:val="16"/>
                <w:szCs w:val="16"/>
              </w:rPr>
            </w:pPr>
          </w:p>
        </w:tc>
      </w:tr>
      <w:tr w:rsidR="003E12F5" w:rsidRPr="006172B2" w14:paraId="69C767E7" w14:textId="77777777" w:rsidTr="00B06504">
        <w:trPr>
          <w:trHeight w:val="720"/>
          <w:jc w:val="center"/>
        </w:trPr>
        <w:tc>
          <w:tcPr>
            <w:tcW w:w="859" w:type="dxa"/>
            <w:shd w:val="clear" w:color="auto" w:fill="auto"/>
            <w:vAlign w:val="center"/>
          </w:tcPr>
          <w:p w14:paraId="204E6E67" w14:textId="77777777" w:rsidR="00DE2CE2" w:rsidRPr="006172B2" w:rsidRDefault="00DE2CE2" w:rsidP="00B06504">
            <w:pPr>
              <w:jc w:val="center"/>
              <w:rPr>
                <w:sz w:val="16"/>
                <w:szCs w:val="16"/>
              </w:rPr>
            </w:pPr>
          </w:p>
        </w:tc>
        <w:tc>
          <w:tcPr>
            <w:tcW w:w="633" w:type="dxa"/>
            <w:shd w:val="clear" w:color="auto" w:fill="auto"/>
            <w:vAlign w:val="center"/>
          </w:tcPr>
          <w:p w14:paraId="7BEE3A3C" w14:textId="77777777" w:rsidR="00DE2CE2" w:rsidRPr="006172B2" w:rsidRDefault="00DE2CE2" w:rsidP="00B06504">
            <w:pPr>
              <w:jc w:val="center"/>
              <w:rPr>
                <w:sz w:val="16"/>
                <w:szCs w:val="16"/>
              </w:rPr>
            </w:pPr>
          </w:p>
        </w:tc>
        <w:tc>
          <w:tcPr>
            <w:tcW w:w="916" w:type="dxa"/>
            <w:shd w:val="clear" w:color="auto" w:fill="auto"/>
            <w:vAlign w:val="center"/>
          </w:tcPr>
          <w:p w14:paraId="7D3D014F" w14:textId="77777777" w:rsidR="00DE2CE2" w:rsidRPr="006172B2" w:rsidRDefault="00DE2CE2" w:rsidP="00B06504">
            <w:pPr>
              <w:jc w:val="center"/>
              <w:rPr>
                <w:sz w:val="16"/>
                <w:szCs w:val="16"/>
              </w:rPr>
            </w:pPr>
          </w:p>
        </w:tc>
        <w:tc>
          <w:tcPr>
            <w:tcW w:w="933" w:type="dxa"/>
            <w:shd w:val="clear" w:color="auto" w:fill="auto"/>
            <w:vAlign w:val="center"/>
          </w:tcPr>
          <w:p w14:paraId="28683B19" w14:textId="77777777" w:rsidR="00DE2CE2" w:rsidRPr="006172B2" w:rsidRDefault="00DE2CE2" w:rsidP="00B06504">
            <w:pPr>
              <w:jc w:val="center"/>
              <w:rPr>
                <w:sz w:val="16"/>
                <w:szCs w:val="16"/>
              </w:rPr>
            </w:pPr>
          </w:p>
        </w:tc>
        <w:tc>
          <w:tcPr>
            <w:tcW w:w="665" w:type="dxa"/>
            <w:shd w:val="clear" w:color="auto" w:fill="auto"/>
            <w:vAlign w:val="center"/>
          </w:tcPr>
          <w:p w14:paraId="41AFEA40" w14:textId="77777777" w:rsidR="00DE2CE2" w:rsidRPr="006172B2" w:rsidRDefault="00DE2CE2" w:rsidP="00B06504">
            <w:pPr>
              <w:jc w:val="center"/>
              <w:rPr>
                <w:sz w:val="16"/>
                <w:szCs w:val="16"/>
              </w:rPr>
            </w:pPr>
          </w:p>
        </w:tc>
        <w:tc>
          <w:tcPr>
            <w:tcW w:w="713" w:type="dxa"/>
            <w:shd w:val="clear" w:color="auto" w:fill="auto"/>
            <w:vAlign w:val="center"/>
          </w:tcPr>
          <w:p w14:paraId="14BA6D9F" w14:textId="77777777" w:rsidR="00DE2CE2" w:rsidRPr="006172B2" w:rsidRDefault="00DE2CE2" w:rsidP="00B06504">
            <w:pPr>
              <w:jc w:val="center"/>
              <w:rPr>
                <w:sz w:val="16"/>
                <w:szCs w:val="16"/>
              </w:rPr>
            </w:pPr>
          </w:p>
        </w:tc>
        <w:tc>
          <w:tcPr>
            <w:tcW w:w="903" w:type="dxa"/>
            <w:shd w:val="clear" w:color="auto" w:fill="auto"/>
            <w:vAlign w:val="center"/>
          </w:tcPr>
          <w:p w14:paraId="4F0C3478" w14:textId="77777777" w:rsidR="00DE2CE2" w:rsidRPr="006172B2" w:rsidRDefault="00DE2CE2" w:rsidP="00B06504">
            <w:pPr>
              <w:jc w:val="center"/>
              <w:rPr>
                <w:sz w:val="16"/>
                <w:szCs w:val="16"/>
              </w:rPr>
            </w:pPr>
          </w:p>
        </w:tc>
        <w:tc>
          <w:tcPr>
            <w:tcW w:w="775" w:type="dxa"/>
            <w:shd w:val="clear" w:color="auto" w:fill="auto"/>
            <w:vAlign w:val="center"/>
          </w:tcPr>
          <w:p w14:paraId="2245B2EB" w14:textId="77777777" w:rsidR="00DE2CE2" w:rsidRPr="006172B2" w:rsidRDefault="00DE2CE2" w:rsidP="00B06504">
            <w:pPr>
              <w:jc w:val="center"/>
              <w:rPr>
                <w:sz w:val="16"/>
                <w:szCs w:val="16"/>
              </w:rPr>
            </w:pPr>
          </w:p>
        </w:tc>
        <w:tc>
          <w:tcPr>
            <w:tcW w:w="934" w:type="dxa"/>
            <w:shd w:val="clear" w:color="auto" w:fill="auto"/>
            <w:vAlign w:val="center"/>
          </w:tcPr>
          <w:p w14:paraId="66ED943F" w14:textId="77777777" w:rsidR="00DE2CE2" w:rsidRPr="006172B2" w:rsidRDefault="00DE2CE2" w:rsidP="00B06504">
            <w:pPr>
              <w:jc w:val="center"/>
              <w:rPr>
                <w:sz w:val="16"/>
                <w:szCs w:val="16"/>
              </w:rPr>
            </w:pPr>
          </w:p>
        </w:tc>
        <w:tc>
          <w:tcPr>
            <w:tcW w:w="606" w:type="dxa"/>
            <w:shd w:val="clear" w:color="auto" w:fill="auto"/>
            <w:vAlign w:val="center"/>
          </w:tcPr>
          <w:p w14:paraId="435D1B8A" w14:textId="77777777" w:rsidR="00DE2CE2" w:rsidRPr="006172B2" w:rsidRDefault="00DE2CE2" w:rsidP="00B06504">
            <w:pPr>
              <w:jc w:val="center"/>
              <w:rPr>
                <w:sz w:val="16"/>
                <w:szCs w:val="16"/>
              </w:rPr>
            </w:pPr>
          </w:p>
        </w:tc>
        <w:tc>
          <w:tcPr>
            <w:tcW w:w="785" w:type="dxa"/>
            <w:shd w:val="clear" w:color="auto" w:fill="auto"/>
            <w:vAlign w:val="center"/>
          </w:tcPr>
          <w:p w14:paraId="65F65120" w14:textId="77777777" w:rsidR="00DE2CE2" w:rsidRPr="006172B2" w:rsidRDefault="00DE2CE2" w:rsidP="00B06504">
            <w:pPr>
              <w:jc w:val="center"/>
              <w:rPr>
                <w:sz w:val="16"/>
                <w:szCs w:val="16"/>
              </w:rPr>
            </w:pPr>
          </w:p>
        </w:tc>
        <w:tc>
          <w:tcPr>
            <w:tcW w:w="624" w:type="dxa"/>
            <w:shd w:val="clear" w:color="auto" w:fill="auto"/>
            <w:vAlign w:val="center"/>
          </w:tcPr>
          <w:p w14:paraId="35932A38" w14:textId="77777777" w:rsidR="00DE2CE2" w:rsidRPr="006172B2" w:rsidRDefault="00DE2CE2" w:rsidP="00B06504">
            <w:pPr>
              <w:jc w:val="center"/>
              <w:rPr>
                <w:sz w:val="16"/>
                <w:szCs w:val="16"/>
              </w:rPr>
            </w:pPr>
          </w:p>
        </w:tc>
      </w:tr>
      <w:tr w:rsidR="003E12F5" w:rsidRPr="006172B2" w14:paraId="099169D1" w14:textId="77777777" w:rsidTr="00B06504">
        <w:trPr>
          <w:trHeight w:val="720"/>
          <w:jc w:val="center"/>
        </w:trPr>
        <w:tc>
          <w:tcPr>
            <w:tcW w:w="859" w:type="dxa"/>
            <w:shd w:val="clear" w:color="auto" w:fill="auto"/>
            <w:vAlign w:val="center"/>
          </w:tcPr>
          <w:p w14:paraId="21EA06A6" w14:textId="77777777" w:rsidR="00DE2CE2" w:rsidRPr="006172B2" w:rsidRDefault="00DE2CE2" w:rsidP="00B06504">
            <w:pPr>
              <w:jc w:val="center"/>
              <w:rPr>
                <w:sz w:val="16"/>
                <w:szCs w:val="16"/>
              </w:rPr>
            </w:pPr>
          </w:p>
        </w:tc>
        <w:tc>
          <w:tcPr>
            <w:tcW w:w="633" w:type="dxa"/>
            <w:shd w:val="clear" w:color="auto" w:fill="auto"/>
            <w:vAlign w:val="center"/>
          </w:tcPr>
          <w:p w14:paraId="2A0DE034" w14:textId="77777777" w:rsidR="00DE2CE2" w:rsidRPr="006172B2" w:rsidRDefault="00DE2CE2" w:rsidP="00B06504">
            <w:pPr>
              <w:jc w:val="center"/>
              <w:rPr>
                <w:sz w:val="16"/>
                <w:szCs w:val="16"/>
              </w:rPr>
            </w:pPr>
          </w:p>
        </w:tc>
        <w:tc>
          <w:tcPr>
            <w:tcW w:w="916" w:type="dxa"/>
            <w:shd w:val="clear" w:color="auto" w:fill="auto"/>
            <w:vAlign w:val="center"/>
          </w:tcPr>
          <w:p w14:paraId="715EF2D2" w14:textId="77777777" w:rsidR="00DE2CE2" w:rsidRPr="006172B2" w:rsidRDefault="00DE2CE2" w:rsidP="00B06504">
            <w:pPr>
              <w:jc w:val="center"/>
              <w:rPr>
                <w:sz w:val="16"/>
                <w:szCs w:val="16"/>
              </w:rPr>
            </w:pPr>
          </w:p>
        </w:tc>
        <w:tc>
          <w:tcPr>
            <w:tcW w:w="933" w:type="dxa"/>
            <w:shd w:val="clear" w:color="auto" w:fill="auto"/>
            <w:vAlign w:val="center"/>
          </w:tcPr>
          <w:p w14:paraId="62964A83" w14:textId="77777777" w:rsidR="00DE2CE2" w:rsidRPr="006172B2" w:rsidRDefault="00DE2CE2" w:rsidP="00B06504">
            <w:pPr>
              <w:jc w:val="center"/>
              <w:rPr>
                <w:sz w:val="16"/>
                <w:szCs w:val="16"/>
              </w:rPr>
            </w:pPr>
          </w:p>
        </w:tc>
        <w:tc>
          <w:tcPr>
            <w:tcW w:w="665" w:type="dxa"/>
            <w:shd w:val="clear" w:color="auto" w:fill="auto"/>
            <w:vAlign w:val="center"/>
          </w:tcPr>
          <w:p w14:paraId="3AB576E8" w14:textId="77777777" w:rsidR="00DE2CE2" w:rsidRPr="006172B2" w:rsidRDefault="00DE2CE2" w:rsidP="00B06504">
            <w:pPr>
              <w:jc w:val="center"/>
              <w:rPr>
                <w:sz w:val="16"/>
                <w:szCs w:val="16"/>
              </w:rPr>
            </w:pPr>
          </w:p>
        </w:tc>
        <w:tc>
          <w:tcPr>
            <w:tcW w:w="713" w:type="dxa"/>
            <w:shd w:val="clear" w:color="auto" w:fill="auto"/>
            <w:vAlign w:val="center"/>
          </w:tcPr>
          <w:p w14:paraId="5E9F6AA9" w14:textId="77777777" w:rsidR="00DE2CE2" w:rsidRPr="006172B2" w:rsidRDefault="00DE2CE2" w:rsidP="00B06504">
            <w:pPr>
              <w:jc w:val="center"/>
              <w:rPr>
                <w:sz w:val="16"/>
                <w:szCs w:val="16"/>
              </w:rPr>
            </w:pPr>
          </w:p>
        </w:tc>
        <w:tc>
          <w:tcPr>
            <w:tcW w:w="903" w:type="dxa"/>
            <w:shd w:val="clear" w:color="auto" w:fill="auto"/>
            <w:vAlign w:val="center"/>
          </w:tcPr>
          <w:p w14:paraId="24CBC112" w14:textId="77777777" w:rsidR="00DE2CE2" w:rsidRPr="006172B2" w:rsidRDefault="00DE2CE2" w:rsidP="00B06504">
            <w:pPr>
              <w:jc w:val="center"/>
              <w:rPr>
                <w:sz w:val="16"/>
                <w:szCs w:val="16"/>
              </w:rPr>
            </w:pPr>
          </w:p>
        </w:tc>
        <w:tc>
          <w:tcPr>
            <w:tcW w:w="775" w:type="dxa"/>
            <w:shd w:val="clear" w:color="auto" w:fill="auto"/>
            <w:vAlign w:val="center"/>
          </w:tcPr>
          <w:p w14:paraId="37BA83B1" w14:textId="77777777" w:rsidR="00DE2CE2" w:rsidRPr="006172B2" w:rsidRDefault="00DE2CE2" w:rsidP="00B06504">
            <w:pPr>
              <w:jc w:val="center"/>
              <w:rPr>
                <w:sz w:val="16"/>
                <w:szCs w:val="16"/>
              </w:rPr>
            </w:pPr>
          </w:p>
        </w:tc>
        <w:tc>
          <w:tcPr>
            <w:tcW w:w="934" w:type="dxa"/>
            <w:shd w:val="clear" w:color="auto" w:fill="auto"/>
            <w:vAlign w:val="center"/>
          </w:tcPr>
          <w:p w14:paraId="095AE0F7" w14:textId="77777777" w:rsidR="00DE2CE2" w:rsidRPr="006172B2" w:rsidRDefault="00DE2CE2" w:rsidP="00B06504">
            <w:pPr>
              <w:jc w:val="center"/>
              <w:rPr>
                <w:sz w:val="16"/>
                <w:szCs w:val="16"/>
              </w:rPr>
            </w:pPr>
          </w:p>
        </w:tc>
        <w:tc>
          <w:tcPr>
            <w:tcW w:w="606" w:type="dxa"/>
            <w:shd w:val="clear" w:color="auto" w:fill="auto"/>
            <w:vAlign w:val="center"/>
          </w:tcPr>
          <w:p w14:paraId="7E751807" w14:textId="77777777" w:rsidR="00DE2CE2" w:rsidRPr="006172B2" w:rsidRDefault="00DE2CE2" w:rsidP="00B06504">
            <w:pPr>
              <w:jc w:val="center"/>
              <w:rPr>
                <w:sz w:val="16"/>
                <w:szCs w:val="16"/>
              </w:rPr>
            </w:pPr>
          </w:p>
        </w:tc>
        <w:tc>
          <w:tcPr>
            <w:tcW w:w="785" w:type="dxa"/>
            <w:shd w:val="clear" w:color="auto" w:fill="auto"/>
            <w:vAlign w:val="center"/>
          </w:tcPr>
          <w:p w14:paraId="6D27BC80" w14:textId="77777777" w:rsidR="00DE2CE2" w:rsidRPr="006172B2" w:rsidRDefault="00DE2CE2" w:rsidP="00B06504">
            <w:pPr>
              <w:jc w:val="center"/>
              <w:rPr>
                <w:sz w:val="16"/>
                <w:szCs w:val="16"/>
              </w:rPr>
            </w:pPr>
          </w:p>
        </w:tc>
        <w:tc>
          <w:tcPr>
            <w:tcW w:w="624" w:type="dxa"/>
            <w:shd w:val="clear" w:color="auto" w:fill="auto"/>
            <w:vAlign w:val="center"/>
          </w:tcPr>
          <w:p w14:paraId="2877735C" w14:textId="77777777" w:rsidR="00DE2CE2" w:rsidRPr="006172B2" w:rsidRDefault="00DE2CE2" w:rsidP="00B06504">
            <w:pPr>
              <w:jc w:val="center"/>
              <w:rPr>
                <w:sz w:val="16"/>
                <w:szCs w:val="16"/>
              </w:rPr>
            </w:pPr>
          </w:p>
        </w:tc>
      </w:tr>
      <w:tr w:rsidR="003E12F5" w:rsidRPr="006172B2" w14:paraId="5C9A0DC1" w14:textId="77777777" w:rsidTr="00B06504">
        <w:trPr>
          <w:trHeight w:val="720"/>
          <w:jc w:val="center"/>
        </w:trPr>
        <w:tc>
          <w:tcPr>
            <w:tcW w:w="859" w:type="dxa"/>
            <w:shd w:val="clear" w:color="auto" w:fill="auto"/>
            <w:vAlign w:val="center"/>
          </w:tcPr>
          <w:p w14:paraId="2A951ECA" w14:textId="77777777" w:rsidR="00DE2CE2" w:rsidRPr="006172B2" w:rsidRDefault="00DE2CE2" w:rsidP="00B06504">
            <w:pPr>
              <w:jc w:val="center"/>
              <w:rPr>
                <w:sz w:val="16"/>
                <w:szCs w:val="16"/>
              </w:rPr>
            </w:pPr>
          </w:p>
        </w:tc>
        <w:tc>
          <w:tcPr>
            <w:tcW w:w="633" w:type="dxa"/>
            <w:shd w:val="clear" w:color="auto" w:fill="auto"/>
            <w:vAlign w:val="center"/>
          </w:tcPr>
          <w:p w14:paraId="35CAF723" w14:textId="77777777" w:rsidR="00DE2CE2" w:rsidRPr="006172B2" w:rsidRDefault="00DE2CE2" w:rsidP="00B06504">
            <w:pPr>
              <w:jc w:val="center"/>
              <w:rPr>
                <w:sz w:val="16"/>
                <w:szCs w:val="16"/>
              </w:rPr>
            </w:pPr>
          </w:p>
        </w:tc>
        <w:tc>
          <w:tcPr>
            <w:tcW w:w="916" w:type="dxa"/>
            <w:shd w:val="clear" w:color="auto" w:fill="auto"/>
            <w:vAlign w:val="center"/>
          </w:tcPr>
          <w:p w14:paraId="4677C5B1" w14:textId="77777777" w:rsidR="00DE2CE2" w:rsidRPr="006172B2" w:rsidRDefault="00DE2CE2" w:rsidP="00B06504">
            <w:pPr>
              <w:jc w:val="center"/>
              <w:rPr>
                <w:sz w:val="16"/>
                <w:szCs w:val="16"/>
              </w:rPr>
            </w:pPr>
          </w:p>
        </w:tc>
        <w:tc>
          <w:tcPr>
            <w:tcW w:w="933" w:type="dxa"/>
            <w:shd w:val="clear" w:color="auto" w:fill="auto"/>
            <w:vAlign w:val="center"/>
          </w:tcPr>
          <w:p w14:paraId="7BE7F82E" w14:textId="77777777" w:rsidR="00DE2CE2" w:rsidRPr="006172B2" w:rsidRDefault="00DE2CE2" w:rsidP="00B06504">
            <w:pPr>
              <w:jc w:val="center"/>
              <w:rPr>
                <w:sz w:val="16"/>
                <w:szCs w:val="16"/>
              </w:rPr>
            </w:pPr>
          </w:p>
        </w:tc>
        <w:tc>
          <w:tcPr>
            <w:tcW w:w="665" w:type="dxa"/>
            <w:shd w:val="clear" w:color="auto" w:fill="auto"/>
            <w:vAlign w:val="center"/>
          </w:tcPr>
          <w:p w14:paraId="0D28F799" w14:textId="77777777" w:rsidR="00DE2CE2" w:rsidRPr="006172B2" w:rsidRDefault="00DE2CE2" w:rsidP="00B06504">
            <w:pPr>
              <w:jc w:val="center"/>
              <w:rPr>
                <w:sz w:val="16"/>
                <w:szCs w:val="16"/>
              </w:rPr>
            </w:pPr>
          </w:p>
        </w:tc>
        <w:tc>
          <w:tcPr>
            <w:tcW w:w="713" w:type="dxa"/>
            <w:shd w:val="clear" w:color="auto" w:fill="auto"/>
            <w:vAlign w:val="center"/>
          </w:tcPr>
          <w:p w14:paraId="77AF57DC" w14:textId="77777777" w:rsidR="00DE2CE2" w:rsidRPr="006172B2" w:rsidRDefault="00DE2CE2" w:rsidP="00B06504">
            <w:pPr>
              <w:jc w:val="center"/>
              <w:rPr>
                <w:sz w:val="16"/>
                <w:szCs w:val="16"/>
              </w:rPr>
            </w:pPr>
          </w:p>
        </w:tc>
        <w:tc>
          <w:tcPr>
            <w:tcW w:w="903" w:type="dxa"/>
            <w:shd w:val="clear" w:color="auto" w:fill="auto"/>
            <w:vAlign w:val="center"/>
          </w:tcPr>
          <w:p w14:paraId="1CCA845E" w14:textId="77777777" w:rsidR="00DE2CE2" w:rsidRPr="006172B2" w:rsidRDefault="00DE2CE2" w:rsidP="00B06504">
            <w:pPr>
              <w:jc w:val="center"/>
              <w:rPr>
                <w:sz w:val="16"/>
                <w:szCs w:val="16"/>
              </w:rPr>
            </w:pPr>
          </w:p>
        </w:tc>
        <w:tc>
          <w:tcPr>
            <w:tcW w:w="775" w:type="dxa"/>
            <w:shd w:val="clear" w:color="auto" w:fill="auto"/>
            <w:vAlign w:val="center"/>
          </w:tcPr>
          <w:p w14:paraId="2044BDED" w14:textId="77777777" w:rsidR="00DE2CE2" w:rsidRPr="006172B2" w:rsidRDefault="00DE2CE2" w:rsidP="00B06504">
            <w:pPr>
              <w:jc w:val="center"/>
              <w:rPr>
                <w:sz w:val="16"/>
                <w:szCs w:val="16"/>
              </w:rPr>
            </w:pPr>
          </w:p>
        </w:tc>
        <w:tc>
          <w:tcPr>
            <w:tcW w:w="934" w:type="dxa"/>
            <w:shd w:val="clear" w:color="auto" w:fill="auto"/>
            <w:vAlign w:val="center"/>
          </w:tcPr>
          <w:p w14:paraId="0836F449" w14:textId="77777777" w:rsidR="00DE2CE2" w:rsidRPr="006172B2" w:rsidRDefault="00DE2CE2" w:rsidP="00B06504">
            <w:pPr>
              <w:jc w:val="center"/>
              <w:rPr>
                <w:sz w:val="16"/>
                <w:szCs w:val="16"/>
              </w:rPr>
            </w:pPr>
          </w:p>
        </w:tc>
        <w:tc>
          <w:tcPr>
            <w:tcW w:w="606" w:type="dxa"/>
            <w:shd w:val="clear" w:color="auto" w:fill="auto"/>
            <w:vAlign w:val="center"/>
          </w:tcPr>
          <w:p w14:paraId="3F463710" w14:textId="77777777" w:rsidR="00DE2CE2" w:rsidRPr="006172B2" w:rsidRDefault="00DE2CE2" w:rsidP="00B06504">
            <w:pPr>
              <w:jc w:val="center"/>
              <w:rPr>
                <w:sz w:val="16"/>
                <w:szCs w:val="16"/>
              </w:rPr>
            </w:pPr>
          </w:p>
        </w:tc>
        <w:tc>
          <w:tcPr>
            <w:tcW w:w="785" w:type="dxa"/>
            <w:shd w:val="clear" w:color="auto" w:fill="auto"/>
            <w:vAlign w:val="center"/>
          </w:tcPr>
          <w:p w14:paraId="03BB308A" w14:textId="77777777" w:rsidR="00DE2CE2" w:rsidRPr="006172B2" w:rsidRDefault="00DE2CE2" w:rsidP="00B06504">
            <w:pPr>
              <w:jc w:val="center"/>
              <w:rPr>
                <w:sz w:val="16"/>
                <w:szCs w:val="16"/>
              </w:rPr>
            </w:pPr>
          </w:p>
        </w:tc>
        <w:tc>
          <w:tcPr>
            <w:tcW w:w="624" w:type="dxa"/>
            <w:shd w:val="clear" w:color="auto" w:fill="auto"/>
            <w:vAlign w:val="center"/>
          </w:tcPr>
          <w:p w14:paraId="3F41DBCD" w14:textId="77777777" w:rsidR="00DE2CE2" w:rsidRPr="006172B2" w:rsidRDefault="00DE2CE2" w:rsidP="00B06504">
            <w:pPr>
              <w:jc w:val="center"/>
              <w:rPr>
                <w:sz w:val="16"/>
                <w:szCs w:val="16"/>
              </w:rPr>
            </w:pPr>
          </w:p>
        </w:tc>
      </w:tr>
      <w:tr w:rsidR="003E12F5" w:rsidRPr="006172B2" w14:paraId="17737277" w14:textId="77777777" w:rsidTr="00B06504">
        <w:trPr>
          <w:trHeight w:val="720"/>
          <w:jc w:val="center"/>
        </w:trPr>
        <w:tc>
          <w:tcPr>
            <w:tcW w:w="859" w:type="dxa"/>
            <w:shd w:val="clear" w:color="auto" w:fill="auto"/>
            <w:vAlign w:val="center"/>
          </w:tcPr>
          <w:p w14:paraId="1D0E8D7E" w14:textId="77777777" w:rsidR="00DE2CE2" w:rsidRPr="006172B2" w:rsidRDefault="00DE2CE2" w:rsidP="00B06504">
            <w:pPr>
              <w:jc w:val="center"/>
              <w:rPr>
                <w:sz w:val="16"/>
                <w:szCs w:val="16"/>
              </w:rPr>
            </w:pPr>
          </w:p>
        </w:tc>
        <w:tc>
          <w:tcPr>
            <w:tcW w:w="633" w:type="dxa"/>
            <w:shd w:val="clear" w:color="auto" w:fill="auto"/>
            <w:vAlign w:val="center"/>
          </w:tcPr>
          <w:p w14:paraId="5256CF39" w14:textId="77777777" w:rsidR="00DE2CE2" w:rsidRPr="006172B2" w:rsidRDefault="00DE2CE2" w:rsidP="00B06504">
            <w:pPr>
              <w:jc w:val="center"/>
              <w:rPr>
                <w:sz w:val="16"/>
                <w:szCs w:val="16"/>
              </w:rPr>
            </w:pPr>
          </w:p>
        </w:tc>
        <w:tc>
          <w:tcPr>
            <w:tcW w:w="916" w:type="dxa"/>
            <w:shd w:val="clear" w:color="auto" w:fill="auto"/>
            <w:vAlign w:val="center"/>
          </w:tcPr>
          <w:p w14:paraId="67589D3D" w14:textId="77777777" w:rsidR="00DE2CE2" w:rsidRPr="006172B2" w:rsidRDefault="00DE2CE2" w:rsidP="00B06504">
            <w:pPr>
              <w:jc w:val="center"/>
              <w:rPr>
                <w:sz w:val="16"/>
                <w:szCs w:val="16"/>
              </w:rPr>
            </w:pPr>
          </w:p>
        </w:tc>
        <w:tc>
          <w:tcPr>
            <w:tcW w:w="933" w:type="dxa"/>
            <w:shd w:val="clear" w:color="auto" w:fill="auto"/>
            <w:vAlign w:val="center"/>
          </w:tcPr>
          <w:p w14:paraId="4D951DB4" w14:textId="77777777" w:rsidR="00DE2CE2" w:rsidRPr="006172B2" w:rsidRDefault="00DE2CE2" w:rsidP="00B06504">
            <w:pPr>
              <w:jc w:val="center"/>
              <w:rPr>
                <w:sz w:val="16"/>
                <w:szCs w:val="16"/>
              </w:rPr>
            </w:pPr>
          </w:p>
        </w:tc>
        <w:tc>
          <w:tcPr>
            <w:tcW w:w="665" w:type="dxa"/>
            <w:shd w:val="clear" w:color="auto" w:fill="auto"/>
            <w:vAlign w:val="center"/>
          </w:tcPr>
          <w:p w14:paraId="6CA1557C" w14:textId="77777777" w:rsidR="00DE2CE2" w:rsidRPr="006172B2" w:rsidRDefault="00DE2CE2" w:rsidP="00B06504">
            <w:pPr>
              <w:jc w:val="center"/>
              <w:rPr>
                <w:sz w:val="16"/>
                <w:szCs w:val="16"/>
              </w:rPr>
            </w:pPr>
          </w:p>
        </w:tc>
        <w:tc>
          <w:tcPr>
            <w:tcW w:w="713" w:type="dxa"/>
            <w:shd w:val="clear" w:color="auto" w:fill="auto"/>
            <w:vAlign w:val="center"/>
          </w:tcPr>
          <w:p w14:paraId="045960C0" w14:textId="77777777" w:rsidR="00DE2CE2" w:rsidRPr="006172B2" w:rsidRDefault="00DE2CE2" w:rsidP="00B06504">
            <w:pPr>
              <w:jc w:val="center"/>
              <w:rPr>
                <w:sz w:val="16"/>
                <w:szCs w:val="16"/>
              </w:rPr>
            </w:pPr>
          </w:p>
        </w:tc>
        <w:tc>
          <w:tcPr>
            <w:tcW w:w="903" w:type="dxa"/>
            <w:shd w:val="clear" w:color="auto" w:fill="auto"/>
            <w:vAlign w:val="center"/>
          </w:tcPr>
          <w:p w14:paraId="73E14C09" w14:textId="77777777" w:rsidR="00DE2CE2" w:rsidRPr="006172B2" w:rsidRDefault="00DE2CE2" w:rsidP="00B06504">
            <w:pPr>
              <w:jc w:val="center"/>
              <w:rPr>
                <w:sz w:val="16"/>
                <w:szCs w:val="16"/>
              </w:rPr>
            </w:pPr>
          </w:p>
        </w:tc>
        <w:tc>
          <w:tcPr>
            <w:tcW w:w="775" w:type="dxa"/>
            <w:shd w:val="clear" w:color="auto" w:fill="auto"/>
            <w:vAlign w:val="center"/>
          </w:tcPr>
          <w:p w14:paraId="252EEE81" w14:textId="77777777" w:rsidR="00DE2CE2" w:rsidRPr="006172B2" w:rsidRDefault="00DE2CE2" w:rsidP="00B06504">
            <w:pPr>
              <w:jc w:val="center"/>
              <w:rPr>
                <w:sz w:val="16"/>
                <w:szCs w:val="16"/>
              </w:rPr>
            </w:pPr>
          </w:p>
        </w:tc>
        <w:tc>
          <w:tcPr>
            <w:tcW w:w="934" w:type="dxa"/>
            <w:shd w:val="clear" w:color="auto" w:fill="auto"/>
            <w:vAlign w:val="center"/>
          </w:tcPr>
          <w:p w14:paraId="1480A0CF" w14:textId="77777777" w:rsidR="00DE2CE2" w:rsidRPr="006172B2" w:rsidRDefault="00DE2CE2" w:rsidP="00B06504">
            <w:pPr>
              <w:jc w:val="center"/>
              <w:rPr>
                <w:sz w:val="16"/>
                <w:szCs w:val="16"/>
              </w:rPr>
            </w:pPr>
          </w:p>
        </w:tc>
        <w:tc>
          <w:tcPr>
            <w:tcW w:w="606" w:type="dxa"/>
            <w:shd w:val="clear" w:color="auto" w:fill="auto"/>
            <w:vAlign w:val="center"/>
          </w:tcPr>
          <w:p w14:paraId="25A5E5CA" w14:textId="77777777" w:rsidR="00DE2CE2" w:rsidRPr="006172B2" w:rsidRDefault="00DE2CE2" w:rsidP="00B06504">
            <w:pPr>
              <w:jc w:val="center"/>
              <w:rPr>
                <w:sz w:val="16"/>
                <w:szCs w:val="16"/>
              </w:rPr>
            </w:pPr>
          </w:p>
        </w:tc>
        <w:tc>
          <w:tcPr>
            <w:tcW w:w="785" w:type="dxa"/>
            <w:shd w:val="clear" w:color="auto" w:fill="auto"/>
            <w:vAlign w:val="center"/>
          </w:tcPr>
          <w:p w14:paraId="686D3FE3" w14:textId="77777777" w:rsidR="00DE2CE2" w:rsidRPr="006172B2" w:rsidRDefault="00DE2CE2" w:rsidP="00B06504">
            <w:pPr>
              <w:jc w:val="center"/>
              <w:rPr>
                <w:sz w:val="16"/>
                <w:szCs w:val="16"/>
              </w:rPr>
            </w:pPr>
          </w:p>
        </w:tc>
        <w:tc>
          <w:tcPr>
            <w:tcW w:w="624" w:type="dxa"/>
            <w:shd w:val="clear" w:color="auto" w:fill="auto"/>
            <w:vAlign w:val="center"/>
          </w:tcPr>
          <w:p w14:paraId="4238C892" w14:textId="77777777" w:rsidR="00DE2CE2" w:rsidRPr="006172B2" w:rsidRDefault="00DE2CE2" w:rsidP="00B06504">
            <w:pPr>
              <w:jc w:val="center"/>
              <w:rPr>
                <w:sz w:val="16"/>
                <w:szCs w:val="16"/>
              </w:rPr>
            </w:pPr>
          </w:p>
        </w:tc>
      </w:tr>
      <w:tr w:rsidR="003E12F5" w:rsidRPr="006172B2" w14:paraId="7AAB2660" w14:textId="77777777" w:rsidTr="00B06504">
        <w:trPr>
          <w:trHeight w:val="720"/>
          <w:jc w:val="center"/>
        </w:trPr>
        <w:tc>
          <w:tcPr>
            <w:tcW w:w="859" w:type="dxa"/>
            <w:shd w:val="clear" w:color="auto" w:fill="auto"/>
            <w:vAlign w:val="center"/>
          </w:tcPr>
          <w:p w14:paraId="42FB0883" w14:textId="77777777" w:rsidR="00DE2CE2" w:rsidRPr="006172B2" w:rsidRDefault="00DE2CE2" w:rsidP="00B06504">
            <w:pPr>
              <w:jc w:val="center"/>
              <w:rPr>
                <w:sz w:val="16"/>
                <w:szCs w:val="16"/>
              </w:rPr>
            </w:pPr>
          </w:p>
        </w:tc>
        <w:tc>
          <w:tcPr>
            <w:tcW w:w="633" w:type="dxa"/>
            <w:shd w:val="clear" w:color="auto" w:fill="auto"/>
            <w:vAlign w:val="center"/>
          </w:tcPr>
          <w:p w14:paraId="338255CB" w14:textId="77777777" w:rsidR="00DE2CE2" w:rsidRPr="006172B2" w:rsidRDefault="00DE2CE2" w:rsidP="00B06504">
            <w:pPr>
              <w:jc w:val="center"/>
              <w:rPr>
                <w:sz w:val="16"/>
                <w:szCs w:val="16"/>
              </w:rPr>
            </w:pPr>
          </w:p>
        </w:tc>
        <w:tc>
          <w:tcPr>
            <w:tcW w:w="916" w:type="dxa"/>
            <w:shd w:val="clear" w:color="auto" w:fill="auto"/>
            <w:vAlign w:val="center"/>
          </w:tcPr>
          <w:p w14:paraId="2A221C2C" w14:textId="77777777" w:rsidR="00DE2CE2" w:rsidRPr="006172B2" w:rsidRDefault="00DE2CE2" w:rsidP="00B06504">
            <w:pPr>
              <w:jc w:val="center"/>
              <w:rPr>
                <w:sz w:val="16"/>
                <w:szCs w:val="16"/>
              </w:rPr>
            </w:pPr>
          </w:p>
        </w:tc>
        <w:tc>
          <w:tcPr>
            <w:tcW w:w="933" w:type="dxa"/>
            <w:shd w:val="clear" w:color="auto" w:fill="auto"/>
            <w:vAlign w:val="center"/>
          </w:tcPr>
          <w:p w14:paraId="799F8C23" w14:textId="77777777" w:rsidR="00DE2CE2" w:rsidRPr="006172B2" w:rsidRDefault="00DE2CE2" w:rsidP="00B06504">
            <w:pPr>
              <w:jc w:val="center"/>
              <w:rPr>
                <w:sz w:val="16"/>
                <w:szCs w:val="16"/>
              </w:rPr>
            </w:pPr>
          </w:p>
        </w:tc>
        <w:tc>
          <w:tcPr>
            <w:tcW w:w="665" w:type="dxa"/>
            <w:shd w:val="clear" w:color="auto" w:fill="auto"/>
            <w:vAlign w:val="center"/>
          </w:tcPr>
          <w:p w14:paraId="78D017D8" w14:textId="77777777" w:rsidR="00DE2CE2" w:rsidRPr="006172B2" w:rsidRDefault="00DE2CE2" w:rsidP="00B06504">
            <w:pPr>
              <w:jc w:val="center"/>
              <w:rPr>
                <w:sz w:val="16"/>
                <w:szCs w:val="16"/>
              </w:rPr>
            </w:pPr>
          </w:p>
        </w:tc>
        <w:tc>
          <w:tcPr>
            <w:tcW w:w="713" w:type="dxa"/>
            <w:shd w:val="clear" w:color="auto" w:fill="auto"/>
            <w:vAlign w:val="center"/>
          </w:tcPr>
          <w:p w14:paraId="622FA07E" w14:textId="77777777" w:rsidR="00DE2CE2" w:rsidRPr="006172B2" w:rsidRDefault="00DE2CE2" w:rsidP="00B06504">
            <w:pPr>
              <w:jc w:val="center"/>
              <w:rPr>
                <w:sz w:val="16"/>
                <w:szCs w:val="16"/>
              </w:rPr>
            </w:pPr>
          </w:p>
        </w:tc>
        <w:tc>
          <w:tcPr>
            <w:tcW w:w="903" w:type="dxa"/>
            <w:shd w:val="clear" w:color="auto" w:fill="auto"/>
            <w:vAlign w:val="center"/>
          </w:tcPr>
          <w:p w14:paraId="582CF8AF" w14:textId="77777777" w:rsidR="00DE2CE2" w:rsidRPr="006172B2" w:rsidRDefault="00DE2CE2" w:rsidP="00B06504">
            <w:pPr>
              <w:jc w:val="center"/>
              <w:rPr>
                <w:sz w:val="16"/>
                <w:szCs w:val="16"/>
              </w:rPr>
            </w:pPr>
          </w:p>
        </w:tc>
        <w:tc>
          <w:tcPr>
            <w:tcW w:w="775" w:type="dxa"/>
            <w:shd w:val="clear" w:color="auto" w:fill="auto"/>
            <w:vAlign w:val="center"/>
          </w:tcPr>
          <w:p w14:paraId="504D3587" w14:textId="77777777" w:rsidR="00DE2CE2" w:rsidRPr="006172B2" w:rsidRDefault="00DE2CE2" w:rsidP="00B06504">
            <w:pPr>
              <w:jc w:val="center"/>
              <w:rPr>
                <w:sz w:val="16"/>
                <w:szCs w:val="16"/>
              </w:rPr>
            </w:pPr>
          </w:p>
        </w:tc>
        <w:tc>
          <w:tcPr>
            <w:tcW w:w="934" w:type="dxa"/>
            <w:shd w:val="clear" w:color="auto" w:fill="auto"/>
            <w:vAlign w:val="center"/>
          </w:tcPr>
          <w:p w14:paraId="3D0B61B9" w14:textId="77777777" w:rsidR="00DE2CE2" w:rsidRPr="006172B2" w:rsidRDefault="00DE2CE2" w:rsidP="00B06504">
            <w:pPr>
              <w:jc w:val="center"/>
              <w:rPr>
                <w:sz w:val="16"/>
                <w:szCs w:val="16"/>
              </w:rPr>
            </w:pPr>
          </w:p>
        </w:tc>
        <w:tc>
          <w:tcPr>
            <w:tcW w:w="606" w:type="dxa"/>
            <w:shd w:val="clear" w:color="auto" w:fill="auto"/>
            <w:vAlign w:val="center"/>
          </w:tcPr>
          <w:p w14:paraId="78B0BC56" w14:textId="77777777" w:rsidR="00DE2CE2" w:rsidRPr="006172B2" w:rsidRDefault="00DE2CE2" w:rsidP="00B06504">
            <w:pPr>
              <w:jc w:val="center"/>
              <w:rPr>
                <w:sz w:val="16"/>
                <w:szCs w:val="16"/>
              </w:rPr>
            </w:pPr>
          </w:p>
        </w:tc>
        <w:tc>
          <w:tcPr>
            <w:tcW w:w="785" w:type="dxa"/>
            <w:shd w:val="clear" w:color="auto" w:fill="auto"/>
            <w:vAlign w:val="center"/>
          </w:tcPr>
          <w:p w14:paraId="2F36300C" w14:textId="77777777" w:rsidR="00DE2CE2" w:rsidRPr="006172B2" w:rsidRDefault="00DE2CE2" w:rsidP="00B06504">
            <w:pPr>
              <w:jc w:val="center"/>
              <w:rPr>
                <w:sz w:val="16"/>
                <w:szCs w:val="16"/>
              </w:rPr>
            </w:pPr>
          </w:p>
        </w:tc>
        <w:tc>
          <w:tcPr>
            <w:tcW w:w="624" w:type="dxa"/>
            <w:shd w:val="clear" w:color="auto" w:fill="auto"/>
            <w:vAlign w:val="center"/>
          </w:tcPr>
          <w:p w14:paraId="4CDDF920" w14:textId="77777777" w:rsidR="00DE2CE2" w:rsidRPr="006172B2" w:rsidRDefault="00DE2CE2" w:rsidP="00B06504">
            <w:pPr>
              <w:jc w:val="center"/>
              <w:rPr>
                <w:sz w:val="16"/>
                <w:szCs w:val="16"/>
              </w:rPr>
            </w:pPr>
          </w:p>
        </w:tc>
      </w:tr>
      <w:tr w:rsidR="003E12F5" w:rsidRPr="006172B2" w14:paraId="2A5AD03C" w14:textId="77777777" w:rsidTr="00B06504">
        <w:trPr>
          <w:trHeight w:val="720"/>
          <w:jc w:val="center"/>
        </w:trPr>
        <w:tc>
          <w:tcPr>
            <w:tcW w:w="859" w:type="dxa"/>
            <w:shd w:val="clear" w:color="auto" w:fill="auto"/>
            <w:vAlign w:val="center"/>
          </w:tcPr>
          <w:p w14:paraId="12EC2458" w14:textId="77777777" w:rsidR="00DE2CE2" w:rsidRPr="006172B2" w:rsidRDefault="00DE2CE2" w:rsidP="00B06504">
            <w:pPr>
              <w:jc w:val="center"/>
              <w:rPr>
                <w:sz w:val="16"/>
                <w:szCs w:val="16"/>
              </w:rPr>
            </w:pPr>
          </w:p>
        </w:tc>
        <w:tc>
          <w:tcPr>
            <w:tcW w:w="633" w:type="dxa"/>
            <w:shd w:val="clear" w:color="auto" w:fill="auto"/>
            <w:vAlign w:val="center"/>
          </w:tcPr>
          <w:p w14:paraId="083AF400" w14:textId="77777777" w:rsidR="00DE2CE2" w:rsidRPr="006172B2" w:rsidRDefault="00DE2CE2" w:rsidP="00B06504">
            <w:pPr>
              <w:jc w:val="center"/>
              <w:rPr>
                <w:sz w:val="16"/>
                <w:szCs w:val="16"/>
              </w:rPr>
            </w:pPr>
          </w:p>
        </w:tc>
        <w:tc>
          <w:tcPr>
            <w:tcW w:w="916" w:type="dxa"/>
            <w:shd w:val="clear" w:color="auto" w:fill="auto"/>
            <w:vAlign w:val="center"/>
          </w:tcPr>
          <w:p w14:paraId="58AF6809" w14:textId="77777777" w:rsidR="00DE2CE2" w:rsidRPr="006172B2" w:rsidRDefault="00DE2CE2" w:rsidP="00B06504">
            <w:pPr>
              <w:jc w:val="center"/>
              <w:rPr>
                <w:sz w:val="16"/>
                <w:szCs w:val="16"/>
              </w:rPr>
            </w:pPr>
          </w:p>
        </w:tc>
        <w:tc>
          <w:tcPr>
            <w:tcW w:w="933" w:type="dxa"/>
            <w:shd w:val="clear" w:color="auto" w:fill="auto"/>
            <w:vAlign w:val="center"/>
          </w:tcPr>
          <w:p w14:paraId="5C36F869" w14:textId="77777777" w:rsidR="00DE2CE2" w:rsidRPr="006172B2" w:rsidRDefault="00DE2CE2" w:rsidP="00B06504">
            <w:pPr>
              <w:jc w:val="center"/>
              <w:rPr>
                <w:sz w:val="16"/>
                <w:szCs w:val="16"/>
              </w:rPr>
            </w:pPr>
          </w:p>
        </w:tc>
        <w:tc>
          <w:tcPr>
            <w:tcW w:w="665" w:type="dxa"/>
            <w:shd w:val="clear" w:color="auto" w:fill="auto"/>
            <w:vAlign w:val="center"/>
          </w:tcPr>
          <w:p w14:paraId="43E4B780" w14:textId="77777777" w:rsidR="00DE2CE2" w:rsidRPr="006172B2" w:rsidRDefault="00DE2CE2" w:rsidP="00B06504">
            <w:pPr>
              <w:jc w:val="center"/>
              <w:rPr>
                <w:sz w:val="16"/>
                <w:szCs w:val="16"/>
              </w:rPr>
            </w:pPr>
          </w:p>
        </w:tc>
        <w:tc>
          <w:tcPr>
            <w:tcW w:w="713" w:type="dxa"/>
            <w:shd w:val="clear" w:color="auto" w:fill="auto"/>
            <w:vAlign w:val="center"/>
          </w:tcPr>
          <w:p w14:paraId="38607DCC" w14:textId="77777777" w:rsidR="00DE2CE2" w:rsidRPr="006172B2" w:rsidRDefault="00DE2CE2" w:rsidP="00B06504">
            <w:pPr>
              <w:jc w:val="center"/>
              <w:rPr>
                <w:sz w:val="16"/>
                <w:szCs w:val="16"/>
              </w:rPr>
            </w:pPr>
          </w:p>
        </w:tc>
        <w:tc>
          <w:tcPr>
            <w:tcW w:w="903" w:type="dxa"/>
            <w:shd w:val="clear" w:color="auto" w:fill="auto"/>
            <w:vAlign w:val="center"/>
          </w:tcPr>
          <w:p w14:paraId="68C6BBD8" w14:textId="77777777" w:rsidR="00DE2CE2" w:rsidRPr="006172B2" w:rsidRDefault="00DE2CE2" w:rsidP="00B06504">
            <w:pPr>
              <w:jc w:val="center"/>
              <w:rPr>
                <w:sz w:val="16"/>
                <w:szCs w:val="16"/>
              </w:rPr>
            </w:pPr>
          </w:p>
        </w:tc>
        <w:tc>
          <w:tcPr>
            <w:tcW w:w="775" w:type="dxa"/>
            <w:shd w:val="clear" w:color="auto" w:fill="auto"/>
            <w:vAlign w:val="center"/>
          </w:tcPr>
          <w:p w14:paraId="2B214B46" w14:textId="77777777" w:rsidR="00DE2CE2" w:rsidRPr="006172B2" w:rsidRDefault="00DE2CE2" w:rsidP="00B06504">
            <w:pPr>
              <w:jc w:val="center"/>
              <w:rPr>
                <w:sz w:val="16"/>
                <w:szCs w:val="16"/>
              </w:rPr>
            </w:pPr>
          </w:p>
        </w:tc>
        <w:tc>
          <w:tcPr>
            <w:tcW w:w="934" w:type="dxa"/>
            <w:shd w:val="clear" w:color="auto" w:fill="auto"/>
            <w:vAlign w:val="center"/>
          </w:tcPr>
          <w:p w14:paraId="3751954C" w14:textId="77777777" w:rsidR="00DE2CE2" w:rsidRPr="006172B2" w:rsidRDefault="00DE2CE2" w:rsidP="00B06504">
            <w:pPr>
              <w:jc w:val="center"/>
              <w:rPr>
                <w:sz w:val="16"/>
                <w:szCs w:val="16"/>
              </w:rPr>
            </w:pPr>
          </w:p>
        </w:tc>
        <w:tc>
          <w:tcPr>
            <w:tcW w:w="606" w:type="dxa"/>
            <w:shd w:val="clear" w:color="auto" w:fill="auto"/>
            <w:vAlign w:val="center"/>
          </w:tcPr>
          <w:p w14:paraId="4FD9486B" w14:textId="77777777" w:rsidR="00DE2CE2" w:rsidRPr="006172B2" w:rsidRDefault="00DE2CE2" w:rsidP="00B06504">
            <w:pPr>
              <w:jc w:val="center"/>
              <w:rPr>
                <w:sz w:val="16"/>
                <w:szCs w:val="16"/>
              </w:rPr>
            </w:pPr>
          </w:p>
        </w:tc>
        <w:tc>
          <w:tcPr>
            <w:tcW w:w="785" w:type="dxa"/>
            <w:shd w:val="clear" w:color="auto" w:fill="auto"/>
            <w:vAlign w:val="center"/>
          </w:tcPr>
          <w:p w14:paraId="5DBC1978" w14:textId="77777777" w:rsidR="00DE2CE2" w:rsidRPr="006172B2" w:rsidRDefault="00DE2CE2" w:rsidP="00B06504">
            <w:pPr>
              <w:jc w:val="center"/>
              <w:rPr>
                <w:sz w:val="16"/>
                <w:szCs w:val="16"/>
              </w:rPr>
            </w:pPr>
          </w:p>
        </w:tc>
        <w:tc>
          <w:tcPr>
            <w:tcW w:w="624" w:type="dxa"/>
            <w:shd w:val="clear" w:color="auto" w:fill="auto"/>
            <w:vAlign w:val="center"/>
          </w:tcPr>
          <w:p w14:paraId="142A0051" w14:textId="77777777" w:rsidR="00DE2CE2" w:rsidRPr="006172B2" w:rsidRDefault="00DE2CE2" w:rsidP="00B06504">
            <w:pPr>
              <w:jc w:val="center"/>
              <w:rPr>
                <w:sz w:val="16"/>
                <w:szCs w:val="16"/>
              </w:rPr>
            </w:pPr>
          </w:p>
        </w:tc>
      </w:tr>
      <w:tr w:rsidR="003E12F5" w:rsidRPr="006172B2" w14:paraId="157DF522" w14:textId="77777777" w:rsidTr="00B06504">
        <w:trPr>
          <w:trHeight w:val="720"/>
          <w:jc w:val="center"/>
        </w:trPr>
        <w:tc>
          <w:tcPr>
            <w:tcW w:w="859" w:type="dxa"/>
            <w:shd w:val="clear" w:color="auto" w:fill="auto"/>
            <w:vAlign w:val="center"/>
          </w:tcPr>
          <w:p w14:paraId="78F35919" w14:textId="77777777" w:rsidR="00DE2CE2" w:rsidRPr="006172B2" w:rsidRDefault="00DE2CE2" w:rsidP="00B06504">
            <w:pPr>
              <w:jc w:val="center"/>
              <w:rPr>
                <w:sz w:val="16"/>
                <w:szCs w:val="16"/>
              </w:rPr>
            </w:pPr>
          </w:p>
        </w:tc>
        <w:tc>
          <w:tcPr>
            <w:tcW w:w="633" w:type="dxa"/>
            <w:shd w:val="clear" w:color="auto" w:fill="auto"/>
            <w:vAlign w:val="center"/>
          </w:tcPr>
          <w:p w14:paraId="2AAE02FA" w14:textId="77777777" w:rsidR="00DE2CE2" w:rsidRPr="006172B2" w:rsidRDefault="00DE2CE2" w:rsidP="00B06504">
            <w:pPr>
              <w:jc w:val="center"/>
              <w:rPr>
                <w:sz w:val="16"/>
                <w:szCs w:val="16"/>
              </w:rPr>
            </w:pPr>
          </w:p>
        </w:tc>
        <w:tc>
          <w:tcPr>
            <w:tcW w:w="916" w:type="dxa"/>
            <w:shd w:val="clear" w:color="auto" w:fill="auto"/>
            <w:vAlign w:val="center"/>
          </w:tcPr>
          <w:p w14:paraId="70B50410" w14:textId="77777777" w:rsidR="00DE2CE2" w:rsidRPr="006172B2" w:rsidRDefault="00DE2CE2" w:rsidP="00B06504">
            <w:pPr>
              <w:jc w:val="center"/>
              <w:rPr>
                <w:sz w:val="16"/>
                <w:szCs w:val="16"/>
              </w:rPr>
            </w:pPr>
          </w:p>
        </w:tc>
        <w:tc>
          <w:tcPr>
            <w:tcW w:w="933" w:type="dxa"/>
            <w:shd w:val="clear" w:color="auto" w:fill="auto"/>
            <w:vAlign w:val="center"/>
          </w:tcPr>
          <w:p w14:paraId="6B69D272" w14:textId="77777777" w:rsidR="00DE2CE2" w:rsidRPr="006172B2" w:rsidRDefault="00DE2CE2" w:rsidP="00B06504">
            <w:pPr>
              <w:jc w:val="center"/>
              <w:rPr>
                <w:sz w:val="16"/>
                <w:szCs w:val="16"/>
              </w:rPr>
            </w:pPr>
          </w:p>
        </w:tc>
        <w:tc>
          <w:tcPr>
            <w:tcW w:w="665" w:type="dxa"/>
            <w:shd w:val="clear" w:color="auto" w:fill="auto"/>
            <w:vAlign w:val="center"/>
          </w:tcPr>
          <w:p w14:paraId="55BB4A56" w14:textId="77777777" w:rsidR="00DE2CE2" w:rsidRPr="006172B2" w:rsidRDefault="00DE2CE2" w:rsidP="00B06504">
            <w:pPr>
              <w:jc w:val="center"/>
              <w:rPr>
                <w:sz w:val="16"/>
                <w:szCs w:val="16"/>
              </w:rPr>
            </w:pPr>
          </w:p>
        </w:tc>
        <w:tc>
          <w:tcPr>
            <w:tcW w:w="713" w:type="dxa"/>
            <w:shd w:val="clear" w:color="auto" w:fill="auto"/>
            <w:vAlign w:val="center"/>
          </w:tcPr>
          <w:p w14:paraId="0D1FA6E1" w14:textId="77777777" w:rsidR="00DE2CE2" w:rsidRPr="006172B2" w:rsidRDefault="00DE2CE2" w:rsidP="00B06504">
            <w:pPr>
              <w:jc w:val="center"/>
              <w:rPr>
                <w:sz w:val="16"/>
                <w:szCs w:val="16"/>
              </w:rPr>
            </w:pPr>
          </w:p>
        </w:tc>
        <w:tc>
          <w:tcPr>
            <w:tcW w:w="903" w:type="dxa"/>
            <w:shd w:val="clear" w:color="auto" w:fill="auto"/>
            <w:vAlign w:val="center"/>
          </w:tcPr>
          <w:p w14:paraId="1251ACDB" w14:textId="77777777" w:rsidR="00DE2CE2" w:rsidRPr="006172B2" w:rsidRDefault="00DE2CE2" w:rsidP="00B06504">
            <w:pPr>
              <w:jc w:val="center"/>
              <w:rPr>
                <w:sz w:val="16"/>
                <w:szCs w:val="16"/>
              </w:rPr>
            </w:pPr>
          </w:p>
        </w:tc>
        <w:tc>
          <w:tcPr>
            <w:tcW w:w="775" w:type="dxa"/>
            <w:shd w:val="clear" w:color="auto" w:fill="auto"/>
            <w:vAlign w:val="center"/>
          </w:tcPr>
          <w:p w14:paraId="6260F9FD" w14:textId="77777777" w:rsidR="00DE2CE2" w:rsidRPr="006172B2" w:rsidRDefault="00DE2CE2" w:rsidP="00B06504">
            <w:pPr>
              <w:jc w:val="center"/>
              <w:rPr>
                <w:sz w:val="16"/>
                <w:szCs w:val="16"/>
              </w:rPr>
            </w:pPr>
          </w:p>
        </w:tc>
        <w:tc>
          <w:tcPr>
            <w:tcW w:w="934" w:type="dxa"/>
            <w:shd w:val="clear" w:color="auto" w:fill="auto"/>
            <w:vAlign w:val="center"/>
          </w:tcPr>
          <w:p w14:paraId="3D635419" w14:textId="77777777" w:rsidR="00DE2CE2" w:rsidRPr="006172B2" w:rsidRDefault="00DE2CE2" w:rsidP="00B06504">
            <w:pPr>
              <w:jc w:val="center"/>
              <w:rPr>
                <w:sz w:val="16"/>
                <w:szCs w:val="16"/>
              </w:rPr>
            </w:pPr>
          </w:p>
        </w:tc>
        <w:tc>
          <w:tcPr>
            <w:tcW w:w="606" w:type="dxa"/>
            <w:shd w:val="clear" w:color="auto" w:fill="auto"/>
            <w:vAlign w:val="center"/>
          </w:tcPr>
          <w:p w14:paraId="269E2038" w14:textId="77777777" w:rsidR="00DE2CE2" w:rsidRPr="006172B2" w:rsidRDefault="00DE2CE2" w:rsidP="00B06504">
            <w:pPr>
              <w:jc w:val="center"/>
              <w:rPr>
                <w:sz w:val="16"/>
                <w:szCs w:val="16"/>
              </w:rPr>
            </w:pPr>
          </w:p>
        </w:tc>
        <w:tc>
          <w:tcPr>
            <w:tcW w:w="785" w:type="dxa"/>
            <w:shd w:val="clear" w:color="auto" w:fill="auto"/>
            <w:vAlign w:val="center"/>
          </w:tcPr>
          <w:p w14:paraId="1B46D5B8" w14:textId="77777777" w:rsidR="00DE2CE2" w:rsidRPr="006172B2" w:rsidRDefault="00DE2CE2" w:rsidP="00B06504">
            <w:pPr>
              <w:jc w:val="center"/>
              <w:rPr>
                <w:sz w:val="16"/>
                <w:szCs w:val="16"/>
              </w:rPr>
            </w:pPr>
          </w:p>
        </w:tc>
        <w:tc>
          <w:tcPr>
            <w:tcW w:w="624" w:type="dxa"/>
            <w:shd w:val="clear" w:color="auto" w:fill="auto"/>
            <w:vAlign w:val="center"/>
          </w:tcPr>
          <w:p w14:paraId="0781B15D" w14:textId="77777777" w:rsidR="00DE2CE2" w:rsidRPr="006172B2" w:rsidRDefault="00DE2CE2" w:rsidP="00B06504">
            <w:pPr>
              <w:jc w:val="center"/>
              <w:rPr>
                <w:sz w:val="16"/>
                <w:szCs w:val="16"/>
              </w:rPr>
            </w:pPr>
          </w:p>
        </w:tc>
      </w:tr>
      <w:tr w:rsidR="003E12F5" w:rsidRPr="006172B2" w14:paraId="76553CF6" w14:textId="77777777" w:rsidTr="00B06504">
        <w:trPr>
          <w:trHeight w:val="720"/>
          <w:jc w:val="center"/>
        </w:trPr>
        <w:tc>
          <w:tcPr>
            <w:tcW w:w="859" w:type="dxa"/>
            <w:shd w:val="clear" w:color="auto" w:fill="auto"/>
            <w:vAlign w:val="center"/>
          </w:tcPr>
          <w:p w14:paraId="1C31E39C" w14:textId="77777777" w:rsidR="00DE2CE2" w:rsidRPr="006172B2" w:rsidRDefault="00DE2CE2" w:rsidP="00B06504">
            <w:pPr>
              <w:jc w:val="center"/>
              <w:rPr>
                <w:sz w:val="16"/>
                <w:szCs w:val="16"/>
              </w:rPr>
            </w:pPr>
          </w:p>
        </w:tc>
        <w:tc>
          <w:tcPr>
            <w:tcW w:w="633" w:type="dxa"/>
            <w:shd w:val="clear" w:color="auto" w:fill="auto"/>
            <w:vAlign w:val="center"/>
          </w:tcPr>
          <w:p w14:paraId="40F58B5F" w14:textId="77777777" w:rsidR="00DE2CE2" w:rsidRPr="006172B2" w:rsidRDefault="00DE2CE2" w:rsidP="00B06504">
            <w:pPr>
              <w:jc w:val="center"/>
              <w:rPr>
                <w:sz w:val="16"/>
                <w:szCs w:val="16"/>
              </w:rPr>
            </w:pPr>
          </w:p>
        </w:tc>
        <w:tc>
          <w:tcPr>
            <w:tcW w:w="916" w:type="dxa"/>
            <w:shd w:val="clear" w:color="auto" w:fill="auto"/>
            <w:vAlign w:val="center"/>
          </w:tcPr>
          <w:p w14:paraId="26F0A217" w14:textId="77777777" w:rsidR="00DE2CE2" w:rsidRPr="006172B2" w:rsidRDefault="00DE2CE2" w:rsidP="00B06504">
            <w:pPr>
              <w:jc w:val="center"/>
              <w:rPr>
                <w:sz w:val="16"/>
                <w:szCs w:val="16"/>
              </w:rPr>
            </w:pPr>
          </w:p>
        </w:tc>
        <w:tc>
          <w:tcPr>
            <w:tcW w:w="933" w:type="dxa"/>
            <w:shd w:val="clear" w:color="auto" w:fill="auto"/>
            <w:vAlign w:val="center"/>
          </w:tcPr>
          <w:p w14:paraId="78871961" w14:textId="77777777" w:rsidR="00DE2CE2" w:rsidRPr="006172B2" w:rsidRDefault="00DE2CE2" w:rsidP="00B06504">
            <w:pPr>
              <w:jc w:val="center"/>
              <w:rPr>
                <w:sz w:val="16"/>
                <w:szCs w:val="16"/>
              </w:rPr>
            </w:pPr>
          </w:p>
        </w:tc>
        <w:tc>
          <w:tcPr>
            <w:tcW w:w="665" w:type="dxa"/>
            <w:shd w:val="clear" w:color="auto" w:fill="auto"/>
            <w:vAlign w:val="center"/>
          </w:tcPr>
          <w:p w14:paraId="71E593F3" w14:textId="77777777" w:rsidR="00DE2CE2" w:rsidRPr="006172B2" w:rsidRDefault="00DE2CE2" w:rsidP="00B06504">
            <w:pPr>
              <w:jc w:val="center"/>
              <w:rPr>
                <w:sz w:val="16"/>
                <w:szCs w:val="16"/>
              </w:rPr>
            </w:pPr>
          </w:p>
        </w:tc>
        <w:tc>
          <w:tcPr>
            <w:tcW w:w="713" w:type="dxa"/>
            <w:shd w:val="clear" w:color="auto" w:fill="auto"/>
            <w:vAlign w:val="center"/>
          </w:tcPr>
          <w:p w14:paraId="0F69B8E8" w14:textId="77777777" w:rsidR="00DE2CE2" w:rsidRPr="006172B2" w:rsidRDefault="00DE2CE2" w:rsidP="00B06504">
            <w:pPr>
              <w:jc w:val="center"/>
              <w:rPr>
                <w:sz w:val="16"/>
                <w:szCs w:val="16"/>
              </w:rPr>
            </w:pPr>
          </w:p>
        </w:tc>
        <w:tc>
          <w:tcPr>
            <w:tcW w:w="903" w:type="dxa"/>
            <w:shd w:val="clear" w:color="auto" w:fill="auto"/>
            <w:vAlign w:val="center"/>
          </w:tcPr>
          <w:p w14:paraId="65E757D9" w14:textId="77777777" w:rsidR="00DE2CE2" w:rsidRPr="006172B2" w:rsidRDefault="00DE2CE2" w:rsidP="00B06504">
            <w:pPr>
              <w:jc w:val="center"/>
              <w:rPr>
                <w:sz w:val="16"/>
                <w:szCs w:val="16"/>
              </w:rPr>
            </w:pPr>
          </w:p>
        </w:tc>
        <w:tc>
          <w:tcPr>
            <w:tcW w:w="775" w:type="dxa"/>
            <w:shd w:val="clear" w:color="auto" w:fill="auto"/>
            <w:vAlign w:val="center"/>
          </w:tcPr>
          <w:p w14:paraId="7722092E" w14:textId="77777777" w:rsidR="00DE2CE2" w:rsidRPr="006172B2" w:rsidRDefault="00DE2CE2" w:rsidP="00B06504">
            <w:pPr>
              <w:jc w:val="center"/>
              <w:rPr>
                <w:sz w:val="16"/>
                <w:szCs w:val="16"/>
              </w:rPr>
            </w:pPr>
          </w:p>
        </w:tc>
        <w:tc>
          <w:tcPr>
            <w:tcW w:w="934" w:type="dxa"/>
            <w:shd w:val="clear" w:color="auto" w:fill="auto"/>
            <w:vAlign w:val="center"/>
          </w:tcPr>
          <w:p w14:paraId="6FC71262" w14:textId="77777777" w:rsidR="00DE2CE2" w:rsidRPr="006172B2" w:rsidRDefault="00DE2CE2" w:rsidP="00B06504">
            <w:pPr>
              <w:jc w:val="center"/>
              <w:rPr>
                <w:sz w:val="16"/>
                <w:szCs w:val="16"/>
              </w:rPr>
            </w:pPr>
          </w:p>
        </w:tc>
        <w:tc>
          <w:tcPr>
            <w:tcW w:w="606" w:type="dxa"/>
            <w:shd w:val="clear" w:color="auto" w:fill="auto"/>
            <w:vAlign w:val="center"/>
          </w:tcPr>
          <w:p w14:paraId="4319305D" w14:textId="77777777" w:rsidR="00DE2CE2" w:rsidRPr="006172B2" w:rsidRDefault="00DE2CE2" w:rsidP="00B06504">
            <w:pPr>
              <w:jc w:val="center"/>
              <w:rPr>
                <w:sz w:val="16"/>
                <w:szCs w:val="16"/>
              </w:rPr>
            </w:pPr>
          </w:p>
        </w:tc>
        <w:tc>
          <w:tcPr>
            <w:tcW w:w="785" w:type="dxa"/>
            <w:shd w:val="clear" w:color="auto" w:fill="auto"/>
            <w:vAlign w:val="center"/>
          </w:tcPr>
          <w:p w14:paraId="386135E1" w14:textId="77777777" w:rsidR="00DE2CE2" w:rsidRPr="006172B2" w:rsidRDefault="00DE2CE2" w:rsidP="00B06504">
            <w:pPr>
              <w:jc w:val="center"/>
              <w:rPr>
                <w:sz w:val="16"/>
                <w:szCs w:val="16"/>
              </w:rPr>
            </w:pPr>
          </w:p>
        </w:tc>
        <w:tc>
          <w:tcPr>
            <w:tcW w:w="624" w:type="dxa"/>
            <w:shd w:val="clear" w:color="auto" w:fill="auto"/>
            <w:vAlign w:val="center"/>
          </w:tcPr>
          <w:p w14:paraId="045CC744" w14:textId="77777777" w:rsidR="00DE2CE2" w:rsidRPr="006172B2" w:rsidRDefault="00DE2CE2" w:rsidP="00B06504">
            <w:pPr>
              <w:jc w:val="center"/>
              <w:rPr>
                <w:sz w:val="16"/>
                <w:szCs w:val="16"/>
              </w:rPr>
            </w:pPr>
          </w:p>
        </w:tc>
      </w:tr>
      <w:tr w:rsidR="003E12F5" w:rsidRPr="006172B2" w14:paraId="42167520" w14:textId="77777777" w:rsidTr="00B06504">
        <w:trPr>
          <w:trHeight w:val="720"/>
          <w:jc w:val="center"/>
        </w:trPr>
        <w:tc>
          <w:tcPr>
            <w:tcW w:w="859" w:type="dxa"/>
            <w:shd w:val="clear" w:color="auto" w:fill="auto"/>
            <w:vAlign w:val="center"/>
          </w:tcPr>
          <w:p w14:paraId="3F10B196" w14:textId="77777777" w:rsidR="00DE2CE2" w:rsidRPr="006172B2" w:rsidRDefault="00DE2CE2" w:rsidP="00B06504">
            <w:pPr>
              <w:jc w:val="center"/>
              <w:rPr>
                <w:sz w:val="16"/>
                <w:szCs w:val="16"/>
              </w:rPr>
            </w:pPr>
          </w:p>
        </w:tc>
        <w:tc>
          <w:tcPr>
            <w:tcW w:w="633" w:type="dxa"/>
            <w:shd w:val="clear" w:color="auto" w:fill="auto"/>
            <w:vAlign w:val="center"/>
          </w:tcPr>
          <w:p w14:paraId="7E79AA05" w14:textId="77777777" w:rsidR="00DE2CE2" w:rsidRPr="006172B2" w:rsidRDefault="00DE2CE2" w:rsidP="00B06504">
            <w:pPr>
              <w:jc w:val="center"/>
              <w:rPr>
                <w:sz w:val="16"/>
                <w:szCs w:val="16"/>
              </w:rPr>
            </w:pPr>
          </w:p>
        </w:tc>
        <w:tc>
          <w:tcPr>
            <w:tcW w:w="916" w:type="dxa"/>
            <w:shd w:val="clear" w:color="auto" w:fill="auto"/>
            <w:vAlign w:val="center"/>
          </w:tcPr>
          <w:p w14:paraId="1C7C7C8D" w14:textId="77777777" w:rsidR="00DE2CE2" w:rsidRPr="006172B2" w:rsidRDefault="00DE2CE2" w:rsidP="00B06504">
            <w:pPr>
              <w:jc w:val="center"/>
              <w:rPr>
                <w:sz w:val="16"/>
                <w:szCs w:val="16"/>
              </w:rPr>
            </w:pPr>
          </w:p>
        </w:tc>
        <w:tc>
          <w:tcPr>
            <w:tcW w:w="933" w:type="dxa"/>
            <w:shd w:val="clear" w:color="auto" w:fill="auto"/>
            <w:vAlign w:val="center"/>
          </w:tcPr>
          <w:p w14:paraId="6EC2F514" w14:textId="77777777" w:rsidR="00DE2CE2" w:rsidRPr="006172B2" w:rsidRDefault="00DE2CE2" w:rsidP="00B06504">
            <w:pPr>
              <w:jc w:val="center"/>
              <w:rPr>
                <w:sz w:val="16"/>
                <w:szCs w:val="16"/>
              </w:rPr>
            </w:pPr>
          </w:p>
        </w:tc>
        <w:tc>
          <w:tcPr>
            <w:tcW w:w="665" w:type="dxa"/>
            <w:shd w:val="clear" w:color="auto" w:fill="auto"/>
            <w:vAlign w:val="center"/>
          </w:tcPr>
          <w:p w14:paraId="4840E186" w14:textId="77777777" w:rsidR="00DE2CE2" w:rsidRPr="006172B2" w:rsidRDefault="00DE2CE2" w:rsidP="00B06504">
            <w:pPr>
              <w:jc w:val="center"/>
              <w:rPr>
                <w:sz w:val="16"/>
                <w:szCs w:val="16"/>
              </w:rPr>
            </w:pPr>
          </w:p>
        </w:tc>
        <w:tc>
          <w:tcPr>
            <w:tcW w:w="713" w:type="dxa"/>
            <w:shd w:val="clear" w:color="auto" w:fill="auto"/>
            <w:vAlign w:val="center"/>
          </w:tcPr>
          <w:p w14:paraId="7C18A2D3" w14:textId="77777777" w:rsidR="00DE2CE2" w:rsidRPr="006172B2" w:rsidRDefault="00DE2CE2" w:rsidP="00B06504">
            <w:pPr>
              <w:jc w:val="center"/>
              <w:rPr>
                <w:sz w:val="16"/>
                <w:szCs w:val="16"/>
              </w:rPr>
            </w:pPr>
          </w:p>
        </w:tc>
        <w:tc>
          <w:tcPr>
            <w:tcW w:w="903" w:type="dxa"/>
            <w:shd w:val="clear" w:color="auto" w:fill="auto"/>
            <w:vAlign w:val="center"/>
          </w:tcPr>
          <w:p w14:paraId="582B6DFD" w14:textId="77777777" w:rsidR="00DE2CE2" w:rsidRPr="006172B2" w:rsidRDefault="00DE2CE2" w:rsidP="00B06504">
            <w:pPr>
              <w:jc w:val="center"/>
              <w:rPr>
                <w:sz w:val="16"/>
                <w:szCs w:val="16"/>
              </w:rPr>
            </w:pPr>
          </w:p>
        </w:tc>
        <w:tc>
          <w:tcPr>
            <w:tcW w:w="775" w:type="dxa"/>
            <w:shd w:val="clear" w:color="auto" w:fill="auto"/>
            <w:vAlign w:val="center"/>
          </w:tcPr>
          <w:p w14:paraId="15276E23" w14:textId="77777777" w:rsidR="00DE2CE2" w:rsidRPr="006172B2" w:rsidRDefault="00DE2CE2" w:rsidP="00B06504">
            <w:pPr>
              <w:jc w:val="center"/>
              <w:rPr>
                <w:sz w:val="16"/>
                <w:szCs w:val="16"/>
              </w:rPr>
            </w:pPr>
          </w:p>
        </w:tc>
        <w:tc>
          <w:tcPr>
            <w:tcW w:w="934" w:type="dxa"/>
            <w:shd w:val="clear" w:color="auto" w:fill="auto"/>
            <w:vAlign w:val="center"/>
          </w:tcPr>
          <w:p w14:paraId="24B8E56C" w14:textId="77777777" w:rsidR="00DE2CE2" w:rsidRPr="006172B2" w:rsidRDefault="00DE2CE2" w:rsidP="00B06504">
            <w:pPr>
              <w:jc w:val="center"/>
              <w:rPr>
                <w:sz w:val="16"/>
                <w:szCs w:val="16"/>
              </w:rPr>
            </w:pPr>
          </w:p>
        </w:tc>
        <w:tc>
          <w:tcPr>
            <w:tcW w:w="606" w:type="dxa"/>
            <w:shd w:val="clear" w:color="auto" w:fill="auto"/>
            <w:vAlign w:val="center"/>
          </w:tcPr>
          <w:p w14:paraId="64461641" w14:textId="77777777" w:rsidR="00DE2CE2" w:rsidRPr="006172B2" w:rsidRDefault="00DE2CE2" w:rsidP="00B06504">
            <w:pPr>
              <w:jc w:val="center"/>
              <w:rPr>
                <w:sz w:val="16"/>
                <w:szCs w:val="16"/>
              </w:rPr>
            </w:pPr>
          </w:p>
        </w:tc>
        <w:tc>
          <w:tcPr>
            <w:tcW w:w="785" w:type="dxa"/>
            <w:shd w:val="clear" w:color="auto" w:fill="auto"/>
            <w:vAlign w:val="center"/>
          </w:tcPr>
          <w:p w14:paraId="6FD0BA64" w14:textId="77777777" w:rsidR="00DE2CE2" w:rsidRPr="006172B2" w:rsidRDefault="00DE2CE2" w:rsidP="00B06504">
            <w:pPr>
              <w:jc w:val="center"/>
              <w:rPr>
                <w:sz w:val="16"/>
                <w:szCs w:val="16"/>
              </w:rPr>
            </w:pPr>
          </w:p>
        </w:tc>
        <w:tc>
          <w:tcPr>
            <w:tcW w:w="624" w:type="dxa"/>
            <w:shd w:val="clear" w:color="auto" w:fill="auto"/>
            <w:vAlign w:val="center"/>
          </w:tcPr>
          <w:p w14:paraId="358B750E" w14:textId="77777777" w:rsidR="00DE2CE2" w:rsidRPr="006172B2" w:rsidRDefault="00DE2CE2" w:rsidP="00B06504">
            <w:pPr>
              <w:jc w:val="center"/>
              <w:rPr>
                <w:sz w:val="16"/>
                <w:szCs w:val="16"/>
              </w:rPr>
            </w:pPr>
          </w:p>
        </w:tc>
      </w:tr>
      <w:tr w:rsidR="003E12F5" w:rsidRPr="006172B2" w14:paraId="7FFE1288" w14:textId="77777777" w:rsidTr="00B06504">
        <w:trPr>
          <w:trHeight w:val="720"/>
          <w:jc w:val="center"/>
        </w:trPr>
        <w:tc>
          <w:tcPr>
            <w:tcW w:w="859" w:type="dxa"/>
            <w:shd w:val="clear" w:color="auto" w:fill="auto"/>
            <w:vAlign w:val="center"/>
          </w:tcPr>
          <w:p w14:paraId="72981AB3" w14:textId="77777777" w:rsidR="00DE2CE2" w:rsidRPr="006172B2" w:rsidRDefault="00DE2CE2" w:rsidP="00B06504">
            <w:pPr>
              <w:jc w:val="center"/>
              <w:rPr>
                <w:sz w:val="16"/>
                <w:szCs w:val="16"/>
              </w:rPr>
            </w:pPr>
          </w:p>
        </w:tc>
        <w:tc>
          <w:tcPr>
            <w:tcW w:w="633" w:type="dxa"/>
            <w:shd w:val="clear" w:color="auto" w:fill="auto"/>
            <w:vAlign w:val="center"/>
          </w:tcPr>
          <w:p w14:paraId="50452935" w14:textId="77777777" w:rsidR="00DE2CE2" w:rsidRPr="006172B2" w:rsidRDefault="00DE2CE2" w:rsidP="00B06504">
            <w:pPr>
              <w:jc w:val="center"/>
              <w:rPr>
                <w:sz w:val="16"/>
                <w:szCs w:val="16"/>
              </w:rPr>
            </w:pPr>
          </w:p>
        </w:tc>
        <w:tc>
          <w:tcPr>
            <w:tcW w:w="916" w:type="dxa"/>
            <w:shd w:val="clear" w:color="auto" w:fill="auto"/>
            <w:vAlign w:val="center"/>
          </w:tcPr>
          <w:p w14:paraId="084AAA8D" w14:textId="77777777" w:rsidR="00DE2CE2" w:rsidRPr="006172B2" w:rsidRDefault="00DE2CE2" w:rsidP="00B06504">
            <w:pPr>
              <w:jc w:val="center"/>
              <w:rPr>
                <w:sz w:val="16"/>
                <w:szCs w:val="16"/>
              </w:rPr>
            </w:pPr>
          </w:p>
        </w:tc>
        <w:tc>
          <w:tcPr>
            <w:tcW w:w="933" w:type="dxa"/>
            <w:shd w:val="clear" w:color="auto" w:fill="auto"/>
            <w:vAlign w:val="center"/>
          </w:tcPr>
          <w:p w14:paraId="337DA3F6" w14:textId="77777777" w:rsidR="00DE2CE2" w:rsidRPr="006172B2" w:rsidRDefault="00DE2CE2" w:rsidP="00B06504">
            <w:pPr>
              <w:jc w:val="center"/>
              <w:rPr>
                <w:sz w:val="16"/>
                <w:szCs w:val="16"/>
              </w:rPr>
            </w:pPr>
          </w:p>
        </w:tc>
        <w:tc>
          <w:tcPr>
            <w:tcW w:w="665" w:type="dxa"/>
            <w:shd w:val="clear" w:color="auto" w:fill="auto"/>
            <w:vAlign w:val="center"/>
          </w:tcPr>
          <w:p w14:paraId="7607EBCE" w14:textId="77777777" w:rsidR="00DE2CE2" w:rsidRPr="006172B2" w:rsidRDefault="00DE2CE2" w:rsidP="00B06504">
            <w:pPr>
              <w:jc w:val="center"/>
              <w:rPr>
                <w:sz w:val="16"/>
                <w:szCs w:val="16"/>
              </w:rPr>
            </w:pPr>
          </w:p>
        </w:tc>
        <w:tc>
          <w:tcPr>
            <w:tcW w:w="713" w:type="dxa"/>
            <w:shd w:val="clear" w:color="auto" w:fill="auto"/>
            <w:vAlign w:val="center"/>
          </w:tcPr>
          <w:p w14:paraId="28EE3D11" w14:textId="77777777" w:rsidR="00DE2CE2" w:rsidRPr="006172B2" w:rsidRDefault="00DE2CE2" w:rsidP="00B06504">
            <w:pPr>
              <w:jc w:val="center"/>
              <w:rPr>
                <w:sz w:val="16"/>
                <w:szCs w:val="16"/>
              </w:rPr>
            </w:pPr>
          </w:p>
        </w:tc>
        <w:tc>
          <w:tcPr>
            <w:tcW w:w="903" w:type="dxa"/>
            <w:shd w:val="clear" w:color="auto" w:fill="auto"/>
            <w:vAlign w:val="center"/>
          </w:tcPr>
          <w:p w14:paraId="56A97922" w14:textId="77777777" w:rsidR="00DE2CE2" w:rsidRPr="006172B2" w:rsidRDefault="00DE2CE2" w:rsidP="00B06504">
            <w:pPr>
              <w:jc w:val="center"/>
              <w:rPr>
                <w:sz w:val="16"/>
                <w:szCs w:val="16"/>
              </w:rPr>
            </w:pPr>
          </w:p>
        </w:tc>
        <w:tc>
          <w:tcPr>
            <w:tcW w:w="775" w:type="dxa"/>
            <w:shd w:val="clear" w:color="auto" w:fill="auto"/>
            <w:vAlign w:val="center"/>
          </w:tcPr>
          <w:p w14:paraId="3E9903E3" w14:textId="77777777" w:rsidR="00DE2CE2" w:rsidRPr="006172B2" w:rsidRDefault="00DE2CE2" w:rsidP="00B06504">
            <w:pPr>
              <w:jc w:val="center"/>
              <w:rPr>
                <w:sz w:val="16"/>
                <w:szCs w:val="16"/>
              </w:rPr>
            </w:pPr>
          </w:p>
        </w:tc>
        <w:tc>
          <w:tcPr>
            <w:tcW w:w="934" w:type="dxa"/>
            <w:shd w:val="clear" w:color="auto" w:fill="auto"/>
            <w:vAlign w:val="center"/>
          </w:tcPr>
          <w:p w14:paraId="0F3702F2" w14:textId="77777777" w:rsidR="00DE2CE2" w:rsidRPr="006172B2" w:rsidRDefault="00DE2CE2" w:rsidP="00B06504">
            <w:pPr>
              <w:jc w:val="center"/>
              <w:rPr>
                <w:sz w:val="16"/>
                <w:szCs w:val="16"/>
              </w:rPr>
            </w:pPr>
          </w:p>
        </w:tc>
        <w:tc>
          <w:tcPr>
            <w:tcW w:w="606" w:type="dxa"/>
            <w:shd w:val="clear" w:color="auto" w:fill="auto"/>
            <w:vAlign w:val="center"/>
          </w:tcPr>
          <w:p w14:paraId="4C78AB78" w14:textId="77777777" w:rsidR="00DE2CE2" w:rsidRPr="006172B2" w:rsidRDefault="00DE2CE2" w:rsidP="00B06504">
            <w:pPr>
              <w:jc w:val="center"/>
              <w:rPr>
                <w:sz w:val="16"/>
                <w:szCs w:val="16"/>
              </w:rPr>
            </w:pPr>
          </w:p>
        </w:tc>
        <w:tc>
          <w:tcPr>
            <w:tcW w:w="785" w:type="dxa"/>
            <w:shd w:val="clear" w:color="auto" w:fill="auto"/>
            <w:vAlign w:val="center"/>
          </w:tcPr>
          <w:p w14:paraId="4C570537" w14:textId="77777777" w:rsidR="00DE2CE2" w:rsidRPr="006172B2" w:rsidRDefault="00DE2CE2" w:rsidP="00B06504">
            <w:pPr>
              <w:jc w:val="center"/>
              <w:rPr>
                <w:sz w:val="16"/>
                <w:szCs w:val="16"/>
              </w:rPr>
            </w:pPr>
          </w:p>
        </w:tc>
        <w:tc>
          <w:tcPr>
            <w:tcW w:w="624" w:type="dxa"/>
            <w:shd w:val="clear" w:color="auto" w:fill="auto"/>
            <w:vAlign w:val="center"/>
          </w:tcPr>
          <w:p w14:paraId="416FFB07" w14:textId="77777777" w:rsidR="00DE2CE2" w:rsidRPr="006172B2" w:rsidRDefault="00DE2CE2" w:rsidP="00B06504">
            <w:pPr>
              <w:jc w:val="center"/>
              <w:rPr>
                <w:sz w:val="16"/>
                <w:szCs w:val="16"/>
              </w:rPr>
            </w:pPr>
          </w:p>
        </w:tc>
      </w:tr>
      <w:tr w:rsidR="003E12F5" w:rsidRPr="006172B2" w14:paraId="1ED73906" w14:textId="77777777" w:rsidTr="00B06504">
        <w:trPr>
          <w:trHeight w:val="720"/>
          <w:jc w:val="center"/>
        </w:trPr>
        <w:tc>
          <w:tcPr>
            <w:tcW w:w="859" w:type="dxa"/>
            <w:shd w:val="clear" w:color="auto" w:fill="auto"/>
            <w:vAlign w:val="center"/>
          </w:tcPr>
          <w:p w14:paraId="5119E730" w14:textId="77777777" w:rsidR="00DE2CE2" w:rsidRPr="006172B2" w:rsidRDefault="00DE2CE2" w:rsidP="00B06504">
            <w:pPr>
              <w:jc w:val="center"/>
              <w:rPr>
                <w:sz w:val="16"/>
                <w:szCs w:val="16"/>
              </w:rPr>
            </w:pPr>
          </w:p>
        </w:tc>
        <w:tc>
          <w:tcPr>
            <w:tcW w:w="633" w:type="dxa"/>
            <w:shd w:val="clear" w:color="auto" w:fill="auto"/>
            <w:vAlign w:val="center"/>
          </w:tcPr>
          <w:p w14:paraId="69C6F8F9" w14:textId="77777777" w:rsidR="00DE2CE2" w:rsidRPr="006172B2" w:rsidRDefault="00DE2CE2" w:rsidP="00B06504">
            <w:pPr>
              <w:jc w:val="center"/>
              <w:rPr>
                <w:sz w:val="16"/>
                <w:szCs w:val="16"/>
              </w:rPr>
            </w:pPr>
          </w:p>
        </w:tc>
        <w:tc>
          <w:tcPr>
            <w:tcW w:w="916" w:type="dxa"/>
            <w:shd w:val="clear" w:color="auto" w:fill="auto"/>
            <w:vAlign w:val="center"/>
          </w:tcPr>
          <w:p w14:paraId="114A4ED0" w14:textId="77777777" w:rsidR="00DE2CE2" w:rsidRPr="006172B2" w:rsidRDefault="00DE2CE2" w:rsidP="00B06504">
            <w:pPr>
              <w:jc w:val="center"/>
              <w:rPr>
                <w:sz w:val="16"/>
                <w:szCs w:val="16"/>
              </w:rPr>
            </w:pPr>
          </w:p>
        </w:tc>
        <w:tc>
          <w:tcPr>
            <w:tcW w:w="933" w:type="dxa"/>
            <w:shd w:val="clear" w:color="auto" w:fill="auto"/>
            <w:vAlign w:val="center"/>
          </w:tcPr>
          <w:p w14:paraId="6ABE39AE" w14:textId="77777777" w:rsidR="00DE2CE2" w:rsidRPr="006172B2" w:rsidRDefault="00DE2CE2" w:rsidP="00B06504">
            <w:pPr>
              <w:jc w:val="center"/>
              <w:rPr>
                <w:sz w:val="16"/>
                <w:szCs w:val="16"/>
              </w:rPr>
            </w:pPr>
          </w:p>
        </w:tc>
        <w:tc>
          <w:tcPr>
            <w:tcW w:w="665" w:type="dxa"/>
            <w:shd w:val="clear" w:color="auto" w:fill="auto"/>
            <w:vAlign w:val="center"/>
          </w:tcPr>
          <w:p w14:paraId="1EB7CA4A" w14:textId="77777777" w:rsidR="00DE2CE2" w:rsidRPr="006172B2" w:rsidRDefault="00DE2CE2" w:rsidP="00B06504">
            <w:pPr>
              <w:jc w:val="center"/>
              <w:rPr>
                <w:sz w:val="16"/>
                <w:szCs w:val="16"/>
              </w:rPr>
            </w:pPr>
          </w:p>
        </w:tc>
        <w:tc>
          <w:tcPr>
            <w:tcW w:w="713" w:type="dxa"/>
            <w:shd w:val="clear" w:color="auto" w:fill="auto"/>
            <w:vAlign w:val="center"/>
          </w:tcPr>
          <w:p w14:paraId="0BD838F3" w14:textId="77777777" w:rsidR="00DE2CE2" w:rsidRPr="006172B2" w:rsidRDefault="00DE2CE2" w:rsidP="00B06504">
            <w:pPr>
              <w:jc w:val="center"/>
              <w:rPr>
                <w:sz w:val="16"/>
                <w:szCs w:val="16"/>
              </w:rPr>
            </w:pPr>
          </w:p>
        </w:tc>
        <w:tc>
          <w:tcPr>
            <w:tcW w:w="903" w:type="dxa"/>
            <w:shd w:val="clear" w:color="auto" w:fill="auto"/>
            <w:vAlign w:val="center"/>
          </w:tcPr>
          <w:p w14:paraId="010D815F" w14:textId="77777777" w:rsidR="00DE2CE2" w:rsidRPr="006172B2" w:rsidRDefault="00DE2CE2" w:rsidP="00B06504">
            <w:pPr>
              <w:jc w:val="center"/>
              <w:rPr>
                <w:sz w:val="16"/>
                <w:szCs w:val="16"/>
              </w:rPr>
            </w:pPr>
          </w:p>
        </w:tc>
        <w:tc>
          <w:tcPr>
            <w:tcW w:w="775" w:type="dxa"/>
            <w:shd w:val="clear" w:color="auto" w:fill="auto"/>
            <w:vAlign w:val="center"/>
          </w:tcPr>
          <w:p w14:paraId="7E28CABC" w14:textId="77777777" w:rsidR="00DE2CE2" w:rsidRPr="006172B2" w:rsidRDefault="00DE2CE2" w:rsidP="00B06504">
            <w:pPr>
              <w:jc w:val="center"/>
              <w:rPr>
                <w:sz w:val="16"/>
                <w:szCs w:val="16"/>
              </w:rPr>
            </w:pPr>
          </w:p>
        </w:tc>
        <w:tc>
          <w:tcPr>
            <w:tcW w:w="934" w:type="dxa"/>
            <w:shd w:val="clear" w:color="auto" w:fill="auto"/>
            <w:vAlign w:val="center"/>
          </w:tcPr>
          <w:p w14:paraId="7DF69B76" w14:textId="77777777" w:rsidR="00DE2CE2" w:rsidRPr="006172B2" w:rsidRDefault="00DE2CE2" w:rsidP="00B06504">
            <w:pPr>
              <w:jc w:val="center"/>
              <w:rPr>
                <w:sz w:val="16"/>
                <w:szCs w:val="16"/>
              </w:rPr>
            </w:pPr>
          </w:p>
        </w:tc>
        <w:tc>
          <w:tcPr>
            <w:tcW w:w="606" w:type="dxa"/>
            <w:shd w:val="clear" w:color="auto" w:fill="auto"/>
            <w:vAlign w:val="center"/>
          </w:tcPr>
          <w:p w14:paraId="78B6EB56" w14:textId="77777777" w:rsidR="00DE2CE2" w:rsidRPr="006172B2" w:rsidRDefault="00DE2CE2" w:rsidP="00B06504">
            <w:pPr>
              <w:jc w:val="center"/>
              <w:rPr>
                <w:sz w:val="16"/>
                <w:szCs w:val="16"/>
              </w:rPr>
            </w:pPr>
          </w:p>
        </w:tc>
        <w:tc>
          <w:tcPr>
            <w:tcW w:w="785" w:type="dxa"/>
            <w:shd w:val="clear" w:color="auto" w:fill="auto"/>
            <w:vAlign w:val="center"/>
          </w:tcPr>
          <w:p w14:paraId="1C6F2A9F" w14:textId="77777777" w:rsidR="00DE2CE2" w:rsidRPr="006172B2" w:rsidRDefault="00DE2CE2" w:rsidP="00B06504">
            <w:pPr>
              <w:jc w:val="center"/>
              <w:rPr>
                <w:sz w:val="16"/>
                <w:szCs w:val="16"/>
              </w:rPr>
            </w:pPr>
          </w:p>
        </w:tc>
        <w:tc>
          <w:tcPr>
            <w:tcW w:w="624" w:type="dxa"/>
            <w:shd w:val="clear" w:color="auto" w:fill="auto"/>
            <w:vAlign w:val="center"/>
          </w:tcPr>
          <w:p w14:paraId="6FC2CA49" w14:textId="77777777" w:rsidR="00DE2CE2" w:rsidRPr="006172B2" w:rsidRDefault="00DE2CE2" w:rsidP="00B06504">
            <w:pPr>
              <w:jc w:val="center"/>
              <w:rPr>
                <w:sz w:val="16"/>
                <w:szCs w:val="16"/>
              </w:rPr>
            </w:pPr>
          </w:p>
        </w:tc>
      </w:tr>
      <w:tr w:rsidR="003E12F5" w:rsidRPr="006172B2" w14:paraId="57A11A62" w14:textId="77777777" w:rsidTr="00B06504">
        <w:trPr>
          <w:trHeight w:val="720"/>
          <w:jc w:val="center"/>
        </w:trPr>
        <w:tc>
          <w:tcPr>
            <w:tcW w:w="859" w:type="dxa"/>
            <w:shd w:val="clear" w:color="auto" w:fill="auto"/>
            <w:vAlign w:val="center"/>
          </w:tcPr>
          <w:p w14:paraId="41B3613D" w14:textId="77777777" w:rsidR="00DE2CE2" w:rsidRPr="006172B2" w:rsidRDefault="00DE2CE2" w:rsidP="00B06504">
            <w:pPr>
              <w:jc w:val="center"/>
              <w:rPr>
                <w:sz w:val="16"/>
                <w:szCs w:val="16"/>
              </w:rPr>
            </w:pPr>
          </w:p>
        </w:tc>
        <w:tc>
          <w:tcPr>
            <w:tcW w:w="633" w:type="dxa"/>
            <w:shd w:val="clear" w:color="auto" w:fill="auto"/>
            <w:vAlign w:val="center"/>
          </w:tcPr>
          <w:p w14:paraId="19A634A2" w14:textId="77777777" w:rsidR="00DE2CE2" w:rsidRPr="006172B2" w:rsidRDefault="00DE2CE2" w:rsidP="00B06504">
            <w:pPr>
              <w:jc w:val="center"/>
              <w:rPr>
                <w:sz w:val="16"/>
                <w:szCs w:val="16"/>
              </w:rPr>
            </w:pPr>
          </w:p>
        </w:tc>
        <w:tc>
          <w:tcPr>
            <w:tcW w:w="916" w:type="dxa"/>
            <w:shd w:val="clear" w:color="auto" w:fill="auto"/>
            <w:vAlign w:val="center"/>
          </w:tcPr>
          <w:p w14:paraId="183DEBAB" w14:textId="77777777" w:rsidR="00DE2CE2" w:rsidRPr="006172B2" w:rsidRDefault="00DE2CE2" w:rsidP="00B06504">
            <w:pPr>
              <w:jc w:val="center"/>
              <w:rPr>
                <w:sz w:val="16"/>
                <w:szCs w:val="16"/>
              </w:rPr>
            </w:pPr>
          </w:p>
        </w:tc>
        <w:tc>
          <w:tcPr>
            <w:tcW w:w="933" w:type="dxa"/>
            <w:shd w:val="clear" w:color="auto" w:fill="auto"/>
            <w:vAlign w:val="center"/>
          </w:tcPr>
          <w:p w14:paraId="1A86B72C" w14:textId="77777777" w:rsidR="00DE2CE2" w:rsidRPr="006172B2" w:rsidRDefault="00DE2CE2" w:rsidP="00B06504">
            <w:pPr>
              <w:jc w:val="center"/>
              <w:rPr>
                <w:sz w:val="16"/>
                <w:szCs w:val="16"/>
              </w:rPr>
            </w:pPr>
          </w:p>
        </w:tc>
        <w:tc>
          <w:tcPr>
            <w:tcW w:w="665" w:type="dxa"/>
            <w:shd w:val="clear" w:color="auto" w:fill="auto"/>
            <w:vAlign w:val="center"/>
          </w:tcPr>
          <w:p w14:paraId="3D2DC15E" w14:textId="77777777" w:rsidR="00DE2CE2" w:rsidRPr="006172B2" w:rsidRDefault="00DE2CE2" w:rsidP="00B06504">
            <w:pPr>
              <w:jc w:val="center"/>
              <w:rPr>
                <w:sz w:val="16"/>
                <w:szCs w:val="16"/>
              </w:rPr>
            </w:pPr>
          </w:p>
        </w:tc>
        <w:tc>
          <w:tcPr>
            <w:tcW w:w="713" w:type="dxa"/>
            <w:shd w:val="clear" w:color="auto" w:fill="auto"/>
            <w:vAlign w:val="center"/>
          </w:tcPr>
          <w:p w14:paraId="1F5FF756" w14:textId="77777777" w:rsidR="00DE2CE2" w:rsidRPr="006172B2" w:rsidRDefault="00DE2CE2" w:rsidP="00B06504">
            <w:pPr>
              <w:jc w:val="center"/>
              <w:rPr>
                <w:sz w:val="16"/>
                <w:szCs w:val="16"/>
              </w:rPr>
            </w:pPr>
          </w:p>
        </w:tc>
        <w:tc>
          <w:tcPr>
            <w:tcW w:w="903" w:type="dxa"/>
            <w:shd w:val="clear" w:color="auto" w:fill="auto"/>
            <w:vAlign w:val="center"/>
          </w:tcPr>
          <w:p w14:paraId="3FA05CF5" w14:textId="77777777" w:rsidR="00DE2CE2" w:rsidRPr="006172B2" w:rsidRDefault="00DE2CE2" w:rsidP="00B06504">
            <w:pPr>
              <w:jc w:val="center"/>
              <w:rPr>
                <w:sz w:val="16"/>
                <w:szCs w:val="16"/>
              </w:rPr>
            </w:pPr>
          </w:p>
        </w:tc>
        <w:tc>
          <w:tcPr>
            <w:tcW w:w="775" w:type="dxa"/>
            <w:shd w:val="clear" w:color="auto" w:fill="auto"/>
            <w:vAlign w:val="center"/>
          </w:tcPr>
          <w:p w14:paraId="061AFE1F" w14:textId="77777777" w:rsidR="00DE2CE2" w:rsidRPr="006172B2" w:rsidRDefault="00DE2CE2" w:rsidP="00B06504">
            <w:pPr>
              <w:jc w:val="center"/>
              <w:rPr>
                <w:sz w:val="16"/>
                <w:szCs w:val="16"/>
              </w:rPr>
            </w:pPr>
          </w:p>
        </w:tc>
        <w:tc>
          <w:tcPr>
            <w:tcW w:w="934" w:type="dxa"/>
            <w:shd w:val="clear" w:color="auto" w:fill="auto"/>
            <w:vAlign w:val="center"/>
          </w:tcPr>
          <w:p w14:paraId="549399F1" w14:textId="77777777" w:rsidR="00DE2CE2" w:rsidRPr="006172B2" w:rsidRDefault="00DE2CE2" w:rsidP="00B06504">
            <w:pPr>
              <w:jc w:val="center"/>
              <w:rPr>
                <w:sz w:val="16"/>
                <w:szCs w:val="16"/>
              </w:rPr>
            </w:pPr>
          </w:p>
        </w:tc>
        <w:tc>
          <w:tcPr>
            <w:tcW w:w="606" w:type="dxa"/>
            <w:shd w:val="clear" w:color="auto" w:fill="auto"/>
            <w:vAlign w:val="center"/>
          </w:tcPr>
          <w:p w14:paraId="3D85929C" w14:textId="77777777" w:rsidR="00DE2CE2" w:rsidRPr="006172B2" w:rsidRDefault="00DE2CE2" w:rsidP="00B06504">
            <w:pPr>
              <w:jc w:val="center"/>
              <w:rPr>
                <w:sz w:val="16"/>
                <w:szCs w:val="16"/>
              </w:rPr>
            </w:pPr>
          </w:p>
        </w:tc>
        <w:tc>
          <w:tcPr>
            <w:tcW w:w="785" w:type="dxa"/>
            <w:shd w:val="clear" w:color="auto" w:fill="auto"/>
            <w:vAlign w:val="center"/>
          </w:tcPr>
          <w:p w14:paraId="48563F44" w14:textId="77777777" w:rsidR="00DE2CE2" w:rsidRPr="006172B2" w:rsidRDefault="00DE2CE2" w:rsidP="00B06504">
            <w:pPr>
              <w:jc w:val="center"/>
              <w:rPr>
                <w:sz w:val="16"/>
                <w:szCs w:val="16"/>
              </w:rPr>
            </w:pPr>
          </w:p>
        </w:tc>
        <w:tc>
          <w:tcPr>
            <w:tcW w:w="624" w:type="dxa"/>
            <w:shd w:val="clear" w:color="auto" w:fill="auto"/>
            <w:vAlign w:val="center"/>
          </w:tcPr>
          <w:p w14:paraId="2FC5F051" w14:textId="77777777" w:rsidR="00DE2CE2" w:rsidRPr="006172B2" w:rsidRDefault="00DE2CE2" w:rsidP="00B06504">
            <w:pPr>
              <w:jc w:val="center"/>
              <w:rPr>
                <w:sz w:val="16"/>
                <w:szCs w:val="16"/>
              </w:rPr>
            </w:pPr>
          </w:p>
        </w:tc>
      </w:tr>
      <w:tr w:rsidR="003E12F5" w:rsidRPr="006172B2" w14:paraId="213561F9" w14:textId="77777777" w:rsidTr="00B06504">
        <w:trPr>
          <w:trHeight w:val="720"/>
          <w:jc w:val="center"/>
        </w:trPr>
        <w:tc>
          <w:tcPr>
            <w:tcW w:w="859" w:type="dxa"/>
            <w:shd w:val="clear" w:color="auto" w:fill="auto"/>
            <w:vAlign w:val="center"/>
          </w:tcPr>
          <w:p w14:paraId="5A7DFBF7" w14:textId="77777777" w:rsidR="00DE2CE2" w:rsidRPr="006172B2" w:rsidRDefault="00DE2CE2" w:rsidP="00B06504">
            <w:pPr>
              <w:jc w:val="center"/>
              <w:rPr>
                <w:sz w:val="16"/>
                <w:szCs w:val="16"/>
              </w:rPr>
            </w:pPr>
          </w:p>
        </w:tc>
        <w:tc>
          <w:tcPr>
            <w:tcW w:w="633" w:type="dxa"/>
            <w:shd w:val="clear" w:color="auto" w:fill="auto"/>
            <w:vAlign w:val="center"/>
          </w:tcPr>
          <w:p w14:paraId="2E380ED2" w14:textId="77777777" w:rsidR="00DE2CE2" w:rsidRPr="006172B2" w:rsidRDefault="00DE2CE2" w:rsidP="00B06504">
            <w:pPr>
              <w:jc w:val="center"/>
              <w:rPr>
                <w:sz w:val="16"/>
                <w:szCs w:val="16"/>
              </w:rPr>
            </w:pPr>
          </w:p>
        </w:tc>
        <w:tc>
          <w:tcPr>
            <w:tcW w:w="916" w:type="dxa"/>
            <w:shd w:val="clear" w:color="auto" w:fill="auto"/>
            <w:vAlign w:val="center"/>
          </w:tcPr>
          <w:p w14:paraId="379D4AD5" w14:textId="77777777" w:rsidR="00DE2CE2" w:rsidRPr="006172B2" w:rsidRDefault="00DE2CE2" w:rsidP="00B06504">
            <w:pPr>
              <w:jc w:val="center"/>
              <w:rPr>
                <w:sz w:val="16"/>
                <w:szCs w:val="16"/>
              </w:rPr>
            </w:pPr>
          </w:p>
        </w:tc>
        <w:tc>
          <w:tcPr>
            <w:tcW w:w="933" w:type="dxa"/>
            <w:shd w:val="clear" w:color="auto" w:fill="auto"/>
            <w:vAlign w:val="center"/>
          </w:tcPr>
          <w:p w14:paraId="284C9E3A" w14:textId="77777777" w:rsidR="00DE2CE2" w:rsidRPr="006172B2" w:rsidRDefault="00DE2CE2" w:rsidP="00B06504">
            <w:pPr>
              <w:jc w:val="center"/>
              <w:rPr>
                <w:sz w:val="16"/>
                <w:szCs w:val="16"/>
              </w:rPr>
            </w:pPr>
          </w:p>
        </w:tc>
        <w:tc>
          <w:tcPr>
            <w:tcW w:w="665" w:type="dxa"/>
            <w:shd w:val="clear" w:color="auto" w:fill="auto"/>
            <w:vAlign w:val="center"/>
          </w:tcPr>
          <w:p w14:paraId="1E5EF089" w14:textId="77777777" w:rsidR="00DE2CE2" w:rsidRPr="006172B2" w:rsidRDefault="00DE2CE2" w:rsidP="00B06504">
            <w:pPr>
              <w:jc w:val="center"/>
              <w:rPr>
                <w:sz w:val="16"/>
                <w:szCs w:val="16"/>
              </w:rPr>
            </w:pPr>
          </w:p>
        </w:tc>
        <w:tc>
          <w:tcPr>
            <w:tcW w:w="713" w:type="dxa"/>
            <w:shd w:val="clear" w:color="auto" w:fill="auto"/>
            <w:vAlign w:val="center"/>
          </w:tcPr>
          <w:p w14:paraId="3B3E8CF7" w14:textId="77777777" w:rsidR="00DE2CE2" w:rsidRPr="006172B2" w:rsidRDefault="00DE2CE2" w:rsidP="00B06504">
            <w:pPr>
              <w:jc w:val="center"/>
              <w:rPr>
                <w:sz w:val="16"/>
                <w:szCs w:val="16"/>
              </w:rPr>
            </w:pPr>
          </w:p>
        </w:tc>
        <w:tc>
          <w:tcPr>
            <w:tcW w:w="903" w:type="dxa"/>
            <w:shd w:val="clear" w:color="auto" w:fill="auto"/>
            <w:vAlign w:val="center"/>
          </w:tcPr>
          <w:p w14:paraId="69B2A75C" w14:textId="77777777" w:rsidR="00DE2CE2" w:rsidRPr="006172B2" w:rsidRDefault="00DE2CE2" w:rsidP="00B06504">
            <w:pPr>
              <w:jc w:val="center"/>
              <w:rPr>
                <w:sz w:val="16"/>
                <w:szCs w:val="16"/>
              </w:rPr>
            </w:pPr>
          </w:p>
        </w:tc>
        <w:tc>
          <w:tcPr>
            <w:tcW w:w="775" w:type="dxa"/>
            <w:shd w:val="clear" w:color="auto" w:fill="auto"/>
            <w:vAlign w:val="center"/>
          </w:tcPr>
          <w:p w14:paraId="05CB6724" w14:textId="77777777" w:rsidR="00DE2CE2" w:rsidRPr="006172B2" w:rsidRDefault="00DE2CE2" w:rsidP="00B06504">
            <w:pPr>
              <w:jc w:val="center"/>
              <w:rPr>
                <w:sz w:val="16"/>
                <w:szCs w:val="16"/>
              </w:rPr>
            </w:pPr>
          </w:p>
        </w:tc>
        <w:tc>
          <w:tcPr>
            <w:tcW w:w="934" w:type="dxa"/>
            <w:shd w:val="clear" w:color="auto" w:fill="auto"/>
            <w:vAlign w:val="center"/>
          </w:tcPr>
          <w:p w14:paraId="67408713" w14:textId="77777777" w:rsidR="00DE2CE2" w:rsidRPr="006172B2" w:rsidRDefault="00DE2CE2" w:rsidP="00B06504">
            <w:pPr>
              <w:jc w:val="center"/>
              <w:rPr>
                <w:sz w:val="16"/>
                <w:szCs w:val="16"/>
              </w:rPr>
            </w:pPr>
          </w:p>
        </w:tc>
        <w:tc>
          <w:tcPr>
            <w:tcW w:w="606" w:type="dxa"/>
            <w:shd w:val="clear" w:color="auto" w:fill="auto"/>
            <w:vAlign w:val="center"/>
          </w:tcPr>
          <w:p w14:paraId="318ACA2E" w14:textId="77777777" w:rsidR="00DE2CE2" w:rsidRPr="006172B2" w:rsidRDefault="00DE2CE2" w:rsidP="00B06504">
            <w:pPr>
              <w:jc w:val="center"/>
              <w:rPr>
                <w:sz w:val="16"/>
                <w:szCs w:val="16"/>
              </w:rPr>
            </w:pPr>
          </w:p>
        </w:tc>
        <w:tc>
          <w:tcPr>
            <w:tcW w:w="785" w:type="dxa"/>
            <w:shd w:val="clear" w:color="auto" w:fill="auto"/>
            <w:vAlign w:val="center"/>
          </w:tcPr>
          <w:p w14:paraId="347B1E3A" w14:textId="77777777" w:rsidR="00DE2CE2" w:rsidRPr="006172B2" w:rsidRDefault="00DE2CE2" w:rsidP="00B06504">
            <w:pPr>
              <w:jc w:val="center"/>
              <w:rPr>
                <w:sz w:val="16"/>
                <w:szCs w:val="16"/>
              </w:rPr>
            </w:pPr>
          </w:p>
        </w:tc>
        <w:tc>
          <w:tcPr>
            <w:tcW w:w="624" w:type="dxa"/>
            <w:shd w:val="clear" w:color="auto" w:fill="auto"/>
            <w:vAlign w:val="center"/>
          </w:tcPr>
          <w:p w14:paraId="724376E7" w14:textId="77777777" w:rsidR="00DE2CE2" w:rsidRPr="006172B2" w:rsidRDefault="00DE2CE2" w:rsidP="00B06504">
            <w:pPr>
              <w:jc w:val="center"/>
              <w:rPr>
                <w:sz w:val="16"/>
                <w:szCs w:val="16"/>
              </w:rPr>
            </w:pPr>
          </w:p>
        </w:tc>
      </w:tr>
      <w:tr w:rsidR="003E12F5" w:rsidRPr="006172B2" w14:paraId="150612A1" w14:textId="77777777" w:rsidTr="00B06504">
        <w:trPr>
          <w:trHeight w:val="720"/>
          <w:jc w:val="center"/>
        </w:trPr>
        <w:tc>
          <w:tcPr>
            <w:tcW w:w="859" w:type="dxa"/>
            <w:shd w:val="clear" w:color="auto" w:fill="auto"/>
            <w:vAlign w:val="center"/>
          </w:tcPr>
          <w:p w14:paraId="17FC5039" w14:textId="77777777" w:rsidR="00DE2CE2" w:rsidRPr="006172B2" w:rsidRDefault="00DE2CE2" w:rsidP="00B06504">
            <w:pPr>
              <w:jc w:val="center"/>
              <w:rPr>
                <w:sz w:val="16"/>
                <w:szCs w:val="16"/>
              </w:rPr>
            </w:pPr>
          </w:p>
        </w:tc>
        <w:tc>
          <w:tcPr>
            <w:tcW w:w="633" w:type="dxa"/>
            <w:shd w:val="clear" w:color="auto" w:fill="auto"/>
            <w:vAlign w:val="center"/>
          </w:tcPr>
          <w:p w14:paraId="459E481D" w14:textId="77777777" w:rsidR="00DE2CE2" w:rsidRPr="006172B2" w:rsidRDefault="00DE2CE2" w:rsidP="00B06504">
            <w:pPr>
              <w:jc w:val="center"/>
              <w:rPr>
                <w:sz w:val="16"/>
                <w:szCs w:val="16"/>
              </w:rPr>
            </w:pPr>
          </w:p>
        </w:tc>
        <w:tc>
          <w:tcPr>
            <w:tcW w:w="916" w:type="dxa"/>
            <w:shd w:val="clear" w:color="auto" w:fill="auto"/>
            <w:vAlign w:val="center"/>
          </w:tcPr>
          <w:p w14:paraId="64415D38" w14:textId="77777777" w:rsidR="00DE2CE2" w:rsidRPr="006172B2" w:rsidRDefault="00DE2CE2" w:rsidP="00B06504">
            <w:pPr>
              <w:jc w:val="center"/>
              <w:rPr>
                <w:sz w:val="16"/>
                <w:szCs w:val="16"/>
              </w:rPr>
            </w:pPr>
          </w:p>
        </w:tc>
        <w:tc>
          <w:tcPr>
            <w:tcW w:w="933" w:type="dxa"/>
            <w:shd w:val="clear" w:color="auto" w:fill="auto"/>
            <w:vAlign w:val="center"/>
          </w:tcPr>
          <w:p w14:paraId="3AA221A2" w14:textId="77777777" w:rsidR="00DE2CE2" w:rsidRPr="006172B2" w:rsidRDefault="00DE2CE2" w:rsidP="00B06504">
            <w:pPr>
              <w:jc w:val="center"/>
              <w:rPr>
                <w:sz w:val="16"/>
                <w:szCs w:val="16"/>
              </w:rPr>
            </w:pPr>
          </w:p>
        </w:tc>
        <w:tc>
          <w:tcPr>
            <w:tcW w:w="665" w:type="dxa"/>
            <w:shd w:val="clear" w:color="auto" w:fill="auto"/>
            <w:vAlign w:val="center"/>
          </w:tcPr>
          <w:p w14:paraId="78F11A17" w14:textId="77777777" w:rsidR="00DE2CE2" w:rsidRPr="006172B2" w:rsidRDefault="00DE2CE2" w:rsidP="00B06504">
            <w:pPr>
              <w:jc w:val="center"/>
              <w:rPr>
                <w:sz w:val="16"/>
                <w:szCs w:val="16"/>
              </w:rPr>
            </w:pPr>
          </w:p>
        </w:tc>
        <w:tc>
          <w:tcPr>
            <w:tcW w:w="713" w:type="dxa"/>
            <w:shd w:val="clear" w:color="auto" w:fill="auto"/>
            <w:vAlign w:val="center"/>
          </w:tcPr>
          <w:p w14:paraId="5482E72E" w14:textId="77777777" w:rsidR="00DE2CE2" w:rsidRPr="006172B2" w:rsidRDefault="00DE2CE2" w:rsidP="00B06504">
            <w:pPr>
              <w:jc w:val="center"/>
              <w:rPr>
                <w:sz w:val="16"/>
                <w:szCs w:val="16"/>
              </w:rPr>
            </w:pPr>
          </w:p>
        </w:tc>
        <w:tc>
          <w:tcPr>
            <w:tcW w:w="903" w:type="dxa"/>
            <w:shd w:val="clear" w:color="auto" w:fill="auto"/>
            <w:vAlign w:val="center"/>
          </w:tcPr>
          <w:p w14:paraId="3CEBAF3F" w14:textId="77777777" w:rsidR="00DE2CE2" w:rsidRPr="006172B2" w:rsidRDefault="00DE2CE2" w:rsidP="00B06504">
            <w:pPr>
              <w:jc w:val="center"/>
              <w:rPr>
                <w:sz w:val="16"/>
                <w:szCs w:val="16"/>
              </w:rPr>
            </w:pPr>
          </w:p>
        </w:tc>
        <w:tc>
          <w:tcPr>
            <w:tcW w:w="775" w:type="dxa"/>
            <w:shd w:val="clear" w:color="auto" w:fill="auto"/>
            <w:vAlign w:val="center"/>
          </w:tcPr>
          <w:p w14:paraId="38AECE11" w14:textId="77777777" w:rsidR="00DE2CE2" w:rsidRPr="006172B2" w:rsidRDefault="00DE2CE2" w:rsidP="00B06504">
            <w:pPr>
              <w:jc w:val="center"/>
              <w:rPr>
                <w:sz w:val="16"/>
                <w:szCs w:val="16"/>
              </w:rPr>
            </w:pPr>
          </w:p>
        </w:tc>
        <w:tc>
          <w:tcPr>
            <w:tcW w:w="934" w:type="dxa"/>
            <w:shd w:val="clear" w:color="auto" w:fill="auto"/>
            <w:vAlign w:val="center"/>
          </w:tcPr>
          <w:p w14:paraId="25243546" w14:textId="77777777" w:rsidR="00DE2CE2" w:rsidRPr="006172B2" w:rsidRDefault="00DE2CE2" w:rsidP="00B06504">
            <w:pPr>
              <w:jc w:val="center"/>
              <w:rPr>
                <w:sz w:val="16"/>
                <w:szCs w:val="16"/>
              </w:rPr>
            </w:pPr>
          </w:p>
        </w:tc>
        <w:tc>
          <w:tcPr>
            <w:tcW w:w="606" w:type="dxa"/>
            <w:shd w:val="clear" w:color="auto" w:fill="auto"/>
            <w:vAlign w:val="center"/>
          </w:tcPr>
          <w:p w14:paraId="791C82C3" w14:textId="77777777" w:rsidR="00DE2CE2" w:rsidRPr="006172B2" w:rsidRDefault="00DE2CE2" w:rsidP="00B06504">
            <w:pPr>
              <w:jc w:val="center"/>
              <w:rPr>
                <w:sz w:val="16"/>
                <w:szCs w:val="16"/>
              </w:rPr>
            </w:pPr>
          </w:p>
        </w:tc>
        <w:tc>
          <w:tcPr>
            <w:tcW w:w="785" w:type="dxa"/>
            <w:shd w:val="clear" w:color="auto" w:fill="auto"/>
            <w:vAlign w:val="center"/>
          </w:tcPr>
          <w:p w14:paraId="55D165DB" w14:textId="77777777" w:rsidR="00DE2CE2" w:rsidRPr="006172B2" w:rsidRDefault="00DE2CE2" w:rsidP="00B06504">
            <w:pPr>
              <w:jc w:val="center"/>
              <w:rPr>
                <w:sz w:val="16"/>
                <w:szCs w:val="16"/>
              </w:rPr>
            </w:pPr>
          </w:p>
        </w:tc>
        <w:tc>
          <w:tcPr>
            <w:tcW w:w="624" w:type="dxa"/>
            <w:shd w:val="clear" w:color="auto" w:fill="auto"/>
            <w:vAlign w:val="center"/>
          </w:tcPr>
          <w:p w14:paraId="5D3D5581" w14:textId="77777777" w:rsidR="00DE2CE2" w:rsidRPr="006172B2" w:rsidRDefault="00DE2CE2" w:rsidP="00B06504">
            <w:pPr>
              <w:jc w:val="center"/>
              <w:rPr>
                <w:sz w:val="16"/>
                <w:szCs w:val="16"/>
              </w:rPr>
            </w:pPr>
          </w:p>
        </w:tc>
      </w:tr>
      <w:tr w:rsidR="003E12F5" w:rsidRPr="006172B2" w14:paraId="51A77EE0" w14:textId="77777777" w:rsidTr="00B06504">
        <w:trPr>
          <w:trHeight w:val="720"/>
          <w:jc w:val="center"/>
        </w:trPr>
        <w:tc>
          <w:tcPr>
            <w:tcW w:w="859" w:type="dxa"/>
            <w:shd w:val="clear" w:color="auto" w:fill="auto"/>
            <w:vAlign w:val="center"/>
          </w:tcPr>
          <w:p w14:paraId="25055905" w14:textId="77777777" w:rsidR="00DE2CE2" w:rsidRPr="006172B2" w:rsidRDefault="00DE2CE2" w:rsidP="00B06504">
            <w:pPr>
              <w:jc w:val="center"/>
              <w:rPr>
                <w:sz w:val="16"/>
                <w:szCs w:val="16"/>
              </w:rPr>
            </w:pPr>
          </w:p>
        </w:tc>
        <w:tc>
          <w:tcPr>
            <w:tcW w:w="633" w:type="dxa"/>
            <w:shd w:val="clear" w:color="auto" w:fill="auto"/>
            <w:vAlign w:val="center"/>
          </w:tcPr>
          <w:p w14:paraId="5934E6F0" w14:textId="77777777" w:rsidR="00DE2CE2" w:rsidRPr="006172B2" w:rsidRDefault="00DE2CE2" w:rsidP="00B06504">
            <w:pPr>
              <w:jc w:val="center"/>
              <w:rPr>
                <w:sz w:val="16"/>
                <w:szCs w:val="16"/>
              </w:rPr>
            </w:pPr>
          </w:p>
        </w:tc>
        <w:tc>
          <w:tcPr>
            <w:tcW w:w="916" w:type="dxa"/>
            <w:shd w:val="clear" w:color="auto" w:fill="auto"/>
            <w:vAlign w:val="center"/>
          </w:tcPr>
          <w:p w14:paraId="5D8C6206" w14:textId="77777777" w:rsidR="00DE2CE2" w:rsidRPr="006172B2" w:rsidRDefault="00DE2CE2" w:rsidP="00B06504">
            <w:pPr>
              <w:jc w:val="center"/>
              <w:rPr>
                <w:sz w:val="16"/>
                <w:szCs w:val="16"/>
              </w:rPr>
            </w:pPr>
          </w:p>
        </w:tc>
        <w:tc>
          <w:tcPr>
            <w:tcW w:w="933" w:type="dxa"/>
            <w:shd w:val="clear" w:color="auto" w:fill="auto"/>
            <w:vAlign w:val="center"/>
          </w:tcPr>
          <w:p w14:paraId="6D995C0A" w14:textId="77777777" w:rsidR="00DE2CE2" w:rsidRPr="006172B2" w:rsidRDefault="00DE2CE2" w:rsidP="00B06504">
            <w:pPr>
              <w:jc w:val="center"/>
              <w:rPr>
                <w:sz w:val="16"/>
                <w:szCs w:val="16"/>
              </w:rPr>
            </w:pPr>
          </w:p>
        </w:tc>
        <w:tc>
          <w:tcPr>
            <w:tcW w:w="665" w:type="dxa"/>
            <w:shd w:val="clear" w:color="auto" w:fill="auto"/>
            <w:vAlign w:val="center"/>
          </w:tcPr>
          <w:p w14:paraId="2F6CDFFF" w14:textId="77777777" w:rsidR="00DE2CE2" w:rsidRPr="006172B2" w:rsidRDefault="00DE2CE2" w:rsidP="00B06504">
            <w:pPr>
              <w:jc w:val="center"/>
              <w:rPr>
                <w:sz w:val="16"/>
                <w:szCs w:val="16"/>
              </w:rPr>
            </w:pPr>
          </w:p>
        </w:tc>
        <w:tc>
          <w:tcPr>
            <w:tcW w:w="713" w:type="dxa"/>
            <w:shd w:val="clear" w:color="auto" w:fill="auto"/>
            <w:vAlign w:val="center"/>
          </w:tcPr>
          <w:p w14:paraId="7EDA16EB" w14:textId="77777777" w:rsidR="00DE2CE2" w:rsidRPr="006172B2" w:rsidRDefault="00DE2CE2" w:rsidP="00B06504">
            <w:pPr>
              <w:jc w:val="center"/>
              <w:rPr>
                <w:sz w:val="16"/>
                <w:szCs w:val="16"/>
              </w:rPr>
            </w:pPr>
          </w:p>
        </w:tc>
        <w:tc>
          <w:tcPr>
            <w:tcW w:w="903" w:type="dxa"/>
            <w:shd w:val="clear" w:color="auto" w:fill="auto"/>
            <w:vAlign w:val="center"/>
          </w:tcPr>
          <w:p w14:paraId="0FAE3B0C" w14:textId="77777777" w:rsidR="00DE2CE2" w:rsidRPr="006172B2" w:rsidRDefault="00DE2CE2" w:rsidP="00B06504">
            <w:pPr>
              <w:jc w:val="center"/>
              <w:rPr>
                <w:sz w:val="16"/>
                <w:szCs w:val="16"/>
              </w:rPr>
            </w:pPr>
          </w:p>
        </w:tc>
        <w:tc>
          <w:tcPr>
            <w:tcW w:w="775" w:type="dxa"/>
            <w:shd w:val="clear" w:color="auto" w:fill="auto"/>
            <w:vAlign w:val="center"/>
          </w:tcPr>
          <w:p w14:paraId="2A1BF0A3" w14:textId="77777777" w:rsidR="00DE2CE2" w:rsidRPr="006172B2" w:rsidRDefault="00DE2CE2" w:rsidP="00B06504">
            <w:pPr>
              <w:jc w:val="center"/>
              <w:rPr>
                <w:sz w:val="16"/>
                <w:szCs w:val="16"/>
              </w:rPr>
            </w:pPr>
          </w:p>
        </w:tc>
        <w:tc>
          <w:tcPr>
            <w:tcW w:w="934" w:type="dxa"/>
            <w:shd w:val="clear" w:color="auto" w:fill="auto"/>
            <w:vAlign w:val="center"/>
          </w:tcPr>
          <w:p w14:paraId="0CEB5650" w14:textId="77777777" w:rsidR="00DE2CE2" w:rsidRPr="006172B2" w:rsidRDefault="00DE2CE2" w:rsidP="00B06504">
            <w:pPr>
              <w:jc w:val="center"/>
              <w:rPr>
                <w:sz w:val="16"/>
                <w:szCs w:val="16"/>
              </w:rPr>
            </w:pPr>
          </w:p>
        </w:tc>
        <w:tc>
          <w:tcPr>
            <w:tcW w:w="606" w:type="dxa"/>
            <w:shd w:val="clear" w:color="auto" w:fill="auto"/>
            <w:vAlign w:val="center"/>
          </w:tcPr>
          <w:p w14:paraId="3B5AFE46" w14:textId="77777777" w:rsidR="00DE2CE2" w:rsidRPr="006172B2" w:rsidRDefault="00DE2CE2" w:rsidP="00B06504">
            <w:pPr>
              <w:jc w:val="center"/>
              <w:rPr>
                <w:sz w:val="16"/>
                <w:szCs w:val="16"/>
              </w:rPr>
            </w:pPr>
          </w:p>
        </w:tc>
        <w:tc>
          <w:tcPr>
            <w:tcW w:w="785" w:type="dxa"/>
            <w:shd w:val="clear" w:color="auto" w:fill="auto"/>
            <w:vAlign w:val="center"/>
          </w:tcPr>
          <w:p w14:paraId="2CD99AA6" w14:textId="77777777" w:rsidR="00DE2CE2" w:rsidRPr="006172B2" w:rsidRDefault="00DE2CE2" w:rsidP="00B06504">
            <w:pPr>
              <w:jc w:val="center"/>
              <w:rPr>
                <w:sz w:val="16"/>
                <w:szCs w:val="16"/>
              </w:rPr>
            </w:pPr>
          </w:p>
        </w:tc>
        <w:tc>
          <w:tcPr>
            <w:tcW w:w="624" w:type="dxa"/>
            <w:shd w:val="clear" w:color="auto" w:fill="auto"/>
            <w:vAlign w:val="center"/>
          </w:tcPr>
          <w:p w14:paraId="330E9644" w14:textId="77777777" w:rsidR="00DE2CE2" w:rsidRPr="006172B2" w:rsidRDefault="00DE2CE2" w:rsidP="00B06504">
            <w:pPr>
              <w:jc w:val="center"/>
              <w:rPr>
                <w:sz w:val="16"/>
                <w:szCs w:val="16"/>
              </w:rPr>
            </w:pPr>
          </w:p>
        </w:tc>
      </w:tr>
      <w:tr w:rsidR="003E12F5" w:rsidRPr="006172B2" w14:paraId="4F6CA8BC" w14:textId="77777777" w:rsidTr="00B06504">
        <w:trPr>
          <w:trHeight w:val="720"/>
          <w:jc w:val="center"/>
        </w:trPr>
        <w:tc>
          <w:tcPr>
            <w:tcW w:w="859" w:type="dxa"/>
            <w:shd w:val="clear" w:color="auto" w:fill="auto"/>
            <w:vAlign w:val="center"/>
          </w:tcPr>
          <w:p w14:paraId="21BB3EDA" w14:textId="77777777" w:rsidR="00DE2CE2" w:rsidRPr="006172B2" w:rsidRDefault="00DE2CE2" w:rsidP="00B06504">
            <w:pPr>
              <w:jc w:val="center"/>
              <w:rPr>
                <w:sz w:val="16"/>
                <w:szCs w:val="16"/>
              </w:rPr>
            </w:pPr>
          </w:p>
        </w:tc>
        <w:tc>
          <w:tcPr>
            <w:tcW w:w="633" w:type="dxa"/>
            <w:shd w:val="clear" w:color="auto" w:fill="auto"/>
            <w:vAlign w:val="center"/>
          </w:tcPr>
          <w:p w14:paraId="2767051E" w14:textId="77777777" w:rsidR="00DE2CE2" w:rsidRPr="006172B2" w:rsidRDefault="00DE2CE2" w:rsidP="00B06504">
            <w:pPr>
              <w:jc w:val="center"/>
              <w:rPr>
                <w:sz w:val="16"/>
                <w:szCs w:val="16"/>
              </w:rPr>
            </w:pPr>
          </w:p>
        </w:tc>
        <w:tc>
          <w:tcPr>
            <w:tcW w:w="916" w:type="dxa"/>
            <w:shd w:val="clear" w:color="auto" w:fill="auto"/>
            <w:vAlign w:val="center"/>
          </w:tcPr>
          <w:p w14:paraId="363C1429" w14:textId="77777777" w:rsidR="00DE2CE2" w:rsidRPr="006172B2" w:rsidRDefault="00DE2CE2" w:rsidP="00B06504">
            <w:pPr>
              <w:jc w:val="center"/>
              <w:rPr>
                <w:sz w:val="16"/>
                <w:szCs w:val="16"/>
              </w:rPr>
            </w:pPr>
          </w:p>
        </w:tc>
        <w:tc>
          <w:tcPr>
            <w:tcW w:w="933" w:type="dxa"/>
            <w:shd w:val="clear" w:color="auto" w:fill="auto"/>
            <w:vAlign w:val="center"/>
          </w:tcPr>
          <w:p w14:paraId="39DE2E94" w14:textId="77777777" w:rsidR="00DE2CE2" w:rsidRPr="006172B2" w:rsidRDefault="00DE2CE2" w:rsidP="00B06504">
            <w:pPr>
              <w:jc w:val="center"/>
              <w:rPr>
                <w:sz w:val="16"/>
                <w:szCs w:val="16"/>
              </w:rPr>
            </w:pPr>
          </w:p>
        </w:tc>
        <w:tc>
          <w:tcPr>
            <w:tcW w:w="665" w:type="dxa"/>
            <w:shd w:val="clear" w:color="auto" w:fill="auto"/>
            <w:vAlign w:val="center"/>
          </w:tcPr>
          <w:p w14:paraId="1BADBAC3" w14:textId="77777777" w:rsidR="00DE2CE2" w:rsidRPr="006172B2" w:rsidRDefault="00DE2CE2" w:rsidP="00B06504">
            <w:pPr>
              <w:jc w:val="center"/>
              <w:rPr>
                <w:sz w:val="16"/>
                <w:szCs w:val="16"/>
              </w:rPr>
            </w:pPr>
          </w:p>
        </w:tc>
        <w:tc>
          <w:tcPr>
            <w:tcW w:w="713" w:type="dxa"/>
            <w:shd w:val="clear" w:color="auto" w:fill="auto"/>
            <w:vAlign w:val="center"/>
          </w:tcPr>
          <w:p w14:paraId="72E279E4" w14:textId="77777777" w:rsidR="00DE2CE2" w:rsidRPr="006172B2" w:rsidRDefault="00DE2CE2" w:rsidP="00B06504">
            <w:pPr>
              <w:jc w:val="center"/>
              <w:rPr>
                <w:sz w:val="16"/>
                <w:szCs w:val="16"/>
              </w:rPr>
            </w:pPr>
          </w:p>
        </w:tc>
        <w:tc>
          <w:tcPr>
            <w:tcW w:w="903" w:type="dxa"/>
            <w:shd w:val="clear" w:color="auto" w:fill="auto"/>
            <w:vAlign w:val="center"/>
          </w:tcPr>
          <w:p w14:paraId="756B22BA" w14:textId="77777777" w:rsidR="00DE2CE2" w:rsidRPr="006172B2" w:rsidRDefault="00DE2CE2" w:rsidP="00B06504">
            <w:pPr>
              <w:jc w:val="center"/>
              <w:rPr>
                <w:sz w:val="16"/>
                <w:szCs w:val="16"/>
              </w:rPr>
            </w:pPr>
          </w:p>
        </w:tc>
        <w:tc>
          <w:tcPr>
            <w:tcW w:w="775" w:type="dxa"/>
            <w:shd w:val="clear" w:color="auto" w:fill="auto"/>
            <w:vAlign w:val="center"/>
          </w:tcPr>
          <w:p w14:paraId="2A202000" w14:textId="77777777" w:rsidR="00DE2CE2" w:rsidRPr="006172B2" w:rsidRDefault="00DE2CE2" w:rsidP="00B06504">
            <w:pPr>
              <w:jc w:val="center"/>
              <w:rPr>
                <w:sz w:val="16"/>
                <w:szCs w:val="16"/>
              </w:rPr>
            </w:pPr>
          </w:p>
        </w:tc>
        <w:tc>
          <w:tcPr>
            <w:tcW w:w="934" w:type="dxa"/>
            <w:shd w:val="clear" w:color="auto" w:fill="auto"/>
            <w:vAlign w:val="center"/>
          </w:tcPr>
          <w:p w14:paraId="2D785F2A" w14:textId="77777777" w:rsidR="00DE2CE2" w:rsidRPr="006172B2" w:rsidRDefault="00DE2CE2" w:rsidP="00B06504">
            <w:pPr>
              <w:jc w:val="center"/>
              <w:rPr>
                <w:sz w:val="16"/>
                <w:szCs w:val="16"/>
              </w:rPr>
            </w:pPr>
          </w:p>
        </w:tc>
        <w:tc>
          <w:tcPr>
            <w:tcW w:w="606" w:type="dxa"/>
            <w:shd w:val="clear" w:color="auto" w:fill="auto"/>
            <w:vAlign w:val="center"/>
          </w:tcPr>
          <w:p w14:paraId="7DE7ACD0" w14:textId="77777777" w:rsidR="00DE2CE2" w:rsidRPr="006172B2" w:rsidRDefault="00DE2CE2" w:rsidP="00B06504">
            <w:pPr>
              <w:jc w:val="center"/>
              <w:rPr>
                <w:sz w:val="16"/>
                <w:szCs w:val="16"/>
              </w:rPr>
            </w:pPr>
          </w:p>
        </w:tc>
        <w:tc>
          <w:tcPr>
            <w:tcW w:w="785" w:type="dxa"/>
            <w:shd w:val="clear" w:color="auto" w:fill="auto"/>
            <w:vAlign w:val="center"/>
          </w:tcPr>
          <w:p w14:paraId="3BDDB09B" w14:textId="77777777" w:rsidR="00DE2CE2" w:rsidRPr="006172B2" w:rsidRDefault="00DE2CE2" w:rsidP="00B06504">
            <w:pPr>
              <w:jc w:val="center"/>
              <w:rPr>
                <w:sz w:val="16"/>
                <w:szCs w:val="16"/>
              </w:rPr>
            </w:pPr>
          </w:p>
        </w:tc>
        <w:tc>
          <w:tcPr>
            <w:tcW w:w="624" w:type="dxa"/>
            <w:shd w:val="clear" w:color="auto" w:fill="auto"/>
            <w:vAlign w:val="center"/>
          </w:tcPr>
          <w:p w14:paraId="42CD0CB1" w14:textId="77777777" w:rsidR="00DE2CE2" w:rsidRPr="006172B2" w:rsidRDefault="00DE2CE2" w:rsidP="00B06504">
            <w:pPr>
              <w:jc w:val="center"/>
              <w:rPr>
                <w:sz w:val="16"/>
                <w:szCs w:val="16"/>
              </w:rPr>
            </w:pPr>
          </w:p>
        </w:tc>
      </w:tr>
      <w:tr w:rsidR="003E12F5" w:rsidRPr="006172B2" w14:paraId="16CB4EF0" w14:textId="77777777" w:rsidTr="00B06504">
        <w:trPr>
          <w:trHeight w:val="720"/>
          <w:jc w:val="center"/>
        </w:trPr>
        <w:tc>
          <w:tcPr>
            <w:tcW w:w="859" w:type="dxa"/>
            <w:shd w:val="clear" w:color="auto" w:fill="auto"/>
            <w:vAlign w:val="center"/>
          </w:tcPr>
          <w:p w14:paraId="16920440" w14:textId="77777777" w:rsidR="00DE2CE2" w:rsidRPr="006172B2" w:rsidRDefault="00DE2CE2" w:rsidP="00B06504">
            <w:pPr>
              <w:jc w:val="center"/>
              <w:rPr>
                <w:sz w:val="16"/>
                <w:szCs w:val="16"/>
              </w:rPr>
            </w:pPr>
          </w:p>
        </w:tc>
        <w:tc>
          <w:tcPr>
            <w:tcW w:w="633" w:type="dxa"/>
            <w:shd w:val="clear" w:color="auto" w:fill="auto"/>
            <w:vAlign w:val="center"/>
          </w:tcPr>
          <w:p w14:paraId="7AB9B774" w14:textId="77777777" w:rsidR="00DE2CE2" w:rsidRPr="006172B2" w:rsidRDefault="00DE2CE2" w:rsidP="00B06504">
            <w:pPr>
              <w:jc w:val="center"/>
              <w:rPr>
                <w:sz w:val="16"/>
                <w:szCs w:val="16"/>
              </w:rPr>
            </w:pPr>
          </w:p>
        </w:tc>
        <w:tc>
          <w:tcPr>
            <w:tcW w:w="916" w:type="dxa"/>
            <w:shd w:val="clear" w:color="auto" w:fill="auto"/>
            <w:vAlign w:val="center"/>
          </w:tcPr>
          <w:p w14:paraId="41BFE3C9" w14:textId="77777777" w:rsidR="00DE2CE2" w:rsidRPr="006172B2" w:rsidRDefault="00DE2CE2" w:rsidP="00B06504">
            <w:pPr>
              <w:jc w:val="center"/>
              <w:rPr>
                <w:sz w:val="16"/>
                <w:szCs w:val="16"/>
              </w:rPr>
            </w:pPr>
          </w:p>
        </w:tc>
        <w:tc>
          <w:tcPr>
            <w:tcW w:w="933" w:type="dxa"/>
            <w:shd w:val="clear" w:color="auto" w:fill="auto"/>
            <w:vAlign w:val="center"/>
          </w:tcPr>
          <w:p w14:paraId="79927F97" w14:textId="77777777" w:rsidR="00DE2CE2" w:rsidRPr="006172B2" w:rsidRDefault="00DE2CE2" w:rsidP="00B06504">
            <w:pPr>
              <w:jc w:val="center"/>
              <w:rPr>
                <w:sz w:val="16"/>
                <w:szCs w:val="16"/>
              </w:rPr>
            </w:pPr>
          </w:p>
        </w:tc>
        <w:tc>
          <w:tcPr>
            <w:tcW w:w="665" w:type="dxa"/>
            <w:shd w:val="clear" w:color="auto" w:fill="auto"/>
            <w:vAlign w:val="center"/>
          </w:tcPr>
          <w:p w14:paraId="0435C170" w14:textId="77777777" w:rsidR="00DE2CE2" w:rsidRPr="006172B2" w:rsidRDefault="00DE2CE2" w:rsidP="00B06504">
            <w:pPr>
              <w:jc w:val="center"/>
              <w:rPr>
                <w:sz w:val="16"/>
                <w:szCs w:val="16"/>
              </w:rPr>
            </w:pPr>
          </w:p>
        </w:tc>
        <w:tc>
          <w:tcPr>
            <w:tcW w:w="713" w:type="dxa"/>
            <w:shd w:val="clear" w:color="auto" w:fill="auto"/>
            <w:vAlign w:val="center"/>
          </w:tcPr>
          <w:p w14:paraId="1D4AA9A6" w14:textId="77777777" w:rsidR="00DE2CE2" w:rsidRPr="006172B2" w:rsidRDefault="00DE2CE2" w:rsidP="00B06504">
            <w:pPr>
              <w:jc w:val="center"/>
              <w:rPr>
                <w:sz w:val="16"/>
                <w:szCs w:val="16"/>
              </w:rPr>
            </w:pPr>
          </w:p>
        </w:tc>
        <w:tc>
          <w:tcPr>
            <w:tcW w:w="903" w:type="dxa"/>
            <w:shd w:val="clear" w:color="auto" w:fill="auto"/>
            <w:vAlign w:val="center"/>
          </w:tcPr>
          <w:p w14:paraId="545B157A" w14:textId="77777777" w:rsidR="00DE2CE2" w:rsidRPr="006172B2" w:rsidRDefault="00DE2CE2" w:rsidP="00B06504">
            <w:pPr>
              <w:jc w:val="center"/>
              <w:rPr>
                <w:sz w:val="16"/>
                <w:szCs w:val="16"/>
              </w:rPr>
            </w:pPr>
          </w:p>
        </w:tc>
        <w:tc>
          <w:tcPr>
            <w:tcW w:w="775" w:type="dxa"/>
            <w:shd w:val="clear" w:color="auto" w:fill="auto"/>
            <w:vAlign w:val="center"/>
          </w:tcPr>
          <w:p w14:paraId="4553D0CC" w14:textId="77777777" w:rsidR="00DE2CE2" w:rsidRPr="006172B2" w:rsidRDefault="00DE2CE2" w:rsidP="00B06504">
            <w:pPr>
              <w:jc w:val="center"/>
              <w:rPr>
                <w:sz w:val="16"/>
                <w:szCs w:val="16"/>
              </w:rPr>
            </w:pPr>
          </w:p>
        </w:tc>
        <w:tc>
          <w:tcPr>
            <w:tcW w:w="934" w:type="dxa"/>
            <w:shd w:val="clear" w:color="auto" w:fill="auto"/>
            <w:vAlign w:val="center"/>
          </w:tcPr>
          <w:p w14:paraId="3B7DF608" w14:textId="77777777" w:rsidR="00DE2CE2" w:rsidRPr="006172B2" w:rsidRDefault="00DE2CE2" w:rsidP="00B06504">
            <w:pPr>
              <w:jc w:val="center"/>
              <w:rPr>
                <w:sz w:val="16"/>
                <w:szCs w:val="16"/>
              </w:rPr>
            </w:pPr>
          </w:p>
        </w:tc>
        <w:tc>
          <w:tcPr>
            <w:tcW w:w="606" w:type="dxa"/>
            <w:shd w:val="clear" w:color="auto" w:fill="auto"/>
            <w:vAlign w:val="center"/>
          </w:tcPr>
          <w:p w14:paraId="6A54552A" w14:textId="77777777" w:rsidR="00DE2CE2" w:rsidRPr="006172B2" w:rsidRDefault="00DE2CE2" w:rsidP="00B06504">
            <w:pPr>
              <w:jc w:val="center"/>
              <w:rPr>
                <w:sz w:val="16"/>
                <w:szCs w:val="16"/>
              </w:rPr>
            </w:pPr>
          </w:p>
        </w:tc>
        <w:tc>
          <w:tcPr>
            <w:tcW w:w="785" w:type="dxa"/>
            <w:shd w:val="clear" w:color="auto" w:fill="auto"/>
            <w:vAlign w:val="center"/>
          </w:tcPr>
          <w:p w14:paraId="4054184E" w14:textId="77777777" w:rsidR="00DE2CE2" w:rsidRPr="006172B2" w:rsidRDefault="00DE2CE2" w:rsidP="00B06504">
            <w:pPr>
              <w:jc w:val="center"/>
              <w:rPr>
                <w:sz w:val="16"/>
                <w:szCs w:val="16"/>
              </w:rPr>
            </w:pPr>
          </w:p>
        </w:tc>
        <w:tc>
          <w:tcPr>
            <w:tcW w:w="624" w:type="dxa"/>
            <w:shd w:val="clear" w:color="auto" w:fill="auto"/>
            <w:vAlign w:val="center"/>
          </w:tcPr>
          <w:p w14:paraId="75353F53" w14:textId="77777777" w:rsidR="00DE2CE2" w:rsidRPr="006172B2" w:rsidRDefault="00DE2CE2" w:rsidP="00B06504">
            <w:pPr>
              <w:jc w:val="center"/>
              <w:rPr>
                <w:sz w:val="16"/>
                <w:szCs w:val="16"/>
              </w:rPr>
            </w:pPr>
          </w:p>
        </w:tc>
      </w:tr>
      <w:tr w:rsidR="003E12F5" w:rsidRPr="006172B2" w14:paraId="03E55406" w14:textId="77777777" w:rsidTr="00B06504">
        <w:trPr>
          <w:trHeight w:val="720"/>
          <w:jc w:val="center"/>
        </w:trPr>
        <w:tc>
          <w:tcPr>
            <w:tcW w:w="859" w:type="dxa"/>
            <w:shd w:val="clear" w:color="auto" w:fill="auto"/>
            <w:vAlign w:val="center"/>
          </w:tcPr>
          <w:p w14:paraId="10A0035D" w14:textId="77777777" w:rsidR="00DE2CE2" w:rsidRPr="006172B2" w:rsidRDefault="00DE2CE2" w:rsidP="00B06504">
            <w:pPr>
              <w:jc w:val="center"/>
              <w:rPr>
                <w:sz w:val="16"/>
                <w:szCs w:val="16"/>
              </w:rPr>
            </w:pPr>
          </w:p>
        </w:tc>
        <w:tc>
          <w:tcPr>
            <w:tcW w:w="633" w:type="dxa"/>
            <w:shd w:val="clear" w:color="auto" w:fill="auto"/>
            <w:vAlign w:val="center"/>
          </w:tcPr>
          <w:p w14:paraId="65ADC6C6" w14:textId="77777777" w:rsidR="00DE2CE2" w:rsidRPr="006172B2" w:rsidRDefault="00DE2CE2" w:rsidP="00B06504">
            <w:pPr>
              <w:jc w:val="center"/>
              <w:rPr>
                <w:sz w:val="16"/>
                <w:szCs w:val="16"/>
              </w:rPr>
            </w:pPr>
          </w:p>
        </w:tc>
        <w:tc>
          <w:tcPr>
            <w:tcW w:w="916" w:type="dxa"/>
            <w:shd w:val="clear" w:color="auto" w:fill="auto"/>
            <w:vAlign w:val="center"/>
          </w:tcPr>
          <w:p w14:paraId="56AF786A" w14:textId="77777777" w:rsidR="00DE2CE2" w:rsidRPr="006172B2" w:rsidRDefault="00DE2CE2" w:rsidP="00B06504">
            <w:pPr>
              <w:jc w:val="center"/>
              <w:rPr>
                <w:sz w:val="16"/>
                <w:szCs w:val="16"/>
              </w:rPr>
            </w:pPr>
          </w:p>
        </w:tc>
        <w:tc>
          <w:tcPr>
            <w:tcW w:w="933" w:type="dxa"/>
            <w:shd w:val="clear" w:color="auto" w:fill="auto"/>
            <w:vAlign w:val="center"/>
          </w:tcPr>
          <w:p w14:paraId="24AB5639" w14:textId="77777777" w:rsidR="00DE2CE2" w:rsidRPr="006172B2" w:rsidRDefault="00DE2CE2" w:rsidP="00B06504">
            <w:pPr>
              <w:jc w:val="center"/>
              <w:rPr>
                <w:sz w:val="16"/>
                <w:szCs w:val="16"/>
              </w:rPr>
            </w:pPr>
          </w:p>
        </w:tc>
        <w:tc>
          <w:tcPr>
            <w:tcW w:w="665" w:type="dxa"/>
            <w:shd w:val="clear" w:color="auto" w:fill="auto"/>
            <w:vAlign w:val="center"/>
          </w:tcPr>
          <w:p w14:paraId="5C1788C5" w14:textId="77777777" w:rsidR="00DE2CE2" w:rsidRPr="006172B2" w:rsidRDefault="00DE2CE2" w:rsidP="00B06504">
            <w:pPr>
              <w:jc w:val="center"/>
              <w:rPr>
                <w:sz w:val="16"/>
                <w:szCs w:val="16"/>
              </w:rPr>
            </w:pPr>
          </w:p>
        </w:tc>
        <w:tc>
          <w:tcPr>
            <w:tcW w:w="713" w:type="dxa"/>
            <w:shd w:val="clear" w:color="auto" w:fill="auto"/>
            <w:vAlign w:val="center"/>
          </w:tcPr>
          <w:p w14:paraId="0DE6D306" w14:textId="77777777" w:rsidR="00DE2CE2" w:rsidRPr="006172B2" w:rsidRDefault="00DE2CE2" w:rsidP="00B06504">
            <w:pPr>
              <w:jc w:val="center"/>
              <w:rPr>
                <w:sz w:val="16"/>
                <w:szCs w:val="16"/>
              </w:rPr>
            </w:pPr>
          </w:p>
        </w:tc>
        <w:tc>
          <w:tcPr>
            <w:tcW w:w="903" w:type="dxa"/>
            <w:shd w:val="clear" w:color="auto" w:fill="auto"/>
            <w:vAlign w:val="center"/>
          </w:tcPr>
          <w:p w14:paraId="6B3A3E68" w14:textId="77777777" w:rsidR="00DE2CE2" w:rsidRPr="006172B2" w:rsidRDefault="00DE2CE2" w:rsidP="00B06504">
            <w:pPr>
              <w:jc w:val="center"/>
              <w:rPr>
                <w:sz w:val="16"/>
                <w:szCs w:val="16"/>
              </w:rPr>
            </w:pPr>
          </w:p>
        </w:tc>
        <w:tc>
          <w:tcPr>
            <w:tcW w:w="775" w:type="dxa"/>
            <w:shd w:val="clear" w:color="auto" w:fill="auto"/>
            <w:vAlign w:val="center"/>
          </w:tcPr>
          <w:p w14:paraId="34790295" w14:textId="77777777" w:rsidR="00DE2CE2" w:rsidRPr="006172B2" w:rsidRDefault="00DE2CE2" w:rsidP="00B06504">
            <w:pPr>
              <w:jc w:val="center"/>
              <w:rPr>
                <w:sz w:val="16"/>
                <w:szCs w:val="16"/>
              </w:rPr>
            </w:pPr>
          </w:p>
        </w:tc>
        <w:tc>
          <w:tcPr>
            <w:tcW w:w="934" w:type="dxa"/>
            <w:shd w:val="clear" w:color="auto" w:fill="auto"/>
            <w:vAlign w:val="center"/>
          </w:tcPr>
          <w:p w14:paraId="2164F010" w14:textId="77777777" w:rsidR="00DE2CE2" w:rsidRPr="006172B2" w:rsidRDefault="00DE2CE2" w:rsidP="00B06504">
            <w:pPr>
              <w:jc w:val="center"/>
              <w:rPr>
                <w:sz w:val="16"/>
                <w:szCs w:val="16"/>
              </w:rPr>
            </w:pPr>
          </w:p>
        </w:tc>
        <w:tc>
          <w:tcPr>
            <w:tcW w:w="606" w:type="dxa"/>
            <w:shd w:val="clear" w:color="auto" w:fill="auto"/>
            <w:vAlign w:val="center"/>
          </w:tcPr>
          <w:p w14:paraId="385A58CD" w14:textId="77777777" w:rsidR="00DE2CE2" w:rsidRPr="006172B2" w:rsidRDefault="00DE2CE2" w:rsidP="00B06504">
            <w:pPr>
              <w:jc w:val="center"/>
              <w:rPr>
                <w:sz w:val="16"/>
                <w:szCs w:val="16"/>
              </w:rPr>
            </w:pPr>
          </w:p>
        </w:tc>
        <w:tc>
          <w:tcPr>
            <w:tcW w:w="785" w:type="dxa"/>
            <w:shd w:val="clear" w:color="auto" w:fill="auto"/>
            <w:vAlign w:val="center"/>
          </w:tcPr>
          <w:p w14:paraId="7D0D72C8" w14:textId="77777777" w:rsidR="00DE2CE2" w:rsidRPr="006172B2" w:rsidRDefault="00DE2CE2" w:rsidP="00B06504">
            <w:pPr>
              <w:jc w:val="center"/>
              <w:rPr>
                <w:sz w:val="16"/>
                <w:szCs w:val="16"/>
              </w:rPr>
            </w:pPr>
          </w:p>
        </w:tc>
        <w:tc>
          <w:tcPr>
            <w:tcW w:w="624" w:type="dxa"/>
            <w:shd w:val="clear" w:color="auto" w:fill="auto"/>
            <w:vAlign w:val="center"/>
          </w:tcPr>
          <w:p w14:paraId="07F95959" w14:textId="77777777" w:rsidR="00DE2CE2" w:rsidRPr="006172B2" w:rsidRDefault="00DE2CE2" w:rsidP="00B06504">
            <w:pPr>
              <w:jc w:val="center"/>
              <w:rPr>
                <w:sz w:val="16"/>
                <w:szCs w:val="16"/>
              </w:rPr>
            </w:pPr>
          </w:p>
        </w:tc>
      </w:tr>
      <w:tr w:rsidR="003E12F5" w:rsidRPr="006172B2" w14:paraId="7C7E3B48" w14:textId="77777777" w:rsidTr="00B06504">
        <w:trPr>
          <w:trHeight w:val="720"/>
          <w:jc w:val="center"/>
        </w:trPr>
        <w:tc>
          <w:tcPr>
            <w:tcW w:w="859" w:type="dxa"/>
            <w:shd w:val="clear" w:color="auto" w:fill="auto"/>
            <w:vAlign w:val="center"/>
          </w:tcPr>
          <w:p w14:paraId="0FD50F7F" w14:textId="77777777" w:rsidR="00DE2CE2" w:rsidRPr="006172B2" w:rsidRDefault="00DE2CE2" w:rsidP="00B06504">
            <w:pPr>
              <w:jc w:val="center"/>
              <w:rPr>
                <w:sz w:val="16"/>
                <w:szCs w:val="16"/>
              </w:rPr>
            </w:pPr>
          </w:p>
        </w:tc>
        <w:tc>
          <w:tcPr>
            <w:tcW w:w="633" w:type="dxa"/>
            <w:shd w:val="clear" w:color="auto" w:fill="auto"/>
            <w:vAlign w:val="center"/>
          </w:tcPr>
          <w:p w14:paraId="7BC04024" w14:textId="77777777" w:rsidR="00DE2CE2" w:rsidRPr="006172B2" w:rsidRDefault="00DE2CE2" w:rsidP="00B06504">
            <w:pPr>
              <w:jc w:val="center"/>
              <w:rPr>
                <w:sz w:val="16"/>
                <w:szCs w:val="16"/>
              </w:rPr>
            </w:pPr>
          </w:p>
        </w:tc>
        <w:tc>
          <w:tcPr>
            <w:tcW w:w="916" w:type="dxa"/>
            <w:shd w:val="clear" w:color="auto" w:fill="auto"/>
            <w:vAlign w:val="center"/>
          </w:tcPr>
          <w:p w14:paraId="1969B073" w14:textId="77777777" w:rsidR="00DE2CE2" w:rsidRPr="006172B2" w:rsidRDefault="00DE2CE2" w:rsidP="00B06504">
            <w:pPr>
              <w:jc w:val="center"/>
              <w:rPr>
                <w:sz w:val="16"/>
                <w:szCs w:val="16"/>
              </w:rPr>
            </w:pPr>
          </w:p>
        </w:tc>
        <w:tc>
          <w:tcPr>
            <w:tcW w:w="933" w:type="dxa"/>
            <w:shd w:val="clear" w:color="auto" w:fill="auto"/>
            <w:vAlign w:val="center"/>
          </w:tcPr>
          <w:p w14:paraId="06A2D990" w14:textId="77777777" w:rsidR="00DE2CE2" w:rsidRPr="006172B2" w:rsidRDefault="00DE2CE2" w:rsidP="00B06504">
            <w:pPr>
              <w:jc w:val="center"/>
              <w:rPr>
                <w:sz w:val="16"/>
                <w:szCs w:val="16"/>
              </w:rPr>
            </w:pPr>
          </w:p>
        </w:tc>
        <w:tc>
          <w:tcPr>
            <w:tcW w:w="665" w:type="dxa"/>
            <w:shd w:val="clear" w:color="auto" w:fill="auto"/>
            <w:vAlign w:val="center"/>
          </w:tcPr>
          <w:p w14:paraId="30811C1D" w14:textId="77777777" w:rsidR="00DE2CE2" w:rsidRPr="006172B2" w:rsidRDefault="00DE2CE2" w:rsidP="00B06504">
            <w:pPr>
              <w:jc w:val="center"/>
              <w:rPr>
                <w:sz w:val="16"/>
                <w:szCs w:val="16"/>
              </w:rPr>
            </w:pPr>
          </w:p>
        </w:tc>
        <w:tc>
          <w:tcPr>
            <w:tcW w:w="713" w:type="dxa"/>
            <w:shd w:val="clear" w:color="auto" w:fill="auto"/>
            <w:vAlign w:val="center"/>
          </w:tcPr>
          <w:p w14:paraId="64206437" w14:textId="77777777" w:rsidR="00DE2CE2" w:rsidRPr="006172B2" w:rsidRDefault="00DE2CE2" w:rsidP="00B06504">
            <w:pPr>
              <w:jc w:val="center"/>
              <w:rPr>
                <w:sz w:val="16"/>
                <w:szCs w:val="16"/>
              </w:rPr>
            </w:pPr>
          </w:p>
        </w:tc>
        <w:tc>
          <w:tcPr>
            <w:tcW w:w="903" w:type="dxa"/>
            <w:shd w:val="clear" w:color="auto" w:fill="auto"/>
            <w:vAlign w:val="center"/>
          </w:tcPr>
          <w:p w14:paraId="49B19076" w14:textId="77777777" w:rsidR="00DE2CE2" w:rsidRPr="006172B2" w:rsidRDefault="00DE2CE2" w:rsidP="00B06504">
            <w:pPr>
              <w:jc w:val="center"/>
              <w:rPr>
                <w:sz w:val="16"/>
                <w:szCs w:val="16"/>
              </w:rPr>
            </w:pPr>
          </w:p>
        </w:tc>
        <w:tc>
          <w:tcPr>
            <w:tcW w:w="775" w:type="dxa"/>
            <w:shd w:val="clear" w:color="auto" w:fill="auto"/>
            <w:vAlign w:val="center"/>
          </w:tcPr>
          <w:p w14:paraId="3BFFC9B9" w14:textId="77777777" w:rsidR="00DE2CE2" w:rsidRPr="006172B2" w:rsidRDefault="00DE2CE2" w:rsidP="00B06504">
            <w:pPr>
              <w:jc w:val="center"/>
              <w:rPr>
                <w:sz w:val="16"/>
                <w:szCs w:val="16"/>
              </w:rPr>
            </w:pPr>
          </w:p>
        </w:tc>
        <w:tc>
          <w:tcPr>
            <w:tcW w:w="934" w:type="dxa"/>
            <w:shd w:val="clear" w:color="auto" w:fill="auto"/>
            <w:vAlign w:val="center"/>
          </w:tcPr>
          <w:p w14:paraId="5EEA834A" w14:textId="77777777" w:rsidR="00DE2CE2" w:rsidRPr="006172B2" w:rsidRDefault="00DE2CE2" w:rsidP="00B06504">
            <w:pPr>
              <w:jc w:val="center"/>
              <w:rPr>
                <w:sz w:val="16"/>
                <w:szCs w:val="16"/>
              </w:rPr>
            </w:pPr>
          </w:p>
        </w:tc>
        <w:tc>
          <w:tcPr>
            <w:tcW w:w="606" w:type="dxa"/>
            <w:shd w:val="clear" w:color="auto" w:fill="auto"/>
            <w:vAlign w:val="center"/>
          </w:tcPr>
          <w:p w14:paraId="65BB99DA" w14:textId="77777777" w:rsidR="00DE2CE2" w:rsidRPr="006172B2" w:rsidRDefault="00DE2CE2" w:rsidP="00B06504">
            <w:pPr>
              <w:jc w:val="center"/>
              <w:rPr>
                <w:sz w:val="16"/>
                <w:szCs w:val="16"/>
              </w:rPr>
            </w:pPr>
          </w:p>
        </w:tc>
        <w:tc>
          <w:tcPr>
            <w:tcW w:w="785" w:type="dxa"/>
            <w:shd w:val="clear" w:color="auto" w:fill="auto"/>
            <w:vAlign w:val="center"/>
          </w:tcPr>
          <w:p w14:paraId="690A3694" w14:textId="77777777" w:rsidR="00DE2CE2" w:rsidRPr="006172B2" w:rsidRDefault="00DE2CE2" w:rsidP="00B06504">
            <w:pPr>
              <w:jc w:val="center"/>
              <w:rPr>
                <w:sz w:val="16"/>
                <w:szCs w:val="16"/>
              </w:rPr>
            </w:pPr>
          </w:p>
        </w:tc>
        <w:tc>
          <w:tcPr>
            <w:tcW w:w="624" w:type="dxa"/>
            <w:shd w:val="clear" w:color="auto" w:fill="auto"/>
            <w:vAlign w:val="center"/>
          </w:tcPr>
          <w:p w14:paraId="47DCCBAB" w14:textId="77777777" w:rsidR="00DE2CE2" w:rsidRPr="006172B2" w:rsidRDefault="00DE2CE2" w:rsidP="00B06504">
            <w:pPr>
              <w:jc w:val="center"/>
              <w:rPr>
                <w:sz w:val="16"/>
                <w:szCs w:val="16"/>
              </w:rPr>
            </w:pPr>
          </w:p>
        </w:tc>
      </w:tr>
      <w:tr w:rsidR="003E12F5" w:rsidRPr="006172B2" w14:paraId="28E4756A" w14:textId="77777777" w:rsidTr="00B06504">
        <w:trPr>
          <w:trHeight w:val="720"/>
          <w:jc w:val="center"/>
        </w:trPr>
        <w:tc>
          <w:tcPr>
            <w:tcW w:w="859" w:type="dxa"/>
            <w:shd w:val="clear" w:color="auto" w:fill="auto"/>
            <w:vAlign w:val="center"/>
          </w:tcPr>
          <w:p w14:paraId="11B52308" w14:textId="77777777" w:rsidR="00DE2CE2" w:rsidRPr="006172B2" w:rsidRDefault="00DE2CE2" w:rsidP="00B06504">
            <w:pPr>
              <w:jc w:val="center"/>
              <w:rPr>
                <w:sz w:val="16"/>
                <w:szCs w:val="16"/>
              </w:rPr>
            </w:pPr>
          </w:p>
        </w:tc>
        <w:tc>
          <w:tcPr>
            <w:tcW w:w="633" w:type="dxa"/>
            <w:shd w:val="clear" w:color="auto" w:fill="auto"/>
            <w:vAlign w:val="center"/>
          </w:tcPr>
          <w:p w14:paraId="6D0DB6B5" w14:textId="77777777" w:rsidR="00DE2CE2" w:rsidRPr="006172B2" w:rsidRDefault="00DE2CE2" w:rsidP="00B06504">
            <w:pPr>
              <w:jc w:val="center"/>
              <w:rPr>
                <w:sz w:val="16"/>
                <w:szCs w:val="16"/>
              </w:rPr>
            </w:pPr>
          </w:p>
        </w:tc>
        <w:tc>
          <w:tcPr>
            <w:tcW w:w="916" w:type="dxa"/>
            <w:shd w:val="clear" w:color="auto" w:fill="auto"/>
            <w:vAlign w:val="center"/>
          </w:tcPr>
          <w:p w14:paraId="42271E90" w14:textId="77777777" w:rsidR="00DE2CE2" w:rsidRPr="006172B2" w:rsidRDefault="00DE2CE2" w:rsidP="00B06504">
            <w:pPr>
              <w:jc w:val="center"/>
              <w:rPr>
                <w:sz w:val="16"/>
                <w:szCs w:val="16"/>
              </w:rPr>
            </w:pPr>
          </w:p>
        </w:tc>
        <w:tc>
          <w:tcPr>
            <w:tcW w:w="933" w:type="dxa"/>
            <w:shd w:val="clear" w:color="auto" w:fill="auto"/>
            <w:vAlign w:val="center"/>
          </w:tcPr>
          <w:p w14:paraId="71CC47DC" w14:textId="77777777" w:rsidR="00DE2CE2" w:rsidRPr="006172B2" w:rsidRDefault="00DE2CE2" w:rsidP="00B06504">
            <w:pPr>
              <w:jc w:val="center"/>
              <w:rPr>
                <w:sz w:val="16"/>
                <w:szCs w:val="16"/>
              </w:rPr>
            </w:pPr>
          </w:p>
        </w:tc>
        <w:tc>
          <w:tcPr>
            <w:tcW w:w="665" w:type="dxa"/>
            <w:shd w:val="clear" w:color="auto" w:fill="auto"/>
            <w:vAlign w:val="center"/>
          </w:tcPr>
          <w:p w14:paraId="44EDC30D" w14:textId="77777777" w:rsidR="00DE2CE2" w:rsidRPr="006172B2" w:rsidRDefault="00DE2CE2" w:rsidP="00B06504">
            <w:pPr>
              <w:jc w:val="center"/>
              <w:rPr>
                <w:sz w:val="16"/>
                <w:szCs w:val="16"/>
              </w:rPr>
            </w:pPr>
          </w:p>
        </w:tc>
        <w:tc>
          <w:tcPr>
            <w:tcW w:w="713" w:type="dxa"/>
            <w:shd w:val="clear" w:color="auto" w:fill="auto"/>
            <w:vAlign w:val="center"/>
          </w:tcPr>
          <w:p w14:paraId="70609493" w14:textId="77777777" w:rsidR="00DE2CE2" w:rsidRPr="006172B2" w:rsidRDefault="00DE2CE2" w:rsidP="00B06504">
            <w:pPr>
              <w:jc w:val="center"/>
              <w:rPr>
                <w:sz w:val="16"/>
                <w:szCs w:val="16"/>
              </w:rPr>
            </w:pPr>
          </w:p>
        </w:tc>
        <w:tc>
          <w:tcPr>
            <w:tcW w:w="903" w:type="dxa"/>
            <w:shd w:val="clear" w:color="auto" w:fill="auto"/>
            <w:vAlign w:val="center"/>
          </w:tcPr>
          <w:p w14:paraId="4430B6D9" w14:textId="77777777" w:rsidR="00DE2CE2" w:rsidRPr="006172B2" w:rsidRDefault="00DE2CE2" w:rsidP="00B06504">
            <w:pPr>
              <w:jc w:val="center"/>
              <w:rPr>
                <w:sz w:val="16"/>
                <w:szCs w:val="16"/>
              </w:rPr>
            </w:pPr>
          </w:p>
        </w:tc>
        <w:tc>
          <w:tcPr>
            <w:tcW w:w="775" w:type="dxa"/>
            <w:shd w:val="clear" w:color="auto" w:fill="auto"/>
            <w:vAlign w:val="center"/>
          </w:tcPr>
          <w:p w14:paraId="1BE38EF5" w14:textId="77777777" w:rsidR="00DE2CE2" w:rsidRPr="006172B2" w:rsidRDefault="00DE2CE2" w:rsidP="00B06504">
            <w:pPr>
              <w:jc w:val="center"/>
              <w:rPr>
                <w:sz w:val="16"/>
                <w:szCs w:val="16"/>
              </w:rPr>
            </w:pPr>
          </w:p>
        </w:tc>
        <w:tc>
          <w:tcPr>
            <w:tcW w:w="934" w:type="dxa"/>
            <w:shd w:val="clear" w:color="auto" w:fill="auto"/>
            <w:vAlign w:val="center"/>
          </w:tcPr>
          <w:p w14:paraId="03F0049B" w14:textId="77777777" w:rsidR="00DE2CE2" w:rsidRPr="006172B2" w:rsidRDefault="00DE2CE2" w:rsidP="00B06504">
            <w:pPr>
              <w:jc w:val="center"/>
              <w:rPr>
                <w:sz w:val="16"/>
                <w:szCs w:val="16"/>
              </w:rPr>
            </w:pPr>
          </w:p>
        </w:tc>
        <w:tc>
          <w:tcPr>
            <w:tcW w:w="606" w:type="dxa"/>
            <w:shd w:val="clear" w:color="auto" w:fill="auto"/>
            <w:vAlign w:val="center"/>
          </w:tcPr>
          <w:p w14:paraId="29ED593F" w14:textId="77777777" w:rsidR="00DE2CE2" w:rsidRPr="006172B2" w:rsidRDefault="00DE2CE2" w:rsidP="00B06504">
            <w:pPr>
              <w:jc w:val="center"/>
              <w:rPr>
                <w:sz w:val="16"/>
                <w:szCs w:val="16"/>
              </w:rPr>
            </w:pPr>
          </w:p>
        </w:tc>
        <w:tc>
          <w:tcPr>
            <w:tcW w:w="785" w:type="dxa"/>
            <w:shd w:val="clear" w:color="auto" w:fill="auto"/>
            <w:vAlign w:val="center"/>
          </w:tcPr>
          <w:p w14:paraId="11857C70" w14:textId="77777777" w:rsidR="00DE2CE2" w:rsidRPr="006172B2" w:rsidRDefault="00DE2CE2" w:rsidP="00B06504">
            <w:pPr>
              <w:jc w:val="center"/>
              <w:rPr>
                <w:sz w:val="16"/>
                <w:szCs w:val="16"/>
              </w:rPr>
            </w:pPr>
          </w:p>
        </w:tc>
        <w:tc>
          <w:tcPr>
            <w:tcW w:w="624" w:type="dxa"/>
            <w:shd w:val="clear" w:color="auto" w:fill="auto"/>
            <w:vAlign w:val="center"/>
          </w:tcPr>
          <w:p w14:paraId="49039128" w14:textId="77777777" w:rsidR="00DE2CE2" w:rsidRPr="006172B2" w:rsidRDefault="00DE2CE2" w:rsidP="00B06504">
            <w:pPr>
              <w:jc w:val="center"/>
              <w:rPr>
                <w:sz w:val="16"/>
                <w:szCs w:val="16"/>
              </w:rPr>
            </w:pPr>
          </w:p>
        </w:tc>
      </w:tr>
      <w:tr w:rsidR="003E12F5" w:rsidRPr="006172B2" w14:paraId="180031B2" w14:textId="77777777" w:rsidTr="00B06504">
        <w:trPr>
          <w:trHeight w:val="720"/>
          <w:jc w:val="center"/>
        </w:trPr>
        <w:tc>
          <w:tcPr>
            <w:tcW w:w="859" w:type="dxa"/>
            <w:shd w:val="clear" w:color="auto" w:fill="auto"/>
            <w:vAlign w:val="center"/>
          </w:tcPr>
          <w:p w14:paraId="5F791ABA" w14:textId="77777777" w:rsidR="00DE2CE2" w:rsidRPr="006172B2" w:rsidRDefault="00DE2CE2" w:rsidP="00B06504">
            <w:pPr>
              <w:jc w:val="center"/>
              <w:rPr>
                <w:sz w:val="16"/>
                <w:szCs w:val="16"/>
              </w:rPr>
            </w:pPr>
          </w:p>
        </w:tc>
        <w:tc>
          <w:tcPr>
            <w:tcW w:w="633" w:type="dxa"/>
            <w:shd w:val="clear" w:color="auto" w:fill="auto"/>
            <w:vAlign w:val="center"/>
          </w:tcPr>
          <w:p w14:paraId="44034CC1" w14:textId="77777777" w:rsidR="00DE2CE2" w:rsidRPr="006172B2" w:rsidRDefault="00DE2CE2" w:rsidP="00B06504">
            <w:pPr>
              <w:jc w:val="center"/>
              <w:rPr>
                <w:sz w:val="16"/>
                <w:szCs w:val="16"/>
              </w:rPr>
            </w:pPr>
          </w:p>
        </w:tc>
        <w:tc>
          <w:tcPr>
            <w:tcW w:w="916" w:type="dxa"/>
            <w:shd w:val="clear" w:color="auto" w:fill="auto"/>
            <w:vAlign w:val="center"/>
          </w:tcPr>
          <w:p w14:paraId="4DA45344" w14:textId="77777777" w:rsidR="00DE2CE2" w:rsidRPr="006172B2" w:rsidRDefault="00DE2CE2" w:rsidP="00B06504">
            <w:pPr>
              <w:jc w:val="center"/>
              <w:rPr>
                <w:sz w:val="16"/>
                <w:szCs w:val="16"/>
              </w:rPr>
            </w:pPr>
          </w:p>
        </w:tc>
        <w:tc>
          <w:tcPr>
            <w:tcW w:w="933" w:type="dxa"/>
            <w:shd w:val="clear" w:color="auto" w:fill="auto"/>
            <w:vAlign w:val="center"/>
          </w:tcPr>
          <w:p w14:paraId="341B38A9" w14:textId="77777777" w:rsidR="00DE2CE2" w:rsidRPr="006172B2" w:rsidRDefault="00DE2CE2" w:rsidP="00B06504">
            <w:pPr>
              <w:jc w:val="center"/>
              <w:rPr>
                <w:sz w:val="16"/>
                <w:szCs w:val="16"/>
              </w:rPr>
            </w:pPr>
          </w:p>
        </w:tc>
        <w:tc>
          <w:tcPr>
            <w:tcW w:w="665" w:type="dxa"/>
            <w:shd w:val="clear" w:color="auto" w:fill="auto"/>
            <w:vAlign w:val="center"/>
          </w:tcPr>
          <w:p w14:paraId="135986E3" w14:textId="77777777" w:rsidR="00DE2CE2" w:rsidRPr="006172B2" w:rsidRDefault="00DE2CE2" w:rsidP="00B06504">
            <w:pPr>
              <w:jc w:val="center"/>
              <w:rPr>
                <w:sz w:val="16"/>
                <w:szCs w:val="16"/>
              </w:rPr>
            </w:pPr>
          </w:p>
        </w:tc>
        <w:tc>
          <w:tcPr>
            <w:tcW w:w="713" w:type="dxa"/>
            <w:shd w:val="clear" w:color="auto" w:fill="auto"/>
            <w:vAlign w:val="center"/>
          </w:tcPr>
          <w:p w14:paraId="6C985D9F" w14:textId="77777777" w:rsidR="00DE2CE2" w:rsidRPr="006172B2" w:rsidRDefault="00DE2CE2" w:rsidP="00B06504">
            <w:pPr>
              <w:jc w:val="center"/>
              <w:rPr>
                <w:sz w:val="16"/>
                <w:szCs w:val="16"/>
              </w:rPr>
            </w:pPr>
          </w:p>
        </w:tc>
        <w:tc>
          <w:tcPr>
            <w:tcW w:w="903" w:type="dxa"/>
            <w:shd w:val="clear" w:color="auto" w:fill="auto"/>
            <w:vAlign w:val="center"/>
          </w:tcPr>
          <w:p w14:paraId="2C4C8E94" w14:textId="77777777" w:rsidR="00DE2CE2" w:rsidRPr="006172B2" w:rsidRDefault="00DE2CE2" w:rsidP="00B06504">
            <w:pPr>
              <w:jc w:val="center"/>
              <w:rPr>
                <w:sz w:val="16"/>
                <w:szCs w:val="16"/>
              </w:rPr>
            </w:pPr>
          </w:p>
        </w:tc>
        <w:tc>
          <w:tcPr>
            <w:tcW w:w="775" w:type="dxa"/>
            <w:shd w:val="clear" w:color="auto" w:fill="auto"/>
            <w:vAlign w:val="center"/>
          </w:tcPr>
          <w:p w14:paraId="10069A50" w14:textId="77777777" w:rsidR="00DE2CE2" w:rsidRPr="006172B2" w:rsidRDefault="00DE2CE2" w:rsidP="00B06504">
            <w:pPr>
              <w:jc w:val="center"/>
              <w:rPr>
                <w:sz w:val="16"/>
                <w:szCs w:val="16"/>
              </w:rPr>
            </w:pPr>
          </w:p>
        </w:tc>
        <w:tc>
          <w:tcPr>
            <w:tcW w:w="934" w:type="dxa"/>
            <w:shd w:val="clear" w:color="auto" w:fill="auto"/>
            <w:vAlign w:val="center"/>
          </w:tcPr>
          <w:p w14:paraId="685A9AAB" w14:textId="77777777" w:rsidR="00DE2CE2" w:rsidRPr="006172B2" w:rsidRDefault="00DE2CE2" w:rsidP="00B06504">
            <w:pPr>
              <w:jc w:val="center"/>
              <w:rPr>
                <w:sz w:val="16"/>
                <w:szCs w:val="16"/>
              </w:rPr>
            </w:pPr>
          </w:p>
        </w:tc>
        <w:tc>
          <w:tcPr>
            <w:tcW w:w="606" w:type="dxa"/>
            <w:shd w:val="clear" w:color="auto" w:fill="auto"/>
            <w:vAlign w:val="center"/>
          </w:tcPr>
          <w:p w14:paraId="76EC8761" w14:textId="77777777" w:rsidR="00DE2CE2" w:rsidRPr="006172B2" w:rsidRDefault="00DE2CE2" w:rsidP="00B06504">
            <w:pPr>
              <w:jc w:val="center"/>
              <w:rPr>
                <w:sz w:val="16"/>
                <w:szCs w:val="16"/>
              </w:rPr>
            </w:pPr>
          </w:p>
        </w:tc>
        <w:tc>
          <w:tcPr>
            <w:tcW w:w="785" w:type="dxa"/>
            <w:shd w:val="clear" w:color="auto" w:fill="auto"/>
            <w:vAlign w:val="center"/>
          </w:tcPr>
          <w:p w14:paraId="6B129EB4" w14:textId="77777777" w:rsidR="00DE2CE2" w:rsidRPr="006172B2" w:rsidRDefault="00DE2CE2" w:rsidP="00B06504">
            <w:pPr>
              <w:jc w:val="center"/>
              <w:rPr>
                <w:sz w:val="16"/>
                <w:szCs w:val="16"/>
              </w:rPr>
            </w:pPr>
          </w:p>
        </w:tc>
        <w:tc>
          <w:tcPr>
            <w:tcW w:w="624" w:type="dxa"/>
            <w:shd w:val="clear" w:color="auto" w:fill="auto"/>
            <w:vAlign w:val="center"/>
          </w:tcPr>
          <w:p w14:paraId="445F5301" w14:textId="77777777" w:rsidR="00DE2CE2" w:rsidRPr="006172B2" w:rsidRDefault="00DE2CE2" w:rsidP="00B06504">
            <w:pPr>
              <w:jc w:val="center"/>
              <w:rPr>
                <w:sz w:val="16"/>
                <w:szCs w:val="16"/>
              </w:rPr>
            </w:pPr>
          </w:p>
        </w:tc>
      </w:tr>
      <w:tr w:rsidR="003E12F5" w:rsidRPr="006172B2" w14:paraId="5CC29A9E" w14:textId="77777777" w:rsidTr="00B06504">
        <w:trPr>
          <w:trHeight w:val="720"/>
          <w:jc w:val="center"/>
        </w:trPr>
        <w:tc>
          <w:tcPr>
            <w:tcW w:w="859" w:type="dxa"/>
            <w:shd w:val="clear" w:color="auto" w:fill="auto"/>
            <w:vAlign w:val="center"/>
          </w:tcPr>
          <w:p w14:paraId="5A7F3575" w14:textId="77777777" w:rsidR="00DE2CE2" w:rsidRPr="006172B2" w:rsidRDefault="00DE2CE2" w:rsidP="00B06504">
            <w:pPr>
              <w:jc w:val="center"/>
              <w:rPr>
                <w:sz w:val="16"/>
                <w:szCs w:val="16"/>
              </w:rPr>
            </w:pPr>
          </w:p>
        </w:tc>
        <w:tc>
          <w:tcPr>
            <w:tcW w:w="633" w:type="dxa"/>
            <w:shd w:val="clear" w:color="auto" w:fill="auto"/>
            <w:vAlign w:val="center"/>
          </w:tcPr>
          <w:p w14:paraId="5D32A165" w14:textId="77777777" w:rsidR="00DE2CE2" w:rsidRPr="006172B2" w:rsidRDefault="00DE2CE2" w:rsidP="00B06504">
            <w:pPr>
              <w:jc w:val="center"/>
              <w:rPr>
                <w:sz w:val="16"/>
                <w:szCs w:val="16"/>
              </w:rPr>
            </w:pPr>
          </w:p>
        </w:tc>
        <w:tc>
          <w:tcPr>
            <w:tcW w:w="916" w:type="dxa"/>
            <w:shd w:val="clear" w:color="auto" w:fill="auto"/>
            <w:vAlign w:val="center"/>
          </w:tcPr>
          <w:p w14:paraId="7A667C00" w14:textId="77777777" w:rsidR="00DE2CE2" w:rsidRPr="006172B2" w:rsidRDefault="00DE2CE2" w:rsidP="00B06504">
            <w:pPr>
              <w:jc w:val="center"/>
              <w:rPr>
                <w:sz w:val="16"/>
                <w:szCs w:val="16"/>
              </w:rPr>
            </w:pPr>
          </w:p>
        </w:tc>
        <w:tc>
          <w:tcPr>
            <w:tcW w:w="933" w:type="dxa"/>
            <w:shd w:val="clear" w:color="auto" w:fill="auto"/>
            <w:vAlign w:val="center"/>
          </w:tcPr>
          <w:p w14:paraId="48B003CF" w14:textId="77777777" w:rsidR="00DE2CE2" w:rsidRPr="006172B2" w:rsidRDefault="00DE2CE2" w:rsidP="00B06504">
            <w:pPr>
              <w:jc w:val="center"/>
              <w:rPr>
                <w:sz w:val="16"/>
                <w:szCs w:val="16"/>
              </w:rPr>
            </w:pPr>
          </w:p>
        </w:tc>
        <w:tc>
          <w:tcPr>
            <w:tcW w:w="665" w:type="dxa"/>
            <w:shd w:val="clear" w:color="auto" w:fill="auto"/>
            <w:vAlign w:val="center"/>
          </w:tcPr>
          <w:p w14:paraId="238F0720" w14:textId="77777777" w:rsidR="00DE2CE2" w:rsidRPr="006172B2" w:rsidRDefault="00DE2CE2" w:rsidP="00B06504">
            <w:pPr>
              <w:jc w:val="center"/>
              <w:rPr>
                <w:sz w:val="16"/>
                <w:szCs w:val="16"/>
              </w:rPr>
            </w:pPr>
          </w:p>
        </w:tc>
        <w:tc>
          <w:tcPr>
            <w:tcW w:w="713" w:type="dxa"/>
            <w:shd w:val="clear" w:color="auto" w:fill="auto"/>
            <w:vAlign w:val="center"/>
          </w:tcPr>
          <w:p w14:paraId="411111D2" w14:textId="77777777" w:rsidR="00DE2CE2" w:rsidRPr="006172B2" w:rsidRDefault="00DE2CE2" w:rsidP="00B06504">
            <w:pPr>
              <w:jc w:val="center"/>
              <w:rPr>
                <w:sz w:val="16"/>
                <w:szCs w:val="16"/>
              </w:rPr>
            </w:pPr>
          </w:p>
        </w:tc>
        <w:tc>
          <w:tcPr>
            <w:tcW w:w="903" w:type="dxa"/>
            <w:shd w:val="clear" w:color="auto" w:fill="auto"/>
            <w:vAlign w:val="center"/>
          </w:tcPr>
          <w:p w14:paraId="46E56BCC" w14:textId="77777777" w:rsidR="00DE2CE2" w:rsidRPr="006172B2" w:rsidRDefault="00DE2CE2" w:rsidP="00B06504">
            <w:pPr>
              <w:jc w:val="center"/>
              <w:rPr>
                <w:sz w:val="16"/>
                <w:szCs w:val="16"/>
              </w:rPr>
            </w:pPr>
          </w:p>
        </w:tc>
        <w:tc>
          <w:tcPr>
            <w:tcW w:w="775" w:type="dxa"/>
            <w:shd w:val="clear" w:color="auto" w:fill="auto"/>
            <w:vAlign w:val="center"/>
          </w:tcPr>
          <w:p w14:paraId="6A654806" w14:textId="77777777" w:rsidR="00DE2CE2" w:rsidRPr="006172B2" w:rsidRDefault="00DE2CE2" w:rsidP="00B06504">
            <w:pPr>
              <w:jc w:val="center"/>
              <w:rPr>
                <w:sz w:val="16"/>
                <w:szCs w:val="16"/>
              </w:rPr>
            </w:pPr>
          </w:p>
        </w:tc>
        <w:tc>
          <w:tcPr>
            <w:tcW w:w="934" w:type="dxa"/>
            <w:shd w:val="clear" w:color="auto" w:fill="auto"/>
            <w:vAlign w:val="center"/>
          </w:tcPr>
          <w:p w14:paraId="4A8902FE" w14:textId="77777777" w:rsidR="00DE2CE2" w:rsidRPr="006172B2" w:rsidRDefault="00DE2CE2" w:rsidP="00B06504">
            <w:pPr>
              <w:jc w:val="center"/>
              <w:rPr>
                <w:sz w:val="16"/>
                <w:szCs w:val="16"/>
              </w:rPr>
            </w:pPr>
          </w:p>
        </w:tc>
        <w:tc>
          <w:tcPr>
            <w:tcW w:w="606" w:type="dxa"/>
            <w:shd w:val="clear" w:color="auto" w:fill="auto"/>
            <w:vAlign w:val="center"/>
          </w:tcPr>
          <w:p w14:paraId="0544AAEF" w14:textId="77777777" w:rsidR="00DE2CE2" w:rsidRPr="006172B2" w:rsidRDefault="00DE2CE2" w:rsidP="00B06504">
            <w:pPr>
              <w:jc w:val="center"/>
              <w:rPr>
                <w:sz w:val="16"/>
                <w:szCs w:val="16"/>
              </w:rPr>
            </w:pPr>
          </w:p>
        </w:tc>
        <w:tc>
          <w:tcPr>
            <w:tcW w:w="785" w:type="dxa"/>
            <w:shd w:val="clear" w:color="auto" w:fill="auto"/>
            <w:vAlign w:val="center"/>
          </w:tcPr>
          <w:p w14:paraId="365E5270" w14:textId="77777777" w:rsidR="00DE2CE2" w:rsidRPr="006172B2" w:rsidRDefault="00DE2CE2" w:rsidP="00B06504">
            <w:pPr>
              <w:jc w:val="center"/>
              <w:rPr>
                <w:sz w:val="16"/>
                <w:szCs w:val="16"/>
              </w:rPr>
            </w:pPr>
          </w:p>
        </w:tc>
        <w:tc>
          <w:tcPr>
            <w:tcW w:w="624" w:type="dxa"/>
            <w:shd w:val="clear" w:color="auto" w:fill="auto"/>
            <w:vAlign w:val="center"/>
          </w:tcPr>
          <w:p w14:paraId="5B8D74B1" w14:textId="77777777" w:rsidR="00DE2CE2" w:rsidRPr="006172B2" w:rsidRDefault="00DE2CE2" w:rsidP="00B06504">
            <w:pPr>
              <w:jc w:val="center"/>
              <w:rPr>
                <w:sz w:val="16"/>
                <w:szCs w:val="16"/>
              </w:rPr>
            </w:pPr>
          </w:p>
        </w:tc>
      </w:tr>
      <w:tr w:rsidR="003E12F5" w:rsidRPr="006172B2" w14:paraId="277F3A6C" w14:textId="77777777" w:rsidTr="00B06504">
        <w:trPr>
          <w:trHeight w:val="720"/>
          <w:jc w:val="center"/>
        </w:trPr>
        <w:tc>
          <w:tcPr>
            <w:tcW w:w="859" w:type="dxa"/>
            <w:shd w:val="clear" w:color="auto" w:fill="auto"/>
            <w:vAlign w:val="center"/>
          </w:tcPr>
          <w:p w14:paraId="30B283F4" w14:textId="77777777" w:rsidR="00DE2CE2" w:rsidRPr="006172B2" w:rsidRDefault="00DE2CE2" w:rsidP="00B06504">
            <w:pPr>
              <w:jc w:val="center"/>
              <w:rPr>
                <w:sz w:val="16"/>
                <w:szCs w:val="16"/>
              </w:rPr>
            </w:pPr>
          </w:p>
        </w:tc>
        <w:tc>
          <w:tcPr>
            <w:tcW w:w="633" w:type="dxa"/>
            <w:shd w:val="clear" w:color="auto" w:fill="auto"/>
            <w:vAlign w:val="center"/>
          </w:tcPr>
          <w:p w14:paraId="4B7CF857" w14:textId="77777777" w:rsidR="00DE2CE2" w:rsidRPr="006172B2" w:rsidRDefault="00DE2CE2" w:rsidP="00B06504">
            <w:pPr>
              <w:jc w:val="center"/>
              <w:rPr>
                <w:sz w:val="16"/>
                <w:szCs w:val="16"/>
              </w:rPr>
            </w:pPr>
          </w:p>
        </w:tc>
        <w:tc>
          <w:tcPr>
            <w:tcW w:w="916" w:type="dxa"/>
            <w:shd w:val="clear" w:color="auto" w:fill="auto"/>
            <w:vAlign w:val="center"/>
          </w:tcPr>
          <w:p w14:paraId="144FED23" w14:textId="77777777" w:rsidR="00DE2CE2" w:rsidRPr="006172B2" w:rsidRDefault="00DE2CE2" w:rsidP="00B06504">
            <w:pPr>
              <w:jc w:val="center"/>
              <w:rPr>
                <w:sz w:val="16"/>
                <w:szCs w:val="16"/>
              </w:rPr>
            </w:pPr>
          </w:p>
        </w:tc>
        <w:tc>
          <w:tcPr>
            <w:tcW w:w="933" w:type="dxa"/>
            <w:shd w:val="clear" w:color="auto" w:fill="auto"/>
            <w:vAlign w:val="center"/>
          </w:tcPr>
          <w:p w14:paraId="59490EC9" w14:textId="77777777" w:rsidR="00DE2CE2" w:rsidRPr="006172B2" w:rsidRDefault="00DE2CE2" w:rsidP="00B06504">
            <w:pPr>
              <w:jc w:val="center"/>
              <w:rPr>
                <w:sz w:val="16"/>
                <w:szCs w:val="16"/>
              </w:rPr>
            </w:pPr>
          </w:p>
        </w:tc>
        <w:tc>
          <w:tcPr>
            <w:tcW w:w="665" w:type="dxa"/>
            <w:shd w:val="clear" w:color="auto" w:fill="auto"/>
            <w:vAlign w:val="center"/>
          </w:tcPr>
          <w:p w14:paraId="62C92243" w14:textId="77777777" w:rsidR="00DE2CE2" w:rsidRPr="006172B2" w:rsidRDefault="00DE2CE2" w:rsidP="00B06504">
            <w:pPr>
              <w:jc w:val="center"/>
              <w:rPr>
                <w:sz w:val="16"/>
                <w:szCs w:val="16"/>
              </w:rPr>
            </w:pPr>
          </w:p>
        </w:tc>
        <w:tc>
          <w:tcPr>
            <w:tcW w:w="713" w:type="dxa"/>
            <w:shd w:val="clear" w:color="auto" w:fill="auto"/>
            <w:vAlign w:val="center"/>
          </w:tcPr>
          <w:p w14:paraId="59345E19" w14:textId="77777777" w:rsidR="00DE2CE2" w:rsidRPr="006172B2" w:rsidRDefault="00DE2CE2" w:rsidP="00B06504">
            <w:pPr>
              <w:jc w:val="center"/>
              <w:rPr>
                <w:sz w:val="16"/>
                <w:szCs w:val="16"/>
              </w:rPr>
            </w:pPr>
          </w:p>
        </w:tc>
        <w:tc>
          <w:tcPr>
            <w:tcW w:w="903" w:type="dxa"/>
            <w:shd w:val="clear" w:color="auto" w:fill="auto"/>
            <w:vAlign w:val="center"/>
          </w:tcPr>
          <w:p w14:paraId="490AC54A" w14:textId="77777777" w:rsidR="00DE2CE2" w:rsidRPr="006172B2" w:rsidRDefault="00DE2CE2" w:rsidP="00B06504">
            <w:pPr>
              <w:jc w:val="center"/>
              <w:rPr>
                <w:sz w:val="16"/>
                <w:szCs w:val="16"/>
              </w:rPr>
            </w:pPr>
          </w:p>
        </w:tc>
        <w:tc>
          <w:tcPr>
            <w:tcW w:w="775" w:type="dxa"/>
            <w:shd w:val="clear" w:color="auto" w:fill="auto"/>
            <w:vAlign w:val="center"/>
          </w:tcPr>
          <w:p w14:paraId="3D3F8A6A" w14:textId="77777777" w:rsidR="00DE2CE2" w:rsidRPr="006172B2" w:rsidRDefault="00DE2CE2" w:rsidP="00B06504">
            <w:pPr>
              <w:jc w:val="center"/>
              <w:rPr>
                <w:sz w:val="16"/>
                <w:szCs w:val="16"/>
              </w:rPr>
            </w:pPr>
          </w:p>
        </w:tc>
        <w:tc>
          <w:tcPr>
            <w:tcW w:w="934" w:type="dxa"/>
            <w:shd w:val="clear" w:color="auto" w:fill="auto"/>
            <w:vAlign w:val="center"/>
          </w:tcPr>
          <w:p w14:paraId="49ADD8E0" w14:textId="77777777" w:rsidR="00DE2CE2" w:rsidRPr="006172B2" w:rsidRDefault="00DE2CE2" w:rsidP="00B06504">
            <w:pPr>
              <w:jc w:val="center"/>
              <w:rPr>
                <w:sz w:val="16"/>
                <w:szCs w:val="16"/>
              </w:rPr>
            </w:pPr>
          </w:p>
        </w:tc>
        <w:tc>
          <w:tcPr>
            <w:tcW w:w="606" w:type="dxa"/>
            <w:shd w:val="clear" w:color="auto" w:fill="auto"/>
            <w:vAlign w:val="center"/>
          </w:tcPr>
          <w:p w14:paraId="2D65F772" w14:textId="77777777" w:rsidR="00DE2CE2" w:rsidRPr="006172B2" w:rsidRDefault="00DE2CE2" w:rsidP="00B06504">
            <w:pPr>
              <w:jc w:val="center"/>
              <w:rPr>
                <w:sz w:val="16"/>
                <w:szCs w:val="16"/>
              </w:rPr>
            </w:pPr>
          </w:p>
        </w:tc>
        <w:tc>
          <w:tcPr>
            <w:tcW w:w="785" w:type="dxa"/>
            <w:shd w:val="clear" w:color="auto" w:fill="auto"/>
            <w:vAlign w:val="center"/>
          </w:tcPr>
          <w:p w14:paraId="3BD2A3BC" w14:textId="77777777" w:rsidR="00DE2CE2" w:rsidRPr="006172B2" w:rsidRDefault="00DE2CE2" w:rsidP="00B06504">
            <w:pPr>
              <w:jc w:val="center"/>
              <w:rPr>
                <w:sz w:val="16"/>
                <w:szCs w:val="16"/>
              </w:rPr>
            </w:pPr>
          </w:p>
        </w:tc>
        <w:tc>
          <w:tcPr>
            <w:tcW w:w="624" w:type="dxa"/>
            <w:shd w:val="clear" w:color="auto" w:fill="auto"/>
            <w:vAlign w:val="center"/>
          </w:tcPr>
          <w:p w14:paraId="1AE03C8A" w14:textId="77777777" w:rsidR="00DE2CE2" w:rsidRPr="006172B2" w:rsidRDefault="00DE2CE2" w:rsidP="00B06504">
            <w:pPr>
              <w:jc w:val="center"/>
              <w:rPr>
                <w:sz w:val="16"/>
                <w:szCs w:val="16"/>
              </w:rPr>
            </w:pPr>
          </w:p>
        </w:tc>
      </w:tr>
      <w:tr w:rsidR="003E12F5" w:rsidRPr="006172B2" w14:paraId="7227A513" w14:textId="77777777" w:rsidTr="00B06504">
        <w:trPr>
          <w:trHeight w:val="720"/>
          <w:jc w:val="center"/>
        </w:trPr>
        <w:tc>
          <w:tcPr>
            <w:tcW w:w="859" w:type="dxa"/>
            <w:shd w:val="clear" w:color="auto" w:fill="auto"/>
            <w:vAlign w:val="center"/>
          </w:tcPr>
          <w:p w14:paraId="56F1153A" w14:textId="77777777" w:rsidR="00DE2CE2" w:rsidRPr="006172B2" w:rsidRDefault="00DE2CE2" w:rsidP="00B06504">
            <w:pPr>
              <w:jc w:val="center"/>
              <w:rPr>
                <w:sz w:val="16"/>
                <w:szCs w:val="16"/>
              </w:rPr>
            </w:pPr>
          </w:p>
        </w:tc>
        <w:tc>
          <w:tcPr>
            <w:tcW w:w="633" w:type="dxa"/>
            <w:shd w:val="clear" w:color="auto" w:fill="auto"/>
            <w:vAlign w:val="center"/>
          </w:tcPr>
          <w:p w14:paraId="79C843A9" w14:textId="77777777" w:rsidR="00DE2CE2" w:rsidRPr="006172B2" w:rsidRDefault="00DE2CE2" w:rsidP="00B06504">
            <w:pPr>
              <w:jc w:val="center"/>
              <w:rPr>
                <w:sz w:val="16"/>
                <w:szCs w:val="16"/>
              </w:rPr>
            </w:pPr>
          </w:p>
        </w:tc>
        <w:tc>
          <w:tcPr>
            <w:tcW w:w="916" w:type="dxa"/>
            <w:shd w:val="clear" w:color="auto" w:fill="auto"/>
            <w:vAlign w:val="center"/>
          </w:tcPr>
          <w:p w14:paraId="12D89253" w14:textId="77777777" w:rsidR="00DE2CE2" w:rsidRPr="006172B2" w:rsidRDefault="00DE2CE2" w:rsidP="00B06504">
            <w:pPr>
              <w:jc w:val="center"/>
              <w:rPr>
                <w:sz w:val="16"/>
                <w:szCs w:val="16"/>
              </w:rPr>
            </w:pPr>
          </w:p>
        </w:tc>
        <w:tc>
          <w:tcPr>
            <w:tcW w:w="933" w:type="dxa"/>
            <w:shd w:val="clear" w:color="auto" w:fill="auto"/>
            <w:vAlign w:val="center"/>
          </w:tcPr>
          <w:p w14:paraId="19722B3C" w14:textId="77777777" w:rsidR="00DE2CE2" w:rsidRPr="006172B2" w:rsidRDefault="00DE2CE2" w:rsidP="00B06504">
            <w:pPr>
              <w:jc w:val="center"/>
              <w:rPr>
                <w:sz w:val="16"/>
                <w:szCs w:val="16"/>
              </w:rPr>
            </w:pPr>
          </w:p>
        </w:tc>
        <w:tc>
          <w:tcPr>
            <w:tcW w:w="665" w:type="dxa"/>
            <w:shd w:val="clear" w:color="auto" w:fill="auto"/>
            <w:vAlign w:val="center"/>
          </w:tcPr>
          <w:p w14:paraId="4BF14F4C" w14:textId="77777777" w:rsidR="00DE2CE2" w:rsidRPr="006172B2" w:rsidRDefault="00DE2CE2" w:rsidP="00B06504">
            <w:pPr>
              <w:jc w:val="center"/>
              <w:rPr>
                <w:sz w:val="16"/>
                <w:szCs w:val="16"/>
              </w:rPr>
            </w:pPr>
          </w:p>
        </w:tc>
        <w:tc>
          <w:tcPr>
            <w:tcW w:w="713" w:type="dxa"/>
            <w:shd w:val="clear" w:color="auto" w:fill="auto"/>
            <w:vAlign w:val="center"/>
          </w:tcPr>
          <w:p w14:paraId="037C00C9" w14:textId="77777777" w:rsidR="00DE2CE2" w:rsidRPr="006172B2" w:rsidRDefault="00DE2CE2" w:rsidP="00B06504">
            <w:pPr>
              <w:jc w:val="center"/>
              <w:rPr>
                <w:sz w:val="16"/>
                <w:szCs w:val="16"/>
              </w:rPr>
            </w:pPr>
          </w:p>
        </w:tc>
        <w:tc>
          <w:tcPr>
            <w:tcW w:w="903" w:type="dxa"/>
            <w:shd w:val="clear" w:color="auto" w:fill="auto"/>
            <w:vAlign w:val="center"/>
          </w:tcPr>
          <w:p w14:paraId="4736E142" w14:textId="77777777" w:rsidR="00DE2CE2" w:rsidRPr="006172B2" w:rsidRDefault="00DE2CE2" w:rsidP="00B06504">
            <w:pPr>
              <w:jc w:val="center"/>
              <w:rPr>
                <w:sz w:val="16"/>
                <w:szCs w:val="16"/>
              </w:rPr>
            </w:pPr>
          </w:p>
        </w:tc>
        <w:tc>
          <w:tcPr>
            <w:tcW w:w="775" w:type="dxa"/>
            <w:shd w:val="clear" w:color="auto" w:fill="auto"/>
            <w:vAlign w:val="center"/>
          </w:tcPr>
          <w:p w14:paraId="1F6C6A55" w14:textId="77777777" w:rsidR="00DE2CE2" w:rsidRPr="006172B2" w:rsidRDefault="00DE2CE2" w:rsidP="00B06504">
            <w:pPr>
              <w:jc w:val="center"/>
              <w:rPr>
                <w:sz w:val="16"/>
                <w:szCs w:val="16"/>
              </w:rPr>
            </w:pPr>
          </w:p>
        </w:tc>
        <w:tc>
          <w:tcPr>
            <w:tcW w:w="934" w:type="dxa"/>
            <w:shd w:val="clear" w:color="auto" w:fill="auto"/>
            <w:vAlign w:val="center"/>
          </w:tcPr>
          <w:p w14:paraId="1D38120D" w14:textId="77777777" w:rsidR="00DE2CE2" w:rsidRPr="006172B2" w:rsidRDefault="00DE2CE2" w:rsidP="00B06504">
            <w:pPr>
              <w:jc w:val="center"/>
              <w:rPr>
                <w:sz w:val="16"/>
                <w:szCs w:val="16"/>
              </w:rPr>
            </w:pPr>
          </w:p>
        </w:tc>
        <w:tc>
          <w:tcPr>
            <w:tcW w:w="606" w:type="dxa"/>
            <w:shd w:val="clear" w:color="auto" w:fill="auto"/>
            <w:vAlign w:val="center"/>
          </w:tcPr>
          <w:p w14:paraId="0B194807" w14:textId="77777777" w:rsidR="00DE2CE2" w:rsidRPr="006172B2" w:rsidRDefault="00DE2CE2" w:rsidP="00B06504">
            <w:pPr>
              <w:jc w:val="center"/>
              <w:rPr>
                <w:sz w:val="16"/>
                <w:szCs w:val="16"/>
              </w:rPr>
            </w:pPr>
          </w:p>
        </w:tc>
        <w:tc>
          <w:tcPr>
            <w:tcW w:w="785" w:type="dxa"/>
            <w:shd w:val="clear" w:color="auto" w:fill="auto"/>
            <w:vAlign w:val="center"/>
          </w:tcPr>
          <w:p w14:paraId="63ECFD12" w14:textId="77777777" w:rsidR="00DE2CE2" w:rsidRPr="006172B2" w:rsidRDefault="00DE2CE2" w:rsidP="00B06504">
            <w:pPr>
              <w:jc w:val="center"/>
              <w:rPr>
                <w:sz w:val="16"/>
                <w:szCs w:val="16"/>
              </w:rPr>
            </w:pPr>
          </w:p>
        </w:tc>
        <w:tc>
          <w:tcPr>
            <w:tcW w:w="624" w:type="dxa"/>
            <w:shd w:val="clear" w:color="auto" w:fill="auto"/>
            <w:vAlign w:val="center"/>
          </w:tcPr>
          <w:p w14:paraId="15B59527" w14:textId="77777777" w:rsidR="00DE2CE2" w:rsidRPr="006172B2" w:rsidRDefault="00DE2CE2" w:rsidP="00B06504">
            <w:pPr>
              <w:jc w:val="center"/>
              <w:rPr>
                <w:sz w:val="16"/>
                <w:szCs w:val="16"/>
              </w:rPr>
            </w:pPr>
          </w:p>
        </w:tc>
      </w:tr>
      <w:tr w:rsidR="003E12F5" w:rsidRPr="006172B2" w14:paraId="2CFF88B4" w14:textId="77777777" w:rsidTr="00B06504">
        <w:trPr>
          <w:trHeight w:val="720"/>
          <w:jc w:val="center"/>
        </w:trPr>
        <w:tc>
          <w:tcPr>
            <w:tcW w:w="859" w:type="dxa"/>
            <w:shd w:val="clear" w:color="auto" w:fill="auto"/>
            <w:vAlign w:val="center"/>
          </w:tcPr>
          <w:p w14:paraId="75F4B4AC" w14:textId="77777777" w:rsidR="00DE2CE2" w:rsidRPr="006172B2" w:rsidRDefault="00DE2CE2" w:rsidP="00B06504">
            <w:pPr>
              <w:jc w:val="center"/>
              <w:rPr>
                <w:sz w:val="16"/>
                <w:szCs w:val="16"/>
              </w:rPr>
            </w:pPr>
          </w:p>
        </w:tc>
        <w:tc>
          <w:tcPr>
            <w:tcW w:w="633" w:type="dxa"/>
            <w:shd w:val="clear" w:color="auto" w:fill="auto"/>
            <w:vAlign w:val="center"/>
          </w:tcPr>
          <w:p w14:paraId="47C4248B" w14:textId="77777777" w:rsidR="00DE2CE2" w:rsidRPr="006172B2" w:rsidRDefault="00DE2CE2" w:rsidP="00B06504">
            <w:pPr>
              <w:jc w:val="center"/>
              <w:rPr>
                <w:sz w:val="16"/>
                <w:szCs w:val="16"/>
              </w:rPr>
            </w:pPr>
          </w:p>
        </w:tc>
        <w:tc>
          <w:tcPr>
            <w:tcW w:w="916" w:type="dxa"/>
            <w:shd w:val="clear" w:color="auto" w:fill="auto"/>
            <w:vAlign w:val="center"/>
          </w:tcPr>
          <w:p w14:paraId="4ABABE4A" w14:textId="77777777" w:rsidR="00DE2CE2" w:rsidRPr="006172B2" w:rsidRDefault="00DE2CE2" w:rsidP="00B06504">
            <w:pPr>
              <w:jc w:val="center"/>
              <w:rPr>
                <w:sz w:val="16"/>
                <w:szCs w:val="16"/>
              </w:rPr>
            </w:pPr>
          </w:p>
        </w:tc>
        <w:tc>
          <w:tcPr>
            <w:tcW w:w="933" w:type="dxa"/>
            <w:shd w:val="clear" w:color="auto" w:fill="auto"/>
            <w:vAlign w:val="center"/>
          </w:tcPr>
          <w:p w14:paraId="7922F5E5" w14:textId="77777777" w:rsidR="00DE2CE2" w:rsidRPr="006172B2" w:rsidRDefault="00DE2CE2" w:rsidP="00B06504">
            <w:pPr>
              <w:jc w:val="center"/>
              <w:rPr>
                <w:sz w:val="16"/>
                <w:szCs w:val="16"/>
              </w:rPr>
            </w:pPr>
          </w:p>
        </w:tc>
        <w:tc>
          <w:tcPr>
            <w:tcW w:w="665" w:type="dxa"/>
            <w:shd w:val="clear" w:color="auto" w:fill="auto"/>
            <w:vAlign w:val="center"/>
          </w:tcPr>
          <w:p w14:paraId="4D404A4D" w14:textId="77777777" w:rsidR="00DE2CE2" w:rsidRPr="006172B2" w:rsidRDefault="00DE2CE2" w:rsidP="00B06504">
            <w:pPr>
              <w:jc w:val="center"/>
              <w:rPr>
                <w:sz w:val="16"/>
                <w:szCs w:val="16"/>
              </w:rPr>
            </w:pPr>
          </w:p>
        </w:tc>
        <w:tc>
          <w:tcPr>
            <w:tcW w:w="713" w:type="dxa"/>
            <w:shd w:val="clear" w:color="auto" w:fill="auto"/>
            <w:vAlign w:val="center"/>
          </w:tcPr>
          <w:p w14:paraId="366F4C68" w14:textId="77777777" w:rsidR="00DE2CE2" w:rsidRPr="006172B2" w:rsidRDefault="00DE2CE2" w:rsidP="00B06504">
            <w:pPr>
              <w:jc w:val="center"/>
              <w:rPr>
                <w:sz w:val="16"/>
                <w:szCs w:val="16"/>
              </w:rPr>
            </w:pPr>
          </w:p>
        </w:tc>
        <w:tc>
          <w:tcPr>
            <w:tcW w:w="903" w:type="dxa"/>
            <w:shd w:val="clear" w:color="auto" w:fill="auto"/>
            <w:vAlign w:val="center"/>
          </w:tcPr>
          <w:p w14:paraId="66D302DA" w14:textId="77777777" w:rsidR="00DE2CE2" w:rsidRPr="006172B2" w:rsidRDefault="00DE2CE2" w:rsidP="00B06504">
            <w:pPr>
              <w:jc w:val="center"/>
              <w:rPr>
                <w:sz w:val="16"/>
                <w:szCs w:val="16"/>
              </w:rPr>
            </w:pPr>
          </w:p>
        </w:tc>
        <w:tc>
          <w:tcPr>
            <w:tcW w:w="775" w:type="dxa"/>
            <w:shd w:val="clear" w:color="auto" w:fill="auto"/>
            <w:vAlign w:val="center"/>
          </w:tcPr>
          <w:p w14:paraId="48215391" w14:textId="77777777" w:rsidR="00DE2CE2" w:rsidRPr="006172B2" w:rsidRDefault="00DE2CE2" w:rsidP="00B06504">
            <w:pPr>
              <w:jc w:val="center"/>
              <w:rPr>
                <w:sz w:val="16"/>
                <w:szCs w:val="16"/>
              </w:rPr>
            </w:pPr>
          </w:p>
        </w:tc>
        <w:tc>
          <w:tcPr>
            <w:tcW w:w="934" w:type="dxa"/>
            <w:shd w:val="clear" w:color="auto" w:fill="auto"/>
            <w:vAlign w:val="center"/>
          </w:tcPr>
          <w:p w14:paraId="418FAA82" w14:textId="77777777" w:rsidR="00DE2CE2" w:rsidRPr="006172B2" w:rsidRDefault="00DE2CE2" w:rsidP="00B06504">
            <w:pPr>
              <w:jc w:val="center"/>
              <w:rPr>
                <w:sz w:val="16"/>
                <w:szCs w:val="16"/>
              </w:rPr>
            </w:pPr>
          </w:p>
        </w:tc>
        <w:tc>
          <w:tcPr>
            <w:tcW w:w="606" w:type="dxa"/>
            <w:shd w:val="clear" w:color="auto" w:fill="auto"/>
            <w:vAlign w:val="center"/>
          </w:tcPr>
          <w:p w14:paraId="3F8D05FB" w14:textId="77777777" w:rsidR="00DE2CE2" w:rsidRPr="006172B2" w:rsidRDefault="00DE2CE2" w:rsidP="00B06504">
            <w:pPr>
              <w:jc w:val="center"/>
              <w:rPr>
                <w:sz w:val="16"/>
                <w:szCs w:val="16"/>
              </w:rPr>
            </w:pPr>
          </w:p>
        </w:tc>
        <w:tc>
          <w:tcPr>
            <w:tcW w:w="785" w:type="dxa"/>
            <w:shd w:val="clear" w:color="auto" w:fill="auto"/>
            <w:vAlign w:val="center"/>
          </w:tcPr>
          <w:p w14:paraId="202B5656" w14:textId="77777777" w:rsidR="00DE2CE2" w:rsidRPr="006172B2" w:rsidRDefault="00DE2CE2" w:rsidP="00B06504">
            <w:pPr>
              <w:jc w:val="center"/>
              <w:rPr>
                <w:sz w:val="16"/>
                <w:szCs w:val="16"/>
              </w:rPr>
            </w:pPr>
          </w:p>
        </w:tc>
        <w:tc>
          <w:tcPr>
            <w:tcW w:w="624" w:type="dxa"/>
            <w:shd w:val="clear" w:color="auto" w:fill="auto"/>
            <w:vAlign w:val="center"/>
          </w:tcPr>
          <w:p w14:paraId="399BE727" w14:textId="77777777" w:rsidR="00DE2CE2" w:rsidRPr="006172B2" w:rsidRDefault="00DE2CE2" w:rsidP="00B06504">
            <w:pPr>
              <w:jc w:val="center"/>
              <w:rPr>
                <w:sz w:val="16"/>
                <w:szCs w:val="16"/>
              </w:rPr>
            </w:pPr>
          </w:p>
        </w:tc>
      </w:tr>
      <w:tr w:rsidR="003E12F5" w:rsidRPr="006172B2" w14:paraId="027FB7C1" w14:textId="77777777" w:rsidTr="00B06504">
        <w:trPr>
          <w:trHeight w:val="720"/>
          <w:jc w:val="center"/>
        </w:trPr>
        <w:tc>
          <w:tcPr>
            <w:tcW w:w="859" w:type="dxa"/>
            <w:shd w:val="clear" w:color="auto" w:fill="auto"/>
            <w:vAlign w:val="center"/>
          </w:tcPr>
          <w:p w14:paraId="622C2A72" w14:textId="77777777" w:rsidR="00DE2CE2" w:rsidRPr="006172B2" w:rsidRDefault="00DE2CE2" w:rsidP="00B06504">
            <w:pPr>
              <w:jc w:val="center"/>
              <w:rPr>
                <w:sz w:val="16"/>
                <w:szCs w:val="16"/>
              </w:rPr>
            </w:pPr>
          </w:p>
        </w:tc>
        <w:tc>
          <w:tcPr>
            <w:tcW w:w="633" w:type="dxa"/>
            <w:shd w:val="clear" w:color="auto" w:fill="auto"/>
            <w:vAlign w:val="center"/>
          </w:tcPr>
          <w:p w14:paraId="53653513" w14:textId="77777777" w:rsidR="00DE2CE2" w:rsidRPr="006172B2" w:rsidRDefault="00DE2CE2" w:rsidP="00B06504">
            <w:pPr>
              <w:jc w:val="center"/>
              <w:rPr>
                <w:sz w:val="16"/>
                <w:szCs w:val="16"/>
              </w:rPr>
            </w:pPr>
          </w:p>
        </w:tc>
        <w:tc>
          <w:tcPr>
            <w:tcW w:w="916" w:type="dxa"/>
            <w:shd w:val="clear" w:color="auto" w:fill="auto"/>
            <w:vAlign w:val="center"/>
          </w:tcPr>
          <w:p w14:paraId="6CB1F5B0" w14:textId="77777777" w:rsidR="00DE2CE2" w:rsidRPr="006172B2" w:rsidRDefault="00DE2CE2" w:rsidP="00B06504">
            <w:pPr>
              <w:jc w:val="center"/>
              <w:rPr>
                <w:sz w:val="16"/>
                <w:szCs w:val="16"/>
              </w:rPr>
            </w:pPr>
          </w:p>
        </w:tc>
        <w:tc>
          <w:tcPr>
            <w:tcW w:w="933" w:type="dxa"/>
            <w:shd w:val="clear" w:color="auto" w:fill="auto"/>
            <w:vAlign w:val="center"/>
          </w:tcPr>
          <w:p w14:paraId="022B4E56" w14:textId="77777777" w:rsidR="00DE2CE2" w:rsidRPr="006172B2" w:rsidRDefault="00DE2CE2" w:rsidP="00B06504">
            <w:pPr>
              <w:jc w:val="center"/>
              <w:rPr>
                <w:sz w:val="16"/>
                <w:szCs w:val="16"/>
              </w:rPr>
            </w:pPr>
          </w:p>
        </w:tc>
        <w:tc>
          <w:tcPr>
            <w:tcW w:w="665" w:type="dxa"/>
            <w:shd w:val="clear" w:color="auto" w:fill="auto"/>
            <w:vAlign w:val="center"/>
          </w:tcPr>
          <w:p w14:paraId="5268F436" w14:textId="77777777" w:rsidR="00DE2CE2" w:rsidRPr="006172B2" w:rsidRDefault="00DE2CE2" w:rsidP="00B06504">
            <w:pPr>
              <w:jc w:val="center"/>
              <w:rPr>
                <w:sz w:val="16"/>
                <w:szCs w:val="16"/>
              </w:rPr>
            </w:pPr>
          </w:p>
        </w:tc>
        <w:tc>
          <w:tcPr>
            <w:tcW w:w="713" w:type="dxa"/>
            <w:shd w:val="clear" w:color="auto" w:fill="auto"/>
            <w:vAlign w:val="center"/>
          </w:tcPr>
          <w:p w14:paraId="1F6D9396" w14:textId="77777777" w:rsidR="00DE2CE2" w:rsidRPr="006172B2" w:rsidRDefault="00DE2CE2" w:rsidP="00B06504">
            <w:pPr>
              <w:jc w:val="center"/>
              <w:rPr>
                <w:sz w:val="16"/>
                <w:szCs w:val="16"/>
              </w:rPr>
            </w:pPr>
          </w:p>
        </w:tc>
        <w:tc>
          <w:tcPr>
            <w:tcW w:w="903" w:type="dxa"/>
            <w:shd w:val="clear" w:color="auto" w:fill="auto"/>
            <w:vAlign w:val="center"/>
          </w:tcPr>
          <w:p w14:paraId="49C3B569" w14:textId="77777777" w:rsidR="00DE2CE2" w:rsidRPr="006172B2" w:rsidRDefault="00DE2CE2" w:rsidP="00B06504">
            <w:pPr>
              <w:jc w:val="center"/>
              <w:rPr>
                <w:sz w:val="16"/>
                <w:szCs w:val="16"/>
              </w:rPr>
            </w:pPr>
          </w:p>
        </w:tc>
        <w:tc>
          <w:tcPr>
            <w:tcW w:w="775" w:type="dxa"/>
            <w:shd w:val="clear" w:color="auto" w:fill="auto"/>
            <w:vAlign w:val="center"/>
          </w:tcPr>
          <w:p w14:paraId="741367C4" w14:textId="77777777" w:rsidR="00DE2CE2" w:rsidRPr="006172B2" w:rsidRDefault="00DE2CE2" w:rsidP="00B06504">
            <w:pPr>
              <w:jc w:val="center"/>
              <w:rPr>
                <w:sz w:val="16"/>
                <w:szCs w:val="16"/>
              </w:rPr>
            </w:pPr>
          </w:p>
        </w:tc>
        <w:tc>
          <w:tcPr>
            <w:tcW w:w="934" w:type="dxa"/>
            <w:shd w:val="clear" w:color="auto" w:fill="auto"/>
            <w:vAlign w:val="center"/>
          </w:tcPr>
          <w:p w14:paraId="2780B640" w14:textId="77777777" w:rsidR="00DE2CE2" w:rsidRPr="006172B2" w:rsidRDefault="00DE2CE2" w:rsidP="00B06504">
            <w:pPr>
              <w:jc w:val="center"/>
              <w:rPr>
                <w:sz w:val="16"/>
                <w:szCs w:val="16"/>
              </w:rPr>
            </w:pPr>
          </w:p>
        </w:tc>
        <w:tc>
          <w:tcPr>
            <w:tcW w:w="606" w:type="dxa"/>
            <w:shd w:val="clear" w:color="auto" w:fill="auto"/>
            <w:vAlign w:val="center"/>
          </w:tcPr>
          <w:p w14:paraId="0FDC8C65" w14:textId="77777777" w:rsidR="00DE2CE2" w:rsidRPr="006172B2" w:rsidRDefault="00DE2CE2" w:rsidP="00B06504">
            <w:pPr>
              <w:jc w:val="center"/>
              <w:rPr>
                <w:sz w:val="16"/>
                <w:szCs w:val="16"/>
              </w:rPr>
            </w:pPr>
          </w:p>
        </w:tc>
        <w:tc>
          <w:tcPr>
            <w:tcW w:w="785" w:type="dxa"/>
            <w:shd w:val="clear" w:color="auto" w:fill="auto"/>
            <w:vAlign w:val="center"/>
          </w:tcPr>
          <w:p w14:paraId="1B02BBB0" w14:textId="77777777" w:rsidR="00DE2CE2" w:rsidRPr="006172B2" w:rsidRDefault="00DE2CE2" w:rsidP="00B06504">
            <w:pPr>
              <w:jc w:val="center"/>
              <w:rPr>
                <w:sz w:val="16"/>
                <w:szCs w:val="16"/>
              </w:rPr>
            </w:pPr>
          </w:p>
        </w:tc>
        <w:tc>
          <w:tcPr>
            <w:tcW w:w="624" w:type="dxa"/>
            <w:shd w:val="clear" w:color="auto" w:fill="auto"/>
            <w:vAlign w:val="center"/>
          </w:tcPr>
          <w:p w14:paraId="52E6FCDE" w14:textId="77777777" w:rsidR="00DE2CE2" w:rsidRPr="006172B2" w:rsidRDefault="00DE2CE2" w:rsidP="00B06504">
            <w:pPr>
              <w:jc w:val="center"/>
              <w:rPr>
                <w:sz w:val="16"/>
                <w:szCs w:val="16"/>
              </w:rPr>
            </w:pPr>
          </w:p>
        </w:tc>
      </w:tr>
      <w:tr w:rsidR="003E12F5" w:rsidRPr="006172B2" w14:paraId="3349054C" w14:textId="77777777" w:rsidTr="00B06504">
        <w:trPr>
          <w:trHeight w:val="720"/>
          <w:jc w:val="center"/>
        </w:trPr>
        <w:tc>
          <w:tcPr>
            <w:tcW w:w="859" w:type="dxa"/>
            <w:shd w:val="clear" w:color="auto" w:fill="auto"/>
            <w:vAlign w:val="center"/>
          </w:tcPr>
          <w:p w14:paraId="78B91830" w14:textId="77777777" w:rsidR="00DE2CE2" w:rsidRPr="006172B2" w:rsidRDefault="00DE2CE2" w:rsidP="00B06504">
            <w:pPr>
              <w:jc w:val="center"/>
              <w:rPr>
                <w:sz w:val="16"/>
                <w:szCs w:val="16"/>
              </w:rPr>
            </w:pPr>
          </w:p>
        </w:tc>
        <w:tc>
          <w:tcPr>
            <w:tcW w:w="633" w:type="dxa"/>
            <w:shd w:val="clear" w:color="auto" w:fill="auto"/>
            <w:vAlign w:val="center"/>
          </w:tcPr>
          <w:p w14:paraId="6FE1E8AA" w14:textId="77777777" w:rsidR="00DE2CE2" w:rsidRPr="006172B2" w:rsidRDefault="00DE2CE2" w:rsidP="00B06504">
            <w:pPr>
              <w:jc w:val="center"/>
              <w:rPr>
                <w:sz w:val="16"/>
                <w:szCs w:val="16"/>
              </w:rPr>
            </w:pPr>
          </w:p>
        </w:tc>
        <w:tc>
          <w:tcPr>
            <w:tcW w:w="916" w:type="dxa"/>
            <w:shd w:val="clear" w:color="auto" w:fill="auto"/>
            <w:vAlign w:val="center"/>
          </w:tcPr>
          <w:p w14:paraId="48A7C302" w14:textId="77777777" w:rsidR="00DE2CE2" w:rsidRPr="006172B2" w:rsidRDefault="00DE2CE2" w:rsidP="00B06504">
            <w:pPr>
              <w:jc w:val="center"/>
              <w:rPr>
                <w:sz w:val="16"/>
                <w:szCs w:val="16"/>
              </w:rPr>
            </w:pPr>
          </w:p>
        </w:tc>
        <w:tc>
          <w:tcPr>
            <w:tcW w:w="933" w:type="dxa"/>
            <w:shd w:val="clear" w:color="auto" w:fill="auto"/>
            <w:vAlign w:val="center"/>
          </w:tcPr>
          <w:p w14:paraId="66F10A4D" w14:textId="77777777" w:rsidR="00DE2CE2" w:rsidRPr="006172B2" w:rsidRDefault="00DE2CE2" w:rsidP="00B06504">
            <w:pPr>
              <w:jc w:val="center"/>
              <w:rPr>
                <w:sz w:val="16"/>
                <w:szCs w:val="16"/>
              </w:rPr>
            </w:pPr>
          </w:p>
        </w:tc>
        <w:tc>
          <w:tcPr>
            <w:tcW w:w="665" w:type="dxa"/>
            <w:shd w:val="clear" w:color="auto" w:fill="auto"/>
            <w:vAlign w:val="center"/>
          </w:tcPr>
          <w:p w14:paraId="48251F5D" w14:textId="77777777" w:rsidR="00DE2CE2" w:rsidRPr="006172B2" w:rsidRDefault="00DE2CE2" w:rsidP="00B06504">
            <w:pPr>
              <w:jc w:val="center"/>
              <w:rPr>
                <w:sz w:val="16"/>
                <w:szCs w:val="16"/>
              </w:rPr>
            </w:pPr>
          </w:p>
        </w:tc>
        <w:tc>
          <w:tcPr>
            <w:tcW w:w="713" w:type="dxa"/>
            <w:shd w:val="clear" w:color="auto" w:fill="auto"/>
            <w:vAlign w:val="center"/>
          </w:tcPr>
          <w:p w14:paraId="53310222" w14:textId="77777777" w:rsidR="00DE2CE2" w:rsidRPr="006172B2" w:rsidRDefault="00DE2CE2" w:rsidP="00B06504">
            <w:pPr>
              <w:jc w:val="center"/>
              <w:rPr>
                <w:sz w:val="16"/>
                <w:szCs w:val="16"/>
              </w:rPr>
            </w:pPr>
          </w:p>
        </w:tc>
        <w:tc>
          <w:tcPr>
            <w:tcW w:w="903" w:type="dxa"/>
            <w:shd w:val="clear" w:color="auto" w:fill="auto"/>
            <w:vAlign w:val="center"/>
          </w:tcPr>
          <w:p w14:paraId="1A2BB9E8" w14:textId="77777777" w:rsidR="00DE2CE2" w:rsidRPr="006172B2" w:rsidRDefault="00DE2CE2" w:rsidP="00B06504">
            <w:pPr>
              <w:jc w:val="center"/>
              <w:rPr>
                <w:sz w:val="16"/>
                <w:szCs w:val="16"/>
              </w:rPr>
            </w:pPr>
          </w:p>
        </w:tc>
        <w:tc>
          <w:tcPr>
            <w:tcW w:w="775" w:type="dxa"/>
            <w:shd w:val="clear" w:color="auto" w:fill="auto"/>
            <w:vAlign w:val="center"/>
          </w:tcPr>
          <w:p w14:paraId="1A87ADCF" w14:textId="77777777" w:rsidR="00DE2CE2" w:rsidRPr="006172B2" w:rsidRDefault="00DE2CE2" w:rsidP="00B06504">
            <w:pPr>
              <w:jc w:val="center"/>
              <w:rPr>
                <w:sz w:val="16"/>
                <w:szCs w:val="16"/>
              </w:rPr>
            </w:pPr>
          </w:p>
        </w:tc>
        <w:tc>
          <w:tcPr>
            <w:tcW w:w="934" w:type="dxa"/>
            <w:shd w:val="clear" w:color="auto" w:fill="auto"/>
            <w:vAlign w:val="center"/>
          </w:tcPr>
          <w:p w14:paraId="62239E56" w14:textId="77777777" w:rsidR="00DE2CE2" w:rsidRPr="006172B2" w:rsidRDefault="00DE2CE2" w:rsidP="00B06504">
            <w:pPr>
              <w:jc w:val="center"/>
              <w:rPr>
                <w:sz w:val="16"/>
                <w:szCs w:val="16"/>
              </w:rPr>
            </w:pPr>
          </w:p>
        </w:tc>
        <w:tc>
          <w:tcPr>
            <w:tcW w:w="606" w:type="dxa"/>
            <w:shd w:val="clear" w:color="auto" w:fill="auto"/>
            <w:vAlign w:val="center"/>
          </w:tcPr>
          <w:p w14:paraId="0B7E35AB" w14:textId="77777777" w:rsidR="00DE2CE2" w:rsidRPr="006172B2" w:rsidRDefault="00DE2CE2" w:rsidP="00B06504">
            <w:pPr>
              <w:jc w:val="center"/>
              <w:rPr>
                <w:sz w:val="16"/>
                <w:szCs w:val="16"/>
              </w:rPr>
            </w:pPr>
          </w:p>
        </w:tc>
        <w:tc>
          <w:tcPr>
            <w:tcW w:w="785" w:type="dxa"/>
            <w:shd w:val="clear" w:color="auto" w:fill="auto"/>
            <w:vAlign w:val="center"/>
          </w:tcPr>
          <w:p w14:paraId="03DD8E3B" w14:textId="77777777" w:rsidR="00DE2CE2" w:rsidRPr="006172B2" w:rsidRDefault="00DE2CE2" w:rsidP="00B06504">
            <w:pPr>
              <w:jc w:val="center"/>
              <w:rPr>
                <w:sz w:val="16"/>
                <w:szCs w:val="16"/>
              </w:rPr>
            </w:pPr>
          </w:p>
        </w:tc>
        <w:tc>
          <w:tcPr>
            <w:tcW w:w="624" w:type="dxa"/>
            <w:shd w:val="clear" w:color="auto" w:fill="auto"/>
            <w:vAlign w:val="center"/>
          </w:tcPr>
          <w:p w14:paraId="65A62E3F" w14:textId="77777777" w:rsidR="00DE2CE2" w:rsidRPr="006172B2" w:rsidRDefault="00DE2CE2" w:rsidP="00B06504">
            <w:pPr>
              <w:jc w:val="center"/>
              <w:rPr>
                <w:sz w:val="16"/>
                <w:szCs w:val="16"/>
              </w:rPr>
            </w:pPr>
          </w:p>
        </w:tc>
      </w:tr>
      <w:tr w:rsidR="003E12F5" w:rsidRPr="006172B2" w14:paraId="398C312D" w14:textId="77777777" w:rsidTr="00B06504">
        <w:trPr>
          <w:trHeight w:val="720"/>
          <w:jc w:val="center"/>
        </w:trPr>
        <w:tc>
          <w:tcPr>
            <w:tcW w:w="859" w:type="dxa"/>
            <w:shd w:val="clear" w:color="auto" w:fill="auto"/>
            <w:vAlign w:val="center"/>
          </w:tcPr>
          <w:p w14:paraId="135D095B" w14:textId="77777777" w:rsidR="00DE2CE2" w:rsidRPr="006172B2" w:rsidRDefault="00DE2CE2" w:rsidP="00B06504">
            <w:pPr>
              <w:jc w:val="center"/>
              <w:rPr>
                <w:sz w:val="16"/>
                <w:szCs w:val="16"/>
              </w:rPr>
            </w:pPr>
          </w:p>
        </w:tc>
        <w:tc>
          <w:tcPr>
            <w:tcW w:w="633" w:type="dxa"/>
            <w:shd w:val="clear" w:color="auto" w:fill="auto"/>
            <w:vAlign w:val="center"/>
          </w:tcPr>
          <w:p w14:paraId="733CAC3E" w14:textId="77777777" w:rsidR="00DE2CE2" w:rsidRPr="006172B2" w:rsidRDefault="00DE2CE2" w:rsidP="00B06504">
            <w:pPr>
              <w:jc w:val="center"/>
              <w:rPr>
                <w:sz w:val="16"/>
                <w:szCs w:val="16"/>
              </w:rPr>
            </w:pPr>
          </w:p>
        </w:tc>
        <w:tc>
          <w:tcPr>
            <w:tcW w:w="916" w:type="dxa"/>
            <w:shd w:val="clear" w:color="auto" w:fill="auto"/>
            <w:vAlign w:val="center"/>
          </w:tcPr>
          <w:p w14:paraId="79A8AB99" w14:textId="77777777" w:rsidR="00DE2CE2" w:rsidRPr="006172B2" w:rsidRDefault="00DE2CE2" w:rsidP="00B06504">
            <w:pPr>
              <w:jc w:val="center"/>
              <w:rPr>
                <w:sz w:val="16"/>
                <w:szCs w:val="16"/>
              </w:rPr>
            </w:pPr>
          </w:p>
        </w:tc>
        <w:tc>
          <w:tcPr>
            <w:tcW w:w="933" w:type="dxa"/>
            <w:shd w:val="clear" w:color="auto" w:fill="auto"/>
            <w:vAlign w:val="center"/>
          </w:tcPr>
          <w:p w14:paraId="56CC0E22" w14:textId="77777777" w:rsidR="00DE2CE2" w:rsidRPr="006172B2" w:rsidRDefault="00DE2CE2" w:rsidP="00B06504">
            <w:pPr>
              <w:jc w:val="center"/>
              <w:rPr>
                <w:sz w:val="16"/>
                <w:szCs w:val="16"/>
              </w:rPr>
            </w:pPr>
          </w:p>
        </w:tc>
        <w:tc>
          <w:tcPr>
            <w:tcW w:w="665" w:type="dxa"/>
            <w:shd w:val="clear" w:color="auto" w:fill="auto"/>
            <w:vAlign w:val="center"/>
          </w:tcPr>
          <w:p w14:paraId="6D470A70" w14:textId="77777777" w:rsidR="00DE2CE2" w:rsidRPr="006172B2" w:rsidRDefault="00DE2CE2" w:rsidP="00B06504">
            <w:pPr>
              <w:jc w:val="center"/>
              <w:rPr>
                <w:sz w:val="16"/>
                <w:szCs w:val="16"/>
              </w:rPr>
            </w:pPr>
          </w:p>
        </w:tc>
        <w:tc>
          <w:tcPr>
            <w:tcW w:w="713" w:type="dxa"/>
            <w:shd w:val="clear" w:color="auto" w:fill="auto"/>
            <w:vAlign w:val="center"/>
          </w:tcPr>
          <w:p w14:paraId="59684D97" w14:textId="77777777" w:rsidR="00DE2CE2" w:rsidRPr="006172B2" w:rsidRDefault="00DE2CE2" w:rsidP="00B06504">
            <w:pPr>
              <w:jc w:val="center"/>
              <w:rPr>
                <w:sz w:val="16"/>
                <w:szCs w:val="16"/>
              </w:rPr>
            </w:pPr>
          </w:p>
        </w:tc>
        <w:tc>
          <w:tcPr>
            <w:tcW w:w="903" w:type="dxa"/>
            <w:shd w:val="clear" w:color="auto" w:fill="auto"/>
            <w:vAlign w:val="center"/>
          </w:tcPr>
          <w:p w14:paraId="11759112" w14:textId="77777777" w:rsidR="00DE2CE2" w:rsidRPr="006172B2" w:rsidRDefault="00DE2CE2" w:rsidP="00B06504">
            <w:pPr>
              <w:jc w:val="center"/>
              <w:rPr>
                <w:sz w:val="16"/>
                <w:szCs w:val="16"/>
              </w:rPr>
            </w:pPr>
          </w:p>
        </w:tc>
        <w:tc>
          <w:tcPr>
            <w:tcW w:w="775" w:type="dxa"/>
            <w:shd w:val="clear" w:color="auto" w:fill="auto"/>
            <w:vAlign w:val="center"/>
          </w:tcPr>
          <w:p w14:paraId="664B12A3" w14:textId="77777777" w:rsidR="00DE2CE2" w:rsidRPr="006172B2" w:rsidRDefault="00DE2CE2" w:rsidP="00B06504">
            <w:pPr>
              <w:jc w:val="center"/>
              <w:rPr>
                <w:sz w:val="16"/>
                <w:szCs w:val="16"/>
              </w:rPr>
            </w:pPr>
          </w:p>
        </w:tc>
        <w:tc>
          <w:tcPr>
            <w:tcW w:w="934" w:type="dxa"/>
            <w:shd w:val="clear" w:color="auto" w:fill="auto"/>
            <w:vAlign w:val="center"/>
          </w:tcPr>
          <w:p w14:paraId="6916F2C5" w14:textId="77777777" w:rsidR="00DE2CE2" w:rsidRPr="006172B2" w:rsidRDefault="00DE2CE2" w:rsidP="00B06504">
            <w:pPr>
              <w:jc w:val="center"/>
              <w:rPr>
                <w:sz w:val="16"/>
                <w:szCs w:val="16"/>
              </w:rPr>
            </w:pPr>
          </w:p>
        </w:tc>
        <w:tc>
          <w:tcPr>
            <w:tcW w:w="606" w:type="dxa"/>
            <w:shd w:val="clear" w:color="auto" w:fill="auto"/>
            <w:vAlign w:val="center"/>
          </w:tcPr>
          <w:p w14:paraId="306C5D90" w14:textId="77777777" w:rsidR="00DE2CE2" w:rsidRPr="006172B2" w:rsidRDefault="00DE2CE2" w:rsidP="00B06504">
            <w:pPr>
              <w:jc w:val="center"/>
              <w:rPr>
                <w:sz w:val="16"/>
                <w:szCs w:val="16"/>
              </w:rPr>
            </w:pPr>
          </w:p>
        </w:tc>
        <w:tc>
          <w:tcPr>
            <w:tcW w:w="785" w:type="dxa"/>
            <w:shd w:val="clear" w:color="auto" w:fill="auto"/>
            <w:vAlign w:val="center"/>
          </w:tcPr>
          <w:p w14:paraId="484E29AA" w14:textId="77777777" w:rsidR="00DE2CE2" w:rsidRPr="006172B2" w:rsidRDefault="00DE2CE2" w:rsidP="00B06504">
            <w:pPr>
              <w:jc w:val="center"/>
              <w:rPr>
                <w:sz w:val="16"/>
                <w:szCs w:val="16"/>
              </w:rPr>
            </w:pPr>
          </w:p>
        </w:tc>
        <w:tc>
          <w:tcPr>
            <w:tcW w:w="624" w:type="dxa"/>
            <w:shd w:val="clear" w:color="auto" w:fill="auto"/>
            <w:vAlign w:val="center"/>
          </w:tcPr>
          <w:p w14:paraId="79A13C1E" w14:textId="77777777" w:rsidR="00DE2CE2" w:rsidRPr="006172B2" w:rsidRDefault="00DE2CE2" w:rsidP="00B06504">
            <w:pPr>
              <w:jc w:val="center"/>
              <w:rPr>
                <w:sz w:val="16"/>
                <w:szCs w:val="16"/>
              </w:rPr>
            </w:pPr>
          </w:p>
        </w:tc>
      </w:tr>
      <w:tr w:rsidR="003E12F5" w:rsidRPr="006172B2" w14:paraId="60EF8E12" w14:textId="77777777" w:rsidTr="00B06504">
        <w:trPr>
          <w:trHeight w:val="720"/>
          <w:jc w:val="center"/>
        </w:trPr>
        <w:tc>
          <w:tcPr>
            <w:tcW w:w="859" w:type="dxa"/>
            <w:shd w:val="clear" w:color="auto" w:fill="auto"/>
            <w:vAlign w:val="center"/>
          </w:tcPr>
          <w:p w14:paraId="524762F0" w14:textId="77777777" w:rsidR="00DE2CE2" w:rsidRPr="006172B2" w:rsidRDefault="00DE2CE2" w:rsidP="00B06504">
            <w:pPr>
              <w:jc w:val="center"/>
              <w:rPr>
                <w:sz w:val="16"/>
                <w:szCs w:val="16"/>
              </w:rPr>
            </w:pPr>
          </w:p>
        </w:tc>
        <w:tc>
          <w:tcPr>
            <w:tcW w:w="633" w:type="dxa"/>
            <w:shd w:val="clear" w:color="auto" w:fill="auto"/>
            <w:vAlign w:val="center"/>
          </w:tcPr>
          <w:p w14:paraId="17AB77FE" w14:textId="77777777" w:rsidR="00DE2CE2" w:rsidRPr="006172B2" w:rsidRDefault="00DE2CE2" w:rsidP="00B06504">
            <w:pPr>
              <w:jc w:val="center"/>
              <w:rPr>
                <w:sz w:val="16"/>
                <w:szCs w:val="16"/>
              </w:rPr>
            </w:pPr>
          </w:p>
        </w:tc>
        <w:tc>
          <w:tcPr>
            <w:tcW w:w="916" w:type="dxa"/>
            <w:shd w:val="clear" w:color="auto" w:fill="auto"/>
            <w:vAlign w:val="center"/>
          </w:tcPr>
          <w:p w14:paraId="282706D8" w14:textId="77777777" w:rsidR="00DE2CE2" w:rsidRPr="006172B2" w:rsidRDefault="00DE2CE2" w:rsidP="00B06504">
            <w:pPr>
              <w:jc w:val="center"/>
              <w:rPr>
                <w:sz w:val="16"/>
                <w:szCs w:val="16"/>
              </w:rPr>
            </w:pPr>
          </w:p>
        </w:tc>
        <w:tc>
          <w:tcPr>
            <w:tcW w:w="933" w:type="dxa"/>
            <w:shd w:val="clear" w:color="auto" w:fill="auto"/>
            <w:vAlign w:val="center"/>
          </w:tcPr>
          <w:p w14:paraId="7C3E4F74" w14:textId="77777777" w:rsidR="00DE2CE2" w:rsidRPr="006172B2" w:rsidRDefault="00DE2CE2" w:rsidP="00B06504">
            <w:pPr>
              <w:jc w:val="center"/>
              <w:rPr>
                <w:sz w:val="16"/>
                <w:szCs w:val="16"/>
              </w:rPr>
            </w:pPr>
          </w:p>
        </w:tc>
        <w:tc>
          <w:tcPr>
            <w:tcW w:w="665" w:type="dxa"/>
            <w:shd w:val="clear" w:color="auto" w:fill="auto"/>
            <w:vAlign w:val="center"/>
          </w:tcPr>
          <w:p w14:paraId="7D7AFDD0" w14:textId="77777777" w:rsidR="00DE2CE2" w:rsidRPr="006172B2" w:rsidRDefault="00DE2CE2" w:rsidP="00B06504">
            <w:pPr>
              <w:jc w:val="center"/>
              <w:rPr>
                <w:sz w:val="16"/>
                <w:szCs w:val="16"/>
              </w:rPr>
            </w:pPr>
          </w:p>
        </w:tc>
        <w:tc>
          <w:tcPr>
            <w:tcW w:w="713" w:type="dxa"/>
            <w:shd w:val="clear" w:color="auto" w:fill="auto"/>
            <w:vAlign w:val="center"/>
          </w:tcPr>
          <w:p w14:paraId="72680B52" w14:textId="77777777" w:rsidR="00DE2CE2" w:rsidRPr="006172B2" w:rsidRDefault="00DE2CE2" w:rsidP="00B06504">
            <w:pPr>
              <w:jc w:val="center"/>
              <w:rPr>
                <w:sz w:val="16"/>
                <w:szCs w:val="16"/>
              </w:rPr>
            </w:pPr>
          </w:p>
        </w:tc>
        <w:tc>
          <w:tcPr>
            <w:tcW w:w="903" w:type="dxa"/>
            <w:shd w:val="clear" w:color="auto" w:fill="auto"/>
            <w:vAlign w:val="center"/>
          </w:tcPr>
          <w:p w14:paraId="1C87453F" w14:textId="77777777" w:rsidR="00DE2CE2" w:rsidRPr="006172B2" w:rsidRDefault="00DE2CE2" w:rsidP="00B06504">
            <w:pPr>
              <w:jc w:val="center"/>
              <w:rPr>
                <w:sz w:val="16"/>
                <w:szCs w:val="16"/>
              </w:rPr>
            </w:pPr>
          </w:p>
        </w:tc>
        <w:tc>
          <w:tcPr>
            <w:tcW w:w="775" w:type="dxa"/>
            <w:shd w:val="clear" w:color="auto" w:fill="auto"/>
            <w:vAlign w:val="center"/>
          </w:tcPr>
          <w:p w14:paraId="0C78507D" w14:textId="77777777" w:rsidR="00DE2CE2" w:rsidRPr="006172B2" w:rsidRDefault="00DE2CE2" w:rsidP="00B06504">
            <w:pPr>
              <w:jc w:val="center"/>
              <w:rPr>
                <w:sz w:val="16"/>
                <w:szCs w:val="16"/>
              </w:rPr>
            </w:pPr>
          </w:p>
        </w:tc>
        <w:tc>
          <w:tcPr>
            <w:tcW w:w="934" w:type="dxa"/>
            <w:shd w:val="clear" w:color="auto" w:fill="auto"/>
            <w:vAlign w:val="center"/>
          </w:tcPr>
          <w:p w14:paraId="7EB493A3" w14:textId="77777777" w:rsidR="00DE2CE2" w:rsidRPr="006172B2" w:rsidRDefault="00DE2CE2" w:rsidP="00B06504">
            <w:pPr>
              <w:jc w:val="center"/>
              <w:rPr>
                <w:sz w:val="16"/>
                <w:szCs w:val="16"/>
              </w:rPr>
            </w:pPr>
          </w:p>
        </w:tc>
        <w:tc>
          <w:tcPr>
            <w:tcW w:w="606" w:type="dxa"/>
            <w:shd w:val="clear" w:color="auto" w:fill="auto"/>
            <w:vAlign w:val="center"/>
          </w:tcPr>
          <w:p w14:paraId="7090D850" w14:textId="77777777" w:rsidR="00DE2CE2" w:rsidRPr="006172B2" w:rsidRDefault="00DE2CE2" w:rsidP="00B06504">
            <w:pPr>
              <w:jc w:val="center"/>
              <w:rPr>
                <w:sz w:val="16"/>
                <w:szCs w:val="16"/>
              </w:rPr>
            </w:pPr>
          </w:p>
        </w:tc>
        <w:tc>
          <w:tcPr>
            <w:tcW w:w="785" w:type="dxa"/>
            <w:shd w:val="clear" w:color="auto" w:fill="auto"/>
            <w:vAlign w:val="center"/>
          </w:tcPr>
          <w:p w14:paraId="7FC757E4" w14:textId="77777777" w:rsidR="00DE2CE2" w:rsidRPr="006172B2" w:rsidRDefault="00DE2CE2" w:rsidP="00B06504">
            <w:pPr>
              <w:jc w:val="center"/>
              <w:rPr>
                <w:sz w:val="16"/>
                <w:szCs w:val="16"/>
              </w:rPr>
            </w:pPr>
          </w:p>
        </w:tc>
        <w:tc>
          <w:tcPr>
            <w:tcW w:w="624" w:type="dxa"/>
            <w:shd w:val="clear" w:color="auto" w:fill="auto"/>
            <w:vAlign w:val="center"/>
          </w:tcPr>
          <w:p w14:paraId="1D83B626" w14:textId="77777777" w:rsidR="00DE2CE2" w:rsidRPr="006172B2" w:rsidRDefault="00DE2CE2" w:rsidP="00B06504">
            <w:pPr>
              <w:jc w:val="center"/>
              <w:rPr>
                <w:sz w:val="16"/>
                <w:szCs w:val="16"/>
              </w:rPr>
            </w:pPr>
          </w:p>
        </w:tc>
      </w:tr>
      <w:tr w:rsidR="003E12F5" w:rsidRPr="006172B2" w14:paraId="7D7BF1C5" w14:textId="77777777" w:rsidTr="00B06504">
        <w:trPr>
          <w:trHeight w:val="720"/>
          <w:jc w:val="center"/>
        </w:trPr>
        <w:tc>
          <w:tcPr>
            <w:tcW w:w="859" w:type="dxa"/>
            <w:shd w:val="clear" w:color="auto" w:fill="auto"/>
            <w:vAlign w:val="center"/>
          </w:tcPr>
          <w:p w14:paraId="612A2034" w14:textId="77777777" w:rsidR="00DE2CE2" w:rsidRPr="006172B2" w:rsidRDefault="00DE2CE2" w:rsidP="00B06504">
            <w:pPr>
              <w:jc w:val="center"/>
              <w:rPr>
                <w:sz w:val="16"/>
                <w:szCs w:val="16"/>
              </w:rPr>
            </w:pPr>
          </w:p>
        </w:tc>
        <w:tc>
          <w:tcPr>
            <w:tcW w:w="633" w:type="dxa"/>
            <w:shd w:val="clear" w:color="auto" w:fill="auto"/>
            <w:vAlign w:val="center"/>
          </w:tcPr>
          <w:p w14:paraId="282258AA" w14:textId="77777777" w:rsidR="00DE2CE2" w:rsidRPr="006172B2" w:rsidRDefault="00DE2CE2" w:rsidP="00B06504">
            <w:pPr>
              <w:jc w:val="center"/>
              <w:rPr>
                <w:sz w:val="16"/>
                <w:szCs w:val="16"/>
              </w:rPr>
            </w:pPr>
          </w:p>
        </w:tc>
        <w:tc>
          <w:tcPr>
            <w:tcW w:w="916" w:type="dxa"/>
            <w:shd w:val="clear" w:color="auto" w:fill="auto"/>
            <w:vAlign w:val="center"/>
          </w:tcPr>
          <w:p w14:paraId="48B02934" w14:textId="77777777" w:rsidR="00DE2CE2" w:rsidRPr="006172B2" w:rsidRDefault="00DE2CE2" w:rsidP="00B06504">
            <w:pPr>
              <w:jc w:val="center"/>
              <w:rPr>
                <w:sz w:val="16"/>
                <w:szCs w:val="16"/>
              </w:rPr>
            </w:pPr>
          </w:p>
        </w:tc>
        <w:tc>
          <w:tcPr>
            <w:tcW w:w="933" w:type="dxa"/>
            <w:shd w:val="clear" w:color="auto" w:fill="auto"/>
            <w:vAlign w:val="center"/>
          </w:tcPr>
          <w:p w14:paraId="2929999E" w14:textId="77777777" w:rsidR="00DE2CE2" w:rsidRPr="006172B2" w:rsidRDefault="00DE2CE2" w:rsidP="00B06504">
            <w:pPr>
              <w:jc w:val="center"/>
              <w:rPr>
                <w:sz w:val="16"/>
                <w:szCs w:val="16"/>
              </w:rPr>
            </w:pPr>
          </w:p>
        </w:tc>
        <w:tc>
          <w:tcPr>
            <w:tcW w:w="665" w:type="dxa"/>
            <w:shd w:val="clear" w:color="auto" w:fill="auto"/>
            <w:vAlign w:val="center"/>
          </w:tcPr>
          <w:p w14:paraId="3BF70130" w14:textId="77777777" w:rsidR="00DE2CE2" w:rsidRPr="006172B2" w:rsidRDefault="00DE2CE2" w:rsidP="00B06504">
            <w:pPr>
              <w:jc w:val="center"/>
              <w:rPr>
                <w:sz w:val="16"/>
                <w:szCs w:val="16"/>
              </w:rPr>
            </w:pPr>
          </w:p>
        </w:tc>
        <w:tc>
          <w:tcPr>
            <w:tcW w:w="713" w:type="dxa"/>
            <w:shd w:val="clear" w:color="auto" w:fill="auto"/>
            <w:vAlign w:val="center"/>
          </w:tcPr>
          <w:p w14:paraId="0DF57086" w14:textId="77777777" w:rsidR="00DE2CE2" w:rsidRPr="006172B2" w:rsidRDefault="00DE2CE2" w:rsidP="00B06504">
            <w:pPr>
              <w:jc w:val="center"/>
              <w:rPr>
                <w:sz w:val="16"/>
                <w:szCs w:val="16"/>
              </w:rPr>
            </w:pPr>
          </w:p>
        </w:tc>
        <w:tc>
          <w:tcPr>
            <w:tcW w:w="903" w:type="dxa"/>
            <w:shd w:val="clear" w:color="auto" w:fill="auto"/>
            <w:vAlign w:val="center"/>
          </w:tcPr>
          <w:p w14:paraId="1BEA6F3E" w14:textId="77777777" w:rsidR="00DE2CE2" w:rsidRPr="006172B2" w:rsidRDefault="00DE2CE2" w:rsidP="00B06504">
            <w:pPr>
              <w:jc w:val="center"/>
              <w:rPr>
                <w:sz w:val="16"/>
                <w:szCs w:val="16"/>
              </w:rPr>
            </w:pPr>
          </w:p>
        </w:tc>
        <w:tc>
          <w:tcPr>
            <w:tcW w:w="775" w:type="dxa"/>
            <w:shd w:val="clear" w:color="auto" w:fill="auto"/>
            <w:vAlign w:val="center"/>
          </w:tcPr>
          <w:p w14:paraId="0BBA5799" w14:textId="77777777" w:rsidR="00DE2CE2" w:rsidRPr="006172B2" w:rsidRDefault="00DE2CE2" w:rsidP="00B06504">
            <w:pPr>
              <w:jc w:val="center"/>
              <w:rPr>
                <w:sz w:val="16"/>
                <w:szCs w:val="16"/>
              </w:rPr>
            </w:pPr>
          </w:p>
        </w:tc>
        <w:tc>
          <w:tcPr>
            <w:tcW w:w="934" w:type="dxa"/>
            <w:shd w:val="clear" w:color="auto" w:fill="auto"/>
            <w:vAlign w:val="center"/>
          </w:tcPr>
          <w:p w14:paraId="06BF334C" w14:textId="77777777" w:rsidR="00DE2CE2" w:rsidRPr="006172B2" w:rsidRDefault="00DE2CE2" w:rsidP="00B06504">
            <w:pPr>
              <w:jc w:val="center"/>
              <w:rPr>
                <w:sz w:val="16"/>
                <w:szCs w:val="16"/>
              </w:rPr>
            </w:pPr>
          </w:p>
        </w:tc>
        <w:tc>
          <w:tcPr>
            <w:tcW w:w="606" w:type="dxa"/>
            <w:shd w:val="clear" w:color="auto" w:fill="auto"/>
            <w:vAlign w:val="center"/>
          </w:tcPr>
          <w:p w14:paraId="701F8C40" w14:textId="77777777" w:rsidR="00DE2CE2" w:rsidRPr="006172B2" w:rsidRDefault="00DE2CE2" w:rsidP="00B06504">
            <w:pPr>
              <w:jc w:val="center"/>
              <w:rPr>
                <w:sz w:val="16"/>
                <w:szCs w:val="16"/>
              </w:rPr>
            </w:pPr>
          </w:p>
        </w:tc>
        <w:tc>
          <w:tcPr>
            <w:tcW w:w="785" w:type="dxa"/>
            <w:shd w:val="clear" w:color="auto" w:fill="auto"/>
            <w:vAlign w:val="center"/>
          </w:tcPr>
          <w:p w14:paraId="05546273" w14:textId="77777777" w:rsidR="00DE2CE2" w:rsidRPr="006172B2" w:rsidRDefault="00DE2CE2" w:rsidP="00B06504">
            <w:pPr>
              <w:jc w:val="center"/>
              <w:rPr>
                <w:sz w:val="16"/>
                <w:szCs w:val="16"/>
              </w:rPr>
            </w:pPr>
          </w:p>
        </w:tc>
        <w:tc>
          <w:tcPr>
            <w:tcW w:w="624" w:type="dxa"/>
            <w:shd w:val="clear" w:color="auto" w:fill="auto"/>
            <w:vAlign w:val="center"/>
          </w:tcPr>
          <w:p w14:paraId="1151782C" w14:textId="77777777" w:rsidR="00DE2CE2" w:rsidRPr="006172B2" w:rsidRDefault="00DE2CE2" w:rsidP="00B06504">
            <w:pPr>
              <w:jc w:val="center"/>
              <w:rPr>
                <w:sz w:val="16"/>
                <w:szCs w:val="16"/>
              </w:rPr>
            </w:pPr>
          </w:p>
        </w:tc>
      </w:tr>
      <w:tr w:rsidR="003E12F5" w:rsidRPr="006172B2" w14:paraId="148B1BAB" w14:textId="77777777" w:rsidTr="00B06504">
        <w:trPr>
          <w:trHeight w:val="720"/>
          <w:jc w:val="center"/>
        </w:trPr>
        <w:tc>
          <w:tcPr>
            <w:tcW w:w="859" w:type="dxa"/>
            <w:shd w:val="clear" w:color="auto" w:fill="auto"/>
            <w:vAlign w:val="center"/>
          </w:tcPr>
          <w:p w14:paraId="16F6FED7" w14:textId="77777777" w:rsidR="00DE2CE2" w:rsidRPr="006172B2" w:rsidRDefault="00DE2CE2" w:rsidP="00B06504">
            <w:pPr>
              <w:jc w:val="center"/>
              <w:rPr>
                <w:sz w:val="16"/>
                <w:szCs w:val="16"/>
              </w:rPr>
            </w:pPr>
          </w:p>
        </w:tc>
        <w:tc>
          <w:tcPr>
            <w:tcW w:w="633" w:type="dxa"/>
            <w:shd w:val="clear" w:color="auto" w:fill="auto"/>
            <w:vAlign w:val="center"/>
          </w:tcPr>
          <w:p w14:paraId="1C9B43B7" w14:textId="77777777" w:rsidR="00DE2CE2" w:rsidRPr="006172B2" w:rsidRDefault="00DE2CE2" w:rsidP="00B06504">
            <w:pPr>
              <w:jc w:val="center"/>
              <w:rPr>
                <w:sz w:val="16"/>
                <w:szCs w:val="16"/>
              </w:rPr>
            </w:pPr>
          </w:p>
        </w:tc>
        <w:tc>
          <w:tcPr>
            <w:tcW w:w="916" w:type="dxa"/>
            <w:shd w:val="clear" w:color="auto" w:fill="auto"/>
            <w:vAlign w:val="center"/>
          </w:tcPr>
          <w:p w14:paraId="0B819382" w14:textId="77777777" w:rsidR="00DE2CE2" w:rsidRPr="006172B2" w:rsidRDefault="00DE2CE2" w:rsidP="00B06504">
            <w:pPr>
              <w:jc w:val="center"/>
              <w:rPr>
                <w:sz w:val="16"/>
                <w:szCs w:val="16"/>
              </w:rPr>
            </w:pPr>
          </w:p>
        </w:tc>
        <w:tc>
          <w:tcPr>
            <w:tcW w:w="933" w:type="dxa"/>
            <w:shd w:val="clear" w:color="auto" w:fill="auto"/>
            <w:vAlign w:val="center"/>
          </w:tcPr>
          <w:p w14:paraId="05049568" w14:textId="77777777" w:rsidR="00DE2CE2" w:rsidRPr="006172B2" w:rsidRDefault="00DE2CE2" w:rsidP="00B06504">
            <w:pPr>
              <w:jc w:val="center"/>
              <w:rPr>
                <w:sz w:val="16"/>
                <w:szCs w:val="16"/>
              </w:rPr>
            </w:pPr>
          </w:p>
        </w:tc>
        <w:tc>
          <w:tcPr>
            <w:tcW w:w="665" w:type="dxa"/>
            <w:shd w:val="clear" w:color="auto" w:fill="auto"/>
            <w:vAlign w:val="center"/>
          </w:tcPr>
          <w:p w14:paraId="1BE46C95" w14:textId="77777777" w:rsidR="00DE2CE2" w:rsidRPr="006172B2" w:rsidRDefault="00DE2CE2" w:rsidP="00B06504">
            <w:pPr>
              <w:jc w:val="center"/>
              <w:rPr>
                <w:sz w:val="16"/>
                <w:szCs w:val="16"/>
              </w:rPr>
            </w:pPr>
          </w:p>
        </w:tc>
        <w:tc>
          <w:tcPr>
            <w:tcW w:w="713" w:type="dxa"/>
            <w:shd w:val="clear" w:color="auto" w:fill="auto"/>
            <w:vAlign w:val="center"/>
          </w:tcPr>
          <w:p w14:paraId="252653A4" w14:textId="77777777" w:rsidR="00DE2CE2" w:rsidRPr="006172B2" w:rsidRDefault="00DE2CE2" w:rsidP="00B06504">
            <w:pPr>
              <w:jc w:val="center"/>
              <w:rPr>
                <w:sz w:val="16"/>
                <w:szCs w:val="16"/>
              </w:rPr>
            </w:pPr>
          </w:p>
        </w:tc>
        <w:tc>
          <w:tcPr>
            <w:tcW w:w="903" w:type="dxa"/>
            <w:shd w:val="clear" w:color="auto" w:fill="auto"/>
            <w:vAlign w:val="center"/>
          </w:tcPr>
          <w:p w14:paraId="4A63874E" w14:textId="77777777" w:rsidR="00DE2CE2" w:rsidRPr="006172B2" w:rsidRDefault="00DE2CE2" w:rsidP="00B06504">
            <w:pPr>
              <w:jc w:val="center"/>
              <w:rPr>
                <w:sz w:val="16"/>
                <w:szCs w:val="16"/>
              </w:rPr>
            </w:pPr>
          </w:p>
        </w:tc>
        <w:tc>
          <w:tcPr>
            <w:tcW w:w="775" w:type="dxa"/>
            <w:shd w:val="clear" w:color="auto" w:fill="auto"/>
            <w:vAlign w:val="center"/>
          </w:tcPr>
          <w:p w14:paraId="674A952C" w14:textId="77777777" w:rsidR="00DE2CE2" w:rsidRPr="006172B2" w:rsidRDefault="00DE2CE2" w:rsidP="00B06504">
            <w:pPr>
              <w:jc w:val="center"/>
              <w:rPr>
                <w:sz w:val="16"/>
                <w:szCs w:val="16"/>
              </w:rPr>
            </w:pPr>
          </w:p>
        </w:tc>
        <w:tc>
          <w:tcPr>
            <w:tcW w:w="934" w:type="dxa"/>
            <w:shd w:val="clear" w:color="auto" w:fill="auto"/>
            <w:vAlign w:val="center"/>
          </w:tcPr>
          <w:p w14:paraId="3349B105" w14:textId="77777777" w:rsidR="00DE2CE2" w:rsidRPr="006172B2" w:rsidRDefault="00DE2CE2" w:rsidP="00B06504">
            <w:pPr>
              <w:jc w:val="center"/>
              <w:rPr>
                <w:sz w:val="16"/>
                <w:szCs w:val="16"/>
              </w:rPr>
            </w:pPr>
          </w:p>
        </w:tc>
        <w:tc>
          <w:tcPr>
            <w:tcW w:w="606" w:type="dxa"/>
            <w:shd w:val="clear" w:color="auto" w:fill="auto"/>
            <w:vAlign w:val="center"/>
          </w:tcPr>
          <w:p w14:paraId="2D18E635" w14:textId="77777777" w:rsidR="00DE2CE2" w:rsidRPr="006172B2" w:rsidRDefault="00DE2CE2" w:rsidP="00B06504">
            <w:pPr>
              <w:jc w:val="center"/>
              <w:rPr>
                <w:sz w:val="16"/>
                <w:szCs w:val="16"/>
              </w:rPr>
            </w:pPr>
          </w:p>
        </w:tc>
        <w:tc>
          <w:tcPr>
            <w:tcW w:w="785" w:type="dxa"/>
            <w:shd w:val="clear" w:color="auto" w:fill="auto"/>
            <w:vAlign w:val="center"/>
          </w:tcPr>
          <w:p w14:paraId="2F444D7B" w14:textId="77777777" w:rsidR="00DE2CE2" w:rsidRPr="006172B2" w:rsidRDefault="00DE2CE2" w:rsidP="00B06504">
            <w:pPr>
              <w:jc w:val="center"/>
              <w:rPr>
                <w:sz w:val="16"/>
                <w:szCs w:val="16"/>
              </w:rPr>
            </w:pPr>
          </w:p>
        </w:tc>
        <w:tc>
          <w:tcPr>
            <w:tcW w:w="624" w:type="dxa"/>
            <w:shd w:val="clear" w:color="auto" w:fill="auto"/>
            <w:vAlign w:val="center"/>
          </w:tcPr>
          <w:p w14:paraId="6A5D336F" w14:textId="77777777" w:rsidR="00DE2CE2" w:rsidRPr="006172B2" w:rsidRDefault="00DE2CE2" w:rsidP="00B06504">
            <w:pPr>
              <w:jc w:val="center"/>
              <w:rPr>
                <w:sz w:val="16"/>
                <w:szCs w:val="16"/>
              </w:rPr>
            </w:pPr>
          </w:p>
        </w:tc>
      </w:tr>
      <w:tr w:rsidR="003E12F5" w:rsidRPr="006172B2" w14:paraId="4342939A" w14:textId="77777777" w:rsidTr="00B06504">
        <w:trPr>
          <w:trHeight w:val="720"/>
          <w:jc w:val="center"/>
        </w:trPr>
        <w:tc>
          <w:tcPr>
            <w:tcW w:w="859" w:type="dxa"/>
            <w:shd w:val="clear" w:color="auto" w:fill="auto"/>
            <w:vAlign w:val="center"/>
          </w:tcPr>
          <w:p w14:paraId="37B129A4" w14:textId="77777777" w:rsidR="00DE2CE2" w:rsidRPr="006172B2" w:rsidRDefault="00DE2CE2" w:rsidP="00B06504">
            <w:pPr>
              <w:jc w:val="center"/>
              <w:rPr>
                <w:sz w:val="16"/>
                <w:szCs w:val="16"/>
              </w:rPr>
            </w:pPr>
          </w:p>
        </w:tc>
        <w:tc>
          <w:tcPr>
            <w:tcW w:w="633" w:type="dxa"/>
            <w:shd w:val="clear" w:color="auto" w:fill="auto"/>
            <w:vAlign w:val="center"/>
          </w:tcPr>
          <w:p w14:paraId="22974D19" w14:textId="77777777" w:rsidR="00DE2CE2" w:rsidRPr="006172B2" w:rsidRDefault="00DE2CE2" w:rsidP="00B06504">
            <w:pPr>
              <w:jc w:val="center"/>
              <w:rPr>
                <w:sz w:val="16"/>
                <w:szCs w:val="16"/>
              </w:rPr>
            </w:pPr>
          </w:p>
        </w:tc>
        <w:tc>
          <w:tcPr>
            <w:tcW w:w="916" w:type="dxa"/>
            <w:shd w:val="clear" w:color="auto" w:fill="auto"/>
            <w:vAlign w:val="center"/>
          </w:tcPr>
          <w:p w14:paraId="21758DBA" w14:textId="77777777" w:rsidR="00DE2CE2" w:rsidRPr="006172B2" w:rsidRDefault="00DE2CE2" w:rsidP="00B06504">
            <w:pPr>
              <w:jc w:val="center"/>
              <w:rPr>
                <w:sz w:val="16"/>
                <w:szCs w:val="16"/>
              </w:rPr>
            </w:pPr>
          </w:p>
        </w:tc>
        <w:tc>
          <w:tcPr>
            <w:tcW w:w="933" w:type="dxa"/>
            <w:shd w:val="clear" w:color="auto" w:fill="auto"/>
            <w:vAlign w:val="center"/>
          </w:tcPr>
          <w:p w14:paraId="35CAE3A6" w14:textId="77777777" w:rsidR="00DE2CE2" w:rsidRPr="006172B2" w:rsidRDefault="00DE2CE2" w:rsidP="00B06504">
            <w:pPr>
              <w:jc w:val="center"/>
              <w:rPr>
                <w:sz w:val="16"/>
                <w:szCs w:val="16"/>
              </w:rPr>
            </w:pPr>
          </w:p>
        </w:tc>
        <w:tc>
          <w:tcPr>
            <w:tcW w:w="665" w:type="dxa"/>
            <w:shd w:val="clear" w:color="auto" w:fill="auto"/>
            <w:vAlign w:val="center"/>
          </w:tcPr>
          <w:p w14:paraId="438C314B" w14:textId="77777777" w:rsidR="00DE2CE2" w:rsidRPr="006172B2" w:rsidRDefault="00DE2CE2" w:rsidP="00B06504">
            <w:pPr>
              <w:jc w:val="center"/>
              <w:rPr>
                <w:sz w:val="16"/>
                <w:szCs w:val="16"/>
              </w:rPr>
            </w:pPr>
          </w:p>
        </w:tc>
        <w:tc>
          <w:tcPr>
            <w:tcW w:w="713" w:type="dxa"/>
            <w:shd w:val="clear" w:color="auto" w:fill="auto"/>
            <w:vAlign w:val="center"/>
          </w:tcPr>
          <w:p w14:paraId="744BE9DA" w14:textId="77777777" w:rsidR="00DE2CE2" w:rsidRPr="006172B2" w:rsidRDefault="00DE2CE2" w:rsidP="00B06504">
            <w:pPr>
              <w:jc w:val="center"/>
              <w:rPr>
                <w:sz w:val="16"/>
                <w:szCs w:val="16"/>
              </w:rPr>
            </w:pPr>
          </w:p>
        </w:tc>
        <w:tc>
          <w:tcPr>
            <w:tcW w:w="903" w:type="dxa"/>
            <w:shd w:val="clear" w:color="auto" w:fill="auto"/>
            <w:vAlign w:val="center"/>
          </w:tcPr>
          <w:p w14:paraId="1F5747B5" w14:textId="77777777" w:rsidR="00DE2CE2" w:rsidRPr="006172B2" w:rsidRDefault="00DE2CE2" w:rsidP="00B06504">
            <w:pPr>
              <w:jc w:val="center"/>
              <w:rPr>
                <w:sz w:val="16"/>
                <w:szCs w:val="16"/>
              </w:rPr>
            </w:pPr>
          </w:p>
        </w:tc>
        <w:tc>
          <w:tcPr>
            <w:tcW w:w="775" w:type="dxa"/>
            <w:shd w:val="clear" w:color="auto" w:fill="auto"/>
            <w:vAlign w:val="center"/>
          </w:tcPr>
          <w:p w14:paraId="7266B9CD" w14:textId="77777777" w:rsidR="00DE2CE2" w:rsidRPr="006172B2" w:rsidRDefault="00DE2CE2" w:rsidP="00B06504">
            <w:pPr>
              <w:jc w:val="center"/>
              <w:rPr>
                <w:sz w:val="16"/>
                <w:szCs w:val="16"/>
              </w:rPr>
            </w:pPr>
          </w:p>
        </w:tc>
        <w:tc>
          <w:tcPr>
            <w:tcW w:w="934" w:type="dxa"/>
            <w:shd w:val="clear" w:color="auto" w:fill="auto"/>
            <w:vAlign w:val="center"/>
          </w:tcPr>
          <w:p w14:paraId="69F2DF83" w14:textId="77777777" w:rsidR="00DE2CE2" w:rsidRPr="006172B2" w:rsidRDefault="00DE2CE2" w:rsidP="00B06504">
            <w:pPr>
              <w:jc w:val="center"/>
              <w:rPr>
                <w:sz w:val="16"/>
                <w:szCs w:val="16"/>
              </w:rPr>
            </w:pPr>
          </w:p>
        </w:tc>
        <w:tc>
          <w:tcPr>
            <w:tcW w:w="606" w:type="dxa"/>
            <w:shd w:val="clear" w:color="auto" w:fill="auto"/>
            <w:vAlign w:val="center"/>
          </w:tcPr>
          <w:p w14:paraId="2575901D" w14:textId="77777777" w:rsidR="00DE2CE2" w:rsidRPr="006172B2" w:rsidRDefault="00DE2CE2" w:rsidP="00B06504">
            <w:pPr>
              <w:jc w:val="center"/>
              <w:rPr>
                <w:sz w:val="16"/>
                <w:szCs w:val="16"/>
              </w:rPr>
            </w:pPr>
          </w:p>
        </w:tc>
        <w:tc>
          <w:tcPr>
            <w:tcW w:w="785" w:type="dxa"/>
            <w:shd w:val="clear" w:color="auto" w:fill="auto"/>
            <w:vAlign w:val="center"/>
          </w:tcPr>
          <w:p w14:paraId="2A26751D" w14:textId="77777777" w:rsidR="00DE2CE2" w:rsidRPr="006172B2" w:rsidRDefault="00DE2CE2" w:rsidP="00B06504">
            <w:pPr>
              <w:jc w:val="center"/>
              <w:rPr>
                <w:sz w:val="16"/>
                <w:szCs w:val="16"/>
              </w:rPr>
            </w:pPr>
          </w:p>
        </w:tc>
        <w:tc>
          <w:tcPr>
            <w:tcW w:w="624" w:type="dxa"/>
            <w:shd w:val="clear" w:color="auto" w:fill="auto"/>
            <w:vAlign w:val="center"/>
          </w:tcPr>
          <w:p w14:paraId="2067A571" w14:textId="77777777" w:rsidR="00DE2CE2" w:rsidRPr="006172B2" w:rsidRDefault="00DE2CE2" w:rsidP="00B06504">
            <w:pPr>
              <w:jc w:val="center"/>
              <w:rPr>
                <w:sz w:val="16"/>
                <w:szCs w:val="16"/>
              </w:rPr>
            </w:pPr>
          </w:p>
        </w:tc>
      </w:tr>
      <w:tr w:rsidR="003E12F5" w:rsidRPr="006172B2" w14:paraId="776CCD87" w14:textId="77777777" w:rsidTr="00B06504">
        <w:trPr>
          <w:trHeight w:val="720"/>
          <w:jc w:val="center"/>
        </w:trPr>
        <w:tc>
          <w:tcPr>
            <w:tcW w:w="859" w:type="dxa"/>
            <w:shd w:val="clear" w:color="auto" w:fill="auto"/>
            <w:vAlign w:val="center"/>
          </w:tcPr>
          <w:p w14:paraId="6C255395" w14:textId="77777777" w:rsidR="00DE2CE2" w:rsidRPr="006172B2" w:rsidRDefault="00DE2CE2" w:rsidP="00B06504">
            <w:pPr>
              <w:jc w:val="center"/>
              <w:rPr>
                <w:sz w:val="16"/>
                <w:szCs w:val="16"/>
              </w:rPr>
            </w:pPr>
          </w:p>
        </w:tc>
        <w:tc>
          <w:tcPr>
            <w:tcW w:w="633" w:type="dxa"/>
            <w:shd w:val="clear" w:color="auto" w:fill="auto"/>
            <w:vAlign w:val="center"/>
          </w:tcPr>
          <w:p w14:paraId="6F0476C2" w14:textId="77777777" w:rsidR="00DE2CE2" w:rsidRPr="006172B2" w:rsidRDefault="00DE2CE2" w:rsidP="00B06504">
            <w:pPr>
              <w:jc w:val="center"/>
              <w:rPr>
                <w:sz w:val="16"/>
                <w:szCs w:val="16"/>
              </w:rPr>
            </w:pPr>
          </w:p>
        </w:tc>
        <w:tc>
          <w:tcPr>
            <w:tcW w:w="916" w:type="dxa"/>
            <w:shd w:val="clear" w:color="auto" w:fill="auto"/>
            <w:vAlign w:val="center"/>
          </w:tcPr>
          <w:p w14:paraId="194CE598" w14:textId="77777777" w:rsidR="00DE2CE2" w:rsidRPr="006172B2" w:rsidRDefault="00DE2CE2" w:rsidP="00B06504">
            <w:pPr>
              <w:jc w:val="center"/>
              <w:rPr>
                <w:sz w:val="16"/>
                <w:szCs w:val="16"/>
              </w:rPr>
            </w:pPr>
          </w:p>
        </w:tc>
        <w:tc>
          <w:tcPr>
            <w:tcW w:w="933" w:type="dxa"/>
            <w:shd w:val="clear" w:color="auto" w:fill="auto"/>
            <w:vAlign w:val="center"/>
          </w:tcPr>
          <w:p w14:paraId="3610A819" w14:textId="77777777" w:rsidR="00DE2CE2" w:rsidRPr="006172B2" w:rsidRDefault="00DE2CE2" w:rsidP="00B06504">
            <w:pPr>
              <w:jc w:val="center"/>
              <w:rPr>
                <w:sz w:val="16"/>
                <w:szCs w:val="16"/>
              </w:rPr>
            </w:pPr>
          </w:p>
        </w:tc>
        <w:tc>
          <w:tcPr>
            <w:tcW w:w="665" w:type="dxa"/>
            <w:shd w:val="clear" w:color="auto" w:fill="auto"/>
            <w:vAlign w:val="center"/>
          </w:tcPr>
          <w:p w14:paraId="380DA38B" w14:textId="77777777" w:rsidR="00DE2CE2" w:rsidRPr="006172B2" w:rsidRDefault="00DE2CE2" w:rsidP="00B06504">
            <w:pPr>
              <w:jc w:val="center"/>
              <w:rPr>
                <w:sz w:val="16"/>
                <w:szCs w:val="16"/>
              </w:rPr>
            </w:pPr>
          </w:p>
        </w:tc>
        <w:tc>
          <w:tcPr>
            <w:tcW w:w="713" w:type="dxa"/>
            <w:shd w:val="clear" w:color="auto" w:fill="auto"/>
            <w:vAlign w:val="center"/>
          </w:tcPr>
          <w:p w14:paraId="7E47EAE0" w14:textId="77777777" w:rsidR="00DE2CE2" w:rsidRPr="006172B2" w:rsidRDefault="00DE2CE2" w:rsidP="00B06504">
            <w:pPr>
              <w:jc w:val="center"/>
              <w:rPr>
                <w:sz w:val="16"/>
                <w:szCs w:val="16"/>
              </w:rPr>
            </w:pPr>
          </w:p>
        </w:tc>
        <w:tc>
          <w:tcPr>
            <w:tcW w:w="903" w:type="dxa"/>
            <w:shd w:val="clear" w:color="auto" w:fill="auto"/>
            <w:vAlign w:val="center"/>
          </w:tcPr>
          <w:p w14:paraId="280A9C58" w14:textId="77777777" w:rsidR="00DE2CE2" w:rsidRPr="006172B2" w:rsidRDefault="00DE2CE2" w:rsidP="00B06504">
            <w:pPr>
              <w:jc w:val="center"/>
              <w:rPr>
                <w:sz w:val="16"/>
                <w:szCs w:val="16"/>
              </w:rPr>
            </w:pPr>
          </w:p>
        </w:tc>
        <w:tc>
          <w:tcPr>
            <w:tcW w:w="775" w:type="dxa"/>
            <w:shd w:val="clear" w:color="auto" w:fill="auto"/>
            <w:vAlign w:val="center"/>
          </w:tcPr>
          <w:p w14:paraId="3A1CB74F" w14:textId="77777777" w:rsidR="00DE2CE2" w:rsidRPr="006172B2" w:rsidRDefault="00DE2CE2" w:rsidP="00B06504">
            <w:pPr>
              <w:jc w:val="center"/>
              <w:rPr>
                <w:sz w:val="16"/>
                <w:szCs w:val="16"/>
              </w:rPr>
            </w:pPr>
          </w:p>
        </w:tc>
        <w:tc>
          <w:tcPr>
            <w:tcW w:w="934" w:type="dxa"/>
            <w:shd w:val="clear" w:color="auto" w:fill="auto"/>
            <w:vAlign w:val="center"/>
          </w:tcPr>
          <w:p w14:paraId="7AB11548" w14:textId="77777777" w:rsidR="00DE2CE2" w:rsidRPr="006172B2" w:rsidRDefault="00DE2CE2" w:rsidP="00B06504">
            <w:pPr>
              <w:jc w:val="center"/>
              <w:rPr>
                <w:sz w:val="16"/>
                <w:szCs w:val="16"/>
              </w:rPr>
            </w:pPr>
          </w:p>
        </w:tc>
        <w:tc>
          <w:tcPr>
            <w:tcW w:w="606" w:type="dxa"/>
            <w:shd w:val="clear" w:color="auto" w:fill="auto"/>
            <w:vAlign w:val="center"/>
          </w:tcPr>
          <w:p w14:paraId="768A6536" w14:textId="77777777" w:rsidR="00DE2CE2" w:rsidRPr="006172B2" w:rsidRDefault="00DE2CE2" w:rsidP="00B06504">
            <w:pPr>
              <w:jc w:val="center"/>
              <w:rPr>
                <w:sz w:val="16"/>
                <w:szCs w:val="16"/>
              </w:rPr>
            </w:pPr>
          </w:p>
        </w:tc>
        <w:tc>
          <w:tcPr>
            <w:tcW w:w="785" w:type="dxa"/>
            <w:shd w:val="clear" w:color="auto" w:fill="auto"/>
            <w:vAlign w:val="center"/>
          </w:tcPr>
          <w:p w14:paraId="3659C4C6" w14:textId="77777777" w:rsidR="00DE2CE2" w:rsidRPr="006172B2" w:rsidRDefault="00DE2CE2" w:rsidP="00B06504">
            <w:pPr>
              <w:jc w:val="center"/>
              <w:rPr>
                <w:sz w:val="16"/>
                <w:szCs w:val="16"/>
              </w:rPr>
            </w:pPr>
          </w:p>
        </w:tc>
        <w:tc>
          <w:tcPr>
            <w:tcW w:w="624" w:type="dxa"/>
            <w:shd w:val="clear" w:color="auto" w:fill="auto"/>
            <w:vAlign w:val="center"/>
          </w:tcPr>
          <w:p w14:paraId="2CDEB905" w14:textId="77777777" w:rsidR="00DE2CE2" w:rsidRPr="006172B2" w:rsidRDefault="00DE2CE2" w:rsidP="00B06504">
            <w:pPr>
              <w:jc w:val="center"/>
              <w:rPr>
                <w:sz w:val="16"/>
                <w:szCs w:val="16"/>
              </w:rPr>
            </w:pPr>
          </w:p>
        </w:tc>
      </w:tr>
      <w:tr w:rsidR="003E12F5" w:rsidRPr="006172B2" w14:paraId="6B9DA98F" w14:textId="77777777" w:rsidTr="00B06504">
        <w:trPr>
          <w:trHeight w:val="720"/>
          <w:jc w:val="center"/>
        </w:trPr>
        <w:tc>
          <w:tcPr>
            <w:tcW w:w="859" w:type="dxa"/>
            <w:shd w:val="clear" w:color="auto" w:fill="auto"/>
            <w:vAlign w:val="center"/>
          </w:tcPr>
          <w:p w14:paraId="2415B6A5" w14:textId="77777777" w:rsidR="00DE2CE2" w:rsidRPr="006172B2" w:rsidRDefault="00DE2CE2" w:rsidP="00B06504">
            <w:pPr>
              <w:jc w:val="center"/>
              <w:rPr>
                <w:sz w:val="16"/>
                <w:szCs w:val="16"/>
              </w:rPr>
            </w:pPr>
          </w:p>
        </w:tc>
        <w:tc>
          <w:tcPr>
            <w:tcW w:w="633" w:type="dxa"/>
            <w:shd w:val="clear" w:color="auto" w:fill="auto"/>
            <w:vAlign w:val="center"/>
          </w:tcPr>
          <w:p w14:paraId="700CA27E" w14:textId="77777777" w:rsidR="00DE2CE2" w:rsidRPr="006172B2" w:rsidRDefault="00DE2CE2" w:rsidP="00B06504">
            <w:pPr>
              <w:jc w:val="center"/>
              <w:rPr>
                <w:sz w:val="16"/>
                <w:szCs w:val="16"/>
              </w:rPr>
            </w:pPr>
          </w:p>
        </w:tc>
        <w:tc>
          <w:tcPr>
            <w:tcW w:w="916" w:type="dxa"/>
            <w:shd w:val="clear" w:color="auto" w:fill="auto"/>
            <w:vAlign w:val="center"/>
          </w:tcPr>
          <w:p w14:paraId="2FC2B1B6" w14:textId="77777777" w:rsidR="00DE2CE2" w:rsidRPr="006172B2" w:rsidRDefault="00DE2CE2" w:rsidP="00B06504">
            <w:pPr>
              <w:jc w:val="center"/>
              <w:rPr>
                <w:sz w:val="16"/>
                <w:szCs w:val="16"/>
              </w:rPr>
            </w:pPr>
          </w:p>
        </w:tc>
        <w:tc>
          <w:tcPr>
            <w:tcW w:w="933" w:type="dxa"/>
            <w:shd w:val="clear" w:color="auto" w:fill="auto"/>
            <w:vAlign w:val="center"/>
          </w:tcPr>
          <w:p w14:paraId="5B28695C" w14:textId="77777777" w:rsidR="00DE2CE2" w:rsidRPr="006172B2" w:rsidRDefault="00DE2CE2" w:rsidP="00B06504">
            <w:pPr>
              <w:jc w:val="center"/>
              <w:rPr>
                <w:sz w:val="16"/>
                <w:szCs w:val="16"/>
              </w:rPr>
            </w:pPr>
          </w:p>
        </w:tc>
        <w:tc>
          <w:tcPr>
            <w:tcW w:w="665" w:type="dxa"/>
            <w:shd w:val="clear" w:color="auto" w:fill="auto"/>
            <w:vAlign w:val="center"/>
          </w:tcPr>
          <w:p w14:paraId="385ECAE2" w14:textId="77777777" w:rsidR="00DE2CE2" w:rsidRPr="006172B2" w:rsidRDefault="00DE2CE2" w:rsidP="00B06504">
            <w:pPr>
              <w:jc w:val="center"/>
              <w:rPr>
                <w:sz w:val="16"/>
                <w:szCs w:val="16"/>
              </w:rPr>
            </w:pPr>
          </w:p>
        </w:tc>
        <w:tc>
          <w:tcPr>
            <w:tcW w:w="713" w:type="dxa"/>
            <w:shd w:val="clear" w:color="auto" w:fill="auto"/>
            <w:vAlign w:val="center"/>
          </w:tcPr>
          <w:p w14:paraId="279A1F7D" w14:textId="77777777" w:rsidR="00DE2CE2" w:rsidRPr="006172B2" w:rsidRDefault="00DE2CE2" w:rsidP="00B06504">
            <w:pPr>
              <w:jc w:val="center"/>
              <w:rPr>
                <w:sz w:val="16"/>
                <w:szCs w:val="16"/>
              </w:rPr>
            </w:pPr>
          </w:p>
        </w:tc>
        <w:tc>
          <w:tcPr>
            <w:tcW w:w="903" w:type="dxa"/>
            <w:shd w:val="clear" w:color="auto" w:fill="auto"/>
            <w:vAlign w:val="center"/>
          </w:tcPr>
          <w:p w14:paraId="5EB6BAA7" w14:textId="77777777" w:rsidR="00DE2CE2" w:rsidRPr="006172B2" w:rsidRDefault="00DE2CE2" w:rsidP="00B06504">
            <w:pPr>
              <w:jc w:val="center"/>
              <w:rPr>
                <w:sz w:val="16"/>
                <w:szCs w:val="16"/>
              </w:rPr>
            </w:pPr>
          </w:p>
        </w:tc>
        <w:tc>
          <w:tcPr>
            <w:tcW w:w="775" w:type="dxa"/>
            <w:shd w:val="clear" w:color="auto" w:fill="auto"/>
            <w:vAlign w:val="center"/>
          </w:tcPr>
          <w:p w14:paraId="23237402" w14:textId="77777777" w:rsidR="00DE2CE2" w:rsidRPr="006172B2" w:rsidRDefault="00DE2CE2" w:rsidP="00B06504">
            <w:pPr>
              <w:jc w:val="center"/>
              <w:rPr>
                <w:sz w:val="16"/>
                <w:szCs w:val="16"/>
              </w:rPr>
            </w:pPr>
          </w:p>
        </w:tc>
        <w:tc>
          <w:tcPr>
            <w:tcW w:w="934" w:type="dxa"/>
            <w:shd w:val="clear" w:color="auto" w:fill="auto"/>
            <w:vAlign w:val="center"/>
          </w:tcPr>
          <w:p w14:paraId="22263450" w14:textId="77777777" w:rsidR="00DE2CE2" w:rsidRPr="006172B2" w:rsidRDefault="00DE2CE2" w:rsidP="00B06504">
            <w:pPr>
              <w:jc w:val="center"/>
              <w:rPr>
                <w:sz w:val="16"/>
                <w:szCs w:val="16"/>
              </w:rPr>
            </w:pPr>
          </w:p>
        </w:tc>
        <w:tc>
          <w:tcPr>
            <w:tcW w:w="606" w:type="dxa"/>
            <w:shd w:val="clear" w:color="auto" w:fill="auto"/>
            <w:vAlign w:val="center"/>
          </w:tcPr>
          <w:p w14:paraId="2EB1B4C2" w14:textId="77777777" w:rsidR="00DE2CE2" w:rsidRPr="006172B2" w:rsidRDefault="00DE2CE2" w:rsidP="00B06504">
            <w:pPr>
              <w:jc w:val="center"/>
              <w:rPr>
                <w:sz w:val="16"/>
                <w:szCs w:val="16"/>
              </w:rPr>
            </w:pPr>
          </w:p>
        </w:tc>
        <w:tc>
          <w:tcPr>
            <w:tcW w:w="785" w:type="dxa"/>
            <w:shd w:val="clear" w:color="auto" w:fill="auto"/>
            <w:vAlign w:val="center"/>
          </w:tcPr>
          <w:p w14:paraId="72704C31" w14:textId="77777777" w:rsidR="00DE2CE2" w:rsidRPr="006172B2" w:rsidRDefault="00DE2CE2" w:rsidP="00B06504">
            <w:pPr>
              <w:jc w:val="center"/>
              <w:rPr>
                <w:sz w:val="16"/>
                <w:szCs w:val="16"/>
              </w:rPr>
            </w:pPr>
          </w:p>
        </w:tc>
        <w:tc>
          <w:tcPr>
            <w:tcW w:w="624" w:type="dxa"/>
            <w:shd w:val="clear" w:color="auto" w:fill="auto"/>
            <w:vAlign w:val="center"/>
          </w:tcPr>
          <w:p w14:paraId="5927EC36" w14:textId="77777777" w:rsidR="00DE2CE2" w:rsidRPr="006172B2" w:rsidRDefault="00DE2CE2" w:rsidP="00B06504">
            <w:pPr>
              <w:jc w:val="center"/>
              <w:rPr>
                <w:sz w:val="16"/>
                <w:szCs w:val="16"/>
              </w:rPr>
            </w:pPr>
          </w:p>
        </w:tc>
      </w:tr>
      <w:tr w:rsidR="003E12F5" w:rsidRPr="006172B2" w14:paraId="26B174DD" w14:textId="77777777" w:rsidTr="00B06504">
        <w:trPr>
          <w:trHeight w:val="720"/>
          <w:jc w:val="center"/>
        </w:trPr>
        <w:tc>
          <w:tcPr>
            <w:tcW w:w="859" w:type="dxa"/>
            <w:shd w:val="clear" w:color="auto" w:fill="auto"/>
            <w:vAlign w:val="center"/>
          </w:tcPr>
          <w:p w14:paraId="1A7EB9E7" w14:textId="77777777" w:rsidR="00DE2CE2" w:rsidRPr="006172B2" w:rsidRDefault="00DE2CE2" w:rsidP="00B06504">
            <w:pPr>
              <w:jc w:val="center"/>
              <w:rPr>
                <w:sz w:val="16"/>
                <w:szCs w:val="16"/>
              </w:rPr>
            </w:pPr>
          </w:p>
        </w:tc>
        <w:tc>
          <w:tcPr>
            <w:tcW w:w="633" w:type="dxa"/>
            <w:shd w:val="clear" w:color="auto" w:fill="auto"/>
            <w:vAlign w:val="center"/>
          </w:tcPr>
          <w:p w14:paraId="0AAE9C93" w14:textId="77777777" w:rsidR="00DE2CE2" w:rsidRPr="006172B2" w:rsidRDefault="00DE2CE2" w:rsidP="00B06504">
            <w:pPr>
              <w:jc w:val="center"/>
              <w:rPr>
                <w:sz w:val="16"/>
                <w:szCs w:val="16"/>
              </w:rPr>
            </w:pPr>
          </w:p>
        </w:tc>
        <w:tc>
          <w:tcPr>
            <w:tcW w:w="916" w:type="dxa"/>
            <w:shd w:val="clear" w:color="auto" w:fill="auto"/>
            <w:vAlign w:val="center"/>
          </w:tcPr>
          <w:p w14:paraId="67B97C15" w14:textId="77777777" w:rsidR="00DE2CE2" w:rsidRPr="006172B2" w:rsidRDefault="00DE2CE2" w:rsidP="00B06504">
            <w:pPr>
              <w:jc w:val="center"/>
              <w:rPr>
                <w:sz w:val="16"/>
                <w:szCs w:val="16"/>
              </w:rPr>
            </w:pPr>
          </w:p>
        </w:tc>
        <w:tc>
          <w:tcPr>
            <w:tcW w:w="933" w:type="dxa"/>
            <w:shd w:val="clear" w:color="auto" w:fill="auto"/>
            <w:vAlign w:val="center"/>
          </w:tcPr>
          <w:p w14:paraId="51DA12CF" w14:textId="77777777" w:rsidR="00DE2CE2" w:rsidRPr="006172B2" w:rsidRDefault="00DE2CE2" w:rsidP="00B06504">
            <w:pPr>
              <w:jc w:val="center"/>
              <w:rPr>
                <w:sz w:val="16"/>
                <w:szCs w:val="16"/>
              </w:rPr>
            </w:pPr>
          </w:p>
        </w:tc>
        <w:tc>
          <w:tcPr>
            <w:tcW w:w="665" w:type="dxa"/>
            <w:shd w:val="clear" w:color="auto" w:fill="auto"/>
            <w:vAlign w:val="center"/>
          </w:tcPr>
          <w:p w14:paraId="36107F98" w14:textId="77777777" w:rsidR="00DE2CE2" w:rsidRPr="006172B2" w:rsidRDefault="00DE2CE2" w:rsidP="00B06504">
            <w:pPr>
              <w:jc w:val="center"/>
              <w:rPr>
                <w:sz w:val="16"/>
                <w:szCs w:val="16"/>
              </w:rPr>
            </w:pPr>
          </w:p>
        </w:tc>
        <w:tc>
          <w:tcPr>
            <w:tcW w:w="713" w:type="dxa"/>
            <w:shd w:val="clear" w:color="auto" w:fill="auto"/>
            <w:vAlign w:val="center"/>
          </w:tcPr>
          <w:p w14:paraId="31FBAF61" w14:textId="77777777" w:rsidR="00DE2CE2" w:rsidRPr="006172B2" w:rsidRDefault="00DE2CE2" w:rsidP="00B06504">
            <w:pPr>
              <w:jc w:val="center"/>
              <w:rPr>
                <w:sz w:val="16"/>
                <w:szCs w:val="16"/>
              </w:rPr>
            </w:pPr>
          </w:p>
        </w:tc>
        <w:tc>
          <w:tcPr>
            <w:tcW w:w="903" w:type="dxa"/>
            <w:shd w:val="clear" w:color="auto" w:fill="auto"/>
            <w:vAlign w:val="center"/>
          </w:tcPr>
          <w:p w14:paraId="1F83E8D1" w14:textId="77777777" w:rsidR="00DE2CE2" w:rsidRPr="006172B2" w:rsidRDefault="00DE2CE2" w:rsidP="00B06504">
            <w:pPr>
              <w:jc w:val="center"/>
              <w:rPr>
                <w:sz w:val="16"/>
                <w:szCs w:val="16"/>
              </w:rPr>
            </w:pPr>
          </w:p>
        </w:tc>
        <w:tc>
          <w:tcPr>
            <w:tcW w:w="775" w:type="dxa"/>
            <w:shd w:val="clear" w:color="auto" w:fill="auto"/>
            <w:vAlign w:val="center"/>
          </w:tcPr>
          <w:p w14:paraId="228765D5" w14:textId="77777777" w:rsidR="00DE2CE2" w:rsidRPr="006172B2" w:rsidRDefault="00DE2CE2" w:rsidP="00B06504">
            <w:pPr>
              <w:jc w:val="center"/>
              <w:rPr>
                <w:sz w:val="16"/>
                <w:szCs w:val="16"/>
              </w:rPr>
            </w:pPr>
          </w:p>
        </w:tc>
        <w:tc>
          <w:tcPr>
            <w:tcW w:w="934" w:type="dxa"/>
            <w:shd w:val="clear" w:color="auto" w:fill="auto"/>
            <w:vAlign w:val="center"/>
          </w:tcPr>
          <w:p w14:paraId="3F5A4FEE" w14:textId="77777777" w:rsidR="00DE2CE2" w:rsidRPr="006172B2" w:rsidRDefault="00DE2CE2" w:rsidP="00B06504">
            <w:pPr>
              <w:jc w:val="center"/>
              <w:rPr>
                <w:sz w:val="16"/>
                <w:szCs w:val="16"/>
              </w:rPr>
            </w:pPr>
          </w:p>
        </w:tc>
        <w:tc>
          <w:tcPr>
            <w:tcW w:w="606" w:type="dxa"/>
            <w:shd w:val="clear" w:color="auto" w:fill="auto"/>
            <w:vAlign w:val="center"/>
          </w:tcPr>
          <w:p w14:paraId="06B9361B" w14:textId="77777777" w:rsidR="00DE2CE2" w:rsidRPr="006172B2" w:rsidRDefault="00DE2CE2" w:rsidP="00B06504">
            <w:pPr>
              <w:jc w:val="center"/>
              <w:rPr>
                <w:sz w:val="16"/>
                <w:szCs w:val="16"/>
              </w:rPr>
            </w:pPr>
          </w:p>
        </w:tc>
        <w:tc>
          <w:tcPr>
            <w:tcW w:w="785" w:type="dxa"/>
            <w:shd w:val="clear" w:color="auto" w:fill="auto"/>
            <w:vAlign w:val="center"/>
          </w:tcPr>
          <w:p w14:paraId="0A5D58B8" w14:textId="77777777" w:rsidR="00DE2CE2" w:rsidRPr="006172B2" w:rsidRDefault="00DE2CE2" w:rsidP="00B06504">
            <w:pPr>
              <w:jc w:val="center"/>
              <w:rPr>
                <w:sz w:val="16"/>
                <w:szCs w:val="16"/>
              </w:rPr>
            </w:pPr>
          </w:p>
        </w:tc>
        <w:tc>
          <w:tcPr>
            <w:tcW w:w="624" w:type="dxa"/>
            <w:shd w:val="clear" w:color="auto" w:fill="auto"/>
            <w:vAlign w:val="center"/>
          </w:tcPr>
          <w:p w14:paraId="3A213315" w14:textId="77777777" w:rsidR="00DE2CE2" w:rsidRPr="006172B2" w:rsidRDefault="00DE2CE2" w:rsidP="00B06504">
            <w:pPr>
              <w:jc w:val="center"/>
              <w:rPr>
                <w:sz w:val="16"/>
                <w:szCs w:val="16"/>
              </w:rPr>
            </w:pPr>
          </w:p>
        </w:tc>
      </w:tr>
      <w:tr w:rsidR="003E12F5" w:rsidRPr="006172B2" w14:paraId="5FF5296E" w14:textId="77777777" w:rsidTr="00B06504">
        <w:trPr>
          <w:trHeight w:val="720"/>
          <w:jc w:val="center"/>
        </w:trPr>
        <w:tc>
          <w:tcPr>
            <w:tcW w:w="859" w:type="dxa"/>
            <w:shd w:val="clear" w:color="auto" w:fill="auto"/>
            <w:vAlign w:val="center"/>
          </w:tcPr>
          <w:p w14:paraId="00DCF9A9" w14:textId="77777777" w:rsidR="00DE2CE2" w:rsidRPr="006172B2" w:rsidRDefault="00DE2CE2" w:rsidP="00B06504">
            <w:pPr>
              <w:jc w:val="center"/>
              <w:rPr>
                <w:sz w:val="16"/>
                <w:szCs w:val="16"/>
              </w:rPr>
            </w:pPr>
          </w:p>
        </w:tc>
        <w:tc>
          <w:tcPr>
            <w:tcW w:w="633" w:type="dxa"/>
            <w:shd w:val="clear" w:color="auto" w:fill="auto"/>
            <w:vAlign w:val="center"/>
          </w:tcPr>
          <w:p w14:paraId="386284CA" w14:textId="77777777" w:rsidR="00DE2CE2" w:rsidRPr="006172B2" w:rsidRDefault="00DE2CE2" w:rsidP="00B06504">
            <w:pPr>
              <w:jc w:val="center"/>
              <w:rPr>
                <w:sz w:val="16"/>
                <w:szCs w:val="16"/>
              </w:rPr>
            </w:pPr>
          </w:p>
        </w:tc>
        <w:tc>
          <w:tcPr>
            <w:tcW w:w="916" w:type="dxa"/>
            <w:shd w:val="clear" w:color="auto" w:fill="auto"/>
            <w:vAlign w:val="center"/>
          </w:tcPr>
          <w:p w14:paraId="368CFC4C" w14:textId="77777777" w:rsidR="00DE2CE2" w:rsidRPr="006172B2" w:rsidRDefault="00DE2CE2" w:rsidP="00B06504">
            <w:pPr>
              <w:jc w:val="center"/>
              <w:rPr>
                <w:sz w:val="16"/>
                <w:szCs w:val="16"/>
              </w:rPr>
            </w:pPr>
          </w:p>
        </w:tc>
        <w:tc>
          <w:tcPr>
            <w:tcW w:w="933" w:type="dxa"/>
            <w:shd w:val="clear" w:color="auto" w:fill="auto"/>
            <w:vAlign w:val="center"/>
          </w:tcPr>
          <w:p w14:paraId="59B7B66A" w14:textId="77777777" w:rsidR="00DE2CE2" w:rsidRPr="006172B2" w:rsidRDefault="00DE2CE2" w:rsidP="00B06504">
            <w:pPr>
              <w:jc w:val="center"/>
              <w:rPr>
                <w:sz w:val="16"/>
                <w:szCs w:val="16"/>
              </w:rPr>
            </w:pPr>
          </w:p>
        </w:tc>
        <w:tc>
          <w:tcPr>
            <w:tcW w:w="665" w:type="dxa"/>
            <w:shd w:val="clear" w:color="auto" w:fill="auto"/>
            <w:vAlign w:val="center"/>
          </w:tcPr>
          <w:p w14:paraId="77DDF34B" w14:textId="77777777" w:rsidR="00DE2CE2" w:rsidRPr="006172B2" w:rsidRDefault="00DE2CE2" w:rsidP="00B06504">
            <w:pPr>
              <w:jc w:val="center"/>
              <w:rPr>
                <w:sz w:val="16"/>
                <w:szCs w:val="16"/>
              </w:rPr>
            </w:pPr>
          </w:p>
        </w:tc>
        <w:tc>
          <w:tcPr>
            <w:tcW w:w="713" w:type="dxa"/>
            <w:shd w:val="clear" w:color="auto" w:fill="auto"/>
            <w:vAlign w:val="center"/>
          </w:tcPr>
          <w:p w14:paraId="18CB8EF1" w14:textId="77777777" w:rsidR="00DE2CE2" w:rsidRPr="006172B2" w:rsidRDefault="00DE2CE2" w:rsidP="00B06504">
            <w:pPr>
              <w:jc w:val="center"/>
              <w:rPr>
                <w:sz w:val="16"/>
                <w:szCs w:val="16"/>
              </w:rPr>
            </w:pPr>
          </w:p>
        </w:tc>
        <w:tc>
          <w:tcPr>
            <w:tcW w:w="903" w:type="dxa"/>
            <w:shd w:val="clear" w:color="auto" w:fill="auto"/>
            <w:vAlign w:val="center"/>
          </w:tcPr>
          <w:p w14:paraId="54376F6B" w14:textId="77777777" w:rsidR="00DE2CE2" w:rsidRPr="006172B2" w:rsidRDefault="00DE2CE2" w:rsidP="00B06504">
            <w:pPr>
              <w:jc w:val="center"/>
              <w:rPr>
                <w:sz w:val="16"/>
                <w:szCs w:val="16"/>
              </w:rPr>
            </w:pPr>
          </w:p>
        </w:tc>
        <w:tc>
          <w:tcPr>
            <w:tcW w:w="775" w:type="dxa"/>
            <w:shd w:val="clear" w:color="auto" w:fill="auto"/>
            <w:vAlign w:val="center"/>
          </w:tcPr>
          <w:p w14:paraId="6DBA3ABA" w14:textId="77777777" w:rsidR="00DE2CE2" w:rsidRPr="006172B2" w:rsidRDefault="00DE2CE2" w:rsidP="00B06504">
            <w:pPr>
              <w:jc w:val="center"/>
              <w:rPr>
                <w:sz w:val="16"/>
                <w:szCs w:val="16"/>
              </w:rPr>
            </w:pPr>
          </w:p>
        </w:tc>
        <w:tc>
          <w:tcPr>
            <w:tcW w:w="934" w:type="dxa"/>
            <w:shd w:val="clear" w:color="auto" w:fill="auto"/>
            <w:vAlign w:val="center"/>
          </w:tcPr>
          <w:p w14:paraId="1C6BF020" w14:textId="77777777" w:rsidR="00DE2CE2" w:rsidRPr="006172B2" w:rsidRDefault="00DE2CE2" w:rsidP="00B06504">
            <w:pPr>
              <w:jc w:val="center"/>
              <w:rPr>
                <w:sz w:val="16"/>
                <w:szCs w:val="16"/>
              </w:rPr>
            </w:pPr>
          </w:p>
        </w:tc>
        <w:tc>
          <w:tcPr>
            <w:tcW w:w="606" w:type="dxa"/>
            <w:shd w:val="clear" w:color="auto" w:fill="auto"/>
            <w:vAlign w:val="center"/>
          </w:tcPr>
          <w:p w14:paraId="73E7CD85" w14:textId="77777777" w:rsidR="00DE2CE2" w:rsidRPr="006172B2" w:rsidRDefault="00DE2CE2" w:rsidP="00B06504">
            <w:pPr>
              <w:jc w:val="center"/>
              <w:rPr>
                <w:sz w:val="16"/>
                <w:szCs w:val="16"/>
              </w:rPr>
            </w:pPr>
          </w:p>
        </w:tc>
        <w:tc>
          <w:tcPr>
            <w:tcW w:w="785" w:type="dxa"/>
            <w:shd w:val="clear" w:color="auto" w:fill="auto"/>
            <w:vAlign w:val="center"/>
          </w:tcPr>
          <w:p w14:paraId="1EC4559D" w14:textId="77777777" w:rsidR="00DE2CE2" w:rsidRPr="006172B2" w:rsidRDefault="00DE2CE2" w:rsidP="00B06504">
            <w:pPr>
              <w:jc w:val="center"/>
              <w:rPr>
                <w:sz w:val="16"/>
                <w:szCs w:val="16"/>
              </w:rPr>
            </w:pPr>
          </w:p>
        </w:tc>
        <w:tc>
          <w:tcPr>
            <w:tcW w:w="624" w:type="dxa"/>
            <w:shd w:val="clear" w:color="auto" w:fill="auto"/>
            <w:vAlign w:val="center"/>
          </w:tcPr>
          <w:p w14:paraId="6D1529E5" w14:textId="77777777" w:rsidR="00DE2CE2" w:rsidRPr="006172B2" w:rsidRDefault="00DE2CE2" w:rsidP="00B06504">
            <w:pPr>
              <w:jc w:val="center"/>
              <w:rPr>
                <w:sz w:val="16"/>
                <w:szCs w:val="16"/>
              </w:rPr>
            </w:pPr>
          </w:p>
        </w:tc>
      </w:tr>
      <w:tr w:rsidR="003E12F5" w:rsidRPr="006172B2" w14:paraId="12FF7A96" w14:textId="77777777" w:rsidTr="00B06504">
        <w:trPr>
          <w:trHeight w:val="720"/>
          <w:jc w:val="center"/>
        </w:trPr>
        <w:tc>
          <w:tcPr>
            <w:tcW w:w="859" w:type="dxa"/>
            <w:shd w:val="clear" w:color="auto" w:fill="auto"/>
            <w:vAlign w:val="center"/>
          </w:tcPr>
          <w:p w14:paraId="5B4348E3" w14:textId="77777777" w:rsidR="00DE2CE2" w:rsidRPr="006172B2" w:rsidRDefault="00DE2CE2" w:rsidP="00B06504">
            <w:pPr>
              <w:jc w:val="center"/>
              <w:rPr>
                <w:sz w:val="16"/>
                <w:szCs w:val="16"/>
              </w:rPr>
            </w:pPr>
          </w:p>
        </w:tc>
        <w:tc>
          <w:tcPr>
            <w:tcW w:w="633" w:type="dxa"/>
            <w:shd w:val="clear" w:color="auto" w:fill="auto"/>
            <w:vAlign w:val="center"/>
          </w:tcPr>
          <w:p w14:paraId="3F5003D5" w14:textId="77777777" w:rsidR="00DE2CE2" w:rsidRPr="006172B2" w:rsidRDefault="00DE2CE2" w:rsidP="00B06504">
            <w:pPr>
              <w:jc w:val="center"/>
              <w:rPr>
                <w:sz w:val="16"/>
                <w:szCs w:val="16"/>
              </w:rPr>
            </w:pPr>
          </w:p>
        </w:tc>
        <w:tc>
          <w:tcPr>
            <w:tcW w:w="916" w:type="dxa"/>
            <w:shd w:val="clear" w:color="auto" w:fill="auto"/>
            <w:vAlign w:val="center"/>
          </w:tcPr>
          <w:p w14:paraId="7BAFD446" w14:textId="77777777" w:rsidR="00DE2CE2" w:rsidRPr="006172B2" w:rsidRDefault="00DE2CE2" w:rsidP="00B06504">
            <w:pPr>
              <w:jc w:val="center"/>
              <w:rPr>
                <w:sz w:val="16"/>
                <w:szCs w:val="16"/>
              </w:rPr>
            </w:pPr>
          </w:p>
        </w:tc>
        <w:tc>
          <w:tcPr>
            <w:tcW w:w="933" w:type="dxa"/>
            <w:shd w:val="clear" w:color="auto" w:fill="auto"/>
            <w:vAlign w:val="center"/>
          </w:tcPr>
          <w:p w14:paraId="236F6FBA" w14:textId="77777777" w:rsidR="00DE2CE2" w:rsidRPr="006172B2" w:rsidRDefault="00DE2CE2" w:rsidP="00B06504">
            <w:pPr>
              <w:jc w:val="center"/>
              <w:rPr>
                <w:sz w:val="16"/>
                <w:szCs w:val="16"/>
              </w:rPr>
            </w:pPr>
          </w:p>
        </w:tc>
        <w:tc>
          <w:tcPr>
            <w:tcW w:w="665" w:type="dxa"/>
            <w:shd w:val="clear" w:color="auto" w:fill="auto"/>
            <w:vAlign w:val="center"/>
          </w:tcPr>
          <w:p w14:paraId="051DF470" w14:textId="77777777" w:rsidR="00DE2CE2" w:rsidRPr="006172B2" w:rsidRDefault="00DE2CE2" w:rsidP="00B06504">
            <w:pPr>
              <w:jc w:val="center"/>
              <w:rPr>
                <w:sz w:val="16"/>
                <w:szCs w:val="16"/>
              </w:rPr>
            </w:pPr>
          </w:p>
        </w:tc>
        <w:tc>
          <w:tcPr>
            <w:tcW w:w="713" w:type="dxa"/>
            <w:shd w:val="clear" w:color="auto" w:fill="auto"/>
            <w:vAlign w:val="center"/>
          </w:tcPr>
          <w:p w14:paraId="69371333" w14:textId="77777777" w:rsidR="00DE2CE2" w:rsidRPr="006172B2" w:rsidRDefault="00DE2CE2" w:rsidP="00B06504">
            <w:pPr>
              <w:jc w:val="center"/>
              <w:rPr>
                <w:sz w:val="16"/>
                <w:szCs w:val="16"/>
              </w:rPr>
            </w:pPr>
          </w:p>
        </w:tc>
        <w:tc>
          <w:tcPr>
            <w:tcW w:w="903" w:type="dxa"/>
            <w:shd w:val="clear" w:color="auto" w:fill="auto"/>
            <w:vAlign w:val="center"/>
          </w:tcPr>
          <w:p w14:paraId="00E8734F" w14:textId="77777777" w:rsidR="00DE2CE2" w:rsidRPr="006172B2" w:rsidRDefault="00DE2CE2" w:rsidP="00B06504">
            <w:pPr>
              <w:jc w:val="center"/>
              <w:rPr>
                <w:sz w:val="16"/>
                <w:szCs w:val="16"/>
              </w:rPr>
            </w:pPr>
          </w:p>
        </w:tc>
        <w:tc>
          <w:tcPr>
            <w:tcW w:w="775" w:type="dxa"/>
            <w:shd w:val="clear" w:color="auto" w:fill="auto"/>
            <w:vAlign w:val="center"/>
          </w:tcPr>
          <w:p w14:paraId="709C40C3" w14:textId="77777777" w:rsidR="00DE2CE2" w:rsidRPr="006172B2" w:rsidRDefault="00DE2CE2" w:rsidP="00B06504">
            <w:pPr>
              <w:jc w:val="center"/>
              <w:rPr>
                <w:sz w:val="16"/>
                <w:szCs w:val="16"/>
              </w:rPr>
            </w:pPr>
          </w:p>
        </w:tc>
        <w:tc>
          <w:tcPr>
            <w:tcW w:w="934" w:type="dxa"/>
            <w:shd w:val="clear" w:color="auto" w:fill="auto"/>
            <w:vAlign w:val="center"/>
          </w:tcPr>
          <w:p w14:paraId="356D7958" w14:textId="77777777" w:rsidR="00DE2CE2" w:rsidRPr="006172B2" w:rsidRDefault="00DE2CE2" w:rsidP="00B06504">
            <w:pPr>
              <w:jc w:val="center"/>
              <w:rPr>
                <w:sz w:val="16"/>
                <w:szCs w:val="16"/>
              </w:rPr>
            </w:pPr>
          </w:p>
        </w:tc>
        <w:tc>
          <w:tcPr>
            <w:tcW w:w="606" w:type="dxa"/>
            <w:shd w:val="clear" w:color="auto" w:fill="auto"/>
            <w:vAlign w:val="center"/>
          </w:tcPr>
          <w:p w14:paraId="43D4F7C4" w14:textId="77777777" w:rsidR="00DE2CE2" w:rsidRPr="006172B2" w:rsidRDefault="00DE2CE2" w:rsidP="00B06504">
            <w:pPr>
              <w:jc w:val="center"/>
              <w:rPr>
                <w:sz w:val="16"/>
                <w:szCs w:val="16"/>
              </w:rPr>
            </w:pPr>
          </w:p>
        </w:tc>
        <w:tc>
          <w:tcPr>
            <w:tcW w:w="785" w:type="dxa"/>
            <w:shd w:val="clear" w:color="auto" w:fill="auto"/>
            <w:vAlign w:val="center"/>
          </w:tcPr>
          <w:p w14:paraId="5C31E907" w14:textId="77777777" w:rsidR="00DE2CE2" w:rsidRPr="006172B2" w:rsidRDefault="00DE2CE2" w:rsidP="00B06504">
            <w:pPr>
              <w:jc w:val="center"/>
              <w:rPr>
                <w:sz w:val="16"/>
                <w:szCs w:val="16"/>
              </w:rPr>
            </w:pPr>
          </w:p>
        </w:tc>
        <w:tc>
          <w:tcPr>
            <w:tcW w:w="624" w:type="dxa"/>
            <w:shd w:val="clear" w:color="auto" w:fill="auto"/>
            <w:vAlign w:val="center"/>
          </w:tcPr>
          <w:p w14:paraId="01C58EAF" w14:textId="77777777" w:rsidR="00DE2CE2" w:rsidRPr="006172B2" w:rsidRDefault="00DE2CE2" w:rsidP="00B06504">
            <w:pPr>
              <w:jc w:val="center"/>
              <w:rPr>
                <w:sz w:val="16"/>
                <w:szCs w:val="16"/>
              </w:rPr>
            </w:pPr>
          </w:p>
        </w:tc>
      </w:tr>
      <w:tr w:rsidR="003E12F5" w:rsidRPr="006172B2" w14:paraId="5F62A58C" w14:textId="77777777" w:rsidTr="00B06504">
        <w:trPr>
          <w:trHeight w:val="720"/>
          <w:jc w:val="center"/>
        </w:trPr>
        <w:tc>
          <w:tcPr>
            <w:tcW w:w="859" w:type="dxa"/>
            <w:shd w:val="clear" w:color="auto" w:fill="auto"/>
            <w:vAlign w:val="center"/>
          </w:tcPr>
          <w:p w14:paraId="6E0E8A02" w14:textId="77777777" w:rsidR="00DE2CE2" w:rsidRPr="006172B2" w:rsidRDefault="00DE2CE2" w:rsidP="00B06504">
            <w:pPr>
              <w:jc w:val="center"/>
              <w:rPr>
                <w:sz w:val="16"/>
                <w:szCs w:val="16"/>
              </w:rPr>
            </w:pPr>
          </w:p>
        </w:tc>
        <w:tc>
          <w:tcPr>
            <w:tcW w:w="633" w:type="dxa"/>
            <w:shd w:val="clear" w:color="auto" w:fill="auto"/>
            <w:vAlign w:val="center"/>
          </w:tcPr>
          <w:p w14:paraId="3ED16470" w14:textId="77777777" w:rsidR="00DE2CE2" w:rsidRPr="006172B2" w:rsidRDefault="00DE2CE2" w:rsidP="00B06504">
            <w:pPr>
              <w:jc w:val="center"/>
              <w:rPr>
                <w:sz w:val="16"/>
                <w:szCs w:val="16"/>
              </w:rPr>
            </w:pPr>
          </w:p>
        </w:tc>
        <w:tc>
          <w:tcPr>
            <w:tcW w:w="916" w:type="dxa"/>
            <w:shd w:val="clear" w:color="auto" w:fill="auto"/>
            <w:vAlign w:val="center"/>
          </w:tcPr>
          <w:p w14:paraId="02070451" w14:textId="77777777" w:rsidR="00DE2CE2" w:rsidRPr="006172B2" w:rsidRDefault="00DE2CE2" w:rsidP="00B06504">
            <w:pPr>
              <w:jc w:val="center"/>
              <w:rPr>
                <w:sz w:val="16"/>
                <w:szCs w:val="16"/>
              </w:rPr>
            </w:pPr>
          </w:p>
        </w:tc>
        <w:tc>
          <w:tcPr>
            <w:tcW w:w="933" w:type="dxa"/>
            <w:shd w:val="clear" w:color="auto" w:fill="auto"/>
            <w:vAlign w:val="center"/>
          </w:tcPr>
          <w:p w14:paraId="623D52EB" w14:textId="77777777" w:rsidR="00DE2CE2" w:rsidRPr="006172B2" w:rsidRDefault="00DE2CE2" w:rsidP="00B06504">
            <w:pPr>
              <w:jc w:val="center"/>
              <w:rPr>
                <w:sz w:val="16"/>
                <w:szCs w:val="16"/>
              </w:rPr>
            </w:pPr>
          </w:p>
        </w:tc>
        <w:tc>
          <w:tcPr>
            <w:tcW w:w="665" w:type="dxa"/>
            <w:shd w:val="clear" w:color="auto" w:fill="auto"/>
            <w:vAlign w:val="center"/>
          </w:tcPr>
          <w:p w14:paraId="65A2E3C1" w14:textId="77777777" w:rsidR="00DE2CE2" w:rsidRPr="006172B2" w:rsidRDefault="00DE2CE2" w:rsidP="00B06504">
            <w:pPr>
              <w:jc w:val="center"/>
              <w:rPr>
                <w:sz w:val="16"/>
                <w:szCs w:val="16"/>
              </w:rPr>
            </w:pPr>
          </w:p>
        </w:tc>
        <w:tc>
          <w:tcPr>
            <w:tcW w:w="713" w:type="dxa"/>
            <w:shd w:val="clear" w:color="auto" w:fill="auto"/>
            <w:vAlign w:val="center"/>
          </w:tcPr>
          <w:p w14:paraId="3508408D" w14:textId="77777777" w:rsidR="00DE2CE2" w:rsidRPr="006172B2" w:rsidRDefault="00DE2CE2" w:rsidP="00B06504">
            <w:pPr>
              <w:jc w:val="center"/>
              <w:rPr>
                <w:sz w:val="16"/>
                <w:szCs w:val="16"/>
              </w:rPr>
            </w:pPr>
          </w:p>
        </w:tc>
        <w:tc>
          <w:tcPr>
            <w:tcW w:w="903" w:type="dxa"/>
            <w:shd w:val="clear" w:color="auto" w:fill="auto"/>
            <w:vAlign w:val="center"/>
          </w:tcPr>
          <w:p w14:paraId="18A1281C" w14:textId="77777777" w:rsidR="00DE2CE2" w:rsidRPr="006172B2" w:rsidRDefault="00DE2CE2" w:rsidP="00B06504">
            <w:pPr>
              <w:jc w:val="center"/>
              <w:rPr>
                <w:sz w:val="16"/>
                <w:szCs w:val="16"/>
              </w:rPr>
            </w:pPr>
          </w:p>
        </w:tc>
        <w:tc>
          <w:tcPr>
            <w:tcW w:w="775" w:type="dxa"/>
            <w:shd w:val="clear" w:color="auto" w:fill="auto"/>
            <w:vAlign w:val="center"/>
          </w:tcPr>
          <w:p w14:paraId="798C6733" w14:textId="77777777" w:rsidR="00DE2CE2" w:rsidRPr="006172B2" w:rsidRDefault="00DE2CE2" w:rsidP="00B06504">
            <w:pPr>
              <w:jc w:val="center"/>
              <w:rPr>
                <w:sz w:val="16"/>
                <w:szCs w:val="16"/>
              </w:rPr>
            </w:pPr>
          </w:p>
        </w:tc>
        <w:tc>
          <w:tcPr>
            <w:tcW w:w="934" w:type="dxa"/>
            <w:shd w:val="clear" w:color="auto" w:fill="auto"/>
            <w:vAlign w:val="center"/>
          </w:tcPr>
          <w:p w14:paraId="1A60161A" w14:textId="77777777" w:rsidR="00DE2CE2" w:rsidRPr="006172B2" w:rsidRDefault="00DE2CE2" w:rsidP="00B06504">
            <w:pPr>
              <w:jc w:val="center"/>
              <w:rPr>
                <w:sz w:val="16"/>
                <w:szCs w:val="16"/>
              </w:rPr>
            </w:pPr>
          </w:p>
        </w:tc>
        <w:tc>
          <w:tcPr>
            <w:tcW w:w="606" w:type="dxa"/>
            <w:shd w:val="clear" w:color="auto" w:fill="auto"/>
            <w:vAlign w:val="center"/>
          </w:tcPr>
          <w:p w14:paraId="733C9F9C" w14:textId="77777777" w:rsidR="00DE2CE2" w:rsidRPr="006172B2" w:rsidRDefault="00DE2CE2" w:rsidP="00B06504">
            <w:pPr>
              <w:jc w:val="center"/>
              <w:rPr>
                <w:sz w:val="16"/>
                <w:szCs w:val="16"/>
              </w:rPr>
            </w:pPr>
          </w:p>
        </w:tc>
        <w:tc>
          <w:tcPr>
            <w:tcW w:w="785" w:type="dxa"/>
            <w:shd w:val="clear" w:color="auto" w:fill="auto"/>
            <w:vAlign w:val="center"/>
          </w:tcPr>
          <w:p w14:paraId="77C41E67" w14:textId="77777777" w:rsidR="00DE2CE2" w:rsidRPr="006172B2" w:rsidRDefault="00DE2CE2" w:rsidP="00B06504">
            <w:pPr>
              <w:jc w:val="center"/>
              <w:rPr>
                <w:sz w:val="16"/>
                <w:szCs w:val="16"/>
              </w:rPr>
            </w:pPr>
          </w:p>
        </w:tc>
        <w:tc>
          <w:tcPr>
            <w:tcW w:w="624" w:type="dxa"/>
            <w:shd w:val="clear" w:color="auto" w:fill="auto"/>
            <w:vAlign w:val="center"/>
          </w:tcPr>
          <w:p w14:paraId="39CF43A3" w14:textId="77777777" w:rsidR="00DE2CE2" w:rsidRPr="006172B2" w:rsidRDefault="00DE2CE2" w:rsidP="00B06504">
            <w:pPr>
              <w:jc w:val="center"/>
              <w:rPr>
                <w:sz w:val="16"/>
                <w:szCs w:val="16"/>
              </w:rPr>
            </w:pPr>
          </w:p>
        </w:tc>
      </w:tr>
      <w:tr w:rsidR="003E12F5" w:rsidRPr="006172B2" w14:paraId="292538FC" w14:textId="77777777" w:rsidTr="00B06504">
        <w:trPr>
          <w:trHeight w:val="720"/>
          <w:jc w:val="center"/>
        </w:trPr>
        <w:tc>
          <w:tcPr>
            <w:tcW w:w="859" w:type="dxa"/>
            <w:shd w:val="clear" w:color="auto" w:fill="auto"/>
            <w:vAlign w:val="center"/>
          </w:tcPr>
          <w:p w14:paraId="6675C3D3" w14:textId="77777777" w:rsidR="00DE2CE2" w:rsidRPr="006172B2" w:rsidRDefault="00DE2CE2" w:rsidP="00B06504">
            <w:pPr>
              <w:jc w:val="center"/>
              <w:rPr>
                <w:sz w:val="16"/>
                <w:szCs w:val="16"/>
              </w:rPr>
            </w:pPr>
          </w:p>
        </w:tc>
        <w:tc>
          <w:tcPr>
            <w:tcW w:w="633" w:type="dxa"/>
            <w:shd w:val="clear" w:color="auto" w:fill="auto"/>
            <w:vAlign w:val="center"/>
          </w:tcPr>
          <w:p w14:paraId="4EE658EF" w14:textId="77777777" w:rsidR="00DE2CE2" w:rsidRPr="006172B2" w:rsidRDefault="00DE2CE2" w:rsidP="00B06504">
            <w:pPr>
              <w:jc w:val="center"/>
              <w:rPr>
                <w:sz w:val="16"/>
                <w:szCs w:val="16"/>
              </w:rPr>
            </w:pPr>
          </w:p>
        </w:tc>
        <w:tc>
          <w:tcPr>
            <w:tcW w:w="916" w:type="dxa"/>
            <w:shd w:val="clear" w:color="auto" w:fill="auto"/>
            <w:vAlign w:val="center"/>
          </w:tcPr>
          <w:p w14:paraId="75EE9626" w14:textId="77777777" w:rsidR="00DE2CE2" w:rsidRPr="006172B2" w:rsidRDefault="00DE2CE2" w:rsidP="00B06504">
            <w:pPr>
              <w:jc w:val="center"/>
              <w:rPr>
                <w:sz w:val="16"/>
                <w:szCs w:val="16"/>
              </w:rPr>
            </w:pPr>
          </w:p>
        </w:tc>
        <w:tc>
          <w:tcPr>
            <w:tcW w:w="933" w:type="dxa"/>
            <w:shd w:val="clear" w:color="auto" w:fill="auto"/>
            <w:vAlign w:val="center"/>
          </w:tcPr>
          <w:p w14:paraId="5D031B07" w14:textId="77777777" w:rsidR="00DE2CE2" w:rsidRPr="006172B2" w:rsidRDefault="00DE2CE2" w:rsidP="00B06504">
            <w:pPr>
              <w:jc w:val="center"/>
              <w:rPr>
                <w:sz w:val="16"/>
                <w:szCs w:val="16"/>
              </w:rPr>
            </w:pPr>
          </w:p>
        </w:tc>
        <w:tc>
          <w:tcPr>
            <w:tcW w:w="665" w:type="dxa"/>
            <w:shd w:val="clear" w:color="auto" w:fill="auto"/>
            <w:vAlign w:val="center"/>
          </w:tcPr>
          <w:p w14:paraId="5B30B2AF" w14:textId="77777777" w:rsidR="00DE2CE2" w:rsidRPr="006172B2" w:rsidRDefault="00DE2CE2" w:rsidP="00B06504">
            <w:pPr>
              <w:jc w:val="center"/>
              <w:rPr>
                <w:sz w:val="16"/>
                <w:szCs w:val="16"/>
              </w:rPr>
            </w:pPr>
          </w:p>
        </w:tc>
        <w:tc>
          <w:tcPr>
            <w:tcW w:w="713" w:type="dxa"/>
            <w:shd w:val="clear" w:color="auto" w:fill="auto"/>
            <w:vAlign w:val="center"/>
          </w:tcPr>
          <w:p w14:paraId="7643C6ED" w14:textId="77777777" w:rsidR="00DE2CE2" w:rsidRPr="006172B2" w:rsidRDefault="00DE2CE2" w:rsidP="00B06504">
            <w:pPr>
              <w:jc w:val="center"/>
              <w:rPr>
                <w:sz w:val="16"/>
                <w:szCs w:val="16"/>
              </w:rPr>
            </w:pPr>
          </w:p>
        </w:tc>
        <w:tc>
          <w:tcPr>
            <w:tcW w:w="903" w:type="dxa"/>
            <w:shd w:val="clear" w:color="auto" w:fill="auto"/>
            <w:vAlign w:val="center"/>
          </w:tcPr>
          <w:p w14:paraId="21336CC2" w14:textId="77777777" w:rsidR="00DE2CE2" w:rsidRPr="006172B2" w:rsidRDefault="00DE2CE2" w:rsidP="00B06504">
            <w:pPr>
              <w:jc w:val="center"/>
              <w:rPr>
                <w:sz w:val="16"/>
                <w:szCs w:val="16"/>
              </w:rPr>
            </w:pPr>
          </w:p>
        </w:tc>
        <w:tc>
          <w:tcPr>
            <w:tcW w:w="775" w:type="dxa"/>
            <w:shd w:val="clear" w:color="auto" w:fill="auto"/>
            <w:vAlign w:val="center"/>
          </w:tcPr>
          <w:p w14:paraId="4CE00F4A" w14:textId="77777777" w:rsidR="00DE2CE2" w:rsidRPr="006172B2" w:rsidRDefault="00DE2CE2" w:rsidP="00B06504">
            <w:pPr>
              <w:jc w:val="center"/>
              <w:rPr>
                <w:sz w:val="16"/>
                <w:szCs w:val="16"/>
              </w:rPr>
            </w:pPr>
          </w:p>
        </w:tc>
        <w:tc>
          <w:tcPr>
            <w:tcW w:w="934" w:type="dxa"/>
            <w:shd w:val="clear" w:color="auto" w:fill="auto"/>
            <w:vAlign w:val="center"/>
          </w:tcPr>
          <w:p w14:paraId="4AB7684B" w14:textId="77777777" w:rsidR="00DE2CE2" w:rsidRPr="006172B2" w:rsidRDefault="00DE2CE2" w:rsidP="00B06504">
            <w:pPr>
              <w:jc w:val="center"/>
              <w:rPr>
                <w:sz w:val="16"/>
                <w:szCs w:val="16"/>
              </w:rPr>
            </w:pPr>
          </w:p>
        </w:tc>
        <w:tc>
          <w:tcPr>
            <w:tcW w:w="606" w:type="dxa"/>
            <w:shd w:val="clear" w:color="auto" w:fill="auto"/>
            <w:vAlign w:val="center"/>
          </w:tcPr>
          <w:p w14:paraId="7928D9FD" w14:textId="77777777" w:rsidR="00DE2CE2" w:rsidRPr="006172B2" w:rsidRDefault="00DE2CE2" w:rsidP="00B06504">
            <w:pPr>
              <w:jc w:val="center"/>
              <w:rPr>
                <w:sz w:val="16"/>
                <w:szCs w:val="16"/>
              </w:rPr>
            </w:pPr>
          </w:p>
        </w:tc>
        <w:tc>
          <w:tcPr>
            <w:tcW w:w="785" w:type="dxa"/>
            <w:shd w:val="clear" w:color="auto" w:fill="auto"/>
            <w:vAlign w:val="center"/>
          </w:tcPr>
          <w:p w14:paraId="2F3FA976" w14:textId="77777777" w:rsidR="00DE2CE2" w:rsidRPr="006172B2" w:rsidRDefault="00DE2CE2" w:rsidP="00B06504">
            <w:pPr>
              <w:jc w:val="center"/>
              <w:rPr>
                <w:sz w:val="16"/>
                <w:szCs w:val="16"/>
              </w:rPr>
            </w:pPr>
          </w:p>
        </w:tc>
        <w:tc>
          <w:tcPr>
            <w:tcW w:w="624" w:type="dxa"/>
            <w:shd w:val="clear" w:color="auto" w:fill="auto"/>
            <w:vAlign w:val="center"/>
          </w:tcPr>
          <w:p w14:paraId="3854D2BC" w14:textId="77777777" w:rsidR="00DE2CE2" w:rsidRPr="006172B2" w:rsidRDefault="00DE2CE2" w:rsidP="00B06504">
            <w:pPr>
              <w:jc w:val="center"/>
              <w:rPr>
                <w:sz w:val="16"/>
                <w:szCs w:val="16"/>
              </w:rPr>
            </w:pPr>
          </w:p>
        </w:tc>
      </w:tr>
      <w:tr w:rsidR="003E12F5" w:rsidRPr="006172B2" w14:paraId="0A40E027" w14:textId="77777777" w:rsidTr="00B06504">
        <w:trPr>
          <w:trHeight w:val="720"/>
          <w:jc w:val="center"/>
        </w:trPr>
        <w:tc>
          <w:tcPr>
            <w:tcW w:w="859" w:type="dxa"/>
            <w:shd w:val="clear" w:color="auto" w:fill="auto"/>
            <w:vAlign w:val="center"/>
          </w:tcPr>
          <w:p w14:paraId="1407E85A" w14:textId="77777777" w:rsidR="00DE2CE2" w:rsidRPr="006172B2" w:rsidRDefault="00DE2CE2" w:rsidP="00B06504">
            <w:pPr>
              <w:jc w:val="center"/>
              <w:rPr>
                <w:sz w:val="16"/>
                <w:szCs w:val="16"/>
              </w:rPr>
            </w:pPr>
          </w:p>
        </w:tc>
        <w:tc>
          <w:tcPr>
            <w:tcW w:w="633" w:type="dxa"/>
            <w:shd w:val="clear" w:color="auto" w:fill="auto"/>
            <w:vAlign w:val="center"/>
          </w:tcPr>
          <w:p w14:paraId="0E697F25" w14:textId="77777777" w:rsidR="00DE2CE2" w:rsidRPr="006172B2" w:rsidRDefault="00DE2CE2" w:rsidP="00B06504">
            <w:pPr>
              <w:jc w:val="center"/>
              <w:rPr>
                <w:sz w:val="16"/>
                <w:szCs w:val="16"/>
              </w:rPr>
            </w:pPr>
          </w:p>
        </w:tc>
        <w:tc>
          <w:tcPr>
            <w:tcW w:w="916" w:type="dxa"/>
            <w:shd w:val="clear" w:color="auto" w:fill="auto"/>
            <w:vAlign w:val="center"/>
          </w:tcPr>
          <w:p w14:paraId="003F55A2" w14:textId="77777777" w:rsidR="00DE2CE2" w:rsidRPr="006172B2" w:rsidRDefault="00DE2CE2" w:rsidP="00B06504">
            <w:pPr>
              <w:jc w:val="center"/>
              <w:rPr>
                <w:sz w:val="16"/>
                <w:szCs w:val="16"/>
              </w:rPr>
            </w:pPr>
          </w:p>
        </w:tc>
        <w:tc>
          <w:tcPr>
            <w:tcW w:w="933" w:type="dxa"/>
            <w:shd w:val="clear" w:color="auto" w:fill="auto"/>
            <w:vAlign w:val="center"/>
          </w:tcPr>
          <w:p w14:paraId="18C4DB41" w14:textId="77777777" w:rsidR="00DE2CE2" w:rsidRPr="006172B2" w:rsidRDefault="00DE2CE2" w:rsidP="00B06504">
            <w:pPr>
              <w:jc w:val="center"/>
              <w:rPr>
                <w:sz w:val="16"/>
                <w:szCs w:val="16"/>
              </w:rPr>
            </w:pPr>
          </w:p>
        </w:tc>
        <w:tc>
          <w:tcPr>
            <w:tcW w:w="665" w:type="dxa"/>
            <w:shd w:val="clear" w:color="auto" w:fill="auto"/>
            <w:vAlign w:val="center"/>
          </w:tcPr>
          <w:p w14:paraId="531C1751" w14:textId="77777777" w:rsidR="00DE2CE2" w:rsidRPr="006172B2" w:rsidRDefault="00DE2CE2" w:rsidP="00B06504">
            <w:pPr>
              <w:jc w:val="center"/>
              <w:rPr>
                <w:sz w:val="16"/>
                <w:szCs w:val="16"/>
              </w:rPr>
            </w:pPr>
          </w:p>
        </w:tc>
        <w:tc>
          <w:tcPr>
            <w:tcW w:w="713" w:type="dxa"/>
            <w:shd w:val="clear" w:color="auto" w:fill="auto"/>
            <w:vAlign w:val="center"/>
          </w:tcPr>
          <w:p w14:paraId="77B76A4D" w14:textId="77777777" w:rsidR="00DE2CE2" w:rsidRPr="006172B2" w:rsidRDefault="00DE2CE2" w:rsidP="00B06504">
            <w:pPr>
              <w:jc w:val="center"/>
              <w:rPr>
                <w:sz w:val="16"/>
                <w:szCs w:val="16"/>
              </w:rPr>
            </w:pPr>
          </w:p>
        </w:tc>
        <w:tc>
          <w:tcPr>
            <w:tcW w:w="903" w:type="dxa"/>
            <w:shd w:val="clear" w:color="auto" w:fill="auto"/>
            <w:vAlign w:val="center"/>
          </w:tcPr>
          <w:p w14:paraId="52760342" w14:textId="77777777" w:rsidR="00DE2CE2" w:rsidRPr="006172B2" w:rsidRDefault="00DE2CE2" w:rsidP="00B06504">
            <w:pPr>
              <w:jc w:val="center"/>
              <w:rPr>
                <w:sz w:val="16"/>
                <w:szCs w:val="16"/>
              </w:rPr>
            </w:pPr>
          </w:p>
        </w:tc>
        <w:tc>
          <w:tcPr>
            <w:tcW w:w="775" w:type="dxa"/>
            <w:shd w:val="clear" w:color="auto" w:fill="auto"/>
            <w:vAlign w:val="center"/>
          </w:tcPr>
          <w:p w14:paraId="1467DB6A" w14:textId="77777777" w:rsidR="00DE2CE2" w:rsidRPr="006172B2" w:rsidRDefault="00DE2CE2" w:rsidP="00B06504">
            <w:pPr>
              <w:jc w:val="center"/>
              <w:rPr>
                <w:sz w:val="16"/>
                <w:szCs w:val="16"/>
              </w:rPr>
            </w:pPr>
          </w:p>
        </w:tc>
        <w:tc>
          <w:tcPr>
            <w:tcW w:w="934" w:type="dxa"/>
            <w:shd w:val="clear" w:color="auto" w:fill="auto"/>
            <w:vAlign w:val="center"/>
          </w:tcPr>
          <w:p w14:paraId="6F591C37" w14:textId="77777777" w:rsidR="00DE2CE2" w:rsidRPr="006172B2" w:rsidRDefault="00DE2CE2" w:rsidP="00B06504">
            <w:pPr>
              <w:jc w:val="center"/>
              <w:rPr>
                <w:sz w:val="16"/>
                <w:szCs w:val="16"/>
              </w:rPr>
            </w:pPr>
          </w:p>
        </w:tc>
        <w:tc>
          <w:tcPr>
            <w:tcW w:w="606" w:type="dxa"/>
            <w:shd w:val="clear" w:color="auto" w:fill="auto"/>
            <w:vAlign w:val="center"/>
          </w:tcPr>
          <w:p w14:paraId="489C585A" w14:textId="77777777" w:rsidR="00DE2CE2" w:rsidRPr="006172B2" w:rsidRDefault="00DE2CE2" w:rsidP="00B06504">
            <w:pPr>
              <w:jc w:val="center"/>
              <w:rPr>
                <w:sz w:val="16"/>
                <w:szCs w:val="16"/>
              </w:rPr>
            </w:pPr>
          </w:p>
        </w:tc>
        <w:tc>
          <w:tcPr>
            <w:tcW w:w="785" w:type="dxa"/>
            <w:shd w:val="clear" w:color="auto" w:fill="auto"/>
            <w:vAlign w:val="center"/>
          </w:tcPr>
          <w:p w14:paraId="30F63D9A" w14:textId="77777777" w:rsidR="00DE2CE2" w:rsidRPr="006172B2" w:rsidRDefault="00DE2CE2" w:rsidP="00B06504">
            <w:pPr>
              <w:jc w:val="center"/>
              <w:rPr>
                <w:sz w:val="16"/>
                <w:szCs w:val="16"/>
              </w:rPr>
            </w:pPr>
          </w:p>
        </w:tc>
        <w:tc>
          <w:tcPr>
            <w:tcW w:w="624" w:type="dxa"/>
            <w:shd w:val="clear" w:color="auto" w:fill="auto"/>
            <w:vAlign w:val="center"/>
          </w:tcPr>
          <w:p w14:paraId="71A60CAB" w14:textId="77777777" w:rsidR="00DE2CE2" w:rsidRPr="006172B2" w:rsidRDefault="00DE2CE2" w:rsidP="00B06504">
            <w:pPr>
              <w:jc w:val="center"/>
              <w:rPr>
                <w:sz w:val="16"/>
                <w:szCs w:val="16"/>
              </w:rPr>
            </w:pPr>
          </w:p>
        </w:tc>
      </w:tr>
      <w:tr w:rsidR="003E12F5" w:rsidRPr="006172B2" w14:paraId="28F04462" w14:textId="77777777" w:rsidTr="00B06504">
        <w:trPr>
          <w:trHeight w:val="720"/>
          <w:jc w:val="center"/>
        </w:trPr>
        <w:tc>
          <w:tcPr>
            <w:tcW w:w="859" w:type="dxa"/>
            <w:shd w:val="clear" w:color="auto" w:fill="auto"/>
            <w:vAlign w:val="center"/>
          </w:tcPr>
          <w:p w14:paraId="75E3FE86" w14:textId="77777777" w:rsidR="00DE2CE2" w:rsidRPr="006172B2" w:rsidRDefault="00DE2CE2" w:rsidP="00B06504">
            <w:pPr>
              <w:jc w:val="center"/>
              <w:rPr>
                <w:sz w:val="16"/>
                <w:szCs w:val="16"/>
              </w:rPr>
            </w:pPr>
          </w:p>
        </w:tc>
        <w:tc>
          <w:tcPr>
            <w:tcW w:w="633" w:type="dxa"/>
            <w:shd w:val="clear" w:color="auto" w:fill="auto"/>
            <w:vAlign w:val="center"/>
          </w:tcPr>
          <w:p w14:paraId="46A84A06" w14:textId="77777777" w:rsidR="00DE2CE2" w:rsidRPr="006172B2" w:rsidRDefault="00DE2CE2" w:rsidP="00B06504">
            <w:pPr>
              <w:jc w:val="center"/>
              <w:rPr>
                <w:sz w:val="16"/>
                <w:szCs w:val="16"/>
              </w:rPr>
            </w:pPr>
          </w:p>
        </w:tc>
        <w:tc>
          <w:tcPr>
            <w:tcW w:w="916" w:type="dxa"/>
            <w:shd w:val="clear" w:color="auto" w:fill="auto"/>
            <w:vAlign w:val="center"/>
          </w:tcPr>
          <w:p w14:paraId="412C9F06" w14:textId="77777777" w:rsidR="00DE2CE2" w:rsidRPr="006172B2" w:rsidRDefault="00DE2CE2" w:rsidP="00B06504">
            <w:pPr>
              <w:jc w:val="center"/>
              <w:rPr>
                <w:sz w:val="16"/>
                <w:szCs w:val="16"/>
              </w:rPr>
            </w:pPr>
          </w:p>
        </w:tc>
        <w:tc>
          <w:tcPr>
            <w:tcW w:w="933" w:type="dxa"/>
            <w:shd w:val="clear" w:color="auto" w:fill="auto"/>
            <w:vAlign w:val="center"/>
          </w:tcPr>
          <w:p w14:paraId="67DD70A9" w14:textId="77777777" w:rsidR="00DE2CE2" w:rsidRPr="006172B2" w:rsidRDefault="00DE2CE2" w:rsidP="00B06504">
            <w:pPr>
              <w:jc w:val="center"/>
              <w:rPr>
                <w:sz w:val="16"/>
                <w:szCs w:val="16"/>
              </w:rPr>
            </w:pPr>
          </w:p>
        </w:tc>
        <w:tc>
          <w:tcPr>
            <w:tcW w:w="665" w:type="dxa"/>
            <w:shd w:val="clear" w:color="auto" w:fill="auto"/>
            <w:vAlign w:val="center"/>
          </w:tcPr>
          <w:p w14:paraId="3537E82D" w14:textId="77777777" w:rsidR="00DE2CE2" w:rsidRPr="006172B2" w:rsidRDefault="00DE2CE2" w:rsidP="00B06504">
            <w:pPr>
              <w:jc w:val="center"/>
              <w:rPr>
                <w:sz w:val="16"/>
                <w:szCs w:val="16"/>
              </w:rPr>
            </w:pPr>
          </w:p>
        </w:tc>
        <w:tc>
          <w:tcPr>
            <w:tcW w:w="713" w:type="dxa"/>
            <w:shd w:val="clear" w:color="auto" w:fill="auto"/>
            <w:vAlign w:val="center"/>
          </w:tcPr>
          <w:p w14:paraId="3CD2C596" w14:textId="77777777" w:rsidR="00DE2CE2" w:rsidRPr="006172B2" w:rsidRDefault="00DE2CE2" w:rsidP="00B06504">
            <w:pPr>
              <w:jc w:val="center"/>
              <w:rPr>
                <w:sz w:val="16"/>
                <w:szCs w:val="16"/>
              </w:rPr>
            </w:pPr>
          </w:p>
        </w:tc>
        <w:tc>
          <w:tcPr>
            <w:tcW w:w="903" w:type="dxa"/>
            <w:shd w:val="clear" w:color="auto" w:fill="auto"/>
            <w:vAlign w:val="center"/>
          </w:tcPr>
          <w:p w14:paraId="7CF2F104" w14:textId="77777777" w:rsidR="00DE2CE2" w:rsidRPr="006172B2" w:rsidRDefault="00DE2CE2" w:rsidP="00B06504">
            <w:pPr>
              <w:jc w:val="center"/>
              <w:rPr>
                <w:sz w:val="16"/>
                <w:szCs w:val="16"/>
              </w:rPr>
            </w:pPr>
          </w:p>
        </w:tc>
        <w:tc>
          <w:tcPr>
            <w:tcW w:w="775" w:type="dxa"/>
            <w:shd w:val="clear" w:color="auto" w:fill="auto"/>
            <w:vAlign w:val="center"/>
          </w:tcPr>
          <w:p w14:paraId="0F152B61" w14:textId="77777777" w:rsidR="00DE2CE2" w:rsidRPr="006172B2" w:rsidRDefault="00DE2CE2" w:rsidP="00B06504">
            <w:pPr>
              <w:jc w:val="center"/>
              <w:rPr>
                <w:sz w:val="16"/>
                <w:szCs w:val="16"/>
              </w:rPr>
            </w:pPr>
          </w:p>
        </w:tc>
        <w:tc>
          <w:tcPr>
            <w:tcW w:w="934" w:type="dxa"/>
            <w:shd w:val="clear" w:color="auto" w:fill="auto"/>
            <w:vAlign w:val="center"/>
          </w:tcPr>
          <w:p w14:paraId="3A2DE4B5" w14:textId="77777777" w:rsidR="00DE2CE2" w:rsidRPr="006172B2" w:rsidRDefault="00DE2CE2" w:rsidP="00B06504">
            <w:pPr>
              <w:jc w:val="center"/>
              <w:rPr>
                <w:sz w:val="16"/>
                <w:szCs w:val="16"/>
              </w:rPr>
            </w:pPr>
          </w:p>
        </w:tc>
        <w:tc>
          <w:tcPr>
            <w:tcW w:w="606" w:type="dxa"/>
            <w:shd w:val="clear" w:color="auto" w:fill="auto"/>
            <w:vAlign w:val="center"/>
          </w:tcPr>
          <w:p w14:paraId="0DABBDA3" w14:textId="77777777" w:rsidR="00DE2CE2" w:rsidRPr="006172B2" w:rsidRDefault="00DE2CE2" w:rsidP="00B06504">
            <w:pPr>
              <w:jc w:val="center"/>
              <w:rPr>
                <w:sz w:val="16"/>
                <w:szCs w:val="16"/>
              </w:rPr>
            </w:pPr>
          </w:p>
        </w:tc>
        <w:tc>
          <w:tcPr>
            <w:tcW w:w="785" w:type="dxa"/>
            <w:shd w:val="clear" w:color="auto" w:fill="auto"/>
            <w:vAlign w:val="center"/>
          </w:tcPr>
          <w:p w14:paraId="1096CD71" w14:textId="77777777" w:rsidR="00DE2CE2" w:rsidRPr="006172B2" w:rsidRDefault="00DE2CE2" w:rsidP="00B06504">
            <w:pPr>
              <w:jc w:val="center"/>
              <w:rPr>
                <w:sz w:val="16"/>
                <w:szCs w:val="16"/>
              </w:rPr>
            </w:pPr>
          </w:p>
        </w:tc>
        <w:tc>
          <w:tcPr>
            <w:tcW w:w="624" w:type="dxa"/>
            <w:shd w:val="clear" w:color="auto" w:fill="auto"/>
            <w:vAlign w:val="center"/>
          </w:tcPr>
          <w:p w14:paraId="04541683" w14:textId="77777777" w:rsidR="00DE2CE2" w:rsidRPr="006172B2" w:rsidRDefault="00DE2CE2" w:rsidP="00B06504">
            <w:pPr>
              <w:jc w:val="center"/>
              <w:rPr>
                <w:sz w:val="16"/>
                <w:szCs w:val="16"/>
              </w:rPr>
            </w:pPr>
          </w:p>
        </w:tc>
      </w:tr>
      <w:tr w:rsidR="003E12F5" w:rsidRPr="006172B2" w14:paraId="59F54979" w14:textId="77777777" w:rsidTr="00B06504">
        <w:trPr>
          <w:trHeight w:val="720"/>
          <w:jc w:val="center"/>
        </w:trPr>
        <w:tc>
          <w:tcPr>
            <w:tcW w:w="859" w:type="dxa"/>
            <w:shd w:val="clear" w:color="auto" w:fill="auto"/>
            <w:vAlign w:val="center"/>
          </w:tcPr>
          <w:p w14:paraId="247C1E33" w14:textId="77777777" w:rsidR="00DE2CE2" w:rsidRPr="006172B2" w:rsidRDefault="00DE2CE2" w:rsidP="00B06504">
            <w:pPr>
              <w:jc w:val="center"/>
              <w:rPr>
                <w:sz w:val="16"/>
                <w:szCs w:val="16"/>
              </w:rPr>
            </w:pPr>
          </w:p>
        </w:tc>
        <w:tc>
          <w:tcPr>
            <w:tcW w:w="633" w:type="dxa"/>
            <w:shd w:val="clear" w:color="auto" w:fill="auto"/>
            <w:vAlign w:val="center"/>
          </w:tcPr>
          <w:p w14:paraId="489F3FA7" w14:textId="77777777" w:rsidR="00DE2CE2" w:rsidRPr="006172B2" w:rsidRDefault="00DE2CE2" w:rsidP="00B06504">
            <w:pPr>
              <w:jc w:val="center"/>
              <w:rPr>
                <w:sz w:val="16"/>
                <w:szCs w:val="16"/>
              </w:rPr>
            </w:pPr>
          </w:p>
        </w:tc>
        <w:tc>
          <w:tcPr>
            <w:tcW w:w="916" w:type="dxa"/>
            <w:shd w:val="clear" w:color="auto" w:fill="auto"/>
            <w:vAlign w:val="center"/>
          </w:tcPr>
          <w:p w14:paraId="2059BB31" w14:textId="77777777" w:rsidR="00DE2CE2" w:rsidRPr="006172B2" w:rsidRDefault="00DE2CE2" w:rsidP="00B06504">
            <w:pPr>
              <w:jc w:val="center"/>
              <w:rPr>
                <w:sz w:val="16"/>
                <w:szCs w:val="16"/>
              </w:rPr>
            </w:pPr>
          </w:p>
        </w:tc>
        <w:tc>
          <w:tcPr>
            <w:tcW w:w="933" w:type="dxa"/>
            <w:shd w:val="clear" w:color="auto" w:fill="auto"/>
            <w:vAlign w:val="center"/>
          </w:tcPr>
          <w:p w14:paraId="2D6F1241" w14:textId="77777777" w:rsidR="00DE2CE2" w:rsidRPr="006172B2" w:rsidRDefault="00DE2CE2" w:rsidP="00B06504">
            <w:pPr>
              <w:jc w:val="center"/>
              <w:rPr>
                <w:sz w:val="16"/>
                <w:szCs w:val="16"/>
              </w:rPr>
            </w:pPr>
          </w:p>
        </w:tc>
        <w:tc>
          <w:tcPr>
            <w:tcW w:w="665" w:type="dxa"/>
            <w:shd w:val="clear" w:color="auto" w:fill="auto"/>
            <w:vAlign w:val="center"/>
          </w:tcPr>
          <w:p w14:paraId="191C1E15" w14:textId="77777777" w:rsidR="00DE2CE2" w:rsidRPr="006172B2" w:rsidRDefault="00DE2CE2" w:rsidP="00B06504">
            <w:pPr>
              <w:jc w:val="center"/>
              <w:rPr>
                <w:sz w:val="16"/>
                <w:szCs w:val="16"/>
              </w:rPr>
            </w:pPr>
          </w:p>
        </w:tc>
        <w:tc>
          <w:tcPr>
            <w:tcW w:w="713" w:type="dxa"/>
            <w:shd w:val="clear" w:color="auto" w:fill="auto"/>
            <w:vAlign w:val="center"/>
          </w:tcPr>
          <w:p w14:paraId="66BAD6A1" w14:textId="77777777" w:rsidR="00DE2CE2" w:rsidRPr="006172B2" w:rsidRDefault="00DE2CE2" w:rsidP="00B06504">
            <w:pPr>
              <w:jc w:val="center"/>
              <w:rPr>
                <w:sz w:val="16"/>
                <w:szCs w:val="16"/>
              </w:rPr>
            </w:pPr>
          </w:p>
        </w:tc>
        <w:tc>
          <w:tcPr>
            <w:tcW w:w="903" w:type="dxa"/>
            <w:shd w:val="clear" w:color="auto" w:fill="auto"/>
            <w:vAlign w:val="center"/>
          </w:tcPr>
          <w:p w14:paraId="28C8D7E0" w14:textId="77777777" w:rsidR="00DE2CE2" w:rsidRPr="006172B2" w:rsidRDefault="00DE2CE2" w:rsidP="00B06504">
            <w:pPr>
              <w:jc w:val="center"/>
              <w:rPr>
                <w:sz w:val="16"/>
                <w:szCs w:val="16"/>
              </w:rPr>
            </w:pPr>
          </w:p>
        </w:tc>
        <w:tc>
          <w:tcPr>
            <w:tcW w:w="775" w:type="dxa"/>
            <w:shd w:val="clear" w:color="auto" w:fill="auto"/>
            <w:vAlign w:val="center"/>
          </w:tcPr>
          <w:p w14:paraId="3C0E69BE" w14:textId="77777777" w:rsidR="00DE2CE2" w:rsidRPr="006172B2" w:rsidRDefault="00DE2CE2" w:rsidP="00B06504">
            <w:pPr>
              <w:jc w:val="center"/>
              <w:rPr>
                <w:sz w:val="16"/>
                <w:szCs w:val="16"/>
              </w:rPr>
            </w:pPr>
          </w:p>
        </w:tc>
        <w:tc>
          <w:tcPr>
            <w:tcW w:w="934" w:type="dxa"/>
            <w:shd w:val="clear" w:color="auto" w:fill="auto"/>
            <w:vAlign w:val="center"/>
          </w:tcPr>
          <w:p w14:paraId="0FFB6ECD" w14:textId="77777777" w:rsidR="00DE2CE2" w:rsidRPr="006172B2" w:rsidRDefault="00DE2CE2" w:rsidP="00B06504">
            <w:pPr>
              <w:jc w:val="center"/>
              <w:rPr>
                <w:sz w:val="16"/>
                <w:szCs w:val="16"/>
              </w:rPr>
            </w:pPr>
          </w:p>
        </w:tc>
        <w:tc>
          <w:tcPr>
            <w:tcW w:w="606" w:type="dxa"/>
            <w:shd w:val="clear" w:color="auto" w:fill="auto"/>
            <w:vAlign w:val="center"/>
          </w:tcPr>
          <w:p w14:paraId="3BD65A9B" w14:textId="77777777" w:rsidR="00DE2CE2" w:rsidRPr="006172B2" w:rsidRDefault="00DE2CE2" w:rsidP="00B06504">
            <w:pPr>
              <w:jc w:val="center"/>
              <w:rPr>
                <w:sz w:val="16"/>
                <w:szCs w:val="16"/>
              </w:rPr>
            </w:pPr>
          </w:p>
        </w:tc>
        <w:tc>
          <w:tcPr>
            <w:tcW w:w="785" w:type="dxa"/>
            <w:shd w:val="clear" w:color="auto" w:fill="auto"/>
            <w:vAlign w:val="center"/>
          </w:tcPr>
          <w:p w14:paraId="295EC5A0" w14:textId="77777777" w:rsidR="00DE2CE2" w:rsidRPr="006172B2" w:rsidRDefault="00DE2CE2" w:rsidP="00B06504">
            <w:pPr>
              <w:jc w:val="center"/>
              <w:rPr>
                <w:sz w:val="16"/>
                <w:szCs w:val="16"/>
              </w:rPr>
            </w:pPr>
          </w:p>
        </w:tc>
        <w:tc>
          <w:tcPr>
            <w:tcW w:w="624" w:type="dxa"/>
            <w:shd w:val="clear" w:color="auto" w:fill="auto"/>
            <w:vAlign w:val="center"/>
          </w:tcPr>
          <w:p w14:paraId="33D05262" w14:textId="77777777" w:rsidR="00DE2CE2" w:rsidRPr="006172B2" w:rsidRDefault="00DE2CE2" w:rsidP="00B06504">
            <w:pPr>
              <w:jc w:val="center"/>
              <w:rPr>
                <w:sz w:val="16"/>
                <w:szCs w:val="16"/>
              </w:rPr>
            </w:pPr>
          </w:p>
        </w:tc>
      </w:tr>
      <w:tr w:rsidR="003E12F5" w:rsidRPr="006172B2" w14:paraId="23DBB655" w14:textId="77777777" w:rsidTr="00B06504">
        <w:trPr>
          <w:trHeight w:val="720"/>
          <w:jc w:val="center"/>
        </w:trPr>
        <w:tc>
          <w:tcPr>
            <w:tcW w:w="859" w:type="dxa"/>
            <w:shd w:val="clear" w:color="auto" w:fill="auto"/>
            <w:vAlign w:val="center"/>
          </w:tcPr>
          <w:p w14:paraId="321098ED" w14:textId="77777777" w:rsidR="00DE2CE2" w:rsidRPr="006172B2" w:rsidRDefault="00DE2CE2" w:rsidP="00B06504">
            <w:pPr>
              <w:jc w:val="center"/>
              <w:rPr>
                <w:sz w:val="16"/>
                <w:szCs w:val="16"/>
              </w:rPr>
            </w:pPr>
          </w:p>
        </w:tc>
        <w:tc>
          <w:tcPr>
            <w:tcW w:w="633" w:type="dxa"/>
            <w:shd w:val="clear" w:color="auto" w:fill="auto"/>
            <w:vAlign w:val="center"/>
          </w:tcPr>
          <w:p w14:paraId="41C77A23" w14:textId="77777777" w:rsidR="00DE2CE2" w:rsidRPr="006172B2" w:rsidRDefault="00DE2CE2" w:rsidP="00B06504">
            <w:pPr>
              <w:jc w:val="center"/>
              <w:rPr>
                <w:sz w:val="16"/>
                <w:szCs w:val="16"/>
              </w:rPr>
            </w:pPr>
          </w:p>
        </w:tc>
        <w:tc>
          <w:tcPr>
            <w:tcW w:w="916" w:type="dxa"/>
            <w:shd w:val="clear" w:color="auto" w:fill="auto"/>
            <w:vAlign w:val="center"/>
          </w:tcPr>
          <w:p w14:paraId="1CA579D7" w14:textId="77777777" w:rsidR="00DE2CE2" w:rsidRPr="006172B2" w:rsidRDefault="00DE2CE2" w:rsidP="00B06504">
            <w:pPr>
              <w:jc w:val="center"/>
              <w:rPr>
                <w:sz w:val="16"/>
                <w:szCs w:val="16"/>
              </w:rPr>
            </w:pPr>
          </w:p>
        </w:tc>
        <w:tc>
          <w:tcPr>
            <w:tcW w:w="933" w:type="dxa"/>
            <w:shd w:val="clear" w:color="auto" w:fill="auto"/>
            <w:vAlign w:val="center"/>
          </w:tcPr>
          <w:p w14:paraId="134000E1" w14:textId="77777777" w:rsidR="00DE2CE2" w:rsidRPr="006172B2" w:rsidRDefault="00DE2CE2" w:rsidP="00B06504">
            <w:pPr>
              <w:jc w:val="center"/>
              <w:rPr>
                <w:sz w:val="16"/>
                <w:szCs w:val="16"/>
              </w:rPr>
            </w:pPr>
          </w:p>
        </w:tc>
        <w:tc>
          <w:tcPr>
            <w:tcW w:w="665" w:type="dxa"/>
            <w:shd w:val="clear" w:color="auto" w:fill="auto"/>
            <w:vAlign w:val="center"/>
          </w:tcPr>
          <w:p w14:paraId="196E6E10" w14:textId="77777777" w:rsidR="00DE2CE2" w:rsidRPr="006172B2" w:rsidRDefault="00DE2CE2" w:rsidP="00B06504">
            <w:pPr>
              <w:jc w:val="center"/>
              <w:rPr>
                <w:sz w:val="16"/>
                <w:szCs w:val="16"/>
              </w:rPr>
            </w:pPr>
          </w:p>
        </w:tc>
        <w:tc>
          <w:tcPr>
            <w:tcW w:w="713" w:type="dxa"/>
            <w:shd w:val="clear" w:color="auto" w:fill="auto"/>
            <w:vAlign w:val="center"/>
          </w:tcPr>
          <w:p w14:paraId="3C8129BD" w14:textId="77777777" w:rsidR="00DE2CE2" w:rsidRPr="006172B2" w:rsidRDefault="00DE2CE2" w:rsidP="00B06504">
            <w:pPr>
              <w:jc w:val="center"/>
              <w:rPr>
                <w:sz w:val="16"/>
                <w:szCs w:val="16"/>
              </w:rPr>
            </w:pPr>
          </w:p>
        </w:tc>
        <w:tc>
          <w:tcPr>
            <w:tcW w:w="903" w:type="dxa"/>
            <w:shd w:val="clear" w:color="auto" w:fill="auto"/>
            <w:vAlign w:val="center"/>
          </w:tcPr>
          <w:p w14:paraId="422B0DE7" w14:textId="77777777" w:rsidR="00DE2CE2" w:rsidRPr="006172B2" w:rsidRDefault="00DE2CE2" w:rsidP="00B06504">
            <w:pPr>
              <w:jc w:val="center"/>
              <w:rPr>
                <w:sz w:val="16"/>
                <w:szCs w:val="16"/>
              </w:rPr>
            </w:pPr>
          </w:p>
        </w:tc>
        <w:tc>
          <w:tcPr>
            <w:tcW w:w="775" w:type="dxa"/>
            <w:shd w:val="clear" w:color="auto" w:fill="auto"/>
            <w:vAlign w:val="center"/>
          </w:tcPr>
          <w:p w14:paraId="08C13362" w14:textId="77777777" w:rsidR="00DE2CE2" w:rsidRPr="006172B2" w:rsidRDefault="00DE2CE2" w:rsidP="00B06504">
            <w:pPr>
              <w:jc w:val="center"/>
              <w:rPr>
                <w:sz w:val="16"/>
                <w:szCs w:val="16"/>
              </w:rPr>
            </w:pPr>
          </w:p>
        </w:tc>
        <w:tc>
          <w:tcPr>
            <w:tcW w:w="934" w:type="dxa"/>
            <w:shd w:val="clear" w:color="auto" w:fill="auto"/>
            <w:vAlign w:val="center"/>
          </w:tcPr>
          <w:p w14:paraId="76DCEF9E" w14:textId="77777777" w:rsidR="00DE2CE2" w:rsidRPr="006172B2" w:rsidRDefault="00DE2CE2" w:rsidP="00B06504">
            <w:pPr>
              <w:jc w:val="center"/>
              <w:rPr>
                <w:sz w:val="16"/>
                <w:szCs w:val="16"/>
              </w:rPr>
            </w:pPr>
          </w:p>
        </w:tc>
        <w:tc>
          <w:tcPr>
            <w:tcW w:w="606" w:type="dxa"/>
            <w:shd w:val="clear" w:color="auto" w:fill="auto"/>
            <w:vAlign w:val="center"/>
          </w:tcPr>
          <w:p w14:paraId="14E1895F" w14:textId="77777777" w:rsidR="00DE2CE2" w:rsidRPr="006172B2" w:rsidRDefault="00DE2CE2" w:rsidP="00B06504">
            <w:pPr>
              <w:jc w:val="center"/>
              <w:rPr>
                <w:sz w:val="16"/>
                <w:szCs w:val="16"/>
              </w:rPr>
            </w:pPr>
          </w:p>
        </w:tc>
        <w:tc>
          <w:tcPr>
            <w:tcW w:w="785" w:type="dxa"/>
            <w:shd w:val="clear" w:color="auto" w:fill="auto"/>
            <w:vAlign w:val="center"/>
          </w:tcPr>
          <w:p w14:paraId="2B5FB67D" w14:textId="77777777" w:rsidR="00DE2CE2" w:rsidRPr="006172B2" w:rsidRDefault="00DE2CE2" w:rsidP="00B06504">
            <w:pPr>
              <w:jc w:val="center"/>
              <w:rPr>
                <w:sz w:val="16"/>
                <w:szCs w:val="16"/>
              </w:rPr>
            </w:pPr>
          </w:p>
        </w:tc>
        <w:tc>
          <w:tcPr>
            <w:tcW w:w="624" w:type="dxa"/>
            <w:shd w:val="clear" w:color="auto" w:fill="auto"/>
            <w:vAlign w:val="center"/>
          </w:tcPr>
          <w:p w14:paraId="11E89D00" w14:textId="77777777" w:rsidR="00DE2CE2" w:rsidRPr="006172B2" w:rsidRDefault="00DE2CE2" w:rsidP="00B06504">
            <w:pPr>
              <w:jc w:val="center"/>
              <w:rPr>
                <w:sz w:val="16"/>
                <w:szCs w:val="16"/>
              </w:rPr>
            </w:pPr>
          </w:p>
        </w:tc>
      </w:tr>
      <w:tr w:rsidR="003E12F5" w:rsidRPr="006172B2" w14:paraId="119A16C8" w14:textId="77777777" w:rsidTr="00B06504">
        <w:trPr>
          <w:trHeight w:val="720"/>
          <w:jc w:val="center"/>
        </w:trPr>
        <w:tc>
          <w:tcPr>
            <w:tcW w:w="859" w:type="dxa"/>
            <w:shd w:val="clear" w:color="auto" w:fill="auto"/>
            <w:vAlign w:val="center"/>
          </w:tcPr>
          <w:p w14:paraId="3EEEB099" w14:textId="77777777" w:rsidR="00DE2CE2" w:rsidRPr="006172B2" w:rsidRDefault="00DE2CE2" w:rsidP="00B06504">
            <w:pPr>
              <w:jc w:val="center"/>
              <w:rPr>
                <w:sz w:val="16"/>
                <w:szCs w:val="16"/>
              </w:rPr>
            </w:pPr>
          </w:p>
        </w:tc>
        <w:tc>
          <w:tcPr>
            <w:tcW w:w="633" w:type="dxa"/>
            <w:shd w:val="clear" w:color="auto" w:fill="auto"/>
            <w:vAlign w:val="center"/>
          </w:tcPr>
          <w:p w14:paraId="65F9AFA0" w14:textId="77777777" w:rsidR="00DE2CE2" w:rsidRPr="006172B2" w:rsidRDefault="00DE2CE2" w:rsidP="00B06504">
            <w:pPr>
              <w:jc w:val="center"/>
              <w:rPr>
                <w:sz w:val="16"/>
                <w:szCs w:val="16"/>
              </w:rPr>
            </w:pPr>
          </w:p>
        </w:tc>
        <w:tc>
          <w:tcPr>
            <w:tcW w:w="916" w:type="dxa"/>
            <w:shd w:val="clear" w:color="auto" w:fill="auto"/>
            <w:vAlign w:val="center"/>
          </w:tcPr>
          <w:p w14:paraId="36D3895B" w14:textId="77777777" w:rsidR="00DE2CE2" w:rsidRPr="006172B2" w:rsidRDefault="00DE2CE2" w:rsidP="00B06504">
            <w:pPr>
              <w:jc w:val="center"/>
              <w:rPr>
                <w:sz w:val="16"/>
                <w:szCs w:val="16"/>
              </w:rPr>
            </w:pPr>
          </w:p>
        </w:tc>
        <w:tc>
          <w:tcPr>
            <w:tcW w:w="933" w:type="dxa"/>
            <w:shd w:val="clear" w:color="auto" w:fill="auto"/>
            <w:vAlign w:val="center"/>
          </w:tcPr>
          <w:p w14:paraId="6C49480A" w14:textId="77777777" w:rsidR="00DE2CE2" w:rsidRPr="006172B2" w:rsidRDefault="00DE2CE2" w:rsidP="00B06504">
            <w:pPr>
              <w:jc w:val="center"/>
              <w:rPr>
                <w:sz w:val="16"/>
                <w:szCs w:val="16"/>
              </w:rPr>
            </w:pPr>
          </w:p>
        </w:tc>
        <w:tc>
          <w:tcPr>
            <w:tcW w:w="665" w:type="dxa"/>
            <w:shd w:val="clear" w:color="auto" w:fill="auto"/>
            <w:vAlign w:val="center"/>
          </w:tcPr>
          <w:p w14:paraId="525D9B9F" w14:textId="77777777" w:rsidR="00DE2CE2" w:rsidRPr="006172B2" w:rsidRDefault="00DE2CE2" w:rsidP="00B06504">
            <w:pPr>
              <w:jc w:val="center"/>
              <w:rPr>
                <w:sz w:val="16"/>
                <w:szCs w:val="16"/>
              </w:rPr>
            </w:pPr>
          </w:p>
        </w:tc>
        <w:tc>
          <w:tcPr>
            <w:tcW w:w="713" w:type="dxa"/>
            <w:shd w:val="clear" w:color="auto" w:fill="auto"/>
            <w:vAlign w:val="center"/>
          </w:tcPr>
          <w:p w14:paraId="6C28037E" w14:textId="77777777" w:rsidR="00DE2CE2" w:rsidRPr="006172B2" w:rsidRDefault="00DE2CE2" w:rsidP="00B06504">
            <w:pPr>
              <w:jc w:val="center"/>
              <w:rPr>
                <w:sz w:val="16"/>
                <w:szCs w:val="16"/>
              </w:rPr>
            </w:pPr>
          </w:p>
        </w:tc>
        <w:tc>
          <w:tcPr>
            <w:tcW w:w="903" w:type="dxa"/>
            <w:shd w:val="clear" w:color="auto" w:fill="auto"/>
            <w:vAlign w:val="center"/>
          </w:tcPr>
          <w:p w14:paraId="561AE5B8" w14:textId="77777777" w:rsidR="00DE2CE2" w:rsidRPr="006172B2" w:rsidRDefault="00DE2CE2" w:rsidP="00B06504">
            <w:pPr>
              <w:jc w:val="center"/>
              <w:rPr>
                <w:sz w:val="16"/>
                <w:szCs w:val="16"/>
              </w:rPr>
            </w:pPr>
          </w:p>
        </w:tc>
        <w:tc>
          <w:tcPr>
            <w:tcW w:w="775" w:type="dxa"/>
            <w:shd w:val="clear" w:color="auto" w:fill="auto"/>
            <w:vAlign w:val="center"/>
          </w:tcPr>
          <w:p w14:paraId="60EBA1E1" w14:textId="77777777" w:rsidR="00DE2CE2" w:rsidRPr="006172B2" w:rsidRDefault="00DE2CE2" w:rsidP="00B06504">
            <w:pPr>
              <w:jc w:val="center"/>
              <w:rPr>
                <w:sz w:val="16"/>
                <w:szCs w:val="16"/>
              </w:rPr>
            </w:pPr>
          </w:p>
        </w:tc>
        <w:tc>
          <w:tcPr>
            <w:tcW w:w="934" w:type="dxa"/>
            <w:shd w:val="clear" w:color="auto" w:fill="auto"/>
            <w:vAlign w:val="center"/>
          </w:tcPr>
          <w:p w14:paraId="4AAE0D01" w14:textId="77777777" w:rsidR="00DE2CE2" w:rsidRPr="006172B2" w:rsidRDefault="00DE2CE2" w:rsidP="00B06504">
            <w:pPr>
              <w:jc w:val="center"/>
              <w:rPr>
                <w:sz w:val="16"/>
                <w:szCs w:val="16"/>
              </w:rPr>
            </w:pPr>
          </w:p>
        </w:tc>
        <w:tc>
          <w:tcPr>
            <w:tcW w:w="606" w:type="dxa"/>
            <w:shd w:val="clear" w:color="auto" w:fill="auto"/>
            <w:vAlign w:val="center"/>
          </w:tcPr>
          <w:p w14:paraId="1235B828" w14:textId="77777777" w:rsidR="00DE2CE2" w:rsidRPr="006172B2" w:rsidRDefault="00DE2CE2" w:rsidP="00B06504">
            <w:pPr>
              <w:jc w:val="center"/>
              <w:rPr>
                <w:sz w:val="16"/>
                <w:szCs w:val="16"/>
              </w:rPr>
            </w:pPr>
          </w:p>
        </w:tc>
        <w:tc>
          <w:tcPr>
            <w:tcW w:w="785" w:type="dxa"/>
            <w:shd w:val="clear" w:color="auto" w:fill="auto"/>
            <w:vAlign w:val="center"/>
          </w:tcPr>
          <w:p w14:paraId="31E69360" w14:textId="77777777" w:rsidR="00DE2CE2" w:rsidRPr="006172B2" w:rsidRDefault="00DE2CE2" w:rsidP="00B06504">
            <w:pPr>
              <w:jc w:val="center"/>
              <w:rPr>
                <w:sz w:val="16"/>
                <w:szCs w:val="16"/>
              </w:rPr>
            </w:pPr>
          </w:p>
        </w:tc>
        <w:tc>
          <w:tcPr>
            <w:tcW w:w="624" w:type="dxa"/>
            <w:shd w:val="clear" w:color="auto" w:fill="auto"/>
            <w:vAlign w:val="center"/>
          </w:tcPr>
          <w:p w14:paraId="75B0903B" w14:textId="77777777" w:rsidR="00DE2CE2" w:rsidRPr="006172B2" w:rsidRDefault="00DE2CE2" w:rsidP="00B06504">
            <w:pPr>
              <w:jc w:val="center"/>
              <w:rPr>
                <w:sz w:val="16"/>
                <w:szCs w:val="16"/>
              </w:rPr>
            </w:pPr>
          </w:p>
        </w:tc>
      </w:tr>
      <w:tr w:rsidR="003E12F5" w:rsidRPr="006172B2" w14:paraId="5DD3F46C" w14:textId="77777777" w:rsidTr="00B06504">
        <w:trPr>
          <w:trHeight w:val="720"/>
          <w:jc w:val="center"/>
        </w:trPr>
        <w:tc>
          <w:tcPr>
            <w:tcW w:w="859" w:type="dxa"/>
            <w:shd w:val="clear" w:color="auto" w:fill="auto"/>
            <w:vAlign w:val="center"/>
          </w:tcPr>
          <w:p w14:paraId="5F68A722" w14:textId="77777777" w:rsidR="00DE2CE2" w:rsidRPr="006172B2" w:rsidRDefault="00DE2CE2" w:rsidP="00B06504">
            <w:pPr>
              <w:jc w:val="center"/>
              <w:rPr>
                <w:sz w:val="16"/>
                <w:szCs w:val="16"/>
              </w:rPr>
            </w:pPr>
          </w:p>
        </w:tc>
        <w:tc>
          <w:tcPr>
            <w:tcW w:w="633" w:type="dxa"/>
            <w:shd w:val="clear" w:color="auto" w:fill="auto"/>
            <w:vAlign w:val="center"/>
          </w:tcPr>
          <w:p w14:paraId="4CE0B132" w14:textId="77777777" w:rsidR="00DE2CE2" w:rsidRPr="006172B2" w:rsidRDefault="00DE2CE2" w:rsidP="00B06504">
            <w:pPr>
              <w:jc w:val="center"/>
              <w:rPr>
                <w:sz w:val="16"/>
                <w:szCs w:val="16"/>
              </w:rPr>
            </w:pPr>
          </w:p>
        </w:tc>
        <w:tc>
          <w:tcPr>
            <w:tcW w:w="916" w:type="dxa"/>
            <w:shd w:val="clear" w:color="auto" w:fill="auto"/>
            <w:vAlign w:val="center"/>
          </w:tcPr>
          <w:p w14:paraId="62FAAFF1" w14:textId="77777777" w:rsidR="00DE2CE2" w:rsidRPr="006172B2" w:rsidRDefault="00DE2CE2" w:rsidP="00B06504">
            <w:pPr>
              <w:jc w:val="center"/>
              <w:rPr>
                <w:sz w:val="16"/>
                <w:szCs w:val="16"/>
              </w:rPr>
            </w:pPr>
          </w:p>
        </w:tc>
        <w:tc>
          <w:tcPr>
            <w:tcW w:w="933" w:type="dxa"/>
            <w:shd w:val="clear" w:color="auto" w:fill="auto"/>
            <w:vAlign w:val="center"/>
          </w:tcPr>
          <w:p w14:paraId="463C9627" w14:textId="77777777" w:rsidR="00DE2CE2" w:rsidRPr="006172B2" w:rsidRDefault="00DE2CE2" w:rsidP="00B06504">
            <w:pPr>
              <w:jc w:val="center"/>
              <w:rPr>
                <w:sz w:val="16"/>
                <w:szCs w:val="16"/>
              </w:rPr>
            </w:pPr>
          </w:p>
        </w:tc>
        <w:tc>
          <w:tcPr>
            <w:tcW w:w="665" w:type="dxa"/>
            <w:shd w:val="clear" w:color="auto" w:fill="auto"/>
            <w:vAlign w:val="center"/>
          </w:tcPr>
          <w:p w14:paraId="1D593BB3" w14:textId="77777777" w:rsidR="00DE2CE2" w:rsidRPr="006172B2" w:rsidRDefault="00DE2CE2" w:rsidP="00B06504">
            <w:pPr>
              <w:jc w:val="center"/>
              <w:rPr>
                <w:sz w:val="16"/>
                <w:szCs w:val="16"/>
              </w:rPr>
            </w:pPr>
          </w:p>
        </w:tc>
        <w:tc>
          <w:tcPr>
            <w:tcW w:w="713" w:type="dxa"/>
            <w:shd w:val="clear" w:color="auto" w:fill="auto"/>
            <w:vAlign w:val="center"/>
          </w:tcPr>
          <w:p w14:paraId="0353FA3A" w14:textId="77777777" w:rsidR="00DE2CE2" w:rsidRPr="006172B2" w:rsidRDefault="00DE2CE2" w:rsidP="00B06504">
            <w:pPr>
              <w:jc w:val="center"/>
              <w:rPr>
                <w:sz w:val="16"/>
                <w:szCs w:val="16"/>
              </w:rPr>
            </w:pPr>
          </w:p>
        </w:tc>
        <w:tc>
          <w:tcPr>
            <w:tcW w:w="903" w:type="dxa"/>
            <w:shd w:val="clear" w:color="auto" w:fill="auto"/>
            <w:vAlign w:val="center"/>
          </w:tcPr>
          <w:p w14:paraId="47B33F63" w14:textId="77777777" w:rsidR="00DE2CE2" w:rsidRPr="006172B2" w:rsidRDefault="00DE2CE2" w:rsidP="00B06504">
            <w:pPr>
              <w:jc w:val="center"/>
              <w:rPr>
                <w:sz w:val="16"/>
                <w:szCs w:val="16"/>
              </w:rPr>
            </w:pPr>
          </w:p>
        </w:tc>
        <w:tc>
          <w:tcPr>
            <w:tcW w:w="775" w:type="dxa"/>
            <w:shd w:val="clear" w:color="auto" w:fill="auto"/>
            <w:vAlign w:val="center"/>
          </w:tcPr>
          <w:p w14:paraId="42939B46" w14:textId="77777777" w:rsidR="00DE2CE2" w:rsidRPr="006172B2" w:rsidRDefault="00DE2CE2" w:rsidP="00B06504">
            <w:pPr>
              <w:jc w:val="center"/>
              <w:rPr>
                <w:sz w:val="16"/>
                <w:szCs w:val="16"/>
              </w:rPr>
            </w:pPr>
          </w:p>
        </w:tc>
        <w:tc>
          <w:tcPr>
            <w:tcW w:w="934" w:type="dxa"/>
            <w:shd w:val="clear" w:color="auto" w:fill="auto"/>
            <w:vAlign w:val="center"/>
          </w:tcPr>
          <w:p w14:paraId="33B8A2E6" w14:textId="77777777" w:rsidR="00DE2CE2" w:rsidRPr="006172B2" w:rsidRDefault="00DE2CE2" w:rsidP="00B06504">
            <w:pPr>
              <w:jc w:val="center"/>
              <w:rPr>
                <w:sz w:val="16"/>
                <w:szCs w:val="16"/>
              </w:rPr>
            </w:pPr>
          </w:p>
        </w:tc>
        <w:tc>
          <w:tcPr>
            <w:tcW w:w="606" w:type="dxa"/>
            <w:shd w:val="clear" w:color="auto" w:fill="auto"/>
            <w:vAlign w:val="center"/>
          </w:tcPr>
          <w:p w14:paraId="4D4E1C8F" w14:textId="77777777" w:rsidR="00DE2CE2" w:rsidRPr="006172B2" w:rsidRDefault="00DE2CE2" w:rsidP="00B06504">
            <w:pPr>
              <w:jc w:val="center"/>
              <w:rPr>
                <w:sz w:val="16"/>
                <w:szCs w:val="16"/>
              </w:rPr>
            </w:pPr>
          </w:p>
        </w:tc>
        <w:tc>
          <w:tcPr>
            <w:tcW w:w="785" w:type="dxa"/>
            <w:shd w:val="clear" w:color="auto" w:fill="auto"/>
            <w:vAlign w:val="center"/>
          </w:tcPr>
          <w:p w14:paraId="48AA6CF8" w14:textId="77777777" w:rsidR="00DE2CE2" w:rsidRPr="006172B2" w:rsidRDefault="00DE2CE2" w:rsidP="00B06504">
            <w:pPr>
              <w:jc w:val="center"/>
              <w:rPr>
                <w:sz w:val="16"/>
                <w:szCs w:val="16"/>
              </w:rPr>
            </w:pPr>
          </w:p>
        </w:tc>
        <w:tc>
          <w:tcPr>
            <w:tcW w:w="624" w:type="dxa"/>
            <w:shd w:val="clear" w:color="auto" w:fill="auto"/>
            <w:vAlign w:val="center"/>
          </w:tcPr>
          <w:p w14:paraId="4D2349D3" w14:textId="77777777" w:rsidR="00DE2CE2" w:rsidRPr="006172B2" w:rsidRDefault="00DE2CE2" w:rsidP="00B06504">
            <w:pPr>
              <w:jc w:val="center"/>
              <w:rPr>
                <w:sz w:val="16"/>
                <w:szCs w:val="16"/>
              </w:rPr>
            </w:pPr>
          </w:p>
        </w:tc>
      </w:tr>
      <w:tr w:rsidR="003E12F5" w:rsidRPr="006172B2" w14:paraId="3D0FC8B4" w14:textId="77777777" w:rsidTr="00B06504">
        <w:trPr>
          <w:trHeight w:val="720"/>
          <w:jc w:val="center"/>
        </w:trPr>
        <w:tc>
          <w:tcPr>
            <w:tcW w:w="859" w:type="dxa"/>
            <w:shd w:val="clear" w:color="auto" w:fill="auto"/>
            <w:vAlign w:val="center"/>
          </w:tcPr>
          <w:p w14:paraId="2754CC18" w14:textId="77777777" w:rsidR="00DE2CE2" w:rsidRPr="006172B2" w:rsidRDefault="00DE2CE2" w:rsidP="00B06504">
            <w:pPr>
              <w:jc w:val="center"/>
              <w:rPr>
                <w:sz w:val="16"/>
                <w:szCs w:val="16"/>
              </w:rPr>
            </w:pPr>
          </w:p>
        </w:tc>
        <w:tc>
          <w:tcPr>
            <w:tcW w:w="633" w:type="dxa"/>
            <w:shd w:val="clear" w:color="auto" w:fill="auto"/>
            <w:vAlign w:val="center"/>
          </w:tcPr>
          <w:p w14:paraId="7B268E08" w14:textId="77777777" w:rsidR="00DE2CE2" w:rsidRPr="006172B2" w:rsidRDefault="00DE2CE2" w:rsidP="00B06504">
            <w:pPr>
              <w:jc w:val="center"/>
              <w:rPr>
                <w:sz w:val="16"/>
                <w:szCs w:val="16"/>
              </w:rPr>
            </w:pPr>
          </w:p>
        </w:tc>
        <w:tc>
          <w:tcPr>
            <w:tcW w:w="916" w:type="dxa"/>
            <w:shd w:val="clear" w:color="auto" w:fill="auto"/>
            <w:vAlign w:val="center"/>
          </w:tcPr>
          <w:p w14:paraId="1123B688" w14:textId="77777777" w:rsidR="00DE2CE2" w:rsidRPr="006172B2" w:rsidRDefault="00DE2CE2" w:rsidP="00B06504">
            <w:pPr>
              <w:jc w:val="center"/>
              <w:rPr>
                <w:sz w:val="16"/>
                <w:szCs w:val="16"/>
              </w:rPr>
            </w:pPr>
          </w:p>
        </w:tc>
        <w:tc>
          <w:tcPr>
            <w:tcW w:w="933" w:type="dxa"/>
            <w:shd w:val="clear" w:color="auto" w:fill="auto"/>
            <w:vAlign w:val="center"/>
          </w:tcPr>
          <w:p w14:paraId="221E28FE" w14:textId="77777777" w:rsidR="00DE2CE2" w:rsidRPr="006172B2" w:rsidRDefault="00DE2CE2" w:rsidP="00B06504">
            <w:pPr>
              <w:jc w:val="center"/>
              <w:rPr>
                <w:sz w:val="16"/>
                <w:szCs w:val="16"/>
              </w:rPr>
            </w:pPr>
          </w:p>
        </w:tc>
        <w:tc>
          <w:tcPr>
            <w:tcW w:w="665" w:type="dxa"/>
            <w:shd w:val="clear" w:color="auto" w:fill="auto"/>
            <w:vAlign w:val="center"/>
          </w:tcPr>
          <w:p w14:paraId="7A176AD7" w14:textId="77777777" w:rsidR="00DE2CE2" w:rsidRPr="006172B2" w:rsidRDefault="00DE2CE2" w:rsidP="00B06504">
            <w:pPr>
              <w:jc w:val="center"/>
              <w:rPr>
                <w:sz w:val="16"/>
                <w:szCs w:val="16"/>
              </w:rPr>
            </w:pPr>
          </w:p>
        </w:tc>
        <w:tc>
          <w:tcPr>
            <w:tcW w:w="713" w:type="dxa"/>
            <w:shd w:val="clear" w:color="auto" w:fill="auto"/>
            <w:vAlign w:val="center"/>
          </w:tcPr>
          <w:p w14:paraId="6F6AC0C0" w14:textId="77777777" w:rsidR="00DE2CE2" w:rsidRPr="006172B2" w:rsidRDefault="00DE2CE2" w:rsidP="00B06504">
            <w:pPr>
              <w:jc w:val="center"/>
              <w:rPr>
                <w:sz w:val="16"/>
                <w:szCs w:val="16"/>
              </w:rPr>
            </w:pPr>
          </w:p>
        </w:tc>
        <w:tc>
          <w:tcPr>
            <w:tcW w:w="903" w:type="dxa"/>
            <w:shd w:val="clear" w:color="auto" w:fill="auto"/>
            <w:vAlign w:val="center"/>
          </w:tcPr>
          <w:p w14:paraId="6D716F52" w14:textId="77777777" w:rsidR="00DE2CE2" w:rsidRPr="006172B2" w:rsidRDefault="00DE2CE2" w:rsidP="00B06504">
            <w:pPr>
              <w:jc w:val="center"/>
              <w:rPr>
                <w:sz w:val="16"/>
                <w:szCs w:val="16"/>
              </w:rPr>
            </w:pPr>
          </w:p>
        </w:tc>
        <w:tc>
          <w:tcPr>
            <w:tcW w:w="775" w:type="dxa"/>
            <w:shd w:val="clear" w:color="auto" w:fill="auto"/>
            <w:vAlign w:val="center"/>
          </w:tcPr>
          <w:p w14:paraId="33C89A72" w14:textId="77777777" w:rsidR="00DE2CE2" w:rsidRPr="006172B2" w:rsidRDefault="00DE2CE2" w:rsidP="00B06504">
            <w:pPr>
              <w:jc w:val="center"/>
              <w:rPr>
                <w:sz w:val="16"/>
                <w:szCs w:val="16"/>
              </w:rPr>
            </w:pPr>
          </w:p>
        </w:tc>
        <w:tc>
          <w:tcPr>
            <w:tcW w:w="934" w:type="dxa"/>
            <w:shd w:val="clear" w:color="auto" w:fill="auto"/>
            <w:vAlign w:val="center"/>
          </w:tcPr>
          <w:p w14:paraId="31D9D26B" w14:textId="77777777" w:rsidR="00DE2CE2" w:rsidRPr="006172B2" w:rsidRDefault="00DE2CE2" w:rsidP="00B06504">
            <w:pPr>
              <w:jc w:val="center"/>
              <w:rPr>
                <w:sz w:val="16"/>
                <w:szCs w:val="16"/>
              </w:rPr>
            </w:pPr>
          </w:p>
        </w:tc>
        <w:tc>
          <w:tcPr>
            <w:tcW w:w="606" w:type="dxa"/>
            <w:shd w:val="clear" w:color="auto" w:fill="auto"/>
            <w:vAlign w:val="center"/>
          </w:tcPr>
          <w:p w14:paraId="0C6A25E5" w14:textId="77777777" w:rsidR="00DE2CE2" w:rsidRPr="006172B2" w:rsidRDefault="00DE2CE2" w:rsidP="00B06504">
            <w:pPr>
              <w:jc w:val="center"/>
              <w:rPr>
                <w:sz w:val="16"/>
                <w:szCs w:val="16"/>
              </w:rPr>
            </w:pPr>
          </w:p>
        </w:tc>
        <w:tc>
          <w:tcPr>
            <w:tcW w:w="785" w:type="dxa"/>
            <w:shd w:val="clear" w:color="auto" w:fill="auto"/>
            <w:vAlign w:val="center"/>
          </w:tcPr>
          <w:p w14:paraId="5F3C7F8E" w14:textId="77777777" w:rsidR="00DE2CE2" w:rsidRPr="006172B2" w:rsidRDefault="00DE2CE2" w:rsidP="00B06504">
            <w:pPr>
              <w:jc w:val="center"/>
              <w:rPr>
                <w:sz w:val="16"/>
                <w:szCs w:val="16"/>
              </w:rPr>
            </w:pPr>
          </w:p>
        </w:tc>
        <w:tc>
          <w:tcPr>
            <w:tcW w:w="624" w:type="dxa"/>
            <w:shd w:val="clear" w:color="auto" w:fill="auto"/>
            <w:vAlign w:val="center"/>
          </w:tcPr>
          <w:p w14:paraId="2EF661B9" w14:textId="77777777" w:rsidR="00DE2CE2" w:rsidRPr="006172B2" w:rsidRDefault="00DE2CE2" w:rsidP="00B06504">
            <w:pPr>
              <w:jc w:val="center"/>
              <w:rPr>
                <w:sz w:val="16"/>
                <w:szCs w:val="16"/>
              </w:rPr>
            </w:pPr>
          </w:p>
        </w:tc>
      </w:tr>
      <w:tr w:rsidR="003E12F5" w:rsidRPr="006172B2" w14:paraId="69279901" w14:textId="77777777" w:rsidTr="00B06504">
        <w:trPr>
          <w:trHeight w:val="720"/>
          <w:jc w:val="center"/>
        </w:trPr>
        <w:tc>
          <w:tcPr>
            <w:tcW w:w="859" w:type="dxa"/>
            <w:shd w:val="clear" w:color="auto" w:fill="auto"/>
            <w:vAlign w:val="center"/>
          </w:tcPr>
          <w:p w14:paraId="21937AB5" w14:textId="77777777" w:rsidR="00DE2CE2" w:rsidRPr="006172B2" w:rsidRDefault="00DE2CE2" w:rsidP="00B06504">
            <w:pPr>
              <w:jc w:val="center"/>
              <w:rPr>
                <w:sz w:val="16"/>
                <w:szCs w:val="16"/>
              </w:rPr>
            </w:pPr>
          </w:p>
        </w:tc>
        <w:tc>
          <w:tcPr>
            <w:tcW w:w="633" w:type="dxa"/>
            <w:shd w:val="clear" w:color="auto" w:fill="auto"/>
            <w:vAlign w:val="center"/>
          </w:tcPr>
          <w:p w14:paraId="31D73903" w14:textId="77777777" w:rsidR="00DE2CE2" w:rsidRPr="006172B2" w:rsidRDefault="00DE2CE2" w:rsidP="00B06504">
            <w:pPr>
              <w:jc w:val="center"/>
              <w:rPr>
                <w:sz w:val="16"/>
                <w:szCs w:val="16"/>
              </w:rPr>
            </w:pPr>
          </w:p>
        </w:tc>
        <w:tc>
          <w:tcPr>
            <w:tcW w:w="916" w:type="dxa"/>
            <w:shd w:val="clear" w:color="auto" w:fill="auto"/>
            <w:vAlign w:val="center"/>
          </w:tcPr>
          <w:p w14:paraId="28B2F7F7" w14:textId="77777777" w:rsidR="00DE2CE2" w:rsidRPr="006172B2" w:rsidRDefault="00DE2CE2" w:rsidP="00B06504">
            <w:pPr>
              <w:jc w:val="center"/>
              <w:rPr>
                <w:sz w:val="16"/>
                <w:szCs w:val="16"/>
              </w:rPr>
            </w:pPr>
          </w:p>
        </w:tc>
        <w:tc>
          <w:tcPr>
            <w:tcW w:w="933" w:type="dxa"/>
            <w:shd w:val="clear" w:color="auto" w:fill="auto"/>
            <w:vAlign w:val="center"/>
          </w:tcPr>
          <w:p w14:paraId="74DF8A55" w14:textId="77777777" w:rsidR="00DE2CE2" w:rsidRPr="006172B2" w:rsidRDefault="00DE2CE2" w:rsidP="00B06504">
            <w:pPr>
              <w:jc w:val="center"/>
              <w:rPr>
                <w:sz w:val="16"/>
                <w:szCs w:val="16"/>
              </w:rPr>
            </w:pPr>
          </w:p>
        </w:tc>
        <w:tc>
          <w:tcPr>
            <w:tcW w:w="665" w:type="dxa"/>
            <w:shd w:val="clear" w:color="auto" w:fill="auto"/>
            <w:vAlign w:val="center"/>
          </w:tcPr>
          <w:p w14:paraId="3ECAC349" w14:textId="77777777" w:rsidR="00DE2CE2" w:rsidRPr="006172B2" w:rsidRDefault="00DE2CE2" w:rsidP="00B06504">
            <w:pPr>
              <w:jc w:val="center"/>
              <w:rPr>
                <w:sz w:val="16"/>
                <w:szCs w:val="16"/>
              </w:rPr>
            </w:pPr>
          </w:p>
        </w:tc>
        <w:tc>
          <w:tcPr>
            <w:tcW w:w="713" w:type="dxa"/>
            <w:shd w:val="clear" w:color="auto" w:fill="auto"/>
            <w:vAlign w:val="center"/>
          </w:tcPr>
          <w:p w14:paraId="03B28A49" w14:textId="77777777" w:rsidR="00DE2CE2" w:rsidRPr="006172B2" w:rsidRDefault="00DE2CE2" w:rsidP="00B06504">
            <w:pPr>
              <w:jc w:val="center"/>
              <w:rPr>
                <w:sz w:val="16"/>
                <w:szCs w:val="16"/>
              </w:rPr>
            </w:pPr>
          </w:p>
        </w:tc>
        <w:tc>
          <w:tcPr>
            <w:tcW w:w="903" w:type="dxa"/>
            <w:shd w:val="clear" w:color="auto" w:fill="auto"/>
            <w:vAlign w:val="center"/>
          </w:tcPr>
          <w:p w14:paraId="736FBFEC" w14:textId="77777777" w:rsidR="00DE2CE2" w:rsidRPr="006172B2" w:rsidRDefault="00DE2CE2" w:rsidP="00B06504">
            <w:pPr>
              <w:jc w:val="center"/>
              <w:rPr>
                <w:sz w:val="16"/>
                <w:szCs w:val="16"/>
              </w:rPr>
            </w:pPr>
          </w:p>
        </w:tc>
        <w:tc>
          <w:tcPr>
            <w:tcW w:w="775" w:type="dxa"/>
            <w:shd w:val="clear" w:color="auto" w:fill="auto"/>
            <w:vAlign w:val="center"/>
          </w:tcPr>
          <w:p w14:paraId="2122C3C9" w14:textId="77777777" w:rsidR="00DE2CE2" w:rsidRPr="006172B2" w:rsidRDefault="00DE2CE2" w:rsidP="00B06504">
            <w:pPr>
              <w:jc w:val="center"/>
              <w:rPr>
                <w:sz w:val="16"/>
                <w:szCs w:val="16"/>
              </w:rPr>
            </w:pPr>
          </w:p>
        </w:tc>
        <w:tc>
          <w:tcPr>
            <w:tcW w:w="934" w:type="dxa"/>
            <w:shd w:val="clear" w:color="auto" w:fill="auto"/>
            <w:vAlign w:val="center"/>
          </w:tcPr>
          <w:p w14:paraId="4DBDC405" w14:textId="77777777" w:rsidR="00DE2CE2" w:rsidRPr="006172B2" w:rsidRDefault="00DE2CE2" w:rsidP="00B06504">
            <w:pPr>
              <w:jc w:val="center"/>
              <w:rPr>
                <w:sz w:val="16"/>
                <w:szCs w:val="16"/>
              </w:rPr>
            </w:pPr>
          </w:p>
        </w:tc>
        <w:tc>
          <w:tcPr>
            <w:tcW w:w="606" w:type="dxa"/>
            <w:shd w:val="clear" w:color="auto" w:fill="auto"/>
            <w:vAlign w:val="center"/>
          </w:tcPr>
          <w:p w14:paraId="0415D108" w14:textId="77777777" w:rsidR="00DE2CE2" w:rsidRPr="006172B2" w:rsidRDefault="00DE2CE2" w:rsidP="00B06504">
            <w:pPr>
              <w:jc w:val="center"/>
              <w:rPr>
                <w:sz w:val="16"/>
                <w:szCs w:val="16"/>
              </w:rPr>
            </w:pPr>
          </w:p>
        </w:tc>
        <w:tc>
          <w:tcPr>
            <w:tcW w:w="785" w:type="dxa"/>
            <w:shd w:val="clear" w:color="auto" w:fill="auto"/>
            <w:vAlign w:val="center"/>
          </w:tcPr>
          <w:p w14:paraId="5400D1E2" w14:textId="77777777" w:rsidR="00DE2CE2" w:rsidRPr="006172B2" w:rsidRDefault="00DE2CE2" w:rsidP="00B06504">
            <w:pPr>
              <w:jc w:val="center"/>
              <w:rPr>
                <w:sz w:val="16"/>
                <w:szCs w:val="16"/>
              </w:rPr>
            </w:pPr>
          </w:p>
        </w:tc>
        <w:tc>
          <w:tcPr>
            <w:tcW w:w="624" w:type="dxa"/>
            <w:shd w:val="clear" w:color="auto" w:fill="auto"/>
            <w:vAlign w:val="center"/>
          </w:tcPr>
          <w:p w14:paraId="3E80AADC" w14:textId="77777777" w:rsidR="00DE2CE2" w:rsidRPr="006172B2" w:rsidRDefault="00DE2CE2" w:rsidP="00B06504">
            <w:pPr>
              <w:jc w:val="center"/>
              <w:rPr>
                <w:sz w:val="16"/>
                <w:szCs w:val="16"/>
              </w:rPr>
            </w:pPr>
          </w:p>
        </w:tc>
      </w:tr>
      <w:tr w:rsidR="003E12F5" w:rsidRPr="006172B2" w14:paraId="2923E042" w14:textId="77777777" w:rsidTr="00B06504">
        <w:trPr>
          <w:trHeight w:val="720"/>
          <w:jc w:val="center"/>
        </w:trPr>
        <w:tc>
          <w:tcPr>
            <w:tcW w:w="859" w:type="dxa"/>
            <w:shd w:val="clear" w:color="auto" w:fill="auto"/>
            <w:vAlign w:val="center"/>
          </w:tcPr>
          <w:p w14:paraId="2F25A876" w14:textId="77777777" w:rsidR="00DE2CE2" w:rsidRPr="006172B2" w:rsidRDefault="00DE2CE2" w:rsidP="00B06504">
            <w:pPr>
              <w:jc w:val="center"/>
              <w:rPr>
                <w:sz w:val="16"/>
                <w:szCs w:val="16"/>
              </w:rPr>
            </w:pPr>
          </w:p>
        </w:tc>
        <w:tc>
          <w:tcPr>
            <w:tcW w:w="633" w:type="dxa"/>
            <w:shd w:val="clear" w:color="auto" w:fill="auto"/>
            <w:vAlign w:val="center"/>
          </w:tcPr>
          <w:p w14:paraId="52BC7C53" w14:textId="77777777" w:rsidR="00DE2CE2" w:rsidRPr="006172B2" w:rsidRDefault="00DE2CE2" w:rsidP="00B06504">
            <w:pPr>
              <w:jc w:val="center"/>
              <w:rPr>
                <w:sz w:val="16"/>
                <w:szCs w:val="16"/>
              </w:rPr>
            </w:pPr>
          </w:p>
        </w:tc>
        <w:tc>
          <w:tcPr>
            <w:tcW w:w="916" w:type="dxa"/>
            <w:shd w:val="clear" w:color="auto" w:fill="auto"/>
            <w:vAlign w:val="center"/>
          </w:tcPr>
          <w:p w14:paraId="23FA649B" w14:textId="77777777" w:rsidR="00DE2CE2" w:rsidRPr="006172B2" w:rsidRDefault="00DE2CE2" w:rsidP="00B06504">
            <w:pPr>
              <w:jc w:val="center"/>
              <w:rPr>
                <w:sz w:val="16"/>
                <w:szCs w:val="16"/>
              </w:rPr>
            </w:pPr>
          </w:p>
        </w:tc>
        <w:tc>
          <w:tcPr>
            <w:tcW w:w="933" w:type="dxa"/>
            <w:shd w:val="clear" w:color="auto" w:fill="auto"/>
            <w:vAlign w:val="center"/>
          </w:tcPr>
          <w:p w14:paraId="57F249BA" w14:textId="77777777" w:rsidR="00DE2CE2" w:rsidRPr="006172B2" w:rsidRDefault="00DE2CE2" w:rsidP="00B06504">
            <w:pPr>
              <w:jc w:val="center"/>
              <w:rPr>
                <w:sz w:val="16"/>
                <w:szCs w:val="16"/>
              </w:rPr>
            </w:pPr>
          </w:p>
        </w:tc>
        <w:tc>
          <w:tcPr>
            <w:tcW w:w="665" w:type="dxa"/>
            <w:shd w:val="clear" w:color="auto" w:fill="auto"/>
            <w:vAlign w:val="center"/>
          </w:tcPr>
          <w:p w14:paraId="05033FFD" w14:textId="77777777" w:rsidR="00DE2CE2" w:rsidRPr="006172B2" w:rsidRDefault="00DE2CE2" w:rsidP="00B06504">
            <w:pPr>
              <w:jc w:val="center"/>
              <w:rPr>
                <w:sz w:val="16"/>
                <w:szCs w:val="16"/>
              </w:rPr>
            </w:pPr>
          </w:p>
        </w:tc>
        <w:tc>
          <w:tcPr>
            <w:tcW w:w="713" w:type="dxa"/>
            <w:shd w:val="clear" w:color="auto" w:fill="auto"/>
            <w:vAlign w:val="center"/>
          </w:tcPr>
          <w:p w14:paraId="68BA7119" w14:textId="77777777" w:rsidR="00DE2CE2" w:rsidRPr="006172B2" w:rsidRDefault="00DE2CE2" w:rsidP="00B06504">
            <w:pPr>
              <w:jc w:val="center"/>
              <w:rPr>
                <w:sz w:val="16"/>
                <w:szCs w:val="16"/>
              </w:rPr>
            </w:pPr>
          </w:p>
        </w:tc>
        <w:tc>
          <w:tcPr>
            <w:tcW w:w="903" w:type="dxa"/>
            <w:shd w:val="clear" w:color="auto" w:fill="auto"/>
            <w:vAlign w:val="center"/>
          </w:tcPr>
          <w:p w14:paraId="5391C205" w14:textId="77777777" w:rsidR="00DE2CE2" w:rsidRPr="006172B2" w:rsidRDefault="00DE2CE2" w:rsidP="00B06504">
            <w:pPr>
              <w:jc w:val="center"/>
              <w:rPr>
                <w:sz w:val="16"/>
                <w:szCs w:val="16"/>
              </w:rPr>
            </w:pPr>
          </w:p>
        </w:tc>
        <w:tc>
          <w:tcPr>
            <w:tcW w:w="775" w:type="dxa"/>
            <w:shd w:val="clear" w:color="auto" w:fill="auto"/>
            <w:vAlign w:val="center"/>
          </w:tcPr>
          <w:p w14:paraId="19CD0FE9" w14:textId="77777777" w:rsidR="00DE2CE2" w:rsidRPr="006172B2" w:rsidRDefault="00DE2CE2" w:rsidP="00B06504">
            <w:pPr>
              <w:jc w:val="center"/>
              <w:rPr>
                <w:sz w:val="16"/>
                <w:szCs w:val="16"/>
              </w:rPr>
            </w:pPr>
          </w:p>
        </w:tc>
        <w:tc>
          <w:tcPr>
            <w:tcW w:w="934" w:type="dxa"/>
            <w:shd w:val="clear" w:color="auto" w:fill="auto"/>
            <w:vAlign w:val="center"/>
          </w:tcPr>
          <w:p w14:paraId="6AE82C2B" w14:textId="77777777" w:rsidR="00DE2CE2" w:rsidRPr="006172B2" w:rsidRDefault="00DE2CE2" w:rsidP="00B06504">
            <w:pPr>
              <w:jc w:val="center"/>
              <w:rPr>
                <w:sz w:val="16"/>
                <w:szCs w:val="16"/>
              </w:rPr>
            </w:pPr>
          </w:p>
        </w:tc>
        <w:tc>
          <w:tcPr>
            <w:tcW w:w="606" w:type="dxa"/>
            <w:shd w:val="clear" w:color="auto" w:fill="auto"/>
            <w:vAlign w:val="center"/>
          </w:tcPr>
          <w:p w14:paraId="67F3553F" w14:textId="77777777" w:rsidR="00DE2CE2" w:rsidRPr="006172B2" w:rsidRDefault="00DE2CE2" w:rsidP="00B06504">
            <w:pPr>
              <w:jc w:val="center"/>
              <w:rPr>
                <w:sz w:val="16"/>
                <w:szCs w:val="16"/>
              </w:rPr>
            </w:pPr>
          </w:p>
        </w:tc>
        <w:tc>
          <w:tcPr>
            <w:tcW w:w="785" w:type="dxa"/>
            <w:shd w:val="clear" w:color="auto" w:fill="auto"/>
            <w:vAlign w:val="center"/>
          </w:tcPr>
          <w:p w14:paraId="7D1A33D1" w14:textId="77777777" w:rsidR="00DE2CE2" w:rsidRPr="006172B2" w:rsidRDefault="00DE2CE2" w:rsidP="00B06504">
            <w:pPr>
              <w:jc w:val="center"/>
              <w:rPr>
                <w:sz w:val="16"/>
                <w:szCs w:val="16"/>
              </w:rPr>
            </w:pPr>
          </w:p>
        </w:tc>
        <w:tc>
          <w:tcPr>
            <w:tcW w:w="624" w:type="dxa"/>
            <w:shd w:val="clear" w:color="auto" w:fill="auto"/>
            <w:vAlign w:val="center"/>
          </w:tcPr>
          <w:p w14:paraId="7142C246" w14:textId="77777777" w:rsidR="00DE2CE2" w:rsidRPr="006172B2" w:rsidRDefault="00DE2CE2" w:rsidP="00B06504">
            <w:pPr>
              <w:jc w:val="center"/>
              <w:rPr>
                <w:sz w:val="16"/>
                <w:szCs w:val="16"/>
              </w:rPr>
            </w:pPr>
          </w:p>
        </w:tc>
      </w:tr>
      <w:tr w:rsidR="003E12F5" w:rsidRPr="006172B2" w14:paraId="1C593069" w14:textId="77777777" w:rsidTr="00B06504">
        <w:trPr>
          <w:trHeight w:val="720"/>
          <w:jc w:val="center"/>
        </w:trPr>
        <w:tc>
          <w:tcPr>
            <w:tcW w:w="859" w:type="dxa"/>
            <w:shd w:val="clear" w:color="auto" w:fill="auto"/>
            <w:vAlign w:val="center"/>
          </w:tcPr>
          <w:p w14:paraId="605EFBF2" w14:textId="77777777" w:rsidR="00DE2CE2" w:rsidRPr="006172B2" w:rsidRDefault="00DE2CE2" w:rsidP="00B06504">
            <w:pPr>
              <w:jc w:val="center"/>
              <w:rPr>
                <w:sz w:val="16"/>
                <w:szCs w:val="16"/>
              </w:rPr>
            </w:pPr>
          </w:p>
        </w:tc>
        <w:tc>
          <w:tcPr>
            <w:tcW w:w="633" w:type="dxa"/>
            <w:shd w:val="clear" w:color="auto" w:fill="auto"/>
            <w:vAlign w:val="center"/>
          </w:tcPr>
          <w:p w14:paraId="36F4670E" w14:textId="77777777" w:rsidR="00DE2CE2" w:rsidRPr="006172B2" w:rsidRDefault="00DE2CE2" w:rsidP="00B06504">
            <w:pPr>
              <w:jc w:val="center"/>
              <w:rPr>
                <w:sz w:val="16"/>
                <w:szCs w:val="16"/>
              </w:rPr>
            </w:pPr>
          </w:p>
        </w:tc>
        <w:tc>
          <w:tcPr>
            <w:tcW w:w="916" w:type="dxa"/>
            <w:shd w:val="clear" w:color="auto" w:fill="auto"/>
            <w:vAlign w:val="center"/>
          </w:tcPr>
          <w:p w14:paraId="59224C64" w14:textId="77777777" w:rsidR="00DE2CE2" w:rsidRPr="006172B2" w:rsidRDefault="00DE2CE2" w:rsidP="00B06504">
            <w:pPr>
              <w:jc w:val="center"/>
              <w:rPr>
                <w:sz w:val="16"/>
                <w:szCs w:val="16"/>
              </w:rPr>
            </w:pPr>
          </w:p>
        </w:tc>
        <w:tc>
          <w:tcPr>
            <w:tcW w:w="933" w:type="dxa"/>
            <w:shd w:val="clear" w:color="auto" w:fill="auto"/>
            <w:vAlign w:val="center"/>
          </w:tcPr>
          <w:p w14:paraId="13D97D09" w14:textId="77777777" w:rsidR="00DE2CE2" w:rsidRPr="006172B2" w:rsidRDefault="00DE2CE2" w:rsidP="00B06504">
            <w:pPr>
              <w:jc w:val="center"/>
              <w:rPr>
                <w:sz w:val="16"/>
                <w:szCs w:val="16"/>
              </w:rPr>
            </w:pPr>
          </w:p>
        </w:tc>
        <w:tc>
          <w:tcPr>
            <w:tcW w:w="665" w:type="dxa"/>
            <w:shd w:val="clear" w:color="auto" w:fill="auto"/>
            <w:vAlign w:val="center"/>
          </w:tcPr>
          <w:p w14:paraId="199E7A8B" w14:textId="77777777" w:rsidR="00DE2CE2" w:rsidRPr="006172B2" w:rsidRDefault="00DE2CE2" w:rsidP="00B06504">
            <w:pPr>
              <w:jc w:val="center"/>
              <w:rPr>
                <w:sz w:val="16"/>
                <w:szCs w:val="16"/>
              </w:rPr>
            </w:pPr>
          </w:p>
        </w:tc>
        <w:tc>
          <w:tcPr>
            <w:tcW w:w="713" w:type="dxa"/>
            <w:shd w:val="clear" w:color="auto" w:fill="auto"/>
            <w:vAlign w:val="center"/>
          </w:tcPr>
          <w:p w14:paraId="6FCFE9C7" w14:textId="77777777" w:rsidR="00DE2CE2" w:rsidRPr="006172B2" w:rsidRDefault="00DE2CE2" w:rsidP="00B06504">
            <w:pPr>
              <w:jc w:val="center"/>
              <w:rPr>
                <w:sz w:val="16"/>
                <w:szCs w:val="16"/>
              </w:rPr>
            </w:pPr>
          </w:p>
        </w:tc>
        <w:tc>
          <w:tcPr>
            <w:tcW w:w="903" w:type="dxa"/>
            <w:shd w:val="clear" w:color="auto" w:fill="auto"/>
            <w:vAlign w:val="center"/>
          </w:tcPr>
          <w:p w14:paraId="16487BD8" w14:textId="77777777" w:rsidR="00DE2CE2" w:rsidRPr="006172B2" w:rsidRDefault="00DE2CE2" w:rsidP="00B06504">
            <w:pPr>
              <w:jc w:val="center"/>
              <w:rPr>
                <w:sz w:val="16"/>
                <w:szCs w:val="16"/>
              </w:rPr>
            </w:pPr>
          </w:p>
        </w:tc>
        <w:tc>
          <w:tcPr>
            <w:tcW w:w="775" w:type="dxa"/>
            <w:shd w:val="clear" w:color="auto" w:fill="auto"/>
            <w:vAlign w:val="center"/>
          </w:tcPr>
          <w:p w14:paraId="75C3CD61" w14:textId="77777777" w:rsidR="00DE2CE2" w:rsidRPr="006172B2" w:rsidRDefault="00DE2CE2" w:rsidP="00B06504">
            <w:pPr>
              <w:jc w:val="center"/>
              <w:rPr>
                <w:sz w:val="16"/>
                <w:szCs w:val="16"/>
              </w:rPr>
            </w:pPr>
          </w:p>
        </w:tc>
        <w:tc>
          <w:tcPr>
            <w:tcW w:w="934" w:type="dxa"/>
            <w:shd w:val="clear" w:color="auto" w:fill="auto"/>
            <w:vAlign w:val="center"/>
          </w:tcPr>
          <w:p w14:paraId="73AB001D" w14:textId="77777777" w:rsidR="00DE2CE2" w:rsidRPr="006172B2" w:rsidRDefault="00DE2CE2" w:rsidP="00B06504">
            <w:pPr>
              <w:jc w:val="center"/>
              <w:rPr>
                <w:sz w:val="16"/>
                <w:szCs w:val="16"/>
              </w:rPr>
            </w:pPr>
          </w:p>
        </w:tc>
        <w:tc>
          <w:tcPr>
            <w:tcW w:w="606" w:type="dxa"/>
            <w:shd w:val="clear" w:color="auto" w:fill="auto"/>
            <w:vAlign w:val="center"/>
          </w:tcPr>
          <w:p w14:paraId="02305EBC" w14:textId="77777777" w:rsidR="00DE2CE2" w:rsidRPr="006172B2" w:rsidRDefault="00DE2CE2" w:rsidP="00B06504">
            <w:pPr>
              <w:jc w:val="center"/>
              <w:rPr>
                <w:sz w:val="16"/>
                <w:szCs w:val="16"/>
              </w:rPr>
            </w:pPr>
          </w:p>
        </w:tc>
        <w:tc>
          <w:tcPr>
            <w:tcW w:w="785" w:type="dxa"/>
            <w:shd w:val="clear" w:color="auto" w:fill="auto"/>
            <w:vAlign w:val="center"/>
          </w:tcPr>
          <w:p w14:paraId="14AF1210" w14:textId="77777777" w:rsidR="00DE2CE2" w:rsidRPr="006172B2" w:rsidRDefault="00DE2CE2" w:rsidP="00B06504">
            <w:pPr>
              <w:jc w:val="center"/>
              <w:rPr>
                <w:sz w:val="16"/>
                <w:szCs w:val="16"/>
              </w:rPr>
            </w:pPr>
          </w:p>
        </w:tc>
        <w:tc>
          <w:tcPr>
            <w:tcW w:w="624" w:type="dxa"/>
            <w:shd w:val="clear" w:color="auto" w:fill="auto"/>
            <w:vAlign w:val="center"/>
          </w:tcPr>
          <w:p w14:paraId="1B54B966" w14:textId="77777777" w:rsidR="00DE2CE2" w:rsidRPr="006172B2" w:rsidRDefault="00DE2CE2" w:rsidP="00B06504">
            <w:pPr>
              <w:jc w:val="center"/>
              <w:rPr>
                <w:sz w:val="16"/>
                <w:szCs w:val="16"/>
              </w:rPr>
            </w:pPr>
          </w:p>
        </w:tc>
      </w:tr>
      <w:tr w:rsidR="003E12F5" w:rsidRPr="006172B2" w14:paraId="76E19268" w14:textId="77777777" w:rsidTr="00B06504">
        <w:trPr>
          <w:trHeight w:val="720"/>
          <w:jc w:val="center"/>
        </w:trPr>
        <w:tc>
          <w:tcPr>
            <w:tcW w:w="859" w:type="dxa"/>
            <w:shd w:val="clear" w:color="auto" w:fill="auto"/>
            <w:vAlign w:val="center"/>
          </w:tcPr>
          <w:p w14:paraId="24A2E205" w14:textId="77777777" w:rsidR="00DE2CE2" w:rsidRPr="006172B2" w:rsidRDefault="00DE2CE2" w:rsidP="00B06504">
            <w:pPr>
              <w:jc w:val="center"/>
              <w:rPr>
                <w:sz w:val="16"/>
                <w:szCs w:val="16"/>
              </w:rPr>
            </w:pPr>
          </w:p>
        </w:tc>
        <w:tc>
          <w:tcPr>
            <w:tcW w:w="633" w:type="dxa"/>
            <w:shd w:val="clear" w:color="auto" w:fill="auto"/>
            <w:vAlign w:val="center"/>
          </w:tcPr>
          <w:p w14:paraId="17C5A44C" w14:textId="77777777" w:rsidR="00DE2CE2" w:rsidRPr="006172B2" w:rsidRDefault="00DE2CE2" w:rsidP="00B06504">
            <w:pPr>
              <w:jc w:val="center"/>
              <w:rPr>
                <w:sz w:val="16"/>
                <w:szCs w:val="16"/>
              </w:rPr>
            </w:pPr>
          </w:p>
        </w:tc>
        <w:tc>
          <w:tcPr>
            <w:tcW w:w="916" w:type="dxa"/>
            <w:shd w:val="clear" w:color="auto" w:fill="auto"/>
            <w:vAlign w:val="center"/>
          </w:tcPr>
          <w:p w14:paraId="143CC038" w14:textId="77777777" w:rsidR="00DE2CE2" w:rsidRPr="006172B2" w:rsidRDefault="00DE2CE2" w:rsidP="00B06504">
            <w:pPr>
              <w:jc w:val="center"/>
              <w:rPr>
                <w:sz w:val="16"/>
                <w:szCs w:val="16"/>
              </w:rPr>
            </w:pPr>
          </w:p>
        </w:tc>
        <w:tc>
          <w:tcPr>
            <w:tcW w:w="933" w:type="dxa"/>
            <w:shd w:val="clear" w:color="auto" w:fill="auto"/>
            <w:vAlign w:val="center"/>
          </w:tcPr>
          <w:p w14:paraId="79A6D831" w14:textId="77777777" w:rsidR="00DE2CE2" w:rsidRPr="006172B2" w:rsidRDefault="00DE2CE2" w:rsidP="00B06504">
            <w:pPr>
              <w:jc w:val="center"/>
              <w:rPr>
                <w:sz w:val="16"/>
                <w:szCs w:val="16"/>
              </w:rPr>
            </w:pPr>
          </w:p>
        </w:tc>
        <w:tc>
          <w:tcPr>
            <w:tcW w:w="665" w:type="dxa"/>
            <w:shd w:val="clear" w:color="auto" w:fill="auto"/>
            <w:vAlign w:val="center"/>
          </w:tcPr>
          <w:p w14:paraId="10C0C451" w14:textId="77777777" w:rsidR="00DE2CE2" w:rsidRPr="006172B2" w:rsidRDefault="00DE2CE2" w:rsidP="00B06504">
            <w:pPr>
              <w:jc w:val="center"/>
              <w:rPr>
                <w:sz w:val="16"/>
                <w:szCs w:val="16"/>
              </w:rPr>
            </w:pPr>
          </w:p>
        </w:tc>
        <w:tc>
          <w:tcPr>
            <w:tcW w:w="713" w:type="dxa"/>
            <w:shd w:val="clear" w:color="auto" w:fill="auto"/>
            <w:vAlign w:val="center"/>
          </w:tcPr>
          <w:p w14:paraId="4E381C49" w14:textId="77777777" w:rsidR="00DE2CE2" w:rsidRPr="006172B2" w:rsidRDefault="00DE2CE2" w:rsidP="00B06504">
            <w:pPr>
              <w:jc w:val="center"/>
              <w:rPr>
                <w:sz w:val="16"/>
                <w:szCs w:val="16"/>
              </w:rPr>
            </w:pPr>
          </w:p>
        </w:tc>
        <w:tc>
          <w:tcPr>
            <w:tcW w:w="903" w:type="dxa"/>
            <w:shd w:val="clear" w:color="auto" w:fill="auto"/>
            <w:vAlign w:val="center"/>
          </w:tcPr>
          <w:p w14:paraId="59A1F396" w14:textId="77777777" w:rsidR="00DE2CE2" w:rsidRPr="006172B2" w:rsidRDefault="00DE2CE2" w:rsidP="00B06504">
            <w:pPr>
              <w:jc w:val="center"/>
              <w:rPr>
                <w:sz w:val="16"/>
                <w:szCs w:val="16"/>
              </w:rPr>
            </w:pPr>
          </w:p>
        </w:tc>
        <w:tc>
          <w:tcPr>
            <w:tcW w:w="775" w:type="dxa"/>
            <w:shd w:val="clear" w:color="auto" w:fill="auto"/>
            <w:vAlign w:val="center"/>
          </w:tcPr>
          <w:p w14:paraId="350A9DE1" w14:textId="77777777" w:rsidR="00DE2CE2" w:rsidRPr="006172B2" w:rsidRDefault="00DE2CE2" w:rsidP="00B06504">
            <w:pPr>
              <w:jc w:val="center"/>
              <w:rPr>
                <w:sz w:val="16"/>
                <w:szCs w:val="16"/>
              </w:rPr>
            </w:pPr>
          </w:p>
        </w:tc>
        <w:tc>
          <w:tcPr>
            <w:tcW w:w="934" w:type="dxa"/>
            <w:shd w:val="clear" w:color="auto" w:fill="auto"/>
            <w:vAlign w:val="center"/>
          </w:tcPr>
          <w:p w14:paraId="73579927" w14:textId="77777777" w:rsidR="00DE2CE2" w:rsidRPr="006172B2" w:rsidRDefault="00DE2CE2" w:rsidP="00B06504">
            <w:pPr>
              <w:jc w:val="center"/>
              <w:rPr>
                <w:sz w:val="16"/>
                <w:szCs w:val="16"/>
              </w:rPr>
            </w:pPr>
          </w:p>
        </w:tc>
        <w:tc>
          <w:tcPr>
            <w:tcW w:w="606" w:type="dxa"/>
            <w:shd w:val="clear" w:color="auto" w:fill="auto"/>
            <w:vAlign w:val="center"/>
          </w:tcPr>
          <w:p w14:paraId="029B53E6" w14:textId="77777777" w:rsidR="00DE2CE2" w:rsidRPr="006172B2" w:rsidRDefault="00DE2CE2" w:rsidP="00B06504">
            <w:pPr>
              <w:jc w:val="center"/>
              <w:rPr>
                <w:sz w:val="16"/>
                <w:szCs w:val="16"/>
              </w:rPr>
            </w:pPr>
          </w:p>
        </w:tc>
        <w:tc>
          <w:tcPr>
            <w:tcW w:w="785" w:type="dxa"/>
            <w:shd w:val="clear" w:color="auto" w:fill="auto"/>
            <w:vAlign w:val="center"/>
          </w:tcPr>
          <w:p w14:paraId="1BEE533B" w14:textId="77777777" w:rsidR="00DE2CE2" w:rsidRPr="006172B2" w:rsidRDefault="00DE2CE2" w:rsidP="00B06504">
            <w:pPr>
              <w:jc w:val="center"/>
              <w:rPr>
                <w:sz w:val="16"/>
                <w:szCs w:val="16"/>
              </w:rPr>
            </w:pPr>
          </w:p>
        </w:tc>
        <w:tc>
          <w:tcPr>
            <w:tcW w:w="624" w:type="dxa"/>
            <w:shd w:val="clear" w:color="auto" w:fill="auto"/>
            <w:vAlign w:val="center"/>
          </w:tcPr>
          <w:p w14:paraId="20FBCC83" w14:textId="77777777" w:rsidR="00DE2CE2" w:rsidRPr="006172B2" w:rsidRDefault="00DE2CE2" w:rsidP="00B06504">
            <w:pPr>
              <w:jc w:val="center"/>
              <w:rPr>
                <w:sz w:val="16"/>
                <w:szCs w:val="16"/>
              </w:rPr>
            </w:pPr>
          </w:p>
        </w:tc>
      </w:tr>
      <w:tr w:rsidR="003E12F5" w:rsidRPr="006172B2" w14:paraId="6312908F" w14:textId="77777777" w:rsidTr="00B06504">
        <w:trPr>
          <w:trHeight w:val="720"/>
          <w:jc w:val="center"/>
        </w:trPr>
        <w:tc>
          <w:tcPr>
            <w:tcW w:w="859" w:type="dxa"/>
            <w:shd w:val="clear" w:color="auto" w:fill="auto"/>
            <w:vAlign w:val="center"/>
          </w:tcPr>
          <w:p w14:paraId="46BA914C" w14:textId="77777777" w:rsidR="00DE2CE2" w:rsidRPr="006172B2" w:rsidRDefault="00DE2CE2" w:rsidP="00B06504">
            <w:pPr>
              <w:jc w:val="center"/>
              <w:rPr>
                <w:sz w:val="16"/>
                <w:szCs w:val="16"/>
              </w:rPr>
            </w:pPr>
          </w:p>
        </w:tc>
        <w:tc>
          <w:tcPr>
            <w:tcW w:w="633" w:type="dxa"/>
            <w:shd w:val="clear" w:color="auto" w:fill="auto"/>
            <w:vAlign w:val="center"/>
          </w:tcPr>
          <w:p w14:paraId="7E64F1A3" w14:textId="77777777" w:rsidR="00DE2CE2" w:rsidRPr="006172B2" w:rsidRDefault="00DE2CE2" w:rsidP="00B06504">
            <w:pPr>
              <w:jc w:val="center"/>
              <w:rPr>
                <w:sz w:val="16"/>
                <w:szCs w:val="16"/>
              </w:rPr>
            </w:pPr>
          </w:p>
        </w:tc>
        <w:tc>
          <w:tcPr>
            <w:tcW w:w="916" w:type="dxa"/>
            <w:shd w:val="clear" w:color="auto" w:fill="auto"/>
            <w:vAlign w:val="center"/>
          </w:tcPr>
          <w:p w14:paraId="0197030A" w14:textId="77777777" w:rsidR="00DE2CE2" w:rsidRPr="006172B2" w:rsidRDefault="00DE2CE2" w:rsidP="00B06504">
            <w:pPr>
              <w:jc w:val="center"/>
              <w:rPr>
                <w:sz w:val="16"/>
                <w:szCs w:val="16"/>
              </w:rPr>
            </w:pPr>
          </w:p>
        </w:tc>
        <w:tc>
          <w:tcPr>
            <w:tcW w:w="933" w:type="dxa"/>
            <w:shd w:val="clear" w:color="auto" w:fill="auto"/>
            <w:vAlign w:val="center"/>
          </w:tcPr>
          <w:p w14:paraId="195C3DD3" w14:textId="77777777" w:rsidR="00DE2CE2" w:rsidRPr="006172B2" w:rsidRDefault="00DE2CE2" w:rsidP="00B06504">
            <w:pPr>
              <w:jc w:val="center"/>
              <w:rPr>
                <w:sz w:val="16"/>
                <w:szCs w:val="16"/>
              </w:rPr>
            </w:pPr>
          </w:p>
        </w:tc>
        <w:tc>
          <w:tcPr>
            <w:tcW w:w="665" w:type="dxa"/>
            <w:shd w:val="clear" w:color="auto" w:fill="auto"/>
            <w:vAlign w:val="center"/>
          </w:tcPr>
          <w:p w14:paraId="02BC7B0F" w14:textId="77777777" w:rsidR="00DE2CE2" w:rsidRPr="006172B2" w:rsidRDefault="00DE2CE2" w:rsidP="00B06504">
            <w:pPr>
              <w:jc w:val="center"/>
              <w:rPr>
                <w:sz w:val="16"/>
                <w:szCs w:val="16"/>
              </w:rPr>
            </w:pPr>
          </w:p>
        </w:tc>
        <w:tc>
          <w:tcPr>
            <w:tcW w:w="713" w:type="dxa"/>
            <w:shd w:val="clear" w:color="auto" w:fill="auto"/>
            <w:vAlign w:val="center"/>
          </w:tcPr>
          <w:p w14:paraId="13C99E4B" w14:textId="77777777" w:rsidR="00DE2CE2" w:rsidRPr="006172B2" w:rsidRDefault="00DE2CE2" w:rsidP="00B06504">
            <w:pPr>
              <w:jc w:val="center"/>
              <w:rPr>
                <w:sz w:val="16"/>
                <w:szCs w:val="16"/>
              </w:rPr>
            </w:pPr>
          </w:p>
        </w:tc>
        <w:tc>
          <w:tcPr>
            <w:tcW w:w="903" w:type="dxa"/>
            <w:shd w:val="clear" w:color="auto" w:fill="auto"/>
            <w:vAlign w:val="center"/>
          </w:tcPr>
          <w:p w14:paraId="38CA690B" w14:textId="77777777" w:rsidR="00DE2CE2" w:rsidRPr="006172B2" w:rsidRDefault="00DE2CE2" w:rsidP="00B06504">
            <w:pPr>
              <w:jc w:val="center"/>
              <w:rPr>
                <w:sz w:val="16"/>
                <w:szCs w:val="16"/>
              </w:rPr>
            </w:pPr>
          </w:p>
        </w:tc>
        <w:tc>
          <w:tcPr>
            <w:tcW w:w="775" w:type="dxa"/>
            <w:shd w:val="clear" w:color="auto" w:fill="auto"/>
            <w:vAlign w:val="center"/>
          </w:tcPr>
          <w:p w14:paraId="482CB043" w14:textId="77777777" w:rsidR="00DE2CE2" w:rsidRPr="006172B2" w:rsidRDefault="00DE2CE2" w:rsidP="00B06504">
            <w:pPr>
              <w:jc w:val="center"/>
              <w:rPr>
                <w:sz w:val="16"/>
                <w:szCs w:val="16"/>
              </w:rPr>
            </w:pPr>
          </w:p>
        </w:tc>
        <w:tc>
          <w:tcPr>
            <w:tcW w:w="934" w:type="dxa"/>
            <w:shd w:val="clear" w:color="auto" w:fill="auto"/>
            <w:vAlign w:val="center"/>
          </w:tcPr>
          <w:p w14:paraId="7572D3A7" w14:textId="77777777" w:rsidR="00DE2CE2" w:rsidRPr="006172B2" w:rsidRDefault="00DE2CE2" w:rsidP="00B06504">
            <w:pPr>
              <w:jc w:val="center"/>
              <w:rPr>
                <w:sz w:val="16"/>
                <w:szCs w:val="16"/>
              </w:rPr>
            </w:pPr>
          </w:p>
        </w:tc>
        <w:tc>
          <w:tcPr>
            <w:tcW w:w="606" w:type="dxa"/>
            <w:shd w:val="clear" w:color="auto" w:fill="auto"/>
            <w:vAlign w:val="center"/>
          </w:tcPr>
          <w:p w14:paraId="512E9B4A" w14:textId="77777777" w:rsidR="00DE2CE2" w:rsidRPr="006172B2" w:rsidRDefault="00DE2CE2" w:rsidP="00B06504">
            <w:pPr>
              <w:jc w:val="center"/>
              <w:rPr>
                <w:sz w:val="16"/>
                <w:szCs w:val="16"/>
              </w:rPr>
            </w:pPr>
          </w:p>
        </w:tc>
        <w:tc>
          <w:tcPr>
            <w:tcW w:w="785" w:type="dxa"/>
            <w:shd w:val="clear" w:color="auto" w:fill="auto"/>
            <w:vAlign w:val="center"/>
          </w:tcPr>
          <w:p w14:paraId="040835D6" w14:textId="77777777" w:rsidR="00DE2CE2" w:rsidRPr="006172B2" w:rsidRDefault="00DE2CE2" w:rsidP="00B06504">
            <w:pPr>
              <w:jc w:val="center"/>
              <w:rPr>
                <w:sz w:val="16"/>
                <w:szCs w:val="16"/>
              </w:rPr>
            </w:pPr>
          </w:p>
        </w:tc>
        <w:tc>
          <w:tcPr>
            <w:tcW w:w="624" w:type="dxa"/>
            <w:shd w:val="clear" w:color="auto" w:fill="auto"/>
            <w:vAlign w:val="center"/>
          </w:tcPr>
          <w:p w14:paraId="4A05FEF3" w14:textId="77777777" w:rsidR="00DE2CE2" w:rsidRPr="006172B2" w:rsidRDefault="00DE2CE2" w:rsidP="00B06504">
            <w:pPr>
              <w:jc w:val="center"/>
              <w:rPr>
                <w:sz w:val="16"/>
                <w:szCs w:val="16"/>
              </w:rPr>
            </w:pPr>
          </w:p>
        </w:tc>
      </w:tr>
      <w:tr w:rsidR="003E12F5" w:rsidRPr="006172B2" w14:paraId="08177488" w14:textId="77777777" w:rsidTr="00B06504">
        <w:trPr>
          <w:trHeight w:val="720"/>
          <w:jc w:val="center"/>
        </w:trPr>
        <w:tc>
          <w:tcPr>
            <w:tcW w:w="859" w:type="dxa"/>
            <w:shd w:val="clear" w:color="auto" w:fill="auto"/>
            <w:vAlign w:val="center"/>
          </w:tcPr>
          <w:p w14:paraId="5A40A772" w14:textId="77777777" w:rsidR="00DE2CE2" w:rsidRPr="006172B2" w:rsidRDefault="00DE2CE2" w:rsidP="00B06504">
            <w:pPr>
              <w:jc w:val="center"/>
              <w:rPr>
                <w:sz w:val="16"/>
                <w:szCs w:val="16"/>
              </w:rPr>
            </w:pPr>
          </w:p>
        </w:tc>
        <w:tc>
          <w:tcPr>
            <w:tcW w:w="633" w:type="dxa"/>
            <w:shd w:val="clear" w:color="auto" w:fill="auto"/>
            <w:vAlign w:val="center"/>
          </w:tcPr>
          <w:p w14:paraId="7D64B706" w14:textId="77777777" w:rsidR="00DE2CE2" w:rsidRPr="006172B2" w:rsidRDefault="00DE2CE2" w:rsidP="00B06504">
            <w:pPr>
              <w:jc w:val="center"/>
              <w:rPr>
                <w:sz w:val="16"/>
                <w:szCs w:val="16"/>
              </w:rPr>
            </w:pPr>
          </w:p>
        </w:tc>
        <w:tc>
          <w:tcPr>
            <w:tcW w:w="916" w:type="dxa"/>
            <w:shd w:val="clear" w:color="auto" w:fill="auto"/>
            <w:vAlign w:val="center"/>
          </w:tcPr>
          <w:p w14:paraId="1BCE4FA0" w14:textId="77777777" w:rsidR="00DE2CE2" w:rsidRPr="006172B2" w:rsidRDefault="00DE2CE2" w:rsidP="00B06504">
            <w:pPr>
              <w:jc w:val="center"/>
              <w:rPr>
                <w:sz w:val="16"/>
                <w:szCs w:val="16"/>
              </w:rPr>
            </w:pPr>
          </w:p>
        </w:tc>
        <w:tc>
          <w:tcPr>
            <w:tcW w:w="933" w:type="dxa"/>
            <w:shd w:val="clear" w:color="auto" w:fill="auto"/>
            <w:vAlign w:val="center"/>
          </w:tcPr>
          <w:p w14:paraId="54D17D13" w14:textId="77777777" w:rsidR="00DE2CE2" w:rsidRPr="006172B2" w:rsidRDefault="00DE2CE2" w:rsidP="00B06504">
            <w:pPr>
              <w:jc w:val="center"/>
              <w:rPr>
                <w:sz w:val="16"/>
                <w:szCs w:val="16"/>
              </w:rPr>
            </w:pPr>
          </w:p>
        </w:tc>
        <w:tc>
          <w:tcPr>
            <w:tcW w:w="665" w:type="dxa"/>
            <w:shd w:val="clear" w:color="auto" w:fill="auto"/>
            <w:vAlign w:val="center"/>
          </w:tcPr>
          <w:p w14:paraId="03B8147A" w14:textId="77777777" w:rsidR="00DE2CE2" w:rsidRPr="006172B2" w:rsidRDefault="00DE2CE2" w:rsidP="00B06504">
            <w:pPr>
              <w:jc w:val="center"/>
              <w:rPr>
                <w:sz w:val="16"/>
                <w:szCs w:val="16"/>
              </w:rPr>
            </w:pPr>
          </w:p>
        </w:tc>
        <w:tc>
          <w:tcPr>
            <w:tcW w:w="713" w:type="dxa"/>
            <w:shd w:val="clear" w:color="auto" w:fill="auto"/>
            <w:vAlign w:val="center"/>
          </w:tcPr>
          <w:p w14:paraId="47F6463D" w14:textId="77777777" w:rsidR="00DE2CE2" w:rsidRPr="006172B2" w:rsidRDefault="00DE2CE2" w:rsidP="00B06504">
            <w:pPr>
              <w:jc w:val="center"/>
              <w:rPr>
                <w:sz w:val="16"/>
                <w:szCs w:val="16"/>
              </w:rPr>
            </w:pPr>
          </w:p>
        </w:tc>
        <w:tc>
          <w:tcPr>
            <w:tcW w:w="903" w:type="dxa"/>
            <w:shd w:val="clear" w:color="auto" w:fill="auto"/>
            <w:vAlign w:val="center"/>
          </w:tcPr>
          <w:p w14:paraId="4DF17BA9" w14:textId="77777777" w:rsidR="00DE2CE2" w:rsidRPr="006172B2" w:rsidRDefault="00DE2CE2" w:rsidP="00B06504">
            <w:pPr>
              <w:jc w:val="center"/>
              <w:rPr>
                <w:sz w:val="16"/>
                <w:szCs w:val="16"/>
              </w:rPr>
            </w:pPr>
          </w:p>
        </w:tc>
        <w:tc>
          <w:tcPr>
            <w:tcW w:w="775" w:type="dxa"/>
            <w:shd w:val="clear" w:color="auto" w:fill="auto"/>
            <w:vAlign w:val="center"/>
          </w:tcPr>
          <w:p w14:paraId="4421D2A5" w14:textId="77777777" w:rsidR="00DE2CE2" w:rsidRPr="006172B2" w:rsidRDefault="00DE2CE2" w:rsidP="00B06504">
            <w:pPr>
              <w:jc w:val="center"/>
              <w:rPr>
                <w:sz w:val="16"/>
                <w:szCs w:val="16"/>
              </w:rPr>
            </w:pPr>
          </w:p>
        </w:tc>
        <w:tc>
          <w:tcPr>
            <w:tcW w:w="934" w:type="dxa"/>
            <w:shd w:val="clear" w:color="auto" w:fill="auto"/>
            <w:vAlign w:val="center"/>
          </w:tcPr>
          <w:p w14:paraId="609ACC05" w14:textId="77777777" w:rsidR="00DE2CE2" w:rsidRPr="006172B2" w:rsidRDefault="00DE2CE2" w:rsidP="00B06504">
            <w:pPr>
              <w:jc w:val="center"/>
              <w:rPr>
                <w:sz w:val="16"/>
                <w:szCs w:val="16"/>
              </w:rPr>
            </w:pPr>
          </w:p>
        </w:tc>
        <w:tc>
          <w:tcPr>
            <w:tcW w:w="606" w:type="dxa"/>
            <w:shd w:val="clear" w:color="auto" w:fill="auto"/>
            <w:vAlign w:val="center"/>
          </w:tcPr>
          <w:p w14:paraId="2D91D1FB" w14:textId="77777777" w:rsidR="00DE2CE2" w:rsidRPr="006172B2" w:rsidRDefault="00DE2CE2" w:rsidP="00B06504">
            <w:pPr>
              <w:jc w:val="center"/>
              <w:rPr>
                <w:sz w:val="16"/>
                <w:szCs w:val="16"/>
              </w:rPr>
            </w:pPr>
          </w:p>
        </w:tc>
        <w:tc>
          <w:tcPr>
            <w:tcW w:w="785" w:type="dxa"/>
            <w:shd w:val="clear" w:color="auto" w:fill="auto"/>
            <w:vAlign w:val="center"/>
          </w:tcPr>
          <w:p w14:paraId="4E314ED1" w14:textId="77777777" w:rsidR="00DE2CE2" w:rsidRPr="006172B2" w:rsidRDefault="00DE2CE2" w:rsidP="00B06504">
            <w:pPr>
              <w:jc w:val="center"/>
              <w:rPr>
                <w:sz w:val="16"/>
                <w:szCs w:val="16"/>
              </w:rPr>
            </w:pPr>
          </w:p>
        </w:tc>
        <w:tc>
          <w:tcPr>
            <w:tcW w:w="624" w:type="dxa"/>
            <w:shd w:val="clear" w:color="auto" w:fill="auto"/>
            <w:vAlign w:val="center"/>
          </w:tcPr>
          <w:p w14:paraId="54A99073" w14:textId="77777777" w:rsidR="00DE2CE2" w:rsidRPr="006172B2" w:rsidRDefault="00DE2CE2" w:rsidP="00B06504">
            <w:pPr>
              <w:jc w:val="center"/>
              <w:rPr>
                <w:sz w:val="16"/>
                <w:szCs w:val="16"/>
              </w:rPr>
            </w:pPr>
          </w:p>
        </w:tc>
      </w:tr>
      <w:tr w:rsidR="003E12F5" w:rsidRPr="006172B2" w14:paraId="25E20E88" w14:textId="77777777" w:rsidTr="00B06504">
        <w:trPr>
          <w:trHeight w:val="720"/>
          <w:jc w:val="center"/>
        </w:trPr>
        <w:tc>
          <w:tcPr>
            <w:tcW w:w="859" w:type="dxa"/>
            <w:shd w:val="clear" w:color="auto" w:fill="auto"/>
            <w:vAlign w:val="center"/>
          </w:tcPr>
          <w:p w14:paraId="06DE3657" w14:textId="77777777" w:rsidR="00DE2CE2" w:rsidRPr="006172B2" w:rsidRDefault="00DE2CE2" w:rsidP="00B06504">
            <w:pPr>
              <w:jc w:val="center"/>
              <w:rPr>
                <w:sz w:val="16"/>
                <w:szCs w:val="16"/>
              </w:rPr>
            </w:pPr>
          </w:p>
        </w:tc>
        <w:tc>
          <w:tcPr>
            <w:tcW w:w="633" w:type="dxa"/>
            <w:shd w:val="clear" w:color="auto" w:fill="auto"/>
            <w:vAlign w:val="center"/>
          </w:tcPr>
          <w:p w14:paraId="15D74C2C" w14:textId="77777777" w:rsidR="00DE2CE2" w:rsidRPr="006172B2" w:rsidRDefault="00DE2CE2" w:rsidP="00B06504">
            <w:pPr>
              <w:jc w:val="center"/>
              <w:rPr>
                <w:sz w:val="16"/>
                <w:szCs w:val="16"/>
              </w:rPr>
            </w:pPr>
          </w:p>
        </w:tc>
        <w:tc>
          <w:tcPr>
            <w:tcW w:w="916" w:type="dxa"/>
            <w:shd w:val="clear" w:color="auto" w:fill="auto"/>
            <w:vAlign w:val="center"/>
          </w:tcPr>
          <w:p w14:paraId="7F920008" w14:textId="77777777" w:rsidR="00DE2CE2" w:rsidRPr="006172B2" w:rsidRDefault="00DE2CE2" w:rsidP="00B06504">
            <w:pPr>
              <w:jc w:val="center"/>
              <w:rPr>
                <w:sz w:val="16"/>
                <w:szCs w:val="16"/>
              </w:rPr>
            </w:pPr>
          </w:p>
        </w:tc>
        <w:tc>
          <w:tcPr>
            <w:tcW w:w="933" w:type="dxa"/>
            <w:shd w:val="clear" w:color="auto" w:fill="auto"/>
            <w:vAlign w:val="center"/>
          </w:tcPr>
          <w:p w14:paraId="1F18411F" w14:textId="77777777" w:rsidR="00DE2CE2" w:rsidRPr="006172B2" w:rsidRDefault="00DE2CE2" w:rsidP="00B06504">
            <w:pPr>
              <w:jc w:val="center"/>
              <w:rPr>
                <w:sz w:val="16"/>
                <w:szCs w:val="16"/>
              </w:rPr>
            </w:pPr>
          </w:p>
        </w:tc>
        <w:tc>
          <w:tcPr>
            <w:tcW w:w="665" w:type="dxa"/>
            <w:shd w:val="clear" w:color="auto" w:fill="auto"/>
            <w:vAlign w:val="center"/>
          </w:tcPr>
          <w:p w14:paraId="008712D0" w14:textId="77777777" w:rsidR="00DE2CE2" w:rsidRPr="006172B2" w:rsidRDefault="00DE2CE2" w:rsidP="00B06504">
            <w:pPr>
              <w:jc w:val="center"/>
              <w:rPr>
                <w:sz w:val="16"/>
                <w:szCs w:val="16"/>
              </w:rPr>
            </w:pPr>
          </w:p>
        </w:tc>
        <w:tc>
          <w:tcPr>
            <w:tcW w:w="713" w:type="dxa"/>
            <w:shd w:val="clear" w:color="auto" w:fill="auto"/>
            <w:vAlign w:val="center"/>
          </w:tcPr>
          <w:p w14:paraId="58E97327" w14:textId="77777777" w:rsidR="00DE2CE2" w:rsidRPr="006172B2" w:rsidRDefault="00DE2CE2" w:rsidP="00B06504">
            <w:pPr>
              <w:jc w:val="center"/>
              <w:rPr>
                <w:sz w:val="16"/>
                <w:szCs w:val="16"/>
              </w:rPr>
            </w:pPr>
          </w:p>
        </w:tc>
        <w:tc>
          <w:tcPr>
            <w:tcW w:w="903" w:type="dxa"/>
            <w:shd w:val="clear" w:color="auto" w:fill="auto"/>
            <w:vAlign w:val="center"/>
          </w:tcPr>
          <w:p w14:paraId="0EF384DA" w14:textId="77777777" w:rsidR="00DE2CE2" w:rsidRPr="006172B2" w:rsidRDefault="00DE2CE2" w:rsidP="00B06504">
            <w:pPr>
              <w:jc w:val="center"/>
              <w:rPr>
                <w:sz w:val="16"/>
                <w:szCs w:val="16"/>
              </w:rPr>
            </w:pPr>
          </w:p>
        </w:tc>
        <w:tc>
          <w:tcPr>
            <w:tcW w:w="775" w:type="dxa"/>
            <w:shd w:val="clear" w:color="auto" w:fill="auto"/>
            <w:vAlign w:val="center"/>
          </w:tcPr>
          <w:p w14:paraId="2F3C4A6E" w14:textId="77777777" w:rsidR="00DE2CE2" w:rsidRPr="006172B2" w:rsidRDefault="00DE2CE2" w:rsidP="00B06504">
            <w:pPr>
              <w:jc w:val="center"/>
              <w:rPr>
                <w:sz w:val="16"/>
                <w:szCs w:val="16"/>
              </w:rPr>
            </w:pPr>
          </w:p>
        </w:tc>
        <w:tc>
          <w:tcPr>
            <w:tcW w:w="934" w:type="dxa"/>
            <w:shd w:val="clear" w:color="auto" w:fill="auto"/>
            <w:vAlign w:val="center"/>
          </w:tcPr>
          <w:p w14:paraId="37003062" w14:textId="77777777" w:rsidR="00DE2CE2" w:rsidRPr="006172B2" w:rsidRDefault="00DE2CE2" w:rsidP="00B06504">
            <w:pPr>
              <w:jc w:val="center"/>
              <w:rPr>
                <w:sz w:val="16"/>
                <w:szCs w:val="16"/>
              </w:rPr>
            </w:pPr>
          </w:p>
        </w:tc>
        <w:tc>
          <w:tcPr>
            <w:tcW w:w="606" w:type="dxa"/>
            <w:shd w:val="clear" w:color="auto" w:fill="auto"/>
            <w:vAlign w:val="center"/>
          </w:tcPr>
          <w:p w14:paraId="1D4CF1F3" w14:textId="77777777" w:rsidR="00DE2CE2" w:rsidRPr="006172B2" w:rsidRDefault="00DE2CE2" w:rsidP="00B06504">
            <w:pPr>
              <w:jc w:val="center"/>
              <w:rPr>
                <w:sz w:val="16"/>
                <w:szCs w:val="16"/>
              </w:rPr>
            </w:pPr>
          </w:p>
        </w:tc>
        <w:tc>
          <w:tcPr>
            <w:tcW w:w="785" w:type="dxa"/>
            <w:shd w:val="clear" w:color="auto" w:fill="auto"/>
            <w:vAlign w:val="center"/>
          </w:tcPr>
          <w:p w14:paraId="2BEAC2A8" w14:textId="77777777" w:rsidR="00DE2CE2" w:rsidRPr="006172B2" w:rsidRDefault="00DE2CE2" w:rsidP="00B06504">
            <w:pPr>
              <w:jc w:val="center"/>
              <w:rPr>
                <w:sz w:val="16"/>
                <w:szCs w:val="16"/>
              </w:rPr>
            </w:pPr>
          </w:p>
        </w:tc>
        <w:tc>
          <w:tcPr>
            <w:tcW w:w="624" w:type="dxa"/>
            <w:shd w:val="clear" w:color="auto" w:fill="auto"/>
            <w:vAlign w:val="center"/>
          </w:tcPr>
          <w:p w14:paraId="683A7687" w14:textId="77777777" w:rsidR="00DE2CE2" w:rsidRPr="006172B2" w:rsidRDefault="00DE2CE2" w:rsidP="00B06504">
            <w:pPr>
              <w:jc w:val="center"/>
              <w:rPr>
                <w:sz w:val="16"/>
                <w:szCs w:val="16"/>
              </w:rPr>
            </w:pPr>
          </w:p>
        </w:tc>
      </w:tr>
      <w:tr w:rsidR="003E12F5" w:rsidRPr="006172B2" w14:paraId="1CF33841" w14:textId="77777777" w:rsidTr="00B06504">
        <w:trPr>
          <w:trHeight w:val="720"/>
          <w:jc w:val="center"/>
        </w:trPr>
        <w:tc>
          <w:tcPr>
            <w:tcW w:w="859" w:type="dxa"/>
            <w:shd w:val="clear" w:color="auto" w:fill="auto"/>
            <w:vAlign w:val="center"/>
          </w:tcPr>
          <w:p w14:paraId="6C544A0D" w14:textId="77777777" w:rsidR="00DE2CE2" w:rsidRPr="006172B2" w:rsidRDefault="00DE2CE2" w:rsidP="00B06504">
            <w:pPr>
              <w:jc w:val="center"/>
              <w:rPr>
                <w:sz w:val="16"/>
                <w:szCs w:val="16"/>
              </w:rPr>
            </w:pPr>
          </w:p>
        </w:tc>
        <w:tc>
          <w:tcPr>
            <w:tcW w:w="633" w:type="dxa"/>
            <w:shd w:val="clear" w:color="auto" w:fill="auto"/>
            <w:vAlign w:val="center"/>
          </w:tcPr>
          <w:p w14:paraId="78A9BBF9" w14:textId="77777777" w:rsidR="00DE2CE2" w:rsidRPr="006172B2" w:rsidRDefault="00DE2CE2" w:rsidP="00B06504">
            <w:pPr>
              <w:jc w:val="center"/>
              <w:rPr>
                <w:sz w:val="16"/>
                <w:szCs w:val="16"/>
              </w:rPr>
            </w:pPr>
          </w:p>
        </w:tc>
        <w:tc>
          <w:tcPr>
            <w:tcW w:w="916" w:type="dxa"/>
            <w:shd w:val="clear" w:color="auto" w:fill="auto"/>
            <w:vAlign w:val="center"/>
          </w:tcPr>
          <w:p w14:paraId="229D24FD" w14:textId="77777777" w:rsidR="00DE2CE2" w:rsidRPr="006172B2" w:rsidRDefault="00DE2CE2" w:rsidP="00B06504">
            <w:pPr>
              <w:jc w:val="center"/>
              <w:rPr>
                <w:sz w:val="16"/>
                <w:szCs w:val="16"/>
              </w:rPr>
            </w:pPr>
          </w:p>
        </w:tc>
        <w:tc>
          <w:tcPr>
            <w:tcW w:w="933" w:type="dxa"/>
            <w:shd w:val="clear" w:color="auto" w:fill="auto"/>
            <w:vAlign w:val="center"/>
          </w:tcPr>
          <w:p w14:paraId="01A0B62F" w14:textId="77777777" w:rsidR="00DE2CE2" w:rsidRPr="006172B2" w:rsidRDefault="00DE2CE2" w:rsidP="00B06504">
            <w:pPr>
              <w:jc w:val="center"/>
              <w:rPr>
                <w:sz w:val="16"/>
                <w:szCs w:val="16"/>
              </w:rPr>
            </w:pPr>
          </w:p>
        </w:tc>
        <w:tc>
          <w:tcPr>
            <w:tcW w:w="665" w:type="dxa"/>
            <w:shd w:val="clear" w:color="auto" w:fill="auto"/>
            <w:vAlign w:val="center"/>
          </w:tcPr>
          <w:p w14:paraId="0D79EC5D" w14:textId="77777777" w:rsidR="00DE2CE2" w:rsidRPr="006172B2" w:rsidRDefault="00DE2CE2" w:rsidP="00B06504">
            <w:pPr>
              <w:jc w:val="center"/>
              <w:rPr>
                <w:sz w:val="16"/>
                <w:szCs w:val="16"/>
              </w:rPr>
            </w:pPr>
          </w:p>
        </w:tc>
        <w:tc>
          <w:tcPr>
            <w:tcW w:w="713" w:type="dxa"/>
            <w:shd w:val="clear" w:color="auto" w:fill="auto"/>
            <w:vAlign w:val="center"/>
          </w:tcPr>
          <w:p w14:paraId="196D639C" w14:textId="77777777" w:rsidR="00DE2CE2" w:rsidRPr="006172B2" w:rsidRDefault="00DE2CE2" w:rsidP="00B06504">
            <w:pPr>
              <w:jc w:val="center"/>
              <w:rPr>
                <w:sz w:val="16"/>
                <w:szCs w:val="16"/>
              </w:rPr>
            </w:pPr>
          </w:p>
        </w:tc>
        <w:tc>
          <w:tcPr>
            <w:tcW w:w="903" w:type="dxa"/>
            <w:shd w:val="clear" w:color="auto" w:fill="auto"/>
            <w:vAlign w:val="center"/>
          </w:tcPr>
          <w:p w14:paraId="14932304" w14:textId="77777777" w:rsidR="00DE2CE2" w:rsidRPr="006172B2" w:rsidRDefault="00DE2CE2" w:rsidP="00B06504">
            <w:pPr>
              <w:jc w:val="center"/>
              <w:rPr>
                <w:sz w:val="16"/>
                <w:szCs w:val="16"/>
              </w:rPr>
            </w:pPr>
          </w:p>
        </w:tc>
        <w:tc>
          <w:tcPr>
            <w:tcW w:w="775" w:type="dxa"/>
            <w:shd w:val="clear" w:color="auto" w:fill="auto"/>
            <w:vAlign w:val="center"/>
          </w:tcPr>
          <w:p w14:paraId="6BB30949" w14:textId="77777777" w:rsidR="00DE2CE2" w:rsidRPr="006172B2" w:rsidRDefault="00DE2CE2" w:rsidP="00B06504">
            <w:pPr>
              <w:jc w:val="center"/>
              <w:rPr>
                <w:sz w:val="16"/>
                <w:szCs w:val="16"/>
              </w:rPr>
            </w:pPr>
          </w:p>
        </w:tc>
        <w:tc>
          <w:tcPr>
            <w:tcW w:w="934" w:type="dxa"/>
            <w:shd w:val="clear" w:color="auto" w:fill="auto"/>
            <w:vAlign w:val="center"/>
          </w:tcPr>
          <w:p w14:paraId="4E7819E3" w14:textId="77777777" w:rsidR="00DE2CE2" w:rsidRPr="006172B2" w:rsidRDefault="00DE2CE2" w:rsidP="00B06504">
            <w:pPr>
              <w:jc w:val="center"/>
              <w:rPr>
                <w:sz w:val="16"/>
                <w:szCs w:val="16"/>
              </w:rPr>
            </w:pPr>
          </w:p>
        </w:tc>
        <w:tc>
          <w:tcPr>
            <w:tcW w:w="606" w:type="dxa"/>
            <w:shd w:val="clear" w:color="auto" w:fill="auto"/>
            <w:vAlign w:val="center"/>
          </w:tcPr>
          <w:p w14:paraId="7085EBF5" w14:textId="77777777" w:rsidR="00DE2CE2" w:rsidRPr="006172B2" w:rsidRDefault="00DE2CE2" w:rsidP="00B06504">
            <w:pPr>
              <w:jc w:val="center"/>
              <w:rPr>
                <w:sz w:val="16"/>
                <w:szCs w:val="16"/>
              </w:rPr>
            </w:pPr>
          </w:p>
        </w:tc>
        <w:tc>
          <w:tcPr>
            <w:tcW w:w="785" w:type="dxa"/>
            <w:shd w:val="clear" w:color="auto" w:fill="auto"/>
            <w:vAlign w:val="center"/>
          </w:tcPr>
          <w:p w14:paraId="5CBA15AE" w14:textId="77777777" w:rsidR="00DE2CE2" w:rsidRPr="006172B2" w:rsidRDefault="00DE2CE2" w:rsidP="00B06504">
            <w:pPr>
              <w:jc w:val="center"/>
              <w:rPr>
                <w:sz w:val="16"/>
                <w:szCs w:val="16"/>
              </w:rPr>
            </w:pPr>
          </w:p>
        </w:tc>
        <w:tc>
          <w:tcPr>
            <w:tcW w:w="624" w:type="dxa"/>
            <w:shd w:val="clear" w:color="auto" w:fill="auto"/>
            <w:vAlign w:val="center"/>
          </w:tcPr>
          <w:p w14:paraId="69DEA1D4" w14:textId="77777777" w:rsidR="00DE2CE2" w:rsidRPr="006172B2" w:rsidRDefault="00DE2CE2" w:rsidP="00B06504">
            <w:pPr>
              <w:jc w:val="center"/>
              <w:rPr>
                <w:sz w:val="16"/>
                <w:szCs w:val="16"/>
              </w:rPr>
            </w:pPr>
          </w:p>
        </w:tc>
      </w:tr>
      <w:tr w:rsidR="003E12F5" w:rsidRPr="006172B2" w14:paraId="4627D9A3" w14:textId="77777777" w:rsidTr="00B06504">
        <w:trPr>
          <w:trHeight w:val="720"/>
          <w:jc w:val="center"/>
        </w:trPr>
        <w:tc>
          <w:tcPr>
            <w:tcW w:w="859" w:type="dxa"/>
            <w:shd w:val="clear" w:color="auto" w:fill="auto"/>
            <w:vAlign w:val="center"/>
          </w:tcPr>
          <w:p w14:paraId="39C1E137" w14:textId="77777777" w:rsidR="00DE2CE2" w:rsidRPr="006172B2" w:rsidRDefault="00DE2CE2" w:rsidP="00B06504">
            <w:pPr>
              <w:jc w:val="center"/>
              <w:rPr>
                <w:sz w:val="16"/>
                <w:szCs w:val="16"/>
              </w:rPr>
            </w:pPr>
          </w:p>
        </w:tc>
        <w:tc>
          <w:tcPr>
            <w:tcW w:w="633" w:type="dxa"/>
            <w:shd w:val="clear" w:color="auto" w:fill="auto"/>
            <w:vAlign w:val="center"/>
          </w:tcPr>
          <w:p w14:paraId="5DE9DF62" w14:textId="77777777" w:rsidR="00DE2CE2" w:rsidRPr="006172B2" w:rsidRDefault="00DE2CE2" w:rsidP="00B06504">
            <w:pPr>
              <w:jc w:val="center"/>
              <w:rPr>
                <w:sz w:val="16"/>
                <w:szCs w:val="16"/>
              </w:rPr>
            </w:pPr>
          </w:p>
        </w:tc>
        <w:tc>
          <w:tcPr>
            <w:tcW w:w="916" w:type="dxa"/>
            <w:shd w:val="clear" w:color="auto" w:fill="auto"/>
            <w:vAlign w:val="center"/>
          </w:tcPr>
          <w:p w14:paraId="702B9BB9" w14:textId="77777777" w:rsidR="00DE2CE2" w:rsidRPr="006172B2" w:rsidRDefault="00DE2CE2" w:rsidP="00B06504">
            <w:pPr>
              <w:jc w:val="center"/>
              <w:rPr>
                <w:sz w:val="16"/>
                <w:szCs w:val="16"/>
              </w:rPr>
            </w:pPr>
          </w:p>
        </w:tc>
        <w:tc>
          <w:tcPr>
            <w:tcW w:w="933" w:type="dxa"/>
            <w:shd w:val="clear" w:color="auto" w:fill="auto"/>
            <w:vAlign w:val="center"/>
          </w:tcPr>
          <w:p w14:paraId="54020257" w14:textId="77777777" w:rsidR="00DE2CE2" w:rsidRPr="006172B2" w:rsidRDefault="00DE2CE2" w:rsidP="00B06504">
            <w:pPr>
              <w:jc w:val="center"/>
              <w:rPr>
                <w:sz w:val="16"/>
                <w:szCs w:val="16"/>
              </w:rPr>
            </w:pPr>
          </w:p>
        </w:tc>
        <w:tc>
          <w:tcPr>
            <w:tcW w:w="665" w:type="dxa"/>
            <w:shd w:val="clear" w:color="auto" w:fill="auto"/>
            <w:vAlign w:val="center"/>
          </w:tcPr>
          <w:p w14:paraId="6C20A070" w14:textId="77777777" w:rsidR="00DE2CE2" w:rsidRPr="006172B2" w:rsidRDefault="00DE2CE2" w:rsidP="00B06504">
            <w:pPr>
              <w:jc w:val="center"/>
              <w:rPr>
                <w:sz w:val="16"/>
                <w:szCs w:val="16"/>
              </w:rPr>
            </w:pPr>
          </w:p>
        </w:tc>
        <w:tc>
          <w:tcPr>
            <w:tcW w:w="713" w:type="dxa"/>
            <w:shd w:val="clear" w:color="auto" w:fill="auto"/>
            <w:vAlign w:val="center"/>
          </w:tcPr>
          <w:p w14:paraId="3AB7EAEA" w14:textId="77777777" w:rsidR="00DE2CE2" w:rsidRPr="006172B2" w:rsidRDefault="00DE2CE2" w:rsidP="00B06504">
            <w:pPr>
              <w:jc w:val="center"/>
              <w:rPr>
                <w:sz w:val="16"/>
                <w:szCs w:val="16"/>
              </w:rPr>
            </w:pPr>
          </w:p>
        </w:tc>
        <w:tc>
          <w:tcPr>
            <w:tcW w:w="903" w:type="dxa"/>
            <w:shd w:val="clear" w:color="auto" w:fill="auto"/>
            <w:vAlign w:val="center"/>
          </w:tcPr>
          <w:p w14:paraId="3CBBE129" w14:textId="77777777" w:rsidR="00DE2CE2" w:rsidRPr="006172B2" w:rsidRDefault="00DE2CE2" w:rsidP="00B06504">
            <w:pPr>
              <w:jc w:val="center"/>
              <w:rPr>
                <w:sz w:val="16"/>
                <w:szCs w:val="16"/>
              </w:rPr>
            </w:pPr>
          </w:p>
        </w:tc>
        <w:tc>
          <w:tcPr>
            <w:tcW w:w="775" w:type="dxa"/>
            <w:shd w:val="clear" w:color="auto" w:fill="auto"/>
            <w:vAlign w:val="center"/>
          </w:tcPr>
          <w:p w14:paraId="0EB9A6AF" w14:textId="77777777" w:rsidR="00DE2CE2" w:rsidRPr="006172B2" w:rsidRDefault="00DE2CE2" w:rsidP="00B06504">
            <w:pPr>
              <w:jc w:val="center"/>
              <w:rPr>
                <w:sz w:val="16"/>
                <w:szCs w:val="16"/>
              </w:rPr>
            </w:pPr>
          </w:p>
        </w:tc>
        <w:tc>
          <w:tcPr>
            <w:tcW w:w="934" w:type="dxa"/>
            <w:shd w:val="clear" w:color="auto" w:fill="auto"/>
            <w:vAlign w:val="center"/>
          </w:tcPr>
          <w:p w14:paraId="033C3150" w14:textId="77777777" w:rsidR="00DE2CE2" w:rsidRPr="006172B2" w:rsidRDefault="00DE2CE2" w:rsidP="00B06504">
            <w:pPr>
              <w:jc w:val="center"/>
              <w:rPr>
                <w:sz w:val="16"/>
                <w:szCs w:val="16"/>
              </w:rPr>
            </w:pPr>
          </w:p>
        </w:tc>
        <w:tc>
          <w:tcPr>
            <w:tcW w:w="606" w:type="dxa"/>
            <w:shd w:val="clear" w:color="auto" w:fill="auto"/>
            <w:vAlign w:val="center"/>
          </w:tcPr>
          <w:p w14:paraId="373C8435" w14:textId="77777777" w:rsidR="00DE2CE2" w:rsidRPr="006172B2" w:rsidRDefault="00DE2CE2" w:rsidP="00B06504">
            <w:pPr>
              <w:jc w:val="center"/>
              <w:rPr>
                <w:sz w:val="16"/>
                <w:szCs w:val="16"/>
              </w:rPr>
            </w:pPr>
          </w:p>
        </w:tc>
        <w:tc>
          <w:tcPr>
            <w:tcW w:w="785" w:type="dxa"/>
            <w:shd w:val="clear" w:color="auto" w:fill="auto"/>
            <w:vAlign w:val="center"/>
          </w:tcPr>
          <w:p w14:paraId="27A8BD4C" w14:textId="77777777" w:rsidR="00DE2CE2" w:rsidRPr="006172B2" w:rsidRDefault="00DE2CE2" w:rsidP="00B06504">
            <w:pPr>
              <w:jc w:val="center"/>
              <w:rPr>
                <w:sz w:val="16"/>
                <w:szCs w:val="16"/>
              </w:rPr>
            </w:pPr>
          </w:p>
        </w:tc>
        <w:tc>
          <w:tcPr>
            <w:tcW w:w="624" w:type="dxa"/>
            <w:shd w:val="clear" w:color="auto" w:fill="auto"/>
            <w:vAlign w:val="center"/>
          </w:tcPr>
          <w:p w14:paraId="0F72E780" w14:textId="77777777" w:rsidR="00DE2CE2" w:rsidRPr="006172B2" w:rsidRDefault="00DE2CE2" w:rsidP="00B06504">
            <w:pPr>
              <w:jc w:val="center"/>
              <w:rPr>
                <w:sz w:val="16"/>
                <w:szCs w:val="16"/>
              </w:rPr>
            </w:pPr>
          </w:p>
        </w:tc>
      </w:tr>
      <w:tr w:rsidR="003E12F5" w:rsidRPr="006172B2" w14:paraId="5B4A5DBA" w14:textId="77777777" w:rsidTr="00B06504">
        <w:trPr>
          <w:trHeight w:val="720"/>
          <w:jc w:val="center"/>
        </w:trPr>
        <w:tc>
          <w:tcPr>
            <w:tcW w:w="859" w:type="dxa"/>
            <w:shd w:val="clear" w:color="auto" w:fill="auto"/>
            <w:vAlign w:val="center"/>
          </w:tcPr>
          <w:p w14:paraId="01D52EA4" w14:textId="77777777" w:rsidR="00DE2CE2" w:rsidRPr="006172B2" w:rsidRDefault="00DE2CE2" w:rsidP="00B06504">
            <w:pPr>
              <w:jc w:val="center"/>
              <w:rPr>
                <w:sz w:val="16"/>
                <w:szCs w:val="16"/>
              </w:rPr>
            </w:pPr>
          </w:p>
        </w:tc>
        <w:tc>
          <w:tcPr>
            <w:tcW w:w="633" w:type="dxa"/>
            <w:shd w:val="clear" w:color="auto" w:fill="auto"/>
            <w:vAlign w:val="center"/>
          </w:tcPr>
          <w:p w14:paraId="6A6AF6AF" w14:textId="77777777" w:rsidR="00DE2CE2" w:rsidRPr="006172B2" w:rsidRDefault="00DE2CE2" w:rsidP="00B06504">
            <w:pPr>
              <w:jc w:val="center"/>
              <w:rPr>
                <w:sz w:val="16"/>
                <w:szCs w:val="16"/>
              </w:rPr>
            </w:pPr>
          </w:p>
        </w:tc>
        <w:tc>
          <w:tcPr>
            <w:tcW w:w="916" w:type="dxa"/>
            <w:shd w:val="clear" w:color="auto" w:fill="auto"/>
            <w:vAlign w:val="center"/>
          </w:tcPr>
          <w:p w14:paraId="24867EC1" w14:textId="77777777" w:rsidR="00DE2CE2" w:rsidRPr="006172B2" w:rsidRDefault="00DE2CE2" w:rsidP="00B06504">
            <w:pPr>
              <w:jc w:val="center"/>
              <w:rPr>
                <w:sz w:val="16"/>
                <w:szCs w:val="16"/>
              </w:rPr>
            </w:pPr>
          </w:p>
        </w:tc>
        <w:tc>
          <w:tcPr>
            <w:tcW w:w="933" w:type="dxa"/>
            <w:shd w:val="clear" w:color="auto" w:fill="auto"/>
            <w:vAlign w:val="center"/>
          </w:tcPr>
          <w:p w14:paraId="56B98129" w14:textId="77777777" w:rsidR="00DE2CE2" w:rsidRPr="006172B2" w:rsidRDefault="00DE2CE2" w:rsidP="00B06504">
            <w:pPr>
              <w:jc w:val="center"/>
              <w:rPr>
                <w:sz w:val="16"/>
                <w:szCs w:val="16"/>
              </w:rPr>
            </w:pPr>
          </w:p>
        </w:tc>
        <w:tc>
          <w:tcPr>
            <w:tcW w:w="665" w:type="dxa"/>
            <w:shd w:val="clear" w:color="auto" w:fill="auto"/>
            <w:vAlign w:val="center"/>
          </w:tcPr>
          <w:p w14:paraId="259CF3F0" w14:textId="77777777" w:rsidR="00DE2CE2" w:rsidRPr="006172B2" w:rsidRDefault="00DE2CE2" w:rsidP="00B06504">
            <w:pPr>
              <w:jc w:val="center"/>
              <w:rPr>
                <w:sz w:val="16"/>
                <w:szCs w:val="16"/>
              </w:rPr>
            </w:pPr>
          </w:p>
        </w:tc>
        <w:tc>
          <w:tcPr>
            <w:tcW w:w="713" w:type="dxa"/>
            <w:shd w:val="clear" w:color="auto" w:fill="auto"/>
            <w:vAlign w:val="center"/>
          </w:tcPr>
          <w:p w14:paraId="11470333" w14:textId="77777777" w:rsidR="00DE2CE2" w:rsidRPr="006172B2" w:rsidRDefault="00DE2CE2" w:rsidP="00B06504">
            <w:pPr>
              <w:jc w:val="center"/>
              <w:rPr>
                <w:sz w:val="16"/>
                <w:szCs w:val="16"/>
              </w:rPr>
            </w:pPr>
          </w:p>
        </w:tc>
        <w:tc>
          <w:tcPr>
            <w:tcW w:w="903" w:type="dxa"/>
            <w:shd w:val="clear" w:color="auto" w:fill="auto"/>
            <w:vAlign w:val="center"/>
          </w:tcPr>
          <w:p w14:paraId="6C527A2A" w14:textId="77777777" w:rsidR="00DE2CE2" w:rsidRPr="006172B2" w:rsidRDefault="00DE2CE2" w:rsidP="00B06504">
            <w:pPr>
              <w:jc w:val="center"/>
              <w:rPr>
                <w:sz w:val="16"/>
                <w:szCs w:val="16"/>
              </w:rPr>
            </w:pPr>
          </w:p>
        </w:tc>
        <w:tc>
          <w:tcPr>
            <w:tcW w:w="775" w:type="dxa"/>
            <w:shd w:val="clear" w:color="auto" w:fill="auto"/>
            <w:vAlign w:val="center"/>
          </w:tcPr>
          <w:p w14:paraId="332597C4" w14:textId="77777777" w:rsidR="00DE2CE2" w:rsidRPr="006172B2" w:rsidRDefault="00DE2CE2" w:rsidP="00B06504">
            <w:pPr>
              <w:jc w:val="center"/>
              <w:rPr>
                <w:sz w:val="16"/>
                <w:szCs w:val="16"/>
              </w:rPr>
            </w:pPr>
          </w:p>
        </w:tc>
        <w:tc>
          <w:tcPr>
            <w:tcW w:w="934" w:type="dxa"/>
            <w:shd w:val="clear" w:color="auto" w:fill="auto"/>
            <w:vAlign w:val="center"/>
          </w:tcPr>
          <w:p w14:paraId="443C1371" w14:textId="77777777" w:rsidR="00DE2CE2" w:rsidRPr="006172B2" w:rsidRDefault="00DE2CE2" w:rsidP="00B06504">
            <w:pPr>
              <w:jc w:val="center"/>
              <w:rPr>
                <w:sz w:val="16"/>
                <w:szCs w:val="16"/>
              </w:rPr>
            </w:pPr>
          </w:p>
        </w:tc>
        <w:tc>
          <w:tcPr>
            <w:tcW w:w="606" w:type="dxa"/>
            <w:shd w:val="clear" w:color="auto" w:fill="auto"/>
            <w:vAlign w:val="center"/>
          </w:tcPr>
          <w:p w14:paraId="4FC2BCB4" w14:textId="77777777" w:rsidR="00DE2CE2" w:rsidRPr="006172B2" w:rsidRDefault="00DE2CE2" w:rsidP="00B06504">
            <w:pPr>
              <w:jc w:val="center"/>
              <w:rPr>
                <w:sz w:val="16"/>
                <w:szCs w:val="16"/>
              </w:rPr>
            </w:pPr>
          </w:p>
        </w:tc>
        <w:tc>
          <w:tcPr>
            <w:tcW w:w="785" w:type="dxa"/>
            <w:shd w:val="clear" w:color="auto" w:fill="auto"/>
            <w:vAlign w:val="center"/>
          </w:tcPr>
          <w:p w14:paraId="7CCE1962" w14:textId="77777777" w:rsidR="00DE2CE2" w:rsidRPr="006172B2" w:rsidRDefault="00DE2CE2" w:rsidP="00B06504">
            <w:pPr>
              <w:jc w:val="center"/>
              <w:rPr>
                <w:sz w:val="16"/>
                <w:szCs w:val="16"/>
              </w:rPr>
            </w:pPr>
          </w:p>
        </w:tc>
        <w:tc>
          <w:tcPr>
            <w:tcW w:w="624" w:type="dxa"/>
            <w:shd w:val="clear" w:color="auto" w:fill="auto"/>
            <w:vAlign w:val="center"/>
          </w:tcPr>
          <w:p w14:paraId="09B0B632" w14:textId="77777777" w:rsidR="00DE2CE2" w:rsidRPr="006172B2" w:rsidRDefault="00DE2CE2" w:rsidP="00B06504">
            <w:pPr>
              <w:jc w:val="center"/>
              <w:rPr>
                <w:sz w:val="16"/>
                <w:szCs w:val="16"/>
              </w:rPr>
            </w:pPr>
          </w:p>
        </w:tc>
      </w:tr>
      <w:tr w:rsidR="003E12F5" w:rsidRPr="006172B2" w14:paraId="07BAF78D" w14:textId="77777777" w:rsidTr="00B06504">
        <w:trPr>
          <w:trHeight w:val="720"/>
          <w:jc w:val="center"/>
        </w:trPr>
        <w:tc>
          <w:tcPr>
            <w:tcW w:w="859" w:type="dxa"/>
            <w:shd w:val="clear" w:color="auto" w:fill="auto"/>
            <w:vAlign w:val="center"/>
          </w:tcPr>
          <w:p w14:paraId="4EFA7FF0" w14:textId="77777777" w:rsidR="00DE2CE2" w:rsidRPr="006172B2" w:rsidRDefault="00DE2CE2" w:rsidP="00B06504">
            <w:pPr>
              <w:jc w:val="center"/>
              <w:rPr>
                <w:sz w:val="16"/>
                <w:szCs w:val="16"/>
              </w:rPr>
            </w:pPr>
          </w:p>
        </w:tc>
        <w:tc>
          <w:tcPr>
            <w:tcW w:w="633" w:type="dxa"/>
            <w:shd w:val="clear" w:color="auto" w:fill="auto"/>
            <w:vAlign w:val="center"/>
          </w:tcPr>
          <w:p w14:paraId="7B0AEC15" w14:textId="77777777" w:rsidR="00DE2CE2" w:rsidRPr="006172B2" w:rsidRDefault="00DE2CE2" w:rsidP="00B06504">
            <w:pPr>
              <w:jc w:val="center"/>
              <w:rPr>
                <w:sz w:val="16"/>
                <w:szCs w:val="16"/>
              </w:rPr>
            </w:pPr>
          </w:p>
        </w:tc>
        <w:tc>
          <w:tcPr>
            <w:tcW w:w="916" w:type="dxa"/>
            <w:shd w:val="clear" w:color="auto" w:fill="auto"/>
            <w:vAlign w:val="center"/>
          </w:tcPr>
          <w:p w14:paraId="6D0FCFEC" w14:textId="77777777" w:rsidR="00DE2CE2" w:rsidRPr="006172B2" w:rsidRDefault="00DE2CE2" w:rsidP="00B06504">
            <w:pPr>
              <w:jc w:val="center"/>
              <w:rPr>
                <w:sz w:val="16"/>
                <w:szCs w:val="16"/>
              </w:rPr>
            </w:pPr>
          </w:p>
        </w:tc>
        <w:tc>
          <w:tcPr>
            <w:tcW w:w="933" w:type="dxa"/>
            <w:shd w:val="clear" w:color="auto" w:fill="auto"/>
            <w:vAlign w:val="center"/>
          </w:tcPr>
          <w:p w14:paraId="12A878F6" w14:textId="77777777" w:rsidR="00DE2CE2" w:rsidRPr="006172B2" w:rsidRDefault="00DE2CE2" w:rsidP="00B06504">
            <w:pPr>
              <w:jc w:val="center"/>
              <w:rPr>
                <w:sz w:val="16"/>
                <w:szCs w:val="16"/>
              </w:rPr>
            </w:pPr>
          </w:p>
        </w:tc>
        <w:tc>
          <w:tcPr>
            <w:tcW w:w="665" w:type="dxa"/>
            <w:shd w:val="clear" w:color="auto" w:fill="auto"/>
            <w:vAlign w:val="center"/>
          </w:tcPr>
          <w:p w14:paraId="64354251" w14:textId="77777777" w:rsidR="00DE2CE2" w:rsidRPr="006172B2" w:rsidRDefault="00DE2CE2" w:rsidP="00B06504">
            <w:pPr>
              <w:jc w:val="center"/>
              <w:rPr>
                <w:sz w:val="16"/>
                <w:szCs w:val="16"/>
              </w:rPr>
            </w:pPr>
          </w:p>
        </w:tc>
        <w:tc>
          <w:tcPr>
            <w:tcW w:w="713" w:type="dxa"/>
            <w:shd w:val="clear" w:color="auto" w:fill="auto"/>
            <w:vAlign w:val="center"/>
          </w:tcPr>
          <w:p w14:paraId="6A3E0C2B" w14:textId="77777777" w:rsidR="00DE2CE2" w:rsidRPr="006172B2" w:rsidRDefault="00DE2CE2" w:rsidP="00B06504">
            <w:pPr>
              <w:jc w:val="center"/>
              <w:rPr>
                <w:sz w:val="16"/>
                <w:szCs w:val="16"/>
              </w:rPr>
            </w:pPr>
          </w:p>
        </w:tc>
        <w:tc>
          <w:tcPr>
            <w:tcW w:w="903" w:type="dxa"/>
            <w:shd w:val="clear" w:color="auto" w:fill="auto"/>
            <w:vAlign w:val="center"/>
          </w:tcPr>
          <w:p w14:paraId="6965B94A" w14:textId="77777777" w:rsidR="00DE2CE2" w:rsidRPr="006172B2" w:rsidRDefault="00DE2CE2" w:rsidP="00B06504">
            <w:pPr>
              <w:jc w:val="center"/>
              <w:rPr>
                <w:sz w:val="16"/>
                <w:szCs w:val="16"/>
              </w:rPr>
            </w:pPr>
          </w:p>
        </w:tc>
        <w:tc>
          <w:tcPr>
            <w:tcW w:w="775" w:type="dxa"/>
            <w:shd w:val="clear" w:color="auto" w:fill="auto"/>
            <w:vAlign w:val="center"/>
          </w:tcPr>
          <w:p w14:paraId="7E824CC2" w14:textId="77777777" w:rsidR="00DE2CE2" w:rsidRPr="006172B2" w:rsidRDefault="00DE2CE2" w:rsidP="00B06504">
            <w:pPr>
              <w:jc w:val="center"/>
              <w:rPr>
                <w:sz w:val="16"/>
                <w:szCs w:val="16"/>
              </w:rPr>
            </w:pPr>
          </w:p>
        </w:tc>
        <w:tc>
          <w:tcPr>
            <w:tcW w:w="934" w:type="dxa"/>
            <w:shd w:val="clear" w:color="auto" w:fill="auto"/>
            <w:vAlign w:val="center"/>
          </w:tcPr>
          <w:p w14:paraId="67C7987F" w14:textId="77777777" w:rsidR="00DE2CE2" w:rsidRPr="006172B2" w:rsidRDefault="00DE2CE2" w:rsidP="00B06504">
            <w:pPr>
              <w:jc w:val="center"/>
              <w:rPr>
                <w:sz w:val="16"/>
                <w:szCs w:val="16"/>
              </w:rPr>
            </w:pPr>
          </w:p>
        </w:tc>
        <w:tc>
          <w:tcPr>
            <w:tcW w:w="606" w:type="dxa"/>
            <w:shd w:val="clear" w:color="auto" w:fill="auto"/>
            <w:vAlign w:val="center"/>
          </w:tcPr>
          <w:p w14:paraId="6F32413C" w14:textId="77777777" w:rsidR="00DE2CE2" w:rsidRPr="006172B2" w:rsidRDefault="00DE2CE2" w:rsidP="00B06504">
            <w:pPr>
              <w:jc w:val="center"/>
              <w:rPr>
                <w:sz w:val="16"/>
                <w:szCs w:val="16"/>
              </w:rPr>
            </w:pPr>
          </w:p>
        </w:tc>
        <w:tc>
          <w:tcPr>
            <w:tcW w:w="785" w:type="dxa"/>
            <w:shd w:val="clear" w:color="auto" w:fill="auto"/>
            <w:vAlign w:val="center"/>
          </w:tcPr>
          <w:p w14:paraId="75FD99B9" w14:textId="77777777" w:rsidR="00DE2CE2" w:rsidRPr="006172B2" w:rsidRDefault="00DE2CE2" w:rsidP="00B06504">
            <w:pPr>
              <w:jc w:val="center"/>
              <w:rPr>
                <w:sz w:val="16"/>
                <w:szCs w:val="16"/>
              </w:rPr>
            </w:pPr>
          </w:p>
        </w:tc>
        <w:tc>
          <w:tcPr>
            <w:tcW w:w="624" w:type="dxa"/>
            <w:shd w:val="clear" w:color="auto" w:fill="auto"/>
            <w:vAlign w:val="center"/>
          </w:tcPr>
          <w:p w14:paraId="1CFF4306" w14:textId="77777777" w:rsidR="00DE2CE2" w:rsidRPr="006172B2" w:rsidRDefault="00DE2CE2" w:rsidP="00B06504">
            <w:pPr>
              <w:jc w:val="center"/>
              <w:rPr>
                <w:sz w:val="16"/>
                <w:szCs w:val="16"/>
              </w:rPr>
            </w:pPr>
          </w:p>
        </w:tc>
      </w:tr>
      <w:tr w:rsidR="003E12F5" w:rsidRPr="006172B2" w14:paraId="5152DD44" w14:textId="77777777" w:rsidTr="00B06504">
        <w:trPr>
          <w:trHeight w:val="720"/>
          <w:jc w:val="center"/>
        </w:trPr>
        <w:tc>
          <w:tcPr>
            <w:tcW w:w="859" w:type="dxa"/>
            <w:shd w:val="clear" w:color="auto" w:fill="auto"/>
            <w:vAlign w:val="center"/>
          </w:tcPr>
          <w:p w14:paraId="2AB7A2CF" w14:textId="77777777" w:rsidR="00DE2CE2" w:rsidRPr="006172B2" w:rsidRDefault="00DE2CE2" w:rsidP="00B06504">
            <w:pPr>
              <w:jc w:val="center"/>
              <w:rPr>
                <w:sz w:val="16"/>
                <w:szCs w:val="16"/>
              </w:rPr>
            </w:pPr>
          </w:p>
        </w:tc>
        <w:tc>
          <w:tcPr>
            <w:tcW w:w="633" w:type="dxa"/>
            <w:shd w:val="clear" w:color="auto" w:fill="auto"/>
            <w:vAlign w:val="center"/>
          </w:tcPr>
          <w:p w14:paraId="61ED96B8" w14:textId="77777777" w:rsidR="00DE2CE2" w:rsidRPr="006172B2" w:rsidRDefault="00DE2CE2" w:rsidP="00B06504">
            <w:pPr>
              <w:jc w:val="center"/>
              <w:rPr>
                <w:sz w:val="16"/>
                <w:szCs w:val="16"/>
              </w:rPr>
            </w:pPr>
          </w:p>
        </w:tc>
        <w:tc>
          <w:tcPr>
            <w:tcW w:w="916" w:type="dxa"/>
            <w:shd w:val="clear" w:color="auto" w:fill="auto"/>
            <w:vAlign w:val="center"/>
          </w:tcPr>
          <w:p w14:paraId="72BC0188" w14:textId="77777777" w:rsidR="00DE2CE2" w:rsidRPr="006172B2" w:rsidRDefault="00DE2CE2" w:rsidP="00B06504">
            <w:pPr>
              <w:jc w:val="center"/>
              <w:rPr>
                <w:sz w:val="16"/>
                <w:szCs w:val="16"/>
              </w:rPr>
            </w:pPr>
          </w:p>
        </w:tc>
        <w:tc>
          <w:tcPr>
            <w:tcW w:w="933" w:type="dxa"/>
            <w:shd w:val="clear" w:color="auto" w:fill="auto"/>
            <w:vAlign w:val="center"/>
          </w:tcPr>
          <w:p w14:paraId="3193C5CE" w14:textId="77777777" w:rsidR="00DE2CE2" w:rsidRPr="006172B2" w:rsidRDefault="00DE2CE2" w:rsidP="00B06504">
            <w:pPr>
              <w:jc w:val="center"/>
              <w:rPr>
                <w:sz w:val="16"/>
                <w:szCs w:val="16"/>
              </w:rPr>
            </w:pPr>
          </w:p>
        </w:tc>
        <w:tc>
          <w:tcPr>
            <w:tcW w:w="665" w:type="dxa"/>
            <w:shd w:val="clear" w:color="auto" w:fill="auto"/>
            <w:vAlign w:val="center"/>
          </w:tcPr>
          <w:p w14:paraId="0D182C02" w14:textId="77777777" w:rsidR="00DE2CE2" w:rsidRPr="006172B2" w:rsidRDefault="00DE2CE2" w:rsidP="00B06504">
            <w:pPr>
              <w:jc w:val="center"/>
              <w:rPr>
                <w:sz w:val="16"/>
                <w:szCs w:val="16"/>
              </w:rPr>
            </w:pPr>
          </w:p>
        </w:tc>
        <w:tc>
          <w:tcPr>
            <w:tcW w:w="713" w:type="dxa"/>
            <w:shd w:val="clear" w:color="auto" w:fill="auto"/>
            <w:vAlign w:val="center"/>
          </w:tcPr>
          <w:p w14:paraId="735CF6BB" w14:textId="77777777" w:rsidR="00DE2CE2" w:rsidRPr="006172B2" w:rsidRDefault="00DE2CE2" w:rsidP="00B06504">
            <w:pPr>
              <w:jc w:val="center"/>
              <w:rPr>
                <w:sz w:val="16"/>
                <w:szCs w:val="16"/>
              </w:rPr>
            </w:pPr>
          </w:p>
        </w:tc>
        <w:tc>
          <w:tcPr>
            <w:tcW w:w="903" w:type="dxa"/>
            <w:shd w:val="clear" w:color="auto" w:fill="auto"/>
            <w:vAlign w:val="center"/>
          </w:tcPr>
          <w:p w14:paraId="50725201" w14:textId="77777777" w:rsidR="00DE2CE2" w:rsidRPr="006172B2" w:rsidRDefault="00DE2CE2" w:rsidP="00B06504">
            <w:pPr>
              <w:jc w:val="center"/>
              <w:rPr>
                <w:sz w:val="16"/>
                <w:szCs w:val="16"/>
              </w:rPr>
            </w:pPr>
          </w:p>
        </w:tc>
        <w:tc>
          <w:tcPr>
            <w:tcW w:w="775" w:type="dxa"/>
            <w:shd w:val="clear" w:color="auto" w:fill="auto"/>
            <w:vAlign w:val="center"/>
          </w:tcPr>
          <w:p w14:paraId="4CC0C3C2" w14:textId="77777777" w:rsidR="00DE2CE2" w:rsidRPr="006172B2" w:rsidRDefault="00DE2CE2" w:rsidP="00B06504">
            <w:pPr>
              <w:jc w:val="center"/>
              <w:rPr>
                <w:sz w:val="16"/>
                <w:szCs w:val="16"/>
              </w:rPr>
            </w:pPr>
          </w:p>
        </w:tc>
        <w:tc>
          <w:tcPr>
            <w:tcW w:w="934" w:type="dxa"/>
            <w:shd w:val="clear" w:color="auto" w:fill="auto"/>
            <w:vAlign w:val="center"/>
          </w:tcPr>
          <w:p w14:paraId="1A22C9B0" w14:textId="77777777" w:rsidR="00DE2CE2" w:rsidRPr="006172B2" w:rsidRDefault="00DE2CE2" w:rsidP="00B06504">
            <w:pPr>
              <w:jc w:val="center"/>
              <w:rPr>
                <w:sz w:val="16"/>
                <w:szCs w:val="16"/>
              </w:rPr>
            </w:pPr>
          </w:p>
        </w:tc>
        <w:tc>
          <w:tcPr>
            <w:tcW w:w="606" w:type="dxa"/>
            <w:shd w:val="clear" w:color="auto" w:fill="auto"/>
            <w:vAlign w:val="center"/>
          </w:tcPr>
          <w:p w14:paraId="43A0211B" w14:textId="77777777" w:rsidR="00DE2CE2" w:rsidRPr="006172B2" w:rsidRDefault="00DE2CE2" w:rsidP="00B06504">
            <w:pPr>
              <w:jc w:val="center"/>
              <w:rPr>
                <w:sz w:val="16"/>
                <w:szCs w:val="16"/>
              </w:rPr>
            </w:pPr>
          </w:p>
        </w:tc>
        <w:tc>
          <w:tcPr>
            <w:tcW w:w="785" w:type="dxa"/>
            <w:shd w:val="clear" w:color="auto" w:fill="auto"/>
            <w:vAlign w:val="center"/>
          </w:tcPr>
          <w:p w14:paraId="7122DD2D" w14:textId="77777777" w:rsidR="00DE2CE2" w:rsidRPr="006172B2" w:rsidRDefault="00DE2CE2" w:rsidP="00B06504">
            <w:pPr>
              <w:jc w:val="center"/>
              <w:rPr>
                <w:sz w:val="16"/>
                <w:szCs w:val="16"/>
              </w:rPr>
            </w:pPr>
          </w:p>
        </w:tc>
        <w:tc>
          <w:tcPr>
            <w:tcW w:w="624" w:type="dxa"/>
            <w:shd w:val="clear" w:color="auto" w:fill="auto"/>
            <w:vAlign w:val="center"/>
          </w:tcPr>
          <w:p w14:paraId="618BF56A" w14:textId="77777777" w:rsidR="00DE2CE2" w:rsidRPr="006172B2" w:rsidRDefault="00DE2CE2" w:rsidP="00B06504">
            <w:pPr>
              <w:jc w:val="center"/>
              <w:rPr>
                <w:sz w:val="16"/>
                <w:szCs w:val="16"/>
              </w:rPr>
            </w:pPr>
          </w:p>
        </w:tc>
      </w:tr>
      <w:tr w:rsidR="003E12F5" w:rsidRPr="006172B2" w14:paraId="31EF6B10" w14:textId="77777777" w:rsidTr="00B06504">
        <w:trPr>
          <w:trHeight w:val="720"/>
          <w:jc w:val="center"/>
        </w:trPr>
        <w:tc>
          <w:tcPr>
            <w:tcW w:w="859" w:type="dxa"/>
            <w:shd w:val="clear" w:color="auto" w:fill="auto"/>
            <w:vAlign w:val="center"/>
          </w:tcPr>
          <w:p w14:paraId="72FF59E9" w14:textId="77777777" w:rsidR="00DE2CE2" w:rsidRPr="006172B2" w:rsidRDefault="00DE2CE2" w:rsidP="00B06504">
            <w:pPr>
              <w:jc w:val="center"/>
              <w:rPr>
                <w:sz w:val="16"/>
                <w:szCs w:val="16"/>
              </w:rPr>
            </w:pPr>
          </w:p>
        </w:tc>
        <w:tc>
          <w:tcPr>
            <w:tcW w:w="633" w:type="dxa"/>
            <w:shd w:val="clear" w:color="auto" w:fill="auto"/>
            <w:vAlign w:val="center"/>
          </w:tcPr>
          <w:p w14:paraId="4929222D" w14:textId="77777777" w:rsidR="00DE2CE2" w:rsidRPr="006172B2" w:rsidRDefault="00DE2CE2" w:rsidP="00B06504">
            <w:pPr>
              <w:jc w:val="center"/>
              <w:rPr>
                <w:sz w:val="16"/>
                <w:szCs w:val="16"/>
              </w:rPr>
            </w:pPr>
          </w:p>
        </w:tc>
        <w:tc>
          <w:tcPr>
            <w:tcW w:w="916" w:type="dxa"/>
            <w:shd w:val="clear" w:color="auto" w:fill="auto"/>
            <w:vAlign w:val="center"/>
          </w:tcPr>
          <w:p w14:paraId="4A10ECCB" w14:textId="77777777" w:rsidR="00DE2CE2" w:rsidRPr="006172B2" w:rsidRDefault="00DE2CE2" w:rsidP="00B06504">
            <w:pPr>
              <w:jc w:val="center"/>
              <w:rPr>
                <w:sz w:val="16"/>
                <w:szCs w:val="16"/>
              </w:rPr>
            </w:pPr>
          </w:p>
        </w:tc>
        <w:tc>
          <w:tcPr>
            <w:tcW w:w="933" w:type="dxa"/>
            <w:shd w:val="clear" w:color="auto" w:fill="auto"/>
            <w:vAlign w:val="center"/>
          </w:tcPr>
          <w:p w14:paraId="0658F66D" w14:textId="77777777" w:rsidR="00DE2CE2" w:rsidRPr="006172B2" w:rsidRDefault="00DE2CE2" w:rsidP="00B06504">
            <w:pPr>
              <w:jc w:val="center"/>
              <w:rPr>
                <w:sz w:val="16"/>
                <w:szCs w:val="16"/>
              </w:rPr>
            </w:pPr>
          </w:p>
        </w:tc>
        <w:tc>
          <w:tcPr>
            <w:tcW w:w="665" w:type="dxa"/>
            <w:shd w:val="clear" w:color="auto" w:fill="auto"/>
            <w:vAlign w:val="center"/>
          </w:tcPr>
          <w:p w14:paraId="1DF25C70" w14:textId="77777777" w:rsidR="00DE2CE2" w:rsidRPr="006172B2" w:rsidRDefault="00DE2CE2" w:rsidP="00B06504">
            <w:pPr>
              <w:jc w:val="center"/>
              <w:rPr>
                <w:sz w:val="16"/>
                <w:szCs w:val="16"/>
              </w:rPr>
            </w:pPr>
          </w:p>
        </w:tc>
        <w:tc>
          <w:tcPr>
            <w:tcW w:w="713" w:type="dxa"/>
            <w:shd w:val="clear" w:color="auto" w:fill="auto"/>
            <w:vAlign w:val="center"/>
          </w:tcPr>
          <w:p w14:paraId="75D0E7EF" w14:textId="77777777" w:rsidR="00DE2CE2" w:rsidRPr="006172B2" w:rsidRDefault="00DE2CE2" w:rsidP="00B06504">
            <w:pPr>
              <w:jc w:val="center"/>
              <w:rPr>
                <w:sz w:val="16"/>
                <w:szCs w:val="16"/>
              </w:rPr>
            </w:pPr>
          </w:p>
        </w:tc>
        <w:tc>
          <w:tcPr>
            <w:tcW w:w="903" w:type="dxa"/>
            <w:shd w:val="clear" w:color="auto" w:fill="auto"/>
            <w:vAlign w:val="center"/>
          </w:tcPr>
          <w:p w14:paraId="6A5EC551" w14:textId="77777777" w:rsidR="00DE2CE2" w:rsidRPr="006172B2" w:rsidRDefault="00DE2CE2" w:rsidP="00B06504">
            <w:pPr>
              <w:jc w:val="center"/>
              <w:rPr>
                <w:sz w:val="16"/>
                <w:szCs w:val="16"/>
              </w:rPr>
            </w:pPr>
          </w:p>
        </w:tc>
        <w:tc>
          <w:tcPr>
            <w:tcW w:w="775" w:type="dxa"/>
            <w:shd w:val="clear" w:color="auto" w:fill="auto"/>
            <w:vAlign w:val="center"/>
          </w:tcPr>
          <w:p w14:paraId="50C49A41" w14:textId="77777777" w:rsidR="00DE2CE2" w:rsidRPr="006172B2" w:rsidRDefault="00DE2CE2" w:rsidP="00B06504">
            <w:pPr>
              <w:jc w:val="center"/>
              <w:rPr>
                <w:sz w:val="16"/>
                <w:szCs w:val="16"/>
              </w:rPr>
            </w:pPr>
          </w:p>
        </w:tc>
        <w:tc>
          <w:tcPr>
            <w:tcW w:w="934" w:type="dxa"/>
            <w:shd w:val="clear" w:color="auto" w:fill="auto"/>
            <w:vAlign w:val="center"/>
          </w:tcPr>
          <w:p w14:paraId="215E83AF" w14:textId="77777777" w:rsidR="00DE2CE2" w:rsidRPr="006172B2" w:rsidRDefault="00DE2CE2" w:rsidP="00B06504">
            <w:pPr>
              <w:jc w:val="center"/>
              <w:rPr>
                <w:sz w:val="16"/>
                <w:szCs w:val="16"/>
              </w:rPr>
            </w:pPr>
          </w:p>
        </w:tc>
        <w:tc>
          <w:tcPr>
            <w:tcW w:w="606" w:type="dxa"/>
            <w:shd w:val="clear" w:color="auto" w:fill="auto"/>
            <w:vAlign w:val="center"/>
          </w:tcPr>
          <w:p w14:paraId="41EEA2C5" w14:textId="77777777" w:rsidR="00DE2CE2" w:rsidRPr="006172B2" w:rsidRDefault="00DE2CE2" w:rsidP="00B06504">
            <w:pPr>
              <w:jc w:val="center"/>
              <w:rPr>
                <w:sz w:val="16"/>
                <w:szCs w:val="16"/>
              </w:rPr>
            </w:pPr>
          </w:p>
        </w:tc>
        <w:tc>
          <w:tcPr>
            <w:tcW w:w="785" w:type="dxa"/>
            <w:shd w:val="clear" w:color="auto" w:fill="auto"/>
            <w:vAlign w:val="center"/>
          </w:tcPr>
          <w:p w14:paraId="7AE7435E" w14:textId="77777777" w:rsidR="00DE2CE2" w:rsidRPr="006172B2" w:rsidRDefault="00DE2CE2" w:rsidP="00B06504">
            <w:pPr>
              <w:jc w:val="center"/>
              <w:rPr>
                <w:sz w:val="16"/>
                <w:szCs w:val="16"/>
              </w:rPr>
            </w:pPr>
          </w:p>
        </w:tc>
        <w:tc>
          <w:tcPr>
            <w:tcW w:w="624" w:type="dxa"/>
            <w:shd w:val="clear" w:color="auto" w:fill="auto"/>
            <w:vAlign w:val="center"/>
          </w:tcPr>
          <w:p w14:paraId="15106B41" w14:textId="77777777" w:rsidR="00DE2CE2" w:rsidRPr="006172B2" w:rsidRDefault="00DE2CE2" w:rsidP="00B06504">
            <w:pPr>
              <w:jc w:val="center"/>
              <w:rPr>
                <w:sz w:val="16"/>
                <w:szCs w:val="16"/>
              </w:rPr>
            </w:pPr>
          </w:p>
        </w:tc>
      </w:tr>
      <w:bookmarkEnd w:id="687"/>
    </w:tbl>
    <w:p w14:paraId="48EB2578" w14:textId="77777777" w:rsidR="00DE2CE2" w:rsidRPr="006172B2" w:rsidRDefault="00DE2CE2" w:rsidP="001127B3">
      <w:pPr>
        <w:jc w:val="center"/>
      </w:pPr>
      <w:r w:rsidRPr="006172B2">
        <w:br w:type="page"/>
      </w:r>
      <w:r w:rsidRPr="006172B2">
        <w:lastRenderedPageBreak/>
        <w:t>ХРОНИКА</w:t>
      </w:r>
    </w:p>
    <w:p w14:paraId="00095293" w14:textId="77777777" w:rsidR="00DE2CE2" w:rsidRPr="006172B2" w:rsidRDefault="00DE2CE2" w:rsidP="00DE2CE2">
      <w:pPr>
        <w:jc w:val="center"/>
      </w:pPr>
    </w:p>
    <w:p w14:paraId="00B18D0D" w14:textId="77777777" w:rsidR="00DE2CE2" w:rsidRPr="006172B2" w:rsidRDefault="00DE2CE2" w:rsidP="00DE2CE2">
      <w:pPr>
        <w:jc w:val="center"/>
      </w:pPr>
    </w:p>
    <w:p w14:paraId="367CCF51" w14:textId="77777777" w:rsidR="00DE2CE2" w:rsidRPr="006172B2" w:rsidRDefault="00DE2CE2" w:rsidP="00DE2CE2">
      <w:pPr>
        <w:jc w:val="center"/>
      </w:pPr>
    </w:p>
    <w:p w14:paraId="6D2A2245" w14:textId="77777777" w:rsidR="00DE2CE2" w:rsidRPr="006172B2" w:rsidRDefault="00DE2CE2" w:rsidP="00DE2CE2">
      <w:pPr>
        <w:jc w:val="center"/>
      </w:pPr>
    </w:p>
    <w:p w14:paraId="04719CD1" w14:textId="77777777" w:rsidR="00DE2CE2" w:rsidRPr="006172B2" w:rsidRDefault="00DE2CE2" w:rsidP="00DE2CE2">
      <w:pPr>
        <w:jc w:val="center"/>
      </w:pPr>
    </w:p>
    <w:p w14:paraId="1599B932" w14:textId="77777777" w:rsidR="00DE2CE2" w:rsidRPr="006172B2" w:rsidRDefault="00DE2CE2" w:rsidP="00DE2CE2">
      <w:pPr>
        <w:jc w:val="center"/>
      </w:pPr>
    </w:p>
    <w:p w14:paraId="456280A4" w14:textId="77777777" w:rsidR="00DE2CE2" w:rsidRPr="006172B2" w:rsidRDefault="00DE2CE2" w:rsidP="00DE2CE2">
      <w:pPr>
        <w:jc w:val="center"/>
      </w:pPr>
    </w:p>
    <w:p w14:paraId="6EEDE65F" w14:textId="77777777" w:rsidR="00DE2CE2" w:rsidRPr="006172B2" w:rsidRDefault="00DE2CE2" w:rsidP="00DE2CE2">
      <w:pPr>
        <w:jc w:val="center"/>
      </w:pPr>
    </w:p>
    <w:p w14:paraId="37ABBFB3" w14:textId="77777777" w:rsidR="00DE2CE2" w:rsidRPr="006172B2" w:rsidRDefault="00DE2CE2" w:rsidP="00DE2CE2">
      <w:pPr>
        <w:jc w:val="center"/>
      </w:pPr>
    </w:p>
    <w:p w14:paraId="52E6132A" w14:textId="77777777" w:rsidR="00DE2CE2" w:rsidRPr="006172B2" w:rsidRDefault="00DE2CE2" w:rsidP="00DE2CE2">
      <w:pPr>
        <w:jc w:val="center"/>
      </w:pPr>
    </w:p>
    <w:p w14:paraId="5F7A03A1" w14:textId="77777777" w:rsidR="00DE2CE2" w:rsidRPr="006172B2" w:rsidRDefault="00DE2CE2" w:rsidP="00DE2CE2">
      <w:pPr>
        <w:jc w:val="center"/>
      </w:pPr>
    </w:p>
    <w:p w14:paraId="66EA1B5E" w14:textId="77777777" w:rsidR="00DE2CE2" w:rsidRPr="006172B2" w:rsidRDefault="00DE2CE2" w:rsidP="00DE2CE2">
      <w:pPr>
        <w:jc w:val="center"/>
      </w:pPr>
    </w:p>
    <w:p w14:paraId="3E28C3DC" w14:textId="77777777" w:rsidR="00DE2CE2" w:rsidRPr="006172B2" w:rsidRDefault="00DE2CE2" w:rsidP="00DE2CE2">
      <w:pPr>
        <w:jc w:val="center"/>
      </w:pPr>
    </w:p>
    <w:p w14:paraId="3CEE992D" w14:textId="77777777" w:rsidR="00DE2CE2" w:rsidRPr="006172B2" w:rsidRDefault="00DE2CE2" w:rsidP="00DE2CE2">
      <w:pPr>
        <w:jc w:val="center"/>
      </w:pPr>
    </w:p>
    <w:p w14:paraId="28772D6A" w14:textId="77777777" w:rsidR="00DE2CE2" w:rsidRPr="006172B2" w:rsidRDefault="00DE2CE2" w:rsidP="00DE2CE2">
      <w:pPr>
        <w:jc w:val="center"/>
      </w:pPr>
    </w:p>
    <w:p w14:paraId="7F15FBB8" w14:textId="77777777" w:rsidR="00DE2CE2" w:rsidRPr="006172B2" w:rsidRDefault="00DE2CE2" w:rsidP="00DE2CE2">
      <w:pPr>
        <w:jc w:val="center"/>
      </w:pPr>
    </w:p>
    <w:p w14:paraId="0966B53D" w14:textId="77777777" w:rsidR="00DE2CE2" w:rsidRPr="006172B2" w:rsidRDefault="00DE2CE2" w:rsidP="00DE2CE2">
      <w:pPr>
        <w:jc w:val="center"/>
      </w:pPr>
    </w:p>
    <w:p w14:paraId="44438E25" w14:textId="77777777" w:rsidR="00DE2CE2" w:rsidRPr="006172B2" w:rsidRDefault="00DE2CE2" w:rsidP="00DE2CE2">
      <w:pPr>
        <w:jc w:val="center"/>
      </w:pPr>
    </w:p>
    <w:p w14:paraId="6EB108FD" w14:textId="77777777" w:rsidR="00DE2CE2" w:rsidRPr="006172B2" w:rsidRDefault="00DE2CE2" w:rsidP="00DE2CE2">
      <w:pPr>
        <w:jc w:val="center"/>
      </w:pPr>
    </w:p>
    <w:p w14:paraId="18B2D32A" w14:textId="77777777" w:rsidR="00DE2CE2" w:rsidRPr="006172B2" w:rsidRDefault="00DE2CE2" w:rsidP="00DE2CE2">
      <w:pPr>
        <w:jc w:val="center"/>
      </w:pPr>
    </w:p>
    <w:p w14:paraId="1F5BB279" w14:textId="77777777" w:rsidR="00DE2CE2" w:rsidRPr="006172B2" w:rsidRDefault="00DE2CE2" w:rsidP="00DE2CE2">
      <w:pPr>
        <w:jc w:val="center"/>
      </w:pPr>
    </w:p>
    <w:p w14:paraId="1BDA98FC" w14:textId="77777777" w:rsidR="00DE2CE2" w:rsidRPr="006172B2" w:rsidRDefault="00DE2CE2" w:rsidP="00DE2CE2">
      <w:pPr>
        <w:jc w:val="center"/>
      </w:pPr>
    </w:p>
    <w:p w14:paraId="2C2BCAE6" w14:textId="77777777" w:rsidR="00DE2CE2" w:rsidRPr="006172B2" w:rsidRDefault="00DE2CE2" w:rsidP="00DE2CE2">
      <w:pPr>
        <w:jc w:val="center"/>
      </w:pPr>
    </w:p>
    <w:p w14:paraId="27139ABF" w14:textId="77777777" w:rsidR="00DE2CE2" w:rsidRPr="006172B2" w:rsidRDefault="00DE2CE2" w:rsidP="00DE2CE2">
      <w:pPr>
        <w:jc w:val="center"/>
      </w:pPr>
    </w:p>
    <w:p w14:paraId="362445EA" w14:textId="77777777" w:rsidR="00DE2CE2" w:rsidRPr="006172B2" w:rsidRDefault="00DE2CE2" w:rsidP="00DE2CE2">
      <w:pPr>
        <w:jc w:val="center"/>
      </w:pPr>
    </w:p>
    <w:p w14:paraId="289AE226" w14:textId="77777777" w:rsidR="00DE2CE2" w:rsidRPr="006172B2" w:rsidRDefault="00DE2CE2" w:rsidP="00DE2CE2">
      <w:pPr>
        <w:jc w:val="center"/>
      </w:pPr>
    </w:p>
    <w:p w14:paraId="58E291DD" w14:textId="77777777" w:rsidR="00DE2CE2" w:rsidRPr="006172B2" w:rsidRDefault="00DE2CE2" w:rsidP="00DE2CE2">
      <w:pPr>
        <w:jc w:val="center"/>
      </w:pPr>
    </w:p>
    <w:p w14:paraId="07029EC2" w14:textId="77777777" w:rsidR="00DE2CE2" w:rsidRPr="006172B2" w:rsidRDefault="00DE2CE2" w:rsidP="00DE2CE2">
      <w:pPr>
        <w:jc w:val="center"/>
      </w:pPr>
    </w:p>
    <w:p w14:paraId="0A91394B" w14:textId="77777777" w:rsidR="00DE2CE2" w:rsidRPr="006172B2" w:rsidRDefault="00DE2CE2" w:rsidP="00DE2CE2">
      <w:pPr>
        <w:jc w:val="center"/>
      </w:pPr>
    </w:p>
    <w:p w14:paraId="004FAA4C" w14:textId="77777777" w:rsidR="00DE2CE2" w:rsidRPr="006172B2" w:rsidRDefault="00DE2CE2" w:rsidP="00DE2CE2">
      <w:pPr>
        <w:jc w:val="center"/>
      </w:pPr>
    </w:p>
    <w:p w14:paraId="0B44D3FE" w14:textId="77777777" w:rsidR="00DE2CE2" w:rsidRPr="006172B2" w:rsidRDefault="00DE2CE2" w:rsidP="00DE2CE2">
      <w:pPr>
        <w:jc w:val="center"/>
      </w:pPr>
    </w:p>
    <w:p w14:paraId="6A857B75" w14:textId="77777777" w:rsidR="00DE2CE2" w:rsidRPr="006172B2" w:rsidRDefault="00DE2CE2" w:rsidP="00DE2CE2">
      <w:pPr>
        <w:jc w:val="center"/>
      </w:pPr>
    </w:p>
    <w:p w14:paraId="1DDE2AF6" w14:textId="77777777" w:rsidR="00DE2CE2" w:rsidRPr="006172B2" w:rsidRDefault="00DE2CE2" w:rsidP="00DE2CE2">
      <w:pPr>
        <w:jc w:val="center"/>
      </w:pPr>
    </w:p>
    <w:p w14:paraId="6F22E666" w14:textId="77777777" w:rsidR="00DE2CE2" w:rsidRPr="006172B2" w:rsidRDefault="00DE2CE2" w:rsidP="00DE2CE2">
      <w:pPr>
        <w:jc w:val="center"/>
      </w:pPr>
    </w:p>
    <w:p w14:paraId="28EDB863" w14:textId="77777777" w:rsidR="00DE2CE2" w:rsidRPr="006172B2" w:rsidRDefault="00DE2CE2" w:rsidP="00DE2CE2">
      <w:pPr>
        <w:jc w:val="center"/>
      </w:pPr>
    </w:p>
    <w:p w14:paraId="42C78601" w14:textId="77777777" w:rsidR="00DE2CE2" w:rsidRPr="006172B2" w:rsidRDefault="00DE2CE2" w:rsidP="00DE2CE2">
      <w:pPr>
        <w:jc w:val="center"/>
      </w:pPr>
    </w:p>
    <w:p w14:paraId="7B6CBE9C" w14:textId="77777777" w:rsidR="00DE2CE2" w:rsidRPr="006172B2" w:rsidRDefault="00DE2CE2" w:rsidP="00DE2CE2">
      <w:pPr>
        <w:jc w:val="center"/>
      </w:pPr>
    </w:p>
    <w:p w14:paraId="15D9563E" w14:textId="77777777" w:rsidR="00DE2CE2" w:rsidRPr="006172B2" w:rsidRDefault="00DE2CE2" w:rsidP="00DE2CE2">
      <w:pPr>
        <w:jc w:val="center"/>
      </w:pPr>
    </w:p>
    <w:p w14:paraId="4DCE4DD5" w14:textId="77777777" w:rsidR="00DE2CE2" w:rsidRPr="006172B2" w:rsidRDefault="00DE2CE2" w:rsidP="00DE2CE2">
      <w:pPr>
        <w:jc w:val="center"/>
      </w:pPr>
    </w:p>
    <w:p w14:paraId="7E8CBEE4" w14:textId="77777777" w:rsidR="00DE2CE2" w:rsidRPr="006172B2" w:rsidRDefault="00DE2CE2" w:rsidP="00DE2CE2">
      <w:pPr>
        <w:jc w:val="center"/>
      </w:pPr>
    </w:p>
    <w:p w14:paraId="78841AD9" w14:textId="77777777" w:rsidR="00DE2CE2" w:rsidRPr="006172B2" w:rsidRDefault="00DE2CE2" w:rsidP="00DE2CE2">
      <w:pPr>
        <w:jc w:val="center"/>
      </w:pPr>
    </w:p>
    <w:p w14:paraId="7F06F7EE" w14:textId="77777777" w:rsidR="00DE2CE2" w:rsidRPr="006172B2" w:rsidRDefault="00DE2CE2" w:rsidP="00DE2CE2">
      <w:pPr>
        <w:jc w:val="center"/>
      </w:pPr>
    </w:p>
    <w:p w14:paraId="49626477" w14:textId="77777777" w:rsidR="00DE2CE2" w:rsidRPr="006172B2" w:rsidRDefault="00DE2CE2" w:rsidP="00DE2CE2">
      <w:pPr>
        <w:jc w:val="center"/>
      </w:pPr>
    </w:p>
    <w:p w14:paraId="5EB4FE92" w14:textId="77777777" w:rsidR="00DE2CE2" w:rsidRPr="006172B2" w:rsidRDefault="00DE2CE2" w:rsidP="00DE2CE2">
      <w:pPr>
        <w:jc w:val="center"/>
      </w:pPr>
    </w:p>
    <w:p w14:paraId="609722F8" w14:textId="77777777" w:rsidR="00DE2CE2" w:rsidRPr="006172B2" w:rsidRDefault="00DE2CE2" w:rsidP="00DE2CE2">
      <w:pPr>
        <w:jc w:val="center"/>
      </w:pPr>
    </w:p>
    <w:p w14:paraId="21256E92" w14:textId="77777777" w:rsidR="00DE2CE2" w:rsidRPr="006172B2" w:rsidRDefault="00DE2CE2" w:rsidP="00DE2CE2">
      <w:pPr>
        <w:jc w:val="center"/>
      </w:pPr>
    </w:p>
    <w:p w14:paraId="340F8EC9" w14:textId="77777777" w:rsidR="00DE2CE2" w:rsidRPr="006172B2" w:rsidRDefault="00DE2CE2" w:rsidP="00DE2CE2">
      <w:pPr>
        <w:jc w:val="center"/>
      </w:pPr>
    </w:p>
    <w:p w14:paraId="53E59441" w14:textId="77777777" w:rsidR="00DE2CE2" w:rsidRPr="006172B2" w:rsidRDefault="00DE2CE2" w:rsidP="00DE2CE2">
      <w:pPr>
        <w:jc w:val="center"/>
      </w:pPr>
    </w:p>
    <w:p w14:paraId="29755649" w14:textId="77777777" w:rsidR="00DE2CE2" w:rsidRPr="006172B2" w:rsidRDefault="00DE2CE2" w:rsidP="00DE2CE2">
      <w:pPr>
        <w:jc w:val="center"/>
      </w:pPr>
    </w:p>
    <w:p w14:paraId="157BEBBD" w14:textId="77777777" w:rsidR="00DE2CE2" w:rsidRPr="006172B2" w:rsidRDefault="00DE2CE2" w:rsidP="00DE2CE2">
      <w:pPr>
        <w:jc w:val="center"/>
      </w:pPr>
      <w:r w:rsidRPr="006172B2">
        <w:lastRenderedPageBreak/>
        <w:t>ХРОНИКА</w:t>
      </w:r>
    </w:p>
    <w:p w14:paraId="4E0F747F" w14:textId="77777777" w:rsidR="00DE2CE2" w:rsidRPr="006172B2" w:rsidRDefault="00DE2CE2" w:rsidP="00DE2CE2">
      <w:pPr>
        <w:jc w:val="center"/>
      </w:pPr>
    </w:p>
    <w:p w14:paraId="41F506E0" w14:textId="77777777" w:rsidR="00DE2CE2" w:rsidRPr="006172B2" w:rsidRDefault="00DE2CE2" w:rsidP="00DE2CE2">
      <w:pPr>
        <w:jc w:val="center"/>
      </w:pPr>
    </w:p>
    <w:p w14:paraId="701597F0" w14:textId="77777777" w:rsidR="001F5F85" w:rsidRPr="006172B2" w:rsidRDefault="001F5F85">
      <w:pPr>
        <w:jc w:val="center"/>
      </w:pPr>
    </w:p>
    <w:sectPr w:rsidR="001F5F85" w:rsidRPr="006172B2" w:rsidSect="00062775">
      <w:headerReference w:type="even" r:id="rId49"/>
      <w:headerReference w:type="default" r:id="rId50"/>
      <w:footerReference w:type="even" r:id="rId51"/>
      <w:footerReference w:type="default" r:id="rId52"/>
      <w:pgSz w:w="11906" w:h="16838"/>
      <w:pgMar w:top="1417" w:right="1417" w:bottom="1417" w:left="1417" w:header="578" w:footer="862"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D8BB3" w14:textId="77777777" w:rsidR="00B47516" w:rsidRDefault="00B47516">
      <w:r>
        <w:separator/>
      </w:r>
    </w:p>
  </w:endnote>
  <w:endnote w:type="continuationSeparator" w:id="0">
    <w:p w14:paraId="18A5F289" w14:textId="77777777" w:rsidR="00B47516" w:rsidRDefault="00B4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Times">
    <w:altName w:val="Times New Roman"/>
    <w:charset w:val="00"/>
    <w:family w:val="auto"/>
    <w:pitch w:val="variable"/>
  </w:font>
  <w:font w:name="Times Roman YU">
    <w:altName w:val="Courier New"/>
    <w:charset w:val="00"/>
    <w:family w:val="roman"/>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font>
  <w:font w:name="Times YU">
    <w:altName w:val="Times New Roman"/>
    <w:panose1 w:val="020272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253E8" w14:textId="77777777" w:rsidR="00CE0DE4" w:rsidRDefault="00CE0DE4">
    <w:pPr>
      <w:pStyle w:val="Footer"/>
      <w:tabs>
        <w:tab w:val="clear" w:pos="4153"/>
        <w:tab w:val="clear" w:pos="8306"/>
        <w:tab w:val="left" w:pos="5806"/>
      </w:tabs>
      <w:ind w:right="360"/>
    </w:pPr>
    <w:r>
      <w:rPr>
        <w:noProof/>
      </w:rPr>
      <w:pict w14:anchorId="69646B07">
        <v:shapetype id="_x0000_t202" coordsize="21600,21600" o:spt="202" path="m,l,21600r21600,l21600,xe">
          <v:stroke joinstyle="miter"/>
          <v:path gradientshapeok="t" o:connecttype="rect"/>
        </v:shapetype>
        <v:shape id="Text Box 1" o:spid="_x0000_s2050" type="#_x0000_t202" style="position:absolute;margin-left:500.6pt;margin-top:.05pt;width:1.1pt;height:11.5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" stroked="f">
          <v:fill opacity="0"/>
          <v:textbox style="mso-next-textbox:#Text Box 1" inset="0,0,0,0">
            <w:txbxContent>
              <w:p w14:paraId="4C6ADBEF" w14:textId="77777777" w:rsidR="00CE0DE4" w:rsidRDefault="00CE0DE4">
                <w:pPr>
                  <w:pStyle w:val="Footer"/>
                </w:pPr>
              </w:p>
            </w:txbxContent>
          </v:textbox>
          <w10:wrap type="square" side="largest" anchorx="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5B457" w14:textId="77777777" w:rsidR="00CE0DE4" w:rsidRPr="004F0FFD" w:rsidRDefault="00CE0DE4" w:rsidP="004F0FF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38765" w14:textId="77777777" w:rsidR="00CE0DE4" w:rsidRPr="004F0FFD" w:rsidRDefault="00CE0DE4" w:rsidP="004F0FF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BC830" w14:textId="77777777" w:rsidR="00CE0DE4" w:rsidRDefault="00CE0DE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7F13A" w14:textId="77777777" w:rsidR="00CE0DE4" w:rsidRPr="00534724" w:rsidRDefault="00CE0DE4">
    <w:pPr>
      <w:rPr>
        <w:u w:val="singl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A3EBE" w14:textId="77777777" w:rsidR="00CE0DE4" w:rsidRDefault="00CE0DE4">
    <w:pPr>
      <w:pStyle w:val="Footer"/>
      <w:rPr>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183780"/>
      <w:docPartObj>
        <w:docPartGallery w:val="Page Numbers (Bottom of Page)"/>
        <w:docPartUnique/>
      </w:docPartObj>
    </w:sdtPr>
    <w:sdtEndPr>
      <w:rPr>
        <w:noProof/>
        <w:sz w:val="24"/>
        <w:szCs w:val="24"/>
        <w:u w:val="single"/>
      </w:rPr>
    </w:sdtEndPr>
    <w:sdtContent>
      <w:p w14:paraId="64A8840E" w14:textId="77777777" w:rsidR="00CE0DE4" w:rsidRPr="00DA0BBF" w:rsidRDefault="00CE0DE4">
        <w:pPr>
          <w:pStyle w:val="Footer"/>
          <w:rPr>
            <w:sz w:val="24"/>
            <w:szCs w:val="24"/>
            <w:u w:val="single"/>
          </w:rPr>
        </w:pPr>
        <w:r w:rsidRPr="00DA0BBF">
          <w:rPr>
            <w:sz w:val="24"/>
            <w:szCs w:val="24"/>
            <w:u w:val="single"/>
          </w:rPr>
          <w:fldChar w:fldCharType="begin"/>
        </w:r>
        <w:r w:rsidRPr="00DA0BBF">
          <w:rPr>
            <w:sz w:val="24"/>
            <w:szCs w:val="24"/>
            <w:u w:val="single"/>
          </w:rPr>
          <w:instrText xml:space="preserve"> PAGE   \* MERGEFORMAT </w:instrText>
        </w:r>
        <w:r w:rsidRPr="00DA0BBF">
          <w:rPr>
            <w:sz w:val="24"/>
            <w:szCs w:val="24"/>
            <w:u w:val="single"/>
          </w:rPr>
          <w:fldChar w:fldCharType="separate"/>
        </w:r>
        <w:r>
          <w:rPr>
            <w:noProof/>
            <w:sz w:val="24"/>
            <w:szCs w:val="24"/>
            <w:u w:val="single"/>
          </w:rPr>
          <w:t>80</w:t>
        </w:r>
        <w:r w:rsidRPr="00DA0BBF">
          <w:rPr>
            <w:noProof/>
            <w:sz w:val="24"/>
            <w:szCs w:val="24"/>
            <w:u w:val="single"/>
          </w:rPr>
          <w:fldChar w:fldCharType="end"/>
        </w:r>
        <w:r w:rsidRPr="00DA0BBF">
          <w:rPr>
            <w:noProof/>
            <w:sz w:val="24"/>
            <w:szCs w:val="24"/>
            <w:u w:val="single"/>
          </w:rPr>
          <w:t xml:space="preserve"> </w:t>
        </w:r>
        <w:r>
          <w:rPr>
            <w:noProof/>
            <w:sz w:val="24"/>
            <w:szCs w:val="24"/>
            <w:u w:val="single"/>
          </w:rPr>
          <w:ptab w:relativeTo="margin" w:alignment="right" w:leader="none"/>
        </w:r>
        <w:r w:rsidRPr="00DA0BBF">
          <w:rPr>
            <w:noProof/>
            <w:sz w:val="24"/>
            <w:szCs w:val="24"/>
            <w:u w:val="single"/>
          </w:rPr>
          <w:t>Одсек за израду основа и планова газдовања ШГ „Шума“ Лесковац</w:t>
        </w:r>
      </w:p>
    </w:sdtContent>
  </w:sdt>
  <w:p w14:paraId="2FDF0C17" w14:textId="77777777" w:rsidR="00CE0DE4" w:rsidRPr="008C603B" w:rsidRDefault="00CE0DE4" w:rsidP="00A43BFD">
    <w:pPr>
      <w:pStyle w:val="Footer"/>
      <w:tabs>
        <w:tab w:val="clear" w:pos="8306"/>
        <w:tab w:val="right" w:pos="8789"/>
      </w:tabs>
      <w:rPr>
        <w:sz w:val="24"/>
        <w:szCs w:val="24"/>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u w:val="single"/>
      </w:rPr>
      <w:id w:val="1361702689"/>
      <w:docPartObj>
        <w:docPartGallery w:val="Page Numbers (Bottom of Page)"/>
        <w:docPartUnique/>
      </w:docPartObj>
    </w:sdtPr>
    <w:sdtEndPr>
      <w:rPr>
        <w:noProof/>
        <w:sz w:val="20"/>
        <w:szCs w:val="20"/>
        <w:u w:val="none"/>
      </w:rPr>
    </w:sdtEndPr>
    <w:sdtContent>
      <w:p w14:paraId="1094FFBA" w14:textId="77777777" w:rsidR="00CE0DE4" w:rsidRDefault="00CE0DE4" w:rsidP="00DA0BBF">
        <w:pPr>
          <w:pStyle w:val="Footer"/>
        </w:pPr>
        <w:r w:rsidRPr="00DA0BBF">
          <w:rPr>
            <w:sz w:val="24"/>
            <w:szCs w:val="24"/>
            <w:u w:val="single"/>
          </w:rPr>
          <w:t xml:space="preserve">Одсек за израду основа и планова газдовања ШГ „Шума“ Лесковац </w:t>
        </w:r>
        <w:r>
          <w:rPr>
            <w:sz w:val="24"/>
            <w:szCs w:val="24"/>
            <w:u w:val="single"/>
          </w:rPr>
          <w:ptab w:relativeTo="margin" w:alignment="right" w:leader="none"/>
        </w:r>
        <w:r w:rsidRPr="00DA0BBF">
          <w:rPr>
            <w:sz w:val="24"/>
            <w:szCs w:val="24"/>
            <w:u w:val="single"/>
          </w:rPr>
          <w:fldChar w:fldCharType="begin"/>
        </w:r>
        <w:r w:rsidRPr="00DA0BBF">
          <w:rPr>
            <w:sz w:val="24"/>
            <w:szCs w:val="24"/>
            <w:u w:val="single"/>
          </w:rPr>
          <w:instrText xml:space="preserve"> PAGE   \* MERGEFORMAT </w:instrText>
        </w:r>
        <w:r w:rsidRPr="00DA0BBF">
          <w:rPr>
            <w:sz w:val="24"/>
            <w:szCs w:val="24"/>
            <w:u w:val="single"/>
          </w:rPr>
          <w:fldChar w:fldCharType="separate"/>
        </w:r>
        <w:r>
          <w:rPr>
            <w:noProof/>
            <w:sz w:val="24"/>
            <w:szCs w:val="24"/>
            <w:u w:val="single"/>
          </w:rPr>
          <w:t>79</w:t>
        </w:r>
        <w:r w:rsidRPr="00DA0BBF">
          <w:rPr>
            <w:noProof/>
            <w:sz w:val="24"/>
            <w:szCs w:val="24"/>
            <w:u w:val="single"/>
          </w:rPr>
          <w:fldChar w:fldCharType="end"/>
        </w:r>
      </w:p>
    </w:sdtContent>
  </w:sdt>
  <w:p w14:paraId="3F234ACD" w14:textId="77777777" w:rsidR="00CE0DE4" w:rsidRPr="008C603B" w:rsidRDefault="00CE0DE4" w:rsidP="00CF7741">
    <w:pPr>
      <w:pStyle w:val="Footer"/>
      <w:tabs>
        <w:tab w:val="clear" w:pos="8306"/>
        <w:tab w:val="right" w:pos="14004"/>
      </w:tabs>
      <w:rPr>
        <w:sz w:val="24"/>
        <w:szCs w:val="24"/>
        <w:u w:val="singl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B4BB4" w14:textId="77777777" w:rsidR="00CE0DE4" w:rsidRPr="001C272B" w:rsidRDefault="00CE0DE4" w:rsidP="001C272B">
    <w:r w:rsidRPr="001C272B">
      <w:t xml:space="preserve">Одсек за израду основа и планова газдовања, Лесковац 2020, године.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12889" w14:textId="77777777" w:rsidR="00CE0DE4" w:rsidRDefault="00CE0DE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8C09" w14:textId="77777777" w:rsidR="00CE0DE4" w:rsidRDefault="00CE0DE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F7820" w14:textId="77777777" w:rsidR="00CE0DE4" w:rsidRDefault="00CE0DE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1209C" w14:textId="77777777" w:rsidR="00CE0DE4" w:rsidRPr="004F0FFD" w:rsidRDefault="00CE0DE4" w:rsidP="004F0FF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D3556" w14:textId="77777777" w:rsidR="00CE0DE4" w:rsidRPr="004F0FFD" w:rsidRDefault="00CE0DE4" w:rsidP="004F0F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62E7E" w14:textId="77777777" w:rsidR="00B47516" w:rsidRDefault="00B47516">
      <w:r>
        <w:separator/>
      </w:r>
    </w:p>
  </w:footnote>
  <w:footnote w:type="continuationSeparator" w:id="0">
    <w:p w14:paraId="461F52F9" w14:textId="77777777" w:rsidR="00B47516" w:rsidRDefault="00B475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9EAE8" w14:textId="77777777" w:rsidR="00CE0DE4" w:rsidRPr="00C32B77" w:rsidRDefault="00CE0DE4" w:rsidP="001C272B">
    <w:pPr>
      <w:rPr>
        <w:u w:val="single"/>
      </w:rPr>
    </w:pPr>
    <w:r w:rsidRPr="008C603B">
      <w:rPr>
        <w:u w:val="single"/>
      </w:rPr>
      <w:t>Основа газдовања шумама за ГЈ „</w:t>
    </w:r>
    <w:r>
      <w:rPr>
        <w:u w:val="single"/>
      </w:rPr>
      <w:t>Барнос - Видњиште</w:t>
    </w:r>
    <w:r w:rsidRPr="008C603B">
      <w:rPr>
        <w:u w:val="single"/>
      </w:rPr>
      <w:t>“</w:t>
    </w:r>
    <w:r>
      <w:rPr>
        <w:u w:val="single"/>
      </w:rPr>
      <w:t xml:space="preserve">                                           </w:t>
    </w:r>
    <w:r>
      <w:rPr>
        <w:u w:val="single"/>
      </w:rPr>
      <w:ptab w:relativeTo="margin" w:alignment="right" w:leader="none"/>
    </w:r>
    <w:r>
      <w:rPr>
        <w:u w:val="single"/>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27CDB" w14:textId="77777777" w:rsidR="00CE0DE4" w:rsidRPr="004F0FFD" w:rsidRDefault="00CE0DE4" w:rsidP="004F0FFD"/>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B7134" w14:textId="77777777" w:rsidR="00CE0DE4" w:rsidRPr="00E5717B" w:rsidRDefault="00CE0DE4" w:rsidP="00BF1157">
    <w:pPr>
      <w:rPr>
        <w:u w:val="single"/>
      </w:rPr>
    </w:pPr>
    <w:r w:rsidRPr="00E5717B">
      <w:rPr>
        <w:u w:val="single"/>
      </w:rPr>
      <w:t xml:space="preserve">Основа газдовања шумама за ГЈ </w:t>
    </w:r>
    <w:r w:rsidRPr="00E5717B">
      <w:rPr>
        <w:rFonts w:hint="eastAsia"/>
        <w:u w:val="single"/>
      </w:rPr>
      <w:t>„</w:t>
    </w:r>
    <w:r w:rsidRPr="00C32B77">
      <w:rPr>
        <w:u w:val="single"/>
      </w:rPr>
      <w:t xml:space="preserve"> </w:t>
    </w:r>
    <w:r>
      <w:rPr>
        <w:u w:val="single"/>
      </w:rPr>
      <w:t>Барнос - Видњиште</w:t>
    </w:r>
    <w:r w:rsidRPr="00E5717B">
      <w:rPr>
        <w:rFonts w:hint="eastAsia"/>
        <w:u w:val="single"/>
      </w:rPr>
      <w:t xml:space="preserve"> “</w:t>
    </w:r>
    <w:r w:rsidRPr="00E5717B">
      <w:rPr>
        <w:u w:val="single"/>
      </w:rPr>
      <w:t xml:space="preserve">                                                                                                                               </w:t>
    </w:r>
  </w:p>
  <w:p w14:paraId="50729927" w14:textId="77777777" w:rsidR="00CE0DE4" w:rsidRPr="001441EC" w:rsidRDefault="00CE0DE4" w:rsidP="001441E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67B90" w14:textId="77777777" w:rsidR="00CE0DE4" w:rsidRPr="004F0FFD" w:rsidRDefault="00CE0DE4" w:rsidP="004F0FFD"/>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F20D8" w14:textId="77777777" w:rsidR="00CE0DE4" w:rsidRPr="00E5717B" w:rsidRDefault="00CE0DE4" w:rsidP="00BF1157">
    <w:pPr>
      <w:rPr>
        <w:u w:val="single"/>
      </w:rPr>
    </w:pPr>
    <w:r w:rsidRPr="00E5717B">
      <w:rPr>
        <w:u w:val="single"/>
      </w:rPr>
      <w:t xml:space="preserve">Основа газдовања шумама за ГЈ </w:t>
    </w:r>
    <w:r w:rsidRPr="00E5717B">
      <w:rPr>
        <w:rFonts w:hint="eastAsia"/>
        <w:u w:val="single"/>
      </w:rPr>
      <w:t>„</w:t>
    </w:r>
    <w:r w:rsidRPr="00C32B77">
      <w:rPr>
        <w:u w:val="single"/>
      </w:rPr>
      <w:t xml:space="preserve"> </w:t>
    </w:r>
    <w:r>
      <w:rPr>
        <w:u w:val="single"/>
      </w:rPr>
      <w:t>Барнос - Видњиште</w:t>
    </w:r>
    <w:r w:rsidRPr="00E5717B">
      <w:rPr>
        <w:rFonts w:hint="eastAsia"/>
        <w:u w:val="single"/>
      </w:rPr>
      <w:t xml:space="preserve"> “</w:t>
    </w:r>
    <w:r w:rsidRPr="00E5717B">
      <w:rPr>
        <w:u w:val="single"/>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EE559" w14:textId="77777777" w:rsidR="00CE0DE4" w:rsidRPr="004F0FFD" w:rsidRDefault="00CE0DE4" w:rsidP="004F0FF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829CA" w14:textId="77777777" w:rsidR="00CE0DE4" w:rsidRDefault="00CE0DE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1C0CF" w14:textId="77777777" w:rsidR="00CE0DE4" w:rsidRDefault="00CE0DE4"/>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B0AE2" w14:textId="77777777" w:rsidR="00CE0DE4" w:rsidRDefault="00CE0DE4">
    <w:pPr>
      <w:pStyle w:val="Header"/>
      <w:rPr>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2F86A" w14:textId="77777777" w:rsidR="00CE0DE4" w:rsidRPr="00E3761E" w:rsidRDefault="00CE0DE4" w:rsidP="006327BF">
    <w:pPr>
      <w:pStyle w:val="Header"/>
      <w:pBdr>
        <w:bottom w:val="single" w:sz="4" w:space="1" w:color="auto"/>
      </w:pBdr>
      <w:rPr>
        <w:rFonts w:ascii="Times New Roman" w:hAnsi="Times New Roman" w:cs="Times New Roman"/>
      </w:rPr>
    </w:pPr>
    <w:r w:rsidRPr="00E3761E">
      <w:rPr>
        <w:rFonts w:ascii="Times New Roman" w:hAnsi="Times New Roman" w:cs="Times New Roman"/>
      </w:rPr>
      <w:t>Основа газдовања шумама за ГЈ „</w:t>
    </w:r>
    <w:r>
      <w:rPr>
        <w:rFonts w:ascii="Times New Roman" w:hAnsi="Times New Roman" w:cs="Times New Roman"/>
      </w:rPr>
      <w:t>Барнос - Видњиште</w:t>
    </w:r>
    <w:r w:rsidRPr="00E3761E">
      <w:rPr>
        <w:rFonts w:ascii="Times New Roman" w:hAnsi="Times New Roman" w:cs="Times New Roman"/>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56C02" w14:textId="77777777" w:rsidR="00CE0DE4" w:rsidRPr="001C272B" w:rsidRDefault="00CE0DE4" w:rsidP="001C272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CFA34" w14:textId="77777777" w:rsidR="00CE0DE4" w:rsidRPr="00F87F2E" w:rsidRDefault="00CE0DE4" w:rsidP="00AD082C">
    <w:pPr>
      <w:rPr>
        <w:u w:val="single"/>
      </w:rPr>
    </w:pPr>
    <w:r w:rsidRPr="003C054C">
      <w:rPr>
        <w:u w:val="single"/>
      </w:rPr>
      <w:t xml:space="preserve">Основа газдовања шумама за ГЈ </w:t>
    </w:r>
    <w:r w:rsidRPr="003C054C">
      <w:rPr>
        <w:rFonts w:hint="eastAsia"/>
        <w:u w:val="single"/>
      </w:rPr>
      <w:t>„</w:t>
    </w:r>
    <w:r>
      <w:rPr>
        <w:u w:val="single"/>
      </w:rPr>
      <w:t>Барнос - Видњиште</w:t>
    </w:r>
    <w:r w:rsidRPr="003C054C">
      <w:rPr>
        <w:rFonts w:hint="eastAsia"/>
        <w:u w:val="single"/>
      </w:rPr>
      <w:t>“</w:t>
    </w:r>
    <w:r w:rsidRPr="003C054C">
      <w:rPr>
        <w:u w:val="single"/>
      </w:rPr>
      <w:t xml:space="preserve">                                                          </w:t>
    </w:r>
    <w:r>
      <w:rPr>
        <w:u w:val="single"/>
      </w:rP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A87F8" w14:textId="77777777" w:rsidR="00CE0DE4" w:rsidRDefault="00CE0DE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D814D" w14:textId="77777777" w:rsidR="00CE0DE4" w:rsidRDefault="00CE0DE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4AAA2" w14:textId="77777777" w:rsidR="00CE0DE4" w:rsidRDefault="00CE0DE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8853F" w14:textId="77777777" w:rsidR="00CE0DE4" w:rsidRPr="00DB34C3" w:rsidRDefault="00CE0DE4" w:rsidP="00DB34C3">
    <w:pPr>
      <w:rPr>
        <w:u w:val="single"/>
      </w:rPr>
    </w:pPr>
    <w:r w:rsidRPr="00E5717B">
      <w:rPr>
        <w:u w:val="single"/>
      </w:rPr>
      <w:t xml:space="preserve">Основа газдовања шумама за ГЈ </w:t>
    </w:r>
    <w:r w:rsidRPr="00E5717B">
      <w:rPr>
        <w:rFonts w:hint="eastAsia"/>
        <w:u w:val="single"/>
      </w:rPr>
      <w:t>„</w:t>
    </w:r>
    <w:r w:rsidRPr="00C32B77">
      <w:rPr>
        <w:u w:val="single"/>
      </w:rPr>
      <w:t xml:space="preserve"> </w:t>
    </w:r>
    <w:r>
      <w:rPr>
        <w:u w:val="single"/>
      </w:rPr>
      <w:t>Барнос - Видњиште</w:t>
    </w:r>
    <w:r w:rsidRPr="00E5717B">
      <w:rPr>
        <w:rFonts w:hint="eastAsia"/>
        <w:u w:val="single"/>
      </w:rPr>
      <w:t xml:space="preserve"> “</w:t>
    </w:r>
    <w:r w:rsidRPr="00E5717B">
      <w:rPr>
        <w:u w:val="single"/>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8B578" w14:textId="77777777" w:rsidR="00CE0DE4" w:rsidRPr="004F0FFD" w:rsidRDefault="00CE0DE4" w:rsidP="004F0F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922AFFA"/>
    <w:lvl w:ilvl="0">
      <w:start w:val="1"/>
      <w:numFmt w:val="none"/>
      <w:pStyle w:val="Heading1"/>
      <w:suff w:val="nothing"/>
      <w:lvlText w:val=""/>
      <w:lvlJc w:val="left"/>
      <w:pPr>
        <w:tabs>
          <w:tab w:val="num" w:pos="342"/>
        </w:tabs>
        <w:ind w:left="342" w:hanging="432"/>
      </w:pPr>
    </w:lvl>
    <w:lvl w:ilvl="1">
      <w:start w:val="1"/>
      <w:numFmt w:val="none"/>
      <w:pStyle w:val="Heading2"/>
      <w:suff w:val="nothing"/>
      <w:lvlText w:val=""/>
      <w:lvlJc w:val="left"/>
      <w:pPr>
        <w:tabs>
          <w:tab w:val="num" w:pos="486"/>
        </w:tabs>
        <w:ind w:left="486" w:hanging="576"/>
      </w:pPr>
    </w:lvl>
    <w:lvl w:ilvl="2">
      <w:start w:val="1"/>
      <w:numFmt w:val="none"/>
      <w:suff w:val="nothing"/>
      <w:lvlText w:val=""/>
      <w:lvlJc w:val="left"/>
      <w:pPr>
        <w:tabs>
          <w:tab w:val="num" w:pos="630"/>
        </w:tabs>
        <w:ind w:left="630" w:hanging="720"/>
      </w:pPr>
    </w:lvl>
    <w:lvl w:ilvl="3">
      <w:start w:val="1"/>
      <w:numFmt w:val="none"/>
      <w:pStyle w:val="Heading4"/>
      <w:suff w:val="nothing"/>
      <w:lvlText w:val=""/>
      <w:lvlJc w:val="left"/>
      <w:pPr>
        <w:tabs>
          <w:tab w:val="num" w:pos="774"/>
        </w:tabs>
        <w:ind w:left="774" w:hanging="864"/>
      </w:pPr>
    </w:lvl>
    <w:lvl w:ilvl="4">
      <w:start w:val="1"/>
      <w:numFmt w:val="none"/>
      <w:pStyle w:val="Heading5"/>
      <w:suff w:val="nothing"/>
      <w:lvlText w:val=""/>
      <w:lvlJc w:val="left"/>
      <w:pPr>
        <w:tabs>
          <w:tab w:val="num" w:pos="918"/>
        </w:tabs>
        <w:ind w:left="918" w:hanging="1008"/>
      </w:pPr>
    </w:lvl>
    <w:lvl w:ilvl="5">
      <w:start w:val="1"/>
      <w:numFmt w:val="none"/>
      <w:pStyle w:val="Heading6"/>
      <w:suff w:val="nothing"/>
      <w:lvlText w:val=""/>
      <w:lvlJc w:val="left"/>
      <w:pPr>
        <w:tabs>
          <w:tab w:val="num" w:pos="1062"/>
        </w:tabs>
        <w:ind w:left="1062" w:hanging="1152"/>
      </w:pPr>
    </w:lvl>
    <w:lvl w:ilvl="6">
      <w:start w:val="1"/>
      <w:numFmt w:val="none"/>
      <w:pStyle w:val="Heading7"/>
      <w:suff w:val="nothing"/>
      <w:lvlText w:val=""/>
      <w:lvlJc w:val="left"/>
      <w:pPr>
        <w:tabs>
          <w:tab w:val="num" w:pos="1206"/>
        </w:tabs>
        <w:ind w:left="1206" w:hanging="1296"/>
      </w:pPr>
    </w:lvl>
    <w:lvl w:ilvl="7">
      <w:start w:val="1"/>
      <w:numFmt w:val="none"/>
      <w:pStyle w:val="Heading8"/>
      <w:suff w:val="nothing"/>
      <w:lvlText w:val=""/>
      <w:lvlJc w:val="left"/>
      <w:pPr>
        <w:tabs>
          <w:tab w:val="num" w:pos="1350"/>
        </w:tabs>
        <w:ind w:left="1350" w:hanging="1440"/>
      </w:pPr>
    </w:lvl>
    <w:lvl w:ilvl="8">
      <w:start w:val="1"/>
      <w:numFmt w:val="none"/>
      <w:pStyle w:val="Heading9"/>
      <w:suff w:val="nothing"/>
      <w:lvlText w:val=""/>
      <w:lvlJc w:val="left"/>
      <w:pPr>
        <w:tabs>
          <w:tab w:val="num" w:pos="1494"/>
        </w:tabs>
        <w:ind w:left="1494" w:hanging="1584"/>
      </w:pPr>
    </w:lvl>
  </w:abstractNum>
  <w:abstractNum w:abstractNumId="1" w15:restartNumberingAfterBreak="0">
    <w:nsid w:val="00000002"/>
    <w:multiLevelType w:val="singleLevel"/>
    <w:tmpl w:val="00000002"/>
    <w:name w:val="WW8Num6"/>
    <w:lvl w:ilvl="0">
      <w:start w:val="1"/>
      <w:numFmt w:val="bullet"/>
      <w:lvlText w:val=""/>
      <w:lvlJc w:val="left"/>
      <w:pPr>
        <w:tabs>
          <w:tab w:val="num" w:pos="1080"/>
        </w:tabs>
        <w:ind w:left="1080" w:hanging="360"/>
      </w:pPr>
      <w:rPr>
        <w:rFonts w:ascii="Symbol" w:hAnsi="Symbol" w:cs="Symbol"/>
        <w:lang w:val="ru-RU"/>
      </w:rPr>
    </w:lvl>
  </w:abstractNum>
  <w:abstractNum w:abstractNumId="2" w15:restartNumberingAfterBreak="0">
    <w:nsid w:val="00000003"/>
    <w:multiLevelType w:val="multilevel"/>
    <w:tmpl w:val="00000003"/>
    <w:name w:val="WW8Num9"/>
    <w:lvl w:ilvl="0">
      <w:start w:val="1"/>
      <w:numFmt w:val="bullet"/>
      <w:lvlText w:val=""/>
      <w:lvlJc w:val="left"/>
      <w:pPr>
        <w:tabs>
          <w:tab w:val="num" w:pos="1440"/>
        </w:tabs>
        <w:ind w:left="1440" w:hanging="360"/>
      </w:pPr>
      <w:rPr>
        <w:rFonts w:ascii="Symbol" w:hAnsi="Symbol" w:cs="Times New Roman"/>
        <w:lang w:val="nl-NL"/>
      </w:rPr>
    </w:lvl>
    <w:lvl w:ilvl="1">
      <w:start w:val="1"/>
      <w:numFmt w:val="none"/>
      <w:suff w:val="nothing"/>
      <w:lvlText w:val=""/>
      <w:lvlJc w:val="left"/>
      <w:pPr>
        <w:tabs>
          <w:tab w:val="num" w:pos="0"/>
        </w:tabs>
        <w:ind w:left="1870" w:firstLine="0"/>
      </w:pPr>
    </w:lvl>
    <w:lvl w:ilvl="2">
      <w:start w:val="1"/>
      <w:numFmt w:val="none"/>
      <w:suff w:val="nothing"/>
      <w:lvlText w:val=""/>
      <w:lvlJc w:val="left"/>
      <w:pPr>
        <w:tabs>
          <w:tab w:val="num" w:pos="0"/>
        </w:tabs>
        <w:ind w:left="1870" w:firstLine="0"/>
      </w:pPr>
    </w:lvl>
    <w:lvl w:ilvl="3">
      <w:start w:val="1"/>
      <w:numFmt w:val="none"/>
      <w:suff w:val="nothing"/>
      <w:lvlText w:val=""/>
      <w:lvlJc w:val="left"/>
      <w:pPr>
        <w:tabs>
          <w:tab w:val="num" w:pos="0"/>
        </w:tabs>
        <w:ind w:left="1870" w:firstLine="0"/>
      </w:pPr>
    </w:lvl>
    <w:lvl w:ilvl="4">
      <w:start w:val="1"/>
      <w:numFmt w:val="none"/>
      <w:suff w:val="nothing"/>
      <w:lvlText w:val=""/>
      <w:lvlJc w:val="left"/>
      <w:pPr>
        <w:tabs>
          <w:tab w:val="num" w:pos="0"/>
        </w:tabs>
        <w:ind w:left="1870" w:firstLine="0"/>
      </w:pPr>
    </w:lvl>
    <w:lvl w:ilvl="5">
      <w:start w:val="1"/>
      <w:numFmt w:val="none"/>
      <w:suff w:val="nothing"/>
      <w:lvlText w:val=""/>
      <w:lvlJc w:val="left"/>
      <w:pPr>
        <w:tabs>
          <w:tab w:val="num" w:pos="0"/>
        </w:tabs>
        <w:ind w:left="1870" w:firstLine="0"/>
      </w:pPr>
    </w:lvl>
    <w:lvl w:ilvl="6">
      <w:start w:val="1"/>
      <w:numFmt w:val="none"/>
      <w:suff w:val="nothing"/>
      <w:lvlText w:val=""/>
      <w:lvlJc w:val="left"/>
      <w:pPr>
        <w:tabs>
          <w:tab w:val="num" w:pos="0"/>
        </w:tabs>
        <w:ind w:left="1870" w:firstLine="0"/>
      </w:pPr>
    </w:lvl>
    <w:lvl w:ilvl="7">
      <w:start w:val="1"/>
      <w:numFmt w:val="none"/>
      <w:suff w:val="nothing"/>
      <w:lvlText w:val=""/>
      <w:lvlJc w:val="left"/>
      <w:pPr>
        <w:tabs>
          <w:tab w:val="num" w:pos="0"/>
        </w:tabs>
        <w:ind w:left="1870" w:firstLine="0"/>
      </w:pPr>
    </w:lvl>
    <w:lvl w:ilvl="8">
      <w:start w:val="1"/>
      <w:numFmt w:val="none"/>
      <w:suff w:val="nothing"/>
      <w:lvlText w:val=""/>
      <w:lvlJc w:val="left"/>
      <w:pPr>
        <w:tabs>
          <w:tab w:val="num" w:pos="0"/>
        </w:tabs>
        <w:ind w:left="1870" w:firstLine="0"/>
      </w:pPr>
    </w:lvl>
  </w:abstractNum>
  <w:abstractNum w:abstractNumId="3" w15:restartNumberingAfterBreak="0">
    <w:nsid w:val="00000004"/>
    <w:multiLevelType w:val="multilevel"/>
    <w:tmpl w:val="00000004"/>
    <w:name w:val="WW8Num10"/>
    <w:lvl w:ilvl="0">
      <w:start w:val="1"/>
      <w:numFmt w:val="bullet"/>
      <w:lvlText w:val=""/>
      <w:lvlJc w:val="left"/>
      <w:pPr>
        <w:tabs>
          <w:tab w:val="num" w:pos="720"/>
        </w:tabs>
        <w:ind w:left="720" w:hanging="360"/>
      </w:pPr>
      <w:rPr>
        <w:rFonts w:ascii="Symbol" w:hAnsi="Symbol" w:cs="Symbol"/>
        <w:color w:val="auto"/>
        <w:lang w:val="sr-Cyrl-CS"/>
      </w:rPr>
    </w:lvl>
    <w:lvl w:ilvl="1">
      <w:start w:val="1"/>
      <w:numFmt w:val="none"/>
      <w:suff w:val="nothing"/>
      <w:lvlText w:val=""/>
      <w:lvlJc w:val="left"/>
      <w:pPr>
        <w:tabs>
          <w:tab w:val="num" w:pos="0"/>
        </w:tabs>
        <w:ind w:left="1870" w:firstLine="0"/>
      </w:pPr>
    </w:lvl>
    <w:lvl w:ilvl="2">
      <w:start w:val="1"/>
      <w:numFmt w:val="none"/>
      <w:suff w:val="nothing"/>
      <w:lvlText w:val=""/>
      <w:lvlJc w:val="left"/>
      <w:pPr>
        <w:tabs>
          <w:tab w:val="num" w:pos="0"/>
        </w:tabs>
        <w:ind w:left="1870" w:firstLine="0"/>
      </w:pPr>
    </w:lvl>
    <w:lvl w:ilvl="3">
      <w:start w:val="1"/>
      <w:numFmt w:val="none"/>
      <w:suff w:val="nothing"/>
      <w:lvlText w:val=""/>
      <w:lvlJc w:val="left"/>
      <w:pPr>
        <w:tabs>
          <w:tab w:val="num" w:pos="0"/>
        </w:tabs>
        <w:ind w:left="1870" w:firstLine="0"/>
      </w:pPr>
    </w:lvl>
    <w:lvl w:ilvl="4">
      <w:start w:val="1"/>
      <w:numFmt w:val="none"/>
      <w:suff w:val="nothing"/>
      <w:lvlText w:val=""/>
      <w:lvlJc w:val="left"/>
      <w:pPr>
        <w:tabs>
          <w:tab w:val="num" w:pos="0"/>
        </w:tabs>
        <w:ind w:left="1870" w:firstLine="0"/>
      </w:pPr>
    </w:lvl>
    <w:lvl w:ilvl="5">
      <w:start w:val="1"/>
      <w:numFmt w:val="none"/>
      <w:suff w:val="nothing"/>
      <w:lvlText w:val=""/>
      <w:lvlJc w:val="left"/>
      <w:pPr>
        <w:tabs>
          <w:tab w:val="num" w:pos="0"/>
        </w:tabs>
        <w:ind w:left="1870" w:firstLine="0"/>
      </w:pPr>
    </w:lvl>
    <w:lvl w:ilvl="6">
      <w:start w:val="1"/>
      <w:numFmt w:val="none"/>
      <w:suff w:val="nothing"/>
      <w:lvlText w:val=""/>
      <w:lvlJc w:val="left"/>
      <w:pPr>
        <w:tabs>
          <w:tab w:val="num" w:pos="0"/>
        </w:tabs>
        <w:ind w:left="1870" w:firstLine="0"/>
      </w:pPr>
    </w:lvl>
    <w:lvl w:ilvl="7">
      <w:start w:val="1"/>
      <w:numFmt w:val="none"/>
      <w:suff w:val="nothing"/>
      <w:lvlText w:val=""/>
      <w:lvlJc w:val="left"/>
      <w:pPr>
        <w:tabs>
          <w:tab w:val="num" w:pos="0"/>
        </w:tabs>
        <w:ind w:left="1870" w:firstLine="0"/>
      </w:pPr>
    </w:lvl>
    <w:lvl w:ilvl="8">
      <w:start w:val="1"/>
      <w:numFmt w:val="none"/>
      <w:suff w:val="nothing"/>
      <w:lvlText w:val=""/>
      <w:lvlJc w:val="left"/>
      <w:pPr>
        <w:tabs>
          <w:tab w:val="num" w:pos="0"/>
        </w:tabs>
        <w:ind w:left="1870" w:firstLine="0"/>
      </w:pPr>
    </w:lvl>
  </w:abstractNum>
  <w:abstractNum w:abstractNumId="4" w15:restartNumberingAfterBreak="0">
    <w:nsid w:val="00000005"/>
    <w:multiLevelType w:val="singleLevel"/>
    <w:tmpl w:val="00000005"/>
    <w:name w:val="WW8Num11"/>
    <w:lvl w:ilvl="0">
      <w:start w:val="1"/>
      <w:numFmt w:val="bullet"/>
      <w:lvlText w:val=""/>
      <w:lvlJc w:val="left"/>
      <w:pPr>
        <w:tabs>
          <w:tab w:val="num" w:pos="720"/>
        </w:tabs>
        <w:ind w:left="720" w:hanging="360"/>
      </w:pPr>
      <w:rPr>
        <w:rFonts w:ascii="Symbol" w:hAnsi="Symbol" w:cs="Symbol"/>
        <w:lang w:val="nl-NL"/>
      </w:rPr>
    </w:lvl>
  </w:abstractNum>
  <w:abstractNum w:abstractNumId="5" w15:restartNumberingAfterBreak="0">
    <w:nsid w:val="00000006"/>
    <w:multiLevelType w:val="singleLevel"/>
    <w:tmpl w:val="00000006"/>
    <w:name w:val="WW8Num20"/>
    <w:lvl w:ilvl="0">
      <w:start w:val="1"/>
      <w:numFmt w:val="bullet"/>
      <w:lvlText w:val=""/>
      <w:lvlJc w:val="left"/>
      <w:pPr>
        <w:tabs>
          <w:tab w:val="num" w:pos="1080"/>
        </w:tabs>
        <w:ind w:left="1080" w:hanging="360"/>
      </w:pPr>
      <w:rPr>
        <w:rFonts w:ascii="Symbol" w:hAnsi="Symbol" w:cs="Symbol"/>
      </w:rPr>
    </w:lvl>
  </w:abstractNum>
  <w:abstractNum w:abstractNumId="6" w15:restartNumberingAfterBreak="0">
    <w:nsid w:val="00000007"/>
    <w:multiLevelType w:val="singleLevel"/>
    <w:tmpl w:val="C9903F6C"/>
    <w:lvl w:ilvl="0">
      <w:start w:val="1"/>
      <w:numFmt w:val="bullet"/>
      <w:lvlText w:val=""/>
      <w:lvlJc w:val="left"/>
      <w:pPr>
        <w:ind w:left="1080" w:hanging="360"/>
      </w:pPr>
      <w:rPr>
        <w:rFonts w:ascii="Symbol" w:hAnsi="Symbol" w:cs="Symbol"/>
        <w:color w:val="auto"/>
        <w:sz w:val="23"/>
        <w:szCs w:val="23"/>
        <w:lang w:val="ru-RU"/>
      </w:rPr>
    </w:lvl>
  </w:abstractNum>
  <w:abstractNum w:abstractNumId="7" w15:restartNumberingAfterBreak="0">
    <w:nsid w:val="00000008"/>
    <w:multiLevelType w:val="singleLevel"/>
    <w:tmpl w:val="00000008"/>
    <w:name w:val="WW8Num27"/>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09"/>
    <w:multiLevelType w:val="multilevel"/>
    <w:tmpl w:val="3C40E4B2"/>
    <w:name w:val="WW8Num45"/>
    <w:lvl w:ilvl="0">
      <w:start w:val="1"/>
      <w:numFmt w:val="decimal"/>
      <w:lvlText w:val="%1."/>
      <w:lvlJc w:val="left"/>
      <w:pPr>
        <w:tabs>
          <w:tab w:val="num" w:pos="0"/>
        </w:tabs>
        <w:ind w:left="1440" w:hanging="360"/>
      </w:pPr>
      <w:rPr>
        <w:rFonts w:ascii="Symbol" w:hAnsi="Symbol" w:cs="Symbol"/>
      </w:rPr>
    </w:lvl>
    <w:lvl w:ilvl="1">
      <w:start w:val="7"/>
      <w:numFmt w:val="decimal"/>
      <w:isLgl/>
      <w:lvlText w:val="%1.%2."/>
      <w:lvlJc w:val="left"/>
      <w:pPr>
        <w:ind w:left="1680" w:hanging="60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0000000A"/>
    <w:multiLevelType w:val="multilevel"/>
    <w:tmpl w:val="C10A1B86"/>
    <w:name w:val="WW8Num47"/>
    <w:lvl w:ilvl="0">
      <w:start w:val="1"/>
      <w:numFmt w:val="decimal"/>
      <w:lvlText w:val="%1."/>
      <w:lvlJc w:val="left"/>
      <w:pPr>
        <w:tabs>
          <w:tab w:val="num" w:pos="0"/>
        </w:tabs>
        <w:ind w:left="1440" w:hanging="360"/>
      </w:pPr>
      <w:rPr>
        <w:rFonts w:ascii="Symbol" w:hAnsi="Symbol" w:cs="Symbol"/>
        <w:lang w:val="sr-Cyrl-CS"/>
      </w:rPr>
    </w:lvl>
    <w:lvl w:ilvl="1">
      <w:start w:val="3"/>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15:restartNumberingAfterBreak="0">
    <w:nsid w:val="0000000B"/>
    <w:multiLevelType w:val="singleLevel"/>
    <w:tmpl w:val="0000000B"/>
    <w:name w:val="WW8Num49"/>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000000C"/>
    <w:multiLevelType w:val="singleLevel"/>
    <w:tmpl w:val="0000000C"/>
    <w:name w:val="WW8Num50"/>
    <w:lvl w:ilvl="0">
      <w:start w:val="1"/>
      <w:numFmt w:val="bullet"/>
      <w:lvlText w:val=""/>
      <w:lvlJc w:val="left"/>
      <w:pPr>
        <w:tabs>
          <w:tab w:val="num" w:pos="0"/>
        </w:tabs>
        <w:ind w:left="1440" w:hanging="360"/>
      </w:pPr>
      <w:rPr>
        <w:rFonts w:ascii="Symbol" w:hAnsi="Symbol" w:cs="Times New Roman"/>
      </w:rPr>
    </w:lvl>
  </w:abstractNum>
  <w:abstractNum w:abstractNumId="12" w15:restartNumberingAfterBreak="0">
    <w:nsid w:val="0000000D"/>
    <w:multiLevelType w:val="singleLevel"/>
    <w:tmpl w:val="0000000D"/>
    <w:name w:val="WW8Num52"/>
    <w:lvl w:ilvl="0">
      <w:start w:val="1"/>
      <w:numFmt w:val="bullet"/>
      <w:lvlText w:val=""/>
      <w:lvlJc w:val="left"/>
      <w:pPr>
        <w:tabs>
          <w:tab w:val="num" w:pos="0"/>
        </w:tabs>
        <w:ind w:left="720" w:hanging="360"/>
      </w:pPr>
      <w:rPr>
        <w:rFonts w:ascii="Symbol" w:hAnsi="Symbol" w:cs="Symbol"/>
      </w:rPr>
    </w:lvl>
  </w:abstractNum>
  <w:abstractNum w:abstractNumId="13" w15:restartNumberingAfterBreak="0">
    <w:nsid w:val="0000000E"/>
    <w:multiLevelType w:val="singleLevel"/>
    <w:tmpl w:val="0000000E"/>
    <w:name w:val="WW8Num53"/>
    <w:lvl w:ilvl="0">
      <w:start w:val="1"/>
      <w:numFmt w:val="bullet"/>
      <w:lvlText w:val=""/>
      <w:lvlJc w:val="left"/>
      <w:pPr>
        <w:tabs>
          <w:tab w:val="num" w:pos="720"/>
        </w:tabs>
        <w:ind w:left="720" w:hanging="360"/>
      </w:pPr>
      <w:rPr>
        <w:rFonts w:ascii="Symbol" w:hAnsi="Symbol" w:cs="Symbol"/>
        <w:lang w:val="hr-HR"/>
      </w:rPr>
    </w:lvl>
  </w:abstractNum>
  <w:abstractNum w:abstractNumId="14" w15:restartNumberingAfterBreak="0">
    <w:nsid w:val="0000000F"/>
    <w:multiLevelType w:val="singleLevel"/>
    <w:tmpl w:val="0000000F"/>
    <w:name w:val="WW8Num54"/>
    <w:lvl w:ilvl="0">
      <w:start w:val="1"/>
      <w:numFmt w:val="bullet"/>
      <w:lvlText w:val=""/>
      <w:lvlJc w:val="left"/>
      <w:pPr>
        <w:tabs>
          <w:tab w:val="num" w:pos="720"/>
        </w:tabs>
        <w:ind w:left="720" w:hanging="360"/>
      </w:pPr>
      <w:rPr>
        <w:rFonts w:ascii="Symbol" w:hAnsi="Symbol" w:cs="Symbol"/>
        <w:sz w:val="24"/>
        <w:szCs w:val="24"/>
        <w:lang w:val="ru-RU"/>
      </w:rPr>
    </w:lvl>
  </w:abstractNum>
  <w:abstractNum w:abstractNumId="15" w15:restartNumberingAfterBreak="0">
    <w:nsid w:val="00000010"/>
    <w:multiLevelType w:val="singleLevel"/>
    <w:tmpl w:val="00000010"/>
    <w:name w:val="WW8Num55"/>
    <w:lvl w:ilvl="0">
      <w:start w:val="1"/>
      <w:numFmt w:val="bullet"/>
      <w:lvlText w:val=""/>
      <w:lvlJc w:val="left"/>
      <w:pPr>
        <w:tabs>
          <w:tab w:val="num" w:pos="1094"/>
        </w:tabs>
        <w:ind w:left="1094" w:hanging="374"/>
      </w:pPr>
      <w:rPr>
        <w:rFonts w:ascii="Symbol" w:hAnsi="Symbol" w:cs="Symbol" w:hint="default"/>
        <w:color w:val="auto"/>
        <w:lang w:val="hr-HR"/>
      </w:rPr>
    </w:lvl>
  </w:abstractNum>
  <w:abstractNum w:abstractNumId="16" w15:restartNumberingAfterBreak="0">
    <w:nsid w:val="00000011"/>
    <w:multiLevelType w:val="singleLevel"/>
    <w:tmpl w:val="00000011"/>
    <w:name w:val="WW8Num56"/>
    <w:lvl w:ilvl="0">
      <w:start w:val="1"/>
      <w:numFmt w:val="bullet"/>
      <w:lvlText w:val=""/>
      <w:lvlJc w:val="left"/>
      <w:pPr>
        <w:tabs>
          <w:tab w:val="num" w:pos="0"/>
        </w:tabs>
        <w:ind w:left="1440" w:hanging="360"/>
      </w:pPr>
      <w:rPr>
        <w:rFonts w:ascii="Symbol" w:hAnsi="Symbol" w:cs="Symbol" w:hint="default"/>
        <w:szCs w:val="20"/>
      </w:rPr>
    </w:lvl>
  </w:abstractNum>
  <w:abstractNum w:abstractNumId="17" w15:restartNumberingAfterBreak="0">
    <w:nsid w:val="00000012"/>
    <w:multiLevelType w:val="singleLevel"/>
    <w:tmpl w:val="281A0001"/>
    <w:lvl w:ilvl="0">
      <w:start w:val="1"/>
      <w:numFmt w:val="bullet"/>
      <w:lvlText w:val=""/>
      <w:lvlJc w:val="left"/>
      <w:pPr>
        <w:ind w:left="720" w:hanging="360"/>
      </w:pPr>
      <w:rPr>
        <w:rFonts w:ascii="Symbol" w:hAnsi="Symbol" w:hint="default"/>
        <w:lang w:val="sr-Cyrl-CS"/>
      </w:rPr>
    </w:lvl>
  </w:abstractNum>
  <w:abstractNum w:abstractNumId="18" w15:restartNumberingAfterBreak="0">
    <w:nsid w:val="00000013"/>
    <w:multiLevelType w:val="multilevel"/>
    <w:tmpl w:val="D3367B54"/>
    <w:name w:val="WW8Num58"/>
    <w:lvl w:ilvl="0">
      <w:start w:val="1"/>
      <w:numFmt w:val="decimal"/>
      <w:lvlText w:val="%1."/>
      <w:lvlJc w:val="left"/>
      <w:pPr>
        <w:tabs>
          <w:tab w:val="num" w:pos="720"/>
        </w:tabs>
        <w:ind w:left="1710" w:hanging="360"/>
      </w:pPr>
      <w:rPr>
        <w:b/>
      </w:rPr>
    </w:lvl>
    <w:lvl w:ilvl="1">
      <w:start w:val="4"/>
      <w:numFmt w:val="decimal"/>
      <w:isLgl/>
      <w:lvlText w:val="%1.%2"/>
      <w:lvlJc w:val="left"/>
      <w:pPr>
        <w:ind w:left="1890" w:hanging="540"/>
      </w:pPr>
      <w:rPr>
        <w:rFonts w:hint="default"/>
      </w:rPr>
    </w:lvl>
    <w:lvl w:ilvl="2">
      <w:start w:val="4"/>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150" w:hanging="1800"/>
      </w:pPr>
      <w:rPr>
        <w:rFonts w:hint="default"/>
      </w:rPr>
    </w:lvl>
  </w:abstractNum>
  <w:abstractNum w:abstractNumId="19" w15:restartNumberingAfterBreak="0">
    <w:nsid w:val="00000014"/>
    <w:multiLevelType w:val="singleLevel"/>
    <w:tmpl w:val="00000014"/>
    <w:name w:val="WW8Num59"/>
    <w:lvl w:ilvl="0">
      <w:start w:val="1"/>
      <w:numFmt w:val="decimal"/>
      <w:lvlText w:val="%1."/>
      <w:lvlJc w:val="left"/>
      <w:pPr>
        <w:tabs>
          <w:tab w:val="num" w:pos="1080"/>
        </w:tabs>
        <w:ind w:left="1080" w:hanging="360"/>
      </w:pPr>
      <w:rPr>
        <w:rFonts w:hint="default"/>
      </w:rPr>
    </w:lvl>
  </w:abstractNum>
  <w:abstractNum w:abstractNumId="20" w15:restartNumberingAfterBreak="0">
    <w:nsid w:val="00000015"/>
    <w:multiLevelType w:val="singleLevel"/>
    <w:tmpl w:val="00000015"/>
    <w:name w:val="WW8Num60"/>
    <w:lvl w:ilvl="0">
      <w:start w:val="1"/>
      <w:numFmt w:val="bullet"/>
      <w:lvlText w:val=""/>
      <w:lvlJc w:val="left"/>
      <w:pPr>
        <w:tabs>
          <w:tab w:val="num" w:pos="0"/>
        </w:tabs>
        <w:ind w:left="720" w:hanging="360"/>
      </w:pPr>
      <w:rPr>
        <w:rFonts w:ascii="Symbol" w:hAnsi="Symbol" w:cs="Symbol"/>
      </w:rPr>
    </w:lvl>
  </w:abstractNum>
  <w:abstractNum w:abstractNumId="21" w15:restartNumberingAfterBreak="0">
    <w:nsid w:val="00000016"/>
    <w:multiLevelType w:val="singleLevel"/>
    <w:tmpl w:val="00000016"/>
    <w:name w:val="WW8Num61"/>
    <w:lvl w:ilvl="0">
      <w:start w:val="1"/>
      <w:numFmt w:val="decimal"/>
      <w:lvlText w:val="%1."/>
      <w:lvlJc w:val="left"/>
      <w:pPr>
        <w:tabs>
          <w:tab w:val="num" w:pos="0"/>
        </w:tabs>
        <w:ind w:left="720" w:hanging="360"/>
      </w:pPr>
      <w:rPr>
        <w:rFonts w:hint="default"/>
        <w:bCs/>
      </w:rPr>
    </w:lvl>
  </w:abstractNum>
  <w:abstractNum w:abstractNumId="22" w15:restartNumberingAfterBreak="0">
    <w:nsid w:val="00000017"/>
    <w:multiLevelType w:val="singleLevel"/>
    <w:tmpl w:val="00000017"/>
    <w:name w:val="WW8Num62"/>
    <w:lvl w:ilvl="0">
      <w:start w:val="1"/>
      <w:numFmt w:val="bullet"/>
      <w:lvlText w:val=""/>
      <w:lvlJc w:val="left"/>
      <w:pPr>
        <w:tabs>
          <w:tab w:val="num" w:pos="720"/>
        </w:tabs>
        <w:ind w:left="720" w:hanging="360"/>
      </w:pPr>
      <w:rPr>
        <w:rFonts w:ascii="Symbol" w:hAnsi="Symbol" w:cs="Symbol" w:hint="default"/>
        <w:sz w:val="24"/>
        <w:szCs w:val="24"/>
        <w:lang w:val="ru-RU"/>
      </w:rPr>
    </w:lvl>
  </w:abstractNum>
  <w:abstractNum w:abstractNumId="23" w15:restartNumberingAfterBreak="0">
    <w:nsid w:val="00000018"/>
    <w:multiLevelType w:val="singleLevel"/>
    <w:tmpl w:val="00000018"/>
    <w:name w:val="WW8Num63"/>
    <w:lvl w:ilvl="0">
      <w:start w:val="1"/>
      <w:numFmt w:val="bullet"/>
      <w:lvlText w:val=""/>
      <w:lvlJc w:val="left"/>
      <w:pPr>
        <w:tabs>
          <w:tab w:val="num" w:pos="1512"/>
        </w:tabs>
        <w:ind w:left="1512" w:hanging="360"/>
      </w:pPr>
      <w:rPr>
        <w:rFonts w:ascii="Wingdings" w:hAnsi="Wingdings" w:cs="Wingdings" w:hint="default"/>
        <w:lang w:val="en-US"/>
      </w:rPr>
    </w:lvl>
  </w:abstractNum>
  <w:abstractNum w:abstractNumId="24" w15:restartNumberingAfterBreak="0">
    <w:nsid w:val="00000019"/>
    <w:multiLevelType w:val="singleLevel"/>
    <w:tmpl w:val="00000019"/>
    <w:name w:val="WW8Num64"/>
    <w:lvl w:ilvl="0">
      <w:start w:val="1"/>
      <w:numFmt w:val="bullet"/>
      <w:lvlText w:val=""/>
      <w:lvlJc w:val="left"/>
      <w:pPr>
        <w:tabs>
          <w:tab w:val="num" w:pos="0"/>
        </w:tabs>
        <w:ind w:left="720" w:hanging="360"/>
      </w:pPr>
      <w:rPr>
        <w:rFonts w:ascii="Symbol" w:hAnsi="Symbol" w:cs="Symbol" w:hint="default"/>
      </w:rPr>
    </w:lvl>
  </w:abstractNum>
  <w:abstractNum w:abstractNumId="25" w15:restartNumberingAfterBreak="0">
    <w:nsid w:val="0000001A"/>
    <w:multiLevelType w:val="singleLevel"/>
    <w:tmpl w:val="38F80218"/>
    <w:name w:val="WW8Num65"/>
    <w:lvl w:ilvl="0">
      <w:start w:val="1"/>
      <w:numFmt w:val="bullet"/>
      <w:lvlText w:val=""/>
      <w:lvlJc w:val="left"/>
      <w:pPr>
        <w:tabs>
          <w:tab w:val="num" w:pos="720"/>
        </w:tabs>
        <w:ind w:left="720" w:hanging="360"/>
      </w:pPr>
      <w:rPr>
        <w:rFonts w:ascii="Symbol" w:hAnsi="Symbol" w:cs="Symbol" w:hint="default"/>
        <w:color w:val="auto"/>
        <w:lang w:val="sr-Cyrl-CS"/>
      </w:rPr>
    </w:lvl>
  </w:abstractNum>
  <w:abstractNum w:abstractNumId="26" w15:restartNumberingAfterBreak="0">
    <w:nsid w:val="0000001B"/>
    <w:multiLevelType w:val="singleLevel"/>
    <w:tmpl w:val="0000001B"/>
    <w:name w:val="WW8Num66"/>
    <w:lvl w:ilvl="0">
      <w:start w:val="1"/>
      <w:numFmt w:val="decimal"/>
      <w:lvlText w:val="%1."/>
      <w:lvlJc w:val="left"/>
      <w:pPr>
        <w:tabs>
          <w:tab w:val="num" w:pos="1080"/>
        </w:tabs>
        <w:ind w:left="1080" w:hanging="360"/>
      </w:pPr>
      <w:rPr>
        <w:lang w:val="ru-RU"/>
      </w:rPr>
    </w:lvl>
  </w:abstractNum>
  <w:abstractNum w:abstractNumId="27" w15:restartNumberingAfterBreak="0">
    <w:nsid w:val="0000001C"/>
    <w:multiLevelType w:val="singleLevel"/>
    <w:tmpl w:val="0000001C"/>
    <w:name w:val="WW8Num67"/>
    <w:lvl w:ilvl="0">
      <w:start w:val="1"/>
      <w:numFmt w:val="bullet"/>
      <w:lvlText w:val=""/>
      <w:lvlJc w:val="left"/>
      <w:pPr>
        <w:tabs>
          <w:tab w:val="num" w:pos="0"/>
        </w:tabs>
        <w:ind w:left="1320" w:hanging="360"/>
      </w:pPr>
      <w:rPr>
        <w:rFonts w:ascii="Symbol" w:hAnsi="Symbol" w:cs="Symbol" w:hint="default"/>
      </w:rPr>
    </w:lvl>
  </w:abstractNum>
  <w:abstractNum w:abstractNumId="28" w15:restartNumberingAfterBreak="0">
    <w:nsid w:val="0000001D"/>
    <w:multiLevelType w:val="singleLevel"/>
    <w:tmpl w:val="0000001D"/>
    <w:name w:val="WW8Num68"/>
    <w:lvl w:ilvl="0">
      <w:start w:val="1"/>
      <w:numFmt w:val="bullet"/>
      <w:lvlText w:val=""/>
      <w:lvlJc w:val="left"/>
      <w:pPr>
        <w:tabs>
          <w:tab w:val="num" w:pos="0"/>
        </w:tabs>
        <w:ind w:left="1757" w:hanging="360"/>
      </w:pPr>
      <w:rPr>
        <w:rFonts w:ascii="Symbol" w:hAnsi="Symbol" w:cs="Symbol" w:hint="default"/>
        <w:sz w:val="24"/>
        <w:szCs w:val="24"/>
        <w:lang w:val="en-US"/>
      </w:rPr>
    </w:lvl>
  </w:abstractNum>
  <w:abstractNum w:abstractNumId="29" w15:restartNumberingAfterBreak="0">
    <w:nsid w:val="0000001E"/>
    <w:multiLevelType w:val="multilevel"/>
    <w:tmpl w:val="0000001E"/>
    <w:name w:val="WW8Num69"/>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720"/>
        </w:tabs>
        <w:ind w:left="198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0000001F"/>
    <w:multiLevelType w:val="singleLevel"/>
    <w:tmpl w:val="0000001F"/>
    <w:name w:val="WW8Num70"/>
    <w:lvl w:ilvl="0">
      <w:start w:val="1"/>
      <w:numFmt w:val="bullet"/>
      <w:lvlText w:val=""/>
      <w:lvlJc w:val="left"/>
      <w:pPr>
        <w:tabs>
          <w:tab w:val="num" w:pos="0"/>
        </w:tabs>
        <w:ind w:left="1320" w:hanging="360"/>
      </w:pPr>
      <w:rPr>
        <w:rFonts w:ascii="Symbol" w:hAnsi="Symbol" w:cs="Symbol" w:hint="default"/>
      </w:rPr>
    </w:lvl>
  </w:abstractNum>
  <w:abstractNum w:abstractNumId="31" w15:restartNumberingAfterBreak="0">
    <w:nsid w:val="00000020"/>
    <w:multiLevelType w:val="singleLevel"/>
    <w:tmpl w:val="00000020"/>
    <w:name w:val="WW8Num71"/>
    <w:lvl w:ilvl="0">
      <w:start w:val="1"/>
      <w:numFmt w:val="bullet"/>
      <w:lvlText w:val=""/>
      <w:lvlJc w:val="left"/>
      <w:pPr>
        <w:tabs>
          <w:tab w:val="num" w:pos="1080"/>
        </w:tabs>
        <w:ind w:left="1080" w:hanging="360"/>
      </w:pPr>
      <w:rPr>
        <w:rFonts w:ascii="Symbol" w:hAnsi="Symbol" w:cs="Symbol" w:hint="default"/>
      </w:rPr>
    </w:lvl>
  </w:abstractNum>
  <w:abstractNum w:abstractNumId="32" w15:restartNumberingAfterBreak="0">
    <w:nsid w:val="00000021"/>
    <w:multiLevelType w:val="singleLevel"/>
    <w:tmpl w:val="00000021"/>
    <w:name w:val="WW8Num72"/>
    <w:lvl w:ilvl="0">
      <w:start w:val="1"/>
      <w:numFmt w:val="bullet"/>
      <w:lvlText w:val=""/>
      <w:lvlJc w:val="left"/>
      <w:pPr>
        <w:tabs>
          <w:tab w:val="num" w:pos="0"/>
        </w:tabs>
        <w:ind w:left="720" w:hanging="360"/>
      </w:pPr>
      <w:rPr>
        <w:rFonts w:ascii="Symbol" w:hAnsi="Symbol" w:cs="Symbol" w:hint="default"/>
      </w:rPr>
    </w:lvl>
  </w:abstractNum>
  <w:abstractNum w:abstractNumId="33" w15:restartNumberingAfterBreak="0">
    <w:nsid w:val="00000022"/>
    <w:multiLevelType w:val="singleLevel"/>
    <w:tmpl w:val="00000022"/>
    <w:name w:val="WW8Num73"/>
    <w:lvl w:ilvl="0">
      <w:start w:val="1"/>
      <w:numFmt w:val="bullet"/>
      <w:lvlText w:val=""/>
      <w:lvlJc w:val="left"/>
      <w:pPr>
        <w:tabs>
          <w:tab w:val="num" w:pos="1170"/>
        </w:tabs>
        <w:ind w:left="1170" w:hanging="360"/>
      </w:pPr>
      <w:rPr>
        <w:rFonts w:ascii="Symbol" w:hAnsi="Symbol" w:cs="Symbol" w:hint="default"/>
      </w:rPr>
    </w:lvl>
  </w:abstractNum>
  <w:abstractNum w:abstractNumId="34" w15:restartNumberingAfterBreak="0">
    <w:nsid w:val="00000023"/>
    <w:multiLevelType w:val="singleLevel"/>
    <w:tmpl w:val="00000023"/>
    <w:name w:val="WW8Num74"/>
    <w:lvl w:ilvl="0">
      <w:start w:val="1"/>
      <w:numFmt w:val="bullet"/>
      <w:lvlText w:val=""/>
      <w:lvlJc w:val="left"/>
      <w:pPr>
        <w:tabs>
          <w:tab w:val="num" w:pos="0"/>
        </w:tabs>
        <w:ind w:left="720" w:hanging="360"/>
      </w:pPr>
      <w:rPr>
        <w:rFonts w:ascii="Symbol" w:hAnsi="Symbol" w:cs="Symbol" w:hint="default"/>
      </w:rPr>
    </w:lvl>
  </w:abstractNum>
  <w:abstractNum w:abstractNumId="35" w15:restartNumberingAfterBreak="0">
    <w:nsid w:val="00000024"/>
    <w:multiLevelType w:val="singleLevel"/>
    <w:tmpl w:val="00000024"/>
    <w:lvl w:ilvl="0">
      <w:start w:val="1"/>
      <w:numFmt w:val="decimal"/>
      <w:lvlText w:val="%1."/>
      <w:lvlJc w:val="left"/>
      <w:pPr>
        <w:tabs>
          <w:tab w:val="num" w:pos="0"/>
        </w:tabs>
        <w:ind w:left="1440" w:hanging="360"/>
      </w:pPr>
      <w:rPr>
        <w:lang w:val="sr-Latn-CS"/>
      </w:rPr>
    </w:lvl>
  </w:abstractNum>
  <w:abstractNum w:abstractNumId="36" w15:restartNumberingAfterBreak="0">
    <w:nsid w:val="00000025"/>
    <w:multiLevelType w:val="singleLevel"/>
    <w:tmpl w:val="00000025"/>
    <w:name w:val="WW8Num76"/>
    <w:lvl w:ilvl="0">
      <w:start w:val="1"/>
      <w:numFmt w:val="decimal"/>
      <w:lvlText w:val="%1."/>
      <w:lvlJc w:val="left"/>
      <w:pPr>
        <w:tabs>
          <w:tab w:val="num" w:pos="1080"/>
        </w:tabs>
        <w:ind w:left="1080" w:hanging="360"/>
      </w:pPr>
    </w:lvl>
  </w:abstractNum>
  <w:abstractNum w:abstractNumId="37" w15:restartNumberingAfterBreak="0">
    <w:nsid w:val="00000026"/>
    <w:multiLevelType w:val="singleLevel"/>
    <w:tmpl w:val="00000026"/>
    <w:name w:val="WW8Num77"/>
    <w:lvl w:ilvl="0">
      <w:start w:val="1"/>
      <w:numFmt w:val="bullet"/>
      <w:lvlText w:val=""/>
      <w:lvlJc w:val="left"/>
      <w:pPr>
        <w:tabs>
          <w:tab w:val="num" w:pos="0"/>
        </w:tabs>
        <w:ind w:left="1440" w:hanging="360"/>
      </w:pPr>
      <w:rPr>
        <w:rFonts w:ascii="Symbol" w:hAnsi="Symbol" w:cs="Symbol" w:hint="default"/>
        <w:lang w:val="ru-RU"/>
      </w:rPr>
    </w:lvl>
  </w:abstractNum>
  <w:abstractNum w:abstractNumId="38" w15:restartNumberingAfterBreak="0">
    <w:nsid w:val="00000027"/>
    <w:multiLevelType w:val="singleLevel"/>
    <w:tmpl w:val="00000027"/>
    <w:name w:val="WW8Num78"/>
    <w:lvl w:ilvl="0">
      <w:start w:val="1"/>
      <w:numFmt w:val="bullet"/>
      <w:lvlText w:val=""/>
      <w:lvlJc w:val="left"/>
      <w:pPr>
        <w:tabs>
          <w:tab w:val="num" w:pos="0"/>
        </w:tabs>
        <w:ind w:left="720" w:hanging="360"/>
      </w:pPr>
      <w:rPr>
        <w:rFonts w:ascii="Symbol" w:hAnsi="Symbol" w:cs="Symbol" w:hint="default"/>
      </w:rPr>
    </w:lvl>
  </w:abstractNum>
  <w:abstractNum w:abstractNumId="39" w15:restartNumberingAfterBreak="0">
    <w:nsid w:val="00000028"/>
    <w:multiLevelType w:val="singleLevel"/>
    <w:tmpl w:val="00000028"/>
    <w:name w:val="WW8Num79"/>
    <w:lvl w:ilvl="0">
      <w:start w:val="1"/>
      <w:numFmt w:val="bullet"/>
      <w:lvlText w:val=""/>
      <w:lvlJc w:val="left"/>
      <w:pPr>
        <w:tabs>
          <w:tab w:val="num" w:pos="0"/>
        </w:tabs>
        <w:ind w:left="720" w:hanging="360"/>
      </w:pPr>
      <w:rPr>
        <w:rFonts w:ascii="Symbol" w:hAnsi="Symbol" w:cs="Symbol" w:hint="default"/>
      </w:rPr>
    </w:lvl>
  </w:abstractNum>
  <w:abstractNum w:abstractNumId="40" w15:restartNumberingAfterBreak="0">
    <w:nsid w:val="00000029"/>
    <w:multiLevelType w:val="singleLevel"/>
    <w:tmpl w:val="00000029"/>
    <w:name w:val="WW8Num80"/>
    <w:lvl w:ilvl="0">
      <w:start w:val="1"/>
      <w:numFmt w:val="bullet"/>
      <w:lvlText w:val=""/>
      <w:lvlJc w:val="left"/>
      <w:pPr>
        <w:tabs>
          <w:tab w:val="num" w:pos="720"/>
        </w:tabs>
        <w:ind w:left="720" w:hanging="360"/>
      </w:pPr>
      <w:rPr>
        <w:rFonts w:ascii="Symbol" w:hAnsi="Symbol" w:cs="Symbol" w:hint="default"/>
        <w:sz w:val="24"/>
        <w:szCs w:val="24"/>
        <w:lang w:val="ru-RU"/>
      </w:rPr>
    </w:lvl>
  </w:abstractNum>
  <w:abstractNum w:abstractNumId="41" w15:restartNumberingAfterBreak="0">
    <w:nsid w:val="0000002A"/>
    <w:multiLevelType w:val="singleLevel"/>
    <w:tmpl w:val="0000002A"/>
    <w:name w:val="WW8Num81"/>
    <w:lvl w:ilvl="0">
      <w:start w:val="1"/>
      <w:numFmt w:val="bullet"/>
      <w:lvlText w:val=""/>
      <w:lvlJc w:val="left"/>
      <w:pPr>
        <w:tabs>
          <w:tab w:val="num" w:pos="0"/>
        </w:tabs>
        <w:ind w:left="720" w:hanging="360"/>
      </w:pPr>
      <w:rPr>
        <w:rFonts w:ascii="Symbol" w:hAnsi="Symbol" w:cs="Symbol" w:hint="default"/>
      </w:rPr>
    </w:lvl>
  </w:abstractNum>
  <w:abstractNum w:abstractNumId="42" w15:restartNumberingAfterBreak="0">
    <w:nsid w:val="0000002B"/>
    <w:multiLevelType w:val="singleLevel"/>
    <w:tmpl w:val="0000002B"/>
    <w:name w:val="WW8Num83"/>
    <w:lvl w:ilvl="0">
      <w:start w:val="1"/>
      <w:numFmt w:val="bullet"/>
      <w:lvlText w:val=""/>
      <w:lvlJc w:val="left"/>
      <w:pPr>
        <w:tabs>
          <w:tab w:val="num" w:pos="0"/>
        </w:tabs>
        <w:ind w:left="720" w:hanging="360"/>
      </w:pPr>
      <w:rPr>
        <w:rFonts w:ascii="Symbol" w:hAnsi="Symbol" w:cs="Symbol" w:hint="default"/>
      </w:rPr>
    </w:lvl>
  </w:abstractNum>
  <w:abstractNum w:abstractNumId="43" w15:restartNumberingAfterBreak="0">
    <w:nsid w:val="0000002C"/>
    <w:multiLevelType w:val="singleLevel"/>
    <w:tmpl w:val="0000002C"/>
    <w:name w:val="WW8Num84"/>
    <w:lvl w:ilvl="0">
      <w:start w:val="1"/>
      <w:numFmt w:val="bullet"/>
      <w:lvlText w:val=""/>
      <w:lvlJc w:val="left"/>
      <w:pPr>
        <w:tabs>
          <w:tab w:val="num" w:pos="0"/>
        </w:tabs>
        <w:ind w:left="1211" w:hanging="360"/>
      </w:pPr>
      <w:rPr>
        <w:rFonts w:ascii="Symbol" w:hAnsi="Symbol" w:cs="Symbol" w:hint="default"/>
      </w:rPr>
    </w:lvl>
  </w:abstractNum>
  <w:abstractNum w:abstractNumId="44" w15:restartNumberingAfterBreak="0">
    <w:nsid w:val="0000002D"/>
    <w:multiLevelType w:val="singleLevel"/>
    <w:tmpl w:val="0000002D"/>
    <w:name w:val="WW8Num85"/>
    <w:lvl w:ilvl="0">
      <w:start w:val="1"/>
      <w:numFmt w:val="bullet"/>
      <w:lvlText w:val=""/>
      <w:lvlJc w:val="left"/>
      <w:pPr>
        <w:tabs>
          <w:tab w:val="num" w:pos="0"/>
        </w:tabs>
        <w:ind w:left="1440" w:hanging="360"/>
      </w:pPr>
      <w:rPr>
        <w:rFonts w:ascii="Symbol" w:hAnsi="Symbol" w:cs="Symbol" w:hint="default"/>
      </w:rPr>
    </w:lvl>
  </w:abstractNum>
  <w:abstractNum w:abstractNumId="45" w15:restartNumberingAfterBreak="0">
    <w:nsid w:val="0000002E"/>
    <w:multiLevelType w:val="multilevel"/>
    <w:tmpl w:val="0000002E"/>
    <w:name w:val="WW8Num86"/>
    <w:lvl w:ilvl="0">
      <w:start w:val="1"/>
      <w:numFmt w:val="bullet"/>
      <w:lvlText w:val=""/>
      <w:lvlJc w:val="left"/>
      <w:pPr>
        <w:tabs>
          <w:tab w:val="num" w:pos="0"/>
        </w:tabs>
        <w:ind w:left="1440" w:hanging="360"/>
      </w:pPr>
      <w:rPr>
        <w:rFonts w:ascii="Wingdings" w:hAnsi="Wingdings" w:cs="Wingdings" w:hint="default"/>
        <w:lang w:val="ru-RU"/>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1211" w:hanging="360"/>
      </w:pPr>
      <w:rPr>
        <w:rFonts w:ascii="Wingdings" w:hAnsi="Wingdings" w:cs="Wingdings" w:hint="default"/>
        <w:lang w:val="ru-RU"/>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lang w:val="ru-RU"/>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lang w:val="ru-RU"/>
      </w:rPr>
    </w:lvl>
  </w:abstractNum>
  <w:abstractNum w:abstractNumId="46" w15:restartNumberingAfterBreak="0">
    <w:nsid w:val="0000002F"/>
    <w:multiLevelType w:val="singleLevel"/>
    <w:tmpl w:val="0000002F"/>
    <w:name w:val="WW8Num87"/>
    <w:lvl w:ilvl="0">
      <w:numFmt w:val="bullet"/>
      <w:lvlText w:val="•"/>
      <w:lvlJc w:val="left"/>
      <w:pPr>
        <w:tabs>
          <w:tab w:val="num" w:pos="0"/>
        </w:tabs>
        <w:ind w:left="1080" w:hanging="360"/>
      </w:pPr>
      <w:rPr>
        <w:rFonts w:ascii="Times New Roman" w:hAnsi="Times New Roman" w:cs="Times New Roman" w:hint="default"/>
      </w:rPr>
    </w:lvl>
  </w:abstractNum>
  <w:abstractNum w:abstractNumId="47" w15:restartNumberingAfterBreak="0">
    <w:nsid w:val="00000030"/>
    <w:multiLevelType w:val="singleLevel"/>
    <w:tmpl w:val="00000030"/>
    <w:name w:val="WW8Num88"/>
    <w:lvl w:ilvl="0">
      <w:start w:val="1"/>
      <w:numFmt w:val="bullet"/>
      <w:lvlText w:val=""/>
      <w:lvlJc w:val="left"/>
      <w:pPr>
        <w:tabs>
          <w:tab w:val="num" w:pos="0"/>
        </w:tabs>
        <w:ind w:left="1440" w:hanging="360"/>
      </w:pPr>
      <w:rPr>
        <w:rFonts w:ascii="Symbol" w:hAnsi="Symbol" w:cs="Symbol" w:hint="default"/>
      </w:rPr>
    </w:lvl>
  </w:abstractNum>
  <w:abstractNum w:abstractNumId="48" w15:restartNumberingAfterBreak="0">
    <w:nsid w:val="00000031"/>
    <w:multiLevelType w:val="singleLevel"/>
    <w:tmpl w:val="00000031"/>
    <w:name w:val="WW8Num89"/>
    <w:lvl w:ilvl="0">
      <w:start w:val="1"/>
      <w:numFmt w:val="bullet"/>
      <w:lvlText w:val=""/>
      <w:lvlJc w:val="left"/>
      <w:pPr>
        <w:tabs>
          <w:tab w:val="num" w:pos="0"/>
        </w:tabs>
        <w:ind w:left="1380" w:hanging="360"/>
      </w:pPr>
      <w:rPr>
        <w:rFonts w:ascii="Symbol" w:hAnsi="Symbol" w:cs="Symbol" w:hint="default"/>
        <w:sz w:val="24"/>
        <w:szCs w:val="24"/>
        <w:lang w:val="en-US"/>
      </w:rPr>
    </w:lvl>
  </w:abstractNum>
  <w:abstractNum w:abstractNumId="49" w15:restartNumberingAfterBreak="0">
    <w:nsid w:val="00000032"/>
    <w:multiLevelType w:val="singleLevel"/>
    <w:tmpl w:val="00000032"/>
    <w:name w:val="WW8Num90"/>
    <w:lvl w:ilvl="0">
      <w:start w:val="1"/>
      <w:numFmt w:val="bullet"/>
      <w:lvlText w:val=""/>
      <w:lvlJc w:val="left"/>
      <w:pPr>
        <w:tabs>
          <w:tab w:val="num" w:pos="0"/>
        </w:tabs>
        <w:ind w:left="1440" w:hanging="360"/>
      </w:pPr>
      <w:rPr>
        <w:rFonts w:ascii="Symbol" w:hAnsi="Symbol" w:cs="Symbol" w:hint="default"/>
      </w:rPr>
    </w:lvl>
  </w:abstractNum>
  <w:abstractNum w:abstractNumId="50" w15:restartNumberingAfterBreak="0">
    <w:nsid w:val="00000033"/>
    <w:multiLevelType w:val="singleLevel"/>
    <w:tmpl w:val="00000033"/>
    <w:name w:val="WW8Num91"/>
    <w:lvl w:ilvl="0">
      <w:start w:val="1"/>
      <w:numFmt w:val="bullet"/>
      <w:lvlText w:val=""/>
      <w:lvlJc w:val="left"/>
      <w:pPr>
        <w:tabs>
          <w:tab w:val="num" w:pos="0"/>
        </w:tabs>
        <w:ind w:left="1396" w:hanging="360"/>
      </w:pPr>
      <w:rPr>
        <w:rFonts w:ascii="Symbol" w:hAnsi="Symbol" w:cs="Symbol" w:hint="default"/>
      </w:rPr>
    </w:lvl>
  </w:abstractNum>
  <w:abstractNum w:abstractNumId="51" w15:restartNumberingAfterBreak="0">
    <w:nsid w:val="00000034"/>
    <w:multiLevelType w:val="singleLevel"/>
    <w:tmpl w:val="00000034"/>
    <w:name w:val="WW8Num92"/>
    <w:lvl w:ilvl="0">
      <w:start w:val="1"/>
      <w:numFmt w:val="bullet"/>
      <w:lvlText w:val=""/>
      <w:lvlJc w:val="left"/>
      <w:pPr>
        <w:tabs>
          <w:tab w:val="num" w:pos="0"/>
        </w:tabs>
        <w:ind w:left="1440" w:hanging="360"/>
      </w:pPr>
      <w:rPr>
        <w:rFonts w:ascii="Symbol" w:hAnsi="Symbol" w:cs="Symbol" w:hint="default"/>
      </w:rPr>
    </w:lvl>
  </w:abstractNum>
  <w:abstractNum w:abstractNumId="52" w15:restartNumberingAfterBreak="0">
    <w:nsid w:val="00000035"/>
    <w:multiLevelType w:val="singleLevel"/>
    <w:tmpl w:val="00000035"/>
    <w:name w:val="WW8Num93"/>
    <w:lvl w:ilvl="0">
      <w:start w:val="1"/>
      <w:numFmt w:val="bullet"/>
      <w:lvlText w:val=""/>
      <w:lvlJc w:val="left"/>
      <w:pPr>
        <w:tabs>
          <w:tab w:val="num" w:pos="720"/>
        </w:tabs>
        <w:ind w:left="720" w:hanging="360"/>
      </w:pPr>
      <w:rPr>
        <w:rFonts w:ascii="Symbol" w:hAnsi="Symbol" w:cs="Symbol" w:hint="default"/>
        <w:lang w:val="ru-RU"/>
      </w:rPr>
    </w:lvl>
  </w:abstractNum>
  <w:abstractNum w:abstractNumId="53" w15:restartNumberingAfterBreak="0">
    <w:nsid w:val="00000036"/>
    <w:multiLevelType w:val="singleLevel"/>
    <w:tmpl w:val="00000036"/>
    <w:name w:val="WW8Num94"/>
    <w:lvl w:ilvl="0">
      <w:start w:val="1"/>
      <w:numFmt w:val="bullet"/>
      <w:lvlText w:val=""/>
      <w:lvlJc w:val="left"/>
      <w:pPr>
        <w:tabs>
          <w:tab w:val="num" w:pos="0"/>
        </w:tabs>
        <w:ind w:left="720" w:hanging="360"/>
      </w:pPr>
      <w:rPr>
        <w:rFonts w:ascii="Symbol" w:hAnsi="Symbol" w:cs="Symbol" w:hint="default"/>
        <w:sz w:val="23"/>
        <w:szCs w:val="23"/>
        <w:lang w:val="sr-Cyrl-CS"/>
      </w:rPr>
    </w:lvl>
  </w:abstractNum>
  <w:abstractNum w:abstractNumId="54" w15:restartNumberingAfterBreak="0">
    <w:nsid w:val="00000037"/>
    <w:multiLevelType w:val="singleLevel"/>
    <w:tmpl w:val="00000037"/>
    <w:name w:val="WW8Num95"/>
    <w:lvl w:ilvl="0">
      <w:start w:val="1"/>
      <w:numFmt w:val="bullet"/>
      <w:lvlText w:val=""/>
      <w:lvlJc w:val="left"/>
      <w:pPr>
        <w:tabs>
          <w:tab w:val="num" w:pos="720"/>
        </w:tabs>
        <w:ind w:left="1004" w:hanging="360"/>
      </w:pPr>
      <w:rPr>
        <w:rFonts w:ascii="Symbol" w:hAnsi="Symbol" w:cs="Symbol" w:hint="default"/>
        <w:lang w:val="pl-PL"/>
      </w:rPr>
    </w:lvl>
  </w:abstractNum>
  <w:abstractNum w:abstractNumId="55" w15:restartNumberingAfterBreak="0">
    <w:nsid w:val="00000038"/>
    <w:multiLevelType w:val="singleLevel"/>
    <w:tmpl w:val="00000038"/>
    <w:name w:val="WW8Num96"/>
    <w:lvl w:ilvl="0">
      <w:start w:val="1"/>
      <w:numFmt w:val="bullet"/>
      <w:lvlText w:val=""/>
      <w:lvlJc w:val="left"/>
      <w:pPr>
        <w:tabs>
          <w:tab w:val="num" w:pos="720"/>
        </w:tabs>
        <w:ind w:left="720" w:hanging="360"/>
      </w:pPr>
      <w:rPr>
        <w:rFonts w:ascii="Symbol" w:hAnsi="Symbol" w:cs="Symbol" w:hint="default"/>
        <w:lang w:val="hr-HR"/>
      </w:rPr>
    </w:lvl>
  </w:abstractNum>
  <w:abstractNum w:abstractNumId="56" w15:restartNumberingAfterBreak="0">
    <w:nsid w:val="01C9187B"/>
    <w:multiLevelType w:val="hybridMultilevel"/>
    <w:tmpl w:val="AD5C5234"/>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2CF6A58"/>
    <w:multiLevelType w:val="hybridMultilevel"/>
    <w:tmpl w:val="E9BC64F0"/>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83B72E2"/>
    <w:multiLevelType w:val="hybridMultilevel"/>
    <w:tmpl w:val="5024C3C2"/>
    <w:lvl w:ilvl="0" w:tplc="B126903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15:restartNumberingAfterBreak="0">
    <w:nsid w:val="0CBF2DF6"/>
    <w:multiLevelType w:val="hybridMultilevel"/>
    <w:tmpl w:val="C54805CC"/>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E503D25"/>
    <w:multiLevelType w:val="hybridMultilevel"/>
    <w:tmpl w:val="5180ED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115177DF"/>
    <w:multiLevelType w:val="hybridMultilevel"/>
    <w:tmpl w:val="0134659C"/>
    <w:lvl w:ilvl="0" w:tplc="062288F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34A32FC"/>
    <w:multiLevelType w:val="hybridMultilevel"/>
    <w:tmpl w:val="34B8C21C"/>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34D163D"/>
    <w:multiLevelType w:val="hybridMultilevel"/>
    <w:tmpl w:val="BB9A7F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13696582"/>
    <w:multiLevelType w:val="hybridMultilevel"/>
    <w:tmpl w:val="FA2C3718"/>
    <w:lvl w:ilvl="0" w:tplc="07CC72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198E1D12"/>
    <w:multiLevelType w:val="hybridMultilevel"/>
    <w:tmpl w:val="8EDC0156"/>
    <w:lvl w:ilvl="0" w:tplc="646016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C7F70C0"/>
    <w:multiLevelType w:val="hybridMultilevel"/>
    <w:tmpl w:val="AC3ADF42"/>
    <w:lvl w:ilvl="0" w:tplc="B1269036">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15:restartNumberingAfterBreak="0">
    <w:nsid w:val="1D544D04"/>
    <w:multiLevelType w:val="hybridMultilevel"/>
    <w:tmpl w:val="D0861AA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68" w15:restartNumberingAfterBreak="0">
    <w:nsid w:val="1E5733F6"/>
    <w:multiLevelType w:val="hybridMultilevel"/>
    <w:tmpl w:val="BCE0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6A3FEE"/>
    <w:multiLevelType w:val="multilevel"/>
    <w:tmpl w:val="E0E6849A"/>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4"/>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24811B14"/>
    <w:multiLevelType w:val="hybridMultilevel"/>
    <w:tmpl w:val="F5F09AF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1" w15:restartNumberingAfterBreak="0">
    <w:nsid w:val="251A03DC"/>
    <w:multiLevelType w:val="hybridMultilevel"/>
    <w:tmpl w:val="70B2BDE2"/>
    <w:lvl w:ilvl="0" w:tplc="00000012">
      <w:start w:val="3"/>
      <w:numFmt w:val="bullet"/>
      <w:lvlText w:val="-"/>
      <w:lvlJc w:val="left"/>
      <w:pPr>
        <w:ind w:left="1080" w:hanging="360"/>
      </w:pPr>
      <w:rPr>
        <w:rFonts w:ascii="Times New Roman" w:hAnsi="Times New Roman" w:cs="Times New Roman" w:hint="default"/>
        <w:lang w:val="sr-Cyrl-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25311463"/>
    <w:multiLevelType w:val="hybridMultilevel"/>
    <w:tmpl w:val="BAD4FAB2"/>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ACA427E"/>
    <w:multiLevelType w:val="hybridMultilevel"/>
    <w:tmpl w:val="17AC9E76"/>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D264180"/>
    <w:multiLevelType w:val="hybridMultilevel"/>
    <w:tmpl w:val="3348B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E773DCF"/>
    <w:multiLevelType w:val="hybridMultilevel"/>
    <w:tmpl w:val="C4D0E712"/>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3E4739"/>
    <w:multiLevelType w:val="hybridMultilevel"/>
    <w:tmpl w:val="A34E5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56D5907"/>
    <w:multiLevelType w:val="hybridMultilevel"/>
    <w:tmpl w:val="0B3C786C"/>
    <w:lvl w:ilvl="0" w:tplc="741A91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392C7F7C"/>
    <w:multiLevelType w:val="hybridMultilevel"/>
    <w:tmpl w:val="2966B1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39C45F6E"/>
    <w:multiLevelType w:val="hybridMultilevel"/>
    <w:tmpl w:val="E69CA61C"/>
    <w:lvl w:ilvl="0" w:tplc="00000012">
      <w:start w:val="3"/>
      <w:numFmt w:val="bullet"/>
      <w:lvlText w:val="-"/>
      <w:lvlJc w:val="left"/>
      <w:pPr>
        <w:ind w:left="720" w:hanging="360"/>
      </w:pPr>
      <w:rPr>
        <w:rFonts w:ascii="Times New Roman" w:hAnsi="Times New Roman" w:cs="Times New Roman" w:hint="default"/>
        <w:lang w:val="sr-Cyrl-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A5A3B81"/>
    <w:multiLevelType w:val="hybridMultilevel"/>
    <w:tmpl w:val="4A6E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A7274BB"/>
    <w:multiLevelType w:val="hybridMultilevel"/>
    <w:tmpl w:val="A876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CB5666"/>
    <w:multiLevelType w:val="hybridMultilevel"/>
    <w:tmpl w:val="86001FC0"/>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83" w15:restartNumberingAfterBreak="0">
    <w:nsid w:val="43A1343C"/>
    <w:multiLevelType w:val="hybridMultilevel"/>
    <w:tmpl w:val="3EC4717C"/>
    <w:lvl w:ilvl="0" w:tplc="00000009">
      <w:start w:val="1"/>
      <w:numFmt w:val="decimal"/>
      <w:lvlText w:val="%1."/>
      <w:lvlJc w:val="left"/>
      <w:pPr>
        <w:ind w:left="1440" w:hanging="360"/>
      </w:pPr>
      <w:rPr>
        <w:rFonts w:ascii="Symbol" w:hAnsi="Symbol" w:cs="Symbo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15:restartNumberingAfterBreak="0">
    <w:nsid w:val="45BD153E"/>
    <w:multiLevelType w:val="multilevel"/>
    <w:tmpl w:val="3CCC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76820FB"/>
    <w:multiLevelType w:val="hybridMultilevel"/>
    <w:tmpl w:val="4AF0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A4A2B5C"/>
    <w:multiLevelType w:val="hybridMultilevel"/>
    <w:tmpl w:val="4DC25C80"/>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5144C0"/>
    <w:multiLevelType w:val="hybridMultilevel"/>
    <w:tmpl w:val="63D8D538"/>
    <w:lvl w:ilvl="0" w:tplc="00000002">
      <w:start w:val="1"/>
      <w:numFmt w:val="bullet"/>
      <w:lvlText w:val=""/>
      <w:lvlJc w:val="left"/>
      <w:pPr>
        <w:ind w:left="720" w:hanging="360"/>
      </w:pPr>
      <w:rPr>
        <w:rFonts w:ascii="Symbol" w:hAnsi="Symbol" w:cs="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777244"/>
    <w:multiLevelType w:val="hybridMultilevel"/>
    <w:tmpl w:val="1316B864"/>
    <w:lvl w:ilvl="0" w:tplc="FC4EFBDC">
      <w:start w:val="1"/>
      <w:numFmt w:val="bullet"/>
      <w:lvlText w:val="•"/>
      <w:lvlJc w:val="left"/>
      <w:pPr>
        <w:ind w:left="778"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89" w15:restartNumberingAfterBreak="0">
    <w:nsid w:val="4B3B5BBD"/>
    <w:multiLevelType w:val="hybridMultilevel"/>
    <w:tmpl w:val="75DA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A14706"/>
    <w:multiLevelType w:val="hybridMultilevel"/>
    <w:tmpl w:val="30940B30"/>
    <w:lvl w:ilvl="0" w:tplc="C7B61DB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A844FFA"/>
    <w:multiLevelType w:val="hybridMultilevel"/>
    <w:tmpl w:val="2586F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AC49AB"/>
    <w:multiLevelType w:val="multilevel"/>
    <w:tmpl w:val="2D7C3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0946AAE"/>
    <w:multiLevelType w:val="hybridMultilevel"/>
    <w:tmpl w:val="A970B772"/>
    <w:lvl w:ilvl="0" w:tplc="00000002">
      <w:start w:val="1"/>
      <w:numFmt w:val="bullet"/>
      <w:lvlText w:val=""/>
      <w:lvlJc w:val="left"/>
      <w:pPr>
        <w:ind w:left="720" w:hanging="360"/>
      </w:pPr>
      <w:rPr>
        <w:rFonts w:ascii="Symbol" w:hAnsi="Symbol" w:cs="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39463A0"/>
    <w:multiLevelType w:val="hybridMultilevel"/>
    <w:tmpl w:val="F17E187E"/>
    <w:lvl w:ilvl="0" w:tplc="FC4EFBDC">
      <w:start w:val="1"/>
      <w:numFmt w:val="bullet"/>
      <w:lvlText w:val="•"/>
      <w:lvlJc w:val="left"/>
      <w:pPr>
        <w:ind w:left="2006"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726" w:hanging="360"/>
      </w:pPr>
      <w:rPr>
        <w:rFonts w:ascii="Courier New" w:hAnsi="Courier New" w:cs="Courier New" w:hint="default"/>
      </w:rPr>
    </w:lvl>
    <w:lvl w:ilvl="2" w:tplc="04090005" w:tentative="1">
      <w:start w:val="1"/>
      <w:numFmt w:val="bullet"/>
      <w:lvlText w:val=""/>
      <w:lvlJc w:val="left"/>
      <w:pPr>
        <w:ind w:left="3446" w:hanging="360"/>
      </w:pPr>
      <w:rPr>
        <w:rFonts w:ascii="Wingdings" w:hAnsi="Wingdings" w:hint="default"/>
      </w:rPr>
    </w:lvl>
    <w:lvl w:ilvl="3" w:tplc="04090001" w:tentative="1">
      <w:start w:val="1"/>
      <w:numFmt w:val="bullet"/>
      <w:lvlText w:val=""/>
      <w:lvlJc w:val="left"/>
      <w:pPr>
        <w:ind w:left="4166" w:hanging="360"/>
      </w:pPr>
      <w:rPr>
        <w:rFonts w:ascii="Symbol" w:hAnsi="Symbol" w:hint="default"/>
      </w:rPr>
    </w:lvl>
    <w:lvl w:ilvl="4" w:tplc="04090003" w:tentative="1">
      <w:start w:val="1"/>
      <w:numFmt w:val="bullet"/>
      <w:lvlText w:val="o"/>
      <w:lvlJc w:val="left"/>
      <w:pPr>
        <w:ind w:left="4886" w:hanging="360"/>
      </w:pPr>
      <w:rPr>
        <w:rFonts w:ascii="Courier New" w:hAnsi="Courier New" w:cs="Courier New" w:hint="default"/>
      </w:rPr>
    </w:lvl>
    <w:lvl w:ilvl="5" w:tplc="04090005" w:tentative="1">
      <w:start w:val="1"/>
      <w:numFmt w:val="bullet"/>
      <w:lvlText w:val=""/>
      <w:lvlJc w:val="left"/>
      <w:pPr>
        <w:ind w:left="5606" w:hanging="360"/>
      </w:pPr>
      <w:rPr>
        <w:rFonts w:ascii="Wingdings" w:hAnsi="Wingdings" w:hint="default"/>
      </w:rPr>
    </w:lvl>
    <w:lvl w:ilvl="6" w:tplc="04090001" w:tentative="1">
      <w:start w:val="1"/>
      <w:numFmt w:val="bullet"/>
      <w:lvlText w:val=""/>
      <w:lvlJc w:val="left"/>
      <w:pPr>
        <w:ind w:left="6326" w:hanging="360"/>
      </w:pPr>
      <w:rPr>
        <w:rFonts w:ascii="Symbol" w:hAnsi="Symbol" w:hint="default"/>
      </w:rPr>
    </w:lvl>
    <w:lvl w:ilvl="7" w:tplc="04090003" w:tentative="1">
      <w:start w:val="1"/>
      <w:numFmt w:val="bullet"/>
      <w:lvlText w:val="o"/>
      <w:lvlJc w:val="left"/>
      <w:pPr>
        <w:ind w:left="7046" w:hanging="360"/>
      </w:pPr>
      <w:rPr>
        <w:rFonts w:ascii="Courier New" w:hAnsi="Courier New" w:cs="Courier New" w:hint="default"/>
      </w:rPr>
    </w:lvl>
    <w:lvl w:ilvl="8" w:tplc="04090005" w:tentative="1">
      <w:start w:val="1"/>
      <w:numFmt w:val="bullet"/>
      <w:lvlText w:val=""/>
      <w:lvlJc w:val="left"/>
      <w:pPr>
        <w:ind w:left="7766" w:hanging="360"/>
      </w:pPr>
      <w:rPr>
        <w:rFonts w:ascii="Wingdings" w:hAnsi="Wingdings" w:hint="default"/>
      </w:rPr>
    </w:lvl>
  </w:abstractNum>
  <w:abstractNum w:abstractNumId="95" w15:restartNumberingAfterBreak="0">
    <w:nsid w:val="644335F4"/>
    <w:multiLevelType w:val="hybridMultilevel"/>
    <w:tmpl w:val="1FD23A08"/>
    <w:lvl w:ilvl="0" w:tplc="B1269036">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96" w15:restartNumberingAfterBreak="0">
    <w:nsid w:val="64D17E84"/>
    <w:multiLevelType w:val="hybridMultilevel"/>
    <w:tmpl w:val="A03CABF4"/>
    <w:lvl w:ilvl="0" w:tplc="00000002">
      <w:start w:val="1"/>
      <w:numFmt w:val="bullet"/>
      <w:lvlText w:val=""/>
      <w:lvlJc w:val="left"/>
      <w:pPr>
        <w:ind w:left="720" w:hanging="360"/>
      </w:pPr>
      <w:rPr>
        <w:rFonts w:ascii="Symbol" w:hAnsi="Symbol" w:cs="Symbol"/>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52C1FFE"/>
    <w:multiLevelType w:val="hybridMultilevel"/>
    <w:tmpl w:val="390E1F94"/>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884360"/>
    <w:multiLevelType w:val="hybridMultilevel"/>
    <w:tmpl w:val="DF1016D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 w15:restartNumberingAfterBreak="0">
    <w:nsid w:val="680E4098"/>
    <w:multiLevelType w:val="hybridMultilevel"/>
    <w:tmpl w:val="3C0C1840"/>
    <w:lvl w:ilvl="0" w:tplc="C7B61DB2">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2B21996">
      <w:start w:val="1"/>
      <w:numFmt w:val="bullet"/>
      <w:lvlText w:val="o"/>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46F476">
      <w:start w:val="1"/>
      <w:numFmt w:val="bullet"/>
      <w:lvlText w:val="▪"/>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C4EFBDC">
      <w:start w:val="1"/>
      <w:numFmt w:val="bullet"/>
      <w:lvlText w:val="•"/>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760EC4">
      <w:start w:val="1"/>
      <w:numFmt w:val="bullet"/>
      <w:lvlText w:val="o"/>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CA6CCA">
      <w:start w:val="1"/>
      <w:numFmt w:val="bullet"/>
      <w:lvlText w:val="▪"/>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EF86394">
      <w:start w:val="1"/>
      <w:numFmt w:val="bullet"/>
      <w:lvlText w:val="•"/>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75C4714">
      <w:start w:val="1"/>
      <w:numFmt w:val="bullet"/>
      <w:lvlText w:val="o"/>
      <w:lvlJc w:val="left"/>
      <w:pPr>
        <w:ind w:left="63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CE6D380">
      <w:start w:val="1"/>
      <w:numFmt w:val="bullet"/>
      <w:lvlText w:val="▪"/>
      <w:lvlJc w:val="left"/>
      <w:pPr>
        <w:ind w:left="70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699E1CFB"/>
    <w:multiLevelType w:val="hybridMultilevel"/>
    <w:tmpl w:val="2772909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01" w15:restartNumberingAfterBreak="0">
    <w:nsid w:val="69FD591C"/>
    <w:multiLevelType w:val="hybridMultilevel"/>
    <w:tmpl w:val="B8B0A660"/>
    <w:lvl w:ilvl="0" w:tplc="062288F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DD564C5"/>
    <w:multiLevelType w:val="hybridMultilevel"/>
    <w:tmpl w:val="563C99A8"/>
    <w:lvl w:ilvl="0" w:tplc="00000009">
      <w:start w:val="1"/>
      <w:numFmt w:val="decimal"/>
      <w:lvlText w:val="%1."/>
      <w:lvlJc w:val="left"/>
      <w:pPr>
        <w:ind w:left="720" w:hanging="360"/>
      </w:pPr>
      <w:rPr>
        <w:rFonts w:ascii="Symbol" w:hAnsi="Symbol" w:cs="Symbo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E9E6F6E"/>
    <w:multiLevelType w:val="hybridMultilevel"/>
    <w:tmpl w:val="2F320008"/>
    <w:lvl w:ilvl="0" w:tplc="ECE82126">
      <w:start w:val="20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1772C0"/>
    <w:multiLevelType w:val="hybridMultilevel"/>
    <w:tmpl w:val="28A80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0413BE2"/>
    <w:multiLevelType w:val="hybridMultilevel"/>
    <w:tmpl w:val="0E3429D4"/>
    <w:lvl w:ilvl="0" w:tplc="440E33F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06058BA"/>
    <w:multiLevelType w:val="multilevel"/>
    <w:tmpl w:val="49466B10"/>
    <w:lvl w:ilvl="0">
      <w:start w:val="1"/>
      <w:numFmt w:val="decimal"/>
      <w:lvlText w:val="%1."/>
      <w:lvlJc w:val="left"/>
      <w:pPr>
        <w:ind w:left="720" w:hanging="360"/>
      </w:pPr>
    </w:lvl>
    <w:lvl w:ilvl="1">
      <w:start w:val="1"/>
      <w:numFmt w:val="decimal"/>
      <w:isLgl/>
      <w:lvlText w:val="%1.%2."/>
      <w:lvlJc w:val="left"/>
      <w:pPr>
        <w:ind w:left="1196" w:hanging="720"/>
      </w:pPr>
      <w:rPr>
        <w:rFonts w:hint="default"/>
      </w:rPr>
    </w:lvl>
    <w:lvl w:ilvl="2">
      <w:start w:val="9"/>
      <w:numFmt w:val="decimal"/>
      <w:isLgl/>
      <w:lvlText w:val="%1.%2.%3."/>
      <w:lvlJc w:val="left"/>
      <w:pPr>
        <w:ind w:left="1312"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107" w15:restartNumberingAfterBreak="0">
    <w:nsid w:val="74524BE0"/>
    <w:multiLevelType w:val="hybridMultilevel"/>
    <w:tmpl w:val="16E6C7C8"/>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6CE7B92"/>
    <w:multiLevelType w:val="multilevel"/>
    <w:tmpl w:val="334099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82C1060"/>
    <w:multiLevelType w:val="multilevel"/>
    <w:tmpl w:val="CBF659B2"/>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0" w15:restartNumberingAfterBreak="0">
    <w:nsid w:val="7A9865BF"/>
    <w:multiLevelType w:val="hybridMultilevel"/>
    <w:tmpl w:val="345AC144"/>
    <w:lvl w:ilvl="0" w:tplc="B12690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47452D"/>
    <w:multiLevelType w:val="hybridMultilevel"/>
    <w:tmpl w:val="E53010EA"/>
    <w:lvl w:ilvl="0" w:tplc="5DAC264E">
      <w:numFmt w:val="bullet"/>
      <w:lvlText w:val="-"/>
      <w:lvlJc w:val="left"/>
      <w:pPr>
        <w:ind w:left="600" w:hanging="360"/>
      </w:pPr>
      <w:rPr>
        <w:rFonts w:ascii="Times New Roman" w:eastAsia="Times New Roma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num w:numId="1">
    <w:abstractNumId w:val="0"/>
  </w:num>
  <w:num w:numId="2">
    <w:abstractNumId w:val="6"/>
  </w:num>
  <w:num w:numId="3">
    <w:abstractNumId w:val="8"/>
  </w:num>
  <w:num w:numId="4">
    <w:abstractNumId w:val="17"/>
  </w:num>
  <w:num w:numId="5">
    <w:abstractNumId w:val="35"/>
  </w:num>
  <w:num w:numId="6">
    <w:abstractNumId w:val="41"/>
  </w:num>
  <w:num w:numId="7">
    <w:abstractNumId w:val="51"/>
  </w:num>
  <w:num w:numId="8">
    <w:abstractNumId w:val="92"/>
  </w:num>
  <w:num w:numId="9">
    <w:abstractNumId w:val="84"/>
  </w:num>
  <w:num w:numId="10">
    <w:abstractNumId w:val="108"/>
  </w:num>
  <w:num w:numId="11">
    <w:abstractNumId w:val="67"/>
  </w:num>
  <w:num w:numId="12">
    <w:abstractNumId w:val="81"/>
  </w:num>
  <w:num w:numId="13">
    <w:abstractNumId w:val="80"/>
  </w:num>
  <w:num w:numId="14">
    <w:abstractNumId w:val="100"/>
  </w:num>
  <w:num w:numId="15">
    <w:abstractNumId w:val="76"/>
  </w:num>
  <w:num w:numId="16">
    <w:abstractNumId w:val="89"/>
  </w:num>
  <w:num w:numId="17">
    <w:abstractNumId w:val="61"/>
  </w:num>
  <w:num w:numId="18">
    <w:abstractNumId w:val="79"/>
  </w:num>
  <w:num w:numId="19">
    <w:abstractNumId w:val="99"/>
  </w:num>
  <w:num w:numId="20">
    <w:abstractNumId w:val="90"/>
  </w:num>
  <w:num w:numId="21">
    <w:abstractNumId w:val="88"/>
  </w:num>
  <w:num w:numId="22">
    <w:abstractNumId w:val="94"/>
  </w:num>
  <w:num w:numId="23">
    <w:abstractNumId w:val="71"/>
  </w:num>
  <w:num w:numId="24">
    <w:abstractNumId w:val="107"/>
  </w:num>
  <w:num w:numId="25">
    <w:abstractNumId w:val="60"/>
  </w:num>
  <w:num w:numId="26">
    <w:abstractNumId w:val="91"/>
  </w:num>
  <w:num w:numId="27">
    <w:abstractNumId w:val="82"/>
  </w:num>
  <w:num w:numId="28">
    <w:abstractNumId w:val="104"/>
  </w:num>
  <w:num w:numId="29">
    <w:abstractNumId w:val="85"/>
  </w:num>
  <w:num w:numId="30">
    <w:abstractNumId w:val="68"/>
  </w:num>
  <w:num w:numId="31">
    <w:abstractNumId w:val="74"/>
  </w:num>
  <w:num w:numId="32">
    <w:abstractNumId w:val="65"/>
  </w:num>
  <w:num w:numId="33">
    <w:abstractNumId w:val="69"/>
  </w:num>
  <w:num w:numId="34">
    <w:abstractNumId w:val="98"/>
  </w:num>
  <w:num w:numId="35">
    <w:abstractNumId w:val="58"/>
  </w:num>
  <w:num w:numId="36">
    <w:abstractNumId w:val="86"/>
  </w:num>
  <w:num w:numId="37">
    <w:abstractNumId w:val="72"/>
  </w:num>
  <w:num w:numId="38">
    <w:abstractNumId w:val="56"/>
  </w:num>
  <w:num w:numId="39">
    <w:abstractNumId w:val="75"/>
  </w:num>
  <w:num w:numId="40">
    <w:abstractNumId w:val="95"/>
  </w:num>
  <w:num w:numId="41">
    <w:abstractNumId w:val="106"/>
  </w:num>
  <w:num w:numId="42">
    <w:abstractNumId w:val="96"/>
  </w:num>
  <w:num w:numId="43">
    <w:abstractNumId w:val="93"/>
  </w:num>
  <w:num w:numId="44">
    <w:abstractNumId w:val="87"/>
  </w:num>
  <w:num w:numId="45">
    <w:abstractNumId w:val="62"/>
  </w:num>
  <w:num w:numId="46">
    <w:abstractNumId w:val="110"/>
  </w:num>
  <w:num w:numId="47">
    <w:abstractNumId w:val="66"/>
  </w:num>
  <w:num w:numId="48">
    <w:abstractNumId w:val="102"/>
  </w:num>
  <w:num w:numId="49">
    <w:abstractNumId w:val="83"/>
  </w:num>
  <w:num w:numId="50">
    <w:abstractNumId w:val="59"/>
  </w:num>
  <w:num w:numId="51">
    <w:abstractNumId w:val="57"/>
  </w:num>
  <w:num w:numId="52">
    <w:abstractNumId w:val="97"/>
  </w:num>
  <w:num w:numId="53">
    <w:abstractNumId w:val="73"/>
  </w:num>
  <w:num w:numId="54">
    <w:abstractNumId w:val="9"/>
  </w:num>
  <w:num w:numId="55">
    <w:abstractNumId w:val="111"/>
  </w:num>
  <w:num w:numId="56">
    <w:abstractNumId w:val="103"/>
  </w:num>
  <w:num w:numId="57">
    <w:abstractNumId w:val="63"/>
  </w:num>
  <w:num w:numId="58">
    <w:abstractNumId w:val="70"/>
  </w:num>
  <w:num w:numId="59">
    <w:abstractNumId w:val="77"/>
  </w:num>
  <w:num w:numId="60">
    <w:abstractNumId w:val="105"/>
  </w:num>
  <w:num w:numId="61">
    <w:abstractNumId w:val="109"/>
  </w:num>
  <w:num w:numId="62">
    <w:abstractNumId w:val="78"/>
  </w:num>
  <w:num w:numId="63">
    <w:abstractNumId w:val="64"/>
  </w:num>
  <w:num w:numId="64">
    <w:abstractNumId w:val="10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evenAndOddHeaders/>
  <w:drawingGridHorizontalSpacing w:val="200"/>
  <w:drawingGridVerticalSpacing w:val="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5A7187"/>
    <w:rsid w:val="000008B3"/>
    <w:rsid w:val="00000E4A"/>
    <w:rsid w:val="00001C86"/>
    <w:rsid w:val="00002017"/>
    <w:rsid w:val="00002BAB"/>
    <w:rsid w:val="00004FE3"/>
    <w:rsid w:val="00005378"/>
    <w:rsid w:val="00005E17"/>
    <w:rsid w:val="00006891"/>
    <w:rsid w:val="00006DC1"/>
    <w:rsid w:val="0001002C"/>
    <w:rsid w:val="00010129"/>
    <w:rsid w:val="00010AAB"/>
    <w:rsid w:val="0001103A"/>
    <w:rsid w:val="00011AAE"/>
    <w:rsid w:val="00011D1C"/>
    <w:rsid w:val="00011EEC"/>
    <w:rsid w:val="000120A8"/>
    <w:rsid w:val="0001220B"/>
    <w:rsid w:val="00012455"/>
    <w:rsid w:val="0001349C"/>
    <w:rsid w:val="000134D5"/>
    <w:rsid w:val="00014A61"/>
    <w:rsid w:val="00014E44"/>
    <w:rsid w:val="00014F7D"/>
    <w:rsid w:val="0001634E"/>
    <w:rsid w:val="000168BD"/>
    <w:rsid w:val="00016AB0"/>
    <w:rsid w:val="00016B4D"/>
    <w:rsid w:val="00016E46"/>
    <w:rsid w:val="00017938"/>
    <w:rsid w:val="00017F82"/>
    <w:rsid w:val="00017FB0"/>
    <w:rsid w:val="0002079B"/>
    <w:rsid w:val="00020BD3"/>
    <w:rsid w:val="00021EC7"/>
    <w:rsid w:val="000232B8"/>
    <w:rsid w:val="00023670"/>
    <w:rsid w:val="000236F5"/>
    <w:rsid w:val="000247B7"/>
    <w:rsid w:val="00024F36"/>
    <w:rsid w:val="00024F84"/>
    <w:rsid w:val="00027068"/>
    <w:rsid w:val="0003044B"/>
    <w:rsid w:val="000309FC"/>
    <w:rsid w:val="00030E0E"/>
    <w:rsid w:val="0003115A"/>
    <w:rsid w:val="00031215"/>
    <w:rsid w:val="000317EE"/>
    <w:rsid w:val="00032F00"/>
    <w:rsid w:val="00033922"/>
    <w:rsid w:val="00033A92"/>
    <w:rsid w:val="00034054"/>
    <w:rsid w:val="00034EA1"/>
    <w:rsid w:val="00034F36"/>
    <w:rsid w:val="0003504F"/>
    <w:rsid w:val="00035705"/>
    <w:rsid w:val="00035B11"/>
    <w:rsid w:val="00035D79"/>
    <w:rsid w:val="00036326"/>
    <w:rsid w:val="00036835"/>
    <w:rsid w:val="000369A5"/>
    <w:rsid w:val="00036B20"/>
    <w:rsid w:val="00036C78"/>
    <w:rsid w:val="00036DFC"/>
    <w:rsid w:val="00037153"/>
    <w:rsid w:val="000377D4"/>
    <w:rsid w:val="00037BFD"/>
    <w:rsid w:val="00037E5D"/>
    <w:rsid w:val="000417F7"/>
    <w:rsid w:val="00041F1D"/>
    <w:rsid w:val="00042926"/>
    <w:rsid w:val="00043139"/>
    <w:rsid w:val="00043C48"/>
    <w:rsid w:val="000443F2"/>
    <w:rsid w:val="00045501"/>
    <w:rsid w:val="00045ABD"/>
    <w:rsid w:val="0004637D"/>
    <w:rsid w:val="00046459"/>
    <w:rsid w:val="00046546"/>
    <w:rsid w:val="00046DCB"/>
    <w:rsid w:val="000472FB"/>
    <w:rsid w:val="00047AEE"/>
    <w:rsid w:val="00047F4F"/>
    <w:rsid w:val="0005019F"/>
    <w:rsid w:val="000503D8"/>
    <w:rsid w:val="000508EA"/>
    <w:rsid w:val="00051061"/>
    <w:rsid w:val="000511DB"/>
    <w:rsid w:val="0005166F"/>
    <w:rsid w:val="00051C2C"/>
    <w:rsid w:val="00052370"/>
    <w:rsid w:val="00052675"/>
    <w:rsid w:val="00053BDE"/>
    <w:rsid w:val="00053E65"/>
    <w:rsid w:val="00054294"/>
    <w:rsid w:val="00054931"/>
    <w:rsid w:val="0005533C"/>
    <w:rsid w:val="00055766"/>
    <w:rsid w:val="00055B13"/>
    <w:rsid w:val="00055ECC"/>
    <w:rsid w:val="00056A64"/>
    <w:rsid w:val="000576FA"/>
    <w:rsid w:val="00057E96"/>
    <w:rsid w:val="00060226"/>
    <w:rsid w:val="00060AAD"/>
    <w:rsid w:val="00060D05"/>
    <w:rsid w:val="000611A0"/>
    <w:rsid w:val="0006128C"/>
    <w:rsid w:val="000615E6"/>
    <w:rsid w:val="00061B08"/>
    <w:rsid w:val="0006252B"/>
    <w:rsid w:val="000626A8"/>
    <w:rsid w:val="00062775"/>
    <w:rsid w:val="00063928"/>
    <w:rsid w:val="000645CF"/>
    <w:rsid w:val="00064877"/>
    <w:rsid w:val="000651AA"/>
    <w:rsid w:val="000655E6"/>
    <w:rsid w:val="00065C99"/>
    <w:rsid w:val="00065E87"/>
    <w:rsid w:val="0006611F"/>
    <w:rsid w:val="00066787"/>
    <w:rsid w:val="00067375"/>
    <w:rsid w:val="00067407"/>
    <w:rsid w:val="00067B3E"/>
    <w:rsid w:val="00067CC8"/>
    <w:rsid w:val="000701C8"/>
    <w:rsid w:val="00070721"/>
    <w:rsid w:val="000709DC"/>
    <w:rsid w:val="0007109C"/>
    <w:rsid w:val="00071790"/>
    <w:rsid w:val="00071DA6"/>
    <w:rsid w:val="00071FEE"/>
    <w:rsid w:val="00072546"/>
    <w:rsid w:val="000727DD"/>
    <w:rsid w:val="0007342C"/>
    <w:rsid w:val="00073DE4"/>
    <w:rsid w:val="0007435E"/>
    <w:rsid w:val="0007481A"/>
    <w:rsid w:val="00074BD6"/>
    <w:rsid w:val="00075F05"/>
    <w:rsid w:val="0007692E"/>
    <w:rsid w:val="00076F0D"/>
    <w:rsid w:val="00077160"/>
    <w:rsid w:val="000774C0"/>
    <w:rsid w:val="00080170"/>
    <w:rsid w:val="000802EE"/>
    <w:rsid w:val="000803D2"/>
    <w:rsid w:val="000804FD"/>
    <w:rsid w:val="0008096D"/>
    <w:rsid w:val="000813DD"/>
    <w:rsid w:val="00081C25"/>
    <w:rsid w:val="00082D53"/>
    <w:rsid w:val="00084238"/>
    <w:rsid w:val="000842CC"/>
    <w:rsid w:val="0008443C"/>
    <w:rsid w:val="00084894"/>
    <w:rsid w:val="00084F9F"/>
    <w:rsid w:val="00085AA8"/>
    <w:rsid w:val="00086FFF"/>
    <w:rsid w:val="00091626"/>
    <w:rsid w:val="000923A6"/>
    <w:rsid w:val="00092594"/>
    <w:rsid w:val="00092C3C"/>
    <w:rsid w:val="00092C3D"/>
    <w:rsid w:val="00092EAE"/>
    <w:rsid w:val="00093597"/>
    <w:rsid w:val="000946D7"/>
    <w:rsid w:val="000949DD"/>
    <w:rsid w:val="00095869"/>
    <w:rsid w:val="000966BD"/>
    <w:rsid w:val="00097218"/>
    <w:rsid w:val="00097270"/>
    <w:rsid w:val="00097C03"/>
    <w:rsid w:val="00097C79"/>
    <w:rsid w:val="00097E86"/>
    <w:rsid w:val="00097EA3"/>
    <w:rsid w:val="000A0039"/>
    <w:rsid w:val="000A1094"/>
    <w:rsid w:val="000A192D"/>
    <w:rsid w:val="000A2222"/>
    <w:rsid w:val="000A26E1"/>
    <w:rsid w:val="000A3201"/>
    <w:rsid w:val="000A368D"/>
    <w:rsid w:val="000A4EB6"/>
    <w:rsid w:val="000A50DA"/>
    <w:rsid w:val="000A55AB"/>
    <w:rsid w:val="000A566D"/>
    <w:rsid w:val="000A5A34"/>
    <w:rsid w:val="000A5F59"/>
    <w:rsid w:val="000A6745"/>
    <w:rsid w:val="000A77E4"/>
    <w:rsid w:val="000B04B1"/>
    <w:rsid w:val="000B079E"/>
    <w:rsid w:val="000B16A9"/>
    <w:rsid w:val="000B17BF"/>
    <w:rsid w:val="000B1861"/>
    <w:rsid w:val="000B248D"/>
    <w:rsid w:val="000B32CA"/>
    <w:rsid w:val="000B3BED"/>
    <w:rsid w:val="000B420F"/>
    <w:rsid w:val="000B422A"/>
    <w:rsid w:val="000B50B9"/>
    <w:rsid w:val="000B54DE"/>
    <w:rsid w:val="000B5C5D"/>
    <w:rsid w:val="000B6B3F"/>
    <w:rsid w:val="000B6F85"/>
    <w:rsid w:val="000B7E43"/>
    <w:rsid w:val="000C0550"/>
    <w:rsid w:val="000C12FD"/>
    <w:rsid w:val="000C2995"/>
    <w:rsid w:val="000C2CFF"/>
    <w:rsid w:val="000C37A1"/>
    <w:rsid w:val="000C47EA"/>
    <w:rsid w:val="000C49F4"/>
    <w:rsid w:val="000C570B"/>
    <w:rsid w:val="000C59C8"/>
    <w:rsid w:val="000C617E"/>
    <w:rsid w:val="000C6439"/>
    <w:rsid w:val="000C6C2F"/>
    <w:rsid w:val="000C6E08"/>
    <w:rsid w:val="000C7089"/>
    <w:rsid w:val="000C7AAC"/>
    <w:rsid w:val="000D0742"/>
    <w:rsid w:val="000D0820"/>
    <w:rsid w:val="000D0E26"/>
    <w:rsid w:val="000D11DD"/>
    <w:rsid w:val="000D134C"/>
    <w:rsid w:val="000D1B50"/>
    <w:rsid w:val="000D1E2A"/>
    <w:rsid w:val="000D2D71"/>
    <w:rsid w:val="000D3059"/>
    <w:rsid w:val="000D3764"/>
    <w:rsid w:val="000D3830"/>
    <w:rsid w:val="000D3E86"/>
    <w:rsid w:val="000D4464"/>
    <w:rsid w:val="000D454F"/>
    <w:rsid w:val="000D45B2"/>
    <w:rsid w:val="000D53A3"/>
    <w:rsid w:val="000D61E5"/>
    <w:rsid w:val="000D6926"/>
    <w:rsid w:val="000D6AC6"/>
    <w:rsid w:val="000D70E4"/>
    <w:rsid w:val="000D7818"/>
    <w:rsid w:val="000D7B82"/>
    <w:rsid w:val="000D7EEE"/>
    <w:rsid w:val="000E03B9"/>
    <w:rsid w:val="000E0534"/>
    <w:rsid w:val="000E0E1F"/>
    <w:rsid w:val="000E1575"/>
    <w:rsid w:val="000E19E0"/>
    <w:rsid w:val="000E1D55"/>
    <w:rsid w:val="000E22A0"/>
    <w:rsid w:val="000E247F"/>
    <w:rsid w:val="000E2ACF"/>
    <w:rsid w:val="000E2C49"/>
    <w:rsid w:val="000E44CA"/>
    <w:rsid w:val="000E528B"/>
    <w:rsid w:val="000E5638"/>
    <w:rsid w:val="000E5839"/>
    <w:rsid w:val="000E5A1E"/>
    <w:rsid w:val="000E63BC"/>
    <w:rsid w:val="000E6B5C"/>
    <w:rsid w:val="000E6F3E"/>
    <w:rsid w:val="000E7203"/>
    <w:rsid w:val="000E73D2"/>
    <w:rsid w:val="000E7672"/>
    <w:rsid w:val="000E7DC5"/>
    <w:rsid w:val="000F09CC"/>
    <w:rsid w:val="000F0F81"/>
    <w:rsid w:val="000F38F3"/>
    <w:rsid w:val="000F392B"/>
    <w:rsid w:val="000F3D87"/>
    <w:rsid w:val="000F4B7D"/>
    <w:rsid w:val="000F4C39"/>
    <w:rsid w:val="000F4D23"/>
    <w:rsid w:val="000F5364"/>
    <w:rsid w:val="000F566C"/>
    <w:rsid w:val="000F78C5"/>
    <w:rsid w:val="001013C8"/>
    <w:rsid w:val="00101541"/>
    <w:rsid w:val="00102695"/>
    <w:rsid w:val="00102ECB"/>
    <w:rsid w:val="001042DF"/>
    <w:rsid w:val="0010439C"/>
    <w:rsid w:val="00104967"/>
    <w:rsid w:val="0010557C"/>
    <w:rsid w:val="00105D99"/>
    <w:rsid w:val="00106D11"/>
    <w:rsid w:val="00107263"/>
    <w:rsid w:val="00107A35"/>
    <w:rsid w:val="00107D3F"/>
    <w:rsid w:val="00110011"/>
    <w:rsid w:val="0011127B"/>
    <w:rsid w:val="001112AB"/>
    <w:rsid w:val="001116E2"/>
    <w:rsid w:val="001127B3"/>
    <w:rsid w:val="00112FB8"/>
    <w:rsid w:val="00113254"/>
    <w:rsid w:val="00113267"/>
    <w:rsid w:val="001136E9"/>
    <w:rsid w:val="00113A22"/>
    <w:rsid w:val="0011476B"/>
    <w:rsid w:val="00114DEF"/>
    <w:rsid w:val="00115109"/>
    <w:rsid w:val="001151CB"/>
    <w:rsid w:val="00115308"/>
    <w:rsid w:val="00116662"/>
    <w:rsid w:val="001175C6"/>
    <w:rsid w:val="001177F8"/>
    <w:rsid w:val="00117847"/>
    <w:rsid w:val="00117B63"/>
    <w:rsid w:val="00117F3C"/>
    <w:rsid w:val="00117FA4"/>
    <w:rsid w:val="0012020A"/>
    <w:rsid w:val="00121307"/>
    <w:rsid w:val="00121AF4"/>
    <w:rsid w:val="00121C22"/>
    <w:rsid w:val="00122617"/>
    <w:rsid w:val="001229CE"/>
    <w:rsid w:val="00122C95"/>
    <w:rsid w:val="00123775"/>
    <w:rsid w:val="0012405B"/>
    <w:rsid w:val="0012426C"/>
    <w:rsid w:val="00124A01"/>
    <w:rsid w:val="0012560F"/>
    <w:rsid w:val="00125BD8"/>
    <w:rsid w:val="00125C17"/>
    <w:rsid w:val="00125DD4"/>
    <w:rsid w:val="00125E22"/>
    <w:rsid w:val="00126439"/>
    <w:rsid w:val="00126FE8"/>
    <w:rsid w:val="001270D7"/>
    <w:rsid w:val="00130311"/>
    <w:rsid w:val="0013069F"/>
    <w:rsid w:val="001319EB"/>
    <w:rsid w:val="00133983"/>
    <w:rsid w:val="00133A2F"/>
    <w:rsid w:val="00134FF4"/>
    <w:rsid w:val="0013616D"/>
    <w:rsid w:val="00136498"/>
    <w:rsid w:val="00136D61"/>
    <w:rsid w:val="0013784B"/>
    <w:rsid w:val="001407B6"/>
    <w:rsid w:val="00140FAA"/>
    <w:rsid w:val="00142426"/>
    <w:rsid w:val="001425B1"/>
    <w:rsid w:val="0014273A"/>
    <w:rsid w:val="00142A62"/>
    <w:rsid w:val="00142D10"/>
    <w:rsid w:val="00143B7A"/>
    <w:rsid w:val="001441EC"/>
    <w:rsid w:val="00144253"/>
    <w:rsid w:val="001458FC"/>
    <w:rsid w:val="00145CFA"/>
    <w:rsid w:val="0014615C"/>
    <w:rsid w:val="0014693F"/>
    <w:rsid w:val="00146BB0"/>
    <w:rsid w:val="00146C56"/>
    <w:rsid w:val="00147820"/>
    <w:rsid w:val="001479D9"/>
    <w:rsid w:val="00150733"/>
    <w:rsid w:val="00151914"/>
    <w:rsid w:val="00151FD0"/>
    <w:rsid w:val="001523D6"/>
    <w:rsid w:val="001525AE"/>
    <w:rsid w:val="00152ABB"/>
    <w:rsid w:val="00153018"/>
    <w:rsid w:val="00154168"/>
    <w:rsid w:val="001544FE"/>
    <w:rsid w:val="00154B6C"/>
    <w:rsid w:val="00154D09"/>
    <w:rsid w:val="00155072"/>
    <w:rsid w:val="00155A6C"/>
    <w:rsid w:val="00155AE1"/>
    <w:rsid w:val="00156133"/>
    <w:rsid w:val="00156CAE"/>
    <w:rsid w:val="0015716E"/>
    <w:rsid w:val="0015731E"/>
    <w:rsid w:val="00160519"/>
    <w:rsid w:val="00160585"/>
    <w:rsid w:val="00160791"/>
    <w:rsid w:val="0016081A"/>
    <w:rsid w:val="00161691"/>
    <w:rsid w:val="001619BE"/>
    <w:rsid w:val="00161D3B"/>
    <w:rsid w:val="00162725"/>
    <w:rsid w:val="00162E8C"/>
    <w:rsid w:val="00163447"/>
    <w:rsid w:val="00163C78"/>
    <w:rsid w:val="001648AA"/>
    <w:rsid w:val="00164914"/>
    <w:rsid w:val="00164DE0"/>
    <w:rsid w:val="00165544"/>
    <w:rsid w:val="00165CB2"/>
    <w:rsid w:val="00165DFF"/>
    <w:rsid w:val="00165ED7"/>
    <w:rsid w:val="001663EB"/>
    <w:rsid w:val="0016687D"/>
    <w:rsid w:val="00166C5B"/>
    <w:rsid w:val="00166DA5"/>
    <w:rsid w:val="0016715D"/>
    <w:rsid w:val="00167860"/>
    <w:rsid w:val="00167CAE"/>
    <w:rsid w:val="00167CC6"/>
    <w:rsid w:val="001704DC"/>
    <w:rsid w:val="00171704"/>
    <w:rsid w:val="00171EE1"/>
    <w:rsid w:val="00172B65"/>
    <w:rsid w:val="00172BB0"/>
    <w:rsid w:val="001734DB"/>
    <w:rsid w:val="001738D3"/>
    <w:rsid w:val="00175FAA"/>
    <w:rsid w:val="0017632B"/>
    <w:rsid w:val="0017707D"/>
    <w:rsid w:val="0017729A"/>
    <w:rsid w:val="001811D5"/>
    <w:rsid w:val="00181DEE"/>
    <w:rsid w:val="00181F2C"/>
    <w:rsid w:val="001820A4"/>
    <w:rsid w:val="0018258B"/>
    <w:rsid w:val="00182DC2"/>
    <w:rsid w:val="00183164"/>
    <w:rsid w:val="00183BAA"/>
    <w:rsid w:val="00184C4F"/>
    <w:rsid w:val="00185713"/>
    <w:rsid w:val="00185C52"/>
    <w:rsid w:val="00186062"/>
    <w:rsid w:val="0018697E"/>
    <w:rsid w:val="001869EE"/>
    <w:rsid w:val="001875EE"/>
    <w:rsid w:val="00187739"/>
    <w:rsid w:val="00190696"/>
    <w:rsid w:val="00190EC1"/>
    <w:rsid w:val="00192ACC"/>
    <w:rsid w:val="00192D27"/>
    <w:rsid w:val="00193889"/>
    <w:rsid w:val="00193B3A"/>
    <w:rsid w:val="00193C63"/>
    <w:rsid w:val="00194F10"/>
    <w:rsid w:val="001956A8"/>
    <w:rsid w:val="001956B2"/>
    <w:rsid w:val="00195A7C"/>
    <w:rsid w:val="0019644B"/>
    <w:rsid w:val="0019712D"/>
    <w:rsid w:val="001A05B6"/>
    <w:rsid w:val="001A088A"/>
    <w:rsid w:val="001A0AF7"/>
    <w:rsid w:val="001A0C00"/>
    <w:rsid w:val="001A1142"/>
    <w:rsid w:val="001A1255"/>
    <w:rsid w:val="001A1A2D"/>
    <w:rsid w:val="001A22DD"/>
    <w:rsid w:val="001A29AB"/>
    <w:rsid w:val="001A33D6"/>
    <w:rsid w:val="001A378C"/>
    <w:rsid w:val="001A3B19"/>
    <w:rsid w:val="001A3C54"/>
    <w:rsid w:val="001A52FA"/>
    <w:rsid w:val="001A586F"/>
    <w:rsid w:val="001A62A7"/>
    <w:rsid w:val="001A66D9"/>
    <w:rsid w:val="001A6C0D"/>
    <w:rsid w:val="001A6F77"/>
    <w:rsid w:val="001A771A"/>
    <w:rsid w:val="001B00F3"/>
    <w:rsid w:val="001B0EE4"/>
    <w:rsid w:val="001B0F28"/>
    <w:rsid w:val="001B11A5"/>
    <w:rsid w:val="001B1558"/>
    <w:rsid w:val="001B1D7B"/>
    <w:rsid w:val="001B3177"/>
    <w:rsid w:val="001B4AE6"/>
    <w:rsid w:val="001B4C34"/>
    <w:rsid w:val="001B5A47"/>
    <w:rsid w:val="001B5A71"/>
    <w:rsid w:val="001B6900"/>
    <w:rsid w:val="001B7511"/>
    <w:rsid w:val="001B7C72"/>
    <w:rsid w:val="001C0418"/>
    <w:rsid w:val="001C1DEF"/>
    <w:rsid w:val="001C2201"/>
    <w:rsid w:val="001C272B"/>
    <w:rsid w:val="001C2BAD"/>
    <w:rsid w:val="001C3A08"/>
    <w:rsid w:val="001C3E24"/>
    <w:rsid w:val="001C437C"/>
    <w:rsid w:val="001C4A6A"/>
    <w:rsid w:val="001C4D64"/>
    <w:rsid w:val="001C5E1F"/>
    <w:rsid w:val="001C5E78"/>
    <w:rsid w:val="001C5EFC"/>
    <w:rsid w:val="001C67F1"/>
    <w:rsid w:val="001C6D35"/>
    <w:rsid w:val="001C74C6"/>
    <w:rsid w:val="001C7947"/>
    <w:rsid w:val="001C796D"/>
    <w:rsid w:val="001D06EF"/>
    <w:rsid w:val="001D0BF4"/>
    <w:rsid w:val="001D2323"/>
    <w:rsid w:val="001D26F9"/>
    <w:rsid w:val="001D274F"/>
    <w:rsid w:val="001D3B37"/>
    <w:rsid w:val="001D4638"/>
    <w:rsid w:val="001D57DA"/>
    <w:rsid w:val="001D6064"/>
    <w:rsid w:val="001D60B8"/>
    <w:rsid w:val="001D6119"/>
    <w:rsid w:val="001D656A"/>
    <w:rsid w:val="001D7578"/>
    <w:rsid w:val="001D7E00"/>
    <w:rsid w:val="001E0A2D"/>
    <w:rsid w:val="001E0E4E"/>
    <w:rsid w:val="001E107F"/>
    <w:rsid w:val="001E12B9"/>
    <w:rsid w:val="001E1D06"/>
    <w:rsid w:val="001E1EBD"/>
    <w:rsid w:val="001E2280"/>
    <w:rsid w:val="001E27EE"/>
    <w:rsid w:val="001E325A"/>
    <w:rsid w:val="001E32B2"/>
    <w:rsid w:val="001E376C"/>
    <w:rsid w:val="001E4F64"/>
    <w:rsid w:val="001E542F"/>
    <w:rsid w:val="001E5F5F"/>
    <w:rsid w:val="001E7700"/>
    <w:rsid w:val="001E7BA0"/>
    <w:rsid w:val="001E7D0B"/>
    <w:rsid w:val="001E7E1D"/>
    <w:rsid w:val="001F0A60"/>
    <w:rsid w:val="001F2FD2"/>
    <w:rsid w:val="001F5077"/>
    <w:rsid w:val="001F530B"/>
    <w:rsid w:val="001F5C2D"/>
    <w:rsid w:val="001F5F85"/>
    <w:rsid w:val="001F626B"/>
    <w:rsid w:val="001F767F"/>
    <w:rsid w:val="002001B8"/>
    <w:rsid w:val="002004BB"/>
    <w:rsid w:val="00200673"/>
    <w:rsid w:val="00200AD5"/>
    <w:rsid w:val="00200EE6"/>
    <w:rsid w:val="00201C56"/>
    <w:rsid w:val="00201E67"/>
    <w:rsid w:val="00202584"/>
    <w:rsid w:val="00203101"/>
    <w:rsid w:val="00203A06"/>
    <w:rsid w:val="00203B80"/>
    <w:rsid w:val="00205799"/>
    <w:rsid w:val="00205E82"/>
    <w:rsid w:val="00205E9F"/>
    <w:rsid w:val="00206C2F"/>
    <w:rsid w:val="00206DBE"/>
    <w:rsid w:val="002109E8"/>
    <w:rsid w:val="00210D3B"/>
    <w:rsid w:val="00210F55"/>
    <w:rsid w:val="00211775"/>
    <w:rsid w:val="00212100"/>
    <w:rsid w:val="00212337"/>
    <w:rsid w:val="00212DD3"/>
    <w:rsid w:val="002132B2"/>
    <w:rsid w:val="00213D42"/>
    <w:rsid w:val="002147BB"/>
    <w:rsid w:val="002157D7"/>
    <w:rsid w:val="00215A2C"/>
    <w:rsid w:val="00215CD4"/>
    <w:rsid w:val="00216462"/>
    <w:rsid w:val="00216AAD"/>
    <w:rsid w:val="00216C03"/>
    <w:rsid w:val="00216E56"/>
    <w:rsid w:val="00216EE9"/>
    <w:rsid w:val="0021700F"/>
    <w:rsid w:val="0021711B"/>
    <w:rsid w:val="002176ED"/>
    <w:rsid w:val="00217A9C"/>
    <w:rsid w:val="00220629"/>
    <w:rsid w:val="00220A16"/>
    <w:rsid w:val="00222269"/>
    <w:rsid w:val="00222F73"/>
    <w:rsid w:val="00223372"/>
    <w:rsid w:val="002241A7"/>
    <w:rsid w:val="00224459"/>
    <w:rsid w:val="002246F7"/>
    <w:rsid w:val="00224788"/>
    <w:rsid w:val="00224937"/>
    <w:rsid w:val="00224981"/>
    <w:rsid w:val="00224D42"/>
    <w:rsid w:val="00224EC0"/>
    <w:rsid w:val="002253A1"/>
    <w:rsid w:val="00225FC8"/>
    <w:rsid w:val="002264B3"/>
    <w:rsid w:val="002269B4"/>
    <w:rsid w:val="00226A1D"/>
    <w:rsid w:val="00227069"/>
    <w:rsid w:val="0022748E"/>
    <w:rsid w:val="00230B9F"/>
    <w:rsid w:val="002324E5"/>
    <w:rsid w:val="002328EB"/>
    <w:rsid w:val="00233488"/>
    <w:rsid w:val="00233AD1"/>
    <w:rsid w:val="00234857"/>
    <w:rsid w:val="00234C92"/>
    <w:rsid w:val="00234E93"/>
    <w:rsid w:val="0023525E"/>
    <w:rsid w:val="0023555B"/>
    <w:rsid w:val="00235C84"/>
    <w:rsid w:val="00236081"/>
    <w:rsid w:val="00236959"/>
    <w:rsid w:val="00240323"/>
    <w:rsid w:val="002406F4"/>
    <w:rsid w:val="00241CB6"/>
    <w:rsid w:val="00242595"/>
    <w:rsid w:val="00242683"/>
    <w:rsid w:val="00243ED0"/>
    <w:rsid w:val="002465C9"/>
    <w:rsid w:val="00246667"/>
    <w:rsid w:val="00247907"/>
    <w:rsid w:val="00247A36"/>
    <w:rsid w:val="00247C94"/>
    <w:rsid w:val="0025103B"/>
    <w:rsid w:val="00251177"/>
    <w:rsid w:val="00251D64"/>
    <w:rsid w:val="00253BDF"/>
    <w:rsid w:val="002547D4"/>
    <w:rsid w:val="00254805"/>
    <w:rsid w:val="00255914"/>
    <w:rsid w:val="00256668"/>
    <w:rsid w:val="002568FB"/>
    <w:rsid w:val="00256C2D"/>
    <w:rsid w:val="00256D8C"/>
    <w:rsid w:val="00257955"/>
    <w:rsid w:val="00257B08"/>
    <w:rsid w:val="00257BC7"/>
    <w:rsid w:val="00257EBC"/>
    <w:rsid w:val="00260766"/>
    <w:rsid w:val="00260ADB"/>
    <w:rsid w:val="00260DB2"/>
    <w:rsid w:val="00260E9C"/>
    <w:rsid w:val="00261237"/>
    <w:rsid w:val="00261657"/>
    <w:rsid w:val="00261720"/>
    <w:rsid w:val="002634E4"/>
    <w:rsid w:val="002635AC"/>
    <w:rsid w:val="00264DB2"/>
    <w:rsid w:val="002654A3"/>
    <w:rsid w:val="002658B0"/>
    <w:rsid w:val="0026605C"/>
    <w:rsid w:val="002664B1"/>
    <w:rsid w:val="0026663E"/>
    <w:rsid w:val="00267454"/>
    <w:rsid w:val="00267C2F"/>
    <w:rsid w:val="0027049F"/>
    <w:rsid w:val="0027052C"/>
    <w:rsid w:val="002711F0"/>
    <w:rsid w:val="00271E79"/>
    <w:rsid w:val="002721BA"/>
    <w:rsid w:val="00272E6B"/>
    <w:rsid w:val="002731AE"/>
    <w:rsid w:val="0027323C"/>
    <w:rsid w:val="0027384A"/>
    <w:rsid w:val="00273AF4"/>
    <w:rsid w:val="00273D67"/>
    <w:rsid w:val="00274108"/>
    <w:rsid w:val="0027523E"/>
    <w:rsid w:val="002753EE"/>
    <w:rsid w:val="0027573F"/>
    <w:rsid w:val="00275E6E"/>
    <w:rsid w:val="0027681C"/>
    <w:rsid w:val="0027694A"/>
    <w:rsid w:val="00276DD4"/>
    <w:rsid w:val="0027730B"/>
    <w:rsid w:val="00277703"/>
    <w:rsid w:val="00277B37"/>
    <w:rsid w:val="00280613"/>
    <w:rsid w:val="00280F48"/>
    <w:rsid w:val="00281162"/>
    <w:rsid w:val="002815A4"/>
    <w:rsid w:val="00281D07"/>
    <w:rsid w:val="0028228C"/>
    <w:rsid w:val="00282956"/>
    <w:rsid w:val="00282961"/>
    <w:rsid w:val="002831D2"/>
    <w:rsid w:val="002842A3"/>
    <w:rsid w:val="00285AC6"/>
    <w:rsid w:val="00286449"/>
    <w:rsid w:val="00286BAA"/>
    <w:rsid w:val="00286D55"/>
    <w:rsid w:val="00286DD2"/>
    <w:rsid w:val="00287420"/>
    <w:rsid w:val="00287774"/>
    <w:rsid w:val="00287CF4"/>
    <w:rsid w:val="00290006"/>
    <w:rsid w:val="00290105"/>
    <w:rsid w:val="00290B88"/>
    <w:rsid w:val="00291321"/>
    <w:rsid w:val="002919C4"/>
    <w:rsid w:val="00291EB5"/>
    <w:rsid w:val="00291EE3"/>
    <w:rsid w:val="00292018"/>
    <w:rsid w:val="0029211F"/>
    <w:rsid w:val="002921A7"/>
    <w:rsid w:val="00292638"/>
    <w:rsid w:val="00292F6F"/>
    <w:rsid w:val="002933A0"/>
    <w:rsid w:val="002938A5"/>
    <w:rsid w:val="00294DA2"/>
    <w:rsid w:val="00294FD8"/>
    <w:rsid w:val="0029501B"/>
    <w:rsid w:val="00295903"/>
    <w:rsid w:val="00296415"/>
    <w:rsid w:val="0029664C"/>
    <w:rsid w:val="002A1091"/>
    <w:rsid w:val="002A1D42"/>
    <w:rsid w:val="002A2AEA"/>
    <w:rsid w:val="002A2B3A"/>
    <w:rsid w:val="002A318B"/>
    <w:rsid w:val="002A4391"/>
    <w:rsid w:val="002A56D2"/>
    <w:rsid w:val="002A5BC4"/>
    <w:rsid w:val="002A61F0"/>
    <w:rsid w:val="002A67D6"/>
    <w:rsid w:val="002A6AB4"/>
    <w:rsid w:val="002A6C23"/>
    <w:rsid w:val="002A6FEF"/>
    <w:rsid w:val="002A75A6"/>
    <w:rsid w:val="002A79D8"/>
    <w:rsid w:val="002B0056"/>
    <w:rsid w:val="002B01C1"/>
    <w:rsid w:val="002B033A"/>
    <w:rsid w:val="002B04A0"/>
    <w:rsid w:val="002B04B2"/>
    <w:rsid w:val="002B0576"/>
    <w:rsid w:val="002B077A"/>
    <w:rsid w:val="002B0AE5"/>
    <w:rsid w:val="002B0F2A"/>
    <w:rsid w:val="002B10CD"/>
    <w:rsid w:val="002B3061"/>
    <w:rsid w:val="002B3CC8"/>
    <w:rsid w:val="002B520E"/>
    <w:rsid w:val="002B5942"/>
    <w:rsid w:val="002B5A5B"/>
    <w:rsid w:val="002B5B52"/>
    <w:rsid w:val="002B5CE5"/>
    <w:rsid w:val="002B6230"/>
    <w:rsid w:val="002C00A8"/>
    <w:rsid w:val="002C0603"/>
    <w:rsid w:val="002C2D8F"/>
    <w:rsid w:val="002C32F9"/>
    <w:rsid w:val="002C341C"/>
    <w:rsid w:val="002C3D2D"/>
    <w:rsid w:val="002C4903"/>
    <w:rsid w:val="002C5445"/>
    <w:rsid w:val="002C6648"/>
    <w:rsid w:val="002C7922"/>
    <w:rsid w:val="002C7998"/>
    <w:rsid w:val="002C7FC9"/>
    <w:rsid w:val="002D06D1"/>
    <w:rsid w:val="002D08C6"/>
    <w:rsid w:val="002D090B"/>
    <w:rsid w:val="002D0E19"/>
    <w:rsid w:val="002D173D"/>
    <w:rsid w:val="002D1D19"/>
    <w:rsid w:val="002D27D3"/>
    <w:rsid w:val="002D2C81"/>
    <w:rsid w:val="002D2D67"/>
    <w:rsid w:val="002D2DB8"/>
    <w:rsid w:val="002D3285"/>
    <w:rsid w:val="002D398D"/>
    <w:rsid w:val="002D40A8"/>
    <w:rsid w:val="002D4807"/>
    <w:rsid w:val="002D5F98"/>
    <w:rsid w:val="002D6911"/>
    <w:rsid w:val="002D78AB"/>
    <w:rsid w:val="002D79EC"/>
    <w:rsid w:val="002D7D5D"/>
    <w:rsid w:val="002E0090"/>
    <w:rsid w:val="002E0439"/>
    <w:rsid w:val="002E11BB"/>
    <w:rsid w:val="002E2006"/>
    <w:rsid w:val="002E225E"/>
    <w:rsid w:val="002E325B"/>
    <w:rsid w:val="002E3BF3"/>
    <w:rsid w:val="002E3FC7"/>
    <w:rsid w:val="002E5765"/>
    <w:rsid w:val="002E69C7"/>
    <w:rsid w:val="002E6DCB"/>
    <w:rsid w:val="002E6F10"/>
    <w:rsid w:val="002E7192"/>
    <w:rsid w:val="002E76C7"/>
    <w:rsid w:val="002E787D"/>
    <w:rsid w:val="002E7F20"/>
    <w:rsid w:val="002F0131"/>
    <w:rsid w:val="002F05DF"/>
    <w:rsid w:val="002F120B"/>
    <w:rsid w:val="002F1E5D"/>
    <w:rsid w:val="002F1EBC"/>
    <w:rsid w:val="002F21AB"/>
    <w:rsid w:val="002F2A6D"/>
    <w:rsid w:val="002F4973"/>
    <w:rsid w:val="002F5B0D"/>
    <w:rsid w:val="002F665C"/>
    <w:rsid w:val="002F66DF"/>
    <w:rsid w:val="002F794E"/>
    <w:rsid w:val="003006DB"/>
    <w:rsid w:val="00301735"/>
    <w:rsid w:val="00302D73"/>
    <w:rsid w:val="00303374"/>
    <w:rsid w:val="00303752"/>
    <w:rsid w:val="00304891"/>
    <w:rsid w:val="00304B76"/>
    <w:rsid w:val="0030695C"/>
    <w:rsid w:val="00306BB3"/>
    <w:rsid w:val="003074C3"/>
    <w:rsid w:val="00310711"/>
    <w:rsid w:val="00311957"/>
    <w:rsid w:val="003119F3"/>
    <w:rsid w:val="0031230D"/>
    <w:rsid w:val="00312333"/>
    <w:rsid w:val="00312424"/>
    <w:rsid w:val="00314033"/>
    <w:rsid w:val="00315522"/>
    <w:rsid w:val="0031603D"/>
    <w:rsid w:val="003162FC"/>
    <w:rsid w:val="00316468"/>
    <w:rsid w:val="00316C34"/>
    <w:rsid w:val="00316D31"/>
    <w:rsid w:val="00316E40"/>
    <w:rsid w:val="00316F05"/>
    <w:rsid w:val="00317C6F"/>
    <w:rsid w:val="00320BF3"/>
    <w:rsid w:val="00320CED"/>
    <w:rsid w:val="0032134A"/>
    <w:rsid w:val="00321654"/>
    <w:rsid w:val="00321920"/>
    <w:rsid w:val="00321D00"/>
    <w:rsid w:val="003229BD"/>
    <w:rsid w:val="00322A66"/>
    <w:rsid w:val="003230B1"/>
    <w:rsid w:val="00323246"/>
    <w:rsid w:val="00323620"/>
    <w:rsid w:val="00325A0B"/>
    <w:rsid w:val="00325A10"/>
    <w:rsid w:val="00325B1F"/>
    <w:rsid w:val="00326335"/>
    <w:rsid w:val="00326A84"/>
    <w:rsid w:val="00326B3A"/>
    <w:rsid w:val="00326D39"/>
    <w:rsid w:val="00327366"/>
    <w:rsid w:val="00327A7F"/>
    <w:rsid w:val="003308EF"/>
    <w:rsid w:val="00330E80"/>
    <w:rsid w:val="00331AAD"/>
    <w:rsid w:val="0033226C"/>
    <w:rsid w:val="0033229D"/>
    <w:rsid w:val="00332362"/>
    <w:rsid w:val="003344E2"/>
    <w:rsid w:val="0033495F"/>
    <w:rsid w:val="00336D57"/>
    <w:rsid w:val="00336D68"/>
    <w:rsid w:val="003401D5"/>
    <w:rsid w:val="00340EAC"/>
    <w:rsid w:val="00342671"/>
    <w:rsid w:val="003426CF"/>
    <w:rsid w:val="00342A98"/>
    <w:rsid w:val="00343F56"/>
    <w:rsid w:val="003441DB"/>
    <w:rsid w:val="003444DF"/>
    <w:rsid w:val="003445A0"/>
    <w:rsid w:val="00344608"/>
    <w:rsid w:val="00344814"/>
    <w:rsid w:val="00344F39"/>
    <w:rsid w:val="0034506B"/>
    <w:rsid w:val="00346AB1"/>
    <w:rsid w:val="00350445"/>
    <w:rsid w:val="00350DAC"/>
    <w:rsid w:val="00350E99"/>
    <w:rsid w:val="00351011"/>
    <w:rsid w:val="00352A3B"/>
    <w:rsid w:val="00353130"/>
    <w:rsid w:val="0035391D"/>
    <w:rsid w:val="00353A6E"/>
    <w:rsid w:val="003541D4"/>
    <w:rsid w:val="003548C6"/>
    <w:rsid w:val="00354BA4"/>
    <w:rsid w:val="00355698"/>
    <w:rsid w:val="003565E6"/>
    <w:rsid w:val="00356E05"/>
    <w:rsid w:val="00357033"/>
    <w:rsid w:val="003606CA"/>
    <w:rsid w:val="00361036"/>
    <w:rsid w:val="0036182A"/>
    <w:rsid w:val="00361A15"/>
    <w:rsid w:val="00361ABC"/>
    <w:rsid w:val="00362226"/>
    <w:rsid w:val="00362294"/>
    <w:rsid w:val="0036312A"/>
    <w:rsid w:val="00363257"/>
    <w:rsid w:val="00363667"/>
    <w:rsid w:val="00363A0C"/>
    <w:rsid w:val="00364C90"/>
    <w:rsid w:val="003650B8"/>
    <w:rsid w:val="00365FF7"/>
    <w:rsid w:val="003660DE"/>
    <w:rsid w:val="00366D7C"/>
    <w:rsid w:val="00367195"/>
    <w:rsid w:val="00367458"/>
    <w:rsid w:val="00367A4C"/>
    <w:rsid w:val="00367C65"/>
    <w:rsid w:val="00367CA6"/>
    <w:rsid w:val="00367D9E"/>
    <w:rsid w:val="00370503"/>
    <w:rsid w:val="003714EA"/>
    <w:rsid w:val="003729FB"/>
    <w:rsid w:val="0037442B"/>
    <w:rsid w:val="0037455E"/>
    <w:rsid w:val="00374954"/>
    <w:rsid w:val="00374AF6"/>
    <w:rsid w:val="003753B6"/>
    <w:rsid w:val="00375946"/>
    <w:rsid w:val="00376672"/>
    <w:rsid w:val="00376F66"/>
    <w:rsid w:val="003773FC"/>
    <w:rsid w:val="003776B4"/>
    <w:rsid w:val="003776D4"/>
    <w:rsid w:val="0037777E"/>
    <w:rsid w:val="00380FD2"/>
    <w:rsid w:val="003814EF"/>
    <w:rsid w:val="00381935"/>
    <w:rsid w:val="00381A27"/>
    <w:rsid w:val="0038205C"/>
    <w:rsid w:val="003822D1"/>
    <w:rsid w:val="00382C88"/>
    <w:rsid w:val="0038308A"/>
    <w:rsid w:val="003831E4"/>
    <w:rsid w:val="00383733"/>
    <w:rsid w:val="003844A6"/>
    <w:rsid w:val="003845DE"/>
    <w:rsid w:val="00384835"/>
    <w:rsid w:val="0038587C"/>
    <w:rsid w:val="00385A54"/>
    <w:rsid w:val="0038678F"/>
    <w:rsid w:val="00386900"/>
    <w:rsid w:val="00386D09"/>
    <w:rsid w:val="003873FA"/>
    <w:rsid w:val="00387AC7"/>
    <w:rsid w:val="00390192"/>
    <w:rsid w:val="00390DEB"/>
    <w:rsid w:val="0039167A"/>
    <w:rsid w:val="00392214"/>
    <w:rsid w:val="0039233A"/>
    <w:rsid w:val="00392949"/>
    <w:rsid w:val="00392979"/>
    <w:rsid w:val="00393648"/>
    <w:rsid w:val="00394C5A"/>
    <w:rsid w:val="00395501"/>
    <w:rsid w:val="00395E5A"/>
    <w:rsid w:val="0039648B"/>
    <w:rsid w:val="003966CE"/>
    <w:rsid w:val="003967EE"/>
    <w:rsid w:val="00397445"/>
    <w:rsid w:val="003A07C9"/>
    <w:rsid w:val="003A0B8E"/>
    <w:rsid w:val="003A1800"/>
    <w:rsid w:val="003A1B75"/>
    <w:rsid w:val="003A1E31"/>
    <w:rsid w:val="003A261B"/>
    <w:rsid w:val="003A2ABF"/>
    <w:rsid w:val="003A2F74"/>
    <w:rsid w:val="003A302A"/>
    <w:rsid w:val="003A3A5D"/>
    <w:rsid w:val="003A3D2E"/>
    <w:rsid w:val="003A55DF"/>
    <w:rsid w:val="003A5863"/>
    <w:rsid w:val="003A5DB8"/>
    <w:rsid w:val="003A64FA"/>
    <w:rsid w:val="003A656F"/>
    <w:rsid w:val="003A7255"/>
    <w:rsid w:val="003A7BD1"/>
    <w:rsid w:val="003B0281"/>
    <w:rsid w:val="003B0E5D"/>
    <w:rsid w:val="003B0ED3"/>
    <w:rsid w:val="003B2D2E"/>
    <w:rsid w:val="003B401A"/>
    <w:rsid w:val="003B5018"/>
    <w:rsid w:val="003B5A62"/>
    <w:rsid w:val="003B5C43"/>
    <w:rsid w:val="003B5F16"/>
    <w:rsid w:val="003B628C"/>
    <w:rsid w:val="003B6AD8"/>
    <w:rsid w:val="003B6EB2"/>
    <w:rsid w:val="003B7DB7"/>
    <w:rsid w:val="003C036A"/>
    <w:rsid w:val="003C054C"/>
    <w:rsid w:val="003C0978"/>
    <w:rsid w:val="003C2DFA"/>
    <w:rsid w:val="003C38BB"/>
    <w:rsid w:val="003C46DB"/>
    <w:rsid w:val="003C4752"/>
    <w:rsid w:val="003C4A23"/>
    <w:rsid w:val="003C4BDD"/>
    <w:rsid w:val="003C51E7"/>
    <w:rsid w:val="003C536A"/>
    <w:rsid w:val="003C633A"/>
    <w:rsid w:val="003C7674"/>
    <w:rsid w:val="003C7EE0"/>
    <w:rsid w:val="003D1A75"/>
    <w:rsid w:val="003D31DD"/>
    <w:rsid w:val="003D3702"/>
    <w:rsid w:val="003D3C5B"/>
    <w:rsid w:val="003D443C"/>
    <w:rsid w:val="003D46DB"/>
    <w:rsid w:val="003D5AF4"/>
    <w:rsid w:val="003D5B51"/>
    <w:rsid w:val="003D60E3"/>
    <w:rsid w:val="003D6173"/>
    <w:rsid w:val="003D6364"/>
    <w:rsid w:val="003D6700"/>
    <w:rsid w:val="003D7B9D"/>
    <w:rsid w:val="003E003F"/>
    <w:rsid w:val="003E077A"/>
    <w:rsid w:val="003E092F"/>
    <w:rsid w:val="003E12F5"/>
    <w:rsid w:val="003E1704"/>
    <w:rsid w:val="003E2537"/>
    <w:rsid w:val="003E2D36"/>
    <w:rsid w:val="003E2FC4"/>
    <w:rsid w:val="003E3FE7"/>
    <w:rsid w:val="003E4724"/>
    <w:rsid w:val="003E4B19"/>
    <w:rsid w:val="003E55EE"/>
    <w:rsid w:val="003E6803"/>
    <w:rsid w:val="003E6E28"/>
    <w:rsid w:val="003E7508"/>
    <w:rsid w:val="003E77B2"/>
    <w:rsid w:val="003E7852"/>
    <w:rsid w:val="003F0D08"/>
    <w:rsid w:val="003F1CCF"/>
    <w:rsid w:val="003F2148"/>
    <w:rsid w:val="003F2198"/>
    <w:rsid w:val="003F28CE"/>
    <w:rsid w:val="003F303A"/>
    <w:rsid w:val="003F3072"/>
    <w:rsid w:val="003F366F"/>
    <w:rsid w:val="003F4451"/>
    <w:rsid w:val="003F5A27"/>
    <w:rsid w:val="003F6169"/>
    <w:rsid w:val="003F63B5"/>
    <w:rsid w:val="003F715A"/>
    <w:rsid w:val="003F7856"/>
    <w:rsid w:val="00401856"/>
    <w:rsid w:val="0040185E"/>
    <w:rsid w:val="00401FFE"/>
    <w:rsid w:val="00402B33"/>
    <w:rsid w:val="00402FA2"/>
    <w:rsid w:val="00404917"/>
    <w:rsid w:val="00404DE5"/>
    <w:rsid w:val="004053AD"/>
    <w:rsid w:val="00405A2B"/>
    <w:rsid w:val="00405B0B"/>
    <w:rsid w:val="00405BB1"/>
    <w:rsid w:val="004064DF"/>
    <w:rsid w:val="0040696A"/>
    <w:rsid w:val="004070BE"/>
    <w:rsid w:val="0040713D"/>
    <w:rsid w:val="00407259"/>
    <w:rsid w:val="00410071"/>
    <w:rsid w:val="00410D1D"/>
    <w:rsid w:val="0041227F"/>
    <w:rsid w:val="0041254E"/>
    <w:rsid w:val="004125A6"/>
    <w:rsid w:val="00412878"/>
    <w:rsid w:val="00413633"/>
    <w:rsid w:val="004139B9"/>
    <w:rsid w:val="004148DD"/>
    <w:rsid w:val="00414BA0"/>
    <w:rsid w:val="0041549C"/>
    <w:rsid w:val="00416345"/>
    <w:rsid w:val="00416726"/>
    <w:rsid w:val="00420002"/>
    <w:rsid w:val="00420DB2"/>
    <w:rsid w:val="0042150A"/>
    <w:rsid w:val="004219A1"/>
    <w:rsid w:val="00422007"/>
    <w:rsid w:val="004221DA"/>
    <w:rsid w:val="00422283"/>
    <w:rsid w:val="00422AA2"/>
    <w:rsid w:val="00422F0E"/>
    <w:rsid w:val="00423D7D"/>
    <w:rsid w:val="00424AD5"/>
    <w:rsid w:val="00424D37"/>
    <w:rsid w:val="0042524B"/>
    <w:rsid w:val="00425459"/>
    <w:rsid w:val="00425B97"/>
    <w:rsid w:val="00426973"/>
    <w:rsid w:val="00427B0B"/>
    <w:rsid w:val="00430935"/>
    <w:rsid w:val="00430CD6"/>
    <w:rsid w:val="00432209"/>
    <w:rsid w:val="0043224D"/>
    <w:rsid w:val="00432844"/>
    <w:rsid w:val="00432D01"/>
    <w:rsid w:val="00433066"/>
    <w:rsid w:val="0043317D"/>
    <w:rsid w:val="00433358"/>
    <w:rsid w:val="00433AF6"/>
    <w:rsid w:val="00435623"/>
    <w:rsid w:val="00435E21"/>
    <w:rsid w:val="00435F10"/>
    <w:rsid w:val="004364F9"/>
    <w:rsid w:val="00436E27"/>
    <w:rsid w:val="00436EA3"/>
    <w:rsid w:val="00437DB5"/>
    <w:rsid w:val="00440EED"/>
    <w:rsid w:val="00441823"/>
    <w:rsid w:val="00442188"/>
    <w:rsid w:val="0044228D"/>
    <w:rsid w:val="004427DF"/>
    <w:rsid w:val="00443C52"/>
    <w:rsid w:val="00443CE5"/>
    <w:rsid w:val="00444795"/>
    <w:rsid w:val="00444AEA"/>
    <w:rsid w:val="00444DAF"/>
    <w:rsid w:val="0044581C"/>
    <w:rsid w:val="00445949"/>
    <w:rsid w:val="004462DA"/>
    <w:rsid w:val="0044634C"/>
    <w:rsid w:val="0044668E"/>
    <w:rsid w:val="00446943"/>
    <w:rsid w:val="00446E99"/>
    <w:rsid w:val="00446F1B"/>
    <w:rsid w:val="0044707F"/>
    <w:rsid w:val="0044732E"/>
    <w:rsid w:val="0044765F"/>
    <w:rsid w:val="004500F9"/>
    <w:rsid w:val="004503BF"/>
    <w:rsid w:val="00451103"/>
    <w:rsid w:val="00451B55"/>
    <w:rsid w:val="0045300F"/>
    <w:rsid w:val="00453913"/>
    <w:rsid w:val="004540C2"/>
    <w:rsid w:val="0045493C"/>
    <w:rsid w:val="00455746"/>
    <w:rsid w:val="00455948"/>
    <w:rsid w:val="004563E7"/>
    <w:rsid w:val="004568EC"/>
    <w:rsid w:val="00457547"/>
    <w:rsid w:val="00457682"/>
    <w:rsid w:val="00457F89"/>
    <w:rsid w:val="00460292"/>
    <w:rsid w:val="004603A2"/>
    <w:rsid w:val="00460674"/>
    <w:rsid w:val="00461622"/>
    <w:rsid w:val="004616CF"/>
    <w:rsid w:val="00462AD7"/>
    <w:rsid w:val="00463E52"/>
    <w:rsid w:val="00466430"/>
    <w:rsid w:val="00466D08"/>
    <w:rsid w:val="004670D4"/>
    <w:rsid w:val="004670EF"/>
    <w:rsid w:val="0046723A"/>
    <w:rsid w:val="004679B8"/>
    <w:rsid w:val="00467ED7"/>
    <w:rsid w:val="00467F22"/>
    <w:rsid w:val="00467F76"/>
    <w:rsid w:val="004700DC"/>
    <w:rsid w:val="0047064F"/>
    <w:rsid w:val="0047163D"/>
    <w:rsid w:val="0047163E"/>
    <w:rsid w:val="00471666"/>
    <w:rsid w:val="004716E5"/>
    <w:rsid w:val="004717D0"/>
    <w:rsid w:val="00471C97"/>
    <w:rsid w:val="00471D57"/>
    <w:rsid w:val="00473091"/>
    <w:rsid w:val="00473A3C"/>
    <w:rsid w:val="00473F38"/>
    <w:rsid w:val="004741F3"/>
    <w:rsid w:val="0047482D"/>
    <w:rsid w:val="00476B7B"/>
    <w:rsid w:val="004771EB"/>
    <w:rsid w:val="0048016C"/>
    <w:rsid w:val="0048055C"/>
    <w:rsid w:val="00480698"/>
    <w:rsid w:val="0048092E"/>
    <w:rsid w:val="004814B9"/>
    <w:rsid w:val="00482221"/>
    <w:rsid w:val="00482797"/>
    <w:rsid w:val="00483605"/>
    <w:rsid w:val="00483AAB"/>
    <w:rsid w:val="00483B6D"/>
    <w:rsid w:val="004848D8"/>
    <w:rsid w:val="00484D05"/>
    <w:rsid w:val="0048654C"/>
    <w:rsid w:val="004874CF"/>
    <w:rsid w:val="0048750C"/>
    <w:rsid w:val="00487D0C"/>
    <w:rsid w:val="00490880"/>
    <w:rsid w:val="00490ADF"/>
    <w:rsid w:val="00491418"/>
    <w:rsid w:val="00491FF4"/>
    <w:rsid w:val="00492B03"/>
    <w:rsid w:val="00493C17"/>
    <w:rsid w:val="00493F8B"/>
    <w:rsid w:val="00494305"/>
    <w:rsid w:val="00494CC8"/>
    <w:rsid w:val="004959AC"/>
    <w:rsid w:val="0049655B"/>
    <w:rsid w:val="004975D9"/>
    <w:rsid w:val="00497BF8"/>
    <w:rsid w:val="004A06AB"/>
    <w:rsid w:val="004A097B"/>
    <w:rsid w:val="004A0B87"/>
    <w:rsid w:val="004A0E06"/>
    <w:rsid w:val="004A0EC4"/>
    <w:rsid w:val="004A10FB"/>
    <w:rsid w:val="004A1185"/>
    <w:rsid w:val="004A17B8"/>
    <w:rsid w:val="004A1A98"/>
    <w:rsid w:val="004A22D0"/>
    <w:rsid w:val="004A25CB"/>
    <w:rsid w:val="004A2B54"/>
    <w:rsid w:val="004A2BD3"/>
    <w:rsid w:val="004A3619"/>
    <w:rsid w:val="004A3E62"/>
    <w:rsid w:val="004A418C"/>
    <w:rsid w:val="004A47E5"/>
    <w:rsid w:val="004A4979"/>
    <w:rsid w:val="004A52C1"/>
    <w:rsid w:val="004A5C58"/>
    <w:rsid w:val="004A6D4F"/>
    <w:rsid w:val="004B0393"/>
    <w:rsid w:val="004B0A3A"/>
    <w:rsid w:val="004B0CEE"/>
    <w:rsid w:val="004B0D10"/>
    <w:rsid w:val="004B1188"/>
    <w:rsid w:val="004B14F0"/>
    <w:rsid w:val="004B17A2"/>
    <w:rsid w:val="004B17AA"/>
    <w:rsid w:val="004B199E"/>
    <w:rsid w:val="004B1E3F"/>
    <w:rsid w:val="004B20E3"/>
    <w:rsid w:val="004B20F3"/>
    <w:rsid w:val="004B2120"/>
    <w:rsid w:val="004B23E3"/>
    <w:rsid w:val="004B3DFB"/>
    <w:rsid w:val="004B43F7"/>
    <w:rsid w:val="004B4FCD"/>
    <w:rsid w:val="004B52FA"/>
    <w:rsid w:val="004B5C37"/>
    <w:rsid w:val="004B619A"/>
    <w:rsid w:val="004B6362"/>
    <w:rsid w:val="004B6B31"/>
    <w:rsid w:val="004B6F19"/>
    <w:rsid w:val="004B7129"/>
    <w:rsid w:val="004B73EA"/>
    <w:rsid w:val="004C0B36"/>
    <w:rsid w:val="004C0B72"/>
    <w:rsid w:val="004C0D38"/>
    <w:rsid w:val="004C155E"/>
    <w:rsid w:val="004C19A2"/>
    <w:rsid w:val="004C2B9D"/>
    <w:rsid w:val="004C2ED1"/>
    <w:rsid w:val="004C3192"/>
    <w:rsid w:val="004C334A"/>
    <w:rsid w:val="004C39AF"/>
    <w:rsid w:val="004C4420"/>
    <w:rsid w:val="004C457B"/>
    <w:rsid w:val="004C52F7"/>
    <w:rsid w:val="004C6051"/>
    <w:rsid w:val="004C6742"/>
    <w:rsid w:val="004C6EEF"/>
    <w:rsid w:val="004C73D4"/>
    <w:rsid w:val="004C7FD4"/>
    <w:rsid w:val="004D0787"/>
    <w:rsid w:val="004D1D49"/>
    <w:rsid w:val="004D22E6"/>
    <w:rsid w:val="004D2772"/>
    <w:rsid w:val="004D2C1A"/>
    <w:rsid w:val="004D2D75"/>
    <w:rsid w:val="004D31E0"/>
    <w:rsid w:val="004D33E1"/>
    <w:rsid w:val="004D3828"/>
    <w:rsid w:val="004D3A0F"/>
    <w:rsid w:val="004D3BD4"/>
    <w:rsid w:val="004D3C81"/>
    <w:rsid w:val="004D3CC4"/>
    <w:rsid w:val="004D42CF"/>
    <w:rsid w:val="004D4318"/>
    <w:rsid w:val="004D52D3"/>
    <w:rsid w:val="004D5BAB"/>
    <w:rsid w:val="004D6578"/>
    <w:rsid w:val="004D6F05"/>
    <w:rsid w:val="004D7EA4"/>
    <w:rsid w:val="004E1140"/>
    <w:rsid w:val="004E1CAD"/>
    <w:rsid w:val="004E2C76"/>
    <w:rsid w:val="004E336D"/>
    <w:rsid w:val="004E3468"/>
    <w:rsid w:val="004E42D1"/>
    <w:rsid w:val="004E51C4"/>
    <w:rsid w:val="004E5697"/>
    <w:rsid w:val="004E59B4"/>
    <w:rsid w:val="004E6370"/>
    <w:rsid w:val="004E697F"/>
    <w:rsid w:val="004E70D1"/>
    <w:rsid w:val="004E7731"/>
    <w:rsid w:val="004F03E6"/>
    <w:rsid w:val="004F040C"/>
    <w:rsid w:val="004F0B13"/>
    <w:rsid w:val="004F0FDE"/>
    <w:rsid w:val="004F0FFD"/>
    <w:rsid w:val="004F133D"/>
    <w:rsid w:val="004F175E"/>
    <w:rsid w:val="004F3056"/>
    <w:rsid w:val="004F3778"/>
    <w:rsid w:val="004F395B"/>
    <w:rsid w:val="004F3FC2"/>
    <w:rsid w:val="004F447E"/>
    <w:rsid w:val="004F448E"/>
    <w:rsid w:val="004F4A3D"/>
    <w:rsid w:val="004F4FE3"/>
    <w:rsid w:val="004F5DE2"/>
    <w:rsid w:val="004F63D5"/>
    <w:rsid w:val="004F64BB"/>
    <w:rsid w:val="004F6B07"/>
    <w:rsid w:val="004F7C85"/>
    <w:rsid w:val="005001DC"/>
    <w:rsid w:val="00501019"/>
    <w:rsid w:val="00501275"/>
    <w:rsid w:val="00501487"/>
    <w:rsid w:val="00501911"/>
    <w:rsid w:val="00501AA8"/>
    <w:rsid w:val="00502048"/>
    <w:rsid w:val="00502118"/>
    <w:rsid w:val="00502ACA"/>
    <w:rsid w:val="00503244"/>
    <w:rsid w:val="00503603"/>
    <w:rsid w:val="00504479"/>
    <w:rsid w:val="005048AA"/>
    <w:rsid w:val="00504A7D"/>
    <w:rsid w:val="00505F86"/>
    <w:rsid w:val="00506352"/>
    <w:rsid w:val="005068BF"/>
    <w:rsid w:val="00506AF1"/>
    <w:rsid w:val="0050753A"/>
    <w:rsid w:val="00507ACB"/>
    <w:rsid w:val="005100E7"/>
    <w:rsid w:val="0051013F"/>
    <w:rsid w:val="00510849"/>
    <w:rsid w:val="00511065"/>
    <w:rsid w:val="00511AC9"/>
    <w:rsid w:val="00511DDE"/>
    <w:rsid w:val="0051211D"/>
    <w:rsid w:val="00512916"/>
    <w:rsid w:val="00513708"/>
    <w:rsid w:val="0051418A"/>
    <w:rsid w:val="005145FA"/>
    <w:rsid w:val="00514A2A"/>
    <w:rsid w:val="00514E11"/>
    <w:rsid w:val="00515542"/>
    <w:rsid w:val="00515B1A"/>
    <w:rsid w:val="00515CAC"/>
    <w:rsid w:val="0051636B"/>
    <w:rsid w:val="00516AEE"/>
    <w:rsid w:val="00516E55"/>
    <w:rsid w:val="00517269"/>
    <w:rsid w:val="00517BA5"/>
    <w:rsid w:val="0052104B"/>
    <w:rsid w:val="00521E14"/>
    <w:rsid w:val="00522067"/>
    <w:rsid w:val="00522220"/>
    <w:rsid w:val="005222B4"/>
    <w:rsid w:val="00522CD1"/>
    <w:rsid w:val="00523D01"/>
    <w:rsid w:val="0052467D"/>
    <w:rsid w:val="005246AC"/>
    <w:rsid w:val="00524AFA"/>
    <w:rsid w:val="00524BF3"/>
    <w:rsid w:val="00524E4F"/>
    <w:rsid w:val="005253EA"/>
    <w:rsid w:val="005255F3"/>
    <w:rsid w:val="0052585F"/>
    <w:rsid w:val="00525A31"/>
    <w:rsid w:val="00525B9E"/>
    <w:rsid w:val="00525FFB"/>
    <w:rsid w:val="00526C4D"/>
    <w:rsid w:val="00526E5C"/>
    <w:rsid w:val="005274EB"/>
    <w:rsid w:val="0052763B"/>
    <w:rsid w:val="00527A50"/>
    <w:rsid w:val="005300B8"/>
    <w:rsid w:val="005300C6"/>
    <w:rsid w:val="00530983"/>
    <w:rsid w:val="0053188B"/>
    <w:rsid w:val="005318ED"/>
    <w:rsid w:val="00531D18"/>
    <w:rsid w:val="00531E8F"/>
    <w:rsid w:val="00532723"/>
    <w:rsid w:val="0053373A"/>
    <w:rsid w:val="005346FD"/>
    <w:rsid w:val="00534724"/>
    <w:rsid w:val="00535050"/>
    <w:rsid w:val="00535F36"/>
    <w:rsid w:val="00536023"/>
    <w:rsid w:val="0053616F"/>
    <w:rsid w:val="005371AC"/>
    <w:rsid w:val="0053769A"/>
    <w:rsid w:val="005378B5"/>
    <w:rsid w:val="005400F8"/>
    <w:rsid w:val="005401C0"/>
    <w:rsid w:val="005402B3"/>
    <w:rsid w:val="0054034D"/>
    <w:rsid w:val="005419C6"/>
    <w:rsid w:val="00541C3C"/>
    <w:rsid w:val="00542867"/>
    <w:rsid w:val="005429EF"/>
    <w:rsid w:val="00543599"/>
    <w:rsid w:val="00544691"/>
    <w:rsid w:val="00545028"/>
    <w:rsid w:val="00545D3C"/>
    <w:rsid w:val="00546323"/>
    <w:rsid w:val="00546A30"/>
    <w:rsid w:val="00546D8F"/>
    <w:rsid w:val="00546F0E"/>
    <w:rsid w:val="00546F11"/>
    <w:rsid w:val="005500FC"/>
    <w:rsid w:val="00550432"/>
    <w:rsid w:val="00551175"/>
    <w:rsid w:val="00551477"/>
    <w:rsid w:val="00551E1C"/>
    <w:rsid w:val="00552937"/>
    <w:rsid w:val="00553569"/>
    <w:rsid w:val="00553971"/>
    <w:rsid w:val="005548AE"/>
    <w:rsid w:val="00554FF6"/>
    <w:rsid w:val="005564C9"/>
    <w:rsid w:val="00557652"/>
    <w:rsid w:val="00560341"/>
    <w:rsid w:val="00560FD0"/>
    <w:rsid w:val="0056107E"/>
    <w:rsid w:val="00561205"/>
    <w:rsid w:val="0056126E"/>
    <w:rsid w:val="0056204D"/>
    <w:rsid w:val="005626CB"/>
    <w:rsid w:val="00562BEE"/>
    <w:rsid w:val="005633C7"/>
    <w:rsid w:val="005634DE"/>
    <w:rsid w:val="00563A31"/>
    <w:rsid w:val="00564889"/>
    <w:rsid w:val="00564E90"/>
    <w:rsid w:val="00565D4F"/>
    <w:rsid w:val="00567790"/>
    <w:rsid w:val="00571274"/>
    <w:rsid w:val="005712A9"/>
    <w:rsid w:val="00571FFF"/>
    <w:rsid w:val="00573199"/>
    <w:rsid w:val="0057359E"/>
    <w:rsid w:val="00574CF9"/>
    <w:rsid w:val="005750BB"/>
    <w:rsid w:val="005757D8"/>
    <w:rsid w:val="00575ABD"/>
    <w:rsid w:val="00575ADF"/>
    <w:rsid w:val="00575E93"/>
    <w:rsid w:val="00577024"/>
    <w:rsid w:val="0057778E"/>
    <w:rsid w:val="005777D2"/>
    <w:rsid w:val="00577B9B"/>
    <w:rsid w:val="00580359"/>
    <w:rsid w:val="00580C3D"/>
    <w:rsid w:val="005819F7"/>
    <w:rsid w:val="00581D6B"/>
    <w:rsid w:val="005826AD"/>
    <w:rsid w:val="00582971"/>
    <w:rsid w:val="00582A58"/>
    <w:rsid w:val="00582BD9"/>
    <w:rsid w:val="00583FBF"/>
    <w:rsid w:val="00584987"/>
    <w:rsid w:val="005850B3"/>
    <w:rsid w:val="0058529F"/>
    <w:rsid w:val="005858F4"/>
    <w:rsid w:val="00585C2E"/>
    <w:rsid w:val="0058651F"/>
    <w:rsid w:val="00586880"/>
    <w:rsid w:val="00587568"/>
    <w:rsid w:val="0058784D"/>
    <w:rsid w:val="00587A46"/>
    <w:rsid w:val="00587A9F"/>
    <w:rsid w:val="00591956"/>
    <w:rsid w:val="00592330"/>
    <w:rsid w:val="00592357"/>
    <w:rsid w:val="00592584"/>
    <w:rsid w:val="005929E6"/>
    <w:rsid w:val="005932B6"/>
    <w:rsid w:val="00593846"/>
    <w:rsid w:val="00593998"/>
    <w:rsid w:val="00594BD4"/>
    <w:rsid w:val="0059544A"/>
    <w:rsid w:val="00595B26"/>
    <w:rsid w:val="00595F3F"/>
    <w:rsid w:val="00596035"/>
    <w:rsid w:val="00596365"/>
    <w:rsid w:val="00596AB5"/>
    <w:rsid w:val="005973BC"/>
    <w:rsid w:val="005977AC"/>
    <w:rsid w:val="005978FE"/>
    <w:rsid w:val="005A02DE"/>
    <w:rsid w:val="005A0ADC"/>
    <w:rsid w:val="005A0B14"/>
    <w:rsid w:val="005A0DBB"/>
    <w:rsid w:val="005A0EC2"/>
    <w:rsid w:val="005A1796"/>
    <w:rsid w:val="005A3141"/>
    <w:rsid w:val="005A3600"/>
    <w:rsid w:val="005A43EC"/>
    <w:rsid w:val="005A55B9"/>
    <w:rsid w:val="005A561D"/>
    <w:rsid w:val="005A5D20"/>
    <w:rsid w:val="005A5ECA"/>
    <w:rsid w:val="005A5F24"/>
    <w:rsid w:val="005A6860"/>
    <w:rsid w:val="005A7187"/>
    <w:rsid w:val="005A7F48"/>
    <w:rsid w:val="005A7FEE"/>
    <w:rsid w:val="005B019E"/>
    <w:rsid w:val="005B0435"/>
    <w:rsid w:val="005B13A2"/>
    <w:rsid w:val="005B17F5"/>
    <w:rsid w:val="005B1A4F"/>
    <w:rsid w:val="005B2AB5"/>
    <w:rsid w:val="005B3594"/>
    <w:rsid w:val="005B39B3"/>
    <w:rsid w:val="005B4080"/>
    <w:rsid w:val="005B49F9"/>
    <w:rsid w:val="005B4B8F"/>
    <w:rsid w:val="005B4DB9"/>
    <w:rsid w:val="005B563C"/>
    <w:rsid w:val="005C050A"/>
    <w:rsid w:val="005C1244"/>
    <w:rsid w:val="005C1BF2"/>
    <w:rsid w:val="005C28AB"/>
    <w:rsid w:val="005C2E6C"/>
    <w:rsid w:val="005C3157"/>
    <w:rsid w:val="005C31B5"/>
    <w:rsid w:val="005C39FA"/>
    <w:rsid w:val="005C3ACF"/>
    <w:rsid w:val="005C4ADA"/>
    <w:rsid w:val="005C6F43"/>
    <w:rsid w:val="005C78B1"/>
    <w:rsid w:val="005C7CD5"/>
    <w:rsid w:val="005C7D47"/>
    <w:rsid w:val="005D01D2"/>
    <w:rsid w:val="005D0B3F"/>
    <w:rsid w:val="005D150B"/>
    <w:rsid w:val="005D1D99"/>
    <w:rsid w:val="005D243F"/>
    <w:rsid w:val="005D2863"/>
    <w:rsid w:val="005D2AB3"/>
    <w:rsid w:val="005D43DD"/>
    <w:rsid w:val="005D4CCC"/>
    <w:rsid w:val="005D5920"/>
    <w:rsid w:val="005D64DD"/>
    <w:rsid w:val="005D6C57"/>
    <w:rsid w:val="005D6E8F"/>
    <w:rsid w:val="005D7920"/>
    <w:rsid w:val="005D7E6B"/>
    <w:rsid w:val="005E08FC"/>
    <w:rsid w:val="005E0D15"/>
    <w:rsid w:val="005E121E"/>
    <w:rsid w:val="005E12CF"/>
    <w:rsid w:val="005E2C48"/>
    <w:rsid w:val="005E3580"/>
    <w:rsid w:val="005E4ACB"/>
    <w:rsid w:val="005E5849"/>
    <w:rsid w:val="005E6DE1"/>
    <w:rsid w:val="005E756D"/>
    <w:rsid w:val="005E7DAC"/>
    <w:rsid w:val="005F010A"/>
    <w:rsid w:val="005F0250"/>
    <w:rsid w:val="005F0C2D"/>
    <w:rsid w:val="005F2136"/>
    <w:rsid w:val="005F23BB"/>
    <w:rsid w:val="005F2AC2"/>
    <w:rsid w:val="005F2FDD"/>
    <w:rsid w:val="005F33B2"/>
    <w:rsid w:val="005F4781"/>
    <w:rsid w:val="005F4B4E"/>
    <w:rsid w:val="005F53FE"/>
    <w:rsid w:val="005F5E5B"/>
    <w:rsid w:val="005F7BD4"/>
    <w:rsid w:val="00600174"/>
    <w:rsid w:val="006005E4"/>
    <w:rsid w:val="0060188C"/>
    <w:rsid w:val="00601EF7"/>
    <w:rsid w:val="0060258B"/>
    <w:rsid w:val="00604F2E"/>
    <w:rsid w:val="00605C01"/>
    <w:rsid w:val="006062BF"/>
    <w:rsid w:val="0060745A"/>
    <w:rsid w:val="006075B1"/>
    <w:rsid w:val="006076AC"/>
    <w:rsid w:val="00610D65"/>
    <w:rsid w:val="00611E7E"/>
    <w:rsid w:val="0061233E"/>
    <w:rsid w:val="006126DC"/>
    <w:rsid w:val="006135EE"/>
    <w:rsid w:val="00616D14"/>
    <w:rsid w:val="006172B2"/>
    <w:rsid w:val="00617622"/>
    <w:rsid w:val="00617D14"/>
    <w:rsid w:val="00620441"/>
    <w:rsid w:val="00620EA0"/>
    <w:rsid w:val="00620ED5"/>
    <w:rsid w:val="00621016"/>
    <w:rsid w:val="006210F6"/>
    <w:rsid w:val="00621811"/>
    <w:rsid w:val="00621F07"/>
    <w:rsid w:val="00621FC3"/>
    <w:rsid w:val="006220FA"/>
    <w:rsid w:val="00622110"/>
    <w:rsid w:val="006236AC"/>
    <w:rsid w:val="00625570"/>
    <w:rsid w:val="0062579C"/>
    <w:rsid w:val="00625D9E"/>
    <w:rsid w:val="00626234"/>
    <w:rsid w:val="006264BD"/>
    <w:rsid w:val="00626989"/>
    <w:rsid w:val="0062762B"/>
    <w:rsid w:val="00630877"/>
    <w:rsid w:val="00631816"/>
    <w:rsid w:val="0063190D"/>
    <w:rsid w:val="0063237A"/>
    <w:rsid w:val="006327BF"/>
    <w:rsid w:val="00632C5D"/>
    <w:rsid w:val="00634B11"/>
    <w:rsid w:val="00634F38"/>
    <w:rsid w:val="00635227"/>
    <w:rsid w:val="00635F12"/>
    <w:rsid w:val="00635FD6"/>
    <w:rsid w:val="00636BCD"/>
    <w:rsid w:val="0063707E"/>
    <w:rsid w:val="00637104"/>
    <w:rsid w:val="006375C5"/>
    <w:rsid w:val="00640497"/>
    <w:rsid w:val="00640BA4"/>
    <w:rsid w:val="006424D1"/>
    <w:rsid w:val="00642813"/>
    <w:rsid w:val="00642BBD"/>
    <w:rsid w:val="006438C4"/>
    <w:rsid w:val="00643E1B"/>
    <w:rsid w:val="00643EA6"/>
    <w:rsid w:val="00643FEE"/>
    <w:rsid w:val="00643FFB"/>
    <w:rsid w:val="00644491"/>
    <w:rsid w:val="006445EB"/>
    <w:rsid w:val="00644A60"/>
    <w:rsid w:val="00644E18"/>
    <w:rsid w:val="0064561F"/>
    <w:rsid w:val="0064562E"/>
    <w:rsid w:val="006465E8"/>
    <w:rsid w:val="00646D18"/>
    <w:rsid w:val="0065024B"/>
    <w:rsid w:val="006523EA"/>
    <w:rsid w:val="006525EE"/>
    <w:rsid w:val="00652647"/>
    <w:rsid w:val="006537CF"/>
    <w:rsid w:val="00654551"/>
    <w:rsid w:val="00655764"/>
    <w:rsid w:val="00655A9F"/>
    <w:rsid w:val="00655C70"/>
    <w:rsid w:val="00655D4B"/>
    <w:rsid w:val="00655DE5"/>
    <w:rsid w:val="00656C92"/>
    <w:rsid w:val="006570CF"/>
    <w:rsid w:val="00660285"/>
    <w:rsid w:val="00660418"/>
    <w:rsid w:val="006605C9"/>
    <w:rsid w:val="00660F7A"/>
    <w:rsid w:val="00661658"/>
    <w:rsid w:val="00661A57"/>
    <w:rsid w:val="0066203A"/>
    <w:rsid w:val="00662BD8"/>
    <w:rsid w:val="00662EFA"/>
    <w:rsid w:val="0066379A"/>
    <w:rsid w:val="00663BFD"/>
    <w:rsid w:val="00664477"/>
    <w:rsid w:val="006646D2"/>
    <w:rsid w:val="00664B82"/>
    <w:rsid w:val="00664C32"/>
    <w:rsid w:val="00664D78"/>
    <w:rsid w:val="00665688"/>
    <w:rsid w:val="00665744"/>
    <w:rsid w:val="00666343"/>
    <w:rsid w:val="00666C27"/>
    <w:rsid w:val="0066717A"/>
    <w:rsid w:val="006674F9"/>
    <w:rsid w:val="00670682"/>
    <w:rsid w:val="006730C0"/>
    <w:rsid w:val="00673383"/>
    <w:rsid w:val="00673D9C"/>
    <w:rsid w:val="00673EA7"/>
    <w:rsid w:val="00673EF5"/>
    <w:rsid w:val="006746B2"/>
    <w:rsid w:val="0067677E"/>
    <w:rsid w:val="0067684F"/>
    <w:rsid w:val="00676CB4"/>
    <w:rsid w:val="00676EEB"/>
    <w:rsid w:val="00677EB6"/>
    <w:rsid w:val="00680026"/>
    <w:rsid w:val="0068050F"/>
    <w:rsid w:val="00681C40"/>
    <w:rsid w:val="00681CC2"/>
    <w:rsid w:val="00681E1B"/>
    <w:rsid w:val="00682489"/>
    <w:rsid w:val="00682535"/>
    <w:rsid w:val="00682FED"/>
    <w:rsid w:val="00683073"/>
    <w:rsid w:val="00683D63"/>
    <w:rsid w:val="006869C5"/>
    <w:rsid w:val="00686E36"/>
    <w:rsid w:val="00690547"/>
    <w:rsid w:val="00690693"/>
    <w:rsid w:val="00690E23"/>
    <w:rsid w:val="00691BC5"/>
    <w:rsid w:val="00692253"/>
    <w:rsid w:val="006926DF"/>
    <w:rsid w:val="0069317C"/>
    <w:rsid w:val="006940CF"/>
    <w:rsid w:val="006942A3"/>
    <w:rsid w:val="00694591"/>
    <w:rsid w:val="00695A12"/>
    <w:rsid w:val="00695F6E"/>
    <w:rsid w:val="0069794C"/>
    <w:rsid w:val="006A0335"/>
    <w:rsid w:val="006A07F5"/>
    <w:rsid w:val="006A08FB"/>
    <w:rsid w:val="006A0C73"/>
    <w:rsid w:val="006A1C47"/>
    <w:rsid w:val="006A2520"/>
    <w:rsid w:val="006A29ED"/>
    <w:rsid w:val="006A308C"/>
    <w:rsid w:val="006A37EC"/>
    <w:rsid w:val="006A3A68"/>
    <w:rsid w:val="006A4781"/>
    <w:rsid w:val="006A4F0F"/>
    <w:rsid w:val="006A5091"/>
    <w:rsid w:val="006A562B"/>
    <w:rsid w:val="006A5D6D"/>
    <w:rsid w:val="006A67EB"/>
    <w:rsid w:val="006B023B"/>
    <w:rsid w:val="006B0FE3"/>
    <w:rsid w:val="006B1044"/>
    <w:rsid w:val="006B13D9"/>
    <w:rsid w:val="006B1D54"/>
    <w:rsid w:val="006B2966"/>
    <w:rsid w:val="006B2C2E"/>
    <w:rsid w:val="006B54E0"/>
    <w:rsid w:val="006B5913"/>
    <w:rsid w:val="006B70AC"/>
    <w:rsid w:val="006B7643"/>
    <w:rsid w:val="006C084C"/>
    <w:rsid w:val="006C08D1"/>
    <w:rsid w:val="006C0F87"/>
    <w:rsid w:val="006C15F5"/>
    <w:rsid w:val="006C1777"/>
    <w:rsid w:val="006C18B6"/>
    <w:rsid w:val="006C1C97"/>
    <w:rsid w:val="006C1E4B"/>
    <w:rsid w:val="006C311D"/>
    <w:rsid w:val="006C32F4"/>
    <w:rsid w:val="006C432E"/>
    <w:rsid w:val="006C4784"/>
    <w:rsid w:val="006C4952"/>
    <w:rsid w:val="006C548E"/>
    <w:rsid w:val="006C5BBC"/>
    <w:rsid w:val="006C6889"/>
    <w:rsid w:val="006D00AD"/>
    <w:rsid w:val="006D10F9"/>
    <w:rsid w:val="006D1D06"/>
    <w:rsid w:val="006D20CC"/>
    <w:rsid w:val="006D2236"/>
    <w:rsid w:val="006D2C20"/>
    <w:rsid w:val="006D2F54"/>
    <w:rsid w:val="006D4306"/>
    <w:rsid w:val="006D45B5"/>
    <w:rsid w:val="006D6368"/>
    <w:rsid w:val="006D67A0"/>
    <w:rsid w:val="006D7269"/>
    <w:rsid w:val="006D76F9"/>
    <w:rsid w:val="006E03CE"/>
    <w:rsid w:val="006E076F"/>
    <w:rsid w:val="006E0930"/>
    <w:rsid w:val="006E093E"/>
    <w:rsid w:val="006E0CE0"/>
    <w:rsid w:val="006E144C"/>
    <w:rsid w:val="006E1456"/>
    <w:rsid w:val="006E24A0"/>
    <w:rsid w:val="006E29C4"/>
    <w:rsid w:val="006E2CA1"/>
    <w:rsid w:val="006E37B1"/>
    <w:rsid w:val="006E37F9"/>
    <w:rsid w:val="006E3F2E"/>
    <w:rsid w:val="006E4127"/>
    <w:rsid w:val="006E423E"/>
    <w:rsid w:val="006E455D"/>
    <w:rsid w:val="006E49B1"/>
    <w:rsid w:val="006E4F56"/>
    <w:rsid w:val="006E54F6"/>
    <w:rsid w:val="006E56B7"/>
    <w:rsid w:val="006E5F50"/>
    <w:rsid w:val="006E6152"/>
    <w:rsid w:val="006E6DBF"/>
    <w:rsid w:val="006F0342"/>
    <w:rsid w:val="006F082D"/>
    <w:rsid w:val="006F0C41"/>
    <w:rsid w:val="006F16F0"/>
    <w:rsid w:val="006F1B78"/>
    <w:rsid w:val="006F1E04"/>
    <w:rsid w:val="006F23E1"/>
    <w:rsid w:val="006F37B4"/>
    <w:rsid w:val="006F4C31"/>
    <w:rsid w:val="006F5CDE"/>
    <w:rsid w:val="006F5E73"/>
    <w:rsid w:val="006F616A"/>
    <w:rsid w:val="006F6D2B"/>
    <w:rsid w:val="006F7B00"/>
    <w:rsid w:val="006F7FA0"/>
    <w:rsid w:val="007000D3"/>
    <w:rsid w:val="00701674"/>
    <w:rsid w:val="007016B8"/>
    <w:rsid w:val="00702585"/>
    <w:rsid w:val="007025BD"/>
    <w:rsid w:val="00702B05"/>
    <w:rsid w:val="00702E52"/>
    <w:rsid w:val="007030C6"/>
    <w:rsid w:val="00703578"/>
    <w:rsid w:val="00704240"/>
    <w:rsid w:val="0070455B"/>
    <w:rsid w:val="00705285"/>
    <w:rsid w:val="00710A8D"/>
    <w:rsid w:val="00710AE5"/>
    <w:rsid w:val="0071132D"/>
    <w:rsid w:val="00711367"/>
    <w:rsid w:val="00711687"/>
    <w:rsid w:val="00711B2C"/>
    <w:rsid w:val="00711D6B"/>
    <w:rsid w:val="007127EC"/>
    <w:rsid w:val="007131FA"/>
    <w:rsid w:val="007148A4"/>
    <w:rsid w:val="00714BB0"/>
    <w:rsid w:val="00715063"/>
    <w:rsid w:val="007151C8"/>
    <w:rsid w:val="00716560"/>
    <w:rsid w:val="00716A07"/>
    <w:rsid w:val="00716EB5"/>
    <w:rsid w:val="00717DC9"/>
    <w:rsid w:val="007208D8"/>
    <w:rsid w:val="00720BE2"/>
    <w:rsid w:val="00720E07"/>
    <w:rsid w:val="0072102B"/>
    <w:rsid w:val="0072155E"/>
    <w:rsid w:val="00721A6D"/>
    <w:rsid w:val="007228E3"/>
    <w:rsid w:val="00722B61"/>
    <w:rsid w:val="00722F99"/>
    <w:rsid w:val="007253AC"/>
    <w:rsid w:val="00725DCD"/>
    <w:rsid w:val="00725F3C"/>
    <w:rsid w:val="00726943"/>
    <w:rsid w:val="00726977"/>
    <w:rsid w:val="00726BE7"/>
    <w:rsid w:val="007273C4"/>
    <w:rsid w:val="0072742B"/>
    <w:rsid w:val="00727805"/>
    <w:rsid w:val="007307E1"/>
    <w:rsid w:val="00730B77"/>
    <w:rsid w:val="00730BC8"/>
    <w:rsid w:val="00730CC8"/>
    <w:rsid w:val="00730DA5"/>
    <w:rsid w:val="00731272"/>
    <w:rsid w:val="00731CD0"/>
    <w:rsid w:val="00732455"/>
    <w:rsid w:val="00732D99"/>
    <w:rsid w:val="0073318A"/>
    <w:rsid w:val="007333C9"/>
    <w:rsid w:val="007336EC"/>
    <w:rsid w:val="00733C70"/>
    <w:rsid w:val="00734951"/>
    <w:rsid w:val="00734D83"/>
    <w:rsid w:val="00734FFE"/>
    <w:rsid w:val="0073512A"/>
    <w:rsid w:val="007364B9"/>
    <w:rsid w:val="00736B70"/>
    <w:rsid w:val="007371EB"/>
    <w:rsid w:val="00737200"/>
    <w:rsid w:val="007412C3"/>
    <w:rsid w:val="00741597"/>
    <w:rsid w:val="00741670"/>
    <w:rsid w:val="007417EE"/>
    <w:rsid w:val="007418A8"/>
    <w:rsid w:val="00742308"/>
    <w:rsid w:val="00743392"/>
    <w:rsid w:val="0074348A"/>
    <w:rsid w:val="00743901"/>
    <w:rsid w:val="00743B00"/>
    <w:rsid w:val="007445E5"/>
    <w:rsid w:val="007450BA"/>
    <w:rsid w:val="00745292"/>
    <w:rsid w:val="00745337"/>
    <w:rsid w:val="00745361"/>
    <w:rsid w:val="007467C4"/>
    <w:rsid w:val="0074680B"/>
    <w:rsid w:val="00747A6B"/>
    <w:rsid w:val="00747ABF"/>
    <w:rsid w:val="00750366"/>
    <w:rsid w:val="007509E6"/>
    <w:rsid w:val="00750FD4"/>
    <w:rsid w:val="00750FE0"/>
    <w:rsid w:val="0075121C"/>
    <w:rsid w:val="00751679"/>
    <w:rsid w:val="00751BDC"/>
    <w:rsid w:val="00752553"/>
    <w:rsid w:val="00752DF1"/>
    <w:rsid w:val="007537C4"/>
    <w:rsid w:val="00753CCF"/>
    <w:rsid w:val="0075475E"/>
    <w:rsid w:val="00754B33"/>
    <w:rsid w:val="007551B2"/>
    <w:rsid w:val="00755983"/>
    <w:rsid w:val="00755A54"/>
    <w:rsid w:val="007572F1"/>
    <w:rsid w:val="00760182"/>
    <w:rsid w:val="00760681"/>
    <w:rsid w:val="007606C0"/>
    <w:rsid w:val="007611F8"/>
    <w:rsid w:val="00761CB2"/>
    <w:rsid w:val="0076288C"/>
    <w:rsid w:val="00763A31"/>
    <w:rsid w:val="00763FC4"/>
    <w:rsid w:val="007646AB"/>
    <w:rsid w:val="00764B44"/>
    <w:rsid w:val="007656EC"/>
    <w:rsid w:val="00765D97"/>
    <w:rsid w:val="00765F8D"/>
    <w:rsid w:val="0076685A"/>
    <w:rsid w:val="00766F48"/>
    <w:rsid w:val="007678F9"/>
    <w:rsid w:val="00767B96"/>
    <w:rsid w:val="00767F88"/>
    <w:rsid w:val="00772488"/>
    <w:rsid w:val="007725F4"/>
    <w:rsid w:val="00772C0A"/>
    <w:rsid w:val="00773BA6"/>
    <w:rsid w:val="007746B4"/>
    <w:rsid w:val="007753D6"/>
    <w:rsid w:val="00775659"/>
    <w:rsid w:val="00775ABF"/>
    <w:rsid w:val="007761AD"/>
    <w:rsid w:val="007761E6"/>
    <w:rsid w:val="00776748"/>
    <w:rsid w:val="007770E3"/>
    <w:rsid w:val="0077796B"/>
    <w:rsid w:val="00777DF7"/>
    <w:rsid w:val="007800D3"/>
    <w:rsid w:val="00780542"/>
    <w:rsid w:val="00780611"/>
    <w:rsid w:val="00781E9C"/>
    <w:rsid w:val="00781EC7"/>
    <w:rsid w:val="00781F68"/>
    <w:rsid w:val="0078207D"/>
    <w:rsid w:val="007836E8"/>
    <w:rsid w:val="00785579"/>
    <w:rsid w:val="007855EC"/>
    <w:rsid w:val="00786168"/>
    <w:rsid w:val="00786E2B"/>
    <w:rsid w:val="00787ADE"/>
    <w:rsid w:val="007900A1"/>
    <w:rsid w:val="0079115F"/>
    <w:rsid w:val="00791BC5"/>
    <w:rsid w:val="0079203D"/>
    <w:rsid w:val="0079294C"/>
    <w:rsid w:val="00793019"/>
    <w:rsid w:val="00793253"/>
    <w:rsid w:val="00793FF1"/>
    <w:rsid w:val="00794369"/>
    <w:rsid w:val="007943B5"/>
    <w:rsid w:val="0079455C"/>
    <w:rsid w:val="00795E5D"/>
    <w:rsid w:val="00796702"/>
    <w:rsid w:val="00796DAD"/>
    <w:rsid w:val="00797493"/>
    <w:rsid w:val="007975D3"/>
    <w:rsid w:val="007A01D1"/>
    <w:rsid w:val="007A1122"/>
    <w:rsid w:val="007A16F8"/>
    <w:rsid w:val="007A1823"/>
    <w:rsid w:val="007A1969"/>
    <w:rsid w:val="007A2440"/>
    <w:rsid w:val="007A29AB"/>
    <w:rsid w:val="007A2E94"/>
    <w:rsid w:val="007A3180"/>
    <w:rsid w:val="007A3CB7"/>
    <w:rsid w:val="007A3CF4"/>
    <w:rsid w:val="007A3D1D"/>
    <w:rsid w:val="007A413C"/>
    <w:rsid w:val="007A4DB8"/>
    <w:rsid w:val="007A4E85"/>
    <w:rsid w:val="007A4FE6"/>
    <w:rsid w:val="007A5F8A"/>
    <w:rsid w:val="007A624B"/>
    <w:rsid w:val="007A6A23"/>
    <w:rsid w:val="007A6C36"/>
    <w:rsid w:val="007A6D2C"/>
    <w:rsid w:val="007A6D54"/>
    <w:rsid w:val="007B1011"/>
    <w:rsid w:val="007B2EAF"/>
    <w:rsid w:val="007B314D"/>
    <w:rsid w:val="007B3301"/>
    <w:rsid w:val="007B33E2"/>
    <w:rsid w:val="007B393D"/>
    <w:rsid w:val="007B3E57"/>
    <w:rsid w:val="007B4083"/>
    <w:rsid w:val="007B40B1"/>
    <w:rsid w:val="007B475F"/>
    <w:rsid w:val="007B4817"/>
    <w:rsid w:val="007B487E"/>
    <w:rsid w:val="007B4EB9"/>
    <w:rsid w:val="007B539D"/>
    <w:rsid w:val="007B59A1"/>
    <w:rsid w:val="007B5F39"/>
    <w:rsid w:val="007B748E"/>
    <w:rsid w:val="007C05E7"/>
    <w:rsid w:val="007C076B"/>
    <w:rsid w:val="007C0BF8"/>
    <w:rsid w:val="007C10D8"/>
    <w:rsid w:val="007C113D"/>
    <w:rsid w:val="007C13E2"/>
    <w:rsid w:val="007C1BCC"/>
    <w:rsid w:val="007C2771"/>
    <w:rsid w:val="007C28C0"/>
    <w:rsid w:val="007C2B9F"/>
    <w:rsid w:val="007C3207"/>
    <w:rsid w:val="007C34D1"/>
    <w:rsid w:val="007C3B8D"/>
    <w:rsid w:val="007C3D04"/>
    <w:rsid w:val="007C4669"/>
    <w:rsid w:val="007C4A6F"/>
    <w:rsid w:val="007C4ADD"/>
    <w:rsid w:val="007C6F8C"/>
    <w:rsid w:val="007C70CE"/>
    <w:rsid w:val="007C7A75"/>
    <w:rsid w:val="007D1386"/>
    <w:rsid w:val="007D1FAE"/>
    <w:rsid w:val="007D254E"/>
    <w:rsid w:val="007D2E80"/>
    <w:rsid w:val="007D2F67"/>
    <w:rsid w:val="007D30A4"/>
    <w:rsid w:val="007D347A"/>
    <w:rsid w:val="007D3BB9"/>
    <w:rsid w:val="007D3F4C"/>
    <w:rsid w:val="007D42D5"/>
    <w:rsid w:val="007D433D"/>
    <w:rsid w:val="007D4906"/>
    <w:rsid w:val="007D5871"/>
    <w:rsid w:val="007D611C"/>
    <w:rsid w:val="007D71BB"/>
    <w:rsid w:val="007D73FD"/>
    <w:rsid w:val="007E090C"/>
    <w:rsid w:val="007E122F"/>
    <w:rsid w:val="007E150C"/>
    <w:rsid w:val="007E15C4"/>
    <w:rsid w:val="007E17F3"/>
    <w:rsid w:val="007E1FC9"/>
    <w:rsid w:val="007E298F"/>
    <w:rsid w:val="007E2F96"/>
    <w:rsid w:val="007E3363"/>
    <w:rsid w:val="007E4F32"/>
    <w:rsid w:val="007E61E9"/>
    <w:rsid w:val="007E6F98"/>
    <w:rsid w:val="007E706D"/>
    <w:rsid w:val="007E7463"/>
    <w:rsid w:val="007F0042"/>
    <w:rsid w:val="007F0485"/>
    <w:rsid w:val="007F0D45"/>
    <w:rsid w:val="007F1C8C"/>
    <w:rsid w:val="007F30AC"/>
    <w:rsid w:val="007F3316"/>
    <w:rsid w:val="007F384B"/>
    <w:rsid w:val="007F41B1"/>
    <w:rsid w:val="007F4BD5"/>
    <w:rsid w:val="007F4BD7"/>
    <w:rsid w:val="007F4F48"/>
    <w:rsid w:val="007F522A"/>
    <w:rsid w:val="007F53C7"/>
    <w:rsid w:val="007F56D1"/>
    <w:rsid w:val="007F5FE1"/>
    <w:rsid w:val="007F64B4"/>
    <w:rsid w:val="007F6FF0"/>
    <w:rsid w:val="007F78C0"/>
    <w:rsid w:val="007F7D2D"/>
    <w:rsid w:val="0080005C"/>
    <w:rsid w:val="00800320"/>
    <w:rsid w:val="008003A4"/>
    <w:rsid w:val="0080057D"/>
    <w:rsid w:val="00800917"/>
    <w:rsid w:val="00800E32"/>
    <w:rsid w:val="00800FFF"/>
    <w:rsid w:val="008019E3"/>
    <w:rsid w:val="00801AAC"/>
    <w:rsid w:val="008023BE"/>
    <w:rsid w:val="008027C8"/>
    <w:rsid w:val="00802CC4"/>
    <w:rsid w:val="00803D76"/>
    <w:rsid w:val="008042A6"/>
    <w:rsid w:val="00804EE9"/>
    <w:rsid w:val="00805146"/>
    <w:rsid w:val="008058BA"/>
    <w:rsid w:val="00805974"/>
    <w:rsid w:val="00805AEA"/>
    <w:rsid w:val="00805D3F"/>
    <w:rsid w:val="00806119"/>
    <w:rsid w:val="00806686"/>
    <w:rsid w:val="00806AC5"/>
    <w:rsid w:val="00807106"/>
    <w:rsid w:val="00807E38"/>
    <w:rsid w:val="00807EDF"/>
    <w:rsid w:val="008109DC"/>
    <w:rsid w:val="00810B37"/>
    <w:rsid w:val="00810D50"/>
    <w:rsid w:val="008110E9"/>
    <w:rsid w:val="00812F24"/>
    <w:rsid w:val="00813B48"/>
    <w:rsid w:val="00813D8F"/>
    <w:rsid w:val="00815D04"/>
    <w:rsid w:val="00815FDD"/>
    <w:rsid w:val="0081755D"/>
    <w:rsid w:val="00820B1C"/>
    <w:rsid w:val="00820DB6"/>
    <w:rsid w:val="0082119B"/>
    <w:rsid w:val="00821580"/>
    <w:rsid w:val="00821718"/>
    <w:rsid w:val="00821F29"/>
    <w:rsid w:val="00822ECC"/>
    <w:rsid w:val="008230CD"/>
    <w:rsid w:val="0082396E"/>
    <w:rsid w:val="00823CE2"/>
    <w:rsid w:val="00823F4B"/>
    <w:rsid w:val="0082504C"/>
    <w:rsid w:val="0082604A"/>
    <w:rsid w:val="00826290"/>
    <w:rsid w:val="00826F7B"/>
    <w:rsid w:val="00827481"/>
    <w:rsid w:val="008274D5"/>
    <w:rsid w:val="00827902"/>
    <w:rsid w:val="00827AF9"/>
    <w:rsid w:val="00827CF1"/>
    <w:rsid w:val="00830762"/>
    <w:rsid w:val="00830CE5"/>
    <w:rsid w:val="00831418"/>
    <w:rsid w:val="008318B6"/>
    <w:rsid w:val="00831A34"/>
    <w:rsid w:val="00831EBB"/>
    <w:rsid w:val="00831F05"/>
    <w:rsid w:val="00833B28"/>
    <w:rsid w:val="00833FF8"/>
    <w:rsid w:val="00834BD7"/>
    <w:rsid w:val="00834BE5"/>
    <w:rsid w:val="008358D7"/>
    <w:rsid w:val="00836EC1"/>
    <w:rsid w:val="00837653"/>
    <w:rsid w:val="00840827"/>
    <w:rsid w:val="00840DE8"/>
    <w:rsid w:val="00841C33"/>
    <w:rsid w:val="008432FA"/>
    <w:rsid w:val="0084355A"/>
    <w:rsid w:val="008445DF"/>
    <w:rsid w:val="00844A45"/>
    <w:rsid w:val="00845543"/>
    <w:rsid w:val="00845638"/>
    <w:rsid w:val="00845F70"/>
    <w:rsid w:val="00847611"/>
    <w:rsid w:val="00847757"/>
    <w:rsid w:val="00847B3D"/>
    <w:rsid w:val="00851ABD"/>
    <w:rsid w:val="00851C6D"/>
    <w:rsid w:val="00851F6D"/>
    <w:rsid w:val="0085300D"/>
    <w:rsid w:val="008536A1"/>
    <w:rsid w:val="00853863"/>
    <w:rsid w:val="00853B13"/>
    <w:rsid w:val="00856712"/>
    <w:rsid w:val="008567E3"/>
    <w:rsid w:val="00857709"/>
    <w:rsid w:val="00857BB1"/>
    <w:rsid w:val="00857FB9"/>
    <w:rsid w:val="008601DB"/>
    <w:rsid w:val="0086090B"/>
    <w:rsid w:val="008627C6"/>
    <w:rsid w:val="00863146"/>
    <w:rsid w:val="0086397E"/>
    <w:rsid w:val="00865CBD"/>
    <w:rsid w:val="00867DD5"/>
    <w:rsid w:val="00870788"/>
    <w:rsid w:val="00870957"/>
    <w:rsid w:val="00872EBF"/>
    <w:rsid w:val="00874107"/>
    <w:rsid w:val="00874576"/>
    <w:rsid w:val="00875D2D"/>
    <w:rsid w:val="00875DF9"/>
    <w:rsid w:val="0087616C"/>
    <w:rsid w:val="00877915"/>
    <w:rsid w:val="008806CD"/>
    <w:rsid w:val="0088170E"/>
    <w:rsid w:val="0088177D"/>
    <w:rsid w:val="00882356"/>
    <w:rsid w:val="00882574"/>
    <w:rsid w:val="00883EBB"/>
    <w:rsid w:val="0088470C"/>
    <w:rsid w:val="008858B1"/>
    <w:rsid w:val="00887888"/>
    <w:rsid w:val="0089042F"/>
    <w:rsid w:val="00890664"/>
    <w:rsid w:val="00890D9A"/>
    <w:rsid w:val="0089148B"/>
    <w:rsid w:val="00892048"/>
    <w:rsid w:val="008924B8"/>
    <w:rsid w:val="00893977"/>
    <w:rsid w:val="00894ABC"/>
    <w:rsid w:val="00895595"/>
    <w:rsid w:val="008957D5"/>
    <w:rsid w:val="00895EA9"/>
    <w:rsid w:val="00897DCC"/>
    <w:rsid w:val="008A06F2"/>
    <w:rsid w:val="008A0B54"/>
    <w:rsid w:val="008A13A6"/>
    <w:rsid w:val="008A20C3"/>
    <w:rsid w:val="008A3A48"/>
    <w:rsid w:val="008A3AE7"/>
    <w:rsid w:val="008A4DEE"/>
    <w:rsid w:val="008A5357"/>
    <w:rsid w:val="008A5839"/>
    <w:rsid w:val="008A6669"/>
    <w:rsid w:val="008A67E3"/>
    <w:rsid w:val="008A6897"/>
    <w:rsid w:val="008B1631"/>
    <w:rsid w:val="008B18A9"/>
    <w:rsid w:val="008B207A"/>
    <w:rsid w:val="008B381D"/>
    <w:rsid w:val="008B3B26"/>
    <w:rsid w:val="008B4000"/>
    <w:rsid w:val="008B4464"/>
    <w:rsid w:val="008B482D"/>
    <w:rsid w:val="008B4CA3"/>
    <w:rsid w:val="008B513E"/>
    <w:rsid w:val="008B591A"/>
    <w:rsid w:val="008B67F6"/>
    <w:rsid w:val="008B683D"/>
    <w:rsid w:val="008B73C9"/>
    <w:rsid w:val="008B7BCB"/>
    <w:rsid w:val="008C393D"/>
    <w:rsid w:val="008C40B4"/>
    <w:rsid w:val="008C44A2"/>
    <w:rsid w:val="008C46F7"/>
    <w:rsid w:val="008C5616"/>
    <w:rsid w:val="008C603B"/>
    <w:rsid w:val="008C74D5"/>
    <w:rsid w:val="008D0233"/>
    <w:rsid w:val="008D0814"/>
    <w:rsid w:val="008D11BD"/>
    <w:rsid w:val="008D168C"/>
    <w:rsid w:val="008D1F8C"/>
    <w:rsid w:val="008D3016"/>
    <w:rsid w:val="008D30D0"/>
    <w:rsid w:val="008D31BB"/>
    <w:rsid w:val="008D3657"/>
    <w:rsid w:val="008D3723"/>
    <w:rsid w:val="008D42BA"/>
    <w:rsid w:val="008D5DA2"/>
    <w:rsid w:val="008D6937"/>
    <w:rsid w:val="008D770D"/>
    <w:rsid w:val="008E0050"/>
    <w:rsid w:val="008E0934"/>
    <w:rsid w:val="008E0B8A"/>
    <w:rsid w:val="008E0BF0"/>
    <w:rsid w:val="008E0E0F"/>
    <w:rsid w:val="008E1DD3"/>
    <w:rsid w:val="008E1E7C"/>
    <w:rsid w:val="008E23C1"/>
    <w:rsid w:val="008E24B9"/>
    <w:rsid w:val="008E27B7"/>
    <w:rsid w:val="008E299B"/>
    <w:rsid w:val="008E2ED5"/>
    <w:rsid w:val="008E31C7"/>
    <w:rsid w:val="008E3CC5"/>
    <w:rsid w:val="008E3CD6"/>
    <w:rsid w:val="008E4546"/>
    <w:rsid w:val="008E501E"/>
    <w:rsid w:val="008E564C"/>
    <w:rsid w:val="008E5B27"/>
    <w:rsid w:val="008E64C8"/>
    <w:rsid w:val="008E6D48"/>
    <w:rsid w:val="008E6E1F"/>
    <w:rsid w:val="008E74BA"/>
    <w:rsid w:val="008E7723"/>
    <w:rsid w:val="008E773D"/>
    <w:rsid w:val="008F00F5"/>
    <w:rsid w:val="008F04F7"/>
    <w:rsid w:val="008F33A3"/>
    <w:rsid w:val="008F3EEF"/>
    <w:rsid w:val="008F4F44"/>
    <w:rsid w:val="008F593C"/>
    <w:rsid w:val="008F5A36"/>
    <w:rsid w:val="008F5D14"/>
    <w:rsid w:val="008F5F18"/>
    <w:rsid w:val="008F66E9"/>
    <w:rsid w:val="008F69E5"/>
    <w:rsid w:val="008F7AC1"/>
    <w:rsid w:val="008F7D8E"/>
    <w:rsid w:val="009002CA"/>
    <w:rsid w:val="00900D78"/>
    <w:rsid w:val="009017A9"/>
    <w:rsid w:val="00901C7E"/>
    <w:rsid w:val="0090400A"/>
    <w:rsid w:val="00904051"/>
    <w:rsid w:val="00904CE3"/>
    <w:rsid w:val="00904DDD"/>
    <w:rsid w:val="00904EED"/>
    <w:rsid w:val="009050D1"/>
    <w:rsid w:val="00907146"/>
    <w:rsid w:val="009077D4"/>
    <w:rsid w:val="00910C79"/>
    <w:rsid w:val="0091225E"/>
    <w:rsid w:val="00912907"/>
    <w:rsid w:val="00912D8F"/>
    <w:rsid w:val="00913BB6"/>
    <w:rsid w:val="00913BB9"/>
    <w:rsid w:val="009140B4"/>
    <w:rsid w:val="00914310"/>
    <w:rsid w:val="0091438A"/>
    <w:rsid w:val="009146A0"/>
    <w:rsid w:val="0091496D"/>
    <w:rsid w:val="00914FC1"/>
    <w:rsid w:val="00915433"/>
    <w:rsid w:val="00915A56"/>
    <w:rsid w:val="009168E1"/>
    <w:rsid w:val="00916C55"/>
    <w:rsid w:val="009177BD"/>
    <w:rsid w:val="00917CDB"/>
    <w:rsid w:val="0092123B"/>
    <w:rsid w:val="009220D3"/>
    <w:rsid w:val="00922393"/>
    <w:rsid w:val="00922E85"/>
    <w:rsid w:val="009246FA"/>
    <w:rsid w:val="00924F4C"/>
    <w:rsid w:val="009251C2"/>
    <w:rsid w:val="00925B55"/>
    <w:rsid w:val="00926262"/>
    <w:rsid w:val="00926627"/>
    <w:rsid w:val="00927A22"/>
    <w:rsid w:val="00930274"/>
    <w:rsid w:val="0093176F"/>
    <w:rsid w:val="00932729"/>
    <w:rsid w:val="00932A7B"/>
    <w:rsid w:val="00932B3E"/>
    <w:rsid w:val="00933670"/>
    <w:rsid w:val="00933C1B"/>
    <w:rsid w:val="00933D68"/>
    <w:rsid w:val="00934356"/>
    <w:rsid w:val="009344CB"/>
    <w:rsid w:val="00934523"/>
    <w:rsid w:val="00935688"/>
    <w:rsid w:val="00935D4D"/>
    <w:rsid w:val="00935EC2"/>
    <w:rsid w:val="00940228"/>
    <w:rsid w:val="00940D7A"/>
    <w:rsid w:val="0094147F"/>
    <w:rsid w:val="00941976"/>
    <w:rsid w:val="00942A04"/>
    <w:rsid w:val="00942D8A"/>
    <w:rsid w:val="0094329D"/>
    <w:rsid w:val="00943795"/>
    <w:rsid w:val="0094591D"/>
    <w:rsid w:val="00945CA3"/>
    <w:rsid w:val="00945DC3"/>
    <w:rsid w:val="009468ED"/>
    <w:rsid w:val="00947296"/>
    <w:rsid w:val="00947435"/>
    <w:rsid w:val="0094778C"/>
    <w:rsid w:val="00947D8E"/>
    <w:rsid w:val="00950C06"/>
    <w:rsid w:val="009518A4"/>
    <w:rsid w:val="009518BE"/>
    <w:rsid w:val="00951A39"/>
    <w:rsid w:val="009532DA"/>
    <w:rsid w:val="00953A47"/>
    <w:rsid w:val="00953E7E"/>
    <w:rsid w:val="00953EB0"/>
    <w:rsid w:val="00954140"/>
    <w:rsid w:val="009544CA"/>
    <w:rsid w:val="0095462C"/>
    <w:rsid w:val="009552DF"/>
    <w:rsid w:val="00956803"/>
    <w:rsid w:val="0095684D"/>
    <w:rsid w:val="00956C8B"/>
    <w:rsid w:val="00957A31"/>
    <w:rsid w:val="00957C42"/>
    <w:rsid w:val="0096077E"/>
    <w:rsid w:val="00960B5D"/>
    <w:rsid w:val="009616CA"/>
    <w:rsid w:val="00961EF5"/>
    <w:rsid w:val="009629D1"/>
    <w:rsid w:val="009632DA"/>
    <w:rsid w:val="0096391A"/>
    <w:rsid w:val="00963B44"/>
    <w:rsid w:val="00964721"/>
    <w:rsid w:val="00964F95"/>
    <w:rsid w:val="00965DE2"/>
    <w:rsid w:val="00966F2A"/>
    <w:rsid w:val="00967317"/>
    <w:rsid w:val="0097074F"/>
    <w:rsid w:val="00970A06"/>
    <w:rsid w:val="00971141"/>
    <w:rsid w:val="009718F4"/>
    <w:rsid w:val="00971C66"/>
    <w:rsid w:val="00972BE6"/>
    <w:rsid w:val="00973487"/>
    <w:rsid w:val="009737FA"/>
    <w:rsid w:val="00974453"/>
    <w:rsid w:val="00974F7D"/>
    <w:rsid w:val="00974F85"/>
    <w:rsid w:val="00975522"/>
    <w:rsid w:val="0097559F"/>
    <w:rsid w:val="00975903"/>
    <w:rsid w:val="00975E00"/>
    <w:rsid w:val="0097617D"/>
    <w:rsid w:val="00977100"/>
    <w:rsid w:val="00980866"/>
    <w:rsid w:val="00981821"/>
    <w:rsid w:val="00981A84"/>
    <w:rsid w:val="009821AC"/>
    <w:rsid w:val="009821B9"/>
    <w:rsid w:val="00982458"/>
    <w:rsid w:val="00982C07"/>
    <w:rsid w:val="0098322B"/>
    <w:rsid w:val="00984522"/>
    <w:rsid w:val="00985FE7"/>
    <w:rsid w:val="009861C6"/>
    <w:rsid w:val="00986310"/>
    <w:rsid w:val="009865B0"/>
    <w:rsid w:val="009906E6"/>
    <w:rsid w:val="0099146B"/>
    <w:rsid w:val="00991567"/>
    <w:rsid w:val="009916F7"/>
    <w:rsid w:val="00992434"/>
    <w:rsid w:val="00992471"/>
    <w:rsid w:val="009933FB"/>
    <w:rsid w:val="009935B7"/>
    <w:rsid w:val="0099381D"/>
    <w:rsid w:val="00993855"/>
    <w:rsid w:val="009961A3"/>
    <w:rsid w:val="009966D9"/>
    <w:rsid w:val="00996922"/>
    <w:rsid w:val="00997BB3"/>
    <w:rsid w:val="009A05FF"/>
    <w:rsid w:val="009A0B0F"/>
    <w:rsid w:val="009A12DD"/>
    <w:rsid w:val="009A1960"/>
    <w:rsid w:val="009A1A25"/>
    <w:rsid w:val="009A2E26"/>
    <w:rsid w:val="009A2E88"/>
    <w:rsid w:val="009A36F3"/>
    <w:rsid w:val="009A3BF9"/>
    <w:rsid w:val="009A3E60"/>
    <w:rsid w:val="009A54A2"/>
    <w:rsid w:val="009A5A02"/>
    <w:rsid w:val="009A627F"/>
    <w:rsid w:val="009A66A1"/>
    <w:rsid w:val="009A696E"/>
    <w:rsid w:val="009A69CF"/>
    <w:rsid w:val="009A7164"/>
    <w:rsid w:val="009A76AE"/>
    <w:rsid w:val="009A76EB"/>
    <w:rsid w:val="009A7CCE"/>
    <w:rsid w:val="009B0116"/>
    <w:rsid w:val="009B09FD"/>
    <w:rsid w:val="009B0C51"/>
    <w:rsid w:val="009B0E3E"/>
    <w:rsid w:val="009B0EA6"/>
    <w:rsid w:val="009B0EAB"/>
    <w:rsid w:val="009B2673"/>
    <w:rsid w:val="009B2CAE"/>
    <w:rsid w:val="009B3286"/>
    <w:rsid w:val="009B3ADE"/>
    <w:rsid w:val="009B410F"/>
    <w:rsid w:val="009B5735"/>
    <w:rsid w:val="009B5D37"/>
    <w:rsid w:val="009B5FE4"/>
    <w:rsid w:val="009B69F9"/>
    <w:rsid w:val="009B70F5"/>
    <w:rsid w:val="009B7766"/>
    <w:rsid w:val="009B79F7"/>
    <w:rsid w:val="009C124A"/>
    <w:rsid w:val="009C168C"/>
    <w:rsid w:val="009C1E82"/>
    <w:rsid w:val="009C1F4F"/>
    <w:rsid w:val="009C2AA6"/>
    <w:rsid w:val="009C2BE4"/>
    <w:rsid w:val="009C3C1E"/>
    <w:rsid w:val="009C5394"/>
    <w:rsid w:val="009C5BF6"/>
    <w:rsid w:val="009C5D32"/>
    <w:rsid w:val="009C65CB"/>
    <w:rsid w:val="009C67E6"/>
    <w:rsid w:val="009C6E9A"/>
    <w:rsid w:val="009C7281"/>
    <w:rsid w:val="009C79D2"/>
    <w:rsid w:val="009C7ADD"/>
    <w:rsid w:val="009C7B97"/>
    <w:rsid w:val="009D0F25"/>
    <w:rsid w:val="009D12A2"/>
    <w:rsid w:val="009D19A8"/>
    <w:rsid w:val="009D1ACA"/>
    <w:rsid w:val="009D2271"/>
    <w:rsid w:val="009D414F"/>
    <w:rsid w:val="009D4633"/>
    <w:rsid w:val="009D4EDE"/>
    <w:rsid w:val="009D505C"/>
    <w:rsid w:val="009D5FA6"/>
    <w:rsid w:val="009D61E4"/>
    <w:rsid w:val="009D6AE5"/>
    <w:rsid w:val="009D7320"/>
    <w:rsid w:val="009D7858"/>
    <w:rsid w:val="009E1293"/>
    <w:rsid w:val="009E152B"/>
    <w:rsid w:val="009E187A"/>
    <w:rsid w:val="009E21DA"/>
    <w:rsid w:val="009E2389"/>
    <w:rsid w:val="009E2526"/>
    <w:rsid w:val="009E2A43"/>
    <w:rsid w:val="009E320D"/>
    <w:rsid w:val="009E49D9"/>
    <w:rsid w:val="009E5137"/>
    <w:rsid w:val="009E5349"/>
    <w:rsid w:val="009E657A"/>
    <w:rsid w:val="009E6DE2"/>
    <w:rsid w:val="009E701F"/>
    <w:rsid w:val="009F0934"/>
    <w:rsid w:val="009F20AF"/>
    <w:rsid w:val="009F29F5"/>
    <w:rsid w:val="009F3298"/>
    <w:rsid w:val="009F3A27"/>
    <w:rsid w:val="009F414B"/>
    <w:rsid w:val="009F5C29"/>
    <w:rsid w:val="009F6168"/>
    <w:rsid w:val="009F70CB"/>
    <w:rsid w:val="009F7124"/>
    <w:rsid w:val="00A003E9"/>
    <w:rsid w:val="00A01676"/>
    <w:rsid w:val="00A01820"/>
    <w:rsid w:val="00A021F0"/>
    <w:rsid w:val="00A02859"/>
    <w:rsid w:val="00A0300D"/>
    <w:rsid w:val="00A03175"/>
    <w:rsid w:val="00A031BB"/>
    <w:rsid w:val="00A04560"/>
    <w:rsid w:val="00A05639"/>
    <w:rsid w:val="00A05864"/>
    <w:rsid w:val="00A0672A"/>
    <w:rsid w:val="00A07719"/>
    <w:rsid w:val="00A07769"/>
    <w:rsid w:val="00A07A8A"/>
    <w:rsid w:val="00A07B75"/>
    <w:rsid w:val="00A10354"/>
    <w:rsid w:val="00A107E2"/>
    <w:rsid w:val="00A1115A"/>
    <w:rsid w:val="00A12541"/>
    <w:rsid w:val="00A1295D"/>
    <w:rsid w:val="00A12AB6"/>
    <w:rsid w:val="00A12EB5"/>
    <w:rsid w:val="00A12F22"/>
    <w:rsid w:val="00A131BF"/>
    <w:rsid w:val="00A13333"/>
    <w:rsid w:val="00A13383"/>
    <w:rsid w:val="00A1345C"/>
    <w:rsid w:val="00A135A9"/>
    <w:rsid w:val="00A13782"/>
    <w:rsid w:val="00A1398D"/>
    <w:rsid w:val="00A143FB"/>
    <w:rsid w:val="00A148F7"/>
    <w:rsid w:val="00A14C07"/>
    <w:rsid w:val="00A14C17"/>
    <w:rsid w:val="00A1536A"/>
    <w:rsid w:val="00A161F6"/>
    <w:rsid w:val="00A17CF8"/>
    <w:rsid w:val="00A20464"/>
    <w:rsid w:val="00A20831"/>
    <w:rsid w:val="00A216D2"/>
    <w:rsid w:val="00A2347D"/>
    <w:rsid w:val="00A235C1"/>
    <w:rsid w:val="00A23A68"/>
    <w:rsid w:val="00A23E88"/>
    <w:rsid w:val="00A24A8A"/>
    <w:rsid w:val="00A24B0E"/>
    <w:rsid w:val="00A24E13"/>
    <w:rsid w:val="00A25369"/>
    <w:rsid w:val="00A25439"/>
    <w:rsid w:val="00A274D8"/>
    <w:rsid w:val="00A27A60"/>
    <w:rsid w:val="00A27DB6"/>
    <w:rsid w:val="00A30BC4"/>
    <w:rsid w:val="00A32A60"/>
    <w:rsid w:val="00A32C3C"/>
    <w:rsid w:val="00A32CF2"/>
    <w:rsid w:val="00A333E9"/>
    <w:rsid w:val="00A3355F"/>
    <w:rsid w:val="00A335D2"/>
    <w:rsid w:val="00A35322"/>
    <w:rsid w:val="00A35B4A"/>
    <w:rsid w:val="00A3657E"/>
    <w:rsid w:val="00A369EF"/>
    <w:rsid w:val="00A36C32"/>
    <w:rsid w:val="00A372FB"/>
    <w:rsid w:val="00A375AC"/>
    <w:rsid w:val="00A376A8"/>
    <w:rsid w:val="00A37B89"/>
    <w:rsid w:val="00A37FF0"/>
    <w:rsid w:val="00A406E0"/>
    <w:rsid w:val="00A415A5"/>
    <w:rsid w:val="00A4196F"/>
    <w:rsid w:val="00A41974"/>
    <w:rsid w:val="00A41D7C"/>
    <w:rsid w:val="00A426E6"/>
    <w:rsid w:val="00A42DF2"/>
    <w:rsid w:val="00A430DD"/>
    <w:rsid w:val="00A43288"/>
    <w:rsid w:val="00A43BFD"/>
    <w:rsid w:val="00A44E9D"/>
    <w:rsid w:val="00A44F16"/>
    <w:rsid w:val="00A451E9"/>
    <w:rsid w:val="00A456F5"/>
    <w:rsid w:val="00A457B1"/>
    <w:rsid w:val="00A45829"/>
    <w:rsid w:val="00A4622C"/>
    <w:rsid w:val="00A46769"/>
    <w:rsid w:val="00A471EA"/>
    <w:rsid w:val="00A47324"/>
    <w:rsid w:val="00A47424"/>
    <w:rsid w:val="00A476B4"/>
    <w:rsid w:val="00A50278"/>
    <w:rsid w:val="00A50369"/>
    <w:rsid w:val="00A507F3"/>
    <w:rsid w:val="00A5150B"/>
    <w:rsid w:val="00A52F1E"/>
    <w:rsid w:val="00A53D23"/>
    <w:rsid w:val="00A5467D"/>
    <w:rsid w:val="00A546C0"/>
    <w:rsid w:val="00A54C33"/>
    <w:rsid w:val="00A55461"/>
    <w:rsid w:val="00A56334"/>
    <w:rsid w:val="00A563AB"/>
    <w:rsid w:val="00A565CE"/>
    <w:rsid w:val="00A56795"/>
    <w:rsid w:val="00A56A10"/>
    <w:rsid w:val="00A5730D"/>
    <w:rsid w:val="00A5765E"/>
    <w:rsid w:val="00A60094"/>
    <w:rsid w:val="00A61195"/>
    <w:rsid w:val="00A61775"/>
    <w:rsid w:val="00A628FD"/>
    <w:rsid w:val="00A63446"/>
    <w:rsid w:val="00A63662"/>
    <w:rsid w:val="00A6387E"/>
    <w:rsid w:val="00A64D28"/>
    <w:rsid w:val="00A64EFA"/>
    <w:rsid w:val="00A65400"/>
    <w:rsid w:val="00A658FC"/>
    <w:rsid w:val="00A65DC9"/>
    <w:rsid w:val="00A6692A"/>
    <w:rsid w:val="00A66E00"/>
    <w:rsid w:val="00A677BB"/>
    <w:rsid w:val="00A679A7"/>
    <w:rsid w:val="00A679B1"/>
    <w:rsid w:val="00A7087D"/>
    <w:rsid w:val="00A7114F"/>
    <w:rsid w:val="00A71A40"/>
    <w:rsid w:val="00A7270B"/>
    <w:rsid w:val="00A7289E"/>
    <w:rsid w:val="00A73118"/>
    <w:rsid w:val="00A7348D"/>
    <w:rsid w:val="00A73E53"/>
    <w:rsid w:val="00A75114"/>
    <w:rsid w:val="00A752B5"/>
    <w:rsid w:val="00A756C7"/>
    <w:rsid w:val="00A75798"/>
    <w:rsid w:val="00A764DF"/>
    <w:rsid w:val="00A76C3C"/>
    <w:rsid w:val="00A80CEF"/>
    <w:rsid w:val="00A813F3"/>
    <w:rsid w:val="00A82607"/>
    <w:rsid w:val="00A826F8"/>
    <w:rsid w:val="00A83DD6"/>
    <w:rsid w:val="00A83E17"/>
    <w:rsid w:val="00A849B2"/>
    <w:rsid w:val="00A85915"/>
    <w:rsid w:val="00A8592C"/>
    <w:rsid w:val="00A8696B"/>
    <w:rsid w:val="00A86AD5"/>
    <w:rsid w:val="00A86CD0"/>
    <w:rsid w:val="00A87132"/>
    <w:rsid w:val="00A871DF"/>
    <w:rsid w:val="00A877E6"/>
    <w:rsid w:val="00A87BB3"/>
    <w:rsid w:val="00A90194"/>
    <w:rsid w:val="00A90DD3"/>
    <w:rsid w:val="00A92CC1"/>
    <w:rsid w:val="00A9383F"/>
    <w:rsid w:val="00A9608E"/>
    <w:rsid w:val="00A96602"/>
    <w:rsid w:val="00A96D3B"/>
    <w:rsid w:val="00A97243"/>
    <w:rsid w:val="00A97F82"/>
    <w:rsid w:val="00AA0093"/>
    <w:rsid w:val="00AA04F8"/>
    <w:rsid w:val="00AA1477"/>
    <w:rsid w:val="00AA337A"/>
    <w:rsid w:val="00AA33FD"/>
    <w:rsid w:val="00AA3506"/>
    <w:rsid w:val="00AA3766"/>
    <w:rsid w:val="00AA3AF6"/>
    <w:rsid w:val="00AA3EF2"/>
    <w:rsid w:val="00AA3FF8"/>
    <w:rsid w:val="00AA5A25"/>
    <w:rsid w:val="00AA5C94"/>
    <w:rsid w:val="00AA6351"/>
    <w:rsid w:val="00AA6A5D"/>
    <w:rsid w:val="00AA6CC1"/>
    <w:rsid w:val="00AA7343"/>
    <w:rsid w:val="00AA7463"/>
    <w:rsid w:val="00AA7A7C"/>
    <w:rsid w:val="00AA7AAD"/>
    <w:rsid w:val="00AB0073"/>
    <w:rsid w:val="00AB1152"/>
    <w:rsid w:val="00AB14FB"/>
    <w:rsid w:val="00AB156B"/>
    <w:rsid w:val="00AB1A12"/>
    <w:rsid w:val="00AB1BC1"/>
    <w:rsid w:val="00AB2141"/>
    <w:rsid w:val="00AB2A53"/>
    <w:rsid w:val="00AB2B8A"/>
    <w:rsid w:val="00AB2D16"/>
    <w:rsid w:val="00AB3421"/>
    <w:rsid w:val="00AB5DE2"/>
    <w:rsid w:val="00AB6BA4"/>
    <w:rsid w:val="00AB7E2F"/>
    <w:rsid w:val="00AC0DF9"/>
    <w:rsid w:val="00AC1392"/>
    <w:rsid w:val="00AC145E"/>
    <w:rsid w:val="00AC14B8"/>
    <w:rsid w:val="00AC1A97"/>
    <w:rsid w:val="00AC2107"/>
    <w:rsid w:val="00AC220A"/>
    <w:rsid w:val="00AC248E"/>
    <w:rsid w:val="00AC2C17"/>
    <w:rsid w:val="00AC2D69"/>
    <w:rsid w:val="00AC33D5"/>
    <w:rsid w:val="00AC3D06"/>
    <w:rsid w:val="00AC3E04"/>
    <w:rsid w:val="00AC4306"/>
    <w:rsid w:val="00AC4FB1"/>
    <w:rsid w:val="00AC5356"/>
    <w:rsid w:val="00AC53BD"/>
    <w:rsid w:val="00AC56B7"/>
    <w:rsid w:val="00AC56E3"/>
    <w:rsid w:val="00AC592B"/>
    <w:rsid w:val="00AC5999"/>
    <w:rsid w:val="00AC59EE"/>
    <w:rsid w:val="00AC64B7"/>
    <w:rsid w:val="00AC68A6"/>
    <w:rsid w:val="00AC69A9"/>
    <w:rsid w:val="00AC6C51"/>
    <w:rsid w:val="00AD00AD"/>
    <w:rsid w:val="00AD0183"/>
    <w:rsid w:val="00AD043F"/>
    <w:rsid w:val="00AD082C"/>
    <w:rsid w:val="00AD1033"/>
    <w:rsid w:val="00AD1132"/>
    <w:rsid w:val="00AD1ACC"/>
    <w:rsid w:val="00AD23AD"/>
    <w:rsid w:val="00AD24F8"/>
    <w:rsid w:val="00AD2D98"/>
    <w:rsid w:val="00AD2ED7"/>
    <w:rsid w:val="00AD369F"/>
    <w:rsid w:val="00AD3943"/>
    <w:rsid w:val="00AD45BF"/>
    <w:rsid w:val="00AD4C50"/>
    <w:rsid w:val="00AD4F2B"/>
    <w:rsid w:val="00AD526E"/>
    <w:rsid w:val="00AD609D"/>
    <w:rsid w:val="00AD6FD4"/>
    <w:rsid w:val="00AD749B"/>
    <w:rsid w:val="00AD759E"/>
    <w:rsid w:val="00AE022A"/>
    <w:rsid w:val="00AE20D7"/>
    <w:rsid w:val="00AE292B"/>
    <w:rsid w:val="00AE2FD3"/>
    <w:rsid w:val="00AE34F5"/>
    <w:rsid w:val="00AE3B7E"/>
    <w:rsid w:val="00AE3EAE"/>
    <w:rsid w:val="00AE3FBF"/>
    <w:rsid w:val="00AE4F68"/>
    <w:rsid w:val="00AE5113"/>
    <w:rsid w:val="00AE52FF"/>
    <w:rsid w:val="00AE6E4F"/>
    <w:rsid w:val="00AE72D4"/>
    <w:rsid w:val="00AE7452"/>
    <w:rsid w:val="00AF0035"/>
    <w:rsid w:val="00AF03CE"/>
    <w:rsid w:val="00AF0633"/>
    <w:rsid w:val="00AF089A"/>
    <w:rsid w:val="00AF15DC"/>
    <w:rsid w:val="00AF1B2A"/>
    <w:rsid w:val="00AF20A7"/>
    <w:rsid w:val="00AF2B5F"/>
    <w:rsid w:val="00AF2C5B"/>
    <w:rsid w:val="00AF2F94"/>
    <w:rsid w:val="00AF35A2"/>
    <w:rsid w:val="00AF3AE6"/>
    <w:rsid w:val="00AF3D57"/>
    <w:rsid w:val="00AF3EDA"/>
    <w:rsid w:val="00AF43A3"/>
    <w:rsid w:val="00AF5A84"/>
    <w:rsid w:val="00AF5C82"/>
    <w:rsid w:val="00AF63B7"/>
    <w:rsid w:val="00AF6470"/>
    <w:rsid w:val="00AF66B4"/>
    <w:rsid w:val="00AF6FA4"/>
    <w:rsid w:val="00AF7A83"/>
    <w:rsid w:val="00B01FB2"/>
    <w:rsid w:val="00B023CA"/>
    <w:rsid w:val="00B02756"/>
    <w:rsid w:val="00B034FE"/>
    <w:rsid w:val="00B06504"/>
    <w:rsid w:val="00B07286"/>
    <w:rsid w:val="00B074D9"/>
    <w:rsid w:val="00B07D2E"/>
    <w:rsid w:val="00B10436"/>
    <w:rsid w:val="00B11404"/>
    <w:rsid w:val="00B11C13"/>
    <w:rsid w:val="00B12A3F"/>
    <w:rsid w:val="00B12E68"/>
    <w:rsid w:val="00B13B21"/>
    <w:rsid w:val="00B13C96"/>
    <w:rsid w:val="00B13DBA"/>
    <w:rsid w:val="00B142D3"/>
    <w:rsid w:val="00B146EC"/>
    <w:rsid w:val="00B147AD"/>
    <w:rsid w:val="00B15DC5"/>
    <w:rsid w:val="00B17AA8"/>
    <w:rsid w:val="00B20001"/>
    <w:rsid w:val="00B20201"/>
    <w:rsid w:val="00B216B1"/>
    <w:rsid w:val="00B21C46"/>
    <w:rsid w:val="00B22297"/>
    <w:rsid w:val="00B2268A"/>
    <w:rsid w:val="00B22BB6"/>
    <w:rsid w:val="00B236BF"/>
    <w:rsid w:val="00B2378E"/>
    <w:rsid w:val="00B238F3"/>
    <w:rsid w:val="00B23FC3"/>
    <w:rsid w:val="00B24F35"/>
    <w:rsid w:val="00B25A96"/>
    <w:rsid w:val="00B25F80"/>
    <w:rsid w:val="00B26537"/>
    <w:rsid w:val="00B2686E"/>
    <w:rsid w:val="00B26A0D"/>
    <w:rsid w:val="00B26BDD"/>
    <w:rsid w:val="00B27550"/>
    <w:rsid w:val="00B275CF"/>
    <w:rsid w:val="00B30F7E"/>
    <w:rsid w:val="00B32017"/>
    <w:rsid w:val="00B32279"/>
    <w:rsid w:val="00B338F9"/>
    <w:rsid w:val="00B33FB0"/>
    <w:rsid w:val="00B34390"/>
    <w:rsid w:val="00B3447B"/>
    <w:rsid w:val="00B3448A"/>
    <w:rsid w:val="00B3531B"/>
    <w:rsid w:val="00B3768D"/>
    <w:rsid w:val="00B37B82"/>
    <w:rsid w:val="00B401E8"/>
    <w:rsid w:val="00B407DC"/>
    <w:rsid w:val="00B40868"/>
    <w:rsid w:val="00B40ABF"/>
    <w:rsid w:val="00B4155A"/>
    <w:rsid w:val="00B41675"/>
    <w:rsid w:val="00B41EEF"/>
    <w:rsid w:val="00B421FD"/>
    <w:rsid w:val="00B422BB"/>
    <w:rsid w:val="00B428F0"/>
    <w:rsid w:val="00B43445"/>
    <w:rsid w:val="00B4368C"/>
    <w:rsid w:val="00B43F05"/>
    <w:rsid w:val="00B44F02"/>
    <w:rsid w:val="00B45261"/>
    <w:rsid w:val="00B45D57"/>
    <w:rsid w:val="00B47516"/>
    <w:rsid w:val="00B5020A"/>
    <w:rsid w:val="00B510DF"/>
    <w:rsid w:val="00B51AEC"/>
    <w:rsid w:val="00B51F63"/>
    <w:rsid w:val="00B526B9"/>
    <w:rsid w:val="00B52CBE"/>
    <w:rsid w:val="00B52F27"/>
    <w:rsid w:val="00B5319F"/>
    <w:rsid w:val="00B54230"/>
    <w:rsid w:val="00B5439C"/>
    <w:rsid w:val="00B54A3B"/>
    <w:rsid w:val="00B54F3B"/>
    <w:rsid w:val="00B54FA6"/>
    <w:rsid w:val="00B55275"/>
    <w:rsid w:val="00B55480"/>
    <w:rsid w:val="00B5590F"/>
    <w:rsid w:val="00B55990"/>
    <w:rsid w:val="00B55DB6"/>
    <w:rsid w:val="00B566E9"/>
    <w:rsid w:val="00B56F97"/>
    <w:rsid w:val="00B57904"/>
    <w:rsid w:val="00B60228"/>
    <w:rsid w:val="00B60490"/>
    <w:rsid w:val="00B60B1B"/>
    <w:rsid w:val="00B60BF9"/>
    <w:rsid w:val="00B60DDB"/>
    <w:rsid w:val="00B61338"/>
    <w:rsid w:val="00B62076"/>
    <w:rsid w:val="00B6226C"/>
    <w:rsid w:val="00B6261A"/>
    <w:rsid w:val="00B62EC0"/>
    <w:rsid w:val="00B64827"/>
    <w:rsid w:val="00B6535F"/>
    <w:rsid w:val="00B65C77"/>
    <w:rsid w:val="00B6652E"/>
    <w:rsid w:val="00B703AF"/>
    <w:rsid w:val="00B71C3F"/>
    <w:rsid w:val="00B727E2"/>
    <w:rsid w:val="00B73026"/>
    <w:rsid w:val="00B73983"/>
    <w:rsid w:val="00B74CD2"/>
    <w:rsid w:val="00B75E3D"/>
    <w:rsid w:val="00B75FE8"/>
    <w:rsid w:val="00B76674"/>
    <w:rsid w:val="00B7713C"/>
    <w:rsid w:val="00B772A7"/>
    <w:rsid w:val="00B777AB"/>
    <w:rsid w:val="00B8016C"/>
    <w:rsid w:val="00B81BD8"/>
    <w:rsid w:val="00B824DE"/>
    <w:rsid w:val="00B82746"/>
    <w:rsid w:val="00B82B23"/>
    <w:rsid w:val="00B83856"/>
    <w:rsid w:val="00B83944"/>
    <w:rsid w:val="00B83CE6"/>
    <w:rsid w:val="00B84288"/>
    <w:rsid w:val="00B84366"/>
    <w:rsid w:val="00B84DF0"/>
    <w:rsid w:val="00B84E05"/>
    <w:rsid w:val="00B85280"/>
    <w:rsid w:val="00B85290"/>
    <w:rsid w:val="00B86CC0"/>
    <w:rsid w:val="00B87A8E"/>
    <w:rsid w:val="00B87D0D"/>
    <w:rsid w:val="00B87D2B"/>
    <w:rsid w:val="00B87EDE"/>
    <w:rsid w:val="00B87F4C"/>
    <w:rsid w:val="00B90703"/>
    <w:rsid w:val="00B919CA"/>
    <w:rsid w:val="00B91BEC"/>
    <w:rsid w:val="00B922BE"/>
    <w:rsid w:val="00B93502"/>
    <w:rsid w:val="00B939EC"/>
    <w:rsid w:val="00B93E82"/>
    <w:rsid w:val="00B94FCD"/>
    <w:rsid w:val="00B9516E"/>
    <w:rsid w:val="00B955FA"/>
    <w:rsid w:val="00B9677A"/>
    <w:rsid w:val="00B96FA5"/>
    <w:rsid w:val="00B971D7"/>
    <w:rsid w:val="00B97232"/>
    <w:rsid w:val="00B9738C"/>
    <w:rsid w:val="00B97612"/>
    <w:rsid w:val="00B97DFA"/>
    <w:rsid w:val="00BA0040"/>
    <w:rsid w:val="00BA0B05"/>
    <w:rsid w:val="00BA0D16"/>
    <w:rsid w:val="00BA1140"/>
    <w:rsid w:val="00BA1304"/>
    <w:rsid w:val="00BA1462"/>
    <w:rsid w:val="00BA17B3"/>
    <w:rsid w:val="00BA249C"/>
    <w:rsid w:val="00BA26BA"/>
    <w:rsid w:val="00BA296D"/>
    <w:rsid w:val="00BA381D"/>
    <w:rsid w:val="00BA3BBB"/>
    <w:rsid w:val="00BA4028"/>
    <w:rsid w:val="00BA4488"/>
    <w:rsid w:val="00BA5D0E"/>
    <w:rsid w:val="00BA690E"/>
    <w:rsid w:val="00BA6D68"/>
    <w:rsid w:val="00BA770A"/>
    <w:rsid w:val="00BB0CB4"/>
    <w:rsid w:val="00BB11C6"/>
    <w:rsid w:val="00BB134F"/>
    <w:rsid w:val="00BB1509"/>
    <w:rsid w:val="00BB173C"/>
    <w:rsid w:val="00BB1C2A"/>
    <w:rsid w:val="00BB1FF6"/>
    <w:rsid w:val="00BB2143"/>
    <w:rsid w:val="00BB2A04"/>
    <w:rsid w:val="00BB4A95"/>
    <w:rsid w:val="00BB4EE8"/>
    <w:rsid w:val="00BB5377"/>
    <w:rsid w:val="00BB5743"/>
    <w:rsid w:val="00BB62F6"/>
    <w:rsid w:val="00BB72AA"/>
    <w:rsid w:val="00BB7A55"/>
    <w:rsid w:val="00BB7DB1"/>
    <w:rsid w:val="00BB7E27"/>
    <w:rsid w:val="00BC0936"/>
    <w:rsid w:val="00BC0E19"/>
    <w:rsid w:val="00BC0FF9"/>
    <w:rsid w:val="00BC13B0"/>
    <w:rsid w:val="00BC18FF"/>
    <w:rsid w:val="00BC3488"/>
    <w:rsid w:val="00BC3D39"/>
    <w:rsid w:val="00BC51B2"/>
    <w:rsid w:val="00BC52C1"/>
    <w:rsid w:val="00BC7B22"/>
    <w:rsid w:val="00BC7D39"/>
    <w:rsid w:val="00BC7E17"/>
    <w:rsid w:val="00BD11C5"/>
    <w:rsid w:val="00BD1288"/>
    <w:rsid w:val="00BD229F"/>
    <w:rsid w:val="00BD278C"/>
    <w:rsid w:val="00BD3179"/>
    <w:rsid w:val="00BD3521"/>
    <w:rsid w:val="00BD3C00"/>
    <w:rsid w:val="00BD3F2E"/>
    <w:rsid w:val="00BD48C3"/>
    <w:rsid w:val="00BD52C4"/>
    <w:rsid w:val="00BD59E5"/>
    <w:rsid w:val="00BD5E75"/>
    <w:rsid w:val="00BD669F"/>
    <w:rsid w:val="00BD76FD"/>
    <w:rsid w:val="00BD7BEE"/>
    <w:rsid w:val="00BD7BFF"/>
    <w:rsid w:val="00BE06B6"/>
    <w:rsid w:val="00BE1865"/>
    <w:rsid w:val="00BE1A8F"/>
    <w:rsid w:val="00BE1B93"/>
    <w:rsid w:val="00BE2448"/>
    <w:rsid w:val="00BE26E0"/>
    <w:rsid w:val="00BE2C28"/>
    <w:rsid w:val="00BE3274"/>
    <w:rsid w:val="00BE3968"/>
    <w:rsid w:val="00BE412B"/>
    <w:rsid w:val="00BE508E"/>
    <w:rsid w:val="00BE5E73"/>
    <w:rsid w:val="00BE61E4"/>
    <w:rsid w:val="00BE64BD"/>
    <w:rsid w:val="00BE64F0"/>
    <w:rsid w:val="00BE7758"/>
    <w:rsid w:val="00BE79EA"/>
    <w:rsid w:val="00BE7E03"/>
    <w:rsid w:val="00BF0602"/>
    <w:rsid w:val="00BF0895"/>
    <w:rsid w:val="00BF0AFA"/>
    <w:rsid w:val="00BF1157"/>
    <w:rsid w:val="00BF2AD9"/>
    <w:rsid w:val="00BF2EAE"/>
    <w:rsid w:val="00BF2F39"/>
    <w:rsid w:val="00BF311C"/>
    <w:rsid w:val="00BF3B8D"/>
    <w:rsid w:val="00BF4112"/>
    <w:rsid w:val="00BF46E9"/>
    <w:rsid w:val="00BF5447"/>
    <w:rsid w:val="00BF56A8"/>
    <w:rsid w:val="00BF7609"/>
    <w:rsid w:val="00BF781A"/>
    <w:rsid w:val="00BF7A76"/>
    <w:rsid w:val="00C00095"/>
    <w:rsid w:val="00C0183B"/>
    <w:rsid w:val="00C026F7"/>
    <w:rsid w:val="00C032D6"/>
    <w:rsid w:val="00C032F8"/>
    <w:rsid w:val="00C0340F"/>
    <w:rsid w:val="00C03E9F"/>
    <w:rsid w:val="00C0475D"/>
    <w:rsid w:val="00C0485D"/>
    <w:rsid w:val="00C0486E"/>
    <w:rsid w:val="00C05906"/>
    <w:rsid w:val="00C05A50"/>
    <w:rsid w:val="00C05E21"/>
    <w:rsid w:val="00C05FAC"/>
    <w:rsid w:val="00C061D8"/>
    <w:rsid w:val="00C06A23"/>
    <w:rsid w:val="00C06DDF"/>
    <w:rsid w:val="00C075A7"/>
    <w:rsid w:val="00C07F84"/>
    <w:rsid w:val="00C112C2"/>
    <w:rsid w:val="00C11B75"/>
    <w:rsid w:val="00C1206B"/>
    <w:rsid w:val="00C127C9"/>
    <w:rsid w:val="00C12970"/>
    <w:rsid w:val="00C12EFF"/>
    <w:rsid w:val="00C130ED"/>
    <w:rsid w:val="00C1527B"/>
    <w:rsid w:val="00C164F6"/>
    <w:rsid w:val="00C16ABF"/>
    <w:rsid w:val="00C16D01"/>
    <w:rsid w:val="00C17250"/>
    <w:rsid w:val="00C17696"/>
    <w:rsid w:val="00C17890"/>
    <w:rsid w:val="00C178AF"/>
    <w:rsid w:val="00C17F7D"/>
    <w:rsid w:val="00C17FF1"/>
    <w:rsid w:val="00C20D3C"/>
    <w:rsid w:val="00C20D78"/>
    <w:rsid w:val="00C212BD"/>
    <w:rsid w:val="00C21BB0"/>
    <w:rsid w:val="00C22FE3"/>
    <w:rsid w:val="00C231B9"/>
    <w:rsid w:val="00C23673"/>
    <w:rsid w:val="00C23FD7"/>
    <w:rsid w:val="00C242CD"/>
    <w:rsid w:val="00C24DDB"/>
    <w:rsid w:val="00C2547A"/>
    <w:rsid w:val="00C256B6"/>
    <w:rsid w:val="00C25A2A"/>
    <w:rsid w:val="00C2636B"/>
    <w:rsid w:val="00C301FC"/>
    <w:rsid w:val="00C309B5"/>
    <w:rsid w:val="00C3126F"/>
    <w:rsid w:val="00C31688"/>
    <w:rsid w:val="00C318EE"/>
    <w:rsid w:val="00C31B49"/>
    <w:rsid w:val="00C31BB4"/>
    <w:rsid w:val="00C32B77"/>
    <w:rsid w:val="00C334FF"/>
    <w:rsid w:val="00C33683"/>
    <w:rsid w:val="00C338A9"/>
    <w:rsid w:val="00C33999"/>
    <w:rsid w:val="00C33C99"/>
    <w:rsid w:val="00C33EA4"/>
    <w:rsid w:val="00C34C88"/>
    <w:rsid w:val="00C34CAE"/>
    <w:rsid w:val="00C354FA"/>
    <w:rsid w:val="00C3685D"/>
    <w:rsid w:val="00C36DA5"/>
    <w:rsid w:val="00C376D1"/>
    <w:rsid w:val="00C40B52"/>
    <w:rsid w:val="00C40E40"/>
    <w:rsid w:val="00C42166"/>
    <w:rsid w:val="00C42B57"/>
    <w:rsid w:val="00C431D3"/>
    <w:rsid w:val="00C4375B"/>
    <w:rsid w:val="00C439D8"/>
    <w:rsid w:val="00C43F3E"/>
    <w:rsid w:val="00C4592C"/>
    <w:rsid w:val="00C45979"/>
    <w:rsid w:val="00C45C41"/>
    <w:rsid w:val="00C46167"/>
    <w:rsid w:val="00C46584"/>
    <w:rsid w:val="00C46894"/>
    <w:rsid w:val="00C471F1"/>
    <w:rsid w:val="00C47DC2"/>
    <w:rsid w:val="00C50384"/>
    <w:rsid w:val="00C5174A"/>
    <w:rsid w:val="00C518D7"/>
    <w:rsid w:val="00C51A10"/>
    <w:rsid w:val="00C53500"/>
    <w:rsid w:val="00C536C1"/>
    <w:rsid w:val="00C537B0"/>
    <w:rsid w:val="00C53D58"/>
    <w:rsid w:val="00C53FC7"/>
    <w:rsid w:val="00C54801"/>
    <w:rsid w:val="00C54BE7"/>
    <w:rsid w:val="00C55B16"/>
    <w:rsid w:val="00C56322"/>
    <w:rsid w:val="00C56B45"/>
    <w:rsid w:val="00C5717D"/>
    <w:rsid w:val="00C57729"/>
    <w:rsid w:val="00C579F6"/>
    <w:rsid w:val="00C60757"/>
    <w:rsid w:val="00C61084"/>
    <w:rsid w:val="00C61E7C"/>
    <w:rsid w:val="00C62152"/>
    <w:rsid w:val="00C6254B"/>
    <w:rsid w:val="00C6265A"/>
    <w:rsid w:val="00C62C0C"/>
    <w:rsid w:val="00C648F5"/>
    <w:rsid w:val="00C64CF1"/>
    <w:rsid w:val="00C64DBD"/>
    <w:rsid w:val="00C65268"/>
    <w:rsid w:val="00C658E3"/>
    <w:rsid w:val="00C66008"/>
    <w:rsid w:val="00C661F7"/>
    <w:rsid w:val="00C6650C"/>
    <w:rsid w:val="00C66847"/>
    <w:rsid w:val="00C67D1A"/>
    <w:rsid w:val="00C707B5"/>
    <w:rsid w:val="00C7084A"/>
    <w:rsid w:val="00C709B4"/>
    <w:rsid w:val="00C71624"/>
    <w:rsid w:val="00C73378"/>
    <w:rsid w:val="00C733F9"/>
    <w:rsid w:val="00C74B3E"/>
    <w:rsid w:val="00C74E30"/>
    <w:rsid w:val="00C755A4"/>
    <w:rsid w:val="00C768C2"/>
    <w:rsid w:val="00C773DF"/>
    <w:rsid w:val="00C80294"/>
    <w:rsid w:val="00C8050A"/>
    <w:rsid w:val="00C809B0"/>
    <w:rsid w:val="00C80B0B"/>
    <w:rsid w:val="00C811C5"/>
    <w:rsid w:val="00C813FF"/>
    <w:rsid w:val="00C82548"/>
    <w:rsid w:val="00C8288C"/>
    <w:rsid w:val="00C83038"/>
    <w:rsid w:val="00C84271"/>
    <w:rsid w:val="00C8547F"/>
    <w:rsid w:val="00C864C3"/>
    <w:rsid w:val="00C86983"/>
    <w:rsid w:val="00C86A1B"/>
    <w:rsid w:val="00C87187"/>
    <w:rsid w:val="00C872B5"/>
    <w:rsid w:val="00C8760B"/>
    <w:rsid w:val="00C90A47"/>
    <w:rsid w:val="00C91A84"/>
    <w:rsid w:val="00C91A8B"/>
    <w:rsid w:val="00C920A7"/>
    <w:rsid w:val="00C94545"/>
    <w:rsid w:val="00C945AF"/>
    <w:rsid w:val="00C95418"/>
    <w:rsid w:val="00C96BFC"/>
    <w:rsid w:val="00C97511"/>
    <w:rsid w:val="00CA0649"/>
    <w:rsid w:val="00CA111B"/>
    <w:rsid w:val="00CA1A14"/>
    <w:rsid w:val="00CA1AAA"/>
    <w:rsid w:val="00CA2613"/>
    <w:rsid w:val="00CA29D7"/>
    <w:rsid w:val="00CA36C7"/>
    <w:rsid w:val="00CA3969"/>
    <w:rsid w:val="00CA4A79"/>
    <w:rsid w:val="00CA520D"/>
    <w:rsid w:val="00CA5280"/>
    <w:rsid w:val="00CA5C94"/>
    <w:rsid w:val="00CA5CFD"/>
    <w:rsid w:val="00CA7376"/>
    <w:rsid w:val="00CA77D0"/>
    <w:rsid w:val="00CA7816"/>
    <w:rsid w:val="00CA7BEE"/>
    <w:rsid w:val="00CA7C92"/>
    <w:rsid w:val="00CA7FCD"/>
    <w:rsid w:val="00CB09D9"/>
    <w:rsid w:val="00CB14BC"/>
    <w:rsid w:val="00CB1B31"/>
    <w:rsid w:val="00CB1EBB"/>
    <w:rsid w:val="00CB1FC9"/>
    <w:rsid w:val="00CB20AC"/>
    <w:rsid w:val="00CB2369"/>
    <w:rsid w:val="00CB3118"/>
    <w:rsid w:val="00CB3E0C"/>
    <w:rsid w:val="00CB538D"/>
    <w:rsid w:val="00CB5C7E"/>
    <w:rsid w:val="00CB5C8B"/>
    <w:rsid w:val="00CB6D76"/>
    <w:rsid w:val="00CB7DBD"/>
    <w:rsid w:val="00CC0E3A"/>
    <w:rsid w:val="00CC3B43"/>
    <w:rsid w:val="00CC3F62"/>
    <w:rsid w:val="00CC4849"/>
    <w:rsid w:val="00CC4B05"/>
    <w:rsid w:val="00CC4BDF"/>
    <w:rsid w:val="00CC53C1"/>
    <w:rsid w:val="00CC58AF"/>
    <w:rsid w:val="00CC6E81"/>
    <w:rsid w:val="00CC7030"/>
    <w:rsid w:val="00CC70B1"/>
    <w:rsid w:val="00CC79F1"/>
    <w:rsid w:val="00CD0DC3"/>
    <w:rsid w:val="00CD1288"/>
    <w:rsid w:val="00CD1A48"/>
    <w:rsid w:val="00CD3C4B"/>
    <w:rsid w:val="00CD3D33"/>
    <w:rsid w:val="00CD4026"/>
    <w:rsid w:val="00CD4080"/>
    <w:rsid w:val="00CD4D82"/>
    <w:rsid w:val="00CD5A65"/>
    <w:rsid w:val="00CD6834"/>
    <w:rsid w:val="00CD6AF2"/>
    <w:rsid w:val="00CD7356"/>
    <w:rsid w:val="00CD77DA"/>
    <w:rsid w:val="00CD7943"/>
    <w:rsid w:val="00CD7B16"/>
    <w:rsid w:val="00CE0DC8"/>
    <w:rsid w:val="00CE0DE4"/>
    <w:rsid w:val="00CE1108"/>
    <w:rsid w:val="00CE1F7D"/>
    <w:rsid w:val="00CE27E7"/>
    <w:rsid w:val="00CE28ED"/>
    <w:rsid w:val="00CE44AC"/>
    <w:rsid w:val="00CE4BD1"/>
    <w:rsid w:val="00CE4DC7"/>
    <w:rsid w:val="00CE68B2"/>
    <w:rsid w:val="00CE6DB8"/>
    <w:rsid w:val="00CF01EB"/>
    <w:rsid w:val="00CF05DF"/>
    <w:rsid w:val="00CF1413"/>
    <w:rsid w:val="00CF152D"/>
    <w:rsid w:val="00CF1582"/>
    <w:rsid w:val="00CF1692"/>
    <w:rsid w:val="00CF1A80"/>
    <w:rsid w:val="00CF218C"/>
    <w:rsid w:val="00CF22B3"/>
    <w:rsid w:val="00CF26E5"/>
    <w:rsid w:val="00CF27B0"/>
    <w:rsid w:val="00CF2B17"/>
    <w:rsid w:val="00CF2DC7"/>
    <w:rsid w:val="00CF2E1D"/>
    <w:rsid w:val="00CF2FBB"/>
    <w:rsid w:val="00CF39FA"/>
    <w:rsid w:val="00CF3F13"/>
    <w:rsid w:val="00CF4354"/>
    <w:rsid w:val="00CF4728"/>
    <w:rsid w:val="00CF5B70"/>
    <w:rsid w:val="00CF727B"/>
    <w:rsid w:val="00CF7490"/>
    <w:rsid w:val="00CF7574"/>
    <w:rsid w:val="00CF7741"/>
    <w:rsid w:val="00CF7CD5"/>
    <w:rsid w:val="00CF7DCE"/>
    <w:rsid w:val="00D000B9"/>
    <w:rsid w:val="00D001A0"/>
    <w:rsid w:val="00D00631"/>
    <w:rsid w:val="00D00A31"/>
    <w:rsid w:val="00D00BBD"/>
    <w:rsid w:val="00D00CA1"/>
    <w:rsid w:val="00D01A34"/>
    <w:rsid w:val="00D02730"/>
    <w:rsid w:val="00D0287A"/>
    <w:rsid w:val="00D02E25"/>
    <w:rsid w:val="00D0434B"/>
    <w:rsid w:val="00D04ED6"/>
    <w:rsid w:val="00D05013"/>
    <w:rsid w:val="00D05774"/>
    <w:rsid w:val="00D059B4"/>
    <w:rsid w:val="00D05FFC"/>
    <w:rsid w:val="00D0665F"/>
    <w:rsid w:val="00D069C7"/>
    <w:rsid w:val="00D07027"/>
    <w:rsid w:val="00D073E1"/>
    <w:rsid w:val="00D07957"/>
    <w:rsid w:val="00D1102C"/>
    <w:rsid w:val="00D117C9"/>
    <w:rsid w:val="00D11AB9"/>
    <w:rsid w:val="00D11FF3"/>
    <w:rsid w:val="00D121BB"/>
    <w:rsid w:val="00D122B6"/>
    <w:rsid w:val="00D12FE6"/>
    <w:rsid w:val="00D13C36"/>
    <w:rsid w:val="00D13C9C"/>
    <w:rsid w:val="00D13EC6"/>
    <w:rsid w:val="00D13F7A"/>
    <w:rsid w:val="00D1435F"/>
    <w:rsid w:val="00D143F0"/>
    <w:rsid w:val="00D14579"/>
    <w:rsid w:val="00D146FA"/>
    <w:rsid w:val="00D149C5"/>
    <w:rsid w:val="00D14A16"/>
    <w:rsid w:val="00D15234"/>
    <w:rsid w:val="00D15C66"/>
    <w:rsid w:val="00D164E5"/>
    <w:rsid w:val="00D16D2D"/>
    <w:rsid w:val="00D1730D"/>
    <w:rsid w:val="00D1739A"/>
    <w:rsid w:val="00D17531"/>
    <w:rsid w:val="00D17A1C"/>
    <w:rsid w:val="00D17E45"/>
    <w:rsid w:val="00D20A0E"/>
    <w:rsid w:val="00D21484"/>
    <w:rsid w:val="00D223BE"/>
    <w:rsid w:val="00D22627"/>
    <w:rsid w:val="00D228C5"/>
    <w:rsid w:val="00D2482C"/>
    <w:rsid w:val="00D24E36"/>
    <w:rsid w:val="00D24FAA"/>
    <w:rsid w:val="00D25B23"/>
    <w:rsid w:val="00D26A61"/>
    <w:rsid w:val="00D30C0D"/>
    <w:rsid w:val="00D30DB7"/>
    <w:rsid w:val="00D31881"/>
    <w:rsid w:val="00D31B87"/>
    <w:rsid w:val="00D31FA5"/>
    <w:rsid w:val="00D32021"/>
    <w:rsid w:val="00D323CC"/>
    <w:rsid w:val="00D32742"/>
    <w:rsid w:val="00D32A27"/>
    <w:rsid w:val="00D32B2B"/>
    <w:rsid w:val="00D32C8B"/>
    <w:rsid w:val="00D32FCB"/>
    <w:rsid w:val="00D330A3"/>
    <w:rsid w:val="00D33E0D"/>
    <w:rsid w:val="00D34801"/>
    <w:rsid w:val="00D34A98"/>
    <w:rsid w:val="00D35CCF"/>
    <w:rsid w:val="00D36BFC"/>
    <w:rsid w:val="00D372E3"/>
    <w:rsid w:val="00D37D45"/>
    <w:rsid w:val="00D401DA"/>
    <w:rsid w:val="00D409CF"/>
    <w:rsid w:val="00D4101B"/>
    <w:rsid w:val="00D412F5"/>
    <w:rsid w:val="00D41BC1"/>
    <w:rsid w:val="00D443C8"/>
    <w:rsid w:val="00D44699"/>
    <w:rsid w:val="00D44B59"/>
    <w:rsid w:val="00D44CED"/>
    <w:rsid w:val="00D4513E"/>
    <w:rsid w:val="00D45B0A"/>
    <w:rsid w:val="00D45E77"/>
    <w:rsid w:val="00D462A2"/>
    <w:rsid w:val="00D46D61"/>
    <w:rsid w:val="00D46DCB"/>
    <w:rsid w:val="00D47719"/>
    <w:rsid w:val="00D47CF2"/>
    <w:rsid w:val="00D47D69"/>
    <w:rsid w:val="00D509DC"/>
    <w:rsid w:val="00D50B14"/>
    <w:rsid w:val="00D50E8F"/>
    <w:rsid w:val="00D5121C"/>
    <w:rsid w:val="00D5164B"/>
    <w:rsid w:val="00D519B5"/>
    <w:rsid w:val="00D52159"/>
    <w:rsid w:val="00D5340E"/>
    <w:rsid w:val="00D54944"/>
    <w:rsid w:val="00D54B5B"/>
    <w:rsid w:val="00D54CDC"/>
    <w:rsid w:val="00D54DF2"/>
    <w:rsid w:val="00D55793"/>
    <w:rsid w:val="00D557D7"/>
    <w:rsid w:val="00D55FDB"/>
    <w:rsid w:val="00D56098"/>
    <w:rsid w:val="00D56628"/>
    <w:rsid w:val="00D56A01"/>
    <w:rsid w:val="00D56AE1"/>
    <w:rsid w:val="00D56CD3"/>
    <w:rsid w:val="00D56F39"/>
    <w:rsid w:val="00D56F40"/>
    <w:rsid w:val="00D56FE1"/>
    <w:rsid w:val="00D6139B"/>
    <w:rsid w:val="00D61886"/>
    <w:rsid w:val="00D61B2E"/>
    <w:rsid w:val="00D62417"/>
    <w:rsid w:val="00D6274C"/>
    <w:rsid w:val="00D6289A"/>
    <w:rsid w:val="00D62B7D"/>
    <w:rsid w:val="00D63F2B"/>
    <w:rsid w:val="00D641D6"/>
    <w:rsid w:val="00D64D6F"/>
    <w:rsid w:val="00D65AF2"/>
    <w:rsid w:val="00D664AA"/>
    <w:rsid w:val="00D66EEA"/>
    <w:rsid w:val="00D70BF3"/>
    <w:rsid w:val="00D71526"/>
    <w:rsid w:val="00D73DAA"/>
    <w:rsid w:val="00D757C5"/>
    <w:rsid w:val="00D75A3F"/>
    <w:rsid w:val="00D75C08"/>
    <w:rsid w:val="00D76528"/>
    <w:rsid w:val="00D767AE"/>
    <w:rsid w:val="00D76FC3"/>
    <w:rsid w:val="00D77AAF"/>
    <w:rsid w:val="00D77EE1"/>
    <w:rsid w:val="00D800AA"/>
    <w:rsid w:val="00D80629"/>
    <w:rsid w:val="00D806D3"/>
    <w:rsid w:val="00D80BEF"/>
    <w:rsid w:val="00D80E88"/>
    <w:rsid w:val="00D80F20"/>
    <w:rsid w:val="00D81708"/>
    <w:rsid w:val="00D817EF"/>
    <w:rsid w:val="00D8185B"/>
    <w:rsid w:val="00D82024"/>
    <w:rsid w:val="00D82378"/>
    <w:rsid w:val="00D824CB"/>
    <w:rsid w:val="00D82F80"/>
    <w:rsid w:val="00D832E1"/>
    <w:rsid w:val="00D835DE"/>
    <w:rsid w:val="00D83C5E"/>
    <w:rsid w:val="00D83C76"/>
    <w:rsid w:val="00D83E9C"/>
    <w:rsid w:val="00D8474D"/>
    <w:rsid w:val="00D84E90"/>
    <w:rsid w:val="00D85883"/>
    <w:rsid w:val="00D85DDE"/>
    <w:rsid w:val="00D86453"/>
    <w:rsid w:val="00D864BA"/>
    <w:rsid w:val="00D86D50"/>
    <w:rsid w:val="00D8742F"/>
    <w:rsid w:val="00D8775D"/>
    <w:rsid w:val="00D87D9B"/>
    <w:rsid w:val="00D903BF"/>
    <w:rsid w:val="00D90DAB"/>
    <w:rsid w:val="00D9103E"/>
    <w:rsid w:val="00D91063"/>
    <w:rsid w:val="00D91580"/>
    <w:rsid w:val="00D9319E"/>
    <w:rsid w:val="00D933DD"/>
    <w:rsid w:val="00D93527"/>
    <w:rsid w:val="00D93E91"/>
    <w:rsid w:val="00D93FF2"/>
    <w:rsid w:val="00D94234"/>
    <w:rsid w:val="00D943ED"/>
    <w:rsid w:val="00D94E13"/>
    <w:rsid w:val="00D9564F"/>
    <w:rsid w:val="00D9609E"/>
    <w:rsid w:val="00D9645D"/>
    <w:rsid w:val="00D96A42"/>
    <w:rsid w:val="00D9779C"/>
    <w:rsid w:val="00D97907"/>
    <w:rsid w:val="00DA072B"/>
    <w:rsid w:val="00DA0B2B"/>
    <w:rsid w:val="00DA0BBF"/>
    <w:rsid w:val="00DA105F"/>
    <w:rsid w:val="00DA1EB7"/>
    <w:rsid w:val="00DA20FD"/>
    <w:rsid w:val="00DA344F"/>
    <w:rsid w:val="00DA3CD1"/>
    <w:rsid w:val="00DA3E57"/>
    <w:rsid w:val="00DA4A1B"/>
    <w:rsid w:val="00DA4BC0"/>
    <w:rsid w:val="00DA4D8E"/>
    <w:rsid w:val="00DA4E77"/>
    <w:rsid w:val="00DA56B6"/>
    <w:rsid w:val="00DA57A8"/>
    <w:rsid w:val="00DA5EEC"/>
    <w:rsid w:val="00DA6178"/>
    <w:rsid w:val="00DA6893"/>
    <w:rsid w:val="00DA6980"/>
    <w:rsid w:val="00DA7490"/>
    <w:rsid w:val="00DA7A85"/>
    <w:rsid w:val="00DB0AFE"/>
    <w:rsid w:val="00DB165C"/>
    <w:rsid w:val="00DB1B66"/>
    <w:rsid w:val="00DB34C3"/>
    <w:rsid w:val="00DB3547"/>
    <w:rsid w:val="00DB3A56"/>
    <w:rsid w:val="00DB3E45"/>
    <w:rsid w:val="00DB3EAB"/>
    <w:rsid w:val="00DB415C"/>
    <w:rsid w:val="00DB4AF2"/>
    <w:rsid w:val="00DB4FB0"/>
    <w:rsid w:val="00DB5778"/>
    <w:rsid w:val="00DC0367"/>
    <w:rsid w:val="00DC0DE0"/>
    <w:rsid w:val="00DC1C8C"/>
    <w:rsid w:val="00DC1F92"/>
    <w:rsid w:val="00DC25A6"/>
    <w:rsid w:val="00DC3829"/>
    <w:rsid w:val="00DC392E"/>
    <w:rsid w:val="00DC3CE9"/>
    <w:rsid w:val="00DC4697"/>
    <w:rsid w:val="00DC47C8"/>
    <w:rsid w:val="00DC5630"/>
    <w:rsid w:val="00DC6851"/>
    <w:rsid w:val="00DC6B4A"/>
    <w:rsid w:val="00DC6D3D"/>
    <w:rsid w:val="00DC6E3F"/>
    <w:rsid w:val="00DC789C"/>
    <w:rsid w:val="00DD0AC2"/>
    <w:rsid w:val="00DD0D4A"/>
    <w:rsid w:val="00DD1893"/>
    <w:rsid w:val="00DD26C4"/>
    <w:rsid w:val="00DD2D34"/>
    <w:rsid w:val="00DD2F04"/>
    <w:rsid w:val="00DD38BF"/>
    <w:rsid w:val="00DD49F8"/>
    <w:rsid w:val="00DD5149"/>
    <w:rsid w:val="00DD53CF"/>
    <w:rsid w:val="00DD5502"/>
    <w:rsid w:val="00DD5F44"/>
    <w:rsid w:val="00DD63E5"/>
    <w:rsid w:val="00DD6557"/>
    <w:rsid w:val="00DD662A"/>
    <w:rsid w:val="00DD69C3"/>
    <w:rsid w:val="00DD6F89"/>
    <w:rsid w:val="00DD7114"/>
    <w:rsid w:val="00DD7F53"/>
    <w:rsid w:val="00DE079E"/>
    <w:rsid w:val="00DE11E0"/>
    <w:rsid w:val="00DE1212"/>
    <w:rsid w:val="00DE1706"/>
    <w:rsid w:val="00DE2CE2"/>
    <w:rsid w:val="00DE2E8B"/>
    <w:rsid w:val="00DE31F4"/>
    <w:rsid w:val="00DE4102"/>
    <w:rsid w:val="00DE41EE"/>
    <w:rsid w:val="00DE4353"/>
    <w:rsid w:val="00DE473C"/>
    <w:rsid w:val="00DE4886"/>
    <w:rsid w:val="00DE559F"/>
    <w:rsid w:val="00DE5D05"/>
    <w:rsid w:val="00DE62DC"/>
    <w:rsid w:val="00DE63B4"/>
    <w:rsid w:val="00DE71EE"/>
    <w:rsid w:val="00DE74EA"/>
    <w:rsid w:val="00DF0080"/>
    <w:rsid w:val="00DF0223"/>
    <w:rsid w:val="00DF0313"/>
    <w:rsid w:val="00DF056C"/>
    <w:rsid w:val="00DF14CA"/>
    <w:rsid w:val="00DF1646"/>
    <w:rsid w:val="00DF1C9F"/>
    <w:rsid w:val="00DF25F1"/>
    <w:rsid w:val="00DF265A"/>
    <w:rsid w:val="00DF2E85"/>
    <w:rsid w:val="00DF4304"/>
    <w:rsid w:val="00DF4941"/>
    <w:rsid w:val="00DF4FCE"/>
    <w:rsid w:val="00DF505A"/>
    <w:rsid w:val="00DF5E91"/>
    <w:rsid w:val="00DF5FB1"/>
    <w:rsid w:val="00E001D2"/>
    <w:rsid w:val="00E00B0B"/>
    <w:rsid w:val="00E00B9B"/>
    <w:rsid w:val="00E013CC"/>
    <w:rsid w:val="00E02F73"/>
    <w:rsid w:val="00E02FF7"/>
    <w:rsid w:val="00E03F5B"/>
    <w:rsid w:val="00E04098"/>
    <w:rsid w:val="00E04563"/>
    <w:rsid w:val="00E04C13"/>
    <w:rsid w:val="00E04CE6"/>
    <w:rsid w:val="00E064A1"/>
    <w:rsid w:val="00E0675F"/>
    <w:rsid w:val="00E0791D"/>
    <w:rsid w:val="00E07B14"/>
    <w:rsid w:val="00E07D8F"/>
    <w:rsid w:val="00E10600"/>
    <w:rsid w:val="00E11AC0"/>
    <w:rsid w:val="00E11D42"/>
    <w:rsid w:val="00E1224D"/>
    <w:rsid w:val="00E130DE"/>
    <w:rsid w:val="00E147B9"/>
    <w:rsid w:val="00E147EE"/>
    <w:rsid w:val="00E14817"/>
    <w:rsid w:val="00E14896"/>
    <w:rsid w:val="00E14ACC"/>
    <w:rsid w:val="00E14C4C"/>
    <w:rsid w:val="00E150E2"/>
    <w:rsid w:val="00E16272"/>
    <w:rsid w:val="00E17620"/>
    <w:rsid w:val="00E17F63"/>
    <w:rsid w:val="00E200CA"/>
    <w:rsid w:val="00E20402"/>
    <w:rsid w:val="00E2076E"/>
    <w:rsid w:val="00E21356"/>
    <w:rsid w:val="00E214F3"/>
    <w:rsid w:val="00E2191F"/>
    <w:rsid w:val="00E22018"/>
    <w:rsid w:val="00E22612"/>
    <w:rsid w:val="00E23DCA"/>
    <w:rsid w:val="00E244B6"/>
    <w:rsid w:val="00E25B87"/>
    <w:rsid w:val="00E26B41"/>
    <w:rsid w:val="00E27509"/>
    <w:rsid w:val="00E275C4"/>
    <w:rsid w:val="00E27B10"/>
    <w:rsid w:val="00E27F12"/>
    <w:rsid w:val="00E30E9A"/>
    <w:rsid w:val="00E31A3D"/>
    <w:rsid w:val="00E3247D"/>
    <w:rsid w:val="00E324AA"/>
    <w:rsid w:val="00E33CB5"/>
    <w:rsid w:val="00E33DD8"/>
    <w:rsid w:val="00E340E1"/>
    <w:rsid w:val="00E347FD"/>
    <w:rsid w:val="00E351F7"/>
    <w:rsid w:val="00E3522C"/>
    <w:rsid w:val="00E35373"/>
    <w:rsid w:val="00E35AE1"/>
    <w:rsid w:val="00E35B76"/>
    <w:rsid w:val="00E364EB"/>
    <w:rsid w:val="00E36B35"/>
    <w:rsid w:val="00E3761E"/>
    <w:rsid w:val="00E379C4"/>
    <w:rsid w:val="00E37DF2"/>
    <w:rsid w:val="00E4014E"/>
    <w:rsid w:val="00E42FE4"/>
    <w:rsid w:val="00E43603"/>
    <w:rsid w:val="00E43BF7"/>
    <w:rsid w:val="00E449EE"/>
    <w:rsid w:val="00E4597C"/>
    <w:rsid w:val="00E461D2"/>
    <w:rsid w:val="00E478A2"/>
    <w:rsid w:val="00E4792B"/>
    <w:rsid w:val="00E50730"/>
    <w:rsid w:val="00E51870"/>
    <w:rsid w:val="00E518D6"/>
    <w:rsid w:val="00E51D6C"/>
    <w:rsid w:val="00E51D8A"/>
    <w:rsid w:val="00E526B1"/>
    <w:rsid w:val="00E527D9"/>
    <w:rsid w:val="00E53841"/>
    <w:rsid w:val="00E53F2E"/>
    <w:rsid w:val="00E54453"/>
    <w:rsid w:val="00E56AD8"/>
    <w:rsid w:val="00E5717B"/>
    <w:rsid w:val="00E57C5E"/>
    <w:rsid w:val="00E602AE"/>
    <w:rsid w:val="00E60DCC"/>
    <w:rsid w:val="00E61A11"/>
    <w:rsid w:val="00E6243C"/>
    <w:rsid w:val="00E63317"/>
    <w:rsid w:val="00E641A7"/>
    <w:rsid w:val="00E64C5A"/>
    <w:rsid w:val="00E64C78"/>
    <w:rsid w:val="00E64F64"/>
    <w:rsid w:val="00E6632A"/>
    <w:rsid w:val="00E663AB"/>
    <w:rsid w:val="00E668AD"/>
    <w:rsid w:val="00E6706A"/>
    <w:rsid w:val="00E67F3A"/>
    <w:rsid w:val="00E70EA8"/>
    <w:rsid w:val="00E71361"/>
    <w:rsid w:val="00E71E43"/>
    <w:rsid w:val="00E72828"/>
    <w:rsid w:val="00E72895"/>
    <w:rsid w:val="00E739EF"/>
    <w:rsid w:val="00E747DA"/>
    <w:rsid w:val="00E750C9"/>
    <w:rsid w:val="00E75FEE"/>
    <w:rsid w:val="00E76191"/>
    <w:rsid w:val="00E768B7"/>
    <w:rsid w:val="00E76AE5"/>
    <w:rsid w:val="00E7779B"/>
    <w:rsid w:val="00E77AF3"/>
    <w:rsid w:val="00E807D0"/>
    <w:rsid w:val="00E8248A"/>
    <w:rsid w:val="00E82771"/>
    <w:rsid w:val="00E8292C"/>
    <w:rsid w:val="00E83171"/>
    <w:rsid w:val="00E83184"/>
    <w:rsid w:val="00E83581"/>
    <w:rsid w:val="00E838C9"/>
    <w:rsid w:val="00E84220"/>
    <w:rsid w:val="00E84254"/>
    <w:rsid w:val="00E84A12"/>
    <w:rsid w:val="00E84BD7"/>
    <w:rsid w:val="00E84F15"/>
    <w:rsid w:val="00E86A45"/>
    <w:rsid w:val="00E87088"/>
    <w:rsid w:val="00E908D7"/>
    <w:rsid w:val="00E90968"/>
    <w:rsid w:val="00E9157C"/>
    <w:rsid w:val="00E92F01"/>
    <w:rsid w:val="00E9399D"/>
    <w:rsid w:val="00E93E45"/>
    <w:rsid w:val="00E94004"/>
    <w:rsid w:val="00E95697"/>
    <w:rsid w:val="00E96C62"/>
    <w:rsid w:val="00E97406"/>
    <w:rsid w:val="00E9782B"/>
    <w:rsid w:val="00E97D1E"/>
    <w:rsid w:val="00EA0239"/>
    <w:rsid w:val="00EA0C77"/>
    <w:rsid w:val="00EA1A08"/>
    <w:rsid w:val="00EA1B93"/>
    <w:rsid w:val="00EA1C7E"/>
    <w:rsid w:val="00EA305F"/>
    <w:rsid w:val="00EA3311"/>
    <w:rsid w:val="00EA33A1"/>
    <w:rsid w:val="00EA3943"/>
    <w:rsid w:val="00EA3BB9"/>
    <w:rsid w:val="00EA47C6"/>
    <w:rsid w:val="00EA4A96"/>
    <w:rsid w:val="00EA4BDB"/>
    <w:rsid w:val="00EA4F71"/>
    <w:rsid w:val="00EA520C"/>
    <w:rsid w:val="00EA57C1"/>
    <w:rsid w:val="00EA5B65"/>
    <w:rsid w:val="00EA64BD"/>
    <w:rsid w:val="00EA6F7C"/>
    <w:rsid w:val="00EA7394"/>
    <w:rsid w:val="00EA7D89"/>
    <w:rsid w:val="00EA7EE8"/>
    <w:rsid w:val="00EB083E"/>
    <w:rsid w:val="00EB0A8D"/>
    <w:rsid w:val="00EB12D1"/>
    <w:rsid w:val="00EB1C1E"/>
    <w:rsid w:val="00EB1DAD"/>
    <w:rsid w:val="00EB1FF2"/>
    <w:rsid w:val="00EB3986"/>
    <w:rsid w:val="00EB417C"/>
    <w:rsid w:val="00EB47FA"/>
    <w:rsid w:val="00EB494C"/>
    <w:rsid w:val="00EB4BBD"/>
    <w:rsid w:val="00EB5B7E"/>
    <w:rsid w:val="00EB5DB7"/>
    <w:rsid w:val="00EB5E97"/>
    <w:rsid w:val="00EB6BB3"/>
    <w:rsid w:val="00EB77FD"/>
    <w:rsid w:val="00EB7AC8"/>
    <w:rsid w:val="00EC01FD"/>
    <w:rsid w:val="00EC0408"/>
    <w:rsid w:val="00EC0ED6"/>
    <w:rsid w:val="00EC18A6"/>
    <w:rsid w:val="00EC2568"/>
    <w:rsid w:val="00EC27C6"/>
    <w:rsid w:val="00EC27EE"/>
    <w:rsid w:val="00EC2915"/>
    <w:rsid w:val="00EC2CE4"/>
    <w:rsid w:val="00EC3033"/>
    <w:rsid w:val="00EC39D2"/>
    <w:rsid w:val="00EC3F58"/>
    <w:rsid w:val="00EC4341"/>
    <w:rsid w:val="00EC4845"/>
    <w:rsid w:val="00EC4920"/>
    <w:rsid w:val="00EC4DFD"/>
    <w:rsid w:val="00EC57CE"/>
    <w:rsid w:val="00EC5AC9"/>
    <w:rsid w:val="00EC6259"/>
    <w:rsid w:val="00EC660E"/>
    <w:rsid w:val="00EC6CA4"/>
    <w:rsid w:val="00EC7007"/>
    <w:rsid w:val="00EC70AE"/>
    <w:rsid w:val="00EC769D"/>
    <w:rsid w:val="00EC7A4F"/>
    <w:rsid w:val="00ED095A"/>
    <w:rsid w:val="00ED0E6E"/>
    <w:rsid w:val="00ED0FA2"/>
    <w:rsid w:val="00ED13A8"/>
    <w:rsid w:val="00ED13F8"/>
    <w:rsid w:val="00ED18E0"/>
    <w:rsid w:val="00ED1A2F"/>
    <w:rsid w:val="00ED20CD"/>
    <w:rsid w:val="00ED2CA0"/>
    <w:rsid w:val="00ED34B6"/>
    <w:rsid w:val="00ED3DF1"/>
    <w:rsid w:val="00ED4571"/>
    <w:rsid w:val="00ED4606"/>
    <w:rsid w:val="00ED470D"/>
    <w:rsid w:val="00ED53E8"/>
    <w:rsid w:val="00ED5504"/>
    <w:rsid w:val="00ED5753"/>
    <w:rsid w:val="00ED628B"/>
    <w:rsid w:val="00ED6A43"/>
    <w:rsid w:val="00ED723F"/>
    <w:rsid w:val="00ED793D"/>
    <w:rsid w:val="00ED7E34"/>
    <w:rsid w:val="00ED7F00"/>
    <w:rsid w:val="00ED7FF6"/>
    <w:rsid w:val="00EE0369"/>
    <w:rsid w:val="00EE03BA"/>
    <w:rsid w:val="00EE0E67"/>
    <w:rsid w:val="00EE1177"/>
    <w:rsid w:val="00EE14AB"/>
    <w:rsid w:val="00EE3303"/>
    <w:rsid w:val="00EE3CB6"/>
    <w:rsid w:val="00EE3FC5"/>
    <w:rsid w:val="00EE4A7F"/>
    <w:rsid w:val="00EE51F8"/>
    <w:rsid w:val="00EE558E"/>
    <w:rsid w:val="00EE6801"/>
    <w:rsid w:val="00EE74BE"/>
    <w:rsid w:val="00EE7601"/>
    <w:rsid w:val="00EF0330"/>
    <w:rsid w:val="00EF072B"/>
    <w:rsid w:val="00EF07AA"/>
    <w:rsid w:val="00EF119E"/>
    <w:rsid w:val="00EF1998"/>
    <w:rsid w:val="00EF2303"/>
    <w:rsid w:val="00EF3533"/>
    <w:rsid w:val="00EF36F6"/>
    <w:rsid w:val="00EF3A4C"/>
    <w:rsid w:val="00EF3CCC"/>
    <w:rsid w:val="00EF4369"/>
    <w:rsid w:val="00EF479F"/>
    <w:rsid w:val="00EF65A5"/>
    <w:rsid w:val="00EF6A6F"/>
    <w:rsid w:val="00EF6D35"/>
    <w:rsid w:val="00EF7239"/>
    <w:rsid w:val="00EF7B7F"/>
    <w:rsid w:val="00F00D6E"/>
    <w:rsid w:val="00F01AFF"/>
    <w:rsid w:val="00F01CC3"/>
    <w:rsid w:val="00F021DB"/>
    <w:rsid w:val="00F03841"/>
    <w:rsid w:val="00F03D28"/>
    <w:rsid w:val="00F04167"/>
    <w:rsid w:val="00F04C21"/>
    <w:rsid w:val="00F056B2"/>
    <w:rsid w:val="00F05F5A"/>
    <w:rsid w:val="00F0610E"/>
    <w:rsid w:val="00F0746E"/>
    <w:rsid w:val="00F07CBA"/>
    <w:rsid w:val="00F12065"/>
    <w:rsid w:val="00F12E45"/>
    <w:rsid w:val="00F12F01"/>
    <w:rsid w:val="00F132EF"/>
    <w:rsid w:val="00F1384A"/>
    <w:rsid w:val="00F14F66"/>
    <w:rsid w:val="00F15AE8"/>
    <w:rsid w:val="00F16504"/>
    <w:rsid w:val="00F172E9"/>
    <w:rsid w:val="00F20191"/>
    <w:rsid w:val="00F20D44"/>
    <w:rsid w:val="00F216D8"/>
    <w:rsid w:val="00F22330"/>
    <w:rsid w:val="00F23387"/>
    <w:rsid w:val="00F2342C"/>
    <w:rsid w:val="00F2435F"/>
    <w:rsid w:val="00F250CE"/>
    <w:rsid w:val="00F253AA"/>
    <w:rsid w:val="00F254F7"/>
    <w:rsid w:val="00F254F8"/>
    <w:rsid w:val="00F26FC8"/>
    <w:rsid w:val="00F31751"/>
    <w:rsid w:val="00F31786"/>
    <w:rsid w:val="00F31993"/>
    <w:rsid w:val="00F31BB5"/>
    <w:rsid w:val="00F31C2A"/>
    <w:rsid w:val="00F32112"/>
    <w:rsid w:val="00F32849"/>
    <w:rsid w:val="00F336EF"/>
    <w:rsid w:val="00F337E8"/>
    <w:rsid w:val="00F33B65"/>
    <w:rsid w:val="00F35CF6"/>
    <w:rsid w:val="00F35FC6"/>
    <w:rsid w:val="00F36D7A"/>
    <w:rsid w:val="00F370D7"/>
    <w:rsid w:val="00F3763B"/>
    <w:rsid w:val="00F37B90"/>
    <w:rsid w:val="00F407A2"/>
    <w:rsid w:val="00F40842"/>
    <w:rsid w:val="00F411F1"/>
    <w:rsid w:val="00F41E09"/>
    <w:rsid w:val="00F42434"/>
    <w:rsid w:val="00F4244B"/>
    <w:rsid w:val="00F43434"/>
    <w:rsid w:val="00F436BA"/>
    <w:rsid w:val="00F43A61"/>
    <w:rsid w:val="00F44542"/>
    <w:rsid w:val="00F4480C"/>
    <w:rsid w:val="00F450C2"/>
    <w:rsid w:val="00F466F8"/>
    <w:rsid w:val="00F467CA"/>
    <w:rsid w:val="00F46F97"/>
    <w:rsid w:val="00F50BA9"/>
    <w:rsid w:val="00F50BFB"/>
    <w:rsid w:val="00F513ED"/>
    <w:rsid w:val="00F51A9D"/>
    <w:rsid w:val="00F52E10"/>
    <w:rsid w:val="00F53405"/>
    <w:rsid w:val="00F53FD3"/>
    <w:rsid w:val="00F56BA9"/>
    <w:rsid w:val="00F56E98"/>
    <w:rsid w:val="00F56EC3"/>
    <w:rsid w:val="00F577A9"/>
    <w:rsid w:val="00F577D1"/>
    <w:rsid w:val="00F57825"/>
    <w:rsid w:val="00F57AE1"/>
    <w:rsid w:val="00F60162"/>
    <w:rsid w:val="00F6042C"/>
    <w:rsid w:val="00F6045D"/>
    <w:rsid w:val="00F60B9F"/>
    <w:rsid w:val="00F6123F"/>
    <w:rsid w:val="00F6167C"/>
    <w:rsid w:val="00F61FE8"/>
    <w:rsid w:val="00F62A00"/>
    <w:rsid w:val="00F631F6"/>
    <w:rsid w:val="00F632B8"/>
    <w:rsid w:val="00F64FAF"/>
    <w:rsid w:val="00F6677C"/>
    <w:rsid w:val="00F70349"/>
    <w:rsid w:val="00F70C8A"/>
    <w:rsid w:val="00F70FEA"/>
    <w:rsid w:val="00F72751"/>
    <w:rsid w:val="00F72A03"/>
    <w:rsid w:val="00F72D34"/>
    <w:rsid w:val="00F740FB"/>
    <w:rsid w:val="00F74A18"/>
    <w:rsid w:val="00F768FD"/>
    <w:rsid w:val="00F76EE8"/>
    <w:rsid w:val="00F77542"/>
    <w:rsid w:val="00F77B80"/>
    <w:rsid w:val="00F80C84"/>
    <w:rsid w:val="00F812C5"/>
    <w:rsid w:val="00F81C5A"/>
    <w:rsid w:val="00F81E4D"/>
    <w:rsid w:val="00F82AD0"/>
    <w:rsid w:val="00F82E33"/>
    <w:rsid w:val="00F83528"/>
    <w:rsid w:val="00F83C04"/>
    <w:rsid w:val="00F840C2"/>
    <w:rsid w:val="00F84253"/>
    <w:rsid w:val="00F8492D"/>
    <w:rsid w:val="00F8544B"/>
    <w:rsid w:val="00F854DB"/>
    <w:rsid w:val="00F85503"/>
    <w:rsid w:val="00F85F59"/>
    <w:rsid w:val="00F8621E"/>
    <w:rsid w:val="00F862FC"/>
    <w:rsid w:val="00F865FE"/>
    <w:rsid w:val="00F86A92"/>
    <w:rsid w:val="00F87B32"/>
    <w:rsid w:val="00F87F2E"/>
    <w:rsid w:val="00F90909"/>
    <w:rsid w:val="00F9097F"/>
    <w:rsid w:val="00F90E47"/>
    <w:rsid w:val="00F92260"/>
    <w:rsid w:val="00F928DA"/>
    <w:rsid w:val="00F929C3"/>
    <w:rsid w:val="00F92EB0"/>
    <w:rsid w:val="00F93841"/>
    <w:rsid w:val="00F93D28"/>
    <w:rsid w:val="00F94C60"/>
    <w:rsid w:val="00F97284"/>
    <w:rsid w:val="00F97793"/>
    <w:rsid w:val="00FA0957"/>
    <w:rsid w:val="00FA0ACC"/>
    <w:rsid w:val="00FA4810"/>
    <w:rsid w:val="00FA49A5"/>
    <w:rsid w:val="00FA5468"/>
    <w:rsid w:val="00FA5866"/>
    <w:rsid w:val="00FA5EF9"/>
    <w:rsid w:val="00FA688B"/>
    <w:rsid w:val="00FA6901"/>
    <w:rsid w:val="00FA6A23"/>
    <w:rsid w:val="00FA6B4B"/>
    <w:rsid w:val="00FA6FD0"/>
    <w:rsid w:val="00FA7407"/>
    <w:rsid w:val="00FA778C"/>
    <w:rsid w:val="00FB028C"/>
    <w:rsid w:val="00FB087F"/>
    <w:rsid w:val="00FB0D59"/>
    <w:rsid w:val="00FB1368"/>
    <w:rsid w:val="00FB15DB"/>
    <w:rsid w:val="00FB20AE"/>
    <w:rsid w:val="00FB2167"/>
    <w:rsid w:val="00FB28F1"/>
    <w:rsid w:val="00FB2D56"/>
    <w:rsid w:val="00FB3340"/>
    <w:rsid w:val="00FB5AFD"/>
    <w:rsid w:val="00FB6A2A"/>
    <w:rsid w:val="00FB6DB8"/>
    <w:rsid w:val="00FB7237"/>
    <w:rsid w:val="00FB7414"/>
    <w:rsid w:val="00FB7473"/>
    <w:rsid w:val="00FB760F"/>
    <w:rsid w:val="00FB77AE"/>
    <w:rsid w:val="00FC0618"/>
    <w:rsid w:val="00FC067B"/>
    <w:rsid w:val="00FC27BD"/>
    <w:rsid w:val="00FC33EF"/>
    <w:rsid w:val="00FC3C40"/>
    <w:rsid w:val="00FC4991"/>
    <w:rsid w:val="00FC4D36"/>
    <w:rsid w:val="00FC5CFA"/>
    <w:rsid w:val="00FC6A2E"/>
    <w:rsid w:val="00FC6D14"/>
    <w:rsid w:val="00FC6F5D"/>
    <w:rsid w:val="00FC7603"/>
    <w:rsid w:val="00FC7814"/>
    <w:rsid w:val="00FC7A03"/>
    <w:rsid w:val="00FC7A4E"/>
    <w:rsid w:val="00FC7EAE"/>
    <w:rsid w:val="00FD0888"/>
    <w:rsid w:val="00FD0BBB"/>
    <w:rsid w:val="00FD1298"/>
    <w:rsid w:val="00FD15EE"/>
    <w:rsid w:val="00FD1CDB"/>
    <w:rsid w:val="00FD220D"/>
    <w:rsid w:val="00FD30F0"/>
    <w:rsid w:val="00FD3A8A"/>
    <w:rsid w:val="00FD3D46"/>
    <w:rsid w:val="00FD3D8A"/>
    <w:rsid w:val="00FD4012"/>
    <w:rsid w:val="00FD47C8"/>
    <w:rsid w:val="00FD4B0F"/>
    <w:rsid w:val="00FD52EA"/>
    <w:rsid w:val="00FD5540"/>
    <w:rsid w:val="00FD675D"/>
    <w:rsid w:val="00FD7C6B"/>
    <w:rsid w:val="00FD7DA1"/>
    <w:rsid w:val="00FE0491"/>
    <w:rsid w:val="00FE064C"/>
    <w:rsid w:val="00FE0B82"/>
    <w:rsid w:val="00FE0DEA"/>
    <w:rsid w:val="00FE1D20"/>
    <w:rsid w:val="00FE1E9A"/>
    <w:rsid w:val="00FE22C6"/>
    <w:rsid w:val="00FE256B"/>
    <w:rsid w:val="00FE3012"/>
    <w:rsid w:val="00FE3BC7"/>
    <w:rsid w:val="00FE502E"/>
    <w:rsid w:val="00FE5A5B"/>
    <w:rsid w:val="00FE62C2"/>
    <w:rsid w:val="00FE6A01"/>
    <w:rsid w:val="00FE6E35"/>
    <w:rsid w:val="00FE70CA"/>
    <w:rsid w:val="00FE7604"/>
    <w:rsid w:val="00FE7737"/>
    <w:rsid w:val="00FF0527"/>
    <w:rsid w:val="00FF1836"/>
    <w:rsid w:val="00FF2105"/>
    <w:rsid w:val="00FF2A99"/>
    <w:rsid w:val="00FF2D05"/>
    <w:rsid w:val="00FF2E94"/>
    <w:rsid w:val="00FF2F45"/>
    <w:rsid w:val="00FF33BD"/>
    <w:rsid w:val="00FF3B22"/>
    <w:rsid w:val="00FF3BE2"/>
    <w:rsid w:val="00FF51B1"/>
    <w:rsid w:val="00FF5BED"/>
    <w:rsid w:val="00FF60AD"/>
    <w:rsid w:val="00FF63EC"/>
    <w:rsid w:val="00FF667B"/>
    <w:rsid w:val="00FF6CC1"/>
    <w:rsid w:val="00FF799A"/>
    <w:rsid w:val="00FF7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1DDFE4DC"/>
  <w15:docId w15:val="{7E71E97E-AD32-4196-912D-51FC79C83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A6F"/>
    <w:rPr>
      <w:sz w:val="24"/>
      <w:szCs w:val="24"/>
    </w:rPr>
  </w:style>
  <w:style w:type="paragraph" w:styleId="Heading1">
    <w:name w:val="heading 1"/>
    <w:basedOn w:val="Normal"/>
    <w:next w:val="Normal"/>
    <w:qFormat/>
    <w:rsid w:val="00DA6178"/>
    <w:pPr>
      <w:keepNext/>
      <w:numPr>
        <w:numId w:val="1"/>
      </w:numPr>
      <w:tabs>
        <w:tab w:val="left" w:pos="0"/>
      </w:tabs>
      <w:spacing w:before="240" w:after="60" w:line="360" w:lineRule="auto"/>
      <w:outlineLvl w:val="0"/>
    </w:pPr>
    <w:rPr>
      <w:rFonts w:cs="Arial"/>
      <w:b/>
      <w:bCs/>
      <w:kern w:val="1"/>
      <w:sz w:val="32"/>
      <w:szCs w:val="32"/>
      <w:lang w:val="ru-RU"/>
    </w:rPr>
  </w:style>
  <w:style w:type="paragraph" w:styleId="Heading2">
    <w:name w:val="heading 2"/>
    <w:basedOn w:val="Normal"/>
    <w:next w:val="Normal"/>
    <w:autoRedefine/>
    <w:qFormat/>
    <w:rsid w:val="00DF4941"/>
    <w:pPr>
      <w:keepNext/>
      <w:numPr>
        <w:ilvl w:val="1"/>
        <w:numId w:val="1"/>
      </w:numPr>
      <w:tabs>
        <w:tab w:val="clear" w:pos="486"/>
        <w:tab w:val="num" w:pos="0"/>
      </w:tabs>
      <w:spacing w:before="240" w:after="60"/>
      <w:ind w:left="0" w:firstLine="0"/>
      <w:jc w:val="both"/>
      <w:outlineLvl w:val="1"/>
    </w:pPr>
    <w:rPr>
      <w:b/>
      <w:bCs/>
      <w:sz w:val="28"/>
      <w:szCs w:val="26"/>
    </w:rPr>
  </w:style>
  <w:style w:type="paragraph" w:styleId="Heading3">
    <w:name w:val="heading 3"/>
    <w:basedOn w:val="Normal"/>
    <w:next w:val="Normal"/>
    <w:autoRedefine/>
    <w:qFormat/>
    <w:rsid w:val="00B422BB"/>
    <w:pPr>
      <w:keepNext/>
      <w:tabs>
        <w:tab w:val="left" w:pos="0"/>
      </w:tabs>
      <w:spacing w:before="360"/>
      <w:jc w:val="both"/>
      <w:outlineLvl w:val="2"/>
    </w:pPr>
    <w:rPr>
      <w:rFonts w:cs="YuTimes"/>
      <w:bCs/>
      <w:szCs w:val="48"/>
      <w:lang w:val="sr-Cyrl-CS"/>
    </w:rPr>
  </w:style>
  <w:style w:type="paragraph" w:styleId="Heading4">
    <w:name w:val="heading 4"/>
    <w:basedOn w:val="Normal"/>
    <w:next w:val="Normal"/>
    <w:autoRedefine/>
    <w:qFormat/>
    <w:rsid w:val="00066787"/>
    <w:pPr>
      <w:keepNext/>
      <w:numPr>
        <w:ilvl w:val="3"/>
        <w:numId w:val="1"/>
      </w:numPr>
      <w:tabs>
        <w:tab w:val="clear" w:pos="774"/>
        <w:tab w:val="num" w:pos="0"/>
      </w:tabs>
      <w:overflowPunct w:val="0"/>
      <w:autoSpaceDE w:val="0"/>
      <w:ind w:left="0" w:firstLine="0"/>
      <w:jc w:val="both"/>
      <w:textAlignment w:val="baseline"/>
      <w:outlineLvl w:val="3"/>
    </w:pPr>
    <w:rPr>
      <w:b/>
      <w:bCs/>
      <w:i/>
      <w:color w:val="000000"/>
      <w:u w:val="single"/>
      <w:lang w:val="ru-RU"/>
    </w:rPr>
  </w:style>
  <w:style w:type="paragraph" w:styleId="Heading5">
    <w:name w:val="heading 5"/>
    <w:basedOn w:val="Heading8"/>
    <w:next w:val="Normal"/>
    <w:qFormat/>
    <w:rsid w:val="00C17F7D"/>
    <w:pPr>
      <w:numPr>
        <w:ilvl w:val="4"/>
      </w:numPr>
      <w:spacing w:before="120" w:after="120"/>
      <w:ind w:left="1440" w:firstLine="0"/>
      <w:outlineLvl w:val="4"/>
    </w:pPr>
    <w:rPr>
      <w:rFonts w:ascii="Arial" w:hAnsi="Arial" w:cs="Times New Roman"/>
      <w:bCs/>
      <w:szCs w:val="28"/>
      <w:lang w:val="sr-Cyrl-CS"/>
    </w:rPr>
  </w:style>
  <w:style w:type="paragraph" w:styleId="Heading6">
    <w:name w:val="heading 6"/>
    <w:basedOn w:val="Normal"/>
    <w:next w:val="Normal"/>
    <w:qFormat/>
    <w:rsid w:val="00C17F7D"/>
    <w:pPr>
      <w:keepNext/>
      <w:numPr>
        <w:ilvl w:val="5"/>
        <w:numId w:val="1"/>
      </w:numPr>
      <w:tabs>
        <w:tab w:val="left" w:pos="0"/>
      </w:tabs>
      <w:overflowPunct w:val="0"/>
      <w:autoSpaceDE w:val="0"/>
      <w:jc w:val="right"/>
      <w:textAlignment w:val="baseline"/>
      <w:outlineLvl w:val="5"/>
    </w:pPr>
    <w:rPr>
      <w:rFonts w:ascii="YuTimes" w:hAnsi="YuTimes" w:cs="YuTimes"/>
      <w:sz w:val="28"/>
      <w:szCs w:val="28"/>
    </w:rPr>
  </w:style>
  <w:style w:type="paragraph" w:styleId="Heading7">
    <w:name w:val="heading 7"/>
    <w:basedOn w:val="Normal"/>
    <w:next w:val="Normal"/>
    <w:qFormat/>
    <w:rsid w:val="00C17F7D"/>
    <w:pPr>
      <w:keepNext/>
      <w:numPr>
        <w:ilvl w:val="6"/>
        <w:numId w:val="1"/>
      </w:numPr>
      <w:tabs>
        <w:tab w:val="left" w:pos="0"/>
      </w:tabs>
      <w:overflowPunct w:val="0"/>
      <w:autoSpaceDE w:val="0"/>
      <w:jc w:val="both"/>
      <w:textAlignment w:val="baseline"/>
      <w:outlineLvl w:val="6"/>
    </w:pPr>
    <w:rPr>
      <w:rFonts w:ascii="YuTimes" w:hAnsi="YuTimes" w:cs="YuTimes"/>
      <w:sz w:val="28"/>
      <w:szCs w:val="28"/>
    </w:rPr>
  </w:style>
  <w:style w:type="paragraph" w:styleId="Heading8">
    <w:name w:val="heading 8"/>
    <w:basedOn w:val="Normal"/>
    <w:next w:val="Normal"/>
    <w:qFormat/>
    <w:rsid w:val="00C17F7D"/>
    <w:pPr>
      <w:keepNext/>
      <w:numPr>
        <w:ilvl w:val="7"/>
        <w:numId w:val="1"/>
      </w:numPr>
      <w:tabs>
        <w:tab w:val="left" w:pos="0"/>
        <w:tab w:val="left" w:pos="720"/>
      </w:tabs>
      <w:overflowPunct w:val="0"/>
      <w:autoSpaceDE w:val="0"/>
      <w:textAlignment w:val="baseline"/>
      <w:outlineLvl w:val="7"/>
    </w:pPr>
    <w:rPr>
      <w:rFonts w:ascii="Times Roman YU" w:hAnsi="Times Roman YU" w:cs="Times Roman YU"/>
    </w:rPr>
  </w:style>
  <w:style w:type="paragraph" w:styleId="Heading9">
    <w:name w:val="heading 9"/>
    <w:basedOn w:val="Normal"/>
    <w:next w:val="Normal"/>
    <w:qFormat/>
    <w:rsid w:val="00C17F7D"/>
    <w:pPr>
      <w:keepNext/>
      <w:numPr>
        <w:ilvl w:val="8"/>
        <w:numId w:val="1"/>
      </w:numPr>
      <w:tabs>
        <w:tab w:val="left" w:pos="0"/>
      </w:tabs>
      <w:overflowPunct w:val="0"/>
      <w:autoSpaceDE w:val="0"/>
      <w:jc w:val="center"/>
      <w:textAlignment w:val="baseline"/>
      <w:outlineLvl w:val="8"/>
    </w:pPr>
    <w:rPr>
      <w:rFonts w:ascii="Times Roman YU" w:hAnsi="Times Roman YU" w:cs="Times Roman Y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17F7D"/>
    <w:rPr>
      <w:rFonts w:ascii="Symbol" w:hAnsi="Symbol" w:cs="Symbol"/>
      <w:color w:val="auto"/>
    </w:rPr>
  </w:style>
  <w:style w:type="character" w:customStyle="1" w:styleId="WW8Num2z0">
    <w:name w:val="WW8Num2z0"/>
    <w:rsid w:val="00C17F7D"/>
    <w:rPr>
      <w:rFonts w:ascii="Symbol" w:hAnsi="Symbol" w:cs="Symbol"/>
      <w:color w:val="auto"/>
    </w:rPr>
  </w:style>
  <w:style w:type="character" w:customStyle="1" w:styleId="WW8Num3z0">
    <w:name w:val="WW8Num3z0"/>
    <w:rsid w:val="00C17F7D"/>
    <w:rPr>
      <w:rFonts w:ascii="Symbol" w:hAnsi="Symbol" w:cs="Symbol"/>
      <w:color w:val="auto"/>
    </w:rPr>
  </w:style>
  <w:style w:type="character" w:customStyle="1" w:styleId="WW8Num4z0">
    <w:name w:val="WW8Num4z0"/>
    <w:rsid w:val="00C17F7D"/>
    <w:rPr>
      <w:rFonts w:ascii="Symbol" w:hAnsi="Symbol" w:cs="Symbol"/>
    </w:rPr>
  </w:style>
  <w:style w:type="character" w:customStyle="1" w:styleId="WW8Num5z0">
    <w:name w:val="WW8Num5z0"/>
    <w:rsid w:val="00C17F7D"/>
    <w:rPr>
      <w:rFonts w:ascii="Symbol" w:hAnsi="Symbol" w:cs="Symbol"/>
    </w:rPr>
  </w:style>
  <w:style w:type="character" w:customStyle="1" w:styleId="WW8Num6z0">
    <w:name w:val="WW8Num6z0"/>
    <w:rsid w:val="00C17F7D"/>
    <w:rPr>
      <w:rFonts w:ascii="Symbol" w:hAnsi="Symbol" w:cs="Symbol"/>
      <w:lang w:val="ru-RU"/>
    </w:rPr>
  </w:style>
  <w:style w:type="character" w:customStyle="1" w:styleId="WW8Num7z0">
    <w:name w:val="WW8Num7z0"/>
    <w:rsid w:val="00C17F7D"/>
    <w:rPr>
      <w:rFonts w:ascii="Symbol" w:hAnsi="Symbol" w:cs="Symbol"/>
    </w:rPr>
  </w:style>
  <w:style w:type="character" w:customStyle="1" w:styleId="WW8Num8z0">
    <w:name w:val="WW8Num8z0"/>
    <w:rsid w:val="00C17F7D"/>
    <w:rPr>
      <w:rFonts w:ascii="Times New Roman" w:eastAsia="Times New Roman" w:hAnsi="Times New Roman" w:cs="Times New Roman"/>
    </w:rPr>
  </w:style>
  <w:style w:type="character" w:customStyle="1" w:styleId="WW8Num8z1">
    <w:name w:val="WW8Num8z1"/>
    <w:rsid w:val="00C17F7D"/>
    <w:rPr>
      <w:rFonts w:ascii="Courier New" w:hAnsi="Courier New" w:cs="Courier New"/>
    </w:rPr>
  </w:style>
  <w:style w:type="character" w:customStyle="1" w:styleId="WW8Num8z2">
    <w:name w:val="WW8Num8z2"/>
    <w:rsid w:val="00C17F7D"/>
    <w:rPr>
      <w:rFonts w:ascii="Wingdings" w:hAnsi="Wingdings" w:cs="Wingdings"/>
    </w:rPr>
  </w:style>
  <w:style w:type="character" w:customStyle="1" w:styleId="WW8Num8z3">
    <w:name w:val="WW8Num8z3"/>
    <w:rsid w:val="00C17F7D"/>
    <w:rPr>
      <w:rFonts w:ascii="Symbol" w:hAnsi="Symbol" w:cs="Symbol"/>
    </w:rPr>
  </w:style>
  <w:style w:type="character" w:customStyle="1" w:styleId="WW8Num8z4">
    <w:name w:val="WW8Num8z4"/>
    <w:rsid w:val="00C17F7D"/>
  </w:style>
  <w:style w:type="character" w:customStyle="1" w:styleId="WW8Num8z5">
    <w:name w:val="WW8Num8z5"/>
    <w:rsid w:val="00C17F7D"/>
  </w:style>
  <w:style w:type="character" w:customStyle="1" w:styleId="WW8Num8z6">
    <w:name w:val="WW8Num8z6"/>
    <w:rsid w:val="00C17F7D"/>
  </w:style>
  <w:style w:type="character" w:customStyle="1" w:styleId="WW8Num8z7">
    <w:name w:val="WW8Num8z7"/>
    <w:rsid w:val="00C17F7D"/>
  </w:style>
  <w:style w:type="character" w:customStyle="1" w:styleId="WW8Num8z8">
    <w:name w:val="WW8Num8z8"/>
    <w:rsid w:val="00C17F7D"/>
  </w:style>
  <w:style w:type="character" w:customStyle="1" w:styleId="WW8Num9z0">
    <w:name w:val="WW8Num9z0"/>
    <w:rsid w:val="00C17F7D"/>
    <w:rPr>
      <w:rFonts w:ascii="Times New Roman" w:hAnsi="Times New Roman" w:cs="Times New Roman"/>
      <w:lang w:val="nl-NL"/>
    </w:rPr>
  </w:style>
  <w:style w:type="character" w:customStyle="1" w:styleId="WW8Num9z1">
    <w:name w:val="WW8Num9z1"/>
    <w:rsid w:val="00C17F7D"/>
  </w:style>
  <w:style w:type="character" w:customStyle="1" w:styleId="WW8Num9z2">
    <w:name w:val="WW8Num9z2"/>
    <w:rsid w:val="00C17F7D"/>
  </w:style>
  <w:style w:type="character" w:customStyle="1" w:styleId="WW8Num9z3">
    <w:name w:val="WW8Num9z3"/>
    <w:rsid w:val="00C17F7D"/>
  </w:style>
  <w:style w:type="character" w:customStyle="1" w:styleId="WW8Num9z4">
    <w:name w:val="WW8Num9z4"/>
    <w:rsid w:val="00C17F7D"/>
  </w:style>
  <w:style w:type="character" w:customStyle="1" w:styleId="WW8Num9z5">
    <w:name w:val="WW8Num9z5"/>
    <w:rsid w:val="00C17F7D"/>
  </w:style>
  <w:style w:type="character" w:customStyle="1" w:styleId="WW8Num9z6">
    <w:name w:val="WW8Num9z6"/>
    <w:rsid w:val="00C17F7D"/>
  </w:style>
  <w:style w:type="character" w:customStyle="1" w:styleId="WW8Num9z7">
    <w:name w:val="WW8Num9z7"/>
    <w:rsid w:val="00C17F7D"/>
  </w:style>
  <w:style w:type="character" w:customStyle="1" w:styleId="WW8Num9z8">
    <w:name w:val="WW8Num9z8"/>
    <w:rsid w:val="00C17F7D"/>
  </w:style>
  <w:style w:type="character" w:customStyle="1" w:styleId="WW8Num10z0">
    <w:name w:val="WW8Num10z0"/>
    <w:rsid w:val="00C17F7D"/>
    <w:rPr>
      <w:rFonts w:ascii="Symbol" w:hAnsi="Symbol" w:cs="Symbol"/>
      <w:color w:val="auto"/>
      <w:lang w:val="sr-Cyrl-CS"/>
    </w:rPr>
  </w:style>
  <w:style w:type="character" w:customStyle="1" w:styleId="WW8Num10z1">
    <w:name w:val="WW8Num10z1"/>
    <w:rsid w:val="00C17F7D"/>
  </w:style>
  <w:style w:type="character" w:customStyle="1" w:styleId="WW8Num10z2">
    <w:name w:val="WW8Num10z2"/>
    <w:rsid w:val="00C17F7D"/>
  </w:style>
  <w:style w:type="character" w:customStyle="1" w:styleId="WW8Num10z3">
    <w:name w:val="WW8Num10z3"/>
    <w:rsid w:val="00C17F7D"/>
  </w:style>
  <w:style w:type="character" w:customStyle="1" w:styleId="WW8Num10z4">
    <w:name w:val="WW8Num10z4"/>
    <w:rsid w:val="00C17F7D"/>
  </w:style>
  <w:style w:type="character" w:customStyle="1" w:styleId="WW8Num10z5">
    <w:name w:val="WW8Num10z5"/>
    <w:rsid w:val="00C17F7D"/>
  </w:style>
  <w:style w:type="character" w:customStyle="1" w:styleId="WW8Num10z6">
    <w:name w:val="WW8Num10z6"/>
    <w:rsid w:val="00C17F7D"/>
  </w:style>
  <w:style w:type="character" w:customStyle="1" w:styleId="WW8Num10z7">
    <w:name w:val="WW8Num10z7"/>
    <w:rsid w:val="00C17F7D"/>
  </w:style>
  <w:style w:type="character" w:customStyle="1" w:styleId="WW8Num10z8">
    <w:name w:val="WW8Num10z8"/>
    <w:rsid w:val="00C17F7D"/>
  </w:style>
  <w:style w:type="character" w:customStyle="1" w:styleId="WW8Num11z0">
    <w:name w:val="WW8Num11z0"/>
    <w:rsid w:val="00C17F7D"/>
    <w:rPr>
      <w:rFonts w:ascii="Symbol" w:hAnsi="Symbol" w:cs="Symbol"/>
      <w:lang w:val="nl-NL"/>
    </w:rPr>
  </w:style>
  <w:style w:type="character" w:customStyle="1" w:styleId="WW8Num12z0">
    <w:name w:val="WW8Num12z0"/>
    <w:rsid w:val="00C17F7D"/>
    <w:rPr>
      <w:rFonts w:ascii="Symbol" w:hAnsi="Symbol" w:cs="Symbol"/>
    </w:rPr>
  </w:style>
  <w:style w:type="character" w:customStyle="1" w:styleId="WW8Num13z0">
    <w:name w:val="WW8Num13z0"/>
    <w:rsid w:val="00C17F7D"/>
    <w:rPr>
      <w:rFonts w:ascii="Times New Roman" w:eastAsia="Times New Roman" w:hAnsi="Times New Roman" w:cs="Times New Roman"/>
    </w:rPr>
  </w:style>
  <w:style w:type="character" w:customStyle="1" w:styleId="WW8Num14z0">
    <w:name w:val="WW8Num14z0"/>
    <w:rsid w:val="00C17F7D"/>
    <w:rPr>
      <w:rFonts w:ascii="Symbol" w:hAnsi="Symbol" w:cs="Symbol"/>
    </w:rPr>
  </w:style>
  <w:style w:type="character" w:customStyle="1" w:styleId="WW8Num15z0">
    <w:name w:val="WW8Num15z0"/>
    <w:rsid w:val="00C17F7D"/>
    <w:rPr>
      <w:rFonts w:ascii="Times New Roman" w:eastAsia="Times New Roman" w:hAnsi="Times New Roman" w:cs="Times New Roman"/>
    </w:rPr>
  </w:style>
  <w:style w:type="character" w:customStyle="1" w:styleId="WW8Num15z1">
    <w:name w:val="WW8Num15z1"/>
    <w:rsid w:val="00C17F7D"/>
    <w:rPr>
      <w:rFonts w:ascii="Courier New" w:hAnsi="Courier New" w:cs="Courier New"/>
    </w:rPr>
  </w:style>
  <w:style w:type="character" w:customStyle="1" w:styleId="WW8Num15z2">
    <w:name w:val="WW8Num15z2"/>
    <w:rsid w:val="00C17F7D"/>
    <w:rPr>
      <w:rFonts w:ascii="Wingdings" w:hAnsi="Wingdings" w:cs="Wingdings"/>
    </w:rPr>
  </w:style>
  <w:style w:type="character" w:customStyle="1" w:styleId="WW8Num15z3">
    <w:name w:val="WW8Num15z3"/>
    <w:rsid w:val="00C17F7D"/>
    <w:rPr>
      <w:rFonts w:ascii="Symbol" w:hAnsi="Symbol" w:cs="Symbol"/>
    </w:rPr>
  </w:style>
  <w:style w:type="character" w:customStyle="1" w:styleId="WW8Num15z4">
    <w:name w:val="WW8Num15z4"/>
    <w:rsid w:val="00C17F7D"/>
  </w:style>
  <w:style w:type="character" w:customStyle="1" w:styleId="WW8Num15z5">
    <w:name w:val="WW8Num15z5"/>
    <w:rsid w:val="00C17F7D"/>
  </w:style>
  <w:style w:type="character" w:customStyle="1" w:styleId="WW8Num15z6">
    <w:name w:val="WW8Num15z6"/>
    <w:rsid w:val="00C17F7D"/>
  </w:style>
  <w:style w:type="character" w:customStyle="1" w:styleId="WW8Num15z7">
    <w:name w:val="WW8Num15z7"/>
    <w:rsid w:val="00C17F7D"/>
  </w:style>
  <w:style w:type="character" w:customStyle="1" w:styleId="WW8Num15z8">
    <w:name w:val="WW8Num15z8"/>
    <w:rsid w:val="00C17F7D"/>
  </w:style>
  <w:style w:type="character" w:customStyle="1" w:styleId="WW8Num16z0">
    <w:name w:val="WW8Num16z0"/>
    <w:rsid w:val="00C17F7D"/>
    <w:rPr>
      <w:rFonts w:ascii="Times New Roman" w:eastAsia="Times New Roman" w:hAnsi="Times New Roman" w:cs="Times New Roman"/>
    </w:rPr>
  </w:style>
  <w:style w:type="character" w:customStyle="1" w:styleId="WW8Num17z0">
    <w:name w:val="WW8Num17z0"/>
    <w:rsid w:val="00C17F7D"/>
    <w:rPr>
      <w:rFonts w:ascii="Symbol" w:hAnsi="Symbol" w:cs="Symbol"/>
    </w:rPr>
  </w:style>
  <w:style w:type="character" w:customStyle="1" w:styleId="WW8Num18z0">
    <w:name w:val="WW8Num18z0"/>
    <w:rsid w:val="00C17F7D"/>
    <w:rPr>
      <w:rFonts w:ascii="Symbol" w:hAnsi="Symbol" w:cs="Symbol"/>
    </w:rPr>
  </w:style>
  <w:style w:type="character" w:customStyle="1" w:styleId="WW8Num19z0">
    <w:name w:val="WW8Num19z0"/>
    <w:rsid w:val="00C17F7D"/>
    <w:rPr>
      <w:rFonts w:ascii="Symbol" w:hAnsi="Symbol" w:cs="Symbol"/>
    </w:rPr>
  </w:style>
  <w:style w:type="character" w:customStyle="1" w:styleId="WW8Num20z0">
    <w:name w:val="WW8Num20z0"/>
    <w:rsid w:val="00C17F7D"/>
    <w:rPr>
      <w:rFonts w:ascii="Symbol" w:hAnsi="Symbol" w:cs="Symbol"/>
    </w:rPr>
  </w:style>
  <w:style w:type="character" w:customStyle="1" w:styleId="WW8Num21z0">
    <w:name w:val="WW8Num21z0"/>
    <w:rsid w:val="00C17F7D"/>
    <w:rPr>
      <w:rFonts w:ascii="Symbol" w:hAnsi="Symbol" w:cs="Symbol"/>
    </w:rPr>
  </w:style>
  <w:style w:type="character" w:customStyle="1" w:styleId="WW8Num21z1">
    <w:name w:val="WW8Num21z1"/>
    <w:rsid w:val="00C17F7D"/>
    <w:rPr>
      <w:rFonts w:ascii="Courier New" w:hAnsi="Courier New" w:cs="Courier New"/>
    </w:rPr>
  </w:style>
  <w:style w:type="character" w:customStyle="1" w:styleId="WW8Num21z2">
    <w:name w:val="WW8Num21z2"/>
    <w:rsid w:val="00C17F7D"/>
    <w:rPr>
      <w:rFonts w:ascii="Wingdings" w:hAnsi="Wingdings" w:cs="Wingdings"/>
    </w:rPr>
  </w:style>
  <w:style w:type="character" w:customStyle="1" w:styleId="WW8Num21z3">
    <w:name w:val="WW8Num21z3"/>
    <w:rsid w:val="00C17F7D"/>
  </w:style>
  <w:style w:type="character" w:customStyle="1" w:styleId="WW8Num21z4">
    <w:name w:val="WW8Num21z4"/>
    <w:rsid w:val="00C17F7D"/>
  </w:style>
  <w:style w:type="character" w:customStyle="1" w:styleId="WW8Num21z5">
    <w:name w:val="WW8Num21z5"/>
    <w:rsid w:val="00C17F7D"/>
  </w:style>
  <w:style w:type="character" w:customStyle="1" w:styleId="WW8Num21z6">
    <w:name w:val="WW8Num21z6"/>
    <w:rsid w:val="00C17F7D"/>
  </w:style>
  <w:style w:type="character" w:customStyle="1" w:styleId="WW8Num21z7">
    <w:name w:val="WW8Num21z7"/>
    <w:rsid w:val="00C17F7D"/>
  </w:style>
  <w:style w:type="character" w:customStyle="1" w:styleId="WW8Num21z8">
    <w:name w:val="WW8Num21z8"/>
    <w:rsid w:val="00C17F7D"/>
  </w:style>
  <w:style w:type="character" w:customStyle="1" w:styleId="WW8Num22z0">
    <w:name w:val="WW8Num22z0"/>
    <w:rsid w:val="00C17F7D"/>
    <w:rPr>
      <w:rFonts w:ascii="Symbol" w:hAnsi="Symbol" w:cs="Symbol"/>
      <w:color w:val="FF0000"/>
      <w:sz w:val="23"/>
      <w:szCs w:val="23"/>
      <w:lang w:val="ru-RU"/>
    </w:rPr>
  </w:style>
  <w:style w:type="character" w:customStyle="1" w:styleId="WW8Num23z0">
    <w:name w:val="WW8Num23z0"/>
    <w:rsid w:val="00C17F7D"/>
    <w:rPr>
      <w:rFonts w:ascii="Symbol" w:hAnsi="Symbol" w:cs="Symbol"/>
    </w:rPr>
  </w:style>
  <w:style w:type="character" w:customStyle="1" w:styleId="WW8Num24z0">
    <w:name w:val="WW8Num24z0"/>
    <w:rsid w:val="00C17F7D"/>
    <w:rPr>
      <w:rFonts w:ascii="Symbol" w:hAnsi="Symbol" w:cs="Symbol"/>
    </w:rPr>
  </w:style>
  <w:style w:type="character" w:customStyle="1" w:styleId="WW8Num25z0">
    <w:name w:val="WW8Num25z0"/>
    <w:rsid w:val="00C17F7D"/>
    <w:rPr>
      <w:rFonts w:ascii="Symbol" w:hAnsi="Symbol" w:cs="Symbol"/>
    </w:rPr>
  </w:style>
  <w:style w:type="character" w:customStyle="1" w:styleId="WW8Num26z0">
    <w:name w:val="WW8Num26z0"/>
    <w:rsid w:val="00C17F7D"/>
    <w:rPr>
      <w:rFonts w:ascii="Symbol" w:hAnsi="Symbol" w:cs="Symbol"/>
    </w:rPr>
  </w:style>
  <w:style w:type="character" w:customStyle="1" w:styleId="WW8Num27z0">
    <w:name w:val="WW8Num27z0"/>
    <w:rsid w:val="00C17F7D"/>
    <w:rPr>
      <w:rFonts w:ascii="Symbol" w:hAnsi="Symbol" w:cs="Symbol"/>
    </w:rPr>
  </w:style>
  <w:style w:type="character" w:customStyle="1" w:styleId="WW8Num28z0">
    <w:name w:val="WW8Num28z0"/>
    <w:rsid w:val="00C17F7D"/>
    <w:rPr>
      <w:rFonts w:ascii="Symbol" w:hAnsi="Symbol" w:cs="Symbol"/>
    </w:rPr>
  </w:style>
  <w:style w:type="character" w:customStyle="1" w:styleId="WW8Num29z0">
    <w:name w:val="WW8Num29z0"/>
    <w:rsid w:val="00C17F7D"/>
    <w:rPr>
      <w:rFonts w:ascii="Symbol" w:hAnsi="Symbol" w:cs="Symbol"/>
    </w:rPr>
  </w:style>
  <w:style w:type="character" w:customStyle="1" w:styleId="WW8Num29z1">
    <w:name w:val="WW8Num29z1"/>
    <w:rsid w:val="00C17F7D"/>
    <w:rPr>
      <w:rFonts w:ascii="Courier New" w:hAnsi="Courier New" w:cs="Courier New"/>
    </w:rPr>
  </w:style>
  <w:style w:type="character" w:customStyle="1" w:styleId="WW8Num29z2">
    <w:name w:val="WW8Num29z2"/>
    <w:rsid w:val="00C17F7D"/>
    <w:rPr>
      <w:rFonts w:ascii="Wingdings" w:hAnsi="Wingdings" w:cs="Wingdings"/>
    </w:rPr>
  </w:style>
  <w:style w:type="character" w:customStyle="1" w:styleId="WW8Num29z3">
    <w:name w:val="WW8Num29z3"/>
    <w:rsid w:val="00C17F7D"/>
  </w:style>
  <w:style w:type="character" w:customStyle="1" w:styleId="WW8Num29z4">
    <w:name w:val="WW8Num29z4"/>
    <w:rsid w:val="00C17F7D"/>
  </w:style>
  <w:style w:type="character" w:customStyle="1" w:styleId="WW8Num29z5">
    <w:name w:val="WW8Num29z5"/>
    <w:rsid w:val="00C17F7D"/>
  </w:style>
  <w:style w:type="character" w:customStyle="1" w:styleId="WW8Num29z6">
    <w:name w:val="WW8Num29z6"/>
    <w:rsid w:val="00C17F7D"/>
  </w:style>
  <w:style w:type="character" w:customStyle="1" w:styleId="WW8Num29z7">
    <w:name w:val="WW8Num29z7"/>
    <w:rsid w:val="00C17F7D"/>
  </w:style>
  <w:style w:type="character" w:customStyle="1" w:styleId="WW8Num29z8">
    <w:name w:val="WW8Num29z8"/>
    <w:rsid w:val="00C17F7D"/>
  </w:style>
  <w:style w:type="character" w:customStyle="1" w:styleId="WW8Num30z0">
    <w:name w:val="WW8Num30z0"/>
    <w:rsid w:val="00C17F7D"/>
    <w:rPr>
      <w:rFonts w:ascii="Wingdings" w:hAnsi="Wingdings" w:cs="Wingdings"/>
    </w:rPr>
  </w:style>
  <w:style w:type="character" w:customStyle="1" w:styleId="WW8Num30z1">
    <w:name w:val="WW8Num30z1"/>
    <w:rsid w:val="00C17F7D"/>
    <w:rPr>
      <w:rFonts w:ascii="Courier New" w:hAnsi="Courier New" w:cs="Courier New"/>
    </w:rPr>
  </w:style>
  <w:style w:type="character" w:customStyle="1" w:styleId="WW8Num30z2">
    <w:name w:val="WW8Num30z2"/>
    <w:rsid w:val="00C17F7D"/>
  </w:style>
  <w:style w:type="character" w:customStyle="1" w:styleId="WW8Num30z3">
    <w:name w:val="WW8Num30z3"/>
    <w:rsid w:val="00C17F7D"/>
    <w:rPr>
      <w:rFonts w:ascii="Symbol" w:hAnsi="Symbol" w:cs="Symbol"/>
    </w:rPr>
  </w:style>
  <w:style w:type="character" w:customStyle="1" w:styleId="WW8Num30z4">
    <w:name w:val="WW8Num30z4"/>
    <w:rsid w:val="00C17F7D"/>
  </w:style>
  <w:style w:type="character" w:customStyle="1" w:styleId="WW8Num30z5">
    <w:name w:val="WW8Num30z5"/>
    <w:rsid w:val="00C17F7D"/>
  </w:style>
  <w:style w:type="character" w:customStyle="1" w:styleId="WW8Num30z6">
    <w:name w:val="WW8Num30z6"/>
    <w:rsid w:val="00C17F7D"/>
  </w:style>
  <w:style w:type="character" w:customStyle="1" w:styleId="WW8Num30z7">
    <w:name w:val="WW8Num30z7"/>
    <w:rsid w:val="00C17F7D"/>
  </w:style>
  <w:style w:type="character" w:customStyle="1" w:styleId="WW8Num30z8">
    <w:name w:val="WW8Num30z8"/>
    <w:rsid w:val="00C17F7D"/>
  </w:style>
  <w:style w:type="character" w:customStyle="1" w:styleId="WW8Num31z0">
    <w:name w:val="WW8Num31z0"/>
    <w:rsid w:val="00C17F7D"/>
    <w:rPr>
      <w:rFonts w:ascii="Symbol" w:hAnsi="Symbol" w:cs="Symbol"/>
      <w:color w:val="auto"/>
    </w:rPr>
  </w:style>
  <w:style w:type="character" w:customStyle="1" w:styleId="WW8Num32z0">
    <w:name w:val="WW8Num32z0"/>
    <w:rsid w:val="00C17F7D"/>
    <w:rPr>
      <w:rFonts w:ascii="Symbol" w:hAnsi="Symbol" w:cs="Symbol"/>
    </w:rPr>
  </w:style>
  <w:style w:type="character" w:customStyle="1" w:styleId="WW8Num33z0">
    <w:name w:val="WW8Num33z0"/>
    <w:rsid w:val="00C17F7D"/>
    <w:rPr>
      <w:rFonts w:ascii="Symbol" w:hAnsi="Symbol" w:cs="Symbol"/>
      <w:color w:val="auto"/>
    </w:rPr>
  </w:style>
  <w:style w:type="character" w:customStyle="1" w:styleId="WW8Num33z1">
    <w:name w:val="WW8Num33z1"/>
    <w:rsid w:val="00C17F7D"/>
    <w:rPr>
      <w:rFonts w:ascii="Courier New" w:hAnsi="Courier New" w:cs="Courier New"/>
    </w:rPr>
  </w:style>
  <w:style w:type="character" w:customStyle="1" w:styleId="WW8Num33z2">
    <w:name w:val="WW8Num33z2"/>
    <w:rsid w:val="00C17F7D"/>
    <w:rPr>
      <w:rFonts w:ascii="Wingdings" w:hAnsi="Wingdings" w:cs="Wingdings"/>
    </w:rPr>
  </w:style>
  <w:style w:type="character" w:customStyle="1" w:styleId="WW8Num33z3">
    <w:name w:val="WW8Num33z3"/>
    <w:rsid w:val="00C17F7D"/>
    <w:rPr>
      <w:rFonts w:ascii="Symbol" w:hAnsi="Symbol" w:cs="Symbol"/>
    </w:rPr>
  </w:style>
  <w:style w:type="character" w:customStyle="1" w:styleId="WW8Num33z4">
    <w:name w:val="WW8Num33z4"/>
    <w:rsid w:val="00C17F7D"/>
  </w:style>
  <w:style w:type="character" w:customStyle="1" w:styleId="WW8Num33z5">
    <w:name w:val="WW8Num33z5"/>
    <w:rsid w:val="00C17F7D"/>
  </w:style>
  <w:style w:type="character" w:customStyle="1" w:styleId="WW8Num33z6">
    <w:name w:val="WW8Num33z6"/>
    <w:rsid w:val="00C17F7D"/>
  </w:style>
  <w:style w:type="character" w:customStyle="1" w:styleId="WW8Num33z7">
    <w:name w:val="WW8Num33z7"/>
    <w:rsid w:val="00C17F7D"/>
  </w:style>
  <w:style w:type="character" w:customStyle="1" w:styleId="WW8Num33z8">
    <w:name w:val="WW8Num33z8"/>
    <w:rsid w:val="00C17F7D"/>
  </w:style>
  <w:style w:type="character" w:customStyle="1" w:styleId="WW8Num34z0">
    <w:name w:val="WW8Num34z0"/>
    <w:rsid w:val="00C17F7D"/>
    <w:rPr>
      <w:rFonts w:ascii="Symbol" w:hAnsi="Symbol" w:cs="Symbol"/>
    </w:rPr>
  </w:style>
  <w:style w:type="character" w:customStyle="1" w:styleId="WW8Num35z0">
    <w:name w:val="WW8Num35z0"/>
    <w:rsid w:val="00C17F7D"/>
    <w:rPr>
      <w:rFonts w:ascii="Wingdings" w:hAnsi="Wingdings" w:cs="Wingdings"/>
    </w:rPr>
  </w:style>
  <w:style w:type="character" w:customStyle="1" w:styleId="WW8Num36z0">
    <w:name w:val="WW8Num36z0"/>
    <w:rsid w:val="00C17F7D"/>
    <w:rPr>
      <w:rFonts w:ascii="Symbol" w:hAnsi="Symbol" w:cs="Symbol"/>
    </w:rPr>
  </w:style>
  <w:style w:type="character" w:customStyle="1" w:styleId="WW8Num37z0">
    <w:name w:val="WW8Num37z0"/>
    <w:rsid w:val="00C17F7D"/>
    <w:rPr>
      <w:rFonts w:ascii="Symbol" w:hAnsi="Symbol" w:cs="Symbol"/>
    </w:rPr>
  </w:style>
  <w:style w:type="character" w:customStyle="1" w:styleId="WW8Num37z1">
    <w:name w:val="WW8Num37z1"/>
    <w:rsid w:val="00C17F7D"/>
    <w:rPr>
      <w:rFonts w:ascii="Courier New" w:hAnsi="Courier New" w:cs="Courier New"/>
    </w:rPr>
  </w:style>
  <w:style w:type="character" w:customStyle="1" w:styleId="WW8Num37z2">
    <w:name w:val="WW8Num37z2"/>
    <w:rsid w:val="00C17F7D"/>
    <w:rPr>
      <w:rFonts w:ascii="Wingdings" w:hAnsi="Wingdings" w:cs="Wingdings"/>
    </w:rPr>
  </w:style>
  <w:style w:type="character" w:customStyle="1" w:styleId="WW8Num37z3">
    <w:name w:val="WW8Num37z3"/>
    <w:rsid w:val="00C17F7D"/>
  </w:style>
  <w:style w:type="character" w:customStyle="1" w:styleId="WW8Num37z4">
    <w:name w:val="WW8Num37z4"/>
    <w:rsid w:val="00C17F7D"/>
  </w:style>
  <w:style w:type="character" w:customStyle="1" w:styleId="WW8Num37z5">
    <w:name w:val="WW8Num37z5"/>
    <w:rsid w:val="00C17F7D"/>
  </w:style>
  <w:style w:type="character" w:customStyle="1" w:styleId="WW8Num37z6">
    <w:name w:val="WW8Num37z6"/>
    <w:rsid w:val="00C17F7D"/>
  </w:style>
  <w:style w:type="character" w:customStyle="1" w:styleId="WW8Num37z7">
    <w:name w:val="WW8Num37z7"/>
    <w:rsid w:val="00C17F7D"/>
  </w:style>
  <w:style w:type="character" w:customStyle="1" w:styleId="WW8Num37z8">
    <w:name w:val="WW8Num37z8"/>
    <w:rsid w:val="00C17F7D"/>
  </w:style>
  <w:style w:type="character" w:customStyle="1" w:styleId="WW8Num38z0">
    <w:name w:val="WW8Num38z0"/>
    <w:rsid w:val="00C17F7D"/>
    <w:rPr>
      <w:rFonts w:ascii="Symbol" w:hAnsi="Symbol" w:cs="Symbol"/>
    </w:rPr>
  </w:style>
  <w:style w:type="character" w:customStyle="1" w:styleId="WW8Num39z0">
    <w:name w:val="WW8Num39z0"/>
    <w:rsid w:val="00C17F7D"/>
    <w:rPr>
      <w:rFonts w:ascii="Symbol" w:hAnsi="Symbol" w:cs="Symbol"/>
    </w:rPr>
  </w:style>
  <w:style w:type="character" w:customStyle="1" w:styleId="WW8Num40z0">
    <w:name w:val="WW8Num40z0"/>
    <w:rsid w:val="00C17F7D"/>
    <w:rPr>
      <w:rFonts w:ascii="Symbol" w:hAnsi="Symbol" w:cs="Symbol"/>
    </w:rPr>
  </w:style>
  <w:style w:type="character" w:customStyle="1" w:styleId="WW8Num41z0">
    <w:name w:val="WW8Num41z0"/>
    <w:rsid w:val="00C17F7D"/>
    <w:rPr>
      <w:rFonts w:ascii="Symbol" w:hAnsi="Symbol" w:cs="Symbol"/>
    </w:rPr>
  </w:style>
  <w:style w:type="character" w:customStyle="1" w:styleId="WW8Num42z0">
    <w:name w:val="WW8Num42z0"/>
    <w:rsid w:val="00C17F7D"/>
    <w:rPr>
      <w:rFonts w:ascii="Symbol" w:hAnsi="Symbol" w:cs="Symbol"/>
    </w:rPr>
  </w:style>
  <w:style w:type="character" w:customStyle="1" w:styleId="WW8Num43z0">
    <w:name w:val="WW8Num43z0"/>
    <w:rsid w:val="00C17F7D"/>
    <w:rPr>
      <w:rFonts w:ascii="Symbol" w:hAnsi="Symbol" w:cs="Symbol"/>
    </w:rPr>
  </w:style>
  <w:style w:type="character" w:customStyle="1" w:styleId="WW8Num44z0">
    <w:name w:val="WW8Num44z0"/>
    <w:rsid w:val="00C17F7D"/>
    <w:rPr>
      <w:rFonts w:ascii="Symbol" w:hAnsi="Symbol" w:cs="Symbol"/>
    </w:rPr>
  </w:style>
  <w:style w:type="character" w:customStyle="1" w:styleId="WW8Num44z1">
    <w:name w:val="WW8Num44z1"/>
    <w:rsid w:val="00C17F7D"/>
  </w:style>
  <w:style w:type="character" w:customStyle="1" w:styleId="WW8Num44z2">
    <w:name w:val="WW8Num44z2"/>
    <w:rsid w:val="00C17F7D"/>
  </w:style>
  <w:style w:type="character" w:customStyle="1" w:styleId="WW8Num44z3">
    <w:name w:val="WW8Num44z3"/>
    <w:rsid w:val="00C17F7D"/>
  </w:style>
  <w:style w:type="character" w:customStyle="1" w:styleId="WW8Num44z4">
    <w:name w:val="WW8Num44z4"/>
    <w:rsid w:val="00C17F7D"/>
  </w:style>
  <w:style w:type="character" w:customStyle="1" w:styleId="WW8Num44z5">
    <w:name w:val="WW8Num44z5"/>
    <w:rsid w:val="00C17F7D"/>
  </w:style>
  <w:style w:type="character" w:customStyle="1" w:styleId="WW8Num44z6">
    <w:name w:val="WW8Num44z6"/>
    <w:rsid w:val="00C17F7D"/>
  </w:style>
  <w:style w:type="character" w:customStyle="1" w:styleId="WW8Num44z7">
    <w:name w:val="WW8Num44z7"/>
    <w:rsid w:val="00C17F7D"/>
  </w:style>
  <w:style w:type="character" w:customStyle="1" w:styleId="WW8Num44z8">
    <w:name w:val="WW8Num44z8"/>
    <w:rsid w:val="00C17F7D"/>
  </w:style>
  <w:style w:type="character" w:customStyle="1" w:styleId="WW8Num45z0">
    <w:name w:val="WW8Num45z0"/>
    <w:rsid w:val="00C17F7D"/>
    <w:rPr>
      <w:rFonts w:ascii="Symbol" w:hAnsi="Symbol" w:cs="Symbol"/>
    </w:rPr>
  </w:style>
  <w:style w:type="character" w:customStyle="1" w:styleId="WW8Num45z1">
    <w:name w:val="WW8Num45z1"/>
    <w:rsid w:val="00C17F7D"/>
    <w:rPr>
      <w:rFonts w:ascii="Courier New" w:hAnsi="Courier New" w:cs="Courier New"/>
    </w:rPr>
  </w:style>
  <w:style w:type="character" w:customStyle="1" w:styleId="WW8Num45z2">
    <w:name w:val="WW8Num45z2"/>
    <w:rsid w:val="00C17F7D"/>
    <w:rPr>
      <w:rFonts w:ascii="Wingdings" w:hAnsi="Wingdings" w:cs="Wingdings"/>
    </w:rPr>
  </w:style>
  <w:style w:type="character" w:customStyle="1" w:styleId="WW8Num45z3">
    <w:name w:val="WW8Num45z3"/>
    <w:rsid w:val="00C17F7D"/>
  </w:style>
  <w:style w:type="character" w:customStyle="1" w:styleId="WW8Num45z4">
    <w:name w:val="WW8Num45z4"/>
    <w:rsid w:val="00C17F7D"/>
  </w:style>
  <w:style w:type="character" w:customStyle="1" w:styleId="WW8Num45z5">
    <w:name w:val="WW8Num45z5"/>
    <w:rsid w:val="00C17F7D"/>
  </w:style>
  <w:style w:type="character" w:customStyle="1" w:styleId="WW8Num45z6">
    <w:name w:val="WW8Num45z6"/>
    <w:rsid w:val="00C17F7D"/>
  </w:style>
  <w:style w:type="character" w:customStyle="1" w:styleId="WW8Num45z7">
    <w:name w:val="WW8Num45z7"/>
    <w:rsid w:val="00C17F7D"/>
  </w:style>
  <w:style w:type="character" w:customStyle="1" w:styleId="WW8Num45z8">
    <w:name w:val="WW8Num45z8"/>
    <w:rsid w:val="00C17F7D"/>
  </w:style>
  <w:style w:type="character" w:customStyle="1" w:styleId="WW8Num46z0">
    <w:name w:val="WW8Num46z0"/>
    <w:rsid w:val="00C17F7D"/>
    <w:rPr>
      <w:rFonts w:ascii="Symbol" w:hAnsi="Symbol" w:cs="Symbol"/>
    </w:rPr>
  </w:style>
  <w:style w:type="character" w:customStyle="1" w:styleId="WW8Num46z1">
    <w:name w:val="WW8Num46z1"/>
    <w:rsid w:val="00C17F7D"/>
    <w:rPr>
      <w:rFonts w:ascii="Courier New" w:hAnsi="Courier New" w:cs="Courier New"/>
    </w:rPr>
  </w:style>
  <w:style w:type="character" w:customStyle="1" w:styleId="WW8Num46z2">
    <w:name w:val="WW8Num46z2"/>
    <w:rsid w:val="00C17F7D"/>
    <w:rPr>
      <w:rFonts w:ascii="Wingdings" w:hAnsi="Wingdings" w:cs="Wingdings"/>
    </w:rPr>
  </w:style>
  <w:style w:type="character" w:customStyle="1" w:styleId="WW8Num46z3">
    <w:name w:val="WW8Num46z3"/>
    <w:rsid w:val="00C17F7D"/>
  </w:style>
  <w:style w:type="character" w:customStyle="1" w:styleId="WW8Num46z4">
    <w:name w:val="WW8Num46z4"/>
    <w:rsid w:val="00C17F7D"/>
  </w:style>
  <w:style w:type="character" w:customStyle="1" w:styleId="WW8Num46z5">
    <w:name w:val="WW8Num46z5"/>
    <w:rsid w:val="00C17F7D"/>
  </w:style>
  <w:style w:type="character" w:customStyle="1" w:styleId="WW8Num46z6">
    <w:name w:val="WW8Num46z6"/>
    <w:rsid w:val="00C17F7D"/>
  </w:style>
  <w:style w:type="character" w:customStyle="1" w:styleId="WW8Num46z7">
    <w:name w:val="WW8Num46z7"/>
    <w:rsid w:val="00C17F7D"/>
  </w:style>
  <w:style w:type="character" w:customStyle="1" w:styleId="WW8Num46z8">
    <w:name w:val="WW8Num46z8"/>
    <w:rsid w:val="00C17F7D"/>
  </w:style>
  <w:style w:type="character" w:customStyle="1" w:styleId="WW8Num47z0">
    <w:name w:val="WW8Num47z0"/>
    <w:rsid w:val="00C17F7D"/>
    <w:rPr>
      <w:rFonts w:ascii="Symbol" w:hAnsi="Symbol" w:cs="Symbol"/>
      <w:lang w:val="sr-Cyrl-CS"/>
    </w:rPr>
  </w:style>
  <w:style w:type="character" w:customStyle="1" w:styleId="WW8Num47z1">
    <w:name w:val="WW8Num47z1"/>
    <w:rsid w:val="00C17F7D"/>
    <w:rPr>
      <w:rFonts w:ascii="Courier New" w:hAnsi="Courier New" w:cs="Courier New"/>
    </w:rPr>
  </w:style>
  <w:style w:type="character" w:customStyle="1" w:styleId="WW8Num47z2">
    <w:name w:val="WW8Num47z2"/>
    <w:rsid w:val="00C17F7D"/>
    <w:rPr>
      <w:rFonts w:ascii="Wingdings" w:hAnsi="Wingdings" w:cs="Wingdings"/>
    </w:rPr>
  </w:style>
  <w:style w:type="character" w:customStyle="1" w:styleId="WW8Num47z3">
    <w:name w:val="WW8Num47z3"/>
    <w:rsid w:val="00C17F7D"/>
  </w:style>
  <w:style w:type="character" w:customStyle="1" w:styleId="WW8Num47z4">
    <w:name w:val="WW8Num47z4"/>
    <w:rsid w:val="00C17F7D"/>
  </w:style>
  <w:style w:type="character" w:customStyle="1" w:styleId="WW8Num47z5">
    <w:name w:val="WW8Num47z5"/>
    <w:rsid w:val="00C17F7D"/>
  </w:style>
  <w:style w:type="character" w:customStyle="1" w:styleId="WW8Num47z6">
    <w:name w:val="WW8Num47z6"/>
    <w:rsid w:val="00C17F7D"/>
  </w:style>
  <w:style w:type="character" w:customStyle="1" w:styleId="WW8Num47z7">
    <w:name w:val="WW8Num47z7"/>
    <w:rsid w:val="00C17F7D"/>
  </w:style>
  <w:style w:type="character" w:customStyle="1" w:styleId="WW8Num47z8">
    <w:name w:val="WW8Num47z8"/>
    <w:rsid w:val="00C17F7D"/>
  </w:style>
  <w:style w:type="character" w:customStyle="1" w:styleId="WW8Num48z0">
    <w:name w:val="WW8Num48z0"/>
    <w:rsid w:val="00C17F7D"/>
  </w:style>
  <w:style w:type="character" w:customStyle="1" w:styleId="WW8Num48z1">
    <w:name w:val="WW8Num48z1"/>
    <w:rsid w:val="00C17F7D"/>
    <w:rPr>
      <w:rFonts w:ascii="Symbol" w:hAnsi="Symbol" w:cs="Symbol"/>
    </w:rPr>
  </w:style>
  <w:style w:type="character" w:customStyle="1" w:styleId="WW8Num48z2">
    <w:name w:val="WW8Num48z2"/>
    <w:rsid w:val="00C17F7D"/>
  </w:style>
  <w:style w:type="character" w:customStyle="1" w:styleId="WW8Num48z3">
    <w:name w:val="WW8Num48z3"/>
    <w:rsid w:val="00C17F7D"/>
  </w:style>
  <w:style w:type="character" w:customStyle="1" w:styleId="WW8Num48z4">
    <w:name w:val="WW8Num48z4"/>
    <w:rsid w:val="00C17F7D"/>
  </w:style>
  <w:style w:type="character" w:customStyle="1" w:styleId="WW8Num48z5">
    <w:name w:val="WW8Num48z5"/>
    <w:rsid w:val="00C17F7D"/>
  </w:style>
  <w:style w:type="character" w:customStyle="1" w:styleId="WW8Num48z6">
    <w:name w:val="WW8Num48z6"/>
    <w:rsid w:val="00C17F7D"/>
  </w:style>
  <w:style w:type="character" w:customStyle="1" w:styleId="WW8Num48z7">
    <w:name w:val="WW8Num48z7"/>
    <w:rsid w:val="00C17F7D"/>
  </w:style>
  <w:style w:type="character" w:customStyle="1" w:styleId="WW8Num48z8">
    <w:name w:val="WW8Num48z8"/>
    <w:rsid w:val="00C17F7D"/>
  </w:style>
  <w:style w:type="character" w:customStyle="1" w:styleId="WW8Num49z0">
    <w:name w:val="WW8Num49z0"/>
    <w:rsid w:val="00C17F7D"/>
    <w:rPr>
      <w:rFonts w:ascii="Symbol" w:eastAsia="Calibri" w:hAnsi="Symbol" w:cs="Symbol"/>
    </w:rPr>
  </w:style>
  <w:style w:type="character" w:customStyle="1" w:styleId="WW8Num49z1">
    <w:name w:val="WW8Num49z1"/>
    <w:rsid w:val="00C17F7D"/>
    <w:rPr>
      <w:rFonts w:ascii="Courier New" w:hAnsi="Courier New" w:cs="Courier New"/>
    </w:rPr>
  </w:style>
  <w:style w:type="character" w:customStyle="1" w:styleId="WW8Num49z2">
    <w:name w:val="WW8Num49z2"/>
    <w:rsid w:val="00C17F7D"/>
    <w:rPr>
      <w:rFonts w:ascii="Wingdings" w:hAnsi="Wingdings" w:cs="Wingdings"/>
    </w:rPr>
  </w:style>
  <w:style w:type="character" w:customStyle="1" w:styleId="WW8Num50z0">
    <w:name w:val="WW8Num50z0"/>
    <w:rsid w:val="00C17F7D"/>
    <w:rPr>
      <w:rFonts w:ascii="Times New Roman" w:eastAsia="Times New Roman" w:hAnsi="Times New Roman" w:cs="Times New Roman"/>
    </w:rPr>
  </w:style>
  <w:style w:type="character" w:customStyle="1" w:styleId="WW8Num50z1">
    <w:name w:val="WW8Num50z1"/>
    <w:rsid w:val="00C17F7D"/>
    <w:rPr>
      <w:rFonts w:ascii="Courier New" w:hAnsi="Courier New" w:cs="Courier New"/>
    </w:rPr>
  </w:style>
  <w:style w:type="character" w:customStyle="1" w:styleId="WW8Num50z2">
    <w:name w:val="WW8Num50z2"/>
    <w:rsid w:val="00C17F7D"/>
    <w:rPr>
      <w:rFonts w:ascii="Wingdings" w:hAnsi="Wingdings" w:cs="Wingdings"/>
    </w:rPr>
  </w:style>
  <w:style w:type="character" w:customStyle="1" w:styleId="WW8Num51z0">
    <w:name w:val="WW8Num51z0"/>
    <w:rsid w:val="00C17F7D"/>
    <w:rPr>
      <w:rFonts w:ascii="Symbol" w:hAnsi="Symbol" w:cs="Symbol"/>
    </w:rPr>
  </w:style>
  <w:style w:type="character" w:customStyle="1" w:styleId="WW8Num51z1">
    <w:name w:val="WW8Num51z1"/>
    <w:rsid w:val="00C17F7D"/>
    <w:rPr>
      <w:rFonts w:ascii="Courier New" w:hAnsi="Courier New" w:cs="Courier New"/>
    </w:rPr>
  </w:style>
  <w:style w:type="character" w:customStyle="1" w:styleId="WW8Num51z2">
    <w:name w:val="WW8Num51z2"/>
    <w:rsid w:val="00C17F7D"/>
    <w:rPr>
      <w:rFonts w:ascii="Wingdings" w:hAnsi="Wingdings" w:cs="Wingdings"/>
    </w:rPr>
  </w:style>
  <w:style w:type="character" w:customStyle="1" w:styleId="WW8Num51z3">
    <w:name w:val="WW8Num51z3"/>
    <w:rsid w:val="00C17F7D"/>
  </w:style>
  <w:style w:type="character" w:customStyle="1" w:styleId="WW8Num51z4">
    <w:name w:val="WW8Num51z4"/>
    <w:rsid w:val="00C17F7D"/>
  </w:style>
  <w:style w:type="character" w:customStyle="1" w:styleId="WW8Num51z5">
    <w:name w:val="WW8Num51z5"/>
    <w:rsid w:val="00C17F7D"/>
  </w:style>
  <w:style w:type="character" w:customStyle="1" w:styleId="WW8Num51z6">
    <w:name w:val="WW8Num51z6"/>
    <w:rsid w:val="00C17F7D"/>
  </w:style>
  <w:style w:type="character" w:customStyle="1" w:styleId="WW8Num51z7">
    <w:name w:val="WW8Num51z7"/>
    <w:rsid w:val="00C17F7D"/>
  </w:style>
  <w:style w:type="character" w:customStyle="1" w:styleId="WW8Num51z8">
    <w:name w:val="WW8Num51z8"/>
    <w:rsid w:val="00C17F7D"/>
  </w:style>
  <w:style w:type="character" w:customStyle="1" w:styleId="WW8Num52z0">
    <w:name w:val="WW8Num52z0"/>
    <w:rsid w:val="00C17F7D"/>
    <w:rPr>
      <w:rFonts w:ascii="Symbol" w:hAnsi="Symbol" w:cs="Symbol"/>
    </w:rPr>
  </w:style>
  <w:style w:type="character" w:customStyle="1" w:styleId="WW8Num52z1">
    <w:name w:val="WW8Num52z1"/>
    <w:rsid w:val="00C17F7D"/>
    <w:rPr>
      <w:rFonts w:ascii="Courier New" w:hAnsi="Courier New" w:cs="Courier New"/>
    </w:rPr>
  </w:style>
  <w:style w:type="character" w:customStyle="1" w:styleId="WW8Num52z2">
    <w:name w:val="WW8Num52z2"/>
    <w:rsid w:val="00C17F7D"/>
    <w:rPr>
      <w:rFonts w:ascii="Wingdings" w:hAnsi="Wingdings" w:cs="Wingdings"/>
    </w:rPr>
  </w:style>
  <w:style w:type="character" w:customStyle="1" w:styleId="WW8Num53z0">
    <w:name w:val="WW8Num53z0"/>
    <w:rsid w:val="00C17F7D"/>
    <w:rPr>
      <w:rFonts w:ascii="Symbol" w:hAnsi="Symbol" w:cs="Symbol"/>
      <w:lang w:val="hr-HR"/>
    </w:rPr>
  </w:style>
  <w:style w:type="character" w:customStyle="1" w:styleId="WW8Num53z1">
    <w:name w:val="WW8Num53z1"/>
    <w:rsid w:val="00C17F7D"/>
    <w:rPr>
      <w:rFonts w:ascii="Courier New" w:hAnsi="Courier New" w:cs="Courier New"/>
    </w:rPr>
  </w:style>
  <w:style w:type="character" w:customStyle="1" w:styleId="WW8Num53z2">
    <w:name w:val="WW8Num53z2"/>
    <w:rsid w:val="00C17F7D"/>
    <w:rPr>
      <w:rFonts w:ascii="Wingdings" w:hAnsi="Wingdings" w:cs="Wingdings"/>
    </w:rPr>
  </w:style>
  <w:style w:type="character" w:customStyle="1" w:styleId="WW8Num54z0">
    <w:name w:val="WW8Num54z0"/>
    <w:rsid w:val="00C17F7D"/>
    <w:rPr>
      <w:rFonts w:ascii="Symbol" w:hAnsi="Symbol" w:cs="Symbol"/>
      <w:sz w:val="24"/>
      <w:szCs w:val="24"/>
      <w:lang w:val="ru-RU"/>
    </w:rPr>
  </w:style>
  <w:style w:type="character" w:customStyle="1" w:styleId="WW8Num54z1">
    <w:name w:val="WW8Num54z1"/>
    <w:rsid w:val="00C17F7D"/>
    <w:rPr>
      <w:rFonts w:ascii="Courier New" w:hAnsi="Courier New" w:cs="Courier New"/>
    </w:rPr>
  </w:style>
  <w:style w:type="character" w:customStyle="1" w:styleId="WW8Num54z2">
    <w:name w:val="WW8Num54z2"/>
    <w:rsid w:val="00C17F7D"/>
    <w:rPr>
      <w:rFonts w:ascii="Wingdings" w:hAnsi="Wingdings" w:cs="Wingdings"/>
    </w:rPr>
  </w:style>
  <w:style w:type="character" w:customStyle="1" w:styleId="WW8Num55z0">
    <w:name w:val="WW8Num55z0"/>
    <w:rsid w:val="00C17F7D"/>
    <w:rPr>
      <w:rFonts w:ascii="Symbol" w:hAnsi="Symbol" w:cs="Symbol" w:hint="default"/>
      <w:color w:val="auto"/>
      <w:lang w:val="hr-HR"/>
    </w:rPr>
  </w:style>
  <w:style w:type="character" w:customStyle="1" w:styleId="WW8Num55z1">
    <w:name w:val="WW8Num55z1"/>
    <w:rsid w:val="00C17F7D"/>
    <w:rPr>
      <w:rFonts w:ascii="Courier New" w:hAnsi="Courier New" w:cs="Courier New" w:hint="default"/>
    </w:rPr>
  </w:style>
  <w:style w:type="character" w:customStyle="1" w:styleId="WW8Num55z2">
    <w:name w:val="WW8Num55z2"/>
    <w:rsid w:val="00C17F7D"/>
    <w:rPr>
      <w:rFonts w:ascii="Wingdings" w:hAnsi="Wingdings" w:cs="Wingdings" w:hint="default"/>
    </w:rPr>
  </w:style>
  <w:style w:type="character" w:customStyle="1" w:styleId="WW8Num55z3">
    <w:name w:val="WW8Num55z3"/>
    <w:rsid w:val="00C17F7D"/>
    <w:rPr>
      <w:rFonts w:ascii="Symbol" w:hAnsi="Symbol" w:cs="Symbol" w:hint="default"/>
    </w:rPr>
  </w:style>
  <w:style w:type="character" w:customStyle="1" w:styleId="WW8Num56z0">
    <w:name w:val="WW8Num56z0"/>
    <w:rsid w:val="00C17F7D"/>
    <w:rPr>
      <w:rFonts w:ascii="Symbol" w:hAnsi="Symbol" w:cs="Symbol" w:hint="default"/>
      <w:szCs w:val="20"/>
    </w:rPr>
  </w:style>
  <w:style w:type="character" w:customStyle="1" w:styleId="WW8Num56z1">
    <w:name w:val="WW8Num56z1"/>
    <w:rsid w:val="00C17F7D"/>
    <w:rPr>
      <w:rFonts w:ascii="Courier New" w:hAnsi="Courier New" w:cs="Courier New" w:hint="default"/>
    </w:rPr>
  </w:style>
  <w:style w:type="character" w:customStyle="1" w:styleId="WW8Num56z2">
    <w:name w:val="WW8Num56z2"/>
    <w:rsid w:val="00C17F7D"/>
    <w:rPr>
      <w:rFonts w:ascii="Wingdings" w:hAnsi="Wingdings" w:cs="Wingdings" w:hint="default"/>
    </w:rPr>
  </w:style>
  <w:style w:type="character" w:customStyle="1" w:styleId="WW8Num57z0">
    <w:name w:val="WW8Num57z0"/>
    <w:rsid w:val="00C17F7D"/>
    <w:rPr>
      <w:rFonts w:ascii="Times New Roman" w:eastAsia="Times New Roman" w:hAnsi="Times New Roman" w:cs="Times New Roman" w:hint="default"/>
      <w:lang w:val="sr-Cyrl-CS"/>
    </w:rPr>
  </w:style>
  <w:style w:type="character" w:customStyle="1" w:styleId="WW8Num57z1">
    <w:name w:val="WW8Num57z1"/>
    <w:rsid w:val="00C17F7D"/>
    <w:rPr>
      <w:rFonts w:ascii="Courier New" w:hAnsi="Courier New" w:cs="Courier New" w:hint="default"/>
    </w:rPr>
  </w:style>
  <w:style w:type="character" w:customStyle="1" w:styleId="WW8Num57z2">
    <w:name w:val="WW8Num57z2"/>
    <w:rsid w:val="00C17F7D"/>
    <w:rPr>
      <w:rFonts w:ascii="Wingdings" w:hAnsi="Wingdings" w:cs="Wingdings" w:hint="default"/>
    </w:rPr>
  </w:style>
  <w:style w:type="character" w:customStyle="1" w:styleId="WW8Num57z3">
    <w:name w:val="WW8Num57z3"/>
    <w:rsid w:val="00C17F7D"/>
    <w:rPr>
      <w:rFonts w:ascii="Symbol" w:hAnsi="Symbol" w:cs="Symbol" w:hint="default"/>
    </w:rPr>
  </w:style>
  <w:style w:type="character" w:customStyle="1" w:styleId="WW8Num58z0">
    <w:name w:val="WW8Num58z0"/>
    <w:rsid w:val="00C17F7D"/>
    <w:rPr>
      <w:b/>
    </w:rPr>
  </w:style>
  <w:style w:type="character" w:customStyle="1" w:styleId="WW8Num58z1">
    <w:name w:val="WW8Num58z1"/>
    <w:rsid w:val="00C17F7D"/>
  </w:style>
  <w:style w:type="character" w:customStyle="1" w:styleId="WW8Num58z2">
    <w:name w:val="WW8Num58z2"/>
    <w:rsid w:val="00C17F7D"/>
  </w:style>
  <w:style w:type="character" w:customStyle="1" w:styleId="WW8Num58z3">
    <w:name w:val="WW8Num58z3"/>
    <w:rsid w:val="00C17F7D"/>
  </w:style>
  <w:style w:type="character" w:customStyle="1" w:styleId="WW8Num58z4">
    <w:name w:val="WW8Num58z4"/>
    <w:rsid w:val="00C17F7D"/>
  </w:style>
  <w:style w:type="character" w:customStyle="1" w:styleId="WW8Num58z5">
    <w:name w:val="WW8Num58z5"/>
    <w:rsid w:val="00C17F7D"/>
  </w:style>
  <w:style w:type="character" w:customStyle="1" w:styleId="WW8Num58z6">
    <w:name w:val="WW8Num58z6"/>
    <w:rsid w:val="00C17F7D"/>
  </w:style>
  <w:style w:type="character" w:customStyle="1" w:styleId="WW8Num58z7">
    <w:name w:val="WW8Num58z7"/>
    <w:rsid w:val="00C17F7D"/>
  </w:style>
  <w:style w:type="character" w:customStyle="1" w:styleId="WW8Num58z8">
    <w:name w:val="WW8Num58z8"/>
    <w:rsid w:val="00C17F7D"/>
  </w:style>
  <w:style w:type="character" w:customStyle="1" w:styleId="WW8Num59z0">
    <w:name w:val="WW8Num59z0"/>
    <w:rsid w:val="00C17F7D"/>
    <w:rPr>
      <w:rFonts w:hint="default"/>
    </w:rPr>
  </w:style>
  <w:style w:type="character" w:customStyle="1" w:styleId="WW8Num59z1">
    <w:name w:val="WW8Num59z1"/>
    <w:rsid w:val="00C17F7D"/>
    <w:rPr>
      <w:rFonts w:ascii="Courier New" w:hAnsi="Courier New" w:cs="Courier New" w:hint="default"/>
    </w:rPr>
  </w:style>
  <w:style w:type="character" w:customStyle="1" w:styleId="WW8Num59z2">
    <w:name w:val="WW8Num59z2"/>
    <w:rsid w:val="00C17F7D"/>
    <w:rPr>
      <w:rFonts w:ascii="Wingdings" w:hAnsi="Wingdings" w:cs="Wingdings" w:hint="default"/>
    </w:rPr>
  </w:style>
  <w:style w:type="character" w:customStyle="1" w:styleId="WW8Num59z3">
    <w:name w:val="WW8Num59z3"/>
    <w:rsid w:val="00C17F7D"/>
    <w:rPr>
      <w:rFonts w:ascii="Symbol" w:hAnsi="Symbol" w:cs="Symbol" w:hint="default"/>
    </w:rPr>
  </w:style>
  <w:style w:type="character" w:customStyle="1" w:styleId="WW8Num60z0">
    <w:name w:val="WW8Num60z0"/>
    <w:rsid w:val="00C17F7D"/>
    <w:rPr>
      <w:rFonts w:ascii="Symbol" w:hAnsi="Symbol" w:cs="Symbol"/>
    </w:rPr>
  </w:style>
  <w:style w:type="character" w:customStyle="1" w:styleId="WW8Num60z1">
    <w:name w:val="WW8Num60z1"/>
    <w:rsid w:val="00C17F7D"/>
    <w:rPr>
      <w:rFonts w:ascii="Times New Roman" w:eastAsia="Times New Roman" w:hAnsi="Times New Roman" w:cs="Times New Roman" w:hint="default"/>
    </w:rPr>
  </w:style>
  <w:style w:type="character" w:customStyle="1" w:styleId="WW8Num60z2">
    <w:name w:val="WW8Num60z2"/>
    <w:rsid w:val="00C17F7D"/>
    <w:rPr>
      <w:rFonts w:ascii="Wingdings" w:hAnsi="Wingdings" w:cs="Wingdings" w:hint="default"/>
    </w:rPr>
  </w:style>
  <w:style w:type="character" w:customStyle="1" w:styleId="WW8Num60z3">
    <w:name w:val="WW8Num60z3"/>
    <w:rsid w:val="00C17F7D"/>
    <w:rPr>
      <w:rFonts w:ascii="Symbol" w:hAnsi="Symbol" w:cs="Symbol" w:hint="default"/>
    </w:rPr>
  </w:style>
  <w:style w:type="character" w:customStyle="1" w:styleId="WW8Num60z4">
    <w:name w:val="WW8Num60z4"/>
    <w:rsid w:val="00C17F7D"/>
    <w:rPr>
      <w:rFonts w:ascii="Courier New" w:hAnsi="Courier New" w:cs="Courier New" w:hint="default"/>
    </w:rPr>
  </w:style>
  <w:style w:type="character" w:customStyle="1" w:styleId="WW8Num61z0">
    <w:name w:val="WW8Num61z0"/>
    <w:rsid w:val="00C17F7D"/>
    <w:rPr>
      <w:rFonts w:hint="default"/>
      <w:bCs/>
    </w:rPr>
  </w:style>
  <w:style w:type="character" w:customStyle="1" w:styleId="WW8Num61z1">
    <w:name w:val="WW8Num61z1"/>
    <w:rsid w:val="00C17F7D"/>
  </w:style>
  <w:style w:type="character" w:customStyle="1" w:styleId="WW8Num61z2">
    <w:name w:val="WW8Num61z2"/>
    <w:rsid w:val="00C17F7D"/>
  </w:style>
  <w:style w:type="character" w:customStyle="1" w:styleId="WW8Num61z3">
    <w:name w:val="WW8Num61z3"/>
    <w:rsid w:val="00C17F7D"/>
  </w:style>
  <w:style w:type="character" w:customStyle="1" w:styleId="WW8Num61z4">
    <w:name w:val="WW8Num61z4"/>
    <w:rsid w:val="00C17F7D"/>
  </w:style>
  <w:style w:type="character" w:customStyle="1" w:styleId="WW8Num61z5">
    <w:name w:val="WW8Num61z5"/>
    <w:rsid w:val="00C17F7D"/>
  </w:style>
  <w:style w:type="character" w:customStyle="1" w:styleId="WW8Num61z6">
    <w:name w:val="WW8Num61z6"/>
    <w:rsid w:val="00C17F7D"/>
  </w:style>
  <w:style w:type="character" w:customStyle="1" w:styleId="WW8Num61z7">
    <w:name w:val="WW8Num61z7"/>
    <w:rsid w:val="00C17F7D"/>
  </w:style>
  <w:style w:type="character" w:customStyle="1" w:styleId="WW8Num61z8">
    <w:name w:val="WW8Num61z8"/>
    <w:rsid w:val="00C17F7D"/>
  </w:style>
  <w:style w:type="character" w:customStyle="1" w:styleId="WW8Num62z0">
    <w:name w:val="WW8Num62z0"/>
    <w:rsid w:val="00C17F7D"/>
    <w:rPr>
      <w:rFonts w:ascii="Symbol" w:hAnsi="Symbol" w:cs="Symbol" w:hint="default"/>
      <w:sz w:val="24"/>
      <w:szCs w:val="24"/>
      <w:lang w:val="ru-RU"/>
    </w:rPr>
  </w:style>
  <w:style w:type="character" w:customStyle="1" w:styleId="WW8Num62z1">
    <w:name w:val="WW8Num62z1"/>
    <w:rsid w:val="00C17F7D"/>
    <w:rPr>
      <w:rFonts w:ascii="Courier New" w:hAnsi="Courier New" w:cs="Courier New" w:hint="default"/>
    </w:rPr>
  </w:style>
  <w:style w:type="character" w:customStyle="1" w:styleId="WW8Num62z2">
    <w:name w:val="WW8Num62z2"/>
    <w:rsid w:val="00C17F7D"/>
    <w:rPr>
      <w:rFonts w:ascii="Wingdings" w:hAnsi="Wingdings" w:cs="Wingdings" w:hint="default"/>
    </w:rPr>
  </w:style>
  <w:style w:type="character" w:customStyle="1" w:styleId="WW8Num63z0">
    <w:name w:val="WW8Num63z0"/>
    <w:rsid w:val="00C17F7D"/>
    <w:rPr>
      <w:rFonts w:ascii="Wingdings" w:hAnsi="Wingdings" w:cs="Wingdings" w:hint="default"/>
      <w:lang w:val="en-US"/>
    </w:rPr>
  </w:style>
  <w:style w:type="character" w:customStyle="1" w:styleId="WW8Num63z1">
    <w:name w:val="WW8Num63z1"/>
    <w:rsid w:val="00C17F7D"/>
    <w:rPr>
      <w:rFonts w:ascii="Courier New" w:hAnsi="Courier New" w:cs="Courier New" w:hint="default"/>
    </w:rPr>
  </w:style>
  <w:style w:type="character" w:customStyle="1" w:styleId="WW8Num63z3">
    <w:name w:val="WW8Num63z3"/>
    <w:rsid w:val="00C17F7D"/>
    <w:rPr>
      <w:rFonts w:ascii="Symbol" w:hAnsi="Symbol" w:cs="Symbol" w:hint="default"/>
    </w:rPr>
  </w:style>
  <w:style w:type="character" w:customStyle="1" w:styleId="WW8Num64z0">
    <w:name w:val="WW8Num64z0"/>
    <w:rsid w:val="00C17F7D"/>
    <w:rPr>
      <w:rFonts w:ascii="Symbol" w:hAnsi="Symbol" w:cs="Symbol" w:hint="default"/>
    </w:rPr>
  </w:style>
  <w:style w:type="character" w:customStyle="1" w:styleId="WW8Num64z1">
    <w:name w:val="WW8Num64z1"/>
    <w:rsid w:val="00C17F7D"/>
    <w:rPr>
      <w:rFonts w:ascii="Courier New" w:hAnsi="Courier New" w:cs="Courier New" w:hint="default"/>
    </w:rPr>
  </w:style>
  <w:style w:type="character" w:customStyle="1" w:styleId="WW8Num64z2">
    <w:name w:val="WW8Num64z2"/>
    <w:rsid w:val="00C17F7D"/>
    <w:rPr>
      <w:rFonts w:ascii="Wingdings" w:hAnsi="Wingdings" w:cs="Wingdings" w:hint="default"/>
    </w:rPr>
  </w:style>
  <w:style w:type="character" w:customStyle="1" w:styleId="WW8Num65z0">
    <w:name w:val="WW8Num65z0"/>
    <w:rsid w:val="00C17F7D"/>
    <w:rPr>
      <w:rFonts w:ascii="Symbol" w:hAnsi="Symbol" w:cs="Symbol" w:hint="default"/>
      <w:lang w:val="sr-Cyrl-CS"/>
    </w:rPr>
  </w:style>
  <w:style w:type="character" w:customStyle="1" w:styleId="WW8Num65z1">
    <w:name w:val="WW8Num65z1"/>
    <w:rsid w:val="00C17F7D"/>
    <w:rPr>
      <w:rFonts w:ascii="Courier New" w:hAnsi="Courier New" w:cs="Courier New" w:hint="default"/>
    </w:rPr>
  </w:style>
  <w:style w:type="character" w:customStyle="1" w:styleId="WW8Num65z2">
    <w:name w:val="WW8Num65z2"/>
    <w:rsid w:val="00C17F7D"/>
    <w:rPr>
      <w:rFonts w:ascii="Wingdings" w:hAnsi="Wingdings" w:cs="Wingdings" w:hint="default"/>
    </w:rPr>
  </w:style>
  <w:style w:type="character" w:customStyle="1" w:styleId="WW8Num66z0">
    <w:name w:val="WW8Num66z0"/>
    <w:rsid w:val="00C17F7D"/>
    <w:rPr>
      <w:lang w:val="ru-RU"/>
    </w:rPr>
  </w:style>
  <w:style w:type="character" w:customStyle="1" w:styleId="WW8Num66z1">
    <w:name w:val="WW8Num66z1"/>
    <w:rsid w:val="00C17F7D"/>
  </w:style>
  <w:style w:type="character" w:customStyle="1" w:styleId="WW8Num66z2">
    <w:name w:val="WW8Num66z2"/>
    <w:rsid w:val="00C17F7D"/>
  </w:style>
  <w:style w:type="character" w:customStyle="1" w:styleId="WW8Num66z3">
    <w:name w:val="WW8Num66z3"/>
    <w:rsid w:val="00C17F7D"/>
  </w:style>
  <w:style w:type="character" w:customStyle="1" w:styleId="WW8Num66z4">
    <w:name w:val="WW8Num66z4"/>
    <w:rsid w:val="00C17F7D"/>
  </w:style>
  <w:style w:type="character" w:customStyle="1" w:styleId="WW8Num66z5">
    <w:name w:val="WW8Num66z5"/>
    <w:rsid w:val="00C17F7D"/>
  </w:style>
  <w:style w:type="character" w:customStyle="1" w:styleId="WW8Num66z6">
    <w:name w:val="WW8Num66z6"/>
    <w:rsid w:val="00C17F7D"/>
  </w:style>
  <w:style w:type="character" w:customStyle="1" w:styleId="WW8Num66z7">
    <w:name w:val="WW8Num66z7"/>
    <w:rsid w:val="00C17F7D"/>
  </w:style>
  <w:style w:type="character" w:customStyle="1" w:styleId="WW8Num66z8">
    <w:name w:val="WW8Num66z8"/>
    <w:rsid w:val="00C17F7D"/>
  </w:style>
  <w:style w:type="character" w:customStyle="1" w:styleId="WW8Num67z0">
    <w:name w:val="WW8Num67z0"/>
    <w:rsid w:val="00C17F7D"/>
    <w:rPr>
      <w:rFonts w:ascii="Symbol" w:hAnsi="Symbol" w:cs="Symbol" w:hint="default"/>
    </w:rPr>
  </w:style>
  <w:style w:type="character" w:customStyle="1" w:styleId="WW8Num67z1">
    <w:name w:val="WW8Num67z1"/>
    <w:rsid w:val="00C17F7D"/>
    <w:rPr>
      <w:rFonts w:ascii="Courier New" w:hAnsi="Courier New" w:cs="Courier New" w:hint="default"/>
    </w:rPr>
  </w:style>
  <w:style w:type="character" w:customStyle="1" w:styleId="WW8Num67z2">
    <w:name w:val="WW8Num67z2"/>
    <w:rsid w:val="00C17F7D"/>
    <w:rPr>
      <w:rFonts w:ascii="Wingdings" w:hAnsi="Wingdings" w:cs="Wingdings" w:hint="default"/>
    </w:rPr>
  </w:style>
  <w:style w:type="character" w:customStyle="1" w:styleId="WW8Num68z0">
    <w:name w:val="WW8Num68z0"/>
    <w:rsid w:val="00C17F7D"/>
    <w:rPr>
      <w:rFonts w:ascii="Symbol" w:hAnsi="Symbol" w:cs="Symbol" w:hint="default"/>
      <w:sz w:val="24"/>
      <w:szCs w:val="24"/>
      <w:lang w:val="en-US"/>
    </w:rPr>
  </w:style>
  <w:style w:type="character" w:customStyle="1" w:styleId="WW8Num68z1">
    <w:name w:val="WW8Num68z1"/>
    <w:rsid w:val="00C17F7D"/>
    <w:rPr>
      <w:rFonts w:ascii="Courier New" w:hAnsi="Courier New" w:cs="Courier New" w:hint="default"/>
    </w:rPr>
  </w:style>
  <w:style w:type="character" w:customStyle="1" w:styleId="WW8Num68z2">
    <w:name w:val="WW8Num68z2"/>
    <w:rsid w:val="00C17F7D"/>
    <w:rPr>
      <w:rFonts w:ascii="Wingdings" w:hAnsi="Wingdings" w:cs="Wingdings" w:hint="default"/>
    </w:rPr>
  </w:style>
  <w:style w:type="character" w:customStyle="1" w:styleId="WW8Num69z0">
    <w:name w:val="WW8Num69z0"/>
    <w:rsid w:val="00C17F7D"/>
    <w:rPr>
      <w:rFonts w:ascii="Symbol" w:hAnsi="Symbol" w:cs="Symbol" w:hint="default"/>
    </w:rPr>
  </w:style>
  <w:style w:type="character" w:customStyle="1" w:styleId="WW8Num69z2">
    <w:name w:val="WW8Num69z2"/>
    <w:rsid w:val="00C17F7D"/>
    <w:rPr>
      <w:rFonts w:ascii="Wingdings" w:hAnsi="Wingdings" w:cs="Wingdings" w:hint="default"/>
    </w:rPr>
  </w:style>
  <w:style w:type="character" w:customStyle="1" w:styleId="WW8Num69z4">
    <w:name w:val="WW8Num69z4"/>
    <w:rsid w:val="00C17F7D"/>
    <w:rPr>
      <w:rFonts w:ascii="Courier New" w:hAnsi="Courier New" w:cs="Courier New" w:hint="default"/>
    </w:rPr>
  </w:style>
  <w:style w:type="character" w:customStyle="1" w:styleId="WW8Num70z0">
    <w:name w:val="WW8Num70z0"/>
    <w:rsid w:val="00C17F7D"/>
    <w:rPr>
      <w:rFonts w:ascii="Symbol" w:hAnsi="Symbol" w:cs="Symbol" w:hint="default"/>
    </w:rPr>
  </w:style>
  <w:style w:type="character" w:customStyle="1" w:styleId="WW8Num70z1">
    <w:name w:val="WW8Num70z1"/>
    <w:rsid w:val="00C17F7D"/>
    <w:rPr>
      <w:rFonts w:ascii="Courier New" w:hAnsi="Courier New" w:cs="Courier New" w:hint="default"/>
    </w:rPr>
  </w:style>
  <w:style w:type="character" w:customStyle="1" w:styleId="WW8Num70z2">
    <w:name w:val="WW8Num70z2"/>
    <w:rsid w:val="00C17F7D"/>
    <w:rPr>
      <w:rFonts w:ascii="Wingdings" w:hAnsi="Wingdings" w:cs="Wingdings" w:hint="default"/>
    </w:rPr>
  </w:style>
  <w:style w:type="character" w:customStyle="1" w:styleId="WW8Num71z0">
    <w:name w:val="WW8Num71z0"/>
    <w:rsid w:val="00C17F7D"/>
    <w:rPr>
      <w:rFonts w:ascii="Symbol" w:hAnsi="Symbol" w:cs="Symbol" w:hint="default"/>
    </w:rPr>
  </w:style>
  <w:style w:type="character" w:customStyle="1" w:styleId="WW8Num71z1">
    <w:name w:val="WW8Num71z1"/>
    <w:rsid w:val="00C17F7D"/>
    <w:rPr>
      <w:rFonts w:ascii="Courier New" w:hAnsi="Courier New" w:cs="Courier New" w:hint="default"/>
    </w:rPr>
  </w:style>
  <w:style w:type="character" w:customStyle="1" w:styleId="WW8Num71z2">
    <w:name w:val="WW8Num71z2"/>
    <w:rsid w:val="00C17F7D"/>
    <w:rPr>
      <w:rFonts w:ascii="Wingdings" w:hAnsi="Wingdings" w:cs="Wingdings" w:hint="default"/>
    </w:rPr>
  </w:style>
  <w:style w:type="character" w:customStyle="1" w:styleId="WW8Num72z0">
    <w:name w:val="WW8Num72z0"/>
    <w:rsid w:val="00C17F7D"/>
    <w:rPr>
      <w:rFonts w:ascii="Symbol" w:hAnsi="Symbol" w:cs="Symbol" w:hint="default"/>
    </w:rPr>
  </w:style>
  <w:style w:type="character" w:customStyle="1" w:styleId="WW8Num72z1">
    <w:name w:val="WW8Num72z1"/>
    <w:rsid w:val="00C17F7D"/>
    <w:rPr>
      <w:rFonts w:ascii="Courier New" w:hAnsi="Courier New" w:cs="Courier New" w:hint="default"/>
    </w:rPr>
  </w:style>
  <w:style w:type="character" w:customStyle="1" w:styleId="WW8Num72z2">
    <w:name w:val="WW8Num72z2"/>
    <w:rsid w:val="00C17F7D"/>
    <w:rPr>
      <w:rFonts w:ascii="Wingdings" w:hAnsi="Wingdings" w:cs="Wingdings" w:hint="default"/>
    </w:rPr>
  </w:style>
  <w:style w:type="character" w:customStyle="1" w:styleId="WW8Num73z0">
    <w:name w:val="WW8Num73z0"/>
    <w:rsid w:val="00C17F7D"/>
    <w:rPr>
      <w:rFonts w:ascii="Symbol" w:hAnsi="Symbol" w:cs="Symbol" w:hint="default"/>
    </w:rPr>
  </w:style>
  <w:style w:type="character" w:customStyle="1" w:styleId="WW8Num73z1">
    <w:name w:val="WW8Num73z1"/>
    <w:rsid w:val="00C17F7D"/>
    <w:rPr>
      <w:rFonts w:ascii="Courier New" w:hAnsi="Courier New" w:cs="Courier New" w:hint="default"/>
    </w:rPr>
  </w:style>
  <w:style w:type="character" w:customStyle="1" w:styleId="WW8Num73z2">
    <w:name w:val="WW8Num73z2"/>
    <w:rsid w:val="00C17F7D"/>
    <w:rPr>
      <w:rFonts w:ascii="Wingdings" w:hAnsi="Wingdings" w:cs="Wingdings" w:hint="default"/>
    </w:rPr>
  </w:style>
  <w:style w:type="character" w:customStyle="1" w:styleId="WW8Num74z0">
    <w:name w:val="WW8Num74z0"/>
    <w:rsid w:val="00C17F7D"/>
    <w:rPr>
      <w:rFonts w:ascii="Symbol" w:hAnsi="Symbol" w:cs="Symbol" w:hint="default"/>
    </w:rPr>
  </w:style>
  <w:style w:type="character" w:customStyle="1" w:styleId="WW8Num74z1">
    <w:name w:val="WW8Num74z1"/>
    <w:rsid w:val="00C17F7D"/>
    <w:rPr>
      <w:rFonts w:ascii="Courier New" w:hAnsi="Courier New" w:cs="Courier New" w:hint="default"/>
    </w:rPr>
  </w:style>
  <w:style w:type="character" w:customStyle="1" w:styleId="WW8Num74z2">
    <w:name w:val="WW8Num74z2"/>
    <w:rsid w:val="00C17F7D"/>
    <w:rPr>
      <w:rFonts w:ascii="Wingdings" w:hAnsi="Wingdings" w:cs="Wingdings" w:hint="default"/>
    </w:rPr>
  </w:style>
  <w:style w:type="character" w:customStyle="1" w:styleId="WW8Num75z0">
    <w:name w:val="WW8Num75z0"/>
    <w:rsid w:val="00C17F7D"/>
    <w:rPr>
      <w:lang w:val="sr-Latn-CS"/>
    </w:rPr>
  </w:style>
  <w:style w:type="character" w:customStyle="1" w:styleId="WW8Num75z1">
    <w:name w:val="WW8Num75z1"/>
    <w:rsid w:val="00C17F7D"/>
  </w:style>
  <w:style w:type="character" w:customStyle="1" w:styleId="WW8Num75z2">
    <w:name w:val="WW8Num75z2"/>
    <w:rsid w:val="00C17F7D"/>
  </w:style>
  <w:style w:type="character" w:customStyle="1" w:styleId="WW8Num75z3">
    <w:name w:val="WW8Num75z3"/>
    <w:rsid w:val="00C17F7D"/>
  </w:style>
  <w:style w:type="character" w:customStyle="1" w:styleId="WW8Num75z4">
    <w:name w:val="WW8Num75z4"/>
    <w:rsid w:val="00C17F7D"/>
  </w:style>
  <w:style w:type="character" w:customStyle="1" w:styleId="WW8Num75z5">
    <w:name w:val="WW8Num75z5"/>
    <w:rsid w:val="00C17F7D"/>
  </w:style>
  <w:style w:type="character" w:customStyle="1" w:styleId="WW8Num75z6">
    <w:name w:val="WW8Num75z6"/>
    <w:rsid w:val="00C17F7D"/>
  </w:style>
  <w:style w:type="character" w:customStyle="1" w:styleId="WW8Num75z7">
    <w:name w:val="WW8Num75z7"/>
    <w:rsid w:val="00C17F7D"/>
  </w:style>
  <w:style w:type="character" w:customStyle="1" w:styleId="WW8Num75z8">
    <w:name w:val="WW8Num75z8"/>
    <w:rsid w:val="00C17F7D"/>
  </w:style>
  <w:style w:type="character" w:customStyle="1" w:styleId="WW8Num76z0">
    <w:name w:val="WW8Num76z0"/>
    <w:rsid w:val="00C17F7D"/>
  </w:style>
  <w:style w:type="character" w:customStyle="1" w:styleId="WW8Num76z1">
    <w:name w:val="WW8Num76z1"/>
    <w:rsid w:val="00C17F7D"/>
  </w:style>
  <w:style w:type="character" w:customStyle="1" w:styleId="WW8Num76z2">
    <w:name w:val="WW8Num76z2"/>
    <w:rsid w:val="00C17F7D"/>
  </w:style>
  <w:style w:type="character" w:customStyle="1" w:styleId="WW8Num76z3">
    <w:name w:val="WW8Num76z3"/>
    <w:rsid w:val="00C17F7D"/>
  </w:style>
  <w:style w:type="character" w:customStyle="1" w:styleId="WW8Num76z4">
    <w:name w:val="WW8Num76z4"/>
    <w:rsid w:val="00C17F7D"/>
  </w:style>
  <w:style w:type="character" w:customStyle="1" w:styleId="WW8Num76z5">
    <w:name w:val="WW8Num76z5"/>
    <w:rsid w:val="00C17F7D"/>
  </w:style>
  <w:style w:type="character" w:customStyle="1" w:styleId="WW8Num76z6">
    <w:name w:val="WW8Num76z6"/>
    <w:rsid w:val="00C17F7D"/>
  </w:style>
  <w:style w:type="character" w:customStyle="1" w:styleId="WW8Num76z7">
    <w:name w:val="WW8Num76z7"/>
    <w:rsid w:val="00C17F7D"/>
  </w:style>
  <w:style w:type="character" w:customStyle="1" w:styleId="WW8Num76z8">
    <w:name w:val="WW8Num76z8"/>
    <w:rsid w:val="00C17F7D"/>
  </w:style>
  <w:style w:type="character" w:customStyle="1" w:styleId="WW8Num77z0">
    <w:name w:val="WW8Num77z0"/>
    <w:rsid w:val="00C17F7D"/>
    <w:rPr>
      <w:rFonts w:ascii="Symbol" w:hAnsi="Symbol" w:cs="Symbol" w:hint="default"/>
      <w:lang w:val="ru-RU"/>
    </w:rPr>
  </w:style>
  <w:style w:type="character" w:customStyle="1" w:styleId="WW8Num77z1">
    <w:name w:val="WW8Num77z1"/>
    <w:rsid w:val="00C17F7D"/>
    <w:rPr>
      <w:rFonts w:ascii="Courier New" w:hAnsi="Courier New" w:cs="Courier New" w:hint="default"/>
    </w:rPr>
  </w:style>
  <w:style w:type="character" w:customStyle="1" w:styleId="WW8Num77z2">
    <w:name w:val="WW8Num77z2"/>
    <w:rsid w:val="00C17F7D"/>
    <w:rPr>
      <w:rFonts w:ascii="Wingdings" w:hAnsi="Wingdings" w:cs="Wingdings" w:hint="default"/>
    </w:rPr>
  </w:style>
  <w:style w:type="character" w:customStyle="1" w:styleId="WW8Num78z0">
    <w:name w:val="WW8Num78z0"/>
    <w:rsid w:val="00C17F7D"/>
    <w:rPr>
      <w:rFonts w:ascii="Symbol" w:hAnsi="Symbol" w:cs="Symbol" w:hint="default"/>
    </w:rPr>
  </w:style>
  <w:style w:type="character" w:customStyle="1" w:styleId="WW8Num78z1">
    <w:name w:val="WW8Num78z1"/>
    <w:rsid w:val="00C17F7D"/>
    <w:rPr>
      <w:rFonts w:ascii="Courier New" w:hAnsi="Courier New" w:cs="Courier New" w:hint="default"/>
    </w:rPr>
  </w:style>
  <w:style w:type="character" w:customStyle="1" w:styleId="WW8Num78z2">
    <w:name w:val="WW8Num78z2"/>
    <w:rsid w:val="00C17F7D"/>
    <w:rPr>
      <w:rFonts w:ascii="Wingdings" w:hAnsi="Wingdings" w:cs="Wingdings" w:hint="default"/>
    </w:rPr>
  </w:style>
  <w:style w:type="character" w:customStyle="1" w:styleId="WW8Num79z0">
    <w:name w:val="WW8Num79z0"/>
    <w:rsid w:val="00C17F7D"/>
    <w:rPr>
      <w:rFonts w:ascii="Symbol" w:hAnsi="Symbol" w:cs="Symbol" w:hint="default"/>
    </w:rPr>
  </w:style>
  <w:style w:type="character" w:customStyle="1" w:styleId="WW8Num79z1">
    <w:name w:val="WW8Num79z1"/>
    <w:rsid w:val="00C17F7D"/>
    <w:rPr>
      <w:rFonts w:ascii="Courier New" w:hAnsi="Courier New" w:cs="Courier New" w:hint="default"/>
    </w:rPr>
  </w:style>
  <w:style w:type="character" w:customStyle="1" w:styleId="WW8Num79z2">
    <w:name w:val="WW8Num79z2"/>
    <w:rsid w:val="00C17F7D"/>
    <w:rPr>
      <w:rFonts w:ascii="Wingdings" w:hAnsi="Wingdings" w:cs="Wingdings" w:hint="default"/>
    </w:rPr>
  </w:style>
  <w:style w:type="character" w:customStyle="1" w:styleId="WW8Num80z0">
    <w:name w:val="WW8Num80z0"/>
    <w:rsid w:val="00C17F7D"/>
    <w:rPr>
      <w:rFonts w:ascii="Symbol" w:hAnsi="Symbol" w:cs="Symbol" w:hint="default"/>
      <w:sz w:val="24"/>
      <w:szCs w:val="24"/>
      <w:lang w:val="ru-RU"/>
    </w:rPr>
  </w:style>
  <w:style w:type="character" w:customStyle="1" w:styleId="WW8Num80z1">
    <w:name w:val="WW8Num80z1"/>
    <w:rsid w:val="00C17F7D"/>
    <w:rPr>
      <w:rFonts w:ascii="Courier New" w:hAnsi="Courier New" w:cs="Courier New" w:hint="default"/>
    </w:rPr>
  </w:style>
  <w:style w:type="character" w:customStyle="1" w:styleId="WW8Num80z2">
    <w:name w:val="WW8Num80z2"/>
    <w:rsid w:val="00C17F7D"/>
    <w:rPr>
      <w:rFonts w:ascii="Wingdings" w:hAnsi="Wingdings" w:cs="Wingdings" w:hint="default"/>
    </w:rPr>
  </w:style>
  <w:style w:type="character" w:customStyle="1" w:styleId="WW8Num81z0">
    <w:name w:val="WW8Num81z0"/>
    <w:rsid w:val="00C17F7D"/>
    <w:rPr>
      <w:rFonts w:ascii="Symbol" w:hAnsi="Symbol" w:cs="Symbol" w:hint="default"/>
    </w:rPr>
  </w:style>
  <w:style w:type="character" w:customStyle="1" w:styleId="WW8Num81z1">
    <w:name w:val="WW8Num81z1"/>
    <w:rsid w:val="00C17F7D"/>
    <w:rPr>
      <w:rFonts w:ascii="Courier New" w:hAnsi="Courier New" w:cs="Courier New" w:hint="default"/>
    </w:rPr>
  </w:style>
  <w:style w:type="character" w:customStyle="1" w:styleId="WW8Num81z2">
    <w:name w:val="WW8Num81z2"/>
    <w:rsid w:val="00C17F7D"/>
    <w:rPr>
      <w:rFonts w:ascii="Wingdings" w:hAnsi="Wingdings" w:cs="Wingdings" w:hint="default"/>
    </w:rPr>
  </w:style>
  <w:style w:type="character" w:customStyle="1" w:styleId="WW8Num82z0">
    <w:name w:val="WW8Num82z0"/>
    <w:rsid w:val="00C17F7D"/>
  </w:style>
  <w:style w:type="character" w:customStyle="1" w:styleId="WW8Num82z1">
    <w:name w:val="WW8Num82z1"/>
    <w:rsid w:val="00C17F7D"/>
  </w:style>
  <w:style w:type="character" w:customStyle="1" w:styleId="WW8Num82z2">
    <w:name w:val="WW8Num82z2"/>
    <w:rsid w:val="00C17F7D"/>
  </w:style>
  <w:style w:type="character" w:customStyle="1" w:styleId="WW8Num82z3">
    <w:name w:val="WW8Num82z3"/>
    <w:rsid w:val="00C17F7D"/>
  </w:style>
  <w:style w:type="character" w:customStyle="1" w:styleId="WW8Num82z4">
    <w:name w:val="WW8Num82z4"/>
    <w:rsid w:val="00C17F7D"/>
  </w:style>
  <w:style w:type="character" w:customStyle="1" w:styleId="WW8Num82z5">
    <w:name w:val="WW8Num82z5"/>
    <w:rsid w:val="00C17F7D"/>
  </w:style>
  <w:style w:type="character" w:customStyle="1" w:styleId="WW8Num82z6">
    <w:name w:val="WW8Num82z6"/>
    <w:rsid w:val="00C17F7D"/>
  </w:style>
  <w:style w:type="character" w:customStyle="1" w:styleId="WW8Num82z7">
    <w:name w:val="WW8Num82z7"/>
    <w:rsid w:val="00C17F7D"/>
  </w:style>
  <w:style w:type="character" w:customStyle="1" w:styleId="WW8Num82z8">
    <w:name w:val="WW8Num82z8"/>
    <w:rsid w:val="00C17F7D"/>
  </w:style>
  <w:style w:type="character" w:customStyle="1" w:styleId="WW8Num83z0">
    <w:name w:val="WW8Num83z0"/>
    <w:rsid w:val="00C17F7D"/>
    <w:rPr>
      <w:rFonts w:ascii="Symbol" w:eastAsia="Calibri" w:hAnsi="Symbol" w:cs="Symbol" w:hint="default"/>
    </w:rPr>
  </w:style>
  <w:style w:type="character" w:customStyle="1" w:styleId="WW8Num83z1">
    <w:name w:val="WW8Num83z1"/>
    <w:rsid w:val="00C17F7D"/>
    <w:rPr>
      <w:rFonts w:ascii="Courier New" w:hAnsi="Courier New" w:cs="Courier New" w:hint="default"/>
    </w:rPr>
  </w:style>
  <w:style w:type="character" w:customStyle="1" w:styleId="WW8Num83z2">
    <w:name w:val="WW8Num83z2"/>
    <w:rsid w:val="00C17F7D"/>
    <w:rPr>
      <w:rFonts w:ascii="Wingdings" w:hAnsi="Wingdings" w:cs="Wingdings" w:hint="default"/>
    </w:rPr>
  </w:style>
  <w:style w:type="character" w:customStyle="1" w:styleId="WW8Num84z0">
    <w:name w:val="WW8Num84z0"/>
    <w:rsid w:val="00C17F7D"/>
    <w:rPr>
      <w:rFonts w:ascii="Symbol" w:hAnsi="Symbol" w:cs="Symbol" w:hint="default"/>
    </w:rPr>
  </w:style>
  <w:style w:type="character" w:customStyle="1" w:styleId="WW8Num84z1">
    <w:name w:val="WW8Num84z1"/>
    <w:rsid w:val="00C17F7D"/>
    <w:rPr>
      <w:rFonts w:ascii="Courier New" w:hAnsi="Courier New" w:cs="Courier New" w:hint="default"/>
    </w:rPr>
  </w:style>
  <w:style w:type="character" w:customStyle="1" w:styleId="WW8Num84z2">
    <w:name w:val="WW8Num84z2"/>
    <w:rsid w:val="00C17F7D"/>
    <w:rPr>
      <w:rFonts w:ascii="Wingdings" w:hAnsi="Wingdings" w:cs="Wingdings" w:hint="default"/>
    </w:rPr>
  </w:style>
  <w:style w:type="character" w:customStyle="1" w:styleId="WW8Num85z0">
    <w:name w:val="WW8Num85z0"/>
    <w:rsid w:val="00C17F7D"/>
    <w:rPr>
      <w:rFonts w:ascii="Symbol" w:hAnsi="Symbol" w:cs="Symbol" w:hint="default"/>
    </w:rPr>
  </w:style>
  <w:style w:type="character" w:customStyle="1" w:styleId="WW8Num85z1">
    <w:name w:val="WW8Num85z1"/>
    <w:rsid w:val="00C17F7D"/>
    <w:rPr>
      <w:rFonts w:ascii="Courier New" w:hAnsi="Courier New" w:cs="Courier New" w:hint="default"/>
    </w:rPr>
  </w:style>
  <w:style w:type="character" w:customStyle="1" w:styleId="WW8Num85z2">
    <w:name w:val="WW8Num85z2"/>
    <w:rsid w:val="00C17F7D"/>
    <w:rPr>
      <w:rFonts w:ascii="Wingdings" w:hAnsi="Wingdings" w:cs="Wingdings" w:hint="default"/>
    </w:rPr>
  </w:style>
  <w:style w:type="character" w:customStyle="1" w:styleId="WW8Num86z0">
    <w:name w:val="WW8Num86z0"/>
    <w:rsid w:val="00C17F7D"/>
    <w:rPr>
      <w:rFonts w:ascii="Wingdings" w:hAnsi="Wingdings" w:cs="Wingdings" w:hint="default"/>
      <w:lang w:val="ru-RU"/>
    </w:rPr>
  </w:style>
  <w:style w:type="character" w:customStyle="1" w:styleId="WW8Num86z1">
    <w:name w:val="WW8Num86z1"/>
    <w:rsid w:val="00C17F7D"/>
    <w:rPr>
      <w:rFonts w:ascii="Courier New" w:hAnsi="Courier New" w:cs="Courier New" w:hint="default"/>
    </w:rPr>
  </w:style>
  <w:style w:type="character" w:customStyle="1" w:styleId="WW8Num86z3">
    <w:name w:val="WW8Num86z3"/>
    <w:rsid w:val="00C17F7D"/>
    <w:rPr>
      <w:rFonts w:ascii="Symbol" w:hAnsi="Symbol" w:cs="Symbol" w:hint="default"/>
    </w:rPr>
  </w:style>
  <w:style w:type="character" w:customStyle="1" w:styleId="WW8Num87z0">
    <w:name w:val="WW8Num87z0"/>
    <w:rsid w:val="00C17F7D"/>
    <w:rPr>
      <w:rFonts w:ascii="Times New Roman" w:eastAsia="Times New Roman" w:hAnsi="Times New Roman" w:cs="Times New Roman" w:hint="default"/>
    </w:rPr>
  </w:style>
  <w:style w:type="character" w:customStyle="1" w:styleId="WW8Num87z1">
    <w:name w:val="WW8Num87z1"/>
    <w:rsid w:val="00C17F7D"/>
    <w:rPr>
      <w:rFonts w:ascii="Courier New" w:hAnsi="Courier New" w:cs="Courier New" w:hint="default"/>
    </w:rPr>
  </w:style>
  <w:style w:type="character" w:customStyle="1" w:styleId="WW8Num87z2">
    <w:name w:val="WW8Num87z2"/>
    <w:rsid w:val="00C17F7D"/>
    <w:rPr>
      <w:rFonts w:ascii="Wingdings" w:hAnsi="Wingdings" w:cs="Wingdings" w:hint="default"/>
    </w:rPr>
  </w:style>
  <w:style w:type="character" w:customStyle="1" w:styleId="WW8Num87z3">
    <w:name w:val="WW8Num87z3"/>
    <w:rsid w:val="00C17F7D"/>
    <w:rPr>
      <w:rFonts w:ascii="Symbol" w:hAnsi="Symbol" w:cs="Symbol" w:hint="default"/>
    </w:rPr>
  </w:style>
  <w:style w:type="character" w:customStyle="1" w:styleId="WW8Num88z0">
    <w:name w:val="WW8Num88z0"/>
    <w:rsid w:val="00C17F7D"/>
    <w:rPr>
      <w:rFonts w:ascii="Symbol" w:hAnsi="Symbol" w:cs="Symbol" w:hint="default"/>
    </w:rPr>
  </w:style>
  <w:style w:type="character" w:customStyle="1" w:styleId="WW8Num88z1">
    <w:name w:val="WW8Num88z1"/>
    <w:rsid w:val="00C17F7D"/>
    <w:rPr>
      <w:rFonts w:ascii="Courier New" w:hAnsi="Courier New" w:cs="Courier New" w:hint="default"/>
    </w:rPr>
  </w:style>
  <w:style w:type="character" w:customStyle="1" w:styleId="WW8Num88z2">
    <w:name w:val="WW8Num88z2"/>
    <w:rsid w:val="00C17F7D"/>
    <w:rPr>
      <w:rFonts w:ascii="Wingdings" w:hAnsi="Wingdings" w:cs="Wingdings" w:hint="default"/>
    </w:rPr>
  </w:style>
  <w:style w:type="character" w:customStyle="1" w:styleId="WW8Num89z0">
    <w:name w:val="WW8Num89z0"/>
    <w:rsid w:val="00C17F7D"/>
    <w:rPr>
      <w:rFonts w:ascii="Symbol" w:hAnsi="Symbol" w:cs="Symbol" w:hint="default"/>
      <w:sz w:val="24"/>
      <w:szCs w:val="24"/>
      <w:lang w:val="en-US"/>
    </w:rPr>
  </w:style>
  <w:style w:type="character" w:customStyle="1" w:styleId="WW8Num89z1">
    <w:name w:val="WW8Num89z1"/>
    <w:rsid w:val="00C17F7D"/>
    <w:rPr>
      <w:rFonts w:ascii="Courier New" w:hAnsi="Courier New" w:cs="Courier New" w:hint="default"/>
    </w:rPr>
  </w:style>
  <w:style w:type="character" w:customStyle="1" w:styleId="WW8Num89z2">
    <w:name w:val="WW8Num89z2"/>
    <w:rsid w:val="00C17F7D"/>
    <w:rPr>
      <w:rFonts w:ascii="Wingdings" w:hAnsi="Wingdings" w:cs="Wingdings" w:hint="default"/>
    </w:rPr>
  </w:style>
  <w:style w:type="character" w:customStyle="1" w:styleId="WW8Num90z0">
    <w:name w:val="WW8Num90z0"/>
    <w:rsid w:val="00C17F7D"/>
    <w:rPr>
      <w:rFonts w:ascii="Symbol" w:hAnsi="Symbol" w:cs="Symbol" w:hint="default"/>
    </w:rPr>
  </w:style>
  <w:style w:type="character" w:customStyle="1" w:styleId="WW8Num90z1">
    <w:name w:val="WW8Num90z1"/>
    <w:rsid w:val="00C17F7D"/>
    <w:rPr>
      <w:rFonts w:ascii="Courier New" w:hAnsi="Courier New" w:cs="Courier New" w:hint="default"/>
    </w:rPr>
  </w:style>
  <w:style w:type="character" w:customStyle="1" w:styleId="WW8Num90z2">
    <w:name w:val="WW8Num90z2"/>
    <w:rsid w:val="00C17F7D"/>
    <w:rPr>
      <w:rFonts w:ascii="Wingdings" w:hAnsi="Wingdings" w:cs="Wingdings" w:hint="default"/>
    </w:rPr>
  </w:style>
  <w:style w:type="character" w:customStyle="1" w:styleId="WW8Num91z0">
    <w:name w:val="WW8Num91z0"/>
    <w:rsid w:val="00C17F7D"/>
    <w:rPr>
      <w:rFonts w:ascii="Symbol" w:hAnsi="Symbol" w:cs="Symbol" w:hint="default"/>
    </w:rPr>
  </w:style>
  <w:style w:type="character" w:customStyle="1" w:styleId="WW8Num91z1">
    <w:name w:val="WW8Num91z1"/>
    <w:rsid w:val="00C17F7D"/>
    <w:rPr>
      <w:rFonts w:ascii="Courier New" w:hAnsi="Courier New" w:cs="Courier New" w:hint="default"/>
    </w:rPr>
  </w:style>
  <w:style w:type="character" w:customStyle="1" w:styleId="WW8Num91z2">
    <w:name w:val="WW8Num91z2"/>
    <w:rsid w:val="00C17F7D"/>
    <w:rPr>
      <w:rFonts w:ascii="Wingdings" w:hAnsi="Wingdings" w:cs="Wingdings" w:hint="default"/>
    </w:rPr>
  </w:style>
  <w:style w:type="character" w:customStyle="1" w:styleId="WW8Num92z0">
    <w:name w:val="WW8Num92z0"/>
    <w:rsid w:val="00C17F7D"/>
    <w:rPr>
      <w:rFonts w:ascii="Symbol" w:hAnsi="Symbol" w:cs="Symbol" w:hint="default"/>
    </w:rPr>
  </w:style>
  <w:style w:type="character" w:customStyle="1" w:styleId="WW8Num92z1">
    <w:name w:val="WW8Num92z1"/>
    <w:rsid w:val="00C17F7D"/>
    <w:rPr>
      <w:rFonts w:ascii="Courier New" w:hAnsi="Courier New" w:cs="Courier New" w:hint="default"/>
    </w:rPr>
  </w:style>
  <w:style w:type="character" w:customStyle="1" w:styleId="WW8Num92z2">
    <w:name w:val="WW8Num92z2"/>
    <w:rsid w:val="00C17F7D"/>
    <w:rPr>
      <w:rFonts w:ascii="Wingdings" w:hAnsi="Wingdings" w:cs="Wingdings" w:hint="default"/>
    </w:rPr>
  </w:style>
  <w:style w:type="character" w:customStyle="1" w:styleId="WW8Num93z0">
    <w:name w:val="WW8Num93z0"/>
    <w:rsid w:val="00C17F7D"/>
    <w:rPr>
      <w:rFonts w:ascii="Symbol" w:hAnsi="Symbol" w:cs="Symbol" w:hint="default"/>
      <w:lang w:val="ru-RU"/>
    </w:rPr>
  </w:style>
  <w:style w:type="character" w:customStyle="1" w:styleId="WW8Num93z1">
    <w:name w:val="WW8Num93z1"/>
    <w:rsid w:val="00C17F7D"/>
    <w:rPr>
      <w:rFonts w:ascii="Courier New" w:hAnsi="Courier New" w:cs="Courier New" w:hint="default"/>
    </w:rPr>
  </w:style>
  <w:style w:type="character" w:customStyle="1" w:styleId="WW8Num93z2">
    <w:name w:val="WW8Num93z2"/>
    <w:rsid w:val="00C17F7D"/>
    <w:rPr>
      <w:rFonts w:ascii="Wingdings" w:hAnsi="Wingdings" w:cs="Wingdings" w:hint="default"/>
    </w:rPr>
  </w:style>
  <w:style w:type="character" w:customStyle="1" w:styleId="WW8Num94z0">
    <w:name w:val="WW8Num94z0"/>
    <w:rsid w:val="00C17F7D"/>
    <w:rPr>
      <w:rFonts w:ascii="Symbol" w:hAnsi="Symbol" w:cs="Symbol" w:hint="default"/>
      <w:sz w:val="23"/>
      <w:szCs w:val="23"/>
      <w:lang w:val="sr-Cyrl-CS"/>
    </w:rPr>
  </w:style>
  <w:style w:type="character" w:customStyle="1" w:styleId="WW8Num94z1">
    <w:name w:val="WW8Num94z1"/>
    <w:rsid w:val="00C17F7D"/>
    <w:rPr>
      <w:rFonts w:ascii="Courier New" w:hAnsi="Courier New" w:cs="Courier New" w:hint="default"/>
    </w:rPr>
  </w:style>
  <w:style w:type="character" w:customStyle="1" w:styleId="WW8Num94z2">
    <w:name w:val="WW8Num94z2"/>
    <w:rsid w:val="00C17F7D"/>
    <w:rPr>
      <w:rFonts w:ascii="Wingdings" w:hAnsi="Wingdings" w:cs="Wingdings" w:hint="default"/>
    </w:rPr>
  </w:style>
  <w:style w:type="character" w:customStyle="1" w:styleId="WW8Num95z0">
    <w:name w:val="WW8Num95z0"/>
    <w:rsid w:val="00C17F7D"/>
    <w:rPr>
      <w:rFonts w:ascii="Symbol" w:hAnsi="Symbol" w:cs="Symbol" w:hint="default"/>
      <w:lang w:val="pl-PL"/>
    </w:rPr>
  </w:style>
  <w:style w:type="character" w:customStyle="1" w:styleId="WW8Num95z1">
    <w:name w:val="WW8Num95z1"/>
    <w:rsid w:val="00C17F7D"/>
    <w:rPr>
      <w:rFonts w:ascii="Courier New" w:hAnsi="Courier New" w:cs="Courier New" w:hint="default"/>
    </w:rPr>
  </w:style>
  <w:style w:type="character" w:customStyle="1" w:styleId="WW8Num95z2">
    <w:name w:val="WW8Num95z2"/>
    <w:rsid w:val="00C17F7D"/>
    <w:rPr>
      <w:rFonts w:ascii="Wingdings" w:hAnsi="Wingdings" w:cs="Wingdings" w:hint="default"/>
    </w:rPr>
  </w:style>
  <w:style w:type="character" w:customStyle="1" w:styleId="WW8Num96z0">
    <w:name w:val="WW8Num96z0"/>
    <w:rsid w:val="00C17F7D"/>
    <w:rPr>
      <w:rFonts w:ascii="Symbol" w:hAnsi="Symbol" w:cs="Symbol" w:hint="default"/>
      <w:lang w:val="hr-HR"/>
    </w:rPr>
  </w:style>
  <w:style w:type="character" w:customStyle="1" w:styleId="WW8Num96z1">
    <w:name w:val="WW8Num96z1"/>
    <w:rsid w:val="00C17F7D"/>
    <w:rPr>
      <w:rFonts w:ascii="Courier New" w:hAnsi="Courier New" w:cs="Courier New" w:hint="default"/>
    </w:rPr>
  </w:style>
  <w:style w:type="character" w:customStyle="1" w:styleId="WW8Num96z2">
    <w:name w:val="WW8Num96z2"/>
    <w:rsid w:val="00C17F7D"/>
    <w:rPr>
      <w:rFonts w:ascii="Wingdings" w:hAnsi="Wingdings" w:cs="Wingdings" w:hint="default"/>
    </w:rPr>
  </w:style>
  <w:style w:type="character" w:customStyle="1" w:styleId="DefaultParagraphFont2">
    <w:name w:val="Default Paragraph Font2"/>
    <w:rsid w:val="00C17F7D"/>
  </w:style>
  <w:style w:type="character" w:customStyle="1" w:styleId="Heading1Char">
    <w:name w:val="Heading 1 Char"/>
    <w:rsid w:val="00C17F7D"/>
    <w:rPr>
      <w:rFonts w:ascii="Arial" w:hAnsi="Arial" w:cs="Arial"/>
      <w:b/>
      <w:bCs/>
      <w:kern w:val="1"/>
      <w:sz w:val="40"/>
      <w:szCs w:val="40"/>
      <w:lang w:val="en-US" w:eastAsia="ar-SA" w:bidi="ar-SA"/>
    </w:rPr>
  </w:style>
  <w:style w:type="character" w:customStyle="1" w:styleId="Heading2Char">
    <w:name w:val="Heading 2 Char"/>
    <w:rsid w:val="00C17F7D"/>
    <w:rPr>
      <w:rFonts w:ascii="Cambria" w:eastAsia="Times New Roman" w:hAnsi="Cambria" w:cs="Times New Roman"/>
      <w:b/>
      <w:bCs/>
      <w:i/>
      <w:iCs/>
      <w:sz w:val="28"/>
      <w:szCs w:val="28"/>
    </w:rPr>
  </w:style>
  <w:style w:type="character" w:customStyle="1" w:styleId="Heading3Char">
    <w:name w:val="Heading 3 Char"/>
    <w:rsid w:val="00C17F7D"/>
    <w:rPr>
      <w:rFonts w:ascii="Cambria" w:eastAsia="Times New Roman" w:hAnsi="Cambria" w:cs="Times New Roman"/>
      <w:b/>
      <w:bCs/>
      <w:sz w:val="26"/>
      <w:szCs w:val="26"/>
    </w:rPr>
  </w:style>
  <w:style w:type="character" w:customStyle="1" w:styleId="Heading4Char">
    <w:name w:val="Heading 4 Char"/>
    <w:rsid w:val="00C17F7D"/>
    <w:rPr>
      <w:rFonts w:ascii="Calibri" w:eastAsia="Times New Roman" w:hAnsi="Calibri" w:cs="Times New Roman"/>
      <w:b/>
      <w:bCs/>
      <w:sz w:val="28"/>
      <w:szCs w:val="28"/>
    </w:rPr>
  </w:style>
  <w:style w:type="character" w:customStyle="1" w:styleId="Heading5Char">
    <w:name w:val="Heading 5 Char"/>
    <w:rsid w:val="00C17F7D"/>
    <w:rPr>
      <w:rFonts w:ascii="Calibri" w:eastAsia="Times New Roman" w:hAnsi="Calibri" w:cs="Times New Roman"/>
      <w:b/>
      <w:bCs/>
      <w:i/>
      <w:iCs/>
      <w:sz w:val="26"/>
      <w:szCs w:val="26"/>
    </w:rPr>
  </w:style>
  <w:style w:type="character" w:customStyle="1" w:styleId="Heading6Char">
    <w:name w:val="Heading 6 Char"/>
    <w:rsid w:val="00C17F7D"/>
    <w:rPr>
      <w:rFonts w:ascii="Calibri" w:eastAsia="Times New Roman" w:hAnsi="Calibri" w:cs="Times New Roman"/>
      <w:b/>
      <w:bCs/>
    </w:rPr>
  </w:style>
  <w:style w:type="character" w:customStyle="1" w:styleId="Heading7Char">
    <w:name w:val="Heading 7 Char"/>
    <w:rsid w:val="00C17F7D"/>
    <w:rPr>
      <w:rFonts w:ascii="Calibri" w:eastAsia="Times New Roman" w:hAnsi="Calibri" w:cs="Times New Roman"/>
      <w:sz w:val="24"/>
      <w:szCs w:val="24"/>
    </w:rPr>
  </w:style>
  <w:style w:type="character" w:customStyle="1" w:styleId="Heading8Char">
    <w:name w:val="Heading 8 Char"/>
    <w:rsid w:val="00C17F7D"/>
    <w:rPr>
      <w:rFonts w:ascii="Calibri" w:eastAsia="Times New Roman" w:hAnsi="Calibri" w:cs="Times New Roman"/>
      <w:i/>
      <w:iCs/>
      <w:sz w:val="24"/>
      <w:szCs w:val="24"/>
    </w:rPr>
  </w:style>
  <w:style w:type="character" w:customStyle="1" w:styleId="Heading9Char">
    <w:name w:val="Heading 9 Char"/>
    <w:rsid w:val="00C17F7D"/>
    <w:rPr>
      <w:rFonts w:ascii="Cambria" w:eastAsia="Times New Roman" w:hAnsi="Cambria" w:cs="Times New Roman"/>
    </w:rPr>
  </w:style>
  <w:style w:type="character" w:customStyle="1" w:styleId="Heading1Char1">
    <w:name w:val="Heading 1 Char1"/>
    <w:rsid w:val="00C17F7D"/>
    <w:rPr>
      <w:rFonts w:ascii="Arial" w:hAnsi="Arial" w:cs="Arial"/>
      <w:b/>
      <w:bCs/>
      <w:kern w:val="1"/>
      <w:sz w:val="32"/>
      <w:szCs w:val="32"/>
      <w:lang w:val="ru-RU"/>
    </w:rPr>
  </w:style>
  <w:style w:type="character" w:customStyle="1" w:styleId="Heading2Char1">
    <w:name w:val="Heading 2 Char1"/>
    <w:rsid w:val="00C17F7D"/>
    <w:rPr>
      <w:rFonts w:ascii="Arial" w:hAnsi="Arial" w:cs="Arial"/>
      <w:b/>
      <w:bCs/>
      <w:sz w:val="26"/>
      <w:szCs w:val="26"/>
      <w:lang w:val="en-US" w:eastAsia="ar-SA" w:bidi="ar-SA"/>
    </w:rPr>
  </w:style>
  <w:style w:type="character" w:customStyle="1" w:styleId="Heading3Char1">
    <w:name w:val="Heading 3 Char1"/>
    <w:rsid w:val="00C17F7D"/>
    <w:rPr>
      <w:rFonts w:ascii="Arial" w:hAnsi="Arial" w:cs="Arial"/>
      <w:b/>
      <w:bCs/>
      <w:sz w:val="26"/>
      <w:szCs w:val="26"/>
      <w:lang w:val="en-US" w:eastAsia="ar-SA" w:bidi="ar-SA"/>
    </w:rPr>
  </w:style>
  <w:style w:type="character" w:customStyle="1" w:styleId="Heading4Char1">
    <w:name w:val="Heading 4 Char1"/>
    <w:rsid w:val="00C17F7D"/>
    <w:rPr>
      <w:rFonts w:ascii="YuTimes" w:hAnsi="YuTimes" w:cs="YuTimes"/>
      <w:b/>
      <w:bCs/>
      <w:sz w:val="48"/>
      <w:szCs w:val="48"/>
      <w:lang w:val="en-US" w:eastAsia="ar-SA" w:bidi="ar-SA"/>
    </w:rPr>
  </w:style>
  <w:style w:type="character" w:customStyle="1" w:styleId="Heading5Char1">
    <w:name w:val="Heading 5 Char1"/>
    <w:rsid w:val="00C17F7D"/>
    <w:rPr>
      <w:rFonts w:ascii="Arial" w:hAnsi="Arial" w:cs="Arial"/>
      <w:bCs/>
      <w:sz w:val="24"/>
      <w:szCs w:val="28"/>
      <w:lang w:val="sr-Cyrl-CS"/>
    </w:rPr>
  </w:style>
  <w:style w:type="character" w:customStyle="1" w:styleId="Heading6Char1">
    <w:name w:val="Heading 6 Char1"/>
    <w:rsid w:val="00C17F7D"/>
    <w:rPr>
      <w:rFonts w:ascii="YuTimes" w:hAnsi="YuTimes" w:cs="YuTimes"/>
      <w:sz w:val="28"/>
      <w:szCs w:val="28"/>
      <w:lang w:val="en-US" w:eastAsia="ar-SA" w:bidi="ar-SA"/>
    </w:rPr>
  </w:style>
  <w:style w:type="character" w:customStyle="1" w:styleId="Heading7Char1">
    <w:name w:val="Heading 7 Char1"/>
    <w:rsid w:val="00C17F7D"/>
    <w:rPr>
      <w:rFonts w:ascii="YuTimes" w:hAnsi="YuTimes" w:cs="YuTimes"/>
      <w:sz w:val="28"/>
      <w:szCs w:val="28"/>
      <w:lang w:val="en-US" w:eastAsia="ar-SA" w:bidi="ar-SA"/>
    </w:rPr>
  </w:style>
  <w:style w:type="character" w:customStyle="1" w:styleId="Heading8Char1">
    <w:name w:val="Heading 8 Char1"/>
    <w:rsid w:val="00C17F7D"/>
    <w:rPr>
      <w:rFonts w:ascii="Times Roman YU" w:hAnsi="Times Roman YU" w:cs="Times Roman YU"/>
      <w:sz w:val="24"/>
      <w:szCs w:val="24"/>
      <w:lang w:val="en-US" w:eastAsia="ar-SA" w:bidi="ar-SA"/>
    </w:rPr>
  </w:style>
  <w:style w:type="character" w:customStyle="1" w:styleId="Heading9Char1">
    <w:name w:val="Heading 9 Char1"/>
    <w:rsid w:val="00C17F7D"/>
    <w:rPr>
      <w:rFonts w:ascii="Times Roman YU" w:hAnsi="Times Roman YU" w:cs="Times Roman YU"/>
      <w:sz w:val="24"/>
      <w:szCs w:val="24"/>
      <w:lang w:val="en-US" w:eastAsia="ar-SA" w:bidi="ar-SA"/>
    </w:rPr>
  </w:style>
  <w:style w:type="character" w:customStyle="1" w:styleId="WW8Num3z1">
    <w:name w:val="WW8Num3z1"/>
    <w:rsid w:val="00C17F7D"/>
    <w:rPr>
      <w:rFonts w:ascii="Courier New" w:hAnsi="Courier New" w:cs="Courier New"/>
    </w:rPr>
  </w:style>
  <w:style w:type="character" w:customStyle="1" w:styleId="WW8Num3z2">
    <w:name w:val="WW8Num3z2"/>
    <w:rsid w:val="00C17F7D"/>
    <w:rPr>
      <w:rFonts w:ascii="Wingdings" w:hAnsi="Wingdings" w:cs="Wingdings"/>
    </w:rPr>
  </w:style>
  <w:style w:type="character" w:customStyle="1" w:styleId="WW8Num22z1">
    <w:name w:val="WW8Num22z1"/>
    <w:rsid w:val="00C17F7D"/>
    <w:rPr>
      <w:rFonts w:ascii="Courier New" w:hAnsi="Courier New" w:cs="Courier New"/>
    </w:rPr>
  </w:style>
  <w:style w:type="character" w:customStyle="1" w:styleId="WW8Num22z2">
    <w:name w:val="WW8Num22z2"/>
    <w:rsid w:val="00C17F7D"/>
    <w:rPr>
      <w:rFonts w:ascii="Wingdings" w:hAnsi="Wingdings" w:cs="Wingdings"/>
    </w:rPr>
  </w:style>
  <w:style w:type="character" w:customStyle="1" w:styleId="WW8Num23z1">
    <w:name w:val="WW8Num23z1"/>
    <w:rsid w:val="00C17F7D"/>
    <w:rPr>
      <w:rFonts w:ascii="Courier New" w:hAnsi="Courier New" w:cs="Courier New"/>
    </w:rPr>
  </w:style>
  <w:style w:type="character" w:customStyle="1" w:styleId="WW8Num23z2">
    <w:name w:val="WW8Num23z2"/>
    <w:rsid w:val="00C17F7D"/>
    <w:rPr>
      <w:rFonts w:ascii="Wingdings" w:hAnsi="Wingdings" w:cs="Wingdings"/>
    </w:rPr>
  </w:style>
  <w:style w:type="character" w:customStyle="1" w:styleId="WW8Num24z1">
    <w:name w:val="WW8Num24z1"/>
    <w:rsid w:val="00C17F7D"/>
    <w:rPr>
      <w:rFonts w:ascii="Courier New" w:hAnsi="Courier New" w:cs="Courier New"/>
    </w:rPr>
  </w:style>
  <w:style w:type="character" w:customStyle="1" w:styleId="WW8Num24z2">
    <w:name w:val="WW8Num24z2"/>
    <w:rsid w:val="00C17F7D"/>
    <w:rPr>
      <w:rFonts w:ascii="Wingdings" w:hAnsi="Wingdings" w:cs="Wingdings"/>
    </w:rPr>
  </w:style>
  <w:style w:type="character" w:customStyle="1" w:styleId="WW8Num25z1">
    <w:name w:val="WW8Num25z1"/>
    <w:rsid w:val="00C17F7D"/>
    <w:rPr>
      <w:rFonts w:ascii="Courier New" w:hAnsi="Courier New" w:cs="Courier New"/>
    </w:rPr>
  </w:style>
  <w:style w:type="character" w:customStyle="1" w:styleId="WW8Num25z2">
    <w:name w:val="WW8Num25z2"/>
    <w:rsid w:val="00C17F7D"/>
    <w:rPr>
      <w:rFonts w:ascii="Wingdings" w:hAnsi="Wingdings" w:cs="Wingdings"/>
    </w:rPr>
  </w:style>
  <w:style w:type="character" w:customStyle="1" w:styleId="WW8Num27z1">
    <w:name w:val="WW8Num27z1"/>
    <w:rsid w:val="00C17F7D"/>
    <w:rPr>
      <w:rFonts w:ascii="Courier New" w:hAnsi="Courier New" w:cs="Courier New"/>
    </w:rPr>
  </w:style>
  <w:style w:type="character" w:customStyle="1" w:styleId="WW8Num27z2">
    <w:name w:val="WW8Num27z2"/>
    <w:rsid w:val="00C17F7D"/>
    <w:rPr>
      <w:rFonts w:ascii="Wingdings" w:hAnsi="Wingdings" w:cs="Wingdings"/>
    </w:rPr>
  </w:style>
  <w:style w:type="character" w:customStyle="1" w:styleId="WW8Num28z1">
    <w:name w:val="WW8Num28z1"/>
    <w:rsid w:val="00C17F7D"/>
    <w:rPr>
      <w:rFonts w:ascii="Courier New" w:hAnsi="Courier New" w:cs="Courier New"/>
    </w:rPr>
  </w:style>
  <w:style w:type="character" w:customStyle="1" w:styleId="WW8Num28z2">
    <w:name w:val="WW8Num28z2"/>
    <w:rsid w:val="00C17F7D"/>
    <w:rPr>
      <w:rFonts w:ascii="Wingdings" w:hAnsi="Wingdings" w:cs="Wingdings"/>
    </w:rPr>
  </w:style>
  <w:style w:type="character" w:customStyle="1" w:styleId="WW8Num31z1">
    <w:name w:val="WW8Num31z1"/>
    <w:rsid w:val="00C17F7D"/>
    <w:rPr>
      <w:rFonts w:ascii="Courier New" w:hAnsi="Courier New" w:cs="Courier New"/>
    </w:rPr>
  </w:style>
  <w:style w:type="character" w:customStyle="1" w:styleId="WW8Num31z2">
    <w:name w:val="WW8Num31z2"/>
    <w:rsid w:val="00C17F7D"/>
    <w:rPr>
      <w:rFonts w:ascii="Wingdings" w:hAnsi="Wingdings" w:cs="Wingdings"/>
    </w:rPr>
  </w:style>
  <w:style w:type="character" w:customStyle="1" w:styleId="WW8Num31z3">
    <w:name w:val="WW8Num31z3"/>
    <w:rsid w:val="00C17F7D"/>
    <w:rPr>
      <w:rFonts w:ascii="Symbol" w:hAnsi="Symbol" w:cs="Symbol"/>
    </w:rPr>
  </w:style>
  <w:style w:type="character" w:customStyle="1" w:styleId="WW8Num34z1">
    <w:name w:val="WW8Num34z1"/>
    <w:rsid w:val="00C17F7D"/>
    <w:rPr>
      <w:rFonts w:ascii="Courier New" w:hAnsi="Courier New" w:cs="Courier New"/>
    </w:rPr>
  </w:style>
  <w:style w:type="character" w:customStyle="1" w:styleId="WW8Num34z2">
    <w:name w:val="WW8Num34z2"/>
    <w:rsid w:val="00C17F7D"/>
    <w:rPr>
      <w:rFonts w:ascii="Wingdings" w:hAnsi="Wingdings" w:cs="Wingdings"/>
    </w:rPr>
  </w:style>
  <w:style w:type="character" w:customStyle="1" w:styleId="WW8Num35z1">
    <w:name w:val="WW8Num35z1"/>
    <w:rsid w:val="00C17F7D"/>
    <w:rPr>
      <w:rFonts w:ascii="Courier New" w:hAnsi="Courier New" w:cs="Courier New"/>
    </w:rPr>
  </w:style>
  <w:style w:type="character" w:customStyle="1" w:styleId="WW8Num35z3">
    <w:name w:val="WW8Num35z3"/>
    <w:rsid w:val="00C17F7D"/>
    <w:rPr>
      <w:rFonts w:ascii="Symbol" w:hAnsi="Symbol" w:cs="Symbol"/>
    </w:rPr>
  </w:style>
  <w:style w:type="character" w:customStyle="1" w:styleId="WW8Num36z1">
    <w:name w:val="WW8Num36z1"/>
    <w:rsid w:val="00C17F7D"/>
    <w:rPr>
      <w:rFonts w:ascii="Courier New" w:hAnsi="Courier New" w:cs="Courier New"/>
    </w:rPr>
  </w:style>
  <w:style w:type="character" w:customStyle="1" w:styleId="WW8Num36z2">
    <w:name w:val="WW8Num36z2"/>
    <w:rsid w:val="00C17F7D"/>
    <w:rPr>
      <w:rFonts w:ascii="Wingdings" w:hAnsi="Wingdings" w:cs="Wingdings"/>
    </w:rPr>
  </w:style>
  <w:style w:type="character" w:customStyle="1" w:styleId="WW8Num38z1">
    <w:name w:val="WW8Num38z1"/>
    <w:rsid w:val="00C17F7D"/>
    <w:rPr>
      <w:rFonts w:ascii="Courier New" w:hAnsi="Courier New" w:cs="Courier New"/>
    </w:rPr>
  </w:style>
  <w:style w:type="character" w:customStyle="1" w:styleId="WW8Num38z2">
    <w:name w:val="WW8Num38z2"/>
    <w:rsid w:val="00C17F7D"/>
    <w:rPr>
      <w:rFonts w:ascii="Wingdings" w:hAnsi="Wingdings" w:cs="Wingdings"/>
    </w:rPr>
  </w:style>
  <w:style w:type="character" w:customStyle="1" w:styleId="WW8Num39z1">
    <w:name w:val="WW8Num39z1"/>
    <w:rsid w:val="00C17F7D"/>
    <w:rPr>
      <w:rFonts w:ascii="Courier New" w:hAnsi="Courier New" w:cs="Courier New"/>
    </w:rPr>
  </w:style>
  <w:style w:type="character" w:customStyle="1" w:styleId="WW8Num39z2">
    <w:name w:val="WW8Num39z2"/>
    <w:rsid w:val="00C17F7D"/>
    <w:rPr>
      <w:rFonts w:ascii="Wingdings" w:hAnsi="Wingdings" w:cs="Wingdings"/>
    </w:rPr>
  </w:style>
  <w:style w:type="character" w:customStyle="1" w:styleId="WW8Num42z1">
    <w:name w:val="WW8Num42z1"/>
    <w:rsid w:val="00C17F7D"/>
    <w:rPr>
      <w:rFonts w:ascii="Courier New" w:hAnsi="Courier New" w:cs="Courier New"/>
    </w:rPr>
  </w:style>
  <w:style w:type="character" w:customStyle="1" w:styleId="WW8Num42z2">
    <w:name w:val="WW8Num42z2"/>
    <w:rsid w:val="00C17F7D"/>
    <w:rPr>
      <w:rFonts w:ascii="Wingdings" w:hAnsi="Wingdings" w:cs="Wingdings"/>
    </w:rPr>
  </w:style>
  <w:style w:type="character" w:customStyle="1" w:styleId="WW8Num43z1">
    <w:name w:val="WW8Num43z1"/>
    <w:rsid w:val="00C17F7D"/>
    <w:rPr>
      <w:rFonts w:ascii="Courier New" w:hAnsi="Courier New" w:cs="Courier New"/>
    </w:rPr>
  </w:style>
  <w:style w:type="character" w:customStyle="1" w:styleId="WW8Num43z2">
    <w:name w:val="WW8Num43z2"/>
    <w:rsid w:val="00C17F7D"/>
    <w:rPr>
      <w:rFonts w:ascii="Wingdings" w:hAnsi="Wingdings" w:cs="Wingdings"/>
    </w:rPr>
  </w:style>
  <w:style w:type="character" w:customStyle="1" w:styleId="WW8Num50z3">
    <w:name w:val="WW8Num50z3"/>
    <w:rsid w:val="00C17F7D"/>
    <w:rPr>
      <w:rFonts w:ascii="Symbol" w:hAnsi="Symbol" w:cs="Symbol"/>
    </w:rPr>
  </w:style>
  <w:style w:type="character" w:customStyle="1" w:styleId="DefaultParagraphFont3">
    <w:name w:val="Default Paragraph Font3"/>
    <w:rsid w:val="00C17F7D"/>
  </w:style>
  <w:style w:type="character" w:customStyle="1" w:styleId="WW8Num2z1">
    <w:name w:val="WW8Num2z1"/>
    <w:rsid w:val="00C17F7D"/>
    <w:rPr>
      <w:rFonts w:ascii="Courier New" w:hAnsi="Courier New" w:cs="Courier New"/>
    </w:rPr>
  </w:style>
  <w:style w:type="character" w:customStyle="1" w:styleId="WW8Num2z2">
    <w:name w:val="WW8Num2z2"/>
    <w:rsid w:val="00C17F7D"/>
    <w:rPr>
      <w:rFonts w:ascii="Wingdings" w:hAnsi="Wingdings" w:cs="Wingdings"/>
    </w:rPr>
  </w:style>
  <w:style w:type="character" w:customStyle="1" w:styleId="WW8Num5z1">
    <w:name w:val="WW8Num5z1"/>
    <w:rsid w:val="00C17F7D"/>
    <w:rPr>
      <w:rFonts w:ascii="Courier New" w:hAnsi="Courier New" w:cs="Courier New"/>
    </w:rPr>
  </w:style>
  <w:style w:type="character" w:customStyle="1" w:styleId="WW8Num5z2">
    <w:name w:val="WW8Num5z2"/>
    <w:rsid w:val="00C17F7D"/>
    <w:rPr>
      <w:rFonts w:ascii="Wingdings" w:hAnsi="Wingdings" w:cs="Wingdings"/>
    </w:rPr>
  </w:style>
  <w:style w:type="character" w:customStyle="1" w:styleId="WW8Num11z1">
    <w:name w:val="WW8Num11z1"/>
    <w:rsid w:val="00C17F7D"/>
    <w:rPr>
      <w:rFonts w:ascii="Courier New" w:hAnsi="Courier New" w:cs="Courier New"/>
    </w:rPr>
  </w:style>
  <w:style w:type="character" w:customStyle="1" w:styleId="WW8Num11z2">
    <w:name w:val="WW8Num11z2"/>
    <w:rsid w:val="00C17F7D"/>
    <w:rPr>
      <w:rFonts w:ascii="Wingdings" w:hAnsi="Wingdings" w:cs="Wingdings"/>
    </w:rPr>
  </w:style>
  <w:style w:type="character" w:customStyle="1" w:styleId="WW8Num13z1">
    <w:name w:val="WW8Num13z1"/>
    <w:rsid w:val="00C17F7D"/>
    <w:rPr>
      <w:rFonts w:ascii="Courier New" w:hAnsi="Courier New" w:cs="Courier New"/>
    </w:rPr>
  </w:style>
  <w:style w:type="character" w:customStyle="1" w:styleId="WW8Num13z2">
    <w:name w:val="WW8Num13z2"/>
    <w:rsid w:val="00C17F7D"/>
    <w:rPr>
      <w:rFonts w:ascii="Wingdings" w:hAnsi="Wingdings" w:cs="Wingdings"/>
    </w:rPr>
  </w:style>
  <w:style w:type="character" w:customStyle="1" w:styleId="WW8Num13z3">
    <w:name w:val="WW8Num13z3"/>
    <w:rsid w:val="00C17F7D"/>
    <w:rPr>
      <w:rFonts w:ascii="Symbol" w:hAnsi="Symbol" w:cs="Symbol"/>
    </w:rPr>
  </w:style>
  <w:style w:type="character" w:customStyle="1" w:styleId="WW8Num14z1">
    <w:name w:val="WW8Num14z1"/>
    <w:rsid w:val="00C17F7D"/>
    <w:rPr>
      <w:rFonts w:ascii="Courier New" w:hAnsi="Courier New" w:cs="Courier New"/>
    </w:rPr>
  </w:style>
  <w:style w:type="character" w:customStyle="1" w:styleId="WW8Num14z2">
    <w:name w:val="WW8Num14z2"/>
    <w:rsid w:val="00C17F7D"/>
    <w:rPr>
      <w:rFonts w:ascii="Wingdings" w:hAnsi="Wingdings" w:cs="Wingdings"/>
    </w:rPr>
  </w:style>
  <w:style w:type="character" w:customStyle="1" w:styleId="WW8Num16z1">
    <w:name w:val="WW8Num16z1"/>
    <w:rsid w:val="00C17F7D"/>
    <w:rPr>
      <w:rFonts w:ascii="Courier New" w:hAnsi="Courier New" w:cs="Courier New"/>
    </w:rPr>
  </w:style>
  <w:style w:type="character" w:customStyle="1" w:styleId="WW8Num16z2">
    <w:name w:val="WW8Num16z2"/>
    <w:rsid w:val="00C17F7D"/>
    <w:rPr>
      <w:rFonts w:ascii="Wingdings" w:hAnsi="Wingdings" w:cs="Wingdings"/>
    </w:rPr>
  </w:style>
  <w:style w:type="character" w:customStyle="1" w:styleId="WW8Num16z3">
    <w:name w:val="WW8Num16z3"/>
    <w:rsid w:val="00C17F7D"/>
    <w:rPr>
      <w:rFonts w:ascii="Symbol" w:hAnsi="Symbol" w:cs="Symbol"/>
    </w:rPr>
  </w:style>
  <w:style w:type="character" w:customStyle="1" w:styleId="WW8Num17z1">
    <w:name w:val="WW8Num17z1"/>
    <w:rsid w:val="00C17F7D"/>
    <w:rPr>
      <w:rFonts w:ascii="Courier New" w:hAnsi="Courier New" w:cs="Courier New"/>
    </w:rPr>
  </w:style>
  <w:style w:type="character" w:customStyle="1" w:styleId="WW8Num17z2">
    <w:name w:val="WW8Num17z2"/>
    <w:rsid w:val="00C17F7D"/>
    <w:rPr>
      <w:rFonts w:ascii="Wingdings" w:hAnsi="Wingdings" w:cs="Wingdings"/>
    </w:rPr>
  </w:style>
  <w:style w:type="character" w:customStyle="1" w:styleId="WW8Num18z1">
    <w:name w:val="WW8Num18z1"/>
    <w:rsid w:val="00C17F7D"/>
    <w:rPr>
      <w:rFonts w:ascii="Courier New" w:hAnsi="Courier New" w:cs="Courier New"/>
    </w:rPr>
  </w:style>
  <w:style w:type="character" w:customStyle="1" w:styleId="WW8Num18z2">
    <w:name w:val="WW8Num18z2"/>
    <w:rsid w:val="00C17F7D"/>
    <w:rPr>
      <w:rFonts w:ascii="Wingdings" w:hAnsi="Wingdings" w:cs="Wingdings"/>
    </w:rPr>
  </w:style>
  <w:style w:type="character" w:customStyle="1" w:styleId="WW8Num19z1">
    <w:name w:val="WW8Num19z1"/>
    <w:rsid w:val="00C17F7D"/>
    <w:rPr>
      <w:rFonts w:ascii="Courier New" w:hAnsi="Courier New" w:cs="Courier New"/>
    </w:rPr>
  </w:style>
  <w:style w:type="character" w:customStyle="1" w:styleId="WW8Num19z2">
    <w:name w:val="WW8Num19z2"/>
    <w:rsid w:val="00C17F7D"/>
    <w:rPr>
      <w:rFonts w:ascii="Wingdings" w:hAnsi="Wingdings" w:cs="Wingdings"/>
    </w:rPr>
  </w:style>
  <w:style w:type="character" w:customStyle="1" w:styleId="WW8Num20z1">
    <w:name w:val="WW8Num20z1"/>
    <w:rsid w:val="00C17F7D"/>
    <w:rPr>
      <w:rFonts w:ascii="Courier New" w:hAnsi="Courier New" w:cs="Courier New"/>
    </w:rPr>
  </w:style>
  <w:style w:type="character" w:customStyle="1" w:styleId="WW8Num20z2">
    <w:name w:val="WW8Num20z2"/>
    <w:rsid w:val="00C17F7D"/>
    <w:rPr>
      <w:rFonts w:ascii="Wingdings" w:hAnsi="Wingdings" w:cs="Wingdings"/>
    </w:rPr>
  </w:style>
  <w:style w:type="character" w:customStyle="1" w:styleId="DefaultParagraphFont1">
    <w:name w:val="Default Paragraph Font1"/>
    <w:rsid w:val="00C17F7D"/>
  </w:style>
  <w:style w:type="character" w:styleId="PageNumber">
    <w:name w:val="page number"/>
    <w:basedOn w:val="DefaultParagraphFont1"/>
    <w:rsid w:val="00C17F7D"/>
  </w:style>
  <w:style w:type="character" w:styleId="Hyperlink">
    <w:name w:val="Hyperlink"/>
    <w:uiPriority w:val="99"/>
    <w:rsid w:val="00C17F7D"/>
    <w:rPr>
      <w:color w:val="0000FF"/>
      <w:u w:val="single"/>
    </w:rPr>
  </w:style>
  <w:style w:type="character" w:styleId="FollowedHyperlink">
    <w:name w:val="FollowedHyperlink"/>
    <w:uiPriority w:val="99"/>
    <w:rsid w:val="00C17F7D"/>
    <w:rPr>
      <w:color w:val="800080"/>
      <w:u w:val="single"/>
    </w:rPr>
  </w:style>
  <w:style w:type="character" w:styleId="LineNumber">
    <w:name w:val="line number"/>
    <w:basedOn w:val="DefaultParagraphFont1"/>
    <w:rsid w:val="00C17F7D"/>
  </w:style>
  <w:style w:type="character" w:customStyle="1" w:styleId="Hang127CharCharChar">
    <w:name w:val="Hang 1.27 Char Char Char"/>
    <w:rsid w:val="00C17F7D"/>
    <w:rPr>
      <w:sz w:val="24"/>
      <w:szCs w:val="24"/>
      <w:lang w:val="hr-HR" w:eastAsia="ar-SA" w:bidi="ar-SA"/>
    </w:rPr>
  </w:style>
  <w:style w:type="character" w:customStyle="1" w:styleId="11">
    <w:name w:val="Поднаслов 1.1"/>
    <w:uiPriority w:val="99"/>
    <w:rsid w:val="00C17F7D"/>
    <w:rPr>
      <w:rFonts w:ascii="Arial" w:hAnsi="Arial" w:cs="Arial"/>
      <w:bCs/>
      <w:i/>
      <w:iCs/>
      <w:sz w:val="32"/>
      <w:szCs w:val="32"/>
      <w:lang w:val="en-US" w:eastAsia="ar-SA" w:bidi="ar-SA"/>
    </w:rPr>
  </w:style>
  <w:style w:type="character" w:customStyle="1" w:styleId="Char1">
    <w:name w:val="Char1"/>
    <w:rsid w:val="00C17F7D"/>
    <w:rPr>
      <w:rFonts w:ascii="Arial" w:hAnsi="Arial" w:cs="Arial"/>
      <w:b/>
      <w:bCs/>
      <w:i/>
      <w:iCs/>
      <w:sz w:val="32"/>
      <w:szCs w:val="32"/>
      <w:lang w:val="en-US" w:eastAsia="ar-SA" w:bidi="ar-SA"/>
    </w:rPr>
  </w:style>
  <w:style w:type="character" w:customStyle="1" w:styleId="Hang127Char">
    <w:name w:val="Hang 1.27 Char"/>
    <w:rsid w:val="00C17F7D"/>
    <w:rPr>
      <w:lang w:val="hr-HR" w:eastAsia="ar-SA" w:bidi="ar-SA"/>
    </w:rPr>
  </w:style>
  <w:style w:type="character" w:customStyle="1" w:styleId="Bullets">
    <w:name w:val="Bullets"/>
    <w:rsid w:val="00C17F7D"/>
    <w:rPr>
      <w:rFonts w:ascii="StarSymbol" w:eastAsia="Times New Roman" w:hAnsi="StarSymbol" w:cs="StarSymbol"/>
      <w:sz w:val="18"/>
      <w:szCs w:val="18"/>
    </w:rPr>
  </w:style>
  <w:style w:type="character" w:customStyle="1" w:styleId="NumberingSymbols">
    <w:name w:val="Numbering Symbols"/>
    <w:rsid w:val="00C17F7D"/>
  </w:style>
  <w:style w:type="character" w:customStyle="1" w:styleId="WW8Num12z3">
    <w:name w:val="WW8Num12z3"/>
    <w:rsid w:val="00C17F7D"/>
    <w:rPr>
      <w:rFonts w:ascii="Symbol" w:hAnsi="Symbol" w:cs="Symbol"/>
    </w:rPr>
  </w:style>
  <w:style w:type="character" w:customStyle="1" w:styleId="Hang127Char2">
    <w:name w:val="Hang 1.27 Char2"/>
    <w:uiPriority w:val="99"/>
    <w:rsid w:val="00C17F7D"/>
    <w:rPr>
      <w:lang w:val="hr-HR" w:eastAsia="ar-SA" w:bidi="ar-SA"/>
    </w:rPr>
  </w:style>
  <w:style w:type="character" w:customStyle="1" w:styleId="BodyTextChar">
    <w:name w:val="Body Text Char"/>
    <w:rsid w:val="00C17F7D"/>
    <w:rPr>
      <w:sz w:val="24"/>
      <w:szCs w:val="24"/>
    </w:rPr>
  </w:style>
  <w:style w:type="character" w:customStyle="1" w:styleId="BodyTextChar1">
    <w:name w:val="Body Text Char1"/>
    <w:rsid w:val="00C17F7D"/>
    <w:rPr>
      <w:rFonts w:ascii="YuTimes" w:hAnsi="YuTimes" w:cs="YuTimes"/>
      <w:sz w:val="24"/>
      <w:szCs w:val="24"/>
      <w:lang w:val="en-US" w:eastAsia="ar-SA" w:bidi="ar-SA"/>
    </w:rPr>
  </w:style>
  <w:style w:type="character" w:customStyle="1" w:styleId="HeaderChar">
    <w:name w:val="Header Char"/>
    <w:uiPriority w:val="99"/>
    <w:rsid w:val="00C17F7D"/>
    <w:rPr>
      <w:sz w:val="24"/>
      <w:szCs w:val="24"/>
    </w:rPr>
  </w:style>
  <w:style w:type="character" w:customStyle="1" w:styleId="HeaderChar1">
    <w:name w:val="Header Char1"/>
    <w:rsid w:val="00C17F7D"/>
    <w:rPr>
      <w:rFonts w:ascii="YuTimes" w:hAnsi="YuTimes" w:cs="YuTimes"/>
      <w:sz w:val="24"/>
      <w:szCs w:val="24"/>
      <w:lang w:val="en-US" w:eastAsia="ar-SA" w:bidi="ar-SA"/>
    </w:rPr>
  </w:style>
  <w:style w:type="character" w:customStyle="1" w:styleId="BodyText2Char">
    <w:name w:val="Body Text 2 Char"/>
    <w:rsid w:val="00C17F7D"/>
    <w:rPr>
      <w:sz w:val="24"/>
      <w:szCs w:val="24"/>
    </w:rPr>
  </w:style>
  <w:style w:type="character" w:customStyle="1" w:styleId="BodyText2Char1">
    <w:name w:val="Body Text 2 Char1"/>
    <w:rsid w:val="00C17F7D"/>
    <w:rPr>
      <w:rFonts w:ascii="YuTimes" w:hAnsi="YuTimes" w:cs="YuTimes"/>
      <w:sz w:val="28"/>
      <w:szCs w:val="28"/>
      <w:lang w:val="en-US" w:eastAsia="ar-SA" w:bidi="ar-SA"/>
    </w:rPr>
  </w:style>
  <w:style w:type="character" w:customStyle="1" w:styleId="BodyTextIndentChar">
    <w:name w:val="Body Text Indent Char"/>
    <w:rsid w:val="00C17F7D"/>
    <w:rPr>
      <w:sz w:val="24"/>
      <w:szCs w:val="24"/>
    </w:rPr>
  </w:style>
  <w:style w:type="character" w:customStyle="1" w:styleId="BodyTextIndentChar1">
    <w:name w:val="Body Text Indent Char1"/>
    <w:rsid w:val="00C17F7D"/>
    <w:rPr>
      <w:rFonts w:ascii="YuTimes" w:hAnsi="YuTimes" w:cs="YuTimes"/>
      <w:sz w:val="24"/>
      <w:szCs w:val="24"/>
      <w:lang w:val="en-US" w:eastAsia="ar-SA" w:bidi="ar-SA"/>
    </w:rPr>
  </w:style>
  <w:style w:type="character" w:customStyle="1" w:styleId="BodyTextIndent2Char">
    <w:name w:val="Body Text Indent 2 Char"/>
    <w:rsid w:val="00C17F7D"/>
    <w:rPr>
      <w:sz w:val="24"/>
      <w:szCs w:val="24"/>
    </w:rPr>
  </w:style>
  <w:style w:type="character" w:customStyle="1" w:styleId="BodyTextIndent2Char1">
    <w:name w:val="Body Text Indent 2 Char1"/>
    <w:rsid w:val="00C17F7D"/>
    <w:rPr>
      <w:rFonts w:ascii="YuTimes" w:hAnsi="YuTimes" w:cs="YuTimes"/>
      <w:sz w:val="24"/>
      <w:szCs w:val="24"/>
      <w:lang w:val="en-US" w:eastAsia="ar-SA" w:bidi="ar-SA"/>
    </w:rPr>
  </w:style>
  <w:style w:type="character" w:customStyle="1" w:styleId="BodyTextIndent3Char">
    <w:name w:val="Body Text Indent 3 Char"/>
    <w:rsid w:val="00C17F7D"/>
    <w:rPr>
      <w:sz w:val="16"/>
      <w:szCs w:val="16"/>
    </w:rPr>
  </w:style>
  <w:style w:type="character" w:customStyle="1" w:styleId="BodyTextIndent3Char1">
    <w:name w:val="Body Text Indent 3 Char1"/>
    <w:rsid w:val="00C17F7D"/>
    <w:rPr>
      <w:rFonts w:ascii="YuTimes" w:hAnsi="YuTimes" w:cs="YuTimes"/>
      <w:sz w:val="24"/>
      <w:szCs w:val="24"/>
      <w:lang w:val="en-US" w:eastAsia="ar-SA" w:bidi="ar-SA"/>
    </w:rPr>
  </w:style>
  <w:style w:type="character" w:customStyle="1" w:styleId="TitleChar">
    <w:name w:val="Title Char"/>
    <w:rsid w:val="00C17F7D"/>
    <w:rPr>
      <w:rFonts w:ascii="Cambria" w:eastAsia="Times New Roman" w:hAnsi="Cambria" w:cs="Times New Roman"/>
      <w:b/>
      <w:bCs/>
      <w:kern w:val="1"/>
      <w:sz w:val="32"/>
      <w:szCs w:val="32"/>
    </w:rPr>
  </w:style>
  <w:style w:type="character" w:customStyle="1" w:styleId="SubtitleChar">
    <w:name w:val="Subtitle Char"/>
    <w:rsid w:val="00C17F7D"/>
    <w:rPr>
      <w:rFonts w:ascii="Cambria" w:eastAsia="Times New Roman" w:hAnsi="Cambria" w:cs="Times New Roman"/>
      <w:sz w:val="24"/>
      <w:szCs w:val="24"/>
    </w:rPr>
  </w:style>
  <w:style w:type="character" w:customStyle="1" w:styleId="SubtitleChar1">
    <w:name w:val="Subtitle Char1"/>
    <w:rsid w:val="00C17F7D"/>
    <w:rPr>
      <w:rFonts w:ascii="Arial" w:eastAsia="Times New Roman" w:hAnsi="Arial" w:cs="Arial"/>
      <w:i/>
      <w:iCs/>
      <w:sz w:val="28"/>
      <w:szCs w:val="28"/>
      <w:lang w:val="en-US" w:eastAsia="ar-SA" w:bidi="ar-SA"/>
    </w:rPr>
  </w:style>
  <w:style w:type="character" w:customStyle="1" w:styleId="TitleChar1">
    <w:name w:val="Title Char1"/>
    <w:rsid w:val="00C17F7D"/>
    <w:rPr>
      <w:lang w:val="en-US" w:eastAsia="ar-SA" w:bidi="ar-SA"/>
    </w:rPr>
  </w:style>
  <w:style w:type="character" w:customStyle="1" w:styleId="BodyText3Char">
    <w:name w:val="Body Text 3 Char"/>
    <w:rsid w:val="00C17F7D"/>
    <w:rPr>
      <w:sz w:val="16"/>
      <w:szCs w:val="16"/>
    </w:rPr>
  </w:style>
  <w:style w:type="character" w:customStyle="1" w:styleId="BodyText3Char1">
    <w:name w:val="Body Text 3 Char1"/>
    <w:rsid w:val="00C17F7D"/>
    <w:rPr>
      <w:rFonts w:ascii="YuTimes" w:hAnsi="YuTimes" w:cs="YuTimes"/>
      <w:i/>
      <w:iCs/>
      <w:sz w:val="28"/>
      <w:szCs w:val="28"/>
      <w:lang w:val="en-US" w:eastAsia="ar-SA" w:bidi="ar-SA"/>
    </w:rPr>
  </w:style>
  <w:style w:type="character" w:customStyle="1" w:styleId="FooterChar">
    <w:name w:val="Footer Char"/>
    <w:uiPriority w:val="99"/>
    <w:rsid w:val="00C17F7D"/>
    <w:rPr>
      <w:sz w:val="24"/>
      <w:szCs w:val="24"/>
    </w:rPr>
  </w:style>
  <w:style w:type="character" w:customStyle="1" w:styleId="FooterChar1">
    <w:name w:val="Footer Char1"/>
    <w:rsid w:val="00C17F7D"/>
    <w:rPr>
      <w:lang w:val="en-US" w:eastAsia="ar-SA" w:bidi="ar-SA"/>
    </w:rPr>
  </w:style>
  <w:style w:type="character" w:customStyle="1" w:styleId="DocumentMapChar">
    <w:name w:val="Document Map Char"/>
    <w:rsid w:val="00C17F7D"/>
    <w:rPr>
      <w:sz w:val="0"/>
      <w:szCs w:val="0"/>
    </w:rPr>
  </w:style>
  <w:style w:type="character" w:customStyle="1" w:styleId="DocumentMapChar1">
    <w:name w:val="Document Map Char1"/>
    <w:rsid w:val="00C17F7D"/>
    <w:rPr>
      <w:rFonts w:ascii="Tahoma" w:hAnsi="Tahoma" w:cs="Tahoma"/>
      <w:sz w:val="24"/>
      <w:szCs w:val="24"/>
      <w:lang w:val="en-US" w:eastAsia="ar-SA" w:bidi="ar-SA"/>
    </w:rPr>
  </w:style>
  <w:style w:type="character" w:customStyle="1" w:styleId="BalloonTextChar">
    <w:name w:val="Balloon Text Char"/>
    <w:uiPriority w:val="99"/>
    <w:rsid w:val="00C17F7D"/>
    <w:rPr>
      <w:sz w:val="0"/>
      <w:szCs w:val="0"/>
    </w:rPr>
  </w:style>
  <w:style w:type="character" w:customStyle="1" w:styleId="BalloonTextChar1">
    <w:name w:val="Balloon Text Char1"/>
    <w:rsid w:val="00C17F7D"/>
    <w:rPr>
      <w:rFonts w:ascii="Tahoma" w:hAnsi="Tahoma" w:cs="Tahoma"/>
      <w:sz w:val="16"/>
      <w:szCs w:val="16"/>
      <w:lang w:val="en-US" w:eastAsia="ar-SA" w:bidi="ar-SA"/>
    </w:rPr>
  </w:style>
  <w:style w:type="character" w:customStyle="1" w:styleId="Hang127Char3">
    <w:name w:val="Hang 1.27 Char3"/>
    <w:rsid w:val="00C17F7D"/>
    <w:rPr>
      <w:lang w:val="hr-HR" w:eastAsia="ar-SA" w:bidi="ar-SA"/>
    </w:rPr>
  </w:style>
  <w:style w:type="character" w:customStyle="1" w:styleId="FootnoteTextChar">
    <w:name w:val="Footnote Text Char"/>
    <w:rsid w:val="00C17F7D"/>
    <w:rPr>
      <w:sz w:val="20"/>
      <w:szCs w:val="20"/>
    </w:rPr>
  </w:style>
  <w:style w:type="character" w:customStyle="1" w:styleId="FootnoteTextChar1">
    <w:name w:val="Footnote Text Char1"/>
    <w:rsid w:val="00C17F7D"/>
    <w:rPr>
      <w:lang w:val="en-US" w:eastAsia="ar-SA" w:bidi="ar-SA"/>
    </w:rPr>
  </w:style>
  <w:style w:type="character" w:customStyle="1" w:styleId="FootnoteCharacters">
    <w:name w:val="Footnote Characters"/>
    <w:rsid w:val="00C17F7D"/>
    <w:rPr>
      <w:vertAlign w:val="superscript"/>
    </w:rPr>
  </w:style>
  <w:style w:type="character" w:customStyle="1" w:styleId="BodyTextFirstIndentChar">
    <w:name w:val="Body Text First Indent Char"/>
    <w:basedOn w:val="BodyTextChar1"/>
    <w:rsid w:val="00C17F7D"/>
    <w:rPr>
      <w:rFonts w:ascii="YuTimes" w:hAnsi="YuTimes" w:cs="YuTimes"/>
      <w:sz w:val="24"/>
      <w:szCs w:val="24"/>
      <w:lang w:val="en-US" w:eastAsia="ar-SA" w:bidi="ar-SA"/>
    </w:rPr>
  </w:style>
  <w:style w:type="character" w:customStyle="1" w:styleId="Char11">
    <w:name w:val="Char11"/>
    <w:rsid w:val="00C17F7D"/>
    <w:rPr>
      <w:rFonts w:ascii="Arial" w:hAnsi="Arial" w:cs="Arial"/>
      <w:b/>
      <w:bCs/>
      <w:i/>
      <w:iCs/>
      <w:sz w:val="32"/>
      <w:szCs w:val="32"/>
      <w:lang w:val="en-US" w:eastAsia="ar-SA" w:bidi="ar-SA"/>
    </w:rPr>
  </w:style>
  <w:style w:type="character" w:customStyle="1" w:styleId="Hang127Char1">
    <w:name w:val="Hang 1.27 Char1"/>
    <w:rsid w:val="00C17F7D"/>
    <w:rPr>
      <w:lang w:val="hr-HR" w:eastAsia="ar-SA" w:bidi="ar-SA"/>
    </w:rPr>
  </w:style>
  <w:style w:type="character" w:customStyle="1" w:styleId="BodyTextFirstIndentChar1">
    <w:name w:val="Body Text First Indent Char1"/>
    <w:rsid w:val="00C17F7D"/>
    <w:rPr>
      <w:rFonts w:ascii="YuTimes" w:hAnsi="YuTimes" w:cs="YuTimes"/>
      <w:sz w:val="24"/>
      <w:szCs w:val="24"/>
      <w:lang w:val="en-US" w:eastAsia="ar-SA" w:bidi="ar-SA"/>
    </w:rPr>
  </w:style>
  <w:style w:type="character" w:customStyle="1" w:styleId="111Char">
    <w:name w:val="Под 1.1.1 Char"/>
    <w:rsid w:val="00C17F7D"/>
    <w:rPr>
      <w:rFonts w:ascii="Arial" w:hAnsi="Arial" w:cs="Arial"/>
      <w:b/>
      <w:sz w:val="24"/>
      <w:szCs w:val="24"/>
      <w:lang w:val="sr-Cyrl-CS"/>
    </w:rPr>
  </w:style>
  <w:style w:type="character" w:customStyle="1" w:styleId="Heading21">
    <w:name w:val="Heading 21"/>
    <w:rsid w:val="00C17F7D"/>
    <w:rPr>
      <w:rFonts w:ascii="Arial" w:hAnsi="Arial" w:cs="Arial"/>
      <w:b/>
      <w:bCs/>
      <w:i/>
      <w:iCs/>
      <w:sz w:val="32"/>
      <w:szCs w:val="32"/>
      <w:lang w:val="en-US" w:eastAsia="ar-SA" w:bidi="ar-SA"/>
    </w:rPr>
  </w:style>
  <w:style w:type="character" w:customStyle="1" w:styleId="QuoteChar">
    <w:name w:val="Quote Char"/>
    <w:rsid w:val="00C17F7D"/>
    <w:rPr>
      <w:i/>
      <w:iCs/>
      <w:color w:val="000000"/>
      <w:sz w:val="24"/>
      <w:szCs w:val="24"/>
    </w:rPr>
  </w:style>
  <w:style w:type="character" w:styleId="Emphasis">
    <w:name w:val="Emphasis"/>
    <w:qFormat/>
    <w:rsid w:val="00C17F7D"/>
    <w:rPr>
      <w:i/>
      <w:iCs/>
    </w:rPr>
  </w:style>
  <w:style w:type="character" w:styleId="Strong">
    <w:name w:val="Strong"/>
    <w:qFormat/>
    <w:rsid w:val="00C17F7D"/>
    <w:rPr>
      <w:b/>
      <w:bCs/>
    </w:rPr>
  </w:style>
  <w:style w:type="character" w:customStyle="1" w:styleId="IndexLink">
    <w:name w:val="Index Link"/>
    <w:rsid w:val="00C17F7D"/>
  </w:style>
  <w:style w:type="paragraph" w:customStyle="1" w:styleId="Heading">
    <w:name w:val="Heading"/>
    <w:basedOn w:val="Normal"/>
    <w:next w:val="BodyText"/>
    <w:rsid w:val="00C17F7D"/>
    <w:pPr>
      <w:keepNext/>
      <w:spacing w:before="240" w:after="120"/>
    </w:pPr>
    <w:rPr>
      <w:rFonts w:ascii="Arial" w:hAnsi="Arial" w:cs="Arial"/>
      <w:sz w:val="28"/>
      <w:szCs w:val="28"/>
    </w:rPr>
  </w:style>
  <w:style w:type="paragraph" w:styleId="BodyText">
    <w:name w:val="Body Text"/>
    <w:basedOn w:val="Normal"/>
    <w:link w:val="BodyTextChar2"/>
    <w:rsid w:val="00C17F7D"/>
    <w:pPr>
      <w:spacing w:line="360" w:lineRule="auto"/>
      <w:jc w:val="both"/>
    </w:pPr>
    <w:rPr>
      <w:rFonts w:ascii="YuTimes" w:hAnsi="YuTimes" w:cs="YuTimes"/>
    </w:rPr>
  </w:style>
  <w:style w:type="paragraph" w:styleId="List">
    <w:name w:val="List"/>
    <w:basedOn w:val="BodyText"/>
    <w:rsid w:val="00C17F7D"/>
  </w:style>
  <w:style w:type="paragraph" w:styleId="Caption">
    <w:name w:val="caption"/>
    <w:basedOn w:val="Normal"/>
    <w:qFormat/>
    <w:rsid w:val="00E30E9A"/>
    <w:pPr>
      <w:suppressLineNumbers/>
    </w:pPr>
    <w:rPr>
      <w:iCs/>
      <w:szCs w:val="20"/>
    </w:rPr>
  </w:style>
  <w:style w:type="paragraph" w:customStyle="1" w:styleId="Index">
    <w:name w:val="Index"/>
    <w:basedOn w:val="Normal"/>
    <w:rsid w:val="00C17F7D"/>
    <w:pPr>
      <w:suppressLineNumbers/>
    </w:pPr>
  </w:style>
  <w:style w:type="paragraph" w:customStyle="1" w:styleId="111">
    <w:name w:val="Под 1.1.1"/>
    <w:basedOn w:val="Heading6"/>
    <w:next w:val="BodyText"/>
    <w:rsid w:val="00C17F7D"/>
    <w:pPr>
      <w:numPr>
        <w:ilvl w:val="0"/>
        <w:numId w:val="0"/>
      </w:numPr>
      <w:spacing w:before="240" w:after="120"/>
      <w:ind w:left="720"/>
      <w:jc w:val="left"/>
    </w:pPr>
    <w:rPr>
      <w:rFonts w:ascii="Arial" w:hAnsi="Arial" w:cs="Times New Roman"/>
      <w:b/>
      <w:sz w:val="24"/>
      <w:szCs w:val="24"/>
      <w:lang w:val="sr-Cyrl-CS"/>
    </w:rPr>
  </w:style>
  <w:style w:type="paragraph" w:styleId="Header">
    <w:name w:val="header"/>
    <w:basedOn w:val="Normal"/>
    <w:link w:val="HeaderChar2"/>
    <w:uiPriority w:val="99"/>
    <w:rsid w:val="00C17F7D"/>
    <w:pPr>
      <w:widowControl w:val="0"/>
      <w:tabs>
        <w:tab w:val="center" w:pos="4320"/>
        <w:tab w:val="right" w:pos="8640"/>
      </w:tabs>
      <w:spacing w:line="360" w:lineRule="atLeast"/>
      <w:jc w:val="both"/>
    </w:pPr>
    <w:rPr>
      <w:rFonts w:ascii="YuTimes" w:hAnsi="YuTimes" w:cs="YuTimes"/>
    </w:rPr>
  </w:style>
  <w:style w:type="paragraph" w:styleId="BodyText2">
    <w:name w:val="Body Text 2"/>
    <w:basedOn w:val="Normal"/>
    <w:link w:val="BodyText2Char2"/>
    <w:rsid w:val="00C17F7D"/>
    <w:pPr>
      <w:widowControl w:val="0"/>
      <w:overflowPunct w:val="0"/>
      <w:autoSpaceDE w:val="0"/>
      <w:spacing w:line="360" w:lineRule="atLeast"/>
      <w:jc w:val="both"/>
      <w:textAlignment w:val="baseline"/>
    </w:pPr>
    <w:rPr>
      <w:rFonts w:ascii="YuTimes" w:hAnsi="YuTimes" w:cs="YuTimes"/>
      <w:sz w:val="28"/>
      <w:szCs w:val="28"/>
    </w:rPr>
  </w:style>
  <w:style w:type="paragraph" w:styleId="BodyTextIndent">
    <w:name w:val="Body Text Indent"/>
    <w:basedOn w:val="Normal"/>
    <w:link w:val="BodyTextIndentChar2"/>
    <w:rsid w:val="00C17F7D"/>
    <w:pPr>
      <w:ind w:firstLine="720"/>
    </w:pPr>
    <w:rPr>
      <w:rFonts w:ascii="YuTimes" w:hAnsi="YuTimes" w:cs="YuTimes"/>
    </w:rPr>
  </w:style>
  <w:style w:type="paragraph" w:styleId="BodyTextIndent2">
    <w:name w:val="Body Text Indent 2"/>
    <w:basedOn w:val="Normal"/>
    <w:link w:val="BodyTextIndent2Char2"/>
    <w:rsid w:val="00C17F7D"/>
    <w:pPr>
      <w:ind w:firstLine="360"/>
    </w:pPr>
    <w:rPr>
      <w:rFonts w:ascii="YuTimes" w:hAnsi="YuTimes" w:cs="YuTimes"/>
    </w:rPr>
  </w:style>
  <w:style w:type="paragraph" w:styleId="BodyTextIndent3">
    <w:name w:val="Body Text Indent 3"/>
    <w:basedOn w:val="Normal"/>
    <w:link w:val="BodyTextIndent3Char2"/>
    <w:rsid w:val="00C17F7D"/>
    <w:pPr>
      <w:ind w:left="360"/>
      <w:jc w:val="right"/>
    </w:pPr>
    <w:rPr>
      <w:rFonts w:ascii="YuTimes" w:hAnsi="YuTimes" w:cs="YuTimes"/>
    </w:rPr>
  </w:style>
  <w:style w:type="paragraph" w:styleId="Title">
    <w:name w:val="Title"/>
    <w:basedOn w:val="Normal"/>
    <w:next w:val="Subtitle"/>
    <w:link w:val="TitleChar2"/>
    <w:qFormat/>
    <w:rsid w:val="00C17F7D"/>
    <w:pPr>
      <w:overflowPunct w:val="0"/>
      <w:autoSpaceDE w:val="0"/>
      <w:jc w:val="center"/>
      <w:textAlignment w:val="baseline"/>
    </w:pPr>
    <w:rPr>
      <w:sz w:val="20"/>
      <w:szCs w:val="20"/>
    </w:rPr>
  </w:style>
  <w:style w:type="paragraph" w:styleId="Subtitle">
    <w:name w:val="Subtitle"/>
    <w:basedOn w:val="111"/>
    <w:next w:val="BodyText"/>
    <w:link w:val="SubtitleChar2"/>
    <w:qFormat/>
    <w:rsid w:val="00C17F7D"/>
    <w:pPr>
      <w:jc w:val="center"/>
    </w:pPr>
    <w:rPr>
      <w:rFonts w:cs="Arial"/>
      <w:b w:val="0"/>
      <w:i/>
      <w:iCs/>
      <w:sz w:val="28"/>
      <w:szCs w:val="28"/>
      <w:lang w:val="en-US"/>
    </w:rPr>
  </w:style>
  <w:style w:type="paragraph" w:styleId="BodyText3">
    <w:name w:val="Body Text 3"/>
    <w:basedOn w:val="Normal"/>
    <w:link w:val="BodyText3Char2"/>
    <w:rsid w:val="00C17F7D"/>
    <w:pPr>
      <w:overflowPunct w:val="0"/>
      <w:autoSpaceDE w:val="0"/>
      <w:textAlignment w:val="baseline"/>
    </w:pPr>
    <w:rPr>
      <w:rFonts w:ascii="YuTimes" w:hAnsi="YuTimes" w:cs="YuTimes"/>
      <w:i/>
      <w:iCs/>
      <w:sz w:val="28"/>
      <w:szCs w:val="28"/>
    </w:rPr>
  </w:style>
  <w:style w:type="paragraph" w:customStyle="1" w:styleId="xl24">
    <w:name w:val="xl24"/>
    <w:basedOn w:val="Normal"/>
    <w:rsid w:val="00C17F7D"/>
    <w:pPr>
      <w:pBdr>
        <w:right w:val="single" w:sz="4" w:space="0" w:color="000000"/>
      </w:pBdr>
      <w:spacing w:before="280" w:after="280"/>
      <w:jc w:val="center"/>
      <w:textAlignment w:val="top"/>
    </w:pPr>
    <w:rPr>
      <w:rFonts w:ascii="YuTimes" w:hAnsi="YuTimes" w:cs="YuTimes"/>
      <w:sz w:val="22"/>
      <w:szCs w:val="22"/>
    </w:rPr>
  </w:style>
  <w:style w:type="paragraph" w:customStyle="1" w:styleId="xl25">
    <w:name w:val="xl25"/>
    <w:basedOn w:val="Normal"/>
    <w:rsid w:val="00C17F7D"/>
    <w:pPr>
      <w:pBdr>
        <w:left w:val="single" w:sz="4" w:space="0" w:color="000000"/>
        <w:bottom w:val="single" w:sz="4" w:space="0" w:color="000000"/>
      </w:pBdr>
      <w:spacing w:before="280" w:after="280"/>
      <w:jc w:val="center"/>
      <w:textAlignment w:val="top"/>
    </w:pPr>
    <w:rPr>
      <w:rFonts w:ascii="YuTimes" w:hAnsi="YuTimes" w:cs="YuTimes"/>
      <w:sz w:val="22"/>
      <w:szCs w:val="22"/>
    </w:rPr>
  </w:style>
  <w:style w:type="paragraph" w:customStyle="1" w:styleId="xl26">
    <w:name w:val="xl26"/>
    <w:basedOn w:val="Normal"/>
    <w:rsid w:val="00C17F7D"/>
    <w:pPr>
      <w:pBdr>
        <w:bottom w:val="single" w:sz="4" w:space="0" w:color="000000"/>
      </w:pBdr>
      <w:spacing w:before="280" w:after="280"/>
      <w:jc w:val="center"/>
      <w:textAlignment w:val="top"/>
    </w:pPr>
    <w:rPr>
      <w:rFonts w:ascii="YuTimes" w:hAnsi="YuTimes" w:cs="YuTimes"/>
      <w:sz w:val="22"/>
      <w:szCs w:val="22"/>
    </w:rPr>
  </w:style>
  <w:style w:type="paragraph" w:customStyle="1" w:styleId="xl27">
    <w:name w:val="xl27"/>
    <w:basedOn w:val="Normal"/>
    <w:rsid w:val="00C17F7D"/>
    <w:pPr>
      <w:pBdr>
        <w:top w:val="single" w:sz="4" w:space="0" w:color="000000"/>
        <w:left w:val="single" w:sz="4" w:space="0" w:color="000000"/>
        <w:right w:val="single" w:sz="4" w:space="0" w:color="000000"/>
      </w:pBdr>
      <w:spacing w:before="280" w:after="280"/>
      <w:jc w:val="center"/>
      <w:textAlignment w:val="center"/>
    </w:pPr>
    <w:rPr>
      <w:rFonts w:ascii="YuTimes" w:hAnsi="YuTimes" w:cs="YuTimes"/>
      <w:sz w:val="22"/>
      <w:szCs w:val="22"/>
    </w:rPr>
  </w:style>
  <w:style w:type="paragraph" w:customStyle="1" w:styleId="xl28">
    <w:name w:val="xl28"/>
    <w:basedOn w:val="Normal"/>
    <w:rsid w:val="00C17F7D"/>
    <w:pPr>
      <w:pBdr>
        <w:right w:val="single" w:sz="4" w:space="0" w:color="000000"/>
      </w:pBdr>
      <w:spacing w:before="280" w:after="280"/>
      <w:jc w:val="right"/>
      <w:textAlignment w:val="top"/>
    </w:pPr>
    <w:rPr>
      <w:rFonts w:ascii="YuTimes" w:hAnsi="YuTimes" w:cs="YuTimes"/>
      <w:sz w:val="22"/>
      <w:szCs w:val="22"/>
    </w:rPr>
  </w:style>
  <w:style w:type="paragraph" w:customStyle="1" w:styleId="xl29">
    <w:name w:val="xl29"/>
    <w:basedOn w:val="Normal"/>
    <w:rsid w:val="00C17F7D"/>
    <w:pPr>
      <w:pBdr>
        <w:left w:val="single" w:sz="4" w:space="0" w:color="000000"/>
        <w:right w:val="single" w:sz="4" w:space="0" w:color="000000"/>
      </w:pBdr>
      <w:spacing w:before="280" w:after="280"/>
      <w:jc w:val="center"/>
      <w:textAlignment w:val="center"/>
    </w:pPr>
    <w:rPr>
      <w:rFonts w:ascii="YuTimes" w:hAnsi="YuTimes" w:cs="YuTimes"/>
      <w:sz w:val="22"/>
      <w:szCs w:val="22"/>
    </w:rPr>
  </w:style>
  <w:style w:type="paragraph" w:customStyle="1" w:styleId="xl30">
    <w:name w:val="xl30"/>
    <w:basedOn w:val="Normal"/>
    <w:rsid w:val="00C17F7D"/>
    <w:pPr>
      <w:pBdr>
        <w:left w:val="single" w:sz="4" w:space="0" w:color="000000"/>
        <w:bottom w:val="single" w:sz="4" w:space="0" w:color="000000"/>
        <w:right w:val="single" w:sz="4" w:space="0" w:color="000000"/>
      </w:pBdr>
      <w:spacing w:before="280" w:after="280"/>
      <w:jc w:val="center"/>
      <w:textAlignment w:val="center"/>
    </w:pPr>
    <w:rPr>
      <w:rFonts w:ascii="YuTimes" w:hAnsi="YuTimes" w:cs="YuTimes"/>
      <w:sz w:val="22"/>
      <w:szCs w:val="22"/>
    </w:rPr>
  </w:style>
  <w:style w:type="paragraph" w:customStyle="1" w:styleId="xl31">
    <w:name w:val="xl31"/>
    <w:basedOn w:val="Normal"/>
    <w:rsid w:val="00C17F7D"/>
    <w:pPr>
      <w:pBdr>
        <w:bottom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2">
    <w:name w:val="xl32"/>
    <w:basedOn w:val="Normal"/>
    <w:rsid w:val="00C17F7D"/>
    <w:pPr>
      <w:pBdr>
        <w:left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3">
    <w:name w:val="xl33"/>
    <w:basedOn w:val="Normal"/>
    <w:rsid w:val="00C17F7D"/>
    <w:pPr>
      <w:pBdr>
        <w:top w:val="single" w:sz="4" w:space="0" w:color="000000"/>
        <w:left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4">
    <w:name w:val="xl34"/>
    <w:basedOn w:val="Normal"/>
    <w:rsid w:val="00C17F7D"/>
    <w:pPr>
      <w:pBdr>
        <w:left w:val="single" w:sz="4" w:space="0" w:color="000000"/>
        <w:bottom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35">
    <w:name w:val="xl35"/>
    <w:basedOn w:val="Normal"/>
    <w:rsid w:val="00C17F7D"/>
    <w:pPr>
      <w:pBdr>
        <w:top w:val="double" w:sz="1" w:space="0" w:color="000000"/>
        <w:left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36">
    <w:name w:val="xl36"/>
    <w:basedOn w:val="Normal"/>
    <w:rsid w:val="00C17F7D"/>
    <w:pPr>
      <w:pBdr>
        <w:top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37">
    <w:name w:val="xl37"/>
    <w:basedOn w:val="Normal"/>
    <w:rsid w:val="00C17F7D"/>
    <w:pPr>
      <w:pBdr>
        <w:top w:val="double" w:sz="1" w:space="0" w:color="000000"/>
        <w:left w:val="single" w:sz="4" w:space="0" w:color="000000"/>
      </w:pBdr>
      <w:spacing w:before="280" w:after="280"/>
      <w:jc w:val="center"/>
      <w:textAlignment w:val="top"/>
    </w:pPr>
    <w:rPr>
      <w:rFonts w:ascii="YuTimes" w:hAnsi="YuTimes" w:cs="YuTimes"/>
      <w:sz w:val="22"/>
      <w:szCs w:val="22"/>
    </w:rPr>
  </w:style>
  <w:style w:type="paragraph" w:customStyle="1" w:styleId="xl38">
    <w:name w:val="xl38"/>
    <w:basedOn w:val="Normal"/>
    <w:rsid w:val="00C17F7D"/>
    <w:pPr>
      <w:pBdr>
        <w:top w:val="double" w:sz="1" w:space="0" w:color="000000"/>
      </w:pBdr>
      <w:spacing w:before="280" w:after="280"/>
      <w:jc w:val="center"/>
      <w:textAlignment w:val="top"/>
    </w:pPr>
    <w:rPr>
      <w:rFonts w:ascii="YuTimes" w:hAnsi="YuTimes" w:cs="YuTimes"/>
      <w:sz w:val="22"/>
      <w:szCs w:val="22"/>
    </w:rPr>
  </w:style>
  <w:style w:type="paragraph" w:customStyle="1" w:styleId="xl39">
    <w:name w:val="xl39"/>
    <w:basedOn w:val="Normal"/>
    <w:rsid w:val="00C17F7D"/>
    <w:pPr>
      <w:pBdr>
        <w:top w:val="double" w:sz="1" w:space="0" w:color="000000"/>
        <w:right w:val="double" w:sz="1" w:space="0" w:color="000000"/>
      </w:pBdr>
      <w:spacing w:before="280" w:after="280"/>
      <w:jc w:val="center"/>
      <w:textAlignment w:val="top"/>
    </w:pPr>
    <w:rPr>
      <w:rFonts w:ascii="YuTimes" w:hAnsi="YuTimes" w:cs="YuTimes"/>
      <w:sz w:val="22"/>
      <w:szCs w:val="22"/>
    </w:rPr>
  </w:style>
  <w:style w:type="paragraph" w:customStyle="1" w:styleId="xl40">
    <w:name w:val="xl40"/>
    <w:basedOn w:val="Normal"/>
    <w:rsid w:val="00C17F7D"/>
    <w:pPr>
      <w:pBdr>
        <w:left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41">
    <w:name w:val="xl41"/>
    <w:basedOn w:val="Normal"/>
    <w:rsid w:val="00C17F7D"/>
    <w:pPr>
      <w:pBdr>
        <w:bottom w:val="single" w:sz="4" w:space="0" w:color="000000"/>
        <w:right w:val="double" w:sz="1" w:space="0" w:color="000000"/>
      </w:pBdr>
      <w:spacing w:before="280" w:after="280"/>
      <w:jc w:val="center"/>
      <w:textAlignment w:val="top"/>
    </w:pPr>
    <w:rPr>
      <w:rFonts w:ascii="YuTimes" w:hAnsi="YuTimes" w:cs="YuTimes"/>
      <w:sz w:val="22"/>
      <w:szCs w:val="22"/>
    </w:rPr>
  </w:style>
  <w:style w:type="paragraph" w:customStyle="1" w:styleId="xl42">
    <w:name w:val="xl42"/>
    <w:basedOn w:val="Normal"/>
    <w:rsid w:val="00C17F7D"/>
    <w:pPr>
      <w:pBdr>
        <w:left w:val="double" w:sz="1" w:space="0" w:color="000000"/>
        <w:bottom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43">
    <w:name w:val="xl43"/>
    <w:basedOn w:val="Normal"/>
    <w:rsid w:val="00C17F7D"/>
    <w:pPr>
      <w:pBdr>
        <w:bottom w:val="double" w:sz="1" w:space="0" w:color="000000"/>
        <w:right w:val="single" w:sz="4" w:space="0" w:color="000000"/>
      </w:pBdr>
      <w:spacing w:before="280" w:after="280"/>
      <w:jc w:val="center"/>
      <w:textAlignment w:val="top"/>
    </w:pPr>
    <w:rPr>
      <w:rFonts w:ascii="YuTimes" w:hAnsi="YuTimes" w:cs="YuTimes"/>
      <w:sz w:val="22"/>
      <w:szCs w:val="22"/>
    </w:rPr>
  </w:style>
  <w:style w:type="paragraph" w:customStyle="1" w:styleId="xl44">
    <w:name w:val="xl44"/>
    <w:basedOn w:val="Normal"/>
    <w:rsid w:val="00C17F7D"/>
    <w:pPr>
      <w:pBdr>
        <w:bottom w:val="double" w:sz="1" w:space="0" w:color="000000"/>
        <w:right w:val="double" w:sz="1" w:space="0" w:color="000000"/>
      </w:pBdr>
      <w:spacing w:before="280" w:after="280"/>
      <w:jc w:val="center"/>
      <w:textAlignment w:val="top"/>
    </w:pPr>
    <w:rPr>
      <w:rFonts w:ascii="YuTimes" w:hAnsi="YuTimes" w:cs="YuTimes"/>
      <w:sz w:val="22"/>
      <w:szCs w:val="22"/>
    </w:rPr>
  </w:style>
  <w:style w:type="paragraph" w:customStyle="1" w:styleId="xl45">
    <w:name w:val="xl45"/>
    <w:basedOn w:val="Normal"/>
    <w:rsid w:val="00C17F7D"/>
    <w:pPr>
      <w:pBdr>
        <w:top w:val="double" w:sz="1" w:space="0" w:color="000000"/>
        <w:left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46">
    <w:name w:val="xl46"/>
    <w:basedOn w:val="Normal"/>
    <w:rsid w:val="00C17F7D"/>
    <w:pPr>
      <w:pBdr>
        <w:top w:val="double" w:sz="1" w:space="0" w:color="000000"/>
        <w:left w:val="single" w:sz="4" w:space="0" w:color="000000"/>
        <w:right w:val="single" w:sz="4" w:space="0" w:color="000000"/>
      </w:pBdr>
      <w:spacing w:before="280" w:after="280"/>
      <w:jc w:val="right"/>
      <w:textAlignment w:val="top"/>
    </w:pPr>
    <w:rPr>
      <w:rFonts w:ascii="YuTimes" w:hAnsi="YuTimes" w:cs="YuTimes"/>
      <w:sz w:val="22"/>
      <w:szCs w:val="22"/>
    </w:rPr>
  </w:style>
  <w:style w:type="paragraph" w:customStyle="1" w:styleId="xl47">
    <w:name w:val="xl47"/>
    <w:basedOn w:val="Normal"/>
    <w:rsid w:val="00C17F7D"/>
    <w:pPr>
      <w:pBdr>
        <w:top w:val="double" w:sz="1" w:space="0" w:color="000000"/>
        <w:left w:val="single" w:sz="4" w:space="0" w:color="000000"/>
        <w:right w:val="double" w:sz="1" w:space="0" w:color="000000"/>
      </w:pBdr>
      <w:spacing w:before="280" w:after="280"/>
      <w:jc w:val="right"/>
      <w:textAlignment w:val="top"/>
    </w:pPr>
    <w:rPr>
      <w:rFonts w:ascii="YuTimes" w:hAnsi="YuTimes" w:cs="YuTimes"/>
      <w:sz w:val="22"/>
      <w:szCs w:val="22"/>
    </w:rPr>
  </w:style>
  <w:style w:type="paragraph" w:customStyle="1" w:styleId="xl48">
    <w:name w:val="xl48"/>
    <w:basedOn w:val="Normal"/>
    <w:rsid w:val="00C17F7D"/>
    <w:pPr>
      <w:pBdr>
        <w:left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49">
    <w:name w:val="xl49"/>
    <w:basedOn w:val="Normal"/>
    <w:rsid w:val="00C17F7D"/>
    <w:pPr>
      <w:pBdr>
        <w:left w:val="single" w:sz="4" w:space="0" w:color="000000"/>
        <w:right w:val="double" w:sz="1" w:space="0" w:color="000000"/>
      </w:pBdr>
      <w:spacing w:before="280" w:after="280"/>
      <w:jc w:val="right"/>
      <w:textAlignment w:val="top"/>
    </w:pPr>
    <w:rPr>
      <w:rFonts w:ascii="YuTimes" w:hAnsi="YuTimes" w:cs="YuTimes"/>
      <w:sz w:val="22"/>
      <w:szCs w:val="22"/>
    </w:rPr>
  </w:style>
  <w:style w:type="paragraph" w:customStyle="1" w:styleId="xl50">
    <w:name w:val="xl50"/>
    <w:basedOn w:val="Normal"/>
    <w:rsid w:val="00C17F7D"/>
    <w:pPr>
      <w:pBdr>
        <w:left w:val="double" w:sz="1" w:space="0" w:color="000000"/>
        <w:bottom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51">
    <w:name w:val="xl51"/>
    <w:basedOn w:val="Normal"/>
    <w:rsid w:val="00C17F7D"/>
    <w:pPr>
      <w:pBdr>
        <w:top w:val="single" w:sz="4" w:space="0" w:color="000000"/>
        <w:left w:val="single" w:sz="4" w:space="0" w:color="000000"/>
        <w:bottom w:val="double" w:sz="1" w:space="0" w:color="000000"/>
        <w:right w:val="single" w:sz="4" w:space="0" w:color="000000"/>
      </w:pBdr>
      <w:spacing w:before="280" w:after="280"/>
      <w:jc w:val="right"/>
      <w:textAlignment w:val="top"/>
    </w:pPr>
    <w:rPr>
      <w:rFonts w:ascii="YuTimes" w:hAnsi="YuTimes" w:cs="YuTimes"/>
      <w:sz w:val="22"/>
      <w:szCs w:val="22"/>
    </w:rPr>
  </w:style>
  <w:style w:type="paragraph" w:customStyle="1" w:styleId="xl52">
    <w:name w:val="xl52"/>
    <w:basedOn w:val="Normal"/>
    <w:rsid w:val="00C17F7D"/>
    <w:pPr>
      <w:pBdr>
        <w:left w:val="single" w:sz="4" w:space="0" w:color="000000"/>
        <w:bottom w:val="double" w:sz="1" w:space="0" w:color="000000"/>
        <w:right w:val="single" w:sz="4" w:space="0" w:color="000000"/>
      </w:pBdr>
      <w:spacing w:before="280" w:after="280"/>
      <w:jc w:val="right"/>
      <w:textAlignment w:val="top"/>
    </w:pPr>
    <w:rPr>
      <w:rFonts w:ascii="YuTimes" w:hAnsi="YuTimes" w:cs="YuTimes"/>
      <w:sz w:val="22"/>
      <w:szCs w:val="22"/>
    </w:rPr>
  </w:style>
  <w:style w:type="paragraph" w:styleId="Footer">
    <w:name w:val="footer"/>
    <w:basedOn w:val="Normal"/>
    <w:link w:val="FooterChar2"/>
    <w:uiPriority w:val="99"/>
    <w:rsid w:val="00C17F7D"/>
    <w:pPr>
      <w:tabs>
        <w:tab w:val="center" w:pos="4153"/>
        <w:tab w:val="right" w:pos="8306"/>
      </w:tabs>
      <w:overflowPunct w:val="0"/>
      <w:autoSpaceDE w:val="0"/>
      <w:textAlignment w:val="baseline"/>
    </w:pPr>
    <w:rPr>
      <w:sz w:val="20"/>
      <w:szCs w:val="20"/>
    </w:rPr>
  </w:style>
  <w:style w:type="paragraph" w:styleId="TOC1">
    <w:name w:val="toc 1"/>
    <w:basedOn w:val="Normal"/>
    <w:next w:val="Normal"/>
    <w:uiPriority w:val="39"/>
    <w:qFormat/>
    <w:rsid w:val="00C17F7D"/>
    <w:pPr>
      <w:spacing w:before="120" w:after="120"/>
    </w:pPr>
    <w:rPr>
      <w:b/>
      <w:bCs/>
      <w:caps/>
      <w:sz w:val="20"/>
      <w:szCs w:val="20"/>
    </w:rPr>
  </w:style>
  <w:style w:type="paragraph" w:styleId="TOC2">
    <w:name w:val="toc 2"/>
    <w:basedOn w:val="Normal"/>
    <w:next w:val="Normal"/>
    <w:uiPriority w:val="39"/>
    <w:qFormat/>
    <w:rsid w:val="00C17F7D"/>
    <w:pPr>
      <w:ind w:left="240"/>
    </w:pPr>
    <w:rPr>
      <w:smallCaps/>
      <w:sz w:val="20"/>
      <w:szCs w:val="20"/>
    </w:rPr>
  </w:style>
  <w:style w:type="paragraph" w:styleId="TOC3">
    <w:name w:val="toc 3"/>
    <w:basedOn w:val="Normal"/>
    <w:next w:val="Normal"/>
    <w:uiPriority w:val="39"/>
    <w:qFormat/>
    <w:rsid w:val="00C17F7D"/>
    <w:pPr>
      <w:ind w:left="480"/>
    </w:pPr>
    <w:rPr>
      <w:i/>
      <w:iCs/>
      <w:sz w:val="20"/>
      <w:szCs w:val="20"/>
    </w:rPr>
  </w:style>
  <w:style w:type="paragraph" w:styleId="DocumentMap">
    <w:name w:val="Document Map"/>
    <w:basedOn w:val="Normal"/>
    <w:link w:val="DocumentMapChar2"/>
    <w:rsid w:val="00C17F7D"/>
    <w:pPr>
      <w:shd w:val="clear" w:color="auto" w:fill="000080"/>
    </w:pPr>
    <w:rPr>
      <w:rFonts w:ascii="Tahoma" w:hAnsi="Tahoma" w:cs="Tahoma"/>
    </w:rPr>
  </w:style>
  <w:style w:type="paragraph" w:styleId="BalloonText">
    <w:name w:val="Balloon Text"/>
    <w:basedOn w:val="Normal"/>
    <w:link w:val="BalloonTextChar2"/>
    <w:uiPriority w:val="99"/>
    <w:rsid w:val="00C17F7D"/>
    <w:rPr>
      <w:rFonts w:ascii="Tahoma" w:hAnsi="Tahoma" w:cs="Tahoma"/>
      <w:sz w:val="16"/>
      <w:szCs w:val="16"/>
    </w:rPr>
  </w:style>
  <w:style w:type="paragraph" w:customStyle="1" w:styleId="Hang127CharChar">
    <w:name w:val="Hang 1.27 Char Char"/>
    <w:basedOn w:val="Normal"/>
    <w:rsid w:val="00C17F7D"/>
    <w:pPr>
      <w:spacing w:after="120"/>
      <w:ind w:left="720" w:hanging="720"/>
      <w:jc w:val="both"/>
    </w:pPr>
    <w:rPr>
      <w:lang w:val="hr-HR"/>
    </w:rPr>
  </w:style>
  <w:style w:type="paragraph" w:customStyle="1" w:styleId="Stil3">
    <w:name w:val="Stil 3"/>
    <w:basedOn w:val="Normal"/>
    <w:next w:val="Normal"/>
    <w:rsid w:val="00C17F7D"/>
    <w:pPr>
      <w:keepNext/>
      <w:spacing w:before="480" w:after="360"/>
      <w:ind w:left="720"/>
      <w:jc w:val="both"/>
    </w:pPr>
    <w:rPr>
      <w:b/>
      <w:bCs/>
    </w:rPr>
  </w:style>
  <w:style w:type="paragraph" w:customStyle="1" w:styleId="font5">
    <w:name w:val="font5"/>
    <w:basedOn w:val="Normal"/>
    <w:rsid w:val="00C17F7D"/>
    <w:pPr>
      <w:spacing w:before="280" w:after="280"/>
    </w:pPr>
    <w:rPr>
      <w:b/>
      <w:bCs/>
      <w:sz w:val="20"/>
      <w:szCs w:val="20"/>
    </w:rPr>
  </w:style>
  <w:style w:type="paragraph" w:customStyle="1" w:styleId="font6">
    <w:name w:val="font6"/>
    <w:basedOn w:val="Normal"/>
    <w:rsid w:val="00C17F7D"/>
    <w:pPr>
      <w:spacing w:before="280" w:after="280"/>
    </w:pPr>
    <w:rPr>
      <w:b/>
      <w:bCs/>
      <w:sz w:val="20"/>
      <w:szCs w:val="20"/>
    </w:rPr>
  </w:style>
  <w:style w:type="paragraph" w:customStyle="1" w:styleId="xl53">
    <w:name w:val="xl53"/>
    <w:basedOn w:val="Normal"/>
    <w:rsid w:val="00C17F7D"/>
    <w:pPr>
      <w:pBdr>
        <w:top w:val="single" w:sz="4" w:space="0" w:color="000000"/>
        <w:bottom w:val="single" w:sz="4" w:space="0" w:color="000000"/>
        <w:right w:val="single" w:sz="4" w:space="0" w:color="000000"/>
      </w:pBdr>
      <w:spacing w:before="280" w:after="280"/>
    </w:pPr>
    <w:rPr>
      <w:b/>
      <w:bCs/>
    </w:rPr>
  </w:style>
  <w:style w:type="paragraph" w:customStyle="1" w:styleId="xl54">
    <w:name w:val="xl54"/>
    <w:basedOn w:val="Normal"/>
    <w:rsid w:val="00C17F7D"/>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55">
    <w:name w:val="xl55"/>
    <w:basedOn w:val="Normal"/>
    <w:rsid w:val="00C17F7D"/>
    <w:pPr>
      <w:pBdr>
        <w:left w:val="single" w:sz="4" w:space="0" w:color="000000"/>
        <w:bottom w:val="single" w:sz="4" w:space="0" w:color="000000"/>
        <w:right w:val="single" w:sz="4" w:space="0" w:color="000000"/>
      </w:pBdr>
      <w:spacing w:before="280" w:after="280"/>
    </w:pPr>
    <w:rPr>
      <w:b/>
      <w:bCs/>
    </w:rPr>
  </w:style>
  <w:style w:type="paragraph" w:customStyle="1" w:styleId="xl56">
    <w:name w:val="xl56"/>
    <w:basedOn w:val="Normal"/>
    <w:rsid w:val="00C17F7D"/>
    <w:pPr>
      <w:pBdr>
        <w:top w:val="single" w:sz="4" w:space="0" w:color="000000"/>
        <w:left w:val="single" w:sz="4" w:space="0" w:color="000000"/>
        <w:bottom w:val="single" w:sz="4" w:space="0" w:color="000000"/>
      </w:pBdr>
      <w:spacing w:before="280" w:after="280"/>
    </w:pPr>
    <w:rPr>
      <w:b/>
      <w:bCs/>
    </w:rPr>
  </w:style>
  <w:style w:type="paragraph" w:customStyle="1" w:styleId="xl57">
    <w:name w:val="xl57"/>
    <w:basedOn w:val="Normal"/>
    <w:rsid w:val="00C17F7D"/>
    <w:pPr>
      <w:pBdr>
        <w:top w:val="single" w:sz="4" w:space="0" w:color="000000"/>
        <w:left w:val="single" w:sz="4" w:space="0" w:color="000000"/>
        <w:bottom w:val="single" w:sz="4" w:space="0" w:color="000000"/>
      </w:pBdr>
      <w:spacing w:before="280" w:after="280"/>
    </w:pPr>
  </w:style>
  <w:style w:type="paragraph" w:customStyle="1" w:styleId="xl58">
    <w:name w:val="xl58"/>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textAlignment w:val="top"/>
    </w:pPr>
    <w:rPr>
      <w:b/>
      <w:bCs/>
      <w:color w:val="000000"/>
    </w:rPr>
  </w:style>
  <w:style w:type="paragraph" w:customStyle="1" w:styleId="xl59">
    <w:name w:val="xl59"/>
    <w:basedOn w:val="Normal"/>
    <w:rsid w:val="00C17F7D"/>
    <w:pPr>
      <w:pBdr>
        <w:top w:val="single" w:sz="4" w:space="0" w:color="000000"/>
        <w:bottom w:val="single" w:sz="4" w:space="0" w:color="000000"/>
        <w:right w:val="single" w:sz="4" w:space="0" w:color="000000"/>
      </w:pBdr>
      <w:shd w:val="clear" w:color="auto" w:fill="CCFFCC"/>
      <w:spacing w:before="280" w:after="280"/>
      <w:jc w:val="right"/>
    </w:pPr>
    <w:rPr>
      <w:b/>
      <w:bCs/>
      <w:color w:val="000000"/>
    </w:rPr>
  </w:style>
  <w:style w:type="paragraph" w:customStyle="1" w:styleId="xl60">
    <w:name w:val="xl60"/>
    <w:basedOn w:val="Normal"/>
    <w:rsid w:val="00C17F7D"/>
    <w:pPr>
      <w:pBdr>
        <w:top w:val="single" w:sz="4" w:space="0" w:color="000000"/>
        <w:left w:val="single" w:sz="4" w:space="0" w:color="000000"/>
        <w:bottom w:val="single" w:sz="4" w:space="0" w:color="000000"/>
      </w:pBdr>
      <w:shd w:val="clear" w:color="auto" w:fill="CCFFCC"/>
      <w:spacing w:before="280" w:after="280"/>
    </w:pPr>
    <w:rPr>
      <w:b/>
      <w:bCs/>
    </w:rPr>
  </w:style>
  <w:style w:type="paragraph" w:customStyle="1" w:styleId="xl61">
    <w:name w:val="xl61"/>
    <w:basedOn w:val="Normal"/>
    <w:rsid w:val="00C17F7D"/>
    <w:pPr>
      <w:pBdr>
        <w:top w:val="single" w:sz="4" w:space="0" w:color="000000"/>
        <w:left w:val="single" w:sz="4" w:space="0" w:color="000000"/>
        <w:bottom w:val="single" w:sz="4" w:space="0" w:color="000000"/>
        <w:right w:val="single" w:sz="4" w:space="0" w:color="000000"/>
      </w:pBdr>
      <w:spacing w:before="280" w:after="280"/>
    </w:pPr>
    <w:rPr>
      <w:b/>
      <w:bCs/>
    </w:rPr>
  </w:style>
  <w:style w:type="paragraph" w:customStyle="1" w:styleId="xl62">
    <w:name w:val="xl62"/>
    <w:basedOn w:val="Normal"/>
    <w:rsid w:val="00C17F7D"/>
    <w:pPr>
      <w:pBdr>
        <w:left w:val="single" w:sz="4" w:space="0" w:color="000000"/>
        <w:bottom w:val="single" w:sz="4" w:space="0" w:color="000000"/>
      </w:pBdr>
      <w:shd w:val="clear" w:color="auto" w:fill="CCFFCC"/>
      <w:spacing w:before="280" w:after="280"/>
    </w:pPr>
    <w:rPr>
      <w:b/>
      <w:bCs/>
    </w:rPr>
  </w:style>
  <w:style w:type="paragraph" w:customStyle="1" w:styleId="xl63">
    <w:name w:val="xl63"/>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jc w:val="right"/>
    </w:pPr>
    <w:rPr>
      <w:color w:val="000000"/>
    </w:rPr>
  </w:style>
  <w:style w:type="paragraph" w:customStyle="1" w:styleId="xl64">
    <w:name w:val="xl64"/>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pPr>
  </w:style>
  <w:style w:type="paragraph" w:customStyle="1" w:styleId="xl65">
    <w:name w:val="xl65"/>
    <w:basedOn w:val="Normal"/>
    <w:rsid w:val="00C17F7D"/>
    <w:pPr>
      <w:pBdr>
        <w:top w:val="single" w:sz="8" w:space="0" w:color="000000"/>
        <w:left w:val="single" w:sz="4" w:space="0" w:color="000000"/>
        <w:bottom w:val="single" w:sz="4" w:space="0" w:color="000000"/>
        <w:right w:val="single" w:sz="8" w:space="0" w:color="000000"/>
      </w:pBdr>
      <w:shd w:val="clear" w:color="auto" w:fill="CCFFCC"/>
      <w:spacing w:before="280" w:after="280"/>
      <w:jc w:val="right"/>
    </w:pPr>
    <w:rPr>
      <w:color w:val="000000"/>
    </w:rPr>
  </w:style>
  <w:style w:type="paragraph" w:customStyle="1" w:styleId="xl66">
    <w:name w:val="xl66"/>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jc w:val="right"/>
    </w:pPr>
    <w:rPr>
      <w:color w:val="000000"/>
    </w:rPr>
  </w:style>
  <w:style w:type="paragraph" w:customStyle="1" w:styleId="xl67">
    <w:name w:val="xl67"/>
    <w:basedOn w:val="Normal"/>
    <w:rsid w:val="00C17F7D"/>
    <w:pPr>
      <w:pBdr>
        <w:top w:val="single" w:sz="8" w:space="0" w:color="000000"/>
        <w:left w:val="single" w:sz="4" w:space="0" w:color="000000"/>
        <w:bottom w:val="single" w:sz="4" w:space="0" w:color="000000"/>
        <w:right w:val="single" w:sz="4" w:space="0" w:color="000000"/>
      </w:pBdr>
      <w:shd w:val="clear" w:color="auto" w:fill="CCFFCC"/>
      <w:spacing w:before="280" w:after="280"/>
      <w:jc w:val="right"/>
    </w:pPr>
  </w:style>
  <w:style w:type="paragraph" w:customStyle="1" w:styleId="xl68">
    <w:name w:val="xl68"/>
    <w:basedOn w:val="Normal"/>
    <w:rsid w:val="00C17F7D"/>
    <w:pPr>
      <w:pBdr>
        <w:top w:val="single" w:sz="4" w:space="0" w:color="000000"/>
        <w:left w:val="single" w:sz="8" w:space="0" w:color="000000"/>
        <w:right w:val="single" w:sz="8" w:space="0" w:color="000000"/>
      </w:pBdr>
      <w:shd w:val="clear" w:color="auto" w:fill="FF9900"/>
      <w:spacing w:before="280" w:after="280"/>
      <w:textAlignment w:val="center"/>
    </w:pPr>
    <w:rPr>
      <w:b/>
      <w:bCs/>
      <w:color w:val="000000"/>
    </w:rPr>
  </w:style>
  <w:style w:type="paragraph" w:customStyle="1" w:styleId="xl69">
    <w:name w:val="xl69"/>
    <w:basedOn w:val="Normal"/>
    <w:rsid w:val="00C17F7D"/>
    <w:pPr>
      <w:pBdr>
        <w:top w:val="single" w:sz="4" w:space="0" w:color="000000"/>
        <w:right w:val="single" w:sz="4" w:space="0" w:color="000000"/>
      </w:pBdr>
      <w:shd w:val="clear" w:color="auto" w:fill="FF9900"/>
      <w:spacing w:before="280" w:after="280"/>
      <w:jc w:val="right"/>
    </w:pPr>
    <w:rPr>
      <w:b/>
      <w:bCs/>
      <w:color w:val="000000"/>
    </w:rPr>
  </w:style>
  <w:style w:type="paragraph" w:customStyle="1" w:styleId="Hang127">
    <w:name w:val="Hang 1.27"/>
    <w:basedOn w:val="Normal"/>
    <w:rsid w:val="00C17F7D"/>
    <w:pPr>
      <w:spacing w:after="120"/>
      <w:ind w:left="720" w:hanging="720"/>
      <w:jc w:val="both"/>
    </w:pPr>
    <w:rPr>
      <w:sz w:val="20"/>
      <w:szCs w:val="20"/>
      <w:lang w:val="hr-HR"/>
    </w:rPr>
  </w:style>
  <w:style w:type="paragraph" w:customStyle="1" w:styleId="xl70">
    <w:name w:val="xl70"/>
    <w:basedOn w:val="Normal"/>
    <w:rsid w:val="00C17F7D"/>
    <w:pPr>
      <w:pBdr>
        <w:top w:val="single" w:sz="4" w:space="0" w:color="000000"/>
        <w:left w:val="single" w:sz="4" w:space="0" w:color="000000"/>
        <w:bottom w:val="single" w:sz="4" w:space="0" w:color="000000"/>
        <w:right w:val="single" w:sz="4" w:space="0" w:color="000000"/>
      </w:pBdr>
      <w:spacing w:before="280" w:after="280"/>
      <w:jc w:val="right"/>
    </w:pPr>
    <w:rPr>
      <w:b/>
      <w:bCs/>
      <w:lang w:val="sr-Latn-CS"/>
    </w:rPr>
  </w:style>
  <w:style w:type="paragraph" w:customStyle="1" w:styleId="xl71">
    <w:name w:val="xl71"/>
    <w:basedOn w:val="Normal"/>
    <w:rsid w:val="00C17F7D"/>
    <w:pPr>
      <w:pBdr>
        <w:top w:val="single" w:sz="4" w:space="0" w:color="000000"/>
        <w:left w:val="single" w:sz="4" w:space="0" w:color="000000"/>
        <w:bottom w:val="single" w:sz="4" w:space="0" w:color="000000"/>
        <w:right w:val="single" w:sz="8" w:space="0" w:color="000000"/>
      </w:pBdr>
      <w:spacing w:before="280" w:after="280"/>
    </w:pPr>
    <w:rPr>
      <w:b/>
      <w:bCs/>
      <w:lang w:val="sr-Latn-CS"/>
    </w:rPr>
  </w:style>
  <w:style w:type="paragraph" w:customStyle="1" w:styleId="xl72">
    <w:name w:val="xl72"/>
    <w:basedOn w:val="Normal"/>
    <w:rsid w:val="00C17F7D"/>
    <w:pPr>
      <w:pBdr>
        <w:top w:val="single" w:sz="4" w:space="0" w:color="000000"/>
        <w:left w:val="single" w:sz="4" w:space="0" w:color="000000"/>
        <w:bottom w:val="single" w:sz="4" w:space="0" w:color="000000"/>
        <w:right w:val="single" w:sz="8" w:space="0" w:color="000000"/>
      </w:pBdr>
      <w:spacing w:before="280" w:after="280"/>
      <w:jc w:val="right"/>
    </w:pPr>
    <w:rPr>
      <w:b/>
      <w:bCs/>
      <w:lang w:val="sr-Latn-CS"/>
    </w:rPr>
  </w:style>
  <w:style w:type="paragraph" w:customStyle="1" w:styleId="xl73">
    <w:name w:val="xl73"/>
    <w:basedOn w:val="Normal"/>
    <w:rsid w:val="00C17F7D"/>
    <w:pPr>
      <w:pBdr>
        <w:top w:val="single" w:sz="4" w:space="0" w:color="000000"/>
        <w:left w:val="single" w:sz="4"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74">
    <w:name w:val="xl74"/>
    <w:basedOn w:val="Normal"/>
    <w:rsid w:val="00C17F7D"/>
    <w:pPr>
      <w:pBdr>
        <w:top w:val="single" w:sz="4" w:space="0" w:color="000000"/>
        <w:left w:val="single" w:sz="8" w:space="0" w:color="000000"/>
        <w:bottom w:val="single" w:sz="4" w:space="0" w:color="000000"/>
        <w:right w:val="single" w:sz="4" w:space="0" w:color="000000"/>
      </w:pBdr>
      <w:spacing w:before="280" w:after="280"/>
    </w:pPr>
    <w:rPr>
      <w:rFonts w:ascii="Times YU" w:hAnsi="Times YU" w:cs="Times YU"/>
      <w:b/>
      <w:bCs/>
      <w:lang w:val="sr-Latn-CS"/>
    </w:rPr>
  </w:style>
  <w:style w:type="paragraph" w:customStyle="1" w:styleId="xl75">
    <w:name w:val="xl75"/>
    <w:basedOn w:val="Normal"/>
    <w:rsid w:val="00C17F7D"/>
    <w:pPr>
      <w:pBdr>
        <w:top w:val="single" w:sz="4" w:space="0" w:color="000000"/>
        <w:left w:val="single" w:sz="4" w:space="0" w:color="000000"/>
        <w:bottom w:val="single" w:sz="4" w:space="0" w:color="000000"/>
        <w:right w:val="single" w:sz="4" w:space="0" w:color="000000"/>
      </w:pBdr>
      <w:spacing w:before="280" w:after="280"/>
    </w:pPr>
    <w:rPr>
      <w:rFonts w:ascii="Times YU" w:hAnsi="Times YU" w:cs="Times YU"/>
      <w:b/>
      <w:bCs/>
      <w:lang w:val="sr-Latn-CS"/>
    </w:rPr>
  </w:style>
  <w:style w:type="paragraph" w:customStyle="1" w:styleId="xl76">
    <w:name w:val="xl76"/>
    <w:basedOn w:val="Normal"/>
    <w:rsid w:val="00C17F7D"/>
    <w:pPr>
      <w:pBdr>
        <w:top w:val="single" w:sz="4" w:space="0" w:color="000000"/>
        <w:left w:val="single" w:sz="8" w:space="0" w:color="000000"/>
        <w:bottom w:val="single" w:sz="4" w:space="0" w:color="000000"/>
        <w:right w:val="single" w:sz="8" w:space="0" w:color="000000"/>
      </w:pBdr>
      <w:spacing w:before="280" w:after="280"/>
    </w:pPr>
    <w:rPr>
      <w:b/>
      <w:bCs/>
      <w:lang w:val="sr-Latn-CS"/>
    </w:rPr>
  </w:style>
  <w:style w:type="paragraph" w:customStyle="1" w:styleId="xl77">
    <w:name w:val="xl77"/>
    <w:basedOn w:val="Normal"/>
    <w:rsid w:val="00C17F7D"/>
    <w:pPr>
      <w:pBdr>
        <w:top w:val="single" w:sz="4" w:space="0" w:color="000000"/>
        <w:left w:val="single" w:sz="8" w:space="0" w:color="000000"/>
        <w:bottom w:val="single" w:sz="4" w:space="0" w:color="000000"/>
        <w:right w:val="single" w:sz="4" w:space="0" w:color="000000"/>
      </w:pBdr>
      <w:spacing w:before="280" w:after="280"/>
    </w:pPr>
    <w:rPr>
      <w:b/>
      <w:bCs/>
      <w:lang w:val="sr-Latn-CS"/>
    </w:rPr>
  </w:style>
  <w:style w:type="paragraph" w:customStyle="1" w:styleId="xl78">
    <w:name w:val="xl78"/>
    <w:basedOn w:val="Normal"/>
    <w:rsid w:val="00C17F7D"/>
    <w:pPr>
      <w:pBdr>
        <w:top w:val="single" w:sz="4" w:space="0" w:color="000000"/>
        <w:left w:val="single" w:sz="4" w:space="0" w:color="000000"/>
        <w:bottom w:val="single" w:sz="4" w:space="0" w:color="000000"/>
        <w:right w:val="single" w:sz="8" w:space="0" w:color="000000"/>
      </w:pBdr>
      <w:spacing w:before="280" w:after="280"/>
    </w:pPr>
    <w:rPr>
      <w:b/>
      <w:bCs/>
      <w:lang w:val="sr-Latn-CS"/>
    </w:rPr>
  </w:style>
  <w:style w:type="paragraph" w:customStyle="1" w:styleId="xl79">
    <w:name w:val="xl79"/>
    <w:basedOn w:val="Normal"/>
    <w:rsid w:val="00C17F7D"/>
    <w:pPr>
      <w:pBdr>
        <w:top w:val="single" w:sz="4" w:space="0" w:color="000000"/>
        <w:left w:val="single" w:sz="8" w:space="0" w:color="000000"/>
        <w:bottom w:val="single" w:sz="4" w:space="0" w:color="000000"/>
        <w:right w:val="single" w:sz="4" w:space="0" w:color="000000"/>
      </w:pBdr>
      <w:spacing w:before="280" w:after="280"/>
    </w:pPr>
    <w:rPr>
      <w:b/>
      <w:bCs/>
      <w:lang w:val="sr-Latn-CS"/>
    </w:rPr>
  </w:style>
  <w:style w:type="paragraph" w:customStyle="1" w:styleId="xl80">
    <w:name w:val="xl80"/>
    <w:basedOn w:val="Normal"/>
    <w:rsid w:val="00C17F7D"/>
    <w:pPr>
      <w:pBdr>
        <w:top w:val="single" w:sz="4" w:space="0" w:color="000000"/>
        <w:left w:val="single" w:sz="4" w:space="0" w:color="000000"/>
        <w:bottom w:val="single" w:sz="4" w:space="0" w:color="000000"/>
        <w:right w:val="single" w:sz="4" w:space="0" w:color="000000"/>
      </w:pBdr>
      <w:spacing w:before="280" w:after="280"/>
    </w:pPr>
    <w:rPr>
      <w:b/>
      <w:bCs/>
      <w:lang w:val="sr-Latn-CS"/>
    </w:rPr>
  </w:style>
  <w:style w:type="paragraph" w:customStyle="1" w:styleId="xl81">
    <w:name w:val="xl81"/>
    <w:basedOn w:val="Normal"/>
    <w:rsid w:val="00C17F7D"/>
    <w:pPr>
      <w:pBdr>
        <w:top w:val="single" w:sz="4" w:space="0" w:color="000000"/>
        <w:left w:val="single" w:sz="4"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82">
    <w:name w:val="xl82"/>
    <w:basedOn w:val="Normal"/>
    <w:rsid w:val="00C17F7D"/>
    <w:pPr>
      <w:pBdr>
        <w:top w:val="single" w:sz="4" w:space="0" w:color="000000"/>
        <w:left w:val="single" w:sz="8" w:space="0" w:color="000000"/>
        <w:right w:val="single" w:sz="8" w:space="0" w:color="000000"/>
      </w:pBdr>
      <w:shd w:val="clear" w:color="auto" w:fill="CCFFCC"/>
      <w:spacing w:before="280" w:after="280"/>
    </w:pPr>
    <w:rPr>
      <w:b/>
      <w:bCs/>
      <w:lang w:val="sr-Latn-CS"/>
    </w:rPr>
  </w:style>
  <w:style w:type="paragraph" w:customStyle="1" w:styleId="xl83">
    <w:name w:val="xl83"/>
    <w:basedOn w:val="Normal"/>
    <w:rsid w:val="00C17F7D"/>
    <w:pPr>
      <w:pBdr>
        <w:top w:val="single" w:sz="4" w:space="0" w:color="000000"/>
        <w:left w:val="single" w:sz="8" w:space="0" w:color="000000"/>
        <w:right w:val="single" w:sz="4" w:space="0" w:color="000000"/>
      </w:pBdr>
      <w:shd w:val="clear" w:color="auto" w:fill="CCFFCC"/>
      <w:spacing w:before="280" w:after="280"/>
    </w:pPr>
    <w:rPr>
      <w:b/>
      <w:bCs/>
      <w:lang w:val="sr-Latn-CS"/>
    </w:rPr>
  </w:style>
  <w:style w:type="paragraph" w:customStyle="1" w:styleId="xl84">
    <w:name w:val="xl84"/>
    <w:basedOn w:val="Normal"/>
    <w:rsid w:val="00C17F7D"/>
    <w:pPr>
      <w:pBdr>
        <w:top w:val="single" w:sz="4" w:space="0" w:color="000000"/>
        <w:left w:val="single" w:sz="8" w:space="0" w:color="000000"/>
        <w:right w:val="single" w:sz="8" w:space="0" w:color="000000"/>
      </w:pBdr>
      <w:spacing w:before="280" w:after="280"/>
    </w:pPr>
    <w:rPr>
      <w:rFonts w:ascii="Times YU" w:hAnsi="Times YU" w:cs="Times YU"/>
      <w:b/>
      <w:bCs/>
      <w:lang w:val="sr-Latn-CS"/>
    </w:rPr>
  </w:style>
  <w:style w:type="paragraph" w:customStyle="1" w:styleId="xl85">
    <w:name w:val="xl85"/>
    <w:basedOn w:val="Normal"/>
    <w:rsid w:val="00C17F7D"/>
    <w:pPr>
      <w:pBdr>
        <w:top w:val="single" w:sz="4" w:space="0" w:color="000000"/>
        <w:left w:val="single" w:sz="8" w:space="0" w:color="000000"/>
        <w:right w:val="single" w:sz="4" w:space="0" w:color="000000"/>
      </w:pBdr>
      <w:spacing w:before="280" w:after="280"/>
    </w:pPr>
    <w:rPr>
      <w:rFonts w:ascii="Times YU" w:hAnsi="Times YU" w:cs="Times YU"/>
      <w:b/>
      <w:bCs/>
      <w:lang w:val="sr-Latn-CS"/>
    </w:rPr>
  </w:style>
  <w:style w:type="paragraph" w:customStyle="1" w:styleId="xl86">
    <w:name w:val="xl86"/>
    <w:basedOn w:val="Normal"/>
    <w:rsid w:val="00C17F7D"/>
    <w:pPr>
      <w:pBdr>
        <w:top w:val="single" w:sz="4" w:space="0" w:color="000000"/>
        <w:left w:val="single" w:sz="4" w:space="0" w:color="000000"/>
        <w:right w:val="single" w:sz="8" w:space="0" w:color="000000"/>
      </w:pBdr>
      <w:spacing w:before="280" w:after="280"/>
    </w:pPr>
    <w:rPr>
      <w:rFonts w:ascii="Times YU" w:hAnsi="Times YU" w:cs="Times YU"/>
      <w:b/>
      <w:bCs/>
      <w:lang w:val="sr-Latn-CS"/>
    </w:rPr>
  </w:style>
  <w:style w:type="paragraph" w:customStyle="1" w:styleId="xl87">
    <w:name w:val="xl87"/>
    <w:basedOn w:val="Normal"/>
    <w:rsid w:val="00C17F7D"/>
    <w:pPr>
      <w:pBdr>
        <w:top w:val="single" w:sz="4" w:space="0" w:color="000000"/>
      </w:pBdr>
      <w:spacing w:before="280" w:after="280"/>
      <w:jc w:val="right"/>
    </w:pPr>
    <w:rPr>
      <w:b/>
      <w:bCs/>
      <w:lang w:val="sr-Latn-CS"/>
    </w:rPr>
  </w:style>
  <w:style w:type="paragraph" w:customStyle="1" w:styleId="xl88">
    <w:name w:val="xl88"/>
    <w:basedOn w:val="Normal"/>
    <w:rsid w:val="00C17F7D"/>
    <w:pPr>
      <w:pBdr>
        <w:top w:val="single" w:sz="4" w:space="0" w:color="000000"/>
        <w:left w:val="single" w:sz="4" w:space="0" w:color="000000"/>
      </w:pBdr>
      <w:spacing w:before="280" w:after="280"/>
      <w:jc w:val="right"/>
    </w:pPr>
    <w:rPr>
      <w:b/>
      <w:bCs/>
      <w:lang w:val="sr-Latn-CS"/>
    </w:rPr>
  </w:style>
  <w:style w:type="paragraph" w:customStyle="1" w:styleId="xl89">
    <w:name w:val="xl89"/>
    <w:basedOn w:val="Normal"/>
    <w:rsid w:val="00C17F7D"/>
    <w:pPr>
      <w:pBdr>
        <w:top w:val="single" w:sz="4" w:space="0" w:color="000000"/>
        <w:left w:val="single" w:sz="4" w:space="0" w:color="000000"/>
        <w:right w:val="single" w:sz="8" w:space="0" w:color="000000"/>
      </w:pBdr>
      <w:spacing w:before="280" w:after="280"/>
    </w:pPr>
    <w:rPr>
      <w:b/>
      <w:bCs/>
      <w:lang w:val="sr-Latn-CS"/>
    </w:rPr>
  </w:style>
  <w:style w:type="paragraph" w:customStyle="1" w:styleId="xl90">
    <w:name w:val="xl90"/>
    <w:basedOn w:val="Normal"/>
    <w:rsid w:val="00C17F7D"/>
    <w:pPr>
      <w:pBdr>
        <w:top w:val="single" w:sz="4" w:space="0" w:color="000000"/>
        <w:left w:val="single" w:sz="4" w:space="0" w:color="000000"/>
        <w:right w:val="single" w:sz="8" w:space="0" w:color="000000"/>
      </w:pBdr>
      <w:spacing w:before="280" w:after="280"/>
      <w:jc w:val="right"/>
    </w:pPr>
    <w:rPr>
      <w:b/>
      <w:bCs/>
      <w:lang w:val="sr-Latn-CS"/>
    </w:rPr>
  </w:style>
  <w:style w:type="paragraph" w:customStyle="1" w:styleId="xl91">
    <w:name w:val="xl91"/>
    <w:basedOn w:val="Normal"/>
    <w:rsid w:val="00C17F7D"/>
    <w:pPr>
      <w:pBdr>
        <w:top w:val="single" w:sz="4" w:space="0" w:color="000000"/>
        <w:left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92">
    <w:name w:val="xl92"/>
    <w:basedOn w:val="Normal"/>
    <w:rsid w:val="00C17F7D"/>
    <w:pPr>
      <w:pBdr>
        <w:top w:val="single" w:sz="4" w:space="0" w:color="000000"/>
      </w:pBdr>
      <w:shd w:val="clear" w:color="auto" w:fill="CCFFCC"/>
      <w:spacing w:before="280" w:after="280"/>
      <w:jc w:val="right"/>
    </w:pPr>
    <w:rPr>
      <w:b/>
      <w:bCs/>
      <w:lang w:val="sr-Latn-CS"/>
    </w:rPr>
  </w:style>
  <w:style w:type="paragraph" w:customStyle="1" w:styleId="xl93">
    <w:name w:val="xl93"/>
    <w:basedOn w:val="Normal"/>
    <w:rsid w:val="00C17F7D"/>
    <w:pPr>
      <w:pBdr>
        <w:top w:val="single" w:sz="4" w:space="0" w:color="000000"/>
        <w:left w:val="single" w:sz="4" w:space="0" w:color="000000"/>
      </w:pBdr>
      <w:shd w:val="clear" w:color="auto" w:fill="CCFFCC"/>
      <w:spacing w:before="280" w:after="280"/>
      <w:jc w:val="right"/>
    </w:pPr>
    <w:rPr>
      <w:b/>
      <w:bCs/>
      <w:lang w:val="sr-Latn-CS"/>
    </w:rPr>
  </w:style>
  <w:style w:type="paragraph" w:customStyle="1" w:styleId="xl94">
    <w:name w:val="xl94"/>
    <w:basedOn w:val="Normal"/>
    <w:rsid w:val="00C17F7D"/>
    <w:pPr>
      <w:pBdr>
        <w:top w:val="single" w:sz="4" w:space="0" w:color="000000"/>
        <w:left w:val="single" w:sz="4" w:space="0" w:color="000000"/>
        <w:right w:val="single" w:sz="8" w:space="0" w:color="000000"/>
      </w:pBdr>
      <w:shd w:val="clear" w:color="auto" w:fill="CCFFCC"/>
      <w:spacing w:before="280" w:after="280"/>
    </w:pPr>
    <w:rPr>
      <w:b/>
      <w:bCs/>
      <w:lang w:val="sr-Latn-CS"/>
    </w:rPr>
  </w:style>
  <w:style w:type="paragraph" w:customStyle="1" w:styleId="xl95">
    <w:name w:val="xl95"/>
    <w:basedOn w:val="Normal"/>
    <w:rsid w:val="00C17F7D"/>
    <w:pPr>
      <w:pBdr>
        <w:top w:val="single" w:sz="4" w:space="0" w:color="000000"/>
        <w:left w:val="single" w:sz="4" w:space="0" w:color="000000"/>
        <w:right w:val="single" w:sz="8" w:space="0" w:color="000000"/>
      </w:pBdr>
      <w:shd w:val="clear" w:color="auto" w:fill="CCFFCC"/>
      <w:spacing w:before="280" w:after="280"/>
      <w:jc w:val="right"/>
    </w:pPr>
    <w:rPr>
      <w:b/>
      <w:bCs/>
      <w:lang w:val="sr-Latn-CS"/>
    </w:rPr>
  </w:style>
  <w:style w:type="paragraph" w:customStyle="1" w:styleId="xl96">
    <w:name w:val="xl96"/>
    <w:basedOn w:val="Normal"/>
    <w:rsid w:val="00C17F7D"/>
    <w:pPr>
      <w:pBdr>
        <w:left w:val="single" w:sz="8"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97">
    <w:name w:val="xl97"/>
    <w:basedOn w:val="Normal"/>
    <w:rsid w:val="00C17F7D"/>
    <w:pPr>
      <w:pBdr>
        <w:left w:val="single" w:sz="8" w:space="0" w:color="000000"/>
        <w:bottom w:val="single" w:sz="4" w:space="0" w:color="000000"/>
        <w:right w:val="single" w:sz="8" w:space="0" w:color="000000"/>
      </w:pBdr>
      <w:shd w:val="clear" w:color="auto" w:fill="CCFFCC"/>
      <w:spacing w:before="280" w:after="280"/>
    </w:pPr>
    <w:rPr>
      <w:rFonts w:ascii="Times YU" w:hAnsi="Times YU" w:cs="Times YU"/>
      <w:lang w:val="sr-Latn-CS"/>
    </w:rPr>
  </w:style>
  <w:style w:type="paragraph" w:customStyle="1" w:styleId="xl98">
    <w:name w:val="xl98"/>
    <w:basedOn w:val="Normal"/>
    <w:rsid w:val="00C17F7D"/>
    <w:pPr>
      <w:pBdr>
        <w:left w:val="single" w:sz="8" w:space="0" w:color="000000"/>
        <w:bottom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99">
    <w:name w:val="xl99"/>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100">
    <w:name w:val="xl100"/>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01">
    <w:name w:val="xl101"/>
    <w:basedOn w:val="Normal"/>
    <w:rsid w:val="00C17F7D"/>
    <w:pPr>
      <w:pBdr>
        <w:top w:val="single" w:sz="4" w:space="0" w:color="000000"/>
        <w:left w:val="single" w:sz="4" w:space="0" w:color="000000"/>
        <w:bottom w:val="single" w:sz="4"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102">
    <w:name w:val="xl102"/>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03">
    <w:name w:val="xl103"/>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04">
    <w:name w:val="xl104"/>
    <w:basedOn w:val="Normal"/>
    <w:rsid w:val="00C17F7D"/>
    <w:pPr>
      <w:pBdr>
        <w:top w:val="single" w:sz="4" w:space="0" w:color="000000"/>
        <w:left w:val="single" w:sz="8" w:space="0" w:color="000000"/>
        <w:bottom w:val="single" w:sz="4" w:space="0" w:color="000000"/>
        <w:right w:val="single" w:sz="8" w:space="0" w:color="000000"/>
      </w:pBdr>
      <w:spacing w:before="280" w:after="280"/>
      <w:textAlignment w:val="top"/>
    </w:pPr>
    <w:rPr>
      <w:b/>
      <w:bCs/>
      <w:lang w:val="sr-Latn-CS"/>
    </w:rPr>
  </w:style>
  <w:style w:type="paragraph" w:customStyle="1" w:styleId="xl105">
    <w:name w:val="xl105"/>
    <w:basedOn w:val="Normal"/>
    <w:rsid w:val="00C17F7D"/>
    <w:pPr>
      <w:pBdr>
        <w:top w:val="single" w:sz="4" w:space="0" w:color="000000"/>
        <w:left w:val="single" w:sz="8" w:space="0" w:color="000000"/>
        <w:bottom w:val="single" w:sz="4" w:space="0" w:color="000000"/>
        <w:right w:val="single" w:sz="4" w:space="0" w:color="000000"/>
      </w:pBdr>
      <w:spacing w:before="280" w:after="280"/>
      <w:jc w:val="right"/>
    </w:pPr>
    <w:rPr>
      <w:b/>
      <w:bCs/>
      <w:lang w:val="sr-Latn-CS"/>
    </w:rPr>
  </w:style>
  <w:style w:type="paragraph" w:customStyle="1" w:styleId="xl106">
    <w:name w:val="xl106"/>
    <w:basedOn w:val="Normal"/>
    <w:rsid w:val="00C17F7D"/>
    <w:pPr>
      <w:pBdr>
        <w:left w:val="single" w:sz="4" w:space="0" w:color="000000"/>
        <w:bottom w:val="single" w:sz="4" w:space="0" w:color="000000"/>
        <w:right w:val="single" w:sz="4" w:space="0" w:color="000000"/>
      </w:pBdr>
      <w:spacing w:before="280" w:after="280"/>
      <w:jc w:val="right"/>
    </w:pPr>
    <w:rPr>
      <w:b/>
      <w:bCs/>
      <w:lang w:val="sr-Latn-CS"/>
    </w:rPr>
  </w:style>
  <w:style w:type="paragraph" w:customStyle="1" w:styleId="xl107">
    <w:name w:val="xl107"/>
    <w:basedOn w:val="Normal"/>
    <w:rsid w:val="00C17F7D"/>
    <w:pPr>
      <w:pBdr>
        <w:left w:val="single" w:sz="4" w:space="0" w:color="000000"/>
        <w:bottom w:val="single" w:sz="4" w:space="0" w:color="000000"/>
        <w:right w:val="single" w:sz="8" w:space="0" w:color="000000"/>
      </w:pBdr>
      <w:spacing w:before="280" w:after="280"/>
      <w:jc w:val="right"/>
    </w:pPr>
    <w:rPr>
      <w:b/>
      <w:bCs/>
      <w:lang w:val="sr-Latn-CS"/>
    </w:rPr>
  </w:style>
  <w:style w:type="paragraph" w:customStyle="1" w:styleId="xl108">
    <w:name w:val="xl108"/>
    <w:basedOn w:val="Normal"/>
    <w:rsid w:val="00C17F7D"/>
    <w:pPr>
      <w:pBdr>
        <w:top w:val="single" w:sz="4" w:space="0" w:color="000000"/>
        <w:bottom w:val="single" w:sz="4" w:space="0" w:color="000000"/>
        <w:right w:val="single" w:sz="4" w:space="0" w:color="000000"/>
      </w:pBdr>
      <w:spacing w:before="280" w:after="280"/>
      <w:jc w:val="right"/>
    </w:pPr>
    <w:rPr>
      <w:b/>
      <w:bCs/>
      <w:lang w:val="sr-Latn-CS"/>
    </w:rPr>
  </w:style>
  <w:style w:type="paragraph" w:customStyle="1" w:styleId="xl109">
    <w:name w:val="xl109"/>
    <w:basedOn w:val="Normal"/>
    <w:rsid w:val="00C17F7D"/>
    <w:pPr>
      <w:pBdr>
        <w:left w:val="single" w:sz="8" w:space="0" w:color="000000"/>
        <w:bottom w:val="single" w:sz="4" w:space="0" w:color="000000"/>
        <w:right w:val="single" w:sz="8" w:space="0" w:color="000000"/>
      </w:pBdr>
      <w:spacing w:before="280" w:after="280"/>
    </w:pPr>
    <w:rPr>
      <w:rFonts w:ascii="Times YU" w:hAnsi="Times YU" w:cs="Times YU"/>
      <w:b/>
      <w:bCs/>
      <w:lang w:val="sr-Latn-CS"/>
    </w:rPr>
  </w:style>
  <w:style w:type="paragraph" w:customStyle="1" w:styleId="xl110">
    <w:name w:val="xl110"/>
    <w:basedOn w:val="Normal"/>
    <w:rsid w:val="00C17F7D"/>
    <w:pPr>
      <w:pBdr>
        <w:left w:val="single" w:sz="8" w:space="0" w:color="000000"/>
      </w:pBdr>
      <w:spacing w:before="280" w:after="280"/>
    </w:pPr>
    <w:rPr>
      <w:b/>
      <w:bCs/>
      <w:lang w:val="sr-Latn-CS"/>
    </w:rPr>
  </w:style>
  <w:style w:type="paragraph" w:customStyle="1" w:styleId="xl111">
    <w:name w:val="xl111"/>
    <w:basedOn w:val="Normal"/>
    <w:rsid w:val="00C17F7D"/>
    <w:pPr>
      <w:pBdr>
        <w:left w:val="single" w:sz="8" w:space="0" w:color="000000"/>
        <w:bottom w:val="single" w:sz="4" w:space="0" w:color="000000"/>
      </w:pBdr>
      <w:spacing w:before="280" w:after="280"/>
    </w:pPr>
    <w:rPr>
      <w:b/>
      <w:bCs/>
      <w:lang w:val="sr-Latn-CS"/>
    </w:rPr>
  </w:style>
  <w:style w:type="paragraph" w:customStyle="1" w:styleId="xl112">
    <w:name w:val="xl112"/>
    <w:basedOn w:val="Normal"/>
    <w:rsid w:val="00C17F7D"/>
    <w:pPr>
      <w:pBdr>
        <w:top w:val="single" w:sz="4" w:space="0" w:color="000000"/>
        <w:left w:val="single" w:sz="8"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13">
    <w:name w:val="xl113"/>
    <w:basedOn w:val="Normal"/>
    <w:rsid w:val="00C17F7D"/>
    <w:pPr>
      <w:pBdr>
        <w:top w:val="single" w:sz="8" w:space="0" w:color="000000"/>
        <w:left w:val="single" w:sz="8"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14">
    <w:name w:val="xl114"/>
    <w:basedOn w:val="Normal"/>
    <w:rsid w:val="00C17F7D"/>
    <w:pPr>
      <w:pBdr>
        <w:top w:val="single" w:sz="8" w:space="0" w:color="000000"/>
        <w:left w:val="single" w:sz="8" w:space="0" w:color="000000"/>
        <w:bottom w:val="single" w:sz="8" w:space="0" w:color="000000"/>
        <w:right w:val="single" w:sz="4" w:space="0" w:color="000000"/>
      </w:pBdr>
      <w:shd w:val="clear" w:color="auto" w:fill="FF00FF"/>
      <w:spacing w:before="280" w:after="280"/>
    </w:pPr>
    <w:rPr>
      <w:rFonts w:ascii="Times YU" w:hAnsi="Times YU" w:cs="Times YU"/>
      <w:b/>
      <w:bCs/>
      <w:lang w:val="sr-Latn-CS"/>
    </w:rPr>
  </w:style>
  <w:style w:type="paragraph" w:customStyle="1" w:styleId="xl115">
    <w:name w:val="xl115"/>
    <w:basedOn w:val="Normal"/>
    <w:rsid w:val="00C17F7D"/>
    <w:pPr>
      <w:pBdr>
        <w:top w:val="single" w:sz="8" w:space="0" w:color="000000"/>
        <w:left w:val="single" w:sz="4"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16">
    <w:name w:val="xl116"/>
    <w:basedOn w:val="Normal"/>
    <w:rsid w:val="00C17F7D"/>
    <w:pPr>
      <w:pBdr>
        <w:top w:val="single" w:sz="8" w:space="0" w:color="000000"/>
        <w:left w:val="single" w:sz="8" w:space="0" w:color="000000"/>
        <w:bottom w:val="single" w:sz="8" w:space="0" w:color="000000"/>
        <w:right w:val="single" w:sz="4" w:space="0" w:color="000000"/>
      </w:pBdr>
      <w:shd w:val="clear" w:color="auto" w:fill="FF00FF"/>
      <w:spacing w:before="280" w:after="280"/>
    </w:pPr>
    <w:rPr>
      <w:rFonts w:ascii="Times YU" w:hAnsi="Times YU" w:cs="Times YU"/>
      <w:b/>
      <w:bCs/>
      <w:lang w:val="sr-Latn-CS"/>
    </w:rPr>
  </w:style>
  <w:style w:type="paragraph" w:customStyle="1" w:styleId="xl117">
    <w:name w:val="xl117"/>
    <w:basedOn w:val="Normal"/>
    <w:rsid w:val="00C17F7D"/>
    <w:pPr>
      <w:pBdr>
        <w:top w:val="single" w:sz="8" w:space="0" w:color="000000"/>
        <w:left w:val="single" w:sz="4" w:space="0" w:color="000000"/>
        <w:bottom w:val="single" w:sz="8" w:space="0" w:color="000000"/>
        <w:right w:val="single" w:sz="4" w:space="0" w:color="000000"/>
      </w:pBdr>
      <w:shd w:val="clear" w:color="auto" w:fill="FF00FF"/>
      <w:spacing w:before="280" w:after="280"/>
    </w:pPr>
    <w:rPr>
      <w:rFonts w:ascii="Times YU" w:hAnsi="Times YU" w:cs="Times YU"/>
      <w:b/>
      <w:bCs/>
      <w:lang w:val="sr-Latn-CS"/>
    </w:rPr>
  </w:style>
  <w:style w:type="paragraph" w:customStyle="1" w:styleId="xl118">
    <w:name w:val="xl118"/>
    <w:basedOn w:val="Normal"/>
    <w:rsid w:val="00C17F7D"/>
    <w:pPr>
      <w:pBdr>
        <w:top w:val="single" w:sz="8"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19">
    <w:name w:val="xl119"/>
    <w:basedOn w:val="Normal"/>
    <w:rsid w:val="00C17F7D"/>
    <w:pPr>
      <w:pBdr>
        <w:top w:val="single" w:sz="8" w:space="0" w:color="000000"/>
        <w:left w:val="single" w:sz="8" w:space="0" w:color="000000"/>
        <w:bottom w:val="single" w:sz="8"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20">
    <w:name w:val="xl120"/>
    <w:basedOn w:val="Normal"/>
    <w:rsid w:val="00C17F7D"/>
    <w:pPr>
      <w:pBdr>
        <w:top w:val="single" w:sz="4" w:space="0" w:color="000000"/>
        <w:left w:val="single" w:sz="8" w:space="0" w:color="000000"/>
        <w:right w:val="single" w:sz="4" w:space="0" w:color="000000"/>
      </w:pBdr>
      <w:shd w:val="clear" w:color="auto" w:fill="CCFFCC"/>
      <w:spacing w:before="280" w:after="280"/>
    </w:pPr>
    <w:rPr>
      <w:b/>
      <w:bCs/>
      <w:lang w:val="sr-Latn-CS"/>
    </w:rPr>
  </w:style>
  <w:style w:type="paragraph" w:customStyle="1" w:styleId="xl121">
    <w:name w:val="xl121"/>
    <w:basedOn w:val="Normal"/>
    <w:rsid w:val="00C17F7D"/>
    <w:pPr>
      <w:pBdr>
        <w:left w:val="single" w:sz="8" w:space="0" w:color="000000"/>
        <w:bottom w:val="single" w:sz="4" w:space="0" w:color="000000"/>
        <w:right w:val="single" w:sz="8" w:space="0" w:color="000000"/>
      </w:pBdr>
      <w:shd w:val="clear" w:color="auto" w:fill="FF00FF"/>
      <w:spacing w:before="280" w:after="280"/>
    </w:pPr>
    <w:rPr>
      <w:rFonts w:ascii="Times YU" w:hAnsi="Times YU" w:cs="Times YU"/>
      <w:b/>
      <w:bCs/>
      <w:lang w:val="sr-Latn-CS"/>
    </w:rPr>
  </w:style>
  <w:style w:type="paragraph" w:customStyle="1" w:styleId="xl122">
    <w:name w:val="xl122"/>
    <w:basedOn w:val="Normal"/>
    <w:rsid w:val="00C17F7D"/>
    <w:pPr>
      <w:pBdr>
        <w:left w:val="single" w:sz="8" w:space="0" w:color="000000"/>
        <w:bottom w:val="single" w:sz="8" w:space="0" w:color="000000"/>
        <w:right w:val="single" w:sz="8" w:space="0" w:color="000000"/>
      </w:pBdr>
      <w:shd w:val="clear" w:color="auto" w:fill="CCFFCC"/>
      <w:spacing w:before="280" w:after="280"/>
    </w:pPr>
    <w:rPr>
      <w:rFonts w:ascii="Times YU" w:hAnsi="Times YU" w:cs="Times YU"/>
      <w:b/>
      <w:bCs/>
      <w:lang w:val="sr-Latn-CS"/>
    </w:rPr>
  </w:style>
  <w:style w:type="paragraph" w:customStyle="1" w:styleId="xl123">
    <w:name w:val="xl123"/>
    <w:basedOn w:val="Normal"/>
    <w:rsid w:val="00C17F7D"/>
    <w:pPr>
      <w:pBdr>
        <w:left w:val="single" w:sz="8" w:space="0" w:color="000000"/>
        <w:bottom w:val="single" w:sz="8"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24">
    <w:name w:val="xl124"/>
    <w:basedOn w:val="Normal"/>
    <w:rsid w:val="00C17F7D"/>
    <w:pPr>
      <w:pBdr>
        <w:left w:val="single" w:sz="8" w:space="0" w:color="000000"/>
        <w:bottom w:val="single" w:sz="8" w:space="0" w:color="000000"/>
        <w:right w:val="single" w:sz="4" w:space="0" w:color="000000"/>
      </w:pBdr>
      <w:shd w:val="clear" w:color="auto" w:fill="CCFFCC"/>
      <w:spacing w:before="280" w:after="280"/>
    </w:pPr>
    <w:rPr>
      <w:rFonts w:ascii="Times YU" w:hAnsi="Times YU" w:cs="Times YU"/>
      <w:b/>
      <w:bCs/>
      <w:lang w:val="sr-Latn-CS"/>
    </w:rPr>
  </w:style>
  <w:style w:type="paragraph" w:customStyle="1" w:styleId="xl125">
    <w:name w:val="xl125"/>
    <w:basedOn w:val="Normal"/>
    <w:rsid w:val="00C17F7D"/>
    <w:pPr>
      <w:pBdr>
        <w:top w:val="single" w:sz="8" w:space="0" w:color="000000"/>
        <w:left w:val="single" w:sz="8" w:space="0" w:color="000000"/>
        <w:right w:val="single" w:sz="8" w:space="0" w:color="000000"/>
      </w:pBdr>
      <w:shd w:val="clear" w:color="auto" w:fill="CCFFCC"/>
      <w:spacing w:before="280" w:after="280"/>
      <w:jc w:val="center"/>
      <w:textAlignment w:val="center"/>
    </w:pPr>
    <w:rPr>
      <w:b/>
      <w:bCs/>
      <w:lang w:val="sr-Latn-CS"/>
    </w:rPr>
  </w:style>
  <w:style w:type="paragraph" w:customStyle="1" w:styleId="xl126">
    <w:name w:val="xl126"/>
    <w:basedOn w:val="Normal"/>
    <w:rsid w:val="00C17F7D"/>
    <w:pPr>
      <w:pBdr>
        <w:left w:val="single" w:sz="8" w:space="0" w:color="000000"/>
        <w:bottom w:val="single" w:sz="8" w:space="0" w:color="000000"/>
        <w:right w:val="single" w:sz="8" w:space="0" w:color="000000"/>
      </w:pBdr>
      <w:shd w:val="clear" w:color="auto" w:fill="CCFFCC"/>
      <w:spacing w:before="280" w:after="280"/>
      <w:jc w:val="center"/>
      <w:textAlignment w:val="center"/>
    </w:pPr>
    <w:rPr>
      <w:b/>
      <w:bCs/>
      <w:lang w:val="sr-Latn-CS"/>
    </w:rPr>
  </w:style>
  <w:style w:type="paragraph" w:customStyle="1" w:styleId="xl127">
    <w:name w:val="xl127"/>
    <w:basedOn w:val="Normal"/>
    <w:rsid w:val="00C17F7D"/>
    <w:pPr>
      <w:pBdr>
        <w:top w:val="single" w:sz="8" w:space="0" w:color="000000"/>
        <w:left w:val="single" w:sz="8" w:space="0" w:color="000000"/>
        <w:bottom w:val="single" w:sz="4" w:space="0" w:color="000000"/>
      </w:pBdr>
      <w:shd w:val="clear" w:color="auto" w:fill="CCFFCC"/>
      <w:spacing w:before="280" w:after="280"/>
      <w:jc w:val="center"/>
      <w:textAlignment w:val="top"/>
    </w:pPr>
    <w:rPr>
      <w:b/>
      <w:bCs/>
      <w:lang w:val="sr-Latn-CS"/>
    </w:rPr>
  </w:style>
  <w:style w:type="paragraph" w:customStyle="1" w:styleId="xl128">
    <w:name w:val="xl128"/>
    <w:basedOn w:val="Normal"/>
    <w:rsid w:val="00C17F7D"/>
    <w:pPr>
      <w:pBdr>
        <w:top w:val="single" w:sz="8" w:space="0" w:color="000000"/>
        <w:bottom w:val="single" w:sz="4" w:space="0" w:color="000000"/>
        <w:right w:val="single" w:sz="8" w:space="0" w:color="000000"/>
      </w:pBdr>
      <w:shd w:val="clear" w:color="auto" w:fill="CCFFCC"/>
      <w:spacing w:before="280" w:after="280"/>
      <w:jc w:val="center"/>
      <w:textAlignment w:val="top"/>
    </w:pPr>
    <w:rPr>
      <w:b/>
      <w:bCs/>
      <w:lang w:val="sr-Latn-CS"/>
    </w:rPr>
  </w:style>
  <w:style w:type="paragraph" w:customStyle="1" w:styleId="xl129">
    <w:name w:val="xl129"/>
    <w:basedOn w:val="Normal"/>
    <w:rsid w:val="00C17F7D"/>
    <w:pPr>
      <w:pBdr>
        <w:top w:val="single" w:sz="8" w:space="0" w:color="000000"/>
        <w:bottom w:val="single" w:sz="4" w:space="0" w:color="000000"/>
      </w:pBdr>
      <w:shd w:val="clear" w:color="auto" w:fill="CCFFCC"/>
      <w:spacing w:before="280" w:after="280"/>
      <w:jc w:val="center"/>
      <w:textAlignment w:val="top"/>
    </w:pPr>
    <w:rPr>
      <w:b/>
      <w:bCs/>
      <w:lang w:val="sr-Latn-CS"/>
    </w:rPr>
  </w:style>
  <w:style w:type="paragraph" w:customStyle="1" w:styleId="xl130">
    <w:name w:val="xl130"/>
    <w:basedOn w:val="Normal"/>
    <w:rsid w:val="00C17F7D"/>
    <w:pPr>
      <w:pBdr>
        <w:top w:val="single" w:sz="8" w:space="0" w:color="000000"/>
        <w:left w:val="single" w:sz="8" w:space="0" w:color="000000"/>
        <w:bottom w:val="single" w:sz="4" w:space="0" w:color="000000"/>
        <w:right w:val="single" w:sz="4" w:space="0" w:color="000000"/>
      </w:pBdr>
      <w:shd w:val="clear" w:color="auto" w:fill="CCFFCC"/>
      <w:spacing w:before="280" w:after="280"/>
      <w:jc w:val="center"/>
      <w:textAlignment w:val="top"/>
    </w:pPr>
    <w:rPr>
      <w:b/>
      <w:bCs/>
      <w:lang w:val="sr-Latn-CS"/>
    </w:rPr>
  </w:style>
  <w:style w:type="paragraph" w:customStyle="1" w:styleId="xl131">
    <w:name w:val="xl131"/>
    <w:basedOn w:val="Normal"/>
    <w:rsid w:val="00C17F7D"/>
    <w:pPr>
      <w:pBdr>
        <w:top w:val="single" w:sz="8" w:space="0" w:color="000000"/>
        <w:left w:val="single" w:sz="4" w:space="0" w:color="000000"/>
        <w:bottom w:val="single" w:sz="4" w:space="0" w:color="000000"/>
        <w:right w:val="single" w:sz="4" w:space="0" w:color="000000"/>
      </w:pBdr>
      <w:shd w:val="clear" w:color="auto" w:fill="CCFFCC"/>
      <w:spacing w:before="280" w:after="280"/>
      <w:jc w:val="center"/>
      <w:textAlignment w:val="top"/>
    </w:pPr>
    <w:rPr>
      <w:b/>
      <w:bCs/>
      <w:lang w:val="sr-Latn-CS"/>
    </w:rPr>
  </w:style>
  <w:style w:type="paragraph" w:customStyle="1" w:styleId="xl132">
    <w:name w:val="xl132"/>
    <w:basedOn w:val="Normal"/>
    <w:rsid w:val="00C17F7D"/>
    <w:pPr>
      <w:pBdr>
        <w:top w:val="single" w:sz="8" w:space="0" w:color="000000"/>
        <w:left w:val="single" w:sz="4" w:space="0" w:color="000000"/>
        <w:bottom w:val="single" w:sz="4" w:space="0" w:color="000000"/>
        <w:right w:val="single" w:sz="8" w:space="0" w:color="000000"/>
      </w:pBdr>
      <w:shd w:val="clear" w:color="auto" w:fill="CCFFCC"/>
      <w:spacing w:before="280" w:after="280"/>
      <w:jc w:val="center"/>
      <w:textAlignment w:val="top"/>
    </w:pPr>
    <w:rPr>
      <w:b/>
      <w:bCs/>
      <w:lang w:val="sr-Latn-CS"/>
    </w:rPr>
  </w:style>
  <w:style w:type="paragraph" w:customStyle="1" w:styleId="Stil2">
    <w:name w:val="Stil 2"/>
    <w:basedOn w:val="Normal"/>
    <w:next w:val="Hang127"/>
    <w:rsid w:val="00C17F7D"/>
    <w:pPr>
      <w:keepNext/>
      <w:pBdr>
        <w:bottom w:val="single" w:sz="4" w:space="1" w:color="000000"/>
      </w:pBdr>
      <w:spacing w:before="480" w:after="360"/>
      <w:ind w:left="720"/>
      <w:jc w:val="both"/>
    </w:pPr>
    <w:rPr>
      <w:rFonts w:ascii="Arial" w:hAnsi="Arial" w:cs="Arial"/>
      <w:b/>
      <w:bCs/>
      <w:i/>
      <w:iCs/>
      <w:kern w:val="1"/>
      <w:sz w:val="32"/>
      <w:szCs w:val="32"/>
    </w:rPr>
  </w:style>
  <w:style w:type="paragraph" w:customStyle="1" w:styleId="TableContents">
    <w:name w:val="Table Contents"/>
    <w:basedOn w:val="Normal"/>
    <w:rsid w:val="00C17F7D"/>
    <w:pPr>
      <w:suppressLineNumbers/>
    </w:pPr>
  </w:style>
  <w:style w:type="paragraph" w:customStyle="1" w:styleId="TableHeading">
    <w:name w:val="Table Heading"/>
    <w:basedOn w:val="TableContents"/>
    <w:rsid w:val="00C17F7D"/>
    <w:pPr>
      <w:jc w:val="center"/>
    </w:pPr>
    <w:rPr>
      <w:b/>
      <w:bCs/>
      <w:i/>
      <w:iCs/>
    </w:rPr>
  </w:style>
  <w:style w:type="paragraph" w:customStyle="1" w:styleId="Framecontents">
    <w:name w:val="Frame contents"/>
    <w:basedOn w:val="BodyText"/>
    <w:rsid w:val="00C17F7D"/>
  </w:style>
  <w:style w:type="paragraph" w:customStyle="1" w:styleId="Style1">
    <w:name w:val="Style1"/>
    <w:basedOn w:val="Normal"/>
    <w:rsid w:val="00C17F7D"/>
  </w:style>
  <w:style w:type="paragraph" w:styleId="FootnoteText">
    <w:name w:val="footnote text"/>
    <w:basedOn w:val="Normal"/>
    <w:link w:val="FootnoteTextChar2"/>
    <w:rsid w:val="00C17F7D"/>
    <w:pPr>
      <w:jc w:val="both"/>
    </w:pPr>
    <w:rPr>
      <w:sz w:val="20"/>
      <w:szCs w:val="20"/>
    </w:rPr>
  </w:style>
  <w:style w:type="paragraph" w:customStyle="1" w:styleId="Style2">
    <w:name w:val="Style2"/>
    <w:basedOn w:val="Normal"/>
    <w:rsid w:val="00C17F7D"/>
    <w:pPr>
      <w:jc w:val="both"/>
    </w:pPr>
    <w:rPr>
      <w:u w:val="single"/>
      <w:lang w:val="nl-NL"/>
    </w:rPr>
  </w:style>
  <w:style w:type="paragraph" w:customStyle="1" w:styleId="Stil1">
    <w:name w:val="Stil 1"/>
    <w:basedOn w:val="Normal"/>
    <w:next w:val="Normal"/>
    <w:rsid w:val="00C17F7D"/>
    <w:pPr>
      <w:keepNext/>
      <w:shd w:val="clear" w:color="auto" w:fill="000000"/>
      <w:spacing w:before="240" w:after="120"/>
      <w:jc w:val="both"/>
    </w:pPr>
    <w:rPr>
      <w:rFonts w:ascii="Arial" w:hAnsi="Arial" w:cs="Arial"/>
      <w:b/>
      <w:bCs/>
      <w:kern w:val="1"/>
      <w:sz w:val="40"/>
      <w:szCs w:val="40"/>
    </w:rPr>
  </w:style>
  <w:style w:type="paragraph" w:customStyle="1" w:styleId="Stil4">
    <w:name w:val="Stil 4"/>
    <w:basedOn w:val="Normal"/>
    <w:next w:val="Hang127"/>
    <w:rsid w:val="00C17F7D"/>
    <w:pPr>
      <w:keepNext/>
      <w:spacing w:before="480" w:after="360"/>
      <w:ind w:left="720"/>
      <w:jc w:val="both"/>
    </w:pPr>
    <w:rPr>
      <w:b/>
      <w:bCs/>
      <w:i/>
      <w:iCs/>
      <w:sz w:val="20"/>
      <w:szCs w:val="20"/>
    </w:rPr>
  </w:style>
  <w:style w:type="paragraph" w:customStyle="1" w:styleId="xl133">
    <w:name w:val="xl133"/>
    <w:basedOn w:val="Normal"/>
    <w:rsid w:val="00C17F7D"/>
    <w:pPr>
      <w:pBdr>
        <w:top w:val="single" w:sz="4" w:space="0" w:color="000000"/>
        <w:left w:val="single" w:sz="8" w:space="0" w:color="000000"/>
        <w:right w:val="single" w:sz="4" w:space="0" w:color="000000"/>
      </w:pBdr>
      <w:shd w:val="clear" w:color="auto" w:fill="CCFFCC"/>
      <w:spacing w:before="280" w:after="280"/>
    </w:pPr>
    <w:rPr>
      <w:b/>
      <w:bCs/>
    </w:rPr>
  </w:style>
  <w:style w:type="paragraph" w:customStyle="1" w:styleId="xl134">
    <w:name w:val="xl134"/>
    <w:basedOn w:val="Normal"/>
    <w:rsid w:val="00C17F7D"/>
    <w:pPr>
      <w:pBdr>
        <w:top w:val="single" w:sz="4" w:space="0" w:color="000000"/>
        <w:left w:val="single" w:sz="8" w:space="0" w:color="000000"/>
        <w:right w:val="single" w:sz="4" w:space="0" w:color="000000"/>
      </w:pBdr>
      <w:shd w:val="clear" w:color="auto" w:fill="CCFFCC"/>
      <w:spacing w:before="280" w:after="280"/>
    </w:pPr>
    <w:rPr>
      <w:b/>
      <w:bCs/>
    </w:rPr>
  </w:style>
  <w:style w:type="paragraph" w:customStyle="1" w:styleId="xl135">
    <w:name w:val="xl135"/>
    <w:basedOn w:val="Normal"/>
    <w:rsid w:val="00C17F7D"/>
    <w:pPr>
      <w:pBdr>
        <w:top w:val="single" w:sz="4" w:space="0" w:color="000000"/>
        <w:left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36">
    <w:name w:val="xl136"/>
    <w:basedOn w:val="Normal"/>
    <w:rsid w:val="00C17F7D"/>
    <w:pPr>
      <w:pBdr>
        <w:top w:val="single" w:sz="4" w:space="0" w:color="000000"/>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37">
    <w:name w:val="xl137"/>
    <w:basedOn w:val="Normal"/>
    <w:rsid w:val="00C17F7D"/>
    <w:pPr>
      <w:pBdr>
        <w:top w:val="single" w:sz="4" w:space="0" w:color="000000"/>
        <w:left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38">
    <w:name w:val="xl138"/>
    <w:basedOn w:val="Normal"/>
    <w:rsid w:val="00C17F7D"/>
    <w:pPr>
      <w:pBdr>
        <w:top w:val="single" w:sz="4" w:space="0" w:color="000000"/>
      </w:pBdr>
      <w:shd w:val="clear" w:color="auto" w:fill="CCFFCC"/>
      <w:spacing w:before="280" w:after="280"/>
      <w:jc w:val="right"/>
    </w:pPr>
    <w:rPr>
      <w:b/>
      <w:bCs/>
    </w:rPr>
  </w:style>
  <w:style w:type="paragraph" w:customStyle="1" w:styleId="xl139">
    <w:name w:val="xl139"/>
    <w:basedOn w:val="Normal"/>
    <w:rsid w:val="00C17F7D"/>
    <w:pPr>
      <w:pBdr>
        <w:top w:val="single" w:sz="4" w:space="0" w:color="000000"/>
        <w:left w:val="single" w:sz="4" w:space="0" w:color="000000"/>
      </w:pBdr>
      <w:shd w:val="clear" w:color="auto" w:fill="CCFFCC"/>
      <w:spacing w:before="280" w:after="280"/>
      <w:jc w:val="right"/>
    </w:pPr>
    <w:rPr>
      <w:b/>
      <w:bCs/>
    </w:rPr>
  </w:style>
  <w:style w:type="paragraph" w:customStyle="1" w:styleId="xl140">
    <w:name w:val="xl140"/>
    <w:basedOn w:val="Normal"/>
    <w:rsid w:val="00C17F7D"/>
    <w:pPr>
      <w:pBdr>
        <w:top w:val="single" w:sz="4" w:space="0" w:color="000000"/>
        <w:left w:val="single" w:sz="4" w:space="0" w:color="000000"/>
        <w:right w:val="single" w:sz="8" w:space="0" w:color="000000"/>
      </w:pBdr>
      <w:shd w:val="clear" w:color="auto" w:fill="CCFFCC"/>
      <w:spacing w:before="280" w:after="280"/>
    </w:pPr>
    <w:rPr>
      <w:b/>
      <w:bCs/>
    </w:rPr>
  </w:style>
  <w:style w:type="paragraph" w:customStyle="1" w:styleId="xl141">
    <w:name w:val="xl141"/>
    <w:basedOn w:val="Normal"/>
    <w:rsid w:val="00C17F7D"/>
    <w:pPr>
      <w:pBdr>
        <w:top w:val="single" w:sz="4" w:space="0" w:color="000000"/>
        <w:left w:val="single" w:sz="4" w:space="0" w:color="000000"/>
        <w:right w:val="single" w:sz="8" w:space="0" w:color="000000"/>
      </w:pBdr>
      <w:shd w:val="clear" w:color="auto" w:fill="CCFFCC"/>
      <w:spacing w:before="280" w:after="280"/>
      <w:jc w:val="right"/>
    </w:pPr>
    <w:rPr>
      <w:b/>
      <w:bCs/>
    </w:rPr>
  </w:style>
  <w:style w:type="paragraph" w:customStyle="1" w:styleId="xl142">
    <w:name w:val="xl142"/>
    <w:basedOn w:val="Normal"/>
    <w:rsid w:val="00C17F7D"/>
    <w:pPr>
      <w:pBdr>
        <w:left w:val="single" w:sz="8" w:space="0" w:color="000000"/>
        <w:right w:val="single" w:sz="8" w:space="0" w:color="000000"/>
      </w:pBdr>
      <w:shd w:val="clear" w:color="auto" w:fill="CCFFCC"/>
      <w:spacing w:before="280" w:after="280"/>
    </w:pPr>
    <w:rPr>
      <w:rFonts w:ascii="Times YU" w:hAnsi="Times YU" w:cs="Times YU"/>
    </w:rPr>
  </w:style>
  <w:style w:type="paragraph" w:customStyle="1" w:styleId="xl143">
    <w:name w:val="xl143"/>
    <w:basedOn w:val="Normal"/>
    <w:rsid w:val="00C17F7D"/>
    <w:pPr>
      <w:pBdr>
        <w:top w:val="single" w:sz="8" w:space="0" w:color="000000"/>
        <w:left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44">
    <w:name w:val="xl144"/>
    <w:basedOn w:val="Normal"/>
    <w:rsid w:val="00C17F7D"/>
    <w:pPr>
      <w:pBdr>
        <w:top w:val="single" w:sz="8" w:space="0" w:color="000000"/>
        <w:left w:val="single" w:sz="8"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45">
    <w:name w:val="xl145"/>
    <w:basedOn w:val="Normal"/>
    <w:rsid w:val="00C17F7D"/>
    <w:pPr>
      <w:pBdr>
        <w:top w:val="single" w:sz="8" w:space="0" w:color="000000"/>
        <w:left w:val="single" w:sz="8"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46">
    <w:name w:val="xl146"/>
    <w:basedOn w:val="Normal"/>
    <w:rsid w:val="00C17F7D"/>
    <w:pPr>
      <w:pBdr>
        <w:top w:val="single" w:sz="8" w:space="0" w:color="000000"/>
        <w:left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47">
    <w:name w:val="xl147"/>
    <w:basedOn w:val="Normal"/>
    <w:rsid w:val="00C17F7D"/>
    <w:pPr>
      <w:pBdr>
        <w:top w:val="single" w:sz="8" w:space="0" w:color="000000"/>
        <w:left w:val="single" w:sz="8" w:space="0" w:color="000000"/>
        <w:bottom w:val="single" w:sz="4" w:space="0" w:color="000000"/>
        <w:right w:val="single" w:sz="4" w:space="0" w:color="000000"/>
      </w:pBdr>
      <w:spacing w:before="280" w:after="280"/>
    </w:pPr>
    <w:rPr>
      <w:rFonts w:ascii="Times YU" w:hAnsi="Times YU" w:cs="Times YU"/>
    </w:rPr>
  </w:style>
  <w:style w:type="paragraph" w:customStyle="1" w:styleId="xl148">
    <w:name w:val="xl148"/>
    <w:basedOn w:val="Normal"/>
    <w:rsid w:val="00C17F7D"/>
    <w:pPr>
      <w:pBdr>
        <w:top w:val="single" w:sz="8" w:space="0" w:color="000000"/>
        <w:left w:val="single" w:sz="4" w:space="0" w:color="000000"/>
        <w:bottom w:val="single" w:sz="4" w:space="0" w:color="000000"/>
        <w:right w:val="single" w:sz="8" w:space="0" w:color="000000"/>
      </w:pBdr>
      <w:spacing w:before="280" w:after="280"/>
    </w:pPr>
    <w:rPr>
      <w:rFonts w:ascii="Times YU" w:hAnsi="Times YU" w:cs="Times YU"/>
    </w:rPr>
  </w:style>
  <w:style w:type="paragraph" w:customStyle="1" w:styleId="xl149">
    <w:name w:val="xl149"/>
    <w:basedOn w:val="Normal"/>
    <w:rsid w:val="00C17F7D"/>
    <w:pPr>
      <w:pBdr>
        <w:bottom w:val="single" w:sz="4" w:space="0" w:color="000000"/>
        <w:right w:val="single" w:sz="4" w:space="0" w:color="000000"/>
      </w:pBdr>
      <w:spacing w:before="280" w:after="280"/>
    </w:pPr>
    <w:rPr>
      <w:rFonts w:ascii="Times YU" w:hAnsi="Times YU" w:cs="Times YU"/>
    </w:rPr>
  </w:style>
  <w:style w:type="paragraph" w:customStyle="1" w:styleId="xl150">
    <w:name w:val="xl150"/>
    <w:basedOn w:val="Normal"/>
    <w:rsid w:val="00C17F7D"/>
    <w:pPr>
      <w:pBdr>
        <w:top w:val="single" w:sz="4" w:space="0" w:color="000000"/>
        <w:bottom w:val="single" w:sz="4" w:space="0" w:color="000000"/>
        <w:right w:val="single" w:sz="4" w:space="0" w:color="000000"/>
      </w:pBdr>
      <w:spacing w:before="280" w:after="280"/>
    </w:pPr>
    <w:rPr>
      <w:rFonts w:ascii="Times YU" w:hAnsi="Times YU" w:cs="Times YU"/>
    </w:rPr>
  </w:style>
  <w:style w:type="paragraph" w:customStyle="1" w:styleId="xl151">
    <w:name w:val="xl151"/>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52">
    <w:name w:val="xl152"/>
    <w:basedOn w:val="Normal"/>
    <w:rsid w:val="00C17F7D"/>
    <w:pPr>
      <w:spacing w:before="280" w:after="280"/>
    </w:pPr>
  </w:style>
  <w:style w:type="paragraph" w:customStyle="1" w:styleId="xl153">
    <w:name w:val="xl153"/>
    <w:basedOn w:val="Normal"/>
    <w:rsid w:val="00C17F7D"/>
    <w:pPr>
      <w:pBdr>
        <w:top w:val="single" w:sz="4" w:space="0" w:color="000000"/>
        <w:left w:val="single" w:sz="8"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54">
    <w:name w:val="xl154"/>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rPr>
  </w:style>
  <w:style w:type="paragraph" w:customStyle="1" w:styleId="xl155">
    <w:name w:val="xl155"/>
    <w:basedOn w:val="Normal"/>
    <w:rsid w:val="00C17F7D"/>
    <w:pPr>
      <w:pBdr>
        <w:top w:val="single" w:sz="4" w:space="0" w:color="000000"/>
        <w:bottom w:val="single" w:sz="4" w:space="0" w:color="000000"/>
        <w:right w:val="single" w:sz="4" w:space="0" w:color="000000"/>
      </w:pBdr>
      <w:shd w:val="clear" w:color="auto" w:fill="CCFFCC"/>
      <w:spacing w:before="280" w:after="280"/>
    </w:pPr>
    <w:rPr>
      <w:b/>
      <w:bCs/>
    </w:rPr>
  </w:style>
  <w:style w:type="paragraph" w:customStyle="1" w:styleId="xl156">
    <w:name w:val="xl156"/>
    <w:basedOn w:val="Normal"/>
    <w:rsid w:val="00C17F7D"/>
    <w:pPr>
      <w:pBdr>
        <w:top w:val="single" w:sz="4" w:space="0" w:color="000000"/>
        <w:left w:val="single" w:sz="4" w:space="0" w:color="000000"/>
        <w:bottom w:val="single" w:sz="4" w:space="0" w:color="000000"/>
        <w:right w:val="single" w:sz="4" w:space="0" w:color="000000"/>
      </w:pBdr>
      <w:shd w:val="clear" w:color="auto" w:fill="CCFFCC"/>
      <w:spacing w:before="280" w:after="280"/>
    </w:pPr>
    <w:rPr>
      <w:rFonts w:ascii="Times YU" w:hAnsi="Times YU" w:cs="Times YU"/>
      <w:b/>
      <w:bCs/>
    </w:rPr>
  </w:style>
  <w:style w:type="paragraph" w:customStyle="1" w:styleId="xl157">
    <w:name w:val="xl157"/>
    <w:basedOn w:val="Normal"/>
    <w:rsid w:val="00C17F7D"/>
    <w:pPr>
      <w:pBdr>
        <w:top w:val="single" w:sz="4" w:space="0" w:color="000000"/>
        <w:left w:val="single" w:sz="8" w:space="0" w:color="000000"/>
        <w:bottom w:val="single" w:sz="4" w:space="0" w:color="000000"/>
        <w:right w:val="single" w:sz="4" w:space="0" w:color="000000"/>
      </w:pBdr>
      <w:shd w:val="clear" w:color="auto" w:fill="CCFFCC"/>
      <w:spacing w:before="280" w:after="280"/>
    </w:pPr>
    <w:rPr>
      <w:rFonts w:ascii="Times YU" w:hAnsi="Times YU" w:cs="Times YU"/>
      <w:b/>
      <w:bCs/>
    </w:rPr>
  </w:style>
  <w:style w:type="paragraph" w:customStyle="1" w:styleId="xl158">
    <w:name w:val="xl158"/>
    <w:basedOn w:val="Normal"/>
    <w:rsid w:val="00C17F7D"/>
    <w:pPr>
      <w:pBdr>
        <w:left w:val="single" w:sz="8"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59">
    <w:name w:val="xl159"/>
    <w:basedOn w:val="Normal"/>
    <w:rsid w:val="00C17F7D"/>
    <w:pPr>
      <w:pBdr>
        <w:top w:val="single" w:sz="4" w:space="0" w:color="000000"/>
        <w:bottom w:val="single" w:sz="4" w:space="0" w:color="000000"/>
        <w:right w:val="single" w:sz="8" w:space="0" w:color="000000"/>
      </w:pBdr>
      <w:shd w:val="clear" w:color="auto" w:fill="CCFFCC"/>
      <w:spacing w:before="280" w:after="280"/>
    </w:pPr>
    <w:rPr>
      <w:rFonts w:ascii="Times YU" w:hAnsi="Times YU" w:cs="Times YU"/>
      <w:b/>
      <w:bCs/>
    </w:rPr>
  </w:style>
  <w:style w:type="paragraph" w:customStyle="1" w:styleId="xl160">
    <w:name w:val="xl160"/>
    <w:basedOn w:val="Normal"/>
    <w:rsid w:val="00C17F7D"/>
    <w:pPr>
      <w:pBdr>
        <w:bottom w:val="single" w:sz="4" w:space="0" w:color="000000"/>
      </w:pBdr>
      <w:shd w:val="clear" w:color="auto" w:fill="CCFFCC"/>
      <w:spacing w:before="280" w:after="280"/>
    </w:pPr>
    <w:rPr>
      <w:b/>
      <w:bCs/>
    </w:rPr>
  </w:style>
  <w:style w:type="paragraph" w:customStyle="1" w:styleId="xl161">
    <w:name w:val="xl161"/>
    <w:basedOn w:val="Normal"/>
    <w:rsid w:val="00C17F7D"/>
    <w:pPr>
      <w:pBdr>
        <w:top w:val="single" w:sz="4" w:space="0" w:color="000000"/>
        <w:left w:val="single" w:sz="8"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2">
    <w:name w:val="xl162"/>
    <w:basedOn w:val="Normal"/>
    <w:rsid w:val="00C17F7D"/>
    <w:pPr>
      <w:pBdr>
        <w:top w:val="single" w:sz="4" w:space="0" w:color="000000"/>
        <w:left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63">
    <w:name w:val="xl163"/>
    <w:basedOn w:val="Normal"/>
    <w:rsid w:val="00C17F7D"/>
    <w:pPr>
      <w:pBdr>
        <w:top w:val="single" w:sz="4" w:space="0" w:color="000000"/>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4">
    <w:name w:val="xl164"/>
    <w:basedOn w:val="Normal"/>
    <w:rsid w:val="00C17F7D"/>
    <w:pPr>
      <w:pBdr>
        <w:right w:val="single" w:sz="8" w:space="0" w:color="000000"/>
      </w:pBdr>
      <w:spacing w:before="280" w:after="280"/>
    </w:pPr>
  </w:style>
  <w:style w:type="paragraph" w:customStyle="1" w:styleId="xl165">
    <w:name w:val="xl165"/>
    <w:basedOn w:val="Normal"/>
    <w:rsid w:val="00C17F7D"/>
    <w:pPr>
      <w:pBdr>
        <w:top w:val="single" w:sz="8" w:space="0" w:color="000000"/>
        <w:left w:val="single" w:sz="4" w:space="0" w:color="000000"/>
        <w:bottom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6">
    <w:name w:val="xl166"/>
    <w:basedOn w:val="Normal"/>
    <w:rsid w:val="00C17F7D"/>
    <w:pPr>
      <w:pBdr>
        <w:top w:val="single" w:sz="8" w:space="0" w:color="000000"/>
        <w:bottom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67">
    <w:name w:val="xl167"/>
    <w:basedOn w:val="Normal"/>
    <w:rsid w:val="00C17F7D"/>
    <w:pPr>
      <w:pBdr>
        <w:left w:val="single" w:sz="8" w:space="0" w:color="000000"/>
        <w:right w:val="single" w:sz="8" w:space="0" w:color="000000"/>
      </w:pBdr>
      <w:shd w:val="clear" w:color="auto" w:fill="CCFFCC"/>
      <w:spacing w:before="280" w:after="280"/>
    </w:pPr>
    <w:rPr>
      <w:rFonts w:ascii="Times YU" w:hAnsi="Times YU" w:cs="Times YU"/>
      <w:b/>
      <w:bCs/>
    </w:rPr>
  </w:style>
  <w:style w:type="paragraph" w:customStyle="1" w:styleId="xl168">
    <w:name w:val="xl168"/>
    <w:basedOn w:val="Normal"/>
    <w:rsid w:val="00C17F7D"/>
    <w:pPr>
      <w:pBdr>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69">
    <w:name w:val="xl169"/>
    <w:basedOn w:val="Normal"/>
    <w:rsid w:val="00C17F7D"/>
    <w:pPr>
      <w:pBdr>
        <w:left w:val="single" w:sz="8" w:space="0" w:color="000000"/>
        <w:right w:val="single" w:sz="4" w:space="0" w:color="000000"/>
      </w:pBdr>
      <w:shd w:val="clear" w:color="auto" w:fill="CCFFCC"/>
      <w:spacing w:before="280" w:after="280"/>
    </w:pPr>
    <w:rPr>
      <w:rFonts w:ascii="Times YU" w:hAnsi="Times YU" w:cs="Times YU"/>
      <w:b/>
      <w:bCs/>
    </w:rPr>
  </w:style>
  <w:style w:type="paragraph" w:customStyle="1" w:styleId="xl170">
    <w:name w:val="xl170"/>
    <w:basedOn w:val="Normal"/>
    <w:rsid w:val="00C17F7D"/>
    <w:pPr>
      <w:pBdr>
        <w:top w:val="single" w:sz="8" w:space="0" w:color="000000"/>
        <w:left w:val="single" w:sz="8" w:space="0" w:color="000000"/>
        <w:bottom w:val="single" w:sz="8" w:space="0" w:color="000000"/>
      </w:pBdr>
      <w:spacing w:before="280" w:after="280"/>
    </w:pPr>
    <w:rPr>
      <w:b/>
      <w:bCs/>
    </w:rPr>
  </w:style>
  <w:style w:type="paragraph" w:customStyle="1" w:styleId="xl171">
    <w:name w:val="xl171"/>
    <w:basedOn w:val="Normal"/>
    <w:rsid w:val="00C17F7D"/>
    <w:pPr>
      <w:pBdr>
        <w:top w:val="single" w:sz="8" w:space="0" w:color="000000"/>
        <w:left w:val="single" w:sz="8" w:space="0" w:color="000000"/>
        <w:bottom w:val="single" w:sz="8" w:space="0" w:color="000000"/>
        <w:right w:val="single" w:sz="4" w:space="0" w:color="000000"/>
      </w:pBdr>
      <w:spacing w:before="280" w:after="280"/>
    </w:pPr>
    <w:rPr>
      <w:b/>
      <w:bCs/>
    </w:rPr>
  </w:style>
  <w:style w:type="paragraph" w:customStyle="1" w:styleId="xl172">
    <w:name w:val="xl172"/>
    <w:basedOn w:val="Normal"/>
    <w:rsid w:val="00C17F7D"/>
    <w:pPr>
      <w:pBdr>
        <w:top w:val="single" w:sz="8" w:space="0" w:color="000000"/>
        <w:left w:val="single" w:sz="4" w:space="0" w:color="000000"/>
        <w:bottom w:val="single" w:sz="4" w:space="0" w:color="000000"/>
        <w:right w:val="single" w:sz="8" w:space="0" w:color="000000"/>
      </w:pBdr>
      <w:spacing w:before="280" w:after="280"/>
    </w:pPr>
    <w:rPr>
      <w:b/>
      <w:bCs/>
    </w:rPr>
  </w:style>
  <w:style w:type="paragraph" w:customStyle="1" w:styleId="xl173">
    <w:name w:val="xl173"/>
    <w:basedOn w:val="Normal"/>
    <w:rsid w:val="00C17F7D"/>
    <w:pPr>
      <w:pBdr>
        <w:top w:val="single" w:sz="8" w:space="0" w:color="000000"/>
        <w:left w:val="single" w:sz="8" w:space="0" w:color="000000"/>
        <w:bottom w:val="single" w:sz="8" w:space="0" w:color="000000"/>
        <w:right w:val="single" w:sz="4" w:space="0" w:color="000000"/>
      </w:pBdr>
      <w:spacing w:before="280" w:after="280"/>
    </w:pPr>
    <w:rPr>
      <w:b/>
      <w:bCs/>
    </w:rPr>
  </w:style>
  <w:style w:type="paragraph" w:customStyle="1" w:styleId="xl174">
    <w:name w:val="xl174"/>
    <w:basedOn w:val="Normal"/>
    <w:rsid w:val="00C17F7D"/>
    <w:pPr>
      <w:pBdr>
        <w:top w:val="single" w:sz="8" w:space="0" w:color="000000"/>
        <w:left w:val="single" w:sz="4" w:space="0" w:color="000000"/>
        <w:bottom w:val="single" w:sz="4" w:space="0" w:color="000000"/>
      </w:pBdr>
      <w:spacing w:before="280" w:after="280"/>
    </w:pPr>
    <w:rPr>
      <w:b/>
      <w:bCs/>
    </w:rPr>
  </w:style>
  <w:style w:type="paragraph" w:styleId="TOC4">
    <w:name w:val="toc 4"/>
    <w:basedOn w:val="Normal"/>
    <w:next w:val="Normal"/>
    <w:uiPriority w:val="39"/>
    <w:rsid w:val="00C17F7D"/>
    <w:pPr>
      <w:ind w:left="720"/>
    </w:pPr>
    <w:rPr>
      <w:sz w:val="18"/>
      <w:szCs w:val="18"/>
    </w:rPr>
  </w:style>
  <w:style w:type="paragraph" w:styleId="TOC5">
    <w:name w:val="toc 5"/>
    <w:basedOn w:val="Normal"/>
    <w:next w:val="Normal"/>
    <w:uiPriority w:val="39"/>
    <w:rsid w:val="00C17F7D"/>
    <w:pPr>
      <w:ind w:left="960"/>
    </w:pPr>
    <w:rPr>
      <w:sz w:val="18"/>
      <w:szCs w:val="18"/>
    </w:rPr>
  </w:style>
  <w:style w:type="paragraph" w:styleId="TOC6">
    <w:name w:val="toc 6"/>
    <w:basedOn w:val="Normal"/>
    <w:next w:val="Normal"/>
    <w:uiPriority w:val="39"/>
    <w:rsid w:val="00C17F7D"/>
    <w:pPr>
      <w:ind w:left="1200"/>
    </w:pPr>
    <w:rPr>
      <w:sz w:val="18"/>
      <w:szCs w:val="18"/>
    </w:rPr>
  </w:style>
  <w:style w:type="paragraph" w:styleId="TOC7">
    <w:name w:val="toc 7"/>
    <w:basedOn w:val="Normal"/>
    <w:next w:val="Normal"/>
    <w:uiPriority w:val="39"/>
    <w:rsid w:val="00C17F7D"/>
    <w:pPr>
      <w:ind w:left="1440"/>
    </w:pPr>
    <w:rPr>
      <w:sz w:val="18"/>
      <w:szCs w:val="18"/>
    </w:rPr>
  </w:style>
  <w:style w:type="paragraph" w:styleId="TOC8">
    <w:name w:val="toc 8"/>
    <w:basedOn w:val="Normal"/>
    <w:next w:val="Normal"/>
    <w:uiPriority w:val="39"/>
    <w:rsid w:val="00C17F7D"/>
    <w:pPr>
      <w:ind w:left="1680"/>
    </w:pPr>
    <w:rPr>
      <w:sz w:val="18"/>
      <w:szCs w:val="18"/>
    </w:rPr>
  </w:style>
  <w:style w:type="paragraph" w:styleId="TOC9">
    <w:name w:val="toc 9"/>
    <w:basedOn w:val="Normal"/>
    <w:next w:val="Normal"/>
    <w:uiPriority w:val="39"/>
    <w:rsid w:val="00C17F7D"/>
    <w:pPr>
      <w:ind w:left="1920"/>
    </w:pPr>
    <w:rPr>
      <w:sz w:val="18"/>
      <w:szCs w:val="18"/>
    </w:rPr>
  </w:style>
  <w:style w:type="paragraph" w:customStyle="1" w:styleId="Contents10">
    <w:name w:val="Contents 10"/>
    <w:basedOn w:val="Index"/>
    <w:rsid w:val="00C17F7D"/>
    <w:pPr>
      <w:tabs>
        <w:tab w:val="right" w:leader="dot" w:pos="8640"/>
      </w:tabs>
      <w:ind w:left="2547"/>
    </w:pPr>
  </w:style>
  <w:style w:type="paragraph" w:customStyle="1" w:styleId="Clan">
    <w:name w:val="Clan"/>
    <w:basedOn w:val="Normal"/>
    <w:rsid w:val="00C17F7D"/>
    <w:pPr>
      <w:keepNext/>
      <w:tabs>
        <w:tab w:val="left" w:pos="1080"/>
      </w:tabs>
      <w:spacing w:before="120" w:after="120"/>
      <w:ind w:left="720" w:right="720"/>
      <w:jc w:val="center"/>
    </w:pPr>
    <w:rPr>
      <w:rFonts w:ascii="Arial" w:hAnsi="Arial" w:cs="Arial"/>
      <w:b/>
      <w:bCs/>
      <w:sz w:val="22"/>
      <w:szCs w:val="22"/>
      <w:lang w:val="sr-Cyrl-CS"/>
    </w:rPr>
  </w:style>
  <w:style w:type="paragraph" w:styleId="BlockText">
    <w:name w:val="Block Text"/>
    <w:basedOn w:val="Normal"/>
    <w:rsid w:val="00C17F7D"/>
    <w:pPr>
      <w:ind w:left="-540" w:right="-720" w:firstLine="540"/>
    </w:pPr>
    <w:rPr>
      <w:lang w:val="sr-Cyrl-CS"/>
    </w:rPr>
  </w:style>
  <w:style w:type="paragraph" w:styleId="TOCHeading">
    <w:name w:val="TOC Heading"/>
    <w:basedOn w:val="Heading1"/>
    <w:next w:val="Normal"/>
    <w:uiPriority w:val="39"/>
    <w:qFormat/>
    <w:rsid w:val="00C17F7D"/>
    <w:pPr>
      <w:keepLines/>
      <w:numPr>
        <w:numId w:val="0"/>
      </w:numPr>
      <w:tabs>
        <w:tab w:val="clear" w:pos="0"/>
      </w:tabs>
      <w:spacing w:before="480" w:after="0" w:line="276" w:lineRule="auto"/>
    </w:pPr>
    <w:rPr>
      <w:rFonts w:ascii="Cambria" w:hAnsi="Cambria" w:cs="Cambria"/>
      <w:color w:val="365F91"/>
      <w:sz w:val="28"/>
      <w:szCs w:val="28"/>
    </w:rPr>
  </w:style>
  <w:style w:type="paragraph" w:styleId="BodyTextFirstIndent">
    <w:name w:val="Body Text First Indent"/>
    <w:basedOn w:val="BodyText"/>
    <w:link w:val="BodyTextFirstIndentChar2"/>
    <w:rsid w:val="00C17F7D"/>
    <w:pPr>
      <w:spacing w:after="120" w:line="240" w:lineRule="auto"/>
      <w:ind w:firstLine="210"/>
      <w:jc w:val="left"/>
    </w:pPr>
  </w:style>
  <w:style w:type="paragraph" w:customStyle="1" w:styleId="ListParagraph1">
    <w:name w:val="List Paragraph1"/>
    <w:basedOn w:val="Normal"/>
    <w:rsid w:val="00C17F7D"/>
    <w:pPr>
      <w:ind w:left="720"/>
      <w:jc w:val="both"/>
    </w:pPr>
    <w:rPr>
      <w:sz w:val="20"/>
      <w:szCs w:val="20"/>
      <w:lang w:val="sr-Cyrl-CS"/>
    </w:rPr>
  </w:style>
  <w:style w:type="paragraph" w:customStyle="1" w:styleId="TOCHeading1">
    <w:name w:val="TOC Heading1"/>
    <w:basedOn w:val="Heading1"/>
    <w:next w:val="Normal"/>
    <w:rsid w:val="00C17F7D"/>
    <w:pPr>
      <w:keepLines/>
      <w:numPr>
        <w:numId w:val="0"/>
      </w:numPr>
      <w:tabs>
        <w:tab w:val="clear" w:pos="0"/>
      </w:tabs>
      <w:spacing w:before="480" w:after="0" w:line="276" w:lineRule="auto"/>
    </w:pPr>
    <w:rPr>
      <w:rFonts w:ascii="Cambria" w:hAnsi="Cambria" w:cs="Cambria"/>
      <w:color w:val="365F91"/>
      <w:sz w:val="28"/>
      <w:szCs w:val="28"/>
    </w:rPr>
  </w:style>
  <w:style w:type="paragraph" w:customStyle="1" w:styleId="Naslovsadraja1">
    <w:name w:val="Naslov sadržaja1"/>
    <w:basedOn w:val="Heading1"/>
    <w:next w:val="Normal"/>
    <w:rsid w:val="00C17F7D"/>
    <w:pPr>
      <w:keepLines/>
      <w:numPr>
        <w:numId w:val="0"/>
      </w:numPr>
      <w:tabs>
        <w:tab w:val="clear" w:pos="0"/>
      </w:tabs>
      <w:spacing w:before="480" w:after="0" w:line="276" w:lineRule="auto"/>
    </w:pPr>
    <w:rPr>
      <w:rFonts w:ascii="Cambria" w:hAnsi="Cambria" w:cs="Cambria"/>
      <w:color w:val="365F91"/>
      <w:sz w:val="28"/>
      <w:szCs w:val="28"/>
    </w:rPr>
  </w:style>
  <w:style w:type="paragraph" w:customStyle="1" w:styleId="WW-Default">
    <w:name w:val="WW-Default"/>
    <w:rsid w:val="00C17F7D"/>
    <w:pPr>
      <w:suppressAutoHyphens/>
      <w:autoSpaceDE w:val="0"/>
    </w:pPr>
    <w:rPr>
      <w:color w:val="000000"/>
      <w:sz w:val="24"/>
      <w:szCs w:val="24"/>
      <w:lang w:eastAsia="ar-SA"/>
    </w:rPr>
  </w:style>
  <w:style w:type="paragraph" w:styleId="ListParagraph">
    <w:name w:val="List Paragraph"/>
    <w:aliases w:val="Paragraph,Yellow Bullet,Normal bullet 2"/>
    <w:basedOn w:val="Normal"/>
    <w:link w:val="ListParagraphChar"/>
    <w:uiPriority w:val="34"/>
    <w:qFormat/>
    <w:rsid w:val="00C17F7D"/>
    <w:pPr>
      <w:ind w:left="720"/>
    </w:pPr>
    <w:rPr>
      <w:lang w:eastAsia="ar-SA"/>
    </w:rPr>
  </w:style>
  <w:style w:type="character" w:customStyle="1" w:styleId="ListParagraphChar">
    <w:name w:val="List Paragraph Char"/>
    <w:aliases w:val="Paragraph Char,Yellow Bullet Char,Normal bullet 2 Char"/>
    <w:link w:val="ListParagraph"/>
    <w:uiPriority w:val="34"/>
    <w:locked/>
    <w:rsid w:val="00325A10"/>
    <w:rPr>
      <w:sz w:val="24"/>
      <w:szCs w:val="24"/>
      <w:lang w:eastAsia="ar-SA"/>
    </w:rPr>
  </w:style>
  <w:style w:type="paragraph" w:styleId="NoSpacing">
    <w:name w:val="No Spacing"/>
    <w:uiPriority w:val="99"/>
    <w:qFormat/>
    <w:rsid w:val="00C17F7D"/>
    <w:pPr>
      <w:suppressAutoHyphens/>
    </w:pPr>
    <w:rPr>
      <w:rFonts w:ascii="Calibri" w:eastAsia="Calibri" w:hAnsi="Calibri" w:cs="Calibri"/>
      <w:sz w:val="22"/>
      <w:szCs w:val="22"/>
      <w:lang w:eastAsia="ar-SA"/>
    </w:rPr>
  </w:style>
  <w:style w:type="paragraph" w:styleId="Quote">
    <w:name w:val="Quote"/>
    <w:basedOn w:val="Normal"/>
    <w:next w:val="Normal"/>
    <w:link w:val="QuoteChar1"/>
    <w:qFormat/>
    <w:rsid w:val="00C17F7D"/>
    <w:rPr>
      <w:i/>
      <w:iCs/>
      <w:color w:val="000000"/>
    </w:rPr>
  </w:style>
  <w:style w:type="paragraph" w:styleId="NormalWeb">
    <w:name w:val="Normal (Web)"/>
    <w:basedOn w:val="Normal"/>
    <w:uiPriority w:val="99"/>
    <w:rsid w:val="00C17F7D"/>
    <w:pPr>
      <w:spacing w:before="280" w:after="280"/>
    </w:pPr>
    <w:rPr>
      <w:rFonts w:ascii="Arial" w:hAnsi="Arial" w:cs="Arial"/>
      <w:color w:val="000000"/>
      <w:sz w:val="20"/>
      <w:szCs w:val="20"/>
    </w:rPr>
  </w:style>
  <w:style w:type="paragraph" w:customStyle="1" w:styleId="v2-clan-left-1">
    <w:name w:val="v2-clan-left-1"/>
    <w:basedOn w:val="Normal"/>
    <w:rsid w:val="00805D3F"/>
    <w:pPr>
      <w:spacing w:before="100" w:beforeAutospacing="1" w:after="100" w:afterAutospacing="1"/>
    </w:pPr>
  </w:style>
  <w:style w:type="character" w:customStyle="1" w:styleId="hide-change">
    <w:name w:val="hide-change"/>
    <w:basedOn w:val="DefaultParagraphFont"/>
    <w:rsid w:val="00805D3F"/>
  </w:style>
  <w:style w:type="table" w:styleId="TableGrid">
    <w:name w:val="Table Grid"/>
    <w:basedOn w:val="TableNormal"/>
    <w:uiPriority w:val="59"/>
    <w:rsid w:val="001A3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730CC8"/>
  </w:style>
  <w:style w:type="paragraph" w:customStyle="1" w:styleId="msonormal0">
    <w:name w:val="msonormal"/>
    <w:basedOn w:val="Normal"/>
    <w:rsid w:val="00D4513E"/>
    <w:pPr>
      <w:spacing w:before="100" w:beforeAutospacing="1" w:after="100" w:afterAutospacing="1"/>
    </w:pPr>
  </w:style>
  <w:style w:type="character" w:customStyle="1" w:styleId="UnresolvedMention1">
    <w:name w:val="Unresolved Mention1"/>
    <w:uiPriority w:val="99"/>
    <w:semiHidden/>
    <w:unhideWhenUsed/>
    <w:rsid w:val="00B5590F"/>
    <w:rPr>
      <w:color w:val="605E5C"/>
      <w:shd w:val="clear" w:color="auto" w:fill="E1DFDD"/>
    </w:rPr>
  </w:style>
  <w:style w:type="numbering" w:customStyle="1" w:styleId="NoList1">
    <w:name w:val="No List1"/>
    <w:next w:val="NoList"/>
    <w:uiPriority w:val="99"/>
    <w:semiHidden/>
    <w:unhideWhenUsed/>
    <w:rsid w:val="00492B03"/>
  </w:style>
  <w:style w:type="table" w:customStyle="1" w:styleId="TableGrid1">
    <w:name w:val="Table Grid1"/>
    <w:basedOn w:val="TableNormal"/>
    <w:next w:val="TableGrid"/>
    <w:uiPriority w:val="59"/>
    <w:rsid w:val="004B636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C23673"/>
  </w:style>
  <w:style w:type="paragraph" w:styleId="EndnoteText">
    <w:name w:val="endnote text"/>
    <w:basedOn w:val="Normal"/>
    <w:link w:val="EndnoteTextChar"/>
    <w:uiPriority w:val="99"/>
    <w:semiHidden/>
    <w:unhideWhenUsed/>
    <w:rsid w:val="004A6D4F"/>
    <w:rPr>
      <w:sz w:val="20"/>
      <w:szCs w:val="20"/>
    </w:rPr>
  </w:style>
  <w:style w:type="character" w:customStyle="1" w:styleId="EndnoteTextChar">
    <w:name w:val="Endnote Text Char"/>
    <w:basedOn w:val="DefaultParagraphFont"/>
    <w:link w:val="EndnoteText"/>
    <w:uiPriority w:val="99"/>
    <w:semiHidden/>
    <w:rsid w:val="004A6D4F"/>
  </w:style>
  <w:style w:type="character" w:styleId="EndnoteReference">
    <w:name w:val="endnote reference"/>
    <w:basedOn w:val="DefaultParagraphFont"/>
    <w:uiPriority w:val="99"/>
    <w:semiHidden/>
    <w:unhideWhenUsed/>
    <w:rsid w:val="004A6D4F"/>
    <w:rPr>
      <w:vertAlign w:val="superscript"/>
    </w:rPr>
  </w:style>
  <w:style w:type="character" w:styleId="FootnoteReference">
    <w:name w:val="footnote reference"/>
    <w:basedOn w:val="DefaultParagraphFont"/>
    <w:uiPriority w:val="99"/>
    <w:semiHidden/>
    <w:unhideWhenUsed/>
    <w:rsid w:val="004A6D4F"/>
    <w:rPr>
      <w:vertAlign w:val="superscript"/>
    </w:rPr>
  </w:style>
  <w:style w:type="character" w:customStyle="1" w:styleId="UnresolvedMention2">
    <w:name w:val="Unresolved Mention2"/>
    <w:basedOn w:val="DefaultParagraphFont"/>
    <w:uiPriority w:val="99"/>
    <w:semiHidden/>
    <w:unhideWhenUsed/>
    <w:rsid w:val="00B5319F"/>
    <w:rPr>
      <w:color w:val="605E5C"/>
      <w:shd w:val="clear" w:color="auto" w:fill="E1DFDD"/>
    </w:rPr>
  </w:style>
  <w:style w:type="character" w:styleId="CommentReference">
    <w:name w:val="annotation reference"/>
    <w:basedOn w:val="DefaultParagraphFont"/>
    <w:uiPriority w:val="99"/>
    <w:semiHidden/>
    <w:unhideWhenUsed/>
    <w:rsid w:val="00224937"/>
    <w:rPr>
      <w:sz w:val="16"/>
      <w:szCs w:val="16"/>
    </w:rPr>
  </w:style>
  <w:style w:type="paragraph" w:styleId="CommentText">
    <w:name w:val="annotation text"/>
    <w:basedOn w:val="Normal"/>
    <w:link w:val="CommentTextChar"/>
    <w:uiPriority w:val="99"/>
    <w:semiHidden/>
    <w:unhideWhenUsed/>
    <w:rsid w:val="00224937"/>
    <w:rPr>
      <w:sz w:val="20"/>
      <w:szCs w:val="20"/>
    </w:rPr>
  </w:style>
  <w:style w:type="character" w:customStyle="1" w:styleId="CommentTextChar">
    <w:name w:val="Comment Text Char"/>
    <w:basedOn w:val="DefaultParagraphFont"/>
    <w:link w:val="CommentText"/>
    <w:uiPriority w:val="99"/>
    <w:semiHidden/>
    <w:rsid w:val="00224937"/>
  </w:style>
  <w:style w:type="paragraph" w:styleId="CommentSubject">
    <w:name w:val="annotation subject"/>
    <w:basedOn w:val="CommentText"/>
    <w:next w:val="CommentText"/>
    <w:link w:val="CommentSubjectChar"/>
    <w:uiPriority w:val="99"/>
    <w:semiHidden/>
    <w:unhideWhenUsed/>
    <w:rsid w:val="00224937"/>
    <w:rPr>
      <w:b/>
      <w:bCs/>
    </w:rPr>
  </w:style>
  <w:style w:type="character" w:customStyle="1" w:styleId="CommentSubjectChar">
    <w:name w:val="Comment Subject Char"/>
    <w:basedOn w:val="CommentTextChar"/>
    <w:link w:val="CommentSubject"/>
    <w:uiPriority w:val="99"/>
    <w:semiHidden/>
    <w:rsid w:val="00224937"/>
    <w:rPr>
      <w:b/>
      <w:bCs/>
    </w:rPr>
  </w:style>
  <w:style w:type="character" w:customStyle="1" w:styleId="UnresolvedMention3">
    <w:name w:val="Unresolved Mention3"/>
    <w:basedOn w:val="DefaultParagraphFont"/>
    <w:uiPriority w:val="99"/>
    <w:semiHidden/>
    <w:unhideWhenUsed/>
    <w:rsid w:val="00DD5149"/>
    <w:rPr>
      <w:color w:val="605E5C"/>
      <w:shd w:val="clear" w:color="auto" w:fill="E1DFDD"/>
    </w:rPr>
  </w:style>
  <w:style w:type="character" w:customStyle="1" w:styleId="UnresolvedMention4">
    <w:name w:val="Unresolved Mention4"/>
    <w:basedOn w:val="DefaultParagraphFont"/>
    <w:uiPriority w:val="99"/>
    <w:semiHidden/>
    <w:unhideWhenUsed/>
    <w:rsid w:val="003E12F5"/>
    <w:rPr>
      <w:color w:val="605E5C"/>
      <w:shd w:val="clear" w:color="auto" w:fill="E1DFDD"/>
    </w:rPr>
  </w:style>
  <w:style w:type="character" w:customStyle="1" w:styleId="BodyTextChar2">
    <w:name w:val="Body Text Char2"/>
    <w:basedOn w:val="DefaultParagraphFont"/>
    <w:link w:val="BodyText"/>
    <w:rsid w:val="00DB4AF2"/>
    <w:rPr>
      <w:rFonts w:ascii="YuTimes" w:hAnsi="YuTimes" w:cs="YuTimes"/>
      <w:sz w:val="24"/>
      <w:szCs w:val="24"/>
    </w:rPr>
  </w:style>
  <w:style w:type="character" w:customStyle="1" w:styleId="HeaderChar2">
    <w:name w:val="Header Char2"/>
    <w:basedOn w:val="DefaultParagraphFont"/>
    <w:link w:val="Header"/>
    <w:uiPriority w:val="99"/>
    <w:rsid w:val="00DB4AF2"/>
    <w:rPr>
      <w:rFonts w:ascii="YuTimes" w:hAnsi="YuTimes" w:cs="YuTimes"/>
      <w:sz w:val="24"/>
      <w:szCs w:val="24"/>
    </w:rPr>
  </w:style>
  <w:style w:type="character" w:customStyle="1" w:styleId="BodyText2Char2">
    <w:name w:val="Body Text 2 Char2"/>
    <w:basedOn w:val="DefaultParagraphFont"/>
    <w:link w:val="BodyText2"/>
    <w:rsid w:val="00DB4AF2"/>
    <w:rPr>
      <w:rFonts w:ascii="YuTimes" w:hAnsi="YuTimes" w:cs="YuTimes"/>
      <w:sz w:val="28"/>
      <w:szCs w:val="28"/>
    </w:rPr>
  </w:style>
  <w:style w:type="character" w:customStyle="1" w:styleId="BodyTextIndentChar2">
    <w:name w:val="Body Text Indent Char2"/>
    <w:basedOn w:val="DefaultParagraphFont"/>
    <w:link w:val="BodyTextIndent"/>
    <w:rsid w:val="00DB4AF2"/>
    <w:rPr>
      <w:rFonts w:ascii="YuTimes" w:hAnsi="YuTimes" w:cs="YuTimes"/>
      <w:sz w:val="24"/>
      <w:szCs w:val="24"/>
    </w:rPr>
  </w:style>
  <w:style w:type="character" w:customStyle="1" w:styleId="BodyTextIndent2Char2">
    <w:name w:val="Body Text Indent 2 Char2"/>
    <w:basedOn w:val="DefaultParagraphFont"/>
    <w:link w:val="BodyTextIndent2"/>
    <w:rsid w:val="00DB4AF2"/>
    <w:rPr>
      <w:rFonts w:ascii="YuTimes" w:hAnsi="YuTimes" w:cs="YuTimes"/>
      <w:sz w:val="24"/>
      <w:szCs w:val="24"/>
    </w:rPr>
  </w:style>
  <w:style w:type="character" w:customStyle="1" w:styleId="BodyTextIndent3Char2">
    <w:name w:val="Body Text Indent 3 Char2"/>
    <w:basedOn w:val="DefaultParagraphFont"/>
    <w:link w:val="BodyTextIndent3"/>
    <w:rsid w:val="00DB4AF2"/>
    <w:rPr>
      <w:rFonts w:ascii="YuTimes" w:hAnsi="YuTimes" w:cs="YuTimes"/>
      <w:sz w:val="24"/>
      <w:szCs w:val="24"/>
    </w:rPr>
  </w:style>
  <w:style w:type="character" w:customStyle="1" w:styleId="TitleChar2">
    <w:name w:val="Title Char2"/>
    <w:basedOn w:val="DefaultParagraphFont"/>
    <w:link w:val="Title"/>
    <w:rsid w:val="00DB4AF2"/>
  </w:style>
  <w:style w:type="character" w:customStyle="1" w:styleId="SubtitleChar2">
    <w:name w:val="Subtitle Char2"/>
    <w:basedOn w:val="DefaultParagraphFont"/>
    <w:link w:val="Subtitle"/>
    <w:rsid w:val="00DB4AF2"/>
    <w:rPr>
      <w:rFonts w:ascii="Arial" w:hAnsi="Arial" w:cs="Arial"/>
      <w:i/>
      <w:iCs/>
      <w:sz w:val="28"/>
      <w:szCs w:val="28"/>
    </w:rPr>
  </w:style>
  <w:style w:type="character" w:customStyle="1" w:styleId="BodyText3Char2">
    <w:name w:val="Body Text 3 Char2"/>
    <w:basedOn w:val="DefaultParagraphFont"/>
    <w:link w:val="BodyText3"/>
    <w:rsid w:val="00DB4AF2"/>
    <w:rPr>
      <w:rFonts w:ascii="YuTimes" w:hAnsi="YuTimes" w:cs="YuTimes"/>
      <w:i/>
      <w:iCs/>
      <w:sz w:val="28"/>
      <w:szCs w:val="28"/>
    </w:rPr>
  </w:style>
  <w:style w:type="character" w:customStyle="1" w:styleId="FooterChar2">
    <w:name w:val="Footer Char2"/>
    <w:basedOn w:val="DefaultParagraphFont"/>
    <w:link w:val="Footer"/>
    <w:uiPriority w:val="99"/>
    <w:rsid w:val="00DB4AF2"/>
  </w:style>
  <w:style w:type="character" w:customStyle="1" w:styleId="DocumentMapChar2">
    <w:name w:val="Document Map Char2"/>
    <w:basedOn w:val="DefaultParagraphFont"/>
    <w:link w:val="DocumentMap"/>
    <w:rsid w:val="00DB4AF2"/>
    <w:rPr>
      <w:rFonts w:ascii="Tahoma" w:hAnsi="Tahoma" w:cs="Tahoma"/>
      <w:sz w:val="24"/>
      <w:szCs w:val="24"/>
      <w:shd w:val="clear" w:color="auto" w:fill="000080"/>
    </w:rPr>
  </w:style>
  <w:style w:type="character" w:customStyle="1" w:styleId="BalloonTextChar2">
    <w:name w:val="Balloon Text Char2"/>
    <w:basedOn w:val="DefaultParagraphFont"/>
    <w:link w:val="BalloonText"/>
    <w:uiPriority w:val="99"/>
    <w:rsid w:val="00DB4AF2"/>
    <w:rPr>
      <w:rFonts w:ascii="Tahoma" w:hAnsi="Tahoma" w:cs="Tahoma"/>
      <w:sz w:val="16"/>
      <w:szCs w:val="16"/>
    </w:rPr>
  </w:style>
  <w:style w:type="character" w:customStyle="1" w:styleId="FootnoteTextChar2">
    <w:name w:val="Footnote Text Char2"/>
    <w:basedOn w:val="DefaultParagraphFont"/>
    <w:link w:val="FootnoteText"/>
    <w:rsid w:val="00DB4AF2"/>
  </w:style>
  <w:style w:type="character" w:customStyle="1" w:styleId="BodyTextFirstIndentChar2">
    <w:name w:val="Body Text First Indent Char2"/>
    <w:basedOn w:val="BodyTextChar2"/>
    <w:link w:val="BodyTextFirstIndent"/>
    <w:rsid w:val="00DB4AF2"/>
    <w:rPr>
      <w:rFonts w:ascii="YuTimes" w:hAnsi="YuTimes" w:cs="YuTimes"/>
      <w:sz w:val="24"/>
      <w:szCs w:val="24"/>
    </w:rPr>
  </w:style>
  <w:style w:type="character" w:customStyle="1" w:styleId="QuoteChar1">
    <w:name w:val="Quote Char1"/>
    <w:basedOn w:val="DefaultParagraphFont"/>
    <w:link w:val="Quote"/>
    <w:rsid w:val="00DB4AF2"/>
    <w:rPr>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3965">
      <w:bodyDiv w:val="1"/>
      <w:marLeft w:val="0"/>
      <w:marRight w:val="0"/>
      <w:marTop w:val="0"/>
      <w:marBottom w:val="0"/>
      <w:divBdr>
        <w:top w:val="none" w:sz="0" w:space="0" w:color="auto"/>
        <w:left w:val="none" w:sz="0" w:space="0" w:color="auto"/>
        <w:bottom w:val="none" w:sz="0" w:space="0" w:color="auto"/>
        <w:right w:val="none" w:sz="0" w:space="0" w:color="auto"/>
      </w:divBdr>
    </w:div>
    <w:div w:id="2753762">
      <w:bodyDiv w:val="1"/>
      <w:marLeft w:val="0"/>
      <w:marRight w:val="0"/>
      <w:marTop w:val="0"/>
      <w:marBottom w:val="0"/>
      <w:divBdr>
        <w:top w:val="none" w:sz="0" w:space="0" w:color="auto"/>
        <w:left w:val="none" w:sz="0" w:space="0" w:color="auto"/>
        <w:bottom w:val="none" w:sz="0" w:space="0" w:color="auto"/>
        <w:right w:val="none" w:sz="0" w:space="0" w:color="auto"/>
      </w:divBdr>
    </w:div>
    <w:div w:id="8337213">
      <w:bodyDiv w:val="1"/>
      <w:marLeft w:val="0"/>
      <w:marRight w:val="0"/>
      <w:marTop w:val="0"/>
      <w:marBottom w:val="0"/>
      <w:divBdr>
        <w:top w:val="none" w:sz="0" w:space="0" w:color="auto"/>
        <w:left w:val="none" w:sz="0" w:space="0" w:color="auto"/>
        <w:bottom w:val="none" w:sz="0" w:space="0" w:color="auto"/>
        <w:right w:val="none" w:sz="0" w:space="0" w:color="auto"/>
      </w:divBdr>
    </w:div>
    <w:div w:id="8604722">
      <w:bodyDiv w:val="1"/>
      <w:marLeft w:val="0"/>
      <w:marRight w:val="0"/>
      <w:marTop w:val="0"/>
      <w:marBottom w:val="0"/>
      <w:divBdr>
        <w:top w:val="none" w:sz="0" w:space="0" w:color="auto"/>
        <w:left w:val="none" w:sz="0" w:space="0" w:color="auto"/>
        <w:bottom w:val="none" w:sz="0" w:space="0" w:color="auto"/>
        <w:right w:val="none" w:sz="0" w:space="0" w:color="auto"/>
      </w:divBdr>
    </w:div>
    <w:div w:id="8802753">
      <w:bodyDiv w:val="1"/>
      <w:marLeft w:val="0"/>
      <w:marRight w:val="0"/>
      <w:marTop w:val="0"/>
      <w:marBottom w:val="0"/>
      <w:divBdr>
        <w:top w:val="none" w:sz="0" w:space="0" w:color="auto"/>
        <w:left w:val="none" w:sz="0" w:space="0" w:color="auto"/>
        <w:bottom w:val="none" w:sz="0" w:space="0" w:color="auto"/>
        <w:right w:val="none" w:sz="0" w:space="0" w:color="auto"/>
      </w:divBdr>
    </w:div>
    <w:div w:id="14774212">
      <w:bodyDiv w:val="1"/>
      <w:marLeft w:val="0"/>
      <w:marRight w:val="0"/>
      <w:marTop w:val="0"/>
      <w:marBottom w:val="0"/>
      <w:divBdr>
        <w:top w:val="none" w:sz="0" w:space="0" w:color="auto"/>
        <w:left w:val="none" w:sz="0" w:space="0" w:color="auto"/>
        <w:bottom w:val="none" w:sz="0" w:space="0" w:color="auto"/>
        <w:right w:val="none" w:sz="0" w:space="0" w:color="auto"/>
      </w:divBdr>
    </w:div>
    <w:div w:id="16541229">
      <w:bodyDiv w:val="1"/>
      <w:marLeft w:val="0"/>
      <w:marRight w:val="0"/>
      <w:marTop w:val="0"/>
      <w:marBottom w:val="0"/>
      <w:divBdr>
        <w:top w:val="none" w:sz="0" w:space="0" w:color="auto"/>
        <w:left w:val="none" w:sz="0" w:space="0" w:color="auto"/>
        <w:bottom w:val="none" w:sz="0" w:space="0" w:color="auto"/>
        <w:right w:val="none" w:sz="0" w:space="0" w:color="auto"/>
      </w:divBdr>
    </w:div>
    <w:div w:id="16859780">
      <w:bodyDiv w:val="1"/>
      <w:marLeft w:val="0"/>
      <w:marRight w:val="0"/>
      <w:marTop w:val="0"/>
      <w:marBottom w:val="0"/>
      <w:divBdr>
        <w:top w:val="none" w:sz="0" w:space="0" w:color="auto"/>
        <w:left w:val="none" w:sz="0" w:space="0" w:color="auto"/>
        <w:bottom w:val="none" w:sz="0" w:space="0" w:color="auto"/>
        <w:right w:val="none" w:sz="0" w:space="0" w:color="auto"/>
      </w:divBdr>
    </w:div>
    <w:div w:id="17388974">
      <w:bodyDiv w:val="1"/>
      <w:marLeft w:val="0"/>
      <w:marRight w:val="0"/>
      <w:marTop w:val="0"/>
      <w:marBottom w:val="0"/>
      <w:divBdr>
        <w:top w:val="none" w:sz="0" w:space="0" w:color="auto"/>
        <w:left w:val="none" w:sz="0" w:space="0" w:color="auto"/>
        <w:bottom w:val="none" w:sz="0" w:space="0" w:color="auto"/>
        <w:right w:val="none" w:sz="0" w:space="0" w:color="auto"/>
      </w:divBdr>
    </w:div>
    <w:div w:id="28263339">
      <w:bodyDiv w:val="1"/>
      <w:marLeft w:val="0"/>
      <w:marRight w:val="0"/>
      <w:marTop w:val="0"/>
      <w:marBottom w:val="0"/>
      <w:divBdr>
        <w:top w:val="none" w:sz="0" w:space="0" w:color="auto"/>
        <w:left w:val="none" w:sz="0" w:space="0" w:color="auto"/>
        <w:bottom w:val="none" w:sz="0" w:space="0" w:color="auto"/>
        <w:right w:val="none" w:sz="0" w:space="0" w:color="auto"/>
      </w:divBdr>
    </w:div>
    <w:div w:id="29305538">
      <w:bodyDiv w:val="1"/>
      <w:marLeft w:val="0"/>
      <w:marRight w:val="0"/>
      <w:marTop w:val="0"/>
      <w:marBottom w:val="0"/>
      <w:divBdr>
        <w:top w:val="none" w:sz="0" w:space="0" w:color="auto"/>
        <w:left w:val="none" w:sz="0" w:space="0" w:color="auto"/>
        <w:bottom w:val="none" w:sz="0" w:space="0" w:color="auto"/>
        <w:right w:val="none" w:sz="0" w:space="0" w:color="auto"/>
      </w:divBdr>
    </w:div>
    <w:div w:id="36242698">
      <w:bodyDiv w:val="1"/>
      <w:marLeft w:val="0"/>
      <w:marRight w:val="0"/>
      <w:marTop w:val="0"/>
      <w:marBottom w:val="0"/>
      <w:divBdr>
        <w:top w:val="none" w:sz="0" w:space="0" w:color="auto"/>
        <w:left w:val="none" w:sz="0" w:space="0" w:color="auto"/>
        <w:bottom w:val="none" w:sz="0" w:space="0" w:color="auto"/>
        <w:right w:val="none" w:sz="0" w:space="0" w:color="auto"/>
      </w:divBdr>
    </w:div>
    <w:div w:id="39522454">
      <w:bodyDiv w:val="1"/>
      <w:marLeft w:val="0"/>
      <w:marRight w:val="0"/>
      <w:marTop w:val="0"/>
      <w:marBottom w:val="0"/>
      <w:divBdr>
        <w:top w:val="none" w:sz="0" w:space="0" w:color="auto"/>
        <w:left w:val="none" w:sz="0" w:space="0" w:color="auto"/>
        <w:bottom w:val="none" w:sz="0" w:space="0" w:color="auto"/>
        <w:right w:val="none" w:sz="0" w:space="0" w:color="auto"/>
      </w:divBdr>
    </w:div>
    <w:div w:id="41367871">
      <w:bodyDiv w:val="1"/>
      <w:marLeft w:val="0"/>
      <w:marRight w:val="0"/>
      <w:marTop w:val="0"/>
      <w:marBottom w:val="0"/>
      <w:divBdr>
        <w:top w:val="none" w:sz="0" w:space="0" w:color="auto"/>
        <w:left w:val="none" w:sz="0" w:space="0" w:color="auto"/>
        <w:bottom w:val="none" w:sz="0" w:space="0" w:color="auto"/>
        <w:right w:val="none" w:sz="0" w:space="0" w:color="auto"/>
      </w:divBdr>
    </w:div>
    <w:div w:id="42876921">
      <w:bodyDiv w:val="1"/>
      <w:marLeft w:val="0"/>
      <w:marRight w:val="0"/>
      <w:marTop w:val="0"/>
      <w:marBottom w:val="0"/>
      <w:divBdr>
        <w:top w:val="none" w:sz="0" w:space="0" w:color="auto"/>
        <w:left w:val="none" w:sz="0" w:space="0" w:color="auto"/>
        <w:bottom w:val="none" w:sz="0" w:space="0" w:color="auto"/>
        <w:right w:val="none" w:sz="0" w:space="0" w:color="auto"/>
      </w:divBdr>
    </w:div>
    <w:div w:id="45030361">
      <w:bodyDiv w:val="1"/>
      <w:marLeft w:val="0"/>
      <w:marRight w:val="0"/>
      <w:marTop w:val="0"/>
      <w:marBottom w:val="0"/>
      <w:divBdr>
        <w:top w:val="none" w:sz="0" w:space="0" w:color="auto"/>
        <w:left w:val="none" w:sz="0" w:space="0" w:color="auto"/>
        <w:bottom w:val="none" w:sz="0" w:space="0" w:color="auto"/>
        <w:right w:val="none" w:sz="0" w:space="0" w:color="auto"/>
      </w:divBdr>
    </w:div>
    <w:div w:id="46683691">
      <w:bodyDiv w:val="1"/>
      <w:marLeft w:val="0"/>
      <w:marRight w:val="0"/>
      <w:marTop w:val="0"/>
      <w:marBottom w:val="0"/>
      <w:divBdr>
        <w:top w:val="none" w:sz="0" w:space="0" w:color="auto"/>
        <w:left w:val="none" w:sz="0" w:space="0" w:color="auto"/>
        <w:bottom w:val="none" w:sz="0" w:space="0" w:color="auto"/>
        <w:right w:val="none" w:sz="0" w:space="0" w:color="auto"/>
      </w:divBdr>
    </w:div>
    <w:div w:id="49306549">
      <w:bodyDiv w:val="1"/>
      <w:marLeft w:val="0"/>
      <w:marRight w:val="0"/>
      <w:marTop w:val="0"/>
      <w:marBottom w:val="0"/>
      <w:divBdr>
        <w:top w:val="none" w:sz="0" w:space="0" w:color="auto"/>
        <w:left w:val="none" w:sz="0" w:space="0" w:color="auto"/>
        <w:bottom w:val="none" w:sz="0" w:space="0" w:color="auto"/>
        <w:right w:val="none" w:sz="0" w:space="0" w:color="auto"/>
      </w:divBdr>
    </w:div>
    <w:div w:id="59141649">
      <w:bodyDiv w:val="1"/>
      <w:marLeft w:val="0"/>
      <w:marRight w:val="0"/>
      <w:marTop w:val="0"/>
      <w:marBottom w:val="0"/>
      <w:divBdr>
        <w:top w:val="none" w:sz="0" w:space="0" w:color="auto"/>
        <w:left w:val="none" w:sz="0" w:space="0" w:color="auto"/>
        <w:bottom w:val="none" w:sz="0" w:space="0" w:color="auto"/>
        <w:right w:val="none" w:sz="0" w:space="0" w:color="auto"/>
      </w:divBdr>
    </w:div>
    <w:div w:id="61031474">
      <w:bodyDiv w:val="1"/>
      <w:marLeft w:val="0"/>
      <w:marRight w:val="0"/>
      <w:marTop w:val="0"/>
      <w:marBottom w:val="0"/>
      <w:divBdr>
        <w:top w:val="none" w:sz="0" w:space="0" w:color="auto"/>
        <w:left w:val="none" w:sz="0" w:space="0" w:color="auto"/>
        <w:bottom w:val="none" w:sz="0" w:space="0" w:color="auto"/>
        <w:right w:val="none" w:sz="0" w:space="0" w:color="auto"/>
      </w:divBdr>
    </w:div>
    <w:div w:id="65305499">
      <w:bodyDiv w:val="1"/>
      <w:marLeft w:val="0"/>
      <w:marRight w:val="0"/>
      <w:marTop w:val="0"/>
      <w:marBottom w:val="0"/>
      <w:divBdr>
        <w:top w:val="none" w:sz="0" w:space="0" w:color="auto"/>
        <w:left w:val="none" w:sz="0" w:space="0" w:color="auto"/>
        <w:bottom w:val="none" w:sz="0" w:space="0" w:color="auto"/>
        <w:right w:val="none" w:sz="0" w:space="0" w:color="auto"/>
      </w:divBdr>
    </w:div>
    <w:div w:id="70003486">
      <w:bodyDiv w:val="1"/>
      <w:marLeft w:val="0"/>
      <w:marRight w:val="0"/>
      <w:marTop w:val="0"/>
      <w:marBottom w:val="0"/>
      <w:divBdr>
        <w:top w:val="none" w:sz="0" w:space="0" w:color="auto"/>
        <w:left w:val="none" w:sz="0" w:space="0" w:color="auto"/>
        <w:bottom w:val="none" w:sz="0" w:space="0" w:color="auto"/>
        <w:right w:val="none" w:sz="0" w:space="0" w:color="auto"/>
      </w:divBdr>
    </w:div>
    <w:div w:id="71590352">
      <w:bodyDiv w:val="1"/>
      <w:marLeft w:val="0"/>
      <w:marRight w:val="0"/>
      <w:marTop w:val="0"/>
      <w:marBottom w:val="0"/>
      <w:divBdr>
        <w:top w:val="none" w:sz="0" w:space="0" w:color="auto"/>
        <w:left w:val="none" w:sz="0" w:space="0" w:color="auto"/>
        <w:bottom w:val="none" w:sz="0" w:space="0" w:color="auto"/>
        <w:right w:val="none" w:sz="0" w:space="0" w:color="auto"/>
      </w:divBdr>
    </w:div>
    <w:div w:id="72433521">
      <w:bodyDiv w:val="1"/>
      <w:marLeft w:val="0"/>
      <w:marRight w:val="0"/>
      <w:marTop w:val="0"/>
      <w:marBottom w:val="0"/>
      <w:divBdr>
        <w:top w:val="none" w:sz="0" w:space="0" w:color="auto"/>
        <w:left w:val="none" w:sz="0" w:space="0" w:color="auto"/>
        <w:bottom w:val="none" w:sz="0" w:space="0" w:color="auto"/>
        <w:right w:val="none" w:sz="0" w:space="0" w:color="auto"/>
      </w:divBdr>
    </w:div>
    <w:div w:id="73089420">
      <w:bodyDiv w:val="1"/>
      <w:marLeft w:val="0"/>
      <w:marRight w:val="0"/>
      <w:marTop w:val="0"/>
      <w:marBottom w:val="0"/>
      <w:divBdr>
        <w:top w:val="none" w:sz="0" w:space="0" w:color="auto"/>
        <w:left w:val="none" w:sz="0" w:space="0" w:color="auto"/>
        <w:bottom w:val="none" w:sz="0" w:space="0" w:color="auto"/>
        <w:right w:val="none" w:sz="0" w:space="0" w:color="auto"/>
      </w:divBdr>
    </w:div>
    <w:div w:id="73430691">
      <w:bodyDiv w:val="1"/>
      <w:marLeft w:val="0"/>
      <w:marRight w:val="0"/>
      <w:marTop w:val="0"/>
      <w:marBottom w:val="0"/>
      <w:divBdr>
        <w:top w:val="none" w:sz="0" w:space="0" w:color="auto"/>
        <w:left w:val="none" w:sz="0" w:space="0" w:color="auto"/>
        <w:bottom w:val="none" w:sz="0" w:space="0" w:color="auto"/>
        <w:right w:val="none" w:sz="0" w:space="0" w:color="auto"/>
      </w:divBdr>
    </w:div>
    <w:div w:id="77603124">
      <w:bodyDiv w:val="1"/>
      <w:marLeft w:val="0"/>
      <w:marRight w:val="0"/>
      <w:marTop w:val="0"/>
      <w:marBottom w:val="0"/>
      <w:divBdr>
        <w:top w:val="none" w:sz="0" w:space="0" w:color="auto"/>
        <w:left w:val="none" w:sz="0" w:space="0" w:color="auto"/>
        <w:bottom w:val="none" w:sz="0" w:space="0" w:color="auto"/>
        <w:right w:val="none" w:sz="0" w:space="0" w:color="auto"/>
      </w:divBdr>
    </w:div>
    <w:div w:id="81341500">
      <w:bodyDiv w:val="1"/>
      <w:marLeft w:val="0"/>
      <w:marRight w:val="0"/>
      <w:marTop w:val="0"/>
      <w:marBottom w:val="0"/>
      <w:divBdr>
        <w:top w:val="none" w:sz="0" w:space="0" w:color="auto"/>
        <w:left w:val="none" w:sz="0" w:space="0" w:color="auto"/>
        <w:bottom w:val="none" w:sz="0" w:space="0" w:color="auto"/>
        <w:right w:val="none" w:sz="0" w:space="0" w:color="auto"/>
      </w:divBdr>
    </w:div>
    <w:div w:id="81920289">
      <w:bodyDiv w:val="1"/>
      <w:marLeft w:val="0"/>
      <w:marRight w:val="0"/>
      <w:marTop w:val="0"/>
      <w:marBottom w:val="0"/>
      <w:divBdr>
        <w:top w:val="none" w:sz="0" w:space="0" w:color="auto"/>
        <w:left w:val="none" w:sz="0" w:space="0" w:color="auto"/>
        <w:bottom w:val="none" w:sz="0" w:space="0" w:color="auto"/>
        <w:right w:val="none" w:sz="0" w:space="0" w:color="auto"/>
      </w:divBdr>
    </w:div>
    <w:div w:id="82530105">
      <w:bodyDiv w:val="1"/>
      <w:marLeft w:val="0"/>
      <w:marRight w:val="0"/>
      <w:marTop w:val="0"/>
      <w:marBottom w:val="0"/>
      <w:divBdr>
        <w:top w:val="none" w:sz="0" w:space="0" w:color="auto"/>
        <w:left w:val="none" w:sz="0" w:space="0" w:color="auto"/>
        <w:bottom w:val="none" w:sz="0" w:space="0" w:color="auto"/>
        <w:right w:val="none" w:sz="0" w:space="0" w:color="auto"/>
      </w:divBdr>
    </w:div>
    <w:div w:id="85004216">
      <w:bodyDiv w:val="1"/>
      <w:marLeft w:val="0"/>
      <w:marRight w:val="0"/>
      <w:marTop w:val="0"/>
      <w:marBottom w:val="0"/>
      <w:divBdr>
        <w:top w:val="none" w:sz="0" w:space="0" w:color="auto"/>
        <w:left w:val="none" w:sz="0" w:space="0" w:color="auto"/>
        <w:bottom w:val="none" w:sz="0" w:space="0" w:color="auto"/>
        <w:right w:val="none" w:sz="0" w:space="0" w:color="auto"/>
      </w:divBdr>
    </w:div>
    <w:div w:id="85004921">
      <w:bodyDiv w:val="1"/>
      <w:marLeft w:val="0"/>
      <w:marRight w:val="0"/>
      <w:marTop w:val="0"/>
      <w:marBottom w:val="0"/>
      <w:divBdr>
        <w:top w:val="none" w:sz="0" w:space="0" w:color="auto"/>
        <w:left w:val="none" w:sz="0" w:space="0" w:color="auto"/>
        <w:bottom w:val="none" w:sz="0" w:space="0" w:color="auto"/>
        <w:right w:val="none" w:sz="0" w:space="0" w:color="auto"/>
      </w:divBdr>
    </w:div>
    <w:div w:id="85153697">
      <w:bodyDiv w:val="1"/>
      <w:marLeft w:val="0"/>
      <w:marRight w:val="0"/>
      <w:marTop w:val="0"/>
      <w:marBottom w:val="0"/>
      <w:divBdr>
        <w:top w:val="none" w:sz="0" w:space="0" w:color="auto"/>
        <w:left w:val="none" w:sz="0" w:space="0" w:color="auto"/>
        <w:bottom w:val="none" w:sz="0" w:space="0" w:color="auto"/>
        <w:right w:val="none" w:sz="0" w:space="0" w:color="auto"/>
      </w:divBdr>
    </w:div>
    <w:div w:id="86314673">
      <w:bodyDiv w:val="1"/>
      <w:marLeft w:val="0"/>
      <w:marRight w:val="0"/>
      <w:marTop w:val="0"/>
      <w:marBottom w:val="0"/>
      <w:divBdr>
        <w:top w:val="none" w:sz="0" w:space="0" w:color="auto"/>
        <w:left w:val="none" w:sz="0" w:space="0" w:color="auto"/>
        <w:bottom w:val="none" w:sz="0" w:space="0" w:color="auto"/>
        <w:right w:val="none" w:sz="0" w:space="0" w:color="auto"/>
      </w:divBdr>
    </w:div>
    <w:div w:id="88352602">
      <w:bodyDiv w:val="1"/>
      <w:marLeft w:val="0"/>
      <w:marRight w:val="0"/>
      <w:marTop w:val="0"/>
      <w:marBottom w:val="0"/>
      <w:divBdr>
        <w:top w:val="none" w:sz="0" w:space="0" w:color="auto"/>
        <w:left w:val="none" w:sz="0" w:space="0" w:color="auto"/>
        <w:bottom w:val="none" w:sz="0" w:space="0" w:color="auto"/>
        <w:right w:val="none" w:sz="0" w:space="0" w:color="auto"/>
      </w:divBdr>
    </w:div>
    <w:div w:id="89476149">
      <w:bodyDiv w:val="1"/>
      <w:marLeft w:val="0"/>
      <w:marRight w:val="0"/>
      <w:marTop w:val="0"/>
      <w:marBottom w:val="0"/>
      <w:divBdr>
        <w:top w:val="none" w:sz="0" w:space="0" w:color="auto"/>
        <w:left w:val="none" w:sz="0" w:space="0" w:color="auto"/>
        <w:bottom w:val="none" w:sz="0" w:space="0" w:color="auto"/>
        <w:right w:val="none" w:sz="0" w:space="0" w:color="auto"/>
      </w:divBdr>
    </w:div>
    <w:div w:id="97332655">
      <w:bodyDiv w:val="1"/>
      <w:marLeft w:val="0"/>
      <w:marRight w:val="0"/>
      <w:marTop w:val="0"/>
      <w:marBottom w:val="0"/>
      <w:divBdr>
        <w:top w:val="none" w:sz="0" w:space="0" w:color="auto"/>
        <w:left w:val="none" w:sz="0" w:space="0" w:color="auto"/>
        <w:bottom w:val="none" w:sz="0" w:space="0" w:color="auto"/>
        <w:right w:val="none" w:sz="0" w:space="0" w:color="auto"/>
      </w:divBdr>
    </w:div>
    <w:div w:id="98261569">
      <w:bodyDiv w:val="1"/>
      <w:marLeft w:val="0"/>
      <w:marRight w:val="0"/>
      <w:marTop w:val="0"/>
      <w:marBottom w:val="0"/>
      <w:divBdr>
        <w:top w:val="none" w:sz="0" w:space="0" w:color="auto"/>
        <w:left w:val="none" w:sz="0" w:space="0" w:color="auto"/>
        <w:bottom w:val="none" w:sz="0" w:space="0" w:color="auto"/>
        <w:right w:val="none" w:sz="0" w:space="0" w:color="auto"/>
      </w:divBdr>
    </w:div>
    <w:div w:id="102305227">
      <w:bodyDiv w:val="1"/>
      <w:marLeft w:val="0"/>
      <w:marRight w:val="0"/>
      <w:marTop w:val="0"/>
      <w:marBottom w:val="0"/>
      <w:divBdr>
        <w:top w:val="none" w:sz="0" w:space="0" w:color="auto"/>
        <w:left w:val="none" w:sz="0" w:space="0" w:color="auto"/>
        <w:bottom w:val="none" w:sz="0" w:space="0" w:color="auto"/>
        <w:right w:val="none" w:sz="0" w:space="0" w:color="auto"/>
      </w:divBdr>
    </w:div>
    <w:div w:id="106195049">
      <w:bodyDiv w:val="1"/>
      <w:marLeft w:val="0"/>
      <w:marRight w:val="0"/>
      <w:marTop w:val="0"/>
      <w:marBottom w:val="0"/>
      <w:divBdr>
        <w:top w:val="none" w:sz="0" w:space="0" w:color="auto"/>
        <w:left w:val="none" w:sz="0" w:space="0" w:color="auto"/>
        <w:bottom w:val="none" w:sz="0" w:space="0" w:color="auto"/>
        <w:right w:val="none" w:sz="0" w:space="0" w:color="auto"/>
      </w:divBdr>
    </w:div>
    <w:div w:id="113064299">
      <w:bodyDiv w:val="1"/>
      <w:marLeft w:val="0"/>
      <w:marRight w:val="0"/>
      <w:marTop w:val="0"/>
      <w:marBottom w:val="0"/>
      <w:divBdr>
        <w:top w:val="none" w:sz="0" w:space="0" w:color="auto"/>
        <w:left w:val="none" w:sz="0" w:space="0" w:color="auto"/>
        <w:bottom w:val="none" w:sz="0" w:space="0" w:color="auto"/>
        <w:right w:val="none" w:sz="0" w:space="0" w:color="auto"/>
      </w:divBdr>
    </w:div>
    <w:div w:id="117988650">
      <w:bodyDiv w:val="1"/>
      <w:marLeft w:val="0"/>
      <w:marRight w:val="0"/>
      <w:marTop w:val="0"/>
      <w:marBottom w:val="0"/>
      <w:divBdr>
        <w:top w:val="none" w:sz="0" w:space="0" w:color="auto"/>
        <w:left w:val="none" w:sz="0" w:space="0" w:color="auto"/>
        <w:bottom w:val="none" w:sz="0" w:space="0" w:color="auto"/>
        <w:right w:val="none" w:sz="0" w:space="0" w:color="auto"/>
      </w:divBdr>
    </w:div>
    <w:div w:id="118652657">
      <w:bodyDiv w:val="1"/>
      <w:marLeft w:val="0"/>
      <w:marRight w:val="0"/>
      <w:marTop w:val="0"/>
      <w:marBottom w:val="0"/>
      <w:divBdr>
        <w:top w:val="none" w:sz="0" w:space="0" w:color="auto"/>
        <w:left w:val="none" w:sz="0" w:space="0" w:color="auto"/>
        <w:bottom w:val="none" w:sz="0" w:space="0" w:color="auto"/>
        <w:right w:val="none" w:sz="0" w:space="0" w:color="auto"/>
      </w:divBdr>
    </w:div>
    <w:div w:id="121312710">
      <w:bodyDiv w:val="1"/>
      <w:marLeft w:val="0"/>
      <w:marRight w:val="0"/>
      <w:marTop w:val="0"/>
      <w:marBottom w:val="0"/>
      <w:divBdr>
        <w:top w:val="none" w:sz="0" w:space="0" w:color="auto"/>
        <w:left w:val="none" w:sz="0" w:space="0" w:color="auto"/>
        <w:bottom w:val="none" w:sz="0" w:space="0" w:color="auto"/>
        <w:right w:val="none" w:sz="0" w:space="0" w:color="auto"/>
      </w:divBdr>
    </w:div>
    <w:div w:id="122891947">
      <w:bodyDiv w:val="1"/>
      <w:marLeft w:val="0"/>
      <w:marRight w:val="0"/>
      <w:marTop w:val="0"/>
      <w:marBottom w:val="0"/>
      <w:divBdr>
        <w:top w:val="none" w:sz="0" w:space="0" w:color="auto"/>
        <w:left w:val="none" w:sz="0" w:space="0" w:color="auto"/>
        <w:bottom w:val="none" w:sz="0" w:space="0" w:color="auto"/>
        <w:right w:val="none" w:sz="0" w:space="0" w:color="auto"/>
      </w:divBdr>
    </w:div>
    <w:div w:id="132256596">
      <w:bodyDiv w:val="1"/>
      <w:marLeft w:val="0"/>
      <w:marRight w:val="0"/>
      <w:marTop w:val="0"/>
      <w:marBottom w:val="0"/>
      <w:divBdr>
        <w:top w:val="none" w:sz="0" w:space="0" w:color="auto"/>
        <w:left w:val="none" w:sz="0" w:space="0" w:color="auto"/>
        <w:bottom w:val="none" w:sz="0" w:space="0" w:color="auto"/>
        <w:right w:val="none" w:sz="0" w:space="0" w:color="auto"/>
      </w:divBdr>
    </w:div>
    <w:div w:id="138545457">
      <w:bodyDiv w:val="1"/>
      <w:marLeft w:val="0"/>
      <w:marRight w:val="0"/>
      <w:marTop w:val="0"/>
      <w:marBottom w:val="0"/>
      <w:divBdr>
        <w:top w:val="none" w:sz="0" w:space="0" w:color="auto"/>
        <w:left w:val="none" w:sz="0" w:space="0" w:color="auto"/>
        <w:bottom w:val="none" w:sz="0" w:space="0" w:color="auto"/>
        <w:right w:val="none" w:sz="0" w:space="0" w:color="auto"/>
      </w:divBdr>
    </w:div>
    <w:div w:id="140926840">
      <w:bodyDiv w:val="1"/>
      <w:marLeft w:val="0"/>
      <w:marRight w:val="0"/>
      <w:marTop w:val="0"/>
      <w:marBottom w:val="0"/>
      <w:divBdr>
        <w:top w:val="none" w:sz="0" w:space="0" w:color="auto"/>
        <w:left w:val="none" w:sz="0" w:space="0" w:color="auto"/>
        <w:bottom w:val="none" w:sz="0" w:space="0" w:color="auto"/>
        <w:right w:val="none" w:sz="0" w:space="0" w:color="auto"/>
      </w:divBdr>
    </w:div>
    <w:div w:id="145318191">
      <w:bodyDiv w:val="1"/>
      <w:marLeft w:val="0"/>
      <w:marRight w:val="0"/>
      <w:marTop w:val="0"/>
      <w:marBottom w:val="0"/>
      <w:divBdr>
        <w:top w:val="none" w:sz="0" w:space="0" w:color="auto"/>
        <w:left w:val="none" w:sz="0" w:space="0" w:color="auto"/>
        <w:bottom w:val="none" w:sz="0" w:space="0" w:color="auto"/>
        <w:right w:val="none" w:sz="0" w:space="0" w:color="auto"/>
      </w:divBdr>
    </w:div>
    <w:div w:id="145559141">
      <w:bodyDiv w:val="1"/>
      <w:marLeft w:val="0"/>
      <w:marRight w:val="0"/>
      <w:marTop w:val="0"/>
      <w:marBottom w:val="0"/>
      <w:divBdr>
        <w:top w:val="none" w:sz="0" w:space="0" w:color="auto"/>
        <w:left w:val="none" w:sz="0" w:space="0" w:color="auto"/>
        <w:bottom w:val="none" w:sz="0" w:space="0" w:color="auto"/>
        <w:right w:val="none" w:sz="0" w:space="0" w:color="auto"/>
      </w:divBdr>
    </w:div>
    <w:div w:id="147094019">
      <w:bodyDiv w:val="1"/>
      <w:marLeft w:val="0"/>
      <w:marRight w:val="0"/>
      <w:marTop w:val="0"/>
      <w:marBottom w:val="0"/>
      <w:divBdr>
        <w:top w:val="none" w:sz="0" w:space="0" w:color="auto"/>
        <w:left w:val="none" w:sz="0" w:space="0" w:color="auto"/>
        <w:bottom w:val="none" w:sz="0" w:space="0" w:color="auto"/>
        <w:right w:val="none" w:sz="0" w:space="0" w:color="auto"/>
      </w:divBdr>
    </w:div>
    <w:div w:id="147867512">
      <w:bodyDiv w:val="1"/>
      <w:marLeft w:val="0"/>
      <w:marRight w:val="0"/>
      <w:marTop w:val="0"/>
      <w:marBottom w:val="0"/>
      <w:divBdr>
        <w:top w:val="none" w:sz="0" w:space="0" w:color="auto"/>
        <w:left w:val="none" w:sz="0" w:space="0" w:color="auto"/>
        <w:bottom w:val="none" w:sz="0" w:space="0" w:color="auto"/>
        <w:right w:val="none" w:sz="0" w:space="0" w:color="auto"/>
      </w:divBdr>
    </w:div>
    <w:div w:id="147984470">
      <w:bodyDiv w:val="1"/>
      <w:marLeft w:val="0"/>
      <w:marRight w:val="0"/>
      <w:marTop w:val="0"/>
      <w:marBottom w:val="0"/>
      <w:divBdr>
        <w:top w:val="none" w:sz="0" w:space="0" w:color="auto"/>
        <w:left w:val="none" w:sz="0" w:space="0" w:color="auto"/>
        <w:bottom w:val="none" w:sz="0" w:space="0" w:color="auto"/>
        <w:right w:val="none" w:sz="0" w:space="0" w:color="auto"/>
      </w:divBdr>
    </w:div>
    <w:div w:id="149759235">
      <w:bodyDiv w:val="1"/>
      <w:marLeft w:val="0"/>
      <w:marRight w:val="0"/>
      <w:marTop w:val="0"/>
      <w:marBottom w:val="0"/>
      <w:divBdr>
        <w:top w:val="none" w:sz="0" w:space="0" w:color="auto"/>
        <w:left w:val="none" w:sz="0" w:space="0" w:color="auto"/>
        <w:bottom w:val="none" w:sz="0" w:space="0" w:color="auto"/>
        <w:right w:val="none" w:sz="0" w:space="0" w:color="auto"/>
      </w:divBdr>
    </w:div>
    <w:div w:id="153498873">
      <w:bodyDiv w:val="1"/>
      <w:marLeft w:val="0"/>
      <w:marRight w:val="0"/>
      <w:marTop w:val="0"/>
      <w:marBottom w:val="0"/>
      <w:divBdr>
        <w:top w:val="none" w:sz="0" w:space="0" w:color="auto"/>
        <w:left w:val="none" w:sz="0" w:space="0" w:color="auto"/>
        <w:bottom w:val="none" w:sz="0" w:space="0" w:color="auto"/>
        <w:right w:val="none" w:sz="0" w:space="0" w:color="auto"/>
      </w:divBdr>
    </w:div>
    <w:div w:id="161432149">
      <w:bodyDiv w:val="1"/>
      <w:marLeft w:val="0"/>
      <w:marRight w:val="0"/>
      <w:marTop w:val="0"/>
      <w:marBottom w:val="0"/>
      <w:divBdr>
        <w:top w:val="none" w:sz="0" w:space="0" w:color="auto"/>
        <w:left w:val="none" w:sz="0" w:space="0" w:color="auto"/>
        <w:bottom w:val="none" w:sz="0" w:space="0" w:color="auto"/>
        <w:right w:val="none" w:sz="0" w:space="0" w:color="auto"/>
      </w:divBdr>
    </w:div>
    <w:div w:id="161745843">
      <w:bodyDiv w:val="1"/>
      <w:marLeft w:val="0"/>
      <w:marRight w:val="0"/>
      <w:marTop w:val="0"/>
      <w:marBottom w:val="0"/>
      <w:divBdr>
        <w:top w:val="none" w:sz="0" w:space="0" w:color="auto"/>
        <w:left w:val="none" w:sz="0" w:space="0" w:color="auto"/>
        <w:bottom w:val="none" w:sz="0" w:space="0" w:color="auto"/>
        <w:right w:val="none" w:sz="0" w:space="0" w:color="auto"/>
      </w:divBdr>
    </w:div>
    <w:div w:id="162280771">
      <w:bodyDiv w:val="1"/>
      <w:marLeft w:val="0"/>
      <w:marRight w:val="0"/>
      <w:marTop w:val="0"/>
      <w:marBottom w:val="0"/>
      <w:divBdr>
        <w:top w:val="none" w:sz="0" w:space="0" w:color="auto"/>
        <w:left w:val="none" w:sz="0" w:space="0" w:color="auto"/>
        <w:bottom w:val="none" w:sz="0" w:space="0" w:color="auto"/>
        <w:right w:val="none" w:sz="0" w:space="0" w:color="auto"/>
      </w:divBdr>
    </w:div>
    <w:div w:id="166723731">
      <w:bodyDiv w:val="1"/>
      <w:marLeft w:val="0"/>
      <w:marRight w:val="0"/>
      <w:marTop w:val="0"/>
      <w:marBottom w:val="0"/>
      <w:divBdr>
        <w:top w:val="none" w:sz="0" w:space="0" w:color="auto"/>
        <w:left w:val="none" w:sz="0" w:space="0" w:color="auto"/>
        <w:bottom w:val="none" w:sz="0" w:space="0" w:color="auto"/>
        <w:right w:val="none" w:sz="0" w:space="0" w:color="auto"/>
      </w:divBdr>
    </w:div>
    <w:div w:id="167257747">
      <w:bodyDiv w:val="1"/>
      <w:marLeft w:val="0"/>
      <w:marRight w:val="0"/>
      <w:marTop w:val="0"/>
      <w:marBottom w:val="0"/>
      <w:divBdr>
        <w:top w:val="none" w:sz="0" w:space="0" w:color="auto"/>
        <w:left w:val="none" w:sz="0" w:space="0" w:color="auto"/>
        <w:bottom w:val="none" w:sz="0" w:space="0" w:color="auto"/>
        <w:right w:val="none" w:sz="0" w:space="0" w:color="auto"/>
      </w:divBdr>
    </w:div>
    <w:div w:id="180290296">
      <w:bodyDiv w:val="1"/>
      <w:marLeft w:val="0"/>
      <w:marRight w:val="0"/>
      <w:marTop w:val="0"/>
      <w:marBottom w:val="0"/>
      <w:divBdr>
        <w:top w:val="none" w:sz="0" w:space="0" w:color="auto"/>
        <w:left w:val="none" w:sz="0" w:space="0" w:color="auto"/>
        <w:bottom w:val="none" w:sz="0" w:space="0" w:color="auto"/>
        <w:right w:val="none" w:sz="0" w:space="0" w:color="auto"/>
      </w:divBdr>
    </w:div>
    <w:div w:id="181210543">
      <w:bodyDiv w:val="1"/>
      <w:marLeft w:val="0"/>
      <w:marRight w:val="0"/>
      <w:marTop w:val="0"/>
      <w:marBottom w:val="0"/>
      <w:divBdr>
        <w:top w:val="none" w:sz="0" w:space="0" w:color="auto"/>
        <w:left w:val="none" w:sz="0" w:space="0" w:color="auto"/>
        <w:bottom w:val="none" w:sz="0" w:space="0" w:color="auto"/>
        <w:right w:val="none" w:sz="0" w:space="0" w:color="auto"/>
      </w:divBdr>
    </w:div>
    <w:div w:id="182407494">
      <w:bodyDiv w:val="1"/>
      <w:marLeft w:val="0"/>
      <w:marRight w:val="0"/>
      <w:marTop w:val="0"/>
      <w:marBottom w:val="0"/>
      <w:divBdr>
        <w:top w:val="none" w:sz="0" w:space="0" w:color="auto"/>
        <w:left w:val="none" w:sz="0" w:space="0" w:color="auto"/>
        <w:bottom w:val="none" w:sz="0" w:space="0" w:color="auto"/>
        <w:right w:val="none" w:sz="0" w:space="0" w:color="auto"/>
      </w:divBdr>
    </w:div>
    <w:div w:id="184028825">
      <w:bodyDiv w:val="1"/>
      <w:marLeft w:val="0"/>
      <w:marRight w:val="0"/>
      <w:marTop w:val="0"/>
      <w:marBottom w:val="0"/>
      <w:divBdr>
        <w:top w:val="none" w:sz="0" w:space="0" w:color="auto"/>
        <w:left w:val="none" w:sz="0" w:space="0" w:color="auto"/>
        <w:bottom w:val="none" w:sz="0" w:space="0" w:color="auto"/>
        <w:right w:val="none" w:sz="0" w:space="0" w:color="auto"/>
      </w:divBdr>
    </w:div>
    <w:div w:id="185409673">
      <w:bodyDiv w:val="1"/>
      <w:marLeft w:val="0"/>
      <w:marRight w:val="0"/>
      <w:marTop w:val="0"/>
      <w:marBottom w:val="0"/>
      <w:divBdr>
        <w:top w:val="none" w:sz="0" w:space="0" w:color="auto"/>
        <w:left w:val="none" w:sz="0" w:space="0" w:color="auto"/>
        <w:bottom w:val="none" w:sz="0" w:space="0" w:color="auto"/>
        <w:right w:val="none" w:sz="0" w:space="0" w:color="auto"/>
      </w:divBdr>
    </w:div>
    <w:div w:id="186452393">
      <w:bodyDiv w:val="1"/>
      <w:marLeft w:val="0"/>
      <w:marRight w:val="0"/>
      <w:marTop w:val="0"/>
      <w:marBottom w:val="0"/>
      <w:divBdr>
        <w:top w:val="none" w:sz="0" w:space="0" w:color="auto"/>
        <w:left w:val="none" w:sz="0" w:space="0" w:color="auto"/>
        <w:bottom w:val="none" w:sz="0" w:space="0" w:color="auto"/>
        <w:right w:val="none" w:sz="0" w:space="0" w:color="auto"/>
      </w:divBdr>
    </w:div>
    <w:div w:id="187063262">
      <w:bodyDiv w:val="1"/>
      <w:marLeft w:val="0"/>
      <w:marRight w:val="0"/>
      <w:marTop w:val="0"/>
      <w:marBottom w:val="0"/>
      <w:divBdr>
        <w:top w:val="none" w:sz="0" w:space="0" w:color="auto"/>
        <w:left w:val="none" w:sz="0" w:space="0" w:color="auto"/>
        <w:bottom w:val="none" w:sz="0" w:space="0" w:color="auto"/>
        <w:right w:val="none" w:sz="0" w:space="0" w:color="auto"/>
      </w:divBdr>
    </w:div>
    <w:div w:id="195587974">
      <w:bodyDiv w:val="1"/>
      <w:marLeft w:val="0"/>
      <w:marRight w:val="0"/>
      <w:marTop w:val="0"/>
      <w:marBottom w:val="0"/>
      <w:divBdr>
        <w:top w:val="none" w:sz="0" w:space="0" w:color="auto"/>
        <w:left w:val="none" w:sz="0" w:space="0" w:color="auto"/>
        <w:bottom w:val="none" w:sz="0" w:space="0" w:color="auto"/>
        <w:right w:val="none" w:sz="0" w:space="0" w:color="auto"/>
      </w:divBdr>
    </w:div>
    <w:div w:id="195779391">
      <w:bodyDiv w:val="1"/>
      <w:marLeft w:val="0"/>
      <w:marRight w:val="0"/>
      <w:marTop w:val="0"/>
      <w:marBottom w:val="0"/>
      <w:divBdr>
        <w:top w:val="none" w:sz="0" w:space="0" w:color="auto"/>
        <w:left w:val="none" w:sz="0" w:space="0" w:color="auto"/>
        <w:bottom w:val="none" w:sz="0" w:space="0" w:color="auto"/>
        <w:right w:val="none" w:sz="0" w:space="0" w:color="auto"/>
      </w:divBdr>
    </w:div>
    <w:div w:id="196626057">
      <w:bodyDiv w:val="1"/>
      <w:marLeft w:val="0"/>
      <w:marRight w:val="0"/>
      <w:marTop w:val="0"/>
      <w:marBottom w:val="0"/>
      <w:divBdr>
        <w:top w:val="none" w:sz="0" w:space="0" w:color="auto"/>
        <w:left w:val="none" w:sz="0" w:space="0" w:color="auto"/>
        <w:bottom w:val="none" w:sz="0" w:space="0" w:color="auto"/>
        <w:right w:val="none" w:sz="0" w:space="0" w:color="auto"/>
      </w:divBdr>
    </w:div>
    <w:div w:id="199169872">
      <w:bodyDiv w:val="1"/>
      <w:marLeft w:val="0"/>
      <w:marRight w:val="0"/>
      <w:marTop w:val="0"/>
      <w:marBottom w:val="0"/>
      <w:divBdr>
        <w:top w:val="none" w:sz="0" w:space="0" w:color="auto"/>
        <w:left w:val="none" w:sz="0" w:space="0" w:color="auto"/>
        <w:bottom w:val="none" w:sz="0" w:space="0" w:color="auto"/>
        <w:right w:val="none" w:sz="0" w:space="0" w:color="auto"/>
      </w:divBdr>
    </w:div>
    <w:div w:id="199241963">
      <w:bodyDiv w:val="1"/>
      <w:marLeft w:val="0"/>
      <w:marRight w:val="0"/>
      <w:marTop w:val="0"/>
      <w:marBottom w:val="0"/>
      <w:divBdr>
        <w:top w:val="none" w:sz="0" w:space="0" w:color="auto"/>
        <w:left w:val="none" w:sz="0" w:space="0" w:color="auto"/>
        <w:bottom w:val="none" w:sz="0" w:space="0" w:color="auto"/>
        <w:right w:val="none" w:sz="0" w:space="0" w:color="auto"/>
      </w:divBdr>
    </w:div>
    <w:div w:id="199903404">
      <w:bodyDiv w:val="1"/>
      <w:marLeft w:val="0"/>
      <w:marRight w:val="0"/>
      <w:marTop w:val="0"/>
      <w:marBottom w:val="0"/>
      <w:divBdr>
        <w:top w:val="none" w:sz="0" w:space="0" w:color="auto"/>
        <w:left w:val="none" w:sz="0" w:space="0" w:color="auto"/>
        <w:bottom w:val="none" w:sz="0" w:space="0" w:color="auto"/>
        <w:right w:val="none" w:sz="0" w:space="0" w:color="auto"/>
      </w:divBdr>
    </w:div>
    <w:div w:id="201092212">
      <w:bodyDiv w:val="1"/>
      <w:marLeft w:val="0"/>
      <w:marRight w:val="0"/>
      <w:marTop w:val="0"/>
      <w:marBottom w:val="0"/>
      <w:divBdr>
        <w:top w:val="none" w:sz="0" w:space="0" w:color="auto"/>
        <w:left w:val="none" w:sz="0" w:space="0" w:color="auto"/>
        <w:bottom w:val="none" w:sz="0" w:space="0" w:color="auto"/>
        <w:right w:val="none" w:sz="0" w:space="0" w:color="auto"/>
      </w:divBdr>
    </w:div>
    <w:div w:id="210502937">
      <w:bodyDiv w:val="1"/>
      <w:marLeft w:val="0"/>
      <w:marRight w:val="0"/>
      <w:marTop w:val="0"/>
      <w:marBottom w:val="0"/>
      <w:divBdr>
        <w:top w:val="none" w:sz="0" w:space="0" w:color="auto"/>
        <w:left w:val="none" w:sz="0" w:space="0" w:color="auto"/>
        <w:bottom w:val="none" w:sz="0" w:space="0" w:color="auto"/>
        <w:right w:val="none" w:sz="0" w:space="0" w:color="auto"/>
      </w:divBdr>
    </w:div>
    <w:div w:id="216170293">
      <w:bodyDiv w:val="1"/>
      <w:marLeft w:val="0"/>
      <w:marRight w:val="0"/>
      <w:marTop w:val="0"/>
      <w:marBottom w:val="0"/>
      <w:divBdr>
        <w:top w:val="none" w:sz="0" w:space="0" w:color="auto"/>
        <w:left w:val="none" w:sz="0" w:space="0" w:color="auto"/>
        <w:bottom w:val="none" w:sz="0" w:space="0" w:color="auto"/>
        <w:right w:val="none" w:sz="0" w:space="0" w:color="auto"/>
      </w:divBdr>
    </w:div>
    <w:div w:id="218441602">
      <w:bodyDiv w:val="1"/>
      <w:marLeft w:val="0"/>
      <w:marRight w:val="0"/>
      <w:marTop w:val="0"/>
      <w:marBottom w:val="0"/>
      <w:divBdr>
        <w:top w:val="none" w:sz="0" w:space="0" w:color="auto"/>
        <w:left w:val="none" w:sz="0" w:space="0" w:color="auto"/>
        <w:bottom w:val="none" w:sz="0" w:space="0" w:color="auto"/>
        <w:right w:val="none" w:sz="0" w:space="0" w:color="auto"/>
      </w:divBdr>
    </w:div>
    <w:div w:id="219874932">
      <w:bodyDiv w:val="1"/>
      <w:marLeft w:val="0"/>
      <w:marRight w:val="0"/>
      <w:marTop w:val="0"/>
      <w:marBottom w:val="0"/>
      <w:divBdr>
        <w:top w:val="none" w:sz="0" w:space="0" w:color="auto"/>
        <w:left w:val="none" w:sz="0" w:space="0" w:color="auto"/>
        <w:bottom w:val="none" w:sz="0" w:space="0" w:color="auto"/>
        <w:right w:val="none" w:sz="0" w:space="0" w:color="auto"/>
      </w:divBdr>
    </w:div>
    <w:div w:id="219947480">
      <w:bodyDiv w:val="1"/>
      <w:marLeft w:val="0"/>
      <w:marRight w:val="0"/>
      <w:marTop w:val="0"/>
      <w:marBottom w:val="0"/>
      <w:divBdr>
        <w:top w:val="none" w:sz="0" w:space="0" w:color="auto"/>
        <w:left w:val="none" w:sz="0" w:space="0" w:color="auto"/>
        <w:bottom w:val="none" w:sz="0" w:space="0" w:color="auto"/>
        <w:right w:val="none" w:sz="0" w:space="0" w:color="auto"/>
      </w:divBdr>
    </w:div>
    <w:div w:id="223176128">
      <w:bodyDiv w:val="1"/>
      <w:marLeft w:val="0"/>
      <w:marRight w:val="0"/>
      <w:marTop w:val="0"/>
      <w:marBottom w:val="0"/>
      <w:divBdr>
        <w:top w:val="none" w:sz="0" w:space="0" w:color="auto"/>
        <w:left w:val="none" w:sz="0" w:space="0" w:color="auto"/>
        <w:bottom w:val="none" w:sz="0" w:space="0" w:color="auto"/>
        <w:right w:val="none" w:sz="0" w:space="0" w:color="auto"/>
      </w:divBdr>
    </w:div>
    <w:div w:id="227108998">
      <w:bodyDiv w:val="1"/>
      <w:marLeft w:val="0"/>
      <w:marRight w:val="0"/>
      <w:marTop w:val="0"/>
      <w:marBottom w:val="0"/>
      <w:divBdr>
        <w:top w:val="none" w:sz="0" w:space="0" w:color="auto"/>
        <w:left w:val="none" w:sz="0" w:space="0" w:color="auto"/>
        <w:bottom w:val="none" w:sz="0" w:space="0" w:color="auto"/>
        <w:right w:val="none" w:sz="0" w:space="0" w:color="auto"/>
      </w:divBdr>
    </w:div>
    <w:div w:id="232279872">
      <w:bodyDiv w:val="1"/>
      <w:marLeft w:val="0"/>
      <w:marRight w:val="0"/>
      <w:marTop w:val="0"/>
      <w:marBottom w:val="0"/>
      <w:divBdr>
        <w:top w:val="none" w:sz="0" w:space="0" w:color="auto"/>
        <w:left w:val="none" w:sz="0" w:space="0" w:color="auto"/>
        <w:bottom w:val="none" w:sz="0" w:space="0" w:color="auto"/>
        <w:right w:val="none" w:sz="0" w:space="0" w:color="auto"/>
      </w:divBdr>
    </w:div>
    <w:div w:id="235170759">
      <w:bodyDiv w:val="1"/>
      <w:marLeft w:val="0"/>
      <w:marRight w:val="0"/>
      <w:marTop w:val="0"/>
      <w:marBottom w:val="0"/>
      <w:divBdr>
        <w:top w:val="none" w:sz="0" w:space="0" w:color="auto"/>
        <w:left w:val="none" w:sz="0" w:space="0" w:color="auto"/>
        <w:bottom w:val="none" w:sz="0" w:space="0" w:color="auto"/>
        <w:right w:val="none" w:sz="0" w:space="0" w:color="auto"/>
      </w:divBdr>
    </w:div>
    <w:div w:id="239755353">
      <w:bodyDiv w:val="1"/>
      <w:marLeft w:val="0"/>
      <w:marRight w:val="0"/>
      <w:marTop w:val="0"/>
      <w:marBottom w:val="0"/>
      <w:divBdr>
        <w:top w:val="none" w:sz="0" w:space="0" w:color="auto"/>
        <w:left w:val="none" w:sz="0" w:space="0" w:color="auto"/>
        <w:bottom w:val="none" w:sz="0" w:space="0" w:color="auto"/>
        <w:right w:val="none" w:sz="0" w:space="0" w:color="auto"/>
      </w:divBdr>
    </w:div>
    <w:div w:id="243151249">
      <w:bodyDiv w:val="1"/>
      <w:marLeft w:val="0"/>
      <w:marRight w:val="0"/>
      <w:marTop w:val="0"/>
      <w:marBottom w:val="0"/>
      <w:divBdr>
        <w:top w:val="none" w:sz="0" w:space="0" w:color="auto"/>
        <w:left w:val="none" w:sz="0" w:space="0" w:color="auto"/>
        <w:bottom w:val="none" w:sz="0" w:space="0" w:color="auto"/>
        <w:right w:val="none" w:sz="0" w:space="0" w:color="auto"/>
      </w:divBdr>
    </w:div>
    <w:div w:id="244075797">
      <w:bodyDiv w:val="1"/>
      <w:marLeft w:val="0"/>
      <w:marRight w:val="0"/>
      <w:marTop w:val="0"/>
      <w:marBottom w:val="0"/>
      <w:divBdr>
        <w:top w:val="none" w:sz="0" w:space="0" w:color="auto"/>
        <w:left w:val="none" w:sz="0" w:space="0" w:color="auto"/>
        <w:bottom w:val="none" w:sz="0" w:space="0" w:color="auto"/>
        <w:right w:val="none" w:sz="0" w:space="0" w:color="auto"/>
      </w:divBdr>
    </w:div>
    <w:div w:id="246233583">
      <w:bodyDiv w:val="1"/>
      <w:marLeft w:val="0"/>
      <w:marRight w:val="0"/>
      <w:marTop w:val="0"/>
      <w:marBottom w:val="0"/>
      <w:divBdr>
        <w:top w:val="none" w:sz="0" w:space="0" w:color="auto"/>
        <w:left w:val="none" w:sz="0" w:space="0" w:color="auto"/>
        <w:bottom w:val="none" w:sz="0" w:space="0" w:color="auto"/>
        <w:right w:val="none" w:sz="0" w:space="0" w:color="auto"/>
      </w:divBdr>
    </w:div>
    <w:div w:id="248198259">
      <w:bodyDiv w:val="1"/>
      <w:marLeft w:val="0"/>
      <w:marRight w:val="0"/>
      <w:marTop w:val="0"/>
      <w:marBottom w:val="0"/>
      <w:divBdr>
        <w:top w:val="none" w:sz="0" w:space="0" w:color="auto"/>
        <w:left w:val="none" w:sz="0" w:space="0" w:color="auto"/>
        <w:bottom w:val="none" w:sz="0" w:space="0" w:color="auto"/>
        <w:right w:val="none" w:sz="0" w:space="0" w:color="auto"/>
      </w:divBdr>
    </w:div>
    <w:div w:id="251860885">
      <w:bodyDiv w:val="1"/>
      <w:marLeft w:val="0"/>
      <w:marRight w:val="0"/>
      <w:marTop w:val="0"/>
      <w:marBottom w:val="0"/>
      <w:divBdr>
        <w:top w:val="none" w:sz="0" w:space="0" w:color="auto"/>
        <w:left w:val="none" w:sz="0" w:space="0" w:color="auto"/>
        <w:bottom w:val="none" w:sz="0" w:space="0" w:color="auto"/>
        <w:right w:val="none" w:sz="0" w:space="0" w:color="auto"/>
      </w:divBdr>
    </w:div>
    <w:div w:id="262691376">
      <w:bodyDiv w:val="1"/>
      <w:marLeft w:val="0"/>
      <w:marRight w:val="0"/>
      <w:marTop w:val="0"/>
      <w:marBottom w:val="0"/>
      <w:divBdr>
        <w:top w:val="none" w:sz="0" w:space="0" w:color="auto"/>
        <w:left w:val="none" w:sz="0" w:space="0" w:color="auto"/>
        <w:bottom w:val="none" w:sz="0" w:space="0" w:color="auto"/>
        <w:right w:val="none" w:sz="0" w:space="0" w:color="auto"/>
      </w:divBdr>
    </w:div>
    <w:div w:id="268663179">
      <w:bodyDiv w:val="1"/>
      <w:marLeft w:val="0"/>
      <w:marRight w:val="0"/>
      <w:marTop w:val="0"/>
      <w:marBottom w:val="0"/>
      <w:divBdr>
        <w:top w:val="none" w:sz="0" w:space="0" w:color="auto"/>
        <w:left w:val="none" w:sz="0" w:space="0" w:color="auto"/>
        <w:bottom w:val="none" w:sz="0" w:space="0" w:color="auto"/>
        <w:right w:val="none" w:sz="0" w:space="0" w:color="auto"/>
      </w:divBdr>
    </w:div>
    <w:div w:id="272980160">
      <w:bodyDiv w:val="1"/>
      <w:marLeft w:val="0"/>
      <w:marRight w:val="0"/>
      <w:marTop w:val="0"/>
      <w:marBottom w:val="0"/>
      <w:divBdr>
        <w:top w:val="none" w:sz="0" w:space="0" w:color="auto"/>
        <w:left w:val="none" w:sz="0" w:space="0" w:color="auto"/>
        <w:bottom w:val="none" w:sz="0" w:space="0" w:color="auto"/>
        <w:right w:val="none" w:sz="0" w:space="0" w:color="auto"/>
      </w:divBdr>
    </w:div>
    <w:div w:id="274138560">
      <w:bodyDiv w:val="1"/>
      <w:marLeft w:val="0"/>
      <w:marRight w:val="0"/>
      <w:marTop w:val="0"/>
      <w:marBottom w:val="0"/>
      <w:divBdr>
        <w:top w:val="none" w:sz="0" w:space="0" w:color="auto"/>
        <w:left w:val="none" w:sz="0" w:space="0" w:color="auto"/>
        <w:bottom w:val="none" w:sz="0" w:space="0" w:color="auto"/>
        <w:right w:val="none" w:sz="0" w:space="0" w:color="auto"/>
      </w:divBdr>
    </w:div>
    <w:div w:id="281959603">
      <w:bodyDiv w:val="1"/>
      <w:marLeft w:val="0"/>
      <w:marRight w:val="0"/>
      <w:marTop w:val="0"/>
      <w:marBottom w:val="0"/>
      <w:divBdr>
        <w:top w:val="none" w:sz="0" w:space="0" w:color="auto"/>
        <w:left w:val="none" w:sz="0" w:space="0" w:color="auto"/>
        <w:bottom w:val="none" w:sz="0" w:space="0" w:color="auto"/>
        <w:right w:val="none" w:sz="0" w:space="0" w:color="auto"/>
      </w:divBdr>
    </w:div>
    <w:div w:id="284121944">
      <w:bodyDiv w:val="1"/>
      <w:marLeft w:val="0"/>
      <w:marRight w:val="0"/>
      <w:marTop w:val="0"/>
      <w:marBottom w:val="0"/>
      <w:divBdr>
        <w:top w:val="none" w:sz="0" w:space="0" w:color="auto"/>
        <w:left w:val="none" w:sz="0" w:space="0" w:color="auto"/>
        <w:bottom w:val="none" w:sz="0" w:space="0" w:color="auto"/>
        <w:right w:val="none" w:sz="0" w:space="0" w:color="auto"/>
      </w:divBdr>
    </w:div>
    <w:div w:id="284772549">
      <w:bodyDiv w:val="1"/>
      <w:marLeft w:val="0"/>
      <w:marRight w:val="0"/>
      <w:marTop w:val="0"/>
      <w:marBottom w:val="0"/>
      <w:divBdr>
        <w:top w:val="none" w:sz="0" w:space="0" w:color="auto"/>
        <w:left w:val="none" w:sz="0" w:space="0" w:color="auto"/>
        <w:bottom w:val="none" w:sz="0" w:space="0" w:color="auto"/>
        <w:right w:val="none" w:sz="0" w:space="0" w:color="auto"/>
      </w:divBdr>
    </w:div>
    <w:div w:id="285087538">
      <w:bodyDiv w:val="1"/>
      <w:marLeft w:val="0"/>
      <w:marRight w:val="0"/>
      <w:marTop w:val="0"/>
      <w:marBottom w:val="0"/>
      <w:divBdr>
        <w:top w:val="none" w:sz="0" w:space="0" w:color="auto"/>
        <w:left w:val="none" w:sz="0" w:space="0" w:color="auto"/>
        <w:bottom w:val="none" w:sz="0" w:space="0" w:color="auto"/>
        <w:right w:val="none" w:sz="0" w:space="0" w:color="auto"/>
      </w:divBdr>
    </w:div>
    <w:div w:id="285621328">
      <w:bodyDiv w:val="1"/>
      <w:marLeft w:val="0"/>
      <w:marRight w:val="0"/>
      <w:marTop w:val="0"/>
      <w:marBottom w:val="0"/>
      <w:divBdr>
        <w:top w:val="none" w:sz="0" w:space="0" w:color="auto"/>
        <w:left w:val="none" w:sz="0" w:space="0" w:color="auto"/>
        <w:bottom w:val="none" w:sz="0" w:space="0" w:color="auto"/>
        <w:right w:val="none" w:sz="0" w:space="0" w:color="auto"/>
      </w:divBdr>
    </w:div>
    <w:div w:id="294915660">
      <w:bodyDiv w:val="1"/>
      <w:marLeft w:val="0"/>
      <w:marRight w:val="0"/>
      <w:marTop w:val="0"/>
      <w:marBottom w:val="0"/>
      <w:divBdr>
        <w:top w:val="none" w:sz="0" w:space="0" w:color="auto"/>
        <w:left w:val="none" w:sz="0" w:space="0" w:color="auto"/>
        <w:bottom w:val="none" w:sz="0" w:space="0" w:color="auto"/>
        <w:right w:val="none" w:sz="0" w:space="0" w:color="auto"/>
      </w:divBdr>
    </w:div>
    <w:div w:id="295568462">
      <w:bodyDiv w:val="1"/>
      <w:marLeft w:val="0"/>
      <w:marRight w:val="0"/>
      <w:marTop w:val="0"/>
      <w:marBottom w:val="0"/>
      <w:divBdr>
        <w:top w:val="none" w:sz="0" w:space="0" w:color="auto"/>
        <w:left w:val="none" w:sz="0" w:space="0" w:color="auto"/>
        <w:bottom w:val="none" w:sz="0" w:space="0" w:color="auto"/>
        <w:right w:val="none" w:sz="0" w:space="0" w:color="auto"/>
      </w:divBdr>
    </w:div>
    <w:div w:id="302272821">
      <w:bodyDiv w:val="1"/>
      <w:marLeft w:val="0"/>
      <w:marRight w:val="0"/>
      <w:marTop w:val="0"/>
      <w:marBottom w:val="0"/>
      <w:divBdr>
        <w:top w:val="none" w:sz="0" w:space="0" w:color="auto"/>
        <w:left w:val="none" w:sz="0" w:space="0" w:color="auto"/>
        <w:bottom w:val="none" w:sz="0" w:space="0" w:color="auto"/>
        <w:right w:val="none" w:sz="0" w:space="0" w:color="auto"/>
      </w:divBdr>
    </w:div>
    <w:div w:id="302664482">
      <w:bodyDiv w:val="1"/>
      <w:marLeft w:val="0"/>
      <w:marRight w:val="0"/>
      <w:marTop w:val="0"/>
      <w:marBottom w:val="0"/>
      <w:divBdr>
        <w:top w:val="none" w:sz="0" w:space="0" w:color="auto"/>
        <w:left w:val="none" w:sz="0" w:space="0" w:color="auto"/>
        <w:bottom w:val="none" w:sz="0" w:space="0" w:color="auto"/>
        <w:right w:val="none" w:sz="0" w:space="0" w:color="auto"/>
      </w:divBdr>
    </w:div>
    <w:div w:id="305669525">
      <w:bodyDiv w:val="1"/>
      <w:marLeft w:val="0"/>
      <w:marRight w:val="0"/>
      <w:marTop w:val="0"/>
      <w:marBottom w:val="0"/>
      <w:divBdr>
        <w:top w:val="none" w:sz="0" w:space="0" w:color="auto"/>
        <w:left w:val="none" w:sz="0" w:space="0" w:color="auto"/>
        <w:bottom w:val="none" w:sz="0" w:space="0" w:color="auto"/>
        <w:right w:val="none" w:sz="0" w:space="0" w:color="auto"/>
      </w:divBdr>
    </w:div>
    <w:div w:id="306403551">
      <w:bodyDiv w:val="1"/>
      <w:marLeft w:val="0"/>
      <w:marRight w:val="0"/>
      <w:marTop w:val="0"/>
      <w:marBottom w:val="0"/>
      <w:divBdr>
        <w:top w:val="none" w:sz="0" w:space="0" w:color="auto"/>
        <w:left w:val="none" w:sz="0" w:space="0" w:color="auto"/>
        <w:bottom w:val="none" w:sz="0" w:space="0" w:color="auto"/>
        <w:right w:val="none" w:sz="0" w:space="0" w:color="auto"/>
      </w:divBdr>
    </w:div>
    <w:div w:id="307980806">
      <w:bodyDiv w:val="1"/>
      <w:marLeft w:val="0"/>
      <w:marRight w:val="0"/>
      <w:marTop w:val="0"/>
      <w:marBottom w:val="0"/>
      <w:divBdr>
        <w:top w:val="none" w:sz="0" w:space="0" w:color="auto"/>
        <w:left w:val="none" w:sz="0" w:space="0" w:color="auto"/>
        <w:bottom w:val="none" w:sz="0" w:space="0" w:color="auto"/>
        <w:right w:val="none" w:sz="0" w:space="0" w:color="auto"/>
      </w:divBdr>
    </w:div>
    <w:div w:id="311368420">
      <w:bodyDiv w:val="1"/>
      <w:marLeft w:val="0"/>
      <w:marRight w:val="0"/>
      <w:marTop w:val="0"/>
      <w:marBottom w:val="0"/>
      <w:divBdr>
        <w:top w:val="none" w:sz="0" w:space="0" w:color="auto"/>
        <w:left w:val="none" w:sz="0" w:space="0" w:color="auto"/>
        <w:bottom w:val="none" w:sz="0" w:space="0" w:color="auto"/>
        <w:right w:val="none" w:sz="0" w:space="0" w:color="auto"/>
      </w:divBdr>
    </w:div>
    <w:div w:id="317852184">
      <w:bodyDiv w:val="1"/>
      <w:marLeft w:val="0"/>
      <w:marRight w:val="0"/>
      <w:marTop w:val="0"/>
      <w:marBottom w:val="0"/>
      <w:divBdr>
        <w:top w:val="none" w:sz="0" w:space="0" w:color="auto"/>
        <w:left w:val="none" w:sz="0" w:space="0" w:color="auto"/>
        <w:bottom w:val="none" w:sz="0" w:space="0" w:color="auto"/>
        <w:right w:val="none" w:sz="0" w:space="0" w:color="auto"/>
      </w:divBdr>
    </w:div>
    <w:div w:id="320164461">
      <w:bodyDiv w:val="1"/>
      <w:marLeft w:val="0"/>
      <w:marRight w:val="0"/>
      <w:marTop w:val="0"/>
      <w:marBottom w:val="0"/>
      <w:divBdr>
        <w:top w:val="none" w:sz="0" w:space="0" w:color="auto"/>
        <w:left w:val="none" w:sz="0" w:space="0" w:color="auto"/>
        <w:bottom w:val="none" w:sz="0" w:space="0" w:color="auto"/>
        <w:right w:val="none" w:sz="0" w:space="0" w:color="auto"/>
      </w:divBdr>
    </w:div>
    <w:div w:id="321127196">
      <w:bodyDiv w:val="1"/>
      <w:marLeft w:val="0"/>
      <w:marRight w:val="0"/>
      <w:marTop w:val="0"/>
      <w:marBottom w:val="0"/>
      <w:divBdr>
        <w:top w:val="none" w:sz="0" w:space="0" w:color="auto"/>
        <w:left w:val="none" w:sz="0" w:space="0" w:color="auto"/>
        <w:bottom w:val="none" w:sz="0" w:space="0" w:color="auto"/>
        <w:right w:val="none" w:sz="0" w:space="0" w:color="auto"/>
      </w:divBdr>
    </w:div>
    <w:div w:id="321392212">
      <w:bodyDiv w:val="1"/>
      <w:marLeft w:val="0"/>
      <w:marRight w:val="0"/>
      <w:marTop w:val="0"/>
      <w:marBottom w:val="0"/>
      <w:divBdr>
        <w:top w:val="none" w:sz="0" w:space="0" w:color="auto"/>
        <w:left w:val="none" w:sz="0" w:space="0" w:color="auto"/>
        <w:bottom w:val="none" w:sz="0" w:space="0" w:color="auto"/>
        <w:right w:val="none" w:sz="0" w:space="0" w:color="auto"/>
      </w:divBdr>
    </w:div>
    <w:div w:id="322855871">
      <w:bodyDiv w:val="1"/>
      <w:marLeft w:val="0"/>
      <w:marRight w:val="0"/>
      <w:marTop w:val="0"/>
      <w:marBottom w:val="0"/>
      <w:divBdr>
        <w:top w:val="none" w:sz="0" w:space="0" w:color="auto"/>
        <w:left w:val="none" w:sz="0" w:space="0" w:color="auto"/>
        <w:bottom w:val="none" w:sz="0" w:space="0" w:color="auto"/>
        <w:right w:val="none" w:sz="0" w:space="0" w:color="auto"/>
      </w:divBdr>
    </w:div>
    <w:div w:id="325281894">
      <w:bodyDiv w:val="1"/>
      <w:marLeft w:val="0"/>
      <w:marRight w:val="0"/>
      <w:marTop w:val="0"/>
      <w:marBottom w:val="0"/>
      <w:divBdr>
        <w:top w:val="none" w:sz="0" w:space="0" w:color="auto"/>
        <w:left w:val="none" w:sz="0" w:space="0" w:color="auto"/>
        <w:bottom w:val="none" w:sz="0" w:space="0" w:color="auto"/>
        <w:right w:val="none" w:sz="0" w:space="0" w:color="auto"/>
      </w:divBdr>
    </w:div>
    <w:div w:id="329674706">
      <w:bodyDiv w:val="1"/>
      <w:marLeft w:val="0"/>
      <w:marRight w:val="0"/>
      <w:marTop w:val="0"/>
      <w:marBottom w:val="0"/>
      <w:divBdr>
        <w:top w:val="none" w:sz="0" w:space="0" w:color="auto"/>
        <w:left w:val="none" w:sz="0" w:space="0" w:color="auto"/>
        <w:bottom w:val="none" w:sz="0" w:space="0" w:color="auto"/>
        <w:right w:val="none" w:sz="0" w:space="0" w:color="auto"/>
      </w:divBdr>
    </w:div>
    <w:div w:id="334042177">
      <w:bodyDiv w:val="1"/>
      <w:marLeft w:val="0"/>
      <w:marRight w:val="0"/>
      <w:marTop w:val="0"/>
      <w:marBottom w:val="0"/>
      <w:divBdr>
        <w:top w:val="none" w:sz="0" w:space="0" w:color="auto"/>
        <w:left w:val="none" w:sz="0" w:space="0" w:color="auto"/>
        <w:bottom w:val="none" w:sz="0" w:space="0" w:color="auto"/>
        <w:right w:val="none" w:sz="0" w:space="0" w:color="auto"/>
      </w:divBdr>
    </w:div>
    <w:div w:id="336545229">
      <w:bodyDiv w:val="1"/>
      <w:marLeft w:val="0"/>
      <w:marRight w:val="0"/>
      <w:marTop w:val="0"/>
      <w:marBottom w:val="0"/>
      <w:divBdr>
        <w:top w:val="none" w:sz="0" w:space="0" w:color="auto"/>
        <w:left w:val="none" w:sz="0" w:space="0" w:color="auto"/>
        <w:bottom w:val="none" w:sz="0" w:space="0" w:color="auto"/>
        <w:right w:val="none" w:sz="0" w:space="0" w:color="auto"/>
      </w:divBdr>
    </w:div>
    <w:div w:id="342165618">
      <w:bodyDiv w:val="1"/>
      <w:marLeft w:val="0"/>
      <w:marRight w:val="0"/>
      <w:marTop w:val="0"/>
      <w:marBottom w:val="0"/>
      <w:divBdr>
        <w:top w:val="none" w:sz="0" w:space="0" w:color="auto"/>
        <w:left w:val="none" w:sz="0" w:space="0" w:color="auto"/>
        <w:bottom w:val="none" w:sz="0" w:space="0" w:color="auto"/>
        <w:right w:val="none" w:sz="0" w:space="0" w:color="auto"/>
      </w:divBdr>
    </w:div>
    <w:div w:id="343212188">
      <w:bodyDiv w:val="1"/>
      <w:marLeft w:val="0"/>
      <w:marRight w:val="0"/>
      <w:marTop w:val="0"/>
      <w:marBottom w:val="0"/>
      <w:divBdr>
        <w:top w:val="none" w:sz="0" w:space="0" w:color="auto"/>
        <w:left w:val="none" w:sz="0" w:space="0" w:color="auto"/>
        <w:bottom w:val="none" w:sz="0" w:space="0" w:color="auto"/>
        <w:right w:val="none" w:sz="0" w:space="0" w:color="auto"/>
      </w:divBdr>
    </w:div>
    <w:div w:id="345639991">
      <w:bodyDiv w:val="1"/>
      <w:marLeft w:val="0"/>
      <w:marRight w:val="0"/>
      <w:marTop w:val="0"/>
      <w:marBottom w:val="0"/>
      <w:divBdr>
        <w:top w:val="none" w:sz="0" w:space="0" w:color="auto"/>
        <w:left w:val="none" w:sz="0" w:space="0" w:color="auto"/>
        <w:bottom w:val="none" w:sz="0" w:space="0" w:color="auto"/>
        <w:right w:val="none" w:sz="0" w:space="0" w:color="auto"/>
      </w:divBdr>
    </w:div>
    <w:div w:id="346830256">
      <w:bodyDiv w:val="1"/>
      <w:marLeft w:val="0"/>
      <w:marRight w:val="0"/>
      <w:marTop w:val="0"/>
      <w:marBottom w:val="0"/>
      <w:divBdr>
        <w:top w:val="none" w:sz="0" w:space="0" w:color="auto"/>
        <w:left w:val="none" w:sz="0" w:space="0" w:color="auto"/>
        <w:bottom w:val="none" w:sz="0" w:space="0" w:color="auto"/>
        <w:right w:val="none" w:sz="0" w:space="0" w:color="auto"/>
      </w:divBdr>
    </w:div>
    <w:div w:id="351029493">
      <w:bodyDiv w:val="1"/>
      <w:marLeft w:val="0"/>
      <w:marRight w:val="0"/>
      <w:marTop w:val="0"/>
      <w:marBottom w:val="0"/>
      <w:divBdr>
        <w:top w:val="none" w:sz="0" w:space="0" w:color="auto"/>
        <w:left w:val="none" w:sz="0" w:space="0" w:color="auto"/>
        <w:bottom w:val="none" w:sz="0" w:space="0" w:color="auto"/>
        <w:right w:val="none" w:sz="0" w:space="0" w:color="auto"/>
      </w:divBdr>
    </w:div>
    <w:div w:id="360475620">
      <w:bodyDiv w:val="1"/>
      <w:marLeft w:val="0"/>
      <w:marRight w:val="0"/>
      <w:marTop w:val="0"/>
      <w:marBottom w:val="0"/>
      <w:divBdr>
        <w:top w:val="none" w:sz="0" w:space="0" w:color="auto"/>
        <w:left w:val="none" w:sz="0" w:space="0" w:color="auto"/>
        <w:bottom w:val="none" w:sz="0" w:space="0" w:color="auto"/>
        <w:right w:val="none" w:sz="0" w:space="0" w:color="auto"/>
      </w:divBdr>
    </w:div>
    <w:div w:id="360787959">
      <w:bodyDiv w:val="1"/>
      <w:marLeft w:val="0"/>
      <w:marRight w:val="0"/>
      <w:marTop w:val="0"/>
      <w:marBottom w:val="0"/>
      <w:divBdr>
        <w:top w:val="none" w:sz="0" w:space="0" w:color="auto"/>
        <w:left w:val="none" w:sz="0" w:space="0" w:color="auto"/>
        <w:bottom w:val="none" w:sz="0" w:space="0" w:color="auto"/>
        <w:right w:val="none" w:sz="0" w:space="0" w:color="auto"/>
      </w:divBdr>
    </w:div>
    <w:div w:id="361708458">
      <w:bodyDiv w:val="1"/>
      <w:marLeft w:val="0"/>
      <w:marRight w:val="0"/>
      <w:marTop w:val="0"/>
      <w:marBottom w:val="0"/>
      <w:divBdr>
        <w:top w:val="none" w:sz="0" w:space="0" w:color="auto"/>
        <w:left w:val="none" w:sz="0" w:space="0" w:color="auto"/>
        <w:bottom w:val="none" w:sz="0" w:space="0" w:color="auto"/>
        <w:right w:val="none" w:sz="0" w:space="0" w:color="auto"/>
      </w:divBdr>
    </w:div>
    <w:div w:id="363362569">
      <w:bodyDiv w:val="1"/>
      <w:marLeft w:val="0"/>
      <w:marRight w:val="0"/>
      <w:marTop w:val="0"/>
      <w:marBottom w:val="0"/>
      <w:divBdr>
        <w:top w:val="none" w:sz="0" w:space="0" w:color="auto"/>
        <w:left w:val="none" w:sz="0" w:space="0" w:color="auto"/>
        <w:bottom w:val="none" w:sz="0" w:space="0" w:color="auto"/>
        <w:right w:val="none" w:sz="0" w:space="0" w:color="auto"/>
      </w:divBdr>
    </w:div>
    <w:div w:id="367921667">
      <w:bodyDiv w:val="1"/>
      <w:marLeft w:val="0"/>
      <w:marRight w:val="0"/>
      <w:marTop w:val="0"/>
      <w:marBottom w:val="0"/>
      <w:divBdr>
        <w:top w:val="none" w:sz="0" w:space="0" w:color="auto"/>
        <w:left w:val="none" w:sz="0" w:space="0" w:color="auto"/>
        <w:bottom w:val="none" w:sz="0" w:space="0" w:color="auto"/>
        <w:right w:val="none" w:sz="0" w:space="0" w:color="auto"/>
      </w:divBdr>
    </w:div>
    <w:div w:id="369308327">
      <w:bodyDiv w:val="1"/>
      <w:marLeft w:val="0"/>
      <w:marRight w:val="0"/>
      <w:marTop w:val="0"/>
      <w:marBottom w:val="0"/>
      <w:divBdr>
        <w:top w:val="none" w:sz="0" w:space="0" w:color="auto"/>
        <w:left w:val="none" w:sz="0" w:space="0" w:color="auto"/>
        <w:bottom w:val="none" w:sz="0" w:space="0" w:color="auto"/>
        <w:right w:val="none" w:sz="0" w:space="0" w:color="auto"/>
      </w:divBdr>
    </w:div>
    <w:div w:id="370689626">
      <w:bodyDiv w:val="1"/>
      <w:marLeft w:val="0"/>
      <w:marRight w:val="0"/>
      <w:marTop w:val="0"/>
      <w:marBottom w:val="0"/>
      <w:divBdr>
        <w:top w:val="none" w:sz="0" w:space="0" w:color="auto"/>
        <w:left w:val="none" w:sz="0" w:space="0" w:color="auto"/>
        <w:bottom w:val="none" w:sz="0" w:space="0" w:color="auto"/>
        <w:right w:val="none" w:sz="0" w:space="0" w:color="auto"/>
      </w:divBdr>
    </w:div>
    <w:div w:id="370883337">
      <w:bodyDiv w:val="1"/>
      <w:marLeft w:val="0"/>
      <w:marRight w:val="0"/>
      <w:marTop w:val="0"/>
      <w:marBottom w:val="0"/>
      <w:divBdr>
        <w:top w:val="none" w:sz="0" w:space="0" w:color="auto"/>
        <w:left w:val="none" w:sz="0" w:space="0" w:color="auto"/>
        <w:bottom w:val="none" w:sz="0" w:space="0" w:color="auto"/>
        <w:right w:val="none" w:sz="0" w:space="0" w:color="auto"/>
      </w:divBdr>
    </w:div>
    <w:div w:id="372195536">
      <w:bodyDiv w:val="1"/>
      <w:marLeft w:val="0"/>
      <w:marRight w:val="0"/>
      <w:marTop w:val="0"/>
      <w:marBottom w:val="0"/>
      <w:divBdr>
        <w:top w:val="none" w:sz="0" w:space="0" w:color="auto"/>
        <w:left w:val="none" w:sz="0" w:space="0" w:color="auto"/>
        <w:bottom w:val="none" w:sz="0" w:space="0" w:color="auto"/>
        <w:right w:val="none" w:sz="0" w:space="0" w:color="auto"/>
      </w:divBdr>
    </w:div>
    <w:div w:id="377946256">
      <w:bodyDiv w:val="1"/>
      <w:marLeft w:val="0"/>
      <w:marRight w:val="0"/>
      <w:marTop w:val="0"/>
      <w:marBottom w:val="0"/>
      <w:divBdr>
        <w:top w:val="none" w:sz="0" w:space="0" w:color="auto"/>
        <w:left w:val="none" w:sz="0" w:space="0" w:color="auto"/>
        <w:bottom w:val="none" w:sz="0" w:space="0" w:color="auto"/>
        <w:right w:val="none" w:sz="0" w:space="0" w:color="auto"/>
      </w:divBdr>
    </w:div>
    <w:div w:id="381179130">
      <w:bodyDiv w:val="1"/>
      <w:marLeft w:val="0"/>
      <w:marRight w:val="0"/>
      <w:marTop w:val="0"/>
      <w:marBottom w:val="0"/>
      <w:divBdr>
        <w:top w:val="none" w:sz="0" w:space="0" w:color="auto"/>
        <w:left w:val="none" w:sz="0" w:space="0" w:color="auto"/>
        <w:bottom w:val="none" w:sz="0" w:space="0" w:color="auto"/>
        <w:right w:val="none" w:sz="0" w:space="0" w:color="auto"/>
      </w:divBdr>
    </w:div>
    <w:div w:id="386534529">
      <w:bodyDiv w:val="1"/>
      <w:marLeft w:val="0"/>
      <w:marRight w:val="0"/>
      <w:marTop w:val="0"/>
      <w:marBottom w:val="0"/>
      <w:divBdr>
        <w:top w:val="none" w:sz="0" w:space="0" w:color="auto"/>
        <w:left w:val="none" w:sz="0" w:space="0" w:color="auto"/>
        <w:bottom w:val="none" w:sz="0" w:space="0" w:color="auto"/>
        <w:right w:val="none" w:sz="0" w:space="0" w:color="auto"/>
      </w:divBdr>
    </w:div>
    <w:div w:id="388113969">
      <w:bodyDiv w:val="1"/>
      <w:marLeft w:val="0"/>
      <w:marRight w:val="0"/>
      <w:marTop w:val="0"/>
      <w:marBottom w:val="0"/>
      <w:divBdr>
        <w:top w:val="none" w:sz="0" w:space="0" w:color="auto"/>
        <w:left w:val="none" w:sz="0" w:space="0" w:color="auto"/>
        <w:bottom w:val="none" w:sz="0" w:space="0" w:color="auto"/>
        <w:right w:val="none" w:sz="0" w:space="0" w:color="auto"/>
      </w:divBdr>
    </w:div>
    <w:div w:id="399908765">
      <w:bodyDiv w:val="1"/>
      <w:marLeft w:val="0"/>
      <w:marRight w:val="0"/>
      <w:marTop w:val="0"/>
      <w:marBottom w:val="0"/>
      <w:divBdr>
        <w:top w:val="none" w:sz="0" w:space="0" w:color="auto"/>
        <w:left w:val="none" w:sz="0" w:space="0" w:color="auto"/>
        <w:bottom w:val="none" w:sz="0" w:space="0" w:color="auto"/>
        <w:right w:val="none" w:sz="0" w:space="0" w:color="auto"/>
      </w:divBdr>
    </w:div>
    <w:div w:id="402681312">
      <w:bodyDiv w:val="1"/>
      <w:marLeft w:val="0"/>
      <w:marRight w:val="0"/>
      <w:marTop w:val="0"/>
      <w:marBottom w:val="0"/>
      <w:divBdr>
        <w:top w:val="none" w:sz="0" w:space="0" w:color="auto"/>
        <w:left w:val="none" w:sz="0" w:space="0" w:color="auto"/>
        <w:bottom w:val="none" w:sz="0" w:space="0" w:color="auto"/>
        <w:right w:val="none" w:sz="0" w:space="0" w:color="auto"/>
      </w:divBdr>
    </w:div>
    <w:div w:id="403600638">
      <w:bodyDiv w:val="1"/>
      <w:marLeft w:val="0"/>
      <w:marRight w:val="0"/>
      <w:marTop w:val="0"/>
      <w:marBottom w:val="0"/>
      <w:divBdr>
        <w:top w:val="none" w:sz="0" w:space="0" w:color="auto"/>
        <w:left w:val="none" w:sz="0" w:space="0" w:color="auto"/>
        <w:bottom w:val="none" w:sz="0" w:space="0" w:color="auto"/>
        <w:right w:val="none" w:sz="0" w:space="0" w:color="auto"/>
      </w:divBdr>
    </w:div>
    <w:div w:id="406146079">
      <w:bodyDiv w:val="1"/>
      <w:marLeft w:val="0"/>
      <w:marRight w:val="0"/>
      <w:marTop w:val="0"/>
      <w:marBottom w:val="0"/>
      <w:divBdr>
        <w:top w:val="none" w:sz="0" w:space="0" w:color="auto"/>
        <w:left w:val="none" w:sz="0" w:space="0" w:color="auto"/>
        <w:bottom w:val="none" w:sz="0" w:space="0" w:color="auto"/>
        <w:right w:val="none" w:sz="0" w:space="0" w:color="auto"/>
      </w:divBdr>
    </w:div>
    <w:div w:id="413942991">
      <w:bodyDiv w:val="1"/>
      <w:marLeft w:val="0"/>
      <w:marRight w:val="0"/>
      <w:marTop w:val="0"/>
      <w:marBottom w:val="0"/>
      <w:divBdr>
        <w:top w:val="none" w:sz="0" w:space="0" w:color="auto"/>
        <w:left w:val="none" w:sz="0" w:space="0" w:color="auto"/>
        <w:bottom w:val="none" w:sz="0" w:space="0" w:color="auto"/>
        <w:right w:val="none" w:sz="0" w:space="0" w:color="auto"/>
      </w:divBdr>
    </w:div>
    <w:div w:id="415828481">
      <w:bodyDiv w:val="1"/>
      <w:marLeft w:val="0"/>
      <w:marRight w:val="0"/>
      <w:marTop w:val="0"/>
      <w:marBottom w:val="0"/>
      <w:divBdr>
        <w:top w:val="none" w:sz="0" w:space="0" w:color="auto"/>
        <w:left w:val="none" w:sz="0" w:space="0" w:color="auto"/>
        <w:bottom w:val="none" w:sz="0" w:space="0" w:color="auto"/>
        <w:right w:val="none" w:sz="0" w:space="0" w:color="auto"/>
      </w:divBdr>
    </w:div>
    <w:div w:id="416705880">
      <w:bodyDiv w:val="1"/>
      <w:marLeft w:val="0"/>
      <w:marRight w:val="0"/>
      <w:marTop w:val="0"/>
      <w:marBottom w:val="0"/>
      <w:divBdr>
        <w:top w:val="none" w:sz="0" w:space="0" w:color="auto"/>
        <w:left w:val="none" w:sz="0" w:space="0" w:color="auto"/>
        <w:bottom w:val="none" w:sz="0" w:space="0" w:color="auto"/>
        <w:right w:val="none" w:sz="0" w:space="0" w:color="auto"/>
      </w:divBdr>
    </w:div>
    <w:div w:id="417289699">
      <w:bodyDiv w:val="1"/>
      <w:marLeft w:val="0"/>
      <w:marRight w:val="0"/>
      <w:marTop w:val="0"/>
      <w:marBottom w:val="0"/>
      <w:divBdr>
        <w:top w:val="none" w:sz="0" w:space="0" w:color="auto"/>
        <w:left w:val="none" w:sz="0" w:space="0" w:color="auto"/>
        <w:bottom w:val="none" w:sz="0" w:space="0" w:color="auto"/>
        <w:right w:val="none" w:sz="0" w:space="0" w:color="auto"/>
      </w:divBdr>
    </w:div>
    <w:div w:id="418983957">
      <w:bodyDiv w:val="1"/>
      <w:marLeft w:val="0"/>
      <w:marRight w:val="0"/>
      <w:marTop w:val="0"/>
      <w:marBottom w:val="0"/>
      <w:divBdr>
        <w:top w:val="none" w:sz="0" w:space="0" w:color="auto"/>
        <w:left w:val="none" w:sz="0" w:space="0" w:color="auto"/>
        <w:bottom w:val="none" w:sz="0" w:space="0" w:color="auto"/>
        <w:right w:val="none" w:sz="0" w:space="0" w:color="auto"/>
      </w:divBdr>
    </w:div>
    <w:div w:id="425997755">
      <w:bodyDiv w:val="1"/>
      <w:marLeft w:val="0"/>
      <w:marRight w:val="0"/>
      <w:marTop w:val="0"/>
      <w:marBottom w:val="0"/>
      <w:divBdr>
        <w:top w:val="none" w:sz="0" w:space="0" w:color="auto"/>
        <w:left w:val="none" w:sz="0" w:space="0" w:color="auto"/>
        <w:bottom w:val="none" w:sz="0" w:space="0" w:color="auto"/>
        <w:right w:val="none" w:sz="0" w:space="0" w:color="auto"/>
      </w:divBdr>
    </w:div>
    <w:div w:id="426774089">
      <w:bodyDiv w:val="1"/>
      <w:marLeft w:val="0"/>
      <w:marRight w:val="0"/>
      <w:marTop w:val="0"/>
      <w:marBottom w:val="0"/>
      <w:divBdr>
        <w:top w:val="none" w:sz="0" w:space="0" w:color="auto"/>
        <w:left w:val="none" w:sz="0" w:space="0" w:color="auto"/>
        <w:bottom w:val="none" w:sz="0" w:space="0" w:color="auto"/>
        <w:right w:val="none" w:sz="0" w:space="0" w:color="auto"/>
      </w:divBdr>
    </w:div>
    <w:div w:id="428047776">
      <w:bodyDiv w:val="1"/>
      <w:marLeft w:val="0"/>
      <w:marRight w:val="0"/>
      <w:marTop w:val="0"/>
      <w:marBottom w:val="0"/>
      <w:divBdr>
        <w:top w:val="none" w:sz="0" w:space="0" w:color="auto"/>
        <w:left w:val="none" w:sz="0" w:space="0" w:color="auto"/>
        <w:bottom w:val="none" w:sz="0" w:space="0" w:color="auto"/>
        <w:right w:val="none" w:sz="0" w:space="0" w:color="auto"/>
      </w:divBdr>
    </w:div>
    <w:div w:id="435057756">
      <w:bodyDiv w:val="1"/>
      <w:marLeft w:val="0"/>
      <w:marRight w:val="0"/>
      <w:marTop w:val="0"/>
      <w:marBottom w:val="0"/>
      <w:divBdr>
        <w:top w:val="none" w:sz="0" w:space="0" w:color="auto"/>
        <w:left w:val="none" w:sz="0" w:space="0" w:color="auto"/>
        <w:bottom w:val="none" w:sz="0" w:space="0" w:color="auto"/>
        <w:right w:val="none" w:sz="0" w:space="0" w:color="auto"/>
      </w:divBdr>
    </w:div>
    <w:div w:id="437799670">
      <w:bodyDiv w:val="1"/>
      <w:marLeft w:val="0"/>
      <w:marRight w:val="0"/>
      <w:marTop w:val="0"/>
      <w:marBottom w:val="0"/>
      <w:divBdr>
        <w:top w:val="none" w:sz="0" w:space="0" w:color="auto"/>
        <w:left w:val="none" w:sz="0" w:space="0" w:color="auto"/>
        <w:bottom w:val="none" w:sz="0" w:space="0" w:color="auto"/>
        <w:right w:val="none" w:sz="0" w:space="0" w:color="auto"/>
      </w:divBdr>
    </w:div>
    <w:div w:id="446701043">
      <w:bodyDiv w:val="1"/>
      <w:marLeft w:val="0"/>
      <w:marRight w:val="0"/>
      <w:marTop w:val="0"/>
      <w:marBottom w:val="0"/>
      <w:divBdr>
        <w:top w:val="none" w:sz="0" w:space="0" w:color="auto"/>
        <w:left w:val="none" w:sz="0" w:space="0" w:color="auto"/>
        <w:bottom w:val="none" w:sz="0" w:space="0" w:color="auto"/>
        <w:right w:val="none" w:sz="0" w:space="0" w:color="auto"/>
      </w:divBdr>
    </w:div>
    <w:div w:id="448624678">
      <w:bodyDiv w:val="1"/>
      <w:marLeft w:val="0"/>
      <w:marRight w:val="0"/>
      <w:marTop w:val="0"/>
      <w:marBottom w:val="0"/>
      <w:divBdr>
        <w:top w:val="none" w:sz="0" w:space="0" w:color="auto"/>
        <w:left w:val="none" w:sz="0" w:space="0" w:color="auto"/>
        <w:bottom w:val="none" w:sz="0" w:space="0" w:color="auto"/>
        <w:right w:val="none" w:sz="0" w:space="0" w:color="auto"/>
      </w:divBdr>
    </w:div>
    <w:div w:id="449977978">
      <w:bodyDiv w:val="1"/>
      <w:marLeft w:val="0"/>
      <w:marRight w:val="0"/>
      <w:marTop w:val="0"/>
      <w:marBottom w:val="0"/>
      <w:divBdr>
        <w:top w:val="none" w:sz="0" w:space="0" w:color="auto"/>
        <w:left w:val="none" w:sz="0" w:space="0" w:color="auto"/>
        <w:bottom w:val="none" w:sz="0" w:space="0" w:color="auto"/>
        <w:right w:val="none" w:sz="0" w:space="0" w:color="auto"/>
      </w:divBdr>
    </w:div>
    <w:div w:id="454909032">
      <w:bodyDiv w:val="1"/>
      <w:marLeft w:val="0"/>
      <w:marRight w:val="0"/>
      <w:marTop w:val="0"/>
      <w:marBottom w:val="0"/>
      <w:divBdr>
        <w:top w:val="none" w:sz="0" w:space="0" w:color="auto"/>
        <w:left w:val="none" w:sz="0" w:space="0" w:color="auto"/>
        <w:bottom w:val="none" w:sz="0" w:space="0" w:color="auto"/>
        <w:right w:val="none" w:sz="0" w:space="0" w:color="auto"/>
      </w:divBdr>
    </w:div>
    <w:div w:id="458914949">
      <w:bodyDiv w:val="1"/>
      <w:marLeft w:val="0"/>
      <w:marRight w:val="0"/>
      <w:marTop w:val="0"/>
      <w:marBottom w:val="0"/>
      <w:divBdr>
        <w:top w:val="none" w:sz="0" w:space="0" w:color="auto"/>
        <w:left w:val="none" w:sz="0" w:space="0" w:color="auto"/>
        <w:bottom w:val="none" w:sz="0" w:space="0" w:color="auto"/>
        <w:right w:val="none" w:sz="0" w:space="0" w:color="auto"/>
      </w:divBdr>
    </w:div>
    <w:div w:id="459687935">
      <w:bodyDiv w:val="1"/>
      <w:marLeft w:val="0"/>
      <w:marRight w:val="0"/>
      <w:marTop w:val="0"/>
      <w:marBottom w:val="0"/>
      <w:divBdr>
        <w:top w:val="none" w:sz="0" w:space="0" w:color="auto"/>
        <w:left w:val="none" w:sz="0" w:space="0" w:color="auto"/>
        <w:bottom w:val="none" w:sz="0" w:space="0" w:color="auto"/>
        <w:right w:val="none" w:sz="0" w:space="0" w:color="auto"/>
      </w:divBdr>
    </w:div>
    <w:div w:id="470944610">
      <w:bodyDiv w:val="1"/>
      <w:marLeft w:val="0"/>
      <w:marRight w:val="0"/>
      <w:marTop w:val="0"/>
      <w:marBottom w:val="0"/>
      <w:divBdr>
        <w:top w:val="none" w:sz="0" w:space="0" w:color="auto"/>
        <w:left w:val="none" w:sz="0" w:space="0" w:color="auto"/>
        <w:bottom w:val="none" w:sz="0" w:space="0" w:color="auto"/>
        <w:right w:val="none" w:sz="0" w:space="0" w:color="auto"/>
      </w:divBdr>
    </w:div>
    <w:div w:id="472059567">
      <w:bodyDiv w:val="1"/>
      <w:marLeft w:val="0"/>
      <w:marRight w:val="0"/>
      <w:marTop w:val="0"/>
      <w:marBottom w:val="0"/>
      <w:divBdr>
        <w:top w:val="none" w:sz="0" w:space="0" w:color="auto"/>
        <w:left w:val="none" w:sz="0" w:space="0" w:color="auto"/>
        <w:bottom w:val="none" w:sz="0" w:space="0" w:color="auto"/>
        <w:right w:val="none" w:sz="0" w:space="0" w:color="auto"/>
      </w:divBdr>
    </w:div>
    <w:div w:id="473526065">
      <w:bodyDiv w:val="1"/>
      <w:marLeft w:val="0"/>
      <w:marRight w:val="0"/>
      <w:marTop w:val="0"/>
      <w:marBottom w:val="0"/>
      <w:divBdr>
        <w:top w:val="none" w:sz="0" w:space="0" w:color="auto"/>
        <w:left w:val="none" w:sz="0" w:space="0" w:color="auto"/>
        <w:bottom w:val="none" w:sz="0" w:space="0" w:color="auto"/>
        <w:right w:val="none" w:sz="0" w:space="0" w:color="auto"/>
      </w:divBdr>
    </w:div>
    <w:div w:id="482235552">
      <w:bodyDiv w:val="1"/>
      <w:marLeft w:val="0"/>
      <w:marRight w:val="0"/>
      <w:marTop w:val="0"/>
      <w:marBottom w:val="0"/>
      <w:divBdr>
        <w:top w:val="none" w:sz="0" w:space="0" w:color="auto"/>
        <w:left w:val="none" w:sz="0" w:space="0" w:color="auto"/>
        <w:bottom w:val="none" w:sz="0" w:space="0" w:color="auto"/>
        <w:right w:val="none" w:sz="0" w:space="0" w:color="auto"/>
      </w:divBdr>
    </w:div>
    <w:div w:id="484514793">
      <w:bodyDiv w:val="1"/>
      <w:marLeft w:val="0"/>
      <w:marRight w:val="0"/>
      <w:marTop w:val="0"/>
      <w:marBottom w:val="0"/>
      <w:divBdr>
        <w:top w:val="none" w:sz="0" w:space="0" w:color="auto"/>
        <w:left w:val="none" w:sz="0" w:space="0" w:color="auto"/>
        <w:bottom w:val="none" w:sz="0" w:space="0" w:color="auto"/>
        <w:right w:val="none" w:sz="0" w:space="0" w:color="auto"/>
      </w:divBdr>
    </w:div>
    <w:div w:id="490831372">
      <w:bodyDiv w:val="1"/>
      <w:marLeft w:val="0"/>
      <w:marRight w:val="0"/>
      <w:marTop w:val="0"/>
      <w:marBottom w:val="0"/>
      <w:divBdr>
        <w:top w:val="none" w:sz="0" w:space="0" w:color="auto"/>
        <w:left w:val="none" w:sz="0" w:space="0" w:color="auto"/>
        <w:bottom w:val="none" w:sz="0" w:space="0" w:color="auto"/>
        <w:right w:val="none" w:sz="0" w:space="0" w:color="auto"/>
      </w:divBdr>
    </w:div>
    <w:div w:id="496577408">
      <w:bodyDiv w:val="1"/>
      <w:marLeft w:val="0"/>
      <w:marRight w:val="0"/>
      <w:marTop w:val="0"/>
      <w:marBottom w:val="0"/>
      <w:divBdr>
        <w:top w:val="none" w:sz="0" w:space="0" w:color="auto"/>
        <w:left w:val="none" w:sz="0" w:space="0" w:color="auto"/>
        <w:bottom w:val="none" w:sz="0" w:space="0" w:color="auto"/>
        <w:right w:val="none" w:sz="0" w:space="0" w:color="auto"/>
      </w:divBdr>
    </w:div>
    <w:div w:id="497040510">
      <w:bodyDiv w:val="1"/>
      <w:marLeft w:val="0"/>
      <w:marRight w:val="0"/>
      <w:marTop w:val="0"/>
      <w:marBottom w:val="0"/>
      <w:divBdr>
        <w:top w:val="none" w:sz="0" w:space="0" w:color="auto"/>
        <w:left w:val="none" w:sz="0" w:space="0" w:color="auto"/>
        <w:bottom w:val="none" w:sz="0" w:space="0" w:color="auto"/>
        <w:right w:val="none" w:sz="0" w:space="0" w:color="auto"/>
      </w:divBdr>
    </w:div>
    <w:div w:id="497890328">
      <w:bodyDiv w:val="1"/>
      <w:marLeft w:val="0"/>
      <w:marRight w:val="0"/>
      <w:marTop w:val="0"/>
      <w:marBottom w:val="0"/>
      <w:divBdr>
        <w:top w:val="none" w:sz="0" w:space="0" w:color="auto"/>
        <w:left w:val="none" w:sz="0" w:space="0" w:color="auto"/>
        <w:bottom w:val="none" w:sz="0" w:space="0" w:color="auto"/>
        <w:right w:val="none" w:sz="0" w:space="0" w:color="auto"/>
      </w:divBdr>
    </w:div>
    <w:div w:id="504706555">
      <w:bodyDiv w:val="1"/>
      <w:marLeft w:val="0"/>
      <w:marRight w:val="0"/>
      <w:marTop w:val="0"/>
      <w:marBottom w:val="0"/>
      <w:divBdr>
        <w:top w:val="none" w:sz="0" w:space="0" w:color="auto"/>
        <w:left w:val="none" w:sz="0" w:space="0" w:color="auto"/>
        <w:bottom w:val="none" w:sz="0" w:space="0" w:color="auto"/>
        <w:right w:val="none" w:sz="0" w:space="0" w:color="auto"/>
      </w:divBdr>
    </w:div>
    <w:div w:id="509568925">
      <w:bodyDiv w:val="1"/>
      <w:marLeft w:val="0"/>
      <w:marRight w:val="0"/>
      <w:marTop w:val="0"/>
      <w:marBottom w:val="0"/>
      <w:divBdr>
        <w:top w:val="none" w:sz="0" w:space="0" w:color="auto"/>
        <w:left w:val="none" w:sz="0" w:space="0" w:color="auto"/>
        <w:bottom w:val="none" w:sz="0" w:space="0" w:color="auto"/>
        <w:right w:val="none" w:sz="0" w:space="0" w:color="auto"/>
      </w:divBdr>
    </w:div>
    <w:div w:id="511997128">
      <w:bodyDiv w:val="1"/>
      <w:marLeft w:val="0"/>
      <w:marRight w:val="0"/>
      <w:marTop w:val="0"/>
      <w:marBottom w:val="0"/>
      <w:divBdr>
        <w:top w:val="none" w:sz="0" w:space="0" w:color="auto"/>
        <w:left w:val="none" w:sz="0" w:space="0" w:color="auto"/>
        <w:bottom w:val="none" w:sz="0" w:space="0" w:color="auto"/>
        <w:right w:val="none" w:sz="0" w:space="0" w:color="auto"/>
      </w:divBdr>
    </w:div>
    <w:div w:id="512764719">
      <w:bodyDiv w:val="1"/>
      <w:marLeft w:val="0"/>
      <w:marRight w:val="0"/>
      <w:marTop w:val="0"/>
      <w:marBottom w:val="0"/>
      <w:divBdr>
        <w:top w:val="none" w:sz="0" w:space="0" w:color="auto"/>
        <w:left w:val="none" w:sz="0" w:space="0" w:color="auto"/>
        <w:bottom w:val="none" w:sz="0" w:space="0" w:color="auto"/>
        <w:right w:val="none" w:sz="0" w:space="0" w:color="auto"/>
      </w:divBdr>
    </w:div>
    <w:div w:id="514420673">
      <w:bodyDiv w:val="1"/>
      <w:marLeft w:val="0"/>
      <w:marRight w:val="0"/>
      <w:marTop w:val="0"/>
      <w:marBottom w:val="0"/>
      <w:divBdr>
        <w:top w:val="none" w:sz="0" w:space="0" w:color="auto"/>
        <w:left w:val="none" w:sz="0" w:space="0" w:color="auto"/>
        <w:bottom w:val="none" w:sz="0" w:space="0" w:color="auto"/>
        <w:right w:val="none" w:sz="0" w:space="0" w:color="auto"/>
      </w:divBdr>
    </w:div>
    <w:div w:id="519704225">
      <w:bodyDiv w:val="1"/>
      <w:marLeft w:val="0"/>
      <w:marRight w:val="0"/>
      <w:marTop w:val="0"/>
      <w:marBottom w:val="0"/>
      <w:divBdr>
        <w:top w:val="none" w:sz="0" w:space="0" w:color="auto"/>
        <w:left w:val="none" w:sz="0" w:space="0" w:color="auto"/>
        <w:bottom w:val="none" w:sz="0" w:space="0" w:color="auto"/>
        <w:right w:val="none" w:sz="0" w:space="0" w:color="auto"/>
      </w:divBdr>
    </w:div>
    <w:div w:id="520554174">
      <w:bodyDiv w:val="1"/>
      <w:marLeft w:val="0"/>
      <w:marRight w:val="0"/>
      <w:marTop w:val="0"/>
      <w:marBottom w:val="0"/>
      <w:divBdr>
        <w:top w:val="none" w:sz="0" w:space="0" w:color="auto"/>
        <w:left w:val="none" w:sz="0" w:space="0" w:color="auto"/>
        <w:bottom w:val="none" w:sz="0" w:space="0" w:color="auto"/>
        <w:right w:val="none" w:sz="0" w:space="0" w:color="auto"/>
      </w:divBdr>
    </w:div>
    <w:div w:id="521668676">
      <w:bodyDiv w:val="1"/>
      <w:marLeft w:val="0"/>
      <w:marRight w:val="0"/>
      <w:marTop w:val="0"/>
      <w:marBottom w:val="0"/>
      <w:divBdr>
        <w:top w:val="none" w:sz="0" w:space="0" w:color="auto"/>
        <w:left w:val="none" w:sz="0" w:space="0" w:color="auto"/>
        <w:bottom w:val="none" w:sz="0" w:space="0" w:color="auto"/>
        <w:right w:val="none" w:sz="0" w:space="0" w:color="auto"/>
      </w:divBdr>
    </w:div>
    <w:div w:id="522328698">
      <w:bodyDiv w:val="1"/>
      <w:marLeft w:val="0"/>
      <w:marRight w:val="0"/>
      <w:marTop w:val="0"/>
      <w:marBottom w:val="0"/>
      <w:divBdr>
        <w:top w:val="none" w:sz="0" w:space="0" w:color="auto"/>
        <w:left w:val="none" w:sz="0" w:space="0" w:color="auto"/>
        <w:bottom w:val="none" w:sz="0" w:space="0" w:color="auto"/>
        <w:right w:val="none" w:sz="0" w:space="0" w:color="auto"/>
      </w:divBdr>
    </w:div>
    <w:div w:id="522675645">
      <w:bodyDiv w:val="1"/>
      <w:marLeft w:val="0"/>
      <w:marRight w:val="0"/>
      <w:marTop w:val="0"/>
      <w:marBottom w:val="0"/>
      <w:divBdr>
        <w:top w:val="none" w:sz="0" w:space="0" w:color="auto"/>
        <w:left w:val="none" w:sz="0" w:space="0" w:color="auto"/>
        <w:bottom w:val="none" w:sz="0" w:space="0" w:color="auto"/>
        <w:right w:val="none" w:sz="0" w:space="0" w:color="auto"/>
      </w:divBdr>
    </w:div>
    <w:div w:id="523175169">
      <w:bodyDiv w:val="1"/>
      <w:marLeft w:val="0"/>
      <w:marRight w:val="0"/>
      <w:marTop w:val="0"/>
      <w:marBottom w:val="0"/>
      <w:divBdr>
        <w:top w:val="none" w:sz="0" w:space="0" w:color="auto"/>
        <w:left w:val="none" w:sz="0" w:space="0" w:color="auto"/>
        <w:bottom w:val="none" w:sz="0" w:space="0" w:color="auto"/>
        <w:right w:val="none" w:sz="0" w:space="0" w:color="auto"/>
      </w:divBdr>
    </w:div>
    <w:div w:id="529298185">
      <w:bodyDiv w:val="1"/>
      <w:marLeft w:val="0"/>
      <w:marRight w:val="0"/>
      <w:marTop w:val="0"/>
      <w:marBottom w:val="0"/>
      <w:divBdr>
        <w:top w:val="none" w:sz="0" w:space="0" w:color="auto"/>
        <w:left w:val="none" w:sz="0" w:space="0" w:color="auto"/>
        <w:bottom w:val="none" w:sz="0" w:space="0" w:color="auto"/>
        <w:right w:val="none" w:sz="0" w:space="0" w:color="auto"/>
      </w:divBdr>
    </w:div>
    <w:div w:id="531698194">
      <w:bodyDiv w:val="1"/>
      <w:marLeft w:val="0"/>
      <w:marRight w:val="0"/>
      <w:marTop w:val="0"/>
      <w:marBottom w:val="0"/>
      <w:divBdr>
        <w:top w:val="none" w:sz="0" w:space="0" w:color="auto"/>
        <w:left w:val="none" w:sz="0" w:space="0" w:color="auto"/>
        <w:bottom w:val="none" w:sz="0" w:space="0" w:color="auto"/>
        <w:right w:val="none" w:sz="0" w:space="0" w:color="auto"/>
      </w:divBdr>
    </w:div>
    <w:div w:id="532349956">
      <w:bodyDiv w:val="1"/>
      <w:marLeft w:val="0"/>
      <w:marRight w:val="0"/>
      <w:marTop w:val="0"/>
      <w:marBottom w:val="0"/>
      <w:divBdr>
        <w:top w:val="none" w:sz="0" w:space="0" w:color="auto"/>
        <w:left w:val="none" w:sz="0" w:space="0" w:color="auto"/>
        <w:bottom w:val="none" w:sz="0" w:space="0" w:color="auto"/>
        <w:right w:val="none" w:sz="0" w:space="0" w:color="auto"/>
      </w:divBdr>
    </w:div>
    <w:div w:id="533078775">
      <w:bodyDiv w:val="1"/>
      <w:marLeft w:val="0"/>
      <w:marRight w:val="0"/>
      <w:marTop w:val="0"/>
      <w:marBottom w:val="0"/>
      <w:divBdr>
        <w:top w:val="none" w:sz="0" w:space="0" w:color="auto"/>
        <w:left w:val="none" w:sz="0" w:space="0" w:color="auto"/>
        <w:bottom w:val="none" w:sz="0" w:space="0" w:color="auto"/>
        <w:right w:val="none" w:sz="0" w:space="0" w:color="auto"/>
      </w:divBdr>
    </w:div>
    <w:div w:id="533157651">
      <w:bodyDiv w:val="1"/>
      <w:marLeft w:val="0"/>
      <w:marRight w:val="0"/>
      <w:marTop w:val="0"/>
      <w:marBottom w:val="0"/>
      <w:divBdr>
        <w:top w:val="none" w:sz="0" w:space="0" w:color="auto"/>
        <w:left w:val="none" w:sz="0" w:space="0" w:color="auto"/>
        <w:bottom w:val="none" w:sz="0" w:space="0" w:color="auto"/>
        <w:right w:val="none" w:sz="0" w:space="0" w:color="auto"/>
      </w:divBdr>
    </w:div>
    <w:div w:id="533806697">
      <w:bodyDiv w:val="1"/>
      <w:marLeft w:val="0"/>
      <w:marRight w:val="0"/>
      <w:marTop w:val="0"/>
      <w:marBottom w:val="0"/>
      <w:divBdr>
        <w:top w:val="none" w:sz="0" w:space="0" w:color="auto"/>
        <w:left w:val="none" w:sz="0" w:space="0" w:color="auto"/>
        <w:bottom w:val="none" w:sz="0" w:space="0" w:color="auto"/>
        <w:right w:val="none" w:sz="0" w:space="0" w:color="auto"/>
      </w:divBdr>
    </w:div>
    <w:div w:id="537279426">
      <w:bodyDiv w:val="1"/>
      <w:marLeft w:val="0"/>
      <w:marRight w:val="0"/>
      <w:marTop w:val="0"/>
      <w:marBottom w:val="0"/>
      <w:divBdr>
        <w:top w:val="none" w:sz="0" w:space="0" w:color="auto"/>
        <w:left w:val="none" w:sz="0" w:space="0" w:color="auto"/>
        <w:bottom w:val="none" w:sz="0" w:space="0" w:color="auto"/>
        <w:right w:val="none" w:sz="0" w:space="0" w:color="auto"/>
      </w:divBdr>
    </w:div>
    <w:div w:id="538669575">
      <w:bodyDiv w:val="1"/>
      <w:marLeft w:val="0"/>
      <w:marRight w:val="0"/>
      <w:marTop w:val="0"/>
      <w:marBottom w:val="0"/>
      <w:divBdr>
        <w:top w:val="none" w:sz="0" w:space="0" w:color="auto"/>
        <w:left w:val="none" w:sz="0" w:space="0" w:color="auto"/>
        <w:bottom w:val="none" w:sz="0" w:space="0" w:color="auto"/>
        <w:right w:val="none" w:sz="0" w:space="0" w:color="auto"/>
      </w:divBdr>
    </w:div>
    <w:div w:id="539131066">
      <w:bodyDiv w:val="1"/>
      <w:marLeft w:val="0"/>
      <w:marRight w:val="0"/>
      <w:marTop w:val="0"/>
      <w:marBottom w:val="0"/>
      <w:divBdr>
        <w:top w:val="none" w:sz="0" w:space="0" w:color="auto"/>
        <w:left w:val="none" w:sz="0" w:space="0" w:color="auto"/>
        <w:bottom w:val="none" w:sz="0" w:space="0" w:color="auto"/>
        <w:right w:val="none" w:sz="0" w:space="0" w:color="auto"/>
      </w:divBdr>
    </w:div>
    <w:div w:id="539829806">
      <w:bodyDiv w:val="1"/>
      <w:marLeft w:val="0"/>
      <w:marRight w:val="0"/>
      <w:marTop w:val="0"/>
      <w:marBottom w:val="0"/>
      <w:divBdr>
        <w:top w:val="none" w:sz="0" w:space="0" w:color="auto"/>
        <w:left w:val="none" w:sz="0" w:space="0" w:color="auto"/>
        <w:bottom w:val="none" w:sz="0" w:space="0" w:color="auto"/>
        <w:right w:val="none" w:sz="0" w:space="0" w:color="auto"/>
      </w:divBdr>
    </w:div>
    <w:div w:id="548610431">
      <w:bodyDiv w:val="1"/>
      <w:marLeft w:val="0"/>
      <w:marRight w:val="0"/>
      <w:marTop w:val="0"/>
      <w:marBottom w:val="0"/>
      <w:divBdr>
        <w:top w:val="none" w:sz="0" w:space="0" w:color="auto"/>
        <w:left w:val="none" w:sz="0" w:space="0" w:color="auto"/>
        <w:bottom w:val="none" w:sz="0" w:space="0" w:color="auto"/>
        <w:right w:val="none" w:sz="0" w:space="0" w:color="auto"/>
      </w:divBdr>
    </w:div>
    <w:div w:id="550575360">
      <w:bodyDiv w:val="1"/>
      <w:marLeft w:val="0"/>
      <w:marRight w:val="0"/>
      <w:marTop w:val="0"/>
      <w:marBottom w:val="0"/>
      <w:divBdr>
        <w:top w:val="none" w:sz="0" w:space="0" w:color="auto"/>
        <w:left w:val="none" w:sz="0" w:space="0" w:color="auto"/>
        <w:bottom w:val="none" w:sz="0" w:space="0" w:color="auto"/>
        <w:right w:val="none" w:sz="0" w:space="0" w:color="auto"/>
      </w:divBdr>
    </w:div>
    <w:div w:id="555357745">
      <w:bodyDiv w:val="1"/>
      <w:marLeft w:val="0"/>
      <w:marRight w:val="0"/>
      <w:marTop w:val="0"/>
      <w:marBottom w:val="0"/>
      <w:divBdr>
        <w:top w:val="none" w:sz="0" w:space="0" w:color="auto"/>
        <w:left w:val="none" w:sz="0" w:space="0" w:color="auto"/>
        <w:bottom w:val="none" w:sz="0" w:space="0" w:color="auto"/>
        <w:right w:val="none" w:sz="0" w:space="0" w:color="auto"/>
      </w:divBdr>
    </w:div>
    <w:div w:id="557982733">
      <w:bodyDiv w:val="1"/>
      <w:marLeft w:val="0"/>
      <w:marRight w:val="0"/>
      <w:marTop w:val="0"/>
      <w:marBottom w:val="0"/>
      <w:divBdr>
        <w:top w:val="none" w:sz="0" w:space="0" w:color="auto"/>
        <w:left w:val="none" w:sz="0" w:space="0" w:color="auto"/>
        <w:bottom w:val="none" w:sz="0" w:space="0" w:color="auto"/>
        <w:right w:val="none" w:sz="0" w:space="0" w:color="auto"/>
      </w:divBdr>
    </w:div>
    <w:div w:id="559823971">
      <w:bodyDiv w:val="1"/>
      <w:marLeft w:val="0"/>
      <w:marRight w:val="0"/>
      <w:marTop w:val="0"/>
      <w:marBottom w:val="0"/>
      <w:divBdr>
        <w:top w:val="none" w:sz="0" w:space="0" w:color="auto"/>
        <w:left w:val="none" w:sz="0" w:space="0" w:color="auto"/>
        <w:bottom w:val="none" w:sz="0" w:space="0" w:color="auto"/>
        <w:right w:val="none" w:sz="0" w:space="0" w:color="auto"/>
      </w:divBdr>
    </w:div>
    <w:div w:id="561715870">
      <w:bodyDiv w:val="1"/>
      <w:marLeft w:val="0"/>
      <w:marRight w:val="0"/>
      <w:marTop w:val="0"/>
      <w:marBottom w:val="0"/>
      <w:divBdr>
        <w:top w:val="none" w:sz="0" w:space="0" w:color="auto"/>
        <w:left w:val="none" w:sz="0" w:space="0" w:color="auto"/>
        <w:bottom w:val="none" w:sz="0" w:space="0" w:color="auto"/>
        <w:right w:val="none" w:sz="0" w:space="0" w:color="auto"/>
      </w:divBdr>
    </w:div>
    <w:div w:id="563025787">
      <w:bodyDiv w:val="1"/>
      <w:marLeft w:val="0"/>
      <w:marRight w:val="0"/>
      <w:marTop w:val="0"/>
      <w:marBottom w:val="0"/>
      <w:divBdr>
        <w:top w:val="none" w:sz="0" w:space="0" w:color="auto"/>
        <w:left w:val="none" w:sz="0" w:space="0" w:color="auto"/>
        <w:bottom w:val="none" w:sz="0" w:space="0" w:color="auto"/>
        <w:right w:val="none" w:sz="0" w:space="0" w:color="auto"/>
      </w:divBdr>
    </w:div>
    <w:div w:id="564487023">
      <w:bodyDiv w:val="1"/>
      <w:marLeft w:val="0"/>
      <w:marRight w:val="0"/>
      <w:marTop w:val="0"/>
      <w:marBottom w:val="0"/>
      <w:divBdr>
        <w:top w:val="none" w:sz="0" w:space="0" w:color="auto"/>
        <w:left w:val="none" w:sz="0" w:space="0" w:color="auto"/>
        <w:bottom w:val="none" w:sz="0" w:space="0" w:color="auto"/>
        <w:right w:val="none" w:sz="0" w:space="0" w:color="auto"/>
      </w:divBdr>
    </w:div>
    <w:div w:id="568661452">
      <w:bodyDiv w:val="1"/>
      <w:marLeft w:val="0"/>
      <w:marRight w:val="0"/>
      <w:marTop w:val="0"/>
      <w:marBottom w:val="0"/>
      <w:divBdr>
        <w:top w:val="none" w:sz="0" w:space="0" w:color="auto"/>
        <w:left w:val="none" w:sz="0" w:space="0" w:color="auto"/>
        <w:bottom w:val="none" w:sz="0" w:space="0" w:color="auto"/>
        <w:right w:val="none" w:sz="0" w:space="0" w:color="auto"/>
      </w:divBdr>
    </w:div>
    <w:div w:id="569386133">
      <w:bodyDiv w:val="1"/>
      <w:marLeft w:val="0"/>
      <w:marRight w:val="0"/>
      <w:marTop w:val="0"/>
      <w:marBottom w:val="0"/>
      <w:divBdr>
        <w:top w:val="none" w:sz="0" w:space="0" w:color="auto"/>
        <w:left w:val="none" w:sz="0" w:space="0" w:color="auto"/>
        <w:bottom w:val="none" w:sz="0" w:space="0" w:color="auto"/>
        <w:right w:val="none" w:sz="0" w:space="0" w:color="auto"/>
      </w:divBdr>
    </w:div>
    <w:div w:id="579216913">
      <w:bodyDiv w:val="1"/>
      <w:marLeft w:val="0"/>
      <w:marRight w:val="0"/>
      <w:marTop w:val="0"/>
      <w:marBottom w:val="0"/>
      <w:divBdr>
        <w:top w:val="none" w:sz="0" w:space="0" w:color="auto"/>
        <w:left w:val="none" w:sz="0" w:space="0" w:color="auto"/>
        <w:bottom w:val="none" w:sz="0" w:space="0" w:color="auto"/>
        <w:right w:val="none" w:sz="0" w:space="0" w:color="auto"/>
      </w:divBdr>
    </w:div>
    <w:div w:id="581568741">
      <w:bodyDiv w:val="1"/>
      <w:marLeft w:val="0"/>
      <w:marRight w:val="0"/>
      <w:marTop w:val="0"/>
      <w:marBottom w:val="0"/>
      <w:divBdr>
        <w:top w:val="none" w:sz="0" w:space="0" w:color="auto"/>
        <w:left w:val="none" w:sz="0" w:space="0" w:color="auto"/>
        <w:bottom w:val="none" w:sz="0" w:space="0" w:color="auto"/>
        <w:right w:val="none" w:sz="0" w:space="0" w:color="auto"/>
      </w:divBdr>
    </w:div>
    <w:div w:id="582643993">
      <w:bodyDiv w:val="1"/>
      <w:marLeft w:val="0"/>
      <w:marRight w:val="0"/>
      <w:marTop w:val="0"/>
      <w:marBottom w:val="0"/>
      <w:divBdr>
        <w:top w:val="none" w:sz="0" w:space="0" w:color="auto"/>
        <w:left w:val="none" w:sz="0" w:space="0" w:color="auto"/>
        <w:bottom w:val="none" w:sz="0" w:space="0" w:color="auto"/>
        <w:right w:val="none" w:sz="0" w:space="0" w:color="auto"/>
      </w:divBdr>
    </w:div>
    <w:div w:id="583149567">
      <w:bodyDiv w:val="1"/>
      <w:marLeft w:val="0"/>
      <w:marRight w:val="0"/>
      <w:marTop w:val="0"/>
      <w:marBottom w:val="0"/>
      <w:divBdr>
        <w:top w:val="none" w:sz="0" w:space="0" w:color="auto"/>
        <w:left w:val="none" w:sz="0" w:space="0" w:color="auto"/>
        <w:bottom w:val="none" w:sz="0" w:space="0" w:color="auto"/>
        <w:right w:val="none" w:sz="0" w:space="0" w:color="auto"/>
      </w:divBdr>
    </w:div>
    <w:div w:id="585267488">
      <w:bodyDiv w:val="1"/>
      <w:marLeft w:val="0"/>
      <w:marRight w:val="0"/>
      <w:marTop w:val="0"/>
      <w:marBottom w:val="0"/>
      <w:divBdr>
        <w:top w:val="none" w:sz="0" w:space="0" w:color="auto"/>
        <w:left w:val="none" w:sz="0" w:space="0" w:color="auto"/>
        <w:bottom w:val="none" w:sz="0" w:space="0" w:color="auto"/>
        <w:right w:val="none" w:sz="0" w:space="0" w:color="auto"/>
      </w:divBdr>
    </w:div>
    <w:div w:id="591203397">
      <w:bodyDiv w:val="1"/>
      <w:marLeft w:val="0"/>
      <w:marRight w:val="0"/>
      <w:marTop w:val="0"/>
      <w:marBottom w:val="0"/>
      <w:divBdr>
        <w:top w:val="none" w:sz="0" w:space="0" w:color="auto"/>
        <w:left w:val="none" w:sz="0" w:space="0" w:color="auto"/>
        <w:bottom w:val="none" w:sz="0" w:space="0" w:color="auto"/>
        <w:right w:val="none" w:sz="0" w:space="0" w:color="auto"/>
      </w:divBdr>
    </w:div>
    <w:div w:id="591857909">
      <w:bodyDiv w:val="1"/>
      <w:marLeft w:val="0"/>
      <w:marRight w:val="0"/>
      <w:marTop w:val="0"/>
      <w:marBottom w:val="0"/>
      <w:divBdr>
        <w:top w:val="none" w:sz="0" w:space="0" w:color="auto"/>
        <w:left w:val="none" w:sz="0" w:space="0" w:color="auto"/>
        <w:bottom w:val="none" w:sz="0" w:space="0" w:color="auto"/>
        <w:right w:val="none" w:sz="0" w:space="0" w:color="auto"/>
      </w:divBdr>
    </w:div>
    <w:div w:id="596719233">
      <w:bodyDiv w:val="1"/>
      <w:marLeft w:val="0"/>
      <w:marRight w:val="0"/>
      <w:marTop w:val="0"/>
      <w:marBottom w:val="0"/>
      <w:divBdr>
        <w:top w:val="none" w:sz="0" w:space="0" w:color="auto"/>
        <w:left w:val="none" w:sz="0" w:space="0" w:color="auto"/>
        <w:bottom w:val="none" w:sz="0" w:space="0" w:color="auto"/>
        <w:right w:val="none" w:sz="0" w:space="0" w:color="auto"/>
      </w:divBdr>
    </w:div>
    <w:div w:id="600456485">
      <w:bodyDiv w:val="1"/>
      <w:marLeft w:val="0"/>
      <w:marRight w:val="0"/>
      <w:marTop w:val="0"/>
      <w:marBottom w:val="0"/>
      <w:divBdr>
        <w:top w:val="none" w:sz="0" w:space="0" w:color="auto"/>
        <w:left w:val="none" w:sz="0" w:space="0" w:color="auto"/>
        <w:bottom w:val="none" w:sz="0" w:space="0" w:color="auto"/>
        <w:right w:val="none" w:sz="0" w:space="0" w:color="auto"/>
      </w:divBdr>
    </w:div>
    <w:div w:id="605190764">
      <w:bodyDiv w:val="1"/>
      <w:marLeft w:val="0"/>
      <w:marRight w:val="0"/>
      <w:marTop w:val="0"/>
      <w:marBottom w:val="0"/>
      <w:divBdr>
        <w:top w:val="none" w:sz="0" w:space="0" w:color="auto"/>
        <w:left w:val="none" w:sz="0" w:space="0" w:color="auto"/>
        <w:bottom w:val="none" w:sz="0" w:space="0" w:color="auto"/>
        <w:right w:val="none" w:sz="0" w:space="0" w:color="auto"/>
      </w:divBdr>
    </w:div>
    <w:div w:id="608048520">
      <w:bodyDiv w:val="1"/>
      <w:marLeft w:val="0"/>
      <w:marRight w:val="0"/>
      <w:marTop w:val="0"/>
      <w:marBottom w:val="0"/>
      <w:divBdr>
        <w:top w:val="none" w:sz="0" w:space="0" w:color="auto"/>
        <w:left w:val="none" w:sz="0" w:space="0" w:color="auto"/>
        <w:bottom w:val="none" w:sz="0" w:space="0" w:color="auto"/>
        <w:right w:val="none" w:sz="0" w:space="0" w:color="auto"/>
      </w:divBdr>
    </w:div>
    <w:div w:id="608511716">
      <w:bodyDiv w:val="1"/>
      <w:marLeft w:val="0"/>
      <w:marRight w:val="0"/>
      <w:marTop w:val="0"/>
      <w:marBottom w:val="0"/>
      <w:divBdr>
        <w:top w:val="none" w:sz="0" w:space="0" w:color="auto"/>
        <w:left w:val="none" w:sz="0" w:space="0" w:color="auto"/>
        <w:bottom w:val="none" w:sz="0" w:space="0" w:color="auto"/>
        <w:right w:val="none" w:sz="0" w:space="0" w:color="auto"/>
      </w:divBdr>
    </w:div>
    <w:div w:id="620496977">
      <w:bodyDiv w:val="1"/>
      <w:marLeft w:val="0"/>
      <w:marRight w:val="0"/>
      <w:marTop w:val="0"/>
      <w:marBottom w:val="0"/>
      <w:divBdr>
        <w:top w:val="none" w:sz="0" w:space="0" w:color="auto"/>
        <w:left w:val="none" w:sz="0" w:space="0" w:color="auto"/>
        <w:bottom w:val="none" w:sz="0" w:space="0" w:color="auto"/>
        <w:right w:val="none" w:sz="0" w:space="0" w:color="auto"/>
      </w:divBdr>
    </w:div>
    <w:div w:id="622346271">
      <w:bodyDiv w:val="1"/>
      <w:marLeft w:val="0"/>
      <w:marRight w:val="0"/>
      <w:marTop w:val="0"/>
      <w:marBottom w:val="0"/>
      <w:divBdr>
        <w:top w:val="none" w:sz="0" w:space="0" w:color="auto"/>
        <w:left w:val="none" w:sz="0" w:space="0" w:color="auto"/>
        <w:bottom w:val="none" w:sz="0" w:space="0" w:color="auto"/>
        <w:right w:val="none" w:sz="0" w:space="0" w:color="auto"/>
      </w:divBdr>
    </w:div>
    <w:div w:id="623468257">
      <w:bodyDiv w:val="1"/>
      <w:marLeft w:val="0"/>
      <w:marRight w:val="0"/>
      <w:marTop w:val="0"/>
      <w:marBottom w:val="0"/>
      <w:divBdr>
        <w:top w:val="none" w:sz="0" w:space="0" w:color="auto"/>
        <w:left w:val="none" w:sz="0" w:space="0" w:color="auto"/>
        <w:bottom w:val="none" w:sz="0" w:space="0" w:color="auto"/>
        <w:right w:val="none" w:sz="0" w:space="0" w:color="auto"/>
      </w:divBdr>
    </w:div>
    <w:div w:id="625890929">
      <w:bodyDiv w:val="1"/>
      <w:marLeft w:val="0"/>
      <w:marRight w:val="0"/>
      <w:marTop w:val="0"/>
      <w:marBottom w:val="0"/>
      <w:divBdr>
        <w:top w:val="none" w:sz="0" w:space="0" w:color="auto"/>
        <w:left w:val="none" w:sz="0" w:space="0" w:color="auto"/>
        <w:bottom w:val="none" w:sz="0" w:space="0" w:color="auto"/>
        <w:right w:val="none" w:sz="0" w:space="0" w:color="auto"/>
      </w:divBdr>
    </w:div>
    <w:div w:id="626664849">
      <w:bodyDiv w:val="1"/>
      <w:marLeft w:val="0"/>
      <w:marRight w:val="0"/>
      <w:marTop w:val="0"/>
      <w:marBottom w:val="0"/>
      <w:divBdr>
        <w:top w:val="none" w:sz="0" w:space="0" w:color="auto"/>
        <w:left w:val="none" w:sz="0" w:space="0" w:color="auto"/>
        <w:bottom w:val="none" w:sz="0" w:space="0" w:color="auto"/>
        <w:right w:val="none" w:sz="0" w:space="0" w:color="auto"/>
      </w:divBdr>
    </w:div>
    <w:div w:id="630479925">
      <w:bodyDiv w:val="1"/>
      <w:marLeft w:val="0"/>
      <w:marRight w:val="0"/>
      <w:marTop w:val="0"/>
      <w:marBottom w:val="0"/>
      <w:divBdr>
        <w:top w:val="none" w:sz="0" w:space="0" w:color="auto"/>
        <w:left w:val="none" w:sz="0" w:space="0" w:color="auto"/>
        <w:bottom w:val="none" w:sz="0" w:space="0" w:color="auto"/>
        <w:right w:val="none" w:sz="0" w:space="0" w:color="auto"/>
      </w:divBdr>
    </w:div>
    <w:div w:id="639650424">
      <w:bodyDiv w:val="1"/>
      <w:marLeft w:val="0"/>
      <w:marRight w:val="0"/>
      <w:marTop w:val="0"/>
      <w:marBottom w:val="0"/>
      <w:divBdr>
        <w:top w:val="none" w:sz="0" w:space="0" w:color="auto"/>
        <w:left w:val="none" w:sz="0" w:space="0" w:color="auto"/>
        <w:bottom w:val="none" w:sz="0" w:space="0" w:color="auto"/>
        <w:right w:val="none" w:sz="0" w:space="0" w:color="auto"/>
      </w:divBdr>
    </w:div>
    <w:div w:id="640311402">
      <w:bodyDiv w:val="1"/>
      <w:marLeft w:val="0"/>
      <w:marRight w:val="0"/>
      <w:marTop w:val="0"/>
      <w:marBottom w:val="0"/>
      <w:divBdr>
        <w:top w:val="none" w:sz="0" w:space="0" w:color="auto"/>
        <w:left w:val="none" w:sz="0" w:space="0" w:color="auto"/>
        <w:bottom w:val="none" w:sz="0" w:space="0" w:color="auto"/>
        <w:right w:val="none" w:sz="0" w:space="0" w:color="auto"/>
      </w:divBdr>
    </w:div>
    <w:div w:id="647244904">
      <w:bodyDiv w:val="1"/>
      <w:marLeft w:val="0"/>
      <w:marRight w:val="0"/>
      <w:marTop w:val="0"/>
      <w:marBottom w:val="0"/>
      <w:divBdr>
        <w:top w:val="none" w:sz="0" w:space="0" w:color="auto"/>
        <w:left w:val="none" w:sz="0" w:space="0" w:color="auto"/>
        <w:bottom w:val="none" w:sz="0" w:space="0" w:color="auto"/>
        <w:right w:val="none" w:sz="0" w:space="0" w:color="auto"/>
      </w:divBdr>
    </w:div>
    <w:div w:id="647829741">
      <w:bodyDiv w:val="1"/>
      <w:marLeft w:val="0"/>
      <w:marRight w:val="0"/>
      <w:marTop w:val="0"/>
      <w:marBottom w:val="0"/>
      <w:divBdr>
        <w:top w:val="none" w:sz="0" w:space="0" w:color="auto"/>
        <w:left w:val="none" w:sz="0" w:space="0" w:color="auto"/>
        <w:bottom w:val="none" w:sz="0" w:space="0" w:color="auto"/>
        <w:right w:val="none" w:sz="0" w:space="0" w:color="auto"/>
      </w:divBdr>
    </w:div>
    <w:div w:id="649406345">
      <w:bodyDiv w:val="1"/>
      <w:marLeft w:val="0"/>
      <w:marRight w:val="0"/>
      <w:marTop w:val="0"/>
      <w:marBottom w:val="0"/>
      <w:divBdr>
        <w:top w:val="none" w:sz="0" w:space="0" w:color="auto"/>
        <w:left w:val="none" w:sz="0" w:space="0" w:color="auto"/>
        <w:bottom w:val="none" w:sz="0" w:space="0" w:color="auto"/>
        <w:right w:val="none" w:sz="0" w:space="0" w:color="auto"/>
      </w:divBdr>
    </w:div>
    <w:div w:id="652566211">
      <w:bodyDiv w:val="1"/>
      <w:marLeft w:val="0"/>
      <w:marRight w:val="0"/>
      <w:marTop w:val="0"/>
      <w:marBottom w:val="0"/>
      <w:divBdr>
        <w:top w:val="none" w:sz="0" w:space="0" w:color="auto"/>
        <w:left w:val="none" w:sz="0" w:space="0" w:color="auto"/>
        <w:bottom w:val="none" w:sz="0" w:space="0" w:color="auto"/>
        <w:right w:val="none" w:sz="0" w:space="0" w:color="auto"/>
      </w:divBdr>
    </w:div>
    <w:div w:id="654143132">
      <w:bodyDiv w:val="1"/>
      <w:marLeft w:val="0"/>
      <w:marRight w:val="0"/>
      <w:marTop w:val="0"/>
      <w:marBottom w:val="0"/>
      <w:divBdr>
        <w:top w:val="none" w:sz="0" w:space="0" w:color="auto"/>
        <w:left w:val="none" w:sz="0" w:space="0" w:color="auto"/>
        <w:bottom w:val="none" w:sz="0" w:space="0" w:color="auto"/>
        <w:right w:val="none" w:sz="0" w:space="0" w:color="auto"/>
      </w:divBdr>
    </w:div>
    <w:div w:id="660931192">
      <w:bodyDiv w:val="1"/>
      <w:marLeft w:val="0"/>
      <w:marRight w:val="0"/>
      <w:marTop w:val="0"/>
      <w:marBottom w:val="0"/>
      <w:divBdr>
        <w:top w:val="none" w:sz="0" w:space="0" w:color="auto"/>
        <w:left w:val="none" w:sz="0" w:space="0" w:color="auto"/>
        <w:bottom w:val="none" w:sz="0" w:space="0" w:color="auto"/>
        <w:right w:val="none" w:sz="0" w:space="0" w:color="auto"/>
      </w:divBdr>
    </w:div>
    <w:div w:id="666175484">
      <w:bodyDiv w:val="1"/>
      <w:marLeft w:val="0"/>
      <w:marRight w:val="0"/>
      <w:marTop w:val="0"/>
      <w:marBottom w:val="0"/>
      <w:divBdr>
        <w:top w:val="none" w:sz="0" w:space="0" w:color="auto"/>
        <w:left w:val="none" w:sz="0" w:space="0" w:color="auto"/>
        <w:bottom w:val="none" w:sz="0" w:space="0" w:color="auto"/>
        <w:right w:val="none" w:sz="0" w:space="0" w:color="auto"/>
      </w:divBdr>
    </w:div>
    <w:div w:id="668019000">
      <w:bodyDiv w:val="1"/>
      <w:marLeft w:val="0"/>
      <w:marRight w:val="0"/>
      <w:marTop w:val="0"/>
      <w:marBottom w:val="0"/>
      <w:divBdr>
        <w:top w:val="none" w:sz="0" w:space="0" w:color="auto"/>
        <w:left w:val="none" w:sz="0" w:space="0" w:color="auto"/>
        <w:bottom w:val="none" w:sz="0" w:space="0" w:color="auto"/>
        <w:right w:val="none" w:sz="0" w:space="0" w:color="auto"/>
      </w:divBdr>
    </w:div>
    <w:div w:id="670791655">
      <w:bodyDiv w:val="1"/>
      <w:marLeft w:val="0"/>
      <w:marRight w:val="0"/>
      <w:marTop w:val="0"/>
      <w:marBottom w:val="0"/>
      <w:divBdr>
        <w:top w:val="none" w:sz="0" w:space="0" w:color="auto"/>
        <w:left w:val="none" w:sz="0" w:space="0" w:color="auto"/>
        <w:bottom w:val="none" w:sz="0" w:space="0" w:color="auto"/>
        <w:right w:val="none" w:sz="0" w:space="0" w:color="auto"/>
      </w:divBdr>
    </w:div>
    <w:div w:id="672295088">
      <w:bodyDiv w:val="1"/>
      <w:marLeft w:val="0"/>
      <w:marRight w:val="0"/>
      <w:marTop w:val="0"/>
      <w:marBottom w:val="0"/>
      <w:divBdr>
        <w:top w:val="none" w:sz="0" w:space="0" w:color="auto"/>
        <w:left w:val="none" w:sz="0" w:space="0" w:color="auto"/>
        <w:bottom w:val="none" w:sz="0" w:space="0" w:color="auto"/>
        <w:right w:val="none" w:sz="0" w:space="0" w:color="auto"/>
      </w:divBdr>
    </w:div>
    <w:div w:id="672295753">
      <w:bodyDiv w:val="1"/>
      <w:marLeft w:val="0"/>
      <w:marRight w:val="0"/>
      <w:marTop w:val="0"/>
      <w:marBottom w:val="0"/>
      <w:divBdr>
        <w:top w:val="none" w:sz="0" w:space="0" w:color="auto"/>
        <w:left w:val="none" w:sz="0" w:space="0" w:color="auto"/>
        <w:bottom w:val="none" w:sz="0" w:space="0" w:color="auto"/>
        <w:right w:val="none" w:sz="0" w:space="0" w:color="auto"/>
      </w:divBdr>
    </w:div>
    <w:div w:id="673411854">
      <w:bodyDiv w:val="1"/>
      <w:marLeft w:val="0"/>
      <w:marRight w:val="0"/>
      <w:marTop w:val="0"/>
      <w:marBottom w:val="0"/>
      <w:divBdr>
        <w:top w:val="none" w:sz="0" w:space="0" w:color="auto"/>
        <w:left w:val="none" w:sz="0" w:space="0" w:color="auto"/>
        <w:bottom w:val="none" w:sz="0" w:space="0" w:color="auto"/>
        <w:right w:val="none" w:sz="0" w:space="0" w:color="auto"/>
      </w:divBdr>
    </w:div>
    <w:div w:id="673844965">
      <w:bodyDiv w:val="1"/>
      <w:marLeft w:val="0"/>
      <w:marRight w:val="0"/>
      <w:marTop w:val="0"/>
      <w:marBottom w:val="0"/>
      <w:divBdr>
        <w:top w:val="none" w:sz="0" w:space="0" w:color="auto"/>
        <w:left w:val="none" w:sz="0" w:space="0" w:color="auto"/>
        <w:bottom w:val="none" w:sz="0" w:space="0" w:color="auto"/>
        <w:right w:val="none" w:sz="0" w:space="0" w:color="auto"/>
      </w:divBdr>
    </w:div>
    <w:div w:id="677080934">
      <w:bodyDiv w:val="1"/>
      <w:marLeft w:val="0"/>
      <w:marRight w:val="0"/>
      <w:marTop w:val="0"/>
      <w:marBottom w:val="0"/>
      <w:divBdr>
        <w:top w:val="none" w:sz="0" w:space="0" w:color="auto"/>
        <w:left w:val="none" w:sz="0" w:space="0" w:color="auto"/>
        <w:bottom w:val="none" w:sz="0" w:space="0" w:color="auto"/>
        <w:right w:val="none" w:sz="0" w:space="0" w:color="auto"/>
      </w:divBdr>
    </w:div>
    <w:div w:id="680938957">
      <w:bodyDiv w:val="1"/>
      <w:marLeft w:val="0"/>
      <w:marRight w:val="0"/>
      <w:marTop w:val="0"/>
      <w:marBottom w:val="0"/>
      <w:divBdr>
        <w:top w:val="none" w:sz="0" w:space="0" w:color="auto"/>
        <w:left w:val="none" w:sz="0" w:space="0" w:color="auto"/>
        <w:bottom w:val="none" w:sz="0" w:space="0" w:color="auto"/>
        <w:right w:val="none" w:sz="0" w:space="0" w:color="auto"/>
      </w:divBdr>
    </w:div>
    <w:div w:id="681204244">
      <w:bodyDiv w:val="1"/>
      <w:marLeft w:val="0"/>
      <w:marRight w:val="0"/>
      <w:marTop w:val="0"/>
      <w:marBottom w:val="0"/>
      <w:divBdr>
        <w:top w:val="none" w:sz="0" w:space="0" w:color="auto"/>
        <w:left w:val="none" w:sz="0" w:space="0" w:color="auto"/>
        <w:bottom w:val="none" w:sz="0" w:space="0" w:color="auto"/>
        <w:right w:val="none" w:sz="0" w:space="0" w:color="auto"/>
      </w:divBdr>
    </w:div>
    <w:div w:id="684135277">
      <w:bodyDiv w:val="1"/>
      <w:marLeft w:val="0"/>
      <w:marRight w:val="0"/>
      <w:marTop w:val="0"/>
      <w:marBottom w:val="0"/>
      <w:divBdr>
        <w:top w:val="none" w:sz="0" w:space="0" w:color="auto"/>
        <w:left w:val="none" w:sz="0" w:space="0" w:color="auto"/>
        <w:bottom w:val="none" w:sz="0" w:space="0" w:color="auto"/>
        <w:right w:val="none" w:sz="0" w:space="0" w:color="auto"/>
      </w:divBdr>
    </w:div>
    <w:div w:id="684401034">
      <w:bodyDiv w:val="1"/>
      <w:marLeft w:val="0"/>
      <w:marRight w:val="0"/>
      <w:marTop w:val="0"/>
      <w:marBottom w:val="0"/>
      <w:divBdr>
        <w:top w:val="none" w:sz="0" w:space="0" w:color="auto"/>
        <w:left w:val="none" w:sz="0" w:space="0" w:color="auto"/>
        <w:bottom w:val="none" w:sz="0" w:space="0" w:color="auto"/>
        <w:right w:val="none" w:sz="0" w:space="0" w:color="auto"/>
      </w:divBdr>
    </w:div>
    <w:div w:id="688727086">
      <w:bodyDiv w:val="1"/>
      <w:marLeft w:val="0"/>
      <w:marRight w:val="0"/>
      <w:marTop w:val="0"/>
      <w:marBottom w:val="0"/>
      <w:divBdr>
        <w:top w:val="none" w:sz="0" w:space="0" w:color="auto"/>
        <w:left w:val="none" w:sz="0" w:space="0" w:color="auto"/>
        <w:bottom w:val="none" w:sz="0" w:space="0" w:color="auto"/>
        <w:right w:val="none" w:sz="0" w:space="0" w:color="auto"/>
      </w:divBdr>
    </w:div>
    <w:div w:id="689990184">
      <w:bodyDiv w:val="1"/>
      <w:marLeft w:val="0"/>
      <w:marRight w:val="0"/>
      <w:marTop w:val="0"/>
      <w:marBottom w:val="0"/>
      <w:divBdr>
        <w:top w:val="none" w:sz="0" w:space="0" w:color="auto"/>
        <w:left w:val="none" w:sz="0" w:space="0" w:color="auto"/>
        <w:bottom w:val="none" w:sz="0" w:space="0" w:color="auto"/>
        <w:right w:val="none" w:sz="0" w:space="0" w:color="auto"/>
      </w:divBdr>
    </w:div>
    <w:div w:id="691758429">
      <w:bodyDiv w:val="1"/>
      <w:marLeft w:val="0"/>
      <w:marRight w:val="0"/>
      <w:marTop w:val="0"/>
      <w:marBottom w:val="0"/>
      <w:divBdr>
        <w:top w:val="none" w:sz="0" w:space="0" w:color="auto"/>
        <w:left w:val="none" w:sz="0" w:space="0" w:color="auto"/>
        <w:bottom w:val="none" w:sz="0" w:space="0" w:color="auto"/>
        <w:right w:val="none" w:sz="0" w:space="0" w:color="auto"/>
      </w:divBdr>
    </w:div>
    <w:div w:id="697390879">
      <w:bodyDiv w:val="1"/>
      <w:marLeft w:val="0"/>
      <w:marRight w:val="0"/>
      <w:marTop w:val="0"/>
      <w:marBottom w:val="0"/>
      <w:divBdr>
        <w:top w:val="none" w:sz="0" w:space="0" w:color="auto"/>
        <w:left w:val="none" w:sz="0" w:space="0" w:color="auto"/>
        <w:bottom w:val="none" w:sz="0" w:space="0" w:color="auto"/>
        <w:right w:val="none" w:sz="0" w:space="0" w:color="auto"/>
      </w:divBdr>
    </w:div>
    <w:div w:id="701901748">
      <w:bodyDiv w:val="1"/>
      <w:marLeft w:val="0"/>
      <w:marRight w:val="0"/>
      <w:marTop w:val="0"/>
      <w:marBottom w:val="0"/>
      <w:divBdr>
        <w:top w:val="none" w:sz="0" w:space="0" w:color="auto"/>
        <w:left w:val="none" w:sz="0" w:space="0" w:color="auto"/>
        <w:bottom w:val="none" w:sz="0" w:space="0" w:color="auto"/>
        <w:right w:val="none" w:sz="0" w:space="0" w:color="auto"/>
      </w:divBdr>
    </w:div>
    <w:div w:id="704912283">
      <w:bodyDiv w:val="1"/>
      <w:marLeft w:val="0"/>
      <w:marRight w:val="0"/>
      <w:marTop w:val="0"/>
      <w:marBottom w:val="0"/>
      <w:divBdr>
        <w:top w:val="none" w:sz="0" w:space="0" w:color="auto"/>
        <w:left w:val="none" w:sz="0" w:space="0" w:color="auto"/>
        <w:bottom w:val="none" w:sz="0" w:space="0" w:color="auto"/>
        <w:right w:val="none" w:sz="0" w:space="0" w:color="auto"/>
      </w:divBdr>
    </w:div>
    <w:div w:id="706023985">
      <w:bodyDiv w:val="1"/>
      <w:marLeft w:val="0"/>
      <w:marRight w:val="0"/>
      <w:marTop w:val="0"/>
      <w:marBottom w:val="0"/>
      <w:divBdr>
        <w:top w:val="none" w:sz="0" w:space="0" w:color="auto"/>
        <w:left w:val="none" w:sz="0" w:space="0" w:color="auto"/>
        <w:bottom w:val="none" w:sz="0" w:space="0" w:color="auto"/>
        <w:right w:val="none" w:sz="0" w:space="0" w:color="auto"/>
      </w:divBdr>
    </w:div>
    <w:div w:id="706758152">
      <w:bodyDiv w:val="1"/>
      <w:marLeft w:val="0"/>
      <w:marRight w:val="0"/>
      <w:marTop w:val="0"/>
      <w:marBottom w:val="0"/>
      <w:divBdr>
        <w:top w:val="none" w:sz="0" w:space="0" w:color="auto"/>
        <w:left w:val="none" w:sz="0" w:space="0" w:color="auto"/>
        <w:bottom w:val="none" w:sz="0" w:space="0" w:color="auto"/>
        <w:right w:val="none" w:sz="0" w:space="0" w:color="auto"/>
      </w:divBdr>
    </w:div>
    <w:div w:id="716783763">
      <w:bodyDiv w:val="1"/>
      <w:marLeft w:val="0"/>
      <w:marRight w:val="0"/>
      <w:marTop w:val="0"/>
      <w:marBottom w:val="0"/>
      <w:divBdr>
        <w:top w:val="none" w:sz="0" w:space="0" w:color="auto"/>
        <w:left w:val="none" w:sz="0" w:space="0" w:color="auto"/>
        <w:bottom w:val="none" w:sz="0" w:space="0" w:color="auto"/>
        <w:right w:val="none" w:sz="0" w:space="0" w:color="auto"/>
      </w:divBdr>
    </w:div>
    <w:div w:id="727722798">
      <w:bodyDiv w:val="1"/>
      <w:marLeft w:val="0"/>
      <w:marRight w:val="0"/>
      <w:marTop w:val="0"/>
      <w:marBottom w:val="0"/>
      <w:divBdr>
        <w:top w:val="none" w:sz="0" w:space="0" w:color="auto"/>
        <w:left w:val="none" w:sz="0" w:space="0" w:color="auto"/>
        <w:bottom w:val="none" w:sz="0" w:space="0" w:color="auto"/>
        <w:right w:val="none" w:sz="0" w:space="0" w:color="auto"/>
      </w:divBdr>
    </w:div>
    <w:div w:id="729881924">
      <w:bodyDiv w:val="1"/>
      <w:marLeft w:val="0"/>
      <w:marRight w:val="0"/>
      <w:marTop w:val="0"/>
      <w:marBottom w:val="0"/>
      <w:divBdr>
        <w:top w:val="none" w:sz="0" w:space="0" w:color="auto"/>
        <w:left w:val="none" w:sz="0" w:space="0" w:color="auto"/>
        <w:bottom w:val="none" w:sz="0" w:space="0" w:color="auto"/>
        <w:right w:val="none" w:sz="0" w:space="0" w:color="auto"/>
      </w:divBdr>
    </w:div>
    <w:div w:id="730158455">
      <w:bodyDiv w:val="1"/>
      <w:marLeft w:val="0"/>
      <w:marRight w:val="0"/>
      <w:marTop w:val="0"/>
      <w:marBottom w:val="0"/>
      <w:divBdr>
        <w:top w:val="none" w:sz="0" w:space="0" w:color="auto"/>
        <w:left w:val="none" w:sz="0" w:space="0" w:color="auto"/>
        <w:bottom w:val="none" w:sz="0" w:space="0" w:color="auto"/>
        <w:right w:val="none" w:sz="0" w:space="0" w:color="auto"/>
      </w:divBdr>
    </w:div>
    <w:div w:id="731079866">
      <w:bodyDiv w:val="1"/>
      <w:marLeft w:val="0"/>
      <w:marRight w:val="0"/>
      <w:marTop w:val="0"/>
      <w:marBottom w:val="0"/>
      <w:divBdr>
        <w:top w:val="none" w:sz="0" w:space="0" w:color="auto"/>
        <w:left w:val="none" w:sz="0" w:space="0" w:color="auto"/>
        <w:bottom w:val="none" w:sz="0" w:space="0" w:color="auto"/>
        <w:right w:val="none" w:sz="0" w:space="0" w:color="auto"/>
      </w:divBdr>
    </w:div>
    <w:div w:id="732050013">
      <w:bodyDiv w:val="1"/>
      <w:marLeft w:val="0"/>
      <w:marRight w:val="0"/>
      <w:marTop w:val="0"/>
      <w:marBottom w:val="0"/>
      <w:divBdr>
        <w:top w:val="none" w:sz="0" w:space="0" w:color="auto"/>
        <w:left w:val="none" w:sz="0" w:space="0" w:color="auto"/>
        <w:bottom w:val="none" w:sz="0" w:space="0" w:color="auto"/>
        <w:right w:val="none" w:sz="0" w:space="0" w:color="auto"/>
      </w:divBdr>
    </w:div>
    <w:div w:id="735132387">
      <w:bodyDiv w:val="1"/>
      <w:marLeft w:val="0"/>
      <w:marRight w:val="0"/>
      <w:marTop w:val="0"/>
      <w:marBottom w:val="0"/>
      <w:divBdr>
        <w:top w:val="none" w:sz="0" w:space="0" w:color="auto"/>
        <w:left w:val="none" w:sz="0" w:space="0" w:color="auto"/>
        <w:bottom w:val="none" w:sz="0" w:space="0" w:color="auto"/>
        <w:right w:val="none" w:sz="0" w:space="0" w:color="auto"/>
      </w:divBdr>
    </w:div>
    <w:div w:id="735975465">
      <w:bodyDiv w:val="1"/>
      <w:marLeft w:val="0"/>
      <w:marRight w:val="0"/>
      <w:marTop w:val="0"/>
      <w:marBottom w:val="0"/>
      <w:divBdr>
        <w:top w:val="none" w:sz="0" w:space="0" w:color="auto"/>
        <w:left w:val="none" w:sz="0" w:space="0" w:color="auto"/>
        <w:bottom w:val="none" w:sz="0" w:space="0" w:color="auto"/>
        <w:right w:val="none" w:sz="0" w:space="0" w:color="auto"/>
      </w:divBdr>
    </w:div>
    <w:div w:id="739980867">
      <w:bodyDiv w:val="1"/>
      <w:marLeft w:val="0"/>
      <w:marRight w:val="0"/>
      <w:marTop w:val="0"/>
      <w:marBottom w:val="0"/>
      <w:divBdr>
        <w:top w:val="none" w:sz="0" w:space="0" w:color="auto"/>
        <w:left w:val="none" w:sz="0" w:space="0" w:color="auto"/>
        <w:bottom w:val="none" w:sz="0" w:space="0" w:color="auto"/>
        <w:right w:val="none" w:sz="0" w:space="0" w:color="auto"/>
      </w:divBdr>
    </w:div>
    <w:div w:id="740325622">
      <w:bodyDiv w:val="1"/>
      <w:marLeft w:val="0"/>
      <w:marRight w:val="0"/>
      <w:marTop w:val="0"/>
      <w:marBottom w:val="0"/>
      <w:divBdr>
        <w:top w:val="none" w:sz="0" w:space="0" w:color="auto"/>
        <w:left w:val="none" w:sz="0" w:space="0" w:color="auto"/>
        <w:bottom w:val="none" w:sz="0" w:space="0" w:color="auto"/>
        <w:right w:val="none" w:sz="0" w:space="0" w:color="auto"/>
      </w:divBdr>
    </w:div>
    <w:div w:id="742870211">
      <w:bodyDiv w:val="1"/>
      <w:marLeft w:val="0"/>
      <w:marRight w:val="0"/>
      <w:marTop w:val="0"/>
      <w:marBottom w:val="0"/>
      <w:divBdr>
        <w:top w:val="none" w:sz="0" w:space="0" w:color="auto"/>
        <w:left w:val="none" w:sz="0" w:space="0" w:color="auto"/>
        <w:bottom w:val="none" w:sz="0" w:space="0" w:color="auto"/>
        <w:right w:val="none" w:sz="0" w:space="0" w:color="auto"/>
      </w:divBdr>
    </w:div>
    <w:div w:id="744649491">
      <w:bodyDiv w:val="1"/>
      <w:marLeft w:val="0"/>
      <w:marRight w:val="0"/>
      <w:marTop w:val="0"/>
      <w:marBottom w:val="0"/>
      <w:divBdr>
        <w:top w:val="none" w:sz="0" w:space="0" w:color="auto"/>
        <w:left w:val="none" w:sz="0" w:space="0" w:color="auto"/>
        <w:bottom w:val="none" w:sz="0" w:space="0" w:color="auto"/>
        <w:right w:val="none" w:sz="0" w:space="0" w:color="auto"/>
      </w:divBdr>
    </w:div>
    <w:div w:id="745031347">
      <w:bodyDiv w:val="1"/>
      <w:marLeft w:val="0"/>
      <w:marRight w:val="0"/>
      <w:marTop w:val="0"/>
      <w:marBottom w:val="0"/>
      <w:divBdr>
        <w:top w:val="none" w:sz="0" w:space="0" w:color="auto"/>
        <w:left w:val="none" w:sz="0" w:space="0" w:color="auto"/>
        <w:bottom w:val="none" w:sz="0" w:space="0" w:color="auto"/>
        <w:right w:val="none" w:sz="0" w:space="0" w:color="auto"/>
      </w:divBdr>
    </w:div>
    <w:div w:id="745342703">
      <w:bodyDiv w:val="1"/>
      <w:marLeft w:val="0"/>
      <w:marRight w:val="0"/>
      <w:marTop w:val="0"/>
      <w:marBottom w:val="0"/>
      <w:divBdr>
        <w:top w:val="none" w:sz="0" w:space="0" w:color="auto"/>
        <w:left w:val="none" w:sz="0" w:space="0" w:color="auto"/>
        <w:bottom w:val="none" w:sz="0" w:space="0" w:color="auto"/>
        <w:right w:val="none" w:sz="0" w:space="0" w:color="auto"/>
      </w:divBdr>
    </w:div>
    <w:div w:id="746459938">
      <w:bodyDiv w:val="1"/>
      <w:marLeft w:val="0"/>
      <w:marRight w:val="0"/>
      <w:marTop w:val="0"/>
      <w:marBottom w:val="0"/>
      <w:divBdr>
        <w:top w:val="none" w:sz="0" w:space="0" w:color="auto"/>
        <w:left w:val="none" w:sz="0" w:space="0" w:color="auto"/>
        <w:bottom w:val="none" w:sz="0" w:space="0" w:color="auto"/>
        <w:right w:val="none" w:sz="0" w:space="0" w:color="auto"/>
      </w:divBdr>
    </w:div>
    <w:div w:id="747263316">
      <w:bodyDiv w:val="1"/>
      <w:marLeft w:val="0"/>
      <w:marRight w:val="0"/>
      <w:marTop w:val="0"/>
      <w:marBottom w:val="0"/>
      <w:divBdr>
        <w:top w:val="none" w:sz="0" w:space="0" w:color="auto"/>
        <w:left w:val="none" w:sz="0" w:space="0" w:color="auto"/>
        <w:bottom w:val="none" w:sz="0" w:space="0" w:color="auto"/>
        <w:right w:val="none" w:sz="0" w:space="0" w:color="auto"/>
      </w:divBdr>
    </w:div>
    <w:div w:id="753161181">
      <w:bodyDiv w:val="1"/>
      <w:marLeft w:val="0"/>
      <w:marRight w:val="0"/>
      <w:marTop w:val="0"/>
      <w:marBottom w:val="0"/>
      <w:divBdr>
        <w:top w:val="none" w:sz="0" w:space="0" w:color="auto"/>
        <w:left w:val="none" w:sz="0" w:space="0" w:color="auto"/>
        <w:bottom w:val="none" w:sz="0" w:space="0" w:color="auto"/>
        <w:right w:val="none" w:sz="0" w:space="0" w:color="auto"/>
      </w:divBdr>
    </w:div>
    <w:div w:id="754480104">
      <w:bodyDiv w:val="1"/>
      <w:marLeft w:val="0"/>
      <w:marRight w:val="0"/>
      <w:marTop w:val="0"/>
      <w:marBottom w:val="0"/>
      <w:divBdr>
        <w:top w:val="none" w:sz="0" w:space="0" w:color="auto"/>
        <w:left w:val="none" w:sz="0" w:space="0" w:color="auto"/>
        <w:bottom w:val="none" w:sz="0" w:space="0" w:color="auto"/>
        <w:right w:val="none" w:sz="0" w:space="0" w:color="auto"/>
      </w:divBdr>
    </w:div>
    <w:div w:id="758987314">
      <w:bodyDiv w:val="1"/>
      <w:marLeft w:val="0"/>
      <w:marRight w:val="0"/>
      <w:marTop w:val="0"/>
      <w:marBottom w:val="0"/>
      <w:divBdr>
        <w:top w:val="none" w:sz="0" w:space="0" w:color="auto"/>
        <w:left w:val="none" w:sz="0" w:space="0" w:color="auto"/>
        <w:bottom w:val="none" w:sz="0" w:space="0" w:color="auto"/>
        <w:right w:val="none" w:sz="0" w:space="0" w:color="auto"/>
      </w:divBdr>
    </w:div>
    <w:div w:id="760486132">
      <w:bodyDiv w:val="1"/>
      <w:marLeft w:val="0"/>
      <w:marRight w:val="0"/>
      <w:marTop w:val="0"/>
      <w:marBottom w:val="0"/>
      <w:divBdr>
        <w:top w:val="none" w:sz="0" w:space="0" w:color="auto"/>
        <w:left w:val="none" w:sz="0" w:space="0" w:color="auto"/>
        <w:bottom w:val="none" w:sz="0" w:space="0" w:color="auto"/>
        <w:right w:val="none" w:sz="0" w:space="0" w:color="auto"/>
      </w:divBdr>
    </w:div>
    <w:div w:id="764224590">
      <w:bodyDiv w:val="1"/>
      <w:marLeft w:val="0"/>
      <w:marRight w:val="0"/>
      <w:marTop w:val="0"/>
      <w:marBottom w:val="0"/>
      <w:divBdr>
        <w:top w:val="none" w:sz="0" w:space="0" w:color="auto"/>
        <w:left w:val="none" w:sz="0" w:space="0" w:color="auto"/>
        <w:bottom w:val="none" w:sz="0" w:space="0" w:color="auto"/>
        <w:right w:val="none" w:sz="0" w:space="0" w:color="auto"/>
      </w:divBdr>
    </w:div>
    <w:div w:id="770852752">
      <w:bodyDiv w:val="1"/>
      <w:marLeft w:val="0"/>
      <w:marRight w:val="0"/>
      <w:marTop w:val="0"/>
      <w:marBottom w:val="0"/>
      <w:divBdr>
        <w:top w:val="none" w:sz="0" w:space="0" w:color="auto"/>
        <w:left w:val="none" w:sz="0" w:space="0" w:color="auto"/>
        <w:bottom w:val="none" w:sz="0" w:space="0" w:color="auto"/>
        <w:right w:val="none" w:sz="0" w:space="0" w:color="auto"/>
      </w:divBdr>
    </w:div>
    <w:div w:id="772018370">
      <w:bodyDiv w:val="1"/>
      <w:marLeft w:val="0"/>
      <w:marRight w:val="0"/>
      <w:marTop w:val="0"/>
      <w:marBottom w:val="0"/>
      <w:divBdr>
        <w:top w:val="none" w:sz="0" w:space="0" w:color="auto"/>
        <w:left w:val="none" w:sz="0" w:space="0" w:color="auto"/>
        <w:bottom w:val="none" w:sz="0" w:space="0" w:color="auto"/>
        <w:right w:val="none" w:sz="0" w:space="0" w:color="auto"/>
      </w:divBdr>
    </w:div>
    <w:div w:id="775709611">
      <w:bodyDiv w:val="1"/>
      <w:marLeft w:val="0"/>
      <w:marRight w:val="0"/>
      <w:marTop w:val="0"/>
      <w:marBottom w:val="0"/>
      <w:divBdr>
        <w:top w:val="none" w:sz="0" w:space="0" w:color="auto"/>
        <w:left w:val="none" w:sz="0" w:space="0" w:color="auto"/>
        <w:bottom w:val="none" w:sz="0" w:space="0" w:color="auto"/>
        <w:right w:val="none" w:sz="0" w:space="0" w:color="auto"/>
      </w:divBdr>
    </w:div>
    <w:div w:id="778598897">
      <w:bodyDiv w:val="1"/>
      <w:marLeft w:val="0"/>
      <w:marRight w:val="0"/>
      <w:marTop w:val="0"/>
      <w:marBottom w:val="0"/>
      <w:divBdr>
        <w:top w:val="none" w:sz="0" w:space="0" w:color="auto"/>
        <w:left w:val="none" w:sz="0" w:space="0" w:color="auto"/>
        <w:bottom w:val="none" w:sz="0" w:space="0" w:color="auto"/>
        <w:right w:val="none" w:sz="0" w:space="0" w:color="auto"/>
      </w:divBdr>
    </w:div>
    <w:div w:id="781386000">
      <w:bodyDiv w:val="1"/>
      <w:marLeft w:val="0"/>
      <w:marRight w:val="0"/>
      <w:marTop w:val="0"/>
      <w:marBottom w:val="0"/>
      <w:divBdr>
        <w:top w:val="none" w:sz="0" w:space="0" w:color="auto"/>
        <w:left w:val="none" w:sz="0" w:space="0" w:color="auto"/>
        <w:bottom w:val="none" w:sz="0" w:space="0" w:color="auto"/>
        <w:right w:val="none" w:sz="0" w:space="0" w:color="auto"/>
      </w:divBdr>
    </w:div>
    <w:div w:id="790054240">
      <w:bodyDiv w:val="1"/>
      <w:marLeft w:val="0"/>
      <w:marRight w:val="0"/>
      <w:marTop w:val="0"/>
      <w:marBottom w:val="0"/>
      <w:divBdr>
        <w:top w:val="none" w:sz="0" w:space="0" w:color="auto"/>
        <w:left w:val="none" w:sz="0" w:space="0" w:color="auto"/>
        <w:bottom w:val="none" w:sz="0" w:space="0" w:color="auto"/>
        <w:right w:val="none" w:sz="0" w:space="0" w:color="auto"/>
      </w:divBdr>
    </w:div>
    <w:div w:id="793251569">
      <w:bodyDiv w:val="1"/>
      <w:marLeft w:val="0"/>
      <w:marRight w:val="0"/>
      <w:marTop w:val="0"/>
      <w:marBottom w:val="0"/>
      <w:divBdr>
        <w:top w:val="none" w:sz="0" w:space="0" w:color="auto"/>
        <w:left w:val="none" w:sz="0" w:space="0" w:color="auto"/>
        <w:bottom w:val="none" w:sz="0" w:space="0" w:color="auto"/>
        <w:right w:val="none" w:sz="0" w:space="0" w:color="auto"/>
      </w:divBdr>
    </w:div>
    <w:div w:id="797914920">
      <w:bodyDiv w:val="1"/>
      <w:marLeft w:val="0"/>
      <w:marRight w:val="0"/>
      <w:marTop w:val="0"/>
      <w:marBottom w:val="0"/>
      <w:divBdr>
        <w:top w:val="none" w:sz="0" w:space="0" w:color="auto"/>
        <w:left w:val="none" w:sz="0" w:space="0" w:color="auto"/>
        <w:bottom w:val="none" w:sz="0" w:space="0" w:color="auto"/>
        <w:right w:val="none" w:sz="0" w:space="0" w:color="auto"/>
      </w:divBdr>
    </w:div>
    <w:div w:id="804543061">
      <w:bodyDiv w:val="1"/>
      <w:marLeft w:val="0"/>
      <w:marRight w:val="0"/>
      <w:marTop w:val="0"/>
      <w:marBottom w:val="0"/>
      <w:divBdr>
        <w:top w:val="none" w:sz="0" w:space="0" w:color="auto"/>
        <w:left w:val="none" w:sz="0" w:space="0" w:color="auto"/>
        <w:bottom w:val="none" w:sz="0" w:space="0" w:color="auto"/>
        <w:right w:val="none" w:sz="0" w:space="0" w:color="auto"/>
      </w:divBdr>
    </w:div>
    <w:div w:id="805972772">
      <w:bodyDiv w:val="1"/>
      <w:marLeft w:val="0"/>
      <w:marRight w:val="0"/>
      <w:marTop w:val="0"/>
      <w:marBottom w:val="0"/>
      <w:divBdr>
        <w:top w:val="none" w:sz="0" w:space="0" w:color="auto"/>
        <w:left w:val="none" w:sz="0" w:space="0" w:color="auto"/>
        <w:bottom w:val="none" w:sz="0" w:space="0" w:color="auto"/>
        <w:right w:val="none" w:sz="0" w:space="0" w:color="auto"/>
      </w:divBdr>
    </w:div>
    <w:div w:id="806318809">
      <w:bodyDiv w:val="1"/>
      <w:marLeft w:val="0"/>
      <w:marRight w:val="0"/>
      <w:marTop w:val="0"/>
      <w:marBottom w:val="0"/>
      <w:divBdr>
        <w:top w:val="none" w:sz="0" w:space="0" w:color="auto"/>
        <w:left w:val="none" w:sz="0" w:space="0" w:color="auto"/>
        <w:bottom w:val="none" w:sz="0" w:space="0" w:color="auto"/>
        <w:right w:val="none" w:sz="0" w:space="0" w:color="auto"/>
      </w:divBdr>
    </w:div>
    <w:div w:id="807820745">
      <w:bodyDiv w:val="1"/>
      <w:marLeft w:val="0"/>
      <w:marRight w:val="0"/>
      <w:marTop w:val="0"/>
      <w:marBottom w:val="0"/>
      <w:divBdr>
        <w:top w:val="none" w:sz="0" w:space="0" w:color="auto"/>
        <w:left w:val="none" w:sz="0" w:space="0" w:color="auto"/>
        <w:bottom w:val="none" w:sz="0" w:space="0" w:color="auto"/>
        <w:right w:val="none" w:sz="0" w:space="0" w:color="auto"/>
      </w:divBdr>
    </w:div>
    <w:div w:id="810444270">
      <w:bodyDiv w:val="1"/>
      <w:marLeft w:val="0"/>
      <w:marRight w:val="0"/>
      <w:marTop w:val="0"/>
      <w:marBottom w:val="0"/>
      <w:divBdr>
        <w:top w:val="none" w:sz="0" w:space="0" w:color="auto"/>
        <w:left w:val="none" w:sz="0" w:space="0" w:color="auto"/>
        <w:bottom w:val="none" w:sz="0" w:space="0" w:color="auto"/>
        <w:right w:val="none" w:sz="0" w:space="0" w:color="auto"/>
      </w:divBdr>
    </w:div>
    <w:div w:id="810748711">
      <w:bodyDiv w:val="1"/>
      <w:marLeft w:val="0"/>
      <w:marRight w:val="0"/>
      <w:marTop w:val="0"/>
      <w:marBottom w:val="0"/>
      <w:divBdr>
        <w:top w:val="none" w:sz="0" w:space="0" w:color="auto"/>
        <w:left w:val="none" w:sz="0" w:space="0" w:color="auto"/>
        <w:bottom w:val="none" w:sz="0" w:space="0" w:color="auto"/>
        <w:right w:val="none" w:sz="0" w:space="0" w:color="auto"/>
      </w:divBdr>
    </w:div>
    <w:div w:id="812646763">
      <w:bodyDiv w:val="1"/>
      <w:marLeft w:val="0"/>
      <w:marRight w:val="0"/>
      <w:marTop w:val="0"/>
      <w:marBottom w:val="0"/>
      <w:divBdr>
        <w:top w:val="none" w:sz="0" w:space="0" w:color="auto"/>
        <w:left w:val="none" w:sz="0" w:space="0" w:color="auto"/>
        <w:bottom w:val="none" w:sz="0" w:space="0" w:color="auto"/>
        <w:right w:val="none" w:sz="0" w:space="0" w:color="auto"/>
      </w:divBdr>
    </w:div>
    <w:div w:id="815612722">
      <w:bodyDiv w:val="1"/>
      <w:marLeft w:val="0"/>
      <w:marRight w:val="0"/>
      <w:marTop w:val="0"/>
      <w:marBottom w:val="0"/>
      <w:divBdr>
        <w:top w:val="none" w:sz="0" w:space="0" w:color="auto"/>
        <w:left w:val="none" w:sz="0" w:space="0" w:color="auto"/>
        <w:bottom w:val="none" w:sz="0" w:space="0" w:color="auto"/>
        <w:right w:val="none" w:sz="0" w:space="0" w:color="auto"/>
      </w:divBdr>
    </w:div>
    <w:div w:id="819034673">
      <w:bodyDiv w:val="1"/>
      <w:marLeft w:val="0"/>
      <w:marRight w:val="0"/>
      <w:marTop w:val="0"/>
      <w:marBottom w:val="0"/>
      <w:divBdr>
        <w:top w:val="none" w:sz="0" w:space="0" w:color="auto"/>
        <w:left w:val="none" w:sz="0" w:space="0" w:color="auto"/>
        <w:bottom w:val="none" w:sz="0" w:space="0" w:color="auto"/>
        <w:right w:val="none" w:sz="0" w:space="0" w:color="auto"/>
      </w:divBdr>
    </w:div>
    <w:div w:id="822237889">
      <w:bodyDiv w:val="1"/>
      <w:marLeft w:val="0"/>
      <w:marRight w:val="0"/>
      <w:marTop w:val="0"/>
      <w:marBottom w:val="0"/>
      <w:divBdr>
        <w:top w:val="none" w:sz="0" w:space="0" w:color="auto"/>
        <w:left w:val="none" w:sz="0" w:space="0" w:color="auto"/>
        <w:bottom w:val="none" w:sz="0" w:space="0" w:color="auto"/>
        <w:right w:val="none" w:sz="0" w:space="0" w:color="auto"/>
      </w:divBdr>
    </w:div>
    <w:div w:id="822551518">
      <w:bodyDiv w:val="1"/>
      <w:marLeft w:val="0"/>
      <w:marRight w:val="0"/>
      <w:marTop w:val="0"/>
      <w:marBottom w:val="0"/>
      <w:divBdr>
        <w:top w:val="none" w:sz="0" w:space="0" w:color="auto"/>
        <w:left w:val="none" w:sz="0" w:space="0" w:color="auto"/>
        <w:bottom w:val="none" w:sz="0" w:space="0" w:color="auto"/>
        <w:right w:val="none" w:sz="0" w:space="0" w:color="auto"/>
      </w:divBdr>
    </w:div>
    <w:div w:id="822741672">
      <w:bodyDiv w:val="1"/>
      <w:marLeft w:val="0"/>
      <w:marRight w:val="0"/>
      <w:marTop w:val="0"/>
      <w:marBottom w:val="0"/>
      <w:divBdr>
        <w:top w:val="none" w:sz="0" w:space="0" w:color="auto"/>
        <w:left w:val="none" w:sz="0" w:space="0" w:color="auto"/>
        <w:bottom w:val="none" w:sz="0" w:space="0" w:color="auto"/>
        <w:right w:val="none" w:sz="0" w:space="0" w:color="auto"/>
      </w:divBdr>
    </w:div>
    <w:div w:id="823089672">
      <w:bodyDiv w:val="1"/>
      <w:marLeft w:val="0"/>
      <w:marRight w:val="0"/>
      <w:marTop w:val="0"/>
      <w:marBottom w:val="0"/>
      <w:divBdr>
        <w:top w:val="none" w:sz="0" w:space="0" w:color="auto"/>
        <w:left w:val="none" w:sz="0" w:space="0" w:color="auto"/>
        <w:bottom w:val="none" w:sz="0" w:space="0" w:color="auto"/>
        <w:right w:val="none" w:sz="0" w:space="0" w:color="auto"/>
      </w:divBdr>
    </w:div>
    <w:div w:id="827719757">
      <w:bodyDiv w:val="1"/>
      <w:marLeft w:val="0"/>
      <w:marRight w:val="0"/>
      <w:marTop w:val="0"/>
      <w:marBottom w:val="0"/>
      <w:divBdr>
        <w:top w:val="none" w:sz="0" w:space="0" w:color="auto"/>
        <w:left w:val="none" w:sz="0" w:space="0" w:color="auto"/>
        <w:bottom w:val="none" w:sz="0" w:space="0" w:color="auto"/>
        <w:right w:val="none" w:sz="0" w:space="0" w:color="auto"/>
      </w:divBdr>
    </w:div>
    <w:div w:id="829910571">
      <w:bodyDiv w:val="1"/>
      <w:marLeft w:val="0"/>
      <w:marRight w:val="0"/>
      <w:marTop w:val="0"/>
      <w:marBottom w:val="0"/>
      <w:divBdr>
        <w:top w:val="none" w:sz="0" w:space="0" w:color="auto"/>
        <w:left w:val="none" w:sz="0" w:space="0" w:color="auto"/>
        <w:bottom w:val="none" w:sz="0" w:space="0" w:color="auto"/>
        <w:right w:val="none" w:sz="0" w:space="0" w:color="auto"/>
      </w:divBdr>
    </w:div>
    <w:div w:id="832188065">
      <w:bodyDiv w:val="1"/>
      <w:marLeft w:val="0"/>
      <w:marRight w:val="0"/>
      <w:marTop w:val="0"/>
      <w:marBottom w:val="0"/>
      <w:divBdr>
        <w:top w:val="none" w:sz="0" w:space="0" w:color="auto"/>
        <w:left w:val="none" w:sz="0" w:space="0" w:color="auto"/>
        <w:bottom w:val="none" w:sz="0" w:space="0" w:color="auto"/>
        <w:right w:val="none" w:sz="0" w:space="0" w:color="auto"/>
      </w:divBdr>
    </w:div>
    <w:div w:id="832456652">
      <w:bodyDiv w:val="1"/>
      <w:marLeft w:val="0"/>
      <w:marRight w:val="0"/>
      <w:marTop w:val="0"/>
      <w:marBottom w:val="0"/>
      <w:divBdr>
        <w:top w:val="none" w:sz="0" w:space="0" w:color="auto"/>
        <w:left w:val="none" w:sz="0" w:space="0" w:color="auto"/>
        <w:bottom w:val="none" w:sz="0" w:space="0" w:color="auto"/>
        <w:right w:val="none" w:sz="0" w:space="0" w:color="auto"/>
      </w:divBdr>
    </w:div>
    <w:div w:id="833686356">
      <w:bodyDiv w:val="1"/>
      <w:marLeft w:val="0"/>
      <w:marRight w:val="0"/>
      <w:marTop w:val="0"/>
      <w:marBottom w:val="0"/>
      <w:divBdr>
        <w:top w:val="none" w:sz="0" w:space="0" w:color="auto"/>
        <w:left w:val="none" w:sz="0" w:space="0" w:color="auto"/>
        <w:bottom w:val="none" w:sz="0" w:space="0" w:color="auto"/>
        <w:right w:val="none" w:sz="0" w:space="0" w:color="auto"/>
      </w:divBdr>
    </w:div>
    <w:div w:id="834537684">
      <w:bodyDiv w:val="1"/>
      <w:marLeft w:val="0"/>
      <w:marRight w:val="0"/>
      <w:marTop w:val="0"/>
      <w:marBottom w:val="0"/>
      <w:divBdr>
        <w:top w:val="none" w:sz="0" w:space="0" w:color="auto"/>
        <w:left w:val="none" w:sz="0" w:space="0" w:color="auto"/>
        <w:bottom w:val="none" w:sz="0" w:space="0" w:color="auto"/>
        <w:right w:val="none" w:sz="0" w:space="0" w:color="auto"/>
      </w:divBdr>
    </w:div>
    <w:div w:id="835539183">
      <w:bodyDiv w:val="1"/>
      <w:marLeft w:val="0"/>
      <w:marRight w:val="0"/>
      <w:marTop w:val="0"/>
      <w:marBottom w:val="0"/>
      <w:divBdr>
        <w:top w:val="none" w:sz="0" w:space="0" w:color="auto"/>
        <w:left w:val="none" w:sz="0" w:space="0" w:color="auto"/>
        <w:bottom w:val="none" w:sz="0" w:space="0" w:color="auto"/>
        <w:right w:val="none" w:sz="0" w:space="0" w:color="auto"/>
      </w:divBdr>
    </w:div>
    <w:div w:id="840780529">
      <w:bodyDiv w:val="1"/>
      <w:marLeft w:val="0"/>
      <w:marRight w:val="0"/>
      <w:marTop w:val="0"/>
      <w:marBottom w:val="0"/>
      <w:divBdr>
        <w:top w:val="none" w:sz="0" w:space="0" w:color="auto"/>
        <w:left w:val="none" w:sz="0" w:space="0" w:color="auto"/>
        <w:bottom w:val="none" w:sz="0" w:space="0" w:color="auto"/>
        <w:right w:val="none" w:sz="0" w:space="0" w:color="auto"/>
      </w:divBdr>
    </w:div>
    <w:div w:id="842209362">
      <w:bodyDiv w:val="1"/>
      <w:marLeft w:val="0"/>
      <w:marRight w:val="0"/>
      <w:marTop w:val="0"/>
      <w:marBottom w:val="0"/>
      <w:divBdr>
        <w:top w:val="none" w:sz="0" w:space="0" w:color="auto"/>
        <w:left w:val="none" w:sz="0" w:space="0" w:color="auto"/>
        <w:bottom w:val="none" w:sz="0" w:space="0" w:color="auto"/>
        <w:right w:val="none" w:sz="0" w:space="0" w:color="auto"/>
      </w:divBdr>
    </w:div>
    <w:div w:id="842747590">
      <w:bodyDiv w:val="1"/>
      <w:marLeft w:val="0"/>
      <w:marRight w:val="0"/>
      <w:marTop w:val="0"/>
      <w:marBottom w:val="0"/>
      <w:divBdr>
        <w:top w:val="none" w:sz="0" w:space="0" w:color="auto"/>
        <w:left w:val="none" w:sz="0" w:space="0" w:color="auto"/>
        <w:bottom w:val="none" w:sz="0" w:space="0" w:color="auto"/>
        <w:right w:val="none" w:sz="0" w:space="0" w:color="auto"/>
      </w:divBdr>
    </w:div>
    <w:div w:id="847670004">
      <w:bodyDiv w:val="1"/>
      <w:marLeft w:val="0"/>
      <w:marRight w:val="0"/>
      <w:marTop w:val="0"/>
      <w:marBottom w:val="0"/>
      <w:divBdr>
        <w:top w:val="none" w:sz="0" w:space="0" w:color="auto"/>
        <w:left w:val="none" w:sz="0" w:space="0" w:color="auto"/>
        <w:bottom w:val="none" w:sz="0" w:space="0" w:color="auto"/>
        <w:right w:val="none" w:sz="0" w:space="0" w:color="auto"/>
      </w:divBdr>
    </w:div>
    <w:div w:id="847796113">
      <w:bodyDiv w:val="1"/>
      <w:marLeft w:val="0"/>
      <w:marRight w:val="0"/>
      <w:marTop w:val="0"/>
      <w:marBottom w:val="0"/>
      <w:divBdr>
        <w:top w:val="none" w:sz="0" w:space="0" w:color="auto"/>
        <w:left w:val="none" w:sz="0" w:space="0" w:color="auto"/>
        <w:bottom w:val="none" w:sz="0" w:space="0" w:color="auto"/>
        <w:right w:val="none" w:sz="0" w:space="0" w:color="auto"/>
      </w:divBdr>
    </w:div>
    <w:div w:id="847990260">
      <w:bodyDiv w:val="1"/>
      <w:marLeft w:val="0"/>
      <w:marRight w:val="0"/>
      <w:marTop w:val="0"/>
      <w:marBottom w:val="0"/>
      <w:divBdr>
        <w:top w:val="none" w:sz="0" w:space="0" w:color="auto"/>
        <w:left w:val="none" w:sz="0" w:space="0" w:color="auto"/>
        <w:bottom w:val="none" w:sz="0" w:space="0" w:color="auto"/>
        <w:right w:val="none" w:sz="0" w:space="0" w:color="auto"/>
      </w:divBdr>
    </w:div>
    <w:div w:id="848059252">
      <w:bodyDiv w:val="1"/>
      <w:marLeft w:val="0"/>
      <w:marRight w:val="0"/>
      <w:marTop w:val="0"/>
      <w:marBottom w:val="0"/>
      <w:divBdr>
        <w:top w:val="none" w:sz="0" w:space="0" w:color="auto"/>
        <w:left w:val="none" w:sz="0" w:space="0" w:color="auto"/>
        <w:bottom w:val="none" w:sz="0" w:space="0" w:color="auto"/>
        <w:right w:val="none" w:sz="0" w:space="0" w:color="auto"/>
      </w:divBdr>
    </w:div>
    <w:div w:id="854727064">
      <w:bodyDiv w:val="1"/>
      <w:marLeft w:val="0"/>
      <w:marRight w:val="0"/>
      <w:marTop w:val="0"/>
      <w:marBottom w:val="0"/>
      <w:divBdr>
        <w:top w:val="none" w:sz="0" w:space="0" w:color="auto"/>
        <w:left w:val="none" w:sz="0" w:space="0" w:color="auto"/>
        <w:bottom w:val="none" w:sz="0" w:space="0" w:color="auto"/>
        <w:right w:val="none" w:sz="0" w:space="0" w:color="auto"/>
      </w:divBdr>
    </w:div>
    <w:div w:id="856193843">
      <w:bodyDiv w:val="1"/>
      <w:marLeft w:val="0"/>
      <w:marRight w:val="0"/>
      <w:marTop w:val="0"/>
      <w:marBottom w:val="0"/>
      <w:divBdr>
        <w:top w:val="none" w:sz="0" w:space="0" w:color="auto"/>
        <w:left w:val="none" w:sz="0" w:space="0" w:color="auto"/>
        <w:bottom w:val="none" w:sz="0" w:space="0" w:color="auto"/>
        <w:right w:val="none" w:sz="0" w:space="0" w:color="auto"/>
      </w:divBdr>
    </w:div>
    <w:div w:id="857814219">
      <w:bodyDiv w:val="1"/>
      <w:marLeft w:val="0"/>
      <w:marRight w:val="0"/>
      <w:marTop w:val="0"/>
      <w:marBottom w:val="0"/>
      <w:divBdr>
        <w:top w:val="none" w:sz="0" w:space="0" w:color="auto"/>
        <w:left w:val="none" w:sz="0" w:space="0" w:color="auto"/>
        <w:bottom w:val="none" w:sz="0" w:space="0" w:color="auto"/>
        <w:right w:val="none" w:sz="0" w:space="0" w:color="auto"/>
      </w:divBdr>
    </w:div>
    <w:div w:id="858589082">
      <w:bodyDiv w:val="1"/>
      <w:marLeft w:val="0"/>
      <w:marRight w:val="0"/>
      <w:marTop w:val="0"/>
      <w:marBottom w:val="0"/>
      <w:divBdr>
        <w:top w:val="none" w:sz="0" w:space="0" w:color="auto"/>
        <w:left w:val="none" w:sz="0" w:space="0" w:color="auto"/>
        <w:bottom w:val="none" w:sz="0" w:space="0" w:color="auto"/>
        <w:right w:val="none" w:sz="0" w:space="0" w:color="auto"/>
      </w:divBdr>
    </w:div>
    <w:div w:id="868222840">
      <w:bodyDiv w:val="1"/>
      <w:marLeft w:val="0"/>
      <w:marRight w:val="0"/>
      <w:marTop w:val="0"/>
      <w:marBottom w:val="0"/>
      <w:divBdr>
        <w:top w:val="none" w:sz="0" w:space="0" w:color="auto"/>
        <w:left w:val="none" w:sz="0" w:space="0" w:color="auto"/>
        <w:bottom w:val="none" w:sz="0" w:space="0" w:color="auto"/>
        <w:right w:val="none" w:sz="0" w:space="0" w:color="auto"/>
      </w:divBdr>
    </w:div>
    <w:div w:id="870414874">
      <w:bodyDiv w:val="1"/>
      <w:marLeft w:val="0"/>
      <w:marRight w:val="0"/>
      <w:marTop w:val="0"/>
      <w:marBottom w:val="0"/>
      <w:divBdr>
        <w:top w:val="none" w:sz="0" w:space="0" w:color="auto"/>
        <w:left w:val="none" w:sz="0" w:space="0" w:color="auto"/>
        <w:bottom w:val="none" w:sz="0" w:space="0" w:color="auto"/>
        <w:right w:val="none" w:sz="0" w:space="0" w:color="auto"/>
      </w:divBdr>
    </w:div>
    <w:div w:id="871842517">
      <w:bodyDiv w:val="1"/>
      <w:marLeft w:val="0"/>
      <w:marRight w:val="0"/>
      <w:marTop w:val="0"/>
      <w:marBottom w:val="0"/>
      <w:divBdr>
        <w:top w:val="none" w:sz="0" w:space="0" w:color="auto"/>
        <w:left w:val="none" w:sz="0" w:space="0" w:color="auto"/>
        <w:bottom w:val="none" w:sz="0" w:space="0" w:color="auto"/>
        <w:right w:val="none" w:sz="0" w:space="0" w:color="auto"/>
      </w:divBdr>
    </w:div>
    <w:div w:id="874660024">
      <w:bodyDiv w:val="1"/>
      <w:marLeft w:val="0"/>
      <w:marRight w:val="0"/>
      <w:marTop w:val="0"/>
      <w:marBottom w:val="0"/>
      <w:divBdr>
        <w:top w:val="none" w:sz="0" w:space="0" w:color="auto"/>
        <w:left w:val="none" w:sz="0" w:space="0" w:color="auto"/>
        <w:bottom w:val="none" w:sz="0" w:space="0" w:color="auto"/>
        <w:right w:val="none" w:sz="0" w:space="0" w:color="auto"/>
      </w:divBdr>
    </w:div>
    <w:div w:id="875239386">
      <w:bodyDiv w:val="1"/>
      <w:marLeft w:val="0"/>
      <w:marRight w:val="0"/>
      <w:marTop w:val="0"/>
      <w:marBottom w:val="0"/>
      <w:divBdr>
        <w:top w:val="none" w:sz="0" w:space="0" w:color="auto"/>
        <w:left w:val="none" w:sz="0" w:space="0" w:color="auto"/>
        <w:bottom w:val="none" w:sz="0" w:space="0" w:color="auto"/>
        <w:right w:val="none" w:sz="0" w:space="0" w:color="auto"/>
      </w:divBdr>
    </w:div>
    <w:div w:id="876818280">
      <w:bodyDiv w:val="1"/>
      <w:marLeft w:val="0"/>
      <w:marRight w:val="0"/>
      <w:marTop w:val="0"/>
      <w:marBottom w:val="0"/>
      <w:divBdr>
        <w:top w:val="none" w:sz="0" w:space="0" w:color="auto"/>
        <w:left w:val="none" w:sz="0" w:space="0" w:color="auto"/>
        <w:bottom w:val="none" w:sz="0" w:space="0" w:color="auto"/>
        <w:right w:val="none" w:sz="0" w:space="0" w:color="auto"/>
      </w:divBdr>
    </w:div>
    <w:div w:id="879635138">
      <w:bodyDiv w:val="1"/>
      <w:marLeft w:val="0"/>
      <w:marRight w:val="0"/>
      <w:marTop w:val="0"/>
      <w:marBottom w:val="0"/>
      <w:divBdr>
        <w:top w:val="none" w:sz="0" w:space="0" w:color="auto"/>
        <w:left w:val="none" w:sz="0" w:space="0" w:color="auto"/>
        <w:bottom w:val="none" w:sz="0" w:space="0" w:color="auto"/>
        <w:right w:val="none" w:sz="0" w:space="0" w:color="auto"/>
      </w:divBdr>
    </w:div>
    <w:div w:id="881288357">
      <w:bodyDiv w:val="1"/>
      <w:marLeft w:val="0"/>
      <w:marRight w:val="0"/>
      <w:marTop w:val="0"/>
      <w:marBottom w:val="0"/>
      <w:divBdr>
        <w:top w:val="none" w:sz="0" w:space="0" w:color="auto"/>
        <w:left w:val="none" w:sz="0" w:space="0" w:color="auto"/>
        <w:bottom w:val="none" w:sz="0" w:space="0" w:color="auto"/>
        <w:right w:val="none" w:sz="0" w:space="0" w:color="auto"/>
      </w:divBdr>
    </w:div>
    <w:div w:id="883757607">
      <w:bodyDiv w:val="1"/>
      <w:marLeft w:val="0"/>
      <w:marRight w:val="0"/>
      <w:marTop w:val="0"/>
      <w:marBottom w:val="0"/>
      <w:divBdr>
        <w:top w:val="none" w:sz="0" w:space="0" w:color="auto"/>
        <w:left w:val="none" w:sz="0" w:space="0" w:color="auto"/>
        <w:bottom w:val="none" w:sz="0" w:space="0" w:color="auto"/>
        <w:right w:val="none" w:sz="0" w:space="0" w:color="auto"/>
      </w:divBdr>
    </w:div>
    <w:div w:id="884486723">
      <w:bodyDiv w:val="1"/>
      <w:marLeft w:val="0"/>
      <w:marRight w:val="0"/>
      <w:marTop w:val="0"/>
      <w:marBottom w:val="0"/>
      <w:divBdr>
        <w:top w:val="none" w:sz="0" w:space="0" w:color="auto"/>
        <w:left w:val="none" w:sz="0" w:space="0" w:color="auto"/>
        <w:bottom w:val="none" w:sz="0" w:space="0" w:color="auto"/>
        <w:right w:val="none" w:sz="0" w:space="0" w:color="auto"/>
      </w:divBdr>
    </w:div>
    <w:div w:id="891042611">
      <w:bodyDiv w:val="1"/>
      <w:marLeft w:val="0"/>
      <w:marRight w:val="0"/>
      <w:marTop w:val="0"/>
      <w:marBottom w:val="0"/>
      <w:divBdr>
        <w:top w:val="none" w:sz="0" w:space="0" w:color="auto"/>
        <w:left w:val="none" w:sz="0" w:space="0" w:color="auto"/>
        <w:bottom w:val="none" w:sz="0" w:space="0" w:color="auto"/>
        <w:right w:val="none" w:sz="0" w:space="0" w:color="auto"/>
      </w:divBdr>
    </w:div>
    <w:div w:id="893272569">
      <w:bodyDiv w:val="1"/>
      <w:marLeft w:val="0"/>
      <w:marRight w:val="0"/>
      <w:marTop w:val="0"/>
      <w:marBottom w:val="0"/>
      <w:divBdr>
        <w:top w:val="none" w:sz="0" w:space="0" w:color="auto"/>
        <w:left w:val="none" w:sz="0" w:space="0" w:color="auto"/>
        <w:bottom w:val="none" w:sz="0" w:space="0" w:color="auto"/>
        <w:right w:val="none" w:sz="0" w:space="0" w:color="auto"/>
      </w:divBdr>
    </w:div>
    <w:div w:id="896279872">
      <w:bodyDiv w:val="1"/>
      <w:marLeft w:val="0"/>
      <w:marRight w:val="0"/>
      <w:marTop w:val="0"/>
      <w:marBottom w:val="0"/>
      <w:divBdr>
        <w:top w:val="none" w:sz="0" w:space="0" w:color="auto"/>
        <w:left w:val="none" w:sz="0" w:space="0" w:color="auto"/>
        <w:bottom w:val="none" w:sz="0" w:space="0" w:color="auto"/>
        <w:right w:val="none" w:sz="0" w:space="0" w:color="auto"/>
      </w:divBdr>
    </w:div>
    <w:div w:id="899904210">
      <w:bodyDiv w:val="1"/>
      <w:marLeft w:val="0"/>
      <w:marRight w:val="0"/>
      <w:marTop w:val="0"/>
      <w:marBottom w:val="0"/>
      <w:divBdr>
        <w:top w:val="none" w:sz="0" w:space="0" w:color="auto"/>
        <w:left w:val="none" w:sz="0" w:space="0" w:color="auto"/>
        <w:bottom w:val="none" w:sz="0" w:space="0" w:color="auto"/>
        <w:right w:val="none" w:sz="0" w:space="0" w:color="auto"/>
      </w:divBdr>
    </w:div>
    <w:div w:id="900864326">
      <w:bodyDiv w:val="1"/>
      <w:marLeft w:val="0"/>
      <w:marRight w:val="0"/>
      <w:marTop w:val="0"/>
      <w:marBottom w:val="0"/>
      <w:divBdr>
        <w:top w:val="none" w:sz="0" w:space="0" w:color="auto"/>
        <w:left w:val="none" w:sz="0" w:space="0" w:color="auto"/>
        <w:bottom w:val="none" w:sz="0" w:space="0" w:color="auto"/>
        <w:right w:val="none" w:sz="0" w:space="0" w:color="auto"/>
      </w:divBdr>
    </w:div>
    <w:div w:id="904872402">
      <w:bodyDiv w:val="1"/>
      <w:marLeft w:val="0"/>
      <w:marRight w:val="0"/>
      <w:marTop w:val="0"/>
      <w:marBottom w:val="0"/>
      <w:divBdr>
        <w:top w:val="none" w:sz="0" w:space="0" w:color="auto"/>
        <w:left w:val="none" w:sz="0" w:space="0" w:color="auto"/>
        <w:bottom w:val="none" w:sz="0" w:space="0" w:color="auto"/>
        <w:right w:val="none" w:sz="0" w:space="0" w:color="auto"/>
      </w:divBdr>
    </w:div>
    <w:div w:id="905531455">
      <w:bodyDiv w:val="1"/>
      <w:marLeft w:val="0"/>
      <w:marRight w:val="0"/>
      <w:marTop w:val="0"/>
      <w:marBottom w:val="0"/>
      <w:divBdr>
        <w:top w:val="none" w:sz="0" w:space="0" w:color="auto"/>
        <w:left w:val="none" w:sz="0" w:space="0" w:color="auto"/>
        <w:bottom w:val="none" w:sz="0" w:space="0" w:color="auto"/>
        <w:right w:val="none" w:sz="0" w:space="0" w:color="auto"/>
      </w:divBdr>
    </w:div>
    <w:div w:id="910501456">
      <w:bodyDiv w:val="1"/>
      <w:marLeft w:val="0"/>
      <w:marRight w:val="0"/>
      <w:marTop w:val="0"/>
      <w:marBottom w:val="0"/>
      <w:divBdr>
        <w:top w:val="none" w:sz="0" w:space="0" w:color="auto"/>
        <w:left w:val="none" w:sz="0" w:space="0" w:color="auto"/>
        <w:bottom w:val="none" w:sz="0" w:space="0" w:color="auto"/>
        <w:right w:val="none" w:sz="0" w:space="0" w:color="auto"/>
      </w:divBdr>
    </w:div>
    <w:div w:id="912086580">
      <w:bodyDiv w:val="1"/>
      <w:marLeft w:val="0"/>
      <w:marRight w:val="0"/>
      <w:marTop w:val="0"/>
      <w:marBottom w:val="0"/>
      <w:divBdr>
        <w:top w:val="none" w:sz="0" w:space="0" w:color="auto"/>
        <w:left w:val="none" w:sz="0" w:space="0" w:color="auto"/>
        <w:bottom w:val="none" w:sz="0" w:space="0" w:color="auto"/>
        <w:right w:val="none" w:sz="0" w:space="0" w:color="auto"/>
      </w:divBdr>
    </w:div>
    <w:div w:id="912662853">
      <w:bodyDiv w:val="1"/>
      <w:marLeft w:val="0"/>
      <w:marRight w:val="0"/>
      <w:marTop w:val="0"/>
      <w:marBottom w:val="0"/>
      <w:divBdr>
        <w:top w:val="none" w:sz="0" w:space="0" w:color="auto"/>
        <w:left w:val="none" w:sz="0" w:space="0" w:color="auto"/>
        <w:bottom w:val="none" w:sz="0" w:space="0" w:color="auto"/>
        <w:right w:val="none" w:sz="0" w:space="0" w:color="auto"/>
      </w:divBdr>
    </w:div>
    <w:div w:id="915360579">
      <w:bodyDiv w:val="1"/>
      <w:marLeft w:val="0"/>
      <w:marRight w:val="0"/>
      <w:marTop w:val="0"/>
      <w:marBottom w:val="0"/>
      <w:divBdr>
        <w:top w:val="none" w:sz="0" w:space="0" w:color="auto"/>
        <w:left w:val="none" w:sz="0" w:space="0" w:color="auto"/>
        <w:bottom w:val="none" w:sz="0" w:space="0" w:color="auto"/>
        <w:right w:val="none" w:sz="0" w:space="0" w:color="auto"/>
      </w:divBdr>
    </w:div>
    <w:div w:id="917716864">
      <w:bodyDiv w:val="1"/>
      <w:marLeft w:val="0"/>
      <w:marRight w:val="0"/>
      <w:marTop w:val="0"/>
      <w:marBottom w:val="0"/>
      <w:divBdr>
        <w:top w:val="none" w:sz="0" w:space="0" w:color="auto"/>
        <w:left w:val="none" w:sz="0" w:space="0" w:color="auto"/>
        <w:bottom w:val="none" w:sz="0" w:space="0" w:color="auto"/>
        <w:right w:val="none" w:sz="0" w:space="0" w:color="auto"/>
      </w:divBdr>
    </w:div>
    <w:div w:id="919367939">
      <w:bodyDiv w:val="1"/>
      <w:marLeft w:val="0"/>
      <w:marRight w:val="0"/>
      <w:marTop w:val="0"/>
      <w:marBottom w:val="0"/>
      <w:divBdr>
        <w:top w:val="none" w:sz="0" w:space="0" w:color="auto"/>
        <w:left w:val="none" w:sz="0" w:space="0" w:color="auto"/>
        <w:bottom w:val="none" w:sz="0" w:space="0" w:color="auto"/>
        <w:right w:val="none" w:sz="0" w:space="0" w:color="auto"/>
      </w:divBdr>
    </w:div>
    <w:div w:id="919798989">
      <w:bodyDiv w:val="1"/>
      <w:marLeft w:val="0"/>
      <w:marRight w:val="0"/>
      <w:marTop w:val="0"/>
      <w:marBottom w:val="0"/>
      <w:divBdr>
        <w:top w:val="none" w:sz="0" w:space="0" w:color="auto"/>
        <w:left w:val="none" w:sz="0" w:space="0" w:color="auto"/>
        <w:bottom w:val="none" w:sz="0" w:space="0" w:color="auto"/>
        <w:right w:val="none" w:sz="0" w:space="0" w:color="auto"/>
      </w:divBdr>
    </w:div>
    <w:div w:id="922958540">
      <w:bodyDiv w:val="1"/>
      <w:marLeft w:val="0"/>
      <w:marRight w:val="0"/>
      <w:marTop w:val="0"/>
      <w:marBottom w:val="0"/>
      <w:divBdr>
        <w:top w:val="none" w:sz="0" w:space="0" w:color="auto"/>
        <w:left w:val="none" w:sz="0" w:space="0" w:color="auto"/>
        <w:bottom w:val="none" w:sz="0" w:space="0" w:color="auto"/>
        <w:right w:val="none" w:sz="0" w:space="0" w:color="auto"/>
      </w:divBdr>
    </w:div>
    <w:div w:id="923759541">
      <w:bodyDiv w:val="1"/>
      <w:marLeft w:val="0"/>
      <w:marRight w:val="0"/>
      <w:marTop w:val="0"/>
      <w:marBottom w:val="0"/>
      <w:divBdr>
        <w:top w:val="none" w:sz="0" w:space="0" w:color="auto"/>
        <w:left w:val="none" w:sz="0" w:space="0" w:color="auto"/>
        <w:bottom w:val="none" w:sz="0" w:space="0" w:color="auto"/>
        <w:right w:val="none" w:sz="0" w:space="0" w:color="auto"/>
      </w:divBdr>
    </w:div>
    <w:div w:id="924075581">
      <w:bodyDiv w:val="1"/>
      <w:marLeft w:val="0"/>
      <w:marRight w:val="0"/>
      <w:marTop w:val="0"/>
      <w:marBottom w:val="0"/>
      <w:divBdr>
        <w:top w:val="none" w:sz="0" w:space="0" w:color="auto"/>
        <w:left w:val="none" w:sz="0" w:space="0" w:color="auto"/>
        <w:bottom w:val="none" w:sz="0" w:space="0" w:color="auto"/>
        <w:right w:val="none" w:sz="0" w:space="0" w:color="auto"/>
      </w:divBdr>
    </w:div>
    <w:div w:id="927614854">
      <w:bodyDiv w:val="1"/>
      <w:marLeft w:val="0"/>
      <w:marRight w:val="0"/>
      <w:marTop w:val="0"/>
      <w:marBottom w:val="0"/>
      <w:divBdr>
        <w:top w:val="none" w:sz="0" w:space="0" w:color="auto"/>
        <w:left w:val="none" w:sz="0" w:space="0" w:color="auto"/>
        <w:bottom w:val="none" w:sz="0" w:space="0" w:color="auto"/>
        <w:right w:val="none" w:sz="0" w:space="0" w:color="auto"/>
      </w:divBdr>
    </w:div>
    <w:div w:id="931011405">
      <w:bodyDiv w:val="1"/>
      <w:marLeft w:val="0"/>
      <w:marRight w:val="0"/>
      <w:marTop w:val="0"/>
      <w:marBottom w:val="0"/>
      <w:divBdr>
        <w:top w:val="none" w:sz="0" w:space="0" w:color="auto"/>
        <w:left w:val="none" w:sz="0" w:space="0" w:color="auto"/>
        <w:bottom w:val="none" w:sz="0" w:space="0" w:color="auto"/>
        <w:right w:val="none" w:sz="0" w:space="0" w:color="auto"/>
      </w:divBdr>
    </w:div>
    <w:div w:id="931279067">
      <w:bodyDiv w:val="1"/>
      <w:marLeft w:val="0"/>
      <w:marRight w:val="0"/>
      <w:marTop w:val="0"/>
      <w:marBottom w:val="0"/>
      <w:divBdr>
        <w:top w:val="none" w:sz="0" w:space="0" w:color="auto"/>
        <w:left w:val="none" w:sz="0" w:space="0" w:color="auto"/>
        <w:bottom w:val="none" w:sz="0" w:space="0" w:color="auto"/>
        <w:right w:val="none" w:sz="0" w:space="0" w:color="auto"/>
      </w:divBdr>
    </w:div>
    <w:div w:id="934166392">
      <w:bodyDiv w:val="1"/>
      <w:marLeft w:val="0"/>
      <w:marRight w:val="0"/>
      <w:marTop w:val="0"/>
      <w:marBottom w:val="0"/>
      <w:divBdr>
        <w:top w:val="none" w:sz="0" w:space="0" w:color="auto"/>
        <w:left w:val="none" w:sz="0" w:space="0" w:color="auto"/>
        <w:bottom w:val="none" w:sz="0" w:space="0" w:color="auto"/>
        <w:right w:val="none" w:sz="0" w:space="0" w:color="auto"/>
      </w:divBdr>
    </w:div>
    <w:div w:id="935746983">
      <w:bodyDiv w:val="1"/>
      <w:marLeft w:val="0"/>
      <w:marRight w:val="0"/>
      <w:marTop w:val="0"/>
      <w:marBottom w:val="0"/>
      <w:divBdr>
        <w:top w:val="none" w:sz="0" w:space="0" w:color="auto"/>
        <w:left w:val="none" w:sz="0" w:space="0" w:color="auto"/>
        <w:bottom w:val="none" w:sz="0" w:space="0" w:color="auto"/>
        <w:right w:val="none" w:sz="0" w:space="0" w:color="auto"/>
      </w:divBdr>
    </w:div>
    <w:div w:id="942691648">
      <w:bodyDiv w:val="1"/>
      <w:marLeft w:val="0"/>
      <w:marRight w:val="0"/>
      <w:marTop w:val="0"/>
      <w:marBottom w:val="0"/>
      <w:divBdr>
        <w:top w:val="none" w:sz="0" w:space="0" w:color="auto"/>
        <w:left w:val="none" w:sz="0" w:space="0" w:color="auto"/>
        <w:bottom w:val="none" w:sz="0" w:space="0" w:color="auto"/>
        <w:right w:val="none" w:sz="0" w:space="0" w:color="auto"/>
      </w:divBdr>
    </w:div>
    <w:div w:id="942766583">
      <w:bodyDiv w:val="1"/>
      <w:marLeft w:val="0"/>
      <w:marRight w:val="0"/>
      <w:marTop w:val="0"/>
      <w:marBottom w:val="0"/>
      <w:divBdr>
        <w:top w:val="none" w:sz="0" w:space="0" w:color="auto"/>
        <w:left w:val="none" w:sz="0" w:space="0" w:color="auto"/>
        <w:bottom w:val="none" w:sz="0" w:space="0" w:color="auto"/>
        <w:right w:val="none" w:sz="0" w:space="0" w:color="auto"/>
      </w:divBdr>
    </w:div>
    <w:div w:id="943610301">
      <w:bodyDiv w:val="1"/>
      <w:marLeft w:val="0"/>
      <w:marRight w:val="0"/>
      <w:marTop w:val="0"/>
      <w:marBottom w:val="0"/>
      <w:divBdr>
        <w:top w:val="none" w:sz="0" w:space="0" w:color="auto"/>
        <w:left w:val="none" w:sz="0" w:space="0" w:color="auto"/>
        <w:bottom w:val="none" w:sz="0" w:space="0" w:color="auto"/>
        <w:right w:val="none" w:sz="0" w:space="0" w:color="auto"/>
      </w:divBdr>
    </w:div>
    <w:div w:id="945693838">
      <w:bodyDiv w:val="1"/>
      <w:marLeft w:val="0"/>
      <w:marRight w:val="0"/>
      <w:marTop w:val="0"/>
      <w:marBottom w:val="0"/>
      <w:divBdr>
        <w:top w:val="none" w:sz="0" w:space="0" w:color="auto"/>
        <w:left w:val="none" w:sz="0" w:space="0" w:color="auto"/>
        <w:bottom w:val="none" w:sz="0" w:space="0" w:color="auto"/>
        <w:right w:val="none" w:sz="0" w:space="0" w:color="auto"/>
      </w:divBdr>
    </w:div>
    <w:div w:id="946887856">
      <w:bodyDiv w:val="1"/>
      <w:marLeft w:val="0"/>
      <w:marRight w:val="0"/>
      <w:marTop w:val="0"/>
      <w:marBottom w:val="0"/>
      <w:divBdr>
        <w:top w:val="none" w:sz="0" w:space="0" w:color="auto"/>
        <w:left w:val="none" w:sz="0" w:space="0" w:color="auto"/>
        <w:bottom w:val="none" w:sz="0" w:space="0" w:color="auto"/>
        <w:right w:val="none" w:sz="0" w:space="0" w:color="auto"/>
      </w:divBdr>
    </w:div>
    <w:div w:id="948775347">
      <w:bodyDiv w:val="1"/>
      <w:marLeft w:val="0"/>
      <w:marRight w:val="0"/>
      <w:marTop w:val="0"/>
      <w:marBottom w:val="0"/>
      <w:divBdr>
        <w:top w:val="none" w:sz="0" w:space="0" w:color="auto"/>
        <w:left w:val="none" w:sz="0" w:space="0" w:color="auto"/>
        <w:bottom w:val="none" w:sz="0" w:space="0" w:color="auto"/>
        <w:right w:val="none" w:sz="0" w:space="0" w:color="auto"/>
      </w:divBdr>
    </w:div>
    <w:div w:id="950354926">
      <w:bodyDiv w:val="1"/>
      <w:marLeft w:val="0"/>
      <w:marRight w:val="0"/>
      <w:marTop w:val="0"/>
      <w:marBottom w:val="0"/>
      <w:divBdr>
        <w:top w:val="none" w:sz="0" w:space="0" w:color="auto"/>
        <w:left w:val="none" w:sz="0" w:space="0" w:color="auto"/>
        <w:bottom w:val="none" w:sz="0" w:space="0" w:color="auto"/>
        <w:right w:val="none" w:sz="0" w:space="0" w:color="auto"/>
      </w:divBdr>
    </w:div>
    <w:div w:id="952326731">
      <w:bodyDiv w:val="1"/>
      <w:marLeft w:val="0"/>
      <w:marRight w:val="0"/>
      <w:marTop w:val="0"/>
      <w:marBottom w:val="0"/>
      <w:divBdr>
        <w:top w:val="none" w:sz="0" w:space="0" w:color="auto"/>
        <w:left w:val="none" w:sz="0" w:space="0" w:color="auto"/>
        <w:bottom w:val="none" w:sz="0" w:space="0" w:color="auto"/>
        <w:right w:val="none" w:sz="0" w:space="0" w:color="auto"/>
      </w:divBdr>
    </w:div>
    <w:div w:id="953709879">
      <w:bodyDiv w:val="1"/>
      <w:marLeft w:val="0"/>
      <w:marRight w:val="0"/>
      <w:marTop w:val="0"/>
      <w:marBottom w:val="0"/>
      <w:divBdr>
        <w:top w:val="none" w:sz="0" w:space="0" w:color="auto"/>
        <w:left w:val="none" w:sz="0" w:space="0" w:color="auto"/>
        <w:bottom w:val="none" w:sz="0" w:space="0" w:color="auto"/>
        <w:right w:val="none" w:sz="0" w:space="0" w:color="auto"/>
      </w:divBdr>
    </w:div>
    <w:div w:id="954679863">
      <w:bodyDiv w:val="1"/>
      <w:marLeft w:val="0"/>
      <w:marRight w:val="0"/>
      <w:marTop w:val="0"/>
      <w:marBottom w:val="0"/>
      <w:divBdr>
        <w:top w:val="none" w:sz="0" w:space="0" w:color="auto"/>
        <w:left w:val="none" w:sz="0" w:space="0" w:color="auto"/>
        <w:bottom w:val="none" w:sz="0" w:space="0" w:color="auto"/>
        <w:right w:val="none" w:sz="0" w:space="0" w:color="auto"/>
      </w:divBdr>
    </w:div>
    <w:div w:id="954874155">
      <w:bodyDiv w:val="1"/>
      <w:marLeft w:val="0"/>
      <w:marRight w:val="0"/>
      <w:marTop w:val="0"/>
      <w:marBottom w:val="0"/>
      <w:divBdr>
        <w:top w:val="none" w:sz="0" w:space="0" w:color="auto"/>
        <w:left w:val="none" w:sz="0" w:space="0" w:color="auto"/>
        <w:bottom w:val="none" w:sz="0" w:space="0" w:color="auto"/>
        <w:right w:val="none" w:sz="0" w:space="0" w:color="auto"/>
      </w:divBdr>
    </w:div>
    <w:div w:id="955714015">
      <w:bodyDiv w:val="1"/>
      <w:marLeft w:val="0"/>
      <w:marRight w:val="0"/>
      <w:marTop w:val="0"/>
      <w:marBottom w:val="0"/>
      <w:divBdr>
        <w:top w:val="none" w:sz="0" w:space="0" w:color="auto"/>
        <w:left w:val="none" w:sz="0" w:space="0" w:color="auto"/>
        <w:bottom w:val="none" w:sz="0" w:space="0" w:color="auto"/>
        <w:right w:val="none" w:sz="0" w:space="0" w:color="auto"/>
      </w:divBdr>
    </w:div>
    <w:div w:id="955794409">
      <w:bodyDiv w:val="1"/>
      <w:marLeft w:val="0"/>
      <w:marRight w:val="0"/>
      <w:marTop w:val="0"/>
      <w:marBottom w:val="0"/>
      <w:divBdr>
        <w:top w:val="none" w:sz="0" w:space="0" w:color="auto"/>
        <w:left w:val="none" w:sz="0" w:space="0" w:color="auto"/>
        <w:bottom w:val="none" w:sz="0" w:space="0" w:color="auto"/>
        <w:right w:val="none" w:sz="0" w:space="0" w:color="auto"/>
      </w:divBdr>
    </w:div>
    <w:div w:id="956908792">
      <w:bodyDiv w:val="1"/>
      <w:marLeft w:val="0"/>
      <w:marRight w:val="0"/>
      <w:marTop w:val="0"/>
      <w:marBottom w:val="0"/>
      <w:divBdr>
        <w:top w:val="none" w:sz="0" w:space="0" w:color="auto"/>
        <w:left w:val="none" w:sz="0" w:space="0" w:color="auto"/>
        <w:bottom w:val="none" w:sz="0" w:space="0" w:color="auto"/>
        <w:right w:val="none" w:sz="0" w:space="0" w:color="auto"/>
      </w:divBdr>
    </w:div>
    <w:div w:id="957566979">
      <w:bodyDiv w:val="1"/>
      <w:marLeft w:val="0"/>
      <w:marRight w:val="0"/>
      <w:marTop w:val="0"/>
      <w:marBottom w:val="0"/>
      <w:divBdr>
        <w:top w:val="none" w:sz="0" w:space="0" w:color="auto"/>
        <w:left w:val="none" w:sz="0" w:space="0" w:color="auto"/>
        <w:bottom w:val="none" w:sz="0" w:space="0" w:color="auto"/>
        <w:right w:val="none" w:sz="0" w:space="0" w:color="auto"/>
      </w:divBdr>
    </w:div>
    <w:div w:id="957878860">
      <w:bodyDiv w:val="1"/>
      <w:marLeft w:val="0"/>
      <w:marRight w:val="0"/>
      <w:marTop w:val="0"/>
      <w:marBottom w:val="0"/>
      <w:divBdr>
        <w:top w:val="none" w:sz="0" w:space="0" w:color="auto"/>
        <w:left w:val="none" w:sz="0" w:space="0" w:color="auto"/>
        <w:bottom w:val="none" w:sz="0" w:space="0" w:color="auto"/>
        <w:right w:val="none" w:sz="0" w:space="0" w:color="auto"/>
      </w:divBdr>
    </w:div>
    <w:div w:id="959187070">
      <w:bodyDiv w:val="1"/>
      <w:marLeft w:val="0"/>
      <w:marRight w:val="0"/>
      <w:marTop w:val="0"/>
      <w:marBottom w:val="0"/>
      <w:divBdr>
        <w:top w:val="none" w:sz="0" w:space="0" w:color="auto"/>
        <w:left w:val="none" w:sz="0" w:space="0" w:color="auto"/>
        <w:bottom w:val="none" w:sz="0" w:space="0" w:color="auto"/>
        <w:right w:val="none" w:sz="0" w:space="0" w:color="auto"/>
      </w:divBdr>
    </w:div>
    <w:div w:id="960914657">
      <w:bodyDiv w:val="1"/>
      <w:marLeft w:val="0"/>
      <w:marRight w:val="0"/>
      <w:marTop w:val="0"/>
      <w:marBottom w:val="0"/>
      <w:divBdr>
        <w:top w:val="none" w:sz="0" w:space="0" w:color="auto"/>
        <w:left w:val="none" w:sz="0" w:space="0" w:color="auto"/>
        <w:bottom w:val="none" w:sz="0" w:space="0" w:color="auto"/>
        <w:right w:val="none" w:sz="0" w:space="0" w:color="auto"/>
      </w:divBdr>
    </w:div>
    <w:div w:id="963929170">
      <w:bodyDiv w:val="1"/>
      <w:marLeft w:val="0"/>
      <w:marRight w:val="0"/>
      <w:marTop w:val="0"/>
      <w:marBottom w:val="0"/>
      <w:divBdr>
        <w:top w:val="none" w:sz="0" w:space="0" w:color="auto"/>
        <w:left w:val="none" w:sz="0" w:space="0" w:color="auto"/>
        <w:bottom w:val="none" w:sz="0" w:space="0" w:color="auto"/>
        <w:right w:val="none" w:sz="0" w:space="0" w:color="auto"/>
      </w:divBdr>
    </w:div>
    <w:div w:id="967248779">
      <w:bodyDiv w:val="1"/>
      <w:marLeft w:val="0"/>
      <w:marRight w:val="0"/>
      <w:marTop w:val="0"/>
      <w:marBottom w:val="0"/>
      <w:divBdr>
        <w:top w:val="none" w:sz="0" w:space="0" w:color="auto"/>
        <w:left w:val="none" w:sz="0" w:space="0" w:color="auto"/>
        <w:bottom w:val="none" w:sz="0" w:space="0" w:color="auto"/>
        <w:right w:val="none" w:sz="0" w:space="0" w:color="auto"/>
      </w:divBdr>
    </w:div>
    <w:div w:id="973677765">
      <w:bodyDiv w:val="1"/>
      <w:marLeft w:val="0"/>
      <w:marRight w:val="0"/>
      <w:marTop w:val="0"/>
      <w:marBottom w:val="0"/>
      <w:divBdr>
        <w:top w:val="none" w:sz="0" w:space="0" w:color="auto"/>
        <w:left w:val="none" w:sz="0" w:space="0" w:color="auto"/>
        <w:bottom w:val="none" w:sz="0" w:space="0" w:color="auto"/>
        <w:right w:val="none" w:sz="0" w:space="0" w:color="auto"/>
      </w:divBdr>
    </w:div>
    <w:div w:id="974289020">
      <w:bodyDiv w:val="1"/>
      <w:marLeft w:val="0"/>
      <w:marRight w:val="0"/>
      <w:marTop w:val="0"/>
      <w:marBottom w:val="0"/>
      <w:divBdr>
        <w:top w:val="none" w:sz="0" w:space="0" w:color="auto"/>
        <w:left w:val="none" w:sz="0" w:space="0" w:color="auto"/>
        <w:bottom w:val="none" w:sz="0" w:space="0" w:color="auto"/>
        <w:right w:val="none" w:sz="0" w:space="0" w:color="auto"/>
      </w:divBdr>
    </w:div>
    <w:div w:id="974525672">
      <w:bodyDiv w:val="1"/>
      <w:marLeft w:val="0"/>
      <w:marRight w:val="0"/>
      <w:marTop w:val="0"/>
      <w:marBottom w:val="0"/>
      <w:divBdr>
        <w:top w:val="none" w:sz="0" w:space="0" w:color="auto"/>
        <w:left w:val="none" w:sz="0" w:space="0" w:color="auto"/>
        <w:bottom w:val="none" w:sz="0" w:space="0" w:color="auto"/>
        <w:right w:val="none" w:sz="0" w:space="0" w:color="auto"/>
      </w:divBdr>
    </w:div>
    <w:div w:id="977226363">
      <w:bodyDiv w:val="1"/>
      <w:marLeft w:val="0"/>
      <w:marRight w:val="0"/>
      <w:marTop w:val="0"/>
      <w:marBottom w:val="0"/>
      <w:divBdr>
        <w:top w:val="none" w:sz="0" w:space="0" w:color="auto"/>
        <w:left w:val="none" w:sz="0" w:space="0" w:color="auto"/>
        <w:bottom w:val="none" w:sz="0" w:space="0" w:color="auto"/>
        <w:right w:val="none" w:sz="0" w:space="0" w:color="auto"/>
      </w:divBdr>
    </w:div>
    <w:div w:id="978535742">
      <w:bodyDiv w:val="1"/>
      <w:marLeft w:val="0"/>
      <w:marRight w:val="0"/>
      <w:marTop w:val="0"/>
      <w:marBottom w:val="0"/>
      <w:divBdr>
        <w:top w:val="none" w:sz="0" w:space="0" w:color="auto"/>
        <w:left w:val="none" w:sz="0" w:space="0" w:color="auto"/>
        <w:bottom w:val="none" w:sz="0" w:space="0" w:color="auto"/>
        <w:right w:val="none" w:sz="0" w:space="0" w:color="auto"/>
      </w:divBdr>
    </w:div>
    <w:div w:id="983848537">
      <w:bodyDiv w:val="1"/>
      <w:marLeft w:val="0"/>
      <w:marRight w:val="0"/>
      <w:marTop w:val="0"/>
      <w:marBottom w:val="0"/>
      <w:divBdr>
        <w:top w:val="none" w:sz="0" w:space="0" w:color="auto"/>
        <w:left w:val="none" w:sz="0" w:space="0" w:color="auto"/>
        <w:bottom w:val="none" w:sz="0" w:space="0" w:color="auto"/>
        <w:right w:val="none" w:sz="0" w:space="0" w:color="auto"/>
      </w:divBdr>
    </w:div>
    <w:div w:id="983974184">
      <w:bodyDiv w:val="1"/>
      <w:marLeft w:val="0"/>
      <w:marRight w:val="0"/>
      <w:marTop w:val="0"/>
      <w:marBottom w:val="0"/>
      <w:divBdr>
        <w:top w:val="none" w:sz="0" w:space="0" w:color="auto"/>
        <w:left w:val="none" w:sz="0" w:space="0" w:color="auto"/>
        <w:bottom w:val="none" w:sz="0" w:space="0" w:color="auto"/>
        <w:right w:val="none" w:sz="0" w:space="0" w:color="auto"/>
      </w:divBdr>
    </w:div>
    <w:div w:id="985478648">
      <w:bodyDiv w:val="1"/>
      <w:marLeft w:val="0"/>
      <w:marRight w:val="0"/>
      <w:marTop w:val="0"/>
      <w:marBottom w:val="0"/>
      <w:divBdr>
        <w:top w:val="none" w:sz="0" w:space="0" w:color="auto"/>
        <w:left w:val="none" w:sz="0" w:space="0" w:color="auto"/>
        <w:bottom w:val="none" w:sz="0" w:space="0" w:color="auto"/>
        <w:right w:val="none" w:sz="0" w:space="0" w:color="auto"/>
      </w:divBdr>
    </w:div>
    <w:div w:id="986788617">
      <w:bodyDiv w:val="1"/>
      <w:marLeft w:val="0"/>
      <w:marRight w:val="0"/>
      <w:marTop w:val="0"/>
      <w:marBottom w:val="0"/>
      <w:divBdr>
        <w:top w:val="none" w:sz="0" w:space="0" w:color="auto"/>
        <w:left w:val="none" w:sz="0" w:space="0" w:color="auto"/>
        <w:bottom w:val="none" w:sz="0" w:space="0" w:color="auto"/>
        <w:right w:val="none" w:sz="0" w:space="0" w:color="auto"/>
      </w:divBdr>
    </w:div>
    <w:div w:id="987905765">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14804">
      <w:bodyDiv w:val="1"/>
      <w:marLeft w:val="0"/>
      <w:marRight w:val="0"/>
      <w:marTop w:val="0"/>
      <w:marBottom w:val="0"/>
      <w:divBdr>
        <w:top w:val="none" w:sz="0" w:space="0" w:color="auto"/>
        <w:left w:val="none" w:sz="0" w:space="0" w:color="auto"/>
        <w:bottom w:val="none" w:sz="0" w:space="0" w:color="auto"/>
        <w:right w:val="none" w:sz="0" w:space="0" w:color="auto"/>
      </w:divBdr>
    </w:div>
    <w:div w:id="989283735">
      <w:bodyDiv w:val="1"/>
      <w:marLeft w:val="0"/>
      <w:marRight w:val="0"/>
      <w:marTop w:val="0"/>
      <w:marBottom w:val="0"/>
      <w:divBdr>
        <w:top w:val="none" w:sz="0" w:space="0" w:color="auto"/>
        <w:left w:val="none" w:sz="0" w:space="0" w:color="auto"/>
        <w:bottom w:val="none" w:sz="0" w:space="0" w:color="auto"/>
        <w:right w:val="none" w:sz="0" w:space="0" w:color="auto"/>
      </w:divBdr>
    </w:div>
    <w:div w:id="1001086254">
      <w:bodyDiv w:val="1"/>
      <w:marLeft w:val="0"/>
      <w:marRight w:val="0"/>
      <w:marTop w:val="0"/>
      <w:marBottom w:val="0"/>
      <w:divBdr>
        <w:top w:val="none" w:sz="0" w:space="0" w:color="auto"/>
        <w:left w:val="none" w:sz="0" w:space="0" w:color="auto"/>
        <w:bottom w:val="none" w:sz="0" w:space="0" w:color="auto"/>
        <w:right w:val="none" w:sz="0" w:space="0" w:color="auto"/>
      </w:divBdr>
    </w:div>
    <w:div w:id="1002661817">
      <w:bodyDiv w:val="1"/>
      <w:marLeft w:val="0"/>
      <w:marRight w:val="0"/>
      <w:marTop w:val="0"/>
      <w:marBottom w:val="0"/>
      <w:divBdr>
        <w:top w:val="none" w:sz="0" w:space="0" w:color="auto"/>
        <w:left w:val="none" w:sz="0" w:space="0" w:color="auto"/>
        <w:bottom w:val="none" w:sz="0" w:space="0" w:color="auto"/>
        <w:right w:val="none" w:sz="0" w:space="0" w:color="auto"/>
      </w:divBdr>
    </w:div>
    <w:div w:id="1011372213">
      <w:bodyDiv w:val="1"/>
      <w:marLeft w:val="0"/>
      <w:marRight w:val="0"/>
      <w:marTop w:val="0"/>
      <w:marBottom w:val="0"/>
      <w:divBdr>
        <w:top w:val="none" w:sz="0" w:space="0" w:color="auto"/>
        <w:left w:val="none" w:sz="0" w:space="0" w:color="auto"/>
        <w:bottom w:val="none" w:sz="0" w:space="0" w:color="auto"/>
        <w:right w:val="none" w:sz="0" w:space="0" w:color="auto"/>
      </w:divBdr>
    </w:div>
    <w:div w:id="1011755498">
      <w:bodyDiv w:val="1"/>
      <w:marLeft w:val="0"/>
      <w:marRight w:val="0"/>
      <w:marTop w:val="0"/>
      <w:marBottom w:val="0"/>
      <w:divBdr>
        <w:top w:val="none" w:sz="0" w:space="0" w:color="auto"/>
        <w:left w:val="none" w:sz="0" w:space="0" w:color="auto"/>
        <w:bottom w:val="none" w:sz="0" w:space="0" w:color="auto"/>
        <w:right w:val="none" w:sz="0" w:space="0" w:color="auto"/>
      </w:divBdr>
    </w:div>
    <w:div w:id="1014192589">
      <w:bodyDiv w:val="1"/>
      <w:marLeft w:val="0"/>
      <w:marRight w:val="0"/>
      <w:marTop w:val="0"/>
      <w:marBottom w:val="0"/>
      <w:divBdr>
        <w:top w:val="none" w:sz="0" w:space="0" w:color="auto"/>
        <w:left w:val="none" w:sz="0" w:space="0" w:color="auto"/>
        <w:bottom w:val="none" w:sz="0" w:space="0" w:color="auto"/>
        <w:right w:val="none" w:sz="0" w:space="0" w:color="auto"/>
      </w:divBdr>
    </w:div>
    <w:div w:id="1021587712">
      <w:bodyDiv w:val="1"/>
      <w:marLeft w:val="0"/>
      <w:marRight w:val="0"/>
      <w:marTop w:val="0"/>
      <w:marBottom w:val="0"/>
      <w:divBdr>
        <w:top w:val="none" w:sz="0" w:space="0" w:color="auto"/>
        <w:left w:val="none" w:sz="0" w:space="0" w:color="auto"/>
        <w:bottom w:val="none" w:sz="0" w:space="0" w:color="auto"/>
        <w:right w:val="none" w:sz="0" w:space="0" w:color="auto"/>
      </w:divBdr>
    </w:div>
    <w:div w:id="1021928840">
      <w:bodyDiv w:val="1"/>
      <w:marLeft w:val="0"/>
      <w:marRight w:val="0"/>
      <w:marTop w:val="0"/>
      <w:marBottom w:val="0"/>
      <w:divBdr>
        <w:top w:val="none" w:sz="0" w:space="0" w:color="auto"/>
        <w:left w:val="none" w:sz="0" w:space="0" w:color="auto"/>
        <w:bottom w:val="none" w:sz="0" w:space="0" w:color="auto"/>
        <w:right w:val="none" w:sz="0" w:space="0" w:color="auto"/>
      </w:divBdr>
    </w:div>
    <w:div w:id="1022316824">
      <w:bodyDiv w:val="1"/>
      <w:marLeft w:val="0"/>
      <w:marRight w:val="0"/>
      <w:marTop w:val="0"/>
      <w:marBottom w:val="0"/>
      <w:divBdr>
        <w:top w:val="none" w:sz="0" w:space="0" w:color="auto"/>
        <w:left w:val="none" w:sz="0" w:space="0" w:color="auto"/>
        <w:bottom w:val="none" w:sz="0" w:space="0" w:color="auto"/>
        <w:right w:val="none" w:sz="0" w:space="0" w:color="auto"/>
      </w:divBdr>
    </w:div>
    <w:div w:id="1024937214">
      <w:bodyDiv w:val="1"/>
      <w:marLeft w:val="0"/>
      <w:marRight w:val="0"/>
      <w:marTop w:val="0"/>
      <w:marBottom w:val="0"/>
      <w:divBdr>
        <w:top w:val="none" w:sz="0" w:space="0" w:color="auto"/>
        <w:left w:val="none" w:sz="0" w:space="0" w:color="auto"/>
        <w:bottom w:val="none" w:sz="0" w:space="0" w:color="auto"/>
        <w:right w:val="none" w:sz="0" w:space="0" w:color="auto"/>
      </w:divBdr>
    </w:div>
    <w:div w:id="1026716494">
      <w:bodyDiv w:val="1"/>
      <w:marLeft w:val="0"/>
      <w:marRight w:val="0"/>
      <w:marTop w:val="0"/>
      <w:marBottom w:val="0"/>
      <w:divBdr>
        <w:top w:val="none" w:sz="0" w:space="0" w:color="auto"/>
        <w:left w:val="none" w:sz="0" w:space="0" w:color="auto"/>
        <w:bottom w:val="none" w:sz="0" w:space="0" w:color="auto"/>
        <w:right w:val="none" w:sz="0" w:space="0" w:color="auto"/>
      </w:divBdr>
    </w:div>
    <w:div w:id="1027675827">
      <w:bodyDiv w:val="1"/>
      <w:marLeft w:val="0"/>
      <w:marRight w:val="0"/>
      <w:marTop w:val="0"/>
      <w:marBottom w:val="0"/>
      <w:divBdr>
        <w:top w:val="none" w:sz="0" w:space="0" w:color="auto"/>
        <w:left w:val="none" w:sz="0" w:space="0" w:color="auto"/>
        <w:bottom w:val="none" w:sz="0" w:space="0" w:color="auto"/>
        <w:right w:val="none" w:sz="0" w:space="0" w:color="auto"/>
      </w:divBdr>
    </w:div>
    <w:div w:id="1027828320">
      <w:bodyDiv w:val="1"/>
      <w:marLeft w:val="0"/>
      <w:marRight w:val="0"/>
      <w:marTop w:val="0"/>
      <w:marBottom w:val="0"/>
      <w:divBdr>
        <w:top w:val="none" w:sz="0" w:space="0" w:color="auto"/>
        <w:left w:val="none" w:sz="0" w:space="0" w:color="auto"/>
        <w:bottom w:val="none" w:sz="0" w:space="0" w:color="auto"/>
        <w:right w:val="none" w:sz="0" w:space="0" w:color="auto"/>
      </w:divBdr>
    </w:div>
    <w:div w:id="1028410374">
      <w:bodyDiv w:val="1"/>
      <w:marLeft w:val="0"/>
      <w:marRight w:val="0"/>
      <w:marTop w:val="0"/>
      <w:marBottom w:val="0"/>
      <w:divBdr>
        <w:top w:val="none" w:sz="0" w:space="0" w:color="auto"/>
        <w:left w:val="none" w:sz="0" w:space="0" w:color="auto"/>
        <w:bottom w:val="none" w:sz="0" w:space="0" w:color="auto"/>
        <w:right w:val="none" w:sz="0" w:space="0" w:color="auto"/>
      </w:divBdr>
    </w:div>
    <w:div w:id="1031342247">
      <w:bodyDiv w:val="1"/>
      <w:marLeft w:val="0"/>
      <w:marRight w:val="0"/>
      <w:marTop w:val="0"/>
      <w:marBottom w:val="0"/>
      <w:divBdr>
        <w:top w:val="none" w:sz="0" w:space="0" w:color="auto"/>
        <w:left w:val="none" w:sz="0" w:space="0" w:color="auto"/>
        <w:bottom w:val="none" w:sz="0" w:space="0" w:color="auto"/>
        <w:right w:val="none" w:sz="0" w:space="0" w:color="auto"/>
      </w:divBdr>
    </w:div>
    <w:div w:id="1035227782">
      <w:bodyDiv w:val="1"/>
      <w:marLeft w:val="0"/>
      <w:marRight w:val="0"/>
      <w:marTop w:val="0"/>
      <w:marBottom w:val="0"/>
      <w:divBdr>
        <w:top w:val="none" w:sz="0" w:space="0" w:color="auto"/>
        <w:left w:val="none" w:sz="0" w:space="0" w:color="auto"/>
        <w:bottom w:val="none" w:sz="0" w:space="0" w:color="auto"/>
        <w:right w:val="none" w:sz="0" w:space="0" w:color="auto"/>
      </w:divBdr>
    </w:div>
    <w:div w:id="1036196541">
      <w:bodyDiv w:val="1"/>
      <w:marLeft w:val="0"/>
      <w:marRight w:val="0"/>
      <w:marTop w:val="0"/>
      <w:marBottom w:val="0"/>
      <w:divBdr>
        <w:top w:val="none" w:sz="0" w:space="0" w:color="auto"/>
        <w:left w:val="none" w:sz="0" w:space="0" w:color="auto"/>
        <w:bottom w:val="none" w:sz="0" w:space="0" w:color="auto"/>
        <w:right w:val="none" w:sz="0" w:space="0" w:color="auto"/>
      </w:divBdr>
    </w:div>
    <w:div w:id="1039162861">
      <w:bodyDiv w:val="1"/>
      <w:marLeft w:val="0"/>
      <w:marRight w:val="0"/>
      <w:marTop w:val="0"/>
      <w:marBottom w:val="0"/>
      <w:divBdr>
        <w:top w:val="none" w:sz="0" w:space="0" w:color="auto"/>
        <w:left w:val="none" w:sz="0" w:space="0" w:color="auto"/>
        <w:bottom w:val="none" w:sz="0" w:space="0" w:color="auto"/>
        <w:right w:val="none" w:sz="0" w:space="0" w:color="auto"/>
      </w:divBdr>
    </w:div>
    <w:div w:id="1041244159">
      <w:bodyDiv w:val="1"/>
      <w:marLeft w:val="0"/>
      <w:marRight w:val="0"/>
      <w:marTop w:val="0"/>
      <w:marBottom w:val="0"/>
      <w:divBdr>
        <w:top w:val="none" w:sz="0" w:space="0" w:color="auto"/>
        <w:left w:val="none" w:sz="0" w:space="0" w:color="auto"/>
        <w:bottom w:val="none" w:sz="0" w:space="0" w:color="auto"/>
        <w:right w:val="none" w:sz="0" w:space="0" w:color="auto"/>
      </w:divBdr>
    </w:div>
    <w:div w:id="1043017470">
      <w:bodyDiv w:val="1"/>
      <w:marLeft w:val="0"/>
      <w:marRight w:val="0"/>
      <w:marTop w:val="0"/>
      <w:marBottom w:val="0"/>
      <w:divBdr>
        <w:top w:val="none" w:sz="0" w:space="0" w:color="auto"/>
        <w:left w:val="none" w:sz="0" w:space="0" w:color="auto"/>
        <w:bottom w:val="none" w:sz="0" w:space="0" w:color="auto"/>
        <w:right w:val="none" w:sz="0" w:space="0" w:color="auto"/>
      </w:divBdr>
    </w:div>
    <w:div w:id="1057556695">
      <w:bodyDiv w:val="1"/>
      <w:marLeft w:val="0"/>
      <w:marRight w:val="0"/>
      <w:marTop w:val="0"/>
      <w:marBottom w:val="0"/>
      <w:divBdr>
        <w:top w:val="none" w:sz="0" w:space="0" w:color="auto"/>
        <w:left w:val="none" w:sz="0" w:space="0" w:color="auto"/>
        <w:bottom w:val="none" w:sz="0" w:space="0" w:color="auto"/>
        <w:right w:val="none" w:sz="0" w:space="0" w:color="auto"/>
      </w:divBdr>
    </w:div>
    <w:div w:id="1057782110">
      <w:bodyDiv w:val="1"/>
      <w:marLeft w:val="0"/>
      <w:marRight w:val="0"/>
      <w:marTop w:val="0"/>
      <w:marBottom w:val="0"/>
      <w:divBdr>
        <w:top w:val="none" w:sz="0" w:space="0" w:color="auto"/>
        <w:left w:val="none" w:sz="0" w:space="0" w:color="auto"/>
        <w:bottom w:val="none" w:sz="0" w:space="0" w:color="auto"/>
        <w:right w:val="none" w:sz="0" w:space="0" w:color="auto"/>
      </w:divBdr>
    </w:div>
    <w:div w:id="1060128967">
      <w:bodyDiv w:val="1"/>
      <w:marLeft w:val="0"/>
      <w:marRight w:val="0"/>
      <w:marTop w:val="0"/>
      <w:marBottom w:val="0"/>
      <w:divBdr>
        <w:top w:val="none" w:sz="0" w:space="0" w:color="auto"/>
        <w:left w:val="none" w:sz="0" w:space="0" w:color="auto"/>
        <w:bottom w:val="none" w:sz="0" w:space="0" w:color="auto"/>
        <w:right w:val="none" w:sz="0" w:space="0" w:color="auto"/>
      </w:divBdr>
    </w:div>
    <w:div w:id="1065223742">
      <w:bodyDiv w:val="1"/>
      <w:marLeft w:val="0"/>
      <w:marRight w:val="0"/>
      <w:marTop w:val="0"/>
      <w:marBottom w:val="0"/>
      <w:divBdr>
        <w:top w:val="none" w:sz="0" w:space="0" w:color="auto"/>
        <w:left w:val="none" w:sz="0" w:space="0" w:color="auto"/>
        <w:bottom w:val="none" w:sz="0" w:space="0" w:color="auto"/>
        <w:right w:val="none" w:sz="0" w:space="0" w:color="auto"/>
      </w:divBdr>
    </w:div>
    <w:div w:id="1071540488">
      <w:bodyDiv w:val="1"/>
      <w:marLeft w:val="0"/>
      <w:marRight w:val="0"/>
      <w:marTop w:val="0"/>
      <w:marBottom w:val="0"/>
      <w:divBdr>
        <w:top w:val="none" w:sz="0" w:space="0" w:color="auto"/>
        <w:left w:val="none" w:sz="0" w:space="0" w:color="auto"/>
        <w:bottom w:val="none" w:sz="0" w:space="0" w:color="auto"/>
        <w:right w:val="none" w:sz="0" w:space="0" w:color="auto"/>
      </w:divBdr>
    </w:div>
    <w:div w:id="1072968566">
      <w:bodyDiv w:val="1"/>
      <w:marLeft w:val="0"/>
      <w:marRight w:val="0"/>
      <w:marTop w:val="0"/>
      <w:marBottom w:val="0"/>
      <w:divBdr>
        <w:top w:val="none" w:sz="0" w:space="0" w:color="auto"/>
        <w:left w:val="none" w:sz="0" w:space="0" w:color="auto"/>
        <w:bottom w:val="none" w:sz="0" w:space="0" w:color="auto"/>
        <w:right w:val="none" w:sz="0" w:space="0" w:color="auto"/>
      </w:divBdr>
    </w:div>
    <w:div w:id="1075708481">
      <w:bodyDiv w:val="1"/>
      <w:marLeft w:val="0"/>
      <w:marRight w:val="0"/>
      <w:marTop w:val="0"/>
      <w:marBottom w:val="0"/>
      <w:divBdr>
        <w:top w:val="none" w:sz="0" w:space="0" w:color="auto"/>
        <w:left w:val="none" w:sz="0" w:space="0" w:color="auto"/>
        <w:bottom w:val="none" w:sz="0" w:space="0" w:color="auto"/>
        <w:right w:val="none" w:sz="0" w:space="0" w:color="auto"/>
      </w:divBdr>
    </w:div>
    <w:div w:id="1076974806">
      <w:bodyDiv w:val="1"/>
      <w:marLeft w:val="0"/>
      <w:marRight w:val="0"/>
      <w:marTop w:val="0"/>
      <w:marBottom w:val="0"/>
      <w:divBdr>
        <w:top w:val="none" w:sz="0" w:space="0" w:color="auto"/>
        <w:left w:val="none" w:sz="0" w:space="0" w:color="auto"/>
        <w:bottom w:val="none" w:sz="0" w:space="0" w:color="auto"/>
        <w:right w:val="none" w:sz="0" w:space="0" w:color="auto"/>
      </w:divBdr>
    </w:div>
    <w:div w:id="1080755408">
      <w:bodyDiv w:val="1"/>
      <w:marLeft w:val="0"/>
      <w:marRight w:val="0"/>
      <w:marTop w:val="0"/>
      <w:marBottom w:val="0"/>
      <w:divBdr>
        <w:top w:val="none" w:sz="0" w:space="0" w:color="auto"/>
        <w:left w:val="none" w:sz="0" w:space="0" w:color="auto"/>
        <w:bottom w:val="none" w:sz="0" w:space="0" w:color="auto"/>
        <w:right w:val="none" w:sz="0" w:space="0" w:color="auto"/>
      </w:divBdr>
    </w:div>
    <w:div w:id="1082147623">
      <w:bodyDiv w:val="1"/>
      <w:marLeft w:val="0"/>
      <w:marRight w:val="0"/>
      <w:marTop w:val="0"/>
      <w:marBottom w:val="0"/>
      <w:divBdr>
        <w:top w:val="none" w:sz="0" w:space="0" w:color="auto"/>
        <w:left w:val="none" w:sz="0" w:space="0" w:color="auto"/>
        <w:bottom w:val="none" w:sz="0" w:space="0" w:color="auto"/>
        <w:right w:val="none" w:sz="0" w:space="0" w:color="auto"/>
      </w:divBdr>
    </w:div>
    <w:div w:id="1082600587">
      <w:bodyDiv w:val="1"/>
      <w:marLeft w:val="0"/>
      <w:marRight w:val="0"/>
      <w:marTop w:val="0"/>
      <w:marBottom w:val="0"/>
      <w:divBdr>
        <w:top w:val="none" w:sz="0" w:space="0" w:color="auto"/>
        <w:left w:val="none" w:sz="0" w:space="0" w:color="auto"/>
        <w:bottom w:val="none" w:sz="0" w:space="0" w:color="auto"/>
        <w:right w:val="none" w:sz="0" w:space="0" w:color="auto"/>
      </w:divBdr>
    </w:div>
    <w:div w:id="1082750856">
      <w:bodyDiv w:val="1"/>
      <w:marLeft w:val="0"/>
      <w:marRight w:val="0"/>
      <w:marTop w:val="0"/>
      <w:marBottom w:val="0"/>
      <w:divBdr>
        <w:top w:val="none" w:sz="0" w:space="0" w:color="auto"/>
        <w:left w:val="none" w:sz="0" w:space="0" w:color="auto"/>
        <w:bottom w:val="none" w:sz="0" w:space="0" w:color="auto"/>
        <w:right w:val="none" w:sz="0" w:space="0" w:color="auto"/>
      </w:divBdr>
    </w:div>
    <w:div w:id="1084379822">
      <w:bodyDiv w:val="1"/>
      <w:marLeft w:val="0"/>
      <w:marRight w:val="0"/>
      <w:marTop w:val="0"/>
      <w:marBottom w:val="0"/>
      <w:divBdr>
        <w:top w:val="none" w:sz="0" w:space="0" w:color="auto"/>
        <w:left w:val="none" w:sz="0" w:space="0" w:color="auto"/>
        <w:bottom w:val="none" w:sz="0" w:space="0" w:color="auto"/>
        <w:right w:val="none" w:sz="0" w:space="0" w:color="auto"/>
      </w:divBdr>
    </w:div>
    <w:div w:id="1085221575">
      <w:bodyDiv w:val="1"/>
      <w:marLeft w:val="0"/>
      <w:marRight w:val="0"/>
      <w:marTop w:val="0"/>
      <w:marBottom w:val="0"/>
      <w:divBdr>
        <w:top w:val="none" w:sz="0" w:space="0" w:color="auto"/>
        <w:left w:val="none" w:sz="0" w:space="0" w:color="auto"/>
        <w:bottom w:val="none" w:sz="0" w:space="0" w:color="auto"/>
        <w:right w:val="none" w:sz="0" w:space="0" w:color="auto"/>
      </w:divBdr>
    </w:div>
    <w:div w:id="1087311705">
      <w:bodyDiv w:val="1"/>
      <w:marLeft w:val="0"/>
      <w:marRight w:val="0"/>
      <w:marTop w:val="0"/>
      <w:marBottom w:val="0"/>
      <w:divBdr>
        <w:top w:val="none" w:sz="0" w:space="0" w:color="auto"/>
        <w:left w:val="none" w:sz="0" w:space="0" w:color="auto"/>
        <w:bottom w:val="none" w:sz="0" w:space="0" w:color="auto"/>
        <w:right w:val="none" w:sz="0" w:space="0" w:color="auto"/>
      </w:divBdr>
    </w:div>
    <w:div w:id="1096680758">
      <w:bodyDiv w:val="1"/>
      <w:marLeft w:val="0"/>
      <w:marRight w:val="0"/>
      <w:marTop w:val="0"/>
      <w:marBottom w:val="0"/>
      <w:divBdr>
        <w:top w:val="none" w:sz="0" w:space="0" w:color="auto"/>
        <w:left w:val="none" w:sz="0" w:space="0" w:color="auto"/>
        <w:bottom w:val="none" w:sz="0" w:space="0" w:color="auto"/>
        <w:right w:val="none" w:sz="0" w:space="0" w:color="auto"/>
      </w:divBdr>
    </w:div>
    <w:div w:id="1097138594">
      <w:bodyDiv w:val="1"/>
      <w:marLeft w:val="0"/>
      <w:marRight w:val="0"/>
      <w:marTop w:val="0"/>
      <w:marBottom w:val="0"/>
      <w:divBdr>
        <w:top w:val="none" w:sz="0" w:space="0" w:color="auto"/>
        <w:left w:val="none" w:sz="0" w:space="0" w:color="auto"/>
        <w:bottom w:val="none" w:sz="0" w:space="0" w:color="auto"/>
        <w:right w:val="none" w:sz="0" w:space="0" w:color="auto"/>
      </w:divBdr>
    </w:div>
    <w:div w:id="1098792783">
      <w:bodyDiv w:val="1"/>
      <w:marLeft w:val="0"/>
      <w:marRight w:val="0"/>
      <w:marTop w:val="0"/>
      <w:marBottom w:val="0"/>
      <w:divBdr>
        <w:top w:val="none" w:sz="0" w:space="0" w:color="auto"/>
        <w:left w:val="none" w:sz="0" w:space="0" w:color="auto"/>
        <w:bottom w:val="none" w:sz="0" w:space="0" w:color="auto"/>
        <w:right w:val="none" w:sz="0" w:space="0" w:color="auto"/>
      </w:divBdr>
    </w:div>
    <w:div w:id="1100179589">
      <w:bodyDiv w:val="1"/>
      <w:marLeft w:val="0"/>
      <w:marRight w:val="0"/>
      <w:marTop w:val="0"/>
      <w:marBottom w:val="0"/>
      <w:divBdr>
        <w:top w:val="none" w:sz="0" w:space="0" w:color="auto"/>
        <w:left w:val="none" w:sz="0" w:space="0" w:color="auto"/>
        <w:bottom w:val="none" w:sz="0" w:space="0" w:color="auto"/>
        <w:right w:val="none" w:sz="0" w:space="0" w:color="auto"/>
      </w:divBdr>
    </w:div>
    <w:div w:id="1106658805">
      <w:bodyDiv w:val="1"/>
      <w:marLeft w:val="0"/>
      <w:marRight w:val="0"/>
      <w:marTop w:val="0"/>
      <w:marBottom w:val="0"/>
      <w:divBdr>
        <w:top w:val="none" w:sz="0" w:space="0" w:color="auto"/>
        <w:left w:val="none" w:sz="0" w:space="0" w:color="auto"/>
        <w:bottom w:val="none" w:sz="0" w:space="0" w:color="auto"/>
        <w:right w:val="none" w:sz="0" w:space="0" w:color="auto"/>
      </w:divBdr>
    </w:div>
    <w:div w:id="1108349311">
      <w:bodyDiv w:val="1"/>
      <w:marLeft w:val="0"/>
      <w:marRight w:val="0"/>
      <w:marTop w:val="0"/>
      <w:marBottom w:val="0"/>
      <w:divBdr>
        <w:top w:val="none" w:sz="0" w:space="0" w:color="auto"/>
        <w:left w:val="none" w:sz="0" w:space="0" w:color="auto"/>
        <w:bottom w:val="none" w:sz="0" w:space="0" w:color="auto"/>
        <w:right w:val="none" w:sz="0" w:space="0" w:color="auto"/>
      </w:divBdr>
    </w:div>
    <w:div w:id="1110197573">
      <w:bodyDiv w:val="1"/>
      <w:marLeft w:val="0"/>
      <w:marRight w:val="0"/>
      <w:marTop w:val="0"/>
      <w:marBottom w:val="0"/>
      <w:divBdr>
        <w:top w:val="none" w:sz="0" w:space="0" w:color="auto"/>
        <w:left w:val="none" w:sz="0" w:space="0" w:color="auto"/>
        <w:bottom w:val="none" w:sz="0" w:space="0" w:color="auto"/>
        <w:right w:val="none" w:sz="0" w:space="0" w:color="auto"/>
      </w:divBdr>
    </w:div>
    <w:div w:id="1112557524">
      <w:bodyDiv w:val="1"/>
      <w:marLeft w:val="0"/>
      <w:marRight w:val="0"/>
      <w:marTop w:val="0"/>
      <w:marBottom w:val="0"/>
      <w:divBdr>
        <w:top w:val="none" w:sz="0" w:space="0" w:color="auto"/>
        <w:left w:val="none" w:sz="0" w:space="0" w:color="auto"/>
        <w:bottom w:val="none" w:sz="0" w:space="0" w:color="auto"/>
        <w:right w:val="none" w:sz="0" w:space="0" w:color="auto"/>
      </w:divBdr>
    </w:div>
    <w:div w:id="1113863530">
      <w:bodyDiv w:val="1"/>
      <w:marLeft w:val="0"/>
      <w:marRight w:val="0"/>
      <w:marTop w:val="0"/>
      <w:marBottom w:val="0"/>
      <w:divBdr>
        <w:top w:val="none" w:sz="0" w:space="0" w:color="auto"/>
        <w:left w:val="none" w:sz="0" w:space="0" w:color="auto"/>
        <w:bottom w:val="none" w:sz="0" w:space="0" w:color="auto"/>
        <w:right w:val="none" w:sz="0" w:space="0" w:color="auto"/>
      </w:divBdr>
    </w:div>
    <w:div w:id="1115443196">
      <w:bodyDiv w:val="1"/>
      <w:marLeft w:val="0"/>
      <w:marRight w:val="0"/>
      <w:marTop w:val="0"/>
      <w:marBottom w:val="0"/>
      <w:divBdr>
        <w:top w:val="none" w:sz="0" w:space="0" w:color="auto"/>
        <w:left w:val="none" w:sz="0" w:space="0" w:color="auto"/>
        <w:bottom w:val="none" w:sz="0" w:space="0" w:color="auto"/>
        <w:right w:val="none" w:sz="0" w:space="0" w:color="auto"/>
      </w:divBdr>
    </w:div>
    <w:div w:id="1117676045">
      <w:bodyDiv w:val="1"/>
      <w:marLeft w:val="0"/>
      <w:marRight w:val="0"/>
      <w:marTop w:val="0"/>
      <w:marBottom w:val="0"/>
      <w:divBdr>
        <w:top w:val="none" w:sz="0" w:space="0" w:color="auto"/>
        <w:left w:val="none" w:sz="0" w:space="0" w:color="auto"/>
        <w:bottom w:val="none" w:sz="0" w:space="0" w:color="auto"/>
        <w:right w:val="none" w:sz="0" w:space="0" w:color="auto"/>
      </w:divBdr>
    </w:div>
    <w:div w:id="1121728587">
      <w:bodyDiv w:val="1"/>
      <w:marLeft w:val="0"/>
      <w:marRight w:val="0"/>
      <w:marTop w:val="0"/>
      <w:marBottom w:val="0"/>
      <w:divBdr>
        <w:top w:val="none" w:sz="0" w:space="0" w:color="auto"/>
        <w:left w:val="none" w:sz="0" w:space="0" w:color="auto"/>
        <w:bottom w:val="none" w:sz="0" w:space="0" w:color="auto"/>
        <w:right w:val="none" w:sz="0" w:space="0" w:color="auto"/>
      </w:divBdr>
    </w:div>
    <w:div w:id="1124695855">
      <w:bodyDiv w:val="1"/>
      <w:marLeft w:val="0"/>
      <w:marRight w:val="0"/>
      <w:marTop w:val="0"/>
      <w:marBottom w:val="0"/>
      <w:divBdr>
        <w:top w:val="none" w:sz="0" w:space="0" w:color="auto"/>
        <w:left w:val="none" w:sz="0" w:space="0" w:color="auto"/>
        <w:bottom w:val="none" w:sz="0" w:space="0" w:color="auto"/>
        <w:right w:val="none" w:sz="0" w:space="0" w:color="auto"/>
      </w:divBdr>
    </w:div>
    <w:div w:id="1126584096">
      <w:bodyDiv w:val="1"/>
      <w:marLeft w:val="0"/>
      <w:marRight w:val="0"/>
      <w:marTop w:val="0"/>
      <w:marBottom w:val="0"/>
      <w:divBdr>
        <w:top w:val="none" w:sz="0" w:space="0" w:color="auto"/>
        <w:left w:val="none" w:sz="0" w:space="0" w:color="auto"/>
        <w:bottom w:val="none" w:sz="0" w:space="0" w:color="auto"/>
        <w:right w:val="none" w:sz="0" w:space="0" w:color="auto"/>
      </w:divBdr>
    </w:div>
    <w:div w:id="1130248365">
      <w:bodyDiv w:val="1"/>
      <w:marLeft w:val="0"/>
      <w:marRight w:val="0"/>
      <w:marTop w:val="0"/>
      <w:marBottom w:val="0"/>
      <w:divBdr>
        <w:top w:val="none" w:sz="0" w:space="0" w:color="auto"/>
        <w:left w:val="none" w:sz="0" w:space="0" w:color="auto"/>
        <w:bottom w:val="none" w:sz="0" w:space="0" w:color="auto"/>
        <w:right w:val="none" w:sz="0" w:space="0" w:color="auto"/>
      </w:divBdr>
    </w:div>
    <w:div w:id="1134908526">
      <w:bodyDiv w:val="1"/>
      <w:marLeft w:val="0"/>
      <w:marRight w:val="0"/>
      <w:marTop w:val="0"/>
      <w:marBottom w:val="0"/>
      <w:divBdr>
        <w:top w:val="none" w:sz="0" w:space="0" w:color="auto"/>
        <w:left w:val="none" w:sz="0" w:space="0" w:color="auto"/>
        <w:bottom w:val="none" w:sz="0" w:space="0" w:color="auto"/>
        <w:right w:val="none" w:sz="0" w:space="0" w:color="auto"/>
      </w:divBdr>
    </w:div>
    <w:div w:id="1136801591">
      <w:bodyDiv w:val="1"/>
      <w:marLeft w:val="0"/>
      <w:marRight w:val="0"/>
      <w:marTop w:val="0"/>
      <w:marBottom w:val="0"/>
      <w:divBdr>
        <w:top w:val="none" w:sz="0" w:space="0" w:color="auto"/>
        <w:left w:val="none" w:sz="0" w:space="0" w:color="auto"/>
        <w:bottom w:val="none" w:sz="0" w:space="0" w:color="auto"/>
        <w:right w:val="none" w:sz="0" w:space="0" w:color="auto"/>
      </w:divBdr>
    </w:div>
    <w:div w:id="1138645708">
      <w:bodyDiv w:val="1"/>
      <w:marLeft w:val="0"/>
      <w:marRight w:val="0"/>
      <w:marTop w:val="0"/>
      <w:marBottom w:val="0"/>
      <w:divBdr>
        <w:top w:val="none" w:sz="0" w:space="0" w:color="auto"/>
        <w:left w:val="none" w:sz="0" w:space="0" w:color="auto"/>
        <w:bottom w:val="none" w:sz="0" w:space="0" w:color="auto"/>
        <w:right w:val="none" w:sz="0" w:space="0" w:color="auto"/>
      </w:divBdr>
    </w:div>
    <w:div w:id="1141848606">
      <w:bodyDiv w:val="1"/>
      <w:marLeft w:val="0"/>
      <w:marRight w:val="0"/>
      <w:marTop w:val="0"/>
      <w:marBottom w:val="0"/>
      <w:divBdr>
        <w:top w:val="none" w:sz="0" w:space="0" w:color="auto"/>
        <w:left w:val="none" w:sz="0" w:space="0" w:color="auto"/>
        <w:bottom w:val="none" w:sz="0" w:space="0" w:color="auto"/>
        <w:right w:val="none" w:sz="0" w:space="0" w:color="auto"/>
      </w:divBdr>
    </w:div>
    <w:div w:id="1142577476">
      <w:bodyDiv w:val="1"/>
      <w:marLeft w:val="0"/>
      <w:marRight w:val="0"/>
      <w:marTop w:val="0"/>
      <w:marBottom w:val="0"/>
      <w:divBdr>
        <w:top w:val="none" w:sz="0" w:space="0" w:color="auto"/>
        <w:left w:val="none" w:sz="0" w:space="0" w:color="auto"/>
        <w:bottom w:val="none" w:sz="0" w:space="0" w:color="auto"/>
        <w:right w:val="none" w:sz="0" w:space="0" w:color="auto"/>
      </w:divBdr>
    </w:div>
    <w:div w:id="1144544223">
      <w:bodyDiv w:val="1"/>
      <w:marLeft w:val="0"/>
      <w:marRight w:val="0"/>
      <w:marTop w:val="0"/>
      <w:marBottom w:val="0"/>
      <w:divBdr>
        <w:top w:val="none" w:sz="0" w:space="0" w:color="auto"/>
        <w:left w:val="none" w:sz="0" w:space="0" w:color="auto"/>
        <w:bottom w:val="none" w:sz="0" w:space="0" w:color="auto"/>
        <w:right w:val="none" w:sz="0" w:space="0" w:color="auto"/>
      </w:divBdr>
    </w:div>
    <w:div w:id="1146170430">
      <w:bodyDiv w:val="1"/>
      <w:marLeft w:val="0"/>
      <w:marRight w:val="0"/>
      <w:marTop w:val="0"/>
      <w:marBottom w:val="0"/>
      <w:divBdr>
        <w:top w:val="none" w:sz="0" w:space="0" w:color="auto"/>
        <w:left w:val="none" w:sz="0" w:space="0" w:color="auto"/>
        <w:bottom w:val="none" w:sz="0" w:space="0" w:color="auto"/>
        <w:right w:val="none" w:sz="0" w:space="0" w:color="auto"/>
      </w:divBdr>
    </w:div>
    <w:div w:id="1147744166">
      <w:bodyDiv w:val="1"/>
      <w:marLeft w:val="0"/>
      <w:marRight w:val="0"/>
      <w:marTop w:val="0"/>
      <w:marBottom w:val="0"/>
      <w:divBdr>
        <w:top w:val="none" w:sz="0" w:space="0" w:color="auto"/>
        <w:left w:val="none" w:sz="0" w:space="0" w:color="auto"/>
        <w:bottom w:val="none" w:sz="0" w:space="0" w:color="auto"/>
        <w:right w:val="none" w:sz="0" w:space="0" w:color="auto"/>
      </w:divBdr>
    </w:div>
    <w:div w:id="1148016442">
      <w:bodyDiv w:val="1"/>
      <w:marLeft w:val="0"/>
      <w:marRight w:val="0"/>
      <w:marTop w:val="0"/>
      <w:marBottom w:val="0"/>
      <w:divBdr>
        <w:top w:val="none" w:sz="0" w:space="0" w:color="auto"/>
        <w:left w:val="none" w:sz="0" w:space="0" w:color="auto"/>
        <w:bottom w:val="none" w:sz="0" w:space="0" w:color="auto"/>
        <w:right w:val="none" w:sz="0" w:space="0" w:color="auto"/>
      </w:divBdr>
    </w:div>
    <w:div w:id="1149980090">
      <w:bodyDiv w:val="1"/>
      <w:marLeft w:val="0"/>
      <w:marRight w:val="0"/>
      <w:marTop w:val="0"/>
      <w:marBottom w:val="0"/>
      <w:divBdr>
        <w:top w:val="none" w:sz="0" w:space="0" w:color="auto"/>
        <w:left w:val="none" w:sz="0" w:space="0" w:color="auto"/>
        <w:bottom w:val="none" w:sz="0" w:space="0" w:color="auto"/>
        <w:right w:val="none" w:sz="0" w:space="0" w:color="auto"/>
      </w:divBdr>
    </w:div>
    <w:div w:id="1153569342">
      <w:bodyDiv w:val="1"/>
      <w:marLeft w:val="0"/>
      <w:marRight w:val="0"/>
      <w:marTop w:val="0"/>
      <w:marBottom w:val="0"/>
      <w:divBdr>
        <w:top w:val="none" w:sz="0" w:space="0" w:color="auto"/>
        <w:left w:val="none" w:sz="0" w:space="0" w:color="auto"/>
        <w:bottom w:val="none" w:sz="0" w:space="0" w:color="auto"/>
        <w:right w:val="none" w:sz="0" w:space="0" w:color="auto"/>
      </w:divBdr>
    </w:div>
    <w:div w:id="1154879093">
      <w:bodyDiv w:val="1"/>
      <w:marLeft w:val="0"/>
      <w:marRight w:val="0"/>
      <w:marTop w:val="0"/>
      <w:marBottom w:val="0"/>
      <w:divBdr>
        <w:top w:val="none" w:sz="0" w:space="0" w:color="auto"/>
        <w:left w:val="none" w:sz="0" w:space="0" w:color="auto"/>
        <w:bottom w:val="none" w:sz="0" w:space="0" w:color="auto"/>
        <w:right w:val="none" w:sz="0" w:space="0" w:color="auto"/>
      </w:divBdr>
    </w:div>
    <w:div w:id="1156723951">
      <w:bodyDiv w:val="1"/>
      <w:marLeft w:val="0"/>
      <w:marRight w:val="0"/>
      <w:marTop w:val="0"/>
      <w:marBottom w:val="0"/>
      <w:divBdr>
        <w:top w:val="none" w:sz="0" w:space="0" w:color="auto"/>
        <w:left w:val="none" w:sz="0" w:space="0" w:color="auto"/>
        <w:bottom w:val="none" w:sz="0" w:space="0" w:color="auto"/>
        <w:right w:val="none" w:sz="0" w:space="0" w:color="auto"/>
      </w:divBdr>
    </w:div>
    <w:div w:id="1159151979">
      <w:bodyDiv w:val="1"/>
      <w:marLeft w:val="0"/>
      <w:marRight w:val="0"/>
      <w:marTop w:val="0"/>
      <w:marBottom w:val="0"/>
      <w:divBdr>
        <w:top w:val="none" w:sz="0" w:space="0" w:color="auto"/>
        <w:left w:val="none" w:sz="0" w:space="0" w:color="auto"/>
        <w:bottom w:val="none" w:sz="0" w:space="0" w:color="auto"/>
        <w:right w:val="none" w:sz="0" w:space="0" w:color="auto"/>
      </w:divBdr>
    </w:div>
    <w:div w:id="1165438022">
      <w:bodyDiv w:val="1"/>
      <w:marLeft w:val="0"/>
      <w:marRight w:val="0"/>
      <w:marTop w:val="0"/>
      <w:marBottom w:val="0"/>
      <w:divBdr>
        <w:top w:val="none" w:sz="0" w:space="0" w:color="auto"/>
        <w:left w:val="none" w:sz="0" w:space="0" w:color="auto"/>
        <w:bottom w:val="none" w:sz="0" w:space="0" w:color="auto"/>
        <w:right w:val="none" w:sz="0" w:space="0" w:color="auto"/>
      </w:divBdr>
    </w:div>
    <w:div w:id="1165515009">
      <w:bodyDiv w:val="1"/>
      <w:marLeft w:val="0"/>
      <w:marRight w:val="0"/>
      <w:marTop w:val="0"/>
      <w:marBottom w:val="0"/>
      <w:divBdr>
        <w:top w:val="none" w:sz="0" w:space="0" w:color="auto"/>
        <w:left w:val="none" w:sz="0" w:space="0" w:color="auto"/>
        <w:bottom w:val="none" w:sz="0" w:space="0" w:color="auto"/>
        <w:right w:val="none" w:sz="0" w:space="0" w:color="auto"/>
      </w:divBdr>
    </w:div>
    <w:div w:id="1174035863">
      <w:bodyDiv w:val="1"/>
      <w:marLeft w:val="0"/>
      <w:marRight w:val="0"/>
      <w:marTop w:val="0"/>
      <w:marBottom w:val="0"/>
      <w:divBdr>
        <w:top w:val="none" w:sz="0" w:space="0" w:color="auto"/>
        <w:left w:val="none" w:sz="0" w:space="0" w:color="auto"/>
        <w:bottom w:val="none" w:sz="0" w:space="0" w:color="auto"/>
        <w:right w:val="none" w:sz="0" w:space="0" w:color="auto"/>
      </w:divBdr>
    </w:div>
    <w:div w:id="1174682267">
      <w:bodyDiv w:val="1"/>
      <w:marLeft w:val="0"/>
      <w:marRight w:val="0"/>
      <w:marTop w:val="0"/>
      <w:marBottom w:val="0"/>
      <w:divBdr>
        <w:top w:val="none" w:sz="0" w:space="0" w:color="auto"/>
        <w:left w:val="none" w:sz="0" w:space="0" w:color="auto"/>
        <w:bottom w:val="none" w:sz="0" w:space="0" w:color="auto"/>
        <w:right w:val="none" w:sz="0" w:space="0" w:color="auto"/>
      </w:divBdr>
    </w:div>
    <w:div w:id="1175264821">
      <w:bodyDiv w:val="1"/>
      <w:marLeft w:val="0"/>
      <w:marRight w:val="0"/>
      <w:marTop w:val="0"/>
      <w:marBottom w:val="0"/>
      <w:divBdr>
        <w:top w:val="none" w:sz="0" w:space="0" w:color="auto"/>
        <w:left w:val="none" w:sz="0" w:space="0" w:color="auto"/>
        <w:bottom w:val="none" w:sz="0" w:space="0" w:color="auto"/>
        <w:right w:val="none" w:sz="0" w:space="0" w:color="auto"/>
      </w:divBdr>
    </w:div>
    <w:div w:id="1177424501">
      <w:bodyDiv w:val="1"/>
      <w:marLeft w:val="0"/>
      <w:marRight w:val="0"/>
      <w:marTop w:val="0"/>
      <w:marBottom w:val="0"/>
      <w:divBdr>
        <w:top w:val="none" w:sz="0" w:space="0" w:color="auto"/>
        <w:left w:val="none" w:sz="0" w:space="0" w:color="auto"/>
        <w:bottom w:val="none" w:sz="0" w:space="0" w:color="auto"/>
        <w:right w:val="none" w:sz="0" w:space="0" w:color="auto"/>
      </w:divBdr>
    </w:div>
    <w:div w:id="1180655695">
      <w:bodyDiv w:val="1"/>
      <w:marLeft w:val="0"/>
      <w:marRight w:val="0"/>
      <w:marTop w:val="0"/>
      <w:marBottom w:val="0"/>
      <w:divBdr>
        <w:top w:val="none" w:sz="0" w:space="0" w:color="auto"/>
        <w:left w:val="none" w:sz="0" w:space="0" w:color="auto"/>
        <w:bottom w:val="none" w:sz="0" w:space="0" w:color="auto"/>
        <w:right w:val="none" w:sz="0" w:space="0" w:color="auto"/>
      </w:divBdr>
    </w:div>
    <w:div w:id="1185443170">
      <w:bodyDiv w:val="1"/>
      <w:marLeft w:val="0"/>
      <w:marRight w:val="0"/>
      <w:marTop w:val="0"/>
      <w:marBottom w:val="0"/>
      <w:divBdr>
        <w:top w:val="none" w:sz="0" w:space="0" w:color="auto"/>
        <w:left w:val="none" w:sz="0" w:space="0" w:color="auto"/>
        <w:bottom w:val="none" w:sz="0" w:space="0" w:color="auto"/>
        <w:right w:val="none" w:sz="0" w:space="0" w:color="auto"/>
      </w:divBdr>
    </w:div>
    <w:div w:id="1194540099">
      <w:bodyDiv w:val="1"/>
      <w:marLeft w:val="0"/>
      <w:marRight w:val="0"/>
      <w:marTop w:val="0"/>
      <w:marBottom w:val="0"/>
      <w:divBdr>
        <w:top w:val="none" w:sz="0" w:space="0" w:color="auto"/>
        <w:left w:val="none" w:sz="0" w:space="0" w:color="auto"/>
        <w:bottom w:val="none" w:sz="0" w:space="0" w:color="auto"/>
        <w:right w:val="none" w:sz="0" w:space="0" w:color="auto"/>
      </w:divBdr>
    </w:div>
    <w:div w:id="1196384302">
      <w:bodyDiv w:val="1"/>
      <w:marLeft w:val="0"/>
      <w:marRight w:val="0"/>
      <w:marTop w:val="0"/>
      <w:marBottom w:val="0"/>
      <w:divBdr>
        <w:top w:val="none" w:sz="0" w:space="0" w:color="auto"/>
        <w:left w:val="none" w:sz="0" w:space="0" w:color="auto"/>
        <w:bottom w:val="none" w:sz="0" w:space="0" w:color="auto"/>
        <w:right w:val="none" w:sz="0" w:space="0" w:color="auto"/>
      </w:divBdr>
    </w:div>
    <w:div w:id="1201816990">
      <w:bodyDiv w:val="1"/>
      <w:marLeft w:val="0"/>
      <w:marRight w:val="0"/>
      <w:marTop w:val="0"/>
      <w:marBottom w:val="0"/>
      <w:divBdr>
        <w:top w:val="none" w:sz="0" w:space="0" w:color="auto"/>
        <w:left w:val="none" w:sz="0" w:space="0" w:color="auto"/>
        <w:bottom w:val="none" w:sz="0" w:space="0" w:color="auto"/>
        <w:right w:val="none" w:sz="0" w:space="0" w:color="auto"/>
      </w:divBdr>
    </w:div>
    <w:div w:id="1216698302">
      <w:bodyDiv w:val="1"/>
      <w:marLeft w:val="0"/>
      <w:marRight w:val="0"/>
      <w:marTop w:val="0"/>
      <w:marBottom w:val="0"/>
      <w:divBdr>
        <w:top w:val="none" w:sz="0" w:space="0" w:color="auto"/>
        <w:left w:val="none" w:sz="0" w:space="0" w:color="auto"/>
        <w:bottom w:val="none" w:sz="0" w:space="0" w:color="auto"/>
        <w:right w:val="none" w:sz="0" w:space="0" w:color="auto"/>
      </w:divBdr>
    </w:div>
    <w:div w:id="1218935619">
      <w:bodyDiv w:val="1"/>
      <w:marLeft w:val="0"/>
      <w:marRight w:val="0"/>
      <w:marTop w:val="0"/>
      <w:marBottom w:val="0"/>
      <w:divBdr>
        <w:top w:val="none" w:sz="0" w:space="0" w:color="auto"/>
        <w:left w:val="none" w:sz="0" w:space="0" w:color="auto"/>
        <w:bottom w:val="none" w:sz="0" w:space="0" w:color="auto"/>
        <w:right w:val="none" w:sz="0" w:space="0" w:color="auto"/>
      </w:divBdr>
    </w:div>
    <w:div w:id="1225801955">
      <w:bodyDiv w:val="1"/>
      <w:marLeft w:val="0"/>
      <w:marRight w:val="0"/>
      <w:marTop w:val="0"/>
      <w:marBottom w:val="0"/>
      <w:divBdr>
        <w:top w:val="none" w:sz="0" w:space="0" w:color="auto"/>
        <w:left w:val="none" w:sz="0" w:space="0" w:color="auto"/>
        <w:bottom w:val="none" w:sz="0" w:space="0" w:color="auto"/>
        <w:right w:val="none" w:sz="0" w:space="0" w:color="auto"/>
      </w:divBdr>
    </w:div>
    <w:div w:id="1229458446">
      <w:bodyDiv w:val="1"/>
      <w:marLeft w:val="0"/>
      <w:marRight w:val="0"/>
      <w:marTop w:val="0"/>
      <w:marBottom w:val="0"/>
      <w:divBdr>
        <w:top w:val="none" w:sz="0" w:space="0" w:color="auto"/>
        <w:left w:val="none" w:sz="0" w:space="0" w:color="auto"/>
        <w:bottom w:val="none" w:sz="0" w:space="0" w:color="auto"/>
        <w:right w:val="none" w:sz="0" w:space="0" w:color="auto"/>
      </w:divBdr>
    </w:div>
    <w:div w:id="1233076212">
      <w:bodyDiv w:val="1"/>
      <w:marLeft w:val="0"/>
      <w:marRight w:val="0"/>
      <w:marTop w:val="0"/>
      <w:marBottom w:val="0"/>
      <w:divBdr>
        <w:top w:val="none" w:sz="0" w:space="0" w:color="auto"/>
        <w:left w:val="none" w:sz="0" w:space="0" w:color="auto"/>
        <w:bottom w:val="none" w:sz="0" w:space="0" w:color="auto"/>
        <w:right w:val="none" w:sz="0" w:space="0" w:color="auto"/>
      </w:divBdr>
    </w:div>
    <w:div w:id="1234127355">
      <w:bodyDiv w:val="1"/>
      <w:marLeft w:val="0"/>
      <w:marRight w:val="0"/>
      <w:marTop w:val="0"/>
      <w:marBottom w:val="0"/>
      <w:divBdr>
        <w:top w:val="none" w:sz="0" w:space="0" w:color="auto"/>
        <w:left w:val="none" w:sz="0" w:space="0" w:color="auto"/>
        <w:bottom w:val="none" w:sz="0" w:space="0" w:color="auto"/>
        <w:right w:val="none" w:sz="0" w:space="0" w:color="auto"/>
      </w:divBdr>
    </w:div>
    <w:div w:id="1235748373">
      <w:bodyDiv w:val="1"/>
      <w:marLeft w:val="0"/>
      <w:marRight w:val="0"/>
      <w:marTop w:val="0"/>
      <w:marBottom w:val="0"/>
      <w:divBdr>
        <w:top w:val="none" w:sz="0" w:space="0" w:color="auto"/>
        <w:left w:val="none" w:sz="0" w:space="0" w:color="auto"/>
        <w:bottom w:val="none" w:sz="0" w:space="0" w:color="auto"/>
        <w:right w:val="none" w:sz="0" w:space="0" w:color="auto"/>
      </w:divBdr>
    </w:div>
    <w:div w:id="1236669176">
      <w:bodyDiv w:val="1"/>
      <w:marLeft w:val="0"/>
      <w:marRight w:val="0"/>
      <w:marTop w:val="0"/>
      <w:marBottom w:val="0"/>
      <w:divBdr>
        <w:top w:val="none" w:sz="0" w:space="0" w:color="auto"/>
        <w:left w:val="none" w:sz="0" w:space="0" w:color="auto"/>
        <w:bottom w:val="none" w:sz="0" w:space="0" w:color="auto"/>
        <w:right w:val="none" w:sz="0" w:space="0" w:color="auto"/>
      </w:divBdr>
    </w:div>
    <w:div w:id="1249466356">
      <w:bodyDiv w:val="1"/>
      <w:marLeft w:val="0"/>
      <w:marRight w:val="0"/>
      <w:marTop w:val="0"/>
      <w:marBottom w:val="0"/>
      <w:divBdr>
        <w:top w:val="none" w:sz="0" w:space="0" w:color="auto"/>
        <w:left w:val="none" w:sz="0" w:space="0" w:color="auto"/>
        <w:bottom w:val="none" w:sz="0" w:space="0" w:color="auto"/>
        <w:right w:val="none" w:sz="0" w:space="0" w:color="auto"/>
      </w:divBdr>
    </w:div>
    <w:div w:id="1252423874">
      <w:bodyDiv w:val="1"/>
      <w:marLeft w:val="0"/>
      <w:marRight w:val="0"/>
      <w:marTop w:val="0"/>
      <w:marBottom w:val="0"/>
      <w:divBdr>
        <w:top w:val="none" w:sz="0" w:space="0" w:color="auto"/>
        <w:left w:val="none" w:sz="0" w:space="0" w:color="auto"/>
        <w:bottom w:val="none" w:sz="0" w:space="0" w:color="auto"/>
        <w:right w:val="none" w:sz="0" w:space="0" w:color="auto"/>
      </w:divBdr>
    </w:div>
    <w:div w:id="1253078495">
      <w:bodyDiv w:val="1"/>
      <w:marLeft w:val="0"/>
      <w:marRight w:val="0"/>
      <w:marTop w:val="0"/>
      <w:marBottom w:val="0"/>
      <w:divBdr>
        <w:top w:val="none" w:sz="0" w:space="0" w:color="auto"/>
        <w:left w:val="none" w:sz="0" w:space="0" w:color="auto"/>
        <w:bottom w:val="none" w:sz="0" w:space="0" w:color="auto"/>
        <w:right w:val="none" w:sz="0" w:space="0" w:color="auto"/>
      </w:divBdr>
    </w:div>
    <w:div w:id="1255743442">
      <w:bodyDiv w:val="1"/>
      <w:marLeft w:val="0"/>
      <w:marRight w:val="0"/>
      <w:marTop w:val="0"/>
      <w:marBottom w:val="0"/>
      <w:divBdr>
        <w:top w:val="none" w:sz="0" w:space="0" w:color="auto"/>
        <w:left w:val="none" w:sz="0" w:space="0" w:color="auto"/>
        <w:bottom w:val="none" w:sz="0" w:space="0" w:color="auto"/>
        <w:right w:val="none" w:sz="0" w:space="0" w:color="auto"/>
      </w:divBdr>
    </w:div>
    <w:div w:id="1260336453">
      <w:bodyDiv w:val="1"/>
      <w:marLeft w:val="0"/>
      <w:marRight w:val="0"/>
      <w:marTop w:val="0"/>
      <w:marBottom w:val="0"/>
      <w:divBdr>
        <w:top w:val="none" w:sz="0" w:space="0" w:color="auto"/>
        <w:left w:val="none" w:sz="0" w:space="0" w:color="auto"/>
        <w:bottom w:val="none" w:sz="0" w:space="0" w:color="auto"/>
        <w:right w:val="none" w:sz="0" w:space="0" w:color="auto"/>
      </w:divBdr>
    </w:div>
    <w:div w:id="1262103606">
      <w:bodyDiv w:val="1"/>
      <w:marLeft w:val="0"/>
      <w:marRight w:val="0"/>
      <w:marTop w:val="0"/>
      <w:marBottom w:val="0"/>
      <w:divBdr>
        <w:top w:val="none" w:sz="0" w:space="0" w:color="auto"/>
        <w:left w:val="none" w:sz="0" w:space="0" w:color="auto"/>
        <w:bottom w:val="none" w:sz="0" w:space="0" w:color="auto"/>
        <w:right w:val="none" w:sz="0" w:space="0" w:color="auto"/>
      </w:divBdr>
    </w:div>
    <w:div w:id="1262303545">
      <w:bodyDiv w:val="1"/>
      <w:marLeft w:val="0"/>
      <w:marRight w:val="0"/>
      <w:marTop w:val="0"/>
      <w:marBottom w:val="0"/>
      <w:divBdr>
        <w:top w:val="none" w:sz="0" w:space="0" w:color="auto"/>
        <w:left w:val="none" w:sz="0" w:space="0" w:color="auto"/>
        <w:bottom w:val="none" w:sz="0" w:space="0" w:color="auto"/>
        <w:right w:val="none" w:sz="0" w:space="0" w:color="auto"/>
      </w:divBdr>
    </w:div>
    <w:div w:id="1263882648">
      <w:bodyDiv w:val="1"/>
      <w:marLeft w:val="0"/>
      <w:marRight w:val="0"/>
      <w:marTop w:val="0"/>
      <w:marBottom w:val="0"/>
      <w:divBdr>
        <w:top w:val="none" w:sz="0" w:space="0" w:color="auto"/>
        <w:left w:val="none" w:sz="0" w:space="0" w:color="auto"/>
        <w:bottom w:val="none" w:sz="0" w:space="0" w:color="auto"/>
        <w:right w:val="none" w:sz="0" w:space="0" w:color="auto"/>
      </w:divBdr>
    </w:div>
    <w:div w:id="1270549996">
      <w:bodyDiv w:val="1"/>
      <w:marLeft w:val="0"/>
      <w:marRight w:val="0"/>
      <w:marTop w:val="0"/>
      <w:marBottom w:val="0"/>
      <w:divBdr>
        <w:top w:val="none" w:sz="0" w:space="0" w:color="auto"/>
        <w:left w:val="none" w:sz="0" w:space="0" w:color="auto"/>
        <w:bottom w:val="none" w:sz="0" w:space="0" w:color="auto"/>
        <w:right w:val="none" w:sz="0" w:space="0" w:color="auto"/>
      </w:divBdr>
    </w:div>
    <w:div w:id="1273510509">
      <w:bodyDiv w:val="1"/>
      <w:marLeft w:val="0"/>
      <w:marRight w:val="0"/>
      <w:marTop w:val="0"/>
      <w:marBottom w:val="0"/>
      <w:divBdr>
        <w:top w:val="none" w:sz="0" w:space="0" w:color="auto"/>
        <w:left w:val="none" w:sz="0" w:space="0" w:color="auto"/>
        <w:bottom w:val="none" w:sz="0" w:space="0" w:color="auto"/>
        <w:right w:val="none" w:sz="0" w:space="0" w:color="auto"/>
      </w:divBdr>
    </w:div>
    <w:div w:id="1273593729">
      <w:bodyDiv w:val="1"/>
      <w:marLeft w:val="0"/>
      <w:marRight w:val="0"/>
      <w:marTop w:val="0"/>
      <w:marBottom w:val="0"/>
      <w:divBdr>
        <w:top w:val="none" w:sz="0" w:space="0" w:color="auto"/>
        <w:left w:val="none" w:sz="0" w:space="0" w:color="auto"/>
        <w:bottom w:val="none" w:sz="0" w:space="0" w:color="auto"/>
        <w:right w:val="none" w:sz="0" w:space="0" w:color="auto"/>
      </w:divBdr>
    </w:div>
    <w:div w:id="1285308221">
      <w:bodyDiv w:val="1"/>
      <w:marLeft w:val="0"/>
      <w:marRight w:val="0"/>
      <w:marTop w:val="0"/>
      <w:marBottom w:val="0"/>
      <w:divBdr>
        <w:top w:val="none" w:sz="0" w:space="0" w:color="auto"/>
        <w:left w:val="none" w:sz="0" w:space="0" w:color="auto"/>
        <w:bottom w:val="none" w:sz="0" w:space="0" w:color="auto"/>
        <w:right w:val="none" w:sz="0" w:space="0" w:color="auto"/>
      </w:divBdr>
    </w:div>
    <w:div w:id="1285426323">
      <w:bodyDiv w:val="1"/>
      <w:marLeft w:val="0"/>
      <w:marRight w:val="0"/>
      <w:marTop w:val="0"/>
      <w:marBottom w:val="0"/>
      <w:divBdr>
        <w:top w:val="none" w:sz="0" w:space="0" w:color="auto"/>
        <w:left w:val="none" w:sz="0" w:space="0" w:color="auto"/>
        <w:bottom w:val="none" w:sz="0" w:space="0" w:color="auto"/>
        <w:right w:val="none" w:sz="0" w:space="0" w:color="auto"/>
      </w:divBdr>
    </w:div>
    <w:div w:id="1286890136">
      <w:bodyDiv w:val="1"/>
      <w:marLeft w:val="0"/>
      <w:marRight w:val="0"/>
      <w:marTop w:val="0"/>
      <w:marBottom w:val="0"/>
      <w:divBdr>
        <w:top w:val="none" w:sz="0" w:space="0" w:color="auto"/>
        <w:left w:val="none" w:sz="0" w:space="0" w:color="auto"/>
        <w:bottom w:val="none" w:sz="0" w:space="0" w:color="auto"/>
        <w:right w:val="none" w:sz="0" w:space="0" w:color="auto"/>
      </w:divBdr>
    </w:div>
    <w:div w:id="1289776498">
      <w:bodyDiv w:val="1"/>
      <w:marLeft w:val="0"/>
      <w:marRight w:val="0"/>
      <w:marTop w:val="0"/>
      <w:marBottom w:val="0"/>
      <w:divBdr>
        <w:top w:val="none" w:sz="0" w:space="0" w:color="auto"/>
        <w:left w:val="none" w:sz="0" w:space="0" w:color="auto"/>
        <w:bottom w:val="none" w:sz="0" w:space="0" w:color="auto"/>
        <w:right w:val="none" w:sz="0" w:space="0" w:color="auto"/>
      </w:divBdr>
    </w:div>
    <w:div w:id="1290015869">
      <w:bodyDiv w:val="1"/>
      <w:marLeft w:val="0"/>
      <w:marRight w:val="0"/>
      <w:marTop w:val="0"/>
      <w:marBottom w:val="0"/>
      <w:divBdr>
        <w:top w:val="none" w:sz="0" w:space="0" w:color="auto"/>
        <w:left w:val="none" w:sz="0" w:space="0" w:color="auto"/>
        <w:bottom w:val="none" w:sz="0" w:space="0" w:color="auto"/>
        <w:right w:val="none" w:sz="0" w:space="0" w:color="auto"/>
      </w:divBdr>
    </w:div>
    <w:div w:id="1291863032">
      <w:bodyDiv w:val="1"/>
      <w:marLeft w:val="0"/>
      <w:marRight w:val="0"/>
      <w:marTop w:val="0"/>
      <w:marBottom w:val="0"/>
      <w:divBdr>
        <w:top w:val="none" w:sz="0" w:space="0" w:color="auto"/>
        <w:left w:val="none" w:sz="0" w:space="0" w:color="auto"/>
        <w:bottom w:val="none" w:sz="0" w:space="0" w:color="auto"/>
        <w:right w:val="none" w:sz="0" w:space="0" w:color="auto"/>
      </w:divBdr>
    </w:div>
    <w:div w:id="1292438661">
      <w:bodyDiv w:val="1"/>
      <w:marLeft w:val="0"/>
      <w:marRight w:val="0"/>
      <w:marTop w:val="0"/>
      <w:marBottom w:val="0"/>
      <w:divBdr>
        <w:top w:val="none" w:sz="0" w:space="0" w:color="auto"/>
        <w:left w:val="none" w:sz="0" w:space="0" w:color="auto"/>
        <w:bottom w:val="none" w:sz="0" w:space="0" w:color="auto"/>
        <w:right w:val="none" w:sz="0" w:space="0" w:color="auto"/>
      </w:divBdr>
    </w:div>
    <w:div w:id="1293441297">
      <w:bodyDiv w:val="1"/>
      <w:marLeft w:val="0"/>
      <w:marRight w:val="0"/>
      <w:marTop w:val="0"/>
      <w:marBottom w:val="0"/>
      <w:divBdr>
        <w:top w:val="none" w:sz="0" w:space="0" w:color="auto"/>
        <w:left w:val="none" w:sz="0" w:space="0" w:color="auto"/>
        <w:bottom w:val="none" w:sz="0" w:space="0" w:color="auto"/>
        <w:right w:val="none" w:sz="0" w:space="0" w:color="auto"/>
      </w:divBdr>
    </w:div>
    <w:div w:id="1295915603">
      <w:bodyDiv w:val="1"/>
      <w:marLeft w:val="0"/>
      <w:marRight w:val="0"/>
      <w:marTop w:val="0"/>
      <w:marBottom w:val="0"/>
      <w:divBdr>
        <w:top w:val="none" w:sz="0" w:space="0" w:color="auto"/>
        <w:left w:val="none" w:sz="0" w:space="0" w:color="auto"/>
        <w:bottom w:val="none" w:sz="0" w:space="0" w:color="auto"/>
        <w:right w:val="none" w:sz="0" w:space="0" w:color="auto"/>
      </w:divBdr>
    </w:div>
    <w:div w:id="1298142227">
      <w:bodyDiv w:val="1"/>
      <w:marLeft w:val="0"/>
      <w:marRight w:val="0"/>
      <w:marTop w:val="0"/>
      <w:marBottom w:val="0"/>
      <w:divBdr>
        <w:top w:val="none" w:sz="0" w:space="0" w:color="auto"/>
        <w:left w:val="none" w:sz="0" w:space="0" w:color="auto"/>
        <w:bottom w:val="none" w:sz="0" w:space="0" w:color="auto"/>
        <w:right w:val="none" w:sz="0" w:space="0" w:color="auto"/>
      </w:divBdr>
    </w:div>
    <w:div w:id="1299527446">
      <w:bodyDiv w:val="1"/>
      <w:marLeft w:val="0"/>
      <w:marRight w:val="0"/>
      <w:marTop w:val="0"/>
      <w:marBottom w:val="0"/>
      <w:divBdr>
        <w:top w:val="none" w:sz="0" w:space="0" w:color="auto"/>
        <w:left w:val="none" w:sz="0" w:space="0" w:color="auto"/>
        <w:bottom w:val="none" w:sz="0" w:space="0" w:color="auto"/>
        <w:right w:val="none" w:sz="0" w:space="0" w:color="auto"/>
      </w:divBdr>
    </w:div>
    <w:div w:id="1302076919">
      <w:bodyDiv w:val="1"/>
      <w:marLeft w:val="0"/>
      <w:marRight w:val="0"/>
      <w:marTop w:val="0"/>
      <w:marBottom w:val="0"/>
      <w:divBdr>
        <w:top w:val="none" w:sz="0" w:space="0" w:color="auto"/>
        <w:left w:val="none" w:sz="0" w:space="0" w:color="auto"/>
        <w:bottom w:val="none" w:sz="0" w:space="0" w:color="auto"/>
        <w:right w:val="none" w:sz="0" w:space="0" w:color="auto"/>
      </w:divBdr>
    </w:div>
    <w:div w:id="1309624884">
      <w:bodyDiv w:val="1"/>
      <w:marLeft w:val="0"/>
      <w:marRight w:val="0"/>
      <w:marTop w:val="0"/>
      <w:marBottom w:val="0"/>
      <w:divBdr>
        <w:top w:val="none" w:sz="0" w:space="0" w:color="auto"/>
        <w:left w:val="none" w:sz="0" w:space="0" w:color="auto"/>
        <w:bottom w:val="none" w:sz="0" w:space="0" w:color="auto"/>
        <w:right w:val="none" w:sz="0" w:space="0" w:color="auto"/>
      </w:divBdr>
    </w:div>
    <w:div w:id="1309674502">
      <w:bodyDiv w:val="1"/>
      <w:marLeft w:val="0"/>
      <w:marRight w:val="0"/>
      <w:marTop w:val="0"/>
      <w:marBottom w:val="0"/>
      <w:divBdr>
        <w:top w:val="none" w:sz="0" w:space="0" w:color="auto"/>
        <w:left w:val="none" w:sz="0" w:space="0" w:color="auto"/>
        <w:bottom w:val="none" w:sz="0" w:space="0" w:color="auto"/>
        <w:right w:val="none" w:sz="0" w:space="0" w:color="auto"/>
      </w:divBdr>
    </w:div>
    <w:div w:id="1310406059">
      <w:bodyDiv w:val="1"/>
      <w:marLeft w:val="0"/>
      <w:marRight w:val="0"/>
      <w:marTop w:val="0"/>
      <w:marBottom w:val="0"/>
      <w:divBdr>
        <w:top w:val="none" w:sz="0" w:space="0" w:color="auto"/>
        <w:left w:val="none" w:sz="0" w:space="0" w:color="auto"/>
        <w:bottom w:val="none" w:sz="0" w:space="0" w:color="auto"/>
        <w:right w:val="none" w:sz="0" w:space="0" w:color="auto"/>
      </w:divBdr>
    </w:div>
    <w:div w:id="1312055881">
      <w:bodyDiv w:val="1"/>
      <w:marLeft w:val="0"/>
      <w:marRight w:val="0"/>
      <w:marTop w:val="0"/>
      <w:marBottom w:val="0"/>
      <w:divBdr>
        <w:top w:val="none" w:sz="0" w:space="0" w:color="auto"/>
        <w:left w:val="none" w:sz="0" w:space="0" w:color="auto"/>
        <w:bottom w:val="none" w:sz="0" w:space="0" w:color="auto"/>
        <w:right w:val="none" w:sz="0" w:space="0" w:color="auto"/>
      </w:divBdr>
    </w:div>
    <w:div w:id="1317612209">
      <w:bodyDiv w:val="1"/>
      <w:marLeft w:val="0"/>
      <w:marRight w:val="0"/>
      <w:marTop w:val="0"/>
      <w:marBottom w:val="0"/>
      <w:divBdr>
        <w:top w:val="none" w:sz="0" w:space="0" w:color="auto"/>
        <w:left w:val="none" w:sz="0" w:space="0" w:color="auto"/>
        <w:bottom w:val="none" w:sz="0" w:space="0" w:color="auto"/>
        <w:right w:val="none" w:sz="0" w:space="0" w:color="auto"/>
      </w:divBdr>
    </w:div>
    <w:div w:id="1332177575">
      <w:bodyDiv w:val="1"/>
      <w:marLeft w:val="0"/>
      <w:marRight w:val="0"/>
      <w:marTop w:val="0"/>
      <w:marBottom w:val="0"/>
      <w:divBdr>
        <w:top w:val="none" w:sz="0" w:space="0" w:color="auto"/>
        <w:left w:val="none" w:sz="0" w:space="0" w:color="auto"/>
        <w:bottom w:val="none" w:sz="0" w:space="0" w:color="auto"/>
        <w:right w:val="none" w:sz="0" w:space="0" w:color="auto"/>
      </w:divBdr>
    </w:div>
    <w:div w:id="1332181155">
      <w:bodyDiv w:val="1"/>
      <w:marLeft w:val="0"/>
      <w:marRight w:val="0"/>
      <w:marTop w:val="0"/>
      <w:marBottom w:val="0"/>
      <w:divBdr>
        <w:top w:val="none" w:sz="0" w:space="0" w:color="auto"/>
        <w:left w:val="none" w:sz="0" w:space="0" w:color="auto"/>
        <w:bottom w:val="none" w:sz="0" w:space="0" w:color="auto"/>
        <w:right w:val="none" w:sz="0" w:space="0" w:color="auto"/>
      </w:divBdr>
    </w:div>
    <w:div w:id="1336609169">
      <w:bodyDiv w:val="1"/>
      <w:marLeft w:val="0"/>
      <w:marRight w:val="0"/>
      <w:marTop w:val="0"/>
      <w:marBottom w:val="0"/>
      <w:divBdr>
        <w:top w:val="none" w:sz="0" w:space="0" w:color="auto"/>
        <w:left w:val="none" w:sz="0" w:space="0" w:color="auto"/>
        <w:bottom w:val="none" w:sz="0" w:space="0" w:color="auto"/>
        <w:right w:val="none" w:sz="0" w:space="0" w:color="auto"/>
      </w:divBdr>
    </w:div>
    <w:div w:id="1341735994">
      <w:bodyDiv w:val="1"/>
      <w:marLeft w:val="0"/>
      <w:marRight w:val="0"/>
      <w:marTop w:val="0"/>
      <w:marBottom w:val="0"/>
      <w:divBdr>
        <w:top w:val="none" w:sz="0" w:space="0" w:color="auto"/>
        <w:left w:val="none" w:sz="0" w:space="0" w:color="auto"/>
        <w:bottom w:val="none" w:sz="0" w:space="0" w:color="auto"/>
        <w:right w:val="none" w:sz="0" w:space="0" w:color="auto"/>
      </w:divBdr>
    </w:div>
    <w:div w:id="1341784571">
      <w:bodyDiv w:val="1"/>
      <w:marLeft w:val="0"/>
      <w:marRight w:val="0"/>
      <w:marTop w:val="0"/>
      <w:marBottom w:val="0"/>
      <w:divBdr>
        <w:top w:val="none" w:sz="0" w:space="0" w:color="auto"/>
        <w:left w:val="none" w:sz="0" w:space="0" w:color="auto"/>
        <w:bottom w:val="none" w:sz="0" w:space="0" w:color="auto"/>
        <w:right w:val="none" w:sz="0" w:space="0" w:color="auto"/>
      </w:divBdr>
    </w:div>
    <w:div w:id="1342927951">
      <w:bodyDiv w:val="1"/>
      <w:marLeft w:val="0"/>
      <w:marRight w:val="0"/>
      <w:marTop w:val="0"/>
      <w:marBottom w:val="0"/>
      <w:divBdr>
        <w:top w:val="none" w:sz="0" w:space="0" w:color="auto"/>
        <w:left w:val="none" w:sz="0" w:space="0" w:color="auto"/>
        <w:bottom w:val="none" w:sz="0" w:space="0" w:color="auto"/>
        <w:right w:val="none" w:sz="0" w:space="0" w:color="auto"/>
      </w:divBdr>
    </w:div>
    <w:div w:id="1346712364">
      <w:bodyDiv w:val="1"/>
      <w:marLeft w:val="0"/>
      <w:marRight w:val="0"/>
      <w:marTop w:val="0"/>
      <w:marBottom w:val="0"/>
      <w:divBdr>
        <w:top w:val="none" w:sz="0" w:space="0" w:color="auto"/>
        <w:left w:val="none" w:sz="0" w:space="0" w:color="auto"/>
        <w:bottom w:val="none" w:sz="0" w:space="0" w:color="auto"/>
        <w:right w:val="none" w:sz="0" w:space="0" w:color="auto"/>
      </w:divBdr>
    </w:div>
    <w:div w:id="1347830107">
      <w:bodyDiv w:val="1"/>
      <w:marLeft w:val="0"/>
      <w:marRight w:val="0"/>
      <w:marTop w:val="0"/>
      <w:marBottom w:val="0"/>
      <w:divBdr>
        <w:top w:val="none" w:sz="0" w:space="0" w:color="auto"/>
        <w:left w:val="none" w:sz="0" w:space="0" w:color="auto"/>
        <w:bottom w:val="none" w:sz="0" w:space="0" w:color="auto"/>
        <w:right w:val="none" w:sz="0" w:space="0" w:color="auto"/>
      </w:divBdr>
    </w:div>
    <w:div w:id="1348406569">
      <w:bodyDiv w:val="1"/>
      <w:marLeft w:val="0"/>
      <w:marRight w:val="0"/>
      <w:marTop w:val="0"/>
      <w:marBottom w:val="0"/>
      <w:divBdr>
        <w:top w:val="none" w:sz="0" w:space="0" w:color="auto"/>
        <w:left w:val="none" w:sz="0" w:space="0" w:color="auto"/>
        <w:bottom w:val="none" w:sz="0" w:space="0" w:color="auto"/>
        <w:right w:val="none" w:sz="0" w:space="0" w:color="auto"/>
      </w:divBdr>
    </w:div>
    <w:div w:id="1350378336">
      <w:bodyDiv w:val="1"/>
      <w:marLeft w:val="0"/>
      <w:marRight w:val="0"/>
      <w:marTop w:val="0"/>
      <w:marBottom w:val="0"/>
      <w:divBdr>
        <w:top w:val="none" w:sz="0" w:space="0" w:color="auto"/>
        <w:left w:val="none" w:sz="0" w:space="0" w:color="auto"/>
        <w:bottom w:val="none" w:sz="0" w:space="0" w:color="auto"/>
        <w:right w:val="none" w:sz="0" w:space="0" w:color="auto"/>
      </w:divBdr>
    </w:div>
    <w:div w:id="1351954862">
      <w:bodyDiv w:val="1"/>
      <w:marLeft w:val="0"/>
      <w:marRight w:val="0"/>
      <w:marTop w:val="0"/>
      <w:marBottom w:val="0"/>
      <w:divBdr>
        <w:top w:val="none" w:sz="0" w:space="0" w:color="auto"/>
        <w:left w:val="none" w:sz="0" w:space="0" w:color="auto"/>
        <w:bottom w:val="none" w:sz="0" w:space="0" w:color="auto"/>
        <w:right w:val="none" w:sz="0" w:space="0" w:color="auto"/>
      </w:divBdr>
    </w:div>
    <w:div w:id="1352415751">
      <w:bodyDiv w:val="1"/>
      <w:marLeft w:val="0"/>
      <w:marRight w:val="0"/>
      <w:marTop w:val="0"/>
      <w:marBottom w:val="0"/>
      <w:divBdr>
        <w:top w:val="none" w:sz="0" w:space="0" w:color="auto"/>
        <w:left w:val="none" w:sz="0" w:space="0" w:color="auto"/>
        <w:bottom w:val="none" w:sz="0" w:space="0" w:color="auto"/>
        <w:right w:val="none" w:sz="0" w:space="0" w:color="auto"/>
      </w:divBdr>
    </w:div>
    <w:div w:id="1352685502">
      <w:bodyDiv w:val="1"/>
      <w:marLeft w:val="0"/>
      <w:marRight w:val="0"/>
      <w:marTop w:val="0"/>
      <w:marBottom w:val="0"/>
      <w:divBdr>
        <w:top w:val="none" w:sz="0" w:space="0" w:color="auto"/>
        <w:left w:val="none" w:sz="0" w:space="0" w:color="auto"/>
        <w:bottom w:val="none" w:sz="0" w:space="0" w:color="auto"/>
        <w:right w:val="none" w:sz="0" w:space="0" w:color="auto"/>
      </w:divBdr>
    </w:div>
    <w:div w:id="1353610094">
      <w:bodyDiv w:val="1"/>
      <w:marLeft w:val="0"/>
      <w:marRight w:val="0"/>
      <w:marTop w:val="0"/>
      <w:marBottom w:val="0"/>
      <w:divBdr>
        <w:top w:val="none" w:sz="0" w:space="0" w:color="auto"/>
        <w:left w:val="none" w:sz="0" w:space="0" w:color="auto"/>
        <w:bottom w:val="none" w:sz="0" w:space="0" w:color="auto"/>
        <w:right w:val="none" w:sz="0" w:space="0" w:color="auto"/>
      </w:divBdr>
    </w:div>
    <w:div w:id="1353654625">
      <w:bodyDiv w:val="1"/>
      <w:marLeft w:val="0"/>
      <w:marRight w:val="0"/>
      <w:marTop w:val="0"/>
      <w:marBottom w:val="0"/>
      <w:divBdr>
        <w:top w:val="none" w:sz="0" w:space="0" w:color="auto"/>
        <w:left w:val="none" w:sz="0" w:space="0" w:color="auto"/>
        <w:bottom w:val="none" w:sz="0" w:space="0" w:color="auto"/>
        <w:right w:val="none" w:sz="0" w:space="0" w:color="auto"/>
      </w:divBdr>
    </w:div>
    <w:div w:id="1361004926">
      <w:bodyDiv w:val="1"/>
      <w:marLeft w:val="0"/>
      <w:marRight w:val="0"/>
      <w:marTop w:val="0"/>
      <w:marBottom w:val="0"/>
      <w:divBdr>
        <w:top w:val="none" w:sz="0" w:space="0" w:color="auto"/>
        <w:left w:val="none" w:sz="0" w:space="0" w:color="auto"/>
        <w:bottom w:val="none" w:sz="0" w:space="0" w:color="auto"/>
        <w:right w:val="none" w:sz="0" w:space="0" w:color="auto"/>
      </w:divBdr>
    </w:div>
    <w:div w:id="1361276671">
      <w:bodyDiv w:val="1"/>
      <w:marLeft w:val="0"/>
      <w:marRight w:val="0"/>
      <w:marTop w:val="0"/>
      <w:marBottom w:val="0"/>
      <w:divBdr>
        <w:top w:val="none" w:sz="0" w:space="0" w:color="auto"/>
        <w:left w:val="none" w:sz="0" w:space="0" w:color="auto"/>
        <w:bottom w:val="none" w:sz="0" w:space="0" w:color="auto"/>
        <w:right w:val="none" w:sz="0" w:space="0" w:color="auto"/>
      </w:divBdr>
    </w:div>
    <w:div w:id="1362171242">
      <w:bodyDiv w:val="1"/>
      <w:marLeft w:val="0"/>
      <w:marRight w:val="0"/>
      <w:marTop w:val="0"/>
      <w:marBottom w:val="0"/>
      <w:divBdr>
        <w:top w:val="none" w:sz="0" w:space="0" w:color="auto"/>
        <w:left w:val="none" w:sz="0" w:space="0" w:color="auto"/>
        <w:bottom w:val="none" w:sz="0" w:space="0" w:color="auto"/>
        <w:right w:val="none" w:sz="0" w:space="0" w:color="auto"/>
      </w:divBdr>
    </w:div>
    <w:div w:id="1362436170">
      <w:bodyDiv w:val="1"/>
      <w:marLeft w:val="0"/>
      <w:marRight w:val="0"/>
      <w:marTop w:val="0"/>
      <w:marBottom w:val="0"/>
      <w:divBdr>
        <w:top w:val="none" w:sz="0" w:space="0" w:color="auto"/>
        <w:left w:val="none" w:sz="0" w:space="0" w:color="auto"/>
        <w:bottom w:val="none" w:sz="0" w:space="0" w:color="auto"/>
        <w:right w:val="none" w:sz="0" w:space="0" w:color="auto"/>
      </w:divBdr>
    </w:div>
    <w:div w:id="1364792686">
      <w:bodyDiv w:val="1"/>
      <w:marLeft w:val="0"/>
      <w:marRight w:val="0"/>
      <w:marTop w:val="0"/>
      <w:marBottom w:val="0"/>
      <w:divBdr>
        <w:top w:val="none" w:sz="0" w:space="0" w:color="auto"/>
        <w:left w:val="none" w:sz="0" w:space="0" w:color="auto"/>
        <w:bottom w:val="none" w:sz="0" w:space="0" w:color="auto"/>
        <w:right w:val="none" w:sz="0" w:space="0" w:color="auto"/>
      </w:divBdr>
    </w:div>
    <w:div w:id="1365180785">
      <w:bodyDiv w:val="1"/>
      <w:marLeft w:val="0"/>
      <w:marRight w:val="0"/>
      <w:marTop w:val="0"/>
      <w:marBottom w:val="0"/>
      <w:divBdr>
        <w:top w:val="none" w:sz="0" w:space="0" w:color="auto"/>
        <w:left w:val="none" w:sz="0" w:space="0" w:color="auto"/>
        <w:bottom w:val="none" w:sz="0" w:space="0" w:color="auto"/>
        <w:right w:val="none" w:sz="0" w:space="0" w:color="auto"/>
      </w:divBdr>
    </w:div>
    <w:div w:id="1366564942">
      <w:bodyDiv w:val="1"/>
      <w:marLeft w:val="0"/>
      <w:marRight w:val="0"/>
      <w:marTop w:val="0"/>
      <w:marBottom w:val="0"/>
      <w:divBdr>
        <w:top w:val="none" w:sz="0" w:space="0" w:color="auto"/>
        <w:left w:val="none" w:sz="0" w:space="0" w:color="auto"/>
        <w:bottom w:val="none" w:sz="0" w:space="0" w:color="auto"/>
        <w:right w:val="none" w:sz="0" w:space="0" w:color="auto"/>
      </w:divBdr>
    </w:div>
    <w:div w:id="1370764198">
      <w:bodyDiv w:val="1"/>
      <w:marLeft w:val="0"/>
      <w:marRight w:val="0"/>
      <w:marTop w:val="0"/>
      <w:marBottom w:val="0"/>
      <w:divBdr>
        <w:top w:val="none" w:sz="0" w:space="0" w:color="auto"/>
        <w:left w:val="none" w:sz="0" w:space="0" w:color="auto"/>
        <w:bottom w:val="none" w:sz="0" w:space="0" w:color="auto"/>
        <w:right w:val="none" w:sz="0" w:space="0" w:color="auto"/>
      </w:divBdr>
    </w:div>
    <w:div w:id="1376658064">
      <w:bodyDiv w:val="1"/>
      <w:marLeft w:val="0"/>
      <w:marRight w:val="0"/>
      <w:marTop w:val="0"/>
      <w:marBottom w:val="0"/>
      <w:divBdr>
        <w:top w:val="none" w:sz="0" w:space="0" w:color="auto"/>
        <w:left w:val="none" w:sz="0" w:space="0" w:color="auto"/>
        <w:bottom w:val="none" w:sz="0" w:space="0" w:color="auto"/>
        <w:right w:val="none" w:sz="0" w:space="0" w:color="auto"/>
      </w:divBdr>
    </w:div>
    <w:div w:id="1378434914">
      <w:bodyDiv w:val="1"/>
      <w:marLeft w:val="0"/>
      <w:marRight w:val="0"/>
      <w:marTop w:val="0"/>
      <w:marBottom w:val="0"/>
      <w:divBdr>
        <w:top w:val="none" w:sz="0" w:space="0" w:color="auto"/>
        <w:left w:val="none" w:sz="0" w:space="0" w:color="auto"/>
        <w:bottom w:val="none" w:sz="0" w:space="0" w:color="auto"/>
        <w:right w:val="none" w:sz="0" w:space="0" w:color="auto"/>
      </w:divBdr>
    </w:div>
    <w:div w:id="1379471657">
      <w:bodyDiv w:val="1"/>
      <w:marLeft w:val="0"/>
      <w:marRight w:val="0"/>
      <w:marTop w:val="0"/>
      <w:marBottom w:val="0"/>
      <w:divBdr>
        <w:top w:val="none" w:sz="0" w:space="0" w:color="auto"/>
        <w:left w:val="none" w:sz="0" w:space="0" w:color="auto"/>
        <w:bottom w:val="none" w:sz="0" w:space="0" w:color="auto"/>
        <w:right w:val="none" w:sz="0" w:space="0" w:color="auto"/>
      </w:divBdr>
    </w:div>
    <w:div w:id="1385980416">
      <w:bodyDiv w:val="1"/>
      <w:marLeft w:val="0"/>
      <w:marRight w:val="0"/>
      <w:marTop w:val="0"/>
      <w:marBottom w:val="0"/>
      <w:divBdr>
        <w:top w:val="none" w:sz="0" w:space="0" w:color="auto"/>
        <w:left w:val="none" w:sz="0" w:space="0" w:color="auto"/>
        <w:bottom w:val="none" w:sz="0" w:space="0" w:color="auto"/>
        <w:right w:val="none" w:sz="0" w:space="0" w:color="auto"/>
      </w:divBdr>
    </w:div>
    <w:div w:id="1387685118">
      <w:bodyDiv w:val="1"/>
      <w:marLeft w:val="0"/>
      <w:marRight w:val="0"/>
      <w:marTop w:val="0"/>
      <w:marBottom w:val="0"/>
      <w:divBdr>
        <w:top w:val="none" w:sz="0" w:space="0" w:color="auto"/>
        <w:left w:val="none" w:sz="0" w:space="0" w:color="auto"/>
        <w:bottom w:val="none" w:sz="0" w:space="0" w:color="auto"/>
        <w:right w:val="none" w:sz="0" w:space="0" w:color="auto"/>
      </w:divBdr>
    </w:div>
    <w:div w:id="1393045775">
      <w:bodyDiv w:val="1"/>
      <w:marLeft w:val="0"/>
      <w:marRight w:val="0"/>
      <w:marTop w:val="0"/>
      <w:marBottom w:val="0"/>
      <w:divBdr>
        <w:top w:val="none" w:sz="0" w:space="0" w:color="auto"/>
        <w:left w:val="none" w:sz="0" w:space="0" w:color="auto"/>
        <w:bottom w:val="none" w:sz="0" w:space="0" w:color="auto"/>
        <w:right w:val="none" w:sz="0" w:space="0" w:color="auto"/>
      </w:divBdr>
    </w:div>
    <w:div w:id="1394432242">
      <w:bodyDiv w:val="1"/>
      <w:marLeft w:val="0"/>
      <w:marRight w:val="0"/>
      <w:marTop w:val="0"/>
      <w:marBottom w:val="0"/>
      <w:divBdr>
        <w:top w:val="none" w:sz="0" w:space="0" w:color="auto"/>
        <w:left w:val="none" w:sz="0" w:space="0" w:color="auto"/>
        <w:bottom w:val="none" w:sz="0" w:space="0" w:color="auto"/>
        <w:right w:val="none" w:sz="0" w:space="0" w:color="auto"/>
      </w:divBdr>
    </w:div>
    <w:div w:id="1398938865">
      <w:bodyDiv w:val="1"/>
      <w:marLeft w:val="0"/>
      <w:marRight w:val="0"/>
      <w:marTop w:val="0"/>
      <w:marBottom w:val="0"/>
      <w:divBdr>
        <w:top w:val="none" w:sz="0" w:space="0" w:color="auto"/>
        <w:left w:val="none" w:sz="0" w:space="0" w:color="auto"/>
        <w:bottom w:val="none" w:sz="0" w:space="0" w:color="auto"/>
        <w:right w:val="none" w:sz="0" w:space="0" w:color="auto"/>
      </w:divBdr>
    </w:div>
    <w:div w:id="1402757134">
      <w:bodyDiv w:val="1"/>
      <w:marLeft w:val="0"/>
      <w:marRight w:val="0"/>
      <w:marTop w:val="0"/>
      <w:marBottom w:val="0"/>
      <w:divBdr>
        <w:top w:val="none" w:sz="0" w:space="0" w:color="auto"/>
        <w:left w:val="none" w:sz="0" w:space="0" w:color="auto"/>
        <w:bottom w:val="none" w:sz="0" w:space="0" w:color="auto"/>
        <w:right w:val="none" w:sz="0" w:space="0" w:color="auto"/>
      </w:divBdr>
    </w:div>
    <w:div w:id="1410031774">
      <w:bodyDiv w:val="1"/>
      <w:marLeft w:val="0"/>
      <w:marRight w:val="0"/>
      <w:marTop w:val="0"/>
      <w:marBottom w:val="0"/>
      <w:divBdr>
        <w:top w:val="none" w:sz="0" w:space="0" w:color="auto"/>
        <w:left w:val="none" w:sz="0" w:space="0" w:color="auto"/>
        <w:bottom w:val="none" w:sz="0" w:space="0" w:color="auto"/>
        <w:right w:val="none" w:sz="0" w:space="0" w:color="auto"/>
      </w:divBdr>
    </w:div>
    <w:div w:id="1412966672">
      <w:bodyDiv w:val="1"/>
      <w:marLeft w:val="0"/>
      <w:marRight w:val="0"/>
      <w:marTop w:val="0"/>
      <w:marBottom w:val="0"/>
      <w:divBdr>
        <w:top w:val="none" w:sz="0" w:space="0" w:color="auto"/>
        <w:left w:val="none" w:sz="0" w:space="0" w:color="auto"/>
        <w:bottom w:val="none" w:sz="0" w:space="0" w:color="auto"/>
        <w:right w:val="none" w:sz="0" w:space="0" w:color="auto"/>
      </w:divBdr>
    </w:div>
    <w:div w:id="1414548564">
      <w:bodyDiv w:val="1"/>
      <w:marLeft w:val="0"/>
      <w:marRight w:val="0"/>
      <w:marTop w:val="0"/>
      <w:marBottom w:val="0"/>
      <w:divBdr>
        <w:top w:val="none" w:sz="0" w:space="0" w:color="auto"/>
        <w:left w:val="none" w:sz="0" w:space="0" w:color="auto"/>
        <w:bottom w:val="none" w:sz="0" w:space="0" w:color="auto"/>
        <w:right w:val="none" w:sz="0" w:space="0" w:color="auto"/>
      </w:divBdr>
    </w:div>
    <w:div w:id="1414745775">
      <w:bodyDiv w:val="1"/>
      <w:marLeft w:val="0"/>
      <w:marRight w:val="0"/>
      <w:marTop w:val="0"/>
      <w:marBottom w:val="0"/>
      <w:divBdr>
        <w:top w:val="none" w:sz="0" w:space="0" w:color="auto"/>
        <w:left w:val="none" w:sz="0" w:space="0" w:color="auto"/>
        <w:bottom w:val="none" w:sz="0" w:space="0" w:color="auto"/>
        <w:right w:val="none" w:sz="0" w:space="0" w:color="auto"/>
      </w:divBdr>
    </w:div>
    <w:div w:id="1415396820">
      <w:bodyDiv w:val="1"/>
      <w:marLeft w:val="0"/>
      <w:marRight w:val="0"/>
      <w:marTop w:val="0"/>
      <w:marBottom w:val="0"/>
      <w:divBdr>
        <w:top w:val="none" w:sz="0" w:space="0" w:color="auto"/>
        <w:left w:val="none" w:sz="0" w:space="0" w:color="auto"/>
        <w:bottom w:val="none" w:sz="0" w:space="0" w:color="auto"/>
        <w:right w:val="none" w:sz="0" w:space="0" w:color="auto"/>
      </w:divBdr>
    </w:div>
    <w:div w:id="1417439032">
      <w:bodyDiv w:val="1"/>
      <w:marLeft w:val="0"/>
      <w:marRight w:val="0"/>
      <w:marTop w:val="0"/>
      <w:marBottom w:val="0"/>
      <w:divBdr>
        <w:top w:val="none" w:sz="0" w:space="0" w:color="auto"/>
        <w:left w:val="none" w:sz="0" w:space="0" w:color="auto"/>
        <w:bottom w:val="none" w:sz="0" w:space="0" w:color="auto"/>
        <w:right w:val="none" w:sz="0" w:space="0" w:color="auto"/>
      </w:divBdr>
    </w:div>
    <w:div w:id="1420718555">
      <w:bodyDiv w:val="1"/>
      <w:marLeft w:val="0"/>
      <w:marRight w:val="0"/>
      <w:marTop w:val="0"/>
      <w:marBottom w:val="0"/>
      <w:divBdr>
        <w:top w:val="none" w:sz="0" w:space="0" w:color="auto"/>
        <w:left w:val="none" w:sz="0" w:space="0" w:color="auto"/>
        <w:bottom w:val="none" w:sz="0" w:space="0" w:color="auto"/>
        <w:right w:val="none" w:sz="0" w:space="0" w:color="auto"/>
      </w:divBdr>
    </w:div>
    <w:div w:id="1426265711">
      <w:bodyDiv w:val="1"/>
      <w:marLeft w:val="0"/>
      <w:marRight w:val="0"/>
      <w:marTop w:val="0"/>
      <w:marBottom w:val="0"/>
      <w:divBdr>
        <w:top w:val="none" w:sz="0" w:space="0" w:color="auto"/>
        <w:left w:val="none" w:sz="0" w:space="0" w:color="auto"/>
        <w:bottom w:val="none" w:sz="0" w:space="0" w:color="auto"/>
        <w:right w:val="none" w:sz="0" w:space="0" w:color="auto"/>
      </w:divBdr>
    </w:div>
    <w:div w:id="1428503621">
      <w:bodyDiv w:val="1"/>
      <w:marLeft w:val="0"/>
      <w:marRight w:val="0"/>
      <w:marTop w:val="0"/>
      <w:marBottom w:val="0"/>
      <w:divBdr>
        <w:top w:val="none" w:sz="0" w:space="0" w:color="auto"/>
        <w:left w:val="none" w:sz="0" w:space="0" w:color="auto"/>
        <w:bottom w:val="none" w:sz="0" w:space="0" w:color="auto"/>
        <w:right w:val="none" w:sz="0" w:space="0" w:color="auto"/>
      </w:divBdr>
    </w:div>
    <w:div w:id="1435594635">
      <w:bodyDiv w:val="1"/>
      <w:marLeft w:val="0"/>
      <w:marRight w:val="0"/>
      <w:marTop w:val="0"/>
      <w:marBottom w:val="0"/>
      <w:divBdr>
        <w:top w:val="none" w:sz="0" w:space="0" w:color="auto"/>
        <w:left w:val="none" w:sz="0" w:space="0" w:color="auto"/>
        <w:bottom w:val="none" w:sz="0" w:space="0" w:color="auto"/>
        <w:right w:val="none" w:sz="0" w:space="0" w:color="auto"/>
      </w:divBdr>
    </w:div>
    <w:div w:id="1439059009">
      <w:bodyDiv w:val="1"/>
      <w:marLeft w:val="0"/>
      <w:marRight w:val="0"/>
      <w:marTop w:val="0"/>
      <w:marBottom w:val="0"/>
      <w:divBdr>
        <w:top w:val="none" w:sz="0" w:space="0" w:color="auto"/>
        <w:left w:val="none" w:sz="0" w:space="0" w:color="auto"/>
        <w:bottom w:val="none" w:sz="0" w:space="0" w:color="auto"/>
        <w:right w:val="none" w:sz="0" w:space="0" w:color="auto"/>
      </w:divBdr>
    </w:div>
    <w:div w:id="1444419897">
      <w:bodyDiv w:val="1"/>
      <w:marLeft w:val="0"/>
      <w:marRight w:val="0"/>
      <w:marTop w:val="0"/>
      <w:marBottom w:val="0"/>
      <w:divBdr>
        <w:top w:val="none" w:sz="0" w:space="0" w:color="auto"/>
        <w:left w:val="none" w:sz="0" w:space="0" w:color="auto"/>
        <w:bottom w:val="none" w:sz="0" w:space="0" w:color="auto"/>
        <w:right w:val="none" w:sz="0" w:space="0" w:color="auto"/>
      </w:divBdr>
    </w:div>
    <w:div w:id="1444808654">
      <w:bodyDiv w:val="1"/>
      <w:marLeft w:val="0"/>
      <w:marRight w:val="0"/>
      <w:marTop w:val="0"/>
      <w:marBottom w:val="0"/>
      <w:divBdr>
        <w:top w:val="none" w:sz="0" w:space="0" w:color="auto"/>
        <w:left w:val="none" w:sz="0" w:space="0" w:color="auto"/>
        <w:bottom w:val="none" w:sz="0" w:space="0" w:color="auto"/>
        <w:right w:val="none" w:sz="0" w:space="0" w:color="auto"/>
      </w:divBdr>
    </w:div>
    <w:div w:id="1446804365">
      <w:bodyDiv w:val="1"/>
      <w:marLeft w:val="0"/>
      <w:marRight w:val="0"/>
      <w:marTop w:val="0"/>
      <w:marBottom w:val="0"/>
      <w:divBdr>
        <w:top w:val="none" w:sz="0" w:space="0" w:color="auto"/>
        <w:left w:val="none" w:sz="0" w:space="0" w:color="auto"/>
        <w:bottom w:val="none" w:sz="0" w:space="0" w:color="auto"/>
        <w:right w:val="none" w:sz="0" w:space="0" w:color="auto"/>
      </w:divBdr>
    </w:div>
    <w:div w:id="1456603495">
      <w:bodyDiv w:val="1"/>
      <w:marLeft w:val="0"/>
      <w:marRight w:val="0"/>
      <w:marTop w:val="0"/>
      <w:marBottom w:val="0"/>
      <w:divBdr>
        <w:top w:val="none" w:sz="0" w:space="0" w:color="auto"/>
        <w:left w:val="none" w:sz="0" w:space="0" w:color="auto"/>
        <w:bottom w:val="none" w:sz="0" w:space="0" w:color="auto"/>
        <w:right w:val="none" w:sz="0" w:space="0" w:color="auto"/>
      </w:divBdr>
    </w:div>
    <w:div w:id="1457796336">
      <w:bodyDiv w:val="1"/>
      <w:marLeft w:val="0"/>
      <w:marRight w:val="0"/>
      <w:marTop w:val="0"/>
      <w:marBottom w:val="0"/>
      <w:divBdr>
        <w:top w:val="none" w:sz="0" w:space="0" w:color="auto"/>
        <w:left w:val="none" w:sz="0" w:space="0" w:color="auto"/>
        <w:bottom w:val="none" w:sz="0" w:space="0" w:color="auto"/>
        <w:right w:val="none" w:sz="0" w:space="0" w:color="auto"/>
      </w:divBdr>
    </w:div>
    <w:div w:id="1458134931">
      <w:bodyDiv w:val="1"/>
      <w:marLeft w:val="0"/>
      <w:marRight w:val="0"/>
      <w:marTop w:val="0"/>
      <w:marBottom w:val="0"/>
      <w:divBdr>
        <w:top w:val="none" w:sz="0" w:space="0" w:color="auto"/>
        <w:left w:val="none" w:sz="0" w:space="0" w:color="auto"/>
        <w:bottom w:val="none" w:sz="0" w:space="0" w:color="auto"/>
        <w:right w:val="none" w:sz="0" w:space="0" w:color="auto"/>
      </w:divBdr>
    </w:div>
    <w:div w:id="1460879755">
      <w:bodyDiv w:val="1"/>
      <w:marLeft w:val="0"/>
      <w:marRight w:val="0"/>
      <w:marTop w:val="0"/>
      <w:marBottom w:val="0"/>
      <w:divBdr>
        <w:top w:val="none" w:sz="0" w:space="0" w:color="auto"/>
        <w:left w:val="none" w:sz="0" w:space="0" w:color="auto"/>
        <w:bottom w:val="none" w:sz="0" w:space="0" w:color="auto"/>
        <w:right w:val="none" w:sz="0" w:space="0" w:color="auto"/>
      </w:divBdr>
    </w:div>
    <w:div w:id="1466387822">
      <w:bodyDiv w:val="1"/>
      <w:marLeft w:val="0"/>
      <w:marRight w:val="0"/>
      <w:marTop w:val="0"/>
      <w:marBottom w:val="0"/>
      <w:divBdr>
        <w:top w:val="none" w:sz="0" w:space="0" w:color="auto"/>
        <w:left w:val="none" w:sz="0" w:space="0" w:color="auto"/>
        <w:bottom w:val="none" w:sz="0" w:space="0" w:color="auto"/>
        <w:right w:val="none" w:sz="0" w:space="0" w:color="auto"/>
      </w:divBdr>
    </w:div>
    <w:div w:id="1466393151">
      <w:bodyDiv w:val="1"/>
      <w:marLeft w:val="0"/>
      <w:marRight w:val="0"/>
      <w:marTop w:val="0"/>
      <w:marBottom w:val="0"/>
      <w:divBdr>
        <w:top w:val="none" w:sz="0" w:space="0" w:color="auto"/>
        <w:left w:val="none" w:sz="0" w:space="0" w:color="auto"/>
        <w:bottom w:val="none" w:sz="0" w:space="0" w:color="auto"/>
        <w:right w:val="none" w:sz="0" w:space="0" w:color="auto"/>
      </w:divBdr>
    </w:div>
    <w:div w:id="1467744359">
      <w:bodyDiv w:val="1"/>
      <w:marLeft w:val="0"/>
      <w:marRight w:val="0"/>
      <w:marTop w:val="0"/>
      <w:marBottom w:val="0"/>
      <w:divBdr>
        <w:top w:val="none" w:sz="0" w:space="0" w:color="auto"/>
        <w:left w:val="none" w:sz="0" w:space="0" w:color="auto"/>
        <w:bottom w:val="none" w:sz="0" w:space="0" w:color="auto"/>
        <w:right w:val="none" w:sz="0" w:space="0" w:color="auto"/>
      </w:divBdr>
    </w:div>
    <w:div w:id="1469514444">
      <w:bodyDiv w:val="1"/>
      <w:marLeft w:val="0"/>
      <w:marRight w:val="0"/>
      <w:marTop w:val="0"/>
      <w:marBottom w:val="0"/>
      <w:divBdr>
        <w:top w:val="none" w:sz="0" w:space="0" w:color="auto"/>
        <w:left w:val="none" w:sz="0" w:space="0" w:color="auto"/>
        <w:bottom w:val="none" w:sz="0" w:space="0" w:color="auto"/>
        <w:right w:val="none" w:sz="0" w:space="0" w:color="auto"/>
      </w:divBdr>
    </w:div>
    <w:div w:id="1469860015">
      <w:bodyDiv w:val="1"/>
      <w:marLeft w:val="0"/>
      <w:marRight w:val="0"/>
      <w:marTop w:val="0"/>
      <w:marBottom w:val="0"/>
      <w:divBdr>
        <w:top w:val="none" w:sz="0" w:space="0" w:color="auto"/>
        <w:left w:val="none" w:sz="0" w:space="0" w:color="auto"/>
        <w:bottom w:val="none" w:sz="0" w:space="0" w:color="auto"/>
        <w:right w:val="none" w:sz="0" w:space="0" w:color="auto"/>
      </w:divBdr>
    </w:div>
    <w:div w:id="1472554878">
      <w:bodyDiv w:val="1"/>
      <w:marLeft w:val="0"/>
      <w:marRight w:val="0"/>
      <w:marTop w:val="0"/>
      <w:marBottom w:val="0"/>
      <w:divBdr>
        <w:top w:val="none" w:sz="0" w:space="0" w:color="auto"/>
        <w:left w:val="none" w:sz="0" w:space="0" w:color="auto"/>
        <w:bottom w:val="none" w:sz="0" w:space="0" w:color="auto"/>
        <w:right w:val="none" w:sz="0" w:space="0" w:color="auto"/>
      </w:divBdr>
    </w:div>
    <w:div w:id="1476289187">
      <w:bodyDiv w:val="1"/>
      <w:marLeft w:val="0"/>
      <w:marRight w:val="0"/>
      <w:marTop w:val="0"/>
      <w:marBottom w:val="0"/>
      <w:divBdr>
        <w:top w:val="none" w:sz="0" w:space="0" w:color="auto"/>
        <w:left w:val="none" w:sz="0" w:space="0" w:color="auto"/>
        <w:bottom w:val="none" w:sz="0" w:space="0" w:color="auto"/>
        <w:right w:val="none" w:sz="0" w:space="0" w:color="auto"/>
      </w:divBdr>
    </w:div>
    <w:div w:id="1476484037">
      <w:bodyDiv w:val="1"/>
      <w:marLeft w:val="0"/>
      <w:marRight w:val="0"/>
      <w:marTop w:val="0"/>
      <w:marBottom w:val="0"/>
      <w:divBdr>
        <w:top w:val="none" w:sz="0" w:space="0" w:color="auto"/>
        <w:left w:val="none" w:sz="0" w:space="0" w:color="auto"/>
        <w:bottom w:val="none" w:sz="0" w:space="0" w:color="auto"/>
        <w:right w:val="none" w:sz="0" w:space="0" w:color="auto"/>
      </w:divBdr>
    </w:div>
    <w:div w:id="1483539856">
      <w:bodyDiv w:val="1"/>
      <w:marLeft w:val="0"/>
      <w:marRight w:val="0"/>
      <w:marTop w:val="0"/>
      <w:marBottom w:val="0"/>
      <w:divBdr>
        <w:top w:val="none" w:sz="0" w:space="0" w:color="auto"/>
        <w:left w:val="none" w:sz="0" w:space="0" w:color="auto"/>
        <w:bottom w:val="none" w:sz="0" w:space="0" w:color="auto"/>
        <w:right w:val="none" w:sz="0" w:space="0" w:color="auto"/>
      </w:divBdr>
    </w:div>
    <w:div w:id="1484934036">
      <w:bodyDiv w:val="1"/>
      <w:marLeft w:val="0"/>
      <w:marRight w:val="0"/>
      <w:marTop w:val="0"/>
      <w:marBottom w:val="0"/>
      <w:divBdr>
        <w:top w:val="none" w:sz="0" w:space="0" w:color="auto"/>
        <w:left w:val="none" w:sz="0" w:space="0" w:color="auto"/>
        <w:bottom w:val="none" w:sz="0" w:space="0" w:color="auto"/>
        <w:right w:val="none" w:sz="0" w:space="0" w:color="auto"/>
      </w:divBdr>
    </w:div>
    <w:div w:id="1486817205">
      <w:bodyDiv w:val="1"/>
      <w:marLeft w:val="0"/>
      <w:marRight w:val="0"/>
      <w:marTop w:val="0"/>
      <w:marBottom w:val="0"/>
      <w:divBdr>
        <w:top w:val="none" w:sz="0" w:space="0" w:color="auto"/>
        <w:left w:val="none" w:sz="0" w:space="0" w:color="auto"/>
        <w:bottom w:val="none" w:sz="0" w:space="0" w:color="auto"/>
        <w:right w:val="none" w:sz="0" w:space="0" w:color="auto"/>
      </w:divBdr>
    </w:div>
    <w:div w:id="1490825252">
      <w:bodyDiv w:val="1"/>
      <w:marLeft w:val="0"/>
      <w:marRight w:val="0"/>
      <w:marTop w:val="0"/>
      <w:marBottom w:val="0"/>
      <w:divBdr>
        <w:top w:val="none" w:sz="0" w:space="0" w:color="auto"/>
        <w:left w:val="none" w:sz="0" w:space="0" w:color="auto"/>
        <w:bottom w:val="none" w:sz="0" w:space="0" w:color="auto"/>
        <w:right w:val="none" w:sz="0" w:space="0" w:color="auto"/>
      </w:divBdr>
    </w:div>
    <w:div w:id="1492521383">
      <w:bodyDiv w:val="1"/>
      <w:marLeft w:val="0"/>
      <w:marRight w:val="0"/>
      <w:marTop w:val="0"/>
      <w:marBottom w:val="0"/>
      <w:divBdr>
        <w:top w:val="none" w:sz="0" w:space="0" w:color="auto"/>
        <w:left w:val="none" w:sz="0" w:space="0" w:color="auto"/>
        <w:bottom w:val="none" w:sz="0" w:space="0" w:color="auto"/>
        <w:right w:val="none" w:sz="0" w:space="0" w:color="auto"/>
      </w:divBdr>
    </w:div>
    <w:div w:id="1492526045">
      <w:bodyDiv w:val="1"/>
      <w:marLeft w:val="0"/>
      <w:marRight w:val="0"/>
      <w:marTop w:val="0"/>
      <w:marBottom w:val="0"/>
      <w:divBdr>
        <w:top w:val="none" w:sz="0" w:space="0" w:color="auto"/>
        <w:left w:val="none" w:sz="0" w:space="0" w:color="auto"/>
        <w:bottom w:val="none" w:sz="0" w:space="0" w:color="auto"/>
        <w:right w:val="none" w:sz="0" w:space="0" w:color="auto"/>
      </w:divBdr>
    </w:div>
    <w:div w:id="1495295312">
      <w:bodyDiv w:val="1"/>
      <w:marLeft w:val="0"/>
      <w:marRight w:val="0"/>
      <w:marTop w:val="0"/>
      <w:marBottom w:val="0"/>
      <w:divBdr>
        <w:top w:val="none" w:sz="0" w:space="0" w:color="auto"/>
        <w:left w:val="none" w:sz="0" w:space="0" w:color="auto"/>
        <w:bottom w:val="none" w:sz="0" w:space="0" w:color="auto"/>
        <w:right w:val="none" w:sz="0" w:space="0" w:color="auto"/>
      </w:divBdr>
    </w:div>
    <w:div w:id="1495609047">
      <w:bodyDiv w:val="1"/>
      <w:marLeft w:val="0"/>
      <w:marRight w:val="0"/>
      <w:marTop w:val="0"/>
      <w:marBottom w:val="0"/>
      <w:divBdr>
        <w:top w:val="none" w:sz="0" w:space="0" w:color="auto"/>
        <w:left w:val="none" w:sz="0" w:space="0" w:color="auto"/>
        <w:bottom w:val="none" w:sz="0" w:space="0" w:color="auto"/>
        <w:right w:val="none" w:sz="0" w:space="0" w:color="auto"/>
      </w:divBdr>
    </w:div>
    <w:div w:id="1500123511">
      <w:bodyDiv w:val="1"/>
      <w:marLeft w:val="0"/>
      <w:marRight w:val="0"/>
      <w:marTop w:val="0"/>
      <w:marBottom w:val="0"/>
      <w:divBdr>
        <w:top w:val="none" w:sz="0" w:space="0" w:color="auto"/>
        <w:left w:val="none" w:sz="0" w:space="0" w:color="auto"/>
        <w:bottom w:val="none" w:sz="0" w:space="0" w:color="auto"/>
        <w:right w:val="none" w:sz="0" w:space="0" w:color="auto"/>
      </w:divBdr>
    </w:div>
    <w:div w:id="1501853946">
      <w:bodyDiv w:val="1"/>
      <w:marLeft w:val="0"/>
      <w:marRight w:val="0"/>
      <w:marTop w:val="0"/>
      <w:marBottom w:val="0"/>
      <w:divBdr>
        <w:top w:val="none" w:sz="0" w:space="0" w:color="auto"/>
        <w:left w:val="none" w:sz="0" w:space="0" w:color="auto"/>
        <w:bottom w:val="none" w:sz="0" w:space="0" w:color="auto"/>
        <w:right w:val="none" w:sz="0" w:space="0" w:color="auto"/>
      </w:divBdr>
    </w:div>
    <w:div w:id="1503279299">
      <w:bodyDiv w:val="1"/>
      <w:marLeft w:val="0"/>
      <w:marRight w:val="0"/>
      <w:marTop w:val="0"/>
      <w:marBottom w:val="0"/>
      <w:divBdr>
        <w:top w:val="none" w:sz="0" w:space="0" w:color="auto"/>
        <w:left w:val="none" w:sz="0" w:space="0" w:color="auto"/>
        <w:bottom w:val="none" w:sz="0" w:space="0" w:color="auto"/>
        <w:right w:val="none" w:sz="0" w:space="0" w:color="auto"/>
      </w:divBdr>
    </w:div>
    <w:div w:id="1506093898">
      <w:bodyDiv w:val="1"/>
      <w:marLeft w:val="0"/>
      <w:marRight w:val="0"/>
      <w:marTop w:val="0"/>
      <w:marBottom w:val="0"/>
      <w:divBdr>
        <w:top w:val="none" w:sz="0" w:space="0" w:color="auto"/>
        <w:left w:val="none" w:sz="0" w:space="0" w:color="auto"/>
        <w:bottom w:val="none" w:sz="0" w:space="0" w:color="auto"/>
        <w:right w:val="none" w:sz="0" w:space="0" w:color="auto"/>
      </w:divBdr>
    </w:div>
    <w:div w:id="1513378486">
      <w:bodyDiv w:val="1"/>
      <w:marLeft w:val="0"/>
      <w:marRight w:val="0"/>
      <w:marTop w:val="0"/>
      <w:marBottom w:val="0"/>
      <w:divBdr>
        <w:top w:val="none" w:sz="0" w:space="0" w:color="auto"/>
        <w:left w:val="none" w:sz="0" w:space="0" w:color="auto"/>
        <w:bottom w:val="none" w:sz="0" w:space="0" w:color="auto"/>
        <w:right w:val="none" w:sz="0" w:space="0" w:color="auto"/>
      </w:divBdr>
    </w:div>
    <w:div w:id="1516651055">
      <w:bodyDiv w:val="1"/>
      <w:marLeft w:val="0"/>
      <w:marRight w:val="0"/>
      <w:marTop w:val="0"/>
      <w:marBottom w:val="0"/>
      <w:divBdr>
        <w:top w:val="none" w:sz="0" w:space="0" w:color="auto"/>
        <w:left w:val="none" w:sz="0" w:space="0" w:color="auto"/>
        <w:bottom w:val="none" w:sz="0" w:space="0" w:color="auto"/>
        <w:right w:val="none" w:sz="0" w:space="0" w:color="auto"/>
      </w:divBdr>
    </w:div>
    <w:div w:id="1516844240">
      <w:bodyDiv w:val="1"/>
      <w:marLeft w:val="0"/>
      <w:marRight w:val="0"/>
      <w:marTop w:val="0"/>
      <w:marBottom w:val="0"/>
      <w:divBdr>
        <w:top w:val="none" w:sz="0" w:space="0" w:color="auto"/>
        <w:left w:val="none" w:sz="0" w:space="0" w:color="auto"/>
        <w:bottom w:val="none" w:sz="0" w:space="0" w:color="auto"/>
        <w:right w:val="none" w:sz="0" w:space="0" w:color="auto"/>
      </w:divBdr>
    </w:div>
    <w:div w:id="1527907239">
      <w:bodyDiv w:val="1"/>
      <w:marLeft w:val="0"/>
      <w:marRight w:val="0"/>
      <w:marTop w:val="0"/>
      <w:marBottom w:val="0"/>
      <w:divBdr>
        <w:top w:val="none" w:sz="0" w:space="0" w:color="auto"/>
        <w:left w:val="none" w:sz="0" w:space="0" w:color="auto"/>
        <w:bottom w:val="none" w:sz="0" w:space="0" w:color="auto"/>
        <w:right w:val="none" w:sz="0" w:space="0" w:color="auto"/>
      </w:divBdr>
    </w:div>
    <w:div w:id="1529025854">
      <w:bodyDiv w:val="1"/>
      <w:marLeft w:val="0"/>
      <w:marRight w:val="0"/>
      <w:marTop w:val="0"/>
      <w:marBottom w:val="0"/>
      <w:divBdr>
        <w:top w:val="none" w:sz="0" w:space="0" w:color="auto"/>
        <w:left w:val="none" w:sz="0" w:space="0" w:color="auto"/>
        <w:bottom w:val="none" w:sz="0" w:space="0" w:color="auto"/>
        <w:right w:val="none" w:sz="0" w:space="0" w:color="auto"/>
      </w:divBdr>
    </w:div>
    <w:div w:id="1533030318">
      <w:bodyDiv w:val="1"/>
      <w:marLeft w:val="0"/>
      <w:marRight w:val="0"/>
      <w:marTop w:val="0"/>
      <w:marBottom w:val="0"/>
      <w:divBdr>
        <w:top w:val="none" w:sz="0" w:space="0" w:color="auto"/>
        <w:left w:val="none" w:sz="0" w:space="0" w:color="auto"/>
        <w:bottom w:val="none" w:sz="0" w:space="0" w:color="auto"/>
        <w:right w:val="none" w:sz="0" w:space="0" w:color="auto"/>
      </w:divBdr>
    </w:div>
    <w:div w:id="1534919582">
      <w:bodyDiv w:val="1"/>
      <w:marLeft w:val="0"/>
      <w:marRight w:val="0"/>
      <w:marTop w:val="0"/>
      <w:marBottom w:val="0"/>
      <w:divBdr>
        <w:top w:val="none" w:sz="0" w:space="0" w:color="auto"/>
        <w:left w:val="none" w:sz="0" w:space="0" w:color="auto"/>
        <w:bottom w:val="none" w:sz="0" w:space="0" w:color="auto"/>
        <w:right w:val="none" w:sz="0" w:space="0" w:color="auto"/>
      </w:divBdr>
    </w:div>
    <w:div w:id="1538160364">
      <w:bodyDiv w:val="1"/>
      <w:marLeft w:val="0"/>
      <w:marRight w:val="0"/>
      <w:marTop w:val="0"/>
      <w:marBottom w:val="0"/>
      <w:divBdr>
        <w:top w:val="none" w:sz="0" w:space="0" w:color="auto"/>
        <w:left w:val="none" w:sz="0" w:space="0" w:color="auto"/>
        <w:bottom w:val="none" w:sz="0" w:space="0" w:color="auto"/>
        <w:right w:val="none" w:sz="0" w:space="0" w:color="auto"/>
      </w:divBdr>
    </w:div>
    <w:div w:id="1538858529">
      <w:bodyDiv w:val="1"/>
      <w:marLeft w:val="0"/>
      <w:marRight w:val="0"/>
      <w:marTop w:val="0"/>
      <w:marBottom w:val="0"/>
      <w:divBdr>
        <w:top w:val="none" w:sz="0" w:space="0" w:color="auto"/>
        <w:left w:val="none" w:sz="0" w:space="0" w:color="auto"/>
        <w:bottom w:val="none" w:sz="0" w:space="0" w:color="auto"/>
        <w:right w:val="none" w:sz="0" w:space="0" w:color="auto"/>
      </w:divBdr>
    </w:div>
    <w:div w:id="1544826050">
      <w:bodyDiv w:val="1"/>
      <w:marLeft w:val="0"/>
      <w:marRight w:val="0"/>
      <w:marTop w:val="0"/>
      <w:marBottom w:val="0"/>
      <w:divBdr>
        <w:top w:val="none" w:sz="0" w:space="0" w:color="auto"/>
        <w:left w:val="none" w:sz="0" w:space="0" w:color="auto"/>
        <w:bottom w:val="none" w:sz="0" w:space="0" w:color="auto"/>
        <w:right w:val="none" w:sz="0" w:space="0" w:color="auto"/>
      </w:divBdr>
    </w:div>
    <w:div w:id="1547835417">
      <w:bodyDiv w:val="1"/>
      <w:marLeft w:val="0"/>
      <w:marRight w:val="0"/>
      <w:marTop w:val="0"/>
      <w:marBottom w:val="0"/>
      <w:divBdr>
        <w:top w:val="none" w:sz="0" w:space="0" w:color="auto"/>
        <w:left w:val="none" w:sz="0" w:space="0" w:color="auto"/>
        <w:bottom w:val="none" w:sz="0" w:space="0" w:color="auto"/>
        <w:right w:val="none" w:sz="0" w:space="0" w:color="auto"/>
      </w:divBdr>
    </w:div>
    <w:div w:id="1548372176">
      <w:bodyDiv w:val="1"/>
      <w:marLeft w:val="0"/>
      <w:marRight w:val="0"/>
      <w:marTop w:val="0"/>
      <w:marBottom w:val="0"/>
      <w:divBdr>
        <w:top w:val="none" w:sz="0" w:space="0" w:color="auto"/>
        <w:left w:val="none" w:sz="0" w:space="0" w:color="auto"/>
        <w:bottom w:val="none" w:sz="0" w:space="0" w:color="auto"/>
        <w:right w:val="none" w:sz="0" w:space="0" w:color="auto"/>
      </w:divBdr>
    </w:div>
    <w:div w:id="1548761321">
      <w:bodyDiv w:val="1"/>
      <w:marLeft w:val="0"/>
      <w:marRight w:val="0"/>
      <w:marTop w:val="0"/>
      <w:marBottom w:val="0"/>
      <w:divBdr>
        <w:top w:val="none" w:sz="0" w:space="0" w:color="auto"/>
        <w:left w:val="none" w:sz="0" w:space="0" w:color="auto"/>
        <w:bottom w:val="none" w:sz="0" w:space="0" w:color="auto"/>
        <w:right w:val="none" w:sz="0" w:space="0" w:color="auto"/>
      </w:divBdr>
    </w:div>
    <w:div w:id="1549535932">
      <w:bodyDiv w:val="1"/>
      <w:marLeft w:val="0"/>
      <w:marRight w:val="0"/>
      <w:marTop w:val="0"/>
      <w:marBottom w:val="0"/>
      <w:divBdr>
        <w:top w:val="none" w:sz="0" w:space="0" w:color="auto"/>
        <w:left w:val="none" w:sz="0" w:space="0" w:color="auto"/>
        <w:bottom w:val="none" w:sz="0" w:space="0" w:color="auto"/>
        <w:right w:val="none" w:sz="0" w:space="0" w:color="auto"/>
      </w:divBdr>
    </w:div>
    <w:div w:id="1549604754">
      <w:bodyDiv w:val="1"/>
      <w:marLeft w:val="0"/>
      <w:marRight w:val="0"/>
      <w:marTop w:val="0"/>
      <w:marBottom w:val="0"/>
      <w:divBdr>
        <w:top w:val="none" w:sz="0" w:space="0" w:color="auto"/>
        <w:left w:val="none" w:sz="0" w:space="0" w:color="auto"/>
        <w:bottom w:val="none" w:sz="0" w:space="0" w:color="auto"/>
        <w:right w:val="none" w:sz="0" w:space="0" w:color="auto"/>
      </w:divBdr>
    </w:div>
    <w:div w:id="1550726387">
      <w:bodyDiv w:val="1"/>
      <w:marLeft w:val="0"/>
      <w:marRight w:val="0"/>
      <w:marTop w:val="0"/>
      <w:marBottom w:val="0"/>
      <w:divBdr>
        <w:top w:val="none" w:sz="0" w:space="0" w:color="auto"/>
        <w:left w:val="none" w:sz="0" w:space="0" w:color="auto"/>
        <w:bottom w:val="none" w:sz="0" w:space="0" w:color="auto"/>
        <w:right w:val="none" w:sz="0" w:space="0" w:color="auto"/>
      </w:divBdr>
    </w:div>
    <w:div w:id="1551071644">
      <w:bodyDiv w:val="1"/>
      <w:marLeft w:val="0"/>
      <w:marRight w:val="0"/>
      <w:marTop w:val="0"/>
      <w:marBottom w:val="0"/>
      <w:divBdr>
        <w:top w:val="none" w:sz="0" w:space="0" w:color="auto"/>
        <w:left w:val="none" w:sz="0" w:space="0" w:color="auto"/>
        <w:bottom w:val="none" w:sz="0" w:space="0" w:color="auto"/>
        <w:right w:val="none" w:sz="0" w:space="0" w:color="auto"/>
      </w:divBdr>
    </w:div>
    <w:div w:id="1551072892">
      <w:bodyDiv w:val="1"/>
      <w:marLeft w:val="0"/>
      <w:marRight w:val="0"/>
      <w:marTop w:val="0"/>
      <w:marBottom w:val="0"/>
      <w:divBdr>
        <w:top w:val="none" w:sz="0" w:space="0" w:color="auto"/>
        <w:left w:val="none" w:sz="0" w:space="0" w:color="auto"/>
        <w:bottom w:val="none" w:sz="0" w:space="0" w:color="auto"/>
        <w:right w:val="none" w:sz="0" w:space="0" w:color="auto"/>
      </w:divBdr>
    </w:div>
    <w:div w:id="1551304008">
      <w:bodyDiv w:val="1"/>
      <w:marLeft w:val="0"/>
      <w:marRight w:val="0"/>
      <w:marTop w:val="0"/>
      <w:marBottom w:val="0"/>
      <w:divBdr>
        <w:top w:val="none" w:sz="0" w:space="0" w:color="auto"/>
        <w:left w:val="none" w:sz="0" w:space="0" w:color="auto"/>
        <w:bottom w:val="none" w:sz="0" w:space="0" w:color="auto"/>
        <w:right w:val="none" w:sz="0" w:space="0" w:color="auto"/>
      </w:divBdr>
    </w:div>
    <w:div w:id="1552571257">
      <w:bodyDiv w:val="1"/>
      <w:marLeft w:val="0"/>
      <w:marRight w:val="0"/>
      <w:marTop w:val="0"/>
      <w:marBottom w:val="0"/>
      <w:divBdr>
        <w:top w:val="none" w:sz="0" w:space="0" w:color="auto"/>
        <w:left w:val="none" w:sz="0" w:space="0" w:color="auto"/>
        <w:bottom w:val="none" w:sz="0" w:space="0" w:color="auto"/>
        <w:right w:val="none" w:sz="0" w:space="0" w:color="auto"/>
      </w:divBdr>
    </w:div>
    <w:div w:id="1556239906">
      <w:bodyDiv w:val="1"/>
      <w:marLeft w:val="0"/>
      <w:marRight w:val="0"/>
      <w:marTop w:val="0"/>
      <w:marBottom w:val="0"/>
      <w:divBdr>
        <w:top w:val="none" w:sz="0" w:space="0" w:color="auto"/>
        <w:left w:val="none" w:sz="0" w:space="0" w:color="auto"/>
        <w:bottom w:val="none" w:sz="0" w:space="0" w:color="auto"/>
        <w:right w:val="none" w:sz="0" w:space="0" w:color="auto"/>
      </w:divBdr>
    </w:div>
    <w:div w:id="1558129047">
      <w:bodyDiv w:val="1"/>
      <w:marLeft w:val="0"/>
      <w:marRight w:val="0"/>
      <w:marTop w:val="0"/>
      <w:marBottom w:val="0"/>
      <w:divBdr>
        <w:top w:val="none" w:sz="0" w:space="0" w:color="auto"/>
        <w:left w:val="none" w:sz="0" w:space="0" w:color="auto"/>
        <w:bottom w:val="none" w:sz="0" w:space="0" w:color="auto"/>
        <w:right w:val="none" w:sz="0" w:space="0" w:color="auto"/>
      </w:divBdr>
    </w:div>
    <w:div w:id="1560826035">
      <w:bodyDiv w:val="1"/>
      <w:marLeft w:val="0"/>
      <w:marRight w:val="0"/>
      <w:marTop w:val="0"/>
      <w:marBottom w:val="0"/>
      <w:divBdr>
        <w:top w:val="none" w:sz="0" w:space="0" w:color="auto"/>
        <w:left w:val="none" w:sz="0" w:space="0" w:color="auto"/>
        <w:bottom w:val="none" w:sz="0" w:space="0" w:color="auto"/>
        <w:right w:val="none" w:sz="0" w:space="0" w:color="auto"/>
      </w:divBdr>
    </w:div>
    <w:div w:id="1565602872">
      <w:bodyDiv w:val="1"/>
      <w:marLeft w:val="0"/>
      <w:marRight w:val="0"/>
      <w:marTop w:val="0"/>
      <w:marBottom w:val="0"/>
      <w:divBdr>
        <w:top w:val="none" w:sz="0" w:space="0" w:color="auto"/>
        <w:left w:val="none" w:sz="0" w:space="0" w:color="auto"/>
        <w:bottom w:val="none" w:sz="0" w:space="0" w:color="auto"/>
        <w:right w:val="none" w:sz="0" w:space="0" w:color="auto"/>
      </w:divBdr>
    </w:div>
    <w:div w:id="1574851634">
      <w:bodyDiv w:val="1"/>
      <w:marLeft w:val="0"/>
      <w:marRight w:val="0"/>
      <w:marTop w:val="0"/>
      <w:marBottom w:val="0"/>
      <w:divBdr>
        <w:top w:val="none" w:sz="0" w:space="0" w:color="auto"/>
        <w:left w:val="none" w:sz="0" w:space="0" w:color="auto"/>
        <w:bottom w:val="none" w:sz="0" w:space="0" w:color="auto"/>
        <w:right w:val="none" w:sz="0" w:space="0" w:color="auto"/>
      </w:divBdr>
    </w:div>
    <w:div w:id="1577471169">
      <w:bodyDiv w:val="1"/>
      <w:marLeft w:val="0"/>
      <w:marRight w:val="0"/>
      <w:marTop w:val="0"/>
      <w:marBottom w:val="0"/>
      <w:divBdr>
        <w:top w:val="none" w:sz="0" w:space="0" w:color="auto"/>
        <w:left w:val="none" w:sz="0" w:space="0" w:color="auto"/>
        <w:bottom w:val="none" w:sz="0" w:space="0" w:color="auto"/>
        <w:right w:val="none" w:sz="0" w:space="0" w:color="auto"/>
      </w:divBdr>
    </w:div>
    <w:div w:id="1584684367">
      <w:bodyDiv w:val="1"/>
      <w:marLeft w:val="0"/>
      <w:marRight w:val="0"/>
      <w:marTop w:val="0"/>
      <w:marBottom w:val="0"/>
      <w:divBdr>
        <w:top w:val="none" w:sz="0" w:space="0" w:color="auto"/>
        <w:left w:val="none" w:sz="0" w:space="0" w:color="auto"/>
        <w:bottom w:val="none" w:sz="0" w:space="0" w:color="auto"/>
        <w:right w:val="none" w:sz="0" w:space="0" w:color="auto"/>
      </w:divBdr>
    </w:div>
    <w:div w:id="1584992936">
      <w:bodyDiv w:val="1"/>
      <w:marLeft w:val="0"/>
      <w:marRight w:val="0"/>
      <w:marTop w:val="0"/>
      <w:marBottom w:val="0"/>
      <w:divBdr>
        <w:top w:val="none" w:sz="0" w:space="0" w:color="auto"/>
        <w:left w:val="none" w:sz="0" w:space="0" w:color="auto"/>
        <w:bottom w:val="none" w:sz="0" w:space="0" w:color="auto"/>
        <w:right w:val="none" w:sz="0" w:space="0" w:color="auto"/>
      </w:divBdr>
    </w:div>
    <w:div w:id="1585604215">
      <w:bodyDiv w:val="1"/>
      <w:marLeft w:val="0"/>
      <w:marRight w:val="0"/>
      <w:marTop w:val="0"/>
      <w:marBottom w:val="0"/>
      <w:divBdr>
        <w:top w:val="none" w:sz="0" w:space="0" w:color="auto"/>
        <w:left w:val="none" w:sz="0" w:space="0" w:color="auto"/>
        <w:bottom w:val="none" w:sz="0" w:space="0" w:color="auto"/>
        <w:right w:val="none" w:sz="0" w:space="0" w:color="auto"/>
      </w:divBdr>
    </w:div>
    <w:div w:id="1588537403">
      <w:bodyDiv w:val="1"/>
      <w:marLeft w:val="0"/>
      <w:marRight w:val="0"/>
      <w:marTop w:val="0"/>
      <w:marBottom w:val="0"/>
      <w:divBdr>
        <w:top w:val="none" w:sz="0" w:space="0" w:color="auto"/>
        <w:left w:val="none" w:sz="0" w:space="0" w:color="auto"/>
        <w:bottom w:val="none" w:sz="0" w:space="0" w:color="auto"/>
        <w:right w:val="none" w:sz="0" w:space="0" w:color="auto"/>
      </w:divBdr>
    </w:div>
    <w:div w:id="1594436878">
      <w:bodyDiv w:val="1"/>
      <w:marLeft w:val="0"/>
      <w:marRight w:val="0"/>
      <w:marTop w:val="0"/>
      <w:marBottom w:val="0"/>
      <w:divBdr>
        <w:top w:val="none" w:sz="0" w:space="0" w:color="auto"/>
        <w:left w:val="none" w:sz="0" w:space="0" w:color="auto"/>
        <w:bottom w:val="none" w:sz="0" w:space="0" w:color="auto"/>
        <w:right w:val="none" w:sz="0" w:space="0" w:color="auto"/>
      </w:divBdr>
    </w:div>
    <w:div w:id="1595670583">
      <w:bodyDiv w:val="1"/>
      <w:marLeft w:val="0"/>
      <w:marRight w:val="0"/>
      <w:marTop w:val="0"/>
      <w:marBottom w:val="0"/>
      <w:divBdr>
        <w:top w:val="none" w:sz="0" w:space="0" w:color="auto"/>
        <w:left w:val="none" w:sz="0" w:space="0" w:color="auto"/>
        <w:bottom w:val="none" w:sz="0" w:space="0" w:color="auto"/>
        <w:right w:val="none" w:sz="0" w:space="0" w:color="auto"/>
      </w:divBdr>
    </w:div>
    <w:div w:id="1600874065">
      <w:bodyDiv w:val="1"/>
      <w:marLeft w:val="0"/>
      <w:marRight w:val="0"/>
      <w:marTop w:val="0"/>
      <w:marBottom w:val="0"/>
      <w:divBdr>
        <w:top w:val="none" w:sz="0" w:space="0" w:color="auto"/>
        <w:left w:val="none" w:sz="0" w:space="0" w:color="auto"/>
        <w:bottom w:val="none" w:sz="0" w:space="0" w:color="auto"/>
        <w:right w:val="none" w:sz="0" w:space="0" w:color="auto"/>
      </w:divBdr>
    </w:div>
    <w:div w:id="1601066592">
      <w:bodyDiv w:val="1"/>
      <w:marLeft w:val="0"/>
      <w:marRight w:val="0"/>
      <w:marTop w:val="0"/>
      <w:marBottom w:val="0"/>
      <w:divBdr>
        <w:top w:val="none" w:sz="0" w:space="0" w:color="auto"/>
        <w:left w:val="none" w:sz="0" w:space="0" w:color="auto"/>
        <w:bottom w:val="none" w:sz="0" w:space="0" w:color="auto"/>
        <w:right w:val="none" w:sz="0" w:space="0" w:color="auto"/>
      </w:divBdr>
    </w:div>
    <w:div w:id="1603418321">
      <w:bodyDiv w:val="1"/>
      <w:marLeft w:val="0"/>
      <w:marRight w:val="0"/>
      <w:marTop w:val="0"/>
      <w:marBottom w:val="0"/>
      <w:divBdr>
        <w:top w:val="none" w:sz="0" w:space="0" w:color="auto"/>
        <w:left w:val="none" w:sz="0" w:space="0" w:color="auto"/>
        <w:bottom w:val="none" w:sz="0" w:space="0" w:color="auto"/>
        <w:right w:val="none" w:sz="0" w:space="0" w:color="auto"/>
      </w:divBdr>
    </w:div>
    <w:div w:id="1606813849">
      <w:bodyDiv w:val="1"/>
      <w:marLeft w:val="0"/>
      <w:marRight w:val="0"/>
      <w:marTop w:val="0"/>
      <w:marBottom w:val="0"/>
      <w:divBdr>
        <w:top w:val="none" w:sz="0" w:space="0" w:color="auto"/>
        <w:left w:val="none" w:sz="0" w:space="0" w:color="auto"/>
        <w:bottom w:val="none" w:sz="0" w:space="0" w:color="auto"/>
        <w:right w:val="none" w:sz="0" w:space="0" w:color="auto"/>
      </w:divBdr>
    </w:div>
    <w:div w:id="1606958099">
      <w:bodyDiv w:val="1"/>
      <w:marLeft w:val="0"/>
      <w:marRight w:val="0"/>
      <w:marTop w:val="0"/>
      <w:marBottom w:val="0"/>
      <w:divBdr>
        <w:top w:val="none" w:sz="0" w:space="0" w:color="auto"/>
        <w:left w:val="none" w:sz="0" w:space="0" w:color="auto"/>
        <w:bottom w:val="none" w:sz="0" w:space="0" w:color="auto"/>
        <w:right w:val="none" w:sz="0" w:space="0" w:color="auto"/>
      </w:divBdr>
    </w:div>
    <w:div w:id="1609464599">
      <w:bodyDiv w:val="1"/>
      <w:marLeft w:val="0"/>
      <w:marRight w:val="0"/>
      <w:marTop w:val="0"/>
      <w:marBottom w:val="0"/>
      <w:divBdr>
        <w:top w:val="none" w:sz="0" w:space="0" w:color="auto"/>
        <w:left w:val="none" w:sz="0" w:space="0" w:color="auto"/>
        <w:bottom w:val="none" w:sz="0" w:space="0" w:color="auto"/>
        <w:right w:val="none" w:sz="0" w:space="0" w:color="auto"/>
      </w:divBdr>
    </w:div>
    <w:div w:id="1612518215">
      <w:bodyDiv w:val="1"/>
      <w:marLeft w:val="0"/>
      <w:marRight w:val="0"/>
      <w:marTop w:val="0"/>
      <w:marBottom w:val="0"/>
      <w:divBdr>
        <w:top w:val="none" w:sz="0" w:space="0" w:color="auto"/>
        <w:left w:val="none" w:sz="0" w:space="0" w:color="auto"/>
        <w:bottom w:val="none" w:sz="0" w:space="0" w:color="auto"/>
        <w:right w:val="none" w:sz="0" w:space="0" w:color="auto"/>
      </w:divBdr>
    </w:div>
    <w:div w:id="1620600486">
      <w:bodyDiv w:val="1"/>
      <w:marLeft w:val="0"/>
      <w:marRight w:val="0"/>
      <w:marTop w:val="0"/>
      <w:marBottom w:val="0"/>
      <w:divBdr>
        <w:top w:val="none" w:sz="0" w:space="0" w:color="auto"/>
        <w:left w:val="none" w:sz="0" w:space="0" w:color="auto"/>
        <w:bottom w:val="none" w:sz="0" w:space="0" w:color="auto"/>
        <w:right w:val="none" w:sz="0" w:space="0" w:color="auto"/>
      </w:divBdr>
    </w:div>
    <w:div w:id="1623686320">
      <w:bodyDiv w:val="1"/>
      <w:marLeft w:val="0"/>
      <w:marRight w:val="0"/>
      <w:marTop w:val="0"/>
      <w:marBottom w:val="0"/>
      <w:divBdr>
        <w:top w:val="none" w:sz="0" w:space="0" w:color="auto"/>
        <w:left w:val="none" w:sz="0" w:space="0" w:color="auto"/>
        <w:bottom w:val="none" w:sz="0" w:space="0" w:color="auto"/>
        <w:right w:val="none" w:sz="0" w:space="0" w:color="auto"/>
      </w:divBdr>
    </w:div>
    <w:div w:id="1626035827">
      <w:bodyDiv w:val="1"/>
      <w:marLeft w:val="0"/>
      <w:marRight w:val="0"/>
      <w:marTop w:val="0"/>
      <w:marBottom w:val="0"/>
      <w:divBdr>
        <w:top w:val="none" w:sz="0" w:space="0" w:color="auto"/>
        <w:left w:val="none" w:sz="0" w:space="0" w:color="auto"/>
        <w:bottom w:val="none" w:sz="0" w:space="0" w:color="auto"/>
        <w:right w:val="none" w:sz="0" w:space="0" w:color="auto"/>
      </w:divBdr>
    </w:div>
    <w:div w:id="1628463065">
      <w:bodyDiv w:val="1"/>
      <w:marLeft w:val="0"/>
      <w:marRight w:val="0"/>
      <w:marTop w:val="0"/>
      <w:marBottom w:val="0"/>
      <w:divBdr>
        <w:top w:val="none" w:sz="0" w:space="0" w:color="auto"/>
        <w:left w:val="none" w:sz="0" w:space="0" w:color="auto"/>
        <w:bottom w:val="none" w:sz="0" w:space="0" w:color="auto"/>
        <w:right w:val="none" w:sz="0" w:space="0" w:color="auto"/>
      </w:divBdr>
    </w:div>
    <w:div w:id="1637024262">
      <w:bodyDiv w:val="1"/>
      <w:marLeft w:val="0"/>
      <w:marRight w:val="0"/>
      <w:marTop w:val="0"/>
      <w:marBottom w:val="0"/>
      <w:divBdr>
        <w:top w:val="none" w:sz="0" w:space="0" w:color="auto"/>
        <w:left w:val="none" w:sz="0" w:space="0" w:color="auto"/>
        <w:bottom w:val="none" w:sz="0" w:space="0" w:color="auto"/>
        <w:right w:val="none" w:sz="0" w:space="0" w:color="auto"/>
      </w:divBdr>
    </w:div>
    <w:div w:id="1642808631">
      <w:bodyDiv w:val="1"/>
      <w:marLeft w:val="0"/>
      <w:marRight w:val="0"/>
      <w:marTop w:val="0"/>
      <w:marBottom w:val="0"/>
      <w:divBdr>
        <w:top w:val="none" w:sz="0" w:space="0" w:color="auto"/>
        <w:left w:val="none" w:sz="0" w:space="0" w:color="auto"/>
        <w:bottom w:val="none" w:sz="0" w:space="0" w:color="auto"/>
        <w:right w:val="none" w:sz="0" w:space="0" w:color="auto"/>
      </w:divBdr>
    </w:div>
    <w:div w:id="1643463721">
      <w:bodyDiv w:val="1"/>
      <w:marLeft w:val="0"/>
      <w:marRight w:val="0"/>
      <w:marTop w:val="0"/>
      <w:marBottom w:val="0"/>
      <w:divBdr>
        <w:top w:val="none" w:sz="0" w:space="0" w:color="auto"/>
        <w:left w:val="none" w:sz="0" w:space="0" w:color="auto"/>
        <w:bottom w:val="none" w:sz="0" w:space="0" w:color="auto"/>
        <w:right w:val="none" w:sz="0" w:space="0" w:color="auto"/>
      </w:divBdr>
    </w:div>
    <w:div w:id="1658341757">
      <w:bodyDiv w:val="1"/>
      <w:marLeft w:val="0"/>
      <w:marRight w:val="0"/>
      <w:marTop w:val="0"/>
      <w:marBottom w:val="0"/>
      <w:divBdr>
        <w:top w:val="none" w:sz="0" w:space="0" w:color="auto"/>
        <w:left w:val="none" w:sz="0" w:space="0" w:color="auto"/>
        <w:bottom w:val="none" w:sz="0" w:space="0" w:color="auto"/>
        <w:right w:val="none" w:sz="0" w:space="0" w:color="auto"/>
      </w:divBdr>
    </w:div>
    <w:div w:id="1658419941">
      <w:bodyDiv w:val="1"/>
      <w:marLeft w:val="0"/>
      <w:marRight w:val="0"/>
      <w:marTop w:val="0"/>
      <w:marBottom w:val="0"/>
      <w:divBdr>
        <w:top w:val="none" w:sz="0" w:space="0" w:color="auto"/>
        <w:left w:val="none" w:sz="0" w:space="0" w:color="auto"/>
        <w:bottom w:val="none" w:sz="0" w:space="0" w:color="auto"/>
        <w:right w:val="none" w:sz="0" w:space="0" w:color="auto"/>
      </w:divBdr>
    </w:div>
    <w:div w:id="1658532805">
      <w:bodyDiv w:val="1"/>
      <w:marLeft w:val="0"/>
      <w:marRight w:val="0"/>
      <w:marTop w:val="0"/>
      <w:marBottom w:val="0"/>
      <w:divBdr>
        <w:top w:val="none" w:sz="0" w:space="0" w:color="auto"/>
        <w:left w:val="none" w:sz="0" w:space="0" w:color="auto"/>
        <w:bottom w:val="none" w:sz="0" w:space="0" w:color="auto"/>
        <w:right w:val="none" w:sz="0" w:space="0" w:color="auto"/>
      </w:divBdr>
    </w:div>
    <w:div w:id="1660231675">
      <w:bodyDiv w:val="1"/>
      <w:marLeft w:val="0"/>
      <w:marRight w:val="0"/>
      <w:marTop w:val="0"/>
      <w:marBottom w:val="0"/>
      <w:divBdr>
        <w:top w:val="none" w:sz="0" w:space="0" w:color="auto"/>
        <w:left w:val="none" w:sz="0" w:space="0" w:color="auto"/>
        <w:bottom w:val="none" w:sz="0" w:space="0" w:color="auto"/>
        <w:right w:val="none" w:sz="0" w:space="0" w:color="auto"/>
      </w:divBdr>
    </w:div>
    <w:div w:id="1661931254">
      <w:bodyDiv w:val="1"/>
      <w:marLeft w:val="0"/>
      <w:marRight w:val="0"/>
      <w:marTop w:val="0"/>
      <w:marBottom w:val="0"/>
      <w:divBdr>
        <w:top w:val="none" w:sz="0" w:space="0" w:color="auto"/>
        <w:left w:val="none" w:sz="0" w:space="0" w:color="auto"/>
        <w:bottom w:val="none" w:sz="0" w:space="0" w:color="auto"/>
        <w:right w:val="none" w:sz="0" w:space="0" w:color="auto"/>
      </w:divBdr>
    </w:div>
    <w:div w:id="1663435843">
      <w:bodyDiv w:val="1"/>
      <w:marLeft w:val="0"/>
      <w:marRight w:val="0"/>
      <w:marTop w:val="0"/>
      <w:marBottom w:val="0"/>
      <w:divBdr>
        <w:top w:val="none" w:sz="0" w:space="0" w:color="auto"/>
        <w:left w:val="none" w:sz="0" w:space="0" w:color="auto"/>
        <w:bottom w:val="none" w:sz="0" w:space="0" w:color="auto"/>
        <w:right w:val="none" w:sz="0" w:space="0" w:color="auto"/>
      </w:divBdr>
    </w:div>
    <w:div w:id="1664236801">
      <w:bodyDiv w:val="1"/>
      <w:marLeft w:val="0"/>
      <w:marRight w:val="0"/>
      <w:marTop w:val="0"/>
      <w:marBottom w:val="0"/>
      <w:divBdr>
        <w:top w:val="none" w:sz="0" w:space="0" w:color="auto"/>
        <w:left w:val="none" w:sz="0" w:space="0" w:color="auto"/>
        <w:bottom w:val="none" w:sz="0" w:space="0" w:color="auto"/>
        <w:right w:val="none" w:sz="0" w:space="0" w:color="auto"/>
      </w:divBdr>
    </w:div>
    <w:div w:id="1664815047">
      <w:bodyDiv w:val="1"/>
      <w:marLeft w:val="0"/>
      <w:marRight w:val="0"/>
      <w:marTop w:val="0"/>
      <w:marBottom w:val="0"/>
      <w:divBdr>
        <w:top w:val="none" w:sz="0" w:space="0" w:color="auto"/>
        <w:left w:val="none" w:sz="0" w:space="0" w:color="auto"/>
        <w:bottom w:val="none" w:sz="0" w:space="0" w:color="auto"/>
        <w:right w:val="none" w:sz="0" w:space="0" w:color="auto"/>
      </w:divBdr>
    </w:div>
    <w:div w:id="1664896766">
      <w:bodyDiv w:val="1"/>
      <w:marLeft w:val="0"/>
      <w:marRight w:val="0"/>
      <w:marTop w:val="0"/>
      <w:marBottom w:val="0"/>
      <w:divBdr>
        <w:top w:val="none" w:sz="0" w:space="0" w:color="auto"/>
        <w:left w:val="none" w:sz="0" w:space="0" w:color="auto"/>
        <w:bottom w:val="none" w:sz="0" w:space="0" w:color="auto"/>
        <w:right w:val="none" w:sz="0" w:space="0" w:color="auto"/>
      </w:divBdr>
    </w:div>
    <w:div w:id="1668560067">
      <w:bodyDiv w:val="1"/>
      <w:marLeft w:val="0"/>
      <w:marRight w:val="0"/>
      <w:marTop w:val="0"/>
      <w:marBottom w:val="0"/>
      <w:divBdr>
        <w:top w:val="none" w:sz="0" w:space="0" w:color="auto"/>
        <w:left w:val="none" w:sz="0" w:space="0" w:color="auto"/>
        <w:bottom w:val="none" w:sz="0" w:space="0" w:color="auto"/>
        <w:right w:val="none" w:sz="0" w:space="0" w:color="auto"/>
      </w:divBdr>
    </w:div>
    <w:div w:id="1669210758">
      <w:bodyDiv w:val="1"/>
      <w:marLeft w:val="0"/>
      <w:marRight w:val="0"/>
      <w:marTop w:val="0"/>
      <w:marBottom w:val="0"/>
      <w:divBdr>
        <w:top w:val="none" w:sz="0" w:space="0" w:color="auto"/>
        <w:left w:val="none" w:sz="0" w:space="0" w:color="auto"/>
        <w:bottom w:val="none" w:sz="0" w:space="0" w:color="auto"/>
        <w:right w:val="none" w:sz="0" w:space="0" w:color="auto"/>
      </w:divBdr>
    </w:div>
    <w:div w:id="1669476613">
      <w:bodyDiv w:val="1"/>
      <w:marLeft w:val="0"/>
      <w:marRight w:val="0"/>
      <w:marTop w:val="0"/>
      <w:marBottom w:val="0"/>
      <w:divBdr>
        <w:top w:val="none" w:sz="0" w:space="0" w:color="auto"/>
        <w:left w:val="none" w:sz="0" w:space="0" w:color="auto"/>
        <w:bottom w:val="none" w:sz="0" w:space="0" w:color="auto"/>
        <w:right w:val="none" w:sz="0" w:space="0" w:color="auto"/>
      </w:divBdr>
    </w:div>
    <w:div w:id="1670794726">
      <w:bodyDiv w:val="1"/>
      <w:marLeft w:val="0"/>
      <w:marRight w:val="0"/>
      <w:marTop w:val="0"/>
      <w:marBottom w:val="0"/>
      <w:divBdr>
        <w:top w:val="none" w:sz="0" w:space="0" w:color="auto"/>
        <w:left w:val="none" w:sz="0" w:space="0" w:color="auto"/>
        <w:bottom w:val="none" w:sz="0" w:space="0" w:color="auto"/>
        <w:right w:val="none" w:sz="0" w:space="0" w:color="auto"/>
      </w:divBdr>
    </w:div>
    <w:div w:id="1673679811">
      <w:bodyDiv w:val="1"/>
      <w:marLeft w:val="0"/>
      <w:marRight w:val="0"/>
      <w:marTop w:val="0"/>
      <w:marBottom w:val="0"/>
      <w:divBdr>
        <w:top w:val="none" w:sz="0" w:space="0" w:color="auto"/>
        <w:left w:val="none" w:sz="0" w:space="0" w:color="auto"/>
        <w:bottom w:val="none" w:sz="0" w:space="0" w:color="auto"/>
        <w:right w:val="none" w:sz="0" w:space="0" w:color="auto"/>
      </w:divBdr>
    </w:div>
    <w:div w:id="1677418520">
      <w:bodyDiv w:val="1"/>
      <w:marLeft w:val="0"/>
      <w:marRight w:val="0"/>
      <w:marTop w:val="0"/>
      <w:marBottom w:val="0"/>
      <w:divBdr>
        <w:top w:val="none" w:sz="0" w:space="0" w:color="auto"/>
        <w:left w:val="none" w:sz="0" w:space="0" w:color="auto"/>
        <w:bottom w:val="none" w:sz="0" w:space="0" w:color="auto"/>
        <w:right w:val="none" w:sz="0" w:space="0" w:color="auto"/>
      </w:divBdr>
    </w:div>
    <w:div w:id="1683780419">
      <w:bodyDiv w:val="1"/>
      <w:marLeft w:val="0"/>
      <w:marRight w:val="0"/>
      <w:marTop w:val="0"/>
      <w:marBottom w:val="0"/>
      <w:divBdr>
        <w:top w:val="none" w:sz="0" w:space="0" w:color="auto"/>
        <w:left w:val="none" w:sz="0" w:space="0" w:color="auto"/>
        <w:bottom w:val="none" w:sz="0" w:space="0" w:color="auto"/>
        <w:right w:val="none" w:sz="0" w:space="0" w:color="auto"/>
      </w:divBdr>
    </w:div>
    <w:div w:id="1686053959">
      <w:bodyDiv w:val="1"/>
      <w:marLeft w:val="0"/>
      <w:marRight w:val="0"/>
      <w:marTop w:val="0"/>
      <w:marBottom w:val="0"/>
      <w:divBdr>
        <w:top w:val="none" w:sz="0" w:space="0" w:color="auto"/>
        <w:left w:val="none" w:sz="0" w:space="0" w:color="auto"/>
        <w:bottom w:val="none" w:sz="0" w:space="0" w:color="auto"/>
        <w:right w:val="none" w:sz="0" w:space="0" w:color="auto"/>
      </w:divBdr>
    </w:div>
    <w:div w:id="1692219892">
      <w:bodyDiv w:val="1"/>
      <w:marLeft w:val="0"/>
      <w:marRight w:val="0"/>
      <w:marTop w:val="0"/>
      <w:marBottom w:val="0"/>
      <w:divBdr>
        <w:top w:val="none" w:sz="0" w:space="0" w:color="auto"/>
        <w:left w:val="none" w:sz="0" w:space="0" w:color="auto"/>
        <w:bottom w:val="none" w:sz="0" w:space="0" w:color="auto"/>
        <w:right w:val="none" w:sz="0" w:space="0" w:color="auto"/>
      </w:divBdr>
    </w:div>
    <w:div w:id="1696881745">
      <w:bodyDiv w:val="1"/>
      <w:marLeft w:val="0"/>
      <w:marRight w:val="0"/>
      <w:marTop w:val="0"/>
      <w:marBottom w:val="0"/>
      <w:divBdr>
        <w:top w:val="none" w:sz="0" w:space="0" w:color="auto"/>
        <w:left w:val="none" w:sz="0" w:space="0" w:color="auto"/>
        <w:bottom w:val="none" w:sz="0" w:space="0" w:color="auto"/>
        <w:right w:val="none" w:sz="0" w:space="0" w:color="auto"/>
      </w:divBdr>
    </w:div>
    <w:div w:id="1697804406">
      <w:bodyDiv w:val="1"/>
      <w:marLeft w:val="0"/>
      <w:marRight w:val="0"/>
      <w:marTop w:val="0"/>
      <w:marBottom w:val="0"/>
      <w:divBdr>
        <w:top w:val="none" w:sz="0" w:space="0" w:color="auto"/>
        <w:left w:val="none" w:sz="0" w:space="0" w:color="auto"/>
        <w:bottom w:val="none" w:sz="0" w:space="0" w:color="auto"/>
        <w:right w:val="none" w:sz="0" w:space="0" w:color="auto"/>
      </w:divBdr>
    </w:div>
    <w:div w:id="1697851548">
      <w:bodyDiv w:val="1"/>
      <w:marLeft w:val="0"/>
      <w:marRight w:val="0"/>
      <w:marTop w:val="0"/>
      <w:marBottom w:val="0"/>
      <w:divBdr>
        <w:top w:val="none" w:sz="0" w:space="0" w:color="auto"/>
        <w:left w:val="none" w:sz="0" w:space="0" w:color="auto"/>
        <w:bottom w:val="none" w:sz="0" w:space="0" w:color="auto"/>
        <w:right w:val="none" w:sz="0" w:space="0" w:color="auto"/>
      </w:divBdr>
    </w:div>
    <w:div w:id="1703286068">
      <w:bodyDiv w:val="1"/>
      <w:marLeft w:val="0"/>
      <w:marRight w:val="0"/>
      <w:marTop w:val="0"/>
      <w:marBottom w:val="0"/>
      <w:divBdr>
        <w:top w:val="none" w:sz="0" w:space="0" w:color="auto"/>
        <w:left w:val="none" w:sz="0" w:space="0" w:color="auto"/>
        <w:bottom w:val="none" w:sz="0" w:space="0" w:color="auto"/>
        <w:right w:val="none" w:sz="0" w:space="0" w:color="auto"/>
      </w:divBdr>
    </w:div>
    <w:div w:id="1709182506">
      <w:bodyDiv w:val="1"/>
      <w:marLeft w:val="0"/>
      <w:marRight w:val="0"/>
      <w:marTop w:val="0"/>
      <w:marBottom w:val="0"/>
      <w:divBdr>
        <w:top w:val="none" w:sz="0" w:space="0" w:color="auto"/>
        <w:left w:val="none" w:sz="0" w:space="0" w:color="auto"/>
        <w:bottom w:val="none" w:sz="0" w:space="0" w:color="auto"/>
        <w:right w:val="none" w:sz="0" w:space="0" w:color="auto"/>
      </w:divBdr>
    </w:div>
    <w:div w:id="1710952019">
      <w:bodyDiv w:val="1"/>
      <w:marLeft w:val="0"/>
      <w:marRight w:val="0"/>
      <w:marTop w:val="0"/>
      <w:marBottom w:val="0"/>
      <w:divBdr>
        <w:top w:val="none" w:sz="0" w:space="0" w:color="auto"/>
        <w:left w:val="none" w:sz="0" w:space="0" w:color="auto"/>
        <w:bottom w:val="none" w:sz="0" w:space="0" w:color="auto"/>
        <w:right w:val="none" w:sz="0" w:space="0" w:color="auto"/>
      </w:divBdr>
    </w:div>
    <w:div w:id="1715352637">
      <w:bodyDiv w:val="1"/>
      <w:marLeft w:val="0"/>
      <w:marRight w:val="0"/>
      <w:marTop w:val="0"/>
      <w:marBottom w:val="0"/>
      <w:divBdr>
        <w:top w:val="none" w:sz="0" w:space="0" w:color="auto"/>
        <w:left w:val="none" w:sz="0" w:space="0" w:color="auto"/>
        <w:bottom w:val="none" w:sz="0" w:space="0" w:color="auto"/>
        <w:right w:val="none" w:sz="0" w:space="0" w:color="auto"/>
      </w:divBdr>
    </w:div>
    <w:div w:id="1715812708">
      <w:bodyDiv w:val="1"/>
      <w:marLeft w:val="0"/>
      <w:marRight w:val="0"/>
      <w:marTop w:val="0"/>
      <w:marBottom w:val="0"/>
      <w:divBdr>
        <w:top w:val="none" w:sz="0" w:space="0" w:color="auto"/>
        <w:left w:val="none" w:sz="0" w:space="0" w:color="auto"/>
        <w:bottom w:val="none" w:sz="0" w:space="0" w:color="auto"/>
        <w:right w:val="none" w:sz="0" w:space="0" w:color="auto"/>
      </w:divBdr>
    </w:div>
    <w:div w:id="1717389605">
      <w:bodyDiv w:val="1"/>
      <w:marLeft w:val="0"/>
      <w:marRight w:val="0"/>
      <w:marTop w:val="0"/>
      <w:marBottom w:val="0"/>
      <w:divBdr>
        <w:top w:val="none" w:sz="0" w:space="0" w:color="auto"/>
        <w:left w:val="none" w:sz="0" w:space="0" w:color="auto"/>
        <w:bottom w:val="none" w:sz="0" w:space="0" w:color="auto"/>
        <w:right w:val="none" w:sz="0" w:space="0" w:color="auto"/>
      </w:divBdr>
    </w:div>
    <w:div w:id="1720276929">
      <w:bodyDiv w:val="1"/>
      <w:marLeft w:val="0"/>
      <w:marRight w:val="0"/>
      <w:marTop w:val="0"/>
      <w:marBottom w:val="0"/>
      <w:divBdr>
        <w:top w:val="none" w:sz="0" w:space="0" w:color="auto"/>
        <w:left w:val="none" w:sz="0" w:space="0" w:color="auto"/>
        <w:bottom w:val="none" w:sz="0" w:space="0" w:color="auto"/>
        <w:right w:val="none" w:sz="0" w:space="0" w:color="auto"/>
      </w:divBdr>
    </w:div>
    <w:div w:id="1720476128">
      <w:bodyDiv w:val="1"/>
      <w:marLeft w:val="0"/>
      <w:marRight w:val="0"/>
      <w:marTop w:val="0"/>
      <w:marBottom w:val="0"/>
      <w:divBdr>
        <w:top w:val="none" w:sz="0" w:space="0" w:color="auto"/>
        <w:left w:val="none" w:sz="0" w:space="0" w:color="auto"/>
        <w:bottom w:val="none" w:sz="0" w:space="0" w:color="auto"/>
        <w:right w:val="none" w:sz="0" w:space="0" w:color="auto"/>
      </w:divBdr>
    </w:div>
    <w:div w:id="1721325113">
      <w:bodyDiv w:val="1"/>
      <w:marLeft w:val="0"/>
      <w:marRight w:val="0"/>
      <w:marTop w:val="0"/>
      <w:marBottom w:val="0"/>
      <w:divBdr>
        <w:top w:val="none" w:sz="0" w:space="0" w:color="auto"/>
        <w:left w:val="none" w:sz="0" w:space="0" w:color="auto"/>
        <w:bottom w:val="none" w:sz="0" w:space="0" w:color="auto"/>
        <w:right w:val="none" w:sz="0" w:space="0" w:color="auto"/>
      </w:divBdr>
    </w:div>
    <w:div w:id="1722363437">
      <w:bodyDiv w:val="1"/>
      <w:marLeft w:val="0"/>
      <w:marRight w:val="0"/>
      <w:marTop w:val="0"/>
      <w:marBottom w:val="0"/>
      <w:divBdr>
        <w:top w:val="none" w:sz="0" w:space="0" w:color="auto"/>
        <w:left w:val="none" w:sz="0" w:space="0" w:color="auto"/>
        <w:bottom w:val="none" w:sz="0" w:space="0" w:color="auto"/>
        <w:right w:val="none" w:sz="0" w:space="0" w:color="auto"/>
      </w:divBdr>
    </w:div>
    <w:div w:id="1723824108">
      <w:bodyDiv w:val="1"/>
      <w:marLeft w:val="0"/>
      <w:marRight w:val="0"/>
      <w:marTop w:val="0"/>
      <w:marBottom w:val="0"/>
      <w:divBdr>
        <w:top w:val="none" w:sz="0" w:space="0" w:color="auto"/>
        <w:left w:val="none" w:sz="0" w:space="0" w:color="auto"/>
        <w:bottom w:val="none" w:sz="0" w:space="0" w:color="auto"/>
        <w:right w:val="none" w:sz="0" w:space="0" w:color="auto"/>
      </w:divBdr>
    </w:div>
    <w:div w:id="1729453598">
      <w:bodyDiv w:val="1"/>
      <w:marLeft w:val="0"/>
      <w:marRight w:val="0"/>
      <w:marTop w:val="0"/>
      <w:marBottom w:val="0"/>
      <w:divBdr>
        <w:top w:val="none" w:sz="0" w:space="0" w:color="auto"/>
        <w:left w:val="none" w:sz="0" w:space="0" w:color="auto"/>
        <w:bottom w:val="none" w:sz="0" w:space="0" w:color="auto"/>
        <w:right w:val="none" w:sz="0" w:space="0" w:color="auto"/>
      </w:divBdr>
    </w:div>
    <w:div w:id="1730111207">
      <w:bodyDiv w:val="1"/>
      <w:marLeft w:val="0"/>
      <w:marRight w:val="0"/>
      <w:marTop w:val="0"/>
      <w:marBottom w:val="0"/>
      <w:divBdr>
        <w:top w:val="none" w:sz="0" w:space="0" w:color="auto"/>
        <w:left w:val="none" w:sz="0" w:space="0" w:color="auto"/>
        <w:bottom w:val="none" w:sz="0" w:space="0" w:color="auto"/>
        <w:right w:val="none" w:sz="0" w:space="0" w:color="auto"/>
      </w:divBdr>
    </w:div>
    <w:div w:id="1738868019">
      <w:bodyDiv w:val="1"/>
      <w:marLeft w:val="0"/>
      <w:marRight w:val="0"/>
      <w:marTop w:val="0"/>
      <w:marBottom w:val="0"/>
      <w:divBdr>
        <w:top w:val="none" w:sz="0" w:space="0" w:color="auto"/>
        <w:left w:val="none" w:sz="0" w:space="0" w:color="auto"/>
        <w:bottom w:val="none" w:sz="0" w:space="0" w:color="auto"/>
        <w:right w:val="none" w:sz="0" w:space="0" w:color="auto"/>
      </w:divBdr>
    </w:div>
    <w:div w:id="1739982924">
      <w:bodyDiv w:val="1"/>
      <w:marLeft w:val="0"/>
      <w:marRight w:val="0"/>
      <w:marTop w:val="0"/>
      <w:marBottom w:val="0"/>
      <w:divBdr>
        <w:top w:val="none" w:sz="0" w:space="0" w:color="auto"/>
        <w:left w:val="none" w:sz="0" w:space="0" w:color="auto"/>
        <w:bottom w:val="none" w:sz="0" w:space="0" w:color="auto"/>
        <w:right w:val="none" w:sz="0" w:space="0" w:color="auto"/>
      </w:divBdr>
    </w:div>
    <w:div w:id="1742363051">
      <w:bodyDiv w:val="1"/>
      <w:marLeft w:val="0"/>
      <w:marRight w:val="0"/>
      <w:marTop w:val="0"/>
      <w:marBottom w:val="0"/>
      <w:divBdr>
        <w:top w:val="none" w:sz="0" w:space="0" w:color="auto"/>
        <w:left w:val="none" w:sz="0" w:space="0" w:color="auto"/>
        <w:bottom w:val="none" w:sz="0" w:space="0" w:color="auto"/>
        <w:right w:val="none" w:sz="0" w:space="0" w:color="auto"/>
      </w:divBdr>
    </w:div>
    <w:div w:id="1744183519">
      <w:bodyDiv w:val="1"/>
      <w:marLeft w:val="0"/>
      <w:marRight w:val="0"/>
      <w:marTop w:val="0"/>
      <w:marBottom w:val="0"/>
      <w:divBdr>
        <w:top w:val="none" w:sz="0" w:space="0" w:color="auto"/>
        <w:left w:val="none" w:sz="0" w:space="0" w:color="auto"/>
        <w:bottom w:val="none" w:sz="0" w:space="0" w:color="auto"/>
        <w:right w:val="none" w:sz="0" w:space="0" w:color="auto"/>
      </w:divBdr>
    </w:div>
    <w:div w:id="1745369419">
      <w:bodyDiv w:val="1"/>
      <w:marLeft w:val="0"/>
      <w:marRight w:val="0"/>
      <w:marTop w:val="0"/>
      <w:marBottom w:val="0"/>
      <w:divBdr>
        <w:top w:val="none" w:sz="0" w:space="0" w:color="auto"/>
        <w:left w:val="none" w:sz="0" w:space="0" w:color="auto"/>
        <w:bottom w:val="none" w:sz="0" w:space="0" w:color="auto"/>
        <w:right w:val="none" w:sz="0" w:space="0" w:color="auto"/>
      </w:divBdr>
    </w:div>
    <w:div w:id="1747528520">
      <w:bodyDiv w:val="1"/>
      <w:marLeft w:val="0"/>
      <w:marRight w:val="0"/>
      <w:marTop w:val="0"/>
      <w:marBottom w:val="0"/>
      <w:divBdr>
        <w:top w:val="none" w:sz="0" w:space="0" w:color="auto"/>
        <w:left w:val="none" w:sz="0" w:space="0" w:color="auto"/>
        <w:bottom w:val="none" w:sz="0" w:space="0" w:color="auto"/>
        <w:right w:val="none" w:sz="0" w:space="0" w:color="auto"/>
      </w:divBdr>
    </w:div>
    <w:div w:id="1749885963">
      <w:bodyDiv w:val="1"/>
      <w:marLeft w:val="0"/>
      <w:marRight w:val="0"/>
      <w:marTop w:val="0"/>
      <w:marBottom w:val="0"/>
      <w:divBdr>
        <w:top w:val="none" w:sz="0" w:space="0" w:color="auto"/>
        <w:left w:val="none" w:sz="0" w:space="0" w:color="auto"/>
        <w:bottom w:val="none" w:sz="0" w:space="0" w:color="auto"/>
        <w:right w:val="none" w:sz="0" w:space="0" w:color="auto"/>
      </w:divBdr>
    </w:div>
    <w:div w:id="1750882083">
      <w:bodyDiv w:val="1"/>
      <w:marLeft w:val="0"/>
      <w:marRight w:val="0"/>
      <w:marTop w:val="0"/>
      <w:marBottom w:val="0"/>
      <w:divBdr>
        <w:top w:val="none" w:sz="0" w:space="0" w:color="auto"/>
        <w:left w:val="none" w:sz="0" w:space="0" w:color="auto"/>
        <w:bottom w:val="none" w:sz="0" w:space="0" w:color="auto"/>
        <w:right w:val="none" w:sz="0" w:space="0" w:color="auto"/>
      </w:divBdr>
    </w:div>
    <w:div w:id="1759905337">
      <w:bodyDiv w:val="1"/>
      <w:marLeft w:val="0"/>
      <w:marRight w:val="0"/>
      <w:marTop w:val="0"/>
      <w:marBottom w:val="0"/>
      <w:divBdr>
        <w:top w:val="none" w:sz="0" w:space="0" w:color="auto"/>
        <w:left w:val="none" w:sz="0" w:space="0" w:color="auto"/>
        <w:bottom w:val="none" w:sz="0" w:space="0" w:color="auto"/>
        <w:right w:val="none" w:sz="0" w:space="0" w:color="auto"/>
      </w:divBdr>
    </w:div>
    <w:div w:id="1766268496">
      <w:bodyDiv w:val="1"/>
      <w:marLeft w:val="0"/>
      <w:marRight w:val="0"/>
      <w:marTop w:val="0"/>
      <w:marBottom w:val="0"/>
      <w:divBdr>
        <w:top w:val="none" w:sz="0" w:space="0" w:color="auto"/>
        <w:left w:val="none" w:sz="0" w:space="0" w:color="auto"/>
        <w:bottom w:val="none" w:sz="0" w:space="0" w:color="auto"/>
        <w:right w:val="none" w:sz="0" w:space="0" w:color="auto"/>
      </w:divBdr>
    </w:div>
    <w:div w:id="1774472443">
      <w:bodyDiv w:val="1"/>
      <w:marLeft w:val="0"/>
      <w:marRight w:val="0"/>
      <w:marTop w:val="0"/>
      <w:marBottom w:val="0"/>
      <w:divBdr>
        <w:top w:val="none" w:sz="0" w:space="0" w:color="auto"/>
        <w:left w:val="none" w:sz="0" w:space="0" w:color="auto"/>
        <w:bottom w:val="none" w:sz="0" w:space="0" w:color="auto"/>
        <w:right w:val="none" w:sz="0" w:space="0" w:color="auto"/>
      </w:divBdr>
    </w:div>
    <w:div w:id="1780293661">
      <w:bodyDiv w:val="1"/>
      <w:marLeft w:val="0"/>
      <w:marRight w:val="0"/>
      <w:marTop w:val="0"/>
      <w:marBottom w:val="0"/>
      <w:divBdr>
        <w:top w:val="none" w:sz="0" w:space="0" w:color="auto"/>
        <w:left w:val="none" w:sz="0" w:space="0" w:color="auto"/>
        <w:bottom w:val="none" w:sz="0" w:space="0" w:color="auto"/>
        <w:right w:val="none" w:sz="0" w:space="0" w:color="auto"/>
      </w:divBdr>
    </w:div>
    <w:div w:id="1791314310">
      <w:bodyDiv w:val="1"/>
      <w:marLeft w:val="0"/>
      <w:marRight w:val="0"/>
      <w:marTop w:val="0"/>
      <w:marBottom w:val="0"/>
      <w:divBdr>
        <w:top w:val="none" w:sz="0" w:space="0" w:color="auto"/>
        <w:left w:val="none" w:sz="0" w:space="0" w:color="auto"/>
        <w:bottom w:val="none" w:sz="0" w:space="0" w:color="auto"/>
        <w:right w:val="none" w:sz="0" w:space="0" w:color="auto"/>
      </w:divBdr>
    </w:div>
    <w:div w:id="1791438365">
      <w:bodyDiv w:val="1"/>
      <w:marLeft w:val="0"/>
      <w:marRight w:val="0"/>
      <w:marTop w:val="0"/>
      <w:marBottom w:val="0"/>
      <w:divBdr>
        <w:top w:val="none" w:sz="0" w:space="0" w:color="auto"/>
        <w:left w:val="none" w:sz="0" w:space="0" w:color="auto"/>
        <w:bottom w:val="none" w:sz="0" w:space="0" w:color="auto"/>
        <w:right w:val="none" w:sz="0" w:space="0" w:color="auto"/>
      </w:divBdr>
    </w:div>
    <w:div w:id="1793287280">
      <w:bodyDiv w:val="1"/>
      <w:marLeft w:val="0"/>
      <w:marRight w:val="0"/>
      <w:marTop w:val="0"/>
      <w:marBottom w:val="0"/>
      <w:divBdr>
        <w:top w:val="none" w:sz="0" w:space="0" w:color="auto"/>
        <w:left w:val="none" w:sz="0" w:space="0" w:color="auto"/>
        <w:bottom w:val="none" w:sz="0" w:space="0" w:color="auto"/>
        <w:right w:val="none" w:sz="0" w:space="0" w:color="auto"/>
      </w:divBdr>
    </w:div>
    <w:div w:id="1795440393">
      <w:bodyDiv w:val="1"/>
      <w:marLeft w:val="0"/>
      <w:marRight w:val="0"/>
      <w:marTop w:val="0"/>
      <w:marBottom w:val="0"/>
      <w:divBdr>
        <w:top w:val="none" w:sz="0" w:space="0" w:color="auto"/>
        <w:left w:val="none" w:sz="0" w:space="0" w:color="auto"/>
        <w:bottom w:val="none" w:sz="0" w:space="0" w:color="auto"/>
        <w:right w:val="none" w:sz="0" w:space="0" w:color="auto"/>
      </w:divBdr>
    </w:div>
    <w:div w:id="1796365856">
      <w:bodyDiv w:val="1"/>
      <w:marLeft w:val="0"/>
      <w:marRight w:val="0"/>
      <w:marTop w:val="0"/>
      <w:marBottom w:val="0"/>
      <w:divBdr>
        <w:top w:val="none" w:sz="0" w:space="0" w:color="auto"/>
        <w:left w:val="none" w:sz="0" w:space="0" w:color="auto"/>
        <w:bottom w:val="none" w:sz="0" w:space="0" w:color="auto"/>
        <w:right w:val="none" w:sz="0" w:space="0" w:color="auto"/>
      </w:divBdr>
    </w:div>
    <w:div w:id="1797677309">
      <w:bodyDiv w:val="1"/>
      <w:marLeft w:val="0"/>
      <w:marRight w:val="0"/>
      <w:marTop w:val="0"/>
      <w:marBottom w:val="0"/>
      <w:divBdr>
        <w:top w:val="none" w:sz="0" w:space="0" w:color="auto"/>
        <w:left w:val="none" w:sz="0" w:space="0" w:color="auto"/>
        <w:bottom w:val="none" w:sz="0" w:space="0" w:color="auto"/>
        <w:right w:val="none" w:sz="0" w:space="0" w:color="auto"/>
      </w:divBdr>
    </w:div>
    <w:div w:id="1798912399">
      <w:bodyDiv w:val="1"/>
      <w:marLeft w:val="0"/>
      <w:marRight w:val="0"/>
      <w:marTop w:val="0"/>
      <w:marBottom w:val="0"/>
      <w:divBdr>
        <w:top w:val="none" w:sz="0" w:space="0" w:color="auto"/>
        <w:left w:val="none" w:sz="0" w:space="0" w:color="auto"/>
        <w:bottom w:val="none" w:sz="0" w:space="0" w:color="auto"/>
        <w:right w:val="none" w:sz="0" w:space="0" w:color="auto"/>
      </w:divBdr>
    </w:div>
    <w:div w:id="1812095289">
      <w:bodyDiv w:val="1"/>
      <w:marLeft w:val="0"/>
      <w:marRight w:val="0"/>
      <w:marTop w:val="0"/>
      <w:marBottom w:val="0"/>
      <w:divBdr>
        <w:top w:val="none" w:sz="0" w:space="0" w:color="auto"/>
        <w:left w:val="none" w:sz="0" w:space="0" w:color="auto"/>
        <w:bottom w:val="none" w:sz="0" w:space="0" w:color="auto"/>
        <w:right w:val="none" w:sz="0" w:space="0" w:color="auto"/>
      </w:divBdr>
    </w:div>
    <w:div w:id="1814903658">
      <w:bodyDiv w:val="1"/>
      <w:marLeft w:val="0"/>
      <w:marRight w:val="0"/>
      <w:marTop w:val="0"/>
      <w:marBottom w:val="0"/>
      <w:divBdr>
        <w:top w:val="none" w:sz="0" w:space="0" w:color="auto"/>
        <w:left w:val="none" w:sz="0" w:space="0" w:color="auto"/>
        <w:bottom w:val="none" w:sz="0" w:space="0" w:color="auto"/>
        <w:right w:val="none" w:sz="0" w:space="0" w:color="auto"/>
      </w:divBdr>
    </w:div>
    <w:div w:id="1818300527">
      <w:bodyDiv w:val="1"/>
      <w:marLeft w:val="0"/>
      <w:marRight w:val="0"/>
      <w:marTop w:val="0"/>
      <w:marBottom w:val="0"/>
      <w:divBdr>
        <w:top w:val="none" w:sz="0" w:space="0" w:color="auto"/>
        <w:left w:val="none" w:sz="0" w:space="0" w:color="auto"/>
        <w:bottom w:val="none" w:sz="0" w:space="0" w:color="auto"/>
        <w:right w:val="none" w:sz="0" w:space="0" w:color="auto"/>
      </w:divBdr>
    </w:div>
    <w:div w:id="1819151087">
      <w:bodyDiv w:val="1"/>
      <w:marLeft w:val="0"/>
      <w:marRight w:val="0"/>
      <w:marTop w:val="0"/>
      <w:marBottom w:val="0"/>
      <w:divBdr>
        <w:top w:val="none" w:sz="0" w:space="0" w:color="auto"/>
        <w:left w:val="none" w:sz="0" w:space="0" w:color="auto"/>
        <w:bottom w:val="none" w:sz="0" w:space="0" w:color="auto"/>
        <w:right w:val="none" w:sz="0" w:space="0" w:color="auto"/>
      </w:divBdr>
    </w:div>
    <w:div w:id="1820920374">
      <w:bodyDiv w:val="1"/>
      <w:marLeft w:val="0"/>
      <w:marRight w:val="0"/>
      <w:marTop w:val="0"/>
      <w:marBottom w:val="0"/>
      <w:divBdr>
        <w:top w:val="none" w:sz="0" w:space="0" w:color="auto"/>
        <w:left w:val="none" w:sz="0" w:space="0" w:color="auto"/>
        <w:bottom w:val="none" w:sz="0" w:space="0" w:color="auto"/>
        <w:right w:val="none" w:sz="0" w:space="0" w:color="auto"/>
      </w:divBdr>
    </w:div>
    <w:div w:id="1832983199">
      <w:bodyDiv w:val="1"/>
      <w:marLeft w:val="0"/>
      <w:marRight w:val="0"/>
      <w:marTop w:val="0"/>
      <w:marBottom w:val="0"/>
      <w:divBdr>
        <w:top w:val="none" w:sz="0" w:space="0" w:color="auto"/>
        <w:left w:val="none" w:sz="0" w:space="0" w:color="auto"/>
        <w:bottom w:val="none" w:sz="0" w:space="0" w:color="auto"/>
        <w:right w:val="none" w:sz="0" w:space="0" w:color="auto"/>
      </w:divBdr>
    </w:div>
    <w:div w:id="1836648317">
      <w:bodyDiv w:val="1"/>
      <w:marLeft w:val="0"/>
      <w:marRight w:val="0"/>
      <w:marTop w:val="0"/>
      <w:marBottom w:val="0"/>
      <w:divBdr>
        <w:top w:val="none" w:sz="0" w:space="0" w:color="auto"/>
        <w:left w:val="none" w:sz="0" w:space="0" w:color="auto"/>
        <w:bottom w:val="none" w:sz="0" w:space="0" w:color="auto"/>
        <w:right w:val="none" w:sz="0" w:space="0" w:color="auto"/>
      </w:divBdr>
    </w:div>
    <w:div w:id="1842697460">
      <w:bodyDiv w:val="1"/>
      <w:marLeft w:val="0"/>
      <w:marRight w:val="0"/>
      <w:marTop w:val="0"/>
      <w:marBottom w:val="0"/>
      <w:divBdr>
        <w:top w:val="none" w:sz="0" w:space="0" w:color="auto"/>
        <w:left w:val="none" w:sz="0" w:space="0" w:color="auto"/>
        <w:bottom w:val="none" w:sz="0" w:space="0" w:color="auto"/>
        <w:right w:val="none" w:sz="0" w:space="0" w:color="auto"/>
      </w:divBdr>
    </w:div>
    <w:div w:id="1845433703">
      <w:bodyDiv w:val="1"/>
      <w:marLeft w:val="0"/>
      <w:marRight w:val="0"/>
      <w:marTop w:val="0"/>
      <w:marBottom w:val="0"/>
      <w:divBdr>
        <w:top w:val="none" w:sz="0" w:space="0" w:color="auto"/>
        <w:left w:val="none" w:sz="0" w:space="0" w:color="auto"/>
        <w:bottom w:val="none" w:sz="0" w:space="0" w:color="auto"/>
        <w:right w:val="none" w:sz="0" w:space="0" w:color="auto"/>
      </w:divBdr>
    </w:div>
    <w:div w:id="1846281070">
      <w:bodyDiv w:val="1"/>
      <w:marLeft w:val="0"/>
      <w:marRight w:val="0"/>
      <w:marTop w:val="0"/>
      <w:marBottom w:val="0"/>
      <w:divBdr>
        <w:top w:val="none" w:sz="0" w:space="0" w:color="auto"/>
        <w:left w:val="none" w:sz="0" w:space="0" w:color="auto"/>
        <w:bottom w:val="none" w:sz="0" w:space="0" w:color="auto"/>
        <w:right w:val="none" w:sz="0" w:space="0" w:color="auto"/>
      </w:divBdr>
    </w:div>
    <w:div w:id="1846819896">
      <w:bodyDiv w:val="1"/>
      <w:marLeft w:val="0"/>
      <w:marRight w:val="0"/>
      <w:marTop w:val="0"/>
      <w:marBottom w:val="0"/>
      <w:divBdr>
        <w:top w:val="none" w:sz="0" w:space="0" w:color="auto"/>
        <w:left w:val="none" w:sz="0" w:space="0" w:color="auto"/>
        <w:bottom w:val="none" w:sz="0" w:space="0" w:color="auto"/>
        <w:right w:val="none" w:sz="0" w:space="0" w:color="auto"/>
      </w:divBdr>
    </w:div>
    <w:div w:id="1846939759">
      <w:bodyDiv w:val="1"/>
      <w:marLeft w:val="0"/>
      <w:marRight w:val="0"/>
      <w:marTop w:val="0"/>
      <w:marBottom w:val="0"/>
      <w:divBdr>
        <w:top w:val="none" w:sz="0" w:space="0" w:color="auto"/>
        <w:left w:val="none" w:sz="0" w:space="0" w:color="auto"/>
        <w:bottom w:val="none" w:sz="0" w:space="0" w:color="auto"/>
        <w:right w:val="none" w:sz="0" w:space="0" w:color="auto"/>
      </w:divBdr>
    </w:div>
    <w:div w:id="1850438094">
      <w:bodyDiv w:val="1"/>
      <w:marLeft w:val="0"/>
      <w:marRight w:val="0"/>
      <w:marTop w:val="0"/>
      <w:marBottom w:val="0"/>
      <w:divBdr>
        <w:top w:val="none" w:sz="0" w:space="0" w:color="auto"/>
        <w:left w:val="none" w:sz="0" w:space="0" w:color="auto"/>
        <w:bottom w:val="none" w:sz="0" w:space="0" w:color="auto"/>
        <w:right w:val="none" w:sz="0" w:space="0" w:color="auto"/>
      </w:divBdr>
    </w:div>
    <w:div w:id="1863200683">
      <w:bodyDiv w:val="1"/>
      <w:marLeft w:val="0"/>
      <w:marRight w:val="0"/>
      <w:marTop w:val="0"/>
      <w:marBottom w:val="0"/>
      <w:divBdr>
        <w:top w:val="none" w:sz="0" w:space="0" w:color="auto"/>
        <w:left w:val="none" w:sz="0" w:space="0" w:color="auto"/>
        <w:bottom w:val="none" w:sz="0" w:space="0" w:color="auto"/>
        <w:right w:val="none" w:sz="0" w:space="0" w:color="auto"/>
      </w:divBdr>
    </w:div>
    <w:div w:id="1864393921">
      <w:bodyDiv w:val="1"/>
      <w:marLeft w:val="0"/>
      <w:marRight w:val="0"/>
      <w:marTop w:val="0"/>
      <w:marBottom w:val="0"/>
      <w:divBdr>
        <w:top w:val="none" w:sz="0" w:space="0" w:color="auto"/>
        <w:left w:val="none" w:sz="0" w:space="0" w:color="auto"/>
        <w:bottom w:val="none" w:sz="0" w:space="0" w:color="auto"/>
        <w:right w:val="none" w:sz="0" w:space="0" w:color="auto"/>
      </w:divBdr>
    </w:div>
    <w:div w:id="1865361189">
      <w:bodyDiv w:val="1"/>
      <w:marLeft w:val="0"/>
      <w:marRight w:val="0"/>
      <w:marTop w:val="0"/>
      <w:marBottom w:val="0"/>
      <w:divBdr>
        <w:top w:val="none" w:sz="0" w:space="0" w:color="auto"/>
        <w:left w:val="none" w:sz="0" w:space="0" w:color="auto"/>
        <w:bottom w:val="none" w:sz="0" w:space="0" w:color="auto"/>
        <w:right w:val="none" w:sz="0" w:space="0" w:color="auto"/>
      </w:divBdr>
    </w:div>
    <w:div w:id="1867718491">
      <w:bodyDiv w:val="1"/>
      <w:marLeft w:val="0"/>
      <w:marRight w:val="0"/>
      <w:marTop w:val="0"/>
      <w:marBottom w:val="0"/>
      <w:divBdr>
        <w:top w:val="none" w:sz="0" w:space="0" w:color="auto"/>
        <w:left w:val="none" w:sz="0" w:space="0" w:color="auto"/>
        <w:bottom w:val="none" w:sz="0" w:space="0" w:color="auto"/>
        <w:right w:val="none" w:sz="0" w:space="0" w:color="auto"/>
      </w:divBdr>
    </w:div>
    <w:div w:id="1869370371">
      <w:bodyDiv w:val="1"/>
      <w:marLeft w:val="0"/>
      <w:marRight w:val="0"/>
      <w:marTop w:val="0"/>
      <w:marBottom w:val="0"/>
      <w:divBdr>
        <w:top w:val="none" w:sz="0" w:space="0" w:color="auto"/>
        <w:left w:val="none" w:sz="0" w:space="0" w:color="auto"/>
        <w:bottom w:val="none" w:sz="0" w:space="0" w:color="auto"/>
        <w:right w:val="none" w:sz="0" w:space="0" w:color="auto"/>
      </w:divBdr>
    </w:div>
    <w:div w:id="1869566510">
      <w:bodyDiv w:val="1"/>
      <w:marLeft w:val="0"/>
      <w:marRight w:val="0"/>
      <w:marTop w:val="0"/>
      <w:marBottom w:val="0"/>
      <w:divBdr>
        <w:top w:val="none" w:sz="0" w:space="0" w:color="auto"/>
        <w:left w:val="none" w:sz="0" w:space="0" w:color="auto"/>
        <w:bottom w:val="none" w:sz="0" w:space="0" w:color="auto"/>
        <w:right w:val="none" w:sz="0" w:space="0" w:color="auto"/>
      </w:divBdr>
    </w:div>
    <w:div w:id="1872254983">
      <w:bodyDiv w:val="1"/>
      <w:marLeft w:val="0"/>
      <w:marRight w:val="0"/>
      <w:marTop w:val="0"/>
      <w:marBottom w:val="0"/>
      <w:divBdr>
        <w:top w:val="none" w:sz="0" w:space="0" w:color="auto"/>
        <w:left w:val="none" w:sz="0" w:space="0" w:color="auto"/>
        <w:bottom w:val="none" w:sz="0" w:space="0" w:color="auto"/>
        <w:right w:val="none" w:sz="0" w:space="0" w:color="auto"/>
      </w:divBdr>
    </w:div>
    <w:div w:id="1876458723">
      <w:bodyDiv w:val="1"/>
      <w:marLeft w:val="0"/>
      <w:marRight w:val="0"/>
      <w:marTop w:val="0"/>
      <w:marBottom w:val="0"/>
      <w:divBdr>
        <w:top w:val="none" w:sz="0" w:space="0" w:color="auto"/>
        <w:left w:val="none" w:sz="0" w:space="0" w:color="auto"/>
        <w:bottom w:val="none" w:sz="0" w:space="0" w:color="auto"/>
        <w:right w:val="none" w:sz="0" w:space="0" w:color="auto"/>
      </w:divBdr>
    </w:div>
    <w:div w:id="1877309524">
      <w:bodyDiv w:val="1"/>
      <w:marLeft w:val="0"/>
      <w:marRight w:val="0"/>
      <w:marTop w:val="0"/>
      <w:marBottom w:val="0"/>
      <w:divBdr>
        <w:top w:val="none" w:sz="0" w:space="0" w:color="auto"/>
        <w:left w:val="none" w:sz="0" w:space="0" w:color="auto"/>
        <w:bottom w:val="none" w:sz="0" w:space="0" w:color="auto"/>
        <w:right w:val="none" w:sz="0" w:space="0" w:color="auto"/>
      </w:divBdr>
    </w:div>
    <w:div w:id="1880438088">
      <w:bodyDiv w:val="1"/>
      <w:marLeft w:val="0"/>
      <w:marRight w:val="0"/>
      <w:marTop w:val="0"/>
      <w:marBottom w:val="0"/>
      <w:divBdr>
        <w:top w:val="none" w:sz="0" w:space="0" w:color="auto"/>
        <w:left w:val="none" w:sz="0" w:space="0" w:color="auto"/>
        <w:bottom w:val="none" w:sz="0" w:space="0" w:color="auto"/>
        <w:right w:val="none" w:sz="0" w:space="0" w:color="auto"/>
      </w:divBdr>
    </w:div>
    <w:div w:id="1887838939">
      <w:bodyDiv w:val="1"/>
      <w:marLeft w:val="0"/>
      <w:marRight w:val="0"/>
      <w:marTop w:val="0"/>
      <w:marBottom w:val="0"/>
      <w:divBdr>
        <w:top w:val="none" w:sz="0" w:space="0" w:color="auto"/>
        <w:left w:val="none" w:sz="0" w:space="0" w:color="auto"/>
        <w:bottom w:val="none" w:sz="0" w:space="0" w:color="auto"/>
        <w:right w:val="none" w:sz="0" w:space="0" w:color="auto"/>
      </w:divBdr>
    </w:div>
    <w:div w:id="1895389358">
      <w:bodyDiv w:val="1"/>
      <w:marLeft w:val="0"/>
      <w:marRight w:val="0"/>
      <w:marTop w:val="0"/>
      <w:marBottom w:val="0"/>
      <w:divBdr>
        <w:top w:val="none" w:sz="0" w:space="0" w:color="auto"/>
        <w:left w:val="none" w:sz="0" w:space="0" w:color="auto"/>
        <w:bottom w:val="none" w:sz="0" w:space="0" w:color="auto"/>
        <w:right w:val="none" w:sz="0" w:space="0" w:color="auto"/>
      </w:divBdr>
    </w:div>
    <w:div w:id="1898200676">
      <w:bodyDiv w:val="1"/>
      <w:marLeft w:val="0"/>
      <w:marRight w:val="0"/>
      <w:marTop w:val="0"/>
      <w:marBottom w:val="0"/>
      <w:divBdr>
        <w:top w:val="none" w:sz="0" w:space="0" w:color="auto"/>
        <w:left w:val="none" w:sz="0" w:space="0" w:color="auto"/>
        <w:bottom w:val="none" w:sz="0" w:space="0" w:color="auto"/>
        <w:right w:val="none" w:sz="0" w:space="0" w:color="auto"/>
      </w:divBdr>
    </w:div>
    <w:div w:id="1904870508">
      <w:bodyDiv w:val="1"/>
      <w:marLeft w:val="0"/>
      <w:marRight w:val="0"/>
      <w:marTop w:val="0"/>
      <w:marBottom w:val="0"/>
      <w:divBdr>
        <w:top w:val="none" w:sz="0" w:space="0" w:color="auto"/>
        <w:left w:val="none" w:sz="0" w:space="0" w:color="auto"/>
        <w:bottom w:val="none" w:sz="0" w:space="0" w:color="auto"/>
        <w:right w:val="none" w:sz="0" w:space="0" w:color="auto"/>
      </w:divBdr>
    </w:div>
    <w:div w:id="1905066918">
      <w:bodyDiv w:val="1"/>
      <w:marLeft w:val="0"/>
      <w:marRight w:val="0"/>
      <w:marTop w:val="0"/>
      <w:marBottom w:val="0"/>
      <w:divBdr>
        <w:top w:val="none" w:sz="0" w:space="0" w:color="auto"/>
        <w:left w:val="none" w:sz="0" w:space="0" w:color="auto"/>
        <w:bottom w:val="none" w:sz="0" w:space="0" w:color="auto"/>
        <w:right w:val="none" w:sz="0" w:space="0" w:color="auto"/>
      </w:divBdr>
    </w:div>
    <w:div w:id="1908540154">
      <w:bodyDiv w:val="1"/>
      <w:marLeft w:val="0"/>
      <w:marRight w:val="0"/>
      <w:marTop w:val="0"/>
      <w:marBottom w:val="0"/>
      <w:divBdr>
        <w:top w:val="none" w:sz="0" w:space="0" w:color="auto"/>
        <w:left w:val="none" w:sz="0" w:space="0" w:color="auto"/>
        <w:bottom w:val="none" w:sz="0" w:space="0" w:color="auto"/>
        <w:right w:val="none" w:sz="0" w:space="0" w:color="auto"/>
      </w:divBdr>
    </w:div>
    <w:div w:id="1909460040">
      <w:bodyDiv w:val="1"/>
      <w:marLeft w:val="0"/>
      <w:marRight w:val="0"/>
      <w:marTop w:val="0"/>
      <w:marBottom w:val="0"/>
      <w:divBdr>
        <w:top w:val="none" w:sz="0" w:space="0" w:color="auto"/>
        <w:left w:val="none" w:sz="0" w:space="0" w:color="auto"/>
        <w:bottom w:val="none" w:sz="0" w:space="0" w:color="auto"/>
        <w:right w:val="none" w:sz="0" w:space="0" w:color="auto"/>
      </w:divBdr>
    </w:div>
    <w:div w:id="1916436048">
      <w:bodyDiv w:val="1"/>
      <w:marLeft w:val="0"/>
      <w:marRight w:val="0"/>
      <w:marTop w:val="0"/>
      <w:marBottom w:val="0"/>
      <w:divBdr>
        <w:top w:val="none" w:sz="0" w:space="0" w:color="auto"/>
        <w:left w:val="none" w:sz="0" w:space="0" w:color="auto"/>
        <w:bottom w:val="none" w:sz="0" w:space="0" w:color="auto"/>
        <w:right w:val="none" w:sz="0" w:space="0" w:color="auto"/>
      </w:divBdr>
    </w:div>
    <w:div w:id="1917977982">
      <w:bodyDiv w:val="1"/>
      <w:marLeft w:val="0"/>
      <w:marRight w:val="0"/>
      <w:marTop w:val="0"/>
      <w:marBottom w:val="0"/>
      <w:divBdr>
        <w:top w:val="none" w:sz="0" w:space="0" w:color="auto"/>
        <w:left w:val="none" w:sz="0" w:space="0" w:color="auto"/>
        <w:bottom w:val="none" w:sz="0" w:space="0" w:color="auto"/>
        <w:right w:val="none" w:sz="0" w:space="0" w:color="auto"/>
      </w:divBdr>
    </w:div>
    <w:div w:id="1921675454">
      <w:bodyDiv w:val="1"/>
      <w:marLeft w:val="0"/>
      <w:marRight w:val="0"/>
      <w:marTop w:val="0"/>
      <w:marBottom w:val="0"/>
      <w:divBdr>
        <w:top w:val="none" w:sz="0" w:space="0" w:color="auto"/>
        <w:left w:val="none" w:sz="0" w:space="0" w:color="auto"/>
        <w:bottom w:val="none" w:sz="0" w:space="0" w:color="auto"/>
        <w:right w:val="none" w:sz="0" w:space="0" w:color="auto"/>
      </w:divBdr>
    </w:div>
    <w:div w:id="1922833715">
      <w:bodyDiv w:val="1"/>
      <w:marLeft w:val="0"/>
      <w:marRight w:val="0"/>
      <w:marTop w:val="0"/>
      <w:marBottom w:val="0"/>
      <w:divBdr>
        <w:top w:val="none" w:sz="0" w:space="0" w:color="auto"/>
        <w:left w:val="none" w:sz="0" w:space="0" w:color="auto"/>
        <w:bottom w:val="none" w:sz="0" w:space="0" w:color="auto"/>
        <w:right w:val="none" w:sz="0" w:space="0" w:color="auto"/>
      </w:divBdr>
    </w:div>
    <w:div w:id="1923371542">
      <w:bodyDiv w:val="1"/>
      <w:marLeft w:val="0"/>
      <w:marRight w:val="0"/>
      <w:marTop w:val="0"/>
      <w:marBottom w:val="0"/>
      <w:divBdr>
        <w:top w:val="none" w:sz="0" w:space="0" w:color="auto"/>
        <w:left w:val="none" w:sz="0" w:space="0" w:color="auto"/>
        <w:bottom w:val="none" w:sz="0" w:space="0" w:color="auto"/>
        <w:right w:val="none" w:sz="0" w:space="0" w:color="auto"/>
      </w:divBdr>
    </w:div>
    <w:div w:id="1925869176">
      <w:bodyDiv w:val="1"/>
      <w:marLeft w:val="0"/>
      <w:marRight w:val="0"/>
      <w:marTop w:val="0"/>
      <w:marBottom w:val="0"/>
      <w:divBdr>
        <w:top w:val="none" w:sz="0" w:space="0" w:color="auto"/>
        <w:left w:val="none" w:sz="0" w:space="0" w:color="auto"/>
        <w:bottom w:val="none" w:sz="0" w:space="0" w:color="auto"/>
        <w:right w:val="none" w:sz="0" w:space="0" w:color="auto"/>
      </w:divBdr>
    </w:div>
    <w:div w:id="1927492661">
      <w:bodyDiv w:val="1"/>
      <w:marLeft w:val="0"/>
      <w:marRight w:val="0"/>
      <w:marTop w:val="0"/>
      <w:marBottom w:val="0"/>
      <w:divBdr>
        <w:top w:val="none" w:sz="0" w:space="0" w:color="auto"/>
        <w:left w:val="none" w:sz="0" w:space="0" w:color="auto"/>
        <w:bottom w:val="none" w:sz="0" w:space="0" w:color="auto"/>
        <w:right w:val="none" w:sz="0" w:space="0" w:color="auto"/>
      </w:divBdr>
    </w:div>
    <w:div w:id="1928726596">
      <w:bodyDiv w:val="1"/>
      <w:marLeft w:val="0"/>
      <w:marRight w:val="0"/>
      <w:marTop w:val="0"/>
      <w:marBottom w:val="0"/>
      <w:divBdr>
        <w:top w:val="none" w:sz="0" w:space="0" w:color="auto"/>
        <w:left w:val="none" w:sz="0" w:space="0" w:color="auto"/>
        <w:bottom w:val="none" w:sz="0" w:space="0" w:color="auto"/>
        <w:right w:val="none" w:sz="0" w:space="0" w:color="auto"/>
      </w:divBdr>
    </w:div>
    <w:div w:id="1928884636">
      <w:bodyDiv w:val="1"/>
      <w:marLeft w:val="0"/>
      <w:marRight w:val="0"/>
      <w:marTop w:val="0"/>
      <w:marBottom w:val="0"/>
      <w:divBdr>
        <w:top w:val="none" w:sz="0" w:space="0" w:color="auto"/>
        <w:left w:val="none" w:sz="0" w:space="0" w:color="auto"/>
        <w:bottom w:val="none" w:sz="0" w:space="0" w:color="auto"/>
        <w:right w:val="none" w:sz="0" w:space="0" w:color="auto"/>
      </w:divBdr>
    </w:div>
    <w:div w:id="1930192982">
      <w:bodyDiv w:val="1"/>
      <w:marLeft w:val="0"/>
      <w:marRight w:val="0"/>
      <w:marTop w:val="0"/>
      <w:marBottom w:val="0"/>
      <w:divBdr>
        <w:top w:val="none" w:sz="0" w:space="0" w:color="auto"/>
        <w:left w:val="none" w:sz="0" w:space="0" w:color="auto"/>
        <w:bottom w:val="none" w:sz="0" w:space="0" w:color="auto"/>
        <w:right w:val="none" w:sz="0" w:space="0" w:color="auto"/>
      </w:divBdr>
    </w:div>
    <w:div w:id="1935045598">
      <w:bodyDiv w:val="1"/>
      <w:marLeft w:val="0"/>
      <w:marRight w:val="0"/>
      <w:marTop w:val="0"/>
      <w:marBottom w:val="0"/>
      <w:divBdr>
        <w:top w:val="none" w:sz="0" w:space="0" w:color="auto"/>
        <w:left w:val="none" w:sz="0" w:space="0" w:color="auto"/>
        <w:bottom w:val="none" w:sz="0" w:space="0" w:color="auto"/>
        <w:right w:val="none" w:sz="0" w:space="0" w:color="auto"/>
      </w:divBdr>
    </w:div>
    <w:div w:id="1936162699">
      <w:bodyDiv w:val="1"/>
      <w:marLeft w:val="0"/>
      <w:marRight w:val="0"/>
      <w:marTop w:val="0"/>
      <w:marBottom w:val="0"/>
      <w:divBdr>
        <w:top w:val="none" w:sz="0" w:space="0" w:color="auto"/>
        <w:left w:val="none" w:sz="0" w:space="0" w:color="auto"/>
        <w:bottom w:val="none" w:sz="0" w:space="0" w:color="auto"/>
        <w:right w:val="none" w:sz="0" w:space="0" w:color="auto"/>
      </w:divBdr>
    </w:div>
    <w:div w:id="1937248696">
      <w:bodyDiv w:val="1"/>
      <w:marLeft w:val="0"/>
      <w:marRight w:val="0"/>
      <w:marTop w:val="0"/>
      <w:marBottom w:val="0"/>
      <w:divBdr>
        <w:top w:val="none" w:sz="0" w:space="0" w:color="auto"/>
        <w:left w:val="none" w:sz="0" w:space="0" w:color="auto"/>
        <w:bottom w:val="none" w:sz="0" w:space="0" w:color="auto"/>
        <w:right w:val="none" w:sz="0" w:space="0" w:color="auto"/>
      </w:divBdr>
    </w:div>
    <w:div w:id="1942639110">
      <w:bodyDiv w:val="1"/>
      <w:marLeft w:val="0"/>
      <w:marRight w:val="0"/>
      <w:marTop w:val="0"/>
      <w:marBottom w:val="0"/>
      <w:divBdr>
        <w:top w:val="none" w:sz="0" w:space="0" w:color="auto"/>
        <w:left w:val="none" w:sz="0" w:space="0" w:color="auto"/>
        <w:bottom w:val="none" w:sz="0" w:space="0" w:color="auto"/>
        <w:right w:val="none" w:sz="0" w:space="0" w:color="auto"/>
      </w:divBdr>
    </w:div>
    <w:div w:id="1943414497">
      <w:bodyDiv w:val="1"/>
      <w:marLeft w:val="0"/>
      <w:marRight w:val="0"/>
      <w:marTop w:val="0"/>
      <w:marBottom w:val="0"/>
      <w:divBdr>
        <w:top w:val="none" w:sz="0" w:space="0" w:color="auto"/>
        <w:left w:val="none" w:sz="0" w:space="0" w:color="auto"/>
        <w:bottom w:val="none" w:sz="0" w:space="0" w:color="auto"/>
        <w:right w:val="none" w:sz="0" w:space="0" w:color="auto"/>
      </w:divBdr>
    </w:div>
    <w:div w:id="1945182867">
      <w:bodyDiv w:val="1"/>
      <w:marLeft w:val="0"/>
      <w:marRight w:val="0"/>
      <w:marTop w:val="0"/>
      <w:marBottom w:val="0"/>
      <w:divBdr>
        <w:top w:val="none" w:sz="0" w:space="0" w:color="auto"/>
        <w:left w:val="none" w:sz="0" w:space="0" w:color="auto"/>
        <w:bottom w:val="none" w:sz="0" w:space="0" w:color="auto"/>
        <w:right w:val="none" w:sz="0" w:space="0" w:color="auto"/>
      </w:divBdr>
    </w:div>
    <w:div w:id="1952012434">
      <w:bodyDiv w:val="1"/>
      <w:marLeft w:val="0"/>
      <w:marRight w:val="0"/>
      <w:marTop w:val="0"/>
      <w:marBottom w:val="0"/>
      <w:divBdr>
        <w:top w:val="none" w:sz="0" w:space="0" w:color="auto"/>
        <w:left w:val="none" w:sz="0" w:space="0" w:color="auto"/>
        <w:bottom w:val="none" w:sz="0" w:space="0" w:color="auto"/>
        <w:right w:val="none" w:sz="0" w:space="0" w:color="auto"/>
      </w:divBdr>
    </w:div>
    <w:div w:id="1953172539">
      <w:bodyDiv w:val="1"/>
      <w:marLeft w:val="0"/>
      <w:marRight w:val="0"/>
      <w:marTop w:val="0"/>
      <w:marBottom w:val="0"/>
      <w:divBdr>
        <w:top w:val="none" w:sz="0" w:space="0" w:color="auto"/>
        <w:left w:val="none" w:sz="0" w:space="0" w:color="auto"/>
        <w:bottom w:val="none" w:sz="0" w:space="0" w:color="auto"/>
        <w:right w:val="none" w:sz="0" w:space="0" w:color="auto"/>
      </w:divBdr>
    </w:div>
    <w:div w:id="1968125487">
      <w:bodyDiv w:val="1"/>
      <w:marLeft w:val="0"/>
      <w:marRight w:val="0"/>
      <w:marTop w:val="0"/>
      <w:marBottom w:val="0"/>
      <w:divBdr>
        <w:top w:val="none" w:sz="0" w:space="0" w:color="auto"/>
        <w:left w:val="none" w:sz="0" w:space="0" w:color="auto"/>
        <w:bottom w:val="none" w:sz="0" w:space="0" w:color="auto"/>
        <w:right w:val="none" w:sz="0" w:space="0" w:color="auto"/>
      </w:divBdr>
    </w:div>
    <w:div w:id="1969311856">
      <w:bodyDiv w:val="1"/>
      <w:marLeft w:val="0"/>
      <w:marRight w:val="0"/>
      <w:marTop w:val="0"/>
      <w:marBottom w:val="0"/>
      <w:divBdr>
        <w:top w:val="none" w:sz="0" w:space="0" w:color="auto"/>
        <w:left w:val="none" w:sz="0" w:space="0" w:color="auto"/>
        <w:bottom w:val="none" w:sz="0" w:space="0" w:color="auto"/>
        <w:right w:val="none" w:sz="0" w:space="0" w:color="auto"/>
      </w:divBdr>
    </w:div>
    <w:div w:id="1969432746">
      <w:bodyDiv w:val="1"/>
      <w:marLeft w:val="0"/>
      <w:marRight w:val="0"/>
      <w:marTop w:val="0"/>
      <w:marBottom w:val="0"/>
      <w:divBdr>
        <w:top w:val="none" w:sz="0" w:space="0" w:color="auto"/>
        <w:left w:val="none" w:sz="0" w:space="0" w:color="auto"/>
        <w:bottom w:val="none" w:sz="0" w:space="0" w:color="auto"/>
        <w:right w:val="none" w:sz="0" w:space="0" w:color="auto"/>
      </w:divBdr>
    </w:div>
    <w:div w:id="1974630763">
      <w:bodyDiv w:val="1"/>
      <w:marLeft w:val="0"/>
      <w:marRight w:val="0"/>
      <w:marTop w:val="0"/>
      <w:marBottom w:val="0"/>
      <w:divBdr>
        <w:top w:val="none" w:sz="0" w:space="0" w:color="auto"/>
        <w:left w:val="none" w:sz="0" w:space="0" w:color="auto"/>
        <w:bottom w:val="none" w:sz="0" w:space="0" w:color="auto"/>
        <w:right w:val="none" w:sz="0" w:space="0" w:color="auto"/>
      </w:divBdr>
    </w:div>
    <w:div w:id="1976174903">
      <w:bodyDiv w:val="1"/>
      <w:marLeft w:val="0"/>
      <w:marRight w:val="0"/>
      <w:marTop w:val="0"/>
      <w:marBottom w:val="0"/>
      <w:divBdr>
        <w:top w:val="none" w:sz="0" w:space="0" w:color="auto"/>
        <w:left w:val="none" w:sz="0" w:space="0" w:color="auto"/>
        <w:bottom w:val="none" w:sz="0" w:space="0" w:color="auto"/>
        <w:right w:val="none" w:sz="0" w:space="0" w:color="auto"/>
      </w:divBdr>
    </w:div>
    <w:div w:id="1976791963">
      <w:bodyDiv w:val="1"/>
      <w:marLeft w:val="0"/>
      <w:marRight w:val="0"/>
      <w:marTop w:val="0"/>
      <w:marBottom w:val="0"/>
      <w:divBdr>
        <w:top w:val="none" w:sz="0" w:space="0" w:color="auto"/>
        <w:left w:val="none" w:sz="0" w:space="0" w:color="auto"/>
        <w:bottom w:val="none" w:sz="0" w:space="0" w:color="auto"/>
        <w:right w:val="none" w:sz="0" w:space="0" w:color="auto"/>
      </w:divBdr>
    </w:div>
    <w:div w:id="1976792292">
      <w:bodyDiv w:val="1"/>
      <w:marLeft w:val="0"/>
      <w:marRight w:val="0"/>
      <w:marTop w:val="0"/>
      <w:marBottom w:val="0"/>
      <w:divBdr>
        <w:top w:val="none" w:sz="0" w:space="0" w:color="auto"/>
        <w:left w:val="none" w:sz="0" w:space="0" w:color="auto"/>
        <w:bottom w:val="none" w:sz="0" w:space="0" w:color="auto"/>
        <w:right w:val="none" w:sz="0" w:space="0" w:color="auto"/>
      </w:divBdr>
    </w:div>
    <w:div w:id="1977367760">
      <w:bodyDiv w:val="1"/>
      <w:marLeft w:val="0"/>
      <w:marRight w:val="0"/>
      <w:marTop w:val="0"/>
      <w:marBottom w:val="0"/>
      <w:divBdr>
        <w:top w:val="none" w:sz="0" w:space="0" w:color="auto"/>
        <w:left w:val="none" w:sz="0" w:space="0" w:color="auto"/>
        <w:bottom w:val="none" w:sz="0" w:space="0" w:color="auto"/>
        <w:right w:val="none" w:sz="0" w:space="0" w:color="auto"/>
      </w:divBdr>
    </w:div>
    <w:div w:id="1979022895">
      <w:bodyDiv w:val="1"/>
      <w:marLeft w:val="0"/>
      <w:marRight w:val="0"/>
      <w:marTop w:val="0"/>
      <w:marBottom w:val="0"/>
      <w:divBdr>
        <w:top w:val="none" w:sz="0" w:space="0" w:color="auto"/>
        <w:left w:val="none" w:sz="0" w:space="0" w:color="auto"/>
        <w:bottom w:val="none" w:sz="0" w:space="0" w:color="auto"/>
        <w:right w:val="none" w:sz="0" w:space="0" w:color="auto"/>
      </w:divBdr>
    </w:div>
    <w:div w:id="1985352856">
      <w:bodyDiv w:val="1"/>
      <w:marLeft w:val="0"/>
      <w:marRight w:val="0"/>
      <w:marTop w:val="0"/>
      <w:marBottom w:val="0"/>
      <w:divBdr>
        <w:top w:val="none" w:sz="0" w:space="0" w:color="auto"/>
        <w:left w:val="none" w:sz="0" w:space="0" w:color="auto"/>
        <w:bottom w:val="none" w:sz="0" w:space="0" w:color="auto"/>
        <w:right w:val="none" w:sz="0" w:space="0" w:color="auto"/>
      </w:divBdr>
    </w:div>
    <w:div w:id="1986005355">
      <w:bodyDiv w:val="1"/>
      <w:marLeft w:val="0"/>
      <w:marRight w:val="0"/>
      <w:marTop w:val="0"/>
      <w:marBottom w:val="0"/>
      <w:divBdr>
        <w:top w:val="none" w:sz="0" w:space="0" w:color="auto"/>
        <w:left w:val="none" w:sz="0" w:space="0" w:color="auto"/>
        <w:bottom w:val="none" w:sz="0" w:space="0" w:color="auto"/>
        <w:right w:val="none" w:sz="0" w:space="0" w:color="auto"/>
      </w:divBdr>
    </w:div>
    <w:div w:id="1991715012">
      <w:bodyDiv w:val="1"/>
      <w:marLeft w:val="0"/>
      <w:marRight w:val="0"/>
      <w:marTop w:val="0"/>
      <w:marBottom w:val="0"/>
      <w:divBdr>
        <w:top w:val="none" w:sz="0" w:space="0" w:color="auto"/>
        <w:left w:val="none" w:sz="0" w:space="0" w:color="auto"/>
        <w:bottom w:val="none" w:sz="0" w:space="0" w:color="auto"/>
        <w:right w:val="none" w:sz="0" w:space="0" w:color="auto"/>
      </w:divBdr>
    </w:div>
    <w:div w:id="1996254003">
      <w:bodyDiv w:val="1"/>
      <w:marLeft w:val="0"/>
      <w:marRight w:val="0"/>
      <w:marTop w:val="0"/>
      <w:marBottom w:val="0"/>
      <w:divBdr>
        <w:top w:val="none" w:sz="0" w:space="0" w:color="auto"/>
        <w:left w:val="none" w:sz="0" w:space="0" w:color="auto"/>
        <w:bottom w:val="none" w:sz="0" w:space="0" w:color="auto"/>
        <w:right w:val="none" w:sz="0" w:space="0" w:color="auto"/>
      </w:divBdr>
    </w:div>
    <w:div w:id="1997027209">
      <w:bodyDiv w:val="1"/>
      <w:marLeft w:val="0"/>
      <w:marRight w:val="0"/>
      <w:marTop w:val="0"/>
      <w:marBottom w:val="0"/>
      <w:divBdr>
        <w:top w:val="none" w:sz="0" w:space="0" w:color="auto"/>
        <w:left w:val="none" w:sz="0" w:space="0" w:color="auto"/>
        <w:bottom w:val="none" w:sz="0" w:space="0" w:color="auto"/>
        <w:right w:val="none" w:sz="0" w:space="0" w:color="auto"/>
      </w:divBdr>
    </w:div>
    <w:div w:id="1997147502">
      <w:bodyDiv w:val="1"/>
      <w:marLeft w:val="0"/>
      <w:marRight w:val="0"/>
      <w:marTop w:val="0"/>
      <w:marBottom w:val="0"/>
      <w:divBdr>
        <w:top w:val="none" w:sz="0" w:space="0" w:color="auto"/>
        <w:left w:val="none" w:sz="0" w:space="0" w:color="auto"/>
        <w:bottom w:val="none" w:sz="0" w:space="0" w:color="auto"/>
        <w:right w:val="none" w:sz="0" w:space="0" w:color="auto"/>
      </w:divBdr>
    </w:div>
    <w:div w:id="1998606479">
      <w:bodyDiv w:val="1"/>
      <w:marLeft w:val="0"/>
      <w:marRight w:val="0"/>
      <w:marTop w:val="0"/>
      <w:marBottom w:val="0"/>
      <w:divBdr>
        <w:top w:val="none" w:sz="0" w:space="0" w:color="auto"/>
        <w:left w:val="none" w:sz="0" w:space="0" w:color="auto"/>
        <w:bottom w:val="none" w:sz="0" w:space="0" w:color="auto"/>
        <w:right w:val="none" w:sz="0" w:space="0" w:color="auto"/>
      </w:divBdr>
    </w:div>
    <w:div w:id="2004625079">
      <w:bodyDiv w:val="1"/>
      <w:marLeft w:val="0"/>
      <w:marRight w:val="0"/>
      <w:marTop w:val="0"/>
      <w:marBottom w:val="0"/>
      <w:divBdr>
        <w:top w:val="none" w:sz="0" w:space="0" w:color="auto"/>
        <w:left w:val="none" w:sz="0" w:space="0" w:color="auto"/>
        <w:bottom w:val="none" w:sz="0" w:space="0" w:color="auto"/>
        <w:right w:val="none" w:sz="0" w:space="0" w:color="auto"/>
      </w:divBdr>
    </w:div>
    <w:div w:id="2008903036">
      <w:bodyDiv w:val="1"/>
      <w:marLeft w:val="0"/>
      <w:marRight w:val="0"/>
      <w:marTop w:val="0"/>
      <w:marBottom w:val="0"/>
      <w:divBdr>
        <w:top w:val="none" w:sz="0" w:space="0" w:color="auto"/>
        <w:left w:val="none" w:sz="0" w:space="0" w:color="auto"/>
        <w:bottom w:val="none" w:sz="0" w:space="0" w:color="auto"/>
        <w:right w:val="none" w:sz="0" w:space="0" w:color="auto"/>
      </w:divBdr>
    </w:div>
    <w:div w:id="2009668267">
      <w:bodyDiv w:val="1"/>
      <w:marLeft w:val="0"/>
      <w:marRight w:val="0"/>
      <w:marTop w:val="0"/>
      <w:marBottom w:val="0"/>
      <w:divBdr>
        <w:top w:val="none" w:sz="0" w:space="0" w:color="auto"/>
        <w:left w:val="none" w:sz="0" w:space="0" w:color="auto"/>
        <w:bottom w:val="none" w:sz="0" w:space="0" w:color="auto"/>
        <w:right w:val="none" w:sz="0" w:space="0" w:color="auto"/>
      </w:divBdr>
    </w:div>
    <w:div w:id="2012831370">
      <w:bodyDiv w:val="1"/>
      <w:marLeft w:val="0"/>
      <w:marRight w:val="0"/>
      <w:marTop w:val="0"/>
      <w:marBottom w:val="0"/>
      <w:divBdr>
        <w:top w:val="none" w:sz="0" w:space="0" w:color="auto"/>
        <w:left w:val="none" w:sz="0" w:space="0" w:color="auto"/>
        <w:bottom w:val="none" w:sz="0" w:space="0" w:color="auto"/>
        <w:right w:val="none" w:sz="0" w:space="0" w:color="auto"/>
      </w:divBdr>
    </w:div>
    <w:div w:id="2014332071">
      <w:bodyDiv w:val="1"/>
      <w:marLeft w:val="0"/>
      <w:marRight w:val="0"/>
      <w:marTop w:val="0"/>
      <w:marBottom w:val="0"/>
      <w:divBdr>
        <w:top w:val="none" w:sz="0" w:space="0" w:color="auto"/>
        <w:left w:val="none" w:sz="0" w:space="0" w:color="auto"/>
        <w:bottom w:val="none" w:sz="0" w:space="0" w:color="auto"/>
        <w:right w:val="none" w:sz="0" w:space="0" w:color="auto"/>
      </w:divBdr>
    </w:div>
    <w:div w:id="2020428064">
      <w:bodyDiv w:val="1"/>
      <w:marLeft w:val="0"/>
      <w:marRight w:val="0"/>
      <w:marTop w:val="0"/>
      <w:marBottom w:val="0"/>
      <w:divBdr>
        <w:top w:val="none" w:sz="0" w:space="0" w:color="auto"/>
        <w:left w:val="none" w:sz="0" w:space="0" w:color="auto"/>
        <w:bottom w:val="none" w:sz="0" w:space="0" w:color="auto"/>
        <w:right w:val="none" w:sz="0" w:space="0" w:color="auto"/>
      </w:divBdr>
    </w:div>
    <w:div w:id="2022389789">
      <w:bodyDiv w:val="1"/>
      <w:marLeft w:val="0"/>
      <w:marRight w:val="0"/>
      <w:marTop w:val="0"/>
      <w:marBottom w:val="0"/>
      <w:divBdr>
        <w:top w:val="none" w:sz="0" w:space="0" w:color="auto"/>
        <w:left w:val="none" w:sz="0" w:space="0" w:color="auto"/>
        <w:bottom w:val="none" w:sz="0" w:space="0" w:color="auto"/>
        <w:right w:val="none" w:sz="0" w:space="0" w:color="auto"/>
      </w:divBdr>
    </w:div>
    <w:div w:id="2022392071">
      <w:bodyDiv w:val="1"/>
      <w:marLeft w:val="0"/>
      <w:marRight w:val="0"/>
      <w:marTop w:val="0"/>
      <w:marBottom w:val="0"/>
      <w:divBdr>
        <w:top w:val="none" w:sz="0" w:space="0" w:color="auto"/>
        <w:left w:val="none" w:sz="0" w:space="0" w:color="auto"/>
        <w:bottom w:val="none" w:sz="0" w:space="0" w:color="auto"/>
        <w:right w:val="none" w:sz="0" w:space="0" w:color="auto"/>
      </w:divBdr>
    </w:div>
    <w:div w:id="2024285292">
      <w:bodyDiv w:val="1"/>
      <w:marLeft w:val="0"/>
      <w:marRight w:val="0"/>
      <w:marTop w:val="0"/>
      <w:marBottom w:val="0"/>
      <w:divBdr>
        <w:top w:val="none" w:sz="0" w:space="0" w:color="auto"/>
        <w:left w:val="none" w:sz="0" w:space="0" w:color="auto"/>
        <w:bottom w:val="none" w:sz="0" w:space="0" w:color="auto"/>
        <w:right w:val="none" w:sz="0" w:space="0" w:color="auto"/>
      </w:divBdr>
    </w:div>
    <w:div w:id="2024748801">
      <w:bodyDiv w:val="1"/>
      <w:marLeft w:val="0"/>
      <w:marRight w:val="0"/>
      <w:marTop w:val="0"/>
      <w:marBottom w:val="0"/>
      <w:divBdr>
        <w:top w:val="none" w:sz="0" w:space="0" w:color="auto"/>
        <w:left w:val="none" w:sz="0" w:space="0" w:color="auto"/>
        <w:bottom w:val="none" w:sz="0" w:space="0" w:color="auto"/>
        <w:right w:val="none" w:sz="0" w:space="0" w:color="auto"/>
      </w:divBdr>
    </w:div>
    <w:div w:id="2025588360">
      <w:bodyDiv w:val="1"/>
      <w:marLeft w:val="0"/>
      <w:marRight w:val="0"/>
      <w:marTop w:val="0"/>
      <w:marBottom w:val="0"/>
      <w:divBdr>
        <w:top w:val="none" w:sz="0" w:space="0" w:color="auto"/>
        <w:left w:val="none" w:sz="0" w:space="0" w:color="auto"/>
        <w:bottom w:val="none" w:sz="0" w:space="0" w:color="auto"/>
        <w:right w:val="none" w:sz="0" w:space="0" w:color="auto"/>
      </w:divBdr>
    </w:div>
    <w:div w:id="2027242226">
      <w:bodyDiv w:val="1"/>
      <w:marLeft w:val="0"/>
      <w:marRight w:val="0"/>
      <w:marTop w:val="0"/>
      <w:marBottom w:val="0"/>
      <w:divBdr>
        <w:top w:val="none" w:sz="0" w:space="0" w:color="auto"/>
        <w:left w:val="none" w:sz="0" w:space="0" w:color="auto"/>
        <w:bottom w:val="none" w:sz="0" w:space="0" w:color="auto"/>
        <w:right w:val="none" w:sz="0" w:space="0" w:color="auto"/>
      </w:divBdr>
    </w:div>
    <w:div w:id="2028674423">
      <w:bodyDiv w:val="1"/>
      <w:marLeft w:val="0"/>
      <w:marRight w:val="0"/>
      <w:marTop w:val="0"/>
      <w:marBottom w:val="0"/>
      <w:divBdr>
        <w:top w:val="none" w:sz="0" w:space="0" w:color="auto"/>
        <w:left w:val="none" w:sz="0" w:space="0" w:color="auto"/>
        <w:bottom w:val="none" w:sz="0" w:space="0" w:color="auto"/>
        <w:right w:val="none" w:sz="0" w:space="0" w:color="auto"/>
      </w:divBdr>
    </w:div>
    <w:div w:id="2035449552">
      <w:bodyDiv w:val="1"/>
      <w:marLeft w:val="0"/>
      <w:marRight w:val="0"/>
      <w:marTop w:val="0"/>
      <w:marBottom w:val="0"/>
      <w:divBdr>
        <w:top w:val="none" w:sz="0" w:space="0" w:color="auto"/>
        <w:left w:val="none" w:sz="0" w:space="0" w:color="auto"/>
        <w:bottom w:val="none" w:sz="0" w:space="0" w:color="auto"/>
        <w:right w:val="none" w:sz="0" w:space="0" w:color="auto"/>
      </w:divBdr>
    </w:div>
    <w:div w:id="2035836361">
      <w:bodyDiv w:val="1"/>
      <w:marLeft w:val="0"/>
      <w:marRight w:val="0"/>
      <w:marTop w:val="0"/>
      <w:marBottom w:val="0"/>
      <w:divBdr>
        <w:top w:val="none" w:sz="0" w:space="0" w:color="auto"/>
        <w:left w:val="none" w:sz="0" w:space="0" w:color="auto"/>
        <w:bottom w:val="none" w:sz="0" w:space="0" w:color="auto"/>
        <w:right w:val="none" w:sz="0" w:space="0" w:color="auto"/>
      </w:divBdr>
    </w:div>
    <w:div w:id="2040473803">
      <w:bodyDiv w:val="1"/>
      <w:marLeft w:val="0"/>
      <w:marRight w:val="0"/>
      <w:marTop w:val="0"/>
      <w:marBottom w:val="0"/>
      <w:divBdr>
        <w:top w:val="none" w:sz="0" w:space="0" w:color="auto"/>
        <w:left w:val="none" w:sz="0" w:space="0" w:color="auto"/>
        <w:bottom w:val="none" w:sz="0" w:space="0" w:color="auto"/>
        <w:right w:val="none" w:sz="0" w:space="0" w:color="auto"/>
      </w:divBdr>
    </w:div>
    <w:div w:id="2048291033">
      <w:bodyDiv w:val="1"/>
      <w:marLeft w:val="0"/>
      <w:marRight w:val="0"/>
      <w:marTop w:val="0"/>
      <w:marBottom w:val="0"/>
      <w:divBdr>
        <w:top w:val="none" w:sz="0" w:space="0" w:color="auto"/>
        <w:left w:val="none" w:sz="0" w:space="0" w:color="auto"/>
        <w:bottom w:val="none" w:sz="0" w:space="0" w:color="auto"/>
        <w:right w:val="none" w:sz="0" w:space="0" w:color="auto"/>
      </w:divBdr>
    </w:div>
    <w:div w:id="2049253372">
      <w:bodyDiv w:val="1"/>
      <w:marLeft w:val="0"/>
      <w:marRight w:val="0"/>
      <w:marTop w:val="0"/>
      <w:marBottom w:val="0"/>
      <w:divBdr>
        <w:top w:val="none" w:sz="0" w:space="0" w:color="auto"/>
        <w:left w:val="none" w:sz="0" w:space="0" w:color="auto"/>
        <w:bottom w:val="none" w:sz="0" w:space="0" w:color="auto"/>
        <w:right w:val="none" w:sz="0" w:space="0" w:color="auto"/>
      </w:divBdr>
    </w:div>
    <w:div w:id="2058356477">
      <w:bodyDiv w:val="1"/>
      <w:marLeft w:val="0"/>
      <w:marRight w:val="0"/>
      <w:marTop w:val="0"/>
      <w:marBottom w:val="0"/>
      <w:divBdr>
        <w:top w:val="none" w:sz="0" w:space="0" w:color="auto"/>
        <w:left w:val="none" w:sz="0" w:space="0" w:color="auto"/>
        <w:bottom w:val="none" w:sz="0" w:space="0" w:color="auto"/>
        <w:right w:val="none" w:sz="0" w:space="0" w:color="auto"/>
      </w:divBdr>
    </w:div>
    <w:div w:id="2059352810">
      <w:bodyDiv w:val="1"/>
      <w:marLeft w:val="0"/>
      <w:marRight w:val="0"/>
      <w:marTop w:val="0"/>
      <w:marBottom w:val="0"/>
      <w:divBdr>
        <w:top w:val="none" w:sz="0" w:space="0" w:color="auto"/>
        <w:left w:val="none" w:sz="0" w:space="0" w:color="auto"/>
        <w:bottom w:val="none" w:sz="0" w:space="0" w:color="auto"/>
        <w:right w:val="none" w:sz="0" w:space="0" w:color="auto"/>
      </w:divBdr>
    </w:div>
    <w:div w:id="2064981252">
      <w:bodyDiv w:val="1"/>
      <w:marLeft w:val="0"/>
      <w:marRight w:val="0"/>
      <w:marTop w:val="0"/>
      <w:marBottom w:val="0"/>
      <w:divBdr>
        <w:top w:val="none" w:sz="0" w:space="0" w:color="auto"/>
        <w:left w:val="none" w:sz="0" w:space="0" w:color="auto"/>
        <w:bottom w:val="none" w:sz="0" w:space="0" w:color="auto"/>
        <w:right w:val="none" w:sz="0" w:space="0" w:color="auto"/>
      </w:divBdr>
    </w:div>
    <w:div w:id="2066027469">
      <w:bodyDiv w:val="1"/>
      <w:marLeft w:val="0"/>
      <w:marRight w:val="0"/>
      <w:marTop w:val="0"/>
      <w:marBottom w:val="0"/>
      <w:divBdr>
        <w:top w:val="none" w:sz="0" w:space="0" w:color="auto"/>
        <w:left w:val="none" w:sz="0" w:space="0" w:color="auto"/>
        <w:bottom w:val="none" w:sz="0" w:space="0" w:color="auto"/>
        <w:right w:val="none" w:sz="0" w:space="0" w:color="auto"/>
      </w:divBdr>
    </w:div>
    <w:div w:id="2075277375">
      <w:bodyDiv w:val="1"/>
      <w:marLeft w:val="0"/>
      <w:marRight w:val="0"/>
      <w:marTop w:val="0"/>
      <w:marBottom w:val="0"/>
      <w:divBdr>
        <w:top w:val="none" w:sz="0" w:space="0" w:color="auto"/>
        <w:left w:val="none" w:sz="0" w:space="0" w:color="auto"/>
        <w:bottom w:val="none" w:sz="0" w:space="0" w:color="auto"/>
        <w:right w:val="none" w:sz="0" w:space="0" w:color="auto"/>
      </w:divBdr>
    </w:div>
    <w:div w:id="2078432775">
      <w:bodyDiv w:val="1"/>
      <w:marLeft w:val="0"/>
      <w:marRight w:val="0"/>
      <w:marTop w:val="0"/>
      <w:marBottom w:val="0"/>
      <w:divBdr>
        <w:top w:val="none" w:sz="0" w:space="0" w:color="auto"/>
        <w:left w:val="none" w:sz="0" w:space="0" w:color="auto"/>
        <w:bottom w:val="none" w:sz="0" w:space="0" w:color="auto"/>
        <w:right w:val="none" w:sz="0" w:space="0" w:color="auto"/>
      </w:divBdr>
    </w:div>
    <w:div w:id="2083676352">
      <w:bodyDiv w:val="1"/>
      <w:marLeft w:val="0"/>
      <w:marRight w:val="0"/>
      <w:marTop w:val="0"/>
      <w:marBottom w:val="0"/>
      <w:divBdr>
        <w:top w:val="none" w:sz="0" w:space="0" w:color="auto"/>
        <w:left w:val="none" w:sz="0" w:space="0" w:color="auto"/>
        <w:bottom w:val="none" w:sz="0" w:space="0" w:color="auto"/>
        <w:right w:val="none" w:sz="0" w:space="0" w:color="auto"/>
      </w:divBdr>
    </w:div>
    <w:div w:id="2084525091">
      <w:bodyDiv w:val="1"/>
      <w:marLeft w:val="0"/>
      <w:marRight w:val="0"/>
      <w:marTop w:val="0"/>
      <w:marBottom w:val="0"/>
      <w:divBdr>
        <w:top w:val="none" w:sz="0" w:space="0" w:color="auto"/>
        <w:left w:val="none" w:sz="0" w:space="0" w:color="auto"/>
        <w:bottom w:val="none" w:sz="0" w:space="0" w:color="auto"/>
        <w:right w:val="none" w:sz="0" w:space="0" w:color="auto"/>
      </w:divBdr>
    </w:div>
    <w:div w:id="2084645104">
      <w:bodyDiv w:val="1"/>
      <w:marLeft w:val="0"/>
      <w:marRight w:val="0"/>
      <w:marTop w:val="0"/>
      <w:marBottom w:val="0"/>
      <w:divBdr>
        <w:top w:val="none" w:sz="0" w:space="0" w:color="auto"/>
        <w:left w:val="none" w:sz="0" w:space="0" w:color="auto"/>
        <w:bottom w:val="none" w:sz="0" w:space="0" w:color="auto"/>
        <w:right w:val="none" w:sz="0" w:space="0" w:color="auto"/>
      </w:divBdr>
    </w:div>
    <w:div w:id="2086879960">
      <w:bodyDiv w:val="1"/>
      <w:marLeft w:val="0"/>
      <w:marRight w:val="0"/>
      <w:marTop w:val="0"/>
      <w:marBottom w:val="0"/>
      <w:divBdr>
        <w:top w:val="none" w:sz="0" w:space="0" w:color="auto"/>
        <w:left w:val="none" w:sz="0" w:space="0" w:color="auto"/>
        <w:bottom w:val="none" w:sz="0" w:space="0" w:color="auto"/>
        <w:right w:val="none" w:sz="0" w:space="0" w:color="auto"/>
      </w:divBdr>
    </w:div>
    <w:div w:id="2087847927">
      <w:bodyDiv w:val="1"/>
      <w:marLeft w:val="0"/>
      <w:marRight w:val="0"/>
      <w:marTop w:val="0"/>
      <w:marBottom w:val="0"/>
      <w:divBdr>
        <w:top w:val="none" w:sz="0" w:space="0" w:color="auto"/>
        <w:left w:val="none" w:sz="0" w:space="0" w:color="auto"/>
        <w:bottom w:val="none" w:sz="0" w:space="0" w:color="auto"/>
        <w:right w:val="none" w:sz="0" w:space="0" w:color="auto"/>
      </w:divBdr>
    </w:div>
    <w:div w:id="2088653433">
      <w:bodyDiv w:val="1"/>
      <w:marLeft w:val="0"/>
      <w:marRight w:val="0"/>
      <w:marTop w:val="0"/>
      <w:marBottom w:val="0"/>
      <w:divBdr>
        <w:top w:val="none" w:sz="0" w:space="0" w:color="auto"/>
        <w:left w:val="none" w:sz="0" w:space="0" w:color="auto"/>
        <w:bottom w:val="none" w:sz="0" w:space="0" w:color="auto"/>
        <w:right w:val="none" w:sz="0" w:space="0" w:color="auto"/>
      </w:divBdr>
    </w:div>
    <w:div w:id="2088841488">
      <w:bodyDiv w:val="1"/>
      <w:marLeft w:val="0"/>
      <w:marRight w:val="0"/>
      <w:marTop w:val="0"/>
      <w:marBottom w:val="0"/>
      <w:divBdr>
        <w:top w:val="none" w:sz="0" w:space="0" w:color="auto"/>
        <w:left w:val="none" w:sz="0" w:space="0" w:color="auto"/>
        <w:bottom w:val="none" w:sz="0" w:space="0" w:color="auto"/>
        <w:right w:val="none" w:sz="0" w:space="0" w:color="auto"/>
      </w:divBdr>
    </w:div>
    <w:div w:id="2089224415">
      <w:bodyDiv w:val="1"/>
      <w:marLeft w:val="0"/>
      <w:marRight w:val="0"/>
      <w:marTop w:val="0"/>
      <w:marBottom w:val="0"/>
      <w:divBdr>
        <w:top w:val="none" w:sz="0" w:space="0" w:color="auto"/>
        <w:left w:val="none" w:sz="0" w:space="0" w:color="auto"/>
        <w:bottom w:val="none" w:sz="0" w:space="0" w:color="auto"/>
        <w:right w:val="none" w:sz="0" w:space="0" w:color="auto"/>
      </w:divBdr>
    </w:div>
    <w:div w:id="2090081344">
      <w:bodyDiv w:val="1"/>
      <w:marLeft w:val="0"/>
      <w:marRight w:val="0"/>
      <w:marTop w:val="0"/>
      <w:marBottom w:val="0"/>
      <w:divBdr>
        <w:top w:val="none" w:sz="0" w:space="0" w:color="auto"/>
        <w:left w:val="none" w:sz="0" w:space="0" w:color="auto"/>
        <w:bottom w:val="none" w:sz="0" w:space="0" w:color="auto"/>
        <w:right w:val="none" w:sz="0" w:space="0" w:color="auto"/>
      </w:divBdr>
    </w:div>
    <w:div w:id="2099130688">
      <w:bodyDiv w:val="1"/>
      <w:marLeft w:val="0"/>
      <w:marRight w:val="0"/>
      <w:marTop w:val="0"/>
      <w:marBottom w:val="0"/>
      <w:divBdr>
        <w:top w:val="none" w:sz="0" w:space="0" w:color="auto"/>
        <w:left w:val="none" w:sz="0" w:space="0" w:color="auto"/>
        <w:bottom w:val="none" w:sz="0" w:space="0" w:color="auto"/>
        <w:right w:val="none" w:sz="0" w:space="0" w:color="auto"/>
      </w:divBdr>
    </w:div>
    <w:div w:id="2102600412">
      <w:bodyDiv w:val="1"/>
      <w:marLeft w:val="0"/>
      <w:marRight w:val="0"/>
      <w:marTop w:val="0"/>
      <w:marBottom w:val="0"/>
      <w:divBdr>
        <w:top w:val="none" w:sz="0" w:space="0" w:color="auto"/>
        <w:left w:val="none" w:sz="0" w:space="0" w:color="auto"/>
        <w:bottom w:val="none" w:sz="0" w:space="0" w:color="auto"/>
        <w:right w:val="none" w:sz="0" w:space="0" w:color="auto"/>
      </w:divBdr>
    </w:div>
    <w:div w:id="2105412686">
      <w:bodyDiv w:val="1"/>
      <w:marLeft w:val="0"/>
      <w:marRight w:val="0"/>
      <w:marTop w:val="0"/>
      <w:marBottom w:val="0"/>
      <w:divBdr>
        <w:top w:val="none" w:sz="0" w:space="0" w:color="auto"/>
        <w:left w:val="none" w:sz="0" w:space="0" w:color="auto"/>
        <w:bottom w:val="none" w:sz="0" w:space="0" w:color="auto"/>
        <w:right w:val="none" w:sz="0" w:space="0" w:color="auto"/>
      </w:divBdr>
    </w:div>
    <w:div w:id="2105760431">
      <w:bodyDiv w:val="1"/>
      <w:marLeft w:val="0"/>
      <w:marRight w:val="0"/>
      <w:marTop w:val="0"/>
      <w:marBottom w:val="0"/>
      <w:divBdr>
        <w:top w:val="none" w:sz="0" w:space="0" w:color="auto"/>
        <w:left w:val="none" w:sz="0" w:space="0" w:color="auto"/>
        <w:bottom w:val="none" w:sz="0" w:space="0" w:color="auto"/>
        <w:right w:val="none" w:sz="0" w:space="0" w:color="auto"/>
      </w:divBdr>
    </w:div>
    <w:div w:id="2106539114">
      <w:bodyDiv w:val="1"/>
      <w:marLeft w:val="0"/>
      <w:marRight w:val="0"/>
      <w:marTop w:val="0"/>
      <w:marBottom w:val="0"/>
      <w:divBdr>
        <w:top w:val="none" w:sz="0" w:space="0" w:color="auto"/>
        <w:left w:val="none" w:sz="0" w:space="0" w:color="auto"/>
        <w:bottom w:val="none" w:sz="0" w:space="0" w:color="auto"/>
        <w:right w:val="none" w:sz="0" w:space="0" w:color="auto"/>
      </w:divBdr>
    </w:div>
    <w:div w:id="2108768407">
      <w:bodyDiv w:val="1"/>
      <w:marLeft w:val="0"/>
      <w:marRight w:val="0"/>
      <w:marTop w:val="0"/>
      <w:marBottom w:val="0"/>
      <w:divBdr>
        <w:top w:val="none" w:sz="0" w:space="0" w:color="auto"/>
        <w:left w:val="none" w:sz="0" w:space="0" w:color="auto"/>
        <w:bottom w:val="none" w:sz="0" w:space="0" w:color="auto"/>
        <w:right w:val="none" w:sz="0" w:space="0" w:color="auto"/>
      </w:divBdr>
    </w:div>
    <w:div w:id="2123766034">
      <w:bodyDiv w:val="1"/>
      <w:marLeft w:val="0"/>
      <w:marRight w:val="0"/>
      <w:marTop w:val="0"/>
      <w:marBottom w:val="0"/>
      <w:divBdr>
        <w:top w:val="none" w:sz="0" w:space="0" w:color="auto"/>
        <w:left w:val="none" w:sz="0" w:space="0" w:color="auto"/>
        <w:bottom w:val="none" w:sz="0" w:space="0" w:color="auto"/>
        <w:right w:val="none" w:sz="0" w:space="0" w:color="auto"/>
      </w:divBdr>
    </w:div>
    <w:div w:id="2127963444">
      <w:bodyDiv w:val="1"/>
      <w:marLeft w:val="0"/>
      <w:marRight w:val="0"/>
      <w:marTop w:val="0"/>
      <w:marBottom w:val="0"/>
      <w:divBdr>
        <w:top w:val="none" w:sz="0" w:space="0" w:color="auto"/>
        <w:left w:val="none" w:sz="0" w:space="0" w:color="auto"/>
        <w:bottom w:val="none" w:sz="0" w:space="0" w:color="auto"/>
        <w:right w:val="none" w:sz="0" w:space="0" w:color="auto"/>
      </w:divBdr>
    </w:div>
    <w:div w:id="2128038943">
      <w:bodyDiv w:val="1"/>
      <w:marLeft w:val="0"/>
      <w:marRight w:val="0"/>
      <w:marTop w:val="0"/>
      <w:marBottom w:val="0"/>
      <w:divBdr>
        <w:top w:val="none" w:sz="0" w:space="0" w:color="auto"/>
        <w:left w:val="none" w:sz="0" w:space="0" w:color="auto"/>
        <w:bottom w:val="none" w:sz="0" w:space="0" w:color="auto"/>
        <w:right w:val="none" w:sz="0" w:space="0" w:color="auto"/>
      </w:divBdr>
    </w:div>
    <w:div w:id="2132355105">
      <w:bodyDiv w:val="1"/>
      <w:marLeft w:val="0"/>
      <w:marRight w:val="0"/>
      <w:marTop w:val="0"/>
      <w:marBottom w:val="0"/>
      <w:divBdr>
        <w:top w:val="none" w:sz="0" w:space="0" w:color="auto"/>
        <w:left w:val="none" w:sz="0" w:space="0" w:color="auto"/>
        <w:bottom w:val="none" w:sz="0" w:space="0" w:color="auto"/>
        <w:right w:val="none" w:sz="0" w:space="0" w:color="auto"/>
      </w:divBdr>
    </w:div>
    <w:div w:id="2134060813">
      <w:bodyDiv w:val="1"/>
      <w:marLeft w:val="0"/>
      <w:marRight w:val="0"/>
      <w:marTop w:val="0"/>
      <w:marBottom w:val="0"/>
      <w:divBdr>
        <w:top w:val="none" w:sz="0" w:space="0" w:color="auto"/>
        <w:left w:val="none" w:sz="0" w:space="0" w:color="auto"/>
        <w:bottom w:val="none" w:sz="0" w:space="0" w:color="auto"/>
        <w:right w:val="none" w:sz="0" w:space="0" w:color="auto"/>
      </w:divBdr>
    </w:div>
    <w:div w:id="2139562617">
      <w:bodyDiv w:val="1"/>
      <w:marLeft w:val="0"/>
      <w:marRight w:val="0"/>
      <w:marTop w:val="0"/>
      <w:marBottom w:val="0"/>
      <w:divBdr>
        <w:top w:val="none" w:sz="0" w:space="0" w:color="auto"/>
        <w:left w:val="none" w:sz="0" w:space="0" w:color="auto"/>
        <w:bottom w:val="none" w:sz="0" w:space="0" w:color="auto"/>
        <w:right w:val="none" w:sz="0" w:space="0" w:color="auto"/>
      </w:divBdr>
    </w:div>
    <w:div w:id="2140608014">
      <w:bodyDiv w:val="1"/>
      <w:marLeft w:val="0"/>
      <w:marRight w:val="0"/>
      <w:marTop w:val="0"/>
      <w:marBottom w:val="0"/>
      <w:divBdr>
        <w:top w:val="none" w:sz="0" w:space="0" w:color="auto"/>
        <w:left w:val="none" w:sz="0" w:space="0" w:color="auto"/>
        <w:bottom w:val="none" w:sz="0" w:space="0" w:color="auto"/>
        <w:right w:val="none" w:sz="0" w:space="0" w:color="auto"/>
      </w:divBdr>
    </w:div>
    <w:div w:id="2144106760">
      <w:bodyDiv w:val="1"/>
      <w:marLeft w:val="0"/>
      <w:marRight w:val="0"/>
      <w:marTop w:val="0"/>
      <w:marBottom w:val="0"/>
      <w:divBdr>
        <w:top w:val="none" w:sz="0" w:space="0" w:color="auto"/>
        <w:left w:val="none" w:sz="0" w:space="0" w:color="auto"/>
        <w:bottom w:val="none" w:sz="0" w:space="0" w:color="auto"/>
        <w:right w:val="none" w:sz="0" w:space="0" w:color="auto"/>
      </w:divBdr>
    </w:div>
    <w:div w:id="2144537594">
      <w:bodyDiv w:val="1"/>
      <w:marLeft w:val="0"/>
      <w:marRight w:val="0"/>
      <w:marTop w:val="0"/>
      <w:marBottom w:val="0"/>
      <w:divBdr>
        <w:top w:val="none" w:sz="0" w:space="0" w:color="auto"/>
        <w:left w:val="none" w:sz="0" w:space="0" w:color="auto"/>
        <w:bottom w:val="none" w:sz="0" w:space="0" w:color="auto"/>
        <w:right w:val="none" w:sz="0" w:space="0" w:color="auto"/>
      </w:divBdr>
    </w:div>
    <w:div w:id="214553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chart" Target="charts/chart4.xml"/><Relationship Id="rId34" Type="http://schemas.openxmlformats.org/officeDocument/2006/relationships/header" Target="header11.xml"/><Relationship Id="rId42" Type="http://schemas.openxmlformats.org/officeDocument/2006/relationships/image" Target="media/image4.emf"/><Relationship Id="rId47" Type="http://schemas.openxmlformats.org/officeDocument/2006/relationships/image" Target="media/image9.emf"/><Relationship Id="rId50"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image" Target="media/image7.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oter" Target="footer8.xml"/><Relationship Id="rId44" Type="http://schemas.openxmlformats.org/officeDocument/2006/relationships/image" Target="media/image6.emf"/><Relationship Id="rId52"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image" Target="media/image5.emf"/><Relationship Id="rId48" Type="http://schemas.openxmlformats.org/officeDocument/2006/relationships/image" Target="media/image10.emf"/><Relationship Id="rId8" Type="http://schemas.openxmlformats.org/officeDocument/2006/relationships/image" Target="media/image1.pn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header" Target="header14.xml"/><Relationship Id="rId46" Type="http://schemas.openxmlformats.org/officeDocument/2006/relationships/image" Target="media/image8.emf"/><Relationship Id="rId20" Type="http://schemas.openxmlformats.org/officeDocument/2006/relationships/chart" Target="charts/chart3.xml"/><Relationship Id="rId41" Type="http://schemas.openxmlformats.org/officeDocument/2006/relationships/footer" Target="foot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header" Target="header1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2-116-PS01\Desktop\Tabel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102-116-PS01\Desktop\Tabele.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102-116-PS01\Desktop\Tabe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Однос стварног и нормалног размера за високе састојине тврдих лишћара</a:t>
            </a:r>
            <a:endParaRPr lang="en-US"/>
          </a:p>
        </c:rich>
      </c:tx>
      <c:overlay val="0"/>
      <c:spPr>
        <a:noFill/>
        <a:ln>
          <a:noFill/>
        </a:ln>
        <a:effectLst/>
      </c:spPr>
    </c:title>
    <c:autoTitleDeleted val="0"/>
    <c:plotArea>
      <c:layout>
        <c:manualLayout>
          <c:layoutTarget val="inner"/>
          <c:xMode val="edge"/>
          <c:yMode val="edge"/>
          <c:x val="0.13815048118985129"/>
          <c:y val="0.25083333333333324"/>
          <c:w val="0.83129396325459382"/>
          <c:h val="0.54359580052493461"/>
        </c:manualLayout>
      </c:layout>
      <c:barChart>
        <c:barDir val="col"/>
        <c:grouping val="clustered"/>
        <c:varyColors val="0"/>
        <c:ser>
          <c:idx val="0"/>
          <c:order val="0"/>
          <c:tx>
            <c:v>Стварни</c:v>
          </c:tx>
          <c:spPr>
            <a:solidFill>
              <a:schemeClr val="accent1"/>
            </a:solidFill>
            <a:ln>
              <a:noFill/>
            </a:ln>
            <a:effectLst/>
          </c:spPr>
          <c:invertIfNegative val="0"/>
          <c:cat>
            <c:strRef>
              <c:f>'Dobni razredi'!$Q$3:$X$3</c:f>
              <c:strCache>
                <c:ptCount val="8"/>
                <c:pt idx="0">
                  <c:v>I</c:v>
                </c:pt>
                <c:pt idx="1">
                  <c:v>II</c:v>
                </c:pt>
                <c:pt idx="2">
                  <c:v>III</c:v>
                </c:pt>
                <c:pt idx="3">
                  <c:v>IV</c:v>
                </c:pt>
                <c:pt idx="4">
                  <c:v>V</c:v>
                </c:pt>
                <c:pt idx="5">
                  <c:v>VI</c:v>
                </c:pt>
                <c:pt idx="6">
                  <c:v>VII</c:v>
                </c:pt>
                <c:pt idx="7">
                  <c:v>VIII</c:v>
                </c:pt>
              </c:strCache>
            </c:strRef>
          </c:cat>
          <c:val>
            <c:numRef>
              <c:f>'Dobni razredi'!$Q$4:$X$4</c:f>
              <c:numCache>
                <c:formatCode>0.00</c:formatCode>
                <c:ptCount val="8"/>
                <c:pt idx="0">
                  <c:v>60.21</c:v>
                </c:pt>
                <c:pt idx="1">
                  <c:v>2.9299999999999997</c:v>
                </c:pt>
                <c:pt idx="2">
                  <c:v>8.4500000000000028</c:v>
                </c:pt>
                <c:pt idx="3">
                  <c:v>32.700000000000003</c:v>
                </c:pt>
                <c:pt idx="4">
                  <c:v>826.99</c:v>
                </c:pt>
                <c:pt idx="5">
                  <c:v>807.15</c:v>
                </c:pt>
                <c:pt idx="6">
                  <c:v>0</c:v>
                </c:pt>
                <c:pt idx="7">
                  <c:v>0</c:v>
                </c:pt>
              </c:numCache>
            </c:numRef>
          </c:val>
          <c:extLst>
            <c:ext xmlns:c16="http://schemas.microsoft.com/office/drawing/2014/chart" uri="{C3380CC4-5D6E-409C-BE32-E72D297353CC}">
              <c16:uniqueId val="{00000000-F23A-426E-9E11-62E5441A9AD5}"/>
            </c:ext>
          </c:extLst>
        </c:ser>
        <c:dLbls>
          <c:showLegendKey val="0"/>
          <c:showVal val="0"/>
          <c:showCatName val="0"/>
          <c:showSerName val="0"/>
          <c:showPercent val="0"/>
          <c:showBubbleSize val="0"/>
        </c:dLbls>
        <c:gapWidth val="179"/>
        <c:overlap val="-27"/>
        <c:axId val="127828352"/>
        <c:axId val="127830272"/>
      </c:barChart>
      <c:lineChart>
        <c:grouping val="standard"/>
        <c:varyColors val="0"/>
        <c:ser>
          <c:idx val="1"/>
          <c:order val="1"/>
          <c:tx>
            <c:v>Нормални</c:v>
          </c:tx>
          <c:spPr>
            <a:ln w="28575" cap="rnd">
              <a:solidFill>
                <a:schemeClr val="accent2"/>
              </a:solidFill>
              <a:round/>
            </a:ln>
            <a:effectLst/>
          </c:spPr>
          <c:marker>
            <c:symbol val="none"/>
          </c:marker>
          <c:val>
            <c:numRef>
              <c:f>'Dobni razredi'!$Q$5:$X$5</c:f>
              <c:numCache>
                <c:formatCode>0.00</c:formatCode>
                <c:ptCount val="8"/>
                <c:pt idx="0">
                  <c:v>217.30374999999998</c:v>
                </c:pt>
                <c:pt idx="1">
                  <c:v>217.30374999999998</c:v>
                </c:pt>
                <c:pt idx="2">
                  <c:v>217.30374999999998</c:v>
                </c:pt>
                <c:pt idx="3">
                  <c:v>217.30374999999998</c:v>
                </c:pt>
                <c:pt idx="4">
                  <c:v>217.30374999999998</c:v>
                </c:pt>
                <c:pt idx="5">
                  <c:v>217.30374999999998</c:v>
                </c:pt>
                <c:pt idx="6">
                  <c:v>217.30374999999998</c:v>
                </c:pt>
                <c:pt idx="7">
                  <c:v>217.30374999999998</c:v>
                </c:pt>
              </c:numCache>
            </c:numRef>
          </c:val>
          <c:smooth val="0"/>
          <c:extLst>
            <c:ext xmlns:c16="http://schemas.microsoft.com/office/drawing/2014/chart" uri="{C3380CC4-5D6E-409C-BE32-E72D297353CC}">
              <c16:uniqueId val="{00000001-F23A-426E-9E11-62E5441A9AD5}"/>
            </c:ext>
          </c:extLst>
        </c:ser>
        <c:dLbls>
          <c:showLegendKey val="0"/>
          <c:showVal val="0"/>
          <c:showCatName val="0"/>
          <c:showSerName val="0"/>
          <c:showPercent val="0"/>
          <c:showBubbleSize val="0"/>
        </c:dLbls>
        <c:marker val="1"/>
        <c:smooth val="0"/>
        <c:axId val="127828352"/>
        <c:axId val="127830272"/>
      </c:lineChart>
      <c:catAx>
        <c:axId val="12782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7830272"/>
        <c:crosses val="autoZero"/>
        <c:auto val="0"/>
        <c:lblAlgn val="ctr"/>
        <c:lblOffset val="100"/>
        <c:noMultiLvlLbl val="0"/>
      </c:catAx>
      <c:valAx>
        <c:axId val="127830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7828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Однос стварног и нормалног размера за изданачке састојине тврдих лишћара</a:t>
            </a:r>
            <a:endParaRPr lang="en-US"/>
          </a:p>
        </c:rich>
      </c:tx>
      <c:overlay val="0"/>
      <c:spPr>
        <a:noFill/>
        <a:ln>
          <a:noFill/>
        </a:ln>
        <a:effectLst/>
      </c:spPr>
    </c:title>
    <c:autoTitleDeleted val="0"/>
    <c:plotArea>
      <c:layout>
        <c:manualLayout>
          <c:layoutTarget val="inner"/>
          <c:xMode val="edge"/>
          <c:yMode val="edge"/>
          <c:x val="0.13815048118985129"/>
          <c:y val="0.25083333333333324"/>
          <c:w val="0.83129396325459382"/>
          <c:h val="0.54359580052493461"/>
        </c:manualLayout>
      </c:layout>
      <c:barChart>
        <c:barDir val="col"/>
        <c:grouping val="clustered"/>
        <c:varyColors val="0"/>
        <c:ser>
          <c:idx val="0"/>
          <c:order val="0"/>
          <c:tx>
            <c:v>Стварни</c:v>
          </c:tx>
          <c:spPr>
            <a:solidFill>
              <a:schemeClr val="accent1"/>
            </a:solidFill>
            <a:ln>
              <a:noFill/>
            </a:ln>
            <a:effectLst/>
          </c:spPr>
          <c:invertIfNegative val="0"/>
          <c:cat>
            <c:strRef>
              <c:f>'Dobni razredi'!$Q$3:$X$3</c:f>
              <c:strCache>
                <c:ptCount val="8"/>
                <c:pt idx="0">
                  <c:v>I</c:v>
                </c:pt>
                <c:pt idx="1">
                  <c:v>II</c:v>
                </c:pt>
                <c:pt idx="2">
                  <c:v>III</c:v>
                </c:pt>
                <c:pt idx="3">
                  <c:v>IV</c:v>
                </c:pt>
                <c:pt idx="4">
                  <c:v>V</c:v>
                </c:pt>
                <c:pt idx="5">
                  <c:v>VI</c:v>
                </c:pt>
                <c:pt idx="6">
                  <c:v>VII</c:v>
                </c:pt>
                <c:pt idx="7">
                  <c:v>VIII</c:v>
                </c:pt>
              </c:strCache>
            </c:strRef>
          </c:cat>
          <c:val>
            <c:numRef>
              <c:f>'Dobni razredi'!$Q$16:$X$16</c:f>
              <c:numCache>
                <c:formatCode>0.00</c:formatCode>
                <c:ptCount val="8"/>
                <c:pt idx="0">
                  <c:v>0</c:v>
                </c:pt>
                <c:pt idx="1">
                  <c:v>0</c:v>
                </c:pt>
                <c:pt idx="2">
                  <c:v>2.17</c:v>
                </c:pt>
                <c:pt idx="3">
                  <c:v>8.09</c:v>
                </c:pt>
                <c:pt idx="4">
                  <c:v>4.05</c:v>
                </c:pt>
                <c:pt idx="5">
                  <c:v>181.23</c:v>
                </c:pt>
                <c:pt idx="6">
                  <c:v>833.92000000000007</c:v>
                </c:pt>
                <c:pt idx="7">
                  <c:v>1221.42</c:v>
                </c:pt>
              </c:numCache>
            </c:numRef>
          </c:val>
          <c:extLst>
            <c:ext xmlns:c16="http://schemas.microsoft.com/office/drawing/2014/chart" uri="{C3380CC4-5D6E-409C-BE32-E72D297353CC}">
              <c16:uniqueId val="{00000000-C22D-493D-B317-38A5F52EB9D4}"/>
            </c:ext>
          </c:extLst>
        </c:ser>
        <c:dLbls>
          <c:showLegendKey val="0"/>
          <c:showVal val="0"/>
          <c:showCatName val="0"/>
          <c:showSerName val="0"/>
          <c:showPercent val="0"/>
          <c:showBubbleSize val="0"/>
        </c:dLbls>
        <c:gapWidth val="179"/>
        <c:overlap val="-27"/>
        <c:axId val="107778432"/>
        <c:axId val="107780352"/>
      </c:barChart>
      <c:lineChart>
        <c:grouping val="standard"/>
        <c:varyColors val="0"/>
        <c:ser>
          <c:idx val="1"/>
          <c:order val="1"/>
          <c:tx>
            <c:v>Нормални</c:v>
          </c:tx>
          <c:spPr>
            <a:ln w="28575" cap="rnd">
              <a:solidFill>
                <a:schemeClr val="accent2"/>
              </a:solidFill>
              <a:round/>
            </a:ln>
            <a:effectLst/>
          </c:spPr>
          <c:marker>
            <c:symbol val="none"/>
          </c:marker>
          <c:val>
            <c:numRef>
              <c:f>'Dobni razredi'!$Q$17:$X$17</c:f>
              <c:numCache>
                <c:formatCode>General</c:formatCode>
                <c:ptCount val="8"/>
                <c:pt idx="0">
                  <c:v>281.36</c:v>
                </c:pt>
                <c:pt idx="1">
                  <c:v>281.36</c:v>
                </c:pt>
                <c:pt idx="2">
                  <c:v>281.36</c:v>
                </c:pt>
                <c:pt idx="3">
                  <c:v>281.36</c:v>
                </c:pt>
                <c:pt idx="4">
                  <c:v>281.36</c:v>
                </c:pt>
                <c:pt idx="5">
                  <c:v>281.36</c:v>
                </c:pt>
                <c:pt idx="6">
                  <c:v>281.36</c:v>
                </c:pt>
                <c:pt idx="7">
                  <c:v>281.36</c:v>
                </c:pt>
              </c:numCache>
            </c:numRef>
          </c:val>
          <c:smooth val="0"/>
          <c:extLst>
            <c:ext xmlns:c16="http://schemas.microsoft.com/office/drawing/2014/chart" uri="{C3380CC4-5D6E-409C-BE32-E72D297353CC}">
              <c16:uniqueId val="{00000001-C22D-493D-B317-38A5F52EB9D4}"/>
            </c:ext>
          </c:extLst>
        </c:ser>
        <c:dLbls>
          <c:showLegendKey val="0"/>
          <c:showVal val="0"/>
          <c:showCatName val="0"/>
          <c:showSerName val="0"/>
          <c:showPercent val="0"/>
          <c:showBubbleSize val="0"/>
        </c:dLbls>
        <c:marker val="1"/>
        <c:smooth val="0"/>
        <c:axId val="107778432"/>
        <c:axId val="107780352"/>
      </c:lineChart>
      <c:catAx>
        <c:axId val="10777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7780352"/>
        <c:crosses val="autoZero"/>
        <c:auto val="0"/>
        <c:lblAlgn val="ctr"/>
        <c:lblOffset val="100"/>
        <c:noMultiLvlLbl val="0"/>
      </c:catAx>
      <c:valAx>
        <c:axId val="107780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7778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Однос стварног и нормалног размера за изданачке састојине багрема</a:t>
            </a:r>
            <a:endParaRPr lang="en-US"/>
          </a:p>
        </c:rich>
      </c:tx>
      <c:overlay val="0"/>
      <c:spPr>
        <a:noFill/>
        <a:ln>
          <a:noFill/>
        </a:ln>
        <a:effectLst/>
      </c:spPr>
    </c:title>
    <c:autoTitleDeleted val="0"/>
    <c:plotArea>
      <c:layout>
        <c:manualLayout>
          <c:layoutTarget val="inner"/>
          <c:xMode val="edge"/>
          <c:yMode val="edge"/>
          <c:x val="0.13815048118985129"/>
          <c:y val="0.25083333333333324"/>
          <c:w val="0.83129396325459382"/>
          <c:h val="0.54359580052493461"/>
        </c:manualLayout>
      </c:layout>
      <c:barChart>
        <c:barDir val="col"/>
        <c:grouping val="clustered"/>
        <c:varyColors val="0"/>
        <c:ser>
          <c:idx val="0"/>
          <c:order val="0"/>
          <c:tx>
            <c:v>Стварни</c:v>
          </c:tx>
          <c:spPr>
            <a:solidFill>
              <a:schemeClr val="accent1"/>
            </a:solidFill>
            <a:ln>
              <a:noFill/>
            </a:ln>
            <a:effectLst/>
          </c:spPr>
          <c:invertIfNegative val="0"/>
          <c:cat>
            <c:strRef>
              <c:f>'Dobni razredi'!$Q$3:$X$3</c:f>
              <c:strCache>
                <c:ptCount val="8"/>
                <c:pt idx="0">
                  <c:v>I</c:v>
                </c:pt>
                <c:pt idx="1">
                  <c:v>II</c:v>
                </c:pt>
                <c:pt idx="2">
                  <c:v>III</c:v>
                </c:pt>
                <c:pt idx="3">
                  <c:v>IV</c:v>
                </c:pt>
                <c:pt idx="4">
                  <c:v>V</c:v>
                </c:pt>
                <c:pt idx="5">
                  <c:v>VI</c:v>
                </c:pt>
                <c:pt idx="6">
                  <c:v>VII</c:v>
                </c:pt>
                <c:pt idx="7">
                  <c:v>VIII</c:v>
                </c:pt>
              </c:strCache>
            </c:strRef>
          </c:cat>
          <c:val>
            <c:numRef>
              <c:f>'Dobni razredi'!$Q$26:$X$26</c:f>
              <c:numCache>
                <c:formatCode>0.00</c:formatCode>
                <c:ptCount val="8"/>
                <c:pt idx="0">
                  <c:v>0</c:v>
                </c:pt>
                <c:pt idx="1">
                  <c:v>0</c:v>
                </c:pt>
                <c:pt idx="2">
                  <c:v>17.489999999999977</c:v>
                </c:pt>
                <c:pt idx="3">
                  <c:v>0</c:v>
                </c:pt>
                <c:pt idx="4">
                  <c:v>0</c:v>
                </c:pt>
                <c:pt idx="5">
                  <c:v>0</c:v>
                </c:pt>
                <c:pt idx="6">
                  <c:v>0</c:v>
                </c:pt>
                <c:pt idx="7">
                  <c:v>0</c:v>
                </c:pt>
              </c:numCache>
            </c:numRef>
          </c:val>
          <c:extLst>
            <c:ext xmlns:c16="http://schemas.microsoft.com/office/drawing/2014/chart" uri="{C3380CC4-5D6E-409C-BE32-E72D297353CC}">
              <c16:uniqueId val="{00000000-C1D6-45C6-AB3D-CCE4A34869EA}"/>
            </c:ext>
          </c:extLst>
        </c:ser>
        <c:dLbls>
          <c:showLegendKey val="0"/>
          <c:showVal val="0"/>
          <c:showCatName val="0"/>
          <c:showSerName val="0"/>
          <c:showPercent val="0"/>
          <c:showBubbleSize val="0"/>
        </c:dLbls>
        <c:gapWidth val="179"/>
        <c:overlap val="-27"/>
        <c:axId val="103829888"/>
        <c:axId val="103831808"/>
      </c:barChart>
      <c:lineChart>
        <c:grouping val="standard"/>
        <c:varyColors val="0"/>
        <c:ser>
          <c:idx val="1"/>
          <c:order val="1"/>
          <c:tx>
            <c:v>Нормални</c:v>
          </c:tx>
          <c:spPr>
            <a:ln w="28575" cap="rnd">
              <a:solidFill>
                <a:schemeClr val="accent2"/>
              </a:solidFill>
              <a:round/>
            </a:ln>
            <a:effectLst/>
          </c:spPr>
          <c:marker>
            <c:symbol val="none"/>
          </c:marker>
          <c:val>
            <c:numRef>
              <c:f>'Dobni razredi'!$Q$27:$X$27</c:f>
              <c:numCache>
                <c:formatCode>0.00</c:formatCode>
                <c:ptCount val="8"/>
                <c:pt idx="0">
                  <c:v>2.186249999999998</c:v>
                </c:pt>
                <c:pt idx="1">
                  <c:v>2.186249999999998</c:v>
                </c:pt>
                <c:pt idx="2">
                  <c:v>2.186249999999998</c:v>
                </c:pt>
                <c:pt idx="3">
                  <c:v>2.186249999999998</c:v>
                </c:pt>
                <c:pt idx="4">
                  <c:v>2.186249999999998</c:v>
                </c:pt>
                <c:pt idx="5">
                  <c:v>2.186249999999998</c:v>
                </c:pt>
                <c:pt idx="6">
                  <c:v>2.186249999999998</c:v>
                </c:pt>
                <c:pt idx="7">
                  <c:v>2.186249999999998</c:v>
                </c:pt>
              </c:numCache>
            </c:numRef>
          </c:val>
          <c:smooth val="0"/>
          <c:extLst>
            <c:ext xmlns:c16="http://schemas.microsoft.com/office/drawing/2014/chart" uri="{C3380CC4-5D6E-409C-BE32-E72D297353CC}">
              <c16:uniqueId val="{00000001-C1D6-45C6-AB3D-CCE4A34869EA}"/>
            </c:ext>
          </c:extLst>
        </c:ser>
        <c:dLbls>
          <c:showLegendKey val="0"/>
          <c:showVal val="0"/>
          <c:showCatName val="0"/>
          <c:showSerName val="0"/>
          <c:showPercent val="0"/>
          <c:showBubbleSize val="0"/>
        </c:dLbls>
        <c:marker val="1"/>
        <c:smooth val="0"/>
        <c:axId val="103829888"/>
        <c:axId val="103831808"/>
      </c:lineChart>
      <c:catAx>
        <c:axId val="103829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3831808"/>
        <c:crosses val="autoZero"/>
        <c:auto val="0"/>
        <c:lblAlgn val="ctr"/>
        <c:lblOffset val="100"/>
        <c:noMultiLvlLbl val="0"/>
      </c:catAx>
      <c:valAx>
        <c:axId val="103831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3829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Однос стварног и нормалног размера за вештачки подигнуте састојине четинара</a:t>
            </a:r>
            <a:endParaRPr lang="en-US"/>
          </a:p>
        </c:rich>
      </c:tx>
      <c:overlay val="0"/>
      <c:spPr>
        <a:noFill/>
        <a:ln>
          <a:noFill/>
        </a:ln>
        <a:effectLst/>
      </c:spPr>
    </c:title>
    <c:autoTitleDeleted val="0"/>
    <c:plotArea>
      <c:layout>
        <c:manualLayout>
          <c:layoutTarget val="inner"/>
          <c:xMode val="edge"/>
          <c:yMode val="edge"/>
          <c:x val="0.13815048118985129"/>
          <c:y val="0.25083333333333324"/>
          <c:w val="0.83129396325459382"/>
          <c:h val="0.54359580052493461"/>
        </c:manualLayout>
      </c:layout>
      <c:barChart>
        <c:barDir val="col"/>
        <c:grouping val="clustered"/>
        <c:varyColors val="0"/>
        <c:ser>
          <c:idx val="0"/>
          <c:order val="0"/>
          <c:tx>
            <c:v>Стварни</c:v>
          </c:tx>
          <c:spPr>
            <a:solidFill>
              <a:schemeClr val="accent1"/>
            </a:solidFill>
            <a:ln>
              <a:noFill/>
            </a:ln>
            <a:effectLst/>
          </c:spPr>
          <c:invertIfNegative val="0"/>
          <c:cat>
            <c:strRef>
              <c:f>'Dobni razredi'!$Q$3:$X$3</c:f>
              <c:strCache>
                <c:ptCount val="8"/>
                <c:pt idx="0">
                  <c:v>I</c:v>
                </c:pt>
                <c:pt idx="1">
                  <c:v>II</c:v>
                </c:pt>
                <c:pt idx="2">
                  <c:v>III</c:v>
                </c:pt>
                <c:pt idx="3">
                  <c:v>IV</c:v>
                </c:pt>
                <c:pt idx="4">
                  <c:v>V</c:v>
                </c:pt>
                <c:pt idx="5">
                  <c:v>VI</c:v>
                </c:pt>
                <c:pt idx="6">
                  <c:v>VII</c:v>
                </c:pt>
                <c:pt idx="7">
                  <c:v>VIII</c:v>
                </c:pt>
              </c:strCache>
            </c:strRef>
          </c:cat>
          <c:val>
            <c:numRef>
              <c:f>'Dobni razredi'!$Q$34:$X$34</c:f>
              <c:numCache>
                <c:formatCode>0.00</c:formatCode>
                <c:ptCount val="8"/>
                <c:pt idx="0">
                  <c:v>0</c:v>
                </c:pt>
                <c:pt idx="1">
                  <c:v>21.56</c:v>
                </c:pt>
                <c:pt idx="2">
                  <c:v>45.56</c:v>
                </c:pt>
                <c:pt idx="3">
                  <c:v>180.57</c:v>
                </c:pt>
                <c:pt idx="4">
                  <c:v>30.79</c:v>
                </c:pt>
                <c:pt idx="5">
                  <c:v>0</c:v>
                </c:pt>
                <c:pt idx="6">
                  <c:v>0</c:v>
                </c:pt>
                <c:pt idx="7">
                  <c:v>0</c:v>
                </c:pt>
              </c:numCache>
            </c:numRef>
          </c:val>
          <c:extLst>
            <c:ext xmlns:c16="http://schemas.microsoft.com/office/drawing/2014/chart" uri="{C3380CC4-5D6E-409C-BE32-E72D297353CC}">
              <c16:uniqueId val="{00000000-79A6-469C-89E6-CBDBFB557D3E}"/>
            </c:ext>
          </c:extLst>
        </c:ser>
        <c:dLbls>
          <c:showLegendKey val="0"/>
          <c:showVal val="0"/>
          <c:showCatName val="0"/>
          <c:showSerName val="0"/>
          <c:showPercent val="0"/>
          <c:showBubbleSize val="0"/>
        </c:dLbls>
        <c:gapWidth val="179"/>
        <c:overlap val="-27"/>
        <c:axId val="128631168"/>
        <c:axId val="128633088"/>
      </c:barChart>
      <c:lineChart>
        <c:grouping val="standard"/>
        <c:varyColors val="0"/>
        <c:ser>
          <c:idx val="1"/>
          <c:order val="1"/>
          <c:tx>
            <c:v>Нормални</c:v>
          </c:tx>
          <c:spPr>
            <a:ln w="28575" cap="rnd">
              <a:solidFill>
                <a:schemeClr val="accent2"/>
              </a:solidFill>
              <a:round/>
            </a:ln>
            <a:effectLst/>
          </c:spPr>
          <c:marker>
            <c:symbol val="none"/>
          </c:marker>
          <c:val>
            <c:numRef>
              <c:f>'Dobni razredi'!$Q$35:$X$35</c:f>
              <c:numCache>
                <c:formatCode>0.00</c:formatCode>
                <c:ptCount val="8"/>
                <c:pt idx="0">
                  <c:v>34.81</c:v>
                </c:pt>
                <c:pt idx="1">
                  <c:v>34.81</c:v>
                </c:pt>
                <c:pt idx="2">
                  <c:v>34.81</c:v>
                </c:pt>
                <c:pt idx="3">
                  <c:v>34.81</c:v>
                </c:pt>
                <c:pt idx="4">
                  <c:v>34.81</c:v>
                </c:pt>
                <c:pt idx="5">
                  <c:v>34.81</c:v>
                </c:pt>
                <c:pt idx="6">
                  <c:v>34.81</c:v>
                </c:pt>
                <c:pt idx="7">
                  <c:v>34.81</c:v>
                </c:pt>
              </c:numCache>
            </c:numRef>
          </c:val>
          <c:smooth val="0"/>
          <c:extLst>
            <c:ext xmlns:c16="http://schemas.microsoft.com/office/drawing/2014/chart" uri="{C3380CC4-5D6E-409C-BE32-E72D297353CC}">
              <c16:uniqueId val="{00000001-79A6-469C-89E6-CBDBFB557D3E}"/>
            </c:ext>
          </c:extLst>
        </c:ser>
        <c:dLbls>
          <c:showLegendKey val="0"/>
          <c:showVal val="0"/>
          <c:showCatName val="0"/>
          <c:showSerName val="0"/>
          <c:showPercent val="0"/>
          <c:showBubbleSize val="0"/>
        </c:dLbls>
        <c:marker val="1"/>
        <c:smooth val="0"/>
        <c:axId val="128631168"/>
        <c:axId val="128633088"/>
      </c:lineChart>
      <c:catAx>
        <c:axId val="128631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Добни разреди</a:t>
                </a:r>
                <a:endParaRPr lang="en-US"/>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8633088"/>
        <c:crosses val="autoZero"/>
        <c:auto val="0"/>
        <c:lblAlgn val="ctr"/>
        <c:lblOffset val="100"/>
        <c:noMultiLvlLbl val="0"/>
      </c:catAx>
      <c:valAx>
        <c:axId val="128633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sr-Cyrl-RS"/>
                  <a:t>Површина </a:t>
                </a:r>
                <a:r>
                  <a:rPr lang="en-US"/>
                  <a:t>ha</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8631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aseline="0">
          <a:solidFill>
            <a:schemeClr val="tx1"/>
          </a:solidFil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0.18055</cdr:x>
      <cdr:y>0.5083</cdr:y>
    </cdr:from>
    <cdr:to>
      <cdr:x>0.46527</cdr:x>
      <cdr:y>0.62789</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771972" y="745607"/>
          <a:ext cx="1217368" cy="175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t>An = </a:t>
          </a:r>
          <a:r>
            <a:rPr lang="sr-Cyrl-RS" sz="1100" b="1"/>
            <a:t>217,30 </a:t>
          </a:r>
          <a:r>
            <a:rPr lang="sr-Latn-RS" sz="1100" b="1"/>
            <a:t>ha</a:t>
          </a:r>
          <a:endParaRPr lang="en-US"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0.17592</cdr:x>
      <cdr:y>0.50305</cdr:y>
    </cdr:from>
    <cdr:to>
      <cdr:x>0.46065</cdr:x>
      <cdr:y>0.62264</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804329" y="1369328"/>
          <a:ext cx="1301740" cy="3255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t>An = </a:t>
          </a:r>
          <a:r>
            <a:rPr lang="sr-Cyrl-RS" sz="1100" b="1"/>
            <a:t>281,36</a:t>
          </a:r>
          <a:r>
            <a:rPr lang="sr-Latn-RS" sz="1100" b="1"/>
            <a:t> ha</a:t>
          </a:r>
          <a:endParaRPr lang="en-US"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0.70833</cdr:x>
      <cdr:y>0.57179</cdr:y>
    </cdr:from>
    <cdr:to>
      <cdr:x>0.99306</cdr:x>
      <cdr:y>0.69138</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3238473" y="1320435"/>
          <a:ext cx="1301786" cy="2761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t>An = </a:t>
          </a:r>
          <a:r>
            <a:rPr lang="sr-Cyrl-RS" sz="1100" b="1"/>
            <a:t>2,19</a:t>
          </a:r>
          <a:r>
            <a:rPr lang="sr-Latn-RS" sz="1100" b="1"/>
            <a:t> ha</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0.6925</cdr:x>
      <cdr:y>0.53205</cdr:y>
    </cdr:from>
    <cdr:to>
      <cdr:x>0.97723</cdr:x>
      <cdr:y>0.65165</cdr:y>
    </cdr:to>
    <cdr:sp macro="" textlink="">
      <cdr:nvSpPr>
        <cdr:cNvPr id="2" name="TextBox 1">
          <a:extLst xmlns:a="http://schemas.openxmlformats.org/drawingml/2006/main">
            <a:ext uri="{FF2B5EF4-FFF2-40B4-BE49-F238E27FC236}">
              <a16:creationId xmlns:a16="http://schemas.microsoft.com/office/drawing/2014/main" id="{0EDFDF03-9541-49EF-B939-DFA437CE01DA}"/>
            </a:ext>
          </a:extLst>
        </cdr:cNvPr>
        <cdr:cNvSpPr txBox="1"/>
      </cdr:nvSpPr>
      <cdr:spPr>
        <a:xfrm xmlns:a="http://schemas.openxmlformats.org/drawingml/2006/main">
          <a:off x="2982893" y="850268"/>
          <a:ext cx="1226451" cy="1911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Latn-RS" sz="1100" b="1"/>
            <a:t>An = </a:t>
          </a:r>
          <a:r>
            <a:rPr lang="sr-Cyrl-RS" sz="1100" b="1"/>
            <a:t>34,81</a:t>
          </a:r>
          <a:r>
            <a:rPr lang="sr-Latn-RS" sz="1100" b="1"/>
            <a:t> ha</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AB7A6B-4680-411E-A32D-6BD2F349B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139</Pages>
  <Words>27230</Words>
  <Characters>155212</Characters>
  <Application>Microsoft Office Word</Application>
  <DocSecurity>0</DocSecurity>
  <Lines>1293</Lines>
  <Paragraphs>364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182078</CharactersWithSpaces>
  <SharedDoc>false</SharedDoc>
  <HLinks>
    <vt:vector size="810" baseType="variant">
      <vt:variant>
        <vt:i4>1114164</vt:i4>
      </vt:variant>
      <vt:variant>
        <vt:i4>818</vt:i4>
      </vt:variant>
      <vt:variant>
        <vt:i4>0</vt:i4>
      </vt:variant>
      <vt:variant>
        <vt:i4>5</vt:i4>
      </vt:variant>
      <vt:variant>
        <vt:lpwstr/>
      </vt:variant>
      <vt:variant>
        <vt:lpwstr>_Toc128746952</vt:lpwstr>
      </vt:variant>
      <vt:variant>
        <vt:i4>1114164</vt:i4>
      </vt:variant>
      <vt:variant>
        <vt:i4>812</vt:i4>
      </vt:variant>
      <vt:variant>
        <vt:i4>0</vt:i4>
      </vt:variant>
      <vt:variant>
        <vt:i4>5</vt:i4>
      </vt:variant>
      <vt:variant>
        <vt:lpwstr/>
      </vt:variant>
      <vt:variant>
        <vt:lpwstr>_Toc128746951</vt:lpwstr>
      </vt:variant>
      <vt:variant>
        <vt:i4>1114164</vt:i4>
      </vt:variant>
      <vt:variant>
        <vt:i4>806</vt:i4>
      </vt:variant>
      <vt:variant>
        <vt:i4>0</vt:i4>
      </vt:variant>
      <vt:variant>
        <vt:i4>5</vt:i4>
      </vt:variant>
      <vt:variant>
        <vt:lpwstr/>
      </vt:variant>
      <vt:variant>
        <vt:lpwstr>_Toc128746950</vt:lpwstr>
      </vt:variant>
      <vt:variant>
        <vt:i4>1048628</vt:i4>
      </vt:variant>
      <vt:variant>
        <vt:i4>800</vt:i4>
      </vt:variant>
      <vt:variant>
        <vt:i4>0</vt:i4>
      </vt:variant>
      <vt:variant>
        <vt:i4>5</vt:i4>
      </vt:variant>
      <vt:variant>
        <vt:lpwstr/>
      </vt:variant>
      <vt:variant>
        <vt:lpwstr>_Toc128746949</vt:lpwstr>
      </vt:variant>
      <vt:variant>
        <vt:i4>1048628</vt:i4>
      </vt:variant>
      <vt:variant>
        <vt:i4>794</vt:i4>
      </vt:variant>
      <vt:variant>
        <vt:i4>0</vt:i4>
      </vt:variant>
      <vt:variant>
        <vt:i4>5</vt:i4>
      </vt:variant>
      <vt:variant>
        <vt:lpwstr/>
      </vt:variant>
      <vt:variant>
        <vt:lpwstr>_Toc128746948</vt:lpwstr>
      </vt:variant>
      <vt:variant>
        <vt:i4>1048628</vt:i4>
      </vt:variant>
      <vt:variant>
        <vt:i4>788</vt:i4>
      </vt:variant>
      <vt:variant>
        <vt:i4>0</vt:i4>
      </vt:variant>
      <vt:variant>
        <vt:i4>5</vt:i4>
      </vt:variant>
      <vt:variant>
        <vt:lpwstr/>
      </vt:variant>
      <vt:variant>
        <vt:lpwstr>_Toc128746947</vt:lpwstr>
      </vt:variant>
      <vt:variant>
        <vt:i4>1048628</vt:i4>
      </vt:variant>
      <vt:variant>
        <vt:i4>782</vt:i4>
      </vt:variant>
      <vt:variant>
        <vt:i4>0</vt:i4>
      </vt:variant>
      <vt:variant>
        <vt:i4>5</vt:i4>
      </vt:variant>
      <vt:variant>
        <vt:lpwstr/>
      </vt:variant>
      <vt:variant>
        <vt:lpwstr>_Toc128746946</vt:lpwstr>
      </vt:variant>
      <vt:variant>
        <vt:i4>1048628</vt:i4>
      </vt:variant>
      <vt:variant>
        <vt:i4>776</vt:i4>
      </vt:variant>
      <vt:variant>
        <vt:i4>0</vt:i4>
      </vt:variant>
      <vt:variant>
        <vt:i4>5</vt:i4>
      </vt:variant>
      <vt:variant>
        <vt:lpwstr/>
      </vt:variant>
      <vt:variant>
        <vt:lpwstr>_Toc128746945</vt:lpwstr>
      </vt:variant>
      <vt:variant>
        <vt:i4>1048628</vt:i4>
      </vt:variant>
      <vt:variant>
        <vt:i4>770</vt:i4>
      </vt:variant>
      <vt:variant>
        <vt:i4>0</vt:i4>
      </vt:variant>
      <vt:variant>
        <vt:i4>5</vt:i4>
      </vt:variant>
      <vt:variant>
        <vt:lpwstr/>
      </vt:variant>
      <vt:variant>
        <vt:lpwstr>_Toc128746944</vt:lpwstr>
      </vt:variant>
      <vt:variant>
        <vt:i4>1048628</vt:i4>
      </vt:variant>
      <vt:variant>
        <vt:i4>764</vt:i4>
      </vt:variant>
      <vt:variant>
        <vt:i4>0</vt:i4>
      </vt:variant>
      <vt:variant>
        <vt:i4>5</vt:i4>
      </vt:variant>
      <vt:variant>
        <vt:lpwstr/>
      </vt:variant>
      <vt:variant>
        <vt:lpwstr>_Toc128746943</vt:lpwstr>
      </vt:variant>
      <vt:variant>
        <vt:i4>1048628</vt:i4>
      </vt:variant>
      <vt:variant>
        <vt:i4>758</vt:i4>
      </vt:variant>
      <vt:variant>
        <vt:i4>0</vt:i4>
      </vt:variant>
      <vt:variant>
        <vt:i4>5</vt:i4>
      </vt:variant>
      <vt:variant>
        <vt:lpwstr/>
      </vt:variant>
      <vt:variant>
        <vt:lpwstr>_Toc128746942</vt:lpwstr>
      </vt:variant>
      <vt:variant>
        <vt:i4>1048628</vt:i4>
      </vt:variant>
      <vt:variant>
        <vt:i4>752</vt:i4>
      </vt:variant>
      <vt:variant>
        <vt:i4>0</vt:i4>
      </vt:variant>
      <vt:variant>
        <vt:i4>5</vt:i4>
      </vt:variant>
      <vt:variant>
        <vt:lpwstr/>
      </vt:variant>
      <vt:variant>
        <vt:lpwstr>_Toc128746941</vt:lpwstr>
      </vt:variant>
      <vt:variant>
        <vt:i4>1048628</vt:i4>
      </vt:variant>
      <vt:variant>
        <vt:i4>746</vt:i4>
      </vt:variant>
      <vt:variant>
        <vt:i4>0</vt:i4>
      </vt:variant>
      <vt:variant>
        <vt:i4>5</vt:i4>
      </vt:variant>
      <vt:variant>
        <vt:lpwstr/>
      </vt:variant>
      <vt:variant>
        <vt:lpwstr>_Toc128746940</vt:lpwstr>
      </vt:variant>
      <vt:variant>
        <vt:i4>1507380</vt:i4>
      </vt:variant>
      <vt:variant>
        <vt:i4>740</vt:i4>
      </vt:variant>
      <vt:variant>
        <vt:i4>0</vt:i4>
      </vt:variant>
      <vt:variant>
        <vt:i4>5</vt:i4>
      </vt:variant>
      <vt:variant>
        <vt:lpwstr/>
      </vt:variant>
      <vt:variant>
        <vt:lpwstr>_Toc128746939</vt:lpwstr>
      </vt:variant>
      <vt:variant>
        <vt:i4>1507380</vt:i4>
      </vt:variant>
      <vt:variant>
        <vt:i4>734</vt:i4>
      </vt:variant>
      <vt:variant>
        <vt:i4>0</vt:i4>
      </vt:variant>
      <vt:variant>
        <vt:i4>5</vt:i4>
      </vt:variant>
      <vt:variant>
        <vt:lpwstr/>
      </vt:variant>
      <vt:variant>
        <vt:lpwstr>_Toc128746938</vt:lpwstr>
      </vt:variant>
      <vt:variant>
        <vt:i4>1507380</vt:i4>
      </vt:variant>
      <vt:variant>
        <vt:i4>728</vt:i4>
      </vt:variant>
      <vt:variant>
        <vt:i4>0</vt:i4>
      </vt:variant>
      <vt:variant>
        <vt:i4>5</vt:i4>
      </vt:variant>
      <vt:variant>
        <vt:lpwstr/>
      </vt:variant>
      <vt:variant>
        <vt:lpwstr>_Toc128746937</vt:lpwstr>
      </vt:variant>
      <vt:variant>
        <vt:i4>1507380</vt:i4>
      </vt:variant>
      <vt:variant>
        <vt:i4>722</vt:i4>
      </vt:variant>
      <vt:variant>
        <vt:i4>0</vt:i4>
      </vt:variant>
      <vt:variant>
        <vt:i4>5</vt:i4>
      </vt:variant>
      <vt:variant>
        <vt:lpwstr/>
      </vt:variant>
      <vt:variant>
        <vt:lpwstr>_Toc128746936</vt:lpwstr>
      </vt:variant>
      <vt:variant>
        <vt:i4>1507380</vt:i4>
      </vt:variant>
      <vt:variant>
        <vt:i4>716</vt:i4>
      </vt:variant>
      <vt:variant>
        <vt:i4>0</vt:i4>
      </vt:variant>
      <vt:variant>
        <vt:i4>5</vt:i4>
      </vt:variant>
      <vt:variant>
        <vt:lpwstr/>
      </vt:variant>
      <vt:variant>
        <vt:lpwstr>_Toc128746935</vt:lpwstr>
      </vt:variant>
      <vt:variant>
        <vt:i4>1507380</vt:i4>
      </vt:variant>
      <vt:variant>
        <vt:i4>710</vt:i4>
      </vt:variant>
      <vt:variant>
        <vt:i4>0</vt:i4>
      </vt:variant>
      <vt:variant>
        <vt:i4>5</vt:i4>
      </vt:variant>
      <vt:variant>
        <vt:lpwstr/>
      </vt:variant>
      <vt:variant>
        <vt:lpwstr>_Toc128746934</vt:lpwstr>
      </vt:variant>
      <vt:variant>
        <vt:i4>1507380</vt:i4>
      </vt:variant>
      <vt:variant>
        <vt:i4>704</vt:i4>
      </vt:variant>
      <vt:variant>
        <vt:i4>0</vt:i4>
      </vt:variant>
      <vt:variant>
        <vt:i4>5</vt:i4>
      </vt:variant>
      <vt:variant>
        <vt:lpwstr/>
      </vt:variant>
      <vt:variant>
        <vt:lpwstr>_Toc128746933</vt:lpwstr>
      </vt:variant>
      <vt:variant>
        <vt:i4>1507380</vt:i4>
      </vt:variant>
      <vt:variant>
        <vt:i4>698</vt:i4>
      </vt:variant>
      <vt:variant>
        <vt:i4>0</vt:i4>
      </vt:variant>
      <vt:variant>
        <vt:i4>5</vt:i4>
      </vt:variant>
      <vt:variant>
        <vt:lpwstr/>
      </vt:variant>
      <vt:variant>
        <vt:lpwstr>_Toc128746932</vt:lpwstr>
      </vt:variant>
      <vt:variant>
        <vt:i4>1507380</vt:i4>
      </vt:variant>
      <vt:variant>
        <vt:i4>692</vt:i4>
      </vt:variant>
      <vt:variant>
        <vt:i4>0</vt:i4>
      </vt:variant>
      <vt:variant>
        <vt:i4>5</vt:i4>
      </vt:variant>
      <vt:variant>
        <vt:lpwstr/>
      </vt:variant>
      <vt:variant>
        <vt:lpwstr>_Toc128746931</vt:lpwstr>
      </vt:variant>
      <vt:variant>
        <vt:i4>1507380</vt:i4>
      </vt:variant>
      <vt:variant>
        <vt:i4>686</vt:i4>
      </vt:variant>
      <vt:variant>
        <vt:i4>0</vt:i4>
      </vt:variant>
      <vt:variant>
        <vt:i4>5</vt:i4>
      </vt:variant>
      <vt:variant>
        <vt:lpwstr/>
      </vt:variant>
      <vt:variant>
        <vt:lpwstr>_Toc128746930</vt:lpwstr>
      </vt:variant>
      <vt:variant>
        <vt:i4>1441844</vt:i4>
      </vt:variant>
      <vt:variant>
        <vt:i4>680</vt:i4>
      </vt:variant>
      <vt:variant>
        <vt:i4>0</vt:i4>
      </vt:variant>
      <vt:variant>
        <vt:i4>5</vt:i4>
      </vt:variant>
      <vt:variant>
        <vt:lpwstr/>
      </vt:variant>
      <vt:variant>
        <vt:lpwstr>_Toc128746929</vt:lpwstr>
      </vt:variant>
      <vt:variant>
        <vt:i4>1441844</vt:i4>
      </vt:variant>
      <vt:variant>
        <vt:i4>674</vt:i4>
      </vt:variant>
      <vt:variant>
        <vt:i4>0</vt:i4>
      </vt:variant>
      <vt:variant>
        <vt:i4>5</vt:i4>
      </vt:variant>
      <vt:variant>
        <vt:lpwstr/>
      </vt:variant>
      <vt:variant>
        <vt:lpwstr>_Toc128746928</vt:lpwstr>
      </vt:variant>
      <vt:variant>
        <vt:i4>1441844</vt:i4>
      </vt:variant>
      <vt:variant>
        <vt:i4>668</vt:i4>
      </vt:variant>
      <vt:variant>
        <vt:i4>0</vt:i4>
      </vt:variant>
      <vt:variant>
        <vt:i4>5</vt:i4>
      </vt:variant>
      <vt:variant>
        <vt:lpwstr/>
      </vt:variant>
      <vt:variant>
        <vt:lpwstr>_Toc128746927</vt:lpwstr>
      </vt:variant>
      <vt:variant>
        <vt:i4>1441844</vt:i4>
      </vt:variant>
      <vt:variant>
        <vt:i4>662</vt:i4>
      </vt:variant>
      <vt:variant>
        <vt:i4>0</vt:i4>
      </vt:variant>
      <vt:variant>
        <vt:i4>5</vt:i4>
      </vt:variant>
      <vt:variant>
        <vt:lpwstr/>
      </vt:variant>
      <vt:variant>
        <vt:lpwstr>_Toc128746926</vt:lpwstr>
      </vt:variant>
      <vt:variant>
        <vt:i4>1441844</vt:i4>
      </vt:variant>
      <vt:variant>
        <vt:i4>656</vt:i4>
      </vt:variant>
      <vt:variant>
        <vt:i4>0</vt:i4>
      </vt:variant>
      <vt:variant>
        <vt:i4>5</vt:i4>
      </vt:variant>
      <vt:variant>
        <vt:lpwstr/>
      </vt:variant>
      <vt:variant>
        <vt:lpwstr>_Toc128746925</vt:lpwstr>
      </vt:variant>
      <vt:variant>
        <vt:i4>1441844</vt:i4>
      </vt:variant>
      <vt:variant>
        <vt:i4>650</vt:i4>
      </vt:variant>
      <vt:variant>
        <vt:i4>0</vt:i4>
      </vt:variant>
      <vt:variant>
        <vt:i4>5</vt:i4>
      </vt:variant>
      <vt:variant>
        <vt:lpwstr/>
      </vt:variant>
      <vt:variant>
        <vt:lpwstr>_Toc128746924</vt:lpwstr>
      </vt:variant>
      <vt:variant>
        <vt:i4>1441844</vt:i4>
      </vt:variant>
      <vt:variant>
        <vt:i4>644</vt:i4>
      </vt:variant>
      <vt:variant>
        <vt:i4>0</vt:i4>
      </vt:variant>
      <vt:variant>
        <vt:i4>5</vt:i4>
      </vt:variant>
      <vt:variant>
        <vt:lpwstr/>
      </vt:variant>
      <vt:variant>
        <vt:lpwstr>_Toc128746923</vt:lpwstr>
      </vt:variant>
      <vt:variant>
        <vt:i4>1441844</vt:i4>
      </vt:variant>
      <vt:variant>
        <vt:i4>638</vt:i4>
      </vt:variant>
      <vt:variant>
        <vt:i4>0</vt:i4>
      </vt:variant>
      <vt:variant>
        <vt:i4>5</vt:i4>
      </vt:variant>
      <vt:variant>
        <vt:lpwstr/>
      </vt:variant>
      <vt:variant>
        <vt:lpwstr>_Toc128746922</vt:lpwstr>
      </vt:variant>
      <vt:variant>
        <vt:i4>1441844</vt:i4>
      </vt:variant>
      <vt:variant>
        <vt:i4>632</vt:i4>
      </vt:variant>
      <vt:variant>
        <vt:i4>0</vt:i4>
      </vt:variant>
      <vt:variant>
        <vt:i4>5</vt:i4>
      </vt:variant>
      <vt:variant>
        <vt:lpwstr/>
      </vt:variant>
      <vt:variant>
        <vt:lpwstr>_Toc128746921</vt:lpwstr>
      </vt:variant>
      <vt:variant>
        <vt:i4>1441844</vt:i4>
      </vt:variant>
      <vt:variant>
        <vt:i4>626</vt:i4>
      </vt:variant>
      <vt:variant>
        <vt:i4>0</vt:i4>
      </vt:variant>
      <vt:variant>
        <vt:i4>5</vt:i4>
      </vt:variant>
      <vt:variant>
        <vt:lpwstr/>
      </vt:variant>
      <vt:variant>
        <vt:lpwstr>_Toc128746920</vt:lpwstr>
      </vt:variant>
      <vt:variant>
        <vt:i4>1376308</vt:i4>
      </vt:variant>
      <vt:variant>
        <vt:i4>620</vt:i4>
      </vt:variant>
      <vt:variant>
        <vt:i4>0</vt:i4>
      </vt:variant>
      <vt:variant>
        <vt:i4>5</vt:i4>
      </vt:variant>
      <vt:variant>
        <vt:lpwstr/>
      </vt:variant>
      <vt:variant>
        <vt:lpwstr>_Toc128746919</vt:lpwstr>
      </vt:variant>
      <vt:variant>
        <vt:i4>1376308</vt:i4>
      </vt:variant>
      <vt:variant>
        <vt:i4>614</vt:i4>
      </vt:variant>
      <vt:variant>
        <vt:i4>0</vt:i4>
      </vt:variant>
      <vt:variant>
        <vt:i4>5</vt:i4>
      </vt:variant>
      <vt:variant>
        <vt:lpwstr/>
      </vt:variant>
      <vt:variant>
        <vt:lpwstr>_Toc128746918</vt:lpwstr>
      </vt:variant>
      <vt:variant>
        <vt:i4>1376308</vt:i4>
      </vt:variant>
      <vt:variant>
        <vt:i4>608</vt:i4>
      </vt:variant>
      <vt:variant>
        <vt:i4>0</vt:i4>
      </vt:variant>
      <vt:variant>
        <vt:i4>5</vt:i4>
      </vt:variant>
      <vt:variant>
        <vt:lpwstr/>
      </vt:variant>
      <vt:variant>
        <vt:lpwstr>_Toc128746917</vt:lpwstr>
      </vt:variant>
      <vt:variant>
        <vt:i4>1376308</vt:i4>
      </vt:variant>
      <vt:variant>
        <vt:i4>602</vt:i4>
      </vt:variant>
      <vt:variant>
        <vt:i4>0</vt:i4>
      </vt:variant>
      <vt:variant>
        <vt:i4>5</vt:i4>
      </vt:variant>
      <vt:variant>
        <vt:lpwstr/>
      </vt:variant>
      <vt:variant>
        <vt:lpwstr>_Toc128746916</vt:lpwstr>
      </vt:variant>
      <vt:variant>
        <vt:i4>1376308</vt:i4>
      </vt:variant>
      <vt:variant>
        <vt:i4>596</vt:i4>
      </vt:variant>
      <vt:variant>
        <vt:i4>0</vt:i4>
      </vt:variant>
      <vt:variant>
        <vt:i4>5</vt:i4>
      </vt:variant>
      <vt:variant>
        <vt:lpwstr/>
      </vt:variant>
      <vt:variant>
        <vt:lpwstr>_Toc128746915</vt:lpwstr>
      </vt:variant>
      <vt:variant>
        <vt:i4>1376308</vt:i4>
      </vt:variant>
      <vt:variant>
        <vt:i4>590</vt:i4>
      </vt:variant>
      <vt:variant>
        <vt:i4>0</vt:i4>
      </vt:variant>
      <vt:variant>
        <vt:i4>5</vt:i4>
      </vt:variant>
      <vt:variant>
        <vt:lpwstr/>
      </vt:variant>
      <vt:variant>
        <vt:lpwstr>_Toc128746914</vt:lpwstr>
      </vt:variant>
      <vt:variant>
        <vt:i4>1376308</vt:i4>
      </vt:variant>
      <vt:variant>
        <vt:i4>584</vt:i4>
      </vt:variant>
      <vt:variant>
        <vt:i4>0</vt:i4>
      </vt:variant>
      <vt:variant>
        <vt:i4>5</vt:i4>
      </vt:variant>
      <vt:variant>
        <vt:lpwstr/>
      </vt:variant>
      <vt:variant>
        <vt:lpwstr>_Toc128746913</vt:lpwstr>
      </vt:variant>
      <vt:variant>
        <vt:i4>1376308</vt:i4>
      </vt:variant>
      <vt:variant>
        <vt:i4>578</vt:i4>
      </vt:variant>
      <vt:variant>
        <vt:i4>0</vt:i4>
      </vt:variant>
      <vt:variant>
        <vt:i4>5</vt:i4>
      </vt:variant>
      <vt:variant>
        <vt:lpwstr/>
      </vt:variant>
      <vt:variant>
        <vt:lpwstr>_Toc128746912</vt:lpwstr>
      </vt:variant>
      <vt:variant>
        <vt:i4>1376308</vt:i4>
      </vt:variant>
      <vt:variant>
        <vt:i4>572</vt:i4>
      </vt:variant>
      <vt:variant>
        <vt:i4>0</vt:i4>
      </vt:variant>
      <vt:variant>
        <vt:i4>5</vt:i4>
      </vt:variant>
      <vt:variant>
        <vt:lpwstr/>
      </vt:variant>
      <vt:variant>
        <vt:lpwstr>_Toc128746911</vt:lpwstr>
      </vt:variant>
      <vt:variant>
        <vt:i4>1376308</vt:i4>
      </vt:variant>
      <vt:variant>
        <vt:i4>566</vt:i4>
      </vt:variant>
      <vt:variant>
        <vt:i4>0</vt:i4>
      </vt:variant>
      <vt:variant>
        <vt:i4>5</vt:i4>
      </vt:variant>
      <vt:variant>
        <vt:lpwstr/>
      </vt:variant>
      <vt:variant>
        <vt:lpwstr>_Toc128746910</vt:lpwstr>
      </vt:variant>
      <vt:variant>
        <vt:i4>1310772</vt:i4>
      </vt:variant>
      <vt:variant>
        <vt:i4>560</vt:i4>
      </vt:variant>
      <vt:variant>
        <vt:i4>0</vt:i4>
      </vt:variant>
      <vt:variant>
        <vt:i4>5</vt:i4>
      </vt:variant>
      <vt:variant>
        <vt:lpwstr/>
      </vt:variant>
      <vt:variant>
        <vt:lpwstr>_Toc128746909</vt:lpwstr>
      </vt:variant>
      <vt:variant>
        <vt:i4>1310772</vt:i4>
      </vt:variant>
      <vt:variant>
        <vt:i4>554</vt:i4>
      </vt:variant>
      <vt:variant>
        <vt:i4>0</vt:i4>
      </vt:variant>
      <vt:variant>
        <vt:i4>5</vt:i4>
      </vt:variant>
      <vt:variant>
        <vt:lpwstr/>
      </vt:variant>
      <vt:variant>
        <vt:lpwstr>_Toc128746908</vt:lpwstr>
      </vt:variant>
      <vt:variant>
        <vt:i4>1310772</vt:i4>
      </vt:variant>
      <vt:variant>
        <vt:i4>548</vt:i4>
      </vt:variant>
      <vt:variant>
        <vt:i4>0</vt:i4>
      </vt:variant>
      <vt:variant>
        <vt:i4>5</vt:i4>
      </vt:variant>
      <vt:variant>
        <vt:lpwstr/>
      </vt:variant>
      <vt:variant>
        <vt:lpwstr>_Toc128746907</vt:lpwstr>
      </vt:variant>
      <vt:variant>
        <vt:i4>1310772</vt:i4>
      </vt:variant>
      <vt:variant>
        <vt:i4>542</vt:i4>
      </vt:variant>
      <vt:variant>
        <vt:i4>0</vt:i4>
      </vt:variant>
      <vt:variant>
        <vt:i4>5</vt:i4>
      </vt:variant>
      <vt:variant>
        <vt:lpwstr/>
      </vt:variant>
      <vt:variant>
        <vt:lpwstr>_Toc128746906</vt:lpwstr>
      </vt:variant>
      <vt:variant>
        <vt:i4>1310772</vt:i4>
      </vt:variant>
      <vt:variant>
        <vt:i4>536</vt:i4>
      </vt:variant>
      <vt:variant>
        <vt:i4>0</vt:i4>
      </vt:variant>
      <vt:variant>
        <vt:i4>5</vt:i4>
      </vt:variant>
      <vt:variant>
        <vt:lpwstr/>
      </vt:variant>
      <vt:variant>
        <vt:lpwstr>_Toc128746905</vt:lpwstr>
      </vt:variant>
      <vt:variant>
        <vt:i4>1310772</vt:i4>
      </vt:variant>
      <vt:variant>
        <vt:i4>530</vt:i4>
      </vt:variant>
      <vt:variant>
        <vt:i4>0</vt:i4>
      </vt:variant>
      <vt:variant>
        <vt:i4>5</vt:i4>
      </vt:variant>
      <vt:variant>
        <vt:lpwstr/>
      </vt:variant>
      <vt:variant>
        <vt:lpwstr>_Toc128746904</vt:lpwstr>
      </vt:variant>
      <vt:variant>
        <vt:i4>1310772</vt:i4>
      </vt:variant>
      <vt:variant>
        <vt:i4>524</vt:i4>
      </vt:variant>
      <vt:variant>
        <vt:i4>0</vt:i4>
      </vt:variant>
      <vt:variant>
        <vt:i4>5</vt:i4>
      </vt:variant>
      <vt:variant>
        <vt:lpwstr/>
      </vt:variant>
      <vt:variant>
        <vt:lpwstr>_Toc128746903</vt:lpwstr>
      </vt:variant>
      <vt:variant>
        <vt:i4>1310772</vt:i4>
      </vt:variant>
      <vt:variant>
        <vt:i4>518</vt:i4>
      </vt:variant>
      <vt:variant>
        <vt:i4>0</vt:i4>
      </vt:variant>
      <vt:variant>
        <vt:i4>5</vt:i4>
      </vt:variant>
      <vt:variant>
        <vt:lpwstr/>
      </vt:variant>
      <vt:variant>
        <vt:lpwstr>_Toc128746902</vt:lpwstr>
      </vt:variant>
      <vt:variant>
        <vt:i4>1310772</vt:i4>
      </vt:variant>
      <vt:variant>
        <vt:i4>512</vt:i4>
      </vt:variant>
      <vt:variant>
        <vt:i4>0</vt:i4>
      </vt:variant>
      <vt:variant>
        <vt:i4>5</vt:i4>
      </vt:variant>
      <vt:variant>
        <vt:lpwstr/>
      </vt:variant>
      <vt:variant>
        <vt:lpwstr>_Toc128746901</vt:lpwstr>
      </vt:variant>
      <vt:variant>
        <vt:i4>1310772</vt:i4>
      </vt:variant>
      <vt:variant>
        <vt:i4>506</vt:i4>
      </vt:variant>
      <vt:variant>
        <vt:i4>0</vt:i4>
      </vt:variant>
      <vt:variant>
        <vt:i4>5</vt:i4>
      </vt:variant>
      <vt:variant>
        <vt:lpwstr/>
      </vt:variant>
      <vt:variant>
        <vt:lpwstr>_Toc128746900</vt:lpwstr>
      </vt:variant>
      <vt:variant>
        <vt:i4>1900597</vt:i4>
      </vt:variant>
      <vt:variant>
        <vt:i4>500</vt:i4>
      </vt:variant>
      <vt:variant>
        <vt:i4>0</vt:i4>
      </vt:variant>
      <vt:variant>
        <vt:i4>5</vt:i4>
      </vt:variant>
      <vt:variant>
        <vt:lpwstr/>
      </vt:variant>
      <vt:variant>
        <vt:lpwstr>_Toc128746899</vt:lpwstr>
      </vt:variant>
      <vt:variant>
        <vt:i4>1900597</vt:i4>
      </vt:variant>
      <vt:variant>
        <vt:i4>494</vt:i4>
      </vt:variant>
      <vt:variant>
        <vt:i4>0</vt:i4>
      </vt:variant>
      <vt:variant>
        <vt:i4>5</vt:i4>
      </vt:variant>
      <vt:variant>
        <vt:lpwstr/>
      </vt:variant>
      <vt:variant>
        <vt:lpwstr>_Toc128746898</vt:lpwstr>
      </vt:variant>
      <vt:variant>
        <vt:i4>1900597</vt:i4>
      </vt:variant>
      <vt:variant>
        <vt:i4>488</vt:i4>
      </vt:variant>
      <vt:variant>
        <vt:i4>0</vt:i4>
      </vt:variant>
      <vt:variant>
        <vt:i4>5</vt:i4>
      </vt:variant>
      <vt:variant>
        <vt:lpwstr/>
      </vt:variant>
      <vt:variant>
        <vt:lpwstr>_Toc128746897</vt:lpwstr>
      </vt:variant>
      <vt:variant>
        <vt:i4>1900597</vt:i4>
      </vt:variant>
      <vt:variant>
        <vt:i4>482</vt:i4>
      </vt:variant>
      <vt:variant>
        <vt:i4>0</vt:i4>
      </vt:variant>
      <vt:variant>
        <vt:i4>5</vt:i4>
      </vt:variant>
      <vt:variant>
        <vt:lpwstr/>
      </vt:variant>
      <vt:variant>
        <vt:lpwstr>_Toc128746896</vt:lpwstr>
      </vt:variant>
      <vt:variant>
        <vt:i4>1900597</vt:i4>
      </vt:variant>
      <vt:variant>
        <vt:i4>476</vt:i4>
      </vt:variant>
      <vt:variant>
        <vt:i4>0</vt:i4>
      </vt:variant>
      <vt:variant>
        <vt:i4>5</vt:i4>
      </vt:variant>
      <vt:variant>
        <vt:lpwstr/>
      </vt:variant>
      <vt:variant>
        <vt:lpwstr>_Toc128746895</vt:lpwstr>
      </vt:variant>
      <vt:variant>
        <vt:i4>1900597</vt:i4>
      </vt:variant>
      <vt:variant>
        <vt:i4>470</vt:i4>
      </vt:variant>
      <vt:variant>
        <vt:i4>0</vt:i4>
      </vt:variant>
      <vt:variant>
        <vt:i4>5</vt:i4>
      </vt:variant>
      <vt:variant>
        <vt:lpwstr/>
      </vt:variant>
      <vt:variant>
        <vt:lpwstr>_Toc128746894</vt:lpwstr>
      </vt:variant>
      <vt:variant>
        <vt:i4>1900597</vt:i4>
      </vt:variant>
      <vt:variant>
        <vt:i4>464</vt:i4>
      </vt:variant>
      <vt:variant>
        <vt:i4>0</vt:i4>
      </vt:variant>
      <vt:variant>
        <vt:i4>5</vt:i4>
      </vt:variant>
      <vt:variant>
        <vt:lpwstr/>
      </vt:variant>
      <vt:variant>
        <vt:lpwstr>_Toc128746893</vt:lpwstr>
      </vt:variant>
      <vt:variant>
        <vt:i4>1900597</vt:i4>
      </vt:variant>
      <vt:variant>
        <vt:i4>458</vt:i4>
      </vt:variant>
      <vt:variant>
        <vt:i4>0</vt:i4>
      </vt:variant>
      <vt:variant>
        <vt:i4>5</vt:i4>
      </vt:variant>
      <vt:variant>
        <vt:lpwstr/>
      </vt:variant>
      <vt:variant>
        <vt:lpwstr>_Toc128746892</vt:lpwstr>
      </vt:variant>
      <vt:variant>
        <vt:i4>1900597</vt:i4>
      </vt:variant>
      <vt:variant>
        <vt:i4>452</vt:i4>
      </vt:variant>
      <vt:variant>
        <vt:i4>0</vt:i4>
      </vt:variant>
      <vt:variant>
        <vt:i4>5</vt:i4>
      </vt:variant>
      <vt:variant>
        <vt:lpwstr/>
      </vt:variant>
      <vt:variant>
        <vt:lpwstr>_Toc128746891</vt:lpwstr>
      </vt:variant>
      <vt:variant>
        <vt:i4>1900597</vt:i4>
      </vt:variant>
      <vt:variant>
        <vt:i4>446</vt:i4>
      </vt:variant>
      <vt:variant>
        <vt:i4>0</vt:i4>
      </vt:variant>
      <vt:variant>
        <vt:i4>5</vt:i4>
      </vt:variant>
      <vt:variant>
        <vt:lpwstr/>
      </vt:variant>
      <vt:variant>
        <vt:lpwstr>_Toc128746890</vt:lpwstr>
      </vt:variant>
      <vt:variant>
        <vt:i4>1835061</vt:i4>
      </vt:variant>
      <vt:variant>
        <vt:i4>440</vt:i4>
      </vt:variant>
      <vt:variant>
        <vt:i4>0</vt:i4>
      </vt:variant>
      <vt:variant>
        <vt:i4>5</vt:i4>
      </vt:variant>
      <vt:variant>
        <vt:lpwstr/>
      </vt:variant>
      <vt:variant>
        <vt:lpwstr>_Toc128746889</vt:lpwstr>
      </vt:variant>
      <vt:variant>
        <vt:i4>1835061</vt:i4>
      </vt:variant>
      <vt:variant>
        <vt:i4>434</vt:i4>
      </vt:variant>
      <vt:variant>
        <vt:i4>0</vt:i4>
      </vt:variant>
      <vt:variant>
        <vt:i4>5</vt:i4>
      </vt:variant>
      <vt:variant>
        <vt:lpwstr/>
      </vt:variant>
      <vt:variant>
        <vt:lpwstr>_Toc128746888</vt:lpwstr>
      </vt:variant>
      <vt:variant>
        <vt:i4>1835061</vt:i4>
      </vt:variant>
      <vt:variant>
        <vt:i4>428</vt:i4>
      </vt:variant>
      <vt:variant>
        <vt:i4>0</vt:i4>
      </vt:variant>
      <vt:variant>
        <vt:i4>5</vt:i4>
      </vt:variant>
      <vt:variant>
        <vt:lpwstr/>
      </vt:variant>
      <vt:variant>
        <vt:lpwstr>_Toc128746887</vt:lpwstr>
      </vt:variant>
      <vt:variant>
        <vt:i4>1835061</vt:i4>
      </vt:variant>
      <vt:variant>
        <vt:i4>422</vt:i4>
      </vt:variant>
      <vt:variant>
        <vt:i4>0</vt:i4>
      </vt:variant>
      <vt:variant>
        <vt:i4>5</vt:i4>
      </vt:variant>
      <vt:variant>
        <vt:lpwstr/>
      </vt:variant>
      <vt:variant>
        <vt:lpwstr>_Toc128746886</vt:lpwstr>
      </vt:variant>
      <vt:variant>
        <vt:i4>1835061</vt:i4>
      </vt:variant>
      <vt:variant>
        <vt:i4>416</vt:i4>
      </vt:variant>
      <vt:variant>
        <vt:i4>0</vt:i4>
      </vt:variant>
      <vt:variant>
        <vt:i4>5</vt:i4>
      </vt:variant>
      <vt:variant>
        <vt:lpwstr/>
      </vt:variant>
      <vt:variant>
        <vt:lpwstr>_Toc128746885</vt:lpwstr>
      </vt:variant>
      <vt:variant>
        <vt:i4>1835061</vt:i4>
      </vt:variant>
      <vt:variant>
        <vt:i4>410</vt:i4>
      </vt:variant>
      <vt:variant>
        <vt:i4>0</vt:i4>
      </vt:variant>
      <vt:variant>
        <vt:i4>5</vt:i4>
      </vt:variant>
      <vt:variant>
        <vt:lpwstr/>
      </vt:variant>
      <vt:variant>
        <vt:lpwstr>_Toc128746884</vt:lpwstr>
      </vt:variant>
      <vt:variant>
        <vt:i4>1835061</vt:i4>
      </vt:variant>
      <vt:variant>
        <vt:i4>404</vt:i4>
      </vt:variant>
      <vt:variant>
        <vt:i4>0</vt:i4>
      </vt:variant>
      <vt:variant>
        <vt:i4>5</vt:i4>
      </vt:variant>
      <vt:variant>
        <vt:lpwstr/>
      </vt:variant>
      <vt:variant>
        <vt:lpwstr>_Toc128746883</vt:lpwstr>
      </vt:variant>
      <vt:variant>
        <vt:i4>1835061</vt:i4>
      </vt:variant>
      <vt:variant>
        <vt:i4>398</vt:i4>
      </vt:variant>
      <vt:variant>
        <vt:i4>0</vt:i4>
      </vt:variant>
      <vt:variant>
        <vt:i4>5</vt:i4>
      </vt:variant>
      <vt:variant>
        <vt:lpwstr/>
      </vt:variant>
      <vt:variant>
        <vt:lpwstr>_Toc128746882</vt:lpwstr>
      </vt:variant>
      <vt:variant>
        <vt:i4>1835061</vt:i4>
      </vt:variant>
      <vt:variant>
        <vt:i4>392</vt:i4>
      </vt:variant>
      <vt:variant>
        <vt:i4>0</vt:i4>
      </vt:variant>
      <vt:variant>
        <vt:i4>5</vt:i4>
      </vt:variant>
      <vt:variant>
        <vt:lpwstr/>
      </vt:variant>
      <vt:variant>
        <vt:lpwstr>_Toc128746881</vt:lpwstr>
      </vt:variant>
      <vt:variant>
        <vt:i4>1835061</vt:i4>
      </vt:variant>
      <vt:variant>
        <vt:i4>386</vt:i4>
      </vt:variant>
      <vt:variant>
        <vt:i4>0</vt:i4>
      </vt:variant>
      <vt:variant>
        <vt:i4>5</vt:i4>
      </vt:variant>
      <vt:variant>
        <vt:lpwstr/>
      </vt:variant>
      <vt:variant>
        <vt:lpwstr>_Toc128746880</vt:lpwstr>
      </vt:variant>
      <vt:variant>
        <vt:i4>1245237</vt:i4>
      </vt:variant>
      <vt:variant>
        <vt:i4>380</vt:i4>
      </vt:variant>
      <vt:variant>
        <vt:i4>0</vt:i4>
      </vt:variant>
      <vt:variant>
        <vt:i4>5</vt:i4>
      </vt:variant>
      <vt:variant>
        <vt:lpwstr/>
      </vt:variant>
      <vt:variant>
        <vt:lpwstr>_Toc128746879</vt:lpwstr>
      </vt:variant>
      <vt:variant>
        <vt:i4>1245237</vt:i4>
      </vt:variant>
      <vt:variant>
        <vt:i4>374</vt:i4>
      </vt:variant>
      <vt:variant>
        <vt:i4>0</vt:i4>
      </vt:variant>
      <vt:variant>
        <vt:i4>5</vt:i4>
      </vt:variant>
      <vt:variant>
        <vt:lpwstr/>
      </vt:variant>
      <vt:variant>
        <vt:lpwstr>_Toc128746878</vt:lpwstr>
      </vt:variant>
      <vt:variant>
        <vt:i4>1245237</vt:i4>
      </vt:variant>
      <vt:variant>
        <vt:i4>368</vt:i4>
      </vt:variant>
      <vt:variant>
        <vt:i4>0</vt:i4>
      </vt:variant>
      <vt:variant>
        <vt:i4>5</vt:i4>
      </vt:variant>
      <vt:variant>
        <vt:lpwstr/>
      </vt:variant>
      <vt:variant>
        <vt:lpwstr>_Toc128746877</vt:lpwstr>
      </vt:variant>
      <vt:variant>
        <vt:i4>1245237</vt:i4>
      </vt:variant>
      <vt:variant>
        <vt:i4>362</vt:i4>
      </vt:variant>
      <vt:variant>
        <vt:i4>0</vt:i4>
      </vt:variant>
      <vt:variant>
        <vt:i4>5</vt:i4>
      </vt:variant>
      <vt:variant>
        <vt:lpwstr/>
      </vt:variant>
      <vt:variant>
        <vt:lpwstr>_Toc128746876</vt:lpwstr>
      </vt:variant>
      <vt:variant>
        <vt:i4>1245237</vt:i4>
      </vt:variant>
      <vt:variant>
        <vt:i4>356</vt:i4>
      </vt:variant>
      <vt:variant>
        <vt:i4>0</vt:i4>
      </vt:variant>
      <vt:variant>
        <vt:i4>5</vt:i4>
      </vt:variant>
      <vt:variant>
        <vt:lpwstr/>
      </vt:variant>
      <vt:variant>
        <vt:lpwstr>_Toc128746875</vt:lpwstr>
      </vt:variant>
      <vt:variant>
        <vt:i4>1245237</vt:i4>
      </vt:variant>
      <vt:variant>
        <vt:i4>350</vt:i4>
      </vt:variant>
      <vt:variant>
        <vt:i4>0</vt:i4>
      </vt:variant>
      <vt:variant>
        <vt:i4>5</vt:i4>
      </vt:variant>
      <vt:variant>
        <vt:lpwstr/>
      </vt:variant>
      <vt:variant>
        <vt:lpwstr>_Toc128746874</vt:lpwstr>
      </vt:variant>
      <vt:variant>
        <vt:i4>1245237</vt:i4>
      </vt:variant>
      <vt:variant>
        <vt:i4>344</vt:i4>
      </vt:variant>
      <vt:variant>
        <vt:i4>0</vt:i4>
      </vt:variant>
      <vt:variant>
        <vt:i4>5</vt:i4>
      </vt:variant>
      <vt:variant>
        <vt:lpwstr/>
      </vt:variant>
      <vt:variant>
        <vt:lpwstr>_Toc128746873</vt:lpwstr>
      </vt:variant>
      <vt:variant>
        <vt:i4>1245237</vt:i4>
      </vt:variant>
      <vt:variant>
        <vt:i4>338</vt:i4>
      </vt:variant>
      <vt:variant>
        <vt:i4>0</vt:i4>
      </vt:variant>
      <vt:variant>
        <vt:i4>5</vt:i4>
      </vt:variant>
      <vt:variant>
        <vt:lpwstr/>
      </vt:variant>
      <vt:variant>
        <vt:lpwstr>_Toc128746872</vt:lpwstr>
      </vt:variant>
      <vt:variant>
        <vt:i4>1245237</vt:i4>
      </vt:variant>
      <vt:variant>
        <vt:i4>332</vt:i4>
      </vt:variant>
      <vt:variant>
        <vt:i4>0</vt:i4>
      </vt:variant>
      <vt:variant>
        <vt:i4>5</vt:i4>
      </vt:variant>
      <vt:variant>
        <vt:lpwstr/>
      </vt:variant>
      <vt:variant>
        <vt:lpwstr>_Toc128746871</vt:lpwstr>
      </vt:variant>
      <vt:variant>
        <vt:i4>1245237</vt:i4>
      </vt:variant>
      <vt:variant>
        <vt:i4>326</vt:i4>
      </vt:variant>
      <vt:variant>
        <vt:i4>0</vt:i4>
      </vt:variant>
      <vt:variant>
        <vt:i4>5</vt:i4>
      </vt:variant>
      <vt:variant>
        <vt:lpwstr/>
      </vt:variant>
      <vt:variant>
        <vt:lpwstr>_Toc128746870</vt:lpwstr>
      </vt:variant>
      <vt:variant>
        <vt:i4>1179701</vt:i4>
      </vt:variant>
      <vt:variant>
        <vt:i4>320</vt:i4>
      </vt:variant>
      <vt:variant>
        <vt:i4>0</vt:i4>
      </vt:variant>
      <vt:variant>
        <vt:i4>5</vt:i4>
      </vt:variant>
      <vt:variant>
        <vt:lpwstr/>
      </vt:variant>
      <vt:variant>
        <vt:lpwstr>_Toc128746869</vt:lpwstr>
      </vt:variant>
      <vt:variant>
        <vt:i4>1179701</vt:i4>
      </vt:variant>
      <vt:variant>
        <vt:i4>314</vt:i4>
      </vt:variant>
      <vt:variant>
        <vt:i4>0</vt:i4>
      </vt:variant>
      <vt:variant>
        <vt:i4>5</vt:i4>
      </vt:variant>
      <vt:variant>
        <vt:lpwstr/>
      </vt:variant>
      <vt:variant>
        <vt:lpwstr>_Toc128746868</vt:lpwstr>
      </vt:variant>
      <vt:variant>
        <vt:i4>1179701</vt:i4>
      </vt:variant>
      <vt:variant>
        <vt:i4>308</vt:i4>
      </vt:variant>
      <vt:variant>
        <vt:i4>0</vt:i4>
      </vt:variant>
      <vt:variant>
        <vt:i4>5</vt:i4>
      </vt:variant>
      <vt:variant>
        <vt:lpwstr/>
      </vt:variant>
      <vt:variant>
        <vt:lpwstr>_Toc128746867</vt:lpwstr>
      </vt:variant>
      <vt:variant>
        <vt:i4>1179701</vt:i4>
      </vt:variant>
      <vt:variant>
        <vt:i4>302</vt:i4>
      </vt:variant>
      <vt:variant>
        <vt:i4>0</vt:i4>
      </vt:variant>
      <vt:variant>
        <vt:i4>5</vt:i4>
      </vt:variant>
      <vt:variant>
        <vt:lpwstr/>
      </vt:variant>
      <vt:variant>
        <vt:lpwstr>_Toc128746866</vt:lpwstr>
      </vt:variant>
      <vt:variant>
        <vt:i4>1179701</vt:i4>
      </vt:variant>
      <vt:variant>
        <vt:i4>296</vt:i4>
      </vt:variant>
      <vt:variant>
        <vt:i4>0</vt:i4>
      </vt:variant>
      <vt:variant>
        <vt:i4>5</vt:i4>
      </vt:variant>
      <vt:variant>
        <vt:lpwstr/>
      </vt:variant>
      <vt:variant>
        <vt:lpwstr>_Toc128746865</vt:lpwstr>
      </vt:variant>
      <vt:variant>
        <vt:i4>1179701</vt:i4>
      </vt:variant>
      <vt:variant>
        <vt:i4>290</vt:i4>
      </vt:variant>
      <vt:variant>
        <vt:i4>0</vt:i4>
      </vt:variant>
      <vt:variant>
        <vt:i4>5</vt:i4>
      </vt:variant>
      <vt:variant>
        <vt:lpwstr/>
      </vt:variant>
      <vt:variant>
        <vt:lpwstr>_Toc128746864</vt:lpwstr>
      </vt:variant>
      <vt:variant>
        <vt:i4>1179701</vt:i4>
      </vt:variant>
      <vt:variant>
        <vt:i4>284</vt:i4>
      </vt:variant>
      <vt:variant>
        <vt:i4>0</vt:i4>
      </vt:variant>
      <vt:variant>
        <vt:i4>5</vt:i4>
      </vt:variant>
      <vt:variant>
        <vt:lpwstr/>
      </vt:variant>
      <vt:variant>
        <vt:lpwstr>_Toc128746863</vt:lpwstr>
      </vt:variant>
      <vt:variant>
        <vt:i4>1179701</vt:i4>
      </vt:variant>
      <vt:variant>
        <vt:i4>278</vt:i4>
      </vt:variant>
      <vt:variant>
        <vt:i4>0</vt:i4>
      </vt:variant>
      <vt:variant>
        <vt:i4>5</vt:i4>
      </vt:variant>
      <vt:variant>
        <vt:lpwstr/>
      </vt:variant>
      <vt:variant>
        <vt:lpwstr>_Toc128746862</vt:lpwstr>
      </vt:variant>
      <vt:variant>
        <vt:i4>1179701</vt:i4>
      </vt:variant>
      <vt:variant>
        <vt:i4>272</vt:i4>
      </vt:variant>
      <vt:variant>
        <vt:i4>0</vt:i4>
      </vt:variant>
      <vt:variant>
        <vt:i4>5</vt:i4>
      </vt:variant>
      <vt:variant>
        <vt:lpwstr/>
      </vt:variant>
      <vt:variant>
        <vt:lpwstr>_Toc128746861</vt:lpwstr>
      </vt:variant>
      <vt:variant>
        <vt:i4>1179701</vt:i4>
      </vt:variant>
      <vt:variant>
        <vt:i4>266</vt:i4>
      </vt:variant>
      <vt:variant>
        <vt:i4>0</vt:i4>
      </vt:variant>
      <vt:variant>
        <vt:i4>5</vt:i4>
      </vt:variant>
      <vt:variant>
        <vt:lpwstr/>
      </vt:variant>
      <vt:variant>
        <vt:lpwstr>_Toc128746860</vt:lpwstr>
      </vt:variant>
      <vt:variant>
        <vt:i4>1114165</vt:i4>
      </vt:variant>
      <vt:variant>
        <vt:i4>260</vt:i4>
      </vt:variant>
      <vt:variant>
        <vt:i4>0</vt:i4>
      </vt:variant>
      <vt:variant>
        <vt:i4>5</vt:i4>
      </vt:variant>
      <vt:variant>
        <vt:lpwstr/>
      </vt:variant>
      <vt:variant>
        <vt:lpwstr>_Toc128746859</vt:lpwstr>
      </vt:variant>
      <vt:variant>
        <vt:i4>1114165</vt:i4>
      </vt:variant>
      <vt:variant>
        <vt:i4>254</vt:i4>
      </vt:variant>
      <vt:variant>
        <vt:i4>0</vt:i4>
      </vt:variant>
      <vt:variant>
        <vt:i4>5</vt:i4>
      </vt:variant>
      <vt:variant>
        <vt:lpwstr/>
      </vt:variant>
      <vt:variant>
        <vt:lpwstr>_Toc128746858</vt:lpwstr>
      </vt:variant>
      <vt:variant>
        <vt:i4>1114165</vt:i4>
      </vt:variant>
      <vt:variant>
        <vt:i4>248</vt:i4>
      </vt:variant>
      <vt:variant>
        <vt:i4>0</vt:i4>
      </vt:variant>
      <vt:variant>
        <vt:i4>5</vt:i4>
      </vt:variant>
      <vt:variant>
        <vt:lpwstr/>
      </vt:variant>
      <vt:variant>
        <vt:lpwstr>_Toc128746857</vt:lpwstr>
      </vt:variant>
      <vt:variant>
        <vt:i4>1114165</vt:i4>
      </vt:variant>
      <vt:variant>
        <vt:i4>242</vt:i4>
      </vt:variant>
      <vt:variant>
        <vt:i4>0</vt:i4>
      </vt:variant>
      <vt:variant>
        <vt:i4>5</vt:i4>
      </vt:variant>
      <vt:variant>
        <vt:lpwstr/>
      </vt:variant>
      <vt:variant>
        <vt:lpwstr>_Toc128746856</vt:lpwstr>
      </vt:variant>
      <vt:variant>
        <vt:i4>1114165</vt:i4>
      </vt:variant>
      <vt:variant>
        <vt:i4>236</vt:i4>
      </vt:variant>
      <vt:variant>
        <vt:i4>0</vt:i4>
      </vt:variant>
      <vt:variant>
        <vt:i4>5</vt:i4>
      </vt:variant>
      <vt:variant>
        <vt:lpwstr/>
      </vt:variant>
      <vt:variant>
        <vt:lpwstr>_Toc128746855</vt:lpwstr>
      </vt:variant>
      <vt:variant>
        <vt:i4>1114165</vt:i4>
      </vt:variant>
      <vt:variant>
        <vt:i4>230</vt:i4>
      </vt:variant>
      <vt:variant>
        <vt:i4>0</vt:i4>
      </vt:variant>
      <vt:variant>
        <vt:i4>5</vt:i4>
      </vt:variant>
      <vt:variant>
        <vt:lpwstr/>
      </vt:variant>
      <vt:variant>
        <vt:lpwstr>_Toc128746854</vt:lpwstr>
      </vt:variant>
      <vt:variant>
        <vt:i4>1114165</vt:i4>
      </vt:variant>
      <vt:variant>
        <vt:i4>224</vt:i4>
      </vt:variant>
      <vt:variant>
        <vt:i4>0</vt:i4>
      </vt:variant>
      <vt:variant>
        <vt:i4>5</vt:i4>
      </vt:variant>
      <vt:variant>
        <vt:lpwstr/>
      </vt:variant>
      <vt:variant>
        <vt:lpwstr>_Toc128746853</vt:lpwstr>
      </vt:variant>
      <vt:variant>
        <vt:i4>1114165</vt:i4>
      </vt:variant>
      <vt:variant>
        <vt:i4>218</vt:i4>
      </vt:variant>
      <vt:variant>
        <vt:i4>0</vt:i4>
      </vt:variant>
      <vt:variant>
        <vt:i4>5</vt:i4>
      </vt:variant>
      <vt:variant>
        <vt:lpwstr/>
      </vt:variant>
      <vt:variant>
        <vt:lpwstr>_Toc128746852</vt:lpwstr>
      </vt:variant>
      <vt:variant>
        <vt:i4>1114165</vt:i4>
      </vt:variant>
      <vt:variant>
        <vt:i4>212</vt:i4>
      </vt:variant>
      <vt:variant>
        <vt:i4>0</vt:i4>
      </vt:variant>
      <vt:variant>
        <vt:i4>5</vt:i4>
      </vt:variant>
      <vt:variant>
        <vt:lpwstr/>
      </vt:variant>
      <vt:variant>
        <vt:lpwstr>_Toc128746851</vt:lpwstr>
      </vt:variant>
      <vt:variant>
        <vt:i4>1114165</vt:i4>
      </vt:variant>
      <vt:variant>
        <vt:i4>206</vt:i4>
      </vt:variant>
      <vt:variant>
        <vt:i4>0</vt:i4>
      </vt:variant>
      <vt:variant>
        <vt:i4>5</vt:i4>
      </vt:variant>
      <vt:variant>
        <vt:lpwstr/>
      </vt:variant>
      <vt:variant>
        <vt:lpwstr>_Toc128746850</vt:lpwstr>
      </vt:variant>
      <vt:variant>
        <vt:i4>1048629</vt:i4>
      </vt:variant>
      <vt:variant>
        <vt:i4>200</vt:i4>
      </vt:variant>
      <vt:variant>
        <vt:i4>0</vt:i4>
      </vt:variant>
      <vt:variant>
        <vt:i4>5</vt:i4>
      </vt:variant>
      <vt:variant>
        <vt:lpwstr/>
      </vt:variant>
      <vt:variant>
        <vt:lpwstr>_Toc128746849</vt:lpwstr>
      </vt:variant>
      <vt:variant>
        <vt:i4>1048629</vt:i4>
      </vt:variant>
      <vt:variant>
        <vt:i4>194</vt:i4>
      </vt:variant>
      <vt:variant>
        <vt:i4>0</vt:i4>
      </vt:variant>
      <vt:variant>
        <vt:i4>5</vt:i4>
      </vt:variant>
      <vt:variant>
        <vt:lpwstr/>
      </vt:variant>
      <vt:variant>
        <vt:lpwstr>_Toc128746848</vt:lpwstr>
      </vt:variant>
      <vt:variant>
        <vt:i4>1048629</vt:i4>
      </vt:variant>
      <vt:variant>
        <vt:i4>188</vt:i4>
      </vt:variant>
      <vt:variant>
        <vt:i4>0</vt:i4>
      </vt:variant>
      <vt:variant>
        <vt:i4>5</vt:i4>
      </vt:variant>
      <vt:variant>
        <vt:lpwstr/>
      </vt:variant>
      <vt:variant>
        <vt:lpwstr>_Toc128746847</vt:lpwstr>
      </vt:variant>
      <vt:variant>
        <vt:i4>1048629</vt:i4>
      </vt:variant>
      <vt:variant>
        <vt:i4>182</vt:i4>
      </vt:variant>
      <vt:variant>
        <vt:i4>0</vt:i4>
      </vt:variant>
      <vt:variant>
        <vt:i4>5</vt:i4>
      </vt:variant>
      <vt:variant>
        <vt:lpwstr/>
      </vt:variant>
      <vt:variant>
        <vt:lpwstr>_Toc128746846</vt:lpwstr>
      </vt:variant>
      <vt:variant>
        <vt:i4>1048629</vt:i4>
      </vt:variant>
      <vt:variant>
        <vt:i4>176</vt:i4>
      </vt:variant>
      <vt:variant>
        <vt:i4>0</vt:i4>
      </vt:variant>
      <vt:variant>
        <vt:i4>5</vt:i4>
      </vt:variant>
      <vt:variant>
        <vt:lpwstr/>
      </vt:variant>
      <vt:variant>
        <vt:lpwstr>_Toc128746845</vt:lpwstr>
      </vt:variant>
      <vt:variant>
        <vt:i4>1048629</vt:i4>
      </vt:variant>
      <vt:variant>
        <vt:i4>170</vt:i4>
      </vt:variant>
      <vt:variant>
        <vt:i4>0</vt:i4>
      </vt:variant>
      <vt:variant>
        <vt:i4>5</vt:i4>
      </vt:variant>
      <vt:variant>
        <vt:lpwstr/>
      </vt:variant>
      <vt:variant>
        <vt:lpwstr>_Toc128746844</vt:lpwstr>
      </vt:variant>
      <vt:variant>
        <vt:i4>1048629</vt:i4>
      </vt:variant>
      <vt:variant>
        <vt:i4>164</vt:i4>
      </vt:variant>
      <vt:variant>
        <vt:i4>0</vt:i4>
      </vt:variant>
      <vt:variant>
        <vt:i4>5</vt:i4>
      </vt:variant>
      <vt:variant>
        <vt:lpwstr/>
      </vt:variant>
      <vt:variant>
        <vt:lpwstr>_Toc128746843</vt:lpwstr>
      </vt:variant>
      <vt:variant>
        <vt:i4>1048629</vt:i4>
      </vt:variant>
      <vt:variant>
        <vt:i4>158</vt:i4>
      </vt:variant>
      <vt:variant>
        <vt:i4>0</vt:i4>
      </vt:variant>
      <vt:variant>
        <vt:i4>5</vt:i4>
      </vt:variant>
      <vt:variant>
        <vt:lpwstr/>
      </vt:variant>
      <vt:variant>
        <vt:lpwstr>_Toc128746842</vt:lpwstr>
      </vt:variant>
      <vt:variant>
        <vt:i4>1048629</vt:i4>
      </vt:variant>
      <vt:variant>
        <vt:i4>152</vt:i4>
      </vt:variant>
      <vt:variant>
        <vt:i4>0</vt:i4>
      </vt:variant>
      <vt:variant>
        <vt:i4>5</vt:i4>
      </vt:variant>
      <vt:variant>
        <vt:lpwstr/>
      </vt:variant>
      <vt:variant>
        <vt:lpwstr>_Toc128746841</vt:lpwstr>
      </vt:variant>
      <vt:variant>
        <vt:i4>1048629</vt:i4>
      </vt:variant>
      <vt:variant>
        <vt:i4>146</vt:i4>
      </vt:variant>
      <vt:variant>
        <vt:i4>0</vt:i4>
      </vt:variant>
      <vt:variant>
        <vt:i4>5</vt:i4>
      </vt:variant>
      <vt:variant>
        <vt:lpwstr/>
      </vt:variant>
      <vt:variant>
        <vt:lpwstr>_Toc128746840</vt:lpwstr>
      </vt:variant>
      <vt:variant>
        <vt:i4>1507381</vt:i4>
      </vt:variant>
      <vt:variant>
        <vt:i4>140</vt:i4>
      </vt:variant>
      <vt:variant>
        <vt:i4>0</vt:i4>
      </vt:variant>
      <vt:variant>
        <vt:i4>5</vt:i4>
      </vt:variant>
      <vt:variant>
        <vt:lpwstr/>
      </vt:variant>
      <vt:variant>
        <vt:lpwstr>_Toc128746839</vt:lpwstr>
      </vt:variant>
      <vt:variant>
        <vt:i4>1507381</vt:i4>
      </vt:variant>
      <vt:variant>
        <vt:i4>134</vt:i4>
      </vt:variant>
      <vt:variant>
        <vt:i4>0</vt:i4>
      </vt:variant>
      <vt:variant>
        <vt:i4>5</vt:i4>
      </vt:variant>
      <vt:variant>
        <vt:lpwstr/>
      </vt:variant>
      <vt:variant>
        <vt:lpwstr>_Toc128746838</vt:lpwstr>
      </vt:variant>
      <vt:variant>
        <vt:i4>1507381</vt:i4>
      </vt:variant>
      <vt:variant>
        <vt:i4>128</vt:i4>
      </vt:variant>
      <vt:variant>
        <vt:i4>0</vt:i4>
      </vt:variant>
      <vt:variant>
        <vt:i4>5</vt:i4>
      </vt:variant>
      <vt:variant>
        <vt:lpwstr/>
      </vt:variant>
      <vt:variant>
        <vt:lpwstr>_Toc128746837</vt:lpwstr>
      </vt:variant>
      <vt:variant>
        <vt:i4>1507381</vt:i4>
      </vt:variant>
      <vt:variant>
        <vt:i4>122</vt:i4>
      </vt:variant>
      <vt:variant>
        <vt:i4>0</vt:i4>
      </vt:variant>
      <vt:variant>
        <vt:i4>5</vt:i4>
      </vt:variant>
      <vt:variant>
        <vt:lpwstr/>
      </vt:variant>
      <vt:variant>
        <vt:lpwstr>_Toc128746836</vt:lpwstr>
      </vt:variant>
      <vt:variant>
        <vt:i4>1507381</vt:i4>
      </vt:variant>
      <vt:variant>
        <vt:i4>116</vt:i4>
      </vt:variant>
      <vt:variant>
        <vt:i4>0</vt:i4>
      </vt:variant>
      <vt:variant>
        <vt:i4>5</vt:i4>
      </vt:variant>
      <vt:variant>
        <vt:lpwstr/>
      </vt:variant>
      <vt:variant>
        <vt:lpwstr>_Toc128746835</vt:lpwstr>
      </vt:variant>
      <vt:variant>
        <vt:i4>1507381</vt:i4>
      </vt:variant>
      <vt:variant>
        <vt:i4>110</vt:i4>
      </vt:variant>
      <vt:variant>
        <vt:i4>0</vt:i4>
      </vt:variant>
      <vt:variant>
        <vt:i4>5</vt:i4>
      </vt:variant>
      <vt:variant>
        <vt:lpwstr/>
      </vt:variant>
      <vt:variant>
        <vt:lpwstr>_Toc128746834</vt:lpwstr>
      </vt:variant>
      <vt:variant>
        <vt:i4>1507381</vt:i4>
      </vt:variant>
      <vt:variant>
        <vt:i4>104</vt:i4>
      </vt:variant>
      <vt:variant>
        <vt:i4>0</vt:i4>
      </vt:variant>
      <vt:variant>
        <vt:i4>5</vt:i4>
      </vt:variant>
      <vt:variant>
        <vt:lpwstr/>
      </vt:variant>
      <vt:variant>
        <vt:lpwstr>_Toc128746833</vt:lpwstr>
      </vt:variant>
      <vt:variant>
        <vt:i4>1507381</vt:i4>
      </vt:variant>
      <vt:variant>
        <vt:i4>98</vt:i4>
      </vt:variant>
      <vt:variant>
        <vt:i4>0</vt:i4>
      </vt:variant>
      <vt:variant>
        <vt:i4>5</vt:i4>
      </vt:variant>
      <vt:variant>
        <vt:lpwstr/>
      </vt:variant>
      <vt:variant>
        <vt:lpwstr>_Toc128746832</vt:lpwstr>
      </vt:variant>
      <vt:variant>
        <vt:i4>1507381</vt:i4>
      </vt:variant>
      <vt:variant>
        <vt:i4>92</vt:i4>
      </vt:variant>
      <vt:variant>
        <vt:i4>0</vt:i4>
      </vt:variant>
      <vt:variant>
        <vt:i4>5</vt:i4>
      </vt:variant>
      <vt:variant>
        <vt:lpwstr/>
      </vt:variant>
      <vt:variant>
        <vt:lpwstr>_Toc128746831</vt:lpwstr>
      </vt:variant>
      <vt:variant>
        <vt:i4>1507381</vt:i4>
      </vt:variant>
      <vt:variant>
        <vt:i4>86</vt:i4>
      </vt:variant>
      <vt:variant>
        <vt:i4>0</vt:i4>
      </vt:variant>
      <vt:variant>
        <vt:i4>5</vt:i4>
      </vt:variant>
      <vt:variant>
        <vt:lpwstr/>
      </vt:variant>
      <vt:variant>
        <vt:lpwstr>_Toc128746830</vt:lpwstr>
      </vt:variant>
      <vt:variant>
        <vt:i4>1441845</vt:i4>
      </vt:variant>
      <vt:variant>
        <vt:i4>80</vt:i4>
      </vt:variant>
      <vt:variant>
        <vt:i4>0</vt:i4>
      </vt:variant>
      <vt:variant>
        <vt:i4>5</vt:i4>
      </vt:variant>
      <vt:variant>
        <vt:lpwstr/>
      </vt:variant>
      <vt:variant>
        <vt:lpwstr>_Toc128746829</vt:lpwstr>
      </vt:variant>
      <vt:variant>
        <vt:i4>1441845</vt:i4>
      </vt:variant>
      <vt:variant>
        <vt:i4>74</vt:i4>
      </vt:variant>
      <vt:variant>
        <vt:i4>0</vt:i4>
      </vt:variant>
      <vt:variant>
        <vt:i4>5</vt:i4>
      </vt:variant>
      <vt:variant>
        <vt:lpwstr/>
      </vt:variant>
      <vt:variant>
        <vt:lpwstr>_Toc128746828</vt:lpwstr>
      </vt:variant>
      <vt:variant>
        <vt:i4>1441845</vt:i4>
      </vt:variant>
      <vt:variant>
        <vt:i4>68</vt:i4>
      </vt:variant>
      <vt:variant>
        <vt:i4>0</vt:i4>
      </vt:variant>
      <vt:variant>
        <vt:i4>5</vt:i4>
      </vt:variant>
      <vt:variant>
        <vt:lpwstr/>
      </vt:variant>
      <vt:variant>
        <vt:lpwstr>_Toc128746827</vt:lpwstr>
      </vt:variant>
      <vt:variant>
        <vt:i4>1441845</vt:i4>
      </vt:variant>
      <vt:variant>
        <vt:i4>62</vt:i4>
      </vt:variant>
      <vt:variant>
        <vt:i4>0</vt:i4>
      </vt:variant>
      <vt:variant>
        <vt:i4>5</vt:i4>
      </vt:variant>
      <vt:variant>
        <vt:lpwstr/>
      </vt:variant>
      <vt:variant>
        <vt:lpwstr>_Toc128746826</vt:lpwstr>
      </vt:variant>
      <vt:variant>
        <vt:i4>1441845</vt:i4>
      </vt:variant>
      <vt:variant>
        <vt:i4>56</vt:i4>
      </vt:variant>
      <vt:variant>
        <vt:i4>0</vt:i4>
      </vt:variant>
      <vt:variant>
        <vt:i4>5</vt:i4>
      </vt:variant>
      <vt:variant>
        <vt:lpwstr/>
      </vt:variant>
      <vt:variant>
        <vt:lpwstr>_Toc128746825</vt:lpwstr>
      </vt:variant>
      <vt:variant>
        <vt:i4>1441845</vt:i4>
      </vt:variant>
      <vt:variant>
        <vt:i4>50</vt:i4>
      </vt:variant>
      <vt:variant>
        <vt:i4>0</vt:i4>
      </vt:variant>
      <vt:variant>
        <vt:i4>5</vt:i4>
      </vt:variant>
      <vt:variant>
        <vt:lpwstr/>
      </vt:variant>
      <vt:variant>
        <vt:lpwstr>_Toc128746824</vt:lpwstr>
      </vt:variant>
      <vt:variant>
        <vt:i4>1441845</vt:i4>
      </vt:variant>
      <vt:variant>
        <vt:i4>44</vt:i4>
      </vt:variant>
      <vt:variant>
        <vt:i4>0</vt:i4>
      </vt:variant>
      <vt:variant>
        <vt:i4>5</vt:i4>
      </vt:variant>
      <vt:variant>
        <vt:lpwstr/>
      </vt:variant>
      <vt:variant>
        <vt:lpwstr>_Toc128746823</vt:lpwstr>
      </vt:variant>
      <vt:variant>
        <vt:i4>1441845</vt:i4>
      </vt:variant>
      <vt:variant>
        <vt:i4>38</vt:i4>
      </vt:variant>
      <vt:variant>
        <vt:i4>0</vt:i4>
      </vt:variant>
      <vt:variant>
        <vt:i4>5</vt:i4>
      </vt:variant>
      <vt:variant>
        <vt:lpwstr/>
      </vt:variant>
      <vt:variant>
        <vt:lpwstr>_Toc128746822</vt:lpwstr>
      </vt:variant>
      <vt:variant>
        <vt:i4>1441845</vt:i4>
      </vt:variant>
      <vt:variant>
        <vt:i4>32</vt:i4>
      </vt:variant>
      <vt:variant>
        <vt:i4>0</vt:i4>
      </vt:variant>
      <vt:variant>
        <vt:i4>5</vt:i4>
      </vt:variant>
      <vt:variant>
        <vt:lpwstr/>
      </vt:variant>
      <vt:variant>
        <vt:lpwstr>_Toc128746821</vt:lpwstr>
      </vt:variant>
      <vt:variant>
        <vt:i4>1441845</vt:i4>
      </vt:variant>
      <vt:variant>
        <vt:i4>26</vt:i4>
      </vt:variant>
      <vt:variant>
        <vt:i4>0</vt:i4>
      </vt:variant>
      <vt:variant>
        <vt:i4>5</vt:i4>
      </vt:variant>
      <vt:variant>
        <vt:lpwstr/>
      </vt:variant>
      <vt:variant>
        <vt:lpwstr>_Toc128746820</vt:lpwstr>
      </vt:variant>
      <vt:variant>
        <vt:i4>1376309</vt:i4>
      </vt:variant>
      <vt:variant>
        <vt:i4>20</vt:i4>
      </vt:variant>
      <vt:variant>
        <vt:i4>0</vt:i4>
      </vt:variant>
      <vt:variant>
        <vt:i4>5</vt:i4>
      </vt:variant>
      <vt:variant>
        <vt:lpwstr/>
      </vt:variant>
      <vt:variant>
        <vt:lpwstr>_Toc128746819</vt:lpwstr>
      </vt:variant>
      <vt:variant>
        <vt:i4>1376309</vt:i4>
      </vt:variant>
      <vt:variant>
        <vt:i4>14</vt:i4>
      </vt:variant>
      <vt:variant>
        <vt:i4>0</vt:i4>
      </vt:variant>
      <vt:variant>
        <vt:i4>5</vt:i4>
      </vt:variant>
      <vt:variant>
        <vt:lpwstr/>
      </vt:variant>
      <vt:variant>
        <vt:lpwstr>_Toc128746818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Uredjivaci2</dc:creator>
  <cp:keywords/>
  <cp:lastModifiedBy>Slobodan Kocić</cp:lastModifiedBy>
  <cp:revision>6</cp:revision>
  <cp:lastPrinted>2024-08-07T06:33:00Z</cp:lastPrinted>
  <dcterms:created xsi:type="dcterms:W3CDTF">2024-07-19T09:25:00Z</dcterms:created>
  <dcterms:modified xsi:type="dcterms:W3CDTF">2024-08-07T06:48:00Z</dcterms:modified>
</cp:coreProperties>
</file>